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BB401A" w14:textId="77777777" w:rsidR="00840152" w:rsidRDefault="00840152">
      <w:pPr>
        <w:spacing w:before="60" w:after="0" w:line="240" w:lineRule="auto"/>
        <w:ind w:left="114" w:right="-20"/>
        <w:rPr>
          <w:rFonts w:eastAsia="Myriad Pro" w:cs="Myriad Pro"/>
          <w:sz w:val="24"/>
          <w:szCs w:val="24"/>
        </w:rPr>
      </w:pPr>
    </w:p>
    <w:p w14:paraId="70972053" w14:textId="77777777" w:rsidR="00840152" w:rsidRDefault="00840152">
      <w:pPr>
        <w:spacing w:before="60" w:after="0" w:line="240" w:lineRule="auto"/>
        <w:ind w:left="114" w:right="-20"/>
        <w:rPr>
          <w:rFonts w:eastAsia="Myriad Pro" w:cs="Myriad Pro"/>
          <w:sz w:val="24"/>
          <w:szCs w:val="24"/>
        </w:rPr>
      </w:pPr>
    </w:p>
    <w:p w14:paraId="70C00C28" w14:textId="77777777" w:rsidR="001D7128" w:rsidRPr="00CD68D3" w:rsidRDefault="00C215C1">
      <w:pPr>
        <w:spacing w:before="60" w:after="0" w:line="240" w:lineRule="auto"/>
        <w:ind w:left="114" w:right="-20"/>
        <w:rPr>
          <w:rFonts w:eastAsia="Myriad Pro" w:cs="Myriad Pro"/>
          <w:sz w:val="24"/>
          <w:szCs w:val="24"/>
        </w:rPr>
      </w:pPr>
      <w:r w:rsidRPr="00CD68D3">
        <w:rPr>
          <w:noProof/>
          <w:lang w:eastAsia="hr-HR"/>
        </w:rPr>
        <mc:AlternateContent>
          <mc:Choice Requires="wpg">
            <w:drawing>
              <wp:anchor distT="0" distB="0" distL="114300" distR="114300" simplePos="0" relativeHeight="251658240" behindDoc="1" locked="0" layoutInCell="1" allowOverlap="1" wp14:anchorId="27EDCB31" wp14:editId="6898E7DF">
                <wp:simplePos x="0" y="0"/>
                <wp:positionH relativeFrom="page">
                  <wp:posOffset>2480945</wp:posOffset>
                </wp:positionH>
                <wp:positionV relativeFrom="paragraph">
                  <wp:posOffset>1214120</wp:posOffset>
                </wp:positionV>
                <wp:extent cx="4000500" cy="1270"/>
                <wp:effectExtent l="13970" t="13970" r="5080" b="3810"/>
                <wp:wrapNone/>
                <wp:docPr id="2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000500" cy="1270"/>
                          <a:chOff x="3907" y="1912"/>
                          <a:chExt cx="6300" cy="2"/>
                        </a:xfrm>
                      </wpg:grpSpPr>
                      <wps:wsp>
                        <wps:cNvPr id="3" name="Freeform 7"/>
                        <wps:cNvSpPr>
                          <a:spLocks/>
                        </wps:cNvSpPr>
                        <wps:spPr bwMode="auto">
                          <a:xfrm>
                            <a:off x="3907" y="1912"/>
                            <a:ext cx="6300" cy="2"/>
                          </a:xfrm>
                          <a:custGeom>
                            <a:avLst/>
                            <a:gdLst>
                              <a:gd name="T0" fmla="+- 0 3907 3907"/>
                              <a:gd name="T1" fmla="*/ T0 w 6300"/>
                              <a:gd name="T2" fmla="+- 0 10207 3907"/>
                              <a:gd name="T3" fmla="*/ T2 w 630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6300">
                                <a:moveTo>
                                  <a:pt x="0" y="0"/>
                                </a:moveTo>
                                <a:lnTo>
                                  <a:pt x="6300" y="0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0E5E097" id="Group 6" o:spid="_x0000_s1026" style="position:absolute;margin-left:195.35pt;margin-top:95.6pt;width:315pt;height:.1pt;z-index:-251658240;mso-position-horizontal-relative:page" coordorigin="3907,1912" coordsize="630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">
                <v:shape id="Freeform 7" o:spid="_x0000_s1027" style="position:absolute;left:3907;top:1912;width:6300;height:2;visibility:visible;mso-wrap-style:square;v-text-anchor:top" coordsize="630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" path="m,l6300,e" filled="f" strokecolor="#231f20" strokeweight=".5pt">
                  <v:path arrowok="t" o:connecttype="custom" o:connectlocs="0,0;6300,0" o:connectangles="0,0"/>
                </v:shape>
                <w10:wrap anchorx="page"/>
              </v:group>
            </w:pict>
          </mc:Fallback>
        </mc:AlternateContent>
      </w:r>
    </w:p>
    <w:p w14:paraId="129F4C0D" w14:textId="77777777" w:rsidR="001D7128" w:rsidRPr="00CD68D3" w:rsidRDefault="001D7128">
      <w:pPr>
        <w:spacing w:before="2" w:after="0" w:line="160" w:lineRule="exact"/>
        <w:rPr>
          <w:sz w:val="16"/>
          <w:szCs w:val="16"/>
        </w:rPr>
      </w:pPr>
    </w:p>
    <w:tbl>
      <w:tblPr>
        <w:tblW w:w="9581" w:type="dxa"/>
        <w:tblInd w:w="10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661"/>
        <w:gridCol w:w="6920"/>
      </w:tblGrid>
      <w:tr w:rsidR="001D7128" w:rsidRPr="00CD68D3" w14:paraId="32F9E36C" w14:textId="77777777" w:rsidTr="00110351">
        <w:trPr>
          <w:trHeight w:hRule="exact" w:val="922"/>
        </w:trPr>
        <w:tc>
          <w:tcPr>
            <w:tcW w:w="9581" w:type="dxa"/>
            <w:gridSpan w:val="2"/>
            <w:tcBorders>
              <w:top w:val="single" w:sz="4" w:space="0" w:color="8177B7"/>
              <w:left w:val="single" w:sz="4" w:space="0" w:color="8177B7"/>
              <w:bottom w:val="single" w:sz="4" w:space="0" w:color="8177B7"/>
              <w:right w:val="single" w:sz="4" w:space="0" w:color="8177B7"/>
            </w:tcBorders>
          </w:tcPr>
          <w:p w14:paraId="3EB0FC6F" w14:textId="77777777" w:rsidR="00110351" w:rsidRDefault="00110351" w:rsidP="00110351">
            <w:pPr>
              <w:spacing w:after="0" w:line="240" w:lineRule="auto"/>
              <w:ind w:right="-20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 </w:t>
            </w:r>
          </w:p>
          <w:p w14:paraId="0B4D63CA" w14:textId="5BEE19CF" w:rsidR="001D7128" w:rsidRPr="00CE7984" w:rsidRDefault="00110351" w:rsidP="0071268E">
            <w:pPr>
              <w:spacing w:after="0" w:line="240" w:lineRule="auto"/>
              <w:ind w:right="-20"/>
              <w:jc w:val="center"/>
              <w:rPr>
                <w:rFonts w:ascii="Times New Roman" w:eastAsia="Myriad Pro" w:hAnsi="Times New Roman" w:cs="Times New Roman"/>
                <w:b/>
                <w:bCs/>
              </w:rPr>
            </w:pPr>
            <w:r w:rsidRPr="00F615C3">
              <w:rPr>
                <w:rFonts w:ascii="Times New Roman" w:hAnsi="Times New Roman" w:cs="Times New Roman"/>
                <w:b/>
                <w:bCs/>
              </w:rPr>
              <w:t>STANDARD</w:t>
            </w:r>
            <w:r w:rsidR="00681FD5" w:rsidRPr="00F615C3">
              <w:rPr>
                <w:rFonts w:ascii="Times New Roman" w:hAnsi="Times New Roman" w:cs="Times New Roman"/>
                <w:b/>
                <w:bCs/>
              </w:rPr>
              <w:t xml:space="preserve">NI OBRAZAC </w:t>
            </w:r>
            <w:r w:rsidR="0071268E" w:rsidRPr="00F615C3">
              <w:rPr>
                <w:rFonts w:ascii="Times New Roman" w:eastAsia="Myriad Pro" w:hAnsi="Times New Roman" w:cs="Times New Roman"/>
                <w:b/>
                <w:bCs/>
                <w:spacing w:val="3"/>
              </w:rPr>
              <w:t>SADRŽAJA DOKUMENTA ZA SAVJETOVANJE</w:t>
            </w:r>
            <w:r w:rsidR="00B13212" w:rsidRPr="00F615C3">
              <w:rPr>
                <w:rFonts w:ascii="Times New Roman" w:eastAsia="Myriad Pro" w:hAnsi="Times New Roman" w:cs="Times New Roman"/>
                <w:b/>
                <w:bCs/>
              </w:rPr>
              <w:t xml:space="preserve"> </w:t>
            </w:r>
            <w:r w:rsidR="00CE7984" w:rsidRPr="00F615C3">
              <w:rPr>
                <w:rFonts w:ascii="Times New Roman" w:eastAsia="Myriad Pro" w:hAnsi="Times New Roman" w:cs="Times New Roman"/>
                <w:b/>
                <w:bCs/>
              </w:rPr>
              <w:t>S JAVNOŠĆU</w:t>
            </w:r>
          </w:p>
        </w:tc>
      </w:tr>
      <w:tr w:rsidR="001D7128" w:rsidRPr="00B34403" w14:paraId="56F87AF6" w14:textId="77777777" w:rsidTr="00110351">
        <w:trPr>
          <w:trHeight w:hRule="exact" w:val="846"/>
        </w:trPr>
        <w:tc>
          <w:tcPr>
            <w:tcW w:w="2661" w:type="dxa"/>
            <w:tcBorders>
              <w:top w:val="single" w:sz="4" w:space="0" w:color="8177B7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7967210" w14:textId="77777777" w:rsidR="001D7128" w:rsidRPr="00586D06" w:rsidRDefault="001D7128">
            <w:pPr>
              <w:spacing w:before="1"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1A2A2C3" w14:textId="77777777" w:rsidR="001D7128" w:rsidRPr="00586D06" w:rsidRDefault="00B13212">
            <w:pPr>
              <w:spacing w:after="0" w:line="240" w:lineRule="auto"/>
              <w:ind w:left="108" w:right="-20"/>
              <w:rPr>
                <w:rFonts w:ascii="Times New Roman" w:eastAsia="Myriad Pro" w:hAnsi="Times New Roman" w:cs="Times New Roman"/>
              </w:rPr>
            </w:pPr>
            <w:r w:rsidRPr="009F65B9">
              <w:rPr>
                <w:rFonts w:ascii="Times New Roman" w:eastAsia="Myriad Pro" w:hAnsi="Times New Roman" w:cs="Times New Roman"/>
                <w:color w:val="231F20"/>
              </w:rPr>
              <w:t>Nasl</w:t>
            </w:r>
            <w:r w:rsidRPr="009F65B9">
              <w:rPr>
                <w:rFonts w:ascii="Times New Roman" w:eastAsia="Myriad Pro" w:hAnsi="Times New Roman" w:cs="Times New Roman"/>
                <w:color w:val="231F20"/>
                <w:spacing w:val="-2"/>
              </w:rPr>
              <w:t>o</w:t>
            </w:r>
            <w:r w:rsidRPr="009F65B9">
              <w:rPr>
                <w:rFonts w:ascii="Times New Roman" w:eastAsia="Myriad Pro" w:hAnsi="Times New Roman" w:cs="Times New Roman"/>
                <w:color w:val="231F20"/>
              </w:rPr>
              <w:t>v</w:t>
            </w:r>
            <w:r w:rsidRPr="00586D06">
              <w:rPr>
                <w:rFonts w:ascii="Times New Roman" w:eastAsia="Myriad Pro" w:hAnsi="Times New Roman" w:cs="Times New Roman"/>
                <w:color w:val="231F20"/>
              </w:rPr>
              <w:t xml:space="preserve"> dokumenta</w:t>
            </w:r>
          </w:p>
        </w:tc>
        <w:tc>
          <w:tcPr>
            <w:tcW w:w="6920" w:type="dxa"/>
            <w:tcBorders>
              <w:top w:val="single" w:sz="4" w:space="0" w:color="8177B7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6C05D03" w14:textId="77777777" w:rsidR="00553813" w:rsidRPr="00567CA2" w:rsidRDefault="00553813" w:rsidP="00553813">
            <w:pPr>
              <w:spacing w:after="0" w:line="240" w:lineRule="auto"/>
              <w:ind w:right="-20"/>
              <w:rPr>
                <w:rFonts w:ascii="Times New Roman" w:eastAsia="Myriad Pro" w:hAnsi="Times New Roman" w:cs="Times New Roman"/>
              </w:rPr>
            </w:pPr>
          </w:p>
          <w:p w14:paraId="0C1D3149" w14:textId="35AA5B29" w:rsidR="00B34403" w:rsidRPr="00567CA2" w:rsidRDefault="00B56348" w:rsidP="005A3E29">
            <w:pPr>
              <w:spacing w:after="0" w:line="240" w:lineRule="auto"/>
              <w:ind w:right="-20"/>
              <w:rPr>
                <w:rFonts w:ascii="Times New Roman" w:eastAsia="Myriad Pro" w:hAnsi="Times New Roman" w:cs="Times New Roman"/>
              </w:rPr>
            </w:pPr>
            <w:r w:rsidRPr="00567CA2">
              <w:rPr>
                <w:rFonts w:ascii="Times New Roman" w:eastAsia="Myriad Pro" w:hAnsi="Times New Roman" w:cs="Times New Roman"/>
              </w:rPr>
              <w:t>P</w:t>
            </w:r>
            <w:r w:rsidR="0008496F" w:rsidRPr="00567CA2">
              <w:rPr>
                <w:rFonts w:ascii="Times New Roman" w:eastAsia="Myriad Pro" w:hAnsi="Times New Roman" w:cs="Times New Roman"/>
              </w:rPr>
              <w:t>rijedlog</w:t>
            </w:r>
            <w:r w:rsidR="008B7486" w:rsidRPr="00567CA2">
              <w:rPr>
                <w:rFonts w:ascii="Times New Roman" w:hAnsi="Times New Roman" w:cs="Times New Roman"/>
              </w:rPr>
              <w:t xml:space="preserve"> </w:t>
            </w:r>
            <w:r w:rsidR="005A3E29">
              <w:rPr>
                <w:rFonts w:ascii="Times New Roman" w:hAnsi="Times New Roman" w:cs="Times New Roman"/>
              </w:rPr>
              <w:t>P</w:t>
            </w:r>
            <w:r w:rsidR="0048762D" w:rsidRPr="00567CA2">
              <w:rPr>
                <w:rFonts w:ascii="Times New Roman" w:hAnsi="Times New Roman" w:cs="Times New Roman"/>
              </w:rPr>
              <w:t xml:space="preserve">rograma zaštite okoliša </w:t>
            </w:r>
            <w:r w:rsidR="005A3E29">
              <w:rPr>
                <w:rFonts w:ascii="Times New Roman" w:hAnsi="Times New Roman" w:cs="Times New Roman"/>
              </w:rPr>
              <w:t>G</w:t>
            </w:r>
            <w:r w:rsidR="0048762D" w:rsidRPr="00567CA2">
              <w:rPr>
                <w:rFonts w:ascii="Times New Roman" w:hAnsi="Times New Roman" w:cs="Times New Roman"/>
              </w:rPr>
              <w:t xml:space="preserve">rada Karlovca za razdoblje </w:t>
            </w:r>
            <w:r w:rsidR="00984877">
              <w:rPr>
                <w:rFonts w:ascii="Times New Roman" w:hAnsi="Times New Roman" w:cs="Times New Roman"/>
              </w:rPr>
              <w:t xml:space="preserve">od </w:t>
            </w:r>
            <w:r w:rsidR="0048762D" w:rsidRPr="00567CA2">
              <w:rPr>
                <w:rFonts w:ascii="Times New Roman" w:hAnsi="Times New Roman" w:cs="Times New Roman"/>
              </w:rPr>
              <w:t>202</w:t>
            </w:r>
            <w:r w:rsidR="00984877">
              <w:rPr>
                <w:rFonts w:ascii="Times New Roman" w:hAnsi="Times New Roman" w:cs="Times New Roman"/>
              </w:rPr>
              <w:t xml:space="preserve">6. do </w:t>
            </w:r>
            <w:r w:rsidR="0048762D" w:rsidRPr="00567CA2">
              <w:rPr>
                <w:rFonts w:ascii="Times New Roman" w:hAnsi="Times New Roman" w:cs="Times New Roman"/>
              </w:rPr>
              <w:t>202</w:t>
            </w:r>
            <w:r w:rsidR="00984877">
              <w:rPr>
                <w:rFonts w:ascii="Times New Roman" w:hAnsi="Times New Roman" w:cs="Times New Roman"/>
              </w:rPr>
              <w:t>9</w:t>
            </w:r>
            <w:r w:rsidR="0048762D" w:rsidRPr="00567CA2">
              <w:rPr>
                <w:rFonts w:ascii="Times New Roman" w:hAnsi="Times New Roman" w:cs="Times New Roman"/>
              </w:rPr>
              <w:t xml:space="preserve">. </w:t>
            </w:r>
            <w:r w:rsidR="00553813" w:rsidRPr="00567CA2">
              <w:rPr>
                <w:rFonts w:ascii="Times New Roman" w:hAnsi="Times New Roman" w:cs="Times New Roman"/>
              </w:rPr>
              <w:t>g</w:t>
            </w:r>
            <w:r w:rsidR="0048762D" w:rsidRPr="00567CA2">
              <w:rPr>
                <w:rFonts w:ascii="Times New Roman" w:hAnsi="Times New Roman" w:cs="Times New Roman"/>
              </w:rPr>
              <w:t>odine</w:t>
            </w:r>
          </w:p>
        </w:tc>
      </w:tr>
      <w:tr w:rsidR="001D7128" w:rsidRPr="00E40A7E" w14:paraId="602815B0" w14:textId="77777777" w:rsidTr="00110351">
        <w:trPr>
          <w:trHeight w:hRule="exact" w:val="987"/>
        </w:trPr>
        <w:tc>
          <w:tcPr>
            <w:tcW w:w="266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619DD74" w14:textId="77777777" w:rsidR="00FF5920" w:rsidRPr="00F615C3" w:rsidRDefault="00B13212" w:rsidP="00FF5920">
            <w:pPr>
              <w:spacing w:before="37" w:after="0" w:line="260" w:lineRule="exact"/>
              <w:ind w:right="407"/>
              <w:rPr>
                <w:rFonts w:ascii="Times New Roman" w:eastAsia="Myriad Pro" w:hAnsi="Times New Roman" w:cs="Times New Roman"/>
                <w:color w:val="231F20"/>
                <w:lang w:val="it-IT"/>
              </w:rPr>
            </w:pPr>
            <w:r w:rsidRPr="00F615C3">
              <w:rPr>
                <w:rFonts w:ascii="Times New Roman" w:eastAsia="Myriad Pro" w:hAnsi="Times New Roman" w:cs="Times New Roman"/>
                <w:color w:val="231F20"/>
                <w:lang w:val="it-IT"/>
              </w:rPr>
              <w:t>S</w:t>
            </w:r>
            <w:r w:rsidRPr="00F615C3">
              <w:rPr>
                <w:rFonts w:ascii="Times New Roman" w:eastAsia="Myriad Pro" w:hAnsi="Times New Roman" w:cs="Times New Roman"/>
                <w:color w:val="231F20"/>
                <w:spacing w:val="2"/>
                <w:lang w:val="it-IT"/>
              </w:rPr>
              <w:t>t</w:t>
            </w:r>
            <w:r w:rsidRPr="00F615C3">
              <w:rPr>
                <w:rFonts w:ascii="Times New Roman" w:eastAsia="Myriad Pro" w:hAnsi="Times New Roman" w:cs="Times New Roman"/>
                <w:color w:val="231F20"/>
                <w:lang w:val="it-IT"/>
              </w:rPr>
              <w:t>vara</w:t>
            </w:r>
            <w:r w:rsidRPr="00F615C3">
              <w:rPr>
                <w:rFonts w:ascii="Times New Roman" w:eastAsia="Myriad Pro" w:hAnsi="Times New Roman" w:cs="Times New Roman"/>
                <w:color w:val="231F20"/>
                <w:spacing w:val="-1"/>
                <w:lang w:val="it-IT"/>
              </w:rPr>
              <w:t>t</w:t>
            </w:r>
            <w:r w:rsidRPr="00F615C3">
              <w:rPr>
                <w:rFonts w:ascii="Times New Roman" w:eastAsia="Myriad Pro" w:hAnsi="Times New Roman" w:cs="Times New Roman"/>
                <w:color w:val="231F20"/>
                <w:lang w:val="it-IT"/>
              </w:rPr>
              <w:t>elj dokumenta,</w:t>
            </w:r>
          </w:p>
          <w:p w14:paraId="1E278B8D" w14:textId="182BDF15" w:rsidR="001D7128" w:rsidRPr="00F615C3" w:rsidRDefault="00B13212" w:rsidP="00FF5920">
            <w:pPr>
              <w:spacing w:before="37" w:after="0" w:line="260" w:lineRule="exact"/>
              <w:ind w:right="407"/>
              <w:rPr>
                <w:rFonts w:ascii="Times New Roman" w:eastAsia="Myriad Pro" w:hAnsi="Times New Roman" w:cs="Times New Roman"/>
                <w:lang w:val="it-IT"/>
              </w:rPr>
            </w:pPr>
            <w:r w:rsidRPr="00F615C3">
              <w:rPr>
                <w:rFonts w:ascii="Times New Roman" w:eastAsia="Myriad Pro" w:hAnsi="Times New Roman" w:cs="Times New Roman"/>
                <w:color w:val="231F20"/>
                <w:lang w:val="it-IT"/>
              </w:rPr>
              <w:t>tijelo koje p</w:t>
            </w:r>
            <w:r w:rsidRPr="00F615C3">
              <w:rPr>
                <w:rFonts w:ascii="Times New Roman" w:eastAsia="Myriad Pro" w:hAnsi="Times New Roman" w:cs="Times New Roman"/>
                <w:color w:val="231F20"/>
                <w:spacing w:val="-2"/>
                <w:lang w:val="it-IT"/>
              </w:rPr>
              <w:t>rov</w:t>
            </w:r>
            <w:r w:rsidRPr="00F615C3">
              <w:rPr>
                <w:rFonts w:ascii="Times New Roman" w:eastAsia="Myriad Pro" w:hAnsi="Times New Roman" w:cs="Times New Roman"/>
                <w:color w:val="231F20"/>
                <w:lang w:val="it-IT"/>
              </w:rPr>
              <w:t>odi s</w:t>
            </w:r>
            <w:r w:rsidRPr="00F615C3">
              <w:rPr>
                <w:rFonts w:ascii="Times New Roman" w:eastAsia="Myriad Pro" w:hAnsi="Times New Roman" w:cs="Times New Roman"/>
                <w:color w:val="231F20"/>
                <w:spacing w:val="-2"/>
                <w:lang w:val="it-IT"/>
              </w:rPr>
              <w:t>a</w:t>
            </w:r>
            <w:r w:rsidRPr="00F615C3">
              <w:rPr>
                <w:rFonts w:ascii="Times New Roman" w:eastAsia="Myriad Pro" w:hAnsi="Times New Roman" w:cs="Times New Roman"/>
                <w:color w:val="231F20"/>
                <w:lang w:val="it-IT"/>
              </w:rPr>
              <w:t>vje</w:t>
            </w:r>
            <w:r w:rsidRPr="00F615C3">
              <w:rPr>
                <w:rFonts w:ascii="Times New Roman" w:eastAsia="Myriad Pro" w:hAnsi="Times New Roman" w:cs="Times New Roman"/>
                <w:color w:val="231F20"/>
                <w:spacing w:val="-1"/>
                <w:lang w:val="it-IT"/>
              </w:rPr>
              <w:t>t</w:t>
            </w:r>
            <w:r w:rsidRPr="00F615C3">
              <w:rPr>
                <w:rFonts w:ascii="Times New Roman" w:eastAsia="Myriad Pro" w:hAnsi="Times New Roman" w:cs="Times New Roman"/>
                <w:color w:val="231F20"/>
                <w:spacing w:val="-2"/>
                <w:lang w:val="it-IT"/>
              </w:rPr>
              <w:t>o</w:t>
            </w:r>
            <w:r w:rsidRPr="00F615C3">
              <w:rPr>
                <w:rFonts w:ascii="Times New Roman" w:eastAsia="Myriad Pro" w:hAnsi="Times New Roman" w:cs="Times New Roman"/>
                <w:color w:val="231F20"/>
                <w:spacing w:val="-1"/>
                <w:lang w:val="it-IT"/>
              </w:rPr>
              <w:t>v</w:t>
            </w:r>
            <w:r w:rsidRPr="00F615C3">
              <w:rPr>
                <w:rFonts w:ascii="Times New Roman" w:eastAsia="Myriad Pro" w:hAnsi="Times New Roman" w:cs="Times New Roman"/>
                <w:color w:val="231F20"/>
                <w:lang w:val="it-IT"/>
              </w:rPr>
              <w:t>anje</w:t>
            </w:r>
          </w:p>
        </w:tc>
        <w:tc>
          <w:tcPr>
            <w:tcW w:w="69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E21538C" w14:textId="77777777" w:rsidR="001D7128" w:rsidRPr="00567CA2" w:rsidRDefault="001D7128">
            <w:pPr>
              <w:spacing w:before="16" w:after="0" w:line="280" w:lineRule="exact"/>
              <w:rPr>
                <w:rFonts w:ascii="Times New Roman" w:hAnsi="Times New Roman" w:cs="Times New Roman"/>
                <w:lang w:val="it-IT"/>
              </w:rPr>
            </w:pPr>
          </w:p>
          <w:p w14:paraId="0F8F0BF6" w14:textId="66BED278" w:rsidR="00322960" w:rsidRPr="00567CA2" w:rsidRDefault="00F615C3">
            <w:pPr>
              <w:spacing w:before="16" w:after="0" w:line="280" w:lineRule="exact"/>
              <w:rPr>
                <w:rFonts w:ascii="Times New Roman" w:hAnsi="Times New Roman" w:cs="Times New Roman"/>
                <w:lang w:val="it-IT"/>
              </w:rPr>
            </w:pPr>
            <w:r w:rsidRPr="00567CA2">
              <w:rPr>
                <w:rFonts w:ascii="Times New Roman" w:hAnsi="Times New Roman" w:cs="Times New Roman"/>
                <w:lang w:val="it-IT"/>
              </w:rPr>
              <w:t>Upravni odjel za gradnju i zaštitu okoliša</w:t>
            </w:r>
          </w:p>
          <w:p w14:paraId="7DCA97A2" w14:textId="0448795E" w:rsidR="001D7128" w:rsidRPr="00567CA2" w:rsidRDefault="001D7128">
            <w:pPr>
              <w:spacing w:after="0" w:line="240" w:lineRule="auto"/>
              <w:ind w:left="165" w:right="-20"/>
              <w:rPr>
                <w:rFonts w:ascii="Times New Roman" w:eastAsia="Myriad Pro" w:hAnsi="Times New Roman" w:cs="Times New Roman"/>
                <w:lang w:val="it-IT"/>
              </w:rPr>
            </w:pPr>
          </w:p>
        </w:tc>
      </w:tr>
      <w:tr w:rsidR="001D7128" w:rsidRPr="00E40A7E" w14:paraId="4EEF26EC" w14:textId="77777777" w:rsidTr="0096671D">
        <w:trPr>
          <w:trHeight w:hRule="exact" w:val="6372"/>
        </w:trPr>
        <w:tc>
          <w:tcPr>
            <w:tcW w:w="266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CD4FA3E" w14:textId="77777777" w:rsidR="0000644A" w:rsidRPr="00F615C3" w:rsidRDefault="0000644A">
            <w:pPr>
              <w:spacing w:before="35" w:after="0" w:line="240" w:lineRule="auto"/>
              <w:ind w:left="108" w:right="-20"/>
              <w:rPr>
                <w:rFonts w:ascii="Times New Roman" w:eastAsia="Myriad Pro" w:hAnsi="Times New Roman" w:cs="Times New Roman"/>
                <w:color w:val="231F20"/>
                <w:spacing w:val="-2"/>
                <w:lang w:val="it-IT"/>
              </w:rPr>
            </w:pPr>
          </w:p>
          <w:p w14:paraId="11911FA7" w14:textId="77777777" w:rsidR="001D7128" w:rsidRPr="00586D06" w:rsidRDefault="00B13212" w:rsidP="00FF5920">
            <w:pPr>
              <w:spacing w:before="35" w:after="0" w:line="240" w:lineRule="auto"/>
              <w:ind w:right="-20"/>
              <w:rPr>
                <w:rFonts w:ascii="Times New Roman" w:eastAsia="Myriad Pro" w:hAnsi="Times New Roman" w:cs="Times New Roman"/>
              </w:rPr>
            </w:pPr>
            <w:r w:rsidRPr="00586D06">
              <w:rPr>
                <w:rFonts w:ascii="Times New Roman" w:eastAsia="Myriad Pro" w:hAnsi="Times New Roman" w:cs="Times New Roman"/>
                <w:color w:val="231F20"/>
                <w:spacing w:val="-2"/>
              </w:rPr>
              <w:t>S</w:t>
            </w:r>
            <w:r w:rsidRPr="00586D06">
              <w:rPr>
                <w:rFonts w:ascii="Times New Roman" w:eastAsia="Myriad Pro" w:hAnsi="Times New Roman" w:cs="Times New Roman"/>
                <w:color w:val="231F20"/>
              </w:rPr>
              <w:t>vrha dokumenta</w:t>
            </w:r>
            <w:r w:rsidR="00B070AA" w:rsidRPr="00586D06">
              <w:rPr>
                <w:rFonts w:ascii="Times New Roman" w:eastAsia="Myriad Pro" w:hAnsi="Times New Roman" w:cs="Times New Roman"/>
                <w:color w:val="231F20"/>
              </w:rPr>
              <w:t xml:space="preserve"> / o</w:t>
            </w:r>
            <w:r w:rsidR="00D14424" w:rsidRPr="00586D06">
              <w:rPr>
                <w:rFonts w:ascii="Times New Roman" w:eastAsia="Myriad Pro" w:hAnsi="Times New Roman" w:cs="Times New Roman"/>
                <w:color w:val="231F20"/>
              </w:rPr>
              <w:t>brazloženje</w:t>
            </w:r>
          </w:p>
        </w:tc>
        <w:tc>
          <w:tcPr>
            <w:tcW w:w="69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CF7F9BF" w14:textId="7FA8132D" w:rsidR="00F04C4A" w:rsidRPr="00971EDA" w:rsidRDefault="00F04C4A" w:rsidP="00A1760F">
            <w:pPr>
              <w:pStyle w:val="NoSpacing"/>
              <w:jc w:val="both"/>
              <w:rPr>
                <w:rFonts w:ascii="Times New Roman" w:hAnsi="Times New Roman" w:cs="Times New Roman"/>
                <w:b/>
                <w:bCs/>
                <w:lang w:val="hr-HR"/>
              </w:rPr>
            </w:pPr>
            <w:r w:rsidRPr="00971EDA">
              <w:rPr>
                <w:rFonts w:ascii="Times New Roman" w:hAnsi="Times New Roman" w:cs="Times New Roman"/>
                <w:lang w:val="hr-HR"/>
              </w:rPr>
              <w:t>Program zaštite okoliša donosi se za razdoblje od 4 godine i usvaja ga predstavničko tijelo velikog grada sukladno čl.53. Zakona o zaštiti okoliša (</w:t>
            </w:r>
            <w:r w:rsidRPr="00971EDA">
              <w:rPr>
                <w:rFonts w:ascii="Times New Roman" w:hAnsi="Times New Roman" w:cs="Times New Roman"/>
                <w:b/>
                <w:bCs/>
                <w:lang w:val="hr-HR"/>
              </w:rPr>
              <w:t>„</w:t>
            </w:r>
            <w:r w:rsidRPr="00971EDA">
              <w:rPr>
                <w:rFonts w:ascii="Times New Roman" w:hAnsi="Times New Roman" w:cs="Times New Roman"/>
                <w:lang w:val="hr-HR"/>
              </w:rPr>
              <w:t>Narodne novine</w:t>
            </w:r>
            <w:r w:rsidRPr="00971EDA">
              <w:rPr>
                <w:rFonts w:ascii="Times New Roman" w:hAnsi="Times New Roman" w:cs="Times New Roman"/>
                <w:b/>
                <w:bCs/>
                <w:lang w:val="hr-HR"/>
              </w:rPr>
              <w:t>“</w:t>
            </w:r>
            <w:r w:rsidRPr="00971EDA">
              <w:rPr>
                <w:rFonts w:ascii="Times New Roman" w:hAnsi="Times New Roman" w:cs="Times New Roman"/>
                <w:lang w:val="hr-HR"/>
              </w:rPr>
              <w:t xml:space="preserve"> br. 80/13, 153/13, 78/15, 12/18 i 118/18). Temeljem članka 13. Zakona o zaštiti zraka (</w:t>
            </w:r>
            <w:r w:rsidRPr="00971EDA">
              <w:rPr>
                <w:rFonts w:ascii="Times New Roman" w:hAnsi="Times New Roman" w:cs="Times New Roman"/>
                <w:b/>
                <w:bCs/>
                <w:lang w:val="hr-HR"/>
              </w:rPr>
              <w:t>„</w:t>
            </w:r>
            <w:r w:rsidRPr="00971EDA">
              <w:rPr>
                <w:rFonts w:ascii="Times New Roman" w:hAnsi="Times New Roman" w:cs="Times New Roman"/>
                <w:lang w:val="hr-HR"/>
              </w:rPr>
              <w:t>Narodne novine</w:t>
            </w:r>
            <w:r w:rsidRPr="00971EDA">
              <w:rPr>
                <w:rFonts w:ascii="Times New Roman" w:hAnsi="Times New Roman" w:cs="Times New Roman"/>
                <w:b/>
                <w:bCs/>
                <w:lang w:val="hr-HR"/>
              </w:rPr>
              <w:t>“</w:t>
            </w:r>
            <w:r w:rsidRPr="00971EDA">
              <w:rPr>
                <w:rFonts w:ascii="Times New Roman" w:hAnsi="Times New Roman" w:cs="Times New Roman"/>
                <w:lang w:val="hr-HR"/>
              </w:rPr>
              <w:t xml:space="preserve"> br. 127/19, 57/22 i 136/24) program zaštite zraka velikog grada sastavni je dio programa zaštite okoliša kao i program ublažavanja klimatskih promjena, prilagodbe klimatskim promjenama i zaštite ozonskog sloja</w:t>
            </w:r>
            <w:r w:rsidR="00A1760F" w:rsidRPr="00971EDA">
              <w:rPr>
                <w:rFonts w:ascii="Times New Roman" w:hAnsi="Times New Roman" w:cs="Times New Roman"/>
                <w:lang w:val="hr-HR"/>
              </w:rPr>
              <w:t>.</w:t>
            </w:r>
          </w:p>
          <w:p w14:paraId="6034F7D1" w14:textId="77777777" w:rsidR="00F04C4A" w:rsidRPr="00971EDA" w:rsidRDefault="00F04C4A" w:rsidP="00A1760F">
            <w:pPr>
              <w:pStyle w:val="NoSpacing"/>
              <w:jc w:val="both"/>
              <w:rPr>
                <w:rFonts w:ascii="Times New Roman" w:hAnsi="Times New Roman" w:cs="Times New Roman"/>
                <w:b/>
                <w:bCs/>
                <w:lang w:val="hr-HR"/>
              </w:rPr>
            </w:pPr>
            <w:r w:rsidRPr="00971EDA">
              <w:rPr>
                <w:rFonts w:ascii="Times New Roman" w:hAnsi="Times New Roman" w:cs="Times New Roman"/>
                <w:lang w:val="hr-HR"/>
              </w:rPr>
              <w:t>Program predstavlja cjeloviti, integralni programski dokument zaštite okoliša koji u smislu opsega, propisanih mjera i aktivnosti mora biti usuglašen s nacionalnim planskim dokumentima za predstojeće razdoblje.</w:t>
            </w:r>
          </w:p>
          <w:p w14:paraId="6E1C7107" w14:textId="668D407F" w:rsidR="008368CA" w:rsidRPr="0096671D" w:rsidRDefault="00102CCC" w:rsidP="0067341E">
            <w:pPr>
              <w:pStyle w:val="NoSpacing"/>
              <w:jc w:val="both"/>
              <w:rPr>
                <w:rFonts w:ascii="Times New Roman" w:hAnsi="Times New Roman" w:cs="Times New Roman"/>
                <w:lang w:val="hr-HR"/>
              </w:rPr>
            </w:pPr>
            <w:r>
              <w:rPr>
                <w:rFonts w:ascii="Times New Roman" w:hAnsi="Times New Roman" w:cs="Times New Roman"/>
                <w:lang w:val="hr-HR"/>
              </w:rPr>
              <w:t>P</w:t>
            </w:r>
            <w:r w:rsidR="008368CA" w:rsidRPr="00971EDA">
              <w:rPr>
                <w:rFonts w:ascii="Times New Roman" w:hAnsi="Times New Roman" w:cs="Times New Roman"/>
                <w:lang w:val="hr-HR"/>
              </w:rPr>
              <w:t>ropisani sadržaj Programa uključuj</w:t>
            </w:r>
            <w:r w:rsidR="00D12860">
              <w:rPr>
                <w:rFonts w:ascii="Times New Roman" w:hAnsi="Times New Roman" w:cs="Times New Roman"/>
                <w:lang w:val="hr-HR"/>
              </w:rPr>
              <w:t>e</w:t>
            </w:r>
            <w:r w:rsidR="0035355A">
              <w:rPr>
                <w:rFonts w:ascii="Times New Roman" w:hAnsi="Times New Roman" w:cs="Times New Roman"/>
                <w:lang w:val="hr-HR"/>
              </w:rPr>
              <w:t>:</w:t>
            </w:r>
            <w:r w:rsidR="008368CA" w:rsidRPr="00971EDA">
              <w:rPr>
                <w:rFonts w:ascii="Times New Roman" w:hAnsi="Times New Roman" w:cs="Times New Roman"/>
                <w:lang w:val="hr-HR"/>
              </w:rPr>
              <w:t xml:space="preserve"> analizu i ocjenu  postojećeg stanja zaštite okoliša</w:t>
            </w:r>
            <w:r w:rsidR="0035355A" w:rsidRPr="0096671D">
              <w:rPr>
                <w:rFonts w:ascii="Times New Roman" w:hAnsi="Times New Roman" w:cs="Times New Roman"/>
                <w:lang w:val="hr-HR"/>
              </w:rPr>
              <w:t xml:space="preserve">; </w:t>
            </w:r>
            <w:r w:rsidR="008368CA" w:rsidRPr="0096671D">
              <w:rPr>
                <w:rFonts w:ascii="Times New Roman" w:hAnsi="Times New Roman" w:cs="Times New Roman"/>
                <w:lang w:val="hr-HR"/>
              </w:rPr>
              <w:t>uvjete i mjere zaštite okoliša, prioritetne mjere zaštite okoliša po sastavnicama okoliša i pojedinim prostornim cjelinama područja za koji se Program donosi</w:t>
            </w:r>
            <w:r w:rsidR="0035355A" w:rsidRPr="0096671D">
              <w:rPr>
                <w:rFonts w:ascii="Times New Roman" w:hAnsi="Times New Roman" w:cs="Times New Roman"/>
                <w:lang w:val="hr-HR"/>
              </w:rPr>
              <w:t xml:space="preserve">; </w:t>
            </w:r>
            <w:r w:rsidR="008368CA" w:rsidRPr="0096671D">
              <w:rPr>
                <w:rFonts w:ascii="Times New Roman" w:hAnsi="Times New Roman" w:cs="Times New Roman"/>
                <w:lang w:val="hr-HR"/>
              </w:rPr>
              <w:t>popis subjekata koji su dužni provoditi mjere utvrđene Programom i ovlaštenja u svezi s provedbom utvrđenih mjera zaštite okoliša</w:t>
            </w:r>
            <w:r w:rsidR="006351B7" w:rsidRPr="0096671D">
              <w:rPr>
                <w:rFonts w:ascii="Times New Roman" w:hAnsi="Times New Roman" w:cs="Times New Roman"/>
                <w:lang w:val="hr-HR"/>
              </w:rPr>
              <w:t>;</w:t>
            </w:r>
            <w:r w:rsidR="00CE5B8D" w:rsidRPr="0096671D">
              <w:rPr>
                <w:rFonts w:ascii="Times New Roman" w:hAnsi="Times New Roman" w:cs="Times New Roman"/>
                <w:lang w:val="hr-HR"/>
              </w:rPr>
              <w:t xml:space="preserve"> </w:t>
            </w:r>
            <w:r w:rsidR="008368CA" w:rsidRPr="0096671D">
              <w:rPr>
                <w:rFonts w:ascii="Times New Roman" w:hAnsi="Times New Roman" w:cs="Times New Roman"/>
                <w:lang w:val="hr-HR"/>
              </w:rPr>
              <w:t>praćenje stanja okoliša i ocjena potrebe uspostave mreže za dodatno praćenje stanja okoliša u području za koji se Program donosi</w:t>
            </w:r>
            <w:r w:rsidR="00CE5B8D" w:rsidRPr="0096671D">
              <w:rPr>
                <w:rFonts w:ascii="Times New Roman" w:hAnsi="Times New Roman" w:cs="Times New Roman"/>
                <w:lang w:val="hr-HR"/>
              </w:rPr>
              <w:t xml:space="preserve">; </w:t>
            </w:r>
            <w:r w:rsidR="008368CA" w:rsidRPr="0096671D">
              <w:rPr>
                <w:rFonts w:ascii="Times New Roman" w:hAnsi="Times New Roman" w:cs="Times New Roman"/>
                <w:lang w:val="hr-HR"/>
              </w:rPr>
              <w:t>način provedbe interventnih mjera u iznenadnim slučajevima onečišćivanja okoliša</w:t>
            </w:r>
            <w:r w:rsidR="00CE5B8D" w:rsidRPr="0096671D">
              <w:rPr>
                <w:rFonts w:ascii="Times New Roman" w:hAnsi="Times New Roman" w:cs="Times New Roman"/>
                <w:lang w:val="hr-HR"/>
              </w:rPr>
              <w:t xml:space="preserve">; </w:t>
            </w:r>
            <w:r w:rsidR="008368CA" w:rsidRPr="0096671D">
              <w:rPr>
                <w:rFonts w:ascii="Times New Roman" w:hAnsi="Times New Roman" w:cs="Times New Roman"/>
                <w:lang w:val="hr-HR"/>
              </w:rPr>
              <w:t>rokov</w:t>
            </w:r>
            <w:r w:rsidR="00FF19AA" w:rsidRPr="0096671D">
              <w:rPr>
                <w:rFonts w:ascii="Times New Roman" w:hAnsi="Times New Roman" w:cs="Times New Roman"/>
                <w:lang w:val="hr-HR"/>
              </w:rPr>
              <w:t>i</w:t>
            </w:r>
            <w:r w:rsidR="002A0FC3" w:rsidRPr="0096671D">
              <w:rPr>
                <w:rFonts w:ascii="Times New Roman" w:hAnsi="Times New Roman" w:cs="Times New Roman"/>
                <w:lang w:val="hr-HR"/>
              </w:rPr>
              <w:t xml:space="preserve"> </w:t>
            </w:r>
            <w:r w:rsidR="0067341E" w:rsidRPr="0096671D">
              <w:rPr>
                <w:rFonts w:ascii="Times New Roman" w:hAnsi="Times New Roman" w:cs="Times New Roman"/>
                <w:lang w:val="hr-HR"/>
              </w:rPr>
              <w:t>i</w:t>
            </w:r>
            <w:r w:rsidR="002A0FC3" w:rsidRPr="0096671D">
              <w:rPr>
                <w:rFonts w:ascii="Times New Roman" w:hAnsi="Times New Roman" w:cs="Times New Roman"/>
                <w:lang w:val="hr-HR"/>
              </w:rPr>
              <w:t xml:space="preserve"> iz</w:t>
            </w:r>
            <w:r w:rsidR="00AA29A5" w:rsidRPr="0096671D">
              <w:rPr>
                <w:rFonts w:ascii="Times New Roman" w:hAnsi="Times New Roman" w:cs="Times New Roman"/>
                <w:lang w:val="hr-HR"/>
              </w:rPr>
              <w:t>v</w:t>
            </w:r>
            <w:r w:rsidR="002A0FC3" w:rsidRPr="0096671D">
              <w:rPr>
                <w:rFonts w:ascii="Times New Roman" w:hAnsi="Times New Roman" w:cs="Times New Roman"/>
                <w:lang w:val="hr-HR"/>
              </w:rPr>
              <w:t>ori finanaciranja</w:t>
            </w:r>
            <w:r w:rsidR="008368CA" w:rsidRPr="0096671D">
              <w:rPr>
                <w:rFonts w:ascii="Times New Roman" w:hAnsi="Times New Roman" w:cs="Times New Roman"/>
                <w:lang w:val="hr-HR"/>
              </w:rPr>
              <w:t xml:space="preserve"> za </w:t>
            </w:r>
            <w:r w:rsidR="00AA29A5" w:rsidRPr="0096671D">
              <w:rPr>
                <w:rFonts w:ascii="Times New Roman" w:hAnsi="Times New Roman" w:cs="Times New Roman"/>
                <w:lang w:val="hr-HR"/>
              </w:rPr>
              <w:t>provedbu</w:t>
            </w:r>
            <w:r w:rsidR="008368CA" w:rsidRPr="0096671D">
              <w:rPr>
                <w:rFonts w:ascii="Times New Roman" w:hAnsi="Times New Roman" w:cs="Times New Roman"/>
                <w:lang w:val="hr-HR"/>
              </w:rPr>
              <w:t xml:space="preserve"> utvrđenih mjera</w:t>
            </w:r>
            <w:r w:rsidR="0067341E" w:rsidRPr="0096671D">
              <w:rPr>
                <w:rFonts w:ascii="Times New Roman" w:hAnsi="Times New Roman" w:cs="Times New Roman"/>
                <w:lang w:val="hr-HR"/>
              </w:rPr>
              <w:t>.</w:t>
            </w:r>
            <w:r w:rsidR="0041192C" w:rsidRPr="0096671D">
              <w:rPr>
                <w:rFonts w:ascii="Times New Roman" w:hAnsi="Times New Roman" w:cs="Times New Roman"/>
                <w:lang w:val="hr-HR"/>
              </w:rPr>
              <w:t xml:space="preserve"> </w:t>
            </w:r>
          </w:p>
          <w:p w14:paraId="6FE3C9B7" w14:textId="5EB0BAFC" w:rsidR="008368CA" w:rsidRPr="0096671D" w:rsidRDefault="008368CA" w:rsidP="0096671D">
            <w:pPr>
              <w:pStyle w:val="NoSpacing"/>
              <w:jc w:val="both"/>
              <w:rPr>
                <w:rFonts w:ascii="Times New Roman" w:hAnsi="Times New Roman" w:cs="Times New Roman"/>
                <w:lang w:val="hr-HR"/>
              </w:rPr>
            </w:pPr>
            <w:r w:rsidRPr="0096671D">
              <w:rPr>
                <w:rFonts w:ascii="Times New Roman" w:hAnsi="Times New Roman" w:cs="Times New Roman"/>
                <w:lang w:val="hr-HR"/>
              </w:rPr>
              <w:t xml:space="preserve">Program zaštite zraka </w:t>
            </w:r>
            <w:r w:rsidR="0041192C" w:rsidRPr="0096671D">
              <w:rPr>
                <w:rFonts w:ascii="Times New Roman" w:hAnsi="Times New Roman" w:cs="Times New Roman"/>
                <w:lang w:val="hr-HR"/>
              </w:rPr>
              <w:t>sadrži:</w:t>
            </w:r>
            <w:r w:rsidRPr="0096671D">
              <w:rPr>
                <w:rFonts w:ascii="Times New Roman" w:hAnsi="Times New Roman" w:cs="Times New Roman"/>
                <w:lang w:val="hr-HR"/>
              </w:rPr>
              <w:t xml:space="preserve"> ocjenu stanja kvalitete zraka</w:t>
            </w:r>
            <w:r w:rsidR="00EA1C92" w:rsidRPr="0096671D">
              <w:rPr>
                <w:rFonts w:ascii="Times New Roman" w:hAnsi="Times New Roman" w:cs="Times New Roman"/>
                <w:lang w:val="hr-HR"/>
              </w:rPr>
              <w:t xml:space="preserve">; </w:t>
            </w:r>
            <w:r w:rsidRPr="0096671D">
              <w:rPr>
                <w:rFonts w:ascii="Times New Roman" w:hAnsi="Times New Roman" w:cs="Times New Roman"/>
                <w:lang w:val="hr-HR"/>
              </w:rPr>
              <w:t>prioritetne mjere i aktivnosti kao i preventivne mjere za očuvanje kvalitete zraka</w:t>
            </w:r>
            <w:r w:rsidR="00EA1C92" w:rsidRPr="0096671D">
              <w:rPr>
                <w:rFonts w:ascii="Times New Roman" w:hAnsi="Times New Roman" w:cs="Times New Roman"/>
                <w:lang w:val="hr-HR"/>
              </w:rPr>
              <w:t xml:space="preserve">; </w:t>
            </w:r>
            <w:r w:rsidRPr="0096671D">
              <w:rPr>
                <w:rFonts w:ascii="Times New Roman" w:hAnsi="Times New Roman" w:cs="Times New Roman"/>
                <w:lang w:val="hr-HR"/>
              </w:rPr>
              <w:t>mjere za smanjivanje onečišćujućih tvari</w:t>
            </w:r>
            <w:r w:rsidR="00EA1C92" w:rsidRPr="0096671D">
              <w:rPr>
                <w:rFonts w:ascii="Times New Roman" w:hAnsi="Times New Roman" w:cs="Times New Roman"/>
                <w:lang w:val="hr-HR"/>
              </w:rPr>
              <w:t xml:space="preserve"> </w:t>
            </w:r>
            <w:r w:rsidR="005B50CE" w:rsidRPr="0096671D">
              <w:rPr>
                <w:rFonts w:ascii="Times New Roman" w:hAnsi="Times New Roman" w:cs="Times New Roman"/>
                <w:lang w:val="hr-HR"/>
              </w:rPr>
              <w:t xml:space="preserve">i </w:t>
            </w:r>
            <w:r w:rsidRPr="0096671D">
              <w:rPr>
                <w:rFonts w:ascii="Times New Roman" w:hAnsi="Times New Roman" w:cs="Times New Roman"/>
                <w:lang w:val="hr-HR"/>
              </w:rPr>
              <w:t>ukupnih emisija iz prometa</w:t>
            </w:r>
            <w:r w:rsidR="005B50CE" w:rsidRPr="0096671D">
              <w:rPr>
                <w:rFonts w:ascii="Times New Roman" w:hAnsi="Times New Roman" w:cs="Times New Roman"/>
                <w:lang w:val="hr-HR"/>
              </w:rPr>
              <w:t xml:space="preserve">; </w:t>
            </w:r>
            <w:r w:rsidRPr="0096671D">
              <w:rPr>
                <w:rFonts w:ascii="Times New Roman" w:hAnsi="Times New Roman" w:cs="Times New Roman"/>
                <w:lang w:val="hr-HR"/>
              </w:rPr>
              <w:t>način, redoslijed, rokove i obveznike provedbe mjera</w:t>
            </w:r>
            <w:r w:rsidR="005B50CE" w:rsidRPr="0096671D">
              <w:rPr>
                <w:rFonts w:ascii="Times New Roman" w:hAnsi="Times New Roman" w:cs="Times New Roman"/>
                <w:lang w:val="hr-HR"/>
              </w:rPr>
              <w:t>;</w:t>
            </w:r>
            <w:r w:rsidRPr="0096671D">
              <w:rPr>
                <w:rFonts w:ascii="Times New Roman" w:hAnsi="Times New Roman" w:cs="Times New Roman"/>
                <w:lang w:val="hr-HR"/>
              </w:rPr>
              <w:t xml:space="preserve"> procjenu sredstava potrebnih za provedbu pojedinih mjera</w:t>
            </w:r>
            <w:r w:rsidR="004070EC" w:rsidRPr="0096671D">
              <w:rPr>
                <w:rFonts w:ascii="Times New Roman" w:hAnsi="Times New Roman" w:cs="Times New Roman"/>
                <w:lang w:val="hr-HR"/>
              </w:rPr>
              <w:t>.</w:t>
            </w:r>
          </w:p>
          <w:p w14:paraId="71DE2F61" w14:textId="77777777" w:rsidR="00193420" w:rsidRPr="0096671D" w:rsidRDefault="00193420" w:rsidP="0019342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6671D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                                             </w:t>
            </w:r>
          </w:p>
          <w:p w14:paraId="75B964AF" w14:textId="73CC9A57" w:rsidR="0029552F" w:rsidRPr="00C077EA" w:rsidRDefault="0029552F" w:rsidP="00567CA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07F4E64" w14:textId="71791827" w:rsidR="009922D2" w:rsidRPr="00C077EA" w:rsidRDefault="00484BF6" w:rsidP="00741ECB">
            <w:pPr>
              <w:spacing w:after="0" w:line="240" w:lineRule="auto"/>
              <w:jc w:val="both"/>
              <w:rPr>
                <w:rFonts w:ascii="Times New Roman" w:eastAsia="Myriad Pro" w:hAnsi="Times New Roman" w:cs="Times New Roman"/>
                <w:sz w:val="20"/>
                <w:szCs w:val="20"/>
                <w:lang w:val="it-IT"/>
              </w:rPr>
            </w:pPr>
            <w:r w:rsidRPr="00C077EA">
              <w:rPr>
                <w:rFonts w:ascii="Times New Roman" w:eastAsia="Myriad Pro" w:hAnsi="Times New Roman" w:cs="Times New Roman"/>
                <w:sz w:val="20"/>
                <w:szCs w:val="20"/>
                <w:lang w:val="it-IT"/>
              </w:rPr>
              <w:t xml:space="preserve"> </w:t>
            </w:r>
          </w:p>
        </w:tc>
      </w:tr>
      <w:tr w:rsidR="001D7128" w:rsidRPr="00CD68D3" w14:paraId="397B215D" w14:textId="77777777" w:rsidTr="00110351">
        <w:trPr>
          <w:trHeight w:hRule="exact" w:val="838"/>
        </w:trPr>
        <w:tc>
          <w:tcPr>
            <w:tcW w:w="266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7B50858" w14:textId="77777777" w:rsidR="0000644A" w:rsidRPr="00F34A55" w:rsidRDefault="0000644A">
            <w:pPr>
              <w:spacing w:before="35" w:after="0" w:line="240" w:lineRule="auto"/>
              <w:ind w:left="108" w:right="-20"/>
              <w:rPr>
                <w:rFonts w:ascii="Times New Roman" w:eastAsia="Myriad Pro" w:hAnsi="Times New Roman" w:cs="Times New Roman"/>
                <w:color w:val="231F20"/>
                <w:lang w:val="it-IT"/>
              </w:rPr>
            </w:pPr>
          </w:p>
          <w:p w14:paraId="070E054B" w14:textId="77777777" w:rsidR="001D7128" w:rsidRPr="00586D06" w:rsidRDefault="00B13212">
            <w:pPr>
              <w:spacing w:before="35" w:after="0" w:line="240" w:lineRule="auto"/>
              <w:ind w:left="108" w:right="-20"/>
              <w:rPr>
                <w:rFonts w:ascii="Times New Roman" w:eastAsia="Myriad Pro" w:hAnsi="Times New Roman" w:cs="Times New Roman"/>
              </w:rPr>
            </w:pPr>
            <w:r w:rsidRPr="00586D06">
              <w:rPr>
                <w:rFonts w:ascii="Times New Roman" w:eastAsia="Myriad Pro" w:hAnsi="Times New Roman" w:cs="Times New Roman"/>
                <w:color w:val="231F20"/>
              </w:rPr>
              <w:t>Datum dokumenta</w:t>
            </w:r>
          </w:p>
        </w:tc>
        <w:tc>
          <w:tcPr>
            <w:tcW w:w="69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FEDC23F" w14:textId="77777777" w:rsidR="0000644A" w:rsidRPr="00586D06" w:rsidRDefault="0000644A">
            <w:pPr>
              <w:spacing w:before="35" w:after="0" w:line="240" w:lineRule="auto"/>
              <w:ind w:left="165" w:right="-20"/>
              <w:rPr>
                <w:rFonts w:ascii="Times New Roman" w:eastAsia="Myriad Pro" w:hAnsi="Times New Roman" w:cs="Times New Roman"/>
                <w:color w:val="231F20"/>
              </w:rPr>
            </w:pPr>
          </w:p>
          <w:p w14:paraId="1F41C6FA" w14:textId="1DB97468" w:rsidR="001D7128" w:rsidRPr="00586D06" w:rsidRDefault="00E846FD">
            <w:pPr>
              <w:spacing w:before="35" w:after="0" w:line="240" w:lineRule="auto"/>
              <w:ind w:left="165" w:right="-20"/>
              <w:rPr>
                <w:rFonts w:ascii="Times New Roman" w:eastAsia="Myriad Pro" w:hAnsi="Times New Roman" w:cs="Times New Roman"/>
              </w:rPr>
            </w:pPr>
            <w:r>
              <w:rPr>
                <w:rFonts w:ascii="Times New Roman" w:eastAsia="Myriad Pro" w:hAnsi="Times New Roman" w:cs="Times New Roman"/>
              </w:rPr>
              <w:t>rujan</w:t>
            </w:r>
            <w:r w:rsidR="0064309B" w:rsidRPr="009F1DFC">
              <w:rPr>
                <w:rFonts w:ascii="Times New Roman" w:eastAsia="Myriad Pro" w:hAnsi="Times New Roman" w:cs="Times New Roman"/>
              </w:rPr>
              <w:t xml:space="preserve"> </w:t>
            </w:r>
            <w:r w:rsidR="0064309B">
              <w:rPr>
                <w:rFonts w:ascii="Times New Roman" w:eastAsia="Myriad Pro" w:hAnsi="Times New Roman" w:cs="Times New Roman"/>
              </w:rPr>
              <w:t>2026.</w:t>
            </w:r>
          </w:p>
        </w:tc>
      </w:tr>
      <w:tr w:rsidR="001D7128" w:rsidRPr="00CD68D3" w14:paraId="4645FD9F" w14:textId="77777777" w:rsidTr="00110351">
        <w:trPr>
          <w:trHeight w:hRule="exact" w:val="1008"/>
        </w:trPr>
        <w:tc>
          <w:tcPr>
            <w:tcW w:w="9581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3BBBDA2" w14:textId="77777777" w:rsidR="0000644A" w:rsidRPr="00586D06" w:rsidRDefault="0000644A" w:rsidP="00B070AA">
            <w:pPr>
              <w:spacing w:before="37" w:after="0" w:line="260" w:lineRule="exact"/>
              <w:ind w:left="265" w:right="645" w:hanging="157"/>
              <w:rPr>
                <w:rFonts w:ascii="Times New Roman" w:eastAsia="Myriad Pro" w:hAnsi="Times New Roman" w:cs="Times New Roman"/>
                <w:color w:val="231F20"/>
              </w:rPr>
            </w:pPr>
          </w:p>
          <w:p w14:paraId="1466C952" w14:textId="4BC45A4D" w:rsidR="001D7128" w:rsidRPr="00586D06" w:rsidRDefault="00B070AA" w:rsidP="00B070AA">
            <w:pPr>
              <w:spacing w:before="37" w:after="0" w:line="260" w:lineRule="exact"/>
              <w:ind w:left="265" w:right="645" w:hanging="157"/>
              <w:rPr>
                <w:rFonts w:ascii="Times New Roman" w:eastAsia="Myriad Pro" w:hAnsi="Times New Roman" w:cs="Times New Roman"/>
              </w:rPr>
            </w:pPr>
            <w:r w:rsidRPr="00586D06">
              <w:rPr>
                <w:rFonts w:ascii="Times New Roman" w:eastAsia="Myriad Pro" w:hAnsi="Times New Roman" w:cs="Times New Roman"/>
                <w:color w:val="231F20"/>
              </w:rPr>
              <w:t>–</w:t>
            </w:r>
            <w:r w:rsidR="00B13212" w:rsidRPr="00586D06">
              <w:rPr>
                <w:rFonts w:ascii="Times New Roman" w:hAnsi="Times New Roman" w:cs="Times New Roman"/>
              </w:rPr>
              <w:t xml:space="preserve"> </w:t>
            </w:r>
            <w:r w:rsidR="00D14424" w:rsidRPr="00586D06">
              <w:rPr>
                <w:rFonts w:ascii="Times New Roman" w:hAnsi="Times New Roman" w:cs="Times New Roman"/>
              </w:rPr>
              <w:t>web savjetovanje</w:t>
            </w:r>
            <w:r w:rsidR="003B553F">
              <w:rPr>
                <w:rFonts w:ascii="Times New Roman" w:hAnsi="Times New Roman" w:cs="Times New Roman"/>
              </w:rPr>
              <w:t>: www.karlovac.hr</w:t>
            </w:r>
          </w:p>
        </w:tc>
      </w:tr>
      <w:tr w:rsidR="001D7128" w:rsidRPr="00E40A7E" w14:paraId="28E0FA5C" w14:textId="77777777" w:rsidTr="00110351">
        <w:trPr>
          <w:trHeight w:hRule="exact" w:val="1431"/>
        </w:trPr>
        <w:tc>
          <w:tcPr>
            <w:tcW w:w="9581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61F8466" w14:textId="77777777" w:rsidR="0000644A" w:rsidRPr="00586D06" w:rsidRDefault="0000644A" w:rsidP="00B070AA">
            <w:pPr>
              <w:spacing w:before="35" w:after="0" w:line="240" w:lineRule="auto"/>
              <w:ind w:left="108" w:right="-20"/>
              <w:rPr>
                <w:rFonts w:ascii="Times New Roman" w:eastAsia="Myriad Pro" w:hAnsi="Times New Roman" w:cs="Times New Roman"/>
                <w:color w:val="231F20"/>
              </w:rPr>
            </w:pPr>
          </w:p>
          <w:p w14:paraId="0226E30C" w14:textId="754B9C48" w:rsidR="001D7128" w:rsidRPr="00B81927" w:rsidRDefault="00B13212" w:rsidP="00B070AA">
            <w:pPr>
              <w:spacing w:before="35" w:after="0" w:line="240" w:lineRule="auto"/>
              <w:ind w:left="108" w:right="-20"/>
              <w:rPr>
                <w:rFonts w:ascii="Times New Roman" w:eastAsia="Myriad Pro" w:hAnsi="Times New Roman" w:cs="Times New Roman"/>
                <w:lang w:val="it-IT"/>
              </w:rPr>
            </w:pPr>
            <w:r w:rsidRPr="00586D06">
              <w:rPr>
                <w:rFonts w:ascii="Times New Roman" w:eastAsia="Myriad Pro" w:hAnsi="Times New Roman" w:cs="Times New Roman"/>
                <w:color w:val="231F20"/>
              </w:rPr>
              <w:t xml:space="preserve">– </w:t>
            </w:r>
            <w:r w:rsidR="00E846FD">
              <w:rPr>
                <w:rFonts w:ascii="Times New Roman" w:eastAsia="Myriad Pro" w:hAnsi="Times New Roman" w:cs="Times New Roman"/>
                <w:color w:val="231F20"/>
              </w:rPr>
              <w:t>Izvješće</w:t>
            </w:r>
            <w:r w:rsidR="000D513D">
              <w:rPr>
                <w:rFonts w:ascii="Times New Roman" w:eastAsia="Myriad Pro" w:hAnsi="Times New Roman" w:cs="Times New Roman"/>
                <w:color w:val="231F20"/>
              </w:rPr>
              <w:t xml:space="preserve"> je</w:t>
            </w:r>
            <w:r w:rsidR="00B070AA" w:rsidRPr="00586D06">
              <w:rPr>
                <w:rFonts w:ascii="Times New Roman" w:eastAsia="Myriad Pro" w:hAnsi="Times New Roman" w:cs="Times New Roman"/>
                <w:color w:val="231F20"/>
              </w:rPr>
              <w:t xml:space="preserve"> izrađen</w:t>
            </w:r>
            <w:r w:rsidR="000D513D">
              <w:rPr>
                <w:rFonts w:ascii="Times New Roman" w:eastAsia="Myriad Pro" w:hAnsi="Times New Roman" w:cs="Times New Roman"/>
                <w:color w:val="231F20"/>
              </w:rPr>
              <w:t>o</w:t>
            </w:r>
            <w:r w:rsidR="00B070AA" w:rsidRPr="00586D06">
              <w:rPr>
                <w:rFonts w:ascii="Times New Roman" w:eastAsia="Myriad Pro" w:hAnsi="Times New Roman" w:cs="Times New Roman"/>
                <w:color w:val="231F20"/>
              </w:rPr>
              <w:t xml:space="preserve"> temeljem </w:t>
            </w:r>
            <w:r w:rsidR="00ED3827" w:rsidRPr="00ED3827">
              <w:rPr>
                <w:rFonts w:asciiTheme="majorBidi" w:eastAsia="Myriad Pro" w:hAnsiTheme="majorBidi" w:cstheme="majorBidi"/>
                <w:color w:val="231F20"/>
              </w:rPr>
              <w:t xml:space="preserve">članka </w:t>
            </w:r>
            <w:r w:rsidR="000D513D" w:rsidRPr="00567CA2">
              <w:rPr>
                <w:rFonts w:ascii="Times New Roman" w:hAnsi="Times New Roman" w:cs="Times New Roman"/>
              </w:rPr>
              <w:t>59. Zakona o zaštiti okoliša</w:t>
            </w:r>
            <w:r w:rsidR="000D513D" w:rsidRPr="00B81927">
              <w:rPr>
                <w:rFonts w:asciiTheme="majorBidi" w:eastAsia="Myriad Pro" w:hAnsiTheme="majorBidi" w:cstheme="majorBidi"/>
                <w:color w:val="231F20"/>
                <w:lang w:val="it-IT"/>
              </w:rPr>
              <w:t xml:space="preserve"> </w:t>
            </w:r>
            <w:r w:rsidR="00ED3827" w:rsidRPr="00B81927">
              <w:rPr>
                <w:rFonts w:asciiTheme="majorBidi" w:eastAsia="Myriad Pro" w:hAnsiTheme="majorBidi" w:cstheme="majorBidi"/>
                <w:color w:val="231F20"/>
                <w:lang w:val="it-IT"/>
              </w:rPr>
              <w:t xml:space="preserve">(“Narodne novine” br. </w:t>
            </w:r>
            <w:r w:rsidR="00C63682">
              <w:rPr>
                <w:rFonts w:asciiTheme="majorBidi" w:eastAsia="Myriad Pro" w:hAnsiTheme="majorBidi" w:cstheme="majorBidi"/>
                <w:color w:val="231F20"/>
                <w:lang w:val="it-IT"/>
              </w:rPr>
              <w:t>80</w:t>
            </w:r>
            <w:r w:rsidR="007433F3">
              <w:rPr>
                <w:rFonts w:asciiTheme="majorBidi" w:eastAsia="Myriad Pro" w:hAnsiTheme="majorBidi" w:cstheme="majorBidi"/>
                <w:color w:val="231F20"/>
                <w:lang w:val="it-IT"/>
              </w:rPr>
              <w:t>/13</w:t>
            </w:r>
            <w:r w:rsidR="00B061E2">
              <w:rPr>
                <w:rFonts w:asciiTheme="majorBidi" w:eastAsia="Myriad Pro" w:hAnsiTheme="majorBidi" w:cstheme="majorBidi"/>
                <w:color w:val="231F20"/>
                <w:lang w:val="it-IT"/>
              </w:rPr>
              <w:t>.</w:t>
            </w:r>
            <w:r w:rsidR="007433F3">
              <w:rPr>
                <w:rFonts w:asciiTheme="majorBidi" w:eastAsia="Myriad Pro" w:hAnsiTheme="majorBidi" w:cstheme="majorBidi"/>
                <w:color w:val="231F20"/>
                <w:lang w:val="it-IT"/>
              </w:rPr>
              <w:t xml:space="preserve">, </w:t>
            </w:r>
            <w:r w:rsidR="00350610" w:rsidRPr="007D5B96">
              <w:rPr>
                <w:rFonts w:ascii="Times New Roman" w:hAnsi="Times New Roman" w:cs="Times New Roman"/>
              </w:rPr>
              <w:t>153/13., 78/15., 12/18., 118/18.)</w:t>
            </w:r>
            <w:r w:rsidR="008E2D3A">
              <w:rPr>
                <w:rFonts w:ascii="Times New Roman" w:hAnsi="Times New Roman" w:cs="Times New Roman"/>
              </w:rPr>
              <w:t>.</w:t>
            </w:r>
          </w:p>
        </w:tc>
      </w:tr>
      <w:tr w:rsidR="001D7128" w:rsidRPr="00FF6422" w14:paraId="45A4180C" w14:textId="77777777" w:rsidTr="00110351">
        <w:trPr>
          <w:trHeight w:hRule="exact" w:val="2857"/>
        </w:trPr>
        <w:tc>
          <w:tcPr>
            <w:tcW w:w="9581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F376120" w14:textId="5CB56622" w:rsidR="003B5F60" w:rsidRPr="00E40A7E" w:rsidRDefault="00D46B2C" w:rsidP="00D46B2C">
            <w:pPr>
              <w:spacing w:before="37" w:after="0" w:line="260" w:lineRule="exact"/>
              <w:ind w:right="270"/>
              <w:rPr>
                <w:rFonts w:ascii="Times New Roman" w:eastAsia="Myriad Pro" w:hAnsi="Times New Roman" w:cs="Times New Roman"/>
                <w:color w:val="231F20"/>
                <w:lang w:val="it-IT"/>
              </w:rPr>
            </w:pPr>
            <w:r w:rsidRPr="00E40A7E">
              <w:rPr>
                <w:rFonts w:ascii="Times New Roman" w:eastAsia="Myriad Pro" w:hAnsi="Times New Roman" w:cs="Times New Roman"/>
                <w:color w:val="231F20"/>
                <w:lang w:val="it-IT"/>
              </w:rPr>
              <w:lastRenderedPageBreak/>
              <w:t>Savjetovanje s javnošću</w:t>
            </w:r>
            <w:r w:rsidR="0021126C" w:rsidRPr="00E40A7E">
              <w:rPr>
                <w:rFonts w:ascii="Times New Roman" w:eastAsia="Myriad Pro" w:hAnsi="Times New Roman" w:cs="Times New Roman"/>
                <w:color w:val="231F20"/>
                <w:lang w:val="it-IT"/>
              </w:rPr>
              <w:t xml:space="preserve"> </w:t>
            </w:r>
            <w:r w:rsidR="00AD365E" w:rsidRPr="00E40A7E">
              <w:rPr>
                <w:rFonts w:ascii="Times New Roman" w:eastAsia="Myriad Pro" w:hAnsi="Times New Roman" w:cs="Times New Roman"/>
                <w:color w:val="231F20"/>
                <w:lang w:val="it-IT"/>
              </w:rPr>
              <w:t>jedinice lokalne i područne samouprave prov</w:t>
            </w:r>
            <w:r w:rsidR="00A25009" w:rsidRPr="00E40A7E">
              <w:rPr>
                <w:rFonts w:ascii="Times New Roman" w:eastAsia="Myriad Pro" w:hAnsi="Times New Roman" w:cs="Times New Roman"/>
                <w:color w:val="231F20"/>
                <w:lang w:val="it-IT"/>
              </w:rPr>
              <w:t>o</w:t>
            </w:r>
            <w:r w:rsidR="00AD365E" w:rsidRPr="00E40A7E">
              <w:rPr>
                <w:rFonts w:ascii="Times New Roman" w:eastAsia="Myriad Pro" w:hAnsi="Times New Roman" w:cs="Times New Roman"/>
                <w:color w:val="231F20"/>
                <w:lang w:val="it-IT"/>
              </w:rPr>
              <w:t xml:space="preserve">de </w:t>
            </w:r>
            <w:r w:rsidR="0021126C" w:rsidRPr="00E40A7E">
              <w:rPr>
                <w:rFonts w:ascii="Times New Roman" w:eastAsia="Myriad Pro" w:hAnsi="Times New Roman" w:cs="Times New Roman"/>
                <w:color w:val="231F20"/>
                <w:lang w:val="it-IT"/>
              </w:rPr>
              <w:t>sukladno</w:t>
            </w:r>
            <w:r w:rsidR="00AD365E" w:rsidRPr="00E40A7E">
              <w:rPr>
                <w:rFonts w:ascii="Times New Roman" w:eastAsia="Myriad Pro" w:hAnsi="Times New Roman" w:cs="Times New Roman"/>
                <w:color w:val="231F20"/>
                <w:lang w:val="it-IT"/>
              </w:rPr>
              <w:t xml:space="preserve"> </w:t>
            </w:r>
            <w:r w:rsidR="0021126C" w:rsidRPr="00E40A7E">
              <w:rPr>
                <w:rFonts w:ascii="Times New Roman" w:eastAsia="Myriad Pro" w:hAnsi="Times New Roman" w:cs="Times New Roman"/>
                <w:color w:val="231F20"/>
                <w:lang w:val="it-IT"/>
              </w:rPr>
              <w:t xml:space="preserve">Zakonu o pravu na pristup informacijama (“Narodne novine” br. 25/13, 85/15, 69/22) </w:t>
            </w:r>
          </w:p>
          <w:p w14:paraId="18C959B9" w14:textId="71D4B722" w:rsidR="00D96C34" w:rsidRPr="00E40A7E" w:rsidRDefault="00D96C34" w:rsidP="00EC4A80">
            <w:pPr>
              <w:spacing w:before="37" w:after="0" w:line="260" w:lineRule="exact"/>
              <w:ind w:right="270"/>
              <w:rPr>
                <w:rFonts w:ascii="Times New Roman" w:eastAsia="Myriad Pro" w:hAnsi="Times New Roman" w:cs="Times New Roman"/>
                <w:color w:val="231F20"/>
                <w:lang w:val="it-IT"/>
              </w:rPr>
            </w:pPr>
            <w:r w:rsidRPr="00E40A7E">
              <w:rPr>
                <w:rFonts w:ascii="Times New Roman" w:eastAsia="Myriad Pro" w:hAnsi="Times New Roman" w:cs="Times New Roman"/>
                <w:color w:val="231F20"/>
                <w:lang w:val="it-IT"/>
              </w:rPr>
              <w:t>Savjetovanje</w:t>
            </w:r>
            <w:r w:rsidR="00096845" w:rsidRPr="00E40A7E">
              <w:rPr>
                <w:rFonts w:ascii="Times New Roman" w:eastAsia="Myriad Pro" w:hAnsi="Times New Roman" w:cs="Times New Roman"/>
                <w:color w:val="231F20"/>
                <w:lang w:val="it-IT"/>
              </w:rPr>
              <w:t xml:space="preserve"> u pravilu traje 30 dana, osim u slučajevima kada se provodi sukladno propisu kojim se uređuje postupak procjene učinaka </w:t>
            </w:r>
            <w:r w:rsidR="003E4245" w:rsidRPr="00E40A7E">
              <w:rPr>
                <w:rFonts w:ascii="Times New Roman" w:eastAsia="Myriad Pro" w:hAnsi="Times New Roman" w:cs="Times New Roman"/>
                <w:color w:val="231F20"/>
                <w:lang w:val="it-IT"/>
              </w:rPr>
              <w:t>propisa.</w:t>
            </w:r>
            <w:r w:rsidR="00AD365E" w:rsidRPr="00E40A7E">
              <w:rPr>
                <w:rFonts w:ascii="Times New Roman" w:eastAsia="Myriad Pro" w:hAnsi="Times New Roman" w:cs="Times New Roman"/>
                <w:color w:val="231F20"/>
                <w:lang w:val="it-IT"/>
              </w:rPr>
              <w:t xml:space="preserve"> </w:t>
            </w:r>
          </w:p>
          <w:p w14:paraId="103070B4" w14:textId="7C705075" w:rsidR="003E4245" w:rsidRPr="00FF6422" w:rsidRDefault="00277386" w:rsidP="00EC4A80">
            <w:pPr>
              <w:spacing w:before="37" w:after="0" w:line="260" w:lineRule="exact"/>
              <w:ind w:right="270"/>
              <w:rPr>
                <w:rFonts w:ascii="Times New Roman" w:eastAsia="Myriad Pro" w:hAnsi="Times New Roman" w:cs="Times New Roman"/>
                <w:color w:val="231F20"/>
                <w:lang w:val="it-IT"/>
              </w:rPr>
            </w:pPr>
            <w:r w:rsidRPr="00E40A7E">
              <w:rPr>
                <w:rFonts w:ascii="Times New Roman" w:eastAsia="Myriad Pro" w:hAnsi="Times New Roman" w:cs="Times New Roman"/>
                <w:color w:val="231F20"/>
                <w:lang w:val="it-IT"/>
              </w:rPr>
              <w:t xml:space="preserve"> </w:t>
            </w:r>
            <w:r w:rsidR="006553FD" w:rsidRPr="00FF6422">
              <w:rPr>
                <w:rFonts w:ascii="Times New Roman" w:eastAsia="Myriad Pro" w:hAnsi="Times New Roman" w:cs="Times New Roman"/>
                <w:color w:val="231F20"/>
                <w:lang w:val="it-IT"/>
              </w:rPr>
              <w:t>Savjetovanje s javnošću</w:t>
            </w:r>
            <w:r w:rsidRPr="00FF6422">
              <w:rPr>
                <w:rFonts w:ascii="Times New Roman" w:eastAsia="Myriad Pro" w:hAnsi="Times New Roman" w:cs="Times New Roman"/>
                <w:color w:val="231F20"/>
                <w:lang w:val="it-IT"/>
              </w:rPr>
              <w:t xml:space="preserve"> </w:t>
            </w:r>
            <w:r w:rsidRPr="00FF6422">
              <w:rPr>
                <w:rFonts w:ascii="Times New Roman" w:eastAsia="Myriad Pro" w:hAnsi="Times New Roman" w:cs="Times New Roman"/>
                <w:lang w:val="it-IT"/>
              </w:rPr>
              <w:t xml:space="preserve">počinje </w:t>
            </w:r>
            <w:r w:rsidR="009C78FF">
              <w:rPr>
                <w:rFonts w:ascii="Times New Roman" w:eastAsia="Myriad Pro" w:hAnsi="Times New Roman" w:cs="Times New Roman"/>
                <w:lang w:val="it-IT"/>
              </w:rPr>
              <w:t>9</w:t>
            </w:r>
            <w:r w:rsidR="0026609A">
              <w:rPr>
                <w:rFonts w:ascii="Times New Roman" w:eastAsia="Myriad Pro" w:hAnsi="Times New Roman" w:cs="Times New Roman"/>
                <w:lang w:val="it-IT"/>
              </w:rPr>
              <w:t>. rujna</w:t>
            </w:r>
            <w:r w:rsidR="00CE65AA">
              <w:rPr>
                <w:rFonts w:ascii="Times New Roman" w:eastAsia="Myriad Pro" w:hAnsi="Times New Roman" w:cs="Times New Roman"/>
                <w:lang w:val="it-IT"/>
              </w:rPr>
              <w:t xml:space="preserve"> </w:t>
            </w:r>
            <w:r w:rsidR="000E4BD9" w:rsidRPr="00FF6422">
              <w:rPr>
                <w:rFonts w:ascii="Times New Roman" w:eastAsia="Myriad Pro" w:hAnsi="Times New Roman" w:cs="Times New Roman"/>
                <w:lang w:val="it-IT"/>
              </w:rPr>
              <w:t>2026.</w:t>
            </w:r>
            <w:r w:rsidRPr="00FF6422">
              <w:rPr>
                <w:rFonts w:ascii="Times New Roman" w:eastAsia="Myriad Pro" w:hAnsi="Times New Roman" w:cs="Times New Roman"/>
                <w:lang w:val="it-IT"/>
              </w:rPr>
              <w:t xml:space="preserve">. </w:t>
            </w:r>
            <w:r w:rsidRPr="00FF6422">
              <w:rPr>
                <w:rFonts w:ascii="Times New Roman" w:eastAsia="Myriad Pro" w:hAnsi="Times New Roman" w:cs="Times New Roman"/>
                <w:color w:val="231F20"/>
                <w:lang w:val="it-IT"/>
              </w:rPr>
              <w:t>godine i traje do</w:t>
            </w:r>
            <w:r w:rsidR="00CE65AA">
              <w:rPr>
                <w:rFonts w:ascii="Times New Roman" w:eastAsia="Myriad Pro" w:hAnsi="Times New Roman" w:cs="Times New Roman"/>
                <w:lang w:val="it-IT"/>
              </w:rPr>
              <w:t xml:space="preserve"> </w:t>
            </w:r>
            <w:r w:rsidR="009C78FF">
              <w:rPr>
                <w:rFonts w:ascii="Times New Roman" w:eastAsia="Myriad Pro" w:hAnsi="Times New Roman" w:cs="Times New Roman"/>
                <w:lang w:val="it-IT"/>
              </w:rPr>
              <w:t>9</w:t>
            </w:r>
            <w:r w:rsidR="0026609A">
              <w:rPr>
                <w:rFonts w:ascii="Times New Roman" w:eastAsia="Myriad Pro" w:hAnsi="Times New Roman" w:cs="Times New Roman"/>
                <w:lang w:val="it-IT"/>
              </w:rPr>
              <w:t>. listopada</w:t>
            </w:r>
            <w:r w:rsidR="002C74CA">
              <w:rPr>
                <w:rFonts w:ascii="Times New Roman" w:eastAsia="Myriad Pro" w:hAnsi="Times New Roman" w:cs="Times New Roman"/>
                <w:lang w:val="it-IT"/>
              </w:rPr>
              <w:t xml:space="preserve"> </w:t>
            </w:r>
            <w:r w:rsidR="000E4BD9" w:rsidRPr="00FF6422">
              <w:rPr>
                <w:rFonts w:ascii="Times New Roman" w:eastAsia="Myriad Pro" w:hAnsi="Times New Roman" w:cs="Times New Roman"/>
                <w:lang w:val="it-IT"/>
              </w:rPr>
              <w:t>2026</w:t>
            </w:r>
            <w:r w:rsidRPr="00FF6422">
              <w:rPr>
                <w:rFonts w:ascii="Times New Roman" w:eastAsia="Myriad Pro" w:hAnsi="Times New Roman" w:cs="Times New Roman"/>
                <w:color w:val="FF0000"/>
                <w:lang w:val="it-IT"/>
              </w:rPr>
              <w:t xml:space="preserve">. </w:t>
            </w:r>
            <w:r w:rsidRPr="00FF6422">
              <w:rPr>
                <w:rFonts w:ascii="Times New Roman" w:eastAsia="Myriad Pro" w:hAnsi="Times New Roman" w:cs="Times New Roman"/>
                <w:color w:val="231F20"/>
                <w:lang w:val="it-IT"/>
              </w:rPr>
              <w:t>godine.</w:t>
            </w:r>
          </w:p>
          <w:p w14:paraId="4F06742F" w14:textId="5AA9D4DD" w:rsidR="00277386" w:rsidRPr="00FF6422" w:rsidRDefault="00277386" w:rsidP="00FF6422">
            <w:pPr>
              <w:spacing w:before="37" w:after="0" w:line="260" w:lineRule="exact"/>
              <w:ind w:right="270"/>
              <w:jc w:val="both"/>
              <w:rPr>
                <w:rFonts w:ascii="Times New Roman" w:eastAsia="Myriad Pro" w:hAnsi="Times New Roman" w:cs="Times New Roman"/>
                <w:lang w:val="it-IT"/>
              </w:rPr>
            </w:pPr>
            <w:r w:rsidRPr="00FF6422">
              <w:rPr>
                <w:rFonts w:ascii="Times New Roman" w:eastAsia="Myriad Pro" w:hAnsi="Times New Roman" w:cs="Times New Roman"/>
                <w:color w:val="231F20"/>
                <w:lang w:val="it-IT"/>
              </w:rPr>
              <w:t xml:space="preserve"> Primjedbe i prijedlozi na tekst </w:t>
            </w:r>
            <w:r w:rsidR="003B4498" w:rsidRPr="00FF6422">
              <w:rPr>
                <w:rFonts w:ascii="Times New Roman" w:eastAsia="Myriad Pro" w:hAnsi="Times New Roman" w:cs="Times New Roman"/>
                <w:color w:val="231F20"/>
                <w:lang w:val="it-IT"/>
              </w:rPr>
              <w:t>Nacrta</w:t>
            </w:r>
            <w:r w:rsidR="0085775B" w:rsidRPr="00FF6422">
              <w:rPr>
                <w:rFonts w:ascii="Times New Roman" w:eastAsia="Myriad Pro" w:hAnsi="Times New Roman" w:cs="Times New Roman"/>
                <w:color w:val="231F20"/>
                <w:lang w:val="it-IT"/>
              </w:rPr>
              <w:t xml:space="preserve"> </w:t>
            </w:r>
            <w:r w:rsidR="00FF6422" w:rsidRPr="00FF6422">
              <w:rPr>
                <w:rFonts w:ascii="Times New Roman" w:eastAsia="Myriad Pro" w:hAnsi="Times New Roman" w:cs="Times New Roman"/>
                <w:lang w:val="it-IT"/>
              </w:rPr>
              <w:t xml:space="preserve">prijedloga Odluke o dopuni Odluke o javnim slavinama na području </w:t>
            </w:r>
            <w:r w:rsidR="0085775B" w:rsidRPr="00FF6422">
              <w:rPr>
                <w:rFonts w:ascii="Times New Roman" w:eastAsia="Myriad Pro" w:hAnsi="Times New Roman" w:cs="Times New Roman"/>
                <w:color w:val="231F20"/>
                <w:lang w:val="it-IT"/>
              </w:rPr>
              <w:t xml:space="preserve">Grada Karlovca </w:t>
            </w:r>
            <w:r w:rsidRPr="00FF6422">
              <w:rPr>
                <w:rFonts w:ascii="Times New Roman" w:eastAsia="Myriad Pro" w:hAnsi="Times New Roman" w:cs="Times New Roman"/>
                <w:color w:val="231F20"/>
                <w:lang w:val="it-IT"/>
              </w:rPr>
              <w:t>mogu se dati na priloženom obrascu  dostavom u pisarnicu Grada Karlovca ili se mogu dostaviti e-mailom na adresu</w:t>
            </w:r>
            <w:r w:rsidR="00C41180" w:rsidRPr="00FF6422">
              <w:rPr>
                <w:rFonts w:ascii="Times New Roman" w:eastAsia="Myriad Pro" w:hAnsi="Times New Roman" w:cs="Times New Roman"/>
                <w:color w:val="231F20"/>
                <w:lang w:val="it-IT"/>
              </w:rPr>
              <w:t>:</w:t>
            </w:r>
            <w:r w:rsidR="0076357C" w:rsidRPr="00FF6422">
              <w:rPr>
                <w:rFonts w:ascii="Times New Roman" w:eastAsia="Myriad Pro" w:hAnsi="Times New Roman" w:cs="Times New Roman"/>
                <w:color w:val="231F20"/>
                <w:lang w:val="it-IT"/>
              </w:rPr>
              <w:t xml:space="preserve"> </w:t>
            </w:r>
            <w:hyperlink r:id="rId11" w:history="1">
              <w:r w:rsidR="0076357C" w:rsidRPr="00FF6422">
                <w:rPr>
                  <w:rStyle w:val="Hyperlink"/>
                  <w:rFonts w:ascii="Times New Roman" w:eastAsia="Myriad Pro" w:hAnsi="Times New Roman" w:cs="Times New Roman"/>
                  <w:lang w:val="it-IT"/>
                </w:rPr>
                <w:t>ekologija@karlovac.hr</w:t>
              </w:r>
            </w:hyperlink>
            <w:r w:rsidR="0076357C" w:rsidRPr="00FF6422">
              <w:rPr>
                <w:rFonts w:ascii="Times New Roman" w:eastAsia="Myriad Pro" w:hAnsi="Times New Roman" w:cs="Times New Roman"/>
                <w:color w:val="231F20"/>
                <w:lang w:val="it-IT"/>
              </w:rPr>
              <w:t xml:space="preserve"> </w:t>
            </w:r>
            <w:r w:rsidR="00FF697E" w:rsidRPr="00FF6422">
              <w:rPr>
                <w:rFonts w:ascii="Times New Roman" w:eastAsia="Myriad Pro" w:hAnsi="Times New Roman" w:cs="Times New Roman"/>
                <w:color w:val="231F20"/>
                <w:lang w:val="it-IT"/>
              </w:rPr>
              <w:t xml:space="preserve"> </w:t>
            </w:r>
            <w:r w:rsidR="00E01F22" w:rsidRPr="00FF6422">
              <w:rPr>
                <w:rFonts w:ascii="Times New Roman" w:eastAsia="Myriad Pro" w:hAnsi="Times New Roman" w:cs="Times New Roman"/>
                <w:color w:val="231F20"/>
                <w:lang w:val="it-IT"/>
              </w:rPr>
              <w:t>n</w:t>
            </w:r>
            <w:r w:rsidRPr="00FF6422">
              <w:rPr>
                <w:rFonts w:ascii="Times New Roman" w:eastAsia="Myriad Pro" w:hAnsi="Times New Roman" w:cs="Times New Roman"/>
                <w:color w:val="231F20"/>
                <w:lang w:val="it-IT"/>
              </w:rPr>
              <w:t xml:space="preserve">ajkasnije do </w:t>
            </w:r>
            <w:r w:rsidR="007C2CDD">
              <w:rPr>
                <w:rFonts w:ascii="Times New Roman" w:eastAsia="Myriad Pro" w:hAnsi="Times New Roman" w:cs="Times New Roman"/>
                <w:lang w:val="it-IT"/>
              </w:rPr>
              <w:t>9</w:t>
            </w:r>
            <w:r w:rsidR="00CB6115">
              <w:rPr>
                <w:rFonts w:ascii="Times New Roman" w:eastAsia="Myriad Pro" w:hAnsi="Times New Roman" w:cs="Times New Roman"/>
                <w:lang w:val="it-IT"/>
              </w:rPr>
              <w:t xml:space="preserve">. listopada </w:t>
            </w:r>
            <w:r w:rsidR="00FF6422">
              <w:rPr>
                <w:rFonts w:ascii="Times New Roman" w:eastAsia="Myriad Pro" w:hAnsi="Times New Roman" w:cs="Times New Roman"/>
                <w:lang w:val="it-IT"/>
              </w:rPr>
              <w:t>2026. godine</w:t>
            </w:r>
            <w:r w:rsidR="00DD56EF" w:rsidRPr="00FF6422">
              <w:rPr>
                <w:rFonts w:ascii="Times New Roman" w:eastAsia="Myriad Pro" w:hAnsi="Times New Roman" w:cs="Times New Roman"/>
                <w:lang w:val="it-IT"/>
              </w:rPr>
              <w:t>.</w:t>
            </w:r>
          </w:p>
        </w:tc>
      </w:tr>
      <w:tr w:rsidR="001D7128" w:rsidRPr="00E40A7E" w14:paraId="37FFAC46" w14:textId="77777777" w:rsidTr="00110351">
        <w:trPr>
          <w:trHeight w:hRule="exact" w:val="1110"/>
        </w:trPr>
        <w:tc>
          <w:tcPr>
            <w:tcW w:w="9581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ECB7EBD" w14:textId="13C9D1EF" w:rsidR="00692B7D" w:rsidRDefault="00692B7D" w:rsidP="00692B7D">
            <w:pPr>
              <w:spacing w:before="37" w:after="0" w:line="260" w:lineRule="exact"/>
              <w:ind w:left="265" w:right="1094" w:hanging="157"/>
              <w:rPr>
                <w:rFonts w:ascii="Times New Roman" w:eastAsia="Myriad Pro" w:hAnsi="Times New Roman" w:cs="Times New Roman"/>
                <w:color w:val="231F20"/>
              </w:rPr>
            </w:pPr>
            <w:r w:rsidRPr="00F615C3">
              <w:rPr>
                <w:rFonts w:ascii="Times New Roman" w:eastAsia="Myriad Pro" w:hAnsi="Times New Roman" w:cs="Times New Roman"/>
                <w:color w:val="231F20"/>
                <w:lang w:val="it-IT"/>
              </w:rPr>
              <w:t>-sudionici savjetovanja za dodatne upite mogu se obratiti</w:t>
            </w:r>
            <w:r w:rsidRPr="00586D06">
              <w:rPr>
                <w:rFonts w:ascii="Times New Roman" w:eastAsia="Myriad Pro" w:hAnsi="Times New Roman" w:cs="Times New Roman"/>
                <w:color w:val="231F20"/>
              </w:rPr>
              <w:t xml:space="preserve">: </w:t>
            </w:r>
          </w:p>
          <w:p w14:paraId="507DD63D" w14:textId="37A207E2" w:rsidR="0076357C" w:rsidRPr="00586D06" w:rsidRDefault="0076357C" w:rsidP="00692B7D">
            <w:pPr>
              <w:spacing w:before="37" w:after="0" w:line="260" w:lineRule="exact"/>
              <w:ind w:left="265" w:right="1094" w:hanging="157"/>
              <w:rPr>
                <w:rFonts w:ascii="Times New Roman" w:eastAsia="Myriad Pro" w:hAnsi="Times New Roman" w:cs="Times New Roman"/>
                <w:color w:val="231F20"/>
              </w:rPr>
            </w:pPr>
            <w:r>
              <w:rPr>
                <w:rFonts w:ascii="Times New Roman" w:eastAsia="Myriad Pro" w:hAnsi="Times New Roman" w:cs="Times New Roman"/>
                <w:color w:val="231F20"/>
              </w:rPr>
              <w:t>Upra</w:t>
            </w:r>
            <w:r w:rsidR="002E3E92">
              <w:rPr>
                <w:rFonts w:ascii="Times New Roman" w:eastAsia="Myriad Pro" w:hAnsi="Times New Roman" w:cs="Times New Roman"/>
                <w:color w:val="231F20"/>
              </w:rPr>
              <w:t>v</w:t>
            </w:r>
            <w:r>
              <w:rPr>
                <w:rFonts w:ascii="Times New Roman" w:eastAsia="Myriad Pro" w:hAnsi="Times New Roman" w:cs="Times New Roman"/>
                <w:color w:val="231F20"/>
              </w:rPr>
              <w:t xml:space="preserve">ni odjel za </w:t>
            </w:r>
            <w:r w:rsidR="002E3E92">
              <w:rPr>
                <w:rFonts w:ascii="Times New Roman" w:eastAsia="Myriad Pro" w:hAnsi="Times New Roman" w:cs="Times New Roman"/>
                <w:color w:val="231F20"/>
              </w:rPr>
              <w:t>gradnju i zaštitu okoliša, tel: 047/628-205 (Marija Pilčik)</w:t>
            </w:r>
          </w:p>
          <w:p w14:paraId="4FC9F74B" w14:textId="7FBAA75B" w:rsidR="00692B7D" w:rsidRPr="00586D06" w:rsidRDefault="00930698" w:rsidP="00692B7D">
            <w:pPr>
              <w:spacing w:before="37" w:after="0" w:line="260" w:lineRule="exact"/>
              <w:ind w:left="265" w:right="1094" w:hanging="157"/>
              <w:rPr>
                <w:rFonts w:ascii="Times New Roman" w:eastAsia="Myriad Pro" w:hAnsi="Times New Roman" w:cs="Times New Roman"/>
                <w:color w:val="231F20"/>
              </w:rPr>
            </w:pPr>
            <w:r w:rsidRPr="00586D06">
              <w:rPr>
                <w:rFonts w:ascii="Times New Roman" w:eastAsia="Myriad Pro" w:hAnsi="Times New Roman" w:cs="Times New Roman"/>
                <w:color w:val="231F20"/>
              </w:rPr>
              <w:t xml:space="preserve"> </w:t>
            </w:r>
          </w:p>
          <w:p w14:paraId="14D2BC21" w14:textId="77777777" w:rsidR="00F96CE6" w:rsidRPr="00586D06" w:rsidRDefault="00F96CE6" w:rsidP="00692B7D">
            <w:pPr>
              <w:spacing w:before="37" w:after="0" w:line="260" w:lineRule="exact"/>
              <w:ind w:left="265" w:right="1094" w:hanging="157"/>
              <w:rPr>
                <w:rFonts w:ascii="Times New Roman" w:eastAsia="Myriad Pro" w:hAnsi="Times New Roman" w:cs="Times New Roman"/>
                <w:color w:val="231F20"/>
              </w:rPr>
            </w:pPr>
          </w:p>
          <w:p w14:paraId="446D8121" w14:textId="77777777" w:rsidR="001D7128" w:rsidRPr="002E3E92" w:rsidRDefault="001D7128" w:rsidP="00692B7D">
            <w:pPr>
              <w:spacing w:before="37" w:after="0" w:line="260" w:lineRule="exact"/>
              <w:ind w:left="265" w:right="1094" w:hanging="157"/>
              <w:rPr>
                <w:rFonts w:ascii="Times New Roman" w:eastAsia="Myriad Pro" w:hAnsi="Times New Roman" w:cs="Times New Roman"/>
              </w:rPr>
            </w:pPr>
          </w:p>
        </w:tc>
      </w:tr>
    </w:tbl>
    <w:p w14:paraId="386C25AA" w14:textId="1E2427BB" w:rsidR="00B13212" w:rsidRPr="002E3E92" w:rsidRDefault="00B13212" w:rsidP="005E5EEF">
      <w:pPr>
        <w:spacing w:before="7" w:after="0" w:line="120" w:lineRule="exact"/>
        <w:rPr>
          <w:sz w:val="28"/>
          <w:szCs w:val="28"/>
        </w:rPr>
      </w:pPr>
    </w:p>
    <w:sectPr w:rsidR="00B13212" w:rsidRPr="002E3E92" w:rsidSect="00884FB2">
      <w:footerReference w:type="default" r:id="rId12"/>
      <w:pgSz w:w="11900" w:h="16840"/>
      <w:pgMar w:top="142" w:right="1280" w:bottom="0" w:left="1020" w:header="0" w:footer="65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58007A" w14:textId="77777777" w:rsidR="00901524" w:rsidRDefault="00901524" w:rsidP="001D7128">
      <w:pPr>
        <w:spacing w:after="0" w:line="240" w:lineRule="auto"/>
      </w:pPr>
      <w:r>
        <w:separator/>
      </w:r>
    </w:p>
  </w:endnote>
  <w:endnote w:type="continuationSeparator" w:id="0">
    <w:p w14:paraId="7D852025" w14:textId="77777777" w:rsidR="00901524" w:rsidRDefault="00901524" w:rsidP="001D71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yriad Pro">
    <w:altName w:val="Malgun Gothic"/>
    <w:charset w:val="00"/>
    <w:family w:val="swiss"/>
    <w:pitch w:val="variable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B1FC63" w14:textId="77777777" w:rsidR="001D7128" w:rsidRDefault="00C215C1">
    <w:pPr>
      <w:spacing w:after="0" w:line="200" w:lineRule="exact"/>
      <w:rPr>
        <w:sz w:val="20"/>
        <w:szCs w:val="20"/>
      </w:rPr>
    </w:pPr>
    <w:r>
      <w:rPr>
        <w:noProof/>
        <w:lang w:eastAsia="hr-HR"/>
      </w:rPr>
      <mc:AlternateContent>
        <mc:Choice Requires="wps">
          <w:drawing>
            <wp:anchor distT="0" distB="0" distL="114300" distR="114300" simplePos="0" relativeHeight="251658240" behindDoc="1" locked="0" layoutInCell="1" allowOverlap="1" wp14:anchorId="3888A4F6" wp14:editId="6D2D3F84">
              <wp:simplePos x="0" y="0"/>
              <wp:positionH relativeFrom="page">
                <wp:posOffset>707390</wp:posOffset>
              </wp:positionH>
              <wp:positionV relativeFrom="page">
                <wp:posOffset>10134600</wp:posOffset>
              </wp:positionV>
              <wp:extent cx="155575" cy="152400"/>
              <wp:effectExtent l="2540" t="0" r="3810" b="0"/>
              <wp:wrapNone/>
              <wp:docPr id="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5575" cy="152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BEA9619" w14:textId="77777777" w:rsidR="001D7128" w:rsidRDefault="001D7128">
                          <w:pPr>
                            <w:spacing w:after="0" w:line="228" w:lineRule="exact"/>
                            <w:ind w:left="20" w:right="-50"/>
                            <w:rPr>
                              <w:rFonts w:ascii="Myriad Pro" w:eastAsia="Myriad Pro" w:hAnsi="Myriad Pro" w:cs="Myriad Pro"/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888A4F6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55.7pt;margin-top:798pt;width:12.25pt;height:12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" filled="f" stroked="f">
              <v:textbox inset="0,0,0,0">
                <w:txbxContent>
                  <w:p w14:paraId="7BEA9619" w14:textId="77777777" w:rsidR="001D7128" w:rsidRDefault="001D7128">
                    <w:pPr>
                      <w:spacing w:after="0" w:line="228" w:lineRule="exact"/>
                      <w:ind w:left="20" w:right="-50"/>
                      <w:rPr>
                        <w:rFonts w:ascii="Myriad Pro" w:eastAsia="Myriad Pro" w:hAnsi="Myriad Pro" w:cs="Myriad Pro"/>
                        <w:sz w:val="20"/>
                        <w:szCs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E33A38" w14:textId="77777777" w:rsidR="00901524" w:rsidRDefault="00901524" w:rsidP="001D7128">
      <w:pPr>
        <w:spacing w:after="0" w:line="240" w:lineRule="auto"/>
      </w:pPr>
      <w:r>
        <w:separator/>
      </w:r>
    </w:p>
  </w:footnote>
  <w:footnote w:type="continuationSeparator" w:id="0">
    <w:p w14:paraId="6DE3851D" w14:textId="77777777" w:rsidR="00901524" w:rsidRDefault="00901524" w:rsidP="001D712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DAC3FB0"/>
    <w:multiLevelType w:val="multilevel"/>
    <w:tmpl w:val="032E42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7CBD2593"/>
    <w:multiLevelType w:val="hybridMultilevel"/>
    <w:tmpl w:val="CFF0E056"/>
    <w:lvl w:ilvl="0" w:tplc="436AC088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2021855">
    <w:abstractNumId w:val="1"/>
  </w:num>
  <w:num w:numId="2" w16cid:durableId="19934407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7128"/>
    <w:rsid w:val="00000031"/>
    <w:rsid w:val="0000644A"/>
    <w:rsid w:val="00010875"/>
    <w:rsid w:val="00014A45"/>
    <w:rsid w:val="00025B24"/>
    <w:rsid w:val="000334BA"/>
    <w:rsid w:val="000361A1"/>
    <w:rsid w:val="0004746A"/>
    <w:rsid w:val="00062466"/>
    <w:rsid w:val="000673C9"/>
    <w:rsid w:val="00075BBA"/>
    <w:rsid w:val="0008496F"/>
    <w:rsid w:val="00093A12"/>
    <w:rsid w:val="0009650D"/>
    <w:rsid w:val="00096845"/>
    <w:rsid w:val="000970C5"/>
    <w:rsid w:val="000B4820"/>
    <w:rsid w:val="000B55E4"/>
    <w:rsid w:val="000D513D"/>
    <w:rsid w:val="000E4BD9"/>
    <w:rsid w:val="00101B3F"/>
    <w:rsid w:val="00102CCC"/>
    <w:rsid w:val="00110351"/>
    <w:rsid w:val="0013626F"/>
    <w:rsid w:val="00136DAF"/>
    <w:rsid w:val="00152308"/>
    <w:rsid w:val="00153A60"/>
    <w:rsid w:val="0015406A"/>
    <w:rsid w:val="00192318"/>
    <w:rsid w:val="001929DB"/>
    <w:rsid w:val="00193420"/>
    <w:rsid w:val="001945BB"/>
    <w:rsid w:val="00196685"/>
    <w:rsid w:val="001A198C"/>
    <w:rsid w:val="001A313D"/>
    <w:rsid w:val="001B4FFE"/>
    <w:rsid w:val="001B57A5"/>
    <w:rsid w:val="001C3E4D"/>
    <w:rsid w:val="001C5458"/>
    <w:rsid w:val="001D4B3C"/>
    <w:rsid w:val="001D7128"/>
    <w:rsid w:val="001E101C"/>
    <w:rsid w:val="001E17AD"/>
    <w:rsid w:val="001F093A"/>
    <w:rsid w:val="001F13DE"/>
    <w:rsid w:val="001F67C9"/>
    <w:rsid w:val="00202EF5"/>
    <w:rsid w:val="00205830"/>
    <w:rsid w:val="0021126C"/>
    <w:rsid w:val="002158D3"/>
    <w:rsid w:val="0023384E"/>
    <w:rsid w:val="00244B55"/>
    <w:rsid w:val="00246082"/>
    <w:rsid w:val="0025109B"/>
    <w:rsid w:val="002514E4"/>
    <w:rsid w:val="00254922"/>
    <w:rsid w:val="00257486"/>
    <w:rsid w:val="0026609A"/>
    <w:rsid w:val="00277386"/>
    <w:rsid w:val="00281028"/>
    <w:rsid w:val="0029552F"/>
    <w:rsid w:val="002A0FC3"/>
    <w:rsid w:val="002B0718"/>
    <w:rsid w:val="002C3647"/>
    <w:rsid w:val="002C74CA"/>
    <w:rsid w:val="002E3E92"/>
    <w:rsid w:val="002F2EEC"/>
    <w:rsid w:val="002F58C4"/>
    <w:rsid w:val="002F72F6"/>
    <w:rsid w:val="0030057C"/>
    <w:rsid w:val="00313AD2"/>
    <w:rsid w:val="00322960"/>
    <w:rsid w:val="003258AA"/>
    <w:rsid w:val="003270C8"/>
    <w:rsid w:val="00333EF1"/>
    <w:rsid w:val="00350610"/>
    <w:rsid w:val="0035355A"/>
    <w:rsid w:val="003676D9"/>
    <w:rsid w:val="003749CA"/>
    <w:rsid w:val="0038272F"/>
    <w:rsid w:val="00383CD4"/>
    <w:rsid w:val="00394C71"/>
    <w:rsid w:val="003976D9"/>
    <w:rsid w:val="003B2CAC"/>
    <w:rsid w:val="003B4498"/>
    <w:rsid w:val="003B553F"/>
    <w:rsid w:val="003B5F60"/>
    <w:rsid w:val="003B6712"/>
    <w:rsid w:val="003C72B7"/>
    <w:rsid w:val="003D0C52"/>
    <w:rsid w:val="003E3500"/>
    <w:rsid w:val="003E4245"/>
    <w:rsid w:val="003F6E0E"/>
    <w:rsid w:val="004070EC"/>
    <w:rsid w:val="0041192C"/>
    <w:rsid w:val="00413839"/>
    <w:rsid w:val="00421259"/>
    <w:rsid w:val="00434B44"/>
    <w:rsid w:val="00445943"/>
    <w:rsid w:val="00447EDB"/>
    <w:rsid w:val="00450CEF"/>
    <w:rsid w:val="004566A0"/>
    <w:rsid w:val="0046345F"/>
    <w:rsid w:val="0047101C"/>
    <w:rsid w:val="00471ECA"/>
    <w:rsid w:val="00482F42"/>
    <w:rsid w:val="00484BF6"/>
    <w:rsid w:val="0048762D"/>
    <w:rsid w:val="004B6792"/>
    <w:rsid w:val="004D78DA"/>
    <w:rsid w:val="004E178A"/>
    <w:rsid w:val="004E3693"/>
    <w:rsid w:val="004E4D40"/>
    <w:rsid w:val="004F5063"/>
    <w:rsid w:val="004F5133"/>
    <w:rsid w:val="004F5B40"/>
    <w:rsid w:val="004F702A"/>
    <w:rsid w:val="00507F58"/>
    <w:rsid w:val="005323D5"/>
    <w:rsid w:val="00552888"/>
    <w:rsid w:val="00553813"/>
    <w:rsid w:val="005551D5"/>
    <w:rsid w:val="005568CF"/>
    <w:rsid w:val="005641F8"/>
    <w:rsid w:val="00567CA2"/>
    <w:rsid w:val="0058278C"/>
    <w:rsid w:val="0058466F"/>
    <w:rsid w:val="00586D06"/>
    <w:rsid w:val="005916CA"/>
    <w:rsid w:val="005A3E29"/>
    <w:rsid w:val="005B50CE"/>
    <w:rsid w:val="005B5DD0"/>
    <w:rsid w:val="005C0F67"/>
    <w:rsid w:val="005E2003"/>
    <w:rsid w:val="005E551B"/>
    <w:rsid w:val="005E5EEF"/>
    <w:rsid w:val="00616262"/>
    <w:rsid w:val="006228C9"/>
    <w:rsid w:val="006351B7"/>
    <w:rsid w:val="0064309B"/>
    <w:rsid w:val="006553FD"/>
    <w:rsid w:val="0067341E"/>
    <w:rsid w:val="006818D2"/>
    <w:rsid w:val="00681FD5"/>
    <w:rsid w:val="00690EDC"/>
    <w:rsid w:val="00691E57"/>
    <w:rsid w:val="00692B7D"/>
    <w:rsid w:val="006A3632"/>
    <w:rsid w:val="006A4841"/>
    <w:rsid w:val="006C7C80"/>
    <w:rsid w:val="006E0C67"/>
    <w:rsid w:val="006F50D3"/>
    <w:rsid w:val="00702F2B"/>
    <w:rsid w:val="0071268E"/>
    <w:rsid w:val="00724E90"/>
    <w:rsid w:val="00725D56"/>
    <w:rsid w:val="00734FE1"/>
    <w:rsid w:val="00741B0E"/>
    <w:rsid w:val="00741ECB"/>
    <w:rsid w:val="007431E8"/>
    <w:rsid w:val="007433F3"/>
    <w:rsid w:val="00746B01"/>
    <w:rsid w:val="0076357C"/>
    <w:rsid w:val="007701CB"/>
    <w:rsid w:val="007705FE"/>
    <w:rsid w:val="00771365"/>
    <w:rsid w:val="00782813"/>
    <w:rsid w:val="007A2D6B"/>
    <w:rsid w:val="007A3F40"/>
    <w:rsid w:val="007A5E9C"/>
    <w:rsid w:val="007A6CC8"/>
    <w:rsid w:val="007B05ED"/>
    <w:rsid w:val="007C2CDD"/>
    <w:rsid w:val="007C7519"/>
    <w:rsid w:val="008076F8"/>
    <w:rsid w:val="008133C4"/>
    <w:rsid w:val="00816442"/>
    <w:rsid w:val="0082366E"/>
    <w:rsid w:val="0082596C"/>
    <w:rsid w:val="00826ECE"/>
    <w:rsid w:val="00830E9A"/>
    <w:rsid w:val="008368CA"/>
    <w:rsid w:val="00840152"/>
    <w:rsid w:val="00846D7E"/>
    <w:rsid w:val="0085415F"/>
    <w:rsid w:val="008550D6"/>
    <w:rsid w:val="0085762E"/>
    <w:rsid w:val="0085775B"/>
    <w:rsid w:val="008621C9"/>
    <w:rsid w:val="00884FB2"/>
    <w:rsid w:val="00884FFB"/>
    <w:rsid w:val="00895F51"/>
    <w:rsid w:val="008B3697"/>
    <w:rsid w:val="008B53C3"/>
    <w:rsid w:val="008B7486"/>
    <w:rsid w:val="008E2D3A"/>
    <w:rsid w:val="008E3D12"/>
    <w:rsid w:val="008F2E86"/>
    <w:rsid w:val="00901524"/>
    <w:rsid w:val="00913837"/>
    <w:rsid w:val="00920EF5"/>
    <w:rsid w:val="00923ED3"/>
    <w:rsid w:val="00930698"/>
    <w:rsid w:val="00933D00"/>
    <w:rsid w:val="00936BE2"/>
    <w:rsid w:val="00956190"/>
    <w:rsid w:val="00963604"/>
    <w:rsid w:val="0096671D"/>
    <w:rsid w:val="00971EDA"/>
    <w:rsid w:val="00973476"/>
    <w:rsid w:val="0098398F"/>
    <w:rsid w:val="00984877"/>
    <w:rsid w:val="009859F5"/>
    <w:rsid w:val="00985BFB"/>
    <w:rsid w:val="00990722"/>
    <w:rsid w:val="009922D2"/>
    <w:rsid w:val="009B0852"/>
    <w:rsid w:val="009B1190"/>
    <w:rsid w:val="009B2AD1"/>
    <w:rsid w:val="009B780B"/>
    <w:rsid w:val="009C4F08"/>
    <w:rsid w:val="009C78FF"/>
    <w:rsid w:val="009E2B42"/>
    <w:rsid w:val="009E58A6"/>
    <w:rsid w:val="009F1DFC"/>
    <w:rsid w:val="009F65B9"/>
    <w:rsid w:val="00A1760F"/>
    <w:rsid w:val="00A245F8"/>
    <w:rsid w:val="00A24B2A"/>
    <w:rsid w:val="00A25009"/>
    <w:rsid w:val="00A33D77"/>
    <w:rsid w:val="00A67976"/>
    <w:rsid w:val="00A80B83"/>
    <w:rsid w:val="00A862D6"/>
    <w:rsid w:val="00A903BD"/>
    <w:rsid w:val="00AA29A5"/>
    <w:rsid w:val="00AA4803"/>
    <w:rsid w:val="00AD365E"/>
    <w:rsid w:val="00AE206B"/>
    <w:rsid w:val="00B061E2"/>
    <w:rsid w:val="00B070AA"/>
    <w:rsid w:val="00B13212"/>
    <w:rsid w:val="00B17E5E"/>
    <w:rsid w:val="00B22764"/>
    <w:rsid w:val="00B264D6"/>
    <w:rsid w:val="00B26E7A"/>
    <w:rsid w:val="00B34403"/>
    <w:rsid w:val="00B52E89"/>
    <w:rsid w:val="00B56348"/>
    <w:rsid w:val="00B61D26"/>
    <w:rsid w:val="00B63030"/>
    <w:rsid w:val="00B71000"/>
    <w:rsid w:val="00B765D1"/>
    <w:rsid w:val="00B773E5"/>
    <w:rsid w:val="00B81927"/>
    <w:rsid w:val="00B83B10"/>
    <w:rsid w:val="00B84F0B"/>
    <w:rsid w:val="00B9186A"/>
    <w:rsid w:val="00B9513B"/>
    <w:rsid w:val="00BA1A11"/>
    <w:rsid w:val="00BB2B16"/>
    <w:rsid w:val="00BD2EFB"/>
    <w:rsid w:val="00BE47DD"/>
    <w:rsid w:val="00C077EA"/>
    <w:rsid w:val="00C215C1"/>
    <w:rsid w:val="00C35B48"/>
    <w:rsid w:val="00C378C3"/>
    <w:rsid w:val="00C37FBB"/>
    <w:rsid w:val="00C41180"/>
    <w:rsid w:val="00C42534"/>
    <w:rsid w:val="00C63682"/>
    <w:rsid w:val="00C76F8B"/>
    <w:rsid w:val="00C8083B"/>
    <w:rsid w:val="00CA2E52"/>
    <w:rsid w:val="00CB6115"/>
    <w:rsid w:val="00CC316D"/>
    <w:rsid w:val="00CD02B0"/>
    <w:rsid w:val="00CD671B"/>
    <w:rsid w:val="00CD68D3"/>
    <w:rsid w:val="00CD6E18"/>
    <w:rsid w:val="00CE5B8D"/>
    <w:rsid w:val="00CE65AA"/>
    <w:rsid w:val="00CE7984"/>
    <w:rsid w:val="00D00109"/>
    <w:rsid w:val="00D00C16"/>
    <w:rsid w:val="00D02978"/>
    <w:rsid w:val="00D0414D"/>
    <w:rsid w:val="00D12860"/>
    <w:rsid w:val="00D14424"/>
    <w:rsid w:val="00D21240"/>
    <w:rsid w:val="00D2194F"/>
    <w:rsid w:val="00D2609B"/>
    <w:rsid w:val="00D36322"/>
    <w:rsid w:val="00D43430"/>
    <w:rsid w:val="00D46B2C"/>
    <w:rsid w:val="00D52BB2"/>
    <w:rsid w:val="00D56BFB"/>
    <w:rsid w:val="00D70138"/>
    <w:rsid w:val="00D92C83"/>
    <w:rsid w:val="00D95B3C"/>
    <w:rsid w:val="00D96C34"/>
    <w:rsid w:val="00DB6CC6"/>
    <w:rsid w:val="00DD56EF"/>
    <w:rsid w:val="00DE1791"/>
    <w:rsid w:val="00DF4962"/>
    <w:rsid w:val="00E01F22"/>
    <w:rsid w:val="00E05334"/>
    <w:rsid w:val="00E151DB"/>
    <w:rsid w:val="00E246C4"/>
    <w:rsid w:val="00E40A7E"/>
    <w:rsid w:val="00E549D4"/>
    <w:rsid w:val="00E706A3"/>
    <w:rsid w:val="00E74F43"/>
    <w:rsid w:val="00E77571"/>
    <w:rsid w:val="00E846FD"/>
    <w:rsid w:val="00E87BBC"/>
    <w:rsid w:val="00E9074A"/>
    <w:rsid w:val="00E94786"/>
    <w:rsid w:val="00EA1C92"/>
    <w:rsid w:val="00EB0C3D"/>
    <w:rsid w:val="00EB56F6"/>
    <w:rsid w:val="00EC4A80"/>
    <w:rsid w:val="00EC548C"/>
    <w:rsid w:val="00ED3827"/>
    <w:rsid w:val="00EE3086"/>
    <w:rsid w:val="00F040FC"/>
    <w:rsid w:val="00F04C4A"/>
    <w:rsid w:val="00F34A55"/>
    <w:rsid w:val="00F47DCD"/>
    <w:rsid w:val="00F56815"/>
    <w:rsid w:val="00F61368"/>
    <w:rsid w:val="00F615C3"/>
    <w:rsid w:val="00F7087B"/>
    <w:rsid w:val="00F76996"/>
    <w:rsid w:val="00F8208D"/>
    <w:rsid w:val="00F9233B"/>
    <w:rsid w:val="00F960B7"/>
    <w:rsid w:val="00F96CE6"/>
    <w:rsid w:val="00FA1E16"/>
    <w:rsid w:val="00FC0943"/>
    <w:rsid w:val="00FC1383"/>
    <w:rsid w:val="00FC7443"/>
    <w:rsid w:val="00FD1237"/>
    <w:rsid w:val="00FE1A74"/>
    <w:rsid w:val="00FE2A34"/>
    <w:rsid w:val="00FF19AA"/>
    <w:rsid w:val="00FF5920"/>
    <w:rsid w:val="00FF6422"/>
    <w:rsid w:val="00FF69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D1CA5D6"/>
  <w15:docId w15:val="{2900F6F2-839F-4C89-AF86-63D1810B14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3102B"/>
    <w:rPr>
      <w:lang w:val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075BB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075BBA"/>
  </w:style>
  <w:style w:type="paragraph" w:styleId="Footer">
    <w:name w:val="footer"/>
    <w:basedOn w:val="Normal"/>
    <w:link w:val="FooterChar"/>
    <w:uiPriority w:val="99"/>
    <w:semiHidden/>
    <w:unhideWhenUsed/>
    <w:rsid w:val="00075BB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075BBA"/>
  </w:style>
  <w:style w:type="paragraph" w:styleId="EndnoteText">
    <w:name w:val="endnote text"/>
    <w:basedOn w:val="Normal"/>
    <w:link w:val="EndnoteTextChar"/>
    <w:uiPriority w:val="99"/>
    <w:semiHidden/>
    <w:unhideWhenUsed/>
    <w:rsid w:val="0000644A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00644A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00644A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B52E89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96CE6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48762D"/>
    <w:pPr>
      <w:widowControl/>
      <w:spacing w:after="160" w:line="259" w:lineRule="auto"/>
      <w:ind w:left="720"/>
      <w:contextualSpacing/>
    </w:pPr>
    <w:rPr>
      <w:noProof/>
      <w:kern w:val="2"/>
      <w14:ligatures w14:val="standardContextual"/>
    </w:rPr>
  </w:style>
  <w:style w:type="paragraph" w:styleId="NoSpacing">
    <w:name w:val="No Spacing"/>
    <w:uiPriority w:val="1"/>
    <w:qFormat/>
    <w:rsid w:val="0019342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ekologija@karlovac.hr" TargetMode="Externa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f9bfd4b-5b0e-41c4-b495-5ba666996a2c" xsi:nil="true"/>
    <lcf76f155ced4ddcb4097134ff3c332f xmlns="df2b90a9-d51c-4432-b8a7-b0ea868ad143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190425C5CFBA941B93B058ED95F2117" ma:contentTypeVersion="16" ma:contentTypeDescription="Stvaranje novog dokumenta." ma:contentTypeScope="" ma:versionID="163c452eeedd23da161dfffdde884396">
  <xsd:schema xmlns:xsd="http://www.w3.org/2001/XMLSchema" xmlns:xs="http://www.w3.org/2001/XMLSchema" xmlns:p="http://schemas.microsoft.com/office/2006/metadata/properties" xmlns:ns2="df2b90a9-d51c-4432-b8a7-b0ea868ad143" xmlns:ns3="af9bfd4b-5b0e-41c4-b495-5ba666996a2c" targetNamespace="http://schemas.microsoft.com/office/2006/metadata/properties" ma:root="true" ma:fieldsID="61a34ad1d2807ca023ab0907c2208543" ns2:_="" ns3:_="">
    <xsd:import namespace="df2b90a9-d51c-4432-b8a7-b0ea868ad143"/>
    <xsd:import namespace="af9bfd4b-5b0e-41c4-b495-5ba666996a2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ObjectDetectorVersions" minOccurs="0"/>
                <xsd:element ref="ns2:MediaServiceSearchProperties" minOccurs="0"/>
                <xsd:element ref="ns3:SharedWithUsers" minOccurs="0"/>
                <xsd:element ref="ns3:SharedWithDetail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f2b90a9-d51c-4432-b8a7-b0ea868ad14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Oznake slika" ma:readOnly="false" ma:fieldId="{5cf76f15-5ced-4ddc-b409-7134ff3c332f}" ma:taxonomyMulti="true" ma:sspId="b9aad1d1-6fce-4d48-ab64-f62650dd02f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3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f9bfd4b-5b0e-41c4-b495-5ba666996a2c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626e6cd2-8647-42e1-ac6b-48730f2c2598}" ma:internalName="TaxCatchAll" ma:showField="CatchAllData" ma:web="af9bfd4b-5b0e-41c4-b495-5ba666996a2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Zajednički se koristi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Detalji o zajedničkom korištenju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sadržaja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D06E025-CA8E-4A25-8313-DE42E87541BC}">
  <ds:schemaRefs>
    <ds:schemaRef ds:uri="http://schemas.microsoft.com/office/2006/metadata/properties"/>
    <ds:schemaRef ds:uri="http://schemas.microsoft.com/office/infopath/2007/PartnerControls"/>
    <ds:schemaRef ds:uri="af9bfd4b-5b0e-41c4-b495-5ba666996a2c"/>
    <ds:schemaRef ds:uri="df2b90a9-d51c-4432-b8a7-b0ea868ad143"/>
  </ds:schemaRefs>
</ds:datastoreItem>
</file>

<file path=customXml/itemProps2.xml><?xml version="1.0" encoding="utf-8"?>
<ds:datastoreItem xmlns:ds="http://schemas.openxmlformats.org/officeDocument/2006/customXml" ds:itemID="{865E5BEF-24C4-4368-A3A4-A53CC5F88C1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4D9D24B-C72A-49DB-ABBF-E3C39D98889C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5B538A34-CB21-4DA5-9C5A-306CA1EF9A8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f2b90a9-d51c-4432-b8a7-b0ea868ad143"/>
    <ds:schemaRef ds:uri="af9bfd4b-5b0e-41c4-b495-5ba666996a2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189</TotalTime>
  <Pages>2</Pages>
  <Words>472</Words>
  <Characters>2692</Characters>
  <Application>Microsoft Office Word</Application>
  <DocSecurity>0</DocSecurity>
  <Lines>22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>Smjernica_kb_2.indd</vt:lpstr>
      <vt:lpstr>Smjernica_kb_2.indd</vt:lpstr>
    </vt:vector>
  </TitlesOfParts>
  <Company>HP</Company>
  <LinksUpToDate>false</LinksUpToDate>
  <CharactersWithSpaces>3158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Smjernica_kb_2.indd</dc:title>
  <dc:creator>Brigita</dc:creator>
  <cp:lastModifiedBy>Marija Pilčik</cp:lastModifiedBy>
  <cp:revision>32</cp:revision>
  <cp:lastPrinted>2024-03-13T11:51:00Z</cp:lastPrinted>
  <dcterms:created xsi:type="dcterms:W3CDTF">2026-09-07T06:31:00Z</dcterms:created>
  <dcterms:modified xsi:type="dcterms:W3CDTF">2026-09-09T05:25:00Z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2010-11-19T00:00:00Z</vt:filetime>
  </property>
  <property fmtid="{D5CDD505-2E9C-101B-9397-08002B2CF9AE}" pid="3" name="LastSaved">
    <vt:filetime>2015-02-26T00:00:00Z</vt:filetime>
  </property>
  <property fmtid="{D5CDD505-2E9C-101B-9397-08002B2CF9AE}" pid="4" name="ContentTypeId">
    <vt:lpwstr>0x010100E190425C5CFBA941B93B058ED95F2117</vt:lpwstr>
  </property>
  <property fmtid="{D5CDD505-2E9C-101B-9397-08002B2CF9AE}" pid="5" name="MediaServiceImageTags">
    <vt:lpwstr/>
  </property>
</Properties>
</file>