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B401A" w14:textId="77777777" w:rsidR="00840152" w:rsidRDefault="00840152">
      <w:pPr>
        <w:spacing w:before="60" w:after="0" w:line="240" w:lineRule="auto"/>
        <w:ind w:left="114" w:right="-20"/>
        <w:rPr>
          <w:rFonts w:eastAsia="Myriad Pro" w:cs="Myriad Pro"/>
          <w:sz w:val="24"/>
          <w:szCs w:val="24"/>
        </w:rPr>
      </w:pPr>
    </w:p>
    <w:p w14:paraId="70972053" w14:textId="77777777" w:rsidR="00840152" w:rsidRDefault="00840152">
      <w:pPr>
        <w:spacing w:before="60" w:after="0" w:line="240" w:lineRule="auto"/>
        <w:ind w:left="114" w:right="-20"/>
        <w:rPr>
          <w:rFonts w:eastAsia="Myriad Pro" w:cs="Myriad Pro"/>
          <w:sz w:val="24"/>
          <w:szCs w:val="24"/>
        </w:rPr>
      </w:pPr>
    </w:p>
    <w:p w14:paraId="70C00C28" w14:textId="77777777" w:rsidR="001D7128" w:rsidRPr="00CD68D3" w:rsidRDefault="00C215C1">
      <w:pPr>
        <w:spacing w:before="60" w:after="0" w:line="240" w:lineRule="auto"/>
        <w:ind w:left="114" w:right="-20"/>
        <w:rPr>
          <w:rFonts w:eastAsia="Myriad Pro" w:cs="Myriad Pro"/>
          <w:sz w:val="24"/>
          <w:szCs w:val="24"/>
        </w:rPr>
      </w:pPr>
      <w:r w:rsidRPr="00CD68D3"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7EDCB31" wp14:editId="6898E7DF">
                <wp:simplePos x="0" y="0"/>
                <wp:positionH relativeFrom="page">
                  <wp:posOffset>2480945</wp:posOffset>
                </wp:positionH>
                <wp:positionV relativeFrom="paragraph">
                  <wp:posOffset>1214120</wp:posOffset>
                </wp:positionV>
                <wp:extent cx="4000500" cy="1270"/>
                <wp:effectExtent l="13970" t="13970" r="5080" b="3810"/>
                <wp:wrapNone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00" cy="1270"/>
                          <a:chOff x="3907" y="1912"/>
                          <a:chExt cx="6300" cy="2"/>
                        </a:xfrm>
                      </wpg:grpSpPr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3907" y="1912"/>
                            <a:ext cx="6300" cy="2"/>
                          </a:xfrm>
                          <a:custGeom>
                            <a:avLst/>
                            <a:gdLst>
                              <a:gd name="T0" fmla="+- 0 3907 3907"/>
                              <a:gd name="T1" fmla="*/ T0 w 6300"/>
                              <a:gd name="T2" fmla="+- 0 10207 3907"/>
                              <a:gd name="T3" fmla="*/ T2 w 6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00">
                                <a:moveTo>
                                  <a:pt x="0" y="0"/>
                                </a:moveTo>
                                <a:lnTo>
                                  <a:pt x="63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9CA9A" id="Group 6" o:spid="_x0000_s1026" style="position:absolute;margin-left:195.35pt;margin-top:95.6pt;width:315pt;height:.1pt;z-index:-251658240;mso-position-horizontal-relative:page" coordorigin="3907,1912" coordsize="6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">
                <v:shape id="Freeform 7" o:spid="_x0000_s1027" style="position:absolute;left:3907;top:1912;width:6300;height:2;visibility:visible;mso-wrap-style:square;v-text-anchor:top" coordsize="6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" path="m,l6300,e" filled="f" strokecolor="#231f20" strokeweight=".5pt">
                  <v:path arrowok="t" o:connecttype="custom" o:connectlocs="0,0;6300,0" o:connectangles="0,0"/>
                </v:shape>
                <w10:wrap anchorx="page"/>
              </v:group>
            </w:pict>
          </mc:Fallback>
        </mc:AlternateContent>
      </w:r>
    </w:p>
    <w:p w14:paraId="129F4C0D" w14:textId="77777777" w:rsidR="001D7128" w:rsidRPr="00CD68D3" w:rsidRDefault="001D7128">
      <w:pPr>
        <w:spacing w:before="2" w:after="0" w:line="160" w:lineRule="exact"/>
        <w:rPr>
          <w:sz w:val="16"/>
          <w:szCs w:val="16"/>
        </w:rPr>
      </w:pPr>
    </w:p>
    <w:tbl>
      <w:tblPr>
        <w:tblW w:w="9581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1"/>
        <w:gridCol w:w="6920"/>
      </w:tblGrid>
      <w:tr w:rsidR="001D7128" w:rsidRPr="00CD68D3" w14:paraId="32F9E36C" w14:textId="77777777" w:rsidTr="00110351">
        <w:trPr>
          <w:trHeight w:hRule="exact" w:val="922"/>
        </w:trPr>
        <w:tc>
          <w:tcPr>
            <w:tcW w:w="9581" w:type="dxa"/>
            <w:gridSpan w:val="2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</w:tcPr>
          <w:p w14:paraId="3EB0FC6F" w14:textId="77777777" w:rsidR="00110351" w:rsidRDefault="00110351" w:rsidP="00110351">
            <w:pPr>
              <w:spacing w:after="0" w:line="240" w:lineRule="auto"/>
              <w:ind w:right="-2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14:paraId="0B4D63CA" w14:textId="5BEE19CF" w:rsidR="001D7128" w:rsidRPr="00CE7984" w:rsidRDefault="00110351" w:rsidP="0071268E">
            <w:pPr>
              <w:spacing w:after="0" w:line="240" w:lineRule="auto"/>
              <w:ind w:right="-20"/>
              <w:jc w:val="center"/>
              <w:rPr>
                <w:rFonts w:ascii="Times New Roman" w:eastAsia="Myriad Pro" w:hAnsi="Times New Roman" w:cs="Times New Roman"/>
                <w:b/>
                <w:bCs/>
              </w:rPr>
            </w:pPr>
            <w:r w:rsidRPr="00F615C3">
              <w:rPr>
                <w:rFonts w:ascii="Times New Roman" w:hAnsi="Times New Roman" w:cs="Times New Roman"/>
                <w:b/>
                <w:bCs/>
              </w:rPr>
              <w:t>STANDARD</w:t>
            </w:r>
            <w:r w:rsidR="00681FD5" w:rsidRPr="00F615C3">
              <w:rPr>
                <w:rFonts w:ascii="Times New Roman" w:hAnsi="Times New Roman" w:cs="Times New Roman"/>
                <w:b/>
                <w:bCs/>
              </w:rPr>
              <w:t xml:space="preserve">NI OBRAZAC </w:t>
            </w:r>
            <w:r w:rsidR="0071268E" w:rsidRPr="00F615C3">
              <w:rPr>
                <w:rFonts w:ascii="Times New Roman" w:eastAsia="Myriad Pro" w:hAnsi="Times New Roman" w:cs="Times New Roman"/>
                <w:b/>
                <w:bCs/>
                <w:spacing w:val="3"/>
              </w:rPr>
              <w:t>SADRŽAJA DOKUMENTA ZA SAVJETOVANJE</w:t>
            </w:r>
            <w:r w:rsidR="00B13212" w:rsidRPr="00F615C3">
              <w:rPr>
                <w:rFonts w:ascii="Times New Roman" w:eastAsia="Myriad Pro" w:hAnsi="Times New Roman" w:cs="Times New Roman"/>
                <w:b/>
                <w:bCs/>
              </w:rPr>
              <w:t xml:space="preserve"> </w:t>
            </w:r>
            <w:r w:rsidR="00CE7984" w:rsidRPr="00F615C3">
              <w:rPr>
                <w:rFonts w:ascii="Times New Roman" w:eastAsia="Myriad Pro" w:hAnsi="Times New Roman" w:cs="Times New Roman"/>
                <w:b/>
                <w:bCs/>
              </w:rPr>
              <w:t>S JAVNOŠĆU</w:t>
            </w:r>
          </w:p>
        </w:tc>
      </w:tr>
      <w:tr w:rsidR="001D7128" w:rsidRPr="00B34403" w14:paraId="56F87AF6" w14:textId="77777777" w:rsidTr="00110351">
        <w:trPr>
          <w:trHeight w:hRule="exact" w:val="846"/>
        </w:trPr>
        <w:tc>
          <w:tcPr>
            <w:tcW w:w="2661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967210" w14:textId="77777777" w:rsidR="001D7128" w:rsidRPr="00586D06" w:rsidRDefault="001D7128">
            <w:pPr>
              <w:spacing w:before="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2A2C3" w14:textId="77777777" w:rsidR="001D7128" w:rsidRPr="00586D06" w:rsidRDefault="00B13212">
            <w:pPr>
              <w:spacing w:after="0" w:line="240" w:lineRule="auto"/>
              <w:ind w:left="108" w:right="-20"/>
              <w:rPr>
                <w:rFonts w:ascii="Times New Roman" w:eastAsia="Myriad Pro" w:hAnsi="Times New Roman" w:cs="Times New Roman"/>
              </w:rPr>
            </w:pPr>
            <w:proofErr w:type="spellStart"/>
            <w:r w:rsidRPr="00586D06">
              <w:rPr>
                <w:rFonts w:ascii="Times New Roman" w:eastAsia="Myriad Pro" w:hAnsi="Times New Roman" w:cs="Times New Roman"/>
                <w:color w:val="231F20"/>
              </w:rPr>
              <w:t>Nasl</w:t>
            </w:r>
            <w:r w:rsidRPr="00586D06">
              <w:rPr>
                <w:rFonts w:ascii="Times New Roman" w:eastAsia="Myriad Pro" w:hAnsi="Times New Roman" w:cs="Times New Roman"/>
                <w:color w:val="231F20"/>
                <w:spacing w:val="-2"/>
              </w:rPr>
              <w:t>o</w:t>
            </w:r>
            <w:r w:rsidRPr="00586D06">
              <w:rPr>
                <w:rFonts w:ascii="Times New Roman" w:eastAsia="Myriad Pro" w:hAnsi="Times New Roman" w:cs="Times New Roman"/>
                <w:color w:val="231F20"/>
              </w:rPr>
              <w:t>v</w:t>
            </w:r>
            <w:proofErr w:type="spellEnd"/>
            <w:r w:rsidRPr="00586D06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proofErr w:type="spellStart"/>
            <w:r w:rsidRPr="00586D06">
              <w:rPr>
                <w:rFonts w:ascii="Times New Roman" w:eastAsia="Myriad Pro" w:hAnsi="Times New Roman" w:cs="Times New Roman"/>
                <w:color w:val="231F20"/>
              </w:rPr>
              <w:t>dokumenta</w:t>
            </w:r>
            <w:proofErr w:type="spellEnd"/>
          </w:p>
        </w:tc>
        <w:tc>
          <w:tcPr>
            <w:tcW w:w="6920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1D3149" w14:textId="55D83D70" w:rsidR="00B34403" w:rsidRPr="009E2B42" w:rsidRDefault="0008496F" w:rsidP="00771365">
            <w:pPr>
              <w:spacing w:after="0" w:line="240" w:lineRule="auto"/>
              <w:ind w:right="-20"/>
              <w:rPr>
                <w:rFonts w:ascii="Times New Roman" w:eastAsia="Myriad Pro" w:hAnsi="Times New Roman" w:cs="Times New Roman"/>
              </w:rPr>
            </w:pPr>
            <w:proofErr w:type="spellStart"/>
            <w:r w:rsidRPr="00B34403">
              <w:rPr>
                <w:rFonts w:ascii="Times New Roman" w:eastAsia="Myriad Pro" w:hAnsi="Times New Roman" w:cs="Times New Roman"/>
              </w:rPr>
              <w:t>Nacrt</w:t>
            </w:r>
            <w:proofErr w:type="spellEnd"/>
            <w:r w:rsidRPr="00B34403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Pr="00B34403">
              <w:rPr>
                <w:rFonts w:ascii="Times New Roman" w:eastAsia="Myriad Pro" w:hAnsi="Times New Roman" w:cs="Times New Roman"/>
              </w:rPr>
              <w:t>prijedloga</w:t>
            </w:r>
            <w:proofErr w:type="spellEnd"/>
            <w:r w:rsidRPr="00B34403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Pr="00B34403">
              <w:rPr>
                <w:rFonts w:ascii="Times New Roman" w:eastAsia="Myriad Pro" w:hAnsi="Times New Roman" w:cs="Times New Roman"/>
              </w:rPr>
              <w:t>Odluke</w:t>
            </w:r>
            <w:proofErr w:type="spellEnd"/>
            <w:r w:rsidRPr="00B34403">
              <w:rPr>
                <w:rFonts w:ascii="Times New Roman" w:eastAsia="Myriad Pro" w:hAnsi="Times New Roman" w:cs="Times New Roman"/>
              </w:rPr>
              <w:t xml:space="preserve"> o </w:t>
            </w:r>
            <w:proofErr w:type="spellStart"/>
            <w:r w:rsidRPr="00B34403">
              <w:rPr>
                <w:rFonts w:ascii="Times New Roman" w:eastAsia="Myriad Pro" w:hAnsi="Times New Roman" w:cs="Times New Roman"/>
              </w:rPr>
              <w:t>dopuni</w:t>
            </w:r>
            <w:proofErr w:type="spellEnd"/>
            <w:r w:rsidRPr="00B34403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="00B34403" w:rsidRPr="00B34403">
              <w:rPr>
                <w:rFonts w:ascii="Times New Roman" w:eastAsia="Myriad Pro" w:hAnsi="Times New Roman" w:cs="Times New Roman"/>
              </w:rPr>
              <w:t>Odluke</w:t>
            </w:r>
            <w:proofErr w:type="spellEnd"/>
            <w:r w:rsidR="00B34403" w:rsidRPr="00B34403">
              <w:rPr>
                <w:rFonts w:ascii="Times New Roman" w:eastAsia="Myriad Pro" w:hAnsi="Times New Roman" w:cs="Times New Roman"/>
              </w:rPr>
              <w:t xml:space="preserve"> o </w:t>
            </w:r>
            <w:proofErr w:type="spellStart"/>
            <w:r w:rsidR="00B34403" w:rsidRPr="00B34403">
              <w:rPr>
                <w:rFonts w:ascii="Times New Roman" w:eastAsia="Myriad Pro" w:hAnsi="Times New Roman" w:cs="Times New Roman"/>
              </w:rPr>
              <w:t>javnim</w:t>
            </w:r>
            <w:proofErr w:type="spellEnd"/>
            <w:r w:rsidR="00B34403" w:rsidRPr="00B34403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="00B34403" w:rsidRPr="00B34403">
              <w:rPr>
                <w:rFonts w:ascii="Times New Roman" w:eastAsia="Myriad Pro" w:hAnsi="Times New Roman" w:cs="Times New Roman"/>
              </w:rPr>
              <w:t>slavinama</w:t>
            </w:r>
            <w:proofErr w:type="spellEnd"/>
            <w:r w:rsidR="00B34403" w:rsidRPr="00B34403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="00B34403" w:rsidRPr="00B34403">
              <w:rPr>
                <w:rFonts w:ascii="Times New Roman" w:eastAsia="Myriad Pro" w:hAnsi="Times New Roman" w:cs="Times New Roman"/>
              </w:rPr>
              <w:t>na</w:t>
            </w:r>
            <w:proofErr w:type="spellEnd"/>
            <w:r w:rsidR="00B34403" w:rsidRPr="00B34403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proofErr w:type="gramStart"/>
            <w:r w:rsidR="00B34403" w:rsidRPr="00B34403">
              <w:rPr>
                <w:rFonts w:ascii="Times New Roman" w:eastAsia="Myriad Pro" w:hAnsi="Times New Roman" w:cs="Times New Roman"/>
              </w:rPr>
              <w:t>područ</w:t>
            </w:r>
            <w:r w:rsidR="00B34403">
              <w:rPr>
                <w:rFonts w:ascii="Times New Roman" w:eastAsia="Myriad Pro" w:hAnsi="Times New Roman" w:cs="Times New Roman"/>
              </w:rPr>
              <w:t>ju</w:t>
            </w:r>
            <w:proofErr w:type="spellEnd"/>
            <w:r w:rsidR="00B34403">
              <w:rPr>
                <w:rFonts w:ascii="Times New Roman" w:eastAsia="Myriad Pro" w:hAnsi="Times New Roman" w:cs="Times New Roman"/>
              </w:rPr>
              <w:t xml:space="preserve"> </w:t>
            </w:r>
            <w:r w:rsidR="00771365">
              <w:rPr>
                <w:rFonts w:ascii="Times New Roman" w:eastAsia="Myriad Pro" w:hAnsi="Times New Roman" w:cs="Times New Roman"/>
              </w:rPr>
              <w:t xml:space="preserve"> </w:t>
            </w:r>
            <w:r w:rsidR="00B34403" w:rsidRPr="009E2B42">
              <w:rPr>
                <w:rFonts w:ascii="Times New Roman" w:eastAsia="Myriad Pro" w:hAnsi="Times New Roman" w:cs="Times New Roman"/>
              </w:rPr>
              <w:t>Grada</w:t>
            </w:r>
            <w:proofErr w:type="gramEnd"/>
            <w:r w:rsidR="00B34403" w:rsidRPr="009E2B42">
              <w:rPr>
                <w:rFonts w:ascii="Times New Roman" w:eastAsia="Myriad Pro" w:hAnsi="Times New Roman" w:cs="Times New Roman"/>
              </w:rPr>
              <w:t xml:space="preserve"> Karlovca</w:t>
            </w:r>
          </w:p>
        </w:tc>
      </w:tr>
      <w:tr w:rsidR="001D7128" w:rsidRPr="00E40A7E" w14:paraId="602815B0" w14:textId="77777777" w:rsidTr="00110351">
        <w:trPr>
          <w:trHeight w:hRule="exact" w:val="987"/>
        </w:trPr>
        <w:tc>
          <w:tcPr>
            <w:tcW w:w="26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19DD74" w14:textId="77777777" w:rsidR="00FF5920" w:rsidRPr="00F615C3" w:rsidRDefault="00B13212" w:rsidP="00FF5920">
            <w:pPr>
              <w:spacing w:before="37" w:after="0" w:line="260" w:lineRule="exact"/>
              <w:ind w:right="407"/>
              <w:rPr>
                <w:rFonts w:ascii="Times New Roman" w:eastAsia="Myriad Pro" w:hAnsi="Times New Roman" w:cs="Times New Roman"/>
                <w:color w:val="231F20"/>
                <w:lang w:val="it-IT"/>
              </w:rPr>
            </w:pPr>
            <w:r w:rsidRPr="00F615C3">
              <w:rPr>
                <w:rFonts w:ascii="Times New Roman" w:eastAsia="Myriad Pro" w:hAnsi="Times New Roman" w:cs="Times New Roman"/>
                <w:color w:val="231F20"/>
                <w:lang w:val="it-IT"/>
              </w:rPr>
              <w:t>S</w:t>
            </w:r>
            <w:r w:rsidRPr="00F615C3">
              <w:rPr>
                <w:rFonts w:ascii="Times New Roman" w:eastAsia="Myriad Pro" w:hAnsi="Times New Roman" w:cs="Times New Roman"/>
                <w:color w:val="231F20"/>
                <w:spacing w:val="2"/>
                <w:lang w:val="it-IT"/>
              </w:rPr>
              <w:t>t</w:t>
            </w:r>
            <w:r w:rsidRPr="00F615C3">
              <w:rPr>
                <w:rFonts w:ascii="Times New Roman" w:eastAsia="Myriad Pro" w:hAnsi="Times New Roman" w:cs="Times New Roman"/>
                <w:color w:val="231F20"/>
                <w:lang w:val="it-IT"/>
              </w:rPr>
              <w:t>vara</w:t>
            </w:r>
            <w:r w:rsidRPr="00F615C3">
              <w:rPr>
                <w:rFonts w:ascii="Times New Roman" w:eastAsia="Myriad Pro" w:hAnsi="Times New Roman" w:cs="Times New Roman"/>
                <w:color w:val="231F20"/>
                <w:spacing w:val="-1"/>
                <w:lang w:val="it-IT"/>
              </w:rPr>
              <w:t>t</w:t>
            </w:r>
            <w:r w:rsidRPr="00F615C3">
              <w:rPr>
                <w:rFonts w:ascii="Times New Roman" w:eastAsia="Myriad Pro" w:hAnsi="Times New Roman" w:cs="Times New Roman"/>
                <w:color w:val="231F20"/>
                <w:lang w:val="it-IT"/>
              </w:rPr>
              <w:t>elj dokumenta,</w:t>
            </w:r>
          </w:p>
          <w:p w14:paraId="1E278B8D" w14:textId="182BDF15" w:rsidR="001D7128" w:rsidRPr="00F615C3" w:rsidRDefault="00B13212" w:rsidP="00FF5920">
            <w:pPr>
              <w:spacing w:before="37" w:after="0" w:line="260" w:lineRule="exact"/>
              <w:ind w:right="407"/>
              <w:rPr>
                <w:rFonts w:ascii="Times New Roman" w:eastAsia="Myriad Pro" w:hAnsi="Times New Roman" w:cs="Times New Roman"/>
                <w:lang w:val="it-IT"/>
              </w:rPr>
            </w:pPr>
            <w:r w:rsidRPr="00F615C3">
              <w:rPr>
                <w:rFonts w:ascii="Times New Roman" w:eastAsia="Myriad Pro" w:hAnsi="Times New Roman" w:cs="Times New Roman"/>
                <w:color w:val="231F20"/>
                <w:lang w:val="it-IT"/>
              </w:rPr>
              <w:t>tijelo koje p</w:t>
            </w:r>
            <w:r w:rsidRPr="00F615C3">
              <w:rPr>
                <w:rFonts w:ascii="Times New Roman" w:eastAsia="Myriad Pro" w:hAnsi="Times New Roman" w:cs="Times New Roman"/>
                <w:color w:val="231F20"/>
                <w:spacing w:val="-2"/>
                <w:lang w:val="it-IT"/>
              </w:rPr>
              <w:t>rov</w:t>
            </w:r>
            <w:r w:rsidRPr="00F615C3">
              <w:rPr>
                <w:rFonts w:ascii="Times New Roman" w:eastAsia="Myriad Pro" w:hAnsi="Times New Roman" w:cs="Times New Roman"/>
                <w:color w:val="231F20"/>
                <w:lang w:val="it-IT"/>
              </w:rPr>
              <w:t>odi s</w:t>
            </w:r>
            <w:r w:rsidRPr="00F615C3">
              <w:rPr>
                <w:rFonts w:ascii="Times New Roman" w:eastAsia="Myriad Pro" w:hAnsi="Times New Roman" w:cs="Times New Roman"/>
                <w:color w:val="231F20"/>
                <w:spacing w:val="-2"/>
                <w:lang w:val="it-IT"/>
              </w:rPr>
              <w:t>a</w:t>
            </w:r>
            <w:r w:rsidRPr="00F615C3">
              <w:rPr>
                <w:rFonts w:ascii="Times New Roman" w:eastAsia="Myriad Pro" w:hAnsi="Times New Roman" w:cs="Times New Roman"/>
                <w:color w:val="231F20"/>
                <w:lang w:val="it-IT"/>
              </w:rPr>
              <w:t>vje</w:t>
            </w:r>
            <w:r w:rsidRPr="00F615C3">
              <w:rPr>
                <w:rFonts w:ascii="Times New Roman" w:eastAsia="Myriad Pro" w:hAnsi="Times New Roman" w:cs="Times New Roman"/>
                <w:color w:val="231F20"/>
                <w:spacing w:val="-1"/>
                <w:lang w:val="it-IT"/>
              </w:rPr>
              <w:t>t</w:t>
            </w:r>
            <w:r w:rsidRPr="00F615C3">
              <w:rPr>
                <w:rFonts w:ascii="Times New Roman" w:eastAsia="Myriad Pro" w:hAnsi="Times New Roman" w:cs="Times New Roman"/>
                <w:color w:val="231F20"/>
                <w:spacing w:val="-2"/>
                <w:lang w:val="it-IT"/>
              </w:rPr>
              <w:t>o</w:t>
            </w:r>
            <w:r w:rsidRPr="00F615C3">
              <w:rPr>
                <w:rFonts w:ascii="Times New Roman" w:eastAsia="Myriad Pro" w:hAnsi="Times New Roman" w:cs="Times New Roman"/>
                <w:color w:val="231F20"/>
                <w:spacing w:val="-1"/>
                <w:lang w:val="it-IT"/>
              </w:rPr>
              <w:t>v</w:t>
            </w:r>
            <w:r w:rsidRPr="00F615C3">
              <w:rPr>
                <w:rFonts w:ascii="Times New Roman" w:eastAsia="Myriad Pro" w:hAnsi="Times New Roman" w:cs="Times New Roman"/>
                <w:color w:val="231F20"/>
                <w:lang w:val="it-IT"/>
              </w:rPr>
              <w:t>anje</w:t>
            </w:r>
          </w:p>
        </w:tc>
        <w:tc>
          <w:tcPr>
            <w:tcW w:w="69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21538C" w14:textId="77777777" w:rsidR="001D7128" w:rsidRPr="00F615C3" w:rsidRDefault="001D7128">
            <w:pPr>
              <w:spacing w:before="16" w:after="0" w:line="280" w:lineRule="exact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0F8F0BF6" w14:textId="66BED278" w:rsidR="00322960" w:rsidRPr="00F615C3" w:rsidRDefault="00F615C3">
            <w:pPr>
              <w:spacing w:before="16" w:after="0" w:line="280" w:lineRule="exact"/>
              <w:rPr>
                <w:rFonts w:ascii="Times New Roman" w:hAnsi="Times New Roman" w:cs="Times New Roman"/>
                <w:lang w:val="it-IT"/>
              </w:rPr>
            </w:pPr>
            <w:r w:rsidRPr="00F615C3">
              <w:rPr>
                <w:rFonts w:ascii="Times New Roman" w:hAnsi="Times New Roman" w:cs="Times New Roman"/>
                <w:lang w:val="it-IT"/>
              </w:rPr>
              <w:t xml:space="preserve">Upravni </w:t>
            </w:r>
            <w:r>
              <w:rPr>
                <w:rFonts w:ascii="Times New Roman" w:hAnsi="Times New Roman" w:cs="Times New Roman"/>
                <w:lang w:val="it-IT"/>
              </w:rPr>
              <w:t>odjel za gradnju i zaštitu okoliša</w:t>
            </w:r>
          </w:p>
          <w:p w14:paraId="7DCA97A2" w14:textId="0448795E" w:rsidR="001D7128" w:rsidRPr="00F615C3" w:rsidRDefault="001D7128">
            <w:pPr>
              <w:spacing w:after="0" w:line="240" w:lineRule="auto"/>
              <w:ind w:left="165" w:right="-20"/>
              <w:rPr>
                <w:rFonts w:ascii="Times New Roman" w:eastAsia="Myriad Pro" w:hAnsi="Times New Roman" w:cs="Times New Roman"/>
                <w:lang w:val="it-IT"/>
              </w:rPr>
            </w:pPr>
          </w:p>
        </w:tc>
      </w:tr>
      <w:tr w:rsidR="001D7128" w:rsidRPr="00E40A7E" w14:paraId="4EEF26EC" w14:textId="77777777" w:rsidTr="006228C9">
        <w:trPr>
          <w:trHeight w:hRule="exact" w:val="5663"/>
        </w:trPr>
        <w:tc>
          <w:tcPr>
            <w:tcW w:w="26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D4FA3E" w14:textId="77777777" w:rsidR="0000644A" w:rsidRPr="00F615C3" w:rsidRDefault="0000644A">
            <w:pPr>
              <w:spacing w:before="35" w:after="0" w:line="240" w:lineRule="auto"/>
              <w:ind w:left="108" w:right="-20"/>
              <w:rPr>
                <w:rFonts w:ascii="Times New Roman" w:eastAsia="Myriad Pro" w:hAnsi="Times New Roman" w:cs="Times New Roman"/>
                <w:color w:val="231F20"/>
                <w:spacing w:val="-2"/>
                <w:lang w:val="it-IT"/>
              </w:rPr>
            </w:pPr>
          </w:p>
          <w:p w14:paraId="11911FA7" w14:textId="77777777" w:rsidR="001D7128" w:rsidRPr="00586D06" w:rsidRDefault="00B13212" w:rsidP="00FF5920">
            <w:pPr>
              <w:spacing w:before="35" w:after="0" w:line="240" w:lineRule="auto"/>
              <w:ind w:right="-20"/>
              <w:rPr>
                <w:rFonts w:ascii="Times New Roman" w:eastAsia="Myriad Pro" w:hAnsi="Times New Roman" w:cs="Times New Roman"/>
              </w:rPr>
            </w:pPr>
            <w:proofErr w:type="spellStart"/>
            <w:r w:rsidRPr="00586D06">
              <w:rPr>
                <w:rFonts w:ascii="Times New Roman" w:eastAsia="Myriad Pro" w:hAnsi="Times New Roman" w:cs="Times New Roman"/>
                <w:color w:val="231F20"/>
                <w:spacing w:val="-2"/>
              </w:rPr>
              <w:t>S</w:t>
            </w:r>
            <w:r w:rsidRPr="00586D06">
              <w:rPr>
                <w:rFonts w:ascii="Times New Roman" w:eastAsia="Myriad Pro" w:hAnsi="Times New Roman" w:cs="Times New Roman"/>
                <w:color w:val="231F20"/>
              </w:rPr>
              <w:t>vrha</w:t>
            </w:r>
            <w:proofErr w:type="spellEnd"/>
            <w:r w:rsidRPr="00586D06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proofErr w:type="spellStart"/>
            <w:r w:rsidRPr="00586D06">
              <w:rPr>
                <w:rFonts w:ascii="Times New Roman" w:eastAsia="Myriad Pro" w:hAnsi="Times New Roman" w:cs="Times New Roman"/>
                <w:color w:val="231F20"/>
              </w:rPr>
              <w:t>dokumenta</w:t>
            </w:r>
            <w:proofErr w:type="spellEnd"/>
            <w:r w:rsidR="00B070AA" w:rsidRPr="00586D06">
              <w:rPr>
                <w:rFonts w:ascii="Times New Roman" w:eastAsia="Myriad Pro" w:hAnsi="Times New Roman" w:cs="Times New Roman"/>
                <w:color w:val="231F20"/>
              </w:rPr>
              <w:t xml:space="preserve"> / </w:t>
            </w:r>
            <w:proofErr w:type="spellStart"/>
            <w:r w:rsidR="00B070AA" w:rsidRPr="00586D06">
              <w:rPr>
                <w:rFonts w:ascii="Times New Roman" w:eastAsia="Myriad Pro" w:hAnsi="Times New Roman" w:cs="Times New Roman"/>
                <w:color w:val="231F20"/>
              </w:rPr>
              <w:t>o</w:t>
            </w:r>
            <w:r w:rsidR="00D14424" w:rsidRPr="00586D06">
              <w:rPr>
                <w:rFonts w:ascii="Times New Roman" w:eastAsia="Myriad Pro" w:hAnsi="Times New Roman" w:cs="Times New Roman"/>
                <w:color w:val="231F20"/>
              </w:rPr>
              <w:t>brazloženje</w:t>
            </w:r>
            <w:proofErr w:type="spellEnd"/>
          </w:p>
        </w:tc>
        <w:tc>
          <w:tcPr>
            <w:tcW w:w="69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74B6A" w14:textId="77777777" w:rsidR="00E94786" w:rsidRPr="00586D06" w:rsidRDefault="00E94786" w:rsidP="00B83B10">
            <w:pPr>
              <w:spacing w:after="0" w:line="240" w:lineRule="auto"/>
              <w:jc w:val="both"/>
              <w:rPr>
                <w:rFonts w:ascii="Times New Roman" w:eastAsia="Myriad Pro" w:hAnsi="Times New Roman" w:cs="Times New Roman"/>
                <w:sz w:val="20"/>
                <w:szCs w:val="20"/>
              </w:rPr>
            </w:pPr>
          </w:p>
          <w:p w14:paraId="67EE24D8" w14:textId="1996327E" w:rsidR="006228C9" w:rsidRPr="000970C5" w:rsidRDefault="006228C9" w:rsidP="006228C9">
            <w:pPr>
              <w:spacing w:after="0" w:line="240" w:lineRule="auto"/>
              <w:jc w:val="both"/>
              <w:rPr>
                <w:rFonts w:asciiTheme="majorBidi" w:eastAsia="Myriad Pro" w:hAnsiTheme="majorBidi" w:cstheme="majorBidi"/>
              </w:rPr>
            </w:pPr>
            <w:proofErr w:type="spellStart"/>
            <w:r>
              <w:rPr>
                <w:rFonts w:asciiTheme="majorBidi" w:eastAsia="Myriad Pro" w:hAnsiTheme="majorBidi" w:cstheme="majorBidi"/>
              </w:rPr>
              <w:t>Sukladno</w:t>
            </w:r>
            <w:proofErr w:type="spellEnd"/>
            <w:r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eastAsia="Myriad Pro" w:hAnsiTheme="majorBidi" w:cstheme="majorBidi"/>
              </w:rPr>
              <w:t>članku</w:t>
            </w:r>
            <w:proofErr w:type="spellEnd"/>
            <w:r>
              <w:rPr>
                <w:rFonts w:asciiTheme="majorBidi" w:eastAsia="Myriad Pro" w:hAnsiTheme="majorBidi" w:cstheme="majorBidi"/>
              </w:rPr>
              <w:t xml:space="preserve"> </w:t>
            </w:r>
            <w:r w:rsidR="0046345F" w:rsidRPr="00ED3827">
              <w:rPr>
                <w:rFonts w:asciiTheme="majorBidi" w:eastAsia="Myriad Pro" w:hAnsiTheme="majorBidi" w:cstheme="majorBidi"/>
                <w:color w:val="231F20"/>
              </w:rPr>
              <w:t>97a</w:t>
            </w:r>
            <w:r w:rsidR="0046345F">
              <w:rPr>
                <w:rFonts w:asciiTheme="majorBidi" w:eastAsia="Myriad Pro" w:hAnsiTheme="majorBidi" w:cstheme="majorBidi"/>
                <w:color w:val="231F20"/>
              </w:rPr>
              <w:t>.</w:t>
            </w:r>
            <w:r w:rsidR="0046345F" w:rsidRPr="00ED3827">
              <w:rPr>
                <w:rFonts w:asciiTheme="majorBidi" w:eastAsia="Myriad Pro" w:hAnsiTheme="majorBidi" w:cstheme="majorBidi"/>
                <w:color w:val="231F20"/>
              </w:rPr>
              <w:t xml:space="preserve"> </w:t>
            </w:r>
            <w:proofErr w:type="spellStart"/>
            <w:r w:rsidR="0046345F" w:rsidRPr="000970C5">
              <w:rPr>
                <w:rFonts w:asciiTheme="majorBidi" w:eastAsia="Myriad Pro" w:hAnsiTheme="majorBidi" w:cstheme="majorBidi"/>
                <w:color w:val="231F20"/>
              </w:rPr>
              <w:t>Zakona</w:t>
            </w:r>
            <w:proofErr w:type="spellEnd"/>
            <w:r w:rsidR="0046345F" w:rsidRPr="000970C5">
              <w:rPr>
                <w:rFonts w:asciiTheme="majorBidi" w:eastAsia="Myriad Pro" w:hAnsiTheme="majorBidi" w:cstheme="majorBidi"/>
                <w:color w:val="231F20"/>
              </w:rPr>
              <w:t xml:space="preserve"> o </w:t>
            </w:r>
            <w:proofErr w:type="spellStart"/>
            <w:r w:rsidR="0046345F" w:rsidRPr="000970C5">
              <w:rPr>
                <w:rFonts w:asciiTheme="majorBidi" w:eastAsia="Myriad Pro" w:hAnsiTheme="majorBidi" w:cstheme="majorBidi"/>
                <w:color w:val="231F20"/>
              </w:rPr>
              <w:t>vodama</w:t>
            </w:r>
            <w:proofErr w:type="spellEnd"/>
            <w:r w:rsidR="0046345F" w:rsidRPr="000970C5">
              <w:rPr>
                <w:rFonts w:asciiTheme="majorBidi" w:eastAsia="Myriad Pro" w:hAnsiTheme="majorBidi" w:cstheme="majorBidi"/>
                <w:color w:val="231F20"/>
              </w:rPr>
              <w:t xml:space="preserve"> (“</w:t>
            </w:r>
            <w:proofErr w:type="spellStart"/>
            <w:r w:rsidR="0046345F" w:rsidRPr="000970C5">
              <w:rPr>
                <w:rFonts w:asciiTheme="majorBidi" w:eastAsia="Myriad Pro" w:hAnsiTheme="majorBidi" w:cstheme="majorBidi"/>
                <w:color w:val="231F20"/>
              </w:rPr>
              <w:t>Narodne</w:t>
            </w:r>
            <w:proofErr w:type="spellEnd"/>
            <w:r w:rsidR="0046345F" w:rsidRPr="000970C5">
              <w:rPr>
                <w:rFonts w:asciiTheme="majorBidi" w:eastAsia="Myriad Pro" w:hAnsiTheme="majorBidi" w:cstheme="majorBidi"/>
                <w:color w:val="231F20"/>
              </w:rPr>
              <w:t xml:space="preserve"> novine” br. 66/2019., 84/2021., 47/2023.)</w:t>
            </w:r>
            <w:r w:rsidR="000970C5" w:rsidRPr="000970C5">
              <w:rPr>
                <w:rFonts w:asciiTheme="majorBidi" w:eastAsia="Myriad Pro" w:hAnsiTheme="majorBidi" w:cstheme="majorBidi"/>
                <w:color w:val="231F20"/>
              </w:rPr>
              <w:t>,</w:t>
            </w:r>
            <w:r w:rsidR="0046345F" w:rsidRPr="000970C5">
              <w:rPr>
                <w:rFonts w:asciiTheme="majorBidi" w:eastAsia="Myriad Pro" w:hAnsiTheme="majorBidi" w:cstheme="majorBidi"/>
                <w:color w:val="231F20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Odlukom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o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javnim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slavinama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na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području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Grada Karlovca </w:t>
            </w:r>
            <w:r w:rsidR="0046345F" w:rsidRPr="000970C5">
              <w:rPr>
                <w:rFonts w:asciiTheme="majorBidi" w:eastAsia="Myriad Pro" w:hAnsiTheme="majorBidi" w:cstheme="majorBidi"/>
              </w:rPr>
              <w:t>(“</w:t>
            </w:r>
            <w:proofErr w:type="spellStart"/>
            <w:r w:rsidR="0046345F" w:rsidRPr="000970C5">
              <w:rPr>
                <w:rFonts w:asciiTheme="majorBidi" w:eastAsia="Myriad Pro" w:hAnsiTheme="majorBidi" w:cstheme="majorBidi"/>
              </w:rPr>
              <w:t>Glasnik</w:t>
            </w:r>
            <w:proofErr w:type="spellEnd"/>
            <w:r w:rsidR="0046345F" w:rsidRPr="000970C5">
              <w:rPr>
                <w:rFonts w:asciiTheme="majorBidi" w:eastAsia="Myriad Pro" w:hAnsiTheme="majorBidi" w:cstheme="majorBidi"/>
              </w:rPr>
              <w:t xml:space="preserve"> Grada </w:t>
            </w:r>
            <w:r w:rsidR="000970C5" w:rsidRPr="000970C5">
              <w:rPr>
                <w:rFonts w:asciiTheme="majorBidi" w:eastAsia="Myriad Pro" w:hAnsiTheme="majorBidi" w:cstheme="majorBidi"/>
              </w:rPr>
              <w:t>K</w:t>
            </w:r>
            <w:r w:rsidR="0046345F" w:rsidRPr="000970C5">
              <w:rPr>
                <w:rFonts w:asciiTheme="majorBidi" w:eastAsia="Myriad Pro" w:hAnsiTheme="majorBidi" w:cstheme="majorBidi"/>
              </w:rPr>
              <w:t xml:space="preserve">arlovca” </w:t>
            </w:r>
            <w:r w:rsidR="000970C5" w:rsidRPr="000970C5">
              <w:rPr>
                <w:rFonts w:asciiTheme="majorBidi" w:eastAsia="Myriad Pro" w:hAnsiTheme="majorBidi" w:cstheme="majorBidi"/>
              </w:rPr>
              <w:t>br. 11/2025</w:t>
            </w:r>
            <w:r w:rsidR="007B05ED">
              <w:rPr>
                <w:rFonts w:asciiTheme="majorBidi" w:eastAsia="Myriad Pro" w:hAnsiTheme="majorBidi" w:cstheme="majorBidi"/>
              </w:rPr>
              <w:t xml:space="preserve">, link: </w:t>
            </w:r>
            <w:hyperlink r:id="rId10" w:history="1">
              <w:r w:rsidR="007B05ED" w:rsidRPr="007B05ED">
                <w:rPr>
                  <w:rStyle w:val="Hyperlink"/>
                  <w:rFonts w:asciiTheme="majorBidi" w:eastAsia="Myriad Pro" w:hAnsiTheme="majorBidi" w:cstheme="majorBidi"/>
                </w:rPr>
                <w:t>Glasnik-br.-11.docx</w:t>
              </w:r>
            </w:hyperlink>
            <w:r w:rsidR="000970C5" w:rsidRPr="000970C5">
              <w:rPr>
                <w:rFonts w:asciiTheme="majorBidi" w:eastAsia="Myriad Pro" w:hAnsiTheme="majorBidi" w:cstheme="majorBidi"/>
              </w:rPr>
              <w:t xml:space="preserve">)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propisa</w:t>
            </w:r>
            <w:r w:rsidR="009B1190">
              <w:rPr>
                <w:rFonts w:asciiTheme="majorBidi" w:eastAsia="Myriad Pro" w:hAnsiTheme="majorBidi" w:cstheme="majorBidi"/>
              </w:rPr>
              <w:t>n</w:t>
            </w:r>
            <w:r w:rsidR="003976D9">
              <w:rPr>
                <w:rFonts w:asciiTheme="majorBidi" w:eastAsia="Myriad Pro" w:hAnsiTheme="majorBidi" w:cstheme="majorBidi"/>
              </w:rPr>
              <w:t>i</w:t>
            </w:r>
            <w:proofErr w:type="spellEnd"/>
            <w:r w:rsidR="003976D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="003B6712" w:rsidRPr="001F13DE">
              <w:rPr>
                <w:rFonts w:asciiTheme="majorBidi" w:eastAsia="Myriad Pro" w:hAnsiTheme="majorBidi" w:cstheme="majorBidi"/>
              </w:rPr>
              <w:t>su</w:t>
            </w:r>
            <w:proofErr w:type="spellEnd"/>
            <w:r w:rsidR="003B6712">
              <w:rPr>
                <w:rFonts w:asciiTheme="majorBidi" w:eastAsia="Myriad Pro" w:hAnsiTheme="majorBidi" w:cstheme="majorBidi"/>
              </w:rPr>
              <w:t xml:space="preserve"> </w:t>
            </w:r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položaj</w:t>
            </w:r>
            <w:r w:rsidR="001F13DE">
              <w:rPr>
                <w:rFonts w:asciiTheme="majorBidi" w:eastAsia="Myriad Pro" w:hAnsiTheme="majorBidi" w:cstheme="majorBidi"/>
              </w:rPr>
              <w:t>i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i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lokacije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javnih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slavina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na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sustavu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javne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vodoopskrbe</w:t>
            </w:r>
            <w:proofErr w:type="spellEnd"/>
            <w:r w:rsidR="009B1190">
              <w:rPr>
                <w:rFonts w:asciiTheme="majorBidi" w:eastAsia="Myriad Pro" w:hAnsiTheme="majorBidi" w:cstheme="majorBidi"/>
              </w:rPr>
              <w:t xml:space="preserve"> Grada</w:t>
            </w:r>
            <w:r w:rsidRPr="000970C5">
              <w:rPr>
                <w:rFonts w:asciiTheme="majorBidi" w:eastAsia="Myriad Pro" w:hAnsiTheme="majorBidi" w:cstheme="majorBidi"/>
              </w:rPr>
              <w:t xml:space="preserve">,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način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njihova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održavanja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i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korištenja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,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pitanja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vezana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uz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osiguranje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i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kontrolu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zdravstvene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ispravnosti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vode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namijenjene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za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ljudsku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potrošnju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,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odgovornost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za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provedbu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obveza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propisanih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Odlukom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,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kao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i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druga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pitanja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vezana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uz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korištenje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javnih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0970C5">
              <w:rPr>
                <w:rFonts w:asciiTheme="majorBidi" w:eastAsia="Myriad Pro" w:hAnsiTheme="majorBidi" w:cstheme="majorBidi"/>
              </w:rPr>
              <w:t>slavina</w:t>
            </w:r>
            <w:proofErr w:type="spellEnd"/>
            <w:r w:rsidRPr="000970C5">
              <w:rPr>
                <w:rFonts w:asciiTheme="majorBidi" w:eastAsia="Myriad Pro" w:hAnsiTheme="majorBidi" w:cstheme="majorBidi"/>
              </w:rPr>
              <w:t xml:space="preserve">. </w:t>
            </w:r>
          </w:p>
          <w:p w14:paraId="620F2EF4" w14:textId="2718981E" w:rsidR="001D7128" w:rsidRDefault="006228C9" w:rsidP="00741ECB">
            <w:pPr>
              <w:spacing w:after="0" w:line="240" w:lineRule="auto"/>
              <w:jc w:val="both"/>
              <w:rPr>
                <w:rFonts w:asciiTheme="majorBidi" w:eastAsia="Myriad Pro" w:hAnsiTheme="majorBidi" w:cstheme="majorBidi"/>
              </w:rPr>
            </w:pPr>
            <w:proofErr w:type="spellStart"/>
            <w:r w:rsidRPr="006228C9">
              <w:rPr>
                <w:rFonts w:asciiTheme="majorBidi" w:eastAsia="Myriad Pro" w:hAnsiTheme="majorBidi" w:cstheme="majorBidi"/>
              </w:rPr>
              <w:t>Javne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slavine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postavljaju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se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na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odgovarajućim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javnim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površinama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>/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prostorima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s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ciljem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poticanja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korištenja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vode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iz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slavina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te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omogućavanja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što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šireg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pristupa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vodi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za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ljudsku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potrošnju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,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kako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stanovnicima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Grada Karlovca,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tako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i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svim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 </w:t>
            </w:r>
            <w:proofErr w:type="spellStart"/>
            <w:r w:rsidRPr="006228C9">
              <w:rPr>
                <w:rFonts w:asciiTheme="majorBidi" w:eastAsia="Myriad Pro" w:hAnsiTheme="majorBidi" w:cstheme="majorBidi"/>
              </w:rPr>
              <w:t>posjetiteljima</w:t>
            </w:r>
            <w:proofErr w:type="spellEnd"/>
            <w:r w:rsidRPr="006228C9">
              <w:rPr>
                <w:rFonts w:asciiTheme="majorBidi" w:eastAsia="Myriad Pro" w:hAnsiTheme="majorBidi" w:cstheme="majorBidi"/>
              </w:rPr>
              <w:t xml:space="preserve">. </w:t>
            </w:r>
          </w:p>
          <w:p w14:paraId="2CD228E9" w14:textId="77777777" w:rsidR="007431E8" w:rsidRDefault="005641F8" w:rsidP="0074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it-IT" w:eastAsia="hr-HR"/>
              </w:rPr>
            </w:pPr>
            <w:proofErr w:type="spellStart"/>
            <w:r>
              <w:rPr>
                <w:rFonts w:ascii="Times New Roman" w:eastAsia="Myriad Pro" w:hAnsi="Times New Roman" w:cs="Times New Roman"/>
              </w:rPr>
              <w:t>Ovom</w:t>
            </w:r>
            <w:proofErr w:type="spellEnd"/>
            <w:r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Myriad Pro" w:hAnsi="Times New Roman" w:cs="Times New Roman"/>
              </w:rPr>
              <w:t>dopunom</w:t>
            </w:r>
            <w:proofErr w:type="spellEnd"/>
            <w:r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Myriad Pro" w:hAnsi="Times New Roman" w:cs="Times New Roman"/>
              </w:rPr>
              <w:t>predmetne</w:t>
            </w:r>
            <w:proofErr w:type="spellEnd"/>
            <w:r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Myriad Pro" w:hAnsi="Times New Roman" w:cs="Times New Roman"/>
              </w:rPr>
              <w:t>Odluke</w:t>
            </w:r>
            <w:proofErr w:type="spellEnd"/>
            <w:r w:rsidR="00136DAF">
              <w:rPr>
                <w:rFonts w:ascii="Times New Roman" w:eastAsia="Myriad Pro" w:hAnsi="Times New Roman" w:cs="Times New Roman"/>
              </w:rPr>
              <w:t xml:space="preserve">, </w:t>
            </w:r>
            <w:proofErr w:type="gramStart"/>
            <w:r w:rsidR="00136DAF">
              <w:rPr>
                <w:rFonts w:ascii="Times New Roman" w:eastAsia="Myriad Pro" w:hAnsi="Times New Roman" w:cs="Times New Roman"/>
              </w:rPr>
              <w:t>a</w:t>
            </w:r>
            <w:proofErr w:type="gramEnd"/>
            <w:r w:rsidR="00136DAF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="00136DAF">
              <w:rPr>
                <w:rFonts w:ascii="Times New Roman" w:eastAsia="Myriad Pro" w:hAnsi="Times New Roman" w:cs="Times New Roman"/>
              </w:rPr>
              <w:t>obzirom</w:t>
            </w:r>
            <w:proofErr w:type="spellEnd"/>
            <w:r w:rsidR="00136DAF">
              <w:rPr>
                <w:rFonts w:ascii="Times New Roman" w:eastAsia="Myriad Pro" w:hAnsi="Times New Roman" w:cs="Times New Roman"/>
              </w:rPr>
              <w:t xml:space="preserve"> da je </w:t>
            </w:r>
            <w:proofErr w:type="spellStart"/>
            <w:r w:rsidR="00136DAF">
              <w:rPr>
                <w:rFonts w:ascii="Times New Roman" w:eastAsia="Myriad Pro" w:hAnsi="Times New Roman" w:cs="Times New Roman"/>
              </w:rPr>
              <w:t>izgrađen</w:t>
            </w:r>
            <w:proofErr w:type="spellEnd"/>
            <w:r w:rsidR="00136DAF">
              <w:rPr>
                <w:rFonts w:ascii="Times New Roman" w:eastAsia="Myriad Pro" w:hAnsi="Times New Roman" w:cs="Times New Roman"/>
              </w:rPr>
              <w:t xml:space="preserve"> novi park u </w:t>
            </w:r>
            <w:proofErr w:type="spellStart"/>
            <w:r w:rsidR="00136DAF">
              <w:rPr>
                <w:rFonts w:ascii="Times New Roman" w:eastAsia="Myriad Pro" w:hAnsi="Times New Roman" w:cs="Times New Roman"/>
              </w:rPr>
              <w:t>Grabriku</w:t>
            </w:r>
            <w:proofErr w:type="spellEnd"/>
            <w:r w:rsidR="00136DAF">
              <w:rPr>
                <w:rFonts w:ascii="Times New Roman" w:eastAsia="Myriad Pro" w:hAnsi="Times New Roman" w:cs="Times New Roman"/>
              </w:rPr>
              <w:t xml:space="preserve"> u </w:t>
            </w:r>
            <w:proofErr w:type="spellStart"/>
            <w:r w:rsidR="00136DAF">
              <w:rPr>
                <w:rFonts w:ascii="Times New Roman" w:eastAsia="Myriad Pro" w:hAnsi="Times New Roman" w:cs="Times New Roman"/>
              </w:rPr>
              <w:t>okviru</w:t>
            </w:r>
            <w:proofErr w:type="spellEnd"/>
            <w:r w:rsidR="00136DAF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="00136DAF">
              <w:rPr>
                <w:rFonts w:ascii="Times New Roman" w:eastAsia="Myriad Pro" w:hAnsi="Times New Roman" w:cs="Times New Roman"/>
              </w:rPr>
              <w:t>kojih</w:t>
            </w:r>
            <w:proofErr w:type="spellEnd"/>
            <w:r w:rsidR="00136DAF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="00136DAF">
              <w:rPr>
                <w:rFonts w:ascii="Times New Roman" w:eastAsia="Myriad Pro" w:hAnsi="Times New Roman" w:cs="Times New Roman"/>
              </w:rPr>
              <w:t>radova</w:t>
            </w:r>
            <w:proofErr w:type="spellEnd"/>
            <w:r w:rsidR="00136DAF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="00136DAF">
              <w:rPr>
                <w:rFonts w:ascii="Times New Roman" w:eastAsia="Myriad Pro" w:hAnsi="Times New Roman" w:cs="Times New Roman"/>
              </w:rPr>
              <w:t>izgradn</w:t>
            </w:r>
            <w:r w:rsidR="00484BF6">
              <w:rPr>
                <w:rFonts w:ascii="Times New Roman" w:eastAsia="Myriad Pro" w:hAnsi="Times New Roman" w:cs="Times New Roman"/>
              </w:rPr>
              <w:t>je</w:t>
            </w:r>
            <w:proofErr w:type="spellEnd"/>
            <w:r w:rsidR="00136DAF">
              <w:rPr>
                <w:rFonts w:ascii="Times New Roman" w:eastAsia="Myriad Pro" w:hAnsi="Times New Roman" w:cs="Times New Roman"/>
              </w:rPr>
              <w:t xml:space="preserve">, </w:t>
            </w:r>
            <w:proofErr w:type="spellStart"/>
            <w:r w:rsidR="00136DAF">
              <w:rPr>
                <w:rFonts w:ascii="Times New Roman" w:eastAsia="Myriad Pro" w:hAnsi="Times New Roman" w:cs="Times New Roman"/>
              </w:rPr>
              <w:t>odnosno</w:t>
            </w:r>
            <w:proofErr w:type="spellEnd"/>
            <w:r w:rsidR="00136DAF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="00136DAF">
              <w:rPr>
                <w:rFonts w:ascii="Times New Roman" w:eastAsia="Myriad Pro" w:hAnsi="Times New Roman" w:cs="Times New Roman"/>
              </w:rPr>
              <w:t>dodatnog</w:t>
            </w:r>
            <w:proofErr w:type="spellEnd"/>
            <w:r w:rsidR="00136DAF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="00136DAF">
              <w:rPr>
                <w:rFonts w:ascii="Times New Roman" w:eastAsia="Myriad Pro" w:hAnsi="Times New Roman" w:cs="Times New Roman"/>
              </w:rPr>
              <w:t>uređenja</w:t>
            </w:r>
            <w:proofErr w:type="spellEnd"/>
            <w:r w:rsidR="00136DAF">
              <w:rPr>
                <w:rFonts w:ascii="Times New Roman" w:eastAsia="Myriad Pro" w:hAnsi="Times New Roman" w:cs="Times New Roman"/>
              </w:rPr>
              <w:t xml:space="preserve"> </w:t>
            </w:r>
            <w:r w:rsidR="00484BF6">
              <w:rPr>
                <w:rFonts w:ascii="Times New Roman" w:eastAsia="Myriad Pro" w:hAnsi="Times New Roman" w:cs="Times New Roman"/>
              </w:rPr>
              <w:t xml:space="preserve">je </w:t>
            </w:r>
            <w:proofErr w:type="spellStart"/>
            <w:r w:rsidR="00484BF6">
              <w:rPr>
                <w:rFonts w:ascii="Times New Roman" w:eastAsia="Myriad Pro" w:hAnsi="Times New Roman" w:cs="Times New Roman"/>
              </w:rPr>
              <w:t>postavljena</w:t>
            </w:r>
            <w:proofErr w:type="spellEnd"/>
            <w:r w:rsidR="00484BF6">
              <w:rPr>
                <w:rFonts w:ascii="Times New Roman" w:eastAsia="Myriad Pro" w:hAnsi="Times New Roman" w:cs="Times New Roman"/>
              </w:rPr>
              <w:t xml:space="preserve"> i</w:t>
            </w:r>
            <w:r w:rsidR="00E9074A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="00E9074A">
              <w:rPr>
                <w:rFonts w:ascii="Times New Roman" w:eastAsia="Myriad Pro" w:hAnsi="Times New Roman" w:cs="Times New Roman"/>
              </w:rPr>
              <w:t>javna</w:t>
            </w:r>
            <w:proofErr w:type="spellEnd"/>
            <w:r w:rsidR="00E9074A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>slavin</w:t>
            </w:r>
            <w:r w:rsidR="00093A12">
              <w:rPr>
                <w:rFonts w:ascii="Times New Roman" w:eastAsia="Times New Roman" w:hAnsi="Times New Roman" w:cs="Times New Roman"/>
                <w:lang w:eastAsia="hr-HR"/>
              </w:rPr>
              <w:t>a</w:t>
            </w:r>
            <w:proofErr w:type="spellEnd"/>
            <w:r w:rsidR="00093A12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>(</w:t>
            </w:r>
            <w:proofErr w:type="spellStart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>moderno</w:t>
            </w:r>
            <w:proofErr w:type="spellEnd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 xml:space="preserve"> i </w:t>
            </w:r>
            <w:proofErr w:type="spellStart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>funkcionalno</w:t>
            </w:r>
            <w:proofErr w:type="spellEnd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>dizajnirana</w:t>
            </w:r>
            <w:proofErr w:type="spellEnd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>na</w:t>
            </w:r>
            <w:proofErr w:type="spellEnd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>način</w:t>
            </w:r>
            <w:proofErr w:type="spellEnd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 xml:space="preserve"> da je </w:t>
            </w:r>
            <w:proofErr w:type="spellStart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>voda</w:t>
            </w:r>
            <w:proofErr w:type="spellEnd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>dostupna</w:t>
            </w:r>
            <w:proofErr w:type="spellEnd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>svima</w:t>
            </w:r>
            <w:proofErr w:type="spellEnd"/>
            <w:r w:rsidR="00D2609B" w:rsidRPr="001E3810">
              <w:rPr>
                <w:rFonts w:ascii="Times New Roman" w:eastAsia="Times New Roman" w:hAnsi="Times New Roman" w:cs="Times New Roman"/>
                <w:lang w:eastAsia="hr-HR"/>
              </w:rPr>
              <w:t>)</w:t>
            </w:r>
            <w:r w:rsidR="00093A12">
              <w:rPr>
                <w:rFonts w:ascii="Times New Roman" w:eastAsia="Times New Roman" w:hAnsi="Times New Roman" w:cs="Times New Roman"/>
                <w:lang w:eastAsia="hr-HR"/>
              </w:rPr>
              <w:t xml:space="preserve">, </w:t>
            </w:r>
            <w:proofErr w:type="spellStart"/>
            <w:r w:rsidR="00093A12">
              <w:rPr>
                <w:rFonts w:ascii="Times New Roman" w:eastAsia="Times New Roman" w:hAnsi="Times New Roman" w:cs="Times New Roman"/>
                <w:lang w:eastAsia="hr-HR"/>
              </w:rPr>
              <w:t>potrebno</w:t>
            </w:r>
            <w:proofErr w:type="spellEnd"/>
            <w:r w:rsidR="00093A12">
              <w:rPr>
                <w:rFonts w:ascii="Times New Roman" w:eastAsia="Times New Roman" w:hAnsi="Times New Roman" w:cs="Times New Roman"/>
                <w:lang w:eastAsia="hr-HR"/>
              </w:rPr>
              <w:t xml:space="preserve"> je </w:t>
            </w:r>
            <w:proofErr w:type="spellStart"/>
            <w:r w:rsidR="00093A12">
              <w:rPr>
                <w:rFonts w:ascii="Times New Roman" w:eastAsia="Times New Roman" w:hAnsi="Times New Roman" w:cs="Times New Roman"/>
                <w:lang w:eastAsia="hr-HR"/>
              </w:rPr>
              <w:t>Odluku</w:t>
            </w:r>
            <w:proofErr w:type="spellEnd"/>
            <w:r w:rsidR="00093A12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="00093A12">
              <w:rPr>
                <w:rFonts w:ascii="Times New Roman" w:eastAsia="Times New Roman" w:hAnsi="Times New Roman" w:cs="Times New Roman"/>
                <w:lang w:eastAsia="hr-HR"/>
              </w:rPr>
              <w:t>dopuniti</w:t>
            </w:r>
            <w:proofErr w:type="spellEnd"/>
            <w:r w:rsidR="00093A12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="004F5133">
              <w:rPr>
                <w:rFonts w:ascii="Times New Roman" w:eastAsia="Times New Roman" w:hAnsi="Times New Roman" w:cs="Times New Roman"/>
                <w:lang w:eastAsia="hr-HR"/>
              </w:rPr>
              <w:t>na</w:t>
            </w:r>
            <w:proofErr w:type="spellEnd"/>
            <w:r w:rsidR="004F5133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="004F5133">
              <w:rPr>
                <w:rFonts w:ascii="Times New Roman" w:eastAsia="Times New Roman" w:hAnsi="Times New Roman" w:cs="Times New Roman"/>
                <w:lang w:eastAsia="hr-HR"/>
              </w:rPr>
              <w:t>način</w:t>
            </w:r>
            <w:proofErr w:type="spellEnd"/>
            <w:r w:rsidR="004F5133">
              <w:rPr>
                <w:rFonts w:ascii="Times New Roman" w:eastAsia="Times New Roman" w:hAnsi="Times New Roman" w:cs="Times New Roman"/>
                <w:lang w:eastAsia="hr-HR"/>
              </w:rPr>
              <w:t xml:space="preserve"> da </w:t>
            </w:r>
            <w:r w:rsidR="00093A12">
              <w:rPr>
                <w:rFonts w:ascii="Times New Roman" w:eastAsia="Times New Roman" w:hAnsi="Times New Roman" w:cs="Times New Roman"/>
                <w:lang w:eastAsia="hr-HR"/>
              </w:rPr>
              <w:t xml:space="preserve">se u </w:t>
            </w:r>
            <w:proofErr w:type="spellStart"/>
            <w:r w:rsidR="00093A12">
              <w:rPr>
                <w:rFonts w:ascii="Times New Roman" w:eastAsia="Times New Roman" w:hAnsi="Times New Roman" w:cs="Times New Roman"/>
                <w:lang w:eastAsia="hr-HR"/>
              </w:rPr>
              <w:t>članku</w:t>
            </w:r>
            <w:proofErr w:type="spellEnd"/>
            <w:r w:rsidR="00093A12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4F5133">
              <w:rPr>
                <w:rFonts w:ascii="Times New Roman" w:eastAsia="Times New Roman" w:hAnsi="Times New Roman" w:cs="Times New Roman"/>
                <w:lang w:eastAsia="hr-HR"/>
              </w:rPr>
              <w:t xml:space="preserve">2. </w:t>
            </w:r>
            <w:proofErr w:type="spellStart"/>
            <w:r w:rsidR="004F5133">
              <w:rPr>
                <w:rFonts w:ascii="Times New Roman" w:eastAsia="Times New Roman" w:hAnsi="Times New Roman" w:cs="Times New Roman"/>
                <w:lang w:eastAsia="hr-HR"/>
              </w:rPr>
              <w:t>stavku</w:t>
            </w:r>
            <w:proofErr w:type="spellEnd"/>
            <w:r w:rsidR="004F5133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923ED3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="004F5133">
              <w:rPr>
                <w:rFonts w:ascii="Times New Roman" w:eastAsia="Times New Roman" w:hAnsi="Times New Roman" w:cs="Times New Roman"/>
                <w:lang w:eastAsia="hr-HR"/>
              </w:rPr>
              <w:t xml:space="preserve">. </w:t>
            </w:r>
            <w:r w:rsidR="00445943" w:rsidRPr="00F34A55">
              <w:rPr>
                <w:rFonts w:ascii="Times New Roman" w:eastAsia="Times New Roman" w:hAnsi="Times New Roman" w:cs="Times New Roman"/>
                <w:lang w:val="it-IT" w:eastAsia="hr-HR"/>
              </w:rPr>
              <w:t xml:space="preserve">(gdje su popisane lokacije javnih slavina) </w:t>
            </w:r>
            <w:r w:rsidR="004F5133" w:rsidRPr="00F34A55">
              <w:rPr>
                <w:rFonts w:ascii="Times New Roman" w:eastAsia="Times New Roman" w:hAnsi="Times New Roman" w:cs="Times New Roman"/>
                <w:lang w:val="it-IT" w:eastAsia="hr-HR"/>
              </w:rPr>
              <w:t>doda</w:t>
            </w:r>
            <w:r w:rsidR="00F34A55" w:rsidRPr="00F34A55">
              <w:rPr>
                <w:rFonts w:ascii="Times New Roman" w:eastAsia="Times New Roman" w:hAnsi="Times New Roman" w:cs="Times New Roman"/>
                <w:lang w:val="it-IT" w:eastAsia="hr-HR"/>
              </w:rPr>
              <w:t xml:space="preserve"> nova</w:t>
            </w:r>
            <w:r w:rsidR="00281028" w:rsidRPr="00F34A55">
              <w:rPr>
                <w:rFonts w:ascii="Times New Roman" w:eastAsia="Times New Roman" w:hAnsi="Times New Roman" w:cs="Times New Roman"/>
                <w:lang w:val="it-IT" w:eastAsia="hr-HR"/>
              </w:rPr>
              <w:t xml:space="preserve"> </w:t>
            </w:r>
            <w:r w:rsidR="004F5133" w:rsidRPr="00F34A55">
              <w:rPr>
                <w:rFonts w:ascii="Times New Roman" w:eastAsia="Times New Roman" w:hAnsi="Times New Roman" w:cs="Times New Roman"/>
                <w:lang w:val="it-IT" w:eastAsia="hr-HR"/>
              </w:rPr>
              <w:t xml:space="preserve">točka </w:t>
            </w:r>
            <w:r w:rsidR="00E40A7E">
              <w:rPr>
                <w:rFonts w:ascii="Times New Roman" w:eastAsia="Times New Roman" w:hAnsi="Times New Roman" w:cs="Times New Roman"/>
                <w:lang w:val="it-IT" w:eastAsia="hr-HR"/>
              </w:rPr>
              <w:t>koja glasi:</w:t>
            </w:r>
            <w:r w:rsidR="007431E8">
              <w:rPr>
                <w:rFonts w:ascii="Times New Roman" w:eastAsia="Times New Roman" w:hAnsi="Times New Roman" w:cs="Times New Roman"/>
                <w:lang w:val="it-IT" w:eastAsia="hr-HR"/>
              </w:rPr>
              <w:t xml:space="preserve"> </w:t>
            </w:r>
            <w:r w:rsidR="00F34A55">
              <w:rPr>
                <w:rFonts w:ascii="Times New Roman" w:eastAsia="Times New Roman" w:hAnsi="Times New Roman" w:cs="Times New Roman"/>
                <w:lang w:val="it-IT" w:eastAsia="hr-HR"/>
              </w:rPr>
              <w:t>“</w:t>
            </w:r>
            <w:r w:rsidR="004F5133" w:rsidRPr="00F34A55">
              <w:rPr>
                <w:rFonts w:ascii="Times New Roman" w:eastAsia="Times New Roman" w:hAnsi="Times New Roman" w:cs="Times New Roman"/>
                <w:lang w:val="it-IT" w:eastAsia="hr-HR"/>
              </w:rPr>
              <w:t>9.</w:t>
            </w:r>
            <w:r w:rsidR="00F34A55" w:rsidRPr="00F34A55">
              <w:rPr>
                <w:rFonts w:ascii="Times New Roman" w:eastAsia="Times New Roman" w:hAnsi="Times New Roman" w:cs="Times New Roman"/>
                <w:lang w:val="it-IT" w:eastAsia="hr-HR"/>
              </w:rPr>
              <w:t xml:space="preserve"> Park</w:t>
            </w:r>
            <w:r w:rsidR="004F5133" w:rsidRPr="00F34A55">
              <w:rPr>
                <w:rFonts w:ascii="Times New Roman" w:eastAsia="Times New Roman" w:hAnsi="Times New Roman" w:cs="Times New Roman"/>
                <w:lang w:val="it-IT" w:eastAsia="hr-HR"/>
              </w:rPr>
              <w:t xml:space="preserve"> </w:t>
            </w:r>
            <w:r w:rsidR="00F34A55">
              <w:rPr>
                <w:rFonts w:ascii="Times New Roman" w:eastAsia="Times New Roman" w:hAnsi="Times New Roman" w:cs="Times New Roman"/>
                <w:lang w:val="it-IT" w:eastAsia="hr-HR"/>
              </w:rPr>
              <w:t>Grabrik”.</w:t>
            </w:r>
            <w:r w:rsidR="00383CD4">
              <w:rPr>
                <w:rFonts w:ascii="Times New Roman" w:eastAsia="Times New Roman" w:hAnsi="Times New Roman" w:cs="Times New Roman"/>
                <w:lang w:val="it-IT" w:eastAsia="hr-HR"/>
              </w:rPr>
              <w:t xml:space="preserve"> </w:t>
            </w:r>
          </w:p>
          <w:p w14:paraId="207F4E64" w14:textId="33D8C371" w:rsidR="009922D2" w:rsidRPr="00F34A55" w:rsidRDefault="00383CD4" w:rsidP="00741ECB">
            <w:pPr>
              <w:spacing w:after="0" w:line="240" w:lineRule="auto"/>
              <w:jc w:val="both"/>
              <w:rPr>
                <w:rFonts w:ascii="Times New Roman" w:eastAsia="Myriad Pro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 w:eastAsia="hr-HR"/>
              </w:rPr>
              <w:t xml:space="preserve">Drugih dopuna, kao niti izmjena u Odluci </w:t>
            </w:r>
            <w:r w:rsidR="007431E8">
              <w:rPr>
                <w:rFonts w:ascii="Times New Roman" w:eastAsia="Times New Roman" w:hAnsi="Times New Roman" w:cs="Times New Roman"/>
                <w:lang w:val="it-IT" w:eastAsia="hr-HR"/>
              </w:rPr>
              <w:t>o javnim slavinama na području Grada Karlovca</w:t>
            </w:r>
            <w:r w:rsidR="000E4BD9">
              <w:rPr>
                <w:rFonts w:ascii="Times New Roman" w:eastAsia="Times New Roman" w:hAnsi="Times New Roman" w:cs="Times New Roman"/>
                <w:lang w:val="it-IT" w:eastAsia="hr-H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it-IT" w:eastAsia="hr-HR"/>
              </w:rPr>
              <w:t>nema.</w:t>
            </w:r>
            <w:r w:rsidR="00484BF6" w:rsidRPr="00F34A55">
              <w:rPr>
                <w:rFonts w:ascii="Times New Roman" w:eastAsia="Myriad Pro" w:hAnsi="Times New Roman" w:cs="Times New Roman"/>
                <w:lang w:val="it-IT"/>
              </w:rPr>
              <w:t xml:space="preserve"> </w:t>
            </w:r>
          </w:p>
        </w:tc>
      </w:tr>
      <w:tr w:rsidR="001D7128" w:rsidRPr="00CD68D3" w14:paraId="397B215D" w14:textId="77777777" w:rsidTr="00110351">
        <w:trPr>
          <w:trHeight w:hRule="exact" w:val="838"/>
        </w:trPr>
        <w:tc>
          <w:tcPr>
            <w:tcW w:w="26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B50858" w14:textId="77777777" w:rsidR="0000644A" w:rsidRPr="00F34A55" w:rsidRDefault="0000644A">
            <w:pPr>
              <w:spacing w:before="35" w:after="0" w:line="240" w:lineRule="auto"/>
              <w:ind w:left="108" w:right="-20"/>
              <w:rPr>
                <w:rFonts w:ascii="Times New Roman" w:eastAsia="Myriad Pro" w:hAnsi="Times New Roman" w:cs="Times New Roman"/>
                <w:color w:val="231F20"/>
                <w:lang w:val="it-IT"/>
              </w:rPr>
            </w:pPr>
          </w:p>
          <w:p w14:paraId="070E054B" w14:textId="77777777" w:rsidR="001D7128" w:rsidRPr="00586D06" w:rsidRDefault="00B13212">
            <w:pPr>
              <w:spacing w:before="35" w:after="0" w:line="240" w:lineRule="auto"/>
              <w:ind w:left="108" w:right="-20"/>
              <w:rPr>
                <w:rFonts w:ascii="Times New Roman" w:eastAsia="Myriad Pro" w:hAnsi="Times New Roman" w:cs="Times New Roman"/>
              </w:rPr>
            </w:pPr>
            <w:r w:rsidRPr="00586D06">
              <w:rPr>
                <w:rFonts w:ascii="Times New Roman" w:eastAsia="Myriad Pro" w:hAnsi="Times New Roman" w:cs="Times New Roman"/>
                <w:color w:val="231F20"/>
              </w:rPr>
              <w:t xml:space="preserve">Datum </w:t>
            </w:r>
            <w:proofErr w:type="spellStart"/>
            <w:r w:rsidRPr="00586D06">
              <w:rPr>
                <w:rFonts w:ascii="Times New Roman" w:eastAsia="Myriad Pro" w:hAnsi="Times New Roman" w:cs="Times New Roman"/>
                <w:color w:val="231F20"/>
              </w:rPr>
              <w:t>dokumenta</w:t>
            </w:r>
            <w:proofErr w:type="spellEnd"/>
          </w:p>
        </w:tc>
        <w:tc>
          <w:tcPr>
            <w:tcW w:w="69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EDC23F" w14:textId="77777777" w:rsidR="0000644A" w:rsidRPr="00586D06" w:rsidRDefault="0000644A">
            <w:pPr>
              <w:spacing w:before="35" w:after="0" w:line="240" w:lineRule="auto"/>
              <w:ind w:left="165" w:right="-20"/>
              <w:rPr>
                <w:rFonts w:ascii="Times New Roman" w:eastAsia="Myriad Pro" w:hAnsi="Times New Roman" w:cs="Times New Roman"/>
                <w:color w:val="231F20"/>
              </w:rPr>
            </w:pPr>
          </w:p>
          <w:p w14:paraId="1F41C6FA" w14:textId="5B5AFC73" w:rsidR="001D7128" w:rsidRPr="00586D06" w:rsidRDefault="001F67C9">
            <w:pPr>
              <w:spacing w:before="35" w:after="0" w:line="240" w:lineRule="auto"/>
              <w:ind w:left="165" w:right="-20"/>
              <w:rPr>
                <w:rFonts w:ascii="Times New Roman" w:eastAsia="Myriad Pro" w:hAnsi="Times New Roman" w:cs="Times New Roman"/>
              </w:rPr>
            </w:pPr>
            <w:proofErr w:type="spellStart"/>
            <w:r w:rsidRPr="009F1DFC">
              <w:rPr>
                <w:rFonts w:ascii="Times New Roman" w:eastAsia="Myriad Pro" w:hAnsi="Times New Roman" w:cs="Times New Roman"/>
              </w:rPr>
              <w:t>srpa</w:t>
            </w:r>
            <w:r w:rsidR="009F1DFC" w:rsidRPr="009F1DFC">
              <w:rPr>
                <w:rFonts w:ascii="Times New Roman" w:eastAsia="Myriad Pro" w:hAnsi="Times New Roman" w:cs="Times New Roman"/>
              </w:rPr>
              <w:t>nj</w:t>
            </w:r>
            <w:proofErr w:type="spellEnd"/>
            <w:r w:rsidR="0064309B" w:rsidRPr="009F1DFC">
              <w:rPr>
                <w:rFonts w:ascii="Times New Roman" w:eastAsia="Myriad Pro" w:hAnsi="Times New Roman" w:cs="Times New Roman"/>
              </w:rPr>
              <w:t xml:space="preserve"> </w:t>
            </w:r>
            <w:r w:rsidR="0064309B">
              <w:rPr>
                <w:rFonts w:ascii="Times New Roman" w:eastAsia="Myriad Pro" w:hAnsi="Times New Roman" w:cs="Times New Roman"/>
              </w:rPr>
              <w:t>2026.</w:t>
            </w:r>
          </w:p>
        </w:tc>
      </w:tr>
      <w:tr w:rsidR="001D7128" w:rsidRPr="00CD68D3" w14:paraId="4645FD9F" w14:textId="77777777" w:rsidTr="00110351">
        <w:trPr>
          <w:trHeight w:hRule="exact" w:val="1008"/>
        </w:trPr>
        <w:tc>
          <w:tcPr>
            <w:tcW w:w="95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BBBDA2" w14:textId="77777777" w:rsidR="0000644A" w:rsidRPr="00586D06" w:rsidRDefault="0000644A" w:rsidP="00B070AA">
            <w:pPr>
              <w:spacing w:before="37" w:after="0" w:line="260" w:lineRule="exact"/>
              <w:ind w:left="265" w:right="645" w:hanging="157"/>
              <w:rPr>
                <w:rFonts w:ascii="Times New Roman" w:eastAsia="Myriad Pro" w:hAnsi="Times New Roman" w:cs="Times New Roman"/>
                <w:color w:val="231F20"/>
              </w:rPr>
            </w:pPr>
          </w:p>
          <w:p w14:paraId="1466C952" w14:textId="4BC45A4D" w:rsidR="001D7128" w:rsidRPr="00586D06" w:rsidRDefault="00B070AA" w:rsidP="00B070AA">
            <w:pPr>
              <w:spacing w:before="37" w:after="0" w:line="260" w:lineRule="exact"/>
              <w:ind w:left="265" w:right="645" w:hanging="157"/>
              <w:rPr>
                <w:rFonts w:ascii="Times New Roman" w:eastAsia="Myriad Pro" w:hAnsi="Times New Roman" w:cs="Times New Roman"/>
              </w:rPr>
            </w:pPr>
            <w:r w:rsidRPr="00586D06">
              <w:rPr>
                <w:rFonts w:ascii="Times New Roman" w:eastAsia="Myriad Pro" w:hAnsi="Times New Roman" w:cs="Times New Roman"/>
                <w:color w:val="231F20"/>
              </w:rPr>
              <w:t>–</w:t>
            </w:r>
            <w:r w:rsidR="00B13212" w:rsidRPr="00586D06">
              <w:rPr>
                <w:rFonts w:ascii="Times New Roman" w:hAnsi="Times New Roman" w:cs="Times New Roman"/>
              </w:rPr>
              <w:t xml:space="preserve"> </w:t>
            </w:r>
            <w:r w:rsidR="00D14424" w:rsidRPr="00586D06">
              <w:rPr>
                <w:rFonts w:ascii="Times New Roman" w:hAnsi="Times New Roman" w:cs="Times New Roman"/>
              </w:rPr>
              <w:t xml:space="preserve">web </w:t>
            </w:r>
            <w:proofErr w:type="spellStart"/>
            <w:r w:rsidR="00D14424" w:rsidRPr="00586D06">
              <w:rPr>
                <w:rFonts w:ascii="Times New Roman" w:hAnsi="Times New Roman" w:cs="Times New Roman"/>
              </w:rPr>
              <w:t>savjetovanje</w:t>
            </w:r>
            <w:proofErr w:type="spellEnd"/>
            <w:r w:rsidR="003B553F">
              <w:rPr>
                <w:rFonts w:ascii="Times New Roman" w:hAnsi="Times New Roman" w:cs="Times New Roman"/>
              </w:rPr>
              <w:t>: www.karlovac.hr</w:t>
            </w:r>
          </w:p>
        </w:tc>
      </w:tr>
      <w:tr w:rsidR="001D7128" w:rsidRPr="00E40A7E" w14:paraId="28E0FA5C" w14:textId="77777777" w:rsidTr="00110351">
        <w:trPr>
          <w:trHeight w:hRule="exact" w:val="1431"/>
        </w:trPr>
        <w:tc>
          <w:tcPr>
            <w:tcW w:w="95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1F8466" w14:textId="77777777" w:rsidR="0000644A" w:rsidRPr="00586D06" w:rsidRDefault="0000644A" w:rsidP="00B070AA">
            <w:pPr>
              <w:spacing w:before="35" w:after="0" w:line="240" w:lineRule="auto"/>
              <w:ind w:left="108" w:right="-20"/>
              <w:rPr>
                <w:rFonts w:ascii="Times New Roman" w:eastAsia="Myriad Pro" w:hAnsi="Times New Roman" w:cs="Times New Roman"/>
                <w:color w:val="231F20"/>
              </w:rPr>
            </w:pPr>
          </w:p>
          <w:p w14:paraId="0226E30C" w14:textId="6CF730BD" w:rsidR="001D7128" w:rsidRPr="00B81927" w:rsidRDefault="00B13212" w:rsidP="00B070AA">
            <w:pPr>
              <w:spacing w:before="35" w:after="0" w:line="240" w:lineRule="auto"/>
              <w:ind w:left="108" w:right="-20"/>
              <w:rPr>
                <w:rFonts w:ascii="Times New Roman" w:eastAsia="Myriad Pro" w:hAnsi="Times New Roman" w:cs="Times New Roman"/>
                <w:lang w:val="it-IT"/>
              </w:rPr>
            </w:pPr>
            <w:r w:rsidRPr="00586D06">
              <w:rPr>
                <w:rFonts w:ascii="Times New Roman" w:eastAsia="Myriad Pro" w:hAnsi="Times New Roman" w:cs="Times New Roman"/>
                <w:color w:val="231F20"/>
              </w:rPr>
              <w:t xml:space="preserve">– </w:t>
            </w:r>
            <w:proofErr w:type="spellStart"/>
            <w:r w:rsidR="00933D00" w:rsidRPr="00586D06">
              <w:rPr>
                <w:rFonts w:ascii="Times New Roman" w:eastAsia="Myriad Pro" w:hAnsi="Times New Roman" w:cs="Times New Roman"/>
                <w:color w:val="231F20"/>
              </w:rPr>
              <w:t>predmetna</w:t>
            </w:r>
            <w:proofErr w:type="spellEnd"/>
            <w:r w:rsidR="00933D00" w:rsidRPr="00586D06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proofErr w:type="spellStart"/>
            <w:r w:rsidR="00933D00" w:rsidRPr="00586D06">
              <w:rPr>
                <w:rFonts w:ascii="Times New Roman" w:eastAsia="Myriad Pro" w:hAnsi="Times New Roman" w:cs="Times New Roman"/>
                <w:color w:val="231F20"/>
              </w:rPr>
              <w:t>O</w:t>
            </w:r>
            <w:r w:rsidR="00B070AA" w:rsidRPr="00586D06">
              <w:rPr>
                <w:rFonts w:ascii="Times New Roman" w:eastAsia="Myriad Pro" w:hAnsi="Times New Roman" w:cs="Times New Roman"/>
                <w:color w:val="231F20"/>
              </w:rPr>
              <w:t>dluka</w:t>
            </w:r>
            <w:proofErr w:type="spellEnd"/>
            <w:r w:rsidR="00B070AA" w:rsidRPr="00586D06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proofErr w:type="spellStart"/>
            <w:r w:rsidR="00B070AA" w:rsidRPr="00586D06">
              <w:rPr>
                <w:rFonts w:ascii="Times New Roman" w:eastAsia="Myriad Pro" w:hAnsi="Times New Roman" w:cs="Times New Roman"/>
                <w:color w:val="231F20"/>
              </w:rPr>
              <w:t>izrađena</w:t>
            </w:r>
            <w:proofErr w:type="spellEnd"/>
            <w:r w:rsidR="00B070AA" w:rsidRPr="00586D06">
              <w:rPr>
                <w:rFonts w:ascii="Times New Roman" w:eastAsia="Myriad Pro" w:hAnsi="Times New Roman" w:cs="Times New Roman"/>
                <w:color w:val="231F20"/>
              </w:rPr>
              <w:t xml:space="preserve"> je </w:t>
            </w:r>
            <w:proofErr w:type="spellStart"/>
            <w:r w:rsidR="00B070AA" w:rsidRPr="00586D06">
              <w:rPr>
                <w:rFonts w:ascii="Times New Roman" w:eastAsia="Myriad Pro" w:hAnsi="Times New Roman" w:cs="Times New Roman"/>
                <w:color w:val="231F20"/>
              </w:rPr>
              <w:t>temeljem</w:t>
            </w:r>
            <w:proofErr w:type="spellEnd"/>
            <w:r w:rsidR="00B070AA" w:rsidRPr="00586D06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proofErr w:type="spellStart"/>
            <w:r w:rsidR="00ED3827" w:rsidRPr="00ED3827">
              <w:rPr>
                <w:rFonts w:asciiTheme="majorBidi" w:eastAsia="Myriad Pro" w:hAnsiTheme="majorBidi" w:cstheme="majorBidi"/>
                <w:color w:val="231F20"/>
              </w:rPr>
              <w:t>članka</w:t>
            </w:r>
            <w:proofErr w:type="spellEnd"/>
            <w:r w:rsidR="00ED3827" w:rsidRPr="00ED3827">
              <w:rPr>
                <w:rFonts w:asciiTheme="majorBidi" w:eastAsia="Myriad Pro" w:hAnsiTheme="majorBidi" w:cstheme="majorBidi"/>
                <w:color w:val="231F20"/>
              </w:rPr>
              <w:t xml:space="preserve"> 97a</w:t>
            </w:r>
            <w:r w:rsidR="00ED3827">
              <w:rPr>
                <w:rFonts w:asciiTheme="majorBidi" w:eastAsia="Myriad Pro" w:hAnsiTheme="majorBidi" w:cstheme="majorBidi"/>
                <w:color w:val="231F20"/>
              </w:rPr>
              <w:t>.</w:t>
            </w:r>
            <w:r w:rsidR="00ED3827" w:rsidRPr="00ED3827">
              <w:rPr>
                <w:rFonts w:asciiTheme="majorBidi" w:eastAsia="Myriad Pro" w:hAnsiTheme="majorBidi" w:cstheme="majorBidi"/>
                <w:color w:val="231F20"/>
              </w:rPr>
              <w:t xml:space="preserve"> </w:t>
            </w:r>
            <w:r w:rsidR="00ED3827" w:rsidRPr="00B81927">
              <w:rPr>
                <w:rFonts w:asciiTheme="majorBidi" w:eastAsia="Myriad Pro" w:hAnsiTheme="majorBidi" w:cstheme="majorBidi"/>
                <w:color w:val="231F20"/>
                <w:lang w:val="it-IT"/>
              </w:rPr>
              <w:t>Zakona o vodama (“Narodne novine” br. 66/2019., 84/2021., 47/2023.)</w:t>
            </w:r>
            <w:r w:rsidR="001929DB">
              <w:rPr>
                <w:rFonts w:asciiTheme="majorBidi" w:eastAsia="Myriad Pro" w:hAnsiTheme="majorBidi" w:cstheme="majorBidi"/>
                <w:color w:val="231F20"/>
                <w:lang w:val="it-IT"/>
              </w:rPr>
              <w:t>.</w:t>
            </w:r>
          </w:p>
        </w:tc>
      </w:tr>
      <w:tr w:rsidR="001D7128" w:rsidRPr="00FF6422" w14:paraId="45A4180C" w14:textId="77777777" w:rsidTr="00110351">
        <w:trPr>
          <w:trHeight w:hRule="exact" w:val="2857"/>
        </w:trPr>
        <w:tc>
          <w:tcPr>
            <w:tcW w:w="95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376120" w14:textId="5CB56622" w:rsidR="003B5F60" w:rsidRPr="00E40A7E" w:rsidRDefault="00D46B2C" w:rsidP="00D46B2C">
            <w:pPr>
              <w:spacing w:before="37" w:after="0" w:line="260" w:lineRule="exact"/>
              <w:ind w:right="270"/>
              <w:rPr>
                <w:rFonts w:ascii="Times New Roman" w:eastAsia="Myriad Pro" w:hAnsi="Times New Roman" w:cs="Times New Roman"/>
                <w:color w:val="231F20"/>
                <w:lang w:val="it-IT"/>
              </w:rPr>
            </w:pPr>
            <w:r w:rsidRPr="00E40A7E">
              <w:rPr>
                <w:rFonts w:ascii="Times New Roman" w:eastAsia="Myriad Pro" w:hAnsi="Times New Roman" w:cs="Times New Roman"/>
                <w:color w:val="231F20"/>
                <w:lang w:val="it-IT"/>
              </w:rPr>
              <w:t>Savjetovanje s javnošću</w:t>
            </w:r>
            <w:r w:rsidR="0021126C" w:rsidRPr="00E40A7E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 </w:t>
            </w:r>
            <w:r w:rsidR="00AD365E" w:rsidRPr="00E40A7E">
              <w:rPr>
                <w:rFonts w:ascii="Times New Roman" w:eastAsia="Myriad Pro" w:hAnsi="Times New Roman" w:cs="Times New Roman"/>
                <w:color w:val="231F20"/>
                <w:lang w:val="it-IT"/>
              </w:rPr>
              <w:t>jedinice lokalne i područne samouprave prov</w:t>
            </w:r>
            <w:r w:rsidR="00A25009" w:rsidRPr="00E40A7E">
              <w:rPr>
                <w:rFonts w:ascii="Times New Roman" w:eastAsia="Myriad Pro" w:hAnsi="Times New Roman" w:cs="Times New Roman"/>
                <w:color w:val="231F20"/>
                <w:lang w:val="it-IT"/>
              </w:rPr>
              <w:t>o</w:t>
            </w:r>
            <w:r w:rsidR="00AD365E" w:rsidRPr="00E40A7E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de </w:t>
            </w:r>
            <w:r w:rsidR="0021126C" w:rsidRPr="00E40A7E">
              <w:rPr>
                <w:rFonts w:ascii="Times New Roman" w:eastAsia="Myriad Pro" w:hAnsi="Times New Roman" w:cs="Times New Roman"/>
                <w:color w:val="231F20"/>
                <w:lang w:val="it-IT"/>
              </w:rPr>
              <w:t>sukladno</w:t>
            </w:r>
            <w:r w:rsidR="00AD365E" w:rsidRPr="00E40A7E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 </w:t>
            </w:r>
            <w:r w:rsidR="0021126C" w:rsidRPr="00E40A7E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Zakonu o pravu na pristup informacijama (“Narodne novine” br. 25/13, 85/15, 69/22) </w:t>
            </w:r>
          </w:p>
          <w:p w14:paraId="18C959B9" w14:textId="71D4B722" w:rsidR="00D96C34" w:rsidRPr="00E40A7E" w:rsidRDefault="00D96C34" w:rsidP="00EC4A80">
            <w:pPr>
              <w:spacing w:before="37" w:after="0" w:line="260" w:lineRule="exact"/>
              <w:ind w:right="270"/>
              <w:rPr>
                <w:rFonts w:ascii="Times New Roman" w:eastAsia="Myriad Pro" w:hAnsi="Times New Roman" w:cs="Times New Roman"/>
                <w:color w:val="231F20"/>
                <w:lang w:val="it-IT"/>
              </w:rPr>
            </w:pPr>
            <w:r w:rsidRPr="00E40A7E">
              <w:rPr>
                <w:rFonts w:ascii="Times New Roman" w:eastAsia="Myriad Pro" w:hAnsi="Times New Roman" w:cs="Times New Roman"/>
                <w:color w:val="231F20"/>
                <w:lang w:val="it-IT"/>
              </w:rPr>
              <w:t>Savjetovanje</w:t>
            </w:r>
            <w:r w:rsidR="00096845" w:rsidRPr="00E40A7E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 u pravilu traje 30 dana, osim u slučajevima kada se provodi sukladno propisu kojim se uređuje postupak procjene učinaka </w:t>
            </w:r>
            <w:r w:rsidR="003E4245" w:rsidRPr="00E40A7E">
              <w:rPr>
                <w:rFonts w:ascii="Times New Roman" w:eastAsia="Myriad Pro" w:hAnsi="Times New Roman" w:cs="Times New Roman"/>
                <w:color w:val="231F20"/>
                <w:lang w:val="it-IT"/>
              </w:rPr>
              <w:t>propisa.</w:t>
            </w:r>
            <w:r w:rsidR="00AD365E" w:rsidRPr="00E40A7E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 </w:t>
            </w:r>
          </w:p>
          <w:p w14:paraId="103070B4" w14:textId="0D9E318C" w:rsidR="003E4245" w:rsidRPr="00FF6422" w:rsidRDefault="00277386" w:rsidP="00EC4A80">
            <w:pPr>
              <w:spacing w:before="37" w:after="0" w:line="260" w:lineRule="exact"/>
              <w:ind w:right="270"/>
              <w:rPr>
                <w:rFonts w:ascii="Times New Roman" w:eastAsia="Myriad Pro" w:hAnsi="Times New Roman" w:cs="Times New Roman"/>
                <w:color w:val="231F20"/>
                <w:lang w:val="it-IT"/>
              </w:rPr>
            </w:pPr>
            <w:r w:rsidRPr="00E40A7E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 </w:t>
            </w:r>
            <w:r w:rsidR="006553FD"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>Savjetovanje s javnošću</w:t>
            </w:r>
            <w:r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 </w:t>
            </w:r>
            <w:r w:rsidRPr="00FF6422">
              <w:rPr>
                <w:rFonts w:ascii="Times New Roman" w:eastAsia="Myriad Pro" w:hAnsi="Times New Roman" w:cs="Times New Roman"/>
                <w:lang w:val="it-IT"/>
              </w:rPr>
              <w:t xml:space="preserve">počinje </w:t>
            </w:r>
            <w:r w:rsidR="00CE65AA">
              <w:rPr>
                <w:rFonts w:ascii="Times New Roman" w:eastAsia="Myriad Pro" w:hAnsi="Times New Roman" w:cs="Times New Roman"/>
                <w:lang w:val="it-IT"/>
              </w:rPr>
              <w:t xml:space="preserve">14. srpnja </w:t>
            </w:r>
            <w:r w:rsidR="000E4BD9" w:rsidRPr="00FF6422">
              <w:rPr>
                <w:rFonts w:ascii="Times New Roman" w:eastAsia="Myriad Pro" w:hAnsi="Times New Roman" w:cs="Times New Roman"/>
                <w:lang w:val="it-IT"/>
              </w:rPr>
              <w:t>2026.</w:t>
            </w:r>
            <w:r w:rsidRPr="00FF6422">
              <w:rPr>
                <w:rFonts w:ascii="Times New Roman" w:eastAsia="Myriad Pro" w:hAnsi="Times New Roman" w:cs="Times New Roman"/>
                <w:lang w:val="it-IT"/>
              </w:rPr>
              <w:t xml:space="preserve">. </w:t>
            </w:r>
            <w:r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>godine i traje do</w:t>
            </w:r>
            <w:r w:rsidR="00CE65AA">
              <w:rPr>
                <w:rFonts w:ascii="Times New Roman" w:eastAsia="Myriad Pro" w:hAnsi="Times New Roman" w:cs="Times New Roman"/>
                <w:lang w:val="it-IT"/>
              </w:rPr>
              <w:t xml:space="preserve"> </w:t>
            </w:r>
            <w:r w:rsidR="002C74CA">
              <w:rPr>
                <w:rFonts w:ascii="Times New Roman" w:eastAsia="Myriad Pro" w:hAnsi="Times New Roman" w:cs="Times New Roman"/>
                <w:lang w:val="it-IT"/>
              </w:rPr>
              <w:t xml:space="preserve">14.kolovoza </w:t>
            </w:r>
            <w:r w:rsidR="000E4BD9" w:rsidRPr="00FF6422">
              <w:rPr>
                <w:rFonts w:ascii="Times New Roman" w:eastAsia="Myriad Pro" w:hAnsi="Times New Roman" w:cs="Times New Roman"/>
                <w:lang w:val="it-IT"/>
              </w:rPr>
              <w:t>2026</w:t>
            </w:r>
            <w:r w:rsidRPr="00FF6422">
              <w:rPr>
                <w:rFonts w:ascii="Times New Roman" w:eastAsia="Myriad Pro" w:hAnsi="Times New Roman" w:cs="Times New Roman"/>
                <w:color w:val="FF0000"/>
                <w:lang w:val="it-IT"/>
              </w:rPr>
              <w:t xml:space="preserve">. </w:t>
            </w:r>
            <w:r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>godine.</w:t>
            </w:r>
          </w:p>
          <w:p w14:paraId="4F06742F" w14:textId="715B757A" w:rsidR="00277386" w:rsidRPr="00FF6422" w:rsidRDefault="00277386" w:rsidP="00FF6422">
            <w:pPr>
              <w:spacing w:before="37" w:after="0" w:line="260" w:lineRule="exact"/>
              <w:ind w:right="270"/>
              <w:jc w:val="both"/>
              <w:rPr>
                <w:rFonts w:ascii="Times New Roman" w:eastAsia="Myriad Pro" w:hAnsi="Times New Roman" w:cs="Times New Roman"/>
                <w:lang w:val="it-IT"/>
              </w:rPr>
            </w:pPr>
            <w:r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 Primjedbe i prijedlozi na tekst </w:t>
            </w:r>
            <w:r w:rsidR="003B4498"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>Nacrta</w:t>
            </w:r>
            <w:r w:rsidR="0085775B"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 </w:t>
            </w:r>
            <w:r w:rsidR="00FF6422" w:rsidRPr="00FF6422">
              <w:rPr>
                <w:rFonts w:ascii="Times New Roman" w:eastAsia="Myriad Pro" w:hAnsi="Times New Roman" w:cs="Times New Roman"/>
                <w:lang w:val="it-IT"/>
              </w:rPr>
              <w:t xml:space="preserve">prijedloga Odluke o dopuni Odluke o javnim slavinama na području </w:t>
            </w:r>
            <w:r w:rsidR="0085775B"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Grada Karlovca </w:t>
            </w:r>
            <w:r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>mogu se dati na priloženom obrascu  dostavom u pisarnicu Grada Karlovca ili se mogu dostaviti e-mailom na adresu</w:t>
            </w:r>
            <w:r w:rsidR="00C41180"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>:</w:t>
            </w:r>
            <w:r w:rsidR="0076357C"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 </w:t>
            </w:r>
            <w:hyperlink r:id="rId11" w:history="1">
              <w:r w:rsidR="0076357C" w:rsidRPr="00FF6422">
                <w:rPr>
                  <w:rStyle w:val="Hyperlink"/>
                  <w:rFonts w:ascii="Times New Roman" w:eastAsia="Myriad Pro" w:hAnsi="Times New Roman" w:cs="Times New Roman"/>
                  <w:lang w:val="it-IT"/>
                </w:rPr>
                <w:t>ekologija@karlovac.hr</w:t>
              </w:r>
            </w:hyperlink>
            <w:r w:rsidR="0076357C"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 </w:t>
            </w:r>
            <w:r w:rsidR="00FF697E"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 </w:t>
            </w:r>
            <w:r w:rsidR="00E01F22"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>n</w:t>
            </w:r>
            <w:r w:rsidRPr="00FF6422">
              <w:rPr>
                <w:rFonts w:ascii="Times New Roman" w:eastAsia="Myriad Pro" w:hAnsi="Times New Roman" w:cs="Times New Roman"/>
                <w:color w:val="231F20"/>
                <w:lang w:val="it-IT"/>
              </w:rPr>
              <w:t xml:space="preserve">ajkasnije do </w:t>
            </w:r>
            <w:r w:rsidR="006A3632">
              <w:rPr>
                <w:rFonts w:ascii="Times New Roman" w:eastAsia="Myriad Pro" w:hAnsi="Times New Roman" w:cs="Times New Roman"/>
                <w:lang w:val="it-IT"/>
              </w:rPr>
              <w:t xml:space="preserve">14. kolovoza </w:t>
            </w:r>
            <w:r w:rsidR="00FF6422">
              <w:rPr>
                <w:rFonts w:ascii="Times New Roman" w:eastAsia="Myriad Pro" w:hAnsi="Times New Roman" w:cs="Times New Roman"/>
                <w:lang w:val="it-IT"/>
              </w:rPr>
              <w:t>2026. godine</w:t>
            </w:r>
            <w:r w:rsidR="00DD56EF" w:rsidRPr="00FF6422">
              <w:rPr>
                <w:rFonts w:ascii="Times New Roman" w:eastAsia="Myriad Pro" w:hAnsi="Times New Roman" w:cs="Times New Roman"/>
                <w:lang w:val="it-IT"/>
              </w:rPr>
              <w:t>.</w:t>
            </w:r>
          </w:p>
        </w:tc>
      </w:tr>
      <w:tr w:rsidR="001D7128" w:rsidRPr="00E40A7E" w14:paraId="37FFAC46" w14:textId="77777777" w:rsidTr="00110351">
        <w:trPr>
          <w:trHeight w:hRule="exact" w:val="1110"/>
        </w:trPr>
        <w:tc>
          <w:tcPr>
            <w:tcW w:w="95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CB7EBD" w14:textId="13C9D1EF" w:rsidR="00692B7D" w:rsidRDefault="00692B7D" w:rsidP="00692B7D">
            <w:pPr>
              <w:spacing w:before="37" w:after="0" w:line="260" w:lineRule="exact"/>
              <w:ind w:left="265" w:right="1094" w:hanging="157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  <w:r w:rsidRPr="00F615C3">
              <w:rPr>
                <w:rFonts w:ascii="Times New Roman" w:eastAsia="Myriad Pro" w:hAnsi="Times New Roman" w:cs="Times New Roman"/>
                <w:color w:val="231F20"/>
                <w:lang w:val="it-IT"/>
              </w:rPr>
              <w:lastRenderedPageBreak/>
              <w:t>-sudionici savjetovanja za dodatne upite mogu se obratiti</w:t>
            </w:r>
            <w:r w:rsidRPr="00586D0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: </w:t>
            </w:r>
          </w:p>
          <w:p w14:paraId="507DD63D" w14:textId="37A207E2" w:rsidR="0076357C" w:rsidRPr="00586D06" w:rsidRDefault="0076357C" w:rsidP="00692B7D">
            <w:pPr>
              <w:spacing w:before="37" w:after="0" w:line="260" w:lineRule="exact"/>
              <w:ind w:left="265" w:right="1094" w:hanging="157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  <w:r>
              <w:rPr>
                <w:rFonts w:ascii="Times New Roman" w:eastAsia="Myriad Pro" w:hAnsi="Times New Roman" w:cs="Times New Roman"/>
                <w:color w:val="231F20"/>
                <w:lang w:val="hr-HR"/>
              </w:rPr>
              <w:t>Upra</w:t>
            </w:r>
            <w:r w:rsidR="002E3E92">
              <w:rPr>
                <w:rFonts w:ascii="Times New Roman" w:eastAsia="Myriad Pro" w:hAnsi="Times New Roman" w:cs="Times New Roman"/>
                <w:color w:val="231F20"/>
                <w:lang w:val="hr-HR"/>
              </w:rPr>
              <w:t>v</w:t>
            </w:r>
            <w:r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ni odjel za </w:t>
            </w:r>
            <w:r w:rsidR="002E3E92">
              <w:rPr>
                <w:rFonts w:ascii="Times New Roman" w:eastAsia="Myriad Pro" w:hAnsi="Times New Roman" w:cs="Times New Roman"/>
                <w:color w:val="231F20"/>
                <w:lang w:val="hr-HR"/>
              </w:rPr>
              <w:t>gradnju i zaštitu okoliša, tel: 047/628-205 (Marija Pilčik)</w:t>
            </w:r>
          </w:p>
          <w:p w14:paraId="4FC9F74B" w14:textId="7FBAA75B" w:rsidR="00692B7D" w:rsidRPr="00586D06" w:rsidRDefault="00930698" w:rsidP="00692B7D">
            <w:pPr>
              <w:spacing w:before="37" w:after="0" w:line="260" w:lineRule="exact"/>
              <w:ind w:left="265" w:right="1094" w:hanging="157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  <w:r w:rsidRPr="00586D0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</w:t>
            </w:r>
          </w:p>
          <w:p w14:paraId="14D2BC21" w14:textId="77777777" w:rsidR="00F96CE6" w:rsidRPr="00586D06" w:rsidRDefault="00F96CE6" w:rsidP="00692B7D">
            <w:pPr>
              <w:spacing w:before="37" w:after="0" w:line="260" w:lineRule="exact"/>
              <w:ind w:left="265" w:right="1094" w:hanging="157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</w:p>
          <w:p w14:paraId="446D8121" w14:textId="77777777" w:rsidR="001D7128" w:rsidRPr="002E3E92" w:rsidRDefault="001D7128" w:rsidP="00692B7D">
            <w:pPr>
              <w:spacing w:before="37" w:after="0" w:line="260" w:lineRule="exact"/>
              <w:ind w:left="265" w:right="1094" w:hanging="157"/>
              <w:rPr>
                <w:rFonts w:ascii="Times New Roman" w:eastAsia="Myriad Pro" w:hAnsi="Times New Roman" w:cs="Times New Roman"/>
                <w:lang w:val="hr-HR"/>
              </w:rPr>
            </w:pPr>
          </w:p>
        </w:tc>
      </w:tr>
    </w:tbl>
    <w:p w14:paraId="386C25AA" w14:textId="1E2427BB" w:rsidR="00B13212" w:rsidRPr="002E3E92" w:rsidRDefault="00B13212" w:rsidP="005E5EEF">
      <w:pPr>
        <w:spacing w:before="7" w:after="0" w:line="120" w:lineRule="exact"/>
        <w:rPr>
          <w:sz w:val="28"/>
          <w:szCs w:val="28"/>
          <w:lang w:val="hr-HR"/>
        </w:rPr>
      </w:pPr>
    </w:p>
    <w:sectPr w:rsidR="00B13212" w:rsidRPr="002E3E92" w:rsidSect="00884FB2">
      <w:footerReference w:type="default" r:id="rId12"/>
      <w:pgSz w:w="11900" w:h="16840"/>
      <w:pgMar w:top="142" w:right="1280" w:bottom="0" w:left="1020" w:header="0" w:footer="6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1F891" w14:textId="77777777" w:rsidR="00D02978" w:rsidRDefault="00D02978" w:rsidP="001D7128">
      <w:pPr>
        <w:spacing w:after="0" w:line="240" w:lineRule="auto"/>
      </w:pPr>
      <w:r>
        <w:separator/>
      </w:r>
    </w:p>
  </w:endnote>
  <w:endnote w:type="continuationSeparator" w:id="0">
    <w:p w14:paraId="3B572E7C" w14:textId="77777777" w:rsidR="00D02978" w:rsidRDefault="00D02978" w:rsidP="001D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Malgun Gothic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1FC63" w14:textId="77777777" w:rsidR="001D7128" w:rsidRDefault="00C215C1">
    <w:pPr>
      <w:spacing w:after="0" w:line="200" w:lineRule="exact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888A4F6" wp14:editId="6D2D3F84">
              <wp:simplePos x="0" y="0"/>
              <wp:positionH relativeFrom="page">
                <wp:posOffset>707390</wp:posOffset>
              </wp:positionH>
              <wp:positionV relativeFrom="page">
                <wp:posOffset>10134600</wp:posOffset>
              </wp:positionV>
              <wp:extent cx="155575" cy="152400"/>
              <wp:effectExtent l="2540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EA9619" w14:textId="77777777" w:rsidR="001D7128" w:rsidRDefault="001D7128">
                          <w:pPr>
                            <w:spacing w:after="0" w:line="228" w:lineRule="exact"/>
                            <w:ind w:left="20" w:right="-50"/>
                            <w:rPr>
                              <w:rFonts w:ascii="Myriad Pro" w:eastAsia="Myriad Pro" w:hAnsi="Myriad Pro" w:cs="Myriad Pro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8A4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7pt;margin-top:798pt;width:12.25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" filled="f" stroked="f">
              <v:textbox inset="0,0,0,0">
                <w:txbxContent>
                  <w:p w14:paraId="7BEA9619" w14:textId="77777777" w:rsidR="001D7128" w:rsidRDefault="001D7128">
                    <w:pPr>
                      <w:spacing w:after="0" w:line="228" w:lineRule="exact"/>
                      <w:ind w:left="20" w:right="-50"/>
                      <w:rPr>
                        <w:rFonts w:ascii="Myriad Pro" w:eastAsia="Myriad Pro" w:hAnsi="Myriad Pro" w:cs="Myriad Pro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CE934" w14:textId="77777777" w:rsidR="00D02978" w:rsidRDefault="00D02978" w:rsidP="001D7128">
      <w:pPr>
        <w:spacing w:after="0" w:line="240" w:lineRule="auto"/>
      </w:pPr>
      <w:r>
        <w:separator/>
      </w:r>
    </w:p>
  </w:footnote>
  <w:footnote w:type="continuationSeparator" w:id="0">
    <w:p w14:paraId="007B0CB8" w14:textId="77777777" w:rsidR="00D02978" w:rsidRDefault="00D02978" w:rsidP="001D71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28"/>
    <w:rsid w:val="0000644A"/>
    <w:rsid w:val="00014A45"/>
    <w:rsid w:val="00025B24"/>
    <w:rsid w:val="000361A1"/>
    <w:rsid w:val="0004746A"/>
    <w:rsid w:val="00062466"/>
    <w:rsid w:val="000673C9"/>
    <w:rsid w:val="00075BBA"/>
    <w:rsid w:val="0008496F"/>
    <w:rsid w:val="00093A12"/>
    <w:rsid w:val="0009650D"/>
    <w:rsid w:val="00096845"/>
    <w:rsid w:val="000970C5"/>
    <w:rsid w:val="000B4820"/>
    <w:rsid w:val="000B55E4"/>
    <w:rsid w:val="000E4BD9"/>
    <w:rsid w:val="00101B3F"/>
    <w:rsid w:val="00110351"/>
    <w:rsid w:val="0013626F"/>
    <w:rsid w:val="00136DAF"/>
    <w:rsid w:val="00152308"/>
    <w:rsid w:val="0015406A"/>
    <w:rsid w:val="00192318"/>
    <w:rsid w:val="001929DB"/>
    <w:rsid w:val="001945BB"/>
    <w:rsid w:val="00196685"/>
    <w:rsid w:val="001A198C"/>
    <w:rsid w:val="001A313D"/>
    <w:rsid w:val="001B4FFE"/>
    <w:rsid w:val="001B57A5"/>
    <w:rsid w:val="001C3E4D"/>
    <w:rsid w:val="001C5458"/>
    <w:rsid w:val="001D4B3C"/>
    <w:rsid w:val="001D7128"/>
    <w:rsid w:val="001E101C"/>
    <w:rsid w:val="001E17AD"/>
    <w:rsid w:val="001F093A"/>
    <w:rsid w:val="001F13DE"/>
    <w:rsid w:val="001F67C9"/>
    <w:rsid w:val="00202EF5"/>
    <w:rsid w:val="00205830"/>
    <w:rsid w:val="0021126C"/>
    <w:rsid w:val="002158D3"/>
    <w:rsid w:val="0023384E"/>
    <w:rsid w:val="00244B55"/>
    <w:rsid w:val="00246082"/>
    <w:rsid w:val="0025109B"/>
    <w:rsid w:val="002514E4"/>
    <w:rsid w:val="00254922"/>
    <w:rsid w:val="00257486"/>
    <w:rsid w:val="00277386"/>
    <w:rsid w:val="00281028"/>
    <w:rsid w:val="002C74CA"/>
    <w:rsid w:val="002E3E92"/>
    <w:rsid w:val="002F2EEC"/>
    <w:rsid w:val="002F72F6"/>
    <w:rsid w:val="0030057C"/>
    <w:rsid w:val="00313AD2"/>
    <w:rsid w:val="00322960"/>
    <w:rsid w:val="003258AA"/>
    <w:rsid w:val="003270C8"/>
    <w:rsid w:val="00333EF1"/>
    <w:rsid w:val="003676D9"/>
    <w:rsid w:val="003749CA"/>
    <w:rsid w:val="00383CD4"/>
    <w:rsid w:val="00394C71"/>
    <w:rsid w:val="003976D9"/>
    <w:rsid w:val="003B2CAC"/>
    <w:rsid w:val="003B4498"/>
    <w:rsid w:val="003B553F"/>
    <w:rsid w:val="003B5F60"/>
    <w:rsid w:val="003B6712"/>
    <w:rsid w:val="003C72B7"/>
    <w:rsid w:val="003D0C52"/>
    <w:rsid w:val="003E3500"/>
    <w:rsid w:val="003E4245"/>
    <w:rsid w:val="003F6E0E"/>
    <w:rsid w:val="00413839"/>
    <w:rsid w:val="00421259"/>
    <w:rsid w:val="00434B44"/>
    <w:rsid w:val="00445943"/>
    <w:rsid w:val="00447EDB"/>
    <w:rsid w:val="00450CEF"/>
    <w:rsid w:val="004566A0"/>
    <w:rsid w:val="0046345F"/>
    <w:rsid w:val="0047101C"/>
    <w:rsid w:val="00471ECA"/>
    <w:rsid w:val="00482F42"/>
    <w:rsid w:val="00484BF6"/>
    <w:rsid w:val="004B6792"/>
    <w:rsid w:val="004E178A"/>
    <w:rsid w:val="004E3693"/>
    <w:rsid w:val="004E4D40"/>
    <w:rsid w:val="004F5063"/>
    <w:rsid w:val="004F5133"/>
    <w:rsid w:val="004F5B40"/>
    <w:rsid w:val="004F702A"/>
    <w:rsid w:val="00507F58"/>
    <w:rsid w:val="005323D5"/>
    <w:rsid w:val="00552888"/>
    <w:rsid w:val="005551D5"/>
    <w:rsid w:val="005568CF"/>
    <w:rsid w:val="005641F8"/>
    <w:rsid w:val="0058278C"/>
    <w:rsid w:val="00586D06"/>
    <w:rsid w:val="005916CA"/>
    <w:rsid w:val="005B5DD0"/>
    <w:rsid w:val="005C0F67"/>
    <w:rsid w:val="005E2003"/>
    <w:rsid w:val="005E551B"/>
    <w:rsid w:val="005E5EEF"/>
    <w:rsid w:val="00616262"/>
    <w:rsid w:val="006228C9"/>
    <w:rsid w:val="0064309B"/>
    <w:rsid w:val="006553FD"/>
    <w:rsid w:val="006818D2"/>
    <w:rsid w:val="00681FD5"/>
    <w:rsid w:val="00690EDC"/>
    <w:rsid w:val="00692B7D"/>
    <w:rsid w:val="006A3632"/>
    <w:rsid w:val="006A4841"/>
    <w:rsid w:val="006C7C80"/>
    <w:rsid w:val="006E0C67"/>
    <w:rsid w:val="006F50D3"/>
    <w:rsid w:val="0071268E"/>
    <w:rsid w:val="00724E90"/>
    <w:rsid w:val="00725D56"/>
    <w:rsid w:val="00734FE1"/>
    <w:rsid w:val="00741B0E"/>
    <w:rsid w:val="00741ECB"/>
    <w:rsid w:val="007431E8"/>
    <w:rsid w:val="00746B01"/>
    <w:rsid w:val="0076357C"/>
    <w:rsid w:val="007701CB"/>
    <w:rsid w:val="007705FE"/>
    <w:rsid w:val="00771365"/>
    <w:rsid w:val="00782813"/>
    <w:rsid w:val="007A2D6B"/>
    <w:rsid w:val="007A3F40"/>
    <w:rsid w:val="007A6CC8"/>
    <w:rsid w:val="007B05ED"/>
    <w:rsid w:val="007C7519"/>
    <w:rsid w:val="008076F8"/>
    <w:rsid w:val="008133C4"/>
    <w:rsid w:val="0082366E"/>
    <w:rsid w:val="0082596C"/>
    <w:rsid w:val="00826ECE"/>
    <w:rsid w:val="00830E9A"/>
    <w:rsid w:val="00840152"/>
    <w:rsid w:val="00846D7E"/>
    <w:rsid w:val="008550D6"/>
    <w:rsid w:val="0085762E"/>
    <w:rsid w:val="0085775B"/>
    <w:rsid w:val="008621C9"/>
    <w:rsid w:val="00884FB2"/>
    <w:rsid w:val="00884FFB"/>
    <w:rsid w:val="00895F51"/>
    <w:rsid w:val="008B53C3"/>
    <w:rsid w:val="008E3D12"/>
    <w:rsid w:val="008F2E86"/>
    <w:rsid w:val="00913837"/>
    <w:rsid w:val="00920EF5"/>
    <w:rsid w:val="00923ED3"/>
    <w:rsid w:val="00930698"/>
    <w:rsid w:val="00933D00"/>
    <w:rsid w:val="00936BE2"/>
    <w:rsid w:val="00956190"/>
    <w:rsid w:val="00963604"/>
    <w:rsid w:val="00973476"/>
    <w:rsid w:val="0098398F"/>
    <w:rsid w:val="009859F5"/>
    <w:rsid w:val="00985BFB"/>
    <w:rsid w:val="00990722"/>
    <w:rsid w:val="009922D2"/>
    <w:rsid w:val="009B0852"/>
    <w:rsid w:val="009B1190"/>
    <w:rsid w:val="009B2AD1"/>
    <w:rsid w:val="009B780B"/>
    <w:rsid w:val="009C4F08"/>
    <w:rsid w:val="009E2B42"/>
    <w:rsid w:val="009E58A6"/>
    <w:rsid w:val="009F1DFC"/>
    <w:rsid w:val="00A24B2A"/>
    <w:rsid w:val="00A25009"/>
    <w:rsid w:val="00A33D77"/>
    <w:rsid w:val="00A80B83"/>
    <w:rsid w:val="00A862D6"/>
    <w:rsid w:val="00A903BD"/>
    <w:rsid w:val="00AA4803"/>
    <w:rsid w:val="00AD365E"/>
    <w:rsid w:val="00AE206B"/>
    <w:rsid w:val="00B070AA"/>
    <w:rsid w:val="00B13212"/>
    <w:rsid w:val="00B17E5E"/>
    <w:rsid w:val="00B22764"/>
    <w:rsid w:val="00B264D6"/>
    <w:rsid w:val="00B26E7A"/>
    <w:rsid w:val="00B34403"/>
    <w:rsid w:val="00B52E89"/>
    <w:rsid w:val="00B61D26"/>
    <w:rsid w:val="00B63030"/>
    <w:rsid w:val="00B71000"/>
    <w:rsid w:val="00B765D1"/>
    <w:rsid w:val="00B773E5"/>
    <w:rsid w:val="00B81927"/>
    <w:rsid w:val="00B83B10"/>
    <w:rsid w:val="00B84F0B"/>
    <w:rsid w:val="00B9186A"/>
    <w:rsid w:val="00B9513B"/>
    <w:rsid w:val="00BB2B16"/>
    <w:rsid w:val="00BD2EFB"/>
    <w:rsid w:val="00BE47DD"/>
    <w:rsid w:val="00C215C1"/>
    <w:rsid w:val="00C35B48"/>
    <w:rsid w:val="00C378C3"/>
    <w:rsid w:val="00C37FBB"/>
    <w:rsid w:val="00C41180"/>
    <w:rsid w:val="00C42534"/>
    <w:rsid w:val="00C76F8B"/>
    <w:rsid w:val="00CA2E52"/>
    <w:rsid w:val="00CC316D"/>
    <w:rsid w:val="00CD02B0"/>
    <w:rsid w:val="00CD68D3"/>
    <w:rsid w:val="00CD6E18"/>
    <w:rsid w:val="00CE65AA"/>
    <w:rsid w:val="00CE7984"/>
    <w:rsid w:val="00D00109"/>
    <w:rsid w:val="00D00C16"/>
    <w:rsid w:val="00D02978"/>
    <w:rsid w:val="00D0414D"/>
    <w:rsid w:val="00D14424"/>
    <w:rsid w:val="00D21240"/>
    <w:rsid w:val="00D2194F"/>
    <w:rsid w:val="00D2609B"/>
    <w:rsid w:val="00D43430"/>
    <w:rsid w:val="00D46B2C"/>
    <w:rsid w:val="00D52BB2"/>
    <w:rsid w:val="00D56BFB"/>
    <w:rsid w:val="00D70138"/>
    <w:rsid w:val="00D92C83"/>
    <w:rsid w:val="00D95B3C"/>
    <w:rsid w:val="00D96C34"/>
    <w:rsid w:val="00DB6CC6"/>
    <w:rsid w:val="00DD56EF"/>
    <w:rsid w:val="00DE1791"/>
    <w:rsid w:val="00DF4962"/>
    <w:rsid w:val="00E01F22"/>
    <w:rsid w:val="00E05334"/>
    <w:rsid w:val="00E151DB"/>
    <w:rsid w:val="00E246C4"/>
    <w:rsid w:val="00E40A7E"/>
    <w:rsid w:val="00E549D4"/>
    <w:rsid w:val="00E74F43"/>
    <w:rsid w:val="00E77571"/>
    <w:rsid w:val="00E87BBC"/>
    <w:rsid w:val="00E9074A"/>
    <w:rsid w:val="00E94786"/>
    <w:rsid w:val="00EB0C3D"/>
    <w:rsid w:val="00EB56F6"/>
    <w:rsid w:val="00EC4A80"/>
    <w:rsid w:val="00EC548C"/>
    <w:rsid w:val="00ED3827"/>
    <w:rsid w:val="00EE3086"/>
    <w:rsid w:val="00F040FC"/>
    <w:rsid w:val="00F34A55"/>
    <w:rsid w:val="00F47DCD"/>
    <w:rsid w:val="00F56815"/>
    <w:rsid w:val="00F61368"/>
    <w:rsid w:val="00F615C3"/>
    <w:rsid w:val="00F7087B"/>
    <w:rsid w:val="00F76996"/>
    <w:rsid w:val="00F8208D"/>
    <w:rsid w:val="00F9233B"/>
    <w:rsid w:val="00F960B7"/>
    <w:rsid w:val="00F96CE6"/>
    <w:rsid w:val="00FA1E16"/>
    <w:rsid w:val="00FC0943"/>
    <w:rsid w:val="00FC1383"/>
    <w:rsid w:val="00FD1237"/>
    <w:rsid w:val="00FE1A74"/>
    <w:rsid w:val="00FE2A34"/>
    <w:rsid w:val="00FF5920"/>
    <w:rsid w:val="00FF6422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CA5D6"/>
  <w15:docId w15:val="{2900F6F2-839F-4C89-AF86-63D1810B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5BBA"/>
  </w:style>
  <w:style w:type="paragraph" w:styleId="Footer">
    <w:name w:val="footer"/>
    <w:basedOn w:val="Normal"/>
    <w:link w:val="Footer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5BBA"/>
  </w:style>
  <w:style w:type="paragraph" w:styleId="EndnoteText">
    <w:name w:val="endnote text"/>
    <w:basedOn w:val="Normal"/>
    <w:link w:val="EndnoteTextChar"/>
    <w:uiPriority w:val="99"/>
    <w:semiHidden/>
    <w:unhideWhenUsed/>
    <w:rsid w:val="0000644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644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644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52E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kologija@karlovac.hr" TargetMode="External"/><Relationship Id="rId5" Type="http://schemas.openxmlformats.org/officeDocument/2006/relationships/styles" Target="styles.xml"/><Relationship Id="rId10" Type="http://schemas.openxmlformats.org/officeDocument/2006/relationships/hyperlink" Target="https://view.officeapps.live.com/op/view.aspx?src=https%3A%2F%2Fwww.karlovac.hr%2Fwp-content%2Fuploads%2F2025%2F09%2FGlasnik-br.-11.docx&amp;wdOrigin=BROWSELIN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9bfd4b-5b0e-41c4-b495-5ba666996a2c" xsi:nil="true"/>
    <lcf76f155ced4ddcb4097134ff3c332f xmlns="df2b90a9-d51c-4432-b8a7-b0ea868ad14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90425C5CFBA941B93B058ED95F2117" ma:contentTypeVersion="16" ma:contentTypeDescription="Stvaranje novog dokumenta." ma:contentTypeScope="" ma:versionID="163c452eeedd23da161dfffdde884396">
  <xsd:schema xmlns:xsd="http://www.w3.org/2001/XMLSchema" xmlns:xs="http://www.w3.org/2001/XMLSchema" xmlns:p="http://schemas.microsoft.com/office/2006/metadata/properties" xmlns:ns2="df2b90a9-d51c-4432-b8a7-b0ea868ad143" xmlns:ns3="af9bfd4b-5b0e-41c4-b495-5ba666996a2c" targetNamespace="http://schemas.microsoft.com/office/2006/metadata/properties" ma:root="true" ma:fieldsID="61a34ad1d2807ca023ab0907c2208543" ns2:_="" ns3:_="">
    <xsd:import namespace="df2b90a9-d51c-4432-b8a7-b0ea868ad143"/>
    <xsd:import namespace="af9bfd4b-5b0e-41c4-b495-5ba666996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b90a9-d51c-4432-b8a7-b0ea868ad1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Oznake slika" ma:readOnly="false" ma:fieldId="{5cf76f15-5ced-4ddc-b409-7134ff3c332f}" ma:taxonomyMulti="true" ma:sspId="b9aad1d1-6fce-4d48-ab64-f62650dd0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bfd4b-5b0e-41c4-b495-5ba666996a2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26e6cd2-8647-42e1-ac6b-48730f2c2598}" ma:internalName="TaxCatchAll" ma:showField="CatchAllData" ma:web="af9bfd4b-5b0e-41c4-b495-5ba666996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9D24B-C72A-49DB-ABBF-E3C39D9888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5E5BEF-24C4-4368-A3A4-A53CC5F88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06E025-CA8E-4A25-8313-DE42E87541BC}">
  <ds:schemaRefs>
    <ds:schemaRef ds:uri="http://schemas.microsoft.com/office/2006/metadata/properties"/>
    <ds:schemaRef ds:uri="http://schemas.microsoft.com/office/infopath/2007/PartnerControls"/>
    <ds:schemaRef ds:uri="af9bfd4b-5b0e-41c4-b495-5ba666996a2c"/>
    <ds:schemaRef ds:uri="df2b90a9-d51c-4432-b8a7-b0ea868ad143"/>
  </ds:schemaRefs>
</ds:datastoreItem>
</file>

<file path=customXml/itemProps4.xml><?xml version="1.0" encoding="utf-8"?>
<ds:datastoreItem xmlns:ds="http://schemas.openxmlformats.org/officeDocument/2006/customXml" ds:itemID="{5B538A34-CB21-4DA5-9C5A-306CA1EF9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2b90a9-d51c-4432-b8a7-b0ea868ad143"/>
    <ds:schemaRef ds:uri="af9bfd4b-5b0e-41c4-b495-5ba666996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Smjernica_kb_2.indd</vt:lpstr>
      <vt:lpstr>Smjernica_kb_2.indd</vt:lpstr>
    </vt:vector>
  </TitlesOfParts>
  <Company>HP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Smjernica_kb_2.indd</dc:title>
  <dc:creator>Brigita</dc:creator>
  <cp:lastModifiedBy>Marija Pilčik</cp:lastModifiedBy>
  <cp:revision>87</cp:revision>
  <cp:lastPrinted>2024-03-13T11:51:00Z</cp:lastPrinted>
  <dcterms:created xsi:type="dcterms:W3CDTF">2024-07-30T06:36:00Z</dcterms:created>
  <dcterms:modified xsi:type="dcterms:W3CDTF">2026-07-13T12:37:00Z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2010-11-19T00:00:00Z</vt:filetime>
  </property>
  <property fmtid="{D5CDD505-2E9C-101B-9397-08002B2CF9AE}" pid="3" name="LastSaved">
    <vt:filetime>2015-02-26T00:00:00Z</vt:filetime>
  </property>
  <property fmtid="{D5CDD505-2E9C-101B-9397-08002B2CF9AE}" pid="4" name="ContentTypeId">
    <vt:lpwstr>0x010100E190425C5CFBA941B93B058ED95F2117</vt:lpwstr>
  </property>
  <property fmtid="{D5CDD505-2E9C-101B-9397-08002B2CF9AE}" pid="5" name="MediaServiceImageTags">
    <vt:lpwstr/>
  </property>
</Properties>
</file>