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E46F" w14:textId="4E521B18" w:rsidR="00FC6D4C" w:rsidRPr="009D6849" w:rsidRDefault="00FC6D4C" w:rsidP="00FC6D4C">
      <w:pPr>
        <w:jc w:val="center"/>
        <w:rPr>
          <w:rFonts w:ascii="Sitka Display" w:hAnsi="Sitka Display"/>
          <w:b/>
          <w:bCs/>
        </w:rPr>
      </w:pPr>
      <w:r w:rsidRPr="009D6849">
        <w:rPr>
          <w:rFonts w:ascii="Sitka Display" w:hAnsi="Sitka Display"/>
          <w:b/>
          <w:bCs/>
        </w:rPr>
        <w:t xml:space="preserve">KONSTITUIRAN </w:t>
      </w:r>
      <w:r w:rsidR="00676CDC">
        <w:rPr>
          <w:rFonts w:ascii="Sitka Display" w:hAnsi="Sitka Display"/>
          <w:b/>
          <w:bCs/>
        </w:rPr>
        <w:t>8</w:t>
      </w:r>
      <w:r w:rsidRPr="009D6849">
        <w:rPr>
          <w:rFonts w:ascii="Sitka Display" w:hAnsi="Sitka Display"/>
          <w:b/>
          <w:bCs/>
        </w:rPr>
        <w:t>. SAZIV SAVJETA MLADIH GRADA KARLOVCA</w:t>
      </w:r>
    </w:p>
    <w:p w14:paraId="467ED13E" w14:textId="65023294" w:rsidR="00D01EF0" w:rsidRPr="009D6849" w:rsidRDefault="00C01363" w:rsidP="007A0DA9">
      <w:pPr>
        <w:jc w:val="both"/>
        <w:rPr>
          <w:rFonts w:ascii="Sitka Display" w:hAnsi="Sitka Display"/>
        </w:rPr>
      </w:pPr>
      <w:r>
        <w:rPr>
          <w:rFonts w:ascii="Sitka Display" w:hAnsi="Sitka Display"/>
        </w:rPr>
        <w:t>Od 2008. godine</w:t>
      </w:r>
      <w:r w:rsidR="00A90870">
        <w:rPr>
          <w:rFonts w:ascii="Sitka Display" w:hAnsi="Sitka Display"/>
        </w:rPr>
        <w:t>,</w:t>
      </w:r>
      <w:r>
        <w:rPr>
          <w:rFonts w:ascii="Sitka Display" w:hAnsi="Sitka Display"/>
        </w:rPr>
        <w:t xml:space="preserve"> kad je </w:t>
      </w:r>
      <w:r w:rsidR="00A90870">
        <w:rPr>
          <w:rFonts w:ascii="Sitka Display" w:hAnsi="Sitka Display"/>
        </w:rPr>
        <w:t xml:space="preserve">osnovan </w:t>
      </w:r>
      <w:r w:rsidR="00D01EF0" w:rsidRPr="009D6849">
        <w:rPr>
          <w:rFonts w:ascii="Sitka Display" w:hAnsi="Sitka Display"/>
        </w:rPr>
        <w:t>Prvi saziv Savjeta mladih Grada Karlovca</w:t>
      </w:r>
      <w:r w:rsidR="00A90870">
        <w:rPr>
          <w:rFonts w:ascii="Sitka Display" w:hAnsi="Sitka Display"/>
        </w:rPr>
        <w:t xml:space="preserve">, djelovalo </w:t>
      </w:r>
      <w:r w:rsidR="00676CDC">
        <w:rPr>
          <w:rFonts w:ascii="Sitka Display" w:hAnsi="Sitka Display"/>
        </w:rPr>
        <w:t>je sedam</w:t>
      </w:r>
      <w:r w:rsidR="00283D8D">
        <w:rPr>
          <w:rFonts w:ascii="Sitka Display" w:hAnsi="Sitka Display"/>
        </w:rPr>
        <w:t xml:space="preserve"> saziva</w:t>
      </w:r>
      <w:r w:rsidR="008123A4">
        <w:rPr>
          <w:rFonts w:ascii="Sitka Display" w:hAnsi="Sitka Display"/>
        </w:rPr>
        <w:t xml:space="preserve"> Savjeta mladih</w:t>
      </w:r>
      <w:r w:rsidR="004F4682">
        <w:rPr>
          <w:rFonts w:ascii="Sitka Display" w:hAnsi="Sitka Display"/>
        </w:rPr>
        <w:t xml:space="preserve"> Grada Karlovca koji je</w:t>
      </w:r>
      <w:r w:rsidR="008123A4">
        <w:rPr>
          <w:rFonts w:ascii="Sitka Display" w:hAnsi="Sitka Display"/>
        </w:rPr>
        <w:t xml:space="preserve"> </w:t>
      </w:r>
      <w:r w:rsidR="00D01EF0" w:rsidRPr="009D6849">
        <w:rPr>
          <w:rFonts w:ascii="Sitka Display" w:hAnsi="Sitka Display"/>
        </w:rPr>
        <w:t>postepeno postao prepoznat</w:t>
      </w:r>
      <w:r w:rsidR="004F4682">
        <w:rPr>
          <w:rFonts w:ascii="Sitka Display" w:hAnsi="Sitka Display"/>
        </w:rPr>
        <w:t>ljiv</w:t>
      </w:r>
      <w:r w:rsidR="00D01EF0" w:rsidRPr="009D6849">
        <w:rPr>
          <w:rFonts w:ascii="Sitka Display" w:hAnsi="Sitka Display"/>
        </w:rPr>
        <w:t xml:space="preserve"> subjekt </w:t>
      </w:r>
      <w:r w:rsidR="009B7CF6">
        <w:rPr>
          <w:rFonts w:ascii="Sitka Display" w:hAnsi="Sitka Display"/>
        </w:rPr>
        <w:t>lokalne politike</w:t>
      </w:r>
      <w:r w:rsidR="00B82CB5">
        <w:rPr>
          <w:rFonts w:ascii="Sitka Display" w:hAnsi="Sitka Display"/>
        </w:rPr>
        <w:t xml:space="preserve">, prepoznat </w:t>
      </w:r>
      <w:r w:rsidR="009B7CF6">
        <w:rPr>
          <w:rFonts w:ascii="Sitka Display" w:hAnsi="Sitka Display"/>
        </w:rPr>
        <w:t>n</w:t>
      </w:r>
      <w:r w:rsidR="00D01EF0" w:rsidRPr="009D6849">
        <w:rPr>
          <w:rFonts w:ascii="Sitka Display" w:hAnsi="Sitka Display"/>
        </w:rPr>
        <w:t xml:space="preserve">a županijskoj i nacionalnoj razini. </w:t>
      </w:r>
    </w:p>
    <w:p w14:paraId="15505123" w14:textId="6179883E" w:rsidR="00440239" w:rsidRPr="00440239" w:rsidRDefault="001A00D1" w:rsidP="00996D40">
      <w:pPr>
        <w:jc w:val="both"/>
        <w:rPr>
          <w:rFonts w:ascii="Sitka Display" w:hAnsi="Sitka Display"/>
        </w:rPr>
      </w:pPr>
      <w:r w:rsidRPr="001A00D1">
        <w:rPr>
          <w:rFonts w:ascii="Sitka Display" w:hAnsi="Sitka Display"/>
        </w:rPr>
        <w:t xml:space="preserve">Gradsko vijeće Grada Karlovca </w:t>
      </w:r>
      <w:r w:rsidR="009B7CF6">
        <w:rPr>
          <w:rFonts w:ascii="Sitka Display" w:hAnsi="Sitka Display"/>
        </w:rPr>
        <w:t>raspisalo je</w:t>
      </w:r>
      <w:r w:rsidR="00AB6710">
        <w:rPr>
          <w:rFonts w:ascii="Sitka Display" w:hAnsi="Sitka Display"/>
        </w:rPr>
        <w:t xml:space="preserve"> 1. rujna 2025. godine </w:t>
      </w:r>
      <w:r w:rsidR="002B3310" w:rsidRPr="009D6849">
        <w:rPr>
          <w:rFonts w:ascii="Sitka Display" w:hAnsi="Sitka Display"/>
        </w:rPr>
        <w:t xml:space="preserve">Javni poziv za predlaganje kandidatura za članove Savjeta mladih Grada Karlovca temeljem </w:t>
      </w:r>
      <w:r w:rsidR="006B7F8D" w:rsidRPr="009D6849">
        <w:rPr>
          <w:rFonts w:ascii="Sitka Display" w:hAnsi="Sitka Display"/>
        </w:rPr>
        <w:t>Zakona o savjetima mladih (</w:t>
      </w:r>
      <w:r w:rsidR="006F115D">
        <w:rPr>
          <w:rFonts w:ascii="Sitka Display" w:hAnsi="Sitka Display"/>
        </w:rPr>
        <w:t xml:space="preserve">NN </w:t>
      </w:r>
      <w:r w:rsidR="006B7F8D" w:rsidRPr="009D6849">
        <w:rPr>
          <w:rFonts w:ascii="Sitka Display" w:hAnsi="Sitka Display"/>
        </w:rPr>
        <w:t xml:space="preserve">41/14, </w:t>
      </w:r>
      <w:r w:rsidR="00045499" w:rsidRPr="009D6849">
        <w:rPr>
          <w:rFonts w:ascii="Sitka Display" w:hAnsi="Sitka Display"/>
        </w:rPr>
        <w:t xml:space="preserve">83/23) te </w:t>
      </w:r>
      <w:r w:rsidR="002B3310" w:rsidRPr="009D6849">
        <w:rPr>
          <w:rFonts w:ascii="Sitka Display" w:hAnsi="Sitka Display"/>
        </w:rPr>
        <w:t xml:space="preserve">Odluke o osnivanju savjeta mladih (GGK </w:t>
      </w:r>
      <w:r w:rsidR="00045499" w:rsidRPr="009D6849">
        <w:rPr>
          <w:rFonts w:ascii="Sitka Display" w:hAnsi="Sitka Display"/>
        </w:rPr>
        <w:t xml:space="preserve">9/24). </w:t>
      </w:r>
      <w:r w:rsidR="00996D40">
        <w:rPr>
          <w:rFonts w:ascii="Sitka Display" w:hAnsi="Sitka Display"/>
        </w:rPr>
        <w:t xml:space="preserve">Po </w:t>
      </w:r>
      <w:r w:rsidR="00744AB3">
        <w:rPr>
          <w:rFonts w:ascii="Sitka Display" w:hAnsi="Sitka Display"/>
        </w:rPr>
        <w:t xml:space="preserve">završetku javnog poziva, </w:t>
      </w:r>
      <w:r w:rsidR="00142C65">
        <w:rPr>
          <w:rFonts w:ascii="Sitka Display" w:hAnsi="Sitka Display"/>
        </w:rPr>
        <w:t xml:space="preserve">Odbor za </w:t>
      </w:r>
      <w:r w:rsidR="00E004C3">
        <w:rPr>
          <w:rFonts w:ascii="Sitka Display" w:hAnsi="Sitka Display"/>
        </w:rPr>
        <w:t xml:space="preserve">izbor i </w:t>
      </w:r>
      <w:r w:rsidR="00142C65">
        <w:rPr>
          <w:rFonts w:ascii="Sitka Display" w:hAnsi="Sitka Display"/>
        </w:rPr>
        <w:t xml:space="preserve">imenovanja </w:t>
      </w:r>
      <w:r w:rsidR="00E004C3">
        <w:rPr>
          <w:rFonts w:ascii="Sitka Display" w:hAnsi="Sitka Display"/>
        </w:rPr>
        <w:t xml:space="preserve">Gradskog vijeća Grada Karlovca je </w:t>
      </w:r>
      <w:r w:rsidR="00474E5F">
        <w:rPr>
          <w:rFonts w:ascii="Sitka Display" w:hAnsi="Sitka Display"/>
        </w:rPr>
        <w:t xml:space="preserve">dana </w:t>
      </w:r>
      <w:r w:rsidR="00712C47">
        <w:rPr>
          <w:rFonts w:ascii="Sitka Display" w:hAnsi="Sitka Display"/>
        </w:rPr>
        <w:t>27</w:t>
      </w:r>
      <w:r w:rsidR="00474E5F">
        <w:rPr>
          <w:rFonts w:ascii="Sitka Display" w:hAnsi="Sitka Display"/>
        </w:rPr>
        <w:t xml:space="preserve">. rujna </w:t>
      </w:r>
      <w:r w:rsidR="00712C47">
        <w:rPr>
          <w:rFonts w:ascii="Sitka Display" w:hAnsi="Sitka Display"/>
        </w:rPr>
        <w:t xml:space="preserve">2025. </w:t>
      </w:r>
      <w:r w:rsidR="006951A9">
        <w:rPr>
          <w:rFonts w:ascii="Sitka Display" w:hAnsi="Sitka Display"/>
        </w:rPr>
        <w:t xml:space="preserve">donio Izvješće </w:t>
      </w:r>
      <w:r w:rsidR="00440239" w:rsidRPr="00440239">
        <w:rPr>
          <w:rFonts w:ascii="Sitka Display" w:hAnsi="Sitka Display"/>
        </w:rPr>
        <w:t xml:space="preserve">o provjeri formalnih uvjeta prijavljenih kandidata </w:t>
      </w:r>
      <w:r w:rsidR="003059C6">
        <w:rPr>
          <w:rFonts w:ascii="Sitka Display" w:hAnsi="Sitka Display"/>
        </w:rPr>
        <w:t xml:space="preserve">u kojemu je utvrdio listu važećih </w:t>
      </w:r>
      <w:r w:rsidR="00B21A57">
        <w:rPr>
          <w:rFonts w:ascii="Sitka Display" w:hAnsi="Sitka Display"/>
        </w:rPr>
        <w:t>kandidatura</w:t>
      </w:r>
      <w:r w:rsidR="003059C6">
        <w:rPr>
          <w:rFonts w:ascii="Sitka Display" w:hAnsi="Sitka Display"/>
        </w:rPr>
        <w:t xml:space="preserve"> za članove </w:t>
      </w:r>
      <w:r w:rsidR="00712C47">
        <w:rPr>
          <w:rFonts w:ascii="Sitka Display" w:hAnsi="Sitka Display"/>
        </w:rPr>
        <w:t>8</w:t>
      </w:r>
      <w:r w:rsidR="003059C6">
        <w:rPr>
          <w:rFonts w:ascii="Sitka Display" w:hAnsi="Sitka Display"/>
        </w:rPr>
        <w:t xml:space="preserve">. saziva Savjeta mladih Grada Karlovca. Gradsko vijeće </w:t>
      </w:r>
      <w:r w:rsidR="00712C47">
        <w:rPr>
          <w:rFonts w:ascii="Sitka Display" w:hAnsi="Sitka Display"/>
        </w:rPr>
        <w:t xml:space="preserve">je </w:t>
      </w:r>
      <w:r w:rsidR="003059C6">
        <w:rPr>
          <w:rFonts w:ascii="Sitka Display" w:hAnsi="Sitka Display"/>
        </w:rPr>
        <w:t xml:space="preserve">na </w:t>
      </w:r>
      <w:r w:rsidR="00712C47">
        <w:rPr>
          <w:rFonts w:ascii="Sitka Display" w:hAnsi="Sitka Display"/>
        </w:rPr>
        <w:t>svojoj 7</w:t>
      </w:r>
      <w:r w:rsidR="00A65678">
        <w:rPr>
          <w:rFonts w:ascii="Sitka Display" w:hAnsi="Sitka Display"/>
        </w:rPr>
        <w:t xml:space="preserve">. sjednici </w:t>
      </w:r>
      <w:r w:rsidR="00712C47">
        <w:rPr>
          <w:rFonts w:ascii="Sitka Display" w:hAnsi="Sitka Display"/>
        </w:rPr>
        <w:t xml:space="preserve">održanoj </w:t>
      </w:r>
      <w:r w:rsidR="0034662A">
        <w:rPr>
          <w:rFonts w:ascii="Sitka Display" w:hAnsi="Sitka Display"/>
        </w:rPr>
        <w:t>30. listopada 2025. godine temeljem</w:t>
      </w:r>
      <w:r w:rsidR="00712C47" w:rsidRPr="00712C47">
        <w:rPr>
          <w:rFonts w:ascii="Sitka Display" w:hAnsi="Sitka Display"/>
        </w:rPr>
        <w:t xml:space="preserve"> Izvješća</w:t>
      </w:r>
      <w:r w:rsidR="0034662A">
        <w:rPr>
          <w:rFonts w:ascii="Sitka Display" w:hAnsi="Sitka Display"/>
        </w:rPr>
        <w:t xml:space="preserve"> Odbora za izbor i imenovanja,</w:t>
      </w:r>
      <w:r w:rsidR="00712C47" w:rsidRPr="00712C47">
        <w:rPr>
          <w:rFonts w:ascii="Sitka Display" w:hAnsi="Sitka Display"/>
        </w:rPr>
        <w:t xml:space="preserve"> </w:t>
      </w:r>
      <w:r w:rsidR="00A65678">
        <w:rPr>
          <w:rFonts w:ascii="Sitka Display" w:hAnsi="Sitka Display"/>
        </w:rPr>
        <w:t xml:space="preserve">pristupilo </w:t>
      </w:r>
      <w:r w:rsidR="0034662A">
        <w:rPr>
          <w:rFonts w:ascii="Sitka Display" w:hAnsi="Sitka Display"/>
        </w:rPr>
        <w:t>glasovanju i izboru</w:t>
      </w:r>
      <w:r w:rsidR="00B21A57">
        <w:rPr>
          <w:rFonts w:ascii="Sitka Display" w:hAnsi="Sitka Display"/>
        </w:rPr>
        <w:t xml:space="preserve"> članova</w:t>
      </w:r>
      <w:r w:rsidR="00DD06EE">
        <w:rPr>
          <w:rFonts w:ascii="Sitka Display" w:hAnsi="Sitka Display"/>
        </w:rPr>
        <w:t xml:space="preserve"> te je od 10 kandidata izabrano 9 članova Savjeta mladih Grada Karlovca</w:t>
      </w:r>
      <w:r w:rsidR="0034662A">
        <w:rPr>
          <w:rFonts w:ascii="Sitka Display" w:hAnsi="Sitka Display"/>
        </w:rPr>
        <w:t xml:space="preserve">. </w:t>
      </w:r>
      <w:r w:rsidR="00DD06EE">
        <w:rPr>
          <w:rFonts w:ascii="Sitka Display" w:hAnsi="Sitka Display"/>
        </w:rPr>
        <w:t xml:space="preserve">Odluka o </w:t>
      </w:r>
      <w:r w:rsidR="00195BF6">
        <w:rPr>
          <w:rFonts w:ascii="Sitka Display" w:hAnsi="Sitka Display"/>
        </w:rPr>
        <w:t xml:space="preserve">izboru članova </w:t>
      </w:r>
      <w:r w:rsidR="0034662A">
        <w:rPr>
          <w:rFonts w:ascii="Sitka Display" w:hAnsi="Sitka Display"/>
        </w:rPr>
        <w:t>8</w:t>
      </w:r>
      <w:r w:rsidR="00195BF6">
        <w:rPr>
          <w:rFonts w:ascii="Sitka Display" w:hAnsi="Sitka Display"/>
        </w:rPr>
        <w:t xml:space="preserve">. saziva Savjeta mladih </w:t>
      </w:r>
      <w:r w:rsidR="0034662A">
        <w:rPr>
          <w:rFonts w:ascii="Sitka Display" w:hAnsi="Sitka Display"/>
        </w:rPr>
        <w:t xml:space="preserve">Grada Karlovca </w:t>
      </w:r>
      <w:r w:rsidR="00195BF6">
        <w:rPr>
          <w:rFonts w:ascii="Sitka Display" w:hAnsi="Sitka Display"/>
        </w:rPr>
        <w:t>objavljena je u Glasniku Grada Karlovca 1</w:t>
      </w:r>
      <w:r w:rsidR="0034662A">
        <w:rPr>
          <w:rFonts w:ascii="Sitka Display" w:hAnsi="Sitka Display"/>
        </w:rPr>
        <w:t>5</w:t>
      </w:r>
      <w:r w:rsidR="00195BF6">
        <w:rPr>
          <w:rFonts w:ascii="Sitka Display" w:hAnsi="Sitka Display"/>
        </w:rPr>
        <w:t>/2</w:t>
      </w:r>
      <w:r w:rsidR="0034662A">
        <w:rPr>
          <w:rFonts w:ascii="Sitka Display" w:hAnsi="Sitka Display"/>
        </w:rPr>
        <w:t>025</w:t>
      </w:r>
      <w:r w:rsidR="00195BF6">
        <w:rPr>
          <w:rFonts w:ascii="Sitka Display" w:hAnsi="Sitka Display"/>
        </w:rPr>
        <w:t xml:space="preserve">. </w:t>
      </w:r>
    </w:p>
    <w:p w14:paraId="62999D22" w14:textId="1608011A" w:rsidR="005E5C16" w:rsidRDefault="007B3D56" w:rsidP="000E5901">
      <w:pPr>
        <w:jc w:val="both"/>
        <w:rPr>
          <w:rFonts w:ascii="Sitka Display" w:hAnsi="Sitka Display"/>
        </w:rPr>
      </w:pPr>
      <w:r>
        <w:rPr>
          <w:rFonts w:ascii="Sitka Display" w:hAnsi="Sitka Display"/>
        </w:rPr>
        <w:t>Dana</w:t>
      </w:r>
      <w:r w:rsidR="005E5C16">
        <w:rPr>
          <w:rFonts w:ascii="Sitka Display" w:hAnsi="Sitka Display"/>
        </w:rPr>
        <w:t xml:space="preserve"> </w:t>
      </w:r>
      <w:r>
        <w:rPr>
          <w:rFonts w:ascii="Sitka Display" w:hAnsi="Sitka Display"/>
        </w:rPr>
        <w:t>19</w:t>
      </w:r>
      <w:r w:rsidR="005E5C16">
        <w:rPr>
          <w:rFonts w:ascii="Sitka Display" w:hAnsi="Sitka Display"/>
        </w:rPr>
        <w:t xml:space="preserve">. </w:t>
      </w:r>
      <w:r>
        <w:rPr>
          <w:rFonts w:ascii="Sitka Display" w:hAnsi="Sitka Display"/>
        </w:rPr>
        <w:t>studenog 2025. godine</w:t>
      </w:r>
      <w:r w:rsidR="005E5C16">
        <w:rPr>
          <w:rFonts w:ascii="Sitka Display" w:hAnsi="Sitka Display"/>
        </w:rPr>
        <w:t xml:space="preserve">. </w:t>
      </w:r>
      <w:r w:rsidR="00D01EF0">
        <w:rPr>
          <w:rFonts w:ascii="Sitka Display" w:hAnsi="Sitka Display"/>
        </w:rPr>
        <w:t xml:space="preserve">održana </w:t>
      </w:r>
      <w:r w:rsidR="00C6200B">
        <w:rPr>
          <w:rFonts w:ascii="Sitka Display" w:hAnsi="Sitka Display"/>
        </w:rPr>
        <w:t>je</w:t>
      </w:r>
      <w:r w:rsidR="00D01EF0">
        <w:rPr>
          <w:rFonts w:ascii="Sitka Display" w:hAnsi="Sitka Display"/>
        </w:rPr>
        <w:t xml:space="preserve"> </w:t>
      </w:r>
      <w:r w:rsidR="00D01EF0" w:rsidRPr="000A1D07">
        <w:rPr>
          <w:rFonts w:ascii="Sitka Display" w:hAnsi="Sitka Display"/>
          <w:b/>
          <w:bCs/>
        </w:rPr>
        <w:t xml:space="preserve">Konstituirajuća sjednica </w:t>
      </w:r>
      <w:r w:rsidR="00C6200B">
        <w:rPr>
          <w:rFonts w:ascii="Sitka Display" w:hAnsi="Sitka Display"/>
          <w:b/>
          <w:bCs/>
        </w:rPr>
        <w:t>8</w:t>
      </w:r>
      <w:r w:rsidR="005E5C16" w:rsidRPr="000A1D07">
        <w:rPr>
          <w:rFonts w:ascii="Sitka Display" w:hAnsi="Sitka Display"/>
          <w:b/>
          <w:bCs/>
        </w:rPr>
        <w:t>. saziva Savjeta mladih Grada Karlovca</w:t>
      </w:r>
      <w:r>
        <w:rPr>
          <w:rFonts w:ascii="Sitka Display" w:hAnsi="Sitka Display"/>
          <w:b/>
          <w:bCs/>
        </w:rPr>
        <w:t xml:space="preserve"> </w:t>
      </w:r>
      <w:r w:rsidRPr="00D41AE5">
        <w:rPr>
          <w:rFonts w:ascii="Sitka Display" w:hAnsi="Sitka Display"/>
        </w:rPr>
        <w:t>kojo</w:t>
      </w:r>
      <w:r w:rsidR="00D41AE5" w:rsidRPr="00D41AE5">
        <w:rPr>
          <w:rFonts w:ascii="Sitka Display" w:hAnsi="Sitka Display"/>
        </w:rPr>
        <w:t>m</w:t>
      </w:r>
      <w:r w:rsidRPr="00D41AE5">
        <w:rPr>
          <w:rFonts w:ascii="Sitka Display" w:hAnsi="Sitka Display"/>
        </w:rPr>
        <w:t xml:space="preserve"> je presjedao predsjednik aktualnog saziva Gradskog vijeća</w:t>
      </w:r>
      <w:r w:rsidR="00D41AE5" w:rsidRPr="00D41AE5">
        <w:rPr>
          <w:rFonts w:ascii="Sitka Display" w:hAnsi="Sitka Display"/>
        </w:rPr>
        <w:t xml:space="preserve"> Mario Jo</w:t>
      </w:r>
      <w:r w:rsidR="00D41AE5">
        <w:rPr>
          <w:rFonts w:ascii="Sitka Display" w:hAnsi="Sitka Display"/>
        </w:rPr>
        <w:t>v</w:t>
      </w:r>
      <w:r w:rsidR="00D41AE5" w:rsidRPr="00D41AE5">
        <w:rPr>
          <w:rFonts w:ascii="Sitka Display" w:hAnsi="Sitka Display"/>
        </w:rPr>
        <w:t>ković</w:t>
      </w:r>
      <w:r w:rsidR="0073417E">
        <w:rPr>
          <w:rFonts w:ascii="Sitka Display" w:hAnsi="Sitka Display"/>
        </w:rPr>
        <w:t xml:space="preserve">. </w:t>
      </w:r>
      <w:r w:rsidR="00D41AE5">
        <w:rPr>
          <w:rFonts w:ascii="Sitka Display" w:hAnsi="Sitka Display"/>
        </w:rPr>
        <w:t>Na sjednici je temeljem predloženih kandidatura ja</w:t>
      </w:r>
      <w:r w:rsidR="00493BBF">
        <w:rPr>
          <w:rFonts w:ascii="Sitka Display" w:hAnsi="Sitka Display"/>
        </w:rPr>
        <w:t xml:space="preserve">vnim glasanjem </w:t>
      </w:r>
      <w:r w:rsidR="00D41AE5">
        <w:rPr>
          <w:rFonts w:ascii="Sitka Display" w:hAnsi="Sitka Display"/>
        </w:rPr>
        <w:t xml:space="preserve">za predsjednicu </w:t>
      </w:r>
      <w:r w:rsidR="00493BBF">
        <w:rPr>
          <w:rFonts w:ascii="Sitka Display" w:hAnsi="Sitka Display"/>
        </w:rPr>
        <w:t>Savjeta</w:t>
      </w:r>
      <w:r w:rsidR="002828E5">
        <w:rPr>
          <w:rFonts w:ascii="Sitka Display" w:hAnsi="Sitka Display"/>
        </w:rPr>
        <w:t xml:space="preserve"> mladih</w:t>
      </w:r>
      <w:r w:rsidR="00493BBF">
        <w:rPr>
          <w:rFonts w:ascii="Sitka Display" w:hAnsi="Sitka Display"/>
        </w:rPr>
        <w:t xml:space="preserve"> izabrana </w:t>
      </w:r>
      <w:r w:rsidR="002828E5">
        <w:rPr>
          <w:rFonts w:ascii="Sitka Display" w:hAnsi="Sitka Display"/>
        </w:rPr>
        <w:t>Antonija Majdančić</w:t>
      </w:r>
      <w:r w:rsidR="00493BBF">
        <w:rPr>
          <w:rFonts w:ascii="Sitka Display" w:hAnsi="Sitka Display"/>
        </w:rPr>
        <w:t xml:space="preserve">, </w:t>
      </w:r>
      <w:r w:rsidR="002828E5">
        <w:rPr>
          <w:rFonts w:ascii="Sitka Display" w:hAnsi="Sitka Display"/>
        </w:rPr>
        <w:t>dok je za njezinog zamjenika izabran Roko Trupković</w:t>
      </w:r>
      <w:r w:rsidR="0071107F">
        <w:rPr>
          <w:rFonts w:ascii="Sitka Display" w:hAnsi="Sitka Display"/>
        </w:rPr>
        <w:t xml:space="preserve">. Na sjednici je istaknuta </w:t>
      </w:r>
      <w:r w:rsidR="00534503">
        <w:rPr>
          <w:rFonts w:ascii="Sitka Display" w:hAnsi="Sitka Display"/>
        </w:rPr>
        <w:t xml:space="preserve">važnost djelovanja Savjeta mladih </w:t>
      </w:r>
      <w:r w:rsidR="0071107F">
        <w:rPr>
          <w:rFonts w:ascii="Sitka Display" w:hAnsi="Sitka Display"/>
        </w:rPr>
        <w:t>u kreiranju lokalne politike za mlade</w:t>
      </w:r>
      <w:r w:rsidR="008029E9">
        <w:rPr>
          <w:rFonts w:ascii="Sitka Display" w:hAnsi="Sitka Display"/>
        </w:rPr>
        <w:t xml:space="preserve"> kroz suradnju sa svim tijelima Gradskog vijeća i Grada </w:t>
      </w:r>
      <w:r w:rsidR="000E5901">
        <w:rPr>
          <w:rFonts w:ascii="Sitka Display" w:hAnsi="Sitka Display"/>
        </w:rPr>
        <w:t xml:space="preserve">Karlovca, </w:t>
      </w:r>
      <w:r w:rsidR="0071107F">
        <w:rPr>
          <w:rFonts w:ascii="Sitka Display" w:hAnsi="Sitka Display"/>
        </w:rPr>
        <w:t xml:space="preserve">ali i </w:t>
      </w:r>
      <w:r w:rsidR="000E5901">
        <w:rPr>
          <w:rFonts w:ascii="Sitka Display" w:hAnsi="Sitka Display"/>
        </w:rPr>
        <w:t xml:space="preserve">važnost </w:t>
      </w:r>
      <w:r w:rsidR="00785418">
        <w:rPr>
          <w:rFonts w:ascii="Sitka Display" w:hAnsi="Sitka Display"/>
        </w:rPr>
        <w:t>povezivanj</w:t>
      </w:r>
      <w:r w:rsidR="000E5901">
        <w:rPr>
          <w:rFonts w:ascii="Sitka Display" w:hAnsi="Sitka Display"/>
        </w:rPr>
        <w:t>a</w:t>
      </w:r>
      <w:r w:rsidR="00785418">
        <w:rPr>
          <w:rFonts w:ascii="Sitka Display" w:hAnsi="Sitka Display"/>
        </w:rPr>
        <w:t xml:space="preserve"> mladih s donosiocima odluka te </w:t>
      </w:r>
      <w:r w:rsidR="00706C50">
        <w:rPr>
          <w:rFonts w:ascii="Sitka Display" w:hAnsi="Sitka Display"/>
        </w:rPr>
        <w:t xml:space="preserve">njihovom </w:t>
      </w:r>
      <w:r w:rsidR="00C52D82">
        <w:rPr>
          <w:rFonts w:ascii="Sitka Display" w:hAnsi="Sitka Display"/>
        </w:rPr>
        <w:t>uključivanju</w:t>
      </w:r>
      <w:r w:rsidR="000E5901">
        <w:rPr>
          <w:rFonts w:ascii="Sitka Display" w:hAnsi="Sitka Display"/>
        </w:rPr>
        <w:t xml:space="preserve"> i </w:t>
      </w:r>
      <w:r w:rsidR="00706C50">
        <w:rPr>
          <w:rFonts w:ascii="Sitka Display" w:hAnsi="Sitka Display"/>
        </w:rPr>
        <w:t>sudjelovanju u procesima donošenja odluka s ciljem stvaranja kvalitetnijih uvjeta</w:t>
      </w:r>
      <w:r w:rsidR="000E5901">
        <w:rPr>
          <w:rFonts w:ascii="Sitka Display" w:hAnsi="Sitka Display"/>
        </w:rPr>
        <w:t xml:space="preserve">, </w:t>
      </w:r>
      <w:r w:rsidR="00CD676F">
        <w:rPr>
          <w:rFonts w:ascii="Sitka Display" w:hAnsi="Sitka Display"/>
        </w:rPr>
        <w:t>sadržaja</w:t>
      </w:r>
      <w:r w:rsidR="000E5901">
        <w:rPr>
          <w:rFonts w:ascii="Sitka Display" w:hAnsi="Sitka Display"/>
        </w:rPr>
        <w:t xml:space="preserve"> i života </w:t>
      </w:r>
      <w:r w:rsidR="00CD676F">
        <w:rPr>
          <w:rFonts w:ascii="Sitka Display" w:hAnsi="Sitka Display"/>
        </w:rPr>
        <w:t>za mlade u lokalnoj zajednici</w:t>
      </w:r>
      <w:r w:rsidR="000E5901">
        <w:rPr>
          <w:rFonts w:ascii="Sitka Display" w:hAnsi="Sitka Display"/>
        </w:rPr>
        <w:t>.</w:t>
      </w:r>
    </w:p>
    <w:p w14:paraId="2E51F907" w14:textId="5BAC150F" w:rsidR="00FB58B5" w:rsidRPr="009D6849" w:rsidRDefault="00FB58B5" w:rsidP="00465EF2">
      <w:pPr>
        <w:jc w:val="both"/>
        <w:rPr>
          <w:rFonts w:ascii="Sitka Display" w:hAnsi="Sitka Display"/>
        </w:rPr>
      </w:pPr>
      <w:r w:rsidRPr="009D6849">
        <w:rPr>
          <w:rFonts w:ascii="Sitka Display" w:hAnsi="Sitka Display"/>
        </w:rPr>
        <w:t xml:space="preserve">Mandat ovog saziva Savjeta mladih trajat će do </w:t>
      </w:r>
      <w:r w:rsidR="009F30D0" w:rsidRPr="009F30D0">
        <w:rPr>
          <w:rFonts w:ascii="Sitka Display" w:hAnsi="Sitka Display"/>
        </w:rPr>
        <w:t xml:space="preserve">dana stupanja na snagu odluke Vlade Republike Hrvatske o raspuštanju Gradskog vijeća Grad Karlovca </w:t>
      </w:r>
      <w:r w:rsidR="007B126F">
        <w:rPr>
          <w:rFonts w:ascii="Sitka Display" w:hAnsi="Sitka Display"/>
        </w:rPr>
        <w:t>odnosno</w:t>
      </w:r>
      <w:r w:rsidR="007B126F" w:rsidRPr="007B126F">
        <w:rPr>
          <w:rFonts w:ascii="Sitka Display" w:hAnsi="Sitka Display"/>
        </w:rPr>
        <w:t xml:space="preserve"> do dana stupanja na snagu odluke Vlade Republike Hrvatske o raspisivanju sljedećih redovitih izbora koji se održavaju svake četvrte godine sukladno odredbama zakona kojim se uređuju lokalni izbori</w:t>
      </w:r>
      <w:r w:rsidR="007A0DA9">
        <w:rPr>
          <w:rFonts w:ascii="Sitka Display" w:hAnsi="Sitka Display"/>
        </w:rPr>
        <w:t xml:space="preserve">. </w:t>
      </w:r>
    </w:p>
    <w:p w14:paraId="12486EE7" w14:textId="5D4F8C11" w:rsidR="000A1B69" w:rsidRPr="009D6849" w:rsidRDefault="000F60CF" w:rsidP="00E01B71">
      <w:pPr>
        <w:jc w:val="both"/>
        <w:rPr>
          <w:rFonts w:ascii="Sitka Display" w:hAnsi="Sitka Display"/>
        </w:rPr>
      </w:pPr>
      <w:r>
        <w:rPr>
          <w:rFonts w:ascii="Sitka Display" w:hAnsi="Sitka Display"/>
        </w:rPr>
        <w:t>Djelovanje i</w:t>
      </w:r>
      <w:r w:rsidR="00AA6BB3" w:rsidRPr="009D6849">
        <w:rPr>
          <w:rFonts w:ascii="Sitka Display" w:hAnsi="Sitka Display"/>
        </w:rPr>
        <w:t xml:space="preserve"> aktivnosti Savjeta mladih svi zainteresirani </w:t>
      </w:r>
      <w:r w:rsidR="00126B1B">
        <w:rPr>
          <w:rFonts w:ascii="Sitka Display" w:hAnsi="Sitka Display"/>
        </w:rPr>
        <w:t>mogu p</w:t>
      </w:r>
      <w:r w:rsidR="00AA6BB3" w:rsidRPr="009D6849">
        <w:rPr>
          <w:rFonts w:ascii="Sitka Display" w:hAnsi="Sitka Display"/>
        </w:rPr>
        <w:t xml:space="preserve">ratiti na web stranici Grada Karlovca </w:t>
      </w:r>
      <w:hyperlink r:id="rId5" w:history="1">
        <w:r w:rsidR="002C26F8" w:rsidRPr="009D6849">
          <w:rPr>
            <w:rStyle w:val="Hyperlink"/>
            <w:rFonts w:ascii="Sitka Display" w:hAnsi="Sitka Display"/>
          </w:rPr>
          <w:t>www.karlovac.hr</w:t>
        </w:r>
      </w:hyperlink>
      <w:r w:rsidR="002C26F8" w:rsidRPr="009D6849">
        <w:rPr>
          <w:rFonts w:ascii="Sitka Display" w:hAnsi="Sitka Display"/>
        </w:rPr>
        <w:t xml:space="preserve"> </w:t>
      </w:r>
      <w:r w:rsidR="00AA6BB3" w:rsidRPr="009D6849">
        <w:rPr>
          <w:rFonts w:ascii="Sitka Display" w:hAnsi="Sitka Display"/>
        </w:rPr>
        <w:t xml:space="preserve"> kao i </w:t>
      </w:r>
      <w:r w:rsidR="00126B1B">
        <w:rPr>
          <w:rFonts w:ascii="Sitka Display" w:hAnsi="Sitka Display"/>
        </w:rPr>
        <w:t xml:space="preserve">društvenim stranicama </w:t>
      </w:r>
      <w:r w:rsidR="00AA6BB3" w:rsidRPr="009D6849">
        <w:rPr>
          <w:rFonts w:ascii="Sitka Display" w:hAnsi="Sitka Display"/>
        </w:rPr>
        <w:t>Savjet</w:t>
      </w:r>
      <w:r w:rsidR="00126B1B">
        <w:rPr>
          <w:rFonts w:ascii="Sitka Display" w:hAnsi="Sitka Display"/>
        </w:rPr>
        <w:t>a</w:t>
      </w:r>
      <w:r w:rsidR="00AA6BB3" w:rsidRPr="009D6849">
        <w:rPr>
          <w:rFonts w:ascii="Sitka Display" w:hAnsi="Sitka Display"/>
        </w:rPr>
        <w:t xml:space="preserve"> mladih Grada Karlovca.</w:t>
      </w:r>
      <w:r w:rsidR="00126B1B">
        <w:rPr>
          <w:rFonts w:ascii="Sitka Display" w:hAnsi="Sitka Display"/>
        </w:rPr>
        <w:t xml:space="preserve"> (Facebook i Instagram). </w:t>
      </w:r>
    </w:p>
    <w:sectPr w:rsidR="000A1B69" w:rsidRPr="009D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255FE"/>
    <w:multiLevelType w:val="hybridMultilevel"/>
    <w:tmpl w:val="EE58310C"/>
    <w:lvl w:ilvl="0" w:tplc="25545D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0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A1"/>
    <w:rsid w:val="000111D6"/>
    <w:rsid w:val="00045499"/>
    <w:rsid w:val="00065B1C"/>
    <w:rsid w:val="000A1B69"/>
    <w:rsid w:val="000A1D07"/>
    <w:rsid w:val="000E2EF6"/>
    <w:rsid w:val="000E5901"/>
    <w:rsid w:val="000F60CF"/>
    <w:rsid w:val="00126B1B"/>
    <w:rsid w:val="00142C65"/>
    <w:rsid w:val="00165644"/>
    <w:rsid w:val="00195BF6"/>
    <w:rsid w:val="001A00D1"/>
    <w:rsid w:val="001B5069"/>
    <w:rsid w:val="001B626E"/>
    <w:rsid w:val="00227893"/>
    <w:rsid w:val="002828E5"/>
    <w:rsid w:val="00283D8D"/>
    <w:rsid w:val="002B3310"/>
    <w:rsid w:val="002C26F8"/>
    <w:rsid w:val="003059C6"/>
    <w:rsid w:val="0034662A"/>
    <w:rsid w:val="00401FE2"/>
    <w:rsid w:val="00440239"/>
    <w:rsid w:val="00465EF2"/>
    <w:rsid w:val="00474E5F"/>
    <w:rsid w:val="00493BBF"/>
    <w:rsid w:val="004F4682"/>
    <w:rsid w:val="00534503"/>
    <w:rsid w:val="005E0D47"/>
    <w:rsid w:val="005E5C16"/>
    <w:rsid w:val="005F5D28"/>
    <w:rsid w:val="00615D80"/>
    <w:rsid w:val="0061794C"/>
    <w:rsid w:val="00633E0E"/>
    <w:rsid w:val="00676CDC"/>
    <w:rsid w:val="006951A9"/>
    <w:rsid w:val="00696980"/>
    <w:rsid w:val="006A52DF"/>
    <w:rsid w:val="006B7F8D"/>
    <w:rsid w:val="006C4B36"/>
    <w:rsid w:val="006F115D"/>
    <w:rsid w:val="00700C08"/>
    <w:rsid w:val="00706C50"/>
    <w:rsid w:val="0071107F"/>
    <w:rsid w:val="00712C47"/>
    <w:rsid w:val="0073417E"/>
    <w:rsid w:val="00744AB3"/>
    <w:rsid w:val="00785418"/>
    <w:rsid w:val="007A0782"/>
    <w:rsid w:val="007A0DA9"/>
    <w:rsid w:val="007B126F"/>
    <w:rsid w:val="007B3D56"/>
    <w:rsid w:val="007F48EA"/>
    <w:rsid w:val="008007F9"/>
    <w:rsid w:val="008029E9"/>
    <w:rsid w:val="008123A4"/>
    <w:rsid w:val="00816A13"/>
    <w:rsid w:val="008228E1"/>
    <w:rsid w:val="00945B4E"/>
    <w:rsid w:val="00996D40"/>
    <w:rsid w:val="009B7CF6"/>
    <w:rsid w:val="009D6849"/>
    <w:rsid w:val="009F30D0"/>
    <w:rsid w:val="00A65678"/>
    <w:rsid w:val="00A90870"/>
    <w:rsid w:val="00A96934"/>
    <w:rsid w:val="00AA0314"/>
    <w:rsid w:val="00AA6BB3"/>
    <w:rsid w:val="00AB6710"/>
    <w:rsid w:val="00B173EA"/>
    <w:rsid w:val="00B21A57"/>
    <w:rsid w:val="00B82CB5"/>
    <w:rsid w:val="00C01363"/>
    <w:rsid w:val="00C1528B"/>
    <w:rsid w:val="00C52D82"/>
    <w:rsid w:val="00C6200B"/>
    <w:rsid w:val="00C6259B"/>
    <w:rsid w:val="00C6570E"/>
    <w:rsid w:val="00C749A1"/>
    <w:rsid w:val="00C85986"/>
    <w:rsid w:val="00CD676F"/>
    <w:rsid w:val="00CE2958"/>
    <w:rsid w:val="00D01EF0"/>
    <w:rsid w:val="00D12D68"/>
    <w:rsid w:val="00D41AE5"/>
    <w:rsid w:val="00D4292A"/>
    <w:rsid w:val="00D77435"/>
    <w:rsid w:val="00DD06EE"/>
    <w:rsid w:val="00E004C3"/>
    <w:rsid w:val="00E01B71"/>
    <w:rsid w:val="00E31D02"/>
    <w:rsid w:val="00E56E77"/>
    <w:rsid w:val="00E845C3"/>
    <w:rsid w:val="00F21610"/>
    <w:rsid w:val="00F43A50"/>
    <w:rsid w:val="00F8113D"/>
    <w:rsid w:val="00FB58B5"/>
    <w:rsid w:val="00FC6D4C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F3743"/>
  <w15:chartTrackingRefBased/>
  <w15:docId w15:val="{3A87D42C-20DB-4B1B-B015-B637459E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lo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Radovic</dc:creator>
  <cp:keywords/>
  <dc:description/>
  <cp:lastModifiedBy>Ivana Matan</cp:lastModifiedBy>
  <cp:revision>91</cp:revision>
  <cp:lastPrinted>2024-10-23T13:33:00Z</cp:lastPrinted>
  <dcterms:created xsi:type="dcterms:W3CDTF">2021-04-15T06:04:00Z</dcterms:created>
  <dcterms:modified xsi:type="dcterms:W3CDTF">2026-05-15T10:53:00Z</dcterms:modified>
</cp:coreProperties>
</file>