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C143E" w14:textId="1941111A" w:rsidR="00C37438" w:rsidRDefault="00DB4F45" w:rsidP="00D00A05">
      <w:pPr>
        <w:pStyle w:val="Bezproreda"/>
        <w:jc w:val="both"/>
        <w:rPr>
          <w:rFonts w:ascii="Times New Roman" w:hAnsi="Times New Roman" w:cs="Times New Roman"/>
          <w:sz w:val="24"/>
          <w:szCs w:val="24"/>
        </w:rPr>
      </w:pPr>
      <w:r w:rsidRPr="00D00A05">
        <w:rPr>
          <w:rFonts w:ascii="Times New Roman" w:hAnsi="Times New Roman" w:cs="Times New Roman"/>
          <w:sz w:val="24"/>
          <w:szCs w:val="24"/>
          <w14:shadow w14:blurRad="50800" w14:dist="50800" w14:dir="5400000" w14:sx="0" w14:sy="0" w14:kx="0" w14:ky="0" w14:algn="ctr">
            <w14:schemeClr w14:val="bg1"/>
          </w14:shadow>
        </w:rPr>
        <w:t xml:space="preserve">Na temelju članka 40. Zakona o ustanovama („Narodne novine“ broj 76/93, 29/97, 47/99, 35/08, 127/19, 151/22), članka 40. Zakona o kulturnim vijećima i financiranju javnih potreba u kulturi („Narodne novine“ broj 83/22), članka 10. Odluke o osnivanju ustanove Društveno kulturni centar „Hrvatski dom“ (Glasnik Grada Karlovca broj 19/25), članka 22 i 23. Statuta ustanove, </w:t>
      </w:r>
      <w:r w:rsidRPr="00D00A05">
        <w:rPr>
          <w:rFonts w:ascii="Times New Roman" w:hAnsi="Times New Roman" w:cs="Times New Roman"/>
          <w:sz w:val="24"/>
          <w:szCs w:val="24"/>
          <w:shd w:val="clear" w:color="auto" w:fill="F6F4F1"/>
          <w14:shadow w14:blurRad="50800" w14:dist="50800" w14:dir="5400000" w14:sx="0" w14:sy="0" w14:kx="0" w14:ky="0" w14:algn="ctr">
            <w14:schemeClr w14:val="bg1"/>
          </w14:shadow>
        </w:rPr>
        <w:t xml:space="preserve">a </w:t>
      </w:r>
      <w:r w:rsidRPr="00D00A05">
        <w:rPr>
          <w:rFonts w:ascii="Times New Roman" w:hAnsi="Times New Roman" w:cs="Times New Roman"/>
          <w:sz w:val="24"/>
          <w:szCs w:val="24"/>
        </w:rPr>
        <w:t>prema Odluci Upravnog vijeća, KLASA: 007-03/26-01/01, URBROJ: 2133-1-14/02-26-10 od dana 31. ožujka 2026. godine, Upravno vijeće raspisuje</w:t>
      </w:r>
    </w:p>
    <w:p w14:paraId="4D23AAE7" w14:textId="77777777" w:rsidR="00D00A05" w:rsidRPr="00D00A05" w:rsidRDefault="00D00A05" w:rsidP="00D00A05">
      <w:pPr>
        <w:pStyle w:val="Bezproreda"/>
        <w:jc w:val="both"/>
        <w:rPr>
          <w:rFonts w:ascii="Times New Roman" w:hAnsi="Times New Roman" w:cs="Times New Roman"/>
          <w:sz w:val="24"/>
          <w:szCs w:val="24"/>
        </w:rPr>
      </w:pPr>
    </w:p>
    <w:p w14:paraId="7EEF1627" w14:textId="77777777" w:rsidR="001F46B6" w:rsidRPr="00B5312E" w:rsidRDefault="001F46B6" w:rsidP="00D00A05">
      <w:pPr>
        <w:pStyle w:val="Bezproreda"/>
        <w:jc w:val="center"/>
        <w:rPr>
          <w:rFonts w:ascii="Times New Roman" w:hAnsi="Times New Roman" w:cs="Times New Roman"/>
          <w:b/>
          <w:bCs/>
          <w:sz w:val="24"/>
          <w:szCs w:val="24"/>
        </w:rPr>
      </w:pPr>
      <w:r w:rsidRPr="00B5312E">
        <w:rPr>
          <w:rFonts w:ascii="Times New Roman" w:hAnsi="Times New Roman" w:cs="Times New Roman"/>
          <w:b/>
          <w:bCs/>
          <w:sz w:val="24"/>
          <w:szCs w:val="24"/>
        </w:rPr>
        <w:t>JAVNI NATJEČAJ</w:t>
      </w:r>
    </w:p>
    <w:p w14:paraId="311DE056" w14:textId="4DA1E3B6" w:rsidR="001F46B6" w:rsidRPr="00B5312E" w:rsidRDefault="001F46B6" w:rsidP="00D00A05">
      <w:pPr>
        <w:pStyle w:val="Bezproreda"/>
        <w:jc w:val="center"/>
        <w:rPr>
          <w:rFonts w:ascii="Times New Roman" w:hAnsi="Times New Roman" w:cs="Times New Roman"/>
          <w:b/>
          <w:bCs/>
          <w:sz w:val="24"/>
          <w:szCs w:val="24"/>
        </w:rPr>
      </w:pPr>
      <w:r w:rsidRPr="00B5312E">
        <w:rPr>
          <w:rFonts w:ascii="Times New Roman" w:hAnsi="Times New Roman" w:cs="Times New Roman"/>
          <w:b/>
          <w:bCs/>
          <w:sz w:val="24"/>
          <w:szCs w:val="24"/>
        </w:rPr>
        <w:t>za izbor i imenovanje ravnatelja/</w:t>
      </w:r>
      <w:proofErr w:type="spellStart"/>
      <w:r w:rsidRPr="00B5312E">
        <w:rPr>
          <w:rFonts w:ascii="Times New Roman" w:hAnsi="Times New Roman" w:cs="Times New Roman"/>
          <w:b/>
          <w:bCs/>
          <w:sz w:val="24"/>
          <w:szCs w:val="24"/>
        </w:rPr>
        <w:t>ice</w:t>
      </w:r>
      <w:proofErr w:type="spellEnd"/>
      <w:r w:rsidRPr="00B5312E">
        <w:rPr>
          <w:rFonts w:ascii="Times New Roman" w:hAnsi="Times New Roman" w:cs="Times New Roman"/>
          <w:b/>
          <w:bCs/>
          <w:sz w:val="24"/>
          <w:szCs w:val="24"/>
        </w:rPr>
        <w:t xml:space="preserve"> </w:t>
      </w:r>
      <w:r w:rsidR="00E65027" w:rsidRPr="00B5312E">
        <w:rPr>
          <w:rFonts w:ascii="Times New Roman" w:hAnsi="Times New Roman" w:cs="Times New Roman"/>
          <w:b/>
          <w:bCs/>
          <w:sz w:val="24"/>
          <w:szCs w:val="24"/>
        </w:rPr>
        <w:t>ustanove Društveno kulturni centar „Hrvatski dom“</w:t>
      </w:r>
    </w:p>
    <w:p w14:paraId="4197A488" w14:textId="77777777" w:rsidR="00D00A05" w:rsidRDefault="00D00A05" w:rsidP="00D00A05">
      <w:pPr>
        <w:pStyle w:val="Bezproreda"/>
        <w:rPr>
          <w:rFonts w:ascii="Times New Roman" w:hAnsi="Times New Roman" w:cs="Times New Roman"/>
          <w:sz w:val="24"/>
          <w:szCs w:val="24"/>
        </w:rPr>
      </w:pPr>
    </w:p>
    <w:p w14:paraId="62340D58" w14:textId="6C603329"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Za ravnatelja/</w:t>
      </w:r>
      <w:proofErr w:type="spellStart"/>
      <w:r w:rsidRPr="00D00A05">
        <w:rPr>
          <w:rFonts w:ascii="Times New Roman" w:hAnsi="Times New Roman" w:cs="Times New Roman"/>
          <w:sz w:val="24"/>
          <w:szCs w:val="24"/>
        </w:rPr>
        <w:t>icu</w:t>
      </w:r>
      <w:proofErr w:type="spellEnd"/>
      <w:r w:rsidRPr="00D00A05">
        <w:rPr>
          <w:rFonts w:ascii="Times New Roman" w:hAnsi="Times New Roman" w:cs="Times New Roman"/>
          <w:sz w:val="24"/>
          <w:szCs w:val="24"/>
        </w:rPr>
        <w:t xml:space="preserve"> </w:t>
      </w:r>
      <w:r w:rsidR="00E65027" w:rsidRPr="00D00A05">
        <w:rPr>
          <w:rFonts w:ascii="Times New Roman" w:hAnsi="Times New Roman" w:cs="Times New Roman"/>
          <w:sz w:val="24"/>
          <w:szCs w:val="24"/>
        </w:rPr>
        <w:t>ustanove Društveno kulturni centar „Hrvatski dom“</w:t>
      </w:r>
      <w:r w:rsidR="00CC41FE" w:rsidRPr="00D00A05">
        <w:rPr>
          <w:rFonts w:ascii="Times New Roman" w:hAnsi="Times New Roman" w:cs="Times New Roman"/>
          <w:sz w:val="24"/>
          <w:szCs w:val="24"/>
        </w:rPr>
        <w:t xml:space="preserve"> </w:t>
      </w:r>
      <w:r w:rsidRPr="00D00A05">
        <w:rPr>
          <w:rFonts w:ascii="Times New Roman" w:hAnsi="Times New Roman" w:cs="Times New Roman"/>
          <w:sz w:val="24"/>
          <w:szCs w:val="24"/>
        </w:rPr>
        <w:t xml:space="preserve">(dalje u tekstu: </w:t>
      </w:r>
      <w:r w:rsidR="00CC41FE" w:rsidRPr="00D00A05">
        <w:rPr>
          <w:rFonts w:ascii="Times New Roman" w:hAnsi="Times New Roman" w:cs="Times New Roman"/>
          <w:sz w:val="24"/>
          <w:szCs w:val="24"/>
        </w:rPr>
        <w:t>DKC Hrvatski dom</w:t>
      </w:r>
      <w:r w:rsidRPr="00D00A05">
        <w:rPr>
          <w:rFonts w:ascii="Times New Roman" w:hAnsi="Times New Roman" w:cs="Times New Roman"/>
          <w:sz w:val="24"/>
          <w:szCs w:val="24"/>
        </w:rPr>
        <w:t>) može se imenovati osoba koja ispunjava sljedeće uvjete:</w:t>
      </w:r>
    </w:p>
    <w:p w14:paraId="01F0DB77" w14:textId="77777777"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 završen diplomski sveučilišni studij ili integrirani preddiplomski i diplomski sveučilišni studij ili specijalistički diplomski stručni studij ili s njim izjednačeni studij,</w:t>
      </w:r>
    </w:p>
    <w:p w14:paraId="10200653" w14:textId="2542310E"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 xml:space="preserve">- odlikuje </w:t>
      </w:r>
      <w:r w:rsidR="002B3587" w:rsidRPr="00D00A05">
        <w:rPr>
          <w:rFonts w:ascii="Times New Roman" w:hAnsi="Times New Roman" w:cs="Times New Roman"/>
          <w:sz w:val="24"/>
          <w:szCs w:val="24"/>
        </w:rPr>
        <w:t xml:space="preserve">se </w:t>
      </w:r>
      <w:r w:rsidRPr="00D00A05">
        <w:rPr>
          <w:rFonts w:ascii="Times New Roman" w:hAnsi="Times New Roman" w:cs="Times New Roman"/>
          <w:sz w:val="24"/>
          <w:szCs w:val="24"/>
        </w:rPr>
        <w:t>stručnim, radnim i organizacijskim sposobnostima,</w:t>
      </w:r>
    </w:p>
    <w:p w14:paraId="379F6A6F" w14:textId="51BD08D5"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 xml:space="preserve">- ima </w:t>
      </w:r>
      <w:r w:rsidR="00784816" w:rsidRPr="00D00A05">
        <w:rPr>
          <w:rFonts w:ascii="Times New Roman" w:hAnsi="Times New Roman" w:cs="Times New Roman"/>
          <w:sz w:val="24"/>
          <w:szCs w:val="24"/>
        </w:rPr>
        <w:t xml:space="preserve">najmanje </w:t>
      </w:r>
      <w:r w:rsidRPr="00D00A05">
        <w:rPr>
          <w:rFonts w:ascii="Times New Roman" w:hAnsi="Times New Roman" w:cs="Times New Roman"/>
          <w:sz w:val="24"/>
          <w:szCs w:val="24"/>
        </w:rPr>
        <w:t xml:space="preserve">pet godina rada u </w:t>
      </w:r>
      <w:r w:rsidR="009404A7" w:rsidRPr="00D00A05">
        <w:rPr>
          <w:rFonts w:ascii="Times New Roman" w:hAnsi="Times New Roman" w:cs="Times New Roman"/>
          <w:sz w:val="24"/>
          <w:szCs w:val="24"/>
        </w:rPr>
        <w:t>struci</w:t>
      </w:r>
      <w:r w:rsidRPr="00D00A05">
        <w:rPr>
          <w:rFonts w:ascii="Times New Roman" w:hAnsi="Times New Roman" w:cs="Times New Roman"/>
          <w:sz w:val="24"/>
          <w:szCs w:val="24"/>
        </w:rPr>
        <w:t>,</w:t>
      </w:r>
    </w:p>
    <w:p w14:paraId="1A4724FB" w14:textId="4E9632DE" w:rsidR="009404A7" w:rsidRPr="00D00A05" w:rsidRDefault="009404A7"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w:t>
      </w:r>
      <w:r w:rsidR="002B3587" w:rsidRPr="00D00A05">
        <w:rPr>
          <w:rFonts w:ascii="Times New Roman" w:hAnsi="Times New Roman" w:cs="Times New Roman"/>
          <w:sz w:val="24"/>
          <w:szCs w:val="24"/>
        </w:rPr>
        <w:t xml:space="preserve"> </w:t>
      </w:r>
      <w:r w:rsidRPr="00D00A05">
        <w:rPr>
          <w:rFonts w:ascii="Times New Roman" w:hAnsi="Times New Roman" w:cs="Times New Roman"/>
          <w:sz w:val="24"/>
          <w:szCs w:val="24"/>
        </w:rPr>
        <w:t xml:space="preserve">ima znanje </w:t>
      </w:r>
      <w:r w:rsidR="00FF688E" w:rsidRPr="00D00A05">
        <w:rPr>
          <w:rFonts w:ascii="Times New Roman" w:hAnsi="Times New Roman" w:cs="Times New Roman"/>
          <w:sz w:val="24"/>
          <w:szCs w:val="24"/>
        </w:rPr>
        <w:t>najmanje jednog stranog jezika u govoru i pismu,</w:t>
      </w:r>
    </w:p>
    <w:p w14:paraId="3062E1EA" w14:textId="60E7376A" w:rsidR="00FF688E" w:rsidRPr="00D00A05" w:rsidRDefault="00FF688E"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 xml:space="preserve">- </w:t>
      </w:r>
      <w:r w:rsidR="002B3587" w:rsidRPr="00D00A05">
        <w:rPr>
          <w:rFonts w:ascii="Times New Roman" w:hAnsi="Times New Roman" w:cs="Times New Roman"/>
          <w:sz w:val="24"/>
          <w:szCs w:val="24"/>
        </w:rPr>
        <w:t>poznaje rad</w:t>
      </w:r>
      <w:r w:rsidRPr="00D00A05">
        <w:rPr>
          <w:rFonts w:ascii="Times New Roman" w:hAnsi="Times New Roman" w:cs="Times New Roman"/>
          <w:sz w:val="24"/>
          <w:szCs w:val="24"/>
        </w:rPr>
        <w:t xml:space="preserve"> na računalu,</w:t>
      </w:r>
    </w:p>
    <w:p w14:paraId="367F7A49" w14:textId="2EB8AAA7" w:rsidR="00FF688E" w:rsidRPr="00D00A05" w:rsidRDefault="00FF688E"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 xml:space="preserve">- </w:t>
      </w:r>
      <w:r w:rsidR="00355F69" w:rsidRPr="00D00A05">
        <w:rPr>
          <w:rFonts w:ascii="Times New Roman" w:hAnsi="Times New Roman" w:cs="Times New Roman"/>
          <w:sz w:val="24"/>
          <w:szCs w:val="24"/>
        </w:rPr>
        <w:t>ima</w:t>
      </w:r>
      <w:r w:rsidRPr="00D00A05">
        <w:rPr>
          <w:rFonts w:ascii="Times New Roman" w:hAnsi="Times New Roman" w:cs="Times New Roman"/>
          <w:sz w:val="24"/>
          <w:szCs w:val="24"/>
        </w:rPr>
        <w:t xml:space="preserve"> hrvatsk</w:t>
      </w:r>
      <w:r w:rsidR="00355F69" w:rsidRPr="00D00A05">
        <w:rPr>
          <w:rFonts w:ascii="Times New Roman" w:hAnsi="Times New Roman" w:cs="Times New Roman"/>
          <w:sz w:val="24"/>
          <w:szCs w:val="24"/>
        </w:rPr>
        <w:t>o</w:t>
      </w:r>
      <w:r w:rsidRPr="00D00A05">
        <w:rPr>
          <w:rFonts w:ascii="Times New Roman" w:hAnsi="Times New Roman" w:cs="Times New Roman"/>
          <w:sz w:val="24"/>
          <w:szCs w:val="24"/>
        </w:rPr>
        <w:t xml:space="preserve"> državljan</w:t>
      </w:r>
      <w:r w:rsidR="00355F69" w:rsidRPr="00D00A05">
        <w:rPr>
          <w:rFonts w:ascii="Times New Roman" w:hAnsi="Times New Roman" w:cs="Times New Roman"/>
          <w:sz w:val="24"/>
          <w:szCs w:val="24"/>
        </w:rPr>
        <w:t>stvo,</w:t>
      </w:r>
    </w:p>
    <w:p w14:paraId="79C2EB5A" w14:textId="4BC4D150"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 xml:space="preserve">- protiv koje se ne vodi kazneni postupak što se dokazuje uvjerenjem pribavljenim od nadležnog suda ili </w:t>
      </w:r>
      <w:r w:rsidR="00355F69" w:rsidRPr="00D00A05">
        <w:rPr>
          <w:rFonts w:ascii="Times New Roman" w:hAnsi="Times New Roman" w:cs="Times New Roman"/>
          <w:sz w:val="24"/>
          <w:szCs w:val="24"/>
        </w:rPr>
        <w:t xml:space="preserve">putem </w:t>
      </w:r>
      <w:r w:rsidRPr="00D00A05">
        <w:rPr>
          <w:rFonts w:ascii="Times New Roman" w:hAnsi="Times New Roman" w:cs="Times New Roman"/>
          <w:sz w:val="24"/>
          <w:szCs w:val="24"/>
        </w:rPr>
        <w:t>sustav</w:t>
      </w:r>
      <w:r w:rsidR="00355F69" w:rsidRPr="00D00A05">
        <w:rPr>
          <w:rFonts w:ascii="Times New Roman" w:hAnsi="Times New Roman" w:cs="Times New Roman"/>
          <w:sz w:val="24"/>
          <w:szCs w:val="24"/>
        </w:rPr>
        <w:t>a</w:t>
      </w:r>
      <w:r w:rsidRPr="00D00A05">
        <w:rPr>
          <w:rFonts w:ascii="Times New Roman" w:hAnsi="Times New Roman" w:cs="Times New Roman"/>
          <w:sz w:val="24"/>
          <w:szCs w:val="24"/>
        </w:rPr>
        <w:t xml:space="preserve"> e-Građani koje ne smije biti starije od 15 dana od podnošenja prijave.</w:t>
      </w:r>
    </w:p>
    <w:p w14:paraId="27B21C46" w14:textId="77777777" w:rsidR="00841980" w:rsidRDefault="00841980" w:rsidP="00841980">
      <w:pPr>
        <w:pStyle w:val="Bezproreda"/>
        <w:jc w:val="both"/>
        <w:rPr>
          <w:rFonts w:ascii="Times New Roman" w:hAnsi="Times New Roman" w:cs="Times New Roman"/>
          <w:sz w:val="24"/>
          <w:szCs w:val="24"/>
        </w:rPr>
      </w:pPr>
    </w:p>
    <w:p w14:paraId="45CBE364" w14:textId="6FEB0F2D"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Sukladno čl. 39. st. 2. Zakona o ustanovama za ravnatelja/</w:t>
      </w:r>
      <w:proofErr w:type="spellStart"/>
      <w:r w:rsidRPr="00D00A05">
        <w:rPr>
          <w:rFonts w:ascii="Times New Roman" w:hAnsi="Times New Roman" w:cs="Times New Roman"/>
          <w:sz w:val="24"/>
          <w:szCs w:val="24"/>
        </w:rPr>
        <w:t>icu</w:t>
      </w:r>
      <w:proofErr w:type="spellEnd"/>
      <w:r w:rsidRPr="00D00A05">
        <w:rPr>
          <w:rFonts w:ascii="Times New Roman" w:hAnsi="Times New Roman" w:cs="Times New Roman"/>
          <w:sz w:val="24"/>
          <w:szCs w:val="24"/>
        </w:rPr>
        <w:t xml:space="preserve"> </w:t>
      </w:r>
      <w:r w:rsidR="00286A8F" w:rsidRPr="00D00A05">
        <w:rPr>
          <w:rFonts w:ascii="Times New Roman" w:hAnsi="Times New Roman" w:cs="Times New Roman"/>
          <w:sz w:val="24"/>
          <w:szCs w:val="24"/>
        </w:rPr>
        <w:t xml:space="preserve">DKC Hrvatski dom </w:t>
      </w:r>
      <w:r w:rsidRPr="00D00A05">
        <w:rPr>
          <w:rFonts w:ascii="Times New Roman" w:hAnsi="Times New Roman" w:cs="Times New Roman"/>
          <w:sz w:val="24"/>
          <w:szCs w:val="24"/>
        </w:rPr>
        <w:t>ne može se imenovati osoba koja prema zakonu kojim se uređuju trgovačka društva ne može biti članom uprave.</w:t>
      </w:r>
    </w:p>
    <w:p w14:paraId="726AF480" w14:textId="77777777" w:rsidR="00841980" w:rsidRDefault="00841980" w:rsidP="00841980">
      <w:pPr>
        <w:pStyle w:val="Bezproreda"/>
        <w:jc w:val="both"/>
        <w:rPr>
          <w:rFonts w:ascii="Times New Roman" w:hAnsi="Times New Roman" w:cs="Times New Roman"/>
          <w:sz w:val="24"/>
          <w:szCs w:val="24"/>
        </w:rPr>
      </w:pPr>
    </w:p>
    <w:p w14:paraId="39DF4B5F" w14:textId="76F364B2"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Na natječaj se mogu javiti osobe oba spola. Izrazi koji imaju rodno značenje odnose se jednako na muški i ženski rod, bez obzira na to u kojem su rodu navedeni.</w:t>
      </w:r>
    </w:p>
    <w:p w14:paraId="13C1A10A" w14:textId="77777777" w:rsidR="00841980" w:rsidRDefault="00841980" w:rsidP="00841980">
      <w:pPr>
        <w:pStyle w:val="Bezproreda"/>
        <w:jc w:val="both"/>
        <w:rPr>
          <w:rFonts w:ascii="Times New Roman" w:hAnsi="Times New Roman" w:cs="Times New Roman"/>
          <w:sz w:val="24"/>
          <w:szCs w:val="24"/>
        </w:rPr>
      </w:pPr>
    </w:p>
    <w:p w14:paraId="465B3F66" w14:textId="0C32CBD0"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Ravnatelj se imenuje na temelju javnog natječaja na četiri godine.</w:t>
      </w:r>
    </w:p>
    <w:p w14:paraId="20FD905B" w14:textId="77777777" w:rsidR="00841980" w:rsidRDefault="00841980" w:rsidP="00841980">
      <w:pPr>
        <w:pStyle w:val="Bezproreda"/>
        <w:jc w:val="both"/>
        <w:rPr>
          <w:rFonts w:ascii="Times New Roman" w:hAnsi="Times New Roman" w:cs="Times New Roman"/>
          <w:sz w:val="24"/>
          <w:szCs w:val="24"/>
        </w:rPr>
      </w:pPr>
    </w:p>
    <w:p w14:paraId="359BF543" w14:textId="064BB223"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 xml:space="preserve">Ravnatelj se imenuje na temelju predloženog četverogodišnjeg programa rada i razvitka </w:t>
      </w:r>
      <w:r w:rsidR="007F2921" w:rsidRPr="00D00A05">
        <w:rPr>
          <w:rFonts w:ascii="Times New Roman" w:hAnsi="Times New Roman" w:cs="Times New Roman"/>
          <w:sz w:val="24"/>
          <w:szCs w:val="24"/>
        </w:rPr>
        <w:t xml:space="preserve">DKC Hrvatski dom </w:t>
      </w:r>
      <w:r w:rsidRPr="00D00A05">
        <w:rPr>
          <w:rFonts w:ascii="Times New Roman" w:hAnsi="Times New Roman" w:cs="Times New Roman"/>
          <w:sz w:val="24"/>
          <w:szCs w:val="24"/>
        </w:rPr>
        <w:t>koji se obavezno prilaže uz prijavu na javni natječaj.</w:t>
      </w:r>
    </w:p>
    <w:p w14:paraId="675E019F" w14:textId="77777777" w:rsidR="00841980" w:rsidRDefault="00841980" w:rsidP="00841980">
      <w:pPr>
        <w:pStyle w:val="Bezproreda"/>
        <w:jc w:val="both"/>
        <w:rPr>
          <w:rFonts w:ascii="Times New Roman" w:hAnsi="Times New Roman" w:cs="Times New Roman"/>
          <w:sz w:val="24"/>
          <w:szCs w:val="24"/>
        </w:rPr>
      </w:pPr>
    </w:p>
    <w:p w14:paraId="3B1CD093" w14:textId="3A97A9E8"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 xml:space="preserve">Ravnatelja </w:t>
      </w:r>
      <w:r w:rsidR="007F2921" w:rsidRPr="00D00A05">
        <w:rPr>
          <w:rFonts w:ascii="Times New Roman" w:hAnsi="Times New Roman" w:cs="Times New Roman"/>
          <w:sz w:val="24"/>
          <w:szCs w:val="24"/>
        </w:rPr>
        <w:t>DKC Hrvatski dom</w:t>
      </w:r>
      <w:r w:rsidRPr="00D00A05">
        <w:rPr>
          <w:rFonts w:ascii="Times New Roman" w:hAnsi="Times New Roman" w:cs="Times New Roman"/>
          <w:sz w:val="24"/>
          <w:szCs w:val="24"/>
        </w:rPr>
        <w:t xml:space="preserve"> imenuje i razrješava gradonačelnik Grada </w:t>
      </w:r>
      <w:r w:rsidR="007F2921" w:rsidRPr="00D00A05">
        <w:rPr>
          <w:rFonts w:ascii="Times New Roman" w:hAnsi="Times New Roman" w:cs="Times New Roman"/>
          <w:sz w:val="24"/>
          <w:szCs w:val="24"/>
        </w:rPr>
        <w:t>Karlovca</w:t>
      </w:r>
      <w:r w:rsidRPr="00D00A05">
        <w:rPr>
          <w:rFonts w:ascii="Times New Roman" w:hAnsi="Times New Roman" w:cs="Times New Roman"/>
          <w:sz w:val="24"/>
          <w:szCs w:val="24"/>
        </w:rPr>
        <w:t xml:space="preserve"> uz prethodno mišljenje Upravnog vijeća.</w:t>
      </w:r>
    </w:p>
    <w:p w14:paraId="38939D67" w14:textId="77777777" w:rsidR="00841980" w:rsidRDefault="00841980" w:rsidP="00841980">
      <w:pPr>
        <w:pStyle w:val="Bezproreda"/>
        <w:jc w:val="both"/>
        <w:rPr>
          <w:rFonts w:ascii="Times New Roman" w:hAnsi="Times New Roman" w:cs="Times New Roman"/>
          <w:sz w:val="24"/>
          <w:szCs w:val="24"/>
        </w:rPr>
      </w:pPr>
    </w:p>
    <w:p w14:paraId="5B7A6AF2" w14:textId="1C711086"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 xml:space="preserve">Ista osoba može ponovo biti imenovana ravnateljem </w:t>
      </w:r>
      <w:r w:rsidR="007F2921" w:rsidRPr="00D00A05">
        <w:rPr>
          <w:rFonts w:ascii="Times New Roman" w:hAnsi="Times New Roman" w:cs="Times New Roman"/>
          <w:sz w:val="24"/>
          <w:szCs w:val="24"/>
        </w:rPr>
        <w:t>DKC Hrvatski dom.</w:t>
      </w:r>
    </w:p>
    <w:p w14:paraId="3A0532CF" w14:textId="77777777" w:rsidR="008E75D9" w:rsidRDefault="008E75D9" w:rsidP="00841980">
      <w:pPr>
        <w:pStyle w:val="Bezproreda"/>
        <w:jc w:val="both"/>
        <w:rPr>
          <w:rFonts w:ascii="Times New Roman" w:hAnsi="Times New Roman" w:cs="Times New Roman"/>
          <w:sz w:val="24"/>
          <w:szCs w:val="24"/>
        </w:rPr>
      </w:pPr>
    </w:p>
    <w:p w14:paraId="0265B410" w14:textId="56B35D0A"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Kandidati koji se prijavljuju na natječaj dostavljaju sljedeću dokumentaciju:</w:t>
      </w:r>
    </w:p>
    <w:p w14:paraId="12B97DBE" w14:textId="77777777"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 vlastoručno potpisanu prijavu na natječaj;</w:t>
      </w:r>
    </w:p>
    <w:p w14:paraId="711990C7" w14:textId="0B458954"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 životopis s opisom dosadašnjeg rada;</w:t>
      </w:r>
      <w:r w:rsidR="00F2086F" w:rsidRPr="00D00A05">
        <w:rPr>
          <w:rFonts w:ascii="Times New Roman" w:hAnsi="Times New Roman" w:cs="Times New Roman"/>
          <w:sz w:val="24"/>
          <w:szCs w:val="24"/>
        </w:rPr>
        <w:tab/>
      </w:r>
    </w:p>
    <w:p w14:paraId="7CD42052" w14:textId="045C620B"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 prijedlog četverogodišnjeg programa rada i razvitka</w:t>
      </w:r>
      <w:r w:rsidR="007F2921" w:rsidRPr="00D00A05">
        <w:rPr>
          <w:rFonts w:ascii="Times New Roman" w:hAnsi="Times New Roman" w:cs="Times New Roman"/>
          <w:sz w:val="24"/>
          <w:szCs w:val="24"/>
        </w:rPr>
        <w:t xml:space="preserve"> DKC Hrvatski dom</w:t>
      </w:r>
      <w:r w:rsidRPr="00D00A05">
        <w:rPr>
          <w:rFonts w:ascii="Times New Roman" w:hAnsi="Times New Roman" w:cs="Times New Roman"/>
          <w:sz w:val="24"/>
          <w:szCs w:val="24"/>
        </w:rPr>
        <w:t>;</w:t>
      </w:r>
    </w:p>
    <w:p w14:paraId="70E8D7B5" w14:textId="77777777"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 dokaz o stečenoj stručnoj spremi (diploma i drugi odgovarajući dokazi);</w:t>
      </w:r>
    </w:p>
    <w:p w14:paraId="2FA82694" w14:textId="660C153C"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lastRenderedPageBreak/>
        <w:t>-</w:t>
      </w:r>
      <w:r w:rsidR="006E685E" w:rsidRPr="00D00A05">
        <w:rPr>
          <w:rFonts w:ascii="Times New Roman" w:hAnsi="Times New Roman" w:cs="Times New Roman"/>
          <w:sz w:val="24"/>
          <w:szCs w:val="24"/>
        </w:rPr>
        <w:t xml:space="preserve"> </w:t>
      </w:r>
      <w:r w:rsidRPr="00D00A05">
        <w:rPr>
          <w:rFonts w:ascii="Times New Roman" w:hAnsi="Times New Roman" w:cs="Times New Roman"/>
          <w:sz w:val="24"/>
          <w:szCs w:val="24"/>
        </w:rPr>
        <w:t xml:space="preserve">dokaz o radu u </w:t>
      </w:r>
      <w:r w:rsidR="002A7531" w:rsidRPr="00D00A05">
        <w:rPr>
          <w:rFonts w:ascii="Times New Roman" w:hAnsi="Times New Roman" w:cs="Times New Roman"/>
          <w:sz w:val="24"/>
          <w:szCs w:val="24"/>
        </w:rPr>
        <w:t>struci</w:t>
      </w:r>
      <w:r w:rsidRPr="00D00A05">
        <w:rPr>
          <w:rFonts w:ascii="Times New Roman" w:hAnsi="Times New Roman" w:cs="Times New Roman"/>
          <w:sz w:val="24"/>
          <w:szCs w:val="24"/>
        </w:rPr>
        <w:t xml:space="preserve"> (elektronički zapis ili potvrda o podacima evidentiranim u matičnoj evidenciji Hrvatskog zavoda za mirovinsko osiguranje, potvrda poslodavca</w:t>
      </w:r>
      <w:r w:rsidR="002A7531" w:rsidRPr="00D00A05">
        <w:rPr>
          <w:rFonts w:ascii="Times New Roman" w:hAnsi="Times New Roman" w:cs="Times New Roman"/>
          <w:sz w:val="24"/>
          <w:szCs w:val="24"/>
        </w:rPr>
        <w:t xml:space="preserve">, </w:t>
      </w:r>
      <w:r w:rsidRPr="00D00A05">
        <w:rPr>
          <w:rFonts w:ascii="Times New Roman" w:hAnsi="Times New Roman" w:cs="Times New Roman"/>
          <w:sz w:val="24"/>
          <w:szCs w:val="24"/>
        </w:rPr>
        <w:t>ugovori i drugi odgovarajući dokazi);</w:t>
      </w:r>
    </w:p>
    <w:p w14:paraId="60DCBDED" w14:textId="690B6822"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 uvjerenje pribavljeno od nadležnog suda ili sustavom e-Građani da se protiv kandidata ne vodi kazneni postupak (ne starije od 15 dana od dana podnošenja prijave)</w:t>
      </w:r>
      <w:r w:rsidR="00653DC8" w:rsidRPr="00D00A05">
        <w:rPr>
          <w:rFonts w:ascii="Times New Roman" w:hAnsi="Times New Roman" w:cs="Times New Roman"/>
          <w:sz w:val="24"/>
          <w:szCs w:val="24"/>
        </w:rPr>
        <w:t>;</w:t>
      </w:r>
    </w:p>
    <w:p w14:paraId="4A0140C1" w14:textId="75A6BD1C" w:rsidR="00653DC8" w:rsidRPr="00D00A05" w:rsidRDefault="006E685E"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 xml:space="preserve">- dokaz o poznavanju jednog stranog jezika u govoru i pismu </w:t>
      </w:r>
      <w:r w:rsidR="00D07F88" w:rsidRPr="00D00A05">
        <w:rPr>
          <w:rFonts w:ascii="Times New Roman" w:hAnsi="Times New Roman" w:cs="Times New Roman"/>
          <w:sz w:val="24"/>
          <w:szCs w:val="24"/>
        </w:rPr>
        <w:t>(preslika indeksa, uvjerenje, certifikat, vlastoručno potpisana izjava kandidata ili drugi odgovarajući do</w:t>
      </w:r>
      <w:r w:rsidR="00653DC8" w:rsidRPr="00D00A05">
        <w:rPr>
          <w:rFonts w:ascii="Times New Roman" w:hAnsi="Times New Roman" w:cs="Times New Roman"/>
          <w:sz w:val="24"/>
          <w:szCs w:val="24"/>
        </w:rPr>
        <w:t>kaz);</w:t>
      </w:r>
    </w:p>
    <w:p w14:paraId="6BFD701A" w14:textId="01138418" w:rsidR="006E685E" w:rsidRPr="00D00A05" w:rsidRDefault="00653DC8"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 dokaz</w:t>
      </w:r>
      <w:r w:rsidR="005B7443" w:rsidRPr="00D00A05">
        <w:rPr>
          <w:rFonts w:ascii="Times New Roman" w:hAnsi="Times New Roman" w:cs="Times New Roman"/>
          <w:sz w:val="24"/>
          <w:szCs w:val="24"/>
        </w:rPr>
        <w:t xml:space="preserve"> znanja </w:t>
      </w:r>
      <w:r w:rsidR="006E685E" w:rsidRPr="00D00A05">
        <w:rPr>
          <w:rFonts w:ascii="Times New Roman" w:hAnsi="Times New Roman" w:cs="Times New Roman"/>
          <w:sz w:val="24"/>
          <w:szCs w:val="24"/>
        </w:rPr>
        <w:t xml:space="preserve">rada na računalu </w:t>
      </w:r>
      <w:r w:rsidRPr="00D00A05">
        <w:rPr>
          <w:rFonts w:ascii="Times New Roman" w:hAnsi="Times New Roman" w:cs="Times New Roman"/>
          <w:sz w:val="24"/>
          <w:szCs w:val="24"/>
        </w:rPr>
        <w:t>(</w:t>
      </w:r>
      <w:r w:rsidR="00B9307B" w:rsidRPr="00D00A05">
        <w:rPr>
          <w:rFonts w:ascii="Times New Roman" w:hAnsi="Times New Roman" w:cs="Times New Roman"/>
          <w:sz w:val="24"/>
          <w:szCs w:val="24"/>
        </w:rPr>
        <w:t xml:space="preserve">uvjerenje, certifikat, </w:t>
      </w:r>
      <w:r w:rsidR="00332A79" w:rsidRPr="00D00A05">
        <w:rPr>
          <w:rFonts w:ascii="Times New Roman" w:hAnsi="Times New Roman" w:cs="Times New Roman"/>
          <w:sz w:val="24"/>
          <w:szCs w:val="24"/>
        </w:rPr>
        <w:t>potvrda,</w:t>
      </w:r>
      <w:r w:rsidR="00B9307B" w:rsidRPr="00D00A05">
        <w:rPr>
          <w:rFonts w:ascii="Times New Roman" w:hAnsi="Times New Roman" w:cs="Times New Roman"/>
          <w:sz w:val="24"/>
          <w:szCs w:val="24"/>
        </w:rPr>
        <w:t xml:space="preserve"> svjedodžba – preslika, ili po</w:t>
      </w:r>
      <w:r w:rsidR="00332A79" w:rsidRPr="00D00A05">
        <w:rPr>
          <w:rFonts w:ascii="Times New Roman" w:hAnsi="Times New Roman" w:cs="Times New Roman"/>
          <w:sz w:val="24"/>
          <w:szCs w:val="24"/>
        </w:rPr>
        <w:t>tpisana izjava kandidata)</w:t>
      </w:r>
      <w:r w:rsidR="006E685E" w:rsidRPr="00D00A05">
        <w:rPr>
          <w:rFonts w:ascii="Times New Roman" w:hAnsi="Times New Roman" w:cs="Times New Roman"/>
          <w:sz w:val="24"/>
          <w:szCs w:val="24"/>
        </w:rPr>
        <w:t xml:space="preserve">. </w:t>
      </w:r>
    </w:p>
    <w:p w14:paraId="2B8D1F0B" w14:textId="77777777" w:rsidR="008E75D9" w:rsidRDefault="008E75D9" w:rsidP="00841980">
      <w:pPr>
        <w:pStyle w:val="Bezproreda"/>
        <w:jc w:val="both"/>
        <w:rPr>
          <w:rFonts w:ascii="Times New Roman" w:hAnsi="Times New Roman" w:cs="Times New Roman"/>
          <w:sz w:val="24"/>
          <w:szCs w:val="24"/>
        </w:rPr>
      </w:pPr>
    </w:p>
    <w:p w14:paraId="0F6F15DA" w14:textId="747AF16F"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Ako kandidat uz prijavu priloži dokumente u kojima osobni podaci nisu istovjetni, dužan je dostaviti i dokaz o njihovoj promjeni (npr. presliku vjenčanog ili rodnog lista i dr.).</w:t>
      </w:r>
    </w:p>
    <w:p w14:paraId="17FE68CC" w14:textId="77777777" w:rsidR="008E75D9" w:rsidRDefault="008E75D9" w:rsidP="00841980">
      <w:pPr>
        <w:pStyle w:val="Bezproreda"/>
        <w:jc w:val="both"/>
        <w:rPr>
          <w:rFonts w:ascii="Times New Roman" w:hAnsi="Times New Roman" w:cs="Times New Roman"/>
          <w:sz w:val="24"/>
          <w:szCs w:val="24"/>
        </w:rPr>
      </w:pPr>
    </w:p>
    <w:p w14:paraId="33A5FD20" w14:textId="5FECBC3D"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Svi dokazi koji se dostavljaju moraju biti na hrvatskom jeziku i latiničnom pismu, odnosno kandidati koji dostavljaju dokumentaciju na stranom jeziku, dužni su uz istu dostaviti i ovjereni prijevod na hrvatski jezik.</w:t>
      </w:r>
    </w:p>
    <w:p w14:paraId="2A2AA7F0" w14:textId="77777777" w:rsidR="008E75D9" w:rsidRDefault="008E75D9" w:rsidP="00841980">
      <w:pPr>
        <w:pStyle w:val="Bezproreda"/>
        <w:jc w:val="both"/>
        <w:rPr>
          <w:rFonts w:ascii="Times New Roman" w:hAnsi="Times New Roman" w:cs="Times New Roman"/>
          <w:sz w:val="24"/>
          <w:szCs w:val="24"/>
        </w:rPr>
      </w:pPr>
    </w:p>
    <w:p w14:paraId="01EC7F8F" w14:textId="16071E86"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Ako kandidat dokumentaciju dostavlja u preslici na razgovor je dužan na uvid dati izvornik ili ovjerenu presliku iste.</w:t>
      </w:r>
    </w:p>
    <w:p w14:paraId="6AEE7D5A" w14:textId="77777777" w:rsidR="008E75D9" w:rsidRDefault="008E75D9" w:rsidP="00841980">
      <w:pPr>
        <w:pStyle w:val="Bezproreda"/>
        <w:jc w:val="both"/>
        <w:rPr>
          <w:rFonts w:ascii="Times New Roman" w:hAnsi="Times New Roman" w:cs="Times New Roman"/>
          <w:sz w:val="24"/>
          <w:szCs w:val="24"/>
        </w:rPr>
      </w:pPr>
    </w:p>
    <w:p w14:paraId="68E636A3" w14:textId="417970F0"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 xml:space="preserve">Upravno vijeće </w:t>
      </w:r>
      <w:r w:rsidR="002A7531" w:rsidRPr="00D00A05">
        <w:rPr>
          <w:rFonts w:ascii="Times New Roman" w:hAnsi="Times New Roman" w:cs="Times New Roman"/>
          <w:sz w:val="24"/>
          <w:szCs w:val="24"/>
        </w:rPr>
        <w:t xml:space="preserve">DKC </w:t>
      </w:r>
      <w:r w:rsidR="008E4338" w:rsidRPr="00D00A05">
        <w:rPr>
          <w:rFonts w:ascii="Times New Roman" w:hAnsi="Times New Roman" w:cs="Times New Roman"/>
          <w:sz w:val="24"/>
          <w:szCs w:val="24"/>
        </w:rPr>
        <w:t>Hrvatski dom</w:t>
      </w:r>
      <w:r w:rsidRPr="00D00A05">
        <w:rPr>
          <w:rFonts w:ascii="Times New Roman" w:hAnsi="Times New Roman" w:cs="Times New Roman"/>
          <w:sz w:val="24"/>
          <w:szCs w:val="24"/>
        </w:rPr>
        <w:t xml:space="preserve"> zatražit će, uz prethodnu suglasnost kandidata, potvrdu iz kaznene evidencije Ministarstva pravosuđa, uprave i digitalne transformacije iz koje proizlazi da kandidat zadovoljava pretpostavke iz članka 39. stavka 2. Zakona o ustanovama.</w:t>
      </w:r>
    </w:p>
    <w:p w14:paraId="2C18C1CE" w14:textId="77777777" w:rsidR="008E75D9" w:rsidRDefault="008E75D9" w:rsidP="00841980">
      <w:pPr>
        <w:pStyle w:val="Bezproreda"/>
        <w:jc w:val="both"/>
        <w:rPr>
          <w:rFonts w:ascii="Times New Roman" w:hAnsi="Times New Roman" w:cs="Times New Roman"/>
          <w:sz w:val="24"/>
          <w:szCs w:val="24"/>
        </w:rPr>
      </w:pPr>
    </w:p>
    <w:p w14:paraId="62CAF311" w14:textId="5A4BE18D"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Kandidat koji se poziva na pravo prednosti pri zapošljavanju prema posebnim propisima, dužan je u prijavi na natječaj priložiti svu propisanu dokumentaciju prema posebnom zakonu i ima prednost u odnosu na ostale kandidate pod jednakim uvjetima.  </w:t>
      </w:r>
    </w:p>
    <w:p w14:paraId="515ADF23" w14:textId="77777777" w:rsidR="00AA4063" w:rsidRPr="00D00A05" w:rsidRDefault="00AA4063"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 xml:space="preserve">Kandidat koji se poziva na pravo prednosti pri zapošljavanju u skladu s člankom 101. Zakona o hrvatskim braniteljima iz Domovinskog rata i članovima njihovih obitelji (Narodne novine broj 121/17,98/19,84/21,156/23) i kandidat koji se pozvao na pravo prednosti pri zapošljavanju u skladu s člancima 47. i 48. Zakona o civilnim stradalnicima iz Domovinskog rata („Narodne novine“ broj 84/21, 13/26), uz prijavu na javni natječaj dužan je priložiti, osim dokaza o ispunjavanju traženih uvjeta iz ovog javnog natječaja i sve potrebne dokaze dostupne na poveznici Ministarstva hrvatskih branitelja: </w:t>
      </w:r>
      <w:hyperlink r:id="rId5" w:history="1">
        <w:r w:rsidRPr="00D00A05">
          <w:rPr>
            <w:rStyle w:val="Hiperveza"/>
            <w:rFonts w:ascii="Times New Roman" w:hAnsi="Times New Roman" w:cs="Times New Roman"/>
            <w:sz w:val="24"/>
            <w:szCs w:val="24"/>
          </w:rPr>
          <w:t>https://branitelji.gov.hr/zaposljavanje-843/843</w:t>
        </w:r>
      </w:hyperlink>
      <w:r w:rsidRPr="00D00A05">
        <w:rPr>
          <w:rFonts w:ascii="Times New Roman" w:hAnsi="Times New Roman" w:cs="Times New Roman"/>
          <w:sz w:val="24"/>
          <w:szCs w:val="24"/>
        </w:rPr>
        <w:t xml:space="preserve"> . </w:t>
      </w:r>
    </w:p>
    <w:p w14:paraId="262F2526" w14:textId="77777777" w:rsidR="00AA4063" w:rsidRPr="00D00A05" w:rsidRDefault="00AA4063"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 xml:space="preserve">Kandidat koji se poziva na pravo prednosti pri zapošljavanju u skladu s člankom 48.f Zakona o zaštiti vojnih i civilnih invalida rata (Narodne novine, broj 33/92, 57/92, 77/92, 27/93, 58/93, 02/94, 76/94, 108/95, 108/96, 82/01, 103/03, 148/13, 98/19), uz prijavu na javni natječaj dužan je, osim dokaza o ispunjavanju traženih uvjeta, priložiti i rješenje o priznatom statusu odnosno potvrdu o priznatom statusu iz kojeg je vidljivo spomenuto pravo te dokaz na koji način je kandidatu prestao radni odnos ili služba kod posljednjeg poslodavca (ugovor, rješenje, potvrda i sl.). Prednost pri zapošljavanju može se ostvariti samo jednokratno. </w:t>
      </w:r>
    </w:p>
    <w:p w14:paraId="65D75953" w14:textId="77777777" w:rsidR="00AA4063" w:rsidRPr="00D00A05" w:rsidRDefault="00AA4063"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 xml:space="preserve">Kandidat koji se poziva na pravo prednosti pri zapošljavanju u skladu s člankom 9. Zakona o profesionalnoj rehabilitaciji i zapošljavanju osoba s invaliditetom (Narodne novine, broj 157/13, 152/14, 39/18, 32/20), uz prijavu na javni natječaj dužan je, osim dokaza o ispunjavanju traženih uvjeta, priložiti i dokaz o invaliditetu.    </w:t>
      </w:r>
    </w:p>
    <w:p w14:paraId="79B0D7B3" w14:textId="75EF8B10" w:rsidR="00AA4063" w:rsidRPr="00D00A05" w:rsidRDefault="00AA4063"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 xml:space="preserve">            </w:t>
      </w:r>
    </w:p>
    <w:p w14:paraId="6687307E" w14:textId="6E3617E8"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lastRenderedPageBreak/>
        <w:t>Prijave na natječaj s traženom obveznom dokumentacijom dostavljaju se uz naznaku „Natječaj za ravnatelja/</w:t>
      </w:r>
      <w:proofErr w:type="spellStart"/>
      <w:r w:rsidRPr="00D00A05">
        <w:rPr>
          <w:rFonts w:ascii="Times New Roman" w:hAnsi="Times New Roman" w:cs="Times New Roman"/>
          <w:sz w:val="24"/>
          <w:szCs w:val="24"/>
        </w:rPr>
        <w:t>icu</w:t>
      </w:r>
      <w:proofErr w:type="spellEnd"/>
      <w:r w:rsidRPr="00D00A05">
        <w:rPr>
          <w:rFonts w:ascii="Times New Roman" w:hAnsi="Times New Roman" w:cs="Times New Roman"/>
          <w:sz w:val="24"/>
          <w:szCs w:val="24"/>
        </w:rPr>
        <w:t xml:space="preserve"> – ne otvaraj“ preporučeno poštom </w:t>
      </w:r>
      <w:r w:rsidR="00BD2966" w:rsidRPr="00D00A05">
        <w:rPr>
          <w:rFonts w:ascii="Times New Roman" w:hAnsi="Times New Roman" w:cs="Times New Roman"/>
          <w:sz w:val="24"/>
          <w:szCs w:val="24"/>
        </w:rPr>
        <w:t xml:space="preserve">ili neposredno </w:t>
      </w:r>
      <w:r w:rsidRPr="00D00A05">
        <w:rPr>
          <w:rFonts w:ascii="Times New Roman" w:hAnsi="Times New Roman" w:cs="Times New Roman"/>
          <w:sz w:val="24"/>
          <w:szCs w:val="24"/>
        </w:rPr>
        <w:t xml:space="preserve">na adresu: </w:t>
      </w:r>
      <w:r w:rsidR="00206D02" w:rsidRPr="00D00A05">
        <w:rPr>
          <w:rFonts w:ascii="Times New Roman" w:hAnsi="Times New Roman" w:cs="Times New Roman"/>
          <w:sz w:val="24"/>
          <w:szCs w:val="24"/>
        </w:rPr>
        <w:t xml:space="preserve">Grad Karlovac, </w:t>
      </w:r>
      <w:proofErr w:type="spellStart"/>
      <w:r w:rsidR="0035665B" w:rsidRPr="00D00A05">
        <w:rPr>
          <w:rFonts w:ascii="Times New Roman" w:hAnsi="Times New Roman" w:cs="Times New Roman"/>
          <w:sz w:val="24"/>
          <w:szCs w:val="24"/>
        </w:rPr>
        <w:t>Ba</w:t>
      </w:r>
      <w:r w:rsidR="00206D02" w:rsidRPr="00D00A05">
        <w:rPr>
          <w:rFonts w:ascii="Times New Roman" w:hAnsi="Times New Roman" w:cs="Times New Roman"/>
          <w:sz w:val="24"/>
          <w:szCs w:val="24"/>
        </w:rPr>
        <w:t>njavčićeva</w:t>
      </w:r>
      <w:proofErr w:type="spellEnd"/>
      <w:r w:rsidR="00206D02" w:rsidRPr="00D00A05">
        <w:rPr>
          <w:rFonts w:ascii="Times New Roman" w:hAnsi="Times New Roman" w:cs="Times New Roman"/>
          <w:sz w:val="24"/>
          <w:szCs w:val="24"/>
        </w:rPr>
        <w:t xml:space="preserve"> 9, 47000 Karlovac</w:t>
      </w:r>
      <w:r w:rsidR="00BD2966" w:rsidRPr="00D00A05">
        <w:rPr>
          <w:rFonts w:ascii="Times New Roman" w:hAnsi="Times New Roman" w:cs="Times New Roman"/>
          <w:sz w:val="24"/>
          <w:szCs w:val="24"/>
        </w:rPr>
        <w:t>.</w:t>
      </w:r>
      <w:r w:rsidR="00206D02" w:rsidRPr="00D00A05">
        <w:rPr>
          <w:rFonts w:ascii="Times New Roman" w:hAnsi="Times New Roman" w:cs="Times New Roman"/>
          <w:sz w:val="24"/>
          <w:szCs w:val="24"/>
        </w:rPr>
        <w:t xml:space="preserve"> </w:t>
      </w:r>
    </w:p>
    <w:p w14:paraId="6B5C338D" w14:textId="063A4753"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Rok za podnošenje prijava je 30 dana od dana objave natječaja u Narodnim novinama</w:t>
      </w:r>
      <w:r w:rsidR="00286BBA">
        <w:rPr>
          <w:rFonts w:ascii="Times New Roman" w:hAnsi="Times New Roman" w:cs="Times New Roman"/>
          <w:sz w:val="24"/>
          <w:szCs w:val="24"/>
        </w:rPr>
        <w:t xml:space="preserve">, a </w:t>
      </w:r>
      <w:r w:rsidR="00301D0A">
        <w:rPr>
          <w:rFonts w:ascii="Times New Roman" w:hAnsi="Times New Roman" w:cs="Times New Roman"/>
          <w:sz w:val="24"/>
          <w:szCs w:val="24"/>
        </w:rPr>
        <w:t>natječaj će biti objavljen</w:t>
      </w:r>
      <w:r w:rsidRPr="00D00A05">
        <w:rPr>
          <w:rFonts w:ascii="Times New Roman" w:hAnsi="Times New Roman" w:cs="Times New Roman"/>
          <w:sz w:val="24"/>
          <w:szCs w:val="24"/>
        </w:rPr>
        <w:t xml:space="preserve"> i na mrežnim stranicama </w:t>
      </w:r>
      <w:r w:rsidR="00BD2966" w:rsidRPr="00D00A05">
        <w:rPr>
          <w:rFonts w:ascii="Times New Roman" w:hAnsi="Times New Roman" w:cs="Times New Roman"/>
          <w:sz w:val="24"/>
          <w:szCs w:val="24"/>
        </w:rPr>
        <w:t>Grada Karlovca.</w:t>
      </w:r>
    </w:p>
    <w:p w14:paraId="679DFFFA" w14:textId="77777777" w:rsidR="00B951A0" w:rsidRDefault="00B951A0" w:rsidP="00841980">
      <w:pPr>
        <w:pStyle w:val="Bezproreda"/>
        <w:jc w:val="both"/>
        <w:rPr>
          <w:rFonts w:ascii="Times New Roman" w:hAnsi="Times New Roman" w:cs="Times New Roman"/>
          <w:sz w:val="24"/>
          <w:szCs w:val="24"/>
        </w:rPr>
      </w:pPr>
    </w:p>
    <w:p w14:paraId="4B32AA00" w14:textId="1DCD4A09"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Potpunom prijavom smatra se ona koja sadrži sve podatke i priloge navedene u ovom natječaju.</w:t>
      </w:r>
    </w:p>
    <w:p w14:paraId="71B08C8D" w14:textId="77777777"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Osoba čija je prijava nepravodobna ili nepotpuna odnosno osoba koja ne ispunjava formalne uvjete iz javnog natječaja, ne smatra se kandidatom prijavljenim na javni natječaj, niti će biti pozvana na dopunu istih.</w:t>
      </w:r>
    </w:p>
    <w:p w14:paraId="38DC26B1" w14:textId="77777777" w:rsidR="00B951A0" w:rsidRDefault="00B951A0" w:rsidP="00841980">
      <w:pPr>
        <w:pStyle w:val="Bezproreda"/>
        <w:jc w:val="both"/>
        <w:rPr>
          <w:rFonts w:ascii="Times New Roman" w:hAnsi="Times New Roman" w:cs="Times New Roman"/>
          <w:sz w:val="24"/>
          <w:szCs w:val="24"/>
        </w:rPr>
      </w:pPr>
    </w:p>
    <w:p w14:paraId="736D9CE6" w14:textId="33720951" w:rsidR="00B8660D" w:rsidRPr="00D00A05" w:rsidRDefault="008821CC"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 xml:space="preserve">S kandidatima koji zadovoljavaju uvjete iz javnog </w:t>
      </w:r>
      <w:r w:rsidR="00B63F7D" w:rsidRPr="00D00A05">
        <w:rPr>
          <w:rFonts w:ascii="Times New Roman" w:hAnsi="Times New Roman" w:cs="Times New Roman"/>
          <w:sz w:val="24"/>
          <w:szCs w:val="24"/>
        </w:rPr>
        <w:t>natječaja</w:t>
      </w:r>
      <w:r w:rsidRPr="00D00A05">
        <w:rPr>
          <w:rFonts w:ascii="Times New Roman" w:hAnsi="Times New Roman" w:cs="Times New Roman"/>
          <w:sz w:val="24"/>
          <w:szCs w:val="24"/>
        </w:rPr>
        <w:t xml:space="preserve"> provest će se </w:t>
      </w:r>
      <w:r w:rsidR="00B63F7D" w:rsidRPr="00D00A05">
        <w:rPr>
          <w:rFonts w:ascii="Times New Roman" w:hAnsi="Times New Roman" w:cs="Times New Roman"/>
          <w:sz w:val="24"/>
          <w:szCs w:val="24"/>
        </w:rPr>
        <w:t>intervju (razgovor).</w:t>
      </w:r>
    </w:p>
    <w:p w14:paraId="57349080" w14:textId="77777777" w:rsidR="00B951A0" w:rsidRDefault="00B951A0" w:rsidP="00841980">
      <w:pPr>
        <w:pStyle w:val="Bezproreda"/>
        <w:jc w:val="both"/>
        <w:rPr>
          <w:rFonts w:ascii="Times New Roman" w:hAnsi="Times New Roman" w:cs="Times New Roman"/>
          <w:sz w:val="24"/>
          <w:szCs w:val="24"/>
        </w:rPr>
      </w:pPr>
    </w:p>
    <w:p w14:paraId="1D0CF32A" w14:textId="70C52BF7"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O izboru ravnatelja kandidati će biti obaviješteni u roku od 45 dana od dana isteka roka za podnošenje prijava.</w:t>
      </w:r>
    </w:p>
    <w:p w14:paraId="6E1D0C4B" w14:textId="77777777" w:rsidR="00B951A0" w:rsidRDefault="00B951A0" w:rsidP="00841980">
      <w:pPr>
        <w:pStyle w:val="Bezproreda"/>
        <w:jc w:val="both"/>
        <w:rPr>
          <w:rFonts w:ascii="Times New Roman" w:hAnsi="Times New Roman" w:cs="Times New Roman"/>
          <w:sz w:val="24"/>
          <w:szCs w:val="24"/>
        </w:rPr>
      </w:pPr>
    </w:p>
    <w:p w14:paraId="14D94224" w14:textId="16985C63"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Osobni podaci podnositelja prijave dostupni iz prijave, kao i osobni podaci dostupni iz gore navedenih priloga uz prijavu na natječaj, prikupljaju se i obrađuju isključivo za potrebe provedbe javnog natječaja.</w:t>
      </w:r>
    </w:p>
    <w:p w14:paraId="6DCB152D" w14:textId="7D647B6E"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 xml:space="preserve">Prijavom na natječaj prijavitelji su izričito suglasni da </w:t>
      </w:r>
      <w:r w:rsidR="00E8711B" w:rsidRPr="00D00A05">
        <w:rPr>
          <w:rFonts w:ascii="Times New Roman" w:hAnsi="Times New Roman" w:cs="Times New Roman"/>
          <w:sz w:val="24"/>
          <w:szCs w:val="24"/>
        </w:rPr>
        <w:t>DKC Hrvatski dom</w:t>
      </w:r>
      <w:r w:rsidRPr="00D00A05">
        <w:rPr>
          <w:rFonts w:ascii="Times New Roman" w:hAnsi="Times New Roman" w:cs="Times New Roman"/>
          <w:sz w:val="24"/>
          <w:szCs w:val="24"/>
        </w:rPr>
        <w:t xml:space="preserve"> i Grad </w:t>
      </w:r>
      <w:r w:rsidR="00E8711B" w:rsidRPr="00D00A05">
        <w:rPr>
          <w:rFonts w:ascii="Times New Roman" w:hAnsi="Times New Roman" w:cs="Times New Roman"/>
          <w:sz w:val="24"/>
          <w:szCs w:val="24"/>
        </w:rPr>
        <w:t>Karlovac</w:t>
      </w:r>
      <w:r w:rsidRPr="00D00A05">
        <w:rPr>
          <w:rFonts w:ascii="Times New Roman" w:hAnsi="Times New Roman" w:cs="Times New Roman"/>
          <w:sz w:val="24"/>
          <w:szCs w:val="24"/>
        </w:rPr>
        <w:t xml:space="preserve"> kao voditelji obrade mogu prikupljati, koristiti se i dalje obrađivati podatke u svrhu provođenja natječaja, sukladno odredbama Opće uredbe (EU) 2016/679 o zaštiti osobnih podataka i Zakona o provedbi Opće uredbe o zaštiti podataka (NN br. 42/18).</w:t>
      </w:r>
    </w:p>
    <w:p w14:paraId="61F8D852" w14:textId="77777777" w:rsidR="00B951A0" w:rsidRDefault="00B951A0" w:rsidP="00841980">
      <w:pPr>
        <w:pStyle w:val="Bezproreda"/>
        <w:jc w:val="both"/>
        <w:rPr>
          <w:rFonts w:ascii="Times New Roman" w:hAnsi="Times New Roman" w:cs="Times New Roman"/>
          <w:sz w:val="24"/>
          <w:szCs w:val="24"/>
        </w:rPr>
      </w:pPr>
    </w:p>
    <w:p w14:paraId="22F83EBC" w14:textId="6B6D7A47"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 xml:space="preserve">Odluka o rezultatima javnog natječaja bit će objavljena na mrežnim stranicama </w:t>
      </w:r>
      <w:r w:rsidR="00BE56E1" w:rsidRPr="00D00A05">
        <w:rPr>
          <w:rFonts w:ascii="Times New Roman" w:hAnsi="Times New Roman" w:cs="Times New Roman"/>
          <w:sz w:val="24"/>
          <w:szCs w:val="24"/>
        </w:rPr>
        <w:t xml:space="preserve">Grada Karlovca </w:t>
      </w:r>
      <w:hyperlink r:id="rId6" w:history="1">
        <w:r w:rsidR="00BE56E1" w:rsidRPr="00D00A05">
          <w:rPr>
            <w:rStyle w:val="Hiperveza"/>
            <w:rFonts w:ascii="Times New Roman" w:hAnsi="Times New Roman" w:cs="Times New Roman"/>
            <w:sz w:val="24"/>
            <w:szCs w:val="24"/>
          </w:rPr>
          <w:t>www.karlovac.hr</w:t>
        </w:r>
      </w:hyperlink>
      <w:r w:rsidR="00BE56E1" w:rsidRPr="00D00A05">
        <w:rPr>
          <w:rFonts w:ascii="Times New Roman" w:hAnsi="Times New Roman" w:cs="Times New Roman"/>
          <w:sz w:val="24"/>
          <w:szCs w:val="24"/>
        </w:rPr>
        <w:t xml:space="preserve"> </w:t>
      </w:r>
      <w:r w:rsidRPr="00D00A05">
        <w:rPr>
          <w:rFonts w:ascii="Times New Roman" w:hAnsi="Times New Roman" w:cs="Times New Roman"/>
          <w:sz w:val="24"/>
          <w:szCs w:val="24"/>
        </w:rPr>
        <w:t>sukladno čl. 10. st. 1. t. 10. Zakona o pravu na pristup informacijama (NN br. 25/13, 85/15 i 69/22).</w:t>
      </w:r>
    </w:p>
    <w:p w14:paraId="7F430841" w14:textId="77777777" w:rsidR="00B951A0" w:rsidRDefault="00B951A0" w:rsidP="00841980">
      <w:pPr>
        <w:pStyle w:val="Bezproreda"/>
        <w:jc w:val="both"/>
        <w:rPr>
          <w:rFonts w:ascii="Times New Roman" w:hAnsi="Times New Roman" w:cs="Times New Roman"/>
          <w:sz w:val="24"/>
          <w:szCs w:val="24"/>
        </w:rPr>
      </w:pPr>
    </w:p>
    <w:p w14:paraId="7142EFAC" w14:textId="228FBC99" w:rsidR="00AF3E04" w:rsidRPr="00D00A05" w:rsidRDefault="00AF3E04"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 xml:space="preserve">Upravno vijeće </w:t>
      </w:r>
      <w:r w:rsidR="001A59CE" w:rsidRPr="00D00A05">
        <w:rPr>
          <w:rFonts w:ascii="Times New Roman" w:hAnsi="Times New Roman" w:cs="Times New Roman"/>
          <w:sz w:val="24"/>
          <w:szCs w:val="24"/>
        </w:rPr>
        <w:t xml:space="preserve">zadržava pravo, bez obrazloženja, ne prihvatiti niti jednu prijavu, odnosno poništiti natječaj. </w:t>
      </w:r>
    </w:p>
    <w:p w14:paraId="288B6E9E" w14:textId="77777777"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w:t>
      </w:r>
    </w:p>
    <w:p w14:paraId="081F5F58" w14:textId="77777777"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Predsjednik Upravnog vijeća</w:t>
      </w:r>
    </w:p>
    <w:p w14:paraId="3699726F" w14:textId="65A8B25B" w:rsidR="001F46B6" w:rsidRPr="00D00A05" w:rsidRDefault="001F46B6" w:rsidP="00841980">
      <w:pPr>
        <w:pStyle w:val="Bezproreda"/>
        <w:jc w:val="both"/>
        <w:rPr>
          <w:rFonts w:ascii="Times New Roman" w:hAnsi="Times New Roman" w:cs="Times New Roman"/>
          <w:sz w:val="24"/>
          <w:szCs w:val="24"/>
        </w:rPr>
      </w:pPr>
      <w:r w:rsidRPr="00D00A05">
        <w:rPr>
          <w:rFonts w:ascii="Times New Roman" w:hAnsi="Times New Roman" w:cs="Times New Roman"/>
          <w:sz w:val="24"/>
          <w:szCs w:val="24"/>
        </w:rPr>
        <w:t xml:space="preserve">Željko </w:t>
      </w:r>
      <w:proofErr w:type="spellStart"/>
      <w:r w:rsidRPr="00D00A05">
        <w:rPr>
          <w:rFonts w:ascii="Times New Roman" w:hAnsi="Times New Roman" w:cs="Times New Roman"/>
          <w:sz w:val="24"/>
          <w:szCs w:val="24"/>
        </w:rPr>
        <w:t>Štajcer</w:t>
      </w:r>
      <w:proofErr w:type="spellEnd"/>
    </w:p>
    <w:p w14:paraId="1A203070" w14:textId="77777777" w:rsidR="001F46B6" w:rsidRPr="00D00A05" w:rsidRDefault="001F46B6" w:rsidP="00D00A05">
      <w:pPr>
        <w:pStyle w:val="Bezproreda"/>
        <w:rPr>
          <w:rFonts w:ascii="Times New Roman" w:hAnsi="Times New Roman" w:cs="Times New Roman"/>
          <w:sz w:val="24"/>
          <w:szCs w:val="24"/>
        </w:rPr>
      </w:pPr>
    </w:p>
    <w:sectPr w:rsidR="001F46B6" w:rsidRPr="00D00A05" w:rsidSect="008766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45"/>
    <w:rsid w:val="0003653E"/>
    <w:rsid w:val="001A59CE"/>
    <w:rsid w:val="001F46B6"/>
    <w:rsid w:val="00206D02"/>
    <w:rsid w:val="00286A8F"/>
    <w:rsid w:val="00286BBA"/>
    <w:rsid w:val="002A7531"/>
    <w:rsid w:val="002B3587"/>
    <w:rsid w:val="002F4931"/>
    <w:rsid w:val="00301D0A"/>
    <w:rsid w:val="00311F0C"/>
    <w:rsid w:val="00313825"/>
    <w:rsid w:val="0032672A"/>
    <w:rsid w:val="00332A79"/>
    <w:rsid w:val="0034250B"/>
    <w:rsid w:val="00355F69"/>
    <w:rsid w:val="0035665B"/>
    <w:rsid w:val="004B5A8C"/>
    <w:rsid w:val="005B2964"/>
    <w:rsid w:val="005B7443"/>
    <w:rsid w:val="00653DC8"/>
    <w:rsid w:val="006E685E"/>
    <w:rsid w:val="00784816"/>
    <w:rsid w:val="007F2921"/>
    <w:rsid w:val="00814A59"/>
    <w:rsid w:val="00841980"/>
    <w:rsid w:val="008766B2"/>
    <w:rsid w:val="008821CC"/>
    <w:rsid w:val="008A53CF"/>
    <w:rsid w:val="008E370E"/>
    <w:rsid w:val="008E4338"/>
    <w:rsid w:val="008E75D9"/>
    <w:rsid w:val="008F7507"/>
    <w:rsid w:val="00912DF7"/>
    <w:rsid w:val="0093733F"/>
    <w:rsid w:val="009404A7"/>
    <w:rsid w:val="009B1592"/>
    <w:rsid w:val="00AA4063"/>
    <w:rsid w:val="00AF3E04"/>
    <w:rsid w:val="00B5312E"/>
    <w:rsid w:val="00B63F7D"/>
    <w:rsid w:val="00B82E8D"/>
    <w:rsid w:val="00B8660D"/>
    <w:rsid w:val="00B9307B"/>
    <w:rsid w:val="00B951A0"/>
    <w:rsid w:val="00BD2966"/>
    <w:rsid w:val="00BE56E1"/>
    <w:rsid w:val="00C37438"/>
    <w:rsid w:val="00CC41FE"/>
    <w:rsid w:val="00D00A05"/>
    <w:rsid w:val="00D07F88"/>
    <w:rsid w:val="00D31B23"/>
    <w:rsid w:val="00DB4F45"/>
    <w:rsid w:val="00DF4B0E"/>
    <w:rsid w:val="00E65027"/>
    <w:rsid w:val="00E8711B"/>
    <w:rsid w:val="00ED0CE1"/>
    <w:rsid w:val="00F2086F"/>
    <w:rsid w:val="00F870F6"/>
    <w:rsid w:val="00FB63C1"/>
    <w:rsid w:val="00FC1432"/>
    <w:rsid w:val="00FF68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B3665"/>
  <w15:chartTrackingRefBased/>
  <w15:docId w15:val="{ACA5D61D-20CC-4AD8-A9D1-769A75AF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DB4F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DB4F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DB4F4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DB4F4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DB4F4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DB4F4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B4F4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B4F4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B4F4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B4F4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DB4F4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DB4F4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DB4F4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DB4F4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DB4F4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B4F4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B4F4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B4F45"/>
    <w:rPr>
      <w:rFonts w:eastAsiaTheme="majorEastAsia" w:cstheme="majorBidi"/>
      <w:color w:val="272727" w:themeColor="text1" w:themeTint="D8"/>
    </w:rPr>
  </w:style>
  <w:style w:type="paragraph" w:styleId="Naslov">
    <w:name w:val="Title"/>
    <w:basedOn w:val="Normal"/>
    <w:next w:val="Normal"/>
    <w:link w:val="NaslovChar"/>
    <w:uiPriority w:val="10"/>
    <w:qFormat/>
    <w:rsid w:val="00DB4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B4F4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B4F4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B4F4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B4F45"/>
    <w:pPr>
      <w:spacing w:before="160"/>
      <w:jc w:val="center"/>
    </w:pPr>
    <w:rPr>
      <w:i/>
      <w:iCs/>
      <w:color w:val="404040" w:themeColor="text1" w:themeTint="BF"/>
    </w:rPr>
  </w:style>
  <w:style w:type="character" w:customStyle="1" w:styleId="CitatChar">
    <w:name w:val="Citat Char"/>
    <w:basedOn w:val="Zadanifontodlomka"/>
    <w:link w:val="Citat"/>
    <w:uiPriority w:val="29"/>
    <w:rsid w:val="00DB4F45"/>
    <w:rPr>
      <w:i/>
      <w:iCs/>
      <w:color w:val="404040" w:themeColor="text1" w:themeTint="BF"/>
    </w:rPr>
  </w:style>
  <w:style w:type="paragraph" w:styleId="Odlomakpopisa">
    <w:name w:val="List Paragraph"/>
    <w:basedOn w:val="Normal"/>
    <w:uiPriority w:val="34"/>
    <w:qFormat/>
    <w:rsid w:val="00DB4F45"/>
    <w:pPr>
      <w:ind w:left="720"/>
      <w:contextualSpacing/>
    </w:pPr>
  </w:style>
  <w:style w:type="character" w:styleId="Jakoisticanje">
    <w:name w:val="Intense Emphasis"/>
    <w:basedOn w:val="Zadanifontodlomka"/>
    <w:uiPriority w:val="21"/>
    <w:qFormat/>
    <w:rsid w:val="00DB4F45"/>
    <w:rPr>
      <w:i/>
      <w:iCs/>
      <w:color w:val="2F5496" w:themeColor="accent1" w:themeShade="BF"/>
    </w:rPr>
  </w:style>
  <w:style w:type="paragraph" w:styleId="Naglaencitat">
    <w:name w:val="Intense Quote"/>
    <w:basedOn w:val="Normal"/>
    <w:next w:val="Normal"/>
    <w:link w:val="NaglaencitatChar"/>
    <w:uiPriority w:val="30"/>
    <w:qFormat/>
    <w:rsid w:val="00DB4F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DB4F45"/>
    <w:rPr>
      <w:i/>
      <w:iCs/>
      <w:color w:val="2F5496" w:themeColor="accent1" w:themeShade="BF"/>
    </w:rPr>
  </w:style>
  <w:style w:type="character" w:styleId="Istaknutareferenca">
    <w:name w:val="Intense Reference"/>
    <w:basedOn w:val="Zadanifontodlomka"/>
    <w:uiPriority w:val="32"/>
    <w:qFormat/>
    <w:rsid w:val="00DB4F45"/>
    <w:rPr>
      <w:b/>
      <w:bCs/>
      <w:smallCaps/>
      <w:color w:val="2F5496" w:themeColor="accent1" w:themeShade="BF"/>
      <w:spacing w:val="5"/>
    </w:rPr>
  </w:style>
  <w:style w:type="paragraph" w:styleId="Bezproreda">
    <w:name w:val="No Spacing"/>
    <w:uiPriority w:val="1"/>
    <w:qFormat/>
    <w:rsid w:val="00DB4F45"/>
    <w:pPr>
      <w:spacing w:after="0" w:line="240" w:lineRule="auto"/>
    </w:pPr>
    <w:rPr>
      <w:kern w:val="0"/>
      <w14:ligatures w14:val="none"/>
    </w:rPr>
  </w:style>
  <w:style w:type="character" w:styleId="Hiperveza">
    <w:name w:val="Hyperlink"/>
    <w:basedOn w:val="Zadanifontodlomka"/>
    <w:uiPriority w:val="99"/>
    <w:unhideWhenUsed/>
    <w:rsid w:val="00BE56E1"/>
    <w:rPr>
      <w:color w:val="0563C1" w:themeColor="hyperlink"/>
      <w:u w:val="single"/>
    </w:rPr>
  </w:style>
  <w:style w:type="character" w:styleId="Nerijeenospominjanje">
    <w:name w:val="Unresolved Mention"/>
    <w:basedOn w:val="Zadanifontodlomka"/>
    <w:uiPriority w:val="99"/>
    <w:semiHidden/>
    <w:unhideWhenUsed/>
    <w:rsid w:val="00BE56E1"/>
    <w:rPr>
      <w:color w:val="605E5C"/>
      <w:shd w:val="clear" w:color="auto" w:fill="E1DFDD"/>
    </w:rPr>
  </w:style>
  <w:style w:type="character" w:styleId="SlijeenaHiperveza">
    <w:name w:val="FollowedHyperlink"/>
    <w:basedOn w:val="Zadanifontodlomka"/>
    <w:uiPriority w:val="99"/>
    <w:semiHidden/>
    <w:unhideWhenUsed/>
    <w:rsid w:val="009B1592"/>
    <w:rPr>
      <w:color w:val="954F72" w:themeColor="followedHyperlink"/>
      <w:u w:val="single"/>
    </w:rPr>
  </w:style>
  <w:style w:type="character" w:styleId="Referencakomentara">
    <w:name w:val="annotation reference"/>
    <w:basedOn w:val="Zadanifontodlomka"/>
    <w:uiPriority w:val="99"/>
    <w:semiHidden/>
    <w:unhideWhenUsed/>
    <w:rsid w:val="004B5A8C"/>
    <w:rPr>
      <w:sz w:val="16"/>
      <w:szCs w:val="16"/>
    </w:rPr>
  </w:style>
  <w:style w:type="paragraph" w:styleId="Tekstkomentara">
    <w:name w:val="annotation text"/>
    <w:basedOn w:val="Normal"/>
    <w:link w:val="TekstkomentaraChar"/>
    <w:uiPriority w:val="99"/>
    <w:unhideWhenUsed/>
    <w:rsid w:val="004B5A8C"/>
    <w:pPr>
      <w:spacing w:line="240" w:lineRule="auto"/>
    </w:pPr>
    <w:rPr>
      <w:sz w:val="20"/>
      <w:szCs w:val="20"/>
    </w:rPr>
  </w:style>
  <w:style w:type="character" w:customStyle="1" w:styleId="TekstkomentaraChar">
    <w:name w:val="Tekst komentara Char"/>
    <w:basedOn w:val="Zadanifontodlomka"/>
    <w:link w:val="Tekstkomentara"/>
    <w:uiPriority w:val="99"/>
    <w:rsid w:val="004B5A8C"/>
    <w:rPr>
      <w:sz w:val="20"/>
      <w:szCs w:val="20"/>
    </w:rPr>
  </w:style>
  <w:style w:type="paragraph" w:styleId="Predmetkomentara">
    <w:name w:val="annotation subject"/>
    <w:basedOn w:val="Tekstkomentara"/>
    <w:next w:val="Tekstkomentara"/>
    <w:link w:val="PredmetkomentaraChar"/>
    <w:uiPriority w:val="99"/>
    <w:semiHidden/>
    <w:unhideWhenUsed/>
    <w:rsid w:val="004B5A8C"/>
    <w:rPr>
      <w:b/>
      <w:bCs/>
    </w:rPr>
  </w:style>
  <w:style w:type="character" w:customStyle="1" w:styleId="PredmetkomentaraChar">
    <w:name w:val="Predmet komentara Char"/>
    <w:basedOn w:val="TekstkomentaraChar"/>
    <w:link w:val="Predmetkomentara"/>
    <w:uiPriority w:val="99"/>
    <w:semiHidden/>
    <w:rsid w:val="004B5A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karlovac.hr"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852B5-6208-4E67-B72B-2F2EA8CB3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Ribar</dc:creator>
  <cp:keywords/>
  <dc:description/>
  <cp:lastModifiedBy>Valentina Ribar</cp:lastModifiedBy>
  <cp:revision>30</cp:revision>
  <cp:lastPrinted>2026-03-31T12:52:00Z</cp:lastPrinted>
  <dcterms:created xsi:type="dcterms:W3CDTF">2026-03-30T09:47:00Z</dcterms:created>
  <dcterms:modified xsi:type="dcterms:W3CDTF">2026-03-31T14:39:00Z</dcterms:modified>
</cp:coreProperties>
</file>