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D490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B81BBF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hr-HR"/>
        </w:rPr>
        <w:drawing>
          <wp:inline distT="0" distB="0" distL="0" distR="0" wp14:anchorId="73A30AB7" wp14:editId="58BAFFBC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9C8F" w14:textId="0A22A644" w:rsidR="00C44ECF" w:rsidRPr="00FC768D" w:rsidRDefault="00C44ECF" w:rsidP="00B81BBF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B81BBF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Izlazi prema potrebi                               Broj 8</w:t>
      </w:r>
      <w:r w:rsidRPr="00B81BBF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ab/>
        <w:t xml:space="preserve"> Godina LIX.</w:t>
      </w:r>
      <w:r w:rsidRPr="00B81BBF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ab/>
      </w:r>
      <w:r w:rsidRPr="00FC768D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 </w:t>
      </w:r>
      <w:r w:rsidRPr="00FC768D">
        <w:rPr>
          <w:rFonts w:ascii="Arial" w:eastAsia="Times New Roman" w:hAnsi="Arial" w:cs="Arial"/>
          <w:sz w:val="18"/>
          <w:szCs w:val="18"/>
          <w:lang w:eastAsia="hr-HR"/>
        </w:rPr>
        <w:t xml:space="preserve">Karlovac, </w:t>
      </w:r>
      <w:r w:rsidR="00FC768D" w:rsidRPr="00FC768D">
        <w:rPr>
          <w:rFonts w:ascii="Arial" w:eastAsia="Times New Roman" w:hAnsi="Arial" w:cs="Arial"/>
          <w:sz w:val="18"/>
          <w:szCs w:val="18"/>
          <w:lang w:eastAsia="hr-HR"/>
        </w:rPr>
        <w:t xml:space="preserve">22. </w:t>
      </w:r>
      <w:r w:rsidRPr="00FC768D">
        <w:rPr>
          <w:rFonts w:ascii="Arial" w:eastAsia="Times New Roman" w:hAnsi="Arial" w:cs="Arial"/>
          <w:sz w:val="18"/>
          <w:szCs w:val="18"/>
          <w:lang w:eastAsia="hr-HR"/>
        </w:rPr>
        <w:t>travnja 2026.</w:t>
      </w:r>
    </w:p>
    <w:p w14:paraId="2C6211F7" w14:textId="77777777" w:rsidR="00AB5273" w:rsidRPr="00B81BBF" w:rsidRDefault="00AB5273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BA7D2C8" w14:textId="77777777" w:rsidR="00C557C0" w:rsidRPr="00B81BBF" w:rsidRDefault="00C557C0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67BC726" w14:textId="1C93C2E0" w:rsidR="00C44ECF" w:rsidRPr="00B81BBF" w:rsidRDefault="00C44EC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GRADONAČELNIK</w:t>
      </w:r>
    </w:p>
    <w:p w14:paraId="7224D3C0" w14:textId="4645A67B" w:rsidR="00C44ECF" w:rsidRPr="00B81BBF" w:rsidRDefault="00C44EC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 xml:space="preserve">GRADA KARLOVCA </w:t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</w:r>
      <w:r w:rsidRPr="00B81BBF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769641BA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966F15" w14:textId="62589F96" w:rsidR="00A811A4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69</w:t>
      </w:r>
      <w:r w:rsidR="00A811A4" w:rsidRPr="00B81BBF">
        <w:rPr>
          <w:rFonts w:ascii="Arial" w:hAnsi="Arial" w:cs="Arial"/>
          <w:sz w:val="18"/>
          <w:szCs w:val="18"/>
        </w:rPr>
        <w:t xml:space="preserve">. ODLUKA </w:t>
      </w:r>
      <w:r w:rsidR="00A811A4" w:rsidRPr="00B81BBF">
        <w:rPr>
          <w:rFonts w:ascii="Arial" w:hAnsi="Arial" w:cs="Arial"/>
          <w:sz w:val="18"/>
          <w:szCs w:val="18"/>
        </w:rPr>
        <w:tab/>
      </w:r>
      <w:r w:rsidR="00A811A4" w:rsidRPr="00B81BBF">
        <w:rPr>
          <w:rFonts w:ascii="Arial" w:hAnsi="Arial" w:cs="Arial"/>
          <w:sz w:val="18"/>
          <w:szCs w:val="18"/>
        </w:rPr>
        <w:tab/>
      </w:r>
      <w:r w:rsidR="00A811A4" w:rsidRPr="00B81BBF">
        <w:rPr>
          <w:rFonts w:ascii="Arial" w:hAnsi="Arial" w:cs="Arial"/>
          <w:sz w:val="18"/>
          <w:szCs w:val="18"/>
        </w:rPr>
        <w:tab/>
        <w:t xml:space="preserve">o donošenju Šestih izmjena i dopuna Plana nabave Grada Karlovca </w:t>
      </w:r>
    </w:p>
    <w:p w14:paraId="11D7B886" w14:textId="0C8CEEF0" w:rsidR="00C44ECF" w:rsidRPr="00B81BBF" w:rsidRDefault="00A811A4" w:rsidP="00B81BBF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 2026. godinu</w:t>
      </w:r>
      <w:r w:rsidR="00981494" w:rsidRPr="00B81BBF">
        <w:rPr>
          <w:rFonts w:ascii="Arial" w:hAnsi="Arial" w:cs="Arial"/>
          <w:sz w:val="18"/>
          <w:szCs w:val="18"/>
        </w:rPr>
        <w:t xml:space="preserve"> </w:t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C44ECF" w:rsidRPr="00B81BBF">
        <w:rPr>
          <w:rFonts w:ascii="Arial" w:hAnsi="Arial" w:cs="Arial"/>
          <w:sz w:val="18"/>
          <w:szCs w:val="18"/>
        </w:rPr>
        <w:t>142.</w:t>
      </w:r>
    </w:p>
    <w:p w14:paraId="187ED2C8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8027F3" w14:textId="28EC3405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70.</w:t>
      </w:r>
      <w:r w:rsidR="00981494" w:rsidRPr="00B81BBF">
        <w:rPr>
          <w:rFonts w:ascii="Arial" w:hAnsi="Arial" w:cs="Arial"/>
          <w:sz w:val="18"/>
          <w:szCs w:val="18"/>
        </w:rPr>
        <w:t xml:space="preserve"> </w:t>
      </w:r>
      <w:r w:rsidR="00A811A4" w:rsidRPr="00B81BBF">
        <w:rPr>
          <w:rFonts w:ascii="Arial" w:hAnsi="Arial" w:cs="Arial"/>
          <w:sz w:val="18"/>
          <w:szCs w:val="18"/>
        </w:rPr>
        <w:t>ZAKLJUČAK</w:t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  <w:t>o prihvaćanju pokroviteljstva</w:t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  <w:t>142.</w:t>
      </w:r>
    </w:p>
    <w:p w14:paraId="5D8ADDAB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F707E8" w14:textId="77777777" w:rsidR="002C5C7C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71.</w:t>
      </w:r>
      <w:r w:rsidR="00981494" w:rsidRPr="00B81BBF">
        <w:rPr>
          <w:rFonts w:ascii="Arial" w:hAnsi="Arial" w:cs="Arial"/>
          <w:sz w:val="18"/>
          <w:szCs w:val="18"/>
        </w:rPr>
        <w:t xml:space="preserve"> </w:t>
      </w:r>
      <w:r w:rsidR="00A811A4" w:rsidRPr="00B81BBF">
        <w:rPr>
          <w:rFonts w:ascii="Arial" w:hAnsi="Arial" w:cs="Arial"/>
          <w:sz w:val="18"/>
          <w:szCs w:val="18"/>
        </w:rPr>
        <w:t>ZAKLJUČAK</w:t>
      </w:r>
      <w:r w:rsidR="00A811A4" w:rsidRPr="00B81BBF">
        <w:rPr>
          <w:rFonts w:ascii="Arial" w:hAnsi="Arial" w:cs="Arial"/>
          <w:sz w:val="18"/>
          <w:szCs w:val="18"/>
        </w:rPr>
        <w:tab/>
      </w:r>
      <w:r w:rsidR="00A811A4" w:rsidRPr="00B81BBF">
        <w:rPr>
          <w:rFonts w:ascii="Arial" w:hAnsi="Arial" w:cs="Arial"/>
          <w:sz w:val="18"/>
          <w:szCs w:val="18"/>
        </w:rPr>
        <w:tab/>
      </w:r>
      <w:r w:rsidR="00A811A4" w:rsidRPr="00B81BBF">
        <w:rPr>
          <w:rFonts w:ascii="Arial" w:hAnsi="Arial" w:cs="Arial"/>
          <w:sz w:val="18"/>
          <w:szCs w:val="18"/>
        </w:rPr>
        <w:tab/>
        <w:t xml:space="preserve">o davanju prethodne suglasnosti na Cjenik komunalnih usluga </w:t>
      </w:r>
    </w:p>
    <w:p w14:paraId="0940BE4F" w14:textId="50B28BE1" w:rsidR="00C44ECF" w:rsidRPr="00B81BBF" w:rsidRDefault="00A811A4" w:rsidP="00B81BBF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Vlastitog pogona</w:t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  <w:t>143.</w:t>
      </w:r>
    </w:p>
    <w:p w14:paraId="79474127" w14:textId="77777777" w:rsidR="00981494" w:rsidRPr="00B81BBF" w:rsidRDefault="00981494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145513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7765F2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2324DC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12BE" w14:textId="77777777" w:rsidR="00A811A4" w:rsidRPr="00B81BBF" w:rsidRDefault="00A811A4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 xml:space="preserve">VIJEĆE ZA ZAŠTITU POTROŠAČA </w:t>
      </w:r>
    </w:p>
    <w:p w14:paraId="7437B29A" w14:textId="4851C02A" w:rsidR="00C44ECF" w:rsidRPr="00B81BBF" w:rsidRDefault="00A811A4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JAVNIH USLUGA ZA GRAD KARLOVAC</w:t>
      </w:r>
    </w:p>
    <w:p w14:paraId="7CDA9A1A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9DB28E" w14:textId="63E14FBC" w:rsidR="00A811A4" w:rsidRPr="00B81BBF" w:rsidRDefault="00A811A4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72. </w:t>
      </w:r>
      <w:r w:rsidR="00E824E6" w:rsidRPr="00B81BBF">
        <w:rPr>
          <w:rFonts w:ascii="Arial" w:hAnsi="Arial" w:cs="Arial"/>
          <w:sz w:val="18"/>
          <w:szCs w:val="18"/>
        </w:rPr>
        <w:t>PRAVILNIK</w:t>
      </w:r>
      <w:r w:rsidR="002C5C7C" w:rsidRPr="00B81BBF">
        <w:rPr>
          <w:rFonts w:ascii="Arial" w:hAnsi="Arial" w:cs="Arial"/>
          <w:sz w:val="18"/>
          <w:szCs w:val="18"/>
        </w:rPr>
        <w:t xml:space="preserve"> </w:t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bCs/>
          <w:sz w:val="18"/>
          <w:szCs w:val="18"/>
        </w:rPr>
        <w:t>o radu Vijeća za zaštitu potrošača javnih usluga za Grad Karlovac</w:t>
      </w:r>
      <w:r w:rsidR="00D116D2">
        <w:rPr>
          <w:rFonts w:ascii="Arial" w:hAnsi="Arial" w:cs="Arial"/>
          <w:bCs/>
          <w:sz w:val="18"/>
          <w:szCs w:val="18"/>
        </w:rPr>
        <w:tab/>
        <w:t>144.</w:t>
      </w:r>
    </w:p>
    <w:p w14:paraId="4325F26E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color w:val="EE0000"/>
          <w:sz w:val="18"/>
          <w:szCs w:val="18"/>
        </w:rPr>
      </w:pPr>
    </w:p>
    <w:p w14:paraId="378B0D82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color w:val="EE0000"/>
          <w:sz w:val="18"/>
          <w:szCs w:val="18"/>
        </w:rPr>
      </w:pPr>
    </w:p>
    <w:p w14:paraId="0EE156DA" w14:textId="77777777" w:rsidR="002C5C7C" w:rsidRPr="00B81BBF" w:rsidRDefault="002C5C7C" w:rsidP="00B81BBF">
      <w:pPr>
        <w:spacing w:after="0" w:line="240" w:lineRule="auto"/>
        <w:rPr>
          <w:rFonts w:ascii="Arial" w:hAnsi="Arial" w:cs="Arial"/>
          <w:color w:val="EE0000"/>
          <w:sz w:val="18"/>
          <w:szCs w:val="18"/>
        </w:rPr>
      </w:pPr>
    </w:p>
    <w:p w14:paraId="13BB8327" w14:textId="77777777" w:rsidR="00DA2905" w:rsidRPr="00B81BBF" w:rsidRDefault="00DA2905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BA329B1" w14:textId="77777777" w:rsidR="00DA2905" w:rsidRPr="00B81BBF" w:rsidRDefault="00DA2905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/>
          <w:sz w:val="18"/>
          <w:szCs w:val="18"/>
        </w:rPr>
        <w:t>SLUŽBA – VLASTITI POGON</w:t>
      </w:r>
    </w:p>
    <w:p w14:paraId="5D831975" w14:textId="77777777" w:rsidR="00DA2905" w:rsidRPr="00B81BBF" w:rsidRDefault="00DA2905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/>
          <w:sz w:val="18"/>
          <w:szCs w:val="18"/>
        </w:rPr>
        <w:t xml:space="preserve">GRADA KARLOVCA ZA OBAVLJANJE </w:t>
      </w:r>
    </w:p>
    <w:p w14:paraId="09747327" w14:textId="77777777" w:rsidR="00DA2905" w:rsidRPr="00B81BBF" w:rsidRDefault="00DA2905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/>
          <w:sz w:val="18"/>
          <w:szCs w:val="18"/>
        </w:rPr>
        <w:t>KOMUNALNE DJELATNOSTI</w:t>
      </w:r>
    </w:p>
    <w:p w14:paraId="7C1B89C9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43114D" w14:textId="749FB1DD" w:rsidR="00830CE4" w:rsidRPr="00B81BBF" w:rsidRDefault="00830CE4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73.</w:t>
      </w:r>
      <w:r w:rsidR="00094788" w:rsidRPr="00B81BBF">
        <w:rPr>
          <w:rFonts w:ascii="Arial" w:hAnsi="Arial" w:cs="Arial"/>
          <w:sz w:val="18"/>
          <w:szCs w:val="18"/>
        </w:rPr>
        <w:t xml:space="preserve"> CJENIK </w:t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2C5C7C" w:rsidRPr="00B81BBF">
        <w:rPr>
          <w:rFonts w:ascii="Arial" w:hAnsi="Arial" w:cs="Arial"/>
          <w:sz w:val="18"/>
          <w:szCs w:val="18"/>
        </w:rPr>
        <w:tab/>
      </w:r>
      <w:r w:rsidR="00094788" w:rsidRPr="00B81BBF">
        <w:rPr>
          <w:rFonts w:ascii="Arial" w:hAnsi="Arial" w:cs="Arial"/>
          <w:sz w:val="18"/>
          <w:szCs w:val="18"/>
        </w:rPr>
        <w:t>komunalnih usluga Vlastitog pogona Grada Karlovca</w:t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  <w:t>147.</w:t>
      </w:r>
    </w:p>
    <w:p w14:paraId="187F1D50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0CE6BB" w14:textId="77777777" w:rsidR="00317F09" w:rsidRPr="00B81BBF" w:rsidRDefault="00317F09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140C3A" w14:textId="77777777" w:rsidR="002C5C7C" w:rsidRPr="00B81BBF" w:rsidRDefault="002C5C7C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AF17EE" w14:textId="77777777" w:rsidR="001B7306" w:rsidRPr="00B81BBF" w:rsidRDefault="001B7306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B342948" w14:textId="75CDAA88" w:rsidR="00317F09" w:rsidRPr="00B81BBF" w:rsidRDefault="00317F09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OSTALO</w:t>
      </w:r>
    </w:p>
    <w:p w14:paraId="67E010D4" w14:textId="52D87600" w:rsidR="00317F09" w:rsidRPr="00B81BBF" w:rsidRDefault="002C5C7C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 </w:t>
      </w:r>
    </w:p>
    <w:p w14:paraId="3D14D9C9" w14:textId="2DB1E525" w:rsidR="002C5C7C" w:rsidRPr="00B81BBF" w:rsidRDefault="002C5C7C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74. STATUT</w:t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>vijeća bošnjačke nacionalne manjine Grada Karlovca</w:t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</w:r>
      <w:r w:rsidR="00D116D2">
        <w:rPr>
          <w:rFonts w:ascii="Arial" w:hAnsi="Arial" w:cs="Arial"/>
          <w:sz w:val="18"/>
          <w:szCs w:val="18"/>
        </w:rPr>
        <w:tab/>
        <w:t>148.</w:t>
      </w:r>
    </w:p>
    <w:p w14:paraId="56D47942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42E67D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B83CD6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E55C59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77E53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E1AAE0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455702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B84F2C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46324E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E4E19A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3A3B8B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0FADD2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87757D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0FF3E9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A0B8A9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B9D95E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676AC2" w14:textId="7747A34E" w:rsidR="00C44ECF" w:rsidRPr="00B81BBF" w:rsidRDefault="00C44EC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lastRenderedPageBreak/>
        <w:t xml:space="preserve">GRADONAČELNIK </w:t>
      </w:r>
    </w:p>
    <w:p w14:paraId="40AD9A79" w14:textId="6413B46D" w:rsidR="00C44ECF" w:rsidRPr="00B81BBF" w:rsidRDefault="00C44EC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GRADA KARLOVCA</w:t>
      </w:r>
    </w:p>
    <w:p w14:paraId="35391F6C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7194FD4" w14:textId="4A745325" w:rsidR="00C44ECF" w:rsidRPr="00B81BBF" w:rsidRDefault="00C44EC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 xml:space="preserve">69. </w:t>
      </w:r>
    </w:p>
    <w:p w14:paraId="1B76D038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6152D4" w14:textId="77777777" w:rsid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1EAC04" w14:textId="1B0D401D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Na temelju članaka  28. Zakona o javnoj nabavi (Narodne novine 120/16 i 114/22) , članka 2. i članka  3.  Pravilnika o planu nabave, registru ugovora, prethodnom savjetovanju i analizi tržišta o javnoj nabavi (NN 101/2017, NN 144/2020)  i članka 44. i  članka 98. Statuta Grada Karlovca (Glasnik Grada Karlovca br. 7/09,8/09,3/13,6/13, 1/15-pročišćeni tekst, 3/18, 13/18, 6/20, 4/21, 9/21 - potpuni tekst i 10/22) Gradonačelnik grada Karlovca 02. travnja 2026. godine donosi</w:t>
      </w:r>
    </w:p>
    <w:p w14:paraId="0BB9EDB9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AA1E0F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ODLUKU</w:t>
      </w:r>
    </w:p>
    <w:p w14:paraId="7D9C388B" w14:textId="765F2619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 donošenju Šestih izmjena i dopuna Plana nabave Grada Karlovca za 2026. godinu</w:t>
      </w:r>
    </w:p>
    <w:p w14:paraId="4D4FEBCE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E162D2F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I.</w:t>
      </w:r>
    </w:p>
    <w:p w14:paraId="03D01468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Gradonačelnik Grada Karlovca donosi Šeste izmjene i dopune Plana nabave Grada Karlovca za 2026. godinu.</w:t>
      </w:r>
    </w:p>
    <w:p w14:paraId="60AB9353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3FC42D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II.</w:t>
      </w:r>
    </w:p>
    <w:p w14:paraId="7655B0D6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Plan nabave za 2026. godinu i sve njegove kasnije promjene Grad Karlovac kao javni naručitelj objavit će u Elektroničkom oglasniku javne nabave Republike Hrvatske (u daljnjem tekstu EOJN RH)  u roku od osam (8) dana od donošenja ili promjene.</w:t>
      </w:r>
    </w:p>
    <w:p w14:paraId="506DEE50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5C548C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III.</w:t>
      </w:r>
    </w:p>
    <w:p w14:paraId="05243E67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Objavljeni Plan nabave i sve njegove kasnije promjene javno su dostupne u EOJN RH najmanje do lipnja sljedeće godine. EOJN RH pohranjuje objavljene planove nabave najmanje šest (6) godina od objave.</w:t>
      </w:r>
    </w:p>
    <w:p w14:paraId="5A7AAA17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DC28CC" w14:textId="77777777" w:rsidR="00C44ECF" w:rsidRPr="00B81BBF" w:rsidRDefault="00C44EC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IV.</w:t>
      </w:r>
    </w:p>
    <w:p w14:paraId="4F15D7ED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Ova Odluka stupa na snagu danom donošenja, a objavit će se u Glasniku Grada Karlovca bez privitka.</w:t>
      </w:r>
    </w:p>
    <w:p w14:paraId="14097352" w14:textId="77777777" w:rsidR="00C44ECF" w:rsidRPr="00B81BBF" w:rsidRDefault="00C44ECF" w:rsidP="00B81BBF">
      <w:pPr>
        <w:tabs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ab/>
      </w:r>
    </w:p>
    <w:p w14:paraId="5F228A18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GRADONAČELNIK</w:t>
      </w:r>
    </w:p>
    <w:p w14:paraId="4B189CA6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KLASA: 024-02/26-01/02</w:t>
      </w:r>
    </w:p>
    <w:p w14:paraId="0A3E75A8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URBROJ: </w:t>
      </w:r>
      <w:r w:rsidRPr="00B81BBF">
        <w:rPr>
          <w:rFonts w:ascii="Arial" w:hAnsi="Arial" w:cs="Arial"/>
          <w:bCs/>
          <w:sz w:val="18"/>
          <w:szCs w:val="18"/>
        </w:rPr>
        <w:t>2133-01-12/04-26-7</w:t>
      </w:r>
    </w:p>
    <w:p w14:paraId="19347058" w14:textId="77777777" w:rsidR="00C44ECF" w:rsidRPr="00B81BBF" w:rsidRDefault="00C44ECF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Karlovac, 02. travanj 2026. godine</w:t>
      </w:r>
    </w:p>
    <w:p w14:paraId="2BFCAB83" w14:textId="77ECA3CE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 xml:space="preserve">       GRADONAČELNIK</w:t>
      </w:r>
    </w:p>
    <w:p w14:paraId="174C9915" w14:textId="7D4CC628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>Damir Mandić, dipl. teol., v.r.</w:t>
      </w:r>
    </w:p>
    <w:p w14:paraId="6065FC4B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8F9CAE5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7480CEBA" w14:textId="562FA016" w:rsidR="00C44ECF" w:rsidRPr="00B81BBF" w:rsidRDefault="00A811A4" w:rsidP="00B81BBF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70.</w:t>
      </w:r>
    </w:p>
    <w:p w14:paraId="3542486C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1314ABBD" w14:textId="77777777" w:rsid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214220" w14:textId="7E76151B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Na temelju članka 48. Zakona o lokalnoj i područnoj (regionalnoj) samoupravi (Narodne novine br. 33/01, 60/01, 129/05, 109/07, 125/08, 36/09, 36/09, 150/11, 144/12, 191/13, 137/15, 123/17, 98/19, 144/20), članka 44. i 98. Statuta Grada Karlovca („Glasnik“ Grada Karlovca broj 7/2009, 8/2009, 3/2013, 6/2013, 1/2015 – pročišćeni tekst, 3/2018, 6/2020, 4/2021, 8/2021, 9/2021 - pročišćeni tekst, 10/2022) dana 17. travnja 2026. gradonačelnik Grada Karlovca donosi</w:t>
      </w:r>
    </w:p>
    <w:p w14:paraId="6DF2AB73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1A85537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>ZAKLJUČAK</w:t>
      </w:r>
    </w:p>
    <w:p w14:paraId="01D9CAF8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>o prihvaćanju pokroviteljstva</w:t>
      </w:r>
    </w:p>
    <w:p w14:paraId="1B4C311C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504CEAC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</w:t>
      </w:r>
    </w:p>
    <w:p w14:paraId="3479829D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Grad Karlovac prihvaća pokroviteljstvo nad obilježavanjem 44. godišnjeg Sabora Hrvatskog zbora sportskih novinara, koji će se održati 20. travnja 2026. u Kinu Edison u organizaciji Hrvatskog zbora sportskih novinara.  </w:t>
      </w:r>
    </w:p>
    <w:p w14:paraId="34948A9E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96911C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II</w:t>
      </w:r>
    </w:p>
    <w:p w14:paraId="4849C47A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Grad Karlovac će kao pokrovitelj, za navedeno obilježavanje, podmiriti dio troškova (trošak najma velike dvorane u Kinu Edisonu).</w:t>
      </w:r>
    </w:p>
    <w:p w14:paraId="510345F9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5A05081" w14:textId="77777777" w:rsidR="00B81BBF" w:rsidRPr="00B81BBF" w:rsidRDefault="00B81BBF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III</w:t>
      </w:r>
    </w:p>
    <w:p w14:paraId="723D1FAE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Ovaj Zaključak stupa na snagu danom donošenja i objaviti će se  u Glasniku Grada Karlovca.</w:t>
      </w:r>
    </w:p>
    <w:p w14:paraId="39A65449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1F5A5F56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81BBF">
        <w:rPr>
          <w:rFonts w:ascii="Arial" w:hAnsi="Arial" w:cs="Arial"/>
          <w:color w:val="000000"/>
          <w:sz w:val="18"/>
          <w:szCs w:val="18"/>
        </w:rPr>
        <w:t>GRADONAČELNIK</w:t>
      </w:r>
    </w:p>
    <w:p w14:paraId="69083178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81BBF">
        <w:rPr>
          <w:rFonts w:ascii="Arial" w:hAnsi="Arial" w:cs="Arial"/>
          <w:color w:val="000000"/>
          <w:sz w:val="18"/>
          <w:szCs w:val="18"/>
        </w:rPr>
        <w:t>KLASA: 024-02/26-01/39</w:t>
      </w:r>
    </w:p>
    <w:p w14:paraId="7A5EB084" w14:textId="77777777" w:rsidR="00B81BBF" w:rsidRPr="00B81BBF" w:rsidRDefault="00B81BB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URBROJ:2133-1-03/06-26-2</w:t>
      </w:r>
    </w:p>
    <w:p w14:paraId="20364DBA" w14:textId="1DA6B5AF" w:rsidR="00CF1976" w:rsidRPr="00B81BBF" w:rsidRDefault="00B81BBF" w:rsidP="00B81BB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Karlovac, 17. travnja 2026. godine</w:t>
      </w:r>
    </w:p>
    <w:p w14:paraId="242E00C2" w14:textId="77777777" w:rsidR="005620BB" w:rsidRPr="00B81BBF" w:rsidRDefault="005620B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 xml:space="preserve">       GRADONAČELNIK</w:t>
      </w:r>
    </w:p>
    <w:p w14:paraId="13DFCD73" w14:textId="77777777" w:rsidR="005620BB" w:rsidRPr="00B81BBF" w:rsidRDefault="005620B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>Damir Mandić, dipl. teol., v.r.</w:t>
      </w:r>
    </w:p>
    <w:p w14:paraId="2C9805C8" w14:textId="61699314" w:rsidR="00C44ECF" w:rsidRPr="00B81BBF" w:rsidRDefault="00981494" w:rsidP="00B81BB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lastRenderedPageBreak/>
        <w:t>71</w:t>
      </w:r>
      <w:r w:rsidR="00C44ECF" w:rsidRPr="00B81BBF">
        <w:rPr>
          <w:rFonts w:ascii="Arial" w:hAnsi="Arial" w:cs="Arial"/>
          <w:b/>
          <w:bCs/>
          <w:sz w:val="18"/>
          <w:szCs w:val="18"/>
        </w:rPr>
        <w:t>.</w:t>
      </w:r>
    </w:p>
    <w:p w14:paraId="33978D33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35A6E34" w14:textId="77777777" w:rsidR="00C44ECF" w:rsidRPr="00B81BBF" w:rsidRDefault="00C44ECF" w:rsidP="00B81BB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912B123" w14:textId="77777777" w:rsidR="00CC0EB5" w:rsidRPr="00B81BBF" w:rsidRDefault="00CC0EB5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Na temelju članka 55. stavak 1. Zakona o komunalnom gospodarstvu (NN 68/18, 110/18, 32/20, 145/24), članka 44. Statuta Grada Karlovca (7/2009, 8/2009, 3/2013, 6/2013, 1/2015 – pročišćeni tekst, 3/2018, 6/2020, 4/2021, 8/2021, 9/2021 - pročišćeni tekst, 10/2022) i primjenom članaka 8. i 30. Odluke o parkiralištima (</w:t>
      </w:r>
      <w:r w:rsidRPr="00B81BBF">
        <w:rPr>
          <w:rFonts w:ascii="Arial" w:eastAsia="Myriad Pro" w:hAnsi="Arial" w:cs="Arial"/>
          <w:bCs/>
          <w:color w:val="231F20"/>
          <w:sz w:val="18"/>
          <w:szCs w:val="18"/>
        </w:rPr>
        <w:t>GGK 21/2017, 6/2019, 2/2022, 5/2026</w:t>
      </w:r>
      <w:r w:rsidRPr="00B81BBF">
        <w:rPr>
          <w:rFonts w:ascii="Arial" w:hAnsi="Arial" w:cs="Arial"/>
          <w:sz w:val="18"/>
          <w:szCs w:val="18"/>
        </w:rPr>
        <w:t xml:space="preserve">), na prijedlog Službe – vlastitog pogona Grada Karlovca za obavljanje komunalne djelatnosti, Gradonačelnik Grada Karlovca donosi </w:t>
      </w:r>
    </w:p>
    <w:p w14:paraId="4D226601" w14:textId="77777777" w:rsidR="00CC0EB5" w:rsidRDefault="00CC0EB5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689AB5" w14:textId="77777777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ZAKLJUČAK</w:t>
      </w:r>
    </w:p>
    <w:p w14:paraId="27040898" w14:textId="77777777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 davanju prethodne suglasnosti na Cjenik komunalnih usluga Vlastitog pogona</w:t>
      </w:r>
    </w:p>
    <w:p w14:paraId="4FB792A5" w14:textId="77777777" w:rsidR="00CC0EB5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081A7D2" w14:textId="77777777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1.</w:t>
      </w:r>
    </w:p>
    <w:p w14:paraId="19100200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Daje se prethodna suglasnost Službi – vlastitom pogonu za obavljanje komunalne djelatnosti Grada Karlovca na Cjenik komunalnih usluga vlastitog pogona, kako slijedi:</w:t>
      </w:r>
    </w:p>
    <w:p w14:paraId="16298442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C38BAD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  <w:u w:val="single"/>
        </w:rPr>
      </w:pPr>
      <w:r w:rsidRPr="00B81BBF">
        <w:rPr>
          <w:rFonts w:ascii="Arial" w:hAnsi="Arial" w:cs="Arial"/>
          <w:color w:val="080808"/>
          <w:sz w:val="18"/>
          <w:szCs w:val="18"/>
          <w:u w:val="single"/>
        </w:rPr>
        <w:t>Cijene parkirnih karti</w:t>
      </w:r>
    </w:p>
    <w:p w14:paraId="4F68DDEC" w14:textId="77777777" w:rsidR="005620BB" w:rsidRPr="00B81BBF" w:rsidRDefault="005620BB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  <w:u w:val="single"/>
        </w:rPr>
      </w:pPr>
    </w:p>
    <w:tbl>
      <w:tblPr>
        <w:tblW w:w="9766" w:type="dxa"/>
        <w:tblLayout w:type="fixed"/>
        <w:tblLook w:val="04A0" w:firstRow="1" w:lastRow="0" w:firstColumn="1" w:lastColumn="0" w:noHBand="0" w:noVBand="1"/>
      </w:tblPr>
      <w:tblGrid>
        <w:gridCol w:w="2778"/>
        <w:gridCol w:w="1556"/>
        <w:gridCol w:w="930"/>
        <w:gridCol w:w="1105"/>
        <w:gridCol w:w="1554"/>
        <w:gridCol w:w="1843"/>
      </w:tblGrid>
      <w:tr w:rsidR="00CC0EB5" w:rsidRPr="00B81BBF" w14:paraId="356AEEDF" w14:textId="77777777" w:rsidTr="005620BB">
        <w:trPr>
          <w:trHeight w:val="642"/>
        </w:trPr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5D2526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parkirne karte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B0ECA1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SVA PARKIRALIŠTA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E72857A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ZONA 0.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A775A8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ZONA 1.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FD8139E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POVLAŠTENA STANARSKA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F75632F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UL.SARAJEVSKA</w:t>
            </w: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(ŽELJ. POSTAJA) </w:t>
            </w:r>
          </w:p>
        </w:tc>
      </w:tr>
      <w:tr w:rsidR="00CC0EB5" w:rsidRPr="00B81BBF" w14:paraId="530F5325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25AB0F5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SATNA KARTA - PRVI SAT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439FF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95B9A7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A41D71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3AE583F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204892E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</w:tr>
      <w:tr w:rsidR="00CC0EB5" w:rsidRPr="00B81BBF" w14:paraId="65C01EA5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DF59D71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SATNA KARTA - DRUGI I SVAKI NAREDNI SAT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A5BA3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E5925E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42CF77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2C1D74F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11D8D3D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</w:tr>
      <w:tr w:rsidR="00CC0EB5" w:rsidRPr="00B81BBF" w14:paraId="7DE52514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66496B5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DNEVNA PARKIRNA KARTA (DPK)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F658E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BC48E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46140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7BDE7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112C82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</w:tr>
      <w:tr w:rsidR="00CC0EB5" w:rsidRPr="00B81BBF" w14:paraId="675C9CB6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5ACC76C3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- FIZIČKE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F4F279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0711C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20,00 €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41E905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95239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5,50 €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3E10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20,00 €</w:t>
            </w:r>
          </w:p>
        </w:tc>
      </w:tr>
      <w:tr w:rsidR="00CC0EB5" w:rsidRPr="00B81BBF" w14:paraId="3581B44A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6F4E3C8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- PRAVNE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D35E8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DF1A7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40,00 €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073FDD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29EC0F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51CF12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0EB5" w:rsidRPr="00B81BBF" w14:paraId="1C13D6BF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4BEE510D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- FIZIČKE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A8353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150,00 €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E627D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E5114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150,00 €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D4AFA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33,00 €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6371D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0EB5" w:rsidRPr="00B81BBF" w14:paraId="098EA9D6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40221E5A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 - PRAVNE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F328AD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6C67B6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D39C7D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274C6A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AB52A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0EB5" w:rsidRPr="00B81BBF" w14:paraId="7542078A" w14:textId="77777777" w:rsidTr="005620BB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41163010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- FIZIČKE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3EADEF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A34E5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200,00 €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003E82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AED59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55,00 €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04D4A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200,00 €</w:t>
            </w:r>
          </w:p>
        </w:tc>
      </w:tr>
      <w:tr w:rsidR="00CC0EB5" w:rsidRPr="00B81BBF" w14:paraId="7B3F8733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1283C69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2449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2F04E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400,00 €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C6E2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79E21F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E49BF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0EB5" w:rsidRPr="00B81BBF" w14:paraId="1B375D01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4F32AC22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ZA ELEKTRIČNA VOZILA - FIZIČKE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0270E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B19AD2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8D2269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6DF1D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5,50 €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E444F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16,00 €</w:t>
            </w:r>
          </w:p>
        </w:tc>
      </w:tr>
      <w:tr w:rsidR="00CC0EB5" w:rsidRPr="00B81BBF" w14:paraId="29E16AE3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35F7A098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ZA ELEKTRIČNA VOZILA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D8A7A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A4B9F6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7EFBCB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8E6406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A02CBE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32,00 €</w:t>
            </w:r>
          </w:p>
        </w:tc>
      </w:tr>
      <w:tr w:rsidR="00CC0EB5" w:rsidRPr="00B81BBF" w14:paraId="4D2879C6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47CE5597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ZA ELEKTRIČNA VOZILA - FIZIČKE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B6548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120,00 €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D499C0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1B4021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120,00 €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78029D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33,00 €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09059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0EB5" w:rsidRPr="00B81BBF" w14:paraId="27CF90A6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24D48DCD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 ZA ELEKTRIČNA VOZILA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50C865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472C6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541CF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E77C6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9C6B5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0EB5" w:rsidRPr="00B81BBF" w14:paraId="4F6A3B36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60ECFD2E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ZA ELEKTRIČNA VOZILA - FIZIČKE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B9B57C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7445D7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160,00 €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A8233E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5CEF11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55,00 €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4C4E7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160,00 €</w:t>
            </w:r>
          </w:p>
        </w:tc>
      </w:tr>
      <w:tr w:rsidR="00CC0EB5" w:rsidRPr="00B81BBF" w14:paraId="6852670A" w14:textId="77777777" w:rsidTr="005620BB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396E719E" w14:textId="77777777" w:rsidR="00CC0EB5" w:rsidRPr="00B81BBF" w:rsidRDefault="00CC0EB5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ZA ELEKTRIČNA VOZILA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097C8F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FFC62B3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320,00 €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634452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40C8B8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6106E6" w14:textId="77777777" w:rsidR="00CC0EB5" w:rsidRPr="00B81BBF" w:rsidRDefault="00CC0EB5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320,00 €</w:t>
            </w:r>
          </w:p>
        </w:tc>
      </w:tr>
    </w:tbl>
    <w:p w14:paraId="3C47E165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  <w:u w:val="single"/>
        </w:rPr>
      </w:pPr>
    </w:p>
    <w:p w14:paraId="591D20EA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  <w:u w:val="single"/>
        </w:rPr>
      </w:pPr>
      <w:r w:rsidRPr="00B81BBF">
        <w:rPr>
          <w:rFonts w:ascii="Arial" w:hAnsi="Arial" w:cs="Arial"/>
          <w:color w:val="080808"/>
          <w:sz w:val="18"/>
          <w:szCs w:val="18"/>
          <w:u w:val="single"/>
        </w:rPr>
        <w:t xml:space="preserve">Cijene pauk – službe </w:t>
      </w:r>
    </w:p>
    <w:p w14:paraId="7C88E22C" w14:textId="77777777" w:rsidR="005620BB" w:rsidRPr="00B81BBF" w:rsidRDefault="005620BB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  <w:u w:val="single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5939"/>
        <w:gridCol w:w="3402"/>
      </w:tblGrid>
      <w:tr w:rsidR="00CC0EB5" w:rsidRPr="00B81BBF" w14:paraId="3C975EA6" w14:textId="77777777" w:rsidTr="002C6625">
        <w:trPr>
          <w:trHeight w:val="253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8496E9" w14:textId="77777777" w:rsidR="00CC0EB5" w:rsidRPr="00B81BBF" w:rsidRDefault="00CC0EB5" w:rsidP="00B81BBF">
            <w:pPr>
              <w:tabs>
                <w:tab w:val="left" w:pos="945"/>
                <w:tab w:val="center" w:pos="286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B81BBF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Vrsta usluge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E43AE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sz w:val="18"/>
                <w:szCs w:val="18"/>
              </w:rPr>
              <w:t>Cijena</w:t>
            </w:r>
          </w:p>
        </w:tc>
      </w:tr>
      <w:tr w:rsidR="00CC0EB5" w:rsidRPr="00B81BBF" w14:paraId="5462C39E" w14:textId="77777777" w:rsidTr="002C6625">
        <w:trPr>
          <w:trHeight w:val="253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6EAA3" w14:textId="77777777" w:rsidR="00CC0EB5" w:rsidRPr="00B81BBF" w:rsidRDefault="00CC0EB5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ZAPOČETA RADNJA PREMJEŠTANJA VOZILA - DOLAZAK „PAUK-a“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342B03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35,00 €</w:t>
            </w:r>
          </w:p>
        </w:tc>
      </w:tr>
      <w:tr w:rsidR="00CC0EB5" w:rsidRPr="00B81BBF" w14:paraId="73373A3B" w14:textId="77777777" w:rsidTr="002C6625">
        <w:trPr>
          <w:trHeight w:val="271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</w:tcPr>
          <w:p w14:paraId="6BF760B5" w14:textId="77777777" w:rsidR="00CC0EB5" w:rsidRPr="00B81BBF" w:rsidRDefault="00CC0EB5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 xml:space="preserve">PREMJEŠTANJE VOZILA DO 1.500 KG MASE 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0C45F791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70,00 €</w:t>
            </w:r>
          </w:p>
        </w:tc>
      </w:tr>
      <w:tr w:rsidR="00CC0EB5" w:rsidRPr="00B81BBF" w14:paraId="06183C74" w14:textId="77777777" w:rsidTr="002C6625"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</w:tcPr>
          <w:p w14:paraId="28C1F15B" w14:textId="77777777" w:rsidR="00CC0EB5" w:rsidRPr="00B81BBF" w:rsidRDefault="00CC0EB5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POKUŠAJ BLOKADE TERETNIH MOTORNIH VOZILA NOSIVOSTI PREKO 1,5 t (uključeni autobusi, radni strojevi, priključna vozila)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3354F6B8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70,00 €</w:t>
            </w:r>
          </w:p>
          <w:p w14:paraId="5D89AF55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B5" w:rsidRPr="00B81BBF" w14:paraId="106C1EF7" w14:textId="77777777" w:rsidTr="002C6625">
        <w:trPr>
          <w:trHeight w:val="274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</w:tcPr>
          <w:p w14:paraId="6AD3E92F" w14:textId="77777777" w:rsidR="00CC0EB5" w:rsidRPr="00B81BBF" w:rsidRDefault="00CC0EB5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BLOKADA / DEBLOKADA TERETNIH MOTORNIH VOZILA NOSIVOSTI PREKO 1,5 t (uključeni autobusi, radni strojevi, priključna vozila)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5EA58F02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140,00 €</w:t>
            </w:r>
          </w:p>
        </w:tc>
      </w:tr>
      <w:tr w:rsidR="00CC0EB5" w:rsidRPr="00B81BBF" w14:paraId="683C9207" w14:textId="77777777" w:rsidTr="002C6625">
        <w:trPr>
          <w:trHeight w:val="274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</w:tcPr>
          <w:p w14:paraId="1EEC980A" w14:textId="77777777" w:rsidR="00CC0EB5" w:rsidRPr="00B81BBF" w:rsidRDefault="00CC0EB5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NAPLATA „LISICA“ KOJE STOJE NA BLOKIRANOM TERETNOM VOZILU/ AUTOBUSU DUŽE OD 24 SATA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759174D9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35,00 €/dan</w:t>
            </w:r>
          </w:p>
        </w:tc>
      </w:tr>
      <w:tr w:rsidR="00CC0EB5" w:rsidRPr="00B81BBF" w14:paraId="0D5262AE" w14:textId="77777777" w:rsidTr="002C6625">
        <w:trPr>
          <w:trHeight w:val="263"/>
        </w:trPr>
        <w:tc>
          <w:tcPr>
            <w:tcW w:w="5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B17A4" w14:textId="77777777" w:rsidR="00CC0EB5" w:rsidRPr="00B81BBF" w:rsidRDefault="00CC0EB5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LEŽARINA PREMJEŠTENOG VOZILA NA DEPONIJU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6ED83" w14:textId="77777777" w:rsidR="00CC0EB5" w:rsidRPr="00B81BBF" w:rsidRDefault="00CC0EB5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15,00 €/dan</w:t>
            </w:r>
          </w:p>
        </w:tc>
      </w:tr>
    </w:tbl>
    <w:p w14:paraId="10EC2770" w14:textId="77777777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lastRenderedPageBreak/>
        <w:t>Članak 2.</w:t>
      </w:r>
    </w:p>
    <w:p w14:paraId="4EB1ACAB" w14:textId="77777777" w:rsidR="00CC0EB5" w:rsidRPr="00B81BBF" w:rsidRDefault="00CC0EB5" w:rsidP="00B81BBF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Sukladno članku 25. i 26. Zakona o zaštiti potrošača (Narodne novine br. 19/22, 59/23) pribavljeno</w:t>
      </w:r>
      <w:r w:rsidRPr="00B81BBF">
        <w:rPr>
          <w:rFonts w:ascii="Arial" w:hAnsi="Arial" w:cs="Arial"/>
          <w:color w:val="EE0000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je mišljenje Vijeća za zaštitu potrošača javnih usluga za Grad Karlovac koje je donijelo Zaključak o davanju pozitivnog mišljenja KLASA: 337-01/26-01/01, UR. BROJ: 2133-1-09-01/05-26-4 od 20. travnja 2026. godine.</w:t>
      </w:r>
    </w:p>
    <w:p w14:paraId="10DB287C" w14:textId="77777777" w:rsidR="005620BB" w:rsidRPr="00B81BBF" w:rsidRDefault="005620B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4835C6" w14:textId="774E45DD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3.</w:t>
      </w:r>
    </w:p>
    <w:p w14:paraId="1C43E664" w14:textId="77777777" w:rsidR="00CC0EB5" w:rsidRPr="00B81BBF" w:rsidRDefault="00CC0EB5" w:rsidP="00B81BBF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Cjenik komunalnih usluga Vlastitog pogona primjenjivat će se od 1. svibnja 2026. godine.</w:t>
      </w:r>
    </w:p>
    <w:p w14:paraId="73EA4EBC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DB7C47" w14:textId="77777777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4.</w:t>
      </w:r>
    </w:p>
    <w:p w14:paraId="453BA4E8" w14:textId="77777777" w:rsidR="00CC0EB5" w:rsidRPr="00B81BBF" w:rsidRDefault="00CC0EB5" w:rsidP="00B81BBF">
      <w:pPr>
        <w:spacing w:after="0" w:line="240" w:lineRule="auto"/>
        <w:ind w:firstLine="708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>Izdane dnevne, mjesečne, polugodišnje i godišnje parkirališne karte do 30.04.2026. prema Cjeniku komunalnih usluga Vlastitog pogona objavljenom u Glasniku Grada Karlovca br. 18/2024 od 07.10.2024. važeće su u vremenskom razdoblju za koje su izdane.</w:t>
      </w:r>
    </w:p>
    <w:p w14:paraId="1C322E87" w14:textId="77777777" w:rsidR="00CC0EB5" w:rsidRPr="00B81BBF" w:rsidRDefault="00CC0EB5" w:rsidP="00B81BBF">
      <w:pPr>
        <w:spacing w:after="0" w:line="240" w:lineRule="auto"/>
        <w:ind w:firstLine="708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Postupci naplate troškova po izdanim zapisnicima i računima za usluge pauk – službe do 30.04.2026.  prema Cjeniku komunalnih usluga Vlastitog pogona objavljenom u Glasniku Grada Karlovca br. 18/2024 od 07.10.2024. dovršit će se primjenom tog cjenika.  </w:t>
      </w:r>
    </w:p>
    <w:p w14:paraId="4C2FA724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color w:val="EE0000"/>
          <w:sz w:val="18"/>
          <w:szCs w:val="18"/>
        </w:rPr>
      </w:pPr>
    </w:p>
    <w:p w14:paraId="5B2BEF76" w14:textId="7B810BE6" w:rsidR="00CC0EB5" w:rsidRPr="00B81BBF" w:rsidRDefault="00CC0EB5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Članak </w:t>
      </w:r>
      <w:r w:rsidR="008E1D23" w:rsidRPr="00B81BBF">
        <w:rPr>
          <w:rFonts w:ascii="Arial" w:hAnsi="Arial" w:cs="Arial"/>
          <w:sz w:val="18"/>
          <w:szCs w:val="18"/>
        </w:rPr>
        <w:t>5.</w:t>
      </w:r>
    </w:p>
    <w:p w14:paraId="3F8E6479" w14:textId="77777777" w:rsidR="00CC0EB5" w:rsidRPr="00B81BBF" w:rsidRDefault="00CC0EB5" w:rsidP="00B81BBF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Ovaj Zaključak stupa na snagu danom donošenja i objavit će se u Glasniku Grada Karlovca.</w:t>
      </w:r>
    </w:p>
    <w:p w14:paraId="47C7A952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6181556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GRADONAČELNIK</w:t>
      </w:r>
    </w:p>
    <w:p w14:paraId="34F74F9F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KLASA: 307-05/26-01/01</w:t>
      </w:r>
    </w:p>
    <w:p w14:paraId="0EB65644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URBROJ: 2133-1-09-01/05-26-3</w:t>
      </w:r>
    </w:p>
    <w:p w14:paraId="04181778" w14:textId="77777777" w:rsidR="00CC0EB5" w:rsidRPr="00B81BBF" w:rsidRDefault="00CC0EB5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Karlovac, 21. travnja 2026.</w:t>
      </w:r>
    </w:p>
    <w:p w14:paraId="3A9C41D3" w14:textId="77777777" w:rsidR="00CC0EB5" w:rsidRPr="00B81BBF" w:rsidRDefault="00CC0EB5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 xml:space="preserve">       GRADONAČELNIK</w:t>
      </w:r>
    </w:p>
    <w:p w14:paraId="179621A2" w14:textId="77777777" w:rsidR="00CC0EB5" w:rsidRPr="00B81BBF" w:rsidRDefault="00CC0EB5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  <w:t>Damir Mandić, dipl. teol., v.r.</w:t>
      </w:r>
    </w:p>
    <w:p w14:paraId="39ADC681" w14:textId="77777777" w:rsidR="00051A37" w:rsidRDefault="00051A37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81A9BCB" w14:textId="77777777" w:rsidR="00051A37" w:rsidRDefault="00051A37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E317E37" w14:textId="77777777" w:rsidR="00051A37" w:rsidRDefault="00051A37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A95DD1D" w14:textId="77777777" w:rsidR="00256A3F" w:rsidRDefault="00256A3F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70E1A6B" w14:textId="27587E89" w:rsidR="00E824E6" w:rsidRPr="00B81BBF" w:rsidRDefault="00E824E6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 xml:space="preserve">VIJEĆE ZA ZAŠTITU POTROŠAČA </w:t>
      </w:r>
    </w:p>
    <w:p w14:paraId="555B9FCB" w14:textId="33185563" w:rsidR="00E824E6" w:rsidRPr="00B81BBF" w:rsidRDefault="00E824E6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JAVNIH USLUGA ZA GRAD KARLOVAC</w:t>
      </w:r>
    </w:p>
    <w:p w14:paraId="4C4FEF69" w14:textId="77777777" w:rsidR="00E824E6" w:rsidRPr="00B81BBF" w:rsidRDefault="00E824E6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05BAF10" w14:textId="59562F61" w:rsidR="00E824E6" w:rsidRPr="00B81BBF" w:rsidRDefault="00E824E6" w:rsidP="00B81BB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72.</w:t>
      </w:r>
    </w:p>
    <w:p w14:paraId="5ED2C3BE" w14:textId="77777777" w:rsidR="00E824E6" w:rsidRPr="00B81BBF" w:rsidRDefault="00E824E6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E5776D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Na temelju članka 26. stavka 10. Zakona o zaštiti potrošača (Narodne novine br. 19/22 i 59/23), članka 52. Statuta Grada Karlovca (Glasnik Grada Karlovca br. 7/09, 8/09, 3/13, 6/13, 1/15 - potpuni tekst, 3/18, 13/18, 6/20, 4/21, 8/21, 9/21 – potpuni tekst i 10/22) i točke VI. Odluke o osnivanju vijeća za zaštitu potrošača javnih usluga za Grad Karlovac (Glasnik Grada Karlovca 06/2026), Vijeće za zaštitu potrošača javnih usluga za Grad Karlovac na 1. sjednici održanoj 20. travnja 2026. godine donosi </w:t>
      </w:r>
    </w:p>
    <w:p w14:paraId="6D2371ED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D68F6E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 xml:space="preserve">PRAVILNIK </w:t>
      </w:r>
    </w:p>
    <w:p w14:paraId="59492C07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>o radu Vijeća za zaštitu potrošača javnih usluga za Grad Karlovac</w:t>
      </w:r>
    </w:p>
    <w:p w14:paraId="737238D0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FA81BD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>I</w:t>
      </w:r>
      <w:r w:rsidRPr="00B81BBF">
        <w:rPr>
          <w:rFonts w:ascii="Arial" w:hAnsi="Arial" w:cs="Arial"/>
          <w:b/>
          <w:sz w:val="18"/>
          <w:szCs w:val="18"/>
        </w:rPr>
        <w:tab/>
        <w:t>OPĆE ODREDBE</w:t>
      </w:r>
    </w:p>
    <w:p w14:paraId="48502B5E" w14:textId="785FA02D" w:rsidR="005A6D3B" w:rsidRPr="00B81BBF" w:rsidRDefault="00597F54" w:rsidP="00597F54">
      <w:pPr>
        <w:spacing w:after="0" w:line="24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A6D3B" w:rsidRPr="00B81BBF">
        <w:rPr>
          <w:rFonts w:ascii="Arial" w:hAnsi="Arial" w:cs="Arial"/>
          <w:sz w:val="18"/>
          <w:szCs w:val="18"/>
        </w:rPr>
        <w:t>Članak 1.</w:t>
      </w:r>
    </w:p>
    <w:p w14:paraId="469C8ACB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Pravilnikom o radu Vijeća za zaštitu potrošača javnih usluga za Grad Karlovac (u daljnjem tekstu: Pravilnik) uređuje se djelokrug, ovlasti i način donošenja odluka Vijeća za zaštitu potrošača javnih usluga za Grad Karlovac (u daljnjem tekstu: Vijeće).</w:t>
      </w:r>
    </w:p>
    <w:p w14:paraId="7E8558D2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CAD70A4" w14:textId="77777777" w:rsidR="005A6D3B" w:rsidRPr="00B81BBF" w:rsidRDefault="005A6D3B" w:rsidP="00597F5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2.</w:t>
      </w:r>
    </w:p>
    <w:p w14:paraId="04C72344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Vijeće je savjetodavno i stručno tijelo koje donosi mišljenje i preporuke o pitanjima iz svog djelokruga.</w:t>
      </w:r>
    </w:p>
    <w:p w14:paraId="66A09974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2BE85C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3.</w:t>
      </w:r>
    </w:p>
    <w:p w14:paraId="417DD68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Vijeće  ima 9 članova od kojih je 1 predsjednik Vijeća, a imenuje ih Gradsko vijeće Grada Karlovca.</w:t>
      </w:r>
    </w:p>
    <w:p w14:paraId="139AFED7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trike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Mandat članova Vijeća traje do opoziva. </w:t>
      </w:r>
    </w:p>
    <w:p w14:paraId="3C2F27C4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Članu Vijeća mandat može prestati na vlastiti zahtjev ili na prijedlog Vijeća u slučaju višekratnog nedolaska na sjednice Vijeća, a umjesto njega bit će imenovan drugi član.</w:t>
      </w:r>
    </w:p>
    <w:p w14:paraId="07BB1918" w14:textId="76DB0CF4" w:rsidR="009B7139" w:rsidRPr="00B81BBF" w:rsidRDefault="005A6D3B" w:rsidP="00B81BBF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</w:p>
    <w:p w14:paraId="0B97911A" w14:textId="77777777" w:rsidR="005A6D3B" w:rsidRDefault="005A6D3B" w:rsidP="00B81BB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 xml:space="preserve">II </w:t>
      </w:r>
      <w:r w:rsidRPr="00B81BBF">
        <w:rPr>
          <w:rFonts w:ascii="Arial" w:hAnsi="Arial" w:cs="Arial"/>
          <w:b/>
          <w:sz w:val="18"/>
          <w:szCs w:val="18"/>
        </w:rPr>
        <w:tab/>
        <w:t>DJELOKRUG RADA</w:t>
      </w:r>
    </w:p>
    <w:p w14:paraId="50A646BF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4.</w:t>
      </w:r>
    </w:p>
    <w:p w14:paraId="15F4DEFD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Djelokrug rada Vijeća je zaštita potrošača korisnika javnih usluga iz članka 24. stavka 1. Zakona o zaštiti potrošača (Narodne novine br. 19/22 i 59/23), a odnosi se na prava i obveze potrošača korisnika javnih usluga proizišle iz odluka, zaključaka i drugih propisa koje temeljem zakonskih propisa donose ovlaštena tijela Grada Karlovca (Gradsko vijeće, Gradonačelnik, Upravni odjeli i dr.).</w:t>
      </w:r>
    </w:p>
    <w:p w14:paraId="6E1B3BF7" w14:textId="77777777" w:rsidR="005A6D3B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Djelokrug zaštite potrošača iz prethodnog stavka odnosi se samo na one javne usluge koje se pružaju individualnim potrošačima, a koje su mjerljive i čije obavljanje je posebnim propisima povjereno Gradu Karlovcu.</w:t>
      </w:r>
    </w:p>
    <w:p w14:paraId="362DC2C4" w14:textId="77777777" w:rsidR="00256A3F" w:rsidRDefault="00256A3F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B5214A" w14:textId="380BE74E" w:rsidR="009B7139" w:rsidRDefault="005A6D3B" w:rsidP="00597F5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lastRenderedPageBreak/>
        <w:t xml:space="preserve">III </w:t>
      </w:r>
      <w:r w:rsidRPr="00B81BBF">
        <w:rPr>
          <w:rFonts w:ascii="Arial" w:hAnsi="Arial" w:cs="Arial"/>
          <w:b/>
          <w:sz w:val="18"/>
          <w:szCs w:val="18"/>
        </w:rPr>
        <w:tab/>
        <w:t>OVLASTI VIJEĆA</w:t>
      </w:r>
    </w:p>
    <w:p w14:paraId="3173C055" w14:textId="30555BF2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5.</w:t>
      </w:r>
    </w:p>
    <w:p w14:paraId="40A64808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Ovlast Vijeća je davanje mišljenja i preporuka na propise i akte koje donose tijela Grada Karlovca u svezi javnih usluga, a u cilju zaštite potrošača u gradu Karlovcu.</w:t>
      </w:r>
    </w:p>
    <w:p w14:paraId="46263BDD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Mišljenje i preporuke Vijeće donosi u formi zaključaka.</w:t>
      </w:r>
    </w:p>
    <w:p w14:paraId="2408E424" w14:textId="77777777" w:rsidR="009B7139" w:rsidRPr="00B81BBF" w:rsidRDefault="009B7139" w:rsidP="00B81BB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4E03E98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>IV. NAČIN RADA</w:t>
      </w:r>
    </w:p>
    <w:p w14:paraId="19CE23B0" w14:textId="0424F45A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6.</w:t>
      </w:r>
    </w:p>
    <w:p w14:paraId="143BE1F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Radom Vijeća rukovodi predsjednik Vijeća.</w:t>
      </w:r>
    </w:p>
    <w:p w14:paraId="5857AD9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Predsjednik Vijeća u radu ima, naročito, sljedeća prava i obveze:</w:t>
      </w:r>
    </w:p>
    <w:p w14:paraId="36AA9DC5" w14:textId="77777777" w:rsidR="005A6D3B" w:rsidRPr="00B81BBF" w:rsidRDefault="005A6D3B" w:rsidP="00B81B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saziva sjednicu Vijeća i predlaže dnevni red, </w:t>
      </w:r>
    </w:p>
    <w:p w14:paraId="4A735F57" w14:textId="77777777" w:rsidR="005A6D3B" w:rsidRPr="00B81BBF" w:rsidRDefault="005A6D3B" w:rsidP="00B81B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predsjedava radom sjednice,</w:t>
      </w:r>
    </w:p>
    <w:p w14:paraId="471D5F1A" w14:textId="77777777" w:rsidR="005A6D3B" w:rsidRPr="00B81BBF" w:rsidRDefault="005A6D3B" w:rsidP="00B81B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potpisuje zaključke i zapisnik o radu Vijeća,</w:t>
      </w:r>
    </w:p>
    <w:p w14:paraId="4CD641C2" w14:textId="77777777" w:rsidR="005A6D3B" w:rsidRPr="00B81BBF" w:rsidRDefault="005A6D3B" w:rsidP="00B81B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brine o izvršavanju zaključaka Vijeća,</w:t>
      </w:r>
    </w:p>
    <w:p w14:paraId="52A59D19" w14:textId="77777777" w:rsidR="005A6D3B" w:rsidRPr="00B81BBF" w:rsidRDefault="005A6D3B" w:rsidP="00B81B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poziva na sjednice Vijeća i druge osobe radi davanja dodatnih pojašnjenja Vijeću,</w:t>
      </w:r>
    </w:p>
    <w:p w14:paraId="368897F5" w14:textId="77777777" w:rsidR="005A6D3B" w:rsidRPr="00B81BBF" w:rsidRDefault="005A6D3B" w:rsidP="00B81B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obavlja i druge poslove i zadatke od značaja za rad Vijeća.</w:t>
      </w:r>
    </w:p>
    <w:p w14:paraId="313A5D9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</w:p>
    <w:p w14:paraId="2725E7B7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U slučaju spriječenosti predsjednik Vijeća imenuje zamjenika iz sastava članova Vijeća koji na sjednicama ima  ista prava i obveze kao i predsjednik.</w:t>
      </w:r>
    </w:p>
    <w:p w14:paraId="74371A3D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F6904C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7.</w:t>
      </w:r>
    </w:p>
    <w:p w14:paraId="0E0A6A16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Članovi Vijeća imaju prava i obveze:</w:t>
      </w:r>
    </w:p>
    <w:p w14:paraId="4094837E" w14:textId="77777777" w:rsidR="005A6D3B" w:rsidRPr="00B81BBF" w:rsidRDefault="005A6D3B" w:rsidP="00B81BB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prisustvovati sjednicama Vijeća,</w:t>
      </w:r>
    </w:p>
    <w:p w14:paraId="1C855247" w14:textId="77777777" w:rsidR="005A6D3B" w:rsidRPr="00B81BBF" w:rsidRDefault="005A6D3B" w:rsidP="00B81BB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sudjelovati u raspravama i donositi zaključke,</w:t>
      </w:r>
    </w:p>
    <w:p w14:paraId="41B23354" w14:textId="77777777" w:rsidR="005A6D3B" w:rsidRPr="00B81BBF" w:rsidRDefault="005A6D3B" w:rsidP="00B81BB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predlagati sazivanje sjednica i </w:t>
      </w:r>
    </w:p>
    <w:p w14:paraId="6C67E691" w14:textId="77777777" w:rsidR="005A6D3B" w:rsidRPr="00B81BBF" w:rsidRDefault="005A6D3B" w:rsidP="00B81BB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nadzirati rad Vijeća.</w:t>
      </w:r>
    </w:p>
    <w:p w14:paraId="69054CB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</w:p>
    <w:p w14:paraId="0B5C4AF8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U slučaju spriječenosti člana Vijeća, može se pisanom izjavom ovlastiti drugu osobu iz redova predstavnika da ga mijenja na određenoj sjednici na kojoj će imati ista prava i obveze kao i član. </w:t>
      </w:r>
    </w:p>
    <w:p w14:paraId="6EB4BAB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Član Vijeća je o svojoj nemogućnosti prisustvovanja sjednici dužan o tome obavijestiti tajnika Vijeća najmanje 1 dan prije održavanja sjednice.</w:t>
      </w:r>
    </w:p>
    <w:p w14:paraId="266B3E1E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3ADDAF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8.</w:t>
      </w:r>
    </w:p>
    <w:p w14:paraId="1C578C25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Rad Vijeća održava se preko sjednica koje se sazivaju po potrebi.</w:t>
      </w:r>
    </w:p>
    <w:p w14:paraId="65A82DC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Sjednicama Vijeća mogu prisustvovati i osobe koje su pozvane da sudjeluju u njegovom radu, radi davanja potrebnih obrazloženja i mišljenja.</w:t>
      </w:r>
    </w:p>
    <w:p w14:paraId="7FF1DA73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Sjednica Vijeća može se sazvati nakon što su pripremljeni materijali i osigurani drugi uvjeti za rad. Sazivanje sjednice vrši se upućivanjem pisanog poziva (pismom ili e-poštom) svakom članu Vijeća, a u hitnim slučajevima predsjednik Vijeća ili osoba koju on ovlasti može sazvati sjednicu i telefonskim putem.</w:t>
      </w:r>
    </w:p>
    <w:p w14:paraId="7C566AD4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4D4D5D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9.</w:t>
      </w:r>
    </w:p>
    <w:p w14:paraId="229DB67D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Uz poziv za sjednicu dostavljaju se i materijali za predloženi dnevni red, a najkasnije tri (3) dana prije održavanja sjednice, osim u slučaju sazivanja izvanredne sjednice.</w:t>
      </w:r>
    </w:p>
    <w:p w14:paraId="176E9AC0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Materijali za sjednicu moraju biti u pisanom obliku, osim u slučaju sazivanja izvanredne sjednice ili hitnog proširenja dnevnog reda sazvane sjednice kada se materijali mogu podijeliti na samoj sjednici.</w:t>
      </w:r>
    </w:p>
    <w:p w14:paraId="09337A37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604C49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10.</w:t>
      </w:r>
    </w:p>
    <w:p w14:paraId="755B70D8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 Predsjednik Vijeća određuje mjesto i vrijeme održavanja sjednice i predlaže dnevni red sjednice.</w:t>
      </w:r>
    </w:p>
    <w:p w14:paraId="500516FD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Svaki član Vijeća može tražiti dopunu dnevnog reda.</w:t>
      </w:r>
    </w:p>
    <w:p w14:paraId="6E4FBFF3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83B788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11.</w:t>
      </w:r>
    </w:p>
    <w:p w14:paraId="4C247F66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Stručne i opće poslove za potrebe Vijeća obavlja tajnik. Tajnik nije član Vijeća.</w:t>
      </w:r>
    </w:p>
    <w:p w14:paraId="2F383F3A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Materijale za sjednice Vijeća pripremaju stručne službe Grada Karlovca prema nadležnosti utvrđene ustrojstvom upravnih tijela Grada Karlovca.</w:t>
      </w:r>
    </w:p>
    <w:p w14:paraId="1BDE5F60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O tijeku rada sjednice Vijeća vodi se zapisnik.</w:t>
      </w:r>
    </w:p>
    <w:p w14:paraId="3CFDAE68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Zapisnik sadrži osnovne podatke o radu na sjednici, o iznijetim prijedlozima, o sudjelovanju u raspravi te o donesenim zaključcima. </w:t>
      </w:r>
    </w:p>
    <w:p w14:paraId="6B189F06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U zapisnik se unosi rezultat glasovanja o pojedinoj točci.</w:t>
      </w:r>
      <w:r w:rsidRPr="00B81BBF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2A99A1D1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Zapisnik o radu Vijeća čuva tajnik.</w:t>
      </w:r>
    </w:p>
    <w:p w14:paraId="62E1937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Zapisnik sastavlja tajnik, a potpisuje predsjednik Vijeća. U slučaju odsutnosti tajnika predsjednik Vijeća može odrediti osobu koja će voditi i sastaviti zapisnik.</w:t>
      </w:r>
    </w:p>
    <w:p w14:paraId="02E3DD9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Zapisnik s prethodne sjednice dostavlja se u materijalima za narednu sjednicu i usvaja se u pravilu na prvoj sljedećoj sjednici.</w:t>
      </w:r>
    </w:p>
    <w:p w14:paraId="7AB949D0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Zapisnik se daje na znanje Gradonačelniku i predsjedniku Gradskog vijeća.</w:t>
      </w:r>
    </w:p>
    <w:p w14:paraId="3151ADD9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871D00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12.</w:t>
      </w:r>
    </w:p>
    <w:p w14:paraId="4B70413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Zaključke Vijeća po svakoj pojedinoj točci dnevnog reda izrađuje tajnik, a potpisuje predsjednik Vijeća.</w:t>
      </w:r>
    </w:p>
    <w:p w14:paraId="11F429C7" w14:textId="37F5BB84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lastRenderedPageBreak/>
        <w:t>Članak 13.</w:t>
      </w:r>
    </w:p>
    <w:p w14:paraId="5EF376C1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Vijeće može pravovaljano donositi zaključke ako sjednici prisustvuje više od polovice broja svih članova.</w:t>
      </w:r>
    </w:p>
    <w:p w14:paraId="3D1FC48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Vijeće donosi zaključke većinom glasova prisutnih članova.</w:t>
      </w:r>
    </w:p>
    <w:p w14:paraId="06C4010F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Svaki član Vijeća ima jedan (1) glas.</w:t>
      </w:r>
    </w:p>
    <w:p w14:paraId="286959E4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Glasuje se po završetku rasprave svake točke dnevnog reda, u pravilu javno, dizanjem ruke.</w:t>
      </w:r>
    </w:p>
    <w:p w14:paraId="6CAA5791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EE4A6A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14.</w:t>
      </w:r>
    </w:p>
    <w:p w14:paraId="19A99E59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Ako je donošenje pojedine odluke od osobnog ili poslovnog interesa pojedinog člana Vijeća, isti je o tome prije glasovanja dužan izvijestiti predsjednika Vijeća koji će od prisutnih članova Vijeća zatražiti mišljenje o potrebni isključivanja iz glasovanja o tom zaključku. Ako Vijeće utvrdi da je isključivanje opravdano, donošenje zaključka se u tom slučaju donosi većinom preostalih glasova.</w:t>
      </w:r>
    </w:p>
    <w:p w14:paraId="1B2C8E02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Svaki član Vijeća ima pravo zahtijevati da se u svezi zaključka s kojim se ne slaže u zapisnik unese njegovo izdvojeno mišljenje.</w:t>
      </w:r>
    </w:p>
    <w:p w14:paraId="175095C1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8DDB58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15.</w:t>
      </w:r>
    </w:p>
    <w:p w14:paraId="2224645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Zaključak Vijeća potpisuje predsjednik. </w:t>
      </w:r>
    </w:p>
    <w:p w14:paraId="692AE966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48CEF0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16.</w:t>
      </w:r>
    </w:p>
    <w:p w14:paraId="3A37A1B5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Svi članovi Vijeća obvezni su se pridržavati odredbi Pravilnika, kao i druge osobe koje prisustvuju sjednicama Vijeća.</w:t>
      </w:r>
    </w:p>
    <w:p w14:paraId="03437267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BBD838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17.</w:t>
      </w:r>
    </w:p>
    <w:p w14:paraId="5E62A46C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Svi podaci o potrošačima, kao i podaci o pravnim i fizičkim osobama koje pružaju javne usluge do kojih članovi Vijeća dođu tijekom rada smatraju se povjerljivim podacima i članovi Vijeća ih ne smiju davati trećim osobama.</w:t>
      </w:r>
    </w:p>
    <w:p w14:paraId="094AB966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Obveza čuvanja tajnosti podataka je trajna.</w:t>
      </w:r>
    </w:p>
    <w:p w14:paraId="4441BF6B" w14:textId="462D55CB" w:rsidR="00051A37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</w:p>
    <w:p w14:paraId="52B856FB" w14:textId="77777777" w:rsidR="00575B76" w:rsidRDefault="00575B76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EA7CFE" w14:textId="77777777" w:rsidR="00575B76" w:rsidRPr="00B81BBF" w:rsidRDefault="00575B76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B0919F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81BBF">
        <w:rPr>
          <w:rFonts w:ascii="Arial" w:hAnsi="Arial" w:cs="Arial"/>
          <w:b/>
          <w:sz w:val="18"/>
          <w:szCs w:val="18"/>
        </w:rPr>
        <w:t xml:space="preserve">V </w:t>
      </w:r>
      <w:r w:rsidRPr="00B81BBF">
        <w:rPr>
          <w:rFonts w:ascii="Arial" w:hAnsi="Arial" w:cs="Arial"/>
          <w:b/>
          <w:sz w:val="18"/>
          <w:szCs w:val="18"/>
        </w:rPr>
        <w:tab/>
        <w:t>ZAVRŠNE ODREDBE</w:t>
      </w:r>
    </w:p>
    <w:p w14:paraId="3BBF5F76" w14:textId="77777777" w:rsidR="009B7139" w:rsidRDefault="009B7139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8CF31B0" w14:textId="6A0422FE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18.</w:t>
      </w:r>
    </w:p>
    <w:p w14:paraId="3FB21E3B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trike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 Članovi Vijeća imaju pravo na naknadu za rad koja se utvrđuje sukladno važećim odlukama koje se odnose na naknade članovima povjerenstava, komisija, vijeća, savjeta, radnih skupina i drugih sličnih tijela koje imenuje Gradonačelnik Grada Karlovca. </w:t>
      </w:r>
    </w:p>
    <w:p w14:paraId="2F3E897D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D2D41E7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19.</w:t>
      </w:r>
    </w:p>
    <w:p w14:paraId="1C45E4F5" w14:textId="77777777" w:rsidR="005A6D3B" w:rsidRPr="00B81BBF" w:rsidRDefault="005A6D3B" w:rsidP="00B81B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>O čuvanju i pohrani dokumentacije koja se odnosi na rad Vijeća brinu stručne službe Grada Karlovca prema nadležnosti utvrđene ustrojstvom upravnih tijela Grada Karlovca.</w:t>
      </w:r>
    </w:p>
    <w:p w14:paraId="406D3AA9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702CF4" w14:textId="77777777" w:rsidR="005A6D3B" w:rsidRPr="00B81BBF" w:rsidRDefault="005A6D3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Članak 20. </w:t>
      </w:r>
    </w:p>
    <w:p w14:paraId="1F795207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  <w:t xml:space="preserve">Ovaj Pravilnik stupa na snagu danom donošenja, a objavit će se u Glasniku Grada Karlovca. </w:t>
      </w:r>
    </w:p>
    <w:p w14:paraId="4825C737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98F272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VIJEĆE ZA ZAŠTITU POTROŠAČA </w:t>
      </w:r>
    </w:p>
    <w:p w14:paraId="5899E9D0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JAVNIH USLUGA ZA GRAD KARLOVAC</w:t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</w:p>
    <w:p w14:paraId="23ABA7B5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KLASA: 337-01/26-01/01</w:t>
      </w:r>
    </w:p>
    <w:p w14:paraId="0B4D87C0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URBROJ: 2133-1-09-01/05-26-5</w:t>
      </w:r>
    </w:p>
    <w:p w14:paraId="385D7EAF" w14:textId="77777777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 xml:space="preserve">Karlovac, 21. travnja 2026. </w:t>
      </w:r>
    </w:p>
    <w:p w14:paraId="029BCCA7" w14:textId="72DE3EA3" w:rsidR="005A6D3B" w:rsidRPr="00B81BBF" w:rsidRDefault="005A6D3B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ab/>
      </w:r>
      <w:r w:rsidR="00DA2905" w:rsidRPr="00B81BBF">
        <w:rPr>
          <w:rFonts w:ascii="Arial" w:hAnsi="Arial" w:cs="Arial"/>
          <w:sz w:val="18"/>
          <w:szCs w:val="18"/>
        </w:rPr>
        <w:tab/>
      </w:r>
      <w:r w:rsidR="00DA2905" w:rsidRPr="00B81BBF">
        <w:rPr>
          <w:rFonts w:ascii="Arial" w:hAnsi="Arial" w:cs="Arial"/>
          <w:sz w:val="18"/>
          <w:szCs w:val="18"/>
        </w:rPr>
        <w:tab/>
        <w:t xml:space="preserve"> PREDSJEDNICA VIJEĆA</w:t>
      </w:r>
    </w:p>
    <w:p w14:paraId="5591AF4A" w14:textId="03A08189" w:rsidR="005A6D3B" w:rsidRPr="00B81BBF" w:rsidRDefault="005A6D3B" w:rsidP="00B81BBF">
      <w:pPr>
        <w:spacing w:after="0" w:line="240" w:lineRule="auto"/>
        <w:ind w:left="-284"/>
        <w:rPr>
          <w:rFonts w:ascii="Arial" w:hAnsi="Arial" w:cs="Arial"/>
          <w:sz w:val="18"/>
          <w:szCs w:val="18"/>
          <w:lang w:val="pl-PL"/>
        </w:rPr>
      </w:pPr>
      <w:r w:rsidRPr="00B81B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ab/>
      </w:r>
      <w:r w:rsidR="00DA2905" w:rsidRPr="00B81BBF">
        <w:rPr>
          <w:rFonts w:ascii="Arial" w:hAnsi="Arial" w:cs="Arial"/>
          <w:sz w:val="18"/>
          <w:szCs w:val="18"/>
          <w:lang w:val="pl-PL"/>
        </w:rPr>
        <w:tab/>
      </w:r>
      <w:r w:rsidR="00DA2905" w:rsidRPr="00B81BBF">
        <w:rPr>
          <w:rFonts w:ascii="Arial" w:hAnsi="Arial" w:cs="Arial"/>
          <w:sz w:val="18"/>
          <w:szCs w:val="18"/>
          <w:lang w:val="pl-PL"/>
        </w:rPr>
        <w:tab/>
      </w:r>
      <w:r w:rsidRPr="00B81BBF">
        <w:rPr>
          <w:rFonts w:ascii="Arial" w:hAnsi="Arial" w:cs="Arial"/>
          <w:sz w:val="18"/>
          <w:szCs w:val="18"/>
          <w:lang w:val="pl-PL"/>
        </w:rPr>
        <w:t>Ivana Fočić, mag.rel.int., v.r.</w:t>
      </w:r>
    </w:p>
    <w:p w14:paraId="266FCDB7" w14:textId="77777777" w:rsidR="00E824E6" w:rsidRPr="00B81BBF" w:rsidRDefault="00E824E6" w:rsidP="00B81BBF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p w14:paraId="447057C5" w14:textId="77777777" w:rsidR="009B7139" w:rsidRDefault="009B7139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7C64C96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993C5CC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95C9E9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B843CF0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6C44BB0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73C6B8F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8D4C4DF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577BBAA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EAEEB08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1E86E5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3CBB85C" w14:textId="77777777" w:rsidR="00256A3F" w:rsidRDefault="00256A3F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6A66E3B" w14:textId="77777777" w:rsidR="00575B76" w:rsidRDefault="00575B76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1A8968F" w14:textId="77777777" w:rsidR="00575B76" w:rsidRDefault="00575B76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357435C" w14:textId="77777777" w:rsidR="00575B76" w:rsidRDefault="00575B76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AB859C" w14:textId="77777777" w:rsidR="00575B76" w:rsidRDefault="00575B76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1D98740" w14:textId="32487C69" w:rsidR="00830CE4" w:rsidRPr="00B81BBF" w:rsidRDefault="00830CE4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SLUŽBA – VLASTITI POGON</w:t>
      </w:r>
    </w:p>
    <w:p w14:paraId="012669D0" w14:textId="77777777" w:rsidR="00830CE4" w:rsidRPr="00B81BBF" w:rsidRDefault="00830CE4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/>
          <w:sz w:val="18"/>
          <w:szCs w:val="18"/>
        </w:rPr>
        <w:t xml:space="preserve">GRADA KARLOVCA ZA OBAVLJANJE </w:t>
      </w:r>
    </w:p>
    <w:p w14:paraId="39B5EF95" w14:textId="77777777" w:rsidR="00830CE4" w:rsidRPr="00B81BBF" w:rsidRDefault="00830CE4" w:rsidP="00B81BBF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/>
          <w:sz w:val="18"/>
          <w:szCs w:val="18"/>
        </w:rPr>
        <w:t>KOMUNALNE DJELATNOSTI</w:t>
      </w:r>
    </w:p>
    <w:p w14:paraId="6CC08C76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4D7E21" w14:textId="09D55436" w:rsidR="00830CE4" w:rsidRPr="00B81BBF" w:rsidRDefault="00830CE4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 w:themeColor="text1"/>
          <w:sz w:val="18"/>
          <w:szCs w:val="18"/>
        </w:rPr>
        <w:t>73.</w:t>
      </w:r>
    </w:p>
    <w:p w14:paraId="6BC75770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D6BD3FA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Na temelju članka 53. Zakona o komunalnom gospodarstvu (NN 68/18, 110/18, 32/20, 145/24), po prethodnoj suglasnosti MUP-a RH - PU Karlovačke </w:t>
      </w:r>
      <w:r w:rsidRPr="00B81BBF">
        <w:rPr>
          <w:rFonts w:ascii="Arial" w:hAnsi="Arial" w:cs="Arial"/>
          <w:sz w:val="18"/>
          <w:szCs w:val="18"/>
        </w:rPr>
        <w:t xml:space="preserve">KLASA: 211-05/25-05/1048, URBROJ: 511-05-03-25-2 od 10.12.2025., provedenog savjetovanja sa javnošću KLASA: 363-06/25-01/07, URBROJ: 2133-1-14/01-26-11 i </w:t>
      </w:r>
      <w:r w:rsidRPr="00B81BBF">
        <w:rPr>
          <w:rFonts w:ascii="Arial" w:hAnsi="Arial" w:cs="Arial"/>
          <w:color w:val="080808"/>
          <w:sz w:val="18"/>
          <w:szCs w:val="18"/>
        </w:rPr>
        <w:t xml:space="preserve">uz prethodnu suglasnost gradonačelnika Grada Karlovca KLASA: </w:t>
      </w:r>
      <w:r w:rsidRPr="00B81BBF">
        <w:rPr>
          <w:rFonts w:ascii="Arial" w:hAnsi="Arial" w:cs="Arial"/>
          <w:sz w:val="18"/>
          <w:szCs w:val="18"/>
        </w:rPr>
        <w:t>307-05/26-01/01</w:t>
      </w:r>
      <w:r w:rsidRPr="00B81BBF">
        <w:rPr>
          <w:rFonts w:ascii="Arial" w:hAnsi="Arial" w:cs="Arial"/>
          <w:color w:val="080808"/>
          <w:sz w:val="18"/>
          <w:szCs w:val="18"/>
        </w:rPr>
        <w:t>, URBROJ: 2133-1-09-01/05-26-3 od 21. travnja 2026. 2026. donosi se</w:t>
      </w:r>
    </w:p>
    <w:p w14:paraId="6CAFE7EC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</w:p>
    <w:p w14:paraId="3429E887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color w:val="080808"/>
          <w:sz w:val="18"/>
          <w:szCs w:val="18"/>
        </w:rPr>
      </w:pPr>
      <w:r w:rsidRPr="00B81BBF">
        <w:rPr>
          <w:rFonts w:ascii="Arial" w:hAnsi="Arial" w:cs="Arial"/>
          <w:b/>
          <w:color w:val="080808"/>
          <w:sz w:val="18"/>
          <w:szCs w:val="18"/>
        </w:rPr>
        <w:t>CJENIK</w:t>
      </w:r>
    </w:p>
    <w:p w14:paraId="46CA4F52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color w:val="080808"/>
          <w:sz w:val="18"/>
          <w:szCs w:val="18"/>
        </w:rPr>
      </w:pPr>
      <w:r w:rsidRPr="00B81BBF">
        <w:rPr>
          <w:rFonts w:ascii="Arial" w:hAnsi="Arial" w:cs="Arial"/>
          <w:b/>
          <w:color w:val="080808"/>
          <w:sz w:val="18"/>
          <w:szCs w:val="18"/>
        </w:rPr>
        <w:t>komunalnih usluga Vlastitog pogona Grada Karlovca</w:t>
      </w:r>
    </w:p>
    <w:p w14:paraId="101F761D" w14:textId="1AB4AF61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 </w:t>
      </w:r>
    </w:p>
    <w:p w14:paraId="2202E751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color w:val="080808"/>
          <w:sz w:val="18"/>
          <w:szCs w:val="18"/>
        </w:rPr>
      </w:pPr>
      <w:r w:rsidRPr="00B81BBF">
        <w:rPr>
          <w:rFonts w:ascii="Arial" w:hAnsi="Arial" w:cs="Arial"/>
          <w:b/>
          <w:color w:val="080808"/>
          <w:sz w:val="18"/>
          <w:szCs w:val="18"/>
        </w:rPr>
        <w:t>Članak 1.</w:t>
      </w:r>
    </w:p>
    <w:p w14:paraId="6470CB6A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  <w:u w:val="single"/>
        </w:rPr>
        <w:t>Cijene parkirnih karti</w:t>
      </w:r>
      <w:r w:rsidRPr="00B81BBF">
        <w:rPr>
          <w:rFonts w:ascii="Arial" w:hAnsi="Arial" w:cs="Arial"/>
          <w:color w:val="080808"/>
          <w:sz w:val="18"/>
          <w:szCs w:val="18"/>
        </w:rPr>
        <w:t>:</w:t>
      </w:r>
    </w:p>
    <w:p w14:paraId="56389C2A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</w:rPr>
      </w:pP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3104"/>
        <w:gridCol w:w="1559"/>
        <w:gridCol w:w="992"/>
        <w:gridCol w:w="993"/>
        <w:gridCol w:w="1134"/>
        <w:gridCol w:w="425"/>
        <w:gridCol w:w="1843"/>
      </w:tblGrid>
      <w:tr w:rsidR="00830CE4" w:rsidRPr="00B81BBF" w14:paraId="34F49F1A" w14:textId="77777777" w:rsidTr="00F941F3">
        <w:trPr>
          <w:trHeight w:val="600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54CBDE5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parkirne karte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2C1E46DD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SVA PARKIRALIŠTA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20916527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ZONA 0.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04E24CF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ZONA 1.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78AFFB6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POVLAŠTENA STANARSKA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24D279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UL.SARAJEVSKA</w:t>
            </w:r>
            <w:r w:rsidRPr="00B81B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(ŽELJ. POSTAJA) </w:t>
            </w:r>
          </w:p>
        </w:tc>
      </w:tr>
      <w:tr w:rsidR="00830CE4" w:rsidRPr="00B81BBF" w14:paraId="3EC041DA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7887AB8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SATNA KARTA - PRVI SAT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D8A94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E1F63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2B02A8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7B5D1306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CAFC90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0,80 €</w:t>
            </w:r>
          </w:p>
        </w:tc>
      </w:tr>
      <w:tr w:rsidR="00830CE4" w:rsidRPr="00B81BBF" w14:paraId="712ECD2A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70AB0B07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SATNA KARTA - DRUGI I SVAKI NAREDNI SAT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D30CA4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798EE94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1059F7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0FC3BA9A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DA7106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1,00 €</w:t>
            </w:r>
          </w:p>
        </w:tc>
      </w:tr>
      <w:tr w:rsidR="00830CE4" w:rsidRPr="00B81BBF" w14:paraId="79AAE3A9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B81CA3B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DNEVNA PARKIRNA KARTA (DPK)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380A95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FAC51A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686186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71F473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BB9E0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13,00 €</w:t>
            </w:r>
          </w:p>
        </w:tc>
      </w:tr>
      <w:tr w:rsidR="00830CE4" w:rsidRPr="00B81BBF" w14:paraId="0A81BE1A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BECB82B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- FIZIČKE OSOBE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620125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D2B2C5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20,00 €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21109A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86A00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5,50 €</w:t>
            </w: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B66D0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20,00 €</w:t>
            </w:r>
          </w:p>
        </w:tc>
      </w:tr>
      <w:tr w:rsidR="00830CE4" w:rsidRPr="00B81BBF" w14:paraId="7A1F3F14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E669807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- PRAVNE OSOBE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E3214E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81823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40,00 €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6DE38E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F9B6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BA5A1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0CE4" w:rsidRPr="00B81BBF" w14:paraId="6339D6CE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BC3E5D8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- FIZIČKE OSOBE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54172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150,00 €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C922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40811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150,00 €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A4565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33,00 €</w:t>
            </w: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160C3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0CE4" w:rsidRPr="00B81BBF" w14:paraId="7013EA2C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3CF27EFE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 - PRAVNE OSOBE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FEAE2A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C5D9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4E7B7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E42EF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EAC1A6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0CE4" w:rsidRPr="00B81BBF" w14:paraId="2402D0E9" w14:textId="77777777" w:rsidTr="00F941F3">
        <w:trPr>
          <w:trHeight w:val="288"/>
          <w:jc w:val="center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470B9744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- FIZIČKE OSOBE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B6DA2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DBEAD3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200,00 €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CC86A2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55B07F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55,00 €</w:t>
            </w: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60C21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200,00 €</w:t>
            </w:r>
          </w:p>
        </w:tc>
      </w:tr>
      <w:tr w:rsidR="00830CE4" w:rsidRPr="00B81BBF" w14:paraId="32157583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B154B58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- PRAVNE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F83A80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E8F793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400,00 €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6E894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600,00 €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588E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B2593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0CE4" w:rsidRPr="00B81BBF" w14:paraId="73037FFD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7C49F6F5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ZA ELEKTRIČNA VOZILA - FIZIČKE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941A14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B93B86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2D3762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B26AD2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5,50 €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B8A0F5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16,00 €</w:t>
            </w:r>
          </w:p>
        </w:tc>
      </w:tr>
      <w:tr w:rsidR="00830CE4" w:rsidRPr="00B81BBF" w14:paraId="272C9F96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68520B76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MJESEČNA ZA ELEKTRIČNA VOZILA - PRAVNE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8EA62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8807EC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A4AA9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317C76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807C48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32,00 €</w:t>
            </w:r>
          </w:p>
        </w:tc>
      </w:tr>
      <w:tr w:rsidR="00830CE4" w:rsidRPr="00B81BBF" w14:paraId="08430EE8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75F317A1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ZA ELEKTRIČNA VOZILA - FIZIČKE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DE6909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120,00 €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704753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6D18D0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120,00 €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5DBF5A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33,00 €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82A6B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0CE4" w:rsidRPr="00B81BBF" w14:paraId="0E58BC55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0F9F8BE3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POLUGODIŠNJA  ZA ELEKTRIČNA VOZILA - PRAVNE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C6406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A0BCEE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7CBB5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2B0FD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0C20F3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30CE4" w:rsidRPr="00B81BBF" w14:paraId="2E5E2670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7D3DC93D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ZA ELEKTRIČNA VOZILA - FIZIČKE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5E2A7D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90C4AB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D5A3FF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240,00 €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01393D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55,00 €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FDBD90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160,00 €</w:t>
            </w:r>
          </w:p>
        </w:tc>
      </w:tr>
      <w:tr w:rsidR="00830CE4" w:rsidRPr="00B81BBF" w14:paraId="5C2157CF" w14:textId="77777777" w:rsidTr="00F941F3">
        <w:trPr>
          <w:trHeight w:val="300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6CF56A88" w14:textId="77777777" w:rsidR="00830CE4" w:rsidRPr="00B81BBF" w:rsidRDefault="00830CE4" w:rsidP="00B81BB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GODIŠNJA ZA ELEKTRIČNA VOZILA - PRAVNE OSOBE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04C710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557AC4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5395C2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480,00 €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A5042D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9DFDE1" w14:textId="77777777" w:rsidR="00830CE4" w:rsidRPr="00B81BBF" w:rsidRDefault="00830CE4" w:rsidP="00B81B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BBF">
              <w:rPr>
                <w:rFonts w:ascii="Arial" w:hAnsi="Arial" w:cs="Arial"/>
                <w:color w:val="000000"/>
                <w:sz w:val="18"/>
                <w:szCs w:val="18"/>
              </w:rPr>
              <w:t>320,00 €</w:t>
            </w:r>
          </w:p>
        </w:tc>
      </w:tr>
    </w:tbl>
    <w:p w14:paraId="06328D73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color w:val="080808"/>
          <w:sz w:val="18"/>
          <w:szCs w:val="18"/>
        </w:rPr>
      </w:pPr>
    </w:p>
    <w:p w14:paraId="4842E268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color w:val="080808"/>
          <w:sz w:val="18"/>
          <w:szCs w:val="18"/>
        </w:rPr>
      </w:pPr>
      <w:r w:rsidRPr="00B81BBF">
        <w:rPr>
          <w:rFonts w:ascii="Arial" w:hAnsi="Arial" w:cs="Arial"/>
          <w:b/>
          <w:color w:val="080808"/>
          <w:sz w:val="18"/>
          <w:szCs w:val="18"/>
        </w:rPr>
        <w:t>Članak 2.</w:t>
      </w:r>
    </w:p>
    <w:p w14:paraId="48F49250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  <w:u w:val="single"/>
        </w:rPr>
        <w:t>Cijene pauk – službe</w:t>
      </w:r>
      <w:r w:rsidRPr="00B81BBF">
        <w:rPr>
          <w:rFonts w:ascii="Arial" w:hAnsi="Arial" w:cs="Arial"/>
          <w:color w:val="080808"/>
          <w:sz w:val="18"/>
          <w:szCs w:val="18"/>
        </w:rPr>
        <w:t xml:space="preserve">: </w:t>
      </w:r>
    </w:p>
    <w:p w14:paraId="699DDB6E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color w:val="080808"/>
          <w:sz w:val="18"/>
          <w:szCs w:val="18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5939"/>
        <w:gridCol w:w="3402"/>
      </w:tblGrid>
      <w:tr w:rsidR="00830CE4" w:rsidRPr="00B81BBF" w14:paraId="7F99394E" w14:textId="77777777" w:rsidTr="002C6625">
        <w:trPr>
          <w:trHeight w:val="253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67F7F907" w14:textId="77777777" w:rsidR="00830CE4" w:rsidRPr="00B81BBF" w:rsidRDefault="00830CE4" w:rsidP="00B81BBF">
            <w:pPr>
              <w:tabs>
                <w:tab w:val="left" w:pos="945"/>
                <w:tab w:val="center" w:pos="286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B81BBF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Vrsta usluge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2F197B3A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1BBF">
              <w:rPr>
                <w:rFonts w:ascii="Arial" w:hAnsi="Arial" w:cs="Arial"/>
                <w:b/>
                <w:bCs/>
                <w:sz w:val="18"/>
                <w:szCs w:val="18"/>
              </w:rPr>
              <w:t>Cijena</w:t>
            </w:r>
          </w:p>
        </w:tc>
      </w:tr>
      <w:tr w:rsidR="00830CE4" w:rsidRPr="00B81BBF" w14:paraId="1617A346" w14:textId="77777777" w:rsidTr="002C6625">
        <w:trPr>
          <w:trHeight w:val="253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38725A" w14:textId="77777777" w:rsidR="00830CE4" w:rsidRPr="00B81BBF" w:rsidRDefault="00830CE4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ZAPOČETA RADNJA PREMJEŠTANJA VOZILA - DOLAZAK „PAUK-a“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87BAD6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35,00 €</w:t>
            </w:r>
          </w:p>
        </w:tc>
      </w:tr>
      <w:tr w:rsidR="00830CE4" w:rsidRPr="00B81BBF" w14:paraId="740C8148" w14:textId="77777777" w:rsidTr="002C6625">
        <w:trPr>
          <w:trHeight w:val="271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DF6DE7" w14:textId="77777777" w:rsidR="00830CE4" w:rsidRPr="00B81BBF" w:rsidRDefault="00830CE4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 xml:space="preserve">PREMJEŠTANJE VOZILA DO 1.500 KG MASE 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4D87F69B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70,00 €</w:t>
            </w:r>
          </w:p>
        </w:tc>
      </w:tr>
      <w:tr w:rsidR="00830CE4" w:rsidRPr="00B81BBF" w14:paraId="0314BA43" w14:textId="77777777" w:rsidTr="002C6625"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C8935B" w14:textId="77777777" w:rsidR="00830CE4" w:rsidRPr="00B81BBF" w:rsidRDefault="00830CE4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POKUŠAJ BLOKADE TERETNIH MOTORNIH VOZILA NOSIVOSTI PREKO 1,5 t (uključeni autobusi, radni strojevi, priključna vozila)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0FC9C8A1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70,00 €</w:t>
            </w:r>
          </w:p>
          <w:p w14:paraId="4B226F4D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CE4" w:rsidRPr="00B81BBF" w14:paraId="198DCDFF" w14:textId="77777777" w:rsidTr="002C6625">
        <w:trPr>
          <w:trHeight w:val="274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3A5549" w14:textId="77777777" w:rsidR="00830CE4" w:rsidRPr="00B81BBF" w:rsidRDefault="00830CE4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BLOKADA / DEBLOKADA TERETNIH MOTORNIH VOZILA NOSIVOSTI PREKO 1,5 t (uključeni autobusi, radni strojevi, priključna vozila)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51E6AD29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140,00 €</w:t>
            </w:r>
          </w:p>
        </w:tc>
      </w:tr>
      <w:tr w:rsidR="00830CE4" w:rsidRPr="00B81BBF" w14:paraId="19B097FD" w14:textId="77777777" w:rsidTr="002C6625">
        <w:trPr>
          <w:trHeight w:val="274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2469C7" w14:textId="77777777" w:rsidR="00830CE4" w:rsidRPr="00B81BBF" w:rsidRDefault="00830CE4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NAPLATA „LISICA“ KOJE STOJE NA BLOKIRANOM TERETNOM VOZILU/ AUTOBUSU DUŽE OD 24 SATA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3FFAF5B3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35,00 €/dan</w:t>
            </w:r>
          </w:p>
        </w:tc>
      </w:tr>
      <w:tr w:rsidR="00830CE4" w:rsidRPr="00B81BBF" w14:paraId="516495BA" w14:textId="77777777" w:rsidTr="002C6625">
        <w:trPr>
          <w:trHeight w:val="263"/>
        </w:trPr>
        <w:tc>
          <w:tcPr>
            <w:tcW w:w="5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C39516" w14:textId="77777777" w:rsidR="00830CE4" w:rsidRPr="00B81BBF" w:rsidRDefault="00830CE4" w:rsidP="00B81BBF">
            <w:pPr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LEŽARINA PREMJEŠTENOG VOZILA NA DEPONIJU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B2E1B" w14:textId="77777777" w:rsidR="00830CE4" w:rsidRPr="00B81BBF" w:rsidRDefault="00830CE4" w:rsidP="00B81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BF">
              <w:rPr>
                <w:rFonts w:ascii="Arial" w:hAnsi="Arial" w:cs="Arial"/>
                <w:sz w:val="18"/>
                <w:szCs w:val="18"/>
              </w:rPr>
              <w:t>15,00 €/dan</w:t>
            </w:r>
          </w:p>
        </w:tc>
      </w:tr>
    </w:tbl>
    <w:p w14:paraId="1AD0EB32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color w:val="080808"/>
          <w:sz w:val="18"/>
          <w:szCs w:val="18"/>
        </w:rPr>
      </w:pPr>
    </w:p>
    <w:p w14:paraId="140335D4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bCs/>
          <w:color w:val="080808"/>
          <w:sz w:val="18"/>
          <w:szCs w:val="18"/>
        </w:rPr>
      </w:pPr>
      <w:r w:rsidRPr="00B81BBF">
        <w:rPr>
          <w:rFonts w:ascii="Arial" w:hAnsi="Arial" w:cs="Arial"/>
          <w:b/>
          <w:bCs/>
          <w:color w:val="080808"/>
          <w:sz w:val="18"/>
          <w:szCs w:val="18"/>
        </w:rPr>
        <w:lastRenderedPageBreak/>
        <w:t>Članak 3.</w:t>
      </w:r>
    </w:p>
    <w:p w14:paraId="5A34B512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>Ovaj Cjenik primjenjuje se od 01. svibnja 2026. godine.</w:t>
      </w:r>
    </w:p>
    <w:p w14:paraId="33135014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</w:p>
    <w:p w14:paraId="06F3CF42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bCs/>
          <w:color w:val="080808"/>
          <w:sz w:val="18"/>
          <w:szCs w:val="18"/>
        </w:rPr>
      </w:pPr>
      <w:r w:rsidRPr="00B81BBF">
        <w:rPr>
          <w:rFonts w:ascii="Arial" w:hAnsi="Arial" w:cs="Arial"/>
          <w:b/>
          <w:bCs/>
          <w:color w:val="080808"/>
          <w:sz w:val="18"/>
          <w:szCs w:val="18"/>
        </w:rPr>
        <w:t>Članak 4.</w:t>
      </w:r>
    </w:p>
    <w:p w14:paraId="5262CF19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Početkom primjene ovog Cjenika ukida se Cjenik komunalnih usluga Vlastitog pogona KLASA: </w:t>
      </w:r>
      <w:r w:rsidRPr="00B81BBF">
        <w:rPr>
          <w:rFonts w:ascii="Arial" w:hAnsi="Arial" w:cs="Arial"/>
          <w:sz w:val="18"/>
          <w:szCs w:val="18"/>
        </w:rPr>
        <w:t xml:space="preserve">363-06/24-01/02, URBROJ: 2133-1-14/01-24-2 </w:t>
      </w:r>
      <w:r w:rsidRPr="00B81BBF">
        <w:rPr>
          <w:rFonts w:ascii="Arial" w:hAnsi="Arial" w:cs="Arial"/>
          <w:color w:val="080808"/>
          <w:sz w:val="18"/>
          <w:szCs w:val="18"/>
        </w:rPr>
        <w:t xml:space="preserve">objavljen u Glasniku Grada Karlovca br. 18/2024 od 07.10.2024. godine. </w:t>
      </w:r>
    </w:p>
    <w:p w14:paraId="75869BB4" w14:textId="77777777" w:rsidR="00284668" w:rsidRPr="00B81BBF" w:rsidRDefault="00284668" w:rsidP="00B81BBF">
      <w:pPr>
        <w:spacing w:after="0" w:line="240" w:lineRule="auto"/>
        <w:jc w:val="center"/>
        <w:rPr>
          <w:rFonts w:ascii="Arial" w:hAnsi="Arial" w:cs="Arial"/>
          <w:b/>
          <w:bCs/>
          <w:color w:val="080808"/>
          <w:sz w:val="18"/>
          <w:szCs w:val="18"/>
        </w:rPr>
      </w:pPr>
    </w:p>
    <w:p w14:paraId="33AFCDCC" w14:textId="4388E359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bCs/>
          <w:color w:val="080808"/>
          <w:sz w:val="18"/>
          <w:szCs w:val="18"/>
        </w:rPr>
      </w:pPr>
      <w:r w:rsidRPr="00B81BBF">
        <w:rPr>
          <w:rFonts w:ascii="Arial" w:hAnsi="Arial" w:cs="Arial"/>
          <w:b/>
          <w:bCs/>
          <w:color w:val="080808"/>
          <w:sz w:val="18"/>
          <w:szCs w:val="18"/>
        </w:rPr>
        <w:t>Članak 5.</w:t>
      </w:r>
    </w:p>
    <w:p w14:paraId="7A76CB2B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>Izdane dnevne, mjesečne, polugodišnje i godišnje parkirališne karte do 30.04.2026. prema Cjeniku komunalnih usluga Vlastitog pogona objavljenom u Glasniku Grada Karlovca br. 18/2024 od 07.10.2024. važeće su u vremenskom razdoblju za koje su izdane.</w:t>
      </w:r>
    </w:p>
    <w:p w14:paraId="3A5D3C70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Postupci naplate troškova po izdanim dnevnim parkirališnim kartama, zapisnicima i računima za usluge pauk – službe do 30.04.2026.  prema Cjeniku komunalnih usluga Vlastitog pogona objavljenom u Glasniku Grada Karlovca br. 18/2024 od 07.10.2024. dovršit će se primjenom tog cjenika.  </w:t>
      </w:r>
    </w:p>
    <w:p w14:paraId="25E46C6E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bCs/>
          <w:color w:val="080808"/>
          <w:sz w:val="18"/>
          <w:szCs w:val="18"/>
        </w:rPr>
      </w:pPr>
    </w:p>
    <w:p w14:paraId="47208656" w14:textId="77777777" w:rsidR="00830CE4" w:rsidRPr="00B81BBF" w:rsidRDefault="00830CE4" w:rsidP="00B81BBF">
      <w:pPr>
        <w:spacing w:after="0" w:line="240" w:lineRule="auto"/>
        <w:jc w:val="center"/>
        <w:rPr>
          <w:rFonts w:ascii="Arial" w:hAnsi="Arial" w:cs="Arial"/>
          <w:b/>
          <w:bCs/>
          <w:color w:val="080808"/>
          <w:sz w:val="18"/>
          <w:szCs w:val="18"/>
        </w:rPr>
      </w:pPr>
      <w:r w:rsidRPr="00B81BBF">
        <w:rPr>
          <w:rFonts w:ascii="Arial" w:hAnsi="Arial" w:cs="Arial"/>
          <w:b/>
          <w:bCs/>
          <w:color w:val="080808"/>
          <w:sz w:val="18"/>
          <w:szCs w:val="18"/>
        </w:rPr>
        <w:t>Članak 6.</w:t>
      </w:r>
    </w:p>
    <w:p w14:paraId="45CE6AEE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>Ovaj Cjenik objavit će se u Glasniku Grada Karlovca, na mrežnim stranicama Grada Karlovca i na oglasnoj ploči Službe – vlastitog pogona Grada Karlovca za obavljanje komunalne djelatnosti.</w:t>
      </w:r>
    </w:p>
    <w:p w14:paraId="1AE91690" w14:textId="77777777" w:rsidR="00830CE4" w:rsidRPr="00B81BBF" w:rsidRDefault="00830CE4" w:rsidP="00B81BBF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</w:p>
    <w:p w14:paraId="0FF24ED6" w14:textId="77777777" w:rsidR="00830CE4" w:rsidRPr="00B81BBF" w:rsidRDefault="00830CE4" w:rsidP="00B81BBF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B81BBF">
        <w:rPr>
          <w:rFonts w:ascii="Arial" w:hAnsi="Arial" w:cs="Arial"/>
          <w:color w:val="000000"/>
          <w:sz w:val="18"/>
          <w:szCs w:val="18"/>
        </w:rPr>
        <w:t>SLUŽBA – VLASTITI POGON</w:t>
      </w:r>
    </w:p>
    <w:p w14:paraId="5DC73391" w14:textId="77777777" w:rsidR="00830CE4" w:rsidRPr="00B81BBF" w:rsidRDefault="00830CE4" w:rsidP="00B81BBF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B81BBF">
        <w:rPr>
          <w:rFonts w:ascii="Arial" w:hAnsi="Arial" w:cs="Arial"/>
          <w:color w:val="000000"/>
          <w:sz w:val="18"/>
          <w:szCs w:val="18"/>
        </w:rPr>
        <w:t xml:space="preserve">GRADA KARLOVCA ZA OBAVLJANJE </w:t>
      </w:r>
    </w:p>
    <w:p w14:paraId="3E123AFC" w14:textId="77777777" w:rsidR="00830CE4" w:rsidRPr="00B81BBF" w:rsidRDefault="00830CE4" w:rsidP="00B81BBF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B81BBF">
        <w:rPr>
          <w:rFonts w:ascii="Arial" w:hAnsi="Arial" w:cs="Arial"/>
          <w:color w:val="000000"/>
          <w:sz w:val="18"/>
          <w:szCs w:val="18"/>
        </w:rPr>
        <w:t>KOMUNALNE DJELATNOSTI</w:t>
      </w:r>
    </w:p>
    <w:p w14:paraId="775E5597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KLASA: 307-06/26-02/02</w:t>
      </w:r>
    </w:p>
    <w:p w14:paraId="79067A56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URBROJ: 2133-1-14/01-26-2</w:t>
      </w:r>
    </w:p>
    <w:p w14:paraId="7B134D94" w14:textId="2819E2C9" w:rsidR="00830CE4" w:rsidRPr="00B81BBF" w:rsidRDefault="00830CE4" w:rsidP="009B7139">
      <w:pPr>
        <w:spacing w:after="0" w:line="240" w:lineRule="auto"/>
        <w:jc w:val="both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Karlovac, 22. travnja 2026.</w:t>
      </w:r>
      <w:r w:rsidRPr="00B81BBF">
        <w:rPr>
          <w:rFonts w:ascii="Arial" w:hAnsi="Arial" w:cs="Arial"/>
          <w:color w:val="080808"/>
          <w:sz w:val="18"/>
          <w:szCs w:val="18"/>
        </w:rPr>
        <w:t xml:space="preserve">                                                                                           </w:t>
      </w:r>
    </w:p>
    <w:p w14:paraId="2E941A9B" w14:textId="31026896" w:rsidR="00830CE4" w:rsidRPr="00B81BBF" w:rsidRDefault="00830CE4" w:rsidP="00B81BBF">
      <w:pPr>
        <w:spacing w:after="0" w:line="240" w:lineRule="auto"/>
        <w:ind w:left="4320" w:firstLine="720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           </w:t>
      </w:r>
      <w:r w:rsidR="00284668" w:rsidRPr="00B81BBF">
        <w:rPr>
          <w:rFonts w:ascii="Arial" w:hAnsi="Arial" w:cs="Arial"/>
          <w:color w:val="080808"/>
          <w:sz w:val="18"/>
          <w:szCs w:val="18"/>
        </w:rPr>
        <w:t xml:space="preserve">      </w:t>
      </w:r>
      <w:r w:rsidRPr="00B81BBF">
        <w:rPr>
          <w:rFonts w:ascii="Arial" w:hAnsi="Arial" w:cs="Arial"/>
          <w:color w:val="080808"/>
          <w:sz w:val="18"/>
          <w:szCs w:val="18"/>
        </w:rPr>
        <w:t xml:space="preserve">  PROČELNIK SLUŽBE - UPRAVITELJ</w:t>
      </w:r>
    </w:p>
    <w:p w14:paraId="02CD7F42" w14:textId="0A420F3F" w:rsidR="00830CE4" w:rsidRPr="00B81BBF" w:rsidRDefault="00830CE4" w:rsidP="00B81BBF">
      <w:pPr>
        <w:spacing w:after="0" w:line="240" w:lineRule="auto"/>
        <w:ind w:left="5040" w:firstLine="720"/>
        <w:rPr>
          <w:rFonts w:ascii="Arial" w:hAnsi="Arial" w:cs="Arial"/>
          <w:color w:val="080808"/>
          <w:sz w:val="18"/>
          <w:szCs w:val="18"/>
        </w:rPr>
      </w:pPr>
      <w:r w:rsidRPr="00B81BBF">
        <w:rPr>
          <w:rFonts w:ascii="Arial" w:hAnsi="Arial" w:cs="Arial"/>
          <w:color w:val="080808"/>
          <w:sz w:val="18"/>
          <w:szCs w:val="18"/>
        </w:rPr>
        <w:t xml:space="preserve">             Ivan Uđbinac, mag.oec., v.r.</w:t>
      </w:r>
    </w:p>
    <w:p w14:paraId="14B3F079" w14:textId="77777777" w:rsidR="00830CE4" w:rsidRPr="00B81BBF" w:rsidRDefault="00830CE4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2303946" w14:textId="77777777" w:rsidR="00F941F3" w:rsidRDefault="00F941F3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D34E0E0" w14:textId="77777777" w:rsidR="00F941F3" w:rsidRDefault="00F941F3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4232A2A" w14:textId="2F11E96E" w:rsidR="00B81A72" w:rsidRPr="00B81BBF" w:rsidRDefault="00B81A7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 w:themeColor="text1"/>
          <w:sz w:val="18"/>
          <w:szCs w:val="18"/>
        </w:rPr>
        <w:t>OSTALO</w:t>
      </w:r>
    </w:p>
    <w:p w14:paraId="21D3C2CA" w14:textId="77777777" w:rsidR="00B81A72" w:rsidRPr="00B81BBF" w:rsidRDefault="00B81A7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E1173D9" w14:textId="644DC983" w:rsidR="00B81A72" w:rsidRPr="00B81BBF" w:rsidRDefault="00B81A7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81BBF">
        <w:rPr>
          <w:rFonts w:ascii="Arial" w:hAnsi="Arial" w:cs="Arial"/>
          <w:b/>
          <w:bCs/>
          <w:color w:val="000000" w:themeColor="text1"/>
          <w:sz w:val="18"/>
          <w:szCs w:val="18"/>
        </w:rPr>
        <w:t>74.</w:t>
      </w:r>
    </w:p>
    <w:p w14:paraId="29704D7F" w14:textId="4EFC2AAF" w:rsidR="001B7306" w:rsidRPr="00B81BBF" w:rsidRDefault="001B7306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8384C0E" w14:textId="50A3C8E4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Temeljem članka 27. Ustavnog zakona o pravima nacionalnih manjina (“Narodne novine” br.</w:t>
      </w:r>
      <w:r w:rsidR="009B7139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155/02.) Vijeće bošnjačke nacionalne manjine Grada Karlovca na konstutirajućoj sjednici održanoj 10. srpnja 2015.</w:t>
      </w:r>
      <w:r w:rsidR="00F941F3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godine, donijelo je</w:t>
      </w:r>
    </w:p>
    <w:p w14:paraId="5A08EEC2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BC7A98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S T A T U T</w:t>
      </w:r>
    </w:p>
    <w:p w14:paraId="79E0900B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VIJEĆA BOŠNJAČKE NACIONALNE MANJINE GRADA KARLOVCA</w:t>
      </w:r>
    </w:p>
    <w:p w14:paraId="3702F0E1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07123AE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I. OPĆE ODREDBE</w:t>
      </w:r>
    </w:p>
    <w:p w14:paraId="0C121824" w14:textId="36B791BC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1.</w:t>
      </w:r>
    </w:p>
    <w:p w14:paraId="3A4F270D" w14:textId="5BB7CE73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Ovim Statutom utvrđuje se naziv, sjedište i područje djelovanja, djelokruga i način rada,</w:t>
      </w:r>
      <w:r w:rsidR="009B7139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raspolaganje sredstvima i druga pitanja od značaja za rad Vijeća bošnjačke nacionalne manjine Grada Karlovca (u daljnjem tekstu: Vijeće).</w:t>
      </w:r>
    </w:p>
    <w:p w14:paraId="0999E6DB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03A1DD2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2.</w:t>
      </w:r>
    </w:p>
    <w:p w14:paraId="3BCDB459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Puni naziv Vijeća na hrvatskom jeziku glasi:</w:t>
      </w:r>
    </w:p>
    <w:p w14:paraId="5D8C7FB7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bošnjačke nacionalne manjine Grada Karlovca.</w:t>
      </w:r>
    </w:p>
    <w:p w14:paraId="720C7C6C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Puni naziv Vijeća na bosanskom jeziku glasi:</w:t>
      </w:r>
    </w:p>
    <w:p w14:paraId="640E3F7B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bošnjačke nacionalne manjine Grada Karlovca.</w:t>
      </w:r>
    </w:p>
    <w:p w14:paraId="11A64274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Sjedište Vijeća je u Karlovcu, M. Vrhovca 21.</w:t>
      </w:r>
    </w:p>
    <w:p w14:paraId="32501DC7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djeluje na području grada Karlovca.</w:t>
      </w:r>
    </w:p>
    <w:p w14:paraId="469339A1" w14:textId="77777777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je neprofitna pravna osoba koju zastupa i predstavlja predsjednik Vijeća.</w:t>
      </w:r>
    </w:p>
    <w:p w14:paraId="14823003" w14:textId="6DD1E081" w:rsidR="0099332B" w:rsidRPr="00B81BBF" w:rsidRDefault="0099332B" w:rsidP="009B7139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broji 15 (petnaest) članova, pripadnika bošnjačke nacionalne manjine koji se biraju na</w:t>
      </w:r>
      <w:r w:rsidR="009B7139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izborima, tajnim glasovanjima svake četvrte godine.</w:t>
      </w:r>
    </w:p>
    <w:p w14:paraId="6178A16E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D5D798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3.</w:t>
      </w:r>
    </w:p>
    <w:p w14:paraId="2C1B4E53" w14:textId="47C87F6B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Radi usklađivanja i unapređivanja zajedničkih interesa, Vijeće može s drugim vijećima kako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bošnjačke nacionalne manjine tako i s vijećima drugih nacionalnih manjina osnovati koordinacije vijeća nacionalnih manjina.</w:t>
      </w:r>
    </w:p>
    <w:p w14:paraId="2E988E76" w14:textId="77777777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Koordinacija vijeća nacionalnih manjina može poduzimati mjere u ime Vijeća samo uz posebno ovlaštenje.</w:t>
      </w:r>
    </w:p>
    <w:p w14:paraId="2D9E0335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1EDE6E4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4.</w:t>
      </w:r>
    </w:p>
    <w:p w14:paraId="530942B8" w14:textId="77777777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ima pečat okruglog oblika promjera 35 mm. Pečat ima tekst i znak.</w:t>
      </w:r>
    </w:p>
    <w:p w14:paraId="2551730C" w14:textId="62EAB712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 krugu pečata uz rub, pravcem kazaljke na satu, utisnut je tekst: VIJEĆE BOŠNJAČKE NACIONALNE MANJINE,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a u unutrašnjosti kruga tekst: GRADA KARLOVCA te u sredini ruba pečata oznaka sjedišta Vijeća: KARLOVAC.</w:t>
      </w:r>
    </w:p>
    <w:p w14:paraId="40B763E8" w14:textId="77777777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lastRenderedPageBreak/>
        <w:t>U sredini pečata utisnut je znak koji je predstavljen crtežom cvijeta ljiljana. Cvijet čine tri lista i dva podlista. Kroz sredinu sva tri lista provlače se bijele niti.</w:t>
      </w:r>
    </w:p>
    <w:p w14:paraId="56809F3C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57F18D3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5.</w:t>
      </w:r>
    </w:p>
    <w:p w14:paraId="2C971D20" w14:textId="77777777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Rad Vijeća je javan.</w:t>
      </w:r>
    </w:p>
    <w:p w14:paraId="447EE3A1" w14:textId="221604E2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Javnost rada Vijeća se ostvaruje pravodobnim i istinitim izvješćivanjem pripadnika i udruga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bošnjačke nacionalne manjine i ostale javnosti o radu Vijeća.</w:t>
      </w:r>
    </w:p>
    <w:p w14:paraId="4468D161" w14:textId="03A0489A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Predstavnici sredstava javnog priopćavanja mogu nazočiti sjednicama Vijeća i njegovih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radnih tijela.</w:t>
      </w:r>
    </w:p>
    <w:p w14:paraId="0EA3C60B" w14:textId="21657FCA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Obavijesti o radu Vijeća i njegovih radnih tijela daje predsjednik Vijeća ili osoba koju on za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to ovlasti.</w:t>
      </w:r>
    </w:p>
    <w:p w14:paraId="3044962B" w14:textId="12F1377F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Radi što potpunijeg ostvarivanja javnosti rada, Vijeće može izdavati svoje glasilo u skladu s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propisima o javnom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priopćavanju, a može se služiti i postojećim glasilima za bošnjačku nacionalnu manjinu.</w:t>
      </w:r>
    </w:p>
    <w:p w14:paraId="71583A53" w14:textId="4A682AE7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prema ukazanoj potrebi izdaje i druga sredstva javnog priopćavanja (povremene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publikacije, biltene,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radijske i TV emisije i sl.) sukladno propisima o izdavačkoj i srodnim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djelatnostima.</w:t>
      </w:r>
    </w:p>
    <w:p w14:paraId="60C26B0D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247153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II. DJELOKRUG RADA VIJEĆA</w:t>
      </w:r>
    </w:p>
    <w:p w14:paraId="09CB0F39" w14:textId="6093B8BD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6.</w:t>
      </w:r>
    </w:p>
    <w:p w14:paraId="4407DE2A" w14:textId="6507F2A9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Djelokrug rada Vijeća je unapređivanje, očuvanje, zaštita i promicanje položaja i interesa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pripadnika bošnjačke nacionalne manjine u skladu s odredbama Ustavnog zakona o pravima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nacionalnih manjina i drugih propisa.</w:t>
      </w:r>
    </w:p>
    <w:p w14:paraId="7CE2C267" w14:textId="77777777" w:rsidR="0099332B" w:rsidRPr="00B81BBF" w:rsidRDefault="0099332B" w:rsidP="001A7147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Djelokrug iz prethodnog stavka ostvaruje se:</w:t>
      </w:r>
    </w:p>
    <w:p w14:paraId="1F9A07F5" w14:textId="77777777" w:rsidR="001A7147" w:rsidRDefault="0099332B" w:rsidP="001A7147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147">
        <w:rPr>
          <w:rFonts w:ascii="Arial" w:hAnsi="Arial" w:cs="Arial"/>
          <w:sz w:val="18"/>
          <w:szCs w:val="18"/>
        </w:rPr>
        <w:t>predlaganjem mjera tijelima države i grada Karlovca za unapređivanje položaja bošnjačke</w:t>
      </w:r>
      <w:r w:rsidR="001A7147" w:rsidRPr="001A7147">
        <w:rPr>
          <w:rFonts w:ascii="Arial" w:hAnsi="Arial" w:cs="Arial"/>
          <w:sz w:val="18"/>
          <w:szCs w:val="18"/>
        </w:rPr>
        <w:t xml:space="preserve"> </w:t>
      </w:r>
      <w:r w:rsidRPr="001A7147">
        <w:rPr>
          <w:rFonts w:ascii="Arial" w:hAnsi="Arial" w:cs="Arial"/>
          <w:sz w:val="18"/>
          <w:szCs w:val="18"/>
        </w:rPr>
        <w:t>nacionalne manjine,</w:t>
      </w:r>
      <w:r w:rsidR="001A7147" w:rsidRPr="001A7147">
        <w:rPr>
          <w:rFonts w:ascii="Arial" w:hAnsi="Arial" w:cs="Arial"/>
          <w:sz w:val="18"/>
          <w:szCs w:val="18"/>
        </w:rPr>
        <w:t xml:space="preserve"> </w:t>
      </w:r>
      <w:r w:rsidRPr="001A7147">
        <w:rPr>
          <w:rFonts w:ascii="Arial" w:hAnsi="Arial" w:cs="Arial"/>
          <w:sz w:val="18"/>
          <w:szCs w:val="18"/>
        </w:rPr>
        <w:t>uključujući i davanje prijedloga općih akata kojima se uređuju pitanja</w:t>
      </w:r>
      <w:r w:rsidR="001A7147" w:rsidRPr="001A7147">
        <w:rPr>
          <w:rFonts w:ascii="Arial" w:hAnsi="Arial" w:cs="Arial"/>
          <w:sz w:val="18"/>
          <w:szCs w:val="18"/>
        </w:rPr>
        <w:t xml:space="preserve"> </w:t>
      </w:r>
      <w:r w:rsidRPr="001A7147">
        <w:rPr>
          <w:rFonts w:ascii="Arial" w:hAnsi="Arial" w:cs="Arial"/>
          <w:sz w:val="18"/>
          <w:szCs w:val="18"/>
        </w:rPr>
        <w:t>od značaja za bošnjačku nacionalnu manjinu</w:t>
      </w:r>
    </w:p>
    <w:p w14:paraId="0E424277" w14:textId="77777777" w:rsidR="001A7147" w:rsidRDefault="0099332B" w:rsidP="001A7147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147">
        <w:rPr>
          <w:rFonts w:ascii="Arial" w:hAnsi="Arial" w:cs="Arial"/>
          <w:sz w:val="18"/>
          <w:szCs w:val="18"/>
        </w:rPr>
        <w:t>isticanjem kandidata za dužnosti u tijelima državne uprave i grada Karlovca, kao i u Savjet za nacionalne manjine i njegova radna tijela</w:t>
      </w:r>
    </w:p>
    <w:p w14:paraId="53E33CF8" w14:textId="77777777" w:rsidR="001A7147" w:rsidRDefault="0099332B" w:rsidP="001A7147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147">
        <w:rPr>
          <w:rFonts w:ascii="Arial" w:hAnsi="Arial" w:cs="Arial"/>
          <w:sz w:val="18"/>
          <w:szCs w:val="18"/>
        </w:rPr>
        <w:t>informiranjem o svakom pitanju o kojem će raspravljati radna tijela grada Karlovca, a tiču se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1A7147">
        <w:rPr>
          <w:rFonts w:ascii="Arial" w:hAnsi="Arial" w:cs="Arial"/>
          <w:sz w:val="18"/>
          <w:szCs w:val="18"/>
        </w:rPr>
        <w:t>položaja bošnjačke nacionalne manjine</w:t>
      </w:r>
    </w:p>
    <w:p w14:paraId="49E8BFAB" w14:textId="77777777" w:rsidR="001A7147" w:rsidRDefault="0099332B" w:rsidP="001A7147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147">
        <w:rPr>
          <w:rFonts w:ascii="Arial" w:hAnsi="Arial" w:cs="Arial"/>
          <w:sz w:val="18"/>
          <w:szCs w:val="18"/>
        </w:rPr>
        <w:t>davanjem mišljenja i prijedloga, te poduzimanjem aktivnosti u svezi s radom udruga i</w:t>
      </w:r>
      <w:r w:rsidR="001A7147">
        <w:rPr>
          <w:rFonts w:ascii="Arial" w:hAnsi="Arial" w:cs="Arial"/>
          <w:sz w:val="18"/>
          <w:szCs w:val="18"/>
        </w:rPr>
        <w:t xml:space="preserve"> </w:t>
      </w:r>
      <w:r w:rsidRPr="001A7147">
        <w:rPr>
          <w:rFonts w:ascii="Arial" w:hAnsi="Arial" w:cs="Arial"/>
          <w:sz w:val="18"/>
          <w:szCs w:val="18"/>
        </w:rPr>
        <w:t>ustanova Bošnjaka</w:t>
      </w:r>
    </w:p>
    <w:p w14:paraId="40D9E000" w14:textId="77777777" w:rsidR="001A7147" w:rsidRDefault="0099332B" w:rsidP="001A7147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147">
        <w:rPr>
          <w:rFonts w:ascii="Arial" w:hAnsi="Arial" w:cs="Arial"/>
          <w:sz w:val="18"/>
          <w:szCs w:val="18"/>
        </w:rPr>
        <w:t>organiziranjem raznih savjetovanja, simpozija i dogovora s temom o nacionalnim manjinama</w:t>
      </w:r>
    </w:p>
    <w:p w14:paraId="3FBEC9F9" w14:textId="714A0CCC" w:rsidR="0099332B" w:rsidRPr="001A7147" w:rsidRDefault="0099332B" w:rsidP="001A7147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7147">
        <w:rPr>
          <w:rFonts w:ascii="Arial" w:hAnsi="Arial" w:cs="Arial"/>
          <w:sz w:val="18"/>
          <w:szCs w:val="18"/>
        </w:rPr>
        <w:t>kroz druge poslove koji doprinose ostvarivanju ciljeva Vijeća.</w:t>
      </w:r>
    </w:p>
    <w:p w14:paraId="39B64329" w14:textId="77777777" w:rsidR="00F941F3" w:rsidRDefault="00F941F3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2BDE17E" w14:textId="77777777" w:rsidR="00E96847" w:rsidRDefault="00E96847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B9882A" w14:textId="45A01D8B" w:rsidR="009B7139" w:rsidRDefault="0099332B" w:rsidP="00E9684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III. TIJELA VIJEĆA</w:t>
      </w:r>
    </w:p>
    <w:p w14:paraId="23CACB1C" w14:textId="67E7B938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7.</w:t>
      </w:r>
    </w:p>
    <w:p w14:paraId="3CB4FF91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Tijela Vijeća su:</w:t>
      </w:r>
    </w:p>
    <w:p w14:paraId="06BD3ABE" w14:textId="6CA1CC63" w:rsidR="0099332B" w:rsidRPr="00CB0E17" w:rsidRDefault="0099332B" w:rsidP="00CB0E1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Predsjednik i zamjenik predsjednika</w:t>
      </w:r>
    </w:p>
    <w:p w14:paraId="24832F11" w14:textId="54892613" w:rsidR="0099332B" w:rsidRPr="00CB0E17" w:rsidRDefault="0099332B" w:rsidP="00CB0E1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Odbor za program i financije</w:t>
      </w:r>
    </w:p>
    <w:p w14:paraId="57B160D0" w14:textId="7B76E29C" w:rsidR="0099332B" w:rsidRPr="00CB0E17" w:rsidRDefault="0099332B" w:rsidP="00CB0E1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Druga radna tijela prema Odluci Vijeća</w:t>
      </w:r>
    </w:p>
    <w:p w14:paraId="4ADBE9E6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832872E" w14:textId="35FDEC4B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  <w:u w:val="single"/>
        </w:rPr>
        <w:t>Predsjednik i zamjenik Vijeća</w:t>
      </w:r>
    </w:p>
    <w:p w14:paraId="20A9F183" w14:textId="4E941E8D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8.</w:t>
      </w:r>
    </w:p>
    <w:p w14:paraId="2DDE76D0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Predsjednik Vijeća osigurava pravilan i zakonit rad Vijeća te:</w:t>
      </w:r>
    </w:p>
    <w:p w14:paraId="051CA177" w14:textId="77777777" w:rsid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zastupa i predstavlja Vijeće pred tijelima grada Karlovca, kao i pred svim ostalim državnim</w:t>
      </w:r>
      <w:r w:rsidR="00CB0E17" w:rsidRPr="00CB0E17">
        <w:rPr>
          <w:rFonts w:ascii="Arial" w:hAnsi="Arial" w:cs="Arial"/>
          <w:sz w:val="18"/>
          <w:szCs w:val="18"/>
        </w:rPr>
        <w:t xml:space="preserve"> </w:t>
      </w:r>
      <w:r w:rsidRPr="00CB0E17">
        <w:rPr>
          <w:rFonts w:ascii="Arial" w:hAnsi="Arial" w:cs="Arial"/>
          <w:sz w:val="18"/>
          <w:szCs w:val="18"/>
        </w:rPr>
        <w:t>tijelima i savjetom za nacionalne manjine</w:t>
      </w:r>
    </w:p>
    <w:p w14:paraId="0A54FC76" w14:textId="77777777" w:rsid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predsjedava sjednicama Vijeća</w:t>
      </w:r>
    </w:p>
    <w:p w14:paraId="6329D54A" w14:textId="77777777" w:rsid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saziva sjednice Vijeća i predlaže dnevni red</w:t>
      </w:r>
    </w:p>
    <w:p w14:paraId="7961C4FD" w14:textId="77777777" w:rsid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provodi odluke Vijeća</w:t>
      </w:r>
    </w:p>
    <w:p w14:paraId="497DBF82" w14:textId="77777777" w:rsid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nadzire rad poslovnog tajnika Vijeća</w:t>
      </w:r>
    </w:p>
    <w:p w14:paraId="1BBADACA" w14:textId="77777777" w:rsid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potpisuje akte koje donosi Vijeće</w:t>
      </w:r>
    </w:p>
    <w:p w14:paraId="493A32C8" w14:textId="38AB391D" w:rsidR="0099332B" w:rsidRPr="00CB0E17" w:rsidRDefault="0099332B" w:rsidP="002F27B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0E17">
        <w:rPr>
          <w:rFonts w:ascii="Arial" w:hAnsi="Arial" w:cs="Arial"/>
          <w:sz w:val="18"/>
          <w:szCs w:val="18"/>
        </w:rPr>
        <w:t>naredbodavac je za izvršenje financijskoga plana Vijeća.</w:t>
      </w:r>
    </w:p>
    <w:p w14:paraId="58BAEEDB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Predsjednik Vijeća bira se natpolovičnom većinom svih članova, tajnim glasovanjem.</w:t>
      </w:r>
    </w:p>
    <w:p w14:paraId="04C0477E" w14:textId="6335C0C3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Najmanje 1/3 svih članova Vijeća može pokrenuti postupak razrješenja dužnosti predsjednika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Vijeća.</w:t>
      </w:r>
    </w:p>
    <w:p w14:paraId="68E1A9B7" w14:textId="77777777" w:rsidR="009B7139" w:rsidRDefault="009B7139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F835D2D" w14:textId="6FC4B85D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9.</w:t>
      </w:r>
    </w:p>
    <w:p w14:paraId="3883699B" w14:textId="221E9AF0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Kada Vijeće razriješi predsjednika Vijeća, njegove poslove do izbora novog predsjednika obavlja zamjenik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predsjednika.</w:t>
      </w:r>
    </w:p>
    <w:p w14:paraId="0E8D24D3" w14:textId="62886989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je dužno izabrati novog predsjednika u roku od 30 dana od dana donošenja odluke o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razrješenju.</w:t>
      </w:r>
    </w:p>
    <w:p w14:paraId="08C8A82B" w14:textId="40067CBD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Ukoliko Vijeće ne izabere predsjednika u roku od 30 dana, o nastaloj situaciji izvijestit će se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Savjet za nacionalne manjine.</w:t>
      </w:r>
    </w:p>
    <w:p w14:paraId="2A655F79" w14:textId="77777777" w:rsidR="002F27BF" w:rsidRDefault="002F27BF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4E820D0" w14:textId="53EC46CF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10.</w:t>
      </w:r>
    </w:p>
    <w:p w14:paraId="26F69470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na jednak način kao predsjednika izabire i zamjenika predsjednika Vijeća.</w:t>
      </w:r>
    </w:p>
    <w:p w14:paraId="649C3697" w14:textId="6275342A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Zamjenik predsjednika Vijeća u slučaju odsutnosti ili spriječenosti predsjednika obavlja sve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njegove poslove i radne zadatke.</w:t>
      </w:r>
    </w:p>
    <w:p w14:paraId="57E7347E" w14:textId="77777777" w:rsidR="0099332B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99081C" w14:textId="77777777" w:rsidR="00D116D2" w:rsidRDefault="00D116D2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98B6C96" w14:textId="77777777" w:rsidR="00D116D2" w:rsidRDefault="00D116D2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5AC7FF" w14:textId="77777777" w:rsidR="00D116D2" w:rsidRPr="00B81BBF" w:rsidRDefault="00D116D2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BD5A65B" w14:textId="45AAF0F9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  <w:u w:val="single"/>
        </w:rPr>
        <w:lastRenderedPageBreak/>
        <w:t>Poslovni tajnik</w:t>
      </w:r>
    </w:p>
    <w:p w14:paraId="2E5BD012" w14:textId="455F0A25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11.</w:t>
      </w:r>
    </w:p>
    <w:p w14:paraId="5B9F8015" w14:textId="38C4CC8A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 stručne i administrativno-financijske poslove Vijeće imenuje poslovnog tajnika (za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pripremanje materijala za sjednice, zapisnici, provođenje zaključaka, dopisivanje, arhiva, isplate, financijske obračune i sl.).</w:t>
      </w:r>
    </w:p>
    <w:p w14:paraId="11018AEF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Opis poslova i radnih zadataka poslovnog tajnika određuje predsjednik Vijeća.</w:t>
      </w:r>
    </w:p>
    <w:p w14:paraId="033BBC7C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Mandat poslovanja tajnika jednak je mandatu Vijeća, a može se prekinuti i ranije.</w:t>
      </w:r>
    </w:p>
    <w:p w14:paraId="25BA835E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 svoj rad poslovni tajnik prima mjesečnu nagradu prema odluci Vijeća.</w:t>
      </w:r>
    </w:p>
    <w:p w14:paraId="7F4E67F7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može financijsko poslovanje povjeriti ovlaštenoj agenciji, uz naknadu.</w:t>
      </w:r>
    </w:p>
    <w:p w14:paraId="7DF7761F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7B8C29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12.</w:t>
      </w:r>
    </w:p>
    <w:p w14:paraId="303B8656" w14:textId="009FF604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Poslovni tajnik može biti osoba koja poznaje administrativno-financijsko poslovanje, ima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najmanje srednjoškolsko obrazovanje, poznaje probleme bošnjačke nacionalne manjine, te hrvatske propise i međunarodne sporazume i konvencije koji uređuju odnose nacionalnih manjina, te ima dokazane organizacijske i komunikacijske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sposobnosti.</w:t>
      </w:r>
    </w:p>
    <w:p w14:paraId="101936B1" w14:textId="22AC00DF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Poslovni tajnik je dužan biti nazočan radu Vijeća i svih njegovih radnih tijela i sudjelovati u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njihovom radu na poziv predsjednika i članova Vijeća i radnih tijela.</w:t>
      </w:r>
    </w:p>
    <w:p w14:paraId="089710A1" w14:textId="77777777" w:rsidR="002F27BF" w:rsidRDefault="002F27BF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55AA46" w14:textId="3BAA1FE9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  <w:u w:val="single"/>
        </w:rPr>
        <w:t>Radna tijela</w:t>
      </w:r>
    </w:p>
    <w:p w14:paraId="0C7211A1" w14:textId="2665A1F1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13.</w:t>
      </w:r>
    </w:p>
    <w:p w14:paraId="1B7F2434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Radi što boljeg i svrsishodnijeg obavljanja zadaća Vijeća osnivaju se stalna i povremena tijela iz redova članova Vijeća ili vanjskih članova.</w:t>
      </w:r>
    </w:p>
    <w:p w14:paraId="779CAD43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Članove radnih tijela predlaže predsjednik Vijeća ili najmanje 3 vijećnika, a imenovanje obavlja Vijeće većinom glasova svih članova.</w:t>
      </w:r>
    </w:p>
    <w:p w14:paraId="50AFE364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Broj članova radnog tijela je neparan</w:t>
      </w:r>
      <w:r w:rsidRPr="00B81BBF">
        <w:rPr>
          <w:rFonts w:ascii="Arial" w:hAnsi="Arial" w:cs="Arial"/>
          <w:b/>
          <w:bCs/>
          <w:sz w:val="18"/>
          <w:szCs w:val="18"/>
        </w:rPr>
        <w:t>.</w:t>
      </w:r>
    </w:p>
    <w:p w14:paraId="5B5B93E1" w14:textId="77777777" w:rsidR="00E96847" w:rsidRDefault="00E96847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AA00ECD" w14:textId="642E32B1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IV. RAD VIJEĆA</w:t>
      </w:r>
    </w:p>
    <w:p w14:paraId="4354F37E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14.</w:t>
      </w:r>
    </w:p>
    <w:p w14:paraId="0D957210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  <w:u w:val="single"/>
        </w:rPr>
        <w:t>Prava i obveze članova Vijeća su:</w:t>
      </w:r>
    </w:p>
    <w:p w14:paraId="16879DD6" w14:textId="77777777" w:rsidR="002F27BF" w:rsidRDefault="0099332B" w:rsidP="00B81BBF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2F27BF">
        <w:rPr>
          <w:rFonts w:ascii="Arial" w:hAnsi="Arial" w:cs="Arial"/>
          <w:sz w:val="18"/>
          <w:szCs w:val="18"/>
        </w:rPr>
        <w:t>da budu nazočni sjednicama Vijeća i aktivno sudjeluju u pripremanju, donošenju i provedbi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2F27BF">
        <w:rPr>
          <w:rFonts w:ascii="Arial" w:hAnsi="Arial" w:cs="Arial"/>
          <w:sz w:val="18"/>
          <w:szCs w:val="18"/>
        </w:rPr>
        <w:t>zaključka Vijeća</w:t>
      </w:r>
    </w:p>
    <w:p w14:paraId="1E87FFF7" w14:textId="77777777" w:rsidR="002F27BF" w:rsidRDefault="0099332B" w:rsidP="00B81BBF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2F27BF">
        <w:rPr>
          <w:rFonts w:ascii="Arial" w:hAnsi="Arial" w:cs="Arial"/>
          <w:sz w:val="18"/>
          <w:szCs w:val="18"/>
        </w:rPr>
        <w:t>da biraju i budu birani u tijela Vijeća</w:t>
      </w:r>
    </w:p>
    <w:p w14:paraId="148B3CC6" w14:textId="77777777" w:rsidR="002F27BF" w:rsidRDefault="0099332B" w:rsidP="00B81BBF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2F27BF">
        <w:rPr>
          <w:rFonts w:ascii="Arial" w:hAnsi="Arial" w:cs="Arial"/>
          <w:sz w:val="18"/>
          <w:szCs w:val="18"/>
        </w:rPr>
        <w:t>da se pridržavaju odredbama ovog Statuta i drugih općih akata Vijeća i</w:t>
      </w:r>
    </w:p>
    <w:p w14:paraId="53499A59" w14:textId="69344014" w:rsidR="0099332B" w:rsidRPr="002F27BF" w:rsidRDefault="0099332B" w:rsidP="00B81BBF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2F27BF">
        <w:rPr>
          <w:rFonts w:ascii="Arial" w:hAnsi="Arial" w:cs="Arial"/>
          <w:sz w:val="18"/>
          <w:szCs w:val="18"/>
        </w:rPr>
        <w:t>da čuvaju i podižu ugled Vijeća</w:t>
      </w:r>
    </w:p>
    <w:p w14:paraId="75A61607" w14:textId="77777777" w:rsidR="002F27BF" w:rsidRDefault="002F27BF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ED1F00F" w14:textId="77777777" w:rsidR="00E96847" w:rsidRDefault="00E96847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9B3380D" w14:textId="5B4FC8A9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15.</w:t>
      </w:r>
    </w:p>
    <w:p w14:paraId="16D9A57F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Sjednice Vijeća saziva predsjednik Vijeća pismenim pozivom članovima najmanje 5 (pet) dana prije održavanja sjednice.</w:t>
      </w:r>
    </w:p>
    <w:p w14:paraId="694B703C" w14:textId="061EEE61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Poziv sadrži podatke o mjestu i vremenu održavanja sjednice te prijedlog dnevnog reda. Uz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poziv, dostavljaju se i materijali o pitanjima koja su na dnevnom redu.</w:t>
      </w:r>
    </w:p>
    <w:p w14:paraId="0E1DA250" w14:textId="336CF9BE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Izuzetno od stavka 1. ovog članka u hitnim slučajevima, Vijeće se može sazvati i u kraćem roku uz dostavu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materijala neposredno na sjednici.</w:t>
      </w:r>
    </w:p>
    <w:p w14:paraId="73AFA3ED" w14:textId="223BA14C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može pravovaljano odlučivati ukoliko je na sjednici nazočna natpolovična većina svih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članova Vijeća.</w:t>
      </w:r>
    </w:p>
    <w:p w14:paraId="3430C1F8" w14:textId="0CBD9819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Ukoliko sjednici nije nazočna natpolovična većina svih članova Vijeća, predsjednik saziva novu sjednicu u roku od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3 (tri) dana.</w:t>
      </w:r>
    </w:p>
    <w:p w14:paraId="4D8E1F22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svoje odluke donosi većinom glasova svih članova.</w:t>
      </w:r>
    </w:p>
    <w:p w14:paraId="604D4599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F73EE27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16.</w:t>
      </w:r>
    </w:p>
    <w:p w14:paraId="7EE929F6" w14:textId="77777777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 sjednicama Vijeća i njegovih radnih tijela vodi se zapisnik.</w:t>
      </w:r>
    </w:p>
    <w:p w14:paraId="3FB24BD3" w14:textId="15EA1986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Skraćeni zapisnik s popisom nazočnih i odsutnih članova Vijeća te donijetim zaključcima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verificira se na prvoj slijedećoj sjednici Vijeća.</w:t>
      </w:r>
    </w:p>
    <w:p w14:paraId="2D2B51AE" w14:textId="15C77E03" w:rsidR="0099332B" w:rsidRPr="00B81BBF" w:rsidRDefault="0099332B" w:rsidP="002F27BF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Zapisnik nakon verifikacije obavezno potpisuje predsjednik Vijeća ili osoba koja je sjednici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predsjedavala, te zapisničar.</w:t>
      </w:r>
    </w:p>
    <w:p w14:paraId="46D0815D" w14:textId="77777777" w:rsidR="002F27BF" w:rsidRDefault="002F27BF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1E94D89" w14:textId="2139F09D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17.</w:t>
      </w:r>
    </w:p>
    <w:p w14:paraId="0E4BC66B" w14:textId="77777777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Sjednice Vijeća održavaju se po potrebi, a najmanje jednom u šest mjeseci.</w:t>
      </w:r>
    </w:p>
    <w:p w14:paraId="1E8BF995" w14:textId="4A7FCE26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Najmanje 1/3 članova Vijeća ima pravo pisanim putem tražiti od predsjednika Vijeća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sazivanje sjednice.</w:t>
      </w:r>
    </w:p>
    <w:p w14:paraId="459FE117" w14:textId="542E5E70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Ukoliko predsjednik Vijeća na pisani zahtjev 1/3 članova Vijeća u roku od 15 dana od dana</w:t>
      </w:r>
      <w:r w:rsidR="002F27BF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zaprimanja zahtjeva ne sazove sjednicu Vijeća, sjednicu Vijeća može sazvati 1/3 članova Vijeća, odnosno osoba koju za to ovlaste.</w:t>
      </w:r>
    </w:p>
    <w:p w14:paraId="6DCA1663" w14:textId="73D962EA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Odluka o sazivanju sjednice od strane članova Vijeća mora biti obrazložena i priložena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pozivu za sjednicu.</w:t>
      </w:r>
    </w:p>
    <w:p w14:paraId="2BBAAF2A" w14:textId="77777777" w:rsidR="00144ECB" w:rsidRDefault="00144EC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C9B871" w14:textId="75B494BB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18.</w:t>
      </w:r>
    </w:p>
    <w:p w14:paraId="014E572F" w14:textId="1B49C983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Sjednici Vijeća koju su sazvali članovi Vijeća predsjedava predsjednik Vijeća ili njegov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zamjenik ako su prisutni na sjednici. U suprotnom, sjednici predsjedava osoba koja je potpisala poziv za sjednicu ili osoba koju članovi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izaberu većinom glasova prisutnih članova.</w:t>
      </w:r>
    </w:p>
    <w:p w14:paraId="3573465F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8BEAEAF" w14:textId="77777777" w:rsidR="00D116D2" w:rsidRDefault="00D116D2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9A98C10" w14:textId="77777777" w:rsidR="00D116D2" w:rsidRDefault="00D116D2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25F6901" w14:textId="66403E79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B81BBF">
        <w:rPr>
          <w:rFonts w:ascii="Arial" w:hAnsi="Arial" w:cs="Arial"/>
          <w:sz w:val="18"/>
          <w:szCs w:val="18"/>
        </w:rPr>
        <w:lastRenderedPageBreak/>
        <w:t>Članak 19.</w:t>
      </w:r>
    </w:p>
    <w:p w14:paraId="414C1D09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  <w:u w:val="single"/>
        </w:rPr>
        <w:t>Vijeće donosi:</w:t>
      </w:r>
    </w:p>
    <w:p w14:paraId="2002BBA9" w14:textId="7002A9E9" w:rsidR="0099332B" w:rsidRPr="00144ECB" w:rsidRDefault="0099332B" w:rsidP="00144ECB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Statut i njegove izmjene i dopune</w:t>
      </w:r>
    </w:p>
    <w:p w14:paraId="23E6109F" w14:textId="2CC015D6" w:rsidR="0099332B" w:rsidRPr="00144ECB" w:rsidRDefault="0099332B" w:rsidP="00144ECB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Program rada</w:t>
      </w:r>
    </w:p>
    <w:p w14:paraId="4C186F84" w14:textId="0367CA2F" w:rsidR="0099332B" w:rsidRPr="00144ECB" w:rsidRDefault="0099332B" w:rsidP="00144ECB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Financijski plan i završni račun s izvješćem o radu</w:t>
      </w:r>
    </w:p>
    <w:p w14:paraId="607AE6EE" w14:textId="338AC043" w:rsidR="0099332B" w:rsidRPr="00144ECB" w:rsidRDefault="0099332B" w:rsidP="00144ECB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Odluke o osnivanju radnih tijela</w:t>
      </w:r>
    </w:p>
    <w:p w14:paraId="65FA1957" w14:textId="72C49874" w:rsidR="0099332B" w:rsidRPr="00144ECB" w:rsidRDefault="0099332B" w:rsidP="00144ECB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Odluke o pristupanju koordinacijama</w:t>
      </w:r>
    </w:p>
    <w:p w14:paraId="46AB197D" w14:textId="38233B88" w:rsidR="0099332B" w:rsidRPr="00144ECB" w:rsidRDefault="0099332B" w:rsidP="00144ECB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Odluke o svim drugim pitanjima od značaja za rad Vijeća.</w:t>
      </w:r>
    </w:p>
    <w:p w14:paraId="2CFDA60E" w14:textId="77777777" w:rsidR="0099332B" w:rsidRPr="00B81BBF" w:rsidRDefault="0099332B" w:rsidP="00B81BBF">
      <w:pPr>
        <w:tabs>
          <w:tab w:val="left" w:pos="225"/>
          <w:tab w:val="left" w:pos="270"/>
        </w:tabs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094F40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V. IMOVINA VIJEĆA</w:t>
      </w:r>
    </w:p>
    <w:p w14:paraId="7E32037E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E5AEF91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20.</w:t>
      </w:r>
    </w:p>
    <w:p w14:paraId="6078A1F0" w14:textId="0C15C509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Članovi Vijeća svoje dužnosti obavljaju na dragovoljnoj osnovi i s pažnjom dobrog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gospodara.</w:t>
      </w:r>
    </w:p>
    <w:p w14:paraId="2B0C4A0E" w14:textId="097B9CC2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Članovi Vijeća iz sredstava Vijeća mogu primati samo naknadu troškova koje su imali u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obavljanju poslova za Vijeće i nagradu za mjesečno ili neko drugo razdoblje ako to odobri i do visine koju odobri ministar nadležan za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opću upravu.</w:t>
      </w:r>
    </w:p>
    <w:p w14:paraId="1181D3BB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CA45BD7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21.</w:t>
      </w:r>
    </w:p>
    <w:p w14:paraId="02A188FD" w14:textId="77777777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Imovinu Vijeća čine financijska sredstva i materijalna dobra, koje Vijeće ostvaruje od:</w:t>
      </w:r>
    </w:p>
    <w:p w14:paraId="0A110949" w14:textId="3AD104C6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dotacija iz Proračuna Grada Karlovca</w:t>
      </w:r>
    </w:p>
    <w:p w14:paraId="4A9DF1EA" w14:textId="7F4E2092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dotacija iz državnog proračuna</w:t>
      </w:r>
    </w:p>
    <w:p w14:paraId="285677EA" w14:textId="1F0A227B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drugih dotacija iz Hrvatske</w:t>
      </w:r>
    </w:p>
    <w:p w14:paraId="1843155E" w14:textId="40FCDF70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dotacija iz Bosne i Hercegovine</w:t>
      </w:r>
    </w:p>
    <w:p w14:paraId="609763F4" w14:textId="721E2CE0" w:rsidR="0099332B" w:rsidRPr="00144ECB" w:rsidRDefault="00144EC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s</w:t>
      </w:r>
      <w:r w:rsidR="0099332B" w:rsidRPr="00144ECB">
        <w:rPr>
          <w:rFonts w:ascii="Arial" w:hAnsi="Arial" w:cs="Arial"/>
          <w:sz w:val="18"/>
          <w:szCs w:val="18"/>
        </w:rPr>
        <w:t>redstva dobivenih od međunarodnih organizacija koje podupiru rad Vijeća</w:t>
      </w:r>
    </w:p>
    <w:p w14:paraId="2AE2794F" w14:textId="32DF52F4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poklona</w:t>
      </w:r>
    </w:p>
    <w:p w14:paraId="4D54943B" w14:textId="7FD0F9BA" w:rsidR="0099332B" w:rsidRPr="00144ECB" w:rsidRDefault="0099332B" w:rsidP="00144ECB">
      <w:pPr>
        <w:pStyle w:val="ListParagraph"/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44ECB">
        <w:rPr>
          <w:rFonts w:ascii="Arial" w:hAnsi="Arial" w:cs="Arial"/>
          <w:sz w:val="18"/>
          <w:szCs w:val="18"/>
        </w:rPr>
        <w:t>nasljedstva</w:t>
      </w:r>
    </w:p>
    <w:p w14:paraId="40C76EAE" w14:textId="6F2F2CA7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Sredstva se mogu koristiti samo za djelatnosti Vijeća i poslove od značaja za bošnjačku nacionalnu manjinu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utvrđene programom rada Vijeća.</w:t>
      </w:r>
    </w:p>
    <w:p w14:paraId="3DEDDB7C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09E874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22.</w:t>
      </w:r>
    </w:p>
    <w:p w14:paraId="688FEF0A" w14:textId="52900774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upravlja imovinom u skladu s propisima o materijalnom i financijskom poslovanju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neprofitnih organizacija. Za svoje obaveze Vijeće odgovara svojom cjelokupnom imovinom.</w:t>
      </w:r>
    </w:p>
    <w:p w14:paraId="4319F4EA" w14:textId="5A424CB2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Svi prihodi i rashodi određuju se financijskim planom koji se donosi za jednu kalendarsku</w:t>
      </w:r>
      <w:r w:rsidR="00144ECB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godinu.</w:t>
      </w:r>
    </w:p>
    <w:p w14:paraId="55D5973D" w14:textId="77777777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Po završetku godine za koju je donesen financijskih plan sastavlja se završni račun.</w:t>
      </w:r>
    </w:p>
    <w:p w14:paraId="7E17DE04" w14:textId="77777777" w:rsidR="0099332B" w:rsidRPr="00B81BBF" w:rsidRDefault="0099332B" w:rsidP="00144ECB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Završni račun usvaja Vijeće najkasnije do 31. ožujka.</w:t>
      </w:r>
    </w:p>
    <w:p w14:paraId="74AD3E01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7D1F2E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VI. STATUT I DRUGI OPĆI AKTI</w:t>
      </w:r>
    </w:p>
    <w:p w14:paraId="6A06DA69" w14:textId="77777777" w:rsidR="00FC768D" w:rsidRDefault="00FC768D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200367B" w14:textId="7BA0FC95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23.</w:t>
      </w:r>
    </w:p>
    <w:p w14:paraId="15D8F4B4" w14:textId="77777777" w:rsidR="0099332B" w:rsidRPr="00B81BBF" w:rsidRDefault="0099332B" w:rsidP="00FC768D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Statut je temeljni opći akt Vijeća i svi drugi opći akti moraju biti u skladu s odredbama Statuta.</w:t>
      </w:r>
    </w:p>
    <w:p w14:paraId="3F30688B" w14:textId="77777777" w:rsidR="0099332B" w:rsidRPr="00B81BBF" w:rsidRDefault="0099332B" w:rsidP="00FC768D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Sva pitanja koja nisu uređena Statutom, uređuju se posebnim odlukama ili normativnim aktima Vijeća.</w:t>
      </w:r>
    </w:p>
    <w:p w14:paraId="15B130F2" w14:textId="77777777" w:rsidR="00FC768D" w:rsidRDefault="00FC768D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F277D74" w14:textId="2514453E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24.</w:t>
      </w:r>
    </w:p>
    <w:p w14:paraId="30997E8B" w14:textId="3D058537" w:rsidR="0099332B" w:rsidRDefault="0099332B" w:rsidP="00FC768D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Statut, financijski plan i završni račun Vijeća objavljuje se u “Službenom glasniku” Grada</w:t>
      </w:r>
      <w:r w:rsidR="00FC768D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Karlovca.</w:t>
      </w:r>
    </w:p>
    <w:p w14:paraId="4A6FD5D7" w14:textId="77777777" w:rsidR="00FC768D" w:rsidRPr="00B81BBF" w:rsidRDefault="00FC768D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98710B" w14:textId="77777777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25.</w:t>
      </w:r>
    </w:p>
    <w:p w14:paraId="04CEE870" w14:textId="19DF5104" w:rsidR="0099332B" w:rsidRPr="00B81BBF" w:rsidRDefault="0099332B" w:rsidP="00FC768D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Vijeće svojstvo pravne osobe stječe upisom u registar vijeća nacionalnih manjina, koje vodi</w:t>
      </w:r>
      <w:r w:rsidR="00FC768D">
        <w:rPr>
          <w:rFonts w:ascii="Arial" w:hAnsi="Arial" w:cs="Arial"/>
          <w:sz w:val="18"/>
          <w:szCs w:val="18"/>
        </w:rPr>
        <w:t xml:space="preserve"> </w:t>
      </w:r>
      <w:r w:rsidRPr="00B81BBF">
        <w:rPr>
          <w:rFonts w:ascii="Arial" w:hAnsi="Arial" w:cs="Arial"/>
          <w:sz w:val="18"/>
          <w:szCs w:val="18"/>
        </w:rPr>
        <w:t>ministarstvo nadležno za poslove opće uprave.</w:t>
      </w:r>
    </w:p>
    <w:p w14:paraId="10B7BE8C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0A58E0E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1BBF">
        <w:rPr>
          <w:rFonts w:ascii="Arial" w:hAnsi="Arial" w:cs="Arial"/>
          <w:b/>
          <w:bCs/>
          <w:sz w:val="18"/>
          <w:szCs w:val="18"/>
        </w:rPr>
        <w:t>VII. ZAVRŠNE ODREDBE</w:t>
      </w:r>
    </w:p>
    <w:p w14:paraId="48AA2E73" w14:textId="77777777" w:rsidR="00FC768D" w:rsidRDefault="00FC768D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0AEAD26" w14:textId="7A2DC34C" w:rsidR="0099332B" w:rsidRPr="00B81BBF" w:rsidRDefault="0099332B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Članak 26.</w:t>
      </w:r>
    </w:p>
    <w:p w14:paraId="354B89B4" w14:textId="77777777" w:rsidR="0099332B" w:rsidRPr="00B81BBF" w:rsidRDefault="0099332B" w:rsidP="00FC768D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1BBF">
        <w:rPr>
          <w:rFonts w:ascii="Arial" w:hAnsi="Arial" w:cs="Arial"/>
          <w:sz w:val="18"/>
          <w:szCs w:val="18"/>
        </w:rPr>
        <w:t>Statut stupa na snagu 8 (osam) dana od objave u “Službenom glasniku” Grada Karlovca.</w:t>
      </w:r>
    </w:p>
    <w:p w14:paraId="34CEA70E" w14:textId="77777777" w:rsidR="0099332B" w:rsidRPr="00B81BBF" w:rsidRDefault="0099332B" w:rsidP="00B81BBF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EB9B39" w14:textId="5088AD6C" w:rsidR="0099332B" w:rsidRPr="00B81BBF" w:rsidRDefault="00B81BBF" w:rsidP="00B81BBF">
      <w:pPr>
        <w:autoSpaceDE w:val="0"/>
        <w:spacing w:after="0" w:line="240" w:lineRule="auto"/>
        <w:jc w:val="center"/>
        <w:rPr>
          <w:rFonts w:ascii="Arial" w:eastAsia="TimesNewRomanPSMT" w:hAnsi="Arial" w:cs="Arial"/>
          <w:sz w:val="18"/>
          <w:szCs w:val="18"/>
        </w:rPr>
      </w:pPr>
      <w:r w:rsidRPr="00B81BBF">
        <w:rPr>
          <w:rFonts w:ascii="Arial" w:eastAsia="TimesNewRomanPSMT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>PREDSJEDNIK</w:t>
      </w:r>
    </w:p>
    <w:p w14:paraId="47AEE36D" w14:textId="06575A8E" w:rsidR="0099332B" w:rsidRPr="00B81BBF" w:rsidRDefault="00B81BBF" w:rsidP="00B81BBF">
      <w:pPr>
        <w:autoSpaceDE w:val="0"/>
        <w:spacing w:after="0" w:line="240" w:lineRule="auto"/>
        <w:jc w:val="center"/>
        <w:rPr>
          <w:rFonts w:ascii="Arial" w:eastAsia="TimesNewRomanPSMT" w:hAnsi="Arial" w:cs="Arial"/>
          <w:sz w:val="18"/>
          <w:szCs w:val="18"/>
        </w:rPr>
      </w:pPr>
      <w:r w:rsidRPr="00B81BBF">
        <w:rPr>
          <w:rFonts w:ascii="Arial" w:eastAsia="TimesNewRomanPSMT" w:hAnsi="Arial" w:cs="Arial"/>
          <w:sz w:val="18"/>
          <w:szCs w:val="18"/>
        </w:rPr>
        <w:t xml:space="preserve">                                                                       </w:t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 xml:space="preserve">VIJEĆA BOŠNJAČKE NACIONALNE </w:t>
      </w:r>
    </w:p>
    <w:p w14:paraId="1B57A10B" w14:textId="1FDE8AE1" w:rsidR="0099332B" w:rsidRPr="00B81BBF" w:rsidRDefault="00B81BBF" w:rsidP="00B81BBF">
      <w:pPr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eastAsia="TimesNewRomanPSMT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>
        <w:rPr>
          <w:rFonts w:ascii="Arial" w:eastAsia="TimesNewRomanPSMT" w:hAnsi="Arial" w:cs="Arial"/>
          <w:sz w:val="18"/>
          <w:szCs w:val="18"/>
        </w:rPr>
        <w:tab/>
      </w:r>
      <w:r w:rsidRPr="00B81BBF">
        <w:rPr>
          <w:rFonts w:ascii="Arial" w:hAnsi="Arial" w:cs="Arial"/>
          <w:sz w:val="18"/>
          <w:szCs w:val="18"/>
        </w:rPr>
        <w:t>MANJINE GRADA KARLOVCA</w:t>
      </w:r>
    </w:p>
    <w:p w14:paraId="59C46D30" w14:textId="66DC9992" w:rsidR="0099332B" w:rsidRPr="00B81BBF" w:rsidRDefault="0099332B" w:rsidP="00B81B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1BBF">
        <w:rPr>
          <w:rFonts w:ascii="Arial" w:eastAsia="TimesNewRomanPSMT" w:hAnsi="Arial" w:cs="Arial"/>
          <w:sz w:val="18"/>
          <w:szCs w:val="18"/>
        </w:rPr>
        <w:t xml:space="preserve">                                                                         </w:t>
      </w:r>
      <w:r w:rsidR="00B81BBF">
        <w:rPr>
          <w:rFonts w:ascii="Arial" w:eastAsia="TimesNewRomanPSMT" w:hAnsi="Arial" w:cs="Arial"/>
          <w:sz w:val="18"/>
          <w:szCs w:val="18"/>
        </w:rPr>
        <w:tab/>
      </w:r>
      <w:r w:rsidR="00B81BBF">
        <w:rPr>
          <w:rFonts w:ascii="Arial" w:eastAsia="TimesNewRomanPSMT" w:hAnsi="Arial" w:cs="Arial"/>
          <w:sz w:val="18"/>
          <w:szCs w:val="18"/>
        </w:rPr>
        <w:tab/>
      </w:r>
      <w:r w:rsidR="00B81BBF">
        <w:rPr>
          <w:rFonts w:ascii="Arial" w:eastAsia="TimesNewRomanPSMT" w:hAnsi="Arial" w:cs="Arial"/>
          <w:sz w:val="18"/>
          <w:szCs w:val="18"/>
        </w:rPr>
        <w:tab/>
        <w:t xml:space="preserve"> </w:t>
      </w:r>
      <w:r w:rsidRPr="00B81BBF">
        <w:rPr>
          <w:rFonts w:ascii="Arial" w:hAnsi="Arial" w:cs="Arial"/>
          <w:sz w:val="18"/>
          <w:szCs w:val="18"/>
        </w:rPr>
        <w:t>Mujo Dizdarević, struč.spec.oec</w:t>
      </w:r>
      <w:r w:rsidR="00B81BBF">
        <w:rPr>
          <w:rFonts w:ascii="Arial" w:hAnsi="Arial" w:cs="Arial"/>
          <w:sz w:val="18"/>
          <w:szCs w:val="18"/>
        </w:rPr>
        <w:t>.,</w:t>
      </w:r>
      <w:r w:rsidRPr="00B81BBF">
        <w:rPr>
          <w:rFonts w:ascii="Arial" w:hAnsi="Arial" w:cs="Arial"/>
          <w:sz w:val="18"/>
          <w:szCs w:val="18"/>
        </w:rPr>
        <w:t>ing</w:t>
      </w:r>
      <w:r w:rsidR="00B81BBF">
        <w:rPr>
          <w:rFonts w:ascii="Arial" w:hAnsi="Arial" w:cs="Arial"/>
          <w:sz w:val="18"/>
          <w:szCs w:val="18"/>
        </w:rPr>
        <w:t>., v.r.</w:t>
      </w:r>
    </w:p>
    <w:p w14:paraId="4C501BF6" w14:textId="77777777" w:rsidR="001B7306" w:rsidRPr="00B81BBF" w:rsidRDefault="001B7306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269EF77" w14:textId="77777777" w:rsidR="00B81A72" w:rsidRDefault="00B81A7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CFEDCC8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DE955CF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A7CD53D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9E7C7CB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818E3F7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88E94FA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67BA301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8DE5010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9421B61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8972876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B808E9D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7A1BD12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2839BCC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3ED6154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33D7C75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BDDF380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4C229CE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70F198F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E4E6A0D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D26DC3A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98B860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CE04931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B38124E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F0DF75E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B85B793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49821BB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5D53F20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5A07BC2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36F3C02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97FC737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9EAC807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50EE57F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8901D35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D82FE06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BD7CBE7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B1A2E4E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8988681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4443590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94B4FA2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009084A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3221776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2D31A9A" w14:textId="382E878A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A85F0E5" w14:textId="77777777" w:rsidR="00FC768D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68CB4FA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15ABABA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74A7D0B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AA3F564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44EC3CC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1762CA3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9E3B0AF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6819574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674DAE9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1E08696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B61EB44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EC41B01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F2F0CA9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F5769FF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81C0A12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0B94CEB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FB28D69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C49DC4A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5F7E816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FC3A099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644CD0E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F980F68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5D5F588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EF37E95" w14:textId="77777777" w:rsidR="00D116D2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27947BD" w14:textId="77777777" w:rsidR="00FC768D" w:rsidRPr="00B81BBF" w:rsidRDefault="00FC768D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88FC5EC" w14:textId="77777777" w:rsidR="00C44ECF" w:rsidRDefault="00C44ECF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2712A0D" w14:textId="77777777" w:rsidR="00D116D2" w:rsidRPr="00B81BBF" w:rsidRDefault="00D116D2" w:rsidP="00B81BB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EA8BF95" w14:textId="77777777" w:rsidR="00C44ECF" w:rsidRPr="00B81BBF" w:rsidRDefault="00C44ECF" w:rsidP="00B81BBF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B81BBF">
        <w:rPr>
          <w:rFonts w:ascii="Arial" w:hAnsi="Arial" w:cs="Arial"/>
          <w:color w:val="000000" w:themeColor="text1"/>
          <w:sz w:val="18"/>
          <w:szCs w:val="18"/>
        </w:rPr>
        <w:t xml:space="preserve">GLASNIK GRADA KARLOVCA - službeni list Grada Karlovca </w:t>
      </w:r>
    </w:p>
    <w:p w14:paraId="3ACA9098" w14:textId="77777777" w:rsidR="00C44ECF" w:rsidRPr="00B81BBF" w:rsidRDefault="00C44ECF" w:rsidP="00B81BBF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B81BBF">
        <w:rPr>
          <w:rFonts w:ascii="Arial" w:hAnsi="Arial" w:cs="Arial"/>
          <w:color w:val="000000" w:themeColor="text1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47E95DD6" w14:textId="521EE1F5" w:rsidR="00C44ECF" w:rsidRPr="00D116D2" w:rsidRDefault="00C44ECF" w:rsidP="00D116D2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B81BBF">
        <w:rPr>
          <w:rFonts w:ascii="Arial" w:hAnsi="Arial" w:cs="Arial"/>
          <w:color w:val="000000" w:themeColor="text1"/>
          <w:sz w:val="18"/>
          <w:szCs w:val="18"/>
        </w:rPr>
        <w:t>Tehnička priprema: Upravni odjel za poslove gradonačelnika</w:t>
      </w:r>
    </w:p>
    <w:sectPr w:rsidR="00C44ECF" w:rsidRPr="00D116D2" w:rsidSect="00D664D0">
      <w:footerReference w:type="default" r:id="rId8"/>
      <w:pgSz w:w="11906" w:h="16838"/>
      <w:pgMar w:top="1417" w:right="1417" w:bottom="1417" w:left="1417" w:header="708" w:footer="708" w:gutter="0"/>
      <w:pgNumType w:start="1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FF63" w14:textId="77777777" w:rsidR="000B15F9" w:rsidRDefault="000B15F9" w:rsidP="00D664D0">
      <w:pPr>
        <w:spacing w:after="0" w:line="240" w:lineRule="auto"/>
      </w:pPr>
      <w:r>
        <w:separator/>
      </w:r>
    </w:p>
  </w:endnote>
  <w:endnote w:type="continuationSeparator" w:id="0">
    <w:p w14:paraId="18784287" w14:textId="77777777" w:rsidR="000B15F9" w:rsidRDefault="000B15F9" w:rsidP="00D6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382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8FB3A" w14:textId="77D9AE17" w:rsidR="00D664D0" w:rsidRDefault="00D664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AF97C" w14:textId="77777777" w:rsidR="00D664D0" w:rsidRDefault="00D66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CDB2" w14:textId="77777777" w:rsidR="000B15F9" w:rsidRDefault="000B15F9" w:rsidP="00D664D0">
      <w:pPr>
        <w:spacing w:after="0" w:line="240" w:lineRule="auto"/>
      </w:pPr>
      <w:r>
        <w:separator/>
      </w:r>
    </w:p>
  </w:footnote>
  <w:footnote w:type="continuationSeparator" w:id="0">
    <w:p w14:paraId="2D0647DF" w14:textId="77777777" w:rsidR="000B15F9" w:rsidRDefault="000B15F9" w:rsidP="00D66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A3"/>
    <w:multiLevelType w:val="hybridMultilevel"/>
    <w:tmpl w:val="9754DA5C"/>
    <w:lvl w:ilvl="0" w:tplc="3BB88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7782"/>
    <w:multiLevelType w:val="hybridMultilevel"/>
    <w:tmpl w:val="0F9C24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B73"/>
    <w:multiLevelType w:val="hybridMultilevel"/>
    <w:tmpl w:val="05C013B0"/>
    <w:lvl w:ilvl="0" w:tplc="3BB88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992"/>
    <w:multiLevelType w:val="hybridMultilevel"/>
    <w:tmpl w:val="E5741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0310D"/>
    <w:multiLevelType w:val="hybridMultilevel"/>
    <w:tmpl w:val="A00C72DA"/>
    <w:lvl w:ilvl="0" w:tplc="3BB888B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E6F0648"/>
    <w:multiLevelType w:val="hybridMultilevel"/>
    <w:tmpl w:val="55AE5E82"/>
    <w:lvl w:ilvl="0" w:tplc="3BB88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518F0"/>
    <w:multiLevelType w:val="hybridMultilevel"/>
    <w:tmpl w:val="B08C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C2F21"/>
    <w:multiLevelType w:val="hybridMultilevel"/>
    <w:tmpl w:val="9B546800"/>
    <w:lvl w:ilvl="0" w:tplc="3BB88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08E8"/>
    <w:multiLevelType w:val="hybridMultilevel"/>
    <w:tmpl w:val="97A409B4"/>
    <w:lvl w:ilvl="0" w:tplc="3BB88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79435">
    <w:abstractNumId w:val="3"/>
  </w:num>
  <w:num w:numId="2" w16cid:durableId="1783114807">
    <w:abstractNumId w:val="4"/>
  </w:num>
  <w:num w:numId="3" w16cid:durableId="283581904">
    <w:abstractNumId w:val="5"/>
  </w:num>
  <w:num w:numId="4" w16cid:durableId="1730954240">
    <w:abstractNumId w:val="1"/>
  </w:num>
  <w:num w:numId="5" w16cid:durableId="1959410777">
    <w:abstractNumId w:val="6"/>
  </w:num>
  <w:num w:numId="6" w16cid:durableId="1224878185">
    <w:abstractNumId w:val="8"/>
  </w:num>
  <w:num w:numId="7" w16cid:durableId="1681200375">
    <w:abstractNumId w:val="0"/>
  </w:num>
  <w:num w:numId="8" w16cid:durableId="2022275462">
    <w:abstractNumId w:val="7"/>
  </w:num>
  <w:num w:numId="9" w16cid:durableId="114304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CF"/>
    <w:rsid w:val="00051A37"/>
    <w:rsid w:val="00094788"/>
    <w:rsid w:val="000B15F9"/>
    <w:rsid w:val="00144ECB"/>
    <w:rsid w:val="001A7147"/>
    <w:rsid w:val="001B7306"/>
    <w:rsid w:val="001D4483"/>
    <w:rsid w:val="00256A3F"/>
    <w:rsid w:val="00284668"/>
    <w:rsid w:val="002C546C"/>
    <w:rsid w:val="002C5C7C"/>
    <w:rsid w:val="002F27BF"/>
    <w:rsid w:val="00312B65"/>
    <w:rsid w:val="00317F09"/>
    <w:rsid w:val="005620BB"/>
    <w:rsid w:val="00575B76"/>
    <w:rsid w:val="00597F54"/>
    <w:rsid w:val="005A6D3B"/>
    <w:rsid w:val="007B6CF7"/>
    <w:rsid w:val="00830CE4"/>
    <w:rsid w:val="008E1D23"/>
    <w:rsid w:val="009327FA"/>
    <w:rsid w:val="00981494"/>
    <w:rsid w:val="0099332B"/>
    <w:rsid w:val="009B7139"/>
    <w:rsid w:val="00A811A4"/>
    <w:rsid w:val="00AB5273"/>
    <w:rsid w:val="00B81A72"/>
    <w:rsid w:val="00B81BBF"/>
    <w:rsid w:val="00C44ECF"/>
    <w:rsid w:val="00C557C0"/>
    <w:rsid w:val="00CB0E17"/>
    <w:rsid w:val="00CC0EB5"/>
    <w:rsid w:val="00CF1976"/>
    <w:rsid w:val="00D116D2"/>
    <w:rsid w:val="00D664D0"/>
    <w:rsid w:val="00DA2905"/>
    <w:rsid w:val="00E576B4"/>
    <w:rsid w:val="00E824E6"/>
    <w:rsid w:val="00E96847"/>
    <w:rsid w:val="00ED11D7"/>
    <w:rsid w:val="00F941F3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1978"/>
  <w15:chartTrackingRefBased/>
  <w15:docId w15:val="{E09F1064-A8C7-4E64-B920-E1F7757C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CF"/>
  </w:style>
  <w:style w:type="paragraph" w:styleId="Heading1">
    <w:name w:val="heading 1"/>
    <w:basedOn w:val="Normal"/>
    <w:next w:val="Normal"/>
    <w:link w:val="Heading1Char"/>
    <w:uiPriority w:val="9"/>
    <w:qFormat/>
    <w:rsid w:val="00C4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E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0E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4D0"/>
  </w:style>
  <w:style w:type="paragraph" w:styleId="Footer">
    <w:name w:val="footer"/>
    <w:basedOn w:val="Normal"/>
    <w:link w:val="FooterChar"/>
    <w:uiPriority w:val="99"/>
    <w:unhideWhenUsed/>
    <w:rsid w:val="00D6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35</cp:revision>
  <dcterms:created xsi:type="dcterms:W3CDTF">2026-04-20T05:06:00Z</dcterms:created>
  <dcterms:modified xsi:type="dcterms:W3CDTF">2026-04-22T06:48:00Z</dcterms:modified>
</cp:coreProperties>
</file>