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0BED6" w14:textId="77777777" w:rsidR="00730A80" w:rsidRPr="009145CE" w:rsidRDefault="00730A80" w:rsidP="009145CE">
      <w:pPr>
        <w:spacing w:after="0" w:line="240" w:lineRule="auto"/>
        <w:jc w:val="center"/>
        <w:rPr>
          <w:rFonts w:ascii="Arial" w:hAnsi="Arial" w:cs="Arial"/>
          <w:color w:val="000000" w:themeColor="text1"/>
          <w:sz w:val="18"/>
          <w:szCs w:val="18"/>
        </w:rPr>
      </w:pPr>
      <w:r w:rsidRPr="009145CE">
        <w:rPr>
          <w:rFonts w:ascii="Arial" w:eastAsia="Times New Roman" w:hAnsi="Arial" w:cs="Arial"/>
          <w:noProof/>
          <w:color w:val="000000" w:themeColor="text1"/>
          <w:sz w:val="18"/>
          <w:szCs w:val="18"/>
          <w:lang w:eastAsia="hr-HR"/>
        </w:rPr>
        <w:drawing>
          <wp:inline distT="0" distB="0" distL="0" distR="0" wp14:anchorId="10A540B7" wp14:editId="243370E9">
            <wp:extent cx="5257800" cy="1636874"/>
            <wp:effectExtent l="0" t="0" r="0" b="1905"/>
            <wp:docPr id="2" name="Slika 2" descr="Glasnik 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Glasnik glav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80433" cy="1643920"/>
                    </a:xfrm>
                    <a:prstGeom prst="rect">
                      <a:avLst/>
                    </a:prstGeom>
                    <a:noFill/>
                    <a:ln>
                      <a:noFill/>
                    </a:ln>
                  </pic:spPr>
                </pic:pic>
              </a:graphicData>
            </a:graphic>
          </wp:inline>
        </w:drawing>
      </w:r>
    </w:p>
    <w:p w14:paraId="72D5D6FB" w14:textId="74F3A7CD" w:rsidR="00730A80" w:rsidRPr="009145CE" w:rsidRDefault="00730A80" w:rsidP="009145CE">
      <w:pPr>
        <w:pBdr>
          <w:top w:val="double" w:sz="12" w:space="4" w:color="auto"/>
          <w:left w:val="double" w:sz="12" w:space="0" w:color="auto"/>
          <w:bottom w:val="double" w:sz="12" w:space="3" w:color="auto"/>
          <w:right w:val="double" w:sz="12" w:space="4" w:color="auto"/>
        </w:pBdr>
        <w:tabs>
          <w:tab w:val="left" w:pos="3240"/>
          <w:tab w:val="left" w:pos="5040"/>
          <w:tab w:val="right" w:pos="9540"/>
        </w:tabs>
        <w:spacing w:after="0" w:line="240" w:lineRule="auto"/>
        <w:contextualSpacing/>
        <w:jc w:val="center"/>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 xml:space="preserve">Izlazi prema potrebi                               Broj </w:t>
      </w:r>
      <w:r w:rsidR="000B44D3" w:rsidRPr="009145CE">
        <w:rPr>
          <w:rFonts w:ascii="Arial" w:eastAsia="Times New Roman" w:hAnsi="Arial" w:cs="Arial"/>
          <w:color w:val="000000" w:themeColor="text1"/>
          <w:sz w:val="18"/>
          <w:szCs w:val="18"/>
          <w:lang w:eastAsia="hr-HR"/>
        </w:rPr>
        <w:t>7</w:t>
      </w:r>
      <w:r w:rsidRPr="009145CE">
        <w:rPr>
          <w:rFonts w:ascii="Arial" w:eastAsia="Times New Roman" w:hAnsi="Arial" w:cs="Arial"/>
          <w:color w:val="000000" w:themeColor="text1"/>
          <w:sz w:val="18"/>
          <w:szCs w:val="18"/>
          <w:lang w:eastAsia="hr-HR"/>
        </w:rPr>
        <w:tab/>
        <w:t xml:space="preserve"> Godina LIX.</w:t>
      </w:r>
      <w:r w:rsidRPr="009145CE">
        <w:rPr>
          <w:rFonts w:ascii="Arial" w:eastAsia="Times New Roman" w:hAnsi="Arial" w:cs="Arial"/>
          <w:color w:val="000000" w:themeColor="text1"/>
          <w:sz w:val="18"/>
          <w:szCs w:val="18"/>
          <w:lang w:eastAsia="hr-HR"/>
        </w:rPr>
        <w:tab/>
      </w:r>
      <w:r w:rsidRPr="009145CE">
        <w:rPr>
          <w:rFonts w:ascii="Arial" w:eastAsia="Times New Roman" w:hAnsi="Arial" w:cs="Arial"/>
          <w:b/>
          <w:bCs/>
          <w:color w:val="000000" w:themeColor="text1"/>
          <w:sz w:val="18"/>
          <w:szCs w:val="18"/>
          <w:lang w:eastAsia="hr-HR"/>
        </w:rPr>
        <w:t xml:space="preserve">            </w:t>
      </w:r>
      <w:r w:rsidRPr="009145CE">
        <w:rPr>
          <w:rFonts w:ascii="Arial" w:eastAsia="Times New Roman" w:hAnsi="Arial" w:cs="Arial"/>
          <w:color w:val="000000" w:themeColor="text1"/>
          <w:sz w:val="18"/>
          <w:szCs w:val="18"/>
          <w:lang w:eastAsia="hr-HR"/>
        </w:rPr>
        <w:t>Karlovac,</w:t>
      </w:r>
      <w:r w:rsidR="00232857">
        <w:rPr>
          <w:rFonts w:ascii="Arial" w:eastAsia="Times New Roman" w:hAnsi="Arial" w:cs="Arial"/>
          <w:color w:val="000000" w:themeColor="text1"/>
          <w:sz w:val="18"/>
          <w:szCs w:val="18"/>
          <w:lang w:eastAsia="hr-HR"/>
        </w:rPr>
        <w:t xml:space="preserve"> 17. travnja</w:t>
      </w:r>
      <w:r w:rsidRPr="009145CE">
        <w:rPr>
          <w:rFonts w:ascii="Arial" w:eastAsia="Times New Roman" w:hAnsi="Arial" w:cs="Arial"/>
          <w:color w:val="000000" w:themeColor="text1"/>
          <w:sz w:val="18"/>
          <w:szCs w:val="18"/>
          <w:lang w:eastAsia="hr-HR"/>
        </w:rPr>
        <w:t xml:space="preserve"> 2026.</w:t>
      </w:r>
    </w:p>
    <w:p w14:paraId="2E219198" w14:textId="77777777" w:rsidR="00730A80" w:rsidRPr="009145CE" w:rsidRDefault="00730A80" w:rsidP="009145CE">
      <w:pPr>
        <w:spacing w:after="0" w:line="240" w:lineRule="auto"/>
        <w:rPr>
          <w:rFonts w:ascii="Arial" w:hAnsi="Arial" w:cs="Arial"/>
          <w:b/>
          <w:bCs/>
          <w:color w:val="000000" w:themeColor="text1"/>
          <w:sz w:val="18"/>
          <w:szCs w:val="18"/>
        </w:rPr>
      </w:pPr>
    </w:p>
    <w:p w14:paraId="124B49D0" w14:textId="77777777" w:rsidR="009145CE" w:rsidRPr="009145CE" w:rsidRDefault="009145CE" w:rsidP="009145CE">
      <w:pPr>
        <w:spacing w:after="0" w:line="240" w:lineRule="auto"/>
        <w:rPr>
          <w:rFonts w:ascii="Arial" w:hAnsi="Arial" w:cs="Arial"/>
          <w:b/>
          <w:bCs/>
          <w:color w:val="000000" w:themeColor="text1"/>
          <w:sz w:val="18"/>
          <w:szCs w:val="18"/>
        </w:rPr>
      </w:pPr>
    </w:p>
    <w:p w14:paraId="2B26D3B2" w14:textId="77777777" w:rsidR="003B0DE5" w:rsidRDefault="003B0DE5" w:rsidP="009145CE">
      <w:pPr>
        <w:spacing w:after="0" w:line="240" w:lineRule="auto"/>
        <w:rPr>
          <w:rFonts w:ascii="Arial" w:hAnsi="Arial" w:cs="Arial"/>
          <w:b/>
          <w:bCs/>
          <w:color w:val="000000" w:themeColor="text1"/>
          <w:sz w:val="18"/>
          <w:szCs w:val="18"/>
        </w:rPr>
      </w:pPr>
    </w:p>
    <w:p w14:paraId="4E441055" w14:textId="3987D5EE" w:rsidR="00730A80" w:rsidRPr="009145CE" w:rsidRDefault="000B44D3" w:rsidP="009145CE">
      <w:pPr>
        <w:spacing w:after="0" w:line="240" w:lineRule="auto"/>
        <w:rPr>
          <w:rFonts w:ascii="Arial" w:hAnsi="Arial" w:cs="Arial"/>
          <w:b/>
          <w:bCs/>
          <w:color w:val="000000" w:themeColor="text1"/>
          <w:sz w:val="18"/>
          <w:szCs w:val="18"/>
        </w:rPr>
      </w:pPr>
      <w:r w:rsidRPr="009145CE">
        <w:rPr>
          <w:rFonts w:ascii="Arial" w:hAnsi="Arial" w:cs="Arial"/>
          <w:b/>
          <w:bCs/>
          <w:color w:val="000000" w:themeColor="text1"/>
          <w:sz w:val="18"/>
          <w:szCs w:val="18"/>
        </w:rPr>
        <w:t xml:space="preserve">GRADONAČELNIK </w:t>
      </w:r>
    </w:p>
    <w:p w14:paraId="2E921945" w14:textId="455E26E5" w:rsidR="000B44D3" w:rsidRPr="009145CE" w:rsidRDefault="000B44D3" w:rsidP="009145CE">
      <w:pPr>
        <w:spacing w:after="0" w:line="240" w:lineRule="auto"/>
        <w:rPr>
          <w:rFonts w:ascii="Arial" w:hAnsi="Arial" w:cs="Arial"/>
          <w:b/>
          <w:bCs/>
          <w:color w:val="000000" w:themeColor="text1"/>
          <w:sz w:val="18"/>
          <w:szCs w:val="18"/>
        </w:rPr>
      </w:pPr>
      <w:r w:rsidRPr="009145CE">
        <w:rPr>
          <w:rFonts w:ascii="Arial" w:hAnsi="Arial" w:cs="Arial"/>
          <w:b/>
          <w:bCs/>
          <w:color w:val="000000" w:themeColor="text1"/>
          <w:sz w:val="18"/>
          <w:szCs w:val="18"/>
        </w:rPr>
        <w:t>GRADA KARLOVCA</w:t>
      </w:r>
      <w:r w:rsidRPr="009145CE">
        <w:rPr>
          <w:rFonts w:ascii="Arial" w:hAnsi="Arial" w:cs="Arial"/>
          <w:b/>
          <w:bCs/>
          <w:color w:val="000000" w:themeColor="text1"/>
          <w:sz w:val="18"/>
          <w:szCs w:val="18"/>
        </w:rPr>
        <w:tab/>
      </w:r>
      <w:r w:rsidRPr="009145CE">
        <w:rPr>
          <w:rFonts w:ascii="Arial" w:hAnsi="Arial" w:cs="Arial"/>
          <w:b/>
          <w:bCs/>
          <w:color w:val="000000" w:themeColor="text1"/>
          <w:sz w:val="18"/>
          <w:szCs w:val="18"/>
        </w:rPr>
        <w:tab/>
      </w:r>
      <w:r w:rsidRPr="009145CE">
        <w:rPr>
          <w:rFonts w:ascii="Arial" w:hAnsi="Arial" w:cs="Arial"/>
          <w:b/>
          <w:bCs/>
          <w:color w:val="000000" w:themeColor="text1"/>
          <w:sz w:val="18"/>
          <w:szCs w:val="18"/>
        </w:rPr>
        <w:tab/>
      </w:r>
      <w:r w:rsidRPr="009145CE">
        <w:rPr>
          <w:rFonts w:ascii="Arial" w:hAnsi="Arial" w:cs="Arial"/>
          <w:b/>
          <w:bCs/>
          <w:color w:val="000000" w:themeColor="text1"/>
          <w:sz w:val="18"/>
          <w:szCs w:val="18"/>
        </w:rPr>
        <w:tab/>
      </w:r>
      <w:r w:rsidRPr="009145CE">
        <w:rPr>
          <w:rFonts w:ascii="Arial" w:hAnsi="Arial" w:cs="Arial"/>
          <w:b/>
          <w:bCs/>
          <w:color w:val="000000" w:themeColor="text1"/>
          <w:sz w:val="18"/>
          <w:szCs w:val="18"/>
        </w:rPr>
        <w:tab/>
      </w:r>
      <w:r w:rsidRPr="009145CE">
        <w:rPr>
          <w:rFonts w:ascii="Arial" w:hAnsi="Arial" w:cs="Arial"/>
          <w:b/>
          <w:bCs/>
          <w:color w:val="000000" w:themeColor="text1"/>
          <w:sz w:val="18"/>
          <w:szCs w:val="18"/>
        </w:rPr>
        <w:tab/>
      </w:r>
      <w:r w:rsidRPr="009145CE">
        <w:rPr>
          <w:rFonts w:ascii="Arial" w:hAnsi="Arial" w:cs="Arial"/>
          <w:b/>
          <w:bCs/>
          <w:color w:val="000000" w:themeColor="text1"/>
          <w:sz w:val="18"/>
          <w:szCs w:val="18"/>
        </w:rPr>
        <w:tab/>
      </w:r>
      <w:r w:rsidRPr="009145CE">
        <w:rPr>
          <w:rFonts w:ascii="Arial" w:hAnsi="Arial" w:cs="Arial"/>
          <w:b/>
          <w:bCs/>
          <w:color w:val="000000" w:themeColor="text1"/>
          <w:sz w:val="18"/>
          <w:szCs w:val="18"/>
        </w:rPr>
        <w:tab/>
      </w:r>
      <w:r w:rsidRPr="009145CE">
        <w:rPr>
          <w:rFonts w:ascii="Arial" w:hAnsi="Arial" w:cs="Arial"/>
          <w:b/>
          <w:bCs/>
          <w:color w:val="000000" w:themeColor="text1"/>
          <w:sz w:val="18"/>
          <w:szCs w:val="18"/>
        </w:rPr>
        <w:tab/>
      </w:r>
      <w:r w:rsidRPr="009145CE">
        <w:rPr>
          <w:rFonts w:ascii="Arial" w:hAnsi="Arial" w:cs="Arial"/>
          <w:b/>
          <w:bCs/>
          <w:color w:val="000000" w:themeColor="text1"/>
          <w:sz w:val="18"/>
          <w:szCs w:val="18"/>
        </w:rPr>
        <w:tab/>
        <w:t>str.</w:t>
      </w:r>
    </w:p>
    <w:p w14:paraId="671D3D92" w14:textId="77777777" w:rsidR="000B44D3" w:rsidRDefault="000B44D3" w:rsidP="009145CE">
      <w:pPr>
        <w:spacing w:after="0" w:line="240" w:lineRule="auto"/>
        <w:rPr>
          <w:rFonts w:ascii="Arial" w:hAnsi="Arial" w:cs="Arial"/>
          <w:color w:val="000000" w:themeColor="text1"/>
          <w:sz w:val="18"/>
          <w:szCs w:val="18"/>
        </w:rPr>
      </w:pPr>
    </w:p>
    <w:p w14:paraId="49783B06" w14:textId="77777777" w:rsidR="003B0DE5" w:rsidRPr="009145CE" w:rsidRDefault="003B0DE5" w:rsidP="009145CE">
      <w:pPr>
        <w:spacing w:after="0" w:line="240" w:lineRule="auto"/>
        <w:rPr>
          <w:rFonts w:ascii="Arial" w:hAnsi="Arial" w:cs="Arial"/>
          <w:color w:val="000000" w:themeColor="text1"/>
          <w:sz w:val="18"/>
          <w:szCs w:val="18"/>
        </w:rPr>
      </w:pPr>
    </w:p>
    <w:p w14:paraId="3577EC20" w14:textId="1CE9D1D1" w:rsidR="000B44D3" w:rsidRPr="009145CE" w:rsidRDefault="000B44D3"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 xml:space="preserve">64. ODLUKA </w:t>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t xml:space="preserve">o donošenju Petih izmjena i dopuna Plana nabave Grada Karlovca </w:t>
      </w:r>
    </w:p>
    <w:p w14:paraId="308DBC12" w14:textId="694B1C1F" w:rsidR="000B44D3" w:rsidRPr="009145CE" w:rsidRDefault="000B44D3" w:rsidP="009145CE">
      <w:pPr>
        <w:spacing w:after="0" w:line="240" w:lineRule="auto"/>
        <w:ind w:left="2124" w:firstLine="708"/>
        <w:rPr>
          <w:rFonts w:ascii="Arial" w:hAnsi="Arial" w:cs="Arial"/>
          <w:color w:val="000000" w:themeColor="text1"/>
          <w:sz w:val="18"/>
          <w:szCs w:val="18"/>
        </w:rPr>
      </w:pPr>
      <w:r w:rsidRPr="009145CE">
        <w:rPr>
          <w:rFonts w:ascii="Arial" w:hAnsi="Arial" w:cs="Arial"/>
          <w:color w:val="000000" w:themeColor="text1"/>
          <w:sz w:val="18"/>
          <w:szCs w:val="18"/>
        </w:rPr>
        <w:t xml:space="preserve">za 2026. godinu </w:t>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t>127.</w:t>
      </w:r>
    </w:p>
    <w:p w14:paraId="4806DEC2" w14:textId="77777777" w:rsidR="000B44D3" w:rsidRPr="009145CE" w:rsidRDefault="000B44D3" w:rsidP="009145CE">
      <w:pPr>
        <w:spacing w:after="0" w:line="240" w:lineRule="auto"/>
        <w:rPr>
          <w:rFonts w:ascii="Arial" w:hAnsi="Arial" w:cs="Arial"/>
          <w:color w:val="000000" w:themeColor="text1"/>
          <w:sz w:val="18"/>
          <w:szCs w:val="18"/>
        </w:rPr>
      </w:pPr>
    </w:p>
    <w:p w14:paraId="0DDF2B21" w14:textId="77777777" w:rsidR="000B44D3" w:rsidRPr="009145CE" w:rsidRDefault="000B44D3"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 xml:space="preserve">65. ODLUKA </w:t>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t xml:space="preserve">o izmjeni Odluke o imenovanju članova Upravnog vijeća ustanove </w:t>
      </w:r>
    </w:p>
    <w:p w14:paraId="74D3D184" w14:textId="04721DD1" w:rsidR="000B44D3" w:rsidRPr="009145CE" w:rsidRDefault="000B44D3" w:rsidP="009145CE">
      <w:pPr>
        <w:spacing w:after="0" w:line="240" w:lineRule="auto"/>
        <w:ind w:left="2124" w:firstLine="708"/>
        <w:rPr>
          <w:rFonts w:ascii="Arial" w:hAnsi="Arial" w:cs="Arial"/>
          <w:color w:val="000000" w:themeColor="text1"/>
          <w:sz w:val="18"/>
          <w:szCs w:val="18"/>
        </w:rPr>
      </w:pPr>
      <w:r w:rsidRPr="009145CE">
        <w:rPr>
          <w:rFonts w:ascii="Arial" w:hAnsi="Arial" w:cs="Arial"/>
          <w:color w:val="000000" w:themeColor="text1"/>
          <w:sz w:val="18"/>
          <w:szCs w:val="18"/>
        </w:rPr>
        <w:t xml:space="preserve">Društveno kulturni centar „Hrvatski dom“ </w:t>
      </w:r>
      <w:r w:rsidR="003B0DE5">
        <w:rPr>
          <w:rFonts w:ascii="Arial" w:hAnsi="Arial" w:cs="Arial"/>
          <w:color w:val="000000" w:themeColor="text1"/>
          <w:sz w:val="18"/>
          <w:szCs w:val="18"/>
        </w:rPr>
        <w:tab/>
      </w:r>
      <w:r w:rsidR="003B0DE5">
        <w:rPr>
          <w:rFonts w:ascii="Arial" w:hAnsi="Arial" w:cs="Arial"/>
          <w:color w:val="000000" w:themeColor="text1"/>
          <w:sz w:val="18"/>
          <w:szCs w:val="18"/>
        </w:rPr>
        <w:tab/>
      </w:r>
      <w:r w:rsidR="003B0DE5">
        <w:rPr>
          <w:rFonts w:ascii="Arial" w:hAnsi="Arial" w:cs="Arial"/>
          <w:color w:val="000000" w:themeColor="text1"/>
          <w:sz w:val="18"/>
          <w:szCs w:val="18"/>
        </w:rPr>
        <w:tab/>
      </w:r>
      <w:r w:rsidR="003B0DE5">
        <w:rPr>
          <w:rFonts w:ascii="Arial" w:hAnsi="Arial" w:cs="Arial"/>
          <w:color w:val="000000" w:themeColor="text1"/>
          <w:sz w:val="18"/>
          <w:szCs w:val="18"/>
        </w:rPr>
        <w:tab/>
        <w:t>127.</w:t>
      </w:r>
    </w:p>
    <w:p w14:paraId="0225656B" w14:textId="77777777" w:rsidR="000B44D3" w:rsidRPr="009145CE" w:rsidRDefault="000B44D3" w:rsidP="009145CE">
      <w:pPr>
        <w:spacing w:after="0" w:line="240" w:lineRule="auto"/>
        <w:rPr>
          <w:rFonts w:ascii="Arial" w:hAnsi="Arial" w:cs="Arial"/>
          <w:color w:val="000000" w:themeColor="text1"/>
          <w:sz w:val="18"/>
          <w:szCs w:val="18"/>
        </w:rPr>
      </w:pPr>
    </w:p>
    <w:p w14:paraId="4A2B8FD8" w14:textId="28EE9153" w:rsidR="000B44D3" w:rsidRPr="009145CE" w:rsidRDefault="000B44D3"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66. ODLUKA</w:t>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t xml:space="preserve">o izmjeni Odluke o imenovanju članova Upravnog vijeća ustanove </w:t>
      </w:r>
    </w:p>
    <w:p w14:paraId="5CB09467" w14:textId="458C9464" w:rsidR="000B44D3" w:rsidRPr="009145CE" w:rsidRDefault="000B44D3" w:rsidP="009145CE">
      <w:pPr>
        <w:spacing w:after="0" w:line="240" w:lineRule="auto"/>
        <w:ind w:left="2124" w:firstLine="708"/>
        <w:rPr>
          <w:rFonts w:ascii="Arial" w:hAnsi="Arial" w:cs="Arial"/>
          <w:color w:val="000000" w:themeColor="text1"/>
          <w:sz w:val="18"/>
          <w:szCs w:val="18"/>
        </w:rPr>
      </w:pPr>
      <w:r w:rsidRPr="009145CE">
        <w:rPr>
          <w:rFonts w:ascii="Arial" w:hAnsi="Arial" w:cs="Arial"/>
          <w:color w:val="000000" w:themeColor="text1"/>
          <w:sz w:val="18"/>
          <w:szCs w:val="18"/>
        </w:rPr>
        <w:t>Dječji vrtić Luščić</w:t>
      </w:r>
      <w:r w:rsidR="003B0DE5">
        <w:rPr>
          <w:rFonts w:ascii="Arial" w:hAnsi="Arial" w:cs="Arial"/>
          <w:color w:val="000000" w:themeColor="text1"/>
          <w:sz w:val="18"/>
          <w:szCs w:val="18"/>
        </w:rPr>
        <w:tab/>
      </w:r>
      <w:r w:rsidR="003B0DE5">
        <w:rPr>
          <w:rFonts w:ascii="Arial" w:hAnsi="Arial" w:cs="Arial"/>
          <w:color w:val="000000" w:themeColor="text1"/>
          <w:sz w:val="18"/>
          <w:szCs w:val="18"/>
        </w:rPr>
        <w:tab/>
      </w:r>
      <w:r w:rsidR="003B0DE5">
        <w:rPr>
          <w:rFonts w:ascii="Arial" w:hAnsi="Arial" w:cs="Arial"/>
          <w:color w:val="000000" w:themeColor="text1"/>
          <w:sz w:val="18"/>
          <w:szCs w:val="18"/>
        </w:rPr>
        <w:tab/>
      </w:r>
      <w:r w:rsidR="003B0DE5">
        <w:rPr>
          <w:rFonts w:ascii="Arial" w:hAnsi="Arial" w:cs="Arial"/>
          <w:color w:val="000000" w:themeColor="text1"/>
          <w:sz w:val="18"/>
          <w:szCs w:val="18"/>
        </w:rPr>
        <w:tab/>
      </w:r>
      <w:r w:rsidR="003B0DE5">
        <w:rPr>
          <w:rFonts w:ascii="Arial" w:hAnsi="Arial" w:cs="Arial"/>
          <w:color w:val="000000" w:themeColor="text1"/>
          <w:sz w:val="18"/>
          <w:szCs w:val="18"/>
        </w:rPr>
        <w:tab/>
      </w:r>
      <w:r w:rsidR="003B0DE5">
        <w:rPr>
          <w:rFonts w:ascii="Arial" w:hAnsi="Arial" w:cs="Arial"/>
          <w:color w:val="000000" w:themeColor="text1"/>
          <w:sz w:val="18"/>
          <w:szCs w:val="18"/>
        </w:rPr>
        <w:tab/>
      </w:r>
      <w:r w:rsidR="003B0DE5">
        <w:rPr>
          <w:rFonts w:ascii="Arial" w:hAnsi="Arial" w:cs="Arial"/>
          <w:color w:val="000000" w:themeColor="text1"/>
          <w:sz w:val="18"/>
          <w:szCs w:val="18"/>
        </w:rPr>
        <w:tab/>
        <w:t>128.</w:t>
      </w:r>
    </w:p>
    <w:p w14:paraId="119B73A9" w14:textId="77777777" w:rsidR="000B44D3" w:rsidRPr="009145CE" w:rsidRDefault="000B44D3" w:rsidP="009145CE">
      <w:pPr>
        <w:spacing w:after="0" w:line="240" w:lineRule="auto"/>
        <w:rPr>
          <w:rFonts w:ascii="Arial" w:hAnsi="Arial" w:cs="Arial"/>
          <w:color w:val="000000" w:themeColor="text1"/>
          <w:sz w:val="18"/>
          <w:szCs w:val="18"/>
        </w:rPr>
      </w:pPr>
    </w:p>
    <w:p w14:paraId="47D59946" w14:textId="77777777" w:rsidR="000B44D3" w:rsidRPr="009145CE" w:rsidRDefault="000B44D3"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67. ODLUKA</w:t>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t>o izmjeni Odluke o razrješenju i imenovanju članova Upravnog vijeća</w:t>
      </w:r>
    </w:p>
    <w:p w14:paraId="020D27B8" w14:textId="6D1C0605" w:rsidR="000B44D3" w:rsidRPr="009145CE" w:rsidRDefault="000B44D3" w:rsidP="009145CE">
      <w:pPr>
        <w:spacing w:after="0" w:line="240" w:lineRule="auto"/>
        <w:ind w:left="2124" w:firstLine="708"/>
        <w:rPr>
          <w:rFonts w:ascii="Arial" w:hAnsi="Arial" w:cs="Arial"/>
          <w:color w:val="000000" w:themeColor="text1"/>
          <w:sz w:val="18"/>
          <w:szCs w:val="18"/>
        </w:rPr>
      </w:pPr>
      <w:r w:rsidRPr="009145CE">
        <w:rPr>
          <w:rFonts w:ascii="Arial" w:hAnsi="Arial" w:cs="Arial"/>
          <w:color w:val="000000" w:themeColor="text1"/>
          <w:sz w:val="18"/>
          <w:szCs w:val="18"/>
        </w:rPr>
        <w:t>ustanove Sportski objekti Karlovac</w:t>
      </w:r>
      <w:r w:rsidR="003B0DE5">
        <w:rPr>
          <w:rFonts w:ascii="Arial" w:hAnsi="Arial" w:cs="Arial"/>
          <w:color w:val="000000" w:themeColor="text1"/>
          <w:sz w:val="18"/>
          <w:szCs w:val="18"/>
        </w:rPr>
        <w:tab/>
      </w:r>
      <w:r w:rsidR="003B0DE5">
        <w:rPr>
          <w:rFonts w:ascii="Arial" w:hAnsi="Arial" w:cs="Arial"/>
          <w:color w:val="000000" w:themeColor="text1"/>
          <w:sz w:val="18"/>
          <w:szCs w:val="18"/>
        </w:rPr>
        <w:tab/>
      </w:r>
      <w:r w:rsidR="003B0DE5">
        <w:rPr>
          <w:rFonts w:ascii="Arial" w:hAnsi="Arial" w:cs="Arial"/>
          <w:color w:val="000000" w:themeColor="text1"/>
          <w:sz w:val="18"/>
          <w:szCs w:val="18"/>
        </w:rPr>
        <w:tab/>
      </w:r>
      <w:r w:rsidR="003B0DE5">
        <w:rPr>
          <w:rFonts w:ascii="Arial" w:hAnsi="Arial" w:cs="Arial"/>
          <w:color w:val="000000" w:themeColor="text1"/>
          <w:sz w:val="18"/>
          <w:szCs w:val="18"/>
        </w:rPr>
        <w:tab/>
      </w:r>
      <w:r w:rsidR="003B0DE5">
        <w:rPr>
          <w:rFonts w:ascii="Arial" w:hAnsi="Arial" w:cs="Arial"/>
          <w:color w:val="000000" w:themeColor="text1"/>
          <w:sz w:val="18"/>
          <w:szCs w:val="18"/>
        </w:rPr>
        <w:tab/>
        <w:t>128.</w:t>
      </w:r>
    </w:p>
    <w:p w14:paraId="471A266A" w14:textId="77777777" w:rsidR="000B44D3" w:rsidRPr="009145CE" w:rsidRDefault="000B44D3" w:rsidP="009145CE">
      <w:pPr>
        <w:spacing w:after="0" w:line="240" w:lineRule="auto"/>
        <w:rPr>
          <w:rFonts w:ascii="Arial" w:hAnsi="Arial" w:cs="Arial"/>
          <w:color w:val="000000" w:themeColor="text1"/>
          <w:sz w:val="18"/>
          <w:szCs w:val="18"/>
        </w:rPr>
      </w:pPr>
    </w:p>
    <w:p w14:paraId="349243CC" w14:textId="45B813F2" w:rsidR="000B44D3" w:rsidRPr="009145CE" w:rsidRDefault="000B44D3"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68. ODLUKA</w:t>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t>o najmu stanova</w:t>
      </w:r>
      <w:r w:rsidR="003B0DE5">
        <w:rPr>
          <w:rFonts w:ascii="Arial" w:hAnsi="Arial" w:cs="Arial"/>
          <w:color w:val="000000" w:themeColor="text1"/>
          <w:sz w:val="18"/>
          <w:szCs w:val="18"/>
        </w:rPr>
        <w:tab/>
      </w:r>
      <w:r w:rsidR="003B0DE5">
        <w:rPr>
          <w:rFonts w:ascii="Arial" w:hAnsi="Arial" w:cs="Arial"/>
          <w:color w:val="000000" w:themeColor="text1"/>
          <w:sz w:val="18"/>
          <w:szCs w:val="18"/>
        </w:rPr>
        <w:tab/>
      </w:r>
      <w:r w:rsidR="003B0DE5">
        <w:rPr>
          <w:rFonts w:ascii="Arial" w:hAnsi="Arial" w:cs="Arial"/>
          <w:color w:val="000000" w:themeColor="text1"/>
          <w:sz w:val="18"/>
          <w:szCs w:val="18"/>
        </w:rPr>
        <w:tab/>
      </w:r>
      <w:r w:rsidR="003B0DE5">
        <w:rPr>
          <w:rFonts w:ascii="Arial" w:hAnsi="Arial" w:cs="Arial"/>
          <w:color w:val="000000" w:themeColor="text1"/>
          <w:sz w:val="18"/>
          <w:szCs w:val="18"/>
        </w:rPr>
        <w:tab/>
      </w:r>
      <w:r w:rsidR="003B0DE5">
        <w:rPr>
          <w:rFonts w:ascii="Arial" w:hAnsi="Arial" w:cs="Arial"/>
          <w:color w:val="000000" w:themeColor="text1"/>
          <w:sz w:val="18"/>
          <w:szCs w:val="18"/>
        </w:rPr>
        <w:tab/>
      </w:r>
      <w:r w:rsidR="003B0DE5">
        <w:rPr>
          <w:rFonts w:ascii="Arial" w:hAnsi="Arial" w:cs="Arial"/>
          <w:color w:val="000000" w:themeColor="text1"/>
          <w:sz w:val="18"/>
          <w:szCs w:val="18"/>
        </w:rPr>
        <w:tab/>
      </w:r>
      <w:r w:rsidR="003B0DE5">
        <w:rPr>
          <w:rFonts w:ascii="Arial" w:hAnsi="Arial" w:cs="Arial"/>
          <w:color w:val="000000" w:themeColor="text1"/>
          <w:sz w:val="18"/>
          <w:szCs w:val="18"/>
        </w:rPr>
        <w:tab/>
        <w:t>129.</w:t>
      </w:r>
    </w:p>
    <w:p w14:paraId="42B3BD29" w14:textId="77777777" w:rsidR="000B44D3" w:rsidRPr="009145CE" w:rsidRDefault="000B44D3" w:rsidP="009145CE">
      <w:pPr>
        <w:spacing w:after="0" w:line="240" w:lineRule="auto"/>
        <w:rPr>
          <w:rFonts w:ascii="Arial" w:hAnsi="Arial" w:cs="Arial"/>
          <w:color w:val="000000" w:themeColor="text1"/>
          <w:sz w:val="18"/>
          <w:szCs w:val="18"/>
        </w:rPr>
      </w:pPr>
    </w:p>
    <w:p w14:paraId="58433F45" w14:textId="77777777" w:rsidR="000B44D3" w:rsidRPr="009145CE" w:rsidRDefault="000B44D3" w:rsidP="009145CE">
      <w:pPr>
        <w:spacing w:after="0" w:line="240" w:lineRule="auto"/>
        <w:rPr>
          <w:rFonts w:ascii="Arial" w:hAnsi="Arial" w:cs="Arial"/>
          <w:color w:val="000000" w:themeColor="text1"/>
          <w:sz w:val="18"/>
          <w:szCs w:val="18"/>
        </w:rPr>
      </w:pPr>
    </w:p>
    <w:p w14:paraId="56A6E17A" w14:textId="77777777" w:rsidR="000B44D3" w:rsidRPr="009145CE" w:rsidRDefault="000B44D3" w:rsidP="009145CE">
      <w:pPr>
        <w:spacing w:after="0" w:line="240" w:lineRule="auto"/>
        <w:rPr>
          <w:rFonts w:ascii="Arial" w:hAnsi="Arial" w:cs="Arial"/>
          <w:color w:val="000000" w:themeColor="text1"/>
          <w:sz w:val="18"/>
          <w:szCs w:val="18"/>
        </w:rPr>
      </w:pPr>
    </w:p>
    <w:p w14:paraId="7F9993CB" w14:textId="77777777" w:rsidR="000B44D3" w:rsidRPr="009145CE" w:rsidRDefault="000B44D3" w:rsidP="009145CE">
      <w:pPr>
        <w:spacing w:after="0" w:line="240" w:lineRule="auto"/>
        <w:rPr>
          <w:rFonts w:ascii="Arial" w:hAnsi="Arial" w:cs="Arial"/>
          <w:b/>
          <w:bCs/>
          <w:color w:val="000000" w:themeColor="text1"/>
          <w:sz w:val="18"/>
          <w:szCs w:val="18"/>
        </w:rPr>
      </w:pPr>
    </w:p>
    <w:p w14:paraId="291A0FDB" w14:textId="77777777" w:rsidR="000B44D3" w:rsidRPr="009145CE" w:rsidRDefault="000B44D3" w:rsidP="009145CE">
      <w:pPr>
        <w:spacing w:after="0" w:line="240" w:lineRule="auto"/>
        <w:rPr>
          <w:rFonts w:ascii="Arial" w:hAnsi="Arial" w:cs="Arial"/>
          <w:b/>
          <w:bCs/>
          <w:color w:val="000000" w:themeColor="text1"/>
          <w:sz w:val="18"/>
          <w:szCs w:val="18"/>
        </w:rPr>
      </w:pPr>
    </w:p>
    <w:p w14:paraId="71C9CCD3" w14:textId="77777777" w:rsidR="000B44D3" w:rsidRPr="009145CE" w:rsidRDefault="000B44D3" w:rsidP="009145CE">
      <w:pPr>
        <w:spacing w:after="0" w:line="240" w:lineRule="auto"/>
        <w:rPr>
          <w:rFonts w:ascii="Arial" w:hAnsi="Arial" w:cs="Arial"/>
          <w:b/>
          <w:bCs/>
          <w:color w:val="000000" w:themeColor="text1"/>
          <w:sz w:val="18"/>
          <w:szCs w:val="18"/>
        </w:rPr>
      </w:pPr>
    </w:p>
    <w:p w14:paraId="1EB3AE74" w14:textId="77777777" w:rsidR="000B44D3" w:rsidRPr="009145CE" w:rsidRDefault="000B44D3" w:rsidP="009145CE">
      <w:pPr>
        <w:spacing w:after="0" w:line="240" w:lineRule="auto"/>
        <w:rPr>
          <w:rFonts w:ascii="Arial" w:hAnsi="Arial" w:cs="Arial"/>
          <w:b/>
          <w:bCs/>
          <w:color w:val="000000" w:themeColor="text1"/>
          <w:sz w:val="18"/>
          <w:szCs w:val="18"/>
        </w:rPr>
      </w:pPr>
    </w:p>
    <w:p w14:paraId="005AE258" w14:textId="77777777" w:rsidR="000B44D3" w:rsidRPr="009145CE" w:rsidRDefault="000B44D3" w:rsidP="009145CE">
      <w:pPr>
        <w:spacing w:after="0" w:line="240" w:lineRule="auto"/>
        <w:rPr>
          <w:rFonts w:ascii="Arial" w:hAnsi="Arial" w:cs="Arial"/>
          <w:b/>
          <w:bCs/>
          <w:color w:val="000000" w:themeColor="text1"/>
          <w:sz w:val="18"/>
          <w:szCs w:val="18"/>
        </w:rPr>
      </w:pPr>
    </w:p>
    <w:p w14:paraId="46C0AEDE" w14:textId="77777777" w:rsidR="000B44D3" w:rsidRPr="009145CE" w:rsidRDefault="000B44D3" w:rsidP="009145CE">
      <w:pPr>
        <w:spacing w:after="0" w:line="240" w:lineRule="auto"/>
        <w:rPr>
          <w:rFonts w:ascii="Arial" w:hAnsi="Arial" w:cs="Arial"/>
          <w:b/>
          <w:bCs/>
          <w:color w:val="000000" w:themeColor="text1"/>
          <w:sz w:val="18"/>
          <w:szCs w:val="18"/>
        </w:rPr>
      </w:pPr>
    </w:p>
    <w:p w14:paraId="72AB95BC" w14:textId="77777777" w:rsidR="000B44D3" w:rsidRPr="009145CE" w:rsidRDefault="000B44D3" w:rsidP="009145CE">
      <w:pPr>
        <w:spacing w:after="0" w:line="240" w:lineRule="auto"/>
        <w:rPr>
          <w:rFonts w:ascii="Arial" w:hAnsi="Arial" w:cs="Arial"/>
          <w:b/>
          <w:bCs/>
          <w:color w:val="000000" w:themeColor="text1"/>
          <w:sz w:val="18"/>
          <w:szCs w:val="18"/>
        </w:rPr>
      </w:pPr>
    </w:p>
    <w:p w14:paraId="758142D0" w14:textId="77777777" w:rsidR="000B44D3" w:rsidRPr="009145CE" w:rsidRDefault="000B44D3" w:rsidP="009145CE">
      <w:pPr>
        <w:spacing w:after="0" w:line="240" w:lineRule="auto"/>
        <w:rPr>
          <w:rFonts w:ascii="Arial" w:hAnsi="Arial" w:cs="Arial"/>
          <w:b/>
          <w:bCs/>
          <w:color w:val="000000" w:themeColor="text1"/>
          <w:sz w:val="18"/>
          <w:szCs w:val="18"/>
        </w:rPr>
      </w:pPr>
    </w:p>
    <w:p w14:paraId="777DF9FC" w14:textId="77777777" w:rsidR="000B44D3" w:rsidRPr="009145CE" w:rsidRDefault="000B44D3" w:rsidP="009145CE">
      <w:pPr>
        <w:spacing w:after="0" w:line="240" w:lineRule="auto"/>
        <w:rPr>
          <w:rFonts w:ascii="Arial" w:hAnsi="Arial" w:cs="Arial"/>
          <w:b/>
          <w:bCs/>
          <w:color w:val="000000" w:themeColor="text1"/>
          <w:sz w:val="18"/>
          <w:szCs w:val="18"/>
        </w:rPr>
      </w:pPr>
    </w:p>
    <w:p w14:paraId="1C0E14BF" w14:textId="77777777" w:rsidR="000B44D3" w:rsidRPr="009145CE" w:rsidRDefault="000B44D3" w:rsidP="009145CE">
      <w:pPr>
        <w:spacing w:after="0" w:line="240" w:lineRule="auto"/>
        <w:rPr>
          <w:rFonts w:ascii="Arial" w:hAnsi="Arial" w:cs="Arial"/>
          <w:b/>
          <w:bCs/>
          <w:color w:val="000000" w:themeColor="text1"/>
          <w:sz w:val="18"/>
          <w:szCs w:val="18"/>
        </w:rPr>
      </w:pPr>
    </w:p>
    <w:p w14:paraId="73CC86D7" w14:textId="77777777" w:rsidR="000B44D3" w:rsidRPr="009145CE" w:rsidRDefault="000B44D3" w:rsidP="009145CE">
      <w:pPr>
        <w:spacing w:after="0" w:line="240" w:lineRule="auto"/>
        <w:rPr>
          <w:rFonts w:ascii="Arial" w:hAnsi="Arial" w:cs="Arial"/>
          <w:b/>
          <w:bCs/>
          <w:color w:val="000000" w:themeColor="text1"/>
          <w:sz w:val="18"/>
          <w:szCs w:val="18"/>
        </w:rPr>
      </w:pPr>
    </w:p>
    <w:p w14:paraId="15CF1112" w14:textId="77777777" w:rsidR="000B44D3" w:rsidRPr="009145CE" w:rsidRDefault="000B44D3" w:rsidP="009145CE">
      <w:pPr>
        <w:spacing w:after="0" w:line="240" w:lineRule="auto"/>
        <w:rPr>
          <w:rFonts w:ascii="Arial" w:hAnsi="Arial" w:cs="Arial"/>
          <w:b/>
          <w:bCs/>
          <w:color w:val="000000" w:themeColor="text1"/>
          <w:sz w:val="18"/>
          <w:szCs w:val="18"/>
        </w:rPr>
      </w:pPr>
    </w:p>
    <w:p w14:paraId="6A464B74" w14:textId="77777777" w:rsidR="000B44D3" w:rsidRPr="009145CE" w:rsidRDefault="000B44D3" w:rsidP="009145CE">
      <w:pPr>
        <w:spacing w:after="0" w:line="240" w:lineRule="auto"/>
        <w:rPr>
          <w:rFonts w:ascii="Arial" w:hAnsi="Arial" w:cs="Arial"/>
          <w:b/>
          <w:bCs/>
          <w:color w:val="000000" w:themeColor="text1"/>
          <w:sz w:val="18"/>
          <w:szCs w:val="18"/>
        </w:rPr>
      </w:pPr>
    </w:p>
    <w:p w14:paraId="427EE74E" w14:textId="77777777" w:rsidR="000B44D3" w:rsidRPr="009145CE" w:rsidRDefault="000B44D3" w:rsidP="009145CE">
      <w:pPr>
        <w:spacing w:after="0" w:line="240" w:lineRule="auto"/>
        <w:rPr>
          <w:rFonts w:ascii="Arial" w:hAnsi="Arial" w:cs="Arial"/>
          <w:b/>
          <w:bCs/>
          <w:color w:val="000000" w:themeColor="text1"/>
          <w:sz w:val="18"/>
          <w:szCs w:val="18"/>
        </w:rPr>
      </w:pPr>
    </w:p>
    <w:p w14:paraId="57B924BB" w14:textId="77777777" w:rsidR="000B44D3" w:rsidRPr="009145CE" w:rsidRDefault="000B44D3" w:rsidP="009145CE">
      <w:pPr>
        <w:spacing w:after="0" w:line="240" w:lineRule="auto"/>
        <w:rPr>
          <w:rFonts w:ascii="Arial" w:hAnsi="Arial" w:cs="Arial"/>
          <w:b/>
          <w:bCs/>
          <w:color w:val="000000" w:themeColor="text1"/>
          <w:sz w:val="18"/>
          <w:szCs w:val="18"/>
        </w:rPr>
      </w:pPr>
    </w:p>
    <w:p w14:paraId="7A8F70BD" w14:textId="77777777" w:rsidR="000B44D3" w:rsidRPr="009145CE" w:rsidRDefault="000B44D3" w:rsidP="009145CE">
      <w:pPr>
        <w:spacing w:after="0" w:line="240" w:lineRule="auto"/>
        <w:rPr>
          <w:rFonts w:ascii="Arial" w:hAnsi="Arial" w:cs="Arial"/>
          <w:b/>
          <w:bCs/>
          <w:color w:val="000000" w:themeColor="text1"/>
          <w:sz w:val="18"/>
          <w:szCs w:val="18"/>
        </w:rPr>
      </w:pPr>
    </w:p>
    <w:p w14:paraId="4B2D2FB9" w14:textId="77777777" w:rsidR="000B44D3" w:rsidRPr="009145CE" w:rsidRDefault="000B44D3" w:rsidP="009145CE">
      <w:pPr>
        <w:spacing w:after="0" w:line="240" w:lineRule="auto"/>
        <w:rPr>
          <w:rFonts w:ascii="Arial" w:hAnsi="Arial" w:cs="Arial"/>
          <w:b/>
          <w:bCs/>
          <w:color w:val="000000" w:themeColor="text1"/>
          <w:sz w:val="18"/>
          <w:szCs w:val="18"/>
        </w:rPr>
      </w:pPr>
    </w:p>
    <w:p w14:paraId="713572C1" w14:textId="77777777" w:rsidR="000B44D3" w:rsidRPr="009145CE" w:rsidRDefault="000B44D3" w:rsidP="009145CE">
      <w:pPr>
        <w:spacing w:after="0" w:line="240" w:lineRule="auto"/>
        <w:rPr>
          <w:rFonts w:ascii="Arial" w:hAnsi="Arial" w:cs="Arial"/>
          <w:b/>
          <w:bCs/>
          <w:color w:val="000000" w:themeColor="text1"/>
          <w:sz w:val="18"/>
          <w:szCs w:val="18"/>
        </w:rPr>
      </w:pPr>
    </w:p>
    <w:p w14:paraId="16098F5E" w14:textId="77777777" w:rsidR="000B44D3" w:rsidRPr="009145CE" w:rsidRDefault="000B44D3" w:rsidP="009145CE">
      <w:pPr>
        <w:spacing w:after="0" w:line="240" w:lineRule="auto"/>
        <w:rPr>
          <w:rFonts w:ascii="Arial" w:hAnsi="Arial" w:cs="Arial"/>
          <w:b/>
          <w:bCs/>
          <w:color w:val="000000" w:themeColor="text1"/>
          <w:sz w:val="18"/>
          <w:szCs w:val="18"/>
        </w:rPr>
      </w:pPr>
    </w:p>
    <w:p w14:paraId="7E2B50DE" w14:textId="77777777" w:rsidR="000B44D3" w:rsidRPr="009145CE" w:rsidRDefault="000B44D3" w:rsidP="009145CE">
      <w:pPr>
        <w:spacing w:after="0" w:line="240" w:lineRule="auto"/>
        <w:rPr>
          <w:rFonts w:ascii="Arial" w:hAnsi="Arial" w:cs="Arial"/>
          <w:b/>
          <w:bCs/>
          <w:color w:val="000000" w:themeColor="text1"/>
          <w:sz w:val="18"/>
          <w:szCs w:val="18"/>
        </w:rPr>
      </w:pPr>
    </w:p>
    <w:p w14:paraId="112937E9" w14:textId="77777777" w:rsidR="000B44D3" w:rsidRPr="009145CE" w:rsidRDefault="000B44D3" w:rsidP="009145CE">
      <w:pPr>
        <w:spacing w:after="0" w:line="240" w:lineRule="auto"/>
        <w:rPr>
          <w:rFonts w:ascii="Arial" w:hAnsi="Arial" w:cs="Arial"/>
          <w:b/>
          <w:bCs/>
          <w:color w:val="000000" w:themeColor="text1"/>
          <w:sz w:val="18"/>
          <w:szCs w:val="18"/>
        </w:rPr>
      </w:pPr>
    </w:p>
    <w:p w14:paraId="7EE293BF" w14:textId="77777777" w:rsidR="000B44D3" w:rsidRPr="009145CE" w:rsidRDefault="000B44D3" w:rsidP="009145CE">
      <w:pPr>
        <w:spacing w:after="0" w:line="240" w:lineRule="auto"/>
        <w:rPr>
          <w:rFonts w:ascii="Arial" w:hAnsi="Arial" w:cs="Arial"/>
          <w:b/>
          <w:bCs/>
          <w:color w:val="000000" w:themeColor="text1"/>
          <w:sz w:val="18"/>
          <w:szCs w:val="18"/>
        </w:rPr>
      </w:pPr>
    </w:p>
    <w:p w14:paraId="39B8E712" w14:textId="77777777" w:rsidR="000B44D3" w:rsidRPr="009145CE" w:rsidRDefault="000B44D3" w:rsidP="009145CE">
      <w:pPr>
        <w:spacing w:after="0" w:line="240" w:lineRule="auto"/>
        <w:rPr>
          <w:rFonts w:ascii="Arial" w:hAnsi="Arial" w:cs="Arial"/>
          <w:b/>
          <w:bCs/>
          <w:color w:val="000000" w:themeColor="text1"/>
          <w:sz w:val="18"/>
          <w:szCs w:val="18"/>
        </w:rPr>
      </w:pPr>
    </w:p>
    <w:p w14:paraId="699E144D" w14:textId="77777777" w:rsidR="000B44D3" w:rsidRPr="009145CE" w:rsidRDefault="000B44D3" w:rsidP="009145CE">
      <w:pPr>
        <w:spacing w:after="0" w:line="240" w:lineRule="auto"/>
        <w:rPr>
          <w:rFonts w:ascii="Arial" w:hAnsi="Arial" w:cs="Arial"/>
          <w:b/>
          <w:bCs/>
          <w:color w:val="000000" w:themeColor="text1"/>
          <w:sz w:val="18"/>
          <w:szCs w:val="18"/>
        </w:rPr>
      </w:pPr>
    </w:p>
    <w:p w14:paraId="20F1B8D9" w14:textId="77777777" w:rsidR="000B44D3" w:rsidRPr="009145CE" w:rsidRDefault="000B44D3" w:rsidP="009145CE">
      <w:pPr>
        <w:spacing w:after="0" w:line="240" w:lineRule="auto"/>
        <w:rPr>
          <w:rFonts w:ascii="Arial" w:hAnsi="Arial" w:cs="Arial"/>
          <w:b/>
          <w:bCs/>
          <w:color w:val="000000" w:themeColor="text1"/>
          <w:sz w:val="18"/>
          <w:szCs w:val="18"/>
        </w:rPr>
      </w:pPr>
    </w:p>
    <w:p w14:paraId="4CA82AA9" w14:textId="77777777" w:rsidR="000B44D3" w:rsidRPr="009145CE" w:rsidRDefault="000B44D3" w:rsidP="009145CE">
      <w:pPr>
        <w:spacing w:after="0" w:line="240" w:lineRule="auto"/>
        <w:rPr>
          <w:rFonts w:ascii="Arial" w:hAnsi="Arial" w:cs="Arial"/>
          <w:b/>
          <w:bCs/>
          <w:color w:val="000000" w:themeColor="text1"/>
          <w:sz w:val="18"/>
          <w:szCs w:val="18"/>
        </w:rPr>
      </w:pPr>
    </w:p>
    <w:p w14:paraId="53227AA3" w14:textId="77777777" w:rsidR="000B44D3" w:rsidRPr="009145CE" w:rsidRDefault="000B44D3" w:rsidP="009145CE">
      <w:pPr>
        <w:spacing w:after="0" w:line="240" w:lineRule="auto"/>
        <w:rPr>
          <w:rFonts w:ascii="Arial" w:hAnsi="Arial" w:cs="Arial"/>
          <w:b/>
          <w:bCs/>
          <w:color w:val="000000" w:themeColor="text1"/>
          <w:sz w:val="18"/>
          <w:szCs w:val="18"/>
        </w:rPr>
      </w:pPr>
    </w:p>
    <w:p w14:paraId="3FB7C639" w14:textId="77777777" w:rsidR="000B44D3" w:rsidRPr="009145CE" w:rsidRDefault="000B44D3" w:rsidP="009145CE">
      <w:pPr>
        <w:spacing w:after="0" w:line="240" w:lineRule="auto"/>
        <w:rPr>
          <w:rFonts w:ascii="Arial" w:hAnsi="Arial" w:cs="Arial"/>
          <w:b/>
          <w:bCs/>
          <w:color w:val="000000" w:themeColor="text1"/>
          <w:sz w:val="18"/>
          <w:szCs w:val="18"/>
        </w:rPr>
      </w:pPr>
    </w:p>
    <w:p w14:paraId="0F487EBD" w14:textId="77777777" w:rsidR="000B44D3" w:rsidRPr="009145CE" w:rsidRDefault="000B44D3" w:rsidP="009145CE">
      <w:pPr>
        <w:spacing w:after="0" w:line="240" w:lineRule="auto"/>
        <w:rPr>
          <w:rFonts w:ascii="Arial" w:hAnsi="Arial" w:cs="Arial"/>
          <w:b/>
          <w:bCs/>
          <w:color w:val="000000" w:themeColor="text1"/>
          <w:sz w:val="18"/>
          <w:szCs w:val="18"/>
        </w:rPr>
      </w:pPr>
    </w:p>
    <w:p w14:paraId="34DEE809" w14:textId="666EF456" w:rsidR="000B44D3" w:rsidRPr="009145CE" w:rsidRDefault="000B44D3" w:rsidP="009145CE">
      <w:pPr>
        <w:spacing w:after="0" w:line="240" w:lineRule="auto"/>
        <w:rPr>
          <w:rFonts w:ascii="Arial" w:hAnsi="Arial" w:cs="Arial"/>
          <w:b/>
          <w:bCs/>
          <w:color w:val="000000" w:themeColor="text1"/>
          <w:sz w:val="18"/>
          <w:szCs w:val="18"/>
        </w:rPr>
      </w:pPr>
      <w:r w:rsidRPr="009145CE">
        <w:rPr>
          <w:rFonts w:ascii="Arial" w:hAnsi="Arial" w:cs="Arial"/>
          <w:b/>
          <w:bCs/>
          <w:color w:val="000000" w:themeColor="text1"/>
          <w:sz w:val="18"/>
          <w:szCs w:val="18"/>
        </w:rPr>
        <w:lastRenderedPageBreak/>
        <w:t>GRADONAČELNIK</w:t>
      </w:r>
    </w:p>
    <w:p w14:paraId="1B85CC6E" w14:textId="7DA2DD15" w:rsidR="000B44D3" w:rsidRPr="009145CE" w:rsidRDefault="000B44D3" w:rsidP="009145CE">
      <w:pPr>
        <w:spacing w:after="0" w:line="240" w:lineRule="auto"/>
        <w:rPr>
          <w:rFonts w:ascii="Arial" w:hAnsi="Arial" w:cs="Arial"/>
          <w:b/>
          <w:bCs/>
          <w:color w:val="000000" w:themeColor="text1"/>
          <w:sz w:val="18"/>
          <w:szCs w:val="18"/>
        </w:rPr>
      </w:pPr>
      <w:r w:rsidRPr="009145CE">
        <w:rPr>
          <w:rFonts w:ascii="Arial" w:hAnsi="Arial" w:cs="Arial"/>
          <w:b/>
          <w:bCs/>
          <w:color w:val="000000" w:themeColor="text1"/>
          <w:sz w:val="18"/>
          <w:szCs w:val="18"/>
        </w:rPr>
        <w:t>GRADA KARLOVCA</w:t>
      </w:r>
    </w:p>
    <w:p w14:paraId="17E1B1F6" w14:textId="77777777" w:rsidR="000B44D3" w:rsidRPr="009145CE" w:rsidRDefault="000B44D3" w:rsidP="009145CE">
      <w:pPr>
        <w:spacing w:after="0" w:line="240" w:lineRule="auto"/>
        <w:rPr>
          <w:rFonts w:ascii="Arial" w:hAnsi="Arial" w:cs="Arial"/>
          <w:b/>
          <w:bCs/>
          <w:color w:val="000000" w:themeColor="text1"/>
          <w:sz w:val="18"/>
          <w:szCs w:val="18"/>
        </w:rPr>
      </w:pPr>
    </w:p>
    <w:p w14:paraId="4A40CD2B" w14:textId="019D5D81" w:rsidR="000B44D3" w:rsidRPr="009145CE" w:rsidRDefault="000B44D3" w:rsidP="009145CE">
      <w:pPr>
        <w:spacing w:after="0" w:line="240" w:lineRule="auto"/>
        <w:rPr>
          <w:rFonts w:ascii="Arial" w:hAnsi="Arial" w:cs="Arial"/>
          <w:b/>
          <w:bCs/>
          <w:color w:val="000000" w:themeColor="text1"/>
          <w:sz w:val="18"/>
          <w:szCs w:val="18"/>
        </w:rPr>
      </w:pPr>
      <w:r w:rsidRPr="009145CE">
        <w:rPr>
          <w:rFonts w:ascii="Arial" w:hAnsi="Arial" w:cs="Arial"/>
          <w:b/>
          <w:bCs/>
          <w:color w:val="000000" w:themeColor="text1"/>
          <w:sz w:val="18"/>
          <w:szCs w:val="18"/>
        </w:rPr>
        <w:t>64.</w:t>
      </w:r>
    </w:p>
    <w:p w14:paraId="6A75EC1B" w14:textId="77777777" w:rsidR="000B44D3" w:rsidRDefault="000B44D3" w:rsidP="009145CE">
      <w:pPr>
        <w:spacing w:after="0" w:line="240" w:lineRule="auto"/>
        <w:jc w:val="both"/>
        <w:rPr>
          <w:rFonts w:ascii="Arial" w:hAnsi="Arial" w:cs="Arial"/>
          <w:color w:val="000000" w:themeColor="text1"/>
          <w:sz w:val="18"/>
          <w:szCs w:val="18"/>
        </w:rPr>
      </w:pPr>
    </w:p>
    <w:p w14:paraId="2AACE07B" w14:textId="77777777" w:rsidR="009145CE" w:rsidRPr="009145CE" w:rsidRDefault="009145CE" w:rsidP="009145CE">
      <w:pPr>
        <w:spacing w:after="0" w:line="240" w:lineRule="auto"/>
        <w:jc w:val="both"/>
        <w:rPr>
          <w:rFonts w:ascii="Arial" w:hAnsi="Arial" w:cs="Arial"/>
          <w:color w:val="000000" w:themeColor="text1"/>
          <w:sz w:val="18"/>
          <w:szCs w:val="18"/>
        </w:rPr>
      </w:pPr>
    </w:p>
    <w:p w14:paraId="1239AB6F" w14:textId="77777777" w:rsidR="000B44D3" w:rsidRPr="009145CE" w:rsidRDefault="000B44D3" w:rsidP="009145CE">
      <w:p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Na temelju članaka  28. Zakona o javnoj nabavi (Narodne novine 120/16 i 114/22) , članka 2. i članka  3.  Pravilnika o planu nabave, registru ugovora, prethodnom savjetovanju i analizi tržišta o javnoj nabavi (NN 101/2017, NN 144/2020)  i članka 44. i  članka 98. Statuta Grada Karlovca (Glasnik Grada Karlovca br. 7/09,8/09,3/13,6/13, 1/15-pročišćeni tekst, 3/18, 13/18, 6/20, 4/21, 9/21 - potpuni tekst i 10/22) Gradonačelnik grada Karlovca 05. ožujka 2026. godine donosi</w:t>
      </w:r>
    </w:p>
    <w:p w14:paraId="4972806A" w14:textId="77777777" w:rsidR="000B44D3" w:rsidRPr="009145CE" w:rsidRDefault="000B44D3" w:rsidP="009145CE">
      <w:pPr>
        <w:spacing w:after="0" w:line="240" w:lineRule="auto"/>
        <w:jc w:val="both"/>
        <w:rPr>
          <w:rFonts w:ascii="Arial" w:hAnsi="Arial" w:cs="Arial"/>
          <w:color w:val="000000" w:themeColor="text1"/>
          <w:sz w:val="18"/>
          <w:szCs w:val="18"/>
        </w:rPr>
      </w:pPr>
    </w:p>
    <w:p w14:paraId="6B82B7E2" w14:textId="77777777" w:rsidR="000B44D3" w:rsidRPr="009145CE" w:rsidRDefault="000B44D3" w:rsidP="009145CE">
      <w:pPr>
        <w:spacing w:after="0" w:line="240" w:lineRule="auto"/>
        <w:jc w:val="center"/>
        <w:rPr>
          <w:rFonts w:ascii="Arial" w:hAnsi="Arial" w:cs="Arial"/>
          <w:color w:val="000000" w:themeColor="text1"/>
          <w:sz w:val="18"/>
          <w:szCs w:val="18"/>
        </w:rPr>
      </w:pPr>
      <w:r w:rsidRPr="009145CE">
        <w:rPr>
          <w:rFonts w:ascii="Arial" w:hAnsi="Arial" w:cs="Arial"/>
          <w:color w:val="000000" w:themeColor="text1"/>
          <w:sz w:val="18"/>
          <w:szCs w:val="18"/>
        </w:rPr>
        <w:t>ODLUKU</w:t>
      </w:r>
    </w:p>
    <w:p w14:paraId="10D53B09" w14:textId="566F6289" w:rsidR="000B44D3" w:rsidRPr="009145CE" w:rsidRDefault="000B44D3" w:rsidP="009145CE">
      <w:pPr>
        <w:spacing w:after="0" w:line="240" w:lineRule="auto"/>
        <w:jc w:val="center"/>
        <w:rPr>
          <w:rFonts w:ascii="Arial" w:hAnsi="Arial" w:cs="Arial"/>
          <w:color w:val="000000" w:themeColor="text1"/>
          <w:sz w:val="18"/>
          <w:szCs w:val="18"/>
        </w:rPr>
      </w:pPr>
      <w:r w:rsidRPr="009145CE">
        <w:rPr>
          <w:rFonts w:ascii="Arial" w:hAnsi="Arial" w:cs="Arial"/>
          <w:color w:val="000000" w:themeColor="text1"/>
          <w:sz w:val="18"/>
          <w:szCs w:val="18"/>
        </w:rPr>
        <w:t>o donošenju Petih izmjena i dopuna Plana nabave Grada Karlovca za 2026. godinu</w:t>
      </w:r>
    </w:p>
    <w:p w14:paraId="2224D996" w14:textId="77777777" w:rsidR="000B44D3" w:rsidRPr="009145CE" w:rsidRDefault="000B44D3" w:rsidP="009145CE">
      <w:pPr>
        <w:spacing w:after="0" w:line="240" w:lineRule="auto"/>
        <w:jc w:val="center"/>
        <w:rPr>
          <w:rFonts w:ascii="Arial" w:hAnsi="Arial" w:cs="Arial"/>
          <w:color w:val="000000" w:themeColor="text1"/>
          <w:sz w:val="18"/>
          <w:szCs w:val="18"/>
        </w:rPr>
      </w:pPr>
    </w:p>
    <w:p w14:paraId="5F468B54" w14:textId="0A24001C" w:rsidR="000B44D3" w:rsidRPr="009145CE" w:rsidRDefault="000B44D3" w:rsidP="009145CE">
      <w:pPr>
        <w:spacing w:after="0" w:line="240" w:lineRule="auto"/>
        <w:jc w:val="center"/>
        <w:rPr>
          <w:rFonts w:ascii="Arial" w:hAnsi="Arial" w:cs="Arial"/>
          <w:color w:val="000000" w:themeColor="text1"/>
          <w:sz w:val="18"/>
          <w:szCs w:val="18"/>
        </w:rPr>
      </w:pPr>
      <w:r w:rsidRPr="009145CE">
        <w:rPr>
          <w:rFonts w:ascii="Arial" w:hAnsi="Arial" w:cs="Arial"/>
          <w:color w:val="000000" w:themeColor="text1"/>
          <w:sz w:val="18"/>
          <w:szCs w:val="18"/>
        </w:rPr>
        <w:t>I.</w:t>
      </w:r>
    </w:p>
    <w:p w14:paraId="305C0529" w14:textId="77777777" w:rsidR="000B44D3" w:rsidRPr="009145CE" w:rsidRDefault="000B44D3" w:rsidP="009145CE">
      <w:p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Gradonačelnik Grada Karlovca donosi Pete izmjene i dopune Plana nabave Grada Karlovca za 2026. godinu.</w:t>
      </w:r>
    </w:p>
    <w:p w14:paraId="553EC218" w14:textId="77777777" w:rsidR="000B44D3" w:rsidRPr="009145CE" w:rsidRDefault="000B44D3" w:rsidP="009145CE">
      <w:pPr>
        <w:spacing w:after="0" w:line="240" w:lineRule="auto"/>
        <w:jc w:val="both"/>
        <w:rPr>
          <w:rFonts w:ascii="Arial" w:hAnsi="Arial" w:cs="Arial"/>
          <w:color w:val="000000" w:themeColor="text1"/>
          <w:sz w:val="18"/>
          <w:szCs w:val="18"/>
        </w:rPr>
      </w:pPr>
    </w:p>
    <w:p w14:paraId="63A90881" w14:textId="77777777" w:rsidR="000B44D3" w:rsidRPr="009145CE" w:rsidRDefault="000B44D3" w:rsidP="009145CE">
      <w:pPr>
        <w:spacing w:after="0" w:line="240" w:lineRule="auto"/>
        <w:jc w:val="center"/>
        <w:rPr>
          <w:rFonts w:ascii="Arial" w:hAnsi="Arial" w:cs="Arial"/>
          <w:color w:val="000000" w:themeColor="text1"/>
          <w:sz w:val="18"/>
          <w:szCs w:val="18"/>
        </w:rPr>
      </w:pPr>
      <w:r w:rsidRPr="009145CE">
        <w:rPr>
          <w:rFonts w:ascii="Arial" w:hAnsi="Arial" w:cs="Arial"/>
          <w:color w:val="000000" w:themeColor="text1"/>
          <w:sz w:val="18"/>
          <w:szCs w:val="18"/>
        </w:rPr>
        <w:t>II.</w:t>
      </w:r>
    </w:p>
    <w:p w14:paraId="66B82B61" w14:textId="77777777" w:rsidR="000B44D3" w:rsidRPr="009145CE" w:rsidRDefault="000B44D3" w:rsidP="009145CE">
      <w:p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Plan nabave za 2026. godinu i sve njegove kasnije promjene Grad Karlovac kao javni naručitelj objavit će u Elektroničkom oglasniku javne nabave Republike Hrvatske (u daljnjem tekstu EOJN RH)  u roku od osam (8) dana od donošenja ili promjene.</w:t>
      </w:r>
    </w:p>
    <w:p w14:paraId="4265255E" w14:textId="77777777" w:rsidR="000B44D3" w:rsidRPr="009145CE" w:rsidRDefault="000B44D3" w:rsidP="009145CE">
      <w:pPr>
        <w:spacing w:after="0" w:line="240" w:lineRule="auto"/>
        <w:jc w:val="both"/>
        <w:rPr>
          <w:rFonts w:ascii="Arial" w:hAnsi="Arial" w:cs="Arial"/>
          <w:color w:val="000000" w:themeColor="text1"/>
          <w:sz w:val="18"/>
          <w:szCs w:val="18"/>
        </w:rPr>
      </w:pPr>
    </w:p>
    <w:p w14:paraId="3D576E07" w14:textId="77777777" w:rsidR="000B44D3" w:rsidRPr="009145CE" w:rsidRDefault="000B44D3" w:rsidP="009145CE">
      <w:pPr>
        <w:spacing w:after="0" w:line="240" w:lineRule="auto"/>
        <w:jc w:val="center"/>
        <w:rPr>
          <w:rFonts w:ascii="Arial" w:hAnsi="Arial" w:cs="Arial"/>
          <w:color w:val="000000" w:themeColor="text1"/>
          <w:sz w:val="18"/>
          <w:szCs w:val="18"/>
        </w:rPr>
      </w:pPr>
      <w:r w:rsidRPr="009145CE">
        <w:rPr>
          <w:rFonts w:ascii="Arial" w:hAnsi="Arial" w:cs="Arial"/>
          <w:color w:val="000000" w:themeColor="text1"/>
          <w:sz w:val="18"/>
          <w:szCs w:val="18"/>
        </w:rPr>
        <w:t>III.</w:t>
      </w:r>
    </w:p>
    <w:p w14:paraId="5E24C514" w14:textId="77777777" w:rsidR="000B44D3" w:rsidRPr="009145CE" w:rsidRDefault="000B44D3" w:rsidP="009145CE">
      <w:p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Objavljeni Plan nabave i sve njegove kasnije promjene javno su dostupne u EOJN RH najmanje do lipnja sljedeće godine. EOJN RH pohranjuje objavljene planove nabave najmanje šest (6) godina od objave.</w:t>
      </w:r>
    </w:p>
    <w:p w14:paraId="43A9757E" w14:textId="77777777" w:rsidR="000B44D3" w:rsidRPr="009145CE" w:rsidRDefault="000B44D3" w:rsidP="009145CE">
      <w:pPr>
        <w:spacing w:after="0" w:line="240" w:lineRule="auto"/>
        <w:jc w:val="both"/>
        <w:rPr>
          <w:rFonts w:ascii="Arial" w:hAnsi="Arial" w:cs="Arial"/>
          <w:color w:val="000000" w:themeColor="text1"/>
          <w:sz w:val="18"/>
          <w:szCs w:val="18"/>
        </w:rPr>
      </w:pPr>
    </w:p>
    <w:p w14:paraId="570D4BD2" w14:textId="77777777" w:rsidR="000B44D3" w:rsidRPr="009145CE" w:rsidRDefault="000B44D3" w:rsidP="009145CE">
      <w:pPr>
        <w:spacing w:after="0" w:line="240" w:lineRule="auto"/>
        <w:jc w:val="center"/>
        <w:rPr>
          <w:rFonts w:ascii="Arial" w:hAnsi="Arial" w:cs="Arial"/>
          <w:color w:val="000000" w:themeColor="text1"/>
          <w:sz w:val="18"/>
          <w:szCs w:val="18"/>
        </w:rPr>
      </w:pPr>
      <w:r w:rsidRPr="009145CE">
        <w:rPr>
          <w:rFonts w:ascii="Arial" w:hAnsi="Arial" w:cs="Arial"/>
          <w:color w:val="000000" w:themeColor="text1"/>
          <w:sz w:val="18"/>
          <w:szCs w:val="18"/>
        </w:rPr>
        <w:t>IV.</w:t>
      </w:r>
    </w:p>
    <w:p w14:paraId="3422AA74" w14:textId="77777777" w:rsidR="000B44D3" w:rsidRPr="009145CE" w:rsidRDefault="000B44D3" w:rsidP="009145CE">
      <w:p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Ova Odluka stupa na snagu danom donošenja, a objavit će se u Glasniku Grada Karlovca bez privitka.</w:t>
      </w:r>
    </w:p>
    <w:p w14:paraId="5CB7F5F7" w14:textId="77777777" w:rsidR="009145CE" w:rsidRPr="009145CE" w:rsidRDefault="009145CE" w:rsidP="009145CE">
      <w:pPr>
        <w:spacing w:after="0" w:line="240" w:lineRule="auto"/>
        <w:rPr>
          <w:rFonts w:ascii="Arial" w:hAnsi="Arial" w:cs="Arial"/>
          <w:color w:val="000000" w:themeColor="text1"/>
          <w:sz w:val="18"/>
          <w:szCs w:val="18"/>
        </w:rPr>
      </w:pPr>
    </w:p>
    <w:p w14:paraId="0A37DB11" w14:textId="5D673DBA" w:rsidR="009145CE" w:rsidRPr="009145CE" w:rsidRDefault="009145CE"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GRADONAČELNIK</w:t>
      </w:r>
    </w:p>
    <w:p w14:paraId="1BDBE0B6" w14:textId="77777777" w:rsidR="009145CE" w:rsidRPr="009145CE" w:rsidRDefault="009145CE"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KLASA: 024-02/26-01/02</w:t>
      </w:r>
    </w:p>
    <w:p w14:paraId="5D486F2C" w14:textId="77777777" w:rsidR="009145CE" w:rsidRPr="009145CE" w:rsidRDefault="009145CE" w:rsidP="009145CE">
      <w:pPr>
        <w:spacing w:after="0" w:line="240" w:lineRule="auto"/>
        <w:rPr>
          <w:rFonts w:ascii="Arial" w:hAnsi="Arial" w:cs="Arial"/>
          <w:bCs/>
          <w:color w:val="000000" w:themeColor="text1"/>
          <w:sz w:val="18"/>
          <w:szCs w:val="18"/>
        </w:rPr>
      </w:pPr>
      <w:r w:rsidRPr="009145CE">
        <w:rPr>
          <w:rFonts w:ascii="Arial" w:hAnsi="Arial" w:cs="Arial"/>
          <w:color w:val="000000" w:themeColor="text1"/>
          <w:sz w:val="18"/>
          <w:szCs w:val="18"/>
        </w:rPr>
        <w:t xml:space="preserve">URBROJ: </w:t>
      </w:r>
      <w:r w:rsidRPr="009145CE">
        <w:rPr>
          <w:rFonts w:ascii="Arial" w:hAnsi="Arial" w:cs="Arial"/>
          <w:bCs/>
          <w:color w:val="000000" w:themeColor="text1"/>
          <w:sz w:val="18"/>
          <w:szCs w:val="18"/>
        </w:rPr>
        <w:t>2133-01-12/04-26-6</w:t>
      </w:r>
    </w:p>
    <w:p w14:paraId="30F204F3" w14:textId="4ADA4FF1" w:rsidR="000B44D3" w:rsidRPr="009145CE" w:rsidRDefault="009145CE"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Karlovac, 05. ožujak 2026. godine</w:t>
      </w:r>
      <w:r w:rsidR="000B44D3" w:rsidRPr="009145CE">
        <w:rPr>
          <w:rFonts w:ascii="Arial" w:hAnsi="Arial" w:cs="Arial"/>
          <w:b/>
          <w:bCs/>
          <w:color w:val="000000" w:themeColor="text1"/>
          <w:sz w:val="18"/>
          <w:szCs w:val="18"/>
        </w:rPr>
        <w:tab/>
      </w:r>
    </w:p>
    <w:p w14:paraId="6130BDC7" w14:textId="56F79F00" w:rsidR="000B44D3" w:rsidRPr="009145CE" w:rsidRDefault="000B44D3" w:rsidP="009145CE">
      <w:p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t xml:space="preserve">   </w:t>
      </w:r>
      <w:r w:rsidRPr="009145CE">
        <w:rPr>
          <w:rFonts w:ascii="Arial" w:hAnsi="Arial" w:cs="Arial"/>
          <w:color w:val="000000" w:themeColor="text1"/>
          <w:sz w:val="18"/>
          <w:szCs w:val="18"/>
        </w:rPr>
        <w:t xml:space="preserve">            </w:t>
      </w:r>
      <w:r w:rsidRPr="009145CE">
        <w:rPr>
          <w:rFonts w:ascii="Arial" w:hAnsi="Arial" w:cs="Arial"/>
          <w:color w:val="000000" w:themeColor="text1"/>
          <w:sz w:val="18"/>
          <w:szCs w:val="18"/>
        </w:rPr>
        <w:t>GRADONAČELNIK</w:t>
      </w:r>
    </w:p>
    <w:p w14:paraId="25ED6C5D" w14:textId="325EF9DE" w:rsidR="000B44D3" w:rsidRPr="009145CE" w:rsidRDefault="000B44D3" w:rsidP="009145CE">
      <w:p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 xml:space="preserve">        </w:t>
      </w:r>
      <w:r w:rsidRPr="009145CE">
        <w:rPr>
          <w:rFonts w:ascii="Arial" w:hAnsi="Arial" w:cs="Arial"/>
          <w:color w:val="000000" w:themeColor="text1"/>
          <w:sz w:val="18"/>
          <w:szCs w:val="18"/>
        </w:rPr>
        <w:t>Damir Mandić, dipl. teol.</w:t>
      </w:r>
      <w:r w:rsidRPr="009145CE">
        <w:rPr>
          <w:rFonts w:ascii="Arial" w:hAnsi="Arial" w:cs="Arial"/>
          <w:color w:val="000000" w:themeColor="text1"/>
          <w:sz w:val="18"/>
          <w:szCs w:val="18"/>
        </w:rPr>
        <w:t>, v.r.</w:t>
      </w:r>
    </w:p>
    <w:p w14:paraId="59DB2466" w14:textId="77777777" w:rsidR="000B44D3" w:rsidRPr="009145CE" w:rsidRDefault="000B44D3" w:rsidP="009145CE">
      <w:pPr>
        <w:spacing w:after="0" w:line="240" w:lineRule="auto"/>
        <w:rPr>
          <w:rFonts w:ascii="Arial" w:hAnsi="Arial" w:cs="Arial"/>
          <w:b/>
          <w:bCs/>
          <w:color w:val="000000" w:themeColor="text1"/>
          <w:sz w:val="18"/>
          <w:szCs w:val="18"/>
        </w:rPr>
      </w:pPr>
    </w:p>
    <w:p w14:paraId="0C4366DC" w14:textId="77777777" w:rsidR="000B44D3" w:rsidRPr="009145CE" w:rsidRDefault="000B44D3" w:rsidP="009145CE">
      <w:pPr>
        <w:spacing w:after="0" w:line="240" w:lineRule="auto"/>
        <w:rPr>
          <w:rFonts w:ascii="Arial" w:hAnsi="Arial" w:cs="Arial"/>
          <w:b/>
          <w:bCs/>
          <w:color w:val="000000" w:themeColor="text1"/>
          <w:sz w:val="18"/>
          <w:szCs w:val="18"/>
        </w:rPr>
      </w:pPr>
    </w:p>
    <w:p w14:paraId="57577F8C" w14:textId="77777777" w:rsidR="009145CE" w:rsidRPr="009145CE" w:rsidRDefault="009145CE" w:rsidP="009145CE">
      <w:pPr>
        <w:spacing w:after="0" w:line="240" w:lineRule="auto"/>
        <w:rPr>
          <w:rFonts w:ascii="Arial" w:hAnsi="Arial" w:cs="Arial"/>
          <w:b/>
          <w:bCs/>
          <w:color w:val="000000" w:themeColor="text1"/>
          <w:sz w:val="18"/>
          <w:szCs w:val="18"/>
        </w:rPr>
      </w:pPr>
    </w:p>
    <w:p w14:paraId="4F1F7240" w14:textId="77777777" w:rsidR="009145CE" w:rsidRDefault="009145CE" w:rsidP="009145CE">
      <w:pPr>
        <w:spacing w:after="0" w:line="240" w:lineRule="auto"/>
        <w:rPr>
          <w:rFonts w:ascii="Arial" w:hAnsi="Arial" w:cs="Arial"/>
          <w:b/>
          <w:bCs/>
          <w:color w:val="000000" w:themeColor="text1"/>
          <w:sz w:val="18"/>
          <w:szCs w:val="18"/>
        </w:rPr>
      </w:pPr>
    </w:p>
    <w:p w14:paraId="6DDA9D9A" w14:textId="6F4F4538" w:rsidR="000B44D3" w:rsidRPr="009145CE" w:rsidRDefault="000B44D3" w:rsidP="009145CE">
      <w:pPr>
        <w:spacing w:after="0" w:line="240" w:lineRule="auto"/>
        <w:rPr>
          <w:rFonts w:ascii="Arial" w:hAnsi="Arial" w:cs="Arial"/>
          <w:b/>
          <w:bCs/>
          <w:color w:val="000000" w:themeColor="text1"/>
          <w:sz w:val="18"/>
          <w:szCs w:val="18"/>
        </w:rPr>
      </w:pPr>
      <w:r w:rsidRPr="009145CE">
        <w:rPr>
          <w:rFonts w:ascii="Arial" w:hAnsi="Arial" w:cs="Arial"/>
          <w:b/>
          <w:bCs/>
          <w:color w:val="000000" w:themeColor="text1"/>
          <w:sz w:val="18"/>
          <w:szCs w:val="18"/>
        </w:rPr>
        <w:t>65.</w:t>
      </w:r>
    </w:p>
    <w:p w14:paraId="5875E5F6" w14:textId="77777777" w:rsid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bCs/>
          <w:i/>
          <w:iCs/>
          <w:color w:val="000000" w:themeColor="text1"/>
          <w:kern w:val="0"/>
          <w:sz w:val="18"/>
          <w:szCs w:val="18"/>
          <w14:ligatures w14:val="none"/>
        </w:rPr>
      </w:pPr>
      <w:r w:rsidRPr="009145CE">
        <w:rPr>
          <w:rFonts w:ascii="Arial" w:eastAsia="Times New Roman" w:hAnsi="Arial" w:cs="Arial"/>
          <w:bCs/>
          <w:i/>
          <w:iCs/>
          <w:color w:val="000000" w:themeColor="text1"/>
          <w:kern w:val="0"/>
          <w:sz w:val="18"/>
          <w:szCs w:val="18"/>
          <w14:ligatures w14:val="none"/>
        </w:rPr>
        <w:tab/>
      </w:r>
    </w:p>
    <w:p w14:paraId="451D23A8" w14:textId="452C884E"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b/>
          <w:iCs/>
          <w:color w:val="000000" w:themeColor="text1"/>
          <w:kern w:val="0"/>
          <w:sz w:val="18"/>
          <w:szCs w:val="18"/>
          <w14:ligatures w14:val="none"/>
        </w:rPr>
      </w:pPr>
      <w:r w:rsidRPr="009145CE">
        <w:rPr>
          <w:rFonts w:ascii="Arial" w:eastAsia="Times New Roman" w:hAnsi="Arial" w:cs="Arial"/>
          <w:bCs/>
          <w:i/>
          <w:iCs/>
          <w:color w:val="000000" w:themeColor="text1"/>
          <w:kern w:val="0"/>
          <w:sz w:val="18"/>
          <w:szCs w:val="18"/>
          <w14:ligatures w14:val="none"/>
        </w:rPr>
        <w:tab/>
      </w:r>
      <w:r w:rsidRPr="009145CE">
        <w:rPr>
          <w:rFonts w:ascii="Arial" w:eastAsia="Times New Roman" w:hAnsi="Arial" w:cs="Arial"/>
          <w:bCs/>
          <w:i/>
          <w:iCs/>
          <w:color w:val="000000" w:themeColor="text1"/>
          <w:kern w:val="0"/>
          <w:sz w:val="18"/>
          <w:szCs w:val="18"/>
          <w14:ligatures w14:val="none"/>
        </w:rPr>
        <w:tab/>
      </w:r>
      <w:r w:rsidRPr="009145CE">
        <w:rPr>
          <w:rFonts w:ascii="Arial" w:eastAsia="Times New Roman" w:hAnsi="Arial" w:cs="Arial"/>
          <w:bCs/>
          <w:iCs/>
          <w:color w:val="000000" w:themeColor="text1"/>
          <w:kern w:val="0"/>
          <w:sz w:val="18"/>
          <w:szCs w:val="18"/>
          <w14:ligatures w14:val="none"/>
        </w:rPr>
        <w:tab/>
      </w:r>
    </w:p>
    <w:p w14:paraId="09EDB149"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color w:val="000000" w:themeColor="text1"/>
          <w:kern w:val="0"/>
          <w:sz w:val="18"/>
          <w:szCs w:val="18"/>
          <w:lang w:eastAsia="hr-HR"/>
          <w14:ligatures w14:val="none"/>
        </w:rPr>
      </w:pPr>
      <w:r w:rsidRPr="009145CE">
        <w:rPr>
          <w:rFonts w:ascii="Arial" w:eastAsia="Times New Roman" w:hAnsi="Arial" w:cs="Arial"/>
          <w:color w:val="000000" w:themeColor="text1"/>
          <w:kern w:val="0"/>
          <w:sz w:val="18"/>
          <w:szCs w:val="18"/>
          <w:lang w:eastAsia="hr-HR"/>
          <w14:ligatures w14:val="none"/>
        </w:rPr>
        <w:t xml:space="preserve">Na temelju članka 48. stavka 1. točke 6. Zakona o lokalnoj i </w:t>
      </w:r>
      <w:r w:rsidRPr="009145CE">
        <w:rPr>
          <w:rFonts w:ascii="Arial" w:hAnsi="Arial" w:cs="Arial"/>
          <w:color w:val="000000" w:themeColor="text1"/>
          <w:kern w:val="0"/>
          <w:sz w:val="18"/>
          <w:szCs w:val="18"/>
          <w14:ligatures w14:val="none"/>
        </w:rPr>
        <w:t xml:space="preserve">područnoj (regionalnoj) samoupravi („Narodne novine“ broj 33/01, 60/01, 129/05, 109/07, 125/08, 36/09, 150/11, 144/12, 19/13, 137/15, 123/17, 98/119 i 144/20), članka 35. stavka 3. točke 2. Zakona o ustanovama („Narodne novine“ broj 76/93, 29/97, 47/99, 35/08, 127/19, 151/22), članka 37. Zakona o kulturnim vijećima i financiranju javnih potreba u kulturi („Narodne novine“ broj 83/22), članka 8. Odluke o osnivanju ustanove Društveno kulturni centar „Hrvatski dom“ („Glasnik Grada Karlovca“ broj 19/25) te </w:t>
      </w:r>
      <w:r w:rsidRPr="009145CE">
        <w:rPr>
          <w:rFonts w:ascii="Arial" w:eastAsia="Times New Roman" w:hAnsi="Arial" w:cs="Arial"/>
          <w:color w:val="000000" w:themeColor="text1"/>
          <w:kern w:val="0"/>
          <w:sz w:val="18"/>
          <w:szCs w:val="18"/>
          <w:lang w:eastAsia="hr-HR"/>
          <w14:ligatures w14:val="none"/>
        </w:rPr>
        <w:t xml:space="preserve">članka 44. i 98. Statuta Grada Karlovca </w:t>
      </w:r>
      <w:r w:rsidRPr="009145CE">
        <w:rPr>
          <w:rFonts w:ascii="Arial" w:hAnsi="Arial" w:cs="Arial"/>
          <w:color w:val="000000" w:themeColor="text1"/>
          <w:kern w:val="0"/>
          <w:sz w:val="18"/>
          <w:szCs w:val="18"/>
          <w14:ligatures w14:val="none"/>
        </w:rPr>
        <w:t>(„Glasnik Grada Karlovca“ broj 7/09, 8/09, 3/13, 6/13, 1/15 – potpuni tekst, 3/18, 13/18, 6/20, 4/21, 8/21, 9/21 – potpuni tekst i 10/22)</w:t>
      </w:r>
      <w:r w:rsidRPr="009145CE">
        <w:rPr>
          <w:rFonts w:ascii="Arial" w:eastAsia="Times New Roman" w:hAnsi="Arial" w:cs="Arial"/>
          <w:color w:val="000000" w:themeColor="text1"/>
          <w:kern w:val="0"/>
          <w:sz w:val="18"/>
          <w:szCs w:val="18"/>
          <w:lang w:eastAsia="hr-HR"/>
          <w14:ligatures w14:val="none"/>
        </w:rPr>
        <w:t xml:space="preserve"> gradonačelnik Grada Karlovca dana 9. travnja 2026. godine donosi sljedeću </w:t>
      </w:r>
    </w:p>
    <w:p w14:paraId="7EB6FB68"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color w:val="000000" w:themeColor="text1"/>
          <w:kern w:val="0"/>
          <w:sz w:val="18"/>
          <w:szCs w:val="18"/>
          <w:lang w:eastAsia="hr-HR"/>
          <w14:ligatures w14:val="none"/>
        </w:rPr>
      </w:pPr>
    </w:p>
    <w:p w14:paraId="4CD7C655" w14:textId="77777777" w:rsidR="009145CE" w:rsidRPr="009145CE" w:rsidRDefault="009145CE" w:rsidP="009145CE">
      <w:pPr>
        <w:overflowPunct w:val="0"/>
        <w:autoSpaceDE w:val="0"/>
        <w:autoSpaceDN w:val="0"/>
        <w:adjustRightInd w:val="0"/>
        <w:spacing w:after="0" w:line="240" w:lineRule="auto"/>
        <w:jc w:val="center"/>
        <w:textAlignment w:val="baseline"/>
        <w:rPr>
          <w:rFonts w:ascii="Arial" w:eastAsia="Times New Roman" w:hAnsi="Arial" w:cs="Arial"/>
          <w:b/>
          <w:bCs/>
          <w:color w:val="000000" w:themeColor="text1"/>
          <w:kern w:val="0"/>
          <w:sz w:val="18"/>
          <w:szCs w:val="18"/>
          <w:lang w:eastAsia="hr-HR"/>
          <w14:ligatures w14:val="none"/>
        </w:rPr>
      </w:pPr>
      <w:r w:rsidRPr="009145CE">
        <w:rPr>
          <w:rFonts w:ascii="Arial" w:eastAsia="Times New Roman" w:hAnsi="Arial" w:cs="Arial"/>
          <w:b/>
          <w:bCs/>
          <w:color w:val="000000" w:themeColor="text1"/>
          <w:kern w:val="0"/>
          <w:sz w:val="18"/>
          <w:szCs w:val="18"/>
          <w:lang w:eastAsia="hr-HR"/>
          <w14:ligatures w14:val="none"/>
        </w:rPr>
        <w:t>ODLUKU</w:t>
      </w:r>
    </w:p>
    <w:p w14:paraId="0CE086F8" w14:textId="77777777" w:rsidR="009145CE" w:rsidRPr="009145CE" w:rsidRDefault="009145CE" w:rsidP="009145CE">
      <w:pPr>
        <w:overflowPunct w:val="0"/>
        <w:autoSpaceDE w:val="0"/>
        <w:autoSpaceDN w:val="0"/>
        <w:adjustRightInd w:val="0"/>
        <w:spacing w:after="0" w:line="240" w:lineRule="auto"/>
        <w:jc w:val="center"/>
        <w:textAlignment w:val="baseline"/>
        <w:rPr>
          <w:rFonts w:ascii="Arial" w:eastAsia="Times New Roman" w:hAnsi="Arial" w:cs="Arial"/>
          <w:color w:val="000000" w:themeColor="text1"/>
          <w:kern w:val="0"/>
          <w:sz w:val="18"/>
          <w:szCs w:val="18"/>
          <w:lang w:eastAsia="hr-HR"/>
          <w14:ligatures w14:val="none"/>
        </w:rPr>
      </w:pPr>
      <w:r w:rsidRPr="009145CE">
        <w:rPr>
          <w:rFonts w:ascii="Arial" w:eastAsia="Times New Roman" w:hAnsi="Arial" w:cs="Arial"/>
          <w:color w:val="000000" w:themeColor="text1"/>
          <w:kern w:val="0"/>
          <w:sz w:val="18"/>
          <w:szCs w:val="18"/>
          <w:lang w:eastAsia="hr-HR"/>
          <w14:ligatures w14:val="none"/>
        </w:rPr>
        <w:t>o izmjeni Odluke o imenovanju članova Upravnog vijeća ustanove</w:t>
      </w:r>
    </w:p>
    <w:p w14:paraId="1CA694A3" w14:textId="0F0C8B78" w:rsidR="009145CE" w:rsidRPr="009145CE" w:rsidRDefault="009145CE" w:rsidP="009145CE">
      <w:pPr>
        <w:overflowPunct w:val="0"/>
        <w:autoSpaceDE w:val="0"/>
        <w:autoSpaceDN w:val="0"/>
        <w:adjustRightInd w:val="0"/>
        <w:spacing w:after="0" w:line="240" w:lineRule="auto"/>
        <w:jc w:val="center"/>
        <w:textAlignment w:val="baseline"/>
        <w:rPr>
          <w:rFonts w:ascii="Arial" w:eastAsia="Times New Roman" w:hAnsi="Arial" w:cs="Arial"/>
          <w:color w:val="000000" w:themeColor="text1"/>
          <w:kern w:val="0"/>
          <w:sz w:val="18"/>
          <w:szCs w:val="18"/>
          <w:lang w:eastAsia="hr-HR"/>
          <w14:ligatures w14:val="none"/>
        </w:rPr>
      </w:pPr>
      <w:r w:rsidRPr="009145CE">
        <w:rPr>
          <w:rFonts w:ascii="Arial" w:eastAsia="Times New Roman" w:hAnsi="Arial" w:cs="Arial"/>
          <w:color w:val="000000" w:themeColor="text1"/>
          <w:kern w:val="0"/>
          <w:sz w:val="18"/>
          <w:szCs w:val="18"/>
          <w:lang w:eastAsia="hr-HR"/>
          <w14:ligatures w14:val="none"/>
        </w:rPr>
        <w:t>Društveno kulturni centar „Hrvatski dom“</w:t>
      </w:r>
    </w:p>
    <w:p w14:paraId="3DA10210" w14:textId="77777777" w:rsidR="009145CE" w:rsidRPr="009145CE" w:rsidRDefault="009145CE" w:rsidP="009145CE">
      <w:pPr>
        <w:overflowPunct w:val="0"/>
        <w:autoSpaceDE w:val="0"/>
        <w:autoSpaceDN w:val="0"/>
        <w:adjustRightInd w:val="0"/>
        <w:spacing w:after="0" w:line="240" w:lineRule="auto"/>
        <w:jc w:val="center"/>
        <w:textAlignment w:val="baseline"/>
        <w:rPr>
          <w:rFonts w:ascii="Arial" w:eastAsia="Times New Roman" w:hAnsi="Arial" w:cs="Arial"/>
          <w:color w:val="000000" w:themeColor="text1"/>
          <w:kern w:val="0"/>
          <w:sz w:val="18"/>
          <w:szCs w:val="18"/>
          <w:lang w:eastAsia="hr-HR"/>
          <w14:ligatures w14:val="none"/>
        </w:rPr>
      </w:pPr>
    </w:p>
    <w:p w14:paraId="64D8F946" w14:textId="77777777" w:rsidR="009145CE" w:rsidRPr="009145CE" w:rsidRDefault="009145CE" w:rsidP="009145CE">
      <w:pPr>
        <w:overflowPunct w:val="0"/>
        <w:autoSpaceDE w:val="0"/>
        <w:autoSpaceDN w:val="0"/>
        <w:adjustRightInd w:val="0"/>
        <w:spacing w:after="0" w:line="240" w:lineRule="auto"/>
        <w:jc w:val="center"/>
        <w:textAlignment w:val="baseline"/>
        <w:rPr>
          <w:rFonts w:ascii="Arial" w:eastAsia="Times New Roman" w:hAnsi="Arial" w:cs="Arial"/>
          <w:color w:val="000000" w:themeColor="text1"/>
          <w:kern w:val="0"/>
          <w:sz w:val="18"/>
          <w:szCs w:val="18"/>
          <w:lang w:eastAsia="hr-HR"/>
          <w14:ligatures w14:val="none"/>
        </w:rPr>
      </w:pPr>
      <w:r w:rsidRPr="009145CE">
        <w:rPr>
          <w:rFonts w:ascii="Arial" w:eastAsia="Times New Roman" w:hAnsi="Arial" w:cs="Arial"/>
          <w:color w:val="000000" w:themeColor="text1"/>
          <w:kern w:val="0"/>
          <w:sz w:val="18"/>
          <w:szCs w:val="18"/>
          <w:lang w:eastAsia="hr-HR"/>
          <w14:ligatures w14:val="none"/>
        </w:rPr>
        <w:t>I.</w:t>
      </w:r>
    </w:p>
    <w:p w14:paraId="72DFEDFC"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iCs/>
          <w:color w:val="000000" w:themeColor="text1"/>
          <w:kern w:val="0"/>
          <w:sz w:val="18"/>
          <w:szCs w:val="18"/>
          <w14:ligatures w14:val="none"/>
        </w:rPr>
      </w:pPr>
      <w:r w:rsidRPr="009145CE">
        <w:rPr>
          <w:rFonts w:ascii="Arial" w:eastAsia="Times New Roman" w:hAnsi="Arial" w:cs="Arial"/>
          <w:color w:val="000000" w:themeColor="text1"/>
          <w:kern w:val="0"/>
          <w:sz w:val="18"/>
          <w:szCs w:val="18"/>
          <w:lang w:eastAsia="hr-HR"/>
          <w14:ligatures w14:val="none"/>
        </w:rPr>
        <w:t xml:space="preserve">U Odluci o imenovanju članova Upravnog vijeće ustanove Društveno kulturni centar „Hrvatski dom“ </w:t>
      </w:r>
      <w:r w:rsidRPr="009145CE">
        <w:rPr>
          <w:rFonts w:ascii="Arial" w:eastAsia="Times New Roman" w:hAnsi="Arial" w:cs="Arial"/>
          <w:iCs/>
          <w:color w:val="000000" w:themeColor="text1"/>
          <w:kern w:val="0"/>
          <w:sz w:val="18"/>
          <w:szCs w:val="18"/>
          <w14:ligatures w14:val="none"/>
        </w:rPr>
        <w:t xml:space="preserve">KLASA: 024-02/26-01/14, URBROJ: 2133-1-10/02-26-4 od dana 27. veljače 2026. godine (u daljnjem tekstu: Odluka) mijenja se točka III. te ista glasi: „Za tajnika Upravnog vijeća </w:t>
      </w:r>
      <w:r w:rsidRPr="009145CE">
        <w:rPr>
          <w:rFonts w:ascii="Arial" w:eastAsia="Times New Roman" w:hAnsi="Arial" w:cs="Arial"/>
          <w:bCs/>
          <w:color w:val="000000" w:themeColor="text1"/>
          <w:kern w:val="0"/>
          <w:sz w:val="18"/>
          <w:szCs w:val="18"/>
          <w14:ligatures w14:val="none"/>
        </w:rPr>
        <w:t xml:space="preserve">ustanove Društveno kulturni centar „Hrvatski dom“ </w:t>
      </w:r>
      <w:r w:rsidRPr="009145CE">
        <w:rPr>
          <w:rFonts w:ascii="Arial" w:eastAsia="Times New Roman" w:hAnsi="Arial" w:cs="Arial"/>
          <w:iCs/>
          <w:color w:val="000000" w:themeColor="text1"/>
          <w:kern w:val="0"/>
          <w:sz w:val="18"/>
          <w:szCs w:val="18"/>
          <w14:ligatures w14:val="none"/>
        </w:rPr>
        <w:t>imenuje se Vlatko Kovačić, univ.mag.iur.“</w:t>
      </w:r>
    </w:p>
    <w:p w14:paraId="13B9CA8B"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bCs/>
          <w:color w:val="000000" w:themeColor="text1"/>
          <w:kern w:val="0"/>
          <w:sz w:val="18"/>
          <w:szCs w:val="18"/>
          <w14:ligatures w14:val="none"/>
        </w:rPr>
      </w:pPr>
      <w:r w:rsidRPr="009145CE">
        <w:rPr>
          <w:rFonts w:ascii="Arial" w:eastAsia="Times New Roman" w:hAnsi="Arial" w:cs="Arial"/>
          <w:color w:val="000000" w:themeColor="text1"/>
          <w:kern w:val="0"/>
          <w:sz w:val="18"/>
          <w:szCs w:val="18"/>
          <w:lang w:eastAsia="hr-HR"/>
          <w14:ligatures w14:val="none"/>
        </w:rPr>
        <w:t xml:space="preserve"> </w:t>
      </w:r>
    </w:p>
    <w:p w14:paraId="599C02D9" w14:textId="77777777" w:rsidR="009145CE" w:rsidRPr="009145CE" w:rsidRDefault="009145CE" w:rsidP="009145CE">
      <w:pPr>
        <w:overflowPunct w:val="0"/>
        <w:autoSpaceDE w:val="0"/>
        <w:autoSpaceDN w:val="0"/>
        <w:adjustRightInd w:val="0"/>
        <w:spacing w:after="0" w:line="240" w:lineRule="auto"/>
        <w:jc w:val="center"/>
        <w:textAlignment w:val="baseline"/>
        <w:rPr>
          <w:rFonts w:ascii="Arial" w:eastAsia="Times New Roman" w:hAnsi="Arial" w:cs="Arial"/>
          <w:bCs/>
          <w:color w:val="000000" w:themeColor="text1"/>
          <w:kern w:val="0"/>
          <w:sz w:val="18"/>
          <w:szCs w:val="18"/>
          <w14:ligatures w14:val="none"/>
        </w:rPr>
      </w:pPr>
      <w:r w:rsidRPr="009145CE">
        <w:rPr>
          <w:rFonts w:ascii="Arial" w:eastAsia="Times New Roman" w:hAnsi="Arial" w:cs="Arial"/>
          <w:bCs/>
          <w:color w:val="000000" w:themeColor="text1"/>
          <w:kern w:val="0"/>
          <w:sz w:val="18"/>
          <w:szCs w:val="18"/>
          <w14:ligatures w14:val="none"/>
        </w:rPr>
        <w:t>II.</w:t>
      </w:r>
    </w:p>
    <w:p w14:paraId="51261C31"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bCs/>
          <w:color w:val="000000" w:themeColor="text1"/>
          <w:kern w:val="0"/>
          <w:sz w:val="18"/>
          <w:szCs w:val="18"/>
          <w14:ligatures w14:val="none"/>
        </w:rPr>
      </w:pPr>
      <w:r w:rsidRPr="009145CE">
        <w:rPr>
          <w:rFonts w:ascii="Arial" w:eastAsia="Times New Roman" w:hAnsi="Arial" w:cs="Arial"/>
          <w:bCs/>
          <w:color w:val="000000" w:themeColor="text1"/>
          <w:kern w:val="0"/>
          <w:sz w:val="18"/>
          <w:szCs w:val="18"/>
          <w14:ligatures w14:val="none"/>
        </w:rPr>
        <w:t xml:space="preserve">U preostalom dijelu Odluka ostaje nepromijenjena. </w:t>
      </w:r>
    </w:p>
    <w:p w14:paraId="3E146A14"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bCs/>
          <w:color w:val="000000" w:themeColor="text1"/>
          <w:kern w:val="0"/>
          <w:sz w:val="18"/>
          <w:szCs w:val="18"/>
          <w14:ligatures w14:val="none"/>
        </w:rPr>
      </w:pPr>
    </w:p>
    <w:p w14:paraId="37F87F07" w14:textId="77777777" w:rsidR="009145CE" w:rsidRDefault="009145CE" w:rsidP="009145CE">
      <w:pPr>
        <w:overflowPunct w:val="0"/>
        <w:autoSpaceDE w:val="0"/>
        <w:autoSpaceDN w:val="0"/>
        <w:adjustRightInd w:val="0"/>
        <w:spacing w:after="0" w:line="240" w:lineRule="auto"/>
        <w:jc w:val="center"/>
        <w:textAlignment w:val="baseline"/>
        <w:rPr>
          <w:rFonts w:ascii="Arial" w:eastAsia="Times New Roman" w:hAnsi="Arial" w:cs="Arial"/>
          <w:bCs/>
          <w:color w:val="000000" w:themeColor="text1"/>
          <w:kern w:val="0"/>
          <w:sz w:val="18"/>
          <w:szCs w:val="18"/>
          <w14:ligatures w14:val="none"/>
        </w:rPr>
      </w:pPr>
    </w:p>
    <w:p w14:paraId="28C5FF4B" w14:textId="77777777" w:rsidR="009145CE" w:rsidRDefault="009145CE" w:rsidP="009145CE">
      <w:pPr>
        <w:overflowPunct w:val="0"/>
        <w:autoSpaceDE w:val="0"/>
        <w:autoSpaceDN w:val="0"/>
        <w:adjustRightInd w:val="0"/>
        <w:spacing w:after="0" w:line="240" w:lineRule="auto"/>
        <w:jc w:val="center"/>
        <w:textAlignment w:val="baseline"/>
        <w:rPr>
          <w:rFonts w:ascii="Arial" w:eastAsia="Times New Roman" w:hAnsi="Arial" w:cs="Arial"/>
          <w:bCs/>
          <w:color w:val="000000" w:themeColor="text1"/>
          <w:kern w:val="0"/>
          <w:sz w:val="18"/>
          <w:szCs w:val="18"/>
          <w14:ligatures w14:val="none"/>
        </w:rPr>
      </w:pPr>
    </w:p>
    <w:p w14:paraId="303658C8" w14:textId="532E0D6D" w:rsidR="009145CE" w:rsidRPr="009145CE" w:rsidRDefault="009145CE" w:rsidP="009145CE">
      <w:pPr>
        <w:overflowPunct w:val="0"/>
        <w:autoSpaceDE w:val="0"/>
        <w:autoSpaceDN w:val="0"/>
        <w:adjustRightInd w:val="0"/>
        <w:spacing w:after="0" w:line="240" w:lineRule="auto"/>
        <w:jc w:val="center"/>
        <w:textAlignment w:val="baseline"/>
        <w:rPr>
          <w:rFonts w:ascii="Arial" w:eastAsia="Times New Roman" w:hAnsi="Arial" w:cs="Arial"/>
          <w:bCs/>
          <w:color w:val="000000" w:themeColor="text1"/>
          <w:kern w:val="0"/>
          <w:sz w:val="18"/>
          <w:szCs w:val="18"/>
          <w14:ligatures w14:val="none"/>
        </w:rPr>
      </w:pPr>
      <w:r w:rsidRPr="009145CE">
        <w:rPr>
          <w:rFonts w:ascii="Arial" w:eastAsia="Times New Roman" w:hAnsi="Arial" w:cs="Arial"/>
          <w:bCs/>
          <w:color w:val="000000" w:themeColor="text1"/>
          <w:kern w:val="0"/>
          <w:sz w:val="18"/>
          <w:szCs w:val="18"/>
          <w14:ligatures w14:val="none"/>
        </w:rPr>
        <w:lastRenderedPageBreak/>
        <w:t>III.</w:t>
      </w:r>
    </w:p>
    <w:p w14:paraId="2FF8D07E"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bCs/>
          <w:color w:val="000000" w:themeColor="text1"/>
          <w:kern w:val="0"/>
          <w:sz w:val="18"/>
          <w:szCs w:val="18"/>
          <w14:ligatures w14:val="none"/>
        </w:rPr>
      </w:pPr>
      <w:r w:rsidRPr="009145CE">
        <w:rPr>
          <w:rFonts w:ascii="Arial" w:eastAsia="Times New Roman" w:hAnsi="Arial" w:cs="Arial"/>
          <w:bCs/>
          <w:color w:val="000000" w:themeColor="text1"/>
          <w:kern w:val="0"/>
          <w:sz w:val="18"/>
          <w:szCs w:val="18"/>
          <w14:ligatures w14:val="none"/>
        </w:rPr>
        <w:t>Ova Odluka stupa na snagu danom donošenja i objaviti će se u službenom Glasniku Grada Karlovca.</w:t>
      </w:r>
    </w:p>
    <w:p w14:paraId="28F009B2"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bCs/>
          <w:color w:val="000000" w:themeColor="text1"/>
          <w:kern w:val="0"/>
          <w:sz w:val="18"/>
          <w:szCs w:val="18"/>
          <w14:ligatures w14:val="none"/>
        </w:rPr>
      </w:pPr>
    </w:p>
    <w:p w14:paraId="7E9CEF54" w14:textId="77777777" w:rsidR="009145CE" w:rsidRPr="009145CE" w:rsidRDefault="009145CE" w:rsidP="009145CE">
      <w:pPr>
        <w:keepNext/>
        <w:overflowPunct w:val="0"/>
        <w:autoSpaceDE w:val="0"/>
        <w:autoSpaceDN w:val="0"/>
        <w:adjustRightInd w:val="0"/>
        <w:spacing w:after="0" w:line="240" w:lineRule="auto"/>
        <w:jc w:val="both"/>
        <w:textAlignment w:val="baseline"/>
        <w:outlineLvl w:val="3"/>
        <w:rPr>
          <w:rFonts w:ascii="Arial" w:eastAsia="Times New Roman" w:hAnsi="Arial" w:cs="Arial"/>
          <w:bCs/>
          <w:iCs/>
          <w:color w:val="000000" w:themeColor="text1"/>
          <w:kern w:val="0"/>
          <w:sz w:val="18"/>
          <w:szCs w:val="18"/>
          <w14:ligatures w14:val="none"/>
        </w:rPr>
      </w:pPr>
      <w:r w:rsidRPr="009145CE">
        <w:rPr>
          <w:rFonts w:ascii="Arial" w:eastAsia="Times New Roman" w:hAnsi="Arial" w:cs="Arial"/>
          <w:bCs/>
          <w:iCs/>
          <w:color w:val="000000" w:themeColor="text1"/>
          <w:kern w:val="0"/>
          <w:sz w:val="18"/>
          <w:szCs w:val="18"/>
          <w14:ligatures w14:val="none"/>
        </w:rPr>
        <w:t>GRADONAČELNIK</w:t>
      </w:r>
    </w:p>
    <w:p w14:paraId="6596782D"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bCs/>
          <w:iCs/>
          <w:color w:val="000000" w:themeColor="text1"/>
          <w:kern w:val="0"/>
          <w:sz w:val="18"/>
          <w:szCs w:val="18"/>
          <w14:ligatures w14:val="none"/>
        </w:rPr>
      </w:pPr>
      <w:r w:rsidRPr="009145CE">
        <w:rPr>
          <w:rFonts w:ascii="Arial" w:eastAsia="Times New Roman" w:hAnsi="Arial" w:cs="Arial"/>
          <w:bCs/>
          <w:iCs/>
          <w:color w:val="000000" w:themeColor="text1"/>
          <w:kern w:val="0"/>
          <w:sz w:val="18"/>
          <w:szCs w:val="18"/>
          <w14:ligatures w14:val="none"/>
        </w:rPr>
        <w:t>KLASA: 024-02/26-01/14</w:t>
      </w:r>
    </w:p>
    <w:p w14:paraId="588D508E"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bCs/>
          <w:iCs/>
          <w:color w:val="000000" w:themeColor="text1"/>
          <w:kern w:val="0"/>
          <w:sz w:val="18"/>
          <w:szCs w:val="18"/>
          <w14:ligatures w14:val="none"/>
        </w:rPr>
      </w:pPr>
      <w:r w:rsidRPr="009145CE">
        <w:rPr>
          <w:rFonts w:ascii="Arial" w:eastAsia="Times New Roman" w:hAnsi="Arial" w:cs="Arial"/>
          <w:bCs/>
          <w:iCs/>
          <w:color w:val="000000" w:themeColor="text1"/>
          <w:kern w:val="0"/>
          <w:sz w:val="18"/>
          <w:szCs w:val="18"/>
          <w14:ligatures w14:val="none"/>
        </w:rPr>
        <w:t>URBROJ: 2133-1-10/02-26-5</w:t>
      </w:r>
    </w:p>
    <w:p w14:paraId="40583B3E"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bCs/>
          <w:iCs/>
          <w:color w:val="000000" w:themeColor="text1"/>
          <w:kern w:val="0"/>
          <w:sz w:val="18"/>
          <w:szCs w:val="18"/>
          <w14:ligatures w14:val="none"/>
        </w:rPr>
      </w:pPr>
      <w:r w:rsidRPr="009145CE">
        <w:rPr>
          <w:rFonts w:ascii="Arial" w:eastAsia="Times New Roman" w:hAnsi="Arial" w:cs="Arial"/>
          <w:bCs/>
          <w:iCs/>
          <w:color w:val="000000" w:themeColor="text1"/>
          <w:kern w:val="0"/>
          <w:sz w:val="18"/>
          <w:szCs w:val="18"/>
          <w14:ligatures w14:val="none"/>
        </w:rPr>
        <w:t>Karlovac, 9. travnja 2026. godine</w:t>
      </w:r>
    </w:p>
    <w:p w14:paraId="154757AA" w14:textId="77777777" w:rsidR="000B44D3" w:rsidRPr="009145CE" w:rsidRDefault="000B44D3" w:rsidP="009145CE">
      <w:p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t xml:space="preserve">               GRADONAČELNIK</w:t>
      </w:r>
    </w:p>
    <w:p w14:paraId="4BF0569E" w14:textId="6F97ECA9" w:rsidR="000B44D3" w:rsidRPr="009145CE" w:rsidRDefault="000B44D3" w:rsidP="009145CE">
      <w:pPr>
        <w:spacing w:after="0" w:line="240" w:lineRule="auto"/>
        <w:rPr>
          <w:rFonts w:ascii="Arial" w:hAnsi="Arial" w:cs="Arial"/>
          <w:b/>
          <w:bCs/>
          <w:color w:val="000000" w:themeColor="text1"/>
          <w:sz w:val="18"/>
          <w:szCs w:val="18"/>
        </w:rPr>
      </w:pP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t xml:space="preserve">        Damir Mandić, dipl. teol., v.r.</w:t>
      </w:r>
    </w:p>
    <w:p w14:paraId="1DD8785A" w14:textId="77777777" w:rsidR="000B44D3" w:rsidRPr="009145CE" w:rsidRDefault="000B44D3" w:rsidP="009145CE">
      <w:pPr>
        <w:spacing w:after="0" w:line="240" w:lineRule="auto"/>
        <w:rPr>
          <w:rFonts w:ascii="Arial" w:hAnsi="Arial" w:cs="Arial"/>
          <w:b/>
          <w:bCs/>
          <w:color w:val="000000" w:themeColor="text1"/>
          <w:sz w:val="18"/>
          <w:szCs w:val="18"/>
        </w:rPr>
      </w:pPr>
    </w:p>
    <w:p w14:paraId="7346E576" w14:textId="77777777" w:rsidR="009145CE" w:rsidRDefault="009145CE" w:rsidP="009145CE">
      <w:pPr>
        <w:spacing w:after="0" w:line="240" w:lineRule="auto"/>
        <w:rPr>
          <w:rFonts w:ascii="Arial" w:hAnsi="Arial" w:cs="Arial"/>
          <w:b/>
          <w:bCs/>
          <w:color w:val="000000" w:themeColor="text1"/>
          <w:sz w:val="18"/>
          <w:szCs w:val="18"/>
        </w:rPr>
      </w:pPr>
    </w:p>
    <w:p w14:paraId="1E05D481" w14:textId="4EDF9AEA" w:rsidR="000B44D3" w:rsidRPr="009145CE" w:rsidRDefault="000B44D3" w:rsidP="009145CE">
      <w:pPr>
        <w:spacing w:after="0" w:line="240" w:lineRule="auto"/>
        <w:rPr>
          <w:rFonts w:ascii="Arial" w:hAnsi="Arial" w:cs="Arial"/>
          <w:b/>
          <w:bCs/>
          <w:color w:val="000000" w:themeColor="text1"/>
          <w:sz w:val="18"/>
          <w:szCs w:val="18"/>
        </w:rPr>
      </w:pPr>
      <w:r w:rsidRPr="009145CE">
        <w:rPr>
          <w:rFonts w:ascii="Arial" w:hAnsi="Arial" w:cs="Arial"/>
          <w:b/>
          <w:bCs/>
          <w:color w:val="000000" w:themeColor="text1"/>
          <w:sz w:val="18"/>
          <w:szCs w:val="18"/>
        </w:rPr>
        <w:t>66.</w:t>
      </w:r>
    </w:p>
    <w:p w14:paraId="03374CF9" w14:textId="77777777" w:rsidR="009145CE" w:rsidRPr="009145CE" w:rsidRDefault="009145CE" w:rsidP="009145CE">
      <w:pPr>
        <w:spacing w:after="0" w:line="240" w:lineRule="auto"/>
        <w:rPr>
          <w:rFonts w:ascii="Arial" w:hAnsi="Arial" w:cs="Arial"/>
          <w:b/>
          <w:bCs/>
          <w:color w:val="000000" w:themeColor="text1"/>
          <w:sz w:val="18"/>
          <w:szCs w:val="18"/>
        </w:rPr>
      </w:pPr>
    </w:p>
    <w:p w14:paraId="6DB56EDD"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b/>
          <w:iCs/>
          <w:color w:val="000000" w:themeColor="text1"/>
          <w:sz w:val="18"/>
          <w:szCs w:val="18"/>
        </w:rPr>
      </w:pPr>
      <w:r w:rsidRPr="009145CE">
        <w:rPr>
          <w:rFonts w:ascii="Arial" w:eastAsia="Times New Roman" w:hAnsi="Arial" w:cs="Arial"/>
          <w:bCs/>
          <w:i/>
          <w:iCs/>
          <w:color w:val="000000" w:themeColor="text1"/>
          <w:sz w:val="18"/>
          <w:szCs w:val="18"/>
        </w:rPr>
        <w:tab/>
      </w:r>
      <w:r w:rsidRPr="009145CE">
        <w:rPr>
          <w:rFonts w:ascii="Arial" w:eastAsia="Times New Roman" w:hAnsi="Arial" w:cs="Arial"/>
          <w:bCs/>
          <w:i/>
          <w:iCs/>
          <w:color w:val="000000" w:themeColor="text1"/>
          <w:sz w:val="18"/>
          <w:szCs w:val="18"/>
        </w:rPr>
        <w:tab/>
      </w:r>
      <w:r w:rsidRPr="009145CE">
        <w:rPr>
          <w:rFonts w:ascii="Arial" w:eastAsia="Times New Roman" w:hAnsi="Arial" w:cs="Arial"/>
          <w:bCs/>
          <w:i/>
          <w:iCs/>
          <w:color w:val="000000" w:themeColor="text1"/>
          <w:sz w:val="18"/>
          <w:szCs w:val="18"/>
        </w:rPr>
        <w:tab/>
      </w:r>
      <w:r w:rsidRPr="009145CE">
        <w:rPr>
          <w:rFonts w:ascii="Arial" w:eastAsia="Times New Roman" w:hAnsi="Arial" w:cs="Arial"/>
          <w:bCs/>
          <w:i/>
          <w:iCs/>
          <w:color w:val="000000" w:themeColor="text1"/>
          <w:sz w:val="18"/>
          <w:szCs w:val="18"/>
        </w:rPr>
        <w:tab/>
      </w:r>
      <w:r w:rsidRPr="009145CE">
        <w:rPr>
          <w:rFonts w:ascii="Arial" w:eastAsia="Times New Roman" w:hAnsi="Arial" w:cs="Arial"/>
          <w:bCs/>
          <w:i/>
          <w:iCs/>
          <w:color w:val="000000" w:themeColor="text1"/>
          <w:sz w:val="18"/>
          <w:szCs w:val="18"/>
        </w:rPr>
        <w:tab/>
      </w:r>
      <w:r w:rsidRPr="009145CE">
        <w:rPr>
          <w:rFonts w:ascii="Arial" w:eastAsia="Times New Roman" w:hAnsi="Arial" w:cs="Arial"/>
          <w:bCs/>
          <w:i/>
          <w:iCs/>
          <w:color w:val="000000" w:themeColor="text1"/>
          <w:sz w:val="18"/>
          <w:szCs w:val="18"/>
        </w:rPr>
        <w:tab/>
      </w:r>
      <w:r w:rsidRPr="009145CE">
        <w:rPr>
          <w:rFonts w:ascii="Arial" w:eastAsia="Times New Roman" w:hAnsi="Arial" w:cs="Arial"/>
          <w:bCs/>
          <w:i/>
          <w:iCs/>
          <w:color w:val="000000" w:themeColor="text1"/>
          <w:sz w:val="18"/>
          <w:szCs w:val="18"/>
        </w:rPr>
        <w:tab/>
      </w:r>
      <w:r w:rsidRPr="009145CE">
        <w:rPr>
          <w:rFonts w:ascii="Arial" w:eastAsia="Times New Roman" w:hAnsi="Arial" w:cs="Arial"/>
          <w:bCs/>
          <w:i/>
          <w:iCs/>
          <w:color w:val="000000" w:themeColor="text1"/>
          <w:sz w:val="18"/>
          <w:szCs w:val="18"/>
        </w:rPr>
        <w:tab/>
      </w:r>
      <w:r w:rsidRPr="009145CE">
        <w:rPr>
          <w:rFonts w:ascii="Arial" w:eastAsia="Times New Roman" w:hAnsi="Arial" w:cs="Arial"/>
          <w:bCs/>
          <w:i/>
          <w:iCs/>
          <w:color w:val="000000" w:themeColor="text1"/>
          <w:sz w:val="18"/>
          <w:szCs w:val="18"/>
        </w:rPr>
        <w:tab/>
      </w:r>
      <w:r w:rsidRPr="009145CE">
        <w:rPr>
          <w:rFonts w:ascii="Arial" w:eastAsia="Times New Roman" w:hAnsi="Arial" w:cs="Arial"/>
          <w:bCs/>
          <w:iCs/>
          <w:color w:val="000000" w:themeColor="text1"/>
          <w:sz w:val="18"/>
          <w:szCs w:val="18"/>
        </w:rPr>
        <w:tab/>
      </w:r>
    </w:p>
    <w:p w14:paraId="646AFFF5"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 xml:space="preserve">Na temelju članka 48. stavka 1. točke 6. Zakona o lokalnoj i </w:t>
      </w:r>
      <w:r w:rsidRPr="009145CE">
        <w:rPr>
          <w:rFonts w:ascii="Arial" w:hAnsi="Arial" w:cs="Arial"/>
          <w:color w:val="000000" w:themeColor="text1"/>
          <w:sz w:val="18"/>
          <w:szCs w:val="18"/>
        </w:rPr>
        <w:t xml:space="preserve">područnoj (regionalnoj) samoupravi („Narodne novine“ broj 33/01, 60/01, 129/05, 109/07, 125/08, 36/09, 150/11, 144/12, 19/13, 137/15, 123/17, 98/119 i 144/20), članka 34. stavka 3. i 4. Zakona o predškolskom odgoju i obrazovanju („Narodne novine“ broj 10/97, 107/07, 94/13, 98/19, 57/22, 101/23), </w:t>
      </w:r>
      <w:bookmarkStart w:id="0" w:name="_Hlk215043769"/>
      <w:r w:rsidRPr="009145CE">
        <w:rPr>
          <w:rFonts w:ascii="Arial" w:hAnsi="Arial" w:cs="Arial"/>
          <w:color w:val="000000" w:themeColor="text1"/>
          <w:sz w:val="18"/>
          <w:szCs w:val="18"/>
        </w:rPr>
        <w:t xml:space="preserve">članka 35. stavka 3. točke 2. Zakona o ustanovama („Narodne novine“ broj 76/93, 29/97, 47/99, 35/08, 127/19, 151/22), </w:t>
      </w:r>
      <w:bookmarkEnd w:id="0"/>
      <w:r w:rsidRPr="009145CE">
        <w:rPr>
          <w:rFonts w:ascii="Arial" w:hAnsi="Arial" w:cs="Arial"/>
          <w:color w:val="000000" w:themeColor="text1"/>
          <w:sz w:val="18"/>
          <w:szCs w:val="18"/>
        </w:rPr>
        <w:t xml:space="preserve">članka 5. Odluke o osnivanju Dječjeg vrtića Luščić (Glasnik Grada Karlovca broj 11/25) te </w:t>
      </w:r>
      <w:r w:rsidRPr="009145CE">
        <w:rPr>
          <w:rFonts w:ascii="Arial" w:eastAsia="Times New Roman" w:hAnsi="Arial" w:cs="Arial"/>
          <w:color w:val="000000" w:themeColor="text1"/>
          <w:sz w:val="18"/>
          <w:szCs w:val="18"/>
          <w:lang w:eastAsia="hr-HR"/>
        </w:rPr>
        <w:t xml:space="preserve">članka 44. i 98. Statuta Grada Karlovca </w:t>
      </w:r>
      <w:r w:rsidRPr="009145CE">
        <w:rPr>
          <w:rFonts w:ascii="Arial" w:hAnsi="Arial" w:cs="Arial"/>
          <w:color w:val="000000" w:themeColor="text1"/>
          <w:sz w:val="18"/>
          <w:szCs w:val="18"/>
        </w:rPr>
        <w:t>(„Glasnik Grada Karlovca“ broj 7/09, 8/09, 3/13, 6/13, 1/15 – potpuni tekst, 3/18, 13/18, 6/20, 4/21, 8/21, 9/21 – potpuni tekst i 10/22)</w:t>
      </w:r>
      <w:r w:rsidRPr="009145CE">
        <w:rPr>
          <w:rFonts w:ascii="Arial" w:eastAsia="Times New Roman" w:hAnsi="Arial" w:cs="Arial"/>
          <w:color w:val="000000" w:themeColor="text1"/>
          <w:sz w:val="18"/>
          <w:szCs w:val="18"/>
          <w:lang w:eastAsia="hr-HR"/>
        </w:rPr>
        <w:t xml:space="preserve"> gradonačelnik Grada Karlovca dana 9. travnja 2026.godine  donosi sljedeću </w:t>
      </w:r>
    </w:p>
    <w:p w14:paraId="77EA3497"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color w:val="000000" w:themeColor="text1"/>
          <w:sz w:val="18"/>
          <w:szCs w:val="18"/>
          <w:lang w:eastAsia="hr-HR"/>
        </w:rPr>
      </w:pPr>
    </w:p>
    <w:p w14:paraId="6EF075D8" w14:textId="77777777" w:rsidR="009145CE" w:rsidRPr="009145CE" w:rsidRDefault="009145CE" w:rsidP="009145CE">
      <w:pPr>
        <w:overflowPunct w:val="0"/>
        <w:autoSpaceDE w:val="0"/>
        <w:autoSpaceDN w:val="0"/>
        <w:adjustRightInd w:val="0"/>
        <w:spacing w:after="0" w:line="240" w:lineRule="auto"/>
        <w:jc w:val="center"/>
        <w:textAlignment w:val="baseline"/>
        <w:rPr>
          <w:rFonts w:ascii="Arial" w:eastAsia="Times New Roman" w:hAnsi="Arial" w:cs="Arial"/>
          <w:b/>
          <w:bCs/>
          <w:color w:val="000000" w:themeColor="text1"/>
          <w:sz w:val="18"/>
          <w:szCs w:val="18"/>
          <w:lang w:eastAsia="hr-HR"/>
        </w:rPr>
      </w:pPr>
      <w:r w:rsidRPr="009145CE">
        <w:rPr>
          <w:rFonts w:ascii="Arial" w:eastAsia="Times New Roman" w:hAnsi="Arial" w:cs="Arial"/>
          <w:b/>
          <w:bCs/>
          <w:color w:val="000000" w:themeColor="text1"/>
          <w:sz w:val="18"/>
          <w:szCs w:val="18"/>
          <w:lang w:eastAsia="hr-HR"/>
        </w:rPr>
        <w:t>ODLUKU</w:t>
      </w:r>
    </w:p>
    <w:p w14:paraId="19E5DC60" w14:textId="77777777" w:rsidR="009145CE" w:rsidRPr="009145CE" w:rsidRDefault="009145CE" w:rsidP="009145CE">
      <w:pPr>
        <w:overflowPunct w:val="0"/>
        <w:autoSpaceDE w:val="0"/>
        <w:autoSpaceDN w:val="0"/>
        <w:adjustRightInd w:val="0"/>
        <w:spacing w:after="0" w:line="240" w:lineRule="auto"/>
        <w:jc w:val="center"/>
        <w:textAlignment w:val="baseline"/>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o izmjeni Odluke o imenovanju članova Upravnog vijeća ustanove Dječji vrtić Luščić</w:t>
      </w:r>
    </w:p>
    <w:p w14:paraId="224420EC" w14:textId="77777777" w:rsidR="009145CE" w:rsidRPr="009145CE" w:rsidRDefault="009145CE" w:rsidP="009145CE">
      <w:pPr>
        <w:overflowPunct w:val="0"/>
        <w:autoSpaceDE w:val="0"/>
        <w:autoSpaceDN w:val="0"/>
        <w:adjustRightInd w:val="0"/>
        <w:spacing w:after="0" w:line="240" w:lineRule="auto"/>
        <w:jc w:val="center"/>
        <w:textAlignment w:val="baseline"/>
        <w:rPr>
          <w:rFonts w:ascii="Arial" w:eastAsia="Times New Roman" w:hAnsi="Arial" w:cs="Arial"/>
          <w:color w:val="000000" w:themeColor="text1"/>
          <w:sz w:val="18"/>
          <w:szCs w:val="18"/>
          <w:lang w:eastAsia="hr-HR"/>
        </w:rPr>
      </w:pPr>
    </w:p>
    <w:p w14:paraId="2AAFD39B" w14:textId="77777777" w:rsidR="009145CE" w:rsidRPr="009145CE" w:rsidRDefault="009145CE" w:rsidP="009145CE">
      <w:pPr>
        <w:overflowPunct w:val="0"/>
        <w:autoSpaceDE w:val="0"/>
        <w:autoSpaceDN w:val="0"/>
        <w:adjustRightInd w:val="0"/>
        <w:spacing w:after="0" w:line="240" w:lineRule="auto"/>
        <w:jc w:val="center"/>
        <w:textAlignment w:val="baseline"/>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I.</w:t>
      </w:r>
    </w:p>
    <w:p w14:paraId="36559AEE"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iCs/>
          <w:color w:val="000000" w:themeColor="text1"/>
          <w:sz w:val="18"/>
          <w:szCs w:val="18"/>
        </w:rPr>
      </w:pPr>
      <w:r w:rsidRPr="009145CE">
        <w:rPr>
          <w:rFonts w:ascii="Arial" w:eastAsia="Times New Roman" w:hAnsi="Arial" w:cs="Arial"/>
          <w:color w:val="000000" w:themeColor="text1"/>
          <w:sz w:val="18"/>
          <w:szCs w:val="18"/>
          <w:lang w:eastAsia="hr-HR"/>
        </w:rPr>
        <w:t xml:space="preserve">U Odluci o imenovanju članova Upravnog vijeće ustanove Dječji vrtić Luščić KLASA: </w:t>
      </w:r>
      <w:r w:rsidRPr="009145CE">
        <w:rPr>
          <w:rFonts w:ascii="Arial" w:eastAsia="Times New Roman" w:hAnsi="Arial" w:cs="Arial"/>
          <w:iCs/>
          <w:color w:val="000000" w:themeColor="text1"/>
          <w:sz w:val="18"/>
          <w:szCs w:val="18"/>
        </w:rPr>
        <w:t>024-02/25-01/124, URBROJ: 2133-1-10/02-25-4 od dana 26. studenog 2025. godine (u daljnjem tekstu: Odluka) mijenja se točka III. te ista glasi: „Za tajnika Upravnog vijeća iz točke I. imenuje se Vlatko Kovačić, univ.mag.iur.“</w:t>
      </w:r>
    </w:p>
    <w:p w14:paraId="0D256A17"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bCs/>
          <w:color w:val="000000" w:themeColor="text1"/>
          <w:sz w:val="18"/>
          <w:szCs w:val="18"/>
        </w:rPr>
      </w:pPr>
      <w:r w:rsidRPr="009145CE">
        <w:rPr>
          <w:rFonts w:ascii="Arial" w:eastAsia="Times New Roman" w:hAnsi="Arial" w:cs="Arial"/>
          <w:color w:val="000000" w:themeColor="text1"/>
          <w:sz w:val="18"/>
          <w:szCs w:val="18"/>
          <w:lang w:eastAsia="hr-HR"/>
        </w:rPr>
        <w:t xml:space="preserve"> </w:t>
      </w:r>
    </w:p>
    <w:p w14:paraId="6F63AEB9" w14:textId="77777777" w:rsidR="009145CE" w:rsidRPr="009145CE" w:rsidRDefault="009145CE" w:rsidP="009145CE">
      <w:pPr>
        <w:overflowPunct w:val="0"/>
        <w:autoSpaceDE w:val="0"/>
        <w:autoSpaceDN w:val="0"/>
        <w:adjustRightInd w:val="0"/>
        <w:spacing w:after="0" w:line="240" w:lineRule="auto"/>
        <w:jc w:val="center"/>
        <w:textAlignment w:val="baseline"/>
        <w:rPr>
          <w:rFonts w:ascii="Arial" w:eastAsia="Times New Roman" w:hAnsi="Arial" w:cs="Arial"/>
          <w:bCs/>
          <w:color w:val="000000" w:themeColor="text1"/>
          <w:sz w:val="18"/>
          <w:szCs w:val="18"/>
        </w:rPr>
      </w:pPr>
      <w:r w:rsidRPr="009145CE">
        <w:rPr>
          <w:rFonts w:ascii="Arial" w:eastAsia="Times New Roman" w:hAnsi="Arial" w:cs="Arial"/>
          <w:bCs/>
          <w:color w:val="000000" w:themeColor="text1"/>
          <w:sz w:val="18"/>
          <w:szCs w:val="18"/>
        </w:rPr>
        <w:t>II.</w:t>
      </w:r>
    </w:p>
    <w:p w14:paraId="5E32DC27"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bCs/>
          <w:color w:val="000000" w:themeColor="text1"/>
          <w:sz w:val="18"/>
          <w:szCs w:val="18"/>
        </w:rPr>
      </w:pPr>
      <w:r w:rsidRPr="009145CE">
        <w:rPr>
          <w:rFonts w:ascii="Arial" w:eastAsia="Times New Roman" w:hAnsi="Arial" w:cs="Arial"/>
          <w:bCs/>
          <w:color w:val="000000" w:themeColor="text1"/>
          <w:sz w:val="18"/>
          <w:szCs w:val="18"/>
        </w:rPr>
        <w:t xml:space="preserve">U preostalom dijelu Odluka ostaje nepromijenjena. </w:t>
      </w:r>
    </w:p>
    <w:p w14:paraId="6034A234"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bCs/>
          <w:color w:val="000000" w:themeColor="text1"/>
          <w:sz w:val="18"/>
          <w:szCs w:val="18"/>
        </w:rPr>
      </w:pPr>
    </w:p>
    <w:p w14:paraId="5E3F7D28" w14:textId="77777777" w:rsidR="009145CE" w:rsidRPr="009145CE" w:rsidRDefault="009145CE" w:rsidP="009145CE">
      <w:pPr>
        <w:overflowPunct w:val="0"/>
        <w:autoSpaceDE w:val="0"/>
        <w:autoSpaceDN w:val="0"/>
        <w:adjustRightInd w:val="0"/>
        <w:spacing w:after="0" w:line="240" w:lineRule="auto"/>
        <w:jc w:val="center"/>
        <w:textAlignment w:val="baseline"/>
        <w:rPr>
          <w:rFonts w:ascii="Arial" w:eastAsia="Times New Roman" w:hAnsi="Arial" w:cs="Arial"/>
          <w:bCs/>
          <w:color w:val="000000" w:themeColor="text1"/>
          <w:sz w:val="18"/>
          <w:szCs w:val="18"/>
        </w:rPr>
      </w:pPr>
      <w:r w:rsidRPr="009145CE">
        <w:rPr>
          <w:rFonts w:ascii="Arial" w:eastAsia="Times New Roman" w:hAnsi="Arial" w:cs="Arial"/>
          <w:bCs/>
          <w:color w:val="000000" w:themeColor="text1"/>
          <w:sz w:val="18"/>
          <w:szCs w:val="18"/>
        </w:rPr>
        <w:t>III.</w:t>
      </w:r>
    </w:p>
    <w:p w14:paraId="44B14052"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bCs/>
          <w:color w:val="000000" w:themeColor="text1"/>
          <w:sz w:val="18"/>
          <w:szCs w:val="18"/>
        </w:rPr>
      </w:pPr>
      <w:r w:rsidRPr="009145CE">
        <w:rPr>
          <w:rFonts w:ascii="Arial" w:eastAsia="Times New Roman" w:hAnsi="Arial" w:cs="Arial"/>
          <w:bCs/>
          <w:color w:val="000000" w:themeColor="text1"/>
          <w:sz w:val="18"/>
          <w:szCs w:val="18"/>
        </w:rPr>
        <w:t>Ova Odluka stupa na snagu danom donošenja i objaviti će se u službenom Glasniku Grada Karlovca.</w:t>
      </w:r>
    </w:p>
    <w:p w14:paraId="74C7B758" w14:textId="77777777" w:rsidR="009145CE" w:rsidRPr="009145CE" w:rsidRDefault="009145CE" w:rsidP="009145CE">
      <w:pPr>
        <w:spacing w:after="0" w:line="240" w:lineRule="auto"/>
        <w:rPr>
          <w:rFonts w:ascii="Arial" w:hAnsi="Arial" w:cs="Arial"/>
          <w:b/>
          <w:bCs/>
          <w:color w:val="000000" w:themeColor="text1"/>
          <w:sz w:val="18"/>
          <w:szCs w:val="18"/>
        </w:rPr>
      </w:pPr>
    </w:p>
    <w:p w14:paraId="53F208DB" w14:textId="77777777" w:rsidR="009145CE" w:rsidRPr="009145CE" w:rsidRDefault="009145CE" w:rsidP="009145CE">
      <w:pPr>
        <w:keepNext/>
        <w:overflowPunct w:val="0"/>
        <w:autoSpaceDE w:val="0"/>
        <w:autoSpaceDN w:val="0"/>
        <w:adjustRightInd w:val="0"/>
        <w:spacing w:after="0" w:line="240" w:lineRule="auto"/>
        <w:jc w:val="both"/>
        <w:textAlignment w:val="baseline"/>
        <w:outlineLvl w:val="3"/>
        <w:rPr>
          <w:rFonts w:ascii="Arial" w:eastAsia="Times New Roman" w:hAnsi="Arial" w:cs="Arial"/>
          <w:bCs/>
          <w:iCs/>
          <w:color w:val="000000" w:themeColor="text1"/>
          <w:sz w:val="18"/>
          <w:szCs w:val="18"/>
        </w:rPr>
      </w:pPr>
      <w:r w:rsidRPr="009145CE">
        <w:rPr>
          <w:rFonts w:ascii="Arial" w:eastAsia="Times New Roman" w:hAnsi="Arial" w:cs="Arial"/>
          <w:bCs/>
          <w:iCs/>
          <w:color w:val="000000" w:themeColor="text1"/>
          <w:sz w:val="18"/>
          <w:szCs w:val="18"/>
        </w:rPr>
        <w:t>GRADONAČELNIK</w:t>
      </w:r>
    </w:p>
    <w:p w14:paraId="074AAC21"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bCs/>
          <w:iCs/>
          <w:color w:val="000000" w:themeColor="text1"/>
          <w:sz w:val="18"/>
          <w:szCs w:val="18"/>
        </w:rPr>
      </w:pPr>
      <w:r w:rsidRPr="009145CE">
        <w:rPr>
          <w:rFonts w:ascii="Arial" w:eastAsia="Times New Roman" w:hAnsi="Arial" w:cs="Arial"/>
          <w:bCs/>
          <w:iCs/>
          <w:color w:val="000000" w:themeColor="text1"/>
          <w:sz w:val="18"/>
          <w:szCs w:val="18"/>
        </w:rPr>
        <w:t>KLASA: 024-02/25-01/124</w:t>
      </w:r>
    </w:p>
    <w:p w14:paraId="56BA170C"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bCs/>
          <w:iCs/>
          <w:color w:val="000000" w:themeColor="text1"/>
          <w:sz w:val="18"/>
          <w:szCs w:val="18"/>
        </w:rPr>
      </w:pPr>
      <w:r w:rsidRPr="009145CE">
        <w:rPr>
          <w:rFonts w:ascii="Arial" w:eastAsia="Times New Roman" w:hAnsi="Arial" w:cs="Arial"/>
          <w:bCs/>
          <w:iCs/>
          <w:color w:val="000000" w:themeColor="text1"/>
          <w:sz w:val="18"/>
          <w:szCs w:val="18"/>
        </w:rPr>
        <w:t>URBROJ: 2133-1-10/02-26-5</w:t>
      </w:r>
    </w:p>
    <w:p w14:paraId="3C1315E1"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bCs/>
          <w:iCs/>
          <w:color w:val="000000" w:themeColor="text1"/>
          <w:sz w:val="18"/>
          <w:szCs w:val="18"/>
        </w:rPr>
      </w:pPr>
      <w:r w:rsidRPr="009145CE">
        <w:rPr>
          <w:rFonts w:ascii="Arial" w:eastAsia="Times New Roman" w:hAnsi="Arial" w:cs="Arial"/>
          <w:bCs/>
          <w:iCs/>
          <w:color w:val="000000" w:themeColor="text1"/>
          <w:sz w:val="18"/>
          <w:szCs w:val="18"/>
        </w:rPr>
        <w:t>Karlovac, 9. travnja 2026. godine</w:t>
      </w:r>
    </w:p>
    <w:p w14:paraId="5B62D125" w14:textId="77777777" w:rsidR="000B44D3" w:rsidRPr="009145CE" w:rsidRDefault="000B44D3" w:rsidP="009145CE">
      <w:pPr>
        <w:spacing w:after="0" w:line="240" w:lineRule="auto"/>
        <w:rPr>
          <w:rFonts w:ascii="Arial" w:hAnsi="Arial" w:cs="Arial"/>
          <w:b/>
          <w:bCs/>
          <w:color w:val="000000" w:themeColor="text1"/>
          <w:sz w:val="18"/>
          <w:szCs w:val="18"/>
        </w:rPr>
      </w:pPr>
    </w:p>
    <w:p w14:paraId="00A497D6" w14:textId="77777777" w:rsidR="000B44D3" w:rsidRPr="009145CE" w:rsidRDefault="000B44D3" w:rsidP="009145CE">
      <w:p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t xml:space="preserve">               GRADONAČELNIK</w:t>
      </w:r>
    </w:p>
    <w:p w14:paraId="4F6B088B" w14:textId="659C0AFF" w:rsidR="000B44D3" w:rsidRPr="009145CE" w:rsidRDefault="000B44D3" w:rsidP="009145CE">
      <w:pPr>
        <w:spacing w:after="0" w:line="240" w:lineRule="auto"/>
        <w:rPr>
          <w:rFonts w:ascii="Arial" w:hAnsi="Arial" w:cs="Arial"/>
          <w:b/>
          <w:bCs/>
          <w:color w:val="000000" w:themeColor="text1"/>
          <w:sz w:val="18"/>
          <w:szCs w:val="18"/>
        </w:rPr>
      </w:pP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t xml:space="preserve">        Damir Mandić, dipl. teol., v.r.</w:t>
      </w:r>
    </w:p>
    <w:p w14:paraId="360CB9C1" w14:textId="77777777" w:rsidR="009145CE" w:rsidRDefault="009145CE" w:rsidP="009145CE">
      <w:pPr>
        <w:spacing w:after="0" w:line="240" w:lineRule="auto"/>
        <w:rPr>
          <w:rFonts w:ascii="Arial" w:hAnsi="Arial" w:cs="Arial"/>
          <w:b/>
          <w:bCs/>
          <w:color w:val="000000" w:themeColor="text1"/>
          <w:sz w:val="18"/>
          <w:szCs w:val="18"/>
        </w:rPr>
      </w:pPr>
    </w:p>
    <w:p w14:paraId="08312B31" w14:textId="77777777" w:rsidR="009145CE" w:rsidRDefault="009145CE" w:rsidP="009145CE">
      <w:pPr>
        <w:spacing w:after="0" w:line="240" w:lineRule="auto"/>
        <w:rPr>
          <w:rFonts w:ascii="Arial" w:hAnsi="Arial" w:cs="Arial"/>
          <w:b/>
          <w:bCs/>
          <w:color w:val="000000" w:themeColor="text1"/>
          <w:sz w:val="18"/>
          <w:szCs w:val="18"/>
        </w:rPr>
      </w:pPr>
    </w:p>
    <w:p w14:paraId="4F85629E" w14:textId="213EFB08" w:rsidR="000B44D3" w:rsidRPr="009145CE" w:rsidRDefault="000B44D3" w:rsidP="009145CE">
      <w:pPr>
        <w:spacing w:after="0" w:line="240" w:lineRule="auto"/>
        <w:rPr>
          <w:rFonts w:ascii="Arial" w:hAnsi="Arial" w:cs="Arial"/>
          <w:b/>
          <w:bCs/>
          <w:color w:val="000000" w:themeColor="text1"/>
          <w:sz w:val="18"/>
          <w:szCs w:val="18"/>
        </w:rPr>
      </w:pPr>
      <w:r w:rsidRPr="009145CE">
        <w:rPr>
          <w:rFonts w:ascii="Arial" w:hAnsi="Arial" w:cs="Arial"/>
          <w:b/>
          <w:bCs/>
          <w:color w:val="000000" w:themeColor="text1"/>
          <w:sz w:val="18"/>
          <w:szCs w:val="18"/>
        </w:rPr>
        <w:t>67.</w:t>
      </w:r>
    </w:p>
    <w:p w14:paraId="2CD53EC9" w14:textId="77777777" w:rsidR="009145CE" w:rsidRPr="009145CE" w:rsidRDefault="009145CE" w:rsidP="009145CE">
      <w:pPr>
        <w:spacing w:after="0" w:line="240" w:lineRule="auto"/>
        <w:rPr>
          <w:rFonts w:ascii="Arial" w:hAnsi="Arial" w:cs="Arial"/>
          <w:b/>
          <w:bCs/>
          <w:color w:val="000000" w:themeColor="text1"/>
          <w:sz w:val="18"/>
          <w:szCs w:val="18"/>
        </w:rPr>
      </w:pPr>
    </w:p>
    <w:p w14:paraId="78C5EA3D" w14:textId="77777777" w:rsidR="009145CE" w:rsidRPr="009145CE" w:rsidRDefault="009145CE" w:rsidP="009145CE">
      <w:pPr>
        <w:spacing w:after="0" w:line="240" w:lineRule="auto"/>
        <w:rPr>
          <w:rFonts w:ascii="Arial" w:hAnsi="Arial" w:cs="Arial"/>
          <w:color w:val="000000" w:themeColor="text1"/>
          <w:kern w:val="0"/>
          <w:sz w:val="18"/>
          <w:szCs w:val="18"/>
          <w14:ligatures w14:val="none"/>
        </w:rPr>
      </w:pPr>
    </w:p>
    <w:p w14:paraId="5BB8120E" w14:textId="77777777" w:rsidR="009145CE" w:rsidRPr="009145CE" w:rsidRDefault="009145CE" w:rsidP="009145CE">
      <w:pPr>
        <w:spacing w:after="0" w:line="240" w:lineRule="auto"/>
        <w:jc w:val="both"/>
        <w:rPr>
          <w:rFonts w:ascii="Arial" w:hAnsi="Arial" w:cs="Arial"/>
          <w:color w:val="000000" w:themeColor="text1"/>
          <w:kern w:val="0"/>
          <w:sz w:val="18"/>
          <w:szCs w:val="18"/>
          <w14:ligatures w14:val="none"/>
        </w:rPr>
      </w:pPr>
      <w:r w:rsidRPr="009145CE">
        <w:rPr>
          <w:rFonts w:ascii="Arial" w:hAnsi="Arial" w:cs="Arial"/>
          <w:color w:val="000000" w:themeColor="text1"/>
          <w:kern w:val="0"/>
          <w:sz w:val="18"/>
          <w:szCs w:val="18"/>
          <w14:ligatures w14:val="none"/>
        </w:rPr>
        <w:t>Na temelju članka 35. stavak 3. točka 2. Zakona o ustanovama („Narodne novine“ broj 76/93, 29/97, 47/99, 35/08, 127/19, 151/22), članka 48. stavak 1. točka 6. Zakona o lokalnoj i područnoj (regionalnoj) samoupravi („Narodne novine“ broj 33/01, 60/01, 129/05, 109/07, 125/08, 36/09, 150/11, 144/12, 19/13, 137/15, 123/17, 98/19, 144/20), članka 11. stavak 3. Odluke o osnivanju ustanove Sportski objekti Karlovac („Glasnik Grada Karlovca“ broj 20/23), članka 13. stavak 3. i članka 17. Statuta ustanove Sportski objekti Karlovac (na snazi od 6. siječnja 2024. godine), te članka 44. i 98. Statuta Grada Karlovca („Glasnik Grada Karlovca“ broj 9/21 – potpuni tekst, 10/22) Gradonačelnik Grada Karlovca donio je dana 9. travnja 2026. godine</w:t>
      </w:r>
    </w:p>
    <w:p w14:paraId="3F999281" w14:textId="77777777" w:rsidR="009145CE" w:rsidRPr="009145CE" w:rsidRDefault="009145CE" w:rsidP="009145CE">
      <w:pPr>
        <w:spacing w:after="0" w:line="240" w:lineRule="auto"/>
        <w:rPr>
          <w:rFonts w:ascii="Arial" w:hAnsi="Arial" w:cs="Arial"/>
          <w:color w:val="000000" w:themeColor="text1"/>
          <w:kern w:val="0"/>
          <w:sz w:val="18"/>
          <w:szCs w:val="18"/>
          <w14:ligatures w14:val="none"/>
        </w:rPr>
      </w:pPr>
    </w:p>
    <w:p w14:paraId="01963C87" w14:textId="77777777" w:rsidR="009145CE" w:rsidRPr="009145CE" w:rsidRDefault="009145CE" w:rsidP="009145CE">
      <w:pPr>
        <w:spacing w:after="0" w:line="240" w:lineRule="auto"/>
        <w:jc w:val="center"/>
        <w:rPr>
          <w:rFonts w:ascii="Arial" w:hAnsi="Arial" w:cs="Arial"/>
          <w:color w:val="000000" w:themeColor="text1"/>
          <w:kern w:val="0"/>
          <w:sz w:val="18"/>
          <w:szCs w:val="18"/>
          <w14:ligatures w14:val="none"/>
        </w:rPr>
      </w:pPr>
      <w:r w:rsidRPr="009145CE">
        <w:rPr>
          <w:rFonts w:ascii="Arial" w:hAnsi="Arial" w:cs="Arial"/>
          <w:color w:val="000000" w:themeColor="text1"/>
          <w:kern w:val="0"/>
          <w:sz w:val="18"/>
          <w:szCs w:val="18"/>
          <w14:ligatures w14:val="none"/>
        </w:rPr>
        <w:t>ODLUKU</w:t>
      </w:r>
    </w:p>
    <w:p w14:paraId="7B9CBC77" w14:textId="77777777" w:rsidR="009145CE" w:rsidRPr="009145CE" w:rsidRDefault="009145CE" w:rsidP="009145CE">
      <w:pPr>
        <w:spacing w:after="0" w:line="240" w:lineRule="auto"/>
        <w:jc w:val="center"/>
        <w:rPr>
          <w:rFonts w:ascii="Arial" w:hAnsi="Arial" w:cs="Arial"/>
          <w:color w:val="000000" w:themeColor="text1"/>
          <w:kern w:val="0"/>
          <w:sz w:val="18"/>
          <w:szCs w:val="18"/>
          <w14:ligatures w14:val="none"/>
        </w:rPr>
      </w:pPr>
      <w:r w:rsidRPr="009145CE">
        <w:rPr>
          <w:rFonts w:ascii="Arial" w:hAnsi="Arial" w:cs="Arial"/>
          <w:color w:val="000000" w:themeColor="text1"/>
          <w:kern w:val="0"/>
          <w:sz w:val="18"/>
          <w:szCs w:val="18"/>
          <w14:ligatures w14:val="none"/>
        </w:rPr>
        <w:t xml:space="preserve">o izmjeni Odluke o razrješenju i imenovanju članova Upravnog vijeća </w:t>
      </w:r>
    </w:p>
    <w:p w14:paraId="46F70EA0" w14:textId="77777777" w:rsidR="009145CE" w:rsidRPr="009145CE" w:rsidRDefault="009145CE" w:rsidP="009145CE">
      <w:pPr>
        <w:spacing w:after="0" w:line="240" w:lineRule="auto"/>
        <w:jc w:val="center"/>
        <w:rPr>
          <w:rFonts w:ascii="Arial" w:hAnsi="Arial" w:cs="Arial"/>
          <w:color w:val="000000" w:themeColor="text1"/>
          <w:kern w:val="0"/>
          <w:sz w:val="18"/>
          <w:szCs w:val="18"/>
          <w14:ligatures w14:val="none"/>
        </w:rPr>
      </w:pPr>
      <w:r w:rsidRPr="009145CE">
        <w:rPr>
          <w:rFonts w:ascii="Arial" w:hAnsi="Arial" w:cs="Arial"/>
          <w:color w:val="000000" w:themeColor="text1"/>
          <w:kern w:val="0"/>
          <w:sz w:val="18"/>
          <w:szCs w:val="18"/>
          <w14:ligatures w14:val="none"/>
        </w:rPr>
        <w:t>ustanove Sportski objekti  Karlovac</w:t>
      </w:r>
    </w:p>
    <w:p w14:paraId="0EF8FD00" w14:textId="77777777" w:rsidR="009145CE" w:rsidRPr="009145CE" w:rsidRDefault="009145CE" w:rsidP="009145CE">
      <w:pPr>
        <w:spacing w:after="0" w:line="240" w:lineRule="auto"/>
        <w:jc w:val="center"/>
        <w:rPr>
          <w:rFonts w:ascii="Arial" w:hAnsi="Arial" w:cs="Arial"/>
          <w:color w:val="000000" w:themeColor="text1"/>
          <w:kern w:val="0"/>
          <w:sz w:val="18"/>
          <w:szCs w:val="18"/>
          <w14:ligatures w14:val="none"/>
        </w:rPr>
      </w:pPr>
    </w:p>
    <w:p w14:paraId="010E998F" w14:textId="77777777" w:rsidR="009145CE" w:rsidRPr="009145CE" w:rsidRDefault="009145CE" w:rsidP="009145CE">
      <w:pPr>
        <w:spacing w:after="0" w:line="240" w:lineRule="auto"/>
        <w:jc w:val="center"/>
        <w:rPr>
          <w:rFonts w:ascii="Arial" w:hAnsi="Arial" w:cs="Arial"/>
          <w:b/>
          <w:bCs/>
          <w:color w:val="000000" w:themeColor="text1"/>
          <w:kern w:val="0"/>
          <w:sz w:val="18"/>
          <w:szCs w:val="18"/>
          <w14:ligatures w14:val="none"/>
        </w:rPr>
      </w:pPr>
      <w:r w:rsidRPr="009145CE">
        <w:rPr>
          <w:rFonts w:ascii="Arial" w:hAnsi="Arial" w:cs="Arial"/>
          <w:b/>
          <w:bCs/>
          <w:color w:val="000000" w:themeColor="text1"/>
          <w:kern w:val="0"/>
          <w:sz w:val="18"/>
          <w:szCs w:val="18"/>
          <w14:ligatures w14:val="none"/>
        </w:rPr>
        <w:t>I.</w:t>
      </w:r>
    </w:p>
    <w:p w14:paraId="2825AB0A"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iCs/>
          <w:color w:val="000000" w:themeColor="text1"/>
          <w:kern w:val="0"/>
          <w:sz w:val="18"/>
          <w:szCs w:val="18"/>
          <w14:ligatures w14:val="none"/>
        </w:rPr>
      </w:pPr>
      <w:r w:rsidRPr="009145CE">
        <w:rPr>
          <w:rFonts w:ascii="Arial" w:hAnsi="Arial" w:cs="Arial"/>
          <w:color w:val="000000" w:themeColor="text1"/>
          <w:kern w:val="0"/>
          <w:sz w:val="18"/>
          <w:szCs w:val="18"/>
          <w14:ligatures w14:val="none"/>
        </w:rPr>
        <w:t xml:space="preserve">U Odluci o razrješenju i imenovanju članova Upravnog vijeća ustanove Sportski objekti Karlovac KLASA: KLASA: 024-02/24-01/109, URBROJ: 2133-1-10/02-24-4 od dana 28. studenog 2024. godine (u daljnjem tekstu: Odluka) mijenja se točka IV. te ista sada glasi: </w:t>
      </w:r>
      <w:r w:rsidRPr="009145CE">
        <w:rPr>
          <w:rFonts w:ascii="Arial" w:eastAsia="Times New Roman" w:hAnsi="Arial" w:cs="Arial"/>
          <w:iCs/>
          <w:color w:val="000000" w:themeColor="text1"/>
          <w:kern w:val="0"/>
          <w:sz w:val="18"/>
          <w:szCs w:val="18"/>
          <w14:ligatures w14:val="none"/>
        </w:rPr>
        <w:t>„Za tajnika Upravnog vijeća ustanove Sportski objekti Karlovac imenuje se Vlatko Kovačić, univ.mag.iur.“</w:t>
      </w:r>
    </w:p>
    <w:p w14:paraId="481F58EE"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bCs/>
          <w:color w:val="000000" w:themeColor="text1"/>
          <w:kern w:val="0"/>
          <w:sz w:val="18"/>
          <w:szCs w:val="18"/>
          <w14:ligatures w14:val="none"/>
        </w:rPr>
      </w:pPr>
      <w:r w:rsidRPr="009145CE">
        <w:rPr>
          <w:rFonts w:ascii="Arial" w:eastAsia="Times New Roman" w:hAnsi="Arial" w:cs="Arial"/>
          <w:color w:val="000000" w:themeColor="text1"/>
          <w:kern w:val="0"/>
          <w:sz w:val="18"/>
          <w:szCs w:val="18"/>
          <w:lang w:eastAsia="hr-HR"/>
          <w14:ligatures w14:val="none"/>
        </w:rPr>
        <w:t xml:space="preserve"> </w:t>
      </w:r>
    </w:p>
    <w:p w14:paraId="75A36D93" w14:textId="77777777" w:rsidR="009145CE" w:rsidRPr="009145CE" w:rsidRDefault="009145CE" w:rsidP="009145CE">
      <w:pPr>
        <w:overflowPunct w:val="0"/>
        <w:autoSpaceDE w:val="0"/>
        <w:autoSpaceDN w:val="0"/>
        <w:adjustRightInd w:val="0"/>
        <w:spacing w:after="0" w:line="240" w:lineRule="auto"/>
        <w:jc w:val="center"/>
        <w:textAlignment w:val="baseline"/>
        <w:rPr>
          <w:rFonts w:ascii="Arial" w:eastAsia="Times New Roman" w:hAnsi="Arial" w:cs="Arial"/>
          <w:b/>
          <w:color w:val="000000" w:themeColor="text1"/>
          <w:kern w:val="0"/>
          <w:sz w:val="18"/>
          <w:szCs w:val="18"/>
          <w14:ligatures w14:val="none"/>
        </w:rPr>
      </w:pPr>
      <w:r w:rsidRPr="009145CE">
        <w:rPr>
          <w:rFonts w:ascii="Arial" w:eastAsia="Times New Roman" w:hAnsi="Arial" w:cs="Arial"/>
          <w:b/>
          <w:color w:val="000000" w:themeColor="text1"/>
          <w:kern w:val="0"/>
          <w:sz w:val="18"/>
          <w:szCs w:val="18"/>
          <w14:ligatures w14:val="none"/>
        </w:rPr>
        <w:lastRenderedPageBreak/>
        <w:t>II.</w:t>
      </w:r>
    </w:p>
    <w:p w14:paraId="19AF9119"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bCs/>
          <w:color w:val="000000" w:themeColor="text1"/>
          <w:kern w:val="0"/>
          <w:sz w:val="18"/>
          <w:szCs w:val="18"/>
          <w14:ligatures w14:val="none"/>
        </w:rPr>
      </w:pPr>
      <w:r w:rsidRPr="009145CE">
        <w:rPr>
          <w:rFonts w:ascii="Arial" w:eastAsia="Times New Roman" w:hAnsi="Arial" w:cs="Arial"/>
          <w:bCs/>
          <w:color w:val="000000" w:themeColor="text1"/>
          <w:kern w:val="0"/>
          <w:sz w:val="18"/>
          <w:szCs w:val="18"/>
          <w14:ligatures w14:val="none"/>
        </w:rPr>
        <w:t xml:space="preserve">U preostalom dijelu Odluka ostaje nepromijenjena. </w:t>
      </w:r>
    </w:p>
    <w:p w14:paraId="7F5E26BF"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bCs/>
          <w:color w:val="000000" w:themeColor="text1"/>
          <w:kern w:val="0"/>
          <w:sz w:val="18"/>
          <w:szCs w:val="18"/>
          <w14:ligatures w14:val="none"/>
        </w:rPr>
      </w:pPr>
    </w:p>
    <w:p w14:paraId="5A017634" w14:textId="77777777" w:rsidR="009145CE" w:rsidRPr="009145CE" w:rsidRDefault="009145CE" w:rsidP="009145CE">
      <w:pPr>
        <w:overflowPunct w:val="0"/>
        <w:autoSpaceDE w:val="0"/>
        <w:autoSpaceDN w:val="0"/>
        <w:adjustRightInd w:val="0"/>
        <w:spacing w:after="0" w:line="240" w:lineRule="auto"/>
        <w:jc w:val="center"/>
        <w:textAlignment w:val="baseline"/>
        <w:rPr>
          <w:rFonts w:ascii="Arial" w:eastAsia="Times New Roman" w:hAnsi="Arial" w:cs="Arial"/>
          <w:b/>
          <w:color w:val="000000" w:themeColor="text1"/>
          <w:kern w:val="0"/>
          <w:sz w:val="18"/>
          <w:szCs w:val="18"/>
          <w14:ligatures w14:val="none"/>
        </w:rPr>
      </w:pPr>
      <w:r w:rsidRPr="009145CE">
        <w:rPr>
          <w:rFonts w:ascii="Arial" w:eastAsia="Times New Roman" w:hAnsi="Arial" w:cs="Arial"/>
          <w:b/>
          <w:color w:val="000000" w:themeColor="text1"/>
          <w:kern w:val="0"/>
          <w:sz w:val="18"/>
          <w:szCs w:val="18"/>
          <w14:ligatures w14:val="none"/>
        </w:rPr>
        <w:t>III.</w:t>
      </w:r>
    </w:p>
    <w:p w14:paraId="05209CCF" w14:textId="77777777" w:rsidR="009145CE" w:rsidRPr="009145CE" w:rsidRDefault="009145CE" w:rsidP="009145CE">
      <w:pPr>
        <w:overflowPunct w:val="0"/>
        <w:autoSpaceDE w:val="0"/>
        <w:autoSpaceDN w:val="0"/>
        <w:adjustRightInd w:val="0"/>
        <w:spacing w:after="0" w:line="240" w:lineRule="auto"/>
        <w:jc w:val="both"/>
        <w:textAlignment w:val="baseline"/>
        <w:rPr>
          <w:rFonts w:ascii="Arial" w:eastAsia="Times New Roman" w:hAnsi="Arial" w:cs="Arial"/>
          <w:bCs/>
          <w:color w:val="000000" w:themeColor="text1"/>
          <w:kern w:val="0"/>
          <w:sz w:val="18"/>
          <w:szCs w:val="18"/>
          <w14:ligatures w14:val="none"/>
        </w:rPr>
      </w:pPr>
      <w:r w:rsidRPr="009145CE">
        <w:rPr>
          <w:rFonts w:ascii="Arial" w:eastAsia="Times New Roman" w:hAnsi="Arial" w:cs="Arial"/>
          <w:bCs/>
          <w:color w:val="000000" w:themeColor="text1"/>
          <w:kern w:val="0"/>
          <w:sz w:val="18"/>
          <w:szCs w:val="18"/>
          <w14:ligatures w14:val="none"/>
        </w:rPr>
        <w:t>Ova Odluka stupa na snagu danom donošenja i objaviti će se u službenom Glasniku Grada Karlovca.</w:t>
      </w:r>
    </w:p>
    <w:p w14:paraId="3A0AC66E" w14:textId="77777777" w:rsidR="009145CE" w:rsidRPr="009145CE" w:rsidRDefault="009145CE" w:rsidP="009145CE">
      <w:pPr>
        <w:spacing w:after="0" w:line="240" w:lineRule="auto"/>
        <w:rPr>
          <w:rFonts w:ascii="Arial" w:hAnsi="Arial" w:cs="Arial"/>
          <w:b/>
          <w:bCs/>
          <w:color w:val="000000" w:themeColor="text1"/>
          <w:sz w:val="18"/>
          <w:szCs w:val="18"/>
        </w:rPr>
      </w:pPr>
    </w:p>
    <w:p w14:paraId="0BD63EEF" w14:textId="77777777" w:rsidR="009145CE" w:rsidRPr="009145CE" w:rsidRDefault="009145CE" w:rsidP="009145CE">
      <w:pPr>
        <w:spacing w:after="0" w:line="240" w:lineRule="auto"/>
        <w:rPr>
          <w:rFonts w:ascii="Arial" w:hAnsi="Arial" w:cs="Arial"/>
          <w:color w:val="000000" w:themeColor="text1"/>
          <w:kern w:val="0"/>
          <w:sz w:val="18"/>
          <w:szCs w:val="18"/>
          <w14:ligatures w14:val="none"/>
        </w:rPr>
      </w:pPr>
      <w:r w:rsidRPr="009145CE">
        <w:rPr>
          <w:rFonts w:ascii="Arial" w:hAnsi="Arial" w:cs="Arial"/>
          <w:color w:val="000000" w:themeColor="text1"/>
          <w:kern w:val="0"/>
          <w:sz w:val="18"/>
          <w:szCs w:val="18"/>
          <w14:ligatures w14:val="none"/>
        </w:rPr>
        <w:t>GRADONAČELNIK</w:t>
      </w:r>
    </w:p>
    <w:p w14:paraId="3538FCC7" w14:textId="77777777" w:rsidR="009145CE" w:rsidRPr="009145CE" w:rsidRDefault="009145CE" w:rsidP="009145CE">
      <w:pPr>
        <w:spacing w:after="0" w:line="240" w:lineRule="auto"/>
        <w:rPr>
          <w:rFonts w:ascii="Arial" w:hAnsi="Arial" w:cs="Arial"/>
          <w:color w:val="000000" w:themeColor="text1"/>
          <w:kern w:val="0"/>
          <w:sz w:val="18"/>
          <w:szCs w:val="18"/>
          <w14:ligatures w14:val="none"/>
        </w:rPr>
      </w:pPr>
      <w:r w:rsidRPr="009145CE">
        <w:rPr>
          <w:rFonts w:ascii="Arial" w:hAnsi="Arial" w:cs="Arial"/>
          <w:color w:val="000000" w:themeColor="text1"/>
          <w:kern w:val="0"/>
          <w:sz w:val="18"/>
          <w:szCs w:val="18"/>
          <w14:ligatures w14:val="none"/>
        </w:rPr>
        <w:t>KLASA: 024-02/24-01/109</w:t>
      </w:r>
      <w:r w:rsidRPr="009145CE">
        <w:rPr>
          <w:rFonts w:ascii="Arial" w:hAnsi="Arial" w:cs="Arial"/>
          <w:color w:val="000000" w:themeColor="text1"/>
          <w:kern w:val="0"/>
          <w:sz w:val="18"/>
          <w:szCs w:val="18"/>
          <w14:ligatures w14:val="none"/>
        </w:rPr>
        <w:tab/>
      </w:r>
      <w:r w:rsidRPr="009145CE">
        <w:rPr>
          <w:rFonts w:ascii="Arial" w:hAnsi="Arial" w:cs="Arial"/>
          <w:color w:val="000000" w:themeColor="text1"/>
          <w:kern w:val="0"/>
          <w:sz w:val="18"/>
          <w:szCs w:val="18"/>
          <w14:ligatures w14:val="none"/>
        </w:rPr>
        <w:tab/>
        <w:t xml:space="preserve"> </w:t>
      </w:r>
    </w:p>
    <w:p w14:paraId="664624FC" w14:textId="77777777" w:rsidR="009145CE" w:rsidRPr="009145CE" w:rsidRDefault="009145CE" w:rsidP="009145CE">
      <w:pPr>
        <w:spacing w:after="0" w:line="240" w:lineRule="auto"/>
        <w:rPr>
          <w:rFonts w:ascii="Arial" w:hAnsi="Arial" w:cs="Arial"/>
          <w:color w:val="000000" w:themeColor="text1"/>
          <w:kern w:val="0"/>
          <w:sz w:val="18"/>
          <w:szCs w:val="18"/>
          <w14:ligatures w14:val="none"/>
        </w:rPr>
      </w:pPr>
      <w:r w:rsidRPr="009145CE">
        <w:rPr>
          <w:rFonts w:ascii="Arial" w:hAnsi="Arial" w:cs="Arial"/>
          <w:color w:val="000000" w:themeColor="text1"/>
          <w:kern w:val="0"/>
          <w:sz w:val="18"/>
          <w:szCs w:val="18"/>
          <w14:ligatures w14:val="none"/>
        </w:rPr>
        <w:t>URBROJ: 2133-1-10/02-26-5</w:t>
      </w:r>
      <w:r w:rsidRPr="009145CE">
        <w:rPr>
          <w:rFonts w:ascii="Arial" w:hAnsi="Arial" w:cs="Arial"/>
          <w:color w:val="000000" w:themeColor="text1"/>
          <w:kern w:val="0"/>
          <w:sz w:val="18"/>
          <w:szCs w:val="18"/>
          <w14:ligatures w14:val="none"/>
        </w:rPr>
        <w:tab/>
      </w:r>
    </w:p>
    <w:p w14:paraId="2C05D311" w14:textId="77777777" w:rsidR="009145CE" w:rsidRPr="009145CE" w:rsidRDefault="009145CE" w:rsidP="009145CE">
      <w:pPr>
        <w:spacing w:after="0" w:line="240" w:lineRule="auto"/>
        <w:rPr>
          <w:rFonts w:ascii="Arial" w:hAnsi="Arial" w:cs="Arial"/>
          <w:color w:val="000000" w:themeColor="text1"/>
          <w:kern w:val="0"/>
          <w:sz w:val="18"/>
          <w:szCs w:val="18"/>
          <w14:ligatures w14:val="none"/>
        </w:rPr>
      </w:pPr>
      <w:r w:rsidRPr="009145CE">
        <w:rPr>
          <w:rFonts w:ascii="Arial" w:hAnsi="Arial" w:cs="Arial"/>
          <w:color w:val="000000" w:themeColor="text1"/>
          <w:kern w:val="0"/>
          <w:sz w:val="18"/>
          <w:szCs w:val="18"/>
          <w14:ligatures w14:val="none"/>
        </w:rPr>
        <w:t>Karlovac, 9. travnja 2026. godine</w:t>
      </w:r>
    </w:p>
    <w:p w14:paraId="4F26A0AD" w14:textId="77777777" w:rsidR="000B44D3" w:rsidRPr="009145CE" w:rsidRDefault="000B44D3" w:rsidP="009145CE">
      <w:p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t xml:space="preserve">               GRADONAČELNIK</w:t>
      </w:r>
    </w:p>
    <w:p w14:paraId="1C404B3E" w14:textId="6AF202FC" w:rsidR="000B44D3" w:rsidRPr="009145CE" w:rsidRDefault="000B44D3"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t xml:space="preserve">        Damir Mandić, dipl. teol., v.r.</w:t>
      </w:r>
    </w:p>
    <w:p w14:paraId="39500F01" w14:textId="77777777" w:rsidR="009145CE" w:rsidRDefault="009145CE" w:rsidP="009145CE">
      <w:pPr>
        <w:spacing w:after="0" w:line="240" w:lineRule="auto"/>
        <w:rPr>
          <w:rFonts w:ascii="Arial" w:hAnsi="Arial" w:cs="Arial"/>
          <w:b/>
          <w:bCs/>
          <w:color w:val="000000" w:themeColor="text1"/>
          <w:sz w:val="18"/>
          <w:szCs w:val="18"/>
        </w:rPr>
      </w:pPr>
    </w:p>
    <w:p w14:paraId="26160216" w14:textId="77777777" w:rsidR="009145CE" w:rsidRDefault="009145CE" w:rsidP="009145CE">
      <w:pPr>
        <w:spacing w:after="0" w:line="240" w:lineRule="auto"/>
        <w:rPr>
          <w:rFonts w:ascii="Arial" w:hAnsi="Arial" w:cs="Arial"/>
          <w:b/>
          <w:bCs/>
          <w:color w:val="000000" w:themeColor="text1"/>
          <w:sz w:val="18"/>
          <w:szCs w:val="18"/>
        </w:rPr>
      </w:pPr>
    </w:p>
    <w:p w14:paraId="523BA7CA" w14:textId="4F5C6185" w:rsidR="000B44D3" w:rsidRPr="009145CE" w:rsidRDefault="000B44D3" w:rsidP="009145CE">
      <w:pPr>
        <w:spacing w:after="0" w:line="240" w:lineRule="auto"/>
        <w:rPr>
          <w:rFonts w:ascii="Arial" w:hAnsi="Arial" w:cs="Arial"/>
          <w:b/>
          <w:bCs/>
          <w:color w:val="000000" w:themeColor="text1"/>
          <w:sz w:val="18"/>
          <w:szCs w:val="18"/>
        </w:rPr>
      </w:pPr>
      <w:r w:rsidRPr="009145CE">
        <w:rPr>
          <w:rFonts w:ascii="Arial" w:hAnsi="Arial" w:cs="Arial"/>
          <w:b/>
          <w:bCs/>
          <w:color w:val="000000" w:themeColor="text1"/>
          <w:sz w:val="18"/>
          <w:szCs w:val="18"/>
        </w:rPr>
        <w:t>68.</w:t>
      </w:r>
    </w:p>
    <w:p w14:paraId="21DFBBFD" w14:textId="77777777" w:rsidR="009145CE" w:rsidRDefault="009145CE" w:rsidP="009145CE">
      <w:pPr>
        <w:spacing w:after="0" w:line="240" w:lineRule="auto"/>
        <w:rPr>
          <w:rFonts w:ascii="Arial" w:hAnsi="Arial" w:cs="Arial"/>
          <w:b/>
          <w:bCs/>
          <w:color w:val="000000" w:themeColor="text1"/>
          <w:sz w:val="18"/>
          <w:szCs w:val="18"/>
        </w:rPr>
      </w:pPr>
    </w:p>
    <w:p w14:paraId="767E2BC3" w14:textId="77777777" w:rsidR="009145CE" w:rsidRPr="009145CE" w:rsidRDefault="009145CE" w:rsidP="009145CE">
      <w:pPr>
        <w:spacing w:after="0" w:line="240" w:lineRule="auto"/>
        <w:rPr>
          <w:rFonts w:ascii="Arial" w:hAnsi="Arial" w:cs="Arial"/>
          <w:b/>
          <w:bCs/>
          <w:color w:val="000000" w:themeColor="text1"/>
          <w:sz w:val="18"/>
          <w:szCs w:val="18"/>
        </w:rPr>
      </w:pPr>
    </w:p>
    <w:p w14:paraId="2B523161" w14:textId="77777777" w:rsidR="009145CE" w:rsidRPr="009145CE" w:rsidRDefault="009145CE" w:rsidP="009145CE">
      <w:pPr>
        <w:autoSpaceDE w:val="0"/>
        <w:autoSpaceDN w:val="0"/>
        <w:adjustRightInd w:val="0"/>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Na temelju članka 51. Zakona o najmu stanova (Narodne novine br. 91/96, 48/98, 66/98, 22/06, 68/18, 105/20, 36/24), članka 48. Zakona o lokalnoj i područnoj (regionalnoj) samoupravi (Narodne novine br. 33/01, 60/01, 129/05, 109/07, 36/09, 125/08, 36/09, 150/11, 19/13 - službeni pročišćeni tekst, 144/12, 137/15 - službeni pročišćeni tekst, 123/17, 98/19, 144/20),</w:t>
      </w:r>
      <w:r w:rsidRPr="009145CE">
        <w:rPr>
          <w:rFonts w:ascii="Arial" w:eastAsia="Times New Roman" w:hAnsi="Arial" w:cs="Arial"/>
          <w:color w:val="000000" w:themeColor="text1"/>
          <w:sz w:val="18"/>
          <w:szCs w:val="18"/>
          <w:lang w:eastAsia="hr-HR"/>
        </w:rPr>
        <w:t xml:space="preserve"> </w:t>
      </w:r>
      <w:r w:rsidRPr="009145CE">
        <w:rPr>
          <w:rFonts w:ascii="Arial" w:hAnsi="Arial" w:cs="Arial"/>
          <w:color w:val="000000" w:themeColor="text1"/>
          <w:sz w:val="18"/>
          <w:szCs w:val="18"/>
        </w:rPr>
        <w:t>članka 44. i 98. Statuta Grada Karlovca (Glasnik Grada Karlovca br. 7/09, 8/09, 3/13, 6/13, 1/15, 3/18, 13/18, 6/20, 4/21, 9/21 – potpuni tekst i 10/21), Gradonačelnik Grada Karlovca dana 17. travnja 2026. godine donosi</w:t>
      </w:r>
    </w:p>
    <w:p w14:paraId="0A9C7CD0" w14:textId="254306F4" w:rsidR="009145CE" w:rsidRPr="009145CE" w:rsidRDefault="009145CE" w:rsidP="009145CE">
      <w:pPr>
        <w:autoSpaceDE w:val="0"/>
        <w:autoSpaceDN w:val="0"/>
        <w:adjustRightInd w:val="0"/>
        <w:spacing w:after="0" w:line="240" w:lineRule="auto"/>
        <w:jc w:val="both"/>
        <w:rPr>
          <w:rFonts w:ascii="Arial" w:eastAsia="Times New Roman" w:hAnsi="Arial" w:cs="Arial"/>
          <w:color w:val="000000" w:themeColor="text1"/>
          <w:sz w:val="18"/>
          <w:szCs w:val="18"/>
          <w:lang w:eastAsia="hr-HR"/>
        </w:rPr>
      </w:pPr>
    </w:p>
    <w:p w14:paraId="306CF06F" w14:textId="77777777" w:rsidR="009145CE" w:rsidRPr="009145CE" w:rsidRDefault="009145CE" w:rsidP="009145CE">
      <w:pPr>
        <w:spacing w:after="0" w:line="240" w:lineRule="auto"/>
        <w:jc w:val="center"/>
        <w:rPr>
          <w:rFonts w:ascii="Arial" w:eastAsia="Times New Roman" w:hAnsi="Arial" w:cs="Arial"/>
          <w:b/>
          <w:color w:val="000000" w:themeColor="text1"/>
          <w:sz w:val="18"/>
          <w:szCs w:val="18"/>
          <w:lang w:eastAsia="hr-HR"/>
        </w:rPr>
      </w:pPr>
      <w:r w:rsidRPr="009145CE">
        <w:rPr>
          <w:rFonts w:ascii="Arial" w:eastAsia="Times New Roman" w:hAnsi="Arial" w:cs="Arial"/>
          <w:b/>
          <w:color w:val="000000" w:themeColor="text1"/>
          <w:sz w:val="18"/>
          <w:szCs w:val="18"/>
          <w:lang w:eastAsia="hr-HR"/>
        </w:rPr>
        <w:t>O D  L  U  K  A</w:t>
      </w:r>
    </w:p>
    <w:p w14:paraId="5E50A6FE" w14:textId="77777777" w:rsidR="009145CE" w:rsidRPr="009145CE" w:rsidRDefault="009145CE" w:rsidP="009145CE">
      <w:pPr>
        <w:spacing w:after="0" w:line="240" w:lineRule="auto"/>
        <w:jc w:val="center"/>
        <w:rPr>
          <w:rFonts w:ascii="Arial" w:eastAsia="Times New Roman" w:hAnsi="Arial" w:cs="Arial"/>
          <w:b/>
          <w:color w:val="000000" w:themeColor="text1"/>
          <w:sz w:val="18"/>
          <w:szCs w:val="18"/>
          <w:lang w:eastAsia="hr-HR"/>
        </w:rPr>
      </w:pPr>
      <w:r w:rsidRPr="009145CE">
        <w:rPr>
          <w:rFonts w:ascii="Arial" w:eastAsia="Times New Roman" w:hAnsi="Arial" w:cs="Arial"/>
          <w:b/>
          <w:color w:val="000000" w:themeColor="text1"/>
          <w:sz w:val="18"/>
          <w:szCs w:val="18"/>
          <w:lang w:eastAsia="hr-HR"/>
        </w:rPr>
        <w:t xml:space="preserve">o najmu stanova </w:t>
      </w:r>
    </w:p>
    <w:p w14:paraId="572341DA" w14:textId="77777777" w:rsidR="009145CE" w:rsidRPr="009145CE" w:rsidRDefault="009145CE" w:rsidP="009145CE">
      <w:pPr>
        <w:spacing w:after="0" w:line="240" w:lineRule="auto"/>
        <w:jc w:val="center"/>
        <w:rPr>
          <w:rFonts w:ascii="Arial" w:eastAsia="Times New Roman" w:hAnsi="Arial" w:cs="Arial"/>
          <w:b/>
          <w:color w:val="000000" w:themeColor="text1"/>
          <w:sz w:val="18"/>
          <w:szCs w:val="18"/>
          <w:lang w:eastAsia="hr-HR"/>
        </w:rPr>
      </w:pPr>
    </w:p>
    <w:p w14:paraId="7EA23164" w14:textId="77777777" w:rsidR="009145CE" w:rsidRPr="009145CE" w:rsidRDefault="009145CE" w:rsidP="009145CE">
      <w:pPr>
        <w:pStyle w:val="Heading2"/>
        <w:numPr>
          <w:ilvl w:val="0"/>
          <w:numId w:val="58"/>
        </w:numPr>
        <w:tabs>
          <w:tab w:val="num" w:pos="360"/>
        </w:tabs>
        <w:spacing w:before="0" w:after="0" w:line="240" w:lineRule="auto"/>
        <w:ind w:left="426" w:firstLine="0"/>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UVODNE ODREDBE</w:t>
      </w:r>
    </w:p>
    <w:p w14:paraId="2F4DCA6E"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1.</w:t>
      </w:r>
    </w:p>
    <w:p w14:paraId="565BB69A" w14:textId="77777777" w:rsidR="009145CE" w:rsidRPr="009145CE" w:rsidRDefault="009145CE" w:rsidP="009145CE">
      <w:pPr>
        <w:numPr>
          <w:ilvl w:val="0"/>
          <w:numId w:val="19"/>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Ovom se Odlukom o najmu stanova (u daljnjem tekstu: „Odluka“) propisuju uvjeti, mjerila, tijela i postupak za davanje u najam stanova u vlasništvu i na upravljanju Grada Karlovca (u daljnjem tekstu: „Grad“), prava i obveze najmoprimca i najmodavca, utvrđivanje visine najamnine te druga pitanja u vezi s davanjem u najam gradskih stanova.</w:t>
      </w:r>
    </w:p>
    <w:p w14:paraId="17790737" w14:textId="77777777" w:rsidR="009145CE" w:rsidRPr="009145CE" w:rsidRDefault="009145CE" w:rsidP="009145CE">
      <w:pPr>
        <w:numPr>
          <w:ilvl w:val="0"/>
          <w:numId w:val="19"/>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Izrazi koji se koriste u ovoj Odluci, a imaju rodno značenje, bez obzira na to jesu li korišteni u ženskom ili muškom rodu, odnose se na jednak način na ženski i muški rod.</w:t>
      </w:r>
    </w:p>
    <w:p w14:paraId="19169795" w14:textId="77777777" w:rsidR="009145CE" w:rsidRPr="009145CE" w:rsidRDefault="009145CE" w:rsidP="009145CE">
      <w:pPr>
        <w:spacing w:after="0" w:line="240" w:lineRule="auto"/>
        <w:rPr>
          <w:rFonts w:ascii="Arial" w:eastAsia="Times New Roman" w:hAnsi="Arial" w:cs="Arial"/>
          <w:color w:val="000000" w:themeColor="text1"/>
          <w:sz w:val="18"/>
          <w:szCs w:val="18"/>
          <w:lang w:eastAsia="hr-HR"/>
        </w:rPr>
      </w:pPr>
    </w:p>
    <w:p w14:paraId="12C1F75D"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Definiranje pojmova</w:t>
      </w:r>
    </w:p>
    <w:p w14:paraId="363B6228"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2.</w:t>
      </w:r>
    </w:p>
    <w:p w14:paraId="1F317B4A" w14:textId="77777777" w:rsidR="009145CE" w:rsidRPr="009145CE" w:rsidRDefault="009145CE" w:rsidP="009145CE">
      <w:pPr>
        <w:numPr>
          <w:ilvl w:val="0"/>
          <w:numId w:val="20"/>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Stanom</w:t>
      </w:r>
      <w:r w:rsidRPr="009145CE">
        <w:rPr>
          <w:rFonts w:ascii="Arial" w:eastAsia="Times New Roman" w:hAnsi="Arial" w:cs="Arial"/>
          <w:color w:val="000000" w:themeColor="text1"/>
          <w:sz w:val="18"/>
          <w:szCs w:val="18"/>
          <w:lang w:eastAsia="hr-HR"/>
        </w:rPr>
        <w:t xml:space="preserve"> se u smislu ove Odluke smatra skup prostorija namijenjenih za stanovanje koje s prijeko potrebnim sporednim prostorijama čine jednu zatvorenu građevinsku cjelinu i imaju poseban ulaz. Dodatno, odredbe</w:t>
      </w:r>
      <w:r w:rsidRPr="009145CE">
        <w:rPr>
          <w:rFonts w:ascii="Arial" w:hAnsi="Arial" w:cs="Arial"/>
          <w:color w:val="000000" w:themeColor="text1"/>
          <w:sz w:val="18"/>
          <w:szCs w:val="18"/>
        </w:rPr>
        <w:t xml:space="preserve"> ove Odluke primjenjuju se i na davanje u najam postojećeg stambenog prostora koji se sukladno odredbama Zakona o najmu stanova ne može smatrati stanom.</w:t>
      </w:r>
    </w:p>
    <w:p w14:paraId="485388CB" w14:textId="77777777" w:rsidR="009145CE" w:rsidRPr="009145CE" w:rsidRDefault="009145CE" w:rsidP="009145CE">
      <w:pPr>
        <w:numPr>
          <w:ilvl w:val="0"/>
          <w:numId w:val="20"/>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 xml:space="preserve">Pod odgovarajućim stanom smatra se trenutačno stanovanje podnositelja zahtjeva u stambenom prostoru (stanu ili kući) koji je primjereno opremljen infrastrukturom (struja, voda, kanalizacija i dr.) i udovoljava higijensko-tehničkim uvjetima za zdravo stanovanje, veličine oko 35 m2 korisne površine stana za jednu osobu, odnosno za svakog daljnjeg člana obiteljskog domaćinstva još oko 10 m2. </w:t>
      </w:r>
    </w:p>
    <w:p w14:paraId="47B3B574" w14:textId="77777777" w:rsidR="009145CE" w:rsidRPr="009145CE" w:rsidRDefault="009145CE" w:rsidP="009145CE">
      <w:pPr>
        <w:numPr>
          <w:ilvl w:val="0"/>
          <w:numId w:val="20"/>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 xml:space="preserve">Ostale prostorije u zgradi koje najmoprimac koristi (praonice, sušionice rublja i sl.) mogu biti predmet ugovora o najmu stana, a za njihovo korištenje plaća se posebna naknada sukladno odredbama ove Odluke. </w:t>
      </w:r>
    </w:p>
    <w:p w14:paraId="5444F795" w14:textId="77777777" w:rsidR="009145CE" w:rsidRPr="009145CE" w:rsidRDefault="009145CE" w:rsidP="009145CE">
      <w:pPr>
        <w:numPr>
          <w:ilvl w:val="0"/>
          <w:numId w:val="20"/>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Članovima obiteljskog domaćinstva u smislu ove Odluke smatraju se: bračni ili izvanbračni drug, životni partneri te osobe koje s podnositeljem zahtjeva zajedno žive: srodnici po krvi u ravnoj liniji, pastorčad i posvojenici, posvojitelj i osobe koje je podnositelj zahtjeva prema odredbama posebnog zakona dužan uzdržavati.</w:t>
      </w:r>
    </w:p>
    <w:p w14:paraId="74DB042A" w14:textId="77777777" w:rsidR="009145CE" w:rsidRPr="009145CE" w:rsidRDefault="009145CE" w:rsidP="009145CE">
      <w:pPr>
        <w:numPr>
          <w:ilvl w:val="0"/>
          <w:numId w:val="20"/>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Izvanbračna zajednica je životna zajednica neudane žene i neoženjenog muškarca koja traje najmanje tri godine, a kraće ako je u njoj rođeno zajedničko dijete ili ako je nastavljena sklapanjem braka.</w:t>
      </w:r>
    </w:p>
    <w:p w14:paraId="113BB4D3" w14:textId="77777777" w:rsidR="009145CE" w:rsidRPr="009145CE" w:rsidRDefault="009145CE" w:rsidP="009145CE">
      <w:pPr>
        <w:numPr>
          <w:ilvl w:val="0"/>
          <w:numId w:val="20"/>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Neformalno životno partnerstvo je zajednica obiteljskog života dviju osoba istog spola, koje nisu sklopile životno partnerstvo pred nadležnim tijelom, ako zajednica traje najmanje tri godine i od početka je udovoljavala pretpostavkama propisanim za valjanost životnog partnerstva.</w:t>
      </w:r>
    </w:p>
    <w:p w14:paraId="3A94B5FB" w14:textId="77777777" w:rsidR="009145CE" w:rsidRPr="009145CE" w:rsidRDefault="009145CE" w:rsidP="009145CE">
      <w:pPr>
        <w:numPr>
          <w:ilvl w:val="0"/>
          <w:numId w:val="20"/>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Samohrani roditelj je roditelj koji živi sam s djetetom, sam skrbi o njemu i sam ga uzdržava.</w:t>
      </w:r>
    </w:p>
    <w:p w14:paraId="761621EA" w14:textId="77777777" w:rsidR="009145CE" w:rsidRPr="009145CE" w:rsidRDefault="009145CE" w:rsidP="009145CE">
      <w:pPr>
        <w:numPr>
          <w:ilvl w:val="0"/>
          <w:numId w:val="20"/>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Osoba s invaliditetom je osoba koja ima dugotrajna tjelesna, mentalna, intelektualna ili osjetilna oštećenja koja u međudjelovanju s različitim preprekama mogu sprječavati njezino puno i učinkovito sudjelovanje u društvu na ravnopravnoj osnovi s drugima</w:t>
      </w:r>
    </w:p>
    <w:p w14:paraId="4A201601" w14:textId="77777777" w:rsidR="009145CE" w:rsidRPr="009145CE" w:rsidRDefault="009145CE" w:rsidP="009145CE">
      <w:pPr>
        <w:numPr>
          <w:ilvl w:val="0"/>
          <w:numId w:val="20"/>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Pod imovinom u smislu ove Odluke podrazumijevaju se pokretnine, nekretnine, imovinska prava, iznos gotovine u domaćoj i stranoj valuti, štednja odnosno novčana sredstva na osobnim računima ili štednim knjižicama, vrijednosni papiri, dionice, poslovni udjeli, stambena štednja, životno osiguranje i ostala imovina u tuzemstvu i u inozemstvu.</w:t>
      </w:r>
    </w:p>
    <w:p w14:paraId="4BF8F1EA" w14:textId="77777777" w:rsidR="009145CE" w:rsidRPr="009145CE" w:rsidRDefault="009145CE" w:rsidP="009145CE">
      <w:pPr>
        <w:numPr>
          <w:ilvl w:val="0"/>
          <w:numId w:val="20"/>
        </w:numPr>
        <w:spacing w:after="0" w:line="240" w:lineRule="auto"/>
        <w:ind w:left="426"/>
        <w:jc w:val="both"/>
        <w:rPr>
          <w:rFonts w:ascii="Arial" w:hAnsi="Arial" w:cs="Arial"/>
          <w:color w:val="000000" w:themeColor="text1"/>
          <w:sz w:val="18"/>
          <w:szCs w:val="18"/>
        </w:rPr>
      </w:pPr>
      <w:r w:rsidRPr="009145CE">
        <w:rPr>
          <w:rFonts w:ascii="Arial" w:hAnsi="Arial" w:cs="Arial"/>
          <w:iCs/>
          <w:color w:val="000000" w:themeColor="text1"/>
          <w:sz w:val="18"/>
          <w:szCs w:val="18"/>
        </w:rPr>
        <w:t>Pod prihodom</w:t>
      </w:r>
      <w:r w:rsidRPr="009145CE">
        <w:rPr>
          <w:rFonts w:ascii="Arial" w:hAnsi="Arial" w:cs="Arial"/>
          <w:color w:val="000000" w:themeColor="text1"/>
          <w:sz w:val="18"/>
          <w:szCs w:val="18"/>
        </w:rPr>
        <w:t xml:space="preserve"> se smatraju sva novčana sredstva ostvarena po osnovi rada, mirovine, primitaka od imovine ili na neki drugi način (primjerice primitak od udjela u kapitalu, kamate od štednje i sl.). </w:t>
      </w:r>
    </w:p>
    <w:p w14:paraId="286577C6" w14:textId="77777777" w:rsidR="009145CE" w:rsidRPr="009145CE" w:rsidRDefault="009145CE" w:rsidP="009145CE">
      <w:pPr>
        <w:spacing w:after="0" w:line="240" w:lineRule="auto"/>
        <w:jc w:val="both"/>
        <w:rPr>
          <w:rFonts w:ascii="Arial" w:hAnsi="Arial" w:cs="Arial"/>
          <w:color w:val="000000" w:themeColor="text1"/>
          <w:sz w:val="18"/>
          <w:szCs w:val="18"/>
        </w:rPr>
      </w:pPr>
    </w:p>
    <w:p w14:paraId="57B0B1A2" w14:textId="77777777" w:rsidR="009145CE" w:rsidRPr="009145CE" w:rsidRDefault="009145CE" w:rsidP="009145CE">
      <w:pPr>
        <w:pStyle w:val="Heading2"/>
        <w:numPr>
          <w:ilvl w:val="0"/>
          <w:numId w:val="58"/>
        </w:numPr>
        <w:tabs>
          <w:tab w:val="num" w:pos="360"/>
        </w:tabs>
        <w:spacing w:before="0" w:after="0" w:line="240" w:lineRule="auto"/>
        <w:ind w:left="426" w:firstLine="0"/>
        <w:rPr>
          <w:rFonts w:ascii="Arial" w:hAnsi="Arial" w:cs="Arial"/>
          <w:b/>
          <w:bCs/>
          <w:color w:val="000000" w:themeColor="text1"/>
          <w:sz w:val="18"/>
          <w:szCs w:val="18"/>
          <w:lang w:eastAsia="hr-HR"/>
        </w:rPr>
      </w:pPr>
      <w:r w:rsidRPr="009145CE">
        <w:rPr>
          <w:rFonts w:ascii="Arial" w:hAnsi="Arial" w:cs="Arial"/>
          <w:b/>
          <w:bCs/>
          <w:color w:val="000000" w:themeColor="text1"/>
          <w:sz w:val="18"/>
          <w:szCs w:val="18"/>
          <w:lang w:eastAsia="hr-HR"/>
        </w:rPr>
        <w:t>NAČINI, UVJETI I MJERILA ZA DAVANJE GRADSKIH STANOVA U NAJAM</w:t>
      </w:r>
    </w:p>
    <w:p w14:paraId="309B715D" w14:textId="77777777" w:rsidR="009145CE" w:rsidRPr="009145CE" w:rsidRDefault="009145CE" w:rsidP="009145CE">
      <w:pPr>
        <w:spacing w:after="0" w:line="240" w:lineRule="auto"/>
        <w:jc w:val="center"/>
        <w:rPr>
          <w:rFonts w:ascii="Arial" w:eastAsia="Times New Roman" w:hAnsi="Arial" w:cs="Arial"/>
          <w:b/>
          <w:color w:val="000000" w:themeColor="text1"/>
          <w:sz w:val="18"/>
          <w:szCs w:val="18"/>
          <w:lang w:eastAsia="hr-HR"/>
        </w:rPr>
      </w:pPr>
    </w:p>
    <w:p w14:paraId="5658CAA2"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3.</w:t>
      </w:r>
    </w:p>
    <w:p w14:paraId="27629E7E" w14:textId="77777777" w:rsidR="009145CE" w:rsidRPr="009145CE" w:rsidRDefault="009145CE" w:rsidP="009145CE">
      <w:pPr>
        <w:numPr>
          <w:ilvl w:val="0"/>
          <w:numId w:val="21"/>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Gradski stanovi daju se u najam podnositeljima zahtjeva za davanje u najam po redoslijedu utvrđenom temeljem konačne liste reda prvenstva</w:t>
      </w:r>
      <w:bookmarkStart w:id="1" w:name="_Hlk112408678"/>
      <w:r w:rsidRPr="009145CE">
        <w:rPr>
          <w:rFonts w:ascii="Arial" w:hAnsi="Arial" w:cs="Arial"/>
          <w:color w:val="000000" w:themeColor="text1"/>
          <w:sz w:val="18"/>
          <w:szCs w:val="18"/>
        </w:rPr>
        <w:t>.</w:t>
      </w:r>
    </w:p>
    <w:bookmarkEnd w:id="1"/>
    <w:p w14:paraId="0D6701FF" w14:textId="77777777" w:rsidR="009145CE" w:rsidRPr="009145CE" w:rsidRDefault="009145CE" w:rsidP="009145CE">
      <w:pPr>
        <w:numPr>
          <w:ilvl w:val="0"/>
          <w:numId w:val="21"/>
        </w:numPr>
        <w:spacing w:after="0" w:line="240" w:lineRule="auto"/>
        <w:ind w:left="426"/>
        <w:jc w:val="both"/>
        <w:rPr>
          <w:rFonts w:ascii="Arial" w:hAnsi="Arial" w:cs="Arial"/>
          <w:color w:val="000000" w:themeColor="text1"/>
          <w:sz w:val="18"/>
          <w:szCs w:val="18"/>
        </w:rPr>
      </w:pPr>
      <w:r w:rsidRPr="009145CE">
        <w:rPr>
          <w:rFonts w:ascii="Arial" w:eastAsia="Times New Roman" w:hAnsi="Arial" w:cs="Arial"/>
          <w:color w:val="000000" w:themeColor="text1"/>
          <w:sz w:val="18"/>
          <w:szCs w:val="18"/>
          <w:lang w:eastAsia="hr-HR"/>
        </w:rPr>
        <w:t>Lista</w:t>
      </w:r>
      <w:r w:rsidRPr="009145CE">
        <w:rPr>
          <w:rFonts w:ascii="Arial" w:hAnsi="Arial" w:cs="Arial"/>
          <w:color w:val="000000" w:themeColor="text1"/>
          <w:sz w:val="18"/>
          <w:szCs w:val="18"/>
        </w:rPr>
        <w:t xml:space="preserve"> reda prvenstva utvrđuje se sukladno mjerilima iz ove Odluke, temeljem provedenog javnog natječaja. </w:t>
      </w:r>
    </w:p>
    <w:p w14:paraId="43C44C48" w14:textId="77777777" w:rsidR="009145CE" w:rsidRPr="009145CE" w:rsidRDefault="009145CE" w:rsidP="009145CE">
      <w:pPr>
        <w:numPr>
          <w:ilvl w:val="0"/>
          <w:numId w:val="21"/>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Mjerila se izražavaju u bodovima.</w:t>
      </w:r>
      <w:bookmarkStart w:id="2" w:name="_Hlk112307925"/>
    </w:p>
    <w:bookmarkEnd w:id="2"/>
    <w:p w14:paraId="5CAF4C48" w14:textId="77777777" w:rsidR="009145CE" w:rsidRPr="009145CE" w:rsidRDefault="009145CE" w:rsidP="009145CE">
      <w:pPr>
        <w:numPr>
          <w:ilvl w:val="0"/>
          <w:numId w:val="21"/>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Natječaj se u pravilu raspisuje svake tri godine. Gradonačelnik može, na prijedlog Povjerenstva za stanove, posebnom odlukom produžiti valjanost liste reda prvenstva za još 3 mjeseca.</w:t>
      </w:r>
    </w:p>
    <w:p w14:paraId="4C0E5619" w14:textId="77777777" w:rsidR="009145CE" w:rsidRPr="009145CE" w:rsidRDefault="009145CE" w:rsidP="009145CE">
      <w:pPr>
        <w:spacing w:after="0" w:line="240" w:lineRule="auto"/>
        <w:ind w:firstLine="708"/>
        <w:jc w:val="both"/>
        <w:rPr>
          <w:rFonts w:ascii="Arial" w:hAnsi="Arial" w:cs="Arial"/>
          <w:color w:val="000000" w:themeColor="text1"/>
          <w:sz w:val="18"/>
          <w:szCs w:val="18"/>
        </w:rPr>
      </w:pPr>
    </w:p>
    <w:p w14:paraId="5D09E528"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4.</w:t>
      </w:r>
    </w:p>
    <w:p w14:paraId="5FA914D5" w14:textId="77777777" w:rsidR="009145CE" w:rsidRPr="009145CE" w:rsidRDefault="009145CE" w:rsidP="009145CE">
      <w:pPr>
        <w:numPr>
          <w:ilvl w:val="0"/>
          <w:numId w:val="22"/>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 xml:space="preserve">Iznimno od članka 3. ove Odluke, </w:t>
      </w:r>
      <w:r w:rsidRPr="009145CE">
        <w:rPr>
          <w:rFonts w:ascii="Arial" w:eastAsia="Times New Roman" w:hAnsi="Arial" w:cs="Arial"/>
          <w:color w:val="000000" w:themeColor="text1"/>
          <w:sz w:val="18"/>
          <w:szCs w:val="18"/>
          <w:lang w:eastAsia="hr-HR"/>
        </w:rPr>
        <w:t>gradonačelnik može, na prijedlog Povjerenstva za stanove donijeti</w:t>
      </w:r>
      <w:r w:rsidRPr="009145CE">
        <w:rPr>
          <w:rFonts w:ascii="Arial" w:hAnsi="Arial" w:cs="Arial"/>
          <w:color w:val="000000" w:themeColor="text1"/>
          <w:sz w:val="18"/>
          <w:szCs w:val="18"/>
        </w:rPr>
        <w:t xml:space="preserve"> </w:t>
      </w:r>
      <w:r w:rsidRPr="009145CE">
        <w:rPr>
          <w:rFonts w:ascii="Arial" w:eastAsia="Times New Roman" w:hAnsi="Arial" w:cs="Arial"/>
          <w:color w:val="000000" w:themeColor="text1"/>
          <w:sz w:val="18"/>
          <w:szCs w:val="18"/>
          <w:lang w:eastAsia="hr-HR"/>
        </w:rPr>
        <w:t>odluku o davanju stana u najam bez provođenja javnog natječaja (</w:t>
      </w:r>
      <w:r w:rsidRPr="009145CE">
        <w:rPr>
          <w:rFonts w:ascii="Arial" w:hAnsi="Arial" w:cs="Arial"/>
          <w:color w:val="000000" w:themeColor="text1"/>
          <w:sz w:val="18"/>
          <w:szCs w:val="18"/>
        </w:rPr>
        <w:t>izvan liste reda prvenstva), a osobito u sljedećim slučajevima:</w:t>
      </w:r>
    </w:p>
    <w:p w14:paraId="74911F65" w14:textId="77777777" w:rsidR="009145CE" w:rsidRPr="009145CE" w:rsidRDefault="009145CE" w:rsidP="009145CE">
      <w:pPr>
        <w:numPr>
          <w:ilvl w:val="0"/>
          <w:numId w:val="2"/>
        </w:numPr>
        <w:spacing w:after="0" w:line="240" w:lineRule="auto"/>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 xml:space="preserve">u izvanrednim i posebno opravdanim slučajevima osobama s posebnim socijalnim, zdravstvenim i sličnim potrebama koje utvrđuje stručno tijelo, </w:t>
      </w:r>
    </w:p>
    <w:p w14:paraId="7E6E54BB" w14:textId="77777777" w:rsidR="009145CE" w:rsidRPr="009145CE" w:rsidRDefault="009145CE" w:rsidP="009145CE">
      <w:pPr>
        <w:numPr>
          <w:ilvl w:val="0"/>
          <w:numId w:val="2"/>
        </w:numPr>
        <w:spacing w:after="0" w:line="240" w:lineRule="auto"/>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t>osobama</w:t>
      </w:r>
      <w:r w:rsidRPr="009145CE">
        <w:rPr>
          <w:rFonts w:ascii="Arial" w:eastAsia="Times New Roman" w:hAnsi="Arial" w:cs="Arial"/>
          <w:color w:val="000000" w:themeColor="text1"/>
          <w:sz w:val="18"/>
          <w:szCs w:val="18"/>
          <w:lang w:eastAsia="hr-HR"/>
        </w:rPr>
        <w:t xml:space="preserve"> koje su uslijed elementarnih nepogoda ili zbog ruševnosti ostale bez odgovarajućeg smještaja,</w:t>
      </w:r>
    </w:p>
    <w:p w14:paraId="69B591A0" w14:textId="77777777" w:rsidR="009145CE" w:rsidRPr="009145CE" w:rsidRDefault="009145CE" w:rsidP="009145CE">
      <w:pPr>
        <w:numPr>
          <w:ilvl w:val="0"/>
          <w:numId w:val="2"/>
        </w:numPr>
        <w:spacing w:after="0" w:line="240" w:lineRule="auto"/>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t>osobi</w:t>
      </w:r>
      <w:r w:rsidRPr="009145CE">
        <w:rPr>
          <w:rFonts w:ascii="Arial" w:eastAsia="Times New Roman" w:hAnsi="Arial" w:cs="Arial"/>
          <w:color w:val="000000" w:themeColor="text1"/>
          <w:sz w:val="18"/>
          <w:szCs w:val="18"/>
          <w:lang w:eastAsia="hr-HR"/>
        </w:rPr>
        <w:t xml:space="preserve"> koja je u najmu većeg, a prelazi u manji stan i obrnuto (radi povećanja ili smanjenja broja članova obiteljskog domaćinstva),</w:t>
      </w:r>
    </w:p>
    <w:p w14:paraId="75A0A587" w14:textId="77777777" w:rsidR="009145CE" w:rsidRPr="009145CE" w:rsidRDefault="009145CE" w:rsidP="009145CE">
      <w:pPr>
        <w:numPr>
          <w:ilvl w:val="0"/>
          <w:numId w:val="2"/>
        </w:numPr>
        <w:spacing w:after="0" w:line="240" w:lineRule="auto"/>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osobi koja koristi stan u zgradi koja je predviđena za uklanjanje radi gradnje, kada je investitor Grad ili kada je u pitanju interes ili obveza Grada,</w:t>
      </w:r>
    </w:p>
    <w:p w14:paraId="2EFB164B" w14:textId="77777777" w:rsidR="009145CE" w:rsidRPr="009145CE" w:rsidRDefault="009145CE" w:rsidP="009145CE">
      <w:pPr>
        <w:numPr>
          <w:ilvl w:val="0"/>
          <w:numId w:val="2"/>
        </w:numPr>
        <w:spacing w:after="0" w:line="240" w:lineRule="auto"/>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osobi koja koristi stan na temelju ugovora sklopljenog s Gradom Karlovcem, a koji više nije vlasništvo niti na upravljanju Grada Karlovca,</w:t>
      </w:r>
    </w:p>
    <w:p w14:paraId="71930499" w14:textId="77777777" w:rsidR="009145CE" w:rsidRPr="009145CE" w:rsidRDefault="009145CE" w:rsidP="009145CE">
      <w:pPr>
        <w:numPr>
          <w:ilvl w:val="0"/>
          <w:numId w:val="2"/>
        </w:numPr>
        <w:spacing w:after="0" w:line="240" w:lineRule="auto"/>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osoba za koju postoji obveza davanja stana u najam temeljem pravomoćne sudske presude ili pozitivnih propisa,</w:t>
      </w:r>
    </w:p>
    <w:p w14:paraId="30245B1E" w14:textId="77777777" w:rsidR="009145CE" w:rsidRPr="009145CE" w:rsidRDefault="009145CE" w:rsidP="009145CE">
      <w:pPr>
        <w:numPr>
          <w:ilvl w:val="0"/>
          <w:numId w:val="22"/>
        </w:numPr>
        <w:spacing w:after="0" w:line="240" w:lineRule="auto"/>
        <w:ind w:left="426"/>
        <w:jc w:val="both"/>
        <w:rPr>
          <w:rFonts w:ascii="Arial" w:hAnsi="Arial" w:cs="Arial"/>
          <w:color w:val="000000" w:themeColor="text1"/>
          <w:sz w:val="18"/>
          <w:szCs w:val="18"/>
        </w:rPr>
      </w:pPr>
      <w:r w:rsidRPr="009145CE">
        <w:rPr>
          <w:rFonts w:ascii="Arial" w:eastAsia="Times New Roman" w:hAnsi="Arial" w:cs="Arial"/>
          <w:color w:val="000000" w:themeColor="text1"/>
          <w:sz w:val="18"/>
          <w:szCs w:val="18"/>
          <w:lang w:eastAsia="hr-HR"/>
        </w:rPr>
        <w:t xml:space="preserve">Odluka o davanju stana u najam izvan liste reda prvenstva mora biti dodatno obrazložena. </w:t>
      </w:r>
    </w:p>
    <w:p w14:paraId="7DC85959" w14:textId="77777777" w:rsidR="009145CE" w:rsidRPr="009145CE" w:rsidRDefault="009145CE" w:rsidP="009145CE">
      <w:pPr>
        <w:spacing w:after="0" w:line="240" w:lineRule="auto"/>
        <w:rPr>
          <w:rFonts w:ascii="Arial" w:eastAsia="Times New Roman" w:hAnsi="Arial" w:cs="Arial"/>
          <w:b/>
          <w:color w:val="000000" w:themeColor="text1"/>
          <w:sz w:val="18"/>
          <w:szCs w:val="18"/>
          <w:lang w:eastAsia="hr-HR"/>
        </w:rPr>
      </w:pPr>
    </w:p>
    <w:p w14:paraId="0A18A82B"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Opći uvjeti</w:t>
      </w:r>
    </w:p>
    <w:p w14:paraId="6EF81E69"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5.</w:t>
      </w:r>
    </w:p>
    <w:p w14:paraId="3FB3831A" w14:textId="77777777" w:rsidR="009145CE" w:rsidRPr="009145CE" w:rsidRDefault="009145CE" w:rsidP="009145CE">
      <w:pPr>
        <w:numPr>
          <w:ilvl w:val="0"/>
          <w:numId w:val="23"/>
        </w:numPr>
        <w:spacing w:after="0" w:line="240" w:lineRule="auto"/>
        <w:ind w:left="426"/>
        <w:jc w:val="both"/>
        <w:rPr>
          <w:rFonts w:ascii="Arial" w:hAnsi="Arial" w:cs="Arial"/>
          <w:color w:val="000000" w:themeColor="text1"/>
          <w:sz w:val="18"/>
          <w:szCs w:val="18"/>
        </w:rPr>
      </w:pPr>
      <w:r w:rsidRPr="009145CE">
        <w:rPr>
          <w:rFonts w:ascii="Arial" w:eastAsia="Times New Roman" w:hAnsi="Arial" w:cs="Arial"/>
          <w:color w:val="000000" w:themeColor="text1"/>
          <w:sz w:val="18"/>
          <w:szCs w:val="18"/>
          <w:lang w:eastAsia="hr-HR"/>
        </w:rPr>
        <w:t>Pravo</w:t>
      </w:r>
      <w:r w:rsidRPr="009145CE">
        <w:rPr>
          <w:rFonts w:ascii="Arial" w:hAnsi="Arial" w:cs="Arial"/>
          <w:color w:val="000000" w:themeColor="text1"/>
          <w:sz w:val="18"/>
          <w:szCs w:val="18"/>
        </w:rPr>
        <w:t xml:space="preserve"> na najam gradskog stana ima punoljetna osoba koja zajedno sa svim članovima svog obiteljskog domaćinstva kumulativno ispunjava sljedeće opće uvjete: </w:t>
      </w:r>
    </w:p>
    <w:p w14:paraId="64B95815" w14:textId="77777777" w:rsidR="009145CE" w:rsidRPr="009145CE" w:rsidRDefault="009145CE" w:rsidP="009145CE">
      <w:pPr>
        <w:numPr>
          <w:ilvl w:val="0"/>
          <w:numId w:val="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da su punoljetni državljani Republike Hrvatske;</w:t>
      </w:r>
    </w:p>
    <w:p w14:paraId="3574FD17" w14:textId="77777777" w:rsidR="009145CE" w:rsidRPr="009145CE" w:rsidRDefault="009145CE" w:rsidP="009145CE">
      <w:pPr>
        <w:numPr>
          <w:ilvl w:val="0"/>
          <w:numId w:val="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da imaju prebivalište na području Grada u neprekidnom trajanju od najmanje pet godina računajući do dana podnošenja zahtjeva.</w:t>
      </w:r>
    </w:p>
    <w:p w14:paraId="641E1E90" w14:textId="77777777" w:rsidR="009145CE" w:rsidRPr="009145CE" w:rsidRDefault="009145CE" w:rsidP="009145CE">
      <w:pPr>
        <w:spacing w:after="0" w:line="240" w:lineRule="auto"/>
        <w:ind w:left="567"/>
        <w:jc w:val="both"/>
        <w:rPr>
          <w:rFonts w:ascii="Arial" w:hAnsi="Arial" w:cs="Arial"/>
          <w:color w:val="000000" w:themeColor="text1"/>
          <w:sz w:val="18"/>
          <w:szCs w:val="18"/>
        </w:rPr>
      </w:pPr>
    </w:p>
    <w:p w14:paraId="728777E4"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Posebni uvjeti</w:t>
      </w:r>
    </w:p>
    <w:p w14:paraId="520F5027"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6.</w:t>
      </w:r>
    </w:p>
    <w:p w14:paraId="3082B86B" w14:textId="77777777" w:rsidR="009145CE" w:rsidRPr="009145CE" w:rsidRDefault="009145CE" w:rsidP="009145CE">
      <w:pPr>
        <w:numPr>
          <w:ilvl w:val="0"/>
          <w:numId w:val="23"/>
        </w:numPr>
        <w:spacing w:after="0" w:line="240" w:lineRule="auto"/>
        <w:ind w:left="426"/>
        <w:jc w:val="both"/>
        <w:rPr>
          <w:rFonts w:ascii="Arial" w:hAnsi="Arial" w:cs="Arial"/>
          <w:color w:val="000000" w:themeColor="text1"/>
          <w:sz w:val="18"/>
          <w:szCs w:val="18"/>
        </w:rPr>
      </w:pPr>
      <w:r w:rsidRPr="009145CE">
        <w:rPr>
          <w:rFonts w:ascii="Arial" w:eastAsia="Times New Roman" w:hAnsi="Arial" w:cs="Arial"/>
          <w:color w:val="000000" w:themeColor="text1"/>
          <w:sz w:val="18"/>
          <w:szCs w:val="18"/>
          <w:lang w:eastAsia="hr-HR"/>
        </w:rPr>
        <w:t>Gradski</w:t>
      </w:r>
      <w:r w:rsidRPr="009145CE">
        <w:rPr>
          <w:rFonts w:ascii="Arial" w:hAnsi="Arial" w:cs="Arial"/>
          <w:color w:val="000000" w:themeColor="text1"/>
          <w:sz w:val="18"/>
          <w:szCs w:val="18"/>
        </w:rPr>
        <w:t xml:space="preserve"> stan može se dati u najam temeljem liste reda prvenstva podnositelju koji ispunjava sljedeće posebne uvjete: </w:t>
      </w:r>
    </w:p>
    <w:p w14:paraId="21E9A8F4" w14:textId="77777777" w:rsidR="009145CE" w:rsidRPr="009145CE" w:rsidRDefault="009145CE" w:rsidP="009145CE">
      <w:pPr>
        <w:numPr>
          <w:ilvl w:val="0"/>
          <w:numId w:val="4"/>
        </w:numPr>
        <w:spacing w:after="0" w:line="240" w:lineRule="auto"/>
        <w:jc w:val="both"/>
        <w:rPr>
          <w:rFonts w:ascii="Arial" w:hAnsi="Arial" w:cs="Arial"/>
          <w:color w:val="000000" w:themeColor="text1"/>
          <w:sz w:val="18"/>
          <w:szCs w:val="18"/>
        </w:rPr>
      </w:pPr>
      <w:r w:rsidRPr="009145CE">
        <w:rPr>
          <w:rFonts w:ascii="Arial" w:eastAsia="Times New Roman" w:hAnsi="Arial" w:cs="Arial"/>
          <w:color w:val="000000" w:themeColor="text1"/>
          <w:sz w:val="18"/>
          <w:szCs w:val="18"/>
          <w:lang w:eastAsia="hr-HR"/>
        </w:rPr>
        <w:t>ako</w:t>
      </w:r>
      <w:r w:rsidRPr="009145CE">
        <w:rPr>
          <w:rFonts w:ascii="Arial" w:hAnsi="Arial" w:cs="Arial"/>
          <w:color w:val="000000" w:themeColor="text1"/>
          <w:sz w:val="18"/>
          <w:szCs w:val="18"/>
        </w:rPr>
        <w:t xml:space="preserve"> on i članovi obiteljskog domaćinstva na području Grada Karlovca ili Karlovačke županije nemaju u vlasništvu useljiv stan ili kuću, </w:t>
      </w:r>
    </w:p>
    <w:p w14:paraId="1C036871" w14:textId="77777777" w:rsidR="009145CE" w:rsidRPr="009145CE" w:rsidRDefault="009145CE" w:rsidP="009145CE">
      <w:pPr>
        <w:numPr>
          <w:ilvl w:val="0"/>
          <w:numId w:val="4"/>
        </w:numPr>
        <w:spacing w:after="0" w:line="240" w:lineRule="auto"/>
        <w:jc w:val="both"/>
        <w:rPr>
          <w:rFonts w:ascii="Arial" w:hAnsi="Arial" w:cs="Arial"/>
          <w:color w:val="000000" w:themeColor="text1"/>
          <w:sz w:val="18"/>
          <w:szCs w:val="18"/>
        </w:rPr>
      </w:pPr>
      <w:r w:rsidRPr="009145CE">
        <w:rPr>
          <w:rFonts w:ascii="Arial" w:eastAsia="Times New Roman" w:hAnsi="Arial" w:cs="Arial"/>
          <w:color w:val="000000" w:themeColor="text1"/>
          <w:sz w:val="18"/>
          <w:szCs w:val="18"/>
          <w:lang w:eastAsia="hr-HR"/>
        </w:rPr>
        <w:t xml:space="preserve">ako </w:t>
      </w:r>
      <w:bookmarkStart w:id="3" w:name="_Hlk216338926"/>
      <w:r w:rsidRPr="009145CE">
        <w:rPr>
          <w:rFonts w:ascii="Arial" w:eastAsia="Times New Roman" w:hAnsi="Arial" w:cs="Arial"/>
          <w:color w:val="000000" w:themeColor="text1"/>
          <w:sz w:val="18"/>
          <w:szCs w:val="18"/>
          <w:lang w:eastAsia="hr-HR"/>
        </w:rPr>
        <w:t xml:space="preserve">on i članovi obiteljskog domaćinstva </w:t>
      </w:r>
      <w:bookmarkEnd w:id="3"/>
      <w:r w:rsidRPr="009145CE">
        <w:rPr>
          <w:rFonts w:ascii="Arial" w:eastAsia="Times New Roman" w:hAnsi="Arial" w:cs="Arial"/>
          <w:color w:val="000000" w:themeColor="text1"/>
          <w:sz w:val="18"/>
          <w:szCs w:val="18"/>
          <w:lang w:eastAsia="hr-HR"/>
        </w:rPr>
        <w:t xml:space="preserve">nemaju na području Republike Hrvatske </w:t>
      </w:r>
      <w:r w:rsidRPr="009145CE">
        <w:rPr>
          <w:rFonts w:ascii="Arial" w:hAnsi="Arial" w:cs="Arial"/>
          <w:color w:val="000000" w:themeColor="text1"/>
          <w:sz w:val="18"/>
          <w:szCs w:val="18"/>
        </w:rPr>
        <w:t>imovinu znatne vrijednosti,</w:t>
      </w:r>
    </w:p>
    <w:p w14:paraId="49CA7BAF" w14:textId="77777777" w:rsidR="009145CE" w:rsidRPr="009145CE" w:rsidRDefault="009145CE" w:rsidP="009145CE">
      <w:pPr>
        <w:numPr>
          <w:ilvl w:val="0"/>
          <w:numId w:val="4"/>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ako </w:t>
      </w:r>
      <w:r w:rsidRPr="009145CE">
        <w:rPr>
          <w:rFonts w:ascii="Arial" w:eastAsia="Times New Roman" w:hAnsi="Arial" w:cs="Arial"/>
          <w:color w:val="000000" w:themeColor="text1"/>
          <w:sz w:val="18"/>
          <w:szCs w:val="18"/>
          <w:lang w:eastAsia="hr-HR"/>
        </w:rPr>
        <w:t xml:space="preserve">on i članovi obiteljskog domaćinstva </w:t>
      </w:r>
      <w:r w:rsidRPr="009145CE">
        <w:rPr>
          <w:rFonts w:ascii="Arial" w:hAnsi="Arial" w:cs="Arial"/>
          <w:color w:val="000000" w:themeColor="text1"/>
          <w:sz w:val="18"/>
          <w:szCs w:val="18"/>
        </w:rPr>
        <w:t xml:space="preserve">nisu prodali, darovali ili na bilo koji drugi način otuđili useljivu kuću ili stan ili drugu imovinu znatne vrijednosti u posljednjih 5 (pet) godina, </w:t>
      </w:r>
    </w:p>
    <w:p w14:paraId="77F7D119" w14:textId="77777777" w:rsidR="009145CE" w:rsidRPr="009145CE" w:rsidRDefault="009145CE" w:rsidP="009145CE">
      <w:pPr>
        <w:numPr>
          <w:ilvl w:val="0"/>
          <w:numId w:val="4"/>
        </w:numPr>
        <w:spacing w:after="0" w:line="240" w:lineRule="auto"/>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t>ako</w:t>
      </w:r>
      <w:r w:rsidRPr="009145CE">
        <w:rPr>
          <w:rFonts w:ascii="Arial" w:eastAsia="Times New Roman" w:hAnsi="Arial" w:cs="Arial"/>
          <w:color w:val="000000" w:themeColor="text1"/>
          <w:sz w:val="18"/>
          <w:szCs w:val="18"/>
          <w:lang w:eastAsia="hr-HR"/>
        </w:rPr>
        <w:t xml:space="preserve"> on i članovi obiteljskog domaćinstva nisu otkupili stan sukladno odredbama Zakona o prodaji stanova na kojima postoji stanarsko pravo, a zatim ga prodali ili na drugi način otuđili,</w:t>
      </w:r>
    </w:p>
    <w:p w14:paraId="791D94D4" w14:textId="77777777" w:rsidR="009145CE" w:rsidRPr="009145CE" w:rsidRDefault="009145CE" w:rsidP="009145CE">
      <w:pPr>
        <w:numPr>
          <w:ilvl w:val="0"/>
          <w:numId w:val="4"/>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ako </w:t>
      </w:r>
      <w:r w:rsidRPr="009145CE">
        <w:rPr>
          <w:rFonts w:ascii="Arial" w:eastAsia="Times New Roman" w:hAnsi="Arial" w:cs="Arial"/>
          <w:color w:val="000000" w:themeColor="text1"/>
          <w:sz w:val="18"/>
          <w:szCs w:val="18"/>
          <w:lang w:eastAsia="hr-HR"/>
        </w:rPr>
        <w:t xml:space="preserve">on i članovi obiteljskog domaćinstva </w:t>
      </w:r>
      <w:r w:rsidRPr="009145CE">
        <w:rPr>
          <w:rFonts w:ascii="Arial" w:hAnsi="Arial" w:cs="Arial"/>
          <w:color w:val="000000" w:themeColor="text1"/>
          <w:sz w:val="18"/>
          <w:szCs w:val="18"/>
        </w:rPr>
        <w:t>nemaju u najmu odgovarajući stan u vlasništvu Grada Karlovca, Karlovačke županije ili Republike Hrvatske, te pravnih osoba u njihovom vlasništvu odnosno većinskom suvlasništvu,</w:t>
      </w:r>
    </w:p>
    <w:p w14:paraId="7EE386D1" w14:textId="77777777" w:rsidR="009145CE" w:rsidRPr="009145CE" w:rsidRDefault="009145CE" w:rsidP="009145CE">
      <w:pPr>
        <w:numPr>
          <w:ilvl w:val="0"/>
          <w:numId w:val="4"/>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ako ukupni mjesečni prihod po članu obiteljskog domaćinstva u 6 mjeseci koji prethode objavi </w:t>
      </w:r>
      <w:r w:rsidRPr="009145CE">
        <w:rPr>
          <w:rFonts w:ascii="Arial" w:eastAsia="Times New Roman" w:hAnsi="Arial" w:cs="Arial"/>
          <w:color w:val="000000" w:themeColor="text1"/>
          <w:sz w:val="18"/>
          <w:szCs w:val="18"/>
          <w:lang w:eastAsia="hr-HR"/>
        </w:rPr>
        <w:t>natječaja</w:t>
      </w:r>
      <w:r w:rsidRPr="009145CE">
        <w:rPr>
          <w:rFonts w:ascii="Arial" w:hAnsi="Arial" w:cs="Arial"/>
          <w:color w:val="000000" w:themeColor="text1"/>
          <w:sz w:val="18"/>
          <w:szCs w:val="18"/>
        </w:rPr>
        <w:t xml:space="preserve"> za dodjelu stanova u najam ne prelazi iznose kako slijedi:</w:t>
      </w:r>
    </w:p>
    <w:p w14:paraId="79B7FF3A" w14:textId="77777777" w:rsidR="009145CE" w:rsidRPr="009145CE" w:rsidRDefault="009145CE" w:rsidP="009145CE">
      <w:pPr>
        <w:numPr>
          <w:ilvl w:val="0"/>
          <w:numId w:val="5"/>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za samca 70% posljednjeg objavljenog podatka o prosječnoj mjesečnoj isplaćenoj neto plaći po zaposlenom u pravnim osobama u Republici Hrvatskoj (u daljnjem tekstu: prosječna neto plaća) ili</w:t>
      </w:r>
    </w:p>
    <w:p w14:paraId="22C7454A" w14:textId="77777777" w:rsidR="009145CE" w:rsidRPr="009145CE" w:rsidRDefault="009145CE" w:rsidP="009145CE">
      <w:pPr>
        <w:numPr>
          <w:ilvl w:val="0"/>
          <w:numId w:val="5"/>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za svakog člana obiteljskog domaćinstva 60% prosječne neto plaće.</w:t>
      </w:r>
    </w:p>
    <w:p w14:paraId="51B9ED0A" w14:textId="77777777" w:rsidR="009145CE" w:rsidRPr="009145CE" w:rsidRDefault="009145CE" w:rsidP="009145CE">
      <w:pPr>
        <w:numPr>
          <w:ilvl w:val="0"/>
          <w:numId w:val="23"/>
        </w:numPr>
        <w:spacing w:after="0" w:line="240" w:lineRule="auto"/>
        <w:ind w:left="426"/>
        <w:jc w:val="both"/>
        <w:rPr>
          <w:rFonts w:ascii="Arial" w:hAnsi="Arial" w:cs="Arial"/>
          <w:color w:val="000000" w:themeColor="text1"/>
          <w:sz w:val="18"/>
          <w:szCs w:val="18"/>
        </w:rPr>
      </w:pPr>
      <w:r w:rsidRPr="009145CE">
        <w:rPr>
          <w:rFonts w:ascii="Arial" w:eastAsia="Times New Roman" w:hAnsi="Arial" w:cs="Arial"/>
          <w:color w:val="000000" w:themeColor="text1"/>
          <w:sz w:val="18"/>
          <w:szCs w:val="18"/>
          <w:lang w:eastAsia="hr-HR"/>
        </w:rPr>
        <w:t>Uvjeti</w:t>
      </w:r>
      <w:r w:rsidRPr="009145CE">
        <w:rPr>
          <w:rFonts w:ascii="Arial" w:hAnsi="Arial" w:cs="Arial"/>
          <w:color w:val="000000" w:themeColor="text1"/>
          <w:sz w:val="18"/>
          <w:szCs w:val="18"/>
        </w:rPr>
        <w:t xml:space="preserve"> iz ovog članka trebaju se ispuniti kumulativno, uz iznimke propisane ovom Odlukom.</w:t>
      </w:r>
    </w:p>
    <w:p w14:paraId="64C78B92" w14:textId="77777777" w:rsidR="009145CE" w:rsidRPr="009145CE" w:rsidRDefault="009145CE" w:rsidP="009145CE">
      <w:pPr>
        <w:spacing w:after="0" w:line="240" w:lineRule="auto"/>
        <w:ind w:firstLine="708"/>
        <w:jc w:val="both"/>
        <w:rPr>
          <w:rFonts w:ascii="Arial" w:eastAsia="Times New Roman" w:hAnsi="Arial" w:cs="Arial"/>
          <w:color w:val="000000" w:themeColor="text1"/>
          <w:sz w:val="18"/>
          <w:szCs w:val="18"/>
        </w:rPr>
      </w:pPr>
    </w:p>
    <w:p w14:paraId="5642524E"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Mjerila za utvrđivanje liste reda prvenstva</w:t>
      </w:r>
    </w:p>
    <w:p w14:paraId="495C5440"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7.</w:t>
      </w:r>
    </w:p>
    <w:p w14:paraId="7618F3E3" w14:textId="77777777" w:rsidR="009145CE" w:rsidRPr="009145CE" w:rsidRDefault="009145CE" w:rsidP="009145CE">
      <w:pPr>
        <w:numPr>
          <w:ilvl w:val="0"/>
          <w:numId w:val="24"/>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t>Mjerila</w:t>
      </w:r>
      <w:r w:rsidRPr="009145CE">
        <w:rPr>
          <w:rFonts w:ascii="Arial" w:eastAsia="Times New Roman" w:hAnsi="Arial" w:cs="Arial"/>
          <w:color w:val="000000" w:themeColor="text1"/>
          <w:sz w:val="18"/>
          <w:szCs w:val="18"/>
          <w:lang w:eastAsia="hr-HR"/>
        </w:rPr>
        <w:t xml:space="preserve"> za utvrđivanje </w:t>
      </w:r>
      <w:r w:rsidRPr="009145CE">
        <w:rPr>
          <w:rFonts w:ascii="Arial" w:hAnsi="Arial" w:cs="Arial"/>
          <w:color w:val="000000" w:themeColor="text1"/>
          <w:sz w:val="18"/>
          <w:szCs w:val="18"/>
        </w:rPr>
        <w:t xml:space="preserve">liste reda prvenstva </w:t>
      </w:r>
      <w:r w:rsidRPr="009145CE">
        <w:rPr>
          <w:rFonts w:ascii="Arial" w:eastAsia="Times New Roman" w:hAnsi="Arial" w:cs="Arial"/>
          <w:color w:val="000000" w:themeColor="text1"/>
          <w:sz w:val="18"/>
          <w:szCs w:val="18"/>
          <w:lang w:eastAsia="hr-HR"/>
        </w:rPr>
        <w:t>su:</w:t>
      </w:r>
    </w:p>
    <w:p w14:paraId="36514719" w14:textId="77777777" w:rsidR="009145CE" w:rsidRPr="009145CE" w:rsidRDefault="009145CE" w:rsidP="009145CE">
      <w:pPr>
        <w:numPr>
          <w:ilvl w:val="0"/>
          <w:numId w:val="6"/>
        </w:numPr>
        <w:spacing w:after="0" w:line="240" w:lineRule="auto"/>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t>uvjeti</w:t>
      </w:r>
      <w:r w:rsidRPr="009145CE">
        <w:rPr>
          <w:rFonts w:ascii="Arial" w:eastAsia="Times New Roman" w:hAnsi="Arial" w:cs="Arial"/>
          <w:color w:val="000000" w:themeColor="text1"/>
          <w:sz w:val="18"/>
          <w:szCs w:val="18"/>
          <w:lang w:eastAsia="hr-HR"/>
        </w:rPr>
        <w:t xml:space="preserve"> stanovanja (stambeni status) </w:t>
      </w:r>
    </w:p>
    <w:p w14:paraId="672158D4" w14:textId="77777777" w:rsidR="009145CE" w:rsidRPr="009145CE" w:rsidRDefault="009145CE" w:rsidP="009145CE">
      <w:pPr>
        <w:numPr>
          <w:ilvl w:val="0"/>
          <w:numId w:val="6"/>
        </w:numPr>
        <w:spacing w:after="0" w:line="240" w:lineRule="auto"/>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t>materijalno</w:t>
      </w:r>
      <w:r w:rsidRPr="009145CE">
        <w:rPr>
          <w:rFonts w:ascii="Arial" w:eastAsia="Times New Roman" w:hAnsi="Arial" w:cs="Arial"/>
          <w:color w:val="000000" w:themeColor="text1"/>
          <w:sz w:val="18"/>
          <w:szCs w:val="18"/>
          <w:lang w:eastAsia="hr-HR"/>
        </w:rPr>
        <w:t xml:space="preserve"> stanje </w:t>
      </w:r>
    </w:p>
    <w:p w14:paraId="0559B98D" w14:textId="77777777" w:rsidR="009145CE" w:rsidRPr="009145CE" w:rsidRDefault="009145CE" w:rsidP="009145CE">
      <w:pPr>
        <w:numPr>
          <w:ilvl w:val="0"/>
          <w:numId w:val="6"/>
        </w:numPr>
        <w:spacing w:after="0" w:line="240" w:lineRule="auto"/>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t>status</w:t>
      </w:r>
      <w:r w:rsidRPr="009145CE">
        <w:rPr>
          <w:rFonts w:ascii="Arial" w:eastAsia="Times New Roman" w:hAnsi="Arial" w:cs="Arial"/>
          <w:color w:val="000000" w:themeColor="text1"/>
          <w:sz w:val="18"/>
          <w:szCs w:val="18"/>
          <w:lang w:eastAsia="hr-HR"/>
        </w:rPr>
        <w:t xml:space="preserve"> hrvatskog branitelja i dragovoljca iz Domovinskog rata</w:t>
      </w:r>
    </w:p>
    <w:p w14:paraId="5E30055A" w14:textId="77777777" w:rsidR="009145CE" w:rsidRPr="009145CE" w:rsidRDefault="009145CE" w:rsidP="009145CE">
      <w:pPr>
        <w:numPr>
          <w:ilvl w:val="0"/>
          <w:numId w:val="6"/>
        </w:numPr>
        <w:spacing w:after="0" w:line="240" w:lineRule="auto"/>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t>socijalno</w:t>
      </w:r>
      <w:r w:rsidRPr="009145CE">
        <w:rPr>
          <w:rFonts w:ascii="Arial" w:eastAsia="Times New Roman" w:hAnsi="Arial" w:cs="Arial"/>
          <w:color w:val="000000" w:themeColor="text1"/>
          <w:sz w:val="18"/>
          <w:szCs w:val="18"/>
          <w:lang w:eastAsia="hr-HR"/>
        </w:rPr>
        <w:t xml:space="preserve"> – zdravstveni status </w:t>
      </w:r>
    </w:p>
    <w:p w14:paraId="734A3133" w14:textId="77777777" w:rsidR="009145CE" w:rsidRPr="009145CE" w:rsidRDefault="009145CE" w:rsidP="009145CE">
      <w:pPr>
        <w:numPr>
          <w:ilvl w:val="0"/>
          <w:numId w:val="6"/>
        </w:numPr>
        <w:spacing w:after="0" w:line="240" w:lineRule="auto"/>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lastRenderedPageBreak/>
        <w:t>ostale</w:t>
      </w:r>
      <w:r w:rsidRPr="009145CE">
        <w:rPr>
          <w:rFonts w:ascii="Arial" w:eastAsia="Times New Roman" w:hAnsi="Arial" w:cs="Arial"/>
          <w:color w:val="000000" w:themeColor="text1"/>
          <w:sz w:val="18"/>
          <w:szCs w:val="18"/>
          <w:lang w:eastAsia="hr-HR"/>
        </w:rPr>
        <w:t xml:space="preserve"> posebne okolnosti</w:t>
      </w:r>
    </w:p>
    <w:p w14:paraId="004E53C3" w14:textId="77777777" w:rsidR="009145CE" w:rsidRPr="009145CE" w:rsidRDefault="009145CE" w:rsidP="009145CE">
      <w:pPr>
        <w:spacing w:after="0" w:line="240" w:lineRule="auto"/>
        <w:ind w:left="426"/>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 xml:space="preserve">temeljem kojih se podnositeljima dodjeljuju bodovi. </w:t>
      </w:r>
    </w:p>
    <w:p w14:paraId="57F01869" w14:textId="77777777" w:rsidR="009145CE" w:rsidRPr="009145CE" w:rsidRDefault="009145CE" w:rsidP="009145CE">
      <w:pPr>
        <w:numPr>
          <w:ilvl w:val="0"/>
          <w:numId w:val="24"/>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Za bodovanje su mjerodavne činjenice koje postoje do isteka natječajnog roka za predaju zahtjeva za najam gradskog stana.</w:t>
      </w:r>
    </w:p>
    <w:p w14:paraId="30E5534E" w14:textId="77777777" w:rsidR="009145CE" w:rsidRPr="009145CE" w:rsidRDefault="009145CE" w:rsidP="009145CE">
      <w:pPr>
        <w:spacing w:after="0" w:line="240" w:lineRule="auto"/>
        <w:ind w:left="1068"/>
        <w:jc w:val="both"/>
        <w:rPr>
          <w:rFonts w:ascii="Arial" w:eastAsia="Times New Roman" w:hAnsi="Arial" w:cs="Arial"/>
          <w:color w:val="000000" w:themeColor="text1"/>
          <w:sz w:val="18"/>
          <w:szCs w:val="18"/>
          <w:lang w:eastAsia="hr-HR"/>
        </w:rPr>
      </w:pPr>
    </w:p>
    <w:p w14:paraId="68B9B36C"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Uvjeti stanovanja (stambeni status)</w:t>
      </w:r>
    </w:p>
    <w:p w14:paraId="37251924"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8.</w:t>
      </w:r>
    </w:p>
    <w:p w14:paraId="25424AED" w14:textId="77777777" w:rsidR="009145CE" w:rsidRPr="009145CE" w:rsidRDefault="009145CE" w:rsidP="009145CE">
      <w:pPr>
        <w:numPr>
          <w:ilvl w:val="0"/>
          <w:numId w:val="25"/>
        </w:numPr>
        <w:spacing w:after="0" w:line="240" w:lineRule="auto"/>
        <w:ind w:left="426"/>
        <w:jc w:val="both"/>
        <w:rPr>
          <w:rFonts w:ascii="Arial" w:eastAsia="Times New Roman" w:hAnsi="Arial" w:cs="Arial"/>
          <w:bCs/>
          <w:color w:val="000000" w:themeColor="text1"/>
          <w:sz w:val="18"/>
          <w:szCs w:val="18"/>
          <w:lang w:eastAsia="hr-HR"/>
        </w:rPr>
      </w:pPr>
      <w:r w:rsidRPr="009145CE">
        <w:rPr>
          <w:rFonts w:ascii="Arial" w:hAnsi="Arial" w:cs="Arial"/>
          <w:color w:val="000000" w:themeColor="text1"/>
          <w:sz w:val="18"/>
          <w:szCs w:val="18"/>
        </w:rPr>
        <w:t>Prema</w:t>
      </w:r>
      <w:r w:rsidRPr="009145CE">
        <w:rPr>
          <w:rFonts w:ascii="Arial" w:eastAsia="Times New Roman" w:hAnsi="Arial" w:cs="Arial"/>
          <w:bCs/>
          <w:color w:val="000000" w:themeColor="text1"/>
          <w:sz w:val="18"/>
          <w:szCs w:val="18"/>
          <w:lang w:eastAsia="hr-HR"/>
        </w:rPr>
        <w:t xml:space="preserve"> stambenom statusu podnositelja zahtjeva utvrđuju se sljedeći bodovi:</w:t>
      </w:r>
    </w:p>
    <w:p w14:paraId="7B413F8F" w14:textId="77777777" w:rsidR="009145CE" w:rsidRPr="009145CE" w:rsidRDefault="009145CE" w:rsidP="009145CE">
      <w:pPr>
        <w:numPr>
          <w:ilvl w:val="0"/>
          <w:numId w:val="7"/>
        </w:numPr>
        <w:spacing w:after="0" w:line="240" w:lineRule="auto"/>
        <w:jc w:val="both"/>
        <w:rPr>
          <w:rFonts w:ascii="Arial" w:eastAsia="Times New Roman" w:hAnsi="Arial" w:cs="Arial"/>
          <w:bCs/>
          <w:color w:val="000000" w:themeColor="text1"/>
          <w:sz w:val="18"/>
          <w:szCs w:val="18"/>
          <w:lang w:eastAsia="hr-HR"/>
        </w:rPr>
      </w:pPr>
      <w:r w:rsidRPr="009145CE">
        <w:rPr>
          <w:rFonts w:ascii="Arial" w:eastAsia="Times New Roman" w:hAnsi="Arial" w:cs="Arial"/>
          <w:bCs/>
          <w:color w:val="000000" w:themeColor="text1"/>
          <w:sz w:val="18"/>
          <w:szCs w:val="18"/>
          <w:lang w:eastAsia="hr-HR"/>
        </w:rPr>
        <w:t>ako temeljem valjane pravne osnove stanuje u zgradi za koju je izdano pravomoćno rješenje građevinske inspekcije o uklanjanju zbog opasnosti za život i zdravlje ljudi, okoliš, druge građevine ili stabilnost tla na okolnom zemljištu ili ako stanuje u lošim higijensko-tehničkim uvjetima (neopremljenost strujom, vodom i dr.) za zdravo stanovanje:</w:t>
      </w:r>
      <w:r w:rsidRPr="009145CE">
        <w:rPr>
          <w:rFonts w:ascii="Arial" w:eastAsia="Times New Roman" w:hAnsi="Arial" w:cs="Arial"/>
          <w:bCs/>
          <w:color w:val="000000" w:themeColor="text1"/>
          <w:sz w:val="18"/>
          <w:szCs w:val="18"/>
          <w:lang w:eastAsia="hr-HR"/>
        </w:rPr>
        <w:tab/>
        <w:t>20 bodova</w:t>
      </w:r>
    </w:p>
    <w:p w14:paraId="11304C82" w14:textId="77777777" w:rsidR="009145CE" w:rsidRPr="009145CE" w:rsidRDefault="009145CE" w:rsidP="009145CE">
      <w:pPr>
        <w:numPr>
          <w:ilvl w:val="0"/>
          <w:numId w:val="7"/>
        </w:numPr>
        <w:spacing w:after="0" w:line="240" w:lineRule="auto"/>
        <w:jc w:val="both"/>
        <w:rPr>
          <w:rFonts w:ascii="Arial" w:eastAsia="Times New Roman" w:hAnsi="Arial" w:cs="Arial"/>
          <w:bCs/>
          <w:color w:val="000000" w:themeColor="text1"/>
          <w:sz w:val="18"/>
          <w:szCs w:val="18"/>
          <w:lang w:eastAsia="hr-HR"/>
        </w:rPr>
      </w:pPr>
      <w:r w:rsidRPr="009145CE">
        <w:rPr>
          <w:rFonts w:ascii="Arial" w:eastAsia="Times New Roman" w:hAnsi="Arial" w:cs="Arial"/>
          <w:bCs/>
          <w:color w:val="000000" w:themeColor="text1"/>
          <w:sz w:val="18"/>
          <w:szCs w:val="18"/>
          <w:lang w:eastAsia="hr-HR"/>
        </w:rPr>
        <w:t>ako ima status zaštićenog najmoprimca, predmnijevanog najmoprimca ili zaštićenog podstanara u stanu koji nije u vlasništvu Grada, Karlovačke županije ili Republike Hrvatske:</w:t>
      </w:r>
      <w:r w:rsidRPr="009145CE">
        <w:rPr>
          <w:rFonts w:ascii="Arial" w:eastAsia="Times New Roman" w:hAnsi="Arial" w:cs="Arial"/>
          <w:bCs/>
          <w:color w:val="000000" w:themeColor="text1"/>
          <w:sz w:val="18"/>
          <w:szCs w:val="18"/>
          <w:lang w:eastAsia="hr-HR"/>
        </w:rPr>
        <w:tab/>
        <w:t>10 bodova</w:t>
      </w:r>
    </w:p>
    <w:p w14:paraId="04F3DEF0" w14:textId="77777777" w:rsidR="009145CE" w:rsidRPr="009145CE" w:rsidRDefault="009145CE" w:rsidP="009145CE">
      <w:pPr>
        <w:numPr>
          <w:ilvl w:val="0"/>
          <w:numId w:val="7"/>
        </w:numPr>
        <w:spacing w:after="0" w:line="240" w:lineRule="auto"/>
        <w:jc w:val="both"/>
        <w:rPr>
          <w:rFonts w:ascii="Arial" w:eastAsia="Times New Roman" w:hAnsi="Arial" w:cs="Arial"/>
          <w:bCs/>
          <w:color w:val="000000" w:themeColor="text1"/>
          <w:sz w:val="18"/>
          <w:szCs w:val="18"/>
          <w:lang w:eastAsia="hr-HR"/>
        </w:rPr>
      </w:pPr>
      <w:r w:rsidRPr="009145CE">
        <w:rPr>
          <w:rFonts w:ascii="Arial" w:eastAsia="Times New Roman" w:hAnsi="Arial" w:cs="Arial"/>
          <w:bCs/>
          <w:color w:val="000000" w:themeColor="text1"/>
          <w:sz w:val="18"/>
          <w:szCs w:val="18"/>
          <w:lang w:eastAsia="hr-HR"/>
        </w:rPr>
        <w:t>ako ima status najmoprimca sa slobodno ugovorenom najamninom:</w:t>
      </w:r>
      <w:r w:rsidRPr="009145CE">
        <w:rPr>
          <w:rFonts w:ascii="Arial" w:eastAsia="Times New Roman" w:hAnsi="Arial" w:cs="Arial"/>
          <w:bCs/>
          <w:color w:val="000000" w:themeColor="text1"/>
          <w:sz w:val="18"/>
          <w:szCs w:val="18"/>
          <w:lang w:eastAsia="hr-HR"/>
        </w:rPr>
        <w:tab/>
        <w:t>10 bodova</w:t>
      </w:r>
    </w:p>
    <w:p w14:paraId="1ABC4A26" w14:textId="77777777" w:rsidR="009145CE" w:rsidRPr="009145CE" w:rsidRDefault="009145CE" w:rsidP="009145CE">
      <w:pPr>
        <w:numPr>
          <w:ilvl w:val="0"/>
          <w:numId w:val="7"/>
        </w:numPr>
        <w:spacing w:after="0" w:line="240" w:lineRule="auto"/>
        <w:jc w:val="both"/>
        <w:rPr>
          <w:rFonts w:ascii="Arial" w:eastAsia="Times New Roman" w:hAnsi="Arial" w:cs="Arial"/>
          <w:bCs/>
          <w:color w:val="000000" w:themeColor="text1"/>
          <w:sz w:val="18"/>
          <w:szCs w:val="18"/>
          <w:lang w:eastAsia="hr-HR"/>
        </w:rPr>
      </w:pPr>
      <w:r w:rsidRPr="009145CE">
        <w:rPr>
          <w:rFonts w:ascii="Arial" w:eastAsia="Times New Roman" w:hAnsi="Arial" w:cs="Arial"/>
          <w:bCs/>
          <w:color w:val="000000" w:themeColor="text1"/>
          <w:sz w:val="18"/>
          <w:szCs w:val="18"/>
          <w:lang w:eastAsia="hr-HR"/>
        </w:rPr>
        <w:t>osoba koja je smještena u nužnom smještaju (koji nije predviđenim ostalim točkama ovog stavka):</w:t>
      </w:r>
      <w:r w:rsidRPr="009145CE">
        <w:rPr>
          <w:rFonts w:ascii="Arial" w:eastAsia="Times New Roman" w:hAnsi="Arial" w:cs="Arial"/>
          <w:bCs/>
          <w:color w:val="000000" w:themeColor="text1"/>
          <w:sz w:val="18"/>
          <w:szCs w:val="18"/>
          <w:lang w:eastAsia="hr-HR"/>
        </w:rPr>
        <w:tab/>
        <w:t>7 bodova</w:t>
      </w:r>
    </w:p>
    <w:p w14:paraId="447546AE" w14:textId="77777777" w:rsidR="009145CE" w:rsidRPr="009145CE" w:rsidRDefault="009145CE" w:rsidP="009145CE">
      <w:pPr>
        <w:numPr>
          <w:ilvl w:val="0"/>
          <w:numId w:val="7"/>
        </w:numPr>
        <w:spacing w:after="0" w:line="240" w:lineRule="auto"/>
        <w:jc w:val="both"/>
        <w:rPr>
          <w:rFonts w:ascii="Arial" w:eastAsia="Times New Roman" w:hAnsi="Arial" w:cs="Arial"/>
          <w:bCs/>
          <w:color w:val="000000" w:themeColor="text1"/>
          <w:sz w:val="18"/>
          <w:szCs w:val="18"/>
          <w:lang w:eastAsia="hr-HR"/>
        </w:rPr>
      </w:pPr>
      <w:r w:rsidRPr="009145CE">
        <w:rPr>
          <w:rFonts w:ascii="Arial" w:eastAsia="Times New Roman" w:hAnsi="Arial" w:cs="Arial"/>
          <w:bCs/>
          <w:color w:val="000000" w:themeColor="text1"/>
          <w:sz w:val="18"/>
          <w:szCs w:val="18"/>
          <w:lang w:eastAsia="hr-HR"/>
        </w:rPr>
        <w:t xml:space="preserve">ako stanuje u neodgovarajućem stanu kod svojih ili supružnikovih roditelja, rodbine i sl.: 5 bodova </w:t>
      </w:r>
    </w:p>
    <w:p w14:paraId="622567DC" w14:textId="77777777" w:rsidR="009145CE" w:rsidRPr="009145CE" w:rsidRDefault="009145CE" w:rsidP="009145CE">
      <w:pPr>
        <w:numPr>
          <w:ilvl w:val="0"/>
          <w:numId w:val="7"/>
        </w:numPr>
        <w:spacing w:after="0" w:line="240" w:lineRule="auto"/>
        <w:jc w:val="both"/>
        <w:rPr>
          <w:rFonts w:ascii="Arial" w:eastAsia="Times New Roman" w:hAnsi="Arial" w:cs="Arial"/>
          <w:bCs/>
          <w:color w:val="000000" w:themeColor="text1"/>
          <w:sz w:val="18"/>
          <w:szCs w:val="18"/>
          <w:lang w:eastAsia="hr-HR"/>
        </w:rPr>
      </w:pPr>
      <w:r w:rsidRPr="009145CE">
        <w:rPr>
          <w:rFonts w:ascii="Arial" w:eastAsia="Times New Roman" w:hAnsi="Arial" w:cs="Arial"/>
          <w:bCs/>
          <w:color w:val="000000" w:themeColor="text1"/>
          <w:sz w:val="18"/>
          <w:szCs w:val="18"/>
          <w:lang w:eastAsia="hr-HR"/>
        </w:rPr>
        <w:t xml:space="preserve">ako stanuje u odgovarajućem stanu kod svojih ili supružnikovih roditelja, rodbine i sl.: 2 boda. </w:t>
      </w:r>
    </w:p>
    <w:p w14:paraId="500E5D47" w14:textId="77777777" w:rsidR="009145CE" w:rsidRPr="009145CE" w:rsidRDefault="009145CE" w:rsidP="009145CE">
      <w:pPr>
        <w:numPr>
          <w:ilvl w:val="0"/>
          <w:numId w:val="25"/>
        </w:numPr>
        <w:spacing w:after="0" w:line="240" w:lineRule="auto"/>
        <w:ind w:left="426"/>
        <w:jc w:val="both"/>
        <w:rPr>
          <w:rFonts w:ascii="Arial" w:eastAsia="Times New Roman" w:hAnsi="Arial" w:cs="Arial"/>
          <w:bCs/>
          <w:color w:val="000000" w:themeColor="text1"/>
          <w:sz w:val="18"/>
          <w:szCs w:val="18"/>
          <w:lang w:eastAsia="hr-HR"/>
        </w:rPr>
      </w:pPr>
      <w:r w:rsidRPr="009145CE">
        <w:rPr>
          <w:rFonts w:ascii="Arial" w:hAnsi="Arial" w:cs="Arial"/>
          <w:color w:val="000000" w:themeColor="text1"/>
          <w:sz w:val="18"/>
          <w:szCs w:val="18"/>
        </w:rPr>
        <w:t>Ako</w:t>
      </w:r>
      <w:r w:rsidRPr="009145CE">
        <w:rPr>
          <w:rFonts w:ascii="Arial" w:eastAsia="Times New Roman" w:hAnsi="Arial" w:cs="Arial"/>
          <w:bCs/>
          <w:color w:val="000000" w:themeColor="text1"/>
          <w:sz w:val="18"/>
          <w:szCs w:val="18"/>
          <w:lang w:eastAsia="hr-HR"/>
        </w:rPr>
        <w:t xml:space="preserve"> podnositelj zahtjeva temeljem stambenog statusa ispunjava uvjete iz više točaka prethodnog stavka, bodove ostvaruje samo po jednoj osnovi.</w:t>
      </w:r>
    </w:p>
    <w:p w14:paraId="521D5E62" w14:textId="77777777" w:rsidR="009145CE" w:rsidRPr="009145CE" w:rsidRDefault="009145CE" w:rsidP="009145CE">
      <w:pPr>
        <w:spacing w:after="0" w:line="240" w:lineRule="auto"/>
        <w:jc w:val="center"/>
        <w:rPr>
          <w:rFonts w:ascii="Arial" w:eastAsia="Times New Roman" w:hAnsi="Arial" w:cs="Arial"/>
          <w:bCs/>
          <w:color w:val="000000" w:themeColor="text1"/>
          <w:sz w:val="18"/>
          <w:szCs w:val="18"/>
          <w:lang w:eastAsia="hr-HR"/>
        </w:rPr>
      </w:pPr>
    </w:p>
    <w:p w14:paraId="4BBABD87"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Materijalno stanje</w:t>
      </w:r>
    </w:p>
    <w:p w14:paraId="5605BB69"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9.</w:t>
      </w:r>
    </w:p>
    <w:p w14:paraId="34F37D0B" w14:textId="77777777" w:rsidR="009145CE" w:rsidRPr="009145CE" w:rsidRDefault="009145CE" w:rsidP="009145CE">
      <w:pPr>
        <w:numPr>
          <w:ilvl w:val="0"/>
          <w:numId w:val="26"/>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Prema ukupnom prosječnom mjesečnom prihodu po članu obiteljskog domaćinstva ostvarenom u 6 mjeseci koji prethode objavi javnog natječaja za davanje stanova u najam podnositelju zahtjeva pripada:</w:t>
      </w:r>
    </w:p>
    <w:p w14:paraId="7C10D6ED" w14:textId="77777777" w:rsidR="009145CE" w:rsidRPr="009145CE" w:rsidRDefault="009145CE" w:rsidP="009145CE">
      <w:pPr>
        <w:numPr>
          <w:ilvl w:val="0"/>
          <w:numId w:val="8"/>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Do 60 % prosječne neto plaće: 10 bodova</w:t>
      </w:r>
    </w:p>
    <w:p w14:paraId="2D122A53" w14:textId="77777777" w:rsidR="009145CE" w:rsidRPr="009145CE" w:rsidRDefault="009145CE" w:rsidP="009145CE">
      <w:pPr>
        <w:numPr>
          <w:ilvl w:val="0"/>
          <w:numId w:val="8"/>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Od 61 % do 70% prosječne neto plaće: 7 bodova.</w:t>
      </w:r>
    </w:p>
    <w:p w14:paraId="2CEE7F1B" w14:textId="77777777" w:rsidR="009145CE" w:rsidRPr="009145CE" w:rsidRDefault="009145CE" w:rsidP="009145CE">
      <w:pPr>
        <w:spacing w:after="0" w:line="240" w:lineRule="auto"/>
        <w:ind w:left="720"/>
        <w:rPr>
          <w:rFonts w:ascii="Arial" w:hAnsi="Arial" w:cs="Arial"/>
          <w:color w:val="000000" w:themeColor="text1"/>
          <w:sz w:val="18"/>
          <w:szCs w:val="18"/>
        </w:rPr>
      </w:pPr>
    </w:p>
    <w:p w14:paraId="548EF730"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Status hrvatskog branitelja i dragovoljca iz Domovinskog rata</w:t>
      </w:r>
    </w:p>
    <w:p w14:paraId="0BADD81D"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10.</w:t>
      </w:r>
    </w:p>
    <w:p w14:paraId="274884B0" w14:textId="77777777" w:rsidR="009145CE" w:rsidRPr="009145CE" w:rsidRDefault="009145CE" w:rsidP="009145CE">
      <w:pPr>
        <w:numPr>
          <w:ilvl w:val="0"/>
          <w:numId w:val="27"/>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Temeljem statusa hrvatskog branitelja i dragovoljca iz Domovinskog rata, u smislu Zakona o pravima hrvatskih branitelja iz Domovinskog rata i članova njihovih obitelji, podnositelju zahtjeva osobno, ovisno o vremenu provedenom u obrani suvereniteta Republike Hrvatske, kao i za svakog člana obiteljskog domaćinstva pripada sljedeći broj bodova:</w:t>
      </w:r>
    </w:p>
    <w:p w14:paraId="2417179A" w14:textId="77777777" w:rsidR="009145CE" w:rsidRPr="009145CE" w:rsidRDefault="009145CE" w:rsidP="009145CE">
      <w:pPr>
        <w:numPr>
          <w:ilvl w:val="0"/>
          <w:numId w:val="9"/>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za status dragovoljca iz Domovinskog rata: 3 boda </w:t>
      </w:r>
    </w:p>
    <w:p w14:paraId="24F1233F" w14:textId="77777777" w:rsidR="009145CE" w:rsidRPr="009145CE" w:rsidRDefault="009145CE" w:rsidP="009145CE">
      <w:pPr>
        <w:numPr>
          <w:ilvl w:val="0"/>
          <w:numId w:val="9"/>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do 12 mjeseci: 4 boda</w:t>
      </w:r>
    </w:p>
    <w:p w14:paraId="51E1F97C" w14:textId="77777777" w:rsidR="009145CE" w:rsidRPr="009145CE" w:rsidRDefault="009145CE" w:rsidP="009145CE">
      <w:pPr>
        <w:numPr>
          <w:ilvl w:val="0"/>
          <w:numId w:val="9"/>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od 13 do 24 mjeseca: 5 bodova</w:t>
      </w:r>
    </w:p>
    <w:p w14:paraId="652CDC77" w14:textId="77777777" w:rsidR="009145CE" w:rsidRPr="009145CE" w:rsidRDefault="009145CE" w:rsidP="009145CE">
      <w:pPr>
        <w:numPr>
          <w:ilvl w:val="0"/>
          <w:numId w:val="9"/>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od 25 do 48 mjeseci: 6 bodova</w:t>
      </w:r>
    </w:p>
    <w:p w14:paraId="0512B9F2" w14:textId="77777777" w:rsidR="009145CE" w:rsidRPr="009145CE" w:rsidRDefault="009145CE" w:rsidP="009145CE">
      <w:pPr>
        <w:numPr>
          <w:ilvl w:val="0"/>
          <w:numId w:val="9"/>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više od 48 mjeseci: 7 bodova.</w:t>
      </w:r>
    </w:p>
    <w:p w14:paraId="3A741DEE" w14:textId="77777777" w:rsidR="009145CE" w:rsidRPr="009145CE" w:rsidRDefault="009145CE" w:rsidP="009145CE">
      <w:pPr>
        <w:numPr>
          <w:ilvl w:val="0"/>
          <w:numId w:val="27"/>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Bodovi iz stavka 1. točke 1. i bodovi iz stavka 1. točke 2. do 5. ovog članka međusobno se ne isključuju.</w:t>
      </w:r>
    </w:p>
    <w:p w14:paraId="13AD02F6" w14:textId="77777777" w:rsidR="009145CE" w:rsidRPr="009145CE" w:rsidRDefault="009145CE" w:rsidP="009145CE">
      <w:pPr>
        <w:spacing w:after="0" w:line="240" w:lineRule="auto"/>
        <w:ind w:left="426"/>
        <w:jc w:val="both"/>
        <w:rPr>
          <w:rFonts w:ascii="Arial" w:hAnsi="Arial" w:cs="Arial"/>
          <w:color w:val="000000" w:themeColor="text1"/>
          <w:sz w:val="18"/>
          <w:szCs w:val="18"/>
        </w:rPr>
      </w:pPr>
    </w:p>
    <w:p w14:paraId="6F57667D" w14:textId="77777777" w:rsidR="009145CE" w:rsidRPr="009145CE" w:rsidRDefault="009145CE" w:rsidP="00232857">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Socijalno – zdravstveni status</w:t>
      </w:r>
    </w:p>
    <w:p w14:paraId="0703C26C"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11.</w:t>
      </w:r>
    </w:p>
    <w:p w14:paraId="36466A33" w14:textId="77777777" w:rsidR="009145CE" w:rsidRPr="009145CE" w:rsidRDefault="009145CE" w:rsidP="009145CE">
      <w:pPr>
        <w:numPr>
          <w:ilvl w:val="0"/>
          <w:numId w:val="28"/>
        </w:numPr>
        <w:spacing w:after="0" w:line="240" w:lineRule="auto"/>
        <w:ind w:left="426"/>
        <w:jc w:val="both"/>
        <w:rPr>
          <w:rFonts w:ascii="Arial" w:hAnsi="Arial" w:cs="Arial"/>
          <w:bCs/>
          <w:color w:val="000000" w:themeColor="text1"/>
          <w:sz w:val="18"/>
          <w:szCs w:val="18"/>
        </w:rPr>
      </w:pPr>
      <w:r w:rsidRPr="009145CE">
        <w:rPr>
          <w:rFonts w:ascii="Arial" w:hAnsi="Arial" w:cs="Arial"/>
          <w:color w:val="000000" w:themeColor="text1"/>
          <w:sz w:val="18"/>
          <w:szCs w:val="18"/>
        </w:rPr>
        <w:t>Temeljem invaliditeta po bilo kojoj osnovi i/ili rješenja o utvrđenom postotku tjelesnog oštećenja</w:t>
      </w:r>
      <w:r w:rsidRPr="009145CE">
        <w:rPr>
          <w:rFonts w:ascii="Arial" w:hAnsi="Arial" w:cs="Arial"/>
          <w:bCs/>
          <w:color w:val="000000" w:themeColor="text1"/>
          <w:sz w:val="18"/>
          <w:szCs w:val="18"/>
        </w:rPr>
        <w:t xml:space="preserve"> (oštećenja organizma), a ovisno o postotku, podnositelju zahtjeva osobno kao i za svakog člana obiteljskog domaćinstva pripada sljedeći broj bodova:</w:t>
      </w:r>
    </w:p>
    <w:p w14:paraId="4664EC83" w14:textId="77777777" w:rsidR="009145CE" w:rsidRPr="009145CE" w:rsidRDefault="009145CE" w:rsidP="009145CE">
      <w:pPr>
        <w:numPr>
          <w:ilvl w:val="0"/>
          <w:numId w:val="10"/>
        </w:numPr>
        <w:spacing w:after="0" w:line="240" w:lineRule="auto"/>
        <w:jc w:val="both"/>
        <w:rPr>
          <w:rFonts w:ascii="Arial" w:hAnsi="Arial" w:cs="Arial"/>
          <w:bCs/>
          <w:color w:val="000000" w:themeColor="text1"/>
          <w:sz w:val="18"/>
          <w:szCs w:val="18"/>
        </w:rPr>
      </w:pPr>
      <w:r w:rsidRPr="009145CE">
        <w:rPr>
          <w:rFonts w:ascii="Arial" w:hAnsi="Arial" w:cs="Arial"/>
          <w:bCs/>
          <w:color w:val="000000" w:themeColor="text1"/>
          <w:sz w:val="18"/>
          <w:szCs w:val="18"/>
        </w:rPr>
        <w:t>100% : 10 bodova</w:t>
      </w:r>
    </w:p>
    <w:p w14:paraId="28D22A18" w14:textId="77777777" w:rsidR="009145CE" w:rsidRPr="009145CE" w:rsidRDefault="009145CE" w:rsidP="009145CE">
      <w:pPr>
        <w:numPr>
          <w:ilvl w:val="0"/>
          <w:numId w:val="10"/>
        </w:numPr>
        <w:spacing w:after="0" w:line="240" w:lineRule="auto"/>
        <w:jc w:val="both"/>
        <w:rPr>
          <w:rFonts w:ascii="Arial" w:hAnsi="Arial" w:cs="Arial"/>
          <w:bCs/>
          <w:color w:val="000000" w:themeColor="text1"/>
          <w:sz w:val="18"/>
          <w:szCs w:val="18"/>
        </w:rPr>
      </w:pPr>
      <w:r w:rsidRPr="009145CE">
        <w:rPr>
          <w:rFonts w:ascii="Arial" w:hAnsi="Arial" w:cs="Arial"/>
          <w:bCs/>
          <w:color w:val="000000" w:themeColor="text1"/>
          <w:sz w:val="18"/>
          <w:szCs w:val="18"/>
        </w:rPr>
        <w:t>Od 80 do 90 % : 8 bodova</w:t>
      </w:r>
    </w:p>
    <w:p w14:paraId="21A59FA8" w14:textId="77777777" w:rsidR="009145CE" w:rsidRPr="009145CE" w:rsidRDefault="009145CE" w:rsidP="009145CE">
      <w:pPr>
        <w:numPr>
          <w:ilvl w:val="0"/>
          <w:numId w:val="10"/>
        </w:numPr>
        <w:spacing w:after="0" w:line="240" w:lineRule="auto"/>
        <w:jc w:val="both"/>
        <w:rPr>
          <w:rFonts w:ascii="Arial" w:hAnsi="Arial" w:cs="Arial"/>
          <w:bCs/>
          <w:color w:val="000000" w:themeColor="text1"/>
          <w:sz w:val="18"/>
          <w:szCs w:val="18"/>
        </w:rPr>
      </w:pPr>
      <w:r w:rsidRPr="009145CE">
        <w:rPr>
          <w:rFonts w:ascii="Arial" w:hAnsi="Arial" w:cs="Arial"/>
          <w:bCs/>
          <w:color w:val="000000" w:themeColor="text1"/>
          <w:sz w:val="18"/>
          <w:szCs w:val="18"/>
        </w:rPr>
        <w:t xml:space="preserve">Od 60 </w:t>
      </w:r>
      <w:r w:rsidRPr="009145CE">
        <w:rPr>
          <w:rFonts w:ascii="Arial" w:hAnsi="Arial" w:cs="Arial"/>
          <w:color w:val="000000" w:themeColor="text1"/>
          <w:sz w:val="18"/>
          <w:szCs w:val="18"/>
        </w:rPr>
        <w:t>do</w:t>
      </w:r>
      <w:r w:rsidRPr="009145CE">
        <w:rPr>
          <w:rFonts w:ascii="Arial" w:hAnsi="Arial" w:cs="Arial"/>
          <w:bCs/>
          <w:color w:val="000000" w:themeColor="text1"/>
          <w:sz w:val="18"/>
          <w:szCs w:val="18"/>
        </w:rPr>
        <w:t xml:space="preserve"> 70 % : 6 bodova</w:t>
      </w:r>
    </w:p>
    <w:p w14:paraId="69EAA7B3" w14:textId="77777777" w:rsidR="009145CE" w:rsidRPr="009145CE" w:rsidRDefault="009145CE" w:rsidP="009145CE">
      <w:pPr>
        <w:numPr>
          <w:ilvl w:val="0"/>
          <w:numId w:val="10"/>
        </w:numPr>
        <w:spacing w:after="0" w:line="240" w:lineRule="auto"/>
        <w:jc w:val="both"/>
        <w:rPr>
          <w:rFonts w:ascii="Arial" w:hAnsi="Arial" w:cs="Arial"/>
          <w:bCs/>
          <w:color w:val="000000" w:themeColor="text1"/>
          <w:sz w:val="18"/>
          <w:szCs w:val="18"/>
        </w:rPr>
      </w:pPr>
      <w:r w:rsidRPr="009145CE">
        <w:rPr>
          <w:rFonts w:ascii="Arial" w:hAnsi="Arial" w:cs="Arial"/>
          <w:bCs/>
          <w:color w:val="000000" w:themeColor="text1"/>
          <w:sz w:val="18"/>
          <w:szCs w:val="18"/>
        </w:rPr>
        <w:t xml:space="preserve">Od 40 </w:t>
      </w:r>
      <w:r w:rsidRPr="009145CE">
        <w:rPr>
          <w:rFonts w:ascii="Arial" w:hAnsi="Arial" w:cs="Arial"/>
          <w:color w:val="000000" w:themeColor="text1"/>
          <w:sz w:val="18"/>
          <w:szCs w:val="18"/>
        </w:rPr>
        <w:t>do</w:t>
      </w:r>
      <w:r w:rsidRPr="009145CE">
        <w:rPr>
          <w:rFonts w:ascii="Arial" w:hAnsi="Arial" w:cs="Arial"/>
          <w:bCs/>
          <w:color w:val="000000" w:themeColor="text1"/>
          <w:sz w:val="18"/>
          <w:szCs w:val="18"/>
        </w:rPr>
        <w:t xml:space="preserve"> 50 % : 4 boda</w:t>
      </w:r>
    </w:p>
    <w:p w14:paraId="6A307CA7" w14:textId="77777777" w:rsidR="009145CE" w:rsidRPr="009145CE" w:rsidRDefault="009145CE" w:rsidP="009145CE">
      <w:pPr>
        <w:numPr>
          <w:ilvl w:val="0"/>
          <w:numId w:val="10"/>
        </w:numPr>
        <w:spacing w:after="0" w:line="240" w:lineRule="auto"/>
        <w:jc w:val="both"/>
        <w:rPr>
          <w:rFonts w:ascii="Arial" w:hAnsi="Arial" w:cs="Arial"/>
          <w:bCs/>
          <w:color w:val="000000" w:themeColor="text1"/>
          <w:sz w:val="18"/>
          <w:szCs w:val="18"/>
        </w:rPr>
      </w:pPr>
      <w:r w:rsidRPr="009145CE">
        <w:rPr>
          <w:rFonts w:ascii="Arial" w:hAnsi="Arial" w:cs="Arial"/>
          <w:bCs/>
          <w:color w:val="000000" w:themeColor="text1"/>
          <w:sz w:val="18"/>
          <w:szCs w:val="18"/>
        </w:rPr>
        <w:t>Od 20 do 30 % : 2 boda.</w:t>
      </w:r>
    </w:p>
    <w:p w14:paraId="612B11D2" w14:textId="77777777" w:rsidR="009145CE" w:rsidRPr="009145CE" w:rsidRDefault="009145CE" w:rsidP="009145CE">
      <w:pPr>
        <w:numPr>
          <w:ilvl w:val="0"/>
          <w:numId w:val="28"/>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Bodovi</w:t>
      </w:r>
      <w:r w:rsidRPr="009145CE">
        <w:rPr>
          <w:rFonts w:ascii="Arial" w:hAnsi="Arial" w:cs="Arial"/>
          <w:bCs/>
          <w:color w:val="000000" w:themeColor="text1"/>
          <w:sz w:val="18"/>
          <w:szCs w:val="18"/>
        </w:rPr>
        <w:t xml:space="preserve"> iz prethodnog stavka se međusobno ne isključuju te se zbrajaju i za invaliditet i za postotak utvrđenja tjelesnog oštećenja.</w:t>
      </w:r>
    </w:p>
    <w:p w14:paraId="4C57887E" w14:textId="77777777" w:rsidR="009145CE" w:rsidRPr="009145CE" w:rsidRDefault="009145CE" w:rsidP="009145CE">
      <w:pPr>
        <w:spacing w:after="0" w:line="240" w:lineRule="auto"/>
        <w:ind w:left="426"/>
        <w:jc w:val="both"/>
        <w:rPr>
          <w:rFonts w:ascii="Arial" w:hAnsi="Arial" w:cs="Arial"/>
          <w:color w:val="000000" w:themeColor="text1"/>
          <w:sz w:val="18"/>
          <w:szCs w:val="18"/>
        </w:rPr>
      </w:pPr>
    </w:p>
    <w:p w14:paraId="551C367E" w14:textId="77777777" w:rsidR="009145CE" w:rsidRPr="009145CE" w:rsidRDefault="009145CE" w:rsidP="00232857">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Ostale posebne okolnosti</w:t>
      </w:r>
    </w:p>
    <w:p w14:paraId="36636F1E"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12.</w:t>
      </w:r>
    </w:p>
    <w:p w14:paraId="1FAAA898" w14:textId="77777777" w:rsidR="009145CE" w:rsidRPr="009145CE" w:rsidRDefault="009145CE" w:rsidP="009145CE">
      <w:pPr>
        <w:numPr>
          <w:ilvl w:val="0"/>
          <w:numId w:val="29"/>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Podnositelju zahtjeva pripadaju sljedeći bodovi:</w:t>
      </w:r>
    </w:p>
    <w:p w14:paraId="711288C3" w14:textId="77777777" w:rsidR="009145CE" w:rsidRPr="009145CE" w:rsidRDefault="009145CE" w:rsidP="009145CE">
      <w:pPr>
        <w:numPr>
          <w:ilvl w:val="0"/>
          <w:numId w:val="11"/>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ako je </w:t>
      </w:r>
      <w:r w:rsidRPr="009145CE">
        <w:rPr>
          <w:rFonts w:ascii="Arial" w:hAnsi="Arial" w:cs="Arial"/>
          <w:bCs/>
          <w:color w:val="000000" w:themeColor="text1"/>
          <w:sz w:val="18"/>
          <w:szCs w:val="18"/>
        </w:rPr>
        <w:t>roditelj</w:t>
      </w:r>
      <w:r w:rsidRPr="009145CE">
        <w:rPr>
          <w:rFonts w:ascii="Arial" w:hAnsi="Arial" w:cs="Arial"/>
          <w:color w:val="000000" w:themeColor="text1"/>
          <w:sz w:val="18"/>
          <w:szCs w:val="18"/>
        </w:rPr>
        <w:t xml:space="preserve"> djeteta s teškoćama u razvoju, za svako dijete do navršene 18. godine života odnosno do završetka redovnog školovanja: 15 bodova</w:t>
      </w:r>
    </w:p>
    <w:p w14:paraId="6F158DDC" w14:textId="77777777" w:rsidR="009145CE" w:rsidRPr="009145CE" w:rsidRDefault="009145CE" w:rsidP="009145CE">
      <w:pPr>
        <w:numPr>
          <w:ilvl w:val="0"/>
          <w:numId w:val="11"/>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ako je </w:t>
      </w:r>
      <w:r w:rsidRPr="009145CE">
        <w:rPr>
          <w:rFonts w:ascii="Arial" w:hAnsi="Arial" w:cs="Arial"/>
          <w:bCs/>
          <w:color w:val="000000" w:themeColor="text1"/>
          <w:sz w:val="18"/>
          <w:szCs w:val="18"/>
        </w:rPr>
        <w:t>samohrani</w:t>
      </w:r>
      <w:r w:rsidRPr="009145CE">
        <w:rPr>
          <w:rFonts w:ascii="Arial" w:hAnsi="Arial" w:cs="Arial"/>
          <w:color w:val="000000" w:themeColor="text1"/>
          <w:sz w:val="18"/>
          <w:szCs w:val="18"/>
        </w:rPr>
        <w:t xml:space="preserve"> roditelj, za svako dijete do završetka redovnog školovanja: 10 bodova</w:t>
      </w:r>
    </w:p>
    <w:p w14:paraId="28F015DA" w14:textId="77777777" w:rsidR="009145CE" w:rsidRPr="009145CE" w:rsidRDefault="009145CE" w:rsidP="009145CE">
      <w:pPr>
        <w:numPr>
          <w:ilvl w:val="0"/>
          <w:numId w:val="11"/>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za svako dijete na redovnom školovanju: 5 bodova</w:t>
      </w:r>
    </w:p>
    <w:p w14:paraId="1D831973" w14:textId="77777777" w:rsidR="009145CE" w:rsidRPr="009145CE" w:rsidRDefault="009145CE" w:rsidP="009145CE">
      <w:pPr>
        <w:numPr>
          <w:ilvl w:val="0"/>
          <w:numId w:val="11"/>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za svako dijete </w:t>
      </w:r>
      <w:r w:rsidRPr="009145CE">
        <w:rPr>
          <w:rFonts w:ascii="Arial" w:hAnsi="Arial" w:cs="Arial"/>
          <w:bCs/>
          <w:color w:val="000000" w:themeColor="text1"/>
          <w:sz w:val="18"/>
          <w:szCs w:val="18"/>
        </w:rPr>
        <w:t>predškolske</w:t>
      </w:r>
      <w:r w:rsidRPr="009145CE">
        <w:rPr>
          <w:rFonts w:ascii="Arial" w:hAnsi="Arial" w:cs="Arial"/>
          <w:color w:val="000000" w:themeColor="text1"/>
          <w:sz w:val="18"/>
          <w:szCs w:val="18"/>
        </w:rPr>
        <w:t xml:space="preserve"> dobi: 4 boda</w:t>
      </w:r>
    </w:p>
    <w:p w14:paraId="49740EAB" w14:textId="77777777" w:rsidR="009145CE" w:rsidRPr="009145CE" w:rsidRDefault="009145CE" w:rsidP="009145CE">
      <w:pPr>
        <w:numPr>
          <w:ilvl w:val="0"/>
          <w:numId w:val="11"/>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za svakog </w:t>
      </w:r>
      <w:r w:rsidRPr="009145CE">
        <w:rPr>
          <w:rFonts w:ascii="Arial" w:hAnsi="Arial" w:cs="Arial"/>
          <w:bCs/>
          <w:color w:val="000000" w:themeColor="text1"/>
          <w:sz w:val="18"/>
          <w:szCs w:val="18"/>
        </w:rPr>
        <w:t>člana</w:t>
      </w:r>
      <w:r w:rsidRPr="009145CE">
        <w:rPr>
          <w:rFonts w:ascii="Arial" w:hAnsi="Arial" w:cs="Arial"/>
          <w:color w:val="000000" w:themeColor="text1"/>
          <w:sz w:val="18"/>
          <w:szCs w:val="18"/>
        </w:rPr>
        <w:t xml:space="preserve"> obiteljskog domaćinstva: 3 boda</w:t>
      </w:r>
    </w:p>
    <w:p w14:paraId="04639150" w14:textId="77777777" w:rsidR="009145CE" w:rsidRPr="009145CE" w:rsidRDefault="009145CE" w:rsidP="009145CE">
      <w:pPr>
        <w:numPr>
          <w:ilvl w:val="0"/>
          <w:numId w:val="11"/>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za svaku godinu prebivanja na području Grada Karlovca: 1 bod (ali ukupno ne </w:t>
      </w:r>
      <w:r w:rsidRPr="009145CE">
        <w:rPr>
          <w:rFonts w:ascii="Arial" w:hAnsi="Arial" w:cs="Arial"/>
          <w:bCs/>
          <w:color w:val="000000" w:themeColor="text1"/>
          <w:sz w:val="18"/>
          <w:szCs w:val="18"/>
        </w:rPr>
        <w:t>više</w:t>
      </w:r>
      <w:r w:rsidRPr="009145CE">
        <w:rPr>
          <w:rFonts w:ascii="Arial" w:hAnsi="Arial" w:cs="Arial"/>
          <w:color w:val="000000" w:themeColor="text1"/>
          <w:sz w:val="18"/>
          <w:szCs w:val="18"/>
        </w:rPr>
        <w:t xml:space="preserve"> od 20 bodova)</w:t>
      </w:r>
    </w:p>
    <w:p w14:paraId="7ACA5FB5" w14:textId="77777777" w:rsidR="009145CE" w:rsidRPr="009145CE" w:rsidRDefault="009145CE" w:rsidP="009145CE">
      <w:pPr>
        <w:numPr>
          <w:ilvl w:val="0"/>
          <w:numId w:val="11"/>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za ukupni radni staž u RH za svaku navršenu godinu: 1 bod (ali ukupno ne više od 15 bodova)  </w:t>
      </w:r>
    </w:p>
    <w:p w14:paraId="40C6A50E" w14:textId="77777777" w:rsidR="009145CE" w:rsidRPr="009145CE" w:rsidRDefault="009145CE" w:rsidP="009145CE">
      <w:pPr>
        <w:numPr>
          <w:ilvl w:val="0"/>
          <w:numId w:val="11"/>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lastRenderedPageBreak/>
        <w:t xml:space="preserve">ako nije stambeno zbrinut </w:t>
      </w:r>
      <w:r w:rsidRPr="009145CE">
        <w:rPr>
          <w:rFonts w:ascii="Arial" w:hAnsi="Arial" w:cs="Arial"/>
          <w:bCs/>
          <w:color w:val="000000" w:themeColor="text1"/>
          <w:sz w:val="18"/>
          <w:szCs w:val="18"/>
        </w:rPr>
        <w:t>po</w:t>
      </w:r>
      <w:r w:rsidRPr="009145CE">
        <w:rPr>
          <w:rFonts w:ascii="Arial" w:hAnsi="Arial" w:cs="Arial"/>
          <w:color w:val="000000" w:themeColor="text1"/>
          <w:sz w:val="18"/>
          <w:szCs w:val="18"/>
        </w:rPr>
        <w:t xml:space="preserve"> prijašnjoj listi reda prvenstva i nije mu ponuđen stan za vrijeme trajanja liste: 2 boda</w:t>
      </w:r>
    </w:p>
    <w:p w14:paraId="1FB6DF22" w14:textId="77777777" w:rsidR="009145CE" w:rsidRPr="009145CE" w:rsidRDefault="009145CE" w:rsidP="009145CE">
      <w:pPr>
        <w:numPr>
          <w:ilvl w:val="0"/>
          <w:numId w:val="11"/>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ako nije stambeno zbrinut </w:t>
      </w:r>
      <w:r w:rsidRPr="009145CE">
        <w:rPr>
          <w:rFonts w:ascii="Arial" w:hAnsi="Arial" w:cs="Arial"/>
          <w:bCs/>
          <w:color w:val="000000" w:themeColor="text1"/>
          <w:sz w:val="18"/>
          <w:szCs w:val="18"/>
        </w:rPr>
        <w:t>po</w:t>
      </w:r>
      <w:r w:rsidRPr="009145CE">
        <w:rPr>
          <w:rFonts w:ascii="Arial" w:hAnsi="Arial" w:cs="Arial"/>
          <w:color w:val="000000" w:themeColor="text1"/>
          <w:sz w:val="18"/>
          <w:szCs w:val="18"/>
        </w:rPr>
        <w:t xml:space="preserve"> prijašnjoj listi reda prvenstva jer je iz opravdanih razloga odbio ponuđeni stan: 4 boda.</w:t>
      </w:r>
    </w:p>
    <w:p w14:paraId="459AD50C" w14:textId="77777777" w:rsidR="009145CE" w:rsidRPr="009145CE" w:rsidRDefault="009145CE" w:rsidP="009145CE">
      <w:pPr>
        <w:numPr>
          <w:ilvl w:val="0"/>
          <w:numId w:val="29"/>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Bodovi ostvareni na temelju svake posebne okolnosti se zbrajaju.</w:t>
      </w:r>
    </w:p>
    <w:p w14:paraId="5FEC01F4" w14:textId="77777777" w:rsidR="009145CE" w:rsidRPr="009145CE" w:rsidRDefault="009145CE" w:rsidP="009145CE">
      <w:pPr>
        <w:spacing w:after="0" w:line="240" w:lineRule="auto"/>
        <w:jc w:val="center"/>
        <w:rPr>
          <w:rFonts w:ascii="Arial" w:hAnsi="Arial" w:cs="Arial"/>
          <w:color w:val="000000" w:themeColor="text1"/>
          <w:sz w:val="18"/>
          <w:szCs w:val="18"/>
        </w:rPr>
      </w:pPr>
    </w:p>
    <w:p w14:paraId="7C13CA40" w14:textId="77777777" w:rsidR="009145CE" w:rsidRPr="009145CE" w:rsidRDefault="009145CE" w:rsidP="00232857">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Red prvenstva u slučaju jednakog broja bodova</w:t>
      </w:r>
    </w:p>
    <w:p w14:paraId="1E42E693"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13.</w:t>
      </w:r>
    </w:p>
    <w:p w14:paraId="0794497B" w14:textId="77777777" w:rsidR="009145CE" w:rsidRPr="009145CE" w:rsidRDefault="009145CE" w:rsidP="009145CE">
      <w:pPr>
        <w:numPr>
          <w:ilvl w:val="0"/>
          <w:numId w:val="30"/>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Red prvenstva utvrđuje se sukladno zbroju ostvarenih bodova od članka 8. do članka 12.. Ako dva ili više podnositelja zahtjeva ostvare jednak broj bodova, prednost na listi reda prvenstva ima podnositelj koji nije stambeno zbrinut po prijašnjoj listi.</w:t>
      </w:r>
    </w:p>
    <w:p w14:paraId="5ED3B060" w14:textId="77777777" w:rsidR="009145CE" w:rsidRPr="009145CE" w:rsidRDefault="009145CE" w:rsidP="009145CE">
      <w:pPr>
        <w:numPr>
          <w:ilvl w:val="0"/>
          <w:numId w:val="30"/>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Ako se red prvenstva ne može odrediti po kriteriju navedenom u prethodnom stavku ovoga članka, red prvenstva se utvrđuje po sljedećem nabrojanom kriteriju (sve dok se ne ostvari prvenstvo):</w:t>
      </w:r>
    </w:p>
    <w:p w14:paraId="7A2231A8" w14:textId="77777777" w:rsidR="009145CE" w:rsidRPr="009145CE" w:rsidRDefault="009145CE" w:rsidP="009145CE">
      <w:pPr>
        <w:numPr>
          <w:ilvl w:val="0"/>
          <w:numId w:val="12"/>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podnositelj koji ima najviše bodova prema socijalno-zdravstvenom statusu, </w:t>
      </w:r>
    </w:p>
    <w:p w14:paraId="0CD7F19F" w14:textId="77777777" w:rsidR="009145CE" w:rsidRPr="009145CE" w:rsidRDefault="009145CE" w:rsidP="009145CE">
      <w:pPr>
        <w:numPr>
          <w:ilvl w:val="0"/>
          <w:numId w:val="12"/>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podnositelj koji ima najviše bodova prema materijalnom stanju,</w:t>
      </w:r>
    </w:p>
    <w:p w14:paraId="535D1057" w14:textId="77777777" w:rsidR="009145CE" w:rsidRPr="009145CE" w:rsidRDefault="009145CE" w:rsidP="009145CE">
      <w:pPr>
        <w:numPr>
          <w:ilvl w:val="0"/>
          <w:numId w:val="12"/>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podnositelj koji ima najviše bodova prema uvjetima stanovanja,</w:t>
      </w:r>
    </w:p>
    <w:p w14:paraId="3448C08F" w14:textId="77777777" w:rsidR="009145CE" w:rsidRPr="009145CE" w:rsidRDefault="009145CE" w:rsidP="009145CE">
      <w:pPr>
        <w:numPr>
          <w:ilvl w:val="0"/>
          <w:numId w:val="12"/>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podnositelj koji dulje prebiva na području grada Karlovca.</w:t>
      </w:r>
    </w:p>
    <w:p w14:paraId="660FF774" w14:textId="77777777" w:rsidR="009145CE" w:rsidRPr="009145CE" w:rsidRDefault="009145CE" w:rsidP="009145CE">
      <w:pPr>
        <w:spacing w:after="0" w:line="240" w:lineRule="auto"/>
        <w:rPr>
          <w:rFonts w:ascii="Arial" w:hAnsi="Arial" w:cs="Arial"/>
          <w:color w:val="000000" w:themeColor="text1"/>
          <w:sz w:val="18"/>
          <w:szCs w:val="18"/>
        </w:rPr>
      </w:pPr>
    </w:p>
    <w:p w14:paraId="0D94FE40" w14:textId="77777777" w:rsidR="009145CE" w:rsidRPr="00232857" w:rsidRDefault="009145CE" w:rsidP="009145CE">
      <w:pPr>
        <w:pStyle w:val="Heading2"/>
        <w:numPr>
          <w:ilvl w:val="0"/>
          <w:numId w:val="58"/>
        </w:numPr>
        <w:tabs>
          <w:tab w:val="num" w:pos="360"/>
        </w:tabs>
        <w:spacing w:before="0" w:after="0" w:line="240" w:lineRule="auto"/>
        <w:ind w:left="426" w:firstLine="0"/>
        <w:rPr>
          <w:rFonts w:ascii="Arial" w:hAnsi="Arial" w:cs="Arial"/>
          <w:b/>
          <w:bCs/>
          <w:color w:val="000000" w:themeColor="text1"/>
          <w:sz w:val="18"/>
          <w:szCs w:val="18"/>
          <w:lang w:eastAsia="hr-HR"/>
        </w:rPr>
      </w:pPr>
      <w:r w:rsidRPr="00232857">
        <w:rPr>
          <w:rFonts w:ascii="Arial" w:hAnsi="Arial" w:cs="Arial"/>
          <w:b/>
          <w:bCs/>
          <w:color w:val="000000" w:themeColor="text1"/>
          <w:sz w:val="18"/>
          <w:szCs w:val="18"/>
          <w:lang w:eastAsia="hr-HR"/>
        </w:rPr>
        <w:t>POSTUPAK ZA DAVANJE GRADSKIH STANOVA U NAJAM</w:t>
      </w:r>
    </w:p>
    <w:p w14:paraId="27EAA050" w14:textId="77777777" w:rsidR="009145CE" w:rsidRPr="009145CE" w:rsidRDefault="009145CE" w:rsidP="009145CE">
      <w:pPr>
        <w:spacing w:after="0" w:line="240" w:lineRule="auto"/>
        <w:jc w:val="center"/>
        <w:rPr>
          <w:rFonts w:ascii="Arial" w:hAnsi="Arial" w:cs="Arial"/>
          <w:color w:val="000000" w:themeColor="text1"/>
          <w:sz w:val="18"/>
          <w:szCs w:val="18"/>
        </w:rPr>
      </w:pPr>
    </w:p>
    <w:p w14:paraId="6F14E657"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14.</w:t>
      </w:r>
    </w:p>
    <w:p w14:paraId="0FD58A2D" w14:textId="77777777" w:rsidR="009145CE" w:rsidRPr="009145CE" w:rsidRDefault="009145CE" w:rsidP="009145CE">
      <w:pPr>
        <w:numPr>
          <w:ilvl w:val="0"/>
          <w:numId w:val="31"/>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Postupak za davanje gradskih stanova u najam provodi Povjerenstvo za najam gradskih stanova (u daljnjem tekstu: Povjerenstvo), kojeg imenuje gradonačelnik.</w:t>
      </w:r>
    </w:p>
    <w:p w14:paraId="0E22897D" w14:textId="77777777" w:rsidR="009145CE" w:rsidRPr="009145CE" w:rsidRDefault="009145CE" w:rsidP="009145CE">
      <w:pPr>
        <w:numPr>
          <w:ilvl w:val="0"/>
          <w:numId w:val="31"/>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Povjerenstvo obavlja sljedeće poslove:</w:t>
      </w:r>
    </w:p>
    <w:p w14:paraId="5E01292B"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raspisuje natječaj za davanje gradskih stanova u najam,</w:t>
      </w:r>
    </w:p>
    <w:p w14:paraId="6D954FA1"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utvrđuje prijedlog liste reda prvenstva te predlaže gradonačelniku konačnu listu reda prvenstva,</w:t>
      </w:r>
    </w:p>
    <w:p w14:paraId="141CBABE"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predlaže gradonačelniku donošenje odluka o davanju gradskih stanova u najam temeljem liste reda prvenstva, odnosno davanju u najam stana izvan liste reda prvenstva, dodjeli drugog odgovarajućeg stana,</w:t>
      </w:r>
    </w:p>
    <w:p w14:paraId="2D34CA31"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obavlja i druge poslove sukladno ovoj Odluci.</w:t>
      </w:r>
    </w:p>
    <w:p w14:paraId="5D3D71FF" w14:textId="77777777" w:rsidR="009145CE" w:rsidRPr="009145CE" w:rsidRDefault="009145CE" w:rsidP="009145CE">
      <w:pPr>
        <w:numPr>
          <w:ilvl w:val="0"/>
          <w:numId w:val="31"/>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Stručne i administrativno-tehničke poslove za Povjerenstvo obavlja upravni odjel nadležan za upravljanje imovinom Grada.</w:t>
      </w:r>
    </w:p>
    <w:p w14:paraId="194B2652" w14:textId="77777777" w:rsidR="009145CE" w:rsidRPr="009145CE" w:rsidRDefault="009145CE" w:rsidP="009145CE">
      <w:pPr>
        <w:spacing w:after="0" w:line="240" w:lineRule="auto"/>
        <w:ind w:firstLine="360"/>
        <w:jc w:val="both"/>
        <w:rPr>
          <w:rFonts w:ascii="Arial" w:hAnsi="Arial" w:cs="Arial"/>
          <w:color w:val="000000" w:themeColor="text1"/>
          <w:sz w:val="18"/>
          <w:szCs w:val="18"/>
        </w:rPr>
      </w:pPr>
    </w:p>
    <w:p w14:paraId="7309D3BB"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15.</w:t>
      </w:r>
    </w:p>
    <w:p w14:paraId="5B0C92C3" w14:textId="77777777" w:rsidR="009145CE" w:rsidRPr="009145CE" w:rsidRDefault="009145CE" w:rsidP="009145CE">
      <w:pPr>
        <w:numPr>
          <w:ilvl w:val="0"/>
          <w:numId w:val="32"/>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Javni natječaj se objavljuje na oglasnoj ploči Grada Karlovca, na internetskoj stranici Grada Karlovca i u javnom tisku. Pored navedenog, javni natječaj se može objaviti i na drugi prikladan način prema odluci Povjerenstva.</w:t>
      </w:r>
    </w:p>
    <w:p w14:paraId="0C6716FD" w14:textId="77777777" w:rsidR="009145CE" w:rsidRPr="009145CE" w:rsidRDefault="009145CE" w:rsidP="009145CE">
      <w:pPr>
        <w:numPr>
          <w:ilvl w:val="0"/>
          <w:numId w:val="32"/>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 xml:space="preserve">Natječaj obvezno sadrži: </w:t>
      </w:r>
    </w:p>
    <w:p w14:paraId="69E99AB6"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uvjete za davanje stanova u najam, </w:t>
      </w:r>
    </w:p>
    <w:p w14:paraId="41E117CD"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mjerila za utvrđivanje liste reda prvenstva, </w:t>
      </w:r>
    </w:p>
    <w:p w14:paraId="735AEB96"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isprave i dokaze o ispunjavanju uvjeta i za bodovanje po mjerilima koje se moraju priložiti zahtjevu za davanje stana u najam, </w:t>
      </w:r>
    </w:p>
    <w:p w14:paraId="020CCAB7"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rok i mjesto podnošenja zahtjeva, </w:t>
      </w:r>
    </w:p>
    <w:p w14:paraId="3FC96D47"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mjesto objavljivanja liste reda prvenstva, </w:t>
      </w:r>
    </w:p>
    <w:p w14:paraId="2D720960"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rok za izjavu prigovora na prijedlog liste reda prvenstva. </w:t>
      </w:r>
    </w:p>
    <w:p w14:paraId="0ADE646C" w14:textId="77777777" w:rsidR="009145CE" w:rsidRPr="009145CE" w:rsidRDefault="009145CE" w:rsidP="009145CE">
      <w:pPr>
        <w:numPr>
          <w:ilvl w:val="0"/>
          <w:numId w:val="32"/>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Rok za podnošenje zahtjeva za najam stana je 30 dana, računajući od dana objave natječaja u javnom tisku.</w:t>
      </w:r>
    </w:p>
    <w:p w14:paraId="10BF2DB9" w14:textId="77777777" w:rsidR="009145CE" w:rsidRPr="009145CE" w:rsidRDefault="009145CE" w:rsidP="009145CE">
      <w:pPr>
        <w:spacing w:after="0" w:line="240" w:lineRule="auto"/>
        <w:ind w:firstLine="360"/>
        <w:jc w:val="both"/>
        <w:rPr>
          <w:rFonts w:ascii="Arial" w:hAnsi="Arial" w:cs="Arial"/>
          <w:color w:val="000000" w:themeColor="text1"/>
          <w:sz w:val="18"/>
          <w:szCs w:val="18"/>
        </w:rPr>
      </w:pPr>
    </w:p>
    <w:p w14:paraId="1149C550"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16.</w:t>
      </w:r>
    </w:p>
    <w:p w14:paraId="56233CE4" w14:textId="77777777" w:rsidR="009145CE" w:rsidRPr="009145CE" w:rsidRDefault="009145CE" w:rsidP="009145CE">
      <w:pPr>
        <w:numPr>
          <w:ilvl w:val="0"/>
          <w:numId w:val="33"/>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Zahtjev za najam stana s prilozima podnosi se nadležnom upravnom tijelu Grada na propisanom obrascu koji će se objaviti na službenoj internetskoj stranici Grada.</w:t>
      </w:r>
    </w:p>
    <w:p w14:paraId="20E3E4D3" w14:textId="77777777" w:rsidR="009145CE" w:rsidRPr="009145CE" w:rsidRDefault="009145CE" w:rsidP="009145CE">
      <w:pPr>
        <w:numPr>
          <w:ilvl w:val="0"/>
          <w:numId w:val="33"/>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Grad Karlovac kao voditelj obrade osobnih podataka obrađuje osobne podatke podnositelja zahtjeva i članova njihovog kućanstva radi provedbe ove Odluke, uključujući zaprimanje zahtjeva, provjeru uvjeta, bodovanje, izradu prijedloga i konačne liste reda prvenstva te donošenje odluka o davanju stanova u najam, sukladno Općoj uredbi o zaštiti podataka (u daljnjem tekstu: „GDPR“).</w:t>
      </w:r>
    </w:p>
    <w:p w14:paraId="61CE3F01" w14:textId="77777777" w:rsidR="009145CE" w:rsidRPr="009145CE" w:rsidRDefault="009145CE" w:rsidP="009145CE">
      <w:pPr>
        <w:numPr>
          <w:ilvl w:val="0"/>
          <w:numId w:val="33"/>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Osobni podaci obrađuju se na temelju zakonske obveze iz članka 51. Zakona o najmu stanova te članka 6. stavka 1. točke (c) GDPR</w:t>
      </w:r>
      <w:r w:rsidRPr="009145CE">
        <w:rPr>
          <w:rFonts w:ascii="Arial" w:hAnsi="Arial" w:cs="Arial"/>
          <w:color w:val="000000" w:themeColor="text1"/>
          <w:sz w:val="18"/>
          <w:szCs w:val="18"/>
        </w:rPr>
        <w:noBreakHyphen/>
        <w:t>a. Privola se ne koristi kao pravna osnova obrade.</w:t>
      </w:r>
    </w:p>
    <w:p w14:paraId="4053E6B9" w14:textId="77777777" w:rsidR="009145CE" w:rsidRPr="009145CE" w:rsidRDefault="009145CE" w:rsidP="009145CE">
      <w:pPr>
        <w:numPr>
          <w:ilvl w:val="0"/>
          <w:numId w:val="33"/>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Obrađuju se samo osobni podaci nužni za provedbu postupka u skladu s načelom smanjenja količine podataka iz GDPR</w:t>
      </w:r>
      <w:r w:rsidRPr="009145CE">
        <w:rPr>
          <w:rFonts w:ascii="Arial" w:hAnsi="Arial" w:cs="Arial"/>
          <w:color w:val="000000" w:themeColor="text1"/>
          <w:sz w:val="18"/>
          <w:szCs w:val="18"/>
        </w:rPr>
        <w:noBreakHyphen/>
        <w:t>a.</w:t>
      </w:r>
    </w:p>
    <w:p w14:paraId="6DC72D7B" w14:textId="77777777" w:rsidR="009145CE" w:rsidRPr="009145CE" w:rsidRDefault="009145CE" w:rsidP="009145CE">
      <w:pPr>
        <w:numPr>
          <w:ilvl w:val="0"/>
          <w:numId w:val="33"/>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Radi transparentnosti postupka može se objaviti samo sljedeći nužni opseg osobnih podataka:</w:t>
      </w:r>
    </w:p>
    <w:p w14:paraId="0D28C591"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ime i prezime podnositelja zahtjeva,</w:t>
      </w:r>
    </w:p>
    <w:p w14:paraId="70300525"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mjesto prebivališta (bez adrese),</w:t>
      </w:r>
    </w:p>
    <w:p w14:paraId="7D42427E"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ukupan broj bodova,</w:t>
      </w:r>
    </w:p>
    <w:p w14:paraId="71FDC4E5"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redni broj u poretku,</w:t>
      </w:r>
    </w:p>
    <w:p w14:paraId="2F777F67"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vrsta stana ili podaci o stanu, kada je to primjenjivo.</w:t>
      </w:r>
    </w:p>
    <w:p w14:paraId="165F4FCA" w14:textId="77777777" w:rsidR="009145CE" w:rsidRPr="009145CE" w:rsidRDefault="009145CE" w:rsidP="009145CE">
      <w:pPr>
        <w:numPr>
          <w:ilvl w:val="0"/>
          <w:numId w:val="33"/>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OIB (u cijelosti ili djelomično), adresa, bodovi po pojedinim kriterijima, socijalni, zdravstveni, prihodovni i drugi osjetljivi podaci ne objavljuju se.</w:t>
      </w:r>
    </w:p>
    <w:p w14:paraId="6184A2CA" w14:textId="77777777" w:rsidR="009145CE" w:rsidRPr="009145CE" w:rsidRDefault="009145CE" w:rsidP="009145CE">
      <w:pPr>
        <w:numPr>
          <w:ilvl w:val="0"/>
          <w:numId w:val="33"/>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lastRenderedPageBreak/>
        <w:t>Pristup osobnim podacima imaju ovlaštene službene osobe Grada Karlovca u okviru svojih službenih ovlasti te nadležna tijela kada je to propisano zakonom, uz primjenu odgovarajućih tehničkih i organizacijskih mjera.</w:t>
      </w:r>
    </w:p>
    <w:p w14:paraId="3866183E" w14:textId="77777777" w:rsidR="009145CE" w:rsidRPr="009145CE" w:rsidRDefault="009145CE" w:rsidP="009145CE">
      <w:pPr>
        <w:numPr>
          <w:ilvl w:val="0"/>
          <w:numId w:val="33"/>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Osobni podaci čuvaju se onoliko dugo koliko je nužno za provedbu postupka i izvršavanje obveza iz ugovora o najmu, te dalje sukladno propisima o arhivskoj građi i uredskom poslovanju.</w:t>
      </w:r>
    </w:p>
    <w:p w14:paraId="3FBCDBD7" w14:textId="77777777" w:rsidR="009145CE" w:rsidRPr="009145CE" w:rsidRDefault="009145CE" w:rsidP="009145CE">
      <w:pPr>
        <w:numPr>
          <w:ilvl w:val="0"/>
          <w:numId w:val="33"/>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Podnositelji zahtjeva imaju prava iz GDPR</w:t>
      </w:r>
      <w:r w:rsidRPr="009145CE">
        <w:rPr>
          <w:rFonts w:ascii="Arial" w:hAnsi="Arial" w:cs="Arial"/>
          <w:color w:val="000000" w:themeColor="text1"/>
          <w:sz w:val="18"/>
          <w:szCs w:val="18"/>
        </w:rPr>
        <w:noBreakHyphen/>
        <w:t>a, uključujući pravo na pristup, ispravak i podnošenje pritužbe nadzornom tijelu. Službenik za zaštitu osobnih podataka Grada Karlovca obavlja svoje zadaće sukladno člancima 37.–39. GDPR</w:t>
      </w:r>
      <w:r w:rsidRPr="009145CE">
        <w:rPr>
          <w:rFonts w:ascii="Arial" w:hAnsi="Arial" w:cs="Arial"/>
          <w:color w:val="000000" w:themeColor="text1"/>
          <w:sz w:val="18"/>
          <w:szCs w:val="18"/>
        </w:rPr>
        <w:noBreakHyphen/>
        <w:t>a.</w:t>
      </w:r>
    </w:p>
    <w:p w14:paraId="4B4A8E5D" w14:textId="77777777" w:rsidR="009145CE" w:rsidRPr="009145CE" w:rsidRDefault="009145CE" w:rsidP="009145CE">
      <w:pPr>
        <w:spacing w:after="0" w:line="240" w:lineRule="auto"/>
        <w:ind w:firstLine="360"/>
        <w:jc w:val="both"/>
        <w:rPr>
          <w:rFonts w:ascii="Arial" w:hAnsi="Arial" w:cs="Arial"/>
          <w:color w:val="000000" w:themeColor="text1"/>
          <w:sz w:val="18"/>
          <w:szCs w:val="18"/>
        </w:rPr>
      </w:pPr>
    </w:p>
    <w:p w14:paraId="064455AA"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17.</w:t>
      </w:r>
    </w:p>
    <w:p w14:paraId="06970000" w14:textId="77777777" w:rsidR="009145CE" w:rsidRPr="009145CE" w:rsidRDefault="009145CE" w:rsidP="009145CE">
      <w:pPr>
        <w:numPr>
          <w:ilvl w:val="0"/>
          <w:numId w:val="34"/>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Podnositelj zahtjeva za najam stana, uz ispunjeni i vlastoručno potpisani zahtjev, obvezno mora priložiti:</w:t>
      </w:r>
    </w:p>
    <w:p w14:paraId="69E7BE0A"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presliku domovnice</w:t>
      </w:r>
    </w:p>
    <w:p w14:paraId="7A726EC1"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presliku uvjerenja o prebivalištu za podnositelja zahtjeva i članove domaćinstva ili potvrdu o nužnom smještaju, ne starije od 30 dana, pri čemu:</w:t>
      </w:r>
    </w:p>
    <w:p w14:paraId="130FDC40" w14:textId="77777777" w:rsidR="009145CE" w:rsidRPr="009145CE" w:rsidRDefault="009145CE" w:rsidP="009145CE">
      <w:pPr>
        <w:numPr>
          <w:ilvl w:val="2"/>
          <w:numId w:val="1"/>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stanovanje u obiteljskom domaćinstvu dokazuje se uvjerenjem o prebivalištu (ne starijem od 30 dana) za sve članove obiteljskog domaćinstva koji su navedeni u zahtjevu, izdanom od strane nadležne policijske uprave, na temelju kojeg je moguće nedvojbeno utvrditi da su svi članovi obiteljskog domaćinstva trajno nastanjeni na istoj adresi,  </w:t>
      </w:r>
    </w:p>
    <w:p w14:paraId="628139B9" w14:textId="77777777" w:rsidR="009145CE" w:rsidRPr="009145CE" w:rsidRDefault="009145CE" w:rsidP="009145CE">
      <w:pPr>
        <w:numPr>
          <w:ilvl w:val="2"/>
          <w:numId w:val="1"/>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smještaj u nužnom smještaju dokazuje se potvrdom Zavoda za socijalni rad, Područni ured Karlovac, a ukoliko se podnositelj zahtjeva ne nalazi u evidenciji prilaže isprave prihvatilišta/prenoćišta za beskućnike odnosno drugih centara za pomoć i podršku beskućnicima,</w:t>
      </w:r>
    </w:p>
    <w:p w14:paraId="12904A12"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izjavu podnositelja zahtjeva, danu pod kaznenom i materijalnom odgovornošću, ovjerenu od strane javnog bilježnika, da on i članovi njegovog obiteljskog domaćinstva ispunjavaju sve opće i posebne uvjete iz članka 5. i 6. Odluke, </w:t>
      </w:r>
    </w:p>
    <w:p w14:paraId="4476628A"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potvrdu Zemljišnoknjižnog odjela Općinskog suda u Karlovcu o vlasništvu nekretnina, ne stariju od 30 dana,</w:t>
      </w:r>
    </w:p>
    <w:p w14:paraId="0CAF2559"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potvrdu Porezne uprave o stjecanju ili otuđivanju nekretnina i plaćanju poreza za kuću za odmor na području Republike Hrvatske u proteklih 5 godina prije objave natječaja,</w:t>
      </w:r>
    </w:p>
    <w:p w14:paraId="3638794F"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potvrdu o prihodima Porezne uprave ostvarenim u prethodnoj godini.</w:t>
      </w:r>
    </w:p>
    <w:p w14:paraId="2F92AB75" w14:textId="77777777" w:rsidR="009145CE" w:rsidRPr="009145CE" w:rsidRDefault="009145CE" w:rsidP="009145CE">
      <w:pPr>
        <w:numPr>
          <w:ilvl w:val="0"/>
          <w:numId w:val="34"/>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Ovisno o drugim činjenicama koje želi dokazati, podnositelj zahtjeva, ovisno o njegovim okolnostima, može priložiti dokaze kao što su:</w:t>
      </w:r>
    </w:p>
    <w:p w14:paraId="28C88697"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preslika izvatka iz matice vjenčanih odnosno izvatka iz registra životnog partnerstva kojom se dokazuje postojanje bračne zajednice odnosno životnog partnerstva (ne starija od 30 dana),</w:t>
      </w:r>
    </w:p>
    <w:p w14:paraId="2FE01597"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ovjerena izjava izvanbračnih drugova odnosno neformalnih životnih partnera dana na način i po postupku sukladno Obiteljskom zakonu kojom se dokazuje postojanje izvanbračne zajednice odnosno neformalnog životnog partnerstva (ne starija od 30 dana), </w:t>
      </w:r>
    </w:p>
    <w:p w14:paraId="42A90750"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preslika rodnog lista za sve članove obiteljskog domaćinstva navedene u zahtjevu čime se dokazuje srodstvo podnositelja zahtjeva s članom obiteljskog domaćinstva (potomak, pastorak, posvojenik, roditelj ili posvojitelj),</w:t>
      </w:r>
    </w:p>
    <w:p w14:paraId="698A7083" w14:textId="77777777" w:rsidR="009145CE" w:rsidRPr="009145CE" w:rsidRDefault="009145CE" w:rsidP="009145CE">
      <w:pPr>
        <w:numPr>
          <w:ilvl w:val="0"/>
          <w:numId w:val="13"/>
        </w:numPr>
        <w:spacing w:after="0" w:line="240" w:lineRule="auto"/>
        <w:jc w:val="both"/>
        <w:rPr>
          <w:rFonts w:ascii="Arial" w:eastAsia="Times New Roman" w:hAnsi="Arial" w:cs="Arial"/>
          <w:bCs/>
          <w:color w:val="000000" w:themeColor="text1"/>
          <w:sz w:val="18"/>
          <w:szCs w:val="18"/>
          <w:lang w:eastAsia="hr-HR"/>
        </w:rPr>
      </w:pPr>
      <w:r w:rsidRPr="009145CE">
        <w:rPr>
          <w:rFonts w:ascii="Arial" w:hAnsi="Arial" w:cs="Arial"/>
          <w:color w:val="000000" w:themeColor="text1"/>
          <w:sz w:val="18"/>
          <w:szCs w:val="18"/>
        </w:rPr>
        <w:t>dokazna</w:t>
      </w:r>
      <w:r w:rsidRPr="009145CE">
        <w:rPr>
          <w:rFonts w:ascii="Arial" w:eastAsia="Times New Roman" w:hAnsi="Arial" w:cs="Arial"/>
          <w:bCs/>
          <w:color w:val="000000" w:themeColor="text1"/>
          <w:sz w:val="18"/>
          <w:szCs w:val="18"/>
          <w:lang w:eastAsia="hr-HR"/>
        </w:rPr>
        <w:t xml:space="preserve"> </w:t>
      </w:r>
      <w:r w:rsidRPr="009145CE">
        <w:rPr>
          <w:rFonts w:ascii="Arial" w:hAnsi="Arial" w:cs="Arial"/>
          <w:color w:val="000000" w:themeColor="text1"/>
          <w:sz w:val="18"/>
          <w:szCs w:val="18"/>
        </w:rPr>
        <w:t>sredstva</w:t>
      </w:r>
      <w:r w:rsidRPr="009145CE">
        <w:rPr>
          <w:rFonts w:ascii="Arial" w:eastAsia="Times New Roman" w:hAnsi="Arial" w:cs="Arial"/>
          <w:bCs/>
          <w:color w:val="000000" w:themeColor="text1"/>
          <w:sz w:val="18"/>
          <w:szCs w:val="18"/>
          <w:lang w:eastAsia="hr-HR"/>
        </w:rPr>
        <w:t xml:space="preserve"> za utvrđivanje stambenog statusa iz članka 8. stavka 1. i to:</w:t>
      </w:r>
    </w:p>
    <w:p w14:paraId="7F0B335E" w14:textId="77777777" w:rsidR="009145CE" w:rsidRPr="009145CE" w:rsidRDefault="009145CE" w:rsidP="009145CE">
      <w:pPr>
        <w:numPr>
          <w:ilvl w:val="0"/>
          <w:numId w:val="14"/>
        </w:numPr>
        <w:spacing w:after="0" w:line="240" w:lineRule="auto"/>
        <w:jc w:val="both"/>
        <w:rPr>
          <w:rFonts w:ascii="Arial" w:eastAsia="Times New Roman" w:hAnsi="Arial" w:cs="Arial"/>
          <w:bCs/>
          <w:color w:val="000000" w:themeColor="text1"/>
          <w:sz w:val="18"/>
          <w:szCs w:val="18"/>
          <w:lang w:eastAsia="hr-HR"/>
        </w:rPr>
      </w:pPr>
      <w:r w:rsidRPr="009145CE">
        <w:rPr>
          <w:rFonts w:ascii="Arial" w:eastAsia="Times New Roman" w:hAnsi="Arial" w:cs="Arial"/>
          <w:bCs/>
          <w:color w:val="000000" w:themeColor="text1"/>
          <w:sz w:val="18"/>
          <w:szCs w:val="18"/>
          <w:lang w:eastAsia="hr-HR"/>
        </w:rPr>
        <w:t>za točku 1): ugovor o najmu ili o besplatnom korištenju stana, i sl.; izjava vlasnika stana o korištenju stana, na kojoj je potpis ovjeren kod javnog bilježnika, uz dokaz vlasništva (zemljišnoknjižni izvadak, i sl.); pravomoćno rješenje građevinske inspekcije i/ili očevid;</w:t>
      </w:r>
    </w:p>
    <w:p w14:paraId="6BBE9EEC" w14:textId="77777777" w:rsidR="009145CE" w:rsidRPr="009145CE" w:rsidRDefault="009145CE" w:rsidP="009145CE">
      <w:pPr>
        <w:numPr>
          <w:ilvl w:val="0"/>
          <w:numId w:val="14"/>
        </w:numPr>
        <w:spacing w:after="0" w:line="240" w:lineRule="auto"/>
        <w:jc w:val="both"/>
        <w:rPr>
          <w:rFonts w:ascii="Arial" w:eastAsia="Times New Roman" w:hAnsi="Arial" w:cs="Arial"/>
          <w:bCs/>
          <w:color w:val="000000" w:themeColor="text1"/>
          <w:sz w:val="18"/>
          <w:szCs w:val="18"/>
          <w:lang w:eastAsia="hr-HR"/>
        </w:rPr>
      </w:pPr>
      <w:r w:rsidRPr="009145CE">
        <w:rPr>
          <w:rFonts w:ascii="Arial" w:eastAsia="Times New Roman" w:hAnsi="Arial" w:cs="Arial"/>
          <w:bCs/>
          <w:color w:val="000000" w:themeColor="text1"/>
          <w:sz w:val="18"/>
          <w:szCs w:val="18"/>
          <w:lang w:eastAsia="hr-HR"/>
        </w:rPr>
        <w:t xml:space="preserve">za </w:t>
      </w:r>
      <w:r w:rsidRPr="009145CE">
        <w:rPr>
          <w:rFonts w:ascii="Arial" w:hAnsi="Arial" w:cs="Arial"/>
          <w:color w:val="000000" w:themeColor="text1"/>
          <w:sz w:val="18"/>
          <w:szCs w:val="18"/>
        </w:rPr>
        <w:t>točku</w:t>
      </w:r>
      <w:r w:rsidRPr="009145CE">
        <w:rPr>
          <w:rFonts w:ascii="Arial" w:eastAsia="Times New Roman" w:hAnsi="Arial" w:cs="Arial"/>
          <w:bCs/>
          <w:color w:val="000000" w:themeColor="text1"/>
          <w:sz w:val="18"/>
          <w:szCs w:val="18"/>
          <w:lang w:eastAsia="hr-HR"/>
        </w:rPr>
        <w:t xml:space="preserve"> 2): pravomoćno rješenje o povratu stana prijašnjim vlasnicima kojim je utvrđen status zaštićenog najmoprimca, ugovor o najmu sa zaštićenom najamninom;</w:t>
      </w:r>
    </w:p>
    <w:p w14:paraId="0AE3B4A8" w14:textId="77777777" w:rsidR="009145CE" w:rsidRPr="009145CE" w:rsidRDefault="009145CE" w:rsidP="009145CE">
      <w:pPr>
        <w:numPr>
          <w:ilvl w:val="0"/>
          <w:numId w:val="14"/>
        </w:numPr>
        <w:spacing w:after="0" w:line="240" w:lineRule="auto"/>
        <w:jc w:val="both"/>
        <w:rPr>
          <w:rFonts w:ascii="Arial" w:eastAsia="Times New Roman" w:hAnsi="Arial" w:cs="Arial"/>
          <w:bCs/>
          <w:color w:val="000000" w:themeColor="text1"/>
          <w:sz w:val="18"/>
          <w:szCs w:val="18"/>
          <w:lang w:eastAsia="hr-HR"/>
        </w:rPr>
      </w:pPr>
      <w:r w:rsidRPr="009145CE">
        <w:rPr>
          <w:rFonts w:ascii="Arial" w:eastAsia="Times New Roman" w:hAnsi="Arial" w:cs="Arial"/>
          <w:bCs/>
          <w:color w:val="000000" w:themeColor="text1"/>
          <w:sz w:val="18"/>
          <w:szCs w:val="18"/>
          <w:lang w:eastAsia="hr-HR"/>
        </w:rPr>
        <w:t xml:space="preserve">za </w:t>
      </w:r>
      <w:r w:rsidRPr="009145CE">
        <w:rPr>
          <w:rFonts w:ascii="Arial" w:hAnsi="Arial" w:cs="Arial"/>
          <w:color w:val="000000" w:themeColor="text1"/>
          <w:sz w:val="18"/>
          <w:szCs w:val="18"/>
        </w:rPr>
        <w:t>točku</w:t>
      </w:r>
      <w:r w:rsidRPr="009145CE">
        <w:rPr>
          <w:rFonts w:ascii="Arial" w:eastAsia="Times New Roman" w:hAnsi="Arial" w:cs="Arial"/>
          <w:bCs/>
          <w:color w:val="000000" w:themeColor="text1"/>
          <w:sz w:val="18"/>
          <w:szCs w:val="18"/>
          <w:lang w:eastAsia="hr-HR"/>
        </w:rPr>
        <w:t xml:space="preserve"> 3): ugovor o najmu stana sklopljen najmanje šest mjeseci prije objavljivanja natječaja, ovjeren kod javnog bilježnika; </w:t>
      </w:r>
    </w:p>
    <w:p w14:paraId="5C963A51" w14:textId="77777777" w:rsidR="009145CE" w:rsidRPr="009145CE" w:rsidRDefault="009145CE" w:rsidP="009145CE">
      <w:pPr>
        <w:numPr>
          <w:ilvl w:val="0"/>
          <w:numId w:val="14"/>
        </w:numPr>
        <w:spacing w:after="0" w:line="240" w:lineRule="auto"/>
        <w:jc w:val="both"/>
        <w:rPr>
          <w:rFonts w:ascii="Arial" w:eastAsia="Times New Roman" w:hAnsi="Arial" w:cs="Arial"/>
          <w:bCs/>
          <w:color w:val="000000" w:themeColor="text1"/>
          <w:sz w:val="18"/>
          <w:szCs w:val="18"/>
          <w:lang w:eastAsia="hr-HR"/>
        </w:rPr>
      </w:pPr>
      <w:r w:rsidRPr="009145CE">
        <w:rPr>
          <w:rFonts w:ascii="Arial" w:eastAsia="Times New Roman" w:hAnsi="Arial" w:cs="Arial"/>
          <w:bCs/>
          <w:color w:val="000000" w:themeColor="text1"/>
          <w:sz w:val="18"/>
          <w:szCs w:val="18"/>
          <w:lang w:eastAsia="hr-HR"/>
        </w:rPr>
        <w:t xml:space="preserve">za </w:t>
      </w:r>
      <w:r w:rsidRPr="009145CE">
        <w:rPr>
          <w:rFonts w:ascii="Arial" w:hAnsi="Arial" w:cs="Arial"/>
          <w:color w:val="000000" w:themeColor="text1"/>
          <w:sz w:val="18"/>
          <w:szCs w:val="18"/>
        </w:rPr>
        <w:t>točku</w:t>
      </w:r>
      <w:r w:rsidRPr="009145CE">
        <w:rPr>
          <w:rFonts w:ascii="Arial" w:eastAsia="Times New Roman" w:hAnsi="Arial" w:cs="Arial"/>
          <w:bCs/>
          <w:color w:val="000000" w:themeColor="text1"/>
          <w:sz w:val="18"/>
          <w:szCs w:val="18"/>
          <w:lang w:eastAsia="hr-HR"/>
        </w:rPr>
        <w:t xml:space="preserve"> 4): potvrda Zavoda za socijalni rad, Područni ured Karlovac, a ukoliko se podnositelj zahtjeva ne nalazi u evidenciji prilaže isprave prihvatilišta/prenoćišta za beskućnike odnosno drugih centara za pomoć i podršku beskućnicima,</w:t>
      </w:r>
    </w:p>
    <w:p w14:paraId="0A48127E" w14:textId="77777777" w:rsidR="009145CE" w:rsidRPr="009145CE" w:rsidRDefault="009145CE" w:rsidP="009145CE">
      <w:pPr>
        <w:numPr>
          <w:ilvl w:val="0"/>
          <w:numId w:val="14"/>
        </w:numPr>
        <w:spacing w:after="0" w:line="240" w:lineRule="auto"/>
        <w:jc w:val="both"/>
        <w:rPr>
          <w:rFonts w:ascii="Arial" w:eastAsia="Times New Roman" w:hAnsi="Arial" w:cs="Arial"/>
          <w:bCs/>
          <w:color w:val="000000" w:themeColor="text1"/>
          <w:sz w:val="18"/>
          <w:szCs w:val="18"/>
          <w:lang w:eastAsia="hr-HR"/>
        </w:rPr>
      </w:pPr>
      <w:r w:rsidRPr="009145CE">
        <w:rPr>
          <w:rFonts w:ascii="Arial" w:eastAsia="Times New Roman" w:hAnsi="Arial" w:cs="Arial"/>
          <w:bCs/>
          <w:color w:val="000000" w:themeColor="text1"/>
          <w:sz w:val="18"/>
          <w:szCs w:val="18"/>
          <w:lang w:eastAsia="hr-HR"/>
        </w:rPr>
        <w:t xml:space="preserve">za </w:t>
      </w:r>
      <w:r w:rsidRPr="009145CE">
        <w:rPr>
          <w:rFonts w:ascii="Arial" w:hAnsi="Arial" w:cs="Arial"/>
          <w:color w:val="000000" w:themeColor="text1"/>
          <w:sz w:val="18"/>
          <w:szCs w:val="18"/>
        </w:rPr>
        <w:t>točke</w:t>
      </w:r>
      <w:r w:rsidRPr="009145CE">
        <w:rPr>
          <w:rFonts w:ascii="Arial" w:eastAsia="Times New Roman" w:hAnsi="Arial" w:cs="Arial"/>
          <w:bCs/>
          <w:color w:val="000000" w:themeColor="text1"/>
          <w:sz w:val="18"/>
          <w:szCs w:val="18"/>
          <w:lang w:eastAsia="hr-HR"/>
        </w:rPr>
        <w:t xml:space="preserve"> 5) i 6): isprava temeljem koje roditelji podnositelja ili roditelji podnositeljevog supružnika koriste stan, i iz koje su vidljivi potrebni podaci o stanu (zemljišnoknjižni izvadak; ugovor o najmu, i sl.); izjava roditelja podnositelja ili roditelja podnositeljevog supružnika; izjava dvaju svjedoka; izjava podnositelja zahtjeva dana pod kaznenenom i materijalnom odgovornošću;</w:t>
      </w:r>
    </w:p>
    <w:p w14:paraId="09FA0FD1"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potvrda predškolske ustanove, škole ili visokog učilišta za djecu kao dokaz redovitog školovanja,</w:t>
      </w:r>
    </w:p>
    <w:p w14:paraId="593D8690"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potvrda o utvrđenom statusu prema Zakonu o pravima hrvatskih branitelja iz Domovinskog rata,</w:t>
      </w:r>
    </w:p>
    <w:p w14:paraId="286020A6"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pravomoćnu sudsku presudu o rastavi ili poništenju braka i povjeravanju djece na čuvanje i odgoj ili plan o roditeljskoj skrbi ili drugi dokaz da drugi roditelj ne živi u istom kućanstvu kao dokaz da je samohrani roditelj,</w:t>
      </w:r>
    </w:p>
    <w:p w14:paraId="0AD14E15"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pravomoćno rješenje nadležnog tijela o utvrđivanju invalidnosti i/ili tjelesnog oštećenja, odnosno potvrdu iz Registra osoba s invaliditetom koju izdaje Hrvatski zavod za javno zdravstvo</w:t>
      </w:r>
    </w:p>
    <w:p w14:paraId="1AAD43F0"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pravomoćno rješenje o povratu stana prijašnjim vlasnicima i utvrđenom statusu zaštićenog najmoprimca,</w:t>
      </w:r>
    </w:p>
    <w:p w14:paraId="04140C88" w14:textId="77777777" w:rsidR="009145CE" w:rsidRPr="009145CE" w:rsidRDefault="009145CE" w:rsidP="009145CE">
      <w:pPr>
        <w:numPr>
          <w:ilvl w:val="0"/>
          <w:numId w:val="13"/>
        </w:numPr>
        <w:spacing w:after="0" w:line="240" w:lineRule="auto"/>
        <w:jc w:val="both"/>
        <w:rPr>
          <w:rFonts w:ascii="Arial" w:eastAsia="Times New Roman" w:hAnsi="Arial" w:cs="Arial"/>
          <w:bCs/>
          <w:color w:val="000000" w:themeColor="text1"/>
          <w:sz w:val="18"/>
          <w:szCs w:val="18"/>
          <w:lang w:eastAsia="hr-HR"/>
        </w:rPr>
      </w:pPr>
      <w:r w:rsidRPr="009145CE">
        <w:rPr>
          <w:rFonts w:ascii="Arial" w:eastAsia="Times New Roman" w:hAnsi="Arial" w:cs="Arial"/>
          <w:bCs/>
          <w:color w:val="000000" w:themeColor="text1"/>
          <w:sz w:val="18"/>
          <w:szCs w:val="18"/>
          <w:lang w:eastAsia="hr-HR"/>
        </w:rPr>
        <w:t xml:space="preserve">potvrda </w:t>
      </w:r>
      <w:r w:rsidRPr="009145CE">
        <w:rPr>
          <w:rFonts w:ascii="Arial" w:hAnsi="Arial" w:cs="Arial"/>
          <w:bCs/>
          <w:color w:val="000000" w:themeColor="text1"/>
          <w:sz w:val="18"/>
          <w:szCs w:val="18"/>
        </w:rPr>
        <w:t xml:space="preserve">Hrvatskog zavoda za mirovinsko osiguranje </w:t>
      </w:r>
      <w:r w:rsidRPr="009145CE">
        <w:rPr>
          <w:rFonts w:ascii="Arial" w:eastAsia="Times New Roman" w:hAnsi="Arial" w:cs="Arial"/>
          <w:bCs/>
          <w:color w:val="000000" w:themeColor="text1"/>
          <w:sz w:val="18"/>
          <w:szCs w:val="18"/>
          <w:lang w:eastAsia="hr-HR"/>
        </w:rPr>
        <w:t>o ukupnom radnom stažu,</w:t>
      </w:r>
    </w:p>
    <w:p w14:paraId="103175AE"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druge odgovarajuće isprave nadležnih tijela. </w:t>
      </w:r>
    </w:p>
    <w:p w14:paraId="547C577F" w14:textId="77777777" w:rsidR="009145CE" w:rsidRPr="009145CE" w:rsidRDefault="009145CE" w:rsidP="009145CE">
      <w:pPr>
        <w:numPr>
          <w:ilvl w:val="0"/>
          <w:numId w:val="34"/>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lastRenderedPageBreak/>
        <w:t>Dokumentacija navedena u ovom članku smatra se dokaznim sredstvima za ispunjavanje općih i posebnih uvjeta propisanih ovom Odlukom.</w:t>
      </w:r>
    </w:p>
    <w:p w14:paraId="41358152" w14:textId="77777777" w:rsidR="009145CE" w:rsidRPr="009145CE" w:rsidRDefault="009145CE" w:rsidP="009145CE">
      <w:pPr>
        <w:spacing w:after="0" w:line="240" w:lineRule="auto"/>
        <w:ind w:left="1080"/>
        <w:jc w:val="both"/>
        <w:rPr>
          <w:rFonts w:ascii="Arial" w:hAnsi="Arial" w:cs="Arial"/>
          <w:color w:val="000000" w:themeColor="text1"/>
          <w:sz w:val="18"/>
          <w:szCs w:val="18"/>
        </w:rPr>
      </w:pPr>
    </w:p>
    <w:p w14:paraId="3CAF0CFE"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18.</w:t>
      </w:r>
    </w:p>
    <w:p w14:paraId="22923CD3" w14:textId="77777777" w:rsidR="009145CE" w:rsidRPr="009145CE" w:rsidRDefault="009145CE" w:rsidP="009145CE">
      <w:pPr>
        <w:numPr>
          <w:ilvl w:val="0"/>
          <w:numId w:val="35"/>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Podnositelja nepotpunog zahtjeva će se pozvati da ga u roku 5 dana od primitka poziva upotpuni nedostajućim podacima odnosno dokumentacijom.</w:t>
      </w:r>
    </w:p>
    <w:p w14:paraId="5F34283E" w14:textId="77777777" w:rsidR="009145CE" w:rsidRPr="009145CE" w:rsidRDefault="009145CE" w:rsidP="009145CE">
      <w:pPr>
        <w:numPr>
          <w:ilvl w:val="0"/>
          <w:numId w:val="35"/>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Ako podnositelj ni nakon isteka roka iz st. 1. ne dopuni zahtjev potrebnom dokumentacijom, izvršit će se bodovanje bez bodovanja mjerila za koje je trebalo dopuniti zahtjev, a ako se radi o dokumentaciji kojom se dokazuje ispunjenje općih uvjeta ili dostava nije izvršena na propisanom obrascu, zahtjev se neće razmatrati.</w:t>
      </w:r>
    </w:p>
    <w:p w14:paraId="6EF8B833" w14:textId="77777777" w:rsidR="009145CE" w:rsidRPr="009145CE" w:rsidRDefault="009145CE" w:rsidP="009145CE">
      <w:pPr>
        <w:numPr>
          <w:ilvl w:val="0"/>
          <w:numId w:val="35"/>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Nakon isteka natječajnog roka Povjerenstvo će za svakog podnositelja zahtjeva utvrditi broj bodova po pojedinim mjerilima, te ukupan broj bodova.</w:t>
      </w:r>
    </w:p>
    <w:p w14:paraId="56BF6906" w14:textId="77777777" w:rsidR="009145CE" w:rsidRPr="009145CE" w:rsidRDefault="009145CE" w:rsidP="009145CE">
      <w:pPr>
        <w:numPr>
          <w:ilvl w:val="0"/>
          <w:numId w:val="35"/>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Zahtjeve koji su podneseni nakon isteka natječajnog roka Povjerenstvo neće razmatrati.</w:t>
      </w:r>
    </w:p>
    <w:p w14:paraId="082CE59F" w14:textId="77777777" w:rsidR="009145CE" w:rsidRPr="009145CE" w:rsidRDefault="009145CE" w:rsidP="009145CE">
      <w:pPr>
        <w:spacing w:after="0" w:line="240" w:lineRule="auto"/>
        <w:jc w:val="center"/>
        <w:rPr>
          <w:rFonts w:ascii="Arial" w:eastAsia="Times New Roman" w:hAnsi="Arial" w:cs="Arial"/>
          <w:b/>
          <w:color w:val="000000" w:themeColor="text1"/>
          <w:sz w:val="18"/>
          <w:szCs w:val="18"/>
        </w:rPr>
      </w:pPr>
    </w:p>
    <w:p w14:paraId="3D71C174"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19.</w:t>
      </w:r>
    </w:p>
    <w:p w14:paraId="50175DED" w14:textId="77777777" w:rsidR="009145CE" w:rsidRPr="009145CE" w:rsidRDefault="009145CE" w:rsidP="009145CE">
      <w:pPr>
        <w:numPr>
          <w:ilvl w:val="0"/>
          <w:numId w:val="36"/>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Nakon izvršenog bodovanja Povjerenstvo donosi odluku o utvrđivanju prijedloga liste reda prvenstva.</w:t>
      </w:r>
    </w:p>
    <w:p w14:paraId="2B7B1E52" w14:textId="77777777" w:rsidR="009145CE" w:rsidRPr="009145CE" w:rsidRDefault="009145CE" w:rsidP="009145CE">
      <w:pPr>
        <w:numPr>
          <w:ilvl w:val="0"/>
          <w:numId w:val="36"/>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Prijedlog liste reda prvenstva sukladno propisima o zaštiti osobnih podataka sadrži:</w:t>
      </w:r>
    </w:p>
    <w:p w14:paraId="2D4705BC"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ime i prezime podnositelja zahtjeva</w:t>
      </w:r>
    </w:p>
    <w:p w14:paraId="18B3BDE3"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mjesto prebivališta (bez adrese)</w:t>
      </w:r>
    </w:p>
    <w:p w14:paraId="428876F8"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ukupan broj bodova za svakog podnositelja zahtjeva</w:t>
      </w:r>
    </w:p>
    <w:p w14:paraId="0848E934"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redni broj podnositelja zahtjeva na listi reda prvenstva.</w:t>
      </w:r>
    </w:p>
    <w:p w14:paraId="702732F3" w14:textId="77777777" w:rsidR="009145CE" w:rsidRPr="009145CE" w:rsidRDefault="009145CE" w:rsidP="009145CE">
      <w:pPr>
        <w:numPr>
          <w:ilvl w:val="0"/>
          <w:numId w:val="36"/>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U slučaju promjene propisa o zaštiti podataka gradonačelnik može na prijedlog povjerenika za zaštitu osobnih podataka promijeniti popis, izgled podataka ili način objave prijedloga liste reda prvenstva bez izmjene ove Odluke, a poštivajući načelo smanjenja količine podataka i najnovije dobre prakse u području zaštite osobnih podataka.</w:t>
      </w:r>
    </w:p>
    <w:p w14:paraId="2ADA83EC" w14:textId="77777777" w:rsidR="009145CE" w:rsidRPr="009145CE" w:rsidRDefault="009145CE" w:rsidP="009145CE">
      <w:pPr>
        <w:numPr>
          <w:ilvl w:val="0"/>
          <w:numId w:val="36"/>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 xml:space="preserve">Prijedlog liste reda prvenstva objavljuje se na internetskoj stranici i oglasnoj ploči Grada Karlovca do isteka roka žalbe. </w:t>
      </w:r>
    </w:p>
    <w:p w14:paraId="1C03C117" w14:textId="77777777" w:rsidR="009145CE" w:rsidRPr="009145CE" w:rsidRDefault="009145CE" w:rsidP="009145CE">
      <w:pPr>
        <w:numPr>
          <w:ilvl w:val="0"/>
          <w:numId w:val="36"/>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Podnositeljima čiji su zahtjevi nepravodobno podneseni, podnositeljima koji ne ispunjavaju opće i posebne uvjete iz ove Odluke te podnositeljima koji nisu dostavili dokumentaciju sukladno članku 18. stavku 1. ove Odluke, Povjerenstvo će dostaviti pisanu obavijest o navedenom.</w:t>
      </w:r>
    </w:p>
    <w:p w14:paraId="5713465A" w14:textId="77777777" w:rsidR="009145CE" w:rsidRPr="009145CE" w:rsidRDefault="009145CE" w:rsidP="009145CE">
      <w:pPr>
        <w:spacing w:after="0" w:line="240" w:lineRule="auto"/>
        <w:ind w:firstLine="708"/>
        <w:jc w:val="both"/>
        <w:rPr>
          <w:rFonts w:ascii="Arial" w:hAnsi="Arial" w:cs="Arial"/>
          <w:color w:val="000000" w:themeColor="text1"/>
          <w:sz w:val="18"/>
          <w:szCs w:val="18"/>
        </w:rPr>
      </w:pPr>
    </w:p>
    <w:p w14:paraId="197ED0FA"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20.</w:t>
      </w:r>
    </w:p>
    <w:p w14:paraId="3123B7F9" w14:textId="77777777" w:rsidR="009145CE" w:rsidRPr="009145CE" w:rsidRDefault="009145CE" w:rsidP="009145CE">
      <w:pPr>
        <w:numPr>
          <w:ilvl w:val="0"/>
          <w:numId w:val="37"/>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 xml:space="preserve">Protiv odluke o utvrđivanju liste reda prvenstva podnositelj zahtjeva može podnijeti prigovor gradonačelniku u roku 8 dana od objave. </w:t>
      </w:r>
    </w:p>
    <w:p w14:paraId="4255AB4A" w14:textId="77777777" w:rsidR="009145CE" w:rsidRPr="009145CE" w:rsidRDefault="009145CE" w:rsidP="009145CE">
      <w:pPr>
        <w:numPr>
          <w:ilvl w:val="0"/>
          <w:numId w:val="37"/>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Odluka gradonačelnika po prigovoru je konačna.</w:t>
      </w:r>
    </w:p>
    <w:p w14:paraId="6B991BEF" w14:textId="77777777" w:rsidR="009145CE" w:rsidRPr="009145CE" w:rsidRDefault="009145CE" w:rsidP="009145CE">
      <w:pPr>
        <w:spacing w:after="0" w:line="240" w:lineRule="auto"/>
        <w:ind w:firstLine="360"/>
        <w:jc w:val="both"/>
        <w:rPr>
          <w:rFonts w:ascii="Arial" w:hAnsi="Arial" w:cs="Arial"/>
          <w:color w:val="000000" w:themeColor="text1"/>
          <w:sz w:val="18"/>
          <w:szCs w:val="18"/>
        </w:rPr>
      </w:pPr>
    </w:p>
    <w:p w14:paraId="6BD188CC"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21.</w:t>
      </w:r>
    </w:p>
    <w:p w14:paraId="6079E661" w14:textId="77777777" w:rsidR="009145CE" w:rsidRPr="009145CE" w:rsidRDefault="009145CE" w:rsidP="009145CE">
      <w:pPr>
        <w:numPr>
          <w:ilvl w:val="0"/>
          <w:numId w:val="38"/>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 xml:space="preserve">Nakon isteka roka za podnošenje prigovora protiv odluke o utvrđivanju </w:t>
      </w:r>
      <w:bookmarkStart w:id="4" w:name="_Hlk112413124"/>
      <w:r w:rsidRPr="009145CE">
        <w:rPr>
          <w:rFonts w:ascii="Arial" w:hAnsi="Arial" w:cs="Arial"/>
          <w:color w:val="000000" w:themeColor="text1"/>
          <w:sz w:val="18"/>
          <w:szCs w:val="18"/>
        </w:rPr>
        <w:t xml:space="preserve">liste </w:t>
      </w:r>
      <w:bookmarkEnd w:id="4"/>
      <w:r w:rsidRPr="009145CE">
        <w:rPr>
          <w:rFonts w:ascii="Arial" w:hAnsi="Arial" w:cs="Arial"/>
          <w:color w:val="000000" w:themeColor="text1"/>
          <w:sz w:val="18"/>
          <w:szCs w:val="18"/>
        </w:rPr>
        <w:t>reda prvenstva, gradonačelnik donosi konačnu odluku o utvrđivanju liste reda prvenstva.</w:t>
      </w:r>
    </w:p>
    <w:p w14:paraId="3F880336" w14:textId="77777777" w:rsidR="009145CE" w:rsidRPr="009145CE" w:rsidRDefault="009145CE" w:rsidP="009145CE">
      <w:pPr>
        <w:numPr>
          <w:ilvl w:val="0"/>
          <w:numId w:val="38"/>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Konačna odluka o utvrđivanju liste reda prvenstva objavljuje se na oglasnoj ploči Grada Karlovca i sadrži:</w:t>
      </w:r>
    </w:p>
    <w:p w14:paraId="5FEFFEA4"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ime i prezime podnositelja, </w:t>
      </w:r>
    </w:p>
    <w:p w14:paraId="1508B31F"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mjesto prebivališta (bez adrese), </w:t>
      </w:r>
    </w:p>
    <w:p w14:paraId="09CC6210"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ukupan broj bodova, </w:t>
      </w:r>
    </w:p>
    <w:p w14:paraId="00DAC354"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redni broj podnositelja zahtjeva na listi reda prvenstva i </w:t>
      </w:r>
    </w:p>
    <w:p w14:paraId="638413E1"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podatak o stanu ako je predmet dodjele</w:t>
      </w:r>
    </w:p>
    <w:p w14:paraId="5CFB7894" w14:textId="77777777" w:rsidR="009145CE" w:rsidRDefault="009145CE" w:rsidP="009145CE">
      <w:p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sukladno propisima o zaštiti osobnih podataka. U slučaju promjene propisa o zaštiti podataka gradonačelnik može na prijedlog povjerenika za zaštitu osobnih podataka promijeniti popis, izgled podataka ili način objave konačne odluke o utvrđivanju liste reda prvenstva bez izmjene ove Odluke, a poštivajući načelo smanjenja količine podataka i najnovije dobre prakse u području zaštite osobnih podataka.</w:t>
      </w:r>
    </w:p>
    <w:p w14:paraId="6D3D9DA5" w14:textId="77777777" w:rsidR="00232857" w:rsidRPr="009145CE" w:rsidRDefault="00232857" w:rsidP="009145CE">
      <w:pPr>
        <w:spacing w:after="0" w:line="240" w:lineRule="auto"/>
        <w:ind w:left="426"/>
        <w:jc w:val="both"/>
        <w:rPr>
          <w:rFonts w:ascii="Arial" w:hAnsi="Arial" w:cs="Arial"/>
          <w:color w:val="000000" w:themeColor="text1"/>
          <w:sz w:val="18"/>
          <w:szCs w:val="18"/>
        </w:rPr>
      </w:pPr>
    </w:p>
    <w:p w14:paraId="364DA2E7"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22.</w:t>
      </w:r>
    </w:p>
    <w:p w14:paraId="5B6F494A" w14:textId="77777777" w:rsidR="009145CE" w:rsidRPr="009145CE" w:rsidRDefault="009145CE" w:rsidP="009145CE">
      <w:pPr>
        <w:numPr>
          <w:ilvl w:val="0"/>
          <w:numId w:val="39"/>
        </w:numPr>
        <w:spacing w:after="0" w:line="240" w:lineRule="auto"/>
        <w:ind w:left="426"/>
        <w:jc w:val="both"/>
        <w:rPr>
          <w:rFonts w:ascii="Arial" w:eastAsia="Times New Roman" w:hAnsi="Arial" w:cs="Arial"/>
          <w:bCs/>
          <w:color w:val="000000" w:themeColor="text1"/>
          <w:sz w:val="18"/>
          <w:szCs w:val="18"/>
          <w:lang w:eastAsia="hr-HR"/>
        </w:rPr>
      </w:pPr>
      <w:r w:rsidRPr="009145CE">
        <w:rPr>
          <w:rFonts w:ascii="Arial" w:hAnsi="Arial" w:cs="Arial"/>
          <w:color w:val="000000" w:themeColor="text1"/>
          <w:sz w:val="18"/>
          <w:szCs w:val="18"/>
        </w:rPr>
        <w:t>Ukoliko</w:t>
      </w:r>
      <w:r w:rsidRPr="009145CE">
        <w:rPr>
          <w:rFonts w:ascii="Arial" w:eastAsia="Times New Roman" w:hAnsi="Arial" w:cs="Arial"/>
          <w:bCs/>
          <w:color w:val="000000" w:themeColor="text1"/>
          <w:sz w:val="18"/>
          <w:szCs w:val="18"/>
          <w:lang w:eastAsia="hr-HR"/>
        </w:rPr>
        <w:t xml:space="preserve"> je od uvrštenja na konačnu listu reda prvenstva prošlo više od 6 mjeseci, prije odlučivanja o davanju stana u najam, obavit će se dodatna provjera dokaza za osobu kandidata za davanje stana u najam o ispunjavanju uvjeta propisanih ovom Odlukom, a posebno u odnosu na eventualno stjecanje vlasništva ili suvlasništva na nekretninama.</w:t>
      </w:r>
    </w:p>
    <w:p w14:paraId="575B7FC3" w14:textId="77777777" w:rsidR="009145CE" w:rsidRPr="009145CE" w:rsidRDefault="009145CE" w:rsidP="009145CE">
      <w:pPr>
        <w:spacing w:after="0" w:line="240" w:lineRule="auto"/>
        <w:ind w:firstLine="708"/>
        <w:jc w:val="both"/>
        <w:rPr>
          <w:rFonts w:ascii="Arial" w:hAnsi="Arial" w:cs="Arial"/>
          <w:color w:val="000000" w:themeColor="text1"/>
          <w:sz w:val="18"/>
          <w:szCs w:val="18"/>
        </w:rPr>
      </w:pPr>
    </w:p>
    <w:p w14:paraId="6C413A8C" w14:textId="77777777" w:rsidR="009145CE" w:rsidRPr="00232857" w:rsidRDefault="009145CE" w:rsidP="009145CE">
      <w:pPr>
        <w:pStyle w:val="Heading2"/>
        <w:numPr>
          <w:ilvl w:val="0"/>
          <w:numId w:val="58"/>
        </w:numPr>
        <w:tabs>
          <w:tab w:val="num" w:pos="360"/>
        </w:tabs>
        <w:spacing w:before="0" w:after="0" w:line="240" w:lineRule="auto"/>
        <w:ind w:left="426" w:firstLine="0"/>
        <w:rPr>
          <w:rFonts w:ascii="Arial" w:hAnsi="Arial" w:cs="Arial"/>
          <w:b/>
          <w:bCs/>
          <w:color w:val="000000" w:themeColor="text1"/>
          <w:sz w:val="18"/>
          <w:szCs w:val="18"/>
        </w:rPr>
      </w:pPr>
      <w:r w:rsidRPr="00232857">
        <w:rPr>
          <w:rFonts w:ascii="Arial" w:hAnsi="Arial" w:cs="Arial"/>
          <w:b/>
          <w:bCs/>
          <w:color w:val="000000" w:themeColor="text1"/>
          <w:sz w:val="18"/>
          <w:szCs w:val="18"/>
          <w:lang w:eastAsia="hr-HR"/>
        </w:rPr>
        <w:t>UGOVOR O NAJMU, PRAVA I OBVEZE UGOVORNIH STRANA</w:t>
      </w:r>
    </w:p>
    <w:p w14:paraId="1D6FFD7B" w14:textId="77777777" w:rsidR="009145CE" w:rsidRPr="009145CE" w:rsidRDefault="009145CE" w:rsidP="009145CE">
      <w:pPr>
        <w:spacing w:after="0" w:line="240" w:lineRule="auto"/>
        <w:rPr>
          <w:rFonts w:ascii="Arial" w:hAnsi="Arial" w:cs="Arial"/>
          <w:color w:val="000000" w:themeColor="text1"/>
          <w:sz w:val="18"/>
          <w:szCs w:val="18"/>
          <w:lang w:eastAsia="hr-HR"/>
        </w:rPr>
      </w:pPr>
    </w:p>
    <w:p w14:paraId="6C5C0B75"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23.</w:t>
      </w:r>
    </w:p>
    <w:p w14:paraId="2230750D" w14:textId="77777777" w:rsidR="009145CE" w:rsidRPr="009145CE" w:rsidRDefault="009145CE" w:rsidP="009145CE">
      <w:pPr>
        <w:numPr>
          <w:ilvl w:val="0"/>
          <w:numId w:val="40"/>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Povjerenstvo po slobodnoj ocjeni odlučuje koliko i kakve stanove će dodijeliti temeljem liste reda prvenstva, uzimajući u obzir sve relevantne činjenice i okolnosti konkretnog slučaja.</w:t>
      </w:r>
    </w:p>
    <w:p w14:paraId="38073CC7" w14:textId="77777777" w:rsidR="009145CE" w:rsidRPr="009145CE" w:rsidRDefault="009145CE" w:rsidP="009145CE">
      <w:pPr>
        <w:numPr>
          <w:ilvl w:val="0"/>
          <w:numId w:val="40"/>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Odgovarajućim stanom u smislu ove Odluke smatra se:</w:t>
      </w:r>
    </w:p>
    <w:p w14:paraId="08B37BF5" w14:textId="77777777" w:rsidR="009145CE" w:rsidRPr="009145CE" w:rsidRDefault="009145CE" w:rsidP="009145CE">
      <w:pPr>
        <w:numPr>
          <w:ilvl w:val="0"/>
          <w:numId w:val="15"/>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za samca – garsonijera,</w:t>
      </w:r>
    </w:p>
    <w:p w14:paraId="68A71B6D" w14:textId="77777777" w:rsidR="009145CE" w:rsidRPr="009145CE" w:rsidRDefault="009145CE" w:rsidP="009145CE">
      <w:pPr>
        <w:numPr>
          <w:ilvl w:val="0"/>
          <w:numId w:val="15"/>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za dva člana – jednosobni,</w:t>
      </w:r>
    </w:p>
    <w:p w14:paraId="6DD411FE" w14:textId="77777777" w:rsidR="009145CE" w:rsidRPr="009145CE" w:rsidRDefault="009145CE" w:rsidP="009145CE">
      <w:pPr>
        <w:numPr>
          <w:ilvl w:val="0"/>
          <w:numId w:val="15"/>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za tri člana – jednoiposobni ili manji dvosobni,</w:t>
      </w:r>
    </w:p>
    <w:p w14:paraId="7BC31E9A" w14:textId="77777777" w:rsidR="009145CE" w:rsidRPr="009145CE" w:rsidRDefault="009145CE" w:rsidP="009145CE">
      <w:pPr>
        <w:numPr>
          <w:ilvl w:val="0"/>
          <w:numId w:val="15"/>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za četiri člana – veći dvosobni, dvoiposobni ili manji trosobni,</w:t>
      </w:r>
    </w:p>
    <w:p w14:paraId="0779F85A" w14:textId="77777777" w:rsidR="009145CE" w:rsidRPr="009145CE" w:rsidRDefault="009145CE" w:rsidP="009145CE">
      <w:pPr>
        <w:numPr>
          <w:ilvl w:val="0"/>
          <w:numId w:val="15"/>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za pet i više članova – veći trosobni, odnosno stan s više od tri sobe.</w:t>
      </w:r>
    </w:p>
    <w:p w14:paraId="6D3958A7" w14:textId="77777777" w:rsidR="009145CE" w:rsidRPr="009145CE" w:rsidRDefault="009145CE" w:rsidP="009145CE">
      <w:pPr>
        <w:numPr>
          <w:ilvl w:val="0"/>
          <w:numId w:val="40"/>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lastRenderedPageBreak/>
        <w:t>Iznimno od prethodnog stavka, ako je podnositelj zahtjeva ili član obiteljskog domaćinstva osoba  koja je korisnik invalidskih kolica, podnositelju se može dodijeliti veći stan od onog propisanog prethodnim stavkom obzirom da je za kretanje u invalidskim kolicima potreban veći i prilagođen prostor.</w:t>
      </w:r>
    </w:p>
    <w:p w14:paraId="4C0AF534" w14:textId="77777777" w:rsidR="009145CE" w:rsidRPr="009145CE" w:rsidRDefault="009145CE" w:rsidP="009145CE">
      <w:pPr>
        <w:numPr>
          <w:ilvl w:val="0"/>
          <w:numId w:val="40"/>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Ako zbog smanjenja broja članova obiteljskog domaćinstva najmoprimac više nema pravo na najam stana kojeg koristi, Povjerenstvo za gradske stanove predložit će gradonačelniku donošenje odluke o davanju u najam drugog odgovarajućeg stana, a do tada nastavlja koristiti stan u kojem se nalazi produženjem ugovora za godinu dana.</w:t>
      </w:r>
    </w:p>
    <w:p w14:paraId="5B6DB384" w14:textId="77777777" w:rsidR="009145CE" w:rsidRPr="009145CE" w:rsidRDefault="009145CE" w:rsidP="009145CE">
      <w:pPr>
        <w:numPr>
          <w:ilvl w:val="0"/>
          <w:numId w:val="40"/>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 xml:space="preserve">U slučajevima oslobođenja odnosno dostupnosti većeg stana, on se najprije dodjeljuje osobama iz stavka 1. točaka 3., 4. i 5. ovog članka.  </w:t>
      </w:r>
    </w:p>
    <w:p w14:paraId="1A8CB0D0" w14:textId="77777777" w:rsidR="009145CE" w:rsidRPr="009145CE" w:rsidRDefault="009145CE" w:rsidP="009145CE">
      <w:pPr>
        <w:numPr>
          <w:ilvl w:val="0"/>
          <w:numId w:val="40"/>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 xml:space="preserve">Ako nema većeg stana, osoba kojoj je ponuđen manji stan nije ga dužna prihvatiti, u kojem slučaju zadržava mjesto na listi reda prvenstva, a stan će biti ponuđen sljedećoj osobi na listi reda prvenstva za koju je odgovarajući, i tako redom. </w:t>
      </w:r>
    </w:p>
    <w:p w14:paraId="2267D795" w14:textId="77777777" w:rsidR="009145CE" w:rsidRPr="009145CE" w:rsidRDefault="009145CE" w:rsidP="009145CE">
      <w:pPr>
        <w:numPr>
          <w:ilvl w:val="0"/>
          <w:numId w:val="40"/>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Ako na opisani način niti jedna osoba za koju se stan smatra odgovarajućim ne prihvati najam, stan se može ponuditi osobama za koje taj stan nije odgovarajući, po redoslijedu na listi reda prvenstva.</w:t>
      </w:r>
    </w:p>
    <w:p w14:paraId="04C63591" w14:textId="77777777" w:rsidR="009145CE" w:rsidRPr="009145CE" w:rsidRDefault="009145CE" w:rsidP="009145CE">
      <w:pPr>
        <w:numPr>
          <w:ilvl w:val="0"/>
          <w:numId w:val="40"/>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Osobe koje, izvan slučaja propisanih ovim člankom, ne prihvate najam odgovarajućeg stana brišu se s liste reda prvenstva, a stan će biti ponuđen sljedećoj osobi na listi reda prvenstva za koju je odgovarajući, i tako redom.</w:t>
      </w:r>
    </w:p>
    <w:p w14:paraId="4301A543" w14:textId="77777777" w:rsidR="009145CE" w:rsidRPr="009145CE" w:rsidRDefault="009145CE" w:rsidP="009145CE">
      <w:pPr>
        <w:numPr>
          <w:ilvl w:val="0"/>
          <w:numId w:val="40"/>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Protiv odluke Povjerenstva o brisanju s liste reda prvenstva, osoba koja je brisana može podnijeti prigovor gradonačelniku u roku 8 dana od primitka odluke. Odluka gradonačelnika po prigovoru je konačna.</w:t>
      </w:r>
    </w:p>
    <w:p w14:paraId="312DCDE9" w14:textId="77777777" w:rsidR="009145CE" w:rsidRPr="009145CE" w:rsidRDefault="009145CE" w:rsidP="009145CE">
      <w:pPr>
        <w:spacing w:after="0" w:line="240" w:lineRule="auto"/>
        <w:ind w:firstLine="360"/>
        <w:jc w:val="both"/>
        <w:rPr>
          <w:rFonts w:ascii="Arial" w:hAnsi="Arial" w:cs="Arial"/>
          <w:color w:val="000000" w:themeColor="text1"/>
          <w:sz w:val="18"/>
          <w:szCs w:val="18"/>
        </w:rPr>
      </w:pPr>
    </w:p>
    <w:p w14:paraId="454143ED" w14:textId="176E82D4"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24.</w:t>
      </w:r>
    </w:p>
    <w:p w14:paraId="73D7C498" w14:textId="77777777" w:rsidR="009145CE" w:rsidRPr="009145CE" w:rsidRDefault="009145CE" w:rsidP="009145CE">
      <w:pPr>
        <w:numPr>
          <w:ilvl w:val="0"/>
          <w:numId w:val="41"/>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Nakon primitka odluke o davanju stana u najam, odnosno nakon donošenja odluke gradonačelnika povodom podnesenog prigovora, podnositelj zahtjeva dužan je bez odgađanja, a najkasnije u roku 15 dana, zaključiti ugovor o najmu dodijeljenog stana i dostaviti bjanko zadužnicu na iznos do 10.000,00 EUR (slovima: deset tisuća eura)</w:t>
      </w:r>
      <w:r w:rsidRPr="009145CE">
        <w:rPr>
          <w:rFonts w:ascii="Arial" w:eastAsia="Aptos" w:hAnsi="Arial" w:cs="Arial"/>
          <w:color w:val="000000" w:themeColor="text1"/>
          <w:sz w:val="18"/>
          <w:szCs w:val="18"/>
        </w:rPr>
        <w:t xml:space="preserve"> </w:t>
      </w:r>
      <w:r w:rsidRPr="009145CE">
        <w:rPr>
          <w:rFonts w:ascii="Arial" w:hAnsi="Arial" w:cs="Arial"/>
          <w:color w:val="000000" w:themeColor="text1"/>
          <w:sz w:val="18"/>
          <w:szCs w:val="18"/>
        </w:rPr>
        <w:t xml:space="preserve">potpisanu od strane najmoprimca i svih poslovno sposobnih članova zajedničkog domaćinstva, ovjerenu od strane javnog bilježnika, kao garanciju ispunjenja svih obveza i naknade štete iz ugovora o najmu. </w:t>
      </w:r>
    </w:p>
    <w:p w14:paraId="379DF1D5" w14:textId="77777777" w:rsidR="009145CE" w:rsidRPr="009145CE" w:rsidRDefault="009145CE" w:rsidP="009145CE">
      <w:pPr>
        <w:numPr>
          <w:ilvl w:val="0"/>
          <w:numId w:val="41"/>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 xml:space="preserve">Ugovor o najmu zaključuje se u pisanom obliku te sadrži osobito: </w:t>
      </w:r>
    </w:p>
    <w:p w14:paraId="41534089"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ugovorne strane, </w:t>
      </w:r>
    </w:p>
    <w:p w14:paraId="31DF9E8A"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adresu i opis stana koji se daje u najam, </w:t>
      </w:r>
    </w:p>
    <w:p w14:paraId="6AD1D4A5"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visinu najamnine i način plaćanja, </w:t>
      </w:r>
    </w:p>
    <w:p w14:paraId="0ED7A6D8"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odredbu kojom najmoprimac izričito pristaje na povećanje najamnine u ugovorenom roku ako se poveća najamnina po odluci ovlaštenog tijela, </w:t>
      </w:r>
    </w:p>
    <w:p w14:paraId="02286B56"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vrstu troškova koji se plaćaju u svezi sa stanovanjem i način na koji će se plaćati, </w:t>
      </w:r>
    </w:p>
    <w:p w14:paraId="63AA84ED"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podatke o osobama koje će zajedno s najmoprimcem koristiti stan, </w:t>
      </w:r>
    </w:p>
    <w:p w14:paraId="1FBA6B44"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vrijeme trajanja najma, </w:t>
      </w:r>
    </w:p>
    <w:p w14:paraId="4DB1E126"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odredbe o održavanju stana, </w:t>
      </w:r>
    </w:p>
    <w:p w14:paraId="3C1759A7"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obveza najmoprimca o izvješćivanju najmodavca o eventualnim promjenama njegovog socijalnog i imovinskog statusa u roku 15 dana od nastale promjene, </w:t>
      </w:r>
    </w:p>
    <w:p w14:paraId="66D73641"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odredbe o uporabi zajedničkih prostorija, zajedničkih dijelova i uređaja zgrade i zemljišta koje služi zgradi, </w:t>
      </w:r>
    </w:p>
    <w:p w14:paraId="69494C9A"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odredbu da najmoprimac ne može obaviti radove adaptacije ili rekonstrukcije u stanu bez suglasnosti najmodavca, </w:t>
      </w:r>
    </w:p>
    <w:p w14:paraId="3C0CACDA"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odredbu da najmoprimac ne može stan davati u podnajam,</w:t>
      </w:r>
    </w:p>
    <w:p w14:paraId="4D4FF92B"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odredbu o otkazu i otkaznim rokovima, </w:t>
      </w:r>
    </w:p>
    <w:p w14:paraId="1016B586"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odredbu o primopredaji stana,</w:t>
      </w:r>
    </w:p>
    <w:p w14:paraId="523E936B"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odredbu o solidarnoj odgovornosti za dužnu najamninu svih poslovno sposobnih članova kućanstva,</w:t>
      </w:r>
    </w:p>
    <w:p w14:paraId="45AA637C"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odredbu da je najmoprimac dužan, ako se odlukom suvlasnika nekretnine poveća iznos zajedničke pričuve, uslijed čega je iznos zajedničke pričuve veći od iznosa ugovorene najamnine, plaćati najamninu u visini zajedničke pričuve, bez izmjene ugovora o najmu, na temelju ispostavljenog izračuna najmodavca, u slučaju zaštićenih najmoprimaca,</w:t>
      </w:r>
    </w:p>
    <w:p w14:paraId="34B7704D"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odredbu da je najmoprimac dužan, ako se zbog izmjene općeg akta najmodavca ili zbog promjene u prihodima obiteljskog domaćinstva najmoprimca promijeni iznos najamnine, plaćati tu najamninu bez izmjene ugovora, a na temelju izračuna najmodavca,</w:t>
      </w:r>
    </w:p>
    <w:p w14:paraId="7C5C1528"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odredbu da Grad u svakom trenutku može provesti redovnu ili izvanrednu provjeru bez prethodne najave svih uvjeta korištenja dodijeljenog stana.</w:t>
      </w:r>
    </w:p>
    <w:p w14:paraId="73A4A1E7" w14:textId="77777777" w:rsidR="009145CE" w:rsidRPr="009145CE" w:rsidRDefault="009145CE" w:rsidP="009145CE">
      <w:pPr>
        <w:spacing w:after="0" w:line="240" w:lineRule="auto"/>
        <w:jc w:val="both"/>
        <w:rPr>
          <w:rFonts w:ascii="Arial" w:hAnsi="Arial" w:cs="Arial"/>
          <w:color w:val="000000" w:themeColor="text1"/>
          <w:sz w:val="18"/>
          <w:szCs w:val="18"/>
        </w:rPr>
      </w:pPr>
    </w:p>
    <w:p w14:paraId="0DE41D39"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25.</w:t>
      </w:r>
    </w:p>
    <w:p w14:paraId="0341C264" w14:textId="77777777" w:rsidR="009145CE" w:rsidRPr="009145CE" w:rsidRDefault="009145CE" w:rsidP="009145CE">
      <w:pPr>
        <w:numPr>
          <w:ilvl w:val="0"/>
          <w:numId w:val="59"/>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Ukoliko podnositelj bez opravdanog razloga ne zaključi ugovor o najmu ili ne dostavi bjanko zadužnicu, smatrat će se da nije prihvatio ponuđeni stan, te će se brisati s liste reda prvenstva.</w:t>
      </w:r>
    </w:p>
    <w:p w14:paraId="0CCB3007" w14:textId="77777777" w:rsidR="009145CE" w:rsidRPr="009145CE" w:rsidRDefault="009145CE" w:rsidP="009145CE">
      <w:pPr>
        <w:numPr>
          <w:ilvl w:val="0"/>
          <w:numId w:val="59"/>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Pravo na useljenje u stan najmoprimac stječe nakon sklapanja ugovora o najmu.</w:t>
      </w:r>
    </w:p>
    <w:p w14:paraId="69FE2AC6" w14:textId="77777777" w:rsidR="009145CE" w:rsidRPr="009145CE" w:rsidRDefault="009145CE" w:rsidP="009145CE">
      <w:pPr>
        <w:numPr>
          <w:ilvl w:val="0"/>
          <w:numId w:val="59"/>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 xml:space="preserve">Najmoprimac je dužan useliti se u stan u roku 15 dana od sklapanja ugovora, o čemu će se sačiniti zapisnik o primopredaji. Zapisnikom o predaji stana u posjed konstatira se stanje u kojem se stan nalazi. Zapisniku se prilaže popis izvedenih radova i fotografije stana te troškovnik u slučaju da je dostupan. </w:t>
      </w:r>
    </w:p>
    <w:p w14:paraId="56BBE189" w14:textId="77777777" w:rsidR="009145CE" w:rsidRPr="009145CE" w:rsidRDefault="009145CE" w:rsidP="009145CE">
      <w:pPr>
        <w:numPr>
          <w:ilvl w:val="0"/>
          <w:numId w:val="59"/>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Ako najmoprimac bez opravdanog razloga ne useli u stan u roku navedenom u prethodnom stavku ovog članka, Povjerenstvo će raskinuti ugovor o najmu stana.</w:t>
      </w:r>
    </w:p>
    <w:p w14:paraId="00C819BE" w14:textId="77777777" w:rsidR="009145CE" w:rsidRPr="009145CE" w:rsidRDefault="009145CE" w:rsidP="009145CE">
      <w:pPr>
        <w:spacing w:after="0" w:line="240" w:lineRule="auto"/>
        <w:rPr>
          <w:rFonts w:ascii="Arial" w:hAnsi="Arial" w:cs="Arial"/>
          <w:color w:val="000000" w:themeColor="text1"/>
          <w:sz w:val="18"/>
          <w:szCs w:val="18"/>
        </w:rPr>
      </w:pPr>
    </w:p>
    <w:p w14:paraId="179040C1" w14:textId="77777777" w:rsidR="009145CE" w:rsidRPr="009145CE" w:rsidRDefault="009145CE" w:rsidP="00232857">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lastRenderedPageBreak/>
        <w:t>Trajanje ugovora o najmu</w:t>
      </w:r>
    </w:p>
    <w:p w14:paraId="1410DE78"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26.</w:t>
      </w:r>
    </w:p>
    <w:p w14:paraId="663362F7" w14:textId="77777777" w:rsidR="009145CE" w:rsidRPr="009145CE" w:rsidRDefault="009145CE" w:rsidP="009145CE">
      <w:pPr>
        <w:numPr>
          <w:ilvl w:val="0"/>
          <w:numId w:val="42"/>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Ugovor o najmu stana sklapa se na rok od pet godina, ako zakonom ili ovom Odlukom nije propisano drugačije.</w:t>
      </w:r>
    </w:p>
    <w:p w14:paraId="5C689D38" w14:textId="77777777" w:rsidR="009145CE" w:rsidRPr="009145CE" w:rsidRDefault="009145CE" w:rsidP="009145CE">
      <w:pPr>
        <w:numPr>
          <w:ilvl w:val="0"/>
          <w:numId w:val="42"/>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Iznimno od stavka 1., stan za koji je u tijeku postupak sukladno Zakonu o naknadi za imovinu oduzetu za vrijeme jugoslavenske komunističke vladavine, daje se u najam do pravomoćnog okončanja postupka povrata, a najduže na pet godina.</w:t>
      </w:r>
    </w:p>
    <w:p w14:paraId="34645CB0" w14:textId="77777777" w:rsidR="009145CE" w:rsidRPr="009145CE" w:rsidRDefault="009145CE" w:rsidP="009145CE">
      <w:pPr>
        <w:spacing w:after="0" w:line="240" w:lineRule="auto"/>
        <w:rPr>
          <w:rFonts w:ascii="Arial" w:hAnsi="Arial" w:cs="Arial"/>
          <w:bCs/>
          <w:color w:val="000000" w:themeColor="text1"/>
          <w:sz w:val="18"/>
          <w:szCs w:val="18"/>
        </w:rPr>
      </w:pPr>
    </w:p>
    <w:p w14:paraId="0944A2A2" w14:textId="77777777" w:rsidR="009145CE" w:rsidRPr="009145CE" w:rsidRDefault="009145CE" w:rsidP="00232857">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Visina najamnine</w:t>
      </w:r>
    </w:p>
    <w:p w14:paraId="291FDA66"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27.</w:t>
      </w:r>
    </w:p>
    <w:p w14:paraId="460A41B6" w14:textId="77777777" w:rsidR="009145CE" w:rsidRPr="009145CE" w:rsidRDefault="009145CE" w:rsidP="009145CE">
      <w:pPr>
        <w:numPr>
          <w:ilvl w:val="0"/>
          <w:numId w:val="43"/>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 xml:space="preserve">Za korištenje gradskog stana najmoprimac je dužan plaćati zaštićenu ili slobodno ugovorenu najamninu, ovisno o njegovom utvrđenom statusu. </w:t>
      </w:r>
    </w:p>
    <w:p w14:paraId="1287C7F9" w14:textId="77777777" w:rsidR="009145CE" w:rsidRPr="009145CE" w:rsidRDefault="009145CE" w:rsidP="009145CE">
      <w:pPr>
        <w:numPr>
          <w:ilvl w:val="0"/>
          <w:numId w:val="43"/>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Najamnina se plaća do 15. u mjesecu.</w:t>
      </w:r>
    </w:p>
    <w:p w14:paraId="7E0F61A9" w14:textId="77777777" w:rsidR="009145CE" w:rsidRPr="009145CE" w:rsidRDefault="009145CE" w:rsidP="009145CE">
      <w:pPr>
        <w:numPr>
          <w:ilvl w:val="0"/>
          <w:numId w:val="43"/>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Iznimno od prethodnog stavka, ako je ugovor sklopljen do 15. u mjesecu, najamnina će se obračunati za cijeli taj mjesec, a ukoliko je sklopljen nakon 15. u mjesecu najamnina će se obračunavati od sljedećeg mjeseca.</w:t>
      </w:r>
    </w:p>
    <w:p w14:paraId="2F22982A" w14:textId="77777777" w:rsidR="009145CE" w:rsidRPr="009145CE" w:rsidRDefault="009145CE" w:rsidP="009145CE">
      <w:pPr>
        <w:numPr>
          <w:ilvl w:val="0"/>
          <w:numId w:val="43"/>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Najmoprimac je dužan platiti najamninu u ugovorenom iznosu i roku i u slučaju da iz bilo kojeg razloga ne primi uplatnicu.</w:t>
      </w:r>
    </w:p>
    <w:p w14:paraId="5D346231" w14:textId="77777777" w:rsidR="009145CE" w:rsidRPr="009145CE" w:rsidRDefault="009145CE" w:rsidP="009145CE">
      <w:pPr>
        <w:numPr>
          <w:ilvl w:val="0"/>
          <w:numId w:val="43"/>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Najmoprimac je dužan platiti naknadu za uporabu u visini najamnine dokle god se u stanu nalazi, neovisno o tome da li je ugovor o najmu istekao, kao i sve troškove uporabe stana (električna energija, toplinska energija, voda, odvodnja, čistoća, i sl.) direktno davateljima navedenih usluga,  a sve do predaje posjeda i potpisivanja primopredajnog zapisnika kojim se stan vraća u posjed Grada.</w:t>
      </w:r>
    </w:p>
    <w:p w14:paraId="3DA7D0F6" w14:textId="77777777" w:rsidR="009145CE" w:rsidRPr="009145CE" w:rsidRDefault="009145CE" w:rsidP="009145CE">
      <w:pPr>
        <w:numPr>
          <w:ilvl w:val="0"/>
          <w:numId w:val="43"/>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t>Zaštićenu</w:t>
      </w:r>
      <w:r w:rsidRPr="009145CE">
        <w:rPr>
          <w:rFonts w:ascii="Arial" w:eastAsia="Times New Roman" w:hAnsi="Arial" w:cs="Arial"/>
          <w:color w:val="000000" w:themeColor="text1"/>
          <w:sz w:val="18"/>
          <w:szCs w:val="18"/>
          <w:lang w:eastAsia="hr-HR"/>
        </w:rPr>
        <w:t xml:space="preserve"> najamninu plaćaju najmoprimci koji ispunjavaju zakonske uvjete i uvjete utvrđene Uredbom o uvjetima i mjerilima za utvrđivanje zaštićene najamnine (NN 40/97, 117/05). Uz zaštićenu najamninu zaštićeni najmoprimac dužan je Gradu plaćati i  komunalnu naknadu i ostale troškove u svezi sa stanovanjem. Zaštićena najamnina ne može biti niža od iznosa potrebnog za podmirenje troškova redovitog održavanja stambene zgrade.</w:t>
      </w:r>
      <w:r w:rsidRPr="009145CE">
        <w:rPr>
          <w:rFonts w:ascii="Arial" w:hAnsi="Arial" w:cs="Arial"/>
          <w:color w:val="000000" w:themeColor="text1"/>
          <w:sz w:val="18"/>
          <w:szCs w:val="18"/>
        </w:rPr>
        <w:t xml:space="preserve"> </w:t>
      </w:r>
      <w:r w:rsidRPr="009145CE">
        <w:rPr>
          <w:rFonts w:ascii="Arial" w:eastAsia="Times New Roman" w:hAnsi="Arial" w:cs="Arial"/>
          <w:color w:val="000000" w:themeColor="text1"/>
          <w:sz w:val="18"/>
          <w:szCs w:val="18"/>
          <w:lang w:eastAsia="hr-HR"/>
        </w:rPr>
        <w:t>Ako se odlukom suvlasnika nekretnine poveća iznos zajedničke pričuve, uslijed čega je iznos zajedničke pričuve veći od iznosa zaštićene najamnine, najmoprimac je dužan plaćati najamninu u visini zajedničke pričuve, bez izmjene ugovora o najmu, na temelju ispostavljenog izračuna najmodavca.</w:t>
      </w:r>
    </w:p>
    <w:p w14:paraId="6A083B11" w14:textId="77777777" w:rsidR="009145CE" w:rsidRPr="009145CE" w:rsidRDefault="009145CE" w:rsidP="009145CE">
      <w:pPr>
        <w:numPr>
          <w:ilvl w:val="0"/>
          <w:numId w:val="43"/>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Slobodno ugovorena najamnina utvrđuje se prema umnošku korisne površine stana i zone u kojoj se nalazi, prema tablici kako slijedi:</w:t>
      </w:r>
    </w:p>
    <w:p w14:paraId="58CEE2E0" w14:textId="77777777" w:rsidR="009145CE" w:rsidRPr="009145CE" w:rsidRDefault="009145CE" w:rsidP="009145CE">
      <w:pPr>
        <w:spacing w:after="0" w:line="240" w:lineRule="auto"/>
        <w:ind w:left="426"/>
        <w:jc w:val="both"/>
        <w:rPr>
          <w:rFonts w:ascii="Arial" w:hAnsi="Arial" w:cs="Arial"/>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5606"/>
        <w:gridCol w:w="2081"/>
      </w:tblGrid>
      <w:tr w:rsidR="009145CE" w:rsidRPr="009145CE" w14:paraId="20725C1B" w14:textId="77777777" w:rsidTr="00063E7E">
        <w:tc>
          <w:tcPr>
            <w:tcW w:w="1384" w:type="dxa"/>
          </w:tcPr>
          <w:p w14:paraId="13E29434" w14:textId="77777777" w:rsidR="009145CE" w:rsidRPr="009145CE" w:rsidRDefault="009145CE" w:rsidP="009145CE">
            <w:pPr>
              <w:numPr>
                <w:ilvl w:val="3"/>
                <w:numId w:val="1"/>
              </w:numPr>
              <w:spacing w:after="0" w:line="240" w:lineRule="auto"/>
              <w:ind w:left="426"/>
              <w:rPr>
                <w:rFonts w:ascii="Arial" w:hAnsi="Arial" w:cs="Arial"/>
                <w:color w:val="000000" w:themeColor="text1"/>
                <w:sz w:val="18"/>
                <w:szCs w:val="18"/>
              </w:rPr>
            </w:pPr>
            <w:r w:rsidRPr="009145CE">
              <w:rPr>
                <w:rFonts w:ascii="Arial" w:hAnsi="Arial" w:cs="Arial"/>
                <w:color w:val="000000" w:themeColor="text1"/>
                <w:sz w:val="18"/>
                <w:szCs w:val="18"/>
              </w:rPr>
              <w:t>ZONA</w:t>
            </w:r>
          </w:p>
        </w:tc>
        <w:tc>
          <w:tcPr>
            <w:tcW w:w="5768" w:type="dxa"/>
          </w:tcPr>
          <w:p w14:paraId="765C46C9" w14:textId="77777777" w:rsidR="009145CE" w:rsidRPr="009145CE" w:rsidRDefault="009145CE"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 Gradske četvrti: Banija, Drežnik–Hrnetić, Dubovac, Gaza, Grabrik, Luščić–Jamadol, Mostanje, Novi Centar, Rakovac, Švarča, Zvijezda,</w:t>
            </w:r>
          </w:p>
          <w:p w14:paraId="4D147A31" w14:textId="77777777" w:rsidR="009145CE" w:rsidRPr="009145CE" w:rsidRDefault="009145CE"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 Mjesni odbori: Borlin, Donje Pokupje, Gornje Mekušje, Logorište, Mala Švarča,</w:t>
            </w:r>
          </w:p>
          <w:p w14:paraId="25A0764E" w14:textId="77777777" w:rsidR="009145CE" w:rsidRPr="009145CE" w:rsidRDefault="009145CE"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 Mjesni odbor Mahično–Tuškani: naselje Mahično.</w:t>
            </w:r>
          </w:p>
        </w:tc>
        <w:tc>
          <w:tcPr>
            <w:tcW w:w="2136" w:type="dxa"/>
          </w:tcPr>
          <w:p w14:paraId="17E75346" w14:textId="77777777" w:rsidR="009145CE" w:rsidRPr="009145CE" w:rsidRDefault="009145CE"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2,30 €/ m2</w:t>
            </w:r>
          </w:p>
        </w:tc>
      </w:tr>
      <w:tr w:rsidR="009145CE" w:rsidRPr="009145CE" w14:paraId="53DFCF21" w14:textId="77777777" w:rsidTr="00063E7E">
        <w:tc>
          <w:tcPr>
            <w:tcW w:w="1384" w:type="dxa"/>
          </w:tcPr>
          <w:p w14:paraId="5E4429B6" w14:textId="77777777" w:rsidR="009145CE" w:rsidRPr="009145CE" w:rsidRDefault="009145CE" w:rsidP="009145CE">
            <w:pPr>
              <w:numPr>
                <w:ilvl w:val="3"/>
                <w:numId w:val="1"/>
              </w:numPr>
              <w:spacing w:after="0" w:line="240" w:lineRule="auto"/>
              <w:ind w:left="426"/>
              <w:rPr>
                <w:rFonts w:ascii="Arial" w:hAnsi="Arial" w:cs="Arial"/>
                <w:color w:val="000000" w:themeColor="text1"/>
                <w:sz w:val="18"/>
                <w:szCs w:val="18"/>
              </w:rPr>
            </w:pPr>
            <w:r w:rsidRPr="009145CE">
              <w:rPr>
                <w:rFonts w:ascii="Arial" w:hAnsi="Arial" w:cs="Arial"/>
                <w:color w:val="000000" w:themeColor="text1"/>
                <w:sz w:val="18"/>
                <w:szCs w:val="18"/>
              </w:rPr>
              <w:t>ZONA</w:t>
            </w:r>
          </w:p>
        </w:tc>
        <w:tc>
          <w:tcPr>
            <w:tcW w:w="5768" w:type="dxa"/>
          </w:tcPr>
          <w:p w14:paraId="780103E7" w14:textId="77777777" w:rsidR="009145CE" w:rsidRPr="009145CE" w:rsidRDefault="009145CE"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 Gradska četvrt: Turanj,</w:t>
            </w:r>
          </w:p>
          <w:p w14:paraId="59FFBE7C" w14:textId="77777777" w:rsidR="009145CE" w:rsidRPr="009145CE" w:rsidRDefault="009145CE"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 Mjesni odbori: Cerovac Vukmanićki, Gradac, Kamensko, Orlovac,</w:t>
            </w:r>
          </w:p>
          <w:p w14:paraId="433B87C5" w14:textId="77777777" w:rsidR="009145CE" w:rsidRPr="009145CE" w:rsidRDefault="009145CE"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 Mjesni odbor Rečica: naselja Luka Pokupska i Zamršje,</w:t>
            </w:r>
          </w:p>
          <w:p w14:paraId="5DD4598C" w14:textId="77777777" w:rsidR="009145CE" w:rsidRPr="009145CE" w:rsidRDefault="009145CE"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 Mjesni odbor Tušilović: naselje Tušilović.</w:t>
            </w:r>
          </w:p>
        </w:tc>
        <w:tc>
          <w:tcPr>
            <w:tcW w:w="2136" w:type="dxa"/>
          </w:tcPr>
          <w:p w14:paraId="367C268D" w14:textId="77777777" w:rsidR="009145CE" w:rsidRPr="009145CE" w:rsidRDefault="009145CE"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2,00 €/ m2</w:t>
            </w:r>
          </w:p>
        </w:tc>
      </w:tr>
      <w:tr w:rsidR="009145CE" w:rsidRPr="009145CE" w14:paraId="224D52A4" w14:textId="77777777" w:rsidTr="00063E7E">
        <w:tc>
          <w:tcPr>
            <w:tcW w:w="1384" w:type="dxa"/>
          </w:tcPr>
          <w:p w14:paraId="4C1A1202" w14:textId="77777777" w:rsidR="009145CE" w:rsidRPr="009145CE" w:rsidRDefault="009145CE" w:rsidP="009145CE">
            <w:pPr>
              <w:numPr>
                <w:ilvl w:val="3"/>
                <w:numId w:val="1"/>
              </w:numPr>
              <w:spacing w:after="0" w:line="240" w:lineRule="auto"/>
              <w:ind w:left="426"/>
              <w:rPr>
                <w:rFonts w:ascii="Arial" w:hAnsi="Arial" w:cs="Arial"/>
                <w:color w:val="000000" w:themeColor="text1"/>
                <w:sz w:val="18"/>
                <w:szCs w:val="18"/>
              </w:rPr>
            </w:pPr>
            <w:r w:rsidRPr="009145CE">
              <w:rPr>
                <w:rFonts w:ascii="Arial" w:hAnsi="Arial" w:cs="Arial"/>
                <w:color w:val="000000" w:themeColor="text1"/>
                <w:sz w:val="18"/>
                <w:szCs w:val="18"/>
              </w:rPr>
              <w:t>ZONA</w:t>
            </w:r>
          </w:p>
        </w:tc>
        <w:tc>
          <w:tcPr>
            <w:tcW w:w="5768" w:type="dxa"/>
          </w:tcPr>
          <w:p w14:paraId="1F31BB95" w14:textId="77777777" w:rsidR="009145CE" w:rsidRPr="009145CE" w:rsidRDefault="009145CE"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 Mjesni odbori: Gornje Stative, Kablar, Knez Gorica, Ladvenjak–Selišće, Mala Jelsa, Pokupska Dolina, Popović Brdo, Šišljavić, Skakavac, Velika Jelsa, Vukmanić, Zadobarje, Zagrad–Kalvarija–Vučjak,</w:t>
            </w:r>
          </w:p>
          <w:p w14:paraId="51F60956" w14:textId="77777777" w:rsidR="009145CE" w:rsidRPr="009145CE" w:rsidRDefault="009145CE"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 Mjesni odbor Rečica: naselja Rečica i Karasi,</w:t>
            </w:r>
          </w:p>
          <w:p w14:paraId="66D109A6" w14:textId="77777777" w:rsidR="009145CE" w:rsidRPr="009145CE" w:rsidRDefault="009145CE"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 Mjesni odbor Tušilović: naselja Brezova Glava i Okić,</w:t>
            </w:r>
          </w:p>
          <w:p w14:paraId="7C6C043C" w14:textId="77777777" w:rsidR="009145CE" w:rsidRPr="009145CE" w:rsidRDefault="009145CE"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 Mjesni odbor Mahično–Tuškani: sva naselja osim naselja Mahično.</w:t>
            </w:r>
          </w:p>
        </w:tc>
        <w:tc>
          <w:tcPr>
            <w:tcW w:w="2136" w:type="dxa"/>
          </w:tcPr>
          <w:p w14:paraId="56EB7751" w14:textId="77777777" w:rsidR="009145CE" w:rsidRPr="009145CE" w:rsidRDefault="009145CE" w:rsidP="009145CE">
            <w:pPr>
              <w:spacing w:after="0" w:line="240" w:lineRule="auto"/>
              <w:rPr>
                <w:rFonts w:ascii="Arial" w:hAnsi="Arial" w:cs="Arial"/>
                <w:color w:val="000000" w:themeColor="text1"/>
                <w:sz w:val="18"/>
                <w:szCs w:val="18"/>
              </w:rPr>
            </w:pPr>
            <w:r w:rsidRPr="009145CE">
              <w:rPr>
                <w:rFonts w:ascii="Arial" w:hAnsi="Arial" w:cs="Arial"/>
                <w:color w:val="000000" w:themeColor="text1"/>
                <w:sz w:val="18"/>
                <w:szCs w:val="18"/>
              </w:rPr>
              <w:t>1,80 €/ m2</w:t>
            </w:r>
          </w:p>
        </w:tc>
      </w:tr>
    </w:tbl>
    <w:p w14:paraId="0B682CDB" w14:textId="77777777" w:rsidR="009145CE" w:rsidRPr="009145CE" w:rsidRDefault="009145CE" w:rsidP="009145CE">
      <w:pPr>
        <w:spacing w:after="0" w:line="240" w:lineRule="auto"/>
        <w:rPr>
          <w:rFonts w:ascii="Arial" w:hAnsi="Arial" w:cs="Arial"/>
          <w:color w:val="000000" w:themeColor="text1"/>
          <w:sz w:val="18"/>
          <w:szCs w:val="18"/>
        </w:rPr>
      </w:pPr>
    </w:p>
    <w:p w14:paraId="368D87C7" w14:textId="77777777" w:rsidR="009145CE" w:rsidRPr="009145CE" w:rsidRDefault="009145CE" w:rsidP="009145CE">
      <w:pPr>
        <w:numPr>
          <w:ilvl w:val="0"/>
          <w:numId w:val="43"/>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Iznimno od prethodnog stavka:</w:t>
      </w:r>
    </w:p>
    <w:p w14:paraId="6E9EBC4D"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iznos najamnine</w:t>
      </w:r>
      <w:r w:rsidRPr="009145CE">
        <w:rPr>
          <w:rFonts w:ascii="Arial" w:hAnsi="Arial" w:cs="Arial"/>
          <w:color w:val="000000" w:themeColor="text1"/>
          <w:spacing w:val="-2"/>
          <w:sz w:val="18"/>
          <w:szCs w:val="18"/>
        </w:rPr>
        <w:t xml:space="preserve"> umanjuje se za 50% kada se cijeli stan nalazi u podrumu,</w:t>
      </w:r>
    </w:p>
    <w:p w14:paraId="5AAABC19"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iznos najamnine</w:t>
      </w:r>
      <w:r w:rsidRPr="009145CE">
        <w:rPr>
          <w:rFonts w:ascii="Arial" w:hAnsi="Arial" w:cs="Arial"/>
          <w:color w:val="000000" w:themeColor="text1"/>
          <w:spacing w:val="-2"/>
          <w:sz w:val="18"/>
          <w:szCs w:val="18"/>
        </w:rPr>
        <w:t xml:space="preserve"> </w:t>
      </w:r>
      <w:r w:rsidRPr="009145CE">
        <w:rPr>
          <w:rFonts w:ascii="Arial" w:hAnsi="Arial" w:cs="Arial"/>
          <w:color w:val="000000" w:themeColor="text1"/>
          <w:sz w:val="18"/>
          <w:szCs w:val="18"/>
        </w:rPr>
        <w:t>može se umanjiti do 20% na temelju odluke Povjerenstva za stanove, a radi lošeg stanja stana koje nije nastalo krivnjom najmoprimca,</w:t>
      </w:r>
    </w:p>
    <w:p w14:paraId="62FEFB19"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iznos najamnine uvećava se za 10% u slučaju da stambena zgrada u kojoj se nalazi stan ima lift, osim ako je najmoprimac ili član obiteljskog kućanstva osoba sa utvrđenim 100% invaliditetom, </w:t>
      </w:r>
    </w:p>
    <w:p w14:paraId="6AF3DD20"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iznos najamnine uvećava se za 10% u slučaju da stambena zgrada u kojoj se nalazi stan ima centralno grijanje, osim ako je najmoprimac ili član obiteljskog kućanstva osoba sa utvrđenim 100% invaliditetom,</w:t>
      </w:r>
    </w:p>
    <w:p w14:paraId="2876F5CF"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iznos najamnine uvećava se za 5% u slučaju da stan ima balkon/lođu, drvarnu ili druge pomoćne prostorije koje koristi uz stan,</w:t>
      </w:r>
    </w:p>
    <w:p w14:paraId="76C0D04D"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iznos najamnine uvećava se za 20% u slučaju da je najmoprimac ili članovi njegove obitelji stekao imovinu (nasljeđivanjem i sl.), a koja nije dostatna za iseljenje iz gradskog stana sukladno članku 31. ove Odluke.</w:t>
      </w:r>
    </w:p>
    <w:p w14:paraId="5E040C76" w14:textId="77777777" w:rsidR="009145CE" w:rsidRPr="009145CE" w:rsidRDefault="009145CE" w:rsidP="009145CE">
      <w:pPr>
        <w:numPr>
          <w:ilvl w:val="0"/>
          <w:numId w:val="43"/>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Iznimno od stavka 7. i 8. ovog članka:</w:t>
      </w:r>
    </w:p>
    <w:p w14:paraId="5C5EF9AF"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iznos najamnine</w:t>
      </w:r>
      <w:r w:rsidRPr="009145CE">
        <w:rPr>
          <w:rFonts w:ascii="Arial" w:hAnsi="Arial" w:cs="Arial"/>
          <w:color w:val="000000" w:themeColor="text1"/>
          <w:spacing w:val="-2"/>
          <w:sz w:val="18"/>
          <w:szCs w:val="18"/>
        </w:rPr>
        <w:t xml:space="preserve"> </w:t>
      </w:r>
      <w:r w:rsidRPr="009145CE">
        <w:rPr>
          <w:rFonts w:ascii="Arial" w:hAnsi="Arial" w:cs="Arial"/>
          <w:color w:val="000000" w:themeColor="text1"/>
          <w:sz w:val="18"/>
          <w:szCs w:val="18"/>
        </w:rPr>
        <w:t>uvećava se za 50% ako najmoprimac i članovi njegovog obiteljskog domaćinstva prelaze limit mjesečnih prihoda iz članka 6. stavka 1. točke 6. ove Odluke do 200 € iznad propisanog limita,</w:t>
      </w:r>
    </w:p>
    <w:p w14:paraId="429DA137"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lastRenderedPageBreak/>
        <w:t>iznos najamnine</w:t>
      </w:r>
      <w:r w:rsidRPr="009145CE">
        <w:rPr>
          <w:rFonts w:ascii="Arial" w:hAnsi="Arial" w:cs="Arial"/>
          <w:color w:val="000000" w:themeColor="text1"/>
          <w:spacing w:val="-2"/>
          <w:sz w:val="18"/>
          <w:szCs w:val="18"/>
        </w:rPr>
        <w:t xml:space="preserve"> </w:t>
      </w:r>
      <w:r w:rsidRPr="009145CE">
        <w:rPr>
          <w:rFonts w:ascii="Arial" w:hAnsi="Arial" w:cs="Arial"/>
          <w:color w:val="000000" w:themeColor="text1"/>
          <w:sz w:val="18"/>
          <w:szCs w:val="18"/>
        </w:rPr>
        <w:t>uvećava se za 100% ako najmoprimac i članovi njegovog obiteljskog domaćinstva prelaze limit mjesečnih prihoda iz članka 6. stavka 1. točke 6. ove Odluke više od 200 € iznad propisanog limita pa sve do maksimalnog limita iz članka 30. stavka 9. ove Odluke.</w:t>
      </w:r>
    </w:p>
    <w:p w14:paraId="343E9160" w14:textId="77777777" w:rsidR="009145CE" w:rsidRPr="009145CE" w:rsidRDefault="009145CE" w:rsidP="009145CE">
      <w:pPr>
        <w:numPr>
          <w:ilvl w:val="0"/>
          <w:numId w:val="43"/>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Uvećanja najamnine iz stavka 8. ovog članka mogu se zbrajati odnosno obračunavati kumulativno. Ukoliko se primjenjuje uvećanje najamnine iz stavka 9. ovog članka, tada se ne primjenjuje uvećanje najamnine iz stavka 8. ovog članka.</w:t>
      </w:r>
    </w:p>
    <w:p w14:paraId="5F5BD3E9" w14:textId="77777777" w:rsidR="009145CE" w:rsidRPr="009145CE" w:rsidRDefault="009145CE" w:rsidP="009145CE">
      <w:pPr>
        <w:numPr>
          <w:ilvl w:val="0"/>
          <w:numId w:val="43"/>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 xml:space="preserve">Ako </w:t>
      </w:r>
      <w:r w:rsidRPr="009145CE">
        <w:rPr>
          <w:rFonts w:ascii="Arial" w:hAnsi="Arial" w:cs="Arial"/>
          <w:bCs/>
          <w:color w:val="000000" w:themeColor="text1"/>
          <w:sz w:val="18"/>
          <w:szCs w:val="18"/>
        </w:rPr>
        <w:t>se</w:t>
      </w:r>
      <w:r w:rsidRPr="009145CE">
        <w:rPr>
          <w:rFonts w:ascii="Arial" w:hAnsi="Arial" w:cs="Arial"/>
          <w:color w:val="000000" w:themeColor="text1"/>
          <w:sz w:val="18"/>
          <w:szCs w:val="18"/>
        </w:rPr>
        <w:t xml:space="preserve"> zbog izmjene općeg akta ili zbog promjene u prihodima obiteljskog domaćinstva promijeni iznos najamnine, najmoprimac je dužan plaćati tu najamninu bez izmjene ugovora, na temelju izračuna najmodavca.</w:t>
      </w:r>
    </w:p>
    <w:p w14:paraId="60DD68C9" w14:textId="77777777" w:rsidR="009145CE" w:rsidRPr="009145CE" w:rsidRDefault="009145CE" w:rsidP="009145CE">
      <w:pPr>
        <w:spacing w:after="0" w:line="240" w:lineRule="auto"/>
        <w:ind w:firstLine="360"/>
        <w:jc w:val="both"/>
        <w:rPr>
          <w:rFonts w:ascii="Arial" w:hAnsi="Arial" w:cs="Arial"/>
          <w:color w:val="000000" w:themeColor="text1"/>
          <w:sz w:val="18"/>
          <w:szCs w:val="18"/>
        </w:rPr>
      </w:pPr>
      <w:r w:rsidRPr="009145CE">
        <w:rPr>
          <w:rFonts w:ascii="Arial" w:hAnsi="Arial" w:cs="Arial"/>
          <w:color w:val="000000" w:themeColor="text1"/>
          <w:sz w:val="18"/>
          <w:szCs w:val="18"/>
        </w:rPr>
        <w:t xml:space="preserve"> </w:t>
      </w:r>
    </w:p>
    <w:p w14:paraId="2909CA60" w14:textId="77777777" w:rsidR="009145CE" w:rsidRPr="009145CE" w:rsidRDefault="009145CE" w:rsidP="00232857">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Oslobođenja od plaćanja najamnine</w:t>
      </w:r>
    </w:p>
    <w:p w14:paraId="77A5992B"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28.</w:t>
      </w:r>
    </w:p>
    <w:p w14:paraId="26F1EDB9" w14:textId="77777777" w:rsidR="009145CE" w:rsidRPr="009145CE" w:rsidRDefault="009145CE" w:rsidP="009145CE">
      <w:pPr>
        <w:numPr>
          <w:ilvl w:val="0"/>
          <w:numId w:val="44"/>
        </w:numPr>
        <w:spacing w:after="0" w:line="240" w:lineRule="auto"/>
        <w:ind w:left="426"/>
        <w:jc w:val="both"/>
        <w:rPr>
          <w:rFonts w:ascii="Arial" w:hAnsi="Arial" w:cs="Arial"/>
          <w:bCs/>
          <w:color w:val="000000" w:themeColor="text1"/>
          <w:sz w:val="18"/>
          <w:szCs w:val="18"/>
        </w:rPr>
      </w:pPr>
      <w:r w:rsidRPr="009145CE">
        <w:rPr>
          <w:rFonts w:ascii="Arial" w:hAnsi="Arial" w:cs="Arial"/>
          <w:bCs/>
          <w:color w:val="000000" w:themeColor="text1"/>
          <w:sz w:val="18"/>
          <w:szCs w:val="18"/>
        </w:rPr>
        <w:t>Najmoprimac može biti – u cijelosti ili djelomično – oslobođen od plaćanja najamnine u sljedećim slučajevima:</w:t>
      </w:r>
    </w:p>
    <w:p w14:paraId="2A39A9A6" w14:textId="77777777" w:rsidR="009145CE" w:rsidRPr="009145CE" w:rsidRDefault="009145CE" w:rsidP="009145CE">
      <w:pPr>
        <w:numPr>
          <w:ilvl w:val="0"/>
          <w:numId w:val="16"/>
        </w:numPr>
        <w:spacing w:after="0" w:line="240" w:lineRule="auto"/>
        <w:jc w:val="both"/>
        <w:rPr>
          <w:rFonts w:ascii="Arial" w:hAnsi="Arial" w:cs="Arial"/>
          <w:bCs/>
          <w:color w:val="000000" w:themeColor="text1"/>
          <w:sz w:val="18"/>
          <w:szCs w:val="18"/>
        </w:rPr>
      </w:pPr>
      <w:r w:rsidRPr="009145CE">
        <w:rPr>
          <w:rFonts w:ascii="Arial" w:hAnsi="Arial" w:cs="Arial"/>
          <w:color w:val="000000" w:themeColor="text1"/>
          <w:sz w:val="18"/>
          <w:szCs w:val="18"/>
        </w:rPr>
        <w:t>nemogućnosti</w:t>
      </w:r>
      <w:r w:rsidRPr="009145CE">
        <w:rPr>
          <w:rFonts w:ascii="Arial" w:hAnsi="Arial" w:cs="Arial"/>
          <w:bCs/>
          <w:color w:val="000000" w:themeColor="text1"/>
          <w:sz w:val="18"/>
          <w:szCs w:val="18"/>
        </w:rPr>
        <w:t xml:space="preserve"> korištenja stana zbog izvođenja većih radova na sanaciji zajedničkih dijelova zgrade, za vrijeme dok se ti radovi izvode,</w:t>
      </w:r>
    </w:p>
    <w:p w14:paraId="012E1E2C" w14:textId="77777777" w:rsidR="009145CE" w:rsidRPr="009145CE" w:rsidRDefault="009145CE" w:rsidP="009145CE">
      <w:pPr>
        <w:numPr>
          <w:ilvl w:val="0"/>
          <w:numId w:val="16"/>
        </w:numPr>
        <w:spacing w:after="0" w:line="240" w:lineRule="auto"/>
        <w:jc w:val="both"/>
        <w:rPr>
          <w:rFonts w:ascii="Arial" w:hAnsi="Arial" w:cs="Arial"/>
          <w:b/>
          <w:color w:val="000000" w:themeColor="text1"/>
          <w:sz w:val="18"/>
          <w:szCs w:val="18"/>
        </w:rPr>
      </w:pPr>
      <w:r w:rsidRPr="009145CE">
        <w:rPr>
          <w:rFonts w:ascii="Arial" w:hAnsi="Arial" w:cs="Arial"/>
          <w:color w:val="000000" w:themeColor="text1"/>
          <w:sz w:val="18"/>
          <w:szCs w:val="18"/>
        </w:rPr>
        <w:t>nemogućnosti</w:t>
      </w:r>
      <w:r w:rsidRPr="009145CE">
        <w:rPr>
          <w:rFonts w:ascii="Arial" w:hAnsi="Arial" w:cs="Arial"/>
          <w:bCs/>
          <w:color w:val="000000" w:themeColor="text1"/>
          <w:sz w:val="18"/>
          <w:szCs w:val="18"/>
        </w:rPr>
        <w:t xml:space="preserve"> korištenja stana koji je neuvjetan za stanovanje uslijed oštećenja nastalih kao posljedica elementarne nepogode, požara i slično, za vrijeme dok se ne omogući korištenje stana,</w:t>
      </w:r>
    </w:p>
    <w:p w14:paraId="614841CB" w14:textId="77777777" w:rsidR="009145CE" w:rsidRPr="009145CE" w:rsidRDefault="009145CE" w:rsidP="009145CE">
      <w:pPr>
        <w:numPr>
          <w:ilvl w:val="0"/>
          <w:numId w:val="16"/>
        </w:numPr>
        <w:spacing w:after="0" w:line="240" w:lineRule="auto"/>
        <w:jc w:val="both"/>
        <w:rPr>
          <w:rFonts w:ascii="Arial" w:hAnsi="Arial" w:cs="Arial"/>
          <w:b/>
          <w:color w:val="000000" w:themeColor="text1"/>
          <w:sz w:val="18"/>
          <w:szCs w:val="18"/>
        </w:rPr>
      </w:pPr>
      <w:r w:rsidRPr="009145CE">
        <w:rPr>
          <w:rFonts w:ascii="Arial" w:hAnsi="Arial" w:cs="Arial"/>
          <w:bCs/>
          <w:color w:val="000000" w:themeColor="text1"/>
          <w:sz w:val="18"/>
          <w:szCs w:val="18"/>
        </w:rPr>
        <w:t>ako ostvari pravo oslobođenja ili umanjenja najamnine sukladno posebnim odlukama i programima.</w:t>
      </w:r>
    </w:p>
    <w:p w14:paraId="2C10F159" w14:textId="77777777" w:rsidR="009145CE" w:rsidRPr="009145CE" w:rsidRDefault="009145CE" w:rsidP="009145CE">
      <w:pPr>
        <w:spacing w:after="0" w:line="240" w:lineRule="auto"/>
        <w:jc w:val="center"/>
        <w:rPr>
          <w:rFonts w:ascii="Arial" w:hAnsi="Arial" w:cs="Arial"/>
          <w:color w:val="000000" w:themeColor="text1"/>
          <w:sz w:val="18"/>
          <w:szCs w:val="18"/>
        </w:rPr>
      </w:pPr>
    </w:p>
    <w:p w14:paraId="2107B827" w14:textId="77777777" w:rsidR="009145CE" w:rsidRPr="009145CE" w:rsidRDefault="009145CE" w:rsidP="00232857">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Režijski troškovi</w:t>
      </w:r>
    </w:p>
    <w:p w14:paraId="40307B52"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29.</w:t>
      </w:r>
    </w:p>
    <w:p w14:paraId="1EF7D9C0" w14:textId="77777777" w:rsidR="009145CE" w:rsidRPr="009145CE" w:rsidRDefault="009145CE" w:rsidP="009145CE">
      <w:pPr>
        <w:numPr>
          <w:ilvl w:val="0"/>
          <w:numId w:val="45"/>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Uz najamninu, najmoprimac je dužan plaćati i sve režijske troškove uporabe stana (električna energija, grijanje, voda, odvodnja, čistoća i drugi pripadajući troškovi) izravno davateljima navedenih usluga, dok Grad plaća pričuvu.</w:t>
      </w:r>
    </w:p>
    <w:p w14:paraId="25694FE0" w14:textId="77777777" w:rsidR="009145CE" w:rsidRPr="009145CE" w:rsidRDefault="009145CE" w:rsidP="009145CE">
      <w:pPr>
        <w:numPr>
          <w:ilvl w:val="0"/>
          <w:numId w:val="45"/>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Najmoprimac odgovara po općim propisima za štetu koju on ili članovi njegovog obiteljskog domaćinstva te drugi korisnici stana prouzroče u stanu i na zajedničkim dijelovima i uređajima zgrade.</w:t>
      </w:r>
    </w:p>
    <w:p w14:paraId="542A15E5" w14:textId="77777777" w:rsidR="009145CE" w:rsidRPr="009145CE" w:rsidRDefault="009145CE" w:rsidP="009145CE">
      <w:pPr>
        <w:numPr>
          <w:ilvl w:val="0"/>
          <w:numId w:val="45"/>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 xml:space="preserve">Za </w:t>
      </w:r>
      <w:r w:rsidRPr="009145CE">
        <w:rPr>
          <w:rFonts w:ascii="Arial" w:hAnsi="Arial" w:cs="Arial"/>
          <w:bCs/>
          <w:color w:val="000000" w:themeColor="text1"/>
          <w:sz w:val="18"/>
          <w:szCs w:val="18"/>
        </w:rPr>
        <w:t>dužnu</w:t>
      </w:r>
      <w:r w:rsidRPr="009145CE">
        <w:rPr>
          <w:rFonts w:ascii="Arial" w:hAnsi="Arial" w:cs="Arial"/>
          <w:color w:val="000000" w:themeColor="text1"/>
          <w:sz w:val="18"/>
          <w:szCs w:val="18"/>
        </w:rPr>
        <w:t xml:space="preserve"> najamninu i počinjenu štetu solidarno s najmoprimcem odgovaraju i članovi njegovog obiteljskog domaćinstva.</w:t>
      </w:r>
    </w:p>
    <w:p w14:paraId="6D96E401" w14:textId="77777777" w:rsidR="009145CE" w:rsidRPr="009145CE" w:rsidRDefault="009145CE" w:rsidP="009145CE">
      <w:pPr>
        <w:spacing w:after="0" w:line="240" w:lineRule="auto"/>
        <w:ind w:firstLine="360"/>
        <w:jc w:val="both"/>
        <w:rPr>
          <w:rFonts w:ascii="Arial" w:hAnsi="Arial" w:cs="Arial"/>
          <w:color w:val="000000" w:themeColor="text1"/>
          <w:sz w:val="18"/>
          <w:szCs w:val="18"/>
        </w:rPr>
      </w:pPr>
    </w:p>
    <w:p w14:paraId="50B5F731" w14:textId="77777777" w:rsidR="009145CE" w:rsidRPr="009145CE" w:rsidRDefault="009145CE" w:rsidP="00232857">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Produženje ugovora o najmu</w:t>
      </w:r>
    </w:p>
    <w:p w14:paraId="6FD90451"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30.</w:t>
      </w:r>
    </w:p>
    <w:p w14:paraId="73877861" w14:textId="77777777" w:rsidR="009145CE" w:rsidRPr="009145CE" w:rsidRDefault="009145CE" w:rsidP="009145CE">
      <w:pPr>
        <w:numPr>
          <w:ilvl w:val="0"/>
          <w:numId w:val="46"/>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Najmoprimac sa slobodno ugovorenom najamninom dužan je najmanje jednom godišnje dostaviti potvrdu Zemljišnoknjižnog odjela Općinskog suda u Karlovcu o vlasništvu nekretnina za sve članove obiteljskog domaćinstva.</w:t>
      </w:r>
    </w:p>
    <w:p w14:paraId="2F22233D" w14:textId="77777777" w:rsidR="009145CE" w:rsidRPr="009145CE" w:rsidRDefault="009145CE" w:rsidP="009145CE">
      <w:pPr>
        <w:numPr>
          <w:ilvl w:val="0"/>
          <w:numId w:val="46"/>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 xml:space="preserve">Ako </w:t>
      </w:r>
      <w:r w:rsidRPr="009145CE">
        <w:rPr>
          <w:rFonts w:ascii="Arial" w:hAnsi="Arial" w:cs="Arial"/>
          <w:bCs/>
          <w:color w:val="000000" w:themeColor="text1"/>
          <w:sz w:val="18"/>
          <w:szCs w:val="18"/>
        </w:rPr>
        <w:t>najmoprimac</w:t>
      </w:r>
      <w:r w:rsidRPr="009145CE">
        <w:rPr>
          <w:rFonts w:ascii="Arial" w:hAnsi="Arial" w:cs="Arial"/>
          <w:color w:val="000000" w:themeColor="text1"/>
          <w:sz w:val="18"/>
          <w:szCs w:val="18"/>
        </w:rPr>
        <w:t xml:space="preserve"> ne dostavi traženu dokumentaciju ili ako se naknadno utvrdi da u vrijeme podnošenja zahtjeva nije ispunjavao opće i posebne uvjete za davanje u najam, odnosno da je ostvario pravo na davanje u najam na temelju lažnih podataka, Grad će raskinuti ugovor o najmu.</w:t>
      </w:r>
    </w:p>
    <w:p w14:paraId="4BAEBAB1" w14:textId="77777777" w:rsidR="009145CE" w:rsidRPr="009145CE" w:rsidRDefault="009145CE" w:rsidP="009145CE">
      <w:pPr>
        <w:numPr>
          <w:ilvl w:val="0"/>
          <w:numId w:val="46"/>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Najmoprimac je dužan 6 mjeseci prije isteka ugovora na određeno dostaviti svu dokumentaciju kojom dokazuje postojanje općih i posebnih uvjeta radi razmatranja produženja ugovora o najmu na određeno vrijeme – sljedeće razdoblje od 5 godina. To osobito uključuje obvezu najmoprimca da dostavi potvrdu Zemljišnoknjižnog odjela Općinskog suda u Karlovcu o vlasništvu nekretnina, ne stariju od 30 dana, potvrdu Porezne uprave o stjecanju ili otuđivanju nekretnina u posljednjih 5 godina kao i izjavu, danu pod kaznenom i materijalnom odgovornošću, ovjerenu od strane javnog bilježnika, da on i članovi njegovog obiteljskog domaćinstva i dalje ispunjavaju sve opće i posebne uvjete iz ove Odluke.</w:t>
      </w:r>
    </w:p>
    <w:p w14:paraId="093D08D9" w14:textId="77777777" w:rsidR="009145CE" w:rsidRPr="009145CE" w:rsidRDefault="009145CE" w:rsidP="009145CE">
      <w:pPr>
        <w:numPr>
          <w:ilvl w:val="0"/>
          <w:numId w:val="46"/>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Grad zadržava pravo provjere i uvida, na terenu, svih kriterija o kojima ovisi odobravanje i produženje najma stana. Činjenice se mogu utvrđivati i drugim dokaznim sredstvima, primjerice izjavom svjedoka, izjavom podnositelja zahtjeva, uviđajem, i sl..</w:t>
      </w:r>
    </w:p>
    <w:p w14:paraId="05891991" w14:textId="77777777" w:rsidR="009145CE" w:rsidRPr="009145CE" w:rsidRDefault="009145CE" w:rsidP="009145CE">
      <w:pPr>
        <w:numPr>
          <w:ilvl w:val="0"/>
          <w:numId w:val="46"/>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Grad može izvršiti redovnu i izvanrednu provjeru bez prethodne najave svih uvjeta korištenja dodijeljenog stana.</w:t>
      </w:r>
    </w:p>
    <w:p w14:paraId="77A69402" w14:textId="77777777" w:rsidR="009145CE" w:rsidRPr="009145CE" w:rsidRDefault="009145CE" w:rsidP="009145CE">
      <w:pPr>
        <w:numPr>
          <w:ilvl w:val="0"/>
          <w:numId w:val="46"/>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Grad Karlovac zadržava pravo tražiti od podnositelja zahtjeva i/ili postojećeg najmoprimca dostavu dodatne dokumentacije koja nije taksativno navedena u ovoj odluci ili javnom natječaju, a sve u svrhu utvrđivanja važnih činjenica i okolnosti vezanih za provedbu ove Odluke za svaki pojedini slučaj.</w:t>
      </w:r>
    </w:p>
    <w:p w14:paraId="4C8903BE" w14:textId="77777777" w:rsidR="009145CE" w:rsidRPr="009145CE" w:rsidRDefault="009145CE" w:rsidP="009145CE">
      <w:pPr>
        <w:numPr>
          <w:ilvl w:val="0"/>
          <w:numId w:val="46"/>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Po cjelovitoj provjeri ispunjavanja daljnjih uvjeta, najmoprimcu koji uredno izvršava ugovorne obveze Grad će, najkasnije 45 dana prije isteka roka na koji je ugovor sklopljen, ponuditi sklapanje novog ugovora o najmu stana na isti rok.</w:t>
      </w:r>
    </w:p>
    <w:p w14:paraId="3F6162F8" w14:textId="77777777" w:rsidR="009145CE" w:rsidRPr="009145CE" w:rsidRDefault="009145CE" w:rsidP="009145CE">
      <w:pPr>
        <w:numPr>
          <w:ilvl w:val="0"/>
          <w:numId w:val="46"/>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Iznimno od stavka 1., najmoprimcu koji nije uredno izvršio sve obveze iz ugovora može se na prijedlog Povjerenstva za stanove ponuditi zaključenje ugovora na godinu dana, koji se može produžiti za još godinu dana, uz uvjet ispunjenja ugovornih obveza.</w:t>
      </w:r>
    </w:p>
    <w:p w14:paraId="161EA0DC" w14:textId="77777777" w:rsidR="009145CE" w:rsidRPr="009145CE" w:rsidRDefault="009145CE" w:rsidP="009145CE">
      <w:pPr>
        <w:numPr>
          <w:ilvl w:val="0"/>
          <w:numId w:val="46"/>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Iznimno od stavka 3. ovog članka, ako najmoprimac i članovi njegovog obiteljskog domaćinstva prelaze limit mjesečnih prihoda iz članka 6. stavka 1. točke 6. ove Odluke, mogu nastaviti koristiti stan za koji su sklopili ugovor o najmu s Gradom, s time da im se najamnina uvećava sukladno članku 27. stavak 9. ove Odluke. Ovo povećanje najamnine i mogućnost stanovanja u gradskom stanu primjenjuje se sve dok mjesečni prihodi ne prelaze:</w:t>
      </w:r>
    </w:p>
    <w:p w14:paraId="300DC674" w14:textId="77777777" w:rsidR="009145CE" w:rsidRPr="009145CE" w:rsidRDefault="009145CE" w:rsidP="009145CE">
      <w:pPr>
        <w:numPr>
          <w:ilvl w:val="0"/>
          <w:numId w:val="56"/>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za samca 100% posljednjeg objavljenog podatka o prosječnoj mjesečnoj isplaćenoj neto plaći po zaposlenom u pravnim osobama u Republici Hrvatskoj (u daljnjem tekstu: prosječna neto plaća) ili</w:t>
      </w:r>
    </w:p>
    <w:p w14:paraId="1B832244" w14:textId="77777777" w:rsidR="009145CE" w:rsidRPr="009145CE" w:rsidRDefault="009145CE" w:rsidP="009145CE">
      <w:pPr>
        <w:numPr>
          <w:ilvl w:val="0"/>
          <w:numId w:val="56"/>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za svakog člana obiteljskog domaćinstva 80% prosječne neto plaće u slučajevima kada su dva člana obiteljskog domaćinstva ili </w:t>
      </w:r>
    </w:p>
    <w:p w14:paraId="10C6412E" w14:textId="77777777" w:rsidR="009145CE" w:rsidRPr="009145CE" w:rsidRDefault="009145CE" w:rsidP="009145CE">
      <w:pPr>
        <w:numPr>
          <w:ilvl w:val="0"/>
          <w:numId w:val="56"/>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lastRenderedPageBreak/>
        <w:t>za svakog člana obiteljskog domaćinstva 65% prosječne neto plaće u slučajevima kada je tri i više članova obiteljskog domaćinstva.</w:t>
      </w:r>
    </w:p>
    <w:p w14:paraId="20BF3736" w14:textId="77777777" w:rsidR="009145CE" w:rsidRPr="009145CE" w:rsidRDefault="009145CE" w:rsidP="009145CE">
      <w:pPr>
        <w:numPr>
          <w:ilvl w:val="0"/>
          <w:numId w:val="46"/>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 xml:space="preserve">U slučaju mjesečnih prihoda većih od limita navedenih u prethodnom stavku, ugovor o najmu neće se produžiti odnosno obnoviti, te je najmoprimac dužan bez odgode vratiti stan slobodan od stvari i osoba u posjed Grada. </w:t>
      </w:r>
    </w:p>
    <w:p w14:paraId="62B5E09E" w14:textId="77777777" w:rsidR="009145CE" w:rsidRPr="009145CE" w:rsidRDefault="009145CE" w:rsidP="00232857">
      <w:pPr>
        <w:spacing w:after="0" w:line="240" w:lineRule="auto"/>
        <w:jc w:val="center"/>
        <w:rPr>
          <w:rFonts w:ascii="Arial" w:hAnsi="Arial" w:cs="Arial"/>
          <w:color w:val="000000" w:themeColor="text1"/>
          <w:sz w:val="18"/>
          <w:szCs w:val="18"/>
        </w:rPr>
      </w:pPr>
    </w:p>
    <w:p w14:paraId="7676EA9B" w14:textId="77777777" w:rsidR="009145CE" w:rsidRPr="009145CE" w:rsidRDefault="009145CE" w:rsidP="00232857">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Test razmjernosti</w:t>
      </w:r>
    </w:p>
    <w:p w14:paraId="4B133B03" w14:textId="059DBDBC"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31.</w:t>
      </w:r>
    </w:p>
    <w:p w14:paraId="3BCBC1EC" w14:textId="77777777" w:rsidR="009145CE" w:rsidRPr="009145CE" w:rsidRDefault="009145CE" w:rsidP="009145CE">
      <w:pPr>
        <w:numPr>
          <w:ilvl w:val="0"/>
          <w:numId w:val="47"/>
        </w:numPr>
        <w:spacing w:after="0" w:line="240" w:lineRule="auto"/>
        <w:ind w:left="426"/>
        <w:jc w:val="both"/>
        <w:rPr>
          <w:rFonts w:ascii="Arial" w:hAnsi="Arial" w:cs="Arial"/>
          <w:bCs/>
          <w:color w:val="000000" w:themeColor="text1"/>
          <w:sz w:val="18"/>
          <w:szCs w:val="18"/>
        </w:rPr>
      </w:pPr>
      <w:r w:rsidRPr="009145CE">
        <w:rPr>
          <w:rFonts w:ascii="Arial" w:hAnsi="Arial" w:cs="Arial"/>
          <w:bCs/>
          <w:color w:val="000000" w:themeColor="text1"/>
          <w:sz w:val="18"/>
          <w:szCs w:val="18"/>
        </w:rPr>
        <w:t>U slučaju da najmoprimac za vrijeme trajanja ugovora o najmu stekne imovinu nasljeđivanjem ili na drugi način, ili navedenu imovinu otuđi na bilo koji način, provest će se test razmjernosti ispunjava li predmetni najmoprimac i dalje opće uvjete iz članka 6. ove Odluke za nastavak ugovora o najmu na sljedeći način. Test razmjernosti provodi se radi ocjene postojanja pravedne ravnoteže između suprotstavljenog interesa osiguranja stanovanja najmoprimca i prava vlasništva Grada.</w:t>
      </w:r>
    </w:p>
    <w:p w14:paraId="12DB60CA" w14:textId="77777777" w:rsidR="009145CE" w:rsidRPr="009145CE" w:rsidRDefault="009145CE" w:rsidP="009145CE">
      <w:pPr>
        <w:numPr>
          <w:ilvl w:val="0"/>
          <w:numId w:val="47"/>
        </w:numPr>
        <w:spacing w:after="0" w:line="240" w:lineRule="auto"/>
        <w:ind w:left="426"/>
        <w:jc w:val="both"/>
        <w:rPr>
          <w:rFonts w:ascii="Arial" w:hAnsi="Arial" w:cs="Arial"/>
          <w:bCs/>
          <w:color w:val="000000" w:themeColor="text1"/>
          <w:sz w:val="18"/>
          <w:szCs w:val="18"/>
        </w:rPr>
      </w:pPr>
      <w:r w:rsidRPr="009145CE">
        <w:rPr>
          <w:rFonts w:ascii="Arial" w:hAnsi="Arial" w:cs="Arial"/>
          <w:bCs/>
          <w:color w:val="000000" w:themeColor="text1"/>
          <w:sz w:val="18"/>
          <w:szCs w:val="18"/>
        </w:rPr>
        <w:t xml:space="preserve">Prilikom provođenja testa razmjernosti potrebno je odgovoriti na pitanje predstavlja li zahtjev Grada za iseljenje najmoprimca, obzirom na istaknute okolnosti, neovlašteno miješanje u njegovo pravo na dom iz članka 8. Europske konvencije za zaštitu ljudskih prava i temeljnih sloboda. Navedeni test se provodi pomoću tri eliminacijska pitanja: je li miješanje u utemeljeno na zakonu, je li usmjereno na postizanje legitimnog cilja i je li  bilo nužno u demokratskom društvu. Pri tome negativan odgovor na bilo koje pitanje znači da je iseljenje protivno pravu na dom, odnosno jedan negativan odgovor dovoljan je za zaključak da se radi o povredi prava na dom. </w:t>
      </w:r>
    </w:p>
    <w:p w14:paraId="051CE7FF" w14:textId="77777777" w:rsidR="009145CE" w:rsidRPr="009145CE" w:rsidRDefault="009145CE" w:rsidP="009145CE">
      <w:pPr>
        <w:numPr>
          <w:ilvl w:val="0"/>
          <w:numId w:val="47"/>
        </w:numPr>
        <w:spacing w:after="0" w:line="240" w:lineRule="auto"/>
        <w:ind w:left="426"/>
        <w:jc w:val="both"/>
        <w:rPr>
          <w:rFonts w:ascii="Arial" w:hAnsi="Arial" w:cs="Arial"/>
          <w:bCs/>
          <w:color w:val="000000" w:themeColor="text1"/>
          <w:sz w:val="18"/>
          <w:szCs w:val="18"/>
        </w:rPr>
      </w:pPr>
      <w:r w:rsidRPr="009145CE">
        <w:rPr>
          <w:rFonts w:ascii="Arial" w:hAnsi="Arial" w:cs="Arial"/>
          <w:bCs/>
          <w:color w:val="000000" w:themeColor="text1"/>
          <w:sz w:val="18"/>
          <w:szCs w:val="18"/>
        </w:rPr>
        <w:t>Procjena vrijednosti naslijeđene imovine ili nekretnine vrši se pribavljanjem usporednih podataka iz sustava e-nekretnine. Ukoliko najmoprimac osporava takvu procjenu vrijednosti, isti je dužan dostaviti procjenu za potrebe jedinice lokalne samouprave sukladno posebnom propisu kojim se uređuje područje procjena vrijednosti nekretnina, izrađenu od strane osobe koja je za to ovlaštena posebnim propisima kojima je uređeno područje procjene vrijednosti nekretnina.</w:t>
      </w:r>
    </w:p>
    <w:p w14:paraId="40FCE778" w14:textId="77777777" w:rsidR="009145CE" w:rsidRPr="009145CE" w:rsidRDefault="009145CE" w:rsidP="009145CE">
      <w:pPr>
        <w:numPr>
          <w:ilvl w:val="0"/>
          <w:numId w:val="47"/>
        </w:numPr>
        <w:spacing w:after="0" w:line="240" w:lineRule="auto"/>
        <w:ind w:left="426"/>
        <w:jc w:val="both"/>
        <w:rPr>
          <w:rFonts w:ascii="Arial" w:hAnsi="Arial" w:cs="Arial"/>
          <w:bCs/>
          <w:color w:val="000000" w:themeColor="text1"/>
          <w:sz w:val="18"/>
          <w:szCs w:val="18"/>
        </w:rPr>
      </w:pPr>
      <w:r w:rsidRPr="009145CE">
        <w:rPr>
          <w:rFonts w:ascii="Arial" w:hAnsi="Arial" w:cs="Arial"/>
          <w:bCs/>
          <w:color w:val="000000" w:themeColor="text1"/>
          <w:sz w:val="18"/>
          <w:szCs w:val="18"/>
        </w:rPr>
        <w:t xml:space="preserve">Najmoprimac je prilikom provođenja testa razmjernosti dužan surađivati te dostaviti svu zatraženu </w:t>
      </w:r>
      <w:r w:rsidRPr="009145CE">
        <w:rPr>
          <w:rFonts w:ascii="Arial" w:hAnsi="Arial" w:cs="Arial"/>
          <w:color w:val="000000" w:themeColor="text1"/>
          <w:sz w:val="18"/>
          <w:szCs w:val="18"/>
        </w:rPr>
        <w:t>dokumentaciju</w:t>
      </w:r>
      <w:r w:rsidRPr="009145CE">
        <w:rPr>
          <w:rFonts w:ascii="Arial" w:hAnsi="Arial" w:cs="Arial"/>
          <w:bCs/>
          <w:color w:val="000000" w:themeColor="text1"/>
          <w:sz w:val="18"/>
          <w:szCs w:val="18"/>
        </w:rPr>
        <w:t>, u protivnom se smatra da nisu ispunjeni uvjeti za provođenje testa razmjernosti te će se pokrenuti postupak raskida ugovora i iseljenja najmoprimca sukladno članku 35. ove Odluke.</w:t>
      </w:r>
    </w:p>
    <w:p w14:paraId="4148CB86" w14:textId="77777777" w:rsidR="009145CE" w:rsidRPr="009145CE" w:rsidRDefault="009145CE" w:rsidP="009145CE">
      <w:pPr>
        <w:numPr>
          <w:ilvl w:val="0"/>
          <w:numId w:val="47"/>
        </w:numPr>
        <w:spacing w:after="0" w:line="240" w:lineRule="auto"/>
        <w:ind w:left="426"/>
        <w:jc w:val="both"/>
        <w:rPr>
          <w:rFonts w:ascii="Arial" w:hAnsi="Arial" w:cs="Arial"/>
          <w:bCs/>
          <w:color w:val="000000" w:themeColor="text1"/>
          <w:sz w:val="18"/>
          <w:szCs w:val="18"/>
        </w:rPr>
      </w:pPr>
      <w:r w:rsidRPr="009145CE">
        <w:rPr>
          <w:rFonts w:ascii="Arial" w:hAnsi="Arial" w:cs="Arial"/>
          <w:bCs/>
          <w:color w:val="000000" w:themeColor="text1"/>
          <w:sz w:val="18"/>
          <w:szCs w:val="18"/>
        </w:rPr>
        <w:t xml:space="preserve">Ukoliko se provođenjem testa razmjernosti utvrdi da bi raskid ugovora o najmu predstavljao povredu prava na dom, najmoprimcu će se ponuditi produženje ugovora sukladno članku 30. ove Odluke. S druge strane, ukoliko se provođenjem testa razmjernosti utvrdi da iseljenje ne predstavlja povredu prava na dom, ugovor o najmu neće se produžiti odnosno obnoviti, te je najmoprimac dužan bez odgode vratiti stan slobodan od stvari i osoba u posjed Grada. </w:t>
      </w:r>
    </w:p>
    <w:p w14:paraId="20B4A0DC" w14:textId="77777777" w:rsidR="009145CE" w:rsidRPr="009145CE" w:rsidRDefault="009145CE" w:rsidP="009145CE">
      <w:pPr>
        <w:spacing w:after="0" w:line="240" w:lineRule="auto"/>
        <w:ind w:left="426"/>
        <w:rPr>
          <w:rFonts w:ascii="Arial" w:hAnsi="Arial" w:cs="Arial"/>
          <w:bCs/>
          <w:color w:val="000000" w:themeColor="text1"/>
          <w:sz w:val="18"/>
          <w:szCs w:val="18"/>
        </w:rPr>
      </w:pPr>
    </w:p>
    <w:p w14:paraId="4C8BCED8" w14:textId="77777777" w:rsidR="009145CE" w:rsidRPr="009145CE" w:rsidRDefault="009145CE" w:rsidP="00232857">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Održavanje stanova</w:t>
      </w:r>
    </w:p>
    <w:p w14:paraId="2A8B13C7"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32.</w:t>
      </w:r>
    </w:p>
    <w:p w14:paraId="348294EE" w14:textId="77777777" w:rsidR="009145CE" w:rsidRPr="009145CE" w:rsidRDefault="009145CE" w:rsidP="009145CE">
      <w:pPr>
        <w:numPr>
          <w:ilvl w:val="0"/>
          <w:numId w:val="48"/>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Radovi koje će Grad Karlovac izvesti prije dodjele stanova u najam, odnose se na sljedeću grupu i vrstu radova:</w:t>
      </w:r>
    </w:p>
    <w:p w14:paraId="10984DEC" w14:textId="77777777" w:rsidR="009145CE" w:rsidRPr="009145CE" w:rsidRDefault="009145CE" w:rsidP="009145CE">
      <w:pPr>
        <w:numPr>
          <w:ilvl w:val="0"/>
          <w:numId w:val="17"/>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vodoinstalaterski radovi i to: popravak ili zamjena dovodne i odvodne instalacije i kanalizacije, popravak ili zamjena sanitarne opreme: vodokotlića komplet (kutni ventil, fleksibilna cijev, ispirna cijev), zahodske školjke, umivaonika s miješalicom, kupaonske kade, odnosno tuš kade s tuš miješalicom, popravak ili zamjena električnog ili plinskog bojlera;</w:t>
      </w:r>
    </w:p>
    <w:p w14:paraId="3DF219F2" w14:textId="77777777" w:rsidR="009145CE" w:rsidRPr="009145CE" w:rsidRDefault="009145CE" w:rsidP="009145CE">
      <w:pPr>
        <w:numPr>
          <w:ilvl w:val="0"/>
          <w:numId w:val="17"/>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elektroinstalaterski radovi i to: izrada instalacije na način da je tehnički ispravna i sigurna za korištenje, primar i sekundar, razvodna ploča te razvod instalacije u stanu, zamjena grla, utičnica i prekidača, zamjena razvoda po nalogu HEP-a;</w:t>
      </w:r>
    </w:p>
    <w:p w14:paraId="0BDA3022" w14:textId="77777777" w:rsidR="009145CE" w:rsidRPr="009145CE" w:rsidRDefault="009145CE" w:rsidP="009145CE">
      <w:pPr>
        <w:numPr>
          <w:ilvl w:val="0"/>
          <w:numId w:val="17"/>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zidarski radovi i to: sanacija vlage te otklanjanje uzroka vlage, grubo i fino žbukanje zidova, radovi na hidroizolaciji i betonskim podlogama podova, ugradnja gips kartonskih ploča kod pregradnje ili sanacije zidova i stropova i popravci iza instalatera;</w:t>
      </w:r>
    </w:p>
    <w:p w14:paraId="4C754C50" w14:textId="77777777" w:rsidR="009145CE" w:rsidRPr="009145CE" w:rsidRDefault="009145CE" w:rsidP="009145CE">
      <w:pPr>
        <w:numPr>
          <w:ilvl w:val="0"/>
          <w:numId w:val="17"/>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gradnja novog ili adaptacija postojećeg sanitarnog čvora i to: ugradnja ili zamjena sanitarnih uređaja, instalacija, podne i zidne keramike u sklopu zamjene instalacija;</w:t>
      </w:r>
    </w:p>
    <w:p w14:paraId="4AFD693C" w14:textId="77777777" w:rsidR="009145CE" w:rsidRPr="009145CE" w:rsidRDefault="009145CE" w:rsidP="009145CE">
      <w:pPr>
        <w:numPr>
          <w:ilvl w:val="0"/>
          <w:numId w:val="17"/>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stolarski i bravarski radovi i to: zamjena vanjske i unutarnje stolarije ili bravarije;</w:t>
      </w:r>
    </w:p>
    <w:p w14:paraId="76BB0A45" w14:textId="77777777" w:rsidR="009145CE" w:rsidRPr="009145CE" w:rsidRDefault="009145CE" w:rsidP="009145CE">
      <w:pPr>
        <w:numPr>
          <w:ilvl w:val="0"/>
          <w:numId w:val="17"/>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staklarski radovi i to: zamjena razbijenih stakala;</w:t>
      </w:r>
    </w:p>
    <w:p w14:paraId="0085F35B" w14:textId="77777777" w:rsidR="009145CE" w:rsidRPr="009145CE" w:rsidRDefault="009145CE" w:rsidP="009145CE">
      <w:pPr>
        <w:numPr>
          <w:ilvl w:val="0"/>
          <w:numId w:val="17"/>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podopolagački radovi i to: popravak ili zamjena dotrajalog parketa, laminata, keramičkih pločica i slično;</w:t>
      </w:r>
    </w:p>
    <w:p w14:paraId="2DD587F5" w14:textId="77777777" w:rsidR="009145CE" w:rsidRPr="009145CE" w:rsidRDefault="009145CE" w:rsidP="009145CE">
      <w:pPr>
        <w:numPr>
          <w:ilvl w:val="0"/>
          <w:numId w:val="17"/>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krovopokrivački radovi na samostojećim objektima i to: popravak ili zamjena pokrova te sanacija ravnog krova, zamjena ili popravak limarije.</w:t>
      </w:r>
    </w:p>
    <w:p w14:paraId="73CD87B0" w14:textId="77777777" w:rsidR="009145CE" w:rsidRPr="009145CE" w:rsidRDefault="009145CE" w:rsidP="009145CE">
      <w:pPr>
        <w:numPr>
          <w:ilvl w:val="0"/>
          <w:numId w:val="48"/>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U slučaju kada je radi osposobljavanja stana za redovno stanovanje potrebno zadrijeti u zajedničke dijelove i uređaje u zgradi, popravci i zamjena elemenata u zajedničkim dijelovima i uređajima u zgradi izvršit će se sukladno zakonu kojim se uređuje vlasništvo i druga stvarna prava, ako se isti odnose na postavljanje elektro, plinske, vodovodne, telefonske i druge instalacije pod uvjetom da su te instalacije dotrajale, odnosno da nisu prikladne za uporabu.</w:t>
      </w:r>
    </w:p>
    <w:p w14:paraId="2EDB4D6F" w14:textId="77777777" w:rsidR="009145CE" w:rsidRPr="009145CE" w:rsidRDefault="009145CE" w:rsidP="009145CE">
      <w:pPr>
        <w:numPr>
          <w:ilvl w:val="0"/>
          <w:numId w:val="48"/>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Nadležni upravni odjel za održavanje gradske imovine je dužan prema hitnosti i zatečenom stanju na terenu izvesti prioritetno radove na održavanju stanova koji su dodijeljeni u najam i to:</w:t>
      </w:r>
    </w:p>
    <w:p w14:paraId="2E365924"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pacing w:val="-2"/>
          <w:sz w:val="18"/>
          <w:szCs w:val="18"/>
        </w:rPr>
        <w:t>zamjene</w:t>
      </w:r>
      <w:r w:rsidRPr="009145CE">
        <w:rPr>
          <w:rFonts w:ascii="Arial" w:hAnsi="Arial" w:cs="Arial"/>
          <w:color w:val="000000" w:themeColor="text1"/>
          <w:sz w:val="18"/>
          <w:szCs w:val="18"/>
        </w:rPr>
        <w:t xml:space="preserve"> odvodne i dovodne instalacije zbog dotrajalosti i curenja,</w:t>
      </w:r>
    </w:p>
    <w:p w14:paraId="76068E4B"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zamjene elektroinstalacija zbog sigurnosti najmoprimaca i</w:t>
      </w:r>
    </w:p>
    <w:p w14:paraId="748DD9BD"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zamjene vanjske stolarije.</w:t>
      </w:r>
    </w:p>
    <w:p w14:paraId="00E729AA" w14:textId="77777777" w:rsidR="009145CE" w:rsidRPr="009145CE" w:rsidRDefault="009145CE" w:rsidP="009145CE">
      <w:pPr>
        <w:numPr>
          <w:ilvl w:val="0"/>
          <w:numId w:val="48"/>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Radovi koje je po odredbama ove Odluke obvezan izvršiti Grad, izvode se na teret proračunskih sredstava Grada, ovisno o raspoloživim sredstvima proračuna i utvrđenim prioritetima.</w:t>
      </w:r>
    </w:p>
    <w:p w14:paraId="3F3617EE" w14:textId="77777777" w:rsidR="009145CE" w:rsidRPr="009145CE" w:rsidRDefault="009145CE" w:rsidP="009145CE">
      <w:pPr>
        <w:numPr>
          <w:ilvl w:val="0"/>
          <w:numId w:val="48"/>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lastRenderedPageBreak/>
        <w:t>Radove koji su obuhvaćeni rizicima utvrđenim ugovorom o osiguranju zgrade (npr. požar, lom i puknuće cijevi i slično), kojeg s osiguravateljem sklapa upravitelj zgrade u kojoj se nalazi stan, najmodavac nije dužan izvoditi.</w:t>
      </w:r>
    </w:p>
    <w:p w14:paraId="1940CFA5" w14:textId="77777777" w:rsidR="009145CE" w:rsidRPr="009145CE" w:rsidRDefault="009145CE" w:rsidP="009145CE">
      <w:pPr>
        <w:spacing w:after="0" w:line="240" w:lineRule="auto"/>
        <w:jc w:val="both"/>
        <w:rPr>
          <w:rFonts w:ascii="Arial" w:hAnsi="Arial" w:cs="Arial"/>
          <w:color w:val="000000" w:themeColor="text1"/>
          <w:sz w:val="18"/>
          <w:szCs w:val="18"/>
        </w:rPr>
      </w:pPr>
    </w:p>
    <w:p w14:paraId="666AA523"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33.</w:t>
      </w:r>
    </w:p>
    <w:p w14:paraId="244E1266" w14:textId="77777777" w:rsidR="009145CE" w:rsidRPr="009145CE" w:rsidRDefault="009145CE" w:rsidP="009145CE">
      <w:pPr>
        <w:numPr>
          <w:ilvl w:val="0"/>
          <w:numId w:val="49"/>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Ako stan ne ispunjava minimalno tehničke uvjete uređenja stana kako bi bio u funkcionalnom stanju i pogodan za davanje u najam, takav stan može se dodijeliti ako osoba kojoj se stan daje u najam potpiše izjavu da preuzima stan u viđenom stanju i da će o svom trošku izvesti radove kojima se stan dovodi u stanje pogodno za stanovanje te da se odriče prava potraživanja sredstava uloženih u uređenje stana. Potrebu izvođenja radova za osposobljavanje stana za redovno stanovanje, vrstu radova i rokove u kojima trebaju biti izvedeni, utvrđuje nadležni upravni odjel za održavanje gradske imovine.</w:t>
      </w:r>
    </w:p>
    <w:p w14:paraId="62248EFF" w14:textId="77777777" w:rsidR="009145CE" w:rsidRPr="009145CE" w:rsidRDefault="009145CE" w:rsidP="009145CE">
      <w:pPr>
        <w:spacing w:after="0" w:line="240" w:lineRule="auto"/>
        <w:jc w:val="both"/>
        <w:rPr>
          <w:rFonts w:ascii="Arial" w:hAnsi="Arial" w:cs="Arial"/>
          <w:color w:val="000000" w:themeColor="text1"/>
          <w:sz w:val="18"/>
          <w:szCs w:val="18"/>
        </w:rPr>
      </w:pPr>
    </w:p>
    <w:p w14:paraId="2F8EB277" w14:textId="77777777" w:rsidR="009145CE" w:rsidRPr="009145CE" w:rsidRDefault="009145CE" w:rsidP="00232857">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Radovi na trošak najmoprimca</w:t>
      </w:r>
    </w:p>
    <w:p w14:paraId="1061534E"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34.</w:t>
      </w:r>
    </w:p>
    <w:p w14:paraId="00C5832C" w14:textId="77777777" w:rsidR="009145CE" w:rsidRPr="009145CE" w:rsidRDefault="009145CE" w:rsidP="009145CE">
      <w:pPr>
        <w:numPr>
          <w:ilvl w:val="0"/>
          <w:numId w:val="50"/>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 xml:space="preserve">Najmoprimac kojem je stan koji je uvjetan i pogodan za stanovanje sukladno odredbama ove Odluke dan u najam, kao i najmoprimac koji se već nalazi u najmu stana, obvezan je stan održavati u urednom stanju i stanju funkcionalnosti, na način da je isti obvezan o svom trošku izvoditi sljedeće radove tekućeg održavanja:  </w:t>
      </w:r>
    </w:p>
    <w:p w14:paraId="3445EC6D"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pacing w:val="-2"/>
          <w:sz w:val="18"/>
          <w:szCs w:val="18"/>
        </w:rPr>
        <w:t>redovno</w:t>
      </w:r>
      <w:r w:rsidRPr="009145CE">
        <w:rPr>
          <w:rFonts w:ascii="Arial" w:hAnsi="Arial" w:cs="Arial"/>
          <w:color w:val="000000" w:themeColor="text1"/>
          <w:sz w:val="18"/>
          <w:szCs w:val="18"/>
        </w:rPr>
        <w:t xml:space="preserve"> ličenje i održavanje zidova i stropova (sanacija plijesni, vlage i sl.);</w:t>
      </w:r>
    </w:p>
    <w:p w14:paraId="798BE956"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pacing w:val="-2"/>
          <w:sz w:val="18"/>
          <w:szCs w:val="18"/>
        </w:rPr>
        <w:t>bojanje</w:t>
      </w:r>
      <w:r w:rsidRPr="009145CE">
        <w:rPr>
          <w:rFonts w:ascii="Arial" w:hAnsi="Arial" w:cs="Arial"/>
          <w:color w:val="000000" w:themeColor="text1"/>
          <w:sz w:val="18"/>
          <w:szCs w:val="18"/>
        </w:rPr>
        <w:t xml:space="preserve"> i održavanje stolarije;</w:t>
      </w:r>
    </w:p>
    <w:p w14:paraId="0783887C"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 xml:space="preserve">održavanje i zamjena sanitarne opreme s pripadajućim odvodnim i dovodnim armaturama i  </w:t>
      </w:r>
      <w:r w:rsidRPr="009145CE">
        <w:rPr>
          <w:rFonts w:ascii="Arial" w:hAnsi="Arial" w:cs="Arial"/>
          <w:color w:val="000000" w:themeColor="text1"/>
          <w:spacing w:val="-2"/>
          <w:sz w:val="18"/>
          <w:szCs w:val="18"/>
        </w:rPr>
        <w:t>uređajima</w:t>
      </w:r>
      <w:r w:rsidRPr="009145CE">
        <w:rPr>
          <w:rFonts w:ascii="Arial" w:hAnsi="Arial" w:cs="Arial"/>
          <w:color w:val="000000" w:themeColor="text1"/>
          <w:sz w:val="18"/>
          <w:szCs w:val="18"/>
        </w:rPr>
        <w:t xml:space="preserve"> (miješalice, vodokotlići, zahodske školjke i zahodske daske, radovi odštopavanja, silikoniziranje sanitarnih čvorova);</w:t>
      </w:r>
    </w:p>
    <w:p w14:paraId="5C17BF0F"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pacing w:val="-2"/>
          <w:sz w:val="18"/>
          <w:szCs w:val="18"/>
        </w:rPr>
        <w:t>održavanje</w:t>
      </w:r>
      <w:r w:rsidRPr="009145CE">
        <w:rPr>
          <w:rFonts w:ascii="Arial" w:hAnsi="Arial" w:cs="Arial"/>
          <w:color w:val="000000" w:themeColor="text1"/>
          <w:sz w:val="18"/>
          <w:szCs w:val="18"/>
        </w:rPr>
        <w:t xml:space="preserve"> i zamjena električnih prekidača, utičnica i rasvjetnih tijela;</w:t>
      </w:r>
    </w:p>
    <w:p w14:paraId="16097D44"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zamjena razbijenih stakala;</w:t>
      </w:r>
    </w:p>
    <w:p w14:paraId="051752E1"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čišćenje dimovodnih kanala;</w:t>
      </w:r>
    </w:p>
    <w:p w14:paraId="6AD3258D" w14:textId="77777777" w:rsidR="009145CE" w:rsidRPr="009145CE" w:rsidRDefault="009145CE" w:rsidP="009145CE">
      <w:pPr>
        <w:numPr>
          <w:ilvl w:val="0"/>
          <w:numId w:val="13"/>
        </w:num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zamjena podova.</w:t>
      </w:r>
    </w:p>
    <w:p w14:paraId="41548BAF" w14:textId="77777777" w:rsidR="009145CE" w:rsidRPr="009145CE" w:rsidRDefault="009145CE" w:rsidP="009145CE">
      <w:pPr>
        <w:numPr>
          <w:ilvl w:val="0"/>
          <w:numId w:val="50"/>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Najmoprimac može o svom trošku obavljati preinake i adaptacije u stanu samo na osnovu prethodne pisane suglasnosti najmodavca. Pod preinakom i adaptacijom razumijevaju se radovi kojima se mijenja raspored, površina te namjena pojedinih prostorija u stanu ili se bitno mijenja prostor stana.</w:t>
      </w:r>
    </w:p>
    <w:p w14:paraId="637F7CFB" w14:textId="77777777" w:rsidR="009145CE" w:rsidRPr="009145CE" w:rsidRDefault="009145CE" w:rsidP="009145CE">
      <w:pPr>
        <w:numPr>
          <w:ilvl w:val="0"/>
          <w:numId w:val="50"/>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U slučaju nepridržavanja odredbi iz prethodnog stavka Grad će upozoriti najmoprimca, a u slučaju ne postupanja najmoprimca po upozorenju, Grad može pokrenuti postupak raskida ugovora o najmu i postupak naknade štete.</w:t>
      </w:r>
    </w:p>
    <w:p w14:paraId="2CEAA32B" w14:textId="77777777" w:rsidR="009145CE" w:rsidRPr="009145CE" w:rsidRDefault="009145CE" w:rsidP="009145CE">
      <w:pPr>
        <w:spacing w:after="0" w:line="240" w:lineRule="auto"/>
        <w:jc w:val="both"/>
        <w:rPr>
          <w:rFonts w:ascii="Arial" w:hAnsi="Arial" w:cs="Arial"/>
          <w:color w:val="000000" w:themeColor="text1"/>
          <w:sz w:val="18"/>
          <w:szCs w:val="18"/>
        </w:rPr>
      </w:pPr>
    </w:p>
    <w:p w14:paraId="4082775F" w14:textId="77777777" w:rsidR="009145CE" w:rsidRPr="009145CE" w:rsidRDefault="009145CE" w:rsidP="00232857">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Prestanak ugovora o najmu stana</w:t>
      </w:r>
    </w:p>
    <w:p w14:paraId="682A4DAD"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35.</w:t>
      </w:r>
    </w:p>
    <w:p w14:paraId="39F2E1B4" w14:textId="77777777" w:rsidR="009145CE" w:rsidRPr="009145CE" w:rsidRDefault="009145CE" w:rsidP="009145CE">
      <w:pPr>
        <w:numPr>
          <w:ilvl w:val="0"/>
          <w:numId w:val="51"/>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t>Ugovor</w:t>
      </w:r>
      <w:r w:rsidRPr="009145CE">
        <w:rPr>
          <w:rFonts w:ascii="Arial" w:eastAsia="Times New Roman" w:hAnsi="Arial" w:cs="Arial"/>
          <w:color w:val="000000" w:themeColor="text1"/>
          <w:sz w:val="18"/>
          <w:szCs w:val="18"/>
          <w:lang w:eastAsia="hr-HR"/>
        </w:rPr>
        <w:t xml:space="preserve"> o najmu stana prestaje istekom ugovorenog vremena, raskidom, otkazom, sporazumom ugovornih strana ili na drugi način predviđen zakonom.</w:t>
      </w:r>
    </w:p>
    <w:p w14:paraId="35C999E5" w14:textId="77777777" w:rsidR="009145CE" w:rsidRPr="009145CE" w:rsidRDefault="009145CE" w:rsidP="009145CE">
      <w:pPr>
        <w:numPr>
          <w:ilvl w:val="0"/>
          <w:numId w:val="51"/>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t>Izjava</w:t>
      </w:r>
      <w:r w:rsidRPr="009145CE">
        <w:rPr>
          <w:rFonts w:ascii="Arial" w:eastAsia="Times New Roman" w:hAnsi="Arial" w:cs="Arial"/>
          <w:color w:val="000000" w:themeColor="text1"/>
          <w:sz w:val="18"/>
          <w:szCs w:val="18"/>
          <w:lang w:eastAsia="hr-HR"/>
        </w:rPr>
        <w:t xml:space="preserve"> o raskidu ili otkazu ugovora daje se u pisanom obliku i predaje drugoj strani neposredno uz potpis ili poštom </w:t>
      </w:r>
      <w:r w:rsidRPr="009145CE">
        <w:rPr>
          <w:rFonts w:ascii="Arial" w:hAnsi="Arial" w:cs="Arial"/>
          <w:color w:val="000000" w:themeColor="text1"/>
          <w:sz w:val="18"/>
          <w:szCs w:val="18"/>
        </w:rPr>
        <w:t>preporučeno</w:t>
      </w:r>
      <w:r w:rsidRPr="009145CE">
        <w:rPr>
          <w:rFonts w:ascii="Arial" w:eastAsia="Times New Roman" w:hAnsi="Arial" w:cs="Arial"/>
          <w:color w:val="000000" w:themeColor="text1"/>
          <w:sz w:val="18"/>
          <w:szCs w:val="18"/>
          <w:lang w:eastAsia="hr-HR"/>
        </w:rPr>
        <w:t>.</w:t>
      </w:r>
    </w:p>
    <w:p w14:paraId="1221C86D" w14:textId="77777777" w:rsidR="009145CE" w:rsidRPr="009145CE" w:rsidRDefault="009145CE" w:rsidP="009145CE">
      <w:pPr>
        <w:numPr>
          <w:ilvl w:val="0"/>
          <w:numId w:val="51"/>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Ako iz bilo kojeg razloga dostava izjave o raskidu ili otkazu ugovora o najmu iz ove Odluke nije uspjela putem pošte preporučeno na adresu navedenu u ugovoru o najmu, a osobito ako najmoprimac odbije primitak pošiljke, rok počinje teći od dana kada je izjava o raskidu ili otkazu predana na pošti.</w:t>
      </w:r>
    </w:p>
    <w:p w14:paraId="3512B618" w14:textId="77777777" w:rsidR="009145CE" w:rsidRPr="009145CE" w:rsidRDefault="009145CE" w:rsidP="009145CE">
      <w:pPr>
        <w:numPr>
          <w:ilvl w:val="0"/>
          <w:numId w:val="51"/>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t>Sporazumom</w:t>
      </w:r>
      <w:r w:rsidRPr="009145CE">
        <w:rPr>
          <w:rFonts w:ascii="Arial" w:eastAsia="Times New Roman" w:hAnsi="Arial" w:cs="Arial"/>
          <w:color w:val="000000" w:themeColor="text1"/>
          <w:sz w:val="18"/>
          <w:szCs w:val="18"/>
          <w:lang w:eastAsia="hr-HR"/>
        </w:rPr>
        <w:t xml:space="preserve"> stranaka ugovor o najmu može prestati u svako doba pri čemu će se strane sporazumjeti o načinu i vremenu predaje stana.</w:t>
      </w:r>
    </w:p>
    <w:p w14:paraId="29E08EE9" w14:textId="77777777" w:rsidR="009145CE" w:rsidRPr="009145CE" w:rsidRDefault="009145CE" w:rsidP="009145CE">
      <w:pPr>
        <w:numPr>
          <w:ilvl w:val="0"/>
          <w:numId w:val="51"/>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 xml:space="preserve">O </w:t>
      </w:r>
      <w:r w:rsidRPr="009145CE">
        <w:rPr>
          <w:rFonts w:ascii="Arial" w:hAnsi="Arial" w:cs="Arial"/>
          <w:color w:val="000000" w:themeColor="text1"/>
          <w:sz w:val="18"/>
          <w:szCs w:val="18"/>
        </w:rPr>
        <w:t>primopredaji</w:t>
      </w:r>
      <w:r w:rsidRPr="009145CE">
        <w:rPr>
          <w:rFonts w:ascii="Arial" w:eastAsia="Times New Roman" w:hAnsi="Arial" w:cs="Arial"/>
          <w:color w:val="000000" w:themeColor="text1"/>
          <w:sz w:val="18"/>
          <w:szCs w:val="18"/>
          <w:lang w:eastAsia="hr-HR"/>
        </w:rPr>
        <w:t xml:space="preserve"> stana sastavlja se zapisnik. </w:t>
      </w:r>
      <w:r w:rsidRPr="009145CE">
        <w:rPr>
          <w:rFonts w:ascii="Arial" w:hAnsi="Arial" w:cs="Arial"/>
          <w:color w:val="000000" w:themeColor="text1"/>
          <w:sz w:val="18"/>
          <w:szCs w:val="18"/>
        </w:rPr>
        <w:t>Zapisnikom o primopredaji stana radi iseljenja najmoprimca  konstatira se stanje u kojem se stan nalazi. Zapisniku se prilažu fotografije stana u vrijeme iseljenja najmoprimca.</w:t>
      </w:r>
    </w:p>
    <w:p w14:paraId="26D75278" w14:textId="77777777" w:rsidR="009145CE" w:rsidRPr="009145CE" w:rsidRDefault="009145CE" w:rsidP="009145CE">
      <w:pPr>
        <w:spacing w:after="0" w:line="240" w:lineRule="auto"/>
        <w:jc w:val="both"/>
        <w:rPr>
          <w:rFonts w:ascii="Arial" w:eastAsia="Times New Roman" w:hAnsi="Arial" w:cs="Arial"/>
          <w:color w:val="000000" w:themeColor="text1"/>
          <w:sz w:val="18"/>
          <w:szCs w:val="18"/>
          <w:lang w:eastAsia="hr-HR"/>
        </w:rPr>
      </w:pPr>
    </w:p>
    <w:p w14:paraId="2D83868F"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36.</w:t>
      </w:r>
    </w:p>
    <w:p w14:paraId="29CDE1EF" w14:textId="77777777" w:rsidR="009145CE" w:rsidRPr="009145CE" w:rsidRDefault="009145CE" w:rsidP="009145CE">
      <w:pPr>
        <w:numPr>
          <w:ilvl w:val="0"/>
          <w:numId w:val="52"/>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 xml:space="preserve">U slučaju smrti najmoprimca ili kada najmoprimac napusti stan, prava i dužnosti najmoprimca iz ugovora o najmu stana prelaze na njegovog bračnog druga, izvanbračnog partnera ili neformalnog životnog partnera. </w:t>
      </w:r>
    </w:p>
    <w:p w14:paraId="5A615A53" w14:textId="77777777" w:rsidR="009145CE" w:rsidRPr="009145CE" w:rsidRDefault="009145CE" w:rsidP="009145CE">
      <w:pPr>
        <w:numPr>
          <w:ilvl w:val="0"/>
          <w:numId w:val="52"/>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 xml:space="preserve">Ako  najmoprimac nema bračnog druga, izvanbračnog partnera ili neformalnog životnog partnera, prava i obveze iz ugovora o najmu prelaze na dijete, pastorka ili najmoprimčeva posvojenika koji je naveden u ugovoru o najmu, ovisno o njihovom sporazumu. </w:t>
      </w:r>
    </w:p>
    <w:p w14:paraId="63D30D73" w14:textId="77777777" w:rsidR="009145CE" w:rsidRPr="009145CE" w:rsidRDefault="009145CE" w:rsidP="009145CE">
      <w:pPr>
        <w:numPr>
          <w:ilvl w:val="0"/>
          <w:numId w:val="52"/>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O nastaloj promjeni iz stavka 2. ovog članka najmoprimac ili osobe koje s njim stanuju dužne su obavijestiti najmodavca u roku od 30 dana od smrti ili iseljenja najmoprimca. U istom roku te osobe su dužne obavijestiti najmodavca ako ne žele produžiti ugovorni odnos.</w:t>
      </w:r>
    </w:p>
    <w:p w14:paraId="32B7D2D0" w14:textId="77777777" w:rsidR="009145CE" w:rsidRPr="009145CE" w:rsidRDefault="009145CE" w:rsidP="009145CE">
      <w:pPr>
        <w:numPr>
          <w:ilvl w:val="0"/>
          <w:numId w:val="52"/>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 xml:space="preserve">Ako </w:t>
      </w:r>
      <w:r w:rsidRPr="009145CE">
        <w:rPr>
          <w:rFonts w:ascii="Arial" w:hAnsi="Arial" w:cs="Arial"/>
          <w:color w:val="000000" w:themeColor="text1"/>
          <w:sz w:val="18"/>
          <w:szCs w:val="18"/>
        </w:rPr>
        <w:t>osobe</w:t>
      </w:r>
      <w:r w:rsidRPr="009145CE">
        <w:rPr>
          <w:rFonts w:ascii="Arial" w:eastAsia="Times New Roman" w:hAnsi="Arial" w:cs="Arial"/>
          <w:color w:val="000000" w:themeColor="text1"/>
          <w:sz w:val="18"/>
          <w:szCs w:val="18"/>
          <w:lang w:eastAsia="hr-HR"/>
        </w:rPr>
        <w:t xml:space="preserve"> iz stavka 2. ovog članka ne postignu sporazum o tome tko će preuzeti prava i obveze iz ugovora o najmu, protekom roka od 30 dana od smrti ili iseljenja najmoprimca smatrat će se da stan koriste bez ugovora o najmu stana. </w:t>
      </w:r>
    </w:p>
    <w:p w14:paraId="511F4DD4" w14:textId="77777777" w:rsidR="009145CE" w:rsidRPr="009145CE" w:rsidRDefault="009145CE" w:rsidP="009145CE">
      <w:pPr>
        <w:numPr>
          <w:ilvl w:val="0"/>
          <w:numId w:val="52"/>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 xml:space="preserve">Do sklapanja ugovora o najmu stana, odnosno do iseljenja iz stana, korisnici stana dužni su Gradu plaćati </w:t>
      </w:r>
      <w:r w:rsidRPr="009145CE">
        <w:rPr>
          <w:rFonts w:ascii="Arial" w:eastAsia="Times New Roman" w:hAnsi="Arial" w:cs="Arial"/>
          <w:color w:val="000000" w:themeColor="text1"/>
          <w:sz w:val="18"/>
          <w:szCs w:val="18"/>
          <w:lang w:eastAsia="hr-HR"/>
        </w:rPr>
        <w:t>naknadu</w:t>
      </w:r>
      <w:r w:rsidRPr="009145CE">
        <w:rPr>
          <w:rFonts w:ascii="Arial" w:hAnsi="Arial" w:cs="Arial"/>
          <w:color w:val="000000" w:themeColor="text1"/>
          <w:sz w:val="18"/>
          <w:szCs w:val="18"/>
        </w:rPr>
        <w:t xml:space="preserve"> u visini </w:t>
      </w:r>
      <w:r w:rsidRPr="009145CE">
        <w:rPr>
          <w:rFonts w:ascii="Arial" w:eastAsia="Times New Roman" w:hAnsi="Arial" w:cs="Arial"/>
          <w:color w:val="000000" w:themeColor="text1"/>
          <w:sz w:val="18"/>
          <w:szCs w:val="18"/>
          <w:lang w:eastAsia="hr-HR"/>
        </w:rPr>
        <w:t xml:space="preserve">najamnine za predmetni stan, kao i </w:t>
      </w:r>
      <w:r w:rsidRPr="009145CE">
        <w:rPr>
          <w:rFonts w:ascii="Arial" w:hAnsi="Arial" w:cs="Arial"/>
          <w:color w:val="000000" w:themeColor="text1"/>
          <w:sz w:val="18"/>
          <w:szCs w:val="18"/>
        </w:rPr>
        <w:t>sve troškove uporabe stana (električna energija, toplinska energija, voda, odvodnja, čistoća, i sl.), i to izravno davateljima navedenih usluga.</w:t>
      </w:r>
    </w:p>
    <w:p w14:paraId="38F996CE" w14:textId="77777777" w:rsidR="009145CE" w:rsidRPr="009145CE" w:rsidRDefault="009145CE" w:rsidP="009145CE">
      <w:pPr>
        <w:spacing w:after="0" w:line="240" w:lineRule="auto"/>
        <w:jc w:val="both"/>
        <w:rPr>
          <w:rFonts w:ascii="Arial" w:hAnsi="Arial" w:cs="Arial"/>
          <w:color w:val="000000" w:themeColor="text1"/>
          <w:sz w:val="18"/>
          <w:szCs w:val="18"/>
        </w:rPr>
      </w:pPr>
    </w:p>
    <w:p w14:paraId="5A1B400A" w14:textId="77777777" w:rsidR="009145CE" w:rsidRPr="009145CE" w:rsidRDefault="009145CE" w:rsidP="00232857">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Otkaz ugovora o najmu</w:t>
      </w:r>
    </w:p>
    <w:p w14:paraId="6274AC5A"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37.</w:t>
      </w:r>
    </w:p>
    <w:p w14:paraId="3104E80A" w14:textId="77777777" w:rsidR="009145CE" w:rsidRPr="009145CE" w:rsidRDefault="009145CE" w:rsidP="009145CE">
      <w:pPr>
        <w:numPr>
          <w:ilvl w:val="0"/>
          <w:numId w:val="53"/>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 xml:space="preserve">Najmodavac može otkazati ugovor o najmu stana ako se najmoprimac ili drugi korisnici stana koriste stanom suprotno Zakonu i ugovoru o najmu stana, a osobito ako: </w:t>
      </w:r>
    </w:p>
    <w:p w14:paraId="24469E54" w14:textId="77777777" w:rsidR="009145CE" w:rsidRPr="009145CE" w:rsidRDefault="009145CE" w:rsidP="009145CE">
      <w:pPr>
        <w:numPr>
          <w:ilvl w:val="0"/>
          <w:numId w:val="18"/>
        </w:numPr>
        <w:spacing w:after="0" w:line="240" w:lineRule="auto"/>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lastRenderedPageBreak/>
        <w:t>najmoprimac</w:t>
      </w:r>
      <w:r w:rsidRPr="009145CE">
        <w:rPr>
          <w:rFonts w:ascii="Arial" w:eastAsia="Times New Roman" w:hAnsi="Arial" w:cs="Arial"/>
          <w:color w:val="000000" w:themeColor="text1"/>
          <w:sz w:val="18"/>
          <w:szCs w:val="18"/>
          <w:lang w:eastAsia="hr-HR"/>
        </w:rPr>
        <w:t xml:space="preserve"> ne izvršava ugovorne obveze, </w:t>
      </w:r>
    </w:p>
    <w:p w14:paraId="4434B610" w14:textId="77777777" w:rsidR="009145CE" w:rsidRPr="009145CE" w:rsidRDefault="009145CE" w:rsidP="009145CE">
      <w:pPr>
        <w:numPr>
          <w:ilvl w:val="0"/>
          <w:numId w:val="18"/>
        </w:numPr>
        <w:spacing w:after="0" w:line="240" w:lineRule="auto"/>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t>najmoprimac</w:t>
      </w:r>
      <w:r w:rsidRPr="009145CE">
        <w:rPr>
          <w:rFonts w:ascii="Arial" w:eastAsia="Times New Roman" w:hAnsi="Arial" w:cs="Arial"/>
          <w:color w:val="000000" w:themeColor="text1"/>
          <w:sz w:val="18"/>
          <w:szCs w:val="18"/>
          <w:lang w:eastAsia="hr-HR"/>
        </w:rPr>
        <w:t xml:space="preserve"> stan ili dio stana daje u podnajam, </w:t>
      </w:r>
    </w:p>
    <w:p w14:paraId="35394A79" w14:textId="77777777" w:rsidR="009145CE" w:rsidRPr="009145CE" w:rsidRDefault="009145CE" w:rsidP="009145CE">
      <w:pPr>
        <w:numPr>
          <w:ilvl w:val="0"/>
          <w:numId w:val="18"/>
        </w:numPr>
        <w:spacing w:after="0" w:line="240" w:lineRule="auto"/>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t>najmoprimac</w:t>
      </w:r>
      <w:r w:rsidRPr="009145CE">
        <w:rPr>
          <w:rFonts w:ascii="Arial" w:eastAsia="Times New Roman" w:hAnsi="Arial" w:cs="Arial"/>
          <w:color w:val="000000" w:themeColor="text1"/>
          <w:sz w:val="18"/>
          <w:szCs w:val="18"/>
          <w:lang w:eastAsia="hr-HR"/>
        </w:rPr>
        <w:t xml:space="preserve"> ili drugi korisnici stana ometaju druge najmoprimce ili korisnike zgrade u mirnom korištenju stanom ili poslovnim prostorom, </w:t>
      </w:r>
    </w:p>
    <w:p w14:paraId="71EAC272" w14:textId="77777777" w:rsidR="009145CE" w:rsidRPr="009145CE" w:rsidRDefault="009145CE" w:rsidP="009145CE">
      <w:pPr>
        <w:numPr>
          <w:ilvl w:val="0"/>
          <w:numId w:val="18"/>
        </w:numPr>
        <w:spacing w:after="0" w:line="240" w:lineRule="auto"/>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 xml:space="preserve">se stanom koristi osoba koja nije navedena u ugovoru o najmu i to za vrijeme dulje od 30 dana bez </w:t>
      </w:r>
      <w:r w:rsidRPr="009145CE">
        <w:rPr>
          <w:rFonts w:ascii="Arial" w:hAnsi="Arial" w:cs="Arial"/>
          <w:color w:val="000000" w:themeColor="text1"/>
          <w:sz w:val="18"/>
          <w:szCs w:val="18"/>
        </w:rPr>
        <w:t>dopuštenja</w:t>
      </w:r>
      <w:r w:rsidRPr="009145CE">
        <w:rPr>
          <w:rFonts w:ascii="Arial" w:eastAsia="Times New Roman" w:hAnsi="Arial" w:cs="Arial"/>
          <w:color w:val="000000" w:themeColor="text1"/>
          <w:sz w:val="18"/>
          <w:szCs w:val="18"/>
          <w:lang w:eastAsia="hr-HR"/>
        </w:rPr>
        <w:t xml:space="preserve"> najmodavca, osim u slučaju kad je riječ o bračnom drugu, potomku, roditelju, osobi koju je prema Zakonu dužan uzdržavati ili o osobi koja pruža najmoprimcu ili drugim korisnicima stana nužnu njegu i pomoć samo dok potreba za nužnu njegu i pomoć traje, </w:t>
      </w:r>
    </w:p>
    <w:p w14:paraId="56327BFC" w14:textId="77777777" w:rsidR="009145CE" w:rsidRPr="009145CE" w:rsidRDefault="009145CE" w:rsidP="009145CE">
      <w:pPr>
        <w:numPr>
          <w:ilvl w:val="0"/>
          <w:numId w:val="18"/>
        </w:numPr>
        <w:spacing w:after="0" w:line="240" w:lineRule="auto"/>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 xml:space="preserve">se </w:t>
      </w:r>
      <w:r w:rsidRPr="009145CE">
        <w:rPr>
          <w:rFonts w:ascii="Arial" w:hAnsi="Arial" w:cs="Arial"/>
          <w:color w:val="000000" w:themeColor="text1"/>
          <w:sz w:val="18"/>
          <w:szCs w:val="18"/>
        </w:rPr>
        <w:t>najmoprimac</w:t>
      </w:r>
      <w:r w:rsidRPr="009145CE">
        <w:rPr>
          <w:rFonts w:ascii="Arial" w:eastAsia="Times New Roman" w:hAnsi="Arial" w:cs="Arial"/>
          <w:color w:val="000000" w:themeColor="text1"/>
          <w:sz w:val="18"/>
          <w:szCs w:val="18"/>
          <w:lang w:eastAsia="hr-HR"/>
        </w:rPr>
        <w:t xml:space="preserve"> ili drugi korisnici stana ne koriste stanom za stanovanje, već se njime koriste u cijelosti ili djelomično za druge namjene,</w:t>
      </w:r>
    </w:p>
    <w:p w14:paraId="69CB5407" w14:textId="77777777" w:rsidR="009145CE" w:rsidRPr="009145CE" w:rsidRDefault="009145CE" w:rsidP="009145CE">
      <w:pPr>
        <w:numPr>
          <w:ilvl w:val="0"/>
          <w:numId w:val="18"/>
        </w:numPr>
        <w:spacing w:after="0" w:line="240" w:lineRule="auto"/>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najmoprimac neopravdano ne koristi stan duže od 6 mjeseci i o tome nije obavijestio najmodavca.</w:t>
      </w:r>
    </w:p>
    <w:p w14:paraId="38637672" w14:textId="77777777" w:rsidR="009145CE" w:rsidRPr="009145CE" w:rsidRDefault="009145CE" w:rsidP="009145CE">
      <w:pPr>
        <w:numPr>
          <w:ilvl w:val="0"/>
          <w:numId w:val="53"/>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 xml:space="preserve">Najmodavac ne može najmoprimcu otkazati ugovor o najmu stana iako su ispunjeni uvjeti iz stavka 1. ovog članka ako ga prethodno pisano ne opomene da u roku od 30 dana otkloni razloge za otkaz. </w:t>
      </w:r>
    </w:p>
    <w:p w14:paraId="5AC3CE73" w14:textId="77777777" w:rsidR="009145CE" w:rsidRPr="009145CE" w:rsidRDefault="009145CE" w:rsidP="009145CE">
      <w:pPr>
        <w:numPr>
          <w:ilvl w:val="0"/>
          <w:numId w:val="53"/>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 xml:space="preserve">Najmodavac </w:t>
      </w:r>
      <w:r w:rsidRPr="009145CE">
        <w:rPr>
          <w:rFonts w:ascii="Arial" w:hAnsi="Arial" w:cs="Arial"/>
          <w:color w:val="000000" w:themeColor="text1"/>
          <w:sz w:val="18"/>
          <w:szCs w:val="18"/>
        </w:rPr>
        <w:t>ima</w:t>
      </w:r>
      <w:r w:rsidRPr="009145CE">
        <w:rPr>
          <w:rFonts w:ascii="Arial" w:eastAsia="Times New Roman" w:hAnsi="Arial" w:cs="Arial"/>
          <w:color w:val="000000" w:themeColor="text1"/>
          <w:sz w:val="18"/>
          <w:szCs w:val="18"/>
          <w:lang w:eastAsia="hr-HR"/>
        </w:rPr>
        <w:t xml:space="preserve"> pravo otkazati ugovor i bez opomene iz stavka 2. ovog članka ako najmoprimac više od dva puta postupi suprotno ugovoru, odnosno Zakonu.</w:t>
      </w:r>
    </w:p>
    <w:p w14:paraId="24D40638" w14:textId="77777777" w:rsidR="009145CE" w:rsidRPr="009145CE" w:rsidRDefault="009145CE" w:rsidP="009145CE">
      <w:pPr>
        <w:numPr>
          <w:ilvl w:val="0"/>
          <w:numId w:val="53"/>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Otkazni rok za iseljenje najmoprimca u slučaju iz ovog članka je tri mjeseca.</w:t>
      </w:r>
    </w:p>
    <w:p w14:paraId="74FF5028" w14:textId="77777777" w:rsidR="009145CE" w:rsidRPr="009145CE" w:rsidRDefault="009145CE" w:rsidP="009145CE">
      <w:pPr>
        <w:numPr>
          <w:ilvl w:val="0"/>
          <w:numId w:val="53"/>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Otkazni rok počinje teći prvog dana sljedećeg mjeseca od mjeseca u kojem je otkaz primljen.</w:t>
      </w:r>
    </w:p>
    <w:p w14:paraId="01B3091E" w14:textId="77777777" w:rsidR="009145CE" w:rsidRPr="009145CE" w:rsidRDefault="009145CE" w:rsidP="009145CE">
      <w:pPr>
        <w:spacing w:after="0" w:line="240" w:lineRule="auto"/>
        <w:jc w:val="both"/>
        <w:rPr>
          <w:rFonts w:ascii="Arial" w:eastAsia="Times New Roman" w:hAnsi="Arial" w:cs="Arial"/>
          <w:color w:val="000000" w:themeColor="text1"/>
          <w:sz w:val="18"/>
          <w:szCs w:val="18"/>
          <w:lang w:eastAsia="hr-HR"/>
        </w:rPr>
      </w:pPr>
    </w:p>
    <w:p w14:paraId="4C717DAB"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38.</w:t>
      </w:r>
    </w:p>
    <w:p w14:paraId="38EEE4B0" w14:textId="77777777" w:rsidR="009145CE" w:rsidRPr="009145CE" w:rsidRDefault="009145CE" w:rsidP="009145CE">
      <w:pPr>
        <w:numPr>
          <w:ilvl w:val="0"/>
          <w:numId w:val="54"/>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t>Svaka</w:t>
      </w:r>
      <w:r w:rsidRPr="009145CE">
        <w:rPr>
          <w:rFonts w:ascii="Arial" w:eastAsia="Times New Roman" w:hAnsi="Arial" w:cs="Arial"/>
          <w:color w:val="000000" w:themeColor="text1"/>
          <w:sz w:val="18"/>
          <w:szCs w:val="18"/>
          <w:lang w:eastAsia="hr-HR"/>
        </w:rPr>
        <w:t xml:space="preserve"> ugovorna strana može u svako doba raskinuti ugovor ako druga strana ne ispunjava obveze iz Ugovora i Zakona, a osobito ako:</w:t>
      </w:r>
    </w:p>
    <w:p w14:paraId="3FC7FD11" w14:textId="77777777" w:rsidR="009145CE" w:rsidRPr="009145CE" w:rsidRDefault="009145CE" w:rsidP="009145CE">
      <w:pPr>
        <w:numPr>
          <w:ilvl w:val="0"/>
          <w:numId w:val="57"/>
        </w:numPr>
        <w:spacing w:after="0" w:line="240" w:lineRule="auto"/>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t>najmoprimac</w:t>
      </w:r>
      <w:r w:rsidRPr="009145CE">
        <w:rPr>
          <w:rFonts w:ascii="Arial" w:eastAsia="Times New Roman" w:hAnsi="Arial" w:cs="Arial"/>
          <w:color w:val="000000" w:themeColor="text1"/>
          <w:sz w:val="18"/>
          <w:szCs w:val="18"/>
          <w:lang w:eastAsia="hr-HR"/>
        </w:rPr>
        <w:t xml:space="preserve"> ili drugi korisnici zajedničkim prostorijama, uređajima i dijelovima zgrade nanose štetu koju u roku 30 dana nisu otklonili,</w:t>
      </w:r>
    </w:p>
    <w:p w14:paraId="764459CD" w14:textId="77777777" w:rsidR="009145CE" w:rsidRPr="009145CE" w:rsidRDefault="009145CE" w:rsidP="009145CE">
      <w:pPr>
        <w:numPr>
          <w:ilvl w:val="0"/>
          <w:numId w:val="57"/>
        </w:numPr>
        <w:spacing w:after="0" w:line="240" w:lineRule="auto"/>
        <w:jc w:val="both"/>
        <w:rPr>
          <w:rFonts w:ascii="Arial" w:eastAsia="Times New Roman" w:hAnsi="Arial" w:cs="Arial"/>
          <w:color w:val="000000" w:themeColor="text1"/>
          <w:sz w:val="18"/>
          <w:szCs w:val="18"/>
          <w:lang w:eastAsia="hr-HR"/>
        </w:rPr>
      </w:pPr>
      <w:r w:rsidRPr="009145CE">
        <w:rPr>
          <w:rFonts w:ascii="Arial" w:hAnsi="Arial" w:cs="Arial"/>
          <w:color w:val="000000" w:themeColor="text1"/>
          <w:spacing w:val="-2"/>
          <w:sz w:val="18"/>
          <w:szCs w:val="18"/>
        </w:rPr>
        <w:t>najmoprimac</w:t>
      </w:r>
      <w:r w:rsidRPr="009145CE">
        <w:rPr>
          <w:rFonts w:ascii="Arial" w:eastAsia="Times New Roman" w:hAnsi="Arial" w:cs="Arial"/>
          <w:color w:val="000000" w:themeColor="text1"/>
          <w:sz w:val="18"/>
          <w:szCs w:val="18"/>
          <w:lang w:eastAsia="hr-HR"/>
        </w:rPr>
        <w:t xml:space="preserve"> preinačuje stan, zajedničke prostorije i uređaje zgrade te ako u stanu obavlja radove investicijskog održavanja i investicija, bez prethodne suglasnosti najmodavca, </w:t>
      </w:r>
    </w:p>
    <w:p w14:paraId="37360B81" w14:textId="77777777" w:rsidR="009145CE" w:rsidRPr="009145CE" w:rsidRDefault="009145CE" w:rsidP="009145CE">
      <w:pPr>
        <w:numPr>
          <w:ilvl w:val="0"/>
          <w:numId w:val="57"/>
        </w:numPr>
        <w:spacing w:after="0" w:line="240" w:lineRule="auto"/>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t xml:space="preserve">najmoprimac u ostavljenom roku ne dostavi dokumentaciju traženu od strane </w:t>
      </w:r>
      <w:r w:rsidRPr="009145CE">
        <w:rPr>
          <w:rFonts w:ascii="Arial" w:hAnsi="Arial" w:cs="Arial"/>
          <w:color w:val="000000" w:themeColor="text1"/>
          <w:spacing w:val="-2"/>
          <w:sz w:val="18"/>
          <w:szCs w:val="18"/>
        </w:rPr>
        <w:t>Povjerenstva</w:t>
      </w:r>
      <w:r w:rsidRPr="009145CE">
        <w:rPr>
          <w:rFonts w:ascii="Arial" w:hAnsi="Arial" w:cs="Arial"/>
          <w:color w:val="000000" w:themeColor="text1"/>
          <w:sz w:val="18"/>
          <w:szCs w:val="18"/>
        </w:rPr>
        <w:t xml:space="preserve">, </w:t>
      </w:r>
    </w:p>
    <w:p w14:paraId="2F641B6C" w14:textId="77777777" w:rsidR="009145CE" w:rsidRPr="009145CE" w:rsidRDefault="009145CE" w:rsidP="009145CE">
      <w:pPr>
        <w:numPr>
          <w:ilvl w:val="0"/>
          <w:numId w:val="57"/>
        </w:numPr>
        <w:spacing w:after="0" w:line="240" w:lineRule="auto"/>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t xml:space="preserve">najmoprimac više ne ispunjava uvjete za najam stana ili </w:t>
      </w:r>
    </w:p>
    <w:p w14:paraId="2E7CC39F" w14:textId="77777777" w:rsidR="009145CE" w:rsidRPr="009145CE" w:rsidRDefault="009145CE" w:rsidP="009145CE">
      <w:pPr>
        <w:numPr>
          <w:ilvl w:val="0"/>
          <w:numId w:val="57"/>
        </w:numPr>
        <w:spacing w:after="0" w:line="240" w:lineRule="auto"/>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t>se naknadno utvrdi da u vrijeme podnošenja zahtjeva najmoprimac nije ispunjavao opće i posebne uvjete za najam, odnosno da je ostvario pravo na najam stana na temelju lažnih podataka</w:t>
      </w:r>
      <w:r w:rsidRPr="009145CE">
        <w:rPr>
          <w:rFonts w:ascii="Arial" w:eastAsia="Times New Roman" w:hAnsi="Arial" w:cs="Arial"/>
          <w:color w:val="000000" w:themeColor="text1"/>
          <w:sz w:val="18"/>
          <w:szCs w:val="18"/>
          <w:lang w:eastAsia="hr-HR"/>
        </w:rPr>
        <w:t>.</w:t>
      </w:r>
    </w:p>
    <w:p w14:paraId="036965E2" w14:textId="77777777" w:rsidR="009145CE" w:rsidRPr="009145CE" w:rsidRDefault="009145CE" w:rsidP="009145CE">
      <w:pPr>
        <w:numPr>
          <w:ilvl w:val="0"/>
          <w:numId w:val="54"/>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eastAsia="Times New Roman" w:hAnsi="Arial" w:cs="Arial"/>
          <w:color w:val="000000" w:themeColor="text1"/>
          <w:sz w:val="18"/>
          <w:szCs w:val="18"/>
          <w:lang w:eastAsia="hr-HR"/>
        </w:rPr>
        <w:t>Rok za iseljenje po raskidu ugovora je trideset dana od dana primitka izjave o raskidu ugovora.</w:t>
      </w:r>
    </w:p>
    <w:p w14:paraId="7D764EA3" w14:textId="77777777" w:rsidR="009145CE" w:rsidRPr="009145CE" w:rsidRDefault="009145CE" w:rsidP="009145CE">
      <w:pPr>
        <w:spacing w:after="0" w:line="240" w:lineRule="auto"/>
        <w:jc w:val="both"/>
        <w:rPr>
          <w:rFonts w:ascii="Arial" w:eastAsia="Times New Roman" w:hAnsi="Arial" w:cs="Arial"/>
          <w:b/>
          <w:bCs/>
          <w:color w:val="000000" w:themeColor="text1"/>
          <w:sz w:val="18"/>
          <w:szCs w:val="18"/>
          <w:lang w:eastAsia="hr-HR"/>
        </w:rPr>
      </w:pPr>
    </w:p>
    <w:p w14:paraId="3EB3C49E" w14:textId="77777777" w:rsidR="009145CE" w:rsidRPr="00232857" w:rsidRDefault="009145CE" w:rsidP="009145CE">
      <w:pPr>
        <w:pStyle w:val="Heading2"/>
        <w:numPr>
          <w:ilvl w:val="0"/>
          <w:numId w:val="58"/>
        </w:numPr>
        <w:tabs>
          <w:tab w:val="num" w:pos="360"/>
        </w:tabs>
        <w:spacing w:before="0" w:after="0" w:line="240" w:lineRule="auto"/>
        <w:ind w:left="426" w:firstLine="0"/>
        <w:rPr>
          <w:rFonts w:ascii="Arial" w:hAnsi="Arial" w:cs="Arial"/>
          <w:b/>
          <w:bCs/>
          <w:color w:val="000000" w:themeColor="text1"/>
          <w:sz w:val="18"/>
          <w:szCs w:val="18"/>
          <w:lang w:eastAsia="hr-HR"/>
        </w:rPr>
      </w:pPr>
      <w:r w:rsidRPr="00232857">
        <w:rPr>
          <w:rFonts w:ascii="Arial" w:hAnsi="Arial" w:cs="Arial"/>
          <w:b/>
          <w:bCs/>
          <w:color w:val="000000" w:themeColor="text1"/>
          <w:sz w:val="18"/>
          <w:szCs w:val="18"/>
          <w:lang w:eastAsia="hr-HR"/>
        </w:rPr>
        <w:t>PRIJELAZNE I ZAVRŠNE ODREDBE</w:t>
      </w:r>
    </w:p>
    <w:p w14:paraId="118AAF8D" w14:textId="77777777" w:rsidR="009145CE" w:rsidRPr="009145CE" w:rsidRDefault="009145CE" w:rsidP="009145CE">
      <w:pPr>
        <w:spacing w:after="0" w:line="240" w:lineRule="auto"/>
        <w:ind w:left="709"/>
        <w:rPr>
          <w:rFonts w:ascii="Arial" w:hAnsi="Arial" w:cs="Arial"/>
          <w:b/>
          <w:color w:val="000000" w:themeColor="text1"/>
          <w:sz w:val="18"/>
          <w:szCs w:val="18"/>
        </w:rPr>
      </w:pPr>
    </w:p>
    <w:p w14:paraId="107D7903" w14:textId="77777777" w:rsidR="009145CE" w:rsidRPr="009145CE" w:rsidRDefault="009145CE" w:rsidP="009145CE">
      <w:pPr>
        <w:pStyle w:val="Heading3"/>
        <w:spacing w:before="0" w:after="0" w:line="240" w:lineRule="auto"/>
        <w:jc w:val="center"/>
        <w:rPr>
          <w:rFonts w:ascii="Arial" w:hAnsi="Arial" w:cs="Arial"/>
          <w:color w:val="000000" w:themeColor="text1"/>
          <w:sz w:val="18"/>
          <w:szCs w:val="18"/>
          <w:lang w:eastAsia="hr-HR"/>
        </w:rPr>
      </w:pPr>
      <w:r w:rsidRPr="009145CE">
        <w:rPr>
          <w:rFonts w:ascii="Arial" w:hAnsi="Arial" w:cs="Arial"/>
          <w:color w:val="000000" w:themeColor="text1"/>
          <w:sz w:val="18"/>
          <w:szCs w:val="18"/>
          <w:lang w:eastAsia="hr-HR"/>
        </w:rPr>
        <w:t>Članak 39.</w:t>
      </w:r>
    </w:p>
    <w:p w14:paraId="389811D3" w14:textId="77777777" w:rsidR="009145CE" w:rsidRPr="009145CE" w:rsidRDefault="009145CE" w:rsidP="009145CE">
      <w:pPr>
        <w:numPr>
          <w:ilvl w:val="0"/>
          <w:numId w:val="55"/>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t xml:space="preserve">Ova Odluka stupa na snagu osmog dana od dana objave u Glasniku Grada Karlovca, izuzev članka 27. koji stupa na snagu kako slijedi. Članak 27. ove Odluke stupa na snagu osmog dana od dana objave u Glasniku Grada Karlovca za sve nove ugovore o najmu stana sklopljene nakon stupanja na snagu ove Odluke. </w:t>
      </w:r>
      <w:r w:rsidRPr="009145CE">
        <w:rPr>
          <w:rFonts w:ascii="Arial" w:eastAsia="Times New Roman" w:hAnsi="Arial" w:cs="Arial"/>
          <w:color w:val="000000" w:themeColor="text1"/>
          <w:sz w:val="18"/>
          <w:szCs w:val="18"/>
          <w:lang w:eastAsia="hr-HR"/>
        </w:rPr>
        <w:t>Za sve postojeće ugovore o najmu stana članak 27. ove Odluke stupa na snagu 1. siječnja 2027. godine.</w:t>
      </w:r>
    </w:p>
    <w:p w14:paraId="3CF0AC29" w14:textId="77777777" w:rsidR="009145CE" w:rsidRPr="009145CE" w:rsidRDefault="009145CE" w:rsidP="009145CE">
      <w:pPr>
        <w:spacing w:after="0" w:line="240" w:lineRule="auto"/>
        <w:ind w:firstLine="360"/>
        <w:jc w:val="both"/>
        <w:rPr>
          <w:rFonts w:ascii="Arial" w:hAnsi="Arial" w:cs="Arial"/>
          <w:color w:val="000000" w:themeColor="text1"/>
          <w:sz w:val="18"/>
          <w:szCs w:val="18"/>
        </w:rPr>
      </w:pPr>
    </w:p>
    <w:p w14:paraId="780978EF" w14:textId="77777777" w:rsidR="009145CE" w:rsidRPr="009145CE" w:rsidRDefault="009145CE" w:rsidP="009145CE">
      <w:pPr>
        <w:numPr>
          <w:ilvl w:val="0"/>
          <w:numId w:val="55"/>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Danom stupanja na snagu ove Odluke prestaje važiti</w:t>
      </w:r>
      <w:r w:rsidRPr="009145CE">
        <w:rPr>
          <w:rFonts w:ascii="Arial" w:eastAsia="Times New Roman" w:hAnsi="Arial" w:cs="Arial"/>
          <w:color w:val="000000" w:themeColor="text1"/>
          <w:sz w:val="18"/>
          <w:szCs w:val="18"/>
          <w:lang w:eastAsia="hr-HR"/>
        </w:rPr>
        <w:t xml:space="preserve"> Odluka o uvjetima i mjerilima za davanje u najam stanova u vlasništvu Grada Karlovca (Glasnik Grada Karlovca br. 11/2019), </w:t>
      </w:r>
      <w:r w:rsidRPr="009145CE">
        <w:rPr>
          <w:rFonts w:ascii="Arial" w:hAnsi="Arial" w:cs="Arial"/>
          <w:color w:val="000000" w:themeColor="text1"/>
          <w:sz w:val="18"/>
          <w:szCs w:val="18"/>
        </w:rPr>
        <w:t xml:space="preserve">Odluka o izmjenama i dopunama Odluke o uvjetima i mjerilima za davanje u najam stanova u vlasništvu Grada Karlovca (Glasnik Grada Karlovca broj 12/2022) i Odluka o drugim izmjenama i dopunama Odluke o uvjetima i mjerilima za davanje u najam stanova u vlasništvu Grada Karlovca (Glasnik Grada Karlovca broj 18/2022).  </w:t>
      </w:r>
    </w:p>
    <w:p w14:paraId="1E715313" w14:textId="77777777" w:rsidR="009145CE" w:rsidRPr="009145CE" w:rsidRDefault="009145CE" w:rsidP="009145CE">
      <w:pPr>
        <w:autoSpaceDE w:val="0"/>
        <w:autoSpaceDN w:val="0"/>
        <w:adjustRightInd w:val="0"/>
        <w:spacing w:after="0" w:line="240" w:lineRule="auto"/>
        <w:jc w:val="both"/>
        <w:rPr>
          <w:rFonts w:ascii="Arial" w:hAnsi="Arial" w:cs="Arial"/>
          <w:color w:val="000000" w:themeColor="text1"/>
          <w:sz w:val="18"/>
          <w:szCs w:val="18"/>
        </w:rPr>
      </w:pPr>
    </w:p>
    <w:p w14:paraId="7C8CC941" w14:textId="77777777" w:rsidR="009145CE" w:rsidRPr="009145CE" w:rsidRDefault="009145CE" w:rsidP="009145CE">
      <w:pPr>
        <w:numPr>
          <w:ilvl w:val="0"/>
          <w:numId w:val="55"/>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Postojeći ugovori o najmu sklopljeni na neodređeno vrijeme uskladit će se s odredbama ove Odluke nakon njenog stupanja na snagu.</w:t>
      </w:r>
    </w:p>
    <w:p w14:paraId="4011BC26" w14:textId="77777777" w:rsidR="009145CE" w:rsidRPr="009145CE" w:rsidRDefault="009145CE" w:rsidP="009145CE">
      <w:pPr>
        <w:spacing w:after="0" w:line="240" w:lineRule="auto"/>
        <w:jc w:val="both"/>
        <w:rPr>
          <w:rFonts w:ascii="Arial" w:hAnsi="Arial" w:cs="Arial"/>
          <w:color w:val="000000" w:themeColor="text1"/>
          <w:sz w:val="18"/>
          <w:szCs w:val="18"/>
        </w:rPr>
      </w:pPr>
    </w:p>
    <w:p w14:paraId="036BC943" w14:textId="77777777" w:rsidR="009145CE" w:rsidRPr="009145CE" w:rsidRDefault="009145CE" w:rsidP="009145CE">
      <w:pPr>
        <w:numPr>
          <w:ilvl w:val="0"/>
          <w:numId w:val="55"/>
        </w:numPr>
        <w:spacing w:after="0" w:line="240" w:lineRule="auto"/>
        <w:ind w:left="426"/>
        <w:jc w:val="both"/>
        <w:rPr>
          <w:rFonts w:ascii="Arial" w:eastAsia="Times New Roman" w:hAnsi="Arial" w:cs="Arial"/>
          <w:color w:val="000000" w:themeColor="text1"/>
          <w:sz w:val="18"/>
          <w:szCs w:val="18"/>
          <w:lang w:eastAsia="hr-HR"/>
        </w:rPr>
      </w:pPr>
      <w:r w:rsidRPr="009145CE">
        <w:rPr>
          <w:rFonts w:ascii="Arial" w:hAnsi="Arial" w:cs="Arial"/>
          <w:color w:val="000000" w:themeColor="text1"/>
          <w:sz w:val="18"/>
          <w:szCs w:val="18"/>
        </w:rPr>
        <w:t>Ugovori</w:t>
      </w:r>
      <w:r w:rsidRPr="009145CE">
        <w:rPr>
          <w:rFonts w:ascii="Arial" w:eastAsia="Times New Roman" w:hAnsi="Arial" w:cs="Arial"/>
          <w:color w:val="000000" w:themeColor="text1"/>
          <w:sz w:val="18"/>
          <w:szCs w:val="18"/>
          <w:lang w:eastAsia="hr-HR"/>
        </w:rPr>
        <w:t xml:space="preserve"> o najmu sklopljeni temeljem Odluke o uvjetima i mjerilima za davanje u najam stanova u vlasništvu </w:t>
      </w:r>
      <w:r w:rsidRPr="009145CE">
        <w:rPr>
          <w:rFonts w:ascii="Arial" w:hAnsi="Arial" w:cs="Arial"/>
          <w:color w:val="000000" w:themeColor="text1"/>
          <w:sz w:val="18"/>
          <w:szCs w:val="18"/>
        </w:rPr>
        <w:t>Grada</w:t>
      </w:r>
      <w:r w:rsidRPr="009145CE">
        <w:rPr>
          <w:rFonts w:ascii="Arial" w:eastAsia="Times New Roman" w:hAnsi="Arial" w:cs="Arial"/>
          <w:color w:val="000000" w:themeColor="text1"/>
          <w:sz w:val="18"/>
          <w:szCs w:val="18"/>
          <w:lang w:eastAsia="hr-HR"/>
        </w:rPr>
        <w:t xml:space="preserve"> Karlovca (Glasnik Grada Karlovca br. 11/2019, 11/2022, 18/2022) </w:t>
      </w:r>
      <w:r w:rsidRPr="009145CE">
        <w:rPr>
          <w:rFonts w:ascii="Arial" w:hAnsi="Arial" w:cs="Arial"/>
          <w:color w:val="000000" w:themeColor="text1"/>
          <w:sz w:val="18"/>
          <w:szCs w:val="18"/>
        </w:rPr>
        <w:t>o</w:t>
      </w:r>
      <w:r w:rsidRPr="009145CE">
        <w:rPr>
          <w:rFonts w:ascii="Arial" w:eastAsia="Times New Roman" w:hAnsi="Arial" w:cs="Arial"/>
          <w:color w:val="000000" w:themeColor="text1"/>
          <w:sz w:val="18"/>
          <w:szCs w:val="18"/>
          <w:lang w:eastAsia="hr-HR"/>
        </w:rPr>
        <w:t>staju na snazi do isteka vremena na koje su sklopljeni, odnosno do prestanka važenja ugovora o najmu, osim odredbe o izračunu visine najamnine koja će se odrediti sukladno stavku 1. ovog članka.</w:t>
      </w:r>
    </w:p>
    <w:p w14:paraId="5914BF71" w14:textId="77777777" w:rsidR="009145CE" w:rsidRPr="009145CE" w:rsidRDefault="009145CE" w:rsidP="009145CE">
      <w:pPr>
        <w:spacing w:after="0" w:line="240" w:lineRule="auto"/>
        <w:ind w:firstLine="360"/>
        <w:jc w:val="both"/>
        <w:rPr>
          <w:rFonts w:ascii="Arial" w:eastAsia="Times New Roman" w:hAnsi="Arial" w:cs="Arial"/>
          <w:color w:val="000000" w:themeColor="text1"/>
          <w:sz w:val="18"/>
          <w:szCs w:val="18"/>
          <w:lang w:eastAsia="hr-HR"/>
        </w:rPr>
      </w:pPr>
    </w:p>
    <w:p w14:paraId="0C01436C" w14:textId="77777777" w:rsidR="009145CE" w:rsidRPr="009145CE" w:rsidRDefault="009145CE" w:rsidP="009145CE">
      <w:pPr>
        <w:numPr>
          <w:ilvl w:val="0"/>
          <w:numId w:val="55"/>
        </w:numPr>
        <w:spacing w:after="0" w:line="240" w:lineRule="auto"/>
        <w:ind w:left="426"/>
        <w:jc w:val="both"/>
        <w:rPr>
          <w:rFonts w:ascii="Arial" w:hAnsi="Arial" w:cs="Arial"/>
          <w:color w:val="000000" w:themeColor="text1"/>
          <w:sz w:val="18"/>
          <w:szCs w:val="18"/>
        </w:rPr>
      </w:pPr>
      <w:r w:rsidRPr="009145CE">
        <w:rPr>
          <w:rFonts w:ascii="Arial" w:hAnsi="Arial" w:cs="Arial"/>
          <w:color w:val="000000" w:themeColor="text1"/>
          <w:sz w:val="18"/>
          <w:szCs w:val="18"/>
        </w:rPr>
        <w:t>Postojeća</w:t>
      </w:r>
      <w:r w:rsidRPr="009145CE">
        <w:rPr>
          <w:rFonts w:ascii="Arial" w:eastAsia="Times New Roman" w:hAnsi="Arial" w:cs="Arial"/>
          <w:bCs/>
          <w:color w:val="000000" w:themeColor="text1"/>
          <w:sz w:val="18"/>
          <w:szCs w:val="18"/>
          <w:lang w:eastAsia="hr-HR"/>
        </w:rPr>
        <w:t xml:space="preserve"> lista reda prvenstva temeljem Odluke o produženju važenja Liste reda prvenstva za davanje u najam stanova u vlasništvu Grada Karlovca (Glasnik Grada Karlovca 5/2026) primjenjuje se do donošenja nove liste reda prvenstva formirane temeljem odredbi ove Odluke.</w:t>
      </w:r>
    </w:p>
    <w:p w14:paraId="4DE0FCF8" w14:textId="77777777" w:rsidR="009145CE" w:rsidRDefault="009145CE" w:rsidP="009145CE">
      <w:pPr>
        <w:spacing w:after="0" w:line="240" w:lineRule="auto"/>
        <w:rPr>
          <w:rFonts w:ascii="Arial" w:hAnsi="Arial" w:cs="Arial"/>
          <w:b/>
          <w:bCs/>
          <w:color w:val="000000" w:themeColor="text1"/>
          <w:sz w:val="18"/>
          <w:szCs w:val="18"/>
        </w:rPr>
      </w:pPr>
    </w:p>
    <w:p w14:paraId="5A03A887" w14:textId="77777777" w:rsidR="009145CE" w:rsidRPr="009145CE" w:rsidRDefault="009145CE" w:rsidP="009145CE">
      <w:pPr>
        <w:shd w:val="clear" w:color="auto" w:fill="FFFFFF"/>
        <w:spacing w:after="0" w:line="240" w:lineRule="auto"/>
        <w:rPr>
          <w:rFonts w:ascii="Arial" w:hAnsi="Arial" w:cs="Arial"/>
          <w:color w:val="000000"/>
          <w:sz w:val="18"/>
          <w:szCs w:val="18"/>
          <w:highlight w:val="white"/>
        </w:rPr>
      </w:pPr>
      <w:r>
        <w:rPr>
          <w:rFonts w:ascii="Arial" w:hAnsi="Arial" w:cs="Arial"/>
          <w:color w:val="000000"/>
          <w:sz w:val="18"/>
          <w:szCs w:val="18"/>
          <w:highlight w:val="white"/>
        </w:rPr>
        <w:t>G</w:t>
      </w:r>
      <w:r w:rsidRPr="009145CE">
        <w:rPr>
          <w:rFonts w:ascii="Arial" w:hAnsi="Arial" w:cs="Arial"/>
          <w:color w:val="000000"/>
          <w:sz w:val="18"/>
          <w:szCs w:val="18"/>
          <w:highlight w:val="white"/>
        </w:rPr>
        <w:t>RADONAČE</w:t>
      </w:r>
      <w:r>
        <w:rPr>
          <w:rFonts w:ascii="Arial" w:hAnsi="Arial" w:cs="Arial"/>
          <w:color w:val="000000"/>
          <w:sz w:val="18"/>
          <w:szCs w:val="18"/>
          <w:highlight w:val="white"/>
        </w:rPr>
        <w:t>LNIK</w:t>
      </w:r>
      <w:r w:rsidRPr="009145CE">
        <w:rPr>
          <w:rFonts w:ascii="Arial" w:hAnsi="Arial" w:cs="Arial"/>
          <w:color w:val="000000"/>
          <w:sz w:val="18"/>
          <w:szCs w:val="18"/>
          <w:highlight w:val="white"/>
        </w:rPr>
        <w:tab/>
      </w:r>
      <w:r w:rsidRPr="009145CE">
        <w:rPr>
          <w:rFonts w:ascii="Arial" w:hAnsi="Arial" w:cs="Arial"/>
          <w:color w:val="000000"/>
          <w:sz w:val="18"/>
          <w:szCs w:val="18"/>
          <w:highlight w:val="white"/>
        </w:rPr>
        <w:tab/>
      </w:r>
      <w:r w:rsidRPr="009145CE">
        <w:rPr>
          <w:rFonts w:ascii="Arial" w:hAnsi="Arial" w:cs="Arial"/>
          <w:color w:val="000000"/>
          <w:sz w:val="18"/>
          <w:szCs w:val="18"/>
          <w:highlight w:val="white"/>
        </w:rPr>
        <w:tab/>
      </w:r>
      <w:r w:rsidRPr="009145CE">
        <w:rPr>
          <w:rFonts w:ascii="Arial" w:hAnsi="Arial" w:cs="Arial"/>
          <w:color w:val="000000"/>
          <w:sz w:val="18"/>
          <w:szCs w:val="18"/>
          <w:highlight w:val="white"/>
        </w:rPr>
        <w:tab/>
      </w:r>
      <w:r w:rsidRPr="009145CE">
        <w:rPr>
          <w:rFonts w:ascii="Arial" w:hAnsi="Arial" w:cs="Arial"/>
          <w:color w:val="000000"/>
          <w:sz w:val="18"/>
          <w:szCs w:val="18"/>
          <w:highlight w:val="white"/>
        </w:rPr>
        <w:tab/>
      </w:r>
      <w:r w:rsidRPr="009145CE">
        <w:rPr>
          <w:rFonts w:ascii="Arial" w:hAnsi="Arial" w:cs="Arial"/>
          <w:color w:val="000000"/>
          <w:sz w:val="18"/>
          <w:szCs w:val="18"/>
          <w:highlight w:val="white"/>
        </w:rPr>
        <w:tab/>
      </w:r>
      <w:r w:rsidRPr="009145CE">
        <w:rPr>
          <w:rFonts w:ascii="Arial" w:hAnsi="Arial" w:cs="Arial"/>
          <w:b/>
          <w:color w:val="000000"/>
          <w:sz w:val="18"/>
          <w:szCs w:val="18"/>
          <w:highlight w:val="white"/>
        </w:rPr>
        <w:t xml:space="preserve"> </w:t>
      </w:r>
    </w:p>
    <w:p w14:paraId="596535FB" w14:textId="77777777" w:rsidR="009145CE" w:rsidRPr="009145CE" w:rsidRDefault="009145CE" w:rsidP="009145CE">
      <w:pPr>
        <w:shd w:val="clear" w:color="auto" w:fill="FFFFFF"/>
        <w:spacing w:after="0" w:line="240" w:lineRule="auto"/>
        <w:rPr>
          <w:rFonts w:ascii="Arial" w:hAnsi="Arial" w:cs="Arial"/>
          <w:sz w:val="18"/>
          <w:szCs w:val="18"/>
          <w:highlight w:val="white"/>
        </w:rPr>
      </w:pPr>
      <w:r w:rsidRPr="009145CE">
        <w:rPr>
          <w:rFonts w:ascii="Arial" w:hAnsi="Arial" w:cs="Arial"/>
          <w:sz w:val="18"/>
          <w:szCs w:val="18"/>
          <w:highlight w:val="white"/>
        </w:rPr>
        <w:t>KLASA: 024-02/26-01/38</w:t>
      </w:r>
      <w:r w:rsidRPr="009145CE">
        <w:rPr>
          <w:rFonts w:ascii="Arial" w:hAnsi="Arial" w:cs="Arial"/>
          <w:sz w:val="18"/>
          <w:szCs w:val="18"/>
          <w:highlight w:val="white"/>
        </w:rPr>
        <w:tab/>
      </w:r>
      <w:r w:rsidRPr="009145CE">
        <w:rPr>
          <w:rFonts w:ascii="Arial" w:hAnsi="Arial" w:cs="Arial"/>
          <w:sz w:val="18"/>
          <w:szCs w:val="18"/>
          <w:highlight w:val="white"/>
        </w:rPr>
        <w:tab/>
      </w:r>
      <w:r w:rsidRPr="009145CE">
        <w:rPr>
          <w:rFonts w:ascii="Arial" w:hAnsi="Arial" w:cs="Arial"/>
          <w:sz w:val="18"/>
          <w:szCs w:val="18"/>
          <w:highlight w:val="white"/>
        </w:rPr>
        <w:tab/>
      </w:r>
      <w:r w:rsidRPr="009145CE">
        <w:rPr>
          <w:rFonts w:ascii="Arial" w:hAnsi="Arial" w:cs="Arial"/>
          <w:sz w:val="18"/>
          <w:szCs w:val="18"/>
          <w:highlight w:val="white"/>
        </w:rPr>
        <w:tab/>
      </w:r>
      <w:r w:rsidRPr="009145CE">
        <w:rPr>
          <w:rFonts w:ascii="Arial" w:hAnsi="Arial" w:cs="Arial"/>
          <w:sz w:val="18"/>
          <w:szCs w:val="18"/>
          <w:highlight w:val="white"/>
        </w:rPr>
        <w:tab/>
      </w:r>
      <w:r w:rsidRPr="009145CE">
        <w:rPr>
          <w:rFonts w:ascii="Arial" w:hAnsi="Arial" w:cs="Arial"/>
          <w:sz w:val="18"/>
          <w:szCs w:val="18"/>
          <w:highlight w:val="white"/>
        </w:rPr>
        <w:tab/>
      </w:r>
      <w:r w:rsidRPr="009145CE">
        <w:rPr>
          <w:rFonts w:ascii="Arial" w:hAnsi="Arial" w:cs="Arial"/>
          <w:sz w:val="18"/>
          <w:szCs w:val="18"/>
          <w:highlight w:val="white"/>
        </w:rPr>
        <w:tab/>
      </w:r>
      <w:r w:rsidRPr="009145CE">
        <w:rPr>
          <w:rFonts w:ascii="Arial" w:hAnsi="Arial" w:cs="Arial"/>
          <w:sz w:val="18"/>
          <w:szCs w:val="18"/>
          <w:highlight w:val="white"/>
        </w:rPr>
        <w:tab/>
      </w:r>
    </w:p>
    <w:p w14:paraId="1AD4D074" w14:textId="77777777" w:rsidR="009145CE" w:rsidRPr="009145CE" w:rsidRDefault="009145CE" w:rsidP="009145CE">
      <w:pPr>
        <w:shd w:val="clear" w:color="auto" w:fill="FFFFFF"/>
        <w:spacing w:after="0" w:line="240" w:lineRule="auto"/>
        <w:rPr>
          <w:rFonts w:ascii="Arial" w:hAnsi="Arial" w:cs="Arial"/>
          <w:sz w:val="18"/>
          <w:szCs w:val="18"/>
          <w:highlight w:val="white"/>
        </w:rPr>
      </w:pPr>
      <w:r w:rsidRPr="009145CE">
        <w:rPr>
          <w:rFonts w:ascii="Arial" w:hAnsi="Arial" w:cs="Arial"/>
          <w:sz w:val="18"/>
          <w:szCs w:val="18"/>
          <w:highlight w:val="white"/>
        </w:rPr>
        <w:t>URBROJ: 2133-1-08/01-25-9</w:t>
      </w:r>
      <w:r w:rsidRPr="009145CE">
        <w:rPr>
          <w:rFonts w:ascii="Arial" w:hAnsi="Arial" w:cs="Arial"/>
          <w:sz w:val="18"/>
          <w:szCs w:val="18"/>
          <w:highlight w:val="white"/>
        </w:rPr>
        <w:tab/>
      </w:r>
      <w:r w:rsidRPr="009145CE">
        <w:rPr>
          <w:rFonts w:ascii="Arial" w:hAnsi="Arial" w:cs="Arial"/>
          <w:sz w:val="18"/>
          <w:szCs w:val="18"/>
          <w:highlight w:val="white"/>
        </w:rPr>
        <w:tab/>
      </w:r>
      <w:r w:rsidRPr="009145CE">
        <w:rPr>
          <w:rFonts w:ascii="Arial" w:hAnsi="Arial" w:cs="Arial"/>
          <w:sz w:val="18"/>
          <w:szCs w:val="18"/>
          <w:highlight w:val="white"/>
        </w:rPr>
        <w:tab/>
      </w:r>
      <w:r w:rsidRPr="009145CE">
        <w:rPr>
          <w:rFonts w:ascii="Arial" w:hAnsi="Arial" w:cs="Arial"/>
          <w:sz w:val="18"/>
          <w:szCs w:val="18"/>
          <w:highlight w:val="white"/>
        </w:rPr>
        <w:tab/>
      </w:r>
      <w:r w:rsidRPr="009145CE">
        <w:rPr>
          <w:rFonts w:ascii="Arial" w:hAnsi="Arial" w:cs="Arial"/>
          <w:sz w:val="18"/>
          <w:szCs w:val="18"/>
          <w:highlight w:val="white"/>
        </w:rPr>
        <w:tab/>
      </w:r>
      <w:r w:rsidRPr="009145CE">
        <w:rPr>
          <w:rFonts w:ascii="Arial" w:hAnsi="Arial" w:cs="Arial"/>
          <w:sz w:val="18"/>
          <w:szCs w:val="18"/>
          <w:highlight w:val="white"/>
        </w:rPr>
        <w:tab/>
      </w:r>
      <w:r w:rsidRPr="009145CE">
        <w:rPr>
          <w:rFonts w:ascii="Arial" w:hAnsi="Arial" w:cs="Arial"/>
          <w:sz w:val="18"/>
          <w:szCs w:val="18"/>
          <w:highlight w:val="white"/>
        </w:rPr>
        <w:tab/>
      </w:r>
      <w:r w:rsidRPr="009145CE">
        <w:rPr>
          <w:rFonts w:ascii="Arial" w:hAnsi="Arial" w:cs="Arial"/>
          <w:sz w:val="18"/>
          <w:szCs w:val="18"/>
          <w:highlight w:val="white"/>
        </w:rPr>
        <w:tab/>
        <w:t xml:space="preserve">     </w:t>
      </w:r>
    </w:p>
    <w:p w14:paraId="714DA5B0" w14:textId="77777777" w:rsidR="009145CE" w:rsidRPr="009145CE" w:rsidRDefault="009145CE" w:rsidP="009145CE">
      <w:pPr>
        <w:shd w:val="clear" w:color="auto" w:fill="FFFFFF"/>
        <w:spacing w:after="0" w:line="240" w:lineRule="auto"/>
        <w:rPr>
          <w:rFonts w:ascii="Arial" w:hAnsi="Arial" w:cs="Arial"/>
          <w:sz w:val="18"/>
          <w:szCs w:val="18"/>
          <w:highlight w:val="white"/>
        </w:rPr>
      </w:pPr>
      <w:r w:rsidRPr="009145CE">
        <w:rPr>
          <w:rFonts w:ascii="Arial" w:hAnsi="Arial" w:cs="Arial"/>
          <w:sz w:val="18"/>
          <w:szCs w:val="18"/>
          <w:highlight w:val="white"/>
        </w:rPr>
        <w:t>Karlovac, 17. travnja 2026.</w:t>
      </w:r>
    </w:p>
    <w:p w14:paraId="46509A5D" w14:textId="77777777" w:rsidR="000B44D3" w:rsidRPr="009145CE" w:rsidRDefault="000B44D3" w:rsidP="009145CE">
      <w:pPr>
        <w:spacing w:after="0" w:line="240" w:lineRule="auto"/>
        <w:jc w:val="both"/>
        <w:rPr>
          <w:rFonts w:ascii="Arial" w:hAnsi="Arial" w:cs="Arial"/>
          <w:color w:val="000000" w:themeColor="text1"/>
          <w:sz w:val="18"/>
          <w:szCs w:val="18"/>
        </w:rPr>
      </w:pP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t xml:space="preserve">               GRADONAČELNIK</w:t>
      </w:r>
    </w:p>
    <w:p w14:paraId="2C0069DA" w14:textId="6C21BEA7" w:rsidR="00730A80" w:rsidRPr="009145CE" w:rsidRDefault="000B44D3" w:rsidP="009145CE">
      <w:pPr>
        <w:spacing w:after="0" w:line="240" w:lineRule="auto"/>
        <w:rPr>
          <w:rFonts w:ascii="Arial" w:hAnsi="Arial" w:cs="Arial"/>
          <w:b/>
          <w:bCs/>
          <w:color w:val="000000" w:themeColor="text1"/>
          <w:sz w:val="18"/>
          <w:szCs w:val="18"/>
        </w:rPr>
      </w:pP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r>
      <w:r w:rsidRPr="009145CE">
        <w:rPr>
          <w:rFonts w:ascii="Arial" w:hAnsi="Arial" w:cs="Arial"/>
          <w:color w:val="000000" w:themeColor="text1"/>
          <w:sz w:val="18"/>
          <w:szCs w:val="18"/>
        </w:rPr>
        <w:tab/>
        <w:t xml:space="preserve">        Damir Mandić, dipl. teol., v.r.</w:t>
      </w:r>
    </w:p>
    <w:p w14:paraId="682526E1" w14:textId="77777777" w:rsidR="00730A80" w:rsidRPr="009145CE" w:rsidRDefault="00730A80" w:rsidP="009145CE">
      <w:pPr>
        <w:spacing w:after="0" w:line="240" w:lineRule="auto"/>
        <w:rPr>
          <w:rFonts w:ascii="Arial" w:hAnsi="Arial" w:cs="Arial"/>
          <w:b/>
          <w:bCs/>
          <w:color w:val="000000" w:themeColor="text1"/>
          <w:sz w:val="18"/>
          <w:szCs w:val="18"/>
        </w:rPr>
      </w:pPr>
    </w:p>
    <w:p w14:paraId="71733AEF" w14:textId="77777777" w:rsidR="00730A80" w:rsidRDefault="00730A80" w:rsidP="009145CE">
      <w:pPr>
        <w:spacing w:after="0" w:line="240" w:lineRule="auto"/>
        <w:rPr>
          <w:rFonts w:ascii="Arial" w:hAnsi="Arial" w:cs="Arial"/>
          <w:b/>
          <w:bCs/>
          <w:color w:val="000000" w:themeColor="text1"/>
          <w:sz w:val="18"/>
          <w:szCs w:val="18"/>
        </w:rPr>
      </w:pPr>
    </w:p>
    <w:p w14:paraId="390BC237" w14:textId="77777777" w:rsidR="00232857" w:rsidRDefault="00232857" w:rsidP="009145CE">
      <w:pPr>
        <w:spacing w:after="0" w:line="240" w:lineRule="auto"/>
        <w:rPr>
          <w:rFonts w:ascii="Arial" w:hAnsi="Arial" w:cs="Arial"/>
          <w:b/>
          <w:bCs/>
          <w:color w:val="000000" w:themeColor="text1"/>
          <w:sz w:val="18"/>
          <w:szCs w:val="18"/>
        </w:rPr>
      </w:pPr>
    </w:p>
    <w:p w14:paraId="46DDB7AE" w14:textId="77777777" w:rsidR="00232857" w:rsidRDefault="00232857" w:rsidP="009145CE">
      <w:pPr>
        <w:spacing w:after="0" w:line="240" w:lineRule="auto"/>
        <w:rPr>
          <w:rFonts w:ascii="Arial" w:hAnsi="Arial" w:cs="Arial"/>
          <w:b/>
          <w:bCs/>
          <w:color w:val="000000" w:themeColor="text1"/>
          <w:sz w:val="18"/>
          <w:szCs w:val="18"/>
        </w:rPr>
      </w:pPr>
    </w:p>
    <w:p w14:paraId="1D84E167" w14:textId="77777777" w:rsidR="00232857" w:rsidRDefault="00232857" w:rsidP="009145CE">
      <w:pPr>
        <w:spacing w:after="0" w:line="240" w:lineRule="auto"/>
        <w:rPr>
          <w:rFonts w:ascii="Arial" w:hAnsi="Arial" w:cs="Arial"/>
          <w:b/>
          <w:bCs/>
          <w:color w:val="000000" w:themeColor="text1"/>
          <w:sz w:val="18"/>
          <w:szCs w:val="18"/>
        </w:rPr>
      </w:pPr>
    </w:p>
    <w:p w14:paraId="4CD30D17" w14:textId="77777777" w:rsidR="00232857" w:rsidRDefault="00232857" w:rsidP="009145CE">
      <w:pPr>
        <w:spacing w:after="0" w:line="240" w:lineRule="auto"/>
        <w:rPr>
          <w:rFonts w:ascii="Arial" w:hAnsi="Arial" w:cs="Arial"/>
          <w:b/>
          <w:bCs/>
          <w:color w:val="000000" w:themeColor="text1"/>
          <w:sz w:val="18"/>
          <w:szCs w:val="18"/>
        </w:rPr>
      </w:pPr>
    </w:p>
    <w:p w14:paraId="2F9C0C17" w14:textId="77777777" w:rsidR="00232857" w:rsidRDefault="00232857" w:rsidP="009145CE">
      <w:pPr>
        <w:spacing w:after="0" w:line="240" w:lineRule="auto"/>
        <w:rPr>
          <w:rFonts w:ascii="Arial" w:hAnsi="Arial" w:cs="Arial"/>
          <w:b/>
          <w:bCs/>
          <w:color w:val="000000" w:themeColor="text1"/>
          <w:sz w:val="18"/>
          <w:szCs w:val="18"/>
        </w:rPr>
      </w:pPr>
    </w:p>
    <w:p w14:paraId="61D523EF" w14:textId="77777777" w:rsidR="00232857" w:rsidRDefault="00232857" w:rsidP="009145CE">
      <w:pPr>
        <w:spacing w:after="0" w:line="240" w:lineRule="auto"/>
        <w:rPr>
          <w:rFonts w:ascii="Arial" w:hAnsi="Arial" w:cs="Arial"/>
          <w:b/>
          <w:bCs/>
          <w:color w:val="000000" w:themeColor="text1"/>
          <w:sz w:val="18"/>
          <w:szCs w:val="18"/>
        </w:rPr>
      </w:pPr>
    </w:p>
    <w:p w14:paraId="00CEBF70" w14:textId="77777777" w:rsidR="00232857" w:rsidRDefault="00232857" w:rsidP="009145CE">
      <w:pPr>
        <w:spacing w:after="0" w:line="240" w:lineRule="auto"/>
        <w:rPr>
          <w:rFonts w:ascii="Arial" w:hAnsi="Arial" w:cs="Arial"/>
          <w:b/>
          <w:bCs/>
          <w:color w:val="000000" w:themeColor="text1"/>
          <w:sz w:val="18"/>
          <w:szCs w:val="18"/>
        </w:rPr>
      </w:pPr>
    </w:p>
    <w:p w14:paraId="1B294433" w14:textId="77777777" w:rsidR="00232857" w:rsidRDefault="00232857" w:rsidP="009145CE">
      <w:pPr>
        <w:spacing w:after="0" w:line="240" w:lineRule="auto"/>
        <w:rPr>
          <w:rFonts w:ascii="Arial" w:hAnsi="Arial" w:cs="Arial"/>
          <w:b/>
          <w:bCs/>
          <w:color w:val="000000" w:themeColor="text1"/>
          <w:sz w:val="18"/>
          <w:szCs w:val="18"/>
        </w:rPr>
      </w:pPr>
    </w:p>
    <w:p w14:paraId="01E54CE2" w14:textId="77777777" w:rsidR="00232857" w:rsidRDefault="00232857" w:rsidP="009145CE">
      <w:pPr>
        <w:spacing w:after="0" w:line="240" w:lineRule="auto"/>
        <w:rPr>
          <w:rFonts w:ascii="Arial" w:hAnsi="Arial" w:cs="Arial"/>
          <w:b/>
          <w:bCs/>
          <w:color w:val="000000" w:themeColor="text1"/>
          <w:sz w:val="18"/>
          <w:szCs w:val="18"/>
        </w:rPr>
      </w:pPr>
    </w:p>
    <w:p w14:paraId="5CD6DE1A" w14:textId="77777777" w:rsidR="00232857" w:rsidRDefault="00232857" w:rsidP="009145CE">
      <w:pPr>
        <w:spacing w:after="0" w:line="240" w:lineRule="auto"/>
        <w:rPr>
          <w:rFonts w:ascii="Arial" w:hAnsi="Arial" w:cs="Arial"/>
          <w:b/>
          <w:bCs/>
          <w:color w:val="000000" w:themeColor="text1"/>
          <w:sz w:val="18"/>
          <w:szCs w:val="18"/>
        </w:rPr>
      </w:pPr>
    </w:p>
    <w:p w14:paraId="15974DE4" w14:textId="77777777" w:rsidR="00232857" w:rsidRDefault="00232857" w:rsidP="009145CE">
      <w:pPr>
        <w:spacing w:after="0" w:line="240" w:lineRule="auto"/>
        <w:rPr>
          <w:rFonts w:ascii="Arial" w:hAnsi="Arial" w:cs="Arial"/>
          <w:b/>
          <w:bCs/>
          <w:color w:val="000000" w:themeColor="text1"/>
          <w:sz w:val="18"/>
          <w:szCs w:val="18"/>
        </w:rPr>
      </w:pPr>
    </w:p>
    <w:p w14:paraId="0E131658" w14:textId="77777777" w:rsidR="00232857" w:rsidRDefault="00232857" w:rsidP="009145CE">
      <w:pPr>
        <w:spacing w:after="0" w:line="240" w:lineRule="auto"/>
        <w:rPr>
          <w:rFonts w:ascii="Arial" w:hAnsi="Arial" w:cs="Arial"/>
          <w:b/>
          <w:bCs/>
          <w:color w:val="000000" w:themeColor="text1"/>
          <w:sz w:val="18"/>
          <w:szCs w:val="18"/>
        </w:rPr>
      </w:pPr>
    </w:p>
    <w:p w14:paraId="58B10CC0" w14:textId="77777777" w:rsidR="00232857" w:rsidRDefault="00232857" w:rsidP="009145CE">
      <w:pPr>
        <w:spacing w:after="0" w:line="240" w:lineRule="auto"/>
        <w:rPr>
          <w:rFonts w:ascii="Arial" w:hAnsi="Arial" w:cs="Arial"/>
          <w:b/>
          <w:bCs/>
          <w:color w:val="000000" w:themeColor="text1"/>
          <w:sz w:val="18"/>
          <w:szCs w:val="18"/>
        </w:rPr>
      </w:pPr>
    </w:p>
    <w:p w14:paraId="74CBB53D" w14:textId="77777777" w:rsidR="00232857" w:rsidRDefault="00232857" w:rsidP="009145CE">
      <w:pPr>
        <w:spacing w:after="0" w:line="240" w:lineRule="auto"/>
        <w:rPr>
          <w:rFonts w:ascii="Arial" w:hAnsi="Arial" w:cs="Arial"/>
          <w:b/>
          <w:bCs/>
          <w:color w:val="000000" w:themeColor="text1"/>
          <w:sz w:val="18"/>
          <w:szCs w:val="18"/>
        </w:rPr>
      </w:pPr>
    </w:p>
    <w:p w14:paraId="5DD0E0D0" w14:textId="77777777" w:rsidR="00232857" w:rsidRDefault="00232857" w:rsidP="009145CE">
      <w:pPr>
        <w:spacing w:after="0" w:line="240" w:lineRule="auto"/>
        <w:rPr>
          <w:rFonts w:ascii="Arial" w:hAnsi="Arial" w:cs="Arial"/>
          <w:b/>
          <w:bCs/>
          <w:color w:val="000000" w:themeColor="text1"/>
          <w:sz w:val="18"/>
          <w:szCs w:val="18"/>
        </w:rPr>
      </w:pPr>
    </w:p>
    <w:p w14:paraId="00B697EA" w14:textId="77777777" w:rsidR="00232857" w:rsidRDefault="00232857" w:rsidP="009145CE">
      <w:pPr>
        <w:spacing w:after="0" w:line="240" w:lineRule="auto"/>
        <w:rPr>
          <w:rFonts w:ascii="Arial" w:hAnsi="Arial" w:cs="Arial"/>
          <w:b/>
          <w:bCs/>
          <w:color w:val="000000" w:themeColor="text1"/>
          <w:sz w:val="18"/>
          <w:szCs w:val="18"/>
        </w:rPr>
      </w:pPr>
    </w:p>
    <w:p w14:paraId="1763957E" w14:textId="77777777" w:rsidR="00232857" w:rsidRDefault="00232857" w:rsidP="009145CE">
      <w:pPr>
        <w:spacing w:after="0" w:line="240" w:lineRule="auto"/>
        <w:rPr>
          <w:rFonts w:ascii="Arial" w:hAnsi="Arial" w:cs="Arial"/>
          <w:b/>
          <w:bCs/>
          <w:color w:val="000000" w:themeColor="text1"/>
          <w:sz w:val="18"/>
          <w:szCs w:val="18"/>
        </w:rPr>
      </w:pPr>
    </w:p>
    <w:p w14:paraId="33404287" w14:textId="77777777" w:rsidR="00232857" w:rsidRDefault="00232857" w:rsidP="009145CE">
      <w:pPr>
        <w:spacing w:after="0" w:line="240" w:lineRule="auto"/>
        <w:rPr>
          <w:rFonts w:ascii="Arial" w:hAnsi="Arial" w:cs="Arial"/>
          <w:b/>
          <w:bCs/>
          <w:color w:val="000000" w:themeColor="text1"/>
          <w:sz w:val="18"/>
          <w:szCs w:val="18"/>
        </w:rPr>
      </w:pPr>
    </w:p>
    <w:p w14:paraId="478771BE" w14:textId="77777777" w:rsidR="00232857" w:rsidRDefault="00232857" w:rsidP="009145CE">
      <w:pPr>
        <w:spacing w:after="0" w:line="240" w:lineRule="auto"/>
        <w:rPr>
          <w:rFonts w:ascii="Arial" w:hAnsi="Arial" w:cs="Arial"/>
          <w:b/>
          <w:bCs/>
          <w:color w:val="000000" w:themeColor="text1"/>
          <w:sz w:val="18"/>
          <w:szCs w:val="18"/>
        </w:rPr>
      </w:pPr>
    </w:p>
    <w:p w14:paraId="15129114" w14:textId="77777777" w:rsidR="00232857" w:rsidRDefault="00232857" w:rsidP="009145CE">
      <w:pPr>
        <w:spacing w:after="0" w:line="240" w:lineRule="auto"/>
        <w:rPr>
          <w:rFonts w:ascii="Arial" w:hAnsi="Arial" w:cs="Arial"/>
          <w:b/>
          <w:bCs/>
          <w:color w:val="000000" w:themeColor="text1"/>
          <w:sz w:val="18"/>
          <w:szCs w:val="18"/>
        </w:rPr>
      </w:pPr>
    </w:p>
    <w:p w14:paraId="3303D80B" w14:textId="77777777" w:rsidR="00232857" w:rsidRDefault="00232857" w:rsidP="009145CE">
      <w:pPr>
        <w:spacing w:after="0" w:line="240" w:lineRule="auto"/>
        <w:rPr>
          <w:rFonts w:ascii="Arial" w:hAnsi="Arial" w:cs="Arial"/>
          <w:b/>
          <w:bCs/>
          <w:color w:val="000000" w:themeColor="text1"/>
          <w:sz w:val="18"/>
          <w:szCs w:val="18"/>
        </w:rPr>
      </w:pPr>
    </w:p>
    <w:p w14:paraId="20607A18" w14:textId="77777777" w:rsidR="00232857" w:rsidRDefault="00232857" w:rsidP="009145CE">
      <w:pPr>
        <w:spacing w:after="0" w:line="240" w:lineRule="auto"/>
        <w:rPr>
          <w:rFonts w:ascii="Arial" w:hAnsi="Arial" w:cs="Arial"/>
          <w:b/>
          <w:bCs/>
          <w:color w:val="000000" w:themeColor="text1"/>
          <w:sz w:val="18"/>
          <w:szCs w:val="18"/>
        </w:rPr>
      </w:pPr>
    </w:p>
    <w:p w14:paraId="06F73764" w14:textId="77777777" w:rsidR="00232857" w:rsidRDefault="00232857" w:rsidP="009145CE">
      <w:pPr>
        <w:spacing w:after="0" w:line="240" w:lineRule="auto"/>
        <w:rPr>
          <w:rFonts w:ascii="Arial" w:hAnsi="Arial" w:cs="Arial"/>
          <w:b/>
          <w:bCs/>
          <w:color w:val="000000" w:themeColor="text1"/>
          <w:sz w:val="18"/>
          <w:szCs w:val="18"/>
        </w:rPr>
      </w:pPr>
    </w:p>
    <w:p w14:paraId="1681A025" w14:textId="77777777" w:rsidR="00232857" w:rsidRDefault="00232857" w:rsidP="009145CE">
      <w:pPr>
        <w:spacing w:after="0" w:line="240" w:lineRule="auto"/>
        <w:rPr>
          <w:rFonts w:ascii="Arial" w:hAnsi="Arial" w:cs="Arial"/>
          <w:b/>
          <w:bCs/>
          <w:color w:val="000000" w:themeColor="text1"/>
          <w:sz w:val="18"/>
          <w:szCs w:val="18"/>
        </w:rPr>
      </w:pPr>
    </w:p>
    <w:p w14:paraId="6923FE6A" w14:textId="77777777" w:rsidR="00232857" w:rsidRDefault="00232857" w:rsidP="009145CE">
      <w:pPr>
        <w:spacing w:after="0" w:line="240" w:lineRule="auto"/>
        <w:rPr>
          <w:rFonts w:ascii="Arial" w:hAnsi="Arial" w:cs="Arial"/>
          <w:b/>
          <w:bCs/>
          <w:color w:val="000000" w:themeColor="text1"/>
          <w:sz w:val="18"/>
          <w:szCs w:val="18"/>
        </w:rPr>
      </w:pPr>
    </w:p>
    <w:p w14:paraId="5DAA7A6E" w14:textId="77777777" w:rsidR="00232857" w:rsidRDefault="00232857" w:rsidP="009145CE">
      <w:pPr>
        <w:spacing w:after="0" w:line="240" w:lineRule="auto"/>
        <w:rPr>
          <w:rFonts w:ascii="Arial" w:hAnsi="Arial" w:cs="Arial"/>
          <w:b/>
          <w:bCs/>
          <w:color w:val="000000" w:themeColor="text1"/>
          <w:sz w:val="18"/>
          <w:szCs w:val="18"/>
        </w:rPr>
      </w:pPr>
    </w:p>
    <w:p w14:paraId="3D09AD63" w14:textId="77777777" w:rsidR="00232857" w:rsidRDefault="00232857" w:rsidP="009145CE">
      <w:pPr>
        <w:spacing w:after="0" w:line="240" w:lineRule="auto"/>
        <w:rPr>
          <w:rFonts w:ascii="Arial" w:hAnsi="Arial" w:cs="Arial"/>
          <w:b/>
          <w:bCs/>
          <w:color w:val="000000" w:themeColor="text1"/>
          <w:sz w:val="18"/>
          <w:szCs w:val="18"/>
        </w:rPr>
      </w:pPr>
    </w:p>
    <w:p w14:paraId="31EB3683" w14:textId="77777777" w:rsidR="00232857" w:rsidRDefault="00232857" w:rsidP="009145CE">
      <w:pPr>
        <w:spacing w:after="0" w:line="240" w:lineRule="auto"/>
        <w:rPr>
          <w:rFonts w:ascii="Arial" w:hAnsi="Arial" w:cs="Arial"/>
          <w:b/>
          <w:bCs/>
          <w:color w:val="000000" w:themeColor="text1"/>
          <w:sz w:val="18"/>
          <w:szCs w:val="18"/>
        </w:rPr>
      </w:pPr>
    </w:p>
    <w:p w14:paraId="6A332894" w14:textId="77777777" w:rsidR="00232857" w:rsidRDefault="00232857" w:rsidP="009145CE">
      <w:pPr>
        <w:spacing w:after="0" w:line="240" w:lineRule="auto"/>
        <w:rPr>
          <w:rFonts w:ascii="Arial" w:hAnsi="Arial" w:cs="Arial"/>
          <w:b/>
          <w:bCs/>
          <w:color w:val="000000" w:themeColor="text1"/>
          <w:sz w:val="18"/>
          <w:szCs w:val="18"/>
        </w:rPr>
      </w:pPr>
    </w:p>
    <w:p w14:paraId="2DF2416C" w14:textId="77777777" w:rsidR="00232857" w:rsidRDefault="00232857" w:rsidP="009145CE">
      <w:pPr>
        <w:spacing w:after="0" w:line="240" w:lineRule="auto"/>
        <w:rPr>
          <w:rFonts w:ascii="Arial" w:hAnsi="Arial" w:cs="Arial"/>
          <w:b/>
          <w:bCs/>
          <w:color w:val="000000" w:themeColor="text1"/>
          <w:sz w:val="18"/>
          <w:szCs w:val="18"/>
        </w:rPr>
      </w:pPr>
    </w:p>
    <w:p w14:paraId="2F4F4225" w14:textId="77777777" w:rsidR="00232857" w:rsidRDefault="00232857" w:rsidP="009145CE">
      <w:pPr>
        <w:spacing w:after="0" w:line="240" w:lineRule="auto"/>
        <w:rPr>
          <w:rFonts w:ascii="Arial" w:hAnsi="Arial" w:cs="Arial"/>
          <w:b/>
          <w:bCs/>
          <w:color w:val="000000" w:themeColor="text1"/>
          <w:sz w:val="18"/>
          <w:szCs w:val="18"/>
        </w:rPr>
      </w:pPr>
    </w:p>
    <w:p w14:paraId="125D22F8" w14:textId="77777777" w:rsidR="00232857" w:rsidRDefault="00232857" w:rsidP="009145CE">
      <w:pPr>
        <w:spacing w:after="0" w:line="240" w:lineRule="auto"/>
        <w:rPr>
          <w:rFonts w:ascii="Arial" w:hAnsi="Arial" w:cs="Arial"/>
          <w:b/>
          <w:bCs/>
          <w:color w:val="000000" w:themeColor="text1"/>
          <w:sz w:val="18"/>
          <w:szCs w:val="18"/>
        </w:rPr>
      </w:pPr>
    </w:p>
    <w:p w14:paraId="70BA5184" w14:textId="77777777" w:rsidR="00232857" w:rsidRDefault="00232857" w:rsidP="009145CE">
      <w:pPr>
        <w:spacing w:after="0" w:line="240" w:lineRule="auto"/>
        <w:rPr>
          <w:rFonts w:ascii="Arial" w:hAnsi="Arial" w:cs="Arial"/>
          <w:b/>
          <w:bCs/>
          <w:color w:val="000000" w:themeColor="text1"/>
          <w:sz w:val="18"/>
          <w:szCs w:val="18"/>
        </w:rPr>
      </w:pPr>
    </w:p>
    <w:p w14:paraId="5049ADBB" w14:textId="77777777" w:rsidR="00232857" w:rsidRDefault="00232857" w:rsidP="009145CE">
      <w:pPr>
        <w:spacing w:after="0" w:line="240" w:lineRule="auto"/>
        <w:rPr>
          <w:rFonts w:ascii="Arial" w:hAnsi="Arial" w:cs="Arial"/>
          <w:b/>
          <w:bCs/>
          <w:color w:val="000000" w:themeColor="text1"/>
          <w:sz w:val="18"/>
          <w:szCs w:val="18"/>
        </w:rPr>
      </w:pPr>
    </w:p>
    <w:p w14:paraId="0A8D02AB" w14:textId="77777777" w:rsidR="00232857" w:rsidRDefault="00232857" w:rsidP="009145CE">
      <w:pPr>
        <w:spacing w:after="0" w:line="240" w:lineRule="auto"/>
        <w:rPr>
          <w:rFonts w:ascii="Arial" w:hAnsi="Arial" w:cs="Arial"/>
          <w:b/>
          <w:bCs/>
          <w:color w:val="000000" w:themeColor="text1"/>
          <w:sz w:val="18"/>
          <w:szCs w:val="18"/>
        </w:rPr>
      </w:pPr>
    </w:p>
    <w:p w14:paraId="08A3E2FE" w14:textId="77777777" w:rsidR="00232857" w:rsidRDefault="00232857" w:rsidP="009145CE">
      <w:pPr>
        <w:spacing w:after="0" w:line="240" w:lineRule="auto"/>
        <w:rPr>
          <w:rFonts w:ascii="Arial" w:hAnsi="Arial" w:cs="Arial"/>
          <w:b/>
          <w:bCs/>
          <w:color w:val="000000" w:themeColor="text1"/>
          <w:sz w:val="18"/>
          <w:szCs w:val="18"/>
        </w:rPr>
      </w:pPr>
    </w:p>
    <w:p w14:paraId="698606C2" w14:textId="77777777" w:rsidR="00232857" w:rsidRDefault="00232857" w:rsidP="009145CE">
      <w:pPr>
        <w:spacing w:after="0" w:line="240" w:lineRule="auto"/>
        <w:rPr>
          <w:rFonts w:ascii="Arial" w:hAnsi="Arial" w:cs="Arial"/>
          <w:b/>
          <w:bCs/>
          <w:color w:val="000000" w:themeColor="text1"/>
          <w:sz w:val="18"/>
          <w:szCs w:val="18"/>
        </w:rPr>
      </w:pPr>
    </w:p>
    <w:p w14:paraId="7A773669" w14:textId="77777777" w:rsidR="00232857" w:rsidRDefault="00232857" w:rsidP="009145CE">
      <w:pPr>
        <w:spacing w:after="0" w:line="240" w:lineRule="auto"/>
        <w:rPr>
          <w:rFonts w:ascii="Arial" w:hAnsi="Arial" w:cs="Arial"/>
          <w:b/>
          <w:bCs/>
          <w:color w:val="000000" w:themeColor="text1"/>
          <w:sz w:val="18"/>
          <w:szCs w:val="18"/>
        </w:rPr>
      </w:pPr>
    </w:p>
    <w:p w14:paraId="2DAA717E" w14:textId="77777777" w:rsidR="00232857" w:rsidRDefault="00232857" w:rsidP="009145CE">
      <w:pPr>
        <w:spacing w:after="0" w:line="240" w:lineRule="auto"/>
        <w:rPr>
          <w:rFonts w:ascii="Arial" w:hAnsi="Arial" w:cs="Arial"/>
          <w:b/>
          <w:bCs/>
          <w:color w:val="000000" w:themeColor="text1"/>
          <w:sz w:val="18"/>
          <w:szCs w:val="18"/>
        </w:rPr>
      </w:pPr>
    </w:p>
    <w:p w14:paraId="25D058B5" w14:textId="77777777" w:rsidR="00232857" w:rsidRDefault="00232857" w:rsidP="009145CE">
      <w:pPr>
        <w:spacing w:after="0" w:line="240" w:lineRule="auto"/>
        <w:rPr>
          <w:rFonts w:ascii="Arial" w:hAnsi="Arial" w:cs="Arial"/>
          <w:b/>
          <w:bCs/>
          <w:color w:val="000000" w:themeColor="text1"/>
          <w:sz w:val="18"/>
          <w:szCs w:val="18"/>
        </w:rPr>
      </w:pPr>
    </w:p>
    <w:p w14:paraId="0E5206BE" w14:textId="77777777" w:rsidR="00232857" w:rsidRDefault="00232857" w:rsidP="009145CE">
      <w:pPr>
        <w:spacing w:after="0" w:line="240" w:lineRule="auto"/>
        <w:rPr>
          <w:rFonts w:ascii="Arial" w:hAnsi="Arial" w:cs="Arial"/>
          <w:b/>
          <w:bCs/>
          <w:color w:val="000000" w:themeColor="text1"/>
          <w:sz w:val="18"/>
          <w:szCs w:val="18"/>
        </w:rPr>
      </w:pPr>
    </w:p>
    <w:p w14:paraId="5E042011" w14:textId="77777777" w:rsidR="00232857" w:rsidRDefault="00232857" w:rsidP="009145CE">
      <w:pPr>
        <w:spacing w:after="0" w:line="240" w:lineRule="auto"/>
        <w:rPr>
          <w:rFonts w:ascii="Arial" w:hAnsi="Arial" w:cs="Arial"/>
          <w:b/>
          <w:bCs/>
          <w:color w:val="000000" w:themeColor="text1"/>
          <w:sz w:val="18"/>
          <w:szCs w:val="18"/>
        </w:rPr>
      </w:pPr>
    </w:p>
    <w:p w14:paraId="75619C3A" w14:textId="77777777" w:rsidR="00232857" w:rsidRDefault="00232857" w:rsidP="009145CE">
      <w:pPr>
        <w:spacing w:after="0" w:line="240" w:lineRule="auto"/>
        <w:rPr>
          <w:rFonts w:ascii="Arial" w:hAnsi="Arial" w:cs="Arial"/>
          <w:b/>
          <w:bCs/>
          <w:color w:val="000000" w:themeColor="text1"/>
          <w:sz w:val="18"/>
          <w:szCs w:val="18"/>
        </w:rPr>
      </w:pPr>
    </w:p>
    <w:p w14:paraId="458FF4E3" w14:textId="77777777" w:rsidR="00232857" w:rsidRDefault="00232857" w:rsidP="009145CE">
      <w:pPr>
        <w:spacing w:after="0" w:line="240" w:lineRule="auto"/>
        <w:rPr>
          <w:rFonts w:ascii="Arial" w:hAnsi="Arial" w:cs="Arial"/>
          <w:b/>
          <w:bCs/>
          <w:color w:val="000000" w:themeColor="text1"/>
          <w:sz w:val="18"/>
          <w:szCs w:val="18"/>
        </w:rPr>
      </w:pPr>
    </w:p>
    <w:p w14:paraId="61579AD8" w14:textId="77777777" w:rsidR="00232857" w:rsidRDefault="00232857" w:rsidP="009145CE">
      <w:pPr>
        <w:spacing w:after="0" w:line="240" w:lineRule="auto"/>
        <w:rPr>
          <w:rFonts w:ascii="Arial" w:hAnsi="Arial" w:cs="Arial"/>
          <w:b/>
          <w:bCs/>
          <w:color w:val="000000" w:themeColor="text1"/>
          <w:sz w:val="18"/>
          <w:szCs w:val="18"/>
        </w:rPr>
      </w:pPr>
    </w:p>
    <w:p w14:paraId="316F88F3" w14:textId="77777777" w:rsidR="00232857" w:rsidRDefault="00232857" w:rsidP="009145CE">
      <w:pPr>
        <w:spacing w:after="0" w:line="240" w:lineRule="auto"/>
        <w:rPr>
          <w:rFonts w:ascii="Arial" w:hAnsi="Arial" w:cs="Arial"/>
          <w:b/>
          <w:bCs/>
          <w:color w:val="000000" w:themeColor="text1"/>
          <w:sz w:val="18"/>
          <w:szCs w:val="18"/>
        </w:rPr>
      </w:pPr>
    </w:p>
    <w:p w14:paraId="6AEF193E" w14:textId="77777777" w:rsidR="00232857" w:rsidRDefault="00232857" w:rsidP="009145CE">
      <w:pPr>
        <w:spacing w:after="0" w:line="240" w:lineRule="auto"/>
        <w:rPr>
          <w:rFonts w:ascii="Arial" w:hAnsi="Arial" w:cs="Arial"/>
          <w:b/>
          <w:bCs/>
          <w:color w:val="000000" w:themeColor="text1"/>
          <w:sz w:val="18"/>
          <w:szCs w:val="18"/>
        </w:rPr>
      </w:pPr>
    </w:p>
    <w:p w14:paraId="60A45463" w14:textId="77777777" w:rsidR="00232857" w:rsidRDefault="00232857" w:rsidP="009145CE">
      <w:pPr>
        <w:spacing w:after="0" w:line="240" w:lineRule="auto"/>
        <w:rPr>
          <w:rFonts w:ascii="Arial" w:hAnsi="Arial" w:cs="Arial"/>
          <w:b/>
          <w:bCs/>
          <w:color w:val="000000" w:themeColor="text1"/>
          <w:sz w:val="18"/>
          <w:szCs w:val="18"/>
        </w:rPr>
      </w:pPr>
    </w:p>
    <w:p w14:paraId="73EA01B5" w14:textId="77777777" w:rsidR="00232857" w:rsidRDefault="00232857" w:rsidP="009145CE">
      <w:pPr>
        <w:spacing w:after="0" w:line="240" w:lineRule="auto"/>
        <w:rPr>
          <w:rFonts w:ascii="Arial" w:hAnsi="Arial" w:cs="Arial"/>
          <w:b/>
          <w:bCs/>
          <w:color w:val="000000" w:themeColor="text1"/>
          <w:sz w:val="18"/>
          <w:szCs w:val="18"/>
        </w:rPr>
      </w:pPr>
    </w:p>
    <w:p w14:paraId="6DD1830C" w14:textId="77777777" w:rsidR="00232857" w:rsidRDefault="00232857" w:rsidP="009145CE">
      <w:pPr>
        <w:spacing w:after="0" w:line="240" w:lineRule="auto"/>
        <w:rPr>
          <w:rFonts w:ascii="Arial" w:hAnsi="Arial" w:cs="Arial"/>
          <w:b/>
          <w:bCs/>
          <w:color w:val="000000" w:themeColor="text1"/>
          <w:sz w:val="18"/>
          <w:szCs w:val="18"/>
        </w:rPr>
      </w:pPr>
    </w:p>
    <w:p w14:paraId="43DF35A2" w14:textId="77777777" w:rsidR="00232857" w:rsidRDefault="00232857" w:rsidP="009145CE">
      <w:pPr>
        <w:spacing w:after="0" w:line="240" w:lineRule="auto"/>
        <w:rPr>
          <w:rFonts w:ascii="Arial" w:hAnsi="Arial" w:cs="Arial"/>
          <w:b/>
          <w:bCs/>
          <w:color w:val="000000" w:themeColor="text1"/>
          <w:sz w:val="18"/>
          <w:szCs w:val="18"/>
        </w:rPr>
      </w:pPr>
    </w:p>
    <w:p w14:paraId="175B90C8" w14:textId="77777777" w:rsidR="00232857" w:rsidRDefault="00232857" w:rsidP="009145CE">
      <w:pPr>
        <w:spacing w:after="0" w:line="240" w:lineRule="auto"/>
        <w:rPr>
          <w:rFonts w:ascii="Arial" w:hAnsi="Arial" w:cs="Arial"/>
          <w:b/>
          <w:bCs/>
          <w:color w:val="000000" w:themeColor="text1"/>
          <w:sz w:val="18"/>
          <w:szCs w:val="18"/>
        </w:rPr>
      </w:pPr>
    </w:p>
    <w:p w14:paraId="2FCA1077" w14:textId="77777777" w:rsidR="00232857" w:rsidRDefault="00232857" w:rsidP="009145CE">
      <w:pPr>
        <w:spacing w:after="0" w:line="240" w:lineRule="auto"/>
        <w:rPr>
          <w:rFonts w:ascii="Arial" w:hAnsi="Arial" w:cs="Arial"/>
          <w:b/>
          <w:bCs/>
          <w:color w:val="000000" w:themeColor="text1"/>
          <w:sz w:val="18"/>
          <w:szCs w:val="18"/>
        </w:rPr>
      </w:pPr>
    </w:p>
    <w:p w14:paraId="230530FC" w14:textId="77777777" w:rsidR="00232857" w:rsidRDefault="00232857" w:rsidP="009145CE">
      <w:pPr>
        <w:spacing w:after="0" w:line="240" w:lineRule="auto"/>
        <w:rPr>
          <w:rFonts w:ascii="Arial" w:hAnsi="Arial" w:cs="Arial"/>
          <w:b/>
          <w:bCs/>
          <w:color w:val="000000" w:themeColor="text1"/>
          <w:sz w:val="18"/>
          <w:szCs w:val="18"/>
        </w:rPr>
      </w:pPr>
    </w:p>
    <w:p w14:paraId="21837555" w14:textId="77777777" w:rsidR="00232857" w:rsidRDefault="00232857" w:rsidP="009145CE">
      <w:pPr>
        <w:spacing w:after="0" w:line="240" w:lineRule="auto"/>
        <w:rPr>
          <w:rFonts w:ascii="Arial" w:hAnsi="Arial" w:cs="Arial"/>
          <w:b/>
          <w:bCs/>
          <w:color w:val="000000" w:themeColor="text1"/>
          <w:sz w:val="18"/>
          <w:szCs w:val="18"/>
        </w:rPr>
      </w:pPr>
    </w:p>
    <w:p w14:paraId="6392B617" w14:textId="77777777" w:rsidR="00232857" w:rsidRDefault="00232857" w:rsidP="009145CE">
      <w:pPr>
        <w:spacing w:after="0" w:line="240" w:lineRule="auto"/>
        <w:rPr>
          <w:rFonts w:ascii="Arial" w:hAnsi="Arial" w:cs="Arial"/>
          <w:b/>
          <w:bCs/>
          <w:color w:val="000000" w:themeColor="text1"/>
          <w:sz w:val="18"/>
          <w:szCs w:val="18"/>
        </w:rPr>
      </w:pPr>
    </w:p>
    <w:p w14:paraId="25AE3CA1" w14:textId="77777777" w:rsidR="00232857" w:rsidRDefault="00232857" w:rsidP="009145CE">
      <w:pPr>
        <w:spacing w:after="0" w:line="240" w:lineRule="auto"/>
        <w:rPr>
          <w:rFonts w:ascii="Arial" w:hAnsi="Arial" w:cs="Arial"/>
          <w:b/>
          <w:bCs/>
          <w:color w:val="000000" w:themeColor="text1"/>
          <w:sz w:val="18"/>
          <w:szCs w:val="18"/>
        </w:rPr>
      </w:pPr>
    </w:p>
    <w:p w14:paraId="6D1FBFD4" w14:textId="77777777" w:rsidR="00232857" w:rsidRDefault="00232857" w:rsidP="009145CE">
      <w:pPr>
        <w:spacing w:after="0" w:line="240" w:lineRule="auto"/>
        <w:rPr>
          <w:rFonts w:ascii="Arial" w:hAnsi="Arial" w:cs="Arial"/>
          <w:b/>
          <w:bCs/>
          <w:color w:val="000000" w:themeColor="text1"/>
          <w:sz w:val="18"/>
          <w:szCs w:val="18"/>
        </w:rPr>
      </w:pPr>
    </w:p>
    <w:p w14:paraId="3C19DA07" w14:textId="77777777" w:rsidR="00232857" w:rsidRDefault="00232857" w:rsidP="009145CE">
      <w:pPr>
        <w:spacing w:after="0" w:line="240" w:lineRule="auto"/>
        <w:rPr>
          <w:rFonts w:ascii="Arial" w:hAnsi="Arial" w:cs="Arial"/>
          <w:b/>
          <w:bCs/>
          <w:color w:val="000000" w:themeColor="text1"/>
          <w:sz w:val="18"/>
          <w:szCs w:val="18"/>
        </w:rPr>
      </w:pPr>
    </w:p>
    <w:p w14:paraId="67F262A8" w14:textId="77777777" w:rsidR="00232857" w:rsidRDefault="00232857" w:rsidP="009145CE">
      <w:pPr>
        <w:spacing w:after="0" w:line="240" w:lineRule="auto"/>
        <w:rPr>
          <w:rFonts w:ascii="Arial" w:hAnsi="Arial" w:cs="Arial"/>
          <w:b/>
          <w:bCs/>
          <w:color w:val="000000" w:themeColor="text1"/>
          <w:sz w:val="18"/>
          <w:szCs w:val="18"/>
        </w:rPr>
      </w:pPr>
    </w:p>
    <w:p w14:paraId="4CA204A1" w14:textId="77777777" w:rsidR="00232857" w:rsidRDefault="00232857" w:rsidP="009145CE">
      <w:pPr>
        <w:spacing w:after="0" w:line="240" w:lineRule="auto"/>
        <w:rPr>
          <w:rFonts w:ascii="Arial" w:hAnsi="Arial" w:cs="Arial"/>
          <w:b/>
          <w:bCs/>
          <w:color w:val="000000" w:themeColor="text1"/>
          <w:sz w:val="18"/>
          <w:szCs w:val="18"/>
        </w:rPr>
      </w:pPr>
    </w:p>
    <w:p w14:paraId="38D8DDAC" w14:textId="77777777" w:rsidR="00232857" w:rsidRDefault="00232857" w:rsidP="009145CE">
      <w:pPr>
        <w:spacing w:after="0" w:line="240" w:lineRule="auto"/>
        <w:rPr>
          <w:rFonts w:ascii="Arial" w:hAnsi="Arial" w:cs="Arial"/>
          <w:b/>
          <w:bCs/>
          <w:color w:val="000000" w:themeColor="text1"/>
          <w:sz w:val="18"/>
          <w:szCs w:val="18"/>
        </w:rPr>
      </w:pPr>
    </w:p>
    <w:p w14:paraId="7ACF348A" w14:textId="77777777" w:rsidR="00232857" w:rsidRPr="009145CE" w:rsidRDefault="00232857" w:rsidP="009145CE">
      <w:pPr>
        <w:spacing w:after="0" w:line="240" w:lineRule="auto"/>
        <w:rPr>
          <w:rFonts w:ascii="Arial" w:hAnsi="Arial" w:cs="Arial"/>
          <w:b/>
          <w:bCs/>
          <w:color w:val="000000" w:themeColor="text1"/>
          <w:sz w:val="18"/>
          <w:szCs w:val="18"/>
        </w:rPr>
      </w:pPr>
    </w:p>
    <w:p w14:paraId="24B5E554" w14:textId="77777777" w:rsidR="00730A80" w:rsidRPr="009145CE" w:rsidRDefault="00730A80" w:rsidP="009145CE">
      <w:pPr>
        <w:spacing w:after="0" w:line="240" w:lineRule="auto"/>
        <w:rPr>
          <w:rFonts w:ascii="Arial" w:hAnsi="Arial" w:cs="Arial"/>
          <w:b/>
          <w:bCs/>
          <w:color w:val="000000" w:themeColor="text1"/>
          <w:sz w:val="18"/>
          <w:szCs w:val="18"/>
        </w:rPr>
      </w:pPr>
    </w:p>
    <w:p w14:paraId="58DB3721" w14:textId="77777777" w:rsidR="00730A80" w:rsidRPr="009145CE" w:rsidRDefault="00730A80" w:rsidP="009145CE">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color w:val="000000" w:themeColor="text1"/>
          <w:sz w:val="18"/>
          <w:szCs w:val="18"/>
        </w:rPr>
      </w:pPr>
      <w:r w:rsidRPr="009145CE">
        <w:rPr>
          <w:rFonts w:ascii="Arial" w:hAnsi="Arial" w:cs="Arial"/>
          <w:color w:val="000000" w:themeColor="text1"/>
          <w:sz w:val="18"/>
          <w:szCs w:val="18"/>
        </w:rPr>
        <w:t xml:space="preserve">GLASNIK GRADA KARLOVCA - službeni list Grada Karlovca </w:t>
      </w:r>
    </w:p>
    <w:p w14:paraId="6CDECEB1" w14:textId="77777777" w:rsidR="00730A80" w:rsidRPr="009145CE" w:rsidRDefault="00730A80" w:rsidP="009145CE">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color w:val="000000" w:themeColor="text1"/>
          <w:sz w:val="18"/>
          <w:szCs w:val="18"/>
        </w:rPr>
      </w:pPr>
      <w:r w:rsidRPr="009145CE">
        <w:rPr>
          <w:rFonts w:ascii="Arial" w:hAnsi="Arial" w:cs="Arial"/>
          <w:color w:val="000000" w:themeColor="text1"/>
          <w:sz w:val="18"/>
          <w:szCs w:val="18"/>
        </w:rPr>
        <w:t>Glavni i odgovorni urednik: Vlatko Kovačić, mag. iur., viši savjetnik za pravne poslove i poslove gradonačelnika, Banjavčićeva 9, Karlovac; tel. 047/628-105</w:t>
      </w:r>
    </w:p>
    <w:p w14:paraId="3AAC571C" w14:textId="77777777" w:rsidR="00730A80" w:rsidRPr="009145CE" w:rsidRDefault="00730A80" w:rsidP="009145CE">
      <w:pPr>
        <w:pBdr>
          <w:top w:val="single" w:sz="4" w:space="1" w:color="000000"/>
          <w:left w:val="single" w:sz="4" w:space="0" w:color="000000"/>
          <w:bottom w:val="single" w:sz="4" w:space="0" w:color="auto"/>
          <w:right w:val="single" w:sz="4" w:space="21" w:color="000000"/>
        </w:pBdr>
        <w:suppressAutoHyphens/>
        <w:spacing w:after="0" w:line="240" w:lineRule="auto"/>
        <w:ind w:right="459"/>
        <w:contextualSpacing/>
        <w:rPr>
          <w:rFonts w:ascii="Arial" w:hAnsi="Arial" w:cs="Arial"/>
          <w:color w:val="000000" w:themeColor="text1"/>
          <w:sz w:val="18"/>
          <w:szCs w:val="18"/>
        </w:rPr>
      </w:pPr>
      <w:r w:rsidRPr="009145CE">
        <w:rPr>
          <w:rFonts w:ascii="Arial" w:hAnsi="Arial" w:cs="Arial"/>
          <w:color w:val="000000" w:themeColor="text1"/>
          <w:sz w:val="18"/>
          <w:szCs w:val="18"/>
        </w:rPr>
        <w:t>Tehnička priprema: Upravni odjel za poslove gradonačelnika</w:t>
      </w:r>
    </w:p>
    <w:p w14:paraId="04C1FEE8" w14:textId="77777777" w:rsidR="00AB5273" w:rsidRPr="009145CE" w:rsidRDefault="00AB5273" w:rsidP="009145CE">
      <w:pPr>
        <w:spacing w:after="0" w:line="240" w:lineRule="auto"/>
        <w:rPr>
          <w:rFonts w:ascii="Arial" w:hAnsi="Arial" w:cs="Arial"/>
          <w:color w:val="000000" w:themeColor="text1"/>
          <w:sz w:val="18"/>
          <w:szCs w:val="18"/>
        </w:rPr>
      </w:pPr>
    </w:p>
    <w:sectPr w:rsidR="00AB5273" w:rsidRPr="009145CE" w:rsidSect="00232857">
      <w:footerReference w:type="default" r:id="rId8"/>
      <w:footerReference w:type="first" r:id="rId9"/>
      <w:pgSz w:w="11906" w:h="16838"/>
      <w:pgMar w:top="1417" w:right="1417" w:bottom="1417" w:left="1417" w:header="708" w:footer="708" w:gutter="0"/>
      <w:pgNumType w:start="12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29863" w14:textId="77777777" w:rsidR="007A4F2B" w:rsidRDefault="007A4F2B" w:rsidP="00232857">
      <w:pPr>
        <w:spacing w:after="0" w:line="240" w:lineRule="auto"/>
      </w:pPr>
      <w:r>
        <w:separator/>
      </w:r>
    </w:p>
  </w:endnote>
  <w:endnote w:type="continuationSeparator" w:id="0">
    <w:p w14:paraId="31662871" w14:textId="77777777" w:rsidR="007A4F2B" w:rsidRDefault="007A4F2B" w:rsidP="0023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928429"/>
      <w:docPartObj>
        <w:docPartGallery w:val="Page Numbers (Bottom of Page)"/>
        <w:docPartUnique/>
      </w:docPartObj>
    </w:sdtPr>
    <w:sdtEndPr>
      <w:rPr>
        <w:noProof/>
      </w:rPr>
    </w:sdtEndPr>
    <w:sdtContent>
      <w:p w14:paraId="741B2503" w14:textId="11101BAA" w:rsidR="00232857" w:rsidRDefault="002328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E882E7" w14:textId="77777777" w:rsidR="00730A80" w:rsidRDefault="00730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F01D" w14:textId="32938AA8" w:rsidR="00232857" w:rsidRDefault="00232857">
    <w:pPr>
      <w:pStyle w:val="Footer"/>
      <w:jc w:val="center"/>
    </w:pPr>
  </w:p>
  <w:p w14:paraId="4330855E" w14:textId="77777777" w:rsidR="00232857" w:rsidRDefault="00232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75601" w14:textId="77777777" w:rsidR="007A4F2B" w:rsidRDefault="007A4F2B" w:rsidP="00232857">
      <w:pPr>
        <w:spacing w:after="0" w:line="240" w:lineRule="auto"/>
      </w:pPr>
      <w:r>
        <w:separator/>
      </w:r>
    </w:p>
  </w:footnote>
  <w:footnote w:type="continuationSeparator" w:id="0">
    <w:p w14:paraId="08BE0BDC" w14:textId="77777777" w:rsidR="007A4F2B" w:rsidRDefault="007A4F2B" w:rsidP="00232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726"/>
    <w:multiLevelType w:val="hybridMultilevel"/>
    <w:tmpl w:val="4A4E11CE"/>
    <w:lvl w:ilvl="0" w:tplc="FFFFFFF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14D1856"/>
    <w:multiLevelType w:val="hybridMultilevel"/>
    <w:tmpl w:val="00B0B4D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4B84065"/>
    <w:multiLevelType w:val="hybridMultilevel"/>
    <w:tmpl w:val="932A3C06"/>
    <w:lvl w:ilvl="0" w:tplc="FFFFFFFF">
      <w:start w:val="1"/>
      <w:numFmt w:val="decimal"/>
      <w:lvlText w:val="%1."/>
      <w:lvlJc w:val="left"/>
      <w:pPr>
        <w:ind w:left="1068" w:hanging="360"/>
      </w:pPr>
      <w:rPr>
        <w:rFonts w:eastAsia="Calibri"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05653031"/>
    <w:multiLevelType w:val="hybridMultilevel"/>
    <w:tmpl w:val="F0E04F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69F27CE"/>
    <w:multiLevelType w:val="hybridMultilevel"/>
    <w:tmpl w:val="F0E04F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88C09AC"/>
    <w:multiLevelType w:val="hybridMultilevel"/>
    <w:tmpl w:val="D59C5C2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8BE08E3"/>
    <w:multiLevelType w:val="hybridMultilevel"/>
    <w:tmpl w:val="5BA4F6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9A775BF"/>
    <w:multiLevelType w:val="hybridMultilevel"/>
    <w:tmpl w:val="F0E04FC4"/>
    <w:lvl w:ilvl="0" w:tplc="FFFFFFF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0AE407BE"/>
    <w:multiLevelType w:val="hybridMultilevel"/>
    <w:tmpl w:val="37E478CC"/>
    <w:lvl w:ilvl="0" w:tplc="FFFFFFFF">
      <w:start w:val="1"/>
      <w:numFmt w:val="decimal"/>
      <w:lvlText w:val="%1."/>
      <w:lvlJc w:val="left"/>
      <w:pPr>
        <w:ind w:left="1068" w:hanging="360"/>
      </w:pPr>
      <w:rPr>
        <w:rFonts w:eastAsia="Calibri" w:hint="default"/>
        <w:b w:val="0"/>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0AEB02A4"/>
    <w:multiLevelType w:val="hybridMultilevel"/>
    <w:tmpl w:val="5BA4F6FE"/>
    <w:lvl w:ilvl="0" w:tplc="FFFFFFF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0EFD3E5D"/>
    <w:multiLevelType w:val="hybridMultilevel"/>
    <w:tmpl w:val="A93846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016467C"/>
    <w:multiLevelType w:val="hybridMultilevel"/>
    <w:tmpl w:val="E01415A8"/>
    <w:lvl w:ilvl="0" w:tplc="0F7A414C">
      <w:numFmt w:val="bullet"/>
      <w:lvlText w:val="-"/>
      <w:lvlJc w:val="left"/>
      <w:pPr>
        <w:ind w:left="360" w:hanging="360"/>
      </w:pPr>
      <w:rPr>
        <w:rFonts w:ascii="Bookman Old Style" w:eastAsia="Times New Roman" w:hAnsi="Bookman Old Style" w:cs="Times New Roman"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360"/>
      </w:pPr>
    </w:lvl>
    <w:lvl w:ilvl="3" w:tplc="38DEEE30">
      <w:start w:val="1"/>
      <w:numFmt w:val="decimal"/>
      <w:lvlText w:val="%4."/>
      <w:lvlJc w:val="left"/>
      <w:pPr>
        <w:ind w:left="2520" w:hanging="360"/>
      </w:pPr>
      <w:rPr>
        <w:rFonts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12F2110F"/>
    <w:multiLevelType w:val="hybridMultilevel"/>
    <w:tmpl w:val="5BA4F6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3084D39"/>
    <w:multiLevelType w:val="hybridMultilevel"/>
    <w:tmpl w:val="A93846F2"/>
    <w:lvl w:ilvl="0" w:tplc="FFFFFFF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15CE468E"/>
    <w:multiLevelType w:val="hybridMultilevel"/>
    <w:tmpl w:val="D9CA91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2238F1"/>
    <w:multiLevelType w:val="hybridMultilevel"/>
    <w:tmpl w:val="932A3C06"/>
    <w:lvl w:ilvl="0" w:tplc="FFFFFFFF">
      <w:start w:val="1"/>
      <w:numFmt w:val="decimal"/>
      <w:lvlText w:val="%1."/>
      <w:lvlJc w:val="left"/>
      <w:pPr>
        <w:ind w:left="1068" w:hanging="360"/>
      </w:pPr>
      <w:rPr>
        <w:rFonts w:eastAsia="Calibri"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1EE57BC5"/>
    <w:multiLevelType w:val="hybridMultilevel"/>
    <w:tmpl w:val="FBC69EF0"/>
    <w:lvl w:ilvl="0" w:tplc="6F660F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FF93EDE"/>
    <w:multiLevelType w:val="hybridMultilevel"/>
    <w:tmpl w:val="00B0B4D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62A5C6B"/>
    <w:multiLevelType w:val="hybridMultilevel"/>
    <w:tmpl w:val="C4CE85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ABA5A32"/>
    <w:multiLevelType w:val="hybridMultilevel"/>
    <w:tmpl w:val="37E478CC"/>
    <w:lvl w:ilvl="0" w:tplc="C85861E4">
      <w:start w:val="1"/>
      <w:numFmt w:val="decimal"/>
      <w:lvlText w:val="%1."/>
      <w:lvlJc w:val="left"/>
      <w:pPr>
        <w:ind w:left="1068" w:hanging="360"/>
      </w:pPr>
      <w:rPr>
        <w:rFonts w:eastAsia="Calibri" w:hint="default"/>
        <w:b w:val="0"/>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0" w15:restartNumberingAfterBreak="0">
    <w:nsid w:val="2FC66FB9"/>
    <w:multiLevelType w:val="hybridMultilevel"/>
    <w:tmpl w:val="D59C5C2E"/>
    <w:lvl w:ilvl="0" w:tplc="FFFFFFF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320229E9"/>
    <w:multiLevelType w:val="hybridMultilevel"/>
    <w:tmpl w:val="932A3C06"/>
    <w:lvl w:ilvl="0" w:tplc="FFFFFFFF">
      <w:start w:val="1"/>
      <w:numFmt w:val="decimal"/>
      <w:lvlText w:val="%1."/>
      <w:lvlJc w:val="left"/>
      <w:pPr>
        <w:ind w:left="1068" w:hanging="360"/>
      </w:pPr>
      <w:rPr>
        <w:rFonts w:eastAsia="Calibri"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33F27C60"/>
    <w:multiLevelType w:val="hybridMultilevel"/>
    <w:tmpl w:val="5BA4F6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FF25CFB"/>
    <w:multiLevelType w:val="hybridMultilevel"/>
    <w:tmpl w:val="00B0B4D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0C035BA"/>
    <w:multiLevelType w:val="hybridMultilevel"/>
    <w:tmpl w:val="453A15D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29C26EB"/>
    <w:multiLevelType w:val="hybridMultilevel"/>
    <w:tmpl w:val="F0E04F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84F405B"/>
    <w:multiLevelType w:val="hybridMultilevel"/>
    <w:tmpl w:val="00B0B4D8"/>
    <w:lvl w:ilvl="0" w:tplc="FFFFFFF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49435CD6"/>
    <w:multiLevelType w:val="hybridMultilevel"/>
    <w:tmpl w:val="09BCD41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94760FD"/>
    <w:multiLevelType w:val="hybridMultilevel"/>
    <w:tmpl w:val="37E478CC"/>
    <w:lvl w:ilvl="0" w:tplc="FFFFFFFF">
      <w:start w:val="1"/>
      <w:numFmt w:val="decimal"/>
      <w:lvlText w:val="%1."/>
      <w:lvlJc w:val="left"/>
      <w:pPr>
        <w:ind w:left="1068" w:hanging="360"/>
      </w:pPr>
      <w:rPr>
        <w:rFonts w:eastAsia="Calibri" w:hint="default"/>
        <w:b w:val="0"/>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4B5C401D"/>
    <w:multiLevelType w:val="hybridMultilevel"/>
    <w:tmpl w:val="C4CE8528"/>
    <w:lvl w:ilvl="0" w:tplc="FFFFFFF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4BE972D8"/>
    <w:multiLevelType w:val="hybridMultilevel"/>
    <w:tmpl w:val="932A3C06"/>
    <w:lvl w:ilvl="0" w:tplc="FFFFFFFF">
      <w:start w:val="1"/>
      <w:numFmt w:val="decimal"/>
      <w:lvlText w:val="%1."/>
      <w:lvlJc w:val="left"/>
      <w:pPr>
        <w:ind w:left="1068" w:hanging="360"/>
      </w:pPr>
      <w:rPr>
        <w:rFonts w:eastAsia="Calibri"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50627971"/>
    <w:multiLevelType w:val="hybridMultilevel"/>
    <w:tmpl w:val="8960C29E"/>
    <w:lvl w:ilvl="0" w:tplc="FFFFFFF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529C79C1"/>
    <w:multiLevelType w:val="hybridMultilevel"/>
    <w:tmpl w:val="00B0B4D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3DC77D0"/>
    <w:multiLevelType w:val="hybridMultilevel"/>
    <w:tmpl w:val="F83479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B74AB9"/>
    <w:multiLevelType w:val="hybridMultilevel"/>
    <w:tmpl w:val="00B0B4D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D27737E"/>
    <w:multiLevelType w:val="hybridMultilevel"/>
    <w:tmpl w:val="00B0B4D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E652153"/>
    <w:multiLevelType w:val="hybridMultilevel"/>
    <w:tmpl w:val="99A4D936"/>
    <w:lvl w:ilvl="0" w:tplc="C57476B4">
      <w:start w:val="1"/>
      <w:numFmt w:val="upperRoman"/>
      <w:lvlText w:val="%1."/>
      <w:lvlJc w:val="left"/>
      <w:pPr>
        <w:ind w:left="1068" w:hanging="360"/>
      </w:pPr>
      <w:rPr>
        <w:rFonts w:hint="default"/>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F7E2924"/>
    <w:multiLevelType w:val="hybridMultilevel"/>
    <w:tmpl w:val="09BCD412"/>
    <w:lvl w:ilvl="0" w:tplc="FFFFFFF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60141D28"/>
    <w:multiLevelType w:val="hybridMultilevel"/>
    <w:tmpl w:val="932A3C06"/>
    <w:lvl w:ilvl="0" w:tplc="FFFFFFFF">
      <w:start w:val="1"/>
      <w:numFmt w:val="decimal"/>
      <w:lvlText w:val="%1."/>
      <w:lvlJc w:val="left"/>
      <w:pPr>
        <w:ind w:left="1068" w:hanging="360"/>
      </w:pPr>
      <w:rPr>
        <w:rFonts w:eastAsia="Calibri"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9" w15:restartNumberingAfterBreak="0">
    <w:nsid w:val="60D936C0"/>
    <w:multiLevelType w:val="hybridMultilevel"/>
    <w:tmpl w:val="932A3C06"/>
    <w:lvl w:ilvl="0" w:tplc="FFFFFFFF">
      <w:start w:val="1"/>
      <w:numFmt w:val="decimal"/>
      <w:lvlText w:val="%1."/>
      <w:lvlJc w:val="left"/>
      <w:pPr>
        <w:ind w:left="1068" w:hanging="360"/>
      </w:pPr>
      <w:rPr>
        <w:rFonts w:eastAsia="Calibri"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0" w15:restartNumberingAfterBreak="0">
    <w:nsid w:val="61967A68"/>
    <w:multiLevelType w:val="hybridMultilevel"/>
    <w:tmpl w:val="932A3C06"/>
    <w:lvl w:ilvl="0" w:tplc="FFFFFFFF">
      <w:start w:val="1"/>
      <w:numFmt w:val="decimal"/>
      <w:lvlText w:val="%1."/>
      <w:lvlJc w:val="left"/>
      <w:pPr>
        <w:ind w:left="1068" w:hanging="360"/>
      </w:pPr>
      <w:rPr>
        <w:rFonts w:eastAsia="Calibri"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61D57353"/>
    <w:multiLevelType w:val="hybridMultilevel"/>
    <w:tmpl w:val="932A3C06"/>
    <w:lvl w:ilvl="0" w:tplc="FFFFFFFF">
      <w:start w:val="1"/>
      <w:numFmt w:val="decimal"/>
      <w:lvlText w:val="%1."/>
      <w:lvlJc w:val="left"/>
      <w:pPr>
        <w:ind w:left="1068" w:hanging="360"/>
      </w:pPr>
      <w:rPr>
        <w:rFonts w:eastAsia="Calibri"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2" w15:restartNumberingAfterBreak="0">
    <w:nsid w:val="61EC58AF"/>
    <w:multiLevelType w:val="hybridMultilevel"/>
    <w:tmpl w:val="932A3C06"/>
    <w:lvl w:ilvl="0" w:tplc="FFFFFFFF">
      <w:start w:val="1"/>
      <w:numFmt w:val="decimal"/>
      <w:lvlText w:val="%1."/>
      <w:lvlJc w:val="left"/>
      <w:pPr>
        <w:ind w:left="1068" w:hanging="360"/>
      </w:pPr>
      <w:rPr>
        <w:rFonts w:eastAsia="Calibri"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3" w15:restartNumberingAfterBreak="0">
    <w:nsid w:val="65E42E0C"/>
    <w:multiLevelType w:val="hybridMultilevel"/>
    <w:tmpl w:val="66DA2A04"/>
    <w:lvl w:ilvl="0" w:tplc="FFFFFFF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4" w15:restartNumberingAfterBreak="0">
    <w:nsid w:val="6645442C"/>
    <w:multiLevelType w:val="hybridMultilevel"/>
    <w:tmpl w:val="F83479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90817C4"/>
    <w:multiLevelType w:val="hybridMultilevel"/>
    <w:tmpl w:val="37E478CC"/>
    <w:lvl w:ilvl="0" w:tplc="FFFFFFFF">
      <w:start w:val="1"/>
      <w:numFmt w:val="decimal"/>
      <w:lvlText w:val="%1."/>
      <w:lvlJc w:val="left"/>
      <w:pPr>
        <w:ind w:left="1068" w:hanging="360"/>
      </w:pPr>
      <w:rPr>
        <w:rFonts w:eastAsia="Calibri" w:hint="default"/>
        <w:b w:val="0"/>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6" w15:restartNumberingAfterBreak="0">
    <w:nsid w:val="6A417B2A"/>
    <w:multiLevelType w:val="hybridMultilevel"/>
    <w:tmpl w:val="932A3C06"/>
    <w:lvl w:ilvl="0" w:tplc="FFFFFFFF">
      <w:start w:val="1"/>
      <w:numFmt w:val="decimal"/>
      <w:lvlText w:val="%1."/>
      <w:lvlJc w:val="left"/>
      <w:pPr>
        <w:ind w:left="1068" w:hanging="360"/>
      </w:pPr>
      <w:rPr>
        <w:rFonts w:eastAsia="Calibri"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7" w15:restartNumberingAfterBreak="0">
    <w:nsid w:val="6ABB552F"/>
    <w:multiLevelType w:val="hybridMultilevel"/>
    <w:tmpl w:val="932A3C06"/>
    <w:lvl w:ilvl="0" w:tplc="FFFFFFFF">
      <w:start w:val="1"/>
      <w:numFmt w:val="decimal"/>
      <w:lvlText w:val="%1."/>
      <w:lvlJc w:val="left"/>
      <w:pPr>
        <w:ind w:left="1068" w:hanging="360"/>
      </w:pPr>
      <w:rPr>
        <w:rFonts w:eastAsia="Calibri"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8" w15:restartNumberingAfterBreak="0">
    <w:nsid w:val="6BD8083B"/>
    <w:multiLevelType w:val="hybridMultilevel"/>
    <w:tmpl w:val="5BA4F6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6DEB2FCF"/>
    <w:multiLevelType w:val="hybridMultilevel"/>
    <w:tmpl w:val="6846BFE6"/>
    <w:lvl w:ilvl="0" w:tplc="22209FE4">
      <w:start w:val="1"/>
      <w:numFmt w:val="lowerLetter"/>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50" w15:restartNumberingAfterBreak="0">
    <w:nsid w:val="6F1413AC"/>
    <w:multiLevelType w:val="hybridMultilevel"/>
    <w:tmpl w:val="62C20B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6F2530F2"/>
    <w:multiLevelType w:val="hybridMultilevel"/>
    <w:tmpl w:val="DB5E2816"/>
    <w:lvl w:ilvl="0" w:tplc="FFFFFFF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2" w15:restartNumberingAfterBreak="0">
    <w:nsid w:val="7077623E"/>
    <w:multiLevelType w:val="hybridMultilevel"/>
    <w:tmpl w:val="6DB4FFAA"/>
    <w:lvl w:ilvl="0" w:tplc="04090019">
      <w:start w:val="1"/>
      <w:numFmt w:val="lowerLetter"/>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53" w15:restartNumberingAfterBreak="0">
    <w:nsid w:val="70E72596"/>
    <w:multiLevelType w:val="hybridMultilevel"/>
    <w:tmpl w:val="FBC69E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3555570"/>
    <w:multiLevelType w:val="hybridMultilevel"/>
    <w:tmpl w:val="FBC69E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3930F4A"/>
    <w:multiLevelType w:val="hybridMultilevel"/>
    <w:tmpl w:val="D9CA91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9447780"/>
    <w:multiLevelType w:val="hybridMultilevel"/>
    <w:tmpl w:val="89A86CEE"/>
    <w:lvl w:ilvl="0" w:tplc="36B2BC5E">
      <w:start w:val="1"/>
      <w:numFmt w:val="bullet"/>
      <w:lvlText w:val="-"/>
      <w:lvlJc w:val="left"/>
      <w:pPr>
        <w:ind w:left="1080" w:hanging="360"/>
      </w:pPr>
      <w:rPr>
        <w:rFonts w:ascii="Times New Roman" w:eastAsia="Calibri" w:hAnsi="Times New Roman" w:cs="Times New Roman" w:hint="default"/>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7" w15:restartNumberingAfterBreak="0">
    <w:nsid w:val="7D8B10E3"/>
    <w:multiLevelType w:val="hybridMultilevel"/>
    <w:tmpl w:val="FBC69E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FA07D86"/>
    <w:multiLevelType w:val="hybridMultilevel"/>
    <w:tmpl w:val="37E478CC"/>
    <w:lvl w:ilvl="0" w:tplc="FFFFFFFF">
      <w:start w:val="1"/>
      <w:numFmt w:val="decimal"/>
      <w:lvlText w:val="%1."/>
      <w:lvlJc w:val="left"/>
      <w:pPr>
        <w:ind w:left="1068" w:hanging="360"/>
      </w:pPr>
      <w:rPr>
        <w:rFonts w:eastAsia="Calibri" w:hint="default"/>
        <w:b w:val="0"/>
        <w:bCs/>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703141510">
    <w:abstractNumId w:val="11"/>
  </w:num>
  <w:num w:numId="2" w16cid:durableId="1622684504">
    <w:abstractNumId w:val="38"/>
  </w:num>
  <w:num w:numId="3" w16cid:durableId="1812749609">
    <w:abstractNumId w:val="47"/>
  </w:num>
  <w:num w:numId="4" w16cid:durableId="955214047">
    <w:abstractNumId w:val="39"/>
  </w:num>
  <w:num w:numId="5" w16cid:durableId="70541884">
    <w:abstractNumId w:val="49"/>
  </w:num>
  <w:num w:numId="6" w16cid:durableId="1738243280">
    <w:abstractNumId w:val="40"/>
  </w:num>
  <w:num w:numId="7" w16cid:durableId="107504830">
    <w:abstractNumId w:val="15"/>
  </w:num>
  <w:num w:numId="8" w16cid:durableId="83113828">
    <w:abstractNumId w:val="30"/>
  </w:num>
  <w:num w:numId="9" w16cid:durableId="878783866">
    <w:abstractNumId w:val="42"/>
  </w:num>
  <w:num w:numId="10" w16cid:durableId="1657302362">
    <w:abstractNumId w:val="2"/>
  </w:num>
  <w:num w:numId="11" w16cid:durableId="1404989604">
    <w:abstractNumId w:val="46"/>
  </w:num>
  <w:num w:numId="12" w16cid:durableId="493183532">
    <w:abstractNumId w:val="41"/>
  </w:num>
  <w:num w:numId="13" w16cid:durableId="2072075170">
    <w:abstractNumId w:val="56"/>
  </w:num>
  <w:num w:numId="14" w16cid:durableId="432554430">
    <w:abstractNumId w:val="52"/>
  </w:num>
  <w:num w:numId="15" w16cid:durableId="1592622972">
    <w:abstractNumId w:val="21"/>
  </w:num>
  <w:num w:numId="16" w16cid:durableId="809590322">
    <w:abstractNumId w:val="19"/>
  </w:num>
  <w:num w:numId="17" w16cid:durableId="2041667590">
    <w:abstractNumId w:val="58"/>
  </w:num>
  <w:num w:numId="18" w16cid:durableId="61947573">
    <w:abstractNumId w:val="8"/>
  </w:num>
  <w:num w:numId="19" w16cid:durableId="1303805133">
    <w:abstractNumId w:val="16"/>
  </w:num>
  <w:num w:numId="20" w16cid:durableId="1248998826">
    <w:abstractNumId w:val="54"/>
  </w:num>
  <w:num w:numId="21" w16cid:durableId="1873764696">
    <w:abstractNumId w:val="53"/>
  </w:num>
  <w:num w:numId="22" w16cid:durableId="1195076604">
    <w:abstractNumId w:val="57"/>
  </w:num>
  <w:num w:numId="23" w16cid:durableId="2136750234">
    <w:abstractNumId w:val="33"/>
  </w:num>
  <w:num w:numId="24" w16cid:durableId="935675104">
    <w:abstractNumId w:val="44"/>
  </w:num>
  <w:num w:numId="25" w16cid:durableId="100343731">
    <w:abstractNumId w:val="14"/>
  </w:num>
  <w:num w:numId="26" w16cid:durableId="1230842506">
    <w:abstractNumId w:val="55"/>
  </w:num>
  <w:num w:numId="27" w16cid:durableId="444085403">
    <w:abstractNumId w:val="26"/>
  </w:num>
  <w:num w:numId="28" w16cid:durableId="1647856432">
    <w:abstractNumId w:val="34"/>
  </w:num>
  <w:num w:numId="29" w16cid:durableId="1133257896">
    <w:abstractNumId w:val="1"/>
  </w:num>
  <w:num w:numId="30" w16cid:durableId="102727249">
    <w:abstractNumId w:val="23"/>
  </w:num>
  <w:num w:numId="31" w16cid:durableId="867378049">
    <w:abstractNumId w:val="17"/>
  </w:num>
  <w:num w:numId="32" w16cid:durableId="1436049990">
    <w:abstractNumId w:val="32"/>
  </w:num>
  <w:num w:numId="33" w16cid:durableId="1457527397">
    <w:abstractNumId w:val="35"/>
  </w:num>
  <w:num w:numId="34" w16cid:durableId="1110736640">
    <w:abstractNumId w:val="51"/>
  </w:num>
  <w:num w:numId="35" w16cid:durableId="1236086950">
    <w:abstractNumId w:val="50"/>
  </w:num>
  <w:num w:numId="36" w16cid:durableId="39865291">
    <w:abstractNumId w:val="31"/>
  </w:num>
  <w:num w:numId="37" w16cid:durableId="2009861284">
    <w:abstractNumId w:val="29"/>
  </w:num>
  <w:num w:numId="38" w16cid:durableId="787285611">
    <w:abstractNumId w:val="18"/>
  </w:num>
  <w:num w:numId="39" w16cid:durableId="1984265014">
    <w:abstractNumId w:val="7"/>
  </w:num>
  <w:num w:numId="40" w16cid:durableId="480582165">
    <w:abstractNumId w:val="4"/>
  </w:num>
  <w:num w:numId="41" w16cid:durableId="1112170350">
    <w:abstractNumId w:val="3"/>
  </w:num>
  <w:num w:numId="42" w16cid:durableId="1301107188">
    <w:abstractNumId w:val="37"/>
  </w:num>
  <w:num w:numId="43" w16cid:durableId="1325009635">
    <w:abstractNumId w:val="27"/>
  </w:num>
  <w:num w:numId="44" w16cid:durableId="1424522488">
    <w:abstractNumId w:val="20"/>
  </w:num>
  <w:num w:numId="45" w16cid:durableId="2000770182">
    <w:abstractNumId w:val="5"/>
  </w:num>
  <w:num w:numId="46" w16cid:durableId="1517813768">
    <w:abstractNumId w:val="13"/>
  </w:num>
  <w:num w:numId="47" w16cid:durableId="1903367144">
    <w:abstractNumId w:val="10"/>
  </w:num>
  <w:num w:numId="48" w16cid:durableId="1377049709">
    <w:abstractNumId w:val="43"/>
  </w:num>
  <w:num w:numId="49" w16cid:durableId="1137338504">
    <w:abstractNumId w:val="0"/>
  </w:num>
  <w:num w:numId="50" w16cid:durableId="391200162">
    <w:abstractNumId w:val="24"/>
  </w:num>
  <w:num w:numId="51" w16cid:durableId="1513449523">
    <w:abstractNumId w:val="9"/>
  </w:num>
  <w:num w:numId="52" w16cid:durableId="1237014850">
    <w:abstractNumId w:val="6"/>
  </w:num>
  <w:num w:numId="53" w16cid:durableId="34669277">
    <w:abstractNumId w:val="22"/>
  </w:num>
  <w:num w:numId="54" w16cid:durableId="362637926">
    <w:abstractNumId w:val="48"/>
  </w:num>
  <w:num w:numId="55" w16cid:durableId="1371766345">
    <w:abstractNumId w:val="12"/>
  </w:num>
  <w:num w:numId="56" w16cid:durableId="17701641">
    <w:abstractNumId w:val="45"/>
  </w:num>
  <w:num w:numId="57" w16cid:durableId="1672178468">
    <w:abstractNumId w:val="28"/>
  </w:num>
  <w:num w:numId="58" w16cid:durableId="576284568">
    <w:abstractNumId w:val="36"/>
  </w:num>
  <w:num w:numId="59" w16cid:durableId="21272649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80"/>
    <w:rsid w:val="000B44D3"/>
    <w:rsid w:val="00232857"/>
    <w:rsid w:val="00327191"/>
    <w:rsid w:val="003B0DE5"/>
    <w:rsid w:val="00730A80"/>
    <w:rsid w:val="007A4F2B"/>
    <w:rsid w:val="009145CE"/>
    <w:rsid w:val="00AB5273"/>
    <w:rsid w:val="00E576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1979"/>
  <w15:chartTrackingRefBased/>
  <w15:docId w15:val="{2E409E9B-72EC-4334-9F35-EB960987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A80"/>
  </w:style>
  <w:style w:type="paragraph" w:styleId="Heading1">
    <w:name w:val="heading 1"/>
    <w:basedOn w:val="Normal"/>
    <w:next w:val="Normal"/>
    <w:link w:val="Heading1Char"/>
    <w:uiPriority w:val="9"/>
    <w:qFormat/>
    <w:rsid w:val="00730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0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0A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A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A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A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A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A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A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A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0A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0A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A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A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A80"/>
    <w:rPr>
      <w:rFonts w:eastAsiaTheme="majorEastAsia" w:cstheme="majorBidi"/>
      <w:color w:val="272727" w:themeColor="text1" w:themeTint="D8"/>
    </w:rPr>
  </w:style>
  <w:style w:type="paragraph" w:styleId="Title">
    <w:name w:val="Title"/>
    <w:basedOn w:val="Normal"/>
    <w:next w:val="Normal"/>
    <w:link w:val="TitleChar"/>
    <w:uiPriority w:val="10"/>
    <w:qFormat/>
    <w:rsid w:val="00730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A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A80"/>
    <w:pPr>
      <w:spacing w:before="160"/>
      <w:jc w:val="center"/>
    </w:pPr>
    <w:rPr>
      <w:i/>
      <w:iCs/>
      <w:color w:val="404040" w:themeColor="text1" w:themeTint="BF"/>
    </w:rPr>
  </w:style>
  <w:style w:type="character" w:customStyle="1" w:styleId="QuoteChar">
    <w:name w:val="Quote Char"/>
    <w:basedOn w:val="DefaultParagraphFont"/>
    <w:link w:val="Quote"/>
    <w:uiPriority w:val="29"/>
    <w:rsid w:val="00730A80"/>
    <w:rPr>
      <w:i/>
      <w:iCs/>
      <w:color w:val="404040" w:themeColor="text1" w:themeTint="BF"/>
    </w:rPr>
  </w:style>
  <w:style w:type="paragraph" w:styleId="ListParagraph">
    <w:name w:val="List Paragraph"/>
    <w:basedOn w:val="Normal"/>
    <w:uiPriority w:val="34"/>
    <w:qFormat/>
    <w:rsid w:val="00730A80"/>
    <w:pPr>
      <w:ind w:left="720"/>
      <w:contextualSpacing/>
    </w:pPr>
  </w:style>
  <w:style w:type="character" w:styleId="IntenseEmphasis">
    <w:name w:val="Intense Emphasis"/>
    <w:basedOn w:val="DefaultParagraphFont"/>
    <w:uiPriority w:val="21"/>
    <w:qFormat/>
    <w:rsid w:val="00730A80"/>
    <w:rPr>
      <w:i/>
      <w:iCs/>
      <w:color w:val="0F4761" w:themeColor="accent1" w:themeShade="BF"/>
    </w:rPr>
  </w:style>
  <w:style w:type="paragraph" w:styleId="IntenseQuote">
    <w:name w:val="Intense Quote"/>
    <w:basedOn w:val="Normal"/>
    <w:next w:val="Normal"/>
    <w:link w:val="IntenseQuoteChar"/>
    <w:uiPriority w:val="30"/>
    <w:qFormat/>
    <w:rsid w:val="00730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A80"/>
    <w:rPr>
      <w:i/>
      <w:iCs/>
      <w:color w:val="0F4761" w:themeColor="accent1" w:themeShade="BF"/>
    </w:rPr>
  </w:style>
  <w:style w:type="character" w:styleId="IntenseReference">
    <w:name w:val="Intense Reference"/>
    <w:basedOn w:val="DefaultParagraphFont"/>
    <w:uiPriority w:val="32"/>
    <w:qFormat/>
    <w:rsid w:val="00730A80"/>
    <w:rPr>
      <w:b/>
      <w:bCs/>
      <w:smallCaps/>
      <w:color w:val="0F4761" w:themeColor="accent1" w:themeShade="BF"/>
      <w:spacing w:val="5"/>
    </w:rPr>
  </w:style>
  <w:style w:type="paragraph" w:styleId="Footer">
    <w:name w:val="footer"/>
    <w:basedOn w:val="Normal"/>
    <w:link w:val="FooterChar"/>
    <w:uiPriority w:val="99"/>
    <w:unhideWhenUsed/>
    <w:rsid w:val="00730A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0A80"/>
  </w:style>
  <w:style w:type="paragraph" w:styleId="Header">
    <w:name w:val="header"/>
    <w:basedOn w:val="Normal"/>
    <w:link w:val="HeaderChar"/>
    <w:uiPriority w:val="99"/>
    <w:unhideWhenUsed/>
    <w:rsid w:val="002328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2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16</Pages>
  <Words>8834</Words>
  <Characters>50354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Mileusnić</dc:creator>
  <cp:keywords/>
  <dc:description/>
  <cp:lastModifiedBy>Mirna Mileusnić</cp:lastModifiedBy>
  <cp:revision>2</cp:revision>
  <dcterms:created xsi:type="dcterms:W3CDTF">2026-04-17T08:08:00Z</dcterms:created>
  <dcterms:modified xsi:type="dcterms:W3CDTF">2026-04-17T10:16:00Z</dcterms:modified>
</cp:coreProperties>
</file>