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9801" w14:textId="2ED87912" w:rsidR="00B853C8" w:rsidRDefault="00210F82" w:rsidP="00210F82">
      <w:pPr>
        <w:jc w:val="right"/>
        <w:rPr>
          <w:rFonts w:ascii="Arial" w:hAnsi="Arial" w:cs="Arial"/>
        </w:rPr>
      </w:pPr>
      <w:r w:rsidRPr="00C11D1A">
        <w:rPr>
          <w:rFonts w:ascii="Arial" w:hAnsi="Arial" w:cs="Arial"/>
        </w:rPr>
        <w:t>PRIJEDLOG</w:t>
      </w:r>
    </w:p>
    <w:p w14:paraId="11E2A083" w14:textId="2E26F402" w:rsidR="00AD544F" w:rsidRDefault="004F73D5" w:rsidP="00210F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Prosinac</w:t>
      </w:r>
      <w:r w:rsidR="00C96D17">
        <w:rPr>
          <w:rFonts w:ascii="Arial" w:hAnsi="Arial" w:cs="Arial"/>
        </w:rPr>
        <w:t xml:space="preserve"> </w:t>
      </w:r>
      <w:r w:rsidR="00AD544F">
        <w:rPr>
          <w:rFonts w:ascii="Arial" w:hAnsi="Arial" w:cs="Arial"/>
        </w:rPr>
        <w:t>202</w:t>
      </w:r>
      <w:r w:rsidR="003E5E98">
        <w:rPr>
          <w:rFonts w:ascii="Arial" w:hAnsi="Arial" w:cs="Arial"/>
        </w:rPr>
        <w:t>5</w:t>
      </w:r>
      <w:r w:rsidR="00AD544F">
        <w:rPr>
          <w:rFonts w:ascii="Arial" w:hAnsi="Arial" w:cs="Arial"/>
        </w:rPr>
        <w:t>.</w:t>
      </w:r>
    </w:p>
    <w:p w14:paraId="65908297" w14:textId="6CA2FEA8" w:rsidR="00D0107A" w:rsidRDefault="00D0107A" w:rsidP="00210F82">
      <w:pPr>
        <w:jc w:val="right"/>
        <w:rPr>
          <w:rFonts w:ascii="Arial" w:hAnsi="Arial" w:cs="Arial"/>
        </w:rPr>
      </w:pPr>
    </w:p>
    <w:p w14:paraId="79549466" w14:textId="4F04E8EE" w:rsidR="000B48BC" w:rsidRPr="00C11D1A" w:rsidRDefault="000B48BC" w:rsidP="00210F82">
      <w:pPr>
        <w:jc w:val="right"/>
        <w:rPr>
          <w:rFonts w:ascii="Arial" w:hAnsi="Arial" w:cs="Arial"/>
        </w:rPr>
      </w:pPr>
    </w:p>
    <w:p w14:paraId="76CF23AB" w14:textId="77777777" w:rsidR="00B853C8" w:rsidRPr="00C11D1A" w:rsidRDefault="00B853C8">
      <w:pPr>
        <w:rPr>
          <w:rFonts w:ascii="Arial" w:hAnsi="Arial" w:cs="Arial"/>
        </w:rPr>
      </w:pPr>
    </w:p>
    <w:p w14:paraId="03985800" w14:textId="2FDC29E4" w:rsidR="00B853C8" w:rsidRPr="00C11D1A" w:rsidRDefault="00B853C8">
      <w:pPr>
        <w:rPr>
          <w:rFonts w:ascii="Arial" w:hAnsi="Arial" w:cs="Arial"/>
        </w:rPr>
      </w:pPr>
    </w:p>
    <w:p w14:paraId="2C3FD8E2" w14:textId="287033C4" w:rsidR="008E5DDA" w:rsidRPr="00C11D1A" w:rsidRDefault="008E5DDA">
      <w:pPr>
        <w:rPr>
          <w:rFonts w:ascii="Arial" w:hAnsi="Arial" w:cs="Arial"/>
        </w:rPr>
      </w:pPr>
    </w:p>
    <w:p w14:paraId="737E9BA0" w14:textId="77777777" w:rsidR="008E5DDA" w:rsidRPr="00C11D1A" w:rsidRDefault="008E5DDA">
      <w:pPr>
        <w:rPr>
          <w:rFonts w:ascii="Arial" w:hAnsi="Arial" w:cs="Arial"/>
        </w:rPr>
      </w:pPr>
    </w:p>
    <w:p w14:paraId="0674BBAA" w14:textId="77777777" w:rsidR="00B853C8" w:rsidRPr="00C11D1A" w:rsidRDefault="00B853C8" w:rsidP="00B853C8">
      <w:pPr>
        <w:jc w:val="center"/>
        <w:rPr>
          <w:rFonts w:ascii="Arial" w:hAnsi="Arial" w:cs="Arial"/>
        </w:rPr>
      </w:pPr>
    </w:p>
    <w:p w14:paraId="47501D0F" w14:textId="77777777" w:rsidR="00B853C8" w:rsidRPr="00C11D1A" w:rsidRDefault="00B853C8" w:rsidP="00B853C8">
      <w:pPr>
        <w:jc w:val="center"/>
        <w:rPr>
          <w:rFonts w:ascii="Arial" w:hAnsi="Arial" w:cs="Arial"/>
        </w:rPr>
      </w:pPr>
      <w:r w:rsidRPr="00C11D1A">
        <w:rPr>
          <w:noProof/>
        </w:rPr>
        <w:drawing>
          <wp:inline distT="0" distB="0" distL="0" distR="0" wp14:anchorId="5D72CDFE" wp14:editId="17FC7566">
            <wp:extent cx="1243965" cy="11950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79A0B" w14:textId="77777777" w:rsidR="00B853C8" w:rsidRPr="00C11D1A" w:rsidRDefault="00B853C8">
      <w:pPr>
        <w:rPr>
          <w:rFonts w:ascii="Arial" w:hAnsi="Arial" w:cs="Arial"/>
        </w:rPr>
      </w:pPr>
    </w:p>
    <w:p w14:paraId="725D90C7" w14:textId="77777777" w:rsidR="00B853C8" w:rsidRPr="00C11D1A" w:rsidRDefault="00B853C8">
      <w:pPr>
        <w:rPr>
          <w:rFonts w:ascii="Arial" w:hAnsi="Arial" w:cs="Arial"/>
        </w:rPr>
      </w:pPr>
    </w:p>
    <w:p w14:paraId="0A881B02" w14:textId="77777777" w:rsidR="00210F82" w:rsidRPr="00C11D1A" w:rsidRDefault="00210F82" w:rsidP="00B853C8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C11D1A">
        <w:rPr>
          <w:rFonts w:ascii="Arial" w:eastAsia="Times New Roman" w:hAnsi="Arial" w:cs="Arial"/>
          <w:b/>
          <w:sz w:val="36"/>
          <w:szCs w:val="36"/>
          <w:lang w:eastAsia="hr-HR"/>
        </w:rPr>
        <w:t xml:space="preserve">GODIŠNJI </w:t>
      </w:r>
      <w:r w:rsidR="00B853C8" w:rsidRPr="00C11D1A">
        <w:rPr>
          <w:rFonts w:ascii="Arial" w:eastAsia="Times New Roman" w:hAnsi="Arial" w:cs="Arial"/>
          <w:b/>
          <w:sz w:val="36"/>
          <w:szCs w:val="36"/>
          <w:lang w:eastAsia="hr-HR"/>
        </w:rPr>
        <w:t>PLAN</w:t>
      </w:r>
      <w:r w:rsidRPr="00C11D1A">
        <w:rPr>
          <w:rFonts w:ascii="Arial" w:eastAsia="Times New Roman" w:hAnsi="Arial" w:cs="Arial"/>
          <w:b/>
          <w:sz w:val="36"/>
          <w:szCs w:val="36"/>
          <w:lang w:eastAsia="hr-HR"/>
        </w:rPr>
        <w:t xml:space="preserve"> U</w:t>
      </w:r>
      <w:r w:rsidR="00B853C8" w:rsidRPr="00C11D1A">
        <w:rPr>
          <w:rFonts w:ascii="Arial" w:eastAsia="Times New Roman" w:hAnsi="Arial" w:cs="Arial"/>
          <w:b/>
          <w:sz w:val="36"/>
          <w:szCs w:val="36"/>
          <w:lang w:eastAsia="hr-HR"/>
        </w:rPr>
        <w:t>PRAVLJANJA IMOVINOM</w:t>
      </w:r>
    </w:p>
    <w:p w14:paraId="2280C0D1" w14:textId="77777777" w:rsidR="00210F82" w:rsidRPr="00C11D1A" w:rsidRDefault="00210F82" w:rsidP="00B853C8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4071E865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C11D1A">
        <w:rPr>
          <w:rFonts w:ascii="Arial" w:eastAsia="Times New Roman" w:hAnsi="Arial" w:cs="Arial"/>
          <w:b/>
          <w:sz w:val="36"/>
          <w:szCs w:val="36"/>
          <w:lang w:eastAsia="hr-HR"/>
        </w:rPr>
        <w:t xml:space="preserve">GRADA KARLOVCA </w:t>
      </w:r>
    </w:p>
    <w:p w14:paraId="6CED35B1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6331C0AF" w14:textId="42B80A33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C11D1A">
        <w:rPr>
          <w:rFonts w:ascii="Arial" w:eastAsia="Times New Roman" w:hAnsi="Arial" w:cs="Arial"/>
          <w:b/>
          <w:sz w:val="36"/>
          <w:szCs w:val="36"/>
          <w:lang w:eastAsia="hr-HR"/>
        </w:rPr>
        <w:t>ZA 202</w:t>
      </w:r>
      <w:r w:rsidR="00063361">
        <w:rPr>
          <w:rFonts w:ascii="Arial" w:eastAsia="Times New Roman" w:hAnsi="Arial" w:cs="Arial"/>
          <w:b/>
          <w:sz w:val="36"/>
          <w:szCs w:val="36"/>
          <w:lang w:eastAsia="hr-HR"/>
        </w:rPr>
        <w:t>6</w:t>
      </w:r>
      <w:r w:rsidRPr="00C11D1A">
        <w:rPr>
          <w:rFonts w:ascii="Arial" w:eastAsia="Times New Roman" w:hAnsi="Arial" w:cs="Arial"/>
          <w:b/>
          <w:sz w:val="36"/>
          <w:szCs w:val="36"/>
          <w:lang w:eastAsia="hr-HR"/>
        </w:rPr>
        <w:t>. GODINU</w:t>
      </w:r>
    </w:p>
    <w:p w14:paraId="06B9DD4F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6BCA1C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793566AA" w14:textId="27CE1A5E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10B08770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5F489AF1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7F6D05C9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1483E1FD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2816507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590D8745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770B5813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093ED455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4A646512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1F63B5A1" w14:textId="77777777" w:rsidR="00B853C8" w:rsidRPr="00C11D1A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4F3BB003" w14:textId="77777777" w:rsidR="007C7BDE" w:rsidRPr="00C11D1A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3FDC4AB7" w14:textId="77777777" w:rsidR="007C7BDE" w:rsidRPr="00C11D1A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012B3057" w14:textId="77777777" w:rsidR="007C7BDE" w:rsidRPr="00C11D1A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70EA359F" w14:textId="77777777" w:rsidR="007C7BDE" w:rsidRPr="00C11D1A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0800A671" w14:textId="77777777" w:rsidR="007C7BDE" w:rsidRPr="00C11D1A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637BC9D1" w14:textId="77777777" w:rsidR="004F73D5" w:rsidRDefault="004F73D5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5754069A" w14:textId="720C789B" w:rsidR="002862B5" w:rsidRPr="00853FC9" w:rsidRDefault="002862B5" w:rsidP="004F73D5">
      <w:pPr>
        <w:pStyle w:val="Heading1"/>
        <w:numPr>
          <w:ilvl w:val="0"/>
          <w:numId w:val="28"/>
        </w:numPr>
      </w:pPr>
      <w:bookmarkStart w:id="0" w:name="_Toc219273272"/>
      <w:r w:rsidRPr="00853FC9">
        <w:lastRenderedPageBreak/>
        <w:t>UVODNE NAPOMENE</w:t>
      </w:r>
      <w:bookmarkEnd w:id="0"/>
      <w:r w:rsidRPr="00853FC9">
        <w:t xml:space="preserve"> </w:t>
      </w:r>
    </w:p>
    <w:p w14:paraId="40B7D84C" w14:textId="77777777" w:rsidR="00FA2B93" w:rsidRDefault="00FA2B93" w:rsidP="00BF74A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F6B3D96" w14:textId="572EFD4A" w:rsidR="00785A56" w:rsidRDefault="002862B5" w:rsidP="00BF74A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53FC9">
        <w:rPr>
          <w:rFonts w:cs="Times New Roman"/>
        </w:rPr>
        <w:t xml:space="preserve">Člankom 35. Zakona o vlasništvu i drugim stvarnim pravima (NN 91/96, 68/98, 137/99, 22/00, 73/00, 129/00, 114/01, 79/06, 141/06, 146/08, 38/09, 153/09, 143/12, 152/14, 81/15 i 94/17) propisano je da ovlasti za raspolaganje, upravljanje i korištenje stvarima u vlasništvu jedinica lokalne i područne (regionalne) samouprave imaju tijela jedinica lokalne i područne (regionalne) samouprave određena propisom o ustrojstvu lokalne i područne (regionalne) samouprave, osim ako posebnim zakonom nije drukčije određeno. Na pravo vlasništva jedinica lokalne samouprave i jedinica područne (regionalne) samouprave na odgovarajući način </w:t>
      </w:r>
      <w:r w:rsidR="009A4A80" w:rsidRPr="00853FC9">
        <w:rPr>
          <w:rFonts w:cs="Times New Roman"/>
        </w:rPr>
        <w:t xml:space="preserve">se </w:t>
      </w:r>
      <w:r w:rsidRPr="00853FC9">
        <w:rPr>
          <w:rFonts w:cs="Times New Roman"/>
        </w:rPr>
        <w:t>primjenj</w:t>
      </w:r>
      <w:r w:rsidR="009A4A80" w:rsidRPr="00853FC9">
        <w:rPr>
          <w:rFonts w:cs="Times New Roman"/>
        </w:rPr>
        <w:t>uju</w:t>
      </w:r>
      <w:r w:rsidRPr="00853FC9">
        <w:rPr>
          <w:rFonts w:cs="Times New Roman"/>
        </w:rPr>
        <w:t xml:space="preserve"> pravila o vlasništvu Republike Hrvatske, ako nije što drugo određeno zakonom, niti proizlazi iz naravi tih osoba.</w:t>
      </w:r>
    </w:p>
    <w:p w14:paraId="6CDFC0E7" w14:textId="04CE0EEA" w:rsidR="00D1143D" w:rsidRPr="00853FC9" w:rsidRDefault="00D1143D" w:rsidP="00D1143D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1143D">
        <w:rPr>
          <w:rFonts w:cs="Times New Roman"/>
        </w:rPr>
        <w:t>Tri međusobno povezana dokumenta upravljanja i raspolaganja</w:t>
      </w:r>
      <w:r>
        <w:rPr>
          <w:rFonts w:cs="Times New Roman"/>
        </w:rPr>
        <w:t xml:space="preserve"> </w:t>
      </w:r>
      <w:r w:rsidRPr="00D1143D">
        <w:rPr>
          <w:rFonts w:cs="Times New Roman"/>
        </w:rPr>
        <w:t xml:space="preserve">imovinom </w:t>
      </w:r>
      <w:r w:rsidR="005B115A">
        <w:rPr>
          <w:rFonts w:cs="Times New Roman"/>
        </w:rPr>
        <w:t>Grada Karlovca su</w:t>
      </w:r>
      <w:r w:rsidRPr="00D1143D">
        <w:rPr>
          <w:rFonts w:cs="Times New Roman"/>
        </w:rPr>
        <w:t xml:space="preserve">: </w:t>
      </w:r>
      <w:r w:rsidR="003D3715">
        <w:rPr>
          <w:rFonts w:cs="Times New Roman"/>
        </w:rPr>
        <w:t>s</w:t>
      </w:r>
      <w:r w:rsidRPr="00D1143D">
        <w:rPr>
          <w:rFonts w:cs="Times New Roman"/>
        </w:rPr>
        <w:t xml:space="preserve">trategija upravljanja imovinom, </w:t>
      </w:r>
      <w:r w:rsidR="003D3715">
        <w:rPr>
          <w:rFonts w:cs="Times New Roman"/>
        </w:rPr>
        <w:t>go</w:t>
      </w:r>
      <w:r w:rsidRPr="00D1143D">
        <w:rPr>
          <w:rFonts w:cs="Times New Roman"/>
        </w:rPr>
        <w:t>dišnji plan upravljanja imovinom i</w:t>
      </w:r>
      <w:r w:rsidR="005B115A">
        <w:rPr>
          <w:rFonts w:cs="Times New Roman"/>
        </w:rPr>
        <w:t xml:space="preserve"> </w:t>
      </w:r>
      <w:r w:rsidR="003D3715">
        <w:rPr>
          <w:rFonts w:cs="Times New Roman"/>
        </w:rPr>
        <w:t>i</w:t>
      </w:r>
      <w:r w:rsidRPr="00D1143D">
        <w:rPr>
          <w:rFonts w:cs="Times New Roman"/>
        </w:rPr>
        <w:t xml:space="preserve">zvješće o provedbi </w:t>
      </w:r>
      <w:r w:rsidR="003D3715">
        <w:rPr>
          <w:rFonts w:cs="Times New Roman"/>
        </w:rPr>
        <w:t>g</w:t>
      </w:r>
      <w:r w:rsidRPr="00D1143D">
        <w:rPr>
          <w:rFonts w:cs="Times New Roman"/>
        </w:rPr>
        <w:t>odišnjeg plana upravljanja imovinom</w:t>
      </w:r>
      <w:r w:rsidR="003D3715">
        <w:rPr>
          <w:rFonts w:cs="Times New Roman"/>
        </w:rPr>
        <w:t xml:space="preserve">, a kojima se osigurava </w:t>
      </w:r>
      <w:r w:rsidRPr="00D1143D">
        <w:rPr>
          <w:rFonts w:cs="Times New Roman"/>
        </w:rPr>
        <w:t>transparentnost u</w:t>
      </w:r>
      <w:r w:rsidR="003D3715">
        <w:rPr>
          <w:rFonts w:cs="Times New Roman"/>
        </w:rPr>
        <w:t xml:space="preserve"> </w:t>
      </w:r>
      <w:r w:rsidRPr="00D1143D">
        <w:rPr>
          <w:rFonts w:cs="Times New Roman"/>
        </w:rPr>
        <w:t>prikazivanju podataka te kontinuitet praćenja i analiza ostvarenih rezultata</w:t>
      </w:r>
      <w:r w:rsidR="00B87FB1">
        <w:rPr>
          <w:rFonts w:cs="Times New Roman"/>
        </w:rPr>
        <w:t>.</w:t>
      </w:r>
    </w:p>
    <w:p w14:paraId="2B06FA89" w14:textId="77777777" w:rsidR="0045437B" w:rsidRDefault="002862B5" w:rsidP="0045437B">
      <w:pPr>
        <w:spacing w:after="0" w:line="240" w:lineRule="auto"/>
        <w:rPr>
          <w:rFonts w:eastAsia="Times New Roman" w:cs="Times New Roman"/>
          <w:lang w:eastAsia="hr-HR"/>
        </w:rPr>
      </w:pPr>
      <w:r w:rsidRPr="00853FC9">
        <w:rPr>
          <w:rFonts w:cs="Times New Roman"/>
        </w:rPr>
        <w:t xml:space="preserve">Strategija upravljanja imovinom Grada Karlovca, </w:t>
      </w:r>
      <w:r w:rsidR="0033092C" w:rsidRPr="00853FC9">
        <w:rPr>
          <w:rFonts w:cs="Times New Roman"/>
        </w:rPr>
        <w:t>za razdoblje od 2021.-2027.</w:t>
      </w:r>
      <w:r w:rsidRPr="00853FC9">
        <w:rPr>
          <w:rFonts w:cs="Times New Roman"/>
        </w:rPr>
        <w:t xml:space="preserve"> (u daljnjem tekstu: Strategija)</w:t>
      </w:r>
      <w:r w:rsidR="00E24AD8" w:rsidRPr="00853FC9">
        <w:rPr>
          <w:rFonts w:cs="Times New Roman"/>
        </w:rPr>
        <w:t xml:space="preserve"> </w:t>
      </w:r>
      <w:r w:rsidR="0041732E" w:rsidRPr="00853FC9">
        <w:rPr>
          <w:rFonts w:cs="Times New Roman"/>
        </w:rPr>
        <w:t xml:space="preserve"> spada u srednjoročne </w:t>
      </w:r>
      <w:r w:rsidR="00A0259B" w:rsidRPr="00853FC9">
        <w:rPr>
          <w:rFonts w:cs="Times New Roman"/>
        </w:rPr>
        <w:t xml:space="preserve">dokumente koji sadrži ciljeve, mjere, vizije i smjernice za osiguranje učinkovitog, djelotvornog i transparentnog </w:t>
      </w:r>
      <w:r w:rsidR="00066A9B" w:rsidRPr="00853FC9">
        <w:rPr>
          <w:rFonts w:cs="Times New Roman"/>
        </w:rPr>
        <w:t>upravljanja imovinom Grada Karlovca.</w:t>
      </w:r>
      <w:r w:rsidR="0045437B">
        <w:rPr>
          <w:rFonts w:cs="Times New Roman"/>
        </w:rPr>
        <w:t xml:space="preserve"> </w:t>
      </w:r>
      <w:r w:rsidRPr="00C6123D">
        <w:rPr>
          <w:rFonts w:eastAsia="Times New Roman" w:cs="Times New Roman"/>
          <w:lang w:eastAsia="hr-HR"/>
        </w:rPr>
        <w:t xml:space="preserve">Opći strateški cilj </w:t>
      </w:r>
      <w:r w:rsidR="00C060DA" w:rsidRPr="00C6123D">
        <w:rPr>
          <w:rFonts w:eastAsia="Times New Roman" w:cs="Times New Roman"/>
          <w:lang w:eastAsia="hr-HR"/>
        </w:rPr>
        <w:t>naveden u</w:t>
      </w:r>
      <w:r w:rsidRPr="00C6123D">
        <w:rPr>
          <w:rFonts w:eastAsia="Times New Roman" w:cs="Times New Roman"/>
          <w:lang w:eastAsia="hr-HR"/>
        </w:rPr>
        <w:t xml:space="preserve"> Strategij</w:t>
      </w:r>
      <w:r w:rsidR="00C060DA" w:rsidRPr="00C6123D">
        <w:rPr>
          <w:rFonts w:eastAsia="Times New Roman" w:cs="Times New Roman"/>
          <w:lang w:eastAsia="hr-HR"/>
        </w:rPr>
        <w:t xml:space="preserve">i </w:t>
      </w:r>
      <w:r w:rsidRPr="00C6123D">
        <w:rPr>
          <w:rFonts w:eastAsia="Times New Roman" w:cs="Times New Roman"/>
          <w:lang w:eastAsia="hr-HR"/>
        </w:rPr>
        <w:t xml:space="preserve">je: </w:t>
      </w:r>
      <w:r w:rsidR="00C060DA" w:rsidRPr="00C6123D">
        <w:rPr>
          <w:rFonts w:eastAsia="Times New Roman" w:cs="Times New Roman"/>
          <w:lang w:eastAsia="hr-HR"/>
        </w:rPr>
        <w:t>„</w:t>
      </w:r>
      <w:r w:rsidRPr="00C6123D">
        <w:rPr>
          <w:rFonts w:eastAsia="Times New Roman" w:cs="Times New Roman"/>
          <w:i/>
          <w:iCs/>
          <w:lang w:eastAsia="hr-HR"/>
        </w:rPr>
        <w:t xml:space="preserve">osigurati ekonomski svrhovito, djelotvorno, učinkovito i transparentno upravljanje gradskom imovinom na način da ta imovina bude u službi gospodarskog </w:t>
      </w:r>
      <w:r w:rsidR="00347A80" w:rsidRPr="00C6123D">
        <w:rPr>
          <w:rFonts w:eastAsia="Times New Roman" w:cs="Times New Roman"/>
          <w:i/>
          <w:iCs/>
          <w:lang w:eastAsia="hr-HR"/>
        </w:rPr>
        <w:t xml:space="preserve">i demografskog </w:t>
      </w:r>
      <w:r w:rsidRPr="00C6123D">
        <w:rPr>
          <w:rFonts w:eastAsia="Times New Roman" w:cs="Times New Roman"/>
          <w:i/>
          <w:iCs/>
          <w:lang w:eastAsia="hr-HR"/>
        </w:rPr>
        <w:t>rasta</w:t>
      </w:r>
      <w:r w:rsidR="00347A80" w:rsidRPr="00C6123D">
        <w:rPr>
          <w:rFonts w:eastAsia="Times New Roman" w:cs="Times New Roman"/>
          <w:i/>
          <w:iCs/>
          <w:lang w:eastAsia="hr-HR"/>
        </w:rPr>
        <w:t>, socijalne pravednosti i</w:t>
      </w:r>
      <w:r w:rsidRPr="00C6123D">
        <w:rPr>
          <w:rFonts w:eastAsia="Times New Roman" w:cs="Times New Roman"/>
          <w:i/>
          <w:iCs/>
          <w:lang w:eastAsia="hr-HR"/>
        </w:rPr>
        <w:t xml:space="preserve"> zaštite javnog interesa i interesa Grada Karlovca</w:t>
      </w:r>
      <w:r w:rsidRPr="00C6123D">
        <w:rPr>
          <w:rFonts w:eastAsia="Times New Roman" w:cs="Times New Roman"/>
          <w:lang w:eastAsia="hr-HR"/>
        </w:rPr>
        <w:t>.</w:t>
      </w:r>
      <w:r w:rsidR="00C6123D" w:rsidRPr="00C6123D">
        <w:rPr>
          <w:rFonts w:eastAsia="Times New Roman" w:cs="Times New Roman"/>
          <w:lang w:eastAsia="hr-HR"/>
        </w:rPr>
        <w:t>“</w:t>
      </w:r>
      <w:r w:rsidR="00FD48EF" w:rsidRPr="00853FC9">
        <w:rPr>
          <w:rFonts w:eastAsia="Times New Roman" w:cs="Times New Roman"/>
          <w:lang w:eastAsia="hr-HR"/>
        </w:rPr>
        <w:t xml:space="preserve"> </w:t>
      </w:r>
    </w:p>
    <w:p w14:paraId="37880E6C" w14:textId="019644C6" w:rsidR="008373D4" w:rsidRPr="0045437B" w:rsidRDefault="003119BD" w:rsidP="00347A80">
      <w:pPr>
        <w:spacing w:line="240" w:lineRule="auto"/>
        <w:rPr>
          <w:rFonts w:eastAsia="Times New Roman" w:cs="Times New Roman"/>
          <w:lang w:eastAsia="hr-HR"/>
        </w:rPr>
      </w:pPr>
      <w:r w:rsidRPr="00853FC9">
        <w:rPr>
          <w:rFonts w:cs="Times New Roman"/>
        </w:rPr>
        <w:t xml:space="preserve">S obzirom na različitost i specifičnost pojedinih portfelja imovine, u cilju efikasnijeg i djelotvornijeg upravljanja istima, za svaki portfelj i </w:t>
      </w:r>
      <w:r w:rsidR="00EE76F6" w:rsidRPr="00853FC9">
        <w:rPr>
          <w:rFonts w:cs="Times New Roman"/>
        </w:rPr>
        <w:t>pod portfelj</w:t>
      </w:r>
      <w:r w:rsidRPr="00853FC9">
        <w:rPr>
          <w:rFonts w:cs="Times New Roman"/>
        </w:rPr>
        <w:t xml:space="preserve"> Strategijom su predviđene posebne specifične strateške mjere.</w:t>
      </w:r>
    </w:p>
    <w:p w14:paraId="215FAA82" w14:textId="20D2873D" w:rsidR="004F73D5" w:rsidRDefault="001E2365" w:rsidP="004F73D5">
      <w:pPr>
        <w:pStyle w:val="Heading1"/>
        <w:numPr>
          <w:ilvl w:val="0"/>
          <w:numId w:val="28"/>
        </w:numPr>
      </w:pPr>
      <w:bookmarkStart w:id="1" w:name="_Toc219273273"/>
      <w:r w:rsidRPr="00853FC9">
        <w:t>STRATEŠKI CILJEVI</w:t>
      </w:r>
      <w:r w:rsidR="008A5647">
        <w:t xml:space="preserve"> I MJERE</w:t>
      </w:r>
      <w:r w:rsidRPr="00853FC9">
        <w:t xml:space="preserve"> PO PORTFELJIMA</w:t>
      </w:r>
      <w:r w:rsidR="008A5647">
        <w:t xml:space="preserve"> IMOVINE</w:t>
      </w:r>
      <w:bookmarkEnd w:id="1"/>
    </w:p>
    <w:p w14:paraId="7B5D1DDE" w14:textId="77777777" w:rsidR="004F73D5" w:rsidRDefault="004F73D5" w:rsidP="00DF43DD">
      <w:pPr>
        <w:spacing w:after="0"/>
      </w:pPr>
    </w:p>
    <w:p w14:paraId="79A149E8" w14:textId="3619F1AC" w:rsidR="004F73D5" w:rsidRPr="004F73D5" w:rsidRDefault="008B7E8C" w:rsidP="00880E98">
      <w:pPr>
        <w:pStyle w:val="Heading2"/>
        <w:numPr>
          <w:ilvl w:val="1"/>
          <w:numId w:val="28"/>
        </w:numPr>
        <w:ind w:left="567" w:hanging="567"/>
      </w:pPr>
      <w:bookmarkStart w:id="2" w:name="_Toc219273274"/>
      <w:r w:rsidRPr="00853FC9">
        <w:t>STANOVI</w:t>
      </w:r>
      <w:bookmarkEnd w:id="2"/>
    </w:p>
    <w:p w14:paraId="27BC685B" w14:textId="758E5714" w:rsidR="008B7E8C" w:rsidRDefault="008B7E8C" w:rsidP="008B7E8C">
      <w:pPr>
        <w:rPr>
          <w:rFonts w:cs="Times New Roman"/>
        </w:rPr>
      </w:pPr>
      <w:r w:rsidRPr="00853FC9">
        <w:rPr>
          <w:rFonts w:cs="Times New Roman"/>
        </w:rPr>
        <w:t xml:space="preserve">Grad Karlovac upravlja stanovima u svom vlasništvu temeljem zakonskih propisa te Odluke o uvjetima i mjerilima za davanje u najam stanova u vlasništvu Grada Karlovca </w:t>
      </w:r>
      <w:r w:rsidR="00795E27" w:rsidRPr="00853FC9">
        <w:rPr>
          <w:rFonts w:cs="Times New Roman"/>
        </w:rPr>
        <w:t>– potpuni  tekst</w:t>
      </w:r>
      <w:r w:rsidR="000A0B2A" w:rsidRPr="00853FC9">
        <w:rPr>
          <w:rFonts w:cs="Times New Roman"/>
        </w:rPr>
        <w:t xml:space="preserve"> </w:t>
      </w:r>
      <w:r w:rsidRPr="00853FC9">
        <w:rPr>
          <w:rFonts w:cs="Times New Roman"/>
        </w:rPr>
        <w:t xml:space="preserve">(GGK </w:t>
      </w:r>
      <w:r w:rsidR="00FD7591" w:rsidRPr="00853FC9">
        <w:rPr>
          <w:rFonts w:cs="Times New Roman"/>
        </w:rPr>
        <w:t>2/2023</w:t>
      </w:r>
      <w:r w:rsidRPr="00853FC9">
        <w:rPr>
          <w:rFonts w:cs="Times New Roman"/>
        </w:rPr>
        <w:t>)</w:t>
      </w:r>
      <w:r w:rsidR="00AA60C8">
        <w:rPr>
          <w:rFonts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3006"/>
      </w:tblGrid>
      <w:tr w:rsidR="0049299E" w:rsidRPr="0049299E" w14:paraId="1A6F6067" w14:textId="77777777" w:rsidTr="00EE02A9">
        <w:tc>
          <w:tcPr>
            <w:tcW w:w="2263" w:type="dxa"/>
          </w:tcPr>
          <w:p w14:paraId="5D489DAF" w14:textId="275D340C" w:rsidR="0049299E" w:rsidRPr="0049299E" w:rsidRDefault="00041F02" w:rsidP="0049299E">
            <w:pPr>
              <w:rPr>
                <w:rFonts w:cs="Times New Roman"/>
              </w:rPr>
            </w:pPr>
            <w:r>
              <w:rPr>
                <w:rFonts w:cs="Times New Roman"/>
              </w:rPr>
              <w:t>STRATEŠKA MJERA</w:t>
            </w:r>
          </w:p>
        </w:tc>
        <w:tc>
          <w:tcPr>
            <w:tcW w:w="3747" w:type="dxa"/>
          </w:tcPr>
          <w:p w14:paraId="45D6246E" w14:textId="7237D043" w:rsidR="0049299E" w:rsidRPr="0049299E" w:rsidRDefault="006A5AE2" w:rsidP="004929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NOSITELJ </w:t>
            </w:r>
            <w:r w:rsidR="00976C9D">
              <w:rPr>
                <w:rFonts w:cs="Times New Roman"/>
              </w:rPr>
              <w:t xml:space="preserve">I OPIS </w:t>
            </w:r>
            <w:r>
              <w:rPr>
                <w:rFonts w:cs="Times New Roman"/>
              </w:rPr>
              <w:t xml:space="preserve">IZVRŠENJA </w:t>
            </w:r>
          </w:p>
        </w:tc>
        <w:tc>
          <w:tcPr>
            <w:tcW w:w="3006" w:type="dxa"/>
          </w:tcPr>
          <w:p w14:paraId="43407258" w14:textId="1A64A530" w:rsidR="0049299E" w:rsidRPr="0049299E" w:rsidRDefault="00C017DB" w:rsidP="0049299E">
            <w:pPr>
              <w:rPr>
                <w:rFonts w:cs="Times New Roman"/>
              </w:rPr>
            </w:pPr>
            <w:r w:rsidRPr="0049299E">
              <w:rPr>
                <w:rFonts w:cs="Times New Roman"/>
              </w:rPr>
              <w:t>GODIŠNJI PLAN</w:t>
            </w:r>
          </w:p>
        </w:tc>
      </w:tr>
      <w:tr w:rsidR="0049299E" w:rsidRPr="0049299E" w14:paraId="21655BFA" w14:textId="77777777" w:rsidTr="00EE02A9">
        <w:tc>
          <w:tcPr>
            <w:tcW w:w="2263" w:type="dxa"/>
          </w:tcPr>
          <w:p w14:paraId="3DD21F5E" w14:textId="77777777" w:rsidR="0049299E" w:rsidRPr="0049299E" w:rsidRDefault="0049299E" w:rsidP="0049299E">
            <w:pPr>
              <w:rPr>
                <w:rFonts w:cs="Times New Roman"/>
              </w:rPr>
            </w:pPr>
            <w:r w:rsidRPr="0049299E">
              <w:rPr>
                <w:rFonts w:cs="Times New Roman"/>
                <w:b/>
                <w:bCs/>
              </w:rPr>
              <w:t>Strateška mjera 1</w:t>
            </w:r>
            <w:r w:rsidRPr="0049299E">
              <w:rPr>
                <w:rFonts w:cs="Times New Roman"/>
              </w:rPr>
              <w:t xml:space="preserve"> – plan održavanja stanova da bi im se očuvala vrijednost</w:t>
            </w:r>
          </w:p>
        </w:tc>
        <w:tc>
          <w:tcPr>
            <w:tcW w:w="3747" w:type="dxa"/>
          </w:tcPr>
          <w:p w14:paraId="410A2BB8" w14:textId="16FE404D" w:rsidR="0049299E" w:rsidRPr="0049299E" w:rsidRDefault="0049299E" w:rsidP="0049299E">
            <w:pPr>
              <w:rPr>
                <w:rFonts w:cs="Times New Roman"/>
              </w:rPr>
            </w:pPr>
            <w:r w:rsidRPr="0049299E">
              <w:rPr>
                <w:rFonts w:cs="Times New Roman"/>
              </w:rPr>
              <w:t>UO za komunalno gospodarstvo, promet i mjesnu samoupravu planirao je u 202</w:t>
            </w:r>
            <w:r w:rsidR="00FF5FBD">
              <w:rPr>
                <w:rFonts w:cs="Times New Roman"/>
              </w:rPr>
              <w:t>6</w:t>
            </w:r>
            <w:r w:rsidRPr="0049299E">
              <w:rPr>
                <w:rFonts w:cs="Times New Roman"/>
              </w:rPr>
              <w:t>. godini zadržati postojeći status nekretnina sa nastojanjem poboljšanja uvjeta stanovanja u onim stambenim jedinicama u kojima se pokazala potreba za ulaganjima</w:t>
            </w:r>
            <w:r w:rsidR="0080543F">
              <w:rPr>
                <w:rFonts w:cs="Times New Roman"/>
              </w:rPr>
              <w:t xml:space="preserve"> radi zad</w:t>
            </w:r>
            <w:r w:rsidR="00FE31F6">
              <w:rPr>
                <w:rFonts w:cs="Times New Roman"/>
              </w:rPr>
              <w:t>ovoljavanja stambenih potreba građana</w:t>
            </w:r>
            <w:r w:rsidRPr="0049299E">
              <w:rPr>
                <w:rFonts w:cs="Times New Roman"/>
              </w:rPr>
              <w:t xml:space="preserve">. </w:t>
            </w:r>
          </w:p>
        </w:tc>
        <w:tc>
          <w:tcPr>
            <w:tcW w:w="3006" w:type="dxa"/>
          </w:tcPr>
          <w:p w14:paraId="664287EC" w14:textId="6AFBEC3B" w:rsidR="0049299E" w:rsidRPr="0049299E" w:rsidRDefault="00A45B2F" w:rsidP="006950AD">
            <w:pPr>
              <w:rPr>
                <w:rFonts w:cs="Times New Roman"/>
              </w:rPr>
            </w:pPr>
            <w:r>
              <w:rPr>
                <w:rFonts w:cs="Times New Roman"/>
              </w:rPr>
              <w:t>Očekuje se i</w:t>
            </w:r>
            <w:r w:rsidRPr="00A45B2F">
              <w:rPr>
                <w:rFonts w:cs="Times New Roman"/>
              </w:rPr>
              <w:t>zmjen</w:t>
            </w:r>
            <w:r>
              <w:rPr>
                <w:rFonts w:cs="Times New Roman"/>
              </w:rPr>
              <w:t>a</w:t>
            </w:r>
            <w:r w:rsidRPr="00A45B2F">
              <w:rPr>
                <w:rFonts w:cs="Times New Roman"/>
              </w:rPr>
              <w:t xml:space="preserve"> stolarije u stambenim objektima na sljedećim lokacijama: </w:t>
            </w:r>
            <w:r w:rsidR="006950AD" w:rsidRPr="006950AD">
              <w:rPr>
                <w:rFonts w:cs="Times New Roman"/>
              </w:rPr>
              <w:t>Stanka Vraza 33, 36, 44 i 49, Petra Filipca 10, Trg Petra Svačića 1 i 4, Senjska 54, Rudolfa Strohala 46a i 2 stambene jedinici na 6, Izidora Kršnjavoga 12a, Nehajeva 12</w:t>
            </w:r>
            <w:r w:rsidR="006950AD">
              <w:rPr>
                <w:rFonts w:cs="Times New Roman"/>
              </w:rPr>
              <w:t xml:space="preserve"> te u</w:t>
            </w:r>
            <w:r w:rsidR="006950AD" w:rsidRPr="006950AD">
              <w:rPr>
                <w:rFonts w:cs="Times New Roman"/>
              </w:rPr>
              <w:t>ređenje stambenog objekta na lokaciji Banija 18c.</w:t>
            </w:r>
          </w:p>
        </w:tc>
      </w:tr>
      <w:tr w:rsidR="00952761" w:rsidRPr="0049299E" w14:paraId="7D86C68C" w14:textId="77777777" w:rsidTr="00EE02A9">
        <w:tc>
          <w:tcPr>
            <w:tcW w:w="2263" w:type="dxa"/>
          </w:tcPr>
          <w:p w14:paraId="797837F8" w14:textId="77777777" w:rsidR="00952761" w:rsidRPr="0049299E" w:rsidRDefault="00952761" w:rsidP="0049299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47" w:type="dxa"/>
          </w:tcPr>
          <w:p w14:paraId="140812CB" w14:textId="4E4011BB" w:rsidR="00952761" w:rsidRPr="0049299E" w:rsidRDefault="000E0A4D" w:rsidP="0049299E">
            <w:pPr>
              <w:rPr>
                <w:rFonts w:cs="Times New Roman"/>
              </w:rPr>
            </w:pPr>
            <w:r w:rsidRPr="000E0A4D">
              <w:rPr>
                <w:rFonts w:cs="Times New Roman"/>
              </w:rPr>
              <w:t>INKASATOR d.o.o.</w:t>
            </w:r>
            <w:r>
              <w:rPr>
                <w:rFonts w:cs="Times New Roman"/>
              </w:rPr>
              <w:t>, Ministarstvo prostornog uređenja</w:t>
            </w:r>
            <w:r w:rsidR="00FA265B">
              <w:rPr>
                <w:rFonts w:cs="Times New Roman"/>
              </w:rPr>
              <w:t>, graditeljstva i državne imovine</w:t>
            </w:r>
          </w:p>
        </w:tc>
        <w:tc>
          <w:tcPr>
            <w:tcW w:w="3006" w:type="dxa"/>
          </w:tcPr>
          <w:p w14:paraId="14C5A63A" w14:textId="5CD4DB4F" w:rsidR="005A3124" w:rsidRDefault="00407030" w:rsidP="00A45B2F">
            <w:pPr>
              <w:rPr>
                <w:rFonts w:cs="Times New Roman"/>
              </w:rPr>
            </w:pPr>
            <w:r>
              <w:rPr>
                <w:rFonts w:cs="Times New Roman"/>
              </w:rPr>
              <w:t>Nakon donošenja Rješenja o obnovi na teret državnog proračuna RH</w:t>
            </w:r>
            <w:r w:rsidR="005A3124">
              <w:rPr>
                <w:rFonts w:cs="Times New Roman"/>
              </w:rPr>
              <w:t>, očekuje se početak konstruktivne obnove na lokaciji Kaštel 100</w:t>
            </w:r>
            <w:r w:rsidR="008E3FF9">
              <w:rPr>
                <w:rFonts w:cs="Times New Roman"/>
              </w:rPr>
              <w:t xml:space="preserve"> i Matije Šporera 10</w:t>
            </w:r>
            <w:r w:rsidR="005A3124">
              <w:rPr>
                <w:rFonts w:cs="Times New Roman"/>
              </w:rPr>
              <w:t>.</w:t>
            </w:r>
          </w:p>
        </w:tc>
      </w:tr>
      <w:tr w:rsidR="0049299E" w:rsidRPr="0049299E" w14:paraId="6BA76CF6" w14:textId="77777777" w:rsidTr="00EE02A9">
        <w:tc>
          <w:tcPr>
            <w:tcW w:w="2263" w:type="dxa"/>
          </w:tcPr>
          <w:p w14:paraId="4886473C" w14:textId="3856DCF0" w:rsidR="0049299E" w:rsidRPr="0049299E" w:rsidRDefault="0049299E" w:rsidP="0049299E">
            <w:pPr>
              <w:rPr>
                <w:rFonts w:cs="Times New Roman"/>
              </w:rPr>
            </w:pPr>
            <w:r w:rsidRPr="0049299E">
              <w:rPr>
                <w:rFonts w:cs="Times New Roman"/>
                <w:b/>
                <w:bCs/>
              </w:rPr>
              <w:t>Strateška mjera 4</w:t>
            </w:r>
            <w:r w:rsidRPr="0049299E">
              <w:rPr>
                <w:rFonts w:cs="Times New Roman"/>
              </w:rPr>
              <w:t xml:space="preserve"> </w:t>
            </w:r>
            <w:r w:rsidR="00B53A82" w:rsidRPr="0049299E">
              <w:rPr>
                <w:rFonts w:cs="Times New Roman"/>
              </w:rPr>
              <w:t xml:space="preserve">– </w:t>
            </w:r>
            <w:r w:rsidRPr="0049299E">
              <w:rPr>
                <w:rFonts w:cs="Times New Roman"/>
              </w:rPr>
              <w:t>izgradnja novih stanova po programu društveno poticane stanogradnje</w:t>
            </w:r>
          </w:p>
        </w:tc>
        <w:tc>
          <w:tcPr>
            <w:tcW w:w="3747" w:type="dxa"/>
          </w:tcPr>
          <w:p w14:paraId="6267923A" w14:textId="5702B1CD" w:rsidR="0049299E" w:rsidRPr="0049299E" w:rsidRDefault="00773E12" w:rsidP="0049299E">
            <w:pPr>
              <w:rPr>
                <w:rFonts w:cs="Times New Roman"/>
              </w:rPr>
            </w:pPr>
            <w:r w:rsidRPr="00773E12">
              <w:rPr>
                <w:rFonts w:cs="Times New Roman"/>
              </w:rPr>
              <w:t>Agencija za pravni promet i posredovanje nekretninama</w:t>
            </w:r>
            <w:r>
              <w:rPr>
                <w:rFonts w:cs="Times New Roman"/>
              </w:rPr>
              <w:t xml:space="preserve"> (u daljnjem tekstu: „APN“), </w:t>
            </w:r>
            <w:r w:rsidR="0049299E" w:rsidRPr="0049299E">
              <w:rPr>
                <w:rFonts w:cs="Times New Roman"/>
              </w:rPr>
              <w:t>UO za imovinsko-pravne poslove i upravljanje imovinom,</w:t>
            </w:r>
          </w:p>
          <w:p w14:paraId="3A619536" w14:textId="34357A61" w:rsidR="0049299E" w:rsidRPr="0049299E" w:rsidRDefault="0049299E" w:rsidP="0049299E">
            <w:pPr>
              <w:rPr>
                <w:rFonts w:cs="Times New Roman"/>
              </w:rPr>
            </w:pPr>
            <w:r w:rsidRPr="0049299E">
              <w:rPr>
                <w:rFonts w:cs="Times New Roman"/>
              </w:rPr>
              <w:t>UO za gradnju i zaštitu okoliša</w:t>
            </w:r>
            <w:r w:rsidR="00863B8D">
              <w:rPr>
                <w:rFonts w:cs="Times New Roman"/>
              </w:rPr>
              <w:t xml:space="preserve">, </w:t>
            </w:r>
            <w:r w:rsidR="00863B8D" w:rsidRPr="0049299E">
              <w:rPr>
                <w:rFonts w:cs="Times New Roman"/>
              </w:rPr>
              <w:t xml:space="preserve">UO za komunalno gospodarstvo, promet i </w:t>
            </w:r>
            <w:r w:rsidR="00863B8D" w:rsidRPr="0049299E">
              <w:rPr>
                <w:rFonts w:cs="Times New Roman"/>
              </w:rPr>
              <w:lastRenderedPageBreak/>
              <w:t>mjesnu samoupravu</w:t>
            </w:r>
            <w:r w:rsidR="00301369">
              <w:rPr>
                <w:rFonts w:cs="Times New Roman"/>
              </w:rPr>
              <w:t xml:space="preserve"> surađuju</w:t>
            </w:r>
            <w:r w:rsidR="00FC7EE4">
              <w:rPr>
                <w:rFonts w:cs="Times New Roman"/>
              </w:rPr>
              <w:t xml:space="preserve"> na program</w:t>
            </w:r>
            <w:r w:rsidR="00CE0995">
              <w:rPr>
                <w:rFonts w:cs="Times New Roman"/>
              </w:rPr>
              <w:t>u</w:t>
            </w:r>
            <w:r w:rsidR="00FC7EE4">
              <w:rPr>
                <w:rFonts w:cs="Times New Roman"/>
              </w:rPr>
              <w:t xml:space="preserve"> društveno poticane stanogradnje</w:t>
            </w:r>
            <w:r w:rsidR="00301369">
              <w:rPr>
                <w:rFonts w:cs="Times New Roman"/>
              </w:rPr>
              <w:t xml:space="preserve"> </w:t>
            </w:r>
            <w:r w:rsidR="00085A1E">
              <w:rPr>
                <w:rFonts w:cs="Times New Roman"/>
              </w:rPr>
              <w:t xml:space="preserve">radi ostvarivanja </w:t>
            </w:r>
            <w:r w:rsidR="001B5325">
              <w:rPr>
                <w:rFonts w:cs="Times New Roman"/>
              </w:rPr>
              <w:t xml:space="preserve">cilja </w:t>
            </w:r>
            <w:r w:rsidR="00FC7EE4">
              <w:rPr>
                <w:rFonts w:cs="Times New Roman"/>
              </w:rPr>
              <w:t>demografske obnove</w:t>
            </w:r>
            <w:r w:rsidR="00C1728D">
              <w:rPr>
                <w:rFonts w:cs="Times New Roman"/>
              </w:rPr>
              <w:t xml:space="preserve"> i stambenog zbrinjavanja građana – mogućnosti prodaje stanova po povoljnijim cijenama od tržišnih.</w:t>
            </w:r>
          </w:p>
        </w:tc>
        <w:tc>
          <w:tcPr>
            <w:tcW w:w="3006" w:type="dxa"/>
          </w:tcPr>
          <w:p w14:paraId="17532461" w14:textId="52E45D70" w:rsidR="0049299E" w:rsidRPr="0049299E" w:rsidRDefault="0049299E" w:rsidP="0049299E">
            <w:pPr>
              <w:rPr>
                <w:rFonts w:cs="Times New Roman"/>
                <w:color w:val="EE0000"/>
              </w:rPr>
            </w:pPr>
            <w:r w:rsidRPr="0049299E">
              <w:rPr>
                <w:rFonts w:cs="Times New Roman"/>
              </w:rPr>
              <w:lastRenderedPageBreak/>
              <w:t xml:space="preserve">APN </w:t>
            </w:r>
            <w:r w:rsidR="00521D60">
              <w:rPr>
                <w:rFonts w:cs="Times New Roman"/>
              </w:rPr>
              <w:t xml:space="preserve">je proveo </w:t>
            </w:r>
            <w:r w:rsidRPr="0049299E">
              <w:rPr>
                <w:rFonts w:cs="Times New Roman"/>
              </w:rPr>
              <w:t>postupak javne nabave za izbor najpovoljnijeg ponuditelja/izvođača za realizaciju projekta – izgradnju POS zgrade.</w:t>
            </w:r>
            <w:r w:rsidR="003E22C4">
              <w:rPr>
                <w:rFonts w:cs="Times New Roman"/>
              </w:rPr>
              <w:t xml:space="preserve"> Tijekom 2026. godine se očekuje početak </w:t>
            </w:r>
            <w:r w:rsidR="003E22C4">
              <w:rPr>
                <w:rFonts w:cs="Times New Roman"/>
              </w:rPr>
              <w:lastRenderedPageBreak/>
              <w:t xml:space="preserve">radova na izgradnji </w:t>
            </w:r>
            <w:r w:rsidR="00190233" w:rsidRPr="00AE4342">
              <w:rPr>
                <w:rFonts w:cs="Times New Roman"/>
              </w:rPr>
              <w:t>zgrade stambene namjene</w:t>
            </w:r>
            <w:r w:rsidR="003F44DD">
              <w:rPr>
                <w:rFonts w:cs="Times New Roman"/>
              </w:rPr>
              <w:t>.</w:t>
            </w:r>
          </w:p>
        </w:tc>
      </w:tr>
      <w:tr w:rsidR="00190233" w:rsidRPr="0049299E" w14:paraId="205430B4" w14:textId="77777777" w:rsidTr="00EE02A9">
        <w:tc>
          <w:tcPr>
            <w:tcW w:w="2263" w:type="dxa"/>
          </w:tcPr>
          <w:p w14:paraId="7BC5466F" w14:textId="21439364" w:rsidR="00190233" w:rsidRPr="0049299E" w:rsidRDefault="00001FEB" w:rsidP="0049299E">
            <w:pPr>
              <w:rPr>
                <w:rFonts w:cs="Times New Roman"/>
                <w:b/>
                <w:bCs/>
              </w:rPr>
            </w:pPr>
            <w:r w:rsidRPr="00001FEB">
              <w:rPr>
                <w:rFonts w:cs="Times New Roman"/>
                <w:b/>
                <w:bCs/>
              </w:rPr>
              <w:lastRenderedPageBreak/>
              <w:t xml:space="preserve">Strateška mjera 5 – </w:t>
            </w:r>
            <w:r w:rsidRPr="00001FEB">
              <w:rPr>
                <w:rFonts w:cs="Times New Roman"/>
              </w:rPr>
              <w:t>riješiti imovinsko pravne odnose vezano za sve stanove</w:t>
            </w:r>
          </w:p>
        </w:tc>
        <w:tc>
          <w:tcPr>
            <w:tcW w:w="3747" w:type="dxa"/>
          </w:tcPr>
          <w:p w14:paraId="005FBF61" w14:textId="77777777" w:rsidR="00CE7A7A" w:rsidRDefault="00DA7318" w:rsidP="0049299E">
            <w:pPr>
              <w:rPr>
                <w:rFonts w:cs="Times New Roman"/>
              </w:rPr>
            </w:pPr>
            <w:r w:rsidRPr="0049299E">
              <w:rPr>
                <w:rFonts w:cs="Times New Roman"/>
              </w:rPr>
              <w:t>UO za imovinsko-pravne poslove i upravljanje imovinom</w:t>
            </w:r>
            <w:r>
              <w:rPr>
                <w:rFonts w:cs="Times New Roman"/>
              </w:rPr>
              <w:t xml:space="preserve"> </w:t>
            </w:r>
            <w:r w:rsidR="004112BB" w:rsidRPr="004112BB">
              <w:rPr>
                <w:rFonts w:cs="Times New Roman"/>
              </w:rPr>
              <w:t xml:space="preserve">kontinuirano provodi rješavanje imovinsko pravnih odnosa </w:t>
            </w:r>
            <w:r w:rsidR="004112BB">
              <w:rPr>
                <w:rFonts w:cs="Times New Roman"/>
              </w:rPr>
              <w:t>sklapanjem ugovora</w:t>
            </w:r>
            <w:r w:rsidR="004112BB" w:rsidRPr="004112BB">
              <w:rPr>
                <w:rFonts w:cs="Times New Roman"/>
              </w:rPr>
              <w:t>, u izvan parničnim zemljišnoknjižnim ispravnim postupcima, u upravnim postupcima povrata vlasništva prijašnjim vlasnicima,</w:t>
            </w:r>
            <w:r w:rsidR="00ED6748">
              <w:rPr>
                <w:rFonts w:cs="Times New Roman"/>
              </w:rPr>
              <w:t xml:space="preserve"> te</w:t>
            </w:r>
            <w:r w:rsidR="004112BB" w:rsidRPr="004112BB">
              <w:rPr>
                <w:rFonts w:cs="Times New Roman"/>
              </w:rPr>
              <w:t xml:space="preserve"> u postupcima stjecanja vlasništva RH temeljem čl. 77. Zakona o naknadi za imovinu oduzetu za vrijeme jugoslavenske komunističke vladavine. </w:t>
            </w:r>
          </w:p>
          <w:p w14:paraId="5A2C12B3" w14:textId="7D360B7D" w:rsidR="00190233" w:rsidRPr="00773E12" w:rsidRDefault="00CE7A7A" w:rsidP="0049299E">
            <w:pPr>
              <w:rPr>
                <w:rFonts w:cs="Times New Roman"/>
              </w:rPr>
            </w:pPr>
            <w:r>
              <w:rPr>
                <w:rFonts w:cs="Times New Roman"/>
              </w:rPr>
              <w:t>Također, s</w:t>
            </w:r>
            <w:r w:rsidRPr="00853FC9">
              <w:rPr>
                <w:rFonts w:cs="Times New Roman"/>
              </w:rPr>
              <w:t xml:space="preserve">ukladno Zakonu o nasljeđivanju u ostavinskim postupcima Grad stječe ošasnu imovinu opterećenu dugovima koje su se odrekli potencijalni zakonski nasljednici. U rješavanju </w:t>
            </w:r>
            <w:r>
              <w:rPr>
                <w:rFonts w:cs="Times New Roman"/>
              </w:rPr>
              <w:t>ostavinskih postupaka sud</w:t>
            </w:r>
            <w:r w:rsidR="00527BF7">
              <w:rPr>
                <w:rFonts w:cs="Times New Roman"/>
              </w:rPr>
              <w:t>jeluju UO za proračun</w:t>
            </w:r>
            <w:r w:rsidR="000F4855">
              <w:rPr>
                <w:rFonts w:cs="Times New Roman"/>
              </w:rPr>
              <w:t xml:space="preserve"> </w:t>
            </w:r>
            <w:r w:rsidR="00527BF7">
              <w:rPr>
                <w:rFonts w:cs="Times New Roman"/>
              </w:rPr>
              <w:t>i financije te UO za poslove gradonačelnika.</w:t>
            </w:r>
            <w:r w:rsidR="004112BB" w:rsidRPr="004112BB">
              <w:rPr>
                <w:rFonts w:cs="Times New Roman"/>
              </w:rPr>
              <w:t xml:space="preserve"> </w:t>
            </w:r>
          </w:p>
        </w:tc>
        <w:tc>
          <w:tcPr>
            <w:tcW w:w="3006" w:type="dxa"/>
          </w:tcPr>
          <w:p w14:paraId="3E44B1AF" w14:textId="2F46FAE6" w:rsidR="00556BF9" w:rsidRPr="00556BF9" w:rsidRDefault="00556BF9" w:rsidP="00556B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Tijekom 2026. </w:t>
            </w:r>
            <w:r w:rsidRPr="00556BF9">
              <w:rPr>
                <w:rFonts w:cs="Times New Roman"/>
              </w:rPr>
              <w:t xml:space="preserve">godine planira se </w:t>
            </w:r>
            <w:r w:rsidR="002B7263">
              <w:rPr>
                <w:rFonts w:cs="Times New Roman"/>
              </w:rPr>
              <w:t>pet</w:t>
            </w:r>
            <w:r w:rsidRPr="00556BF9">
              <w:rPr>
                <w:rFonts w:cs="Times New Roman"/>
              </w:rPr>
              <w:t xml:space="preserve"> ispravnih postupaka radi upisivanja prava vlasništva grada Karlovca i/ili ispravka neispravnih upisa prava vlasništva Grada Karlovca. Da bi se ispravni postupak proveo, prethodno je potrebno detaljno istraživanje i pribave dokumentacije iz različitih izvora.</w:t>
            </w:r>
          </w:p>
          <w:p w14:paraId="5C7770AB" w14:textId="1C468B47" w:rsidR="002B7263" w:rsidRPr="006537FF" w:rsidRDefault="002B7263" w:rsidP="002B7263">
            <w:pPr>
              <w:rPr>
                <w:rFonts w:cs="Times New Roman"/>
              </w:rPr>
            </w:pPr>
            <w:r>
              <w:rPr>
                <w:rFonts w:cs="Times New Roman"/>
              </w:rPr>
              <w:t>Tijekom 2026. godine očekujemo rješavanje imovinsko pravnih odnosa za dvije naslijeđene nekretnine te raspolaganje istima radi namirivanja vjerovnika.</w:t>
            </w:r>
          </w:p>
          <w:p w14:paraId="67D638F6" w14:textId="77777777" w:rsidR="00190233" w:rsidRPr="0049299E" w:rsidRDefault="00190233" w:rsidP="0049299E">
            <w:pPr>
              <w:rPr>
                <w:rFonts w:cs="Times New Roman"/>
              </w:rPr>
            </w:pPr>
          </w:p>
        </w:tc>
      </w:tr>
      <w:tr w:rsidR="0049299E" w:rsidRPr="0049299E" w14:paraId="74006FF5" w14:textId="77777777" w:rsidTr="00EE02A9">
        <w:tc>
          <w:tcPr>
            <w:tcW w:w="2263" w:type="dxa"/>
          </w:tcPr>
          <w:p w14:paraId="110BFD66" w14:textId="01FC7651" w:rsidR="0049299E" w:rsidRPr="0049299E" w:rsidRDefault="0049299E" w:rsidP="0049299E">
            <w:pPr>
              <w:rPr>
                <w:rFonts w:cs="Times New Roman"/>
              </w:rPr>
            </w:pPr>
            <w:r w:rsidRPr="0049299E">
              <w:rPr>
                <w:rFonts w:cs="Times New Roman"/>
                <w:b/>
                <w:bCs/>
              </w:rPr>
              <w:t>Strateška mjera 6</w:t>
            </w:r>
            <w:r w:rsidRPr="0049299E">
              <w:rPr>
                <w:rFonts w:cs="Times New Roman"/>
              </w:rPr>
              <w:t xml:space="preserve"> – revizija statusa svih korisnika, aktivnosti vezane za dodjelu stanova u najam </w:t>
            </w:r>
          </w:p>
        </w:tc>
        <w:tc>
          <w:tcPr>
            <w:tcW w:w="3747" w:type="dxa"/>
          </w:tcPr>
          <w:p w14:paraId="1404F86A" w14:textId="0AA17066" w:rsidR="00210A90" w:rsidRPr="0049299E" w:rsidRDefault="0049299E" w:rsidP="00210A90">
            <w:pPr>
              <w:rPr>
                <w:rFonts w:cs="Times New Roman"/>
              </w:rPr>
            </w:pPr>
            <w:r w:rsidRPr="0049299E">
              <w:rPr>
                <w:rFonts w:cs="Times New Roman"/>
              </w:rPr>
              <w:t xml:space="preserve">UO za imovinsko-pravne poslove i upravljanje imovinom </w:t>
            </w:r>
          </w:p>
          <w:p w14:paraId="20EA691B" w14:textId="6A96F1EA" w:rsidR="0049299E" w:rsidRPr="0049299E" w:rsidRDefault="0049299E" w:rsidP="0049299E">
            <w:pPr>
              <w:rPr>
                <w:rFonts w:cs="Times New Roman"/>
              </w:rPr>
            </w:pPr>
          </w:p>
        </w:tc>
        <w:tc>
          <w:tcPr>
            <w:tcW w:w="3006" w:type="dxa"/>
          </w:tcPr>
          <w:p w14:paraId="2FF9B944" w14:textId="184AAC4A" w:rsidR="00E11190" w:rsidRDefault="00692682" w:rsidP="0049299E">
            <w:pPr>
              <w:rPr>
                <w:rFonts w:cs="Times New Roman"/>
              </w:rPr>
            </w:pPr>
            <w:r w:rsidRPr="00692682">
              <w:rPr>
                <w:rFonts w:cs="Times New Roman"/>
              </w:rPr>
              <w:t>U portfelju stanova u vlasništvu i na upravljanju Grada, provodit će se aktivnosti vezane za dodjelu stanova u najam temeljem liste reda prvenstva koja je na snazi 2023. - 2026., zaključenj</w:t>
            </w:r>
            <w:r w:rsidR="00C24FD4">
              <w:rPr>
                <w:rFonts w:cs="Times New Roman"/>
              </w:rPr>
              <w:t>em</w:t>
            </w:r>
            <w:r w:rsidRPr="00692682">
              <w:rPr>
                <w:rFonts w:cs="Times New Roman"/>
              </w:rPr>
              <w:t xml:space="preserve"> novih ugovora o najmu</w:t>
            </w:r>
            <w:r w:rsidR="00E11190">
              <w:rPr>
                <w:rFonts w:cs="Times New Roman"/>
              </w:rPr>
              <w:t xml:space="preserve"> i</w:t>
            </w:r>
            <w:r w:rsidRPr="00692682">
              <w:rPr>
                <w:rFonts w:cs="Times New Roman"/>
              </w:rPr>
              <w:t xml:space="preserve"> revizije korisnika</w:t>
            </w:r>
            <w:r w:rsidR="00E11190">
              <w:rPr>
                <w:rFonts w:cs="Times New Roman"/>
              </w:rPr>
              <w:t>.</w:t>
            </w:r>
          </w:p>
          <w:p w14:paraId="2C016BB8" w14:textId="2CAAC58B" w:rsidR="0049299E" w:rsidRPr="0049299E" w:rsidRDefault="00FF7D8C" w:rsidP="004929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U 2026. godini za 57 stanova ističu ugovori o najmu </w:t>
            </w:r>
            <w:r w:rsidR="00E11190">
              <w:rPr>
                <w:rFonts w:cs="Times New Roman"/>
              </w:rPr>
              <w:t>te</w:t>
            </w:r>
            <w:r w:rsidR="00B97388">
              <w:rPr>
                <w:rFonts w:cs="Times New Roman"/>
              </w:rPr>
              <w:t xml:space="preserve"> se</w:t>
            </w:r>
            <w:r w:rsidR="00E11190">
              <w:rPr>
                <w:rFonts w:cs="Times New Roman"/>
              </w:rPr>
              <w:t xml:space="preserve"> provodi </w:t>
            </w:r>
            <w:r w:rsidR="00E11190" w:rsidRPr="0049299E">
              <w:rPr>
                <w:rFonts w:cs="Times New Roman"/>
              </w:rPr>
              <w:t>postup</w:t>
            </w:r>
            <w:r w:rsidR="00E11190">
              <w:rPr>
                <w:rFonts w:cs="Times New Roman"/>
              </w:rPr>
              <w:t>a</w:t>
            </w:r>
            <w:r w:rsidR="00E11190" w:rsidRPr="0049299E">
              <w:rPr>
                <w:rFonts w:cs="Times New Roman"/>
              </w:rPr>
              <w:t>k</w:t>
            </w:r>
            <w:r w:rsidR="00E11190">
              <w:rPr>
                <w:rFonts w:cs="Times New Roman"/>
              </w:rPr>
              <w:t xml:space="preserve"> provjere dokumentacije i</w:t>
            </w:r>
            <w:r w:rsidR="00E11190" w:rsidRPr="0049299E">
              <w:rPr>
                <w:rFonts w:cs="Times New Roman"/>
              </w:rPr>
              <w:t xml:space="preserve"> obnove ugovora za najmoprimc</w:t>
            </w:r>
            <w:r w:rsidR="00E11190">
              <w:rPr>
                <w:rFonts w:cs="Times New Roman"/>
              </w:rPr>
              <w:t>e koji udovoljavaju uvjetima</w:t>
            </w:r>
            <w:r w:rsidR="00E11190" w:rsidRPr="0049299E">
              <w:rPr>
                <w:rFonts w:cs="Times New Roman"/>
              </w:rPr>
              <w:t xml:space="preserve"> za</w:t>
            </w:r>
            <w:r w:rsidR="00E11190">
              <w:rPr>
                <w:rFonts w:cs="Times New Roman"/>
              </w:rPr>
              <w:t xml:space="preserve"> daljnje</w:t>
            </w:r>
            <w:r w:rsidR="00E11190" w:rsidRPr="0049299E">
              <w:rPr>
                <w:rFonts w:cs="Times New Roman"/>
              </w:rPr>
              <w:t xml:space="preserve"> petogodišnje razdoblje.</w:t>
            </w:r>
          </w:p>
          <w:p w14:paraId="709A322E" w14:textId="24338238" w:rsidR="0049299E" w:rsidRPr="0049299E" w:rsidRDefault="004919B2" w:rsidP="0049299E">
            <w:pPr>
              <w:rPr>
                <w:rFonts w:cs="Times New Roman"/>
              </w:rPr>
            </w:pPr>
            <w:r>
              <w:rPr>
                <w:rFonts w:cs="Times New Roman"/>
              </w:rPr>
              <w:t>Dodatno, t</w:t>
            </w:r>
            <w:r w:rsidR="00D74009">
              <w:rPr>
                <w:rFonts w:cs="Times New Roman"/>
              </w:rPr>
              <w:t xml:space="preserve">ijekom 2026. godine </w:t>
            </w:r>
            <w:r w:rsidR="005E768B">
              <w:rPr>
                <w:rFonts w:cs="Times New Roman"/>
              </w:rPr>
              <w:t>raspisati</w:t>
            </w:r>
            <w:r w:rsidR="00D74009">
              <w:rPr>
                <w:rFonts w:cs="Times New Roman"/>
              </w:rPr>
              <w:t xml:space="preserve"> će se poziv </w:t>
            </w:r>
            <w:r w:rsidR="005E768B">
              <w:rPr>
                <w:rFonts w:cs="Times New Roman"/>
              </w:rPr>
              <w:t>za formiranje nove liste za dodjelu stanova u najam.</w:t>
            </w:r>
          </w:p>
          <w:p w14:paraId="66841402" w14:textId="77777777" w:rsidR="0049299E" w:rsidRPr="0049299E" w:rsidRDefault="0049299E" w:rsidP="0049299E">
            <w:pPr>
              <w:rPr>
                <w:rFonts w:cs="Times New Roman"/>
              </w:rPr>
            </w:pPr>
          </w:p>
        </w:tc>
      </w:tr>
      <w:tr w:rsidR="0049299E" w:rsidRPr="0049299E" w14:paraId="48EBE035" w14:textId="77777777" w:rsidTr="00EE02A9">
        <w:tc>
          <w:tcPr>
            <w:tcW w:w="2263" w:type="dxa"/>
          </w:tcPr>
          <w:p w14:paraId="197DFD77" w14:textId="3B7DE059" w:rsidR="0049299E" w:rsidRPr="0049299E" w:rsidRDefault="0049299E" w:rsidP="0049299E">
            <w:pPr>
              <w:rPr>
                <w:rFonts w:cs="Times New Roman"/>
                <w:b/>
                <w:bCs/>
              </w:rPr>
            </w:pPr>
            <w:r w:rsidRPr="0049299E">
              <w:rPr>
                <w:rFonts w:cs="Times New Roman"/>
                <w:b/>
                <w:bCs/>
              </w:rPr>
              <w:t>Strateška mjera 7</w:t>
            </w:r>
            <w:r w:rsidR="00B53A82">
              <w:rPr>
                <w:rFonts w:cs="Times New Roman"/>
                <w:b/>
                <w:bCs/>
              </w:rPr>
              <w:t xml:space="preserve"> </w:t>
            </w:r>
            <w:r w:rsidR="00B53A82" w:rsidRPr="0049299E">
              <w:rPr>
                <w:rFonts w:cs="Times New Roman"/>
              </w:rPr>
              <w:t xml:space="preserve">– </w:t>
            </w:r>
            <w:r w:rsidRPr="0049299E">
              <w:rPr>
                <w:rFonts w:cs="Times New Roman"/>
              </w:rPr>
              <w:t>prodaja neuvjetnih stanova ili stanova kojima je održavanje nesvrsishodno ili prodaja zaštićenim najmoprimcima</w:t>
            </w:r>
          </w:p>
        </w:tc>
        <w:tc>
          <w:tcPr>
            <w:tcW w:w="3747" w:type="dxa"/>
          </w:tcPr>
          <w:p w14:paraId="2D153021" w14:textId="77777777" w:rsidR="006B7DB8" w:rsidRDefault="00732E7B" w:rsidP="0049299E">
            <w:pPr>
              <w:rPr>
                <w:rFonts w:cs="Times New Roman"/>
              </w:rPr>
            </w:pPr>
            <w:r w:rsidRPr="0049299E">
              <w:rPr>
                <w:rFonts w:cs="Times New Roman"/>
              </w:rPr>
              <w:t>Ministarstv</w:t>
            </w:r>
            <w:r w:rsidR="00707578">
              <w:rPr>
                <w:rFonts w:cs="Times New Roman"/>
              </w:rPr>
              <w:t>o</w:t>
            </w:r>
            <w:r w:rsidRPr="0049299E">
              <w:rPr>
                <w:rFonts w:cs="Times New Roman"/>
              </w:rPr>
              <w:t xml:space="preserve"> hrvatskih branitelja RH</w:t>
            </w:r>
            <w:r w:rsidR="00707578">
              <w:rPr>
                <w:rFonts w:cs="Times New Roman"/>
              </w:rPr>
              <w:t xml:space="preserve"> i</w:t>
            </w:r>
            <w:r w:rsidRPr="0049299E">
              <w:rPr>
                <w:rFonts w:cs="Times New Roman"/>
              </w:rPr>
              <w:t xml:space="preserve"> </w:t>
            </w:r>
            <w:r w:rsidR="0049299E" w:rsidRPr="0049299E">
              <w:rPr>
                <w:rFonts w:cs="Times New Roman"/>
              </w:rPr>
              <w:t>UO za imovinsko-pravne poslove</w:t>
            </w:r>
            <w:r w:rsidR="00D978AF">
              <w:rPr>
                <w:rFonts w:cs="Times New Roman"/>
              </w:rPr>
              <w:t xml:space="preserve"> i</w:t>
            </w:r>
            <w:r w:rsidR="0049299E" w:rsidRPr="0049299E">
              <w:rPr>
                <w:rFonts w:cs="Times New Roman"/>
              </w:rPr>
              <w:t xml:space="preserve">  upravljanje imovinom zaprim</w:t>
            </w:r>
            <w:r w:rsidR="00E83932">
              <w:rPr>
                <w:rFonts w:cs="Times New Roman"/>
              </w:rPr>
              <w:t xml:space="preserve">a </w:t>
            </w:r>
            <w:r w:rsidR="0049299E" w:rsidRPr="0049299E">
              <w:rPr>
                <w:rFonts w:cs="Times New Roman"/>
              </w:rPr>
              <w:t>zahtjeve</w:t>
            </w:r>
            <w:r w:rsidR="00C0467A">
              <w:rPr>
                <w:rFonts w:cs="Times New Roman"/>
              </w:rPr>
              <w:t xml:space="preserve"> </w:t>
            </w:r>
            <w:r w:rsidR="00C0467A" w:rsidRPr="0049299E">
              <w:rPr>
                <w:rFonts w:cs="Times New Roman"/>
              </w:rPr>
              <w:t>za kupnju stana</w:t>
            </w:r>
            <w:r w:rsidR="0049299E" w:rsidRPr="0049299E">
              <w:rPr>
                <w:rFonts w:cs="Times New Roman"/>
              </w:rPr>
              <w:t xml:space="preserve"> osoba koje su kao hrvatski branitelji ili članovi obitelji sudionika Domovinskog rata</w:t>
            </w:r>
            <w:r w:rsidR="006B7DB8">
              <w:rPr>
                <w:rFonts w:cs="Times New Roman"/>
              </w:rPr>
              <w:t>.</w:t>
            </w:r>
          </w:p>
          <w:p w14:paraId="11717921" w14:textId="068B46CF" w:rsidR="0049299E" w:rsidRPr="0049299E" w:rsidRDefault="006B7DB8" w:rsidP="004929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Dodatno, </w:t>
            </w:r>
            <w:r w:rsidRPr="0049299E">
              <w:rPr>
                <w:rFonts w:cs="Times New Roman"/>
              </w:rPr>
              <w:t>UO za imovinsko-pravne poslove</w:t>
            </w:r>
            <w:r>
              <w:rPr>
                <w:rFonts w:cs="Times New Roman"/>
              </w:rPr>
              <w:t xml:space="preserve"> i</w:t>
            </w:r>
            <w:r w:rsidRPr="0049299E">
              <w:rPr>
                <w:rFonts w:cs="Times New Roman"/>
              </w:rPr>
              <w:t xml:space="preserve">  upravljanje imovinom </w:t>
            </w:r>
            <w:r w:rsidRPr="0049299E">
              <w:rPr>
                <w:rFonts w:cs="Times New Roman"/>
              </w:rPr>
              <w:lastRenderedPageBreak/>
              <w:t>zaprim</w:t>
            </w:r>
            <w:r>
              <w:rPr>
                <w:rFonts w:cs="Times New Roman"/>
              </w:rPr>
              <w:t xml:space="preserve">a </w:t>
            </w:r>
            <w:r w:rsidRPr="0049299E">
              <w:rPr>
                <w:rFonts w:cs="Times New Roman"/>
              </w:rPr>
              <w:t>zahtjeve</w:t>
            </w:r>
            <w:r>
              <w:rPr>
                <w:rFonts w:cs="Times New Roman"/>
              </w:rPr>
              <w:t xml:space="preserve"> </w:t>
            </w:r>
            <w:r w:rsidR="0049299E" w:rsidRPr="0049299E">
              <w:rPr>
                <w:rFonts w:cs="Times New Roman"/>
              </w:rPr>
              <w:t>zaštićeni</w:t>
            </w:r>
            <w:r w:rsidR="002E1068">
              <w:rPr>
                <w:rFonts w:cs="Times New Roman"/>
              </w:rPr>
              <w:t>h</w:t>
            </w:r>
            <w:r w:rsidR="0049299E" w:rsidRPr="0049299E">
              <w:rPr>
                <w:rFonts w:cs="Times New Roman"/>
              </w:rPr>
              <w:t xml:space="preserve"> najmoprim</w:t>
            </w:r>
            <w:r w:rsidR="002E1068">
              <w:rPr>
                <w:rFonts w:cs="Times New Roman"/>
              </w:rPr>
              <w:t>a</w:t>
            </w:r>
            <w:r w:rsidR="0049299E" w:rsidRPr="0049299E">
              <w:rPr>
                <w:rFonts w:cs="Times New Roman"/>
              </w:rPr>
              <w:t>c</w:t>
            </w:r>
            <w:r w:rsidR="002E1068">
              <w:rPr>
                <w:rFonts w:cs="Times New Roman"/>
              </w:rPr>
              <w:t>a koji</w:t>
            </w:r>
            <w:r w:rsidR="0049299E" w:rsidRPr="0049299E">
              <w:rPr>
                <w:rFonts w:cs="Times New Roman"/>
              </w:rPr>
              <w:t xml:space="preserve"> </w:t>
            </w:r>
            <w:r w:rsidR="00366562">
              <w:rPr>
                <w:rFonts w:cs="Times New Roman"/>
              </w:rPr>
              <w:t>imaju pravo na kupnju stanova temeljem posebnih propisa.</w:t>
            </w:r>
          </w:p>
        </w:tc>
        <w:tc>
          <w:tcPr>
            <w:tcW w:w="3006" w:type="dxa"/>
          </w:tcPr>
          <w:p w14:paraId="4940919F" w14:textId="37631E23" w:rsidR="0049299E" w:rsidRPr="0049299E" w:rsidRDefault="00366562" w:rsidP="0049299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Dinamika postupanja ovisi o</w:t>
            </w:r>
            <w:r w:rsidR="0049299E" w:rsidRPr="0049299E">
              <w:rPr>
                <w:rFonts w:cs="Times New Roman"/>
              </w:rPr>
              <w:t xml:space="preserve"> zaprimljen</w:t>
            </w:r>
            <w:r w:rsidR="00887963">
              <w:rPr>
                <w:rFonts w:cs="Times New Roman"/>
              </w:rPr>
              <w:t>im</w:t>
            </w:r>
            <w:r w:rsidR="0049299E" w:rsidRPr="0049299E">
              <w:rPr>
                <w:rFonts w:cs="Times New Roman"/>
              </w:rPr>
              <w:t xml:space="preserve"> zahtjev</w:t>
            </w:r>
            <w:r w:rsidR="00D978AF">
              <w:rPr>
                <w:rFonts w:cs="Times New Roman"/>
              </w:rPr>
              <w:t>ima</w:t>
            </w:r>
            <w:r w:rsidR="00887963">
              <w:rPr>
                <w:rFonts w:cs="Times New Roman"/>
              </w:rPr>
              <w:t xml:space="preserve"> te je cilj</w:t>
            </w:r>
            <w:r w:rsidR="0049299E" w:rsidRPr="0049299E">
              <w:rPr>
                <w:rFonts w:cs="Times New Roman"/>
              </w:rPr>
              <w:t xml:space="preserve"> </w:t>
            </w:r>
            <w:r w:rsidR="00887963">
              <w:rPr>
                <w:rFonts w:cs="Times New Roman"/>
              </w:rPr>
              <w:t>promptno poduzeti</w:t>
            </w:r>
            <w:r w:rsidR="0049299E" w:rsidRPr="0049299E">
              <w:rPr>
                <w:rFonts w:cs="Times New Roman"/>
              </w:rPr>
              <w:t xml:space="preserve"> aktivnosti</w:t>
            </w:r>
            <w:r w:rsidR="00887963">
              <w:rPr>
                <w:rFonts w:cs="Times New Roman"/>
              </w:rPr>
              <w:t xml:space="preserve"> u nadležnosti odjela tj.</w:t>
            </w:r>
            <w:r w:rsidR="0049299E" w:rsidRPr="0049299E">
              <w:rPr>
                <w:rFonts w:cs="Times New Roman"/>
              </w:rPr>
              <w:t xml:space="preserve"> zatraž</w:t>
            </w:r>
            <w:r w:rsidR="00887963">
              <w:rPr>
                <w:rFonts w:cs="Times New Roman"/>
              </w:rPr>
              <w:t>iti</w:t>
            </w:r>
            <w:r w:rsidR="0049299E" w:rsidRPr="0049299E">
              <w:rPr>
                <w:rFonts w:cs="Times New Roman"/>
              </w:rPr>
              <w:t xml:space="preserve"> mišljenje Ministarstva hrvatskih branitelja RH o ispunjavanju uvjeta za kupnju stanova te </w:t>
            </w:r>
            <w:r w:rsidR="0049299E" w:rsidRPr="0049299E">
              <w:rPr>
                <w:rFonts w:cs="Times New Roman"/>
              </w:rPr>
              <w:lastRenderedPageBreak/>
              <w:t>rješavanje imovinsko pravnih odnosa</w:t>
            </w:r>
            <w:r w:rsidR="00B33D2A">
              <w:rPr>
                <w:rFonts w:cs="Times New Roman"/>
              </w:rPr>
              <w:t xml:space="preserve"> ukoliko je isto potrebno prije kupoprodaje</w:t>
            </w:r>
            <w:r w:rsidR="0049299E" w:rsidRPr="0049299E">
              <w:rPr>
                <w:rFonts w:cs="Times New Roman"/>
              </w:rPr>
              <w:t>.</w:t>
            </w:r>
            <w:r w:rsidR="00B33D2A">
              <w:rPr>
                <w:rFonts w:cs="Times New Roman"/>
              </w:rPr>
              <w:t xml:space="preserve"> </w:t>
            </w:r>
            <w:r w:rsidR="0049299E" w:rsidRPr="0049299E">
              <w:rPr>
                <w:rFonts w:cs="Times New Roman"/>
              </w:rPr>
              <w:t xml:space="preserve"> </w:t>
            </w:r>
          </w:p>
          <w:p w14:paraId="4D1F682A" w14:textId="77777777" w:rsidR="0049299E" w:rsidRPr="0049299E" w:rsidRDefault="0049299E" w:rsidP="0049299E">
            <w:pPr>
              <w:rPr>
                <w:rFonts w:cs="Times New Roman"/>
                <w:color w:val="FF0000"/>
              </w:rPr>
            </w:pPr>
          </w:p>
        </w:tc>
      </w:tr>
    </w:tbl>
    <w:p w14:paraId="7EDAD6E4" w14:textId="77777777" w:rsidR="00EC31C4" w:rsidRDefault="00EC31C4" w:rsidP="008B7E8C">
      <w:pPr>
        <w:rPr>
          <w:rFonts w:cs="Times New Roman"/>
        </w:rPr>
      </w:pPr>
    </w:p>
    <w:p w14:paraId="6EE3738F" w14:textId="3E2252C6" w:rsidR="00F06D95" w:rsidRPr="00853FC9" w:rsidRDefault="00B006E6" w:rsidP="00FA2B93">
      <w:pPr>
        <w:pStyle w:val="Heading2"/>
        <w:numPr>
          <w:ilvl w:val="1"/>
          <w:numId w:val="28"/>
        </w:numPr>
        <w:ind w:left="567" w:hanging="567"/>
        <w:rPr>
          <w:rFonts w:ascii="Times New Roman" w:hAnsi="Times New Roman" w:cs="Times New Roman"/>
          <w:b w:val="0"/>
          <w:bCs/>
        </w:rPr>
      </w:pPr>
      <w:bookmarkStart w:id="3" w:name="_Hlk122612877"/>
      <w:bookmarkStart w:id="4" w:name="_Toc219273275"/>
      <w:bookmarkEnd w:id="3"/>
      <w:r w:rsidRPr="00853FC9">
        <w:rPr>
          <w:rFonts w:ascii="Times New Roman" w:hAnsi="Times New Roman" w:cs="Times New Roman"/>
          <w:bCs/>
        </w:rPr>
        <w:t>POSLOVNI PROSTORI</w:t>
      </w:r>
      <w:bookmarkEnd w:id="4"/>
    </w:p>
    <w:p w14:paraId="3DF185CE" w14:textId="62E88A92" w:rsidR="002D3922" w:rsidRDefault="002D3922" w:rsidP="002D3922">
      <w:pPr>
        <w:rPr>
          <w:rFonts w:cs="Times New Roman"/>
        </w:rPr>
      </w:pPr>
      <w:r w:rsidRPr="00853FC9">
        <w:rPr>
          <w:rFonts w:cs="Times New Roman"/>
        </w:rPr>
        <w:t>Grad Karlovac upravlja i raspolaže poslovnim prostorima na temelju zakonskih propisa i općih akata koje je donijelo predstavničko tijelo i to</w:t>
      </w:r>
      <w:r w:rsidR="00243AD3">
        <w:rPr>
          <w:rFonts w:cs="Times New Roman"/>
        </w:rPr>
        <w:t>:</w:t>
      </w:r>
      <w:r w:rsidRPr="00853FC9">
        <w:rPr>
          <w:rFonts w:cs="Times New Roman"/>
        </w:rPr>
        <w:t xml:space="preserve"> Odluka o zakupu i kupoprodaji poslovnog prostora u vlasništvu Grada Karlovca (GGK 10/19</w:t>
      </w:r>
      <w:r w:rsidR="006B299A">
        <w:rPr>
          <w:rFonts w:cs="Times New Roman"/>
        </w:rPr>
        <w:t>,</w:t>
      </w:r>
      <w:r w:rsidRPr="00853FC9">
        <w:rPr>
          <w:rFonts w:cs="Times New Roman"/>
        </w:rPr>
        <w:t xml:space="preserve"> 7/22</w:t>
      </w:r>
      <w:r w:rsidR="006B299A">
        <w:rPr>
          <w:rFonts w:cs="Times New Roman"/>
        </w:rPr>
        <w:t>, 9/25, 10/25</w:t>
      </w:r>
      <w:r w:rsidRPr="00853FC9">
        <w:rPr>
          <w:rFonts w:cs="Times New Roman"/>
        </w:rPr>
        <w:t>) i Odluk</w:t>
      </w:r>
      <w:r w:rsidR="00B53A82">
        <w:rPr>
          <w:rFonts w:cs="Times New Roman"/>
        </w:rPr>
        <w:t>a</w:t>
      </w:r>
      <w:r w:rsidRPr="00853FC9">
        <w:rPr>
          <w:rFonts w:cs="Times New Roman"/>
        </w:rPr>
        <w:t xml:space="preserve"> o kriterijima, mjerilima i postupku dodjele nekretnina u vlasništvu ili na upravljanju Grada Karlovca na korištenje udrugama (GGK 15/16 i 1/19).</w:t>
      </w:r>
    </w:p>
    <w:p w14:paraId="1B564A82" w14:textId="17AD7A68" w:rsidR="002D3922" w:rsidRPr="008A372E" w:rsidRDefault="00D12806" w:rsidP="003A07E8">
      <w:pPr>
        <w:pStyle w:val="Heading3"/>
        <w:numPr>
          <w:ilvl w:val="2"/>
          <w:numId w:val="28"/>
        </w:numPr>
        <w:spacing w:after="240"/>
        <w:ind w:left="567"/>
      </w:pPr>
      <w:bookmarkStart w:id="5" w:name="_Toc219273276"/>
      <w:r>
        <w:t xml:space="preserve"> </w:t>
      </w:r>
      <w:r w:rsidR="00E24AD8" w:rsidRPr="008A372E">
        <w:t>P</w:t>
      </w:r>
      <w:r w:rsidR="002D3922" w:rsidRPr="008A372E">
        <w:t>oslovni prostori za potrebe Grada</w:t>
      </w:r>
      <w:bookmarkEnd w:id="5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3747"/>
        <w:gridCol w:w="3057"/>
      </w:tblGrid>
      <w:tr w:rsidR="00041F02" w:rsidRPr="006748FB" w14:paraId="18D61233" w14:textId="77777777" w:rsidTr="00376B20">
        <w:tc>
          <w:tcPr>
            <w:tcW w:w="2263" w:type="dxa"/>
          </w:tcPr>
          <w:p w14:paraId="5C0470B7" w14:textId="58452F82" w:rsidR="00041F02" w:rsidRPr="006748FB" w:rsidRDefault="00041F02" w:rsidP="00041F02">
            <w:pPr>
              <w:spacing w:after="160" w:line="259" w:lineRule="auto"/>
            </w:pPr>
            <w:r>
              <w:rPr>
                <w:rFonts w:cs="Times New Roman"/>
              </w:rPr>
              <w:t>STRATEŠKA MJERA</w:t>
            </w:r>
          </w:p>
        </w:tc>
        <w:tc>
          <w:tcPr>
            <w:tcW w:w="3747" w:type="dxa"/>
          </w:tcPr>
          <w:p w14:paraId="3164F86B" w14:textId="34CD4D38" w:rsidR="00041F02" w:rsidRPr="006748FB" w:rsidRDefault="00041F02" w:rsidP="00041F02">
            <w:pPr>
              <w:spacing w:after="160" w:line="259" w:lineRule="auto"/>
            </w:pPr>
            <w:r>
              <w:rPr>
                <w:rFonts w:cs="Times New Roman"/>
              </w:rPr>
              <w:t xml:space="preserve">NOSITELJ I OPIS IZVRŠENJA </w:t>
            </w:r>
          </w:p>
        </w:tc>
        <w:tc>
          <w:tcPr>
            <w:tcW w:w="3057" w:type="dxa"/>
          </w:tcPr>
          <w:p w14:paraId="099AF5D8" w14:textId="59FC9C46" w:rsidR="00041F02" w:rsidRPr="006748FB" w:rsidRDefault="00041F02" w:rsidP="00041F02">
            <w:pPr>
              <w:spacing w:after="160" w:line="259" w:lineRule="auto"/>
            </w:pPr>
            <w:r w:rsidRPr="0049299E">
              <w:rPr>
                <w:rFonts w:cs="Times New Roman"/>
              </w:rPr>
              <w:t xml:space="preserve">GODIŠNJI PLAN </w:t>
            </w:r>
          </w:p>
        </w:tc>
      </w:tr>
      <w:tr w:rsidR="006748FB" w:rsidRPr="006748FB" w14:paraId="4DB0BABA" w14:textId="77777777" w:rsidTr="00376B20">
        <w:tc>
          <w:tcPr>
            <w:tcW w:w="2263" w:type="dxa"/>
          </w:tcPr>
          <w:p w14:paraId="6784E0E1" w14:textId="4F3C58BD" w:rsidR="006748FB" w:rsidRPr="006748FB" w:rsidRDefault="006748FB" w:rsidP="006748FB">
            <w:pPr>
              <w:spacing w:after="160" w:line="259" w:lineRule="auto"/>
            </w:pPr>
            <w:r w:rsidRPr="006748FB">
              <w:rPr>
                <w:b/>
                <w:bCs/>
              </w:rPr>
              <w:t>Strateška mjera 1</w:t>
            </w:r>
            <w:r w:rsidRPr="006748FB">
              <w:t xml:space="preserve"> – Plan investicijskog održavanja objekata</w:t>
            </w:r>
            <w:r w:rsidR="00CA0EFF">
              <w:t xml:space="preserve"> radi ostvarenja cilja uređenih poslovnih prostora</w:t>
            </w:r>
          </w:p>
        </w:tc>
        <w:tc>
          <w:tcPr>
            <w:tcW w:w="3747" w:type="dxa"/>
          </w:tcPr>
          <w:p w14:paraId="6FB3F3F9" w14:textId="016F0323" w:rsidR="006748FB" w:rsidRPr="006748FB" w:rsidRDefault="006748FB" w:rsidP="006748FB">
            <w:pPr>
              <w:spacing w:after="160" w:line="259" w:lineRule="auto"/>
            </w:pPr>
            <w:r w:rsidRPr="006748FB">
              <w:t xml:space="preserve">UO za komunalno gospodarstvo, promet i mjesnu samoupravu je </w:t>
            </w:r>
            <w:r w:rsidR="003641E6">
              <w:t xml:space="preserve">ishodio </w:t>
            </w:r>
            <w:r w:rsidRPr="006748FB">
              <w:t>projektn</w:t>
            </w:r>
            <w:r w:rsidR="003641E6">
              <w:t>u</w:t>
            </w:r>
            <w:r w:rsidRPr="006748FB">
              <w:t xml:space="preserve"> dokumentacij</w:t>
            </w:r>
            <w:r w:rsidR="003641E6">
              <w:t>u</w:t>
            </w:r>
            <w:r w:rsidRPr="006748FB">
              <w:t xml:space="preserve"> za uređenje središnjeg poslovnog prostora u pothodniku</w:t>
            </w:r>
            <w:r w:rsidR="003641E6">
              <w:t xml:space="preserve"> te proveo postupak javne nabave za odabir izvođača</w:t>
            </w:r>
            <w:r w:rsidRPr="006748FB">
              <w:t xml:space="preserve">. </w:t>
            </w:r>
          </w:p>
        </w:tc>
        <w:tc>
          <w:tcPr>
            <w:tcW w:w="3057" w:type="dxa"/>
          </w:tcPr>
          <w:p w14:paraId="24C8E328" w14:textId="77777777" w:rsidR="006748FB" w:rsidRDefault="00A375F6" w:rsidP="006748FB">
            <w:pPr>
              <w:spacing w:after="160" w:line="259" w:lineRule="auto"/>
            </w:pPr>
            <w:r>
              <w:t>Radovi u pothodniku su u tijeku te se završetak radova očekuje u 2026. godini.</w:t>
            </w:r>
          </w:p>
          <w:p w14:paraId="65A3884C" w14:textId="7E8A0D64" w:rsidR="004028D6" w:rsidRPr="006748FB" w:rsidRDefault="004028D6" w:rsidP="006748FB">
            <w:pPr>
              <w:spacing w:after="160" w:line="259" w:lineRule="auto"/>
            </w:pPr>
            <w:r>
              <w:t>Također planira se z</w:t>
            </w:r>
            <w:r w:rsidRPr="004028D6">
              <w:t xml:space="preserve">amjena stolarije na sljedećim lokacijama: Maksimilijana Vrhovca 19, </w:t>
            </w:r>
            <w:r w:rsidR="007145B4">
              <w:t>dva</w:t>
            </w:r>
            <w:r w:rsidRPr="004028D6">
              <w:t xml:space="preserve"> poslovna prostora na lokaciji Riječka 9a i </w:t>
            </w:r>
            <w:r w:rsidR="007145B4">
              <w:t>dva</w:t>
            </w:r>
            <w:r w:rsidRPr="004028D6">
              <w:t xml:space="preserve"> poslovna prostora na lokaciji Domobranska ulica 29a</w:t>
            </w:r>
            <w:r w:rsidR="007145B4">
              <w:t>.</w:t>
            </w:r>
          </w:p>
        </w:tc>
      </w:tr>
      <w:tr w:rsidR="006748FB" w:rsidRPr="006748FB" w14:paraId="7160B183" w14:textId="77777777" w:rsidTr="00376B20">
        <w:tc>
          <w:tcPr>
            <w:tcW w:w="2263" w:type="dxa"/>
          </w:tcPr>
          <w:p w14:paraId="37A373A7" w14:textId="1C6CE854" w:rsidR="006748FB" w:rsidRPr="006748FB" w:rsidRDefault="006748FB" w:rsidP="006748FB">
            <w:pPr>
              <w:spacing w:after="160" w:line="259" w:lineRule="auto"/>
            </w:pPr>
            <w:r w:rsidRPr="006748FB">
              <w:rPr>
                <w:b/>
                <w:bCs/>
              </w:rPr>
              <w:t>Strateška mjera 3</w:t>
            </w:r>
            <w:r w:rsidRPr="006748FB">
              <w:t xml:space="preserve"> </w:t>
            </w:r>
            <w:r w:rsidR="00B53A82" w:rsidRPr="0049299E">
              <w:rPr>
                <w:rFonts w:cs="Times New Roman"/>
              </w:rPr>
              <w:t xml:space="preserve">– </w:t>
            </w:r>
            <w:r w:rsidRPr="006748FB">
              <w:t>djelovanje svih tijela mjesne samouprave u poslovnim prostorima u vlasništvu Grada</w:t>
            </w:r>
          </w:p>
        </w:tc>
        <w:tc>
          <w:tcPr>
            <w:tcW w:w="3747" w:type="dxa"/>
          </w:tcPr>
          <w:p w14:paraId="14989168" w14:textId="5552600C" w:rsidR="006748FB" w:rsidRPr="006748FB" w:rsidRDefault="006748FB" w:rsidP="006748FB">
            <w:pPr>
              <w:spacing w:after="160" w:line="259" w:lineRule="auto"/>
            </w:pPr>
            <w:r w:rsidRPr="006748FB">
              <w:t xml:space="preserve">UO za imovinsko-pravne odnose i upravljanje imovinom </w:t>
            </w:r>
          </w:p>
        </w:tc>
        <w:tc>
          <w:tcPr>
            <w:tcW w:w="3057" w:type="dxa"/>
          </w:tcPr>
          <w:p w14:paraId="7DF9C0A7" w14:textId="21464E56" w:rsidR="006748FB" w:rsidRPr="006748FB" w:rsidRDefault="00443884" w:rsidP="006748FB">
            <w:pPr>
              <w:spacing w:after="160" w:line="259" w:lineRule="auto"/>
            </w:pPr>
            <w:r>
              <w:t>Z</w:t>
            </w:r>
            <w:r w:rsidRPr="00443884">
              <w:t>aključ</w:t>
            </w:r>
            <w:r>
              <w:t>enje</w:t>
            </w:r>
            <w:r w:rsidRPr="00443884">
              <w:t xml:space="preserve"> nov</w:t>
            </w:r>
            <w:r>
              <w:t>ih</w:t>
            </w:r>
            <w:r w:rsidRPr="00443884">
              <w:t xml:space="preserve"> ugovor</w:t>
            </w:r>
            <w:r>
              <w:t>a</w:t>
            </w:r>
            <w:r w:rsidRPr="00443884">
              <w:t xml:space="preserve"> o korištenju poslovnih prostora u vlasništvu Grada Karlovca</w:t>
            </w:r>
            <w:r w:rsidR="0025075A">
              <w:t>, a</w:t>
            </w:r>
            <w:r w:rsidR="00060988" w:rsidRPr="00060988">
              <w:rPr>
                <w:rFonts w:cs="Times New Roman"/>
              </w:rPr>
              <w:t xml:space="preserve"> </w:t>
            </w:r>
            <w:r w:rsidR="00060988" w:rsidRPr="00060988">
              <w:t>koje koriste gradske četvrti i mjesni odbori</w:t>
            </w:r>
            <w:r w:rsidR="00060988">
              <w:t>.</w:t>
            </w:r>
          </w:p>
        </w:tc>
      </w:tr>
    </w:tbl>
    <w:p w14:paraId="39DF2F1E" w14:textId="753DAE96" w:rsidR="002D3922" w:rsidRPr="00853FC9" w:rsidRDefault="00D12806" w:rsidP="00DF43DD">
      <w:pPr>
        <w:pStyle w:val="Heading3"/>
        <w:numPr>
          <w:ilvl w:val="2"/>
          <w:numId w:val="28"/>
        </w:numPr>
        <w:spacing w:after="240"/>
        <w:ind w:left="567"/>
        <w:rPr>
          <w:rFonts w:ascii="Times New Roman" w:hAnsi="Times New Roman" w:cs="Times New Roman"/>
        </w:rPr>
      </w:pPr>
      <w:bookmarkStart w:id="6" w:name="_Toc219273277"/>
      <w:r>
        <w:t xml:space="preserve"> </w:t>
      </w:r>
      <w:r w:rsidR="00E24AD8" w:rsidRPr="0052184B">
        <w:t>P</w:t>
      </w:r>
      <w:r w:rsidR="002D3922" w:rsidRPr="0052184B">
        <w:t>oslovni</w:t>
      </w:r>
      <w:r w:rsidR="002D3922" w:rsidRPr="00853FC9">
        <w:rPr>
          <w:rFonts w:ascii="Times New Roman" w:hAnsi="Times New Roman" w:cs="Times New Roman"/>
        </w:rPr>
        <w:t xml:space="preserve"> prostori za zakup</w:t>
      </w:r>
      <w:r w:rsidR="00510A53" w:rsidRPr="00853FC9">
        <w:rPr>
          <w:rFonts w:ascii="Times New Roman" w:hAnsi="Times New Roman" w:cs="Times New Roman"/>
        </w:rPr>
        <w:t xml:space="preserve"> </w:t>
      </w:r>
      <w:r w:rsidR="004C40B1">
        <w:rPr>
          <w:rFonts w:ascii="Times New Roman" w:hAnsi="Times New Roman" w:cs="Times New Roman"/>
        </w:rPr>
        <w:t xml:space="preserve">u vlasništvu Grada Karlovca </w:t>
      </w:r>
      <w:r w:rsidR="00510A53" w:rsidRPr="00853FC9">
        <w:rPr>
          <w:rFonts w:ascii="Times New Roman" w:hAnsi="Times New Roman" w:cs="Times New Roman"/>
        </w:rPr>
        <w:t>i poslovni prostori na upravljanju Grada Karlovca</w:t>
      </w:r>
      <w:bookmarkEnd w:id="6"/>
    </w:p>
    <w:p w14:paraId="7604E55F" w14:textId="7F56087A" w:rsidR="00230225" w:rsidRDefault="002D3922" w:rsidP="00C33BFC">
      <w:pPr>
        <w:rPr>
          <w:rFonts w:cs="Times New Roman"/>
        </w:rPr>
      </w:pPr>
      <w:r w:rsidRPr="00853FC9">
        <w:rPr>
          <w:rFonts w:cs="Times New Roman"/>
        </w:rPr>
        <w:t>Grad Karlovac upravlja poslovnim prostorima za zakup na način da je trgovačkom društvu Inkasator d.o.o. Karlovac povjerio obavljanje stručnih, administrativnih i financijskih poslova u ime i za račun Grada</w:t>
      </w:r>
      <w:r w:rsidR="00524650">
        <w:rPr>
          <w:rFonts w:cs="Times New Roman"/>
        </w:rPr>
        <w:t xml:space="preserve"> kada se radi o poslovnim prostorima koji se daju u zakup trgovačkim društvima i/ili obrtima</w:t>
      </w:r>
      <w:r w:rsidRPr="00853FC9">
        <w:rPr>
          <w:rFonts w:cs="Times New Roman"/>
        </w:rPr>
        <w:t>.</w:t>
      </w:r>
      <w:r w:rsidR="00946C1D">
        <w:rPr>
          <w:rFonts w:cs="Times New Roman"/>
        </w:rPr>
        <w:t xml:space="preserve"> </w:t>
      </w:r>
      <w:r w:rsidR="00C10384">
        <w:rPr>
          <w:rFonts w:cs="Times New Roman"/>
        </w:rPr>
        <w:t>U slučaju kada se radi o p</w:t>
      </w:r>
      <w:r w:rsidR="00C10384" w:rsidRPr="00853FC9">
        <w:rPr>
          <w:rFonts w:cs="Times New Roman"/>
        </w:rPr>
        <w:t>oslovnim prostorima koje koriste udruge</w:t>
      </w:r>
      <w:r w:rsidR="00C10384">
        <w:rPr>
          <w:rFonts w:cs="Times New Roman"/>
        </w:rPr>
        <w:t xml:space="preserve"> javni natječaj raspisuje i prostorima </w:t>
      </w:r>
      <w:r w:rsidR="00C10384" w:rsidRPr="00853FC9">
        <w:rPr>
          <w:rFonts w:cs="Times New Roman"/>
        </w:rPr>
        <w:t>upravlja upravni odjel nadležan za upravljanje imovinom Grada Karlovca</w:t>
      </w:r>
      <w:r w:rsidR="004E048F">
        <w:rPr>
          <w:rFonts w:cs="Times New Roman"/>
        </w:rPr>
        <w:t>.</w:t>
      </w:r>
      <w:r w:rsidR="00946C1D">
        <w:rPr>
          <w:rFonts w:cs="Times New Roman"/>
        </w:rPr>
        <w:t xml:space="preserve"> </w:t>
      </w:r>
    </w:p>
    <w:p w14:paraId="3D338DF5" w14:textId="4021E0C9" w:rsidR="00C5247C" w:rsidRDefault="00C5247C" w:rsidP="00C5247C">
      <w:pPr>
        <w:rPr>
          <w:rFonts w:cs="Times New Roman"/>
        </w:rPr>
      </w:pPr>
      <w:r w:rsidRPr="00853FC9">
        <w:rPr>
          <w:rFonts w:cs="Times New Roman"/>
        </w:rPr>
        <w:t xml:space="preserve">Kontinuirano se raspisuju natječaji za zakup preostalih praznih poslovnih prostora kako bi se isti stavili u funkciju i kako bi se povećali prihodi od zakupa poslovnih prostora sukladno </w:t>
      </w:r>
      <w:r w:rsidRPr="00524650">
        <w:rPr>
          <w:rFonts w:cs="Times New Roman"/>
        </w:rPr>
        <w:t>Općem strateškom cilju 1 – menadžersko upravljanje imovinom.</w:t>
      </w:r>
      <w:r>
        <w:rPr>
          <w:rFonts w:cs="Times New Roman"/>
        </w:rPr>
        <w:t xml:space="preserve"> </w:t>
      </w:r>
      <w:r w:rsidRPr="00853FC9">
        <w:rPr>
          <w:rFonts w:cs="Times New Roman"/>
        </w:rPr>
        <w:t>Upravni odjel će, prema potrebi, u slučaju postojanja slobodnog prostora poduzeti radnje koje se odnose na iniciranje postupaka raspisivanja i objave javnog natječaja za dodjelu praznih poslovnih prostora.</w:t>
      </w:r>
      <w:r>
        <w:rPr>
          <w:rFonts w:cs="Times New Roman"/>
        </w:rPr>
        <w:t xml:space="preserve"> Prema planu, za 202</w:t>
      </w:r>
      <w:r w:rsidR="00A135FE">
        <w:rPr>
          <w:rFonts w:cs="Times New Roman"/>
        </w:rPr>
        <w:t>6</w:t>
      </w:r>
      <w:r>
        <w:rPr>
          <w:rFonts w:cs="Times New Roman"/>
        </w:rPr>
        <w:t>. godinu potrebno je raspisati natječaje za dolje navedene prostore (u tablici)</w:t>
      </w:r>
      <w:r w:rsidR="00B27950">
        <w:rPr>
          <w:rFonts w:cs="Times New Roman"/>
        </w:rPr>
        <w:t>.</w:t>
      </w:r>
    </w:p>
    <w:p w14:paraId="1332FF38" w14:textId="77777777" w:rsidR="00EC2299" w:rsidRDefault="00EC2299" w:rsidP="00C5247C">
      <w:pPr>
        <w:rPr>
          <w:rFonts w:cs="Times New Roman"/>
        </w:rPr>
      </w:pPr>
    </w:p>
    <w:p w14:paraId="0F530788" w14:textId="77777777" w:rsidR="00EC2299" w:rsidRDefault="00EC2299" w:rsidP="00C5247C">
      <w:pPr>
        <w:rPr>
          <w:rFonts w:cs="Times New Roman"/>
        </w:rPr>
      </w:pPr>
    </w:p>
    <w:tbl>
      <w:tblPr>
        <w:tblStyle w:val="PlainTable3"/>
        <w:tblpPr w:leftFromText="180" w:rightFromText="180" w:vertAnchor="text" w:horzAnchor="margin" w:tblpY="176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851"/>
        <w:gridCol w:w="2688"/>
        <w:gridCol w:w="1418"/>
        <w:gridCol w:w="3974"/>
      </w:tblGrid>
      <w:tr w:rsidR="00C33BFC" w:rsidRPr="007A7EC5" w14:paraId="053E0571" w14:textId="77777777" w:rsidTr="00CA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31" w:type="dxa"/>
            <w:gridSpan w:val="4"/>
            <w:tcBorders>
              <w:left w:val="none" w:sz="0" w:space="0" w:color="auto"/>
            </w:tcBorders>
            <w:shd w:val="clear" w:color="auto" w:fill="auto"/>
          </w:tcPr>
          <w:p w14:paraId="17BA6826" w14:textId="2698AAC0" w:rsidR="00C33BFC" w:rsidRPr="007A7EC5" w:rsidRDefault="00C33BFC" w:rsidP="00C33B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lastRenderedPageBreak/>
              <w:t xml:space="preserve">Poslovni prostori kojima ističe </w:t>
            </w:r>
            <w:r w:rsidR="009D3D7C" w:rsidRPr="007A7EC5">
              <w:rPr>
                <w:rFonts w:cs="Times New Roman"/>
                <w:color w:val="000000"/>
              </w:rPr>
              <w:t>ugovorni</w:t>
            </w:r>
            <w:r w:rsidRPr="007A7EC5">
              <w:rPr>
                <w:rFonts w:cs="Times New Roman"/>
                <w:color w:val="000000"/>
              </w:rPr>
              <w:t xml:space="preserve"> odnos u 202</w:t>
            </w:r>
            <w:r w:rsidR="00A135FE" w:rsidRPr="007A7EC5">
              <w:rPr>
                <w:rFonts w:cs="Times New Roman"/>
                <w:color w:val="000000"/>
              </w:rPr>
              <w:t>6</w:t>
            </w:r>
            <w:r w:rsidRPr="007A7EC5">
              <w:rPr>
                <w:rFonts w:cs="Times New Roman"/>
                <w:color w:val="000000"/>
              </w:rPr>
              <w:t>. godini</w:t>
            </w:r>
          </w:p>
        </w:tc>
      </w:tr>
      <w:tr w:rsidR="00C33BFC" w:rsidRPr="007A7EC5" w14:paraId="088551F2" w14:textId="77777777" w:rsidTr="007A7EC5">
        <w:trPr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7637B65" w14:textId="20B61C9A" w:rsidR="00C33BFC" w:rsidRPr="007A7EC5" w:rsidRDefault="00482FFB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R. BR.</w:t>
            </w:r>
          </w:p>
        </w:tc>
        <w:tc>
          <w:tcPr>
            <w:tcW w:w="2688" w:type="dxa"/>
          </w:tcPr>
          <w:p w14:paraId="7E81A622" w14:textId="77777777" w:rsidR="00C33BFC" w:rsidRPr="007A7EC5" w:rsidRDefault="00C33BFC" w:rsidP="009F44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ADRESA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34C37F3B" w14:textId="77777777" w:rsidR="00DF6826" w:rsidRPr="007A7EC5" w:rsidRDefault="00C33BFC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 xml:space="preserve">POVRŠINA </w:t>
            </w:r>
          </w:p>
          <w:p w14:paraId="4ECF5B64" w14:textId="6B805180" w:rsidR="00C33BFC" w:rsidRPr="007A7EC5" w:rsidRDefault="00C33BFC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m2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</w:tcPr>
          <w:p w14:paraId="03F1DAAE" w14:textId="713093F9" w:rsidR="00C33BFC" w:rsidRPr="007A7EC5" w:rsidRDefault="00C33BFC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olor w:val="000000"/>
              </w:rPr>
              <w:t>ZAKUPNIK</w:t>
            </w:r>
            <w:r w:rsidR="008D487B" w:rsidRPr="007A7EC5">
              <w:rPr>
                <w:rFonts w:cs="Times New Roman"/>
                <w:b w:val="0"/>
                <w:bCs w:val="0"/>
                <w:color w:val="000000"/>
              </w:rPr>
              <w:t xml:space="preserve"> / djelatnost</w:t>
            </w:r>
          </w:p>
        </w:tc>
      </w:tr>
      <w:tr w:rsidR="00C33BFC" w:rsidRPr="007A7EC5" w14:paraId="5913C3AD" w14:textId="77777777" w:rsidTr="007A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DA57120" w14:textId="77777777" w:rsidR="00C33BFC" w:rsidRPr="007A7EC5" w:rsidRDefault="00C33BFC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1</w:t>
            </w:r>
          </w:p>
        </w:tc>
        <w:tc>
          <w:tcPr>
            <w:tcW w:w="2688" w:type="dxa"/>
            <w:shd w:val="clear" w:color="auto" w:fill="auto"/>
          </w:tcPr>
          <w:p w14:paraId="4EF1CC04" w14:textId="317AC362" w:rsidR="00C33BFC" w:rsidRPr="007A7EC5" w:rsidRDefault="009D3D7C" w:rsidP="009F44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Maksimilijana Vrhovca 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D2C84CE" w14:textId="064985D7" w:rsidR="00C33BFC" w:rsidRPr="007A7EC5" w:rsidRDefault="007C4DDE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91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  <w:shd w:val="clear" w:color="auto" w:fill="auto"/>
          </w:tcPr>
          <w:p w14:paraId="1FEF9407" w14:textId="61F312B4" w:rsidR="00C33BFC" w:rsidRPr="007A7EC5" w:rsidRDefault="00BD53EB" w:rsidP="009F441A">
            <w:pPr>
              <w:autoSpaceDE w:val="0"/>
              <w:autoSpaceDN w:val="0"/>
              <w:adjustRightInd w:val="0"/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 xml:space="preserve">Vijeće nacionalne manjine </w:t>
            </w:r>
          </w:p>
        </w:tc>
      </w:tr>
      <w:tr w:rsidR="00C33BFC" w:rsidRPr="007A7EC5" w14:paraId="693A01BD" w14:textId="77777777" w:rsidTr="007A7EC5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646B044" w14:textId="77777777" w:rsidR="00C33BFC" w:rsidRPr="007A7EC5" w:rsidRDefault="00C33BFC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2</w:t>
            </w:r>
          </w:p>
        </w:tc>
        <w:tc>
          <w:tcPr>
            <w:tcW w:w="2688" w:type="dxa"/>
          </w:tcPr>
          <w:p w14:paraId="40E51A89" w14:textId="0485E431" w:rsidR="00C33BFC" w:rsidRPr="007A7EC5" w:rsidRDefault="009D3D7C" w:rsidP="009F44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Maksimilijana Vrhovca 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3037E0F2" w14:textId="25312DA5" w:rsidR="00C33BFC" w:rsidRPr="007A7EC5" w:rsidRDefault="00DB4F0E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</w:tcPr>
          <w:p w14:paraId="6ABD8252" w14:textId="2FA5C835" w:rsidR="00C33BFC" w:rsidRPr="007A7EC5" w:rsidRDefault="00BD53EB" w:rsidP="009F441A">
            <w:pPr>
              <w:autoSpaceDE w:val="0"/>
              <w:autoSpaceDN w:val="0"/>
              <w:adjustRightInd w:val="0"/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Frizerski obrt</w:t>
            </w:r>
          </w:p>
        </w:tc>
      </w:tr>
      <w:tr w:rsidR="00C33BFC" w:rsidRPr="007A7EC5" w14:paraId="3272E1CE" w14:textId="77777777" w:rsidTr="007A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4FD208F" w14:textId="2AABE98E" w:rsidR="00C33BFC" w:rsidRPr="007A7EC5" w:rsidRDefault="00B409B7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14:paraId="5DD6F9B2" w14:textId="7BEE3E7A" w:rsidR="00C33BFC" w:rsidRPr="007A7EC5" w:rsidRDefault="009D3D7C" w:rsidP="009F44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Gornje Stative 1 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1B360326" w14:textId="5803FFCE" w:rsidR="00C33BFC" w:rsidRPr="007A7EC5" w:rsidRDefault="0009046E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100,69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  <w:shd w:val="clear" w:color="auto" w:fill="auto"/>
          </w:tcPr>
          <w:p w14:paraId="02238859" w14:textId="541C179B" w:rsidR="00C33BFC" w:rsidRPr="007A7EC5" w:rsidRDefault="00BD53EB" w:rsidP="009F441A">
            <w:pPr>
              <w:autoSpaceDE w:val="0"/>
              <w:autoSpaceDN w:val="0"/>
              <w:adjustRightInd w:val="0"/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Trgovačka djelatnost</w:t>
            </w:r>
          </w:p>
        </w:tc>
      </w:tr>
      <w:tr w:rsidR="00C33BFC" w:rsidRPr="007A7EC5" w14:paraId="4CA17F60" w14:textId="77777777" w:rsidTr="007A7EC5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C4D70A7" w14:textId="4A2E97DB" w:rsidR="00C33BFC" w:rsidRPr="007A7EC5" w:rsidRDefault="00B409B7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4</w:t>
            </w:r>
          </w:p>
        </w:tc>
        <w:tc>
          <w:tcPr>
            <w:tcW w:w="2688" w:type="dxa"/>
          </w:tcPr>
          <w:p w14:paraId="41E7A82F" w14:textId="38003C46" w:rsidR="00C33BFC" w:rsidRPr="007A7EC5" w:rsidRDefault="009D3D7C" w:rsidP="009F44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Ivana Gundulića  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6F2BF41B" w14:textId="6D564FF3" w:rsidR="00C33BFC" w:rsidRPr="007A7EC5" w:rsidRDefault="0051206F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</w:tcPr>
          <w:p w14:paraId="04409245" w14:textId="441D403C" w:rsidR="00C33BFC" w:rsidRPr="007A7EC5" w:rsidRDefault="00BD53EB" w:rsidP="009F441A">
            <w:pPr>
              <w:autoSpaceDE w:val="0"/>
              <w:autoSpaceDN w:val="0"/>
              <w:adjustRightInd w:val="0"/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Gljivarsko društvo</w:t>
            </w:r>
          </w:p>
        </w:tc>
      </w:tr>
      <w:tr w:rsidR="00C33BFC" w:rsidRPr="007A7EC5" w14:paraId="0B5BBA2A" w14:textId="77777777" w:rsidTr="007A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AA076F1" w14:textId="0FEDFFAD" w:rsidR="00C33BFC" w:rsidRPr="007A7EC5" w:rsidRDefault="00B409B7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5</w:t>
            </w:r>
          </w:p>
        </w:tc>
        <w:tc>
          <w:tcPr>
            <w:tcW w:w="2688" w:type="dxa"/>
            <w:shd w:val="clear" w:color="auto" w:fill="auto"/>
          </w:tcPr>
          <w:p w14:paraId="28FFD910" w14:textId="2FADCB8B" w:rsidR="00C33BFC" w:rsidRPr="007A7EC5" w:rsidRDefault="009D3D7C" w:rsidP="009F44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Gustava Krkleca 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7A3708A9" w14:textId="400B731F" w:rsidR="00C33BFC" w:rsidRPr="007A7EC5" w:rsidRDefault="000E3858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133,20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  <w:shd w:val="clear" w:color="auto" w:fill="auto"/>
          </w:tcPr>
          <w:p w14:paraId="2C543109" w14:textId="221C1062" w:rsidR="00C33BFC" w:rsidRPr="007A7EC5" w:rsidRDefault="00BD53EB" w:rsidP="007A7EC5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Dom zdravlja Karlovac</w:t>
            </w:r>
          </w:p>
        </w:tc>
      </w:tr>
      <w:tr w:rsidR="00C33BFC" w:rsidRPr="007A7EC5" w14:paraId="7124E36A" w14:textId="77777777" w:rsidTr="007A7EC5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A9F72F3" w14:textId="2EB379CA" w:rsidR="00C33BFC" w:rsidRPr="007A7EC5" w:rsidRDefault="00B409B7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6</w:t>
            </w:r>
          </w:p>
        </w:tc>
        <w:tc>
          <w:tcPr>
            <w:tcW w:w="2688" w:type="dxa"/>
          </w:tcPr>
          <w:p w14:paraId="72098AAC" w14:textId="121157D2" w:rsidR="00C33BFC" w:rsidRPr="007A7EC5" w:rsidRDefault="009D3D7C" w:rsidP="009F44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Senjska 2c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7319E3BD" w14:textId="4ABB7F8F" w:rsidR="00C33BFC" w:rsidRPr="007A7EC5" w:rsidRDefault="00FE26E0" w:rsidP="009F4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</w:tcPr>
          <w:p w14:paraId="4342C238" w14:textId="67DFBF87" w:rsidR="00C33BFC" w:rsidRPr="007A7EC5" w:rsidRDefault="00BD53EB" w:rsidP="009F441A">
            <w:pPr>
              <w:autoSpaceDE w:val="0"/>
              <w:autoSpaceDN w:val="0"/>
              <w:adjustRightInd w:val="0"/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Obrt za uređivanje kućnih ljubimaca</w:t>
            </w:r>
          </w:p>
        </w:tc>
      </w:tr>
      <w:tr w:rsidR="00DF6826" w:rsidRPr="007A7EC5" w14:paraId="22E02554" w14:textId="77777777" w:rsidTr="007A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F354A20" w14:textId="4E0994E2" w:rsidR="00DF6826" w:rsidRPr="007A7EC5" w:rsidRDefault="00B409B7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7</w:t>
            </w:r>
          </w:p>
        </w:tc>
        <w:tc>
          <w:tcPr>
            <w:tcW w:w="2688" w:type="dxa"/>
            <w:shd w:val="clear" w:color="auto" w:fill="auto"/>
          </w:tcPr>
          <w:p w14:paraId="2A6987C4" w14:textId="311F8B32" w:rsidR="00DF6826" w:rsidRPr="007A7EC5" w:rsidRDefault="009D3D7C" w:rsidP="00DF68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Dr. Vlatka Mačeka 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D8A3163" w14:textId="3C188C2D" w:rsidR="00DF6826" w:rsidRPr="007A7EC5" w:rsidRDefault="00EA7936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591,43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  <w:shd w:val="clear" w:color="auto" w:fill="auto"/>
          </w:tcPr>
          <w:p w14:paraId="29956BDF" w14:textId="73739D89" w:rsidR="00DF6826" w:rsidRPr="007A7EC5" w:rsidRDefault="00BD53EB" w:rsidP="007A7EC5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Ministarstvo unutarnjih poslova</w:t>
            </w:r>
          </w:p>
        </w:tc>
      </w:tr>
      <w:tr w:rsidR="00DF6826" w:rsidRPr="007A7EC5" w14:paraId="09F733AC" w14:textId="77777777" w:rsidTr="007A7EC5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C04CDCD" w14:textId="47A6306C" w:rsidR="00DF6826" w:rsidRPr="007A7EC5" w:rsidRDefault="00B409B7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8</w:t>
            </w:r>
          </w:p>
        </w:tc>
        <w:tc>
          <w:tcPr>
            <w:tcW w:w="2688" w:type="dxa"/>
          </w:tcPr>
          <w:p w14:paraId="2F57F37C" w14:textId="31C07D12" w:rsidR="00DF6826" w:rsidRPr="007A7EC5" w:rsidRDefault="009D3D7C" w:rsidP="00DF68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Obala Vladimira  Mažuranića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5C24B6DC" w14:textId="336C5536" w:rsidR="00DF6826" w:rsidRPr="007A7EC5" w:rsidRDefault="005307BA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125,33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</w:tcPr>
          <w:p w14:paraId="0787F576" w14:textId="2210931B" w:rsidR="00DF6826" w:rsidRPr="007A7EC5" w:rsidRDefault="00BD53EB" w:rsidP="00DF6826">
            <w:pPr>
              <w:autoSpaceDE w:val="0"/>
              <w:autoSpaceDN w:val="0"/>
              <w:adjustRightInd w:val="0"/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 xml:space="preserve">Udruga taekwondo klub </w:t>
            </w:r>
            <w:r w:rsidR="00BA4653"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B</w:t>
            </w: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 xml:space="preserve">anija </w:t>
            </w:r>
            <w:r w:rsidR="00BA4653"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P</w:t>
            </w: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andas</w:t>
            </w:r>
          </w:p>
        </w:tc>
      </w:tr>
      <w:tr w:rsidR="00DF6826" w:rsidRPr="007A7EC5" w14:paraId="13809EE7" w14:textId="77777777" w:rsidTr="000A1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B8611D1" w14:textId="73B72E4D" w:rsidR="00DF6826" w:rsidRPr="007A7EC5" w:rsidRDefault="00B409B7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9</w:t>
            </w:r>
          </w:p>
        </w:tc>
        <w:tc>
          <w:tcPr>
            <w:tcW w:w="2688" w:type="dxa"/>
            <w:shd w:val="clear" w:color="auto" w:fill="auto"/>
          </w:tcPr>
          <w:p w14:paraId="116671F2" w14:textId="5F0935F0" w:rsidR="00DF6826" w:rsidRPr="007A7EC5" w:rsidRDefault="009D3D7C" w:rsidP="00DF68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Ivana Meštrovića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22DFD80" w14:textId="7A1647FC" w:rsidR="00DF6826" w:rsidRPr="007A7EC5" w:rsidRDefault="00424115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45,55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  <w:shd w:val="clear" w:color="auto" w:fill="auto"/>
          </w:tcPr>
          <w:p w14:paraId="781B9303" w14:textId="1858EA6E" w:rsidR="00424115" w:rsidRPr="007A7EC5" w:rsidRDefault="00BD53EB" w:rsidP="00424115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 xml:space="preserve">Dom zdravlja </w:t>
            </w:r>
            <w:r w:rsidR="00BA4653"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Karlovac</w:t>
            </w:r>
          </w:p>
          <w:p w14:paraId="5962CDE6" w14:textId="242FC89B" w:rsidR="00DF6826" w:rsidRPr="007A7EC5" w:rsidRDefault="00DF6826" w:rsidP="00DF6826">
            <w:pPr>
              <w:autoSpaceDE w:val="0"/>
              <w:autoSpaceDN w:val="0"/>
              <w:adjustRightInd w:val="0"/>
              <w:rPr>
                <w:rFonts w:cs="Times New Roman"/>
                <w:b w:val="0"/>
                <w:bCs w:val="0"/>
                <w:color w:val="000000"/>
              </w:rPr>
            </w:pPr>
          </w:p>
        </w:tc>
      </w:tr>
      <w:tr w:rsidR="009C429D" w:rsidRPr="007A7EC5" w14:paraId="15033E45" w14:textId="77777777" w:rsidTr="007A7EC5">
        <w:trPr>
          <w:trHeight w:val="2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406008B" w14:textId="26504DBB" w:rsidR="009C429D" w:rsidRPr="007A7EC5" w:rsidRDefault="007802B1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10</w:t>
            </w:r>
          </w:p>
        </w:tc>
        <w:tc>
          <w:tcPr>
            <w:tcW w:w="2688" w:type="dxa"/>
          </w:tcPr>
          <w:p w14:paraId="354FBE39" w14:textId="332525F2" w:rsidR="009C429D" w:rsidRPr="007A7EC5" w:rsidRDefault="009D3D7C" w:rsidP="00DF68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Banija 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4F414F7F" w14:textId="039EECD5" w:rsidR="009C429D" w:rsidRPr="007A7EC5" w:rsidRDefault="007802B1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</w:tcPr>
          <w:p w14:paraId="17939D38" w14:textId="45FB1EFA" w:rsidR="009C429D" w:rsidRPr="007A7EC5" w:rsidRDefault="00BD53EB" w:rsidP="00424115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 xml:space="preserve">Video studio </w:t>
            </w:r>
          </w:p>
        </w:tc>
      </w:tr>
      <w:tr w:rsidR="007802B1" w:rsidRPr="007A7EC5" w14:paraId="53FF09B1" w14:textId="77777777" w:rsidTr="007A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4F5EBA7" w14:textId="44CDE463" w:rsidR="007802B1" w:rsidRPr="007A7EC5" w:rsidRDefault="007802B1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11</w:t>
            </w:r>
          </w:p>
        </w:tc>
        <w:tc>
          <w:tcPr>
            <w:tcW w:w="2688" w:type="dxa"/>
            <w:shd w:val="clear" w:color="auto" w:fill="auto"/>
          </w:tcPr>
          <w:p w14:paraId="795E3FCE" w14:textId="730CF356" w:rsidR="007802B1" w:rsidRPr="007A7EC5" w:rsidRDefault="009D3D7C" w:rsidP="00DF68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Banija 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FC2AF62" w14:textId="377D14BB" w:rsidR="007802B1" w:rsidRPr="007A7EC5" w:rsidRDefault="009B7AEB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39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  <w:shd w:val="clear" w:color="auto" w:fill="auto"/>
          </w:tcPr>
          <w:p w14:paraId="5ACF0BA8" w14:textId="424FD1A0" w:rsidR="007802B1" w:rsidRPr="007A7EC5" w:rsidRDefault="00BD53EB" w:rsidP="00424115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Međunarodni festival folklora</w:t>
            </w:r>
          </w:p>
        </w:tc>
      </w:tr>
      <w:tr w:rsidR="009B7AEB" w:rsidRPr="007A7EC5" w14:paraId="6AC8CAFD" w14:textId="77777777" w:rsidTr="007A7EC5">
        <w:trPr>
          <w:trHeight w:val="2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F63CBE1" w14:textId="52F88A2E" w:rsidR="009B7AEB" w:rsidRPr="007A7EC5" w:rsidRDefault="009B7AEB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12</w:t>
            </w:r>
          </w:p>
        </w:tc>
        <w:tc>
          <w:tcPr>
            <w:tcW w:w="2688" w:type="dxa"/>
          </w:tcPr>
          <w:p w14:paraId="129166E9" w14:textId="285B7E67" w:rsidR="009B7AEB" w:rsidRPr="007A7EC5" w:rsidRDefault="009D3D7C" w:rsidP="00DF68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Banija 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6F25A8E5" w14:textId="02B09F7B" w:rsidR="009B7AEB" w:rsidRPr="007A7EC5" w:rsidRDefault="009B7AEB" w:rsidP="00DF68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7A7EC5">
              <w:rPr>
                <w:rFonts w:cs="Times New Roman"/>
                <w:color w:val="000000"/>
              </w:rPr>
              <w:t>94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tcBorders>
              <w:left w:val="none" w:sz="0" w:space="0" w:color="auto"/>
            </w:tcBorders>
          </w:tcPr>
          <w:p w14:paraId="12CD587F" w14:textId="25DB3DFA" w:rsidR="009B7AEB" w:rsidRPr="007A7EC5" w:rsidRDefault="00BD53EB" w:rsidP="00424115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 xml:space="preserve">Protestantska reformirana crkvena općina </w:t>
            </w:r>
            <w:r w:rsidR="00BA4653" w:rsidRPr="007A7EC5">
              <w:rPr>
                <w:rFonts w:cs="Times New Roman"/>
                <w:b w:val="0"/>
                <w:bCs w:val="0"/>
                <w:caps w:val="0"/>
                <w:color w:val="000000"/>
              </w:rPr>
              <w:t>Karlovac</w:t>
            </w:r>
          </w:p>
        </w:tc>
      </w:tr>
    </w:tbl>
    <w:p w14:paraId="6EFEBF04" w14:textId="77777777" w:rsidR="00950CBC" w:rsidRDefault="00950CBC" w:rsidP="00950CBC">
      <w:pPr>
        <w:spacing w:after="0"/>
        <w:rPr>
          <w:rFonts w:cs="Times New Roman"/>
        </w:rPr>
      </w:pPr>
    </w:p>
    <w:p w14:paraId="5DDF7F1E" w14:textId="24370D1C" w:rsidR="00D45AF6" w:rsidRDefault="000F76E0" w:rsidP="002D3922">
      <w:pPr>
        <w:rPr>
          <w:rFonts w:cs="Times New Roman"/>
        </w:rPr>
      </w:pPr>
      <w:r>
        <w:rPr>
          <w:rFonts w:cs="Times New Roman"/>
        </w:rPr>
        <w:t>Nadalje, planiraju se aktivnosti kako slijedi: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3747"/>
        <w:gridCol w:w="2916"/>
      </w:tblGrid>
      <w:tr w:rsidR="005E28CE" w:rsidRPr="005E28CE" w14:paraId="05C55136" w14:textId="77777777" w:rsidTr="00015FBD">
        <w:tc>
          <w:tcPr>
            <w:tcW w:w="2263" w:type="dxa"/>
          </w:tcPr>
          <w:p w14:paraId="51118B9A" w14:textId="77777777" w:rsidR="005E28CE" w:rsidRPr="005E28CE" w:rsidRDefault="005E28CE" w:rsidP="005E28CE">
            <w:pPr>
              <w:spacing w:after="160" w:line="259" w:lineRule="auto"/>
              <w:rPr>
                <w:rFonts w:cs="Times New Roman"/>
              </w:rPr>
            </w:pPr>
            <w:r w:rsidRPr="005E28CE">
              <w:rPr>
                <w:rFonts w:cs="Times New Roman"/>
              </w:rPr>
              <w:t>STRATEŠKA MJERA</w:t>
            </w:r>
          </w:p>
        </w:tc>
        <w:tc>
          <w:tcPr>
            <w:tcW w:w="3747" w:type="dxa"/>
          </w:tcPr>
          <w:p w14:paraId="29256FDC" w14:textId="77777777" w:rsidR="005E28CE" w:rsidRPr="005E28CE" w:rsidRDefault="005E28CE" w:rsidP="005E28CE">
            <w:pPr>
              <w:spacing w:after="160" w:line="259" w:lineRule="auto"/>
              <w:rPr>
                <w:rFonts w:cs="Times New Roman"/>
              </w:rPr>
            </w:pPr>
            <w:r w:rsidRPr="005E28CE">
              <w:rPr>
                <w:rFonts w:cs="Times New Roman"/>
              </w:rPr>
              <w:t xml:space="preserve">NOSITELJ I OPIS IZVRŠENJA </w:t>
            </w:r>
          </w:p>
        </w:tc>
        <w:tc>
          <w:tcPr>
            <w:tcW w:w="2916" w:type="dxa"/>
          </w:tcPr>
          <w:p w14:paraId="1C410764" w14:textId="7684E551" w:rsidR="005E28CE" w:rsidRPr="005E28CE" w:rsidRDefault="005E28CE" w:rsidP="005E28CE">
            <w:pPr>
              <w:spacing w:after="160" w:line="259" w:lineRule="auto"/>
              <w:rPr>
                <w:rFonts w:cs="Times New Roman"/>
              </w:rPr>
            </w:pPr>
            <w:r w:rsidRPr="005E28CE">
              <w:rPr>
                <w:rFonts w:cs="Times New Roman"/>
              </w:rPr>
              <w:t xml:space="preserve">GODIŠNJI PLAN </w:t>
            </w:r>
          </w:p>
        </w:tc>
      </w:tr>
      <w:tr w:rsidR="005E28CE" w:rsidRPr="005E28CE" w14:paraId="7F9DBE34" w14:textId="77777777" w:rsidTr="00015FBD">
        <w:tc>
          <w:tcPr>
            <w:tcW w:w="2263" w:type="dxa"/>
          </w:tcPr>
          <w:p w14:paraId="7DC93BD6" w14:textId="34477C80" w:rsidR="005E28CE" w:rsidRPr="005E28CE" w:rsidRDefault="005E28CE" w:rsidP="005E28CE">
            <w:pPr>
              <w:spacing w:after="160" w:line="259" w:lineRule="auto"/>
              <w:rPr>
                <w:rFonts w:cs="Times New Roman"/>
              </w:rPr>
            </w:pPr>
            <w:r w:rsidRPr="005E28CE">
              <w:rPr>
                <w:rFonts w:cs="Times New Roman"/>
                <w:b/>
                <w:bCs/>
              </w:rPr>
              <w:t xml:space="preserve">Strateška mjera </w:t>
            </w:r>
            <w:r w:rsidR="009364A9">
              <w:rPr>
                <w:rFonts w:cs="Times New Roman"/>
                <w:b/>
                <w:bCs/>
              </w:rPr>
              <w:t>2</w:t>
            </w:r>
            <w:r w:rsidRPr="005E28CE">
              <w:rPr>
                <w:rFonts w:cs="Times New Roman"/>
              </w:rPr>
              <w:t xml:space="preserve"> – Plan investicijskog održavanja objekata</w:t>
            </w:r>
            <w:r w:rsidR="002D2DEC">
              <w:rPr>
                <w:rFonts w:cs="Times New Roman"/>
              </w:rPr>
              <w:t xml:space="preserve"> i ulaganja u poslovne prostore</w:t>
            </w:r>
          </w:p>
        </w:tc>
        <w:tc>
          <w:tcPr>
            <w:tcW w:w="3747" w:type="dxa"/>
          </w:tcPr>
          <w:p w14:paraId="2C097BED" w14:textId="2A30A149" w:rsidR="005E28CE" w:rsidRPr="005E28CE" w:rsidRDefault="005E28CE" w:rsidP="005E28CE">
            <w:pPr>
              <w:spacing w:after="160" w:line="259" w:lineRule="auto"/>
              <w:rPr>
                <w:rFonts w:cs="Times New Roman"/>
              </w:rPr>
            </w:pPr>
            <w:r w:rsidRPr="005E28CE">
              <w:rPr>
                <w:rFonts w:cs="Times New Roman"/>
              </w:rPr>
              <w:t>UO za komunalno gospodarstvo, promet i mjesnu samoupravu je proveo postupak javne nabave za odabir izvođača</w:t>
            </w:r>
            <w:r w:rsidR="00775019">
              <w:rPr>
                <w:rFonts w:cs="Times New Roman"/>
              </w:rPr>
              <w:t xml:space="preserve"> te započeo</w:t>
            </w:r>
            <w:r w:rsidR="00775019" w:rsidRPr="00775019">
              <w:rPr>
                <w:rFonts w:cs="Times New Roman"/>
              </w:rPr>
              <w:t xml:space="preserve"> cjelovit</w:t>
            </w:r>
            <w:r w:rsidR="00775019">
              <w:rPr>
                <w:rFonts w:cs="Times New Roman"/>
              </w:rPr>
              <w:t>u</w:t>
            </w:r>
            <w:r w:rsidR="00775019" w:rsidRPr="00775019">
              <w:rPr>
                <w:rFonts w:cs="Times New Roman"/>
              </w:rPr>
              <w:t xml:space="preserve"> obnov</w:t>
            </w:r>
            <w:r w:rsidR="00775019">
              <w:rPr>
                <w:rFonts w:cs="Times New Roman"/>
              </w:rPr>
              <w:t>u</w:t>
            </w:r>
            <w:r w:rsidR="00775019" w:rsidRPr="00775019">
              <w:rPr>
                <w:rFonts w:cs="Times New Roman"/>
              </w:rPr>
              <w:t xml:space="preserve"> Vile Anzić, prostora koji je dodijeljen na korištenje udruzi Centar za ekspedicionizam, istraživanje i kulturu „Braća Seljan“</w:t>
            </w:r>
          </w:p>
        </w:tc>
        <w:tc>
          <w:tcPr>
            <w:tcW w:w="2916" w:type="dxa"/>
          </w:tcPr>
          <w:p w14:paraId="02E3FE41" w14:textId="725B47A9" w:rsidR="005E28CE" w:rsidRPr="005E28CE" w:rsidRDefault="00990ACF" w:rsidP="005E28CE">
            <w:pPr>
              <w:spacing w:after="160"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Očekivani završetak radova</w:t>
            </w:r>
            <w:r w:rsidR="005E28CE" w:rsidRPr="005E28CE">
              <w:rPr>
                <w:rFonts w:cs="Times New Roman"/>
              </w:rPr>
              <w:t xml:space="preserve"> </w:t>
            </w:r>
            <w:r w:rsidR="00B84D46">
              <w:rPr>
                <w:rFonts w:cs="Times New Roman"/>
              </w:rPr>
              <w:t>na objektu „Vile Anzić“</w:t>
            </w:r>
            <w:r>
              <w:rPr>
                <w:rFonts w:cs="Times New Roman"/>
              </w:rPr>
              <w:t xml:space="preserve"> u 2026. godini.</w:t>
            </w:r>
          </w:p>
        </w:tc>
      </w:tr>
      <w:tr w:rsidR="001D0553" w:rsidRPr="005E28CE" w14:paraId="2342F05B" w14:textId="77777777" w:rsidTr="00015FBD">
        <w:tc>
          <w:tcPr>
            <w:tcW w:w="2263" w:type="dxa"/>
          </w:tcPr>
          <w:p w14:paraId="555F17A1" w14:textId="77777777" w:rsidR="001D0553" w:rsidRPr="005E28CE" w:rsidRDefault="001D0553" w:rsidP="005E28C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47" w:type="dxa"/>
          </w:tcPr>
          <w:p w14:paraId="3C1A66C9" w14:textId="75014DFA" w:rsidR="001D0553" w:rsidRPr="00F2618B" w:rsidRDefault="000B0626" w:rsidP="005E28CE">
            <w:pPr>
              <w:rPr>
                <w:rFonts w:cs="Times New Roman"/>
                <w:color w:val="000000" w:themeColor="text1"/>
              </w:rPr>
            </w:pPr>
            <w:r w:rsidRPr="00F2618B">
              <w:rPr>
                <w:rFonts w:cs="Times New Roman"/>
                <w:color w:val="000000" w:themeColor="text1"/>
              </w:rPr>
              <w:t xml:space="preserve">UO za komunalno gospodarstvo, promet i mjesnu samoupravu planira sanaciju </w:t>
            </w:r>
            <w:r w:rsidR="00CC12B3" w:rsidRPr="00F2618B">
              <w:rPr>
                <w:rFonts w:cs="Times New Roman"/>
                <w:color w:val="000000" w:themeColor="text1"/>
              </w:rPr>
              <w:t xml:space="preserve">dijela bivše Osnovne škole Gornje Stative, a danas prostora koje koristi udruga Frendofon i KUD </w:t>
            </w:r>
            <w:r w:rsidR="00D45AF6" w:rsidRPr="00F2618B">
              <w:rPr>
                <w:rFonts w:cs="Times New Roman"/>
                <w:color w:val="000000" w:themeColor="text1"/>
              </w:rPr>
              <w:t>Zadobarje</w:t>
            </w:r>
          </w:p>
        </w:tc>
        <w:tc>
          <w:tcPr>
            <w:tcW w:w="2916" w:type="dxa"/>
          </w:tcPr>
          <w:p w14:paraId="5BE60B0E" w14:textId="48D9C13B" w:rsidR="001D0553" w:rsidRPr="00F2618B" w:rsidRDefault="00CC12B3" w:rsidP="005E28CE">
            <w:pPr>
              <w:rPr>
                <w:rFonts w:cs="Times New Roman"/>
                <w:color w:val="000000" w:themeColor="text1"/>
              </w:rPr>
            </w:pPr>
            <w:r w:rsidRPr="00F2618B">
              <w:rPr>
                <w:rFonts w:cs="Times New Roman"/>
                <w:color w:val="000000" w:themeColor="text1"/>
              </w:rPr>
              <w:t>Početak sanacije</w:t>
            </w:r>
            <w:r w:rsidR="00F2618B" w:rsidRPr="00F2618B">
              <w:rPr>
                <w:rFonts w:cs="Times New Roman"/>
                <w:color w:val="000000" w:themeColor="text1"/>
              </w:rPr>
              <w:t xml:space="preserve"> </w:t>
            </w:r>
            <w:r w:rsidRPr="00F2618B">
              <w:rPr>
                <w:rFonts w:cs="Times New Roman"/>
                <w:color w:val="000000" w:themeColor="text1"/>
              </w:rPr>
              <w:t xml:space="preserve">dijela </w:t>
            </w:r>
            <w:r w:rsidR="00D45AF6" w:rsidRPr="00F2618B">
              <w:rPr>
                <w:rFonts w:cs="Times New Roman"/>
                <w:color w:val="000000" w:themeColor="text1"/>
              </w:rPr>
              <w:t>prostora Gornje Stative</w:t>
            </w:r>
            <w:r w:rsidR="00F2618B" w:rsidRPr="00F2618B">
              <w:rPr>
                <w:rFonts w:cs="Times New Roman"/>
                <w:color w:val="000000" w:themeColor="text1"/>
              </w:rPr>
              <w:t>.</w:t>
            </w:r>
          </w:p>
        </w:tc>
      </w:tr>
      <w:tr w:rsidR="00491E8A" w:rsidRPr="006748FB" w14:paraId="4D0FB828" w14:textId="77777777" w:rsidTr="00015FBD">
        <w:tc>
          <w:tcPr>
            <w:tcW w:w="2263" w:type="dxa"/>
          </w:tcPr>
          <w:p w14:paraId="2E15BE8E" w14:textId="28CF1F89" w:rsidR="00491E8A" w:rsidRPr="006748FB" w:rsidRDefault="00491E8A" w:rsidP="00EE02A9">
            <w:pPr>
              <w:spacing w:after="160" w:line="259" w:lineRule="auto"/>
            </w:pPr>
            <w:r w:rsidRPr="006748FB">
              <w:rPr>
                <w:b/>
                <w:bCs/>
              </w:rPr>
              <w:t xml:space="preserve">Strateška mjera </w:t>
            </w:r>
            <w:r w:rsidR="00C50C78">
              <w:rPr>
                <w:b/>
                <w:bCs/>
              </w:rPr>
              <w:t>3</w:t>
            </w:r>
            <w:r w:rsidRPr="006748FB">
              <w:t xml:space="preserve"> -  rješavanje   imovinskopravnih odnosa</w:t>
            </w:r>
          </w:p>
        </w:tc>
        <w:tc>
          <w:tcPr>
            <w:tcW w:w="3747" w:type="dxa"/>
          </w:tcPr>
          <w:p w14:paraId="133C1F69" w14:textId="0DA679E7" w:rsidR="00491E8A" w:rsidRPr="006748FB" w:rsidRDefault="00491E8A" w:rsidP="00EE02A9">
            <w:pPr>
              <w:spacing w:after="160" w:line="259" w:lineRule="auto"/>
            </w:pPr>
            <w:r w:rsidRPr="006748FB">
              <w:t>UO za imovinsko-pravne odnose i upravljanje imovinom</w:t>
            </w:r>
            <w:r w:rsidR="00166C8D" w:rsidRPr="00166C8D">
              <w:rPr>
                <w:rFonts w:cs="Times New Roman"/>
              </w:rPr>
              <w:t xml:space="preserve"> </w:t>
            </w:r>
            <w:r w:rsidR="00166C8D" w:rsidRPr="00166C8D">
              <w:t xml:space="preserve">provodi rješavanje imovinsko pravnih odnosa radi utvrđivanja vlasništva nekretnine, </w:t>
            </w:r>
            <w:r w:rsidR="00166C8D">
              <w:t>sklapa</w:t>
            </w:r>
            <w:r w:rsidR="003535CC">
              <w:t xml:space="preserve"> ugovore, pokreće</w:t>
            </w:r>
            <w:r w:rsidR="00166C8D" w:rsidRPr="00166C8D">
              <w:t xml:space="preserve"> izvan parničn</w:t>
            </w:r>
            <w:r w:rsidR="003535CC">
              <w:t>e</w:t>
            </w:r>
            <w:r w:rsidR="00166C8D" w:rsidRPr="00166C8D">
              <w:t xml:space="preserve"> zemljišnoknjižn</w:t>
            </w:r>
            <w:r w:rsidR="003535CC">
              <w:t>e</w:t>
            </w:r>
            <w:r w:rsidR="00166C8D" w:rsidRPr="00166C8D">
              <w:t xml:space="preserve"> ispravn</w:t>
            </w:r>
            <w:r w:rsidR="003535CC">
              <w:t>e</w:t>
            </w:r>
            <w:r w:rsidR="00166C8D" w:rsidRPr="00166C8D">
              <w:t xml:space="preserve"> postup</w:t>
            </w:r>
            <w:r w:rsidR="003535CC">
              <w:t>ke</w:t>
            </w:r>
            <w:r w:rsidR="00166C8D" w:rsidRPr="00166C8D">
              <w:t>,</w:t>
            </w:r>
            <w:r w:rsidR="003535CC">
              <w:t xml:space="preserve"> sudjeluje</w:t>
            </w:r>
            <w:r w:rsidR="00166C8D" w:rsidRPr="00166C8D">
              <w:t xml:space="preserve"> u upravnim postupcima povrata vlasništva prijašnjim vlasnicima, u postupcima stjecanja vlasništva RH temeljem čl. 77. Zakona o naknadi za imovinu oduzetu za vrijeme jugoslavenske komunističke vladavine.</w:t>
            </w:r>
          </w:p>
        </w:tc>
        <w:tc>
          <w:tcPr>
            <w:tcW w:w="2916" w:type="dxa"/>
          </w:tcPr>
          <w:p w14:paraId="048DC01C" w14:textId="4543594C" w:rsidR="00491E8A" w:rsidRPr="006748FB" w:rsidRDefault="00491E8A" w:rsidP="00EE02A9">
            <w:pPr>
              <w:spacing w:after="160" w:line="259" w:lineRule="auto"/>
            </w:pPr>
            <w:r>
              <w:t>Dovršetak</w:t>
            </w:r>
            <w:r w:rsidRPr="006748FB">
              <w:t xml:space="preserve"> postupk</w:t>
            </w:r>
            <w:r>
              <w:t>a</w:t>
            </w:r>
            <w:r w:rsidRPr="006748FB">
              <w:t xml:space="preserve"> etažiranja za više poslovnih prostora na adresi Trg Matije Gupca 1 te </w:t>
            </w:r>
            <w:r>
              <w:t>provođenje dva ispravna postupka radi ispravka upisa prava vlasništva.</w:t>
            </w:r>
            <w:r w:rsidR="00242CB9" w:rsidRPr="001618FF">
              <w:rPr>
                <w:rFonts w:cs="Times New Roman"/>
              </w:rPr>
              <w:t xml:space="preserve"> Da bi se ispravni postupak proveo, prethodno je potrebno detaljno istraživanje i pribave dokumentacije iz različitih izvora.</w:t>
            </w:r>
          </w:p>
        </w:tc>
      </w:tr>
    </w:tbl>
    <w:p w14:paraId="2C177A86" w14:textId="77777777" w:rsidR="005E28CE" w:rsidRDefault="005E28CE" w:rsidP="002D3922">
      <w:pPr>
        <w:rPr>
          <w:rFonts w:cs="Times New Roman"/>
        </w:rPr>
      </w:pPr>
    </w:p>
    <w:p w14:paraId="2CA363D2" w14:textId="0EA4D86B" w:rsidR="00035932" w:rsidRDefault="00035932" w:rsidP="00035932">
      <w:pPr>
        <w:pStyle w:val="Heading3"/>
        <w:numPr>
          <w:ilvl w:val="2"/>
          <w:numId w:val="28"/>
        </w:numPr>
        <w:spacing w:after="240"/>
        <w:ind w:left="567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  <w:bookmarkStart w:id="7" w:name="_Toc219273278"/>
      <w:r>
        <w:rPr>
          <w:rFonts w:cs="Times New Roman"/>
        </w:rPr>
        <w:t>Ostali prostori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2916"/>
      </w:tblGrid>
      <w:tr w:rsidR="00035932" w:rsidRPr="00035932" w14:paraId="16FD6935" w14:textId="77777777" w:rsidTr="00035932">
        <w:tc>
          <w:tcPr>
            <w:tcW w:w="2263" w:type="dxa"/>
          </w:tcPr>
          <w:p w14:paraId="64710493" w14:textId="77777777" w:rsidR="00035932" w:rsidRPr="00035932" w:rsidRDefault="00035932" w:rsidP="00035932">
            <w:pPr>
              <w:spacing w:after="160" w:line="259" w:lineRule="auto"/>
            </w:pPr>
            <w:r w:rsidRPr="00035932">
              <w:t>STRATEŠKA MJERA</w:t>
            </w:r>
          </w:p>
        </w:tc>
        <w:tc>
          <w:tcPr>
            <w:tcW w:w="3747" w:type="dxa"/>
          </w:tcPr>
          <w:p w14:paraId="5EC96C18" w14:textId="77777777" w:rsidR="00035932" w:rsidRPr="00035932" w:rsidRDefault="00035932" w:rsidP="00035932">
            <w:pPr>
              <w:spacing w:after="160" w:line="259" w:lineRule="auto"/>
            </w:pPr>
            <w:r w:rsidRPr="00035932">
              <w:t xml:space="preserve">NOSITELJ I OPIS IZVRŠENJA </w:t>
            </w:r>
          </w:p>
        </w:tc>
        <w:tc>
          <w:tcPr>
            <w:tcW w:w="2916" w:type="dxa"/>
          </w:tcPr>
          <w:p w14:paraId="7044B5C0" w14:textId="77777777" w:rsidR="00035932" w:rsidRPr="00035932" w:rsidRDefault="00035932" w:rsidP="00035932">
            <w:pPr>
              <w:spacing w:after="160" w:line="259" w:lineRule="auto"/>
            </w:pPr>
            <w:r w:rsidRPr="00035932">
              <w:t xml:space="preserve">GODIŠNJI PLAN </w:t>
            </w:r>
          </w:p>
        </w:tc>
      </w:tr>
      <w:tr w:rsidR="00035932" w:rsidRPr="00035932" w14:paraId="4B0B4C44" w14:textId="77777777" w:rsidTr="00035932">
        <w:tc>
          <w:tcPr>
            <w:tcW w:w="2263" w:type="dxa"/>
          </w:tcPr>
          <w:p w14:paraId="12B9E3CF" w14:textId="77777777" w:rsidR="00035932" w:rsidRPr="00035932" w:rsidRDefault="00035932" w:rsidP="00035932">
            <w:pPr>
              <w:spacing w:after="160" w:line="259" w:lineRule="auto"/>
            </w:pPr>
            <w:r w:rsidRPr="00035932">
              <w:rPr>
                <w:b/>
                <w:bCs/>
              </w:rPr>
              <w:t>Strateška mjera 2</w:t>
            </w:r>
            <w:r w:rsidRPr="00035932">
              <w:t xml:space="preserve"> – Plan investicijskog održavanja objekata</w:t>
            </w:r>
          </w:p>
        </w:tc>
        <w:tc>
          <w:tcPr>
            <w:tcW w:w="3747" w:type="dxa"/>
          </w:tcPr>
          <w:p w14:paraId="00652F9B" w14:textId="77777777" w:rsidR="00035932" w:rsidRPr="00035932" w:rsidRDefault="00035932" w:rsidP="00035932">
            <w:pPr>
              <w:spacing w:after="160" w:line="259" w:lineRule="auto"/>
            </w:pPr>
            <w:r w:rsidRPr="00035932">
              <w:t xml:space="preserve">UO za gradnju i zaštitu okoliša – izgradnja garaže Javne vatrogasne postrojbe Grada Karlovca. </w:t>
            </w:r>
          </w:p>
          <w:p w14:paraId="44DFF1A6" w14:textId="77777777" w:rsidR="00035932" w:rsidRPr="00035932" w:rsidRDefault="00035932" w:rsidP="00035932">
            <w:pPr>
              <w:spacing w:after="160" w:line="259" w:lineRule="auto"/>
            </w:pPr>
          </w:p>
          <w:p w14:paraId="5E464AD1" w14:textId="77777777" w:rsidR="00035932" w:rsidRPr="00035932" w:rsidRDefault="00035932" w:rsidP="00035932">
            <w:pPr>
              <w:spacing w:after="160" w:line="259" w:lineRule="auto"/>
            </w:pPr>
          </w:p>
        </w:tc>
        <w:tc>
          <w:tcPr>
            <w:tcW w:w="2916" w:type="dxa"/>
          </w:tcPr>
          <w:p w14:paraId="49B1102A" w14:textId="77777777" w:rsidR="00035932" w:rsidRPr="00035932" w:rsidRDefault="00035932" w:rsidP="00035932">
            <w:pPr>
              <w:spacing w:after="160" w:line="259" w:lineRule="auto"/>
            </w:pPr>
            <w:r w:rsidRPr="00035932">
              <w:t>Krajem 2025. godine radovi su započeti te se njihov dovršetak očekuje u 2026. godini.</w:t>
            </w:r>
          </w:p>
          <w:p w14:paraId="28C5E5BD" w14:textId="77777777" w:rsidR="00035932" w:rsidRPr="00035932" w:rsidRDefault="00035932" w:rsidP="00035932">
            <w:pPr>
              <w:spacing w:after="160" w:line="259" w:lineRule="auto"/>
            </w:pPr>
          </w:p>
        </w:tc>
      </w:tr>
      <w:tr w:rsidR="00035932" w:rsidRPr="005E28CE" w14:paraId="7DF29D1C" w14:textId="77777777" w:rsidTr="00035932">
        <w:tc>
          <w:tcPr>
            <w:tcW w:w="2263" w:type="dxa"/>
          </w:tcPr>
          <w:p w14:paraId="359C4049" w14:textId="5F82244B" w:rsidR="00035932" w:rsidRPr="005E28CE" w:rsidRDefault="00035932" w:rsidP="008930BC">
            <w:pPr>
              <w:rPr>
                <w:rFonts w:cs="Times New Roman"/>
              </w:rPr>
            </w:pPr>
          </w:p>
        </w:tc>
        <w:tc>
          <w:tcPr>
            <w:tcW w:w="3747" w:type="dxa"/>
          </w:tcPr>
          <w:p w14:paraId="465AF7C7" w14:textId="77777777" w:rsidR="00035932" w:rsidRPr="005E28CE" w:rsidRDefault="00035932" w:rsidP="008930BC">
            <w:pPr>
              <w:rPr>
                <w:rFonts w:cs="Times New Roman"/>
              </w:rPr>
            </w:pPr>
            <w:r>
              <w:rPr>
                <w:rFonts w:cs="Times New Roman"/>
              </w:rPr>
              <w:t>UO za gradnju i zaštitu okoliša, UO za društvene djelatnosti – zgrada Hrvatskog doma.</w:t>
            </w:r>
          </w:p>
        </w:tc>
        <w:tc>
          <w:tcPr>
            <w:tcW w:w="2916" w:type="dxa"/>
          </w:tcPr>
          <w:p w14:paraId="2AE05D2B" w14:textId="77777777" w:rsidR="00035932" w:rsidRDefault="00035932" w:rsidP="008930BC">
            <w:pPr>
              <w:rPr>
                <w:color w:val="EE0000"/>
              </w:rPr>
            </w:pPr>
            <w:r>
              <w:t>Na z</w:t>
            </w:r>
            <w:r w:rsidRPr="00E07886">
              <w:t>grad</w:t>
            </w:r>
            <w:r>
              <w:t>i</w:t>
            </w:r>
            <w:r w:rsidRPr="00E07886">
              <w:t xml:space="preserve"> Hrvatskog doma </w:t>
            </w:r>
            <w:r>
              <w:t xml:space="preserve">nastavljaju se </w:t>
            </w:r>
            <w:r w:rsidRPr="00E07886">
              <w:t xml:space="preserve">radovi na cjelovitoj i energetskoj obnovi zgrade </w:t>
            </w:r>
            <w:r>
              <w:t xml:space="preserve">s </w:t>
            </w:r>
            <w:r w:rsidRPr="00170B52">
              <w:rPr>
                <w:color w:val="EE0000"/>
              </w:rPr>
              <w:t xml:space="preserve"> </w:t>
            </w:r>
            <w:r w:rsidRPr="001D08F4">
              <w:rPr>
                <w:color w:val="000000" w:themeColor="text1"/>
              </w:rPr>
              <w:t>planiranim završetkom u 2026. godini.</w:t>
            </w:r>
          </w:p>
          <w:p w14:paraId="7C630638" w14:textId="77777777" w:rsidR="00035932" w:rsidRPr="005E28CE" w:rsidRDefault="00035932" w:rsidP="008930BC">
            <w:pPr>
              <w:rPr>
                <w:rFonts w:cs="Times New Roman"/>
              </w:rPr>
            </w:pPr>
            <w:r w:rsidRPr="00FB7D38">
              <w:t>Osnovana je radna skupina za ustroj ustanove</w:t>
            </w:r>
            <w:r>
              <w:t>, dok je O</w:t>
            </w:r>
            <w:r w:rsidRPr="00FB7D38">
              <w:t>dluka o osnivanju ustanove Društveno kulturni centar „Hrvatski dom“ donesena na 19. prosinca 2025. godine na Gradskom vijeću Grada Karlovca (GGK br. 19/25)</w:t>
            </w:r>
            <w:r>
              <w:t>. U 2026. godine nastavljaju se pripremne radnje početka rada ustanove.</w:t>
            </w:r>
          </w:p>
        </w:tc>
      </w:tr>
    </w:tbl>
    <w:p w14:paraId="16D0D466" w14:textId="77777777" w:rsidR="00035932" w:rsidRPr="00035932" w:rsidRDefault="00035932" w:rsidP="00035932"/>
    <w:p w14:paraId="1731252D" w14:textId="1AA5474B" w:rsidR="00F06D95" w:rsidRDefault="00B006E6" w:rsidP="00E1657F">
      <w:pPr>
        <w:pStyle w:val="Heading2"/>
        <w:numPr>
          <w:ilvl w:val="1"/>
          <w:numId w:val="28"/>
        </w:numPr>
        <w:ind w:left="567" w:hanging="567"/>
        <w:rPr>
          <w:rFonts w:cs="Times New Roman"/>
        </w:rPr>
      </w:pPr>
      <w:bookmarkStart w:id="8" w:name="_Toc219273279"/>
      <w:r w:rsidRPr="00E1657F">
        <w:rPr>
          <w:rFonts w:ascii="Times New Roman" w:hAnsi="Times New Roman" w:cs="Times New Roman"/>
          <w:bCs/>
        </w:rPr>
        <w:t>SPORTSK</w:t>
      </w:r>
      <w:r w:rsidR="00181D07" w:rsidRPr="00E1657F">
        <w:rPr>
          <w:rFonts w:ascii="Times New Roman" w:hAnsi="Times New Roman" w:cs="Times New Roman"/>
          <w:bCs/>
        </w:rPr>
        <w:t>I</w:t>
      </w:r>
      <w:r w:rsidRPr="00A02B94">
        <w:rPr>
          <w:rFonts w:cs="Times New Roman"/>
        </w:rPr>
        <w:t xml:space="preserve"> OBJEKTI</w:t>
      </w:r>
      <w:bookmarkEnd w:id="8"/>
    </w:p>
    <w:p w14:paraId="0907E29B" w14:textId="701ECBB4" w:rsidR="00E1657F" w:rsidRPr="00E1657F" w:rsidRDefault="00B81CE1" w:rsidP="00E1657F">
      <w:r>
        <w:t xml:space="preserve">Upravljanje sportskim objektima regulirano je </w:t>
      </w:r>
      <w:r w:rsidR="000976C7" w:rsidRPr="000976C7">
        <w:t>Zakon o sportu (N</w:t>
      </w:r>
      <w:r w:rsidR="000976C7">
        <w:t>N</w:t>
      </w:r>
      <w:r w:rsidR="000976C7" w:rsidRPr="000976C7">
        <w:t xml:space="preserve"> 141/2022) </w:t>
      </w:r>
      <w:r>
        <w:t>kao</w:t>
      </w:r>
      <w:r w:rsidR="00032682">
        <w:t xml:space="preserve"> i</w:t>
      </w:r>
      <w:r w:rsidR="000976C7" w:rsidRPr="000976C7">
        <w:t xml:space="preserve"> gradskom Odlukom o načinu upravljanja i korištenja sportskih građevina u vlasništvu grada Karlovca (</w:t>
      </w:r>
      <w:r w:rsidR="00032682">
        <w:t xml:space="preserve">GGK </w:t>
      </w:r>
      <w:r w:rsidR="000976C7" w:rsidRPr="000976C7">
        <w:t>1/</w:t>
      </w:r>
      <w:r w:rsidR="00032682">
        <w:t>1</w:t>
      </w:r>
      <w:r w:rsidR="000976C7" w:rsidRPr="000976C7">
        <w:t xml:space="preserve">9) </w:t>
      </w:r>
      <w:r w:rsidR="00032682">
        <w:t>te se u narednom periodu planiraju aktivnosti kako slijedi.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3747"/>
        <w:gridCol w:w="2916"/>
      </w:tblGrid>
      <w:tr w:rsidR="004603A7" w14:paraId="3F246742" w14:textId="77777777" w:rsidTr="00482AF7">
        <w:tc>
          <w:tcPr>
            <w:tcW w:w="2263" w:type="dxa"/>
          </w:tcPr>
          <w:p w14:paraId="1C68F7CA" w14:textId="207D2E03" w:rsidR="004603A7" w:rsidRDefault="004603A7" w:rsidP="004603A7">
            <w:pPr>
              <w:rPr>
                <w:rFonts w:cs="Times New Roman"/>
              </w:rPr>
            </w:pPr>
            <w:r w:rsidRPr="005E28CE">
              <w:rPr>
                <w:rFonts w:cs="Times New Roman"/>
              </w:rPr>
              <w:t>STRATEŠKA MJERA</w:t>
            </w:r>
          </w:p>
        </w:tc>
        <w:tc>
          <w:tcPr>
            <w:tcW w:w="3747" w:type="dxa"/>
          </w:tcPr>
          <w:p w14:paraId="01F6C120" w14:textId="26DFBDE5" w:rsidR="004603A7" w:rsidRDefault="004603A7" w:rsidP="004603A7">
            <w:pPr>
              <w:rPr>
                <w:rFonts w:cs="Times New Roman"/>
              </w:rPr>
            </w:pPr>
            <w:r w:rsidRPr="005E28CE">
              <w:rPr>
                <w:rFonts w:cs="Times New Roman"/>
              </w:rPr>
              <w:t xml:space="preserve">NOSITELJ I OPIS IZVRŠENJA </w:t>
            </w:r>
          </w:p>
        </w:tc>
        <w:tc>
          <w:tcPr>
            <w:tcW w:w="2916" w:type="dxa"/>
          </w:tcPr>
          <w:p w14:paraId="725B99B3" w14:textId="4D41CAB0" w:rsidR="004603A7" w:rsidRDefault="004603A7" w:rsidP="004603A7">
            <w:pPr>
              <w:rPr>
                <w:rFonts w:cs="Times New Roman"/>
              </w:rPr>
            </w:pPr>
            <w:r w:rsidRPr="005E28CE">
              <w:rPr>
                <w:rFonts w:cs="Times New Roman"/>
              </w:rPr>
              <w:t>GODIŠNJI PLAN</w:t>
            </w:r>
          </w:p>
        </w:tc>
      </w:tr>
      <w:tr w:rsidR="00DD7C1B" w14:paraId="79061620" w14:textId="77777777" w:rsidTr="00482AF7">
        <w:tc>
          <w:tcPr>
            <w:tcW w:w="2263" w:type="dxa"/>
          </w:tcPr>
          <w:p w14:paraId="653807B1" w14:textId="3B195B4E" w:rsidR="00DD7C1B" w:rsidRPr="005E28CE" w:rsidRDefault="00DD7C1B" w:rsidP="004603A7">
            <w:pPr>
              <w:rPr>
                <w:rFonts w:cs="Times New Roman"/>
              </w:rPr>
            </w:pPr>
            <w:r w:rsidRPr="006748FB">
              <w:rPr>
                <w:b/>
                <w:bCs/>
              </w:rPr>
              <w:t xml:space="preserve">Strateška mjera </w:t>
            </w:r>
            <w:r>
              <w:rPr>
                <w:b/>
                <w:bCs/>
              </w:rPr>
              <w:t>1</w:t>
            </w:r>
            <w:r w:rsidRPr="006748FB">
              <w:t xml:space="preserve"> -  rješavanje   imovinskopravnih odnosa</w:t>
            </w:r>
          </w:p>
        </w:tc>
        <w:tc>
          <w:tcPr>
            <w:tcW w:w="3747" w:type="dxa"/>
          </w:tcPr>
          <w:p w14:paraId="318C1028" w14:textId="5F902C61" w:rsidR="00DD7C1B" w:rsidRPr="005E28CE" w:rsidRDefault="003F62F6" w:rsidP="004603A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UO za imovinsko pravne odnose </w:t>
            </w:r>
          </w:p>
        </w:tc>
        <w:tc>
          <w:tcPr>
            <w:tcW w:w="2916" w:type="dxa"/>
          </w:tcPr>
          <w:p w14:paraId="655495DC" w14:textId="074B9195" w:rsidR="00DD7C1B" w:rsidRPr="005E28CE" w:rsidRDefault="00234B8A" w:rsidP="004603A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Tijekom 2026. očekuje se početak </w:t>
            </w:r>
            <w:r w:rsidR="003E7115">
              <w:rPr>
                <w:rFonts w:cs="Times New Roman"/>
              </w:rPr>
              <w:t>imovinsko pravnog rješavanja za jedan sportski objekt</w:t>
            </w:r>
          </w:p>
        </w:tc>
      </w:tr>
      <w:tr w:rsidR="00F117B1" w14:paraId="2182B286" w14:textId="77777777" w:rsidTr="00482AF7">
        <w:tc>
          <w:tcPr>
            <w:tcW w:w="2263" w:type="dxa"/>
          </w:tcPr>
          <w:p w14:paraId="729A29DD" w14:textId="77777777" w:rsidR="00F117B1" w:rsidRPr="00B95DCF" w:rsidRDefault="00F117B1" w:rsidP="00222A6F">
            <w:pPr>
              <w:rPr>
                <w:rFonts w:cs="Times New Roman"/>
              </w:rPr>
            </w:pPr>
            <w:r w:rsidRPr="00E30ED9">
              <w:rPr>
                <w:rFonts w:cs="Times New Roman"/>
                <w:b/>
                <w:bCs/>
              </w:rPr>
              <w:t>Strateška mjera 2</w:t>
            </w:r>
            <w:r w:rsidRPr="00B95DCF">
              <w:rPr>
                <w:rFonts w:cs="Times New Roman"/>
              </w:rPr>
              <w:t xml:space="preserve"> – Plan investicijskog održavanja objekata</w:t>
            </w:r>
          </w:p>
        </w:tc>
        <w:tc>
          <w:tcPr>
            <w:tcW w:w="3747" w:type="dxa"/>
          </w:tcPr>
          <w:p w14:paraId="1F44E9CA" w14:textId="3EA70B19" w:rsidR="00F117B1" w:rsidRDefault="00F117B1" w:rsidP="00222A6F">
            <w:pPr>
              <w:rPr>
                <w:rFonts w:cs="Times New Roman"/>
              </w:rPr>
            </w:pPr>
            <w:r w:rsidRPr="004D5112">
              <w:rPr>
                <w:rFonts w:cs="Times New Roman"/>
                <w:color w:val="000000" w:themeColor="text1"/>
              </w:rPr>
              <w:t xml:space="preserve">UO za komunalno gospodarstvo, promet i mjesnu samoupravu </w:t>
            </w:r>
            <w:r w:rsidR="009A51D7">
              <w:rPr>
                <w:rFonts w:cs="Times New Roman"/>
                <w:color w:val="000000" w:themeColor="text1"/>
              </w:rPr>
              <w:t>–</w:t>
            </w:r>
            <w:r w:rsidRPr="004D5112">
              <w:rPr>
                <w:rFonts w:cs="Times New Roman"/>
                <w:color w:val="000000" w:themeColor="text1"/>
              </w:rPr>
              <w:t xml:space="preserve"> </w:t>
            </w:r>
            <w:r w:rsidR="004603A7" w:rsidRPr="009E0CCE">
              <w:rPr>
                <w:rFonts w:cs="Times New Roman"/>
                <w:color w:val="000000" w:themeColor="text1"/>
              </w:rPr>
              <w:t>rekonstrukcij</w:t>
            </w:r>
            <w:r w:rsidR="004603A7">
              <w:rPr>
                <w:rFonts w:cs="Times New Roman"/>
                <w:color w:val="000000" w:themeColor="text1"/>
              </w:rPr>
              <w:t>a</w:t>
            </w:r>
            <w:r w:rsidR="009A51D7">
              <w:rPr>
                <w:rFonts w:cs="Times New Roman"/>
                <w:color w:val="000000" w:themeColor="text1"/>
              </w:rPr>
              <w:t xml:space="preserve"> </w:t>
            </w:r>
            <w:r w:rsidR="004603A7" w:rsidRPr="009E0CCE">
              <w:rPr>
                <w:rFonts w:cs="Times New Roman"/>
                <w:color w:val="000000" w:themeColor="text1"/>
              </w:rPr>
              <w:t>nogometnog terena u teren s umjetnom travom na prostoru postojećeg igrališta NK Ilovac u Karlovcu</w:t>
            </w:r>
          </w:p>
        </w:tc>
        <w:tc>
          <w:tcPr>
            <w:tcW w:w="2916" w:type="dxa"/>
          </w:tcPr>
          <w:p w14:paraId="16454C11" w14:textId="50109BCA" w:rsidR="00E40BBF" w:rsidRPr="00AF57C9" w:rsidRDefault="00155205" w:rsidP="00E40BBF">
            <w:pPr>
              <w:rPr>
                <w:rFonts w:cs="Times New Roman"/>
              </w:rPr>
            </w:pPr>
            <w:r w:rsidRPr="00AF57C9">
              <w:rPr>
                <w:rFonts w:cs="Times New Roman"/>
              </w:rPr>
              <w:t xml:space="preserve">U tijeku su </w:t>
            </w:r>
            <w:r w:rsidR="00E40BBF" w:rsidRPr="00AF57C9">
              <w:rPr>
                <w:rFonts w:cs="Times New Roman"/>
              </w:rPr>
              <w:t>radovi postavljanja umjetne trave i sportske rasvjete, a dodatno će se postaviti oprema u vidu kućica za pomoćne i gostujuće igrače te sudce, kao i postolje za TV prijenos</w:t>
            </w:r>
            <w:r w:rsidR="00AF57C9" w:rsidRPr="00AF57C9">
              <w:rPr>
                <w:rFonts w:cs="Times New Roman"/>
              </w:rPr>
              <w:t xml:space="preserve"> s planiranim završetkom u 2026. godini.</w:t>
            </w:r>
          </w:p>
          <w:p w14:paraId="31C9B071" w14:textId="7B83E769" w:rsidR="00F117B1" w:rsidRPr="00AF57C9" w:rsidRDefault="00F117B1" w:rsidP="00222A6F">
            <w:pPr>
              <w:rPr>
                <w:rFonts w:cs="Times New Roman"/>
              </w:rPr>
            </w:pPr>
          </w:p>
        </w:tc>
      </w:tr>
      <w:tr w:rsidR="00A95E97" w14:paraId="67913DBC" w14:textId="77777777" w:rsidTr="00482AF7">
        <w:tc>
          <w:tcPr>
            <w:tcW w:w="2263" w:type="dxa"/>
          </w:tcPr>
          <w:p w14:paraId="56E0EE3A" w14:textId="77777777" w:rsidR="00A95E97" w:rsidRPr="00E30ED9" w:rsidRDefault="00A95E97" w:rsidP="00222A6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47" w:type="dxa"/>
          </w:tcPr>
          <w:p w14:paraId="49FA32BB" w14:textId="797564FB" w:rsidR="00A95E97" w:rsidRPr="00023C95" w:rsidRDefault="00A95E97" w:rsidP="00A95E97">
            <w:r w:rsidRPr="00023C95">
              <w:t>UO za gradnj</w:t>
            </w:r>
            <w:r w:rsidR="005721A4" w:rsidRPr="00023C95">
              <w:t>u</w:t>
            </w:r>
            <w:r w:rsidRPr="00023C95">
              <w:t xml:space="preserve"> i zašti</w:t>
            </w:r>
            <w:r w:rsidR="00664077" w:rsidRPr="00023C95">
              <w:t xml:space="preserve">tu okoliša </w:t>
            </w:r>
            <w:r w:rsidR="00B67ECF" w:rsidRPr="00023C95">
              <w:t xml:space="preserve">– </w:t>
            </w:r>
            <w:r w:rsidR="00664077" w:rsidRPr="00C94A6A">
              <w:rPr>
                <w:color w:val="000000" w:themeColor="text1"/>
              </w:rPr>
              <w:t>r</w:t>
            </w:r>
            <w:r w:rsidRPr="00C94A6A">
              <w:rPr>
                <w:color w:val="000000" w:themeColor="text1"/>
              </w:rPr>
              <w:t>ekonstrukcija</w:t>
            </w:r>
            <w:r w:rsidR="00B67ECF" w:rsidRPr="00C94A6A">
              <w:rPr>
                <w:color w:val="000000" w:themeColor="text1"/>
              </w:rPr>
              <w:t xml:space="preserve"> </w:t>
            </w:r>
            <w:r w:rsidRPr="00C94A6A">
              <w:rPr>
                <w:color w:val="000000" w:themeColor="text1"/>
              </w:rPr>
              <w:t xml:space="preserve"> i energetska obnova ŠSD Mladost </w:t>
            </w:r>
          </w:p>
          <w:p w14:paraId="0E200748" w14:textId="77777777" w:rsidR="00A95E97" w:rsidRPr="00023C95" w:rsidRDefault="00A95E97" w:rsidP="00222A6F">
            <w:pPr>
              <w:rPr>
                <w:rFonts w:cs="Times New Roman"/>
              </w:rPr>
            </w:pPr>
          </w:p>
        </w:tc>
        <w:tc>
          <w:tcPr>
            <w:tcW w:w="2916" w:type="dxa"/>
          </w:tcPr>
          <w:p w14:paraId="7DC41CC9" w14:textId="50417353" w:rsidR="00A95E97" w:rsidRPr="00023C95" w:rsidRDefault="00BB3D7A" w:rsidP="00E40BBF">
            <w:pPr>
              <w:rPr>
                <w:rFonts w:cs="Times New Roman"/>
              </w:rPr>
            </w:pPr>
            <w:r>
              <w:t>P</w:t>
            </w:r>
            <w:r w:rsidR="00690D7E" w:rsidRPr="00023C95">
              <w:t xml:space="preserve">očetak </w:t>
            </w:r>
            <w:r w:rsidR="00664077" w:rsidRPr="00023C95">
              <w:t>izvođenj</w:t>
            </w:r>
            <w:r w:rsidR="00690D7E" w:rsidRPr="00023C95">
              <w:t>a</w:t>
            </w:r>
            <w:r w:rsidR="00664077" w:rsidRPr="00023C95">
              <w:t xml:space="preserve"> radova ovisi od mogućnostima sufinanciranja</w:t>
            </w:r>
            <w:r w:rsidR="00690D7E" w:rsidRPr="00023C95">
              <w:t xml:space="preserve">. </w:t>
            </w:r>
          </w:p>
        </w:tc>
      </w:tr>
      <w:tr w:rsidR="005721A4" w14:paraId="7AFD4D67" w14:textId="77777777" w:rsidTr="00482AF7">
        <w:tc>
          <w:tcPr>
            <w:tcW w:w="2263" w:type="dxa"/>
          </w:tcPr>
          <w:p w14:paraId="539AF99A" w14:textId="77777777" w:rsidR="005721A4" w:rsidRPr="00E30ED9" w:rsidRDefault="005721A4" w:rsidP="00222A6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47" w:type="dxa"/>
          </w:tcPr>
          <w:p w14:paraId="1066105D" w14:textId="7F59E5E6" w:rsidR="005721A4" w:rsidRPr="00023C95" w:rsidRDefault="005721A4" w:rsidP="005721A4">
            <w:r w:rsidRPr="00023C95">
              <w:t>UO za gradnj</w:t>
            </w:r>
            <w:r w:rsidR="000566BB" w:rsidRPr="00023C95">
              <w:t>u</w:t>
            </w:r>
            <w:r w:rsidRPr="00023C95">
              <w:t xml:space="preserve"> i zaštitu okoliša – izgradnja rasvjete Baseball igrališta </w:t>
            </w:r>
          </w:p>
          <w:p w14:paraId="7B6661A8" w14:textId="77777777" w:rsidR="005721A4" w:rsidRPr="00023C95" w:rsidRDefault="005721A4" w:rsidP="00A95E97"/>
        </w:tc>
        <w:tc>
          <w:tcPr>
            <w:tcW w:w="2916" w:type="dxa"/>
          </w:tcPr>
          <w:p w14:paraId="21BD6CA2" w14:textId="3F7AA507" w:rsidR="005721A4" w:rsidRPr="00023C95" w:rsidRDefault="005721A4" w:rsidP="00E40BBF">
            <w:r w:rsidRPr="00023C95">
              <w:t xml:space="preserve">U 2026. godini osiguravaju se </w:t>
            </w:r>
            <w:r w:rsidR="000566BB" w:rsidRPr="00023C95">
              <w:t xml:space="preserve">sredstva za uslugu izrade projektne dokumentacije za </w:t>
            </w:r>
            <w:r w:rsidR="000566BB" w:rsidRPr="00023C95">
              <w:lastRenderedPageBreak/>
              <w:t>izgradnju rasvjete baseball igrališta na Grabriku.</w:t>
            </w:r>
          </w:p>
        </w:tc>
      </w:tr>
      <w:tr w:rsidR="00410A1D" w14:paraId="65BE3089" w14:textId="77777777" w:rsidTr="00482AF7">
        <w:tc>
          <w:tcPr>
            <w:tcW w:w="2263" w:type="dxa"/>
          </w:tcPr>
          <w:p w14:paraId="730AF988" w14:textId="77777777" w:rsidR="00410A1D" w:rsidRPr="00E30ED9" w:rsidRDefault="00410A1D" w:rsidP="00222A6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47" w:type="dxa"/>
          </w:tcPr>
          <w:p w14:paraId="0C86CEBF" w14:textId="703E519B" w:rsidR="00D54312" w:rsidRPr="00023C95" w:rsidRDefault="00D54312" w:rsidP="00D54312">
            <w:r w:rsidRPr="00023C95">
              <w:t xml:space="preserve">UO za gradnju i zaštitu okoliša – izgradnja rasvjete </w:t>
            </w:r>
            <w:r w:rsidR="00AB42B1" w:rsidRPr="00023C95">
              <w:t>košarkaškog igrališta u Gradskoj četvrti Novi Centar</w:t>
            </w:r>
          </w:p>
          <w:p w14:paraId="0713CC1F" w14:textId="77777777" w:rsidR="00410A1D" w:rsidRPr="00023C95" w:rsidRDefault="00410A1D" w:rsidP="005721A4"/>
        </w:tc>
        <w:tc>
          <w:tcPr>
            <w:tcW w:w="2916" w:type="dxa"/>
          </w:tcPr>
          <w:p w14:paraId="1D8A8287" w14:textId="1A93B862" w:rsidR="00410A1D" w:rsidRPr="00023C95" w:rsidRDefault="00EF34E4" w:rsidP="00E40BBF">
            <w:r w:rsidRPr="00023C95">
              <w:t xml:space="preserve">U 2026. godini osiguravaju se sredstva </w:t>
            </w:r>
            <w:r w:rsidR="00AB42B1" w:rsidRPr="00023C95">
              <w:t>za uslugu izrade projektne dokumentacije za izgradnju rasvjete košarkaškog igrališta u Gradskoj četvrti Novi Centar.</w:t>
            </w:r>
          </w:p>
        </w:tc>
      </w:tr>
      <w:tr w:rsidR="00341CD9" w14:paraId="05FE75E8" w14:textId="77777777" w:rsidTr="00482AF7">
        <w:tc>
          <w:tcPr>
            <w:tcW w:w="2263" w:type="dxa"/>
          </w:tcPr>
          <w:p w14:paraId="7F178C5A" w14:textId="77777777" w:rsidR="00B075F4" w:rsidRPr="00B075F4" w:rsidRDefault="00B075F4" w:rsidP="00B075F4">
            <w:pPr>
              <w:rPr>
                <w:rFonts w:cs="Times New Roman"/>
              </w:rPr>
            </w:pPr>
            <w:r w:rsidRPr="00B075F4">
              <w:rPr>
                <w:rFonts w:cs="Times New Roman"/>
                <w:b/>
                <w:bCs/>
              </w:rPr>
              <w:t xml:space="preserve">Strateška mjere 5 – </w:t>
            </w:r>
            <w:r w:rsidRPr="00B075F4">
              <w:rPr>
                <w:rFonts w:cs="Times New Roman"/>
              </w:rPr>
              <w:t xml:space="preserve">izgradnja novih sportskih građevina  </w:t>
            </w:r>
          </w:p>
          <w:p w14:paraId="51A57ACC" w14:textId="77777777" w:rsidR="00341CD9" w:rsidRPr="00E30ED9" w:rsidRDefault="00341CD9" w:rsidP="00222A6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47" w:type="dxa"/>
          </w:tcPr>
          <w:p w14:paraId="5464C344" w14:textId="536C5F27" w:rsidR="00341CD9" w:rsidRPr="004D5112" w:rsidRDefault="00B075F4" w:rsidP="00222A6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UO za gradnju i zaštitu okoliša - </w:t>
            </w:r>
            <w:r w:rsidR="00427738" w:rsidRPr="001D3659">
              <w:rPr>
                <w:rFonts w:cs="Times New Roman"/>
              </w:rPr>
              <w:t>izgradnj</w:t>
            </w:r>
            <w:r w:rsidR="00427738">
              <w:rPr>
                <w:rFonts w:cs="Times New Roman"/>
              </w:rPr>
              <w:t>a</w:t>
            </w:r>
            <w:r w:rsidR="00427738" w:rsidRPr="001D3659">
              <w:rPr>
                <w:rFonts w:cs="Times New Roman"/>
              </w:rPr>
              <w:t xml:space="preserve"> nogometnog igrališta na Turnju</w:t>
            </w:r>
          </w:p>
        </w:tc>
        <w:tc>
          <w:tcPr>
            <w:tcW w:w="2916" w:type="dxa"/>
          </w:tcPr>
          <w:p w14:paraId="0D057267" w14:textId="5CB30515" w:rsidR="006924F8" w:rsidRPr="00AF57C9" w:rsidRDefault="006924F8" w:rsidP="006924F8">
            <w:pPr>
              <w:rPr>
                <w:rFonts w:cs="Times New Roman"/>
              </w:rPr>
            </w:pPr>
            <w:r w:rsidRPr="00AF57C9">
              <w:rPr>
                <w:rFonts w:cs="Times New Roman"/>
              </w:rPr>
              <w:t>U 2025. godini radovi se nastavljaju s planiranim završetkom u 2026. godini.</w:t>
            </w:r>
          </w:p>
          <w:p w14:paraId="38A3FBC5" w14:textId="77777777" w:rsidR="00341CD9" w:rsidRPr="00AF57C9" w:rsidRDefault="00341CD9" w:rsidP="00222A6F">
            <w:pPr>
              <w:rPr>
                <w:rFonts w:cs="Times New Roman"/>
                <w:highlight w:val="yellow"/>
              </w:rPr>
            </w:pPr>
          </w:p>
        </w:tc>
      </w:tr>
    </w:tbl>
    <w:p w14:paraId="2F496590" w14:textId="77777777" w:rsidR="004E048F" w:rsidRDefault="004E048F" w:rsidP="00A37291">
      <w:pPr>
        <w:spacing w:after="0"/>
        <w:rPr>
          <w:rFonts w:cs="Times New Roman"/>
          <w:highlight w:val="yellow"/>
        </w:rPr>
      </w:pPr>
    </w:p>
    <w:p w14:paraId="4C603008" w14:textId="5F7EF2E3" w:rsidR="00CB42E9" w:rsidRPr="00853FC9" w:rsidRDefault="00B175CD" w:rsidP="00CD79C8">
      <w:pPr>
        <w:pStyle w:val="Heading2"/>
        <w:numPr>
          <w:ilvl w:val="1"/>
          <w:numId w:val="28"/>
        </w:numPr>
        <w:ind w:left="567" w:hanging="567"/>
        <w:rPr>
          <w:rFonts w:ascii="Times New Roman" w:hAnsi="Times New Roman" w:cs="Times New Roman"/>
          <w:b w:val="0"/>
          <w:bCs/>
        </w:rPr>
      </w:pPr>
      <w:bookmarkStart w:id="9" w:name="_Toc219273280"/>
      <w:r w:rsidRPr="00853FC9">
        <w:rPr>
          <w:rFonts w:ascii="Times New Roman" w:hAnsi="Times New Roman" w:cs="Times New Roman"/>
          <w:bCs/>
        </w:rPr>
        <w:t>ZEMLJIŠTA</w:t>
      </w:r>
      <w:bookmarkEnd w:id="9"/>
      <w:r w:rsidRPr="00853FC9">
        <w:rPr>
          <w:rFonts w:ascii="Times New Roman" w:hAnsi="Times New Roman" w:cs="Times New Roman"/>
          <w:bCs/>
        </w:rPr>
        <w:t xml:space="preserve"> </w:t>
      </w:r>
    </w:p>
    <w:p w14:paraId="3A530E68" w14:textId="23FBA834" w:rsidR="00FA3D11" w:rsidRPr="005A3B42" w:rsidRDefault="00D12806" w:rsidP="00AB02EB">
      <w:pPr>
        <w:pStyle w:val="Heading3"/>
        <w:numPr>
          <w:ilvl w:val="2"/>
          <w:numId w:val="28"/>
        </w:numPr>
        <w:ind w:left="567"/>
      </w:pPr>
      <w:bookmarkStart w:id="10" w:name="_Toc219273281"/>
      <w:r>
        <w:t xml:space="preserve"> </w:t>
      </w:r>
      <w:r w:rsidR="00EB5116" w:rsidRPr="00FA3D11">
        <w:t>Strateške mjer</w:t>
      </w:r>
      <w:r w:rsidR="00141AC2">
        <w:t>a</w:t>
      </w:r>
      <w:r w:rsidR="00EB5116" w:rsidRPr="00FA3D11">
        <w:t xml:space="preserve"> 1 </w:t>
      </w:r>
      <w:r w:rsidR="0010721D">
        <w:t>–</w:t>
      </w:r>
      <w:r w:rsidR="00EB5116" w:rsidRPr="005A3B42">
        <w:t xml:space="preserve"> identifikacija, rješavanje imovinsko pravnih odnosa i evidentiranje svih jedinca imovine koje predstavljaju građevinsko neizgrađeno zemljište</w:t>
      </w:r>
      <w:bookmarkEnd w:id="10"/>
      <w:r w:rsidR="00EB5116" w:rsidRPr="005A3B42">
        <w:t xml:space="preserve"> </w:t>
      </w:r>
    </w:p>
    <w:p w14:paraId="36B6D615" w14:textId="35E69B7A" w:rsidR="00946C1D" w:rsidRPr="00482AF7" w:rsidRDefault="00701DAD" w:rsidP="00672AFA">
      <w:pPr>
        <w:spacing w:after="0"/>
        <w:rPr>
          <w:rFonts w:cs="Times New Roman"/>
        </w:rPr>
      </w:pPr>
      <w:r w:rsidRPr="00701DAD">
        <w:rPr>
          <w:rFonts w:cs="Times New Roman"/>
        </w:rPr>
        <w:t>U sklopu Višegodišnjeg programa katastarskih izmjera 2021.-2030. nositelj kojega je Državna geodetska uprava</w:t>
      </w:r>
      <w:r w:rsidR="00137385">
        <w:rPr>
          <w:rFonts w:cs="Times New Roman"/>
        </w:rPr>
        <w:t>, n</w:t>
      </w:r>
      <w:r w:rsidR="00946C1D" w:rsidRPr="00482AF7">
        <w:rPr>
          <w:rFonts w:cs="Times New Roman"/>
        </w:rPr>
        <w:t>akon potpisanog Sporazum o provođenju katastarske izmjere u svrhu izrade katastra nekretnina na području Grada Karlovca između Državne geodetske uprave i Grada Karlovca</w:t>
      </w:r>
      <w:r w:rsidR="00137385">
        <w:rPr>
          <w:rFonts w:cs="Times New Roman"/>
        </w:rPr>
        <w:t xml:space="preserve"> tijekom 2025. godine vršili su se</w:t>
      </w:r>
      <w:r w:rsidR="00EC5C3D">
        <w:rPr>
          <w:rFonts w:cs="Times New Roman"/>
        </w:rPr>
        <w:t xml:space="preserve"> postupci katastarske izmjere i to</w:t>
      </w:r>
      <w:r w:rsidR="00946C1D" w:rsidRPr="00482AF7">
        <w:rPr>
          <w:rFonts w:cs="Times New Roman"/>
        </w:rPr>
        <w:t xml:space="preserve"> </w:t>
      </w:r>
      <w:r w:rsidR="00672AFA" w:rsidRPr="00482AF7">
        <w:rPr>
          <w:rFonts w:cs="Times New Roman"/>
        </w:rPr>
        <w:t xml:space="preserve">za </w:t>
      </w:r>
      <w:r w:rsidR="00946C1D" w:rsidRPr="00482AF7">
        <w:rPr>
          <w:rFonts w:cs="Times New Roman"/>
        </w:rPr>
        <w:t>sljedeć</w:t>
      </w:r>
      <w:r w:rsidR="00672AFA" w:rsidRPr="00482AF7">
        <w:rPr>
          <w:rFonts w:cs="Times New Roman"/>
        </w:rPr>
        <w:t>e</w:t>
      </w:r>
      <w:r w:rsidR="00946C1D" w:rsidRPr="00482AF7">
        <w:rPr>
          <w:rFonts w:cs="Times New Roman"/>
        </w:rPr>
        <w:t xml:space="preserve"> katastarsk</w:t>
      </w:r>
      <w:r w:rsidR="00672AFA" w:rsidRPr="00482AF7">
        <w:rPr>
          <w:rFonts w:cs="Times New Roman"/>
        </w:rPr>
        <w:t>e</w:t>
      </w:r>
      <w:r w:rsidR="00946C1D" w:rsidRPr="00482AF7">
        <w:rPr>
          <w:rFonts w:cs="Times New Roman"/>
        </w:rPr>
        <w:t xml:space="preserve"> općin</w:t>
      </w:r>
      <w:r w:rsidR="00672AFA" w:rsidRPr="00482AF7">
        <w:rPr>
          <w:rFonts w:cs="Times New Roman"/>
        </w:rPr>
        <w:t>e</w:t>
      </w:r>
      <w:r w:rsidR="00946C1D" w:rsidRPr="00482AF7">
        <w:rPr>
          <w:rFonts w:cs="Times New Roman"/>
        </w:rPr>
        <w:t>:</w:t>
      </w:r>
    </w:p>
    <w:p w14:paraId="38E7B8E3" w14:textId="686A5F18" w:rsidR="00263567" w:rsidRDefault="00263567" w:rsidP="00263567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bookmarkStart w:id="11" w:name="_Hlk167390017"/>
      <w:r w:rsidRPr="00482AF7">
        <w:rPr>
          <w:rFonts w:ascii="Times New Roman" w:hAnsi="Times New Roman" w:cs="Times New Roman"/>
        </w:rPr>
        <w:t xml:space="preserve">dio k.o. Zagrad, </w:t>
      </w:r>
      <w:r>
        <w:rPr>
          <w:rFonts w:ascii="Times New Roman" w:hAnsi="Times New Roman" w:cs="Times New Roman"/>
        </w:rPr>
        <w:t>(sada k.o. Zagrad 1),</w:t>
      </w:r>
    </w:p>
    <w:p w14:paraId="2F4F36E4" w14:textId="22F55926" w:rsidR="00A2604A" w:rsidRDefault="00A2604A" w:rsidP="00A2604A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482AF7">
        <w:rPr>
          <w:rFonts w:ascii="Times New Roman" w:hAnsi="Times New Roman" w:cs="Times New Roman"/>
        </w:rPr>
        <w:t xml:space="preserve">dio k.o. Gornje Mekušje, </w:t>
      </w:r>
      <w:r>
        <w:rPr>
          <w:rFonts w:ascii="Times New Roman" w:hAnsi="Times New Roman" w:cs="Times New Roman"/>
        </w:rPr>
        <w:t>(sada k.o. Gornje Mekušje 1),</w:t>
      </w:r>
    </w:p>
    <w:p w14:paraId="242B9864" w14:textId="03455BEA" w:rsidR="007E6359" w:rsidRPr="007E6359" w:rsidRDefault="007E6359" w:rsidP="007E6359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482AF7">
        <w:rPr>
          <w:rFonts w:ascii="Times New Roman" w:hAnsi="Times New Roman" w:cs="Times New Roman"/>
        </w:rPr>
        <w:t xml:space="preserve">dio k.o. Donje Pokupje, </w:t>
      </w:r>
      <w:r>
        <w:rPr>
          <w:rFonts w:ascii="Times New Roman" w:hAnsi="Times New Roman" w:cs="Times New Roman"/>
        </w:rPr>
        <w:t>(sada k.o. Donje Pokupje 1),</w:t>
      </w:r>
    </w:p>
    <w:p w14:paraId="1F3FC018" w14:textId="1A11D366" w:rsidR="00946C1D" w:rsidRPr="00482AF7" w:rsidRDefault="00F43251" w:rsidP="00B41830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482AF7">
        <w:rPr>
          <w:rFonts w:ascii="Times New Roman" w:hAnsi="Times New Roman" w:cs="Times New Roman"/>
        </w:rPr>
        <w:t xml:space="preserve">dio </w:t>
      </w:r>
      <w:r w:rsidR="00946C1D" w:rsidRPr="00482AF7">
        <w:rPr>
          <w:rFonts w:ascii="Times New Roman" w:hAnsi="Times New Roman" w:cs="Times New Roman"/>
        </w:rPr>
        <w:t>k.o. Donje Mekušje</w:t>
      </w:r>
      <w:r w:rsidR="002D2617">
        <w:rPr>
          <w:rFonts w:ascii="Times New Roman" w:hAnsi="Times New Roman" w:cs="Times New Roman"/>
        </w:rPr>
        <w:t xml:space="preserve"> (sada k.o. Donje Mekušje 1)</w:t>
      </w:r>
      <w:r w:rsidR="00946C1D" w:rsidRPr="00482AF7">
        <w:rPr>
          <w:rFonts w:ascii="Times New Roman" w:hAnsi="Times New Roman" w:cs="Times New Roman"/>
        </w:rPr>
        <w:t xml:space="preserve">, </w:t>
      </w:r>
    </w:p>
    <w:p w14:paraId="7BC8A60A" w14:textId="2ABDF882" w:rsidR="00946C1D" w:rsidRPr="00482AF7" w:rsidRDefault="00946C1D" w:rsidP="00B41830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482AF7">
        <w:rPr>
          <w:rFonts w:ascii="Times New Roman" w:hAnsi="Times New Roman" w:cs="Times New Roman"/>
        </w:rPr>
        <w:t xml:space="preserve">k.o. Velika Jelsa, </w:t>
      </w:r>
    </w:p>
    <w:p w14:paraId="400DA2F9" w14:textId="33829821" w:rsidR="00946C1D" w:rsidRPr="00B41830" w:rsidRDefault="00F43251" w:rsidP="00B41830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B41830">
        <w:rPr>
          <w:rFonts w:ascii="Times New Roman" w:hAnsi="Times New Roman" w:cs="Times New Roman"/>
        </w:rPr>
        <w:t xml:space="preserve">dio </w:t>
      </w:r>
      <w:r w:rsidR="00946C1D" w:rsidRPr="00B41830">
        <w:rPr>
          <w:rFonts w:ascii="Times New Roman" w:hAnsi="Times New Roman" w:cs="Times New Roman"/>
        </w:rPr>
        <w:t xml:space="preserve">k.o. Mahično, </w:t>
      </w:r>
      <w:bookmarkEnd w:id="11"/>
      <w:r w:rsidR="00576CFC">
        <w:rPr>
          <w:rFonts w:ascii="Times New Roman" w:hAnsi="Times New Roman" w:cs="Times New Roman"/>
        </w:rPr>
        <w:t xml:space="preserve">(sada k.o. </w:t>
      </w:r>
      <w:r w:rsidR="00F43EB1">
        <w:rPr>
          <w:rFonts w:ascii="Times New Roman" w:hAnsi="Times New Roman" w:cs="Times New Roman"/>
        </w:rPr>
        <w:t>Mahično 1).</w:t>
      </w:r>
    </w:p>
    <w:p w14:paraId="51BF58A5" w14:textId="77777777" w:rsidR="00404A67" w:rsidRDefault="00404A67" w:rsidP="00404A67">
      <w:pPr>
        <w:pStyle w:val="NoSpacing"/>
        <w:jc w:val="both"/>
        <w:rPr>
          <w:rFonts w:ascii="Times New Roman" w:hAnsi="Times New Roman" w:cs="Times New Roman"/>
        </w:rPr>
      </w:pPr>
    </w:p>
    <w:p w14:paraId="418D3609" w14:textId="133CDB7F" w:rsidR="00404A67" w:rsidRDefault="00404A67" w:rsidP="00404A6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podataka prikupljenih u katastarskoj izmjeri te podataka postojeće zemljišne knjige i katastarskog operata koji je u službenoj uporabi, sud sastavlja nacrte zemljišnoknjižnih uložaka, a nakon što svi budu sastavljeni donosi se odluka o otvaranju zemljišne knjige i katastarskog operata u Bazi zemljišnih podataka (BZP) te nezadovoljne strane u roku od 30 dana mogu pokrenuti zemljišnoknjižni ispravni postupak.</w:t>
      </w:r>
    </w:p>
    <w:p w14:paraId="285E37BE" w14:textId="77777777" w:rsidR="00404A67" w:rsidRDefault="00404A67" w:rsidP="00404A67">
      <w:pPr>
        <w:pStyle w:val="NoSpacing"/>
        <w:jc w:val="both"/>
        <w:rPr>
          <w:rFonts w:ascii="Times New Roman" w:hAnsi="Times New Roman" w:cs="Times New Roman"/>
        </w:rPr>
      </w:pPr>
    </w:p>
    <w:p w14:paraId="7AA9FA9E" w14:textId="313AB38C" w:rsidR="00C45F80" w:rsidRDefault="00C53618" w:rsidP="00263567">
      <w:pPr>
        <w:spacing w:after="0"/>
        <w:rPr>
          <w:rFonts w:cs="Times New Roman"/>
        </w:rPr>
      </w:pPr>
      <w:r>
        <w:rPr>
          <w:rFonts w:cs="Times New Roman"/>
        </w:rPr>
        <w:t>U</w:t>
      </w:r>
      <w:r w:rsidR="00D00BD4">
        <w:rPr>
          <w:rFonts w:cs="Times New Roman"/>
        </w:rPr>
        <w:t xml:space="preserve"> vrijeme sastavljanja ovog godišnjeg plana</w:t>
      </w:r>
      <w:r>
        <w:rPr>
          <w:rFonts w:cs="Times New Roman"/>
        </w:rPr>
        <w:t xml:space="preserve"> </w:t>
      </w:r>
      <w:r w:rsidR="00B95EC1">
        <w:rPr>
          <w:rFonts w:cs="Times New Roman"/>
        </w:rPr>
        <w:t xml:space="preserve">navodimo </w:t>
      </w:r>
      <w:r>
        <w:rPr>
          <w:rFonts w:cs="Times New Roman"/>
        </w:rPr>
        <w:t>stanje sa katastarskim općinama kako slijedi:</w:t>
      </w:r>
    </w:p>
    <w:p w14:paraId="2B997F88" w14:textId="26655A50" w:rsidR="00C53618" w:rsidRDefault="00263567" w:rsidP="00EE6F89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263567">
        <w:rPr>
          <w:rFonts w:ascii="Times New Roman" w:hAnsi="Times New Roman" w:cs="Times New Roman"/>
        </w:rPr>
        <w:t>katastarska općina Zagrad 1 –</w:t>
      </w:r>
      <w:r>
        <w:rPr>
          <w:rFonts w:ascii="Times New Roman" w:hAnsi="Times New Roman" w:cs="Times New Roman"/>
        </w:rPr>
        <w:t xml:space="preserve"> </w:t>
      </w:r>
      <w:r w:rsidRPr="00263567">
        <w:rPr>
          <w:rFonts w:ascii="Times New Roman" w:hAnsi="Times New Roman" w:cs="Times New Roman"/>
        </w:rPr>
        <w:t>cjelokupni postupak katastarske izmjere je okončan te su zemljišna knjiga i katastarski operat za k.o. Zagrad 1 u služenoj uporabi</w:t>
      </w:r>
      <w:r>
        <w:rPr>
          <w:rFonts w:ascii="Times New Roman" w:hAnsi="Times New Roman" w:cs="Times New Roman"/>
        </w:rPr>
        <w:t>,</w:t>
      </w:r>
    </w:p>
    <w:p w14:paraId="7F80A074" w14:textId="19467FC3" w:rsidR="00263567" w:rsidRDefault="00224E3C" w:rsidP="00EE6F89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224E3C">
        <w:rPr>
          <w:rFonts w:ascii="Times New Roman" w:hAnsi="Times New Roman" w:cs="Times New Roman"/>
        </w:rPr>
        <w:t xml:space="preserve">katastarska općina Gornje </w:t>
      </w:r>
      <w:r w:rsidRPr="00A2604A">
        <w:rPr>
          <w:rFonts w:ascii="Times New Roman" w:hAnsi="Times New Roman" w:cs="Times New Roman"/>
        </w:rPr>
        <w:t xml:space="preserve">Mekušje 1 </w:t>
      </w:r>
      <w:r w:rsidRPr="00A2604A">
        <w:rPr>
          <w:rFonts w:ascii="Times New Roman" w:hAnsi="Times New Roman" w:cs="Times New Roman"/>
          <w:i/>
          <w:iCs/>
        </w:rPr>
        <w:t xml:space="preserve">– </w:t>
      </w:r>
      <w:r w:rsidRPr="00A2604A">
        <w:rPr>
          <w:rFonts w:ascii="Times New Roman" w:hAnsi="Times New Roman" w:cs="Times New Roman"/>
        </w:rPr>
        <w:t>cjelokupni postupak katastarske izmjere je okončan, izuzev potrebe za rješavanjem o nekoliko prigovora zaprimljenih u ispravnom postupku u odnosu na novoosnovanu zemljišnu knjigu, te su zemljišna knjiga i katastarski operat za k.o. Gornje Mekušje 1 u službenoj uporabi</w:t>
      </w:r>
      <w:r w:rsidR="00091831">
        <w:rPr>
          <w:rFonts w:ascii="Times New Roman" w:hAnsi="Times New Roman" w:cs="Times New Roman"/>
        </w:rPr>
        <w:t>,</w:t>
      </w:r>
    </w:p>
    <w:p w14:paraId="61EAC818" w14:textId="0C733288" w:rsidR="00A2604A" w:rsidRDefault="00EE6E37" w:rsidP="00EE6F89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katastarska općina Donje Pokupje 1 – cjelokupni postupak katastarske izmjere je okončan, izuzev potrebe za rješavanjem o nekoliko prigovora zaprimljenih u ispravnom postupku u odnosu na novoosnovanu zemljišnu knjigu i katastarski operat, te su zemljišna knjiga i katastarski operat za k.o. Donje Pokupje 1 u službenoj uporabi</w:t>
      </w:r>
      <w:r>
        <w:rPr>
          <w:rFonts w:ascii="Times New Roman" w:hAnsi="Times New Roman" w:cs="Times New Roman"/>
        </w:rPr>
        <w:t>,</w:t>
      </w:r>
    </w:p>
    <w:p w14:paraId="44E84BCE" w14:textId="4853BA63" w:rsidR="007E6359" w:rsidRDefault="009A5777" w:rsidP="00EE6F89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2D3400">
        <w:rPr>
          <w:rFonts w:ascii="Times New Roman" w:hAnsi="Times New Roman" w:cs="Times New Roman"/>
        </w:rPr>
        <w:t>katastarska općina Donje Mekušje 1 – u tijeku je sastavljanje zemljišnoknjižnih uložaka na strani zemljišne knjige od strane Općinskog suda  u Karlovcu, Zemljišno-knjižnog odjela, a po sastavljanju svih zemljišnoknjižnih uložaka biti će otvoren ispravni postupak za novoosnovanu zemljišnu knjigu i katastarski operat za katastarsku općinu Donje Mekušje 1</w:t>
      </w:r>
      <w:r w:rsidR="002D3400">
        <w:rPr>
          <w:rFonts w:ascii="Times New Roman" w:hAnsi="Times New Roman" w:cs="Times New Roman"/>
        </w:rPr>
        <w:t>,</w:t>
      </w:r>
    </w:p>
    <w:p w14:paraId="6F3239CB" w14:textId="1345C33C" w:rsidR="002D3400" w:rsidRDefault="00D64B2C" w:rsidP="00EE6F89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D64B2C">
        <w:rPr>
          <w:rFonts w:ascii="Times New Roman" w:hAnsi="Times New Roman" w:cs="Times New Roman"/>
        </w:rPr>
        <w:t xml:space="preserve">katastarska općina Velika Jelsa </w:t>
      </w:r>
      <w:r>
        <w:rPr>
          <w:rFonts w:ascii="Times New Roman" w:hAnsi="Times New Roman" w:cs="Times New Roman"/>
        </w:rPr>
        <w:t>–</w:t>
      </w:r>
      <w:r w:rsidRPr="00D64B2C">
        <w:rPr>
          <w:rFonts w:ascii="Times New Roman" w:hAnsi="Times New Roman" w:cs="Times New Roman"/>
        </w:rPr>
        <w:t xml:space="preserve"> </w:t>
      </w:r>
      <w:bookmarkStart w:id="12" w:name="_Hlk187749159"/>
      <w:r w:rsidRPr="00D64B2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D64B2C">
        <w:rPr>
          <w:rFonts w:ascii="Times New Roman" w:hAnsi="Times New Roman" w:cs="Times New Roman"/>
        </w:rPr>
        <w:t>tijeku je sastavljanje zemljišnoknjižnih uložaka na strani zemljišne knjige od strane Općinskog suda  u Karlovcu, a po sastavljanju svih zemljišnoknjižnih uložaka biti će otvoren ispravni postupak za novoosnovanu zemljišnu knjigu i katastarski operat za katastarsku općinu Velika Jelsa</w:t>
      </w:r>
      <w:bookmarkEnd w:id="12"/>
      <w:r>
        <w:rPr>
          <w:rFonts w:ascii="Times New Roman" w:hAnsi="Times New Roman" w:cs="Times New Roman"/>
        </w:rPr>
        <w:t>,</w:t>
      </w:r>
    </w:p>
    <w:p w14:paraId="1FC7C936" w14:textId="54D5B239" w:rsidR="00D64B2C" w:rsidRPr="00D64B2C" w:rsidRDefault="005D2F79" w:rsidP="00EE6F89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</w:rPr>
      </w:pPr>
      <w:r w:rsidRPr="005D2F79">
        <w:rPr>
          <w:rFonts w:ascii="Times New Roman" w:hAnsi="Times New Roman" w:cs="Times New Roman"/>
        </w:rPr>
        <w:lastRenderedPageBreak/>
        <w:t xml:space="preserve">katastarska općina Mahično 1 </w:t>
      </w:r>
      <w:r w:rsidR="0052572E">
        <w:rPr>
          <w:rFonts w:ascii="Times New Roman" w:hAnsi="Times New Roman" w:cs="Times New Roman"/>
        </w:rPr>
        <w:t>–</w:t>
      </w:r>
      <w:r w:rsidRPr="005D2F79">
        <w:rPr>
          <w:rFonts w:ascii="Times New Roman" w:hAnsi="Times New Roman" w:cs="Times New Roman"/>
        </w:rPr>
        <w:t xml:space="preserve"> </w:t>
      </w:r>
      <w:r w:rsidR="0052572E">
        <w:rPr>
          <w:rFonts w:ascii="Times New Roman" w:hAnsi="Times New Roman" w:cs="Times New Roman"/>
        </w:rPr>
        <w:t xml:space="preserve">tijekom </w:t>
      </w:r>
      <w:r w:rsidR="0052572E" w:rsidRPr="0052572E">
        <w:rPr>
          <w:rFonts w:ascii="Times New Roman" w:hAnsi="Times New Roman" w:cs="Times New Roman"/>
        </w:rPr>
        <w:t>studenoga 2025. godine</w:t>
      </w:r>
      <w:r w:rsidRPr="0052572E">
        <w:rPr>
          <w:rFonts w:ascii="Times New Roman" w:hAnsi="Times New Roman" w:cs="Times New Roman"/>
        </w:rPr>
        <w:t xml:space="preserve"> započelo </w:t>
      </w:r>
      <w:r w:rsidR="0052572E" w:rsidRPr="0052572E">
        <w:rPr>
          <w:rFonts w:ascii="Times New Roman" w:hAnsi="Times New Roman" w:cs="Times New Roman"/>
        </w:rPr>
        <w:t xml:space="preserve">je </w:t>
      </w:r>
      <w:r w:rsidRPr="0052572E">
        <w:rPr>
          <w:rFonts w:ascii="Times New Roman" w:hAnsi="Times New Roman" w:cs="Times New Roman"/>
        </w:rPr>
        <w:t>sastavljanje zemljišnoknjižnih uložaka na strani zemljišne knjige od strane Općinskog suda u Karlovcu,</w:t>
      </w:r>
      <w:r w:rsidRPr="005D2F79">
        <w:rPr>
          <w:rFonts w:ascii="Times New Roman" w:hAnsi="Times New Roman" w:cs="Times New Roman"/>
        </w:rPr>
        <w:t xml:space="preserve"> a po sastavljanju svih zemljišnoknjižnih uložaka biti će otvoren ispravni postupak za novoosnovanu zemljišnu knjigu za katastarsku općinu Mahično 1.</w:t>
      </w:r>
    </w:p>
    <w:p w14:paraId="79D37A29" w14:textId="77777777" w:rsidR="00860DCC" w:rsidRDefault="00860DCC" w:rsidP="00D74E92">
      <w:pPr>
        <w:spacing w:after="0"/>
        <w:rPr>
          <w:rFonts w:cs="Times New Roman"/>
        </w:rPr>
      </w:pPr>
    </w:p>
    <w:p w14:paraId="426380C4" w14:textId="6D8A9DC5" w:rsidR="00672AFA" w:rsidRPr="00672AFA" w:rsidRDefault="00C45F80" w:rsidP="00672AFA">
      <w:pPr>
        <w:rPr>
          <w:rFonts w:cs="Times New Roman"/>
        </w:rPr>
      </w:pPr>
      <w:r>
        <w:rPr>
          <w:rFonts w:cs="Times New Roman"/>
        </w:rPr>
        <w:t>Slijedom navedenog</w:t>
      </w:r>
      <w:r w:rsidR="00404A67">
        <w:rPr>
          <w:rFonts w:cs="Times New Roman"/>
        </w:rPr>
        <w:t xml:space="preserve"> dio rješavanja katastarskih općina možemo očekivati tijekom 202</w:t>
      </w:r>
      <w:r>
        <w:rPr>
          <w:rFonts w:cs="Times New Roman"/>
        </w:rPr>
        <w:t>6</w:t>
      </w:r>
      <w:r w:rsidR="00404A67">
        <w:rPr>
          <w:rFonts w:cs="Times New Roman"/>
        </w:rPr>
        <w:t>. godine, međutim sama dinamika rješavanja ovisi o zemljišnoknjižnim sudu.</w:t>
      </w:r>
    </w:p>
    <w:p w14:paraId="029AF259" w14:textId="7758B6F5" w:rsidR="00672AFA" w:rsidRDefault="00404A67" w:rsidP="00B66123">
      <w:pPr>
        <w:rPr>
          <w:rFonts w:cs="Times New Roman"/>
        </w:rPr>
      </w:pPr>
      <w:r>
        <w:rPr>
          <w:rFonts w:cs="Times New Roman"/>
        </w:rPr>
        <w:t xml:space="preserve">Nadalje, </w:t>
      </w:r>
      <w:r w:rsidR="00EB5116" w:rsidRPr="00853FC9">
        <w:rPr>
          <w:rFonts w:cs="Times New Roman"/>
        </w:rPr>
        <w:t xml:space="preserve">Grad Karlovac ima osnovano Povjerenstvo za procjenu nekretnina u vlasništvu Grada Karlovca koje kontinuirano vrši procjenu i evidentiranje jedinica imovine koje su u Registru nekretnina, a nisu u Evidenciji osnovnih sredstava, a u svrhu usklađenja podataka i evidentiranja stvarnog broja jedinica imovine. Za nekretnine koje se namjeravaju kupiti ili prodati, tržišna vrijednost određuje se sukladno zakonskim odredbama od strane ovlaštenog sudskog vještaka. </w:t>
      </w:r>
    </w:p>
    <w:p w14:paraId="2E6162C1" w14:textId="64D32B22" w:rsidR="00B66123" w:rsidRPr="00853FC9" w:rsidRDefault="00EB5116" w:rsidP="00B66123">
      <w:pPr>
        <w:rPr>
          <w:rFonts w:cs="Times New Roman"/>
        </w:rPr>
      </w:pPr>
      <w:r w:rsidRPr="00853FC9">
        <w:rPr>
          <w:rFonts w:cs="Times New Roman"/>
        </w:rPr>
        <w:t xml:space="preserve">Vezano za portfelj zemljišta u sljedećoj godini će se nastaviti provoditi aktivnosti na usklađenju podataka unesenih u Registar nekretnina i </w:t>
      </w:r>
      <w:r w:rsidR="00404A67">
        <w:rPr>
          <w:rFonts w:cs="Times New Roman"/>
        </w:rPr>
        <w:t>Evidenciji osnovnih sredstava.</w:t>
      </w:r>
    </w:p>
    <w:p w14:paraId="50B2F283" w14:textId="669EC913" w:rsidR="00EB5116" w:rsidRPr="00853FC9" w:rsidRDefault="00D1296E" w:rsidP="00EB5116">
      <w:pPr>
        <w:rPr>
          <w:rFonts w:cs="Times New Roman"/>
        </w:rPr>
      </w:pPr>
      <w:r>
        <w:rPr>
          <w:rFonts w:cs="Times New Roman"/>
        </w:rPr>
        <w:t>U tome smislu pl</w:t>
      </w:r>
      <w:r w:rsidR="006379B1" w:rsidRPr="00853FC9">
        <w:rPr>
          <w:rFonts w:cs="Times New Roman"/>
        </w:rPr>
        <w:t>anira se za</w:t>
      </w:r>
      <w:r w:rsidR="00946C1D">
        <w:rPr>
          <w:rFonts w:cs="Times New Roman"/>
        </w:rPr>
        <w:t xml:space="preserve">vršiti </w:t>
      </w:r>
      <w:r w:rsidR="00C42FC7" w:rsidRPr="00853FC9">
        <w:rPr>
          <w:rFonts w:cs="Times New Roman"/>
        </w:rPr>
        <w:t>procjen</w:t>
      </w:r>
      <w:r w:rsidR="008B403A">
        <w:rPr>
          <w:rFonts w:cs="Times New Roman"/>
        </w:rPr>
        <w:t>a</w:t>
      </w:r>
      <w:r w:rsidR="00F96898" w:rsidRPr="00853FC9">
        <w:rPr>
          <w:rFonts w:cs="Times New Roman"/>
        </w:rPr>
        <w:t xml:space="preserve"> vrijednosti putem Povjerenstva za procjenu nekretnina u vlasništvu Grada Karlovca</w:t>
      </w:r>
      <w:r w:rsidR="00CA1E49" w:rsidRPr="00853FC9">
        <w:rPr>
          <w:rFonts w:cs="Times New Roman"/>
        </w:rPr>
        <w:t xml:space="preserve"> te izvršiti</w:t>
      </w:r>
      <w:r w:rsidR="006A5BA5" w:rsidRPr="00853FC9">
        <w:rPr>
          <w:rFonts w:cs="Times New Roman"/>
        </w:rPr>
        <w:t xml:space="preserve"> </w:t>
      </w:r>
      <w:r w:rsidR="00682A20" w:rsidRPr="00853FC9">
        <w:rPr>
          <w:rFonts w:cs="Times New Roman"/>
        </w:rPr>
        <w:t>upis u Registar nekretnina i u Evidenciju osnovnih sredstava</w:t>
      </w:r>
      <w:r w:rsidR="0048501E">
        <w:rPr>
          <w:rFonts w:cs="Times New Roman"/>
        </w:rPr>
        <w:t xml:space="preserve"> za </w:t>
      </w:r>
      <w:r w:rsidR="00946C1D">
        <w:rPr>
          <w:rFonts w:cs="Times New Roman"/>
        </w:rPr>
        <w:t>ostal</w:t>
      </w:r>
      <w:r w:rsidR="0048501E">
        <w:rPr>
          <w:rFonts w:cs="Times New Roman"/>
        </w:rPr>
        <w:t>e</w:t>
      </w:r>
      <w:r w:rsidR="00946C1D">
        <w:rPr>
          <w:rFonts w:cs="Times New Roman"/>
        </w:rPr>
        <w:t xml:space="preserve"> katastarsk</w:t>
      </w:r>
      <w:r w:rsidR="0048501E">
        <w:rPr>
          <w:rFonts w:cs="Times New Roman"/>
        </w:rPr>
        <w:t>e</w:t>
      </w:r>
      <w:r w:rsidR="00946C1D">
        <w:rPr>
          <w:rFonts w:cs="Times New Roman"/>
        </w:rPr>
        <w:t xml:space="preserve"> općin</w:t>
      </w:r>
      <w:r w:rsidR="0048501E">
        <w:rPr>
          <w:rFonts w:cs="Times New Roman"/>
        </w:rPr>
        <w:t>e</w:t>
      </w:r>
      <w:r w:rsidR="00946C1D">
        <w:rPr>
          <w:rFonts w:cs="Times New Roman"/>
        </w:rPr>
        <w:t xml:space="preserve"> za koje će podaci postati službeni završetkom postupka pred </w:t>
      </w:r>
      <w:r w:rsidR="00404A67">
        <w:rPr>
          <w:rFonts w:cs="Times New Roman"/>
        </w:rPr>
        <w:t>zemljišnoknjižnim s</w:t>
      </w:r>
      <w:r w:rsidR="00946C1D">
        <w:rPr>
          <w:rFonts w:cs="Times New Roman"/>
        </w:rPr>
        <w:t>udom</w:t>
      </w:r>
      <w:r w:rsidR="001547F4" w:rsidRPr="001547F4">
        <w:rPr>
          <w:rFonts w:cs="Times New Roman"/>
        </w:rPr>
        <w:t xml:space="preserve"> </w:t>
      </w:r>
      <w:r w:rsidR="001547F4">
        <w:rPr>
          <w:rFonts w:cs="Times New Roman"/>
        </w:rPr>
        <w:t>t</w:t>
      </w:r>
      <w:r w:rsidR="001547F4" w:rsidRPr="001547F4">
        <w:rPr>
          <w:rFonts w:cs="Times New Roman"/>
        </w:rPr>
        <w:t>ijekom 2026. godin</w:t>
      </w:r>
      <w:r w:rsidR="001547F4">
        <w:rPr>
          <w:rFonts w:cs="Times New Roman"/>
        </w:rPr>
        <w:t>e</w:t>
      </w:r>
      <w:r w:rsidR="004D2064" w:rsidRPr="00853FC9">
        <w:rPr>
          <w:rFonts w:cs="Times New Roman"/>
        </w:rPr>
        <w:t>.</w:t>
      </w:r>
    </w:p>
    <w:p w14:paraId="118D366E" w14:textId="0870AAC9" w:rsidR="00FA3D11" w:rsidRPr="00FA3D11" w:rsidRDefault="00D12806" w:rsidP="00AB02EB">
      <w:pPr>
        <w:pStyle w:val="Heading3"/>
        <w:numPr>
          <w:ilvl w:val="2"/>
          <w:numId w:val="28"/>
        </w:numPr>
        <w:ind w:left="567"/>
      </w:pPr>
      <w:bookmarkStart w:id="13" w:name="_Toc219273282"/>
      <w:r>
        <w:t xml:space="preserve"> </w:t>
      </w:r>
      <w:r w:rsidR="00EB5116" w:rsidRPr="00524650">
        <w:t>Stratešk</w:t>
      </w:r>
      <w:r w:rsidR="00141AC2">
        <w:t>a</w:t>
      </w:r>
      <w:r w:rsidR="00EB5116" w:rsidRPr="00FA3D11">
        <w:t xml:space="preserve"> mjer</w:t>
      </w:r>
      <w:r w:rsidR="00141AC2">
        <w:t>a</w:t>
      </w:r>
      <w:r w:rsidR="00EB5116" w:rsidRPr="00FA3D11">
        <w:t xml:space="preserve"> 2 </w:t>
      </w:r>
      <w:r w:rsidR="00484FF6">
        <w:t>–</w:t>
      </w:r>
      <w:r w:rsidR="00EB5116" w:rsidRPr="00484FF6">
        <w:t xml:space="preserve"> prodaja</w:t>
      </w:r>
      <w:r w:rsidR="00484FF6">
        <w:t xml:space="preserve"> </w:t>
      </w:r>
      <w:r w:rsidR="00EB5116" w:rsidRPr="00484FF6">
        <w:t>zemljišta u vlasništvu Grada Karlovca koja se provodi u slučajevima kad isto nije predviđeno za stavljanje u funkciju realizacijom gradskih projekata</w:t>
      </w:r>
      <w:bookmarkEnd w:id="13"/>
    </w:p>
    <w:p w14:paraId="462DF5C8" w14:textId="339EB8D7" w:rsidR="00C10384" w:rsidRDefault="00C10384" w:rsidP="00B41830">
      <w:pPr>
        <w:spacing w:after="0"/>
        <w:rPr>
          <w:rFonts w:cs="Times New Roman"/>
        </w:rPr>
      </w:pPr>
      <w:r w:rsidRPr="00C10384">
        <w:rPr>
          <w:rFonts w:cs="Times New Roman"/>
        </w:rPr>
        <w:t xml:space="preserve">Osim gradskih zemljišta, Upravni odjel za imovinsko pravne poslove i upravljanje imovinom temeljem Zakona o upravljanju nekretninama i pokretninama u vlasništvu RH (NN br. 155/2023) </w:t>
      </w:r>
      <w:r w:rsidR="00404A67">
        <w:rPr>
          <w:rFonts w:cs="Times New Roman"/>
        </w:rPr>
        <w:t>raspola</w:t>
      </w:r>
      <w:r w:rsidR="00391810">
        <w:rPr>
          <w:rFonts w:cs="Times New Roman"/>
        </w:rPr>
        <w:t>že</w:t>
      </w:r>
      <w:r w:rsidR="00404A67">
        <w:rPr>
          <w:rFonts w:cs="Times New Roman"/>
        </w:rPr>
        <w:t xml:space="preserve"> </w:t>
      </w:r>
      <w:r w:rsidRPr="00C10384">
        <w:rPr>
          <w:rFonts w:cs="Times New Roman"/>
        </w:rPr>
        <w:t>građevinsk</w:t>
      </w:r>
      <w:r w:rsidR="00391810">
        <w:rPr>
          <w:rFonts w:cs="Times New Roman"/>
        </w:rPr>
        <w:t>im</w:t>
      </w:r>
      <w:r w:rsidRPr="00C10384">
        <w:rPr>
          <w:rFonts w:cs="Times New Roman"/>
        </w:rPr>
        <w:t xml:space="preserve"> zemljištem RH i građevinama sa zemljištem </w:t>
      </w:r>
      <w:r w:rsidR="00277050">
        <w:rPr>
          <w:rFonts w:cs="Times New Roman"/>
        </w:rPr>
        <w:t>nužnim</w:t>
      </w:r>
      <w:r w:rsidR="00A846B6">
        <w:rPr>
          <w:rFonts w:cs="Times New Roman"/>
        </w:rPr>
        <w:t xml:space="preserve"> </w:t>
      </w:r>
      <w:r w:rsidRPr="00C10384">
        <w:rPr>
          <w:rFonts w:cs="Times New Roman"/>
        </w:rPr>
        <w:t xml:space="preserve">za redovnu uporabu </w:t>
      </w:r>
      <w:r w:rsidR="00A846B6">
        <w:rPr>
          <w:rFonts w:cs="Times New Roman"/>
        </w:rPr>
        <w:t>te građevine u vlasništvu RH</w:t>
      </w:r>
      <w:r w:rsidRPr="00C10384">
        <w:rPr>
          <w:rFonts w:cs="Times New Roman"/>
        </w:rPr>
        <w:t xml:space="preserve">. Slijedom navedenog, </w:t>
      </w:r>
      <w:r w:rsidR="00D71B5B">
        <w:rPr>
          <w:rFonts w:cs="Times New Roman"/>
        </w:rPr>
        <w:t xml:space="preserve">za navedena zemljišta </w:t>
      </w:r>
      <w:r w:rsidRPr="00C10384">
        <w:rPr>
          <w:rFonts w:cs="Times New Roman"/>
        </w:rPr>
        <w:t>fizičke i pravne osobe zahtjeve podnose Gradu Karlovcu ukoliko se nalaz</w:t>
      </w:r>
      <w:r w:rsidR="00A846B6">
        <w:rPr>
          <w:rFonts w:cs="Times New Roman"/>
        </w:rPr>
        <w:t>e</w:t>
      </w:r>
      <w:r w:rsidRPr="00C10384">
        <w:rPr>
          <w:rFonts w:cs="Times New Roman"/>
        </w:rPr>
        <w:t xml:space="preserve"> na administrativnom području Grada Karlovca.</w:t>
      </w:r>
      <w:r>
        <w:rPr>
          <w:rFonts w:cs="Times New Roman"/>
        </w:rPr>
        <w:t xml:space="preserve"> </w:t>
      </w:r>
    </w:p>
    <w:p w14:paraId="6A3E5DCB" w14:textId="259DAEC3" w:rsidR="00EC75B4" w:rsidRDefault="00EC75B4" w:rsidP="00B41830">
      <w:pPr>
        <w:spacing w:after="0"/>
        <w:rPr>
          <w:rFonts w:cs="Times New Roman"/>
        </w:rPr>
      </w:pPr>
      <w:r>
        <w:rPr>
          <w:rFonts w:cs="Times New Roman"/>
        </w:rPr>
        <w:t>U smislu</w:t>
      </w:r>
      <w:r w:rsidR="0012275E">
        <w:rPr>
          <w:rFonts w:cs="Times New Roman"/>
        </w:rPr>
        <w:t xml:space="preserve"> realizacije većih projekata</w:t>
      </w:r>
      <w:r>
        <w:rPr>
          <w:rFonts w:cs="Times New Roman"/>
        </w:rPr>
        <w:t xml:space="preserve"> tijekom 202</w:t>
      </w:r>
      <w:r w:rsidR="00730A0D">
        <w:rPr>
          <w:rFonts w:cs="Times New Roman"/>
        </w:rPr>
        <w:t>6</w:t>
      </w:r>
      <w:r>
        <w:rPr>
          <w:rFonts w:cs="Times New Roman"/>
        </w:rPr>
        <w:t xml:space="preserve">. </w:t>
      </w:r>
      <w:r w:rsidR="006E7284">
        <w:rPr>
          <w:rFonts w:cs="Times New Roman"/>
        </w:rPr>
        <w:t>očekujemo, nakon izrade projektne dokumentacije, početak</w:t>
      </w:r>
      <w:r>
        <w:rPr>
          <w:rFonts w:cs="Times New Roman"/>
        </w:rPr>
        <w:t xml:space="preserve"> rješavanj</w:t>
      </w:r>
      <w:r w:rsidR="006E7284">
        <w:rPr>
          <w:rFonts w:cs="Times New Roman"/>
        </w:rPr>
        <w:t>a</w:t>
      </w:r>
      <w:r>
        <w:rPr>
          <w:rFonts w:cs="Times New Roman"/>
        </w:rPr>
        <w:t xml:space="preserve"> imovinsko-pravnih odnosa kapitalnog gradskog projekta „Nazorova“. </w:t>
      </w:r>
    </w:p>
    <w:p w14:paraId="4825FB5C" w14:textId="4CA88898" w:rsidR="00343281" w:rsidRPr="00853FC9" w:rsidRDefault="00343281" w:rsidP="00B41830">
      <w:pPr>
        <w:spacing w:after="0"/>
        <w:rPr>
          <w:rFonts w:cs="Times New Roman"/>
        </w:rPr>
      </w:pPr>
      <w:r>
        <w:rPr>
          <w:rFonts w:cs="Times New Roman"/>
        </w:rPr>
        <w:t>Isto tako, tijekom 202</w:t>
      </w:r>
      <w:r w:rsidR="009353CD">
        <w:rPr>
          <w:rFonts w:cs="Times New Roman"/>
        </w:rPr>
        <w:t>6</w:t>
      </w:r>
      <w:r>
        <w:rPr>
          <w:rFonts w:cs="Times New Roman"/>
        </w:rPr>
        <w:t xml:space="preserve">. godine </w:t>
      </w:r>
      <w:r w:rsidR="009353CD">
        <w:rPr>
          <w:rFonts w:cs="Times New Roman"/>
        </w:rPr>
        <w:t>nastaviti će se raspisivanje natječaja za zemljišta dostupna u</w:t>
      </w:r>
      <w:r>
        <w:rPr>
          <w:rFonts w:cs="Times New Roman"/>
        </w:rPr>
        <w:t xml:space="preserve"> </w:t>
      </w:r>
      <w:r w:rsidR="00B05B62">
        <w:rPr>
          <w:rFonts w:cs="Times New Roman"/>
        </w:rPr>
        <w:t>P</w:t>
      </w:r>
      <w:r>
        <w:rPr>
          <w:rFonts w:cs="Times New Roman"/>
        </w:rPr>
        <w:t>oduzetničk</w:t>
      </w:r>
      <w:r w:rsidR="009353CD">
        <w:rPr>
          <w:rFonts w:cs="Times New Roman"/>
        </w:rPr>
        <w:t>oj</w:t>
      </w:r>
      <w:r>
        <w:rPr>
          <w:rFonts w:cs="Times New Roman"/>
        </w:rPr>
        <w:t xml:space="preserve"> zon</w:t>
      </w:r>
      <w:r w:rsidR="009353CD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B05B62">
        <w:rPr>
          <w:rFonts w:cs="Times New Roman"/>
        </w:rPr>
        <w:t xml:space="preserve">Gornje </w:t>
      </w:r>
      <w:r>
        <w:rPr>
          <w:rFonts w:cs="Times New Roman"/>
        </w:rPr>
        <w:t>Mekušje</w:t>
      </w:r>
      <w:r w:rsidR="00AD69A7">
        <w:rPr>
          <w:rFonts w:cs="Times New Roman"/>
        </w:rPr>
        <w:t xml:space="preserve">, konkretno </w:t>
      </w:r>
      <w:r w:rsidR="00A22255">
        <w:rPr>
          <w:rFonts w:cs="Times New Roman"/>
        </w:rPr>
        <w:t xml:space="preserve">k.č.br. 243 i </w:t>
      </w:r>
      <w:r w:rsidR="002C44CC">
        <w:rPr>
          <w:rFonts w:cs="Times New Roman"/>
        </w:rPr>
        <w:t>k.č.br. 244, obje k.o. Gornje Mekušje 1.</w:t>
      </w:r>
    </w:p>
    <w:p w14:paraId="5205E78E" w14:textId="7D88D8AF" w:rsidR="00EB5116" w:rsidRDefault="00343281" w:rsidP="00B41830">
      <w:pPr>
        <w:spacing w:after="0"/>
        <w:rPr>
          <w:rFonts w:cs="Times New Roman"/>
        </w:rPr>
      </w:pPr>
      <w:r>
        <w:rPr>
          <w:rFonts w:cs="Times New Roman"/>
        </w:rPr>
        <w:t>Nadalje</w:t>
      </w:r>
      <w:r w:rsidR="00EC75B4">
        <w:rPr>
          <w:rFonts w:cs="Times New Roman"/>
        </w:rPr>
        <w:t>,</w:t>
      </w:r>
      <w:r w:rsidR="00854754">
        <w:rPr>
          <w:rFonts w:cs="Times New Roman"/>
        </w:rPr>
        <w:t xml:space="preserve"> tijekom 2025. godine </w:t>
      </w:r>
      <w:r w:rsidR="003927E3">
        <w:rPr>
          <w:rFonts w:cs="Times New Roman"/>
        </w:rPr>
        <w:t>zaprimljeno je</w:t>
      </w:r>
      <w:r w:rsidR="00CF506F">
        <w:rPr>
          <w:rFonts w:cs="Times New Roman"/>
        </w:rPr>
        <w:t xml:space="preserve"> 11 novih zahtjeva za građevinsk</w:t>
      </w:r>
      <w:r w:rsidR="009D3982">
        <w:rPr>
          <w:rFonts w:cs="Times New Roman"/>
        </w:rPr>
        <w:t>a</w:t>
      </w:r>
      <w:r w:rsidR="00CF506F">
        <w:rPr>
          <w:rFonts w:cs="Times New Roman"/>
        </w:rPr>
        <w:t xml:space="preserve"> zemljišta u vlasništvu</w:t>
      </w:r>
      <w:r w:rsidR="003C2578">
        <w:rPr>
          <w:rFonts w:cs="Times New Roman"/>
        </w:rPr>
        <w:t xml:space="preserve"> RH</w:t>
      </w:r>
      <w:r w:rsidR="00CF506F">
        <w:rPr>
          <w:rFonts w:cs="Times New Roman"/>
        </w:rPr>
        <w:t xml:space="preserve"> </w:t>
      </w:r>
      <w:r w:rsidR="00B41830">
        <w:rPr>
          <w:rFonts w:cs="Times New Roman"/>
        </w:rPr>
        <w:t xml:space="preserve">i </w:t>
      </w:r>
      <w:r w:rsidR="00264690">
        <w:rPr>
          <w:rFonts w:cs="Times New Roman"/>
        </w:rPr>
        <w:t>39 novih</w:t>
      </w:r>
      <w:r w:rsidR="00735B41">
        <w:rPr>
          <w:rFonts w:cs="Times New Roman"/>
        </w:rPr>
        <w:t xml:space="preserve"> zahtjeva za gradsk</w:t>
      </w:r>
      <w:r w:rsidR="009D3982">
        <w:rPr>
          <w:rFonts w:cs="Times New Roman"/>
        </w:rPr>
        <w:t>a</w:t>
      </w:r>
      <w:r w:rsidR="00735B41">
        <w:rPr>
          <w:rFonts w:cs="Times New Roman"/>
        </w:rPr>
        <w:t xml:space="preserve"> zemljišt</w:t>
      </w:r>
      <w:r w:rsidR="003514D7">
        <w:rPr>
          <w:rFonts w:cs="Times New Roman"/>
        </w:rPr>
        <w:t>a</w:t>
      </w:r>
      <w:r w:rsidR="00735B41">
        <w:rPr>
          <w:rFonts w:cs="Times New Roman"/>
        </w:rPr>
        <w:t xml:space="preserve">. </w:t>
      </w:r>
      <w:r w:rsidR="003C2578">
        <w:rPr>
          <w:rFonts w:cs="Times New Roman"/>
        </w:rPr>
        <w:t>Z</w:t>
      </w:r>
      <w:r w:rsidR="00735B41">
        <w:rPr>
          <w:rFonts w:cs="Times New Roman"/>
        </w:rPr>
        <w:t>ahtjevi</w:t>
      </w:r>
      <w:r w:rsidR="00484FF6">
        <w:rPr>
          <w:rFonts w:cs="Times New Roman"/>
        </w:rPr>
        <w:t xml:space="preserve"> </w:t>
      </w:r>
      <w:r w:rsidR="003C2578">
        <w:rPr>
          <w:rFonts w:cs="Times New Roman"/>
        </w:rPr>
        <w:t xml:space="preserve">se </w:t>
      </w:r>
      <w:r w:rsidR="00484FF6">
        <w:rPr>
          <w:rFonts w:cs="Times New Roman"/>
        </w:rPr>
        <w:t>izn</w:t>
      </w:r>
      <w:r w:rsidR="003C2578">
        <w:rPr>
          <w:rFonts w:cs="Times New Roman"/>
        </w:rPr>
        <w:t>ose pred</w:t>
      </w:r>
      <w:r w:rsidR="00484FF6">
        <w:rPr>
          <w:rFonts w:cs="Times New Roman"/>
        </w:rPr>
        <w:t xml:space="preserve"> Povjerenstvo</w:t>
      </w:r>
      <w:r w:rsidR="003C2578">
        <w:rPr>
          <w:rFonts w:cs="Times New Roman"/>
        </w:rPr>
        <w:t>m</w:t>
      </w:r>
      <w:r w:rsidR="00484FF6">
        <w:rPr>
          <w:rFonts w:cs="Times New Roman"/>
        </w:rPr>
        <w:t xml:space="preserve"> za raspolaganje zemljištem</w:t>
      </w:r>
      <w:r w:rsidR="00FC02E6">
        <w:rPr>
          <w:rFonts w:cs="Times New Roman"/>
        </w:rPr>
        <w:t xml:space="preserve"> gdje se </w:t>
      </w:r>
      <w:r w:rsidR="00735B41">
        <w:rPr>
          <w:rFonts w:cs="Times New Roman"/>
        </w:rPr>
        <w:t>razmatra</w:t>
      </w:r>
      <w:r w:rsidR="00FC02E6">
        <w:rPr>
          <w:rFonts w:cs="Times New Roman"/>
        </w:rPr>
        <w:t>ju</w:t>
      </w:r>
      <w:r w:rsidR="00735B41">
        <w:rPr>
          <w:rFonts w:cs="Times New Roman"/>
        </w:rPr>
        <w:t xml:space="preserve"> iz prostorno-planskog aspekta, prometnog aspekta, imovinsko-pravnog aspekta te se po potrebi pribavljaju i informacije drugih društava (npr. ViK, Hrvatske šume, Hrvatske ceste i sl.)</w:t>
      </w:r>
      <w:r w:rsidR="00FC02E6">
        <w:rPr>
          <w:rFonts w:cs="Times New Roman"/>
        </w:rPr>
        <w:t xml:space="preserve"> i drugih upravnih odjela</w:t>
      </w:r>
      <w:r w:rsidR="00484FF6">
        <w:rPr>
          <w:rFonts w:cs="Times New Roman"/>
        </w:rPr>
        <w:t>.</w:t>
      </w:r>
    </w:p>
    <w:p w14:paraId="05003737" w14:textId="24F7052F" w:rsidR="00FC48C7" w:rsidRDefault="00FC48C7" w:rsidP="00FC48C7">
      <w:pPr>
        <w:pStyle w:val="Heading3"/>
        <w:numPr>
          <w:ilvl w:val="2"/>
          <w:numId w:val="28"/>
        </w:numPr>
        <w:ind w:left="567"/>
        <w:rPr>
          <w:rFonts w:cs="Times New Roman"/>
        </w:rPr>
      </w:pPr>
      <w:r>
        <w:rPr>
          <w:rFonts w:cs="Times New Roman"/>
        </w:rPr>
        <w:t xml:space="preserve"> </w:t>
      </w:r>
      <w:bookmarkStart w:id="14" w:name="_Toc219273283"/>
      <w:r>
        <w:rPr>
          <w:rFonts w:cs="Times New Roman"/>
        </w:rPr>
        <w:t>Posebni cilj – Usklađivanje i povezivanje baza podataka o imovini</w:t>
      </w:r>
      <w:bookmarkEnd w:id="14"/>
    </w:p>
    <w:p w14:paraId="26A155C8" w14:textId="70B4CE01" w:rsidR="00DA362C" w:rsidRPr="00472A39" w:rsidRDefault="00DA362C" w:rsidP="002625CB">
      <w:pPr>
        <w:spacing w:after="0"/>
        <w:rPr>
          <w:rFonts w:cs="Times New Roman"/>
          <w:b/>
          <w:bCs/>
        </w:rPr>
      </w:pPr>
      <w:r>
        <w:rPr>
          <w:rFonts w:cs="Times New Roman"/>
        </w:rPr>
        <w:t xml:space="preserve">Tijekom 2025. godine </w:t>
      </w:r>
      <w:r w:rsidRPr="00DA362C">
        <w:rPr>
          <w:rFonts w:cs="Times New Roman"/>
        </w:rPr>
        <w:t>Ministarstv</w:t>
      </w:r>
      <w:r>
        <w:rPr>
          <w:rFonts w:cs="Times New Roman"/>
        </w:rPr>
        <w:t>o</w:t>
      </w:r>
      <w:r w:rsidRPr="00DA362C">
        <w:rPr>
          <w:rFonts w:cs="Times New Roman"/>
        </w:rPr>
        <w:t xml:space="preserve"> prostornog uređenja, graditeljstva i državne imovine (u daljnjem tekstu: „Ministarstvo“), </w:t>
      </w:r>
      <w:r w:rsidR="00D950AB" w:rsidRPr="00D950AB">
        <w:rPr>
          <w:rFonts w:cs="Times New Roman"/>
        </w:rPr>
        <w:t>u okviru Nacionalnog plana oporavka i otpornosti 2021.-2026., Podkomponente C2.4.</w:t>
      </w:r>
      <w:r w:rsidR="00D950AB">
        <w:rPr>
          <w:rFonts w:cs="Times New Roman"/>
        </w:rPr>
        <w:t xml:space="preserve"> </w:t>
      </w:r>
      <w:r w:rsidR="00D950AB" w:rsidRPr="00D950AB">
        <w:rPr>
          <w:rFonts w:cs="Times New Roman"/>
        </w:rPr>
        <w:t xml:space="preserve">i Reforme 5: </w:t>
      </w:r>
      <w:r w:rsidR="00D950AB" w:rsidRPr="00D950AB">
        <w:rPr>
          <w:rFonts w:cs="Times New Roman"/>
          <w:i/>
          <w:iCs/>
        </w:rPr>
        <w:t xml:space="preserve">Optimizacija upravljanja nekretninama u državnom vlasništvu </w:t>
      </w:r>
      <w:r w:rsidR="00D950AB" w:rsidRPr="00D950AB">
        <w:rPr>
          <w:rFonts w:cs="Times New Roman"/>
        </w:rPr>
        <w:t>izra</w:t>
      </w:r>
      <w:r w:rsidR="00D950AB">
        <w:rPr>
          <w:rFonts w:cs="Times New Roman"/>
        </w:rPr>
        <w:t>dilo</w:t>
      </w:r>
      <w:r w:rsidR="00D950AB" w:rsidRPr="00D950AB">
        <w:rPr>
          <w:rFonts w:cs="Times New Roman"/>
        </w:rPr>
        <w:t xml:space="preserve"> je online platform</w:t>
      </w:r>
      <w:r w:rsidR="00D44A61">
        <w:rPr>
          <w:rFonts w:cs="Times New Roman"/>
        </w:rPr>
        <w:t>u</w:t>
      </w:r>
      <w:r w:rsidR="00D950AB" w:rsidRPr="00D950AB">
        <w:rPr>
          <w:rFonts w:cs="Times New Roman"/>
        </w:rPr>
        <w:t xml:space="preserve"> za praćenje Učinaka raspolaganja državnim nekretninama - Platforma URDN</w:t>
      </w:r>
      <w:r w:rsidR="00DD0F96">
        <w:rPr>
          <w:rFonts w:cs="Times New Roman"/>
        </w:rPr>
        <w:t>.</w:t>
      </w:r>
      <w:r w:rsidR="00472A39">
        <w:rPr>
          <w:rFonts w:cs="Times New Roman"/>
        </w:rPr>
        <w:t xml:space="preserve"> </w:t>
      </w:r>
      <w:r w:rsidR="00472A39" w:rsidRPr="00472A39">
        <w:rPr>
          <w:rFonts w:cs="Times New Roman"/>
        </w:rPr>
        <w:t xml:space="preserve">Ministarstvo će </w:t>
      </w:r>
      <w:r w:rsidR="00472A39">
        <w:rPr>
          <w:rFonts w:cs="Times New Roman"/>
        </w:rPr>
        <w:t>p</w:t>
      </w:r>
      <w:r w:rsidR="00472A39" w:rsidRPr="00472A39">
        <w:rPr>
          <w:rFonts w:cs="Times New Roman"/>
        </w:rPr>
        <w:t>utem platforme</w:t>
      </w:r>
      <w:r w:rsidR="00472A39">
        <w:rPr>
          <w:rFonts w:cs="Times New Roman"/>
        </w:rPr>
        <w:t xml:space="preserve"> </w:t>
      </w:r>
      <w:r w:rsidR="00472A39" w:rsidRPr="00472A39">
        <w:rPr>
          <w:rFonts w:cs="Times New Roman"/>
        </w:rPr>
        <w:t xml:space="preserve">URDN, a nakon izvršenog raspolaganja nekretninama </w:t>
      </w:r>
      <w:r w:rsidR="00472A39" w:rsidRPr="00F632BA">
        <w:rPr>
          <w:rFonts w:cs="Times New Roman"/>
        </w:rPr>
        <w:t>darovanja, dodjele na uporabu, osnivanja prava služnosti i osnivanja prava građenja,</w:t>
      </w:r>
      <w:r w:rsidR="00472A39" w:rsidRPr="00472A39">
        <w:rPr>
          <w:rFonts w:cs="Times New Roman"/>
        </w:rPr>
        <w:t xml:space="preserve"> prikupljati i analizirati set</w:t>
      </w:r>
      <w:r w:rsidR="00472A39">
        <w:rPr>
          <w:rFonts w:cs="Times New Roman"/>
          <w:b/>
          <w:bCs/>
        </w:rPr>
        <w:t xml:space="preserve"> </w:t>
      </w:r>
      <w:r w:rsidR="00472A39" w:rsidRPr="00472A39">
        <w:rPr>
          <w:rFonts w:cs="Times New Roman"/>
        </w:rPr>
        <w:t>financijskih i nefinancijskih podataka vezanih uz samu svrhu izvršenog raspolaganja i učinaka</w:t>
      </w:r>
      <w:r w:rsidR="00472A39">
        <w:rPr>
          <w:rFonts w:cs="Times New Roman"/>
          <w:b/>
          <w:bCs/>
        </w:rPr>
        <w:t xml:space="preserve"> </w:t>
      </w:r>
      <w:r w:rsidR="00472A39" w:rsidRPr="00472A39">
        <w:rPr>
          <w:rFonts w:cs="Times New Roman"/>
        </w:rPr>
        <w:t>istog.</w:t>
      </w:r>
      <w:r w:rsidR="002625CB">
        <w:rPr>
          <w:rFonts w:cs="Times New Roman"/>
        </w:rPr>
        <w:t xml:space="preserve"> U tome smislu, Grad Karlovac kao</w:t>
      </w:r>
      <w:r w:rsidR="002625CB" w:rsidRPr="002625CB">
        <w:rPr>
          <w:rFonts w:cs="Times New Roman"/>
        </w:rPr>
        <w:t xml:space="preserve"> obdareni</w:t>
      </w:r>
      <w:r w:rsidR="002625CB">
        <w:rPr>
          <w:rFonts w:cs="Times New Roman"/>
        </w:rPr>
        <w:t>k</w:t>
      </w:r>
      <w:r w:rsidR="002625CB" w:rsidRPr="002625CB">
        <w:rPr>
          <w:rFonts w:cs="Times New Roman"/>
        </w:rPr>
        <w:t xml:space="preserve"> i korisni</w:t>
      </w:r>
      <w:r w:rsidR="002625CB">
        <w:rPr>
          <w:rFonts w:cs="Times New Roman"/>
        </w:rPr>
        <w:t xml:space="preserve">k </w:t>
      </w:r>
      <w:r w:rsidR="002625CB" w:rsidRPr="002625CB">
        <w:rPr>
          <w:rFonts w:cs="Times New Roman"/>
        </w:rPr>
        <w:t xml:space="preserve">nekretnina u državnom vlasništvu </w:t>
      </w:r>
      <w:r w:rsidR="002625CB">
        <w:rPr>
          <w:rFonts w:cs="Times New Roman"/>
        </w:rPr>
        <w:t>je</w:t>
      </w:r>
      <w:r w:rsidR="00AA654C">
        <w:rPr>
          <w:rFonts w:cs="Times New Roman"/>
        </w:rPr>
        <w:t xml:space="preserve"> kao </w:t>
      </w:r>
      <w:r w:rsidR="00AA654C" w:rsidRPr="002625CB">
        <w:rPr>
          <w:rFonts w:cs="Times New Roman"/>
        </w:rPr>
        <w:t>vanjski korisni</w:t>
      </w:r>
      <w:r w:rsidR="00AA654C">
        <w:rPr>
          <w:rFonts w:cs="Times New Roman"/>
        </w:rPr>
        <w:t xml:space="preserve">k </w:t>
      </w:r>
      <w:r w:rsidR="00AA654C" w:rsidRPr="002625CB">
        <w:rPr>
          <w:rFonts w:cs="Times New Roman"/>
        </w:rPr>
        <w:t>platforme URDN</w:t>
      </w:r>
      <w:r w:rsidR="002625CB" w:rsidRPr="002625CB">
        <w:rPr>
          <w:rFonts w:cs="Times New Roman"/>
        </w:rPr>
        <w:t xml:space="preserve"> unosi</w:t>
      </w:r>
      <w:r w:rsidR="00AA654C">
        <w:rPr>
          <w:rFonts w:cs="Times New Roman"/>
        </w:rPr>
        <w:t>o</w:t>
      </w:r>
      <w:r w:rsidR="002625CB" w:rsidRPr="002625CB">
        <w:rPr>
          <w:rFonts w:cs="Times New Roman"/>
        </w:rPr>
        <w:t xml:space="preserve"> i ažurira</w:t>
      </w:r>
      <w:r w:rsidR="00AA654C">
        <w:rPr>
          <w:rFonts w:cs="Times New Roman"/>
        </w:rPr>
        <w:t>o</w:t>
      </w:r>
      <w:r w:rsidR="002625CB" w:rsidRPr="002625CB">
        <w:rPr>
          <w:rFonts w:cs="Times New Roman"/>
        </w:rPr>
        <w:t xml:space="preserve"> podatke o financijskim i</w:t>
      </w:r>
      <w:r w:rsidR="00AA654C">
        <w:rPr>
          <w:rFonts w:cs="Times New Roman"/>
        </w:rPr>
        <w:t xml:space="preserve"> </w:t>
      </w:r>
      <w:r w:rsidR="002625CB" w:rsidRPr="002625CB">
        <w:rPr>
          <w:rFonts w:cs="Times New Roman"/>
        </w:rPr>
        <w:t>nefinancijskim učincima za nekretnine dane na raspolaganje.</w:t>
      </w:r>
      <w:r w:rsidR="00AA654C">
        <w:rPr>
          <w:rFonts w:cs="Times New Roman"/>
        </w:rPr>
        <w:t xml:space="preserve"> U slučaju daljnjih raspolaganja nekretninama RH u korist Grada Karlovca </w:t>
      </w:r>
      <w:r w:rsidR="00A94B6F">
        <w:rPr>
          <w:rFonts w:cs="Times New Roman"/>
        </w:rPr>
        <w:t>očekuje se daljnje ažuriranje i unose podataka u navedenu platformu URDN.</w:t>
      </w:r>
    </w:p>
    <w:p w14:paraId="7D2E51C3" w14:textId="77777777" w:rsidR="00DA362C" w:rsidRDefault="00DA362C" w:rsidP="00B41830">
      <w:pPr>
        <w:spacing w:after="0"/>
        <w:rPr>
          <w:rFonts w:cs="Times New Roman"/>
        </w:rPr>
      </w:pPr>
    </w:p>
    <w:p w14:paraId="54D22EF0" w14:textId="189E194D" w:rsidR="00946C1D" w:rsidRDefault="00E46B1C" w:rsidP="001311B6">
      <w:pPr>
        <w:spacing w:after="0"/>
        <w:rPr>
          <w:rFonts w:cs="Times New Roman"/>
        </w:rPr>
      </w:pPr>
      <w:r>
        <w:rPr>
          <w:rFonts w:cs="Times New Roman"/>
        </w:rPr>
        <w:lastRenderedPageBreak/>
        <w:t>Nadalje, s</w:t>
      </w:r>
      <w:r w:rsidR="0010721D" w:rsidRPr="0010721D">
        <w:rPr>
          <w:rFonts w:cs="Times New Roman"/>
        </w:rPr>
        <w:t>ukladno čl. 50 Zakona o upravljanju nekretninama i pokretninama u vlasništvu RH, Grad Karlovac je dužan jednom godišnje do 31. ožujka tekuće godine za prethodnu godinu, a po potrebi i češće na zahtjev izvještavati Ministarstvo o učincima upravljanja nekretninama koje su im povjerene na upravljanje.</w:t>
      </w:r>
      <w:r w:rsidR="001311B6">
        <w:rPr>
          <w:rFonts w:cs="Times New Roman"/>
        </w:rPr>
        <w:t xml:space="preserve"> U okviru potonjeg zakona </w:t>
      </w:r>
      <w:r w:rsidR="00DA362C">
        <w:rPr>
          <w:rFonts w:cs="Times New Roman"/>
        </w:rPr>
        <w:t xml:space="preserve">očekujemo da </w:t>
      </w:r>
      <w:r w:rsidR="00946C1D" w:rsidRPr="00853FC9">
        <w:rPr>
          <w:rFonts w:cs="Times New Roman"/>
        </w:rPr>
        <w:t xml:space="preserve">će Ministarstvo </w:t>
      </w:r>
      <w:r w:rsidR="00DA362C">
        <w:rPr>
          <w:rFonts w:cs="Times New Roman"/>
        </w:rPr>
        <w:t xml:space="preserve">tijekom 2026. godine </w:t>
      </w:r>
      <w:r w:rsidR="00946C1D" w:rsidRPr="00853FC9">
        <w:rPr>
          <w:rFonts w:cs="Times New Roman"/>
        </w:rPr>
        <w:t>uspostaviti i održavati interoperabilni informacijski sustav za upravljanje i raspolaganje nekretninama u vlasništvu Republike Hrvatske (</w:t>
      </w:r>
      <w:r w:rsidR="00946C1D" w:rsidRPr="00946C1D">
        <w:rPr>
          <w:rFonts w:cs="Times New Roman"/>
        </w:rPr>
        <w:t>Interni registar nekretnina - IRN</w:t>
      </w:r>
      <w:r w:rsidR="00946C1D" w:rsidRPr="00853FC9">
        <w:rPr>
          <w:rFonts w:cs="Times New Roman"/>
        </w:rPr>
        <w:t>) koji će u upravljanju nekretninama primjenjivati sva nadležna tijela kojima je na temelju Zakona povjereno upravljanje, odnosno vršenje poslova upravljanja nekretninama u vlasništvu Republike Hrvatske</w:t>
      </w:r>
      <w:r w:rsidR="00946C1D" w:rsidRPr="00946C1D">
        <w:rPr>
          <w:rFonts w:cs="Times New Roman"/>
        </w:rPr>
        <w:t>. Nakon što Ministarstvo inicijalno upiše postojeće nekretnine u vlasništvu RH u IRN, Grad Karlovac će biti dužan navedenu evidenciju nadopuniti i voditi sve poslove raspolaganja građevinskim zemljištem RH u navedenom sustavu.</w:t>
      </w:r>
    </w:p>
    <w:p w14:paraId="4356ABFF" w14:textId="77777777" w:rsidR="001311B6" w:rsidRPr="00946C1D" w:rsidRDefault="001311B6" w:rsidP="001311B6">
      <w:pPr>
        <w:spacing w:after="0"/>
        <w:rPr>
          <w:rFonts w:cs="Times New Roman"/>
        </w:rPr>
      </w:pPr>
    </w:p>
    <w:p w14:paraId="08BED641" w14:textId="3A68B3FF" w:rsidR="00FA3D11" w:rsidRPr="007A1640" w:rsidRDefault="00FA3D11" w:rsidP="00AB02EB">
      <w:pPr>
        <w:pStyle w:val="Heading3"/>
        <w:numPr>
          <w:ilvl w:val="2"/>
          <w:numId w:val="28"/>
        </w:numPr>
        <w:ind w:left="567"/>
      </w:pPr>
      <w:r>
        <w:t xml:space="preserve"> </w:t>
      </w:r>
      <w:bookmarkStart w:id="15" w:name="_Toc219273284"/>
      <w:r w:rsidRPr="007A1640">
        <w:t>S</w:t>
      </w:r>
      <w:r w:rsidR="00EB5116" w:rsidRPr="007A1640">
        <w:t>tratešk</w:t>
      </w:r>
      <w:r w:rsidRPr="007A1640">
        <w:t>a</w:t>
      </w:r>
      <w:r w:rsidR="00EB5116" w:rsidRPr="007A1640">
        <w:t xml:space="preserve"> mjer</w:t>
      </w:r>
      <w:r w:rsidR="00141AC2" w:rsidRPr="007A1640">
        <w:t>a</w:t>
      </w:r>
      <w:r w:rsidR="00EB5116" w:rsidRPr="007A1640">
        <w:t xml:space="preserve"> 3 – analiza potreba kupnje i kupnja zemljišta za realizaciju većih projekata od interesa za Grad prema važećim prostornim planovima, dozvolama i planovima u izradi</w:t>
      </w:r>
      <w:bookmarkEnd w:id="15"/>
    </w:p>
    <w:p w14:paraId="236579F6" w14:textId="01E58344" w:rsidR="00EB5116" w:rsidRDefault="00705288" w:rsidP="00EB5116">
      <w:pPr>
        <w:rPr>
          <w:rFonts w:cs="Times New Roman"/>
        </w:rPr>
      </w:pPr>
      <w:r>
        <w:rPr>
          <w:rFonts w:cs="Times New Roman"/>
        </w:rPr>
        <w:t xml:space="preserve">U </w:t>
      </w:r>
      <w:r w:rsidR="00484FF6">
        <w:rPr>
          <w:rFonts w:cs="Times New Roman"/>
        </w:rPr>
        <w:t>202</w:t>
      </w:r>
      <w:r w:rsidR="007C5D44">
        <w:rPr>
          <w:rFonts w:cs="Times New Roman"/>
        </w:rPr>
        <w:t>6</w:t>
      </w:r>
      <w:r w:rsidR="00DA35DD" w:rsidRPr="00853FC9">
        <w:rPr>
          <w:rFonts w:cs="Times New Roman"/>
        </w:rPr>
        <w:t>. g</w:t>
      </w:r>
      <w:r w:rsidR="00EB5116" w:rsidRPr="00853FC9">
        <w:rPr>
          <w:rFonts w:cs="Times New Roman"/>
        </w:rPr>
        <w:t xml:space="preserve">odini </w:t>
      </w:r>
      <w:r w:rsidR="00DA35DD" w:rsidRPr="00853FC9">
        <w:rPr>
          <w:rFonts w:cs="Times New Roman"/>
        </w:rPr>
        <w:t>nastavit će se r</w:t>
      </w:r>
      <w:r w:rsidR="00897E8C" w:rsidRPr="00853FC9">
        <w:rPr>
          <w:rFonts w:cs="Times New Roman"/>
        </w:rPr>
        <w:t>a</w:t>
      </w:r>
      <w:r w:rsidR="00DA35DD" w:rsidRPr="00853FC9">
        <w:rPr>
          <w:rFonts w:cs="Times New Roman"/>
        </w:rPr>
        <w:t>nije započeti postupci</w:t>
      </w:r>
      <w:r w:rsidR="00897E8C" w:rsidRPr="00853FC9">
        <w:rPr>
          <w:rFonts w:cs="Times New Roman"/>
        </w:rPr>
        <w:t xml:space="preserve"> i </w:t>
      </w:r>
      <w:r w:rsidR="00EB5116" w:rsidRPr="00853FC9">
        <w:rPr>
          <w:rFonts w:cs="Times New Roman"/>
        </w:rPr>
        <w:t>provodit</w:t>
      </w:r>
      <w:r w:rsidR="008603FD" w:rsidRPr="00853FC9">
        <w:rPr>
          <w:rFonts w:cs="Times New Roman"/>
        </w:rPr>
        <w:t>i</w:t>
      </w:r>
      <w:r w:rsidR="00EB5116" w:rsidRPr="00853FC9">
        <w:rPr>
          <w:rFonts w:cs="Times New Roman"/>
        </w:rPr>
        <w:t xml:space="preserve"> </w:t>
      </w:r>
      <w:r w:rsidR="008603FD" w:rsidRPr="00853FC9">
        <w:rPr>
          <w:rFonts w:cs="Times New Roman"/>
        </w:rPr>
        <w:t>po</w:t>
      </w:r>
      <w:r w:rsidR="00EB5116" w:rsidRPr="00853FC9">
        <w:rPr>
          <w:rFonts w:cs="Times New Roman"/>
        </w:rPr>
        <w:t xml:space="preserve">stupci kupnje </w:t>
      </w:r>
      <w:r w:rsidR="00373B47" w:rsidRPr="00853FC9">
        <w:rPr>
          <w:rFonts w:cs="Times New Roman"/>
        </w:rPr>
        <w:t xml:space="preserve">i </w:t>
      </w:r>
      <w:r w:rsidR="00EB5116" w:rsidRPr="00853FC9">
        <w:rPr>
          <w:rFonts w:cs="Times New Roman"/>
        </w:rPr>
        <w:t xml:space="preserve">provođenja postupaka izvlaštenja za realizaciju infrastrukturnih projekata, </w:t>
      </w:r>
      <w:r w:rsidR="00EE63EC">
        <w:rPr>
          <w:rFonts w:cs="Times New Roman"/>
        </w:rPr>
        <w:t xml:space="preserve">prema Proračunu 2026. i predviđenim </w:t>
      </w:r>
      <w:r w:rsidR="00B95AA2">
        <w:rPr>
          <w:rFonts w:cs="Times New Roman"/>
        </w:rPr>
        <w:t>sredstvima</w:t>
      </w:r>
      <w:r w:rsidR="00EE63EC">
        <w:rPr>
          <w:rFonts w:cs="Times New Roman"/>
        </w:rPr>
        <w:t>.</w:t>
      </w:r>
      <w:r w:rsidR="007F685D">
        <w:rPr>
          <w:rFonts w:cs="Times New Roman"/>
        </w:rPr>
        <w:t xml:space="preserve"> Prema donjoj tablici, navode se isključivo sredstva </w:t>
      </w:r>
      <w:r w:rsidR="00EB5736">
        <w:rPr>
          <w:rFonts w:cs="Times New Roman"/>
        </w:rPr>
        <w:t xml:space="preserve">pri UO za imovinsko-pravne poslove i upravljanje imovinom, dok su dodatna sredstva za projektnu </w:t>
      </w:r>
      <w:r w:rsidR="006604C7">
        <w:rPr>
          <w:rFonts w:cs="Times New Roman"/>
        </w:rPr>
        <w:t>dokumentaciju i izgradnju rezervirana u UO za gradnju i zaštitu okoliša</w:t>
      </w:r>
      <w:r w:rsidR="00983D68">
        <w:rPr>
          <w:rFonts w:cs="Times New Roman"/>
        </w:rPr>
        <w:t xml:space="preserve"> prema Programu </w:t>
      </w:r>
      <w:r w:rsidR="00983D68" w:rsidRPr="006604C7">
        <w:rPr>
          <w:rFonts w:cs="Times New Roman"/>
          <w:color w:val="000000" w:themeColor="text1"/>
        </w:rPr>
        <w:t xml:space="preserve">Građenja komunalne infrastrukture 2026. godine </w:t>
      </w:r>
      <w:r w:rsidR="00983D68">
        <w:rPr>
          <w:rFonts w:cs="Times New Roman"/>
          <w:color w:val="000000" w:themeColor="text1"/>
        </w:rPr>
        <w:t>(</w:t>
      </w:r>
      <w:r w:rsidR="00983D68" w:rsidRPr="006604C7">
        <w:rPr>
          <w:rFonts w:cs="Times New Roman"/>
          <w:color w:val="000000" w:themeColor="text1"/>
        </w:rPr>
        <w:t>GGK 18/2025</w:t>
      </w:r>
      <w:r w:rsidR="00983D68">
        <w:rPr>
          <w:rFonts w:cs="Times New Roman"/>
          <w:color w:val="000000" w:themeColor="text1"/>
        </w:rPr>
        <w:t>).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548"/>
        <w:gridCol w:w="1855"/>
        <w:gridCol w:w="5241"/>
      </w:tblGrid>
      <w:tr w:rsidR="001D62E0" w:rsidRPr="001D62E0" w14:paraId="3FBC25D5" w14:textId="77777777" w:rsidTr="004E6D9F">
        <w:trPr>
          <w:trHeight w:val="699"/>
        </w:trPr>
        <w:tc>
          <w:tcPr>
            <w:tcW w:w="9209" w:type="dxa"/>
            <w:gridSpan w:val="4"/>
            <w:vAlign w:val="center"/>
            <w:hideMark/>
          </w:tcPr>
          <w:p w14:paraId="305C8848" w14:textId="58FB9A91" w:rsidR="001D62E0" w:rsidRPr="001D62E0" w:rsidRDefault="001D62E0" w:rsidP="001D62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POSTUPCI KUPNJE I PROVOĐENJA POSTUPAKA IZV</w:t>
            </w:r>
            <w:r w:rsidR="003A07E8">
              <w:rPr>
                <w:rFonts w:cs="Times New Roman"/>
              </w:rPr>
              <w:t>L</w:t>
            </w:r>
            <w:r>
              <w:rPr>
                <w:rFonts w:cs="Times New Roman"/>
              </w:rPr>
              <w:t>AŠTENJA</w:t>
            </w:r>
          </w:p>
        </w:tc>
      </w:tr>
      <w:tr w:rsidR="001D62E0" w:rsidRPr="001D62E0" w14:paraId="14E48E28" w14:textId="77777777" w:rsidTr="004E6D9F">
        <w:trPr>
          <w:trHeight w:val="558"/>
        </w:trPr>
        <w:tc>
          <w:tcPr>
            <w:tcW w:w="565" w:type="dxa"/>
            <w:vAlign w:val="center"/>
            <w:hideMark/>
          </w:tcPr>
          <w:p w14:paraId="5465A30F" w14:textId="5D4F1E10" w:rsidR="001D62E0" w:rsidRPr="001D62E0" w:rsidRDefault="001D62E0" w:rsidP="001D62E0">
            <w:pPr>
              <w:rPr>
                <w:rFonts w:cs="Times New Roman"/>
              </w:rPr>
            </w:pPr>
            <w:r w:rsidRPr="001D62E0">
              <w:rPr>
                <w:rFonts w:cs="Times New Roman"/>
              </w:rPr>
              <w:t>R</w:t>
            </w:r>
            <w:r w:rsidR="009F4947">
              <w:rPr>
                <w:rFonts w:cs="Times New Roman"/>
              </w:rPr>
              <w:t>.</w:t>
            </w:r>
            <w:r w:rsidRPr="001D62E0">
              <w:rPr>
                <w:rFonts w:cs="Times New Roman"/>
              </w:rPr>
              <w:t xml:space="preserve"> BR</w:t>
            </w:r>
            <w:r w:rsidR="009F4947">
              <w:rPr>
                <w:rFonts w:cs="Times New Roman"/>
              </w:rPr>
              <w:t>.</w:t>
            </w:r>
          </w:p>
        </w:tc>
        <w:tc>
          <w:tcPr>
            <w:tcW w:w="1548" w:type="dxa"/>
            <w:vAlign w:val="center"/>
            <w:hideMark/>
          </w:tcPr>
          <w:p w14:paraId="5A2D6A49" w14:textId="2D07F421" w:rsidR="001D62E0" w:rsidRPr="001D62E0" w:rsidRDefault="001D62E0" w:rsidP="001D62E0">
            <w:pPr>
              <w:rPr>
                <w:rFonts w:cs="Times New Roman"/>
              </w:rPr>
            </w:pPr>
            <w:r w:rsidRPr="001D62E0">
              <w:rPr>
                <w:rFonts w:cs="Times New Roman"/>
              </w:rPr>
              <w:t xml:space="preserve">NAZIV </w:t>
            </w:r>
          </w:p>
        </w:tc>
        <w:tc>
          <w:tcPr>
            <w:tcW w:w="1855" w:type="dxa"/>
            <w:vAlign w:val="center"/>
            <w:hideMark/>
          </w:tcPr>
          <w:p w14:paraId="1B536BAE" w14:textId="324EE7B1" w:rsidR="005C20D2" w:rsidRPr="001D62E0" w:rsidRDefault="005C20D2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PRORAČUNSKA SREDSTVA</w:t>
            </w:r>
            <w:r w:rsidR="007F685D">
              <w:rPr>
                <w:rFonts w:cs="Times New Roman"/>
              </w:rPr>
              <w:t xml:space="preserve"> </w:t>
            </w:r>
          </w:p>
        </w:tc>
        <w:tc>
          <w:tcPr>
            <w:tcW w:w="5241" w:type="dxa"/>
            <w:vAlign w:val="center"/>
            <w:hideMark/>
          </w:tcPr>
          <w:p w14:paraId="6A56C109" w14:textId="6D932FA9" w:rsidR="001D62E0" w:rsidRPr="001D62E0" w:rsidRDefault="001D62E0" w:rsidP="001D62E0">
            <w:pPr>
              <w:rPr>
                <w:rFonts w:cs="Times New Roman"/>
              </w:rPr>
            </w:pPr>
            <w:r w:rsidRPr="001D62E0">
              <w:rPr>
                <w:rFonts w:cs="Times New Roman"/>
              </w:rPr>
              <w:t>STANJE</w:t>
            </w:r>
          </w:p>
        </w:tc>
      </w:tr>
      <w:tr w:rsidR="001D62E0" w:rsidRPr="001D62E0" w14:paraId="10FEDC10" w14:textId="77777777" w:rsidTr="004E6D9F">
        <w:trPr>
          <w:trHeight w:val="288"/>
        </w:trPr>
        <w:tc>
          <w:tcPr>
            <w:tcW w:w="565" w:type="dxa"/>
            <w:vAlign w:val="center"/>
            <w:hideMark/>
          </w:tcPr>
          <w:p w14:paraId="1F2E520D" w14:textId="77777777" w:rsidR="001D62E0" w:rsidRPr="001D62E0" w:rsidRDefault="001D62E0" w:rsidP="001D62E0">
            <w:pPr>
              <w:rPr>
                <w:rFonts w:cs="Times New Roman"/>
              </w:rPr>
            </w:pPr>
            <w:r w:rsidRPr="001D62E0">
              <w:rPr>
                <w:rFonts w:cs="Times New Roman"/>
              </w:rPr>
              <w:t>1</w:t>
            </w:r>
          </w:p>
        </w:tc>
        <w:tc>
          <w:tcPr>
            <w:tcW w:w="1548" w:type="dxa"/>
            <w:vAlign w:val="center"/>
            <w:hideMark/>
          </w:tcPr>
          <w:p w14:paraId="4F0E7511" w14:textId="485C9E4F" w:rsidR="001D62E0" w:rsidRPr="001D62E0" w:rsidRDefault="001D62E0" w:rsidP="001D62E0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Izgradnja Vatrogasnog centra</w:t>
            </w:r>
          </w:p>
        </w:tc>
        <w:tc>
          <w:tcPr>
            <w:tcW w:w="1855" w:type="dxa"/>
            <w:vAlign w:val="center"/>
            <w:hideMark/>
          </w:tcPr>
          <w:p w14:paraId="78ADFDCA" w14:textId="156D93D1" w:rsidR="001D62E0" w:rsidRPr="001D62E0" w:rsidRDefault="001D62E0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55.000,00 €</w:t>
            </w:r>
          </w:p>
        </w:tc>
        <w:tc>
          <w:tcPr>
            <w:tcW w:w="5241" w:type="dxa"/>
            <w:vAlign w:val="center"/>
            <w:hideMark/>
          </w:tcPr>
          <w:p w14:paraId="45EE2ECF" w14:textId="722DC8C6" w:rsidR="001D62E0" w:rsidRPr="001D62E0" w:rsidRDefault="001D62E0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Ovaj projekt obuhvaća početak </w:t>
            </w:r>
            <w:r w:rsidR="002D0F51">
              <w:rPr>
                <w:rFonts w:cs="Times New Roman"/>
              </w:rPr>
              <w:t xml:space="preserve">imovinsko pravnog rješavanja odnosno </w:t>
            </w:r>
            <w:r>
              <w:rPr>
                <w:rFonts w:cs="Times New Roman"/>
              </w:rPr>
              <w:t>kupnje zemljišta za izgradnju Vatrogasnog centra</w:t>
            </w:r>
            <w:r w:rsidR="002D0F51">
              <w:rPr>
                <w:rFonts w:cs="Times New Roman"/>
              </w:rPr>
              <w:t>.</w:t>
            </w:r>
          </w:p>
        </w:tc>
      </w:tr>
      <w:tr w:rsidR="001D62E0" w:rsidRPr="001D62E0" w14:paraId="26603B73" w14:textId="77777777" w:rsidTr="004E6D9F">
        <w:trPr>
          <w:trHeight w:val="833"/>
        </w:trPr>
        <w:tc>
          <w:tcPr>
            <w:tcW w:w="565" w:type="dxa"/>
            <w:vAlign w:val="center"/>
          </w:tcPr>
          <w:p w14:paraId="5C99956F" w14:textId="6BADF0A9" w:rsidR="001D62E0" w:rsidRPr="001D62E0" w:rsidRDefault="001D62E0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48" w:type="dxa"/>
            <w:vAlign w:val="center"/>
          </w:tcPr>
          <w:p w14:paraId="0B06AE2D" w14:textId="7AD75F1D" w:rsidR="001D62E0" w:rsidRDefault="001D62E0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Uređenje Kupske ulice</w:t>
            </w:r>
          </w:p>
        </w:tc>
        <w:tc>
          <w:tcPr>
            <w:tcW w:w="1855" w:type="dxa"/>
            <w:vAlign w:val="center"/>
          </w:tcPr>
          <w:p w14:paraId="1A54A893" w14:textId="5FA28881" w:rsidR="001D62E0" w:rsidRDefault="00B2458A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1D62E0">
              <w:rPr>
                <w:rFonts w:cs="Times New Roman"/>
              </w:rPr>
              <w:t>.000,00 €</w:t>
            </w:r>
          </w:p>
        </w:tc>
        <w:tc>
          <w:tcPr>
            <w:tcW w:w="5241" w:type="dxa"/>
            <w:vAlign w:val="center"/>
          </w:tcPr>
          <w:p w14:paraId="3CD3DA08" w14:textId="2687DBB6" w:rsidR="001D62E0" w:rsidRPr="001D62E0" w:rsidRDefault="003E40FC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Ova proračunska sredstva osigurana su radi početka </w:t>
            </w:r>
            <w:r w:rsidR="00EE657E">
              <w:rPr>
                <w:rFonts w:cs="Times New Roman"/>
              </w:rPr>
              <w:t>rješavanja imovinsko pravnih odnosa, a koji će se pokrenuti n</w:t>
            </w:r>
            <w:r w:rsidR="00E57E4E" w:rsidRPr="00E57E4E">
              <w:rPr>
                <w:rFonts w:cs="Times New Roman"/>
              </w:rPr>
              <w:t>akon ishođenja lokacijske dozvole</w:t>
            </w:r>
            <w:r w:rsidR="002D0F51">
              <w:rPr>
                <w:rFonts w:cs="Times New Roman"/>
              </w:rPr>
              <w:t>.</w:t>
            </w:r>
          </w:p>
        </w:tc>
      </w:tr>
      <w:tr w:rsidR="001D62E0" w:rsidRPr="001D62E0" w14:paraId="2F0C3B05" w14:textId="77777777" w:rsidTr="004E6D9F">
        <w:trPr>
          <w:trHeight w:val="288"/>
        </w:trPr>
        <w:tc>
          <w:tcPr>
            <w:tcW w:w="565" w:type="dxa"/>
            <w:vAlign w:val="center"/>
          </w:tcPr>
          <w:p w14:paraId="45C8CFF2" w14:textId="68E0A9A2" w:rsidR="001D62E0" w:rsidRPr="001D62E0" w:rsidRDefault="001D62E0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48" w:type="dxa"/>
            <w:vAlign w:val="center"/>
          </w:tcPr>
          <w:p w14:paraId="43DE521A" w14:textId="285B7C69" w:rsidR="001D62E0" w:rsidRDefault="001D62E0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Sanacija kanala Sajevac</w:t>
            </w:r>
          </w:p>
        </w:tc>
        <w:tc>
          <w:tcPr>
            <w:tcW w:w="1855" w:type="dxa"/>
            <w:vAlign w:val="center"/>
          </w:tcPr>
          <w:p w14:paraId="43008B75" w14:textId="61B28DBC" w:rsidR="001D62E0" w:rsidRDefault="00EE657E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32.000</w:t>
            </w:r>
            <w:r w:rsidR="001D62E0">
              <w:rPr>
                <w:rFonts w:cs="Times New Roman"/>
              </w:rPr>
              <w:t>,00 €</w:t>
            </w:r>
          </w:p>
        </w:tc>
        <w:tc>
          <w:tcPr>
            <w:tcW w:w="5241" w:type="dxa"/>
            <w:vAlign w:val="center"/>
          </w:tcPr>
          <w:p w14:paraId="06F2E372" w14:textId="192CA5A5" w:rsidR="001D62E0" w:rsidRPr="001D62E0" w:rsidRDefault="00CD70A4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Pr="00CD70A4">
              <w:rPr>
                <w:rFonts w:cs="Times New Roman"/>
              </w:rPr>
              <w:t xml:space="preserve"> obuhvatu zahvata je ukupno 11 nekretnina, za koje je</w:t>
            </w:r>
            <w:r>
              <w:rPr>
                <w:rFonts w:cs="Times New Roman"/>
              </w:rPr>
              <w:t xml:space="preserve"> bilo</w:t>
            </w:r>
            <w:r w:rsidRPr="00CD70A4">
              <w:rPr>
                <w:rFonts w:cs="Times New Roman"/>
              </w:rPr>
              <w:t xml:space="preserve"> potrebno riješiti imovinsko pravne odnose budući da </w:t>
            </w:r>
            <w:r>
              <w:rPr>
                <w:rFonts w:cs="Times New Roman"/>
              </w:rPr>
              <w:t xml:space="preserve">su </w:t>
            </w:r>
            <w:r w:rsidRPr="00CD70A4">
              <w:rPr>
                <w:rFonts w:cs="Times New Roman"/>
              </w:rPr>
              <w:t>se nalaz</w:t>
            </w:r>
            <w:r>
              <w:rPr>
                <w:rFonts w:cs="Times New Roman"/>
              </w:rPr>
              <w:t>ile</w:t>
            </w:r>
            <w:r w:rsidRPr="00CD70A4">
              <w:rPr>
                <w:rFonts w:cs="Times New Roman"/>
              </w:rPr>
              <w:t xml:space="preserve"> u privatnom vlasništvu. Do </w:t>
            </w:r>
            <w:r>
              <w:rPr>
                <w:rFonts w:cs="Times New Roman"/>
              </w:rPr>
              <w:t>sada</w:t>
            </w:r>
            <w:r w:rsidRPr="00CD70A4">
              <w:rPr>
                <w:rFonts w:cs="Times New Roman"/>
              </w:rPr>
              <w:t xml:space="preserve"> je</w:t>
            </w:r>
            <w:r>
              <w:rPr>
                <w:rFonts w:cs="Times New Roman"/>
              </w:rPr>
              <w:t xml:space="preserve"> proveden</w:t>
            </w:r>
            <w:r w:rsidRPr="00CD70A4">
              <w:rPr>
                <w:rFonts w:cs="Times New Roman"/>
              </w:rPr>
              <w:t xml:space="preserve"> postupak osiguranja dokaza, zaključeni su Ugovori o osnivanju prava služnosti za 3 nekretnine, nakon čega je pokrenut postupak izvlaštenja, od čega za 3 nekretnine postupak potpunog izvlaštenja te za 5 nekretnina postupak nepotpunog izvlaštenja osnivanjem prava služnosti. Za 4 predmetne nekretnine pravomoćno je okončan postupak nepotpunog izvlaštenja, za 1 nekretninu pravomoćno okončan postupak potpunog izvlaštenja, te su za 2 nekretnine donesena rješenja o potpunom izvlaštenja i za 1 nekretninu doneseno je rješenje o nepotpunom izvlaštenja, na koja su uložene žalbe.</w:t>
            </w:r>
            <w:r w:rsidR="00D434EF">
              <w:rPr>
                <w:rFonts w:cs="Times New Roman"/>
              </w:rPr>
              <w:t xml:space="preserve"> </w:t>
            </w:r>
            <w:r w:rsidR="007C6CD3">
              <w:rPr>
                <w:rFonts w:cs="Times New Roman"/>
              </w:rPr>
              <w:t>Nakon donošenja odluke po žalbi p</w:t>
            </w:r>
            <w:r w:rsidR="001D62E0" w:rsidRPr="001D62E0">
              <w:rPr>
                <w:rFonts w:cs="Times New Roman"/>
              </w:rPr>
              <w:t xml:space="preserve">ostupak </w:t>
            </w:r>
            <w:r w:rsidR="001D62E0" w:rsidRPr="001D62E0">
              <w:rPr>
                <w:rFonts w:cs="Times New Roman"/>
              </w:rPr>
              <w:lastRenderedPageBreak/>
              <w:t xml:space="preserve">rješavanja imovinsko pravnih odnosa </w:t>
            </w:r>
            <w:r w:rsidR="007C6CD3">
              <w:rPr>
                <w:rFonts w:cs="Times New Roman"/>
              </w:rPr>
              <w:t>će se</w:t>
            </w:r>
            <w:r w:rsidR="001D62E0" w:rsidRPr="001D62E0">
              <w:rPr>
                <w:rFonts w:cs="Times New Roman"/>
              </w:rPr>
              <w:t xml:space="preserve"> nastavit</w:t>
            </w:r>
            <w:r w:rsidR="007C6CD3">
              <w:rPr>
                <w:rFonts w:cs="Times New Roman"/>
              </w:rPr>
              <w:t>i i</w:t>
            </w:r>
            <w:r w:rsidR="001D62E0" w:rsidRPr="001D62E0">
              <w:rPr>
                <w:rFonts w:cs="Times New Roman"/>
              </w:rPr>
              <w:t xml:space="preserve"> u sljedećoj godini</w:t>
            </w:r>
            <w:r w:rsidR="007C6CD3">
              <w:rPr>
                <w:rFonts w:cs="Times New Roman"/>
              </w:rPr>
              <w:t xml:space="preserve"> pred Karlovačkom županijom.</w:t>
            </w:r>
          </w:p>
        </w:tc>
      </w:tr>
      <w:tr w:rsidR="001D62E0" w:rsidRPr="001D62E0" w14:paraId="12A83862" w14:textId="77777777" w:rsidTr="004E6D9F">
        <w:trPr>
          <w:trHeight w:val="288"/>
        </w:trPr>
        <w:tc>
          <w:tcPr>
            <w:tcW w:w="565" w:type="dxa"/>
            <w:vAlign w:val="center"/>
          </w:tcPr>
          <w:p w14:paraId="5D120676" w14:textId="15F77C0E" w:rsidR="001D62E0" w:rsidRPr="001D62E0" w:rsidRDefault="001D62E0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1548" w:type="dxa"/>
            <w:vAlign w:val="center"/>
          </w:tcPr>
          <w:p w14:paraId="178EB7E8" w14:textId="3C432CD8" w:rsidR="001D62E0" w:rsidRDefault="001D62E0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Pr="001D62E0">
              <w:rPr>
                <w:rFonts w:cs="Times New Roman"/>
              </w:rPr>
              <w:t>bilaznic</w:t>
            </w:r>
            <w:r w:rsidR="00524650">
              <w:rPr>
                <w:rFonts w:cs="Times New Roman"/>
              </w:rPr>
              <w:t>a</w:t>
            </w:r>
            <w:r w:rsidRPr="001D62E0">
              <w:rPr>
                <w:rFonts w:cs="Times New Roman"/>
              </w:rPr>
              <w:t xml:space="preserve"> Zvijezda</w:t>
            </w:r>
          </w:p>
        </w:tc>
        <w:tc>
          <w:tcPr>
            <w:tcW w:w="1855" w:type="dxa"/>
            <w:vAlign w:val="center"/>
          </w:tcPr>
          <w:p w14:paraId="59320D5B" w14:textId="328329B0" w:rsidR="001D62E0" w:rsidRDefault="0079571B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1D62E0">
              <w:rPr>
                <w:rFonts w:cs="Times New Roman"/>
              </w:rPr>
              <w:t>0.000,00 €</w:t>
            </w:r>
          </w:p>
        </w:tc>
        <w:tc>
          <w:tcPr>
            <w:tcW w:w="5241" w:type="dxa"/>
            <w:vAlign w:val="center"/>
          </w:tcPr>
          <w:p w14:paraId="7037403C" w14:textId="797379A3" w:rsidR="001D62E0" w:rsidRPr="001D62E0" w:rsidRDefault="00524650" w:rsidP="00722E5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Ovaj projekt je </w:t>
            </w:r>
            <w:r w:rsidRPr="00524650">
              <w:rPr>
                <w:rFonts w:cs="Times New Roman"/>
              </w:rPr>
              <w:t>dio projekta financiranih iz ITU mehanizama pod nazivom  „Revitalizacija Trga bana Josipa Jelačića s rekonstrukcijom i izgradnjom dijela Ulice Janka Draškovića i Puta Davorina Trstenjaka te rekonstrukcijom ulice Frana Kurelca s biciklističkom stazom“</w:t>
            </w:r>
            <w:r>
              <w:rPr>
                <w:rFonts w:cs="Times New Roman"/>
              </w:rPr>
              <w:t xml:space="preserve">. </w:t>
            </w:r>
            <w:r w:rsidR="00495276">
              <w:rPr>
                <w:rFonts w:cs="Times New Roman"/>
              </w:rPr>
              <w:t>I</w:t>
            </w:r>
            <w:r w:rsidR="00922D9F">
              <w:rPr>
                <w:rFonts w:cs="Times New Roman"/>
              </w:rPr>
              <w:t>movinsko pravno rješavanje obuhvaća</w:t>
            </w:r>
            <w:r w:rsidR="00495276">
              <w:rPr>
                <w:rFonts w:cs="Times New Roman"/>
              </w:rPr>
              <w:t>lo je</w:t>
            </w:r>
            <w:r w:rsidR="00922D9F">
              <w:rPr>
                <w:rFonts w:cs="Times New Roman"/>
              </w:rPr>
              <w:t xml:space="preserve"> 6 privatnih nekretnina te 5 nekretnina u vlasništvu javnopravnih tijela</w:t>
            </w:r>
            <w:r w:rsidR="00C72002" w:rsidRPr="00C72002">
              <w:rPr>
                <w:rFonts w:cs="Times New Roman"/>
              </w:rPr>
              <w:t xml:space="preserve">, koji odnosi su riješeni. Tijekom 2026. godine </w:t>
            </w:r>
            <w:r w:rsidR="00722E5C">
              <w:rPr>
                <w:rFonts w:cs="Times New Roman"/>
              </w:rPr>
              <w:t xml:space="preserve">očekuje se da će </w:t>
            </w:r>
            <w:r w:rsidR="00C72002" w:rsidRPr="00C72002">
              <w:rPr>
                <w:rFonts w:cs="Times New Roman"/>
              </w:rPr>
              <w:t>nastupiti pravomoćnost rješenja za preostale 2 čestice u privatnom vlasništvu</w:t>
            </w:r>
            <w:r w:rsidR="00722E5C">
              <w:rPr>
                <w:rFonts w:cs="Times New Roman"/>
              </w:rPr>
              <w:t>.</w:t>
            </w:r>
          </w:p>
        </w:tc>
      </w:tr>
      <w:tr w:rsidR="001D62E0" w:rsidRPr="001D62E0" w14:paraId="57AFB305" w14:textId="77777777" w:rsidTr="004E6D9F">
        <w:trPr>
          <w:trHeight w:val="288"/>
        </w:trPr>
        <w:tc>
          <w:tcPr>
            <w:tcW w:w="565" w:type="dxa"/>
            <w:vAlign w:val="center"/>
          </w:tcPr>
          <w:p w14:paraId="1EAFC106" w14:textId="0A3E6AB7" w:rsidR="001D62E0" w:rsidRPr="001D62E0" w:rsidRDefault="001D62E0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548" w:type="dxa"/>
            <w:vAlign w:val="center"/>
          </w:tcPr>
          <w:p w14:paraId="578CCAA9" w14:textId="2453885F" w:rsidR="001D62E0" w:rsidRDefault="001D62E0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Rekonstrukcija ulice Donja Švarča </w:t>
            </w:r>
          </w:p>
        </w:tc>
        <w:tc>
          <w:tcPr>
            <w:tcW w:w="1855" w:type="dxa"/>
            <w:vAlign w:val="center"/>
          </w:tcPr>
          <w:p w14:paraId="4F479A2C" w14:textId="75F8AFEB" w:rsidR="001D62E0" w:rsidRDefault="00E57E4E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30.000,00 €</w:t>
            </w:r>
          </w:p>
        </w:tc>
        <w:tc>
          <w:tcPr>
            <w:tcW w:w="5241" w:type="dxa"/>
            <w:vAlign w:val="center"/>
          </w:tcPr>
          <w:p w14:paraId="08F26F97" w14:textId="57968934" w:rsidR="001D62E0" w:rsidRPr="001D62E0" w:rsidRDefault="00FD5CDD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Ovaj projekt </w:t>
            </w:r>
            <w:r w:rsidR="000E4A0A">
              <w:rPr>
                <w:rFonts w:cs="Times New Roman"/>
              </w:rPr>
              <w:t xml:space="preserve">u obuhvatu </w:t>
            </w:r>
            <w:r w:rsidR="007C0E84">
              <w:rPr>
                <w:rFonts w:cs="Times New Roman"/>
              </w:rPr>
              <w:t>zahvata</w:t>
            </w:r>
            <w:r w:rsidR="000E4A0A">
              <w:rPr>
                <w:rFonts w:cs="Times New Roman"/>
              </w:rPr>
              <w:t xml:space="preserve"> ima 16 nekretnina u privatnom vlasništvu. Nakon </w:t>
            </w:r>
            <w:r w:rsidR="002D0F51">
              <w:rPr>
                <w:rFonts w:cs="Times New Roman"/>
              </w:rPr>
              <w:t>geodetskog elaborata provedbe lokacijske dozvole</w:t>
            </w:r>
            <w:r w:rsidR="007C0E84">
              <w:rPr>
                <w:rFonts w:cs="Times New Roman"/>
              </w:rPr>
              <w:t xml:space="preserve"> i provođenja</w:t>
            </w:r>
            <w:r w:rsidR="00B27950">
              <w:rPr>
                <w:rFonts w:cs="Times New Roman"/>
              </w:rPr>
              <w:t xml:space="preserve"> postupka osiguranja dokaza</w:t>
            </w:r>
            <w:r w:rsidR="007C0E84">
              <w:rPr>
                <w:rFonts w:cs="Times New Roman"/>
              </w:rPr>
              <w:t xml:space="preserve">, </w:t>
            </w:r>
            <w:r w:rsidR="00793E46">
              <w:rPr>
                <w:rFonts w:cs="Times New Roman"/>
              </w:rPr>
              <w:t xml:space="preserve">sklopljen je ugovor za </w:t>
            </w:r>
            <w:r w:rsidR="00EC4C53">
              <w:rPr>
                <w:rFonts w:cs="Times New Roman"/>
              </w:rPr>
              <w:t>3</w:t>
            </w:r>
            <w:r w:rsidR="00793E46">
              <w:rPr>
                <w:rFonts w:cs="Times New Roman"/>
              </w:rPr>
              <w:t xml:space="preserve"> nekretnine, dok se za </w:t>
            </w:r>
            <w:r w:rsidR="00EC4C53">
              <w:rPr>
                <w:rFonts w:cs="Times New Roman"/>
              </w:rPr>
              <w:t>13</w:t>
            </w:r>
            <w:r w:rsidR="00793E46" w:rsidRPr="00277523">
              <w:rPr>
                <w:rFonts w:cs="Times New Roman"/>
                <w:color w:val="EE0000"/>
              </w:rPr>
              <w:t xml:space="preserve"> </w:t>
            </w:r>
            <w:r w:rsidR="00793E46">
              <w:rPr>
                <w:rFonts w:cs="Times New Roman"/>
              </w:rPr>
              <w:t>nekretnin</w:t>
            </w:r>
            <w:r w:rsidR="00EC4C53">
              <w:rPr>
                <w:rFonts w:cs="Times New Roman"/>
              </w:rPr>
              <w:t>a</w:t>
            </w:r>
            <w:r w:rsidR="00793E46">
              <w:rPr>
                <w:rFonts w:cs="Times New Roman"/>
              </w:rPr>
              <w:t xml:space="preserve"> nastavlja postupak </w:t>
            </w:r>
            <w:r w:rsidR="00277523">
              <w:rPr>
                <w:rFonts w:cs="Times New Roman"/>
              </w:rPr>
              <w:t xml:space="preserve">izvlaštenja </w:t>
            </w:r>
            <w:r w:rsidR="001761CE" w:rsidRPr="00AF40C4">
              <w:rPr>
                <w:rFonts w:cs="Times New Roman"/>
              </w:rPr>
              <w:t>ispred nadležnog Odjela Karlovačke županije</w:t>
            </w:r>
            <w:r w:rsidR="001761CE">
              <w:rPr>
                <w:rFonts w:cs="Times New Roman"/>
              </w:rPr>
              <w:t xml:space="preserve"> </w:t>
            </w:r>
            <w:r w:rsidR="00277523">
              <w:rPr>
                <w:rFonts w:cs="Times New Roman"/>
              </w:rPr>
              <w:t>i u 2026. godini.</w:t>
            </w:r>
          </w:p>
        </w:tc>
      </w:tr>
      <w:tr w:rsidR="001D62E0" w:rsidRPr="001D62E0" w14:paraId="367425A4" w14:textId="77777777" w:rsidTr="004E6D9F">
        <w:trPr>
          <w:trHeight w:val="288"/>
        </w:trPr>
        <w:tc>
          <w:tcPr>
            <w:tcW w:w="565" w:type="dxa"/>
            <w:vAlign w:val="center"/>
          </w:tcPr>
          <w:p w14:paraId="78F31019" w14:textId="17340BB1" w:rsidR="001D62E0" w:rsidRPr="001D62E0" w:rsidRDefault="00E57E4E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548" w:type="dxa"/>
            <w:vAlign w:val="center"/>
          </w:tcPr>
          <w:p w14:paraId="1FBD87CB" w14:textId="315713DE" w:rsidR="001D62E0" w:rsidRDefault="00E57E4E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Prometnica poslovna zona Selce</w:t>
            </w:r>
          </w:p>
        </w:tc>
        <w:tc>
          <w:tcPr>
            <w:tcW w:w="1855" w:type="dxa"/>
            <w:vAlign w:val="center"/>
          </w:tcPr>
          <w:p w14:paraId="450F4233" w14:textId="36D4A75C" w:rsidR="001D62E0" w:rsidRDefault="00E57E4E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E95BAA">
              <w:rPr>
                <w:rFonts w:cs="Times New Roman"/>
              </w:rPr>
              <w:t>4</w:t>
            </w:r>
            <w:r>
              <w:rPr>
                <w:rFonts w:cs="Times New Roman"/>
              </w:rPr>
              <w:t>0.000,00 €</w:t>
            </w:r>
          </w:p>
        </w:tc>
        <w:tc>
          <w:tcPr>
            <w:tcW w:w="5241" w:type="dxa"/>
            <w:vAlign w:val="center"/>
          </w:tcPr>
          <w:p w14:paraId="0A1D46BB" w14:textId="7AE4F1F8" w:rsidR="002D0F51" w:rsidRPr="00AF40C4" w:rsidRDefault="002D0F51" w:rsidP="002D0F51">
            <w:pPr>
              <w:tabs>
                <w:tab w:val="left" w:pos="3675"/>
              </w:tabs>
              <w:spacing w:after="0"/>
              <w:rPr>
                <w:rFonts w:cs="Times New Roman"/>
              </w:rPr>
            </w:pPr>
            <w:r w:rsidRPr="00AF40C4">
              <w:rPr>
                <w:rFonts w:cs="Times New Roman"/>
              </w:rPr>
              <w:t xml:space="preserve">U obuhvatu zahvata </w:t>
            </w:r>
            <w:r w:rsidR="00D53AEA">
              <w:rPr>
                <w:rFonts w:cs="Times New Roman"/>
              </w:rPr>
              <w:t xml:space="preserve">je </w:t>
            </w:r>
            <w:r w:rsidRPr="00AF40C4">
              <w:rPr>
                <w:rFonts w:cs="Times New Roman"/>
              </w:rPr>
              <w:t>ukupno 96 nekretnina što javnopravnih što privatnih, od kojih je potrebno riješiti imovinsko pravne odnose za 84 budući se iste nalaze u privatnom vlasništvu.</w:t>
            </w:r>
          </w:p>
          <w:p w14:paraId="756B74FE" w14:textId="44140FBC" w:rsidR="002D0F51" w:rsidRPr="001D62E0" w:rsidRDefault="003D77BB" w:rsidP="002D0F5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Većina nekretnina je r</w:t>
            </w:r>
            <w:r w:rsidR="002D0F51" w:rsidRPr="00AF40C4">
              <w:rPr>
                <w:rFonts w:cs="Times New Roman"/>
              </w:rPr>
              <w:t>iješeno što zaključenim kupoprodajnim ugovorom što Rješenjima</w:t>
            </w:r>
            <w:r>
              <w:rPr>
                <w:rFonts w:cs="Times New Roman"/>
              </w:rPr>
              <w:t xml:space="preserve"> o izvlaštenju</w:t>
            </w:r>
            <w:r w:rsidR="002E5F41">
              <w:rPr>
                <w:rFonts w:cs="Times New Roman"/>
              </w:rPr>
              <w:t xml:space="preserve"> te se t</w:t>
            </w:r>
            <w:r w:rsidR="002E5F41" w:rsidRPr="002E5F41">
              <w:rPr>
                <w:rFonts w:cs="Times New Roman"/>
              </w:rPr>
              <w:t>ijekom 2026. godine očekuje se da će nastupiti pravomoćnost</w:t>
            </w:r>
            <w:r w:rsidR="00572920">
              <w:rPr>
                <w:rFonts w:cs="Times New Roman"/>
              </w:rPr>
              <w:t xml:space="preserve"> za još</w:t>
            </w:r>
            <w:r w:rsidR="002E5F41">
              <w:rPr>
                <w:rFonts w:cs="Times New Roman"/>
              </w:rPr>
              <w:t xml:space="preserve"> 3</w:t>
            </w:r>
            <w:r w:rsidR="002E5F41" w:rsidRPr="002E5F41">
              <w:rPr>
                <w:rFonts w:cs="Times New Roman"/>
              </w:rPr>
              <w:t xml:space="preserve"> rješenja </w:t>
            </w:r>
            <w:r w:rsidR="00572920">
              <w:rPr>
                <w:rFonts w:cs="Times New Roman"/>
              </w:rPr>
              <w:t>čime bi</w:t>
            </w:r>
            <w:r w:rsidR="00F20C4A">
              <w:rPr>
                <w:rFonts w:cs="Times New Roman"/>
              </w:rPr>
              <w:t xml:space="preserve"> se </w:t>
            </w:r>
            <w:r w:rsidR="002D0F51" w:rsidRPr="00AF40C4">
              <w:rPr>
                <w:rFonts w:cs="Times New Roman"/>
              </w:rPr>
              <w:t xml:space="preserve">postupak izvlaštenja </w:t>
            </w:r>
            <w:r>
              <w:rPr>
                <w:rFonts w:cs="Times New Roman"/>
              </w:rPr>
              <w:t>nastav</w:t>
            </w:r>
            <w:r w:rsidR="00572920">
              <w:rPr>
                <w:rFonts w:cs="Times New Roman"/>
              </w:rPr>
              <w:t>io</w:t>
            </w:r>
            <w:r>
              <w:rPr>
                <w:rFonts w:cs="Times New Roman"/>
              </w:rPr>
              <w:t xml:space="preserve"> </w:t>
            </w:r>
            <w:r w:rsidR="002D0F51" w:rsidRPr="00AF40C4">
              <w:rPr>
                <w:rFonts w:cs="Times New Roman"/>
              </w:rPr>
              <w:t>vodi</w:t>
            </w:r>
            <w:r>
              <w:rPr>
                <w:rFonts w:cs="Times New Roman"/>
              </w:rPr>
              <w:t>ti</w:t>
            </w:r>
            <w:r w:rsidR="002D0F51" w:rsidRPr="00AF40C4">
              <w:rPr>
                <w:rFonts w:cs="Times New Roman"/>
              </w:rPr>
              <w:t xml:space="preserve"> </w:t>
            </w:r>
            <w:r w:rsidR="00572920">
              <w:rPr>
                <w:rFonts w:cs="Times New Roman"/>
              </w:rPr>
              <w:t xml:space="preserve">za </w:t>
            </w:r>
            <w:r w:rsidR="002D0F51" w:rsidRPr="00AF40C4">
              <w:rPr>
                <w:rFonts w:cs="Times New Roman"/>
              </w:rPr>
              <w:t xml:space="preserve">još </w:t>
            </w:r>
            <w:r w:rsidR="001761CE" w:rsidRPr="00521420">
              <w:rPr>
                <w:rFonts w:cs="Times New Roman"/>
              </w:rPr>
              <w:t>4</w:t>
            </w:r>
            <w:r w:rsidR="002D0F51" w:rsidRPr="001761CE">
              <w:rPr>
                <w:rFonts w:cs="Times New Roman"/>
                <w:color w:val="EE0000"/>
              </w:rPr>
              <w:t xml:space="preserve"> </w:t>
            </w:r>
            <w:r w:rsidR="002D0F51" w:rsidRPr="00AF40C4">
              <w:rPr>
                <w:rFonts w:cs="Times New Roman"/>
              </w:rPr>
              <w:t>nekretnin</w:t>
            </w:r>
            <w:r w:rsidR="001761CE">
              <w:rPr>
                <w:rFonts w:cs="Times New Roman"/>
              </w:rPr>
              <w:t>e</w:t>
            </w:r>
            <w:r w:rsidR="002D0F51" w:rsidRPr="00AF40C4">
              <w:rPr>
                <w:rFonts w:cs="Times New Roman"/>
              </w:rPr>
              <w:t xml:space="preserve"> ispred nadležnog Odjela Karlovačke županije</w:t>
            </w:r>
            <w:r w:rsidR="002D0F51">
              <w:rPr>
                <w:rFonts w:cs="Times New Roman"/>
              </w:rPr>
              <w:t>.</w:t>
            </w:r>
          </w:p>
        </w:tc>
      </w:tr>
      <w:tr w:rsidR="001D62E0" w:rsidRPr="001D62E0" w14:paraId="23F448A2" w14:textId="77777777" w:rsidTr="004E6D9F">
        <w:trPr>
          <w:trHeight w:val="288"/>
        </w:trPr>
        <w:tc>
          <w:tcPr>
            <w:tcW w:w="565" w:type="dxa"/>
            <w:vAlign w:val="center"/>
          </w:tcPr>
          <w:p w14:paraId="760A8C06" w14:textId="6729E658" w:rsidR="001D62E0" w:rsidRPr="001D62E0" w:rsidRDefault="003B7CAB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548" w:type="dxa"/>
            <w:vAlign w:val="center"/>
          </w:tcPr>
          <w:p w14:paraId="0DAAAD68" w14:textId="37EA5284" w:rsidR="001D62E0" w:rsidRDefault="00E57E4E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Oborinska odvodnja u naselju Jelsa</w:t>
            </w:r>
          </w:p>
        </w:tc>
        <w:tc>
          <w:tcPr>
            <w:tcW w:w="1855" w:type="dxa"/>
            <w:vAlign w:val="center"/>
          </w:tcPr>
          <w:p w14:paraId="67CB1F8F" w14:textId="1697BDF3" w:rsidR="001D62E0" w:rsidRDefault="00E8490A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1.5</w:t>
            </w:r>
            <w:r w:rsidR="00E57E4E">
              <w:rPr>
                <w:rFonts w:cs="Times New Roman"/>
              </w:rPr>
              <w:t>00,00 €</w:t>
            </w:r>
          </w:p>
        </w:tc>
        <w:tc>
          <w:tcPr>
            <w:tcW w:w="5241" w:type="dxa"/>
            <w:vAlign w:val="center"/>
          </w:tcPr>
          <w:p w14:paraId="2C76FD16" w14:textId="61495DC1" w:rsidR="007618ED" w:rsidRDefault="007618ED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Unutar odjela UO za gradnju i zaštitu okoliša u</w:t>
            </w:r>
            <w:r w:rsidRPr="005D798A">
              <w:rPr>
                <w:rFonts w:cs="Times New Roman"/>
              </w:rPr>
              <w:t xml:space="preserve"> 2026.</w:t>
            </w:r>
            <w:r>
              <w:rPr>
                <w:rFonts w:cs="Times New Roman"/>
              </w:rPr>
              <w:t xml:space="preserve"> godini</w:t>
            </w:r>
            <w:r w:rsidRPr="005D798A">
              <w:rPr>
                <w:rFonts w:cs="Times New Roman"/>
              </w:rPr>
              <w:t xml:space="preserve"> planira se </w:t>
            </w:r>
            <w:r w:rsidRPr="007618ED">
              <w:rPr>
                <w:rFonts w:cs="Times New Roman"/>
              </w:rPr>
              <w:t>u 2026.</w:t>
            </w:r>
            <w:r>
              <w:rPr>
                <w:rFonts w:cs="Times New Roman"/>
              </w:rPr>
              <w:t xml:space="preserve"> godini</w:t>
            </w:r>
            <w:r w:rsidRPr="007618ED">
              <w:rPr>
                <w:rFonts w:cs="Times New Roman"/>
              </w:rPr>
              <w:t xml:space="preserve"> planira se provedba postupka javne nabave, ugovaranje i početak izrade projektne dokumentacije</w:t>
            </w:r>
            <w:r>
              <w:rPr>
                <w:rFonts w:cs="Times New Roman"/>
              </w:rPr>
              <w:t>.</w:t>
            </w:r>
          </w:p>
          <w:p w14:paraId="7686944D" w14:textId="5EC07346" w:rsidR="001D62E0" w:rsidRPr="001D62E0" w:rsidRDefault="003275A8" w:rsidP="001D62E0">
            <w:pPr>
              <w:rPr>
                <w:rFonts w:cs="Times New Roman"/>
              </w:rPr>
            </w:pPr>
            <w:r w:rsidRPr="003275A8">
              <w:rPr>
                <w:rFonts w:cs="Times New Roman"/>
                <w:color w:val="000000" w:themeColor="text1"/>
              </w:rPr>
              <w:t>Također se p</w:t>
            </w:r>
            <w:r w:rsidR="00B27950" w:rsidRPr="003275A8">
              <w:rPr>
                <w:rFonts w:cs="Times New Roman"/>
                <w:color w:val="000000" w:themeColor="text1"/>
              </w:rPr>
              <w:t>lanira se rješavanje imovinsko pravnih odnosa sklapanjem ugovora, a ukoliko isto ne uspije pokrenuti će se postupak izvlaštenja pred Karlovačkom županijom.</w:t>
            </w:r>
          </w:p>
        </w:tc>
      </w:tr>
      <w:tr w:rsidR="009D674D" w:rsidRPr="001D62E0" w14:paraId="3ECEB4A3" w14:textId="77777777" w:rsidTr="004E6D9F">
        <w:trPr>
          <w:trHeight w:val="288"/>
        </w:trPr>
        <w:tc>
          <w:tcPr>
            <w:tcW w:w="565" w:type="dxa"/>
            <w:vAlign w:val="center"/>
          </w:tcPr>
          <w:p w14:paraId="03C9FFBA" w14:textId="5F02F44F" w:rsidR="009D674D" w:rsidRDefault="003B7CAB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548" w:type="dxa"/>
            <w:vAlign w:val="center"/>
          </w:tcPr>
          <w:p w14:paraId="7764342B" w14:textId="1A294425" w:rsidR="009D674D" w:rsidRDefault="00F504BD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Parkiralište i pristupna prometnica groblja Jamadol</w:t>
            </w:r>
          </w:p>
        </w:tc>
        <w:tc>
          <w:tcPr>
            <w:tcW w:w="1855" w:type="dxa"/>
            <w:vAlign w:val="center"/>
          </w:tcPr>
          <w:p w14:paraId="5A325F43" w14:textId="29E48596" w:rsidR="009D674D" w:rsidRDefault="00F504BD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4.000,00 €</w:t>
            </w:r>
          </w:p>
        </w:tc>
        <w:tc>
          <w:tcPr>
            <w:tcW w:w="5241" w:type="dxa"/>
            <w:vAlign w:val="center"/>
          </w:tcPr>
          <w:p w14:paraId="597D811A" w14:textId="6FDA3826" w:rsidR="009D674D" w:rsidRDefault="001725E9" w:rsidP="001D62E0">
            <w:pPr>
              <w:rPr>
                <w:rFonts w:cs="Times New Roman"/>
              </w:rPr>
            </w:pPr>
            <w:r w:rsidRPr="001725E9">
              <w:rPr>
                <w:rFonts w:cs="Times New Roman"/>
              </w:rPr>
              <w:t>Ova proračunska sredstva osigurana su radi početka rješavanja imovinsko pravnih odnosa, a koji će se pokrenuti nakon ishođenja lokacijske dozvole.</w:t>
            </w:r>
          </w:p>
        </w:tc>
      </w:tr>
      <w:tr w:rsidR="00E57E4E" w:rsidRPr="001D62E0" w14:paraId="0561B793" w14:textId="77777777" w:rsidTr="004E6D9F">
        <w:trPr>
          <w:trHeight w:val="288"/>
        </w:trPr>
        <w:tc>
          <w:tcPr>
            <w:tcW w:w="565" w:type="dxa"/>
            <w:vAlign w:val="center"/>
          </w:tcPr>
          <w:p w14:paraId="7C54B899" w14:textId="759A0B28" w:rsidR="00E57E4E" w:rsidRPr="001D62E0" w:rsidRDefault="003B7CAB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548" w:type="dxa"/>
            <w:vAlign w:val="center"/>
          </w:tcPr>
          <w:p w14:paraId="593ACCE7" w14:textId="545C4FA7" w:rsidR="00E57E4E" w:rsidRDefault="00E57E4E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Izgradnja doma za starije i nemoćne osobe</w:t>
            </w:r>
          </w:p>
        </w:tc>
        <w:tc>
          <w:tcPr>
            <w:tcW w:w="1855" w:type="dxa"/>
            <w:vAlign w:val="center"/>
          </w:tcPr>
          <w:p w14:paraId="56559E04" w14:textId="77777777" w:rsidR="00174465" w:rsidRDefault="00174465" w:rsidP="00174465">
            <w:pPr>
              <w:spacing w:after="0"/>
              <w:rPr>
                <w:rFonts w:cs="Times New Roman"/>
              </w:rPr>
            </w:pPr>
          </w:p>
          <w:p w14:paraId="1A22F217" w14:textId="7FB621CB" w:rsidR="00E57E4E" w:rsidRDefault="00477795" w:rsidP="0017446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  <w:r w:rsidR="00836287">
              <w:rPr>
                <w:rFonts w:cs="Times New Roman"/>
              </w:rPr>
              <w:t>0</w:t>
            </w:r>
            <w:r w:rsidR="00E57E4E">
              <w:rPr>
                <w:rFonts w:cs="Times New Roman"/>
              </w:rPr>
              <w:t>.000,00 €</w:t>
            </w:r>
          </w:p>
          <w:p w14:paraId="3FD3958E" w14:textId="12138974" w:rsidR="00174465" w:rsidRDefault="00174465" w:rsidP="001D62E0">
            <w:pPr>
              <w:rPr>
                <w:rFonts w:cs="Times New Roman"/>
              </w:rPr>
            </w:pPr>
          </w:p>
        </w:tc>
        <w:tc>
          <w:tcPr>
            <w:tcW w:w="5241" w:type="dxa"/>
            <w:vAlign w:val="center"/>
          </w:tcPr>
          <w:p w14:paraId="2E9F9755" w14:textId="7DDA0358" w:rsidR="005D798A" w:rsidRDefault="005D798A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t>Unutar odjela UO za gradnju i zaštitu okoliša</w:t>
            </w:r>
            <w:r w:rsidR="00EA165C">
              <w:rPr>
                <w:rFonts w:cs="Times New Roman"/>
              </w:rPr>
              <w:t xml:space="preserve"> u</w:t>
            </w:r>
            <w:r w:rsidRPr="005D798A">
              <w:rPr>
                <w:rFonts w:cs="Times New Roman"/>
              </w:rPr>
              <w:t xml:space="preserve"> 2026.</w:t>
            </w:r>
            <w:r w:rsidR="00EA165C">
              <w:rPr>
                <w:rFonts w:cs="Times New Roman"/>
              </w:rPr>
              <w:t xml:space="preserve"> godini</w:t>
            </w:r>
            <w:r w:rsidRPr="005D798A">
              <w:rPr>
                <w:rFonts w:cs="Times New Roman"/>
              </w:rPr>
              <w:t xml:space="preserve"> planira se </w:t>
            </w:r>
            <w:bookmarkStart w:id="16" w:name="_Hlk209611849"/>
            <w:r w:rsidRPr="005D798A">
              <w:rPr>
                <w:rFonts w:cs="Times New Roman"/>
              </w:rPr>
              <w:t>provedba postupka javne nabave, ugovaranje i početak izrade projektne dokumentacije za izgradnju dom</w:t>
            </w:r>
            <w:bookmarkEnd w:id="16"/>
            <w:r w:rsidRPr="005D798A">
              <w:rPr>
                <w:rFonts w:cs="Times New Roman"/>
              </w:rPr>
              <w:t>a</w:t>
            </w:r>
            <w:r w:rsidR="00EA165C">
              <w:rPr>
                <w:rFonts w:cs="Times New Roman"/>
              </w:rPr>
              <w:t>.</w:t>
            </w:r>
          </w:p>
          <w:p w14:paraId="331D480C" w14:textId="1BDEBF63" w:rsidR="00E57E4E" w:rsidRPr="001D62E0" w:rsidRDefault="00EA165C" w:rsidP="001D62E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Unutar odjela UO za imovinsko-pravne poslove i upravljanje imovinom rezervirana su sredstva za</w:t>
            </w:r>
            <w:r w:rsidR="00DF43DD">
              <w:rPr>
                <w:rFonts w:cs="Times New Roman"/>
              </w:rPr>
              <w:t xml:space="preserve"> </w:t>
            </w:r>
            <w:r w:rsidR="00CD79E2">
              <w:rPr>
                <w:rFonts w:cs="Times New Roman"/>
              </w:rPr>
              <w:t xml:space="preserve">naknade </w:t>
            </w:r>
            <w:r w:rsidR="00771C43">
              <w:rPr>
                <w:rFonts w:cs="Times New Roman"/>
              </w:rPr>
              <w:t xml:space="preserve">za prijenos vlasništva </w:t>
            </w:r>
            <w:r w:rsidR="002320BF">
              <w:rPr>
                <w:rFonts w:cs="Times New Roman"/>
              </w:rPr>
              <w:t xml:space="preserve">sukladno </w:t>
            </w:r>
            <w:r w:rsidR="002320BF" w:rsidRPr="002320BF">
              <w:rPr>
                <w:rFonts w:cs="Times New Roman"/>
                <w:lang w:val="de-DE"/>
              </w:rPr>
              <w:t>Zakon</w:t>
            </w:r>
            <w:r w:rsidR="00771C43">
              <w:rPr>
                <w:rFonts w:cs="Times New Roman"/>
                <w:lang w:val="de-DE"/>
              </w:rPr>
              <w:t>u</w:t>
            </w:r>
            <w:r w:rsidR="002320BF" w:rsidRPr="002320BF">
              <w:rPr>
                <w:rFonts w:cs="Times New Roman"/>
                <w:lang w:val="de-DE"/>
              </w:rPr>
              <w:t xml:space="preserve"> o prostornom uređenju (NN 153/13, 65/17, 114/18, 39/19, 98/19, 67/23) </w:t>
            </w:r>
            <w:r w:rsidR="00DF43DD">
              <w:rPr>
                <w:rFonts w:cs="Times New Roman"/>
              </w:rPr>
              <w:t xml:space="preserve"> za izgradnju doma za starije i nemoćne predviđen UPU Luščić-centar.</w:t>
            </w:r>
          </w:p>
        </w:tc>
      </w:tr>
    </w:tbl>
    <w:p w14:paraId="339885EE" w14:textId="77777777" w:rsidR="001D62E0" w:rsidRDefault="001D62E0" w:rsidP="00EB5116">
      <w:pPr>
        <w:rPr>
          <w:rFonts w:cs="Times New Roman"/>
        </w:rPr>
      </w:pPr>
    </w:p>
    <w:p w14:paraId="17C2AE78" w14:textId="655496F7" w:rsidR="00FA3D11" w:rsidRPr="005A3B42" w:rsidRDefault="00D12806" w:rsidP="00AB02EB">
      <w:pPr>
        <w:pStyle w:val="Heading3"/>
        <w:numPr>
          <w:ilvl w:val="2"/>
          <w:numId w:val="28"/>
        </w:numPr>
        <w:ind w:left="567"/>
        <w:rPr>
          <w:rFonts w:cs="Times New Roman"/>
          <w:b w:val="0"/>
          <w:bCs w:val="0"/>
          <w:color w:val="000000" w:themeColor="text1"/>
        </w:rPr>
      </w:pPr>
      <w:bookmarkStart w:id="17" w:name="_Toc219273285"/>
      <w:r>
        <w:t xml:space="preserve"> </w:t>
      </w:r>
      <w:r w:rsidR="00EB5116" w:rsidRPr="00524650">
        <w:t>Stratešk</w:t>
      </w:r>
      <w:r w:rsidR="00141AC2">
        <w:t>a</w:t>
      </w:r>
      <w:r w:rsidR="00EB5116" w:rsidRPr="005A3B42">
        <w:rPr>
          <w:rFonts w:cs="Times New Roman"/>
        </w:rPr>
        <w:t xml:space="preserve"> mjere 5 – provjere podnesenih zahtjeva temeljem Zakona o naknadi za imovinu oduzetu za vrijeme jugoslavenske komunističke vladavine</w:t>
      </w:r>
      <w:bookmarkEnd w:id="17"/>
    </w:p>
    <w:p w14:paraId="23774D25" w14:textId="4E7E7E3C" w:rsidR="00404A67" w:rsidRDefault="00404A67" w:rsidP="002E725D">
      <w:pPr>
        <w:spacing w:after="0"/>
        <w:rPr>
          <w:rFonts w:cs="Times New Roman"/>
          <w:color w:val="000000" w:themeColor="text1"/>
        </w:rPr>
      </w:pPr>
      <w:r w:rsidRPr="002E725D">
        <w:t>Predmetni</w:t>
      </w:r>
      <w:r>
        <w:rPr>
          <w:rFonts w:cs="Times New Roman"/>
          <w:color w:val="000000" w:themeColor="text1"/>
        </w:rPr>
        <w:t xml:space="preserve"> p</w:t>
      </w:r>
      <w:r w:rsidR="00DC1916" w:rsidRPr="00FA3D11">
        <w:rPr>
          <w:rFonts w:cs="Times New Roman"/>
          <w:color w:val="000000" w:themeColor="text1"/>
        </w:rPr>
        <w:t>ostupci se vode pri nadležnom tijelu u Karlo</w:t>
      </w:r>
      <w:r w:rsidR="00BB2A9F" w:rsidRPr="00FA3D11">
        <w:rPr>
          <w:rFonts w:cs="Times New Roman"/>
          <w:color w:val="000000" w:themeColor="text1"/>
        </w:rPr>
        <w:t>vačkoj županiji,</w:t>
      </w:r>
      <w:r w:rsidR="0067756C" w:rsidRPr="00FA3D11">
        <w:rPr>
          <w:rFonts w:cs="Times New Roman"/>
          <w:color w:val="000000" w:themeColor="text1"/>
        </w:rPr>
        <w:t xml:space="preserve"> koje ima  </w:t>
      </w:r>
      <w:r w:rsidR="002C47B3" w:rsidRPr="00FA3D11">
        <w:rPr>
          <w:rFonts w:cs="Times New Roman"/>
          <w:color w:val="000000" w:themeColor="text1"/>
        </w:rPr>
        <w:t>stvarn</w:t>
      </w:r>
      <w:r w:rsidR="00CA0FE0" w:rsidRPr="00FA3D11">
        <w:rPr>
          <w:rFonts w:cs="Times New Roman"/>
          <w:color w:val="000000" w:themeColor="text1"/>
        </w:rPr>
        <w:t xml:space="preserve">u legitimaciju </w:t>
      </w:r>
      <w:r w:rsidR="002C47B3" w:rsidRPr="00FA3D11">
        <w:rPr>
          <w:rFonts w:cs="Times New Roman"/>
          <w:color w:val="000000" w:themeColor="text1"/>
        </w:rPr>
        <w:t xml:space="preserve"> provođenj</w:t>
      </w:r>
      <w:r w:rsidR="00CA0FE0" w:rsidRPr="00FA3D11">
        <w:rPr>
          <w:rFonts w:cs="Times New Roman"/>
          <w:color w:val="000000" w:themeColor="text1"/>
        </w:rPr>
        <w:t>a</w:t>
      </w:r>
      <w:r w:rsidR="002C47B3" w:rsidRPr="00FA3D11">
        <w:rPr>
          <w:rFonts w:cs="Times New Roman"/>
          <w:color w:val="000000" w:themeColor="text1"/>
        </w:rPr>
        <w:t xml:space="preserve"> aktivnosti, rješavanje predmeta i njihovo okončanje</w:t>
      </w:r>
      <w:r>
        <w:rPr>
          <w:rFonts w:cs="Times New Roman"/>
          <w:color w:val="000000" w:themeColor="text1"/>
        </w:rPr>
        <w:t xml:space="preserve"> te pri tome razlikujemo</w:t>
      </w:r>
      <w:r w:rsidR="002E725D">
        <w:rPr>
          <w:rFonts w:cs="Times New Roman"/>
          <w:color w:val="000000" w:themeColor="text1"/>
        </w:rPr>
        <w:t xml:space="preserve"> predmete koji se odnose na</w:t>
      </w:r>
      <w:r>
        <w:rPr>
          <w:rFonts w:cs="Times New Roman"/>
          <w:color w:val="000000" w:themeColor="text1"/>
        </w:rPr>
        <w:t>:</w:t>
      </w:r>
    </w:p>
    <w:p w14:paraId="092AF288" w14:textId="4CA25C15" w:rsidR="002E725D" w:rsidRPr="002E725D" w:rsidRDefault="00EB5116" w:rsidP="00B41830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2E725D">
        <w:rPr>
          <w:rFonts w:ascii="Times New Roman" w:hAnsi="Times New Roman" w:cs="Times New Roman"/>
          <w:color w:val="000000" w:themeColor="text1"/>
        </w:rPr>
        <w:t>stjecanje prava vlasništva Republike Hrvatske temeljem članka 77. Zakona o naknadi za imovinu oduzetu za vrijeme jugoslavenske komunističke vladavine</w:t>
      </w:r>
      <w:r w:rsidR="006E7C30">
        <w:rPr>
          <w:rFonts w:ascii="Times New Roman" w:hAnsi="Times New Roman" w:cs="Times New Roman"/>
          <w:color w:val="000000" w:themeColor="text1"/>
        </w:rPr>
        <w:t>,</w:t>
      </w:r>
    </w:p>
    <w:p w14:paraId="01F0BDFA" w14:textId="7FA16712" w:rsidR="00404A67" w:rsidRPr="002E725D" w:rsidRDefault="00333E76" w:rsidP="00B41830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2E725D">
        <w:rPr>
          <w:rFonts w:ascii="Times New Roman" w:hAnsi="Times New Roman" w:cs="Times New Roman"/>
          <w:color w:val="000000" w:themeColor="text1"/>
        </w:rPr>
        <w:t>naknadu za oduzetu imovinu</w:t>
      </w:r>
      <w:r w:rsidR="006E7C30">
        <w:rPr>
          <w:rFonts w:ascii="Times New Roman" w:hAnsi="Times New Roman" w:cs="Times New Roman"/>
          <w:color w:val="000000" w:themeColor="text1"/>
        </w:rPr>
        <w:t xml:space="preserve"> i</w:t>
      </w:r>
    </w:p>
    <w:p w14:paraId="3AB684FD" w14:textId="0295EC99" w:rsidR="00404A67" w:rsidRPr="002E725D" w:rsidRDefault="009A1B1F" w:rsidP="00B41830">
      <w:pPr>
        <w:pStyle w:val="NoSpacing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2E725D">
        <w:rPr>
          <w:rFonts w:ascii="Times New Roman" w:hAnsi="Times New Roman" w:cs="Times New Roman"/>
          <w:color w:val="000000" w:themeColor="text1"/>
        </w:rPr>
        <w:t>deposedacije</w:t>
      </w:r>
      <w:r w:rsidR="000D0D42" w:rsidRPr="002E725D">
        <w:rPr>
          <w:rFonts w:ascii="Times New Roman" w:hAnsi="Times New Roman" w:cs="Times New Roman"/>
          <w:color w:val="000000" w:themeColor="text1"/>
        </w:rPr>
        <w:t>.</w:t>
      </w:r>
      <w:r w:rsidR="00B54BD1" w:rsidRPr="002E725D">
        <w:rPr>
          <w:rFonts w:ascii="Times New Roman" w:hAnsi="Times New Roman" w:cs="Times New Roman"/>
          <w:color w:val="000000" w:themeColor="text1"/>
        </w:rPr>
        <w:t xml:space="preserve">  </w:t>
      </w:r>
    </w:p>
    <w:p w14:paraId="2864785B" w14:textId="094C1A08" w:rsidR="00EB5116" w:rsidRDefault="00FD2103" w:rsidP="002E725D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</w:t>
      </w:r>
      <w:r w:rsidR="00AE3E13" w:rsidRPr="00FA3D11">
        <w:rPr>
          <w:rFonts w:cs="Times New Roman"/>
          <w:color w:val="000000" w:themeColor="text1"/>
        </w:rPr>
        <w:t>inamika</w:t>
      </w:r>
      <w:r w:rsidR="00073155" w:rsidRPr="00FA3D11">
        <w:rPr>
          <w:rFonts w:cs="Times New Roman"/>
          <w:color w:val="000000" w:themeColor="text1"/>
        </w:rPr>
        <w:t xml:space="preserve"> rješavanja predmeta</w:t>
      </w:r>
      <w:r w:rsidR="004A0972" w:rsidRPr="00FA3D11">
        <w:rPr>
          <w:rFonts w:cs="Times New Roman"/>
          <w:color w:val="000000" w:themeColor="text1"/>
        </w:rPr>
        <w:t xml:space="preserve"> ne može </w:t>
      </w:r>
      <w:r w:rsidR="002E725D">
        <w:rPr>
          <w:rFonts w:cs="Times New Roman"/>
          <w:color w:val="000000" w:themeColor="text1"/>
        </w:rPr>
        <w:t xml:space="preserve">egzaktno </w:t>
      </w:r>
      <w:r w:rsidR="00AE3E13" w:rsidRPr="00FA3D11">
        <w:rPr>
          <w:rFonts w:cs="Times New Roman"/>
          <w:color w:val="000000" w:themeColor="text1"/>
        </w:rPr>
        <w:t>p</w:t>
      </w:r>
      <w:r w:rsidR="00912376" w:rsidRPr="00FA3D11">
        <w:rPr>
          <w:rFonts w:cs="Times New Roman"/>
          <w:color w:val="000000" w:themeColor="text1"/>
        </w:rPr>
        <w:t xml:space="preserve">redvidjeti </w:t>
      </w:r>
      <w:r w:rsidR="002E725D">
        <w:rPr>
          <w:rFonts w:cs="Times New Roman"/>
          <w:color w:val="000000" w:themeColor="text1"/>
        </w:rPr>
        <w:t>pa stoga niti planirati broj završenih predmeta</w:t>
      </w:r>
      <w:r w:rsidR="00073155" w:rsidRPr="00FA3D11">
        <w:rPr>
          <w:rFonts w:cs="Times New Roman"/>
          <w:color w:val="000000" w:themeColor="text1"/>
        </w:rPr>
        <w:t xml:space="preserve"> u 202</w:t>
      </w:r>
      <w:r w:rsidR="00817760">
        <w:rPr>
          <w:rFonts w:cs="Times New Roman"/>
          <w:color w:val="000000" w:themeColor="text1"/>
        </w:rPr>
        <w:t>6</w:t>
      </w:r>
      <w:r w:rsidR="00073155" w:rsidRPr="00FA3D11">
        <w:rPr>
          <w:rFonts w:cs="Times New Roman"/>
          <w:color w:val="000000" w:themeColor="text1"/>
        </w:rPr>
        <w:t>. godini</w:t>
      </w:r>
      <w:r w:rsidR="00B92498" w:rsidRPr="00FA3D11">
        <w:rPr>
          <w:rFonts w:cs="Times New Roman"/>
          <w:color w:val="000000" w:themeColor="text1"/>
        </w:rPr>
        <w:t xml:space="preserve">, </w:t>
      </w:r>
      <w:r w:rsidR="002E725D">
        <w:rPr>
          <w:rFonts w:cs="Times New Roman"/>
          <w:color w:val="000000" w:themeColor="text1"/>
        </w:rPr>
        <w:t>ali Grad Karlovac aktivno poduzima sve mjere</w:t>
      </w:r>
      <w:r w:rsidR="00FF32D1">
        <w:rPr>
          <w:rFonts w:cs="Times New Roman"/>
          <w:color w:val="000000" w:themeColor="text1"/>
        </w:rPr>
        <w:t xml:space="preserve"> na zakazanim raspravama</w:t>
      </w:r>
      <w:r w:rsidR="002E725D">
        <w:rPr>
          <w:rFonts w:cs="Times New Roman"/>
          <w:color w:val="000000" w:themeColor="text1"/>
        </w:rPr>
        <w:t xml:space="preserve"> kako bi se navedeni pr</w:t>
      </w:r>
      <w:r w:rsidR="00A22F12" w:rsidRPr="00FA3D11">
        <w:rPr>
          <w:rFonts w:cs="Times New Roman"/>
          <w:color w:val="000000" w:themeColor="text1"/>
        </w:rPr>
        <w:t>edmet</w:t>
      </w:r>
      <w:r w:rsidR="002E725D">
        <w:rPr>
          <w:rFonts w:cs="Times New Roman"/>
          <w:color w:val="000000" w:themeColor="text1"/>
        </w:rPr>
        <w:t>i završili te potiče stranke na suradnju za dovršetak imovinsko-pravnih odnosa</w:t>
      </w:r>
      <w:r w:rsidR="00FF32D1">
        <w:rPr>
          <w:rFonts w:cs="Times New Roman"/>
          <w:color w:val="000000" w:themeColor="text1"/>
        </w:rPr>
        <w:t xml:space="preserve"> unutar ovih predmeta</w:t>
      </w:r>
      <w:r w:rsidR="00A22F12" w:rsidRPr="00FA3D11">
        <w:rPr>
          <w:rFonts w:cs="Times New Roman"/>
          <w:color w:val="000000" w:themeColor="text1"/>
        </w:rPr>
        <w:t>.</w:t>
      </w:r>
    </w:p>
    <w:p w14:paraId="5E34600C" w14:textId="2288CDBE" w:rsidR="00EB5116" w:rsidRPr="00253A84" w:rsidRDefault="00EB5116" w:rsidP="00F36F45">
      <w:pPr>
        <w:pStyle w:val="Heading2"/>
        <w:numPr>
          <w:ilvl w:val="1"/>
          <w:numId w:val="28"/>
        </w:numPr>
        <w:ind w:left="567" w:hanging="567"/>
        <w:rPr>
          <w:rFonts w:ascii="Times New Roman" w:hAnsi="Times New Roman" w:cs="Times New Roman"/>
          <w:b w:val="0"/>
          <w:bCs/>
        </w:rPr>
      </w:pPr>
      <w:bookmarkStart w:id="18" w:name="_Toc219273286"/>
      <w:r w:rsidRPr="00253A84">
        <w:rPr>
          <w:rFonts w:ascii="Times New Roman" w:hAnsi="Times New Roman" w:cs="Times New Roman"/>
          <w:bCs/>
        </w:rPr>
        <w:t>KOMUNALNA INFRASTRUKTURA</w:t>
      </w:r>
      <w:bookmarkEnd w:id="18"/>
    </w:p>
    <w:p w14:paraId="6A8E19E4" w14:textId="6D9A76A5" w:rsidR="000F7FC4" w:rsidRPr="00253A84" w:rsidRDefault="000F7FC4" w:rsidP="00B41830">
      <w:pPr>
        <w:spacing w:after="0"/>
        <w:rPr>
          <w:rFonts w:cs="Times New Roman"/>
        </w:rPr>
      </w:pPr>
      <w:r w:rsidRPr="00253A84">
        <w:rPr>
          <w:rFonts w:cs="Times New Roman"/>
        </w:rPr>
        <w:t>Komunalna infrastruktura definirana je člankom 59. Zakona o komunalnom gospodarstvu (NN 68/18, 110/18</w:t>
      </w:r>
      <w:r w:rsidR="00C633D3">
        <w:rPr>
          <w:rFonts w:cs="Times New Roman"/>
        </w:rPr>
        <w:t xml:space="preserve">, </w:t>
      </w:r>
      <w:r w:rsidRPr="00253A84">
        <w:rPr>
          <w:rFonts w:cs="Times New Roman"/>
        </w:rPr>
        <w:t>32/20</w:t>
      </w:r>
      <w:r w:rsidR="00776F41">
        <w:rPr>
          <w:rFonts w:cs="Times New Roman"/>
        </w:rPr>
        <w:t>, 145/24</w:t>
      </w:r>
      <w:r w:rsidRPr="00253A84">
        <w:rPr>
          <w:rFonts w:cs="Times New Roman"/>
        </w:rPr>
        <w:t xml:space="preserve">) i ista obuhvaća: nerazvrstane ceste, javne prometne površine na kojima nije dopušten promet motornih vozila, javna parkirališta, javne garaže, javne zelene površine, građevine i uređaje javne namjene, javnu rasvjetu, groblja i krematorije na grobljima te građevine namijenjene obavljanju javnog prijevoza. </w:t>
      </w:r>
    </w:p>
    <w:p w14:paraId="6884323E" w14:textId="1E2018C4" w:rsidR="000F7FC4" w:rsidRPr="00253A84" w:rsidRDefault="000F7FC4" w:rsidP="00FA3D11">
      <w:pPr>
        <w:spacing w:after="0"/>
        <w:rPr>
          <w:rFonts w:cs="Times New Roman"/>
        </w:rPr>
      </w:pPr>
      <w:r w:rsidRPr="00253A84">
        <w:rPr>
          <w:rFonts w:cs="Times New Roman"/>
        </w:rPr>
        <w:t xml:space="preserve">U Strategiji upravljanja imovinom Grada Karlovca u pogledu portfelja komunalne infrastrukture predviđene su strateške mjere za sljedeće pod portfelje: javne prometne površine, javne površine, groblja, javnu rasvjetu, javne površine na kojima nije dopušten promet motornih vozila i oborinsku odvodnju. </w:t>
      </w:r>
    </w:p>
    <w:p w14:paraId="34F33AE8" w14:textId="3A68ED76" w:rsidR="00FA1A45" w:rsidRDefault="00B66123" w:rsidP="00AB02EB">
      <w:pPr>
        <w:pStyle w:val="Heading3"/>
        <w:numPr>
          <w:ilvl w:val="2"/>
          <w:numId w:val="28"/>
        </w:numPr>
        <w:ind w:left="567"/>
      </w:pPr>
      <w:r>
        <w:t xml:space="preserve"> </w:t>
      </w:r>
      <w:bookmarkStart w:id="19" w:name="_Toc219273287"/>
      <w:r w:rsidR="005F1922" w:rsidRPr="00B66123">
        <w:t>J</w:t>
      </w:r>
      <w:r w:rsidR="000F7FC4" w:rsidRPr="00B66123">
        <w:t>avn</w:t>
      </w:r>
      <w:r w:rsidR="005F1922" w:rsidRPr="00B66123">
        <w:t>e</w:t>
      </w:r>
      <w:r w:rsidR="000F7FC4" w:rsidRPr="00B66123">
        <w:t xml:space="preserve"> prometn</w:t>
      </w:r>
      <w:r w:rsidR="005F1922" w:rsidRPr="00B66123">
        <w:t>e</w:t>
      </w:r>
      <w:r w:rsidR="000F7FC4" w:rsidRPr="00B66123">
        <w:t xml:space="preserve"> površin</w:t>
      </w:r>
      <w:r w:rsidR="005F1922" w:rsidRPr="00B66123">
        <w:t>e</w:t>
      </w:r>
      <w:bookmarkEnd w:id="19"/>
    </w:p>
    <w:p w14:paraId="32885C60" w14:textId="0A5DEDA3" w:rsidR="000F7FC4" w:rsidRDefault="005F1922" w:rsidP="00AB02EB">
      <w:pPr>
        <w:pStyle w:val="Heading4"/>
        <w:numPr>
          <w:ilvl w:val="3"/>
          <w:numId w:val="28"/>
        </w:numPr>
        <w:ind w:left="851"/>
      </w:pPr>
      <w:r>
        <w:t>S</w:t>
      </w:r>
      <w:r w:rsidR="000F7FC4" w:rsidRPr="00253A84">
        <w:t xml:space="preserve">trateška mjera 2 – izgradnja i obnova nerazvrstanih cesta i gradskih ulica </w:t>
      </w:r>
    </w:p>
    <w:p w14:paraId="1A7D9312" w14:textId="598D49D9" w:rsidR="000F7FC4" w:rsidRPr="00D20F40" w:rsidRDefault="0004786B" w:rsidP="000F7FC4">
      <w:pPr>
        <w:rPr>
          <w:rFonts w:cs="Times New Roman"/>
          <w:color w:val="4472C4" w:themeColor="accent1"/>
        </w:rPr>
      </w:pPr>
      <w:r>
        <w:rPr>
          <w:rFonts w:cs="Times New Roman"/>
        </w:rPr>
        <w:t>Predmetnom</w:t>
      </w:r>
      <w:r w:rsidR="000F7FC4" w:rsidRPr="00853FC9">
        <w:rPr>
          <w:rFonts w:cs="Times New Roman"/>
        </w:rPr>
        <w:t xml:space="preserve"> strateškom mjerom predviđaju se zahvati u obliku izvođenja građevinskih radova ili ishođenja </w:t>
      </w:r>
      <w:r w:rsidR="000F7FC4" w:rsidRPr="006F13BE">
        <w:rPr>
          <w:rFonts w:cs="Times New Roman"/>
        </w:rPr>
        <w:t>projektne dokumentacije</w:t>
      </w:r>
      <w:r w:rsidR="002F62FA">
        <w:rPr>
          <w:rFonts w:cs="Times New Roman"/>
        </w:rPr>
        <w:t xml:space="preserve"> za rekonstrukciju i/ili gradnju komunalne infrastrukture. Detaljan </w:t>
      </w:r>
      <w:r w:rsidR="00505AED">
        <w:rPr>
          <w:rFonts w:cs="Times New Roman"/>
        </w:rPr>
        <w:t xml:space="preserve">i cjelovit </w:t>
      </w:r>
      <w:r w:rsidR="002F62FA">
        <w:rPr>
          <w:rFonts w:cs="Times New Roman"/>
        </w:rPr>
        <w:t xml:space="preserve">Program </w:t>
      </w:r>
      <w:r w:rsidR="002F62FA" w:rsidRPr="006604C7">
        <w:rPr>
          <w:rFonts w:cs="Times New Roman"/>
          <w:color w:val="000000" w:themeColor="text1"/>
        </w:rPr>
        <w:t xml:space="preserve">Građenja komunalne infrastrukture </w:t>
      </w:r>
      <w:r w:rsidR="004D2708" w:rsidRPr="006604C7">
        <w:rPr>
          <w:rFonts w:cs="Times New Roman"/>
          <w:color w:val="000000" w:themeColor="text1"/>
        </w:rPr>
        <w:t>2026. godine usvojen je na Gradskom Vijeću Grada Karlovca dana 16. prosinca 2025. godine i objavljen u GGK br. 18/2025.</w:t>
      </w:r>
      <w:r w:rsidR="00505AED" w:rsidRPr="006604C7">
        <w:rPr>
          <w:rFonts w:cs="Times New Roman"/>
          <w:color w:val="000000" w:themeColor="text1"/>
        </w:rPr>
        <w:t>, dok se o</w:t>
      </w:r>
      <w:r w:rsidR="004D2708" w:rsidRPr="006604C7">
        <w:rPr>
          <w:rFonts w:cs="Times New Roman"/>
          <w:color w:val="000000" w:themeColor="text1"/>
        </w:rPr>
        <w:t>d važnijih radova</w:t>
      </w:r>
      <w:r w:rsidR="000F7FC4" w:rsidRPr="006604C7">
        <w:rPr>
          <w:rFonts w:cs="Times New Roman"/>
          <w:color w:val="000000" w:themeColor="text1"/>
        </w:rPr>
        <w:t xml:space="preserve"> navod</w:t>
      </w:r>
      <w:r w:rsidR="009D0044" w:rsidRPr="006604C7">
        <w:rPr>
          <w:rFonts w:cs="Times New Roman"/>
          <w:color w:val="000000" w:themeColor="text1"/>
        </w:rPr>
        <w:t>e</w:t>
      </w:r>
      <w:r w:rsidR="000F7FC4" w:rsidRPr="006604C7">
        <w:rPr>
          <w:rFonts w:cs="Times New Roman"/>
          <w:color w:val="000000" w:themeColor="text1"/>
        </w:rPr>
        <w:t xml:space="preserve"> u tablici</w:t>
      </w:r>
      <w:r w:rsidR="00505AED" w:rsidRPr="006604C7">
        <w:rPr>
          <w:rFonts w:cs="Times New Roman"/>
          <w:color w:val="000000" w:themeColor="text1"/>
        </w:rPr>
        <w:t xml:space="preserve"> kako slijedi</w:t>
      </w:r>
      <w:r w:rsidR="000F7FC4" w:rsidRPr="006604C7">
        <w:rPr>
          <w:rFonts w:cs="Times New Roman"/>
          <w:color w:val="000000" w:themeColor="text1"/>
        </w:rPr>
        <w:t>:</w:t>
      </w:r>
    </w:p>
    <w:tbl>
      <w:tblPr>
        <w:tblW w:w="9580" w:type="dxa"/>
        <w:tblLook w:val="04A0" w:firstRow="1" w:lastRow="0" w:firstColumn="1" w:lastColumn="0" w:noHBand="0" w:noVBand="1"/>
      </w:tblPr>
      <w:tblGrid>
        <w:gridCol w:w="704"/>
        <w:gridCol w:w="2693"/>
        <w:gridCol w:w="5670"/>
        <w:gridCol w:w="513"/>
      </w:tblGrid>
      <w:tr w:rsidR="000F7FC4" w:rsidRPr="006F13BE" w14:paraId="6BD9D6BB" w14:textId="77777777" w:rsidTr="006F13BE">
        <w:trPr>
          <w:gridAfter w:val="1"/>
          <w:wAfter w:w="513" w:type="dxa"/>
          <w:trHeight w:val="450"/>
        </w:trPr>
        <w:tc>
          <w:tcPr>
            <w:tcW w:w="9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E750" w14:textId="4A377F77" w:rsidR="000F7FC4" w:rsidRPr="006F13BE" w:rsidRDefault="000F7FC4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 xml:space="preserve">REKONSTRUKCIJA I GRADNJA </w:t>
            </w:r>
            <w:r w:rsidR="0048565B">
              <w:rPr>
                <w:rFonts w:eastAsia="Times New Roman" w:cs="Times New Roman"/>
                <w:color w:val="000000"/>
                <w:lang w:eastAsia="hr-HR"/>
              </w:rPr>
              <w:t>KOMUNALNE INF</w:t>
            </w:r>
            <w:r w:rsidR="00D20F40">
              <w:rPr>
                <w:rFonts w:eastAsia="Times New Roman" w:cs="Times New Roman"/>
                <w:color w:val="000000"/>
                <w:lang w:eastAsia="hr-HR"/>
              </w:rPr>
              <w:t>RASTRUKTURE – UO ZA GRADNJU I ZAŠTITU OKOLIŠA</w:t>
            </w:r>
            <w:r w:rsidR="004479E4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0F7FC4" w:rsidRPr="006F13BE" w14:paraId="4B2E957B" w14:textId="77777777" w:rsidTr="00EC3EB5">
        <w:trPr>
          <w:trHeight w:val="288"/>
        </w:trPr>
        <w:tc>
          <w:tcPr>
            <w:tcW w:w="9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A8A4" w14:textId="77777777" w:rsidR="000F7FC4" w:rsidRPr="006F13BE" w:rsidRDefault="000F7FC4" w:rsidP="00EC3EB5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53DA" w14:textId="77777777" w:rsidR="000F7FC4" w:rsidRPr="006F13BE" w:rsidRDefault="000F7FC4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0F7FC4" w:rsidRPr="006F13BE" w14:paraId="54C92A7F" w14:textId="77777777" w:rsidTr="006F13BE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6DDE" w14:textId="61E2DCCF" w:rsidR="000F7FC4" w:rsidRPr="006F13BE" w:rsidRDefault="000F7FC4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>R</w:t>
            </w:r>
            <w:r w:rsidR="00472143" w:rsidRPr="006F13BE">
              <w:rPr>
                <w:rFonts w:eastAsia="Times New Roman" w:cs="Times New Roman"/>
                <w:color w:val="000000"/>
                <w:lang w:eastAsia="hr-HR"/>
              </w:rPr>
              <w:t>.</w:t>
            </w:r>
            <w:r w:rsidRPr="006F13BE">
              <w:rPr>
                <w:rFonts w:eastAsia="Times New Roman" w:cs="Times New Roman"/>
                <w:color w:val="000000"/>
                <w:lang w:eastAsia="hr-HR"/>
              </w:rPr>
              <w:t xml:space="preserve"> BR</w:t>
            </w:r>
            <w:r w:rsidR="00472143" w:rsidRPr="006F13BE">
              <w:rPr>
                <w:rFonts w:eastAsia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C3DA" w14:textId="77777777" w:rsidR="000F7FC4" w:rsidRPr="006F13BE" w:rsidRDefault="000F7FC4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>NAZIV NERAZVRSTANE CESTE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52BF" w14:textId="77777777" w:rsidR="000F7FC4" w:rsidRPr="00023C95" w:rsidRDefault="000F7FC4" w:rsidP="00EC3EB5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>NOVO STANJE</w:t>
            </w:r>
          </w:p>
        </w:tc>
        <w:tc>
          <w:tcPr>
            <w:tcW w:w="513" w:type="dxa"/>
            <w:vAlign w:val="center"/>
            <w:hideMark/>
          </w:tcPr>
          <w:p w14:paraId="5B2926FA" w14:textId="77777777" w:rsidR="000F7FC4" w:rsidRPr="006F13BE" w:rsidRDefault="000F7FC4" w:rsidP="00EC3EB5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AA2DE0" w:rsidRPr="006F13BE" w14:paraId="5FC3986B" w14:textId="77777777" w:rsidTr="0047214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696C" w14:textId="77777777" w:rsidR="00AA2DE0" w:rsidRPr="006F13BE" w:rsidRDefault="00BC0117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>1</w:t>
            </w:r>
          </w:p>
          <w:p w14:paraId="66B14F29" w14:textId="595768C0" w:rsidR="00BC0117" w:rsidRPr="006F13BE" w:rsidRDefault="00BC0117" w:rsidP="00BC0117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893B" w14:textId="77777777" w:rsidR="00626946" w:rsidRPr="006F13BE" w:rsidRDefault="00E17C43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>Rekonstrukcija NC Donja Švarča</w:t>
            </w:r>
          </w:p>
          <w:p w14:paraId="2C018BD2" w14:textId="30018235" w:rsidR="00AA2DE0" w:rsidRPr="006F13BE" w:rsidRDefault="00CD4AD0" w:rsidP="00CD4A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="009277A3">
              <w:rPr>
                <w:rFonts w:cs="Times New Roman"/>
              </w:rPr>
              <w:t>–</w:t>
            </w:r>
            <w:r w:rsidR="009277A3" w:rsidRPr="006F13BE">
              <w:rPr>
                <w:rFonts w:cs="Times New Roman"/>
              </w:rPr>
              <w:t xml:space="preserve"> </w:t>
            </w:r>
            <w:r w:rsidR="00626946" w:rsidRPr="006F13BE">
              <w:rPr>
                <w:rFonts w:eastAsia="Times New Roman" w:cs="Times New Roman"/>
                <w:color w:val="000000"/>
                <w:lang w:eastAsia="hr-HR"/>
              </w:rPr>
              <w:t>van  aglomeracije</w:t>
            </w:r>
          </w:p>
          <w:p w14:paraId="3B36D0D4" w14:textId="2629C89A" w:rsidR="00626946" w:rsidRPr="006F13BE" w:rsidRDefault="00626946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6354C" w14:textId="3EF0BE12" w:rsidR="00052DA8" w:rsidRPr="00023C95" w:rsidRDefault="001B3DBB" w:rsidP="001B3DBB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>U 2025. godini s</w:t>
            </w:r>
            <w:r w:rsidR="004341CD" w:rsidRPr="00023C95">
              <w:rPr>
                <w:rFonts w:eastAsia="Times New Roman" w:cs="Times New Roman"/>
                <w:lang w:eastAsia="hr-HR"/>
              </w:rPr>
              <w:t>e</w:t>
            </w:r>
            <w:r w:rsidRPr="00023C95">
              <w:rPr>
                <w:rFonts w:eastAsia="Times New Roman" w:cs="Times New Roman"/>
                <w:lang w:eastAsia="hr-HR"/>
              </w:rPr>
              <w:t xml:space="preserve"> planira dovršetak izrade </w:t>
            </w:r>
            <w:r w:rsidR="00493D2B" w:rsidRPr="00023C95">
              <w:rPr>
                <w:rFonts w:eastAsia="Times New Roman" w:cs="Times New Roman"/>
                <w:lang w:eastAsia="hr-HR"/>
              </w:rPr>
              <w:t xml:space="preserve"> projektne </w:t>
            </w:r>
            <w:r w:rsidR="004341CD" w:rsidRPr="00023C95">
              <w:rPr>
                <w:rFonts w:eastAsia="Times New Roman" w:cs="Times New Roman"/>
                <w:lang w:eastAsia="hr-HR"/>
              </w:rPr>
              <w:t>dokumentacije</w:t>
            </w:r>
            <w:r w:rsidR="00493D2B" w:rsidRPr="00023C95">
              <w:rPr>
                <w:rFonts w:eastAsia="Times New Roman" w:cs="Times New Roman"/>
                <w:lang w:eastAsia="hr-HR"/>
              </w:rPr>
              <w:t xml:space="preserve"> za obnovu prometne površine</w:t>
            </w:r>
            <w:r w:rsidR="002D2B97" w:rsidRPr="00023C95">
              <w:rPr>
                <w:rFonts w:eastAsia="Times New Roman" w:cs="Times New Roman"/>
                <w:lang w:eastAsia="hr-HR"/>
              </w:rPr>
              <w:t xml:space="preserve"> i građenje pješačke staze sa pripadajućom infrastrukturom i ja</w:t>
            </w:r>
            <w:r w:rsidR="00052DA8" w:rsidRPr="00023C95">
              <w:rPr>
                <w:rFonts w:eastAsia="Times New Roman" w:cs="Times New Roman"/>
                <w:lang w:eastAsia="hr-HR"/>
              </w:rPr>
              <w:t>v</w:t>
            </w:r>
            <w:r w:rsidR="002D2B97" w:rsidRPr="00023C95">
              <w:rPr>
                <w:rFonts w:eastAsia="Times New Roman" w:cs="Times New Roman"/>
                <w:lang w:eastAsia="hr-HR"/>
              </w:rPr>
              <w:t>nom rasvjetom</w:t>
            </w:r>
            <w:r w:rsidRPr="00023C95">
              <w:rPr>
                <w:rFonts w:eastAsia="Times New Roman" w:cs="Times New Roman"/>
                <w:lang w:eastAsia="hr-HR"/>
              </w:rPr>
              <w:t xml:space="preserve"> </w:t>
            </w:r>
            <w:r w:rsidR="009B6A86" w:rsidRPr="00023C95">
              <w:rPr>
                <w:rFonts w:eastAsia="Times New Roman" w:cs="Times New Roman"/>
                <w:lang w:eastAsia="hr-HR"/>
              </w:rPr>
              <w:t>te</w:t>
            </w:r>
            <w:r w:rsidR="004C5DF6" w:rsidRPr="00023C95">
              <w:rPr>
                <w:rFonts w:eastAsia="Times New Roman" w:cs="Times New Roman"/>
                <w:lang w:eastAsia="hr-HR"/>
              </w:rPr>
              <w:t xml:space="preserve"> ishođenje građevinske dozvole</w:t>
            </w:r>
            <w:r w:rsidR="0096002B" w:rsidRPr="00023C95">
              <w:rPr>
                <w:rFonts w:eastAsia="Times New Roman" w:cs="Times New Roman"/>
                <w:lang w:eastAsia="hr-HR"/>
              </w:rPr>
              <w:t xml:space="preserve"> u 2026</w:t>
            </w:r>
            <w:r w:rsidR="001B1B04">
              <w:rPr>
                <w:rFonts w:eastAsia="Times New Roman" w:cs="Times New Roman"/>
                <w:lang w:eastAsia="hr-HR"/>
              </w:rPr>
              <w:t>.</w:t>
            </w:r>
            <w:r w:rsidR="009B6A86" w:rsidRPr="00023C95">
              <w:rPr>
                <w:rFonts w:eastAsia="Times New Roman" w:cs="Times New Roman"/>
                <w:lang w:eastAsia="hr-HR"/>
              </w:rPr>
              <w:t xml:space="preserve"> godini</w:t>
            </w:r>
            <w:r w:rsidR="0096002B" w:rsidRPr="00023C95">
              <w:rPr>
                <w:rFonts w:eastAsia="Times New Roman" w:cs="Times New Roman"/>
                <w:lang w:eastAsia="hr-HR"/>
              </w:rPr>
              <w:t>.</w:t>
            </w:r>
          </w:p>
        </w:tc>
        <w:tc>
          <w:tcPr>
            <w:tcW w:w="513" w:type="dxa"/>
            <w:vAlign w:val="center"/>
          </w:tcPr>
          <w:p w14:paraId="40678E1C" w14:textId="77777777" w:rsidR="00AA2DE0" w:rsidRPr="006F13BE" w:rsidRDefault="00AA2DE0" w:rsidP="00EC3EB5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0F7FC4" w:rsidRPr="006F13BE" w14:paraId="1863875E" w14:textId="77777777" w:rsidTr="00472143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5AB" w14:textId="07A54F7F" w:rsidR="000F7FC4" w:rsidRPr="006F13BE" w:rsidRDefault="00BC0117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4A5B" w14:textId="69B744D6" w:rsidR="000F7FC4" w:rsidRPr="006F13BE" w:rsidRDefault="000F7FC4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 xml:space="preserve">ZVIJEZDA </w:t>
            </w:r>
            <w:r w:rsidR="009277A3">
              <w:rPr>
                <w:rFonts w:cs="Times New Roman"/>
              </w:rPr>
              <w:t>–</w:t>
            </w:r>
            <w:r w:rsidR="009277A3" w:rsidRPr="006F13BE">
              <w:rPr>
                <w:rFonts w:cs="Times New Roman"/>
              </w:rPr>
              <w:t xml:space="preserve"> </w:t>
            </w:r>
            <w:r w:rsidRPr="006F13BE">
              <w:rPr>
                <w:rFonts w:eastAsia="Times New Roman" w:cs="Times New Roman"/>
                <w:color w:val="000000"/>
                <w:lang w:eastAsia="hr-HR"/>
              </w:rPr>
              <w:t>aglomeracija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5AD9" w14:textId="66D3CA95" w:rsidR="004B458B" w:rsidRPr="00023C95" w:rsidRDefault="001B3DBB" w:rsidP="001B3DBB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>R</w:t>
            </w:r>
            <w:r w:rsidR="000F7FC4" w:rsidRPr="00023C95">
              <w:rPr>
                <w:rFonts w:eastAsia="Times New Roman" w:cs="Times New Roman"/>
                <w:lang w:eastAsia="hr-HR"/>
              </w:rPr>
              <w:t>ekonstrukcija i uređenje prometnih površina unutar Zvijezde - EE, vrelovod, hortikultura, urbana oprema, plinovod, parterno uređenje, DTK</w:t>
            </w:r>
            <w:r w:rsidRPr="00023C95">
              <w:rPr>
                <w:rFonts w:eastAsia="Times New Roman" w:cs="Times New Roman"/>
                <w:lang w:eastAsia="hr-HR"/>
              </w:rPr>
              <w:t xml:space="preserve">, </w:t>
            </w:r>
            <w:r w:rsidR="004B458B" w:rsidRPr="00023C95">
              <w:rPr>
                <w:rFonts w:eastAsia="Times New Roman" w:cs="Times New Roman"/>
                <w:lang w:eastAsia="hr-HR"/>
              </w:rPr>
              <w:t>dovršetak radova</w:t>
            </w:r>
            <w:r w:rsidRPr="00023C95">
              <w:rPr>
                <w:rFonts w:eastAsia="Times New Roman" w:cs="Times New Roman"/>
                <w:lang w:eastAsia="hr-HR"/>
              </w:rPr>
              <w:t xml:space="preserve"> se planira</w:t>
            </w:r>
            <w:r w:rsidR="004B458B" w:rsidRPr="00023C95">
              <w:rPr>
                <w:rFonts w:eastAsia="Times New Roman" w:cs="Times New Roman"/>
                <w:lang w:eastAsia="hr-HR"/>
              </w:rPr>
              <w:t xml:space="preserve"> u 202</w:t>
            </w:r>
            <w:r w:rsidR="0061557C" w:rsidRPr="00023C95">
              <w:rPr>
                <w:rFonts w:eastAsia="Times New Roman" w:cs="Times New Roman"/>
                <w:lang w:eastAsia="hr-HR"/>
              </w:rPr>
              <w:t>6</w:t>
            </w:r>
            <w:r w:rsidR="004B458B" w:rsidRPr="00023C95">
              <w:rPr>
                <w:rFonts w:eastAsia="Times New Roman" w:cs="Times New Roman"/>
                <w:lang w:eastAsia="hr-HR"/>
              </w:rPr>
              <w:t>. godini</w:t>
            </w:r>
            <w:r w:rsidR="00724702" w:rsidRPr="00023C95">
              <w:rPr>
                <w:rFonts w:eastAsia="Times New Roman" w:cs="Times New Roman"/>
                <w:lang w:eastAsia="hr-HR"/>
              </w:rPr>
              <w:t xml:space="preserve">. </w:t>
            </w:r>
          </w:p>
        </w:tc>
        <w:tc>
          <w:tcPr>
            <w:tcW w:w="513" w:type="dxa"/>
            <w:vAlign w:val="center"/>
            <w:hideMark/>
          </w:tcPr>
          <w:p w14:paraId="28A33636" w14:textId="77777777" w:rsidR="000F7FC4" w:rsidRPr="006F13BE" w:rsidRDefault="000F7FC4" w:rsidP="00EC3EB5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0F7FC4" w:rsidRPr="006F13BE" w14:paraId="23E8A322" w14:textId="77777777" w:rsidTr="00472143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E9EF" w14:textId="6BE766F8" w:rsidR="000F7FC4" w:rsidRPr="006F13BE" w:rsidRDefault="00BC0117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6312" w14:textId="6F121394" w:rsidR="000F7FC4" w:rsidRPr="006F13BE" w:rsidRDefault="008E2A7D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>Nogostup Hrnetić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7CEE" w14:textId="1A018212" w:rsidR="004B458B" w:rsidRPr="00023C95" w:rsidRDefault="004B458B" w:rsidP="001B3DBB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 xml:space="preserve">U 2024. godini izrađena </w:t>
            </w:r>
            <w:r w:rsidR="0079331E" w:rsidRPr="00023C95">
              <w:rPr>
                <w:rFonts w:eastAsia="Times New Roman" w:cs="Times New Roman"/>
                <w:lang w:eastAsia="hr-HR"/>
              </w:rPr>
              <w:t>projektna</w:t>
            </w:r>
            <w:r w:rsidRPr="00023C95">
              <w:rPr>
                <w:rFonts w:eastAsia="Times New Roman" w:cs="Times New Roman"/>
                <w:lang w:eastAsia="hr-HR"/>
              </w:rPr>
              <w:t xml:space="preserve"> </w:t>
            </w:r>
            <w:r w:rsidR="0079331E" w:rsidRPr="00023C95">
              <w:rPr>
                <w:rFonts w:eastAsia="Times New Roman" w:cs="Times New Roman"/>
                <w:lang w:eastAsia="hr-HR"/>
              </w:rPr>
              <w:t xml:space="preserve">dokumentacija, radovi </w:t>
            </w:r>
            <w:r w:rsidR="001B3DBB" w:rsidRPr="00023C95">
              <w:rPr>
                <w:rFonts w:eastAsia="Times New Roman" w:cs="Times New Roman"/>
                <w:lang w:eastAsia="hr-HR"/>
              </w:rPr>
              <w:t>s</w:t>
            </w:r>
            <w:r w:rsidR="0079331E" w:rsidRPr="00023C95">
              <w:rPr>
                <w:rFonts w:eastAsia="Times New Roman" w:cs="Times New Roman"/>
                <w:lang w:eastAsia="hr-HR"/>
              </w:rPr>
              <w:t>u</w:t>
            </w:r>
            <w:r w:rsidR="008974C9" w:rsidRPr="00023C95">
              <w:rPr>
                <w:rFonts w:eastAsia="Times New Roman" w:cs="Times New Roman"/>
                <w:lang w:eastAsia="hr-HR"/>
              </w:rPr>
              <w:t xml:space="preserve"> započeli u</w:t>
            </w:r>
            <w:r w:rsidR="0079331E" w:rsidRPr="00023C95">
              <w:rPr>
                <w:rFonts w:eastAsia="Times New Roman" w:cs="Times New Roman"/>
                <w:lang w:eastAsia="hr-HR"/>
              </w:rPr>
              <w:t xml:space="preserve"> 2025. godini</w:t>
            </w:r>
            <w:r w:rsidR="008974C9" w:rsidRPr="00023C95">
              <w:rPr>
                <w:rFonts w:eastAsia="Times New Roman" w:cs="Times New Roman"/>
                <w:lang w:eastAsia="hr-HR"/>
              </w:rPr>
              <w:t xml:space="preserve"> te njihov </w:t>
            </w:r>
            <w:r w:rsidR="00B5143B" w:rsidRPr="00023C95">
              <w:rPr>
                <w:rFonts w:eastAsia="Times New Roman" w:cs="Times New Roman"/>
                <w:lang w:eastAsia="hr-HR"/>
              </w:rPr>
              <w:t>dovršetak</w:t>
            </w:r>
            <w:r w:rsidR="00987508" w:rsidRPr="00023C95">
              <w:rPr>
                <w:rFonts w:eastAsia="Times New Roman" w:cs="Times New Roman"/>
                <w:lang w:eastAsia="hr-HR"/>
              </w:rPr>
              <w:t xml:space="preserve"> se očekuje</w:t>
            </w:r>
            <w:r w:rsidR="00B5143B" w:rsidRPr="00023C95">
              <w:rPr>
                <w:rFonts w:eastAsia="Times New Roman" w:cs="Times New Roman"/>
                <w:lang w:eastAsia="hr-HR"/>
              </w:rPr>
              <w:t xml:space="preserve"> u 2026.</w:t>
            </w:r>
            <w:r w:rsidR="008974C9" w:rsidRPr="00023C95">
              <w:rPr>
                <w:rFonts w:eastAsia="Times New Roman" w:cs="Times New Roman"/>
                <w:lang w:eastAsia="hr-HR"/>
              </w:rPr>
              <w:t xml:space="preserve"> godini.</w:t>
            </w:r>
          </w:p>
        </w:tc>
        <w:tc>
          <w:tcPr>
            <w:tcW w:w="513" w:type="dxa"/>
            <w:vAlign w:val="center"/>
            <w:hideMark/>
          </w:tcPr>
          <w:p w14:paraId="6BE2BD08" w14:textId="77777777" w:rsidR="000F7FC4" w:rsidRPr="006F13BE" w:rsidRDefault="000F7FC4" w:rsidP="00EC3EB5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14:paraId="747ABE6F" w14:textId="77777777" w:rsidR="000F7FC4" w:rsidRPr="006F13BE" w:rsidRDefault="000F7FC4" w:rsidP="00EC3EB5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0F7FC4" w:rsidRPr="006F13BE" w14:paraId="4271041D" w14:textId="77777777" w:rsidTr="00472143">
        <w:trPr>
          <w:trHeight w:val="8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F8DD" w14:textId="2E2C8EAB" w:rsidR="000F7FC4" w:rsidRPr="006F13BE" w:rsidRDefault="009D58A0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0D20" w14:textId="70D7906A" w:rsidR="000F7FC4" w:rsidRPr="006F13BE" w:rsidRDefault="001620A7" w:rsidP="00EC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>Obilaznica Zvijezde</w:t>
            </w:r>
            <w:r w:rsidR="00764991" w:rsidRPr="006F13BE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="009277A3">
              <w:rPr>
                <w:rFonts w:cs="Times New Roman"/>
              </w:rPr>
              <w:t>–</w:t>
            </w:r>
            <w:r w:rsidR="009277A3" w:rsidRPr="006F13BE">
              <w:rPr>
                <w:rFonts w:cs="Times New Roman"/>
              </w:rPr>
              <w:t xml:space="preserve"> </w:t>
            </w:r>
            <w:r w:rsidR="00764991" w:rsidRPr="006F13BE">
              <w:rPr>
                <w:rFonts w:eastAsia="Times New Roman" w:cs="Times New Roman"/>
                <w:color w:val="000000"/>
                <w:lang w:eastAsia="hr-HR"/>
              </w:rPr>
              <w:t>ITU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278" w14:textId="1C7B36CB" w:rsidR="00DB58FB" w:rsidRPr="00023C95" w:rsidRDefault="001620A7" w:rsidP="001B3DBB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 xml:space="preserve">Dovršetak </w:t>
            </w:r>
            <w:r w:rsidR="000F7FC4" w:rsidRPr="00023C95">
              <w:rPr>
                <w:rFonts w:eastAsia="Times New Roman" w:cs="Times New Roman"/>
                <w:lang w:eastAsia="hr-HR"/>
              </w:rPr>
              <w:t>izrad</w:t>
            </w:r>
            <w:r w:rsidR="00F95A00" w:rsidRPr="00023C95">
              <w:rPr>
                <w:rFonts w:eastAsia="Times New Roman" w:cs="Times New Roman"/>
                <w:lang w:eastAsia="hr-HR"/>
              </w:rPr>
              <w:t>e</w:t>
            </w:r>
            <w:r w:rsidR="000F7FC4" w:rsidRPr="00023C95">
              <w:rPr>
                <w:rFonts w:eastAsia="Times New Roman" w:cs="Times New Roman"/>
                <w:lang w:eastAsia="hr-HR"/>
              </w:rPr>
              <w:t xml:space="preserve"> projektne dokumentacije za rekonstrukciju </w:t>
            </w:r>
            <w:r w:rsidR="00714EB4" w:rsidRPr="00023C95">
              <w:rPr>
                <w:rFonts w:eastAsia="Times New Roman" w:cs="Times New Roman"/>
                <w:lang w:eastAsia="hr-HR"/>
              </w:rPr>
              <w:t>postojeće</w:t>
            </w:r>
            <w:r w:rsidR="000F7FC4" w:rsidRPr="00023C95">
              <w:rPr>
                <w:rFonts w:eastAsia="Times New Roman" w:cs="Times New Roman"/>
                <w:lang w:eastAsia="hr-HR"/>
              </w:rPr>
              <w:t xml:space="preserve"> prometnice</w:t>
            </w:r>
            <w:r w:rsidR="00714EB4" w:rsidRPr="00023C95">
              <w:rPr>
                <w:rFonts w:eastAsia="Times New Roman" w:cs="Times New Roman"/>
                <w:lang w:eastAsia="hr-HR"/>
              </w:rPr>
              <w:t xml:space="preserve"> Put D. Trstenjaka</w:t>
            </w:r>
            <w:r w:rsidR="00CD4AD0" w:rsidRPr="00023C95">
              <w:rPr>
                <w:rFonts w:eastAsia="Times New Roman" w:cs="Times New Roman"/>
                <w:lang w:eastAsia="hr-HR"/>
              </w:rPr>
              <w:t xml:space="preserve">, </w:t>
            </w:r>
            <w:r w:rsidR="009008C1" w:rsidRPr="00023C95">
              <w:rPr>
                <w:rFonts w:eastAsia="Times New Roman" w:cs="Times New Roman"/>
                <w:lang w:eastAsia="hr-HR"/>
              </w:rPr>
              <w:t xml:space="preserve">ishođenje građevinske dozvole, </w:t>
            </w:r>
            <w:r w:rsidR="006076DD" w:rsidRPr="00023C95">
              <w:rPr>
                <w:rFonts w:eastAsia="Times New Roman" w:cs="Times New Roman"/>
                <w:lang w:eastAsia="hr-HR"/>
              </w:rPr>
              <w:t>provedba postupka javne nabave za odabir izvođača radova i usluge stručnog nadzora</w:t>
            </w:r>
            <w:r w:rsidR="00BE1BFA" w:rsidRPr="00023C95">
              <w:rPr>
                <w:rFonts w:eastAsia="Times New Roman" w:cs="Times New Roman"/>
                <w:lang w:eastAsia="hr-HR"/>
              </w:rPr>
              <w:t xml:space="preserve"> te</w:t>
            </w:r>
            <w:r w:rsidR="009008C1" w:rsidRPr="00023C95">
              <w:rPr>
                <w:rFonts w:eastAsia="Times New Roman" w:cs="Times New Roman"/>
                <w:lang w:eastAsia="hr-HR"/>
              </w:rPr>
              <w:t xml:space="preserve"> </w:t>
            </w:r>
            <w:r w:rsidR="00CC23AA" w:rsidRPr="00023C95">
              <w:rPr>
                <w:rFonts w:eastAsia="Times New Roman" w:cs="Times New Roman"/>
                <w:lang w:eastAsia="hr-HR"/>
              </w:rPr>
              <w:t>početak radova na rekonstrukciji, odnosno izgradnji prometnice</w:t>
            </w:r>
            <w:r w:rsidR="00AC7273" w:rsidRPr="00023C95">
              <w:rPr>
                <w:rFonts w:eastAsia="Times New Roman" w:cs="Times New Roman"/>
                <w:lang w:eastAsia="hr-HR"/>
              </w:rPr>
              <w:t xml:space="preserve"> </w:t>
            </w:r>
            <w:r w:rsidR="00C9392C" w:rsidRPr="00023C95">
              <w:rPr>
                <w:rFonts w:eastAsia="Times New Roman" w:cs="Times New Roman"/>
                <w:lang w:eastAsia="hr-HR"/>
              </w:rPr>
              <w:t>se</w:t>
            </w:r>
            <w:r w:rsidR="00F22ABD" w:rsidRPr="00023C95">
              <w:rPr>
                <w:rFonts w:eastAsia="Times New Roman" w:cs="Times New Roman"/>
                <w:lang w:eastAsia="hr-HR"/>
              </w:rPr>
              <w:t xml:space="preserve"> očekuje</w:t>
            </w:r>
            <w:r w:rsidR="00C9392C" w:rsidRPr="00023C95">
              <w:rPr>
                <w:rFonts w:eastAsia="Times New Roman" w:cs="Times New Roman"/>
                <w:lang w:eastAsia="hr-HR"/>
              </w:rPr>
              <w:t xml:space="preserve"> u</w:t>
            </w:r>
            <w:r w:rsidR="005139D7" w:rsidRPr="00023C95">
              <w:rPr>
                <w:rFonts w:eastAsia="Times New Roman" w:cs="Times New Roman"/>
                <w:lang w:eastAsia="hr-HR"/>
              </w:rPr>
              <w:t xml:space="preserve"> 2026. g</w:t>
            </w:r>
            <w:r w:rsidR="00F22ABD" w:rsidRPr="00023C95">
              <w:rPr>
                <w:rFonts w:eastAsia="Times New Roman" w:cs="Times New Roman"/>
                <w:lang w:eastAsia="hr-HR"/>
              </w:rPr>
              <w:t>odini.</w:t>
            </w:r>
          </w:p>
        </w:tc>
        <w:tc>
          <w:tcPr>
            <w:tcW w:w="513" w:type="dxa"/>
            <w:vAlign w:val="center"/>
            <w:hideMark/>
          </w:tcPr>
          <w:p w14:paraId="6B4B4A5F" w14:textId="77777777" w:rsidR="000F7FC4" w:rsidRPr="006F13BE" w:rsidRDefault="000F7FC4" w:rsidP="00EC3EB5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3F6E0F" w:rsidRPr="006F13BE" w14:paraId="5A98E94C" w14:textId="77777777" w:rsidTr="00472143">
        <w:trPr>
          <w:trHeight w:val="8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4FE" w14:textId="43AE7C2A" w:rsidR="003F6E0F" w:rsidRPr="006F13BE" w:rsidRDefault="009D58A0" w:rsidP="003F6E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3C0D" w14:textId="67B2B71F" w:rsidR="003F6E0F" w:rsidRPr="006F13BE" w:rsidRDefault="003F6E0F" w:rsidP="003F6E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lang w:eastAsia="hr-HR"/>
              </w:rPr>
              <w:t>Uređenje Kurelčeve ulice</w:t>
            </w:r>
            <w:r w:rsidR="00764991" w:rsidRPr="006F13BE">
              <w:rPr>
                <w:rFonts w:eastAsia="Times New Roman" w:cs="Times New Roman"/>
                <w:lang w:eastAsia="hr-HR"/>
              </w:rPr>
              <w:t xml:space="preserve"> </w:t>
            </w:r>
            <w:r w:rsidR="009277A3">
              <w:rPr>
                <w:rFonts w:cs="Times New Roman"/>
              </w:rPr>
              <w:t>–</w:t>
            </w:r>
            <w:r w:rsidR="009277A3" w:rsidRPr="006F13BE">
              <w:rPr>
                <w:rFonts w:cs="Times New Roman"/>
              </w:rPr>
              <w:t xml:space="preserve"> </w:t>
            </w:r>
            <w:r w:rsidR="00764991" w:rsidRPr="006F13BE">
              <w:rPr>
                <w:rFonts w:eastAsia="Times New Roman" w:cs="Times New Roman"/>
                <w:lang w:eastAsia="hr-HR"/>
              </w:rPr>
              <w:t>ITU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0BF60" w14:textId="5EEF4B0E" w:rsidR="003F6E0F" w:rsidRPr="00023C95" w:rsidRDefault="003F6E0F" w:rsidP="003F6E0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 xml:space="preserve">U 2025. godini izmjena građevinske dozvole, provedba postupka javne nabave za odabir izvođača radova i usluge stručnog nadzora te početak radova na rekonstrukciji, odnosno izgradnji prometnice </w:t>
            </w:r>
            <w:r w:rsidR="00764991" w:rsidRPr="00023C95">
              <w:rPr>
                <w:rFonts w:eastAsia="Times New Roman" w:cs="Times New Roman"/>
                <w:lang w:eastAsia="hr-HR"/>
              </w:rPr>
              <w:t>te u</w:t>
            </w:r>
            <w:r w:rsidRPr="00023C95">
              <w:rPr>
                <w:rFonts w:eastAsia="Times New Roman" w:cs="Times New Roman"/>
                <w:lang w:eastAsia="hr-HR"/>
              </w:rPr>
              <w:t xml:space="preserve"> 2026. g</w:t>
            </w:r>
            <w:r w:rsidR="00764991" w:rsidRPr="00023C95">
              <w:rPr>
                <w:rFonts w:eastAsia="Times New Roman" w:cs="Times New Roman"/>
                <w:lang w:eastAsia="hr-HR"/>
              </w:rPr>
              <w:t>odini</w:t>
            </w:r>
            <w:r w:rsidRPr="00023C95">
              <w:rPr>
                <w:rFonts w:eastAsia="Times New Roman" w:cs="Times New Roman"/>
                <w:lang w:eastAsia="hr-HR"/>
              </w:rPr>
              <w:t xml:space="preserve"> planiran</w:t>
            </w:r>
            <w:r w:rsidR="00764991" w:rsidRPr="00023C95">
              <w:rPr>
                <w:rFonts w:eastAsia="Times New Roman" w:cs="Times New Roman"/>
                <w:lang w:eastAsia="hr-HR"/>
              </w:rPr>
              <w:t xml:space="preserve"> početak</w:t>
            </w:r>
            <w:r w:rsidRPr="00023C95">
              <w:rPr>
                <w:rFonts w:eastAsia="Times New Roman" w:cs="Times New Roman"/>
                <w:lang w:eastAsia="hr-HR"/>
              </w:rPr>
              <w:t xml:space="preserve"> izvođenj</w:t>
            </w:r>
            <w:r w:rsidR="00764991" w:rsidRPr="00023C95">
              <w:rPr>
                <w:rFonts w:eastAsia="Times New Roman" w:cs="Times New Roman"/>
                <w:lang w:eastAsia="hr-HR"/>
              </w:rPr>
              <w:t>a</w:t>
            </w:r>
            <w:r w:rsidRPr="00023C95">
              <w:rPr>
                <w:rFonts w:eastAsia="Times New Roman" w:cs="Times New Roman"/>
                <w:lang w:eastAsia="hr-HR"/>
              </w:rPr>
              <w:t xml:space="preserve"> radova</w:t>
            </w:r>
            <w:r w:rsidR="00764991" w:rsidRPr="00023C95">
              <w:rPr>
                <w:rFonts w:eastAsia="Times New Roman" w:cs="Times New Roman"/>
                <w:lang w:eastAsia="hr-HR"/>
              </w:rPr>
              <w:t>.</w:t>
            </w:r>
          </w:p>
        </w:tc>
        <w:tc>
          <w:tcPr>
            <w:tcW w:w="513" w:type="dxa"/>
            <w:vAlign w:val="center"/>
          </w:tcPr>
          <w:p w14:paraId="26875F15" w14:textId="77777777" w:rsidR="003F6E0F" w:rsidRPr="006F13BE" w:rsidRDefault="003F6E0F" w:rsidP="003F6E0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14:paraId="5D35E0D0" w14:textId="77777777" w:rsidR="00CC33B1" w:rsidRPr="006F13BE" w:rsidRDefault="00CC33B1" w:rsidP="003F6E0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14:paraId="1D111DB7" w14:textId="77777777" w:rsidR="00CC33B1" w:rsidRPr="006F13BE" w:rsidRDefault="00CC33B1" w:rsidP="003F6E0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14:paraId="0800709B" w14:textId="77777777" w:rsidR="00CC33B1" w:rsidRPr="006F13BE" w:rsidRDefault="00CC33B1" w:rsidP="003F6E0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14:paraId="796DA2AB" w14:textId="77777777" w:rsidR="00CC33B1" w:rsidRPr="006F13BE" w:rsidRDefault="00CC33B1" w:rsidP="003F6E0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14:paraId="607A9AFE" w14:textId="77777777" w:rsidR="00CC33B1" w:rsidRPr="006F13BE" w:rsidRDefault="00CC33B1" w:rsidP="003F6E0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CC33B1" w:rsidRPr="006F13BE" w14:paraId="437D1761" w14:textId="77777777" w:rsidTr="00472143">
        <w:trPr>
          <w:trHeight w:val="8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D74" w14:textId="77C898A5" w:rsidR="00CC33B1" w:rsidRPr="006F13BE" w:rsidRDefault="009D58A0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499AB" w14:textId="57EBBF81" w:rsidR="00CC33B1" w:rsidRPr="006F13BE" w:rsidRDefault="00CC33B1" w:rsidP="00CC33B1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6F13BE">
              <w:rPr>
                <w:rFonts w:cs="Times New Roman"/>
              </w:rPr>
              <w:t xml:space="preserve">Uređenje Trga bana Josipa Jelačića </w:t>
            </w:r>
            <w:r w:rsidR="009277A3">
              <w:rPr>
                <w:rFonts w:cs="Times New Roman"/>
              </w:rPr>
              <w:t>–</w:t>
            </w:r>
            <w:r w:rsidRPr="006F13BE">
              <w:rPr>
                <w:rFonts w:cs="Times New Roman"/>
              </w:rPr>
              <w:t xml:space="preserve"> ITU</w:t>
            </w:r>
            <w:r w:rsidR="009277A3"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2D9A" w14:textId="223745BD" w:rsidR="00CC33B1" w:rsidRPr="00023C95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cs="Times New Roman"/>
              </w:rPr>
              <w:t>U 2026. godini planirani početak radova na uređenju trga.</w:t>
            </w:r>
          </w:p>
        </w:tc>
        <w:tc>
          <w:tcPr>
            <w:tcW w:w="513" w:type="dxa"/>
            <w:vAlign w:val="center"/>
          </w:tcPr>
          <w:p w14:paraId="780A7024" w14:textId="77777777" w:rsidR="00CC33B1" w:rsidRPr="006F13BE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CC33B1" w:rsidRPr="006F13BE" w14:paraId="0E0ED5E9" w14:textId="77777777" w:rsidTr="00472143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E52B" w14:textId="0971EAD9" w:rsidR="00CC33B1" w:rsidRPr="006F13BE" w:rsidRDefault="009D58A0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8CB8" w14:textId="40923934" w:rsidR="00CC33B1" w:rsidRPr="006F13BE" w:rsidRDefault="00CC33B1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>Klizište Rečica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507A" w14:textId="2A0D8EB5" w:rsidR="00CC33B1" w:rsidRPr="00023C95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>U 2026. godini dovršetak izrade projektne dokumentacije i ishođenje građevinske dozvole za sanaciju klizišta na nerazvrstanoj cesti uz Osnovnu školu Rečica, mogući početak radova ovisno o mogućnostima sufinanciranja od strane Hrvatskih voda.</w:t>
            </w:r>
          </w:p>
        </w:tc>
        <w:tc>
          <w:tcPr>
            <w:tcW w:w="513" w:type="dxa"/>
            <w:vAlign w:val="center"/>
            <w:hideMark/>
          </w:tcPr>
          <w:p w14:paraId="1D3825CC" w14:textId="77777777" w:rsidR="00CC33B1" w:rsidRPr="006F13BE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CC33B1" w:rsidRPr="006F13BE" w14:paraId="22D07B1A" w14:textId="77777777" w:rsidTr="00472143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363" w14:textId="5FD7312F" w:rsidR="00CC33B1" w:rsidRPr="006F13BE" w:rsidRDefault="009D58A0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6B9FF" w14:textId="56FD9B41" w:rsidR="00CC33B1" w:rsidRPr="006F13BE" w:rsidRDefault="00CC33B1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>Prometnica Luščić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A149F" w14:textId="28B08FE0" w:rsidR="00CC33B1" w:rsidRPr="00023C95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>Nakon provedbe postupka javne nabave za odabir izvođača radova krajem 2024. godine, u 2025. godini započeta izgradnja prometnice (s pješačkom i biciklističkom stazom, pripadajućom komunalnom i zelenom infrastrukturom) koja će omogućiti pristup budućem dječjem vrtiću, osnovnoj školi te ostalim sadržajima na prostoru nekadašnje vojarne Luščić, uz završetak planiran tijekom 2026. godine.</w:t>
            </w:r>
          </w:p>
        </w:tc>
        <w:tc>
          <w:tcPr>
            <w:tcW w:w="513" w:type="dxa"/>
            <w:vAlign w:val="center"/>
          </w:tcPr>
          <w:p w14:paraId="2D75FF50" w14:textId="77777777" w:rsidR="00CC33B1" w:rsidRPr="006F13BE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CC33B1" w:rsidRPr="006F13BE" w14:paraId="157115CD" w14:textId="77777777" w:rsidTr="00472143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385" w14:textId="53AA90F9" w:rsidR="00CC33B1" w:rsidRPr="006F13BE" w:rsidRDefault="009D58A0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E0A5" w14:textId="2619D505" w:rsidR="00CC33B1" w:rsidRPr="006F13BE" w:rsidRDefault="00CC33B1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 xml:space="preserve">Most Banija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198C" w14:textId="6589CBA3" w:rsidR="00CC33B1" w:rsidRPr="00023C95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>U 2024. godini izrađena je projektna dokumentacija kojom se utvrdilo stanje mosta i potrebni radovi na donjem i gornjem ustroju mosta, a u ljeto 2025. godine započeti radovi na rekonstrukciji mosta uz planirani završetak u 2026. godini.</w:t>
            </w:r>
          </w:p>
        </w:tc>
        <w:tc>
          <w:tcPr>
            <w:tcW w:w="513" w:type="dxa"/>
            <w:vAlign w:val="center"/>
          </w:tcPr>
          <w:p w14:paraId="4ECFD026" w14:textId="77777777" w:rsidR="00CC33B1" w:rsidRPr="006F13BE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CC33B1" w:rsidRPr="006F13BE" w14:paraId="3C0E20D5" w14:textId="77777777" w:rsidTr="00472143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1092" w14:textId="7B9A8959" w:rsidR="00CC33B1" w:rsidRPr="006F13BE" w:rsidRDefault="00982F33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</w:t>
            </w:r>
            <w:r w:rsidR="009D58A0">
              <w:rPr>
                <w:rFonts w:eastAsia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7BAC" w14:textId="4FDD459B" w:rsidR="00CC33B1" w:rsidRPr="006F13BE" w:rsidRDefault="00CC33B1" w:rsidP="00CC33B1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6F13BE">
              <w:rPr>
                <w:rFonts w:eastAsia="Times New Roman" w:cs="Times New Roman"/>
                <w:lang w:eastAsia="hr-HR"/>
              </w:rPr>
              <w:t xml:space="preserve">Prometnica Zagrad Gaj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C25AA" w14:textId="1AC412C2" w:rsidR="00CC33B1" w:rsidRPr="00023C95" w:rsidRDefault="00CC33B1" w:rsidP="00CC33B1">
            <w:pPr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>U 2025. godini početak radova na rekonstrukciji prometnice radi boljeg pristupa starom gradu Dubovcu (s izgradnjom parkirališta, okretišta i pripadajućom infrastrukturom) te se u 2026. godini planira njihov završetak.</w:t>
            </w:r>
          </w:p>
        </w:tc>
        <w:tc>
          <w:tcPr>
            <w:tcW w:w="513" w:type="dxa"/>
            <w:vAlign w:val="center"/>
          </w:tcPr>
          <w:p w14:paraId="3A0DBCBB" w14:textId="77777777" w:rsidR="00CC33B1" w:rsidRPr="006F13BE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CC33B1" w:rsidRPr="006F13BE" w14:paraId="52BFE5AA" w14:textId="77777777" w:rsidTr="00472143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49D7" w14:textId="3541FBEB" w:rsidR="00CC33B1" w:rsidRPr="006F13BE" w:rsidRDefault="00D9495E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6F13BE">
              <w:rPr>
                <w:rFonts w:eastAsia="Times New Roman" w:cs="Times New Roman"/>
                <w:color w:val="000000"/>
                <w:lang w:eastAsia="hr-HR"/>
              </w:rPr>
              <w:t>1</w:t>
            </w:r>
            <w:r w:rsidR="009D58A0">
              <w:rPr>
                <w:rFonts w:eastAsia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BBBD" w14:textId="616ECA0A" w:rsidR="00CC33B1" w:rsidRPr="006F13BE" w:rsidRDefault="00CC33B1" w:rsidP="00CC33B1">
            <w:pPr>
              <w:spacing w:after="0" w:line="240" w:lineRule="auto"/>
              <w:jc w:val="center"/>
              <w:rPr>
                <w:rFonts w:cs="Times New Roman"/>
              </w:rPr>
            </w:pPr>
            <w:r w:rsidRPr="006F13BE">
              <w:rPr>
                <w:rFonts w:cs="Times New Roman"/>
              </w:rPr>
              <w:t>Uređenje trga i podzemne garaže u Nazorovoj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F43D" w14:textId="00874AED" w:rsidR="00CC33B1" w:rsidRPr="00023C95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023C95">
              <w:rPr>
                <w:rFonts w:eastAsia="Times New Roman" w:cs="Times New Roman"/>
                <w:lang w:eastAsia="hr-HR"/>
              </w:rPr>
              <w:t>U 2025. godini izrađen projektni zadatak,</w:t>
            </w:r>
            <w:r w:rsidR="00383896" w:rsidRPr="00023C95">
              <w:rPr>
                <w:rFonts w:eastAsia="Times New Roman" w:cs="Times New Roman"/>
                <w:lang w:eastAsia="hr-HR"/>
              </w:rPr>
              <w:t xml:space="preserve"> a</w:t>
            </w:r>
            <w:r w:rsidRPr="00023C95">
              <w:rPr>
                <w:rFonts w:eastAsia="Times New Roman" w:cs="Times New Roman"/>
                <w:lang w:eastAsia="hr-HR"/>
              </w:rPr>
              <w:t xml:space="preserve"> izrada projektne dokumentacije </w:t>
            </w:r>
            <w:r w:rsidR="00383896" w:rsidRPr="00023C95">
              <w:rPr>
                <w:rFonts w:eastAsia="Times New Roman" w:cs="Times New Roman"/>
                <w:lang w:eastAsia="hr-HR"/>
              </w:rPr>
              <w:t xml:space="preserve">planira se </w:t>
            </w:r>
            <w:r w:rsidRPr="00023C95">
              <w:rPr>
                <w:rFonts w:eastAsia="Times New Roman" w:cs="Times New Roman"/>
                <w:lang w:eastAsia="hr-HR"/>
              </w:rPr>
              <w:t>u 2026</w:t>
            </w:r>
            <w:r w:rsidR="00383896" w:rsidRPr="00023C95">
              <w:rPr>
                <w:rFonts w:eastAsia="Times New Roman" w:cs="Times New Roman"/>
                <w:lang w:eastAsia="hr-HR"/>
              </w:rPr>
              <w:t>. godini za buduće uređenje trga s podzemnom garažom.</w:t>
            </w:r>
          </w:p>
        </w:tc>
        <w:tc>
          <w:tcPr>
            <w:tcW w:w="513" w:type="dxa"/>
            <w:vAlign w:val="center"/>
          </w:tcPr>
          <w:p w14:paraId="718692F0" w14:textId="77777777" w:rsidR="00CC33B1" w:rsidRPr="006F13BE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CC33B1" w:rsidRPr="006F13BE" w14:paraId="77AE0858" w14:textId="77777777" w:rsidTr="00472143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B49" w14:textId="6612189F" w:rsidR="00CC33B1" w:rsidRPr="006F13BE" w:rsidRDefault="00E83E05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</w:t>
            </w:r>
            <w:r w:rsidR="009D58A0"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7BC8A" w14:textId="251EC1CD" w:rsidR="00CC33B1" w:rsidRPr="006F13BE" w:rsidRDefault="00CC33B1" w:rsidP="00CC33B1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6F13BE">
              <w:rPr>
                <w:rFonts w:eastAsia="Times New Roman" w:cs="Times New Roman"/>
                <w:lang w:eastAsia="hr-HR"/>
              </w:rPr>
              <w:t>Parkiralište i pristupna prometnica groblja Jamadol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8DF0F" w14:textId="11664C48" w:rsidR="00CC33B1" w:rsidRPr="006F13BE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6F13BE">
              <w:rPr>
                <w:rFonts w:eastAsia="Times New Roman" w:cs="Times New Roman"/>
                <w:lang w:eastAsia="hr-HR"/>
              </w:rPr>
              <w:t xml:space="preserve">U 2026. godini planira se dovršetak izrade projektne dokumentacije i ishođenje </w:t>
            </w:r>
            <w:r w:rsidRPr="009D58A0">
              <w:rPr>
                <w:rFonts w:eastAsia="Times New Roman" w:cs="Times New Roman"/>
                <w:color w:val="000000" w:themeColor="text1"/>
                <w:lang w:eastAsia="hr-HR"/>
              </w:rPr>
              <w:t>građevinske</w:t>
            </w:r>
            <w:r w:rsidRPr="00E83E05">
              <w:rPr>
                <w:rFonts w:eastAsia="Times New Roman" w:cs="Times New Roman"/>
                <w:color w:val="EE0000"/>
                <w:lang w:eastAsia="hr-HR"/>
              </w:rPr>
              <w:t xml:space="preserve"> </w:t>
            </w:r>
            <w:r w:rsidRPr="006F13BE">
              <w:rPr>
                <w:rFonts w:eastAsia="Times New Roman" w:cs="Times New Roman"/>
                <w:lang w:eastAsia="hr-HR"/>
              </w:rPr>
              <w:t>dozvole za uređenje okoliša groblja Jamadol (izgradnja parkirališta i rekonstrukcija prometnice s pripadajućom odvodnjom i javnom rasvjetom)</w:t>
            </w:r>
            <w:r w:rsidR="00BC0117" w:rsidRPr="006F13BE">
              <w:rPr>
                <w:rFonts w:eastAsia="Times New Roman" w:cs="Times New Roman"/>
                <w:lang w:eastAsia="hr-HR"/>
              </w:rPr>
              <w:t>.</w:t>
            </w:r>
          </w:p>
        </w:tc>
        <w:tc>
          <w:tcPr>
            <w:tcW w:w="513" w:type="dxa"/>
            <w:vAlign w:val="center"/>
          </w:tcPr>
          <w:p w14:paraId="0A1235FE" w14:textId="77777777" w:rsidR="00CC33B1" w:rsidRPr="006F13BE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CC33B1" w:rsidRPr="006F13BE" w14:paraId="14F2D764" w14:textId="77777777" w:rsidTr="00472143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CC21" w14:textId="52D20271" w:rsidR="00CC33B1" w:rsidRPr="006F13BE" w:rsidRDefault="00E83E05" w:rsidP="00CC3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</w:t>
            </w:r>
            <w:r w:rsidR="009D58A0">
              <w:rPr>
                <w:rFonts w:eastAsia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CBF4" w14:textId="72F05729" w:rsidR="00CC33B1" w:rsidRPr="006F13BE" w:rsidRDefault="00CC33B1" w:rsidP="00CC33B1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6F13BE">
              <w:rPr>
                <w:rFonts w:eastAsia="Times New Roman" w:cs="Times New Roman"/>
                <w:lang w:eastAsia="hr-HR"/>
              </w:rPr>
              <w:t>Oborinska odvodnja u dijelu ulice Donja Švarča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31CB" w14:textId="1C8924A6" w:rsidR="00CC33B1" w:rsidRPr="006F13BE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6F13BE">
              <w:rPr>
                <w:rFonts w:eastAsia="Times New Roman" w:cs="Times New Roman"/>
                <w:lang w:eastAsia="hr-HR"/>
              </w:rPr>
              <w:t>U 2026.</w:t>
            </w:r>
            <w:r w:rsidR="00BC0117" w:rsidRPr="006F13BE">
              <w:rPr>
                <w:rFonts w:eastAsia="Times New Roman" w:cs="Times New Roman"/>
                <w:lang w:eastAsia="hr-HR"/>
              </w:rPr>
              <w:t xml:space="preserve"> godini </w:t>
            </w:r>
            <w:r w:rsidRPr="006F13BE">
              <w:rPr>
                <w:rFonts w:eastAsia="Times New Roman" w:cs="Times New Roman"/>
                <w:lang w:eastAsia="hr-HR"/>
              </w:rPr>
              <w:t>planira se izrada projektne dokumentacije za izgradnju urbane oborinske odvodnje u dijelu ulice Donja Švarča (u duljini od 430 m)</w:t>
            </w:r>
            <w:r w:rsidR="00BC0117" w:rsidRPr="006F13BE">
              <w:rPr>
                <w:rFonts w:eastAsia="Times New Roman" w:cs="Times New Roman"/>
                <w:lang w:eastAsia="hr-HR"/>
              </w:rPr>
              <w:t>.</w:t>
            </w:r>
          </w:p>
        </w:tc>
        <w:tc>
          <w:tcPr>
            <w:tcW w:w="513" w:type="dxa"/>
            <w:vAlign w:val="center"/>
          </w:tcPr>
          <w:p w14:paraId="4DC83700" w14:textId="77777777" w:rsidR="00CC33B1" w:rsidRPr="006F13BE" w:rsidRDefault="00CC33B1" w:rsidP="00CC33B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</w:tbl>
    <w:p w14:paraId="0F89A247" w14:textId="00CC3F55" w:rsidR="003A07E8" w:rsidRDefault="000F7FC4" w:rsidP="003A07E8">
      <w:pPr>
        <w:rPr>
          <w:rFonts w:cs="Times New Roman"/>
        </w:rPr>
      </w:pPr>
      <w:r w:rsidRPr="00853FC9">
        <w:rPr>
          <w:rFonts w:cs="Times New Roman"/>
        </w:rPr>
        <w:lastRenderedPageBreak/>
        <w:t xml:space="preserve"> </w:t>
      </w:r>
    </w:p>
    <w:p w14:paraId="538DAB72" w14:textId="760FB461" w:rsidR="009D0044" w:rsidRPr="009D0044" w:rsidRDefault="000F3F2C" w:rsidP="009D0044">
      <w:pPr>
        <w:rPr>
          <w:rFonts w:cs="Times New Roman"/>
        </w:rPr>
      </w:pPr>
      <w:r>
        <w:rPr>
          <w:rFonts w:cs="Times New Roman"/>
        </w:rPr>
        <w:t>Dodatno, a</w:t>
      </w:r>
      <w:r w:rsidRPr="000F3F2C">
        <w:rPr>
          <w:rFonts w:cs="Times New Roman"/>
        </w:rPr>
        <w:t>ktivnosti</w:t>
      </w:r>
      <w:r>
        <w:rPr>
          <w:rFonts w:cs="Times New Roman"/>
        </w:rPr>
        <w:t xml:space="preserve"> iz ove</w:t>
      </w:r>
      <w:r w:rsidRPr="000F3F2C">
        <w:rPr>
          <w:rFonts w:cs="Times New Roman"/>
        </w:rPr>
        <w:t xml:space="preserve"> strateške mjere 2 </w:t>
      </w:r>
      <w:r w:rsidR="004B2DE4">
        <w:rPr>
          <w:rFonts w:cs="Times New Roman"/>
        </w:rPr>
        <w:t>(</w:t>
      </w:r>
      <w:r w:rsidRPr="000F3F2C">
        <w:rPr>
          <w:rFonts w:cs="Times New Roman"/>
        </w:rPr>
        <w:t>u okviru ovog pod portfelja</w:t>
      </w:r>
      <w:r w:rsidR="004B2DE4">
        <w:rPr>
          <w:rFonts w:cs="Times New Roman"/>
        </w:rPr>
        <w:t>)</w:t>
      </w:r>
      <w:r w:rsidRPr="000F3F2C">
        <w:rPr>
          <w:rFonts w:cs="Times New Roman"/>
        </w:rPr>
        <w:t xml:space="preserve"> </w:t>
      </w:r>
      <w:r w:rsidR="004B2DE4">
        <w:rPr>
          <w:rFonts w:cs="Times New Roman"/>
        </w:rPr>
        <w:t xml:space="preserve">provodi i UO za </w:t>
      </w:r>
      <w:r w:rsidR="00DA34B7" w:rsidRPr="00DA34B7">
        <w:rPr>
          <w:rFonts w:cs="Times New Roman"/>
        </w:rPr>
        <w:t>komunalno gospodarstvo, promet i mjesnu samoupravu</w:t>
      </w:r>
      <w:r w:rsidR="00672C49">
        <w:rPr>
          <w:rFonts w:cs="Times New Roman"/>
        </w:rPr>
        <w:t xml:space="preserve">. Program </w:t>
      </w:r>
      <w:r w:rsidR="0059663A">
        <w:rPr>
          <w:rFonts w:cs="Times New Roman"/>
        </w:rPr>
        <w:t>održavanja</w:t>
      </w:r>
      <w:r w:rsidR="00672C49">
        <w:rPr>
          <w:rFonts w:cs="Times New Roman"/>
        </w:rPr>
        <w:t xml:space="preserve"> komunalne infrastrukture 2026. godine usvojen je na Gradskom Vijeću Grada Karlovca dana 16. prosinca 2025. godine i objavljen u GGK br. 18/2025</w:t>
      </w:r>
      <w:r w:rsidR="004B1620">
        <w:rPr>
          <w:rFonts w:cs="Times New Roman"/>
        </w:rPr>
        <w:t xml:space="preserve">, </w:t>
      </w:r>
      <w:r w:rsidR="009D0044" w:rsidRPr="007D3C63">
        <w:rPr>
          <w:rFonts w:cs="Times New Roman"/>
        </w:rPr>
        <w:t xml:space="preserve">dok se od važnijih </w:t>
      </w:r>
      <w:r w:rsidR="007D3C63">
        <w:rPr>
          <w:rFonts w:cs="Times New Roman"/>
        </w:rPr>
        <w:t>aktivnosti</w:t>
      </w:r>
      <w:r w:rsidR="009D0044" w:rsidRPr="007D3C63">
        <w:rPr>
          <w:rFonts w:cs="Times New Roman"/>
        </w:rPr>
        <w:t xml:space="preserve"> navod</w:t>
      </w:r>
      <w:r w:rsidR="007A6011" w:rsidRPr="007D3C63">
        <w:rPr>
          <w:rFonts w:cs="Times New Roman"/>
        </w:rPr>
        <w:t>i kako je u postupku izrad</w:t>
      </w:r>
      <w:r w:rsidR="007D3C63">
        <w:rPr>
          <w:rFonts w:cs="Times New Roman"/>
        </w:rPr>
        <w:t>a</w:t>
      </w:r>
      <w:r w:rsidR="007A6011" w:rsidRPr="007D3C63">
        <w:rPr>
          <w:rFonts w:cs="Times New Roman"/>
        </w:rPr>
        <w:t xml:space="preserve"> projektne dokumen</w:t>
      </w:r>
      <w:r w:rsidR="004F00DA" w:rsidRPr="007D3C63">
        <w:rPr>
          <w:rFonts w:cs="Times New Roman"/>
        </w:rPr>
        <w:t xml:space="preserve">tacije za </w:t>
      </w:r>
      <w:r w:rsidR="007D3C63" w:rsidRPr="007D3C63">
        <w:rPr>
          <w:rFonts w:cs="Times New Roman"/>
        </w:rPr>
        <w:t>Brežani 008, Donje Pokupje 007, Vinički put 006, Obloge 010, Bezjaki 004, Šćulac Brdo 004, Macuti 004, Kamensko 001 i Šišljavić – Kapučinci 002, Zamršje 001, Vrančići i Grčići 002, Cerovac Vukmanički 006, Mihalić selo 002, Braće Gojak 016 i Josipa Račića.</w:t>
      </w:r>
    </w:p>
    <w:p w14:paraId="6F27D5BF" w14:textId="1BE90901" w:rsidR="001B3DBB" w:rsidRDefault="00B66123" w:rsidP="00AB02EB">
      <w:pPr>
        <w:pStyle w:val="Heading3"/>
        <w:numPr>
          <w:ilvl w:val="2"/>
          <w:numId w:val="28"/>
        </w:numPr>
        <w:ind w:left="567"/>
      </w:pPr>
      <w:r>
        <w:t xml:space="preserve"> </w:t>
      </w:r>
      <w:bookmarkStart w:id="20" w:name="_Toc219273288"/>
      <w:r w:rsidR="000F7FC4" w:rsidRPr="00853FC9">
        <w:t>J</w:t>
      </w:r>
      <w:r w:rsidR="001B3DBB">
        <w:t>avne Površine</w:t>
      </w:r>
      <w:bookmarkEnd w:id="2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410"/>
        <w:gridCol w:w="4394"/>
      </w:tblGrid>
      <w:tr w:rsidR="00224F43" w14:paraId="0AD48C5D" w14:textId="77777777" w:rsidTr="00FF10A7">
        <w:tc>
          <w:tcPr>
            <w:tcW w:w="2263" w:type="dxa"/>
          </w:tcPr>
          <w:p w14:paraId="1F45E8D0" w14:textId="77777777" w:rsidR="00224F43" w:rsidRDefault="00224F43" w:rsidP="00222A6F">
            <w:pPr>
              <w:rPr>
                <w:rFonts w:cs="Times New Roman"/>
              </w:rPr>
            </w:pPr>
            <w:r w:rsidRPr="005E28CE">
              <w:rPr>
                <w:rFonts w:cs="Times New Roman"/>
              </w:rPr>
              <w:t>STRATEŠKA MJERA</w:t>
            </w:r>
          </w:p>
        </w:tc>
        <w:tc>
          <w:tcPr>
            <w:tcW w:w="2410" w:type="dxa"/>
          </w:tcPr>
          <w:p w14:paraId="5801386C" w14:textId="77777777" w:rsidR="00224F43" w:rsidRDefault="00224F43" w:rsidP="00222A6F">
            <w:pPr>
              <w:rPr>
                <w:rFonts w:cs="Times New Roman"/>
              </w:rPr>
            </w:pPr>
            <w:r w:rsidRPr="005E28CE">
              <w:rPr>
                <w:rFonts w:cs="Times New Roman"/>
              </w:rPr>
              <w:t xml:space="preserve">NOSITELJ I OPIS IZVRŠENJA </w:t>
            </w:r>
          </w:p>
        </w:tc>
        <w:tc>
          <w:tcPr>
            <w:tcW w:w="4394" w:type="dxa"/>
          </w:tcPr>
          <w:p w14:paraId="41DE5E4D" w14:textId="77777777" w:rsidR="00224F43" w:rsidRDefault="00224F43" w:rsidP="00222A6F">
            <w:pPr>
              <w:rPr>
                <w:rFonts w:cs="Times New Roman"/>
              </w:rPr>
            </w:pPr>
            <w:r w:rsidRPr="005E28CE">
              <w:rPr>
                <w:rFonts w:cs="Times New Roman"/>
              </w:rPr>
              <w:t>GODIŠNJI PLAN – CILJ</w:t>
            </w:r>
          </w:p>
        </w:tc>
      </w:tr>
      <w:tr w:rsidR="00224F43" w:rsidRPr="005E28CE" w14:paraId="12492D64" w14:textId="77777777" w:rsidTr="00FF10A7">
        <w:tc>
          <w:tcPr>
            <w:tcW w:w="2263" w:type="dxa"/>
          </w:tcPr>
          <w:p w14:paraId="04DA4768" w14:textId="77777777" w:rsidR="00224F43" w:rsidRPr="001B3DBB" w:rsidRDefault="00224F43" w:rsidP="00224F43">
            <w:pPr>
              <w:pStyle w:val="Heading4"/>
            </w:pPr>
            <w:r w:rsidRPr="001B3DBB">
              <w:t xml:space="preserve">Strateška mjera 4 - </w:t>
            </w:r>
            <w:r w:rsidRPr="00224F43">
              <w:rPr>
                <w:b w:val="0"/>
                <w:bCs/>
              </w:rPr>
              <w:t>revitalizacija gradskih parkova i malih parkovnih površina i uređenje novih</w:t>
            </w:r>
          </w:p>
          <w:p w14:paraId="17197DD7" w14:textId="77777777" w:rsidR="00224F43" w:rsidRPr="005E28CE" w:rsidRDefault="00224F43" w:rsidP="00222A6F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47FD6178" w14:textId="1B8C387B" w:rsidR="00224F43" w:rsidRPr="005E28CE" w:rsidRDefault="00F1160B" w:rsidP="00222A6F">
            <w:pPr>
              <w:rPr>
                <w:rFonts w:cs="Times New Roman"/>
              </w:rPr>
            </w:pPr>
            <w:r>
              <w:t>UO za komunalno gospodarstvo, promet i mjesnu samoupravu</w:t>
            </w:r>
          </w:p>
        </w:tc>
        <w:tc>
          <w:tcPr>
            <w:tcW w:w="4394" w:type="dxa"/>
          </w:tcPr>
          <w:p w14:paraId="615BA031" w14:textId="4F37F28B" w:rsidR="0021031C" w:rsidRPr="00174C4E" w:rsidRDefault="00174C4E" w:rsidP="00222A6F">
            <w:r w:rsidRPr="00174C4E">
              <w:t>Planira se o</w:t>
            </w:r>
            <w:r w:rsidR="0021031C" w:rsidRPr="00174C4E">
              <w:t xml:space="preserve">bnova igrališta u </w:t>
            </w:r>
            <w:r w:rsidRPr="00174C4E">
              <w:t xml:space="preserve">ulici </w:t>
            </w:r>
            <w:r w:rsidR="0021031C" w:rsidRPr="00174C4E">
              <w:t>Stanka Vraza</w:t>
            </w:r>
            <w:r w:rsidRPr="00174C4E">
              <w:t xml:space="preserve"> u 2026. godini.</w:t>
            </w:r>
          </w:p>
          <w:p w14:paraId="4210B122" w14:textId="77777777" w:rsidR="00CE1A50" w:rsidRDefault="00CE1A50" w:rsidP="00222A6F">
            <w:pPr>
              <w:rPr>
                <w:rFonts w:cs="Times New Roman"/>
                <w:color w:val="EE0000"/>
              </w:rPr>
            </w:pPr>
          </w:p>
          <w:p w14:paraId="7EA81C0D" w14:textId="19EADAB3" w:rsidR="00CE1A50" w:rsidRPr="005E28CE" w:rsidRDefault="00CE1A50" w:rsidP="00174C4E">
            <w:pPr>
              <w:rPr>
                <w:rFonts w:cs="Times New Roman"/>
              </w:rPr>
            </w:pPr>
          </w:p>
        </w:tc>
      </w:tr>
    </w:tbl>
    <w:p w14:paraId="335D59AC" w14:textId="77777777" w:rsidR="00224F43" w:rsidRDefault="00224F43" w:rsidP="00BC0117"/>
    <w:p w14:paraId="1B7401C9" w14:textId="77777777" w:rsidR="00BC0117" w:rsidRPr="00BC0117" w:rsidRDefault="00BC0117" w:rsidP="00BC0117"/>
    <w:sectPr w:rsidR="00BC0117" w:rsidRPr="00BC0117" w:rsidSect="00624C2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E6B2" w14:textId="77777777" w:rsidR="00802256" w:rsidRDefault="00802256" w:rsidP="00C64139">
      <w:pPr>
        <w:spacing w:after="0" w:line="240" w:lineRule="auto"/>
      </w:pPr>
      <w:r>
        <w:separator/>
      </w:r>
    </w:p>
  </w:endnote>
  <w:endnote w:type="continuationSeparator" w:id="0">
    <w:p w14:paraId="067421E4" w14:textId="77777777" w:rsidR="00802256" w:rsidRDefault="00802256" w:rsidP="00C64139">
      <w:pPr>
        <w:spacing w:after="0" w:line="240" w:lineRule="auto"/>
      </w:pPr>
      <w:r>
        <w:continuationSeparator/>
      </w:r>
    </w:p>
  </w:endnote>
  <w:endnote w:type="continuationNotice" w:id="1">
    <w:p w14:paraId="5C6A5356" w14:textId="77777777" w:rsidR="00802256" w:rsidRDefault="00802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996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47707" w14:textId="77777777" w:rsidR="00A44E5E" w:rsidRDefault="00A44E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B6ED87" w14:textId="77777777" w:rsidR="00A44E5E" w:rsidRDefault="00A44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4625" w14:textId="77777777" w:rsidR="00802256" w:rsidRDefault="00802256" w:rsidP="00C64139">
      <w:pPr>
        <w:spacing w:after="0" w:line="240" w:lineRule="auto"/>
      </w:pPr>
      <w:r>
        <w:separator/>
      </w:r>
    </w:p>
  </w:footnote>
  <w:footnote w:type="continuationSeparator" w:id="0">
    <w:p w14:paraId="78F53560" w14:textId="77777777" w:rsidR="00802256" w:rsidRDefault="00802256" w:rsidP="00C64139">
      <w:pPr>
        <w:spacing w:after="0" w:line="240" w:lineRule="auto"/>
      </w:pPr>
      <w:r>
        <w:continuationSeparator/>
      </w:r>
    </w:p>
  </w:footnote>
  <w:footnote w:type="continuationNotice" w:id="1">
    <w:p w14:paraId="0F4E312C" w14:textId="77777777" w:rsidR="00802256" w:rsidRDefault="008022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8"/>
    <w:multiLevelType w:val="hybridMultilevel"/>
    <w:tmpl w:val="3F4CA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77C5"/>
    <w:multiLevelType w:val="hybridMultilevel"/>
    <w:tmpl w:val="884EA56C"/>
    <w:lvl w:ilvl="0" w:tplc="C94AC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6F43"/>
    <w:multiLevelType w:val="hybridMultilevel"/>
    <w:tmpl w:val="41F81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52B3"/>
    <w:multiLevelType w:val="multilevel"/>
    <w:tmpl w:val="52A04AC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27568E"/>
    <w:multiLevelType w:val="multilevel"/>
    <w:tmpl w:val="F0AEE7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6F3E14"/>
    <w:multiLevelType w:val="hybridMultilevel"/>
    <w:tmpl w:val="0D98E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0AE0"/>
    <w:multiLevelType w:val="hybridMultilevel"/>
    <w:tmpl w:val="D02849B8"/>
    <w:lvl w:ilvl="0" w:tplc="19C88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45A"/>
    <w:multiLevelType w:val="hybridMultilevel"/>
    <w:tmpl w:val="BC385730"/>
    <w:lvl w:ilvl="0" w:tplc="5E50B5F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FB4406"/>
    <w:multiLevelType w:val="hybridMultilevel"/>
    <w:tmpl w:val="ADEA9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44500"/>
    <w:multiLevelType w:val="multilevel"/>
    <w:tmpl w:val="048830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F56BDD"/>
    <w:multiLevelType w:val="multilevel"/>
    <w:tmpl w:val="76F88A2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5F49F4"/>
    <w:multiLevelType w:val="hybridMultilevel"/>
    <w:tmpl w:val="B17C92E4"/>
    <w:lvl w:ilvl="0" w:tplc="3D72916E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B3F1D"/>
    <w:multiLevelType w:val="hybridMultilevel"/>
    <w:tmpl w:val="FE6E5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36539"/>
    <w:multiLevelType w:val="multilevel"/>
    <w:tmpl w:val="310628F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CB1479"/>
    <w:multiLevelType w:val="hybridMultilevel"/>
    <w:tmpl w:val="0F22D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97D0F"/>
    <w:multiLevelType w:val="multilevel"/>
    <w:tmpl w:val="27EAAAE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F36347"/>
    <w:multiLevelType w:val="multilevel"/>
    <w:tmpl w:val="AB86AC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E493BF7"/>
    <w:multiLevelType w:val="hybridMultilevel"/>
    <w:tmpl w:val="AE1864CC"/>
    <w:lvl w:ilvl="0" w:tplc="C5B2EFE4">
      <w:numFmt w:val="bullet"/>
      <w:lvlText w:val="·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052F"/>
    <w:multiLevelType w:val="hybridMultilevel"/>
    <w:tmpl w:val="6CA2E5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D1CBF"/>
    <w:multiLevelType w:val="hybridMultilevel"/>
    <w:tmpl w:val="B0FE98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E7FFE"/>
    <w:multiLevelType w:val="multilevel"/>
    <w:tmpl w:val="B64AADA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CC02235"/>
    <w:multiLevelType w:val="hybridMultilevel"/>
    <w:tmpl w:val="8494C75A"/>
    <w:lvl w:ilvl="0" w:tplc="15E2D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1DA3"/>
    <w:multiLevelType w:val="multilevel"/>
    <w:tmpl w:val="E304D0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D70A7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DA29AF"/>
    <w:multiLevelType w:val="multilevel"/>
    <w:tmpl w:val="716CD9F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33F2B4D"/>
    <w:multiLevelType w:val="multilevel"/>
    <w:tmpl w:val="52A04AC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0D2211"/>
    <w:multiLevelType w:val="hybridMultilevel"/>
    <w:tmpl w:val="4790CE9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10772"/>
    <w:multiLevelType w:val="multilevel"/>
    <w:tmpl w:val="52305F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BE2CEB"/>
    <w:multiLevelType w:val="hybridMultilevel"/>
    <w:tmpl w:val="FEBAE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52FD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EA6460"/>
    <w:multiLevelType w:val="hybridMultilevel"/>
    <w:tmpl w:val="48F42C1E"/>
    <w:lvl w:ilvl="0" w:tplc="1D7688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72E71AF"/>
    <w:multiLevelType w:val="hybridMultilevel"/>
    <w:tmpl w:val="3B1E446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B0536"/>
    <w:multiLevelType w:val="hybridMultilevel"/>
    <w:tmpl w:val="45041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55A05"/>
    <w:multiLevelType w:val="hybridMultilevel"/>
    <w:tmpl w:val="B3344BB0"/>
    <w:lvl w:ilvl="0" w:tplc="0264105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135A3"/>
    <w:multiLevelType w:val="multilevel"/>
    <w:tmpl w:val="D004AE0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79129489">
    <w:abstractNumId w:val="31"/>
  </w:num>
  <w:num w:numId="2" w16cid:durableId="1844783895">
    <w:abstractNumId w:val="11"/>
  </w:num>
  <w:num w:numId="3" w16cid:durableId="713308658">
    <w:abstractNumId w:val="18"/>
  </w:num>
  <w:num w:numId="4" w16cid:durableId="14017141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73864">
    <w:abstractNumId w:val="22"/>
  </w:num>
  <w:num w:numId="6" w16cid:durableId="1575551869">
    <w:abstractNumId w:val="10"/>
  </w:num>
  <w:num w:numId="7" w16cid:durableId="1828014853">
    <w:abstractNumId w:val="27"/>
  </w:num>
  <w:num w:numId="8" w16cid:durableId="902444336">
    <w:abstractNumId w:val="4"/>
  </w:num>
  <w:num w:numId="9" w16cid:durableId="1668052801">
    <w:abstractNumId w:val="9"/>
  </w:num>
  <w:num w:numId="10" w16cid:durableId="718668410">
    <w:abstractNumId w:val="16"/>
  </w:num>
  <w:num w:numId="11" w16cid:durableId="290526529">
    <w:abstractNumId w:val="15"/>
  </w:num>
  <w:num w:numId="12" w16cid:durableId="676885919">
    <w:abstractNumId w:val="13"/>
  </w:num>
  <w:num w:numId="13" w16cid:durableId="1529441424">
    <w:abstractNumId w:val="34"/>
  </w:num>
  <w:num w:numId="14" w16cid:durableId="1622343866">
    <w:abstractNumId w:val="24"/>
  </w:num>
  <w:num w:numId="15" w16cid:durableId="678894990">
    <w:abstractNumId w:val="20"/>
  </w:num>
  <w:num w:numId="16" w16cid:durableId="188568165">
    <w:abstractNumId w:val="33"/>
  </w:num>
  <w:num w:numId="17" w16cid:durableId="711535322">
    <w:abstractNumId w:val="1"/>
  </w:num>
  <w:num w:numId="18" w16cid:durableId="1190336807">
    <w:abstractNumId w:val="12"/>
  </w:num>
  <w:num w:numId="19" w16cid:durableId="619802937">
    <w:abstractNumId w:val="17"/>
  </w:num>
  <w:num w:numId="20" w16cid:durableId="39327897">
    <w:abstractNumId w:val="19"/>
  </w:num>
  <w:num w:numId="21" w16cid:durableId="527135054">
    <w:abstractNumId w:val="30"/>
  </w:num>
  <w:num w:numId="22" w16cid:durableId="2119254987">
    <w:abstractNumId w:val="5"/>
  </w:num>
  <w:num w:numId="23" w16cid:durableId="837117709">
    <w:abstractNumId w:val="0"/>
  </w:num>
  <w:num w:numId="24" w16cid:durableId="1526745075">
    <w:abstractNumId w:val="14"/>
  </w:num>
  <w:num w:numId="25" w16cid:durableId="640892735">
    <w:abstractNumId w:val="2"/>
  </w:num>
  <w:num w:numId="26" w16cid:durableId="2095930964">
    <w:abstractNumId w:val="28"/>
  </w:num>
  <w:num w:numId="27" w16cid:durableId="698622953">
    <w:abstractNumId w:val="8"/>
  </w:num>
  <w:num w:numId="28" w16cid:durableId="135726066">
    <w:abstractNumId w:val="3"/>
  </w:num>
  <w:num w:numId="29" w16cid:durableId="742291092">
    <w:abstractNumId w:val="23"/>
  </w:num>
  <w:num w:numId="30" w16cid:durableId="70589974">
    <w:abstractNumId w:val="29"/>
  </w:num>
  <w:num w:numId="31" w16cid:durableId="2027749532">
    <w:abstractNumId w:val="6"/>
  </w:num>
  <w:num w:numId="32" w16cid:durableId="1239706480">
    <w:abstractNumId w:val="32"/>
  </w:num>
  <w:num w:numId="33" w16cid:durableId="518659545">
    <w:abstractNumId w:val="7"/>
  </w:num>
  <w:num w:numId="34" w16cid:durableId="592396939">
    <w:abstractNumId w:val="26"/>
  </w:num>
  <w:num w:numId="35" w16cid:durableId="1421752994">
    <w:abstractNumId w:val="25"/>
  </w:num>
  <w:num w:numId="36" w16cid:durableId="19333957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E0"/>
    <w:rsid w:val="0000021F"/>
    <w:rsid w:val="00001766"/>
    <w:rsid w:val="00001E43"/>
    <w:rsid w:val="00001FEB"/>
    <w:rsid w:val="00002572"/>
    <w:rsid w:val="000028D8"/>
    <w:rsid w:val="0000594C"/>
    <w:rsid w:val="000108C7"/>
    <w:rsid w:val="00011C9B"/>
    <w:rsid w:val="00011DED"/>
    <w:rsid w:val="00013DEF"/>
    <w:rsid w:val="00014193"/>
    <w:rsid w:val="00014315"/>
    <w:rsid w:val="00014E65"/>
    <w:rsid w:val="00015FBD"/>
    <w:rsid w:val="000164FD"/>
    <w:rsid w:val="00017C2A"/>
    <w:rsid w:val="00021465"/>
    <w:rsid w:val="00021F38"/>
    <w:rsid w:val="0002226A"/>
    <w:rsid w:val="000224D0"/>
    <w:rsid w:val="00022D76"/>
    <w:rsid w:val="00023323"/>
    <w:rsid w:val="00023C95"/>
    <w:rsid w:val="00025CFB"/>
    <w:rsid w:val="00026D23"/>
    <w:rsid w:val="000271BD"/>
    <w:rsid w:val="00031845"/>
    <w:rsid w:val="0003228F"/>
    <w:rsid w:val="00032682"/>
    <w:rsid w:val="00033DCF"/>
    <w:rsid w:val="000349E3"/>
    <w:rsid w:val="000350C1"/>
    <w:rsid w:val="000355C3"/>
    <w:rsid w:val="00035932"/>
    <w:rsid w:val="000376E4"/>
    <w:rsid w:val="000401E7"/>
    <w:rsid w:val="00040E9B"/>
    <w:rsid w:val="000410E0"/>
    <w:rsid w:val="00041350"/>
    <w:rsid w:val="0004164D"/>
    <w:rsid w:val="00041CB3"/>
    <w:rsid w:val="00041F02"/>
    <w:rsid w:val="00042ECF"/>
    <w:rsid w:val="00042EE6"/>
    <w:rsid w:val="00043BE7"/>
    <w:rsid w:val="0004665E"/>
    <w:rsid w:val="000471F3"/>
    <w:rsid w:val="000474AD"/>
    <w:rsid w:val="0004786B"/>
    <w:rsid w:val="00047B67"/>
    <w:rsid w:val="000502EC"/>
    <w:rsid w:val="000513C6"/>
    <w:rsid w:val="00051A88"/>
    <w:rsid w:val="00052A6F"/>
    <w:rsid w:val="00052DA8"/>
    <w:rsid w:val="00053254"/>
    <w:rsid w:val="00053CE5"/>
    <w:rsid w:val="000566BB"/>
    <w:rsid w:val="00060874"/>
    <w:rsid w:val="00060988"/>
    <w:rsid w:val="0006270A"/>
    <w:rsid w:val="00063361"/>
    <w:rsid w:val="000643F0"/>
    <w:rsid w:val="000655B4"/>
    <w:rsid w:val="00065CBC"/>
    <w:rsid w:val="00066A9B"/>
    <w:rsid w:val="000671BD"/>
    <w:rsid w:val="000714A8"/>
    <w:rsid w:val="00072F69"/>
    <w:rsid w:val="00073155"/>
    <w:rsid w:val="00075012"/>
    <w:rsid w:val="00080BC0"/>
    <w:rsid w:val="0008285F"/>
    <w:rsid w:val="00082A65"/>
    <w:rsid w:val="00085A1E"/>
    <w:rsid w:val="00086918"/>
    <w:rsid w:val="0009046E"/>
    <w:rsid w:val="000907A5"/>
    <w:rsid w:val="00091831"/>
    <w:rsid w:val="000919B3"/>
    <w:rsid w:val="00093696"/>
    <w:rsid w:val="000940E5"/>
    <w:rsid w:val="00094135"/>
    <w:rsid w:val="00095506"/>
    <w:rsid w:val="00095E93"/>
    <w:rsid w:val="00096617"/>
    <w:rsid w:val="00097270"/>
    <w:rsid w:val="000976C7"/>
    <w:rsid w:val="00097CC4"/>
    <w:rsid w:val="000A0B2A"/>
    <w:rsid w:val="000A1B4F"/>
    <w:rsid w:val="000A4AD7"/>
    <w:rsid w:val="000A56C3"/>
    <w:rsid w:val="000A56E2"/>
    <w:rsid w:val="000A747D"/>
    <w:rsid w:val="000B0626"/>
    <w:rsid w:val="000B1A60"/>
    <w:rsid w:val="000B1B50"/>
    <w:rsid w:val="000B2F78"/>
    <w:rsid w:val="000B3C74"/>
    <w:rsid w:val="000B46A7"/>
    <w:rsid w:val="000B48BC"/>
    <w:rsid w:val="000B73AD"/>
    <w:rsid w:val="000C1553"/>
    <w:rsid w:val="000C1977"/>
    <w:rsid w:val="000C2CDE"/>
    <w:rsid w:val="000C376F"/>
    <w:rsid w:val="000C38FA"/>
    <w:rsid w:val="000C39D1"/>
    <w:rsid w:val="000C39DF"/>
    <w:rsid w:val="000C3ECF"/>
    <w:rsid w:val="000C4245"/>
    <w:rsid w:val="000C6468"/>
    <w:rsid w:val="000D028D"/>
    <w:rsid w:val="000D07FC"/>
    <w:rsid w:val="000D09E5"/>
    <w:rsid w:val="000D0D42"/>
    <w:rsid w:val="000D181E"/>
    <w:rsid w:val="000D2507"/>
    <w:rsid w:val="000D48A4"/>
    <w:rsid w:val="000D6148"/>
    <w:rsid w:val="000D6FD8"/>
    <w:rsid w:val="000D7232"/>
    <w:rsid w:val="000D7811"/>
    <w:rsid w:val="000E0137"/>
    <w:rsid w:val="000E0A4D"/>
    <w:rsid w:val="000E34C5"/>
    <w:rsid w:val="000E3858"/>
    <w:rsid w:val="000E4A0A"/>
    <w:rsid w:val="000E4AB6"/>
    <w:rsid w:val="000E5FD1"/>
    <w:rsid w:val="000E6FDA"/>
    <w:rsid w:val="000E786A"/>
    <w:rsid w:val="000F166B"/>
    <w:rsid w:val="000F1EB1"/>
    <w:rsid w:val="000F23B8"/>
    <w:rsid w:val="000F2550"/>
    <w:rsid w:val="000F3DBD"/>
    <w:rsid w:val="000F3F2C"/>
    <w:rsid w:val="000F4855"/>
    <w:rsid w:val="000F4B51"/>
    <w:rsid w:val="000F4F77"/>
    <w:rsid w:val="000F76E0"/>
    <w:rsid w:val="000F7E23"/>
    <w:rsid w:val="000F7FC4"/>
    <w:rsid w:val="00100280"/>
    <w:rsid w:val="001015E8"/>
    <w:rsid w:val="00101AB1"/>
    <w:rsid w:val="001038DA"/>
    <w:rsid w:val="001042F3"/>
    <w:rsid w:val="00104F68"/>
    <w:rsid w:val="00105AA6"/>
    <w:rsid w:val="0010622A"/>
    <w:rsid w:val="0010721D"/>
    <w:rsid w:val="00107484"/>
    <w:rsid w:val="00107BB4"/>
    <w:rsid w:val="001100C8"/>
    <w:rsid w:val="00110ADC"/>
    <w:rsid w:val="00111A71"/>
    <w:rsid w:val="00111CAE"/>
    <w:rsid w:val="00112245"/>
    <w:rsid w:val="00113C70"/>
    <w:rsid w:val="00113E59"/>
    <w:rsid w:val="001161FF"/>
    <w:rsid w:val="00116455"/>
    <w:rsid w:val="00117676"/>
    <w:rsid w:val="0012007D"/>
    <w:rsid w:val="00120FD2"/>
    <w:rsid w:val="0012156B"/>
    <w:rsid w:val="00121A71"/>
    <w:rsid w:val="0012275E"/>
    <w:rsid w:val="00124171"/>
    <w:rsid w:val="00124F8E"/>
    <w:rsid w:val="00125158"/>
    <w:rsid w:val="00125196"/>
    <w:rsid w:val="00127560"/>
    <w:rsid w:val="001302E1"/>
    <w:rsid w:val="00130BBC"/>
    <w:rsid w:val="00130FB2"/>
    <w:rsid w:val="001311B6"/>
    <w:rsid w:val="00132072"/>
    <w:rsid w:val="001321E1"/>
    <w:rsid w:val="00134CDF"/>
    <w:rsid w:val="00134D97"/>
    <w:rsid w:val="00135EAF"/>
    <w:rsid w:val="00137385"/>
    <w:rsid w:val="00140104"/>
    <w:rsid w:val="0014083E"/>
    <w:rsid w:val="00140AFA"/>
    <w:rsid w:val="001415DC"/>
    <w:rsid w:val="00141877"/>
    <w:rsid w:val="00141AC2"/>
    <w:rsid w:val="00141C3F"/>
    <w:rsid w:val="00144303"/>
    <w:rsid w:val="00146400"/>
    <w:rsid w:val="00147F38"/>
    <w:rsid w:val="00151BEF"/>
    <w:rsid w:val="00152211"/>
    <w:rsid w:val="00153989"/>
    <w:rsid w:val="00153BC0"/>
    <w:rsid w:val="001543EE"/>
    <w:rsid w:val="001543F7"/>
    <w:rsid w:val="001547F4"/>
    <w:rsid w:val="00155205"/>
    <w:rsid w:val="001553F6"/>
    <w:rsid w:val="001578C1"/>
    <w:rsid w:val="00157904"/>
    <w:rsid w:val="001605B9"/>
    <w:rsid w:val="00160FD9"/>
    <w:rsid w:val="00161619"/>
    <w:rsid w:val="001616DF"/>
    <w:rsid w:val="001618FF"/>
    <w:rsid w:val="00161AD4"/>
    <w:rsid w:val="001620A7"/>
    <w:rsid w:val="00162626"/>
    <w:rsid w:val="00162D35"/>
    <w:rsid w:val="0016568D"/>
    <w:rsid w:val="00166C8D"/>
    <w:rsid w:val="00170AEB"/>
    <w:rsid w:val="00170B52"/>
    <w:rsid w:val="001719A3"/>
    <w:rsid w:val="00172527"/>
    <w:rsid w:val="001725E9"/>
    <w:rsid w:val="00173421"/>
    <w:rsid w:val="00174465"/>
    <w:rsid w:val="00174C4E"/>
    <w:rsid w:val="001761CE"/>
    <w:rsid w:val="00176D9F"/>
    <w:rsid w:val="00177561"/>
    <w:rsid w:val="00177BD2"/>
    <w:rsid w:val="00180E87"/>
    <w:rsid w:val="00181D07"/>
    <w:rsid w:val="00181EA0"/>
    <w:rsid w:val="0018691D"/>
    <w:rsid w:val="00190233"/>
    <w:rsid w:val="00190BB9"/>
    <w:rsid w:val="00194689"/>
    <w:rsid w:val="0019549C"/>
    <w:rsid w:val="001A0B17"/>
    <w:rsid w:val="001A113B"/>
    <w:rsid w:val="001A1DF4"/>
    <w:rsid w:val="001A213F"/>
    <w:rsid w:val="001A44BA"/>
    <w:rsid w:val="001A64CD"/>
    <w:rsid w:val="001B0587"/>
    <w:rsid w:val="001B1B04"/>
    <w:rsid w:val="001B23B6"/>
    <w:rsid w:val="001B27C2"/>
    <w:rsid w:val="001B3225"/>
    <w:rsid w:val="001B36A0"/>
    <w:rsid w:val="001B3B73"/>
    <w:rsid w:val="001B3DBB"/>
    <w:rsid w:val="001B5325"/>
    <w:rsid w:val="001B614D"/>
    <w:rsid w:val="001C2ED3"/>
    <w:rsid w:val="001C3B4A"/>
    <w:rsid w:val="001C430F"/>
    <w:rsid w:val="001C44E5"/>
    <w:rsid w:val="001C4B2D"/>
    <w:rsid w:val="001C6EAF"/>
    <w:rsid w:val="001D0553"/>
    <w:rsid w:val="001D08F4"/>
    <w:rsid w:val="001D1DF7"/>
    <w:rsid w:val="001D21A5"/>
    <w:rsid w:val="001D29C4"/>
    <w:rsid w:val="001D3648"/>
    <w:rsid w:val="001D3659"/>
    <w:rsid w:val="001D43C5"/>
    <w:rsid w:val="001D5400"/>
    <w:rsid w:val="001D54A1"/>
    <w:rsid w:val="001D5A19"/>
    <w:rsid w:val="001D5C8E"/>
    <w:rsid w:val="001D62E0"/>
    <w:rsid w:val="001D71BA"/>
    <w:rsid w:val="001D7C8A"/>
    <w:rsid w:val="001E0185"/>
    <w:rsid w:val="001E2365"/>
    <w:rsid w:val="001E3EAD"/>
    <w:rsid w:val="001F0BA5"/>
    <w:rsid w:val="001F0FCD"/>
    <w:rsid w:val="001F3207"/>
    <w:rsid w:val="001F445C"/>
    <w:rsid w:val="001F49AB"/>
    <w:rsid w:val="001F4FB6"/>
    <w:rsid w:val="001F5C02"/>
    <w:rsid w:val="001F5C4E"/>
    <w:rsid w:val="001F7469"/>
    <w:rsid w:val="00200737"/>
    <w:rsid w:val="00201E57"/>
    <w:rsid w:val="00203B5F"/>
    <w:rsid w:val="0020462A"/>
    <w:rsid w:val="00205E8A"/>
    <w:rsid w:val="00206EF8"/>
    <w:rsid w:val="002074EF"/>
    <w:rsid w:val="00207836"/>
    <w:rsid w:val="00207BFB"/>
    <w:rsid w:val="0021031C"/>
    <w:rsid w:val="00210890"/>
    <w:rsid w:val="00210A90"/>
    <w:rsid w:val="00210F82"/>
    <w:rsid w:val="00210FCA"/>
    <w:rsid w:val="00212F54"/>
    <w:rsid w:val="00213DD0"/>
    <w:rsid w:val="00214C3A"/>
    <w:rsid w:val="00215C5C"/>
    <w:rsid w:val="00216556"/>
    <w:rsid w:val="002168D2"/>
    <w:rsid w:val="00217F63"/>
    <w:rsid w:val="00220562"/>
    <w:rsid w:val="00222133"/>
    <w:rsid w:val="00222F13"/>
    <w:rsid w:val="0022354B"/>
    <w:rsid w:val="00224E3C"/>
    <w:rsid w:val="00224F43"/>
    <w:rsid w:val="002261AA"/>
    <w:rsid w:val="0022681F"/>
    <w:rsid w:val="0022788C"/>
    <w:rsid w:val="00230225"/>
    <w:rsid w:val="00231718"/>
    <w:rsid w:val="002320BF"/>
    <w:rsid w:val="00234B8A"/>
    <w:rsid w:val="00236D8F"/>
    <w:rsid w:val="002378DE"/>
    <w:rsid w:val="002400AB"/>
    <w:rsid w:val="00241455"/>
    <w:rsid w:val="00242CB9"/>
    <w:rsid w:val="002436A6"/>
    <w:rsid w:val="00243AD3"/>
    <w:rsid w:val="002453E0"/>
    <w:rsid w:val="00246C78"/>
    <w:rsid w:val="00246E0D"/>
    <w:rsid w:val="00247189"/>
    <w:rsid w:val="00247C65"/>
    <w:rsid w:val="0025075A"/>
    <w:rsid w:val="00251C80"/>
    <w:rsid w:val="00252744"/>
    <w:rsid w:val="00253315"/>
    <w:rsid w:val="002539AC"/>
    <w:rsid w:val="00253A84"/>
    <w:rsid w:val="00254A86"/>
    <w:rsid w:val="0025577C"/>
    <w:rsid w:val="00256920"/>
    <w:rsid w:val="00257920"/>
    <w:rsid w:val="00257A3E"/>
    <w:rsid w:val="00257E29"/>
    <w:rsid w:val="00260498"/>
    <w:rsid w:val="002625CB"/>
    <w:rsid w:val="00263567"/>
    <w:rsid w:val="00264690"/>
    <w:rsid w:val="0026472F"/>
    <w:rsid w:val="002650B5"/>
    <w:rsid w:val="0026542A"/>
    <w:rsid w:val="00270FDF"/>
    <w:rsid w:val="00271029"/>
    <w:rsid w:val="00271C25"/>
    <w:rsid w:val="00272C72"/>
    <w:rsid w:val="00273C58"/>
    <w:rsid w:val="002741BC"/>
    <w:rsid w:val="002744C7"/>
    <w:rsid w:val="002746BB"/>
    <w:rsid w:val="00275DEA"/>
    <w:rsid w:val="00277050"/>
    <w:rsid w:val="00277523"/>
    <w:rsid w:val="002813C7"/>
    <w:rsid w:val="002817CE"/>
    <w:rsid w:val="0028197E"/>
    <w:rsid w:val="00283332"/>
    <w:rsid w:val="00283D9C"/>
    <w:rsid w:val="00283FFA"/>
    <w:rsid w:val="00285EF4"/>
    <w:rsid w:val="002862B5"/>
    <w:rsid w:val="00286CF2"/>
    <w:rsid w:val="00291728"/>
    <w:rsid w:val="002938A0"/>
    <w:rsid w:val="00294028"/>
    <w:rsid w:val="00295465"/>
    <w:rsid w:val="002A1007"/>
    <w:rsid w:val="002A177C"/>
    <w:rsid w:val="002A1BBE"/>
    <w:rsid w:val="002A400A"/>
    <w:rsid w:val="002A45A5"/>
    <w:rsid w:val="002A6979"/>
    <w:rsid w:val="002A7279"/>
    <w:rsid w:val="002A760A"/>
    <w:rsid w:val="002B0DAE"/>
    <w:rsid w:val="002B0E92"/>
    <w:rsid w:val="002B13C3"/>
    <w:rsid w:val="002B18CF"/>
    <w:rsid w:val="002B30A4"/>
    <w:rsid w:val="002B3EFE"/>
    <w:rsid w:val="002B48ED"/>
    <w:rsid w:val="002B4B0F"/>
    <w:rsid w:val="002B4D0D"/>
    <w:rsid w:val="002B4E88"/>
    <w:rsid w:val="002B52DE"/>
    <w:rsid w:val="002B6BC0"/>
    <w:rsid w:val="002B6EE2"/>
    <w:rsid w:val="002B7263"/>
    <w:rsid w:val="002B79A8"/>
    <w:rsid w:val="002C05ED"/>
    <w:rsid w:val="002C2CE6"/>
    <w:rsid w:val="002C3083"/>
    <w:rsid w:val="002C44CC"/>
    <w:rsid w:val="002C47B3"/>
    <w:rsid w:val="002C6380"/>
    <w:rsid w:val="002D0F51"/>
    <w:rsid w:val="002D2617"/>
    <w:rsid w:val="002D2B97"/>
    <w:rsid w:val="002D2DEC"/>
    <w:rsid w:val="002D3400"/>
    <w:rsid w:val="002D375D"/>
    <w:rsid w:val="002D3922"/>
    <w:rsid w:val="002D3CCC"/>
    <w:rsid w:val="002D440D"/>
    <w:rsid w:val="002D59AC"/>
    <w:rsid w:val="002E1068"/>
    <w:rsid w:val="002E1DB9"/>
    <w:rsid w:val="002E1DFC"/>
    <w:rsid w:val="002E2AAC"/>
    <w:rsid w:val="002E331C"/>
    <w:rsid w:val="002E3C7F"/>
    <w:rsid w:val="002E455F"/>
    <w:rsid w:val="002E4FD0"/>
    <w:rsid w:val="002E5F41"/>
    <w:rsid w:val="002E725D"/>
    <w:rsid w:val="002E72DC"/>
    <w:rsid w:val="002F1D17"/>
    <w:rsid w:val="002F29A3"/>
    <w:rsid w:val="002F2BD9"/>
    <w:rsid w:val="002F2D32"/>
    <w:rsid w:val="002F474A"/>
    <w:rsid w:val="002F584F"/>
    <w:rsid w:val="002F62FA"/>
    <w:rsid w:val="00301369"/>
    <w:rsid w:val="00302D33"/>
    <w:rsid w:val="0030664C"/>
    <w:rsid w:val="003119BD"/>
    <w:rsid w:val="00312EF9"/>
    <w:rsid w:val="00313DE4"/>
    <w:rsid w:val="003154C2"/>
    <w:rsid w:val="0032032E"/>
    <w:rsid w:val="003203DD"/>
    <w:rsid w:val="003203F1"/>
    <w:rsid w:val="00321601"/>
    <w:rsid w:val="00322B18"/>
    <w:rsid w:val="00322F06"/>
    <w:rsid w:val="00323201"/>
    <w:rsid w:val="00324A30"/>
    <w:rsid w:val="003252D7"/>
    <w:rsid w:val="00325D57"/>
    <w:rsid w:val="0032744C"/>
    <w:rsid w:val="003275A8"/>
    <w:rsid w:val="00327AAD"/>
    <w:rsid w:val="00327E30"/>
    <w:rsid w:val="00327F07"/>
    <w:rsid w:val="00330472"/>
    <w:rsid w:val="0033092C"/>
    <w:rsid w:val="00330A1D"/>
    <w:rsid w:val="00332659"/>
    <w:rsid w:val="00333E76"/>
    <w:rsid w:val="00334505"/>
    <w:rsid w:val="00334E0F"/>
    <w:rsid w:val="00335391"/>
    <w:rsid w:val="003362B6"/>
    <w:rsid w:val="0034154E"/>
    <w:rsid w:val="00341A29"/>
    <w:rsid w:val="00341CD9"/>
    <w:rsid w:val="00342794"/>
    <w:rsid w:val="00343281"/>
    <w:rsid w:val="003436C6"/>
    <w:rsid w:val="003442F2"/>
    <w:rsid w:val="0034480F"/>
    <w:rsid w:val="00345227"/>
    <w:rsid w:val="003456DB"/>
    <w:rsid w:val="00345918"/>
    <w:rsid w:val="00346A70"/>
    <w:rsid w:val="003473A5"/>
    <w:rsid w:val="00347A80"/>
    <w:rsid w:val="00350457"/>
    <w:rsid w:val="003514D7"/>
    <w:rsid w:val="003519A2"/>
    <w:rsid w:val="003521BD"/>
    <w:rsid w:val="003535CC"/>
    <w:rsid w:val="00353D91"/>
    <w:rsid w:val="00354F25"/>
    <w:rsid w:val="0035585A"/>
    <w:rsid w:val="00357283"/>
    <w:rsid w:val="00361E08"/>
    <w:rsid w:val="00362FA2"/>
    <w:rsid w:val="00363E5F"/>
    <w:rsid w:val="003641E6"/>
    <w:rsid w:val="00364786"/>
    <w:rsid w:val="00366562"/>
    <w:rsid w:val="00366D65"/>
    <w:rsid w:val="00366F05"/>
    <w:rsid w:val="00367A2D"/>
    <w:rsid w:val="00367D9C"/>
    <w:rsid w:val="003713D5"/>
    <w:rsid w:val="00371817"/>
    <w:rsid w:val="003720DF"/>
    <w:rsid w:val="0037239A"/>
    <w:rsid w:val="003732EE"/>
    <w:rsid w:val="00373B47"/>
    <w:rsid w:val="003757FC"/>
    <w:rsid w:val="00376B20"/>
    <w:rsid w:val="003777D6"/>
    <w:rsid w:val="0038000C"/>
    <w:rsid w:val="0038028C"/>
    <w:rsid w:val="00380293"/>
    <w:rsid w:val="003830C1"/>
    <w:rsid w:val="00383896"/>
    <w:rsid w:val="0038456D"/>
    <w:rsid w:val="00386FA0"/>
    <w:rsid w:val="003874E2"/>
    <w:rsid w:val="003876C2"/>
    <w:rsid w:val="003879D7"/>
    <w:rsid w:val="003908E1"/>
    <w:rsid w:val="00391343"/>
    <w:rsid w:val="0039170B"/>
    <w:rsid w:val="003917AB"/>
    <w:rsid w:val="00391810"/>
    <w:rsid w:val="00391F59"/>
    <w:rsid w:val="003923A2"/>
    <w:rsid w:val="003927E3"/>
    <w:rsid w:val="00392966"/>
    <w:rsid w:val="0039423B"/>
    <w:rsid w:val="00394CCC"/>
    <w:rsid w:val="0039578E"/>
    <w:rsid w:val="00396AA6"/>
    <w:rsid w:val="003A07E8"/>
    <w:rsid w:val="003A0BA4"/>
    <w:rsid w:val="003A1AFC"/>
    <w:rsid w:val="003A3E05"/>
    <w:rsid w:val="003A3E27"/>
    <w:rsid w:val="003A563A"/>
    <w:rsid w:val="003A61C6"/>
    <w:rsid w:val="003A6E1C"/>
    <w:rsid w:val="003A7158"/>
    <w:rsid w:val="003B0819"/>
    <w:rsid w:val="003B13A1"/>
    <w:rsid w:val="003B18E3"/>
    <w:rsid w:val="003B1CAE"/>
    <w:rsid w:val="003B234B"/>
    <w:rsid w:val="003B30F8"/>
    <w:rsid w:val="003B3667"/>
    <w:rsid w:val="003B3CFB"/>
    <w:rsid w:val="003B46F0"/>
    <w:rsid w:val="003B4D3A"/>
    <w:rsid w:val="003B7CAB"/>
    <w:rsid w:val="003C18E3"/>
    <w:rsid w:val="003C2286"/>
    <w:rsid w:val="003C24DF"/>
    <w:rsid w:val="003C2578"/>
    <w:rsid w:val="003C3F1B"/>
    <w:rsid w:val="003C5DC9"/>
    <w:rsid w:val="003C6C7A"/>
    <w:rsid w:val="003D25A5"/>
    <w:rsid w:val="003D2C33"/>
    <w:rsid w:val="003D3715"/>
    <w:rsid w:val="003D3E5D"/>
    <w:rsid w:val="003D3F6F"/>
    <w:rsid w:val="003D4F2B"/>
    <w:rsid w:val="003D6EA4"/>
    <w:rsid w:val="003D7648"/>
    <w:rsid w:val="003D77BB"/>
    <w:rsid w:val="003E12B5"/>
    <w:rsid w:val="003E22C4"/>
    <w:rsid w:val="003E40FC"/>
    <w:rsid w:val="003E4657"/>
    <w:rsid w:val="003E4D60"/>
    <w:rsid w:val="003E4E1D"/>
    <w:rsid w:val="003E4E5E"/>
    <w:rsid w:val="003E5BDD"/>
    <w:rsid w:val="003E5E98"/>
    <w:rsid w:val="003E6697"/>
    <w:rsid w:val="003E7115"/>
    <w:rsid w:val="003E7B04"/>
    <w:rsid w:val="003F0FCD"/>
    <w:rsid w:val="003F44DD"/>
    <w:rsid w:val="003F47BA"/>
    <w:rsid w:val="003F4DA2"/>
    <w:rsid w:val="003F5E0E"/>
    <w:rsid w:val="003F62F6"/>
    <w:rsid w:val="003F6C1B"/>
    <w:rsid w:val="003F6E0F"/>
    <w:rsid w:val="00400091"/>
    <w:rsid w:val="0040249A"/>
    <w:rsid w:val="004028D6"/>
    <w:rsid w:val="00402980"/>
    <w:rsid w:val="004044FC"/>
    <w:rsid w:val="00404516"/>
    <w:rsid w:val="00404A67"/>
    <w:rsid w:val="00404D7C"/>
    <w:rsid w:val="00405497"/>
    <w:rsid w:val="00406050"/>
    <w:rsid w:val="00407030"/>
    <w:rsid w:val="00407137"/>
    <w:rsid w:val="00407761"/>
    <w:rsid w:val="004100D9"/>
    <w:rsid w:val="004107BA"/>
    <w:rsid w:val="00410A1D"/>
    <w:rsid w:val="004112BB"/>
    <w:rsid w:val="00412945"/>
    <w:rsid w:val="00412C6B"/>
    <w:rsid w:val="00413852"/>
    <w:rsid w:val="00414817"/>
    <w:rsid w:val="00414A2C"/>
    <w:rsid w:val="0041542B"/>
    <w:rsid w:val="00415712"/>
    <w:rsid w:val="00415D7C"/>
    <w:rsid w:val="00416238"/>
    <w:rsid w:val="0041628F"/>
    <w:rsid w:val="0041732E"/>
    <w:rsid w:val="004225F0"/>
    <w:rsid w:val="00423252"/>
    <w:rsid w:val="004236B3"/>
    <w:rsid w:val="004238B2"/>
    <w:rsid w:val="00424115"/>
    <w:rsid w:val="00427738"/>
    <w:rsid w:val="00430600"/>
    <w:rsid w:val="00432589"/>
    <w:rsid w:val="00432BF1"/>
    <w:rsid w:val="00433008"/>
    <w:rsid w:val="004334DA"/>
    <w:rsid w:val="00433918"/>
    <w:rsid w:val="004341CD"/>
    <w:rsid w:val="00440741"/>
    <w:rsid w:val="00440F9D"/>
    <w:rsid w:val="004419E5"/>
    <w:rsid w:val="00443884"/>
    <w:rsid w:val="0044448F"/>
    <w:rsid w:val="00446F48"/>
    <w:rsid w:val="004470CC"/>
    <w:rsid w:val="00447235"/>
    <w:rsid w:val="004479E4"/>
    <w:rsid w:val="00450170"/>
    <w:rsid w:val="00450353"/>
    <w:rsid w:val="0045035E"/>
    <w:rsid w:val="0045056B"/>
    <w:rsid w:val="00450EE1"/>
    <w:rsid w:val="004528A0"/>
    <w:rsid w:val="00452A5F"/>
    <w:rsid w:val="0045437B"/>
    <w:rsid w:val="004544EE"/>
    <w:rsid w:val="004558D6"/>
    <w:rsid w:val="004573BD"/>
    <w:rsid w:val="00457A5D"/>
    <w:rsid w:val="004603A7"/>
    <w:rsid w:val="00461E14"/>
    <w:rsid w:val="004622D4"/>
    <w:rsid w:val="0046397B"/>
    <w:rsid w:val="00463CC8"/>
    <w:rsid w:val="0046430D"/>
    <w:rsid w:val="00465BBE"/>
    <w:rsid w:val="00465DA9"/>
    <w:rsid w:val="00466C9C"/>
    <w:rsid w:val="00467BE2"/>
    <w:rsid w:val="00470A86"/>
    <w:rsid w:val="00470C41"/>
    <w:rsid w:val="00470DD9"/>
    <w:rsid w:val="00472143"/>
    <w:rsid w:val="004724BE"/>
    <w:rsid w:val="00472A39"/>
    <w:rsid w:val="00473DDD"/>
    <w:rsid w:val="004758F7"/>
    <w:rsid w:val="00476278"/>
    <w:rsid w:val="004763A6"/>
    <w:rsid w:val="00477795"/>
    <w:rsid w:val="00477B67"/>
    <w:rsid w:val="0048161F"/>
    <w:rsid w:val="004825BD"/>
    <w:rsid w:val="00482AF7"/>
    <w:rsid w:val="00482FFB"/>
    <w:rsid w:val="00484ED6"/>
    <w:rsid w:val="00484FF6"/>
    <w:rsid w:val="0048501E"/>
    <w:rsid w:val="0048565B"/>
    <w:rsid w:val="004866C9"/>
    <w:rsid w:val="00487605"/>
    <w:rsid w:val="0049085B"/>
    <w:rsid w:val="00490BEB"/>
    <w:rsid w:val="004919B2"/>
    <w:rsid w:val="00491E8A"/>
    <w:rsid w:val="00492131"/>
    <w:rsid w:val="0049299E"/>
    <w:rsid w:val="00492D14"/>
    <w:rsid w:val="004931FE"/>
    <w:rsid w:val="00493D2B"/>
    <w:rsid w:val="00495276"/>
    <w:rsid w:val="00495FBA"/>
    <w:rsid w:val="004973E7"/>
    <w:rsid w:val="004A0570"/>
    <w:rsid w:val="004A0972"/>
    <w:rsid w:val="004A2118"/>
    <w:rsid w:val="004A3F73"/>
    <w:rsid w:val="004A4593"/>
    <w:rsid w:val="004A4914"/>
    <w:rsid w:val="004A58AD"/>
    <w:rsid w:val="004A6339"/>
    <w:rsid w:val="004A6DF0"/>
    <w:rsid w:val="004A7FD2"/>
    <w:rsid w:val="004B1620"/>
    <w:rsid w:val="004B2DE4"/>
    <w:rsid w:val="004B34DC"/>
    <w:rsid w:val="004B43E6"/>
    <w:rsid w:val="004B458B"/>
    <w:rsid w:val="004B6D48"/>
    <w:rsid w:val="004C0640"/>
    <w:rsid w:val="004C3494"/>
    <w:rsid w:val="004C3959"/>
    <w:rsid w:val="004C40B1"/>
    <w:rsid w:val="004C4491"/>
    <w:rsid w:val="004C59AB"/>
    <w:rsid w:val="004C5DF6"/>
    <w:rsid w:val="004C739E"/>
    <w:rsid w:val="004D0125"/>
    <w:rsid w:val="004D11DA"/>
    <w:rsid w:val="004D13F7"/>
    <w:rsid w:val="004D1534"/>
    <w:rsid w:val="004D2064"/>
    <w:rsid w:val="004D2184"/>
    <w:rsid w:val="004D2708"/>
    <w:rsid w:val="004D3003"/>
    <w:rsid w:val="004D3039"/>
    <w:rsid w:val="004D6835"/>
    <w:rsid w:val="004E048F"/>
    <w:rsid w:val="004E244F"/>
    <w:rsid w:val="004E3F3D"/>
    <w:rsid w:val="004E6D9F"/>
    <w:rsid w:val="004F0089"/>
    <w:rsid w:val="004F00DA"/>
    <w:rsid w:val="004F20C1"/>
    <w:rsid w:val="004F2BA2"/>
    <w:rsid w:val="004F2EB4"/>
    <w:rsid w:val="004F3D9A"/>
    <w:rsid w:val="004F3E8F"/>
    <w:rsid w:val="004F524E"/>
    <w:rsid w:val="004F5802"/>
    <w:rsid w:val="004F5BD3"/>
    <w:rsid w:val="004F653E"/>
    <w:rsid w:val="004F6F74"/>
    <w:rsid w:val="004F73D5"/>
    <w:rsid w:val="004F782A"/>
    <w:rsid w:val="004F78A2"/>
    <w:rsid w:val="0050202C"/>
    <w:rsid w:val="00502A0A"/>
    <w:rsid w:val="00503AB5"/>
    <w:rsid w:val="00505221"/>
    <w:rsid w:val="00505AED"/>
    <w:rsid w:val="005069C6"/>
    <w:rsid w:val="005075CD"/>
    <w:rsid w:val="00510748"/>
    <w:rsid w:val="00510A53"/>
    <w:rsid w:val="0051206F"/>
    <w:rsid w:val="00512A04"/>
    <w:rsid w:val="00512EB3"/>
    <w:rsid w:val="005139D7"/>
    <w:rsid w:val="00514F95"/>
    <w:rsid w:val="0051576F"/>
    <w:rsid w:val="00516029"/>
    <w:rsid w:val="00516B31"/>
    <w:rsid w:val="0051728F"/>
    <w:rsid w:val="00517844"/>
    <w:rsid w:val="00521420"/>
    <w:rsid w:val="0052184B"/>
    <w:rsid w:val="00521D60"/>
    <w:rsid w:val="00522709"/>
    <w:rsid w:val="005237E0"/>
    <w:rsid w:val="00523CB4"/>
    <w:rsid w:val="0052447C"/>
    <w:rsid w:val="00524650"/>
    <w:rsid w:val="0052572E"/>
    <w:rsid w:val="00527BF7"/>
    <w:rsid w:val="005307BA"/>
    <w:rsid w:val="00530EF5"/>
    <w:rsid w:val="00533072"/>
    <w:rsid w:val="00533414"/>
    <w:rsid w:val="00533C1C"/>
    <w:rsid w:val="005357B5"/>
    <w:rsid w:val="0053777A"/>
    <w:rsid w:val="00537D55"/>
    <w:rsid w:val="00540484"/>
    <w:rsid w:val="00540F45"/>
    <w:rsid w:val="005410F4"/>
    <w:rsid w:val="00542EE5"/>
    <w:rsid w:val="005433C0"/>
    <w:rsid w:val="005433D1"/>
    <w:rsid w:val="0054586B"/>
    <w:rsid w:val="0054782C"/>
    <w:rsid w:val="005503E2"/>
    <w:rsid w:val="00550B3A"/>
    <w:rsid w:val="00550FCF"/>
    <w:rsid w:val="00551494"/>
    <w:rsid w:val="005524D7"/>
    <w:rsid w:val="005530E0"/>
    <w:rsid w:val="005539EA"/>
    <w:rsid w:val="00553AE6"/>
    <w:rsid w:val="00553C32"/>
    <w:rsid w:val="0055419B"/>
    <w:rsid w:val="005547A8"/>
    <w:rsid w:val="00556BF9"/>
    <w:rsid w:val="005579B4"/>
    <w:rsid w:val="00560110"/>
    <w:rsid w:val="00560428"/>
    <w:rsid w:val="00560910"/>
    <w:rsid w:val="00560AFD"/>
    <w:rsid w:val="0056229A"/>
    <w:rsid w:val="00565AAC"/>
    <w:rsid w:val="00565C3F"/>
    <w:rsid w:val="00566C5E"/>
    <w:rsid w:val="00571FF0"/>
    <w:rsid w:val="005721A4"/>
    <w:rsid w:val="00572920"/>
    <w:rsid w:val="00573600"/>
    <w:rsid w:val="00573880"/>
    <w:rsid w:val="0057440B"/>
    <w:rsid w:val="00575CA7"/>
    <w:rsid w:val="005765AC"/>
    <w:rsid w:val="00576CFC"/>
    <w:rsid w:val="005775F1"/>
    <w:rsid w:val="005779F9"/>
    <w:rsid w:val="00581D4B"/>
    <w:rsid w:val="0058213B"/>
    <w:rsid w:val="0058248A"/>
    <w:rsid w:val="005831E2"/>
    <w:rsid w:val="005838A7"/>
    <w:rsid w:val="00584256"/>
    <w:rsid w:val="00584324"/>
    <w:rsid w:val="00584767"/>
    <w:rsid w:val="00591A49"/>
    <w:rsid w:val="005938AC"/>
    <w:rsid w:val="00594080"/>
    <w:rsid w:val="0059466C"/>
    <w:rsid w:val="00594EC8"/>
    <w:rsid w:val="0059663A"/>
    <w:rsid w:val="005A0F56"/>
    <w:rsid w:val="005A241D"/>
    <w:rsid w:val="005A252E"/>
    <w:rsid w:val="005A3124"/>
    <w:rsid w:val="005A3B42"/>
    <w:rsid w:val="005A4D3F"/>
    <w:rsid w:val="005A5ACA"/>
    <w:rsid w:val="005A5C97"/>
    <w:rsid w:val="005A6A8B"/>
    <w:rsid w:val="005A6F4E"/>
    <w:rsid w:val="005A73E3"/>
    <w:rsid w:val="005A7D26"/>
    <w:rsid w:val="005A7DEF"/>
    <w:rsid w:val="005B022F"/>
    <w:rsid w:val="005B115A"/>
    <w:rsid w:val="005B236D"/>
    <w:rsid w:val="005B394C"/>
    <w:rsid w:val="005B3D11"/>
    <w:rsid w:val="005B4E9D"/>
    <w:rsid w:val="005C0269"/>
    <w:rsid w:val="005C0F3E"/>
    <w:rsid w:val="005C20D2"/>
    <w:rsid w:val="005C2509"/>
    <w:rsid w:val="005C27A2"/>
    <w:rsid w:val="005C29F9"/>
    <w:rsid w:val="005C4AE8"/>
    <w:rsid w:val="005C4D9F"/>
    <w:rsid w:val="005C765A"/>
    <w:rsid w:val="005D0252"/>
    <w:rsid w:val="005D0946"/>
    <w:rsid w:val="005D2F79"/>
    <w:rsid w:val="005D4558"/>
    <w:rsid w:val="005D4F1C"/>
    <w:rsid w:val="005D5C30"/>
    <w:rsid w:val="005D61E2"/>
    <w:rsid w:val="005D65E7"/>
    <w:rsid w:val="005D798A"/>
    <w:rsid w:val="005E031E"/>
    <w:rsid w:val="005E0701"/>
    <w:rsid w:val="005E16E2"/>
    <w:rsid w:val="005E28CE"/>
    <w:rsid w:val="005E2D4D"/>
    <w:rsid w:val="005E33D4"/>
    <w:rsid w:val="005E3E10"/>
    <w:rsid w:val="005E48D5"/>
    <w:rsid w:val="005E56F9"/>
    <w:rsid w:val="005E768B"/>
    <w:rsid w:val="005F1866"/>
    <w:rsid w:val="005F1922"/>
    <w:rsid w:val="005F2E89"/>
    <w:rsid w:val="005F4949"/>
    <w:rsid w:val="00600B4D"/>
    <w:rsid w:val="00600B9B"/>
    <w:rsid w:val="00601267"/>
    <w:rsid w:val="006023B5"/>
    <w:rsid w:val="00603575"/>
    <w:rsid w:val="006041A0"/>
    <w:rsid w:val="00605C69"/>
    <w:rsid w:val="00605FA7"/>
    <w:rsid w:val="006076DD"/>
    <w:rsid w:val="00607D9B"/>
    <w:rsid w:val="0061068B"/>
    <w:rsid w:val="006118A6"/>
    <w:rsid w:val="00612477"/>
    <w:rsid w:val="00612C51"/>
    <w:rsid w:val="00613CC2"/>
    <w:rsid w:val="0061533B"/>
    <w:rsid w:val="006154C6"/>
    <w:rsid w:val="0061557C"/>
    <w:rsid w:val="00617A9A"/>
    <w:rsid w:val="00620632"/>
    <w:rsid w:val="00622B61"/>
    <w:rsid w:val="00624585"/>
    <w:rsid w:val="00624C26"/>
    <w:rsid w:val="006259DD"/>
    <w:rsid w:val="00626946"/>
    <w:rsid w:val="00626C80"/>
    <w:rsid w:val="00626F14"/>
    <w:rsid w:val="006275BE"/>
    <w:rsid w:val="00630160"/>
    <w:rsid w:val="0063080F"/>
    <w:rsid w:val="00631E07"/>
    <w:rsid w:val="00634C47"/>
    <w:rsid w:val="006379B1"/>
    <w:rsid w:val="0064003B"/>
    <w:rsid w:val="0064041F"/>
    <w:rsid w:val="006407AD"/>
    <w:rsid w:val="00641ED3"/>
    <w:rsid w:val="00642A23"/>
    <w:rsid w:val="006436D5"/>
    <w:rsid w:val="006437E6"/>
    <w:rsid w:val="006457D7"/>
    <w:rsid w:val="00645B4D"/>
    <w:rsid w:val="00647503"/>
    <w:rsid w:val="006507C1"/>
    <w:rsid w:val="00652D47"/>
    <w:rsid w:val="0065307D"/>
    <w:rsid w:val="00653EC3"/>
    <w:rsid w:val="006540A5"/>
    <w:rsid w:val="006548D1"/>
    <w:rsid w:val="00654CBD"/>
    <w:rsid w:val="006604C7"/>
    <w:rsid w:val="00661A64"/>
    <w:rsid w:val="00664077"/>
    <w:rsid w:val="006644B2"/>
    <w:rsid w:val="00664523"/>
    <w:rsid w:val="00665272"/>
    <w:rsid w:val="006672B7"/>
    <w:rsid w:val="00670F08"/>
    <w:rsid w:val="00672AFA"/>
    <w:rsid w:val="00672C49"/>
    <w:rsid w:val="00673B74"/>
    <w:rsid w:val="006746E2"/>
    <w:rsid w:val="006748FB"/>
    <w:rsid w:val="00675C3C"/>
    <w:rsid w:val="00676FB3"/>
    <w:rsid w:val="006772D8"/>
    <w:rsid w:val="0067756C"/>
    <w:rsid w:val="00677A6E"/>
    <w:rsid w:val="00677DFE"/>
    <w:rsid w:val="00680B17"/>
    <w:rsid w:val="00682A20"/>
    <w:rsid w:val="00684389"/>
    <w:rsid w:val="00685114"/>
    <w:rsid w:val="0068665C"/>
    <w:rsid w:val="00690D7E"/>
    <w:rsid w:val="0069153E"/>
    <w:rsid w:val="006924F8"/>
    <w:rsid w:val="00692682"/>
    <w:rsid w:val="006950AD"/>
    <w:rsid w:val="00696184"/>
    <w:rsid w:val="006963A8"/>
    <w:rsid w:val="00696C9A"/>
    <w:rsid w:val="006A1336"/>
    <w:rsid w:val="006A3440"/>
    <w:rsid w:val="006A3B0C"/>
    <w:rsid w:val="006A5AE2"/>
    <w:rsid w:val="006A5B07"/>
    <w:rsid w:val="006A5BA5"/>
    <w:rsid w:val="006A642F"/>
    <w:rsid w:val="006A656D"/>
    <w:rsid w:val="006A74C9"/>
    <w:rsid w:val="006A77C9"/>
    <w:rsid w:val="006B02AA"/>
    <w:rsid w:val="006B04C0"/>
    <w:rsid w:val="006B14C6"/>
    <w:rsid w:val="006B1C13"/>
    <w:rsid w:val="006B299A"/>
    <w:rsid w:val="006B2E43"/>
    <w:rsid w:val="006B3CDA"/>
    <w:rsid w:val="006B569B"/>
    <w:rsid w:val="006B6B7E"/>
    <w:rsid w:val="006B7A7D"/>
    <w:rsid w:val="006B7DB8"/>
    <w:rsid w:val="006C3750"/>
    <w:rsid w:val="006C3CDD"/>
    <w:rsid w:val="006C4615"/>
    <w:rsid w:val="006C5438"/>
    <w:rsid w:val="006C7973"/>
    <w:rsid w:val="006D0966"/>
    <w:rsid w:val="006D0A04"/>
    <w:rsid w:val="006D1C00"/>
    <w:rsid w:val="006D21B8"/>
    <w:rsid w:val="006D394E"/>
    <w:rsid w:val="006D4127"/>
    <w:rsid w:val="006D5102"/>
    <w:rsid w:val="006D5581"/>
    <w:rsid w:val="006E0963"/>
    <w:rsid w:val="006E0A62"/>
    <w:rsid w:val="006E1741"/>
    <w:rsid w:val="006E19A8"/>
    <w:rsid w:val="006E2723"/>
    <w:rsid w:val="006E374C"/>
    <w:rsid w:val="006E543E"/>
    <w:rsid w:val="006E7284"/>
    <w:rsid w:val="006E7C30"/>
    <w:rsid w:val="006F13BE"/>
    <w:rsid w:val="006F1A0C"/>
    <w:rsid w:val="006F2847"/>
    <w:rsid w:val="006F28F0"/>
    <w:rsid w:val="006F3CCE"/>
    <w:rsid w:val="006F4151"/>
    <w:rsid w:val="006F64E3"/>
    <w:rsid w:val="006F7E5E"/>
    <w:rsid w:val="00701746"/>
    <w:rsid w:val="00701DAD"/>
    <w:rsid w:val="00702528"/>
    <w:rsid w:val="00703423"/>
    <w:rsid w:val="0070509E"/>
    <w:rsid w:val="00705288"/>
    <w:rsid w:val="00705C1D"/>
    <w:rsid w:val="00706505"/>
    <w:rsid w:val="00707578"/>
    <w:rsid w:val="00707657"/>
    <w:rsid w:val="00707CA2"/>
    <w:rsid w:val="0071116E"/>
    <w:rsid w:val="00711718"/>
    <w:rsid w:val="007131BC"/>
    <w:rsid w:val="007134C1"/>
    <w:rsid w:val="007145B4"/>
    <w:rsid w:val="00714EB4"/>
    <w:rsid w:val="00715337"/>
    <w:rsid w:val="00715FF2"/>
    <w:rsid w:val="00717FC5"/>
    <w:rsid w:val="007220D8"/>
    <w:rsid w:val="00722E5C"/>
    <w:rsid w:val="00723E72"/>
    <w:rsid w:val="00724702"/>
    <w:rsid w:val="00725AE0"/>
    <w:rsid w:val="00725CA7"/>
    <w:rsid w:val="0072681E"/>
    <w:rsid w:val="007302C7"/>
    <w:rsid w:val="00730A0D"/>
    <w:rsid w:val="00730E4F"/>
    <w:rsid w:val="00732E7B"/>
    <w:rsid w:val="007330C3"/>
    <w:rsid w:val="00733C93"/>
    <w:rsid w:val="007348B7"/>
    <w:rsid w:val="00734B9E"/>
    <w:rsid w:val="00734FB5"/>
    <w:rsid w:val="00735A36"/>
    <w:rsid w:val="00735B41"/>
    <w:rsid w:val="00735FDC"/>
    <w:rsid w:val="00736ABB"/>
    <w:rsid w:val="00737704"/>
    <w:rsid w:val="00737D4E"/>
    <w:rsid w:val="00740D8E"/>
    <w:rsid w:val="0074124A"/>
    <w:rsid w:val="00743413"/>
    <w:rsid w:val="00744908"/>
    <w:rsid w:val="00745093"/>
    <w:rsid w:val="007453C6"/>
    <w:rsid w:val="00746417"/>
    <w:rsid w:val="00747C68"/>
    <w:rsid w:val="00747F7C"/>
    <w:rsid w:val="00750178"/>
    <w:rsid w:val="00750DC4"/>
    <w:rsid w:val="00751912"/>
    <w:rsid w:val="00753367"/>
    <w:rsid w:val="007541DD"/>
    <w:rsid w:val="00755488"/>
    <w:rsid w:val="00755764"/>
    <w:rsid w:val="0075589C"/>
    <w:rsid w:val="00755D07"/>
    <w:rsid w:val="00756B5C"/>
    <w:rsid w:val="00756C60"/>
    <w:rsid w:val="007570E9"/>
    <w:rsid w:val="007618ED"/>
    <w:rsid w:val="007620C0"/>
    <w:rsid w:val="0076403C"/>
    <w:rsid w:val="00764991"/>
    <w:rsid w:val="00764AD6"/>
    <w:rsid w:val="007662EF"/>
    <w:rsid w:val="00767C80"/>
    <w:rsid w:val="00771A1E"/>
    <w:rsid w:val="00771C43"/>
    <w:rsid w:val="00772826"/>
    <w:rsid w:val="00772864"/>
    <w:rsid w:val="007728F0"/>
    <w:rsid w:val="00772A71"/>
    <w:rsid w:val="00773E12"/>
    <w:rsid w:val="00775019"/>
    <w:rsid w:val="0077518D"/>
    <w:rsid w:val="0077634E"/>
    <w:rsid w:val="00776F41"/>
    <w:rsid w:val="007774C4"/>
    <w:rsid w:val="007802B1"/>
    <w:rsid w:val="00783D09"/>
    <w:rsid w:val="00785A56"/>
    <w:rsid w:val="00786805"/>
    <w:rsid w:val="00786B37"/>
    <w:rsid w:val="00786E80"/>
    <w:rsid w:val="007905FF"/>
    <w:rsid w:val="00790991"/>
    <w:rsid w:val="0079331E"/>
    <w:rsid w:val="00793A8C"/>
    <w:rsid w:val="00793E46"/>
    <w:rsid w:val="0079571B"/>
    <w:rsid w:val="00795AC1"/>
    <w:rsid w:val="00795E27"/>
    <w:rsid w:val="007974A5"/>
    <w:rsid w:val="00797E66"/>
    <w:rsid w:val="007A026F"/>
    <w:rsid w:val="007A03C4"/>
    <w:rsid w:val="007A0A71"/>
    <w:rsid w:val="007A0B29"/>
    <w:rsid w:val="007A1640"/>
    <w:rsid w:val="007A2A7B"/>
    <w:rsid w:val="007A2A9F"/>
    <w:rsid w:val="007A41D0"/>
    <w:rsid w:val="007A6011"/>
    <w:rsid w:val="007A7EC5"/>
    <w:rsid w:val="007B0AC0"/>
    <w:rsid w:val="007B1713"/>
    <w:rsid w:val="007B1E43"/>
    <w:rsid w:val="007B1F7C"/>
    <w:rsid w:val="007B214E"/>
    <w:rsid w:val="007B5E47"/>
    <w:rsid w:val="007B6898"/>
    <w:rsid w:val="007B689B"/>
    <w:rsid w:val="007B7D7A"/>
    <w:rsid w:val="007B7E60"/>
    <w:rsid w:val="007C0E84"/>
    <w:rsid w:val="007C18ED"/>
    <w:rsid w:val="007C2488"/>
    <w:rsid w:val="007C3959"/>
    <w:rsid w:val="007C39B9"/>
    <w:rsid w:val="007C4DDE"/>
    <w:rsid w:val="007C5D44"/>
    <w:rsid w:val="007C6CD3"/>
    <w:rsid w:val="007C7B9E"/>
    <w:rsid w:val="007C7BDE"/>
    <w:rsid w:val="007C7CB0"/>
    <w:rsid w:val="007D13A9"/>
    <w:rsid w:val="007D3C63"/>
    <w:rsid w:val="007D4D06"/>
    <w:rsid w:val="007D6E73"/>
    <w:rsid w:val="007D6F6D"/>
    <w:rsid w:val="007D7C4B"/>
    <w:rsid w:val="007E1216"/>
    <w:rsid w:val="007E1D66"/>
    <w:rsid w:val="007E26D5"/>
    <w:rsid w:val="007E3B5E"/>
    <w:rsid w:val="007E6359"/>
    <w:rsid w:val="007E655E"/>
    <w:rsid w:val="007E693F"/>
    <w:rsid w:val="007E704B"/>
    <w:rsid w:val="007E7300"/>
    <w:rsid w:val="007F03B1"/>
    <w:rsid w:val="007F03B7"/>
    <w:rsid w:val="007F1079"/>
    <w:rsid w:val="007F3ECE"/>
    <w:rsid w:val="007F50A3"/>
    <w:rsid w:val="007F5229"/>
    <w:rsid w:val="007F60A7"/>
    <w:rsid w:val="007F621F"/>
    <w:rsid w:val="007F67C9"/>
    <w:rsid w:val="007F685D"/>
    <w:rsid w:val="007F6CD7"/>
    <w:rsid w:val="007F79C9"/>
    <w:rsid w:val="00800183"/>
    <w:rsid w:val="00800772"/>
    <w:rsid w:val="00800B53"/>
    <w:rsid w:val="008010D1"/>
    <w:rsid w:val="008018D4"/>
    <w:rsid w:val="00802256"/>
    <w:rsid w:val="00802867"/>
    <w:rsid w:val="00802E09"/>
    <w:rsid w:val="0080543F"/>
    <w:rsid w:val="008111FA"/>
    <w:rsid w:val="00811E28"/>
    <w:rsid w:val="008134BF"/>
    <w:rsid w:val="00814CD5"/>
    <w:rsid w:val="008152E8"/>
    <w:rsid w:val="008176F4"/>
    <w:rsid w:val="00817760"/>
    <w:rsid w:val="00821200"/>
    <w:rsid w:val="00821773"/>
    <w:rsid w:val="00821A97"/>
    <w:rsid w:val="00822D58"/>
    <w:rsid w:val="00823FBD"/>
    <w:rsid w:val="00824700"/>
    <w:rsid w:val="00825905"/>
    <w:rsid w:val="00826811"/>
    <w:rsid w:val="008323CF"/>
    <w:rsid w:val="00832886"/>
    <w:rsid w:val="008328E8"/>
    <w:rsid w:val="00832B3C"/>
    <w:rsid w:val="00833D1B"/>
    <w:rsid w:val="0083525E"/>
    <w:rsid w:val="00835A96"/>
    <w:rsid w:val="00836287"/>
    <w:rsid w:val="008373D4"/>
    <w:rsid w:val="00842A17"/>
    <w:rsid w:val="008430AB"/>
    <w:rsid w:val="00843187"/>
    <w:rsid w:val="008456C4"/>
    <w:rsid w:val="008461B8"/>
    <w:rsid w:val="00846C96"/>
    <w:rsid w:val="00847643"/>
    <w:rsid w:val="00847A86"/>
    <w:rsid w:val="00850822"/>
    <w:rsid w:val="00851DE8"/>
    <w:rsid w:val="00852304"/>
    <w:rsid w:val="00852676"/>
    <w:rsid w:val="00853FC9"/>
    <w:rsid w:val="00854754"/>
    <w:rsid w:val="00855B34"/>
    <w:rsid w:val="00855D26"/>
    <w:rsid w:val="008603FD"/>
    <w:rsid w:val="00860DCC"/>
    <w:rsid w:val="008638A1"/>
    <w:rsid w:val="00863B8D"/>
    <w:rsid w:val="00865572"/>
    <w:rsid w:val="008673D0"/>
    <w:rsid w:val="00871D98"/>
    <w:rsid w:val="00873362"/>
    <w:rsid w:val="00875114"/>
    <w:rsid w:val="00877316"/>
    <w:rsid w:val="00877773"/>
    <w:rsid w:val="00880E98"/>
    <w:rsid w:val="00884924"/>
    <w:rsid w:val="00884A99"/>
    <w:rsid w:val="00886038"/>
    <w:rsid w:val="00887522"/>
    <w:rsid w:val="008878DA"/>
    <w:rsid w:val="00887963"/>
    <w:rsid w:val="00887B4D"/>
    <w:rsid w:val="00890520"/>
    <w:rsid w:val="00891403"/>
    <w:rsid w:val="00892677"/>
    <w:rsid w:val="00892CDD"/>
    <w:rsid w:val="008935B8"/>
    <w:rsid w:val="00893F41"/>
    <w:rsid w:val="00894091"/>
    <w:rsid w:val="00896E2E"/>
    <w:rsid w:val="00897441"/>
    <w:rsid w:val="008974C9"/>
    <w:rsid w:val="00897E8C"/>
    <w:rsid w:val="008A1C81"/>
    <w:rsid w:val="008A372E"/>
    <w:rsid w:val="008A3AE1"/>
    <w:rsid w:val="008A3F2F"/>
    <w:rsid w:val="008A419A"/>
    <w:rsid w:val="008A451B"/>
    <w:rsid w:val="008A47CE"/>
    <w:rsid w:val="008A5647"/>
    <w:rsid w:val="008A58AC"/>
    <w:rsid w:val="008A5BC5"/>
    <w:rsid w:val="008A5BF7"/>
    <w:rsid w:val="008A692B"/>
    <w:rsid w:val="008A6D72"/>
    <w:rsid w:val="008A798C"/>
    <w:rsid w:val="008B00FB"/>
    <w:rsid w:val="008B0B73"/>
    <w:rsid w:val="008B0DF6"/>
    <w:rsid w:val="008B1B0C"/>
    <w:rsid w:val="008B1DB6"/>
    <w:rsid w:val="008B317C"/>
    <w:rsid w:val="008B403A"/>
    <w:rsid w:val="008B4697"/>
    <w:rsid w:val="008B5713"/>
    <w:rsid w:val="008B7E8C"/>
    <w:rsid w:val="008C07BD"/>
    <w:rsid w:val="008C0FB8"/>
    <w:rsid w:val="008C12C1"/>
    <w:rsid w:val="008C1D68"/>
    <w:rsid w:val="008C3527"/>
    <w:rsid w:val="008C3D4D"/>
    <w:rsid w:val="008C5199"/>
    <w:rsid w:val="008C56B8"/>
    <w:rsid w:val="008C5A4B"/>
    <w:rsid w:val="008C5FB5"/>
    <w:rsid w:val="008C72FD"/>
    <w:rsid w:val="008D02B1"/>
    <w:rsid w:val="008D3CB1"/>
    <w:rsid w:val="008D487B"/>
    <w:rsid w:val="008D4C69"/>
    <w:rsid w:val="008D6BB4"/>
    <w:rsid w:val="008D7DBE"/>
    <w:rsid w:val="008E170E"/>
    <w:rsid w:val="008E1EBE"/>
    <w:rsid w:val="008E2A7D"/>
    <w:rsid w:val="008E3FF9"/>
    <w:rsid w:val="008E4DED"/>
    <w:rsid w:val="008E5DDA"/>
    <w:rsid w:val="008E6D54"/>
    <w:rsid w:val="008F219A"/>
    <w:rsid w:val="008F3311"/>
    <w:rsid w:val="008F52F9"/>
    <w:rsid w:val="009008C1"/>
    <w:rsid w:val="00904796"/>
    <w:rsid w:val="00904940"/>
    <w:rsid w:val="00906619"/>
    <w:rsid w:val="00910364"/>
    <w:rsid w:val="00910982"/>
    <w:rsid w:val="009112BF"/>
    <w:rsid w:val="0091152C"/>
    <w:rsid w:val="009115E9"/>
    <w:rsid w:val="00912376"/>
    <w:rsid w:val="009125A0"/>
    <w:rsid w:val="00912D39"/>
    <w:rsid w:val="00915E43"/>
    <w:rsid w:val="009170BD"/>
    <w:rsid w:val="00922D9F"/>
    <w:rsid w:val="00922F9B"/>
    <w:rsid w:val="00925353"/>
    <w:rsid w:val="00926043"/>
    <w:rsid w:val="009277A3"/>
    <w:rsid w:val="009353CD"/>
    <w:rsid w:val="00935E51"/>
    <w:rsid w:val="009364A9"/>
    <w:rsid w:val="009367F1"/>
    <w:rsid w:val="0093711E"/>
    <w:rsid w:val="009406E8"/>
    <w:rsid w:val="00941190"/>
    <w:rsid w:val="00942140"/>
    <w:rsid w:val="009432AE"/>
    <w:rsid w:val="0094344E"/>
    <w:rsid w:val="009436E1"/>
    <w:rsid w:val="00944031"/>
    <w:rsid w:val="009440C7"/>
    <w:rsid w:val="00945C09"/>
    <w:rsid w:val="00946C1D"/>
    <w:rsid w:val="00950CBC"/>
    <w:rsid w:val="009512D1"/>
    <w:rsid w:val="00952761"/>
    <w:rsid w:val="00952AE5"/>
    <w:rsid w:val="00953FF3"/>
    <w:rsid w:val="009554A8"/>
    <w:rsid w:val="0095744B"/>
    <w:rsid w:val="00957D22"/>
    <w:rsid w:val="0096002B"/>
    <w:rsid w:val="0096071E"/>
    <w:rsid w:val="009612A0"/>
    <w:rsid w:val="00961F1F"/>
    <w:rsid w:val="00962119"/>
    <w:rsid w:val="009634FF"/>
    <w:rsid w:val="0096598B"/>
    <w:rsid w:val="009669F7"/>
    <w:rsid w:val="00971B01"/>
    <w:rsid w:val="00973879"/>
    <w:rsid w:val="00974D14"/>
    <w:rsid w:val="009758B0"/>
    <w:rsid w:val="00975EEB"/>
    <w:rsid w:val="0097624A"/>
    <w:rsid w:val="00976C9D"/>
    <w:rsid w:val="00977630"/>
    <w:rsid w:val="009777EB"/>
    <w:rsid w:val="00980F67"/>
    <w:rsid w:val="00981E71"/>
    <w:rsid w:val="0098207D"/>
    <w:rsid w:val="009827B9"/>
    <w:rsid w:val="00982F33"/>
    <w:rsid w:val="009835FE"/>
    <w:rsid w:val="00983D68"/>
    <w:rsid w:val="00984755"/>
    <w:rsid w:val="00987508"/>
    <w:rsid w:val="009879F1"/>
    <w:rsid w:val="00990AC2"/>
    <w:rsid w:val="00990ACF"/>
    <w:rsid w:val="00991ED5"/>
    <w:rsid w:val="00992880"/>
    <w:rsid w:val="00995A8E"/>
    <w:rsid w:val="009973B5"/>
    <w:rsid w:val="009A03D6"/>
    <w:rsid w:val="009A1B1F"/>
    <w:rsid w:val="009A2BB1"/>
    <w:rsid w:val="009A37C7"/>
    <w:rsid w:val="009A39D2"/>
    <w:rsid w:val="009A3F12"/>
    <w:rsid w:val="009A4A80"/>
    <w:rsid w:val="009A4F26"/>
    <w:rsid w:val="009A51D7"/>
    <w:rsid w:val="009A5777"/>
    <w:rsid w:val="009A64AD"/>
    <w:rsid w:val="009A6F13"/>
    <w:rsid w:val="009B02A0"/>
    <w:rsid w:val="009B036C"/>
    <w:rsid w:val="009B23A9"/>
    <w:rsid w:val="009B2482"/>
    <w:rsid w:val="009B2552"/>
    <w:rsid w:val="009B35F0"/>
    <w:rsid w:val="009B3AFF"/>
    <w:rsid w:val="009B46B2"/>
    <w:rsid w:val="009B4D47"/>
    <w:rsid w:val="009B6A86"/>
    <w:rsid w:val="009B7AEB"/>
    <w:rsid w:val="009C2AE3"/>
    <w:rsid w:val="009C429D"/>
    <w:rsid w:val="009C43D0"/>
    <w:rsid w:val="009C7721"/>
    <w:rsid w:val="009D0044"/>
    <w:rsid w:val="009D07EA"/>
    <w:rsid w:val="009D1609"/>
    <w:rsid w:val="009D1D76"/>
    <w:rsid w:val="009D3982"/>
    <w:rsid w:val="009D3D7C"/>
    <w:rsid w:val="009D58A0"/>
    <w:rsid w:val="009D674D"/>
    <w:rsid w:val="009D679F"/>
    <w:rsid w:val="009E0CCE"/>
    <w:rsid w:val="009E19FE"/>
    <w:rsid w:val="009E3907"/>
    <w:rsid w:val="009E5D0B"/>
    <w:rsid w:val="009E5F87"/>
    <w:rsid w:val="009E6663"/>
    <w:rsid w:val="009E6E6F"/>
    <w:rsid w:val="009E7BC5"/>
    <w:rsid w:val="009F026A"/>
    <w:rsid w:val="009F0C30"/>
    <w:rsid w:val="009F18C3"/>
    <w:rsid w:val="009F441A"/>
    <w:rsid w:val="009F4947"/>
    <w:rsid w:val="009F5127"/>
    <w:rsid w:val="009F5E54"/>
    <w:rsid w:val="009F6B2F"/>
    <w:rsid w:val="009F6DE7"/>
    <w:rsid w:val="00A012CE"/>
    <w:rsid w:val="00A0259B"/>
    <w:rsid w:val="00A02B94"/>
    <w:rsid w:val="00A03534"/>
    <w:rsid w:val="00A0402C"/>
    <w:rsid w:val="00A04493"/>
    <w:rsid w:val="00A04C09"/>
    <w:rsid w:val="00A04F04"/>
    <w:rsid w:val="00A05999"/>
    <w:rsid w:val="00A06D05"/>
    <w:rsid w:val="00A07B7F"/>
    <w:rsid w:val="00A10AE8"/>
    <w:rsid w:val="00A135FE"/>
    <w:rsid w:val="00A156FC"/>
    <w:rsid w:val="00A15A5A"/>
    <w:rsid w:val="00A16E53"/>
    <w:rsid w:val="00A20C92"/>
    <w:rsid w:val="00A22255"/>
    <w:rsid w:val="00A22F12"/>
    <w:rsid w:val="00A23A2F"/>
    <w:rsid w:val="00A24862"/>
    <w:rsid w:val="00A24E4D"/>
    <w:rsid w:val="00A2524B"/>
    <w:rsid w:val="00A255C7"/>
    <w:rsid w:val="00A2604A"/>
    <w:rsid w:val="00A26163"/>
    <w:rsid w:val="00A31D58"/>
    <w:rsid w:val="00A33FA7"/>
    <w:rsid w:val="00A3404B"/>
    <w:rsid w:val="00A34DDE"/>
    <w:rsid w:val="00A3519B"/>
    <w:rsid w:val="00A36454"/>
    <w:rsid w:val="00A37291"/>
    <w:rsid w:val="00A375F6"/>
    <w:rsid w:val="00A37E76"/>
    <w:rsid w:val="00A40790"/>
    <w:rsid w:val="00A4266E"/>
    <w:rsid w:val="00A44E5E"/>
    <w:rsid w:val="00A454FE"/>
    <w:rsid w:val="00A45B2F"/>
    <w:rsid w:val="00A46690"/>
    <w:rsid w:val="00A47891"/>
    <w:rsid w:val="00A514BE"/>
    <w:rsid w:val="00A516C8"/>
    <w:rsid w:val="00A5188F"/>
    <w:rsid w:val="00A532E6"/>
    <w:rsid w:val="00A53B0C"/>
    <w:rsid w:val="00A53F89"/>
    <w:rsid w:val="00A54A87"/>
    <w:rsid w:val="00A54B2A"/>
    <w:rsid w:val="00A5596F"/>
    <w:rsid w:val="00A55BDC"/>
    <w:rsid w:val="00A56AE7"/>
    <w:rsid w:val="00A56F2F"/>
    <w:rsid w:val="00A575DC"/>
    <w:rsid w:val="00A57D98"/>
    <w:rsid w:val="00A57F9C"/>
    <w:rsid w:val="00A601A7"/>
    <w:rsid w:val="00A61735"/>
    <w:rsid w:val="00A61F45"/>
    <w:rsid w:val="00A637DB"/>
    <w:rsid w:val="00A640BD"/>
    <w:rsid w:val="00A642F8"/>
    <w:rsid w:val="00A654BC"/>
    <w:rsid w:val="00A6659A"/>
    <w:rsid w:val="00A67A73"/>
    <w:rsid w:val="00A71562"/>
    <w:rsid w:val="00A71873"/>
    <w:rsid w:val="00A7297A"/>
    <w:rsid w:val="00A77C50"/>
    <w:rsid w:val="00A812E9"/>
    <w:rsid w:val="00A82B33"/>
    <w:rsid w:val="00A82D85"/>
    <w:rsid w:val="00A832D2"/>
    <w:rsid w:val="00A846B6"/>
    <w:rsid w:val="00A8693E"/>
    <w:rsid w:val="00A86EDB"/>
    <w:rsid w:val="00A87ADF"/>
    <w:rsid w:val="00A93383"/>
    <w:rsid w:val="00A93D88"/>
    <w:rsid w:val="00A94647"/>
    <w:rsid w:val="00A94B6F"/>
    <w:rsid w:val="00A95938"/>
    <w:rsid w:val="00A95E97"/>
    <w:rsid w:val="00A96BC7"/>
    <w:rsid w:val="00A975A6"/>
    <w:rsid w:val="00AA0941"/>
    <w:rsid w:val="00AA2DE0"/>
    <w:rsid w:val="00AA342C"/>
    <w:rsid w:val="00AA390A"/>
    <w:rsid w:val="00AA39E8"/>
    <w:rsid w:val="00AA412C"/>
    <w:rsid w:val="00AA446B"/>
    <w:rsid w:val="00AA549A"/>
    <w:rsid w:val="00AA60C8"/>
    <w:rsid w:val="00AA654C"/>
    <w:rsid w:val="00AA7E60"/>
    <w:rsid w:val="00AB00B7"/>
    <w:rsid w:val="00AB02EB"/>
    <w:rsid w:val="00AB0F9A"/>
    <w:rsid w:val="00AB1236"/>
    <w:rsid w:val="00AB1725"/>
    <w:rsid w:val="00AB1AB5"/>
    <w:rsid w:val="00AB2041"/>
    <w:rsid w:val="00AB2BD6"/>
    <w:rsid w:val="00AB336E"/>
    <w:rsid w:val="00AB42B1"/>
    <w:rsid w:val="00AB567C"/>
    <w:rsid w:val="00AB7891"/>
    <w:rsid w:val="00AC03DF"/>
    <w:rsid w:val="00AC0736"/>
    <w:rsid w:val="00AC138E"/>
    <w:rsid w:val="00AC160A"/>
    <w:rsid w:val="00AC2158"/>
    <w:rsid w:val="00AC5007"/>
    <w:rsid w:val="00AC578B"/>
    <w:rsid w:val="00AC6B48"/>
    <w:rsid w:val="00AC7273"/>
    <w:rsid w:val="00AC7919"/>
    <w:rsid w:val="00AD0A9A"/>
    <w:rsid w:val="00AD0CB2"/>
    <w:rsid w:val="00AD470F"/>
    <w:rsid w:val="00AD4ACB"/>
    <w:rsid w:val="00AD544F"/>
    <w:rsid w:val="00AD5BB4"/>
    <w:rsid w:val="00AD69A7"/>
    <w:rsid w:val="00AD6D24"/>
    <w:rsid w:val="00AD6FC8"/>
    <w:rsid w:val="00AD7163"/>
    <w:rsid w:val="00AE22FB"/>
    <w:rsid w:val="00AE35A9"/>
    <w:rsid w:val="00AE37D7"/>
    <w:rsid w:val="00AE3DCB"/>
    <w:rsid w:val="00AE3E13"/>
    <w:rsid w:val="00AE4342"/>
    <w:rsid w:val="00AE601A"/>
    <w:rsid w:val="00AE652A"/>
    <w:rsid w:val="00AE6790"/>
    <w:rsid w:val="00AF016C"/>
    <w:rsid w:val="00AF0C08"/>
    <w:rsid w:val="00AF10A4"/>
    <w:rsid w:val="00AF1687"/>
    <w:rsid w:val="00AF3434"/>
    <w:rsid w:val="00AF37B8"/>
    <w:rsid w:val="00AF441E"/>
    <w:rsid w:val="00AF57C9"/>
    <w:rsid w:val="00AF643A"/>
    <w:rsid w:val="00AF73BF"/>
    <w:rsid w:val="00B006E6"/>
    <w:rsid w:val="00B02AA9"/>
    <w:rsid w:val="00B03E3A"/>
    <w:rsid w:val="00B04CA0"/>
    <w:rsid w:val="00B058D2"/>
    <w:rsid w:val="00B05B62"/>
    <w:rsid w:val="00B075F4"/>
    <w:rsid w:val="00B106A9"/>
    <w:rsid w:val="00B10BB3"/>
    <w:rsid w:val="00B10D30"/>
    <w:rsid w:val="00B10DD8"/>
    <w:rsid w:val="00B11117"/>
    <w:rsid w:val="00B11B7C"/>
    <w:rsid w:val="00B13AC7"/>
    <w:rsid w:val="00B1432F"/>
    <w:rsid w:val="00B14BA8"/>
    <w:rsid w:val="00B15468"/>
    <w:rsid w:val="00B175CD"/>
    <w:rsid w:val="00B17DC0"/>
    <w:rsid w:val="00B20372"/>
    <w:rsid w:val="00B20BC8"/>
    <w:rsid w:val="00B219FB"/>
    <w:rsid w:val="00B23A5B"/>
    <w:rsid w:val="00B2458A"/>
    <w:rsid w:val="00B24F78"/>
    <w:rsid w:val="00B27140"/>
    <w:rsid w:val="00B27665"/>
    <w:rsid w:val="00B27950"/>
    <w:rsid w:val="00B27FAC"/>
    <w:rsid w:val="00B3054C"/>
    <w:rsid w:val="00B311CE"/>
    <w:rsid w:val="00B32E5D"/>
    <w:rsid w:val="00B33D2A"/>
    <w:rsid w:val="00B341E9"/>
    <w:rsid w:val="00B36346"/>
    <w:rsid w:val="00B3797F"/>
    <w:rsid w:val="00B407EB"/>
    <w:rsid w:val="00B409B7"/>
    <w:rsid w:val="00B41830"/>
    <w:rsid w:val="00B43275"/>
    <w:rsid w:val="00B447C3"/>
    <w:rsid w:val="00B46349"/>
    <w:rsid w:val="00B4788C"/>
    <w:rsid w:val="00B47C9A"/>
    <w:rsid w:val="00B500A8"/>
    <w:rsid w:val="00B512BC"/>
    <w:rsid w:val="00B5143B"/>
    <w:rsid w:val="00B52EC4"/>
    <w:rsid w:val="00B53256"/>
    <w:rsid w:val="00B53A82"/>
    <w:rsid w:val="00B54BD1"/>
    <w:rsid w:val="00B609E4"/>
    <w:rsid w:val="00B60BE0"/>
    <w:rsid w:val="00B61C6F"/>
    <w:rsid w:val="00B626A0"/>
    <w:rsid w:val="00B639F8"/>
    <w:rsid w:val="00B64119"/>
    <w:rsid w:val="00B65F10"/>
    <w:rsid w:val="00B66123"/>
    <w:rsid w:val="00B6685C"/>
    <w:rsid w:val="00B670CA"/>
    <w:rsid w:val="00B6796E"/>
    <w:rsid w:val="00B67ECF"/>
    <w:rsid w:val="00B719E9"/>
    <w:rsid w:val="00B7416F"/>
    <w:rsid w:val="00B74289"/>
    <w:rsid w:val="00B775E6"/>
    <w:rsid w:val="00B812FB"/>
    <w:rsid w:val="00B81CE1"/>
    <w:rsid w:val="00B81DBC"/>
    <w:rsid w:val="00B842F9"/>
    <w:rsid w:val="00B84D46"/>
    <w:rsid w:val="00B853C8"/>
    <w:rsid w:val="00B86AD5"/>
    <w:rsid w:val="00B86D0A"/>
    <w:rsid w:val="00B87DF1"/>
    <w:rsid w:val="00B87FB1"/>
    <w:rsid w:val="00B90724"/>
    <w:rsid w:val="00B91DFE"/>
    <w:rsid w:val="00B91E6D"/>
    <w:rsid w:val="00B92451"/>
    <w:rsid w:val="00B92498"/>
    <w:rsid w:val="00B92620"/>
    <w:rsid w:val="00B95028"/>
    <w:rsid w:val="00B9514B"/>
    <w:rsid w:val="00B95AA2"/>
    <w:rsid w:val="00B95EC1"/>
    <w:rsid w:val="00B96D5C"/>
    <w:rsid w:val="00B97388"/>
    <w:rsid w:val="00B97710"/>
    <w:rsid w:val="00B9780A"/>
    <w:rsid w:val="00B97C8E"/>
    <w:rsid w:val="00BA0B21"/>
    <w:rsid w:val="00BA1A61"/>
    <w:rsid w:val="00BA3D7C"/>
    <w:rsid w:val="00BA4653"/>
    <w:rsid w:val="00BA7D67"/>
    <w:rsid w:val="00BB2A9F"/>
    <w:rsid w:val="00BB349E"/>
    <w:rsid w:val="00BB3D7A"/>
    <w:rsid w:val="00BB400E"/>
    <w:rsid w:val="00BC0117"/>
    <w:rsid w:val="00BC18DA"/>
    <w:rsid w:val="00BC236B"/>
    <w:rsid w:val="00BC3253"/>
    <w:rsid w:val="00BC37BE"/>
    <w:rsid w:val="00BC4584"/>
    <w:rsid w:val="00BC5AE8"/>
    <w:rsid w:val="00BC75C0"/>
    <w:rsid w:val="00BC772F"/>
    <w:rsid w:val="00BD049F"/>
    <w:rsid w:val="00BD058E"/>
    <w:rsid w:val="00BD1428"/>
    <w:rsid w:val="00BD333F"/>
    <w:rsid w:val="00BD3FF0"/>
    <w:rsid w:val="00BD53EB"/>
    <w:rsid w:val="00BD5B64"/>
    <w:rsid w:val="00BE15EB"/>
    <w:rsid w:val="00BE1BFA"/>
    <w:rsid w:val="00BE1EBC"/>
    <w:rsid w:val="00BE3590"/>
    <w:rsid w:val="00BE433D"/>
    <w:rsid w:val="00BE529D"/>
    <w:rsid w:val="00BE5389"/>
    <w:rsid w:val="00BF05B8"/>
    <w:rsid w:val="00BF0708"/>
    <w:rsid w:val="00BF120E"/>
    <w:rsid w:val="00BF23D9"/>
    <w:rsid w:val="00BF39CB"/>
    <w:rsid w:val="00BF5A74"/>
    <w:rsid w:val="00BF5CBA"/>
    <w:rsid w:val="00BF5DA3"/>
    <w:rsid w:val="00BF6658"/>
    <w:rsid w:val="00BF74A3"/>
    <w:rsid w:val="00C017DB"/>
    <w:rsid w:val="00C023AD"/>
    <w:rsid w:val="00C02B79"/>
    <w:rsid w:val="00C03104"/>
    <w:rsid w:val="00C0467A"/>
    <w:rsid w:val="00C04FE5"/>
    <w:rsid w:val="00C060DA"/>
    <w:rsid w:val="00C06CB3"/>
    <w:rsid w:val="00C10384"/>
    <w:rsid w:val="00C114F6"/>
    <w:rsid w:val="00C11D1A"/>
    <w:rsid w:val="00C129BF"/>
    <w:rsid w:val="00C131CB"/>
    <w:rsid w:val="00C15A43"/>
    <w:rsid w:val="00C15C0D"/>
    <w:rsid w:val="00C15C15"/>
    <w:rsid w:val="00C160EC"/>
    <w:rsid w:val="00C1728D"/>
    <w:rsid w:val="00C21187"/>
    <w:rsid w:val="00C21712"/>
    <w:rsid w:val="00C22CA1"/>
    <w:rsid w:val="00C2367C"/>
    <w:rsid w:val="00C236D9"/>
    <w:rsid w:val="00C24FD4"/>
    <w:rsid w:val="00C26E87"/>
    <w:rsid w:val="00C277D5"/>
    <w:rsid w:val="00C31CF5"/>
    <w:rsid w:val="00C31D30"/>
    <w:rsid w:val="00C323A0"/>
    <w:rsid w:val="00C32A1E"/>
    <w:rsid w:val="00C32A44"/>
    <w:rsid w:val="00C32A75"/>
    <w:rsid w:val="00C336FC"/>
    <w:rsid w:val="00C33BFC"/>
    <w:rsid w:val="00C34FA3"/>
    <w:rsid w:val="00C363FF"/>
    <w:rsid w:val="00C36575"/>
    <w:rsid w:val="00C36D75"/>
    <w:rsid w:val="00C40DC9"/>
    <w:rsid w:val="00C42CA0"/>
    <w:rsid w:val="00C42FC7"/>
    <w:rsid w:val="00C43962"/>
    <w:rsid w:val="00C4443E"/>
    <w:rsid w:val="00C45F80"/>
    <w:rsid w:val="00C467E2"/>
    <w:rsid w:val="00C4699D"/>
    <w:rsid w:val="00C46D4C"/>
    <w:rsid w:val="00C50C78"/>
    <w:rsid w:val="00C5247C"/>
    <w:rsid w:val="00C53347"/>
    <w:rsid w:val="00C534BC"/>
    <w:rsid w:val="00C53618"/>
    <w:rsid w:val="00C566C6"/>
    <w:rsid w:val="00C56FF3"/>
    <w:rsid w:val="00C572D0"/>
    <w:rsid w:val="00C574D2"/>
    <w:rsid w:val="00C60671"/>
    <w:rsid w:val="00C6123D"/>
    <w:rsid w:val="00C633D3"/>
    <w:rsid w:val="00C635B2"/>
    <w:rsid w:val="00C64139"/>
    <w:rsid w:val="00C66F94"/>
    <w:rsid w:val="00C708B1"/>
    <w:rsid w:val="00C71930"/>
    <w:rsid w:val="00C71D32"/>
    <w:rsid w:val="00C72002"/>
    <w:rsid w:val="00C720C4"/>
    <w:rsid w:val="00C7293B"/>
    <w:rsid w:val="00C72B2C"/>
    <w:rsid w:val="00C73656"/>
    <w:rsid w:val="00C74152"/>
    <w:rsid w:val="00C74FA3"/>
    <w:rsid w:val="00C754C1"/>
    <w:rsid w:val="00C755AE"/>
    <w:rsid w:val="00C76069"/>
    <w:rsid w:val="00C775E9"/>
    <w:rsid w:val="00C778C4"/>
    <w:rsid w:val="00C779FB"/>
    <w:rsid w:val="00C81961"/>
    <w:rsid w:val="00C82760"/>
    <w:rsid w:val="00C82971"/>
    <w:rsid w:val="00C82FD9"/>
    <w:rsid w:val="00C8378B"/>
    <w:rsid w:val="00C83F9F"/>
    <w:rsid w:val="00C8563F"/>
    <w:rsid w:val="00C86C92"/>
    <w:rsid w:val="00C90C12"/>
    <w:rsid w:val="00C935BD"/>
    <w:rsid w:val="00C9392C"/>
    <w:rsid w:val="00C9484B"/>
    <w:rsid w:val="00C94A6A"/>
    <w:rsid w:val="00C95DBD"/>
    <w:rsid w:val="00C96D17"/>
    <w:rsid w:val="00CA0862"/>
    <w:rsid w:val="00CA0EFF"/>
    <w:rsid w:val="00CA0FE0"/>
    <w:rsid w:val="00CA1E49"/>
    <w:rsid w:val="00CA2347"/>
    <w:rsid w:val="00CA23CD"/>
    <w:rsid w:val="00CA3A6E"/>
    <w:rsid w:val="00CA5CAE"/>
    <w:rsid w:val="00CA6B58"/>
    <w:rsid w:val="00CA7F82"/>
    <w:rsid w:val="00CB1814"/>
    <w:rsid w:val="00CB18BD"/>
    <w:rsid w:val="00CB2436"/>
    <w:rsid w:val="00CB246C"/>
    <w:rsid w:val="00CB42E9"/>
    <w:rsid w:val="00CB66E0"/>
    <w:rsid w:val="00CB67E1"/>
    <w:rsid w:val="00CB6F98"/>
    <w:rsid w:val="00CC114F"/>
    <w:rsid w:val="00CC12B3"/>
    <w:rsid w:val="00CC23AA"/>
    <w:rsid w:val="00CC2E80"/>
    <w:rsid w:val="00CC33B1"/>
    <w:rsid w:val="00CC3526"/>
    <w:rsid w:val="00CC4567"/>
    <w:rsid w:val="00CC6873"/>
    <w:rsid w:val="00CD1BD4"/>
    <w:rsid w:val="00CD26FE"/>
    <w:rsid w:val="00CD2C08"/>
    <w:rsid w:val="00CD4669"/>
    <w:rsid w:val="00CD4AD0"/>
    <w:rsid w:val="00CD55AE"/>
    <w:rsid w:val="00CD6990"/>
    <w:rsid w:val="00CD6E62"/>
    <w:rsid w:val="00CD70A4"/>
    <w:rsid w:val="00CD70B7"/>
    <w:rsid w:val="00CD79C8"/>
    <w:rsid w:val="00CD79E2"/>
    <w:rsid w:val="00CE02FB"/>
    <w:rsid w:val="00CE0995"/>
    <w:rsid w:val="00CE0EA8"/>
    <w:rsid w:val="00CE1A50"/>
    <w:rsid w:val="00CE3E13"/>
    <w:rsid w:val="00CE3FD2"/>
    <w:rsid w:val="00CE51C3"/>
    <w:rsid w:val="00CE5899"/>
    <w:rsid w:val="00CE5D69"/>
    <w:rsid w:val="00CE61BB"/>
    <w:rsid w:val="00CE7A7A"/>
    <w:rsid w:val="00CF2505"/>
    <w:rsid w:val="00CF29F1"/>
    <w:rsid w:val="00CF47B9"/>
    <w:rsid w:val="00CF506F"/>
    <w:rsid w:val="00CF5D82"/>
    <w:rsid w:val="00CF6660"/>
    <w:rsid w:val="00D00178"/>
    <w:rsid w:val="00D006B9"/>
    <w:rsid w:val="00D00BD4"/>
    <w:rsid w:val="00D0107A"/>
    <w:rsid w:val="00D014DF"/>
    <w:rsid w:val="00D0224A"/>
    <w:rsid w:val="00D02D3F"/>
    <w:rsid w:val="00D0344D"/>
    <w:rsid w:val="00D04600"/>
    <w:rsid w:val="00D06CDF"/>
    <w:rsid w:val="00D07337"/>
    <w:rsid w:val="00D073AC"/>
    <w:rsid w:val="00D1143D"/>
    <w:rsid w:val="00D1149E"/>
    <w:rsid w:val="00D11AED"/>
    <w:rsid w:val="00D12806"/>
    <w:rsid w:val="00D1296E"/>
    <w:rsid w:val="00D136E2"/>
    <w:rsid w:val="00D14A01"/>
    <w:rsid w:val="00D15288"/>
    <w:rsid w:val="00D1644E"/>
    <w:rsid w:val="00D171E8"/>
    <w:rsid w:val="00D20DA6"/>
    <w:rsid w:val="00D20E16"/>
    <w:rsid w:val="00D20F40"/>
    <w:rsid w:val="00D2104D"/>
    <w:rsid w:val="00D21774"/>
    <w:rsid w:val="00D24C92"/>
    <w:rsid w:val="00D26241"/>
    <w:rsid w:val="00D26708"/>
    <w:rsid w:val="00D2715A"/>
    <w:rsid w:val="00D30AE8"/>
    <w:rsid w:val="00D33BF0"/>
    <w:rsid w:val="00D33E32"/>
    <w:rsid w:val="00D34555"/>
    <w:rsid w:val="00D34D3B"/>
    <w:rsid w:val="00D36855"/>
    <w:rsid w:val="00D408C9"/>
    <w:rsid w:val="00D421A5"/>
    <w:rsid w:val="00D434EF"/>
    <w:rsid w:val="00D43650"/>
    <w:rsid w:val="00D4442A"/>
    <w:rsid w:val="00D44929"/>
    <w:rsid w:val="00D44A61"/>
    <w:rsid w:val="00D45015"/>
    <w:rsid w:val="00D45AF6"/>
    <w:rsid w:val="00D45F45"/>
    <w:rsid w:val="00D51964"/>
    <w:rsid w:val="00D51A6E"/>
    <w:rsid w:val="00D51F5D"/>
    <w:rsid w:val="00D531EC"/>
    <w:rsid w:val="00D53AEA"/>
    <w:rsid w:val="00D53BFA"/>
    <w:rsid w:val="00D54312"/>
    <w:rsid w:val="00D56266"/>
    <w:rsid w:val="00D568DD"/>
    <w:rsid w:val="00D5737E"/>
    <w:rsid w:val="00D57F9B"/>
    <w:rsid w:val="00D61C63"/>
    <w:rsid w:val="00D64B2C"/>
    <w:rsid w:val="00D64CF9"/>
    <w:rsid w:val="00D66D10"/>
    <w:rsid w:val="00D70476"/>
    <w:rsid w:val="00D71B5B"/>
    <w:rsid w:val="00D71D65"/>
    <w:rsid w:val="00D74009"/>
    <w:rsid w:val="00D74DA2"/>
    <w:rsid w:val="00D74E92"/>
    <w:rsid w:val="00D755C0"/>
    <w:rsid w:val="00D75773"/>
    <w:rsid w:val="00D76453"/>
    <w:rsid w:val="00D76F28"/>
    <w:rsid w:val="00D8146C"/>
    <w:rsid w:val="00D81677"/>
    <w:rsid w:val="00D81CD6"/>
    <w:rsid w:val="00D8571C"/>
    <w:rsid w:val="00D86EAC"/>
    <w:rsid w:val="00D87F4B"/>
    <w:rsid w:val="00D913FF"/>
    <w:rsid w:val="00D91557"/>
    <w:rsid w:val="00D9177B"/>
    <w:rsid w:val="00D9258E"/>
    <w:rsid w:val="00D9495E"/>
    <w:rsid w:val="00D949D0"/>
    <w:rsid w:val="00D950AB"/>
    <w:rsid w:val="00D970DC"/>
    <w:rsid w:val="00D973A9"/>
    <w:rsid w:val="00D97405"/>
    <w:rsid w:val="00D97502"/>
    <w:rsid w:val="00D978AF"/>
    <w:rsid w:val="00DA25E6"/>
    <w:rsid w:val="00DA34B7"/>
    <w:rsid w:val="00DA35DD"/>
    <w:rsid w:val="00DA362C"/>
    <w:rsid w:val="00DA4E03"/>
    <w:rsid w:val="00DA5A60"/>
    <w:rsid w:val="00DA7318"/>
    <w:rsid w:val="00DA7757"/>
    <w:rsid w:val="00DB0545"/>
    <w:rsid w:val="00DB2C35"/>
    <w:rsid w:val="00DB3E45"/>
    <w:rsid w:val="00DB4556"/>
    <w:rsid w:val="00DB4DFC"/>
    <w:rsid w:val="00DB4F0E"/>
    <w:rsid w:val="00DB58FB"/>
    <w:rsid w:val="00DB6994"/>
    <w:rsid w:val="00DB6B6E"/>
    <w:rsid w:val="00DB74C9"/>
    <w:rsid w:val="00DC072C"/>
    <w:rsid w:val="00DC1717"/>
    <w:rsid w:val="00DC1916"/>
    <w:rsid w:val="00DC2AAE"/>
    <w:rsid w:val="00DC2E9A"/>
    <w:rsid w:val="00DC3DDF"/>
    <w:rsid w:val="00DC4652"/>
    <w:rsid w:val="00DC5E5A"/>
    <w:rsid w:val="00DD0A7D"/>
    <w:rsid w:val="00DD0F96"/>
    <w:rsid w:val="00DD1B69"/>
    <w:rsid w:val="00DD2165"/>
    <w:rsid w:val="00DD27AD"/>
    <w:rsid w:val="00DD46A7"/>
    <w:rsid w:val="00DD4A97"/>
    <w:rsid w:val="00DD4B06"/>
    <w:rsid w:val="00DD4DF0"/>
    <w:rsid w:val="00DD6DF5"/>
    <w:rsid w:val="00DD7481"/>
    <w:rsid w:val="00DD7C1B"/>
    <w:rsid w:val="00DF1D51"/>
    <w:rsid w:val="00DF2F48"/>
    <w:rsid w:val="00DF329B"/>
    <w:rsid w:val="00DF342D"/>
    <w:rsid w:val="00DF423D"/>
    <w:rsid w:val="00DF43BF"/>
    <w:rsid w:val="00DF43DD"/>
    <w:rsid w:val="00DF5A84"/>
    <w:rsid w:val="00DF6452"/>
    <w:rsid w:val="00DF6795"/>
    <w:rsid w:val="00DF6826"/>
    <w:rsid w:val="00E0024D"/>
    <w:rsid w:val="00E0056B"/>
    <w:rsid w:val="00E00EBD"/>
    <w:rsid w:val="00E03124"/>
    <w:rsid w:val="00E03E1E"/>
    <w:rsid w:val="00E04879"/>
    <w:rsid w:val="00E04CC4"/>
    <w:rsid w:val="00E04FE5"/>
    <w:rsid w:val="00E05033"/>
    <w:rsid w:val="00E0706D"/>
    <w:rsid w:val="00E0715C"/>
    <w:rsid w:val="00E076A4"/>
    <w:rsid w:val="00E07886"/>
    <w:rsid w:val="00E07B8D"/>
    <w:rsid w:val="00E11190"/>
    <w:rsid w:val="00E12A3E"/>
    <w:rsid w:val="00E14D9F"/>
    <w:rsid w:val="00E154FF"/>
    <w:rsid w:val="00E16186"/>
    <w:rsid w:val="00E1657F"/>
    <w:rsid w:val="00E1676F"/>
    <w:rsid w:val="00E170EC"/>
    <w:rsid w:val="00E171AD"/>
    <w:rsid w:val="00E17C43"/>
    <w:rsid w:val="00E20350"/>
    <w:rsid w:val="00E21BF8"/>
    <w:rsid w:val="00E21CA6"/>
    <w:rsid w:val="00E220C1"/>
    <w:rsid w:val="00E22A99"/>
    <w:rsid w:val="00E24AD8"/>
    <w:rsid w:val="00E25A64"/>
    <w:rsid w:val="00E26639"/>
    <w:rsid w:val="00E26736"/>
    <w:rsid w:val="00E26FD2"/>
    <w:rsid w:val="00E30573"/>
    <w:rsid w:val="00E3080B"/>
    <w:rsid w:val="00E322E2"/>
    <w:rsid w:val="00E325C3"/>
    <w:rsid w:val="00E33342"/>
    <w:rsid w:val="00E35F56"/>
    <w:rsid w:val="00E37381"/>
    <w:rsid w:val="00E4050E"/>
    <w:rsid w:val="00E40BBF"/>
    <w:rsid w:val="00E434FE"/>
    <w:rsid w:val="00E43AF6"/>
    <w:rsid w:val="00E4528C"/>
    <w:rsid w:val="00E4559E"/>
    <w:rsid w:val="00E45BDF"/>
    <w:rsid w:val="00E46B1C"/>
    <w:rsid w:val="00E47A54"/>
    <w:rsid w:val="00E51713"/>
    <w:rsid w:val="00E51F04"/>
    <w:rsid w:val="00E540C8"/>
    <w:rsid w:val="00E542AE"/>
    <w:rsid w:val="00E568CB"/>
    <w:rsid w:val="00E5721A"/>
    <w:rsid w:val="00E572D6"/>
    <w:rsid w:val="00E577CF"/>
    <w:rsid w:val="00E57874"/>
    <w:rsid w:val="00E57E4E"/>
    <w:rsid w:val="00E600A5"/>
    <w:rsid w:val="00E607E9"/>
    <w:rsid w:val="00E62433"/>
    <w:rsid w:val="00E644F4"/>
    <w:rsid w:val="00E66DE6"/>
    <w:rsid w:val="00E71E2C"/>
    <w:rsid w:val="00E73A2C"/>
    <w:rsid w:val="00E751C7"/>
    <w:rsid w:val="00E771DD"/>
    <w:rsid w:val="00E77C71"/>
    <w:rsid w:val="00E82D17"/>
    <w:rsid w:val="00E83932"/>
    <w:rsid w:val="00E83E05"/>
    <w:rsid w:val="00E840A8"/>
    <w:rsid w:val="00E843F5"/>
    <w:rsid w:val="00E8490A"/>
    <w:rsid w:val="00E8588B"/>
    <w:rsid w:val="00E86390"/>
    <w:rsid w:val="00E8658C"/>
    <w:rsid w:val="00E86824"/>
    <w:rsid w:val="00E9281D"/>
    <w:rsid w:val="00E92BC3"/>
    <w:rsid w:val="00E92DC9"/>
    <w:rsid w:val="00E930FB"/>
    <w:rsid w:val="00E93BE3"/>
    <w:rsid w:val="00E94350"/>
    <w:rsid w:val="00E94EB4"/>
    <w:rsid w:val="00E95588"/>
    <w:rsid w:val="00E956E3"/>
    <w:rsid w:val="00E95BAA"/>
    <w:rsid w:val="00E960D5"/>
    <w:rsid w:val="00E96D0C"/>
    <w:rsid w:val="00E97E9F"/>
    <w:rsid w:val="00EA0A50"/>
    <w:rsid w:val="00EA165C"/>
    <w:rsid w:val="00EA604A"/>
    <w:rsid w:val="00EA6B6B"/>
    <w:rsid w:val="00EA7936"/>
    <w:rsid w:val="00EB16CC"/>
    <w:rsid w:val="00EB1B9E"/>
    <w:rsid w:val="00EB1EDD"/>
    <w:rsid w:val="00EB4A78"/>
    <w:rsid w:val="00EB4D52"/>
    <w:rsid w:val="00EB5116"/>
    <w:rsid w:val="00EB5736"/>
    <w:rsid w:val="00EB67D7"/>
    <w:rsid w:val="00EB6E0A"/>
    <w:rsid w:val="00EC0655"/>
    <w:rsid w:val="00EC0876"/>
    <w:rsid w:val="00EC129D"/>
    <w:rsid w:val="00EC133C"/>
    <w:rsid w:val="00EC2299"/>
    <w:rsid w:val="00EC31C4"/>
    <w:rsid w:val="00EC3EB5"/>
    <w:rsid w:val="00EC4C30"/>
    <w:rsid w:val="00EC4C53"/>
    <w:rsid w:val="00EC5866"/>
    <w:rsid w:val="00EC5C3D"/>
    <w:rsid w:val="00EC6A1B"/>
    <w:rsid w:val="00EC75B4"/>
    <w:rsid w:val="00ED21E1"/>
    <w:rsid w:val="00ED49FC"/>
    <w:rsid w:val="00ED599C"/>
    <w:rsid w:val="00ED5C98"/>
    <w:rsid w:val="00ED6748"/>
    <w:rsid w:val="00ED7D4D"/>
    <w:rsid w:val="00ED7F9C"/>
    <w:rsid w:val="00EE07F4"/>
    <w:rsid w:val="00EE2332"/>
    <w:rsid w:val="00EE2F90"/>
    <w:rsid w:val="00EE3316"/>
    <w:rsid w:val="00EE596C"/>
    <w:rsid w:val="00EE63EC"/>
    <w:rsid w:val="00EE657E"/>
    <w:rsid w:val="00EE6E37"/>
    <w:rsid w:val="00EE76F6"/>
    <w:rsid w:val="00EE78F0"/>
    <w:rsid w:val="00EE7996"/>
    <w:rsid w:val="00EE7A70"/>
    <w:rsid w:val="00EF0099"/>
    <w:rsid w:val="00EF25B0"/>
    <w:rsid w:val="00EF34E4"/>
    <w:rsid w:val="00EF38F9"/>
    <w:rsid w:val="00EF53A5"/>
    <w:rsid w:val="00EF5CC6"/>
    <w:rsid w:val="00EF6255"/>
    <w:rsid w:val="00EF73BF"/>
    <w:rsid w:val="00F00618"/>
    <w:rsid w:val="00F02978"/>
    <w:rsid w:val="00F0338D"/>
    <w:rsid w:val="00F0466D"/>
    <w:rsid w:val="00F04713"/>
    <w:rsid w:val="00F04A16"/>
    <w:rsid w:val="00F06D95"/>
    <w:rsid w:val="00F1160B"/>
    <w:rsid w:val="00F117B1"/>
    <w:rsid w:val="00F1233E"/>
    <w:rsid w:val="00F12627"/>
    <w:rsid w:val="00F20AF3"/>
    <w:rsid w:val="00F20C4A"/>
    <w:rsid w:val="00F22ABD"/>
    <w:rsid w:val="00F22D4A"/>
    <w:rsid w:val="00F23972"/>
    <w:rsid w:val="00F2419D"/>
    <w:rsid w:val="00F24492"/>
    <w:rsid w:val="00F24D36"/>
    <w:rsid w:val="00F255C1"/>
    <w:rsid w:val="00F25648"/>
    <w:rsid w:val="00F2603C"/>
    <w:rsid w:val="00F2618B"/>
    <w:rsid w:val="00F279C3"/>
    <w:rsid w:val="00F3160B"/>
    <w:rsid w:val="00F3369D"/>
    <w:rsid w:val="00F33AB4"/>
    <w:rsid w:val="00F34B42"/>
    <w:rsid w:val="00F3690D"/>
    <w:rsid w:val="00F36F45"/>
    <w:rsid w:val="00F37202"/>
    <w:rsid w:val="00F379E5"/>
    <w:rsid w:val="00F37BE9"/>
    <w:rsid w:val="00F408FE"/>
    <w:rsid w:val="00F40AA5"/>
    <w:rsid w:val="00F40ABF"/>
    <w:rsid w:val="00F41CDB"/>
    <w:rsid w:val="00F41D7C"/>
    <w:rsid w:val="00F42524"/>
    <w:rsid w:val="00F4308D"/>
    <w:rsid w:val="00F43134"/>
    <w:rsid w:val="00F43251"/>
    <w:rsid w:val="00F432A8"/>
    <w:rsid w:val="00F43EB1"/>
    <w:rsid w:val="00F45D81"/>
    <w:rsid w:val="00F45F0E"/>
    <w:rsid w:val="00F46683"/>
    <w:rsid w:val="00F471D6"/>
    <w:rsid w:val="00F504BD"/>
    <w:rsid w:val="00F50A4E"/>
    <w:rsid w:val="00F50E37"/>
    <w:rsid w:val="00F51407"/>
    <w:rsid w:val="00F53722"/>
    <w:rsid w:val="00F54962"/>
    <w:rsid w:val="00F56FA7"/>
    <w:rsid w:val="00F616BA"/>
    <w:rsid w:val="00F6202B"/>
    <w:rsid w:val="00F632BA"/>
    <w:rsid w:val="00F63591"/>
    <w:rsid w:val="00F67349"/>
    <w:rsid w:val="00F67731"/>
    <w:rsid w:val="00F67EB7"/>
    <w:rsid w:val="00F709B0"/>
    <w:rsid w:val="00F713CB"/>
    <w:rsid w:val="00F76A4B"/>
    <w:rsid w:val="00F76A95"/>
    <w:rsid w:val="00F80328"/>
    <w:rsid w:val="00F82533"/>
    <w:rsid w:val="00F829CE"/>
    <w:rsid w:val="00F8494D"/>
    <w:rsid w:val="00F85D00"/>
    <w:rsid w:val="00F8632C"/>
    <w:rsid w:val="00F90149"/>
    <w:rsid w:val="00F91687"/>
    <w:rsid w:val="00F91F1B"/>
    <w:rsid w:val="00F927EF"/>
    <w:rsid w:val="00F9522A"/>
    <w:rsid w:val="00F9552F"/>
    <w:rsid w:val="00F95A00"/>
    <w:rsid w:val="00F963EB"/>
    <w:rsid w:val="00F96898"/>
    <w:rsid w:val="00F97C48"/>
    <w:rsid w:val="00FA0EE0"/>
    <w:rsid w:val="00FA1A45"/>
    <w:rsid w:val="00FA265B"/>
    <w:rsid w:val="00FA2B93"/>
    <w:rsid w:val="00FA3D11"/>
    <w:rsid w:val="00FA42D6"/>
    <w:rsid w:val="00FA443E"/>
    <w:rsid w:val="00FA4650"/>
    <w:rsid w:val="00FA5362"/>
    <w:rsid w:val="00FA69A3"/>
    <w:rsid w:val="00FB1370"/>
    <w:rsid w:val="00FB2158"/>
    <w:rsid w:val="00FB295A"/>
    <w:rsid w:val="00FB3969"/>
    <w:rsid w:val="00FB54E9"/>
    <w:rsid w:val="00FB7D38"/>
    <w:rsid w:val="00FC02E6"/>
    <w:rsid w:val="00FC0BE5"/>
    <w:rsid w:val="00FC32EF"/>
    <w:rsid w:val="00FC48C7"/>
    <w:rsid w:val="00FC497E"/>
    <w:rsid w:val="00FC521B"/>
    <w:rsid w:val="00FC7EE4"/>
    <w:rsid w:val="00FD0A13"/>
    <w:rsid w:val="00FD2103"/>
    <w:rsid w:val="00FD2159"/>
    <w:rsid w:val="00FD2B4A"/>
    <w:rsid w:val="00FD48EF"/>
    <w:rsid w:val="00FD4A56"/>
    <w:rsid w:val="00FD4C51"/>
    <w:rsid w:val="00FD50D6"/>
    <w:rsid w:val="00FD570C"/>
    <w:rsid w:val="00FD5CDD"/>
    <w:rsid w:val="00FD7591"/>
    <w:rsid w:val="00FE1E18"/>
    <w:rsid w:val="00FE26E0"/>
    <w:rsid w:val="00FE31F6"/>
    <w:rsid w:val="00FE753B"/>
    <w:rsid w:val="00FE754F"/>
    <w:rsid w:val="00FE7858"/>
    <w:rsid w:val="00FF0285"/>
    <w:rsid w:val="00FF0A3B"/>
    <w:rsid w:val="00FF0DF3"/>
    <w:rsid w:val="00FF0E58"/>
    <w:rsid w:val="00FF10A7"/>
    <w:rsid w:val="00FF13D5"/>
    <w:rsid w:val="00FF32D1"/>
    <w:rsid w:val="00FF5FBD"/>
    <w:rsid w:val="00FF77FD"/>
    <w:rsid w:val="00FF7D8C"/>
    <w:rsid w:val="030AF2F3"/>
    <w:rsid w:val="1C501497"/>
    <w:rsid w:val="49350B34"/>
    <w:rsid w:val="4EB8774B"/>
    <w:rsid w:val="588C9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44C7"/>
  <w15:docId w15:val="{27298394-8386-476C-A689-F088A4B4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86"/>
    <w:pPr>
      <w:jc w:val="both"/>
    </w:pPr>
    <w:rPr>
      <w:rFonts w:ascii="Times New Roman" w:hAnsi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3D5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3D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E98"/>
    <w:pPr>
      <w:keepNext/>
      <w:keepLines/>
      <w:spacing w:before="200" w:after="0"/>
      <w:outlineLvl w:val="2"/>
    </w:pPr>
    <w:rPr>
      <w:rFonts w:asciiTheme="majorBidi" w:eastAsiaTheme="majorEastAsia" w:hAnsiTheme="majorBid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2C6B"/>
    <w:pPr>
      <w:keepNext/>
      <w:keepLines/>
      <w:spacing w:before="40" w:after="0" w:line="240" w:lineRule="auto"/>
      <w:outlineLvl w:val="3"/>
    </w:pPr>
    <w:rPr>
      <w:rFonts w:asciiTheme="majorBidi" w:eastAsiaTheme="majorEastAsia" w:hAnsiTheme="majorBidi" w:cstheme="majorBidi"/>
      <w:b/>
      <w:iCs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BDE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139"/>
  </w:style>
  <w:style w:type="paragraph" w:styleId="Footer">
    <w:name w:val="footer"/>
    <w:basedOn w:val="Normal"/>
    <w:link w:val="FooterChar"/>
    <w:uiPriority w:val="99"/>
    <w:unhideWhenUsed/>
    <w:rsid w:val="00C64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39"/>
  </w:style>
  <w:style w:type="table" w:styleId="TableGrid">
    <w:name w:val="Table Grid"/>
    <w:basedOn w:val="TableNormal"/>
    <w:uiPriority w:val="39"/>
    <w:rsid w:val="00C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12C6B"/>
    <w:rPr>
      <w:rFonts w:asciiTheme="majorBidi" w:eastAsiaTheme="majorEastAsia" w:hAnsiTheme="majorBidi" w:cstheme="majorBidi"/>
      <w:b/>
      <w:iCs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880E98"/>
    <w:rPr>
      <w:rFonts w:asciiTheme="majorBidi" w:eastAsiaTheme="majorEastAsia" w:hAnsiTheme="majorBidi" w:cstheme="majorBidi"/>
      <w:b/>
      <w:bCs/>
      <w:lang w:val="hr-HR"/>
    </w:rPr>
  </w:style>
  <w:style w:type="table" w:styleId="GridTable1Light-Accent6">
    <w:name w:val="Grid Table 1 Light Accent 6"/>
    <w:basedOn w:val="TableNormal"/>
    <w:uiPriority w:val="46"/>
    <w:rsid w:val="002D3922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6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1C6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C6"/>
    <w:rPr>
      <w:b/>
      <w:bCs/>
      <w:sz w:val="20"/>
      <w:szCs w:val="20"/>
      <w:lang w:val="hr-HR"/>
    </w:rPr>
  </w:style>
  <w:style w:type="table" w:styleId="PlainTable3">
    <w:name w:val="Plain Table 3"/>
    <w:basedOn w:val="TableNormal"/>
    <w:uiPriority w:val="43"/>
    <w:rsid w:val="00552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F73D5"/>
    <w:rPr>
      <w:rFonts w:asciiTheme="majorBidi" w:eastAsiaTheme="majorEastAsia" w:hAnsiTheme="majorBidi" w:cstheme="majorBidi"/>
      <w:b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F73D5"/>
    <w:rPr>
      <w:rFonts w:asciiTheme="majorBidi" w:eastAsiaTheme="majorEastAsia" w:hAnsiTheme="majorBidi" w:cstheme="majorBidi"/>
      <w:b/>
      <w:szCs w:val="26"/>
      <w:lang w:val="hr-HR"/>
    </w:rPr>
  </w:style>
  <w:style w:type="character" w:styleId="Hyperlink">
    <w:name w:val="Hyperlink"/>
    <w:basedOn w:val="DefaultParagraphFont"/>
    <w:uiPriority w:val="99"/>
    <w:unhideWhenUsed/>
    <w:rsid w:val="003F6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C1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A372E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A37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37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A372E"/>
    <w:pPr>
      <w:spacing w:after="100"/>
      <w:ind w:left="440"/>
    </w:pPr>
  </w:style>
  <w:style w:type="paragraph" w:styleId="NoSpacing">
    <w:name w:val="No Spacing"/>
    <w:uiPriority w:val="1"/>
    <w:qFormat/>
    <w:rsid w:val="00672AFA"/>
    <w:pPr>
      <w:spacing w:after="0" w:line="240" w:lineRule="auto"/>
    </w:pPr>
    <w:rPr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2AFA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AFA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72A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48D0A-ACF6-47E3-B4C7-525C8FDB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1190B-0301-4AF6-89C8-5226EDD30B60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3.xml><?xml version="1.0" encoding="utf-8"?>
<ds:datastoreItem xmlns:ds="http://schemas.openxmlformats.org/officeDocument/2006/customXml" ds:itemID="{BD6C8BC9-812F-445B-AE42-E9942FEBDC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9544B9-5AE6-42A6-8048-643F5F200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13</Pages>
  <Words>4932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Mikšić</dc:creator>
  <cp:keywords/>
  <dc:description/>
  <cp:lastModifiedBy>Marina Pavić Črne</cp:lastModifiedBy>
  <cp:revision>635</cp:revision>
  <cp:lastPrinted>2025-12-29T14:07:00Z</cp:lastPrinted>
  <dcterms:created xsi:type="dcterms:W3CDTF">2024-03-05T13:16:00Z</dcterms:created>
  <dcterms:modified xsi:type="dcterms:W3CDTF">2026-01-14T13:29:00Z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