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07E93" w14:textId="5CD7D92E" w:rsidR="005B0986" w:rsidRPr="00E96086" w:rsidRDefault="005B0986" w:rsidP="00F742DA">
      <w:pPr>
        <w:pStyle w:val="Opisslik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0"/>
        <w:gridCol w:w="5060"/>
      </w:tblGrid>
      <w:tr w:rsidR="005B0986" w:rsidRPr="00E96086" w14:paraId="26EE7B2F" w14:textId="77777777" w:rsidTr="00B648D9">
        <w:trPr>
          <w:trHeight w:val="719"/>
        </w:trPr>
        <w:tc>
          <w:tcPr>
            <w:tcW w:w="9243" w:type="dxa"/>
            <w:gridSpan w:val="2"/>
            <w:tcBorders>
              <w:bottom w:val="single" w:sz="4" w:space="0" w:color="365F91"/>
            </w:tcBorders>
            <w:vAlign w:val="center"/>
          </w:tcPr>
          <w:p w14:paraId="7429B2A3" w14:textId="50C4EB81" w:rsidR="00643B1C" w:rsidRPr="00C904B6" w:rsidRDefault="005B0986" w:rsidP="00643B1C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4B6">
              <w:rPr>
                <w:rFonts w:ascii="Arial" w:hAnsi="Arial" w:cs="Arial"/>
                <w:b/>
                <w:bCs/>
                <w:sz w:val="20"/>
                <w:szCs w:val="20"/>
              </w:rPr>
              <w:t>IZVJEŠĆE O</w:t>
            </w:r>
            <w:r w:rsidR="00643B1C" w:rsidRPr="00C90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PROVEDENOM</w:t>
            </w:r>
            <w:r w:rsidRPr="00C90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SAVJETOVANJU S JAVNOŠĆU</w:t>
            </w:r>
            <w:r w:rsidR="00643B1C" w:rsidRPr="00C90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 POSTUPKU</w:t>
            </w:r>
          </w:p>
          <w:p w14:paraId="6A2FCA7A" w14:textId="039648E6" w:rsidR="00643B1C" w:rsidRPr="00C904B6" w:rsidRDefault="005B0986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DONOŠENJA </w:t>
            </w:r>
            <w:r w:rsidR="0072556F" w:rsidRPr="00C904B6">
              <w:rPr>
                <w:rFonts w:ascii="Arial" w:hAnsi="Arial" w:cs="Arial"/>
                <w:b/>
                <w:bCs/>
                <w:sz w:val="20"/>
                <w:szCs w:val="20"/>
              </w:rPr>
              <w:t>PLA</w:t>
            </w:r>
            <w:r w:rsidR="002A374C" w:rsidRPr="00C904B6">
              <w:rPr>
                <w:rFonts w:ascii="Arial" w:hAnsi="Arial" w:cs="Arial"/>
                <w:b/>
                <w:bCs/>
                <w:sz w:val="20"/>
                <w:szCs w:val="20"/>
              </w:rPr>
              <w:t>NA UPRAVLJANJA IMOVINOM GRADA KARLOVCA ZA 2026. GODINU</w:t>
            </w:r>
          </w:p>
          <w:p w14:paraId="650B2745" w14:textId="77777777" w:rsidR="00643B1C" w:rsidRPr="00C904B6" w:rsidRDefault="00643B1C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55457D" w14:textId="3B703AA3" w:rsidR="005B0986" w:rsidRPr="00C904B6" w:rsidRDefault="005B0986" w:rsidP="00643B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7579B8A" w14:textId="77777777" w:rsidR="005B0986" w:rsidRPr="00C904B6" w:rsidRDefault="005B0986" w:rsidP="00941D1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6F6A96B" w14:textId="73367CD4" w:rsidR="005B0986" w:rsidRPr="00C904B6" w:rsidRDefault="005B0986" w:rsidP="00643B1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Nositelj izrade izvješća: </w:t>
            </w:r>
            <w:r w:rsidR="002A374C" w:rsidRPr="00C904B6">
              <w:rPr>
                <w:rFonts w:ascii="Arial" w:hAnsi="Arial" w:cs="Arial"/>
                <w:b/>
                <w:bCs/>
                <w:sz w:val="20"/>
                <w:szCs w:val="20"/>
              </w:rPr>
              <w:t>Up</w:t>
            </w:r>
            <w:r w:rsidR="00B71B79" w:rsidRPr="00C904B6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="002A374C" w:rsidRPr="00C904B6">
              <w:rPr>
                <w:rFonts w:ascii="Arial" w:hAnsi="Arial" w:cs="Arial"/>
                <w:b/>
                <w:bCs/>
                <w:sz w:val="20"/>
                <w:szCs w:val="20"/>
              </w:rPr>
              <w:t>avni odjel za imovinsko pravne poslove i</w:t>
            </w:r>
            <w:r w:rsidR="00B71B79" w:rsidRPr="00C90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374C" w:rsidRPr="00C904B6">
              <w:rPr>
                <w:rFonts w:ascii="Arial" w:hAnsi="Arial" w:cs="Arial"/>
                <w:b/>
                <w:bCs/>
                <w:sz w:val="20"/>
                <w:szCs w:val="20"/>
              </w:rPr>
              <w:t>upravljanje imov</w:t>
            </w:r>
            <w:r w:rsidR="00B71B79" w:rsidRPr="00C904B6">
              <w:rPr>
                <w:rFonts w:ascii="Arial" w:hAnsi="Arial" w:cs="Arial"/>
                <w:b/>
                <w:bCs/>
                <w:sz w:val="20"/>
                <w:szCs w:val="20"/>
              </w:rPr>
              <w:t>inom</w:t>
            </w:r>
          </w:p>
          <w:p w14:paraId="73E4ADDA" w14:textId="224906AC" w:rsidR="005B0986" w:rsidRPr="00E96086" w:rsidRDefault="00B71B79" w:rsidP="00643B1C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04B6">
              <w:rPr>
                <w:rFonts w:ascii="Arial" w:hAnsi="Arial" w:cs="Arial"/>
                <w:b/>
                <w:bCs/>
                <w:sz w:val="20"/>
                <w:szCs w:val="20"/>
              </w:rPr>
              <w:t>Karlovac,</w:t>
            </w:r>
            <w:r w:rsidR="00941F0F" w:rsidRPr="00C90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24.2.2026.</w:t>
            </w:r>
            <w:r w:rsidRPr="00C904B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374C" w:rsidRPr="00E96086" w14:paraId="42ACF8A7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F87EA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akta za koji je provedeno savjetovanje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91EEE68" w14:textId="5B0C7AD9" w:rsidR="005B0986" w:rsidRPr="00E96086" w:rsidRDefault="00941F0F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1F0F">
              <w:rPr>
                <w:rFonts w:ascii="Arial" w:hAnsi="Arial" w:cs="Arial"/>
                <w:bCs/>
                <w:sz w:val="20"/>
                <w:szCs w:val="20"/>
              </w:rPr>
              <w:t>PLAN UPRAVLJANJA IMOVINOM GRADA KARLOVCA ZA 2026. GODINU</w:t>
            </w:r>
          </w:p>
        </w:tc>
      </w:tr>
      <w:tr w:rsidR="002A374C" w:rsidRPr="00E96086" w14:paraId="32B68336" w14:textId="77777777" w:rsidTr="00E96086">
        <w:trPr>
          <w:trHeight w:val="831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CBF597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Naziv tijela nadležnog za izradu nacrta / provedbu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949F2" w14:textId="7D137DAF" w:rsidR="005B0986" w:rsidRPr="00E96086" w:rsidRDefault="005B63DE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5B63DE">
              <w:rPr>
                <w:rFonts w:ascii="Arial" w:hAnsi="Arial" w:cs="Arial"/>
                <w:bCs/>
                <w:sz w:val="20"/>
                <w:szCs w:val="20"/>
              </w:rPr>
              <w:t>Upravni odjel za imovinsko pravne poslove i upravljanje imovinom</w:t>
            </w:r>
          </w:p>
        </w:tc>
      </w:tr>
      <w:tr w:rsidR="002A374C" w:rsidRPr="00E96086" w14:paraId="66B0CA38" w14:textId="77777777" w:rsidTr="00E96086">
        <w:trPr>
          <w:trHeight w:val="2402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ED479BC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Razlozi za donošenje akta i ciljevi koji se njime žele postići uz sažetak ključnih pitanja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C33F949" w14:textId="77777777" w:rsidR="0010794A" w:rsidRDefault="0010794A" w:rsidP="0010794A">
            <w:pPr>
              <w:spacing w:after="0" w:line="240" w:lineRule="auto"/>
              <w:jc w:val="both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</w:rPr>
              <w:t>Obvezujući dokument temeljem kojeg se donosi  Godišnji plan upravljanja gradskom imovinom je Strategija upravljanja imovinom Grada Karlovca za razdoblje 2021. – 2027. godine, cilj koje je učinkovito i transparentno upravljanje imovinom u vlasništvu ili na raspolaganju grada Karlovca. Opći strateški cilj je osigurati ekonomski svrsishodno, djelotvorno i učinkovito upravljanje imovinom na način da ta imovina bude u službi gospodarskog i demografskog rasta, socijalne pravednosti i zaštite javnog interesa te interesa grada Karlovca.</w:t>
            </w:r>
          </w:p>
          <w:p w14:paraId="584EEB96" w14:textId="6E72C421" w:rsidR="005B0986" w:rsidRPr="00E96086" w:rsidRDefault="0010794A" w:rsidP="0010794A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Times New Roman" w:eastAsia="Myriad Pro" w:hAnsi="Times New Roman" w:cs="Times New Roman"/>
              </w:rPr>
              <w:t xml:space="preserve">Za definiranje godišnjih planova, kao implementacije cjelokupne Strategije korištena je osnovna podjela strateških i posebnih ciljeva koja je sadržana u osnovnom dokumentu Strategije. </w:t>
            </w:r>
          </w:p>
        </w:tc>
      </w:tr>
      <w:tr w:rsidR="002A374C" w:rsidRPr="00E96086" w14:paraId="366C5695" w14:textId="77777777" w:rsidTr="00E96086">
        <w:trPr>
          <w:trHeight w:val="525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auto"/>
              <w:right w:val="single" w:sz="4" w:space="0" w:color="365F91"/>
            </w:tcBorders>
            <w:vAlign w:val="center"/>
          </w:tcPr>
          <w:p w14:paraId="14C3AA4D" w14:textId="6333B4F2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Objava dokumenata za savjetovanje</w:t>
            </w:r>
            <w:r w:rsidR="00F742DA"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6FE9A68" w14:textId="030001C1" w:rsidR="005B0986" w:rsidRDefault="005B63DE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hyperlink r:id="rId9" w:history="1">
              <w:r w:rsidRPr="00DA5E59">
                <w:rPr>
                  <w:rStyle w:val="Hiperveza"/>
                  <w:rFonts w:ascii="Arial" w:hAnsi="Arial" w:cs="Arial"/>
                  <w:bCs/>
                  <w:sz w:val="20"/>
                  <w:szCs w:val="20"/>
                </w:rPr>
                <w:t>www.karlovac.hr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.  </w:t>
            </w:r>
          </w:p>
          <w:p w14:paraId="26055A77" w14:textId="16D54F7F" w:rsidR="005B63DE" w:rsidRPr="00E96086" w:rsidRDefault="005B63DE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A374C" w:rsidRPr="00E96086" w14:paraId="05945D96" w14:textId="77777777" w:rsidTr="00E96086">
        <w:trPr>
          <w:trHeight w:val="1073"/>
        </w:trPr>
        <w:tc>
          <w:tcPr>
            <w:tcW w:w="4077" w:type="dxa"/>
            <w:tcBorders>
              <w:top w:val="single" w:sz="4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425350" w14:textId="51B18C3E" w:rsidR="005B0986" w:rsidRPr="00E96086" w:rsidRDefault="00E960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Razdoblje provedbe savjetovanja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3990DDA9" w14:textId="38860184" w:rsidR="005B0986" w:rsidRPr="00E96086" w:rsidRDefault="003A06BC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15.1.2026. – 15.2.2026.</w:t>
            </w:r>
          </w:p>
        </w:tc>
      </w:tr>
      <w:tr w:rsidR="002A374C" w:rsidRPr="00E96086" w14:paraId="74D3580F" w14:textId="77777777" w:rsidTr="00E96086">
        <w:trPr>
          <w:trHeight w:val="2183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7D6F805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osnovnih pokazatelja  uključenosti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CF597F4" w14:textId="63FA0788" w:rsidR="008D1610" w:rsidRPr="00E96086" w:rsidRDefault="00034A69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Tijekom savjetovanja nisu</w:t>
            </w:r>
            <w:r w:rsidR="008D161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00659">
              <w:rPr>
                <w:rFonts w:ascii="Arial" w:hAnsi="Arial" w:cs="Arial"/>
                <w:bCs/>
                <w:sz w:val="20"/>
                <w:szCs w:val="20"/>
              </w:rPr>
              <w:t>zaprimljen</w:t>
            </w:r>
            <w:r w:rsidR="00EA3F9D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="00900659">
              <w:rPr>
                <w:rFonts w:ascii="Arial" w:hAnsi="Arial" w:cs="Arial"/>
                <w:bCs/>
                <w:sz w:val="20"/>
                <w:szCs w:val="20"/>
              </w:rPr>
              <w:t xml:space="preserve"> je pri</w:t>
            </w:r>
            <w:r w:rsidR="00F80E68">
              <w:rPr>
                <w:rFonts w:ascii="Arial" w:hAnsi="Arial" w:cs="Arial"/>
                <w:bCs/>
                <w:sz w:val="20"/>
                <w:szCs w:val="20"/>
              </w:rPr>
              <w:t>mjedbi</w:t>
            </w:r>
            <w:r w:rsidR="00EA3F9D">
              <w:rPr>
                <w:rFonts w:ascii="Arial" w:hAnsi="Arial" w:cs="Arial"/>
                <w:bCs/>
                <w:sz w:val="20"/>
                <w:szCs w:val="20"/>
              </w:rPr>
              <w:t xml:space="preserve"> i prijedlozi zainteresiranih</w:t>
            </w:r>
            <w:r w:rsidR="00DE467D">
              <w:rPr>
                <w:rFonts w:ascii="Arial" w:hAnsi="Arial" w:cs="Arial"/>
                <w:bCs/>
                <w:sz w:val="20"/>
                <w:szCs w:val="20"/>
              </w:rPr>
              <w:t xml:space="preserve"> podnositelja</w:t>
            </w:r>
          </w:p>
        </w:tc>
      </w:tr>
      <w:tr w:rsidR="002A374C" w:rsidRPr="00E96086" w14:paraId="540AC297" w14:textId="77777777" w:rsidTr="00E96086"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E6315B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Pregled prihvaćenih i neprihvaćenih mišljenja i prijedloga s obrazloženjem razloga za neprihvaćanje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52DAB20" w14:textId="5D49AB6F" w:rsidR="005B0986" w:rsidRPr="00E96086" w:rsidRDefault="002D5D44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NE</w:t>
            </w:r>
          </w:p>
        </w:tc>
      </w:tr>
      <w:tr w:rsidR="002A374C" w:rsidRPr="00E96086" w14:paraId="5ED58CA0" w14:textId="77777777" w:rsidTr="00E96086">
        <w:trPr>
          <w:trHeight w:val="785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BD7FE2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Ostali oblici savjetovanja s javnošću 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38134DC" w14:textId="67900B30" w:rsidR="00710D22" w:rsidRPr="00E96086" w:rsidRDefault="00365054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Službene stranice Grada Karlovca</w:t>
            </w:r>
          </w:p>
        </w:tc>
      </w:tr>
      <w:tr w:rsidR="002A374C" w:rsidRPr="00E96086" w14:paraId="076B2118" w14:textId="77777777" w:rsidTr="00E96086">
        <w:trPr>
          <w:trHeight w:val="777"/>
        </w:trPr>
        <w:tc>
          <w:tcPr>
            <w:tcW w:w="407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180B283" w14:textId="77777777" w:rsidR="005B0986" w:rsidRPr="00E96086" w:rsidRDefault="005B0986" w:rsidP="00E96086">
            <w:pPr>
              <w:spacing w:beforeLines="60" w:before="144" w:afterLines="60" w:after="144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6086">
              <w:rPr>
                <w:rFonts w:ascii="Arial" w:hAnsi="Arial" w:cs="Arial"/>
                <w:b/>
                <w:bCs/>
                <w:sz w:val="20"/>
                <w:szCs w:val="20"/>
              </w:rPr>
              <w:t>Troškovi provedenog savjetovanja</w:t>
            </w:r>
          </w:p>
        </w:tc>
        <w:tc>
          <w:tcPr>
            <w:tcW w:w="5166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14D2402" w14:textId="46BAD5B2" w:rsidR="005B0986" w:rsidRPr="00E96086" w:rsidRDefault="002D5D44" w:rsidP="00E96086">
            <w:pPr>
              <w:spacing w:beforeLines="60" w:before="144" w:afterLines="60" w:after="144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Nije bilo troškova vezanih uz ovo savjetovanje</w:t>
            </w:r>
          </w:p>
        </w:tc>
      </w:tr>
    </w:tbl>
    <w:p w14:paraId="620EE27F" w14:textId="77777777" w:rsidR="00E96086" w:rsidRDefault="00E96086">
      <w:pPr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bookmarkStart w:id="0" w:name="_Toc468978618"/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br w:type="page"/>
      </w:r>
    </w:p>
    <w:p w14:paraId="64ECFE65" w14:textId="77777777" w:rsidR="00E738EC" w:rsidRPr="00FB252D" w:rsidRDefault="00E738EC" w:rsidP="00E738EC">
      <w:pPr>
        <w:rPr>
          <w:rFonts w:ascii="Arial" w:eastAsia="Calibri" w:hAnsi="Arial" w:cs="Arial"/>
          <w:b/>
          <w:bCs/>
          <w:color w:val="EE0000"/>
          <w:sz w:val="20"/>
          <w:szCs w:val="20"/>
          <w:lang w:eastAsia="en-US"/>
        </w:rPr>
      </w:pPr>
      <w:r w:rsidRPr="00FB252D">
        <w:rPr>
          <w:rFonts w:ascii="Arial" w:eastAsia="Calibri" w:hAnsi="Arial" w:cs="Arial"/>
          <w:b/>
          <w:bCs/>
          <w:color w:val="EE0000"/>
          <w:sz w:val="20"/>
          <w:szCs w:val="20"/>
          <w:lang w:eastAsia="en-US"/>
        </w:rPr>
        <w:lastRenderedPageBreak/>
        <w:t>Prilog 1. Pregled prihvaćenih i neprihvaćenih primjedbi</w:t>
      </w:r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887"/>
        <w:gridCol w:w="1984"/>
        <w:gridCol w:w="2046"/>
        <w:gridCol w:w="2632"/>
      </w:tblGrid>
      <w:tr w:rsidR="00FB252D" w:rsidRPr="00FB252D" w14:paraId="6B8D8A60" w14:textId="77777777" w:rsidTr="00E96086"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2E85FA3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Redni broj</w:t>
            </w:r>
          </w:p>
        </w:tc>
        <w:tc>
          <w:tcPr>
            <w:tcW w:w="1887" w:type="dxa"/>
            <w:shd w:val="clear" w:color="auto" w:fill="F2F2F2" w:themeFill="background1" w:themeFillShade="F2"/>
            <w:vAlign w:val="center"/>
          </w:tcPr>
          <w:p w14:paraId="57A9EACC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Sudionik savjetovanja (ime i prezime pojedinca, naziv organizacije)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CA1743E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Članak ili drugi dio nacrta na koji se odnosi prijedlog ili mišljenje</w:t>
            </w:r>
          </w:p>
        </w:tc>
        <w:tc>
          <w:tcPr>
            <w:tcW w:w="2046" w:type="dxa"/>
            <w:shd w:val="clear" w:color="auto" w:fill="F2F2F2" w:themeFill="background1" w:themeFillShade="F2"/>
            <w:vAlign w:val="center"/>
          </w:tcPr>
          <w:p w14:paraId="48F54A16" w14:textId="77777777" w:rsidR="00E738EC" w:rsidRPr="00FB252D" w:rsidRDefault="00E738EC" w:rsidP="00E738EC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>Tekst zaprimljenog prijedloga ili mišljenja</w:t>
            </w:r>
          </w:p>
        </w:tc>
        <w:tc>
          <w:tcPr>
            <w:tcW w:w="2632" w:type="dxa"/>
            <w:shd w:val="clear" w:color="auto" w:fill="F2F2F2" w:themeFill="background1" w:themeFillShade="F2"/>
            <w:vAlign w:val="center"/>
          </w:tcPr>
          <w:p w14:paraId="0528067D" w14:textId="77777777" w:rsidR="00E738EC" w:rsidRPr="00FB252D" w:rsidRDefault="00E738EC" w:rsidP="001907B5">
            <w:pPr>
              <w:spacing w:after="120" w:line="240" w:lineRule="auto"/>
              <w:jc w:val="center"/>
              <w:rPr>
                <w:rFonts w:ascii="Arial" w:hAnsi="Arial" w:cs="Arial"/>
                <w:b/>
                <w:color w:val="EE0000"/>
                <w:sz w:val="20"/>
                <w:szCs w:val="20"/>
              </w:rPr>
            </w:pPr>
            <w:r w:rsidRPr="00FB252D"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Status prijedloga ili mišljenja (prihvaćanje/neprihvaćanje s  obrazloženjem) </w:t>
            </w:r>
          </w:p>
        </w:tc>
      </w:tr>
      <w:tr w:rsidR="00E738EC" w:rsidRPr="00E96086" w14:paraId="44370F6A" w14:textId="77777777" w:rsidTr="00E96086">
        <w:trPr>
          <w:trHeight w:val="567"/>
        </w:trPr>
        <w:tc>
          <w:tcPr>
            <w:tcW w:w="773" w:type="dxa"/>
          </w:tcPr>
          <w:p w14:paraId="3002821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B45272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6FD21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480756E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C9E693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4CA09B06" w14:textId="77777777" w:rsidTr="00E96086">
        <w:trPr>
          <w:trHeight w:val="567"/>
        </w:trPr>
        <w:tc>
          <w:tcPr>
            <w:tcW w:w="773" w:type="dxa"/>
          </w:tcPr>
          <w:p w14:paraId="0F57245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1D19AE0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35A0D2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0D67A28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5BD31A30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1659F194" w14:textId="77777777" w:rsidTr="00E96086">
        <w:trPr>
          <w:trHeight w:val="567"/>
        </w:trPr>
        <w:tc>
          <w:tcPr>
            <w:tcW w:w="773" w:type="dxa"/>
          </w:tcPr>
          <w:p w14:paraId="48680B1F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A7F8B36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A0C867C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7D902427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1DC7D598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38EC" w:rsidRPr="00E96086" w14:paraId="3C3F49BB" w14:textId="77777777" w:rsidTr="00E96086">
        <w:trPr>
          <w:trHeight w:val="567"/>
        </w:trPr>
        <w:tc>
          <w:tcPr>
            <w:tcW w:w="773" w:type="dxa"/>
          </w:tcPr>
          <w:p w14:paraId="13956793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7" w:type="dxa"/>
          </w:tcPr>
          <w:p w14:paraId="65B33DB4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531149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6" w:type="dxa"/>
          </w:tcPr>
          <w:p w14:paraId="15CAF0C5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2" w:type="dxa"/>
          </w:tcPr>
          <w:p w14:paraId="2583617A" w14:textId="77777777" w:rsidR="00E738EC" w:rsidRPr="00E96086" w:rsidRDefault="00E738EC" w:rsidP="00E738EC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FC5E8D" w14:textId="77777777" w:rsidR="00FF0B57" w:rsidRPr="00E96086" w:rsidRDefault="00FF0B57">
      <w:pPr>
        <w:rPr>
          <w:rFonts w:ascii="Arial" w:hAnsi="Arial" w:cs="Arial"/>
        </w:rPr>
      </w:pPr>
    </w:p>
    <w:sectPr w:rsidR="00FF0B57" w:rsidRPr="00E96086" w:rsidSect="00A34133">
      <w:head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8D18" w14:textId="77777777" w:rsidR="00411FB8" w:rsidRDefault="00411FB8" w:rsidP="00E96086">
      <w:pPr>
        <w:spacing w:after="0" w:line="240" w:lineRule="auto"/>
      </w:pPr>
      <w:r>
        <w:separator/>
      </w:r>
    </w:p>
  </w:endnote>
  <w:endnote w:type="continuationSeparator" w:id="0">
    <w:p w14:paraId="76C4AF6E" w14:textId="77777777" w:rsidR="00411FB8" w:rsidRDefault="00411FB8" w:rsidP="00E9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C18E" w14:textId="77777777" w:rsidR="00411FB8" w:rsidRDefault="00411FB8" w:rsidP="00E96086">
      <w:pPr>
        <w:spacing w:after="0" w:line="240" w:lineRule="auto"/>
      </w:pPr>
      <w:r>
        <w:separator/>
      </w:r>
    </w:p>
  </w:footnote>
  <w:footnote w:type="continuationSeparator" w:id="0">
    <w:p w14:paraId="35238B04" w14:textId="77777777" w:rsidR="00411FB8" w:rsidRDefault="00411FB8" w:rsidP="00E9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360C" w14:textId="77777777" w:rsidR="00345541" w:rsidRPr="00E96086" w:rsidRDefault="00345541" w:rsidP="00345541">
    <w:pPr>
      <w:pStyle w:val="Zaglavlje"/>
      <w:jc w:val="center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986"/>
    <w:rsid w:val="00034A69"/>
    <w:rsid w:val="00035901"/>
    <w:rsid w:val="00053D88"/>
    <w:rsid w:val="000A350D"/>
    <w:rsid w:val="0010794A"/>
    <w:rsid w:val="001907B5"/>
    <w:rsid w:val="001F4B3D"/>
    <w:rsid w:val="002A374C"/>
    <w:rsid w:val="002D5D44"/>
    <w:rsid w:val="00345541"/>
    <w:rsid w:val="00365054"/>
    <w:rsid w:val="003A06BC"/>
    <w:rsid w:val="003D41E4"/>
    <w:rsid w:val="00403893"/>
    <w:rsid w:val="00411FB8"/>
    <w:rsid w:val="00487095"/>
    <w:rsid w:val="00504138"/>
    <w:rsid w:val="00546BC2"/>
    <w:rsid w:val="005B0986"/>
    <w:rsid w:val="005B63DE"/>
    <w:rsid w:val="00643B1C"/>
    <w:rsid w:val="006852F2"/>
    <w:rsid w:val="006B4EB8"/>
    <w:rsid w:val="00710D22"/>
    <w:rsid w:val="0072556F"/>
    <w:rsid w:val="00793434"/>
    <w:rsid w:val="00861A01"/>
    <w:rsid w:val="008B01B3"/>
    <w:rsid w:val="008D1610"/>
    <w:rsid w:val="00900659"/>
    <w:rsid w:val="00941F0F"/>
    <w:rsid w:val="0098398F"/>
    <w:rsid w:val="00A34133"/>
    <w:rsid w:val="00B648D9"/>
    <w:rsid w:val="00B71B79"/>
    <w:rsid w:val="00B85C09"/>
    <w:rsid w:val="00C904B6"/>
    <w:rsid w:val="00D427D8"/>
    <w:rsid w:val="00D64B41"/>
    <w:rsid w:val="00DE467D"/>
    <w:rsid w:val="00E43757"/>
    <w:rsid w:val="00E738EC"/>
    <w:rsid w:val="00E96086"/>
    <w:rsid w:val="00EA3F9D"/>
    <w:rsid w:val="00EC347B"/>
    <w:rsid w:val="00F21E3F"/>
    <w:rsid w:val="00F742DA"/>
    <w:rsid w:val="00F80E68"/>
    <w:rsid w:val="00F85322"/>
    <w:rsid w:val="00FB252D"/>
    <w:rsid w:val="00FF0B57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B8569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6086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E960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6086"/>
    <w:rPr>
      <w:rFonts w:eastAsiaTheme="minorEastAsia"/>
      <w:lang w:eastAsia="zh-CN"/>
    </w:rPr>
  </w:style>
  <w:style w:type="character" w:styleId="Hiperveza">
    <w:name w:val="Hyperlink"/>
    <w:basedOn w:val="Zadanifontodlomka"/>
    <w:uiPriority w:val="99"/>
    <w:unhideWhenUsed/>
    <w:rsid w:val="005B63D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63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arlova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0A42F66F60834DA97BF97380977CFD" ma:contentTypeVersion="18" ma:contentTypeDescription="Stvaranje novog dokumenta." ma:contentTypeScope="" ma:versionID="b29d724699228d0dbe976639805d20f1">
  <xsd:schema xmlns:xsd="http://www.w3.org/2001/XMLSchema" xmlns:xs="http://www.w3.org/2001/XMLSchema" xmlns:p="http://schemas.microsoft.com/office/2006/metadata/properties" xmlns:ns2="e316c462-89d3-4e08-9a0c-46104fb487d1" xmlns:ns3="980f9652-7168-49c4-94ba-f96babf4e92d" targetNamespace="http://schemas.microsoft.com/office/2006/metadata/properties" ma:root="true" ma:fieldsID="4bf99cf1e2569c7963cddf8c15a51357" ns2:_="" ns3:_="">
    <xsd:import namespace="e316c462-89d3-4e08-9a0c-46104fb487d1"/>
    <xsd:import namespace="980f9652-7168-49c4-94ba-f96babf4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6c462-89d3-4e08-9a0c-46104fb48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b9aad1d1-6fce-4d48-ab64-f62650dd0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f9652-7168-49c4-94ba-f96babf4e92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0d44c7c-861b-49c2-b5e1-31c5c6d698b8}" ma:internalName="TaxCatchAll" ma:showField="CatchAllData" ma:web="980f9652-7168-49c4-94ba-f96babf4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0f9652-7168-49c4-94ba-f96babf4e92d" xsi:nil="true"/>
    <lcf76f155ced4ddcb4097134ff3c332f xmlns="e316c462-89d3-4e08-9a0c-46104fb487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E60A76-EC9B-448F-8699-094B4AA681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6c462-89d3-4e08-9a0c-46104fb487d1"/>
    <ds:schemaRef ds:uri="980f9652-7168-49c4-94ba-f96babf4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86C294-0B45-475C-B7F8-32CC01B53502}">
  <ds:schemaRefs>
    <ds:schemaRef ds:uri="http://schemas.microsoft.com/office/2006/metadata/properties"/>
    <ds:schemaRef ds:uri="http://schemas.microsoft.com/office/infopath/2007/PartnerControls"/>
    <ds:schemaRef ds:uri="980f9652-7168-49c4-94ba-f96babf4e92d"/>
    <ds:schemaRef ds:uri="e316c462-89d3-4e08-9a0c-46104fb487d1"/>
  </ds:schemaRefs>
</ds:datastoreItem>
</file>

<file path=customXml/itemProps3.xml><?xml version="1.0" encoding="utf-8"?>
<ds:datastoreItem xmlns:ds="http://schemas.openxmlformats.org/officeDocument/2006/customXml" ds:itemID="{017B7FFD-D4F6-4814-AB1D-3DF4D932B1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Marina Golubić</cp:lastModifiedBy>
  <cp:revision>3</cp:revision>
  <cp:lastPrinted>2025-10-29T07:05:00Z</cp:lastPrinted>
  <dcterms:created xsi:type="dcterms:W3CDTF">2026-02-24T09:43:00Z</dcterms:created>
  <dcterms:modified xsi:type="dcterms:W3CDTF">2026-02-24T09:44:00Z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0x010100820A42F66F60834DA97BF97380977CFD</vt:lpwstr>
  </property>
  <property fmtid="{D5CDD505-2E9C-101B-9397-08002B2CF9AE}" pid="3" name="MediaServiceImageTags">
    <vt:lpwstr/>
  </property>
</Properties>
</file>