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5110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6E9321CA" w14:textId="4B829807" w:rsidR="00DC4EA2" w:rsidRPr="00DC4EA2" w:rsidRDefault="005B0986" w:rsidP="00DC4EA2">
            <w:pPr>
              <w:jc w:val="center"/>
              <w:rPr>
                <w:rFonts w:ascii="Times New Roman" w:hAnsi="Times New Roman" w:cs="Times New Roman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  <w:r w:rsidR="00DC4EA2" w:rsidRPr="00DC4EA2">
              <w:rPr>
                <w:rFonts w:ascii="Times New Roman" w:hAnsi="Times New Roman" w:cs="Times New Roman"/>
                <w:b/>
                <w:bCs/>
              </w:rPr>
              <w:t>AKCIJSK</w:t>
            </w:r>
            <w:r w:rsidR="00DC4EA2">
              <w:rPr>
                <w:rFonts w:ascii="Times New Roman" w:hAnsi="Times New Roman" w:cs="Times New Roman"/>
                <w:b/>
                <w:bCs/>
              </w:rPr>
              <w:t>OG</w:t>
            </w:r>
            <w:r w:rsidR="00DC4EA2" w:rsidRPr="00DC4EA2">
              <w:rPr>
                <w:rFonts w:ascii="Times New Roman" w:hAnsi="Times New Roman" w:cs="Times New Roman"/>
                <w:b/>
                <w:bCs/>
              </w:rPr>
              <w:t xml:space="preserve"> PLAN</w:t>
            </w:r>
            <w:r w:rsidR="00DC4EA2">
              <w:rPr>
                <w:rFonts w:ascii="Times New Roman" w:hAnsi="Times New Roman" w:cs="Times New Roman"/>
                <w:b/>
                <w:bCs/>
              </w:rPr>
              <w:t>A</w:t>
            </w:r>
            <w:r w:rsidR="00DC4EA2" w:rsidRPr="00DC4EA2">
              <w:rPr>
                <w:rFonts w:ascii="Times New Roman" w:hAnsi="Times New Roman" w:cs="Times New Roman"/>
                <w:b/>
                <w:bCs/>
              </w:rPr>
              <w:t xml:space="preserve"> GRADNJE I/ILI REKONSTRUKCIJE VANJSKE RASVJETE GRADA KARLOVCA</w:t>
            </w:r>
          </w:p>
          <w:p w14:paraId="3955457D" w14:textId="1D842AAF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76111" w14:textId="77777777" w:rsidR="00DC4EA2" w:rsidRPr="00170F05" w:rsidRDefault="005B0986" w:rsidP="00DC4EA2">
            <w:pPr>
              <w:spacing w:before="37" w:after="0" w:line="260" w:lineRule="exact"/>
              <w:ind w:right="1094"/>
              <w:jc w:val="right"/>
              <w:rPr>
                <w:rFonts w:ascii="Times New Roman" w:eastAsia="Myriad Pro" w:hAnsi="Times New Roman" w:cs="Times New Roman"/>
                <w:color w:val="231F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DC4EA2" w:rsidRPr="00170F05">
              <w:rPr>
                <w:rFonts w:ascii="Times New Roman" w:eastAsia="Myriad Pro" w:hAnsi="Times New Roman" w:cs="Times New Roman"/>
                <w:color w:val="231F20"/>
              </w:rPr>
              <w:t>UO za gospodarstvo, razvoj grada i fondove EU</w:t>
            </w:r>
          </w:p>
          <w:p w14:paraId="16F6A96B" w14:textId="19739CB9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E4ADDA" w14:textId="0BDC3022" w:rsidR="005B0986" w:rsidRPr="00E96086" w:rsidRDefault="00DC4EA2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Karlovac, 0</w:t>
            </w:r>
            <w:r w:rsidR="003C4A2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33BF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.2025. godine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74FFDE6D" w:rsidR="005B0986" w:rsidRPr="00535CE0" w:rsidRDefault="00DC4EA2" w:rsidP="00DC4EA2">
            <w:pPr>
              <w:rPr>
                <w:rFonts w:ascii="Times New Roman" w:hAnsi="Times New Roman" w:cs="Times New Roman"/>
              </w:rPr>
            </w:pPr>
            <w:r w:rsidRPr="00535CE0">
              <w:rPr>
                <w:rFonts w:ascii="Times New Roman" w:hAnsi="Times New Roman" w:cs="Times New Roman"/>
              </w:rPr>
              <w:t>Akcijski plan gradnje i/ili rekonstrukcije vanjske rasvjete grada Karlovca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02AE5502" w:rsidR="005B0986" w:rsidRPr="00535CE0" w:rsidRDefault="00DC4EA2" w:rsidP="00DC4EA2">
            <w:pPr>
              <w:spacing w:before="37" w:after="0" w:line="260" w:lineRule="exact"/>
              <w:ind w:right="1094"/>
              <w:rPr>
                <w:rFonts w:ascii="Times New Roman" w:eastAsia="Myriad Pro" w:hAnsi="Times New Roman" w:cs="Times New Roman"/>
                <w:color w:val="231F20"/>
              </w:rPr>
            </w:pPr>
            <w:r w:rsidRPr="00535CE0">
              <w:rPr>
                <w:rFonts w:ascii="Times New Roman" w:eastAsia="Myriad Pro" w:hAnsi="Times New Roman" w:cs="Times New Roman"/>
                <w:color w:val="231F20"/>
              </w:rPr>
              <w:t>UO za gospodarstvo, razvoj grada i fondove EU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BB00735" w14:textId="77777777" w:rsidR="00DC4EA2" w:rsidRPr="00535CE0" w:rsidRDefault="00DC4EA2" w:rsidP="00DC4EA2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 w:rsidRPr="00535CE0">
              <w:rPr>
                <w:rFonts w:ascii="Times New Roman" w:eastAsia="Myriad Pro" w:hAnsi="Times New Roman" w:cs="Times New Roman"/>
              </w:rPr>
              <w:t xml:space="preserve">Obveza izrade akcijskog plana proizlazi iz Zakona o zaštiti od svjetlosnog onečišćenja (NN 14/19). </w:t>
            </w:r>
          </w:p>
          <w:p w14:paraId="6B113E90" w14:textId="77777777" w:rsidR="00DC4EA2" w:rsidRPr="00535CE0" w:rsidRDefault="00DC4EA2" w:rsidP="00DC4EA2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 w:rsidRPr="00535CE0">
              <w:rPr>
                <w:rFonts w:ascii="Times New Roman" w:eastAsia="Myriad Pro" w:hAnsi="Times New Roman" w:cs="Times New Roman"/>
              </w:rPr>
              <w:t xml:space="preserve">Akcijski plan gradnje i/ili rekonstrukcije vanjske rasvjete je akt planiranja jedinice lokalne samouprave i Grada Zagreba te operatora vanjske rasvjete, kojim se utvrđuje provedba mjera zaštite od svjetlosnog onečišćenja. On je definiran u članku 13. navedenog zakona. </w:t>
            </w:r>
          </w:p>
          <w:p w14:paraId="0F9A1101" w14:textId="77777777" w:rsidR="00DC4EA2" w:rsidRPr="00535CE0" w:rsidRDefault="00DC4EA2" w:rsidP="00DC4EA2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 w:rsidRPr="00535CE0">
              <w:rPr>
                <w:rFonts w:ascii="Times New Roman" w:eastAsia="Myriad Pro" w:hAnsi="Times New Roman" w:cs="Times New Roman"/>
              </w:rPr>
              <w:t xml:space="preserve">Akcijski plan izrađuje se na temelju plana rasvjete za područje jedinice lokalne samouprave i </w:t>
            </w:r>
          </w:p>
          <w:p w14:paraId="248AFC0D" w14:textId="77777777" w:rsidR="00DC4EA2" w:rsidRPr="00535CE0" w:rsidRDefault="00DC4EA2" w:rsidP="00DC4EA2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 w:rsidRPr="00535CE0">
              <w:rPr>
                <w:rFonts w:ascii="Times New Roman" w:eastAsia="Myriad Pro" w:hAnsi="Times New Roman" w:cs="Times New Roman"/>
              </w:rPr>
              <w:t xml:space="preserve">čini stručnu podlogu za izradu projekta gradnje ili rekonstrukcije javne rasvjete. Akcijskim planom </w:t>
            </w:r>
          </w:p>
          <w:p w14:paraId="584EEB96" w14:textId="53252EE3" w:rsidR="005B0986" w:rsidRPr="00535CE0" w:rsidRDefault="00DC4EA2" w:rsidP="00241F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35CE0">
              <w:rPr>
                <w:rFonts w:ascii="Times New Roman" w:eastAsia="Myriad Pro" w:hAnsi="Times New Roman" w:cs="Times New Roman"/>
              </w:rPr>
              <w:t>planira se gradnja nove vanjske rasvjete te usklađenje postojeće vanjske rasvjete u vlasništvu jedinica lokalne samouprave, odnosno operatora vanjske rasvjete, s odredbama navedenog zakona.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6BBA5EDA" w:rsidR="005B0986" w:rsidRPr="00535CE0" w:rsidRDefault="00DC4EA2" w:rsidP="00E96086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bCs/>
              </w:rPr>
            </w:pPr>
            <w:r w:rsidRPr="00535CE0">
              <w:rPr>
                <w:rFonts w:ascii="Times New Roman" w:hAnsi="Times New Roman" w:cs="Times New Roman"/>
                <w:bCs/>
              </w:rPr>
              <w:t>https://www.karlovac.hr/savjetovanja/nacrt-prijedloga-akcijskog-plana-gradnje-i-ili-rekonstrukcije-vanjske-rasvjete-grada-karlovca/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E3B54A4" w14:textId="77777777" w:rsidR="00F742DA" w:rsidRPr="00535CE0" w:rsidRDefault="00D427D8" w:rsidP="00E96086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bCs/>
              </w:rPr>
            </w:pPr>
            <w:r w:rsidRPr="00535CE0">
              <w:rPr>
                <w:rFonts w:ascii="Times New Roman" w:hAnsi="Times New Roman" w:cs="Times New Roman"/>
                <w:bCs/>
              </w:rPr>
              <w:t>Navesti razdoblje trajanja savjetovanja</w:t>
            </w:r>
          </w:p>
          <w:p w14:paraId="3990DDA9" w14:textId="01229902" w:rsidR="005B0986" w:rsidRPr="00535CE0" w:rsidRDefault="00DC4EA2" w:rsidP="00E96086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bCs/>
              </w:rPr>
            </w:pPr>
            <w:r w:rsidRPr="00535CE0">
              <w:rPr>
                <w:rFonts w:ascii="Times New Roman" w:hAnsi="Times New Roman" w:cs="Times New Roman"/>
                <w:bCs/>
              </w:rPr>
              <w:t>04.11. – 04.12.202</w:t>
            </w:r>
            <w:r w:rsidR="00241FD6">
              <w:rPr>
                <w:rFonts w:ascii="Times New Roman" w:hAnsi="Times New Roman" w:cs="Times New Roman"/>
                <w:bCs/>
              </w:rPr>
              <w:t>5</w:t>
            </w:r>
            <w:r w:rsidRPr="00535CE0">
              <w:rPr>
                <w:rFonts w:ascii="Times New Roman" w:hAnsi="Times New Roman" w:cs="Times New Roman"/>
                <w:bCs/>
              </w:rPr>
              <w:t>. godine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16540B0" w:rsidR="005B0986" w:rsidRPr="00535CE0" w:rsidRDefault="005B0986" w:rsidP="000412FF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493CE7B6" w:rsidR="005B0986" w:rsidRPr="00535CE0" w:rsidRDefault="00D24E87" w:rsidP="00241FD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35CE0">
              <w:rPr>
                <w:rFonts w:ascii="Times New Roman" w:hAnsi="Times New Roman" w:cs="Times New Roman"/>
                <w:bCs/>
              </w:rPr>
              <w:t>Pristigla su mišljenja</w:t>
            </w:r>
            <w:r w:rsidR="00535CE0" w:rsidRPr="00535CE0">
              <w:rPr>
                <w:rFonts w:ascii="Times New Roman" w:hAnsi="Times New Roman" w:cs="Times New Roman"/>
                <w:bCs/>
              </w:rPr>
              <w:t xml:space="preserve"> i prijedlozi</w:t>
            </w:r>
            <w:r w:rsidRPr="00535CE0">
              <w:rPr>
                <w:rFonts w:ascii="Times New Roman" w:hAnsi="Times New Roman" w:cs="Times New Roman"/>
                <w:bCs/>
              </w:rPr>
              <w:t xml:space="preserve"> </w:t>
            </w:r>
            <w:r w:rsidR="00535CE0" w:rsidRPr="00535CE0">
              <w:rPr>
                <w:rFonts w:ascii="Times New Roman" w:hAnsi="Times New Roman" w:cs="Times New Roman"/>
                <w:bCs/>
              </w:rPr>
              <w:t xml:space="preserve">političke </w:t>
            </w:r>
            <w:r w:rsidRPr="00535CE0">
              <w:rPr>
                <w:rFonts w:ascii="Times New Roman" w:hAnsi="Times New Roman" w:cs="Times New Roman"/>
                <w:bCs/>
              </w:rPr>
              <w:t xml:space="preserve">stranke MOŽEMO! </w:t>
            </w:r>
            <w:r w:rsidR="00535CE0" w:rsidRPr="00535CE0">
              <w:rPr>
                <w:rFonts w:ascii="Times New Roman" w:hAnsi="Times New Roman" w:cs="Times New Roman"/>
                <w:bCs/>
              </w:rPr>
              <w:t xml:space="preserve">te zasebno </w:t>
            </w:r>
            <w:r w:rsidR="000412FF" w:rsidRPr="00535CE0">
              <w:rPr>
                <w:rFonts w:ascii="Times New Roman" w:hAnsi="Times New Roman" w:cs="Times New Roman"/>
                <w:bCs/>
              </w:rPr>
              <w:t>mišljenje</w:t>
            </w:r>
            <w:r w:rsidR="00535CE0" w:rsidRPr="00535CE0">
              <w:rPr>
                <w:rFonts w:ascii="Times New Roman" w:hAnsi="Times New Roman" w:cs="Times New Roman"/>
                <w:bCs/>
              </w:rPr>
              <w:t xml:space="preserve"> i prijedlog</w:t>
            </w:r>
            <w:r w:rsidR="000412FF" w:rsidRPr="00535CE0">
              <w:rPr>
                <w:rFonts w:ascii="Times New Roman" w:hAnsi="Times New Roman" w:cs="Times New Roman"/>
                <w:bCs/>
              </w:rPr>
              <w:t xml:space="preserve"> gospodina </w:t>
            </w:r>
            <w:r w:rsidR="000412FF" w:rsidRPr="00535CE0">
              <w:rPr>
                <w:rFonts w:ascii="Times New Roman" w:eastAsia="Times New Roman" w:hAnsi="Times New Roman" w:cs="Times New Roman"/>
              </w:rPr>
              <w:t xml:space="preserve">Dejana Đipala </w:t>
            </w:r>
            <w:r w:rsidR="00241FD6">
              <w:rPr>
                <w:rFonts w:ascii="Times New Roman" w:eastAsia="Times New Roman" w:hAnsi="Times New Roman" w:cs="Times New Roman"/>
              </w:rPr>
              <w:t>k</w:t>
            </w:r>
            <w:r w:rsidRPr="00535CE0">
              <w:rPr>
                <w:rFonts w:ascii="Times New Roman" w:hAnsi="Times New Roman" w:cs="Times New Roman"/>
                <w:bCs/>
              </w:rPr>
              <w:t>oja se nalaze u prilogu.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4778C745" w:rsidR="00710D22" w:rsidRPr="00DC4EA2" w:rsidRDefault="00DC4EA2" w:rsidP="00DC4EA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0A837300" w:rsidR="005B0986" w:rsidRPr="00E96086" w:rsidRDefault="00DC4EA2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DC4EA2">
              <w:rPr>
                <w:rFonts w:ascii="Arial" w:hAnsi="Arial" w:cs="Arial"/>
                <w:bCs/>
                <w:sz w:val="20"/>
                <w:szCs w:val="20"/>
              </w:rPr>
              <w:t>rovedba nije iziskivala financijske troškove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60078FCA" w:rsidR="00E738EC" w:rsidRPr="000F5C31" w:rsidRDefault="00E738EC" w:rsidP="000F5C31">
            <w:pPr>
              <w:pStyle w:val="Odlomakpopisa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755AAFD6" w14:textId="77777777" w:rsidR="00E738EC" w:rsidRDefault="000F5C31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MOŽEMO!</w:t>
            </w:r>
          </w:p>
          <w:p w14:paraId="6B45272F" w14:textId="157E5875" w:rsidR="000F5C31" w:rsidRPr="00E96086" w:rsidRDefault="000F5C31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Politička stranka</w:t>
            </w:r>
          </w:p>
        </w:tc>
        <w:tc>
          <w:tcPr>
            <w:tcW w:w="1984" w:type="dxa"/>
          </w:tcPr>
          <w:p w14:paraId="56FD21D2" w14:textId="409210E1" w:rsidR="00E738EC" w:rsidRPr="00E96086" w:rsidRDefault="00E644C2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Nije navedeno</w:t>
            </w:r>
            <w:r w:rsidR="00241FD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nema članka</w:t>
            </w:r>
          </w:p>
        </w:tc>
        <w:tc>
          <w:tcPr>
            <w:tcW w:w="2046" w:type="dxa"/>
          </w:tcPr>
          <w:p w14:paraId="729516E1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Nakon uklanjanja zgrade sa suprotne strane</w:t>
            </w:r>
          </w:p>
          <w:p w14:paraId="5C9B9E7D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ulice svjetiljka je obješena na pročelje zgrade</w:t>
            </w:r>
          </w:p>
          <w:p w14:paraId="591BF8DA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Banija 16, iznad prozora.</w:t>
            </w:r>
          </w:p>
          <w:p w14:paraId="21269C10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Potrebno je osmisliti način ovjesa po sredini</w:t>
            </w:r>
          </w:p>
          <w:p w14:paraId="613DD59F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ulice, kao što su ovješene i druge svjetiljke u</w:t>
            </w:r>
          </w:p>
          <w:p w14:paraId="480756EC" w14:textId="1C391D5D" w:rsidR="00E738EC" w:rsidRPr="00E96086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ovom dijelu Banije.</w:t>
            </w:r>
          </w:p>
        </w:tc>
        <w:tc>
          <w:tcPr>
            <w:tcW w:w="2632" w:type="dxa"/>
          </w:tcPr>
          <w:p w14:paraId="5C9E6935" w14:textId="493F0D99" w:rsidR="00E738EC" w:rsidRPr="00E96086" w:rsidRDefault="00E644C2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Prijedlog </w:t>
            </w:r>
            <w:r w:rsidR="00A23FEE">
              <w:rPr>
                <w:rFonts w:ascii="Arial" w:hAnsi="Arial" w:cs="Arial"/>
                <w:sz w:val="20"/>
                <w:szCs w:val="20"/>
              </w:rPr>
              <w:t>se</w:t>
            </w:r>
            <w:r w:rsidR="006F79AC">
              <w:rPr>
                <w:rFonts w:ascii="Arial" w:hAnsi="Arial" w:cs="Arial"/>
                <w:sz w:val="20"/>
                <w:szCs w:val="20"/>
              </w:rPr>
              <w:t xml:space="preserve"> djelomično</w:t>
            </w:r>
            <w:r w:rsidR="00A23FEE">
              <w:rPr>
                <w:rFonts w:ascii="Arial" w:hAnsi="Arial" w:cs="Arial"/>
                <w:sz w:val="20"/>
                <w:szCs w:val="20"/>
              </w:rPr>
              <w:t xml:space="preserve"> prihvaća </w:t>
            </w:r>
            <w:r w:rsidR="006F79AC">
              <w:rPr>
                <w:rFonts w:ascii="Arial" w:hAnsi="Arial" w:cs="Arial"/>
                <w:sz w:val="20"/>
                <w:szCs w:val="20"/>
              </w:rPr>
              <w:t>te će se u budućem razdoblju dodatno snimiti prostor i razmotriti mogućnosti postavljanja rasvjete.</w:t>
            </w: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002FF7E5" w:rsidR="00E738EC" w:rsidRPr="00E96086" w:rsidRDefault="00E738EC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B45B973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Rasvjeta na betonskom mostu na Korani nije</w:t>
            </w:r>
          </w:p>
          <w:p w14:paraId="4CE83F87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usklađena sa radom gradske javne rasvjete.</w:t>
            </w:r>
          </w:p>
          <w:p w14:paraId="04DA029A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Svjetla se pale daleko prije ostale rasvjete i</w:t>
            </w:r>
          </w:p>
          <w:p w14:paraId="3AA27848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ostaju upaljene dugo u danu.</w:t>
            </w:r>
          </w:p>
          <w:p w14:paraId="0D67A289" w14:textId="05ED2DB0" w:rsidR="00E738EC" w:rsidRPr="00E96086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Potrebno ih je uskladiti sa radom javne rasvjete.</w:t>
            </w:r>
          </w:p>
        </w:tc>
        <w:tc>
          <w:tcPr>
            <w:tcW w:w="2632" w:type="dxa"/>
          </w:tcPr>
          <w:p w14:paraId="678F21D3" w14:textId="729BBD34" w:rsidR="00E738EC" w:rsidRDefault="00A23FEE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Prijedlog </w:t>
            </w:r>
            <w:r w:rsidR="006F79AC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154320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="006F79AC">
              <w:rPr>
                <w:rFonts w:ascii="Arial" w:hAnsi="Arial" w:cs="Arial"/>
                <w:sz w:val="20"/>
                <w:szCs w:val="20"/>
              </w:rPr>
              <w:t>prihvaća te će se u budućem razdoblju postojeća rasvjeta na mostu uskladiti sa ostalom javnom rasvjetom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D31A30" w14:textId="3A267E74" w:rsidR="00675B17" w:rsidRPr="00E96086" w:rsidRDefault="00675B1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F366E69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Na novoobnovljenom koranskom mostu</w:t>
            </w:r>
          </w:p>
          <w:p w14:paraId="1636A4DD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rasvjeta kojom je osvijetljen sam most je</w:t>
            </w:r>
          </w:p>
          <w:p w14:paraId="495F695B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prejaka i agresivna ne samo za okolne šetače</w:t>
            </w:r>
          </w:p>
          <w:p w14:paraId="6C59B54D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(jer svijetli direktno u oči, kada se obalom prilazi</w:t>
            </w:r>
          </w:p>
          <w:p w14:paraId="488D44BB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mostu), nego i za živi riječni svijet Korane, što</w:t>
            </w:r>
          </w:p>
          <w:p w14:paraId="6E929A37" w14:textId="7C02F93E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lastRenderedPageBreak/>
              <w:t>nije u skladu sa propisima zaštite prirode i</w:t>
            </w:r>
          </w:p>
          <w:p w14:paraId="0933197C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okoliša.</w:t>
            </w:r>
          </w:p>
          <w:p w14:paraId="086553EF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Dekorativnu rasvjetu predlažemo korigirati u</w:t>
            </w:r>
          </w:p>
          <w:p w14:paraId="3251BFE8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diskretniju, manje agresivnu prema ljudima i</w:t>
            </w:r>
          </w:p>
          <w:p w14:paraId="7D902427" w14:textId="053BF715" w:rsidR="00E738EC" w:rsidRPr="00E96086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okolišu.</w:t>
            </w:r>
          </w:p>
        </w:tc>
        <w:tc>
          <w:tcPr>
            <w:tcW w:w="2632" w:type="dxa"/>
          </w:tcPr>
          <w:p w14:paraId="78E9A0B8" w14:textId="77777777" w:rsidR="00E644C2" w:rsidRDefault="0058216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Prijedlog se djelomično prihvaća te će se u budućem razdoblju postojeća rasvjeta na mostu uskladiti sa ostalom javnom rasvjetom.</w:t>
            </w:r>
          </w:p>
          <w:p w14:paraId="1DC7D598" w14:textId="71CE04E6" w:rsidR="00675B17" w:rsidRPr="00E96086" w:rsidRDefault="00675B1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32CCD80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Iako se ne radi o javnoj rasvjeti, već o rasvjeti</w:t>
            </w:r>
          </w:p>
          <w:p w14:paraId="28D47162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sportskih terena odnosno pomoćnih</w:t>
            </w:r>
          </w:p>
          <w:p w14:paraId="790E73D2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nogometnih igrališta ŠRC Korana, akcijskim</w:t>
            </w:r>
          </w:p>
          <w:p w14:paraId="3A7E3A79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planom predlažemo predvidjeti rekonstrukciju</w:t>
            </w:r>
          </w:p>
          <w:p w14:paraId="1795FF1D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rasvjete pomoćnih terena, odnosno reflektora</w:t>
            </w:r>
          </w:p>
          <w:p w14:paraId="7068B620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koji ne osvjetljavaju samo pomoćne terene</w:t>
            </w:r>
          </w:p>
          <w:p w14:paraId="7C1FEB79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nego i široko naokolo, odnosno na nekoliko</w:t>
            </w:r>
          </w:p>
          <w:p w14:paraId="6F9978EA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stotina metara uokolo.</w:t>
            </w:r>
          </w:p>
          <w:p w14:paraId="6DC0A1DD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Reflektori nisu dobro usmjereni ili su krivo</w:t>
            </w:r>
          </w:p>
          <w:p w14:paraId="120E9B0B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odabrani, pa je potrebno izraditi proračun i</w:t>
            </w:r>
          </w:p>
          <w:p w14:paraId="15CAF0C5" w14:textId="555E9CEF" w:rsidR="00E738EC" w:rsidRPr="00E96086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odabir odgovarajućih rasvjetnih tijela.</w:t>
            </w:r>
          </w:p>
        </w:tc>
        <w:tc>
          <w:tcPr>
            <w:tcW w:w="2632" w:type="dxa"/>
          </w:tcPr>
          <w:p w14:paraId="530D4BF3" w14:textId="3E00A6DF" w:rsidR="000E6995" w:rsidRPr="00154320" w:rsidRDefault="000E6995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320">
              <w:rPr>
                <w:rFonts w:ascii="Arial" w:hAnsi="Arial" w:cs="Arial"/>
                <w:sz w:val="20"/>
                <w:szCs w:val="20"/>
              </w:rPr>
              <w:t>Prijedlog se odbija s obzirom da se ne radi o javnoj rasvjeti i nije dio akcijskog plana, ali će se prostor dodatno snimiti neovisno o akcijskom planu s ciljem optimizacije osvjetljenja.</w:t>
            </w:r>
          </w:p>
          <w:p w14:paraId="2583617A" w14:textId="09CED2AE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E87" w:rsidRPr="00E96086" w14:paraId="75B7564C" w14:textId="77777777" w:rsidTr="00E96086">
        <w:trPr>
          <w:trHeight w:val="567"/>
        </w:trPr>
        <w:tc>
          <w:tcPr>
            <w:tcW w:w="773" w:type="dxa"/>
          </w:tcPr>
          <w:p w14:paraId="2C284261" w14:textId="77777777" w:rsidR="00D24E87" w:rsidRPr="00E96086" w:rsidRDefault="00D24E8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F873C09" w14:textId="77777777" w:rsidR="00D24E87" w:rsidRPr="00E96086" w:rsidRDefault="00D24E8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16F2F9" w14:textId="77777777" w:rsidR="00D24E87" w:rsidRPr="00E96086" w:rsidRDefault="00D24E8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A7401F4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 xml:space="preserve">Rasvjeta </w:t>
            </w:r>
            <w:proofErr w:type="spellStart"/>
            <w:r w:rsidRPr="00D24E87">
              <w:rPr>
                <w:rFonts w:ascii="Arial" w:hAnsi="Arial" w:cs="Arial"/>
                <w:sz w:val="20"/>
                <w:szCs w:val="20"/>
              </w:rPr>
              <w:t>arboretuma</w:t>
            </w:r>
            <w:proofErr w:type="spellEnd"/>
            <w:r w:rsidRPr="00D24E87">
              <w:rPr>
                <w:rFonts w:ascii="Arial" w:hAnsi="Arial" w:cs="Arial"/>
                <w:sz w:val="20"/>
                <w:szCs w:val="20"/>
              </w:rPr>
              <w:t xml:space="preserve"> – smatramo da treba</w:t>
            </w:r>
          </w:p>
          <w:p w14:paraId="1F7B91AF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ujednačiti nivo rasvijetljenosti šetnica, a</w:t>
            </w:r>
          </w:p>
          <w:p w14:paraId="6290A836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posebno šetnicu koja povezuje Šumarsku školu</w:t>
            </w:r>
          </w:p>
          <w:p w14:paraId="6291FDF3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lastRenderedPageBreak/>
              <w:t>sa Hrvatskim šumama, koja je u potpunom</w:t>
            </w:r>
          </w:p>
          <w:p w14:paraId="6573FBCB" w14:textId="15C8476B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mraku.</w:t>
            </w:r>
          </w:p>
        </w:tc>
        <w:tc>
          <w:tcPr>
            <w:tcW w:w="2632" w:type="dxa"/>
          </w:tcPr>
          <w:p w14:paraId="2D8F8392" w14:textId="52C8820C" w:rsidR="000E6995" w:rsidRPr="00E96086" w:rsidRDefault="000E6995" w:rsidP="002442C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54320">
              <w:rPr>
                <w:rFonts w:ascii="Arial" w:hAnsi="Arial" w:cs="Arial"/>
                <w:sz w:val="20"/>
                <w:szCs w:val="20"/>
              </w:rPr>
              <w:lastRenderedPageBreak/>
              <w:t xml:space="preserve">Prijedlog se </w:t>
            </w:r>
            <w:r w:rsidR="00154320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Pr="00154320">
              <w:rPr>
                <w:rFonts w:ascii="Arial" w:hAnsi="Arial" w:cs="Arial"/>
                <w:sz w:val="20"/>
                <w:szCs w:val="20"/>
              </w:rPr>
              <w:t xml:space="preserve">prihvaća, te će se </w:t>
            </w:r>
            <w:r w:rsidR="00154320">
              <w:rPr>
                <w:rFonts w:ascii="Arial" w:hAnsi="Arial" w:cs="Arial"/>
                <w:sz w:val="20"/>
                <w:szCs w:val="20"/>
              </w:rPr>
              <w:t xml:space="preserve">u narednom razdoblju </w:t>
            </w:r>
            <w:r w:rsidRPr="00154320">
              <w:rPr>
                <w:rFonts w:ascii="Arial" w:hAnsi="Arial" w:cs="Arial"/>
                <w:sz w:val="20"/>
                <w:szCs w:val="20"/>
              </w:rPr>
              <w:t>izvršiti pregled terena radi pronalaska rješenja.</w:t>
            </w:r>
          </w:p>
        </w:tc>
      </w:tr>
      <w:tr w:rsidR="00D24E87" w:rsidRPr="00E96086" w14:paraId="55AFE390" w14:textId="77777777" w:rsidTr="00E96086">
        <w:trPr>
          <w:trHeight w:val="567"/>
        </w:trPr>
        <w:tc>
          <w:tcPr>
            <w:tcW w:w="773" w:type="dxa"/>
          </w:tcPr>
          <w:p w14:paraId="4CEA4800" w14:textId="77777777" w:rsidR="00D24E87" w:rsidRPr="00E96086" w:rsidRDefault="00D24E8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2D90EBA" w14:textId="77777777" w:rsidR="00D24E87" w:rsidRPr="00E96086" w:rsidRDefault="00D24E8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16D088" w14:textId="77777777" w:rsidR="00D24E87" w:rsidRPr="00E96086" w:rsidRDefault="00D24E87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D3AB0A0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Pješački prijelaz kod trafostanice na Gazi (prema</w:t>
            </w:r>
          </w:p>
          <w:p w14:paraId="6F969EA6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 xml:space="preserve">Korzu i </w:t>
            </w:r>
            <w:proofErr w:type="spellStart"/>
            <w:r w:rsidRPr="00D24E87">
              <w:rPr>
                <w:rFonts w:ascii="Arial" w:hAnsi="Arial" w:cs="Arial"/>
                <w:sz w:val="20"/>
                <w:szCs w:val="20"/>
              </w:rPr>
              <w:t>Banijanskom</w:t>
            </w:r>
            <w:proofErr w:type="spellEnd"/>
            <w:r w:rsidRPr="00D24E87">
              <w:rPr>
                <w:rFonts w:ascii="Arial" w:hAnsi="Arial" w:cs="Arial"/>
                <w:sz w:val="20"/>
                <w:szCs w:val="20"/>
              </w:rPr>
              <w:t xml:space="preserve"> mostu) slabo je osvijetljen,</w:t>
            </w:r>
          </w:p>
          <w:p w14:paraId="00512CD0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samo svjetiljkom u drvoredu.</w:t>
            </w:r>
          </w:p>
          <w:p w14:paraId="4530C742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Predlažemo postavu svjetiljke i na ovoj strani,</w:t>
            </w:r>
          </w:p>
          <w:p w14:paraId="7B590272" w14:textId="77777777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do trafostanice, kako bi se povećala vidljivost na</w:t>
            </w:r>
          </w:p>
          <w:p w14:paraId="424ADEE0" w14:textId="20BFC4FB" w:rsidR="00D24E87" w:rsidRPr="00D24E87" w:rsidRDefault="00D24E87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E87">
              <w:rPr>
                <w:rFonts w:ascii="Arial" w:hAnsi="Arial" w:cs="Arial"/>
                <w:sz w:val="20"/>
                <w:szCs w:val="20"/>
              </w:rPr>
              <w:t>zebri, posebno u kišnim i maglovitim danima.</w:t>
            </w:r>
          </w:p>
        </w:tc>
        <w:tc>
          <w:tcPr>
            <w:tcW w:w="2632" w:type="dxa"/>
          </w:tcPr>
          <w:p w14:paraId="4D551FC0" w14:textId="6DBC09B4" w:rsidR="000E6995" w:rsidRPr="00E96086" w:rsidRDefault="000E6995" w:rsidP="0015432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54320">
              <w:rPr>
                <w:rFonts w:ascii="Arial" w:hAnsi="Arial" w:cs="Arial"/>
                <w:sz w:val="20"/>
                <w:szCs w:val="20"/>
              </w:rPr>
              <w:t>Pješački prijelazi su dio akcijskog plana te će se ispitati mogućnosti njihove bolje osvijetljenosti</w:t>
            </w:r>
            <w:r w:rsidR="00154320" w:rsidRPr="00154320">
              <w:rPr>
                <w:rFonts w:ascii="Arial" w:hAnsi="Arial" w:cs="Arial"/>
                <w:sz w:val="20"/>
                <w:szCs w:val="20"/>
              </w:rPr>
              <w:t xml:space="preserve"> putem dostupnih tehničkih rješenja.</w:t>
            </w:r>
          </w:p>
        </w:tc>
      </w:tr>
      <w:tr w:rsidR="005E6A8C" w:rsidRPr="00E96086" w14:paraId="5945F3BD" w14:textId="77777777" w:rsidTr="00E96086">
        <w:trPr>
          <w:trHeight w:val="567"/>
        </w:trPr>
        <w:tc>
          <w:tcPr>
            <w:tcW w:w="773" w:type="dxa"/>
          </w:tcPr>
          <w:p w14:paraId="0CD1EDE7" w14:textId="1E0131E9" w:rsidR="005E6A8C" w:rsidRPr="00E96086" w:rsidRDefault="005E6A8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87" w:type="dxa"/>
          </w:tcPr>
          <w:p w14:paraId="2EE46786" w14:textId="77777777" w:rsidR="005E6A8C" w:rsidRPr="00535CE0" w:rsidRDefault="005E6A8C" w:rsidP="005E6A8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5CE0">
              <w:rPr>
                <w:rFonts w:ascii="Arial" w:eastAsia="Times New Roman" w:hAnsi="Arial" w:cs="Arial"/>
                <w:sz w:val="20"/>
                <w:szCs w:val="20"/>
              </w:rPr>
              <w:t xml:space="preserve">Dejan Đipalo </w:t>
            </w:r>
          </w:p>
          <w:p w14:paraId="6CA07927" w14:textId="77777777" w:rsidR="005E6A8C" w:rsidRPr="00535CE0" w:rsidRDefault="005E6A8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54BCE2" w14:textId="77777777" w:rsidR="005E6A8C" w:rsidRPr="00535CE0" w:rsidRDefault="005E6A8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57376FC6" w14:textId="6B174817" w:rsidR="005E6A8C" w:rsidRPr="00535CE0" w:rsidRDefault="005E6A8C" w:rsidP="005E6A8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5CE0">
              <w:rPr>
                <w:rFonts w:ascii="Arial" w:eastAsia="Times New Roman" w:hAnsi="Arial" w:cs="Arial"/>
                <w:sz w:val="20"/>
                <w:szCs w:val="20"/>
              </w:rPr>
              <w:t xml:space="preserve">Tuškanova </w:t>
            </w:r>
            <w:r w:rsidR="00D974C4"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r w:rsidRPr="00535CE0">
              <w:rPr>
                <w:rFonts w:ascii="Arial" w:eastAsia="Times New Roman" w:hAnsi="Arial" w:cs="Arial"/>
                <w:sz w:val="20"/>
                <w:szCs w:val="20"/>
              </w:rPr>
              <w:t>dio kod garaža i igrališta je u potpunosti u mraku. Nedostatak barem 2 lampe.</w:t>
            </w:r>
          </w:p>
          <w:p w14:paraId="44DF23B6" w14:textId="77777777" w:rsidR="005E6A8C" w:rsidRPr="00535CE0" w:rsidRDefault="005E6A8C" w:rsidP="00D24E8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3F69CF64" w14:textId="389FEC2C" w:rsidR="005E6A8C" w:rsidRPr="00535CE0" w:rsidRDefault="00203F7B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44C2" w:rsidRPr="00535CE0">
              <w:rPr>
                <w:rFonts w:ascii="Arial" w:hAnsi="Arial" w:cs="Arial"/>
                <w:sz w:val="20"/>
                <w:szCs w:val="20"/>
              </w:rPr>
              <w:t>rijedlog</w:t>
            </w:r>
            <w:r>
              <w:rPr>
                <w:rFonts w:ascii="Arial" w:hAnsi="Arial" w:cs="Arial"/>
                <w:sz w:val="20"/>
                <w:szCs w:val="20"/>
              </w:rPr>
              <w:t xml:space="preserve"> se djelomično prihvaća te će se izvršiti pregled terena i </w:t>
            </w:r>
            <w:r w:rsidR="000E6995" w:rsidRPr="00154320">
              <w:rPr>
                <w:rFonts w:ascii="Arial" w:hAnsi="Arial" w:cs="Arial"/>
                <w:sz w:val="20"/>
                <w:szCs w:val="20"/>
              </w:rPr>
              <w:t>pronaći</w:t>
            </w:r>
            <w:r w:rsidRPr="001543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zadovoljavajuće rješenje.</w:t>
            </w:r>
            <w:r w:rsidR="00E644C2" w:rsidRPr="00535C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DCB6" w14:textId="77777777" w:rsidR="002F4D8C" w:rsidRDefault="002F4D8C" w:rsidP="00E96086">
      <w:pPr>
        <w:spacing w:after="0" w:line="240" w:lineRule="auto"/>
      </w:pPr>
      <w:r>
        <w:separator/>
      </w:r>
    </w:p>
  </w:endnote>
  <w:endnote w:type="continuationSeparator" w:id="0">
    <w:p w14:paraId="30F51AEE" w14:textId="77777777" w:rsidR="002F4D8C" w:rsidRDefault="002F4D8C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1247" w14:textId="77777777" w:rsidR="002F4D8C" w:rsidRDefault="002F4D8C" w:rsidP="00E96086">
      <w:pPr>
        <w:spacing w:after="0" w:line="240" w:lineRule="auto"/>
      </w:pPr>
      <w:r>
        <w:separator/>
      </w:r>
    </w:p>
  </w:footnote>
  <w:footnote w:type="continuationSeparator" w:id="0">
    <w:p w14:paraId="19C5DC8B" w14:textId="77777777" w:rsidR="002F4D8C" w:rsidRDefault="002F4D8C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1409"/>
    <w:multiLevelType w:val="hybridMultilevel"/>
    <w:tmpl w:val="01F09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37ED7"/>
    <w:multiLevelType w:val="hybridMultilevel"/>
    <w:tmpl w:val="FB1266B6"/>
    <w:lvl w:ilvl="0" w:tplc="C8BC7312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11908837">
    <w:abstractNumId w:val="1"/>
  </w:num>
  <w:num w:numId="2" w16cid:durableId="19589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5901"/>
    <w:rsid w:val="000412FF"/>
    <w:rsid w:val="00053D88"/>
    <w:rsid w:val="000A350D"/>
    <w:rsid w:val="000E6995"/>
    <w:rsid w:val="000F5C31"/>
    <w:rsid w:val="0013646A"/>
    <w:rsid w:val="00154320"/>
    <w:rsid w:val="00164EAE"/>
    <w:rsid w:val="001869FB"/>
    <w:rsid w:val="001907B5"/>
    <w:rsid w:val="001B7EE4"/>
    <w:rsid w:val="00203F7B"/>
    <w:rsid w:val="00241FD6"/>
    <w:rsid w:val="002442CC"/>
    <w:rsid w:val="002F4D8C"/>
    <w:rsid w:val="0030003A"/>
    <w:rsid w:val="00345541"/>
    <w:rsid w:val="003A5E3F"/>
    <w:rsid w:val="003C4A2C"/>
    <w:rsid w:val="003D41E4"/>
    <w:rsid w:val="00487095"/>
    <w:rsid w:val="004C2475"/>
    <w:rsid w:val="004D70BB"/>
    <w:rsid w:val="00504138"/>
    <w:rsid w:val="00535CE0"/>
    <w:rsid w:val="00582167"/>
    <w:rsid w:val="00591753"/>
    <w:rsid w:val="0059563D"/>
    <w:rsid w:val="005B0986"/>
    <w:rsid w:val="005E6A8C"/>
    <w:rsid w:val="00672FCA"/>
    <w:rsid w:val="00675B17"/>
    <w:rsid w:val="006F79AC"/>
    <w:rsid w:val="0070402F"/>
    <w:rsid w:val="00710D22"/>
    <w:rsid w:val="008056C6"/>
    <w:rsid w:val="00861A01"/>
    <w:rsid w:val="0087110C"/>
    <w:rsid w:val="00951823"/>
    <w:rsid w:val="00A13E38"/>
    <w:rsid w:val="00A23FEE"/>
    <w:rsid w:val="00A34133"/>
    <w:rsid w:val="00B85C09"/>
    <w:rsid w:val="00BE2A16"/>
    <w:rsid w:val="00C60EC7"/>
    <w:rsid w:val="00C745FA"/>
    <w:rsid w:val="00CC35A9"/>
    <w:rsid w:val="00CF00E3"/>
    <w:rsid w:val="00CF3227"/>
    <w:rsid w:val="00D143F8"/>
    <w:rsid w:val="00D24E87"/>
    <w:rsid w:val="00D427D8"/>
    <w:rsid w:val="00D567B6"/>
    <w:rsid w:val="00D974C4"/>
    <w:rsid w:val="00DC4EA2"/>
    <w:rsid w:val="00E33BF3"/>
    <w:rsid w:val="00E356B6"/>
    <w:rsid w:val="00E644C2"/>
    <w:rsid w:val="00E738EC"/>
    <w:rsid w:val="00E96086"/>
    <w:rsid w:val="00EB4B4E"/>
    <w:rsid w:val="00EC347B"/>
    <w:rsid w:val="00F07DF8"/>
    <w:rsid w:val="00F742DA"/>
    <w:rsid w:val="00FF0B57"/>
    <w:rsid w:val="00FF2DBD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paragraph" w:styleId="Odlomakpopisa">
    <w:name w:val="List Paragraph"/>
    <w:basedOn w:val="Normal"/>
    <w:uiPriority w:val="34"/>
    <w:qFormat/>
    <w:rsid w:val="00DC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Robert Vodopić</cp:lastModifiedBy>
  <cp:revision>2</cp:revision>
  <cp:lastPrinted>2025-12-04T13:24:00Z</cp:lastPrinted>
  <dcterms:created xsi:type="dcterms:W3CDTF">2026-01-07T07:28:00Z</dcterms:created>
  <dcterms:modified xsi:type="dcterms:W3CDTF">2026-01-07T07:28:00Z</dcterms:modified>
</cp:coreProperties>
</file>