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6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3118"/>
        <w:gridCol w:w="3392"/>
      </w:tblGrid>
      <w:tr w:rsidR="00820664" w:rsidRPr="00820664" w14:paraId="25CFED5F" w14:textId="77777777" w:rsidTr="00820664">
        <w:trPr>
          <w:trHeight w:hRule="exact" w:val="1274"/>
        </w:trPr>
        <w:tc>
          <w:tcPr>
            <w:tcW w:w="10086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680848F9" w14:textId="77777777" w:rsidR="00820664" w:rsidRPr="00820664" w:rsidRDefault="00820664" w:rsidP="00820664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  <w:p w14:paraId="20E4549F" w14:textId="77777777" w:rsidR="00820664" w:rsidRPr="00820664" w:rsidRDefault="00820664" w:rsidP="00820664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OB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Z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</w:t>
            </w:r>
          </w:p>
          <w:p w14:paraId="77161927" w14:textId="1DFEDAD9" w:rsidR="00820664" w:rsidRPr="00820664" w:rsidRDefault="001C374F" w:rsidP="008229E0">
            <w:pPr>
              <w:widowControl w:val="0"/>
              <w:spacing w:after="0" w:line="240" w:lineRule="auto"/>
              <w:ind w:left="849" w:right="828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IZ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9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JEŠ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Ć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 O PR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VEDENOM S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3"/>
                <w:kern w:val="0"/>
                <w:sz w:val="20"/>
                <w:szCs w:val="20"/>
                <w14:ligatures w14:val="none"/>
              </w:rPr>
              <w:t>A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9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6"/>
                <w:kern w:val="0"/>
                <w:sz w:val="20"/>
                <w:szCs w:val="20"/>
                <w14:ligatures w14:val="none"/>
              </w:rPr>
              <w:t>T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2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ANJU SA J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3"/>
                <w:kern w:val="0"/>
                <w:sz w:val="20"/>
                <w:szCs w:val="20"/>
                <w14:ligatures w14:val="none"/>
              </w:rPr>
              <w:t>A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VNOŠ</w:t>
            </w:r>
            <w:r w:rsidR="00820664" w:rsidRPr="00820664">
              <w:rPr>
                <w:rFonts w:eastAsia="MS Gothic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Ć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</w:t>
            </w:r>
          </w:p>
        </w:tc>
      </w:tr>
      <w:tr w:rsidR="00820664" w:rsidRPr="00820664" w14:paraId="7ECEB975" w14:textId="77777777" w:rsidTr="00820664">
        <w:trPr>
          <w:trHeight w:hRule="exact" w:val="1363"/>
        </w:trPr>
        <w:tc>
          <w:tcPr>
            <w:tcW w:w="357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D22742" w14:textId="77777777" w:rsidR="00820664" w:rsidRPr="00820664" w:rsidRDefault="00820664" w:rsidP="00820664">
            <w:pPr>
              <w:widowControl w:val="0"/>
              <w:spacing w:before="8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D38EF55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C42805A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Nasl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 dokumenta</w:t>
            </w:r>
          </w:p>
        </w:tc>
        <w:tc>
          <w:tcPr>
            <w:tcW w:w="6510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E42A288" w14:textId="77777777" w:rsidR="00820664" w:rsidRPr="00820664" w:rsidRDefault="00820664" w:rsidP="00820664">
            <w:pPr>
              <w:widowControl w:val="0"/>
              <w:spacing w:before="35" w:after="0" w:line="240" w:lineRule="auto"/>
              <w:ind w:left="129" w:right="256"/>
              <w:jc w:val="center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I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z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vješ</w:t>
            </w:r>
            <w:r w:rsidRPr="00820664">
              <w:rPr>
                <w:rFonts w:eastAsia="MS Gothic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ć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 o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edenom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anju o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tu prijedloga</w:t>
            </w:r>
          </w:p>
          <w:p w14:paraId="0320078F" w14:textId="67FE8218" w:rsidR="00820664" w:rsidRPr="006C277B" w:rsidRDefault="006C277B" w:rsidP="003B103A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277B">
              <w:rPr>
                <w:rFonts w:eastAsia="Myriad Pro" w:cstheme="minorHAnsi"/>
                <w:b/>
                <w:bCs/>
                <w:kern w:val="0"/>
                <w:sz w:val="20"/>
                <w:szCs w:val="20"/>
                <w14:ligatures w14:val="none"/>
              </w:rPr>
              <w:t>Plan djelovanja u području prirodnih nepogoda za 202</w:t>
            </w:r>
            <w:r w:rsidR="008D2A12">
              <w:rPr>
                <w:rFonts w:eastAsia="Myriad Pro" w:cstheme="minorHAns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6C277B">
              <w:rPr>
                <w:rFonts w:eastAsia="Myriad Pro" w:cstheme="minorHAnsi"/>
                <w:b/>
                <w:bCs/>
                <w:kern w:val="0"/>
                <w:sz w:val="20"/>
                <w:szCs w:val="20"/>
                <w14:ligatures w14:val="none"/>
              </w:rPr>
              <w:t>. godinu za Grad  Karlovac</w:t>
            </w:r>
          </w:p>
        </w:tc>
      </w:tr>
      <w:tr w:rsidR="00820664" w:rsidRPr="00820664" w14:paraId="42169D2E" w14:textId="77777777" w:rsidTr="00820664">
        <w:trPr>
          <w:trHeight w:hRule="exact" w:val="65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BADCCC5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609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S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vara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elj dokumenta, tijelo koje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odi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anje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5957783" w14:textId="4260B7D9" w:rsidR="00820664" w:rsidRPr="00D31B1B" w:rsidRDefault="00365C6B" w:rsidP="00365C6B">
            <w:pPr>
              <w:widowControl w:val="0"/>
              <w:spacing w:before="37" w:after="0" w:line="240" w:lineRule="auto"/>
              <w:ind w:right="991"/>
              <w:rPr>
                <w:rFonts w:eastAsia="Myriad Pro" w:cstheme="minorHAnsi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451FC4" w:rsidRPr="00D31B1B">
              <w:rPr>
                <w:rFonts w:eastAsia="Myriad Pro" w:cstheme="minorHAnsi"/>
                <w:bCs/>
                <w:kern w:val="0"/>
                <w:sz w:val="20"/>
                <w:szCs w:val="20"/>
                <w:lang w:val="en-US"/>
                <w14:ligatures w14:val="none"/>
              </w:rPr>
              <w:t>Upravni odjel za poslove gradonačelnika</w:t>
            </w:r>
          </w:p>
        </w:tc>
      </w:tr>
      <w:tr w:rsidR="00820664" w:rsidRPr="00820664" w14:paraId="58818D5E" w14:textId="77777777" w:rsidTr="00BB362E">
        <w:trPr>
          <w:trHeight w:hRule="exact" w:val="1673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98B736" w14:textId="77777777" w:rsidR="00820664" w:rsidRPr="00820664" w:rsidRDefault="00820664" w:rsidP="00820664">
            <w:pPr>
              <w:widowControl w:val="0"/>
              <w:spacing w:before="8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5B99A17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C59276B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vrha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6F5C2CE" w14:textId="71283E51" w:rsidR="00D31B1B" w:rsidRPr="00D31B1B" w:rsidRDefault="00D31B1B" w:rsidP="00D31B1B">
            <w:pPr>
              <w:widowControl w:val="0"/>
              <w:spacing w:after="0" w:line="276" w:lineRule="auto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D31B1B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Plan djelovanja u području prirodnih nepogoda za 202</w:t>
            </w:r>
            <w:r w:rsidR="008D2A12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6</w:t>
            </w:r>
            <w:r w:rsidRPr="00D31B1B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. godinu za Grad Karlovac opći je akt značajan za sve fizičke osobe i građane.</w:t>
            </w:r>
          </w:p>
          <w:p w14:paraId="5349FD26" w14:textId="7F3ED293" w:rsidR="00820664" w:rsidRPr="00BB362E" w:rsidRDefault="00D31B1B" w:rsidP="00D31B1B">
            <w:pPr>
              <w:widowControl w:val="0"/>
              <w:spacing w:after="0" w:line="276" w:lineRule="auto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BB362E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Kao opći akt </w:t>
            </w:r>
            <w:r w:rsidR="00310EC7" w:rsidRPr="00310EC7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objavljen je</w:t>
            </w:r>
            <w:r w:rsidRPr="00310EC7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B362E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na javno</w:t>
            </w:r>
            <w:r w:rsidR="00310EC7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m</w:t>
            </w:r>
            <w:r w:rsidRPr="00BB362E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 savjetovanj</w:t>
            </w:r>
            <w:r w:rsidR="00310EC7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u</w:t>
            </w:r>
            <w:r w:rsidRPr="00BB362E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  u svrhu prikupljanja prijedloga i primjedbi na nacrt Plan djelovanja u području prirodnih nepogoda za 202</w:t>
            </w:r>
            <w:r w:rsidR="008D2A12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6</w:t>
            </w:r>
            <w:r w:rsidRPr="00BB362E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. godinu za Grad Karlovac od strane zainteresirane javnosti, građana i pojedinaca.</w:t>
            </w:r>
          </w:p>
        </w:tc>
      </w:tr>
      <w:tr w:rsidR="00820664" w:rsidRPr="00820664" w14:paraId="4E1CC6C6" w14:textId="77777777" w:rsidTr="00820664">
        <w:trPr>
          <w:trHeight w:hRule="exact" w:val="87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D1944EF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4D767358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Datum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9B54B57" w14:textId="77777777" w:rsidR="00BD7089" w:rsidRDefault="00BD7089" w:rsidP="00BD7089">
            <w:pPr>
              <w:widowControl w:val="0"/>
              <w:spacing w:after="0" w:line="240" w:lineRule="auto"/>
              <w:ind w:left="165" w:right="-20"/>
              <w:rPr>
                <w:rFonts w:eastAsia="Myriad Pro" w:cstheme="minorHAnsi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26B6C0B" w14:textId="31A886BD" w:rsidR="00820664" w:rsidRPr="00BD7089" w:rsidRDefault="00DE5E9A" w:rsidP="00DE5E9A">
            <w:pPr>
              <w:widowControl w:val="0"/>
              <w:spacing w:after="0" w:line="240" w:lineRule="auto"/>
              <w:ind w:right="-20"/>
              <w:rPr>
                <w:rFonts w:eastAsia="Myriad Pro" w:cstheme="minorHAnsi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8D2A12">
              <w:rPr>
                <w:rFonts w:eastAsia="Myriad Pro" w:cstheme="minorHAnsi"/>
                <w:bCs/>
                <w:kern w:val="0"/>
                <w:sz w:val="20"/>
                <w:szCs w:val="20"/>
                <w:lang w:val="en-US"/>
                <w14:ligatures w14:val="none"/>
              </w:rPr>
              <w:t>30</w:t>
            </w:r>
            <w:r w:rsidR="00BD7089" w:rsidRPr="00BD7089">
              <w:rPr>
                <w:rFonts w:eastAsia="Myriad Pro" w:cstheme="minorHAnsi"/>
                <w:bCs/>
                <w:kern w:val="0"/>
                <w:sz w:val="20"/>
                <w:szCs w:val="20"/>
                <w:lang w:val="en-US"/>
                <w14:ligatures w14:val="none"/>
              </w:rPr>
              <w:t>.10.202</w:t>
            </w:r>
            <w:r w:rsidR="008D2A12">
              <w:rPr>
                <w:rFonts w:eastAsia="Myriad Pro" w:cstheme="minorHAnsi"/>
                <w:bCs/>
                <w:kern w:val="0"/>
                <w:sz w:val="20"/>
                <w:szCs w:val="20"/>
                <w:lang w:val="en-US"/>
                <w14:ligatures w14:val="none"/>
              </w:rPr>
              <w:t>5</w:t>
            </w:r>
            <w:r w:rsidR="00BD7089" w:rsidRPr="00BD7089">
              <w:rPr>
                <w:rFonts w:eastAsia="Myriad Pro" w:cstheme="minorHAnsi"/>
                <w:bCs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</w:tr>
      <w:tr w:rsidR="00820664" w:rsidRPr="00820664" w14:paraId="32D79649" w14:textId="77777777" w:rsidTr="00820664">
        <w:trPr>
          <w:trHeight w:hRule="exact" w:val="834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1027F88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7E369F0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7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zija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405EE17" w14:textId="77777777" w:rsidR="00BD7089" w:rsidRDefault="00BD7089" w:rsidP="00820664">
            <w:pPr>
              <w:widowControl w:val="0"/>
              <w:spacing w:after="20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A63D463" w14:textId="65CA6DAE" w:rsidR="00820664" w:rsidRPr="005F7C86" w:rsidRDefault="00820664" w:rsidP="005F7C86">
            <w:pPr>
              <w:pStyle w:val="ListParagraph"/>
              <w:widowControl w:val="0"/>
              <w:numPr>
                <w:ilvl w:val="0"/>
                <w:numId w:val="4"/>
              </w:numPr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6DBF7951" w14:textId="77777777" w:rsidTr="00820664">
        <w:trPr>
          <w:trHeight w:hRule="exact" w:val="1112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3AD2A77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542D6B1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4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rsta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0333EBC" w14:textId="77777777" w:rsidR="00820664" w:rsidRPr="00820664" w:rsidRDefault="00820664" w:rsidP="00820664">
            <w:pPr>
              <w:widowControl w:val="0"/>
              <w:spacing w:before="3"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8FA84A4" w14:textId="29A81C13" w:rsidR="00820664" w:rsidRPr="00820664" w:rsidRDefault="005F7C86" w:rsidP="005F7C86">
            <w:pPr>
              <w:widowControl w:val="0"/>
              <w:spacing w:after="0" w:line="240" w:lineRule="auto"/>
              <w:ind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BA0EAC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Izvješće – Plan djelovanja</w:t>
            </w:r>
          </w:p>
        </w:tc>
      </w:tr>
      <w:tr w:rsidR="00820664" w:rsidRPr="00820664" w14:paraId="6A518B3E" w14:textId="77777777" w:rsidTr="00820664">
        <w:trPr>
          <w:trHeight w:hRule="exact" w:val="97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59E0E49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225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Naziv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 zakona, drugog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opisa ili akta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B15A34E" w14:textId="77777777" w:rsidR="00820664" w:rsidRPr="00BC5E73" w:rsidRDefault="00820664" w:rsidP="00820664">
            <w:pPr>
              <w:widowControl w:val="0"/>
              <w:spacing w:after="0" w:line="276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B96FC14" w14:textId="58225945" w:rsidR="005A0555" w:rsidRPr="00BC5E73" w:rsidRDefault="00EA74C3" w:rsidP="005A0555">
            <w:pPr>
              <w:widowControl w:val="0"/>
              <w:spacing w:after="0" w:line="276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BC5E73" w:rsidRPr="00BC5E73">
              <w:rPr>
                <w:rFonts w:cstheme="minorHAnsi"/>
                <w:kern w:val="0"/>
                <w:sz w:val="20"/>
                <w:szCs w:val="20"/>
                <w14:ligatures w14:val="none"/>
              </w:rPr>
              <w:t>Zakon o ublažavanju i uklanjanju posljedica prirodnih nepogoda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BC5E73" w:rsidRPr="00BC5E73">
              <w:rPr>
                <w:rFonts w:cstheme="minorHAnsi"/>
                <w:kern w:val="0"/>
                <w:sz w:val="20"/>
                <w:szCs w:val="20"/>
                <w14:ligatures w14:val="none"/>
              </w:rPr>
              <w:t>(NN br. 16/19</w:t>
            </w:r>
            <w:r w:rsidR="00BC5E73" w:rsidRPr="00BC5E73">
              <w:rPr>
                <w:rFonts w:cstheme="minorHAns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</w:tr>
      <w:tr w:rsidR="00820664" w:rsidRPr="00820664" w14:paraId="7334E680" w14:textId="77777777" w:rsidTr="00820664">
        <w:trPr>
          <w:trHeight w:hRule="exact" w:val="1532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557ACA7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Jedins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 xml:space="preserve">ena 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zna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 iz Plana donošenja zakona, dru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g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ih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opisa i a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ata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vljenog na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im stranicama</w:t>
            </w:r>
            <w:r w:rsidRPr="00820664">
              <w:rPr>
                <w:rFonts w:eastAsia="Myriad Pro" w:cstheme="minorHAnsi"/>
                <w:color w:val="231F2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Grada</w:t>
            </w:r>
          </w:p>
          <w:p w14:paraId="1F87686C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28BDC456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1321ED90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A7EDDB2" w14:textId="64099549" w:rsidR="00B60F86" w:rsidRDefault="00BA0EAC" w:rsidP="00820664">
            <w:pPr>
              <w:widowControl w:val="0"/>
              <w:spacing w:after="20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4807FC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Klasa:       </w:t>
            </w:r>
            <w:r w:rsidR="00577588">
              <w:rPr>
                <w:rFonts w:cstheme="minorHAnsi"/>
                <w:kern w:val="0"/>
                <w:sz w:val="20"/>
                <w:szCs w:val="20"/>
                <w14:ligatures w14:val="none"/>
              </w:rPr>
              <w:t>013-02/24-01/01</w:t>
            </w:r>
          </w:p>
          <w:p w14:paraId="17A36A62" w14:textId="32989AB3" w:rsidR="00820664" w:rsidRPr="00820664" w:rsidRDefault="004807FC" w:rsidP="00820664">
            <w:pPr>
              <w:widowControl w:val="0"/>
              <w:spacing w:after="20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UR. Broj:</w:t>
            </w:r>
            <w:r w:rsidR="00577588">
              <w:rPr>
                <w:rFonts w:cstheme="minorHAnsi"/>
                <w:kern w:val="0"/>
                <w:sz w:val="20"/>
                <w:szCs w:val="20"/>
                <w14:ligatures w14:val="none"/>
              </w:rPr>
              <w:t>2133-1-03</w:t>
            </w:r>
            <w:r w:rsidR="007F46B2">
              <w:rPr>
                <w:rFonts w:cstheme="minorHAnsi"/>
                <w:kern w:val="0"/>
                <w:sz w:val="20"/>
                <w:szCs w:val="20"/>
                <w14:ligatures w14:val="none"/>
              </w:rPr>
              <w:t>-</w:t>
            </w:r>
            <w:r w:rsidR="00577588">
              <w:rPr>
                <w:rFonts w:cstheme="minorHAnsi"/>
                <w:kern w:val="0"/>
                <w:sz w:val="20"/>
                <w:szCs w:val="20"/>
                <w14:ligatures w14:val="none"/>
              </w:rPr>
              <w:t>01</w:t>
            </w:r>
            <w:r w:rsidR="007F46B2">
              <w:rPr>
                <w:rFonts w:cstheme="minorHAnsi"/>
                <w:kern w:val="0"/>
                <w:sz w:val="20"/>
                <w:szCs w:val="20"/>
                <w14:ligatures w14:val="none"/>
              </w:rPr>
              <w:t>/05</w:t>
            </w:r>
            <w:r w:rsidR="00577588">
              <w:rPr>
                <w:rFonts w:cstheme="minorHAnsi"/>
                <w:kern w:val="0"/>
                <w:sz w:val="20"/>
                <w:szCs w:val="20"/>
                <w14:ligatures w14:val="none"/>
              </w:rPr>
              <w:t>-2</w:t>
            </w:r>
            <w:r w:rsidR="007F46B2">
              <w:rPr>
                <w:rFonts w:cstheme="minorHAnsi"/>
                <w:kern w:val="0"/>
                <w:sz w:val="20"/>
                <w:szCs w:val="20"/>
                <w14:ligatures w14:val="none"/>
              </w:rPr>
              <w:t>4-</w:t>
            </w:r>
            <w:r w:rsidR="00E76972">
              <w:rPr>
                <w:rFonts w:cstheme="minorHAnsi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820664" w:rsidRPr="00820664" w14:paraId="6F64C5ED" w14:textId="77777777" w:rsidTr="00820664">
        <w:trPr>
          <w:trHeight w:hRule="exact" w:val="94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F7B9F7B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4A20993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Naziv tijela nadležnog za izradu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85E98C" w14:textId="77777777" w:rsidR="00EA74C3" w:rsidRDefault="00EA74C3" w:rsidP="00EA74C3">
            <w:pPr>
              <w:widowControl w:val="0"/>
              <w:spacing w:after="0" w:line="240" w:lineRule="auto"/>
              <w:rPr>
                <w:rFonts w:eastAsia="Myriad Pro" w:cstheme="minorHAnsi"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75628B6" w14:textId="675DA741" w:rsidR="00820664" w:rsidRPr="00820664" w:rsidRDefault="00EA74C3" w:rsidP="00EA74C3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D31B1B">
              <w:rPr>
                <w:rFonts w:eastAsia="Myriad Pro" w:cstheme="minorHAnsi"/>
                <w:bCs/>
                <w:kern w:val="0"/>
                <w:sz w:val="20"/>
                <w:szCs w:val="20"/>
                <w:lang w:val="en-US"/>
                <w14:ligatures w14:val="none"/>
              </w:rPr>
              <w:t>Upravni odjel za poslove gradonačelnika</w:t>
            </w:r>
          </w:p>
        </w:tc>
      </w:tr>
      <w:tr w:rsidR="00820664" w:rsidRPr="00820664" w14:paraId="3487E3FD" w14:textId="77777777" w:rsidTr="00820664">
        <w:trPr>
          <w:trHeight w:hRule="exact" w:val="1133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809FFF3" w14:textId="04E6038C" w:rsidR="00820664" w:rsidRPr="00820664" w:rsidRDefault="00820664" w:rsidP="00820664">
            <w:pPr>
              <w:widowControl w:val="0"/>
              <w:spacing w:before="37" w:after="0" w:line="240" w:lineRule="auto"/>
              <w:ind w:left="108" w:right="316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Koji su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edst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vnici 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vnosti bili u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lju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eni u postupak izrade odnosno/ili u rad stru</w:t>
            </w:r>
            <w:r w:rsidRPr="00820664">
              <w:rPr>
                <w:rFonts w:eastAsia="MS Gothic" w:cstheme="minorHAnsi"/>
                <w:color w:val="231F20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ne radne skupine za izradu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ta?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2ACC1A8" w14:textId="582E4ECD" w:rsidR="00820664" w:rsidRPr="0055620E" w:rsidRDefault="00820664" w:rsidP="0055620E">
            <w:pPr>
              <w:pStyle w:val="ListParagraph"/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88DFC3C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A12581A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CCAA0CE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12089A4B" w14:textId="77777777" w:rsidTr="00820664">
        <w:trPr>
          <w:trHeight w:hRule="exact" w:val="3582"/>
        </w:trPr>
        <w:tc>
          <w:tcPr>
            <w:tcW w:w="3576" w:type="dxa"/>
            <w:vMerge w:val="restart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424324" w14:textId="77777777" w:rsidR="00820664" w:rsidRPr="00820664" w:rsidRDefault="00820664" w:rsidP="00820664">
            <w:pPr>
              <w:widowControl w:val="0"/>
              <w:spacing w:before="73" w:after="0" w:line="240" w:lineRule="auto"/>
              <w:ind w:left="108" w:right="115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lastRenderedPageBreak/>
              <w:t>Je li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 bio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 na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im stranicama ili</w:t>
            </w:r>
          </w:p>
          <w:p w14:paraId="75169AEF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922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 dru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g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 odg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varajući način?</w:t>
            </w:r>
          </w:p>
          <w:p w14:paraId="7F42C160" w14:textId="77777777" w:rsidR="00820664" w:rsidRPr="00820664" w:rsidRDefault="00820664" w:rsidP="00820664">
            <w:pPr>
              <w:widowControl w:val="0"/>
              <w:spacing w:before="82" w:after="0" w:line="240" w:lineRule="auto"/>
              <w:ind w:left="108" w:right="229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 xml:space="preserve">Ako jest, 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ada je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vljen, na kojoj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ernetskoj stranici i koliko je v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emena ost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vljeno za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anje?</w:t>
            </w:r>
          </w:p>
          <w:p w14:paraId="3F017823" w14:textId="77777777" w:rsidR="00820664" w:rsidRPr="00820664" w:rsidRDefault="00820664" w:rsidP="00820664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  <w:p w14:paraId="366A9EB9" w14:textId="77777777" w:rsidR="00820664" w:rsidRPr="00820664" w:rsidRDefault="00820664" w:rsidP="00820664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Ako nije, zašto?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357E80A" w14:textId="3972B8F6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E6D9063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C490E1D" w14:textId="38941DF1" w:rsidR="00820664" w:rsidRPr="00820664" w:rsidRDefault="002C2986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Nacrt je na javnom savjetovanju objavljen </w:t>
            </w:r>
            <w:r w:rsidR="008D2A12">
              <w:rPr>
                <w:rFonts w:cstheme="minorHAnsi"/>
                <w:kern w:val="0"/>
                <w:sz w:val="20"/>
                <w:szCs w:val="20"/>
                <w14:ligatures w14:val="none"/>
              </w:rPr>
              <w:t>30</w:t>
            </w:r>
            <w:r w:rsidR="00AA5DF1">
              <w:rPr>
                <w:rFonts w:cstheme="minorHAnsi"/>
                <w:kern w:val="0"/>
                <w:sz w:val="20"/>
                <w:szCs w:val="20"/>
                <w14:ligatures w14:val="none"/>
              </w:rPr>
              <w:t>.10.202</w:t>
            </w:r>
            <w:r w:rsidR="008D2A12">
              <w:rPr>
                <w:rFonts w:cstheme="minorHAnsi"/>
                <w:kern w:val="0"/>
                <w:sz w:val="20"/>
                <w:szCs w:val="20"/>
                <w14:ligatures w14:val="none"/>
              </w:rPr>
              <w:t>5</w:t>
            </w:r>
            <w:r w:rsidR="00AA5DF1">
              <w:rPr>
                <w:rFonts w:cstheme="minorHAnsi"/>
                <w:kern w:val="0"/>
                <w:sz w:val="20"/>
                <w:szCs w:val="20"/>
                <w14:ligatures w14:val="none"/>
              </w:rPr>
              <w:t>. godine, te je javno savjetovanje trajalo 30 dana.</w:t>
            </w:r>
          </w:p>
          <w:p w14:paraId="79AF5ACE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999B75A" w14:textId="77777777" w:rsidR="00820664" w:rsidRPr="00820664" w:rsidRDefault="00820664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91BF9D9" w14:textId="77777777" w:rsidR="00820664" w:rsidRPr="00820664" w:rsidRDefault="00820664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14CC0F0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8929F7D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BFD5242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0496B45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BA4FFDE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3F8E4A1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E67CD6D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F40BFBE" w14:textId="012E8279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3589FB34" w14:textId="77777777" w:rsidTr="00820664">
        <w:trPr>
          <w:trHeight w:hRule="exact" w:val="984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6F13E08C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89A48A1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www.karlovac.hr</w:t>
            </w: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E12661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508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Internets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tijela nadležnog za iz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adu nac</w:t>
            </w:r>
            <w:r w:rsidRPr="00820664">
              <w:rPr>
                <w:rFonts w:eastAsia="Myriad Pro" w:cstheme="minorHAnsi"/>
                <w:i/>
                <w:color w:val="231F20"/>
                <w:spacing w:val="6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ta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820664" w:rsidRPr="00820664" w14:paraId="773C591C" w14:textId="77777777" w:rsidTr="00820664">
        <w:trPr>
          <w:trHeight w:hRule="exact" w:val="856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0976DAEE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B98932" w14:textId="439074F2" w:rsidR="00820664" w:rsidRPr="000C72CD" w:rsidRDefault="00820664" w:rsidP="000C72CD">
            <w:pPr>
              <w:pStyle w:val="ListParagraph"/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D1077F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D198627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Ne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druge internets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820664" w:rsidRPr="00820664" w14:paraId="5F9B98B9" w14:textId="77777777" w:rsidTr="00820664">
        <w:trPr>
          <w:trHeight w:hRule="exact" w:val="90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61338A4B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14D5AA8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2990A8F8" w14:textId="77777777" w:rsidTr="00820664">
        <w:trPr>
          <w:trHeight w:hRule="exact" w:val="1591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F3EEC29" w14:textId="733C996D" w:rsidR="00820664" w:rsidRPr="00820664" w:rsidRDefault="00820664" w:rsidP="00820664">
            <w:pPr>
              <w:widowControl w:val="0"/>
              <w:spacing w:before="37" w:after="0" w:line="240" w:lineRule="auto"/>
              <w:ind w:left="108" w:right="422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Koji su predstavnici javnosti dostavili svoja o</w:t>
            </w:r>
            <w:r w:rsidRPr="00820664">
              <w:rPr>
                <w:rFonts w:eastAsia="MS Gothic" w:cstheme="minorHAnsi"/>
                <w:color w:val="231F20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itovanja?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BF6E3DE" w14:textId="1509631C" w:rsidR="00820664" w:rsidRPr="00820664" w:rsidRDefault="00AA5DF1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Nije bilo dostavljeni</w:t>
            </w:r>
            <w:r w:rsidR="00A6182D">
              <w:rPr>
                <w:rFonts w:cstheme="minorHAnsi"/>
                <w:kern w:val="0"/>
                <w:sz w:val="20"/>
                <w:szCs w:val="20"/>
                <w14:ligatures w14:val="none"/>
              </w:rPr>
              <w:t>h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očitovanja javnosti.</w:t>
            </w:r>
          </w:p>
        </w:tc>
      </w:tr>
      <w:tr w:rsidR="00820664" w:rsidRPr="00820664" w14:paraId="1CFE60B1" w14:textId="77777777" w:rsidTr="00820664">
        <w:trPr>
          <w:trHeight w:hRule="exact" w:val="1295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DAF0C75" w14:textId="2A594C44" w:rsidR="00820664" w:rsidRPr="00820664" w:rsidRDefault="00820664" w:rsidP="00820664">
            <w:pPr>
              <w:widowControl w:val="0"/>
              <w:spacing w:before="37" w:after="0" w:line="240" w:lineRule="auto"/>
              <w:ind w:left="108" w:right="573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azl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zi nepri</w:t>
            </w:r>
            <w:r w:rsidRPr="00820664">
              <w:rPr>
                <w:rFonts w:eastAsia="Myriad Pro" w:cstheme="minorHAnsi"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h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vaćanja pojedinih primjedbi 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vnosti na od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eđene od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edbe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7DC098" w14:textId="6D4844E1" w:rsidR="00820664" w:rsidRPr="00820664" w:rsidRDefault="000C72CD" w:rsidP="00820664">
            <w:pPr>
              <w:widowControl w:val="0"/>
              <w:numPr>
                <w:ilvl w:val="0"/>
                <w:numId w:val="1"/>
              </w:numPr>
              <w:spacing w:after="200" w:line="240" w:lineRule="auto"/>
              <w:contextualSpacing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820664"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65243C4" w14:textId="77777777" w:rsidR="00820664" w:rsidRPr="00820664" w:rsidRDefault="00820664" w:rsidP="00820664">
            <w:pPr>
              <w:widowControl w:val="0"/>
              <w:spacing w:after="20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513DB10A" w14:textId="77777777" w:rsidTr="00820664">
        <w:trPr>
          <w:trHeight w:val="97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5D01966" w14:textId="77777777" w:rsidR="00820664" w:rsidRPr="00820664" w:rsidRDefault="00820664" w:rsidP="00820664">
            <w:pPr>
              <w:widowControl w:val="0"/>
              <w:spacing w:after="0" w:line="240" w:lineRule="auto"/>
              <w:ind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820664">
              <w:rPr>
                <w:rFonts w:eastAsia="Myriad Pro" w:cstheme="minorHAnsi"/>
                <w:color w:val="231F20"/>
                <w:spacing w:val="-10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ošk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vi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edenog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anja</w:t>
            </w:r>
          </w:p>
          <w:p w14:paraId="7B6B599C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6059A3AA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69E8A379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CD43652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Provedba savjetovanja nije iziskivala dodatne financijske troškove.</w:t>
            </w:r>
          </w:p>
          <w:p w14:paraId="4C78CC2D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293CD3" w14:textId="77777777" w:rsidR="00C37438" w:rsidRDefault="00C37438"/>
    <w:p w14:paraId="2126A89B" w14:textId="3B0EE9F2" w:rsidR="00AE7DEB" w:rsidRDefault="00AE7DEB">
      <w:r>
        <w:t xml:space="preserve">Karlovac, </w:t>
      </w:r>
      <w:r w:rsidR="00E73003">
        <w:t>01</w:t>
      </w:r>
      <w:r w:rsidR="00E45C9C">
        <w:t>.1</w:t>
      </w:r>
      <w:r w:rsidR="00E73003">
        <w:t>2</w:t>
      </w:r>
      <w:r w:rsidR="00E45C9C">
        <w:t>.</w:t>
      </w:r>
      <w:r>
        <w:t>202</w:t>
      </w:r>
      <w:r w:rsidR="00E73003">
        <w:t>5</w:t>
      </w:r>
      <w:r>
        <w:t>. godine</w:t>
      </w:r>
    </w:p>
    <w:sectPr w:rsidR="00AE7DEB" w:rsidSect="00D260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47FB"/>
    <w:multiLevelType w:val="hybridMultilevel"/>
    <w:tmpl w:val="1BD89894"/>
    <w:lvl w:ilvl="0" w:tplc="CF7A2F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CF87ED3"/>
    <w:multiLevelType w:val="hybridMultilevel"/>
    <w:tmpl w:val="CB42622A"/>
    <w:lvl w:ilvl="0" w:tplc="AF1C3E06">
      <w:start w:val="1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3573FD7"/>
    <w:multiLevelType w:val="hybridMultilevel"/>
    <w:tmpl w:val="99A61660"/>
    <w:lvl w:ilvl="0" w:tplc="96F4B202">
      <w:start w:val="1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A2D278C"/>
    <w:multiLevelType w:val="hybridMultilevel"/>
    <w:tmpl w:val="5FCCAEA0"/>
    <w:lvl w:ilvl="0" w:tplc="D0C0E80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176052">
    <w:abstractNumId w:val="1"/>
  </w:num>
  <w:num w:numId="2" w16cid:durableId="52244909">
    <w:abstractNumId w:val="3"/>
  </w:num>
  <w:num w:numId="3" w16cid:durableId="409158815">
    <w:abstractNumId w:val="2"/>
  </w:num>
  <w:num w:numId="4" w16cid:durableId="58164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64"/>
    <w:rsid w:val="000C72CD"/>
    <w:rsid w:val="0010176E"/>
    <w:rsid w:val="001C374F"/>
    <w:rsid w:val="00295E9D"/>
    <w:rsid w:val="002C2986"/>
    <w:rsid w:val="002D3247"/>
    <w:rsid w:val="00310EC7"/>
    <w:rsid w:val="0033731C"/>
    <w:rsid w:val="00365C6B"/>
    <w:rsid w:val="003B103A"/>
    <w:rsid w:val="00451FC4"/>
    <w:rsid w:val="00474EC9"/>
    <w:rsid w:val="004807FC"/>
    <w:rsid w:val="00513ACB"/>
    <w:rsid w:val="0055620E"/>
    <w:rsid w:val="00577588"/>
    <w:rsid w:val="005A0555"/>
    <w:rsid w:val="005F7C86"/>
    <w:rsid w:val="00673547"/>
    <w:rsid w:val="006C277B"/>
    <w:rsid w:val="006D42F2"/>
    <w:rsid w:val="006F1B36"/>
    <w:rsid w:val="007307B0"/>
    <w:rsid w:val="007F46B2"/>
    <w:rsid w:val="00820664"/>
    <w:rsid w:val="008229E0"/>
    <w:rsid w:val="008766B2"/>
    <w:rsid w:val="008D2A12"/>
    <w:rsid w:val="009739A4"/>
    <w:rsid w:val="009A6E50"/>
    <w:rsid w:val="00A6182D"/>
    <w:rsid w:val="00AA5DF1"/>
    <w:rsid w:val="00AE7DEB"/>
    <w:rsid w:val="00B0510B"/>
    <w:rsid w:val="00B175E4"/>
    <w:rsid w:val="00B477C6"/>
    <w:rsid w:val="00B60F86"/>
    <w:rsid w:val="00BA0EAC"/>
    <w:rsid w:val="00BB362E"/>
    <w:rsid w:val="00BC5E2D"/>
    <w:rsid w:val="00BC5E73"/>
    <w:rsid w:val="00BD7089"/>
    <w:rsid w:val="00C37438"/>
    <w:rsid w:val="00CA122D"/>
    <w:rsid w:val="00D260B3"/>
    <w:rsid w:val="00D31B1B"/>
    <w:rsid w:val="00DE5E9A"/>
    <w:rsid w:val="00E45C9C"/>
    <w:rsid w:val="00E73003"/>
    <w:rsid w:val="00E76972"/>
    <w:rsid w:val="00EA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12E3"/>
  <w15:chartTrackingRefBased/>
  <w15:docId w15:val="{D969537A-7D97-4BC4-9695-5BF33890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6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6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6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6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Ribar</dc:creator>
  <cp:keywords/>
  <dc:description/>
  <cp:lastModifiedBy>Anita Busija</cp:lastModifiedBy>
  <cp:revision>32</cp:revision>
  <dcterms:created xsi:type="dcterms:W3CDTF">2024-07-29T10:12:00Z</dcterms:created>
  <dcterms:modified xsi:type="dcterms:W3CDTF">2025-12-01T08:20:00Z</dcterms:modified>
</cp:coreProperties>
</file>