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Header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34A74A49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65C7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2A8C">
        <w:rPr>
          <w:rFonts w:ascii="Times New Roman" w:hAnsi="Times New Roman" w:cs="Times New Roman"/>
          <w:sz w:val="24"/>
          <w:szCs w:val="24"/>
        </w:rPr>
        <w:t xml:space="preserve">veljače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979B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BILJEŠKE UZ BILANCU ZA RAZDOBLJE</w:t>
      </w:r>
    </w:p>
    <w:p w14:paraId="4975456A" w14:textId="10A332B6" w:rsidR="00B24E49" w:rsidRDefault="00B670E1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</w:t>
      </w:r>
      <w:r w:rsidR="00B24E49">
        <w:rPr>
          <w:rFonts w:ascii="Times New Roman" w:hAnsi="Times New Roman" w:cs="Times New Roman"/>
          <w:sz w:val="24"/>
          <w:szCs w:val="24"/>
        </w:rPr>
        <w:t xml:space="preserve"> 01.</w:t>
      </w:r>
      <w:r>
        <w:rPr>
          <w:rFonts w:ascii="Times New Roman" w:hAnsi="Times New Roman" w:cs="Times New Roman"/>
          <w:sz w:val="24"/>
          <w:szCs w:val="24"/>
        </w:rPr>
        <w:t xml:space="preserve">siječnja do </w:t>
      </w:r>
      <w:r w:rsidR="00B24E49">
        <w:rPr>
          <w:rFonts w:ascii="Times New Roman" w:hAnsi="Times New Roman" w:cs="Times New Roman"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prosinca </w:t>
      </w:r>
      <w:r w:rsidR="00B24E49">
        <w:rPr>
          <w:rFonts w:ascii="Times New Roman" w:hAnsi="Times New Roman" w:cs="Times New Roman"/>
          <w:sz w:val="24"/>
          <w:szCs w:val="24"/>
        </w:rPr>
        <w:t>202</w:t>
      </w:r>
      <w:r w:rsidR="007979B6">
        <w:rPr>
          <w:rFonts w:ascii="Times New Roman" w:hAnsi="Times New Roman" w:cs="Times New Roman"/>
          <w:sz w:val="24"/>
          <w:szCs w:val="24"/>
        </w:rPr>
        <w:t>3</w:t>
      </w:r>
      <w:r w:rsidR="00B24E4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28C98CAD" w:rsidR="00D42C95" w:rsidRDefault="00426E7B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</w:t>
      </w:r>
      <w:r w:rsidR="00BA7448">
        <w:rPr>
          <w:rFonts w:ascii="Times New Roman" w:hAnsi="Times New Roman" w:cs="Times New Roman"/>
          <w:sz w:val="24"/>
          <w:szCs w:val="24"/>
        </w:rPr>
        <w:t xml:space="preserve">021 Građevinski objekti – vrijednost građevinskih objekata je povećana za 10,6% i iznosi 120,86 mil.€, a povećanje se odnosi </w:t>
      </w:r>
      <w:r w:rsidR="00BC5464">
        <w:rPr>
          <w:rFonts w:ascii="Times New Roman" w:hAnsi="Times New Roman" w:cs="Times New Roman"/>
          <w:sz w:val="24"/>
          <w:szCs w:val="24"/>
        </w:rPr>
        <w:t xml:space="preserve">na ulaganja u slijedeće </w:t>
      </w:r>
      <w:r w:rsidR="004506E1">
        <w:rPr>
          <w:rFonts w:ascii="Times New Roman" w:hAnsi="Times New Roman" w:cs="Times New Roman"/>
          <w:sz w:val="24"/>
          <w:szCs w:val="24"/>
        </w:rPr>
        <w:t>građevinske objekte:</w:t>
      </w:r>
    </w:p>
    <w:p w14:paraId="1584981E" w14:textId="4A4BB3C1" w:rsidR="004506E1" w:rsidRDefault="006A1141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Konstruktivna obnova kuće Stjepana Mihalića Gornja Gaza 3</w:t>
      </w:r>
      <w:r>
        <w:rPr>
          <w:rFonts w:ascii="Times New Roman" w:hAnsi="Times New Roman" w:cs="Times New Roman"/>
          <w:sz w:val="24"/>
          <w:szCs w:val="24"/>
        </w:rPr>
        <w:tab/>
        <w:t>234.080 €</w:t>
      </w:r>
    </w:p>
    <w:p w14:paraId="39B27BC8" w14:textId="3F4E339E" w:rsidR="006A0FDD" w:rsidRDefault="006A0FDD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Konstruktivna obnova zgrade gradske uprave </w:t>
      </w:r>
      <w:r w:rsidR="000A73E8">
        <w:rPr>
          <w:rFonts w:ascii="Times New Roman" w:hAnsi="Times New Roman" w:cs="Times New Roman"/>
          <w:sz w:val="24"/>
          <w:szCs w:val="24"/>
        </w:rPr>
        <w:t>trg bana J.Jelačića</w:t>
      </w:r>
      <w:r w:rsidR="000A73E8">
        <w:rPr>
          <w:rFonts w:ascii="Times New Roman" w:hAnsi="Times New Roman" w:cs="Times New Roman"/>
          <w:sz w:val="24"/>
          <w:szCs w:val="24"/>
        </w:rPr>
        <w:tab/>
        <w:t>1.262.380 €</w:t>
      </w:r>
    </w:p>
    <w:p w14:paraId="60AE691D" w14:textId="77018868" w:rsidR="000A73E8" w:rsidRDefault="000A73E8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Energetska obnova zgrade JVP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129.875 €</w:t>
      </w:r>
    </w:p>
    <w:p w14:paraId="3C543E09" w14:textId="1F6ACE50" w:rsidR="000A73E8" w:rsidRDefault="00545A1C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Konstruktivna obnova zgrade Hrvatskog doma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4.721.144 €</w:t>
      </w:r>
    </w:p>
    <w:p w14:paraId="54CC2690" w14:textId="10CC76A3" w:rsidR="00545A1C" w:rsidRDefault="00545A1C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Konstruktivna obnova </w:t>
      </w:r>
      <w:r w:rsidR="00235C60">
        <w:rPr>
          <w:rFonts w:ascii="Times New Roman" w:hAnsi="Times New Roman" w:cs="Times New Roman"/>
          <w:sz w:val="24"/>
          <w:szCs w:val="24"/>
        </w:rPr>
        <w:t>zgrade gradskog muzeja</w:t>
      </w:r>
      <w:r w:rsidR="009A4117">
        <w:rPr>
          <w:rFonts w:ascii="Times New Roman" w:hAnsi="Times New Roman" w:cs="Times New Roman"/>
          <w:sz w:val="24"/>
          <w:szCs w:val="24"/>
        </w:rPr>
        <w:tab/>
      </w:r>
      <w:r w:rsidR="009A4117">
        <w:rPr>
          <w:rFonts w:ascii="Times New Roman" w:hAnsi="Times New Roman" w:cs="Times New Roman"/>
          <w:sz w:val="24"/>
          <w:szCs w:val="24"/>
        </w:rPr>
        <w:tab/>
      </w:r>
      <w:r w:rsidR="009A4117">
        <w:rPr>
          <w:rFonts w:ascii="Times New Roman" w:hAnsi="Times New Roman" w:cs="Times New Roman"/>
          <w:sz w:val="24"/>
          <w:szCs w:val="24"/>
        </w:rPr>
        <w:tab/>
        <w:t>1.007.255 €</w:t>
      </w:r>
    </w:p>
    <w:p w14:paraId="26A62E03" w14:textId="1B7903CF" w:rsidR="009A4117" w:rsidRDefault="009A4117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Ulaganje u objekt kina Edison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1.714.009 €</w:t>
      </w:r>
    </w:p>
    <w:p w14:paraId="1DE92DA4" w14:textId="3D8DC6DB" w:rsidR="009A4117" w:rsidRDefault="00D9182B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Ulaganje u streljanu Jamodol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231.109 €</w:t>
      </w:r>
    </w:p>
    <w:p w14:paraId="7985A764" w14:textId="7A2723AD" w:rsidR="00D9182B" w:rsidRDefault="004E678B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oborinske odvodnje u Grabriku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C54B9">
        <w:rPr>
          <w:rFonts w:ascii="Times New Roman" w:hAnsi="Times New Roman" w:cs="Times New Roman"/>
          <w:sz w:val="24"/>
          <w:szCs w:val="24"/>
        </w:rPr>
        <w:t>150.755 €</w:t>
      </w:r>
    </w:p>
    <w:p w14:paraId="7AD986DE" w14:textId="5AA81514" w:rsidR="000C54B9" w:rsidRDefault="000C54B9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dječjeg igrališta Hrnetić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299.599 €</w:t>
      </w:r>
    </w:p>
    <w:p w14:paraId="3ECC3E14" w14:textId="3A009597" w:rsidR="000C54B9" w:rsidRPr="00BD531A" w:rsidRDefault="00506B5C" w:rsidP="004506E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nove kazete na odlaglištu kom.otpada Ilovac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1.058.396 €</w:t>
      </w:r>
    </w:p>
    <w:p w14:paraId="67B6C547" w14:textId="77777777" w:rsidR="00A27E18" w:rsidRPr="00BD531A" w:rsidRDefault="00A27E18" w:rsidP="00A27E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7CC5D" w14:textId="7D14678E" w:rsidR="00CE1D4F" w:rsidRDefault="00CE1D4F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022 Postrojenja i oprema – vrijednost postrojenja i opreme je smanjena za </w:t>
      </w:r>
      <w:r w:rsidR="006649C5">
        <w:rPr>
          <w:rFonts w:ascii="Times New Roman" w:hAnsi="Times New Roman" w:cs="Times New Roman"/>
          <w:sz w:val="24"/>
          <w:szCs w:val="24"/>
        </w:rPr>
        <w:t>14,8% zbog obračuna amortizacije u visini od preko 2,4 mil.€</w:t>
      </w:r>
    </w:p>
    <w:p w14:paraId="2F85E93B" w14:textId="0449CE64" w:rsidR="005F71B6" w:rsidRDefault="005F71B6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023</w:t>
      </w:r>
      <w:r w:rsidR="009B6C30">
        <w:rPr>
          <w:rFonts w:ascii="Times New Roman" w:hAnsi="Times New Roman" w:cs="Times New Roman"/>
          <w:sz w:val="24"/>
          <w:szCs w:val="24"/>
        </w:rPr>
        <w:t xml:space="preserve"> Prijevozna sredstva </w:t>
      </w:r>
      <w:r w:rsidR="00BC051D">
        <w:rPr>
          <w:rFonts w:ascii="Times New Roman" w:hAnsi="Times New Roman" w:cs="Times New Roman"/>
          <w:sz w:val="24"/>
          <w:szCs w:val="24"/>
        </w:rPr>
        <w:t>– vrijednost je smanjena za 29,3%  zbog obračuna amortizacije</w:t>
      </w:r>
    </w:p>
    <w:p w14:paraId="35E4BE7B" w14:textId="6B62C5DB" w:rsidR="00910B92" w:rsidRDefault="00CE18B5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026 Nematerijalna proizvedena imvoina – vrijednost je povećana za 13% i iznosi 5,83 mil.€, a najveći dio sde odnosi na nabavljenu </w:t>
      </w:r>
      <w:r w:rsidR="00F8463D">
        <w:rPr>
          <w:rFonts w:ascii="Times New Roman" w:hAnsi="Times New Roman" w:cs="Times New Roman"/>
          <w:sz w:val="24"/>
          <w:szCs w:val="24"/>
        </w:rPr>
        <w:t xml:space="preserve">projektnu dokumentaciju za </w:t>
      </w:r>
      <w:r w:rsidR="006A715E">
        <w:rPr>
          <w:rFonts w:ascii="Times New Roman" w:hAnsi="Times New Roman" w:cs="Times New Roman"/>
          <w:sz w:val="24"/>
          <w:szCs w:val="24"/>
        </w:rPr>
        <w:t>građenje komunalne i društvene infrastrukture (prometnica, trgova, objekata kulture</w:t>
      </w:r>
      <w:r w:rsidR="00745247">
        <w:rPr>
          <w:rFonts w:ascii="Times New Roman" w:hAnsi="Times New Roman" w:cs="Times New Roman"/>
          <w:sz w:val="24"/>
          <w:szCs w:val="24"/>
        </w:rPr>
        <w:t>, dječjih vrtića i dr.)</w:t>
      </w:r>
    </w:p>
    <w:p w14:paraId="4C6DF9BD" w14:textId="02EAF569" w:rsidR="00DE0B98" w:rsidRDefault="00DE0B98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042 Sitni inventar i auto gume u upotrebi – vrijednost je povećana za 14,1% i iznosi 164.685 </w:t>
      </w:r>
      <w:r w:rsidR="00791D73">
        <w:rPr>
          <w:rFonts w:ascii="Times New Roman" w:hAnsi="Times New Roman" w:cs="Times New Roman"/>
          <w:sz w:val="24"/>
          <w:szCs w:val="24"/>
        </w:rPr>
        <w:t>€, a odnosi se na novonabavljenu opremu za potrebe komunalnog redastva, te karlovačke građanske garde</w:t>
      </w:r>
    </w:p>
    <w:p w14:paraId="12576C23" w14:textId="6DFC8F82" w:rsidR="00405A50" w:rsidRPr="00590FB5" w:rsidRDefault="00405A50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051 Građevinski objekti u pripremi – vrijednost je smanjena za </w:t>
      </w:r>
      <w:r w:rsidR="00DE6AE6">
        <w:rPr>
          <w:rFonts w:ascii="Times New Roman" w:hAnsi="Times New Roman" w:cs="Times New Roman"/>
          <w:sz w:val="24"/>
          <w:szCs w:val="24"/>
        </w:rPr>
        <w:t xml:space="preserve">24,5% i iznosi 3.218.207 </w:t>
      </w:r>
      <w:r w:rsidR="00DE6AE6" w:rsidRPr="00590FB5">
        <w:rPr>
          <w:rFonts w:ascii="Times New Roman" w:hAnsi="Times New Roman" w:cs="Times New Roman"/>
          <w:sz w:val="24"/>
          <w:szCs w:val="24"/>
        </w:rPr>
        <w:t xml:space="preserve">€, a do smanjenja je došlo uslijed prijenosa dijela prometnica i dr. objekata na trasi užeg gradskog prstena </w:t>
      </w:r>
      <w:r w:rsidR="00F84AEC" w:rsidRPr="00590FB5">
        <w:rPr>
          <w:rFonts w:ascii="Times New Roman" w:hAnsi="Times New Roman" w:cs="Times New Roman"/>
          <w:sz w:val="24"/>
          <w:szCs w:val="24"/>
        </w:rPr>
        <w:t>iz pripreme u upotrebu</w:t>
      </w:r>
    </w:p>
    <w:p w14:paraId="485097A0" w14:textId="795E90E3" w:rsidR="00C6346A" w:rsidRPr="00590FB5" w:rsidRDefault="00C6346A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FB5">
        <w:rPr>
          <w:rFonts w:ascii="Times New Roman" w:hAnsi="Times New Roman" w:cs="Times New Roman"/>
          <w:sz w:val="24"/>
          <w:szCs w:val="24"/>
        </w:rPr>
        <w:t>Šifra 052 Postrojenja i oprema u pripremi – vrijednost je povećana gotovo 3 puta i iznosi 15.935 €, a odnosi se na opremu igrališta Rakovac koje nije završeno</w:t>
      </w:r>
    </w:p>
    <w:p w14:paraId="10660FFB" w14:textId="76062B50" w:rsidR="00A27E18" w:rsidRPr="00590FB5" w:rsidRDefault="00B24E49" w:rsidP="004242A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FB5">
        <w:rPr>
          <w:rFonts w:ascii="Times New Roman" w:hAnsi="Times New Roman" w:cs="Times New Roman"/>
          <w:sz w:val="24"/>
          <w:szCs w:val="24"/>
        </w:rPr>
        <w:t>Novac u banci  stanje novčanih sredstava na dan 31.12.202</w:t>
      </w:r>
      <w:r w:rsidR="00CE6FB5" w:rsidRPr="00590FB5">
        <w:rPr>
          <w:rFonts w:ascii="Times New Roman" w:hAnsi="Times New Roman" w:cs="Times New Roman"/>
          <w:sz w:val="24"/>
          <w:szCs w:val="24"/>
        </w:rPr>
        <w:t>3</w:t>
      </w:r>
      <w:r w:rsidRPr="00590FB5">
        <w:rPr>
          <w:rFonts w:ascii="Times New Roman" w:hAnsi="Times New Roman" w:cs="Times New Roman"/>
          <w:sz w:val="24"/>
          <w:szCs w:val="24"/>
        </w:rPr>
        <w:t xml:space="preserve">.  na žiro računu Grada Karlovca </w:t>
      </w:r>
      <w:r w:rsidR="004B3655" w:rsidRPr="00590FB5">
        <w:rPr>
          <w:rFonts w:ascii="Times New Roman" w:hAnsi="Times New Roman" w:cs="Times New Roman"/>
          <w:sz w:val="24"/>
          <w:szCs w:val="24"/>
        </w:rPr>
        <w:t xml:space="preserve">povećano je </w:t>
      </w:r>
      <w:r w:rsidRPr="00590FB5">
        <w:rPr>
          <w:rFonts w:ascii="Times New Roman" w:hAnsi="Times New Roman" w:cs="Times New Roman"/>
          <w:sz w:val="24"/>
          <w:szCs w:val="24"/>
        </w:rPr>
        <w:t xml:space="preserve">u odnosu na stanje </w:t>
      </w:r>
      <w:r w:rsidR="00D6406A" w:rsidRPr="00590FB5">
        <w:rPr>
          <w:rFonts w:ascii="Times New Roman" w:hAnsi="Times New Roman" w:cs="Times New Roman"/>
          <w:sz w:val="24"/>
          <w:szCs w:val="24"/>
        </w:rPr>
        <w:t>01</w:t>
      </w:r>
      <w:r w:rsidR="00876758" w:rsidRPr="00590FB5">
        <w:rPr>
          <w:rFonts w:ascii="Times New Roman" w:hAnsi="Times New Roman" w:cs="Times New Roman"/>
          <w:sz w:val="24"/>
          <w:szCs w:val="24"/>
        </w:rPr>
        <w:t xml:space="preserve">. </w:t>
      </w:r>
      <w:r w:rsidR="00D6406A" w:rsidRPr="00590FB5">
        <w:rPr>
          <w:rFonts w:ascii="Times New Roman" w:hAnsi="Times New Roman" w:cs="Times New Roman"/>
          <w:sz w:val="24"/>
          <w:szCs w:val="24"/>
        </w:rPr>
        <w:t>siječnja 202</w:t>
      </w:r>
      <w:r w:rsidR="004B3655" w:rsidRPr="00590FB5">
        <w:rPr>
          <w:rFonts w:ascii="Times New Roman" w:hAnsi="Times New Roman" w:cs="Times New Roman"/>
          <w:sz w:val="24"/>
          <w:szCs w:val="24"/>
        </w:rPr>
        <w:t>3</w:t>
      </w:r>
      <w:r w:rsidRPr="00590FB5">
        <w:rPr>
          <w:rFonts w:ascii="Times New Roman" w:hAnsi="Times New Roman" w:cs="Times New Roman"/>
          <w:sz w:val="24"/>
          <w:szCs w:val="24"/>
        </w:rPr>
        <w:t>. za</w:t>
      </w:r>
      <w:r w:rsidR="00337F97" w:rsidRPr="00590FB5">
        <w:rPr>
          <w:rFonts w:ascii="Times New Roman" w:hAnsi="Times New Roman" w:cs="Times New Roman"/>
          <w:sz w:val="24"/>
          <w:szCs w:val="24"/>
        </w:rPr>
        <w:t xml:space="preserve"> 49,2% i iznosi 7.578.590,14 €, a </w:t>
      </w:r>
      <w:r w:rsidRPr="00590FB5">
        <w:rPr>
          <w:rFonts w:ascii="Times New Roman" w:hAnsi="Times New Roman" w:cs="Times New Roman"/>
          <w:sz w:val="24"/>
          <w:szCs w:val="24"/>
        </w:rPr>
        <w:t xml:space="preserve"> rezultat je </w:t>
      </w:r>
      <w:r w:rsidR="00A83EC6" w:rsidRPr="00590FB5">
        <w:rPr>
          <w:rFonts w:ascii="Times New Roman" w:hAnsi="Times New Roman" w:cs="Times New Roman"/>
          <w:sz w:val="24"/>
          <w:szCs w:val="24"/>
        </w:rPr>
        <w:t>volje naplate prihoda u 2023. godini, te prenesenog viška prihoda iz 2023. u 2024. godinu za započete projekte za koje su sredstva osigurana u proračunu Grada za 2023. godinu.</w:t>
      </w:r>
    </w:p>
    <w:p w14:paraId="30A7C68C" w14:textId="17E169A6" w:rsidR="009006F0" w:rsidRPr="001A68BE" w:rsidRDefault="007373C3" w:rsidP="001A68B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279">
        <w:rPr>
          <w:rFonts w:ascii="Times New Roman" w:hAnsi="Times New Roman" w:cs="Times New Roman"/>
          <w:sz w:val="24"/>
          <w:szCs w:val="24"/>
        </w:rPr>
        <w:t>Ostala potraživanja vrijednost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istih s 31.12.202</w:t>
      </w:r>
      <w:r w:rsidR="00A30B96">
        <w:rPr>
          <w:rFonts w:ascii="Times New Roman" w:hAnsi="Times New Roman" w:cs="Times New Roman"/>
          <w:sz w:val="24"/>
          <w:szCs w:val="24"/>
        </w:rPr>
        <w:t>3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. iznosi </w:t>
      </w:r>
      <w:r w:rsidR="00930F49">
        <w:rPr>
          <w:rFonts w:ascii="Times New Roman" w:hAnsi="Times New Roman" w:cs="Times New Roman"/>
          <w:sz w:val="24"/>
          <w:szCs w:val="24"/>
        </w:rPr>
        <w:t xml:space="preserve">1.842,59 € odnosno za preko 420.000 € manje 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u odnosu na </w:t>
      </w:r>
      <w:r w:rsidR="00253279">
        <w:rPr>
          <w:rFonts w:ascii="Times New Roman" w:hAnsi="Times New Roman" w:cs="Times New Roman"/>
          <w:sz w:val="24"/>
          <w:szCs w:val="24"/>
        </w:rPr>
        <w:t>stanje 01.01</w:t>
      </w:r>
      <w:r w:rsidR="00B24E49" w:rsidRPr="00253279">
        <w:rPr>
          <w:rFonts w:ascii="Times New Roman" w:hAnsi="Times New Roman" w:cs="Times New Roman"/>
          <w:sz w:val="24"/>
          <w:szCs w:val="24"/>
        </w:rPr>
        <w:t>.</w:t>
      </w:r>
      <w:r w:rsidR="00253279">
        <w:rPr>
          <w:rFonts w:ascii="Times New Roman" w:hAnsi="Times New Roman" w:cs="Times New Roman"/>
          <w:sz w:val="24"/>
          <w:szCs w:val="24"/>
        </w:rPr>
        <w:t>202</w:t>
      </w:r>
      <w:r w:rsidR="00930F49">
        <w:rPr>
          <w:rFonts w:ascii="Times New Roman" w:hAnsi="Times New Roman" w:cs="Times New Roman"/>
          <w:sz w:val="24"/>
          <w:szCs w:val="24"/>
        </w:rPr>
        <w:t>3</w:t>
      </w:r>
      <w:r w:rsidR="00253279">
        <w:rPr>
          <w:rFonts w:ascii="Times New Roman" w:hAnsi="Times New Roman" w:cs="Times New Roman"/>
          <w:sz w:val="24"/>
          <w:szCs w:val="24"/>
        </w:rPr>
        <w:t>.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godin</w:t>
      </w:r>
      <w:r w:rsidR="00253279">
        <w:rPr>
          <w:rFonts w:ascii="Times New Roman" w:hAnsi="Times New Roman" w:cs="Times New Roman"/>
          <w:sz w:val="24"/>
          <w:szCs w:val="24"/>
        </w:rPr>
        <w:t>e</w:t>
      </w:r>
      <w:r w:rsidR="00794F39">
        <w:rPr>
          <w:rFonts w:ascii="Times New Roman" w:hAnsi="Times New Roman" w:cs="Times New Roman"/>
          <w:sz w:val="24"/>
          <w:szCs w:val="24"/>
        </w:rPr>
        <w:t xml:space="preserve">. Do smanjenja je došlo jer više nema potraživanja </w:t>
      </w:r>
      <w:r w:rsidR="00794F39">
        <w:rPr>
          <w:rFonts w:ascii="Times New Roman" w:hAnsi="Times New Roman" w:cs="Times New Roman"/>
          <w:sz w:val="24"/>
          <w:szCs w:val="24"/>
        </w:rPr>
        <w:lastRenderedPageBreak/>
        <w:t>za predujmove dane dobavljačim, a ostatak od 1.842,59 € odnosi se na potraživanja</w:t>
      </w:r>
      <w:r w:rsidR="00CF484B">
        <w:rPr>
          <w:rFonts w:ascii="Times New Roman" w:hAnsi="Times New Roman" w:cs="Times New Roman"/>
          <w:sz w:val="24"/>
          <w:szCs w:val="24"/>
        </w:rPr>
        <w:t xml:space="preserve"> od</w:t>
      </w:r>
      <w:r w:rsidR="0008229A" w:rsidRPr="00253279">
        <w:rPr>
          <w:rFonts w:ascii="Times New Roman" w:hAnsi="Times New Roman" w:cs="Times New Roman"/>
          <w:sz w:val="24"/>
          <w:szCs w:val="24"/>
        </w:rPr>
        <w:t xml:space="preserve"> HZZO-a za refundaciju bolovanja</w:t>
      </w:r>
      <w:r w:rsidR="000308CB">
        <w:rPr>
          <w:rFonts w:ascii="Times New Roman" w:hAnsi="Times New Roman" w:cs="Times New Roman"/>
          <w:sz w:val="24"/>
          <w:szCs w:val="24"/>
        </w:rPr>
        <w:t>.</w:t>
      </w:r>
    </w:p>
    <w:p w14:paraId="4B2B638C" w14:textId="555E3EE0" w:rsidR="001B1474" w:rsidRPr="00FE1956" w:rsidRDefault="009F6C04" w:rsidP="001B1474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161 </w:t>
      </w:r>
      <w:r w:rsidR="00B24E49" w:rsidRPr="00242342">
        <w:rPr>
          <w:rFonts w:ascii="Times New Roman" w:hAnsi="Times New Roman" w:cs="Times New Roman"/>
          <w:sz w:val="24"/>
          <w:szCs w:val="24"/>
        </w:rPr>
        <w:t xml:space="preserve">Potraživanja za </w:t>
      </w:r>
      <w:r w:rsidR="00C53BCB" w:rsidRPr="00242342">
        <w:rPr>
          <w:rFonts w:ascii="Times New Roman" w:hAnsi="Times New Roman" w:cs="Times New Roman"/>
          <w:sz w:val="24"/>
          <w:szCs w:val="24"/>
        </w:rPr>
        <w:t>poreze</w:t>
      </w:r>
      <w:r w:rsidR="008767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potraživanja su smanjena za 10,2% i iznose 82.51</w:t>
      </w:r>
      <w:r w:rsidR="00FE1956">
        <w:rPr>
          <w:rFonts w:ascii="Times New Roman" w:hAnsi="Times New Roman" w:cs="Times New Roman"/>
          <w:sz w:val="24"/>
          <w:szCs w:val="24"/>
        </w:rPr>
        <w:t xml:space="preserve">6€ i odnose ne na 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 smanjena potraživanja za </w:t>
      </w:r>
      <w:r w:rsidR="00B35126">
        <w:rPr>
          <w:rFonts w:ascii="Times New Roman" w:hAnsi="Times New Roman" w:cs="Times New Roman"/>
          <w:sz w:val="24"/>
          <w:szCs w:val="24"/>
        </w:rPr>
        <w:t xml:space="preserve">porez na kuće za odmor te porez na potrošnju. </w:t>
      </w:r>
      <w:r w:rsidR="00B24E49" w:rsidRPr="002423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2B26B" w14:textId="32024F25" w:rsidR="008E3DC8" w:rsidRDefault="00FE1956" w:rsidP="00686D4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16</w:t>
      </w:r>
      <w:r w:rsidR="00091BD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8E3DC8">
        <w:rPr>
          <w:rFonts w:ascii="Times New Roman" w:hAnsi="Times New Roman" w:cs="Times New Roman"/>
          <w:sz w:val="24"/>
          <w:szCs w:val="24"/>
        </w:rPr>
        <w:t>Potraživanja za prihode od imovine smanjena su za 10,5</w:t>
      </w:r>
      <w:r w:rsidR="00DB512C">
        <w:rPr>
          <w:rFonts w:ascii="Times New Roman" w:hAnsi="Times New Roman" w:cs="Times New Roman"/>
          <w:sz w:val="24"/>
          <w:szCs w:val="24"/>
        </w:rPr>
        <w:t>%, a odnosi se na smanjenje potraživanja od zakupnina za poslovne prostora</w:t>
      </w:r>
      <w:r w:rsidR="00091BD7">
        <w:rPr>
          <w:rFonts w:ascii="Times New Roman" w:hAnsi="Times New Roman" w:cs="Times New Roman"/>
          <w:sz w:val="24"/>
          <w:szCs w:val="24"/>
        </w:rPr>
        <w:t>, jer je naplaćeno više negoli je fakturirano tijekom godine</w:t>
      </w:r>
    </w:p>
    <w:p w14:paraId="443B7EB9" w14:textId="3CC64154" w:rsidR="00593C97" w:rsidRDefault="00091BD7" w:rsidP="00686D4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165 </w:t>
      </w:r>
      <w:r w:rsidR="00E00B40">
        <w:rPr>
          <w:rFonts w:ascii="Times New Roman" w:hAnsi="Times New Roman" w:cs="Times New Roman"/>
          <w:sz w:val="24"/>
          <w:szCs w:val="24"/>
        </w:rPr>
        <w:t>Potraživanja</w:t>
      </w:r>
      <w:r w:rsidR="0076034D">
        <w:rPr>
          <w:rFonts w:ascii="Times New Roman" w:hAnsi="Times New Roman" w:cs="Times New Roman"/>
          <w:sz w:val="24"/>
          <w:szCs w:val="24"/>
        </w:rPr>
        <w:t xml:space="preserve"> za </w:t>
      </w:r>
      <w:r w:rsidR="00D92B80">
        <w:rPr>
          <w:rFonts w:ascii="Times New Roman" w:hAnsi="Times New Roman" w:cs="Times New Roman"/>
          <w:sz w:val="24"/>
          <w:szCs w:val="24"/>
        </w:rPr>
        <w:t xml:space="preserve">upravne i administrativne </w:t>
      </w:r>
      <w:r w:rsidR="00B20C3C">
        <w:rPr>
          <w:rFonts w:ascii="Times New Roman" w:hAnsi="Times New Roman" w:cs="Times New Roman"/>
          <w:sz w:val="24"/>
          <w:szCs w:val="24"/>
        </w:rPr>
        <w:t xml:space="preserve">pristojbe, pristojbe po posebnim propisima i naknade </w:t>
      </w:r>
      <w:r w:rsidR="00A86748">
        <w:rPr>
          <w:rFonts w:ascii="Times New Roman" w:hAnsi="Times New Roman" w:cs="Times New Roman"/>
          <w:sz w:val="24"/>
          <w:szCs w:val="24"/>
        </w:rPr>
        <w:t>smanjena su za 25% i iznose</w:t>
      </w:r>
      <w:r w:rsidR="007724C0">
        <w:rPr>
          <w:rFonts w:ascii="Times New Roman" w:hAnsi="Times New Roman" w:cs="Times New Roman"/>
          <w:sz w:val="24"/>
          <w:szCs w:val="24"/>
        </w:rPr>
        <w:t xml:space="preserve"> 2,4 mil.€, a</w:t>
      </w:r>
      <w:r w:rsidR="001E6BA6">
        <w:rPr>
          <w:rFonts w:ascii="Times New Roman" w:hAnsi="Times New Roman" w:cs="Times New Roman"/>
          <w:sz w:val="24"/>
          <w:szCs w:val="24"/>
        </w:rPr>
        <w:t xml:space="preserve">, pri čemu su </w:t>
      </w:r>
      <w:r w:rsidR="00604048">
        <w:rPr>
          <w:rFonts w:ascii="Times New Roman" w:hAnsi="Times New Roman" w:cs="Times New Roman"/>
          <w:sz w:val="24"/>
          <w:szCs w:val="24"/>
        </w:rPr>
        <w:t>za 4% smanjena potraživanja za komunalnu naknadu, a čak tčetiri puta su smanjena potraživanja od komunalnog doprinosa, jer je jedan veliki dužnik s početka godine podmirio cjelokupno dugovanje</w:t>
      </w:r>
    </w:p>
    <w:p w14:paraId="60FB4FFE" w14:textId="7875D600" w:rsidR="00151412" w:rsidRDefault="00151412" w:rsidP="00686D4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166 </w:t>
      </w:r>
      <w:r w:rsidR="00482846">
        <w:rPr>
          <w:rFonts w:ascii="Times New Roman" w:hAnsi="Times New Roman" w:cs="Times New Roman"/>
          <w:sz w:val="24"/>
          <w:szCs w:val="24"/>
        </w:rPr>
        <w:t xml:space="preserve">Potraživanja za prihode od prodaje proizvoda i robe, te pruženih usluga smanjeni su za 60,6%, a smanjenje potraživanja odnosi se na </w:t>
      </w:r>
      <w:r w:rsidR="00BB553D">
        <w:rPr>
          <w:rFonts w:ascii="Times New Roman" w:hAnsi="Times New Roman" w:cs="Times New Roman"/>
          <w:sz w:val="24"/>
          <w:szCs w:val="24"/>
        </w:rPr>
        <w:t>Hrvatske vode koje Gradu podmiruju naknadu za obavljanje poslova razreza i naplate naknade za uređenje voda</w:t>
      </w:r>
    </w:p>
    <w:p w14:paraId="33CAD8FD" w14:textId="0A8178BD" w:rsidR="00D13EDB" w:rsidRDefault="00D13EDB" w:rsidP="00686D4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</w:t>
      </w:r>
      <w:r w:rsidR="00704F99">
        <w:rPr>
          <w:rFonts w:ascii="Times New Roman" w:hAnsi="Times New Roman" w:cs="Times New Roman"/>
          <w:sz w:val="24"/>
          <w:szCs w:val="24"/>
        </w:rPr>
        <w:t>168 Potraživanja za kazne i upravne mjere, te ostale prihode smanjena su zta 37,1% i iznose 107.575 €, a odnosi se na smanjenje potraživanja od APN-a za prodane POS stanove</w:t>
      </w:r>
      <w:r w:rsidR="008B2775">
        <w:rPr>
          <w:rFonts w:ascii="Times New Roman" w:hAnsi="Times New Roman" w:cs="Times New Roman"/>
          <w:sz w:val="24"/>
          <w:szCs w:val="24"/>
        </w:rPr>
        <w:t xml:space="preserve">,te na smanjenje potraživanja po sudskim presudama </w:t>
      </w:r>
    </w:p>
    <w:p w14:paraId="45BA50A4" w14:textId="53FF1D68" w:rsidR="0086467A" w:rsidRPr="006F12B3" w:rsidRDefault="006D68E2" w:rsidP="006F12B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172 Potra</w:t>
      </w:r>
      <w:r w:rsidR="00816EFF">
        <w:rPr>
          <w:rFonts w:ascii="Times New Roman" w:hAnsi="Times New Roman" w:cs="Times New Roman"/>
          <w:sz w:val="24"/>
          <w:szCs w:val="24"/>
        </w:rPr>
        <w:t>živan</w:t>
      </w:r>
      <w:r w:rsidR="00A23A0B" w:rsidRPr="006D68E2">
        <w:rPr>
          <w:rFonts w:ascii="Times New Roman" w:hAnsi="Times New Roman" w:cs="Times New Roman"/>
          <w:sz w:val="24"/>
          <w:szCs w:val="24"/>
        </w:rPr>
        <w:t xml:space="preserve">ja od prodaje proizvedene dugotrajne imovine iznose </w:t>
      </w:r>
      <w:r w:rsidR="00816EFF">
        <w:rPr>
          <w:rFonts w:ascii="Times New Roman" w:hAnsi="Times New Roman" w:cs="Times New Roman"/>
          <w:sz w:val="24"/>
          <w:szCs w:val="24"/>
        </w:rPr>
        <w:t xml:space="preserve">635.104 € i smanjena su za 21,7%, a </w:t>
      </w:r>
      <w:r w:rsidR="007C65F2">
        <w:rPr>
          <w:rFonts w:ascii="Times New Roman" w:hAnsi="Times New Roman" w:cs="Times New Roman"/>
          <w:sz w:val="24"/>
          <w:szCs w:val="24"/>
        </w:rPr>
        <w:t>odnose se na</w:t>
      </w:r>
      <w:r w:rsidR="007B56BE" w:rsidRPr="006D68E2">
        <w:rPr>
          <w:rFonts w:ascii="Times New Roman" w:hAnsi="Times New Roman" w:cs="Times New Roman"/>
          <w:sz w:val="24"/>
          <w:szCs w:val="24"/>
        </w:rPr>
        <w:t xml:space="preserve"> </w:t>
      </w:r>
      <w:r w:rsidR="00CC4056" w:rsidRPr="006D68E2">
        <w:rPr>
          <w:rFonts w:ascii="Times New Roman" w:hAnsi="Times New Roman" w:cs="Times New Roman"/>
          <w:sz w:val="24"/>
          <w:szCs w:val="24"/>
        </w:rPr>
        <w:t xml:space="preserve">smanjenje nedospjelih </w:t>
      </w:r>
      <w:r w:rsidR="009C2369">
        <w:rPr>
          <w:rFonts w:ascii="Times New Roman" w:hAnsi="Times New Roman" w:cs="Times New Roman"/>
          <w:sz w:val="24"/>
          <w:szCs w:val="24"/>
        </w:rPr>
        <w:t xml:space="preserve">i dospjelih </w:t>
      </w:r>
      <w:r w:rsidR="00CC4056" w:rsidRPr="006D68E2">
        <w:rPr>
          <w:rFonts w:ascii="Times New Roman" w:hAnsi="Times New Roman" w:cs="Times New Roman"/>
          <w:sz w:val="24"/>
          <w:szCs w:val="24"/>
        </w:rPr>
        <w:t>potraživanja za prodane stanove na kojima je postojalo stanarsko pravo</w:t>
      </w:r>
      <w:r w:rsidR="00EF4946" w:rsidRPr="006D68E2">
        <w:rPr>
          <w:rFonts w:ascii="Times New Roman" w:hAnsi="Times New Roman" w:cs="Times New Roman"/>
          <w:sz w:val="24"/>
          <w:szCs w:val="24"/>
        </w:rPr>
        <w:t xml:space="preserve">, te </w:t>
      </w:r>
      <w:r w:rsidR="00D70131" w:rsidRPr="006D68E2">
        <w:rPr>
          <w:rFonts w:ascii="Times New Roman" w:hAnsi="Times New Roman" w:cs="Times New Roman"/>
          <w:sz w:val="24"/>
          <w:szCs w:val="24"/>
        </w:rPr>
        <w:t>smanjenja potraživanja za stanove koje je Grad prodao dugogodišnjim najmoprimcima.</w:t>
      </w:r>
    </w:p>
    <w:p w14:paraId="3EA4CE57" w14:textId="77777777" w:rsidR="009C6C10" w:rsidRDefault="006F12B3" w:rsidP="00BE435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191 </w:t>
      </w:r>
      <w:r w:rsidR="008768FA" w:rsidRPr="00803BC3">
        <w:rPr>
          <w:rFonts w:ascii="Times New Roman" w:hAnsi="Times New Roman" w:cs="Times New Roman"/>
          <w:sz w:val="24"/>
          <w:szCs w:val="24"/>
        </w:rPr>
        <w:t>Rashodi budućih razdoblja</w:t>
      </w:r>
      <w:r w:rsidR="00BD00BA" w:rsidRPr="00803B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smanjeni su </w:t>
      </w:r>
      <w:r w:rsidR="004F2029">
        <w:rPr>
          <w:rFonts w:ascii="Times New Roman" w:hAnsi="Times New Roman" w:cs="Times New Roman"/>
          <w:sz w:val="24"/>
          <w:szCs w:val="24"/>
        </w:rPr>
        <w:t>za 98,4% i iznose 1.650 €</w:t>
      </w:r>
      <w:r w:rsidR="0063550E">
        <w:rPr>
          <w:rFonts w:ascii="Times New Roman" w:hAnsi="Times New Roman" w:cs="Times New Roman"/>
          <w:sz w:val="24"/>
          <w:szCs w:val="24"/>
        </w:rPr>
        <w:t xml:space="preserve">, a do smanjenja je došlo jer više nema </w:t>
      </w:r>
      <w:r w:rsidR="009C6C10">
        <w:rPr>
          <w:rFonts w:ascii="Times New Roman" w:hAnsi="Times New Roman" w:cs="Times New Roman"/>
          <w:sz w:val="24"/>
          <w:szCs w:val="24"/>
        </w:rPr>
        <w:t>predujma danog GIP-u Pionir.</w:t>
      </w:r>
    </w:p>
    <w:p w14:paraId="6CDC0B89" w14:textId="0D03ED4F" w:rsidR="007C4A22" w:rsidRPr="006F5B78" w:rsidRDefault="004208A7" w:rsidP="006F5B7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</w:t>
      </w:r>
      <w:r w:rsidR="00DD55FB">
        <w:rPr>
          <w:rFonts w:ascii="Times New Roman" w:hAnsi="Times New Roman" w:cs="Times New Roman"/>
          <w:sz w:val="24"/>
          <w:szCs w:val="24"/>
        </w:rPr>
        <w:t>193 Kontinuirani rashdi budućih razdoblja povećani su za 49,8% i iznose 453.949 €, a povećanje se odnosi</w:t>
      </w:r>
      <w:r w:rsidR="003E2986">
        <w:rPr>
          <w:rFonts w:ascii="Times New Roman" w:hAnsi="Times New Roman" w:cs="Times New Roman"/>
          <w:sz w:val="24"/>
          <w:szCs w:val="24"/>
        </w:rPr>
        <w:t xml:space="preserve"> na rashode za naknade za zemljište temeljem županijskih rješenja </w:t>
      </w:r>
      <w:r w:rsidR="002D2ECE">
        <w:rPr>
          <w:rFonts w:ascii="Times New Roman" w:hAnsi="Times New Roman" w:cs="Times New Roman"/>
          <w:sz w:val="24"/>
          <w:szCs w:val="24"/>
        </w:rPr>
        <w:t>za zemljišta</w:t>
      </w:r>
    </w:p>
    <w:p w14:paraId="17B50289" w14:textId="64F203F9" w:rsidR="00E62D68" w:rsidRDefault="0088282C" w:rsidP="003A48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234 Obveze za </w:t>
      </w:r>
      <w:r w:rsidR="002B106F" w:rsidRPr="00E62D68">
        <w:rPr>
          <w:rFonts w:ascii="Times New Roman" w:hAnsi="Times New Roman" w:cs="Times New Roman"/>
          <w:sz w:val="24"/>
          <w:szCs w:val="24"/>
        </w:rPr>
        <w:t xml:space="preserve"> financijske rashode</w:t>
      </w:r>
      <w:r w:rsidR="00173E05" w:rsidRPr="00E62D68">
        <w:rPr>
          <w:rFonts w:ascii="Times New Roman" w:hAnsi="Times New Roman" w:cs="Times New Roman"/>
          <w:sz w:val="24"/>
          <w:szCs w:val="24"/>
        </w:rPr>
        <w:t xml:space="preserve"> </w:t>
      </w:r>
      <w:r w:rsidR="00B24E49" w:rsidRPr="00E62D68">
        <w:rPr>
          <w:rFonts w:ascii="Times New Roman" w:hAnsi="Times New Roman" w:cs="Times New Roman"/>
          <w:sz w:val="24"/>
          <w:szCs w:val="24"/>
        </w:rPr>
        <w:t>na dan 31.12.202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24E49" w:rsidRPr="00E62D68">
        <w:rPr>
          <w:rFonts w:ascii="Times New Roman" w:hAnsi="Times New Roman" w:cs="Times New Roman"/>
          <w:sz w:val="24"/>
          <w:szCs w:val="24"/>
        </w:rPr>
        <w:t xml:space="preserve">. iznose </w:t>
      </w:r>
      <w:r w:rsidR="0044195F">
        <w:rPr>
          <w:rFonts w:ascii="Times New Roman" w:hAnsi="Times New Roman" w:cs="Times New Roman"/>
          <w:sz w:val="24"/>
          <w:szCs w:val="24"/>
        </w:rPr>
        <w:t>202.301 €</w:t>
      </w:r>
      <w:r w:rsidR="00AB0267" w:rsidRPr="00E62D68">
        <w:rPr>
          <w:rFonts w:ascii="Times New Roman" w:hAnsi="Times New Roman" w:cs="Times New Roman"/>
          <w:sz w:val="24"/>
          <w:szCs w:val="24"/>
        </w:rPr>
        <w:t xml:space="preserve"> što je </w:t>
      </w:r>
      <w:r w:rsidR="00E62BB9">
        <w:rPr>
          <w:rFonts w:ascii="Times New Roman" w:hAnsi="Times New Roman" w:cs="Times New Roman"/>
          <w:sz w:val="24"/>
          <w:szCs w:val="24"/>
        </w:rPr>
        <w:t xml:space="preserve"> povećanje za 11,5 puta, a povećanje se odnosi na povećane obveze za kamate na kredite</w:t>
      </w:r>
      <w:r w:rsidR="00855A4E">
        <w:rPr>
          <w:rFonts w:ascii="Times New Roman" w:hAnsi="Times New Roman" w:cs="Times New Roman"/>
          <w:sz w:val="24"/>
          <w:szCs w:val="24"/>
        </w:rPr>
        <w:t xml:space="preserve">, te na  obveze za ostale financijske rashode </w:t>
      </w:r>
      <w:r w:rsidR="00196A4A">
        <w:rPr>
          <w:rFonts w:ascii="Times New Roman" w:hAnsi="Times New Roman" w:cs="Times New Roman"/>
          <w:sz w:val="24"/>
          <w:szCs w:val="24"/>
        </w:rPr>
        <w:t xml:space="preserve">prema korisnicima proračuna KŠZ-u i Vatrogasnoj zajednici </w:t>
      </w:r>
      <w:r w:rsidR="00071756">
        <w:rPr>
          <w:rFonts w:ascii="Times New Roman" w:hAnsi="Times New Roman" w:cs="Times New Roman"/>
          <w:sz w:val="24"/>
          <w:szCs w:val="24"/>
        </w:rPr>
        <w:t>koje su podmirene već prvih dana siječnja 2024.godine</w:t>
      </w:r>
    </w:p>
    <w:p w14:paraId="19CE0D7F" w14:textId="7E54955D" w:rsidR="00716CED" w:rsidRDefault="00716CED" w:rsidP="003A48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235 Obveze za subvencije iznose </w:t>
      </w:r>
      <w:r w:rsidR="00983091">
        <w:rPr>
          <w:rFonts w:ascii="Times New Roman" w:hAnsi="Times New Roman" w:cs="Times New Roman"/>
          <w:sz w:val="24"/>
          <w:szCs w:val="24"/>
        </w:rPr>
        <w:t>10.850 € i povećane su šest puta u odnosu na početno stanje, a odnose se na ob veze za subvencije poljoprivrednicima i obrtnicima</w:t>
      </w:r>
    </w:p>
    <w:p w14:paraId="1CF0AD97" w14:textId="295EE78E" w:rsidR="00206EEE" w:rsidRDefault="00206EEE" w:rsidP="003A48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237 Obveze za naknade građanima i kuzćanstvima povećane su za 35,4%  u odnosu na početno stanje i iznose </w:t>
      </w:r>
      <w:r w:rsidR="00326961">
        <w:rPr>
          <w:rFonts w:ascii="Times New Roman" w:hAnsi="Times New Roman" w:cs="Times New Roman"/>
          <w:sz w:val="24"/>
          <w:szCs w:val="24"/>
        </w:rPr>
        <w:t xml:space="preserve">59.957 €, a odnose se na </w:t>
      </w:r>
      <w:r w:rsidR="00EC310E">
        <w:rPr>
          <w:rFonts w:ascii="Times New Roman" w:hAnsi="Times New Roman" w:cs="Times New Roman"/>
          <w:sz w:val="24"/>
          <w:szCs w:val="24"/>
        </w:rPr>
        <w:t>jednokratne naknade za novorođenče i druge socijalne naknade građanima i kućanstvim</w:t>
      </w:r>
      <w:r w:rsidR="007236C1">
        <w:rPr>
          <w:rFonts w:ascii="Times New Roman" w:hAnsi="Times New Roman" w:cs="Times New Roman"/>
          <w:sz w:val="24"/>
          <w:szCs w:val="24"/>
        </w:rPr>
        <w:t>a</w:t>
      </w:r>
    </w:p>
    <w:p w14:paraId="6B8CE834" w14:textId="2751452E" w:rsidR="00E62D68" w:rsidRPr="00CB0885" w:rsidRDefault="007236C1" w:rsidP="00CB088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239</w:t>
      </w:r>
      <w:r w:rsidR="00B1398E">
        <w:rPr>
          <w:rFonts w:ascii="Times New Roman" w:hAnsi="Times New Roman" w:cs="Times New Roman"/>
          <w:sz w:val="24"/>
          <w:szCs w:val="24"/>
        </w:rPr>
        <w:t xml:space="preserve"> </w:t>
      </w:r>
      <w:r w:rsidR="00DE513B">
        <w:rPr>
          <w:rFonts w:ascii="Times New Roman" w:hAnsi="Times New Roman" w:cs="Times New Roman"/>
          <w:sz w:val="24"/>
          <w:szCs w:val="24"/>
        </w:rPr>
        <w:t xml:space="preserve">Ostale tekuće obveze povećane su za 110,8% u odnosu na početno stanje i </w:t>
      </w:r>
      <w:r w:rsidR="00A76E61">
        <w:rPr>
          <w:rFonts w:ascii="Times New Roman" w:hAnsi="Times New Roman" w:cs="Times New Roman"/>
          <w:sz w:val="24"/>
          <w:szCs w:val="24"/>
        </w:rPr>
        <w:t>iznose 1.727.661 €. Povećane obveze odose se na povećane obveze za PDV za prosinac</w:t>
      </w:r>
      <w:r w:rsidR="00C2249E">
        <w:rPr>
          <w:rFonts w:ascii="Times New Roman" w:hAnsi="Times New Roman" w:cs="Times New Roman"/>
          <w:sz w:val="24"/>
          <w:szCs w:val="24"/>
        </w:rPr>
        <w:t>, povećane obveze za primljene jamčevine i pologe, te obveze za primljeni predujam iz Fonda solidarnosti za konstruktivnu obnovu zgrade OŠ Dragojla Jarnević</w:t>
      </w:r>
    </w:p>
    <w:p w14:paraId="37EEFE2D" w14:textId="33E85654" w:rsidR="009006F0" w:rsidRDefault="00CB0885" w:rsidP="00B5313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2643 Obveze za kredite od tuzemnih kreditnih institucija izvan javnog sektora povećane su za 57,3% i odnose se na povećane obveze </w:t>
      </w:r>
      <w:r w:rsidR="001113AB">
        <w:rPr>
          <w:rFonts w:ascii="Times New Roman" w:hAnsi="Times New Roman" w:cs="Times New Roman"/>
          <w:sz w:val="24"/>
          <w:szCs w:val="24"/>
        </w:rPr>
        <w:t xml:space="preserve">za glavnice kredita budući da se tijekom 2023. godine Grad zadužio za dodatnih </w:t>
      </w:r>
      <w:r w:rsidR="00017EC0">
        <w:rPr>
          <w:rFonts w:ascii="Times New Roman" w:hAnsi="Times New Roman" w:cs="Times New Roman"/>
          <w:sz w:val="24"/>
          <w:szCs w:val="24"/>
        </w:rPr>
        <w:t>3,8 mil.€</w:t>
      </w:r>
    </w:p>
    <w:p w14:paraId="42F09185" w14:textId="1F3B2D35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37F84EB2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FD5150A" w14:textId="77777777" w:rsidR="00F56922" w:rsidRPr="005D6965" w:rsidRDefault="00F56922" w:rsidP="00842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Header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43579C9F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1E5AA2">
        <w:rPr>
          <w:rFonts w:ascii="Times New Roman" w:hAnsi="Times New Roman" w:cs="Times New Roman"/>
          <w:sz w:val="24"/>
          <w:szCs w:val="24"/>
        </w:rPr>
        <w:t>1</w:t>
      </w:r>
      <w:r w:rsidR="004D2A8C">
        <w:rPr>
          <w:rFonts w:ascii="Times New Roman" w:hAnsi="Times New Roman" w:cs="Times New Roman"/>
          <w:sz w:val="24"/>
          <w:szCs w:val="24"/>
        </w:rPr>
        <w:t>4</w:t>
      </w:r>
      <w:r w:rsidR="001E5AA2">
        <w:rPr>
          <w:rFonts w:ascii="Times New Roman" w:hAnsi="Times New Roman" w:cs="Times New Roman"/>
          <w:sz w:val="24"/>
          <w:szCs w:val="24"/>
        </w:rPr>
        <w:t>.veljače 202</w:t>
      </w:r>
      <w:r w:rsidR="007979B6">
        <w:rPr>
          <w:rFonts w:ascii="Times New Roman" w:hAnsi="Times New Roman" w:cs="Times New Roman"/>
          <w:sz w:val="24"/>
          <w:szCs w:val="24"/>
        </w:rPr>
        <w:t>4</w:t>
      </w:r>
      <w:r w:rsidR="001E5AA2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1" w14:textId="700E79C8" w:rsidR="00D54885" w:rsidRDefault="00481BD9" w:rsidP="00770D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IZVJEŠTAJ O PRIHODIMA I RASHODIMA, PRIMICIMA I IZDACIMA ZA RAZDOBLJE </w:t>
      </w:r>
      <w:r w:rsidR="00770D38">
        <w:rPr>
          <w:rFonts w:ascii="Times New Roman" w:hAnsi="Times New Roman" w:cs="Times New Roman"/>
          <w:sz w:val="24"/>
          <w:szCs w:val="24"/>
        </w:rPr>
        <w:t>od 01.siječnja 202</w:t>
      </w:r>
      <w:r w:rsidR="007979B6">
        <w:rPr>
          <w:rFonts w:ascii="Times New Roman" w:hAnsi="Times New Roman" w:cs="Times New Roman"/>
          <w:sz w:val="24"/>
          <w:szCs w:val="24"/>
        </w:rPr>
        <w:t>3</w:t>
      </w:r>
      <w:r w:rsidR="00770D38">
        <w:rPr>
          <w:rFonts w:ascii="Times New Roman" w:hAnsi="Times New Roman" w:cs="Times New Roman"/>
          <w:sz w:val="24"/>
          <w:szCs w:val="24"/>
        </w:rPr>
        <w:t>. do 31. prosinca 202</w:t>
      </w:r>
      <w:r w:rsidR="007979B6">
        <w:rPr>
          <w:rFonts w:ascii="Times New Roman" w:hAnsi="Times New Roman" w:cs="Times New Roman"/>
          <w:sz w:val="24"/>
          <w:szCs w:val="24"/>
        </w:rPr>
        <w:t>3</w:t>
      </w:r>
      <w:r w:rsidR="00770D38">
        <w:rPr>
          <w:rFonts w:ascii="Times New Roman" w:hAnsi="Times New Roman" w:cs="Times New Roman"/>
          <w:sz w:val="24"/>
          <w:szCs w:val="24"/>
        </w:rPr>
        <w:t>. godine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6BCBAC7" w14:textId="02269913" w:rsidR="00C93852" w:rsidRDefault="00EA79A1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611 Porez i prirez na dohodak ostvaren je u iznosu 26,11 mil. € što je porast za 31,3% u odnosu na prethodnu godinu i rezultat je </w:t>
      </w:r>
      <w:r w:rsidR="00862B68">
        <w:rPr>
          <w:rFonts w:ascii="Times New Roman" w:hAnsi="Times New Roman" w:cs="Times New Roman"/>
          <w:sz w:val="24"/>
          <w:szCs w:val="24"/>
        </w:rPr>
        <w:t>povećanja poreznih prihoda Grada usljed povećanja plaća i zaposlenosti</w:t>
      </w:r>
      <w:r w:rsidR="003A4F33">
        <w:rPr>
          <w:rFonts w:ascii="Times New Roman" w:hAnsi="Times New Roman" w:cs="Times New Roman"/>
          <w:sz w:val="24"/>
          <w:szCs w:val="24"/>
        </w:rPr>
        <w:t>.</w:t>
      </w:r>
    </w:p>
    <w:p w14:paraId="3D600610" w14:textId="04549474" w:rsidR="00862B68" w:rsidRDefault="000675BD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613</w:t>
      </w:r>
      <w:r w:rsidR="00FA6409">
        <w:rPr>
          <w:rFonts w:ascii="Times New Roman" w:hAnsi="Times New Roman" w:cs="Times New Roman"/>
          <w:sz w:val="24"/>
          <w:szCs w:val="24"/>
        </w:rPr>
        <w:t>Porezi na imovinu smanjeni su za 10,5% i iznose 1</w:t>
      </w:r>
      <w:r w:rsidR="003A4F33">
        <w:rPr>
          <w:rFonts w:ascii="Times New Roman" w:hAnsi="Times New Roman" w:cs="Times New Roman"/>
          <w:sz w:val="24"/>
          <w:szCs w:val="24"/>
        </w:rPr>
        <w:t>.255.440 €, a odnose se na smanjenje poreza na promet nekretnina.</w:t>
      </w:r>
    </w:p>
    <w:p w14:paraId="0AEF70D7" w14:textId="6BA57E97" w:rsidR="003D40F1" w:rsidRPr="003D40F1" w:rsidRDefault="00397E1D" w:rsidP="003D40F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614 Porezi na robu i usluge povećani su za 20,1% i iznose 212.092 €, a odnose se na povećani porez na potrošnju</w:t>
      </w:r>
    </w:p>
    <w:p w14:paraId="4290B691" w14:textId="77777777" w:rsidR="007253CF" w:rsidRDefault="003D40F1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632 Pomoći od međunarodnih organizacija, te institucija i tijela EU </w:t>
      </w:r>
      <w:r w:rsidR="00584AD0">
        <w:rPr>
          <w:rFonts w:ascii="Times New Roman" w:hAnsi="Times New Roman" w:cs="Times New Roman"/>
          <w:sz w:val="24"/>
          <w:szCs w:val="24"/>
        </w:rPr>
        <w:t xml:space="preserve">dvostruko su veća u odnosu na prethodnu godinu, a odnose se na </w:t>
      </w:r>
      <w:r w:rsidR="007253CF">
        <w:rPr>
          <w:rFonts w:ascii="Times New Roman" w:hAnsi="Times New Roman" w:cs="Times New Roman"/>
          <w:sz w:val="24"/>
          <w:szCs w:val="24"/>
        </w:rPr>
        <w:t>zaostatke prihoda za projekt Fortitude koji je završen 2022. godine</w:t>
      </w:r>
    </w:p>
    <w:p w14:paraId="6605B9D7" w14:textId="1A54D30F" w:rsidR="001E7EFA" w:rsidRPr="00824DB6" w:rsidRDefault="0093353B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</w:t>
      </w:r>
      <w:r w:rsidR="0018575B">
        <w:rPr>
          <w:rFonts w:ascii="Times New Roman" w:hAnsi="Times New Roman" w:cs="Times New Roman"/>
          <w:sz w:val="24"/>
          <w:szCs w:val="24"/>
        </w:rPr>
        <w:t xml:space="preserve">3 pomoći proračunu iz drugih proračuna iznose 1.484.263 € i povećani su za 52,7% u odnosu na prethodnu godinu. Povećani prihodi odnose se na prihode iz Karlovačke </w:t>
      </w:r>
      <w:r w:rsidR="0027648D">
        <w:rPr>
          <w:rFonts w:ascii="Times New Roman" w:hAnsi="Times New Roman" w:cs="Times New Roman"/>
          <w:sz w:val="24"/>
          <w:szCs w:val="24"/>
        </w:rPr>
        <w:t xml:space="preserve">županije za </w:t>
      </w:r>
      <w:r w:rsidR="00D95A65">
        <w:rPr>
          <w:rFonts w:ascii="Times New Roman" w:hAnsi="Times New Roman" w:cs="Times New Roman"/>
          <w:sz w:val="24"/>
          <w:szCs w:val="24"/>
        </w:rPr>
        <w:t>financiranje troškova sanacije imovine od potresa, te pomoći iz državnog proračuna</w:t>
      </w:r>
      <w:r w:rsidR="00FE788B">
        <w:rPr>
          <w:rFonts w:ascii="Times New Roman" w:hAnsi="Times New Roman" w:cs="Times New Roman"/>
          <w:sz w:val="24"/>
          <w:szCs w:val="24"/>
        </w:rPr>
        <w:t xml:space="preserve"> za brojne gradske projekte, a značajno povećanje je na prihodima za fiskalnu održivost vrtića, </w:t>
      </w:r>
      <w:r w:rsidR="00A765BC">
        <w:rPr>
          <w:rFonts w:ascii="Times New Roman" w:hAnsi="Times New Roman" w:cs="Times New Roman"/>
          <w:sz w:val="24"/>
          <w:szCs w:val="24"/>
        </w:rPr>
        <w:t>a krajem godine isplaćena je Gradu i financijska pomoć za naknade štete građanima i Gradu nastale u poplavama u svibnju 2023.godine</w:t>
      </w:r>
    </w:p>
    <w:p w14:paraId="6C988B6D" w14:textId="77777777" w:rsidR="00F47F74" w:rsidRDefault="00824DB6" w:rsidP="009017C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634 Pomoći od izvanproračunskih korisnika  ostvarene su u iznosu od 1,72 mil</w:t>
      </w:r>
      <w:r w:rsidR="00C75EA7">
        <w:rPr>
          <w:rFonts w:ascii="Times New Roman" w:hAnsi="Times New Roman" w:cs="Times New Roman"/>
          <w:sz w:val="24"/>
          <w:szCs w:val="24"/>
        </w:rPr>
        <w:t>.€ što je 139,8% više u odnosu na prethodnu godinu</w:t>
      </w:r>
      <w:r w:rsidR="00AB398A">
        <w:rPr>
          <w:rFonts w:ascii="Times New Roman" w:hAnsi="Times New Roman" w:cs="Times New Roman"/>
          <w:sz w:val="24"/>
          <w:szCs w:val="24"/>
        </w:rPr>
        <w:t>. Povećane pomoći odnose se na pomoći iz FZOEU za izgradnju nove kazete na odlagalištu Ilovac</w:t>
      </w:r>
      <w:r w:rsidR="00017060">
        <w:rPr>
          <w:rFonts w:ascii="Times New Roman" w:hAnsi="Times New Roman" w:cs="Times New Roman"/>
          <w:sz w:val="24"/>
          <w:szCs w:val="24"/>
        </w:rPr>
        <w:t xml:space="preserve"> u iznosu 630.203 €, pomoći</w:t>
      </w:r>
      <w:r w:rsidR="003207BD">
        <w:rPr>
          <w:rFonts w:ascii="Times New Roman" w:hAnsi="Times New Roman" w:cs="Times New Roman"/>
          <w:sz w:val="24"/>
          <w:szCs w:val="24"/>
        </w:rPr>
        <w:t xml:space="preserve"> iz Hrvatskih voda za projekt Karlovac II u iznosu od </w:t>
      </w:r>
      <w:r w:rsidR="00135402">
        <w:rPr>
          <w:rFonts w:ascii="Times New Roman" w:hAnsi="Times New Roman" w:cs="Times New Roman"/>
          <w:sz w:val="24"/>
          <w:szCs w:val="24"/>
        </w:rPr>
        <w:t>477.373 €</w:t>
      </w:r>
      <w:r w:rsidR="00F47F74">
        <w:rPr>
          <w:rFonts w:ascii="Times New Roman" w:hAnsi="Times New Roman" w:cs="Times New Roman"/>
          <w:sz w:val="24"/>
          <w:szCs w:val="24"/>
        </w:rPr>
        <w:t xml:space="preserve"> čega nije bilo u 2022. godini</w:t>
      </w:r>
    </w:p>
    <w:p w14:paraId="7EA5B9E6" w14:textId="135E1C52" w:rsidR="00092752" w:rsidRDefault="000C7E89" w:rsidP="009017C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635 Pomoći izravnanja za decentralizirane funkcije ostvarene su u iznosum od </w:t>
      </w:r>
      <w:r w:rsidR="008764C6">
        <w:rPr>
          <w:rFonts w:ascii="Times New Roman" w:hAnsi="Times New Roman" w:cs="Times New Roman"/>
          <w:sz w:val="24"/>
          <w:szCs w:val="24"/>
        </w:rPr>
        <w:t xml:space="preserve">1,55 mil.€ i smanjenne su za 12,1% iz razloga što su povećani prihodi od poreza na dohodak za decentralizirane </w:t>
      </w:r>
      <w:r w:rsidR="007F72B5">
        <w:rPr>
          <w:rFonts w:ascii="Times New Roman" w:hAnsi="Times New Roman" w:cs="Times New Roman"/>
          <w:sz w:val="24"/>
          <w:szCs w:val="24"/>
        </w:rPr>
        <w:t>funkcije, što utječe na smanjenje potpora izravnanja.</w:t>
      </w:r>
    </w:p>
    <w:p w14:paraId="3AD5C323" w14:textId="01898011" w:rsidR="00B83B3B" w:rsidRPr="00DD6FD2" w:rsidRDefault="004A3705" w:rsidP="00C953B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638</w:t>
      </w:r>
      <w:r w:rsidR="00657451">
        <w:rPr>
          <w:rFonts w:ascii="Times New Roman" w:hAnsi="Times New Roman" w:cs="Times New Roman"/>
          <w:sz w:val="24"/>
          <w:szCs w:val="24"/>
        </w:rPr>
        <w:t xml:space="preserve"> Pomoći temeljem prijenosa EU sredstava iznose 10,97 mil.€ i sedam puta su veće u odnosu na prethodnu godinu.</w:t>
      </w:r>
      <w:r w:rsidR="00E95836">
        <w:rPr>
          <w:rFonts w:ascii="Times New Roman" w:hAnsi="Times New Roman" w:cs="Times New Roman"/>
          <w:sz w:val="24"/>
          <w:szCs w:val="24"/>
        </w:rPr>
        <w:t>Povećanje pomoći odnosi se najvećium dijelom na pomoći iz Fonda solidarnosti za konstruktivnu obnovu 5 objekata</w:t>
      </w:r>
      <w:r w:rsidR="00013E19">
        <w:rPr>
          <w:rFonts w:ascii="Times New Roman" w:hAnsi="Times New Roman" w:cs="Times New Roman"/>
          <w:sz w:val="24"/>
          <w:szCs w:val="24"/>
        </w:rPr>
        <w:t xml:space="preserve"> kulturne baštine i komunalne infrastrukture stradale u potresu u ukupnoj vrijednosti od 8,4 mil.€</w:t>
      </w:r>
    </w:p>
    <w:p w14:paraId="4383AE1B" w14:textId="77777777" w:rsidR="00B33684" w:rsidRDefault="0010225D" w:rsidP="00BA20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641 Prihodi od financijske imovine smanjeni su za </w:t>
      </w:r>
      <w:r w:rsidR="00E378E9">
        <w:rPr>
          <w:rFonts w:ascii="Times New Roman" w:hAnsi="Times New Roman" w:cs="Times New Roman"/>
          <w:sz w:val="24"/>
          <w:szCs w:val="24"/>
        </w:rPr>
        <w:t>61,4% i iznose 42.783 €, a smanjenje se odnosi na smanjene prihode od d</w:t>
      </w:r>
      <w:r w:rsidR="00B33684">
        <w:rPr>
          <w:rFonts w:ascii="Times New Roman" w:hAnsi="Times New Roman" w:cs="Times New Roman"/>
          <w:sz w:val="24"/>
          <w:szCs w:val="24"/>
        </w:rPr>
        <w:t>obiti trgovačkog društva Čistoća i smanjenih kamata na depozite po viđenju.</w:t>
      </w:r>
    </w:p>
    <w:p w14:paraId="6BA1B34A" w14:textId="77C47A3C" w:rsidR="00A4512F" w:rsidRDefault="00F54099" w:rsidP="00BA20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651 Upravne i administrativne pristojbe povećane su za </w:t>
      </w:r>
      <w:r w:rsidR="009303FB">
        <w:rPr>
          <w:rFonts w:ascii="Times New Roman" w:hAnsi="Times New Roman" w:cs="Times New Roman"/>
          <w:sz w:val="24"/>
          <w:szCs w:val="24"/>
        </w:rPr>
        <w:t>25,9% i iznose 116.782 €</w:t>
      </w:r>
      <w:r w:rsidR="00EB035A">
        <w:rPr>
          <w:rFonts w:ascii="Times New Roman" w:hAnsi="Times New Roman" w:cs="Times New Roman"/>
          <w:sz w:val="24"/>
          <w:szCs w:val="24"/>
        </w:rPr>
        <w:t xml:space="preserve"> pri čemu je došlo do povećanja gradskih pristojbi i boravišne pristojbe, a do smanjenja p</w:t>
      </w:r>
      <w:r w:rsidR="005B60B1">
        <w:rPr>
          <w:rFonts w:ascii="Times New Roman" w:hAnsi="Times New Roman" w:cs="Times New Roman"/>
          <w:sz w:val="24"/>
          <w:szCs w:val="24"/>
        </w:rPr>
        <w:t>rihoda od državnih biljega</w:t>
      </w:r>
    </w:p>
    <w:p w14:paraId="31E31666" w14:textId="173CEF47" w:rsidR="00DA467B" w:rsidRDefault="00DA467B" w:rsidP="00BA20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653 Komun</w:t>
      </w:r>
      <w:r w:rsidR="00D61BB6">
        <w:rPr>
          <w:rFonts w:ascii="Times New Roman" w:hAnsi="Times New Roman" w:cs="Times New Roman"/>
          <w:sz w:val="24"/>
          <w:szCs w:val="24"/>
        </w:rPr>
        <w:t>alni doprinosi i naknade su povećane za 18,9% i iznose 7,77mil.€, a do povećanja je došlo na prihodima od komunalnog doprinosa</w:t>
      </w:r>
      <w:r w:rsidR="000E4839">
        <w:rPr>
          <w:rFonts w:ascii="Times New Roman" w:hAnsi="Times New Roman" w:cs="Times New Roman"/>
          <w:sz w:val="24"/>
          <w:szCs w:val="24"/>
        </w:rPr>
        <w:t xml:space="preserve">, jer je jedna tvrtka platila jednokratno </w:t>
      </w:r>
      <w:r w:rsidR="00134C6F">
        <w:rPr>
          <w:rFonts w:ascii="Times New Roman" w:hAnsi="Times New Roman" w:cs="Times New Roman"/>
          <w:sz w:val="24"/>
          <w:szCs w:val="24"/>
        </w:rPr>
        <w:t xml:space="preserve">komunalni doprinos u iznosu od </w:t>
      </w:r>
      <w:r w:rsidR="00812E1F">
        <w:rPr>
          <w:rFonts w:ascii="Times New Roman" w:hAnsi="Times New Roman" w:cs="Times New Roman"/>
          <w:sz w:val="24"/>
          <w:szCs w:val="24"/>
        </w:rPr>
        <w:t>814.615 €</w:t>
      </w:r>
    </w:p>
    <w:p w14:paraId="4D1F0D76" w14:textId="77777777" w:rsidR="00B83B3B" w:rsidRPr="00474EE5" w:rsidRDefault="00B83B3B" w:rsidP="00C953BD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EAB01B2" w14:textId="1EC92492" w:rsidR="00F12322" w:rsidRPr="00F12322" w:rsidRDefault="00CE1FBD" w:rsidP="00F1232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661 Prihodi od prodaje proizvoda i usluga ostvarene su u iznosu od </w:t>
      </w:r>
      <w:r w:rsidR="00F12322">
        <w:rPr>
          <w:rFonts w:ascii="Times New Roman" w:hAnsi="Times New Roman" w:cs="Times New Roman"/>
          <w:sz w:val="24"/>
          <w:szCs w:val="24"/>
        </w:rPr>
        <w:t>238.215 € i povećane su za 17,2% a odnose se na povećane prihode od Hrvatskih voda za uslugu naplate</w:t>
      </w:r>
    </w:p>
    <w:p w14:paraId="7980410D" w14:textId="12F7ECF2" w:rsidR="0066017D" w:rsidRPr="00C77F0B" w:rsidRDefault="001F1AEA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663 Donacije od pravnih i fizičkih osoba izvan općeg proračuna smanjene su za </w:t>
      </w:r>
      <w:r w:rsidR="00B14102">
        <w:rPr>
          <w:rFonts w:ascii="Times New Roman" w:hAnsi="Times New Roman" w:cs="Times New Roman"/>
          <w:sz w:val="24"/>
          <w:szCs w:val="24"/>
        </w:rPr>
        <w:t xml:space="preserve">31,8% i to iz razloga što su 2022. godine dva poduzetnika </w:t>
      </w:r>
      <w:r w:rsidR="00C77F0B">
        <w:rPr>
          <w:rFonts w:ascii="Times New Roman" w:hAnsi="Times New Roman" w:cs="Times New Roman"/>
          <w:sz w:val="24"/>
          <w:szCs w:val="24"/>
        </w:rPr>
        <w:t>donirala sredstva za izradu prostorno planske dokumentacije, a ostvaren je i jednokratan prihod od Hrvatske turističke zajednice</w:t>
      </w:r>
    </w:p>
    <w:p w14:paraId="08285FCC" w14:textId="1A988B08" w:rsidR="00892289" w:rsidRDefault="009F1D42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681 Kazne i upravne mjere ostvareni su prihodi u iznosu od </w:t>
      </w:r>
      <w:r w:rsidR="00AA722C">
        <w:rPr>
          <w:rFonts w:ascii="Times New Roman" w:hAnsi="Times New Roman" w:cs="Times New Roman"/>
          <w:sz w:val="24"/>
          <w:szCs w:val="24"/>
        </w:rPr>
        <w:t>107.622 € tj. 46,1% više nego prethodne godine, pri čemu su smanjenje kazne kazne komunalnog i prometnog redarstva,a povećan je prihode od ugovorne kazne od kupca gradskog zemljišta koji nije ispoštovao ugovorne obveze</w:t>
      </w:r>
      <w:r w:rsidR="00E24EC5">
        <w:rPr>
          <w:rFonts w:ascii="Times New Roman" w:hAnsi="Times New Roman" w:cs="Times New Roman"/>
          <w:sz w:val="24"/>
          <w:szCs w:val="24"/>
        </w:rPr>
        <w:t>.</w:t>
      </w:r>
    </w:p>
    <w:p w14:paraId="3902E07C" w14:textId="39AF56DB" w:rsidR="00E24EC5" w:rsidRDefault="00587493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311</w:t>
      </w:r>
      <w:r w:rsidR="00CB23CB">
        <w:rPr>
          <w:rFonts w:ascii="Times New Roman" w:hAnsi="Times New Roman" w:cs="Times New Roman"/>
          <w:sz w:val="24"/>
          <w:szCs w:val="24"/>
        </w:rPr>
        <w:t xml:space="preserve"> Plaće (bruto) povećani su rashodi za 8,3% i iznose 2,75 mil. €, a do pvoećanja plaća je došlo zbog povećanja osnovice za plaću</w:t>
      </w:r>
      <w:r w:rsidR="00F06FC4">
        <w:rPr>
          <w:rFonts w:ascii="Times New Roman" w:hAnsi="Times New Roman" w:cs="Times New Roman"/>
          <w:sz w:val="24"/>
          <w:szCs w:val="24"/>
        </w:rPr>
        <w:t xml:space="preserve"> zaposlenih  službenik u gradskoj upr</w:t>
      </w:r>
      <w:r w:rsidR="00EC252D">
        <w:rPr>
          <w:rFonts w:ascii="Times New Roman" w:hAnsi="Times New Roman" w:cs="Times New Roman"/>
          <w:sz w:val="24"/>
          <w:szCs w:val="24"/>
        </w:rPr>
        <w:t>avi</w:t>
      </w:r>
    </w:p>
    <w:p w14:paraId="25584C9B" w14:textId="09853936" w:rsidR="00EC252D" w:rsidRDefault="00EC252D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312 Ostali rashodi za zaposlene povećani su za </w:t>
      </w:r>
      <w:r w:rsidR="00EF137F">
        <w:rPr>
          <w:rFonts w:ascii="Times New Roman" w:hAnsi="Times New Roman" w:cs="Times New Roman"/>
          <w:sz w:val="24"/>
          <w:szCs w:val="24"/>
        </w:rPr>
        <w:t>45,3% i iznose 409.289 €, a do npovećanja je došlo zbog povećanja naknada za topli obrok, povećanja godišnjih neoprezivih naknada (božićnica, regres)</w:t>
      </w:r>
      <w:r w:rsidR="00FD0687">
        <w:rPr>
          <w:rFonts w:ascii="Times New Roman" w:hAnsi="Times New Roman" w:cs="Times New Roman"/>
          <w:sz w:val="24"/>
          <w:szCs w:val="24"/>
        </w:rPr>
        <w:t xml:space="preserve"> te isplate nagrada službenicima gradske uprave</w:t>
      </w:r>
      <w:r w:rsidR="00E932E7">
        <w:rPr>
          <w:rFonts w:ascii="Times New Roman" w:hAnsi="Times New Roman" w:cs="Times New Roman"/>
          <w:sz w:val="24"/>
          <w:szCs w:val="24"/>
        </w:rPr>
        <w:t>, kao i povećan</w:t>
      </w:r>
      <w:r w:rsidR="004C1CE7">
        <w:rPr>
          <w:rFonts w:ascii="Times New Roman" w:hAnsi="Times New Roman" w:cs="Times New Roman"/>
          <w:sz w:val="24"/>
          <w:szCs w:val="24"/>
        </w:rPr>
        <w:t xml:space="preserve">og </w:t>
      </w:r>
      <w:r w:rsidR="00E932E7">
        <w:rPr>
          <w:rFonts w:ascii="Times New Roman" w:hAnsi="Times New Roman" w:cs="Times New Roman"/>
          <w:sz w:val="24"/>
          <w:szCs w:val="24"/>
        </w:rPr>
        <w:t>staln</w:t>
      </w:r>
      <w:r w:rsidR="004C1CE7">
        <w:rPr>
          <w:rFonts w:ascii="Times New Roman" w:hAnsi="Times New Roman" w:cs="Times New Roman"/>
          <w:sz w:val="24"/>
          <w:szCs w:val="24"/>
        </w:rPr>
        <w:t>og</w:t>
      </w:r>
      <w:r w:rsidR="00E932E7">
        <w:rPr>
          <w:rFonts w:ascii="Times New Roman" w:hAnsi="Times New Roman" w:cs="Times New Roman"/>
          <w:sz w:val="24"/>
          <w:szCs w:val="24"/>
        </w:rPr>
        <w:t xml:space="preserve"> </w:t>
      </w:r>
      <w:r w:rsidR="004C1CE7">
        <w:rPr>
          <w:rFonts w:ascii="Times New Roman" w:hAnsi="Times New Roman" w:cs="Times New Roman"/>
          <w:sz w:val="24"/>
          <w:szCs w:val="24"/>
        </w:rPr>
        <w:t>mjesečnog neoporezivog dodatka na plaću.</w:t>
      </w:r>
    </w:p>
    <w:p w14:paraId="096F926E" w14:textId="1F62C10A" w:rsidR="00F52196" w:rsidRDefault="00C15F0B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321 Naknade troškova zaposlenima  povećane su za 12% i iznose 156.717 €,  a povećanje se odnosi na povećane naknade za prijevoz na posao i s posla ,te na povećane </w:t>
      </w:r>
      <w:r w:rsidR="002017DE">
        <w:rPr>
          <w:rFonts w:ascii="Times New Roman" w:hAnsi="Times New Roman" w:cs="Times New Roman"/>
          <w:sz w:val="24"/>
          <w:szCs w:val="24"/>
        </w:rPr>
        <w:t>troškove službenih putovanja i stručnog usavršavanja službenika</w:t>
      </w:r>
    </w:p>
    <w:p w14:paraId="17986AEC" w14:textId="20F204D7" w:rsidR="005E0F10" w:rsidRDefault="005E0F10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322 Rashodi za </w:t>
      </w:r>
      <w:r w:rsidR="00C564FF">
        <w:rPr>
          <w:rFonts w:ascii="Times New Roman" w:hAnsi="Times New Roman" w:cs="Times New Roman"/>
          <w:sz w:val="24"/>
          <w:szCs w:val="24"/>
        </w:rPr>
        <w:t>materijal i energiju povećani su za 20,7% i iznose 1,21 mil. €, a povećani rashodi odnose se najvećim dijelom na povećanje troškova energenata</w:t>
      </w:r>
      <w:r w:rsidR="00E40FEC">
        <w:rPr>
          <w:rFonts w:ascii="Times New Roman" w:hAnsi="Times New Roman" w:cs="Times New Roman"/>
          <w:sz w:val="24"/>
          <w:szCs w:val="24"/>
        </w:rPr>
        <w:t xml:space="preserve"> (električna energija</w:t>
      </w:r>
      <w:r w:rsidR="00F24A5E">
        <w:rPr>
          <w:rFonts w:ascii="Times New Roman" w:hAnsi="Times New Roman" w:cs="Times New Roman"/>
          <w:sz w:val="24"/>
          <w:szCs w:val="24"/>
        </w:rPr>
        <w:t xml:space="preserve"> za javnu rasvjetu)</w:t>
      </w:r>
      <w:r w:rsidR="00047A6D">
        <w:rPr>
          <w:rFonts w:ascii="Times New Roman" w:hAnsi="Times New Roman" w:cs="Times New Roman"/>
          <w:sz w:val="24"/>
          <w:szCs w:val="24"/>
        </w:rPr>
        <w:t>, rashoda za sadni materijal, te energije  za gradske stanove i poslovne prostore u vlasništvu Grada</w:t>
      </w:r>
    </w:p>
    <w:p w14:paraId="60C56617" w14:textId="7580BF62" w:rsidR="007714F0" w:rsidRPr="005E0F10" w:rsidRDefault="007714F0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 Rashodi za usluge</w:t>
      </w:r>
      <w:r w:rsidR="0056533E">
        <w:rPr>
          <w:rFonts w:ascii="Times New Roman" w:hAnsi="Times New Roman" w:cs="Times New Roman"/>
          <w:sz w:val="24"/>
          <w:szCs w:val="24"/>
        </w:rPr>
        <w:t xml:space="preserve"> povećani su za 40,5% i iznose 12,53 mil. €. Najveće povećanje vidljivo je na održavanju komunalne infrastrukture </w:t>
      </w:r>
      <w:r w:rsidR="00047B04">
        <w:rPr>
          <w:rFonts w:ascii="Times New Roman" w:hAnsi="Times New Roman" w:cs="Times New Roman"/>
          <w:sz w:val="24"/>
          <w:szCs w:val="24"/>
        </w:rPr>
        <w:t xml:space="preserve"> za 0,8 mil.€, najviše za održavanje nerazvrstanih cesta i zalenih površina. Također je povećanje na rashodima za održavanje objekta u vlasništvu RH (KAMOD) na kojem je izvršene konstruktivna obnova</w:t>
      </w:r>
      <w:r w:rsidR="005A729F">
        <w:rPr>
          <w:rFonts w:ascii="Times New Roman" w:hAnsi="Times New Roman" w:cs="Times New Roman"/>
          <w:sz w:val="24"/>
          <w:szCs w:val="24"/>
        </w:rPr>
        <w:t>, a evidentira se na kontu 323 jer objekt nije vlasništvo Grada.</w:t>
      </w:r>
      <w:r w:rsidR="00DD702D">
        <w:rPr>
          <w:rFonts w:ascii="Times New Roman" w:hAnsi="Times New Roman" w:cs="Times New Roman"/>
          <w:sz w:val="24"/>
          <w:szCs w:val="24"/>
        </w:rPr>
        <w:t xml:space="preserve"> Povećani su i rashodi komunalnih usluga za objekte u vlasnitšvu Grada zbog pokupljenja komunalnih usluga. </w:t>
      </w:r>
      <w:r w:rsidR="006B794F">
        <w:rPr>
          <w:rFonts w:ascii="Times New Roman" w:hAnsi="Times New Roman" w:cs="Times New Roman"/>
          <w:sz w:val="24"/>
          <w:szCs w:val="24"/>
        </w:rPr>
        <w:t>Povećanni su rashodi za intelektualne i osobne usluge</w:t>
      </w:r>
      <w:r w:rsidR="00A721D6">
        <w:rPr>
          <w:rFonts w:ascii="Times New Roman" w:hAnsi="Times New Roman" w:cs="Times New Roman"/>
          <w:sz w:val="24"/>
          <w:szCs w:val="24"/>
        </w:rPr>
        <w:t>: odvjetničke geodetske, usluge procjena nekretnina, izrade SRUP-a, usluga vezani uz provedbu projekata PREP4KaGZ-1 i vezane uz obno</w:t>
      </w:r>
      <w:r w:rsidR="0013421B">
        <w:rPr>
          <w:rFonts w:ascii="Times New Roman" w:hAnsi="Times New Roman" w:cs="Times New Roman"/>
          <w:sz w:val="24"/>
          <w:szCs w:val="24"/>
        </w:rPr>
        <w:t>vu kina Edison.</w:t>
      </w:r>
      <w:r w:rsidR="00D70671">
        <w:rPr>
          <w:rFonts w:ascii="Times New Roman" w:hAnsi="Times New Roman" w:cs="Times New Roman"/>
          <w:sz w:val="24"/>
          <w:szCs w:val="24"/>
        </w:rPr>
        <w:t>Kod ostalih usluga došlo je od povećanja troškova zakupnina za poslovne prostore</w:t>
      </w:r>
      <w:r w:rsidR="0069464C">
        <w:rPr>
          <w:rFonts w:ascii="Times New Roman" w:hAnsi="Times New Roman" w:cs="Times New Roman"/>
          <w:sz w:val="24"/>
          <w:szCs w:val="24"/>
        </w:rPr>
        <w:t xml:space="preserve"> zbog preseljenja službenika (zbog radova na objektu gradske uprave)</w:t>
      </w:r>
      <w:r w:rsidR="00305A37">
        <w:rPr>
          <w:rFonts w:ascii="Times New Roman" w:hAnsi="Times New Roman" w:cs="Times New Roman"/>
          <w:sz w:val="24"/>
          <w:szCs w:val="24"/>
        </w:rPr>
        <w:t>, povećanih troškova naplate prihoda od preza na dohodak koji se plaćaju Poreznoj upravi</w:t>
      </w:r>
      <w:r w:rsidR="00E80D46">
        <w:rPr>
          <w:rFonts w:ascii="Times New Roman" w:hAnsi="Times New Roman" w:cs="Times New Roman"/>
          <w:sz w:val="24"/>
          <w:szCs w:val="24"/>
        </w:rPr>
        <w:t xml:space="preserve">,  troškova usluga na konstruktvnoj obnovi objekta KAMOD koji </w:t>
      </w:r>
      <w:r w:rsidR="00441EC1">
        <w:rPr>
          <w:rFonts w:ascii="Times New Roman" w:hAnsi="Times New Roman" w:cs="Times New Roman"/>
          <w:sz w:val="24"/>
          <w:szCs w:val="24"/>
        </w:rPr>
        <w:t>ni</w:t>
      </w:r>
      <w:r w:rsidR="00E80D46">
        <w:rPr>
          <w:rFonts w:ascii="Times New Roman" w:hAnsi="Times New Roman" w:cs="Times New Roman"/>
          <w:sz w:val="24"/>
          <w:szCs w:val="24"/>
        </w:rPr>
        <w:t>je vlasništvo Grada</w:t>
      </w:r>
      <w:r w:rsidR="00441EC1">
        <w:rPr>
          <w:rFonts w:ascii="Times New Roman" w:hAnsi="Times New Roman" w:cs="Times New Roman"/>
          <w:sz w:val="24"/>
          <w:szCs w:val="24"/>
        </w:rPr>
        <w:t>, te povećanih rashoda za manifestacije Zvjezdano ljeto, Dani piva i Advent</w:t>
      </w:r>
    </w:p>
    <w:p w14:paraId="7A1233FD" w14:textId="24F6FC5A" w:rsidR="00A034C8" w:rsidRPr="00A638DD" w:rsidRDefault="00B83B94" w:rsidP="00A638D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343 </w:t>
      </w:r>
      <w:r w:rsidR="00A64B8B">
        <w:rPr>
          <w:rFonts w:ascii="Times New Roman" w:hAnsi="Times New Roman" w:cs="Times New Roman"/>
          <w:sz w:val="24"/>
          <w:szCs w:val="24"/>
        </w:rPr>
        <w:t>Ostali financijski rashodi povećani su za 30,8% i iznose 71.934 €</w:t>
      </w:r>
      <w:r w:rsidR="00606F32">
        <w:rPr>
          <w:rFonts w:ascii="Times New Roman" w:hAnsi="Times New Roman" w:cs="Times New Roman"/>
          <w:sz w:val="24"/>
          <w:szCs w:val="24"/>
        </w:rPr>
        <w:t xml:space="preserve">, a do povećanja je došlo </w:t>
      </w:r>
      <w:r w:rsidR="00965BC6">
        <w:rPr>
          <w:rFonts w:ascii="Times New Roman" w:hAnsi="Times New Roman" w:cs="Times New Roman"/>
          <w:sz w:val="24"/>
          <w:szCs w:val="24"/>
        </w:rPr>
        <w:t xml:space="preserve"> na rashodima za bankarske usluge i usluge platnog prometa, troškovima naplate gradskih poreza Poreznoj upravi, te troškovima ovrha i sudskih postupaka</w:t>
      </w:r>
      <w:r w:rsidR="005869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4B61A5" w14:textId="77777777" w:rsidR="00C75661" w:rsidRDefault="00302FB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351 Subvencije </w:t>
      </w:r>
      <w:r w:rsidR="0048118A">
        <w:rPr>
          <w:rFonts w:ascii="Times New Roman" w:hAnsi="Times New Roman" w:cs="Times New Roman"/>
          <w:sz w:val="24"/>
          <w:szCs w:val="24"/>
        </w:rPr>
        <w:t xml:space="preserve"> trgovačkim društvima u javnom sektoru smanjene su za 20,3% i iznose 36.999 €, a odnose se na smanjene subvencije trgovačkom društvu u vlasništvu Grada</w:t>
      </w:r>
    </w:p>
    <w:p w14:paraId="58FB75B5" w14:textId="7A2565D7" w:rsidR="000623F0" w:rsidRDefault="00C7566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352 Subvencije trgovačkim ruštvima, zadrugama, poljoprivrednicima i obrtnicima izvan javnog sektora povećane su za 14,9% i iznose </w:t>
      </w:r>
      <w:r w:rsidR="00D537E0">
        <w:rPr>
          <w:rFonts w:ascii="Times New Roman" w:hAnsi="Times New Roman" w:cs="Times New Roman"/>
          <w:sz w:val="24"/>
          <w:szCs w:val="24"/>
        </w:rPr>
        <w:t>782.745 €, a povećane su subvencij</w:t>
      </w:r>
      <w:r w:rsidR="00FD407A">
        <w:rPr>
          <w:rFonts w:ascii="Times New Roman" w:hAnsi="Times New Roman" w:cs="Times New Roman"/>
          <w:sz w:val="24"/>
          <w:szCs w:val="24"/>
        </w:rPr>
        <w:t>, a povećani rashodi odnose se na povećanje subvencija malim i srednjim poduzetnicima, poljoprivrednicima, te na subve</w:t>
      </w:r>
      <w:r w:rsidR="000F396C">
        <w:rPr>
          <w:rFonts w:ascii="Times New Roman" w:hAnsi="Times New Roman" w:cs="Times New Roman"/>
          <w:sz w:val="24"/>
          <w:szCs w:val="24"/>
        </w:rPr>
        <w:t>ncije smještaja djece u privatnim vrtićima.</w:t>
      </w:r>
    </w:p>
    <w:p w14:paraId="25E4C939" w14:textId="394AC133" w:rsidR="00E1061F" w:rsidRDefault="00E1061F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363 Pomoći unutar općeg proračuna</w:t>
      </w:r>
      <w:r w:rsidR="00236969">
        <w:rPr>
          <w:rFonts w:ascii="Times New Roman" w:hAnsi="Times New Roman" w:cs="Times New Roman"/>
          <w:sz w:val="24"/>
          <w:szCs w:val="24"/>
        </w:rPr>
        <w:t xml:space="preserve"> povećane su 12 puta i iznose 524</w:t>
      </w:r>
      <w:r w:rsidR="008D7187">
        <w:rPr>
          <w:rFonts w:ascii="Times New Roman" w:hAnsi="Times New Roman" w:cs="Times New Roman"/>
          <w:sz w:val="24"/>
          <w:szCs w:val="24"/>
        </w:rPr>
        <w:t>.420 €. Rashodi se odnose na povećane</w:t>
      </w:r>
      <w:r w:rsidR="00193597">
        <w:rPr>
          <w:rFonts w:ascii="Times New Roman" w:hAnsi="Times New Roman" w:cs="Times New Roman"/>
          <w:sz w:val="24"/>
          <w:szCs w:val="24"/>
        </w:rPr>
        <w:t xml:space="preserve"> </w:t>
      </w:r>
      <w:r w:rsidR="008D7187">
        <w:rPr>
          <w:rFonts w:ascii="Times New Roman" w:hAnsi="Times New Roman" w:cs="Times New Roman"/>
          <w:sz w:val="24"/>
          <w:szCs w:val="24"/>
        </w:rPr>
        <w:t xml:space="preserve"> kapitalne pomoći za tvrtku KODOS </w:t>
      </w:r>
      <w:r w:rsidR="00451359">
        <w:rPr>
          <w:rFonts w:ascii="Times New Roman" w:hAnsi="Times New Roman" w:cs="Times New Roman"/>
          <w:sz w:val="24"/>
          <w:szCs w:val="24"/>
        </w:rPr>
        <w:t xml:space="preserve">u suvlasništvu Grada, a koja gradi novi </w:t>
      </w:r>
      <w:r w:rsidR="00044323">
        <w:rPr>
          <w:rFonts w:ascii="Times New Roman" w:hAnsi="Times New Roman" w:cs="Times New Roman"/>
          <w:sz w:val="24"/>
          <w:szCs w:val="24"/>
        </w:rPr>
        <w:t>centar za gospodarenje otpadom, te na tekuće pomoći tvrtci GeotermiKA u vlasništvu Grada, a ko</w:t>
      </w:r>
      <w:r w:rsidR="002725C1">
        <w:rPr>
          <w:rFonts w:ascii="Times New Roman" w:hAnsi="Times New Roman" w:cs="Times New Roman"/>
          <w:sz w:val="24"/>
          <w:szCs w:val="24"/>
        </w:rPr>
        <w:t xml:space="preserve">je se bavi istraživanjem geotermalnih izvora u </w:t>
      </w:r>
      <w:r w:rsidR="00193597">
        <w:rPr>
          <w:rFonts w:ascii="Times New Roman" w:hAnsi="Times New Roman" w:cs="Times New Roman"/>
          <w:sz w:val="24"/>
          <w:szCs w:val="24"/>
        </w:rPr>
        <w:t>gradu Karlovcu.</w:t>
      </w:r>
    </w:p>
    <w:p w14:paraId="20ABC53E" w14:textId="26DABCE5" w:rsidR="00193597" w:rsidRDefault="00F70DC5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366</w:t>
      </w:r>
      <w:r w:rsidR="00D53E88">
        <w:rPr>
          <w:rFonts w:ascii="Times New Roman" w:hAnsi="Times New Roman" w:cs="Times New Roman"/>
          <w:sz w:val="24"/>
          <w:szCs w:val="24"/>
        </w:rPr>
        <w:t xml:space="preserve"> Pomoći proračunskim korisnicima drugih proračuna smanjene su za 16,4% i iznose 33.761 €</w:t>
      </w:r>
      <w:r w:rsidR="00C131BB">
        <w:rPr>
          <w:rFonts w:ascii="Times New Roman" w:hAnsi="Times New Roman" w:cs="Times New Roman"/>
          <w:sz w:val="24"/>
          <w:szCs w:val="24"/>
        </w:rPr>
        <w:t>, a smanjene su pomoći ustanovama u zdravstvu u nadležnosti Karlovačke županije</w:t>
      </w:r>
    </w:p>
    <w:p w14:paraId="2A9B88D5" w14:textId="567B21CC" w:rsidR="00813642" w:rsidRDefault="00813642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367 Prijenosi proračunskim korisnicima iz nadležnog proračuna za financiranje redovne djelatnosti </w:t>
      </w:r>
      <w:r w:rsidR="001800FA">
        <w:rPr>
          <w:rFonts w:ascii="Times New Roman" w:hAnsi="Times New Roman" w:cs="Times New Roman"/>
          <w:sz w:val="24"/>
          <w:szCs w:val="24"/>
        </w:rPr>
        <w:t xml:space="preserve"> povećane su za 15,8% i iznose 11,4 mil.€, a odnose se na financiranje rashoda poslovanja i rashoda za zaposlene proračunskih korisnika Grada Karlovca</w:t>
      </w:r>
    </w:p>
    <w:p w14:paraId="03DEDE54" w14:textId="25CD64A2" w:rsidR="001800FA" w:rsidRDefault="001327A6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372 Ostale naknade građanima i kućanstvima</w:t>
      </w:r>
      <w:r w:rsidR="00CB7010">
        <w:rPr>
          <w:rFonts w:ascii="Times New Roman" w:hAnsi="Times New Roman" w:cs="Times New Roman"/>
          <w:sz w:val="24"/>
          <w:szCs w:val="24"/>
        </w:rPr>
        <w:t xml:space="preserve"> iz proračuna povećane su za 2</w:t>
      </w:r>
      <w:r w:rsidR="00D71DE4">
        <w:rPr>
          <w:rFonts w:ascii="Times New Roman" w:hAnsi="Times New Roman" w:cs="Times New Roman"/>
          <w:sz w:val="24"/>
          <w:szCs w:val="24"/>
        </w:rPr>
        <w:t>3,8% i iznose 1,16 mil. €</w:t>
      </w:r>
      <w:r w:rsidR="006628DD">
        <w:rPr>
          <w:rFonts w:ascii="Times New Roman" w:hAnsi="Times New Roman" w:cs="Times New Roman"/>
          <w:sz w:val="24"/>
          <w:szCs w:val="24"/>
        </w:rPr>
        <w:t>. Povećani rashodi odnose se na povećane stipendije</w:t>
      </w:r>
      <w:r w:rsidR="009A268F">
        <w:rPr>
          <w:rFonts w:ascii="Times New Roman" w:hAnsi="Times New Roman" w:cs="Times New Roman"/>
          <w:sz w:val="24"/>
          <w:szCs w:val="24"/>
        </w:rPr>
        <w:t xml:space="preserve"> i povećane pomoći za novorođenu djecu, te na povećane rashode za socijalni program u dijelu </w:t>
      </w:r>
      <w:r w:rsidR="00226A4B">
        <w:rPr>
          <w:rFonts w:ascii="Times New Roman" w:hAnsi="Times New Roman" w:cs="Times New Roman"/>
          <w:sz w:val="24"/>
          <w:szCs w:val="24"/>
        </w:rPr>
        <w:t>skrbi o umirovljenicima i povećanim troškovima stanova za socijalno ugrožene građane</w:t>
      </w:r>
    </w:p>
    <w:p w14:paraId="280B9C76" w14:textId="77777777" w:rsidR="001F7E02" w:rsidRDefault="0063282F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381 Tekuće donacije u novcu povećane su za 24,7% i iznose </w:t>
      </w:r>
      <w:r w:rsidR="004D5B73">
        <w:rPr>
          <w:rFonts w:ascii="Times New Roman" w:hAnsi="Times New Roman" w:cs="Times New Roman"/>
          <w:sz w:val="24"/>
          <w:szCs w:val="24"/>
        </w:rPr>
        <w:t>2,99 mil.€</w:t>
      </w:r>
      <w:r w:rsidR="00892FEE">
        <w:rPr>
          <w:rFonts w:ascii="Times New Roman" w:hAnsi="Times New Roman" w:cs="Times New Roman"/>
          <w:sz w:val="24"/>
          <w:szCs w:val="24"/>
        </w:rPr>
        <w:t xml:space="preserve">. Povećani rashodi odnose se na pomoći građanima </w:t>
      </w:r>
      <w:r w:rsidR="003C0A92">
        <w:rPr>
          <w:rFonts w:ascii="Times New Roman" w:hAnsi="Times New Roman" w:cs="Times New Roman"/>
          <w:sz w:val="24"/>
          <w:szCs w:val="24"/>
        </w:rPr>
        <w:t>oštećenima u poplavi i na rashode za dobrovoljno vatrogastvo. Povećani su i rashodi za razvoj civilnog društva (udruge</w:t>
      </w:r>
      <w:r w:rsidR="008F625E">
        <w:rPr>
          <w:rFonts w:ascii="Times New Roman" w:hAnsi="Times New Roman" w:cs="Times New Roman"/>
          <w:sz w:val="24"/>
          <w:szCs w:val="24"/>
        </w:rPr>
        <w:t>)</w:t>
      </w:r>
      <w:r w:rsidR="006C510F">
        <w:rPr>
          <w:rFonts w:ascii="Times New Roman" w:hAnsi="Times New Roman" w:cs="Times New Roman"/>
          <w:sz w:val="24"/>
          <w:szCs w:val="24"/>
        </w:rPr>
        <w:t xml:space="preserve">, javne potrebe u kulturi, </w:t>
      </w:r>
      <w:r w:rsidR="008F625E">
        <w:rPr>
          <w:rFonts w:ascii="Times New Roman" w:hAnsi="Times New Roman" w:cs="Times New Roman"/>
          <w:sz w:val="24"/>
          <w:szCs w:val="24"/>
        </w:rPr>
        <w:t xml:space="preserve"> tehničku kulturu, Crveni križ, javne potrebe u sportu, ali i za promidžbu gospodarstva putem Udruženja obrtnika</w:t>
      </w:r>
      <w:r w:rsidR="001F7E02">
        <w:rPr>
          <w:rFonts w:ascii="Times New Roman" w:hAnsi="Times New Roman" w:cs="Times New Roman"/>
          <w:sz w:val="24"/>
          <w:szCs w:val="24"/>
        </w:rPr>
        <w:t>.</w:t>
      </w:r>
    </w:p>
    <w:p w14:paraId="30869F25" w14:textId="6BA03220" w:rsidR="0063282F" w:rsidRDefault="002D3CB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382 Kapitalne donacije povećane su za 96,6% i iznose 253.332 €</w:t>
      </w:r>
      <w:r w:rsidR="00BD055F">
        <w:rPr>
          <w:rFonts w:ascii="Times New Roman" w:hAnsi="Times New Roman" w:cs="Times New Roman"/>
          <w:sz w:val="24"/>
          <w:szCs w:val="24"/>
        </w:rPr>
        <w:t xml:space="preserve">. Povećani rashodi odnose na povećane kapitalne pomoći za dobrovoljno vatrogastvo, te za sufinanciranje </w:t>
      </w:r>
      <w:r w:rsidR="00932651">
        <w:rPr>
          <w:rFonts w:ascii="Times New Roman" w:hAnsi="Times New Roman" w:cs="Times New Roman"/>
          <w:sz w:val="24"/>
          <w:szCs w:val="24"/>
        </w:rPr>
        <w:t xml:space="preserve">građanima </w:t>
      </w:r>
      <w:r w:rsidR="00BD055F">
        <w:rPr>
          <w:rFonts w:ascii="Times New Roman" w:hAnsi="Times New Roman" w:cs="Times New Roman"/>
          <w:sz w:val="24"/>
          <w:szCs w:val="24"/>
        </w:rPr>
        <w:t xml:space="preserve">obnove objekata </w:t>
      </w:r>
      <w:r w:rsidR="00932651">
        <w:rPr>
          <w:rFonts w:ascii="Times New Roman" w:hAnsi="Times New Roman" w:cs="Times New Roman"/>
          <w:sz w:val="24"/>
          <w:szCs w:val="24"/>
        </w:rPr>
        <w:t xml:space="preserve">u zaštićenoj </w:t>
      </w:r>
      <w:r w:rsidR="006C510F">
        <w:rPr>
          <w:rFonts w:ascii="Times New Roman" w:hAnsi="Times New Roman" w:cs="Times New Roman"/>
          <w:sz w:val="24"/>
          <w:szCs w:val="24"/>
        </w:rPr>
        <w:t xml:space="preserve"> </w:t>
      </w:r>
      <w:r w:rsidR="00932651">
        <w:rPr>
          <w:rFonts w:ascii="Times New Roman" w:hAnsi="Times New Roman" w:cs="Times New Roman"/>
          <w:sz w:val="24"/>
          <w:szCs w:val="24"/>
        </w:rPr>
        <w:t>kulturno povijesnoj cjelini.</w:t>
      </w:r>
    </w:p>
    <w:p w14:paraId="362B81F4" w14:textId="1FE309E3" w:rsidR="008F233A" w:rsidRDefault="008F233A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383 Kazne, penali  i naknade štete smanjene su </w:t>
      </w:r>
      <w:r w:rsidR="003278C2">
        <w:rPr>
          <w:rFonts w:ascii="Times New Roman" w:hAnsi="Times New Roman" w:cs="Times New Roman"/>
          <w:sz w:val="24"/>
          <w:szCs w:val="24"/>
        </w:rPr>
        <w:t xml:space="preserve">za 22,7% i iznose 240.000 €, a smanjenje se odnosi na </w:t>
      </w:r>
      <w:r w:rsidR="009611C3">
        <w:rPr>
          <w:rFonts w:ascii="Times New Roman" w:hAnsi="Times New Roman" w:cs="Times New Roman"/>
          <w:sz w:val="24"/>
          <w:szCs w:val="24"/>
        </w:rPr>
        <w:t>smanjene rashode po pravomoćnim sudskim presudama, te na smanjene naknade za zemljišta po pravomoćnim sudskim presudama, ali uz povećanje rashoda za naknade štete OPG-</w:t>
      </w:r>
      <w:r w:rsidR="0041184D">
        <w:rPr>
          <w:rFonts w:ascii="Times New Roman" w:hAnsi="Times New Roman" w:cs="Times New Roman"/>
          <w:sz w:val="24"/>
          <w:szCs w:val="24"/>
        </w:rPr>
        <w:t>ovima za štete od poplave nastale na poljoprivrednim kulturama</w:t>
      </w:r>
    </w:p>
    <w:p w14:paraId="205EE202" w14:textId="7804F740" w:rsidR="00754F69" w:rsidRPr="00A24B24" w:rsidRDefault="005E7A2B" w:rsidP="00A24B2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B2456">
        <w:rPr>
          <w:rFonts w:ascii="Times New Roman" w:hAnsi="Times New Roman" w:cs="Times New Roman"/>
          <w:sz w:val="24"/>
          <w:szCs w:val="24"/>
        </w:rPr>
        <w:t>711 Prihodi od prodaje materijalne imovine</w:t>
      </w:r>
      <w:r w:rsidR="00481BD9" w:rsidRPr="00754F69">
        <w:rPr>
          <w:rFonts w:ascii="Times New Roman" w:hAnsi="Times New Roman" w:cs="Times New Roman"/>
          <w:sz w:val="24"/>
          <w:szCs w:val="24"/>
        </w:rPr>
        <w:t xml:space="preserve"> – prirodnih bogatstava ostvareni su u iznosu od </w:t>
      </w:r>
      <w:r w:rsidR="006F42E7">
        <w:rPr>
          <w:rFonts w:ascii="Times New Roman" w:hAnsi="Times New Roman" w:cs="Times New Roman"/>
          <w:sz w:val="24"/>
          <w:szCs w:val="24"/>
        </w:rPr>
        <w:t>33.014 €</w:t>
      </w:r>
      <w:r w:rsidR="006C07EA">
        <w:rPr>
          <w:rFonts w:ascii="Times New Roman" w:hAnsi="Times New Roman" w:cs="Times New Roman"/>
          <w:sz w:val="24"/>
          <w:szCs w:val="24"/>
        </w:rPr>
        <w:t xml:space="preserve"> što je 97,3% manje nego prethodne godine. </w:t>
      </w:r>
      <w:r w:rsidR="00BB2456">
        <w:rPr>
          <w:rFonts w:ascii="Times New Roman" w:hAnsi="Times New Roman" w:cs="Times New Roman"/>
          <w:sz w:val="24"/>
          <w:szCs w:val="24"/>
        </w:rPr>
        <w:t>2</w:t>
      </w:r>
      <w:r w:rsidR="006C07EA">
        <w:rPr>
          <w:rFonts w:ascii="Times New Roman" w:hAnsi="Times New Roman" w:cs="Times New Roman"/>
          <w:sz w:val="24"/>
          <w:szCs w:val="24"/>
        </w:rPr>
        <w:t xml:space="preserve">022. godine preodana su vrijedna zemljišta za izgradnju </w:t>
      </w:r>
      <w:r w:rsidR="00586E0B">
        <w:rPr>
          <w:rFonts w:ascii="Times New Roman" w:hAnsi="Times New Roman" w:cs="Times New Roman"/>
          <w:sz w:val="24"/>
          <w:szCs w:val="24"/>
        </w:rPr>
        <w:t xml:space="preserve"> stambenih objekata u Grabriku, te zadnja parcela u poslovnoj zoni Gornje Mekušje, čega u 2023. godini nije bilo</w:t>
      </w:r>
      <w:r w:rsidR="00BB24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9610B" w14:textId="61A0FA96" w:rsidR="00634AC9" w:rsidRPr="00EB78A6" w:rsidRDefault="008B3905" w:rsidP="00634AC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721 Prihodi od prodaje građevinskih objekata smanjeni su za </w:t>
      </w:r>
      <w:r w:rsidR="007A585D">
        <w:rPr>
          <w:rFonts w:ascii="Times New Roman" w:hAnsi="Times New Roman" w:cs="Times New Roman"/>
          <w:sz w:val="24"/>
          <w:szCs w:val="24"/>
        </w:rPr>
        <w:t xml:space="preserve">10,8% i iznose </w:t>
      </w:r>
      <w:r w:rsidR="008B7A6B">
        <w:rPr>
          <w:rFonts w:ascii="Times New Roman" w:hAnsi="Times New Roman" w:cs="Times New Roman"/>
          <w:sz w:val="24"/>
          <w:szCs w:val="24"/>
        </w:rPr>
        <w:t>262.016</w:t>
      </w:r>
      <w:r w:rsidR="007A585D">
        <w:rPr>
          <w:rFonts w:ascii="Times New Roman" w:hAnsi="Times New Roman" w:cs="Times New Roman"/>
          <w:sz w:val="24"/>
          <w:szCs w:val="24"/>
        </w:rPr>
        <w:t xml:space="preserve"> €, a smanjenje prihoda odnosi se na prodaju stanova na kojima je postojalo stanarsko pravo, jer su višegodišnji ugovori o otkupu u velikom djelu istekli.</w:t>
      </w:r>
    </w:p>
    <w:p w14:paraId="788B1F3D" w14:textId="13A84033" w:rsidR="008B3905" w:rsidRPr="00C64BCD" w:rsidRDefault="00634AC9" w:rsidP="00C64BC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411 Materijalna imovina</w:t>
      </w:r>
      <w:r w:rsidR="00E16272">
        <w:rPr>
          <w:rFonts w:ascii="Times New Roman" w:hAnsi="Times New Roman" w:cs="Times New Roman"/>
          <w:sz w:val="24"/>
          <w:szCs w:val="24"/>
        </w:rPr>
        <w:t xml:space="preserve"> – prirodna bogatstva – rashodi su  povećani za 137,6% i iznose 620</w:t>
      </w:r>
      <w:r w:rsidR="00C64BCD">
        <w:rPr>
          <w:rFonts w:ascii="Times New Roman" w:hAnsi="Times New Roman" w:cs="Times New Roman"/>
          <w:sz w:val="24"/>
          <w:szCs w:val="24"/>
        </w:rPr>
        <w:t>.975 €</w:t>
      </w:r>
      <w:r w:rsidR="00A30B5B">
        <w:rPr>
          <w:rFonts w:ascii="Times New Roman" w:hAnsi="Times New Roman" w:cs="Times New Roman"/>
          <w:sz w:val="24"/>
          <w:szCs w:val="24"/>
        </w:rPr>
        <w:t xml:space="preserve">.Povećani rashodi ogledaju se u otkupu zemljišta za izgradnju prometnice u novoj poslovnoj zoni Selce, a </w:t>
      </w:r>
      <w:r w:rsidR="004E0DA7">
        <w:rPr>
          <w:rFonts w:ascii="Times New Roman" w:hAnsi="Times New Roman" w:cs="Times New Roman"/>
          <w:sz w:val="24"/>
          <w:szCs w:val="24"/>
        </w:rPr>
        <w:t xml:space="preserve">smanjeni </w:t>
      </w:r>
      <w:r w:rsidR="00A30B5B">
        <w:rPr>
          <w:rFonts w:ascii="Times New Roman" w:hAnsi="Times New Roman" w:cs="Times New Roman"/>
          <w:sz w:val="24"/>
          <w:szCs w:val="24"/>
        </w:rPr>
        <w:t xml:space="preserve">su  rashodi na ime naknade za </w:t>
      </w:r>
      <w:r w:rsidR="004E0DA7">
        <w:rPr>
          <w:rFonts w:ascii="Times New Roman" w:hAnsi="Times New Roman" w:cs="Times New Roman"/>
          <w:sz w:val="24"/>
          <w:szCs w:val="24"/>
        </w:rPr>
        <w:t>zemljišta po upravnim postupcima</w:t>
      </w:r>
    </w:p>
    <w:p w14:paraId="16574D7B" w14:textId="0937C28B" w:rsidR="00033E5B" w:rsidRPr="00E37464" w:rsidRDefault="00C64BCD" w:rsidP="0065096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421 </w:t>
      </w:r>
      <w:r w:rsidR="0043461D" w:rsidRPr="00E37464">
        <w:rPr>
          <w:rFonts w:ascii="Times New Roman" w:hAnsi="Times New Roman" w:cs="Times New Roman"/>
          <w:sz w:val="24"/>
          <w:szCs w:val="24"/>
        </w:rPr>
        <w:t>Gra</w:t>
      </w:r>
      <w:r w:rsidR="0043461D" w:rsidRPr="00650960">
        <w:rPr>
          <w:rFonts w:ascii="Times New Roman" w:hAnsi="Times New Roman" w:cs="Times New Roman"/>
          <w:sz w:val="24"/>
          <w:szCs w:val="24"/>
        </w:rPr>
        <w:t>đevinski objekti, rashodi su</w:t>
      </w:r>
      <w:r w:rsidR="00385141" w:rsidRPr="00650960">
        <w:rPr>
          <w:rFonts w:ascii="Times New Roman" w:hAnsi="Times New Roman" w:cs="Times New Roman"/>
          <w:sz w:val="24"/>
          <w:szCs w:val="24"/>
        </w:rPr>
        <w:t xml:space="preserve"> ostvareni u iznosu od </w:t>
      </w:r>
      <w:r w:rsidR="00CE65D9">
        <w:rPr>
          <w:rFonts w:ascii="Times New Roman" w:hAnsi="Times New Roman" w:cs="Times New Roman"/>
          <w:sz w:val="24"/>
          <w:szCs w:val="24"/>
        </w:rPr>
        <w:t xml:space="preserve">5,72 mil. € što je </w:t>
      </w:r>
      <w:r w:rsidR="003D23BD" w:rsidRPr="00650960">
        <w:rPr>
          <w:rFonts w:ascii="Times New Roman" w:hAnsi="Times New Roman" w:cs="Times New Roman"/>
          <w:sz w:val="24"/>
          <w:szCs w:val="24"/>
        </w:rPr>
        <w:t xml:space="preserve"> povećanje </w:t>
      </w:r>
      <w:r w:rsidR="00194683" w:rsidRPr="00650960">
        <w:rPr>
          <w:rFonts w:ascii="Times New Roman" w:hAnsi="Times New Roman" w:cs="Times New Roman"/>
          <w:sz w:val="24"/>
          <w:szCs w:val="24"/>
        </w:rPr>
        <w:t xml:space="preserve">za </w:t>
      </w:r>
      <w:r w:rsidR="00965DDC">
        <w:rPr>
          <w:rFonts w:ascii="Times New Roman" w:hAnsi="Times New Roman" w:cs="Times New Roman"/>
          <w:sz w:val="24"/>
          <w:szCs w:val="24"/>
        </w:rPr>
        <w:t>27,5</w:t>
      </w:r>
      <w:r w:rsidR="003D23BD" w:rsidRPr="00650960">
        <w:rPr>
          <w:rFonts w:ascii="Times New Roman" w:hAnsi="Times New Roman" w:cs="Times New Roman"/>
          <w:sz w:val="24"/>
          <w:szCs w:val="24"/>
        </w:rPr>
        <w:t>%</w:t>
      </w:r>
      <w:r w:rsidR="00582F60" w:rsidRPr="00650960">
        <w:rPr>
          <w:rFonts w:ascii="Times New Roman" w:hAnsi="Times New Roman" w:cs="Times New Roman"/>
          <w:sz w:val="24"/>
          <w:szCs w:val="24"/>
        </w:rPr>
        <w:t xml:space="preserve"> u odnosu na</w:t>
      </w:r>
      <w:r w:rsidR="0043461D" w:rsidRPr="00650960">
        <w:rPr>
          <w:rFonts w:ascii="Times New Roman" w:hAnsi="Times New Roman" w:cs="Times New Roman"/>
          <w:sz w:val="24"/>
          <w:szCs w:val="24"/>
        </w:rPr>
        <w:t xml:space="preserve"> 202</w:t>
      </w:r>
      <w:r w:rsidR="00965DDC">
        <w:rPr>
          <w:rFonts w:ascii="Times New Roman" w:hAnsi="Times New Roman" w:cs="Times New Roman"/>
          <w:sz w:val="24"/>
          <w:szCs w:val="24"/>
        </w:rPr>
        <w:t>2</w:t>
      </w:r>
      <w:r w:rsidR="0043461D" w:rsidRPr="00650960">
        <w:rPr>
          <w:rFonts w:ascii="Times New Roman" w:hAnsi="Times New Roman" w:cs="Times New Roman"/>
          <w:sz w:val="24"/>
          <w:szCs w:val="24"/>
        </w:rPr>
        <w:t xml:space="preserve">. godinu, </w:t>
      </w:r>
      <w:r w:rsidR="00582F60" w:rsidRPr="00650960">
        <w:rPr>
          <w:rFonts w:ascii="Times New Roman" w:hAnsi="Times New Roman" w:cs="Times New Roman"/>
          <w:sz w:val="24"/>
          <w:szCs w:val="24"/>
        </w:rPr>
        <w:t xml:space="preserve"> </w:t>
      </w:r>
      <w:r w:rsidR="00C82992" w:rsidRPr="00650960">
        <w:rPr>
          <w:rFonts w:ascii="Times New Roman" w:hAnsi="Times New Roman" w:cs="Times New Roman"/>
          <w:sz w:val="24"/>
          <w:szCs w:val="24"/>
        </w:rPr>
        <w:t>š</w:t>
      </w:r>
      <w:r w:rsidR="007E5B11">
        <w:rPr>
          <w:rFonts w:ascii="Times New Roman" w:hAnsi="Times New Roman" w:cs="Times New Roman"/>
          <w:sz w:val="24"/>
          <w:szCs w:val="24"/>
        </w:rPr>
        <w:t xml:space="preserve">a rezulta je </w:t>
      </w:r>
      <w:r w:rsidR="00C82992" w:rsidRPr="00650960">
        <w:rPr>
          <w:rFonts w:ascii="Times New Roman" w:hAnsi="Times New Roman" w:cs="Times New Roman"/>
          <w:sz w:val="24"/>
          <w:szCs w:val="24"/>
        </w:rPr>
        <w:t xml:space="preserve"> djelomično završenih projekata gradnje u 20</w:t>
      </w:r>
      <w:r w:rsidR="008A49E7" w:rsidRPr="00650960">
        <w:rPr>
          <w:rFonts w:ascii="Times New Roman" w:hAnsi="Times New Roman" w:cs="Times New Roman"/>
          <w:sz w:val="24"/>
          <w:szCs w:val="24"/>
        </w:rPr>
        <w:t>2</w:t>
      </w:r>
      <w:r w:rsidR="00965DDC">
        <w:rPr>
          <w:rFonts w:ascii="Times New Roman" w:hAnsi="Times New Roman" w:cs="Times New Roman"/>
          <w:sz w:val="24"/>
          <w:szCs w:val="24"/>
        </w:rPr>
        <w:t>2</w:t>
      </w:r>
      <w:r w:rsidR="00C82992" w:rsidRPr="00650960">
        <w:rPr>
          <w:rFonts w:ascii="Times New Roman" w:hAnsi="Times New Roman" w:cs="Times New Roman"/>
          <w:sz w:val="24"/>
          <w:szCs w:val="24"/>
        </w:rPr>
        <w:t>.go</w:t>
      </w:r>
      <w:r w:rsidR="00D67D68" w:rsidRPr="00650960">
        <w:rPr>
          <w:rFonts w:ascii="Times New Roman" w:hAnsi="Times New Roman" w:cs="Times New Roman"/>
          <w:sz w:val="24"/>
          <w:szCs w:val="24"/>
        </w:rPr>
        <w:t xml:space="preserve">dini, </w:t>
      </w:r>
      <w:r w:rsidR="00D67D68" w:rsidRPr="00E37464">
        <w:rPr>
          <w:rFonts w:ascii="Times New Roman" w:hAnsi="Times New Roman" w:cs="Times New Roman"/>
          <w:sz w:val="24"/>
          <w:szCs w:val="24"/>
        </w:rPr>
        <w:t>nastavka gradnje dijela objekata i početka gradnje novih</w:t>
      </w:r>
      <w:r w:rsidR="002A1175" w:rsidRPr="00E37464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173D2A2E" w14:textId="732BDBEC" w:rsidR="00E741AB" w:rsidRDefault="00E741AB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Karlovac II </w:t>
      </w:r>
      <w:r w:rsidR="00641045">
        <w:rPr>
          <w:rFonts w:ascii="Times New Roman" w:hAnsi="Times New Roman" w:cs="Times New Roman"/>
          <w:sz w:val="24"/>
          <w:szCs w:val="24"/>
        </w:rPr>
        <w:t>Jamadolska</w:t>
      </w:r>
      <w:r w:rsidR="00641045">
        <w:rPr>
          <w:rFonts w:ascii="Times New Roman" w:hAnsi="Times New Roman" w:cs="Times New Roman"/>
          <w:sz w:val="24"/>
          <w:szCs w:val="24"/>
        </w:rPr>
        <w:tab/>
      </w:r>
      <w:r w:rsidR="00641045">
        <w:rPr>
          <w:rFonts w:ascii="Times New Roman" w:hAnsi="Times New Roman" w:cs="Times New Roman"/>
          <w:sz w:val="24"/>
          <w:szCs w:val="24"/>
        </w:rPr>
        <w:tab/>
      </w:r>
      <w:r w:rsidR="00641045">
        <w:rPr>
          <w:rFonts w:ascii="Times New Roman" w:hAnsi="Times New Roman" w:cs="Times New Roman"/>
          <w:sz w:val="24"/>
          <w:szCs w:val="24"/>
        </w:rPr>
        <w:tab/>
      </w:r>
      <w:r w:rsidR="00641045">
        <w:rPr>
          <w:rFonts w:ascii="Times New Roman" w:hAnsi="Times New Roman" w:cs="Times New Roman"/>
          <w:sz w:val="24"/>
          <w:szCs w:val="24"/>
        </w:rPr>
        <w:tab/>
        <w:t>53.196 €</w:t>
      </w:r>
    </w:p>
    <w:p w14:paraId="598F68E3" w14:textId="2AA6B006" w:rsidR="00641045" w:rsidRDefault="0064104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Bašćinska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42710">
        <w:rPr>
          <w:rFonts w:ascii="Times New Roman" w:hAnsi="Times New Roman" w:cs="Times New Roman"/>
          <w:sz w:val="24"/>
          <w:szCs w:val="24"/>
        </w:rPr>
        <w:t>514.672 €</w:t>
      </w:r>
    </w:p>
    <w:p w14:paraId="55682C7B" w14:textId="4690906D" w:rsidR="00B42710" w:rsidRDefault="00B42710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Triglavska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402.628 €</w:t>
      </w:r>
    </w:p>
    <w:p w14:paraId="4FCCAE2F" w14:textId="40BE7697" w:rsidR="00B42710" w:rsidRDefault="00B42710" w:rsidP="00B4271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Donja Švarča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128.530 €</w:t>
      </w:r>
    </w:p>
    <w:p w14:paraId="79BE40BB" w14:textId="74A5E25E" w:rsidR="00C17FC6" w:rsidRDefault="00C17FC6" w:rsidP="00B4271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Zvijezda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1.466.827 €</w:t>
      </w:r>
    </w:p>
    <w:p w14:paraId="30C51DDA" w14:textId="2DDBFC4D" w:rsidR="00357142" w:rsidRDefault="001C45F4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Bohinjska, Skadarska</w:t>
      </w:r>
      <w:r w:rsidR="00EC4079"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ab/>
      </w:r>
      <w:r w:rsidR="00C17FC6">
        <w:rPr>
          <w:rFonts w:ascii="Times New Roman" w:hAnsi="Times New Roman" w:cs="Times New Roman"/>
          <w:sz w:val="24"/>
          <w:szCs w:val="24"/>
        </w:rPr>
        <w:t>334.264 €</w:t>
      </w:r>
    </w:p>
    <w:p w14:paraId="544D8F11" w14:textId="08090782" w:rsidR="00C20DB5" w:rsidRDefault="001A7199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Parkiralište kralja Zvonimira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340.121. €</w:t>
      </w:r>
    </w:p>
    <w:p w14:paraId="6FB45723" w14:textId="0506AAD2" w:rsidR="001A7199" w:rsidRDefault="001A7199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igralište Hrnetić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4736">
        <w:rPr>
          <w:rFonts w:ascii="Times New Roman" w:hAnsi="Times New Roman" w:cs="Times New Roman"/>
          <w:sz w:val="24"/>
          <w:szCs w:val="24"/>
        </w:rPr>
        <w:t>267.783 €</w:t>
      </w:r>
    </w:p>
    <w:p w14:paraId="72F8CD72" w14:textId="4625D4D7" w:rsidR="008B028B" w:rsidRDefault="00EB4736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igrališta Stative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83.700 €</w:t>
      </w:r>
    </w:p>
    <w:p w14:paraId="27A2203B" w14:textId="77777777" w:rsidR="00275242" w:rsidRDefault="00275242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Rakovac (rekonstrukcija)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1.120.916 €</w:t>
      </w:r>
    </w:p>
    <w:p w14:paraId="1A22A250" w14:textId="4D4FE5B3" w:rsidR="008B028B" w:rsidRDefault="00275242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rasvjeta Vatrogasna cesta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E38A7">
        <w:rPr>
          <w:rFonts w:ascii="Times New Roman" w:hAnsi="Times New Roman" w:cs="Times New Roman"/>
          <w:sz w:val="24"/>
          <w:szCs w:val="24"/>
        </w:rPr>
        <w:t>46.241 €</w:t>
      </w:r>
    </w:p>
    <w:p w14:paraId="6894CC2E" w14:textId="5852A7A0" w:rsidR="007E38A7" w:rsidRDefault="007E38A7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Ulica naselje Marka Marulića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264.870 €</w:t>
      </w:r>
    </w:p>
    <w:p w14:paraId="67DAC6F7" w14:textId="0AF092BB" w:rsidR="007E38A7" w:rsidRDefault="007E38A7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dječjeg vrtića Rečica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5BEA">
        <w:rPr>
          <w:rFonts w:ascii="Times New Roman" w:hAnsi="Times New Roman" w:cs="Times New Roman"/>
          <w:sz w:val="24"/>
          <w:szCs w:val="24"/>
        </w:rPr>
        <w:t>325.529 €</w:t>
      </w:r>
    </w:p>
    <w:p w14:paraId="24E7E65F" w14:textId="6C4D2DA0" w:rsidR="00DF5BEA" w:rsidRDefault="00DF5BEA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Asfaltiranje makadam prometnica u GČ/MO</w:t>
      </w:r>
      <w:r>
        <w:rPr>
          <w:rFonts w:ascii="Times New Roman" w:hAnsi="Times New Roman" w:cs="Times New Roman"/>
          <w:sz w:val="24"/>
          <w:szCs w:val="24"/>
        </w:rPr>
        <w:tab/>
        <w:t>296.477 €</w:t>
      </w:r>
    </w:p>
    <w:p w14:paraId="4A8A0738" w14:textId="5E5CFC3E" w:rsidR="00F36CFF" w:rsidRDefault="00515749" w:rsidP="00F36CF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 niz drugih projekata manje vrijednosti</w:t>
      </w:r>
    </w:p>
    <w:p w14:paraId="4A0C7231" w14:textId="082188E3" w:rsidR="00A93E44" w:rsidRPr="00ED7D1B" w:rsidRDefault="00A93E44" w:rsidP="00ED7D1B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D7D1B">
        <w:rPr>
          <w:rFonts w:ascii="Times New Roman" w:hAnsi="Times New Roman" w:cs="Times New Roman"/>
          <w:sz w:val="24"/>
          <w:szCs w:val="24"/>
        </w:rPr>
        <w:t xml:space="preserve">U prethodnoj 2022. godini </w:t>
      </w:r>
      <w:r w:rsidR="00FC25BB" w:rsidRPr="00ED7D1B">
        <w:rPr>
          <w:rFonts w:ascii="Times New Roman" w:hAnsi="Times New Roman" w:cs="Times New Roman"/>
          <w:sz w:val="24"/>
          <w:szCs w:val="24"/>
        </w:rPr>
        <w:t>evidentiran je niz završenih velikih projekata ulaganja u stadion B.Č.Čavle, ureenje okoliša Smičiklasova, odvodnje Grabrik, projekti Karlovca II su bili u početnoj fazi</w:t>
      </w:r>
    </w:p>
    <w:p w14:paraId="20A2948B" w14:textId="3C7B1100" w:rsidR="00967FA6" w:rsidRDefault="00967FA6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422 Postrojenja i oprema</w:t>
      </w:r>
      <w:r w:rsidR="001F67CD">
        <w:rPr>
          <w:rFonts w:ascii="Times New Roman" w:hAnsi="Times New Roman" w:cs="Times New Roman"/>
          <w:sz w:val="24"/>
          <w:szCs w:val="24"/>
        </w:rPr>
        <w:t xml:space="preserve">- rashodi iznose 1.374.517 € i za 240,7% su veći u odnosu na prethodnu godinu. Povećani rashodi odnose se na </w:t>
      </w:r>
      <w:r w:rsidR="00B34149">
        <w:rPr>
          <w:rFonts w:ascii="Times New Roman" w:hAnsi="Times New Roman" w:cs="Times New Roman"/>
          <w:sz w:val="24"/>
          <w:szCs w:val="24"/>
        </w:rPr>
        <w:t xml:space="preserve">najvećim dijelom na opremanje kina Edison kroz projekt </w:t>
      </w:r>
      <w:r w:rsidR="00B34149">
        <w:rPr>
          <w:rFonts w:ascii="Times New Roman" w:hAnsi="Times New Roman" w:cs="Times New Roman"/>
          <w:sz w:val="24"/>
          <w:szCs w:val="24"/>
        </w:rPr>
        <w:lastRenderedPageBreak/>
        <w:t>Revitalizacija kina Edison u funkciji pokretanja integriranih turističkih programa u Gradu Karlovcu</w:t>
      </w:r>
      <w:r w:rsidR="0045612D">
        <w:rPr>
          <w:rFonts w:ascii="Times New Roman" w:hAnsi="Times New Roman" w:cs="Times New Roman"/>
          <w:sz w:val="24"/>
          <w:szCs w:val="24"/>
        </w:rPr>
        <w:t>, dok se ostali rashodi osnose na opremu dječjih igrališta, gradske uprave, mjesne samouprave</w:t>
      </w:r>
      <w:r w:rsidR="003425EC">
        <w:rPr>
          <w:rFonts w:ascii="Times New Roman" w:hAnsi="Times New Roman" w:cs="Times New Roman"/>
          <w:sz w:val="24"/>
          <w:szCs w:val="24"/>
        </w:rPr>
        <w:t>, te računalne opreme</w:t>
      </w:r>
      <w:r w:rsidR="00D924C1">
        <w:rPr>
          <w:rFonts w:ascii="Times New Roman" w:hAnsi="Times New Roman" w:cs="Times New Roman"/>
          <w:sz w:val="24"/>
          <w:szCs w:val="24"/>
        </w:rPr>
        <w:t>, dok je prethodne godine nabavljena značajna količina kompostera</w:t>
      </w:r>
      <w:r w:rsidR="009276F6">
        <w:rPr>
          <w:rFonts w:ascii="Times New Roman" w:hAnsi="Times New Roman" w:cs="Times New Roman"/>
          <w:sz w:val="24"/>
          <w:szCs w:val="24"/>
        </w:rPr>
        <w:t>, ali i druge opreme za potrebe Grada</w:t>
      </w:r>
    </w:p>
    <w:p w14:paraId="6EA414AE" w14:textId="003EC72C" w:rsidR="00C51ACF" w:rsidRDefault="00C51ACF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423 Prijevozna sredstva</w:t>
      </w:r>
      <w:r w:rsidR="009276F6">
        <w:rPr>
          <w:rFonts w:ascii="Times New Roman" w:hAnsi="Times New Roman" w:cs="Times New Roman"/>
          <w:sz w:val="24"/>
          <w:szCs w:val="24"/>
        </w:rPr>
        <w:t xml:space="preserve"> – rashodi iznose 8.000 €, no Grad nije nabavio vozila, nego je dao </w:t>
      </w:r>
      <w:r w:rsidR="0056419F">
        <w:rPr>
          <w:rFonts w:ascii="Times New Roman" w:hAnsi="Times New Roman" w:cs="Times New Roman"/>
          <w:sz w:val="24"/>
          <w:szCs w:val="24"/>
        </w:rPr>
        <w:t>kapitalnu pomoć ustanovama u zdravstvu za nabavu vozila, ali je pogrešno planirano, pa shodno tome i pogrešno evidentirano u glavnoj knjizi na kontu 423</w:t>
      </w:r>
    </w:p>
    <w:p w14:paraId="5F947146" w14:textId="63E3D257" w:rsidR="00C51ACF" w:rsidRPr="00115CA5" w:rsidRDefault="00C51ACF" w:rsidP="00115CA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424 knjige, umjetnička djela i slične vrijednosti</w:t>
      </w:r>
      <w:r w:rsidR="00BB6373">
        <w:rPr>
          <w:rFonts w:ascii="Times New Roman" w:hAnsi="Times New Roman" w:cs="Times New Roman"/>
          <w:sz w:val="24"/>
          <w:szCs w:val="24"/>
        </w:rPr>
        <w:t xml:space="preserve"> – nema evidentiranih rashoda u 2023. goidni, dok </w:t>
      </w:r>
      <w:r w:rsidR="00EE68FB">
        <w:rPr>
          <w:rFonts w:ascii="Times New Roman" w:hAnsi="Times New Roman" w:cs="Times New Roman"/>
          <w:sz w:val="24"/>
          <w:szCs w:val="24"/>
        </w:rPr>
        <w:t>su</w:t>
      </w:r>
      <w:r w:rsidR="00BB6373">
        <w:rPr>
          <w:rFonts w:ascii="Times New Roman" w:hAnsi="Times New Roman" w:cs="Times New Roman"/>
          <w:sz w:val="24"/>
          <w:szCs w:val="24"/>
        </w:rPr>
        <w:t xml:space="preserve"> 2022. godine nabavljen</w:t>
      </w:r>
      <w:r w:rsidR="00EE68FB">
        <w:rPr>
          <w:rFonts w:ascii="Times New Roman" w:hAnsi="Times New Roman" w:cs="Times New Roman"/>
          <w:sz w:val="24"/>
          <w:szCs w:val="24"/>
        </w:rPr>
        <w:t xml:space="preserve">e izložbene </w:t>
      </w:r>
      <w:r w:rsidR="003E758A">
        <w:rPr>
          <w:rFonts w:ascii="Times New Roman" w:hAnsi="Times New Roman" w:cs="Times New Roman"/>
          <w:sz w:val="24"/>
          <w:szCs w:val="24"/>
        </w:rPr>
        <w:t>vrijednosti kroz EU proje</w:t>
      </w:r>
      <w:r w:rsidR="000E77D2">
        <w:rPr>
          <w:rFonts w:ascii="Times New Roman" w:hAnsi="Times New Roman" w:cs="Times New Roman"/>
          <w:sz w:val="24"/>
          <w:szCs w:val="24"/>
        </w:rPr>
        <w:t>kt Fortitude koji je završen krajm 2022. godine</w:t>
      </w:r>
    </w:p>
    <w:p w14:paraId="16574D80" w14:textId="4625148A" w:rsidR="00D73C62" w:rsidRPr="002961FB" w:rsidRDefault="00115CA5" w:rsidP="002961F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426 </w:t>
      </w:r>
      <w:r w:rsidR="000D313D">
        <w:rPr>
          <w:rFonts w:ascii="Times New Roman" w:hAnsi="Times New Roman" w:cs="Times New Roman"/>
          <w:sz w:val="24"/>
          <w:szCs w:val="24"/>
        </w:rPr>
        <w:t>Nematerijalna proizvedena imovina ostvareni su rashod</w:t>
      </w:r>
      <w:r w:rsidR="00F801DC">
        <w:rPr>
          <w:rFonts w:ascii="Times New Roman" w:hAnsi="Times New Roman" w:cs="Times New Roman"/>
          <w:sz w:val="24"/>
          <w:szCs w:val="24"/>
        </w:rPr>
        <w:t xml:space="preserve">i u iznosu od </w:t>
      </w:r>
      <w:r w:rsidR="000E77D2">
        <w:rPr>
          <w:rFonts w:ascii="Times New Roman" w:hAnsi="Times New Roman" w:cs="Times New Roman"/>
          <w:sz w:val="24"/>
          <w:szCs w:val="24"/>
        </w:rPr>
        <w:t>949.</w:t>
      </w:r>
      <w:r w:rsidR="00CD29C6">
        <w:rPr>
          <w:rFonts w:ascii="Times New Roman" w:hAnsi="Times New Roman" w:cs="Times New Roman"/>
          <w:sz w:val="24"/>
          <w:szCs w:val="24"/>
        </w:rPr>
        <w:t>685 € što je 61,6% više nego prethodno godine.</w:t>
      </w:r>
      <w:r w:rsidR="0061603F">
        <w:rPr>
          <w:rFonts w:ascii="Times New Roman" w:hAnsi="Times New Roman" w:cs="Times New Roman"/>
          <w:sz w:val="24"/>
          <w:szCs w:val="24"/>
        </w:rPr>
        <w:t xml:space="preserve"> Povećani su rashodi za izradu projektne dokumentacije za</w:t>
      </w:r>
      <w:r w:rsidR="00D3364E">
        <w:rPr>
          <w:rFonts w:ascii="Times New Roman" w:hAnsi="Times New Roman" w:cs="Times New Roman"/>
          <w:sz w:val="24"/>
          <w:szCs w:val="24"/>
        </w:rPr>
        <w:t xml:space="preserve"> gra</w:t>
      </w:r>
      <w:r w:rsidR="00C467F0">
        <w:rPr>
          <w:rFonts w:ascii="Times New Roman" w:hAnsi="Times New Roman" w:cs="Times New Roman"/>
          <w:sz w:val="24"/>
          <w:szCs w:val="24"/>
        </w:rPr>
        <w:t>đenje komunalne infrasturkture,</w:t>
      </w:r>
      <w:r w:rsidR="00E016A6">
        <w:rPr>
          <w:rFonts w:ascii="Times New Roman" w:hAnsi="Times New Roman" w:cs="Times New Roman"/>
          <w:sz w:val="24"/>
          <w:szCs w:val="24"/>
        </w:rPr>
        <w:t xml:space="preserve"> rashodi za izradu projektne dokumentacije za konstruktivnu obnovu objekata kulturne baštine stradalih u potresu</w:t>
      </w:r>
      <w:r w:rsidR="00E50713">
        <w:rPr>
          <w:rFonts w:ascii="Times New Roman" w:hAnsi="Times New Roman" w:cs="Times New Roman"/>
          <w:sz w:val="24"/>
          <w:szCs w:val="24"/>
        </w:rPr>
        <w:t>, a ostvareni su i rashodi za nabavu filmova i računalnih programa za potrebe kina Edison kroz projekt Revitalizacija kina Edison u funkciji pokretanja integriranih turističkih programa u gradu Karlovc</w:t>
      </w:r>
      <w:r w:rsidR="002961FB">
        <w:rPr>
          <w:rFonts w:ascii="Times New Roman" w:hAnsi="Times New Roman" w:cs="Times New Roman"/>
          <w:sz w:val="24"/>
          <w:szCs w:val="24"/>
        </w:rPr>
        <w:t>u.</w:t>
      </w:r>
    </w:p>
    <w:p w14:paraId="2F907F36" w14:textId="2A79FF49" w:rsidR="005B58CE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 xml:space="preserve"> </w:t>
      </w:r>
      <w:r w:rsidR="000A0EBF">
        <w:rPr>
          <w:rFonts w:ascii="Times New Roman" w:hAnsi="Times New Roman" w:cs="Times New Roman"/>
          <w:sz w:val="24"/>
          <w:szCs w:val="24"/>
        </w:rPr>
        <w:t xml:space="preserve">451 </w:t>
      </w:r>
      <w:r w:rsidRPr="00EF2583">
        <w:rPr>
          <w:rFonts w:ascii="Times New Roman" w:hAnsi="Times New Roman" w:cs="Times New Roman"/>
          <w:sz w:val="24"/>
          <w:szCs w:val="24"/>
        </w:rPr>
        <w:t>Dodatna ulaganja na građevinskim objektima rashodi su u 20</w:t>
      </w:r>
      <w:r w:rsidR="00901921">
        <w:rPr>
          <w:rFonts w:ascii="Times New Roman" w:hAnsi="Times New Roman" w:cs="Times New Roman"/>
          <w:sz w:val="24"/>
          <w:szCs w:val="24"/>
        </w:rPr>
        <w:t>2</w:t>
      </w:r>
      <w:r w:rsidR="000A0EBF">
        <w:rPr>
          <w:rFonts w:ascii="Times New Roman" w:hAnsi="Times New Roman" w:cs="Times New Roman"/>
          <w:sz w:val="24"/>
          <w:szCs w:val="24"/>
        </w:rPr>
        <w:t>3</w:t>
      </w:r>
      <w:r w:rsidR="001B06EE">
        <w:rPr>
          <w:rFonts w:ascii="Times New Roman" w:hAnsi="Times New Roman" w:cs="Times New Roman"/>
          <w:sz w:val="24"/>
          <w:szCs w:val="24"/>
        </w:rPr>
        <w:t xml:space="preserve">. </w:t>
      </w:r>
      <w:r w:rsidR="00B2033C">
        <w:rPr>
          <w:rFonts w:ascii="Times New Roman" w:hAnsi="Times New Roman" w:cs="Times New Roman"/>
          <w:sz w:val="24"/>
          <w:szCs w:val="24"/>
        </w:rPr>
        <w:t xml:space="preserve">veći za </w:t>
      </w:r>
      <w:r w:rsidR="000A0EBF">
        <w:rPr>
          <w:rFonts w:ascii="Times New Roman" w:hAnsi="Times New Roman" w:cs="Times New Roman"/>
          <w:sz w:val="24"/>
          <w:szCs w:val="24"/>
        </w:rPr>
        <w:t>3,5 puta i i</w:t>
      </w:r>
      <w:r w:rsidR="00D50E79">
        <w:rPr>
          <w:rFonts w:ascii="Times New Roman" w:hAnsi="Times New Roman" w:cs="Times New Roman"/>
          <w:sz w:val="24"/>
          <w:szCs w:val="24"/>
        </w:rPr>
        <w:t xml:space="preserve">znose </w:t>
      </w:r>
      <w:r w:rsidR="000A1744">
        <w:rPr>
          <w:rFonts w:ascii="Times New Roman" w:hAnsi="Times New Roman" w:cs="Times New Roman"/>
          <w:sz w:val="24"/>
          <w:szCs w:val="24"/>
        </w:rPr>
        <w:t>10,25</w:t>
      </w:r>
      <w:r w:rsidR="00D50E79">
        <w:rPr>
          <w:rFonts w:ascii="Times New Roman" w:hAnsi="Times New Roman" w:cs="Times New Roman"/>
          <w:sz w:val="24"/>
          <w:szCs w:val="24"/>
        </w:rPr>
        <w:t xml:space="preserve"> mil.€ i </w:t>
      </w:r>
      <w:r w:rsidR="00A70762">
        <w:rPr>
          <w:rFonts w:ascii="Times New Roman" w:hAnsi="Times New Roman" w:cs="Times New Roman"/>
          <w:sz w:val="24"/>
          <w:szCs w:val="24"/>
        </w:rPr>
        <w:t xml:space="preserve"> </w:t>
      </w:r>
      <w:r w:rsidR="00717609">
        <w:rPr>
          <w:rFonts w:ascii="Times New Roman" w:hAnsi="Times New Roman" w:cs="Times New Roman"/>
          <w:sz w:val="24"/>
          <w:szCs w:val="24"/>
        </w:rPr>
        <w:t>odnose se na sljedeće projekte</w:t>
      </w:r>
      <w:r w:rsidR="0074688C">
        <w:rPr>
          <w:rFonts w:ascii="Times New Roman" w:hAnsi="Times New Roman" w:cs="Times New Roman"/>
          <w:sz w:val="24"/>
          <w:szCs w:val="24"/>
        </w:rPr>
        <w:t>:</w:t>
      </w:r>
    </w:p>
    <w:p w14:paraId="0BB8A0B9" w14:textId="0B2FD52B" w:rsidR="0074688C" w:rsidRPr="003A0DE4" w:rsidRDefault="00D85E99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A0DE4">
        <w:rPr>
          <w:rFonts w:ascii="Times New Roman" w:hAnsi="Times New Roman" w:cs="Times New Roman"/>
          <w:sz w:val="24"/>
          <w:szCs w:val="24"/>
        </w:rPr>
        <w:t>Obnova brownfield lokacije nekadašnjeg kina Edison</w:t>
      </w:r>
      <w:r w:rsidR="00434F1C" w:rsidRPr="003A0DE4">
        <w:rPr>
          <w:rFonts w:ascii="Times New Roman" w:hAnsi="Times New Roman" w:cs="Times New Roman"/>
          <w:sz w:val="24"/>
          <w:szCs w:val="24"/>
        </w:rPr>
        <w:t xml:space="preserve"> ostvareni su rashodi u iznosu od </w:t>
      </w:r>
      <w:r w:rsidR="003A0DE4" w:rsidRPr="003A0DE4">
        <w:rPr>
          <w:rFonts w:ascii="Times New Roman" w:hAnsi="Times New Roman" w:cs="Times New Roman"/>
          <w:sz w:val="24"/>
          <w:szCs w:val="24"/>
        </w:rPr>
        <w:t>1.714.010 €</w:t>
      </w:r>
    </w:p>
    <w:p w14:paraId="17BF37C2" w14:textId="3E1C969F" w:rsidR="00434F1C" w:rsidRDefault="00EF57A2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konstruktivnu obnovu objekata kulturne baštine stradalih u potresu: Hrvatski dom, Mihalićeva kuća, zgrada gradske uprave i Gradskog muzeja</w:t>
      </w:r>
      <w:r w:rsidR="00A84B45">
        <w:rPr>
          <w:rFonts w:ascii="Times New Roman" w:hAnsi="Times New Roman" w:cs="Times New Roman"/>
          <w:sz w:val="24"/>
          <w:szCs w:val="24"/>
        </w:rPr>
        <w:t xml:space="preserve"> u iznosu od 6,7 mil.€</w:t>
      </w:r>
    </w:p>
    <w:p w14:paraId="342ECF48" w14:textId="66FEE1A3" w:rsidR="00A84B45" w:rsidRPr="003A0DE4" w:rsidRDefault="00A84B45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nove kazete na odlagalištu komunalnog otpada kroz projekt sanacije odlagališta </w:t>
      </w:r>
      <w:r w:rsidR="007F2100">
        <w:rPr>
          <w:rFonts w:ascii="Times New Roman" w:hAnsi="Times New Roman" w:cs="Times New Roman"/>
          <w:sz w:val="24"/>
          <w:szCs w:val="24"/>
        </w:rPr>
        <w:t>Ilovac u visini od 1.058.397 €</w:t>
      </w:r>
    </w:p>
    <w:p w14:paraId="01DC100F" w14:textId="0E5B6D3E" w:rsidR="006938EE" w:rsidRDefault="006938EE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Energetska obnova zgrade JVP u iznosu od 125.156 €</w:t>
      </w:r>
    </w:p>
    <w:p w14:paraId="3A06D8B6" w14:textId="0D69FF68" w:rsidR="00302EB1" w:rsidRDefault="00302EB1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dječje vrtiće Banija i Zadobarje u iznosu od 42.604 €</w:t>
      </w:r>
    </w:p>
    <w:p w14:paraId="0315984F" w14:textId="3918D28E" w:rsidR="00302EB1" w:rsidRDefault="00302EB1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Ulaganje u sportske objekte u vrijednosti od 153.731 €</w:t>
      </w:r>
    </w:p>
    <w:p w14:paraId="4CB38F66" w14:textId="445CEE6B" w:rsidR="007D0562" w:rsidRPr="003A0DE4" w:rsidRDefault="007D0562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A0DE4">
        <w:rPr>
          <w:rFonts w:ascii="Times New Roman" w:hAnsi="Times New Roman" w:cs="Times New Roman"/>
          <w:sz w:val="24"/>
          <w:szCs w:val="24"/>
        </w:rPr>
        <w:t xml:space="preserve">Dodatna ulaganja na objektima u vlasništvu grada </w:t>
      </w:r>
      <w:r w:rsidR="00293300" w:rsidRPr="003A0DE4">
        <w:rPr>
          <w:rFonts w:ascii="Times New Roman" w:hAnsi="Times New Roman" w:cs="Times New Roman"/>
          <w:sz w:val="24"/>
          <w:szCs w:val="24"/>
        </w:rPr>
        <w:t xml:space="preserve">ostvarena su u iznosu od </w:t>
      </w:r>
      <w:r w:rsidR="00382C2C">
        <w:rPr>
          <w:rFonts w:ascii="Times New Roman" w:hAnsi="Times New Roman" w:cs="Times New Roman"/>
          <w:sz w:val="24"/>
          <w:szCs w:val="24"/>
        </w:rPr>
        <w:t>69.466 €</w:t>
      </w:r>
    </w:p>
    <w:p w14:paraId="423E0B8E" w14:textId="39A56F1C" w:rsidR="0036402A" w:rsidRPr="00CF7A1E" w:rsidRDefault="00382C2C" w:rsidP="00CF7A1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sollarnih </w:t>
      </w:r>
      <w:r w:rsidR="00F7459A">
        <w:rPr>
          <w:rFonts w:ascii="Times New Roman" w:hAnsi="Times New Roman" w:cs="Times New Roman"/>
          <w:sz w:val="24"/>
          <w:szCs w:val="24"/>
        </w:rPr>
        <w:t>elektrana na objektima gradskih ustanova u vrijednosti od 289.999 €</w:t>
      </w:r>
    </w:p>
    <w:p w14:paraId="16574D8D" w14:textId="1AF47C9C" w:rsidR="00481BD9" w:rsidRPr="00CF7A1E" w:rsidRDefault="00BB4F20" w:rsidP="00CF7A1E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844 </w:t>
      </w:r>
      <w:r w:rsidR="00687711" w:rsidRPr="00820A63">
        <w:rPr>
          <w:rFonts w:ascii="Times New Roman" w:hAnsi="Times New Roman" w:cs="Times New Roman"/>
          <w:sz w:val="24"/>
          <w:szCs w:val="24"/>
        </w:rPr>
        <w:t>Primljeni krediti i za</w:t>
      </w:r>
      <w:r w:rsidR="00706F75" w:rsidRPr="00820A63">
        <w:rPr>
          <w:rFonts w:ascii="Times New Roman" w:hAnsi="Times New Roman" w:cs="Times New Roman"/>
          <w:sz w:val="24"/>
          <w:szCs w:val="24"/>
        </w:rPr>
        <w:t>j</w:t>
      </w:r>
      <w:r w:rsidR="00687711" w:rsidRPr="00820A63">
        <w:rPr>
          <w:rFonts w:ascii="Times New Roman" w:hAnsi="Times New Roman" w:cs="Times New Roman"/>
          <w:sz w:val="24"/>
          <w:szCs w:val="24"/>
        </w:rPr>
        <w:t xml:space="preserve">movi od kreditnih i ostalih financijskih institucija izvan javnog sektora </w:t>
      </w:r>
      <w:r w:rsidR="00820A63" w:rsidRPr="00820A63">
        <w:rPr>
          <w:rFonts w:ascii="Times New Roman" w:hAnsi="Times New Roman" w:cs="Times New Roman"/>
          <w:sz w:val="24"/>
          <w:szCs w:val="24"/>
        </w:rPr>
        <w:t>o</w:t>
      </w:r>
      <w:r w:rsidR="00B11182" w:rsidRPr="00820A63">
        <w:rPr>
          <w:rFonts w:ascii="Times New Roman" w:hAnsi="Times New Roman" w:cs="Times New Roman"/>
          <w:sz w:val="24"/>
          <w:szCs w:val="24"/>
        </w:rPr>
        <w:t>stvareni</w:t>
      </w:r>
      <w:r w:rsidR="00820A63" w:rsidRPr="00820A63">
        <w:rPr>
          <w:rFonts w:ascii="Times New Roman" w:hAnsi="Times New Roman" w:cs="Times New Roman"/>
          <w:sz w:val="24"/>
          <w:szCs w:val="24"/>
        </w:rPr>
        <w:t xml:space="preserve"> su u iznosu od </w:t>
      </w:r>
      <w:r w:rsidR="00180CCF">
        <w:rPr>
          <w:rFonts w:ascii="Times New Roman" w:hAnsi="Times New Roman" w:cs="Times New Roman"/>
          <w:sz w:val="24"/>
          <w:szCs w:val="24"/>
        </w:rPr>
        <w:t>3.792.933 €,  što je povećanje od 4,2 puta u odnosu na prethodnu godinu</w:t>
      </w:r>
      <w:r w:rsidR="008E0E64">
        <w:rPr>
          <w:rFonts w:ascii="Times New Roman" w:hAnsi="Times New Roman" w:cs="Times New Roman"/>
          <w:sz w:val="24"/>
          <w:szCs w:val="24"/>
        </w:rPr>
        <w:t>, a odnosi se na korištenje kreditnih sredstava za projekte Karlovac II kod PBZ-a</w:t>
      </w:r>
      <w:r w:rsidR="00AC07D2">
        <w:rPr>
          <w:rFonts w:ascii="Times New Roman" w:hAnsi="Times New Roman" w:cs="Times New Roman"/>
          <w:sz w:val="24"/>
          <w:szCs w:val="24"/>
        </w:rPr>
        <w:t xml:space="preserve"> u iznosu </w:t>
      </w:r>
      <w:r w:rsidR="00E12E76">
        <w:rPr>
          <w:rFonts w:ascii="Times New Roman" w:hAnsi="Times New Roman" w:cs="Times New Roman"/>
          <w:sz w:val="24"/>
          <w:szCs w:val="24"/>
        </w:rPr>
        <w:t>2,2 mil.€</w:t>
      </w:r>
      <w:r w:rsidR="008E0E64">
        <w:rPr>
          <w:rFonts w:ascii="Times New Roman" w:hAnsi="Times New Roman" w:cs="Times New Roman"/>
          <w:sz w:val="24"/>
          <w:szCs w:val="24"/>
        </w:rPr>
        <w:t xml:space="preserve">, </w:t>
      </w:r>
      <w:r w:rsidR="00AC07D2">
        <w:rPr>
          <w:rFonts w:ascii="Times New Roman" w:hAnsi="Times New Roman" w:cs="Times New Roman"/>
          <w:sz w:val="24"/>
          <w:szCs w:val="24"/>
        </w:rPr>
        <w:t>rekonstrukcije i revitalizacije kina Edison kod Erste banke</w:t>
      </w:r>
      <w:r w:rsidR="00E12E76">
        <w:rPr>
          <w:rFonts w:ascii="Times New Roman" w:hAnsi="Times New Roman" w:cs="Times New Roman"/>
          <w:sz w:val="24"/>
          <w:szCs w:val="24"/>
        </w:rPr>
        <w:t xml:space="preserve"> u iznosu </w:t>
      </w:r>
      <w:r w:rsidR="00585387">
        <w:rPr>
          <w:rFonts w:ascii="Times New Roman" w:hAnsi="Times New Roman" w:cs="Times New Roman"/>
          <w:sz w:val="24"/>
          <w:szCs w:val="24"/>
        </w:rPr>
        <w:t>534.000 €</w:t>
      </w:r>
      <w:r w:rsidR="00AC07D2">
        <w:rPr>
          <w:rFonts w:ascii="Times New Roman" w:hAnsi="Times New Roman" w:cs="Times New Roman"/>
          <w:sz w:val="24"/>
          <w:szCs w:val="24"/>
        </w:rPr>
        <w:t xml:space="preserve">, </w:t>
      </w:r>
      <w:r w:rsidR="008E0E64">
        <w:rPr>
          <w:rFonts w:ascii="Times New Roman" w:hAnsi="Times New Roman" w:cs="Times New Roman"/>
          <w:sz w:val="24"/>
          <w:szCs w:val="24"/>
        </w:rPr>
        <w:t xml:space="preserve">te projekte izgradnje vrtića Rečica, </w:t>
      </w:r>
      <w:r w:rsidR="004153F1">
        <w:rPr>
          <w:rFonts w:ascii="Times New Roman" w:hAnsi="Times New Roman" w:cs="Times New Roman"/>
          <w:sz w:val="24"/>
          <w:szCs w:val="24"/>
        </w:rPr>
        <w:t>energe</w:t>
      </w:r>
      <w:r w:rsidR="00585387">
        <w:rPr>
          <w:rFonts w:ascii="Times New Roman" w:hAnsi="Times New Roman" w:cs="Times New Roman"/>
          <w:sz w:val="24"/>
          <w:szCs w:val="24"/>
        </w:rPr>
        <w:t>t</w:t>
      </w:r>
      <w:r w:rsidR="00AC07D2">
        <w:rPr>
          <w:rFonts w:ascii="Times New Roman" w:hAnsi="Times New Roman" w:cs="Times New Roman"/>
          <w:sz w:val="24"/>
          <w:szCs w:val="24"/>
        </w:rPr>
        <w:t xml:space="preserve">ske obnove zgrade JVP, </w:t>
      </w:r>
      <w:r w:rsidR="008E0E64">
        <w:rPr>
          <w:rFonts w:ascii="Times New Roman" w:hAnsi="Times New Roman" w:cs="Times New Roman"/>
          <w:sz w:val="24"/>
          <w:szCs w:val="24"/>
        </w:rPr>
        <w:t xml:space="preserve"> rekonstrukcije mosta Rakovac kod HBOR-a</w:t>
      </w:r>
      <w:r w:rsidR="00D53B41">
        <w:rPr>
          <w:rFonts w:ascii="Times New Roman" w:hAnsi="Times New Roman" w:cs="Times New Roman"/>
          <w:sz w:val="24"/>
          <w:szCs w:val="24"/>
        </w:rPr>
        <w:t xml:space="preserve"> u iznosu od 1,05 mil.€ dok su 2022 godine korišteni samo krediti PBZ-a za Karlovac II i Erste banke za kino Edison</w:t>
      </w:r>
      <w:r w:rsidR="0009498B">
        <w:rPr>
          <w:rFonts w:ascii="Times New Roman" w:hAnsi="Times New Roman" w:cs="Times New Roman"/>
          <w:sz w:val="24"/>
          <w:szCs w:val="24"/>
        </w:rPr>
        <w:t>.</w:t>
      </w:r>
    </w:p>
    <w:p w14:paraId="61AC81DD" w14:textId="45AE1028" w:rsidR="007E0285" w:rsidRPr="000D5736" w:rsidRDefault="00231182" w:rsidP="00DB03B1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D5736">
        <w:rPr>
          <w:rFonts w:ascii="Times New Roman" w:hAnsi="Times New Roman" w:cs="Times New Roman"/>
          <w:sz w:val="24"/>
          <w:szCs w:val="24"/>
        </w:rPr>
        <w:t xml:space="preserve">Dionice i udjeli u glavnici </w:t>
      </w:r>
      <w:r w:rsidR="002B683C" w:rsidRPr="000D5736">
        <w:rPr>
          <w:rFonts w:ascii="Times New Roman" w:hAnsi="Times New Roman" w:cs="Times New Roman"/>
          <w:sz w:val="24"/>
          <w:szCs w:val="24"/>
        </w:rPr>
        <w:t xml:space="preserve">trgovačkih društava u javnom sektoru </w:t>
      </w:r>
      <w:r w:rsidR="002433A1" w:rsidRPr="000D5736">
        <w:rPr>
          <w:rFonts w:ascii="Times New Roman" w:hAnsi="Times New Roman" w:cs="Times New Roman"/>
          <w:sz w:val="24"/>
          <w:szCs w:val="24"/>
        </w:rPr>
        <w:t xml:space="preserve">nastali su u visini od </w:t>
      </w:r>
      <w:r w:rsidR="00083DE6" w:rsidRPr="000D5736">
        <w:rPr>
          <w:rFonts w:ascii="Times New Roman" w:hAnsi="Times New Roman" w:cs="Times New Roman"/>
          <w:sz w:val="24"/>
          <w:szCs w:val="24"/>
        </w:rPr>
        <w:t xml:space="preserve">1.376.004 € što je dvostruko </w:t>
      </w:r>
      <w:r w:rsidR="00E744F4" w:rsidRPr="000D5736">
        <w:rPr>
          <w:rFonts w:ascii="Times New Roman" w:hAnsi="Times New Roman" w:cs="Times New Roman"/>
          <w:sz w:val="24"/>
          <w:szCs w:val="24"/>
        </w:rPr>
        <w:t xml:space="preserve"> više u odnosu na ostvarenje 202</w:t>
      </w:r>
      <w:r w:rsidR="00083DE6" w:rsidRPr="000D5736">
        <w:rPr>
          <w:rFonts w:ascii="Times New Roman" w:hAnsi="Times New Roman" w:cs="Times New Roman"/>
          <w:sz w:val="24"/>
          <w:szCs w:val="24"/>
        </w:rPr>
        <w:t>2</w:t>
      </w:r>
      <w:r w:rsidR="00E744F4" w:rsidRPr="000D5736">
        <w:rPr>
          <w:rFonts w:ascii="Times New Roman" w:hAnsi="Times New Roman" w:cs="Times New Roman"/>
          <w:sz w:val="24"/>
          <w:szCs w:val="24"/>
        </w:rPr>
        <w:t>. godine</w:t>
      </w:r>
      <w:r w:rsidR="00483719" w:rsidRPr="000D5736">
        <w:rPr>
          <w:rFonts w:ascii="Times New Roman" w:hAnsi="Times New Roman" w:cs="Times New Roman"/>
          <w:sz w:val="24"/>
          <w:szCs w:val="24"/>
        </w:rPr>
        <w:t xml:space="preserve"> i odnose se na dokapitalizaciju tvrtke </w:t>
      </w:r>
      <w:r w:rsidR="00F07E73" w:rsidRPr="000D5736">
        <w:rPr>
          <w:rFonts w:ascii="Times New Roman" w:hAnsi="Times New Roman" w:cs="Times New Roman"/>
          <w:sz w:val="24"/>
          <w:szCs w:val="24"/>
        </w:rPr>
        <w:t>Gradska toplana</w:t>
      </w:r>
      <w:r w:rsidR="00483719" w:rsidRPr="000D5736">
        <w:rPr>
          <w:rFonts w:ascii="Times New Roman" w:hAnsi="Times New Roman" w:cs="Times New Roman"/>
          <w:sz w:val="24"/>
          <w:szCs w:val="24"/>
        </w:rPr>
        <w:t xml:space="preserve"> d.o.o. </w:t>
      </w:r>
      <w:r w:rsidR="00F07E73" w:rsidRPr="000D5736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DA3D96" w:rsidRPr="000D5736">
        <w:rPr>
          <w:rFonts w:ascii="Times New Roman" w:hAnsi="Times New Roman" w:cs="Times New Roman"/>
          <w:sz w:val="24"/>
          <w:szCs w:val="24"/>
        </w:rPr>
        <w:t xml:space="preserve">650.000 €, GeotermiKA-e 676.000 € i Mladosti </w:t>
      </w:r>
      <w:r w:rsidR="00CF7A1E">
        <w:rPr>
          <w:rFonts w:ascii="Times New Roman" w:hAnsi="Times New Roman" w:cs="Times New Roman"/>
          <w:sz w:val="24"/>
          <w:szCs w:val="24"/>
        </w:rPr>
        <w:t>49.996</w:t>
      </w:r>
      <w:r w:rsidR="000D5736" w:rsidRPr="000D5736">
        <w:rPr>
          <w:rFonts w:ascii="Times New Roman" w:hAnsi="Times New Roman" w:cs="Times New Roman"/>
          <w:sz w:val="24"/>
          <w:szCs w:val="24"/>
        </w:rPr>
        <w:t xml:space="preserve"> €.</w:t>
      </w:r>
      <w:r w:rsidR="00F07E73" w:rsidRPr="000D57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CA262" w14:textId="5CB533B1" w:rsidR="00DA571D" w:rsidRDefault="00EA5F1A" w:rsidP="00DA571D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A44F5">
        <w:rPr>
          <w:rFonts w:ascii="Times New Roman" w:hAnsi="Times New Roman" w:cs="Times New Roman"/>
          <w:sz w:val="24"/>
          <w:szCs w:val="24"/>
        </w:rPr>
        <w:t>Otplata glavnice primljenih kredita i zajmova</w:t>
      </w:r>
      <w:r w:rsidR="00823709" w:rsidRPr="00EA44F5">
        <w:rPr>
          <w:rFonts w:ascii="Times New Roman" w:hAnsi="Times New Roman" w:cs="Times New Roman"/>
          <w:sz w:val="24"/>
          <w:szCs w:val="24"/>
        </w:rPr>
        <w:t xml:space="preserve"> </w:t>
      </w:r>
      <w:r w:rsidR="003009E3" w:rsidRPr="00EA44F5">
        <w:rPr>
          <w:rFonts w:ascii="Times New Roman" w:hAnsi="Times New Roman" w:cs="Times New Roman"/>
          <w:sz w:val="24"/>
          <w:szCs w:val="24"/>
        </w:rPr>
        <w:t xml:space="preserve">rashodi su izvršeni u iznosu od </w:t>
      </w:r>
      <w:r w:rsidR="00132CA8">
        <w:rPr>
          <w:rFonts w:ascii="Times New Roman" w:hAnsi="Times New Roman" w:cs="Times New Roman"/>
          <w:sz w:val="24"/>
          <w:szCs w:val="24"/>
        </w:rPr>
        <w:t xml:space="preserve">832.092 € što je 14,8% </w:t>
      </w:r>
      <w:r w:rsidR="003009E3" w:rsidRPr="00EA44F5">
        <w:rPr>
          <w:rFonts w:ascii="Times New Roman" w:hAnsi="Times New Roman" w:cs="Times New Roman"/>
          <w:sz w:val="24"/>
          <w:szCs w:val="24"/>
        </w:rPr>
        <w:t xml:space="preserve"> </w:t>
      </w:r>
      <w:r w:rsidR="0068705A" w:rsidRPr="00EA44F5">
        <w:rPr>
          <w:rFonts w:ascii="Times New Roman" w:hAnsi="Times New Roman" w:cs="Times New Roman"/>
          <w:sz w:val="24"/>
          <w:szCs w:val="24"/>
        </w:rPr>
        <w:t>manje</w:t>
      </w:r>
      <w:r w:rsidR="00DC16A5" w:rsidRPr="00EA44F5">
        <w:rPr>
          <w:rFonts w:ascii="Times New Roman" w:hAnsi="Times New Roman" w:cs="Times New Roman"/>
          <w:sz w:val="24"/>
          <w:szCs w:val="24"/>
        </w:rPr>
        <w:t xml:space="preserve"> nego prethodne godine</w:t>
      </w:r>
      <w:r w:rsidR="007D1B89">
        <w:rPr>
          <w:rFonts w:ascii="Times New Roman" w:hAnsi="Times New Roman" w:cs="Times New Roman"/>
          <w:sz w:val="24"/>
          <w:szCs w:val="24"/>
        </w:rPr>
        <w:t xml:space="preserve">,  </w:t>
      </w:r>
      <w:r w:rsidR="007D1B89" w:rsidRPr="007D1B89">
        <w:rPr>
          <w:rFonts w:ascii="Times New Roman" w:hAnsi="Times New Roman" w:cs="Times New Roman"/>
          <w:sz w:val="24"/>
          <w:szCs w:val="24"/>
        </w:rPr>
        <w:t>a odnose se na otplatu glavnica sedam dugoročnih kredita Grada</w:t>
      </w:r>
      <w:r w:rsidR="00DA571D">
        <w:rPr>
          <w:rFonts w:ascii="Times New Roman" w:hAnsi="Times New Roman" w:cs="Times New Roman"/>
          <w:sz w:val="24"/>
          <w:szCs w:val="24"/>
        </w:rPr>
        <w:t xml:space="preserve">. Grad je sklopio </w:t>
      </w:r>
      <w:r w:rsidR="00B64DE8">
        <w:rPr>
          <w:rFonts w:ascii="Times New Roman" w:hAnsi="Times New Roman" w:cs="Times New Roman"/>
          <w:sz w:val="24"/>
          <w:szCs w:val="24"/>
        </w:rPr>
        <w:t>2 nova ugovora o kreditu s jednom bankom, ali su ti krediti u korištenju, pa nije bilo još uvijek otplate glavnice</w:t>
      </w:r>
      <w:r w:rsidR="00E85BC5">
        <w:rPr>
          <w:rFonts w:ascii="Times New Roman" w:hAnsi="Times New Roman" w:cs="Times New Roman"/>
          <w:sz w:val="24"/>
          <w:szCs w:val="24"/>
        </w:rPr>
        <w:t>.</w:t>
      </w:r>
    </w:p>
    <w:p w14:paraId="2548D49C" w14:textId="17B76750" w:rsidR="001D0A40" w:rsidRPr="00E85BC5" w:rsidRDefault="007D1B89" w:rsidP="00E85BC5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BD9"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16574D90" w14:textId="7930A6C2" w:rsidR="00481BD9" w:rsidRPr="005D6965" w:rsidRDefault="00481BD9" w:rsidP="001D0A40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492FA691" w:rsidR="00750142" w:rsidRPr="004C30B0" w:rsidRDefault="00750142" w:rsidP="00750142">
      <w:pPr>
        <w:pStyle w:val="Heading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5463AE">
        <w:rPr>
          <w:lang w:val="hr-HR"/>
        </w:rPr>
        <w:t>1</w:t>
      </w:r>
      <w:r w:rsidR="004D2A8C">
        <w:rPr>
          <w:lang w:val="hr-HR"/>
        </w:rPr>
        <w:t>4</w:t>
      </w:r>
      <w:r w:rsidR="005463AE">
        <w:rPr>
          <w:lang w:val="hr-HR"/>
        </w:rPr>
        <w:t>.02.202</w:t>
      </w:r>
      <w:r w:rsidR="007979B6">
        <w:rPr>
          <w:lang w:val="hr-HR"/>
        </w:rPr>
        <w:t>4</w:t>
      </w:r>
      <w:r w:rsidR="005463AE">
        <w:rPr>
          <w:lang w:val="hr-HR"/>
        </w:rPr>
        <w:t>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1C01579F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BILJEŠKE  UZ  OBRAZAC 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1740AC63" w:rsidR="00750142" w:rsidRPr="000A69DC" w:rsidRDefault="00750142" w:rsidP="004D142E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01.</w:t>
      </w:r>
      <w:r w:rsidR="004D142E">
        <w:rPr>
          <w:rFonts w:ascii="Times New Roman" w:hAnsi="Times New Roman" w:cs="Times New Roman"/>
          <w:bCs/>
          <w:sz w:val="24"/>
          <w:szCs w:val="24"/>
        </w:rPr>
        <w:t>siječnja do 31. prosinca 202</w:t>
      </w:r>
      <w:r w:rsidR="007979B6">
        <w:rPr>
          <w:rFonts w:ascii="Times New Roman" w:hAnsi="Times New Roman" w:cs="Times New Roman"/>
          <w:bCs/>
          <w:sz w:val="24"/>
          <w:szCs w:val="24"/>
        </w:rPr>
        <w:t>3</w:t>
      </w:r>
      <w:r w:rsidR="004D142E">
        <w:rPr>
          <w:rFonts w:ascii="Times New Roman" w:hAnsi="Times New Roman" w:cs="Times New Roman"/>
          <w:bCs/>
          <w:sz w:val="24"/>
          <w:szCs w:val="24"/>
        </w:rPr>
        <w:t>.godine</w:t>
      </w:r>
    </w:p>
    <w:p w14:paraId="16574DAA" w14:textId="4E6CA5E3" w:rsidR="00750142" w:rsidRPr="00E9060B" w:rsidRDefault="00750142" w:rsidP="004D142E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0F5388" w14:textId="2BD64D04" w:rsidR="007979B6" w:rsidRDefault="00606A61" w:rsidP="002C39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2C79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FB0E13">
        <w:rPr>
          <w:rFonts w:ascii="Times New Roman" w:hAnsi="Times New Roman" w:cs="Times New Roman"/>
          <w:bCs/>
          <w:sz w:val="24"/>
          <w:szCs w:val="24"/>
        </w:rPr>
        <w:t>1</w:t>
      </w:r>
      <w:r w:rsidR="00B47C86">
        <w:rPr>
          <w:rFonts w:ascii="Times New Roman" w:hAnsi="Times New Roman" w:cs="Times New Roman"/>
          <w:bCs/>
          <w:sz w:val="24"/>
          <w:szCs w:val="24"/>
        </w:rPr>
        <w:t>3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7C86">
        <w:rPr>
          <w:rFonts w:ascii="Times New Roman" w:hAnsi="Times New Roman" w:cs="Times New Roman"/>
          <w:bCs/>
          <w:sz w:val="24"/>
          <w:szCs w:val="24"/>
        </w:rPr>
        <w:t>Opće uslsuge ostvarene su u iznosu od 15.285 €</w:t>
      </w:r>
      <w:r w:rsidR="000C4B49">
        <w:rPr>
          <w:rFonts w:ascii="Times New Roman" w:hAnsi="Times New Roman" w:cs="Times New Roman"/>
          <w:bCs/>
          <w:sz w:val="24"/>
          <w:szCs w:val="24"/>
        </w:rPr>
        <w:t>, a odnose se na nabavu opreme za potreba upravnih tijela gradske uprave.</w:t>
      </w:r>
    </w:p>
    <w:p w14:paraId="788087D5" w14:textId="55E1E53A" w:rsidR="00B9060A" w:rsidRDefault="00606A61" w:rsidP="0053270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00F7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</w:t>
      </w:r>
      <w:r w:rsidR="00471547">
        <w:rPr>
          <w:rFonts w:ascii="Times New Roman" w:hAnsi="Times New Roman" w:cs="Times New Roman"/>
          <w:bCs/>
          <w:sz w:val="24"/>
          <w:szCs w:val="24"/>
        </w:rPr>
        <w:t>6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 w:rsidR="00BE2BB7">
        <w:rPr>
          <w:rFonts w:ascii="Times New Roman" w:hAnsi="Times New Roman" w:cs="Times New Roman"/>
          <w:bCs/>
          <w:sz w:val="24"/>
          <w:szCs w:val="24"/>
        </w:rPr>
        <w:t>30,3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BE2BB7">
        <w:rPr>
          <w:rFonts w:ascii="Times New Roman" w:hAnsi="Times New Roman" w:cs="Times New Roman"/>
          <w:bCs/>
          <w:sz w:val="24"/>
          <w:szCs w:val="24"/>
        </w:rPr>
        <w:t>204.267 €</w:t>
      </w:r>
      <w:r w:rsidR="00D73045">
        <w:rPr>
          <w:rFonts w:ascii="Times New Roman" w:hAnsi="Times New Roman" w:cs="Times New Roman"/>
          <w:bCs/>
          <w:sz w:val="24"/>
          <w:szCs w:val="24"/>
        </w:rPr>
        <w:t>, a povećanje se odnosi n</w:t>
      </w:r>
      <w:r w:rsidR="00A857F5">
        <w:rPr>
          <w:rFonts w:ascii="Times New Roman" w:hAnsi="Times New Roman" w:cs="Times New Roman"/>
          <w:bCs/>
          <w:sz w:val="24"/>
          <w:szCs w:val="24"/>
        </w:rPr>
        <w:t xml:space="preserve">a financiranje </w:t>
      </w:r>
      <w:r w:rsidR="007E797D">
        <w:rPr>
          <w:rFonts w:ascii="Times New Roman" w:hAnsi="Times New Roman" w:cs="Times New Roman"/>
          <w:bCs/>
          <w:sz w:val="24"/>
          <w:szCs w:val="24"/>
        </w:rPr>
        <w:t>programa</w:t>
      </w:r>
      <w:r w:rsidR="008A7862">
        <w:rPr>
          <w:rFonts w:ascii="Times New Roman" w:hAnsi="Times New Roman" w:cs="Times New Roman"/>
          <w:bCs/>
          <w:sz w:val="24"/>
          <w:szCs w:val="24"/>
        </w:rPr>
        <w:t xml:space="preserve"> udruga</w:t>
      </w:r>
      <w:r w:rsidR="00A857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7BC7">
        <w:rPr>
          <w:rFonts w:ascii="Times New Roman" w:hAnsi="Times New Roman" w:cs="Times New Roman"/>
          <w:bCs/>
          <w:sz w:val="24"/>
          <w:szCs w:val="24"/>
        </w:rPr>
        <w:t xml:space="preserve"> i promocije civilnog društva</w:t>
      </w:r>
      <w:r w:rsidR="008A7862">
        <w:rPr>
          <w:rFonts w:ascii="Times New Roman" w:hAnsi="Times New Roman" w:cs="Times New Roman"/>
          <w:bCs/>
          <w:sz w:val="24"/>
          <w:szCs w:val="24"/>
        </w:rPr>
        <w:t>.</w:t>
      </w:r>
    </w:p>
    <w:p w14:paraId="062DC10C" w14:textId="2C992190" w:rsidR="00C14761" w:rsidRDefault="00B9060A" w:rsidP="0053270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5855">
        <w:rPr>
          <w:rFonts w:ascii="Times New Roman" w:hAnsi="Times New Roman" w:cs="Times New Roman"/>
          <w:bCs/>
          <w:sz w:val="24"/>
          <w:szCs w:val="24"/>
        </w:rPr>
        <w:t>Šifra 032</w:t>
      </w:r>
      <w:r w:rsidR="00EF1A89" w:rsidRPr="007858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4796" w:rsidRPr="00785855">
        <w:rPr>
          <w:rFonts w:ascii="Times New Roman" w:hAnsi="Times New Roman" w:cs="Times New Roman"/>
          <w:bCs/>
          <w:sz w:val="24"/>
          <w:szCs w:val="24"/>
        </w:rPr>
        <w:t>Usluge protupožarne zaštite</w:t>
      </w:r>
      <w:r w:rsidR="00785855">
        <w:rPr>
          <w:rFonts w:ascii="Times New Roman" w:hAnsi="Times New Roman" w:cs="Times New Roman"/>
          <w:bCs/>
          <w:sz w:val="24"/>
          <w:szCs w:val="24"/>
        </w:rPr>
        <w:t xml:space="preserve"> – rashodi su povećani</w:t>
      </w:r>
      <w:r w:rsidR="007F540C">
        <w:rPr>
          <w:rFonts w:ascii="Times New Roman" w:hAnsi="Times New Roman" w:cs="Times New Roman"/>
          <w:bCs/>
          <w:sz w:val="24"/>
          <w:szCs w:val="24"/>
        </w:rPr>
        <w:t xml:space="preserve"> za 39,7% i iznose 384.627 €, aodnose ne a povećane rashode za financiranje dobrovoljnog vatrogastva</w:t>
      </w:r>
    </w:p>
    <w:p w14:paraId="5B3BF59B" w14:textId="53F7E3B4" w:rsidR="00C14761" w:rsidRDefault="00606A61" w:rsidP="002C39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5E2E19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</w:t>
      </w:r>
      <w:r w:rsidR="00B83BE3">
        <w:rPr>
          <w:rFonts w:ascii="Times New Roman" w:hAnsi="Times New Roman" w:cs="Times New Roman"/>
          <w:bCs/>
          <w:sz w:val="24"/>
          <w:szCs w:val="24"/>
        </w:rPr>
        <w:t>6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</w:t>
      </w:r>
      <w:r w:rsidR="009179A6">
        <w:rPr>
          <w:rFonts w:ascii="Times New Roman" w:hAnsi="Times New Roman" w:cs="Times New Roman"/>
          <w:bCs/>
          <w:sz w:val="24"/>
          <w:szCs w:val="24"/>
        </w:rPr>
        <w:t>684</w:t>
      </w:r>
      <w:r w:rsidR="000B01E5">
        <w:rPr>
          <w:rFonts w:ascii="Times New Roman" w:hAnsi="Times New Roman" w:cs="Times New Roman"/>
          <w:bCs/>
          <w:sz w:val="24"/>
          <w:szCs w:val="24"/>
        </w:rPr>
        <w:t>.</w:t>
      </w:r>
      <w:r w:rsidR="009179A6">
        <w:rPr>
          <w:rFonts w:ascii="Times New Roman" w:hAnsi="Times New Roman" w:cs="Times New Roman"/>
          <w:bCs/>
          <w:sz w:val="24"/>
          <w:szCs w:val="24"/>
        </w:rPr>
        <w:t>5.940 €</w:t>
      </w:r>
      <w:r w:rsidR="00BB3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2A8">
        <w:rPr>
          <w:rFonts w:ascii="Times New Roman" w:hAnsi="Times New Roman" w:cs="Times New Roman"/>
          <w:bCs/>
          <w:sz w:val="24"/>
          <w:szCs w:val="24"/>
        </w:rPr>
        <w:t>š</w:t>
      </w:r>
      <w:r w:rsidR="00BB344C">
        <w:rPr>
          <w:rFonts w:ascii="Times New Roman" w:hAnsi="Times New Roman" w:cs="Times New Roman"/>
          <w:bCs/>
          <w:sz w:val="24"/>
          <w:szCs w:val="24"/>
        </w:rPr>
        <w:t xml:space="preserve">to je 6,7 puta više nego </w:t>
      </w:r>
      <w:r w:rsidR="00F166CD">
        <w:rPr>
          <w:rFonts w:ascii="Times New Roman" w:hAnsi="Times New Roman" w:cs="Times New Roman"/>
          <w:bCs/>
          <w:sz w:val="24"/>
          <w:szCs w:val="24"/>
        </w:rPr>
        <w:t xml:space="preserve"> prethodne godine</w:t>
      </w:r>
      <w:r w:rsidR="00FB7EFA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4B12A8">
        <w:rPr>
          <w:rFonts w:ascii="Times New Roman" w:hAnsi="Times New Roman" w:cs="Times New Roman"/>
          <w:bCs/>
          <w:sz w:val="24"/>
          <w:szCs w:val="24"/>
        </w:rPr>
        <w:t>ovako povećani rashodi odnose se na aktivnosti civilne za</w:t>
      </w:r>
      <w:r w:rsidR="00F71B15">
        <w:rPr>
          <w:rFonts w:ascii="Times New Roman" w:hAnsi="Times New Roman" w:cs="Times New Roman"/>
          <w:bCs/>
          <w:sz w:val="24"/>
          <w:szCs w:val="24"/>
        </w:rPr>
        <w:t xml:space="preserve">štite i sanacije šteta od potresa, te pomoći građanima </w:t>
      </w:r>
      <w:r w:rsidR="00595561">
        <w:rPr>
          <w:rFonts w:ascii="Times New Roman" w:hAnsi="Times New Roman" w:cs="Times New Roman"/>
          <w:bCs/>
          <w:sz w:val="24"/>
          <w:szCs w:val="24"/>
        </w:rPr>
        <w:t xml:space="preserve">za štete od poplave </w:t>
      </w:r>
    </w:p>
    <w:p w14:paraId="2A6FDB0D" w14:textId="6C7327B2" w:rsidR="00DF2A9C" w:rsidRDefault="00606A61" w:rsidP="002C39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4E5643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3A27B4">
        <w:rPr>
          <w:rFonts w:ascii="Times New Roman" w:hAnsi="Times New Roman" w:cs="Times New Roman"/>
          <w:bCs/>
          <w:sz w:val="24"/>
          <w:szCs w:val="24"/>
        </w:rPr>
        <w:t>4</w:t>
      </w:r>
      <w:r w:rsidR="00567182">
        <w:rPr>
          <w:rFonts w:ascii="Times New Roman" w:hAnsi="Times New Roman" w:cs="Times New Roman"/>
          <w:bCs/>
          <w:sz w:val="24"/>
          <w:szCs w:val="24"/>
        </w:rPr>
        <w:t>2 Poljoprivreda, šumarstvo</w:t>
      </w:r>
      <w:r w:rsidR="00C24880">
        <w:rPr>
          <w:rFonts w:ascii="Times New Roman" w:hAnsi="Times New Roman" w:cs="Times New Roman"/>
          <w:bCs/>
          <w:sz w:val="24"/>
          <w:szCs w:val="24"/>
        </w:rPr>
        <w:t>, ribarstvo i lov – rashodi su povećani za 89,6% i iznose 299.991 €, a povećani rashodi odnose se na</w:t>
      </w:r>
      <w:r w:rsidR="00DF2A9C">
        <w:rPr>
          <w:rFonts w:ascii="Times New Roman" w:hAnsi="Times New Roman" w:cs="Times New Roman"/>
          <w:bCs/>
          <w:sz w:val="24"/>
          <w:szCs w:val="24"/>
        </w:rPr>
        <w:t xml:space="preserve"> povećane potpore poljoprivrednim gospodarstvima, te naknade OPG-ima za štete od poplave nastale na poljoprivrednim usjevima</w:t>
      </w:r>
    </w:p>
    <w:p w14:paraId="74829D7C" w14:textId="29A5211D" w:rsidR="0005754E" w:rsidRDefault="007A1E30" w:rsidP="0053270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045 </w:t>
      </w:r>
      <w:r w:rsidR="00F25D2A">
        <w:rPr>
          <w:rFonts w:ascii="Times New Roman" w:hAnsi="Times New Roman" w:cs="Times New Roman"/>
          <w:bCs/>
          <w:sz w:val="24"/>
          <w:szCs w:val="24"/>
        </w:rPr>
        <w:t xml:space="preserve">Promet – rashodi su povećani za 70,6% i iznose 4.980.715 €, a ovako povećani rashodi odnose se na </w:t>
      </w:r>
      <w:r w:rsidR="00731269">
        <w:rPr>
          <w:rFonts w:ascii="Times New Roman" w:hAnsi="Times New Roman" w:cs="Times New Roman"/>
          <w:bCs/>
          <w:sz w:val="24"/>
          <w:szCs w:val="24"/>
        </w:rPr>
        <w:t xml:space="preserve">povećane rashode za održavanje nerazvrstanih cesta, te na </w:t>
      </w:r>
      <w:r w:rsidR="00232640">
        <w:rPr>
          <w:rFonts w:ascii="Times New Roman" w:hAnsi="Times New Roman" w:cs="Times New Roman"/>
          <w:bCs/>
          <w:sz w:val="24"/>
          <w:szCs w:val="24"/>
        </w:rPr>
        <w:t>bitno povećane rashode za asfaltiranje makadamskih prometnica</w:t>
      </w:r>
    </w:p>
    <w:p w14:paraId="01DC4EBD" w14:textId="685E325F" w:rsidR="00C14761" w:rsidRPr="00E9060B" w:rsidRDefault="00606A61" w:rsidP="006006E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06E5">
        <w:rPr>
          <w:rFonts w:ascii="Times New Roman" w:hAnsi="Times New Roman" w:cs="Times New Roman"/>
          <w:bCs/>
          <w:sz w:val="24"/>
          <w:szCs w:val="24"/>
        </w:rPr>
        <w:t>Šifra</w:t>
      </w:r>
      <w:r w:rsidR="00F20A65" w:rsidRPr="006006E5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14082A" w:rsidRPr="006006E5">
        <w:rPr>
          <w:rFonts w:ascii="Times New Roman" w:hAnsi="Times New Roman" w:cs="Times New Roman"/>
          <w:bCs/>
          <w:sz w:val="24"/>
          <w:szCs w:val="24"/>
        </w:rPr>
        <w:t>47</w:t>
      </w:r>
      <w:r w:rsidR="00F20A65" w:rsidRPr="006006E5">
        <w:rPr>
          <w:rFonts w:ascii="Times New Roman" w:hAnsi="Times New Roman" w:cs="Times New Roman"/>
          <w:bCs/>
          <w:sz w:val="24"/>
          <w:szCs w:val="24"/>
        </w:rPr>
        <w:t xml:space="preserve"> Ostale industrije – rashodi su</w:t>
      </w:r>
      <w:r w:rsidR="0050588A" w:rsidRPr="006006E5">
        <w:rPr>
          <w:rFonts w:ascii="Times New Roman" w:hAnsi="Times New Roman" w:cs="Times New Roman"/>
          <w:bCs/>
          <w:sz w:val="24"/>
          <w:szCs w:val="24"/>
        </w:rPr>
        <w:t xml:space="preserve"> povećani </w:t>
      </w:r>
      <w:r w:rsidR="0014082A" w:rsidRPr="006006E5">
        <w:rPr>
          <w:rFonts w:ascii="Times New Roman" w:hAnsi="Times New Roman" w:cs="Times New Roman"/>
          <w:bCs/>
          <w:sz w:val="24"/>
          <w:szCs w:val="24"/>
        </w:rPr>
        <w:t xml:space="preserve">za </w:t>
      </w:r>
      <w:r w:rsidR="00C04EE0" w:rsidRPr="006006E5">
        <w:rPr>
          <w:rFonts w:ascii="Times New Roman" w:hAnsi="Times New Roman" w:cs="Times New Roman"/>
          <w:bCs/>
          <w:sz w:val="24"/>
          <w:szCs w:val="24"/>
        </w:rPr>
        <w:t>42,6°i iznose 969.931 €</w:t>
      </w:r>
      <w:r w:rsidR="00B75367" w:rsidRPr="006006E5">
        <w:rPr>
          <w:rFonts w:ascii="Times New Roman" w:hAnsi="Times New Roman" w:cs="Times New Roman"/>
          <w:bCs/>
          <w:sz w:val="24"/>
          <w:szCs w:val="24"/>
        </w:rPr>
        <w:t xml:space="preserve">, a povećanje se odnosi na </w:t>
      </w:r>
      <w:r w:rsidR="006A3C5E" w:rsidRPr="006006E5">
        <w:rPr>
          <w:rFonts w:ascii="Times New Roman" w:hAnsi="Times New Roman" w:cs="Times New Roman"/>
          <w:bCs/>
          <w:sz w:val="24"/>
          <w:szCs w:val="24"/>
        </w:rPr>
        <w:t xml:space="preserve">povećane rashode za </w:t>
      </w:r>
      <w:r w:rsidR="002A21E3" w:rsidRPr="006006E5">
        <w:rPr>
          <w:rFonts w:ascii="Times New Roman" w:hAnsi="Times New Roman" w:cs="Times New Roman"/>
          <w:bCs/>
          <w:sz w:val="24"/>
          <w:szCs w:val="24"/>
        </w:rPr>
        <w:t>promidžbu turizma grada Kasrlovca, na povećane rashode za manifrestacije Zvjezdano ljeto, Dani piva, Advent i ostale manifestacije</w:t>
      </w:r>
      <w:r w:rsidR="006006E5" w:rsidRPr="006006E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E9E922D" w14:textId="6FC83310" w:rsidR="007C0D6B" w:rsidRDefault="00E269A2" w:rsidP="001700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F67839">
        <w:rPr>
          <w:rFonts w:ascii="Times New Roman" w:hAnsi="Times New Roman" w:cs="Times New Roman"/>
          <w:bCs/>
          <w:sz w:val="24"/>
          <w:szCs w:val="24"/>
        </w:rPr>
        <w:t xml:space="preserve">Šifra 048 </w:t>
      </w:r>
      <w:r w:rsidR="007C0D6B">
        <w:rPr>
          <w:rFonts w:ascii="Times New Roman" w:hAnsi="Times New Roman" w:cs="Times New Roman"/>
          <w:bCs/>
          <w:sz w:val="24"/>
          <w:szCs w:val="24"/>
        </w:rPr>
        <w:t xml:space="preserve">Istraživanje i razvoj: Ekonomski poslovi </w:t>
      </w:r>
      <w:r w:rsidR="00F848EF">
        <w:rPr>
          <w:rFonts w:ascii="Times New Roman" w:hAnsi="Times New Roman" w:cs="Times New Roman"/>
          <w:bCs/>
          <w:sz w:val="24"/>
          <w:szCs w:val="24"/>
        </w:rPr>
        <w:t xml:space="preserve">– rashodi iznose 554.639 €, a </w:t>
      </w:r>
      <w:r w:rsidR="008F7338">
        <w:rPr>
          <w:rFonts w:ascii="Times New Roman" w:hAnsi="Times New Roman" w:cs="Times New Roman"/>
          <w:bCs/>
          <w:sz w:val="24"/>
          <w:szCs w:val="24"/>
        </w:rPr>
        <w:t xml:space="preserve">rashodi se odnose na ICT poslove i troškove implementacije Smart city </w:t>
      </w:r>
      <w:r w:rsidR="00BC1300">
        <w:rPr>
          <w:rFonts w:ascii="Times New Roman" w:hAnsi="Times New Roman" w:cs="Times New Roman"/>
          <w:bCs/>
          <w:sz w:val="24"/>
          <w:szCs w:val="24"/>
        </w:rPr>
        <w:t>k</w:t>
      </w:r>
      <w:r w:rsidR="008F7338">
        <w:rPr>
          <w:rFonts w:ascii="Times New Roman" w:hAnsi="Times New Roman" w:cs="Times New Roman"/>
          <w:bCs/>
          <w:sz w:val="24"/>
          <w:szCs w:val="24"/>
        </w:rPr>
        <w:t>oncepta</w:t>
      </w:r>
      <w:r w:rsidR="00BC1300">
        <w:rPr>
          <w:rFonts w:ascii="Times New Roman" w:hAnsi="Times New Roman" w:cs="Times New Roman"/>
          <w:bCs/>
          <w:sz w:val="24"/>
          <w:szCs w:val="24"/>
        </w:rPr>
        <w:t>, a nastalo je kao posljedica u promjeni programske klasifikacije Grada i ispravaka u funkcijskoj klasifikaciji</w:t>
      </w:r>
    </w:p>
    <w:p w14:paraId="38F2A194" w14:textId="42700C59" w:rsidR="00970657" w:rsidRDefault="00606A61" w:rsidP="002C39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E269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BD9">
        <w:rPr>
          <w:rFonts w:ascii="Times New Roman" w:hAnsi="Times New Roman" w:cs="Times New Roman"/>
          <w:bCs/>
          <w:sz w:val="24"/>
          <w:szCs w:val="24"/>
        </w:rPr>
        <w:t xml:space="preserve">051 Gospodarenje otpadom rashodi su </w:t>
      </w:r>
      <w:r w:rsidR="00757FC7">
        <w:rPr>
          <w:rFonts w:ascii="Times New Roman" w:hAnsi="Times New Roman" w:cs="Times New Roman"/>
          <w:bCs/>
          <w:sz w:val="24"/>
          <w:szCs w:val="24"/>
        </w:rPr>
        <w:t xml:space="preserve">smanjeni za 65,3% i iznose </w:t>
      </w:r>
      <w:r w:rsidR="00B37002">
        <w:rPr>
          <w:rFonts w:ascii="Times New Roman" w:hAnsi="Times New Roman" w:cs="Times New Roman"/>
          <w:bCs/>
          <w:sz w:val="24"/>
          <w:szCs w:val="24"/>
        </w:rPr>
        <w:t xml:space="preserve"> 426.797 €, a smanjenje se odnosi na ispravak u funkcijskoj klasifikaciji pri čemu je </w:t>
      </w:r>
      <w:r w:rsidR="00917EBA">
        <w:rPr>
          <w:rFonts w:ascii="Times New Roman" w:hAnsi="Times New Roman" w:cs="Times New Roman"/>
          <w:bCs/>
          <w:sz w:val="24"/>
          <w:szCs w:val="24"/>
        </w:rPr>
        <w:t xml:space="preserve">održavanje sustava oborinske odvodnje </w:t>
      </w:r>
      <w:r w:rsidR="00970657">
        <w:rPr>
          <w:rFonts w:ascii="Times New Roman" w:hAnsi="Times New Roman" w:cs="Times New Roman"/>
          <w:bCs/>
          <w:sz w:val="24"/>
          <w:szCs w:val="24"/>
        </w:rPr>
        <w:t>u 2023. godini premješteno na šifru 052, a na šifri 051 je</w:t>
      </w:r>
      <w:r w:rsidR="00FC343C">
        <w:rPr>
          <w:rFonts w:ascii="Times New Roman" w:hAnsi="Times New Roman" w:cs="Times New Roman"/>
          <w:bCs/>
          <w:sz w:val="24"/>
          <w:szCs w:val="24"/>
        </w:rPr>
        <w:t xml:space="preserve"> istovremeno evidentno povećanje rashoda za transfer sredstava </w:t>
      </w:r>
      <w:r w:rsidR="00D50F86">
        <w:rPr>
          <w:rFonts w:ascii="Times New Roman" w:hAnsi="Times New Roman" w:cs="Times New Roman"/>
          <w:bCs/>
          <w:sz w:val="24"/>
          <w:szCs w:val="24"/>
        </w:rPr>
        <w:t>za građenje novog centra za gospodarenje otpadom</w:t>
      </w:r>
    </w:p>
    <w:p w14:paraId="1F0BAE14" w14:textId="6611CDE9" w:rsidR="00970657" w:rsidRDefault="00970657" w:rsidP="00F67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052</w:t>
      </w:r>
      <w:r w:rsidR="006436D5">
        <w:rPr>
          <w:rFonts w:ascii="Times New Roman" w:hAnsi="Times New Roman" w:cs="Times New Roman"/>
          <w:bCs/>
          <w:sz w:val="24"/>
          <w:szCs w:val="24"/>
        </w:rPr>
        <w:t xml:space="preserve"> Gospodarenje otpadnim vodama – rashodi iznose </w:t>
      </w:r>
      <w:r w:rsidR="00447B68">
        <w:rPr>
          <w:rFonts w:ascii="Times New Roman" w:hAnsi="Times New Roman" w:cs="Times New Roman"/>
          <w:bCs/>
          <w:sz w:val="24"/>
          <w:szCs w:val="24"/>
        </w:rPr>
        <w:t>361.311 €, a odnose se na održavanje sustava oborinske odvodnje koje je prošle godine bilo evidentirano na šifri 051</w:t>
      </w:r>
    </w:p>
    <w:p w14:paraId="5159E7E3" w14:textId="7118ACF6" w:rsidR="00447B68" w:rsidRDefault="002C39DF" w:rsidP="00F67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053 </w:t>
      </w:r>
      <w:r w:rsidR="005513EE">
        <w:rPr>
          <w:rFonts w:ascii="Times New Roman" w:hAnsi="Times New Roman" w:cs="Times New Roman"/>
          <w:bCs/>
          <w:sz w:val="24"/>
          <w:szCs w:val="24"/>
        </w:rPr>
        <w:t xml:space="preserve">Smanjenje zagađivanja – rashodi iznose 508.088 € </w:t>
      </w:r>
      <w:r w:rsidR="009B737F">
        <w:rPr>
          <w:rFonts w:ascii="Times New Roman" w:hAnsi="Times New Roman" w:cs="Times New Roman"/>
          <w:bCs/>
          <w:sz w:val="24"/>
          <w:szCs w:val="24"/>
        </w:rPr>
        <w:t>i odnose se na održavanje odnosno čišćenje javnih površina (što je lani bilo na šifri 051) i na nabavu aparata za otpadnu ambalažu</w:t>
      </w:r>
    </w:p>
    <w:p w14:paraId="19622404" w14:textId="26551E31" w:rsidR="008124B8" w:rsidRDefault="00606A61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57C63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0427D3">
        <w:rPr>
          <w:rFonts w:ascii="Times New Roman" w:hAnsi="Times New Roman" w:cs="Times New Roman"/>
          <w:bCs/>
          <w:sz w:val="24"/>
          <w:szCs w:val="24"/>
        </w:rPr>
        <w:t>54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 Zaštita bioraznolikosti i krajolika – rashodi su </w:t>
      </w:r>
      <w:r w:rsidR="00DE258F">
        <w:rPr>
          <w:rFonts w:ascii="Times New Roman" w:hAnsi="Times New Roman" w:cs="Times New Roman"/>
          <w:bCs/>
          <w:sz w:val="24"/>
          <w:szCs w:val="24"/>
        </w:rPr>
        <w:t>p</w:t>
      </w:r>
      <w:r w:rsidR="00CD4AB3">
        <w:rPr>
          <w:rFonts w:ascii="Times New Roman" w:hAnsi="Times New Roman" w:cs="Times New Roman"/>
          <w:bCs/>
          <w:sz w:val="24"/>
          <w:szCs w:val="24"/>
        </w:rPr>
        <w:t>ov</w:t>
      </w:r>
      <w:r w:rsidR="00DE258F">
        <w:rPr>
          <w:rFonts w:ascii="Times New Roman" w:hAnsi="Times New Roman" w:cs="Times New Roman"/>
          <w:bCs/>
          <w:sz w:val="24"/>
          <w:szCs w:val="24"/>
        </w:rPr>
        <w:t xml:space="preserve">ećani za </w:t>
      </w:r>
      <w:r w:rsidR="00AF2A51">
        <w:rPr>
          <w:rFonts w:ascii="Times New Roman" w:hAnsi="Times New Roman" w:cs="Times New Roman"/>
          <w:bCs/>
          <w:sz w:val="24"/>
          <w:szCs w:val="24"/>
        </w:rPr>
        <w:t xml:space="preserve">6,3 puta i iznose 1.460.419 €, a povećani rashodi odnose se na  ulaganje u novu kazetu na odlagalištu otpada, te na </w:t>
      </w:r>
      <w:r w:rsidR="00A15823">
        <w:rPr>
          <w:rFonts w:ascii="Times New Roman" w:hAnsi="Times New Roman" w:cs="Times New Roman"/>
          <w:bCs/>
          <w:sz w:val="24"/>
          <w:szCs w:val="24"/>
        </w:rPr>
        <w:t xml:space="preserve">projekte </w:t>
      </w:r>
      <w:r w:rsidR="00A15823">
        <w:rPr>
          <w:rFonts w:ascii="Times New Roman" w:hAnsi="Times New Roman" w:cs="Times New Roman"/>
          <w:bCs/>
          <w:sz w:val="24"/>
          <w:szCs w:val="24"/>
        </w:rPr>
        <w:lastRenderedPageBreak/>
        <w:t>prilagodbe klimatskim promjenama, uređenje Vrbanićevog perivoja, te sanaciju divljih odlagališta i ostale usluge za zaštitu okoliša</w:t>
      </w:r>
    </w:p>
    <w:p w14:paraId="694A4BFB" w14:textId="1F930AFA" w:rsidR="000E692D" w:rsidRDefault="001151F7" w:rsidP="00AA10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4E0EEC">
        <w:rPr>
          <w:rFonts w:ascii="Times New Roman" w:hAnsi="Times New Roman" w:cs="Times New Roman"/>
          <w:bCs/>
          <w:sz w:val="24"/>
          <w:szCs w:val="24"/>
        </w:rPr>
        <w:t xml:space="preserve"> 055 Istraživanje i razvoj: Zaštita okoliša rashodi su povećani za 1</w:t>
      </w:r>
      <w:r w:rsidR="00DD2F17">
        <w:rPr>
          <w:rFonts w:ascii="Times New Roman" w:hAnsi="Times New Roman" w:cs="Times New Roman"/>
          <w:bCs/>
          <w:sz w:val="24"/>
          <w:szCs w:val="24"/>
        </w:rPr>
        <w:t>1</w:t>
      </w:r>
      <w:r w:rsidR="004E0EEC">
        <w:rPr>
          <w:rFonts w:ascii="Times New Roman" w:hAnsi="Times New Roman" w:cs="Times New Roman"/>
          <w:bCs/>
          <w:sz w:val="24"/>
          <w:szCs w:val="24"/>
        </w:rPr>
        <w:t xml:space="preserve"> puta u odnosu na </w:t>
      </w:r>
      <w:r w:rsidR="00DD2F17">
        <w:rPr>
          <w:rFonts w:ascii="Times New Roman" w:hAnsi="Times New Roman" w:cs="Times New Roman"/>
          <w:bCs/>
          <w:sz w:val="24"/>
          <w:szCs w:val="24"/>
        </w:rPr>
        <w:t xml:space="preserve">2022. godinu i iznose </w:t>
      </w:r>
      <w:r w:rsidR="00B62A4D">
        <w:rPr>
          <w:rFonts w:ascii="Times New Roman" w:hAnsi="Times New Roman" w:cs="Times New Roman"/>
          <w:bCs/>
          <w:sz w:val="24"/>
          <w:szCs w:val="24"/>
        </w:rPr>
        <w:t xml:space="preserve">110.205 €, a povećani rashodi odnose se na tekuću pomoć tvrtci GeotermiKA d.o.o. u vlasništvu Grada koja se bavi istraživanjem </w:t>
      </w:r>
      <w:r w:rsidR="006846A5">
        <w:rPr>
          <w:rFonts w:ascii="Times New Roman" w:hAnsi="Times New Roman" w:cs="Times New Roman"/>
          <w:bCs/>
          <w:sz w:val="24"/>
          <w:szCs w:val="24"/>
        </w:rPr>
        <w:t>geotermalnih izvora u gradu</w:t>
      </w:r>
    </w:p>
    <w:p w14:paraId="5B2B5682" w14:textId="378BBDA6" w:rsidR="00C14761" w:rsidRDefault="001151F7" w:rsidP="007636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E692D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AA1068">
        <w:rPr>
          <w:rFonts w:ascii="Times New Roman" w:hAnsi="Times New Roman" w:cs="Times New Roman"/>
          <w:bCs/>
          <w:sz w:val="24"/>
          <w:szCs w:val="24"/>
        </w:rPr>
        <w:t>56</w:t>
      </w:r>
      <w:r w:rsidR="00B94463">
        <w:rPr>
          <w:rFonts w:ascii="Times New Roman" w:hAnsi="Times New Roman" w:cs="Times New Roman"/>
          <w:bCs/>
          <w:sz w:val="24"/>
          <w:szCs w:val="24"/>
        </w:rPr>
        <w:t xml:space="preserve"> Poslovi i usluge zaštite okoliša koji nisu drugdje svrstani </w:t>
      </w:r>
      <w:r w:rsidR="007355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1A98">
        <w:rPr>
          <w:rFonts w:ascii="Times New Roman" w:hAnsi="Times New Roman" w:cs="Times New Roman"/>
          <w:bCs/>
          <w:sz w:val="24"/>
          <w:szCs w:val="24"/>
        </w:rPr>
        <w:t xml:space="preserve">- ostvareni su rashodi u iznosu od </w:t>
      </w:r>
      <w:r w:rsidR="0097339B">
        <w:rPr>
          <w:rFonts w:ascii="Times New Roman" w:hAnsi="Times New Roman" w:cs="Times New Roman"/>
          <w:bCs/>
          <w:sz w:val="24"/>
          <w:szCs w:val="24"/>
        </w:rPr>
        <w:t>268.544 € i sman</w:t>
      </w:r>
      <w:r w:rsidR="00F37B89">
        <w:rPr>
          <w:rFonts w:ascii="Times New Roman" w:hAnsi="Times New Roman" w:cs="Times New Roman"/>
          <w:bCs/>
          <w:sz w:val="24"/>
          <w:szCs w:val="24"/>
        </w:rPr>
        <w:t>jeni</w:t>
      </w:r>
      <w:r w:rsidR="0097339B">
        <w:rPr>
          <w:rFonts w:ascii="Times New Roman" w:hAnsi="Times New Roman" w:cs="Times New Roman"/>
          <w:bCs/>
          <w:sz w:val="24"/>
          <w:szCs w:val="24"/>
        </w:rPr>
        <w:t xml:space="preserve"> su za 24,5%</w:t>
      </w:r>
      <w:r w:rsidR="005B6673">
        <w:rPr>
          <w:rFonts w:ascii="Times New Roman" w:hAnsi="Times New Roman" w:cs="Times New Roman"/>
          <w:bCs/>
          <w:sz w:val="24"/>
          <w:szCs w:val="24"/>
        </w:rPr>
        <w:t xml:space="preserve">, a rashodi se odnose na higijeničarsku službu i zbrinjavanje napuštenih životinja, a </w:t>
      </w:r>
      <w:r w:rsidR="00BC6EB6">
        <w:rPr>
          <w:rFonts w:ascii="Times New Roman" w:hAnsi="Times New Roman" w:cs="Times New Roman"/>
          <w:bCs/>
          <w:sz w:val="24"/>
          <w:szCs w:val="24"/>
        </w:rPr>
        <w:t xml:space="preserve">s ove šifre je na </w:t>
      </w:r>
      <w:r w:rsidR="00CA71DC">
        <w:rPr>
          <w:rFonts w:ascii="Times New Roman" w:hAnsi="Times New Roman" w:cs="Times New Roman"/>
          <w:bCs/>
          <w:sz w:val="24"/>
          <w:szCs w:val="24"/>
        </w:rPr>
        <w:t>šifr</w:t>
      </w:r>
      <w:r w:rsidR="00186C60">
        <w:rPr>
          <w:rFonts w:ascii="Times New Roman" w:hAnsi="Times New Roman" w:cs="Times New Roman"/>
          <w:bCs/>
          <w:sz w:val="24"/>
          <w:szCs w:val="24"/>
        </w:rPr>
        <w:t>u 062</w:t>
      </w:r>
      <w:r w:rsidR="00BC6EB6">
        <w:rPr>
          <w:rFonts w:ascii="Times New Roman" w:hAnsi="Times New Roman" w:cs="Times New Roman"/>
          <w:bCs/>
          <w:sz w:val="24"/>
          <w:szCs w:val="24"/>
        </w:rPr>
        <w:t xml:space="preserve"> preseljeno održavanje dječjih igrališta</w:t>
      </w:r>
    </w:p>
    <w:p w14:paraId="7CCC261B" w14:textId="36C9A747" w:rsidR="00553A09" w:rsidRDefault="001151F7" w:rsidP="00553A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556D2B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AA1068">
        <w:rPr>
          <w:rFonts w:ascii="Times New Roman" w:hAnsi="Times New Roman" w:cs="Times New Roman"/>
          <w:bCs/>
          <w:sz w:val="24"/>
          <w:szCs w:val="24"/>
        </w:rPr>
        <w:t>61</w:t>
      </w:r>
      <w:r w:rsidR="00556D2B">
        <w:rPr>
          <w:rFonts w:ascii="Times New Roman" w:hAnsi="Times New Roman" w:cs="Times New Roman"/>
          <w:bCs/>
          <w:sz w:val="24"/>
          <w:szCs w:val="24"/>
        </w:rPr>
        <w:t xml:space="preserve"> Razvoj stanovanja</w:t>
      </w:r>
      <w:r w:rsidR="00EA423E">
        <w:rPr>
          <w:rFonts w:ascii="Times New Roman" w:hAnsi="Times New Roman" w:cs="Times New Roman"/>
          <w:bCs/>
          <w:sz w:val="24"/>
          <w:szCs w:val="24"/>
        </w:rPr>
        <w:t xml:space="preserve"> – ostvareni su rashodi u iznosu od </w:t>
      </w:r>
      <w:r w:rsidR="0076369B">
        <w:rPr>
          <w:rFonts w:ascii="Times New Roman" w:hAnsi="Times New Roman" w:cs="Times New Roman"/>
          <w:bCs/>
          <w:sz w:val="24"/>
          <w:szCs w:val="24"/>
        </w:rPr>
        <w:t xml:space="preserve">3.348.331 € što je </w:t>
      </w:r>
      <w:r w:rsidR="00540DD2">
        <w:rPr>
          <w:rFonts w:ascii="Times New Roman" w:hAnsi="Times New Roman" w:cs="Times New Roman"/>
          <w:bCs/>
          <w:sz w:val="24"/>
          <w:szCs w:val="24"/>
        </w:rPr>
        <w:t>13 puta više nego prethodne godine, a p</w:t>
      </w:r>
      <w:r w:rsidR="00D81A17">
        <w:rPr>
          <w:rFonts w:ascii="Times New Roman" w:hAnsi="Times New Roman" w:cs="Times New Roman"/>
          <w:bCs/>
          <w:sz w:val="24"/>
          <w:szCs w:val="24"/>
        </w:rPr>
        <w:t>ov</w:t>
      </w:r>
      <w:r w:rsidR="00540DD2">
        <w:rPr>
          <w:rFonts w:ascii="Times New Roman" w:hAnsi="Times New Roman" w:cs="Times New Roman"/>
          <w:bCs/>
          <w:sz w:val="24"/>
          <w:szCs w:val="24"/>
        </w:rPr>
        <w:t>ećanje se odnosi na građenje komunalne infrastrukture</w:t>
      </w:r>
      <w:r w:rsidR="00B15090">
        <w:rPr>
          <w:rFonts w:ascii="Times New Roman" w:hAnsi="Times New Roman" w:cs="Times New Roman"/>
          <w:bCs/>
          <w:sz w:val="24"/>
          <w:szCs w:val="24"/>
        </w:rPr>
        <w:t xml:space="preserve"> (projekt Karlovac II, nogostupi, parkirališta, </w:t>
      </w:r>
      <w:r w:rsidR="00651B4D">
        <w:rPr>
          <w:rFonts w:ascii="Times New Roman" w:hAnsi="Times New Roman" w:cs="Times New Roman"/>
          <w:bCs/>
          <w:sz w:val="24"/>
          <w:szCs w:val="24"/>
        </w:rPr>
        <w:t>javna rasvjeta i dr.)</w:t>
      </w:r>
    </w:p>
    <w:p w14:paraId="46C887B9" w14:textId="3B23E925" w:rsidR="00921D45" w:rsidRPr="00755D63" w:rsidRDefault="001151F7" w:rsidP="00C04C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5D63">
        <w:rPr>
          <w:rFonts w:ascii="Times New Roman" w:hAnsi="Times New Roman" w:cs="Times New Roman"/>
          <w:bCs/>
          <w:sz w:val="24"/>
          <w:szCs w:val="24"/>
        </w:rPr>
        <w:t>Šifra</w:t>
      </w:r>
      <w:r w:rsidR="00D83A45" w:rsidRPr="00755D63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746E60" w:rsidRPr="00755D63">
        <w:rPr>
          <w:rFonts w:ascii="Times New Roman" w:hAnsi="Times New Roman" w:cs="Times New Roman"/>
          <w:bCs/>
          <w:sz w:val="24"/>
          <w:szCs w:val="24"/>
        </w:rPr>
        <w:t>62</w:t>
      </w:r>
      <w:r w:rsidR="009E6BA2" w:rsidRPr="00755D63">
        <w:rPr>
          <w:rFonts w:ascii="Times New Roman" w:hAnsi="Times New Roman" w:cs="Times New Roman"/>
          <w:bCs/>
          <w:sz w:val="24"/>
          <w:szCs w:val="24"/>
        </w:rPr>
        <w:t xml:space="preserve"> Razvoj zajednice – </w:t>
      </w:r>
      <w:r w:rsidR="00200C6A" w:rsidRPr="00755D63">
        <w:rPr>
          <w:rFonts w:ascii="Times New Roman" w:hAnsi="Times New Roman" w:cs="Times New Roman"/>
          <w:bCs/>
          <w:sz w:val="24"/>
          <w:szCs w:val="24"/>
        </w:rPr>
        <w:t>ostvareni su rashodi u iznosu 12.</w:t>
      </w:r>
      <w:r w:rsidR="004850DC" w:rsidRPr="00755D63">
        <w:rPr>
          <w:rFonts w:ascii="Times New Roman" w:hAnsi="Times New Roman" w:cs="Times New Roman"/>
          <w:bCs/>
          <w:sz w:val="24"/>
          <w:szCs w:val="24"/>
        </w:rPr>
        <w:t>298.233</w:t>
      </w:r>
      <w:r w:rsidR="00200C6A" w:rsidRPr="00755D63">
        <w:rPr>
          <w:rFonts w:ascii="Times New Roman" w:hAnsi="Times New Roman" w:cs="Times New Roman"/>
          <w:bCs/>
          <w:sz w:val="24"/>
          <w:szCs w:val="24"/>
        </w:rPr>
        <w:t xml:space="preserve"> €   </w:t>
      </w:r>
      <w:r w:rsidR="00C04CC2" w:rsidRPr="00755D63">
        <w:rPr>
          <w:rFonts w:ascii="Times New Roman" w:hAnsi="Times New Roman" w:cs="Times New Roman"/>
          <w:bCs/>
          <w:sz w:val="24"/>
          <w:szCs w:val="24"/>
        </w:rPr>
        <w:t xml:space="preserve"> što je </w:t>
      </w:r>
      <w:r w:rsidR="00746E60" w:rsidRPr="00755D63">
        <w:rPr>
          <w:rFonts w:ascii="Times New Roman" w:hAnsi="Times New Roman" w:cs="Times New Roman"/>
          <w:bCs/>
          <w:sz w:val="24"/>
          <w:szCs w:val="24"/>
        </w:rPr>
        <w:t xml:space="preserve">rast od </w:t>
      </w:r>
      <w:r w:rsidR="00313E63" w:rsidRPr="00755D63">
        <w:rPr>
          <w:rFonts w:ascii="Times New Roman" w:hAnsi="Times New Roman" w:cs="Times New Roman"/>
          <w:bCs/>
          <w:sz w:val="24"/>
          <w:szCs w:val="24"/>
        </w:rPr>
        <w:t>31,6%</w:t>
      </w:r>
      <w:r w:rsidR="00C04CC2" w:rsidRPr="00755D63">
        <w:rPr>
          <w:rFonts w:ascii="Times New Roman" w:hAnsi="Times New Roman" w:cs="Times New Roman"/>
          <w:bCs/>
          <w:sz w:val="24"/>
          <w:szCs w:val="24"/>
        </w:rPr>
        <w:t>, a odnosi se na</w:t>
      </w:r>
      <w:r w:rsidR="00530C9F" w:rsidRPr="00755D63">
        <w:rPr>
          <w:rFonts w:ascii="Times New Roman" w:hAnsi="Times New Roman" w:cs="Times New Roman"/>
          <w:bCs/>
          <w:sz w:val="24"/>
          <w:szCs w:val="24"/>
        </w:rPr>
        <w:t xml:space="preserve">jvećim dijelom na </w:t>
      </w:r>
      <w:r w:rsidR="00C04CC2" w:rsidRPr="00755D63">
        <w:rPr>
          <w:rFonts w:ascii="Times New Roman" w:hAnsi="Times New Roman" w:cs="Times New Roman"/>
          <w:bCs/>
          <w:sz w:val="24"/>
          <w:szCs w:val="24"/>
        </w:rPr>
        <w:t>slijedeće aktivnosti i projekte</w:t>
      </w:r>
      <w:r w:rsidR="005E1DAA" w:rsidRPr="00755D6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081C" w:rsidRPr="00755D6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1271D9C" w14:textId="1A916A5B" w:rsidR="00E56DB9" w:rsidRPr="00755D63" w:rsidRDefault="0071229F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5D63">
        <w:rPr>
          <w:rFonts w:ascii="Times New Roman" w:hAnsi="Times New Roman" w:cs="Times New Roman"/>
          <w:bCs/>
          <w:sz w:val="24"/>
          <w:szCs w:val="24"/>
        </w:rPr>
        <w:t>Građenje i održavanje dječjih igrališta</w:t>
      </w:r>
    </w:p>
    <w:p w14:paraId="2DB62579" w14:textId="6676DA40" w:rsidR="0071229F" w:rsidRPr="006C414C" w:rsidRDefault="0071229F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 xml:space="preserve">Uređenje </w:t>
      </w:r>
      <w:r w:rsidR="006C414C" w:rsidRPr="006C414C">
        <w:rPr>
          <w:rFonts w:ascii="Times New Roman" w:hAnsi="Times New Roman" w:cs="Times New Roman"/>
          <w:bCs/>
          <w:sz w:val="24"/>
          <w:szCs w:val="24"/>
        </w:rPr>
        <w:t>parkova,  uređenje</w:t>
      </w:r>
      <w:r w:rsidR="00EA4223" w:rsidRPr="006C414C">
        <w:rPr>
          <w:rFonts w:ascii="Times New Roman" w:hAnsi="Times New Roman" w:cs="Times New Roman"/>
          <w:bCs/>
          <w:sz w:val="24"/>
          <w:szCs w:val="24"/>
        </w:rPr>
        <w:t xml:space="preserve"> okoliša stambenih objekata</w:t>
      </w:r>
    </w:p>
    <w:p w14:paraId="3DD5CD0B" w14:textId="6B11B521" w:rsidR="00EA4223" w:rsidRPr="006C414C" w:rsidRDefault="00EA4223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Izrada prostorno planske dokumentacije, projektne dokumentacije i provedba urbanističko</w:t>
      </w:r>
      <w:r w:rsidR="006C414C">
        <w:rPr>
          <w:rFonts w:ascii="Times New Roman" w:hAnsi="Times New Roman" w:cs="Times New Roman"/>
          <w:bCs/>
          <w:sz w:val="24"/>
          <w:szCs w:val="24"/>
        </w:rPr>
        <w:t>-</w:t>
      </w:r>
      <w:r w:rsidRPr="006C41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10DA" w:rsidRPr="006C414C">
        <w:rPr>
          <w:rFonts w:ascii="Times New Roman" w:hAnsi="Times New Roman" w:cs="Times New Roman"/>
          <w:bCs/>
          <w:sz w:val="24"/>
          <w:szCs w:val="24"/>
        </w:rPr>
        <w:t>ar</w:t>
      </w:r>
      <w:r w:rsidR="006C414C">
        <w:rPr>
          <w:rFonts w:ascii="Times New Roman" w:hAnsi="Times New Roman" w:cs="Times New Roman"/>
          <w:bCs/>
          <w:sz w:val="24"/>
          <w:szCs w:val="24"/>
        </w:rPr>
        <w:t>hite</w:t>
      </w:r>
      <w:r w:rsidR="00A410DA" w:rsidRPr="006C414C">
        <w:rPr>
          <w:rFonts w:ascii="Times New Roman" w:hAnsi="Times New Roman" w:cs="Times New Roman"/>
          <w:bCs/>
          <w:sz w:val="24"/>
          <w:szCs w:val="24"/>
        </w:rPr>
        <w:t>ktonskih natječaja</w:t>
      </w:r>
      <w:r w:rsidR="00D0200A">
        <w:rPr>
          <w:rFonts w:ascii="Times New Roman" w:hAnsi="Times New Roman" w:cs="Times New Roman"/>
          <w:bCs/>
          <w:sz w:val="24"/>
          <w:szCs w:val="24"/>
        </w:rPr>
        <w:t>, te projektne dokumentacije</w:t>
      </w:r>
    </w:p>
    <w:p w14:paraId="6A874B1B" w14:textId="5856D521" w:rsidR="00A64256" w:rsidRPr="006C414C" w:rsidRDefault="00A410DA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Mjere zaštite odnosno rashodi za konstruktivnu obnovu objekata kulturne baštine stradalih u potresu</w:t>
      </w:r>
    </w:p>
    <w:p w14:paraId="4FD50857" w14:textId="6A611054" w:rsidR="00047521" w:rsidRPr="006C414C" w:rsidRDefault="00047521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 xml:space="preserve">Različiti projekti energetske učinkovitosti sufinancirani iz </w:t>
      </w:r>
      <w:r w:rsidR="00B0732B" w:rsidRPr="006C414C">
        <w:rPr>
          <w:rFonts w:ascii="Times New Roman" w:hAnsi="Times New Roman" w:cs="Times New Roman"/>
          <w:bCs/>
          <w:sz w:val="24"/>
          <w:szCs w:val="24"/>
        </w:rPr>
        <w:t>EU fondova i dr. izvora</w:t>
      </w:r>
    </w:p>
    <w:p w14:paraId="5B425A9B" w14:textId="63C4D856" w:rsidR="00B0732B" w:rsidRPr="006C414C" w:rsidRDefault="00B0732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Mjere poticanja razvoja  gospodarstva i promidžba gospodarstva</w:t>
      </w:r>
    </w:p>
    <w:p w14:paraId="16EA744B" w14:textId="58DD2CE2" w:rsidR="003E72F2" w:rsidRPr="006C414C" w:rsidRDefault="003E72F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Rashodi provedbe ITU mehanizma</w:t>
      </w:r>
    </w:p>
    <w:p w14:paraId="4E824A32" w14:textId="0E0448FB" w:rsidR="003E72F2" w:rsidRDefault="00DC786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Rashodi za otkup i izvlaštenje zemljišta za građenje komunalne infrastrukture</w:t>
      </w:r>
    </w:p>
    <w:p w14:paraId="583ECCA4" w14:textId="00DAADA3" w:rsidR="00DC7862" w:rsidRPr="006C414C" w:rsidRDefault="006C414C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414C">
        <w:rPr>
          <w:rFonts w:ascii="Times New Roman" w:hAnsi="Times New Roman" w:cs="Times New Roman"/>
          <w:bCs/>
          <w:sz w:val="24"/>
          <w:szCs w:val="24"/>
        </w:rPr>
        <w:t>Upravljanje poslovnim mprostorima, društvenim domovima i ostalim objektima javne namjene u vlasništvu Grada</w:t>
      </w:r>
    </w:p>
    <w:p w14:paraId="7CD2A0FA" w14:textId="3A572F70" w:rsidR="004D142E" w:rsidRDefault="009954BE" w:rsidP="00C57442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064 Ulična rasvjeta – rashodi </w:t>
      </w:r>
      <w:r w:rsidR="00C57442">
        <w:rPr>
          <w:rFonts w:ascii="Times New Roman" w:hAnsi="Times New Roman" w:cs="Times New Roman"/>
          <w:bCs/>
          <w:sz w:val="24"/>
          <w:szCs w:val="24"/>
        </w:rPr>
        <w:t xml:space="preserve">iznose 937.422€, što je povećanje za </w:t>
      </w:r>
      <w:r w:rsidR="00256EED">
        <w:rPr>
          <w:rFonts w:ascii="Times New Roman" w:hAnsi="Times New Roman" w:cs="Times New Roman"/>
          <w:bCs/>
          <w:sz w:val="24"/>
          <w:szCs w:val="24"/>
        </w:rPr>
        <w:t>16,3%</w:t>
      </w:r>
      <w:r w:rsidR="00CE2848">
        <w:rPr>
          <w:rFonts w:ascii="Times New Roman" w:hAnsi="Times New Roman" w:cs="Times New Roman"/>
          <w:bCs/>
          <w:sz w:val="24"/>
          <w:szCs w:val="24"/>
        </w:rPr>
        <w:t xml:space="preserve">, a povećani rashodi odnose se na povećane troškove za električnu energiju za javnu rasvjetu, te na </w:t>
      </w:r>
      <w:r w:rsidR="006B0B8A">
        <w:rPr>
          <w:rFonts w:ascii="Times New Roman" w:hAnsi="Times New Roman" w:cs="Times New Roman"/>
          <w:bCs/>
          <w:sz w:val="24"/>
          <w:szCs w:val="24"/>
        </w:rPr>
        <w:t>rashode za izgradnju javne rasvjete u dvjema gradskim ulicama</w:t>
      </w:r>
    </w:p>
    <w:p w14:paraId="05B8253C" w14:textId="15ADA178" w:rsidR="00463E18" w:rsidRDefault="00DF6C49" w:rsidP="00463E18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066 </w:t>
      </w:r>
      <w:r w:rsidR="000D7CB6">
        <w:rPr>
          <w:rFonts w:ascii="Times New Roman" w:hAnsi="Times New Roman" w:cs="Times New Roman"/>
          <w:bCs/>
          <w:sz w:val="24"/>
          <w:szCs w:val="24"/>
        </w:rPr>
        <w:t>Rashodi vezani za stanovanje i kom. pogodnosti koji nisu drugdje svrstani</w:t>
      </w:r>
      <w:r w:rsidR="00C70C4F">
        <w:rPr>
          <w:rFonts w:ascii="Times New Roman" w:hAnsi="Times New Roman" w:cs="Times New Roman"/>
          <w:bCs/>
          <w:sz w:val="24"/>
          <w:szCs w:val="24"/>
        </w:rPr>
        <w:t xml:space="preserve"> – rashodi su povećani za 38,1% i iznose 2.259.474 €</w:t>
      </w:r>
      <w:r w:rsidR="00B1179B">
        <w:rPr>
          <w:rFonts w:ascii="Times New Roman" w:hAnsi="Times New Roman" w:cs="Times New Roman"/>
          <w:bCs/>
          <w:sz w:val="24"/>
          <w:szCs w:val="24"/>
        </w:rPr>
        <w:t xml:space="preserve">, a odnose se na povećane troškove održavanja zelenih površina i grobalja, te </w:t>
      </w:r>
      <w:r w:rsidR="003B77FA">
        <w:rPr>
          <w:rFonts w:ascii="Times New Roman" w:hAnsi="Times New Roman" w:cs="Times New Roman"/>
          <w:bCs/>
          <w:sz w:val="24"/>
          <w:szCs w:val="24"/>
        </w:rPr>
        <w:t>na ulaganja u sanaciju klizišta na području grada nastalih uslijed potresa</w:t>
      </w:r>
      <w:r w:rsidR="007A7541">
        <w:rPr>
          <w:rFonts w:ascii="Times New Roman" w:hAnsi="Times New Roman" w:cs="Times New Roman"/>
          <w:bCs/>
          <w:sz w:val="24"/>
          <w:szCs w:val="24"/>
        </w:rPr>
        <w:t>, te na rashode upravljanja imovinom Grada</w:t>
      </w:r>
      <w:r w:rsidR="00A8665A">
        <w:rPr>
          <w:rFonts w:ascii="Times New Roman" w:hAnsi="Times New Roman" w:cs="Times New Roman"/>
          <w:bCs/>
          <w:sz w:val="24"/>
          <w:szCs w:val="24"/>
        </w:rPr>
        <w:t xml:space="preserve"> uključujući stambene objekte</w:t>
      </w:r>
    </w:p>
    <w:p w14:paraId="1B836460" w14:textId="69159ADA" w:rsidR="00394B9A" w:rsidRDefault="001151F7" w:rsidP="00563DF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95375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58A">
        <w:rPr>
          <w:rFonts w:ascii="Times New Roman" w:hAnsi="Times New Roman" w:cs="Times New Roman"/>
          <w:bCs/>
          <w:sz w:val="24"/>
          <w:szCs w:val="24"/>
        </w:rPr>
        <w:t>075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</w:t>
      </w:r>
      <w:r w:rsidR="00AA6609">
        <w:rPr>
          <w:rFonts w:ascii="Times New Roman" w:hAnsi="Times New Roman" w:cs="Times New Roman"/>
          <w:bCs/>
          <w:sz w:val="24"/>
          <w:szCs w:val="24"/>
        </w:rPr>
        <w:t>razvoj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463E18">
        <w:rPr>
          <w:rFonts w:ascii="Times New Roman" w:hAnsi="Times New Roman" w:cs="Times New Roman"/>
          <w:bCs/>
          <w:sz w:val="24"/>
          <w:szCs w:val="24"/>
        </w:rPr>
        <w:t xml:space="preserve">u 2023. nisu ostvareni ovi rashodi, dok su 2022. godine </w:t>
      </w:r>
      <w:r w:rsidR="004B2EC2">
        <w:rPr>
          <w:rFonts w:ascii="Times New Roman" w:hAnsi="Times New Roman" w:cs="Times New Roman"/>
          <w:bCs/>
          <w:sz w:val="24"/>
          <w:szCs w:val="24"/>
        </w:rPr>
        <w:t xml:space="preserve">na ovoj šifri bili evidentirane </w:t>
      </w:r>
      <w:r w:rsidR="00563DFF">
        <w:rPr>
          <w:rFonts w:ascii="Times New Roman" w:hAnsi="Times New Roman" w:cs="Times New Roman"/>
          <w:bCs/>
          <w:sz w:val="24"/>
          <w:szCs w:val="24"/>
        </w:rPr>
        <w:t>pomoći proračunskim korisnicima u zdravstvu u nadležnosti Karlovačke županije</w:t>
      </w:r>
    </w:p>
    <w:p w14:paraId="59ED4945" w14:textId="5A24F856" w:rsidR="00C14761" w:rsidRDefault="0077559E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076 Poslovi i usluge zdravstva koj</w:t>
      </w:r>
      <w:r w:rsidR="00ED7791">
        <w:rPr>
          <w:rFonts w:ascii="Times New Roman" w:hAnsi="Times New Roman" w:cs="Times New Roman"/>
          <w:bCs/>
          <w:sz w:val="24"/>
          <w:szCs w:val="24"/>
        </w:rPr>
        <w:t xml:space="preserve">i nisu drugdje svrstani – rashodi su povećani za </w:t>
      </w:r>
      <w:r w:rsidR="0043437C">
        <w:rPr>
          <w:rFonts w:ascii="Times New Roman" w:hAnsi="Times New Roman" w:cs="Times New Roman"/>
          <w:bCs/>
          <w:sz w:val="24"/>
          <w:szCs w:val="24"/>
        </w:rPr>
        <w:t xml:space="preserve">7,7% i iznose </w:t>
      </w:r>
      <w:r w:rsidR="003077BF">
        <w:rPr>
          <w:rFonts w:ascii="Times New Roman" w:hAnsi="Times New Roman" w:cs="Times New Roman"/>
          <w:bCs/>
          <w:sz w:val="24"/>
          <w:szCs w:val="24"/>
        </w:rPr>
        <w:t>112.400 €, a odnose se na povećane  potpore za novorođenu djecu</w:t>
      </w:r>
    </w:p>
    <w:p w14:paraId="45D7F95D" w14:textId="5F6466DA" w:rsidR="003F6BC5" w:rsidRPr="00C14761" w:rsidRDefault="003F6BC5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081</w:t>
      </w:r>
      <w:r w:rsidR="000608C2">
        <w:rPr>
          <w:rFonts w:ascii="Times New Roman" w:hAnsi="Times New Roman" w:cs="Times New Roman"/>
          <w:bCs/>
          <w:sz w:val="24"/>
          <w:szCs w:val="24"/>
        </w:rPr>
        <w:t xml:space="preserve"> Službe rekreacije i sporta – rashodi su povećani za 20,6% i iznose </w:t>
      </w:r>
      <w:r w:rsidR="00636E5E">
        <w:rPr>
          <w:rFonts w:ascii="Times New Roman" w:hAnsi="Times New Roman" w:cs="Times New Roman"/>
          <w:bCs/>
          <w:sz w:val="24"/>
          <w:szCs w:val="24"/>
        </w:rPr>
        <w:t xml:space="preserve">1.714.635 €, a odnose se na tekuće donacije za javne potrebe u sportu, te na  ulaganja u sportske objekte što je </w:t>
      </w:r>
      <w:r w:rsidR="003D6904">
        <w:rPr>
          <w:rFonts w:ascii="Times New Roman" w:hAnsi="Times New Roman" w:cs="Times New Roman"/>
          <w:bCs/>
          <w:sz w:val="24"/>
          <w:szCs w:val="24"/>
        </w:rPr>
        <w:t xml:space="preserve">2022. godine bilo evidentirano na šifri </w:t>
      </w:r>
      <w:r w:rsidR="00EB3F77">
        <w:rPr>
          <w:rFonts w:ascii="Times New Roman" w:hAnsi="Times New Roman" w:cs="Times New Roman"/>
          <w:bCs/>
          <w:sz w:val="24"/>
          <w:szCs w:val="24"/>
        </w:rPr>
        <w:t>062</w:t>
      </w:r>
    </w:p>
    <w:p w14:paraId="5FE60107" w14:textId="11DBCD16" w:rsidR="00C14761" w:rsidRPr="00D135FF" w:rsidRDefault="001151F7" w:rsidP="003828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5FF">
        <w:rPr>
          <w:rFonts w:ascii="Times New Roman" w:hAnsi="Times New Roman" w:cs="Times New Roman"/>
          <w:bCs/>
          <w:sz w:val="24"/>
          <w:szCs w:val="24"/>
        </w:rPr>
        <w:t>Šifra</w:t>
      </w:r>
      <w:r w:rsidR="00394B9A" w:rsidRPr="00D135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518F" w:rsidRPr="00D135FF">
        <w:rPr>
          <w:rFonts w:ascii="Times New Roman" w:hAnsi="Times New Roman" w:cs="Times New Roman"/>
          <w:bCs/>
          <w:sz w:val="24"/>
          <w:szCs w:val="24"/>
        </w:rPr>
        <w:t>082</w:t>
      </w:r>
      <w:r w:rsidR="00394B9A" w:rsidRPr="00D135F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 w:rsidRPr="00D135FF">
        <w:rPr>
          <w:rFonts w:ascii="Times New Roman" w:hAnsi="Times New Roman" w:cs="Times New Roman"/>
          <w:bCs/>
          <w:sz w:val="24"/>
          <w:szCs w:val="24"/>
        </w:rPr>
        <w:t xml:space="preserve">Službe kulture – rashodi su </w:t>
      </w:r>
      <w:r w:rsidR="00C93264" w:rsidRPr="00D135FF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 w:rsidR="00365B09" w:rsidRPr="00D135FF">
        <w:rPr>
          <w:rFonts w:ascii="Times New Roman" w:hAnsi="Times New Roman" w:cs="Times New Roman"/>
          <w:bCs/>
          <w:sz w:val="24"/>
          <w:szCs w:val="24"/>
        </w:rPr>
        <w:t>10 puta</w:t>
      </w:r>
      <w:r w:rsidR="005B5CA9" w:rsidRPr="00D135FF">
        <w:rPr>
          <w:rFonts w:ascii="Times New Roman" w:hAnsi="Times New Roman" w:cs="Times New Roman"/>
          <w:bCs/>
          <w:sz w:val="24"/>
          <w:szCs w:val="24"/>
        </w:rPr>
        <w:t xml:space="preserve"> i iznose 3.461.095 €. Ovako povećani rashodi odnose se na obnovu i revitalizaciju kina Edison</w:t>
      </w:r>
      <w:r w:rsidR="004102D6" w:rsidRPr="00D135FF">
        <w:rPr>
          <w:rFonts w:ascii="Times New Roman" w:hAnsi="Times New Roman" w:cs="Times New Roman"/>
          <w:bCs/>
          <w:sz w:val="24"/>
          <w:szCs w:val="24"/>
        </w:rPr>
        <w:t xml:space="preserve"> u iznosu od 3.078.844 €</w:t>
      </w:r>
      <w:r w:rsidR="00692AAB" w:rsidRPr="00D135FF">
        <w:rPr>
          <w:rFonts w:ascii="Times New Roman" w:hAnsi="Times New Roman" w:cs="Times New Roman"/>
          <w:bCs/>
          <w:sz w:val="24"/>
          <w:szCs w:val="24"/>
        </w:rPr>
        <w:t xml:space="preserve">, te na rashode za tehnničku kulturu, dok je projekt Zjezdano ljeto </w:t>
      </w:r>
      <w:r w:rsidR="00D135FF" w:rsidRPr="00D135FF">
        <w:rPr>
          <w:rFonts w:ascii="Times New Roman" w:hAnsi="Times New Roman" w:cs="Times New Roman"/>
          <w:bCs/>
          <w:sz w:val="24"/>
          <w:szCs w:val="24"/>
        </w:rPr>
        <w:t>sa šifre 082 prebačen na šifru 047, jer smatramo da ima više turistički karakter.</w:t>
      </w:r>
    </w:p>
    <w:p w14:paraId="45050AFE" w14:textId="2FED52A4" w:rsidR="00CF5F80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0DF1">
        <w:rPr>
          <w:rFonts w:ascii="Times New Roman" w:hAnsi="Times New Roman" w:cs="Times New Roman"/>
          <w:sz w:val="24"/>
          <w:szCs w:val="24"/>
        </w:rPr>
        <w:t>Šifra</w:t>
      </w:r>
      <w:r w:rsidR="00750142" w:rsidRPr="00D50DF1">
        <w:rPr>
          <w:rFonts w:ascii="Times New Roman" w:hAnsi="Times New Roman" w:cs="Times New Roman"/>
          <w:sz w:val="24"/>
          <w:szCs w:val="24"/>
        </w:rPr>
        <w:t xml:space="preserve"> </w:t>
      </w:r>
      <w:r w:rsidR="002217D2" w:rsidRPr="00D50DF1">
        <w:rPr>
          <w:rFonts w:ascii="Times New Roman" w:hAnsi="Times New Roman" w:cs="Times New Roman"/>
          <w:sz w:val="24"/>
          <w:szCs w:val="24"/>
        </w:rPr>
        <w:t>091</w:t>
      </w:r>
      <w:r w:rsidR="00750142" w:rsidRPr="00D50DF1">
        <w:rPr>
          <w:rFonts w:ascii="Times New Roman" w:hAnsi="Times New Roman" w:cs="Times New Roman"/>
          <w:sz w:val="24"/>
          <w:szCs w:val="24"/>
        </w:rPr>
        <w:t xml:space="preserve"> Predškolsko </w:t>
      </w:r>
      <w:r w:rsidR="002C4BF0" w:rsidRPr="00D50DF1">
        <w:rPr>
          <w:rFonts w:ascii="Times New Roman" w:hAnsi="Times New Roman" w:cs="Times New Roman"/>
          <w:sz w:val="24"/>
          <w:szCs w:val="24"/>
        </w:rPr>
        <w:t xml:space="preserve">i osnovno </w:t>
      </w:r>
      <w:r w:rsidR="00750142" w:rsidRPr="00D50DF1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 w:rsidRPr="00D50DF1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2217D2" w:rsidRPr="00D50DF1">
        <w:rPr>
          <w:rFonts w:ascii="Times New Roman" w:hAnsi="Times New Roman" w:cs="Times New Roman"/>
          <w:sz w:val="24"/>
          <w:szCs w:val="24"/>
        </w:rPr>
        <w:t>povećani za 1</w:t>
      </w:r>
      <w:r w:rsidR="005E3FA3" w:rsidRPr="00D50DF1">
        <w:rPr>
          <w:rFonts w:ascii="Times New Roman" w:hAnsi="Times New Roman" w:cs="Times New Roman"/>
          <w:sz w:val="24"/>
          <w:szCs w:val="24"/>
        </w:rPr>
        <w:t>6,2%</w:t>
      </w:r>
      <w:r w:rsidR="002C4BF0" w:rsidRPr="00D50DF1">
        <w:rPr>
          <w:rFonts w:ascii="Times New Roman" w:hAnsi="Times New Roman" w:cs="Times New Roman"/>
          <w:sz w:val="24"/>
          <w:szCs w:val="24"/>
        </w:rPr>
        <w:t xml:space="preserve">  i iznose </w:t>
      </w:r>
      <w:r w:rsidR="00421BFD" w:rsidRPr="00D50DF1">
        <w:rPr>
          <w:rFonts w:ascii="Times New Roman" w:hAnsi="Times New Roman" w:cs="Times New Roman"/>
          <w:sz w:val="24"/>
          <w:szCs w:val="24"/>
        </w:rPr>
        <w:t>1.066.943 €</w:t>
      </w:r>
      <w:r w:rsidR="00AC006B" w:rsidRPr="00D50DF1">
        <w:rPr>
          <w:rFonts w:ascii="Times New Roman" w:hAnsi="Times New Roman" w:cs="Times New Roman"/>
          <w:sz w:val="24"/>
          <w:szCs w:val="24"/>
        </w:rPr>
        <w:t xml:space="preserve">. U području predškolskog obrazovanja rashodi su povećani  za 4% i odnose se na </w:t>
      </w:r>
      <w:r w:rsidR="00D05805" w:rsidRPr="00D50DF1">
        <w:rPr>
          <w:rFonts w:ascii="Times New Roman" w:hAnsi="Times New Roman" w:cs="Times New Roman"/>
          <w:sz w:val="24"/>
          <w:szCs w:val="24"/>
        </w:rPr>
        <w:t xml:space="preserve"> pojačano sufinanciranje smještaja djece u </w:t>
      </w:r>
      <w:r w:rsidR="008339D3" w:rsidRPr="00D50DF1">
        <w:rPr>
          <w:rFonts w:ascii="Times New Roman" w:hAnsi="Times New Roman" w:cs="Times New Roman"/>
          <w:sz w:val="24"/>
          <w:szCs w:val="24"/>
        </w:rPr>
        <w:t>privatnim vrtićima, te zbog izgradnje dječjeg vrtića Rečica, kao i pripreme za izgradnju dječjeg vrtića Luščić</w:t>
      </w:r>
      <w:r w:rsidR="00D50DF1" w:rsidRPr="00D50DF1">
        <w:rPr>
          <w:rFonts w:ascii="Times New Roman" w:hAnsi="Times New Roman" w:cs="Times New Roman"/>
          <w:sz w:val="24"/>
          <w:szCs w:val="24"/>
        </w:rPr>
        <w:t xml:space="preserve">. </w:t>
      </w:r>
      <w:r w:rsidR="00A564CF">
        <w:rPr>
          <w:rFonts w:ascii="Times New Roman" w:hAnsi="Times New Roman" w:cs="Times New Roman"/>
          <w:sz w:val="24"/>
          <w:szCs w:val="24"/>
        </w:rPr>
        <w:t xml:space="preserve">Kod </w:t>
      </w:r>
      <w:r w:rsidR="00EB3340">
        <w:rPr>
          <w:rFonts w:ascii="Times New Roman" w:hAnsi="Times New Roman" w:cs="Times New Roman"/>
          <w:sz w:val="24"/>
          <w:szCs w:val="24"/>
        </w:rPr>
        <w:t>osnovnoškolskog</w:t>
      </w:r>
      <w:r w:rsidR="00A564CF">
        <w:rPr>
          <w:rFonts w:ascii="Times New Roman" w:hAnsi="Times New Roman" w:cs="Times New Roman"/>
          <w:sz w:val="24"/>
          <w:szCs w:val="24"/>
        </w:rPr>
        <w:t xml:space="preserve"> odgoja </w:t>
      </w:r>
      <w:r w:rsidR="004268FB">
        <w:rPr>
          <w:rFonts w:ascii="Times New Roman" w:hAnsi="Times New Roman" w:cs="Times New Roman"/>
          <w:sz w:val="24"/>
          <w:szCs w:val="24"/>
        </w:rPr>
        <w:t xml:space="preserve"> povećani su rashodi za prijevoz učenika</w:t>
      </w:r>
      <w:r w:rsidR="005D1715">
        <w:rPr>
          <w:rFonts w:ascii="Times New Roman" w:hAnsi="Times New Roman" w:cs="Times New Roman"/>
          <w:sz w:val="24"/>
          <w:szCs w:val="24"/>
        </w:rPr>
        <w:t xml:space="preserve">, </w:t>
      </w:r>
      <w:r w:rsidR="00E46D6B">
        <w:rPr>
          <w:rFonts w:ascii="Times New Roman" w:hAnsi="Times New Roman" w:cs="Times New Roman"/>
          <w:sz w:val="24"/>
          <w:szCs w:val="24"/>
        </w:rPr>
        <w:t xml:space="preserve"> te su </w:t>
      </w:r>
      <w:r w:rsidR="005D1715">
        <w:rPr>
          <w:rFonts w:ascii="Times New Roman" w:hAnsi="Times New Roman" w:cs="Times New Roman"/>
          <w:sz w:val="24"/>
          <w:szCs w:val="24"/>
        </w:rPr>
        <w:t xml:space="preserve">nastali  rashodi za </w:t>
      </w:r>
      <w:r w:rsidR="00D209AA">
        <w:rPr>
          <w:rFonts w:ascii="Times New Roman" w:hAnsi="Times New Roman" w:cs="Times New Roman"/>
          <w:sz w:val="24"/>
          <w:szCs w:val="24"/>
        </w:rPr>
        <w:t>i</w:t>
      </w:r>
      <w:r w:rsidR="005D1715">
        <w:rPr>
          <w:rFonts w:ascii="Times New Roman" w:hAnsi="Times New Roman" w:cs="Times New Roman"/>
          <w:sz w:val="24"/>
          <w:szCs w:val="24"/>
        </w:rPr>
        <w:t>zradu projektne dokumentacije za konstruktivnu i cjelovitu obnovu objekta OŠ Dragojla Jarnevi</w:t>
      </w:r>
      <w:r w:rsidR="00D209AA">
        <w:rPr>
          <w:rFonts w:ascii="Times New Roman" w:hAnsi="Times New Roman" w:cs="Times New Roman"/>
          <w:sz w:val="24"/>
          <w:szCs w:val="24"/>
        </w:rPr>
        <w:t>ć u iznosu od 198.481 €.</w:t>
      </w:r>
    </w:p>
    <w:p w14:paraId="60E97E44" w14:textId="77777777" w:rsidR="00BF7345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Šifra</w:t>
      </w:r>
      <w:r w:rsidR="004257F3">
        <w:rPr>
          <w:rFonts w:ascii="Times New Roman" w:hAnsi="Times New Roman" w:cs="Times New Roman"/>
          <w:sz w:val="24"/>
          <w:szCs w:val="24"/>
        </w:rPr>
        <w:t xml:space="preserve">  </w:t>
      </w:r>
      <w:r w:rsidR="004E09B5">
        <w:rPr>
          <w:rFonts w:ascii="Times New Roman" w:hAnsi="Times New Roman" w:cs="Times New Roman"/>
          <w:sz w:val="24"/>
          <w:szCs w:val="24"/>
        </w:rPr>
        <w:t>092</w:t>
      </w:r>
      <w:r w:rsidR="004257F3">
        <w:rPr>
          <w:rFonts w:ascii="Times New Roman" w:hAnsi="Times New Roman" w:cs="Times New Roman"/>
          <w:sz w:val="24"/>
          <w:szCs w:val="24"/>
        </w:rPr>
        <w:t xml:space="preserve">  Srednjoškolsko obrazovanja – rashodi </w:t>
      </w:r>
      <w:r w:rsidR="009757FB">
        <w:rPr>
          <w:rFonts w:ascii="Times New Roman" w:hAnsi="Times New Roman" w:cs="Times New Roman"/>
          <w:sz w:val="24"/>
          <w:szCs w:val="24"/>
        </w:rPr>
        <w:t xml:space="preserve">su izostali 2023. godine dok su prethodne godine iznosili </w:t>
      </w:r>
      <w:r w:rsidR="00435AE2">
        <w:rPr>
          <w:rFonts w:ascii="Times New Roman" w:hAnsi="Times New Roman" w:cs="Times New Roman"/>
          <w:sz w:val="24"/>
          <w:szCs w:val="24"/>
        </w:rPr>
        <w:t>42.972 €</w:t>
      </w:r>
      <w:r w:rsidR="00DB191B">
        <w:rPr>
          <w:rFonts w:ascii="Times New Roman" w:hAnsi="Times New Roman" w:cs="Times New Roman"/>
          <w:sz w:val="24"/>
          <w:szCs w:val="24"/>
        </w:rPr>
        <w:t xml:space="preserve"> i odnosili su se na prijevoz učenika srednjih škola</w:t>
      </w:r>
      <w:r w:rsidR="00BF7345">
        <w:rPr>
          <w:rFonts w:ascii="Times New Roman" w:hAnsi="Times New Roman" w:cs="Times New Roman"/>
          <w:sz w:val="24"/>
          <w:szCs w:val="24"/>
        </w:rPr>
        <w:t>, što je 2023. godine prebačeno pod šifru 098</w:t>
      </w:r>
    </w:p>
    <w:p w14:paraId="0A2D2FD2" w14:textId="36A0DB59" w:rsidR="00DB191B" w:rsidRDefault="00690880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09</w:t>
      </w:r>
      <w:r w:rsidR="002D6E04">
        <w:rPr>
          <w:rFonts w:ascii="Times New Roman" w:hAnsi="Times New Roman" w:cs="Times New Roman"/>
          <w:sz w:val="24"/>
          <w:szCs w:val="24"/>
        </w:rPr>
        <w:t>5 Obrazovanje koje se ne može definirati po stupnju – rashodi su izostali 2023. godine dok su prethodne godine iznosili 9.285 €, a odnosili su se na aktivnosti Grad prijatelj djece</w:t>
      </w:r>
      <w:r w:rsidR="00DB191B">
        <w:rPr>
          <w:rFonts w:ascii="Times New Roman" w:hAnsi="Times New Roman" w:cs="Times New Roman"/>
          <w:sz w:val="24"/>
          <w:szCs w:val="24"/>
        </w:rPr>
        <w:t>.</w:t>
      </w:r>
    </w:p>
    <w:p w14:paraId="2857F285" w14:textId="71A6B49B" w:rsidR="00C14761" w:rsidRDefault="001151F7" w:rsidP="004039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CC6C5C">
        <w:rPr>
          <w:rFonts w:ascii="Times New Roman" w:hAnsi="Times New Roman" w:cs="Times New Roman"/>
          <w:sz w:val="24"/>
          <w:szCs w:val="24"/>
        </w:rPr>
        <w:t xml:space="preserve"> </w:t>
      </w:r>
      <w:r w:rsidR="00F65691">
        <w:rPr>
          <w:rFonts w:ascii="Times New Roman" w:hAnsi="Times New Roman" w:cs="Times New Roman"/>
          <w:sz w:val="24"/>
          <w:szCs w:val="24"/>
        </w:rPr>
        <w:t>09</w:t>
      </w:r>
      <w:r w:rsidR="00EC17CB">
        <w:rPr>
          <w:rFonts w:ascii="Times New Roman" w:hAnsi="Times New Roman" w:cs="Times New Roman"/>
          <w:sz w:val="24"/>
          <w:szCs w:val="24"/>
        </w:rPr>
        <w:t xml:space="preserve">8 Usluge obrazovanja koje nisu drugdje svrstane </w:t>
      </w:r>
      <w:r w:rsidR="00B72E41">
        <w:rPr>
          <w:rFonts w:ascii="Times New Roman" w:hAnsi="Times New Roman" w:cs="Times New Roman"/>
          <w:sz w:val="24"/>
          <w:szCs w:val="24"/>
        </w:rPr>
        <w:t>– rashodi su povećani 7 puta i iznose 241.238 €, a odnose se na</w:t>
      </w:r>
      <w:r w:rsidR="00DE1FE3">
        <w:rPr>
          <w:rFonts w:ascii="Times New Roman" w:hAnsi="Times New Roman" w:cs="Times New Roman"/>
          <w:sz w:val="24"/>
          <w:szCs w:val="24"/>
        </w:rPr>
        <w:t xml:space="preserve"> stipendije učenicima i studentima, prijevoz učenika srednjih škola, </w:t>
      </w:r>
      <w:r w:rsidR="004B633D">
        <w:rPr>
          <w:rFonts w:ascii="Times New Roman" w:hAnsi="Times New Roman" w:cs="Times New Roman"/>
          <w:sz w:val="24"/>
          <w:szCs w:val="24"/>
        </w:rPr>
        <w:t>sufinanciranje</w:t>
      </w:r>
      <w:r w:rsidR="00DE1FE3">
        <w:rPr>
          <w:rFonts w:ascii="Times New Roman" w:hAnsi="Times New Roman" w:cs="Times New Roman"/>
          <w:sz w:val="24"/>
          <w:szCs w:val="24"/>
        </w:rPr>
        <w:t xml:space="preserve"> studentske prehrane, pomoći proračunskim korisnicima u školstvu</w:t>
      </w:r>
      <w:r w:rsidR="00403904">
        <w:rPr>
          <w:rFonts w:ascii="Times New Roman" w:hAnsi="Times New Roman" w:cs="Times New Roman"/>
          <w:sz w:val="24"/>
          <w:szCs w:val="24"/>
        </w:rPr>
        <w:t>, aktivnost Grad – prijatelj djece, te na provedbu gradskog programa za mlade.</w:t>
      </w:r>
    </w:p>
    <w:p w14:paraId="21769144" w14:textId="77777777" w:rsidR="00BB1471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F77E6C">
        <w:rPr>
          <w:rFonts w:ascii="Times New Roman" w:hAnsi="Times New Roman" w:cs="Times New Roman"/>
          <w:sz w:val="24"/>
          <w:szCs w:val="24"/>
        </w:rPr>
        <w:t xml:space="preserve"> 1</w:t>
      </w:r>
      <w:r w:rsidR="006F3A66">
        <w:rPr>
          <w:rFonts w:ascii="Times New Roman" w:hAnsi="Times New Roman" w:cs="Times New Roman"/>
          <w:sz w:val="24"/>
          <w:szCs w:val="24"/>
        </w:rPr>
        <w:t>02</w:t>
      </w:r>
      <w:r w:rsidR="00F77E6C">
        <w:rPr>
          <w:rFonts w:ascii="Times New Roman" w:hAnsi="Times New Roman" w:cs="Times New Roman"/>
          <w:sz w:val="24"/>
          <w:szCs w:val="24"/>
        </w:rPr>
        <w:t xml:space="preserve"> </w:t>
      </w:r>
      <w:r w:rsidR="006F3A66">
        <w:rPr>
          <w:rFonts w:ascii="Times New Roman" w:hAnsi="Times New Roman" w:cs="Times New Roman"/>
          <w:sz w:val="24"/>
          <w:szCs w:val="24"/>
        </w:rPr>
        <w:t xml:space="preserve"> Starost </w:t>
      </w:r>
      <w:r w:rsidR="00B376EB">
        <w:rPr>
          <w:rFonts w:ascii="Times New Roman" w:hAnsi="Times New Roman" w:cs="Times New Roman"/>
          <w:sz w:val="24"/>
          <w:szCs w:val="24"/>
        </w:rPr>
        <w:t xml:space="preserve">izvršeni su rashodi u iznosu od </w:t>
      </w:r>
      <w:r w:rsidR="005F18DD">
        <w:rPr>
          <w:rFonts w:ascii="Times New Roman" w:hAnsi="Times New Roman" w:cs="Times New Roman"/>
          <w:sz w:val="24"/>
          <w:szCs w:val="24"/>
        </w:rPr>
        <w:t xml:space="preserve">434.048 € i povećani su za 16,6%, a tako povećani rashodi odnose se na </w:t>
      </w:r>
      <w:r w:rsidR="00D51DAE">
        <w:rPr>
          <w:rFonts w:ascii="Times New Roman" w:hAnsi="Times New Roman" w:cs="Times New Roman"/>
          <w:sz w:val="24"/>
          <w:szCs w:val="24"/>
        </w:rPr>
        <w:t>programe skrbi o umirovljenicima u povećanom iz</w:t>
      </w:r>
      <w:r w:rsidR="00BB1471">
        <w:rPr>
          <w:rFonts w:ascii="Times New Roman" w:hAnsi="Times New Roman" w:cs="Times New Roman"/>
          <w:sz w:val="24"/>
          <w:szCs w:val="24"/>
        </w:rPr>
        <w:t>osu većem od 360.000 €, te na skrb o starijim i bolesnim osobama.</w:t>
      </w:r>
    </w:p>
    <w:p w14:paraId="1CDFAD64" w14:textId="7B1C4258" w:rsidR="006F3A66" w:rsidRDefault="00BB1471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</w:t>
      </w:r>
      <w:r w:rsidR="00C97B57">
        <w:rPr>
          <w:rFonts w:ascii="Times New Roman" w:hAnsi="Times New Roman" w:cs="Times New Roman"/>
          <w:sz w:val="24"/>
          <w:szCs w:val="24"/>
        </w:rPr>
        <w:t>104 Obitelj i djeca – rashodi iznose 121.470 € i povećani su za</w:t>
      </w:r>
      <w:r w:rsidR="000611FB">
        <w:rPr>
          <w:rFonts w:ascii="Times New Roman" w:hAnsi="Times New Roman" w:cs="Times New Roman"/>
          <w:sz w:val="24"/>
          <w:szCs w:val="24"/>
        </w:rPr>
        <w:t xml:space="preserve"> </w:t>
      </w:r>
      <w:r w:rsidR="004B633D">
        <w:rPr>
          <w:rFonts w:ascii="Times New Roman" w:hAnsi="Times New Roman" w:cs="Times New Roman"/>
          <w:sz w:val="24"/>
          <w:szCs w:val="24"/>
        </w:rPr>
        <w:t>219%</w:t>
      </w:r>
      <w:r w:rsidR="006B7D2A">
        <w:rPr>
          <w:rFonts w:ascii="Times New Roman" w:hAnsi="Times New Roman" w:cs="Times New Roman"/>
          <w:sz w:val="24"/>
          <w:szCs w:val="24"/>
        </w:rPr>
        <w:t xml:space="preserve">, a odnose se na podmirenje troškova </w:t>
      </w:r>
      <w:r w:rsidR="007030A0">
        <w:rPr>
          <w:rFonts w:ascii="Times New Roman" w:hAnsi="Times New Roman" w:cs="Times New Roman"/>
          <w:sz w:val="24"/>
          <w:szCs w:val="24"/>
        </w:rPr>
        <w:t>skrbi o socijalno ugroženoj djeci i mladima, te na skrb o prehrani za socijalno ugrožene obitelji.</w:t>
      </w:r>
    </w:p>
    <w:p w14:paraId="4F4B2988" w14:textId="101A8C56" w:rsidR="006D2FE2" w:rsidRDefault="001151F7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6F3A66">
        <w:rPr>
          <w:rFonts w:ascii="Times New Roman" w:hAnsi="Times New Roman" w:cs="Times New Roman"/>
          <w:sz w:val="24"/>
          <w:szCs w:val="24"/>
        </w:rPr>
        <w:t xml:space="preserve"> </w:t>
      </w:r>
      <w:r w:rsidR="00B376EB">
        <w:rPr>
          <w:rFonts w:ascii="Times New Roman" w:hAnsi="Times New Roman" w:cs="Times New Roman"/>
          <w:sz w:val="24"/>
          <w:szCs w:val="24"/>
        </w:rPr>
        <w:t>106 Stanovanje</w:t>
      </w:r>
      <w:r w:rsidR="00563ED9">
        <w:rPr>
          <w:rFonts w:ascii="Times New Roman" w:hAnsi="Times New Roman" w:cs="Times New Roman"/>
          <w:sz w:val="24"/>
          <w:szCs w:val="24"/>
        </w:rPr>
        <w:t xml:space="preserve"> </w:t>
      </w:r>
      <w:r w:rsidR="007030A0">
        <w:rPr>
          <w:rFonts w:ascii="Times New Roman" w:hAnsi="Times New Roman" w:cs="Times New Roman"/>
          <w:sz w:val="24"/>
          <w:szCs w:val="24"/>
        </w:rPr>
        <w:t xml:space="preserve"> - rashodi iznose </w:t>
      </w:r>
      <w:r w:rsidR="006D2FE2">
        <w:rPr>
          <w:rFonts w:ascii="Times New Roman" w:hAnsi="Times New Roman" w:cs="Times New Roman"/>
          <w:sz w:val="24"/>
          <w:szCs w:val="24"/>
        </w:rPr>
        <w:t>334.863 € i povećani su za16%, a odnose se na rashode za troškove stanovanja za korisnike zajamčene minimalne naknade, te za druge socijalno ugrožene građane.</w:t>
      </w:r>
    </w:p>
    <w:p w14:paraId="761B2400" w14:textId="16E80C08" w:rsidR="006F3A66" w:rsidRDefault="004A6E4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107 Socijalna pomoć stanovništvu koje nije obuhvaćeno redovnim socijalnim programima</w:t>
      </w:r>
      <w:r w:rsidR="00B6691D">
        <w:rPr>
          <w:rFonts w:ascii="Times New Roman" w:hAnsi="Times New Roman" w:cs="Times New Roman"/>
          <w:sz w:val="24"/>
          <w:szCs w:val="24"/>
        </w:rPr>
        <w:t xml:space="preserve"> – rashodi su smanjeni za </w:t>
      </w:r>
      <w:r w:rsidR="00BB14CA">
        <w:rPr>
          <w:rFonts w:ascii="Times New Roman" w:hAnsi="Times New Roman" w:cs="Times New Roman"/>
          <w:sz w:val="24"/>
          <w:szCs w:val="24"/>
        </w:rPr>
        <w:t xml:space="preserve">61,5% i iznose 65.244 €, a odnose se na </w:t>
      </w:r>
      <w:r w:rsidR="00080B24">
        <w:rPr>
          <w:rFonts w:ascii="Times New Roman" w:hAnsi="Times New Roman" w:cs="Times New Roman"/>
          <w:sz w:val="24"/>
          <w:szCs w:val="24"/>
        </w:rPr>
        <w:t xml:space="preserve"> skrb o braniteljima i ostale naknade i pomoći građanima, dok </w:t>
      </w:r>
      <w:r w:rsidR="00342279">
        <w:rPr>
          <w:rFonts w:ascii="Times New Roman" w:hAnsi="Times New Roman" w:cs="Times New Roman"/>
          <w:sz w:val="24"/>
          <w:szCs w:val="24"/>
        </w:rPr>
        <w:t>su</w:t>
      </w:r>
      <w:r w:rsidR="00080B24">
        <w:rPr>
          <w:rFonts w:ascii="Times New Roman" w:hAnsi="Times New Roman" w:cs="Times New Roman"/>
          <w:sz w:val="24"/>
          <w:szCs w:val="24"/>
        </w:rPr>
        <w:t xml:space="preserve"> 2022. godin</w:t>
      </w:r>
      <w:r w:rsidR="00342279">
        <w:rPr>
          <w:rFonts w:ascii="Times New Roman" w:hAnsi="Times New Roman" w:cs="Times New Roman"/>
          <w:sz w:val="24"/>
          <w:szCs w:val="24"/>
        </w:rPr>
        <w:t>e pod ovu šifru bili evidentirani rashodi Crvenog križa</w:t>
      </w:r>
      <w:r w:rsidR="007B2AFD">
        <w:rPr>
          <w:rFonts w:ascii="Times New Roman" w:hAnsi="Times New Roman" w:cs="Times New Roman"/>
          <w:sz w:val="24"/>
          <w:szCs w:val="24"/>
        </w:rPr>
        <w:t xml:space="preserve"> koji su 2023. godine preseljeni pod šifru 109</w:t>
      </w:r>
    </w:p>
    <w:p w14:paraId="4364783A" w14:textId="63D5F3AD" w:rsidR="007B2AFD" w:rsidRDefault="007B2AFD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Šifra </w:t>
      </w:r>
      <w:r w:rsidR="003F7B1E">
        <w:rPr>
          <w:rFonts w:ascii="Times New Roman" w:hAnsi="Times New Roman" w:cs="Times New Roman"/>
          <w:sz w:val="24"/>
          <w:szCs w:val="24"/>
        </w:rPr>
        <w:t>109 Aktivnosti socijalne zaštite koje nisu drugdje svrstane – ostvareni su rashodi u iznosu od 114.805 € i odnose se na rashode gradskog društva Crvenog križa Karlovac.</w:t>
      </w:r>
    </w:p>
    <w:p w14:paraId="16574DB8" w14:textId="77777777" w:rsid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FEC5C" w14:textId="77777777" w:rsidR="00B535DD" w:rsidRPr="00750142" w:rsidRDefault="00B535DD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955D010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7B40976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7E8D309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C24878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C8240F3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6B8CE67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B8370C7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BE6FE4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148AF75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CF25358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961401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2790E1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010D22B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EF5A16D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1C5BB46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14E4E43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CAA724A" w14:textId="77777777" w:rsidR="00B535DD" w:rsidRDefault="00B535DD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8C9373D" w14:textId="56FF0E8C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43A97D8D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7979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BILJEŠKE  UZ  OBRAZAC  PROMJENE U   VRIJEDNOSTI I OBUJMU</w:t>
      </w:r>
    </w:p>
    <w:p w14:paraId="5C396933" w14:textId="0422A137" w:rsidR="000C4FC6" w:rsidRPr="00133EC3" w:rsidRDefault="000C4FC6" w:rsidP="00133EC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IMOVINE I OBVEZA ZA  RAZDOBLJE </w:t>
      </w:r>
      <w:r w:rsidR="00133EC3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siječnja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do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31.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prosinca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7979B6">
        <w:rPr>
          <w:rFonts w:ascii="Times New Roman" w:hAnsi="Times New Roman" w:cs="Times New Roman"/>
          <w:bCs/>
          <w:sz w:val="24"/>
          <w:szCs w:val="24"/>
        </w:rPr>
        <w:t>3</w:t>
      </w:r>
      <w:r w:rsidRPr="00133EC3">
        <w:rPr>
          <w:rFonts w:ascii="Times New Roman" w:hAnsi="Times New Roman" w:cs="Times New Roman"/>
          <w:bCs/>
          <w:sz w:val="24"/>
          <w:szCs w:val="24"/>
        </w:rPr>
        <w:t>.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g</w:t>
      </w:r>
      <w:r w:rsidRPr="00133EC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85BE6B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CB8A36" w14:textId="77777777" w:rsidR="000C4FC6" w:rsidRPr="009B16C4" w:rsidRDefault="000C4FC6" w:rsidP="000C4F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6FCD51" w14:textId="77777777" w:rsidR="00DD14BC" w:rsidRPr="00130432" w:rsidRDefault="00DD14BC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6B934A7" w14:textId="08C862E3" w:rsidR="000C4FC6" w:rsidRDefault="000C4FC6" w:rsidP="000C4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4BC">
        <w:rPr>
          <w:rFonts w:ascii="Times New Roman" w:hAnsi="Times New Roman" w:cs="Times New Roman"/>
          <w:b/>
          <w:bCs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 w:rsidR="003403EC">
        <w:rPr>
          <w:rFonts w:ascii="Times New Roman" w:hAnsi="Times New Roman" w:cs="Times New Roman"/>
          <w:sz w:val="24"/>
          <w:szCs w:val="24"/>
        </w:rPr>
        <w:t>3.997.28</w:t>
      </w:r>
      <w:r w:rsidR="004A72C4">
        <w:rPr>
          <w:rFonts w:ascii="Times New Roman" w:hAnsi="Times New Roman" w:cs="Times New Roman"/>
          <w:sz w:val="24"/>
          <w:szCs w:val="24"/>
        </w:rPr>
        <w:t>2,59</w:t>
      </w:r>
      <w:r w:rsidR="003403EC">
        <w:rPr>
          <w:rFonts w:ascii="Times New Roman" w:hAnsi="Times New Roman" w:cs="Times New Roman"/>
          <w:sz w:val="24"/>
          <w:szCs w:val="24"/>
        </w:rPr>
        <w:t xml:space="preserve"> € </w:t>
      </w:r>
      <w:r w:rsidR="00163EBD">
        <w:rPr>
          <w:rFonts w:ascii="Times New Roman" w:hAnsi="Times New Roman" w:cs="Times New Roman"/>
          <w:sz w:val="24"/>
          <w:szCs w:val="24"/>
        </w:rPr>
        <w:t>, a najznačajnije promjene odnose se na:</w:t>
      </w:r>
    </w:p>
    <w:p w14:paraId="0B85C18D" w14:textId="36657A9E" w:rsidR="004B0475" w:rsidRPr="004113BE" w:rsidRDefault="004B0475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zemljišta bez naknade Hrvatskim vodama</w:t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3E6106">
        <w:rPr>
          <w:rFonts w:ascii="Times New Roman" w:hAnsi="Times New Roman" w:cs="Times New Roman"/>
          <w:sz w:val="24"/>
          <w:szCs w:val="24"/>
        </w:rPr>
        <w:t>21.758,84 €</w:t>
      </w:r>
    </w:p>
    <w:p w14:paraId="2A026585" w14:textId="0BD0469B" w:rsidR="00B261FA" w:rsidRDefault="00B261FA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Prijenos </w:t>
      </w:r>
      <w:r w:rsidR="00310EB3">
        <w:rPr>
          <w:rFonts w:ascii="Times New Roman" w:hAnsi="Times New Roman" w:cs="Times New Roman"/>
          <w:sz w:val="24"/>
          <w:szCs w:val="24"/>
        </w:rPr>
        <w:t>vlasništva kina Edison na novu ustanovu</w:t>
      </w:r>
      <w:r w:rsidR="00310EB3">
        <w:rPr>
          <w:rFonts w:ascii="Times New Roman" w:hAnsi="Times New Roman" w:cs="Times New Roman"/>
          <w:sz w:val="24"/>
          <w:szCs w:val="24"/>
        </w:rPr>
        <w:tab/>
      </w:r>
      <w:r w:rsidR="00310EB3">
        <w:rPr>
          <w:rFonts w:ascii="Times New Roman" w:hAnsi="Times New Roman" w:cs="Times New Roman"/>
          <w:sz w:val="24"/>
          <w:szCs w:val="24"/>
        </w:rPr>
        <w:tab/>
      </w:r>
      <w:r w:rsidR="00310EB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163EBD">
        <w:rPr>
          <w:rFonts w:ascii="Times New Roman" w:hAnsi="Times New Roman" w:cs="Times New Roman"/>
          <w:sz w:val="24"/>
          <w:szCs w:val="24"/>
        </w:rPr>
        <w:t>3.681.927,39 €</w:t>
      </w:r>
    </w:p>
    <w:p w14:paraId="0312C4AF" w14:textId="4DC867B8" w:rsidR="004113BE" w:rsidRDefault="00B37B96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Umanjenje potraživanja za prihode od komunalnog dorpinosa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218.470,23 €</w:t>
      </w:r>
    </w:p>
    <w:p w14:paraId="5D616377" w14:textId="6C2FC18B" w:rsidR="004A72C4" w:rsidRPr="004113BE" w:rsidRDefault="004A72C4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Oprema dječjeg vrtića Zadobarje predana Ječjem vrtiću Karlovac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05DD3">
        <w:rPr>
          <w:rFonts w:ascii="Times New Roman" w:hAnsi="Times New Roman" w:cs="Times New Roman"/>
          <w:sz w:val="24"/>
          <w:szCs w:val="24"/>
        </w:rPr>
        <w:t>5.243,21 €</w:t>
      </w:r>
    </w:p>
    <w:p w14:paraId="59DD8B90" w14:textId="28AAAAC1" w:rsidR="00162D95" w:rsidRDefault="00B37B96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Umanjenje potraživanja za prihode od komunalne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162D95">
        <w:rPr>
          <w:rFonts w:ascii="Times New Roman" w:hAnsi="Times New Roman" w:cs="Times New Roman"/>
          <w:sz w:val="24"/>
          <w:szCs w:val="24"/>
        </w:rPr>
        <w:t>55.954,45 €</w:t>
      </w:r>
    </w:p>
    <w:p w14:paraId="71370AA1" w14:textId="77777777" w:rsidR="004113BE" w:rsidRPr="004113BE" w:rsidRDefault="004113BE" w:rsidP="004113B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D8D00" w14:textId="68903B05" w:rsidR="000C4FC6" w:rsidRDefault="000C4FC6" w:rsidP="008A2B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BC">
        <w:rPr>
          <w:rFonts w:ascii="Times New Roman" w:hAnsi="Times New Roman" w:cs="Times New Roman"/>
          <w:b/>
          <w:sz w:val="24"/>
          <w:szCs w:val="24"/>
        </w:rPr>
        <w:t xml:space="preserve">Povećanje 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u obujmu imovine iznosi ukupno </w:t>
      </w:r>
      <w:r w:rsidR="00CD7B42">
        <w:rPr>
          <w:rFonts w:ascii="Times New Roman" w:hAnsi="Times New Roman" w:cs="Times New Roman"/>
          <w:bCs/>
          <w:sz w:val="24"/>
          <w:szCs w:val="24"/>
        </w:rPr>
        <w:t>5</w:t>
      </w:r>
      <w:r w:rsidR="002964C6">
        <w:rPr>
          <w:rFonts w:ascii="Times New Roman" w:hAnsi="Times New Roman" w:cs="Times New Roman"/>
          <w:bCs/>
          <w:sz w:val="24"/>
          <w:szCs w:val="24"/>
        </w:rPr>
        <w:t>8.271.441,51 €, a naznačajnije promjene odnose se na:</w:t>
      </w:r>
    </w:p>
    <w:p w14:paraId="597AD2B6" w14:textId="36F058A1" w:rsidR="00FE7CBC" w:rsidRDefault="00CD0EA3" w:rsidP="00FE7CB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naknadno pronađenog zemljišta </w:t>
      </w:r>
      <w:r w:rsidR="003B1B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396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  <w:r w:rsidR="00A44CF6">
        <w:rPr>
          <w:rFonts w:ascii="Times New Roman" w:hAnsi="Times New Roman" w:cs="Times New Roman"/>
          <w:bCs/>
          <w:sz w:val="24"/>
          <w:szCs w:val="24"/>
        </w:rPr>
        <w:t>523.282,13 €</w:t>
      </w:r>
    </w:p>
    <w:p w14:paraId="5D8AE012" w14:textId="5833D95B" w:rsidR="00A44CF6" w:rsidRDefault="00A44CF6" w:rsidP="00FE7CB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zemljišta bez naknade od RH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414.095,16 €</w:t>
      </w:r>
    </w:p>
    <w:p w14:paraId="7B989E00" w14:textId="491A1F0D" w:rsidR="009E1C61" w:rsidRPr="00FE7CBC" w:rsidRDefault="00A95DF1" w:rsidP="00FE7CBC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Preuzeta imovina GČ/MO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F3D0E">
        <w:rPr>
          <w:rFonts w:ascii="Times New Roman" w:hAnsi="Times New Roman" w:cs="Times New Roman"/>
          <w:bCs/>
          <w:sz w:val="24"/>
          <w:szCs w:val="24"/>
        </w:rPr>
        <w:t xml:space="preserve">  24.592,22 €</w:t>
      </w:r>
      <w:r w:rsidR="009E1C61" w:rsidRPr="00FE7CBC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14:paraId="4FFF73A0" w14:textId="5672F15A" w:rsidR="00562DD9" w:rsidRDefault="005F3D0E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Dodatna ulaganja u poslovne prostore GČ/MO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074E1">
        <w:rPr>
          <w:rFonts w:ascii="Times New Roman" w:hAnsi="Times New Roman" w:cs="Times New Roman"/>
          <w:bCs/>
          <w:sz w:val="24"/>
          <w:szCs w:val="24"/>
        </w:rPr>
        <w:t xml:space="preserve">  51.814,92 €</w:t>
      </w:r>
      <w:r w:rsidR="003A58E9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</w:p>
    <w:p w14:paraId="325E35F3" w14:textId="77777777" w:rsidR="00A074E1" w:rsidRDefault="00A074E1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Preuzete nerazvrstane ceste bez naknade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5.861.350,46 €</w:t>
      </w:r>
    </w:p>
    <w:p w14:paraId="1CD3EAA1" w14:textId="6D052EF6" w:rsidR="006178BF" w:rsidRDefault="006178BF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upisan stan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14.843,72 €</w:t>
      </w:r>
    </w:p>
    <w:p w14:paraId="5B66AF99" w14:textId="35C24E6E" w:rsidR="000C4FC6" w:rsidRPr="003A58E9" w:rsidRDefault="006178BF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Računalna oprema dobivena bez naknade iz Min.prost.uređ.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A4D7B">
        <w:rPr>
          <w:rFonts w:ascii="Times New Roman" w:hAnsi="Times New Roman" w:cs="Times New Roman"/>
          <w:bCs/>
          <w:sz w:val="24"/>
          <w:szCs w:val="24"/>
        </w:rPr>
        <w:t xml:space="preserve">     5.463,55 €</w:t>
      </w:r>
    </w:p>
    <w:p w14:paraId="15AD334C" w14:textId="77777777" w:rsidR="009A4D7B" w:rsidRDefault="0099211F" w:rsidP="009A4D7B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Povećanje temeljnog kapitala trgovačk</w:t>
      </w:r>
      <w:r w:rsidR="009A4D7B">
        <w:rPr>
          <w:rFonts w:ascii="Times New Roman" w:hAnsi="Times New Roman" w:cs="Times New Roman"/>
          <w:bCs/>
          <w:sz w:val="24"/>
          <w:szCs w:val="24"/>
        </w:rPr>
        <w:t xml:space="preserve">ih društava u </w:t>
      </w:r>
      <w:r w:rsidR="009A4D7B" w:rsidRPr="009A4D7B">
        <w:rPr>
          <w:rFonts w:ascii="Times New Roman" w:hAnsi="Times New Roman" w:cs="Times New Roman"/>
          <w:bCs/>
          <w:sz w:val="24"/>
          <w:szCs w:val="24"/>
        </w:rPr>
        <w:t xml:space="preserve">vlasništvu </w:t>
      </w:r>
    </w:p>
    <w:p w14:paraId="46980CEF" w14:textId="08D04220" w:rsidR="009A4D7B" w:rsidRPr="009A4D7B" w:rsidRDefault="009A4D7B" w:rsidP="009A4D7B">
      <w:pPr>
        <w:pStyle w:val="ListParagrap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A4D7B">
        <w:rPr>
          <w:rFonts w:ascii="Times New Roman" w:hAnsi="Times New Roman" w:cs="Times New Roman"/>
          <w:bCs/>
          <w:sz w:val="24"/>
          <w:szCs w:val="24"/>
        </w:rPr>
        <w:t>Grada (Vodovod, Mladost, Geotermika i Gradska toplana)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4A72C4">
        <w:rPr>
          <w:rFonts w:ascii="Times New Roman" w:hAnsi="Times New Roman" w:cs="Times New Roman"/>
          <w:bCs/>
          <w:sz w:val="24"/>
          <w:szCs w:val="24"/>
        </w:rPr>
        <w:t xml:space="preserve"> 1.375.999,35 €</w:t>
      </w:r>
    </w:p>
    <w:p w14:paraId="109EDBA5" w14:textId="77D29286" w:rsidR="0099211F" w:rsidRPr="006A5C54" w:rsidRDefault="0099211F" w:rsidP="009A4D7B">
      <w:pPr>
        <w:pStyle w:val="ListParagrap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333520C" w14:textId="77777777" w:rsidR="000C4FC6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DF609D" w14:textId="77777777" w:rsidR="000C4FC6" w:rsidRPr="00F15923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8A411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051BD08E" w:rsidR="000C4FC6" w:rsidRDefault="00952FF2" w:rsidP="00952F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0C4FC6" w:rsidRPr="005D6965">
        <w:rPr>
          <w:rFonts w:ascii="Times New Roman" w:hAnsi="Times New Roman" w:cs="Times New Roman"/>
          <w:sz w:val="24"/>
          <w:szCs w:val="24"/>
        </w:rPr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 </w:t>
      </w:r>
      <w:r w:rsidR="000C4FC6" w:rsidRPr="005D6965">
        <w:rPr>
          <w:rFonts w:ascii="Times New Roman" w:hAnsi="Times New Roman" w:cs="Times New Roman"/>
          <w:sz w:val="24"/>
          <w:szCs w:val="24"/>
        </w:rPr>
        <w:t>dipl.oec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204440" w14:textId="38E72F48" w:rsidR="00952FF2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0DA371" w14:textId="5E43E810" w:rsidR="00952FF2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72E4FD" w14:textId="77777777" w:rsidR="00705DD3" w:rsidRDefault="00705DD3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EFE122" w14:textId="77777777" w:rsidR="00952FF2" w:rsidRPr="005D6965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4B953AFA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1734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1D6521F2" w:rsidR="000C4FC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BD20DB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BILJEŠKE UZ OBRAZAC OBVEZA ZA RAZDOBLJE </w:t>
      </w:r>
      <w:r w:rsidR="00C75491">
        <w:rPr>
          <w:rFonts w:ascii="Times New Roman" w:hAnsi="Times New Roman" w:cs="Times New Roman"/>
          <w:bCs/>
          <w:sz w:val="24"/>
          <w:szCs w:val="24"/>
        </w:rPr>
        <w:t>od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F93C2D" w14:textId="141C95E8" w:rsidR="00BD20DB" w:rsidRDefault="00BD20DB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01.</w:t>
      </w:r>
      <w:r w:rsidR="00C75491">
        <w:rPr>
          <w:rFonts w:ascii="Times New Roman" w:hAnsi="Times New Roman" w:cs="Times New Roman"/>
          <w:bCs/>
          <w:sz w:val="24"/>
          <w:szCs w:val="24"/>
        </w:rPr>
        <w:t>siječnja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5491">
        <w:rPr>
          <w:rFonts w:ascii="Times New Roman" w:hAnsi="Times New Roman" w:cs="Times New Roman"/>
          <w:bCs/>
          <w:sz w:val="24"/>
          <w:szCs w:val="24"/>
        </w:rPr>
        <w:t>do 31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5491">
        <w:rPr>
          <w:rFonts w:ascii="Times New Roman" w:hAnsi="Times New Roman" w:cs="Times New Roman"/>
          <w:bCs/>
          <w:sz w:val="24"/>
          <w:szCs w:val="24"/>
        </w:rPr>
        <w:t>prosinca</w:t>
      </w:r>
      <w:r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173443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5491">
        <w:rPr>
          <w:rFonts w:ascii="Times New Roman" w:hAnsi="Times New Roman" w:cs="Times New Roman"/>
          <w:bCs/>
          <w:sz w:val="24"/>
          <w:szCs w:val="24"/>
        </w:rPr>
        <w:t>g.</w:t>
      </w:r>
    </w:p>
    <w:p w14:paraId="18DFF93B" w14:textId="177D5A2D" w:rsidR="000C4FC6" w:rsidRPr="00BD20DB" w:rsidRDefault="000C4FC6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>(OBRAZAC OBVEZE)</w:t>
      </w:r>
    </w:p>
    <w:p w14:paraId="636910B1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0B24259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1E606D94" w14:textId="461D4C0B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B234EF">
        <w:rPr>
          <w:rFonts w:ascii="Times New Roman" w:hAnsi="Times New Roman" w:cs="Times New Roman"/>
          <w:b/>
          <w:sz w:val="24"/>
          <w:szCs w:val="24"/>
        </w:rPr>
        <w:t>V001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</w:t>
      </w:r>
      <w:r w:rsidR="00085FB4">
        <w:rPr>
          <w:rFonts w:ascii="Times New Roman" w:hAnsi="Times New Roman" w:cs="Times New Roman"/>
          <w:sz w:val="24"/>
          <w:szCs w:val="24"/>
        </w:rPr>
        <w:t xml:space="preserve">iznosi </w:t>
      </w:r>
      <w:r w:rsidR="00085FB4">
        <w:rPr>
          <w:rFonts w:ascii="Times New Roman" w:hAnsi="Times New Roman" w:cs="Times New Roman"/>
          <w:sz w:val="24"/>
          <w:szCs w:val="24"/>
        </w:rPr>
        <w:tab/>
      </w:r>
      <w:r w:rsidR="00085FB4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 w:rsidR="00A224F5">
        <w:rPr>
          <w:rFonts w:ascii="Times New Roman" w:hAnsi="Times New Roman" w:cs="Times New Roman"/>
          <w:sz w:val="24"/>
          <w:szCs w:val="24"/>
        </w:rPr>
        <w:t>7.258.4</w:t>
      </w:r>
      <w:r w:rsidR="00D668A1">
        <w:rPr>
          <w:rFonts w:ascii="Times New Roman" w:hAnsi="Times New Roman" w:cs="Times New Roman"/>
          <w:sz w:val="24"/>
          <w:szCs w:val="24"/>
        </w:rPr>
        <w:t>58,49 €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BD615E" w14:textId="3C7BBEBF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C87F97">
        <w:rPr>
          <w:rFonts w:ascii="Times New Roman" w:hAnsi="Times New Roman" w:cs="Times New Roman"/>
          <w:b/>
          <w:sz w:val="24"/>
          <w:szCs w:val="24"/>
        </w:rPr>
        <w:t>V002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D668A1">
        <w:rPr>
          <w:rFonts w:ascii="Times New Roman" w:hAnsi="Times New Roman" w:cs="Times New Roman"/>
          <w:sz w:val="24"/>
          <w:szCs w:val="24"/>
        </w:rPr>
        <w:t>3</w:t>
      </w:r>
      <w:r w:rsidRPr="0035414F">
        <w:rPr>
          <w:rFonts w:ascii="Times New Roman" w:hAnsi="Times New Roman" w:cs="Times New Roman"/>
          <w:sz w:val="24"/>
          <w:szCs w:val="24"/>
        </w:rPr>
        <w:t>.g.</w:t>
      </w:r>
      <w:r w:rsidR="00F82A8F">
        <w:rPr>
          <w:rFonts w:ascii="Times New Roman" w:hAnsi="Times New Roman" w:cs="Times New Roman"/>
          <w:sz w:val="24"/>
          <w:szCs w:val="24"/>
        </w:rPr>
        <w:t xml:space="preserve"> do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D668A1">
        <w:rPr>
          <w:rFonts w:ascii="Times New Roman" w:hAnsi="Times New Roman" w:cs="Times New Roman"/>
          <w:sz w:val="24"/>
          <w:szCs w:val="24"/>
        </w:rPr>
        <w:t>3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  <w:r w:rsidR="00085FB4">
        <w:rPr>
          <w:rFonts w:ascii="Times New Roman" w:hAnsi="Times New Roman" w:cs="Times New Roman"/>
          <w:sz w:val="24"/>
          <w:szCs w:val="24"/>
        </w:rPr>
        <w:t xml:space="preserve"> </w:t>
      </w:r>
      <w:r w:rsidR="00085FB4">
        <w:rPr>
          <w:rFonts w:ascii="Times New Roman" w:hAnsi="Times New Roman" w:cs="Times New Roman"/>
          <w:sz w:val="24"/>
          <w:szCs w:val="24"/>
        </w:rPr>
        <w:tab/>
      </w:r>
      <w:r w:rsidR="00D668A1">
        <w:rPr>
          <w:rFonts w:ascii="Times New Roman" w:hAnsi="Times New Roman" w:cs="Times New Roman"/>
          <w:sz w:val="24"/>
          <w:szCs w:val="24"/>
        </w:rPr>
        <w:t>56.538.118,40 €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2A8DD4DF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02593C">
        <w:rPr>
          <w:rFonts w:ascii="Times New Roman" w:hAnsi="Times New Roman" w:cs="Times New Roman"/>
          <w:b/>
          <w:sz w:val="24"/>
          <w:szCs w:val="24"/>
        </w:rPr>
        <w:t>V004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085FB4">
        <w:rPr>
          <w:rFonts w:ascii="Times New Roman" w:hAnsi="Times New Roman" w:cs="Times New Roman"/>
          <w:sz w:val="24"/>
          <w:szCs w:val="24"/>
        </w:rPr>
        <w:t>3</w:t>
      </w:r>
      <w:r w:rsidR="0002593C">
        <w:rPr>
          <w:rFonts w:ascii="Times New Roman" w:hAnsi="Times New Roman" w:cs="Times New Roman"/>
          <w:sz w:val="24"/>
          <w:szCs w:val="24"/>
        </w:rPr>
        <w:t xml:space="preserve">. </w:t>
      </w:r>
      <w:r w:rsidRPr="0035414F">
        <w:rPr>
          <w:rFonts w:ascii="Times New Roman" w:hAnsi="Times New Roman" w:cs="Times New Roman"/>
          <w:sz w:val="24"/>
          <w:szCs w:val="24"/>
        </w:rPr>
        <w:t>g.</w:t>
      </w:r>
      <w:r w:rsidR="00334936">
        <w:rPr>
          <w:rFonts w:ascii="Times New Roman" w:hAnsi="Times New Roman" w:cs="Times New Roman"/>
          <w:sz w:val="24"/>
          <w:szCs w:val="24"/>
        </w:rPr>
        <w:t xml:space="preserve"> do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</w:t>
      </w:r>
      <w:r w:rsidR="0002593C">
        <w:rPr>
          <w:rFonts w:ascii="Times New Roman" w:hAnsi="Times New Roman" w:cs="Times New Roman"/>
          <w:sz w:val="24"/>
          <w:szCs w:val="24"/>
        </w:rPr>
        <w:t>02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  <w:r w:rsidR="00085FB4">
        <w:rPr>
          <w:rFonts w:ascii="Times New Roman" w:hAnsi="Times New Roman" w:cs="Times New Roman"/>
          <w:sz w:val="24"/>
          <w:szCs w:val="24"/>
        </w:rPr>
        <w:tab/>
      </w:r>
      <w:r w:rsidR="006D7E87">
        <w:rPr>
          <w:rFonts w:ascii="Times New Roman" w:hAnsi="Times New Roman" w:cs="Times New Roman"/>
          <w:sz w:val="24"/>
          <w:szCs w:val="24"/>
        </w:rPr>
        <w:t>51.243.255,97 €</w:t>
      </w:r>
    </w:p>
    <w:p w14:paraId="22A31648" w14:textId="1E2C493A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659A85E5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F95CE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F2E418" w14:textId="4EF15478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03548F" w:rsidRPr="0003548F">
        <w:rPr>
          <w:rFonts w:ascii="Times New Roman" w:hAnsi="Times New Roman" w:cs="Times New Roman"/>
          <w:b/>
          <w:bCs/>
          <w:sz w:val="24"/>
          <w:szCs w:val="24"/>
        </w:rPr>
        <w:t>V006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 w:rsidR="006D7E87">
        <w:rPr>
          <w:rFonts w:ascii="Times New Roman" w:hAnsi="Times New Roman" w:cs="Times New Roman"/>
          <w:sz w:val="24"/>
          <w:szCs w:val="24"/>
        </w:rPr>
        <w:t>12.533.320,92 €</w:t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čega se na dospjele obveze odnosi </w:t>
      </w:r>
      <w:r w:rsidR="001C4992">
        <w:rPr>
          <w:rFonts w:ascii="Times New Roman" w:hAnsi="Times New Roman" w:cs="Times New Roman"/>
          <w:sz w:val="24"/>
          <w:szCs w:val="24"/>
        </w:rPr>
        <w:t>178.285,09 €</w:t>
      </w:r>
      <w:r>
        <w:rPr>
          <w:rFonts w:ascii="Times New Roman" w:hAnsi="Times New Roman" w:cs="Times New Roman"/>
          <w:sz w:val="24"/>
          <w:szCs w:val="24"/>
        </w:rPr>
        <w:t xml:space="preserve">, a na nedospjele obveze </w:t>
      </w:r>
      <w:r w:rsidR="000A12F7">
        <w:rPr>
          <w:rFonts w:ascii="Times New Roman" w:hAnsi="Times New Roman" w:cs="Times New Roman"/>
          <w:sz w:val="24"/>
          <w:szCs w:val="24"/>
        </w:rPr>
        <w:t>12.375.035,83 €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2521B1" w14:textId="4DCF326D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dio nedospjelih obveza odnosi se na kreditne obveze prema </w:t>
      </w:r>
      <w:r w:rsidR="00C41FFC">
        <w:rPr>
          <w:rFonts w:ascii="Times New Roman" w:hAnsi="Times New Roman" w:cs="Times New Roman"/>
          <w:sz w:val="24"/>
          <w:szCs w:val="24"/>
        </w:rPr>
        <w:t xml:space="preserve">bankama u </w:t>
      </w:r>
      <w:r>
        <w:rPr>
          <w:rFonts w:ascii="Times New Roman" w:hAnsi="Times New Roman" w:cs="Times New Roman"/>
          <w:sz w:val="24"/>
          <w:szCs w:val="24"/>
        </w:rPr>
        <w:t xml:space="preserve">iznosu od </w:t>
      </w:r>
      <w:r w:rsidR="00C41FFC">
        <w:rPr>
          <w:rFonts w:ascii="Times New Roman" w:hAnsi="Times New Roman" w:cs="Times New Roman"/>
          <w:sz w:val="24"/>
          <w:szCs w:val="24"/>
        </w:rPr>
        <w:t>8.130.317,84 €</w:t>
      </w:r>
      <w:r>
        <w:rPr>
          <w:rFonts w:ascii="Times New Roman" w:hAnsi="Times New Roman" w:cs="Times New Roman"/>
          <w:sz w:val="24"/>
          <w:szCs w:val="24"/>
        </w:rPr>
        <w:t>, a ostalo se odnosi na obveze za rashode poslovanja</w:t>
      </w:r>
      <w:r w:rsidR="000D3FD0">
        <w:rPr>
          <w:rFonts w:ascii="Times New Roman" w:hAnsi="Times New Roman" w:cs="Times New Roman"/>
          <w:sz w:val="24"/>
          <w:szCs w:val="24"/>
        </w:rPr>
        <w:t xml:space="preserve"> </w:t>
      </w:r>
      <w:r w:rsidR="00DD588B">
        <w:rPr>
          <w:rFonts w:ascii="Times New Roman" w:hAnsi="Times New Roman" w:cs="Times New Roman"/>
          <w:sz w:val="24"/>
          <w:szCs w:val="24"/>
        </w:rPr>
        <w:t>3.284.569,64 €</w:t>
      </w:r>
      <w:r>
        <w:rPr>
          <w:rFonts w:ascii="Times New Roman" w:hAnsi="Times New Roman" w:cs="Times New Roman"/>
          <w:sz w:val="24"/>
          <w:szCs w:val="24"/>
        </w:rPr>
        <w:t xml:space="preserve"> i obveze za nabavu nefinancijske imovine u iznosu </w:t>
      </w:r>
      <w:r w:rsidR="00DD588B">
        <w:rPr>
          <w:rFonts w:ascii="Times New Roman" w:hAnsi="Times New Roman" w:cs="Times New Roman"/>
          <w:sz w:val="24"/>
          <w:szCs w:val="24"/>
        </w:rPr>
        <w:t>960.148,35 € od čega je većina obveza podmirena u siječnju 2024. godine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4DFFC2F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</w:t>
      </w:r>
      <w:r w:rsidRPr="0035414F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6F3662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21E1" w14:textId="77777777" w:rsidR="006F3662" w:rsidRDefault="006F3662" w:rsidP="00883CD4">
      <w:pPr>
        <w:spacing w:after="0" w:line="240" w:lineRule="auto"/>
      </w:pPr>
      <w:r>
        <w:separator/>
      </w:r>
    </w:p>
  </w:endnote>
  <w:endnote w:type="continuationSeparator" w:id="0">
    <w:p w14:paraId="0114B7A4" w14:textId="77777777" w:rsidR="006F3662" w:rsidRDefault="006F366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2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30" w14:textId="7777777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71073" w14:textId="77777777" w:rsidR="006F3662" w:rsidRDefault="006F3662" w:rsidP="00883CD4">
      <w:pPr>
        <w:spacing w:after="0" w:line="240" w:lineRule="auto"/>
      </w:pPr>
      <w:r>
        <w:separator/>
      </w:r>
    </w:p>
  </w:footnote>
  <w:footnote w:type="continuationSeparator" w:id="0">
    <w:p w14:paraId="36059B36" w14:textId="77777777" w:rsidR="006F3662" w:rsidRDefault="006F3662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052"/>
    <w:multiLevelType w:val="hybridMultilevel"/>
    <w:tmpl w:val="DEF85230"/>
    <w:lvl w:ilvl="0" w:tplc="868E7D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5078E"/>
    <w:multiLevelType w:val="hybridMultilevel"/>
    <w:tmpl w:val="10ECB03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6CE5"/>
    <w:multiLevelType w:val="hybridMultilevel"/>
    <w:tmpl w:val="A0D45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E7FC7"/>
    <w:multiLevelType w:val="hybridMultilevel"/>
    <w:tmpl w:val="A18CFF86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2C292A"/>
    <w:multiLevelType w:val="hybridMultilevel"/>
    <w:tmpl w:val="CCAC968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51758FB"/>
    <w:multiLevelType w:val="hybridMultilevel"/>
    <w:tmpl w:val="774862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4975D8D"/>
    <w:multiLevelType w:val="hybridMultilevel"/>
    <w:tmpl w:val="5CBAAC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36860C2"/>
    <w:multiLevelType w:val="hybridMultilevel"/>
    <w:tmpl w:val="57CA622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B2E6946"/>
    <w:multiLevelType w:val="hybridMultilevel"/>
    <w:tmpl w:val="91840812"/>
    <w:lvl w:ilvl="0" w:tplc="82CC3D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CF53C3"/>
    <w:multiLevelType w:val="hybridMultilevel"/>
    <w:tmpl w:val="996672EC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4E4705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286048">
    <w:abstractNumId w:val="17"/>
  </w:num>
  <w:num w:numId="2" w16cid:durableId="342246578">
    <w:abstractNumId w:val="16"/>
  </w:num>
  <w:num w:numId="3" w16cid:durableId="9920278">
    <w:abstractNumId w:val="7"/>
  </w:num>
  <w:num w:numId="4" w16cid:durableId="1987975827">
    <w:abstractNumId w:val="5"/>
  </w:num>
  <w:num w:numId="5" w16cid:durableId="622537617">
    <w:abstractNumId w:val="0"/>
  </w:num>
  <w:num w:numId="6" w16cid:durableId="431361496">
    <w:abstractNumId w:val="4"/>
  </w:num>
  <w:num w:numId="7" w16cid:durableId="1275794930">
    <w:abstractNumId w:val="11"/>
  </w:num>
  <w:num w:numId="8" w16cid:durableId="1337687794">
    <w:abstractNumId w:val="2"/>
  </w:num>
  <w:num w:numId="9" w16cid:durableId="1672490641">
    <w:abstractNumId w:val="6"/>
  </w:num>
  <w:num w:numId="10" w16cid:durableId="951783404">
    <w:abstractNumId w:val="13"/>
  </w:num>
  <w:num w:numId="11" w16cid:durableId="793405138">
    <w:abstractNumId w:val="3"/>
  </w:num>
  <w:num w:numId="12" w16cid:durableId="339045587">
    <w:abstractNumId w:val="25"/>
  </w:num>
  <w:num w:numId="13" w16cid:durableId="39672471">
    <w:abstractNumId w:val="10"/>
  </w:num>
  <w:num w:numId="14" w16cid:durableId="1835606900">
    <w:abstractNumId w:val="24"/>
  </w:num>
  <w:num w:numId="15" w16cid:durableId="1264998289">
    <w:abstractNumId w:val="14"/>
  </w:num>
  <w:num w:numId="16" w16cid:durableId="239754475">
    <w:abstractNumId w:val="23"/>
  </w:num>
  <w:num w:numId="17" w16cid:durableId="1551652401">
    <w:abstractNumId w:val="15"/>
  </w:num>
  <w:num w:numId="18" w16cid:durableId="632322308">
    <w:abstractNumId w:val="18"/>
  </w:num>
  <w:num w:numId="19" w16cid:durableId="269287658">
    <w:abstractNumId w:val="26"/>
  </w:num>
  <w:num w:numId="20" w16cid:durableId="814644070">
    <w:abstractNumId w:val="21"/>
  </w:num>
  <w:num w:numId="21" w16cid:durableId="85929233">
    <w:abstractNumId w:val="19"/>
  </w:num>
  <w:num w:numId="22" w16cid:durableId="1172182613">
    <w:abstractNumId w:val="28"/>
  </w:num>
  <w:num w:numId="23" w16cid:durableId="1260482856">
    <w:abstractNumId w:val="1"/>
  </w:num>
  <w:num w:numId="24" w16cid:durableId="353653760">
    <w:abstractNumId w:val="8"/>
  </w:num>
  <w:num w:numId="25" w16cid:durableId="1320235742">
    <w:abstractNumId w:val="12"/>
  </w:num>
  <w:num w:numId="26" w16cid:durableId="499974432">
    <w:abstractNumId w:val="22"/>
  </w:num>
  <w:num w:numId="27" w16cid:durableId="1788960469">
    <w:abstractNumId w:val="20"/>
  </w:num>
  <w:num w:numId="28" w16cid:durableId="2053651728">
    <w:abstractNumId w:val="27"/>
  </w:num>
  <w:num w:numId="29" w16cid:durableId="4367538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335E"/>
    <w:rsid w:val="00003E5C"/>
    <w:rsid w:val="000043A8"/>
    <w:rsid w:val="0000526C"/>
    <w:rsid w:val="000062B6"/>
    <w:rsid w:val="000073AB"/>
    <w:rsid w:val="00007DF8"/>
    <w:rsid w:val="000108BC"/>
    <w:rsid w:val="00010C5D"/>
    <w:rsid w:val="00011283"/>
    <w:rsid w:val="000139E8"/>
    <w:rsid w:val="00013DC4"/>
    <w:rsid w:val="00013E19"/>
    <w:rsid w:val="00014452"/>
    <w:rsid w:val="00014E80"/>
    <w:rsid w:val="00015F8C"/>
    <w:rsid w:val="00017060"/>
    <w:rsid w:val="00017128"/>
    <w:rsid w:val="00017EC0"/>
    <w:rsid w:val="00020902"/>
    <w:rsid w:val="00021E47"/>
    <w:rsid w:val="00022354"/>
    <w:rsid w:val="00022B09"/>
    <w:rsid w:val="00022BC7"/>
    <w:rsid w:val="000239A7"/>
    <w:rsid w:val="00024C8E"/>
    <w:rsid w:val="00025034"/>
    <w:rsid w:val="0002550E"/>
    <w:rsid w:val="0002593C"/>
    <w:rsid w:val="00025B5B"/>
    <w:rsid w:val="00025FCA"/>
    <w:rsid w:val="000268C1"/>
    <w:rsid w:val="00026C11"/>
    <w:rsid w:val="0002738B"/>
    <w:rsid w:val="000308CB"/>
    <w:rsid w:val="000311BC"/>
    <w:rsid w:val="0003195C"/>
    <w:rsid w:val="00031B6F"/>
    <w:rsid w:val="00031E18"/>
    <w:rsid w:val="000336B2"/>
    <w:rsid w:val="00033E5B"/>
    <w:rsid w:val="00034784"/>
    <w:rsid w:val="0003548F"/>
    <w:rsid w:val="000378BD"/>
    <w:rsid w:val="000400F7"/>
    <w:rsid w:val="000402DC"/>
    <w:rsid w:val="00040964"/>
    <w:rsid w:val="00040F22"/>
    <w:rsid w:val="000427D3"/>
    <w:rsid w:val="00042A3A"/>
    <w:rsid w:val="00042BE5"/>
    <w:rsid w:val="0004308D"/>
    <w:rsid w:val="00043319"/>
    <w:rsid w:val="000433E7"/>
    <w:rsid w:val="00044323"/>
    <w:rsid w:val="00044E2C"/>
    <w:rsid w:val="000454A5"/>
    <w:rsid w:val="00045915"/>
    <w:rsid w:val="0004633D"/>
    <w:rsid w:val="00047116"/>
    <w:rsid w:val="00047521"/>
    <w:rsid w:val="00047A6D"/>
    <w:rsid w:val="00047B04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6186"/>
    <w:rsid w:val="000566A7"/>
    <w:rsid w:val="0005754E"/>
    <w:rsid w:val="000577BA"/>
    <w:rsid w:val="00057C63"/>
    <w:rsid w:val="00060050"/>
    <w:rsid w:val="00060709"/>
    <w:rsid w:val="000608C2"/>
    <w:rsid w:val="000610AA"/>
    <w:rsid w:val="000610C0"/>
    <w:rsid w:val="000611FB"/>
    <w:rsid w:val="000612DB"/>
    <w:rsid w:val="00061F7A"/>
    <w:rsid w:val="000623F0"/>
    <w:rsid w:val="00062725"/>
    <w:rsid w:val="00062B62"/>
    <w:rsid w:val="000632C9"/>
    <w:rsid w:val="00065DC8"/>
    <w:rsid w:val="00066051"/>
    <w:rsid w:val="00066506"/>
    <w:rsid w:val="000666C2"/>
    <w:rsid w:val="00066713"/>
    <w:rsid w:val="000675BD"/>
    <w:rsid w:val="00067AB1"/>
    <w:rsid w:val="00067B83"/>
    <w:rsid w:val="00067BC5"/>
    <w:rsid w:val="000703DF"/>
    <w:rsid w:val="00071756"/>
    <w:rsid w:val="000718A9"/>
    <w:rsid w:val="00071FD4"/>
    <w:rsid w:val="00072144"/>
    <w:rsid w:val="00072A36"/>
    <w:rsid w:val="00073C11"/>
    <w:rsid w:val="000768EA"/>
    <w:rsid w:val="00076925"/>
    <w:rsid w:val="000771EE"/>
    <w:rsid w:val="00077D09"/>
    <w:rsid w:val="000808F0"/>
    <w:rsid w:val="00080B24"/>
    <w:rsid w:val="000811E3"/>
    <w:rsid w:val="00081842"/>
    <w:rsid w:val="00081A02"/>
    <w:rsid w:val="000821AA"/>
    <w:rsid w:val="000821AF"/>
    <w:rsid w:val="0008229A"/>
    <w:rsid w:val="00082641"/>
    <w:rsid w:val="00083575"/>
    <w:rsid w:val="0008382D"/>
    <w:rsid w:val="00083DE6"/>
    <w:rsid w:val="0008507D"/>
    <w:rsid w:val="0008539E"/>
    <w:rsid w:val="00085C93"/>
    <w:rsid w:val="00085FB4"/>
    <w:rsid w:val="000861F0"/>
    <w:rsid w:val="000866F3"/>
    <w:rsid w:val="0008786F"/>
    <w:rsid w:val="00090663"/>
    <w:rsid w:val="000906A2"/>
    <w:rsid w:val="00091BD7"/>
    <w:rsid w:val="00092190"/>
    <w:rsid w:val="0009266F"/>
    <w:rsid w:val="00092752"/>
    <w:rsid w:val="00093005"/>
    <w:rsid w:val="00093511"/>
    <w:rsid w:val="00093793"/>
    <w:rsid w:val="0009405A"/>
    <w:rsid w:val="00094252"/>
    <w:rsid w:val="0009498B"/>
    <w:rsid w:val="00094BAC"/>
    <w:rsid w:val="00095375"/>
    <w:rsid w:val="000956D3"/>
    <w:rsid w:val="00095CF3"/>
    <w:rsid w:val="000977A7"/>
    <w:rsid w:val="00097B8F"/>
    <w:rsid w:val="000A030B"/>
    <w:rsid w:val="000A04B2"/>
    <w:rsid w:val="000A0EBF"/>
    <w:rsid w:val="000A12F7"/>
    <w:rsid w:val="000A156A"/>
    <w:rsid w:val="000A1744"/>
    <w:rsid w:val="000A196A"/>
    <w:rsid w:val="000A1A03"/>
    <w:rsid w:val="000A29A4"/>
    <w:rsid w:val="000A2A92"/>
    <w:rsid w:val="000A396A"/>
    <w:rsid w:val="000A415F"/>
    <w:rsid w:val="000A54C1"/>
    <w:rsid w:val="000A55D2"/>
    <w:rsid w:val="000A60AB"/>
    <w:rsid w:val="000A62DF"/>
    <w:rsid w:val="000A6680"/>
    <w:rsid w:val="000A69DC"/>
    <w:rsid w:val="000A71D3"/>
    <w:rsid w:val="000A73E8"/>
    <w:rsid w:val="000B01E5"/>
    <w:rsid w:val="000B3588"/>
    <w:rsid w:val="000B3813"/>
    <w:rsid w:val="000B3C7C"/>
    <w:rsid w:val="000B3D3A"/>
    <w:rsid w:val="000B4CE8"/>
    <w:rsid w:val="000B5445"/>
    <w:rsid w:val="000B5FDC"/>
    <w:rsid w:val="000B6387"/>
    <w:rsid w:val="000B6873"/>
    <w:rsid w:val="000B7ED3"/>
    <w:rsid w:val="000C1095"/>
    <w:rsid w:val="000C245E"/>
    <w:rsid w:val="000C2B25"/>
    <w:rsid w:val="000C2BB6"/>
    <w:rsid w:val="000C301F"/>
    <w:rsid w:val="000C3168"/>
    <w:rsid w:val="000C3E6F"/>
    <w:rsid w:val="000C3F74"/>
    <w:rsid w:val="000C43D2"/>
    <w:rsid w:val="000C4A80"/>
    <w:rsid w:val="000C4B49"/>
    <w:rsid w:val="000C4FC6"/>
    <w:rsid w:val="000C54B9"/>
    <w:rsid w:val="000C5C76"/>
    <w:rsid w:val="000C63B6"/>
    <w:rsid w:val="000C759F"/>
    <w:rsid w:val="000C7E89"/>
    <w:rsid w:val="000D01F3"/>
    <w:rsid w:val="000D0726"/>
    <w:rsid w:val="000D0BB5"/>
    <w:rsid w:val="000D12DB"/>
    <w:rsid w:val="000D2B45"/>
    <w:rsid w:val="000D313D"/>
    <w:rsid w:val="000D3659"/>
    <w:rsid w:val="000D36F1"/>
    <w:rsid w:val="000D3FD0"/>
    <w:rsid w:val="000D44F7"/>
    <w:rsid w:val="000D4C62"/>
    <w:rsid w:val="000D5736"/>
    <w:rsid w:val="000D5A6F"/>
    <w:rsid w:val="000D6F84"/>
    <w:rsid w:val="000D7267"/>
    <w:rsid w:val="000D7CB6"/>
    <w:rsid w:val="000E01D5"/>
    <w:rsid w:val="000E2CFC"/>
    <w:rsid w:val="000E32C6"/>
    <w:rsid w:val="000E44FD"/>
    <w:rsid w:val="000E4839"/>
    <w:rsid w:val="000E575B"/>
    <w:rsid w:val="000E584C"/>
    <w:rsid w:val="000E635A"/>
    <w:rsid w:val="000E67F5"/>
    <w:rsid w:val="000E692D"/>
    <w:rsid w:val="000E6CD6"/>
    <w:rsid w:val="000E6E99"/>
    <w:rsid w:val="000E77D2"/>
    <w:rsid w:val="000E7ABA"/>
    <w:rsid w:val="000F1BA1"/>
    <w:rsid w:val="000F1BE2"/>
    <w:rsid w:val="000F264C"/>
    <w:rsid w:val="000F2F32"/>
    <w:rsid w:val="000F30B8"/>
    <w:rsid w:val="000F315D"/>
    <w:rsid w:val="000F396C"/>
    <w:rsid w:val="000F4243"/>
    <w:rsid w:val="000F4E40"/>
    <w:rsid w:val="000F5A1A"/>
    <w:rsid w:val="000F6435"/>
    <w:rsid w:val="000F7F8B"/>
    <w:rsid w:val="00100C1D"/>
    <w:rsid w:val="00101A48"/>
    <w:rsid w:val="0010225D"/>
    <w:rsid w:val="00104235"/>
    <w:rsid w:val="00104CDA"/>
    <w:rsid w:val="00105680"/>
    <w:rsid w:val="00105F2C"/>
    <w:rsid w:val="00110A06"/>
    <w:rsid w:val="001113AB"/>
    <w:rsid w:val="00112245"/>
    <w:rsid w:val="001138DC"/>
    <w:rsid w:val="00114566"/>
    <w:rsid w:val="00114EAF"/>
    <w:rsid w:val="001151F7"/>
    <w:rsid w:val="00115AD4"/>
    <w:rsid w:val="00115AF2"/>
    <w:rsid w:val="00115BA3"/>
    <w:rsid w:val="00115CA5"/>
    <w:rsid w:val="0011603D"/>
    <w:rsid w:val="00116540"/>
    <w:rsid w:val="00117760"/>
    <w:rsid w:val="00117FD0"/>
    <w:rsid w:val="0012067D"/>
    <w:rsid w:val="00120C6E"/>
    <w:rsid w:val="00121B40"/>
    <w:rsid w:val="0012246E"/>
    <w:rsid w:val="00124F7C"/>
    <w:rsid w:val="0012517B"/>
    <w:rsid w:val="001252A7"/>
    <w:rsid w:val="00125648"/>
    <w:rsid w:val="00125932"/>
    <w:rsid w:val="00126E68"/>
    <w:rsid w:val="00130432"/>
    <w:rsid w:val="0013194B"/>
    <w:rsid w:val="001321C6"/>
    <w:rsid w:val="001327A6"/>
    <w:rsid w:val="00132CA8"/>
    <w:rsid w:val="0013359C"/>
    <w:rsid w:val="00133EC3"/>
    <w:rsid w:val="0013421B"/>
    <w:rsid w:val="00134C6F"/>
    <w:rsid w:val="00135402"/>
    <w:rsid w:val="00136719"/>
    <w:rsid w:val="00136A17"/>
    <w:rsid w:val="0013702A"/>
    <w:rsid w:val="00137962"/>
    <w:rsid w:val="001401F6"/>
    <w:rsid w:val="00140771"/>
    <w:rsid w:val="0014082A"/>
    <w:rsid w:val="00140B66"/>
    <w:rsid w:val="001413E1"/>
    <w:rsid w:val="001418B7"/>
    <w:rsid w:val="00141FA3"/>
    <w:rsid w:val="00142A63"/>
    <w:rsid w:val="00143309"/>
    <w:rsid w:val="0014369C"/>
    <w:rsid w:val="00143E5F"/>
    <w:rsid w:val="0014655D"/>
    <w:rsid w:val="00146ECC"/>
    <w:rsid w:val="001474F1"/>
    <w:rsid w:val="00150EEA"/>
    <w:rsid w:val="00151412"/>
    <w:rsid w:val="00152611"/>
    <w:rsid w:val="00154D4F"/>
    <w:rsid w:val="00155557"/>
    <w:rsid w:val="00156503"/>
    <w:rsid w:val="00156849"/>
    <w:rsid w:val="00157209"/>
    <w:rsid w:val="00157F21"/>
    <w:rsid w:val="001601B6"/>
    <w:rsid w:val="001605E0"/>
    <w:rsid w:val="00162BA6"/>
    <w:rsid w:val="00162D95"/>
    <w:rsid w:val="00162F55"/>
    <w:rsid w:val="00163074"/>
    <w:rsid w:val="00163E03"/>
    <w:rsid w:val="00163EBD"/>
    <w:rsid w:val="00164623"/>
    <w:rsid w:val="00164A0F"/>
    <w:rsid w:val="00164A19"/>
    <w:rsid w:val="00164BB3"/>
    <w:rsid w:val="00167A54"/>
    <w:rsid w:val="001700DA"/>
    <w:rsid w:val="00170290"/>
    <w:rsid w:val="00172A5B"/>
    <w:rsid w:val="00172E12"/>
    <w:rsid w:val="00173443"/>
    <w:rsid w:val="00173E05"/>
    <w:rsid w:val="00174109"/>
    <w:rsid w:val="0017460F"/>
    <w:rsid w:val="00174C1A"/>
    <w:rsid w:val="00174E8C"/>
    <w:rsid w:val="00175421"/>
    <w:rsid w:val="00177959"/>
    <w:rsid w:val="001800CF"/>
    <w:rsid w:val="001800FA"/>
    <w:rsid w:val="00180CCF"/>
    <w:rsid w:val="00180E8F"/>
    <w:rsid w:val="00181C9B"/>
    <w:rsid w:val="001829D5"/>
    <w:rsid w:val="00183187"/>
    <w:rsid w:val="00183AEC"/>
    <w:rsid w:val="001843C5"/>
    <w:rsid w:val="0018575B"/>
    <w:rsid w:val="001858C7"/>
    <w:rsid w:val="0018624A"/>
    <w:rsid w:val="00186332"/>
    <w:rsid w:val="00186C60"/>
    <w:rsid w:val="0019014A"/>
    <w:rsid w:val="00191636"/>
    <w:rsid w:val="001917CA"/>
    <w:rsid w:val="00191925"/>
    <w:rsid w:val="0019233B"/>
    <w:rsid w:val="0019258F"/>
    <w:rsid w:val="00192650"/>
    <w:rsid w:val="00192701"/>
    <w:rsid w:val="0019274C"/>
    <w:rsid w:val="00192AE9"/>
    <w:rsid w:val="00192E37"/>
    <w:rsid w:val="00193597"/>
    <w:rsid w:val="00193B2A"/>
    <w:rsid w:val="00194683"/>
    <w:rsid w:val="001947AE"/>
    <w:rsid w:val="00194896"/>
    <w:rsid w:val="00196A4A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F04"/>
    <w:rsid w:val="001A2151"/>
    <w:rsid w:val="001A2793"/>
    <w:rsid w:val="001A2C80"/>
    <w:rsid w:val="001A40D7"/>
    <w:rsid w:val="001A57F1"/>
    <w:rsid w:val="001A6218"/>
    <w:rsid w:val="001A68BE"/>
    <w:rsid w:val="001A7199"/>
    <w:rsid w:val="001A7AC7"/>
    <w:rsid w:val="001A7B58"/>
    <w:rsid w:val="001A7CE7"/>
    <w:rsid w:val="001A7D68"/>
    <w:rsid w:val="001B067D"/>
    <w:rsid w:val="001B06EE"/>
    <w:rsid w:val="001B0984"/>
    <w:rsid w:val="001B1474"/>
    <w:rsid w:val="001B1C76"/>
    <w:rsid w:val="001B3032"/>
    <w:rsid w:val="001B5494"/>
    <w:rsid w:val="001B6112"/>
    <w:rsid w:val="001C2D4B"/>
    <w:rsid w:val="001C36D8"/>
    <w:rsid w:val="001C3CEB"/>
    <w:rsid w:val="001C4220"/>
    <w:rsid w:val="001C45F4"/>
    <w:rsid w:val="001C4992"/>
    <w:rsid w:val="001C5A5C"/>
    <w:rsid w:val="001C5E26"/>
    <w:rsid w:val="001C6E34"/>
    <w:rsid w:val="001C7EDE"/>
    <w:rsid w:val="001C7FCC"/>
    <w:rsid w:val="001D0A40"/>
    <w:rsid w:val="001D136B"/>
    <w:rsid w:val="001D1782"/>
    <w:rsid w:val="001D197D"/>
    <w:rsid w:val="001D1EC7"/>
    <w:rsid w:val="001D1F3B"/>
    <w:rsid w:val="001D2674"/>
    <w:rsid w:val="001D2CBA"/>
    <w:rsid w:val="001D33A1"/>
    <w:rsid w:val="001D43C2"/>
    <w:rsid w:val="001D625C"/>
    <w:rsid w:val="001D66F3"/>
    <w:rsid w:val="001D6857"/>
    <w:rsid w:val="001D6DC7"/>
    <w:rsid w:val="001E0769"/>
    <w:rsid w:val="001E1E1C"/>
    <w:rsid w:val="001E2828"/>
    <w:rsid w:val="001E3E9C"/>
    <w:rsid w:val="001E4940"/>
    <w:rsid w:val="001E51E0"/>
    <w:rsid w:val="001E55FF"/>
    <w:rsid w:val="001E5AA2"/>
    <w:rsid w:val="001E6BA6"/>
    <w:rsid w:val="001E7EFA"/>
    <w:rsid w:val="001F0C86"/>
    <w:rsid w:val="001F128D"/>
    <w:rsid w:val="001F1766"/>
    <w:rsid w:val="001F1AEA"/>
    <w:rsid w:val="001F2059"/>
    <w:rsid w:val="001F2759"/>
    <w:rsid w:val="001F2B16"/>
    <w:rsid w:val="001F3266"/>
    <w:rsid w:val="001F4742"/>
    <w:rsid w:val="001F67CD"/>
    <w:rsid w:val="001F6ECE"/>
    <w:rsid w:val="001F718F"/>
    <w:rsid w:val="001F7E02"/>
    <w:rsid w:val="001F7EE4"/>
    <w:rsid w:val="00200C6A"/>
    <w:rsid w:val="00200EB9"/>
    <w:rsid w:val="00200F27"/>
    <w:rsid w:val="00200FD7"/>
    <w:rsid w:val="002017DE"/>
    <w:rsid w:val="002029A4"/>
    <w:rsid w:val="00203797"/>
    <w:rsid w:val="00203C93"/>
    <w:rsid w:val="00204905"/>
    <w:rsid w:val="00206EEE"/>
    <w:rsid w:val="00207779"/>
    <w:rsid w:val="00207A24"/>
    <w:rsid w:val="00207F4D"/>
    <w:rsid w:val="00210397"/>
    <w:rsid w:val="00210CAA"/>
    <w:rsid w:val="00211253"/>
    <w:rsid w:val="00212090"/>
    <w:rsid w:val="002123A3"/>
    <w:rsid w:val="00212403"/>
    <w:rsid w:val="00212D64"/>
    <w:rsid w:val="0021489E"/>
    <w:rsid w:val="00215556"/>
    <w:rsid w:val="00216510"/>
    <w:rsid w:val="002165A4"/>
    <w:rsid w:val="00216BB5"/>
    <w:rsid w:val="002217D2"/>
    <w:rsid w:val="002225BC"/>
    <w:rsid w:val="0022298D"/>
    <w:rsid w:val="00222E1B"/>
    <w:rsid w:val="00223637"/>
    <w:rsid w:val="002241B4"/>
    <w:rsid w:val="00224356"/>
    <w:rsid w:val="00224B1C"/>
    <w:rsid w:val="00224EE4"/>
    <w:rsid w:val="00224F93"/>
    <w:rsid w:val="002262F2"/>
    <w:rsid w:val="00226A4B"/>
    <w:rsid w:val="00227657"/>
    <w:rsid w:val="002279D7"/>
    <w:rsid w:val="00230066"/>
    <w:rsid w:val="00230990"/>
    <w:rsid w:val="00231182"/>
    <w:rsid w:val="00231212"/>
    <w:rsid w:val="00231338"/>
    <w:rsid w:val="00231EF2"/>
    <w:rsid w:val="00232640"/>
    <w:rsid w:val="00232E2E"/>
    <w:rsid w:val="00235C60"/>
    <w:rsid w:val="00235D71"/>
    <w:rsid w:val="00236969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2342"/>
    <w:rsid w:val="002433A1"/>
    <w:rsid w:val="00243655"/>
    <w:rsid w:val="00243A7A"/>
    <w:rsid w:val="002442F3"/>
    <w:rsid w:val="002443D5"/>
    <w:rsid w:val="002444E5"/>
    <w:rsid w:val="00245173"/>
    <w:rsid w:val="00245356"/>
    <w:rsid w:val="00245E5A"/>
    <w:rsid w:val="0024672C"/>
    <w:rsid w:val="0024678F"/>
    <w:rsid w:val="0024737E"/>
    <w:rsid w:val="00247D3D"/>
    <w:rsid w:val="00247E28"/>
    <w:rsid w:val="0025201A"/>
    <w:rsid w:val="0025219B"/>
    <w:rsid w:val="0025249A"/>
    <w:rsid w:val="0025323C"/>
    <w:rsid w:val="00253279"/>
    <w:rsid w:val="00253B7F"/>
    <w:rsid w:val="00253D28"/>
    <w:rsid w:val="002542E7"/>
    <w:rsid w:val="002549AC"/>
    <w:rsid w:val="002550B0"/>
    <w:rsid w:val="00255417"/>
    <w:rsid w:val="00256EED"/>
    <w:rsid w:val="002573E5"/>
    <w:rsid w:val="00260353"/>
    <w:rsid w:val="0026120A"/>
    <w:rsid w:val="0026129A"/>
    <w:rsid w:val="002614A0"/>
    <w:rsid w:val="00261D90"/>
    <w:rsid w:val="00262168"/>
    <w:rsid w:val="002624CB"/>
    <w:rsid w:val="0026481C"/>
    <w:rsid w:val="0026507B"/>
    <w:rsid w:val="00265A46"/>
    <w:rsid w:val="00265C62"/>
    <w:rsid w:val="002669EF"/>
    <w:rsid w:val="00266FD7"/>
    <w:rsid w:val="00267996"/>
    <w:rsid w:val="00267EB5"/>
    <w:rsid w:val="00270318"/>
    <w:rsid w:val="00270AF6"/>
    <w:rsid w:val="00270C26"/>
    <w:rsid w:val="0027107A"/>
    <w:rsid w:val="00271A98"/>
    <w:rsid w:val="002725C1"/>
    <w:rsid w:val="0027305E"/>
    <w:rsid w:val="00273851"/>
    <w:rsid w:val="00273E8A"/>
    <w:rsid w:val="00274580"/>
    <w:rsid w:val="002747EE"/>
    <w:rsid w:val="002749D6"/>
    <w:rsid w:val="00274A9A"/>
    <w:rsid w:val="00275242"/>
    <w:rsid w:val="0027648D"/>
    <w:rsid w:val="0027689F"/>
    <w:rsid w:val="00276DE1"/>
    <w:rsid w:val="00276F75"/>
    <w:rsid w:val="0027708D"/>
    <w:rsid w:val="00277109"/>
    <w:rsid w:val="0027789E"/>
    <w:rsid w:val="00280E20"/>
    <w:rsid w:val="002819A3"/>
    <w:rsid w:val="00281B54"/>
    <w:rsid w:val="00282BC2"/>
    <w:rsid w:val="00282F62"/>
    <w:rsid w:val="00283A79"/>
    <w:rsid w:val="0028438B"/>
    <w:rsid w:val="00284517"/>
    <w:rsid w:val="002856CD"/>
    <w:rsid w:val="00286084"/>
    <w:rsid w:val="00286467"/>
    <w:rsid w:val="00286C12"/>
    <w:rsid w:val="00286D66"/>
    <w:rsid w:val="002877B5"/>
    <w:rsid w:val="0029083D"/>
    <w:rsid w:val="00290984"/>
    <w:rsid w:val="00291948"/>
    <w:rsid w:val="002921B0"/>
    <w:rsid w:val="002925DE"/>
    <w:rsid w:val="00292C21"/>
    <w:rsid w:val="00293300"/>
    <w:rsid w:val="002946C7"/>
    <w:rsid w:val="00294F04"/>
    <w:rsid w:val="00295671"/>
    <w:rsid w:val="00295BDA"/>
    <w:rsid w:val="002961FB"/>
    <w:rsid w:val="002964C6"/>
    <w:rsid w:val="00297174"/>
    <w:rsid w:val="00297418"/>
    <w:rsid w:val="00297CE2"/>
    <w:rsid w:val="002A01FE"/>
    <w:rsid w:val="002A07BE"/>
    <w:rsid w:val="002A0C8E"/>
    <w:rsid w:val="002A0C92"/>
    <w:rsid w:val="002A1175"/>
    <w:rsid w:val="002A21E3"/>
    <w:rsid w:val="002A24DE"/>
    <w:rsid w:val="002A25E5"/>
    <w:rsid w:val="002A37BB"/>
    <w:rsid w:val="002A497E"/>
    <w:rsid w:val="002A53E8"/>
    <w:rsid w:val="002A5D9B"/>
    <w:rsid w:val="002A7867"/>
    <w:rsid w:val="002A7C46"/>
    <w:rsid w:val="002B0E66"/>
    <w:rsid w:val="002B106F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67F2"/>
    <w:rsid w:val="002B683C"/>
    <w:rsid w:val="002B7B7D"/>
    <w:rsid w:val="002C08E4"/>
    <w:rsid w:val="002C11D9"/>
    <w:rsid w:val="002C1EC9"/>
    <w:rsid w:val="002C2531"/>
    <w:rsid w:val="002C2CAA"/>
    <w:rsid w:val="002C3783"/>
    <w:rsid w:val="002C38FC"/>
    <w:rsid w:val="002C39DF"/>
    <w:rsid w:val="002C3D95"/>
    <w:rsid w:val="002C47C8"/>
    <w:rsid w:val="002C4BF0"/>
    <w:rsid w:val="002C4C2F"/>
    <w:rsid w:val="002C4E85"/>
    <w:rsid w:val="002C5D40"/>
    <w:rsid w:val="002C6129"/>
    <w:rsid w:val="002C63AC"/>
    <w:rsid w:val="002C661F"/>
    <w:rsid w:val="002C7735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2ECE"/>
    <w:rsid w:val="002D3362"/>
    <w:rsid w:val="002D3CB1"/>
    <w:rsid w:val="002D45A4"/>
    <w:rsid w:val="002D4BF0"/>
    <w:rsid w:val="002D4C7F"/>
    <w:rsid w:val="002D59CF"/>
    <w:rsid w:val="002D6E04"/>
    <w:rsid w:val="002E06B7"/>
    <w:rsid w:val="002E14F8"/>
    <w:rsid w:val="002E1EF5"/>
    <w:rsid w:val="002E2094"/>
    <w:rsid w:val="002E2E9B"/>
    <w:rsid w:val="002E4252"/>
    <w:rsid w:val="002E4FAD"/>
    <w:rsid w:val="002E6183"/>
    <w:rsid w:val="002E73C8"/>
    <w:rsid w:val="002E7A58"/>
    <w:rsid w:val="002E7D62"/>
    <w:rsid w:val="002F1495"/>
    <w:rsid w:val="002F18DF"/>
    <w:rsid w:val="002F2C9F"/>
    <w:rsid w:val="002F2D62"/>
    <w:rsid w:val="002F3997"/>
    <w:rsid w:val="002F40F8"/>
    <w:rsid w:val="002F44D4"/>
    <w:rsid w:val="002F4B3F"/>
    <w:rsid w:val="002F4E94"/>
    <w:rsid w:val="002F57D5"/>
    <w:rsid w:val="002F5FF7"/>
    <w:rsid w:val="002F6A46"/>
    <w:rsid w:val="002F6BF9"/>
    <w:rsid w:val="003009E3"/>
    <w:rsid w:val="003011AB"/>
    <w:rsid w:val="00302156"/>
    <w:rsid w:val="0030288C"/>
    <w:rsid w:val="00302EB1"/>
    <w:rsid w:val="00302FB9"/>
    <w:rsid w:val="00303665"/>
    <w:rsid w:val="0030378E"/>
    <w:rsid w:val="00303E20"/>
    <w:rsid w:val="00304A01"/>
    <w:rsid w:val="00304B47"/>
    <w:rsid w:val="00304CB5"/>
    <w:rsid w:val="00305A37"/>
    <w:rsid w:val="00305A72"/>
    <w:rsid w:val="0030750C"/>
    <w:rsid w:val="0030765A"/>
    <w:rsid w:val="003077BF"/>
    <w:rsid w:val="00307B51"/>
    <w:rsid w:val="00307D02"/>
    <w:rsid w:val="00310EB3"/>
    <w:rsid w:val="003114FE"/>
    <w:rsid w:val="00311543"/>
    <w:rsid w:val="00311783"/>
    <w:rsid w:val="0031184F"/>
    <w:rsid w:val="00311EDD"/>
    <w:rsid w:val="003121A7"/>
    <w:rsid w:val="0031240D"/>
    <w:rsid w:val="0031249B"/>
    <w:rsid w:val="00313E63"/>
    <w:rsid w:val="003141AE"/>
    <w:rsid w:val="003146A2"/>
    <w:rsid w:val="00314DC0"/>
    <w:rsid w:val="00316D86"/>
    <w:rsid w:val="00316DBE"/>
    <w:rsid w:val="003174DA"/>
    <w:rsid w:val="003178D1"/>
    <w:rsid w:val="003203B2"/>
    <w:rsid w:val="003207BD"/>
    <w:rsid w:val="00321EFB"/>
    <w:rsid w:val="00322773"/>
    <w:rsid w:val="003244F1"/>
    <w:rsid w:val="003256F5"/>
    <w:rsid w:val="003257F9"/>
    <w:rsid w:val="00325A0F"/>
    <w:rsid w:val="00326961"/>
    <w:rsid w:val="003278C2"/>
    <w:rsid w:val="00327A63"/>
    <w:rsid w:val="00331148"/>
    <w:rsid w:val="00331277"/>
    <w:rsid w:val="00331C04"/>
    <w:rsid w:val="00332BF1"/>
    <w:rsid w:val="00332EAE"/>
    <w:rsid w:val="003332A1"/>
    <w:rsid w:val="00333688"/>
    <w:rsid w:val="0033371E"/>
    <w:rsid w:val="00334092"/>
    <w:rsid w:val="00334936"/>
    <w:rsid w:val="00335F37"/>
    <w:rsid w:val="0033667D"/>
    <w:rsid w:val="003366BB"/>
    <w:rsid w:val="00337221"/>
    <w:rsid w:val="003377D5"/>
    <w:rsid w:val="00337F97"/>
    <w:rsid w:val="003403EC"/>
    <w:rsid w:val="00340709"/>
    <w:rsid w:val="00340962"/>
    <w:rsid w:val="00340A78"/>
    <w:rsid w:val="00342279"/>
    <w:rsid w:val="003425EC"/>
    <w:rsid w:val="00342CFB"/>
    <w:rsid w:val="00342DFC"/>
    <w:rsid w:val="00342EBD"/>
    <w:rsid w:val="00343231"/>
    <w:rsid w:val="00343B0B"/>
    <w:rsid w:val="003443E8"/>
    <w:rsid w:val="00344736"/>
    <w:rsid w:val="003452C9"/>
    <w:rsid w:val="00345EFA"/>
    <w:rsid w:val="00347032"/>
    <w:rsid w:val="00347548"/>
    <w:rsid w:val="00347817"/>
    <w:rsid w:val="00347A4F"/>
    <w:rsid w:val="0035252E"/>
    <w:rsid w:val="00352845"/>
    <w:rsid w:val="00353C0F"/>
    <w:rsid w:val="00353DF5"/>
    <w:rsid w:val="0035414F"/>
    <w:rsid w:val="00355ECD"/>
    <w:rsid w:val="00357142"/>
    <w:rsid w:val="00357DF3"/>
    <w:rsid w:val="00361BD8"/>
    <w:rsid w:val="00361DA8"/>
    <w:rsid w:val="00362129"/>
    <w:rsid w:val="00362B78"/>
    <w:rsid w:val="0036377C"/>
    <w:rsid w:val="00363CE1"/>
    <w:rsid w:val="0036402A"/>
    <w:rsid w:val="00365B09"/>
    <w:rsid w:val="00365BD6"/>
    <w:rsid w:val="00365D20"/>
    <w:rsid w:val="00366599"/>
    <w:rsid w:val="00367D12"/>
    <w:rsid w:val="00370A41"/>
    <w:rsid w:val="003727C6"/>
    <w:rsid w:val="003728B3"/>
    <w:rsid w:val="00372C69"/>
    <w:rsid w:val="003758AC"/>
    <w:rsid w:val="003808F7"/>
    <w:rsid w:val="00380CE2"/>
    <w:rsid w:val="003828C6"/>
    <w:rsid w:val="00382C2C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256A"/>
    <w:rsid w:val="0039461B"/>
    <w:rsid w:val="00394888"/>
    <w:rsid w:val="003948AD"/>
    <w:rsid w:val="003948C1"/>
    <w:rsid w:val="00394A48"/>
    <w:rsid w:val="00394B9A"/>
    <w:rsid w:val="00395482"/>
    <w:rsid w:val="0039573A"/>
    <w:rsid w:val="00395A6A"/>
    <w:rsid w:val="00397E1D"/>
    <w:rsid w:val="003A03C1"/>
    <w:rsid w:val="003A09D1"/>
    <w:rsid w:val="003A0DE4"/>
    <w:rsid w:val="003A137E"/>
    <w:rsid w:val="003A16DF"/>
    <w:rsid w:val="003A27B4"/>
    <w:rsid w:val="003A297E"/>
    <w:rsid w:val="003A39A4"/>
    <w:rsid w:val="003A4DE4"/>
    <w:rsid w:val="003A4F33"/>
    <w:rsid w:val="003A58E9"/>
    <w:rsid w:val="003B0CD2"/>
    <w:rsid w:val="003B0FEE"/>
    <w:rsid w:val="003B1B6E"/>
    <w:rsid w:val="003B27C1"/>
    <w:rsid w:val="003B28F4"/>
    <w:rsid w:val="003B3C40"/>
    <w:rsid w:val="003B3E14"/>
    <w:rsid w:val="003B47EC"/>
    <w:rsid w:val="003B524F"/>
    <w:rsid w:val="003B63F4"/>
    <w:rsid w:val="003B6842"/>
    <w:rsid w:val="003B7024"/>
    <w:rsid w:val="003B7701"/>
    <w:rsid w:val="003B77FA"/>
    <w:rsid w:val="003C00B7"/>
    <w:rsid w:val="003C0A92"/>
    <w:rsid w:val="003C1F01"/>
    <w:rsid w:val="003C2D7A"/>
    <w:rsid w:val="003C39FB"/>
    <w:rsid w:val="003C3BCA"/>
    <w:rsid w:val="003C435F"/>
    <w:rsid w:val="003C4D12"/>
    <w:rsid w:val="003C5586"/>
    <w:rsid w:val="003C6000"/>
    <w:rsid w:val="003C6B04"/>
    <w:rsid w:val="003C6D4B"/>
    <w:rsid w:val="003C7EF7"/>
    <w:rsid w:val="003D1178"/>
    <w:rsid w:val="003D2117"/>
    <w:rsid w:val="003D23BD"/>
    <w:rsid w:val="003D25AF"/>
    <w:rsid w:val="003D26E4"/>
    <w:rsid w:val="003D40F1"/>
    <w:rsid w:val="003D4DD8"/>
    <w:rsid w:val="003D658F"/>
    <w:rsid w:val="003D6904"/>
    <w:rsid w:val="003D6F9C"/>
    <w:rsid w:val="003D7413"/>
    <w:rsid w:val="003E0176"/>
    <w:rsid w:val="003E2986"/>
    <w:rsid w:val="003E3540"/>
    <w:rsid w:val="003E3958"/>
    <w:rsid w:val="003E423A"/>
    <w:rsid w:val="003E6106"/>
    <w:rsid w:val="003E711F"/>
    <w:rsid w:val="003E72F2"/>
    <w:rsid w:val="003E758A"/>
    <w:rsid w:val="003F0169"/>
    <w:rsid w:val="003F0D01"/>
    <w:rsid w:val="003F126E"/>
    <w:rsid w:val="003F1DA6"/>
    <w:rsid w:val="003F2CA5"/>
    <w:rsid w:val="003F5207"/>
    <w:rsid w:val="003F52D7"/>
    <w:rsid w:val="003F53B6"/>
    <w:rsid w:val="003F5488"/>
    <w:rsid w:val="003F5B7E"/>
    <w:rsid w:val="003F6053"/>
    <w:rsid w:val="003F6BC5"/>
    <w:rsid w:val="003F7A4E"/>
    <w:rsid w:val="003F7B1E"/>
    <w:rsid w:val="003F7BE8"/>
    <w:rsid w:val="004011FB"/>
    <w:rsid w:val="004013E8"/>
    <w:rsid w:val="00402051"/>
    <w:rsid w:val="00402234"/>
    <w:rsid w:val="00402594"/>
    <w:rsid w:val="00402D16"/>
    <w:rsid w:val="004031C8"/>
    <w:rsid w:val="00403904"/>
    <w:rsid w:val="0040421F"/>
    <w:rsid w:val="00404A0E"/>
    <w:rsid w:val="00405598"/>
    <w:rsid w:val="004056CF"/>
    <w:rsid w:val="0040581A"/>
    <w:rsid w:val="00405A50"/>
    <w:rsid w:val="004076F7"/>
    <w:rsid w:val="004102D6"/>
    <w:rsid w:val="004109DC"/>
    <w:rsid w:val="00410B9D"/>
    <w:rsid w:val="00410F7A"/>
    <w:rsid w:val="004110DD"/>
    <w:rsid w:val="00411319"/>
    <w:rsid w:val="004113BE"/>
    <w:rsid w:val="0041184D"/>
    <w:rsid w:val="0041185D"/>
    <w:rsid w:val="00411B25"/>
    <w:rsid w:val="00411D73"/>
    <w:rsid w:val="00413169"/>
    <w:rsid w:val="00413411"/>
    <w:rsid w:val="00413425"/>
    <w:rsid w:val="00413684"/>
    <w:rsid w:val="00413C0B"/>
    <w:rsid w:val="00413FA9"/>
    <w:rsid w:val="004140D3"/>
    <w:rsid w:val="00415379"/>
    <w:rsid w:val="004153F1"/>
    <w:rsid w:val="0041595B"/>
    <w:rsid w:val="00415A57"/>
    <w:rsid w:val="00416B59"/>
    <w:rsid w:val="004171DF"/>
    <w:rsid w:val="004208A7"/>
    <w:rsid w:val="00420A60"/>
    <w:rsid w:val="00421770"/>
    <w:rsid w:val="00421BFD"/>
    <w:rsid w:val="004242A6"/>
    <w:rsid w:val="00424AE4"/>
    <w:rsid w:val="00424B1A"/>
    <w:rsid w:val="004254DA"/>
    <w:rsid w:val="004257F3"/>
    <w:rsid w:val="0042599D"/>
    <w:rsid w:val="00425E68"/>
    <w:rsid w:val="004268FB"/>
    <w:rsid w:val="00426E7B"/>
    <w:rsid w:val="004271A4"/>
    <w:rsid w:val="00431EC2"/>
    <w:rsid w:val="00433CBD"/>
    <w:rsid w:val="0043437C"/>
    <w:rsid w:val="00434462"/>
    <w:rsid w:val="0043461D"/>
    <w:rsid w:val="004347C3"/>
    <w:rsid w:val="00434F1C"/>
    <w:rsid w:val="00435AE2"/>
    <w:rsid w:val="00436015"/>
    <w:rsid w:val="004361B4"/>
    <w:rsid w:val="00436C7E"/>
    <w:rsid w:val="00437096"/>
    <w:rsid w:val="00437131"/>
    <w:rsid w:val="004413BF"/>
    <w:rsid w:val="0044195F"/>
    <w:rsid w:val="00441EC1"/>
    <w:rsid w:val="00442728"/>
    <w:rsid w:val="0044366A"/>
    <w:rsid w:val="00443FDE"/>
    <w:rsid w:val="00444EDD"/>
    <w:rsid w:val="00445187"/>
    <w:rsid w:val="004477C8"/>
    <w:rsid w:val="00447B68"/>
    <w:rsid w:val="004506E1"/>
    <w:rsid w:val="00451359"/>
    <w:rsid w:val="00451A5E"/>
    <w:rsid w:val="00451B17"/>
    <w:rsid w:val="0045223F"/>
    <w:rsid w:val="004523A5"/>
    <w:rsid w:val="004523DF"/>
    <w:rsid w:val="00452854"/>
    <w:rsid w:val="00455C36"/>
    <w:rsid w:val="00455E17"/>
    <w:rsid w:val="0045612D"/>
    <w:rsid w:val="00456DA1"/>
    <w:rsid w:val="00457299"/>
    <w:rsid w:val="004572B2"/>
    <w:rsid w:val="00460260"/>
    <w:rsid w:val="0046149B"/>
    <w:rsid w:val="00462101"/>
    <w:rsid w:val="00463E18"/>
    <w:rsid w:val="00464085"/>
    <w:rsid w:val="0046467A"/>
    <w:rsid w:val="004646BF"/>
    <w:rsid w:val="00466272"/>
    <w:rsid w:val="00466758"/>
    <w:rsid w:val="00466784"/>
    <w:rsid w:val="00470F69"/>
    <w:rsid w:val="00470FCA"/>
    <w:rsid w:val="00471547"/>
    <w:rsid w:val="004737F7"/>
    <w:rsid w:val="00474EE5"/>
    <w:rsid w:val="00476022"/>
    <w:rsid w:val="00477024"/>
    <w:rsid w:val="004771CE"/>
    <w:rsid w:val="00477FEC"/>
    <w:rsid w:val="004809C0"/>
    <w:rsid w:val="00480BB0"/>
    <w:rsid w:val="00480F78"/>
    <w:rsid w:val="0048118A"/>
    <w:rsid w:val="00481318"/>
    <w:rsid w:val="004816A4"/>
    <w:rsid w:val="00481BD9"/>
    <w:rsid w:val="00482846"/>
    <w:rsid w:val="00483719"/>
    <w:rsid w:val="0048429F"/>
    <w:rsid w:val="00484A07"/>
    <w:rsid w:val="00484E3C"/>
    <w:rsid w:val="004850DC"/>
    <w:rsid w:val="00485180"/>
    <w:rsid w:val="00485533"/>
    <w:rsid w:val="00486AC8"/>
    <w:rsid w:val="00487AB0"/>
    <w:rsid w:val="00490E49"/>
    <w:rsid w:val="004922D7"/>
    <w:rsid w:val="00493320"/>
    <w:rsid w:val="0049372D"/>
    <w:rsid w:val="00493B03"/>
    <w:rsid w:val="00495C05"/>
    <w:rsid w:val="00496455"/>
    <w:rsid w:val="00496DFB"/>
    <w:rsid w:val="00496F4A"/>
    <w:rsid w:val="004A0670"/>
    <w:rsid w:val="004A076B"/>
    <w:rsid w:val="004A182D"/>
    <w:rsid w:val="004A25F5"/>
    <w:rsid w:val="004A29A2"/>
    <w:rsid w:val="004A2F5A"/>
    <w:rsid w:val="004A3705"/>
    <w:rsid w:val="004A4744"/>
    <w:rsid w:val="004A481B"/>
    <w:rsid w:val="004A4C71"/>
    <w:rsid w:val="004A4CD7"/>
    <w:rsid w:val="004A6E40"/>
    <w:rsid w:val="004A72C4"/>
    <w:rsid w:val="004A7960"/>
    <w:rsid w:val="004B0475"/>
    <w:rsid w:val="004B047A"/>
    <w:rsid w:val="004B0618"/>
    <w:rsid w:val="004B12A8"/>
    <w:rsid w:val="004B133F"/>
    <w:rsid w:val="004B18F6"/>
    <w:rsid w:val="004B1E3C"/>
    <w:rsid w:val="004B2EC2"/>
    <w:rsid w:val="004B3655"/>
    <w:rsid w:val="004B37E2"/>
    <w:rsid w:val="004B5EDF"/>
    <w:rsid w:val="004B633D"/>
    <w:rsid w:val="004B6471"/>
    <w:rsid w:val="004B6633"/>
    <w:rsid w:val="004B6D00"/>
    <w:rsid w:val="004B7015"/>
    <w:rsid w:val="004C0ABC"/>
    <w:rsid w:val="004C1336"/>
    <w:rsid w:val="004C16A4"/>
    <w:rsid w:val="004C1CE7"/>
    <w:rsid w:val="004C3DD2"/>
    <w:rsid w:val="004C4063"/>
    <w:rsid w:val="004C4A66"/>
    <w:rsid w:val="004C4FFA"/>
    <w:rsid w:val="004C5190"/>
    <w:rsid w:val="004C60C7"/>
    <w:rsid w:val="004C619B"/>
    <w:rsid w:val="004C746F"/>
    <w:rsid w:val="004D0596"/>
    <w:rsid w:val="004D1069"/>
    <w:rsid w:val="004D11A1"/>
    <w:rsid w:val="004D142E"/>
    <w:rsid w:val="004D1971"/>
    <w:rsid w:val="004D2A8C"/>
    <w:rsid w:val="004D3160"/>
    <w:rsid w:val="004D438D"/>
    <w:rsid w:val="004D4A2E"/>
    <w:rsid w:val="004D5B73"/>
    <w:rsid w:val="004D5DB8"/>
    <w:rsid w:val="004D6426"/>
    <w:rsid w:val="004D64A2"/>
    <w:rsid w:val="004D6FCE"/>
    <w:rsid w:val="004D7DB8"/>
    <w:rsid w:val="004D7F77"/>
    <w:rsid w:val="004E09B5"/>
    <w:rsid w:val="004E0DA7"/>
    <w:rsid w:val="004E0DB1"/>
    <w:rsid w:val="004E0EEC"/>
    <w:rsid w:val="004E2370"/>
    <w:rsid w:val="004E2ED9"/>
    <w:rsid w:val="004E409F"/>
    <w:rsid w:val="004E5643"/>
    <w:rsid w:val="004E5B76"/>
    <w:rsid w:val="004E678B"/>
    <w:rsid w:val="004E68F4"/>
    <w:rsid w:val="004E72C4"/>
    <w:rsid w:val="004E7CFA"/>
    <w:rsid w:val="004E7DF0"/>
    <w:rsid w:val="004F03CE"/>
    <w:rsid w:val="004F1314"/>
    <w:rsid w:val="004F2029"/>
    <w:rsid w:val="004F2808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0F91"/>
    <w:rsid w:val="0050135D"/>
    <w:rsid w:val="00501693"/>
    <w:rsid w:val="00501D23"/>
    <w:rsid w:val="00502B0B"/>
    <w:rsid w:val="00502C04"/>
    <w:rsid w:val="0050345D"/>
    <w:rsid w:val="00505866"/>
    <w:rsid w:val="0050588A"/>
    <w:rsid w:val="00506B5C"/>
    <w:rsid w:val="00506C60"/>
    <w:rsid w:val="00506F4D"/>
    <w:rsid w:val="00507F3E"/>
    <w:rsid w:val="00510732"/>
    <w:rsid w:val="005116B5"/>
    <w:rsid w:val="00511B2D"/>
    <w:rsid w:val="0051400E"/>
    <w:rsid w:val="00514533"/>
    <w:rsid w:val="00514666"/>
    <w:rsid w:val="0051483F"/>
    <w:rsid w:val="0051553C"/>
    <w:rsid w:val="00515749"/>
    <w:rsid w:val="005159D0"/>
    <w:rsid w:val="00515A0F"/>
    <w:rsid w:val="00516591"/>
    <w:rsid w:val="0051785A"/>
    <w:rsid w:val="005200ED"/>
    <w:rsid w:val="005204FE"/>
    <w:rsid w:val="00522AF1"/>
    <w:rsid w:val="00523926"/>
    <w:rsid w:val="00525148"/>
    <w:rsid w:val="00525C4D"/>
    <w:rsid w:val="00526F89"/>
    <w:rsid w:val="005270D2"/>
    <w:rsid w:val="005272FE"/>
    <w:rsid w:val="00527FA2"/>
    <w:rsid w:val="005301CA"/>
    <w:rsid w:val="00530C9F"/>
    <w:rsid w:val="0053136E"/>
    <w:rsid w:val="00531517"/>
    <w:rsid w:val="0053270E"/>
    <w:rsid w:val="005346D9"/>
    <w:rsid w:val="00534BE4"/>
    <w:rsid w:val="00535478"/>
    <w:rsid w:val="00535F40"/>
    <w:rsid w:val="00536C66"/>
    <w:rsid w:val="005372E6"/>
    <w:rsid w:val="00540DD2"/>
    <w:rsid w:val="00540FC5"/>
    <w:rsid w:val="0054156C"/>
    <w:rsid w:val="00542997"/>
    <w:rsid w:val="00542CDF"/>
    <w:rsid w:val="0054341D"/>
    <w:rsid w:val="0054350C"/>
    <w:rsid w:val="005437E9"/>
    <w:rsid w:val="005455AE"/>
    <w:rsid w:val="00545A1A"/>
    <w:rsid w:val="00545A1C"/>
    <w:rsid w:val="00545F53"/>
    <w:rsid w:val="00545FC2"/>
    <w:rsid w:val="005460AD"/>
    <w:rsid w:val="005463AE"/>
    <w:rsid w:val="00546D20"/>
    <w:rsid w:val="0054723D"/>
    <w:rsid w:val="00547A2B"/>
    <w:rsid w:val="00547E05"/>
    <w:rsid w:val="00550094"/>
    <w:rsid w:val="005513CB"/>
    <w:rsid w:val="005513EE"/>
    <w:rsid w:val="00551BED"/>
    <w:rsid w:val="0055242C"/>
    <w:rsid w:val="005525A7"/>
    <w:rsid w:val="00552A44"/>
    <w:rsid w:val="00553A09"/>
    <w:rsid w:val="00555549"/>
    <w:rsid w:val="005565D2"/>
    <w:rsid w:val="005569FB"/>
    <w:rsid w:val="00556D2B"/>
    <w:rsid w:val="00557C0C"/>
    <w:rsid w:val="00560BFA"/>
    <w:rsid w:val="0056137A"/>
    <w:rsid w:val="005613F6"/>
    <w:rsid w:val="00562773"/>
    <w:rsid w:val="00562DD9"/>
    <w:rsid w:val="0056396F"/>
    <w:rsid w:val="00563DFF"/>
    <w:rsid w:val="00563EC4"/>
    <w:rsid w:val="00563ED9"/>
    <w:rsid w:val="0056419F"/>
    <w:rsid w:val="005648E6"/>
    <w:rsid w:val="00565273"/>
    <w:rsid w:val="0056533E"/>
    <w:rsid w:val="005658E1"/>
    <w:rsid w:val="00565F7B"/>
    <w:rsid w:val="00566089"/>
    <w:rsid w:val="005660C4"/>
    <w:rsid w:val="00566CE0"/>
    <w:rsid w:val="00566CE2"/>
    <w:rsid w:val="00567182"/>
    <w:rsid w:val="00570572"/>
    <w:rsid w:val="0057158B"/>
    <w:rsid w:val="0057183A"/>
    <w:rsid w:val="00573019"/>
    <w:rsid w:val="00573D90"/>
    <w:rsid w:val="00573E72"/>
    <w:rsid w:val="0057466A"/>
    <w:rsid w:val="00574F8D"/>
    <w:rsid w:val="00575375"/>
    <w:rsid w:val="00575B32"/>
    <w:rsid w:val="00576732"/>
    <w:rsid w:val="00580066"/>
    <w:rsid w:val="00580CD3"/>
    <w:rsid w:val="00581AF0"/>
    <w:rsid w:val="00581B32"/>
    <w:rsid w:val="00581F86"/>
    <w:rsid w:val="00582D0D"/>
    <w:rsid w:val="00582F60"/>
    <w:rsid w:val="0058314A"/>
    <w:rsid w:val="005836A8"/>
    <w:rsid w:val="00584AD0"/>
    <w:rsid w:val="00585387"/>
    <w:rsid w:val="00585BE7"/>
    <w:rsid w:val="00585CB1"/>
    <w:rsid w:val="0058623D"/>
    <w:rsid w:val="00586987"/>
    <w:rsid w:val="00586B8E"/>
    <w:rsid w:val="00586E0B"/>
    <w:rsid w:val="00587493"/>
    <w:rsid w:val="00590FB5"/>
    <w:rsid w:val="0059153B"/>
    <w:rsid w:val="0059208E"/>
    <w:rsid w:val="00592726"/>
    <w:rsid w:val="00593914"/>
    <w:rsid w:val="00593C92"/>
    <w:rsid w:val="00593C97"/>
    <w:rsid w:val="005947D7"/>
    <w:rsid w:val="00594904"/>
    <w:rsid w:val="00594A43"/>
    <w:rsid w:val="00594C00"/>
    <w:rsid w:val="00594F02"/>
    <w:rsid w:val="00595561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A7F"/>
    <w:rsid w:val="005A2CB2"/>
    <w:rsid w:val="005A2F3B"/>
    <w:rsid w:val="005A3212"/>
    <w:rsid w:val="005A3C18"/>
    <w:rsid w:val="005A4525"/>
    <w:rsid w:val="005A4747"/>
    <w:rsid w:val="005A523D"/>
    <w:rsid w:val="005A5A18"/>
    <w:rsid w:val="005A641A"/>
    <w:rsid w:val="005A729F"/>
    <w:rsid w:val="005A76E0"/>
    <w:rsid w:val="005B0381"/>
    <w:rsid w:val="005B06FE"/>
    <w:rsid w:val="005B0D5A"/>
    <w:rsid w:val="005B19A1"/>
    <w:rsid w:val="005B3E08"/>
    <w:rsid w:val="005B49AF"/>
    <w:rsid w:val="005B5190"/>
    <w:rsid w:val="005B53A3"/>
    <w:rsid w:val="005B58CE"/>
    <w:rsid w:val="005B5C3B"/>
    <w:rsid w:val="005B5CA9"/>
    <w:rsid w:val="005B60B1"/>
    <w:rsid w:val="005B6218"/>
    <w:rsid w:val="005B6673"/>
    <w:rsid w:val="005B67B5"/>
    <w:rsid w:val="005C0AB6"/>
    <w:rsid w:val="005C0D41"/>
    <w:rsid w:val="005C1451"/>
    <w:rsid w:val="005C209C"/>
    <w:rsid w:val="005C2867"/>
    <w:rsid w:val="005C40FF"/>
    <w:rsid w:val="005C507C"/>
    <w:rsid w:val="005C5D2C"/>
    <w:rsid w:val="005C5F1A"/>
    <w:rsid w:val="005C6ADD"/>
    <w:rsid w:val="005C6D02"/>
    <w:rsid w:val="005C6E46"/>
    <w:rsid w:val="005C7729"/>
    <w:rsid w:val="005D0639"/>
    <w:rsid w:val="005D0BC1"/>
    <w:rsid w:val="005D1715"/>
    <w:rsid w:val="005D1CA9"/>
    <w:rsid w:val="005D2A32"/>
    <w:rsid w:val="005D3129"/>
    <w:rsid w:val="005D3CF6"/>
    <w:rsid w:val="005D5108"/>
    <w:rsid w:val="005D5E01"/>
    <w:rsid w:val="005D6965"/>
    <w:rsid w:val="005D71A9"/>
    <w:rsid w:val="005D7C2F"/>
    <w:rsid w:val="005E090E"/>
    <w:rsid w:val="005E0AB1"/>
    <w:rsid w:val="005E0F10"/>
    <w:rsid w:val="005E0F4D"/>
    <w:rsid w:val="005E1310"/>
    <w:rsid w:val="005E1605"/>
    <w:rsid w:val="005E1DAA"/>
    <w:rsid w:val="005E2AF4"/>
    <w:rsid w:val="005E2CC6"/>
    <w:rsid w:val="005E2E19"/>
    <w:rsid w:val="005E305A"/>
    <w:rsid w:val="005E3438"/>
    <w:rsid w:val="005E350C"/>
    <w:rsid w:val="005E3968"/>
    <w:rsid w:val="005E3F91"/>
    <w:rsid w:val="005E3FA3"/>
    <w:rsid w:val="005E534F"/>
    <w:rsid w:val="005E657C"/>
    <w:rsid w:val="005E6783"/>
    <w:rsid w:val="005E7A2B"/>
    <w:rsid w:val="005F055B"/>
    <w:rsid w:val="005F0B6F"/>
    <w:rsid w:val="005F18DD"/>
    <w:rsid w:val="005F2029"/>
    <w:rsid w:val="005F2297"/>
    <w:rsid w:val="005F3C97"/>
    <w:rsid w:val="005F3D0E"/>
    <w:rsid w:val="005F40B6"/>
    <w:rsid w:val="005F4BCF"/>
    <w:rsid w:val="005F5A4B"/>
    <w:rsid w:val="005F61E8"/>
    <w:rsid w:val="005F655D"/>
    <w:rsid w:val="005F6887"/>
    <w:rsid w:val="005F6992"/>
    <w:rsid w:val="005F6E21"/>
    <w:rsid w:val="005F71B6"/>
    <w:rsid w:val="005F7578"/>
    <w:rsid w:val="006006E5"/>
    <w:rsid w:val="00600971"/>
    <w:rsid w:val="00601328"/>
    <w:rsid w:val="0060336E"/>
    <w:rsid w:val="0060356A"/>
    <w:rsid w:val="00603676"/>
    <w:rsid w:val="00604048"/>
    <w:rsid w:val="006048B3"/>
    <w:rsid w:val="006064F4"/>
    <w:rsid w:val="00606719"/>
    <w:rsid w:val="00606A61"/>
    <w:rsid w:val="00606C07"/>
    <w:rsid w:val="00606C0B"/>
    <w:rsid w:val="00606F32"/>
    <w:rsid w:val="0061178D"/>
    <w:rsid w:val="00613614"/>
    <w:rsid w:val="00613BE7"/>
    <w:rsid w:val="006140B3"/>
    <w:rsid w:val="00614EAE"/>
    <w:rsid w:val="0061603F"/>
    <w:rsid w:val="0061733E"/>
    <w:rsid w:val="006178BF"/>
    <w:rsid w:val="00617A86"/>
    <w:rsid w:val="00617B6B"/>
    <w:rsid w:val="00620FD2"/>
    <w:rsid w:val="00621CD7"/>
    <w:rsid w:val="0062209A"/>
    <w:rsid w:val="00622332"/>
    <w:rsid w:val="00623A23"/>
    <w:rsid w:val="00623DAA"/>
    <w:rsid w:val="00624341"/>
    <w:rsid w:val="00624A2B"/>
    <w:rsid w:val="006253BC"/>
    <w:rsid w:val="00625651"/>
    <w:rsid w:val="006257EC"/>
    <w:rsid w:val="00626F04"/>
    <w:rsid w:val="006276BA"/>
    <w:rsid w:val="00627881"/>
    <w:rsid w:val="00630E2C"/>
    <w:rsid w:val="006321A8"/>
    <w:rsid w:val="0063282F"/>
    <w:rsid w:val="00632961"/>
    <w:rsid w:val="00633442"/>
    <w:rsid w:val="00633D25"/>
    <w:rsid w:val="00634AC9"/>
    <w:rsid w:val="0063540E"/>
    <w:rsid w:val="0063550E"/>
    <w:rsid w:val="00635598"/>
    <w:rsid w:val="00636DBA"/>
    <w:rsid w:val="00636E5E"/>
    <w:rsid w:val="006373AB"/>
    <w:rsid w:val="0063762E"/>
    <w:rsid w:val="00641045"/>
    <w:rsid w:val="00641934"/>
    <w:rsid w:val="00642278"/>
    <w:rsid w:val="006425A8"/>
    <w:rsid w:val="006436D5"/>
    <w:rsid w:val="006436F5"/>
    <w:rsid w:val="006447D1"/>
    <w:rsid w:val="00644F48"/>
    <w:rsid w:val="006468DC"/>
    <w:rsid w:val="00647443"/>
    <w:rsid w:val="00650747"/>
    <w:rsid w:val="00650960"/>
    <w:rsid w:val="00650C75"/>
    <w:rsid w:val="00651B4D"/>
    <w:rsid w:val="00652BD9"/>
    <w:rsid w:val="006551BA"/>
    <w:rsid w:val="00656CDA"/>
    <w:rsid w:val="00657451"/>
    <w:rsid w:val="0066017D"/>
    <w:rsid w:val="00662362"/>
    <w:rsid w:val="006628DD"/>
    <w:rsid w:val="00662C40"/>
    <w:rsid w:val="006639B8"/>
    <w:rsid w:val="00663E54"/>
    <w:rsid w:val="00664021"/>
    <w:rsid w:val="006649C5"/>
    <w:rsid w:val="00665020"/>
    <w:rsid w:val="006662C1"/>
    <w:rsid w:val="00666DF7"/>
    <w:rsid w:val="00667A1A"/>
    <w:rsid w:val="00667ABA"/>
    <w:rsid w:val="006704A4"/>
    <w:rsid w:val="00670553"/>
    <w:rsid w:val="006720B4"/>
    <w:rsid w:val="00672E3A"/>
    <w:rsid w:val="00673033"/>
    <w:rsid w:val="006733F6"/>
    <w:rsid w:val="00673569"/>
    <w:rsid w:val="00673750"/>
    <w:rsid w:val="0067376F"/>
    <w:rsid w:val="0067509B"/>
    <w:rsid w:val="00675358"/>
    <w:rsid w:val="00675A88"/>
    <w:rsid w:val="00675CEB"/>
    <w:rsid w:val="00676011"/>
    <w:rsid w:val="006766ED"/>
    <w:rsid w:val="00676AD3"/>
    <w:rsid w:val="0067757A"/>
    <w:rsid w:val="006802CC"/>
    <w:rsid w:val="00680368"/>
    <w:rsid w:val="00681496"/>
    <w:rsid w:val="00682638"/>
    <w:rsid w:val="00683095"/>
    <w:rsid w:val="006846A5"/>
    <w:rsid w:val="00684A05"/>
    <w:rsid w:val="00685969"/>
    <w:rsid w:val="00686E40"/>
    <w:rsid w:val="00686FDA"/>
    <w:rsid w:val="0068705A"/>
    <w:rsid w:val="00687711"/>
    <w:rsid w:val="00690297"/>
    <w:rsid w:val="00690452"/>
    <w:rsid w:val="00690880"/>
    <w:rsid w:val="00692835"/>
    <w:rsid w:val="006929E4"/>
    <w:rsid w:val="00692AAB"/>
    <w:rsid w:val="00692C73"/>
    <w:rsid w:val="0069326C"/>
    <w:rsid w:val="006938EE"/>
    <w:rsid w:val="0069464C"/>
    <w:rsid w:val="00694ABD"/>
    <w:rsid w:val="00695BEE"/>
    <w:rsid w:val="0069614B"/>
    <w:rsid w:val="00696166"/>
    <w:rsid w:val="00696920"/>
    <w:rsid w:val="00697AF2"/>
    <w:rsid w:val="006A0B9E"/>
    <w:rsid w:val="006A0FDD"/>
    <w:rsid w:val="006A1141"/>
    <w:rsid w:val="006A12F5"/>
    <w:rsid w:val="006A13CC"/>
    <w:rsid w:val="006A316C"/>
    <w:rsid w:val="006A3C5E"/>
    <w:rsid w:val="006A70FC"/>
    <w:rsid w:val="006A715E"/>
    <w:rsid w:val="006A7C16"/>
    <w:rsid w:val="006A7E42"/>
    <w:rsid w:val="006B0283"/>
    <w:rsid w:val="006B0726"/>
    <w:rsid w:val="006B0B8A"/>
    <w:rsid w:val="006B12E7"/>
    <w:rsid w:val="006B1383"/>
    <w:rsid w:val="006B30F4"/>
    <w:rsid w:val="006B401C"/>
    <w:rsid w:val="006B6A96"/>
    <w:rsid w:val="006B794F"/>
    <w:rsid w:val="006B7D2A"/>
    <w:rsid w:val="006C0335"/>
    <w:rsid w:val="006C07EA"/>
    <w:rsid w:val="006C11A7"/>
    <w:rsid w:val="006C1422"/>
    <w:rsid w:val="006C1C4B"/>
    <w:rsid w:val="006C2179"/>
    <w:rsid w:val="006C225A"/>
    <w:rsid w:val="006C293F"/>
    <w:rsid w:val="006C2950"/>
    <w:rsid w:val="006C2AFA"/>
    <w:rsid w:val="006C3B2E"/>
    <w:rsid w:val="006C414C"/>
    <w:rsid w:val="006C4620"/>
    <w:rsid w:val="006C510F"/>
    <w:rsid w:val="006C5997"/>
    <w:rsid w:val="006C5A18"/>
    <w:rsid w:val="006C7443"/>
    <w:rsid w:val="006C7704"/>
    <w:rsid w:val="006C78A2"/>
    <w:rsid w:val="006C7AE0"/>
    <w:rsid w:val="006D05EF"/>
    <w:rsid w:val="006D0D32"/>
    <w:rsid w:val="006D139C"/>
    <w:rsid w:val="006D2FE2"/>
    <w:rsid w:val="006D335D"/>
    <w:rsid w:val="006D38A9"/>
    <w:rsid w:val="006D3C59"/>
    <w:rsid w:val="006D41D9"/>
    <w:rsid w:val="006D68E2"/>
    <w:rsid w:val="006D7E87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E7CE8"/>
    <w:rsid w:val="006E7D0E"/>
    <w:rsid w:val="006F044D"/>
    <w:rsid w:val="006F12B3"/>
    <w:rsid w:val="006F1333"/>
    <w:rsid w:val="006F2372"/>
    <w:rsid w:val="006F26CD"/>
    <w:rsid w:val="006F3263"/>
    <w:rsid w:val="006F3662"/>
    <w:rsid w:val="006F3A66"/>
    <w:rsid w:val="006F42E7"/>
    <w:rsid w:val="006F44CD"/>
    <w:rsid w:val="006F5A49"/>
    <w:rsid w:val="006F5B78"/>
    <w:rsid w:val="006F5D92"/>
    <w:rsid w:val="006F6AC6"/>
    <w:rsid w:val="006F6E5A"/>
    <w:rsid w:val="006F6F30"/>
    <w:rsid w:val="006F7371"/>
    <w:rsid w:val="006F756F"/>
    <w:rsid w:val="006F758A"/>
    <w:rsid w:val="007010A1"/>
    <w:rsid w:val="007011F0"/>
    <w:rsid w:val="007012B1"/>
    <w:rsid w:val="00701406"/>
    <w:rsid w:val="0070288E"/>
    <w:rsid w:val="007028AA"/>
    <w:rsid w:val="007030A0"/>
    <w:rsid w:val="00704F61"/>
    <w:rsid w:val="00704F99"/>
    <w:rsid w:val="00705DD3"/>
    <w:rsid w:val="00706F75"/>
    <w:rsid w:val="00711E11"/>
    <w:rsid w:val="0071222E"/>
    <w:rsid w:val="0071229F"/>
    <w:rsid w:val="007131F7"/>
    <w:rsid w:val="00713735"/>
    <w:rsid w:val="007138F4"/>
    <w:rsid w:val="00713E21"/>
    <w:rsid w:val="00713E99"/>
    <w:rsid w:val="0071484B"/>
    <w:rsid w:val="00714939"/>
    <w:rsid w:val="00715184"/>
    <w:rsid w:val="007155C0"/>
    <w:rsid w:val="00716B52"/>
    <w:rsid w:val="00716CED"/>
    <w:rsid w:val="00717146"/>
    <w:rsid w:val="00717609"/>
    <w:rsid w:val="00717878"/>
    <w:rsid w:val="00717B73"/>
    <w:rsid w:val="00717C3B"/>
    <w:rsid w:val="007222EE"/>
    <w:rsid w:val="007224C1"/>
    <w:rsid w:val="0072367C"/>
    <w:rsid w:val="007236C1"/>
    <w:rsid w:val="007242A5"/>
    <w:rsid w:val="00724B5E"/>
    <w:rsid w:val="007253CF"/>
    <w:rsid w:val="00725494"/>
    <w:rsid w:val="0072558B"/>
    <w:rsid w:val="007259B0"/>
    <w:rsid w:val="00726C70"/>
    <w:rsid w:val="007277AA"/>
    <w:rsid w:val="007278C9"/>
    <w:rsid w:val="00727B22"/>
    <w:rsid w:val="00731269"/>
    <w:rsid w:val="007317B5"/>
    <w:rsid w:val="0073218B"/>
    <w:rsid w:val="007348EB"/>
    <w:rsid w:val="0073550A"/>
    <w:rsid w:val="00736859"/>
    <w:rsid w:val="007373C3"/>
    <w:rsid w:val="00737712"/>
    <w:rsid w:val="00737ED3"/>
    <w:rsid w:val="00740180"/>
    <w:rsid w:val="00740258"/>
    <w:rsid w:val="00740448"/>
    <w:rsid w:val="00740D9D"/>
    <w:rsid w:val="00740EA6"/>
    <w:rsid w:val="007420B3"/>
    <w:rsid w:val="00742451"/>
    <w:rsid w:val="00743702"/>
    <w:rsid w:val="00743A0F"/>
    <w:rsid w:val="00743BBF"/>
    <w:rsid w:val="007445A0"/>
    <w:rsid w:val="0074477C"/>
    <w:rsid w:val="00745247"/>
    <w:rsid w:val="00745261"/>
    <w:rsid w:val="00745674"/>
    <w:rsid w:val="00745C08"/>
    <w:rsid w:val="0074688C"/>
    <w:rsid w:val="00746E60"/>
    <w:rsid w:val="0074726A"/>
    <w:rsid w:val="00747355"/>
    <w:rsid w:val="00750142"/>
    <w:rsid w:val="00750E9D"/>
    <w:rsid w:val="007513D8"/>
    <w:rsid w:val="007518DF"/>
    <w:rsid w:val="00752035"/>
    <w:rsid w:val="00753D58"/>
    <w:rsid w:val="007549DD"/>
    <w:rsid w:val="00754EA0"/>
    <w:rsid w:val="00754F69"/>
    <w:rsid w:val="00755241"/>
    <w:rsid w:val="00755D63"/>
    <w:rsid w:val="00755DFF"/>
    <w:rsid w:val="0075771C"/>
    <w:rsid w:val="00757FC7"/>
    <w:rsid w:val="0076034D"/>
    <w:rsid w:val="00760789"/>
    <w:rsid w:val="007608AC"/>
    <w:rsid w:val="00761489"/>
    <w:rsid w:val="00762B13"/>
    <w:rsid w:val="007633D2"/>
    <w:rsid w:val="0076369B"/>
    <w:rsid w:val="00763B13"/>
    <w:rsid w:val="00765C70"/>
    <w:rsid w:val="00766D5C"/>
    <w:rsid w:val="00766EF6"/>
    <w:rsid w:val="00767D91"/>
    <w:rsid w:val="00770D38"/>
    <w:rsid w:val="00770F3F"/>
    <w:rsid w:val="007714F0"/>
    <w:rsid w:val="00772099"/>
    <w:rsid w:val="007724C0"/>
    <w:rsid w:val="0077559E"/>
    <w:rsid w:val="0077595E"/>
    <w:rsid w:val="00775C13"/>
    <w:rsid w:val="00775E61"/>
    <w:rsid w:val="00775E8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85855"/>
    <w:rsid w:val="007902EF"/>
    <w:rsid w:val="00791C8B"/>
    <w:rsid w:val="00791D73"/>
    <w:rsid w:val="00791F65"/>
    <w:rsid w:val="007922EF"/>
    <w:rsid w:val="0079270F"/>
    <w:rsid w:val="007929D9"/>
    <w:rsid w:val="007933B1"/>
    <w:rsid w:val="00794233"/>
    <w:rsid w:val="00794F39"/>
    <w:rsid w:val="0079606C"/>
    <w:rsid w:val="00797718"/>
    <w:rsid w:val="00797782"/>
    <w:rsid w:val="007979B6"/>
    <w:rsid w:val="00797BCF"/>
    <w:rsid w:val="007A0CB2"/>
    <w:rsid w:val="007A11C6"/>
    <w:rsid w:val="007A1D57"/>
    <w:rsid w:val="007A1E09"/>
    <w:rsid w:val="007A1E30"/>
    <w:rsid w:val="007A208E"/>
    <w:rsid w:val="007A36DD"/>
    <w:rsid w:val="007A43D2"/>
    <w:rsid w:val="007A4BAE"/>
    <w:rsid w:val="007A585D"/>
    <w:rsid w:val="007A5E9C"/>
    <w:rsid w:val="007A6630"/>
    <w:rsid w:val="007A7541"/>
    <w:rsid w:val="007A78AA"/>
    <w:rsid w:val="007B00DA"/>
    <w:rsid w:val="007B01A5"/>
    <w:rsid w:val="007B28CB"/>
    <w:rsid w:val="007B2AFD"/>
    <w:rsid w:val="007B2D14"/>
    <w:rsid w:val="007B3F7F"/>
    <w:rsid w:val="007B4491"/>
    <w:rsid w:val="007B56BE"/>
    <w:rsid w:val="007B5811"/>
    <w:rsid w:val="007B64A8"/>
    <w:rsid w:val="007B6AC3"/>
    <w:rsid w:val="007B73C8"/>
    <w:rsid w:val="007C0D6B"/>
    <w:rsid w:val="007C1749"/>
    <w:rsid w:val="007C2A14"/>
    <w:rsid w:val="007C3C4F"/>
    <w:rsid w:val="007C492B"/>
    <w:rsid w:val="007C4A22"/>
    <w:rsid w:val="007C5CA8"/>
    <w:rsid w:val="007C6148"/>
    <w:rsid w:val="007C65F2"/>
    <w:rsid w:val="007D0154"/>
    <w:rsid w:val="007D04E6"/>
    <w:rsid w:val="007D0562"/>
    <w:rsid w:val="007D1026"/>
    <w:rsid w:val="007D1946"/>
    <w:rsid w:val="007D1B89"/>
    <w:rsid w:val="007D2C5B"/>
    <w:rsid w:val="007D30E6"/>
    <w:rsid w:val="007D310F"/>
    <w:rsid w:val="007D3483"/>
    <w:rsid w:val="007D40F7"/>
    <w:rsid w:val="007D5913"/>
    <w:rsid w:val="007D6324"/>
    <w:rsid w:val="007D68A1"/>
    <w:rsid w:val="007D786E"/>
    <w:rsid w:val="007E01FD"/>
    <w:rsid w:val="007E0285"/>
    <w:rsid w:val="007E0355"/>
    <w:rsid w:val="007E3681"/>
    <w:rsid w:val="007E38A7"/>
    <w:rsid w:val="007E3B8C"/>
    <w:rsid w:val="007E3C87"/>
    <w:rsid w:val="007E4310"/>
    <w:rsid w:val="007E4D87"/>
    <w:rsid w:val="007E4FC6"/>
    <w:rsid w:val="007E543B"/>
    <w:rsid w:val="007E5B11"/>
    <w:rsid w:val="007E603A"/>
    <w:rsid w:val="007E788E"/>
    <w:rsid w:val="007E797D"/>
    <w:rsid w:val="007E7CDC"/>
    <w:rsid w:val="007F08E2"/>
    <w:rsid w:val="007F0A99"/>
    <w:rsid w:val="007F1024"/>
    <w:rsid w:val="007F2100"/>
    <w:rsid w:val="007F259E"/>
    <w:rsid w:val="007F2E10"/>
    <w:rsid w:val="007F2FBC"/>
    <w:rsid w:val="007F36A9"/>
    <w:rsid w:val="007F3A39"/>
    <w:rsid w:val="007F3CD2"/>
    <w:rsid w:val="007F3CE7"/>
    <w:rsid w:val="007F4475"/>
    <w:rsid w:val="007F540C"/>
    <w:rsid w:val="007F6F36"/>
    <w:rsid w:val="007F72B5"/>
    <w:rsid w:val="007F7709"/>
    <w:rsid w:val="007F7793"/>
    <w:rsid w:val="007F7CA7"/>
    <w:rsid w:val="00800789"/>
    <w:rsid w:val="00800812"/>
    <w:rsid w:val="0080092F"/>
    <w:rsid w:val="00802C94"/>
    <w:rsid w:val="0080347A"/>
    <w:rsid w:val="008034C9"/>
    <w:rsid w:val="00803BC3"/>
    <w:rsid w:val="00803F42"/>
    <w:rsid w:val="008041FD"/>
    <w:rsid w:val="0080458F"/>
    <w:rsid w:val="0080463F"/>
    <w:rsid w:val="00804F0C"/>
    <w:rsid w:val="00804F57"/>
    <w:rsid w:val="00805358"/>
    <w:rsid w:val="0080543B"/>
    <w:rsid w:val="00805538"/>
    <w:rsid w:val="008057D6"/>
    <w:rsid w:val="00805F98"/>
    <w:rsid w:val="00807115"/>
    <w:rsid w:val="0080743D"/>
    <w:rsid w:val="008120D0"/>
    <w:rsid w:val="008124B8"/>
    <w:rsid w:val="00812E1F"/>
    <w:rsid w:val="00812FE4"/>
    <w:rsid w:val="00813642"/>
    <w:rsid w:val="008137E7"/>
    <w:rsid w:val="008142F5"/>
    <w:rsid w:val="008146E1"/>
    <w:rsid w:val="008150B6"/>
    <w:rsid w:val="00816611"/>
    <w:rsid w:val="00816EFF"/>
    <w:rsid w:val="00816FD5"/>
    <w:rsid w:val="00817253"/>
    <w:rsid w:val="00820A63"/>
    <w:rsid w:val="0082160B"/>
    <w:rsid w:val="008219F7"/>
    <w:rsid w:val="00821A75"/>
    <w:rsid w:val="0082202E"/>
    <w:rsid w:val="0082279D"/>
    <w:rsid w:val="00822845"/>
    <w:rsid w:val="00822EFD"/>
    <w:rsid w:val="00822FCA"/>
    <w:rsid w:val="00823709"/>
    <w:rsid w:val="00823907"/>
    <w:rsid w:val="00824DB6"/>
    <w:rsid w:val="00825F25"/>
    <w:rsid w:val="00826E01"/>
    <w:rsid w:val="00827FC3"/>
    <w:rsid w:val="00830570"/>
    <w:rsid w:val="00830AE5"/>
    <w:rsid w:val="008310D7"/>
    <w:rsid w:val="00831CC4"/>
    <w:rsid w:val="00832619"/>
    <w:rsid w:val="00832A56"/>
    <w:rsid w:val="008339D3"/>
    <w:rsid w:val="00834101"/>
    <w:rsid w:val="00836502"/>
    <w:rsid w:val="008368DC"/>
    <w:rsid w:val="00837A88"/>
    <w:rsid w:val="00837C3F"/>
    <w:rsid w:val="00837CBF"/>
    <w:rsid w:val="00837EF7"/>
    <w:rsid w:val="008418CD"/>
    <w:rsid w:val="00841FA3"/>
    <w:rsid w:val="008421D0"/>
    <w:rsid w:val="00842424"/>
    <w:rsid w:val="0084245D"/>
    <w:rsid w:val="00842D27"/>
    <w:rsid w:val="00846235"/>
    <w:rsid w:val="0084674D"/>
    <w:rsid w:val="0084716F"/>
    <w:rsid w:val="008513E9"/>
    <w:rsid w:val="00852574"/>
    <w:rsid w:val="008526AF"/>
    <w:rsid w:val="00853331"/>
    <w:rsid w:val="00854DC9"/>
    <w:rsid w:val="00855A4E"/>
    <w:rsid w:val="008569E7"/>
    <w:rsid w:val="00860D2A"/>
    <w:rsid w:val="00860DA7"/>
    <w:rsid w:val="0086127A"/>
    <w:rsid w:val="00862793"/>
    <w:rsid w:val="00862B68"/>
    <w:rsid w:val="00862F68"/>
    <w:rsid w:val="008630F0"/>
    <w:rsid w:val="0086467A"/>
    <w:rsid w:val="008647E0"/>
    <w:rsid w:val="0086502A"/>
    <w:rsid w:val="0086530C"/>
    <w:rsid w:val="0086621D"/>
    <w:rsid w:val="008672AE"/>
    <w:rsid w:val="008675EA"/>
    <w:rsid w:val="00867CE5"/>
    <w:rsid w:val="00870181"/>
    <w:rsid w:val="00870358"/>
    <w:rsid w:val="008710A4"/>
    <w:rsid w:val="008710B1"/>
    <w:rsid w:val="00872D7F"/>
    <w:rsid w:val="00872DAC"/>
    <w:rsid w:val="008732E4"/>
    <w:rsid w:val="0087393D"/>
    <w:rsid w:val="008749C0"/>
    <w:rsid w:val="00875872"/>
    <w:rsid w:val="008764C6"/>
    <w:rsid w:val="00876758"/>
    <w:rsid w:val="008768FA"/>
    <w:rsid w:val="0087745C"/>
    <w:rsid w:val="0087767D"/>
    <w:rsid w:val="00877E6A"/>
    <w:rsid w:val="0088126E"/>
    <w:rsid w:val="0088282C"/>
    <w:rsid w:val="00883CD4"/>
    <w:rsid w:val="00885A46"/>
    <w:rsid w:val="00885A98"/>
    <w:rsid w:val="00886296"/>
    <w:rsid w:val="008905E2"/>
    <w:rsid w:val="008913F5"/>
    <w:rsid w:val="00892224"/>
    <w:rsid w:val="00892289"/>
    <w:rsid w:val="00892C15"/>
    <w:rsid w:val="00892E0D"/>
    <w:rsid w:val="00892FEE"/>
    <w:rsid w:val="008936D0"/>
    <w:rsid w:val="0089420A"/>
    <w:rsid w:val="00894532"/>
    <w:rsid w:val="00895614"/>
    <w:rsid w:val="0089623B"/>
    <w:rsid w:val="00896F78"/>
    <w:rsid w:val="008A0172"/>
    <w:rsid w:val="008A0452"/>
    <w:rsid w:val="008A0804"/>
    <w:rsid w:val="008A1023"/>
    <w:rsid w:val="008A1B29"/>
    <w:rsid w:val="008A2B6B"/>
    <w:rsid w:val="008A408C"/>
    <w:rsid w:val="008A49E7"/>
    <w:rsid w:val="008A4AF1"/>
    <w:rsid w:val="008A4E8D"/>
    <w:rsid w:val="008A5C0C"/>
    <w:rsid w:val="008A6F72"/>
    <w:rsid w:val="008A734E"/>
    <w:rsid w:val="008A742E"/>
    <w:rsid w:val="008A77B8"/>
    <w:rsid w:val="008A7862"/>
    <w:rsid w:val="008A7B06"/>
    <w:rsid w:val="008A7C9B"/>
    <w:rsid w:val="008B028B"/>
    <w:rsid w:val="008B03C2"/>
    <w:rsid w:val="008B149A"/>
    <w:rsid w:val="008B17BE"/>
    <w:rsid w:val="008B2361"/>
    <w:rsid w:val="008B2775"/>
    <w:rsid w:val="008B288C"/>
    <w:rsid w:val="008B3905"/>
    <w:rsid w:val="008B3CEC"/>
    <w:rsid w:val="008B49F5"/>
    <w:rsid w:val="008B567B"/>
    <w:rsid w:val="008B6B7B"/>
    <w:rsid w:val="008B7052"/>
    <w:rsid w:val="008B7A6B"/>
    <w:rsid w:val="008B7D39"/>
    <w:rsid w:val="008C16E2"/>
    <w:rsid w:val="008C2BFA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1E03"/>
    <w:rsid w:val="008D2275"/>
    <w:rsid w:val="008D2836"/>
    <w:rsid w:val="008D2885"/>
    <w:rsid w:val="008D3080"/>
    <w:rsid w:val="008D400E"/>
    <w:rsid w:val="008D43F7"/>
    <w:rsid w:val="008D443F"/>
    <w:rsid w:val="008D56E0"/>
    <w:rsid w:val="008D5B2F"/>
    <w:rsid w:val="008D5B63"/>
    <w:rsid w:val="008D6E92"/>
    <w:rsid w:val="008D7187"/>
    <w:rsid w:val="008D78AB"/>
    <w:rsid w:val="008D7F4F"/>
    <w:rsid w:val="008E0E64"/>
    <w:rsid w:val="008E15F1"/>
    <w:rsid w:val="008E2322"/>
    <w:rsid w:val="008E3586"/>
    <w:rsid w:val="008E3DC8"/>
    <w:rsid w:val="008E4D1E"/>
    <w:rsid w:val="008E5D09"/>
    <w:rsid w:val="008E7687"/>
    <w:rsid w:val="008F0055"/>
    <w:rsid w:val="008F0B8E"/>
    <w:rsid w:val="008F1589"/>
    <w:rsid w:val="008F1A36"/>
    <w:rsid w:val="008F1F68"/>
    <w:rsid w:val="008F2093"/>
    <w:rsid w:val="008F233A"/>
    <w:rsid w:val="008F349E"/>
    <w:rsid w:val="008F461B"/>
    <w:rsid w:val="008F4C5C"/>
    <w:rsid w:val="008F625E"/>
    <w:rsid w:val="008F6529"/>
    <w:rsid w:val="008F682C"/>
    <w:rsid w:val="008F7338"/>
    <w:rsid w:val="008F74E5"/>
    <w:rsid w:val="00900260"/>
    <w:rsid w:val="009006F0"/>
    <w:rsid w:val="00900AD8"/>
    <w:rsid w:val="009018BC"/>
    <w:rsid w:val="00901921"/>
    <w:rsid w:val="00903CD3"/>
    <w:rsid w:val="009043C6"/>
    <w:rsid w:val="0090555D"/>
    <w:rsid w:val="00905674"/>
    <w:rsid w:val="009078F9"/>
    <w:rsid w:val="00910378"/>
    <w:rsid w:val="00910455"/>
    <w:rsid w:val="00910A36"/>
    <w:rsid w:val="00910B92"/>
    <w:rsid w:val="00911653"/>
    <w:rsid w:val="00911ED5"/>
    <w:rsid w:val="00912703"/>
    <w:rsid w:val="009129F9"/>
    <w:rsid w:val="00912AD5"/>
    <w:rsid w:val="009133CC"/>
    <w:rsid w:val="00913490"/>
    <w:rsid w:val="00914C54"/>
    <w:rsid w:val="0091551C"/>
    <w:rsid w:val="00915726"/>
    <w:rsid w:val="009179A6"/>
    <w:rsid w:val="00917EBA"/>
    <w:rsid w:val="00920414"/>
    <w:rsid w:val="00921D45"/>
    <w:rsid w:val="00923072"/>
    <w:rsid w:val="00923F27"/>
    <w:rsid w:val="00925570"/>
    <w:rsid w:val="009273ED"/>
    <w:rsid w:val="009276F6"/>
    <w:rsid w:val="009303FB"/>
    <w:rsid w:val="00930E56"/>
    <w:rsid w:val="00930F03"/>
    <w:rsid w:val="00930F49"/>
    <w:rsid w:val="00932651"/>
    <w:rsid w:val="00932B8C"/>
    <w:rsid w:val="009333F1"/>
    <w:rsid w:val="0093353B"/>
    <w:rsid w:val="0093361C"/>
    <w:rsid w:val="00933C7A"/>
    <w:rsid w:val="00933E1A"/>
    <w:rsid w:val="009356FC"/>
    <w:rsid w:val="00936E9D"/>
    <w:rsid w:val="0093797C"/>
    <w:rsid w:val="00940371"/>
    <w:rsid w:val="00940AB6"/>
    <w:rsid w:val="00941365"/>
    <w:rsid w:val="00941790"/>
    <w:rsid w:val="0094185B"/>
    <w:rsid w:val="00941D66"/>
    <w:rsid w:val="00942468"/>
    <w:rsid w:val="00943510"/>
    <w:rsid w:val="009441E6"/>
    <w:rsid w:val="0094529F"/>
    <w:rsid w:val="00947268"/>
    <w:rsid w:val="009475F2"/>
    <w:rsid w:val="0094766C"/>
    <w:rsid w:val="009518F3"/>
    <w:rsid w:val="00951E57"/>
    <w:rsid w:val="009523BC"/>
    <w:rsid w:val="00952FF2"/>
    <w:rsid w:val="0095354A"/>
    <w:rsid w:val="00955061"/>
    <w:rsid w:val="00955163"/>
    <w:rsid w:val="00955796"/>
    <w:rsid w:val="00956CA9"/>
    <w:rsid w:val="00956D5E"/>
    <w:rsid w:val="009601FD"/>
    <w:rsid w:val="00960BD8"/>
    <w:rsid w:val="00960C91"/>
    <w:rsid w:val="009611C3"/>
    <w:rsid w:val="00961F7F"/>
    <w:rsid w:val="00962A3B"/>
    <w:rsid w:val="009637E8"/>
    <w:rsid w:val="00963C8F"/>
    <w:rsid w:val="009649D1"/>
    <w:rsid w:val="0096546B"/>
    <w:rsid w:val="00965A87"/>
    <w:rsid w:val="00965BC6"/>
    <w:rsid w:val="00965CA2"/>
    <w:rsid w:val="00965DDC"/>
    <w:rsid w:val="00966240"/>
    <w:rsid w:val="0096665C"/>
    <w:rsid w:val="00967FA6"/>
    <w:rsid w:val="00970657"/>
    <w:rsid w:val="009719BE"/>
    <w:rsid w:val="0097339B"/>
    <w:rsid w:val="00973E8D"/>
    <w:rsid w:val="00974257"/>
    <w:rsid w:val="009742CF"/>
    <w:rsid w:val="0097454C"/>
    <w:rsid w:val="00975255"/>
    <w:rsid w:val="0097540C"/>
    <w:rsid w:val="009754BA"/>
    <w:rsid w:val="0097552C"/>
    <w:rsid w:val="009757FB"/>
    <w:rsid w:val="00975CA7"/>
    <w:rsid w:val="00975ED5"/>
    <w:rsid w:val="00975F76"/>
    <w:rsid w:val="0097631D"/>
    <w:rsid w:val="00976944"/>
    <w:rsid w:val="00977F22"/>
    <w:rsid w:val="0098099A"/>
    <w:rsid w:val="009809E7"/>
    <w:rsid w:val="00983091"/>
    <w:rsid w:val="00984077"/>
    <w:rsid w:val="009847B1"/>
    <w:rsid w:val="00985854"/>
    <w:rsid w:val="0098736C"/>
    <w:rsid w:val="00987D8C"/>
    <w:rsid w:val="00990531"/>
    <w:rsid w:val="009909CA"/>
    <w:rsid w:val="00990E67"/>
    <w:rsid w:val="0099128C"/>
    <w:rsid w:val="009912E9"/>
    <w:rsid w:val="009917F5"/>
    <w:rsid w:val="00991CF1"/>
    <w:rsid w:val="0099208A"/>
    <w:rsid w:val="0099211F"/>
    <w:rsid w:val="00992FB0"/>
    <w:rsid w:val="00994F26"/>
    <w:rsid w:val="00995147"/>
    <w:rsid w:val="009954BE"/>
    <w:rsid w:val="0099594B"/>
    <w:rsid w:val="00996450"/>
    <w:rsid w:val="00996A98"/>
    <w:rsid w:val="009971EF"/>
    <w:rsid w:val="009973CB"/>
    <w:rsid w:val="009A0A69"/>
    <w:rsid w:val="009A268F"/>
    <w:rsid w:val="009A2CFD"/>
    <w:rsid w:val="009A3226"/>
    <w:rsid w:val="009A3E26"/>
    <w:rsid w:val="009A4117"/>
    <w:rsid w:val="009A47E6"/>
    <w:rsid w:val="009A4D7B"/>
    <w:rsid w:val="009A54E2"/>
    <w:rsid w:val="009A5A26"/>
    <w:rsid w:val="009A5A36"/>
    <w:rsid w:val="009A678A"/>
    <w:rsid w:val="009B00D7"/>
    <w:rsid w:val="009B126B"/>
    <w:rsid w:val="009B16C4"/>
    <w:rsid w:val="009B1746"/>
    <w:rsid w:val="009B25F7"/>
    <w:rsid w:val="009B2D8E"/>
    <w:rsid w:val="009B35D1"/>
    <w:rsid w:val="009B3E4B"/>
    <w:rsid w:val="009B4C0C"/>
    <w:rsid w:val="009B5536"/>
    <w:rsid w:val="009B5A3D"/>
    <w:rsid w:val="009B6BF4"/>
    <w:rsid w:val="009B6C30"/>
    <w:rsid w:val="009B737F"/>
    <w:rsid w:val="009B7792"/>
    <w:rsid w:val="009C0095"/>
    <w:rsid w:val="009C00C9"/>
    <w:rsid w:val="009C1B05"/>
    <w:rsid w:val="009C1FA7"/>
    <w:rsid w:val="009C2369"/>
    <w:rsid w:val="009C252F"/>
    <w:rsid w:val="009C2F29"/>
    <w:rsid w:val="009C53F1"/>
    <w:rsid w:val="009C599F"/>
    <w:rsid w:val="009C5D2A"/>
    <w:rsid w:val="009C6C10"/>
    <w:rsid w:val="009C7C06"/>
    <w:rsid w:val="009D0F0A"/>
    <w:rsid w:val="009D11D8"/>
    <w:rsid w:val="009D2282"/>
    <w:rsid w:val="009D2CC5"/>
    <w:rsid w:val="009D4796"/>
    <w:rsid w:val="009D4B02"/>
    <w:rsid w:val="009D4B65"/>
    <w:rsid w:val="009D5B42"/>
    <w:rsid w:val="009D5BE8"/>
    <w:rsid w:val="009D6FD6"/>
    <w:rsid w:val="009D7EB2"/>
    <w:rsid w:val="009E0317"/>
    <w:rsid w:val="009E0C13"/>
    <w:rsid w:val="009E1317"/>
    <w:rsid w:val="009E1A65"/>
    <w:rsid w:val="009E1C61"/>
    <w:rsid w:val="009E1D64"/>
    <w:rsid w:val="009E252D"/>
    <w:rsid w:val="009E2828"/>
    <w:rsid w:val="009E345F"/>
    <w:rsid w:val="009E34F4"/>
    <w:rsid w:val="009E37B0"/>
    <w:rsid w:val="009E3FC5"/>
    <w:rsid w:val="009E479A"/>
    <w:rsid w:val="009E49EE"/>
    <w:rsid w:val="009E58C3"/>
    <w:rsid w:val="009E6BA2"/>
    <w:rsid w:val="009E7AAA"/>
    <w:rsid w:val="009E7E76"/>
    <w:rsid w:val="009E7F17"/>
    <w:rsid w:val="009F0882"/>
    <w:rsid w:val="009F1D42"/>
    <w:rsid w:val="009F2085"/>
    <w:rsid w:val="009F2585"/>
    <w:rsid w:val="009F2BF2"/>
    <w:rsid w:val="009F4C5D"/>
    <w:rsid w:val="009F56AA"/>
    <w:rsid w:val="009F5909"/>
    <w:rsid w:val="009F5E7F"/>
    <w:rsid w:val="009F5FA6"/>
    <w:rsid w:val="009F6C04"/>
    <w:rsid w:val="009F6DA4"/>
    <w:rsid w:val="00A0053C"/>
    <w:rsid w:val="00A00C3A"/>
    <w:rsid w:val="00A011EC"/>
    <w:rsid w:val="00A014A3"/>
    <w:rsid w:val="00A01C47"/>
    <w:rsid w:val="00A022B0"/>
    <w:rsid w:val="00A02496"/>
    <w:rsid w:val="00A02DC4"/>
    <w:rsid w:val="00A034C8"/>
    <w:rsid w:val="00A03BCD"/>
    <w:rsid w:val="00A04252"/>
    <w:rsid w:val="00A04CAA"/>
    <w:rsid w:val="00A057DE"/>
    <w:rsid w:val="00A05903"/>
    <w:rsid w:val="00A05C91"/>
    <w:rsid w:val="00A072FF"/>
    <w:rsid w:val="00A0737B"/>
    <w:rsid w:val="00A074E1"/>
    <w:rsid w:val="00A07592"/>
    <w:rsid w:val="00A0759A"/>
    <w:rsid w:val="00A101A0"/>
    <w:rsid w:val="00A10267"/>
    <w:rsid w:val="00A10E2D"/>
    <w:rsid w:val="00A10F7C"/>
    <w:rsid w:val="00A1174C"/>
    <w:rsid w:val="00A11A8B"/>
    <w:rsid w:val="00A125BE"/>
    <w:rsid w:val="00A132AA"/>
    <w:rsid w:val="00A13B10"/>
    <w:rsid w:val="00A13FEE"/>
    <w:rsid w:val="00A145D8"/>
    <w:rsid w:val="00A14DD4"/>
    <w:rsid w:val="00A15823"/>
    <w:rsid w:val="00A15EF7"/>
    <w:rsid w:val="00A1668C"/>
    <w:rsid w:val="00A168A4"/>
    <w:rsid w:val="00A20034"/>
    <w:rsid w:val="00A20250"/>
    <w:rsid w:val="00A20666"/>
    <w:rsid w:val="00A2081C"/>
    <w:rsid w:val="00A20AE6"/>
    <w:rsid w:val="00A224F5"/>
    <w:rsid w:val="00A235D9"/>
    <w:rsid w:val="00A23A0B"/>
    <w:rsid w:val="00A23E1A"/>
    <w:rsid w:val="00A23F05"/>
    <w:rsid w:val="00A23FCE"/>
    <w:rsid w:val="00A2426E"/>
    <w:rsid w:val="00A24B24"/>
    <w:rsid w:val="00A25E6F"/>
    <w:rsid w:val="00A2666F"/>
    <w:rsid w:val="00A267A7"/>
    <w:rsid w:val="00A26F6F"/>
    <w:rsid w:val="00A2727C"/>
    <w:rsid w:val="00A274EC"/>
    <w:rsid w:val="00A27E18"/>
    <w:rsid w:val="00A30B5B"/>
    <w:rsid w:val="00A30B96"/>
    <w:rsid w:val="00A30C41"/>
    <w:rsid w:val="00A3162F"/>
    <w:rsid w:val="00A32573"/>
    <w:rsid w:val="00A32B9E"/>
    <w:rsid w:val="00A345B6"/>
    <w:rsid w:val="00A35E31"/>
    <w:rsid w:val="00A37A7B"/>
    <w:rsid w:val="00A410DA"/>
    <w:rsid w:val="00A41421"/>
    <w:rsid w:val="00A41B66"/>
    <w:rsid w:val="00A427E0"/>
    <w:rsid w:val="00A43C76"/>
    <w:rsid w:val="00A44C26"/>
    <w:rsid w:val="00A44CF6"/>
    <w:rsid w:val="00A4512F"/>
    <w:rsid w:val="00A4639F"/>
    <w:rsid w:val="00A469F6"/>
    <w:rsid w:val="00A46D36"/>
    <w:rsid w:val="00A4773A"/>
    <w:rsid w:val="00A50114"/>
    <w:rsid w:val="00A51159"/>
    <w:rsid w:val="00A52764"/>
    <w:rsid w:val="00A52ADA"/>
    <w:rsid w:val="00A544AA"/>
    <w:rsid w:val="00A54792"/>
    <w:rsid w:val="00A552B2"/>
    <w:rsid w:val="00A555AB"/>
    <w:rsid w:val="00A564CF"/>
    <w:rsid w:val="00A568E4"/>
    <w:rsid w:val="00A57FFD"/>
    <w:rsid w:val="00A605CB"/>
    <w:rsid w:val="00A60D2C"/>
    <w:rsid w:val="00A610D7"/>
    <w:rsid w:val="00A61520"/>
    <w:rsid w:val="00A61A40"/>
    <w:rsid w:val="00A627D6"/>
    <w:rsid w:val="00A63506"/>
    <w:rsid w:val="00A638DD"/>
    <w:rsid w:val="00A6410D"/>
    <w:rsid w:val="00A64256"/>
    <w:rsid w:val="00A6483E"/>
    <w:rsid w:val="00A64B8B"/>
    <w:rsid w:val="00A65036"/>
    <w:rsid w:val="00A658F9"/>
    <w:rsid w:val="00A659D6"/>
    <w:rsid w:val="00A65CED"/>
    <w:rsid w:val="00A66AC4"/>
    <w:rsid w:val="00A67305"/>
    <w:rsid w:val="00A702E6"/>
    <w:rsid w:val="00A70495"/>
    <w:rsid w:val="00A706F3"/>
    <w:rsid w:val="00A70762"/>
    <w:rsid w:val="00A7170B"/>
    <w:rsid w:val="00A71D1E"/>
    <w:rsid w:val="00A721D6"/>
    <w:rsid w:val="00A73CBF"/>
    <w:rsid w:val="00A741CA"/>
    <w:rsid w:val="00A7427A"/>
    <w:rsid w:val="00A74B04"/>
    <w:rsid w:val="00A754F8"/>
    <w:rsid w:val="00A759D7"/>
    <w:rsid w:val="00A765BC"/>
    <w:rsid w:val="00A76E61"/>
    <w:rsid w:val="00A77D93"/>
    <w:rsid w:val="00A80FD8"/>
    <w:rsid w:val="00A814E5"/>
    <w:rsid w:val="00A81853"/>
    <w:rsid w:val="00A81B59"/>
    <w:rsid w:val="00A81DEB"/>
    <w:rsid w:val="00A827A5"/>
    <w:rsid w:val="00A82BFA"/>
    <w:rsid w:val="00A83B6B"/>
    <w:rsid w:val="00A83D80"/>
    <w:rsid w:val="00A83EC6"/>
    <w:rsid w:val="00A846DB"/>
    <w:rsid w:val="00A84B45"/>
    <w:rsid w:val="00A8509C"/>
    <w:rsid w:val="00A8561E"/>
    <w:rsid w:val="00A857F5"/>
    <w:rsid w:val="00A85D56"/>
    <w:rsid w:val="00A8628C"/>
    <w:rsid w:val="00A8641C"/>
    <w:rsid w:val="00A8665A"/>
    <w:rsid w:val="00A86748"/>
    <w:rsid w:val="00A86EE3"/>
    <w:rsid w:val="00A87323"/>
    <w:rsid w:val="00A876A7"/>
    <w:rsid w:val="00A8781F"/>
    <w:rsid w:val="00A87F35"/>
    <w:rsid w:val="00A90289"/>
    <w:rsid w:val="00A90C59"/>
    <w:rsid w:val="00A90E5F"/>
    <w:rsid w:val="00A91436"/>
    <w:rsid w:val="00A932ED"/>
    <w:rsid w:val="00A93E44"/>
    <w:rsid w:val="00A94728"/>
    <w:rsid w:val="00A95DF1"/>
    <w:rsid w:val="00A961BF"/>
    <w:rsid w:val="00A96C21"/>
    <w:rsid w:val="00A96EA4"/>
    <w:rsid w:val="00AA0083"/>
    <w:rsid w:val="00AA0940"/>
    <w:rsid w:val="00AA1068"/>
    <w:rsid w:val="00AA1071"/>
    <w:rsid w:val="00AA17C7"/>
    <w:rsid w:val="00AA1DDC"/>
    <w:rsid w:val="00AA2562"/>
    <w:rsid w:val="00AA35C4"/>
    <w:rsid w:val="00AA3725"/>
    <w:rsid w:val="00AA373E"/>
    <w:rsid w:val="00AA3D7C"/>
    <w:rsid w:val="00AA44B8"/>
    <w:rsid w:val="00AA4EDB"/>
    <w:rsid w:val="00AA4FEA"/>
    <w:rsid w:val="00AA5915"/>
    <w:rsid w:val="00AA5976"/>
    <w:rsid w:val="00AA5FE2"/>
    <w:rsid w:val="00AA62AD"/>
    <w:rsid w:val="00AA6609"/>
    <w:rsid w:val="00AA722C"/>
    <w:rsid w:val="00AB0267"/>
    <w:rsid w:val="00AB09AB"/>
    <w:rsid w:val="00AB0D23"/>
    <w:rsid w:val="00AB1BE3"/>
    <w:rsid w:val="00AB25A1"/>
    <w:rsid w:val="00AB2E4D"/>
    <w:rsid w:val="00AB398A"/>
    <w:rsid w:val="00AB3DF8"/>
    <w:rsid w:val="00AB428F"/>
    <w:rsid w:val="00AB552F"/>
    <w:rsid w:val="00AB56B6"/>
    <w:rsid w:val="00AB6FF9"/>
    <w:rsid w:val="00AB79AA"/>
    <w:rsid w:val="00AB7BC7"/>
    <w:rsid w:val="00AC006B"/>
    <w:rsid w:val="00AC07D2"/>
    <w:rsid w:val="00AC09B9"/>
    <w:rsid w:val="00AC1326"/>
    <w:rsid w:val="00AC2A1F"/>
    <w:rsid w:val="00AC2BDF"/>
    <w:rsid w:val="00AC328D"/>
    <w:rsid w:val="00AC3332"/>
    <w:rsid w:val="00AC35E7"/>
    <w:rsid w:val="00AC36BD"/>
    <w:rsid w:val="00AC5036"/>
    <w:rsid w:val="00AC5D8B"/>
    <w:rsid w:val="00AC6E82"/>
    <w:rsid w:val="00AC6EA9"/>
    <w:rsid w:val="00AC75B9"/>
    <w:rsid w:val="00AC7D91"/>
    <w:rsid w:val="00AC7DA1"/>
    <w:rsid w:val="00AD264A"/>
    <w:rsid w:val="00AD2DB9"/>
    <w:rsid w:val="00AD3CE7"/>
    <w:rsid w:val="00AD6708"/>
    <w:rsid w:val="00AD75EB"/>
    <w:rsid w:val="00AD7807"/>
    <w:rsid w:val="00AE0055"/>
    <w:rsid w:val="00AE2358"/>
    <w:rsid w:val="00AE29B5"/>
    <w:rsid w:val="00AE352C"/>
    <w:rsid w:val="00AE41DF"/>
    <w:rsid w:val="00AE4467"/>
    <w:rsid w:val="00AE4CCD"/>
    <w:rsid w:val="00AE58AF"/>
    <w:rsid w:val="00AE63CE"/>
    <w:rsid w:val="00AE75A6"/>
    <w:rsid w:val="00AE785B"/>
    <w:rsid w:val="00AE789C"/>
    <w:rsid w:val="00AE7F21"/>
    <w:rsid w:val="00AF0704"/>
    <w:rsid w:val="00AF0FAA"/>
    <w:rsid w:val="00AF2A51"/>
    <w:rsid w:val="00AF2EA6"/>
    <w:rsid w:val="00AF35F7"/>
    <w:rsid w:val="00AF3AD4"/>
    <w:rsid w:val="00AF4B06"/>
    <w:rsid w:val="00AF4CEF"/>
    <w:rsid w:val="00AF53BE"/>
    <w:rsid w:val="00AF55B2"/>
    <w:rsid w:val="00AF5703"/>
    <w:rsid w:val="00AF614A"/>
    <w:rsid w:val="00AF70FB"/>
    <w:rsid w:val="00AF716D"/>
    <w:rsid w:val="00B003DB"/>
    <w:rsid w:val="00B01555"/>
    <w:rsid w:val="00B0293D"/>
    <w:rsid w:val="00B0342F"/>
    <w:rsid w:val="00B03544"/>
    <w:rsid w:val="00B03DB4"/>
    <w:rsid w:val="00B0557E"/>
    <w:rsid w:val="00B0732B"/>
    <w:rsid w:val="00B07783"/>
    <w:rsid w:val="00B07A68"/>
    <w:rsid w:val="00B10187"/>
    <w:rsid w:val="00B10F8C"/>
    <w:rsid w:val="00B11182"/>
    <w:rsid w:val="00B115DA"/>
    <w:rsid w:val="00B1179B"/>
    <w:rsid w:val="00B11973"/>
    <w:rsid w:val="00B123C8"/>
    <w:rsid w:val="00B1286B"/>
    <w:rsid w:val="00B1398E"/>
    <w:rsid w:val="00B14102"/>
    <w:rsid w:val="00B141EC"/>
    <w:rsid w:val="00B14227"/>
    <w:rsid w:val="00B14268"/>
    <w:rsid w:val="00B147A7"/>
    <w:rsid w:val="00B148FF"/>
    <w:rsid w:val="00B14AC7"/>
    <w:rsid w:val="00B14C50"/>
    <w:rsid w:val="00B15090"/>
    <w:rsid w:val="00B15349"/>
    <w:rsid w:val="00B154BA"/>
    <w:rsid w:val="00B1689C"/>
    <w:rsid w:val="00B16F36"/>
    <w:rsid w:val="00B17444"/>
    <w:rsid w:val="00B1746C"/>
    <w:rsid w:val="00B20066"/>
    <w:rsid w:val="00B2033C"/>
    <w:rsid w:val="00B20AB8"/>
    <w:rsid w:val="00B20B22"/>
    <w:rsid w:val="00B20C3C"/>
    <w:rsid w:val="00B234EF"/>
    <w:rsid w:val="00B2494E"/>
    <w:rsid w:val="00B24A40"/>
    <w:rsid w:val="00B24BDC"/>
    <w:rsid w:val="00B24E49"/>
    <w:rsid w:val="00B261FA"/>
    <w:rsid w:val="00B26D78"/>
    <w:rsid w:val="00B26E70"/>
    <w:rsid w:val="00B2719F"/>
    <w:rsid w:val="00B27AA7"/>
    <w:rsid w:val="00B27DFC"/>
    <w:rsid w:val="00B30A62"/>
    <w:rsid w:val="00B31571"/>
    <w:rsid w:val="00B32DCC"/>
    <w:rsid w:val="00B3333F"/>
    <w:rsid w:val="00B33503"/>
    <w:rsid w:val="00B33684"/>
    <w:rsid w:val="00B339E1"/>
    <w:rsid w:val="00B33D80"/>
    <w:rsid w:val="00B34149"/>
    <w:rsid w:val="00B3421C"/>
    <w:rsid w:val="00B346D7"/>
    <w:rsid w:val="00B34BEC"/>
    <w:rsid w:val="00B34D74"/>
    <w:rsid w:val="00B34E4C"/>
    <w:rsid w:val="00B34EEE"/>
    <w:rsid w:val="00B35126"/>
    <w:rsid w:val="00B351CC"/>
    <w:rsid w:val="00B35960"/>
    <w:rsid w:val="00B36FD3"/>
    <w:rsid w:val="00B37002"/>
    <w:rsid w:val="00B376EB"/>
    <w:rsid w:val="00B378CE"/>
    <w:rsid w:val="00B37B96"/>
    <w:rsid w:val="00B40D1C"/>
    <w:rsid w:val="00B4106D"/>
    <w:rsid w:val="00B4169E"/>
    <w:rsid w:val="00B417BC"/>
    <w:rsid w:val="00B41FB8"/>
    <w:rsid w:val="00B424E6"/>
    <w:rsid w:val="00B42710"/>
    <w:rsid w:val="00B42913"/>
    <w:rsid w:val="00B43384"/>
    <w:rsid w:val="00B43A13"/>
    <w:rsid w:val="00B43B85"/>
    <w:rsid w:val="00B44473"/>
    <w:rsid w:val="00B45437"/>
    <w:rsid w:val="00B45572"/>
    <w:rsid w:val="00B45C53"/>
    <w:rsid w:val="00B46ADA"/>
    <w:rsid w:val="00B46D47"/>
    <w:rsid w:val="00B46EEE"/>
    <w:rsid w:val="00B4741A"/>
    <w:rsid w:val="00B47A1E"/>
    <w:rsid w:val="00B47C86"/>
    <w:rsid w:val="00B526B0"/>
    <w:rsid w:val="00B52BDA"/>
    <w:rsid w:val="00B535DD"/>
    <w:rsid w:val="00B53E0A"/>
    <w:rsid w:val="00B54D61"/>
    <w:rsid w:val="00B54F02"/>
    <w:rsid w:val="00B557DF"/>
    <w:rsid w:val="00B558F0"/>
    <w:rsid w:val="00B55D39"/>
    <w:rsid w:val="00B5677A"/>
    <w:rsid w:val="00B5693F"/>
    <w:rsid w:val="00B57821"/>
    <w:rsid w:val="00B57DB0"/>
    <w:rsid w:val="00B6068E"/>
    <w:rsid w:val="00B60DEF"/>
    <w:rsid w:val="00B627D0"/>
    <w:rsid w:val="00B62A4D"/>
    <w:rsid w:val="00B64DE8"/>
    <w:rsid w:val="00B65B11"/>
    <w:rsid w:val="00B6691D"/>
    <w:rsid w:val="00B670E1"/>
    <w:rsid w:val="00B672D8"/>
    <w:rsid w:val="00B676C6"/>
    <w:rsid w:val="00B70146"/>
    <w:rsid w:val="00B7103C"/>
    <w:rsid w:val="00B71991"/>
    <w:rsid w:val="00B72E41"/>
    <w:rsid w:val="00B75367"/>
    <w:rsid w:val="00B75547"/>
    <w:rsid w:val="00B764FF"/>
    <w:rsid w:val="00B76A1A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3B3B"/>
    <w:rsid w:val="00B83B94"/>
    <w:rsid w:val="00B83BE3"/>
    <w:rsid w:val="00B84D7E"/>
    <w:rsid w:val="00B84FE4"/>
    <w:rsid w:val="00B854B7"/>
    <w:rsid w:val="00B85BD1"/>
    <w:rsid w:val="00B86321"/>
    <w:rsid w:val="00B8735C"/>
    <w:rsid w:val="00B902C7"/>
    <w:rsid w:val="00B904AE"/>
    <w:rsid w:val="00B9060A"/>
    <w:rsid w:val="00B9071C"/>
    <w:rsid w:val="00B92318"/>
    <w:rsid w:val="00B9243D"/>
    <w:rsid w:val="00B9251E"/>
    <w:rsid w:val="00B94463"/>
    <w:rsid w:val="00B94DDF"/>
    <w:rsid w:val="00B95318"/>
    <w:rsid w:val="00B95938"/>
    <w:rsid w:val="00B95BF7"/>
    <w:rsid w:val="00B96AA8"/>
    <w:rsid w:val="00B96EC0"/>
    <w:rsid w:val="00B97F59"/>
    <w:rsid w:val="00BA168B"/>
    <w:rsid w:val="00BA180B"/>
    <w:rsid w:val="00BA1F0D"/>
    <w:rsid w:val="00BA2B7B"/>
    <w:rsid w:val="00BA3C94"/>
    <w:rsid w:val="00BA4A95"/>
    <w:rsid w:val="00BA54D7"/>
    <w:rsid w:val="00BA5B2C"/>
    <w:rsid w:val="00BA5F0B"/>
    <w:rsid w:val="00BA63C9"/>
    <w:rsid w:val="00BA6F41"/>
    <w:rsid w:val="00BA7448"/>
    <w:rsid w:val="00BA7C4A"/>
    <w:rsid w:val="00BA7FBF"/>
    <w:rsid w:val="00BB079D"/>
    <w:rsid w:val="00BB0E5E"/>
    <w:rsid w:val="00BB1025"/>
    <w:rsid w:val="00BB1471"/>
    <w:rsid w:val="00BB14CA"/>
    <w:rsid w:val="00BB1EC3"/>
    <w:rsid w:val="00BB2153"/>
    <w:rsid w:val="00BB2456"/>
    <w:rsid w:val="00BB344C"/>
    <w:rsid w:val="00BB3D7C"/>
    <w:rsid w:val="00BB4A09"/>
    <w:rsid w:val="00BB4A19"/>
    <w:rsid w:val="00BB4F20"/>
    <w:rsid w:val="00BB553D"/>
    <w:rsid w:val="00BB57E2"/>
    <w:rsid w:val="00BB6373"/>
    <w:rsid w:val="00BB6C78"/>
    <w:rsid w:val="00BB7909"/>
    <w:rsid w:val="00BB7E04"/>
    <w:rsid w:val="00BC051D"/>
    <w:rsid w:val="00BC1300"/>
    <w:rsid w:val="00BC1511"/>
    <w:rsid w:val="00BC21A4"/>
    <w:rsid w:val="00BC51E4"/>
    <w:rsid w:val="00BC5464"/>
    <w:rsid w:val="00BC54C6"/>
    <w:rsid w:val="00BC5D05"/>
    <w:rsid w:val="00BC645F"/>
    <w:rsid w:val="00BC6CD3"/>
    <w:rsid w:val="00BC6EA9"/>
    <w:rsid w:val="00BC6EB6"/>
    <w:rsid w:val="00BD00BA"/>
    <w:rsid w:val="00BD055F"/>
    <w:rsid w:val="00BD0EE3"/>
    <w:rsid w:val="00BD0F1B"/>
    <w:rsid w:val="00BD1D45"/>
    <w:rsid w:val="00BD20DB"/>
    <w:rsid w:val="00BD2B0E"/>
    <w:rsid w:val="00BD39B3"/>
    <w:rsid w:val="00BD3EFA"/>
    <w:rsid w:val="00BD48A4"/>
    <w:rsid w:val="00BD4991"/>
    <w:rsid w:val="00BD531A"/>
    <w:rsid w:val="00BD6B49"/>
    <w:rsid w:val="00BD6C67"/>
    <w:rsid w:val="00BD6E24"/>
    <w:rsid w:val="00BD6EF3"/>
    <w:rsid w:val="00BD7EBE"/>
    <w:rsid w:val="00BE2BB7"/>
    <w:rsid w:val="00BE49E4"/>
    <w:rsid w:val="00BE5904"/>
    <w:rsid w:val="00BE64FB"/>
    <w:rsid w:val="00BE780D"/>
    <w:rsid w:val="00BF1E37"/>
    <w:rsid w:val="00BF26EE"/>
    <w:rsid w:val="00BF3A53"/>
    <w:rsid w:val="00BF3C85"/>
    <w:rsid w:val="00BF49B0"/>
    <w:rsid w:val="00BF5C47"/>
    <w:rsid w:val="00BF6060"/>
    <w:rsid w:val="00BF6703"/>
    <w:rsid w:val="00BF6A50"/>
    <w:rsid w:val="00BF7345"/>
    <w:rsid w:val="00C00C73"/>
    <w:rsid w:val="00C013E9"/>
    <w:rsid w:val="00C01C6A"/>
    <w:rsid w:val="00C04CC2"/>
    <w:rsid w:val="00C04EE0"/>
    <w:rsid w:val="00C0503F"/>
    <w:rsid w:val="00C05DD6"/>
    <w:rsid w:val="00C072BF"/>
    <w:rsid w:val="00C0754F"/>
    <w:rsid w:val="00C07716"/>
    <w:rsid w:val="00C07BEF"/>
    <w:rsid w:val="00C10A60"/>
    <w:rsid w:val="00C11499"/>
    <w:rsid w:val="00C12AB2"/>
    <w:rsid w:val="00C131BB"/>
    <w:rsid w:val="00C1354F"/>
    <w:rsid w:val="00C14402"/>
    <w:rsid w:val="00C14761"/>
    <w:rsid w:val="00C15EC7"/>
    <w:rsid w:val="00C15F0B"/>
    <w:rsid w:val="00C17FC6"/>
    <w:rsid w:val="00C20513"/>
    <w:rsid w:val="00C20DB5"/>
    <w:rsid w:val="00C20F6C"/>
    <w:rsid w:val="00C21597"/>
    <w:rsid w:val="00C21943"/>
    <w:rsid w:val="00C21A20"/>
    <w:rsid w:val="00C22136"/>
    <w:rsid w:val="00C2249E"/>
    <w:rsid w:val="00C22603"/>
    <w:rsid w:val="00C23D0A"/>
    <w:rsid w:val="00C2453E"/>
    <w:rsid w:val="00C24880"/>
    <w:rsid w:val="00C25011"/>
    <w:rsid w:val="00C254E2"/>
    <w:rsid w:val="00C26DB2"/>
    <w:rsid w:val="00C27E44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1FFC"/>
    <w:rsid w:val="00C43763"/>
    <w:rsid w:val="00C4448E"/>
    <w:rsid w:val="00C4494A"/>
    <w:rsid w:val="00C467F0"/>
    <w:rsid w:val="00C47BDA"/>
    <w:rsid w:val="00C47D72"/>
    <w:rsid w:val="00C50073"/>
    <w:rsid w:val="00C50C81"/>
    <w:rsid w:val="00C50D03"/>
    <w:rsid w:val="00C51664"/>
    <w:rsid w:val="00C51ACF"/>
    <w:rsid w:val="00C51C09"/>
    <w:rsid w:val="00C5287B"/>
    <w:rsid w:val="00C53BCB"/>
    <w:rsid w:val="00C5427B"/>
    <w:rsid w:val="00C54A67"/>
    <w:rsid w:val="00C54CE1"/>
    <w:rsid w:val="00C55B5D"/>
    <w:rsid w:val="00C564FF"/>
    <w:rsid w:val="00C57442"/>
    <w:rsid w:val="00C61647"/>
    <w:rsid w:val="00C619BE"/>
    <w:rsid w:val="00C61AFF"/>
    <w:rsid w:val="00C6225F"/>
    <w:rsid w:val="00C62587"/>
    <w:rsid w:val="00C62BEE"/>
    <w:rsid w:val="00C6342D"/>
    <w:rsid w:val="00C6346A"/>
    <w:rsid w:val="00C64BCD"/>
    <w:rsid w:val="00C663F9"/>
    <w:rsid w:val="00C67041"/>
    <w:rsid w:val="00C6735A"/>
    <w:rsid w:val="00C7005B"/>
    <w:rsid w:val="00C70C4F"/>
    <w:rsid w:val="00C717F0"/>
    <w:rsid w:val="00C71C62"/>
    <w:rsid w:val="00C72812"/>
    <w:rsid w:val="00C72A61"/>
    <w:rsid w:val="00C73F03"/>
    <w:rsid w:val="00C75284"/>
    <w:rsid w:val="00C753BF"/>
    <w:rsid w:val="00C75491"/>
    <w:rsid w:val="00C7553F"/>
    <w:rsid w:val="00C75661"/>
    <w:rsid w:val="00C75EA7"/>
    <w:rsid w:val="00C7664D"/>
    <w:rsid w:val="00C778F1"/>
    <w:rsid w:val="00C77F0B"/>
    <w:rsid w:val="00C804F4"/>
    <w:rsid w:val="00C81D78"/>
    <w:rsid w:val="00C824D1"/>
    <w:rsid w:val="00C82974"/>
    <w:rsid w:val="00C82992"/>
    <w:rsid w:val="00C82B4F"/>
    <w:rsid w:val="00C834A1"/>
    <w:rsid w:val="00C8375E"/>
    <w:rsid w:val="00C83899"/>
    <w:rsid w:val="00C83DAE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87D3F"/>
    <w:rsid w:val="00C87F97"/>
    <w:rsid w:val="00C909AE"/>
    <w:rsid w:val="00C90AB7"/>
    <w:rsid w:val="00C91517"/>
    <w:rsid w:val="00C915CE"/>
    <w:rsid w:val="00C923CD"/>
    <w:rsid w:val="00C92601"/>
    <w:rsid w:val="00C93264"/>
    <w:rsid w:val="00C93852"/>
    <w:rsid w:val="00C93DFD"/>
    <w:rsid w:val="00C94B2A"/>
    <w:rsid w:val="00C953BD"/>
    <w:rsid w:val="00C9580E"/>
    <w:rsid w:val="00C9588B"/>
    <w:rsid w:val="00C95E92"/>
    <w:rsid w:val="00C95E9A"/>
    <w:rsid w:val="00C966E9"/>
    <w:rsid w:val="00C9757C"/>
    <w:rsid w:val="00C9760E"/>
    <w:rsid w:val="00C97B57"/>
    <w:rsid w:val="00CA23B3"/>
    <w:rsid w:val="00CA3E3B"/>
    <w:rsid w:val="00CA47D1"/>
    <w:rsid w:val="00CA4843"/>
    <w:rsid w:val="00CA55FF"/>
    <w:rsid w:val="00CA5A9A"/>
    <w:rsid w:val="00CA5F2D"/>
    <w:rsid w:val="00CA5F44"/>
    <w:rsid w:val="00CA6B0E"/>
    <w:rsid w:val="00CA71DC"/>
    <w:rsid w:val="00CB025E"/>
    <w:rsid w:val="00CB0885"/>
    <w:rsid w:val="00CB0C75"/>
    <w:rsid w:val="00CB23CB"/>
    <w:rsid w:val="00CB2667"/>
    <w:rsid w:val="00CB2A97"/>
    <w:rsid w:val="00CB3507"/>
    <w:rsid w:val="00CB35EF"/>
    <w:rsid w:val="00CB3781"/>
    <w:rsid w:val="00CB3CB4"/>
    <w:rsid w:val="00CB49F9"/>
    <w:rsid w:val="00CB4B62"/>
    <w:rsid w:val="00CB51A9"/>
    <w:rsid w:val="00CB5858"/>
    <w:rsid w:val="00CB62F5"/>
    <w:rsid w:val="00CB65A7"/>
    <w:rsid w:val="00CB7010"/>
    <w:rsid w:val="00CB7157"/>
    <w:rsid w:val="00CB7538"/>
    <w:rsid w:val="00CC0FA9"/>
    <w:rsid w:val="00CC10A0"/>
    <w:rsid w:val="00CC1DAC"/>
    <w:rsid w:val="00CC368B"/>
    <w:rsid w:val="00CC4056"/>
    <w:rsid w:val="00CC4301"/>
    <w:rsid w:val="00CC4527"/>
    <w:rsid w:val="00CC4E43"/>
    <w:rsid w:val="00CC5699"/>
    <w:rsid w:val="00CC634E"/>
    <w:rsid w:val="00CC6C5C"/>
    <w:rsid w:val="00CC7182"/>
    <w:rsid w:val="00CC71EB"/>
    <w:rsid w:val="00CC74E4"/>
    <w:rsid w:val="00CC775B"/>
    <w:rsid w:val="00CC7CE0"/>
    <w:rsid w:val="00CD0155"/>
    <w:rsid w:val="00CD08AF"/>
    <w:rsid w:val="00CD0EA3"/>
    <w:rsid w:val="00CD13CD"/>
    <w:rsid w:val="00CD29AC"/>
    <w:rsid w:val="00CD29C6"/>
    <w:rsid w:val="00CD2EF4"/>
    <w:rsid w:val="00CD39EE"/>
    <w:rsid w:val="00CD4AB3"/>
    <w:rsid w:val="00CD532C"/>
    <w:rsid w:val="00CD5D1E"/>
    <w:rsid w:val="00CD63C8"/>
    <w:rsid w:val="00CD642B"/>
    <w:rsid w:val="00CD6808"/>
    <w:rsid w:val="00CD6A45"/>
    <w:rsid w:val="00CD6D31"/>
    <w:rsid w:val="00CD73CC"/>
    <w:rsid w:val="00CD7665"/>
    <w:rsid w:val="00CD7B42"/>
    <w:rsid w:val="00CE18B5"/>
    <w:rsid w:val="00CE1D4F"/>
    <w:rsid w:val="00CE1FBD"/>
    <w:rsid w:val="00CE23EA"/>
    <w:rsid w:val="00CE2848"/>
    <w:rsid w:val="00CE35D7"/>
    <w:rsid w:val="00CE3F81"/>
    <w:rsid w:val="00CE58AD"/>
    <w:rsid w:val="00CE65D9"/>
    <w:rsid w:val="00CE6EC3"/>
    <w:rsid w:val="00CE6FB5"/>
    <w:rsid w:val="00CE71BC"/>
    <w:rsid w:val="00CF03AB"/>
    <w:rsid w:val="00CF16F3"/>
    <w:rsid w:val="00CF1E4A"/>
    <w:rsid w:val="00CF3240"/>
    <w:rsid w:val="00CF3E48"/>
    <w:rsid w:val="00CF484B"/>
    <w:rsid w:val="00CF59D0"/>
    <w:rsid w:val="00CF5B11"/>
    <w:rsid w:val="00CF5F80"/>
    <w:rsid w:val="00CF6228"/>
    <w:rsid w:val="00CF6A67"/>
    <w:rsid w:val="00CF7A1E"/>
    <w:rsid w:val="00D01283"/>
    <w:rsid w:val="00D015A7"/>
    <w:rsid w:val="00D0196E"/>
    <w:rsid w:val="00D01DE7"/>
    <w:rsid w:val="00D0200A"/>
    <w:rsid w:val="00D02BC3"/>
    <w:rsid w:val="00D04823"/>
    <w:rsid w:val="00D050BC"/>
    <w:rsid w:val="00D055FD"/>
    <w:rsid w:val="00D05805"/>
    <w:rsid w:val="00D062FE"/>
    <w:rsid w:val="00D06563"/>
    <w:rsid w:val="00D065E0"/>
    <w:rsid w:val="00D067B4"/>
    <w:rsid w:val="00D06E38"/>
    <w:rsid w:val="00D06F8B"/>
    <w:rsid w:val="00D06F9D"/>
    <w:rsid w:val="00D0743B"/>
    <w:rsid w:val="00D076C3"/>
    <w:rsid w:val="00D07967"/>
    <w:rsid w:val="00D10375"/>
    <w:rsid w:val="00D105A2"/>
    <w:rsid w:val="00D105FA"/>
    <w:rsid w:val="00D10632"/>
    <w:rsid w:val="00D10967"/>
    <w:rsid w:val="00D11ADE"/>
    <w:rsid w:val="00D1253C"/>
    <w:rsid w:val="00D1351B"/>
    <w:rsid w:val="00D1353A"/>
    <w:rsid w:val="00D135FF"/>
    <w:rsid w:val="00D139BD"/>
    <w:rsid w:val="00D13EDB"/>
    <w:rsid w:val="00D1584E"/>
    <w:rsid w:val="00D16470"/>
    <w:rsid w:val="00D1793C"/>
    <w:rsid w:val="00D17994"/>
    <w:rsid w:val="00D20073"/>
    <w:rsid w:val="00D209AA"/>
    <w:rsid w:val="00D209DB"/>
    <w:rsid w:val="00D2148A"/>
    <w:rsid w:val="00D21BBA"/>
    <w:rsid w:val="00D22367"/>
    <w:rsid w:val="00D22D21"/>
    <w:rsid w:val="00D24013"/>
    <w:rsid w:val="00D2444B"/>
    <w:rsid w:val="00D24455"/>
    <w:rsid w:val="00D24F7E"/>
    <w:rsid w:val="00D2523B"/>
    <w:rsid w:val="00D257E2"/>
    <w:rsid w:val="00D265FB"/>
    <w:rsid w:val="00D26637"/>
    <w:rsid w:val="00D26A7F"/>
    <w:rsid w:val="00D308DC"/>
    <w:rsid w:val="00D31014"/>
    <w:rsid w:val="00D3114E"/>
    <w:rsid w:val="00D31BDD"/>
    <w:rsid w:val="00D32636"/>
    <w:rsid w:val="00D3364E"/>
    <w:rsid w:val="00D341CE"/>
    <w:rsid w:val="00D35720"/>
    <w:rsid w:val="00D357D8"/>
    <w:rsid w:val="00D3669B"/>
    <w:rsid w:val="00D37DFF"/>
    <w:rsid w:val="00D415C5"/>
    <w:rsid w:val="00D41ABD"/>
    <w:rsid w:val="00D420D1"/>
    <w:rsid w:val="00D42C95"/>
    <w:rsid w:val="00D43496"/>
    <w:rsid w:val="00D4441C"/>
    <w:rsid w:val="00D447E9"/>
    <w:rsid w:val="00D45652"/>
    <w:rsid w:val="00D45C7D"/>
    <w:rsid w:val="00D46A87"/>
    <w:rsid w:val="00D46AE8"/>
    <w:rsid w:val="00D47E02"/>
    <w:rsid w:val="00D50BB3"/>
    <w:rsid w:val="00D50DED"/>
    <w:rsid w:val="00D50DF1"/>
    <w:rsid w:val="00D50E79"/>
    <w:rsid w:val="00D50F86"/>
    <w:rsid w:val="00D5157F"/>
    <w:rsid w:val="00D51DAE"/>
    <w:rsid w:val="00D523B3"/>
    <w:rsid w:val="00D533E3"/>
    <w:rsid w:val="00D537E0"/>
    <w:rsid w:val="00D53B41"/>
    <w:rsid w:val="00D53E88"/>
    <w:rsid w:val="00D54578"/>
    <w:rsid w:val="00D54885"/>
    <w:rsid w:val="00D55492"/>
    <w:rsid w:val="00D5564E"/>
    <w:rsid w:val="00D55F75"/>
    <w:rsid w:val="00D56AC1"/>
    <w:rsid w:val="00D607DF"/>
    <w:rsid w:val="00D61837"/>
    <w:rsid w:val="00D61BB6"/>
    <w:rsid w:val="00D62543"/>
    <w:rsid w:val="00D62742"/>
    <w:rsid w:val="00D62B60"/>
    <w:rsid w:val="00D63A3E"/>
    <w:rsid w:val="00D63AA6"/>
    <w:rsid w:val="00D6406A"/>
    <w:rsid w:val="00D6418A"/>
    <w:rsid w:val="00D64273"/>
    <w:rsid w:val="00D642F3"/>
    <w:rsid w:val="00D64ABA"/>
    <w:rsid w:val="00D64D74"/>
    <w:rsid w:val="00D64E8A"/>
    <w:rsid w:val="00D65B7B"/>
    <w:rsid w:val="00D668A1"/>
    <w:rsid w:val="00D67D68"/>
    <w:rsid w:val="00D70131"/>
    <w:rsid w:val="00D70187"/>
    <w:rsid w:val="00D70671"/>
    <w:rsid w:val="00D708C3"/>
    <w:rsid w:val="00D70BD8"/>
    <w:rsid w:val="00D71AFA"/>
    <w:rsid w:val="00D71C13"/>
    <w:rsid w:val="00D71DE4"/>
    <w:rsid w:val="00D72A3E"/>
    <w:rsid w:val="00D72A7B"/>
    <w:rsid w:val="00D73045"/>
    <w:rsid w:val="00D73123"/>
    <w:rsid w:val="00D73741"/>
    <w:rsid w:val="00D73C62"/>
    <w:rsid w:val="00D74C82"/>
    <w:rsid w:val="00D75148"/>
    <w:rsid w:val="00D75DD1"/>
    <w:rsid w:val="00D772A0"/>
    <w:rsid w:val="00D77538"/>
    <w:rsid w:val="00D77BFA"/>
    <w:rsid w:val="00D81A17"/>
    <w:rsid w:val="00D83828"/>
    <w:rsid w:val="00D83A45"/>
    <w:rsid w:val="00D83B52"/>
    <w:rsid w:val="00D84726"/>
    <w:rsid w:val="00D84C54"/>
    <w:rsid w:val="00D85E99"/>
    <w:rsid w:val="00D875C9"/>
    <w:rsid w:val="00D90A1D"/>
    <w:rsid w:val="00D9182B"/>
    <w:rsid w:val="00D924C1"/>
    <w:rsid w:val="00D92B80"/>
    <w:rsid w:val="00D93CA8"/>
    <w:rsid w:val="00D93F1E"/>
    <w:rsid w:val="00D942EE"/>
    <w:rsid w:val="00D95549"/>
    <w:rsid w:val="00D95A65"/>
    <w:rsid w:val="00D9776B"/>
    <w:rsid w:val="00DA0C0F"/>
    <w:rsid w:val="00DA0F21"/>
    <w:rsid w:val="00DA1992"/>
    <w:rsid w:val="00DA3801"/>
    <w:rsid w:val="00DA3C12"/>
    <w:rsid w:val="00DA3D96"/>
    <w:rsid w:val="00DA467B"/>
    <w:rsid w:val="00DA571D"/>
    <w:rsid w:val="00DA578C"/>
    <w:rsid w:val="00DA6482"/>
    <w:rsid w:val="00DA6C6E"/>
    <w:rsid w:val="00DA6CA7"/>
    <w:rsid w:val="00DA7399"/>
    <w:rsid w:val="00DB0234"/>
    <w:rsid w:val="00DB036C"/>
    <w:rsid w:val="00DB191B"/>
    <w:rsid w:val="00DB2466"/>
    <w:rsid w:val="00DB298D"/>
    <w:rsid w:val="00DB3E46"/>
    <w:rsid w:val="00DB464F"/>
    <w:rsid w:val="00DB4FAC"/>
    <w:rsid w:val="00DB512C"/>
    <w:rsid w:val="00DB548B"/>
    <w:rsid w:val="00DB5A9C"/>
    <w:rsid w:val="00DB656F"/>
    <w:rsid w:val="00DB6826"/>
    <w:rsid w:val="00DB6930"/>
    <w:rsid w:val="00DB6F91"/>
    <w:rsid w:val="00DC16A5"/>
    <w:rsid w:val="00DC1D94"/>
    <w:rsid w:val="00DC241B"/>
    <w:rsid w:val="00DC5430"/>
    <w:rsid w:val="00DC5785"/>
    <w:rsid w:val="00DC610B"/>
    <w:rsid w:val="00DC7862"/>
    <w:rsid w:val="00DC7A97"/>
    <w:rsid w:val="00DD0785"/>
    <w:rsid w:val="00DD0DAB"/>
    <w:rsid w:val="00DD1459"/>
    <w:rsid w:val="00DD14BC"/>
    <w:rsid w:val="00DD2152"/>
    <w:rsid w:val="00DD2F17"/>
    <w:rsid w:val="00DD364A"/>
    <w:rsid w:val="00DD4A35"/>
    <w:rsid w:val="00DD55FB"/>
    <w:rsid w:val="00DD56EA"/>
    <w:rsid w:val="00DD588B"/>
    <w:rsid w:val="00DD5AD8"/>
    <w:rsid w:val="00DD6206"/>
    <w:rsid w:val="00DD6FD2"/>
    <w:rsid w:val="00DD702D"/>
    <w:rsid w:val="00DE0786"/>
    <w:rsid w:val="00DE0A8C"/>
    <w:rsid w:val="00DE0B98"/>
    <w:rsid w:val="00DE1530"/>
    <w:rsid w:val="00DE1FE3"/>
    <w:rsid w:val="00DE22C5"/>
    <w:rsid w:val="00DE22EF"/>
    <w:rsid w:val="00DE258F"/>
    <w:rsid w:val="00DE26B7"/>
    <w:rsid w:val="00DE2C12"/>
    <w:rsid w:val="00DE33EA"/>
    <w:rsid w:val="00DE3A5E"/>
    <w:rsid w:val="00DE49E7"/>
    <w:rsid w:val="00DE513B"/>
    <w:rsid w:val="00DE5232"/>
    <w:rsid w:val="00DE53E4"/>
    <w:rsid w:val="00DE5601"/>
    <w:rsid w:val="00DE5ABF"/>
    <w:rsid w:val="00DE6591"/>
    <w:rsid w:val="00DE6AE6"/>
    <w:rsid w:val="00DE7687"/>
    <w:rsid w:val="00DF021F"/>
    <w:rsid w:val="00DF0C2B"/>
    <w:rsid w:val="00DF20A4"/>
    <w:rsid w:val="00DF2738"/>
    <w:rsid w:val="00DF2A9C"/>
    <w:rsid w:val="00DF33FF"/>
    <w:rsid w:val="00DF3F84"/>
    <w:rsid w:val="00DF3FDD"/>
    <w:rsid w:val="00DF3FFE"/>
    <w:rsid w:val="00DF5BEA"/>
    <w:rsid w:val="00DF6381"/>
    <w:rsid w:val="00DF6C49"/>
    <w:rsid w:val="00DF7661"/>
    <w:rsid w:val="00E00B40"/>
    <w:rsid w:val="00E00D93"/>
    <w:rsid w:val="00E016A6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61F"/>
    <w:rsid w:val="00E10EA3"/>
    <w:rsid w:val="00E1163E"/>
    <w:rsid w:val="00E118E4"/>
    <w:rsid w:val="00E11DD4"/>
    <w:rsid w:val="00E1241B"/>
    <w:rsid w:val="00E1283B"/>
    <w:rsid w:val="00E12E76"/>
    <w:rsid w:val="00E13481"/>
    <w:rsid w:val="00E1381C"/>
    <w:rsid w:val="00E13DB7"/>
    <w:rsid w:val="00E142BB"/>
    <w:rsid w:val="00E147BD"/>
    <w:rsid w:val="00E16272"/>
    <w:rsid w:val="00E16F5D"/>
    <w:rsid w:val="00E1763D"/>
    <w:rsid w:val="00E17D8A"/>
    <w:rsid w:val="00E20C1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47B"/>
    <w:rsid w:val="00E2452D"/>
    <w:rsid w:val="00E24EC5"/>
    <w:rsid w:val="00E25661"/>
    <w:rsid w:val="00E26153"/>
    <w:rsid w:val="00E269A2"/>
    <w:rsid w:val="00E26A20"/>
    <w:rsid w:val="00E27270"/>
    <w:rsid w:val="00E2736B"/>
    <w:rsid w:val="00E27E18"/>
    <w:rsid w:val="00E30141"/>
    <w:rsid w:val="00E31DF2"/>
    <w:rsid w:val="00E31FA3"/>
    <w:rsid w:val="00E32BB3"/>
    <w:rsid w:val="00E33BE2"/>
    <w:rsid w:val="00E33C08"/>
    <w:rsid w:val="00E33D54"/>
    <w:rsid w:val="00E34278"/>
    <w:rsid w:val="00E34B91"/>
    <w:rsid w:val="00E34F9A"/>
    <w:rsid w:val="00E35539"/>
    <w:rsid w:val="00E35B41"/>
    <w:rsid w:val="00E35D85"/>
    <w:rsid w:val="00E36F36"/>
    <w:rsid w:val="00E37464"/>
    <w:rsid w:val="00E378E9"/>
    <w:rsid w:val="00E405F2"/>
    <w:rsid w:val="00E40FEC"/>
    <w:rsid w:val="00E42842"/>
    <w:rsid w:val="00E428D5"/>
    <w:rsid w:val="00E436AD"/>
    <w:rsid w:val="00E46382"/>
    <w:rsid w:val="00E469CA"/>
    <w:rsid w:val="00E46D36"/>
    <w:rsid w:val="00E46D6B"/>
    <w:rsid w:val="00E501C2"/>
    <w:rsid w:val="00E50713"/>
    <w:rsid w:val="00E521A8"/>
    <w:rsid w:val="00E529FA"/>
    <w:rsid w:val="00E52A2F"/>
    <w:rsid w:val="00E52EFC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6DB9"/>
    <w:rsid w:val="00E56F65"/>
    <w:rsid w:val="00E57667"/>
    <w:rsid w:val="00E60788"/>
    <w:rsid w:val="00E60C87"/>
    <w:rsid w:val="00E61D0F"/>
    <w:rsid w:val="00E61F2C"/>
    <w:rsid w:val="00E62BB9"/>
    <w:rsid w:val="00E62D68"/>
    <w:rsid w:val="00E635DB"/>
    <w:rsid w:val="00E642E7"/>
    <w:rsid w:val="00E647A0"/>
    <w:rsid w:val="00E64B0C"/>
    <w:rsid w:val="00E64C04"/>
    <w:rsid w:val="00E662DE"/>
    <w:rsid w:val="00E66BD4"/>
    <w:rsid w:val="00E66CEE"/>
    <w:rsid w:val="00E679CE"/>
    <w:rsid w:val="00E70B75"/>
    <w:rsid w:val="00E712D9"/>
    <w:rsid w:val="00E716DE"/>
    <w:rsid w:val="00E741AB"/>
    <w:rsid w:val="00E742AE"/>
    <w:rsid w:val="00E744F4"/>
    <w:rsid w:val="00E74620"/>
    <w:rsid w:val="00E7475A"/>
    <w:rsid w:val="00E747BB"/>
    <w:rsid w:val="00E77010"/>
    <w:rsid w:val="00E77E1F"/>
    <w:rsid w:val="00E80D46"/>
    <w:rsid w:val="00E819AE"/>
    <w:rsid w:val="00E81E83"/>
    <w:rsid w:val="00E81EE1"/>
    <w:rsid w:val="00E82738"/>
    <w:rsid w:val="00E82D25"/>
    <w:rsid w:val="00E830C5"/>
    <w:rsid w:val="00E83A50"/>
    <w:rsid w:val="00E83EF1"/>
    <w:rsid w:val="00E84D79"/>
    <w:rsid w:val="00E85306"/>
    <w:rsid w:val="00E85434"/>
    <w:rsid w:val="00E855C3"/>
    <w:rsid w:val="00E85616"/>
    <w:rsid w:val="00E85805"/>
    <w:rsid w:val="00E85BC5"/>
    <w:rsid w:val="00E85C50"/>
    <w:rsid w:val="00E85EE1"/>
    <w:rsid w:val="00E874AB"/>
    <w:rsid w:val="00E87886"/>
    <w:rsid w:val="00E90112"/>
    <w:rsid w:val="00E9060B"/>
    <w:rsid w:val="00E91502"/>
    <w:rsid w:val="00E9231F"/>
    <w:rsid w:val="00E932E7"/>
    <w:rsid w:val="00E93BDB"/>
    <w:rsid w:val="00E93E30"/>
    <w:rsid w:val="00E94E92"/>
    <w:rsid w:val="00E95836"/>
    <w:rsid w:val="00E96F93"/>
    <w:rsid w:val="00E97B28"/>
    <w:rsid w:val="00E97BC7"/>
    <w:rsid w:val="00EA06F6"/>
    <w:rsid w:val="00EA0797"/>
    <w:rsid w:val="00EA0850"/>
    <w:rsid w:val="00EA167C"/>
    <w:rsid w:val="00EA229D"/>
    <w:rsid w:val="00EA2928"/>
    <w:rsid w:val="00EA377B"/>
    <w:rsid w:val="00EA3C03"/>
    <w:rsid w:val="00EA3CE9"/>
    <w:rsid w:val="00EA40AF"/>
    <w:rsid w:val="00EA419F"/>
    <w:rsid w:val="00EA4223"/>
    <w:rsid w:val="00EA423E"/>
    <w:rsid w:val="00EA44F5"/>
    <w:rsid w:val="00EA505B"/>
    <w:rsid w:val="00EA50AC"/>
    <w:rsid w:val="00EA5118"/>
    <w:rsid w:val="00EA5F1A"/>
    <w:rsid w:val="00EA65C7"/>
    <w:rsid w:val="00EA753A"/>
    <w:rsid w:val="00EA76F4"/>
    <w:rsid w:val="00EA79A1"/>
    <w:rsid w:val="00EA7ABD"/>
    <w:rsid w:val="00EB035A"/>
    <w:rsid w:val="00EB08D5"/>
    <w:rsid w:val="00EB0CEE"/>
    <w:rsid w:val="00EB104E"/>
    <w:rsid w:val="00EB2540"/>
    <w:rsid w:val="00EB3340"/>
    <w:rsid w:val="00EB3A9E"/>
    <w:rsid w:val="00EB3F77"/>
    <w:rsid w:val="00EB4736"/>
    <w:rsid w:val="00EB4B9C"/>
    <w:rsid w:val="00EB5202"/>
    <w:rsid w:val="00EB520B"/>
    <w:rsid w:val="00EB5ACB"/>
    <w:rsid w:val="00EB5DFB"/>
    <w:rsid w:val="00EB64B8"/>
    <w:rsid w:val="00EB78A6"/>
    <w:rsid w:val="00EB7C2D"/>
    <w:rsid w:val="00EB7EE7"/>
    <w:rsid w:val="00EC17CB"/>
    <w:rsid w:val="00EC1950"/>
    <w:rsid w:val="00EC1CCC"/>
    <w:rsid w:val="00EC1DDE"/>
    <w:rsid w:val="00EC252D"/>
    <w:rsid w:val="00EC29AC"/>
    <w:rsid w:val="00EC310E"/>
    <w:rsid w:val="00EC4079"/>
    <w:rsid w:val="00EC5AAB"/>
    <w:rsid w:val="00EC6557"/>
    <w:rsid w:val="00EC6751"/>
    <w:rsid w:val="00EC6A12"/>
    <w:rsid w:val="00EC6CA9"/>
    <w:rsid w:val="00EC6CB3"/>
    <w:rsid w:val="00EC6D34"/>
    <w:rsid w:val="00EC7580"/>
    <w:rsid w:val="00EC7D4B"/>
    <w:rsid w:val="00ED050B"/>
    <w:rsid w:val="00ED07E0"/>
    <w:rsid w:val="00ED136E"/>
    <w:rsid w:val="00ED2737"/>
    <w:rsid w:val="00ED415E"/>
    <w:rsid w:val="00ED4820"/>
    <w:rsid w:val="00ED532E"/>
    <w:rsid w:val="00ED5CFA"/>
    <w:rsid w:val="00ED64F3"/>
    <w:rsid w:val="00ED6BFB"/>
    <w:rsid w:val="00ED6DB4"/>
    <w:rsid w:val="00ED7182"/>
    <w:rsid w:val="00ED7791"/>
    <w:rsid w:val="00ED7D1B"/>
    <w:rsid w:val="00EE0C63"/>
    <w:rsid w:val="00EE189E"/>
    <w:rsid w:val="00EE2391"/>
    <w:rsid w:val="00EE23C5"/>
    <w:rsid w:val="00EE2430"/>
    <w:rsid w:val="00EE24CE"/>
    <w:rsid w:val="00EE2807"/>
    <w:rsid w:val="00EE4E94"/>
    <w:rsid w:val="00EE5279"/>
    <w:rsid w:val="00EE5662"/>
    <w:rsid w:val="00EE5761"/>
    <w:rsid w:val="00EE68FB"/>
    <w:rsid w:val="00EE6B5B"/>
    <w:rsid w:val="00EF07C6"/>
    <w:rsid w:val="00EF08CC"/>
    <w:rsid w:val="00EF137F"/>
    <w:rsid w:val="00EF15C4"/>
    <w:rsid w:val="00EF1A89"/>
    <w:rsid w:val="00EF2583"/>
    <w:rsid w:val="00EF2888"/>
    <w:rsid w:val="00EF3F2F"/>
    <w:rsid w:val="00EF48DC"/>
    <w:rsid w:val="00EF4946"/>
    <w:rsid w:val="00EF4A09"/>
    <w:rsid w:val="00EF55C3"/>
    <w:rsid w:val="00EF573B"/>
    <w:rsid w:val="00EF57A2"/>
    <w:rsid w:val="00EF5AB7"/>
    <w:rsid w:val="00EF5D35"/>
    <w:rsid w:val="00EF5ED3"/>
    <w:rsid w:val="00EF6055"/>
    <w:rsid w:val="00EF691E"/>
    <w:rsid w:val="00EF7715"/>
    <w:rsid w:val="00EF7D11"/>
    <w:rsid w:val="00F0024E"/>
    <w:rsid w:val="00F00A89"/>
    <w:rsid w:val="00F0224B"/>
    <w:rsid w:val="00F03C6E"/>
    <w:rsid w:val="00F042B3"/>
    <w:rsid w:val="00F05762"/>
    <w:rsid w:val="00F05DB1"/>
    <w:rsid w:val="00F06270"/>
    <w:rsid w:val="00F068EE"/>
    <w:rsid w:val="00F06958"/>
    <w:rsid w:val="00F06D82"/>
    <w:rsid w:val="00F06FC4"/>
    <w:rsid w:val="00F0751D"/>
    <w:rsid w:val="00F07B19"/>
    <w:rsid w:val="00F07E73"/>
    <w:rsid w:val="00F10272"/>
    <w:rsid w:val="00F102C5"/>
    <w:rsid w:val="00F10C50"/>
    <w:rsid w:val="00F12322"/>
    <w:rsid w:val="00F12FFD"/>
    <w:rsid w:val="00F14174"/>
    <w:rsid w:val="00F148CE"/>
    <w:rsid w:val="00F14F99"/>
    <w:rsid w:val="00F154E1"/>
    <w:rsid w:val="00F15923"/>
    <w:rsid w:val="00F16185"/>
    <w:rsid w:val="00F16202"/>
    <w:rsid w:val="00F166CD"/>
    <w:rsid w:val="00F17FDB"/>
    <w:rsid w:val="00F204C6"/>
    <w:rsid w:val="00F20A65"/>
    <w:rsid w:val="00F20E10"/>
    <w:rsid w:val="00F228AB"/>
    <w:rsid w:val="00F22C41"/>
    <w:rsid w:val="00F23977"/>
    <w:rsid w:val="00F23A80"/>
    <w:rsid w:val="00F23E65"/>
    <w:rsid w:val="00F24A5E"/>
    <w:rsid w:val="00F24B3D"/>
    <w:rsid w:val="00F25278"/>
    <w:rsid w:val="00F25C5F"/>
    <w:rsid w:val="00F25D2A"/>
    <w:rsid w:val="00F25D46"/>
    <w:rsid w:val="00F26028"/>
    <w:rsid w:val="00F26A89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6558"/>
    <w:rsid w:val="00F36745"/>
    <w:rsid w:val="00F36863"/>
    <w:rsid w:val="00F36CFF"/>
    <w:rsid w:val="00F36FF9"/>
    <w:rsid w:val="00F37B89"/>
    <w:rsid w:val="00F41166"/>
    <w:rsid w:val="00F4138E"/>
    <w:rsid w:val="00F4156F"/>
    <w:rsid w:val="00F4531E"/>
    <w:rsid w:val="00F46306"/>
    <w:rsid w:val="00F46EE0"/>
    <w:rsid w:val="00F473E1"/>
    <w:rsid w:val="00F47627"/>
    <w:rsid w:val="00F47CB7"/>
    <w:rsid w:val="00F47F74"/>
    <w:rsid w:val="00F502F6"/>
    <w:rsid w:val="00F50301"/>
    <w:rsid w:val="00F5078A"/>
    <w:rsid w:val="00F50E3C"/>
    <w:rsid w:val="00F51241"/>
    <w:rsid w:val="00F5133D"/>
    <w:rsid w:val="00F5199F"/>
    <w:rsid w:val="00F519CB"/>
    <w:rsid w:val="00F519EC"/>
    <w:rsid w:val="00F51A97"/>
    <w:rsid w:val="00F51EF1"/>
    <w:rsid w:val="00F52196"/>
    <w:rsid w:val="00F52640"/>
    <w:rsid w:val="00F53B0C"/>
    <w:rsid w:val="00F54099"/>
    <w:rsid w:val="00F54992"/>
    <w:rsid w:val="00F54C0F"/>
    <w:rsid w:val="00F54C2A"/>
    <w:rsid w:val="00F5620A"/>
    <w:rsid w:val="00F56922"/>
    <w:rsid w:val="00F56925"/>
    <w:rsid w:val="00F56B85"/>
    <w:rsid w:val="00F56CD1"/>
    <w:rsid w:val="00F57937"/>
    <w:rsid w:val="00F606C5"/>
    <w:rsid w:val="00F60F30"/>
    <w:rsid w:val="00F614D4"/>
    <w:rsid w:val="00F628E9"/>
    <w:rsid w:val="00F6297E"/>
    <w:rsid w:val="00F634D0"/>
    <w:rsid w:val="00F637A9"/>
    <w:rsid w:val="00F63806"/>
    <w:rsid w:val="00F638DD"/>
    <w:rsid w:val="00F63A74"/>
    <w:rsid w:val="00F64B12"/>
    <w:rsid w:val="00F65323"/>
    <w:rsid w:val="00F65691"/>
    <w:rsid w:val="00F66857"/>
    <w:rsid w:val="00F66CBE"/>
    <w:rsid w:val="00F67239"/>
    <w:rsid w:val="00F67839"/>
    <w:rsid w:val="00F67988"/>
    <w:rsid w:val="00F67D57"/>
    <w:rsid w:val="00F7090D"/>
    <w:rsid w:val="00F70DC5"/>
    <w:rsid w:val="00F71A4A"/>
    <w:rsid w:val="00F71B15"/>
    <w:rsid w:val="00F71DD3"/>
    <w:rsid w:val="00F7207A"/>
    <w:rsid w:val="00F724AC"/>
    <w:rsid w:val="00F73898"/>
    <w:rsid w:val="00F73BFC"/>
    <w:rsid w:val="00F7459A"/>
    <w:rsid w:val="00F749B9"/>
    <w:rsid w:val="00F7551C"/>
    <w:rsid w:val="00F756CE"/>
    <w:rsid w:val="00F7677D"/>
    <w:rsid w:val="00F76D63"/>
    <w:rsid w:val="00F7726D"/>
    <w:rsid w:val="00F77E6C"/>
    <w:rsid w:val="00F801DC"/>
    <w:rsid w:val="00F80B38"/>
    <w:rsid w:val="00F814F9"/>
    <w:rsid w:val="00F8190F"/>
    <w:rsid w:val="00F823A5"/>
    <w:rsid w:val="00F82798"/>
    <w:rsid w:val="00F82A8F"/>
    <w:rsid w:val="00F8321B"/>
    <w:rsid w:val="00F835C3"/>
    <w:rsid w:val="00F83A48"/>
    <w:rsid w:val="00F8463D"/>
    <w:rsid w:val="00F847FF"/>
    <w:rsid w:val="00F848EF"/>
    <w:rsid w:val="00F84AEC"/>
    <w:rsid w:val="00F859F7"/>
    <w:rsid w:val="00F868A7"/>
    <w:rsid w:val="00F870FB"/>
    <w:rsid w:val="00F87301"/>
    <w:rsid w:val="00F901AA"/>
    <w:rsid w:val="00F90635"/>
    <w:rsid w:val="00F90E51"/>
    <w:rsid w:val="00F91216"/>
    <w:rsid w:val="00F915D2"/>
    <w:rsid w:val="00F91B02"/>
    <w:rsid w:val="00F91C5D"/>
    <w:rsid w:val="00F92875"/>
    <w:rsid w:val="00F92E5C"/>
    <w:rsid w:val="00F934E2"/>
    <w:rsid w:val="00F9365D"/>
    <w:rsid w:val="00F936A7"/>
    <w:rsid w:val="00F93707"/>
    <w:rsid w:val="00F9647B"/>
    <w:rsid w:val="00F964BB"/>
    <w:rsid w:val="00F96F71"/>
    <w:rsid w:val="00FA00D7"/>
    <w:rsid w:val="00FA0C55"/>
    <w:rsid w:val="00FA10CC"/>
    <w:rsid w:val="00FA1124"/>
    <w:rsid w:val="00FA1A91"/>
    <w:rsid w:val="00FA22C1"/>
    <w:rsid w:val="00FA25D8"/>
    <w:rsid w:val="00FA2803"/>
    <w:rsid w:val="00FA323F"/>
    <w:rsid w:val="00FA3957"/>
    <w:rsid w:val="00FA5DB9"/>
    <w:rsid w:val="00FA6351"/>
    <w:rsid w:val="00FA6409"/>
    <w:rsid w:val="00FA668D"/>
    <w:rsid w:val="00FA6782"/>
    <w:rsid w:val="00FA6B82"/>
    <w:rsid w:val="00FB04F8"/>
    <w:rsid w:val="00FB05C4"/>
    <w:rsid w:val="00FB0966"/>
    <w:rsid w:val="00FB0B23"/>
    <w:rsid w:val="00FB0E13"/>
    <w:rsid w:val="00FB1B2C"/>
    <w:rsid w:val="00FB32A0"/>
    <w:rsid w:val="00FB3377"/>
    <w:rsid w:val="00FB3DA9"/>
    <w:rsid w:val="00FB427C"/>
    <w:rsid w:val="00FB510C"/>
    <w:rsid w:val="00FB657C"/>
    <w:rsid w:val="00FB7266"/>
    <w:rsid w:val="00FB7940"/>
    <w:rsid w:val="00FB7C35"/>
    <w:rsid w:val="00FB7EFA"/>
    <w:rsid w:val="00FC11E0"/>
    <w:rsid w:val="00FC2305"/>
    <w:rsid w:val="00FC25BB"/>
    <w:rsid w:val="00FC2D99"/>
    <w:rsid w:val="00FC343C"/>
    <w:rsid w:val="00FC4909"/>
    <w:rsid w:val="00FC518F"/>
    <w:rsid w:val="00FC7A99"/>
    <w:rsid w:val="00FD007C"/>
    <w:rsid w:val="00FD0687"/>
    <w:rsid w:val="00FD407A"/>
    <w:rsid w:val="00FD40F2"/>
    <w:rsid w:val="00FD413B"/>
    <w:rsid w:val="00FD4AFB"/>
    <w:rsid w:val="00FD645C"/>
    <w:rsid w:val="00FD73FC"/>
    <w:rsid w:val="00FD754C"/>
    <w:rsid w:val="00FD7D01"/>
    <w:rsid w:val="00FE008B"/>
    <w:rsid w:val="00FE0284"/>
    <w:rsid w:val="00FE043C"/>
    <w:rsid w:val="00FE0668"/>
    <w:rsid w:val="00FE1282"/>
    <w:rsid w:val="00FE1956"/>
    <w:rsid w:val="00FE20B9"/>
    <w:rsid w:val="00FE224A"/>
    <w:rsid w:val="00FE2A5C"/>
    <w:rsid w:val="00FE34F8"/>
    <w:rsid w:val="00FE3A35"/>
    <w:rsid w:val="00FE45F0"/>
    <w:rsid w:val="00FE4B81"/>
    <w:rsid w:val="00FE4EFA"/>
    <w:rsid w:val="00FE5860"/>
    <w:rsid w:val="00FE788B"/>
    <w:rsid w:val="00FE7CBC"/>
    <w:rsid w:val="00FF0161"/>
    <w:rsid w:val="00FF0513"/>
    <w:rsid w:val="00FF1EE1"/>
    <w:rsid w:val="00FF2701"/>
    <w:rsid w:val="00FF2778"/>
    <w:rsid w:val="00FF2F18"/>
    <w:rsid w:val="00FF47F0"/>
    <w:rsid w:val="00FF4FFC"/>
    <w:rsid w:val="00FF5C9F"/>
    <w:rsid w:val="00FF6209"/>
    <w:rsid w:val="00FF650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</Template>
  <TotalTime>592</TotalTime>
  <Pages>11</Pages>
  <Words>4845</Words>
  <Characters>27623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505</cp:revision>
  <cp:lastPrinted>2022-02-10T10:51:00Z</cp:lastPrinted>
  <dcterms:created xsi:type="dcterms:W3CDTF">2023-02-14T12:36:00Z</dcterms:created>
  <dcterms:modified xsi:type="dcterms:W3CDTF">2024-02-12T15:13:00Z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