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6D1F5" w14:textId="77777777" w:rsidR="00D3206B" w:rsidRPr="00FE3640" w:rsidRDefault="00D3206B" w:rsidP="00FE3640">
      <w:pPr>
        <w:spacing w:after="0" w:line="240" w:lineRule="auto"/>
        <w:rPr>
          <w:rFonts w:ascii="Arial" w:hAnsi="Arial" w:cs="Arial"/>
          <w:sz w:val="18"/>
          <w:szCs w:val="18"/>
        </w:rPr>
      </w:pPr>
      <w:r w:rsidRPr="00FE3640">
        <w:rPr>
          <w:rFonts w:ascii="Arial" w:eastAsia="Times New Roman" w:hAnsi="Arial" w:cs="Arial"/>
          <w:noProof/>
          <w:sz w:val="18"/>
          <w:szCs w:val="18"/>
          <w:lang w:eastAsia="hr-HR"/>
        </w:rPr>
        <w:drawing>
          <wp:inline distT="0" distB="0" distL="0" distR="0" wp14:anchorId="6FC838FE" wp14:editId="29AF73FB">
            <wp:extent cx="5731510" cy="1784350"/>
            <wp:effectExtent l="0" t="0" r="2540" b="6350"/>
            <wp:docPr id="2" name="Slika 2" descr="Glasnik g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snik glav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731510" cy="1784350"/>
                    </a:xfrm>
                    <a:prstGeom prst="rect">
                      <a:avLst/>
                    </a:prstGeom>
                    <a:noFill/>
                    <a:ln>
                      <a:noFill/>
                    </a:ln>
                  </pic:spPr>
                </pic:pic>
              </a:graphicData>
            </a:graphic>
          </wp:inline>
        </w:drawing>
      </w:r>
    </w:p>
    <w:p w14:paraId="67818B41" w14:textId="23181B9C" w:rsidR="00D3206B" w:rsidRPr="006838A7" w:rsidRDefault="00D3206B" w:rsidP="00FE3640">
      <w:pPr>
        <w:pBdr>
          <w:top w:val="double" w:sz="12" w:space="4" w:color="auto"/>
          <w:left w:val="double" w:sz="12" w:space="0" w:color="auto"/>
          <w:bottom w:val="double" w:sz="12" w:space="3" w:color="auto"/>
          <w:right w:val="double" w:sz="12" w:space="4" w:color="auto"/>
        </w:pBdr>
        <w:tabs>
          <w:tab w:val="left" w:pos="3240"/>
          <w:tab w:val="left" w:pos="5040"/>
          <w:tab w:val="right" w:pos="9540"/>
        </w:tabs>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         Izlazi prema potrebi                               Broj 11</w:t>
      </w:r>
      <w:r w:rsidRPr="00FE3640">
        <w:rPr>
          <w:rFonts w:ascii="Arial" w:eastAsia="Times New Roman" w:hAnsi="Arial" w:cs="Arial"/>
          <w:sz w:val="18"/>
          <w:szCs w:val="18"/>
          <w:lang w:eastAsia="hr-HR"/>
        </w:rPr>
        <w:tab/>
        <w:t xml:space="preserve"> Godina LVII.</w:t>
      </w:r>
      <w:r w:rsidRPr="00FE3640">
        <w:rPr>
          <w:rFonts w:ascii="Arial" w:eastAsia="Times New Roman" w:hAnsi="Arial" w:cs="Arial"/>
          <w:sz w:val="18"/>
          <w:szCs w:val="18"/>
          <w:lang w:eastAsia="hr-HR"/>
        </w:rPr>
        <w:tab/>
      </w:r>
      <w:r w:rsidRPr="006838A7">
        <w:rPr>
          <w:rFonts w:ascii="Arial" w:eastAsia="Times New Roman" w:hAnsi="Arial" w:cs="Arial"/>
          <w:b/>
          <w:bCs/>
          <w:sz w:val="18"/>
          <w:szCs w:val="18"/>
          <w:lang w:eastAsia="hr-HR"/>
        </w:rPr>
        <w:t xml:space="preserve">            </w:t>
      </w:r>
      <w:r w:rsidRPr="006838A7">
        <w:rPr>
          <w:rFonts w:ascii="Arial" w:eastAsia="Times New Roman" w:hAnsi="Arial" w:cs="Arial"/>
          <w:sz w:val="18"/>
          <w:szCs w:val="18"/>
          <w:lang w:eastAsia="hr-HR"/>
        </w:rPr>
        <w:t>Karlovac</w:t>
      </w:r>
      <w:r w:rsidR="006838A7" w:rsidRPr="006838A7">
        <w:rPr>
          <w:rFonts w:ascii="Arial" w:eastAsia="Times New Roman" w:hAnsi="Arial" w:cs="Arial"/>
          <w:sz w:val="18"/>
          <w:szCs w:val="18"/>
          <w:lang w:eastAsia="hr-HR"/>
        </w:rPr>
        <w:t>,</w:t>
      </w:r>
      <w:r w:rsidRPr="006838A7">
        <w:rPr>
          <w:rFonts w:ascii="Arial" w:eastAsia="Times New Roman" w:hAnsi="Arial" w:cs="Arial"/>
          <w:sz w:val="18"/>
          <w:szCs w:val="18"/>
          <w:lang w:eastAsia="hr-HR"/>
        </w:rPr>
        <w:t xml:space="preserve"> </w:t>
      </w:r>
      <w:r w:rsidR="006838A7" w:rsidRPr="006838A7">
        <w:rPr>
          <w:rFonts w:ascii="Arial" w:eastAsia="Times New Roman" w:hAnsi="Arial" w:cs="Arial"/>
          <w:sz w:val="18"/>
          <w:szCs w:val="18"/>
          <w:lang w:eastAsia="hr-HR"/>
        </w:rPr>
        <w:t>7</w:t>
      </w:r>
      <w:r w:rsidR="00573C23" w:rsidRPr="006838A7">
        <w:rPr>
          <w:rFonts w:ascii="Arial" w:eastAsia="Times New Roman" w:hAnsi="Arial" w:cs="Arial"/>
          <w:sz w:val="18"/>
          <w:szCs w:val="18"/>
          <w:lang w:eastAsia="hr-HR"/>
        </w:rPr>
        <w:t xml:space="preserve">. </w:t>
      </w:r>
      <w:r w:rsidRPr="006838A7">
        <w:rPr>
          <w:rFonts w:ascii="Arial" w:eastAsia="Times New Roman" w:hAnsi="Arial" w:cs="Arial"/>
          <w:sz w:val="18"/>
          <w:szCs w:val="18"/>
          <w:lang w:eastAsia="hr-HR"/>
        </w:rPr>
        <w:t>svibnja 2024.</w:t>
      </w:r>
    </w:p>
    <w:p w14:paraId="2ADA6185" w14:textId="77777777" w:rsidR="00E20CAF" w:rsidRPr="00FE3640" w:rsidRDefault="00E20CAF" w:rsidP="00FE3640">
      <w:pPr>
        <w:spacing w:after="0" w:line="240" w:lineRule="auto"/>
        <w:rPr>
          <w:rFonts w:ascii="Arial" w:hAnsi="Arial" w:cs="Arial"/>
          <w:b/>
          <w:bCs/>
          <w:sz w:val="18"/>
          <w:szCs w:val="18"/>
        </w:rPr>
      </w:pPr>
    </w:p>
    <w:p w14:paraId="4DC15DC2" w14:textId="77777777" w:rsidR="00D3206B" w:rsidRPr="00FE3640" w:rsidRDefault="00D3206B" w:rsidP="00FE3640">
      <w:pPr>
        <w:spacing w:after="0" w:line="240" w:lineRule="auto"/>
        <w:rPr>
          <w:rFonts w:ascii="Arial" w:hAnsi="Arial" w:cs="Arial"/>
          <w:b/>
          <w:bCs/>
          <w:sz w:val="18"/>
          <w:szCs w:val="18"/>
        </w:rPr>
      </w:pPr>
    </w:p>
    <w:p w14:paraId="05A508A1" w14:textId="77777777" w:rsidR="00D95BE1" w:rsidRPr="00FE3640" w:rsidRDefault="00D95BE1" w:rsidP="00FE3640">
      <w:pPr>
        <w:spacing w:after="0" w:line="240" w:lineRule="auto"/>
        <w:rPr>
          <w:rFonts w:ascii="Arial" w:hAnsi="Arial" w:cs="Arial"/>
          <w:b/>
          <w:bCs/>
          <w:sz w:val="18"/>
          <w:szCs w:val="18"/>
        </w:rPr>
      </w:pPr>
    </w:p>
    <w:p w14:paraId="06F1F6EC" w14:textId="6E531DA4" w:rsidR="00D3206B" w:rsidRPr="00FE3640" w:rsidRDefault="00D3206B" w:rsidP="00FE3640">
      <w:pPr>
        <w:spacing w:after="0" w:line="240" w:lineRule="auto"/>
        <w:rPr>
          <w:rFonts w:ascii="Arial" w:hAnsi="Arial" w:cs="Arial"/>
          <w:b/>
          <w:bCs/>
          <w:sz w:val="18"/>
          <w:szCs w:val="18"/>
        </w:rPr>
      </w:pPr>
      <w:r w:rsidRPr="00FE3640">
        <w:rPr>
          <w:rFonts w:ascii="Arial" w:hAnsi="Arial" w:cs="Arial"/>
          <w:b/>
          <w:bCs/>
          <w:sz w:val="18"/>
          <w:szCs w:val="18"/>
        </w:rPr>
        <w:t>GRADONAČELNIK</w:t>
      </w:r>
    </w:p>
    <w:p w14:paraId="7C04CB48" w14:textId="56223266" w:rsidR="00D3206B" w:rsidRPr="00FE3640" w:rsidRDefault="00D3206B" w:rsidP="00FE3640">
      <w:pPr>
        <w:spacing w:after="0" w:line="240" w:lineRule="auto"/>
        <w:rPr>
          <w:rFonts w:ascii="Arial" w:hAnsi="Arial" w:cs="Arial"/>
          <w:b/>
          <w:bCs/>
          <w:sz w:val="18"/>
          <w:szCs w:val="18"/>
        </w:rPr>
      </w:pPr>
      <w:r w:rsidRPr="00FE3640">
        <w:rPr>
          <w:rFonts w:ascii="Arial" w:hAnsi="Arial" w:cs="Arial"/>
          <w:b/>
          <w:bCs/>
          <w:sz w:val="18"/>
          <w:szCs w:val="18"/>
        </w:rPr>
        <w:t>GRADA KARLOVCA</w:t>
      </w:r>
      <w:r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00D95BE1" w:rsidRPr="00FE3640">
        <w:rPr>
          <w:rFonts w:ascii="Arial" w:hAnsi="Arial" w:cs="Arial"/>
          <w:b/>
          <w:bCs/>
          <w:sz w:val="18"/>
          <w:szCs w:val="18"/>
        </w:rPr>
        <w:tab/>
      </w:r>
      <w:r w:rsidRPr="00FE3640">
        <w:rPr>
          <w:rFonts w:ascii="Arial" w:hAnsi="Arial" w:cs="Arial"/>
          <w:b/>
          <w:bCs/>
          <w:sz w:val="18"/>
          <w:szCs w:val="18"/>
        </w:rPr>
        <w:t>str.</w:t>
      </w:r>
    </w:p>
    <w:p w14:paraId="69356A11" w14:textId="77777777" w:rsidR="00D3206B" w:rsidRPr="00FE3640" w:rsidRDefault="00D3206B" w:rsidP="00FE3640">
      <w:pPr>
        <w:spacing w:after="0" w:line="240" w:lineRule="auto"/>
        <w:rPr>
          <w:rFonts w:ascii="Arial" w:hAnsi="Arial" w:cs="Arial"/>
          <w:sz w:val="18"/>
          <w:szCs w:val="18"/>
        </w:rPr>
      </w:pPr>
    </w:p>
    <w:p w14:paraId="2BF8490F" w14:textId="77777777" w:rsidR="00D95BE1" w:rsidRPr="00FE3640" w:rsidRDefault="00D95BE1" w:rsidP="00FE3640">
      <w:pPr>
        <w:spacing w:after="0" w:line="240" w:lineRule="auto"/>
        <w:rPr>
          <w:rFonts w:ascii="Arial" w:hAnsi="Arial" w:cs="Arial"/>
          <w:sz w:val="18"/>
          <w:szCs w:val="18"/>
        </w:rPr>
      </w:pPr>
    </w:p>
    <w:p w14:paraId="6D81398A" w14:textId="2748B945" w:rsidR="00D95BE1" w:rsidRPr="00FE3640" w:rsidRDefault="00D3206B" w:rsidP="00FE3640">
      <w:pPr>
        <w:spacing w:after="0" w:line="240" w:lineRule="auto"/>
        <w:rPr>
          <w:rFonts w:ascii="Arial" w:hAnsi="Arial" w:cs="Arial"/>
          <w:sz w:val="18"/>
          <w:szCs w:val="18"/>
        </w:rPr>
      </w:pPr>
      <w:r w:rsidRPr="00FE3640">
        <w:rPr>
          <w:rFonts w:ascii="Arial" w:hAnsi="Arial" w:cs="Arial"/>
          <w:sz w:val="18"/>
          <w:szCs w:val="18"/>
        </w:rPr>
        <w:t xml:space="preserve">77. ODLUKA </w:t>
      </w:r>
      <w:r w:rsidR="00A6216D" w:rsidRPr="00FE3640">
        <w:rPr>
          <w:rFonts w:ascii="Arial" w:hAnsi="Arial" w:cs="Arial"/>
          <w:sz w:val="18"/>
          <w:szCs w:val="18"/>
        </w:rPr>
        <w:tab/>
      </w:r>
      <w:r w:rsidR="00A6216D" w:rsidRPr="00FE3640">
        <w:rPr>
          <w:rFonts w:ascii="Arial" w:hAnsi="Arial" w:cs="Arial"/>
          <w:sz w:val="18"/>
          <w:szCs w:val="18"/>
        </w:rPr>
        <w:tab/>
      </w:r>
      <w:r w:rsidR="00A6216D" w:rsidRPr="00FE3640">
        <w:rPr>
          <w:rFonts w:ascii="Arial" w:hAnsi="Arial" w:cs="Arial"/>
          <w:sz w:val="18"/>
          <w:szCs w:val="18"/>
        </w:rPr>
        <w:tab/>
        <w:t xml:space="preserve">o sufinanciranju troškova kastracije i sterilizacije pasa i mačaka na </w:t>
      </w:r>
    </w:p>
    <w:p w14:paraId="5A9C805F" w14:textId="78F4694A" w:rsidR="00D3206B" w:rsidRDefault="00A6216D" w:rsidP="00FE3640">
      <w:pPr>
        <w:spacing w:after="0" w:line="240" w:lineRule="auto"/>
        <w:ind w:left="2124" w:firstLine="708"/>
        <w:rPr>
          <w:rFonts w:ascii="Arial" w:hAnsi="Arial" w:cs="Arial"/>
          <w:sz w:val="18"/>
          <w:szCs w:val="18"/>
        </w:rPr>
      </w:pPr>
      <w:r w:rsidRPr="00FE3640">
        <w:rPr>
          <w:rFonts w:ascii="Arial" w:hAnsi="Arial" w:cs="Arial"/>
          <w:sz w:val="18"/>
          <w:szCs w:val="18"/>
        </w:rPr>
        <w:t>području Grada Karlovca u 2024. godini</w:t>
      </w:r>
      <w:r w:rsidR="00D95BE1" w:rsidRPr="00FE3640">
        <w:rPr>
          <w:rFonts w:ascii="Arial" w:hAnsi="Arial" w:cs="Arial"/>
          <w:sz w:val="18"/>
          <w:szCs w:val="18"/>
        </w:rPr>
        <w:tab/>
      </w:r>
      <w:r w:rsidR="00D95BE1" w:rsidRPr="00FE3640">
        <w:rPr>
          <w:rFonts w:ascii="Arial" w:hAnsi="Arial" w:cs="Arial"/>
          <w:sz w:val="18"/>
          <w:szCs w:val="18"/>
        </w:rPr>
        <w:tab/>
      </w:r>
      <w:r w:rsidR="00D95BE1" w:rsidRPr="00FE3640">
        <w:rPr>
          <w:rFonts w:ascii="Arial" w:hAnsi="Arial" w:cs="Arial"/>
          <w:sz w:val="18"/>
          <w:szCs w:val="18"/>
        </w:rPr>
        <w:tab/>
      </w:r>
      <w:r w:rsidR="00D95BE1" w:rsidRPr="00FE3640">
        <w:rPr>
          <w:rFonts w:ascii="Arial" w:hAnsi="Arial" w:cs="Arial"/>
          <w:sz w:val="18"/>
          <w:szCs w:val="18"/>
        </w:rPr>
        <w:tab/>
      </w:r>
      <w:r w:rsidR="00D3206B" w:rsidRPr="00FE3640">
        <w:rPr>
          <w:rFonts w:ascii="Arial" w:hAnsi="Arial" w:cs="Arial"/>
          <w:sz w:val="18"/>
          <w:szCs w:val="18"/>
        </w:rPr>
        <w:t>608</w:t>
      </w:r>
      <w:r w:rsidR="00D95BE1" w:rsidRPr="00FE3640">
        <w:rPr>
          <w:rFonts w:ascii="Arial" w:hAnsi="Arial" w:cs="Arial"/>
          <w:sz w:val="18"/>
          <w:szCs w:val="18"/>
        </w:rPr>
        <w:t>.</w:t>
      </w:r>
    </w:p>
    <w:p w14:paraId="49A7965D" w14:textId="77777777" w:rsidR="00537E4C" w:rsidRDefault="00537E4C" w:rsidP="00537E4C">
      <w:pPr>
        <w:spacing w:after="0" w:line="240" w:lineRule="auto"/>
        <w:rPr>
          <w:rFonts w:ascii="Arial" w:hAnsi="Arial" w:cs="Arial"/>
          <w:sz w:val="18"/>
          <w:szCs w:val="18"/>
        </w:rPr>
      </w:pPr>
    </w:p>
    <w:p w14:paraId="2927B547" w14:textId="77777777" w:rsidR="00537E4C" w:rsidRPr="00537E4C" w:rsidRDefault="00537E4C" w:rsidP="00537E4C">
      <w:pPr>
        <w:spacing w:after="0" w:line="240" w:lineRule="auto"/>
        <w:rPr>
          <w:rFonts w:ascii="Arial" w:hAnsi="Arial" w:cs="Arial"/>
          <w:bCs/>
          <w:sz w:val="18"/>
          <w:szCs w:val="18"/>
        </w:rPr>
      </w:pPr>
      <w:r>
        <w:rPr>
          <w:rFonts w:ascii="Arial" w:hAnsi="Arial" w:cs="Arial"/>
          <w:sz w:val="18"/>
          <w:szCs w:val="18"/>
        </w:rPr>
        <w:t>78. ODLUKA</w:t>
      </w:r>
      <w:r>
        <w:rPr>
          <w:rFonts w:ascii="Arial" w:hAnsi="Arial" w:cs="Arial"/>
          <w:sz w:val="18"/>
          <w:szCs w:val="18"/>
        </w:rPr>
        <w:tab/>
      </w:r>
      <w:r>
        <w:rPr>
          <w:rFonts w:ascii="Arial" w:hAnsi="Arial" w:cs="Arial"/>
          <w:sz w:val="18"/>
          <w:szCs w:val="18"/>
        </w:rPr>
        <w:tab/>
      </w:r>
      <w:r w:rsidRPr="00537E4C">
        <w:rPr>
          <w:rFonts w:ascii="Arial" w:hAnsi="Arial" w:cs="Arial"/>
          <w:bCs/>
          <w:sz w:val="18"/>
          <w:szCs w:val="18"/>
        </w:rPr>
        <w:tab/>
        <w:t xml:space="preserve">o mjerama spaljivanja i loženje vatre na otvorenom na području </w:t>
      </w:r>
    </w:p>
    <w:p w14:paraId="3FE3EE5B" w14:textId="11218392" w:rsidR="00537E4C" w:rsidRDefault="00537E4C" w:rsidP="00537E4C">
      <w:pPr>
        <w:spacing w:after="0" w:line="240" w:lineRule="auto"/>
        <w:ind w:left="2124" w:firstLine="708"/>
        <w:rPr>
          <w:rFonts w:ascii="Arial" w:hAnsi="Arial" w:cs="Arial"/>
          <w:bCs/>
          <w:sz w:val="18"/>
          <w:szCs w:val="18"/>
        </w:rPr>
      </w:pPr>
      <w:r w:rsidRPr="00537E4C">
        <w:rPr>
          <w:rFonts w:ascii="Arial" w:hAnsi="Arial" w:cs="Arial"/>
          <w:bCs/>
          <w:sz w:val="18"/>
          <w:szCs w:val="18"/>
        </w:rPr>
        <w:t xml:space="preserve">Grada Karlovca </w:t>
      </w:r>
      <w:r w:rsidR="004A0062">
        <w:rPr>
          <w:rFonts w:ascii="Arial" w:hAnsi="Arial" w:cs="Arial"/>
          <w:bCs/>
          <w:sz w:val="18"/>
          <w:szCs w:val="18"/>
        </w:rPr>
        <w:tab/>
      </w:r>
      <w:r w:rsidR="004A0062">
        <w:rPr>
          <w:rFonts w:ascii="Arial" w:hAnsi="Arial" w:cs="Arial"/>
          <w:bCs/>
          <w:sz w:val="18"/>
          <w:szCs w:val="18"/>
        </w:rPr>
        <w:tab/>
      </w:r>
      <w:r w:rsidR="004A0062">
        <w:rPr>
          <w:rFonts w:ascii="Arial" w:hAnsi="Arial" w:cs="Arial"/>
          <w:bCs/>
          <w:sz w:val="18"/>
          <w:szCs w:val="18"/>
        </w:rPr>
        <w:tab/>
      </w:r>
      <w:r w:rsidR="004A0062">
        <w:rPr>
          <w:rFonts w:ascii="Arial" w:hAnsi="Arial" w:cs="Arial"/>
          <w:bCs/>
          <w:sz w:val="18"/>
          <w:szCs w:val="18"/>
        </w:rPr>
        <w:tab/>
      </w:r>
      <w:r w:rsidR="004A0062">
        <w:rPr>
          <w:rFonts w:ascii="Arial" w:hAnsi="Arial" w:cs="Arial"/>
          <w:bCs/>
          <w:sz w:val="18"/>
          <w:szCs w:val="18"/>
        </w:rPr>
        <w:tab/>
      </w:r>
      <w:r w:rsidR="004A0062">
        <w:rPr>
          <w:rFonts w:ascii="Arial" w:hAnsi="Arial" w:cs="Arial"/>
          <w:bCs/>
          <w:sz w:val="18"/>
          <w:szCs w:val="18"/>
        </w:rPr>
        <w:tab/>
      </w:r>
      <w:r w:rsidR="004A0062">
        <w:rPr>
          <w:rFonts w:ascii="Arial" w:hAnsi="Arial" w:cs="Arial"/>
          <w:bCs/>
          <w:sz w:val="18"/>
          <w:szCs w:val="18"/>
        </w:rPr>
        <w:tab/>
        <w:t>609.</w:t>
      </w:r>
    </w:p>
    <w:p w14:paraId="065E6E36" w14:textId="77777777" w:rsidR="00692946" w:rsidRDefault="00692946" w:rsidP="00692946">
      <w:pPr>
        <w:spacing w:after="0" w:line="240" w:lineRule="auto"/>
        <w:rPr>
          <w:rFonts w:ascii="Arial" w:hAnsi="Arial" w:cs="Arial"/>
          <w:bCs/>
          <w:sz w:val="18"/>
          <w:szCs w:val="18"/>
        </w:rPr>
      </w:pPr>
    </w:p>
    <w:p w14:paraId="526238A6" w14:textId="12AB17CE" w:rsidR="00692946" w:rsidRPr="00537E4C" w:rsidRDefault="00692946" w:rsidP="00692946">
      <w:pPr>
        <w:spacing w:after="0" w:line="240" w:lineRule="auto"/>
        <w:rPr>
          <w:rFonts w:ascii="Arial" w:hAnsi="Arial" w:cs="Arial"/>
          <w:bCs/>
          <w:sz w:val="18"/>
          <w:szCs w:val="18"/>
        </w:rPr>
      </w:pPr>
      <w:r>
        <w:rPr>
          <w:rFonts w:ascii="Arial" w:hAnsi="Arial" w:cs="Arial"/>
          <w:bCs/>
          <w:sz w:val="18"/>
          <w:szCs w:val="18"/>
        </w:rPr>
        <w:t xml:space="preserve">79. </w:t>
      </w:r>
      <w:r w:rsidR="002D0CF9">
        <w:rPr>
          <w:rFonts w:ascii="Arial" w:hAnsi="Arial" w:cs="Arial"/>
          <w:bCs/>
          <w:sz w:val="18"/>
          <w:szCs w:val="18"/>
        </w:rPr>
        <w:t xml:space="preserve">ODLUKA </w:t>
      </w:r>
      <w:r w:rsidR="00BB7C5D">
        <w:rPr>
          <w:rFonts w:ascii="Arial" w:hAnsi="Arial" w:cs="Arial"/>
          <w:bCs/>
          <w:sz w:val="18"/>
          <w:szCs w:val="18"/>
        </w:rPr>
        <w:tab/>
      </w:r>
      <w:r w:rsidR="00BB7C5D">
        <w:rPr>
          <w:rFonts w:ascii="Arial" w:hAnsi="Arial" w:cs="Arial"/>
          <w:bCs/>
          <w:sz w:val="18"/>
          <w:szCs w:val="18"/>
        </w:rPr>
        <w:tab/>
      </w:r>
      <w:r w:rsidR="00BB7C5D">
        <w:rPr>
          <w:rFonts w:ascii="Arial" w:hAnsi="Arial" w:cs="Arial"/>
          <w:bCs/>
          <w:sz w:val="18"/>
          <w:szCs w:val="18"/>
        </w:rPr>
        <w:tab/>
        <w:t>o donošenju Plana djelovanja civilne zaštite za Grad Karlovac</w:t>
      </w:r>
      <w:r w:rsidR="006E3F39">
        <w:rPr>
          <w:rFonts w:ascii="Arial" w:hAnsi="Arial" w:cs="Arial"/>
          <w:bCs/>
          <w:sz w:val="18"/>
          <w:szCs w:val="18"/>
        </w:rPr>
        <w:tab/>
      </w:r>
      <w:r w:rsidR="006E3F39">
        <w:rPr>
          <w:rFonts w:ascii="Arial" w:hAnsi="Arial" w:cs="Arial"/>
          <w:bCs/>
          <w:sz w:val="18"/>
          <w:szCs w:val="18"/>
        </w:rPr>
        <w:tab/>
        <w:t>612.</w:t>
      </w:r>
    </w:p>
    <w:p w14:paraId="6747A871" w14:textId="263BDD8C" w:rsidR="00537E4C" w:rsidRPr="00537E4C" w:rsidRDefault="00537E4C" w:rsidP="00537E4C">
      <w:pPr>
        <w:spacing w:after="0" w:line="240" w:lineRule="auto"/>
        <w:rPr>
          <w:rFonts w:ascii="Arial" w:hAnsi="Arial" w:cs="Arial"/>
          <w:bCs/>
          <w:sz w:val="18"/>
          <w:szCs w:val="18"/>
        </w:rPr>
      </w:pPr>
      <w:r w:rsidRPr="00537E4C">
        <w:rPr>
          <w:rFonts w:ascii="Arial" w:hAnsi="Arial" w:cs="Arial"/>
          <w:bCs/>
          <w:sz w:val="18"/>
          <w:szCs w:val="18"/>
        </w:rPr>
        <w:tab/>
      </w:r>
      <w:r w:rsidRPr="00537E4C">
        <w:rPr>
          <w:rFonts w:ascii="Arial" w:hAnsi="Arial" w:cs="Arial"/>
          <w:bCs/>
          <w:sz w:val="18"/>
          <w:szCs w:val="18"/>
        </w:rPr>
        <w:tab/>
      </w:r>
    </w:p>
    <w:p w14:paraId="108E040C" w14:textId="77777777" w:rsidR="00D3206B" w:rsidRPr="00537E4C" w:rsidRDefault="00D3206B" w:rsidP="00FE3640">
      <w:pPr>
        <w:spacing w:after="0" w:line="240" w:lineRule="auto"/>
        <w:rPr>
          <w:rFonts w:ascii="Arial" w:hAnsi="Arial" w:cs="Arial"/>
          <w:bCs/>
          <w:sz w:val="18"/>
          <w:szCs w:val="18"/>
        </w:rPr>
      </w:pPr>
    </w:p>
    <w:p w14:paraId="7CF05545" w14:textId="77777777" w:rsidR="00D3206B" w:rsidRPr="00FE3640" w:rsidRDefault="00D3206B" w:rsidP="00FE3640">
      <w:pPr>
        <w:spacing w:after="0" w:line="240" w:lineRule="auto"/>
        <w:rPr>
          <w:rFonts w:ascii="Arial" w:hAnsi="Arial" w:cs="Arial"/>
          <w:sz w:val="18"/>
          <w:szCs w:val="18"/>
        </w:rPr>
      </w:pPr>
    </w:p>
    <w:p w14:paraId="5BC7429F" w14:textId="77777777" w:rsidR="00D3206B" w:rsidRPr="00FE3640" w:rsidRDefault="00D3206B" w:rsidP="00FE3640">
      <w:pPr>
        <w:spacing w:after="0" w:line="240" w:lineRule="auto"/>
        <w:rPr>
          <w:rFonts w:ascii="Arial" w:hAnsi="Arial" w:cs="Arial"/>
          <w:sz w:val="18"/>
          <w:szCs w:val="18"/>
        </w:rPr>
      </w:pPr>
    </w:p>
    <w:p w14:paraId="56314400" w14:textId="77777777" w:rsidR="00D3206B" w:rsidRPr="00FE3640" w:rsidRDefault="00D3206B" w:rsidP="00FE3640">
      <w:pPr>
        <w:spacing w:after="0" w:line="240" w:lineRule="auto"/>
        <w:rPr>
          <w:rFonts w:ascii="Arial" w:hAnsi="Arial" w:cs="Arial"/>
          <w:sz w:val="18"/>
          <w:szCs w:val="18"/>
        </w:rPr>
      </w:pPr>
    </w:p>
    <w:p w14:paraId="1E85E791" w14:textId="77777777" w:rsidR="00D3206B" w:rsidRPr="00FE3640" w:rsidRDefault="00D3206B" w:rsidP="00FE3640">
      <w:pPr>
        <w:spacing w:after="0" w:line="240" w:lineRule="auto"/>
        <w:rPr>
          <w:rFonts w:ascii="Arial" w:hAnsi="Arial" w:cs="Arial"/>
          <w:sz w:val="18"/>
          <w:szCs w:val="18"/>
        </w:rPr>
      </w:pPr>
    </w:p>
    <w:p w14:paraId="3E5F614C" w14:textId="77777777" w:rsidR="00D3206B" w:rsidRPr="00FE3640" w:rsidRDefault="00D3206B" w:rsidP="00FE3640">
      <w:pPr>
        <w:spacing w:after="0" w:line="240" w:lineRule="auto"/>
        <w:rPr>
          <w:rFonts w:ascii="Arial" w:hAnsi="Arial" w:cs="Arial"/>
          <w:sz w:val="18"/>
          <w:szCs w:val="18"/>
        </w:rPr>
      </w:pPr>
    </w:p>
    <w:p w14:paraId="4EA57D82" w14:textId="77777777" w:rsidR="00D3206B" w:rsidRPr="00FE3640" w:rsidRDefault="00D3206B" w:rsidP="00FE3640">
      <w:pPr>
        <w:spacing w:after="0" w:line="240" w:lineRule="auto"/>
        <w:rPr>
          <w:rFonts w:ascii="Arial" w:hAnsi="Arial" w:cs="Arial"/>
          <w:sz w:val="18"/>
          <w:szCs w:val="18"/>
        </w:rPr>
      </w:pPr>
    </w:p>
    <w:p w14:paraId="74D20AC1" w14:textId="77777777" w:rsidR="00D3206B" w:rsidRPr="00FE3640" w:rsidRDefault="00D3206B" w:rsidP="00FE3640">
      <w:pPr>
        <w:spacing w:after="0" w:line="240" w:lineRule="auto"/>
        <w:rPr>
          <w:rFonts w:ascii="Arial" w:hAnsi="Arial" w:cs="Arial"/>
          <w:sz w:val="18"/>
          <w:szCs w:val="18"/>
        </w:rPr>
      </w:pPr>
    </w:p>
    <w:p w14:paraId="73820157" w14:textId="77777777" w:rsidR="00D3206B" w:rsidRPr="00FE3640" w:rsidRDefault="00D3206B" w:rsidP="00FE3640">
      <w:pPr>
        <w:spacing w:after="0" w:line="240" w:lineRule="auto"/>
        <w:rPr>
          <w:rFonts w:ascii="Arial" w:hAnsi="Arial" w:cs="Arial"/>
          <w:sz w:val="18"/>
          <w:szCs w:val="18"/>
        </w:rPr>
      </w:pPr>
    </w:p>
    <w:p w14:paraId="3BCF84A2" w14:textId="77777777" w:rsidR="00D3206B" w:rsidRPr="00FE3640" w:rsidRDefault="00D3206B" w:rsidP="00FE3640">
      <w:pPr>
        <w:spacing w:after="0" w:line="240" w:lineRule="auto"/>
        <w:rPr>
          <w:rFonts w:ascii="Arial" w:hAnsi="Arial" w:cs="Arial"/>
          <w:sz w:val="18"/>
          <w:szCs w:val="18"/>
        </w:rPr>
      </w:pPr>
    </w:p>
    <w:p w14:paraId="20F1BA09" w14:textId="77777777" w:rsidR="00D3206B" w:rsidRPr="00FE3640" w:rsidRDefault="00D3206B" w:rsidP="00FE3640">
      <w:pPr>
        <w:spacing w:after="0" w:line="240" w:lineRule="auto"/>
        <w:rPr>
          <w:rFonts w:ascii="Arial" w:hAnsi="Arial" w:cs="Arial"/>
          <w:sz w:val="18"/>
          <w:szCs w:val="18"/>
        </w:rPr>
      </w:pPr>
    </w:p>
    <w:p w14:paraId="21539E1A" w14:textId="77777777" w:rsidR="00D3206B" w:rsidRPr="00FE3640" w:rsidRDefault="00D3206B" w:rsidP="00FE3640">
      <w:pPr>
        <w:spacing w:after="0" w:line="240" w:lineRule="auto"/>
        <w:rPr>
          <w:rFonts w:ascii="Arial" w:hAnsi="Arial" w:cs="Arial"/>
          <w:sz w:val="18"/>
          <w:szCs w:val="18"/>
        </w:rPr>
      </w:pPr>
    </w:p>
    <w:p w14:paraId="308FE456" w14:textId="77777777" w:rsidR="00D3206B" w:rsidRPr="00FE3640" w:rsidRDefault="00D3206B" w:rsidP="00FE3640">
      <w:pPr>
        <w:spacing w:after="0" w:line="240" w:lineRule="auto"/>
        <w:rPr>
          <w:rFonts w:ascii="Arial" w:hAnsi="Arial" w:cs="Arial"/>
          <w:sz w:val="18"/>
          <w:szCs w:val="18"/>
        </w:rPr>
      </w:pPr>
    </w:p>
    <w:p w14:paraId="3CABF0FA" w14:textId="77777777" w:rsidR="00D3206B" w:rsidRPr="00FE3640" w:rsidRDefault="00D3206B" w:rsidP="00FE3640">
      <w:pPr>
        <w:spacing w:after="0" w:line="240" w:lineRule="auto"/>
        <w:rPr>
          <w:rFonts w:ascii="Arial" w:hAnsi="Arial" w:cs="Arial"/>
          <w:sz w:val="18"/>
          <w:szCs w:val="18"/>
        </w:rPr>
      </w:pPr>
    </w:p>
    <w:p w14:paraId="14B3C524" w14:textId="77777777" w:rsidR="00D3206B" w:rsidRPr="00FE3640" w:rsidRDefault="00D3206B" w:rsidP="00FE3640">
      <w:pPr>
        <w:spacing w:after="0" w:line="240" w:lineRule="auto"/>
        <w:rPr>
          <w:rFonts w:ascii="Arial" w:hAnsi="Arial" w:cs="Arial"/>
          <w:sz w:val="18"/>
          <w:szCs w:val="18"/>
        </w:rPr>
      </w:pPr>
    </w:p>
    <w:p w14:paraId="1879149E" w14:textId="77777777" w:rsidR="00D3206B" w:rsidRPr="00FE3640" w:rsidRDefault="00D3206B" w:rsidP="00FE3640">
      <w:pPr>
        <w:spacing w:after="0" w:line="240" w:lineRule="auto"/>
        <w:rPr>
          <w:rFonts w:ascii="Arial" w:hAnsi="Arial" w:cs="Arial"/>
          <w:sz w:val="18"/>
          <w:szCs w:val="18"/>
        </w:rPr>
      </w:pPr>
    </w:p>
    <w:p w14:paraId="66C45CAA" w14:textId="77777777" w:rsidR="00D3206B" w:rsidRPr="00FE3640" w:rsidRDefault="00D3206B" w:rsidP="00FE3640">
      <w:pPr>
        <w:spacing w:after="0" w:line="240" w:lineRule="auto"/>
        <w:rPr>
          <w:rFonts w:ascii="Arial" w:hAnsi="Arial" w:cs="Arial"/>
          <w:sz w:val="18"/>
          <w:szCs w:val="18"/>
        </w:rPr>
      </w:pPr>
    </w:p>
    <w:p w14:paraId="74ED1D14" w14:textId="77777777" w:rsidR="00D3206B" w:rsidRPr="00FE3640" w:rsidRDefault="00D3206B" w:rsidP="00FE3640">
      <w:pPr>
        <w:spacing w:after="0" w:line="240" w:lineRule="auto"/>
        <w:rPr>
          <w:rFonts w:ascii="Arial" w:hAnsi="Arial" w:cs="Arial"/>
          <w:sz w:val="18"/>
          <w:szCs w:val="18"/>
        </w:rPr>
      </w:pPr>
    </w:p>
    <w:p w14:paraId="4D9709C6" w14:textId="77777777" w:rsidR="00D3206B" w:rsidRPr="00FE3640" w:rsidRDefault="00D3206B" w:rsidP="00FE3640">
      <w:pPr>
        <w:spacing w:after="0" w:line="240" w:lineRule="auto"/>
        <w:rPr>
          <w:rFonts w:ascii="Arial" w:hAnsi="Arial" w:cs="Arial"/>
          <w:sz w:val="18"/>
          <w:szCs w:val="18"/>
        </w:rPr>
      </w:pPr>
    </w:p>
    <w:p w14:paraId="6E678FCC" w14:textId="77777777" w:rsidR="00D3206B" w:rsidRPr="00FE3640" w:rsidRDefault="00D3206B" w:rsidP="00FE3640">
      <w:pPr>
        <w:spacing w:after="0" w:line="240" w:lineRule="auto"/>
        <w:rPr>
          <w:rFonts w:ascii="Arial" w:hAnsi="Arial" w:cs="Arial"/>
          <w:sz w:val="18"/>
          <w:szCs w:val="18"/>
        </w:rPr>
      </w:pPr>
    </w:p>
    <w:p w14:paraId="4192F866" w14:textId="77777777" w:rsidR="00D3206B" w:rsidRPr="00FE3640" w:rsidRDefault="00D3206B" w:rsidP="00FE3640">
      <w:pPr>
        <w:spacing w:after="0" w:line="240" w:lineRule="auto"/>
        <w:rPr>
          <w:rFonts w:ascii="Arial" w:hAnsi="Arial" w:cs="Arial"/>
          <w:sz w:val="18"/>
          <w:szCs w:val="18"/>
        </w:rPr>
      </w:pPr>
    </w:p>
    <w:p w14:paraId="28A24156" w14:textId="77777777" w:rsidR="00D3206B" w:rsidRPr="00FE3640" w:rsidRDefault="00D3206B" w:rsidP="00FE3640">
      <w:pPr>
        <w:spacing w:after="0" w:line="240" w:lineRule="auto"/>
        <w:rPr>
          <w:rFonts w:ascii="Arial" w:hAnsi="Arial" w:cs="Arial"/>
          <w:sz w:val="18"/>
          <w:szCs w:val="18"/>
        </w:rPr>
      </w:pPr>
    </w:p>
    <w:p w14:paraId="748398B0" w14:textId="77777777" w:rsidR="00D3206B" w:rsidRPr="00FE3640" w:rsidRDefault="00D3206B" w:rsidP="00FE3640">
      <w:pPr>
        <w:spacing w:after="0" w:line="240" w:lineRule="auto"/>
        <w:rPr>
          <w:rFonts w:ascii="Arial" w:hAnsi="Arial" w:cs="Arial"/>
          <w:sz w:val="18"/>
          <w:szCs w:val="18"/>
        </w:rPr>
      </w:pPr>
    </w:p>
    <w:p w14:paraId="59DCFDD3" w14:textId="77777777" w:rsidR="00D3206B" w:rsidRPr="00FE3640" w:rsidRDefault="00D3206B" w:rsidP="00FE3640">
      <w:pPr>
        <w:spacing w:after="0" w:line="240" w:lineRule="auto"/>
        <w:rPr>
          <w:rFonts w:ascii="Arial" w:hAnsi="Arial" w:cs="Arial"/>
          <w:sz w:val="18"/>
          <w:szCs w:val="18"/>
        </w:rPr>
      </w:pPr>
    </w:p>
    <w:p w14:paraId="1006468C" w14:textId="77777777" w:rsidR="00D3206B" w:rsidRPr="00FE3640" w:rsidRDefault="00D3206B" w:rsidP="00FE3640">
      <w:pPr>
        <w:spacing w:after="0" w:line="240" w:lineRule="auto"/>
        <w:rPr>
          <w:rFonts w:ascii="Arial" w:hAnsi="Arial" w:cs="Arial"/>
          <w:sz w:val="18"/>
          <w:szCs w:val="18"/>
        </w:rPr>
      </w:pPr>
    </w:p>
    <w:p w14:paraId="67D314C1" w14:textId="77777777" w:rsidR="00D3206B" w:rsidRPr="00FE3640" w:rsidRDefault="00D3206B" w:rsidP="00FE3640">
      <w:pPr>
        <w:spacing w:after="0" w:line="240" w:lineRule="auto"/>
        <w:rPr>
          <w:rFonts w:ascii="Arial" w:hAnsi="Arial" w:cs="Arial"/>
          <w:sz w:val="18"/>
          <w:szCs w:val="18"/>
        </w:rPr>
      </w:pPr>
    </w:p>
    <w:p w14:paraId="78396C56" w14:textId="77777777" w:rsidR="00D3206B" w:rsidRPr="00FE3640" w:rsidRDefault="00D3206B" w:rsidP="00FE3640">
      <w:pPr>
        <w:spacing w:after="0" w:line="240" w:lineRule="auto"/>
        <w:rPr>
          <w:rFonts w:ascii="Arial" w:hAnsi="Arial" w:cs="Arial"/>
          <w:sz w:val="18"/>
          <w:szCs w:val="18"/>
        </w:rPr>
      </w:pPr>
    </w:p>
    <w:p w14:paraId="290EE9E7" w14:textId="77777777" w:rsidR="00D3206B" w:rsidRPr="00FE3640" w:rsidRDefault="00D3206B" w:rsidP="00FE3640">
      <w:pPr>
        <w:spacing w:after="0" w:line="240" w:lineRule="auto"/>
        <w:rPr>
          <w:rFonts w:ascii="Arial" w:hAnsi="Arial" w:cs="Arial"/>
          <w:sz w:val="18"/>
          <w:szCs w:val="18"/>
        </w:rPr>
      </w:pPr>
    </w:p>
    <w:p w14:paraId="1C89F320" w14:textId="77777777" w:rsidR="00D3206B" w:rsidRPr="00FE3640" w:rsidRDefault="00D3206B" w:rsidP="00FE3640">
      <w:pPr>
        <w:spacing w:after="0" w:line="240" w:lineRule="auto"/>
        <w:rPr>
          <w:rFonts w:ascii="Arial" w:hAnsi="Arial" w:cs="Arial"/>
          <w:sz w:val="18"/>
          <w:szCs w:val="18"/>
        </w:rPr>
      </w:pPr>
    </w:p>
    <w:p w14:paraId="19A026BA" w14:textId="77777777" w:rsidR="00D3206B" w:rsidRPr="00FE3640" w:rsidRDefault="00D3206B" w:rsidP="00FE3640">
      <w:pPr>
        <w:spacing w:after="0" w:line="240" w:lineRule="auto"/>
        <w:rPr>
          <w:rFonts w:ascii="Arial" w:hAnsi="Arial" w:cs="Arial"/>
          <w:sz w:val="18"/>
          <w:szCs w:val="18"/>
        </w:rPr>
      </w:pPr>
    </w:p>
    <w:p w14:paraId="37B3E9A1" w14:textId="77777777" w:rsidR="00D3206B" w:rsidRPr="00FE3640" w:rsidRDefault="00D3206B" w:rsidP="00FE3640">
      <w:pPr>
        <w:spacing w:after="0" w:line="240" w:lineRule="auto"/>
        <w:rPr>
          <w:rFonts w:ascii="Arial" w:hAnsi="Arial" w:cs="Arial"/>
          <w:sz w:val="18"/>
          <w:szCs w:val="18"/>
        </w:rPr>
      </w:pPr>
    </w:p>
    <w:p w14:paraId="5AA62E4A" w14:textId="77777777" w:rsidR="00D3206B" w:rsidRPr="00FE3640" w:rsidRDefault="00D3206B" w:rsidP="00FE3640">
      <w:pPr>
        <w:spacing w:after="0" w:line="240" w:lineRule="auto"/>
        <w:rPr>
          <w:rFonts w:ascii="Arial" w:hAnsi="Arial" w:cs="Arial"/>
          <w:sz w:val="18"/>
          <w:szCs w:val="18"/>
        </w:rPr>
      </w:pPr>
    </w:p>
    <w:p w14:paraId="322C7360" w14:textId="77777777" w:rsidR="00D3206B" w:rsidRPr="00FE3640" w:rsidRDefault="00D3206B" w:rsidP="00FE3640">
      <w:pPr>
        <w:spacing w:after="0" w:line="240" w:lineRule="auto"/>
        <w:rPr>
          <w:rFonts w:ascii="Arial" w:hAnsi="Arial" w:cs="Arial"/>
          <w:sz w:val="18"/>
          <w:szCs w:val="18"/>
        </w:rPr>
      </w:pPr>
    </w:p>
    <w:p w14:paraId="00D0E005" w14:textId="77777777" w:rsidR="00D3206B" w:rsidRPr="00FE3640" w:rsidRDefault="00D3206B" w:rsidP="00FE3640">
      <w:pPr>
        <w:spacing w:after="0" w:line="240" w:lineRule="auto"/>
        <w:rPr>
          <w:rFonts w:ascii="Arial" w:hAnsi="Arial" w:cs="Arial"/>
          <w:sz w:val="18"/>
          <w:szCs w:val="18"/>
        </w:rPr>
      </w:pPr>
    </w:p>
    <w:p w14:paraId="6783B4E2" w14:textId="77777777" w:rsidR="00D3206B" w:rsidRPr="00FE3640" w:rsidRDefault="00D3206B" w:rsidP="00FE3640">
      <w:pPr>
        <w:spacing w:after="0" w:line="240" w:lineRule="auto"/>
        <w:rPr>
          <w:rFonts w:ascii="Arial" w:hAnsi="Arial" w:cs="Arial"/>
          <w:sz w:val="18"/>
          <w:szCs w:val="18"/>
        </w:rPr>
      </w:pPr>
    </w:p>
    <w:p w14:paraId="3B1541E7" w14:textId="77777777" w:rsidR="00D3206B" w:rsidRPr="00FE3640" w:rsidRDefault="00D3206B" w:rsidP="00FE3640">
      <w:pPr>
        <w:spacing w:after="0" w:line="240" w:lineRule="auto"/>
        <w:rPr>
          <w:rFonts w:ascii="Arial" w:hAnsi="Arial" w:cs="Arial"/>
          <w:sz w:val="18"/>
          <w:szCs w:val="18"/>
        </w:rPr>
      </w:pPr>
    </w:p>
    <w:p w14:paraId="748D658E" w14:textId="54919DF8" w:rsidR="00D3206B" w:rsidRPr="00FE3640" w:rsidRDefault="00D3206B" w:rsidP="00FE3640">
      <w:pPr>
        <w:spacing w:after="0" w:line="240" w:lineRule="auto"/>
        <w:rPr>
          <w:rFonts w:ascii="Arial" w:hAnsi="Arial" w:cs="Arial"/>
          <w:b/>
          <w:bCs/>
          <w:sz w:val="18"/>
          <w:szCs w:val="18"/>
        </w:rPr>
      </w:pPr>
      <w:r w:rsidRPr="00FE3640">
        <w:rPr>
          <w:rFonts w:ascii="Arial" w:hAnsi="Arial" w:cs="Arial"/>
          <w:b/>
          <w:bCs/>
          <w:sz w:val="18"/>
          <w:szCs w:val="18"/>
        </w:rPr>
        <w:lastRenderedPageBreak/>
        <w:t>GRADONAČELNIK</w:t>
      </w:r>
    </w:p>
    <w:p w14:paraId="755843FB" w14:textId="03E1A207" w:rsidR="00D3206B" w:rsidRPr="00FE3640" w:rsidRDefault="00D3206B" w:rsidP="00FE3640">
      <w:pPr>
        <w:spacing w:after="0" w:line="240" w:lineRule="auto"/>
        <w:rPr>
          <w:rFonts w:ascii="Arial" w:hAnsi="Arial" w:cs="Arial"/>
          <w:b/>
          <w:bCs/>
          <w:sz w:val="18"/>
          <w:szCs w:val="18"/>
        </w:rPr>
      </w:pPr>
      <w:r w:rsidRPr="00FE3640">
        <w:rPr>
          <w:rFonts w:ascii="Arial" w:hAnsi="Arial" w:cs="Arial"/>
          <w:b/>
          <w:bCs/>
          <w:sz w:val="18"/>
          <w:szCs w:val="18"/>
        </w:rPr>
        <w:t>GRADA KARLOVCA</w:t>
      </w:r>
    </w:p>
    <w:p w14:paraId="4AF85A95" w14:textId="77777777" w:rsidR="00D3206B" w:rsidRPr="00FE3640" w:rsidRDefault="00D3206B" w:rsidP="00FE3640">
      <w:pPr>
        <w:spacing w:after="0" w:line="240" w:lineRule="auto"/>
        <w:rPr>
          <w:rFonts w:ascii="Arial" w:hAnsi="Arial" w:cs="Arial"/>
          <w:b/>
          <w:bCs/>
          <w:sz w:val="18"/>
          <w:szCs w:val="18"/>
        </w:rPr>
      </w:pPr>
    </w:p>
    <w:p w14:paraId="78FAD61C" w14:textId="1A14F3C2" w:rsidR="00D3206B" w:rsidRPr="00FE3640" w:rsidRDefault="00D3206B" w:rsidP="00FE3640">
      <w:pPr>
        <w:spacing w:after="0" w:line="240" w:lineRule="auto"/>
        <w:rPr>
          <w:rFonts w:ascii="Arial" w:hAnsi="Arial" w:cs="Arial"/>
          <w:b/>
          <w:bCs/>
          <w:sz w:val="18"/>
          <w:szCs w:val="18"/>
        </w:rPr>
      </w:pPr>
      <w:r w:rsidRPr="00FE3640">
        <w:rPr>
          <w:rFonts w:ascii="Arial" w:hAnsi="Arial" w:cs="Arial"/>
          <w:b/>
          <w:bCs/>
          <w:sz w:val="18"/>
          <w:szCs w:val="18"/>
        </w:rPr>
        <w:t xml:space="preserve">77. </w:t>
      </w:r>
    </w:p>
    <w:p w14:paraId="76321BCC" w14:textId="77777777" w:rsidR="00D3206B" w:rsidRPr="00FE3640" w:rsidRDefault="00D3206B" w:rsidP="00FE3640">
      <w:pPr>
        <w:spacing w:after="0" w:line="240" w:lineRule="auto"/>
        <w:ind w:firstLine="708"/>
        <w:jc w:val="both"/>
        <w:rPr>
          <w:rFonts w:ascii="Arial" w:hAnsi="Arial" w:cs="Arial"/>
          <w:sz w:val="18"/>
          <w:szCs w:val="18"/>
        </w:rPr>
      </w:pPr>
    </w:p>
    <w:p w14:paraId="51AB7EAC" w14:textId="5C4AA495" w:rsidR="00D3206B" w:rsidRPr="00FE3640" w:rsidRDefault="00D3206B" w:rsidP="00FE3640">
      <w:pPr>
        <w:spacing w:after="0" w:line="240" w:lineRule="auto"/>
        <w:ind w:firstLine="708"/>
        <w:jc w:val="both"/>
        <w:rPr>
          <w:rFonts w:ascii="Arial" w:hAnsi="Arial" w:cs="Arial"/>
          <w:sz w:val="18"/>
          <w:szCs w:val="18"/>
        </w:rPr>
      </w:pPr>
      <w:r w:rsidRPr="00FE3640">
        <w:rPr>
          <w:rFonts w:ascii="Arial" w:hAnsi="Arial" w:cs="Arial"/>
          <w:sz w:val="18"/>
          <w:szCs w:val="18"/>
        </w:rPr>
        <w:t xml:space="preserve">Na temelju članka 44. i 48. </w:t>
      </w:r>
      <w:r w:rsidRPr="00FE3640">
        <w:rPr>
          <w:rFonts w:ascii="Arial" w:hAnsi="Arial" w:cs="Arial"/>
          <w:i/>
          <w:iCs/>
          <w:sz w:val="18"/>
          <w:szCs w:val="18"/>
        </w:rPr>
        <w:t>Zakona o lokalnoj i područnoj (regionalnoj) samoupravi</w:t>
      </w:r>
      <w:r w:rsidRPr="00FE3640">
        <w:rPr>
          <w:rFonts w:ascii="Arial" w:hAnsi="Arial" w:cs="Arial"/>
          <w:sz w:val="18"/>
          <w:szCs w:val="18"/>
        </w:rPr>
        <w:t xml:space="preserve"> (NN br. </w:t>
      </w:r>
      <w:r>
        <w:fldChar w:fldCharType="begin"/>
      </w:r>
      <w:r>
        <w:instrText>HYPERLINK "https://www.zakon.hr/cms.htm?id=260" \t "_blank"</w:instrText>
      </w:r>
      <w:r>
        <w:fldChar w:fldCharType="separate"/>
      </w:r>
      <w:r w:rsidRPr="00FE3640">
        <w:rPr>
          <w:rFonts w:ascii="Arial" w:eastAsia="Times New Roman" w:hAnsi="Arial" w:cs="Arial"/>
          <w:sz w:val="18"/>
          <w:szCs w:val="18"/>
          <w:lang w:eastAsia="hr-HR"/>
        </w:rPr>
        <w:t>33/01</w:t>
      </w:r>
      <w:r>
        <w:rPr>
          <w:rFonts w:ascii="Arial" w:eastAsia="Times New Roman" w:hAnsi="Arial" w:cs="Arial"/>
          <w:sz w:val="18"/>
          <w:szCs w:val="18"/>
          <w:lang w:eastAsia="hr-HR"/>
        </w:rPr>
        <w:fldChar w:fldCharType="end"/>
      </w:r>
      <w:r w:rsidRPr="00FE3640">
        <w:rPr>
          <w:rFonts w:ascii="Arial" w:eastAsia="Times New Roman" w:hAnsi="Arial" w:cs="Arial"/>
          <w:sz w:val="18"/>
          <w:szCs w:val="18"/>
          <w:lang w:eastAsia="hr-HR"/>
        </w:rPr>
        <w:t>, </w:t>
      </w:r>
      <w:hyperlink r:id="rId9" w:tgtFrame="_blank" w:history="1">
        <w:r w:rsidRPr="00FE3640">
          <w:rPr>
            <w:rFonts w:ascii="Arial" w:eastAsia="Times New Roman" w:hAnsi="Arial" w:cs="Arial"/>
            <w:sz w:val="18"/>
            <w:szCs w:val="18"/>
            <w:lang w:eastAsia="hr-HR"/>
          </w:rPr>
          <w:t>60/01</w:t>
        </w:r>
      </w:hyperlink>
      <w:r w:rsidRPr="00FE3640">
        <w:rPr>
          <w:rFonts w:ascii="Arial" w:eastAsia="Times New Roman" w:hAnsi="Arial" w:cs="Arial"/>
          <w:sz w:val="18"/>
          <w:szCs w:val="18"/>
          <w:lang w:eastAsia="hr-HR"/>
        </w:rPr>
        <w:t>, </w:t>
      </w:r>
      <w:hyperlink r:id="rId10" w:tgtFrame="_blank" w:history="1">
        <w:r w:rsidRPr="00FE3640">
          <w:rPr>
            <w:rFonts w:ascii="Arial" w:eastAsia="Times New Roman" w:hAnsi="Arial" w:cs="Arial"/>
            <w:sz w:val="18"/>
            <w:szCs w:val="18"/>
            <w:lang w:eastAsia="hr-HR"/>
          </w:rPr>
          <w:t>129/05</w:t>
        </w:r>
      </w:hyperlink>
      <w:r w:rsidRPr="00FE3640">
        <w:rPr>
          <w:rFonts w:ascii="Arial" w:eastAsia="Times New Roman" w:hAnsi="Arial" w:cs="Arial"/>
          <w:sz w:val="18"/>
          <w:szCs w:val="18"/>
          <w:lang w:eastAsia="hr-HR"/>
        </w:rPr>
        <w:t>, </w:t>
      </w:r>
      <w:hyperlink r:id="rId11" w:tgtFrame="_blank" w:history="1">
        <w:r w:rsidRPr="00FE3640">
          <w:rPr>
            <w:rFonts w:ascii="Arial" w:eastAsia="Times New Roman" w:hAnsi="Arial" w:cs="Arial"/>
            <w:sz w:val="18"/>
            <w:szCs w:val="18"/>
            <w:lang w:eastAsia="hr-HR"/>
          </w:rPr>
          <w:t>109/07</w:t>
        </w:r>
      </w:hyperlink>
      <w:r w:rsidRPr="00FE3640">
        <w:rPr>
          <w:rFonts w:ascii="Arial" w:eastAsia="Times New Roman" w:hAnsi="Arial" w:cs="Arial"/>
          <w:sz w:val="18"/>
          <w:szCs w:val="18"/>
          <w:lang w:eastAsia="hr-HR"/>
        </w:rPr>
        <w:t>, </w:t>
      </w:r>
      <w:hyperlink r:id="rId12" w:tgtFrame="_blank" w:history="1">
        <w:r w:rsidRPr="00FE3640">
          <w:rPr>
            <w:rFonts w:ascii="Arial" w:eastAsia="Times New Roman" w:hAnsi="Arial" w:cs="Arial"/>
            <w:sz w:val="18"/>
            <w:szCs w:val="18"/>
            <w:lang w:eastAsia="hr-HR"/>
          </w:rPr>
          <w:t>125/08</w:t>
        </w:r>
      </w:hyperlink>
      <w:r w:rsidRPr="00FE3640">
        <w:rPr>
          <w:rFonts w:ascii="Arial" w:eastAsia="Times New Roman" w:hAnsi="Arial" w:cs="Arial"/>
          <w:sz w:val="18"/>
          <w:szCs w:val="18"/>
          <w:lang w:eastAsia="hr-HR"/>
        </w:rPr>
        <w:t>, </w:t>
      </w:r>
      <w:hyperlink r:id="rId13" w:tgtFrame="_blank" w:history="1">
        <w:r w:rsidRPr="00FE3640">
          <w:rPr>
            <w:rFonts w:ascii="Arial" w:eastAsia="Times New Roman" w:hAnsi="Arial" w:cs="Arial"/>
            <w:sz w:val="18"/>
            <w:szCs w:val="18"/>
            <w:lang w:eastAsia="hr-HR"/>
          </w:rPr>
          <w:t>36/09</w:t>
        </w:r>
      </w:hyperlink>
      <w:r w:rsidRPr="00FE3640">
        <w:rPr>
          <w:rFonts w:ascii="Arial" w:eastAsia="Times New Roman" w:hAnsi="Arial" w:cs="Arial"/>
          <w:sz w:val="18"/>
          <w:szCs w:val="18"/>
          <w:lang w:eastAsia="hr-HR"/>
        </w:rPr>
        <w:t>, </w:t>
      </w:r>
      <w:hyperlink r:id="rId14" w:tgtFrame="_blank" w:history="1">
        <w:r w:rsidRPr="00FE3640">
          <w:rPr>
            <w:rFonts w:ascii="Arial" w:eastAsia="Times New Roman" w:hAnsi="Arial" w:cs="Arial"/>
            <w:sz w:val="18"/>
            <w:szCs w:val="18"/>
            <w:lang w:eastAsia="hr-HR"/>
          </w:rPr>
          <w:t>36/09</w:t>
        </w:r>
      </w:hyperlink>
      <w:r w:rsidRPr="00FE3640">
        <w:rPr>
          <w:rFonts w:ascii="Arial" w:eastAsia="Times New Roman" w:hAnsi="Arial" w:cs="Arial"/>
          <w:sz w:val="18"/>
          <w:szCs w:val="18"/>
          <w:lang w:eastAsia="hr-HR"/>
        </w:rPr>
        <w:t>, </w:t>
      </w:r>
      <w:hyperlink r:id="rId15" w:tgtFrame="_blank" w:history="1">
        <w:r w:rsidRPr="00FE3640">
          <w:rPr>
            <w:rFonts w:ascii="Arial" w:eastAsia="Times New Roman" w:hAnsi="Arial" w:cs="Arial"/>
            <w:sz w:val="18"/>
            <w:szCs w:val="18"/>
            <w:lang w:eastAsia="hr-HR"/>
          </w:rPr>
          <w:t>150/11</w:t>
        </w:r>
      </w:hyperlink>
      <w:r w:rsidRPr="00FE3640">
        <w:rPr>
          <w:rFonts w:ascii="Arial" w:eastAsia="Times New Roman" w:hAnsi="Arial" w:cs="Arial"/>
          <w:sz w:val="18"/>
          <w:szCs w:val="18"/>
          <w:lang w:eastAsia="hr-HR"/>
        </w:rPr>
        <w:t>, </w:t>
      </w:r>
      <w:hyperlink r:id="rId16" w:tgtFrame="_blank" w:history="1">
        <w:r w:rsidRPr="00FE3640">
          <w:rPr>
            <w:rFonts w:ascii="Arial" w:eastAsia="Times New Roman" w:hAnsi="Arial" w:cs="Arial"/>
            <w:sz w:val="18"/>
            <w:szCs w:val="18"/>
            <w:lang w:eastAsia="hr-HR"/>
          </w:rPr>
          <w:t>144/12</w:t>
        </w:r>
      </w:hyperlink>
      <w:r w:rsidRPr="00FE3640">
        <w:rPr>
          <w:rFonts w:ascii="Arial" w:eastAsia="Times New Roman" w:hAnsi="Arial" w:cs="Arial"/>
          <w:sz w:val="18"/>
          <w:szCs w:val="18"/>
          <w:lang w:eastAsia="hr-HR"/>
        </w:rPr>
        <w:t>, </w:t>
      </w:r>
      <w:hyperlink r:id="rId17" w:tgtFrame="_blank" w:history="1">
        <w:r w:rsidRPr="00FE3640">
          <w:rPr>
            <w:rFonts w:ascii="Arial" w:eastAsia="Times New Roman" w:hAnsi="Arial" w:cs="Arial"/>
            <w:sz w:val="18"/>
            <w:szCs w:val="18"/>
            <w:lang w:eastAsia="hr-HR"/>
          </w:rPr>
          <w:t>19/13</w:t>
        </w:r>
      </w:hyperlink>
      <w:r w:rsidRPr="00FE3640">
        <w:rPr>
          <w:rFonts w:ascii="Arial" w:eastAsia="Times New Roman" w:hAnsi="Arial" w:cs="Arial"/>
          <w:sz w:val="18"/>
          <w:szCs w:val="18"/>
          <w:lang w:eastAsia="hr-HR"/>
        </w:rPr>
        <w:t>, </w:t>
      </w:r>
      <w:hyperlink r:id="rId18" w:tgtFrame="_blank" w:history="1">
        <w:r w:rsidRPr="00FE3640">
          <w:rPr>
            <w:rFonts w:ascii="Arial" w:eastAsia="Times New Roman" w:hAnsi="Arial" w:cs="Arial"/>
            <w:sz w:val="18"/>
            <w:szCs w:val="18"/>
            <w:lang w:eastAsia="hr-HR"/>
          </w:rPr>
          <w:t>137/15</w:t>
        </w:r>
      </w:hyperlink>
      <w:r w:rsidRPr="00FE3640">
        <w:rPr>
          <w:rFonts w:ascii="Arial" w:eastAsia="Times New Roman" w:hAnsi="Arial" w:cs="Arial"/>
          <w:sz w:val="18"/>
          <w:szCs w:val="18"/>
          <w:lang w:eastAsia="hr-HR"/>
        </w:rPr>
        <w:t>, </w:t>
      </w:r>
      <w:hyperlink r:id="rId19" w:tgtFrame="_blank" w:history="1">
        <w:r w:rsidRPr="00FE3640">
          <w:rPr>
            <w:rFonts w:ascii="Arial" w:eastAsia="Times New Roman" w:hAnsi="Arial" w:cs="Arial"/>
            <w:sz w:val="18"/>
            <w:szCs w:val="18"/>
            <w:lang w:eastAsia="hr-HR"/>
          </w:rPr>
          <w:t>123/17</w:t>
        </w:r>
      </w:hyperlink>
      <w:r w:rsidRPr="00FE3640">
        <w:rPr>
          <w:rFonts w:ascii="Arial" w:eastAsia="Times New Roman" w:hAnsi="Arial" w:cs="Arial"/>
          <w:sz w:val="18"/>
          <w:szCs w:val="18"/>
          <w:lang w:eastAsia="hr-HR"/>
        </w:rPr>
        <w:t>,</w:t>
      </w:r>
      <w:hyperlink r:id="rId20" w:tgtFrame="_blank" w:history="1">
        <w:r w:rsidRPr="00FE3640">
          <w:rPr>
            <w:rFonts w:ascii="Arial" w:eastAsia="Times New Roman" w:hAnsi="Arial" w:cs="Arial"/>
            <w:sz w:val="18"/>
            <w:szCs w:val="18"/>
            <w:lang w:eastAsia="hr-HR"/>
          </w:rPr>
          <w:t>98/19</w:t>
        </w:r>
      </w:hyperlink>
      <w:r w:rsidRPr="00FE3640">
        <w:rPr>
          <w:rFonts w:ascii="Arial" w:eastAsia="Times New Roman" w:hAnsi="Arial" w:cs="Arial"/>
          <w:sz w:val="18"/>
          <w:szCs w:val="18"/>
          <w:lang w:eastAsia="hr-HR"/>
        </w:rPr>
        <w:t>, </w:t>
      </w:r>
      <w:hyperlink r:id="rId21" w:tgtFrame="_blank" w:history="1">
        <w:r w:rsidRPr="00FE3640">
          <w:rPr>
            <w:rFonts w:ascii="Arial" w:eastAsia="Times New Roman" w:hAnsi="Arial" w:cs="Arial"/>
            <w:sz w:val="18"/>
            <w:szCs w:val="18"/>
            <w:lang w:eastAsia="hr-HR"/>
          </w:rPr>
          <w:t>144/20</w:t>
        </w:r>
      </w:hyperlink>
      <w:r w:rsidRPr="00FE3640">
        <w:rPr>
          <w:rFonts w:ascii="Arial" w:eastAsia="Times New Roman" w:hAnsi="Arial" w:cs="Arial"/>
          <w:sz w:val="18"/>
          <w:szCs w:val="18"/>
          <w:lang w:eastAsia="hr-HR"/>
        </w:rPr>
        <w:t xml:space="preserve">), članka 69. </w:t>
      </w:r>
      <w:r w:rsidRPr="00FE3640">
        <w:rPr>
          <w:rFonts w:ascii="Arial" w:eastAsia="Times New Roman" w:hAnsi="Arial" w:cs="Arial"/>
          <w:i/>
          <w:iCs/>
          <w:sz w:val="18"/>
          <w:szCs w:val="18"/>
          <w:lang w:eastAsia="hr-HR"/>
        </w:rPr>
        <w:t>Zakona o zaštiti životinja</w:t>
      </w:r>
      <w:r w:rsidRPr="00FE3640">
        <w:rPr>
          <w:rFonts w:ascii="Arial" w:eastAsia="Times New Roman" w:hAnsi="Arial" w:cs="Arial"/>
          <w:sz w:val="18"/>
          <w:szCs w:val="18"/>
          <w:lang w:eastAsia="hr-HR"/>
        </w:rPr>
        <w:t xml:space="preserve"> (NN br. 102/17, 32/19) i članka </w:t>
      </w:r>
      <w:r w:rsidRPr="00FE3640">
        <w:rPr>
          <w:rFonts w:ascii="Arial" w:hAnsi="Arial" w:cs="Arial"/>
          <w:sz w:val="18"/>
          <w:szCs w:val="18"/>
        </w:rPr>
        <w:t xml:space="preserve">44. i 98. </w:t>
      </w:r>
      <w:r w:rsidRPr="00FE3640">
        <w:rPr>
          <w:rFonts w:ascii="Arial" w:hAnsi="Arial" w:cs="Arial"/>
          <w:i/>
          <w:iCs/>
          <w:sz w:val="18"/>
          <w:szCs w:val="18"/>
        </w:rPr>
        <w:t>Statuta Grada Karlovca</w:t>
      </w:r>
      <w:r w:rsidRPr="00FE3640">
        <w:rPr>
          <w:rFonts w:ascii="Arial" w:hAnsi="Arial" w:cs="Arial"/>
          <w:sz w:val="18"/>
          <w:szCs w:val="18"/>
        </w:rPr>
        <w:t xml:space="preserve"> (Glasnik Grada Karlovca br. </w:t>
      </w:r>
      <w:bookmarkStart w:id="0" w:name="_Hlk82103538"/>
      <w:r w:rsidRPr="00FE3640">
        <w:rPr>
          <w:rFonts w:ascii="Arial" w:hAnsi="Arial" w:cs="Arial"/>
          <w:sz w:val="18"/>
          <w:szCs w:val="18"/>
        </w:rPr>
        <w:t>9/21 - potpuni tekst</w:t>
      </w:r>
      <w:bookmarkEnd w:id="0"/>
      <w:r w:rsidRPr="00FE3640">
        <w:rPr>
          <w:rFonts w:ascii="Arial" w:hAnsi="Arial" w:cs="Arial"/>
          <w:sz w:val="18"/>
          <w:szCs w:val="18"/>
        </w:rPr>
        <w:t xml:space="preserve">, 10/22) Gradonačelnik Grada Karlovca donosi sljedeću </w:t>
      </w:r>
    </w:p>
    <w:p w14:paraId="2631F848" w14:textId="77777777" w:rsidR="00D3206B" w:rsidRPr="00FE3640" w:rsidRDefault="00D3206B" w:rsidP="00FE3640">
      <w:pPr>
        <w:spacing w:after="0" w:line="240" w:lineRule="auto"/>
        <w:jc w:val="both"/>
        <w:rPr>
          <w:rFonts w:ascii="Arial" w:hAnsi="Arial" w:cs="Arial"/>
          <w:sz w:val="18"/>
          <w:szCs w:val="18"/>
        </w:rPr>
      </w:pPr>
    </w:p>
    <w:p w14:paraId="3B27680C" w14:textId="77777777" w:rsidR="00D3206B" w:rsidRPr="00FE3640" w:rsidRDefault="00D3206B" w:rsidP="00FE3640">
      <w:pPr>
        <w:spacing w:after="0" w:line="240" w:lineRule="auto"/>
        <w:jc w:val="center"/>
        <w:rPr>
          <w:rFonts w:ascii="Arial" w:hAnsi="Arial" w:cs="Arial"/>
          <w:b/>
          <w:bCs/>
          <w:sz w:val="18"/>
          <w:szCs w:val="18"/>
        </w:rPr>
      </w:pPr>
      <w:r w:rsidRPr="00FE3640">
        <w:rPr>
          <w:rFonts w:ascii="Arial" w:hAnsi="Arial" w:cs="Arial"/>
          <w:b/>
          <w:bCs/>
          <w:sz w:val="18"/>
          <w:szCs w:val="18"/>
        </w:rPr>
        <w:t>O D L U K U</w:t>
      </w:r>
    </w:p>
    <w:p w14:paraId="71CF6CD9" w14:textId="77777777" w:rsidR="00D3206B" w:rsidRPr="00FE3640" w:rsidRDefault="00D3206B" w:rsidP="00FE3640">
      <w:pPr>
        <w:spacing w:after="0" w:line="240" w:lineRule="auto"/>
        <w:jc w:val="center"/>
        <w:rPr>
          <w:rFonts w:ascii="Arial" w:hAnsi="Arial" w:cs="Arial"/>
          <w:b/>
          <w:bCs/>
          <w:sz w:val="18"/>
          <w:szCs w:val="18"/>
        </w:rPr>
      </w:pPr>
      <w:r w:rsidRPr="00FE3640">
        <w:rPr>
          <w:rFonts w:ascii="Arial" w:hAnsi="Arial" w:cs="Arial"/>
          <w:b/>
          <w:bCs/>
          <w:sz w:val="18"/>
          <w:szCs w:val="18"/>
        </w:rPr>
        <w:t>o sufinanciranju troškova kastracije i sterilizacije pasa i mačaka</w:t>
      </w:r>
    </w:p>
    <w:p w14:paraId="3D8FAE87" w14:textId="77777777" w:rsidR="00D3206B" w:rsidRPr="00FE3640" w:rsidRDefault="00D3206B" w:rsidP="00FE3640">
      <w:pPr>
        <w:spacing w:after="0" w:line="240" w:lineRule="auto"/>
        <w:jc w:val="center"/>
        <w:rPr>
          <w:rFonts w:ascii="Arial" w:hAnsi="Arial" w:cs="Arial"/>
          <w:b/>
          <w:bCs/>
          <w:sz w:val="18"/>
          <w:szCs w:val="18"/>
        </w:rPr>
      </w:pPr>
      <w:r w:rsidRPr="00FE3640">
        <w:rPr>
          <w:rFonts w:ascii="Arial" w:hAnsi="Arial" w:cs="Arial"/>
          <w:b/>
          <w:bCs/>
          <w:sz w:val="18"/>
          <w:szCs w:val="18"/>
        </w:rPr>
        <w:t xml:space="preserve"> na području Grada Karlovca u 2024. godini</w:t>
      </w:r>
    </w:p>
    <w:p w14:paraId="7ABCF809" w14:textId="77777777" w:rsidR="00D3206B" w:rsidRPr="00FE3640" w:rsidRDefault="00D3206B" w:rsidP="00FE3640">
      <w:pPr>
        <w:spacing w:after="0" w:line="240" w:lineRule="auto"/>
        <w:jc w:val="center"/>
        <w:rPr>
          <w:rFonts w:ascii="Arial" w:hAnsi="Arial" w:cs="Arial"/>
          <w:color w:val="FF0000"/>
          <w:sz w:val="18"/>
          <w:szCs w:val="18"/>
        </w:rPr>
      </w:pPr>
    </w:p>
    <w:p w14:paraId="19FD96F3" w14:textId="77777777" w:rsidR="00D3206B" w:rsidRPr="00FE3640" w:rsidRDefault="00D3206B" w:rsidP="00FE3640">
      <w:pPr>
        <w:spacing w:after="0" w:line="240" w:lineRule="auto"/>
        <w:jc w:val="center"/>
        <w:rPr>
          <w:rFonts w:ascii="Arial" w:hAnsi="Arial" w:cs="Arial"/>
          <w:sz w:val="18"/>
          <w:szCs w:val="18"/>
        </w:rPr>
      </w:pPr>
      <w:r w:rsidRPr="00FE3640">
        <w:rPr>
          <w:rFonts w:ascii="Arial" w:hAnsi="Arial" w:cs="Arial"/>
          <w:sz w:val="18"/>
          <w:szCs w:val="18"/>
        </w:rPr>
        <w:t xml:space="preserve">Članak 1. </w:t>
      </w:r>
    </w:p>
    <w:p w14:paraId="3094A6B2" w14:textId="77777777" w:rsidR="00D3206B" w:rsidRPr="00FE3640" w:rsidRDefault="00D3206B" w:rsidP="00FE3640">
      <w:pPr>
        <w:spacing w:after="0" w:line="240" w:lineRule="auto"/>
        <w:ind w:firstLine="708"/>
        <w:jc w:val="both"/>
        <w:rPr>
          <w:rFonts w:ascii="Arial" w:hAnsi="Arial" w:cs="Arial"/>
          <w:sz w:val="18"/>
          <w:szCs w:val="18"/>
        </w:rPr>
      </w:pPr>
      <w:r w:rsidRPr="00FE3640">
        <w:rPr>
          <w:rFonts w:ascii="Arial" w:hAnsi="Arial" w:cs="Arial"/>
          <w:sz w:val="18"/>
          <w:szCs w:val="18"/>
        </w:rPr>
        <w:t xml:space="preserve">U cilju kontrole razmnožavanja i smanjenja broja napuštenih pasa i mačaka Grad Karlovac sufinancirat će kastraciju i sterilizaciju pasa i mačaka u vlasništvu (posjedu) građana s prebivalištem na području Grada Karlovca u sljedećim iznosima: </w:t>
      </w:r>
    </w:p>
    <w:p w14:paraId="51CBB9E7" w14:textId="77777777" w:rsidR="00D3206B" w:rsidRPr="00FE3640" w:rsidRDefault="00D3206B" w:rsidP="00FE3640">
      <w:pPr>
        <w:spacing w:after="0" w:line="240" w:lineRule="auto"/>
        <w:jc w:val="both"/>
        <w:rPr>
          <w:rFonts w:ascii="Arial" w:hAnsi="Arial" w:cs="Arial"/>
          <w:sz w:val="18"/>
          <w:szCs w:val="18"/>
        </w:rPr>
      </w:pPr>
    </w:p>
    <w:p w14:paraId="0FA7B873" w14:textId="77777777" w:rsidR="00D3206B" w:rsidRPr="00FE3640" w:rsidRDefault="00D3206B" w:rsidP="00FE3640">
      <w:pPr>
        <w:pStyle w:val="ListParagraph"/>
        <w:numPr>
          <w:ilvl w:val="0"/>
          <w:numId w:val="2"/>
        </w:num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sterilizacija ženke psa</w:t>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t xml:space="preserve">35 € </w:t>
      </w:r>
      <w:r w:rsidRPr="00FE3640">
        <w:rPr>
          <w:rFonts w:ascii="Arial" w:eastAsia="Times New Roman" w:hAnsi="Arial" w:cs="Arial"/>
          <w:sz w:val="18"/>
          <w:szCs w:val="18"/>
          <w:lang w:eastAsia="hr-HR"/>
        </w:rPr>
        <w:tab/>
      </w:r>
    </w:p>
    <w:p w14:paraId="305BCBFA" w14:textId="77777777" w:rsidR="00D3206B" w:rsidRPr="00FE3640" w:rsidRDefault="00D3206B" w:rsidP="00FE3640">
      <w:pPr>
        <w:pStyle w:val="ListParagraph"/>
        <w:numPr>
          <w:ilvl w:val="0"/>
          <w:numId w:val="2"/>
        </w:num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kastracija psa</w:t>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t>25 €</w:t>
      </w:r>
      <w:r w:rsidRPr="00FE3640">
        <w:rPr>
          <w:rFonts w:ascii="Arial" w:eastAsia="Times New Roman" w:hAnsi="Arial" w:cs="Arial"/>
          <w:sz w:val="18"/>
          <w:szCs w:val="18"/>
          <w:lang w:eastAsia="hr-HR"/>
        </w:rPr>
        <w:tab/>
      </w:r>
    </w:p>
    <w:p w14:paraId="4CACF223" w14:textId="77777777" w:rsidR="00D3206B" w:rsidRPr="00FE3640" w:rsidRDefault="00D3206B" w:rsidP="00FE3640">
      <w:pPr>
        <w:pStyle w:val="ListParagraph"/>
        <w:numPr>
          <w:ilvl w:val="0"/>
          <w:numId w:val="2"/>
        </w:num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sterilizacija mačke </w:t>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t>20 €</w:t>
      </w:r>
      <w:r w:rsidRPr="00FE3640">
        <w:rPr>
          <w:rFonts w:ascii="Arial" w:eastAsia="Times New Roman" w:hAnsi="Arial" w:cs="Arial"/>
          <w:sz w:val="18"/>
          <w:szCs w:val="18"/>
          <w:lang w:eastAsia="hr-HR"/>
        </w:rPr>
        <w:tab/>
      </w:r>
    </w:p>
    <w:p w14:paraId="21D20B06" w14:textId="7B61685B" w:rsidR="00D3206B" w:rsidRPr="00FE3640" w:rsidRDefault="00D3206B" w:rsidP="00FE3640">
      <w:pPr>
        <w:pStyle w:val="ListParagraph"/>
        <w:numPr>
          <w:ilvl w:val="0"/>
          <w:numId w:val="2"/>
        </w:num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kastracija mačka</w:t>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t>15 €</w:t>
      </w:r>
      <w:r w:rsidRPr="00FE3640">
        <w:rPr>
          <w:rFonts w:ascii="Arial" w:eastAsia="Times New Roman" w:hAnsi="Arial" w:cs="Arial"/>
          <w:sz w:val="18"/>
          <w:szCs w:val="18"/>
          <w:lang w:eastAsia="hr-HR"/>
        </w:rPr>
        <w:tab/>
      </w:r>
    </w:p>
    <w:p w14:paraId="11FDA4A6" w14:textId="77777777" w:rsidR="00D3206B" w:rsidRPr="00FE3640" w:rsidRDefault="00D3206B" w:rsidP="00FE3640">
      <w:p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Vlasnik životinje dužan je snositi preostali iznos do punog iznosa troška za pruženu uslugu. </w:t>
      </w:r>
    </w:p>
    <w:p w14:paraId="7689C8BD" w14:textId="77777777" w:rsidR="00D3206B" w:rsidRPr="00FE3640" w:rsidRDefault="00D3206B" w:rsidP="00FE3640">
      <w:pPr>
        <w:spacing w:after="0" w:line="240" w:lineRule="auto"/>
        <w:rPr>
          <w:rFonts w:ascii="Arial" w:eastAsia="Times New Roman" w:hAnsi="Arial" w:cs="Arial"/>
          <w:color w:val="FF0000"/>
          <w:sz w:val="18"/>
          <w:szCs w:val="18"/>
          <w:lang w:eastAsia="hr-HR"/>
        </w:rPr>
      </w:pPr>
    </w:p>
    <w:p w14:paraId="48FF9F49" w14:textId="77777777" w:rsidR="00D3206B" w:rsidRPr="00FE3640" w:rsidRDefault="00D3206B"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sz w:val="18"/>
          <w:szCs w:val="18"/>
          <w:lang w:eastAsia="hr-HR"/>
        </w:rPr>
        <w:t>Članak 2.</w:t>
      </w:r>
    </w:p>
    <w:p w14:paraId="118E9754"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Vlasnik (posjednik) životinje ostvaruje pravo na sufinanciranje sterilizacije ili kastracije jednog psa i jedne mačke uz sljedeće uvjete:</w:t>
      </w:r>
    </w:p>
    <w:p w14:paraId="265022E5" w14:textId="77777777" w:rsidR="00D3206B" w:rsidRPr="00FE3640" w:rsidRDefault="00D3206B" w:rsidP="00FE3640">
      <w:pPr>
        <w:pStyle w:val="ListParagraph"/>
        <w:numPr>
          <w:ilvl w:val="0"/>
          <w:numId w:val="1"/>
        </w:numPr>
        <w:spacing w:after="0" w:line="240" w:lineRule="auto"/>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da ima prijavljeno prebivalište na području Grada Karlovca (dokazuje se preslikom osobne iskaznice)</w:t>
      </w:r>
    </w:p>
    <w:p w14:paraId="6B577990" w14:textId="77777777" w:rsidR="00D3206B" w:rsidRPr="00FE3640" w:rsidRDefault="00D3206B" w:rsidP="00FE3640">
      <w:pPr>
        <w:pStyle w:val="ListParagraph"/>
        <w:numPr>
          <w:ilvl w:val="0"/>
          <w:numId w:val="1"/>
        </w:numPr>
        <w:spacing w:after="0" w:line="240" w:lineRule="auto"/>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da je pas za kojeg se traži sterilizacija ili kastracija čipiran</w:t>
      </w:r>
    </w:p>
    <w:p w14:paraId="15DF895E"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Zahtjev za financiranje na obrascu koji je sastavni dio ove Odluke (</w:t>
      </w:r>
      <w:r w:rsidRPr="00FE3640">
        <w:rPr>
          <w:rFonts w:ascii="Arial" w:eastAsia="Times New Roman" w:hAnsi="Arial" w:cs="Arial"/>
          <w:b/>
          <w:bCs/>
          <w:sz w:val="18"/>
          <w:szCs w:val="18"/>
          <w:lang w:eastAsia="hr-HR"/>
        </w:rPr>
        <w:t>Obrazac Z-K-S</w:t>
      </w:r>
      <w:r w:rsidRPr="00FE3640">
        <w:rPr>
          <w:rFonts w:ascii="Arial" w:eastAsia="Times New Roman" w:hAnsi="Arial" w:cs="Arial"/>
          <w:sz w:val="18"/>
          <w:szCs w:val="18"/>
          <w:lang w:eastAsia="hr-HR"/>
        </w:rPr>
        <w:t>) podnosi vlasnik (posjednik) životinje uz navedene dokaze Upravnom odjelu za gospodarstvo, poljoprivredu i turizam .</w:t>
      </w:r>
    </w:p>
    <w:p w14:paraId="3BA59EF6"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Vlasniku koji ispunjava uvjete iz ovog članka na podnijetom zahtjevu odobrava se  odnosno ne odobrava financiranje. </w:t>
      </w:r>
    </w:p>
    <w:p w14:paraId="1B95003E" w14:textId="77777777" w:rsidR="00D3206B" w:rsidRPr="00FE3640" w:rsidRDefault="00D3206B" w:rsidP="00FE3640">
      <w:pPr>
        <w:spacing w:after="0" w:line="240" w:lineRule="auto"/>
        <w:jc w:val="center"/>
        <w:rPr>
          <w:rFonts w:ascii="Arial" w:eastAsia="Times New Roman" w:hAnsi="Arial" w:cs="Arial"/>
          <w:sz w:val="18"/>
          <w:szCs w:val="18"/>
          <w:lang w:eastAsia="hr-HR"/>
        </w:rPr>
      </w:pPr>
    </w:p>
    <w:p w14:paraId="5BD0059A" w14:textId="62ED5694" w:rsidR="00D3206B" w:rsidRPr="00FE3640" w:rsidRDefault="00D3206B"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sz w:val="18"/>
          <w:szCs w:val="18"/>
          <w:lang w:eastAsia="hr-HR"/>
        </w:rPr>
        <w:t>Članak 3.</w:t>
      </w:r>
    </w:p>
    <w:p w14:paraId="5673D4AA"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Sufinanciranje troškova kastracije i sterilizacije pasa i mačaka će se realizirati u suradnji sa zainteresiranim veterinarskih organizacijama s područja Grada Karlovca, a s kojima Grad Karlovac sklopi ugovor o sufinanciranju troškova sterilizacije i kastracije pasa i mačaka. </w:t>
      </w:r>
    </w:p>
    <w:p w14:paraId="34B250EE"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Onim vlasnicima (posjednicima) koji predoče ovjereni obrazac Zahtjeva veterinarska ustanova obaviti će kastraciju odnosno sterilizaciju. Veterinarska organizacija umanjit će ukupni iznos računa za iznos sufinanciranja Grada Karlovca samo onim vlasnicima koji predoče odobrenje sufinanciranja troškova kastracije i sterilizacije pasa i mačaka ovjereno od strane Upravnog odjela za gospodarstvo, razvoj grada i fondove EU.</w:t>
      </w:r>
    </w:p>
    <w:p w14:paraId="37D785C4" w14:textId="77777777" w:rsidR="00D3206B" w:rsidRPr="00FE3640" w:rsidRDefault="00D3206B" w:rsidP="00FE3640">
      <w:pPr>
        <w:spacing w:after="0" w:line="240" w:lineRule="auto"/>
        <w:ind w:firstLine="708"/>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Sredstva financiranja uplaćuju se isključivo na račun veterinarske ustanove temeljem ispostavljenog računa. U prilogu računa dostavljaju se ovjereni zahtjevi od strane Veterinarske ustanove čime se dokazuje da je usluga izvršena. </w:t>
      </w:r>
    </w:p>
    <w:p w14:paraId="623378BB" w14:textId="77777777" w:rsidR="00D3206B" w:rsidRPr="00FE3640" w:rsidRDefault="00D3206B" w:rsidP="00FE3640">
      <w:pPr>
        <w:spacing w:after="0" w:line="240" w:lineRule="auto"/>
        <w:jc w:val="both"/>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Zahtjevi za sufinanciranje kastracije i sterilizacije odobravat će se do utroška planiranih sredstava.  </w:t>
      </w:r>
    </w:p>
    <w:p w14:paraId="60EB9E74" w14:textId="77777777" w:rsidR="00D3206B" w:rsidRPr="00FE3640" w:rsidRDefault="00D3206B" w:rsidP="00FE3640">
      <w:pPr>
        <w:spacing w:after="0" w:line="240" w:lineRule="auto"/>
        <w:jc w:val="center"/>
        <w:rPr>
          <w:rFonts w:ascii="Arial" w:eastAsia="Times New Roman" w:hAnsi="Arial" w:cs="Arial"/>
          <w:sz w:val="18"/>
          <w:szCs w:val="18"/>
          <w:lang w:eastAsia="hr-HR"/>
        </w:rPr>
      </w:pPr>
    </w:p>
    <w:p w14:paraId="30E181C5" w14:textId="3E370C9C" w:rsidR="00D3206B" w:rsidRPr="00FE3640" w:rsidRDefault="00D3206B"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sz w:val="18"/>
          <w:szCs w:val="18"/>
          <w:lang w:eastAsia="hr-HR"/>
        </w:rPr>
        <w:t>Članak 4.</w:t>
      </w:r>
    </w:p>
    <w:p w14:paraId="5CB5D82E" w14:textId="3698D932" w:rsidR="00D3206B" w:rsidRPr="00FE3640" w:rsidRDefault="00D3206B" w:rsidP="00FE3640">
      <w:pPr>
        <w:spacing w:after="0" w:line="240" w:lineRule="auto"/>
        <w:ind w:firstLine="708"/>
        <w:jc w:val="both"/>
        <w:rPr>
          <w:rFonts w:ascii="Arial" w:eastAsia="Times New Roman" w:hAnsi="Arial" w:cs="Arial"/>
          <w:color w:val="FF0000"/>
          <w:sz w:val="18"/>
          <w:szCs w:val="18"/>
          <w:lang w:eastAsia="hr-HR"/>
        </w:rPr>
      </w:pPr>
      <w:r w:rsidRPr="00FE3640">
        <w:rPr>
          <w:rFonts w:ascii="Arial" w:eastAsia="Times New Roman" w:hAnsi="Arial" w:cs="Arial"/>
          <w:sz w:val="18"/>
          <w:szCs w:val="18"/>
          <w:lang w:eastAsia="hr-HR"/>
        </w:rPr>
        <w:t xml:space="preserve">Sredstva potrebna za financiranje sterilizacije i kastracije osiguravaju se u </w:t>
      </w:r>
      <w:r w:rsidRPr="00FE3640">
        <w:rPr>
          <w:rFonts w:ascii="Arial" w:eastAsia="Times New Roman" w:hAnsi="Arial" w:cs="Arial"/>
          <w:i/>
          <w:iCs/>
          <w:sz w:val="18"/>
          <w:szCs w:val="18"/>
          <w:lang w:eastAsia="hr-HR"/>
        </w:rPr>
        <w:t>Proračunu Grada Karlovca za 2024. godinu</w:t>
      </w:r>
      <w:r w:rsidRPr="00FE3640">
        <w:rPr>
          <w:rFonts w:ascii="Arial" w:eastAsia="Times New Roman" w:hAnsi="Arial" w:cs="Arial"/>
          <w:sz w:val="18"/>
          <w:szCs w:val="18"/>
          <w:lang w:eastAsia="hr-HR"/>
        </w:rPr>
        <w:t xml:space="preserve"> Program 3003 SKRB O ŽIVOTINJAMA, aktivnost: Usluge kontrole populacije pasa i mačaka, R0576  u iznosu od 5.000 €.</w:t>
      </w:r>
    </w:p>
    <w:p w14:paraId="20CC64FB" w14:textId="77777777" w:rsidR="00D3206B" w:rsidRPr="00FE3640" w:rsidRDefault="00D3206B" w:rsidP="00FE3640">
      <w:pPr>
        <w:spacing w:after="0" w:line="240" w:lineRule="auto"/>
        <w:jc w:val="center"/>
        <w:rPr>
          <w:rFonts w:ascii="Arial" w:eastAsia="Times New Roman" w:hAnsi="Arial" w:cs="Arial"/>
          <w:sz w:val="18"/>
          <w:szCs w:val="18"/>
          <w:lang w:eastAsia="hr-HR"/>
        </w:rPr>
      </w:pPr>
    </w:p>
    <w:p w14:paraId="47334995" w14:textId="4A2AA38E" w:rsidR="00D3206B" w:rsidRPr="00FE3640" w:rsidRDefault="00D3206B"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Članak 5. </w:t>
      </w:r>
    </w:p>
    <w:p w14:paraId="1D123404" w14:textId="14452AB3" w:rsidR="00D3206B" w:rsidRPr="00FE3640" w:rsidRDefault="00D3206B" w:rsidP="00FE3640">
      <w:pPr>
        <w:spacing w:after="0" w:line="240" w:lineRule="auto"/>
        <w:ind w:firstLine="708"/>
        <w:rPr>
          <w:rFonts w:ascii="Arial" w:eastAsia="Times New Roman" w:hAnsi="Arial" w:cs="Arial"/>
          <w:sz w:val="18"/>
          <w:szCs w:val="18"/>
          <w:lang w:eastAsia="hr-HR"/>
        </w:rPr>
      </w:pPr>
      <w:r w:rsidRPr="00FE3640">
        <w:rPr>
          <w:rFonts w:ascii="Arial" w:eastAsia="Times New Roman" w:hAnsi="Arial" w:cs="Arial"/>
          <w:sz w:val="18"/>
          <w:szCs w:val="18"/>
          <w:lang w:eastAsia="hr-HR"/>
        </w:rPr>
        <w:t>Ova Odluka stupa na snagu danom objave u Glasniku Grada Karlovca.</w:t>
      </w:r>
    </w:p>
    <w:p w14:paraId="783D1970" w14:textId="77777777" w:rsidR="00D3206B" w:rsidRPr="00FE3640" w:rsidRDefault="00D3206B" w:rsidP="00FE3640">
      <w:pPr>
        <w:spacing w:after="0" w:line="240" w:lineRule="auto"/>
        <w:rPr>
          <w:rFonts w:ascii="Arial" w:hAnsi="Arial" w:cs="Arial"/>
          <w:color w:val="000000"/>
          <w:sz w:val="18"/>
          <w:szCs w:val="18"/>
        </w:rPr>
      </w:pPr>
    </w:p>
    <w:p w14:paraId="4F993832" w14:textId="111F48EB" w:rsidR="00D3206B" w:rsidRPr="00FE3640" w:rsidRDefault="00D3206B" w:rsidP="00FE3640">
      <w:pPr>
        <w:spacing w:after="0" w:line="240" w:lineRule="auto"/>
        <w:rPr>
          <w:rFonts w:ascii="Arial" w:hAnsi="Arial" w:cs="Arial"/>
          <w:color w:val="000000"/>
          <w:sz w:val="18"/>
          <w:szCs w:val="18"/>
        </w:rPr>
      </w:pPr>
      <w:r w:rsidRPr="00FE3640">
        <w:rPr>
          <w:rFonts w:ascii="Arial" w:hAnsi="Arial" w:cs="Arial"/>
          <w:color w:val="000000"/>
          <w:sz w:val="18"/>
          <w:szCs w:val="18"/>
        </w:rPr>
        <w:t xml:space="preserve">UPRAVNI ODJEL ZA GOSPODARSTVO, </w:t>
      </w:r>
    </w:p>
    <w:p w14:paraId="440DBE64" w14:textId="77777777" w:rsidR="00D3206B" w:rsidRPr="00FE3640" w:rsidRDefault="00D3206B" w:rsidP="00FE3640">
      <w:pPr>
        <w:spacing w:after="0" w:line="240" w:lineRule="auto"/>
        <w:rPr>
          <w:rFonts w:ascii="Arial" w:hAnsi="Arial" w:cs="Arial"/>
          <w:color w:val="000000"/>
          <w:sz w:val="18"/>
          <w:szCs w:val="18"/>
        </w:rPr>
      </w:pPr>
      <w:r w:rsidRPr="00FE3640">
        <w:rPr>
          <w:rFonts w:ascii="Arial" w:hAnsi="Arial" w:cs="Arial"/>
          <w:color w:val="000000"/>
          <w:sz w:val="18"/>
          <w:szCs w:val="18"/>
        </w:rPr>
        <w:t>RAZVOJ GRADA I FONDOVE EU</w:t>
      </w:r>
    </w:p>
    <w:p w14:paraId="5E4DCF34" w14:textId="77777777" w:rsidR="00D3206B" w:rsidRPr="00FE3640" w:rsidRDefault="00D3206B" w:rsidP="00FE3640">
      <w:pPr>
        <w:spacing w:after="0" w:line="240" w:lineRule="auto"/>
        <w:rPr>
          <w:rFonts w:ascii="Arial" w:eastAsia="Times New Roman" w:hAnsi="Arial" w:cs="Arial"/>
          <w:sz w:val="18"/>
          <w:szCs w:val="18"/>
          <w:lang w:eastAsia="hr-HR"/>
        </w:rPr>
      </w:pPr>
      <w:r w:rsidRPr="00FE3640">
        <w:rPr>
          <w:rFonts w:ascii="Arial" w:hAnsi="Arial" w:cs="Arial"/>
          <w:sz w:val="18"/>
          <w:szCs w:val="18"/>
        </w:rPr>
        <w:t xml:space="preserve">KLASA: </w:t>
      </w:r>
      <w:r w:rsidRPr="00FE3640">
        <w:rPr>
          <w:rFonts w:ascii="Arial" w:eastAsia="Times New Roman" w:hAnsi="Arial" w:cs="Arial"/>
          <w:sz w:val="18"/>
          <w:szCs w:val="18"/>
          <w:lang w:eastAsia="hr-HR"/>
        </w:rPr>
        <w:t>322-03/24-01/01</w:t>
      </w:r>
    </w:p>
    <w:p w14:paraId="6A12E5AA" w14:textId="77777777" w:rsidR="00D3206B" w:rsidRPr="00FE3640" w:rsidRDefault="00D3206B" w:rsidP="00FE3640">
      <w:pPr>
        <w:spacing w:after="0" w:line="240" w:lineRule="auto"/>
        <w:rPr>
          <w:rFonts w:ascii="Arial" w:hAnsi="Arial" w:cs="Arial"/>
          <w:sz w:val="18"/>
          <w:szCs w:val="18"/>
        </w:rPr>
      </w:pPr>
      <w:r w:rsidRPr="00FE3640">
        <w:rPr>
          <w:rFonts w:ascii="Arial" w:hAnsi="Arial" w:cs="Arial"/>
          <w:sz w:val="18"/>
          <w:szCs w:val="18"/>
        </w:rPr>
        <w:t xml:space="preserve">UR. BROJ: </w:t>
      </w:r>
      <w:r w:rsidRPr="00FE3640">
        <w:rPr>
          <w:rFonts w:ascii="Arial" w:hAnsi="Arial" w:cs="Arial"/>
          <w:sz w:val="18"/>
          <w:szCs w:val="18"/>
          <w:shd w:val="clear" w:color="auto" w:fill="FAFAFA"/>
        </w:rPr>
        <w:t>2133-1-0901/02-24-1 </w:t>
      </w:r>
    </w:p>
    <w:p w14:paraId="78C24335" w14:textId="3C83E44D" w:rsidR="00D3206B" w:rsidRPr="00FE3640" w:rsidRDefault="00D3206B" w:rsidP="00FE3640">
      <w:pPr>
        <w:spacing w:after="0" w:line="240" w:lineRule="auto"/>
        <w:rPr>
          <w:rFonts w:ascii="Arial" w:hAnsi="Arial" w:cs="Arial"/>
          <w:sz w:val="18"/>
          <w:szCs w:val="18"/>
        </w:rPr>
      </w:pPr>
      <w:r w:rsidRPr="00FE3640">
        <w:rPr>
          <w:rFonts w:ascii="Arial" w:hAnsi="Arial" w:cs="Arial"/>
          <w:sz w:val="18"/>
          <w:szCs w:val="18"/>
        </w:rPr>
        <w:t>Karlovac, 29. 4 .2024. god.</w:t>
      </w:r>
    </w:p>
    <w:p w14:paraId="6A608ACF" w14:textId="77777777" w:rsidR="00D3206B" w:rsidRPr="00FE3640" w:rsidRDefault="00D3206B" w:rsidP="00FE3640">
      <w:pPr>
        <w:spacing w:after="0" w:line="240" w:lineRule="auto"/>
        <w:jc w:val="right"/>
        <w:rPr>
          <w:rFonts w:ascii="Arial" w:eastAsia="Times New Roman" w:hAnsi="Arial" w:cs="Arial"/>
          <w:sz w:val="18"/>
          <w:szCs w:val="18"/>
          <w:lang w:eastAsia="hr-HR"/>
        </w:rPr>
      </w:pPr>
    </w:p>
    <w:p w14:paraId="14BA07DC" w14:textId="71C8EA3D" w:rsidR="00D3206B" w:rsidRPr="00FE3640" w:rsidRDefault="00D3206B" w:rsidP="00FE3640">
      <w:pPr>
        <w:spacing w:after="0" w:line="240" w:lineRule="auto"/>
        <w:ind w:left="6372" w:firstLine="708"/>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 GRADONAČELNIK</w:t>
      </w:r>
    </w:p>
    <w:p w14:paraId="1A2163C7" w14:textId="51A2E8C7" w:rsidR="00D3206B" w:rsidRPr="00FE3640" w:rsidRDefault="00D3206B" w:rsidP="00FE3640">
      <w:pPr>
        <w:spacing w:after="0" w:line="240" w:lineRule="auto"/>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        </w:t>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r>
      <w:r w:rsidRPr="00FE3640">
        <w:rPr>
          <w:rFonts w:ascii="Arial" w:eastAsia="Times New Roman" w:hAnsi="Arial" w:cs="Arial"/>
          <w:sz w:val="18"/>
          <w:szCs w:val="18"/>
          <w:lang w:eastAsia="hr-HR"/>
        </w:rPr>
        <w:tab/>
        <w:t xml:space="preserve">         Damir Mandić dipl.teol., v.r. </w:t>
      </w:r>
    </w:p>
    <w:p w14:paraId="065EF245" w14:textId="77777777" w:rsidR="00D95BE1" w:rsidRPr="00FE3640" w:rsidRDefault="00D95BE1" w:rsidP="00FE3640">
      <w:pPr>
        <w:spacing w:after="0" w:line="240" w:lineRule="auto"/>
        <w:rPr>
          <w:rFonts w:ascii="Arial" w:eastAsia="Times New Roman" w:hAnsi="Arial" w:cs="Arial"/>
          <w:sz w:val="18"/>
          <w:szCs w:val="18"/>
          <w:lang w:eastAsia="hr-HR"/>
        </w:rPr>
      </w:pPr>
    </w:p>
    <w:p w14:paraId="0FBC2C96" w14:textId="77777777" w:rsidR="00537E4C" w:rsidRDefault="00537E4C" w:rsidP="00FE3640">
      <w:pPr>
        <w:tabs>
          <w:tab w:val="left" w:pos="3885"/>
          <w:tab w:val="center" w:pos="7020"/>
        </w:tabs>
        <w:spacing w:after="0" w:line="240" w:lineRule="auto"/>
        <w:jc w:val="both"/>
        <w:rPr>
          <w:rFonts w:ascii="Arial" w:hAnsi="Arial" w:cs="Arial"/>
          <w:b/>
          <w:bCs/>
          <w:sz w:val="18"/>
          <w:szCs w:val="18"/>
        </w:rPr>
      </w:pPr>
    </w:p>
    <w:p w14:paraId="49ED8BC2" w14:textId="77777777" w:rsidR="00537E4C" w:rsidRDefault="00537E4C" w:rsidP="00FE3640">
      <w:pPr>
        <w:tabs>
          <w:tab w:val="left" w:pos="3885"/>
          <w:tab w:val="center" w:pos="7020"/>
        </w:tabs>
        <w:spacing w:after="0" w:line="240" w:lineRule="auto"/>
        <w:jc w:val="both"/>
        <w:rPr>
          <w:rFonts w:ascii="Arial" w:hAnsi="Arial" w:cs="Arial"/>
          <w:b/>
          <w:bCs/>
          <w:sz w:val="18"/>
          <w:szCs w:val="18"/>
        </w:rPr>
      </w:pPr>
    </w:p>
    <w:p w14:paraId="767096DC" w14:textId="41072399" w:rsidR="00FE3640" w:rsidRPr="00FE3640" w:rsidRDefault="00F14D07" w:rsidP="00FE3640">
      <w:pPr>
        <w:tabs>
          <w:tab w:val="left" w:pos="3885"/>
          <w:tab w:val="center" w:pos="7020"/>
        </w:tabs>
        <w:spacing w:after="0" w:line="240" w:lineRule="auto"/>
        <w:jc w:val="both"/>
        <w:rPr>
          <w:rFonts w:ascii="Arial" w:hAnsi="Arial" w:cs="Arial"/>
          <w:b/>
          <w:bCs/>
          <w:sz w:val="18"/>
          <w:szCs w:val="18"/>
        </w:rPr>
      </w:pPr>
      <w:r>
        <w:rPr>
          <w:rFonts w:ascii="Arial" w:hAnsi="Arial" w:cs="Arial"/>
          <w:b/>
          <w:bCs/>
          <w:sz w:val="18"/>
          <w:szCs w:val="18"/>
        </w:rPr>
        <w:t>78.</w:t>
      </w:r>
      <w:r w:rsidR="00FE3640" w:rsidRPr="00FE3640">
        <w:rPr>
          <w:rFonts w:ascii="Arial" w:hAnsi="Arial" w:cs="Arial"/>
          <w:b/>
          <w:bCs/>
          <w:sz w:val="18"/>
          <w:szCs w:val="18"/>
        </w:rPr>
        <w:tab/>
      </w:r>
    </w:p>
    <w:p w14:paraId="58585DB2" w14:textId="77777777" w:rsidR="00FE3640" w:rsidRPr="00FE3640" w:rsidRDefault="00FE3640" w:rsidP="00FE3640">
      <w:pPr>
        <w:spacing w:after="0" w:line="240" w:lineRule="auto"/>
        <w:ind w:right="-2" w:firstLine="708"/>
        <w:jc w:val="both"/>
        <w:rPr>
          <w:rFonts w:ascii="Arial" w:hAnsi="Arial" w:cs="Arial"/>
          <w:sz w:val="18"/>
          <w:szCs w:val="18"/>
        </w:rPr>
      </w:pPr>
      <w:r w:rsidRPr="00FE3640">
        <w:rPr>
          <w:rFonts w:ascii="Arial" w:hAnsi="Arial" w:cs="Arial"/>
          <w:sz w:val="18"/>
          <w:szCs w:val="18"/>
        </w:rPr>
        <w:tab/>
      </w:r>
      <w:r w:rsidRPr="00FE3640">
        <w:rPr>
          <w:rFonts w:ascii="Arial" w:hAnsi="Arial" w:cs="Arial"/>
          <w:sz w:val="18"/>
          <w:szCs w:val="18"/>
        </w:rPr>
        <w:tab/>
      </w:r>
      <w:r w:rsidRPr="00FE3640">
        <w:rPr>
          <w:rFonts w:ascii="Arial" w:hAnsi="Arial" w:cs="Arial"/>
          <w:sz w:val="18"/>
          <w:szCs w:val="18"/>
        </w:rPr>
        <w:tab/>
      </w:r>
    </w:p>
    <w:p w14:paraId="52952F00" w14:textId="77777777" w:rsidR="00573C23" w:rsidRDefault="00FE3640" w:rsidP="00FE3640">
      <w:pPr>
        <w:spacing w:after="0" w:line="240" w:lineRule="auto"/>
        <w:rPr>
          <w:rFonts w:ascii="Arial" w:hAnsi="Arial" w:cs="Arial"/>
          <w:sz w:val="18"/>
          <w:szCs w:val="18"/>
        </w:rPr>
      </w:pPr>
      <w:r w:rsidRPr="00FE3640">
        <w:rPr>
          <w:rFonts w:ascii="Arial" w:hAnsi="Arial" w:cs="Arial"/>
          <w:sz w:val="18"/>
          <w:szCs w:val="18"/>
        </w:rPr>
        <w:t xml:space="preserve">     </w:t>
      </w:r>
    </w:p>
    <w:p w14:paraId="510F6588" w14:textId="15B16C51" w:rsidR="00FE3640" w:rsidRPr="00FE3640" w:rsidRDefault="00FE3640" w:rsidP="00FE3640">
      <w:pPr>
        <w:spacing w:after="0" w:line="240" w:lineRule="auto"/>
        <w:rPr>
          <w:rFonts w:ascii="Arial" w:eastAsia="Times New Roman" w:hAnsi="Arial" w:cs="Arial"/>
          <w:sz w:val="18"/>
          <w:szCs w:val="18"/>
        </w:rPr>
      </w:pPr>
      <w:r w:rsidRPr="00FE3640">
        <w:rPr>
          <w:rFonts w:ascii="Arial" w:hAnsi="Arial" w:cs="Arial"/>
          <w:sz w:val="18"/>
          <w:szCs w:val="18"/>
        </w:rPr>
        <w:t xml:space="preserve">Na temelju članka 4. i 8. Zakona o zaštiti od požara, </w:t>
      </w:r>
      <w:r w:rsidRPr="00FE3640">
        <w:rPr>
          <w:rFonts w:ascii="Arial" w:eastAsia="Times New Roman" w:hAnsi="Arial" w:cs="Arial"/>
          <w:sz w:val="18"/>
          <w:szCs w:val="18"/>
        </w:rPr>
        <w:t>(“Narodne novine” br. 92/10 i 114/22), te</w:t>
      </w:r>
      <w:r w:rsidRPr="00FE3640">
        <w:rPr>
          <w:rFonts w:ascii="Arial" w:eastAsia="Times New Roman" w:hAnsi="Arial" w:cs="Arial"/>
          <w:sz w:val="18"/>
          <w:szCs w:val="18"/>
          <w:lang w:eastAsia="hr-HR"/>
        </w:rPr>
        <w:t xml:space="preserve"> temeljem članka 44. i 98. Statuta Grada Karlovca (</w:t>
      </w:r>
      <w:r w:rsidRPr="00FE3640">
        <w:rPr>
          <w:rFonts w:ascii="Arial" w:eastAsiaTheme="minorEastAsia" w:hAnsi="Arial" w:cs="Arial"/>
          <w:sz w:val="18"/>
          <w:szCs w:val="18"/>
          <w:lang w:eastAsia="hr-HR"/>
        </w:rPr>
        <w:t xml:space="preserve">Glasnik Grada Karlovca br. 9/21–potpuni tekst, i 10/22), i na temelju Plana zaštite od požara (2. revizija) (Glasnik Grada Karlovca br.11a/19)  </w:t>
      </w:r>
      <w:r w:rsidRPr="00FE3640">
        <w:rPr>
          <w:rFonts w:ascii="Arial" w:eastAsia="Times New Roman" w:hAnsi="Arial" w:cs="Arial"/>
          <w:sz w:val="18"/>
          <w:szCs w:val="18"/>
        </w:rPr>
        <w:t xml:space="preserve">gradonačelnik Grada Karlovca </w:t>
      </w:r>
      <w:r w:rsidRPr="00FE3640">
        <w:rPr>
          <w:rFonts w:ascii="Arial" w:hAnsi="Arial" w:cs="Arial"/>
          <w:sz w:val="18"/>
          <w:szCs w:val="18"/>
        </w:rPr>
        <w:t xml:space="preserve">25. travnja 2024. godine </w:t>
      </w:r>
      <w:r w:rsidRPr="00FE3640">
        <w:rPr>
          <w:rFonts w:ascii="Arial" w:eastAsia="Times New Roman" w:hAnsi="Arial" w:cs="Arial"/>
          <w:sz w:val="18"/>
          <w:szCs w:val="18"/>
        </w:rPr>
        <w:t xml:space="preserve">donio je </w:t>
      </w:r>
    </w:p>
    <w:p w14:paraId="43A8D204" w14:textId="77777777" w:rsidR="00FE3640" w:rsidRPr="00FE3640" w:rsidRDefault="00FE3640" w:rsidP="00FE3640">
      <w:pPr>
        <w:spacing w:after="0" w:line="240" w:lineRule="auto"/>
        <w:jc w:val="center"/>
        <w:rPr>
          <w:rFonts w:ascii="Arial" w:hAnsi="Arial" w:cs="Arial"/>
          <w:b/>
          <w:sz w:val="18"/>
          <w:szCs w:val="18"/>
        </w:rPr>
      </w:pPr>
      <w:r w:rsidRPr="00FE3640">
        <w:rPr>
          <w:rFonts w:ascii="Arial" w:hAnsi="Arial" w:cs="Arial"/>
          <w:b/>
          <w:sz w:val="18"/>
          <w:szCs w:val="18"/>
        </w:rPr>
        <w:t>ODLUKU</w:t>
      </w:r>
    </w:p>
    <w:p w14:paraId="62530C3E" w14:textId="77777777" w:rsidR="00573C23" w:rsidRDefault="00FE3640" w:rsidP="00537E4C">
      <w:pPr>
        <w:spacing w:after="0" w:line="240" w:lineRule="auto"/>
        <w:jc w:val="center"/>
        <w:rPr>
          <w:rFonts w:ascii="Arial" w:hAnsi="Arial" w:cs="Arial"/>
          <w:b/>
          <w:sz w:val="18"/>
          <w:szCs w:val="18"/>
        </w:rPr>
      </w:pPr>
      <w:r w:rsidRPr="00FE3640">
        <w:rPr>
          <w:rFonts w:ascii="Arial" w:hAnsi="Arial" w:cs="Arial"/>
          <w:b/>
          <w:sz w:val="18"/>
          <w:szCs w:val="18"/>
        </w:rPr>
        <w:t xml:space="preserve"> O MJERAMA SPALJIVANJA I LOŽENJE VATRE NA OTVORENOM </w:t>
      </w:r>
    </w:p>
    <w:p w14:paraId="7AC44940" w14:textId="4038E918" w:rsidR="00FE3640" w:rsidRPr="00F14D07" w:rsidRDefault="00FE3640" w:rsidP="00537E4C">
      <w:pPr>
        <w:spacing w:after="0" w:line="240" w:lineRule="auto"/>
        <w:jc w:val="center"/>
        <w:rPr>
          <w:rFonts w:ascii="Arial" w:hAnsi="Arial" w:cs="Arial"/>
          <w:b/>
          <w:sz w:val="18"/>
          <w:szCs w:val="18"/>
        </w:rPr>
      </w:pPr>
      <w:r w:rsidRPr="00FE3640">
        <w:rPr>
          <w:rFonts w:ascii="Arial" w:hAnsi="Arial" w:cs="Arial"/>
          <w:b/>
          <w:sz w:val="18"/>
          <w:szCs w:val="18"/>
        </w:rPr>
        <w:t xml:space="preserve">NA PODRUČJU GRADA KARLOVCA </w:t>
      </w:r>
    </w:p>
    <w:p w14:paraId="0605A042" w14:textId="77777777" w:rsidR="004A0062" w:rsidRDefault="004A0062" w:rsidP="00573C23">
      <w:pPr>
        <w:spacing w:after="0" w:line="240" w:lineRule="auto"/>
        <w:ind w:right="1042"/>
        <w:rPr>
          <w:rFonts w:ascii="Arial" w:hAnsi="Arial" w:cs="Arial"/>
          <w:color w:val="FF0000"/>
          <w:sz w:val="18"/>
          <w:szCs w:val="18"/>
        </w:rPr>
      </w:pPr>
    </w:p>
    <w:p w14:paraId="11498545" w14:textId="590E1AC6" w:rsidR="00FE3640" w:rsidRDefault="00FE3640" w:rsidP="00573C23">
      <w:pPr>
        <w:spacing w:after="0" w:line="240" w:lineRule="auto"/>
        <w:ind w:right="1042"/>
        <w:rPr>
          <w:rFonts w:ascii="Arial" w:hAnsi="Arial" w:cs="Arial"/>
          <w:sz w:val="18"/>
          <w:szCs w:val="18"/>
        </w:rPr>
      </w:pPr>
      <w:r w:rsidRPr="00FE3640">
        <w:rPr>
          <w:rFonts w:ascii="Arial" w:hAnsi="Arial" w:cs="Arial"/>
          <w:sz w:val="18"/>
          <w:szCs w:val="18"/>
        </w:rPr>
        <w:t>I. OPĆE ODREDBE</w:t>
      </w:r>
    </w:p>
    <w:p w14:paraId="0885FEFE" w14:textId="77777777" w:rsidR="00F14D07" w:rsidRPr="00FE3640" w:rsidRDefault="00F14D07" w:rsidP="00FE3640">
      <w:pPr>
        <w:spacing w:after="0" w:line="240" w:lineRule="auto"/>
        <w:ind w:left="600" w:right="1042" w:hanging="10"/>
        <w:jc w:val="center"/>
        <w:rPr>
          <w:rFonts w:ascii="Arial" w:hAnsi="Arial" w:cs="Arial"/>
          <w:sz w:val="18"/>
          <w:szCs w:val="18"/>
        </w:rPr>
      </w:pPr>
    </w:p>
    <w:p w14:paraId="4C8A522D" w14:textId="77777777" w:rsidR="00FE3640" w:rsidRPr="00FE3640" w:rsidRDefault="00FE3640" w:rsidP="00FE3640">
      <w:pPr>
        <w:spacing w:after="0" w:line="240" w:lineRule="auto"/>
        <w:ind w:left="600" w:right="1027" w:hanging="10"/>
        <w:jc w:val="center"/>
        <w:rPr>
          <w:rFonts w:ascii="Arial" w:hAnsi="Arial" w:cs="Arial"/>
          <w:sz w:val="18"/>
          <w:szCs w:val="18"/>
        </w:rPr>
      </w:pPr>
      <w:r w:rsidRPr="00FE3640">
        <w:rPr>
          <w:rFonts w:ascii="Arial" w:hAnsi="Arial" w:cs="Arial"/>
          <w:sz w:val="18"/>
          <w:szCs w:val="18"/>
        </w:rPr>
        <w:t xml:space="preserve">      Članak 1.</w:t>
      </w:r>
    </w:p>
    <w:p w14:paraId="717F6555"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Ovom Odlukom propisuju se mjere za sprječavanje nastajanja i širenja požara prilikom poduzimanja radnji spaljivanja na otvorenom prostoru.</w:t>
      </w:r>
    </w:p>
    <w:p w14:paraId="4ABE81AA" w14:textId="77777777" w:rsidR="00F14D07" w:rsidRDefault="00FE3640" w:rsidP="00FE3640">
      <w:pPr>
        <w:spacing w:after="0" w:line="240" w:lineRule="auto"/>
        <w:ind w:left="2127"/>
        <w:rPr>
          <w:rFonts w:ascii="Arial" w:hAnsi="Arial" w:cs="Arial"/>
          <w:sz w:val="18"/>
          <w:szCs w:val="18"/>
        </w:rPr>
      </w:pPr>
      <w:r w:rsidRPr="00FE3640">
        <w:rPr>
          <w:rFonts w:ascii="Arial" w:hAnsi="Arial" w:cs="Arial"/>
          <w:sz w:val="18"/>
          <w:szCs w:val="18"/>
        </w:rPr>
        <w:t xml:space="preserve">                                    </w:t>
      </w:r>
    </w:p>
    <w:p w14:paraId="3F5F57AE" w14:textId="29A65895" w:rsidR="00FE3640" w:rsidRPr="00FE3640" w:rsidRDefault="00FE3640" w:rsidP="00F14D07">
      <w:pPr>
        <w:spacing w:after="0" w:line="240" w:lineRule="auto"/>
        <w:jc w:val="center"/>
        <w:rPr>
          <w:rFonts w:ascii="Arial" w:hAnsi="Arial" w:cs="Arial"/>
          <w:sz w:val="18"/>
          <w:szCs w:val="18"/>
        </w:rPr>
      </w:pPr>
      <w:r w:rsidRPr="00FE3640">
        <w:rPr>
          <w:rFonts w:ascii="Arial" w:hAnsi="Arial" w:cs="Arial"/>
          <w:sz w:val="18"/>
          <w:szCs w:val="18"/>
        </w:rPr>
        <w:t>Članak 2.</w:t>
      </w:r>
    </w:p>
    <w:p w14:paraId="47B373F8"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Spaljivanje na otvorenom prostoru u smislu ove Odluke je spaljivanje suhe trave,  korova, raslinja, biljnog otpada i drugih gorivih tvari organskog podrijetla, a bez opasnosti za nastanak i širenje požara te ugrožavanja života ljudi i imovine. </w:t>
      </w:r>
    </w:p>
    <w:p w14:paraId="4A74CF0E"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Otvorenim prostorom smatra se posebice: poljoprivredno zemljište, zaštićeni dijelovi prirode, šume, šumska zemljišta, zemljište u neposrednoj blizini šume, zemljište uz građevine javne, poslovne i privatne namjene, trase elektroenergetskih vodova, trase uz cestovne i željezničke prometnice, trase plinovoda i trase uz  druge infrastrukturne objekte.</w:t>
      </w:r>
    </w:p>
    <w:p w14:paraId="0318B1E4" w14:textId="77777777" w:rsidR="00573C23" w:rsidRDefault="00573C23" w:rsidP="00573C23">
      <w:pPr>
        <w:spacing w:after="0" w:line="240" w:lineRule="auto"/>
        <w:ind w:right="1042"/>
        <w:rPr>
          <w:rFonts w:ascii="Arial" w:hAnsi="Arial" w:cs="Arial"/>
          <w:color w:val="FF0000"/>
          <w:sz w:val="18"/>
          <w:szCs w:val="18"/>
        </w:rPr>
      </w:pPr>
    </w:p>
    <w:p w14:paraId="4C0D92ED" w14:textId="77777777" w:rsidR="00573C23" w:rsidRDefault="00573C23" w:rsidP="00573C23">
      <w:pPr>
        <w:spacing w:after="0" w:line="240" w:lineRule="auto"/>
        <w:ind w:right="1042"/>
        <w:rPr>
          <w:rFonts w:ascii="Arial" w:hAnsi="Arial" w:cs="Arial"/>
          <w:color w:val="FF0000"/>
          <w:sz w:val="18"/>
          <w:szCs w:val="18"/>
        </w:rPr>
      </w:pPr>
    </w:p>
    <w:p w14:paraId="49CC1583" w14:textId="77473DBF" w:rsidR="00FE3640" w:rsidRPr="00FE3640" w:rsidRDefault="00FE3640" w:rsidP="00573C23">
      <w:pPr>
        <w:spacing w:after="0" w:line="240" w:lineRule="auto"/>
        <w:ind w:right="1042"/>
        <w:rPr>
          <w:rFonts w:ascii="Arial" w:hAnsi="Arial" w:cs="Arial"/>
          <w:sz w:val="18"/>
          <w:szCs w:val="18"/>
        </w:rPr>
      </w:pPr>
      <w:r w:rsidRPr="00FE3640">
        <w:rPr>
          <w:rFonts w:ascii="Arial" w:hAnsi="Arial" w:cs="Arial"/>
          <w:sz w:val="18"/>
          <w:szCs w:val="18"/>
        </w:rPr>
        <w:t>II. MJERE ZAŠTITE OD POŽARA</w:t>
      </w:r>
    </w:p>
    <w:p w14:paraId="3562256C" w14:textId="3FCA59C7" w:rsidR="00FE3640" w:rsidRPr="00FE3640" w:rsidRDefault="00FE3640" w:rsidP="00FE3640">
      <w:pPr>
        <w:spacing w:after="0" w:line="240" w:lineRule="auto"/>
        <w:jc w:val="center"/>
        <w:rPr>
          <w:rFonts w:ascii="Arial" w:hAnsi="Arial" w:cs="Arial"/>
          <w:sz w:val="18"/>
          <w:szCs w:val="18"/>
        </w:rPr>
      </w:pPr>
      <w:r w:rsidRPr="00FE3640">
        <w:rPr>
          <w:rFonts w:ascii="Arial" w:hAnsi="Arial" w:cs="Arial"/>
          <w:sz w:val="18"/>
          <w:szCs w:val="18"/>
        </w:rPr>
        <w:t>Članak 3.</w:t>
      </w:r>
    </w:p>
    <w:p w14:paraId="11426A1E" w14:textId="77777777" w:rsidR="00FE3640" w:rsidRPr="00FE3640" w:rsidRDefault="00FE3640" w:rsidP="00FE3640">
      <w:pPr>
        <w:spacing w:after="0" w:line="240" w:lineRule="auto"/>
        <w:ind w:left="28"/>
        <w:jc w:val="both"/>
        <w:rPr>
          <w:rFonts w:ascii="Arial" w:hAnsi="Arial" w:cs="Arial"/>
          <w:sz w:val="18"/>
          <w:szCs w:val="18"/>
        </w:rPr>
      </w:pPr>
      <w:r w:rsidRPr="00FE3640">
        <w:rPr>
          <w:rFonts w:ascii="Arial" w:hAnsi="Arial" w:cs="Arial"/>
          <w:sz w:val="18"/>
          <w:szCs w:val="18"/>
        </w:rPr>
        <w:t xml:space="preserve">     Prilikom poduzimanja radnji spaljivanja na otvorenom prostoru potrebno je poduzeti odgovarajuće preventivne mjere zaštite od požara, a naročito:</w:t>
      </w:r>
    </w:p>
    <w:p w14:paraId="3BEDB81F" w14:textId="77777777" w:rsidR="00FE3640" w:rsidRPr="00FE3640" w:rsidRDefault="00FE3640" w:rsidP="00FE3640">
      <w:pPr>
        <w:pStyle w:val="ListParagraph"/>
        <w:numPr>
          <w:ilvl w:val="0"/>
          <w:numId w:val="4"/>
        </w:numPr>
        <w:spacing w:after="0" w:line="240" w:lineRule="auto"/>
        <w:jc w:val="both"/>
        <w:rPr>
          <w:rFonts w:ascii="Arial" w:hAnsi="Arial" w:cs="Arial"/>
          <w:sz w:val="18"/>
          <w:szCs w:val="18"/>
        </w:rPr>
      </w:pPr>
      <w:r w:rsidRPr="00FE3640">
        <w:rPr>
          <w:rFonts w:ascii="Arial" w:hAnsi="Arial" w:cs="Arial"/>
          <w:sz w:val="18"/>
          <w:szCs w:val="18"/>
        </w:rPr>
        <w:t xml:space="preserve">bacanje šibica, opušaka i drugih gorećih i užarenih tvari na otvorene površine, osim na mjestima koja utvrdi pravna osoba koja gospodari ili upravlja otvorenim prostorom, </w:t>
      </w:r>
    </w:p>
    <w:p w14:paraId="29BD5215" w14:textId="77777777" w:rsidR="00FE3640" w:rsidRPr="00FE3640" w:rsidRDefault="00FE3640" w:rsidP="00FE3640">
      <w:pPr>
        <w:pStyle w:val="ListParagraph"/>
        <w:numPr>
          <w:ilvl w:val="0"/>
          <w:numId w:val="4"/>
        </w:numPr>
        <w:spacing w:after="0" w:line="240" w:lineRule="auto"/>
        <w:jc w:val="both"/>
        <w:rPr>
          <w:rFonts w:ascii="Arial" w:hAnsi="Arial" w:cs="Arial"/>
          <w:sz w:val="18"/>
          <w:szCs w:val="18"/>
        </w:rPr>
      </w:pPr>
      <w:r w:rsidRPr="00FE3640">
        <w:rPr>
          <w:rFonts w:ascii="Arial" w:hAnsi="Arial" w:cs="Arial"/>
          <w:sz w:val="18"/>
          <w:szCs w:val="18"/>
        </w:rPr>
        <w:t>improvizirana ložišta vapnara, drugih objekata s otvorenim ložištem i roštilja koji se koriste na mjestima koja nisu određena za tu svrhu od strane pravnih osoba koje gospodare šumama i šumskim zemljištem, odnosno od strane nadležnog tijela Grada Karlovca i uprave za ostale prostore kojima ne gospodare pravne osobe,</w:t>
      </w:r>
    </w:p>
    <w:p w14:paraId="5F02BAC8" w14:textId="77777777" w:rsidR="00FE3640" w:rsidRPr="00FE3640" w:rsidRDefault="00FE3640" w:rsidP="00FE3640">
      <w:pPr>
        <w:pStyle w:val="ListParagraph"/>
        <w:numPr>
          <w:ilvl w:val="0"/>
          <w:numId w:val="4"/>
        </w:numPr>
        <w:spacing w:after="0" w:line="240" w:lineRule="auto"/>
        <w:ind w:right="494"/>
        <w:jc w:val="both"/>
        <w:rPr>
          <w:rFonts w:ascii="Arial" w:hAnsi="Arial" w:cs="Arial"/>
          <w:sz w:val="18"/>
          <w:szCs w:val="18"/>
        </w:rPr>
      </w:pPr>
      <w:r w:rsidRPr="00FE3640">
        <w:rPr>
          <w:rFonts w:ascii="Arial" w:hAnsi="Arial" w:cs="Arial"/>
          <w:sz w:val="18"/>
          <w:szCs w:val="18"/>
        </w:rPr>
        <w:t>tvari koje se spaljuju moraju se izmjestiti na dovoljnu udaljenost od vodova električne energije, javnih prometnica, željezničkih pruga, industrijskih postrojenja, stambenih građevina i drugih objekata i površina koje bi vatra ili dim mogli ugroziti,</w:t>
      </w:r>
    </w:p>
    <w:p w14:paraId="06C46B9E" w14:textId="77777777" w:rsidR="00FE3640" w:rsidRPr="00FE3640" w:rsidRDefault="00FE3640" w:rsidP="00FE3640">
      <w:pPr>
        <w:pStyle w:val="ListParagraph"/>
        <w:numPr>
          <w:ilvl w:val="0"/>
          <w:numId w:val="4"/>
        </w:numPr>
        <w:spacing w:after="0" w:line="240" w:lineRule="auto"/>
        <w:ind w:right="494"/>
        <w:jc w:val="both"/>
        <w:rPr>
          <w:rFonts w:ascii="Arial" w:hAnsi="Arial" w:cs="Arial"/>
          <w:sz w:val="18"/>
          <w:szCs w:val="18"/>
        </w:rPr>
      </w:pPr>
      <w:r w:rsidRPr="00FE3640">
        <w:rPr>
          <w:rFonts w:ascii="Arial" w:hAnsi="Arial" w:cs="Arial"/>
          <w:sz w:val="18"/>
          <w:szCs w:val="18"/>
        </w:rPr>
        <w:t xml:space="preserve">oko mjesta spaljivanja potrebno je očistiti sigurnosni pojas u širini najmanje 3 metra, </w:t>
      </w:r>
    </w:p>
    <w:p w14:paraId="38614186" w14:textId="77777777" w:rsidR="00FE3640" w:rsidRPr="00FE3640" w:rsidRDefault="00FE3640" w:rsidP="00FE3640">
      <w:pPr>
        <w:pStyle w:val="ListParagraph"/>
        <w:numPr>
          <w:ilvl w:val="0"/>
          <w:numId w:val="4"/>
        </w:numPr>
        <w:spacing w:after="0" w:line="240" w:lineRule="auto"/>
        <w:ind w:right="494"/>
        <w:jc w:val="both"/>
        <w:rPr>
          <w:rFonts w:ascii="Arial" w:hAnsi="Arial" w:cs="Arial"/>
          <w:sz w:val="18"/>
          <w:szCs w:val="18"/>
        </w:rPr>
      </w:pPr>
      <w:r w:rsidRPr="00FE3640">
        <w:rPr>
          <w:rFonts w:ascii="Arial" w:hAnsi="Arial" w:cs="Arial"/>
          <w:sz w:val="18"/>
          <w:szCs w:val="18"/>
        </w:rPr>
        <w:t>ovisno o količini tvari i veličini površine koja se spaljuje potrebno je osigurati nazočnost    dovoljnog broja punoljetnih osoba sposobnih za gašenje požara,</w:t>
      </w:r>
    </w:p>
    <w:p w14:paraId="061B8335" w14:textId="77777777" w:rsidR="00FE3640" w:rsidRPr="00FE3640" w:rsidRDefault="00FE3640" w:rsidP="00FE3640">
      <w:pPr>
        <w:pStyle w:val="ListParagraph"/>
        <w:numPr>
          <w:ilvl w:val="0"/>
          <w:numId w:val="4"/>
        </w:numPr>
        <w:spacing w:after="0" w:line="240" w:lineRule="auto"/>
        <w:jc w:val="both"/>
        <w:rPr>
          <w:rFonts w:ascii="Arial" w:hAnsi="Arial" w:cs="Arial"/>
          <w:sz w:val="18"/>
          <w:szCs w:val="18"/>
        </w:rPr>
      </w:pPr>
      <w:r w:rsidRPr="00FE3640">
        <w:rPr>
          <w:rFonts w:ascii="Arial" w:hAnsi="Arial" w:cs="Arial"/>
          <w:sz w:val="18"/>
          <w:szCs w:val="18"/>
        </w:rPr>
        <w:t>uz mjesto spaljivanja potrebno je osigurati odgovarajuću opremu i priručna sredstva za gašenje požara (lopate, metlarice, voda i dr.), ovisno o vrsti i obimu tvari koja se spaljuje,</w:t>
      </w:r>
    </w:p>
    <w:p w14:paraId="68852D57" w14:textId="77777777" w:rsidR="00FE3640" w:rsidRPr="00FE3640" w:rsidRDefault="00FE3640" w:rsidP="00FE3640">
      <w:pPr>
        <w:pStyle w:val="ListParagraph"/>
        <w:numPr>
          <w:ilvl w:val="0"/>
          <w:numId w:val="4"/>
        </w:numPr>
        <w:spacing w:after="0" w:line="240" w:lineRule="auto"/>
        <w:jc w:val="both"/>
        <w:rPr>
          <w:rFonts w:ascii="Arial" w:hAnsi="Arial" w:cs="Arial"/>
          <w:sz w:val="18"/>
          <w:szCs w:val="18"/>
        </w:rPr>
      </w:pPr>
      <w:r w:rsidRPr="00FE3640">
        <w:rPr>
          <w:rFonts w:ascii="Arial" w:hAnsi="Arial" w:cs="Arial"/>
          <w:sz w:val="18"/>
          <w:szCs w:val="18"/>
        </w:rPr>
        <w:t>spaljivanje obavljati samo danju i za mirna vremena,</w:t>
      </w:r>
    </w:p>
    <w:p w14:paraId="58295F6F" w14:textId="77777777" w:rsidR="00FE3640" w:rsidRPr="00FE3640" w:rsidRDefault="00FE3640" w:rsidP="00FE3640">
      <w:pPr>
        <w:pStyle w:val="ListParagraph"/>
        <w:numPr>
          <w:ilvl w:val="0"/>
          <w:numId w:val="4"/>
        </w:numPr>
        <w:spacing w:after="0" w:line="240" w:lineRule="auto"/>
        <w:jc w:val="both"/>
        <w:rPr>
          <w:rFonts w:ascii="Arial" w:hAnsi="Arial" w:cs="Arial"/>
          <w:sz w:val="18"/>
          <w:szCs w:val="18"/>
        </w:rPr>
      </w:pPr>
      <w:r w:rsidRPr="00FE3640">
        <w:rPr>
          <w:rFonts w:ascii="Arial" w:hAnsi="Arial" w:cs="Arial"/>
          <w:sz w:val="18"/>
          <w:szCs w:val="18"/>
        </w:rPr>
        <w:t>osobe koje su obavljale spaljivanje dužne su mjesto spaljivanja pregledati, ostatke vatre u potpunosti pogasiti i tek nakon toga napustiti mjesto spaljivanja.</w:t>
      </w:r>
    </w:p>
    <w:p w14:paraId="31CD8CF7" w14:textId="2E21216D" w:rsidR="00573C23" w:rsidRDefault="00FE3640" w:rsidP="006E3F39">
      <w:pPr>
        <w:spacing w:after="0" w:line="240" w:lineRule="auto"/>
        <w:ind w:right="1104"/>
        <w:rPr>
          <w:rFonts w:ascii="Arial" w:hAnsi="Arial" w:cs="Arial"/>
          <w:sz w:val="18"/>
          <w:szCs w:val="18"/>
        </w:rPr>
      </w:pPr>
      <w:r w:rsidRPr="00FE3640">
        <w:rPr>
          <w:rFonts w:ascii="Arial" w:hAnsi="Arial" w:cs="Arial"/>
          <w:sz w:val="18"/>
          <w:szCs w:val="18"/>
        </w:rPr>
        <w:t xml:space="preserve"> </w:t>
      </w:r>
    </w:p>
    <w:p w14:paraId="7D565751" w14:textId="2C902AFA" w:rsidR="00FE3640" w:rsidRPr="00FE3640" w:rsidRDefault="00FE3640" w:rsidP="00573C23">
      <w:pPr>
        <w:spacing w:after="0" w:line="240" w:lineRule="auto"/>
        <w:ind w:left="708" w:right="1104" w:firstLine="708"/>
        <w:jc w:val="center"/>
        <w:rPr>
          <w:rFonts w:ascii="Arial" w:hAnsi="Arial" w:cs="Arial"/>
          <w:sz w:val="18"/>
          <w:szCs w:val="18"/>
        </w:rPr>
      </w:pPr>
      <w:r w:rsidRPr="00FE3640">
        <w:rPr>
          <w:rFonts w:ascii="Arial" w:hAnsi="Arial" w:cs="Arial"/>
          <w:sz w:val="18"/>
          <w:szCs w:val="18"/>
        </w:rPr>
        <w:t>Članak 4.</w:t>
      </w:r>
    </w:p>
    <w:p w14:paraId="7460C884"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color w:val="FF0000"/>
          <w:sz w:val="18"/>
          <w:szCs w:val="18"/>
        </w:rPr>
        <w:t xml:space="preserve">     </w:t>
      </w:r>
      <w:r w:rsidRPr="00FE3640">
        <w:rPr>
          <w:rFonts w:ascii="Arial" w:hAnsi="Arial" w:cs="Arial"/>
          <w:sz w:val="18"/>
          <w:szCs w:val="18"/>
        </w:rPr>
        <w:t>Svaka fizička i pravna osoba, tijelo državne vlasti te Grad Karlovac - vlasnici odnosno korisnici otvorenog prostora na kojem se namjerava poduzeti radnja spaljivanja, dužni su o tome podnijeti prijavu nadležnoj Javnoj vatrogasnoj postrojbi Karlovac ili Dobrovoljnom vatrogasnom društvu sukladno odredbama ove Odluke.</w:t>
      </w:r>
    </w:p>
    <w:p w14:paraId="3FF9672A"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Prijava spaljivanja podnosi se usmeno (neposrednim pristupanjem) ili u pisanom obliku (neposredno, poštom ili e-mailom), najkasnije 5 dana prije planiranog termina spaljivanja. </w:t>
      </w:r>
    </w:p>
    <w:p w14:paraId="5DF78FCC"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Prijava treba sadržavati slijedeće podatke:</w:t>
      </w:r>
    </w:p>
    <w:p w14:paraId="7D546145"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naziv odnosno ime i prezime podnositelja prijave,</w:t>
      </w:r>
    </w:p>
    <w:p w14:paraId="29247DF1"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sjedište, odnosno mjesto prebivališta, adresu i telefonski broj podnositelja prijave,</w:t>
      </w:r>
    </w:p>
    <w:p w14:paraId="78005359"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naziv površine, lokaciju i kratki opis mjesta gdje se namjerava obaviti spaljivanje,</w:t>
      </w:r>
    </w:p>
    <w:p w14:paraId="3F8A8481"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vrsta tvari koja se namjerava spaljivati,</w:t>
      </w:r>
    </w:p>
    <w:p w14:paraId="400A166A"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datum i vrijeme kada se namjerava obaviti spaljivanje,</w:t>
      </w:r>
    </w:p>
    <w:p w14:paraId="5E0ABA45" w14:textId="77777777" w:rsidR="00FE3640" w:rsidRPr="00FE3640" w:rsidRDefault="00FE3640" w:rsidP="00FE3640">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t>naziv nadležne vatrogasne postrojbe ili DVD-a,</w:t>
      </w:r>
    </w:p>
    <w:p w14:paraId="6EF527DC" w14:textId="69A97B44" w:rsidR="00FE3640" w:rsidRPr="006E3F39" w:rsidRDefault="00FE3640" w:rsidP="006E3F39">
      <w:pPr>
        <w:pStyle w:val="ListParagraph"/>
        <w:numPr>
          <w:ilvl w:val="0"/>
          <w:numId w:val="3"/>
        </w:numPr>
        <w:spacing w:after="0" w:line="240" w:lineRule="auto"/>
        <w:jc w:val="both"/>
        <w:rPr>
          <w:rFonts w:ascii="Arial" w:hAnsi="Arial" w:cs="Arial"/>
          <w:sz w:val="18"/>
          <w:szCs w:val="18"/>
        </w:rPr>
      </w:pPr>
      <w:r w:rsidRPr="00FE3640">
        <w:rPr>
          <w:rFonts w:ascii="Arial" w:hAnsi="Arial" w:cs="Arial"/>
          <w:sz w:val="18"/>
          <w:szCs w:val="18"/>
        </w:rPr>
        <w:lastRenderedPageBreak/>
        <w:t>izjavu podnositelja da je upoznat s odredbama ove Odluke, te da će prije, tijekom i po završetku spaljivanja poduzeti požarno preventivne mjere sukladno ovoj Odluci.</w:t>
      </w:r>
    </w:p>
    <w:p w14:paraId="31B308E0" w14:textId="77777777" w:rsidR="00573C23" w:rsidRDefault="00573C23" w:rsidP="00F14D07">
      <w:pPr>
        <w:spacing w:after="0" w:line="240" w:lineRule="auto"/>
        <w:jc w:val="center"/>
        <w:rPr>
          <w:rFonts w:ascii="Arial" w:hAnsi="Arial" w:cs="Arial"/>
          <w:sz w:val="18"/>
          <w:szCs w:val="18"/>
        </w:rPr>
      </w:pPr>
    </w:p>
    <w:p w14:paraId="4E071723" w14:textId="35A5B8E5" w:rsidR="00FE3640" w:rsidRPr="00FE3640" w:rsidRDefault="00FE3640" w:rsidP="00F14D07">
      <w:pPr>
        <w:spacing w:after="0" w:line="240" w:lineRule="auto"/>
        <w:jc w:val="center"/>
        <w:rPr>
          <w:rFonts w:ascii="Arial" w:hAnsi="Arial" w:cs="Arial"/>
          <w:sz w:val="18"/>
          <w:szCs w:val="18"/>
        </w:rPr>
      </w:pPr>
      <w:r w:rsidRPr="00FE3640">
        <w:rPr>
          <w:rFonts w:ascii="Arial" w:hAnsi="Arial" w:cs="Arial"/>
          <w:sz w:val="18"/>
          <w:szCs w:val="18"/>
        </w:rPr>
        <w:t>Članak 5.</w:t>
      </w:r>
    </w:p>
    <w:p w14:paraId="4BC11286" w14:textId="55E9690A" w:rsidR="00F14D07" w:rsidRDefault="00FE3640" w:rsidP="00F14D07">
      <w:pPr>
        <w:spacing w:after="0" w:line="240" w:lineRule="auto"/>
        <w:jc w:val="both"/>
        <w:rPr>
          <w:rFonts w:ascii="Arial" w:hAnsi="Arial" w:cs="Arial"/>
          <w:sz w:val="18"/>
          <w:szCs w:val="18"/>
        </w:rPr>
      </w:pPr>
      <w:r w:rsidRPr="00FE3640">
        <w:rPr>
          <w:rFonts w:ascii="Arial" w:hAnsi="Arial" w:cs="Arial"/>
          <w:sz w:val="18"/>
          <w:szCs w:val="18"/>
        </w:rPr>
        <w:t xml:space="preserve">     U roku 3 dana od zaprimanja prijave nadležnoj Javnoj vatrogasnoj postrojbi Karlovac ili DVD-a će podnositelju prijave izdati odobrenje za provedbu spaljivanja ili zabraniti spaljivanje kada ocijeni da nisu ispunjeni svi uvjeti i poduzete odgovarajuće mjere utvrđene ovom Odlukom ili pak postoje drugi razlozi za izricanje zabrane.</w:t>
      </w:r>
    </w:p>
    <w:p w14:paraId="090B19A1" w14:textId="77777777" w:rsidR="00573C23" w:rsidRDefault="00573C23" w:rsidP="00F14D07">
      <w:pPr>
        <w:spacing w:after="0" w:line="240" w:lineRule="auto"/>
        <w:jc w:val="center"/>
        <w:rPr>
          <w:rFonts w:ascii="Arial" w:hAnsi="Arial" w:cs="Arial"/>
          <w:sz w:val="18"/>
          <w:szCs w:val="18"/>
        </w:rPr>
      </w:pPr>
    </w:p>
    <w:p w14:paraId="41B634AD" w14:textId="3C68517E" w:rsidR="00FE3640" w:rsidRPr="00F14D07" w:rsidRDefault="00FE3640" w:rsidP="00F14D07">
      <w:pPr>
        <w:spacing w:after="0" w:line="240" w:lineRule="auto"/>
        <w:jc w:val="center"/>
        <w:rPr>
          <w:rFonts w:ascii="Arial" w:hAnsi="Arial" w:cs="Arial"/>
          <w:sz w:val="18"/>
          <w:szCs w:val="18"/>
        </w:rPr>
      </w:pPr>
      <w:r w:rsidRPr="00FE3640">
        <w:rPr>
          <w:rFonts w:ascii="Arial" w:hAnsi="Arial" w:cs="Arial"/>
          <w:sz w:val="18"/>
          <w:szCs w:val="18"/>
        </w:rPr>
        <w:t>Članak 6.</w:t>
      </w:r>
    </w:p>
    <w:p w14:paraId="060F9C74"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Kada podnositelj prijave iz članka 4. ove Odluke, iz opravdanih razloga nije u mogućnosti poduzeti odgovarajuće preventivne mjere iz članka 3. ove Odluke ili iz drugih razloga nije u mogućnosti provesti radnju spaljivanja, može u pisanom obliku podnijeti zahtjev za spaljivanja, iz usluge, obavi nadležna Javnoj vatrogasnoj postrojbi Karlovac.</w:t>
      </w:r>
    </w:p>
    <w:p w14:paraId="1FF1CC2F"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Opravdanost zahtjeva i objektivnu mogućnost izvršenja zahtjeva ocjenjuje nadležna Javna vatrogasna postrojba Karlovac, te u roku 3 dana od zaprimanja zahtjeva donosi u odluku o usluzi provedbe spaljivanja ili odluku kojom se odbija izvršenje zahtjeva.</w:t>
      </w:r>
    </w:p>
    <w:p w14:paraId="29881362" w14:textId="646284EB" w:rsidR="00F14D07" w:rsidRDefault="00FE3640" w:rsidP="006E3F39">
      <w:pPr>
        <w:spacing w:after="0" w:line="240" w:lineRule="auto"/>
        <w:jc w:val="both"/>
        <w:rPr>
          <w:rFonts w:ascii="Arial" w:hAnsi="Arial" w:cs="Arial"/>
          <w:sz w:val="18"/>
          <w:szCs w:val="18"/>
        </w:rPr>
      </w:pPr>
      <w:r w:rsidRPr="00FE3640">
        <w:rPr>
          <w:rFonts w:ascii="Arial" w:hAnsi="Arial" w:cs="Arial"/>
          <w:sz w:val="18"/>
          <w:szCs w:val="18"/>
        </w:rPr>
        <w:t>O donesenoj odluci nadležna Javna vatrogasna postrojba Karlovac dužna je izvijestiti podnositelja zahtjeva i nadležnu Vatrogasnu zajednicu Grada Karlovca.</w:t>
      </w:r>
    </w:p>
    <w:p w14:paraId="63B39F02" w14:textId="20E1C3F8" w:rsidR="00573C23" w:rsidRDefault="004A0062" w:rsidP="00F14D07">
      <w:pPr>
        <w:spacing w:after="0" w:line="240" w:lineRule="auto"/>
        <w:ind w:right="768"/>
        <w:jc w:val="center"/>
        <w:rPr>
          <w:rFonts w:ascii="Arial" w:hAnsi="Arial" w:cs="Arial"/>
          <w:sz w:val="18"/>
          <w:szCs w:val="18"/>
        </w:rPr>
      </w:pPr>
      <w:r>
        <w:rPr>
          <w:rFonts w:ascii="Arial" w:hAnsi="Arial" w:cs="Arial"/>
          <w:sz w:val="18"/>
          <w:szCs w:val="18"/>
        </w:rPr>
        <w:t xml:space="preserve"> </w:t>
      </w:r>
      <w:r w:rsidR="00F14D07">
        <w:rPr>
          <w:rFonts w:ascii="Arial" w:hAnsi="Arial" w:cs="Arial"/>
          <w:sz w:val="18"/>
          <w:szCs w:val="18"/>
        </w:rPr>
        <w:t xml:space="preserve">       </w:t>
      </w:r>
    </w:p>
    <w:p w14:paraId="72F091B7" w14:textId="794AD414" w:rsidR="00FE3640" w:rsidRPr="00F14D07" w:rsidRDefault="00F14D07" w:rsidP="00F14D07">
      <w:pPr>
        <w:spacing w:after="0" w:line="240" w:lineRule="auto"/>
        <w:ind w:right="768"/>
        <w:jc w:val="center"/>
        <w:rPr>
          <w:rFonts w:ascii="Arial" w:hAnsi="Arial" w:cs="Arial"/>
          <w:color w:val="FF0000"/>
          <w:sz w:val="18"/>
          <w:szCs w:val="18"/>
        </w:rPr>
      </w:pPr>
      <w:r>
        <w:rPr>
          <w:rFonts w:ascii="Arial" w:hAnsi="Arial" w:cs="Arial"/>
          <w:sz w:val="18"/>
          <w:szCs w:val="18"/>
        </w:rPr>
        <w:t xml:space="preserve">    </w:t>
      </w:r>
      <w:r w:rsidR="004A0062">
        <w:rPr>
          <w:rFonts w:ascii="Arial" w:hAnsi="Arial" w:cs="Arial"/>
          <w:sz w:val="18"/>
          <w:szCs w:val="18"/>
        </w:rPr>
        <w:t xml:space="preserve">       </w:t>
      </w:r>
      <w:r>
        <w:rPr>
          <w:rFonts w:ascii="Arial" w:hAnsi="Arial" w:cs="Arial"/>
          <w:sz w:val="18"/>
          <w:szCs w:val="18"/>
        </w:rPr>
        <w:t xml:space="preserve">    </w:t>
      </w:r>
      <w:r w:rsidR="00FE3640" w:rsidRPr="00FE3640">
        <w:rPr>
          <w:rFonts w:ascii="Arial" w:hAnsi="Arial" w:cs="Arial"/>
          <w:sz w:val="18"/>
          <w:szCs w:val="18"/>
        </w:rPr>
        <w:t>Članak 7.</w:t>
      </w:r>
    </w:p>
    <w:p w14:paraId="12131617"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Po zaprimanju odobrenja za provedbu spaljivanja iz članka 5. ili odluke o pružanju usluge spaljivanja iz članka 6. ove Odluke, podnositelj zahtjeva je dužan najkasnije 24 sata prije početka spaljivanja usmenim putem, telefonom ili u pisanom obliku nadležnoj Javnoj vatrogasnoj postrojbi Karlovac potvrditi namjeru ili izjaviti odustanak od namjere spaljivanja.</w:t>
      </w:r>
    </w:p>
    <w:p w14:paraId="5221A405" w14:textId="77777777" w:rsidR="00F14D07" w:rsidRDefault="00F14D07" w:rsidP="00F14D07">
      <w:pPr>
        <w:spacing w:after="0" w:line="240" w:lineRule="auto"/>
        <w:ind w:right="768"/>
        <w:rPr>
          <w:rFonts w:ascii="Arial" w:hAnsi="Arial" w:cs="Arial"/>
          <w:sz w:val="18"/>
          <w:szCs w:val="18"/>
        </w:rPr>
      </w:pPr>
    </w:p>
    <w:p w14:paraId="01432688" w14:textId="6F9E33B9" w:rsidR="00FE3640" w:rsidRPr="00FE3640" w:rsidRDefault="00F14D07" w:rsidP="00F14D07">
      <w:pPr>
        <w:spacing w:after="0" w:line="240" w:lineRule="auto"/>
        <w:ind w:right="768" w:firstLine="708"/>
        <w:jc w:val="center"/>
        <w:rPr>
          <w:rFonts w:ascii="Arial" w:hAnsi="Arial" w:cs="Arial"/>
          <w:sz w:val="18"/>
          <w:szCs w:val="18"/>
        </w:rPr>
      </w:pPr>
      <w:r>
        <w:rPr>
          <w:rFonts w:ascii="Arial" w:hAnsi="Arial" w:cs="Arial"/>
          <w:sz w:val="18"/>
          <w:szCs w:val="18"/>
        </w:rPr>
        <w:t xml:space="preserve"> </w:t>
      </w:r>
      <w:r w:rsidR="00FE3640" w:rsidRPr="00FE3640">
        <w:rPr>
          <w:rFonts w:ascii="Arial" w:hAnsi="Arial" w:cs="Arial"/>
          <w:sz w:val="18"/>
          <w:szCs w:val="18"/>
        </w:rPr>
        <w:t>Članak 8.</w:t>
      </w:r>
    </w:p>
    <w:p w14:paraId="0829EF66"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Usluga spaljivanja provodi se bez naknade i u terminu koji odredi nadležna Javna vatrogasna postrojba Karlovac, uz obvezatnu nazočnost podnositelja zahtjeva ili njegovog predstavnika prilikom provedbe spaljivanja. Usluga spaljivanja smatra se vatrogasnom intervencijom gašenja požara.</w:t>
      </w:r>
    </w:p>
    <w:p w14:paraId="04647551" w14:textId="77777777" w:rsidR="00F14D07" w:rsidRDefault="00F14D07" w:rsidP="00F14D07">
      <w:pPr>
        <w:spacing w:after="0" w:line="240" w:lineRule="auto"/>
        <w:ind w:right="5"/>
        <w:rPr>
          <w:rFonts w:ascii="Arial" w:hAnsi="Arial" w:cs="Arial"/>
          <w:sz w:val="18"/>
          <w:szCs w:val="18"/>
        </w:rPr>
      </w:pPr>
    </w:p>
    <w:p w14:paraId="4BD1D42D" w14:textId="7830D4E6" w:rsidR="00FE3640" w:rsidRPr="00FE3640" w:rsidRDefault="00FE3640" w:rsidP="00F14D07">
      <w:pPr>
        <w:spacing w:after="0" w:line="240" w:lineRule="auto"/>
        <w:ind w:right="5"/>
        <w:jc w:val="center"/>
        <w:rPr>
          <w:rFonts w:ascii="Arial" w:hAnsi="Arial" w:cs="Arial"/>
          <w:sz w:val="18"/>
          <w:szCs w:val="18"/>
        </w:rPr>
      </w:pPr>
      <w:r w:rsidRPr="00FE3640">
        <w:rPr>
          <w:rFonts w:ascii="Arial" w:hAnsi="Arial" w:cs="Arial"/>
          <w:sz w:val="18"/>
          <w:szCs w:val="18"/>
        </w:rPr>
        <w:t>Članak 9.</w:t>
      </w:r>
    </w:p>
    <w:p w14:paraId="4BC5A990"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Nadležna Javna vatrogasna postrojba Karlovac vodi upisnik prijava spaljivanja iz članka 4. i upisnik zahtjeva za uslugu provedbe spaljivanja iz članka 6. ove Odluke.</w:t>
      </w:r>
    </w:p>
    <w:p w14:paraId="0C313F79" w14:textId="77777777" w:rsidR="00F14D07" w:rsidRDefault="00F14D07" w:rsidP="00F14D07">
      <w:pPr>
        <w:spacing w:after="0" w:line="240" w:lineRule="auto"/>
        <w:ind w:right="5"/>
        <w:rPr>
          <w:rFonts w:ascii="Arial" w:hAnsi="Arial" w:cs="Arial"/>
          <w:sz w:val="18"/>
          <w:szCs w:val="18"/>
        </w:rPr>
      </w:pPr>
    </w:p>
    <w:p w14:paraId="7906C7FC" w14:textId="1CF55E59" w:rsidR="00FE3640" w:rsidRPr="00FE3640" w:rsidRDefault="00FE3640" w:rsidP="00F14D07">
      <w:pPr>
        <w:spacing w:after="0" w:line="240" w:lineRule="auto"/>
        <w:ind w:right="5"/>
        <w:jc w:val="center"/>
        <w:rPr>
          <w:rFonts w:ascii="Arial" w:hAnsi="Arial" w:cs="Arial"/>
          <w:sz w:val="18"/>
          <w:szCs w:val="18"/>
        </w:rPr>
      </w:pPr>
      <w:r w:rsidRPr="00FE3640">
        <w:rPr>
          <w:rFonts w:ascii="Arial" w:hAnsi="Arial" w:cs="Arial"/>
          <w:sz w:val="18"/>
          <w:szCs w:val="18"/>
        </w:rPr>
        <w:t>Članak 10.</w:t>
      </w:r>
    </w:p>
    <w:p w14:paraId="1433041D" w14:textId="77777777" w:rsid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Spaljivanje manjih količina suhe trave, korova, raslinja, biljnog otpada i drugih gorivih tvari organskog podrijetla na površini do 100 m², ili do 1 m³ tih tvari sakupljenih na jednom mjestu, a nalaze se na otvorenom prostoru gdje objektivno ne postoji opasnost da se ugroze drugi objekti ili površine, odnosno objektivno ne prijeti opasnost po život i imovinu ljudi, osobe i tijela  nisu o tome dužne podnijeti prijavu nadležnoj Javnoj vatrogasnoj postrojbi Karlovac, ali su dužne provoditi ostale odredbe ove Odluke.</w:t>
      </w:r>
    </w:p>
    <w:p w14:paraId="014836B1" w14:textId="77777777" w:rsidR="00573C23" w:rsidRDefault="00573C23" w:rsidP="00573C23">
      <w:pPr>
        <w:spacing w:after="0" w:line="240" w:lineRule="auto"/>
        <w:rPr>
          <w:rFonts w:ascii="Arial" w:hAnsi="Arial" w:cs="Arial"/>
          <w:sz w:val="18"/>
          <w:szCs w:val="18"/>
        </w:rPr>
      </w:pPr>
    </w:p>
    <w:p w14:paraId="638B2055" w14:textId="77777777" w:rsidR="00573C23" w:rsidRDefault="00573C23" w:rsidP="00573C23">
      <w:pPr>
        <w:spacing w:after="0" w:line="240" w:lineRule="auto"/>
        <w:rPr>
          <w:rFonts w:ascii="Arial" w:hAnsi="Arial" w:cs="Arial"/>
          <w:sz w:val="18"/>
          <w:szCs w:val="18"/>
        </w:rPr>
      </w:pPr>
    </w:p>
    <w:p w14:paraId="04317FDD" w14:textId="4A66C472" w:rsidR="00FE3640" w:rsidRPr="00FE3640" w:rsidRDefault="00FE3640" w:rsidP="00573C23">
      <w:pPr>
        <w:spacing w:after="0" w:line="240" w:lineRule="auto"/>
        <w:rPr>
          <w:rFonts w:ascii="Arial" w:hAnsi="Arial" w:cs="Arial"/>
          <w:sz w:val="18"/>
          <w:szCs w:val="18"/>
        </w:rPr>
      </w:pPr>
      <w:r w:rsidRPr="00FE3640">
        <w:rPr>
          <w:rFonts w:ascii="Arial" w:hAnsi="Arial" w:cs="Arial"/>
          <w:sz w:val="18"/>
          <w:szCs w:val="18"/>
        </w:rPr>
        <w:t>III. MJERE ZABRANE</w:t>
      </w:r>
    </w:p>
    <w:p w14:paraId="7A030504" w14:textId="6B6436CA" w:rsidR="00FE3640" w:rsidRPr="00FE3640" w:rsidRDefault="00FE3640" w:rsidP="00F14D07">
      <w:pPr>
        <w:spacing w:after="0" w:line="240" w:lineRule="auto"/>
        <w:jc w:val="center"/>
        <w:rPr>
          <w:rFonts w:ascii="Arial" w:hAnsi="Arial" w:cs="Arial"/>
          <w:sz w:val="18"/>
          <w:szCs w:val="18"/>
        </w:rPr>
      </w:pPr>
      <w:r w:rsidRPr="00FE3640">
        <w:rPr>
          <w:rFonts w:ascii="Arial" w:hAnsi="Arial" w:cs="Arial"/>
          <w:sz w:val="18"/>
          <w:szCs w:val="18"/>
        </w:rPr>
        <w:t>Članak 11.</w:t>
      </w:r>
    </w:p>
    <w:p w14:paraId="60E47272"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Zabranjeno je spaljivanje ili loženje vatre na otvorenim površinama:</w:t>
      </w:r>
    </w:p>
    <w:p w14:paraId="37077354"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 xml:space="preserve">zabranjeno je paljenje žetvenih ostataka slame i strništa bez odobrenja i naloženih mjera nadležne inspekcije (poljoprivredna ili fit sanitarna) u slučaju pojave biljnih bolesti i štetočina,                       </w:t>
      </w:r>
    </w:p>
    <w:p w14:paraId="33E03748"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zabranjeno je loženje vatre u polju i paljenje biljnih ostataka za vrijeme zriobe i žetve strnih žitarica i uljane repice,</w:t>
      </w:r>
    </w:p>
    <w:p w14:paraId="3BB58FDC"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 xml:space="preserve">zabranjeno svako loženje vatre i spaljivanje biljnih ostataka, korova i raslinja na poljoprivrednom zemljištu po vjetrovitom vremenu i bez poduzimanja mjera zaštite od požara, </w:t>
      </w:r>
    </w:p>
    <w:p w14:paraId="3F5CC86F"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zabranjeno paljenje vatre na udaljenosti manjoj od 200 metara od ruba šume,  granica nacionalnih parkova, parkova prirode, park-šuma, zaštićenih krajolika, spomenika prirode, spomenika parkovne arhitekture i ostalih zaštićenih područja na županijskoj razini i 30 metara od ograda i zgrada izgrađenih od zapaljivog materijala, u okolici elektroenergetskih objekata, ispod trasa elektroenergetskih vodova, uz javne ceste i uz željezničke pravce,</w:t>
      </w:r>
    </w:p>
    <w:p w14:paraId="6582182C"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 xml:space="preserve">zabranjeno spaljivanje biljnih ostataka u lovištu bez obavijesti nadležne lovne udruge ili  ovlaštenika lova, </w:t>
      </w:r>
    </w:p>
    <w:p w14:paraId="4AE6459F"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 xml:space="preserve">zabranjeno svako paljenje vatre u blizini miniranih i minsko sumnjivih površina, </w:t>
      </w:r>
    </w:p>
    <w:p w14:paraId="7F09C557" w14:textId="77777777" w:rsidR="00FE3640" w:rsidRPr="00FE3640" w:rsidRDefault="00FE3640" w:rsidP="00FE3640">
      <w:pPr>
        <w:pStyle w:val="ListParagraph"/>
        <w:numPr>
          <w:ilvl w:val="0"/>
          <w:numId w:val="5"/>
        </w:numPr>
        <w:spacing w:after="0" w:line="240" w:lineRule="auto"/>
        <w:jc w:val="both"/>
        <w:rPr>
          <w:rFonts w:ascii="Arial" w:hAnsi="Arial" w:cs="Arial"/>
          <w:sz w:val="18"/>
          <w:szCs w:val="18"/>
        </w:rPr>
      </w:pPr>
      <w:r w:rsidRPr="00FE3640">
        <w:rPr>
          <w:rFonts w:ascii="Arial" w:hAnsi="Arial" w:cs="Arial"/>
          <w:sz w:val="18"/>
          <w:szCs w:val="18"/>
        </w:rPr>
        <w:t>zabranjeno paljenje suhe trave i raslinja u blizini trajnih nasada voćnjaka i vinograda,   </w:t>
      </w:r>
    </w:p>
    <w:p w14:paraId="41DA1FF3" w14:textId="77777777" w:rsidR="00FE3640" w:rsidRDefault="00FE3640" w:rsidP="00FE3640">
      <w:pPr>
        <w:pStyle w:val="ListParagraph"/>
        <w:spacing w:after="0" w:line="240" w:lineRule="auto"/>
        <w:jc w:val="both"/>
        <w:rPr>
          <w:rFonts w:ascii="Arial" w:hAnsi="Arial" w:cs="Arial"/>
          <w:sz w:val="18"/>
          <w:szCs w:val="18"/>
        </w:rPr>
      </w:pPr>
    </w:p>
    <w:p w14:paraId="680876DB" w14:textId="33C2D098" w:rsidR="00FE3640" w:rsidRPr="00FE3640" w:rsidRDefault="00FE3640" w:rsidP="00F14D07">
      <w:pPr>
        <w:spacing w:after="0" w:line="240" w:lineRule="auto"/>
        <w:ind w:right="1003" w:firstLine="708"/>
        <w:jc w:val="center"/>
        <w:rPr>
          <w:rFonts w:ascii="Arial" w:hAnsi="Arial" w:cs="Arial"/>
          <w:sz w:val="18"/>
          <w:szCs w:val="18"/>
        </w:rPr>
      </w:pPr>
      <w:r w:rsidRPr="00FE3640">
        <w:rPr>
          <w:rFonts w:ascii="Arial" w:hAnsi="Arial" w:cs="Arial"/>
          <w:sz w:val="18"/>
          <w:szCs w:val="18"/>
        </w:rPr>
        <w:t>Članak 12.</w:t>
      </w:r>
    </w:p>
    <w:p w14:paraId="27C497A3"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Maloljetnim osobama zabranjeno je loženje vatre na otvorenom prostoru.   </w:t>
      </w:r>
    </w:p>
    <w:p w14:paraId="76D93D57" w14:textId="77777777" w:rsidR="00573C23" w:rsidRPr="00F14D07" w:rsidRDefault="00573C23" w:rsidP="00F14D07">
      <w:pPr>
        <w:spacing w:after="0" w:line="240" w:lineRule="auto"/>
        <w:jc w:val="both"/>
        <w:rPr>
          <w:rFonts w:ascii="Arial" w:hAnsi="Arial" w:cs="Arial"/>
          <w:color w:val="FF0000"/>
          <w:sz w:val="18"/>
          <w:szCs w:val="18"/>
        </w:rPr>
      </w:pPr>
    </w:p>
    <w:p w14:paraId="2211211F" w14:textId="02A9980E" w:rsidR="00FE3640" w:rsidRPr="00FE3640" w:rsidRDefault="00FE3640" w:rsidP="00F14D07">
      <w:pPr>
        <w:spacing w:after="0" w:line="240" w:lineRule="auto"/>
        <w:ind w:right="1003" w:firstLine="708"/>
        <w:jc w:val="center"/>
        <w:rPr>
          <w:rFonts w:ascii="Arial" w:hAnsi="Arial" w:cs="Arial"/>
          <w:sz w:val="18"/>
          <w:szCs w:val="18"/>
        </w:rPr>
      </w:pPr>
      <w:r w:rsidRPr="00FE3640">
        <w:rPr>
          <w:rFonts w:ascii="Arial" w:hAnsi="Arial" w:cs="Arial"/>
          <w:sz w:val="18"/>
          <w:szCs w:val="18"/>
        </w:rPr>
        <w:t>Članak 13.</w:t>
      </w:r>
    </w:p>
    <w:p w14:paraId="06305D16"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U razdobljima kada je na području Karlovačke županije proglašena velika i vrlo velika opasnost od požara na otvorenom prostoru, Župan Karlovačke županije, na prijedlog Stožera civilne zaštite Karlovačke županije, može proglasiti zabranu svakog spaljivanja i loženja vatre na otvorenom prostoru.</w:t>
      </w:r>
    </w:p>
    <w:p w14:paraId="40894099" w14:textId="4B08287E" w:rsidR="00FE3640" w:rsidRPr="00FE3640" w:rsidRDefault="00FE3640" w:rsidP="00F14D07">
      <w:pPr>
        <w:spacing w:after="0" w:line="240" w:lineRule="auto"/>
        <w:ind w:right="1022" w:firstLine="708"/>
        <w:jc w:val="center"/>
        <w:rPr>
          <w:rFonts w:ascii="Arial" w:hAnsi="Arial" w:cs="Arial"/>
          <w:sz w:val="18"/>
          <w:szCs w:val="18"/>
        </w:rPr>
      </w:pPr>
      <w:r w:rsidRPr="00FE3640">
        <w:rPr>
          <w:rFonts w:ascii="Arial" w:hAnsi="Arial" w:cs="Arial"/>
          <w:sz w:val="18"/>
          <w:szCs w:val="18"/>
        </w:rPr>
        <w:lastRenderedPageBreak/>
        <w:t>Članak 14.</w:t>
      </w:r>
    </w:p>
    <w:p w14:paraId="6C7FF968"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Osobama i tijelima iz članka 4. ove Odluke zabranjuje se spaljivanje predmeta od gume, plastike, kože, prerađevina od ulja, maziva, otpada na bazi kemijskih spojeva te drugih anorganskih tvari koji na bilo koji način utječu ili mogu utjecati na onečišćenje okoliša.</w:t>
      </w:r>
    </w:p>
    <w:p w14:paraId="04900418" w14:textId="77777777" w:rsidR="00FE3640" w:rsidRDefault="00FE3640" w:rsidP="00FE3640">
      <w:pPr>
        <w:spacing w:after="0" w:line="240" w:lineRule="auto"/>
        <w:ind w:left="600" w:right="1032" w:hanging="10"/>
        <w:jc w:val="center"/>
        <w:rPr>
          <w:rFonts w:ascii="Arial" w:hAnsi="Arial" w:cs="Arial"/>
          <w:color w:val="FF0000"/>
          <w:sz w:val="18"/>
          <w:szCs w:val="18"/>
        </w:rPr>
      </w:pPr>
    </w:p>
    <w:p w14:paraId="121FE9C3" w14:textId="107C7661" w:rsidR="00FE3640" w:rsidRPr="00F14D07" w:rsidRDefault="00FE3640" w:rsidP="00F14D07">
      <w:pPr>
        <w:spacing w:after="0" w:line="240" w:lineRule="auto"/>
        <w:ind w:right="1032" w:firstLine="708"/>
        <w:jc w:val="center"/>
        <w:rPr>
          <w:rFonts w:ascii="Arial" w:hAnsi="Arial" w:cs="Arial"/>
          <w:color w:val="FF0000"/>
          <w:sz w:val="18"/>
          <w:szCs w:val="18"/>
        </w:rPr>
      </w:pPr>
      <w:r w:rsidRPr="00FE3640">
        <w:rPr>
          <w:rFonts w:ascii="Arial" w:hAnsi="Arial" w:cs="Arial"/>
          <w:sz w:val="18"/>
          <w:szCs w:val="18"/>
        </w:rPr>
        <w:t>Članak 15.</w:t>
      </w:r>
    </w:p>
    <w:p w14:paraId="6D5794AF"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Osobama i tijelima iz članka 4. ove Odluke zabranjuje se spaljivanje na otvorenom prostoru nedjeljom i u dane državnih blagdana.</w:t>
      </w:r>
    </w:p>
    <w:p w14:paraId="53EFFC47"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Iznimno, kada spaljivanje provodi nadležna Javna vatrogasna postrojba Karlovac, spaljivanje se može provoditi i nedjeljom i u dane državnih blagdana, ukoliko nije na snazi zabrana iz članka 12. ove Odluke.</w:t>
      </w:r>
    </w:p>
    <w:p w14:paraId="38AE0FA1" w14:textId="77777777" w:rsidR="00FE3640" w:rsidRDefault="00FE3640" w:rsidP="00FE3640">
      <w:pPr>
        <w:spacing w:after="0" w:line="240" w:lineRule="auto"/>
        <w:jc w:val="both"/>
        <w:rPr>
          <w:rFonts w:ascii="Arial" w:hAnsi="Arial" w:cs="Arial"/>
          <w:color w:val="FF0000"/>
          <w:sz w:val="18"/>
          <w:szCs w:val="18"/>
        </w:rPr>
      </w:pPr>
    </w:p>
    <w:p w14:paraId="1A5A8EF7" w14:textId="77777777" w:rsidR="00573C23" w:rsidRPr="00FE3640" w:rsidRDefault="00573C23" w:rsidP="00FE3640">
      <w:pPr>
        <w:spacing w:after="0" w:line="240" w:lineRule="auto"/>
        <w:jc w:val="both"/>
        <w:rPr>
          <w:rFonts w:ascii="Arial" w:hAnsi="Arial" w:cs="Arial"/>
          <w:color w:val="FF0000"/>
          <w:sz w:val="18"/>
          <w:szCs w:val="18"/>
        </w:rPr>
      </w:pPr>
    </w:p>
    <w:p w14:paraId="2375CE53" w14:textId="202CBE02" w:rsidR="00FE3640" w:rsidRPr="00FE3640" w:rsidRDefault="00573C23" w:rsidP="00573C23">
      <w:pPr>
        <w:spacing w:after="0" w:line="240" w:lineRule="auto"/>
        <w:ind w:right="1034"/>
        <w:rPr>
          <w:rFonts w:ascii="Arial" w:hAnsi="Arial" w:cs="Arial"/>
          <w:sz w:val="18"/>
          <w:szCs w:val="18"/>
        </w:rPr>
      </w:pPr>
      <w:r>
        <w:rPr>
          <w:rFonts w:ascii="Arial" w:hAnsi="Arial" w:cs="Arial"/>
          <w:sz w:val="18"/>
          <w:szCs w:val="18"/>
        </w:rPr>
        <w:t>I</w:t>
      </w:r>
      <w:r w:rsidR="00FE3640" w:rsidRPr="00FE3640">
        <w:rPr>
          <w:rFonts w:ascii="Arial" w:hAnsi="Arial" w:cs="Arial"/>
          <w:sz w:val="18"/>
          <w:szCs w:val="18"/>
        </w:rPr>
        <w:t>V. POSEBNE MJERE</w:t>
      </w:r>
    </w:p>
    <w:p w14:paraId="79790BFB" w14:textId="445B1CD9" w:rsidR="00FE3640" w:rsidRPr="00FE3640" w:rsidRDefault="00FE3640" w:rsidP="00FE3640">
      <w:pPr>
        <w:spacing w:after="0" w:line="240" w:lineRule="auto"/>
        <w:ind w:left="600" w:right="1032" w:hanging="10"/>
        <w:jc w:val="center"/>
        <w:rPr>
          <w:rFonts w:ascii="Arial" w:hAnsi="Arial" w:cs="Arial"/>
          <w:sz w:val="18"/>
          <w:szCs w:val="18"/>
        </w:rPr>
      </w:pPr>
      <w:r w:rsidRPr="00FE3640">
        <w:rPr>
          <w:rFonts w:ascii="Arial" w:hAnsi="Arial" w:cs="Arial"/>
          <w:sz w:val="18"/>
          <w:szCs w:val="18"/>
        </w:rPr>
        <w:t>Članak 16.</w:t>
      </w:r>
    </w:p>
    <w:p w14:paraId="33CDA77A"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     Osobe koje su obavile spaljivanje poljoprivrednog i drugog materijala na otvorenom prostoru dužne su mjesto spaljivanja pregledati i nastale produkte gorenja u potpunosti ugasiti kako se vatra ne bi proširila na susjedne parcele. U slučaju nepoštivanja odredbi ove Odluke, osoba koja je izazvala požar dužna je snositi troškove nastale intervencijom nadležne vatrogasne postrojbe i drugih nadležnih službi.</w:t>
      </w:r>
    </w:p>
    <w:p w14:paraId="739EC092" w14:textId="77777777" w:rsidR="00FE3640" w:rsidRPr="00FE3640" w:rsidRDefault="00FE3640" w:rsidP="00FE3640">
      <w:pPr>
        <w:spacing w:after="0" w:line="240" w:lineRule="auto"/>
        <w:ind w:right="480"/>
        <w:jc w:val="both"/>
        <w:rPr>
          <w:rFonts w:ascii="Arial" w:hAnsi="Arial" w:cs="Arial"/>
          <w:sz w:val="18"/>
          <w:szCs w:val="18"/>
        </w:rPr>
      </w:pPr>
      <w:r w:rsidRPr="00FE3640">
        <w:rPr>
          <w:rFonts w:ascii="Arial" w:hAnsi="Arial" w:cs="Arial"/>
          <w:sz w:val="18"/>
          <w:szCs w:val="18"/>
        </w:rPr>
        <w:t>Osobe iz članka 4. koje zbog nepridržavanja odredbi ove Odluke izazovu požar otvorenog prostora snosit će troškove vatrogasne intervencije po izvršnosti sudske presude.</w:t>
      </w:r>
    </w:p>
    <w:p w14:paraId="2C4E854B"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Troškove vatrogasne intervencije obračunati će Javna vatrogasna postrojba Karlovac koja je obavila vatrogasnu intervenciju.</w:t>
      </w:r>
    </w:p>
    <w:p w14:paraId="5B5C6995" w14:textId="77777777" w:rsidR="00FE3640" w:rsidRPr="00FE3640" w:rsidRDefault="00FE3640" w:rsidP="00FE3640">
      <w:pPr>
        <w:spacing w:after="0" w:line="240" w:lineRule="auto"/>
        <w:jc w:val="both"/>
        <w:rPr>
          <w:rFonts w:ascii="Arial" w:hAnsi="Arial" w:cs="Arial"/>
          <w:color w:val="FF0000"/>
          <w:sz w:val="18"/>
          <w:szCs w:val="18"/>
        </w:rPr>
      </w:pPr>
    </w:p>
    <w:p w14:paraId="6E341C85" w14:textId="77777777" w:rsidR="00573C23" w:rsidRDefault="00573C23" w:rsidP="00573C23">
      <w:pPr>
        <w:spacing w:after="0" w:line="240" w:lineRule="auto"/>
        <w:ind w:right="1034"/>
        <w:rPr>
          <w:rFonts w:ascii="Arial" w:hAnsi="Arial" w:cs="Arial"/>
          <w:sz w:val="18"/>
          <w:szCs w:val="18"/>
        </w:rPr>
      </w:pPr>
    </w:p>
    <w:p w14:paraId="034B6315" w14:textId="6F8220E0" w:rsidR="00FE3640" w:rsidRPr="00FE3640" w:rsidRDefault="00FE3640" w:rsidP="00573C23">
      <w:pPr>
        <w:spacing w:after="0" w:line="240" w:lineRule="auto"/>
        <w:ind w:right="1034"/>
        <w:rPr>
          <w:rFonts w:ascii="Arial" w:hAnsi="Arial" w:cs="Arial"/>
          <w:sz w:val="18"/>
          <w:szCs w:val="18"/>
        </w:rPr>
      </w:pPr>
      <w:r w:rsidRPr="00FE3640">
        <w:rPr>
          <w:rFonts w:ascii="Arial" w:hAnsi="Arial" w:cs="Arial"/>
          <w:sz w:val="18"/>
          <w:szCs w:val="18"/>
        </w:rPr>
        <w:t>V.NADZOR</w:t>
      </w:r>
    </w:p>
    <w:p w14:paraId="7E24C9F5" w14:textId="093DE07F" w:rsidR="00FE3640" w:rsidRPr="00FE3640" w:rsidRDefault="00FE3640" w:rsidP="00FE3640">
      <w:pPr>
        <w:spacing w:after="0" w:line="240" w:lineRule="auto"/>
        <w:ind w:left="600" w:right="1056" w:hanging="10"/>
        <w:jc w:val="center"/>
        <w:rPr>
          <w:rFonts w:ascii="Arial" w:hAnsi="Arial" w:cs="Arial"/>
          <w:sz w:val="18"/>
          <w:szCs w:val="18"/>
        </w:rPr>
      </w:pPr>
      <w:r w:rsidRPr="00FE3640">
        <w:rPr>
          <w:rFonts w:ascii="Arial" w:hAnsi="Arial" w:cs="Arial"/>
          <w:sz w:val="18"/>
          <w:szCs w:val="18"/>
        </w:rPr>
        <w:t>Članak 17.</w:t>
      </w:r>
    </w:p>
    <w:p w14:paraId="6464B816" w14:textId="77777777" w:rsidR="00FE3640" w:rsidRPr="00FE3640" w:rsidRDefault="00FE3640" w:rsidP="00FE3640">
      <w:pPr>
        <w:spacing w:after="0" w:line="240" w:lineRule="auto"/>
        <w:ind w:left="28"/>
        <w:jc w:val="both"/>
        <w:rPr>
          <w:rFonts w:ascii="Arial" w:hAnsi="Arial" w:cs="Arial"/>
          <w:sz w:val="18"/>
          <w:szCs w:val="18"/>
        </w:rPr>
      </w:pPr>
      <w:r w:rsidRPr="00FE3640">
        <w:rPr>
          <w:rFonts w:ascii="Arial" w:hAnsi="Arial" w:cs="Arial"/>
          <w:sz w:val="18"/>
          <w:szCs w:val="18"/>
        </w:rPr>
        <w:t xml:space="preserve">     Nadzor nad provedbom mjera utvrđenim ovom Odlukom obavljati će: MUP-PU Karlovačka, Poljoprivredna, Šumarska i Lovna inspekcija Ministarstva koji su ovlašteni za pokretanje prekršajnog postupka.</w:t>
      </w:r>
    </w:p>
    <w:p w14:paraId="06F70D1F"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U nadzoru sudjeluju i ovlašteni djelatnici pravnih osoba koje upravljaju i gospodare šumama, ovlaštene osobe nadležne vatrogasne postrojbe, komunalni i poljoprivredni redar Grada Karlovca, a u smislu dojave o nastalom požaru - šteti i povredi odredaba ove Odluke te prikupljanju podataka o identitetu osoba koje su povredu izvršile.</w:t>
      </w:r>
    </w:p>
    <w:p w14:paraId="23B5F823" w14:textId="77777777" w:rsidR="00573C23" w:rsidRDefault="00573C23" w:rsidP="00573C23">
      <w:pPr>
        <w:spacing w:after="0" w:line="240" w:lineRule="auto"/>
        <w:ind w:right="1085"/>
        <w:rPr>
          <w:rFonts w:ascii="Arial" w:hAnsi="Arial" w:cs="Arial"/>
          <w:sz w:val="18"/>
          <w:szCs w:val="18"/>
        </w:rPr>
      </w:pPr>
    </w:p>
    <w:p w14:paraId="06BE917B" w14:textId="77777777" w:rsidR="00573C23" w:rsidRDefault="00573C23" w:rsidP="00573C23">
      <w:pPr>
        <w:spacing w:after="0" w:line="240" w:lineRule="auto"/>
        <w:ind w:right="1085"/>
        <w:rPr>
          <w:rFonts w:ascii="Arial" w:hAnsi="Arial" w:cs="Arial"/>
          <w:sz w:val="18"/>
          <w:szCs w:val="18"/>
        </w:rPr>
      </w:pPr>
    </w:p>
    <w:p w14:paraId="4EBF0BAB" w14:textId="16FD1941" w:rsidR="00FE3640" w:rsidRPr="00FE3640" w:rsidRDefault="00FE3640" w:rsidP="00573C23">
      <w:pPr>
        <w:spacing w:after="0" w:line="240" w:lineRule="auto"/>
        <w:ind w:right="1085"/>
        <w:rPr>
          <w:rFonts w:ascii="Arial" w:hAnsi="Arial" w:cs="Arial"/>
          <w:sz w:val="18"/>
          <w:szCs w:val="18"/>
        </w:rPr>
      </w:pPr>
      <w:r w:rsidRPr="00FE3640">
        <w:rPr>
          <w:rFonts w:ascii="Arial" w:hAnsi="Arial" w:cs="Arial"/>
          <w:sz w:val="18"/>
          <w:szCs w:val="18"/>
        </w:rPr>
        <w:t xml:space="preserve">VI. </w:t>
      </w:r>
      <w:r w:rsidRPr="00FE3640">
        <w:rPr>
          <w:rFonts w:ascii="Arial" w:eastAsia="Times New Roman" w:hAnsi="Arial" w:cs="Arial"/>
          <w:caps/>
          <w:sz w:val="18"/>
          <w:szCs w:val="18"/>
          <w:lang w:eastAsia="hr-HR"/>
        </w:rPr>
        <w:t>PREKRŠAJNE ODREDBE</w:t>
      </w:r>
    </w:p>
    <w:p w14:paraId="42AD8220" w14:textId="7C6E028D" w:rsidR="00FE3640" w:rsidRPr="00F14D07" w:rsidRDefault="00FE3640" w:rsidP="00F14D07">
      <w:pPr>
        <w:spacing w:after="0" w:line="240" w:lineRule="auto"/>
        <w:ind w:left="600" w:right="1080" w:hanging="10"/>
        <w:jc w:val="center"/>
        <w:rPr>
          <w:rFonts w:ascii="Arial" w:hAnsi="Arial" w:cs="Arial"/>
          <w:sz w:val="18"/>
          <w:szCs w:val="18"/>
        </w:rPr>
      </w:pPr>
      <w:r w:rsidRPr="00FE3640">
        <w:rPr>
          <w:rFonts w:ascii="Arial" w:hAnsi="Arial" w:cs="Arial"/>
          <w:sz w:val="18"/>
          <w:szCs w:val="18"/>
        </w:rPr>
        <w:t xml:space="preserve">  Članak 18.</w:t>
      </w:r>
    </w:p>
    <w:p w14:paraId="1565DBDF"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Novčanom kaznom u iznosu od 50,00 do 150,00 eura kaznit će se za prekršaj fizička osoba:</w:t>
      </w:r>
    </w:p>
    <w:p w14:paraId="7FB0B01B"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ako baca  šibice, opuške i druge goruće i užarene tvari na otvorene površine ili obavlja radnje koje mogu prouzročiti požar</w:t>
      </w:r>
    </w:p>
    <w:p w14:paraId="3861018E"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 xml:space="preserve">ako loži vatru na otvorenom prostoru a da nije poduzela mjere iz članka 3. ove Odluke </w:t>
      </w:r>
    </w:p>
    <w:p w14:paraId="7C858743"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ako je maloljetna osobe koja loži vatru na otvorenome</w:t>
      </w:r>
    </w:p>
    <w:p w14:paraId="29A31E03"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 xml:space="preserve">ako se ne pridržava preventivnih mjera prilikom spaljivanja  </w:t>
      </w:r>
    </w:p>
    <w:p w14:paraId="71C3188D"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ako spaljuje, pali ili loži vatru na otvorenim prostorima iz članka 11. ove Odluke</w:t>
      </w:r>
    </w:p>
    <w:p w14:paraId="6491D3A7" w14:textId="77777777" w:rsidR="00FE3640" w:rsidRPr="00FE3640" w:rsidRDefault="00FE3640" w:rsidP="00FE3640">
      <w:pPr>
        <w:pStyle w:val="ListParagraph"/>
        <w:numPr>
          <w:ilvl w:val="0"/>
          <w:numId w:val="6"/>
        </w:numPr>
        <w:spacing w:after="0" w:line="240" w:lineRule="auto"/>
        <w:jc w:val="both"/>
        <w:rPr>
          <w:rFonts w:ascii="Arial" w:hAnsi="Arial" w:cs="Arial"/>
          <w:sz w:val="18"/>
          <w:szCs w:val="18"/>
        </w:rPr>
      </w:pPr>
      <w:r w:rsidRPr="00FE3640">
        <w:rPr>
          <w:rFonts w:ascii="Arial" w:hAnsi="Arial" w:cs="Arial"/>
          <w:sz w:val="18"/>
          <w:szCs w:val="18"/>
        </w:rPr>
        <w:t>ako spaljuje, pali ili loži vatru na otvorenim prostorima suprotno članku 13. ove Odluke</w:t>
      </w:r>
    </w:p>
    <w:p w14:paraId="1CFF5309" w14:textId="77777777" w:rsidR="004A0062" w:rsidRDefault="004A0062" w:rsidP="00FE3640">
      <w:pPr>
        <w:spacing w:after="0" w:line="240" w:lineRule="auto"/>
        <w:jc w:val="both"/>
        <w:rPr>
          <w:rFonts w:ascii="Arial" w:hAnsi="Arial" w:cs="Arial"/>
          <w:sz w:val="18"/>
          <w:szCs w:val="18"/>
        </w:rPr>
      </w:pPr>
    </w:p>
    <w:p w14:paraId="4971A661" w14:textId="05BF7530"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 xml:space="preserve">Za prekršaje iz ovog članka, novčanom kaznom u iznosu od 200,00 do 300,00 eura kazniti će se fizička osoba obrtnik i osoba koja obavlja drugu samostalnu djelatnost koje je počinila u vezi s obavljanjem njezina obrta ili druge samostalne djelatnosti. </w:t>
      </w:r>
    </w:p>
    <w:p w14:paraId="2808A29E" w14:textId="77777777" w:rsidR="00FE3640" w:rsidRPr="00FE3640" w:rsidRDefault="00FE3640" w:rsidP="00FE3640">
      <w:pPr>
        <w:spacing w:after="0" w:line="240" w:lineRule="auto"/>
        <w:jc w:val="both"/>
        <w:rPr>
          <w:rFonts w:ascii="Arial" w:hAnsi="Arial" w:cs="Arial"/>
          <w:sz w:val="18"/>
          <w:szCs w:val="18"/>
        </w:rPr>
      </w:pPr>
    </w:p>
    <w:p w14:paraId="6E5356E5" w14:textId="57DFDE5E" w:rsidR="00FE3640" w:rsidRPr="00FE3640" w:rsidRDefault="00FE3640" w:rsidP="00FE3640">
      <w:pPr>
        <w:spacing w:after="0" w:line="240" w:lineRule="auto"/>
        <w:jc w:val="center"/>
        <w:rPr>
          <w:rFonts w:ascii="Arial" w:hAnsi="Arial" w:cs="Arial"/>
          <w:sz w:val="18"/>
          <w:szCs w:val="18"/>
        </w:rPr>
      </w:pPr>
      <w:r w:rsidRPr="00FE3640">
        <w:rPr>
          <w:rFonts w:ascii="Arial" w:hAnsi="Arial" w:cs="Arial"/>
          <w:sz w:val="18"/>
          <w:szCs w:val="18"/>
        </w:rPr>
        <w:t>Članak 19.</w:t>
      </w:r>
    </w:p>
    <w:p w14:paraId="0E3984AF" w14:textId="77777777" w:rsidR="00FE3640" w:rsidRPr="00FE3640" w:rsidRDefault="00FE3640" w:rsidP="00FE3640">
      <w:pPr>
        <w:spacing w:after="0" w:line="240" w:lineRule="auto"/>
        <w:jc w:val="both"/>
        <w:rPr>
          <w:rFonts w:ascii="Arial" w:hAnsi="Arial" w:cs="Arial"/>
          <w:sz w:val="18"/>
          <w:szCs w:val="18"/>
        </w:rPr>
      </w:pPr>
      <w:r w:rsidRPr="00FE3640">
        <w:rPr>
          <w:rFonts w:ascii="Arial" w:hAnsi="Arial" w:cs="Arial"/>
          <w:sz w:val="18"/>
          <w:szCs w:val="18"/>
        </w:rPr>
        <w:t>Novčanom kaznom u iznosu 300,00 do 600,00 eura kazniti će se za prekršaj pravna osoba:</w:t>
      </w:r>
    </w:p>
    <w:p w14:paraId="4FA3D9DB" w14:textId="77777777" w:rsidR="00FE3640" w:rsidRPr="00FE3640" w:rsidRDefault="00FE3640" w:rsidP="00FE3640">
      <w:pPr>
        <w:pStyle w:val="ListParagraph"/>
        <w:numPr>
          <w:ilvl w:val="0"/>
          <w:numId w:val="7"/>
        </w:numPr>
        <w:spacing w:after="0" w:line="240" w:lineRule="auto"/>
        <w:jc w:val="both"/>
        <w:rPr>
          <w:rFonts w:ascii="Arial" w:hAnsi="Arial" w:cs="Arial"/>
          <w:sz w:val="18"/>
          <w:szCs w:val="18"/>
        </w:rPr>
      </w:pPr>
      <w:r w:rsidRPr="00FE3640">
        <w:rPr>
          <w:rFonts w:ascii="Arial" w:hAnsi="Arial" w:cs="Arial"/>
          <w:sz w:val="18"/>
          <w:szCs w:val="18"/>
        </w:rPr>
        <w:t xml:space="preserve">ako ne donese ili ne provede preventivno operativni plan aktivnosti </w:t>
      </w:r>
    </w:p>
    <w:p w14:paraId="5BE98DCF" w14:textId="77777777" w:rsidR="00FE3640" w:rsidRPr="00FE3640" w:rsidRDefault="00FE3640" w:rsidP="00FE3640">
      <w:pPr>
        <w:pStyle w:val="ListParagraph"/>
        <w:numPr>
          <w:ilvl w:val="0"/>
          <w:numId w:val="7"/>
        </w:numPr>
        <w:spacing w:after="0" w:line="240" w:lineRule="auto"/>
        <w:jc w:val="both"/>
        <w:rPr>
          <w:rFonts w:ascii="Arial" w:hAnsi="Arial" w:cs="Arial"/>
          <w:sz w:val="18"/>
          <w:szCs w:val="18"/>
        </w:rPr>
      </w:pPr>
      <w:r w:rsidRPr="00FE3640">
        <w:rPr>
          <w:rFonts w:ascii="Arial" w:hAnsi="Arial" w:cs="Arial"/>
          <w:sz w:val="18"/>
          <w:szCs w:val="18"/>
        </w:rPr>
        <w:t xml:space="preserve">za prekršaje iz članka 18. ove Odluke </w:t>
      </w:r>
    </w:p>
    <w:p w14:paraId="44C8480F" w14:textId="77777777" w:rsidR="00573C23" w:rsidRDefault="00FE3640" w:rsidP="00573C23">
      <w:pPr>
        <w:spacing w:after="0" w:line="240" w:lineRule="auto"/>
        <w:jc w:val="both"/>
        <w:rPr>
          <w:rFonts w:ascii="Arial" w:hAnsi="Arial" w:cs="Arial"/>
          <w:sz w:val="18"/>
          <w:szCs w:val="18"/>
        </w:rPr>
      </w:pPr>
      <w:r w:rsidRPr="00FE3640">
        <w:rPr>
          <w:rFonts w:ascii="Arial" w:hAnsi="Arial" w:cs="Arial"/>
          <w:sz w:val="18"/>
          <w:szCs w:val="18"/>
        </w:rPr>
        <w:t xml:space="preserve">Novčanom kaznom u iznosu od 150,00 do 300,00 eura kazniti će se odgovorna osoba u pravnoj osobi za prekršaje iz stavka 1. ovog članka. </w:t>
      </w:r>
    </w:p>
    <w:p w14:paraId="44C39945" w14:textId="77777777" w:rsidR="00573C23" w:rsidRDefault="00573C23" w:rsidP="00573C23">
      <w:pPr>
        <w:spacing w:after="0" w:line="240" w:lineRule="auto"/>
        <w:jc w:val="both"/>
        <w:rPr>
          <w:rFonts w:ascii="Arial" w:hAnsi="Arial" w:cs="Arial"/>
          <w:sz w:val="18"/>
          <w:szCs w:val="18"/>
        </w:rPr>
      </w:pPr>
    </w:p>
    <w:p w14:paraId="6F05154E" w14:textId="77777777" w:rsidR="00573C23" w:rsidRDefault="00573C23" w:rsidP="00573C23">
      <w:pPr>
        <w:spacing w:after="0" w:line="240" w:lineRule="auto"/>
        <w:rPr>
          <w:rFonts w:ascii="Arial" w:hAnsi="Arial" w:cs="Arial"/>
          <w:sz w:val="18"/>
          <w:szCs w:val="18"/>
        </w:rPr>
      </w:pPr>
    </w:p>
    <w:p w14:paraId="0ED5C306" w14:textId="0DA18A32" w:rsidR="00FE3640" w:rsidRPr="00FE3640" w:rsidRDefault="00FE3640" w:rsidP="006E3F39">
      <w:pPr>
        <w:spacing w:after="0" w:line="240" w:lineRule="auto"/>
        <w:rPr>
          <w:rFonts w:ascii="Arial" w:hAnsi="Arial" w:cs="Arial"/>
          <w:color w:val="FF0000"/>
          <w:sz w:val="18"/>
          <w:szCs w:val="18"/>
        </w:rPr>
      </w:pPr>
      <w:r w:rsidRPr="00FE3640">
        <w:rPr>
          <w:rFonts w:ascii="Arial" w:hAnsi="Arial" w:cs="Arial"/>
          <w:sz w:val="18"/>
          <w:szCs w:val="18"/>
        </w:rPr>
        <w:t xml:space="preserve">VII. </w:t>
      </w:r>
      <w:r w:rsidRPr="00FE3640">
        <w:rPr>
          <w:rFonts w:ascii="Arial" w:eastAsia="Times New Roman" w:hAnsi="Arial" w:cs="Arial"/>
          <w:caps/>
          <w:sz w:val="18"/>
          <w:szCs w:val="18"/>
          <w:lang w:eastAsia="hr-HR"/>
        </w:rPr>
        <w:t>Završne ODREDBE</w:t>
      </w:r>
    </w:p>
    <w:p w14:paraId="39A783D6" w14:textId="77777777" w:rsidR="00FE3640" w:rsidRPr="00FE3640" w:rsidRDefault="00FE3640" w:rsidP="00FE3640">
      <w:pPr>
        <w:spacing w:after="0" w:line="240" w:lineRule="auto"/>
        <w:jc w:val="center"/>
        <w:rPr>
          <w:rFonts w:ascii="Arial" w:hAnsi="Arial" w:cs="Arial"/>
          <w:sz w:val="18"/>
          <w:szCs w:val="18"/>
        </w:rPr>
      </w:pPr>
      <w:r w:rsidRPr="00FE3640">
        <w:rPr>
          <w:rFonts w:ascii="Arial" w:hAnsi="Arial" w:cs="Arial"/>
          <w:sz w:val="18"/>
          <w:szCs w:val="18"/>
        </w:rPr>
        <w:t>Članak 20.</w:t>
      </w:r>
    </w:p>
    <w:p w14:paraId="6A798D98" w14:textId="77777777" w:rsidR="00FE3640" w:rsidRDefault="00FE3640" w:rsidP="00FE3640">
      <w:pPr>
        <w:spacing w:after="0" w:line="240" w:lineRule="auto"/>
        <w:rPr>
          <w:rFonts w:ascii="Arial" w:hAnsi="Arial" w:cs="Arial"/>
          <w:sz w:val="18"/>
          <w:szCs w:val="18"/>
        </w:rPr>
      </w:pPr>
      <w:r w:rsidRPr="00FE3640">
        <w:rPr>
          <w:rFonts w:ascii="Arial" w:hAnsi="Arial" w:cs="Arial"/>
          <w:sz w:val="18"/>
          <w:szCs w:val="18"/>
        </w:rPr>
        <w:t>Ova Odluka stupa na snagu osmog dana (8) od dana objave u „Glasniku Grada Karlovca“.</w:t>
      </w:r>
    </w:p>
    <w:p w14:paraId="53379338" w14:textId="77777777" w:rsidR="00FE3640" w:rsidRDefault="00FE3640" w:rsidP="00FE3640">
      <w:pPr>
        <w:spacing w:after="0" w:line="240" w:lineRule="auto"/>
        <w:rPr>
          <w:rFonts w:ascii="Arial" w:hAnsi="Arial" w:cs="Arial"/>
          <w:sz w:val="18"/>
          <w:szCs w:val="18"/>
        </w:rPr>
      </w:pPr>
    </w:p>
    <w:p w14:paraId="599B111D" w14:textId="77777777" w:rsidR="00FE3640" w:rsidRPr="00FE3640" w:rsidRDefault="00FE3640" w:rsidP="00FE3640">
      <w:pPr>
        <w:spacing w:after="0" w:line="240" w:lineRule="auto"/>
        <w:rPr>
          <w:rFonts w:ascii="Arial" w:hAnsi="Arial" w:cs="Arial"/>
          <w:sz w:val="18"/>
          <w:szCs w:val="18"/>
        </w:rPr>
      </w:pPr>
      <w:r w:rsidRPr="00FE3640">
        <w:rPr>
          <w:rFonts w:ascii="Arial" w:hAnsi="Arial" w:cs="Arial"/>
          <w:sz w:val="18"/>
          <w:szCs w:val="18"/>
        </w:rPr>
        <w:t xml:space="preserve">GRADONAČELNIK                                                                                                    </w:t>
      </w:r>
    </w:p>
    <w:p w14:paraId="07A2C30B" w14:textId="77777777" w:rsidR="00FE3640" w:rsidRPr="00FE3640" w:rsidRDefault="00FE3640" w:rsidP="00FE3640">
      <w:pPr>
        <w:spacing w:after="0" w:line="240" w:lineRule="auto"/>
        <w:rPr>
          <w:rFonts w:ascii="Arial" w:hAnsi="Arial" w:cs="Arial"/>
          <w:sz w:val="18"/>
          <w:szCs w:val="18"/>
        </w:rPr>
      </w:pPr>
      <w:r w:rsidRPr="00FE3640">
        <w:rPr>
          <w:rFonts w:ascii="Arial" w:hAnsi="Arial" w:cs="Arial"/>
          <w:sz w:val="18"/>
          <w:szCs w:val="18"/>
        </w:rPr>
        <w:t>KLASA: 250-06/24-01/04</w:t>
      </w:r>
    </w:p>
    <w:p w14:paraId="0A213EDD" w14:textId="77777777" w:rsidR="00FE3640" w:rsidRPr="00FE3640" w:rsidRDefault="00FE3640" w:rsidP="00FE3640">
      <w:pPr>
        <w:spacing w:after="0" w:line="240" w:lineRule="auto"/>
        <w:rPr>
          <w:rFonts w:ascii="Arial" w:hAnsi="Arial" w:cs="Arial"/>
          <w:sz w:val="18"/>
          <w:szCs w:val="18"/>
        </w:rPr>
      </w:pPr>
      <w:r w:rsidRPr="00FE3640">
        <w:rPr>
          <w:rFonts w:ascii="Arial" w:hAnsi="Arial" w:cs="Arial"/>
          <w:sz w:val="18"/>
          <w:szCs w:val="18"/>
        </w:rPr>
        <w:t xml:space="preserve">URBROJ: 2133-1-03-03/04-24-5             </w:t>
      </w:r>
    </w:p>
    <w:p w14:paraId="5A323E51" w14:textId="5270CFC2" w:rsidR="00FE3640" w:rsidRPr="00FE3640" w:rsidRDefault="00FE3640" w:rsidP="00FE3640">
      <w:pPr>
        <w:spacing w:after="0" w:line="240" w:lineRule="auto"/>
        <w:rPr>
          <w:rFonts w:ascii="Arial" w:hAnsi="Arial" w:cs="Arial"/>
          <w:sz w:val="18"/>
          <w:szCs w:val="18"/>
        </w:rPr>
      </w:pPr>
      <w:r w:rsidRPr="00FE3640">
        <w:rPr>
          <w:rFonts w:ascii="Arial" w:hAnsi="Arial" w:cs="Arial"/>
          <w:sz w:val="18"/>
          <w:szCs w:val="18"/>
        </w:rPr>
        <w:t>Karlovac, 25. travnja 2024. godine</w:t>
      </w:r>
      <w:r w:rsidRPr="00FE3640">
        <w:rPr>
          <w:rFonts w:ascii="Arial" w:eastAsia="Times New Roman" w:hAnsi="Arial" w:cs="Arial"/>
          <w:color w:val="FF0000"/>
          <w:sz w:val="18"/>
          <w:szCs w:val="18"/>
          <w:lang w:eastAsia="hr-HR"/>
        </w:rPr>
        <w:t xml:space="preserve">                                                                                                         </w:t>
      </w:r>
    </w:p>
    <w:p w14:paraId="548D8895" w14:textId="77777777" w:rsidR="00FE3640" w:rsidRPr="00FE3640" w:rsidRDefault="00FE3640"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color w:val="FF0000"/>
          <w:sz w:val="18"/>
          <w:szCs w:val="18"/>
          <w:lang w:eastAsia="hr-HR"/>
        </w:rPr>
        <w:t xml:space="preserve">                                                                                                              </w:t>
      </w:r>
      <w:r w:rsidRPr="00FE3640">
        <w:rPr>
          <w:rFonts w:ascii="Arial" w:eastAsia="Times New Roman" w:hAnsi="Arial" w:cs="Arial"/>
          <w:sz w:val="18"/>
          <w:szCs w:val="18"/>
          <w:lang w:eastAsia="hr-HR"/>
        </w:rPr>
        <w:t>GRADONAČELNIK</w:t>
      </w:r>
    </w:p>
    <w:p w14:paraId="54BDB031" w14:textId="21E17434" w:rsidR="00FE3640" w:rsidRPr="00FE3640" w:rsidRDefault="00FE3640" w:rsidP="00FE3640">
      <w:pPr>
        <w:spacing w:after="0" w:line="240" w:lineRule="auto"/>
        <w:jc w:val="center"/>
        <w:rPr>
          <w:rFonts w:ascii="Arial" w:eastAsia="Times New Roman" w:hAnsi="Arial" w:cs="Arial"/>
          <w:sz w:val="18"/>
          <w:szCs w:val="18"/>
          <w:lang w:eastAsia="hr-HR"/>
        </w:rPr>
      </w:pPr>
      <w:r w:rsidRPr="00FE3640">
        <w:rPr>
          <w:rFonts w:ascii="Arial" w:eastAsia="Times New Roman" w:hAnsi="Arial" w:cs="Arial"/>
          <w:sz w:val="18"/>
          <w:szCs w:val="18"/>
          <w:lang w:eastAsia="hr-HR"/>
        </w:rPr>
        <w:t xml:space="preserve">                                                                                                              Damir Mandić, dipl.teol</w:t>
      </w:r>
      <w:r>
        <w:rPr>
          <w:rFonts w:ascii="Arial" w:eastAsia="Times New Roman" w:hAnsi="Arial" w:cs="Arial"/>
          <w:sz w:val="18"/>
          <w:szCs w:val="18"/>
          <w:lang w:eastAsia="hr-HR"/>
        </w:rPr>
        <w:t>., v.r.</w:t>
      </w:r>
    </w:p>
    <w:p w14:paraId="138C64AE" w14:textId="2C39868E" w:rsidR="00D95BE1" w:rsidRPr="002D0CF9" w:rsidRDefault="002D0CF9" w:rsidP="00FE3640">
      <w:pPr>
        <w:spacing w:after="0" w:line="240" w:lineRule="auto"/>
        <w:rPr>
          <w:rFonts w:ascii="Arial" w:eastAsia="Times New Roman" w:hAnsi="Arial" w:cs="Arial"/>
          <w:b/>
          <w:bCs/>
          <w:sz w:val="18"/>
          <w:szCs w:val="18"/>
          <w:lang w:eastAsia="hr-HR"/>
        </w:rPr>
      </w:pPr>
      <w:r w:rsidRPr="002D0CF9">
        <w:rPr>
          <w:rFonts w:ascii="Arial" w:eastAsia="Times New Roman" w:hAnsi="Arial" w:cs="Arial"/>
          <w:b/>
          <w:bCs/>
          <w:sz w:val="18"/>
          <w:szCs w:val="18"/>
          <w:lang w:eastAsia="hr-HR"/>
        </w:rPr>
        <w:lastRenderedPageBreak/>
        <w:t xml:space="preserve">79. </w:t>
      </w:r>
    </w:p>
    <w:p w14:paraId="75D09901" w14:textId="6912DBD4" w:rsidR="00944D9A" w:rsidRPr="00944D9A" w:rsidRDefault="00944D9A" w:rsidP="00944D9A">
      <w:pPr>
        <w:tabs>
          <w:tab w:val="left" w:pos="3885"/>
          <w:tab w:val="center" w:pos="7020"/>
        </w:tabs>
        <w:spacing w:after="0" w:line="240" w:lineRule="auto"/>
        <w:jc w:val="both"/>
        <w:rPr>
          <w:rFonts w:ascii="Arial" w:hAnsi="Arial" w:cs="Arial"/>
          <w:b/>
          <w:bCs/>
          <w:color w:val="FF0000"/>
          <w:sz w:val="18"/>
          <w:szCs w:val="18"/>
        </w:rPr>
      </w:pPr>
      <w:r w:rsidRPr="00944D9A">
        <w:rPr>
          <w:rFonts w:ascii="Arial" w:hAnsi="Arial" w:cs="Arial"/>
          <w:b/>
          <w:bCs/>
          <w:color w:val="FF0000"/>
          <w:sz w:val="18"/>
          <w:szCs w:val="18"/>
        </w:rPr>
        <w:tab/>
      </w:r>
    </w:p>
    <w:p w14:paraId="5E8AA3F6" w14:textId="32AAA27D" w:rsidR="00944D9A" w:rsidRPr="00944D9A" w:rsidRDefault="00944D9A" w:rsidP="00944D9A">
      <w:pPr>
        <w:spacing w:after="0" w:line="240" w:lineRule="auto"/>
        <w:rPr>
          <w:rFonts w:ascii="Arial" w:hAnsi="Arial" w:cs="Arial"/>
          <w:sz w:val="18"/>
          <w:szCs w:val="18"/>
        </w:rPr>
      </w:pPr>
      <w:r w:rsidRPr="00944D9A">
        <w:rPr>
          <w:rFonts w:ascii="Arial" w:hAnsi="Arial" w:cs="Arial"/>
          <w:sz w:val="18"/>
          <w:szCs w:val="18"/>
        </w:rPr>
        <w:t xml:space="preserve">Na temelju članka 17. stavka 3. Zakona o sustavu civilne zaštite (“Narodne novine” broj 82/15, 118/18, 31/20, 20/21 i 114/22), i članka 44. i 98. Statuta Grada Karlovca (Glasnik Grada Karlovca broj 9/21 - potpuni tekst, 10/22), gradonačelnik Grada Karlovca donio je  </w:t>
      </w:r>
    </w:p>
    <w:p w14:paraId="2E92A675" w14:textId="77777777" w:rsidR="00944D9A" w:rsidRDefault="00944D9A" w:rsidP="00944D9A">
      <w:pPr>
        <w:spacing w:after="0" w:line="240" w:lineRule="auto"/>
        <w:jc w:val="center"/>
        <w:rPr>
          <w:rFonts w:ascii="Arial" w:hAnsi="Arial" w:cs="Arial"/>
          <w:b/>
          <w:bCs/>
          <w:sz w:val="18"/>
          <w:szCs w:val="18"/>
        </w:rPr>
      </w:pPr>
    </w:p>
    <w:p w14:paraId="07C10417" w14:textId="148ADED1" w:rsidR="00944D9A" w:rsidRPr="00944D9A" w:rsidRDefault="00944D9A" w:rsidP="00944D9A">
      <w:pPr>
        <w:spacing w:after="0" w:line="240" w:lineRule="auto"/>
        <w:jc w:val="center"/>
        <w:rPr>
          <w:rFonts w:ascii="Arial" w:hAnsi="Arial" w:cs="Arial"/>
          <w:b/>
          <w:bCs/>
          <w:sz w:val="18"/>
          <w:szCs w:val="18"/>
        </w:rPr>
      </w:pPr>
      <w:r w:rsidRPr="00944D9A">
        <w:rPr>
          <w:rFonts w:ascii="Arial" w:hAnsi="Arial" w:cs="Arial"/>
          <w:b/>
          <w:bCs/>
          <w:sz w:val="18"/>
          <w:szCs w:val="18"/>
        </w:rPr>
        <w:t>ODLUKU</w:t>
      </w:r>
    </w:p>
    <w:p w14:paraId="12C6932A" w14:textId="77777777" w:rsidR="00944D9A" w:rsidRPr="00944D9A" w:rsidRDefault="00944D9A" w:rsidP="00944D9A">
      <w:pPr>
        <w:spacing w:after="0" w:line="240" w:lineRule="auto"/>
        <w:jc w:val="center"/>
        <w:rPr>
          <w:rFonts w:ascii="Arial" w:hAnsi="Arial" w:cs="Arial"/>
          <w:b/>
          <w:bCs/>
          <w:sz w:val="18"/>
          <w:szCs w:val="18"/>
        </w:rPr>
      </w:pPr>
      <w:r w:rsidRPr="00944D9A">
        <w:rPr>
          <w:rFonts w:ascii="Arial" w:hAnsi="Arial" w:cs="Arial"/>
          <w:sz w:val="18"/>
          <w:szCs w:val="18"/>
        </w:rPr>
        <w:t xml:space="preserve"> o donošenju Plana djelovanja civilne zaštite za Grad Karlovac</w:t>
      </w:r>
      <w:r w:rsidRPr="00944D9A">
        <w:rPr>
          <w:rFonts w:ascii="Arial" w:hAnsi="Arial" w:cs="Arial"/>
          <w:b/>
          <w:bCs/>
          <w:sz w:val="18"/>
          <w:szCs w:val="18"/>
        </w:rPr>
        <w:t xml:space="preserve">   </w:t>
      </w:r>
    </w:p>
    <w:p w14:paraId="67087D8F" w14:textId="77777777" w:rsidR="00944D9A" w:rsidRPr="00944D9A" w:rsidRDefault="00944D9A" w:rsidP="00944D9A">
      <w:pPr>
        <w:spacing w:after="0" w:line="240" w:lineRule="auto"/>
        <w:jc w:val="center"/>
        <w:rPr>
          <w:rFonts w:ascii="Arial" w:eastAsia="Times New Roman" w:hAnsi="Arial" w:cs="Arial"/>
          <w:sz w:val="18"/>
          <w:szCs w:val="18"/>
          <w:lang w:eastAsia="hr-HR"/>
        </w:rPr>
      </w:pPr>
    </w:p>
    <w:p w14:paraId="4BC5C5D8" w14:textId="77777777" w:rsidR="00944D9A" w:rsidRPr="00944D9A" w:rsidRDefault="00944D9A" w:rsidP="00944D9A">
      <w:pPr>
        <w:spacing w:after="0" w:line="240" w:lineRule="auto"/>
        <w:jc w:val="center"/>
        <w:rPr>
          <w:rFonts w:ascii="Arial" w:hAnsi="Arial" w:cs="Arial"/>
          <w:sz w:val="18"/>
          <w:szCs w:val="18"/>
        </w:rPr>
      </w:pPr>
      <w:r w:rsidRPr="00944D9A">
        <w:rPr>
          <w:rFonts w:ascii="Arial" w:hAnsi="Arial" w:cs="Arial"/>
          <w:sz w:val="18"/>
          <w:szCs w:val="18"/>
        </w:rPr>
        <w:t>Članak 1.</w:t>
      </w:r>
    </w:p>
    <w:p w14:paraId="7D43C2B6" w14:textId="77777777" w:rsidR="00944D9A" w:rsidRPr="00944D9A" w:rsidRDefault="00944D9A" w:rsidP="00944D9A">
      <w:pPr>
        <w:spacing w:after="0" w:line="240" w:lineRule="auto"/>
        <w:rPr>
          <w:rFonts w:ascii="Arial" w:hAnsi="Arial" w:cs="Arial"/>
          <w:sz w:val="18"/>
          <w:szCs w:val="18"/>
        </w:rPr>
      </w:pPr>
      <w:r w:rsidRPr="00944D9A">
        <w:rPr>
          <w:rFonts w:ascii="Arial" w:hAnsi="Arial" w:cs="Arial"/>
          <w:sz w:val="18"/>
          <w:szCs w:val="18"/>
        </w:rPr>
        <w:t>Donosi se Plan djelovanja civilne zaštite za Grad Karlovac, (dalje u tekstu: Plan).</w:t>
      </w:r>
    </w:p>
    <w:p w14:paraId="2B91B8C1" w14:textId="77777777" w:rsidR="00944D9A" w:rsidRPr="00944D9A" w:rsidRDefault="00944D9A" w:rsidP="00944D9A">
      <w:pPr>
        <w:spacing w:after="0" w:line="240" w:lineRule="auto"/>
        <w:ind w:left="283"/>
        <w:rPr>
          <w:rFonts w:ascii="Arial" w:eastAsia="Times New Roman" w:hAnsi="Arial" w:cs="Arial"/>
          <w:sz w:val="18"/>
          <w:szCs w:val="18"/>
        </w:rPr>
      </w:pPr>
    </w:p>
    <w:p w14:paraId="106988AD" w14:textId="152B5F3B" w:rsidR="00944D9A" w:rsidRPr="00944D9A" w:rsidRDefault="00944D9A" w:rsidP="00944D9A">
      <w:pPr>
        <w:spacing w:after="0" w:line="240" w:lineRule="auto"/>
        <w:jc w:val="center"/>
        <w:rPr>
          <w:rFonts w:ascii="Arial" w:eastAsia="Times New Roman" w:hAnsi="Arial" w:cs="Arial"/>
          <w:sz w:val="18"/>
          <w:szCs w:val="18"/>
        </w:rPr>
      </w:pPr>
      <w:r w:rsidRPr="00944D9A">
        <w:rPr>
          <w:rFonts w:ascii="Arial" w:eastAsia="Times New Roman" w:hAnsi="Arial" w:cs="Arial"/>
          <w:sz w:val="18"/>
          <w:szCs w:val="18"/>
        </w:rPr>
        <w:t>Članak 2.</w:t>
      </w:r>
    </w:p>
    <w:p w14:paraId="3BAD100B" w14:textId="77777777" w:rsidR="00944D9A" w:rsidRPr="00944D9A" w:rsidRDefault="00944D9A" w:rsidP="00944D9A">
      <w:pPr>
        <w:spacing w:after="0" w:line="240" w:lineRule="auto"/>
        <w:rPr>
          <w:rFonts w:ascii="Arial" w:eastAsia="Times New Roman" w:hAnsi="Arial" w:cs="Arial"/>
          <w:sz w:val="18"/>
          <w:szCs w:val="18"/>
        </w:rPr>
      </w:pPr>
      <w:r w:rsidRPr="00944D9A">
        <w:rPr>
          <w:rFonts w:ascii="Arial" w:eastAsia="Times New Roman" w:hAnsi="Arial" w:cs="Arial"/>
          <w:sz w:val="18"/>
          <w:szCs w:val="18"/>
        </w:rPr>
        <w:t>Plan se sastoji od tekstualnog dijela, grafičkog dijela i priloga.</w:t>
      </w:r>
    </w:p>
    <w:p w14:paraId="794D3C80" w14:textId="77777777" w:rsidR="00944D9A" w:rsidRPr="00944D9A" w:rsidRDefault="00944D9A" w:rsidP="00944D9A">
      <w:pPr>
        <w:spacing w:after="0" w:line="240" w:lineRule="auto"/>
        <w:jc w:val="center"/>
        <w:rPr>
          <w:rFonts w:ascii="Arial" w:eastAsia="Times New Roman" w:hAnsi="Arial" w:cs="Arial"/>
          <w:sz w:val="18"/>
          <w:szCs w:val="18"/>
        </w:rPr>
      </w:pPr>
    </w:p>
    <w:p w14:paraId="2316F7C8" w14:textId="77777777" w:rsidR="00944D9A" w:rsidRPr="00944D9A" w:rsidRDefault="00944D9A" w:rsidP="00944D9A">
      <w:pPr>
        <w:spacing w:after="0" w:line="240" w:lineRule="auto"/>
        <w:jc w:val="center"/>
        <w:rPr>
          <w:rFonts w:ascii="Arial" w:eastAsia="Times New Roman" w:hAnsi="Arial" w:cs="Arial"/>
          <w:sz w:val="18"/>
          <w:szCs w:val="18"/>
        </w:rPr>
      </w:pPr>
      <w:r w:rsidRPr="00944D9A">
        <w:rPr>
          <w:rFonts w:ascii="Arial" w:eastAsia="Times New Roman" w:hAnsi="Arial" w:cs="Arial"/>
          <w:sz w:val="18"/>
          <w:szCs w:val="18"/>
        </w:rPr>
        <w:t>Članak 3.</w:t>
      </w:r>
    </w:p>
    <w:p w14:paraId="49CB1467" w14:textId="77777777" w:rsidR="00944D9A" w:rsidRDefault="00944D9A" w:rsidP="00944D9A">
      <w:pPr>
        <w:spacing w:after="0" w:line="240" w:lineRule="auto"/>
        <w:jc w:val="both"/>
        <w:rPr>
          <w:rFonts w:ascii="Arial" w:eastAsia="Times New Roman" w:hAnsi="Arial" w:cs="Arial"/>
          <w:sz w:val="18"/>
          <w:szCs w:val="18"/>
        </w:rPr>
      </w:pPr>
      <w:r w:rsidRPr="00944D9A">
        <w:rPr>
          <w:rFonts w:ascii="Arial" w:eastAsia="Times New Roman" w:hAnsi="Arial" w:cs="Arial"/>
          <w:sz w:val="18"/>
          <w:szCs w:val="18"/>
        </w:rPr>
        <w:t>Plan je sastavni dio ove Odluke</w:t>
      </w:r>
    </w:p>
    <w:p w14:paraId="720247CB" w14:textId="77777777" w:rsidR="00944D9A" w:rsidRDefault="00944D9A" w:rsidP="00944D9A">
      <w:pPr>
        <w:spacing w:after="0" w:line="240" w:lineRule="auto"/>
        <w:jc w:val="both"/>
        <w:rPr>
          <w:rFonts w:ascii="Arial" w:eastAsia="Times New Roman" w:hAnsi="Arial" w:cs="Arial"/>
          <w:sz w:val="18"/>
          <w:szCs w:val="18"/>
        </w:rPr>
      </w:pPr>
    </w:p>
    <w:p w14:paraId="1D882678" w14:textId="0EDA913B" w:rsidR="00944D9A" w:rsidRPr="00944D9A" w:rsidRDefault="00944D9A" w:rsidP="00944D9A">
      <w:pPr>
        <w:spacing w:after="0" w:line="240" w:lineRule="auto"/>
        <w:jc w:val="center"/>
        <w:rPr>
          <w:rFonts w:ascii="Arial" w:eastAsia="Times New Roman" w:hAnsi="Arial" w:cs="Arial"/>
          <w:sz w:val="18"/>
          <w:szCs w:val="18"/>
        </w:rPr>
      </w:pPr>
      <w:r w:rsidRPr="00944D9A">
        <w:rPr>
          <w:rFonts w:ascii="Arial" w:eastAsia="Times New Roman" w:hAnsi="Arial" w:cs="Arial"/>
          <w:sz w:val="18"/>
          <w:szCs w:val="18"/>
        </w:rPr>
        <w:t>Članak 4.</w:t>
      </w:r>
    </w:p>
    <w:p w14:paraId="0B388936" w14:textId="77777777" w:rsidR="00944D9A" w:rsidRPr="00944D9A" w:rsidRDefault="00944D9A" w:rsidP="00944D9A">
      <w:pPr>
        <w:spacing w:after="0" w:line="240" w:lineRule="auto"/>
        <w:jc w:val="both"/>
        <w:rPr>
          <w:rFonts w:ascii="Arial" w:eastAsia="Times New Roman" w:hAnsi="Arial" w:cs="Arial"/>
          <w:sz w:val="18"/>
          <w:szCs w:val="18"/>
        </w:rPr>
      </w:pPr>
      <w:r w:rsidRPr="00944D9A">
        <w:rPr>
          <w:rFonts w:ascii="Arial" w:eastAsia="Times New Roman" w:hAnsi="Arial" w:cs="Arial"/>
          <w:sz w:val="18"/>
          <w:szCs w:val="18"/>
        </w:rPr>
        <w:t>Donošenjem ove Odluke stavlja se van snage Odluka o donošenju Plana djelovanja civilne zaštite Revizija I. za Grad Karlovac KLASA: 240-02/23-01/01, URBROJ: 2133-1-03-02/03-23-4, od 16. listopada 2023. godine, objavljena dana 24.10.2023. godine u Glasniku Grada Karlovac broj 17/2023.</w:t>
      </w:r>
    </w:p>
    <w:p w14:paraId="12F49843" w14:textId="77777777" w:rsidR="00944D9A" w:rsidRPr="00944D9A" w:rsidRDefault="00944D9A" w:rsidP="00944D9A">
      <w:pPr>
        <w:spacing w:after="0" w:line="240" w:lineRule="auto"/>
        <w:jc w:val="center"/>
        <w:rPr>
          <w:rFonts w:ascii="Arial" w:eastAsia="Times New Roman" w:hAnsi="Arial" w:cs="Arial"/>
          <w:color w:val="FF0000"/>
          <w:sz w:val="18"/>
          <w:szCs w:val="18"/>
        </w:rPr>
      </w:pPr>
      <w:r w:rsidRPr="00944D9A">
        <w:rPr>
          <w:rFonts w:ascii="Arial" w:eastAsia="Times New Roman" w:hAnsi="Arial" w:cs="Arial"/>
          <w:color w:val="FF0000"/>
          <w:sz w:val="18"/>
          <w:szCs w:val="18"/>
        </w:rPr>
        <w:t xml:space="preserve">   </w:t>
      </w:r>
    </w:p>
    <w:p w14:paraId="4C820C4B" w14:textId="77777777" w:rsidR="00944D9A" w:rsidRPr="00944D9A" w:rsidRDefault="00944D9A" w:rsidP="00944D9A">
      <w:pPr>
        <w:spacing w:after="0" w:line="240" w:lineRule="auto"/>
        <w:jc w:val="center"/>
        <w:rPr>
          <w:rFonts w:ascii="Arial" w:eastAsia="Times New Roman" w:hAnsi="Arial" w:cs="Arial"/>
          <w:sz w:val="18"/>
          <w:szCs w:val="18"/>
        </w:rPr>
      </w:pPr>
      <w:r w:rsidRPr="00944D9A">
        <w:rPr>
          <w:rFonts w:ascii="Arial" w:eastAsia="Times New Roman" w:hAnsi="Arial" w:cs="Arial"/>
          <w:color w:val="FF0000"/>
          <w:sz w:val="18"/>
          <w:szCs w:val="18"/>
        </w:rPr>
        <w:t xml:space="preserve"> </w:t>
      </w:r>
      <w:r w:rsidRPr="00944D9A">
        <w:rPr>
          <w:rFonts w:ascii="Arial" w:eastAsia="Times New Roman" w:hAnsi="Arial" w:cs="Arial"/>
          <w:sz w:val="18"/>
          <w:szCs w:val="18"/>
        </w:rPr>
        <w:t>Članak 5.</w:t>
      </w:r>
    </w:p>
    <w:p w14:paraId="341E7DCD" w14:textId="77777777" w:rsidR="00944D9A" w:rsidRDefault="00944D9A" w:rsidP="00944D9A">
      <w:pPr>
        <w:spacing w:after="0" w:line="240" w:lineRule="auto"/>
        <w:rPr>
          <w:rFonts w:ascii="Arial" w:eastAsia="Times New Roman" w:hAnsi="Arial" w:cs="Arial"/>
          <w:sz w:val="18"/>
          <w:szCs w:val="18"/>
        </w:rPr>
      </w:pPr>
      <w:r w:rsidRPr="00944D9A">
        <w:rPr>
          <w:rFonts w:ascii="Arial" w:eastAsia="Times New Roman" w:hAnsi="Arial" w:cs="Arial"/>
          <w:sz w:val="18"/>
          <w:szCs w:val="18"/>
        </w:rPr>
        <w:t>Dio Plana koji se odnosi na Priloge neće se objaviti na mrežnoj stranici Grada Karlovca niti u “Glasniku Grada Karlovca”.</w:t>
      </w:r>
    </w:p>
    <w:p w14:paraId="130028CA" w14:textId="77777777" w:rsidR="00944D9A" w:rsidRPr="00944D9A" w:rsidRDefault="00944D9A" w:rsidP="00944D9A">
      <w:pPr>
        <w:spacing w:after="0" w:line="240" w:lineRule="auto"/>
        <w:rPr>
          <w:rFonts w:ascii="Arial" w:eastAsia="Times New Roman" w:hAnsi="Arial" w:cs="Arial"/>
          <w:sz w:val="18"/>
          <w:szCs w:val="18"/>
        </w:rPr>
      </w:pPr>
    </w:p>
    <w:p w14:paraId="10CCF22C" w14:textId="77777777" w:rsidR="00944D9A" w:rsidRPr="00944D9A" w:rsidRDefault="00944D9A" w:rsidP="00944D9A">
      <w:pPr>
        <w:spacing w:after="0" w:line="240" w:lineRule="auto"/>
        <w:jc w:val="center"/>
        <w:rPr>
          <w:rFonts w:ascii="Arial" w:eastAsia="Times New Roman" w:hAnsi="Arial" w:cs="Arial"/>
          <w:sz w:val="18"/>
          <w:szCs w:val="18"/>
          <w:lang w:eastAsia="hr-HR"/>
        </w:rPr>
      </w:pPr>
      <w:r w:rsidRPr="00944D9A">
        <w:rPr>
          <w:rFonts w:ascii="Arial" w:eastAsia="Times New Roman" w:hAnsi="Arial" w:cs="Arial"/>
          <w:sz w:val="18"/>
          <w:szCs w:val="18"/>
          <w:lang w:eastAsia="hr-HR"/>
        </w:rPr>
        <w:t>Članak 6.</w:t>
      </w:r>
    </w:p>
    <w:p w14:paraId="21734D84" w14:textId="77777777" w:rsidR="00944D9A" w:rsidRDefault="00944D9A" w:rsidP="00944D9A">
      <w:pPr>
        <w:spacing w:after="0" w:line="240" w:lineRule="auto"/>
        <w:rPr>
          <w:rFonts w:ascii="Arial" w:eastAsia="Times New Roman" w:hAnsi="Arial" w:cs="Arial"/>
          <w:sz w:val="18"/>
          <w:szCs w:val="18"/>
          <w:lang w:eastAsia="hr-HR"/>
        </w:rPr>
      </w:pPr>
      <w:r w:rsidRPr="00944D9A">
        <w:rPr>
          <w:rFonts w:ascii="Arial" w:eastAsia="Times New Roman" w:hAnsi="Arial" w:cs="Arial"/>
          <w:sz w:val="18"/>
          <w:szCs w:val="18"/>
          <w:lang w:eastAsia="hr-HR"/>
        </w:rPr>
        <w:t>Ova Odluka stupa na snagu osmog dana od dana objave u „Glasniku Grada Karlovca“.</w:t>
      </w:r>
    </w:p>
    <w:p w14:paraId="132A4A95" w14:textId="77777777" w:rsidR="00944D9A" w:rsidRDefault="00944D9A" w:rsidP="00944D9A">
      <w:pPr>
        <w:spacing w:after="0" w:line="240" w:lineRule="auto"/>
        <w:rPr>
          <w:rFonts w:ascii="Arial" w:eastAsia="Times New Roman" w:hAnsi="Arial" w:cs="Arial"/>
          <w:sz w:val="18"/>
          <w:szCs w:val="18"/>
          <w:lang w:eastAsia="hr-HR"/>
        </w:rPr>
      </w:pPr>
    </w:p>
    <w:p w14:paraId="6B39C3B1" w14:textId="77777777" w:rsidR="00944D9A" w:rsidRPr="00944D9A" w:rsidRDefault="00944D9A" w:rsidP="00944D9A">
      <w:pPr>
        <w:spacing w:after="0" w:line="240" w:lineRule="auto"/>
        <w:rPr>
          <w:rFonts w:ascii="Arial" w:hAnsi="Arial" w:cs="Arial"/>
          <w:sz w:val="18"/>
          <w:szCs w:val="18"/>
        </w:rPr>
      </w:pPr>
      <w:r w:rsidRPr="00944D9A">
        <w:rPr>
          <w:rFonts w:ascii="Arial" w:hAnsi="Arial" w:cs="Arial"/>
          <w:sz w:val="18"/>
          <w:szCs w:val="18"/>
        </w:rPr>
        <w:t xml:space="preserve">GRADONAČELNIK                                                                            </w:t>
      </w:r>
    </w:p>
    <w:p w14:paraId="22154B4C" w14:textId="77777777" w:rsidR="00944D9A" w:rsidRPr="00944D9A" w:rsidRDefault="00944D9A" w:rsidP="00944D9A">
      <w:pPr>
        <w:spacing w:after="0" w:line="240" w:lineRule="auto"/>
        <w:rPr>
          <w:rFonts w:ascii="Arial" w:hAnsi="Arial" w:cs="Arial"/>
          <w:color w:val="FF0000"/>
          <w:sz w:val="18"/>
          <w:szCs w:val="18"/>
        </w:rPr>
      </w:pPr>
      <w:r w:rsidRPr="00944D9A">
        <w:rPr>
          <w:rFonts w:ascii="Arial" w:hAnsi="Arial" w:cs="Arial"/>
          <w:sz w:val="18"/>
          <w:szCs w:val="18"/>
        </w:rPr>
        <w:t>KLASA: 240-02/24-01/01</w:t>
      </w:r>
    </w:p>
    <w:p w14:paraId="25F66EF7" w14:textId="77777777" w:rsidR="00944D9A" w:rsidRPr="00944D9A" w:rsidRDefault="00944D9A" w:rsidP="00944D9A">
      <w:pPr>
        <w:spacing w:after="0" w:line="240" w:lineRule="auto"/>
        <w:rPr>
          <w:rFonts w:ascii="Arial" w:hAnsi="Arial" w:cs="Arial"/>
          <w:color w:val="FF0000"/>
          <w:sz w:val="18"/>
          <w:szCs w:val="18"/>
        </w:rPr>
      </w:pPr>
      <w:r w:rsidRPr="00944D9A">
        <w:rPr>
          <w:rFonts w:ascii="Arial" w:hAnsi="Arial" w:cs="Arial"/>
          <w:sz w:val="18"/>
          <w:szCs w:val="18"/>
        </w:rPr>
        <w:t>URBROJ: 2133-1-03/04-24-9</w:t>
      </w:r>
    </w:p>
    <w:p w14:paraId="7A0BB0BA" w14:textId="77777777" w:rsidR="00944D9A" w:rsidRPr="00944D9A" w:rsidRDefault="00944D9A" w:rsidP="00944D9A">
      <w:pPr>
        <w:spacing w:after="0" w:line="240" w:lineRule="auto"/>
        <w:rPr>
          <w:rFonts w:ascii="Arial" w:hAnsi="Arial" w:cs="Arial"/>
          <w:color w:val="FF0000"/>
          <w:sz w:val="18"/>
          <w:szCs w:val="18"/>
        </w:rPr>
      </w:pPr>
      <w:r w:rsidRPr="00944D9A">
        <w:rPr>
          <w:rFonts w:ascii="Arial" w:hAnsi="Arial" w:cs="Arial"/>
          <w:sz w:val="18"/>
          <w:szCs w:val="18"/>
        </w:rPr>
        <w:t>Karlovac,</w:t>
      </w:r>
      <w:r w:rsidRPr="00944D9A">
        <w:rPr>
          <w:rFonts w:ascii="Arial" w:hAnsi="Arial" w:cs="Arial"/>
          <w:color w:val="FF0000"/>
          <w:sz w:val="18"/>
          <w:szCs w:val="18"/>
        </w:rPr>
        <w:t xml:space="preserve"> </w:t>
      </w:r>
      <w:r w:rsidRPr="00944D9A">
        <w:rPr>
          <w:rFonts w:ascii="Arial" w:hAnsi="Arial" w:cs="Arial"/>
          <w:sz w:val="18"/>
          <w:szCs w:val="18"/>
        </w:rPr>
        <w:t>6. svibnja 2024. godine</w:t>
      </w:r>
    </w:p>
    <w:p w14:paraId="1F166B6D" w14:textId="56DB5222" w:rsidR="00944D9A" w:rsidRPr="00944D9A" w:rsidRDefault="00944D9A" w:rsidP="00944D9A">
      <w:pPr>
        <w:spacing w:after="0" w:line="240" w:lineRule="auto"/>
        <w:jc w:val="center"/>
        <w:rPr>
          <w:rFonts w:ascii="Arial" w:eastAsia="Times New Roman" w:hAnsi="Arial" w:cs="Arial"/>
          <w:sz w:val="18"/>
          <w:szCs w:val="18"/>
          <w:lang w:eastAsia="hr-HR"/>
        </w:rPr>
      </w:pPr>
      <w:r w:rsidRPr="00944D9A">
        <w:rPr>
          <w:rFonts w:ascii="Arial" w:eastAsia="Times New Roman" w:hAnsi="Arial" w:cs="Arial"/>
          <w:color w:val="FF0000"/>
          <w:sz w:val="18"/>
          <w:szCs w:val="18"/>
          <w:lang w:eastAsia="hr-HR"/>
        </w:rPr>
        <w:t xml:space="preserve">                                                                                                          </w:t>
      </w:r>
      <w:r w:rsidR="00A0247C">
        <w:rPr>
          <w:rFonts w:ascii="Arial" w:eastAsia="Times New Roman" w:hAnsi="Arial" w:cs="Arial"/>
          <w:color w:val="FF0000"/>
          <w:sz w:val="18"/>
          <w:szCs w:val="18"/>
          <w:lang w:eastAsia="hr-HR"/>
        </w:rPr>
        <w:t xml:space="preserve"> </w:t>
      </w:r>
      <w:r w:rsidRPr="00944D9A">
        <w:rPr>
          <w:rFonts w:ascii="Arial" w:eastAsia="Times New Roman" w:hAnsi="Arial" w:cs="Arial"/>
          <w:color w:val="FF0000"/>
          <w:sz w:val="18"/>
          <w:szCs w:val="18"/>
          <w:lang w:eastAsia="hr-HR"/>
        </w:rPr>
        <w:t xml:space="preserve"> </w:t>
      </w:r>
      <w:r w:rsidRPr="00944D9A">
        <w:rPr>
          <w:rFonts w:ascii="Arial" w:eastAsia="Times New Roman" w:hAnsi="Arial" w:cs="Arial"/>
          <w:sz w:val="18"/>
          <w:szCs w:val="18"/>
          <w:lang w:eastAsia="hr-HR"/>
        </w:rPr>
        <w:t>GRADONAČELNIK</w:t>
      </w:r>
    </w:p>
    <w:p w14:paraId="3A2407FE" w14:textId="6770362D" w:rsidR="00944D9A" w:rsidRDefault="00944D9A" w:rsidP="00944D9A">
      <w:pPr>
        <w:spacing w:after="0" w:line="240" w:lineRule="auto"/>
        <w:jc w:val="center"/>
        <w:rPr>
          <w:rFonts w:ascii="Arial" w:eastAsia="Times New Roman" w:hAnsi="Arial" w:cs="Arial"/>
          <w:sz w:val="18"/>
          <w:szCs w:val="18"/>
          <w:lang w:eastAsia="hr-HR"/>
        </w:rPr>
      </w:pPr>
      <w:r w:rsidRPr="00944D9A">
        <w:rPr>
          <w:rFonts w:ascii="Arial" w:eastAsia="Times New Roman" w:hAnsi="Arial" w:cs="Arial"/>
          <w:sz w:val="18"/>
          <w:szCs w:val="18"/>
          <w:lang w:eastAsia="hr-HR"/>
        </w:rPr>
        <w:t xml:space="preserve">                                                                                                              Damir Mandić, dipl.teol.</w:t>
      </w:r>
      <w:r w:rsidR="00A0247C">
        <w:rPr>
          <w:rFonts w:ascii="Arial" w:eastAsia="Times New Roman" w:hAnsi="Arial" w:cs="Arial"/>
          <w:sz w:val="18"/>
          <w:szCs w:val="18"/>
          <w:lang w:eastAsia="hr-HR"/>
        </w:rPr>
        <w:t>, v.r.</w:t>
      </w:r>
    </w:p>
    <w:p w14:paraId="2611E30A" w14:textId="77777777" w:rsidR="00274662" w:rsidRDefault="00274662" w:rsidP="00944D9A">
      <w:pPr>
        <w:spacing w:after="0" w:line="240" w:lineRule="auto"/>
        <w:jc w:val="center"/>
        <w:rPr>
          <w:rFonts w:ascii="Arial" w:eastAsia="Times New Roman" w:hAnsi="Arial" w:cs="Arial"/>
          <w:sz w:val="18"/>
          <w:szCs w:val="18"/>
          <w:lang w:eastAsia="hr-HR"/>
        </w:rPr>
      </w:pPr>
    </w:p>
    <w:p w14:paraId="1D92853E" w14:textId="77777777" w:rsidR="00274662" w:rsidRDefault="00274662" w:rsidP="00944D9A">
      <w:pPr>
        <w:spacing w:after="0" w:line="240" w:lineRule="auto"/>
        <w:jc w:val="center"/>
        <w:rPr>
          <w:rFonts w:ascii="Arial" w:eastAsia="Times New Roman" w:hAnsi="Arial" w:cs="Arial"/>
          <w:sz w:val="18"/>
          <w:szCs w:val="18"/>
          <w:lang w:eastAsia="hr-HR"/>
        </w:rPr>
      </w:pPr>
    </w:p>
    <w:p w14:paraId="58635D5B" w14:textId="1745FF9D" w:rsidR="00274662" w:rsidRPr="009A140D" w:rsidRDefault="001B56D7" w:rsidP="001B56D7">
      <w:pPr>
        <w:spacing w:after="0" w:line="240" w:lineRule="auto"/>
        <w:rPr>
          <w:rFonts w:ascii="Times New Roman" w:eastAsia="Times New Roman" w:hAnsi="Times New Roman" w:cs="Times New Roman"/>
          <w:lang w:eastAsia="hr-HR"/>
        </w:rPr>
      </w:pPr>
      <w:r w:rsidRPr="001B56D7">
        <w:rPr>
          <w:rFonts w:ascii="Times New Roman" w:eastAsia="Times New Roman" w:hAnsi="Times New Roman" w:cs="Times New Roman"/>
          <w:noProof/>
          <w:lang w:eastAsia="hr-HR"/>
        </w:rPr>
        <w:lastRenderedPageBreak/>
        <w:drawing>
          <wp:inline distT="0" distB="0" distL="0" distR="0" wp14:anchorId="736BE440" wp14:editId="38789FF6">
            <wp:extent cx="6095344" cy="8696325"/>
            <wp:effectExtent l="0" t="0" r="1270" b="0"/>
            <wp:docPr id="26663071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30718" name="Picture 1" descr="A close-up of a document&#10;&#10;Description automatically generated"/>
                    <pic:cNvPicPr/>
                  </pic:nvPicPr>
                  <pic:blipFill>
                    <a:blip r:embed="rId22"/>
                    <a:stretch>
                      <a:fillRect/>
                    </a:stretch>
                  </pic:blipFill>
                  <pic:spPr>
                    <a:xfrm>
                      <a:off x="0" y="0"/>
                      <a:ext cx="6111403" cy="8719236"/>
                    </a:xfrm>
                    <a:prstGeom prst="rect">
                      <a:avLst/>
                    </a:prstGeom>
                  </pic:spPr>
                </pic:pic>
              </a:graphicData>
            </a:graphic>
          </wp:inline>
        </w:drawing>
      </w:r>
    </w:p>
    <w:tbl>
      <w:tblPr>
        <w:tblW w:w="10291" w:type="dxa"/>
        <w:tblLook w:val="04A0" w:firstRow="1" w:lastRow="0" w:firstColumn="1" w:lastColumn="0" w:noHBand="0" w:noVBand="1"/>
      </w:tblPr>
      <w:tblGrid>
        <w:gridCol w:w="1416"/>
        <w:gridCol w:w="1986"/>
        <w:gridCol w:w="2127"/>
        <w:gridCol w:w="3531"/>
        <w:gridCol w:w="895"/>
        <w:gridCol w:w="336"/>
      </w:tblGrid>
      <w:tr w:rsidR="00687D90" w:rsidRPr="003F36EE" w14:paraId="25A51605" w14:textId="77777777" w:rsidTr="00BF7C4E">
        <w:trPr>
          <w:trHeight w:val="284"/>
        </w:trPr>
        <w:tc>
          <w:tcPr>
            <w:tcW w:w="1416" w:type="dxa"/>
            <w:vAlign w:val="center"/>
          </w:tcPr>
          <w:p w14:paraId="1146AE38" w14:textId="77777777" w:rsidR="00687D90" w:rsidRPr="003F36EE" w:rsidRDefault="00687D90" w:rsidP="00BF7C4E">
            <w:pPr>
              <w:rPr>
                <w:sz w:val="20"/>
                <w:szCs w:val="20"/>
              </w:rPr>
            </w:pPr>
            <w:r w:rsidRPr="003F36EE">
              <w:rPr>
                <w:sz w:val="20"/>
                <w:szCs w:val="20"/>
              </w:rPr>
              <w:lastRenderedPageBreak/>
              <w:t>Naručitelj:</w:t>
            </w:r>
          </w:p>
        </w:tc>
        <w:tc>
          <w:tcPr>
            <w:tcW w:w="7644" w:type="dxa"/>
            <w:gridSpan w:val="3"/>
            <w:vAlign w:val="center"/>
          </w:tcPr>
          <w:p w14:paraId="5F96461A" w14:textId="77777777" w:rsidR="00687D90" w:rsidRPr="003F36EE" w:rsidRDefault="00687D90" w:rsidP="00BF7C4E">
            <w:pPr>
              <w:rPr>
                <w:sz w:val="20"/>
                <w:szCs w:val="20"/>
              </w:rPr>
            </w:pPr>
            <w:r w:rsidRPr="00D82158">
              <w:rPr>
                <w:sz w:val="20"/>
                <w:szCs w:val="20"/>
              </w:rPr>
              <w:t>Grad Karlovac</w:t>
            </w:r>
          </w:p>
        </w:tc>
        <w:tc>
          <w:tcPr>
            <w:tcW w:w="1231" w:type="dxa"/>
            <w:gridSpan w:val="2"/>
            <w:vAlign w:val="center"/>
          </w:tcPr>
          <w:p w14:paraId="230C3049" w14:textId="77777777" w:rsidR="00687D90" w:rsidRPr="003F36EE" w:rsidRDefault="00687D90" w:rsidP="00BF7C4E">
            <w:pPr>
              <w:rPr>
                <w:sz w:val="20"/>
                <w:szCs w:val="20"/>
              </w:rPr>
            </w:pPr>
          </w:p>
        </w:tc>
      </w:tr>
      <w:tr w:rsidR="00687D90" w:rsidRPr="003F36EE" w14:paraId="523F4D0E" w14:textId="77777777" w:rsidTr="00BF7C4E">
        <w:trPr>
          <w:trHeight w:val="284"/>
        </w:trPr>
        <w:tc>
          <w:tcPr>
            <w:tcW w:w="1416" w:type="dxa"/>
            <w:vAlign w:val="center"/>
          </w:tcPr>
          <w:p w14:paraId="494A8BD1" w14:textId="77777777" w:rsidR="00687D90" w:rsidRPr="003F36EE" w:rsidRDefault="00687D90" w:rsidP="00BF7C4E">
            <w:pPr>
              <w:rPr>
                <w:sz w:val="20"/>
                <w:szCs w:val="20"/>
              </w:rPr>
            </w:pPr>
            <w:r w:rsidRPr="003F36EE">
              <w:rPr>
                <w:sz w:val="20"/>
                <w:szCs w:val="20"/>
              </w:rPr>
              <w:t>PREDMET:</w:t>
            </w:r>
          </w:p>
        </w:tc>
        <w:tc>
          <w:tcPr>
            <w:tcW w:w="8875" w:type="dxa"/>
            <w:gridSpan w:val="5"/>
            <w:vAlign w:val="center"/>
          </w:tcPr>
          <w:p w14:paraId="4BE2AE23" w14:textId="77777777" w:rsidR="00687D90" w:rsidRPr="00FD0A1E" w:rsidRDefault="00687D90" w:rsidP="00BF7C4E">
            <w:pPr>
              <w:rPr>
                <w:b/>
                <w:sz w:val="20"/>
                <w:szCs w:val="20"/>
              </w:rPr>
            </w:pPr>
            <w:r>
              <w:rPr>
                <w:b/>
                <w:sz w:val="20"/>
                <w:szCs w:val="20"/>
              </w:rPr>
              <w:t xml:space="preserve">Plan djelovanja civilne zaštite </w:t>
            </w:r>
          </w:p>
        </w:tc>
      </w:tr>
      <w:tr w:rsidR="00687D90" w:rsidRPr="003F36EE" w14:paraId="22CDBF40" w14:textId="77777777" w:rsidTr="00BF7C4E">
        <w:trPr>
          <w:trHeight w:val="667"/>
        </w:trPr>
        <w:tc>
          <w:tcPr>
            <w:tcW w:w="1416" w:type="dxa"/>
            <w:vAlign w:val="center"/>
          </w:tcPr>
          <w:p w14:paraId="617BF1D8" w14:textId="77777777" w:rsidR="00687D90" w:rsidRPr="003F36EE" w:rsidRDefault="00687D90" w:rsidP="00BF7C4E">
            <w:pPr>
              <w:spacing w:line="240" w:lineRule="auto"/>
              <w:rPr>
                <w:sz w:val="20"/>
                <w:szCs w:val="20"/>
              </w:rPr>
            </w:pPr>
            <w:r w:rsidRPr="003F36EE">
              <w:rPr>
                <w:sz w:val="20"/>
                <w:szCs w:val="20"/>
              </w:rPr>
              <w:t>Oznaka dokumenta:</w:t>
            </w:r>
          </w:p>
        </w:tc>
        <w:tc>
          <w:tcPr>
            <w:tcW w:w="7644" w:type="dxa"/>
            <w:gridSpan w:val="3"/>
            <w:vAlign w:val="center"/>
          </w:tcPr>
          <w:p w14:paraId="6AF9CA8D" w14:textId="77777777" w:rsidR="00687D90" w:rsidRPr="003F36EE" w:rsidRDefault="00687D90" w:rsidP="00BF7C4E">
            <w:pPr>
              <w:rPr>
                <w:sz w:val="20"/>
                <w:szCs w:val="20"/>
              </w:rPr>
            </w:pPr>
            <w:r w:rsidRPr="007873BB">
              <w:rPr>
                <w:sz w:val="20"/>
                <w:szCs w:val="20"/>
              </w:rPr>
              <w:t>23116200066</w:t>
            </w:r>
          </w:p>
        </w:tc>
        <w:tc>
          <w:tcPr>
            <w:tcW w:w="1231" w:type="dxa"/>
            <w:gridSpan w:val="2"/>
            <w:vAlign w:val="center"/>
          </w:tcPr>
          <w:p w14:paraId="0BDC7052" w14:textId="77777777" w:rsidR="00687D90" w:rsidRPr="003F36EE" w:rsidRDefault="00687D90" w:rsidP="00BF7C4E">
            <w:pPr>
              <w:rPr>
                <w:sz w:val="20"/>
                <w:szCs w:val="20"/>
              </w:rPr>
            </w:pPr>
          </w:p>
        </w:tc>
      </w:tr>
      <w:tr w:rsidR="00687D90" w:rsidRPr="003F36EE" w14:paraId="2C3F07C6" w14:textId="77777777" w:rsidTr="00BF7C4E">
        <w:trPr>
          <w:trHeight w:val="284"/>
        </w:trPr>
        <w:tc>
          <w:tcPr>
            <w:tcW w:w="1416" w:type="dxa"/>
            <w:vAlign w:val="center"/>
          </w:tcPr>
          <w:p w14:paraId="4A2EBC56" w14:textId="77777777" w:rsidR="00687D90" w:rsidRPr="003F36EE" w:rsidRDefault="00687D90" w:rsidP="00BF7C4E">
            <w:pPr>
              <w:rPr>
                <w:sz w:val="20"/>
                <w:szCs w:val="20"/>
              </w:rPr>
            </w:pPr>
            <w:r w:rsidRPr="003F36EE">
              <w:rPr>
                <w:sz w:val="20"/>
                <w:szCs w:val="20"/>
              </w:rPr>
              <w:t>Izrađivač:</w:t>
            </w:r>
          </w:p>
        </w:tc>
        <w:tc>
          <w:tcPr>
            <w:tcW w:w="7644" w:type="dxa"/>
            <w:gridSpan w:val="3"/>
            <w:vAlign w:val="center"/>
          </w:tcPr>
          <w:p w14:paraId="7DFC1105" w14:textId="77777777" w:rsidR="00687D90" w:rsidRPr="003F36EE" w:rsidRDefault="00687D90" w:rsidP="00BF7C4E">
            <w:pPr>
              <w:rPr>
                <w:sz w:val="20"/>
                <w:szCs w:val="20"/>
              </w:rPr>
            </w:pPr>
            <w:r w:rsidRPr="00DB6406">
              <w:rPr>
                <w:sz w:val="20"/>
                <w:szCs w:val="20"/>
              </w:rPr>
              <w:t>DLS d.o.o. Rijeka (</w:t>
            </w:r>
            <w:r>
              <w:rPr>
                <w:sz w:val="20"/>
                <w:szCs w:val="20"/>
              </w:rPr>
              <w:t>Ulica Franje Čandeka 23 b</w:t>
            </w:r>
            <w:r w:rsidRPr="00DB6406">
              <w:rPr>
                <w:sz w:val="20"/>
                <w:szCs w:val="20"/>
              </w:rPr>
              <w:t>, 51 000 Rijeka)</w:t>
            </w:r>
          </w:p>
        </w:tc>
        <w:tc>
          <w:tcPr>
            <w:tcW w:w="1231" w:type="dxa"/>
            <w:gridSpan w:val="2"/>
            <w:vAlign w:val="center"/>
          </w:tcPr>
          <w:p w14:paraId="4A25EE98" w14:textId="77777777" w:rsidR="00687D90" w:rsidRPr="003F36EE" w:rsidRDefault="00687D90" w:rsidP="00BF7C4E">
            <w:pPr>
              <w:rPr>
                <w:sz w:val="20"/>
                <w:szCs w:val="20"/>
              </w:rPr>
            </w:pPr>
          </w:p>
        </w:tc>
      </w:tr>
      <w:tr w:rsidR="00687D90" w:rsidRPr="003F36EE" w14:paraId="2B518BAC" w14:textId="77777777" w:rsidTr="00BF7C4E">
        <w:trPr>
          <w:gridAfter w:val="2"/>
          <w:wAfter w:w="1231" w:type="dxa"/>
          <w:trHeight w:val="480"/>
        </w:trPr>
        <w:tc>
          <w:tcPr>
            <w:tcW w:w="1416" w:type="dxa"/>
            <w:vAlign w:val="center"/>
          </w:tcPr>
          <w:p w14:paraId="091A0682" w14:textId="77777777" w:rsidR="00687D90" w:rsidRPr="003F36EE" w:rsidRDefault="00687D90" w:rsidP="00BF7C4E">
            <w:pPr>
              <w:spacing w:line="240" w:lineRule="auto"/>
              <w:rPr>
                <w:sz w:val="20"/>
                <w:szCs w:val="20"/>
              </w:rPr>
            </w:pPr>
            <w:r w:rsidRPr="003F36EE">
              <w:rPr>
                <w:sz w:val="20"/>
                <w:szCs w:val="20"/>
              </w:rPr>
              <w:t>Voditelj izrade:</w:t>
            </w:r>
          </w:p>
        </w:tc>
        <w:tc>
          <w:tcPr>
            <w:tcW w:w="4113" w:type="dxa"/>
            <w:gridSpan w:val="2"/>
            <w:vAlign w:val="center"/>
          </w:tcPr>
          <w:p w14:paraId="467858F5" w14:textId="77777777" w:rsidR="00687D90" w:rsidRPr="003F36EE" w:rsidRDefault="00687D90" w:rsidP="00BF7C4E">
            <w:pPr>
              <w:spacing w:line="240" w:lineRule="auto"/>
              <w:rPr>
                <w:noProof/>
                <w:sz w:val="20"/>
                <w:szCs w:val="20"/>
                <w:lang w:eastAsia="hr-HR"/>
              </w:rPr>
            </w:pPr>
            <w:r w:rsidRPr="008E3C1C">
              <w:rPr>
                <w:noProof/>
                <w:sz w:val="20"/>
                <w:szCs w:val="20"/>
                <w:lang w:eastAsia="hr-HR"/>
              </w:rPr>
              <w:t xml:space="preserve">Igor Meixner </w:t>
            </w:r>
            <w:r w:rsidRPr="008E3C1C">
              <w:rPr>
                <w:noProof/>
                <w:sz w:val="20"/>
                <w:szCs w:val="20"/>
                <w:lang w:eastAsia="hr-HR"/>
              </w:rPr>
              <w:tab/>
              <w:t>dipl.ing.kem.tehn.</w:t>
            </w:r>
          </w:p>
        </w:tc>
        <w:tc>
          <w:tcPr>
            <w:tcW w:w="3531" w:type="dxa"/>
            <w:vAlign w:val="center"/>
          </w:tcPr>
          <w:p w14:paraId="11F97D88" w14:textId="77777777" w:rsidR="00687D90" w:rsidRPr="003F36EE" w:rsidRDefault="00687D90" w:rsidP="00BF7C4E">
            <w:pPr>
              <w:spacing w:line="240" w:lineRule="auto"/>
              <w:rPr>
                <w:noProof/>
                <w:sz w:val="20"/>
                <w:szCs w:val="20"/>
                <w:lang w:eastAsia="hr-HR"/>
              </w:rPr>
            </w:pPr>
            <w:r>
              <w:rPr>
                <w:noProof/>
                <w:sz w:val="20"/>
                <w:szCs w:val="20"/>
                <w:lang w:eastAsia="hr-HR"/>
              </w:rPr>
              <w:drawing>
                <wp:inline distT="0" distB="0" distL="0" distR="0" wp14:anchorId="2955B32F" wp14:editId="57C7DB47">
                  <wp:extent cx="767751" cy="469719"/>
                  <wp:effectExtent l="0" t="0" r="0" b="6985"/>
                  <wp:docPr id="48" name="Picture 48"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ignature on a white backgroun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1170" cy="471811"/>
                          </a:xfrm>
                          <a:prstGeom prst="rect">
                            <a:avLst/>
                          </a:prstGeom>
                          <a:noFill/>
                        </pic:spPr>
                      </pic:pic>
                    </a:graphicData>
                  </a:graphic>
                </wp:inline>
              </w:drawing>
            </w:r>
          </w:p>
        </w:tc>
      </w:tr>
      <w:tr w:rsidR="00687D90" w:rsidRPr="003F36EE" w14:paraId="39A1F7E8" w14:textId="77777777" w:rsidTr="00BF7C4E">
        <w:trPr>
          <w:gridAfter w:val="1"/>
          <w:wAfter w:w="336" w:type="dxa"/>
          <w:trHeight w:val="340"/>
        </w:trPr>
        <w:tc>
          <w:tcPr>
            <w:tcW w:w="1416" w:type="dxa"/>
            <w:vAlign w:val="center"/>
          </w:tcPr>
          <w:p w14:paraId="726800FA" w14:textId="77777777" w:rsidR="00687D90" w:rsidRPr="003F36EE" w:rsidRDefault="00687D90" w:rsidP="00BF7C4E">
            <w:pPr>
              <w:spacing w:after="0" w:line="240" w:lineRule="auto"/>
              <w:rPr>
                <w:sz w:val="20"/>
                <w:szCs w:val="20"/>
              </w:rPr>
            </w:pPr>
            <w:bookmarkStart w:id="1" w:name="_Hlk451520250"/>
            <w:r>
              <w:rPr>
                <w:sz w:val="20"/>
                <w:szCs w:val="20"/>
              </w:rPr>
              <w:t>Suradnici:</w:t>
            </w:r>
          </w:p>
        </w:tc>
        <w:tc>
          <w:tcPr>
            <w:tcW w:w="1986" w:type="dxa"/>
            <w:vAlign w:val="center"/>
          </w:tcPr>
          <w:p w14:paraId="1AFA5934" w14:textId="77777777" w:rsidR="00687D90" w:rsidRPr="00D72514" w:rsidRDefault="00687D90" w:rsidP="00BF7C4E">
            <w:pPr>
              <w:spacing w:after="0" w:line="240" w:lineRule="auto"/>
              <w:rPr>
                <w:sz w:val="20"/>
                <w:szCs w:val="20"/>
              </w:rPr>
            </w:pPr>
            <w:r w:rsidRPr="00D72514">
              <w:rPr>
                <w:sz w:val="20"/>
                <w:szCs w:val="20"/>
              </w:rPr>
              <w:t xml:space="preserve">Karlo Fanuko                             </w:t>
            </w:r>
          </w:p>
        </w:tc>
        <w:tc>
          <w:tcPr>
            <w:tcW w:w="2127" w:type="dxa"/>
            <w:vAlign w:val="center"/>
          </w:tcPr>
          <w:p w14:paraId="113CE667" w14:textId="77777777" w:rsidR="00687D90" w:rsidRPr="00D72514" w:rsidRDefault="00687D90" w:rsidP="00BF7C4E">
            <w:pPr>
              <w:spacing w:after="0" w:line="240" w:lineRule="auto"/>
              <w:rPr>
                <w:sz w:val="20"/>
                <w:szCs w:val="20"/>
              </w:rPr>
            </w:pPr>
            <w:r w:rsidRPr="00D72514">
              <w:rPr>
                <w:sz w:val="20"/>
                <w:szCs w:val="20"/>
              </w:rPr>
              <w:t>ing.el.</w:t>
            </w:r>
          </w:p>
        </w:tc>
        <w:tc>
          <w:tcPr>
            <w:tcW w:w="4426" w:type="dxa"/>
            <w:gridSpan w:val="2"/>
          </w:tcPr>
          <w:p w14:paraId="685FADF8" w14:textId="77777777" w:rsidR="00687D90" w:rsidRPr="00D72514" w:rsidRDefault="00687D90" w:rsidP="00BF7C4E">
            <w:pPr>
              <w:spacing w:after="0" w:line="240" w:lineRule="auto"/>
              <w:rPr>
                <w:sz w:val="20"/>
                <w:szCs w:val="20"/>
              </w:rPr>
            </w:pPr>
            <w:r w:rsidRPr="00D72514">
              <w:rPr>
                <w:noProof/>
                <w:sz w:val="20"/>
                <w:szCs w:val="20"/>
                <w:lang w:eastAsia="hr-HR"/>
              </w:rPr>
              <w:drawing>
                <wp:inline distT="0" distB="0" distL="0" distR="0" wp14:anchorId="29341E64" wp14:editId="4F7EB5DF">
                  <wp:extent cx="1502979" cy="302275"/>
                  <wp:effectExtent l="0" t="0" r="2540" b="2540"/>
                  <wp:docPr id="50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19891" cy="305676"/>
                          </a:xfrm>
                          <a:prstGeom prst="rect">
                            <a:avLst/>
                          </a:prstGeom>
                        </pic:spPr>
                      </pic:pic>
                    </a:graphicData>
                  </a:graphic>
                </wp:inline>
              </w:drawing>
            </w:r>
          </w:p>
        </w:tc>
      </w:tr>
      <w:tr w:rsidR="00687D90" w:rsidRPr="003F36EE" w14:paraId="3FB51896" w14:textId="77777777" w:rsidTr="00BF7C4E">
        <w:trPr>
          <w:gridAfter w:val="1"/>
          <w:wAfter w:w="336" w:type="dxa"/>
          <w:trHeight w:val="594"/>
        </w:trPr>
        <w:tc>
          <w:tcPr>
            <w:tcW w:w="1416" w:type="dxa"/>
            <w:vAlign w:val="center"/>
          </w:tcPr>
          <w:p w14:paraId="15B05FF1" w14:textId="77777777" w:rsidR="00687D90" w:rsidRPr="003F36EE" w:rsidRDefault="00687D90" w:rsidP="00BF7C4E">
            <w:pPr>
              <w:spacing w:after="0" w:line="240" w:lineRule="auto"/>
              <w:rPr>
                <w:sz w:val="20"/>
                <w:szCs w:val="20"/>
              </w:rPr>
            </w:pPr>
          </w:p>
        </w:tc>
        <w:tc>
          <w:tcPr>
            <w:tcW w:w="1986" w:type="dxa"/>
            <w:vAlign w:val="center"/>
          </w:tcPr>
          <w:p w14:paraId="2A5D602B" w14:textId="77777777" w:rsidR="00687D90" w:rsidRPr="00D72514" w:rsidRDefault="00687D90" w:rsidP="00BF7C4E">
            <w:pPr>
              <w:spacing w:after="0" w:line="240" w:lineRule="auto"/>
              <w:rPr>
                <w:sz w:val="20"/>
                <w:szCs w:val="20"/>
              </w:rPr>
            </w:pPr>
            <w:r>
              <w:rPr>
                <w:sz w:val="20"/>
                <w:szCs w:val="20"/>
              </w:rPr>
              <w:t>mr.sc.</w:t>
            </w:r>
            <w:r w:rsidRPr="00DB6406">
              <w:rPr>
                <w:sz w:val="20"/>
                <w:szCs w:val="20"/>
              </w:rPr>
              <w:t>Jarolim Meixner</w:t>
            </w:r>
          </w:p>
        </w:tc>
        <w:tc>
          <w:tcPr>
            <w:tcW w:w="2127" w:type="dxa"/>
            <w:vAlign w:val="center"/>
          </w:tcPr>
          <w:p w14:paraId="5B3F0D43" w14:textId="77777777" w:rsidR="00687D90" w:rsidRPr="00D72514" w:rsidRDefault="00687D90" w:rsidP="00BF7C4E">
            <w:pPr>
              <w:spacing w:after="0" w:line="240" w:lineRule="auto"/>
              <w:rPr>
                <w:sz w:val="20"/>
                <w:szCs w:val="20"/>
              </w:rPr>
            </w:pPr>
            <w:r w:rsidRPr="00DB6406">
              <w:rPr>
                <w:sz w:val="20"/>
                <w:szCs w:val="20"/>
              </w:rPr>
              <w:t>dipl.ing.kem.tehn.</w:t>
            </w:r>
          </w:p>
        </w:tc>
        <w:tc>
          <w:tcPr>
            <w:tcW w:w="4426" w:type="dxa"/>
            <w:gridSpan w:val="2"/>
            <w:vAlign w:val="center"/>
          </w:tcPr>
          <w:p w14:paraId="1CECB3A9" w14:textId="77777777" w:rsidR="00687D90" w:rsidRPr="00D72514" w:rsidRDefault="00687D90" w:rsidP="00BF7C4E">
            <w:pPr>
              <w:spacing w:after="0" w:line="240" w:lineRule="auto"/>
              <w:rPr>
                <w:sz w:val="20"/>
                <w:szCs w:val="20"/>
              </w:rPr>
            </w:pPr>
            <w:r w:rsidRPr="00DB6406">
              <w:rPr>
                <w:noProof/>
                <w:sz w:val="20"/>
                <w:szCs w:val="20"/>
                <w:lang w:eastAsia="hr-HR"/>
              </w:rPr>
              <w:drawing>
                <wp:inline distT="0" distB="0" distL="0" distR="0" wp14:anchorId="4B141A28" wp14:editId="5D3C4AD2">
                  <wp:extent cx="1207135" cy="536575"/>
                  <wp:effectExtent l="0" t="0" r="0" b="0"/>
                  <wp:docPr id="958" name="Slika 958"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lika 958" descr="A close-up of a signature&#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07135" cy="536575"/>
                          </a:xfrm>
                          <a:prstGeom prst="rect">
                            <a:avLst/>
                          </a:prstGeom>
                          <a:noFill/>
                        </pic:spPr>
                      </pic:pic>
                    </a:graphicData>
                  </a:graphic>
                </wp:inline>
              </w:drawing>
            </w:r>
          </w:p>
        </w:tc>
      </w:tr>
      <w:tr w:rsidR="00687D90" w:rsidRPr="003F36EE" w14:paraId="4BDAF013" w14:textId="77777777" w:rsidTr="00BF7C4E">
        <w:trPr>
          <w:gridAfter w:val="1"/>
          <w:wAfter w:w="336" w:type="dxa"/>
          <w:trHeight w:val="594"/>
        </w:trPr>
        <w:tc>
          <w:tcPr>
            <w:tcW w:w="1416" w:type="dxa"/>
            <w:vAlign w:val="center"/>
          </w:tcPr>
          <w:p w14:paraId="217D0331" w14:textId="77777777" w:rsidR="00687D90" w:rsidRPr="003F36EE" w:rsidRDefault="00687D90" w:rsidP="00BF7C4E">
            <w:pPr>
              <w:spacing w:after="0" w:line="240" w:lineRule="auto"/>
              <w:rPr>
                <w:sz w:val="20"/>
                <w:szCs w:val="20"/>
              </w:rPr>
            </w:pPr>
          </w:p>
        </w:tc>
        <w:tc>
          <w:tcPr>
            <w:tcW w:w="1986" w:type="dxa"/>
            <w:vAlign w:val="center"/>
          </w:tcPr>
          <w:p w14:paraId="53F03A54" w14:textId="77777777" w:rsidR="00687D90" w:rsidRDefault="00687D90" w:rsidP="00BF7C4E">
            <w:pPr>
              <w:spacing w:after="0" w:line="240" w:lineRule="auto"/>
              <w:rPr>
                <w:sz w:val="20"/>
                <w:szCs w:val="20"/>
              </w:rPr>
            </w:pPr>
            <w:r w:rsidRPr="00EE6700">
              <w:rPr>
                <w:sz w:val="20"/>
                <w:szCs w:val="20"/>
              </w:rPr>
              <w:t>Matija Široka</w:t>
            </w:r>
          </w:p>
        </w:tc>
        <w:tc>
          <w:tcPr>
            <w:tcW w:w="2127" w:type="dxa"/>
            <w:vAlign w:val="center"/>
          </w:tcPr>
          <w:p w14:paraId="41FA85F4" w14:textId="77777777" w:rsidR="00687D90" w:rsidRPr="00DB6406" w:rsidRDefault="00687D90" w:rsidP="00BF7C4E">
            <w:pPr>
              <w:spacing w:after="0" w:line="240" w:lineRule="auto"/>
              <w:rPr>
                <w:sz w:val="20"/>
                <w:szCs w:val="20"/>
              </w:rPr>
            </w:pPr>
            <w:r w:rsidRPr="00EE6700">
              <w:rPr>
                <w:sz w:val="20"/>
                <w:szCs w:val="20"/>
              </w:rPr>
              <w:t xml:space="preserve">oecol., mag.sanit.ing.    </w:t>
            </w:r>
          </w:p>
        </w:tc>
        <w:tc>
          <w:tcPr>
            <w:tcW w:w="4426" w:type="dxa"/>
            <w:gridSpan w:val="2"/>
            <w:vAlign w:val="center"/>
          </w:tcPr>
          <w:p w14:paraId="42F1A886" w14:textId="77777777" w:rsidR="00687D90" w:rsidRPr="00DB6406" w:rsidRDefault="00687D90" w:rsidP="00BF7C4E">
            <w:pPr>
              <w:spacing w:after="0" w:line="240" w:lineRule="auto"/>
              <w:rPr>
                <w:noProof/>
                <w:sz w:val="20"/>
                <w:szCs w:val="20"/>
                <w:lang w:eastAsia="hr-HR"/>
              </w:rPr>
            </w:pPr>
            <w:r w:rsidRPr="00EE6700">
              <w:rPr>
                <w:noProof/>
                <w:sz w:val="20"/>
                <w:szCs w:val="20"/>
                <w:lang w:eastAsia="hr-HR"/>
              </w:rPr>
              <w:drawing>
                <wp:inline distT="0" distB="0" distL="0" distR="0" wp14:anchorId="6D0F2F68" wp14:editId="7A9A8FCE">
                  <wp:extent cx="829310" cy="469265"/>
                  <wp:effectExtent l="0" t="0" r="8890" b="6985"/>
                  <wp:docPr id="1809451014" name="Slika 18094510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687D90" w:rsidRPr="003F36EE" w14:paraId="6527602D" w14:textId="77777777" w:rsidTr="00BF7C4E">
        <w:trPr>
          <w:gridAfter w:val="1"/>
          <w:wAfter w:w="336" w:type="dxa"/>
          <w:trHeight w:val="561"/>
        </w:trPr>
        <w:tc>
          <w:tcPr>
            <w:tcW w:w="1416" w:type="dxa"/>
            <w:vAlign w:val="center"/>
          </w:tcPr>
          <w:p w14:paraId="2938E91D" w14:textId="77777777" w:rsidR="00687D90" w:rsidRPr="003F36EE" w:rsidRDefault="00687D90" w:rsidP="00BF7C4E">
            <w:pPr>
              <w:spacing w:after="0" w:line="240" w:lineRule="auto"/>
              <w:rPr>
                <w:sz w:val="20"/>
                <w:szCs w:val="20"/>
              </w:rPr>
            </w:pPr>
          </w:p>
        </w:tc>
        <w:tc>
          <w:tcPr>
            <w:tcW w:w="1986" w:type="dxa"/>
            <w:vAlign w:val="center"/>
          </w:tcPr>
          <w:p w14:paraId="0753B9B5" w14:textId="77777777" w:rsidR="00687D90" w:rsidRPr="00D72514" w:rsidRDefault="00687D90" w:rsidP="00BF7C4E">
            <w:pPr>
              <w:spacing w:after="0" w:line="240" w:lineRule="auto"/>
              <w:rPr>
                <w:sz w:val="20"/>
                <w:szCs w:val="20"/>
              </w:rPr>
            </w:pPr>
            <w:r w:rsidRPr="001D2745">
              <w:rPr>
                <w:sz w:val="20"/>
                <w:szCs w:val="20"/>
              </w:rPr>
              <w:t>Josipa Zarić</w:t>
            </w:r>
          </w:p>
        </w:tc>
        <w:tc>
          <w:tcPr>
            <w:tcW w:w="2127" w:type="dxa"/>
            <w:vAlign w:val="center"/>
          </w:tcPr>
          <w:p w14:paraId="320802C3" w14:textId="77777777" w:rsidR="00687D90" w:rsidRPr="00D72514" w:rsidRDefault="00687D90" w:rsidP="00BF7C4E">
            <w:pPr>
              <w:spacing w:after="0" w:line="240" w:lineRule="auto"/>
              <w:rPr>
                <w:sz w:val="20"/>
                <w:szCs w:val="20"/>
              </w:rPr>
            </w:pPr>
            <w:r>
              <w:rPr>
                <w:sz w:val="20"/>
                <w:szCs w:val="20"/>
              </w:rPr>
              <w:t xml:space="preserve">mag. </w:t>
            </w:r>
            <w:r w:rsidRPr="001D2745">
              <w:rPr>
                <w:sz w:val="20"/>
                <w:szCs w:val="20"/>
              </w:rPr>
              <w:t>ing. sec.</w:t>
            </w:r>
          </w:p>
        </w:tc>
        <w:tc>
          <w:tcPr>
            <w:tcW w:w="4426" w:type="dxa"/>
            <w:gridSpan w:val="2"/>
            <w:vAlign w:val="center"/>
          </w:tcPr>
          <w:p w14:paraId="785EBA8B" w14:textId="77777777" w:rsidR="00687D90" w:rsidRPr="00D72514" w:rsidRDefault="00687D90" w:rsidP="00BF7C4E">
            <w:pPr>
              <w:spacing w:after="0" w:line="240" w:lineRule="auto"/>
              <w:rPr>
                <w:sz w:val="20"/>
                <w:szCs w:val="20"/>
              </w:rPr>
            </w:pPr>
            <w:r w:rsidRPr="00D72514">
              <w:rPr>
                <w:noProof/>
                <w:sz w:val="20"/>
                <w:szCs w:val="20"/>
                <w:lang w:eastAsia="hr-HR"/>
              </w:rPr>
              <w:drawing>
                <wp:inline distT="0" distB="0" distL="0" distR="0" wp14:anchorId="168BC8C0" wp14:editId="0BA12B6B">
                  <wp:extent cx="1096645" cy="421786"/>
                  <wp:effectExtent l="0" t="0" r="8255" b="0"/>
                  <wp:docPr id="41" name="Slika 41" descr="A close-up of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A close-up of blue writing&#10;&#10;Description automatically generated"/>
                          <pic:cNvPicPr/>
                        </pic:nvPicPr>
                        <pic:blipFill>
                          <a:blip r:embed="rId27"/>
                          <a:stretch>
                            <a:fillRect/>
                          </a:stretch>
                        </pic:blipFill>
                        <pic:spPr>
                          <a:xfrm>
                            <a:off x="0" y="0"/>
                            <a:ext cx="1107129" cy="425818"/>
                          </a:xfrm>
                          <a:prstGeom prst="rect">
                            <a:avLst/>
                          </a:prstGeom>
                        </pic:spPr>
                      </pic:pic>
                    </a:graphicData>
                  </a:graphic>
                </wp:inline>
              </w:drawing>
            </w:r>
          </w:p>
        </w:tc>
      </w:tr>
      <w:tr w:rsidR="00687D90" w:rsidRPr="003F36EE" w14:paraId="182D9FBC" w14:textId="77777777" w:rsidTr="00BF7C4E">
        <w:trPr>
          <w:gridAfter w:val="1"/>
          <w:wAfter w:w="336" w:type="dxa"/>
          <w:trHeight w:val="599"/>
        </w:trPr>
        <w:tc>
          <w:tcPr>
            <w:tcW w:w="1416" w:type="dxa"/>
            <w:vAlign w:val="center"/>
          </w:tcPr>
          <w:p w14:paraId="32A19DF4" w14:textId="77777777" w:rsidR="00687D90" w:rsidRPr="003F36EE" w:rsidRDefault="00687D90" w:rsidP="00BF7C4E">
            <w:pPr>
              <w:spacing w:after="0" w:line="240" w:lineRule="auto"/>
              <w:rPr>
                <w:sz w:val="20"/>
                <w:szCs w:val="20"/>
              </w:rPr>
            </w:pPr>
          </w:p>
        </w:tc>
        <w:tc>
          <w:tcPr>
            <w:tcW w:w="1986" w:type="dxa"/>
            <w:vAlign w:val="center"/>
          </w:tcPr>
          <w:p w14:paraId="7D3559ED" w14:textId="77777777" w:rsidR="00687D90" w:rsidRPr="001D2745" w:rsidRDefault="00687D90" w:rsidP="00BF7C4E">
            <w:pPr>
              <w:spacing w:after="0" w:line="240" w:lineRule="auto"/>
              <w:rPr>
                <w:sz w:val="20"/>
                <w:szCs w:val="20"/>
              </w:rPr>
            </w:pPr>
            <w:r w:rsidRPr="00DB6406">
              <w:rPr>
                <w:sz w:val="20"/>
                <w:szCs w:val="20"/>
              </w:rPr>
              <w:t>Petra Meixner</w:t>
            </w:r>
          </w:p>
        </w:tc>
        <w:tc>
          <w:tcPr>
            <w:tcW w:w="2127" w:type="dxa"/>
            <w:vAlign w:val="center"/>
          </w:tcPr>
          <w:p w14:paraId="02C7D376" w14:textId="77777777" w:rsidR="00687D90" w:rsidRPr="001D2745" w:rsidRDefault="00687D90" w:rsidP="00BF7C4E">
            <w:pPr>
              <w:spacing w:after="0" w:line="240" w:lineRule="auto"/>
              <w:rPr>
                <w:sz w:val="20"/>
                <w:szCs w:val="20"/>
              </w:rPr>
            </w:pPr>
            <w:r w:rsidRPr="00DB6406">
              <w:rPr>
                <w:sz w:val="20"/>
                <w:szCs w:val="20"/>
              </w:rPr>
              <w:t>mag.iur.</w:t>
            </w:r>
          </w:p>
        </w:tc>
        <w:tc>
          <w:tcPr>
            <w:tcW w:w="4426" w:type="dxa"/>
            <w:gridSpan w:val="2"/>
            <w:vAlign w:val="center"/>
          </w:tcPr>
          <w:p w14:paraId="4707FACF" w14:textId="77777777" w:rsidR="00687D90" w:rsidRPr="00D72514" w:rsidRDefault="00687D90" w:rsidP="00BF7C4E">
            <w:pPr>
              <w:spacing w:after="0" w:line="240" w:lineRule="auto"/>
              <w:rPr>
                <w:sz w:val="20"/>
                <w:szCs w:val="20"/>
              </w:rPr>
            </w:pPr>
            <w:r w:rsidRPr="00DB6406">
              <w:rPr>
                <w:noProof/>
                <w:sz w:val="20"/>
                <w:szCs w:val="20"/>
                <w:lang w:eastAsia="hr-HR"/>
              </w:rPr>
              <w:drawing>
                <wp:inline distT="0" distB="0" distL="0" distR="0" wp14:anchorId="410B6E27" wp14:editId="6E8DB68A">
                  <wp:extent cx="1112807" cy="440924"/>
                  <wp:effectExtent l="0" t="0" r="0" b="0"/>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1118895" cy="443336"/>
                          </a:xfrm>
                          <a:prstGeom prst="rect">
                            <a:avLst/>
                          </a:prstGeom>
                        </pic:spPr>
                      </pic:pic>
                    </a:graphicData>
                  </a:graphic>
                </wp:inline>
              </w:drawing>
            </w:r>
          </w:p>
        </w:tc>
      </w:tr>
      <w:bookmarkEnd w:id="1"/>
    </w:tbl>
    <w:p w14:paraId="1CB5B241" w14:textId="77777777" w:rsidR="001166EE" w:rsidRDefault="001166EE" w:rsidP="00FE3640">
      <w:pPr>
        <w:spacing w:after="0" w:line="240" w:lineRule="auto"/>
        <w:rPr>
          <w:rFonts w:ascii="Arial" w:eastAsia="Times New Roman" w:hAnsi="Arial" w:cs="Arial"/>
          <w:sz w:val="18"/>
          <w:szCs w:val="18"/>
          <w:lang w:eastAsia="hr-HR"/>
        </w:rPr>
      </w:pPr>
    </w:p>
    <w:tbl>
      <w:tblPr>
        <w:tblW w:w="8550" w:type="dxa"/>
        <w:tblLook w:val="04A0" w:firstRow="1" w:lastRow="0" w:firstColumn="1" w:lastColumn="0" w:noHBand="0" w:noVBand="1"/>
      </w:tblPr>
      <w:tblGrid>
        <w:gridCol w:w="862"/>
        <w:gridCol w:w="7688"/>
      </w:tblGrid>
      <w:tr w:rsidR="00C54800" w:rsidRPr="00DB6406" w14:paraId="66655455" w14:textId="77777777" w:rsidTr="00BF7C4E">
        <w:trPr>
          <w:trHeight w:val="284"/>
        </w:trPr>
        <w:tc>
          <w:tcPr>
            <w:tcW w:w="709" w:type="dxa"/>
            <w:vAlign w:val="center"/>
          </w:tcPr>
          <w:p w14:paraId="4EBB1903" w14:textId="77777777" w:rsidR="00C54800" w:rsidRDefault="00C54800" w:rsidP="00BF7C4E">
            <w:pPr>
              <w:spacing w:before="53" w:after="107" w:line="240" w:lineRule="auto"/>
              <w:rPr>
                <w:sz w:val="20"/>
                <w:szCs w:val="20"/>
              </w:rPr>
            </w:pPr>
          </w:p>
          <w:p w14:paraId="7ABB6B24" w14:textId="77777777" w:rsidR="00C54800" w:rsidRDefault="00C54800" w:rsidP="00BF7C4E">
            <w:pPr>
              <w:spacing w:before="53" w:after="107" w:line="240" w:lineRule="auto"/>
              <w:rPr>
                <w:sz w:val="20"/>
                <w:szCs w:val="20"/>
              </w:rPr>
            </w:pPr>
          </w:p>
          <w:p w14:paraId="030A493B" w14:textId="77777777" w:rsidR="00C54800" w:rsidRPr="00DB6406" w:rsidRDefault="00C54800" w:rsidP="00BF7C4E">
            <w:pPr>
              <w:spacing w:before="53" w:after="107" w:line="240" w:lineRule="auto"/>
              <w:rPr>
                <w:sz w:val="20"/>
                <w:szCs w:val="20"/>
              </w:rPr>
            </w:pPr>
            <w:r w:rsidRPr="00DB6406">
              <w:rPr>
                <w:sz w:val="20"/>
                <w:szCs w:val="20"/>
              </w:rPr>
              <w:t>Datum:</w:t>
            </w:r>
          </w:p>
        </w:tc>
        <w:tc>
          <w:tcPr>
            <w:tcW w:w="7841" w:type="dxa"/>
            <w:vAlign w:val="center"/>
          </w:tcPr>
          <w:p w14:paraId="3CA8075E" w14:textId="77777777" w:rsidR="00C54800" w:rsidRDefault="00C54800" w:rsidP="00BF7C4E">
            <w:pPr>
              <w:spacing w:before="53" w:after="107" w:line="240" w:lineRule="auto"/>
              <w:rPr>
                <w:sz w:val="20"/>
                <w:szCs w:val="20"/>
              </w:rPr>
            </w:pPr>
          </w:p>
          <w:p w14:paraId="152F7E11" w14:textId="77777777" w:rsidR="00C54800" w:rsidRDefault="00C54800" w:rsidP="00BF7C4E">
            <w:pPr>
              <w:spacing w:before="53" w:after="107" w:line="240" w:lineRule="auto"/>
              <w:rPr>
                <w:sz w:val="20"/>
                <w:szCs w:val="20"/>
              </w:rPr>
            </w:pPr>
          </w:p>
          <w:p w14:paraId="5A03FF48" w14:textId="77777777" w:rsidR="00C54800" w:rsidRPr="00DB6406" w:rsidRDefault="00C54800" w:rsidP="00BF7C4E">
            <w:pPr>
              <w:spacing w:before="53" w:after="107" w:line="240" w:lineRule="auto"/>
              <w:rPr>
                <w:sz w:val="20"/>
                <w:szCs w:val="20"/>
              </w:rPr>
            </w:pPr>
            <w:r>
              <w:rPr>
                <w:sz w:val="20"/>
                <w:szCs w:val="20"/>
              </w:rPr>
              <w:t>Veljača, 2024.</w:t>
            </w:r>
          </w:p>
        </w:tc>
      </w:tr>
    </w:tbl>
    <w:p w14:paraId="58611F4A" w14:textId="77777777" w:rsidR="00C54800" w:rsidRDefault="00C54800" w:rsidP="00C54800">
      <w:pPr>
        <w:rPr>
          <w:sz w:val="20"/>
        </w:rPr>
      </w:pPr>
    </w:p>
    <w:p w14:paraId="20FA2EA1" w14:textId="77777777" w:rsidR="00C54800" w:rsidRDefault="00C54800" w:rsidP="00C54800">
      <w:pPr>
        <w:jc w:val="center"/>
        <w:rPr>
          <w:sz w:val="20"/>
        </w:rPr>
      </w:pPr>
    </w:p>
    <w:p w14:paraId="38DB9AAC" w14:textId="77777777" w:rsidR="00C54800" w:rsidRDefault="00C54800" w:rsidP="00C54800">
      <w:pPr>
        <w:jc w:val="center"/>
        <w:rPr>
          <w:sz w:val="20"/>
        </w:rPr>
      </w:pPr>
    </w:p>
    <w:p w14:paraId="5BC99D90" w14:textId="77777777" w:rsidR="00C54800" w:rsidRPr="00457E73" w:rsidRDefault="00C54800" w:rsidP="00C54800">
      <w:pPr>
        <w:jc w:val="center"/>
        <w:rPr>
          <w:sz w:val="20"/>
        </w:rPr>
      </w:pPr>
      <w:r w:rsidRPr="00457E73">
        <w:rPr>
          <w:sz w:val="20"/>
        </w:rPr>
        <w:t xml:space="preserve">M.P. </w:t>
      </w:r>
    </w:p>
    <w:p w14:paraId="60AE786C" w14:textId="77777777" w:rsidR="00C54800" w:rsidRDefault="00C54800" w:rsidP="00C54800">
      <w:pPr>
        <w:spacing w:after="0"/>
        <w:jc w:val="center"/>
        <w:rPr>
          <w:sz w:val="20"/>
        </w:rPr>
      </w:pPr>
      <w:r>
        <w:rPr>
          <w:noProof/>
          <w:lang w:eastAsia="hr-HR"/>
        </w:rPr>
        <w:drawing>
          <wp:inline distT="0" distB="0" distL="0" distR="0" wp14:anchorId="05501DAF" wp14:editId="6D8F784C">
            <wp:extent cx="1085850" cy="560439"/>
            <wp:effectExtent l="0" t="0" r="0" b="0"/>
            <wp:docPr id="251" name="Slika 25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lika 251" descr="A close-up of a logo&#10;&#10;Description automatically generated"/>
                    <pic:cNvPicPr/>
                  </pic:nvPicPr>
                  <pic:blipFill>
                    <a:blip r:embed="rId29"/>
                    <a:stretch>
                      <a:fillRect/>
                    </a:stretch>
                  </pic:blipFill>
                  <pic:spPr>
                    <a:xfrm>
                      <a:off x="0" y="0"/>
                      <a:ext cx="1097783" cy="566598"/>
                    </a:xfrm>
                    <a:prstGeom prst="rect">
                      <a:avLst/>
                    </a:prstGeom>
                  </pic:spPr>
                </pic:pic>
              </a:graphicData>
            </a:graphic>
          </wp:inline>
        </w:drawing>
      </w:r>
    </w:p>
    <w:p w14:paraId="204EC2A5" w14:textId="77777777" w:rsidR="00C54800" w:rsidRDefault="00C54800" w:rsidP="00C54800">
      <w:pPr>
        <w:spacing w:after="0"/>
        <w:jc w:val="right"/>
        <w:rPr>
          <w:sz w:val="20"/>
        </w:rPr>
      </w:pPr>
      <w:r w:rsidRPr="00457E73">
        <w:rPr>
          <w:sz w:val="20"/>
        </w:rPr>
        <w:t>Odgovorna osoba</w:t>
      </w:r>
    </w:p>
    <w:p w14:paraId="088DEDA4" w14:textId="77777777" w:rsidR="00C54800" w:rsidRPr="005451D7" w:rsidRDefault="00C54800" w:rsidP="00C54800">
      <w:pPr>
        <w:spacing w:after="0"/>
        <w:jc w:val="right"/>
        <w:rPr>
          <w:sz w:val="20"/>
        </w:rPr>
      </w:pPr>
      <w:r w:rsidRPr="008E3C1C">
        <w:rPr>
          <w:sz w:val="20"/>
        </w:rPr>
        <w:t>Igor Meixner</w:t>
      </w:r>
      <w:r>
        <w:rPr>
          <w:sz w:val="20"/>
        </w:rPr>
        <w:t>,</w:t>
      </w:r>
      <w:r w:rsidRPr="008E3C1C">
        <w:t xml:space="preserve"> </w:t>
      </w:r>
      <w:r w:rsidRPr="008E3C1C">
        <w:rPr>
          <w:sz w:val="20"/>
        </w:rPr>
        <w:t>dipl.ing.kem.tehn.</w:t>
      </w:r>
      <w:r>
        <w:rPr>
          <w:sz w:val="20"/>
        </w:rPr>
        <w:t xml:space="preserve"> </w:t>
      </w:r>
    </w:p>
    <w:p w14:paraId="47E25ACF" w14:textId="77777777" w:rsidR="00C54800" w:rsidRDefault="00C54800" w:rsidP="00C54800">
      <w:pPr>
        <w:spacing w:after="0"/>
        <w:jc w:val="right"/>
      </w:pPr>
    </w:p>
    <w:p w14:paraId="51C293CF" w14:textId="77777777" w:rsidR="00C54800" w:rsidRDefault="00C54800" w:rsidP="00C54800">
      <w:pPr>
        <w:spacing w:after="0"/>
        <w:jc w:val="right"/>
      </w:pPr>
      <w:r>
        <w:rPr>
          <w:noProof/>
          <w:lang w:eastAsia="hr-HR"/>
        </w:rPr>
        <w:drawing>
          <wp:inline distT="0" distB="0" distL="0" distR="0" wp14:anchorId="3406DE84" wp14:editId="06933ECE">
            <wp:extent cx="1065483" cy="587829"/>
            <wp:effectExtent l="0" t="0" r="1905" b="3175"/>
            <wp:docPr id="253" name="Slika 253"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lika 253" descr="A signature on a white background&#10;&#10;Description automatically generated"/>
                    <pic:cNvPicPr/>
                  </pic:nvPicPr>
                  <pic:blipFill>
                    <a:blip r:embed="rId30"/>
                    <a:stretch>
                      <a:fillRect/>
                    </a:stretch>
                  </pic:blipFill>
                  <pic:spPr>
                    <a:xfrm>
                      <a:off x="0" y="0"/>
                      <a:ext cx="1088687" cy="600631"/>
                    </a:xfrm>
                    <a:prstGeom prst="rect">
                      <a:avLst/>
                    </a:prstGeom>
                  </pic:spPr>
                </pic:pic>
              </a:graphicData>
            </a:graphic>
          </wp:inline>
        </w:drawing>
      </w:r>
    </w:p>
    <w:p w14:paraId="30AD5985" w14:textId="77777777" w:rsidR="00C54800" w:rsidRPr="00457E73" w:rsidRDefault="00C54800" w:rsidP="00C54800">
      <w:pPr>
        <w:spacing w:after="0" w:line="240" w:lineRule="auto"/>
        <w:jc w:val="center"/>
        <w:rPr>
          <w:i/>
          <w:sz w:val="16"/>
        </w:rPr>
      </w:pPr>
      <w:r w:rsidRPr="00457E73">
        <w:rPr>
          <w:i/>
          <w:sz w:val="16"/>
        </w:rPr>
        <w:t xml:space="preserve">Ovaj dokument u cijelom svom sadržaju predstavlja vlasništvo </w:t>
      </w:r>
      <w:r>
        <w:rPr>
          <w:i/>
          <w:sz w:val="16"/>
        </w:rPr>
        <w:t>Grada Karlovca</w:t>
      </w:r>
      <w:r w:rsidRPr="00A50385">
        <w:rPr>
          <w:i/>
          <w:sz w:val="16"/>
        </w:rPr>
        <w:t xml:space="preserve"> </w:t>
      </w:r>
      <w:r w:rsidRPr="00457E73">
        <w:rPr>
          <w:i/>
          <w:sz w:val="16"/>
        </w:rPr>
        <w:t xml:space="preserve">te je zabranjeno kopiranje, umnožavanje ili pak objavljivanje u bilo kojem obliku osim zakonski propisanog bez prethodne pismene suglasnosti odgovorne osobe </w:t>
      </w:r>
      <w:r>
        <w:rPr>
          <w:i/>
          <w:sz w:val="16"/>
        </w:rPr>
        <w:t>Grada Karlovca.</w:t>
      </w:r>
    </w:p>
    <w:p w14:paraId="234DE745" w14:textId="77777777" w:rsidR="00C54800" w:rsidRDefault="00C54800" w:rsidP="00FE3640">
      <w:pPr>
        <w:spacing w:after="0" w:line="240" w:lineRule="auto"/>
        <w:rPr>
          <w:rFonts w:ascii="Arial" w:eastAsia="Times New Roman" w:hAnsi="Arial" w:cs="Arial"/>
          <w:sz w:val="18"/>
          <w:szCs w:val="18"/>
          <w:lang w:eastAsia="hr-HR"/>
        </w:rPr>
      </w:pPr>
    </w:p>
    <w:p w14:paraId="44D66A1B" w14:textId="77777777" w:rsidR="001166EE" w:rsidRDefault="001166EE" w:rsidP="00FE3640">
      <w:pPr>
        <w:spacing w:after="0" w:line="240" w:lineRule="auto"/>
        <w:rPr>
          <w:rFonts w:ascii="Arial" w:eastAsia="Times New Roman" w:hAnsi="Arial" w:cs="Arial"/>
          <w:sz w:val="18"/>
          <w:szCs w:val="18"/>
          <w:lang w:eastAsia="hr-HR"/>
        </w:rPr>
      </w:pPr>
    </w:p>
    <w:p w14:paraId="5DA99988" w14:textId="77777777" w:rsidR="00130C33" w:rsidRDefault="00130C33" w:rsidP="00FE3640">
      <w:pPr>
        <w:spacing w:after="0" w:line="240" w:lineRule="auto"/>
        <w:rPr>
          <w:rFonts w:ascii="Arial" w:eastAsia="Times New Roman" w:hAnsi="Arial" w:cs="Arial"/>
          <w:sz w:val="18"/>
          <w:szCs w:val="18"/>
          <w:lang w:eastAsia="hr-HR"/>
        </w:rPr>
      </w:pPr>
    </w:p>
    <w:p w14:paraId="4F5E8C26" w14:textId="77777777" w:rsidR="00130C33" w:rsidRDefault="00130C33" w:rsidP="00FE3640">
      <w:pPr>
        <w:spacing w:after="0" w:line="240" w:lineRule="auto"/>
        <w:rPr>
          <w:rFonts w:ascii="Arial" w:eastAsia="Times New Roman" w:hAnsi="Arial" w:cs="Arial"/>
          <w:sz w:val="18"/>
          <w:szCs w:val="18"/>
          <w:lang w:eastAsia="hr-HR"/>
        </w:rPr>
      </w:pPr>
    </w:p>
    <w:p w14:paraId="4497910D" w14:textId="77777777" w:rsidR="00130C33" w:rsidRDefault="00130C33" w:rsidP="00FE3640">
      <w:pPr>
        <w:spacing w:after="0" w:line="240" w:lineRule="auto"/>
        <w:rPr>
          <w:rFonts w:ascii="Arial" w:eastAsia="Times New Roman" w:hAnsi="Arial" w:cs="Arial"/>
          <w:sz w:val="18"/>
          <w:szCs w:val="18"/>
          <w:lang w:eastAsia="hr-HR"/>
        </w:rPr>
      </w:pPr>
    </w:p>
    <w:p w14:paraId="5E726481" w14:textId="77777777" w:rsidR="001166EE" w:rsidRPr="00FE3640" w:rsidRDefault="001166EE" w:rsidP="00FE3640">
      <w:pPr>
        <w:spacing w:after="0" w:line="240" w:lineRule="auto"/>
        <w:rPr>
          <w:rFonts w:ascii="Arial" w:eastAsia="Times New Roman" w:hAnsi="Arial" w:cs="Arial"/>
          <w:sz w:val="18"/>
          <w:szCs w:val="18"/>
          <w:lang w:eastAsia="hr-HR"/>
        </w:rPr>
      </w:pPr>
    </w:p>
    <w:p w14:paraId="60051626" w14:textId="77777777" w:rsidR="00811CF2" w:rsidRDefault="00000000" w:rsidP="00811CF2">
      <w:pPr>
        <w:rPr>
          <w:noProof/>
        </w:rPr>
      </w:pPr>
      <w:sdt>
        <w:sdtPr>
          <w:rPr>
            <w:b/>
            <w:bCs/>
            <w:caps/>
          </w:rPr>
          <w:id w:val="-2096773831"/>
          <w:placeholder>
            <w:docPart w:val="B6EDD5D150AD4161A00FFB080177C6CA"/>
          </w:placeholder>
        </w:sdtPr>
        <w:sdtEndPr>
          <w:rPr>
            <w:b w:val="0"/>
            <w:bCs w:val="0"/>
            <w:caps w:val="0"/>
          </w:rPr>
        </w:sdtEndPr>
        <w:sdtContent>
          <w:r w:rsidR="00811CF2" w:rsidRPr="00766126">
            <w:rPr>
              <w:b/>
            </w:rPr>
            <w:t>S A D R Ž A J</w:t>
          </w:r>
          <w:r w:rsidR="00811CF2" w:rsidRPr="001F1D2A">
            <w:t xml:space="preserve">  </w:t>
          </w:r>
        </w:sdtContent>
      </w:sdt>
      <w:r w:rsidR="00811CF2" w:rsidRPr="00766126">
        <w:rPr>
          <w:rFonts w:eastAsia="Times New Roman"/>
          <w:color w:val="000000" w:themeColor="text1"/>
          <w:szCs w:val="24"/>
        </w:rPr>
        <w:fldChar w:fldCharType="begin"/>
      </w:r>
      <w:r w:rsidR="00811CF2" w:rsidRPr="00766126">
        <w:instrText xml:space="preserve"> TOC \o "1-3" \h \z \u </w:instrText>
      </w:r>
      <w:r w:rsidR="00811CF2" w:rsidRPr="00766126">
        <w:rPr>
          <w:rFonts w:eastAsia="Times New Roman"/>
          <w:color w:val="000000" w:themeColor="text1"/>
          <w:szCs w:val="24"/>
        </w:rPr>
        <w:fldChar w:fldCharType="separate"/>
      </w:r>
    </w:p>
    <w:p w14:paraId="3E2F879F" w14:textId="37098905"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00" w:history="1">
        <w:r w:rsidR="00811CF2" w:rsidRPr="003C3A31">
          <w:rPr>
            <w:rStyle w:val="Hyperlink"/>
            <w:rFonts w:eastAsiaTheme="majorEastAsia"/>
            <w:noProof/>
          </w:rPr>
          <w:t>1</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Uvod</w:t>
        </w:r>
        <w:r w:rsidR="00811CF2">
          <w:rPr>
            <w:noProof/>
            <w:webHidden/>
          </w:rPr>
          <w:tab/>
        </w:r>
        <w:r w:rsidR="00811CF2">
          <w:rPr>
            <w:noProof/>
            <w:webHidden/>
          </w:rPr>
          <w:fldChar w:fldCharType="begin"/>
        </w:r>
        <w:r w:rsidR="00811CF2">
          <w:rPr>
            <w:noProof/>
            <w:webHidden/>
          </w:rPr>
          <w:instrText xml:space="preserve"> PAGEREF _Toc156300200 \h </w:instrText>
        </w:r>
        <w:r w:rsidR="00811CF2">
          <w:rPr>
            <w:noProof/>
            <w:webHidden/>
          </w:rPr>
        </w:r>
        <w:r w:rsidR="00811CF2">
          <w:rPr>
            <w:noProof/>
            <w:webHidden/>
          </w:rPr>
          <w:fldChar w:fldCharType="separate"/>
        </w:r>
        <w:r w:rsidR="00180524">
          <w:rPr>
            <w:noProof/>
            <w:webHidden/>
          </w:rPr>
          <w:t>617</w:t>
        </w:r>
        <w:r w:rsidR="00811CF2">
          <w:rPr>
            <w:noProof/>
            <w:webHidden/>
          </w:rPr>
          <w:fldChar w:fldCharType="end"/>
        </w:r>
      </w:hyperlink>
    </w:p>
    <w:p w14:paraId="4072B41B" w14:textId="5C510A16"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01" w:history="1">
        <w:r w:rsidR="00811CF2" w:rsidRPr="003C3A31">
          <w:rPr>
            <w:rStyle w:val="Hyperlink"/>
            <w:rFonts w:eastAsiaTheme="majorEastAsia"/>
            <w:noProof/>
          </w:rPr>
          <w:t>2</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Upozoravanje</w:t>
        </w:r>
        <w:r w:rsidR="00811CF2">
          <w:rPr>
            <w:noProof/>
            <w:webHidden/>
          </w:rPr>
          <w:tab/>
        </w:r>
        <w:r w:rsidR="00811CF2">
          <w:rPr>
            <w:noProof/>
            <w:webHidden/>
          </w:rPr>
          <w:fldChar w:fldCharType="begin"/>
        </w:r>
        <w:r w:rsidR="00811CF2">
          <w:rPr>
            <w:noProof/>
            <w:webHidden/>
          </w:rPr>
          <w:instrText xml:space="preserve"> PAGEREF _Toc156300201 \h </w:instrText>
        </w:r>
        <w:r w:rsidR="00811CF2">
          <w:rPr>
            <w:noProof/>
            <w:webHidden/>
          </w:rPr>
        </w:r>
        <w:r w:rsidR="00811CF2">
          <w:rPr>
            <w:noProof/>
            <w:webHidden/>
          </w:rPr>
          <w:fldChar w:fldCharType="separate"/>
        </w:r>
        <w:r w:rsidR="00180524">
          <w:rPr>
            <w:noProof/>
            <w:webHidden/>
          </w:rPr>
          <w:t>619</w:t>
        </w:r>
        <w:r w:rsidR="00811CF2">
          <w:rPr>
            <w:noProof/>
            <w:webHidden/>
          </w:rPr>
          <w:fldChar w:fldCharType="end"/>
        </w:r>
      </w:hyperlink>
    </w:p>
    <w:p w14:paraId="0B744561" w14:textId="1DA48FDF"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02" w:history="1">
        <w:r w:rsidR="00811CF2" w:rsidRPr="003C3A31">
          <w:rPr>
            <w:rStyle w:val="Hyperlink"/>
            <w:rFonts w:eastAsiaTheme="majorEastAsia"/>
            <w:noProof/>
            <w:lang w:bidi="en-US"/>
          </w:rPr>
          <w:t>2.1 Uzbunjivanje</w:t>
        </w:r>
        <w:r w:rsidR="00811CF2">
          <w:rPr>
            <w:noProof/>
            <w:webHidden/>
          </w:rPr>
          <w:tab/>
        </w:r>
        <w:r w:rsidR="00811CF2">
          <w:rPr>
            <w:noProof/>
            <w:webHidden/>
          </w:rPr>
          <w:fldChar w:fldCharType="begin"/>
        </w:r>
        <w:r w:rsidR="00811CF2">
          <w:rPr>
            <w:noProof/>
            <w:webHidden/>
          </w:rPr>
          <w:instrText xml:space="preserve"> PAGEREF _Toc156300202 \h </w:instrText>
        </w:r>
        <w:r w:rsidR="00811CF2">
          <w:rPr>
            <w:noProof/>
            <w:webHidden/>
          </w:rPr>
        </w:r>
        <w:r w:rsidR="00811CF2">
          <w:rPr>
            <w:noProof/>
            <w:webHidden/>
          </w:rPr>
          <w:fldChar w:fldCharType="separate"/>
        </w:r>
        <w:r w:rsidR="00180524">
          <w:rPr>
            <w:noProof/>
            <w:webHidden/>
          </w:rPr>
          <w:t>624</w:t>
        </w:r>
        <w:r w:rsidR="00811CF2">
          <w:rPr>
            <w:noProof/>
            <w:webHidden/>
          </w:rPr>
          <w:fldChar w:fldCharType="end"/>
        </w:r>
      </w:hyperlink>
    </w:p>
    <w:p w14:paraId="06965E5A" w14:textId="478920AD"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03" w:history="1">
        <w:r w:rsidR="00811CF2" w:rsidRPr="003C3A31">
          <w:rPr>
            <w:rStyle w:val="Hyperlink"/>
            <w:rFonts w:eastAsiaTheme="majorEastAsia"/>
            <w:noProof/>
          </w:rPr>
          <w:t>3</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Pripravnost</w:t>
        </w:r>
        <w:r w:rsidR="00811CF2">
          <w:rPr>
            <w:noProof/>
            <w:webHidden/>
          </w:rPr>
          <w:tab/>
        </w:r>
        <w:r w:rsidR="00811CF2">
          <w:rPr>
            <w:noProof/>
            <w:webHidden/>
          </w:rPr>
          <w:fldChar w:fldCharType="begin"/>
        </w:r>
        <w:r w:rsidR="00811CF2">
          <w:rPr>
            <w:noProof/>
            <w:webHidden/>
          </w:rPr>
          <w:instrText xml:space="preserve"> PAGEREF _Toc156300203 \h </w:instrText>
        </w:r>
        <w:r w:rsidR="00811CF2">
          <w:rPr>
            <w:noProof/>
            <w:webHidden/>
          </w:rPr>
        </w:r>
        <w:r w:rsidR="00811CF2">
          <w:rPr>
            <w:noProof/>
            <w:webHidden/>
          </w:rPr>
          <w:fldChar w:fldCharType="separate"/>
        </w:r>
        <w:r w:rsidR="00180524">
          <w:rPr>
            <w:noProof/>
            <w:webHidden/>
          </w:rPr>
          <w:t>627</w:t>
        </w:r>
        <w:r w:rsidR="00811CF2">
          <w:rPr>
            <w:noProof/>
            <w:webHidden/>
          </w:rPr>
          <w:fldChar w:fldCharType="end"/>
        </w:r>
      </w:hyperlink>
    </w:p>
    <w:p w14:paraId="51AE5A71" w14:textId="039A40B4"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04" w:history="1">
        <w:r w:rsidR="00811CF2" w:rsidRPr="003C3A31">
          <w:rPr>
            <w:rStyle w:val="Hyperlink"/>
            <w:rFonts w:eastAsiaTheme="majorEastAsia"/>
            <w:noProof/>
          </w:rPr>
          <w:t>4</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Mobilizacija (aktiviranje) i narastanje operativnih snaga sustava civilne zaštite</w:t>
        </w:r>
        <w:r w:rsidR="00811CF2">
          <w:rPr>
            <w:noProof/>
            <w:webHidden/>
          </w:rPr>
          <w:tab/>
        </w:r>
        <w:r w:rsidR="00811CF2">
          <w:rPr>
            <w:noProof/>
            <w:webHidden/>
          </w:rPr>
          <w:fldChar w:fldCharType="begin"/>
        </w:r>
        <w:r w:rsidR="00811CF2">
          <w:rPr>
            <w:noProof/>
            <w:webHidden/>
          </w:rPr>
          <w:instrText xml:space="preserve"> PAGEREF _Toc156300204 \h </w:instrText>
        </w:r>
        <w:r w:rsidR="00811CF2">
          <w:rPr>
            <w:noProof/>
            <w:webHidden/>
          </w:rPr>
        </w:r>
        <w:r w:rsidR="00811CF2">
          <w:rPr>
            <w:noProof/>
            <w:webHidden/>
          </w:rPr>
          <w:fldChar w:fldCharType="separate"/>
        </w:r>
        <w:r w:rsidR="00180524">
          <w:rPr>
            <w:noProof/>
            <w:webHidden/>
          </w:rPr>
          <w:t>628</w:t>
        </w:r>
        <w:r w:rsidR="00811CF2">
          <w:rPr>
            <w:noProof/>
            <w:webHidden/>
          </w:rPr>
          <w:fldChar w:fldCharType="end"/>
        </w:r>
      </w:hyperlink>
    </w:p>
    <w:p w14:paraId="28D08049" w14:textId="534D7D5E"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05" w:history="1">
        <w:r w:rsidR="00811CF2" w:rsidRPr="003C3A31">
          <w:rPr>
            <w:rStyle w:val="Hyperlink"/>
            <w:rFonts w:eastAsiaTheme="majorEastAsia"/>
            <w:noProof/>
            <w:lang w:bidi="en-US"/>
          </w:rPr>
          <w:t>4.1 Stožer civilne zaštite Grada Karlovca</w:t>
        </w:r>
        <w:r w:rsidR="00811CF2">
          <w:rPr>
            <w:noProof/>
            <w:webHidden/>
          </w:rPr>
          <w:tab/>
        </w:r>
        <w:r w:rsidR="00811CF2">
          <w:rPr>
            <w:noProof/>
            <w:webHidden/>
          </w:rPr>
          <w:fldChar w:fldCharType="begin"/>
        </w:r>
        <w:r w:rsidR="00811CF2">
          <w:rPr>
            <w:noProof/>
            <w:webHidden/>
          </w:rPr>
          <w:instrText xml:space="preserve"> PAGEREF _Toc156300205 \h </w:instrText>
        </w:r>
        <w:r w:rsidR="00811CF2">
          <w:rPr>
            <w:noProof/>
            <w:webHidden/>
          </w:rPr>
        </w:r>
        <w:r w:rsidR="00811CF2">
          <w:rPr>
            <w:noProof/>
            <w:webHidden/>
          </w:rPr>
          <w:fldChar w:fldCharType="separate"/>
        </w:r>
        <w:r w:rsidR="00180524">
          <w:rPr>
            <w:noProof/>
            <w:webHidden/>
          </w:rPr>
          <w:t>630</w:t>
        </w:r>
        <w:r w:rsidR="00811CF2">
          <w:rPr>
            <w:noProof/>
            <w:webHidden/>
          </w:rPr>
          <w:fldChar w:fldCharType="end"/>
        </w:r>
      </w:hyperlink>
    </w:p>
    <w:p w14:paraId="61D64530" w14:textId="56F40CC8"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06" w:history="1">
        <w:r w:rsidR="00811CF2" w:rsidRPr="003C3A31">
          <w:rPr>
            <w:rStyle w:val="Hyperlink"/>
            <w:rFonts w:eastAsiaTheme="majorEastAsia"/>
            <w:noProof/>
            <w:lang w:bidi="en-US"/>
          </w:rPr>
          <w:t>4.2 Snage civilne zaštite</w:t>
        </w:r>
        <w:r w:rsidR="00811CF2">
          <w:rPr>
            <w:noProof/>
            <w:webHidden/>
          </w:rPr>
          <w:tab/>
        </w:r>
        <w:r w:rsidR="00811CF2">
          <w:rPr>
            <w:noProof/>
            <w:webHidden/>
          </w:rPr>
          <w:fldChar w:fldCharType="begin"/>
        </w:r>
        <w:r w:rsidR="00811CF2">
          <w:rPr>
            <w:noProof/>
            <w:webHidden/>
          </w:rPr>
          <w:instrText xml:space="preserve"> PAGEREF _Toc156300206 \h </w:instrText>
        </w:r>
        <w:r w:rsidR="00811CF2">
          <w:rPr>
            <w:noProof/>
            <w:webHidden/>
          </w:rPr>
        </w:r>
        <w:r w:rsidR="00811CF2">
          <w:rPr>
            <w:noProof/>
            <w:webHidden/>
          </w:rPr>
          <w:fldChar w:fldCharType="separate"/>
        </w:r>
        <w:r w:rsidR="00180524">
          <w:rPr>
            <w:noProof/>
            <w:webHidden/>
          </w:rPr>
          <w:t>630</w:t>
        </w:r>
        <w:r w:rsidR="00811CF2">
          <w:rPr>
            <w:noProof/>
            <w:webHidden/>
          </w:rPr>
          <w:fldChar w:fldCharType="end"/>
        </w:r>
      </w:hyperlink>
    </w:p>
    <w:p w14:paraId="74292604" w14:textId="3FB49D5F"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07" w:history="1">
        <w:r w:rsidR="00811CF2" w:rsidRPr="003C3A31">
          <w:rPr>
            <w:rStyle w:val="Hyperlink"/>
            <w:rFonts w:eastAsiaTheme="majorEastAsia"/>
            <w:noProof/>
            <w:lang w:bidi="en-US"/>
          </w:rPr>
          <w:t>4.2.1 Povjerenici civilne zaštite</w:t>
        </w:r>
        <w:r w:rsidR="00811CF2">
          <w:rPr>
            <w:noProof/>
            <w:webHidden/>
          </w:rPr>
          <w:tab/>
        </w:r>
        <w:r w:rsidR="00811CF2">
          <w:rPr>
            <w:noProof/>
            <w:webHidden/>
          </w:rPr>
          <w:fldChar w:fldCharType="begin"/>
        </w:r>
        <w:r w:rsidR="00811CF2">
          <w:rPr>
            <w:noProof/>
            <w:webHidden/>
          </w:rPr>
          <w:instrText xml:space="preserve"> PAGEREF _Toc156300207 \h </w:instrText>
        </w:r>
        <w:r w:rsidR="00811CF2">
          <w:rPr>
            <w:noProof/>
            <w:webHidden/>
          </w:rPr>
        </w:r>
        <w:r w:rsidR="00811CF2">
          <w:rPr>
            <w:noProof/>
            <w:webHidden/>
          </w:rPr>
          <w:fldChar w:fldCharType="separate"/>
        </w:r>
        <w:r w:rsidR="00180524">
          <w:rPr>
            <w:noProof/>
            <w:webHidden/>
          </w:rPr>
          <w:t>630</w:t>
        </w:r>
        <w:r w:rsidR="00811CF2">
          <w:rPr>
            <w:noProof/>
            <w:webHidden/>
          </w:rPr>
          <w:fldChar w:fldCharType="end"/>
        </w:r>
      </w:hyperlink>
    </w:p>
    <w:p w14:paraId="69A450A6" w14:textId="79778B28"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08" w:history="1">
        <w:r w:rsidR="00811CF2" w:rsidRPr="003C3A31">
          <w:rPr>
            <w:rStyle w:val="Hyperlink"/>
            <w:rFonts w:eastAsiaTheme="majorEastAsia"/>
            <w:noProof/>
            <w:lang w:bidi="en-US"/>
          </w:rPr>
          <w:t>4.2.2 Koordinator na lokaciji</w:t>
        </w:r>
        <w:r w:rsidR="00811CF2">
          <w:rPr>
            <w:noProof/>
            <w:webHidden/>
          </w:rPr>
          <w:tab/>
        </w:r>
        <w:r w:rsidR="00811CF2">
          <w:rPr>
            <w:noProof/>
            <w:webHidden/>
          </w:rPr>
          <w:fldChar w:fldCharType="begin"/>
        </w:r>
        <w:r w:rsidR="00811CF2">
          <w:rPr>
            <w:noProof/>
            <w:webHidden/>
          </w:rPr>
          <w:instrText xml:space="preserve"> PAGEREF _Toc156300208 \h </w:instrText>
        </w:r>
        <w:r w:rsidR="00811CF2">
          <w:rPr>
            <w:noProof/>
            <w:webHidden/>
          </w:rPr>
        </w:r>
        <w:r w:rsidR="00811CF2">
          <w:rPr>
            <w:noProof/>
            <w:webHidden/>
          </w:rPr>
          <w:fldChar w:fldCharType="separate"/>
        </w:r>
        <w:r w:rsidR="00180524">
          <w:rPr>
            <w:noProof/>
            <w:webHidden/>
          </w:rPr>
          <w:t>631</w:t>
        </w:r>
        <w:r w:rsidR="00811CF2">
          <w:rPr>
            <w:noProof/>
            <w:webHidden/>
          </w:rPr>
          <w:fldChar w:fldCharType="end"/>
        </w:r>
      </w:hyperlink>
    </w:p>
    <w:p w14:paraId="5FB6F168" w14:textId="1747322B"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09" w:history="1">
        <w:r w:rsidR="00811CF2" w:rsidRPr="003C3A31">
          <w:rPr>
            <w:rStyle w:val="Hyperlink"/>
            <w:rFonts w:eastAsiaTheme="majorEastAsia"/>
            <w:noProof/>
            <w:lang w:bidi="en-US"/>
          </w:rPr>
          <w:t>4.3 Vatrogasne snage</w:t>
        </w:r>
        <w:r w:rsidR="00811CF2">
          <w:rPr>
            <w:noProof/>
            <w:webHidden/>
          </w:rPr>
          <w:tab/>
        </w:r>
        <w:r w:rsidR="00811CF2">
          <w:rPr>
            <w:noProof/>
            <w:webHidden/>
          </w:rPr>
          <w:fldChar w:fldCharType="begin"/>
        </w:r>
        <w:r w:rsidR="00811CF2">
          <w:rPr>
            <w:noProof/>
            <w:webHidden/>
          </w:rPr>
          <w:instrText xml:space="preserve"> PAGEREF _Toc156300209 \h </w:instrText>
        </w:r>
        <w:r w:rsidR="00811CF2">
          <w:rPr>
            <w:noProof/>
            <w:webHidden/>
          </w:rPr>
        </w:r>
        <w:r w:rsidR="00811CF2">
          <w:rPr>
            <w:noProof/>
            <w:webHidden/>
          </w:rPr>
          <w:fldChar w:fldCharType="separate"/>
        </w:r>
        <w:r w:rsidR="00180524">
          <w:rPr>
            <w:noProof/>
            <w:webHidden/>
          </w:rPr>
          <w:t>631</w:t>
        </w:r>
        <w:r w:rsidR="00811CF2">
          <w:rPr>
            <w:noProof/>
            <w:webHidden/>
          </w:rPr>
          <w:fldChar w:fldCharType="end"/>
        </w:r>
      </w:hyperlink>
    </w:p>
    <w:p w14:paraId="0857FB5A" w14:textId="6FAEE898"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0" w:history="1">
        <w:r w:rsidR="00811CF2" w:rsidRPr="003C3A31">
          <w:rPr>
            <w:rStyle w:val="Hyperlink"/>
            <w:rFonts w:eastAsiaTheme="majorEastAsia"/>
            <w:noProof/>
            <w:lang w:bidi="en-US"/>
          </w:rPr>
          <w:t>4.4. Gradsko društvo Crvenog križa Karlovac</w:t>
        </w:r>
        <w:r w:rsidR="00811CF2">
          <w:rPr>
            <w:noProof/>
            <w:webHidden/>
          </w:rPr>
          <w:tab/>
        </w:r>
        <w:r w:rsidR="00811CF2">
          <w:rPr>
            <w:noProof/>
            <w:webHidden/>
          </w:rPr>
          <w:fldChar w:fldCharType="begin"/>
        </w:r>
        <w:r w:rsidR="00811CF2">
          <w:rPr>
            <w:noProof/>
            <w:webHidden/>
          </w:rPr>
          <w:instrText xml:space="preserve"> PAGEREF _Toc156300210 \h </w:instrText>
        </w:r>
        <w:r w:rsidR="00811CF2">
          <w:rPr>
            <w:noProof/>
            <w:webHidden/>
          </w:rPr>
        </w:r>
        <w:r w:rsidR="00811CF2">
          <w:rPr>
            <w:noProof/>
            <w:webHidden/>
          </w:rPr>
          <w:fldChar w:fldCharType="separate"/>
        </w:r>
        <w:r w:rsidR="00180524">
          <w:rPr>
            <w:noProof/>
            <w:webHidden/>
          </w:rPr>
          <w:t>631</w:t>
        </w:r>
        <w:r w:rsidR="00811CF2">
          <w:rPr>
            <w:noProof/>
            <w:webHidden/>
          </w:rPr>
          <w:fldChar w:fldCharType="end"/>
        </w:r>
      </w:hyperlink>
    </w:p>
    <w:p w14:paraId="325253A2" w14:textId="2CFB19BF"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1" w:history="1">
        <w:r w:rsidR="00811CF2" w:rsidRPr="003C3A31">
          <w:rPr>
            <w:rStyle w:val="Hyperlink"/>
            <w:rFonts w:eastAsiaTheme="majorEastAsia"/>
            <w:noProof/>
            <w:lang w:bidi="en-US"/>
          </w:rPr>
          <w:t>4.5 Hrvatska gorska služba spašavanja – Stanica Karlovac</w:t>
        </w:r>
        <w:r w:rsidR="00811CF2">
          <w:rPr>
            <w:noProof/>
            <w:webHidden/>
          </w:rPr>
          <w:tab/>
        </w:r>
        <w:r w:rsidR="00811CF2">
          <w:rPr>
            <w:noProof/>
            <w:webHidden/>
          </w:rPr>
          <w:fldChar w:fldCharType="begin"/>
        </w:r>
        <w:r w:rsidR="00811CF2">
          <w:rPr>
            <w:noProof/>
            <w:webHidden/>
          </w:rPr>
          <w:instrText xml:space="preserve"> PAGEREF _Toc156300211 \h </w:instrText>
        </w:r>
        <w:r w:rsidR="00811CF2">
          <w:rPr>
            <w:noProof/>
            <w:webHidden/>
          </w:rPr>
        </w:r>
        <w:r w:rsidR="00811CF2">
          <w:rPr>
            <w:noProof/>
            <w:webHidden/>
          </w:rPr>
          <w:fldChar w:fldCharType="separate"/>
        </w:r>
        <w:r w:rsidR="00180524">
          <w:rPr>
            <w:noProof/>
            <w:webHidden/>
          </w:rPr>
          <w:t>632</w:t>
        </w:r>
        <w:r w:rsidR="00811CF2">
          <w:rPr>
            <w:noProof/>
            <w:webHidden/>
          </w:rPr>
          <w:fldChar w:fldCharType="end"/>
        </w:r>
      </w:hyperlink>
    </w:p>
    <w:p w14:paraId="1B5F4093" w14:textId="780ED764"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2" w:history="1">
        <w:r w:rsidR="00811CF2" w:rsidRPr="003C3A31">
          <w:rPr>
            <w:rStyle w:val="Hyperlink"/>
            <w:rFonts w:eastAsiaTheme="majorEastAsia"/>
            <w:noProof/>
            <w:lang w:bidi="en-US"/>
          </w:rPr>
          <w:t>4.6 Pravne osobe i udruge od interesa za sustav civilne zaštite</w:t>
        </w:r>
        <w:r w:rsidR="00811CF2">
          <w:rPr>
            <w:noProof/>
            <w:webHidden/>
          </w:rPr>
          <w:tab/>
        </w:r>
        <w:r w:rsidR="00811CF2">
          <w:rPr>
            <w:noProof/>
            <w:webHidden/>
          </w:rPr>
          <w:fldChar w:fldCharType="begin"/>
        </w:r>
        <w:r w:rsidR="00811CF2">
          <w:rPr>
            <w:noProof/>
            <w:webHidden/>
          </w:rPr>
          <w:instrText xml:space="preserve"> PAGEREF _Toc156300212 \h </w:instrText>
        </w:r>
        <w:r w:rsidR="00811CF2">
          <w:rPr>
            <w:noProof/>
            <w:webHidden/>
          </w:rPr>
        </w:r>
        <w:r w:rsidR="00811CF2">
          <w:rPr>
            <w:noProof/>
            <w:webHidden/>
          </w:rPr>
          <w:fldChar w:fldCharType="separate"/>
        </w:r>
        <w:r w:rsidR="00180524">
          <w:rPr>
            <w:noProof/>
            <w:webHidden/>
          </w:rPr>
          <w:t>633</w:t>
        </w:r>
        <w:r w:rsidR="00811CF2">
          <w:rPr>
            <w:noProof/>
            <w:webHidden/>
          </w:rPr>
          <w:fldChar w:fldCharType="end"/>
        </w:r>
      </w:hyperlink>
    </w:p>
    <w:p w14:paraId="303D0F43" w14:textId="39E812AE"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3" w:history="1">
        <w:r w:rsidR="00811CF2" w:rsidRPr="003C3A31">
          <w:rPr>
            <w:rStyle w:val="Hyperlink"/>
            <w:rFonts w:eastAsiaTheme="majorEastAsia"/>
            <w:noProof/>
            <w:lang w:bidi="en-US"/>
          </w:rPr>
          <w:t>4.7 Operativne snage koje djeluju na području Grada Karlovca a nisu u nadležnosti Grada te postupaju prema vlastitim operativnim planovima</w:t>
        </w:r>
        <w:r w:rsidR="00811CF2">
          <w:rPr>
            <w:noProof/>
            <w:webHidden/>
          </w:rPr>
          <w:tab/>
        </w:r>
        <w:r w:rsidR="00811CF2">
          <w:rPr>
            <w:noProof/>
            <w:webHidden/>
          </w:rPr>
          <w:fldChar w:fldCharType="begin"/>
        </w:r>
        <w:r w:rsidR="00811CF2">
          <w:rPr>
            <w:noProof/>
            <w:webHidden/>
          </w:rPr>
          <w:instrText xml:space="preserve"> PAGEREF _Toc156300213 \h </w:instrText>
        </w:r>
        <w:r w:rsidR="00811CF2">
          <w:rPr>
            <w:noProof/>
            <w:webHidden/>
          </w:rPr>
        </w:r>
        <w:r w:rsidR="00811CF2">
          <w:rPr>
            <w:noProof/>
            <w:webHidden/>
          </w:rPr>
          <w:fldChar w:fldCharType="separate"/>
        </w:r>
        <w:r w:rsidR="00180524">
          <w:rPr>
            <w:noProof/>
            <w:webHidden/>
          </w:rPr>
          <w:t>633</w:t>
        </w:r>
        <w:r w:rsidR="00811CF2">
          <w:rPr>
            <w:noProof/>
            <w:webHidden/>
          </w:rPr>
          <w:fldChar w:fldCharType="end"/>
        </w:r>
      </w:hyperlink>
    </w:p>
    <w:p w14:paraId="317F383C" w14:textId="766027BE"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4" w:history="1">
        <w:r w:rsidR="00811CF2" w:rsidRPr="003C3A31">
          <w:rPr>
            <w:rStyle w:val="Hyperlink"/>
            <w:rFonts w:eastAsiaTheme="majorEastAsia"/>
            <w:noProof/>
            <w:lang w:bidi="en-US"/>
          </w:rPr>
          <w:t>4.8 Organizacija popune operativnih snaga sustava civilne zaštite obveznicima i osobnim i skupnim materijalno-tehničkim sredstvima</w:t>
        </w:r>
        <w:r w:rsidR="00811CF2">
          <w:rPr>
            <w:noProof/>
            <w:webHidden/>
          </w:rPr>
          <w:tab/>
        </w:r>
        <w:r w:rsidR="00811CF2">
          <w:rPr>
            <w:noProof/>
            <w:webHidden/>
          </w:rPr>
          <w:fldChar w:fldCharType="begin"/>
        </w:r>
        <w:r w:rsidR="00811CF2">
          <w:rPr>
            <w:noProof/>
            <w:webHidden/>
          </w:rPr>
          <w:instrText xml:space="preserve"> PAGEREF _Toc156300214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789D26CB" w14:textId="258BF7AB"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15" w:history="1">
        <w:r w:rsidR="00811CF2" w:rsidRPr="003C3A31">
          <w:rPr>
            <w:rStyle w:val="Hyperlink"/>
            <w:rFonts w:eastAsiaTheme="majorEastAsia"/>
            <w:noProof/>
          </w:rPr>
          <w:t>5</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Opis područja odgovornosti nositelja izrade Plana</w:t>
        </w:r>
        <w:r w:rsidR="00811CF2">
          <w:rPr>
            <w:noProof/>
            <w:webHidden/>
          </w:rPr>
          <w:tab/>
        </w:r>
        <w:r w:rsidR="00811CF2">
          <w:rPr>
            <w:noProof/>
            <w:webHidden/>
          </w:rPr>
          <w:fldChar w:fldCharType="begin"/>
        </w:r>
        <w:r w:rsidR="00811CF2">
          <w:rPr>
            <w:noProof/>
            <w:webHidden/>
          </w:rPr>
          <w:instrText xml:space="preserve"> PAGEREF _Toc156300215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3FE62126" w14:textId="443F971F"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6" w:history="1">
        <w:r w:rsidR="00811CF2" w:rsidRPr="003C3A31">
          <w:rPr>
            <w:rStyle w:val="Hyperlink"/>
            <w:rFonts w:eastAsiaTheme="majorEastAsia"/>
            <w:noProof/>
            <w:lang w:bidi="en-US"/>
          </w:rPr>
          <w:t>5.1 Područje</w:t>
        </w:r>
        <w:r w:rsidR="00811CF2">
          <w:rPr>
            <w:noProof/>
            <w:webHidden/>
          </w:rPr>
          <w:tab/>
        </w:r>
        <w:r w:rsidR="00811CF2">
          <w:rPr>
            <w:noProof/>
            <w:webHidden/>
          </w:rPr>
          <w:fldChar w:fldCharType="begin"/>
        </w:r>
        <w:r w:rsidR="00811CF2">
          <w:rPr>
            <w:noProof/>
            <w:webHidden/>
          </w:rPr>
          <w:instrText xml:space="preserve"> PAGEREF _Toc156300216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7A927BC1" w14:textId="3A720BD5"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7" w:history="1">
        <w:r w:rsidR="00811CF2" w:rsidRPr="003C3A31">
          <w:rPr>
            <w:rStyle w:val="Hyperlink"/>
            <w:rFonts w:eastAsiaTheme="majorEastAsia"/>
            <w:noProof/>
            <w:lang w:bidi="en-US"/>
          </w:rPr>
          <w:t>5.2 Stanovništvo</w:t>
        </w:r>
        <w:r w:rsidR="00811CF2">
          <w:rPr>
            <w:noProof/>
            <w:webHidden/>
          </w:rPr>
          <w:tab/>
        </w:r>
        <w:r w:rsidR="00811CF2">
          <w:rPr>
            <w:noProof/>
            <w:webHidden/>
          </w:rPr>
          <w:fldChar w:fldCharType="begin"/>
        </w:r>
        <w:r w:rsidR="00811CF2">
          <w:rPr>
            <w:noProof/>
            <w:webHidden/>
          </w:rPr>
          <w:instrText xml:space="preserve"> PAGEREF _Toc156300217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60A289DB" w14:textId="6BA7B9D9"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8" w:history="1">
        <w:r w:rsidR="00811CF2" w:rsidRPr="003C3A31">
          <w:rPr>
            <w:rStyle w:val="Hyperlink"/>
            <w:rFonts w:eastAsiaTheme="majorEastAsia"/>
            <w:noProof/>
            <w:lang w:bidi="en-US"/>
          </w:rPr>
          <w:t>5.3 Materijalna i kulturna dobra te okoliš</w:t>
        </w:r>
        <w:r w:rsidR="00811CF2">
          <w:rPr>
            <w:noProof/>
            <w:webHidden/>
          </w:rPr>
          <w:tab/>
        </w:r>
        <w:r w:rsidR="00811CF2">
          <w:rPr>
            <w:noProof/>
            <w:webHidden/>
          </w:rPr>
          <w:fldChar w:fldCharType="begin"/>
        </w:r>
        <w:r w:rsidR="00811CF2">
          <w:rPr>
            <w:noProof/>
            <w:webHidden/>
          </w:rPr>
          <w:instrText xml:space="preserve"> PAGEREF _Toc156300218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568F8261" w14:textId="1B13FA31"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19" w:history="1">
        <w:r w:rsidR="00811CF2" w:rsidRPr="003C3A31">
          <w:rPr>
            <w:rStyle w:val="Hyperlink"/>
            <w:rFonts w:eastAsiaTheme="majorEastAsia"/>
            <w:noProof/>
            <w:lang w:bidi="en-US"/>
          </w:rPr>
          <w:t>5.4 Prometno-tehnološka infrastruktura</w:t>
        </w:r>
        <w:r w:rsidR="00811CF2">
          <w:rPr>
            <w:noProof/>
            <w:webHidden/>
          </w:rPr>
          <w:tab/>
        </w:r>
        <w:r w:rsidR="00811CF2">
          <w:rPr>
            <w:noProof/>
            <w:webHidden/>
          </w:rPr>
          <w:fldChar w:fldCharType="begin"/>
        </w:r>
        <w:r w:rsidR="00811CF2">
          <w:rPr>
            <w:noProof/>
            <w:webHidden/>
          </w:rPr>
          <w:instrText xml:space="preserve"> PAGEREF _Toc156300219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5A89ABB0" w14:textId="76423BEF" w:rsidR="00811CF2" w:rsidRDefault="00000000" w:rsidP="00811CF2">
      <w:pPr>
        <w:pStyle w:val="TOC1"/>
        <w:tabs>
          <w:tab w:val="left" w:pos="342"/>
          <w:tab w:val="right" w:leader="dot" w:pos="9183"/>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6300220" w:history="1">
        <w:r w:rsidR="00811CF2" w:rsidRPr="003C3A31">
          <w:rPr>
            <w:rStyle w:val="Hyperlink"/>
            <w:rFonts w:eastAsiaTheme="majorEastAsia"/>
            <w:noProof/>
          </w:rPr>
          <w:t>6</w:t>
        </w:r>
        <w:r w:rsidR="00811CF2">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811CF2" w:rsidRPr="003C3A31">
          <w:rPr>
            <w:rStyle w:val="Hyperlink"/>
            <w:rFonts w:eastAsiaTheme="majorEastAsia"/>
            <w:noProof/>
          </w:rPr>
          <w:t>Mjere civilne zaštite po ugrozama</w:t>
        </w:r>
        <w:r w:rsidR="00811CF2">
          <w:rPr>
            <w:noProof/>
            <w:webHidden/>
          </w:rPr>
          <w:tab/>
        </w:r>
        <w:r w:rsidR="00811CF2">
          <w:rPr>
            <w:noProof/>
            <w:webHidden/>
          </w:rPr>
          <w:fldChar w:fldCharType="begin"/>
        </w:r>
        <w:r w:rsidR="00811CF2">
          <w:rPr>
            <w:noProof/>
            <w:webHidden/>
          </w:rPr>
          <w:instrText xml:space="preserve"> PAGEREF _Toc156300220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6E8C60B7" w14:textId="7B62AC1F"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21" w:history="1">
        <w:r w:rsidR="00811CF2" w:rsidRPr="003C3A31">
          <w:rPr>
            <w:rStyle w:val="Hyperlink"/>
            <w:rFonts w:eastAsiaTheme="majorEastAsia"/>
            <w:noProof/>
            <w:lang w:bidi="en-US"/>
          </w:rPr>
          <w:t>6.1 Potres</w:t>
        </w:r>
        <w:r w:rsidR="00811CF2">
          <w:rPr>
            <w:noProof/>
            <w:webHidden/>
          </w:rPr>
          <w:tab/>
        </w:r>
        <w:r w:rsidR="00811CF2">
          <w:rPr>
            <w:noProof/>
            <w:webHidden/>
          </w:rPr>
          <w:fldChar w:fldCharType="begin"/>
        </w:r>
        <w:r w:rsidR="00811CF2">
          <w:rPr>
            <w:noProof/>
            <w:webHidden/>
          </w:rPr>
          <w:instrText xml:space="preserve"> PAGEREF _Toc156300221 \h </w:instrText>
        </w:r>
        <w:r w:rsidR="00811CF2">
          <w:rPr>
            <w:noProof/>
            <w:webHidden/>
          </w:rPr>
        </w:r>
        <w:r w:rsidR="00811CF2">
          <w:rPr>
            <w:noProof/>
            <w:webHidden/>
          </w:rPr>
          <w:fldChar w:fldCharType="separate"/>
        </w:r>
        <w:r w:rsidR="00180524">
          <w:rPr>
            <w:noProof/>
            <w:webHidden/>
          </w:rPr>
          <w:t>634</w:t>
        </w:r>
        <w:r w:rsidR="00811CF2">
          <w:rPr>
            <w:noProof/>
            <w:webHidden/>
          </w:rPr>
          <w:fldChar w:fldCharType="end"/>
        </w:r>
      </w:hyperlink>
    </w:p>
    <w:p w14:paraId="1A674E42" w14:textId="36F66B7B"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22" w:history="1">
        <w:r w:rsidR="00811CF2" w:rsidRPr="003C3A31">
          <w:rPr>
            <w:rStyle w:val="Hyperlink"/>
            <w:rFonts w:eastAsiaTheme="majorEastAsia"/>
            <w:noProof/>
            <w:lang w:bidi="en-US"/>
          </w:rPr>
          <w:t>6.1.1 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_Toc156300222 \h </w:instrText>
        </w:r>
        <w:r w:rsidR="00811CF2">
          <w:rPr>
            <w:noProof/>
            <w:webHidden/>
          </w:rPr>
          <w:fldChar w:fldCharType="separate"/>
        </w:r>
        <w:r w:rsidR="00180524">
          <w:rPr>
            <w:b/>
            <w:bCs/>
            <w:noProof/>
            <w:webHidden/>
            <w:lang w:val="en-US"/>
          </w:rPr>
          <w:t>Error! Bookmark not defined.</w:t>
        </w:r>
        <w:r w:rsidR="00811CF2">
          <w:rPr>
            <w:noProof/>
            <w:webHidden/>
          </w:rPr>
          <w:fldChar w:fldCharType="end"/>
        </w:r>
      </w:hyperlink>
    </w:p>
    <w:p w14:paraId="08320489" w14:textId="02E67A05"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23" w:history="1">
        <w:r w:rsidR="00811CF2" w:rsidRPr="003C3A31">
          <w:rPr>
            <w:rStyle w:val="Hyperlink"/>
            <w:rFonts w:eastAsiaTheme="majorEastAsia"/>
            <w:noProof/>
            <w:lang w:bidi="en-US"/>
          </w:rPr>
          <w:t>6.2 Požar otvorenog tipa</w:t>
        </w:r>
        <w:r w:rsidR="00811CF2">
          <w:rPr>
            <w:noProof/>
            <w:webHidden/>
          </w:rPr>
          <w:tab/>
        </w:r>
        <w:r w:rsidR="00811CF2">
          <w:rPr>
            <w:noProof/>
            <w:webHidden/>
          </w:rPr>
          <w:fldChar w:fldCharType="begin"/>
        </w:r>
        <w:r w:rsidR="00811CF2">
          <w:rPr>
            <w:noProof/>
            <w:webHidden/>
          </w:rPr>
          <w:instrText xml:space="preserve"> PAGEREF _Toc156300223 \h </w:instrText>
        </w:r>
        <w:r w:rsidR="00811CF2">
          <w:rPr>
            <w:noProof/>
            <w:webHidden/>
          </w:rPr>
        </w:r>
        <w:r w:rsidR="00811CF2">
          <w:rPr>
            <w:noProof/>
            <w:webHidden/>
          </w:rPr>
          <w:fldChar w:fldCharType="separate"/>
        </w:r>
        <w:r w:rsidR="00180524">
          <w:rPr>
            <w:noProof/>
            <w:webHidden/>
          </w:rPr>
          <w:t>642</w:t>
        </w:r>
        <w:r w:rsidR="00811CF2">
          <w:rPr>
            <w:noProof/>
            <w:webHidden/>
          </w:rPr>
          <w:fldChar w:fldCharType="end"/>
        </w:r>
      </w:hyperlink>
    </w:p>
    <w:p w14:paraId="01E4A4FC" w14:textId="6425B3A2"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24" w:history="1">
        <w:r w:rsidR="00811CF2" w:rsidRPr="003C3A31">
          <w:rPr>
            <w:rStyle w:val="Hyperlink"/>
            <w:rFonts w:eastAsiaTheme="majorEastAsia"/>
            <w:noProof/>
            <w:lang w:bidi="en-US"/>
          </w:rPr>
          <w:t>6.2.1 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_Toc156300224 \h </w:instrText>
        </w:r>
        <w:r w:rsidR="00811CF2">
          <w:rPr>
            <w:noProof/>
            <w:webHidden/>
          </w:rPr>
        </w:r>
        <w:r w:rsidR="00811CF2">
          <w:rPr>
            <w:noProof/>
            <w:webHidden/>
          </w:rPr>
          <w:fldChar w:fldCharType="separate"/>
        </w:r>
        <w:r w:rsidR="00180524">
          <w:rPr>
            <w:noProof/>
            <w:webHidden/>
          </w:rPr>
          <w:t>643</w:t>
        </w:r>
        <w:r w:rsidR="00811CF2">
          <w:rPr>
            <w:noProof/>
            <w:webHidden/>
          </w:rPr>
          <w:fldChar w:fldCharType="end"/>
        </w:r>
      </w:hyperlink>
    </w:p>
    <w:p w14:paraId="3B9A0747" w14:textId="0057E9A1"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25" w:history="1">
        <w:r w:rsidR="00811CF2" w:rsidRPr="003C3A31">
          <w:rPr>
            <w:rStyle w:val="Hyperlink"/>
            <w:rFonts w:eastAsiaTheme="majorEastAsia"/>
            <w:noProof/>
            <w:lang w:bidi="en-US"/>
          </w:rPr>
          <w:t>6.2.2 Karte prijetnji od požara</w:t>
        </w:r>
        <w:r w:rsidR="00811CF2">
          <w:rPr>
            <w:noProof/>
            <w:webHidden/>
          </w:rPr>
          <w:tab/>
        </w:r>
        <w:r w:rsidR="00811CF2">
          <w:rPr>
            <w:noProof/>
            <w:webHidden/>
          </w:rPr>
          <w:fldChar w:fldCharType="begin"/>
        </w:r>
        <w:r w:rsidR="00811CF2">
          <w:rPr>
            <w:noProof/>
            <w:webHidden/>
          </w:rPr>
          <w:instrText xml:space="preserve"> PAGEREF _Toc156300225 \h </w:instrText>
        </w:r>
        <w:r w:rsidR="00811CF2">
          <w:rPr>
            <w:noProof/>
            <w:webHidden/>
          </w:rPr>
        </w:r>
        <w:r w:rsidR="00811CF2">
          <w:rPr>
            <w:noProof/>
            <w:webHidden/>
          </w:rPr>
          <w:fldChar w:fldCharType="separate"/>
        </w:r>
        <w:r w:rsidR="00180524">
          <w:rPr>
            <w:noProof/>
            <w:webHidden/>
          </w:rPr>
          <w:t>646</w:t>
        </w:r>
        <w:r w:rsidR="00811CF2">
          <w:rPr>
            <w:noProof/>
            <w:webHidden/>
          </w:rPr>
          <w:fldChar w:fldCharType="end"/>
        </w:r>
      </w:hyperlink>
    </w:p>
    <w:p w14:paraId="1F15FD53" w14:textId="718DB1CC"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26" w:history="1">
        <w:r w:rsidR="00811CF2" w:rsidRPr="003C3A31">
          <w:rPr>
            <w:rStyle w:val="Hyperlink"/>
            <w:rFonts w:eastAsiaTheme="majorEastAsia"/>
            <w:noProof/>
            <w:lang w:bidi="en-US"/>
          </w:rPr>
          <w:t>6.3 Tehničko-tehnološke nesreće s opasnim tvarima</w:t>
        </w:r>
        <w:r w:rsidR="00811CF2">
          <w:rPr>
            <w:noProof/>
            <w:webHidden/>
          </w:rPr>
          <w:tab/>
        </w:r>
        <w:r w:rsidR="00811CF2">
          <w:rPr>
            <w:noProof/>
            <w:webHidden/>
          </w:rPr>
          <w:fldChar w:fldCharType="begin"/>
        </w:r>
        <w:r w:rsidR="00811CF2">
          <w:rPr>
            <w:noProof/>
            <w:webHidden/>
          </w:rPr>
          <w:instrText xml:space="preserve"> PAGEREF _Toc156300226 \h </w:instrText>
        </w:r>
        <w:r w:rsidR="00811CF2">
          <w:rPr>
            <w:noProof/>
            <w:webHidden/>
          </w:rPr>
        </w:r>
        <w:r w:rsidR="00811CF2">
          <w:rPr>
            <w:noProof/>
            <w:webHidden/>
          </w:rPr>
          <w:fldChar w:fldCharType="separate"/>
        </w:r>
        <w:r w:rsidR="00180524">
          <w:rPr>
            <w:noProof/>
            <w:webHidden/>
          </w:rPr>
          <w:t>647</w:t>
        </w:r>
        <w:r w:rsidR="00811CF2">
          <w:rPr>
            <w:noProof/>
            <w:webHidden/>
          </w:rPr>
          <w:fldChar w:fldCharType="end"/>
        </w:r>
      </w:hyperlink>
    </w:p>
    <w:p w14:paraId="29A40B0E" w14:textId="449CD0C6"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27" w:history="1">
        <w:r w:rsidR="00811CF2" w:rsidRPr="003C3A31">
          <w:rPr>
            <w:rStyle w:val="Hyperlink"/>
            <w:rFonts w:eastAsiaTheme="majorEastAsia"/>
            <w:noProof/>
            <w:lang w:bidi="en-US"/>
          </w:rPr>
          <w:t>6.3.1 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_Toc156300227 \h </w:instrText>
        </w:r>
        <w:r w:rsidR="00811CF2">
          <w:rPr>
            <w:noProof/>
            <w:webHidden/>
          </w:rPr>
        </w:r>
        <w:r w:rsidR="00811CF2">
          <w:rPr>
            <w:noProof/>
            <w:webHidden/>
          </w:rPr>
          <w:fldChar w:fldCharType="separate"/>
        </w:r>
        <w:r w:rsidR="00180524">
          <w:rPr>
            <w:noProof/>
            <w:webHidden/>
          </w:rPr>
          <w:t>648</w:t>
        </w:r>
        <w:r w:rsidR="00811CF2">
          <w:rPr>
            <w:noProof/>
            <w:webHidden/>
          </w:rPr>
          <w:fldChar w:fldCharType="end"/>
        </w:r>
      </w:hyperlink>
    </w:p>
    <w:p w14:paraId="1548F0E1" w14:textId="1FD303AD" w:rsidR="00811CF2" w:rsidRDefault="00000000" w:rsidP="00811CF2">
      <w:pPr>
        <w:pStyle w:val="TOC3"/>
        <w:tabs>
          <w:tab w:val="left" w:pos="709"/>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28" w:history="1">
        <w:r w:rsidR="00811CF2" w:rsidRPr="003C3A31">
          <w:rPr>
            <w:rStyle w:val="Hyperlink"/>
            <w:rFonts w:eastAsiaTheme="majorEastAsia"/>
            <w:noProof/>
            <w:lang w:eastAsia="hr-HR" w:bidi="en-US"/>
          </w:rPr>
          <w:t>6.3.2</w:t>
        </w:r>
        <w:r w:rsidR="00811CF2">
          <w:rPr>
            <w:rFonts w:asciiTheme="minorHAnsi" w:eastAsiaTheme="minorEastAsia" w:hAnsiTheme="minorHAnsi" w:cstheme="minorBidi"/>
            <w:smallCaps w:val="0"/>
            <w:noProof/>
            <w:color w:val="auto"/>
            <w:kern w:val="2"/>
            <w:szCs w:val="22"/>
            <w:lang w:eastAsia="hr-HR"/>
            <w14:ligatures w14:val="standardContextual"/>
          </w:rPr>
          <w:tab/>
        </w:r>
        <w:r w:rsidR="00811CF2" w:rsidRPr="003C3A31">
          <w:rPr>
            <w:rStyle w:val="Hyperlink"/>
            <w:rFonts w:eastAsiaTheme="majorEastAsia"/>
            <w:noProof/>
            <w:lang w:eastAsia="hr-HR" w:bidi="en-US"/>
          </w:rPr>
          <w:t>Karta prijetnji tehničko-tehnološke nesreće</w:t>
        </w:r>
        <w:r w:rsidR="00811CF2">
          <w:rPr>
            <w:noProof/>
            <w:webHidden/>
          </w:rPr>
          <w:tab/>
        </w:r>
        <w:r w:rsidR="00811CF2">
          <w:rPr>
            <w:noProof/>
            <w:webHidden/>
          </w:rPr>
          <w:fldChar w:fldCharType="begin"/>
        </w:r>
        <w:r w:rsidR="00811CF2">
          <w:rPr>
            <w:noProof/>
            <w:webHidden/>
          </w:rPr>
          <w:instrText xml:space="preserve"> PAGEREF _Toc156300228 \h </w:instrText>
        </w:r>
        <w:r w:rsidR="00811CF2">
          <w:rPr>
            <w:noProof/>
            <w:webHidden/>
          </w:rPr>
        </w:r>
        <w:r w:rsidR="00811CF2">
          <w:rPr>
            <w:noProof/>
            <w:webHidden/>
          </w:rPr>
          <w:fldChar w:fldCharType="separate"/>
        </w:r>
        <w:r w:rsidR="00180524">
          <w:rPr>
            <w:noProof/>
            <w:webHidden/>
          </w:rPr>
          <w:t>653</w:t>
        </w:r>
        <w:r w:rsidR="00811CF2">
          <w:rPr>
            <w:noProof/>
            <w:webHidden/>
          </w:rPr>
          <w:fldChar w:fldCharType="end"/>
        </w:r>
      </w:hyperlink>
    </w:p>
    <w:p w14:paraId="2A4DA495" w14:textId="3BFE60B0"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29" w:history="1">
        <w:r w:rsidR="00811CF2" w:rsidRPr="003C3A31">
          <w:rPr>
            <w:rStyle w:val="Hyperlink"/>
            <w:rFonts w:eastAsiaTheme="majorEastAsia"/>
            <w:noProof/>
            <w:lang w:bidi="en-US"/>
          </w:rPr>
          <w:t>6.4 Poplava</w:t>
        </w:r>
        <w:r w:rsidR="00811CF2">
          <w:rPr>
            <w:noProof/>
            <w:webHidden/>
          </w:rPr>
          <w:tab/>
        </w:r>
        <w:r w:rsidR="00811CF2">
          <w:rPr>
            <w:noProof/>
            <w:webHidden/>
          </w:rPr>
          <w:fldChar w:fldCharType="begin"/>
        </w:r>
        <w:r w:rsidR="00811CF2">
          <w:rPr>
            <w:noProof/>
            <w:webHidden/>
          </w:rPr>
          <w:instrText xml:space="preserve"> PAGEREF _Toc156300229 \h </w:instrText>
        </w:r>
        <w:r w:rsidR="00811CF2">
          <w:rPr>
            <w:noProof/>
            <w:webHidden/>
          </w:rPr>
        </w:r>
        <w:r w:rsidR="00811CF2">
          <w:rPr>
            <w:noProof/>
            <w:webHidden/>
          </w:rPr>
          <w:fldChar w:fldCharType="separate"/>
        </w:r>
        <w:r w:rsidR="00180524">
          <w:rPr>
            <w:noProof/>
            <w:webHidden/>
          </w:rPr>
          <w:t>653</w:t>
        </w:r>
        <w:r w:rsidR="00811CF2">
          <w:rPr>
            <w:noProof/>
            <w:webHidden/>
          </w:rPr>
          <w:fldChar w:fldCharType="end"/>
        </w:r>
      </w:hyperlink>
    </w:p>
    <w:p w14:paraId="7FAFAE7C" w14:textId="52B33661"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0" w:history="1">
        <w:r w:rsidR="00811CF2" w:rsidRPr="003C3A31">
          <w:rPr>
            <w:rStyle w:val="Hyperlink"/>
            <w:rFonts w:eastAsiaTheme="majorEastAsia"/>
            <w:noProof/>
            <w:lang w:bidi="en-US"/>
          </w:rPr>
          <w:t>6.4.1 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_Toc156300230 \h </w:instrText>
        </w:r>
        <w:r w:rsidR="00811CF2">
          <w:rPr>
            <w:noProof/>
            <w:webHidden/>
          </w:rPr>
        </w:r>
        <w:r w:rsidR="00811CF2">
          <w:rPr>
            <w:noProof/>
            <w:webHidden/>
          </w:rPr>
          <w:fldChar w:fldCharType="separate"/>
        </w:r>
        <w:r w:rsidR="00180524">
          <w:rPr>
            <w:noProof/>
            <w:webHidden/>
          </w:rPr>
          <w:t>654</w:t>
        </w:r>
        <w:r w:rsidR="00811CF2">
          <w:rPr>
            <w:noProof/>
            <w:webHidden/>
          </w:rPr>
          <w:fldChar w:fldCharType="end"/>
        </w:r>
      </w:hyperlink>
    </w:p>
    <w:p w14:paraId="11C5BA65" w14:textId="0B5C788C"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1" w:history="1">
        <w:r w:rsidR="00811CF2" w:rsidRPr="003C3A31">
          <w:rPr>
            <w:rStyle w:val="Hyperlink"/>
            <w:rFonts w:eastAsiaTheme="majorEastAsia"/>
            <w:noProof/>
            <w:lang w:bidi="en-US"/>
          </w:rPr>
          <w:t>6.4.2 Karta opasnosti od poplava</w:t>
        </w:r>
        <w:r w:rsidR="00811CF2">
          <w:rPr>
            <w:noProof/>
            <w:webHidden/>
          </w:rPr>
          <w:tab/>
        </w:r>
        <w:r w:rsidR="00811CF2">
          <w:rPr>
            <w:noProof/>
            <w:webHidden/>
          </w:rPr>
          <w:fldChar w:fldCharType="begin"/>
        </w:r>
        <w:r w:rsidR="00811CF2">
          <w:rPr>
            <w:noProof/>
            <w:webHidden/>
          </w:rPr>
          <w:instrText xml:space="preserve"> PAGEREF _Toc156300231 \h </w:instrText>
        </w:r>
        <w:r w:rsidR="00811CF2">
          <w:rPr>
            <w:noProof/>
            <w:webHidden/>
          </w:rPr>
        </w:r>
        <w:r w:rsidR="00811CF2">
          <w:rPr>
            <w:noProof/>
            <w:webHidden/>
          </w:rPr>
          <w:fldChar w:fldCharType="separate"/>
        </w:r>
        <w:r w:rsidR="00180524">
          <w:rPr>
            <w:noProof/>
            <w:webHidden/>
          </w:rPr>
          <w:t>662</w:t>
        </w:r>
        <w:r w:rsidR="00811CF2">
          <w:rPr>
            <w:noProof/>
            <w:webHidden/>
          </w:rPr>
          <w:fldChar w:fldCharType="end"/>
        </w:r>
      </w:hyperlink>
    </w:p>
    <w:p w14:paraId="698C652B" w14:textId="2D31305E"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2" w:history="1">
        <w:r w:rsidR="00811CF2" w:rsidRPr="003C3A31">
          <w:rPr>
            <w:rStyle w:val="Hyperlink"/>
            <w:rFonts w:eastAsiaTheme="majorEastAsia"/>
            <w:noProof/>
            <w:lang w:bidi="en-US"/>
          </w:rPr>
          <w:t>6.4.3 Karta rizika od poplava</w:t>
        </w:r>
        <w:r w:rsidR="00811CF2">
          <w:rPr>
            <w:noProof/>
            <w:webHidden/>
          </w:rPr>
          <w:tab/>
        </w:r>
        <w:r w:rsidR="00811CF2">
          <w:rPr>
            <w:noProof/>
            <w:webHidden/>
          </w:rPr>
          <w:fldChar w:fldCharType="begin"/>
        </w:r>
        <w:r w:rsidR="00811CF2">
          <w:rPr>
            <w:noProof/>
            <w:webHidden/>
          </w:rPr>
          <w:instrText xml:space="preserve"> PAGEREF _Toc156300232 \h </w:instrText>
        </w:r>
        <w:r w:rsidR="00811CF2">
          <w:rPr>
            <w:noProof/>
            <w:webHidden/>
          </w:rPr>
        </w:r>
        <w:r w:rsidR="00811CF2">
          <w:rPr>
            <w:noProof/>
            <w:webHidden/>
          </w:rPr>
          <w:fldChar w:fldCharType="separate"/>
        </w:r>
        <w:r w:rsidR="00180524">
          <w:rPr>
            <w:noProof/>
            <w:webHidden/>
          </w:rPr>
          <w:t>662</w:t>
        </w:r>
        <w:r w:rsidR="00811CF2">
          <w:rPr>
            <w:noProof/>
            <w:webHidden/>
          </w:rPr>
          <w:fldChar w:fldCharType="end"/>
        </w:r>
      </w:hyperlink>
    </w:p>
    <w:p w14:paraId="4A121077" w14:textId="0AB5F5F0"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33" w:history="1">
        <w:r w:rsidR="00811CF2" w:rsidRPr="003C3A31">
          <w:rPr>
            <w:rStyle w:val="Hyperlink"/>
            <w:rFonts w:eastAsiaTheme="majorEastAsia"/>
            <w:noProof/>
            <w:lang w:bidi="en-US"/>
          </w:rPr>
          <w:t>6.5 Degradacija tla</w:t>
        </w:r>
        <w:r w:rsidR="00811CF2">
          <w:rPr>
            <w:noProof/>
            <w:webHidden/>
          </w:rPr>
          <w:tab/>
        </w:r>
        <w:r w:rsidR="00811CF2">
          <w:rPr>
            <w:noProof/>
            <w:webHidden/>
          </w:rPr>
          <w:fldChar w:fldCharType="begin"/>
        </w:r>
        <w:r w:rsidR="00811CF2">
          <w:rPr>
            <w:noProof/>
            <w:webHidden/>
          </w:rPr>
          <w:instrText xml:space="preserve"> PAGEREF _Toc156300233 \h </w:instrText>
        </w:r>
        <w:r w:rsidR="00811CF2">
          <w:rPr>
            <w:noProof/>
            <w:webHidden/>
          </w:rPr>
        </w:r>
        <w:r w:rsidR="00811CF2">
          <w:rPr>
            <w:noProof/>
            <w:webHidden/>
          </w:rPr>
          <w:fldChar w:fldCharType="separate"/>
        </w:r>
        <w:r w:rsidR="00180524">
          <w:rPr>
            <w:noProof/>
            <w:webHidden/>
          </w:rPr>
          <w:t>663</w:t>
        </w:r>
        <w:r w:rsidR="00811CF2">
          <w:rPr>
            <w:noProof/>
            <w:webHidden/>
          </w:rPr>
          <w:fldChar w:fldCharType="end"/>
        </w:r>
      </w:hyperlink>
    </w:p>
    <w:p w14:paraId="320E8A03" w14:textId="3E9AACC2"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4" w:history="1">
        <w:r w:rsidR="00811CF2" w:rsidRPr="003C3A31">
          <w:rPr>
            <w:rStyle w:val="Hyperlink"/>
            <w:rFonts w:eastAsiaTheme="majorEastAsia"/>
            <w:noProof/>
            <w:lang w:bidi="en-US"/>
          </w:rPr>
          <w:t>6.5.1 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_Toc156300234 \h </w:instrText>
        </w:r>
        <w:r w:rsidR="00811CF2">
          <w:rPr>
            <w:noProof/>
            <w:webHidden/>
          </w:rPr>
        </w:r>
        <w:r w:rsidR="00811CF2">
          <w:rPr>
            <w:noProof/>
            <w:webHidden/>
          </w:rPr>
          <w:fldChar w:fldCharType="separate"/>
        </w:r>
        <w:r w:rsidR="00180524">
          <w:rPr>
            <w:noProof/>
            <w:webHidden/>
          </w:rPr>
          <w:t>664</w:t>
        </w:r>
        <w:r w:rsidR="00811CF2">
          <w:rPr>
            <w:noProof/>
            <w:webHidden/>
          </w:rPr>
          <w:fldChar w:fldCharType="end"/>
        </w:r>
      </w:hyperlink>
    </w:p>
    <w:p w14:paraId="72D15454" w14:textId="5E55CDBC"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5" w:history="1">
        <w:r w:rsidR="00811CF2" w:rsidRPr="003C3A31">
          <w:rPr>
            <w:rStyle w:val="Hyperlink"/>
            <w:rFonts w:eastAsiaTheme="majorEastAsia"/>
            <w:noProof/>
            <w:lang w:bidi="en-US"/>
          </w:rPr>
          <w:t>6.5.2 Kartografski prikaz degradacije tla na prostoru Grada Karlovca</w:t>
        </w:r>
        <w:r w:rsidR="00811CF2">
          <w:rPr>
            <w:noProof/>
            <w:webHidden/>
          </w:rPr>
          <w:tab/>
        </w:r>
        <w:r w:rsidR="00811CF2">
          <w:rPr>
            <w:noProof/>
            <w:webHidden/>
          </w:rPr>
          <w:fldChar w:fldCharType="begin"/>
        </w:r>
        <w:r w:rsidR="00811CF2">
          <w:rPr>
            <w:noProof/>
            <w:webHidden/>
          </w:rPr>
          <w:instrText xml:space="preserve"> PAGEREF _Toc156300235 \h </w:instrText>
        </w:r>
        <w:r w:rsidR="00811CF2">
          <w:rPr>
            <w:noProof/>
            <w:webHidden/>
          </w:rPr>
        </w:r>
        <w:r w:rsidR="00811CF2">
          <w:rPr>
            <w:noProof/>
            <w:webHidden/>
          </w:rPr>
          <w:fldChar w:fldCharType="separate"/>
        </w:r>
        <w:r w:rsidR="00180524">
          <w:rPr>
            <w:noProof/>
            <w:webHidden/>
          </w:rPr>
          <w:t>668</w:t>
        </w:r>
        <w:r w:rsidR="00811CF2">
          <w:rPr>
            <w:noProof/>
            <w:webHidden/>
          </w:rPr>
          <w:fldChar w:fldCharType="end"/>
        </w:r>
      </w:hyperlink>
    </w:p>
    <w:p w14:paraId="639D000B" w14:textId="6D044E57" w:rsidR="00811CF2" w:rsidRDefault="00000000" w:rsidP="00811CF2">
      <w:pPr>
        <w:pStyle w:val="TOC2"/>
        <w:tabs>
          <w:tab w:val="left" w:pos="526"/>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36" w:history="1">
        <w:r w:rsidR="00811CF2" w:rsidRPr="003C3A31">
          <w:rPr>
            <w:rStyle w:val="Hyperlink"/>
            <w:rFonts w:eastAsiaTheme="majorEastAsia"/>
            <w:noProof/>
            <w:lang w:bidi="en-US"/>
          </w:rPr>
          <w:t>6.6</w:t>
        </w:r>
        <w:r w:rsidR="00811CF2">
          <w:rPr>
            <w:rFonts w:asciiTheme="minorHAnsi" w:eastAsiaTheme="minorEastAsia" w:hAnsiTheme="minorHAnsi" w:cstheme="minorBidi"/>
            <w:b w:val="0"/>
            <w:bCs w:val="0"/>
            <w:smallCaps w:val="0"/>
            <w:noProof/>
            <w:color w:val="auto"/>
            <w:kern w:val="2"/>
            <w:szCs w:val="22"/>
            <w:lang w:eastAsia="hr-HR"/>
            <w14:ligatures w14:val="standardContextual"/>
          </w:rPr>
          <w:tab/>
        </w:r>
        <w:r w:rsidR="00811CF2" w:rsidRPr="003C3A31">
          <w:rPr>
            <w:rStyle w:val="Hyperlink"/>
            <w:rFonts w:eastAsiaTheme="majorEastAsia"/>
            <w:noProof/>
            <w:lang w:bidi="en-US"/>
          </w:rPr>
          <w:t>Snijeg i led</w:t>
        </w:r>
        <w:r w:rsidR="00811CF2">
          <w:rPr>
            <w:noProof/>
            <w:webHidden/>
          </w:rPr>
          <w:tab/>
        </w:r>
        <w:r w:rsidR="00811CF2">
          <w:rPr>
            <w:noProof/>
            <w:webHidden/>
          </w:rPr>
          <w:fldChar w:fldCharType="begin"/>
        </w:r>
        <w:r w:rsidR="00811CF2">
          <w:rPr>
            <w:noProof/>
            <w:webHidden/>
          </w:rPr>
          <w:instrText xml:space="preserve"> PAGEREF _Toc156300236 \h </w:instrText>
        </w:r>
        <w:r w:rsidR="00811CF2">
          <w:rPr>
            <w:noProof/>
            <w:webHidden/>
          </w:rPr>
        </w:r>
        <w:r w:rsidR="00811CF2">
          <w:rPr>
            <w:noProof/>
            <w:webHidden/>
          </w:rPr>
          <w:fldChar w:fldCharType="separate"/>
        </w:r>
        <w:r w:rsidR="00180524">
          <w:rPr>
            <w:noProof/>
            <w:webHidden/>
          </w:rPr>
          <w:t>669</w:t>
        </w:r>
        <w:r w:rsidR="00811CF2">
          <w:rPr>
            <w:noProof/>
            <w:webHidden/>
          </w:rPr>
          <w:fldChar w:fldCharType="end"/>
        </w:r>
      </w:hyperlink>
    </w:p>
    <w:p w14:paraId="191784A2" w14:textId="47C64731" w:rsidR="00811CF2" w:rsidRDefault="00000000" w:rsidP="00811CF2">
      <w:pPr>
        <w:pStyle w:val="TOC3"/>
        <w:tabs>
          <w:tab w:val="left" w:pos="709"/>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7" w:history="1">
        <w:r w:rsidR="00811CF2" w:rsidRPr="003C3A31">
          <w:rPr>
            <w:rStyle w:val="Hyperlink"/>
            <w:rFonts w:eastAsiaTheme="majorEastAsia"/>
            <w:noProof/>
            <w:lang w:eastAsia="hr-HR" w:bidi="en-US"/>
          </w:rPr>
          <w:t>6.6.1</w:t>
        </w:r>
        <w:r w:rsidR="00811CF2">
          <w:rPr>
            <w:rFonts w:asciiTheme="minorHAnsi" w:eastAsiaTheme="minorEastAsia" w:hAnsiTheme="minorHAnsi" w:cstheme="minorBidi"/>
            <w:smallCaps w:val="0"/>
            <w:noProof/>
            <w:color w:val="auto"/>
            <w:kern w:val="2"/>
            <w:szCs w:val="22"/>
            <w:lang w:eastAsia="hr-HR"/>
            <w14:ligatures w14:val="standardContextual"/>
          </w:rPr>
          <w:tab/>
        </w:r>
        <w:r w:rsidR="00811CF2" w:rsidRPr="003C3A31">
          <w:rPr>
            <w:rStyle w:val="Hyperlink"/>
            <w:rFonts w:eastAsiaTheme="majorEastAsia"/>
            <w:noProof/>
            <w:lang w:eastAsia="hr-HR" w:bidi="en-US"/>
          </w:rPr>
          <w:t>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_Toc156300237 \h </w:instrText>
        </w:r>
        <w:r w:rsidR="00811CF2">
          <w:rPr>
            <w:noProof/>
            <w:webHidden/>
          </w:rPr>
        </w:r>
        <w:r w:rsidR="00811CF2">
          <w:rPr>
            <w:noProof/>
            <w:webHidden/>
          </w:rPr>
          <w:fldChar w:fldCharType="separate"/>
        </w:r>
        <w:r w:rsidR="00180524">
          <w:rPr>
            <w:noProof/>
            <w:webHidden/>
          </w:rPr>
          <w:t>670</w:t>
        </w:r>
        <w:r w:rsidR="00811CF2">
          <w:rPr>
            <w:noProof/>
            <w:webHidden/>
          </w:rPr>
          <w:fldChar w:fldCharType="end"/>
        </w:r>
      </w:hyperlink>
    </w:p>
    <w:p w14:paraId="3647FE23" w14:textId="27278DC3"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38" w:history="1">
        <w:r w:rsidR="00811CF2" w:rsidRPr="003C3A31">
          <w:rPr>
            <w:rStyle w:val="Hyperlink"/>
            <w:rFonts w:eastAsiaTheme="majorEastAsia"/>
            <w:noProof/>
            <w:lang w:bidi="en-US"/>
          </w:rPr>
          <w:t>6.7.  Epidemija i pandemija</w:t>
        </w:r>
        <w:r w:rsidR="00811CF2">
          <w:rPr>
            <w:noProof/>
            <w:webHidden/>
          </w:rPr>
          <w:tab/>
        </w:r>
        <w:r w:rsidR="00811CF2">
          <w:rPr>
            <w:noProof/>
            <w:webHidden/>
          </w:rPr>
          <w:fldChar w:fldCharType="begin"/>
        </w:r>
        <w:r w:rsidR="00811CF2">
          <w:rPr>
            <w:noProof/>
            <w:webHidden/>
          </w:rPr>
          <w:instrText xml:space="preserve"> PAGEREF _Toc156300238 \h </w:instrText>
        </w:r>
        <w:r w:rsidR="00811CF2">
          <w:rPr>
            <w:noProof/>
            <w:webHidden/>
          </w:rPr>
        </w:r>
        <w:r w:rsidR="00811CF2">
          <w:rPr>
            <w:noProof/>
            <w:webHidden/>
          </w:rPr>
          <w:fldChar w:fldCharType="separate"/>
        </w:r>
        <w:r w:rsidR="00180524">
          <w:rPr>
            <w:noProof/>
            <w:webHidden/>
          </w:rPr>
          <w:t>674</w:t>
        </w:r>
        <w:r w:rsidR="00811CF2">
          <w:rPr>
            <w:noProof/>
            <w:webHidden/>
          </w:rPr>
          <w:fldChar w:fldCharType="end"/>
        </w:r>
      </w:hyperlink>
    </w:p>
    <w:p w14:paraId="02ED62E7" w14:textId="5703C047"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39" w:history="1">
        <w:r w:rsidR="00811CF2" w:rsidRPr="003C3A31">
          <w:rPr>
            <w:rStyle w:val="Hyperlink"/>
            <w:rFonts w:eastAsiaTheme="majorEastAsia"/>
            <w:noProof/>
            <w:lang w:bidi="en-US"/>
          </w:rPr>
          <w:t xml:space="preserve">6.7.1. </w:t>
        </w:r>
        <w:r w:rsidR="00811CF2" w:rsidRPr="003C3A31">
          <w:rPr>
            <w:rStyle w:val="Hyperlink"/>
            <w:rFonts w:eastAsiaTheme="majorEastAsia"/>
            <w:noProof/>
            <w:lang w:eastAsia="hr-HR" w:bidi="en-US"/>
          </w:rPr>
          <w:t>Zadaće operativnih snaga i pravnih osoba unutar sustava civilne zaštite</w:t>
        </w:r>
        <w:r w:rsidR="00811CF2">
          <w:rPr>
            <w:noProof/>
            <w:webHidden/>
          </w:rPr>
          <w:tab/>
        </w:r>
        <w:r w:rsidR="00811CF2">
          <w:rPr>
            <w:noProof/>
            <w:webHidden/>
          </w:rPr>
          <w:fldChar w:fldCharType="begin"/>
        </w:r>
        <w:r w:rsidR="00811CF2">
          <w:rPr>
            <w:noProof/>
            <w:webHidden/>
          </w:rPr>
          <w:instrText xml:space="preserve"> PAGEREF _Toc156300239 \h </w:instrText>
        </w:r>
        <w:r w:rsidR="00811CF2">
          <w:rPr>
            <w:noProof/>
            <w:webHidden/>
          </w:rPr>
        </w:r>
        <w:r w:rsidR="00811CF2">
          <w:rPr>
            <w:noProof/>
            <w:webHidden/>
          </w:rPr>
          <w:fldChar w:fldCharType="separate"/>
        </w:r>
        <w:r w:rsidR="00180524">
          <w:rPr>
            <w:noProof/>
            <w:webHidden/>
          </w:rPr>
          <w:t>675</w:t>
        </w:r>
        <w:r w:rsidR="00811CF2">
          <w:rPr>
            <w:noProof/>
            <w:webHidden/>
          </w:rPr>
          <w:fldChar w:fldCharType="end"/>
        </w:r>
      </w:hyperlink>
    </w:p>
    <w:p w14:paraId="67F7F7C1" w14:textId="46D0574E"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40" w:history="1">
        <w:r w:rsidR="00811CF2" w:rsidRPr="003C3A31">
          <w:rPr>
            <w:rStyle w:val="Hyperlink"/>
            <w:rFonts w:eastAsiaTheme="majorEastAsia"/>
            <w:noProof/>
            <w:lang w:bidi="en-US"/>
          </w:rPr>
          <w:t>6.7.1 Sklanjanje stanovništva</w:t>
        </w:r>
        <w:r w:rsidR="00811CF2">
          <w:rPr>
            <w:noProof/>
            <w:webHidden/>
          </w:rPr>
          <w:tab/>
        </w:r>
        <w:r w:rsidR="00811CF2">
          <w:rPr>
            <w:noProof/>
            <w:webHidden/>
          </w:rPr>
          <w:fldChar w:fldCharType="begin"/>
        </w:r>
        <w:r w:rsidR="00811CF2">
          <w:rPr>
            <w:noProof/>
            <w:webHidden/>
          </w:rPr>
          <w:instrText xml:space="preserve"> PAGEREF _Toc156300240 \h </w:instrText>
        </w:r>
        <w:r w:rsidR="00811CF2">
          <w:rPr>
            <w:noProof/>
            <w:webHidden/>
          </w:rPr>
        </w:r>
        <w:r w:rsidR="00811CF2">
          <w:rPr>
            <w:noProof/>
            <w:webHidden/>
          </w:rPr>
          <w:fldChar w:fldCharType="separate"/>
        </w:r>
        <w:r w:rsidR="00180524">
          <w:rPr>
            <w:noProof/>
            <w:webHidden/>
          </w:rPr>
          <w:t>679</w:t>
        </w:r>
        <w:r w:rsidR="00811CF2">
          <w:rPr>
            <w:noProof/>
            <w:webHidden/>
          </w:rPr>
          <w:fldChar w:fldCharType="end"/>
        </w:r>
      </w:hyperlink>
    </w:p>
    <w:p w14:paraId="2EE89E07" w14:textId="6D2BBFC8"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41" w:history="1">
        <w:r w:rsidR="00811CF2" w:rsidRPr="003C3A31">
          <w:rPr>
            <w:rStyle w:val="Hyperlink"/>
            <w:rFonts w:eastAsiaTheme="majorEastAsia"/>
            <w:noProof/>
            <w:lang w:bidi="en-US"/>
          </w:rPr>
          <w:t>6.7.2 Evakuacija stanovništva</w:t>
        </w:r>
        <w:r w:rsidR="00811CF2">
          <w:rPr>
            <w:noProof/>
            <w:webHidden/>
          </w:rPr>
          <w:tab/>
        </w:r>
        <w:r w:rsidR="00811CF2">
          <w:rPr>
            <w:noProof/>
            <w:webHidden/>
          </w:rPr>
          <w:fldChar w:fldCharType="begin"/>
        </w:r>
        <w:r w:rsidR="00811CF2">
          <w:rPr>
            <w:noProof/>
            <w:webHidden/>
          </w:rPr>
          <w:instrText xml:space="preserve"> PAGEREF _Toc156300241 \h </w:instrText>
        </w:r>
        <w:r w:rsidR="00811CF2">
          <w:rPr>
            <w:noProof/>
            <w:webHidden/>
          </w:rPr>
        </w:r>
        <w:r w:rsidR="00811CF2">
          <w:rPr>
            <w:noProof/>
            <w:webHidden/>
          </w:rPr>
          <w:fldChar w:fldCharType="separate"/>
        </w:r>
        <w:r w:rsidR="00180524">
          <w:rPr>
            <w:noProof/>
            <w:webHidden/>
          </w:rPr>
          <w:t>680</w:t>
        </w:r>
        <w:r w:rsidR="00811CF2">
          <w:rPr>
            <w:noProof/>
            <w:webHidden/>
          </w:rPr>
          <w:fldChar w:fldCharType="end"/>
        </w:r>
      </w:hyperlink>
    </w:p>
    <w:p w14:paraId="2D034723" w14:textId="5B66A1BD" w:rsidR="00811CF2" w:rsidRDefault="00000000" w:rsidP="00811CF2">
      <w:pPr>
        <w:pStyle w:val="TOC3"/>
        <w:tabs>
          <w:tab w:val="right" w:leader="dot" w:pos="9183"/>
        </w:tabs>
        <w:rPr>
          <w:rFonts w:asciiTheme="minorHAnsi" w:eastAsiaTheme="minorEastAsia" w:hAnsiTheme="minorHAnsi" w:cstheme="minorBidi"/>
          <w:smallCaps w:val="0"/>
          <w:noProof/>
          <w:color w:val="auto"/>
          <w:kern w:val="2"/>
          <w:szCs w:val="22"/>
          <w:lang w:eastAsia="hr-HR"/>
          <w14:ligatures w14:val="standardContextual"/>
        </w:rPr>
      </w:pPr>
      <w:hyperlink w:anchor="_Toc156300242" w:history="1">
        <w:r w:rsidR="00811CF2" w:rsidRPr="003C3A31">
          <w:rPr>
            <w:rStyle w:val="Hyperlink"/>
            <w:rFonts w:eastAsiaTheme="majorEastAsia"/>
            <w:noProof/>
            <w:lang w:bidi="en-US"/>
          </w:rPr>
          <w:t>6.7.3 Zbrinjavanje stanovništva</w:t>
        </w:r>
        <w:r w:rsidR="00811CF2">
          <w:rPr>
            <w:noProof/>
            <w:webHidden/>
          </w:rPr>
          <w:tab/>
        </w:r>
        <w:r w:rsidR="00811CF2">
          <w:rPr>
            <w:noProof/>
            <w:webHidden/>
          </w:rPr>
          <w:fldChar w:fldCharType="begin"/>
        </w:r>
        <w:r w:rsidR="00811CF2">
          <w:rPr>
            <w:noProof/>
            <w:webHidden/>
          </w:rPr>
          <w:instrText xml:space="preserve"> PAGEREF _Toc156300242 \h </w:instrText>
        </w:r>
        <w:r w:rsidR="00811CF2">
          <w:rPr>
            <w:noProof/>
            <w:webHidden/>
          </w:rPr>
        </w:r>
        <w:r w:rsidR="00811CF2">
          <w:rPr>
            <w:noProof/>
            <w:webHidden/>
          </w:rPr>
          <w:fldChar w:fldCharType="separate"/>
        </w:r>
        <w:r w:rsidR="00180524">
          <w:rPr>
            <w:noProof/>
            <w:webHidden/>
          </w:rPr>
          <w:t>685</w:t>
        </w:r>
        <w:r w:rsidR="00811CF2">
          <w:rPr>
            <w:noProof/>
            <w:webHidden/>
          </w:rPr>
          <w:fldChar w:fldCharType="end"/>
        </w:r>
      </w:hyperlink>
    </w:p>
    <w:p w14:paraId="71CCE653" w14:textId="3F616A67"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43" w:history="1">
        <w:r w:rsidR="00811CF2" w:rsidRPr="003C3A31">
          <w:rPr>
            <w:rStyle w:val="Hyperlink"/>
            <w:rFonts w:eastAsiaTheme="majorEastAsia"/>
            <w:noProof/>
            <w:lang w:bidi="en-US"/>
          </w:rPr>
          <w:t>6.8 Način zahtijevanja i pružanja pomoći između različitih hijerarhijskih razina sustava civilne zaštite u velikoj nesreći i katastrofi</w:t>
        </w:r>
        <w:r w:rsidR="00811CF2">
          <w:rPr>
            <w:noProof/>
            <w:webHidden/>
          </w:rPr>
          <w:tab/>
        </w:r>
        <w:r w:rsidR="00811CF2">
          <w:rPr>
            <w:noProof/>
            <w:webHidden/>
          </w:rPr>
          <w:fldChar w:fldCharType="begin"/>
        </w:r>
        <w:r w:rsidR="00811CF2">
          <w:rPr>
            <w:noProof/>
            <w:webHidden/>
          </w:rPr>
          <w:instrText xml:space="preserve"> PAGEREF _Toc156300243 \h </w:instrText>
        </w:r>
        <w:r w:rsidR="00811CF2">
          <w:rPr>
            <w:noProof/>
            <w:webHidden/>
          </w:rPr>
        </w:r>
        <w:r w:rsidR="00811CF2">
          <w:rPr>
            <w:noProof/>
            <w:webHidden/>
          </w:rPr>
          <w:fldChar w:fldCharType="separate"/>
        </w:r>
        <w:r w:rsidR="00180524">
          <w:rPr>
            <w:noProof/>
            <w:webHidden/>
          </w:rPr>
          <w:t>689</w:t>
        </w:r>
        <w:r w:rsidR="00811CF2">
          <w:rPr>
            <w:noProof/>
            <w:webHidden/>
          </w:rPr>
          <w:fldChar w:fldCharType="end"/>
        </w:r>
      </w:hyperlink>
    </w:p>
    <w:p w14:paraId="5CACEB79" w14:textId="6A846512" w:rsidR="00811CF2" w:rsidRDefault="00000000" w:rsidP="00811CF2">
      <w:pPr>
        <w:pStyle w:val="TOC2"/>
        <w:tabs>
          <w:tab w:val="right" w:leader="dot" w:pos="9183"/>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6300244" w:history="1">
        <w:r w:rsidR="00811CF2" w:rsidRPr="003C3A31">
          <w:rPr>
            <w:rStyle w:val="Hyperlink"/>
            <w:rFonts w:eastAsiaTheme="majorEastAsia"/>
            <w:noProof/>
            <w:lang w:eastAsia="hr-HR" w:bidi="en-US"/>
          </w:rPr>
          <w:t>6.9 Isplata novčanih sredstava</w:t>
        </w:r>
        <w:r w:rsidR="00811CF2">
          <w:rPr>
            <w:noProof/>
            <w:webHidden/>
          </w:rPr>
          <w:tab/>
        </w:r>
        <w:r w:rsidR="00811CF2">
          <w:rPr>
            <w:noProof/>
            <w:webHidden/>
          </w:rPr>
          <w:fldChar w:fldCharType="begin"/>
        </w:r>
        <w:r w:rsidR="00811CF2">
          <w:rPr>
            <w:noProof/>
            <w:webHidden/>
          </w:rPr>
          <w:instrText xml:space="preserve"> PAGEREF _Toc156300244 \h </w:instrText>
        </w:r>
        <w:r w:rsidR="00811CF2">
          <w:rPr>
            <w:noProof/>
            <w:webHidden/>
          </w:rPr>
        </w:r>
        <w:r w:rsidR="00811CF2">
          <w:rPr>
            <w:noProof/>
            <w:webHidden/>
          </w:rPr>
          <w:fldChar w:fldCharType="separate"/>
        </w:r>
        <w:r w:rsidR="00180524">
          <w:rPr>
            <w:noProof/>
            <w:webHidden/>
          </w:rPr>
          <w:t>691</w:t>
        </w:r>
        <w:r w:rsidR="00811CF2">
          <w:rPr>
            <w:noProof/>
            <w:webHidden/>
          </w:rPr>
          <w:fldChar w:fldCharType="end"/>
        </w:r>
      </w:hyperlink>
    </w:p>
    <w:p w14:paraId="70D25B65" w14:textId="7DADFA22" w:rsidR="00811CF2" w:rsidRDefault="00000000" w:rsidP="00811CF2">
      <w:pPr>
        <w:pStyle w:val="TOC2"/>
        <w:tabs>
          <w:tab w:val="left" w:pos="648"/>
          <w:tab w:val="right" w:leader="dot" w:pos="9183"/>
        </w:tabs>
        <w:rPr>
          <w:rStyle w:val="Hyperlink"/>
          <w:rFonts w:eastAsiaTheme="majorEastAsia"/>
          <w:noProof/>
        </w:rPr>
      </w:pPr>
      <w:hyperlink w:anchor="_Toc156300245" w:history="1">
        <w:r w:rsidR="00811CF2" w:rsidRPr="003C3A31">
          <w:rPr>
            <w:rStyle w:val="Hyperlink"/>
            <w:rFonts w:eastAsiaTheme="majorEastAsia"/>
            <w:noProof/>
            <w:lang w:bidi="en-US"/>
          </w:rPr>
          <w:t>6.10</w:t>
        </w:r>
        <w:r w:rsidR="00811CF2">
          <w:rPr>
            <w:rFonts w:asciiTheme="minorHAnsi" w:eastAsiaTheme="minorEastAsia" w:hAnsiTheme="minorHAnsi" w:cstheme="minorBidi"/>
            <w:b w:val="0"/>
            <w:bCs w:val="0"/>
            <w:smallCaps w:val="0"/>
            <w:noProof/>
            <w:color w:val="auto"/>
            <w:kern w:val="2"/>
            <w:szCs w:val="22"/>
            <w:lang w:eastAsia="hr-HR"/>
            <w14:ligatures w14:val="standardContextual"/>
          </w:rPr>
          <w:tab/>
        </w:r>
        <w:r w:rsidR="00811CF2" w:rsidRPr="003C3A31">
          <w:rPr>
            <w:rStyle w:val="Hyperlink"/>
            <w:rFonts w:eastAsiaTheme="majorEastAsia"/>
            <w:noProof/>
            <w:lang w:bidi="en-US"/>
          </w:rPr>
          <w:t>Osobe s invaliditetom na području Grada Karlovca</w:t>
        </w:r>
        <w:r w:rsidR="00811CF2">
          <w:rPr>
            <w:noProof/>
            <w:webHidden/>
          </w:rPr>
          <w:tab/>
        </w:r>
        <w:r w:rsidR="00811CF2">
          <w:rPr>
            <w:noProof/>
            <w:webHidden/>
          </w:rPr>
          <w:fldChar w:fldCharType="begin"/>
        </w:r>
        <w:r w:rsidR="00811CF2">
          <w:rPr>
            <w:noProof/>
            <w:webHidden/>
          </w:rPr>
          <w:instrText xml:space="preserve"> PAGEREF _Toc156300245 \h </w:instrText>
        </w:r>
        <w:r w:rsidR="00811CF2">
          <w:rPr>
            <w:noProof/>
            <w:webHidden/>
          </w:rPr>
        </w:r>
        <w:r w:rsidR="00811CF2">
          <w:rPr>
            <w:noProof/>
            <w:webHidden/>
          </w:rPr>
          <w:fldChar w:fldCharType="separate"/>
        </w:r>
        <w:r w:rsidR="00180524">
          <w:rPr>
            <w:noProof/>
            <w:webHidden/>
          </w:rPr>
          <w:t>691</w:t>
        </w:r>
        <w:r w:rsidR="00811CF2">
          <w:rPr>
            <w:noProof/>
            <w:webHidden/>
          </w:rPr>
          <w:fldChar w:fldCharType="end"/>
        </w:r>
      </w:hyperlink>
    </w:p>
    <w:p w14:paraId="510914BF" w14:textId="77777777" w:rsidR="00811CF2" w:rsidRDefault="00811CF2" w:rsidP="00811CF2">
      <w:pPr>
        <w:spacing w:after="200"/>
        <w:rPr>
          <w:rStyle w:val="Hyperlink"/>
          <w:b/>
          <w:bCs/>
          <w:smallCaps/>
          <w:noProof/>
        </w:rPr>
      </w:pPr>
      <w:r>
        <w:rPr>
          <w:rStyle w:val="Hyperlink"/>
          <w:noProof/>
        </w:rPr>
        <w:br w:type="page"/>
      </w:r>
    </w:p>
    <w:p w14:paraId="3676BB59" w14:textId="31D74B4D" w:rsidR="001623E3" w:rsidRPr="001A678D" w:rsidRDefault="00811CF2" w:rsidP="001623E3">
      <w:pPr>
        <w:pStyle w:val="Heading1"/>
        <w:rPr>
          <w:rFonts w:ascii="Arial" w:hAnsi="Arial" w:cs="Arial"/>
          <w:sz w:val="22"/>
          <w:szCs w:val="22"/>
        </w:rPr>
      </w:pPr>
      <w:r w:rsidRPr="00766126">
        <w:lastRenderedPageBreak/>
        <w:fldChar w:fldCharType="end"/>
      </w:r>
      <w:bookmarkStart w:id="2" w:name="_Toc485633160"/>
      <w:bookmarkStart w:id="3" w:name="_Toc156300200"/>
      <w:r w:rsidR="001623E3" w:rsidRPr="001A678D">
        <w:rPr>
          <w:rFonts w:ascii="Arial" w:hAnsi="Arial" w:cs="Arial"/>
          <w:sz w:val="22"/>
          <w:szCs w:val="22"/>
        </w:rPr>
        <w:t>1 Uvod</w:t>
      </w:r>
      <w:bookmarkEnd w:id="2"/>
      <w:bookmarkEnd w:id="3"/>
    </w:p>
    <w:p w14:paraId="03FE283E"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Osnova za izradu Plana djelovanja civilne zaštite Grada Karlovca je izrađena Procjena rizika od velikih nesreća za Grad Karlovac.</w:t>
      </w:r>
    </w:p>
    <w:p w14:paraId="485A7D02"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 xml:space="preserve">Zakonom o sustavu civilne zaštite (Narodne novine 82/15, 118/18, 31/20, 20/21, 114/22) uređuje se: </w:t>
      </w:r>
    </w:p>
    <w:p w14:paraId="527A8F31"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sustav i djelovanje civilne zaštite,</w:t>
      </w:r>
    </w:p>
    <w:p w14:paraId="42D41FFF"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prava i obveze tijela državne uprave, jedinica lokalne i područne (regionalne) samouprave, pravnih i fizičkih osoba,</w:t>
      </w:r>
    </w:p>
    <w:p w14:paraId="5EDC4144"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osposobljavanje za potrebe sustava civilne zaštite,</w:t>
      </w:r>
    </w:p>
    <w:p w14:paraId="42C0C06B"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 xml:space="preserve">financiranje civilne zaštite; upravni i inspekcijski nadzor nad provedbom ovog Zakona i druga pitanja važna za sustav civilne zaštite. </w:t>
      </w:r>
    </w:p>
    <w:p w14:paraId="77A2A63B"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Civilna zaštita je sustav organiziranja sudionika, operativnih snaga i građana za ostvarivanje zaštite i spašavanja ljudi, životinja, materijalnih i kulturnih dobara i okoliša u velikim nesrećama i katastrofama i otklanjanja posljedica terorizma i ratnih razaranja.</w:t>
      </w:r>
    </w:p>
    <w:p w14:paraId="35D00BB6"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 xml:space="preserve">Sustav civilne zaštite obuhvaća mjere i aktivnosti (preventivne, planske, organizacijske, operativne, nadzorne i financijske) kojima se uređuju prava i obveze sudionika, ustroj i djelovanje svih dijelova sustava civilne zaštite i način povezivanja institucionalnih i funkcionalnih resursa sudionika koji se međusobno nadopunjuju u jedinstvenu cjelinu radi smanjenja rizika od katastrofa te zaštite i spašavanja građana, materijalnih i kulturnih dobara i okoliša na teritoriju Republike Hrvatske od posljedica prirodnih, tehničko-tehnoloških velikih nesreća i katastrofa, otklanjanja posljedica terorizma i ratnih razaranja. </w:t>
      </w:r>
    </w:p>
    <w:p w14:paraId="095E1CB6"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Sustav civilne zaštite ustrojava se na lokalnoj, područnoj (regionalnoj) i državnoj razini, a povezuje resurse i sposobnosti sudionika, operativnih snaga i građana u jedinstvenu cjelinu radi smanjenja rizika od katastrofa, pružanja brzog i optimalnog odgovora na prijetnje i opasnosti nastanka te ublažavanja posljedica velike nesreće i katastrofe.</w:t>
      </w:r>
    </w:p>
    <w:p w14:paraId="7A80328D"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Sustav civilne zaštite redovno djeluje putem preventivnih i planskih aktivnosti, razvoja i jačanja spremnosti sudionika i operativnih snaga sustava civilne zaštite.</w:t>
      </w:r>
    </w:p>
    <w:p w14:paraId="23205385"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Reagiranje operativnih snaga sustava civilne zaštite nastavlja se na djelovanje žurnih službi i redovnih snaga jedinica lokalne i područne (regionalne) samouprave kada one svojim sposobnostima nisu u mogućnosti spriječiti nastanak i/ili razvoj velike nesreće i katastrofe.</w:t>
      </w:r>
    </w:p>
    <w:p w14:paraId="2A30D861"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Kada velika nesreća i/ili katastrofa nadilazi sposobnosti svih sudionika i operativnih snaga sustava civilne zaštite Republike Hrvatske, Vlada Republike Hrvatske može donijeti odluku o traženju i primanju međunarodne pomoći sukladno odredbama ovog Zakona i obvezama Republike Hrvatske preuzetim iz međunarodnih ugovora.</w:t>
      </w:r>
    </w:p>
    <w:p w14:paraId="2EE9CA85"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U slučaju neposredne prijetnje od nastanka katastrofe ili veće nesreće na području Grada Karlovca, gradonačelnik ima pravo i obvezu mobilizirati sveukupne ljudske i materijalno-tehničke potencijale s područja te jedinice lokalne samouprave, sukladno Planu djelovanja civilne zaštite.</w:t>
      </w:r>
    </w:p>
    <w:p w14:paraId="5A0B1C84"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Plan djelovanja sustava civilne zaštite donosi se radi utvrđivanja organizacije, aktiviranja i djelovanja sustava civilne zaštite, zadaća i nadležnosti, ljudskih snaga i potrebnih materijalno-tehničkih sredstava te mjera i postupaka za provedbu zaštite i spašavanja u katastrofi i velikoj nesreći. Plan djelovanja civilne zaštite donosi se na temelju procjene rizika od pojedinih vrsta prijetnji i rizika koji mogu izazvati nastanak katastrofe i veće nesreće.</w:t>
      </w:r>
    </w:p>
    <w:p w14:paraId="7751E9BD"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 xml:space="preserve">Plan djelovanja civilne zaštite Grada Karlovca, sukladno odredbama Pravilnika o nositeljima, sadržaju i postupcima izrade planskih dokumenata u civilnoj zaštiti te načinu informiranja javnosti u postupku njihovog donošenja (Narodne novine 66/21) sastoji se od općeg i posebnih dijelova. Opći dio Plana djelovanja civilne zaštite sadrži: </w:t>
      </w:r>
    </w:p>
    <w:p w14:paraId="1C80E62F"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opis područja odgovornosti nositelja izrade plana,</w:t>
      </w:r>
    </w:p>
    <w:p w14:paraId="180B498E"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upozoravanje,</w:t>
      </w:r>
    </w:p>
    <w:p w14:paraId="04119412"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pripravnost,</w:t>
      </w:r>
    </w:p>
    <w:p w14:paraId="316A34F5"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mobilizacija (aktiviranje) i narastanje operativnih snaga sustava civilne zaštite,</w:t>
      </w:r>
    </w:p>
    <w:p w14:paraId="527E5A3E"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grafički dio,</w:t>
      </w:r>
    </w:p>
    <w:p w14:paraId="5458E20D"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priloge (grafički prikazi, tablice, slike, zemljovidi, sheme i dr.).</w:t>
      </w:r>
    </w:p>
    <w:p w14:paraId="70E4EB48"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 xml:space="preserve">Posebni dijelovi plana djelovanja civilne zaštite JLP(R)S sadrže razradu operativnog djelovanja sustava civilne zaštite tijekom reagiranja u velikim nesrećama i katastrofama. </w:t>
      </w:r>
    </w:p>
    <w:p w14:paraId="19230BD7"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t>Pri izradi Plana korištene su:</w:t>
      </w:r>
    </w:p>
    <w:p w14:paraId="7089F31F" w14:textId="77777777" w:rsidR="001623E3" w:rsidRPr="001A678D" w:rsidRDefault="001623E3" w:rsidP="001623E3">
      <w:pPr>
        <w:spacing w:before="120" w:after="120"/>
        <w:rPr>
          <w:rFonts w:ascii="Arial" w:hAnsi="Arial" w:cs="Arial"/>
          <w:sz w:val="18"/>
          <w:szCs w:val="18"/>
        </w:rPr>
      </w:pPr>
      <w:r w:rsidRPr="001A678D">
        <w:rPr>
          <w:rFonts w:ascii="Arial" w:hAnsi="Arial" w:cs="Arial"/>
          <w:sz w:val="18"/>
          <w:szCs w:val="18"/>
        </w:rPr>
        <w:lastRenderedPageBreak/>
        <w:t>Zakonske odredbe:</w:t>
      </w:r>
    </w:p>
    <w:p w14:paraId="7740D90E"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Zakon o sustavu civilne zaštite (Narodne novine 82/15, 118/18, 31/20, 20/21, 114/22),</w:t>
      </w:r>
    </w:p>
    <w:p w14:paraId="0DD3E467"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Zakon o ublažavanju i uklanjanju posljedica prirodnih nepogoda (Narodne novine 16/19),</w:t>
      </w:r>
    </w:p>
    <w:p w14:paraId="14EDEFB4"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Uredba o sastavu i strukturi postrojbi civilne zaštite (Narodne novine 27/17),</w:t>
      </w:r>
    </w:p>
    <w:p w14:paraId="07118D48"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Uredba o jedinstvenim znakovima za uzbunjivanje (Narodne novine 61/16),</w:t>
      </w:r>
    </w:p>
    <w:p w14:paraId="4765C22C"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nositeljima, sadržaju i postupcima izrade planskih dokumenata u civilnoj zaštiti te načinu informiranja javnosti u postupku njihovog donošenja (Narodne novine 66/21),</w:t>
      </w:r>
    </w:p>
    <w:p w14:paraId="25D6E29C"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sastavu stožera, načinu rada te uvjetima za imenovanje načelnika, zamjenika načelnika i članova stožera civilne zaštite (Narodne novine 126/19),</w:t>
      </w:r>
    </w:p>
    <w:p w14:paraId="3FC03F3B"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ustrojstvu, popuni i opremanju postrojbe civilne zaštite i postrojbi za uzbunjivanje (Narodne novine 111/07),</w:t>
      </w:r>
    </w:p>
    <w:p w14:paraId="4D469BFD"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standardnim operativnim postupcima za pružanje pomoći nižoj hijerarhijskoj razini od strane više razine sustava civilne zaštite u velikoj nesreći i katastrofi (Narodne novine 37/16),</w:t>
      </w:r>
    </w:p>
    <w:p w14:paraId="28DB25C8"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načinu rada u aktivnostima radijske komunikacije za potrebe djelovanja sustava civilne zaštite u velikim nesrećama i katastrofama (Narodne novine 53/17),</w:t>
      </w:r>
    </w:p>
    <w:p w14:paraId="7A454092"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postupku primanja i prenošenja obavijesti ranog upozoravanja, neposredne opasnosti te davanju uputa stanovništvu (Narodne novine 67/17),</w:t>
      </w:r>
    </w:p>
    <w:p w14:paraId="4DCB15DA"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postupku uzbunjivanja stanovništva (Narodne novine 69/16).</w:t>
      </w:r>
    </w:p>
    <w:p w14:paraId="03122CEF"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Pravilnik o mobilizaciji, uvjetima i načinu rada operativnih snaga sustava civilne zaštite (Narodne novine 69/16).</w:t>
      </w:r>
    </w:p>
    <w:p w14:paraId="6B526D0B" w14:textId="77777777" w:rsidR="001623E3" w:rsidRPr="001A678D" w:rsidRDefault="001623E3" w:rsidP="001623E3">
      <w:pPr>
        <w:spacing w:after="200"/>
        <w:rPr>
          <w:rFonts w:ascii="Arial" w:hAnsi="Arial" w:cs="Arial"/>
          <w:b/>
          <w:sz w:val="18"/>
          <w:szCs w:val="18"/>
          <w:u w:val="single"/>
        </w:rPr>
      </w:pPr>
      <w:r w:rsidRPr="001A678D">
        <w:rPr>
          <w:rFonts w:ascii="Arial" w:hAnsi="Arial" w:cs="Arial"/>
          <w:b/>
          <w:sz w:val="18"/>
          <w:szCs w:val="18"/>
          <w:u w:val="single"/>
        </w:rPr>
        <w:t>Dokumenti:</w:t>
      </w:r>
    </w:p>
    <w:p w14:paraId="542E1CE2"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Procjena rizika od velikih nesreća za Grad Karlovac, (studeni, 2023.)</w:t>
      </w:r>
    </w:p>
    <w:p w14:paraId="0816EB70"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Plan zaštite i spašavanja za područje Republike Hrvatske (NN 96/10),</w:t>
      </w:r>
    </w:p>
    <w:p w14:paraId="7252D94A"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Provedbeni plan obrane od poplava branjenog područja SEKTOR D – Srednja i Donja Sava; branjeno područje 11: područje malog sliva Kupa., Hrvatske vode, veljača 2014.,</w:t>
      </w:r>
    </w:p>
    <w:p w14:paraId="6F66CF29"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Prostorni plan uređenja Grada Karlovca (Glasnik Grada Karlovca br. 1/02, 5/10)</w:t>
      </w:r>
    </w:p>
    <w:p w14:paraId="56264BA8" w14:textId="77777777" w:rsidR="001623E3" w:rsidRPr="001A678D" w:rsidRDefault="001623E3" w:rsidP="001623E3">
      <w:pPr>
        <w:pStyle w:val="ListParagraph"/>
        <w:widowControl w:val="0"/>
        <w:numPr>
          <w:ilvl w:val="0"/>
          <w:numId w:val="8"/>
        </w:numPr>
        <w:autoSpaceDE w:val="0"/>
        <w:autoSpaceDN w:val="0"/>
        <w:adjustRightInd w:val="0"/>
        <w:spacing w:before="120" w:after="120" w:line="276" w:lineRule="auto"/>
        <w:ind w:left="567" w:hanging="425"/>
        <w:jc w:val="both"/>
        <w:rPr>
          <w:rFonts w:ascii="Arial" w:hAnsi="Arial" w:cs="Arial"/>
          <w:sz w:val="18"/>
          <w:szCs w:val="18"/>
        </w:rPr>
      </w:pPr>
      <w:r w:rsidRPr="001A678D">
        <w:rPr>
          <w:rFonts w:ascii="Arial" w:hAnsi="Arial" w:cs="Arial"/>
          <w:sz w:val="18"/>
          <w:szCs w:val="18"/>
        </w:rPr>
        <w:t>Izmjene i dopune prostornog plana uređenja Grada Karlovca (GGK 6/11).</w:t>
      </w:r>
    </w:p>
    <w:p w14:paraId="58F05FFB" w14:textId="16315E4D" w:rsidR="00D95BE1" w:rsidRPr="001A678D" w:rsidRDefault="00D95BE1" w:rsidP="00811CF2">
      <w:pPr>
        <w:spacing w:after="0" w:line="240" w:lineRule="auto"/>
        <w:rPr>
          <w:rFonts w:ascii="Arial" w:eastAsia="Times New Roman" w:hAnsi="Arial" w:cs="Arial"/>
          <w:sz w:val="18"/>
          <w:szCs w:val="18"/>
          <w:lang w:eastAsia="hr-HR"/>
        </w:rPr>
      </w:pPr>
    </w:p>
    <w:p w14:paraId="28C788E0" w14:textId="6E7F5F49" w:rsidR="00D95BE1" w:rsidRPr="001A678D" w:rsidRDefault="00D95BE1" w:rsidP="00FE3640">
      <w:pPr>
        <w:spacing w:after="0" w:line="240" w:lineRule="auto"/>
        <w:rPr>
          <w:rFonts w:ascii="Arial" w:eastAsia="Times New Roman" w:hAnsi="Arial" w:cs="Arial"/>
          <w:sz w:val="18"/>
          <w:szCs w:val="18"/>
          <w:lang w:eastAsia="hr-HR"/>
        </w:rPr>
      </w:pPr>
    </w:p>
    <w:p w14:paraId="2892B16D" w14:textId="77777777" w:rsidR="00D95BE1" w:rsidRPr="001A678D" w:rsidRDefault="00D95BE1" w:rsidP="00FE3640">
      <w:pPr>
        <w:spacing w:after="0" w:line="240" w:lineRule="auto"/>
        <w:rPr>
          <w:rFonts w:ascii="Arial" w:eastAsia="Times New Roman" w:hAnsi="Arial" w:cs="Arial"/>
          <w:sz w:val="18"/>
          <w:szCs w:val="18"/>
          <w:lang w:eastAsia="hr-HR"/>
        </w:rPr>
      </w:pPr>
    </w:p>
    <w:p w14:paraId="7C1679B3" w14:textId="77777777" w:rsidR="00D95BE1" w:rsidRPr="001A678D" w:rsidRDefault="00D95BE1" w:rsidP="00FE3640">
      <w:pPr>
        <w:spacing w:after="0" w:line="240" w:lineRule="auto"/>
        <w:rPr>
          <w:rFonts w:ascii="Arial" w:eastAsia="Times New Roman" w:hAnsi="Arial" w:cs="Arial"/>
          <w:sz w:val="18"/>
          <w:szCs w:val="18"/>
          <w:lang w:eastAsia="hr-HR"/>
        </w:rPr>
      </w:pPr>
    </w:p>
    <w:p w14:paraId="2BBFC94A" w14:textId="77777777" w:rsidR="00D95BE1" w:rsidRPr="001A678D" w:rsidRDefault="00D95BE1" w:rsidP="00FE3640">
      <w:pPr>
        <w:spacing w:after="0" w:line="240" w:lineRule="auto"/>
        <w:rPr>
          <w:rFonts w:ascii="Arial" w:eastAsia="Times New Roman" w:hAnsi="Arial" w:cs="Arial"/>
          <w:sz w:val="18"/>
          <w:szCs w:val="18"/>
          <w:lang w:eastAsia="hr-HR"/>
        </w:rPr>
      </w:pPr>
    </w:p>
    <w:p w14:paraId="68E4A6D5" w14:textId="77777777" w:rsidR="00D95BE1" w:rsidRPr="001A678D" w:rsidRDefault="00D95BE1" w:rsidP="00FE3640">
      <w:pPr>
        <w:spacing w:after="0" w:line="240" w:lineRule="auto"/>
        <w:rPr>
          <w:rFonts w:ascii="Arial" w:eastAsia="Times New Roman" w:hAnsi="Arial" w:cs="Arial"/>
          <w:sz w:val="18"/>
          <w:szCs w:val="18"/>
          <w:lang w:eastAsia="hr-HR"/>
        </w:rPr>
      </w:pPr>
    </w:p>
    <w:p w14:paraId="2845A7FE" w14:textId="77777777" w:rsidR="00D95BE1" w:rsidRPr="001A678D" w:rsidRDefault="00D95BE1" w:rsidP="00FE3640">
      <w:pPr>
        <w:spacing w:after="0" w:line="240" w:lineRule="auto"/>
        <w:rPr>
          <w:rFonts w:ascii="Arial" w:eastAsia="Times New Roman" w:hAnsi="Arial" w:cs="Arial"/>
          <w:sz w:val="18"/>
          <w:szCs w:val="18"/>
          <w:lang w:eastAsia="hr-HR"/>
        </w:rPr>
      </w:pPr>
    </w:p>
    <w:p w14:paraId="2EF6CED4" w14:textId="77777777" w:rsidR="00D95BE1" w:rsidRPr="001A678D" w:rsidRDefault="00D95BE1" w:rsidP="00FE3640">
      <w:pPr>
        <w:spacing w:after="0" w:line="240" w:lineRule="auto"/>
        <w:rPr>
          <w:rFonts w:ascii="Arial" w:eastAsia="Times New Roman" w:hAnsi="Arial" w:cs="Arial"/>
          <w:sz w:val="18"/>
          <w:szCs w:val="18"/>
          <w:lang w:eastAsia="hr-HR"/>
        </w:rPr>
      </w:pPr>
    </w:p>
    <w:p w14:paraId="61AF077D" w14:textId="77777777" w:rsidR="00D95BE1" w:rsidRPr="001A678D" w:rsidRDefault="00D95BE1" w:rsidP="00FE3640">
      <w:pPr>
        <w:spacing w:after="0" w:line="240" w:lineRule="auto"/>
        <w:rPr>
          <w:rFonts w:ascii="Arial" w:eastAsia="Times New Roman" w:hAnsi="Arial" w:cs="Arial"/>
          <w:sz w:val="18"/>
          <w:szCs w:val="18"/>
          <w:lang w:eastAsia="hr-HR"/>
        </w:rPr>
      </w:pPr>
    </w:p>
    <w:p w14:paraId="4A6FFB79" w14:textId="77777777" w:rsidR="00D95BE1" w:rsidRPr="001A678D" w:rsidRDefault="00D95BE1" w:rsidP="00FE3640">
      <w:pPr>
        <w:spacing w:after="0" w:line="240" w:lineRule="auto"/>
        <w:rPr>
          <w:rFonts w:ascii="Arial" w:eastAsia="Times New Roman" w:hAnsi="Arial" w:cs="Arial"/>
          <w:sz w:val="18"/>
          <w:szCs w:val="18"/>
          <w:lang w:eastAsia="hr-HR"/>
        </w:rPr>
      </w:pPr>
    </w:p>
    <w:p w14:paraId="70DB71EF" w14:textId="77777777" w:rsidR="00D95BE1" w:rsidRPr="001A678D" w:rsidRDefault="00D95BE1" w:rsidP="00FE3640">
      <w:pPr>
        <w:spacing w:after="0" w:line="240" w:lineRule="auto"/>
        <w:rPr>
          <w:rFonts w:ascii="Arial" w:eastAsia="Times New Roman" w:hAnsi="Arial" w:cs="Arial"/>
          <w:sz w:val="18"/>
          <w:szCs w:val="18"/>
          <w:lang w:eastAsia="hr-HR"/>
        </w:rPr>
      </w:pPr>
    </w:p>
    <w:p w14:paraId="2906FE9A" w14:textId="77777777" w:rsidR="00D95BE1" w:rsidRPr="001A678D" w:rsidRDefault="00D95BE1" w:rsidP="00FE3640">
      <w:pPr>
        <w:spacing w:after="0" w:line="240" w:lineRule="auto"/>
        <w:rPr>
          <w:rFonts w:ascii="Arial" w:eastAsia="Times New Roman" w:hAnsi="Arial" w:cs="Arial"/>
          <w:sz w:val="18"/>
          <w:szCs w:val="18"/>
          <w:lang w:eastAsia="hr-HR"/>
        </w:rPr>
      </w:pPr>
    </w:p>
    <w:p w14:paraId="2B363C8D" w14:textId="77777777" w:rsidR="00D95BE1" w:rsidRPr="001A678D" w:rsidRDefault="00D95BE1" w:rsidP="00FE3640">
      <w:pPr>
        <w:spacing w:after="0" w:line="240" w:lineRule="auto"/>
        <w:rPr>
          <w:rFonts w:ascii="Arial" w:eastAsia="Times New Roman" w:hAnsi="Arial" w:cs="Arial"/>
          <w:sz w:val="18"/>
          <w:szCs w:val="18"/>
          <w:lang w:eastAsia="hr-HR"/>
        </w:rPr>
      </w:pPr>
    </w:p>
    <w:p w14:paraId="3B42FCBD" w14:textId="77777777" w:rsidR="00D95BE1" w:rsidRPr="001A678D" w:rsidRDefault="00D95BE1" w:rsidP="00FE3640">
      <w:pPr>
        <w:spacing w:after="0" w:line="240" w:lineRule="auto"/>
        <w:rPr>
          <w:rFonts w:ascii="Arial" w:eastAsia="Times New Roman" w:hAnsi="Arial" w:cs="Arial"/>
          <w:sz w:val="18"/>
          <w:szCs w:val="18"/>
          <w:lang w:eastAsia="hr-HR"/>
        </w:rPr>
      </w:pPr>
    </w:p>
    <w:p w14:paraId="141305C1" w14:textId="77777777" w:rsidR="00D95BE1" w:rsidRPr="001A678D" w:rsidRDefault="00D95BE1" w:rsidP="00FE3640">
      <w:pPr>
        <w:spacing w:after="0" w:line="240" w:lineRule="auto"/>
        <w:rPr>
          <w:rFonts w:ascii="Arial" w:eastAsia="Times New Roman" w:hAnsi="Arial" w:cs="Arial"/>
          <w:sz w:val="18"/>
          <w:szCs w:val="18"/>
          <w:lang w:eastAsia="hr-HR"/>
        </w:rPr>
      </w:pPr>
    </w:p>
    <w:p w14:paraId="3105F0D0" w14:textId="77777777" w:rsidR="00D95BE1" w:rsidRPr="001A678D" w:rsidRDefault="00D95BE1" w:rsidP="00FE3640">
      <w:pPr>
        <w:spacing w:after="0" w:line="240" w:lineRule="auto"/>
        <w:rPr>
          <w:rFonts w:ascii="Arial" w:eastAsia="Times New Roman" w:hAnsi="Arial" w:cs="Arial"/>
          <w:sz w:val="18"/>
          <w:szCs w:val="18"/>
          <w:lang w:eastAsia="hr-HR"/>
        </w:rPr>
      </w:pPr>
    </w:p>
    <w:p w14:paraId="6E815253" w14:textId="77777777" w:rsidR="00D95BE1" w:rsidRPr="001A678D" w:rsidRDefault="00D95BE1" w:rsidP="00FE3640">
      <w:pPr>
        <w:spacing w:after="0" w:line="240" w:lineRule="auto"/>
        <w:rPr>
          <w:rFonts w:ascii="Arial" w:eastAsia="Times New Roman" w:hAnsi="Arial" w:cs="Arial"/>
          <w:sz w:val="18"/>
          <w:szCs w:val="18"/>
          <w:lang w:eastAsia="hr-HR"/>
        </w:rPr>
      </w:pPr>
    </w:p>
    <w:p w14:paraId="255EE2FB" w14:textId="77777777" w:rsidR="00D95BE1" w:rsidRPr="001A678D" w:rsidRDefault="00D95BE1" w:rsidP="00FE3640">
      <w:pPr>
        <w:spacing w:after="0" w:line="240" w:lineRule="auto"/>
        <w:rPr>
          <w:rFonts w:ascii="Arial" w:eastAsia="Times New Roman" w:hAnsi="Arial" w:cs="Arial"/>
          <w:sz w:val="18"/>
          <w:szCs w:val="18"/>
          <w:lang w:eastAsia="hr-HR"/>
        </w:rPr>
      </w:pPr>
    </w:p>
    <w:p w14:paraId="7BAE6D20" w14:textId="77777777" w:rsidR="00D95BE1" w:rsidRPr="001A678D" w:rsidRDefault="00D95BE1" w:rsidP="00FE3640">
      <w:pPr>
        <w:spacing w:after="0" w:line="240" w:lineRule="auto"/>
        <w:rPr>
          <w:rFonts w:ascii="Arial" w:eastAsia="Times New Roman" w:hAnsi="Arial" w:cs="Arial"/>
          <w:sz w:val="18"/>
          <w:szCs w:val="18"/>
          <w:lang w:eastAsia="hr-HR"/>
        </w:rPr>
      </w:pPr>
    </w:p>
    <w:p w14:paraId="4968B3D1" w14:textId="77777777" w:rsidR="00D95BE1" w:rsidRPr="001A678D" w:rsidRDefault="00D95BE1" w:rsidP="00FE3640">
      <w:pPr>
        <w:spacing w:after="0" w:line="240" w:lineRule="auto"/>
        <w:rPr>
          <w:rFonts w:ascii="Arial" w:eastAsia="Times New Roman" w:hAnsi="Arial" w:cs="Arial"/>
          <w:sz w:val="18"/>
          <w:szCs w:val="18"/>
          <w:lang w:eastAsia="hr-HR"/>
        </w:rPr>
      </w:pPr>
    </w:p>
    <w:p w14:paraId="032D2F50" w14:textId="77777777" w:rsidR="00D95BE1" w:rsidRPr="001A678D" w:rsidRDefault="00D95BE1" w:rsidP="00FE3640">
      <w:pPr>
        <w:spacing w:after="0" w:line="240" w:lineRule="auto"/>
        <w:rPr>
          <w:rFonts w:ascii="Arial" w:eastAsia="Times New Roman" w:hAnsi="Arial" w:cs="Arial"/>
          <w:sz w:val="18"/>
          <w:szCs w:val="18"/>
          <w:lang w:eastAsia="hr-HR"/>
        </w:rPr>
      </w:pPr>
    </w:p>
    <w:p w14:paraId="082CD966" w14:textId="77777777" w:rsidR="00D95BE1" w:rsidRPr="001A678D" w:rsidRDefault="00D95BE1" w:rsidP="00FE3640">
      <w:pPr>
        <w:spacing w:after="0" w:line="240" w:lineRule="auto"/>
        <w:rPr>
          <w:rFonts w:ascii="Arial" w:eastAsia="Times New Roman" w:hAnsi="Arial" w:cs="Arial"/>
          <w:sz w:val="18"/>
          <w:szCs w:val="18"/>
          <w:lang w:eastAsia="hr-HR"/>
        </w:rPr>
      </w:pPr>
    </w:p>
    <w:p w14:paraId="089DF169" w14:textId="77777777" w:rsidR="00D95BE1" w:rsidRPr="001A678D" w:rsidRDefault="00D95BE1" w:rsidP="00FE3640">
      <w:pPr>
        <w:spacing w:after="0" w:line="240" w:lineRule="auto"/>
        <w:rPr>
          <w:rFonts w:ascii="Arial" w:eastAsia="Times New Roman" w:hAnsi="Arial" w:cs="Arial"/>
          <w:sz w:val="18"/>
          <w:szCs w:val="18"/>
          <w:lang w:eastAsia="hr-HR"/>
        </w:rPr>
      </w:pPr>
    </w:p>
    <w:p w14:paraId="5D159816" w14:textId="77777777" w:rsidR="00D95BE1" w:rsidRPr="001A678D" w:rsidRDefault="00D95BE1" w:rsidP="00FE3640">
      <w:pPr>
        <w:spacing w:after="0" w:line="240" w:lineRule="auto"/>
        <w:rPr>
          <w:rFonts w:ascii="Arial" w:eastAsia="Times New Roman" w:hAnsi="Arial" w:cs="Arial"/>
          <w:sz w:val="18"/>
          <w:szCs w:val="18"/>
          <w:lang w:eastAsia="hr-HR"/>
        </w:rPr>
      </w:pPr>
    </w:p>
    <w:p w14:paraId="4452CA73" w14:textId="77777777" w:rsidR="00D95BE1" w:rsidRPr="001A678D" w:rsidRDefault="00D95BE1" w:rsidP="00FE3640">
      <w:pPr>
        <w:spacing w:after="0" w:line="240" w:lineRule="auto"/>
        <w:rPr>
          <w:rFonts w:ascii="Arial" w:eastAsia="Times New Roman" w:hAnsi="Arial" w:cs="Arial"/>
          <w:sz w:val="18"/>
          <w:szCs w:val="18"/>
          <w:lang w:eastAsia="hr-HR"/>
        </w:rPr>
      </w:pPr>
    </w:p>
    <w:p w14:paraId="6441D1DD" w14:textId="77777777" w:rsidR="00D95BE1" w:rsidRPr="001A678D" w:rsidRDefault="00D95BE1" w:rsidP="00FE3640">
      <w:pPr>
        <w:spacing w:after="0" w:line="240" w:lineRule="auto"/>
        <w:rPr>
          <w:rFonts w:ascii="Arial" w:eastAsia="Times New Roman" w:hAnsi="Arial" w:cs="Arial"/>
          <w:sz w:val="18"/>
          <w:szCs w:val="18"/>
          <w:lang w:eastAsia="hr-HR"/>
        </w:rPr>
      </w:pPr>
    </w:p>
    <w:p w14:paraId="0FE45C61" w14:textId="77777777" w:rsidR="00D95BE1" w:rsidRPr="001A678D" w:rsidRDefault="00D95BE1" w:rsidP="00FE3640">
      <w:pPr>
        <w:spacing w:after="0" w:line="240" w:lineRule="auto"/>
        <w:rPr>
          <w:rFonts w:ascii="Arial" w:eastAsia="Times New Roman" w:hAnsi="Arial" w:cs="Arial"/>
          <w:sz w:val="18"/>
          <w:szCs w:val="18"/>
          <w:lang w:eastAsia="hr-HR"/>
        </w:rPr>
      </w:pPr>
    </w:p>
    <w:p w14:paraId="382FA37E" w14:textId="77777777" w:rsidR="00D95BE1" w:rsidRPr="001A678D" w:rsidRDefault="00D95BE1" w:rsidP="00FE3640">
      <w:pPr>
        <w:spacing w:after="0" w:line="240" w:lineRule="auto"/>
        <w:rPr>
          <w:rFonts w:ascii="Arial" w:eastAsia="Times New Roman" w:hAnsi="Arial" w:cs="Arial"/>
          <w:sz w:val="18"/>
          <w:szCs w:val="18"/>
          <w:lang w:eastAsia="hr-HR"/>
        </w:rPr>
      </w:pPr>
    </w:p>
    <w:p w14:paraId="12507585" w14:textId="77777777" w:rsidR="00D95BE1" w:rsidRPr="001A678D" w:rsidRDefault="00D95BE1" w:rsidP="00FE3640">
      <w:pPr>
        <w:spacing w:after="0" w:line="240" w:lineRule="auto"/>
        <w:rPr>
          <w:rFonts w:ascii="Arial" w:eastAsia="Times New Roman" w:hAnsi="Arial" w:cs="Arial"/>
          <w:sz w:val="18"/>
          <w:szCs w:val="18"/>
          <w:lang w:eastAsia="hr-HR"/>
        </w:rPr>
      </w:pPr>
    </w:p>
    <w:p w14:paraId="60A69559" w14:textId="77777777" w:rsidR="00D95BE1" w:rsidRPr="001A678D" w:rsidRDefault="00D95BE1" w:rsidP="00FE3640">
      <w:pPr>
        <w:spacing w:after="0" w:line="240" w:lineRule="auto"/>
        <w:rPr>
          <w:rFonts w:ascii="Arial" w:eastAsia="Times New Roman" w:hAnsi="Arial" w:cs="Arial"/>
          <w:sz w:val="18"/>
          <w:szCs w:val="18"/>
          <w:lang w:eastAsia="hr-HR"/>
        </w:rPr>
      </w:pPr>
    </w:p>
    <w:p w14:paraId="620F84CF" w14:textId="77777777" w:rsidR="00D95BE1" w:rsidRPr="001A678D" w:rsidRDefault="00D95BE1" w:rsidP="00FE3640">
      <w:pPr>
        <w:spacing w:after="0" w:line="240" w:lineRule="auto"/>
        <w:rPr>
          <w:rFonts w:ascii="Arial" w:eastAsia="Times New Roman" w:hAnsi="Arial" w:cs="Arial"/>
          <w:sz w:val="18"/>
          <w:szCs w:val="18"/>
          <w:lang w:eastAsia="hr-HR"/>
        </w:rPr>
      </w:pPr>
    </w:p>
    <w:p w14:paraId="6CAC6D70" w14:textId="77777777" w:rsidR="00D95BE1" w:rsidRPr="001A678D" w:rsidRDefault="00D95BE1" w:rsidP="00FE3640">
      <w:pPr>
        <w:spacing w:after="0" w:line="240" w:lineRule="auto"/>
        <w:rPr>
          <w:rFonts w:ascii="Arial" w:eastAsia="Times New Roman" w:hAnsi="Arial" w:cs="Arial"/>
          <w:sz w:val="18"/>
          <w:szCs w:val="18"/>
          <w:lang w:eastAsia="hr-HR"/>
        </w:rPr>
      </w:pPr>
    </w:p>
    <w:p w14:paraId="02BE0D9C" w14:textId="060DCC34" w:rsidR="00812131" w:rsidRPr="001A678D" w:rsidRDefault="00812131" w:rsidP="00812131">
      <w:pPr>
        <w:pStyle w:val="Heading1"/>
        <w:rPr>
          <w:rFonts w:ascii="Arial" w:hAnsi="Arial" w:cs="Arial"/>
          <w:sz w:val="22"/>
          <w:szCs w:val="22"/>
        </w:rPr>
      </w:pPr>
      <w:bookmarkStart w:id="4" w:name="_Toc156300201"/>
      <w:r w:rsidRPr="001A678D">
        <w:rPr>
          <w:rFonts w:ascii="Arial" w:hAnsi="Arial" w:cs="Arial"/>
          <w:sz w:val="22"/>
          <w:szCs w:val="22"/>
        </w:rPr>
        <w:lastRenderedPageBreak/>
        <w:t>2 Upozoravanje</w:t>
      </w:r>
      <w:bookmarkEnd w:id="4"/>
    </w:p>
    <w:p w14:paraId="501CBBEA" w14:textId="77777777" w:rsidR="00812131" w:rsidRPr="001A678D" w:rsidRDefault="00812131" w:rsidP="00812131">
      <w:pPr>
        <w:rPr>
          <w:rFonts w:ascii="Arial" w:hAnsi="Arial" w:cs="Arial"/>
          <w:color w:val="000000"/>
          <w:sz w:val="18"/>
          <w:szCs w:val="18"/>
        </w:rPr>
      </w:pPr>
      <w:r w:rsidRPr="001A678D">
        <w:rPr>
          <w:rFonts w:ascii="Arial" w:hAnsi="Arial" w:cs="Arial"/>
          <w:color w:val="000000"/>
          <w:sz w:val="18"/>
          <w:szCs w:val="18"/>
        </w:rPr>
        <w:t>Upozoravanje je aktivnost sustava civilne zaštite kojim se omogućuje aktiviranje sudionika civilne zaštite unutar odgovarajućeg vremenskog razdoblja, a koji će biti usuglašen između operativnih snaga sustava civilne zaštite i drugih snaga od interesa za sustav civilne zaštite na strategijskoj, taktičkoj i operativnoj razini.</w:t>
      </w:r>
    </w:p>
    <w:p w14:paraId="7961DA38" w14:textId="77777777" w:rsidR="00812131" w:rsidRPr="001A678D" w:rsidRDefault="00812131" w:rsidP="00812131">
      <w:pPr>
        <w:rPr>
          <w:rFonts w:ascii="Arial" w:hAnsi="Arial" w:cs="Arial"/>
          <w:sz w:val="18"/>
          <w:szCs w:val="18"/>
        </w:rPr>
      </w:pPr>
      <w:r w:rsidRPr="001A678D">
        <w:rPr>
          <w:rFonts w:ascii="Arial" w:hAnsi="Arial" w:cs="Arial"/>
          <w:sz w:val="18"/>
          <w:szCs w:val="18"/>
        </w:rPr>
        <w:t>Najvažnija pretpostavka za savladavanje katastrofe i velike nesreće koje prijete području Grada Karlovca je pravovremena spoznaja opasnosti situacije, odnosno preventivno djelovanje koje se ogleda u mehanizmu ranog upozoravanja.</w:t>
      </w:r>
    </w:p>
    <w:p w14:paraId="39FDA1DC" w14:textId="77777777" w:rsidR="00812131" w:rsidRPr="001A678D" w:rsidRDefault="00812131" w:rsidP="00812131">
      <w:pPr>
        <w:rPr>
          <w:rFonts w:ascii="Arial" w:hAnsi="Arial" w:cs="Arial"/>
          <w:sz w:val="18"/>
          <w:szCs w:val="18"/>
        </w:rPr>
      </w:pPr>
      <w:r w:rsidRPr="001A678D">
        <w:rPr>
          <w:rFonts w:ascii="Arial" w:hAnsi="Arial" w:cs="Arial"/>
          <w:sz w:val="18"/>
          <w:szCs w:val="18"/>
        </w:rPr>
        <w:t>Zadatak sustava ranog upozoravanja je pružanje neophodne informacije i saznanja donositeljima odluka, čime eventualne ugroze ili krize gube svaki karakter iznenađenja u upravljanju, rukovođenju i zapovijedanju, kao i u pripravnosti.</w:t>
      </w:r>
    </w:p>
    <w:p w14:paraId="52375727" w14:textId="77777777" w:rsidR="00812131" w:rsidRPr="001A678D" w:rsidRDefault="00812131" w:rsidP="00812131">
      <w:pPr>
        <w:rPr>
          <w:rFonts w:ascii="Arial" w:hAnsi="Arial" w:cs="Arial"/>
          <w:sz w:val="18"/>
          <w:szCs w:val="18"/>
        </w:rPr>
      </w:pPr>
      <w:r w:rsidRPr="001A678D">
        <w:rPr>
          <w:rFonts w:ascii="Arial" w:hAnsi="Arial" w:cs="Arial"/>
          <w:sz w:val="18"/>
          <w:szCs w:val="18"/>
        </w:rPr>
        <w:t xml:space="preserve">Sustav ranog upozoravanja može se podijeliti u dvije grupe i to: </w:t>
      </w:r>
    </w:p>
    <w:p w14:paraId="30175207" w14:textId="77777777" w:rsidR="00812131" w:rsidRPr="001A678D" w:rsidRDefault="00812131" w:rsidP="00812131">
      <w:pPr>
        <w:rPr>
          <w:rFonts w:ascii="Arial" w:hAnsi="Arial" w:cs="Arial"/>
          <w:sz w:val="18"/>
          <w:szCs w:val="18"/>
        </w:rPr>
      </w:pPr>
      <w:r w:rsidRPr="001A678D">
        <w:rPr>
          <w:rFonts w:ascii="Arial" w:hAnsi="Arial" w:cs="Arial"/>
          <w:sz w:val="18"/>
          <w:szCs w:val="18"/>
        </w:rPr>
        <w:t>- operativni sustav ranog upozoravanja,</w:t>
      </w:r>
    </w:p>
    <w:p w14:paraId="09B2AEBD" w14:textId="77777777" w:rsidR="00812131" w:rsidRPr="001A678D" w:rsidRDefault="00812131" w:rsidP="00812131">
      <w:pPr>
        <w:rPr>
          <w:rFonts w:ascii="Arial" w:hAnsi="Arial" w:cs="Arial"/>
          <w:sz w:val="18"/>
          <w:szCs w:val="18"/>
        </w:rPr>
      </w:pPr>
      <w:r w:rsidRPr="001A678D">
        <w:rPr>
          <w:rFonts w:ascii="Arial" w:hAnsi="Arial" w:cs="Arial"/>
          <w:sz w:val="18"/>
          <w:szCs w:val="18"/>
        </w:rPr>
        <w:t>- strategijski sustav ranog upozoravanja.</w:t>
      </w:r>
    </w:p>
    <w:p w14:paraId="686A4A39" w14:textId="77777777" w:rsidR="00812131" w:rsidRPr="001A678D" w:rsidRDefault="00812131" w:rsidP="00812131">
      <w:pPr>
        <w:rPr>
          <w:rFonts w:ascii="Arial" w:hAnsi="Arial" w:cs="Arial"/>
          <w:sz w:val="18"/>
          <w:szCs w:val="18"/>
        </w:rPr>
      </w:pPr>
      <w:r w:rsidRPr="001A678D">
        <w:rPr>
          <w:rFonts w:ascii="Arial" w:hAnsi="Arial" w:cs="Arial"/>
          <w:b/>
          <w:sz w:val="18"/>
          <w:szCs w:val="18"/>
        </w:rPr>
        <w:t>Operativni sustav ranog upozoravanja</w:t>
      </w:r>
      <w:r w:rsidRPr="001A678D">
        <w:rPr>
          <w:rFonts w:ascii="Arial" w:hAnsi="Arial" w:cs="Arial"/>
          <w:sz w:val="18"/>
          <w:szCs w:val="18"/>
        </w:rPr>
        <w:t xml:space="preserve"> obuhvaća prvi stupanj, odnosno sustav karakterističnih procjena rizika i statističkih podataka, te raznih indikatora opasnosti koji se mogu dogoditi na području Grada Karlovca. Primarni podaci i informacije za aktiviranje određenog mehanizma upozorenja operativnog sustava ranog upozoravanja uobičajeno je da dolaze od strane građana, javnih unutarnjih i vanjskih subjekata.</w:t>
      </w:r>
    </w:p>
    <w:p w14:paraId="50AE590D" w14:textId="77777777" w:rsidR="00812131" w:rsidRPr="001A678D" w:rsidRDefault="00812131" w:rsidP="00812131">
      <w:pPr>
        <w:rPr>
          <w:rFonts w:ascii="Arial" w:hAnsi="Arial" w:cs="Arial"/>
          <w:sz w:val="18"/>
          <w:szCs w:val="18"/>
        </w:rPr>
      </w:pPr>
      <w:r w:rsidRPr="001A678D">
        <w:rPr>
          <w:rFonts w:ascii="Arial" w:hAnsi="Arial" w:cs="Arial"/>
          <w:sz w:val="18"/>
          <w:szCs w:val="18"/>
        </w:rPr>
        <w:t>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Ministarstvu unutarnjih poslova, a koja ih dalje koristi za poduzimanje mjera iz svoje nadležnosti te provođenje operativnih postupaka.</w:t>
      </w:r>
    </w:p>
    <w:p w14:paraId="4B9B3A96" w14:textId="77777777" w:rsidR="00812131" w:rsidRPr="001A678D" w:rsidRDefault="00812131" w:rsidP="00812131">
      <w:pPr>
        <w:rPr>
          <w:rFonts w:ascii="Arial" w:hAnsi="Arial" w:cs="Arial"/>
          <w:sz w:val="18"/>
          <w:szCs w:val="18"/>
        </w:rPr>
      </w:pPr>
      <w:r w:rsidRPr="001A678D">
        <w:rPr>
          <w:rFonts w:ascii="Arial" w:hAnsi="Arial" w:cs="Arial"/>
          <w:sz w:val="18"/>
          <w:szCs w:val="18"/>
        </w:rPr>
        <w:t>Iste podatke Ministarstvo unutarnjih poslova dostavlja gradonačelniku Grada Karlovca koji nalaže pripravnost operativnih snaga i poduzima druge odgovarajuće mjere iz ovog Plana.</w:t>
      </w:r>
    </w:p>
    <w:p w14:paraId="1D2377CB" w14:textId="77777777" w:rsidR="00812131" w:rsidRPr="001A678D" w:rsidRDefault="00812131" w:rsidP="00812131">
      <w:pPr>
        <w:rPr>
          <w:rFonts w:ascii="Arial" w:hAnsi="Arial" w:cs="Arial"/>
          <w:sz w:val="18"/>
          <w:szCs w:val="18"/>
        </w:rPr>
      </w:pPr>
      <w:r w:rsidRPr="001A678D">
        <w:rPr>
          <w:rFonts w:ascii="Arial" w:hAnsi="Arial" w:cs="Arial"/>
          <w:sz w:val="18"/>
          <w:szCs w:val="18"/>
        </w:rPr>
        <w:t>Bitno je da rano upozoravanje bude dovoljno precizno i pouzdano da zajednica vjeruje u nju te da odmah reagira na prvo dano upozoravanje. Rano upozoravanje o pojavi određenog događanja može se izvesti raznim sredstvima, tehnikama  i načinima. Uporaba jednog ili više načina ili tehnike ranog upozoravanja ovisit će o vrsti događaja, ciljanoj skupini i nositeljima. Procjenom određenoga načina ranog upozoravanja dolazi se do optimalne informiranosti. Određeni načini ranog upozoravanja pored pozitivnih rezultata imaju i negativne ovisno o nemogućnosti ranog upozoravanja u situacijama izloženosti određenim ugrozama (uporaba kemijskih i bioloških sredstava, radioloških sredstava i slično).</w:t>
      </w:r>
    </w:p>
    <w:p w14:paraId="74B75E6A" w14:textId="77777777" w:rsidR="00812131" w:rsidRPr="001A678D" w:rsidRDefault="00812131" w:rsidP="00812131">
      <w:pPr>
        <w:rPr>
          <w:rFonts w:ascii="Arial" w:hAnsi="Arial" w:cs="Arial"/>
          <w:sz w:val="18"/>
          <w:szCs w:val="18"/>
        </w:rPr>
      </w:pPr>
      <w:r w:rsidRPr="001A678D">
        <w:rPr>
          <w:rFonts w:ascii="Arial" w:hAnsi="Arial" w:cs="Arial"/>
          <w:sz w:val="18"/>
          <w:szCs w:val="18"/>
        </w:rPr>
        <w:t>Signalom određene opasnosti (događanja) alarmiraju se svi na pogođenom području, odnosno daju se:</w:t>
      </w:r>
    </w:p>
    <w:p w14:paraId="39AE0723" w14:textId="77777777" w:rsidR="00812131" w:rsidRPr="001A678D" w:rsidRDefault="00812131" w:rsidP="00812131">
      <w:pPr>
        <w:spacing w:after="0" w:line="360" w:lineRule="auto"/>
        <w:rPr>
          <w:rFonts w:ascii="Arial" w:hAnsi="Arial" w:cs="Arial"/>
          <w:sz w:val="18"/>
          <w:szCs w:val="18"/>
        </w:rPr>
      </w:pPr>
      <w:r w:rsidRPr="001A678D">
        <w:rPr>
          <w:rFonts w:ascii="Arial" w:hAnsi="Arial" w:cs="Arial"/>
          <w:sz w:val="18"/>
          <w:szCs w:val="18"/>
        </w:rPr>
        <w:t>- adekvatna priopćenja,</w:t>
      </w:r>
    </w:p>
    <w:p w14:paraId="6454A2A7" w14:textId="77777777" w:rsidR="00812131" w:rsidRPr="001A678D" w:rsidRDefault="00812131" w:rsidP="00812131">
      <w:pPr>
        <w:spacing w:after="0" w:line="360" w:lineRule="auto"/>
        <w:rPr>
          <w:rFonts w:ascii="Arial" w:hAnsi="Arial" w:cs="Arial"/>
          <w:sz w:val="18"/>
          <w:szCs w:val="18"/>
        </w:rPr>
      </w:pPr>
      <w:r w:rsidRPr="001A678D">
        <w:rPr>
          <w:rFonts w:ascii="Arial" w:hAnsi="Arial" w:cs="Arial"/>
          <w:sz w:val="18"/>
          <w:szCs w:val="18"/>
        </w:rPr>
        <w:t>- obavijesti o mjerama civilne zaštite,</w:t>
      </w:r>
    </w:p>
    <w:p w14:paraId="1DF0D1D0" w14:textId="77777777" w:rsidR="00812131" w:rsidRPr="001A678D" w:rsidRDefault="00812131" w:rsidP="00812131">
      <w:pPr>
        <w:spacing w:after="0" w:line="360" w:lineRule="auto"/>
        <w:rPr>
          <w:rFonts w:ascii="Arial" w:hAnsi="Arial" w:cs="Arial"/>
          <w:sz w:val="18"/>
          <w:szCs w:val="18"/>
        </w:rPr>
      </w:pPr>
      <w:r w:rsidRPr="001A678D">
        <w:rPr>
          <w:rFonts w:ascii="Arial" w:hAnsi="Arial" w:cs="Arial"/>
          <w:sz w:val="18"/>
          <w:szCs w:val="18"/>
        </w:rPr>
        <w:t>- upute za postupanje,</w:t>
      </w:r>
    </w:p>
    <w:p w14:paraId="3AADD6AE" w14:textId="77777777" w:rsidR="00812131" w:rsidRDefault="00812131" w:rsidP="00812131">
      <w:pPr>
        <w:spacing w:after="0" w:line="360" w:lineRule="auto"/>
        <w:rPr>
          <w:rFonts w:ascii="Arial" w:hAnsi="Arial" w:cs="Arial"/>
          <w:sz w:val="18"/>
          <w:szCs w:val="18"/>
        </w:rPr>
      </w:pPr>
      <w:r w:rsidRPr="001A678D">
        <w:rPr>
          <w:rFonts w:ascii="Arial" w:hAnsi="Arial" w:cs="Arial"/>
          <w:sz w:val="18"/>
          <w:szCs w:val="18"/>
        </w:rPr>
        <w:t>- smjernice za pokretanje sustava civilne zaštite.</w:t>
      </w:r>
    </w:p>
    <w:p w14:paraId="10D7B846" w14:textId="77777777" w:rsidR="001A678D" w:rsidRDefault="001A678D" w:rsidP="00812131">
      <w:pPr>
        <w:spacing w:after="0" w:line="360" w:lineRule="auto"/>
        <w:rPr>
          <w:rFonts w:ascii="Arial" w:hAnsi="Arial" w:cs="Arial"/>
          <w:sz w:val="18"/>
          <w:szCs w:val="18"/>
        </w:rPr>
      </w:pPr>
    </w:p>
    <w:p w14:paraId="2B4377CE" w14:textId="77777777" w:rsidR="001A678D" w:rsidRDefault="001A678D" w:rsidP="00812131">
      <w:pPr>
        <w:spacing w:after="0" w:line="360" w:lineRule="auto"/>
        <w:rPr>
          <w:rFonts w:ascii="Arial" w:hAnsi="Arial" w:cs="Arial"/>
          <w:sz w:val="18"/>
          <w:szCs w:val="18"/>
        </w:rPr>
      </w:pPr>
    </w:p>
    <w:p w14:paraId="032413F4" w14:textId="77777777" w:rsidR="001A678D" w:rsidRDefault="001A678D" w:rsidP="00812131">
      <w:pPr>
        <w:spacing w:after="0" w:line="360" w:lineRule="auto"/>
        <w:rPr>
          <w:rFonts w:ascii="Arial" w:hAnsi="Arial" w:cs="Arial"/>
          <w:sz w:val="18"/>
          <w:szCs w:val="18"/>
        </w:rPr>
      </w:pPr>
    </w:p>
    <w:p w14:paraId="0FD6AD31" w14:textId="77777777" w:rsidR="001A678D" w:rsidRDefault="001A678D" w:rsidP="00812131">
      <w:pPr>
        <w:spacing w:after="0" w:line="360" w:lineRule="auto"/>
        <w:rPr>
          <w:rFonts w:ascii="Arial" w:hAnsi="Arial" w:cs="Arial"/>
          <w:sz w:val="18"/>
          <w:szCs w:val="18"/>
        </w:rPr>
      </w:pPr>
    </w:p>
    <w:p w14:paraId="6C5C3D0C" w14:textId="77777777" w:rsidR="001A678D" w:rsidRDefault="001A678D" w:rsidP="00812131">
      <w:pPr>
        <w:spacing w:after="0" w:line="360" w:lineRule="auto"/>
        <w:rPr>
          <w:rFonts w:ascii="Arial" w:hAnsi="Arial" w:cs="Arial"/>
          <w:sz w:val="18"/>
          <w:szCs w:val="18"/>
        </w:rPr>
      </w:pPr>
    </w:p>
    <w:p w14:paraId="50623C87" w14:textId="77777777" w:rsidR="001A678D" w:rsidRDefault="001A678D" w:rsidP="00812131">
      <w:pPr>
        <w:spacing w:after="0" w:line="360" w:lineRule="auto"/>
        <w:rPr>
          <w:rFonts w:ascii="Arial" w:hAnsi="Arial" w:cs="Arial"/>
          <w:sz w:val="18"/>
          <w:szCs w:val="18"/>
        </w:rPr>
      </w:pPr>
    </w:p>
    <w:p w14:paraId="469AEFA5" w14:textId="77777777" w:rsidR="001A678D" w:rsidRDefault="001A678D" w:rsidP="00812131">
      <w:pPr>
        <w:spacing w:after="0" w:line="360" w:lineRule="auto"/>
        <w:rPr>
          <w:rFonts w:ascii="Arial" w:hAnsi="Arial" w:cs="Arial"/>
          <w:sz w:val="18"/>
          <w:szCs w:val="18"/>
        </w:rPr>
      </w:pPr>
    </w:p>
    <w:p w14:paraId="2E0C8038" w14:textId="77777777" w:rsidR="001A678D" w:rsidRDefault="001A678D" w:rsidP="00812131">
      <w:pPr>
        <w:spacing w:after="0" w:line="360" w:lineRule="auto"/>
        <w:rPr>
          <w:rFonts w:ascii="Arial" w:hAnsi="Arial" w:cs="Arial"/>
          <w:sz w:val="18"/>
          <w:szCs w:val="18"/>
        </w:rPr>
      </w:pPr>
    </w:p>
    <w:p w14:paraId="78AC6122" w14:textId="77777777" w:rsidR="001A678D" w:rsidRPr="001A678D" w:rsidRDefault="001A678D" w:rsidP="00812131">
      <w:pPr>
        <w:spacing w:after="0" w:line="360" w:lineRule="auto"/>
        <w:rPr>
          <w:rFonts w:ascii="Arial" w:hAnsi="Arial" w:cs="Arial"/>
          <w:sz w:val="18"/>
          <w:szCs w:val="18"/>
        </w:rPr>
      </w:pPr>
    </w:p>
    <w:p w14:paraId="3A119AF1" w14:textId="544B2A30" w:rsidR="00812131" w:rsidRDefault="00812131" w:rsidP="00812131">
      <w:pPr>
        <w:jc w:val="center"/>
        <w:rPr>
          <w:rFonts w:ascii="Arial" w:hAnsi="Arial" w:cs="Arial"/>
          <w:b/>
          <w:bCs/>
          <w:i/>
          <w:color w:val="54883D"/>
          <w:sz w:val="18"/>
          <w:szCs w:val="18"/>
        </w:rPr>
      </w:pPr>
      <w:r w:rsidRPr="001A678D">
        <w:rPr>
          <w:rFonts w:ascii="Arial" w:hAnsi="Arial" w:cs="Arial"/>
          <w:b/>
          <w:bCs/>
          <w:i/>
          <w:color w:val="54883D"/>
          <w:sz w:val="18"/>
          <w:szCs w:val="18"/>
        </w:rPr>
        <w:lastRenderedPageBreak/>
        <w:t xml:space="preserve">Tablica </w:t>
      </w:r>
      <w:r w:rsidRPr="001A678D">
        <w:rPr>
          <w:rFonts w:ascii="Arial" w:hAnsi="Arial" w:cs="Arial"/>
          <w:b/>
          <w:bCs/>
          <w:i/>
          <w:noProof/>
          <w:color w:val="54883D"/>
          <w:sz w:val="18"/>
          <w:szCs w:val="18"/>
        </w:rPr>
        <w:fldChar w:fldCharType="begin"/>
      </w:r>
      <w:r w:rsidRPr="001A678D">
        <w:rPr>
          <w:rFonts w:ascii="Arial" w:hAnsi="Arial" w:cs="Arial"/>
          <w:b/>
          <w:bCs/>
          <w:i/>
          <w:noProof/>
          <w:color w:val="54883D"/>
          <w:sz w:val="18"/>
          <w:szCs w:val="18"/>
        </w:rPr>
        <w:instrText xml:space="preserve"> SEQ Tablica \* ARABIC </w:instrText>
      </w:r>
      <w:r w:rsidRPr="001A678D">
        <w:rPr>
          <w:rFonts w:ascii="Arial" w:hAnsi="Arial" w:cs="Arial"/>
          <w:b/>
          <w:bCs/>
          <w:i/>
          <w:noProof/>
          <w:color w:val="54883D"/>
          <w:sz w:val="18"/>
          <w:szCs w:val="18"/>
        </w:rPr>
        <w:fldChar w:fldCharType="separate"/>
      </w:r>
      <w:r w:rsidR="00180524">
        <w:rPr>
          <w:rFonts w:ascii="Arial" w:hAnsi="Arial" w:cs="Arial"/>
          <w:b/>
          <w:bCs/>
          <w:i/>
          <w:noProof/>
          <w:color w:val="54883D"/>
          <w:sz w:val="18"/>
          <w:szCs w:val="18"/>
        </w:rPr>
        <w:t>1</w:t>
      </w:r>
      <w:r w:rsidRPr="001A678D">
        <w:rPr>
          <w:rFonts w:ascii="Arial" w:hAnsi="Arial" w:cs="Arial"/>
          <w:b/>
          <w:bCs/>
          <w:i/>
          <w:noProof/>
          <w:color w:val="54883D"/>
          <w:sz w:val="18"/>
          <w:szCs w:val="18"/>
        </w:rPr>
        <w:fldChar w:fldCharType="end"/>
      </w:r>
      <w:r w:rsidRPr="001A678D">
        <w:rPr>
          <w:rFonts w:ascii="Arial" w:hAnsi="Arial" w:cs="Arial"/>
          <w:b/>
          <w:bCs/>
          <w:i/>
          <w:color w:val="54883D"/>
          <w:sz w:val="18"/>
          <w:szCs w:val="18"/>
        </w:rPr>
        <w:t>. Prikaz izvora upozoravanja, sadržaja, korisnika upozoravanja, mjera, snaga i sredstava po pojedinoj ugrozi</w:t>
      </w:r>
    </w:p>
    <w:p w14:paraId="77F6CE4E" w14:textId="77777777" w:rsidR="00CD220E" w:rsidRPr="001A678D" w:rsidRDefault="00CD220E" w:rsidP="00812131">
      <w:pPr>
        <w:jc w:val="center"/>
        <w:rPr>
          <w:rFonts w:ascii="Arial" w:hAnsi="Arial" w:cs="Arial"/>
          <w:b/>
          <w:bCs/>
          <w:i/>
          <w:color w:val="54883D"/>
          <w:sz w:val="18"/>
          <w:szCs w:val="18"/>
        </w:rPr>
      </w:pPr>
    </w:p>
    <w:tbl>
      <w:tblPr>
        <w:tblW w:w="5575"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05"/>
        <w:gridCol w:w="2507"/>
        <w:gridCol w:w="2783"/>
        <w:gridCol w:w="2958"/>
      </w:tblGrid>
      <w:tr w:rsidR="00812131" w:rsidRPr="001A678D" w14:paraId="0DDAEB4F" w14:textId="77777777" w:rsidTr="00BF7C4E">
        <w:trPr>
          <w:cantSplit/>
          <w:tblHeader/>
          <w:jc w:val="center"/>
        </w:trPr>
        <w:tc>
          <w:tcPr>
            <w:tcW w:w="898" w:type="pct"/>
            <w:shd w:val="clear" w:color="auto" w:fill="D6E3BC"/>
            <w:vAlign w:val="center"/>
          </w:tcPr>
          <w:p w14:paraId="5071DF33" w14:textId="77777777" w:rsidR="00812131" w:rsidRPr="001A678D" w:rsidRDefault="00812131" w:rsidP="00BF7C4E">
            <w:pPr>
              <w:spacing w:after="0"/>
              <w:jc w:val="center"/>
              <w:rPr>
                <w:rFonts w:ascii="Arial" w:eastAsia="Calibri" w:hAnsi="Arial" w:cs="Arial"/>
                <w:b/>
                <w:sz w:val="18"/>
                <w:szCs w:val="18"/>
              </w:rPr>
            </w:pPr>
            <w:r w:rsidRPr="001A678D">
              <w:rPr>
                <w:rFonts w:ascii="Arial" w:eastAsia="Calibri" w:hAnsi="Arial" w:cs="Arial"/>
                <w:b/>
                <w:sz w:val="18"/>
                <w:szCs w:val="18"/>
              </w:rPr>
              <w:t>IZVANREDNI DOGAĐAJ</w:t>
            </w:r>
          </w:p>
        </w:tc>
        <w:tc>
          <w:tcPr>
            <w:tcW w:w="1247" w:type="pct"/>
            <w:shd w:val="clear" w:color="auto" w:fill="D6E3BC"/>
            <w:vAlign w:val="center"/>
          </w:tcPr>
          <w:p w14:paraId="3B8C8497" w14:textId="77777777" w:rsidR="00812131" w:rsidRPr="001A678D" w:rsidRDefault="00812131" w:rsidP="00BF7C4E">
            <w:pPr>
              <w:spacing w:after="0"/>
              <w:jc w:val="center"/>
              <w:rPr>
                <w:rFonts w:ascii="Arial" w:eastAsia="Calibri" w:hAnsi="Arial" w:cs="Arial"/>
                <w:b/>
                <w:sz w:val="18"/>
                <w:szCs w:val="18"/>
              </w:rPr>
            </w:pPr>
            <w:r w:rsidRPr="001A678D">
              <w:rPr>
                <w:rFonts w:ascii="Arial" w:eastAsia="Calibri" w:hAnsi="Arial" w:cs="Arial"/>
                <w:b/>
                <w:sz w:val="18"/>
                <w:szCs w:val="18"/>
              </w:rPr>
              <w:t>IZVOR UPOZORAVANJA</w:t>
            </w:r>
          </w:p>
        </w:tc>
        <w:tc>
          <w:tcPr>
            <w:tcW w:w="1384" w:type="pct"/>
            <w:shd w:val="clear" w:color="auto" w:fill="D6E3BC"/>
            <w:vAlign w:val="center"/>
          </w:tcPr>
          <w:p w14:paraId="18C75F43" w14:textId="77777777" w:rsidR="00812131" w:rsidRPr="001A678D" w:rsidRDefault="00812131" w:rsidP="00BF7C4E">
            <w:pPr>
              <w:spacing w:after="0"/>
              <w:jc w:val="center"/>
              <w:rPr>
                <w:rFonts w:ascii="Arial" w:eastAsia="Calibri" w:hAnsi="Arial" w:cs="Arial"/>
                <w:b/>
                <w:sz w:val="18"/>
                <w:szCs w:val="18"/>
              </w:rPr>
            </w:pPr>
            <w:r w:rsidRPr="001A678D">
              <w:rPr>
                <w:rFonts w:ascii="Arial" w:eastAsia="Calibri" w:hAnsi="Arial" w:cs="Arial"/>
                <w:b/>
                <w:sz w:val="18"/>
                <w:szCs w:val="18"/>
              </w:rPr>
              <w:t>SADRŽAJ</w:t>
            </w:r>
          </w:p>
        </w:tc>
        <w:tc>
          <w:tcPr>
            <w:tcW w:w="1471" w:type="pct"/>
            <w:shd w:val="clear" w:color="auto" w:fill="D6E3BC"/>
            <w:vAlign w:val="center"/>
          </w:tcPr>
          <w:p w14:paraId="339E4EFA" w14:textId="77777777" w:rsidR="00812131" w:rsidRPr="001A678D" w:rsidRDefault="00812131" w:rsidP="00BF7C4E">
            <w:pPr>
              <w:spacing w:after="0"/>
              <w:jc w:val="center"/>
              <w:rPr>
                <w:rFonts w:ascii="Arial" w:eastAsia="Calibri" w:hAnsi="Arial" w:cs="Arial"/>
                <w:b/>
                <w:sz w:val="18"/>
                <w:szCs w:val="18"/>
              </w:rPr>
            </w:pPr>
            <w:r w:rsidRPr="001A678D">
              <w:rPr>
                <w:rFonts w:ascii="Arial" w:eastAsia="Calibri" w:hAnsi="Arial" w:cs="Arial"/>
                <w:b/>
                <w:sz w:val="18"/>
                <w:szCs w:val="18"/>
              </w:rPr>
              <w:t>KORISNICI</w:t>
            </w:r>
          </w:p>
          <w:p w14:paraId="5B48AB27" w14:textId="77777777" w:rsidR="00812131" w:rsidRPr="001A678D" w:rsidRDefault="00812131" w:rsidP="00BF7C4E">
            <w:pPr>
              <w:spacing w:after="0"/>
              <w:jc w:val="center"/>
              <w:rPr>
                <w:rFonts w:ascii="Arial" w:eastAsia="Calibri" w:hAnsi="Arial" w:cs="Arial"/>
                <w:b/>
                <w:sz w:val="18"/>
                <w:szCs w:val="18"/>
              </w:rPr>
            </w:pPr>
            <w:r w:rsidRPr="001A678D">
              <w:rPr>
                <w:rFonts w:ascii="Arial" w:eastAsia="Calibri" w:hAnsi="Arial" w:cs="Arial"/>
                <w:b/>
                <w:sz w:val="18"/>
                <w:szCs w:val="18"/>
              </w:rPr>
              <w:t>UPOZORAVANJA</w:t>
            </w:r>
          </w:p>
        </w:tc>
      </w:tr>
      <w:tr w:rsidR="00812131" w:rsidRPr="001A678D" w14:paraId="49E0BA14" w14:textId="77777777" w:rsidTr="00CD220E">
        <w:trPr>
          <w:cantSplit/>
          <w:trHeight w:val="1494"/>
          <w:jc w:val="center"/>
        </w:trPr>
        <w:tc>
          <w:tcPr>
            <w:tcW w:w="898" w:type="pct"/>
            <w:vAlign w:val="center"/>
          </w:tcPr>
          <w:p w14:paraId="2281FE02" w14:textId="77777777" w:rsidR="00812131" w:rsidRPr="001A678D" w:rsidRDefault="00812131" w:rsidP="00BF7C4E">
            <w:pPr>
              <w:spacing w:after="0"/>
              <w:jc w:val="center"/>
              <w:rPr>
                <w:rFonts w:ascii="Arial" w:eastAsia="Calibri" w:hAnsi="Arial" w:cs="Arial"/>
                <w:sz w:val="18"/>
                <w:szCs w:val="18"/>
              </w:rPr>
            </w:pPr>
            <w:r w:rsidRPr="001A678D">
              <w:rPr>
                <w:rFonts w:ascii="Arial" w:eastAsia="Calibri" w:hAnsi="Arial" w:cs="Arial"/>
                <w:sz w:val="18"/>
                <w:szCs w:val="18"/>
              </w:rPr>
              <w:t>Potres</w:t>
            </w:r>
          </w:p>
        </w:tc>
        <w:tc>
          <w:tcPr>
            <w:tcW w:w="1247" w:type="pct"/>
            <w:vAlign w:val="center"/>
          </w:tcPr>
          <w:p w14:paraId="6FFA5110" w14:textId="77777777" w:rsidR="00812131" w:rsidRPr="001A678D" w:rsidRDefault="00812131" w:rsidP="00812131">
            <w:pPr>
              <w:numPr>
                <w:ilvl w:val="0"/>
                <w:numId w:val="9"/>
              </w:numPr>
              <w:spacing w:after="0" w:line="276" w:lineRule="auto"/>
              <w:ind w:left="220" w:hanging="220"/>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7104D7CF" w14:textId="77777777" w:rsidR="00812131" w:rsidRPr="001A678D" w:rsidRDefault="00812131" w:rsidP="00812131">
            <w:pPr>
              <w:numPr>
                <w:ilvl w:val="0"/>
                <w:numId w:val="9"/>
              </w:numPr>
              <w:spacing w:after="0" w:line="276" w:lineRule="auto"/>
              <w:ind w:left="220" w:hanging="220"/>
              <w:rPr>
                <w:rFonts w:ascii="Arial" w:eastAsia="Calibri" w:hAnsi="Arial" w:cs="Arial"/>
                <w:sz w:val="18"/>
                <w:szCs w:val="18"/>
                <w:lang w:eastAsia="hr-HR"/>
              </w:rPr>
            </w:pPr>
            <w:r w:rsidRPr="001A678D">
              <w:rPr>
                <w:rFonts w:ascii="Arial" w:eastAsia="Calibri" w:hAnsi="Arial" w:cs="Arial"/>
                <w:sz w:val="18"/>
                <w:szCs w:val="18"/>
                <w:lang w:eastAsia="hr-HR"/>
              </w:rPr>
              <w:t>Seizmološka služba RH</w:t>
            </w:r>
          </w:p>
          <w:p w14:paraId="61D809EC" w14:textId="77777777" w:rsidR="00812131" w:rsidRPr="001A678D" w:rsidRDefault="00812131" w:rsidP="00812131">
            <w:pPr>
              <w:numPr>
                <w:ilvl w:val="0"/>
                <w:numId w:val="9"/>
              </w:numPr>
              <w:spacing w:after="0" w:line="276" w:lineRule="auto"/>
              <w:ind w:left="220" w:hanging="220"/>
              <w:rPr>
                <w:rFonts w:ascii="Arial" w:eastAsia="Calibri" w:hAnsi="Arial" w:cs="Arial"/>
                <w:sz w:val="18"/>
                <w:szCs w:val="18"/>
              </w:rPr>
            </w:pPr>
            <w:r w:rsidRPr="001A678D">
              <w:rPr>
                <w:rFonts w:ascii="Arial" w:eastAsia="Calibri" w:hAnsi="Arial" w:cs="Arial"/>
                <w:sz w:val="18"/>
                <w:szCs w:val="18"/>
                <w:lang w:eastAsia="hr-HR"/>
              </w:rPr>
              <w:t>sve institucije i građani na pogođenim i susjednim područjima</w:t>
            </w:r>
          </w:p>
        </w:tc>
        <w:tc>
          <w:tcPr>
            <w:tcW w:w="1384" w:type="pct"/>
            <w:vAlign w:val="center"/>
          </w:tcPr>
          <w:p w14:paraId="380187F7" w14:textId="77777777" w:rsidR="00812131" w:rsidRPr="001A678D" w:rsidRDefault="00812131" w:rsidP="00812131">
            <w:pPr>
              <w:numPr>
                <w:ilvl w:val="0"/>
                <w:numId w:val="9"/>
              </w:numPr>
              <w:spacing w:after="0" w:line="276" w:lineRule="auto"/>
              <w:ind w:left="172" w:hanging="172"/>
              <w:rPr>
                <w:rFonts w:ascii="Arial" w:eastAsia="Calibri" w:hAnsi="Arial" w:cs="Arial"/>
                <w:sz w:val="18"/>
                <w:szCs w:val="18"/>
                <w:lang w:eastAsia="hr-HR"/>
              </w:rPr>
            </w:pPr>
            <w:r w:rsidRPr="001A678D">
              <w:rPr>
                <w:rFonts w:ascii="Arial" w:eastAsia="Calibri" w:hAnsi="Arial" w:cs="Arial"/>
                <w:sz w:val="18"/>
                <w:szCs w:val="18"/>
                <w:lang w:eastAsia="hr-HR"/>
              </w:rPr>
              <w:t>osnovni parametri potresa</w:t>
            </w:r>
          </w:p>
          <w:p w14:paraId="2DC9D16B" w14:textId="77777777" w:rsidR="00812131" w:rsidRPr="001A678D" w:rsidRDefault="00812131" w:rsidP="00812131">
            <w:pPr>
              <w:numPr>
                <w:ilvl w:val="0"/>
                <w:numId w:val="9"/>
              </w:numPr>
              <w:spacing w:after="0" w:line="276" w:lineRule="auto"/>
              <w:ind w:left="172" w:hanging="172"/>
              <w:rPr>
                <w:rFonts w:ascii="Arial" w:eastAsia="Calibri" w:hAnsi="Arial" w:cs="Arial"/>
                <w:sz w:val="18"/>
                <w:szCs w:val="18"/>
                <w:lang w:eastAsia="hr-HR"/>
              </w:rPr>
            </w:pPr>
            <w:r w:rsidRPr="001A678D">
              <w:rPr>
                <w:rFonts w:ascii="Arial" w:eastAsia="Calibri" w:hAnsi="Arial" w:cs="Arial"/>
                <w:sz w:val="18"/>
                <w:szCs w:val="18"/>
                <w:lang w:eastAsia="hr-HR"/>
              </w:rPr>
              <w:t>prve pouzdane podatke o potresu na pogođenom području moguće je napraviti u vremenu od minimalno 30 min do maksimalno 3 sata</w:t>
            </w:r>
          </w:p>
        </w:tc>
        <w:tc>
          <w:tcPr>
            <w:tcW w:w="1471" w:type="pct"/>
            <w:vAlign w:val="center"/>
          </w:tcPr>
          <w:p w14:paraId="3273C2AC" w14:textId="77777777" w:rsidR="00812131" w:rsidRPr="001A678D" w:rsidRDefault="00812131" w:rsidP="00812131">
            <w:pPr>
              <w:numPr>
                <w:ilvl w:val="0"/>
                <w:numId w:val="9"/>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 xml:space="preserve">Stožer civilne zaštite </w:t>
            </w:r>
          </w:p>
          <w:p w14:paraId="1E00214B" w14:textId="77777777" w:rsidR="00812131" w:rsidRPr="001A678D" w:rsidRDefault="00812131" w:rsidP="00812131">
            <w:pPr>
              <w:numPr>
                <w:ilvl w:val="0"/>
                <w:numId w:val="9"/>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operativne snage sustava civilne zaštite</w:t>
            </w:r>
          </w:p>
          <w:p w14:paraId="060A07CD" w14:textId="77777777" w:rsidR="00812131" w:rsidRPr="001A678D" w:rsidRDefault="00812131" w:rsidP="00812131">
            <w:pPr>
              <w:numPr>
                <w:ilvl w:val="0"/>
                <w:numId w:val="9"/>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stanovništvo ugroženog područja</w:t>
            </w:r>
          </w:p>
          <w:p w14:paraId="49D9F6E0" w14:textId="77777777" w:rsidR="00812131" w:rsidRPr="001A678D" w:rsidRDefault="00812131" w:rsidP="00812131">
            <w:pPr>
              <w:numPr>
                <w:ilvl w:val="0"/>
                <w:numId w:val="9"/>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javnost</w:t>
            </w:r>
          </w:p>
        </w:tc>
      </w:tr>
      <w:tr w:rsidR="00812131" w:rsidRPr="001A678D" w14:paraId="5D6E9CBD" w14:textId="77777777" w:rsidTr="00CD220E">
        <w:trPr>
          <w:cantSplit/>
          <w:trHeight w:val="997"/>
          <w:jc w:val="center"/>
        </w:trPr>
        <w:tc>
          <w:tcPr>
            <w:tcW w:w="898" w:type="pct"/>
            <w:vAlign w:val="center"/>
          </w:tcPr>
          <w:p w14:paraId="4D4F6EC7" w14:textId="77777777" w:rsidR="00812131" w:rsidRPr="001A678D" w:rsidRDefault="00812131" w:rsidP="00BF7C4E">
            <w:pPr>
              <w:spacing w:after="0"/>
              <w:jc w:val="center"/>
              <w:rPr>
                <w:rFonts w:ascii="Arial" w:eastAsia="Calibri" w:hAnsi="Arial" w:cs="Arial"/>
                <w:sz w:val="18"/>
                <w:szCs w:val="18"/>
              </w:rPr>
            </w:pPr>
            <w:r w:rsidRPr="001A678D">
              <w:rPr>
                <w:rFonts w:ascii="Arial" w:eastAsia="Calibri" w:hAnsi="Arial" w:cs="Arial"/>
                <w:sz w:val="18"/>
                <w:szCs w:val="18"/>
              </w:rPr>
              <w:t>Ekstremne vremenske pojave (snijeg i led)</w:t>
            </w:r>
          </w:p>
        </w:tc>
        <w:tc>
          <w:tcPr>
            <w:tcW w:w="1247" w:type="pct"/>
            <w:vAlign w:val="center"/>
          </w:tcPr>
          <w:p w14:paraId="7B599624" w14:textId="77777777" w:rsidR="00812131" w:rsidRPr="001A678D" w:rsidRDefault="00812131" w:rsidP="00812131">
            <w:pPr>
              <w:numPr>
                <w:ilvl w:val="0"/>
                <w:numId w:val="9"/>
              </w:numPr>
              <w:spacing w:after="0" w:line="276" w:lineRule="auto"/>
              <w:ind w:left="220" w:hanging="220"/>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36E1D8B7" w14:textId="77777777" w:rsidR="00812131" w:rsidRPr="001A678D" w:rsidRDefault="00812131" w:rsidP="00812131">
            <w:pPr>
              <w:numPr>
                <w:ilvl w:val="0"/>
                <w:numId w:val="9"/>
              </w:numPr>
              <w:spacing w:after="0" w:line="276" w:lineRule="auto"/>
              <w:ind w:left="220" w:hanging="220"/>
              <w:rPr>
                <w:rFonts w:ascii="Arial" w:eastAsia="Calibri" w:hAnsi="Arial" w:cs="Arial"/>
                <w:sz w:val="18"/>
                <w:szCs w:val="18"/>
                <w:lang w:eastAsia="hr-HR"/>
              </w:rPr>
            </w:pPr>
            <w:r w:rsidRPr="001A678D">
              <w:rPr>
                <w:rFonts w:ascii="Arial" w:eastAsia="Calibri" w:hAnsi="Arial" w:cs="Arial"/>
                <w:sz w:val="18"/>
                <w:szCs w:val="18"/>
                <w:lang w:eastAsia="hr-HR"/>
              </w:rPr>
              <w:t>DHMZ</w:t>
            </w:r>
          </w:p>
        </w:tc>
        <w:tc>
          <w:tcPr>
            <w:tcW w:w="1384" w:type="pct"/>
            <w:vAlign w:val="center"/>
          </w:tcPr>
          <w:p w14:paraId="1143C537"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vrsta opasnosti</w:t>
            </w:r>
          </w:p>
          <w:p w14:paraId="6FF1958F"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vremenske prognoze</w:t>
            </w:r>
          </w:p>
        </w:tc>
        <w:tc>
          <w:tcPr>
            <w:tcW w:w="1471" w:type="pct"/>
            <w:vAlign w:val="center"/>
          </w:tcPr>
          <w:p w14:paraId="22039333" w14:textId="77777777" w:rsidR="00812131" w:rsidRPr="001A678D" w:rsidRDefault="00812131" w:rsidP="00812131">
            <w:pPr>
              <w:numPr>
                <w:ilvl w:val="0"/>
                <w:numId w:val="10"/>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Stožer civilne zaštite</w:t>
            </w:r>
          </w:p>
          <w:p w14:paraId="7E32D5ED" w14:textId="77777777" w:rsidR="00812131" w:rsidRPr="001A678D" w:rsidRDefault="00812131" w:rsidP="00812131">
            <w:pPr>
              <w:numPr>
                <w:ilvl w:val="0"/>
                <w:numId w:val="10"/>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operativne snage civilne zaštite</w:t>
            </w:r>
          </w:p>
          <w:p w14:paraId="7F45F375" w14:textId="77777777" w:rsidR="00812131" w:rsidRPr="001A678D" w:rsidRDefault="00812131" w:rsidP="00812131">
            <w:pPr>
              <w:numPr>
                <w:ilvl w:val="0"/>
                <w:numId w:val="10"/>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stanovništvo ugroženog područja</w:t>
            </w:r>
          </w:p>
          <w:p w14:paraId="3999D434" w14:textId="77777777" w:rsidR="00812131" w:rsidRPr="001A678D" w:rsidRDefault="00812131" w:rsidP="00812131">
            <w:pPr>
              <w:numPr>
                <w:ilvl w:val="0"/>
                <w:numId w:val="10"/>
              </w:numPr>
              <w:spacing w:after="0" w:line="276" w:lineRule="auto"/>
              <w:ind w:left="141" w:hanging="141"/>
              <w:rPr>
                <w:rFonts w:ascii="Arial" w:eastAsia="Calibri" w:hAnsi="Arial" w:cs="Arial"/>
                <w:sz w:val="18"/>
                <w:szCs w:val="18"/>
                <w:lang w:eastAsia="hr-HR"/>
              </w:rPr>
            </w:pPr>
            <w:r w:rsidRPr="001A678D">
              <w:rPr>
                <w:rFonts w:ascii="Arial" w:eastAsia="Calibri" w:hAnsi="Arial" w:cs="Arial"/>
                <w:sz w:val="18"/>
                <w:szCs w:val="18"/>
                <w:lang w:eastAsia="hr-HR"/>
              </w:rPr>
              <w:t>javnost</w:t>
            </w:r>
          </w:p>
        </w:tc>
      </w:tr>
      <w:tr w:rsidR="00812131" w:rsidRPr="001A678D" w14:paraId="59477CB3" w14:textId="77777777" w:rsidTr="00CD220E">
        <w:trPr>
          <w:cantSplit/>
          <w:trHeight w:val="1617"/>
          <w:jc w:val="center"/>
        </w:trPr>
        <w:tc>
          <w:tcPr>
            <w:tcW w:w="898" w:type="pct"/>
            <w:vAlign w:val="center"/>
          </w:tcPr>
          <w:p w14:paraId="777FF44B" w14:textId="77777777" w:rsidR="00812131" w:rsidRPr="001A678D" w:rsidRDefault="00812131" w:rsidP="00BF7C4E">
            <w:pPr>
              <w:spacing w:after="0"/>
              <w:ind w:left="105"/>
              <w:jc w:val="center"/>
              <w:rPr>
                <w:rFonts w:ascii="Arial" w:eastAsia="Calibri" w:hAnsi="Arial" w:cs="Arial"/>
                <w:sz w:val="18"/>
                <w:szCs w:val="18"/>
                <w:lang w:eastAsia="hr-HR"/>
              </w:rPr>
            </w:pPr>
            <w:r w:rsidRPr="001A678D">
              <w:rPr>
                <w:rFonts w:ascii="Arial" w:eastAsia="Calibri" w:hAnsi="Arial" w:cs="Arial"/>
                <w:sz w:val="18"/>
                <w:szCs w:val="18"/>
                <w:lang w:eastAsia="hr-HR"/>
              </w:rPr>
              <w:t>Epidemije i pandemije</w:t>
            </w:r>
          </w:p>
        </w:tc>
        <w:tc>
          <w:tcPr>
            <w:tcW w:w="1247" w:type="pct"/>
            <w:vAlign w:val="center"/>
          </w:tcPr>
          <w:p w14:paraId="02CBE832"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63977EE2"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od građana</w:t>
            </w:r>
          </w:p>
          <w:p w14:paraId="45EB9133"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neposrednim uvidom na terenu</w:t>
            </w:r>
          </w:p>
          <w:p w14:paraId="792E2DFC"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Zavod za javno zdravstvo Karlovačke županije</w:t>
            </w:r>
          </w:p>
        </w:tc>
        <w:tc>
          <w:tcPr>
            <w:tcW w:w="1384" w:type="pct"/>
            <w:vAlign w:val="center"/>
          </w:tcPr>
          <w:p w14:paraId="7BA7224A"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Vrste virusa u opticaju</w:t>
            </w:r>
          </w:p>
          <w:p w14:paraId="55DB79ED"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Medicinske prognoze, obavijesti i priopćenja</w:t>
            </w:r>
          </w:p>
        </w:tc>
        <w:tc>
          <w:tcPr>
            <w:tcW w:w="1471" w:type="pct"/>
            <w:vAlign w:val="center"/>
          </w:tcPr>
          <w:p w14:paraId="5FE15B7A"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Stožer civilne zaštite</w:t>
            </w:r>
          </w:p>
          <w:p w14:paraId="637F441D"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 xml:space="preserve">operativne snage civilne zaštite </w:t>
            </w:r>
          </w:p>
          <w:p w14:paraId="246502D9"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stanovništvo ugroženog područja</w:t>
            </w:r>
          </w:p>
          <w:p w14:paraId="522B1167"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javnost</w:t>
            </w:r>
          </w:p>
        </w:tc>
      </w:tr>
      <w:tr w:rsidR="00812131" w:rsidRPr="001A678D" w14:paraId="3FE90BA7" w14:textId="77777777" w:rsidTr="00BF7C4E">
        <w:trPr>
          <w:cantSplit/>
          <w:trHeight w:val="2147"/>
          <w:jc w:val="center"/>
        </w:trPr>
        <w:tc>
          <w:tcPr>
            <w:tcW w:w="898" w:type="pct"/>
            <w:vAlign w:val="center"/>
          </w:tcPr>
          <w:p w14:paraId="2687C887" w14:textId="77777777" w:rsidR="00812131" w:rsidRPr="001A678D" w:rsidRDefault="00812131" w:rsidP="00BF7C4E">
            <w:pPr>
              <w:spacing w:after="0"/>
              <w:ind w:left="105"/>
              <w:jc w:val="center"/>
              <w:rPr>
                <w:rFonts w:ascii="Arial" w:eastAsia="Calibri" w:hAnsi="Arial" w:cs="Arial"/>
                <w:sz w:val="18"/>
                <w:szCs w:val="18"/>
                <w:lang w:eastAsia="hr-HR"/>
              </w:rPr>
            </w:pPr>
            <w:r w:rsidRPr="001A678D">
              <w:rPr>
                <w:rFonts w:ascii="Arial" w:eastAsia="Calibri" w:hAnsi="Arial" w:cs="Arial"/>
                <w:sz w:val="18"/>
                <w:szCs w:val="18"/>
                <w:lang w:eastAsia="hr-HR"/>
              </w:rPr>
              <w:t>Poplava</w:t>
            </w:r>
          </w:p>
        </w:tc>
        <w:tc>
          <w:tcPr>
            <w:tcW w:w="1247" w:type="pct"/>
            <w:vAlign w:val="center"/>
          </w:tcPr>
          <w:p w14:paraId="4224B34B"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14FF0C54"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DHMZ</w:t>
            </w:r>
          </w:p>
          <w:p w14:paraId="1788C251"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Hrvatske vode</w:t>
            </w:r>
          </w:p>
          <w:p w14:paraId="7493620F"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od građana</w:t>
            </w:r>
          </w:p>
          <w:p w14:paraId="5525C1F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neposrednim uvidom na terenu</w:t>
            </w:r>
          </w:p>
        </w:tc>
        <w:tc>
          <w:tcPr>
            <w:tcW w:w="1384" w:type="pct"/>
            <w:vAlign w:val="center"/>
          </w:tcPr>
          <w:p w14:paraId="248F564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prognoza za padaline koje mogu dovesti do povećanja vodostaja</w:t>
            </w:r>
          </w:p>
        </w:tc>
        <w:tc>
          <w:tcPr>
            <w:tcW w:w="1471" w:type="pct"/>
            <w:vAlign w:val="center"/>
          </w:tcPr>
          <w:p w14:paraId="29EDE66B"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Stožer civilne zaštite</w:t>
            </w:r>
          </w:p>
          <w:p w14:paraId="26AD5DAE"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operativne snage sustava civilne zaštite</w:t>
            </w:r>
          </w:p>
          <w:p w14:paraId="63EFA8A3"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stanovništvo ugroženog područja</w:t>
            </w:r>
          </w:p>
          <w:p w14:paraId="7C25598A" w14:textId="77777777" w:rsidR="00812131" w:rsidRPr="001A678D" w:rsidRDefault="00812131" w:rsidP="00812131">
            <w:pPr>
              <w:framePr w:hSpace="180" w:wrap="around" w:hAnchor="margin" w:xAlign="center" w:y="842"/>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javnost</w:t>
            </w:r>
          </w:p>
        </w:tc>
      </w:tr>
      <w:tr w:rsidR="00812131" w:rsidRPr="001A678D" w14:paraId="110C9EFA" w14:textId="77777777" w:rsidTr="00BF7C4E">
        <w:trPr>
          <w:cantSplit/>
          <w:trHeight w:val="2147"/>
          <w:jc w:val="center"/>
        </w:trPr>
        <w:tc>
          <w:tcPr>
            <w:tcW w:w="898" w:type="pct"/>
            <w:vAlign w:val="center"/>
          </w:tcPr>
          <w:p w14:paraId="6A70DDB5" w14:textId="77777777" w:rsidR="00812131" w:rsidRPr="001A678D" w:rsidRDefault="00812131" w:rsidP="00BF7C4E">
            <w:pPr>
              <w:spacing w:after="0"/>
              <w:ind w:left="105"/>
              <w:jc w:val="center"/>
              <w:rPr>
                <w:rFonts w:ascii="Arial" w:eastAsia="Calibri" w:hAnsi="Arial" w:cs="Arial"/>
                <w:sz w:val="18"/>
                <w:szCs w:val="18"/>
                <w:lang w:eastAsia="hr-HR"/>
              </w:rPr>
            </w:pPr>
            <w:r w:rsidRPr="001A678D">
              <w:rPr>
                <w:rFonts w:ascii="Arial" w:eastAsia="Calibri" w:hAnsi="Arial" w:cs="Arial"/>
                <w:sz w:val="18"/>
                <w:szCs w:val="18"/>
              </w:rPr>
              <w:t>Degradacija tla</w:t>
            </w:r>
          </w:p>
        </w:tc>
        <w:tc>
          <w:tcPr>
            <w:tcW w:w="1247" w:type="pct"/>
            <w:vAlign w:val="center"/>
          </w:tcPr>
          <w:p w14:paraId="06F65302"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32DB1692"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od građana</w:t>
            </w:r>
          </w:p>
          <w:p w14:paraId="19FDA447"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neposrednim uvidom na terenu</w:t>
            </w:r>
          </w:p>
        </w:tc>
        <w:tc>
          <w:tcPr>
            <w:tcW w:w="1384" w:type="pct"/>
            <w:vAlign w:val="center"/>
          </w:tcPr>
          <w:p w14:paraId="3293E4FA"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opis klizišta</w:t>
            </w:r>
          </w:p>
          <w:p w14:paraId="6EC4129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prognoze, obavijesti i priopćenja</w:t>
            </w:r>
          </w:p>
        </w:tc>
        <w:tc>
          <w:tcPr>
            <w:tcW w:w="1471" w:type="pct"/>
            <w:vAlign w:val="center"/>
          </w:tcPr>
          <w:p w14:paraId="730A783B"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Stožer civilne zaštite</w:t>
            </w:r>
          </w:p>
          <w:p w14:paraId="73B36AFD"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operativne snage sustava civilne zaštite</w:t>
            </w:r>
          </w:p>
          <w:p w14:paraId="451C59FB"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stanovništvo ugroženog područja</w:t>
            </w:r>
          </w:p>
          <w:p w14:paraId="6BB4C594"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javnost</w:t>
            </w:r>
          </w:p>
        </w:tc>
      </w:tr>
      <w:tr w:rsidR="00812131" w:rsidRPr="001A678D" w14:paraId="3976284E" w14:textId="77777777" w:rsidTr="00BF7C4E">
        <w:trPr>
          <w:cantSplit/>
          <w:trHeight w:val="2147"/>
          <w:jc w:val="center"/>
        </w:trPr>
        <w:tc>
          <w:tcPr>
            <w:tcW w:w="898" w:type="pct"/>
            <w:vAlign w:val="center"/>
          </w:tcPr>
          <w:p w14:paraId="2C3B98FD" w14:textId="77777777" w:rsidR="00812131" w:rsidRPr="001A678D" w:rsidRDefault="00812131" w:rsidP="00BF7C4E">
            <w:pPr>
              <w:spacing w:after="0"/>
              <w:ind w:left="105"/>
              <w:jc w:val="center"/>
              <w:rPr>
                <w:rFonts w:ascii="Arial" w:eastAsia="Calibri" w:hAnsi="Arial" w:cs="Arial"/>
                <w:sz w:val="18"/>
                <w:szCs w:val="18"/>
                <w:lang w:eastAsia="hr-HR"/>
              </w:rPr>
            </w:pPr>
            <w:r w:rsidRPr="001A678D">
              <w:rPr>
                <w:rFonts w:ascii="Arial" w:eastAsia="Calibri" w:hAnsi="Arial" w:cs="Arial"/>
                <w:sz w:val="18"/>
                <w:szCs w:val="18"/>
              </w:rPr>
              <w:lastRenderedPageBreak/>
              <w:t>Tehničko-tehnološke s opasnim tvarima</w:t>
            </w:r>
          </w:p>
        </w:tc>
        <w:tc>
          <w:tcPr>
            <w:tcW w:w="1247" w:type="pct"/>
            <w:vAlign w:val="center"/>
          </w:tcPr>
          <w:p w14:paraId="0568F64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26BCEFDD"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Operateri opasnih tvari</w:t>
            </w:r>
          </w:p>
          <w:p w14:paraId="394AC49B"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svjedoci nesreće</w:t>
            </w:r>
          </w:p>
        </w:tc>
        <w:tc>
          <w:tcPr>
            <w:tcW w:w="1384" w:type="pct"/>
            <w:vAlign w:val="center"/>
          </w:tcPr>
          <w:p w14:paraId="0465478D"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mjesto događaja</w:t>
            </w:r>
          </w:p>
          <w:p w14:paraId="3C76AC83"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vrsta i količina opasne tvari te opasnosti koje prijete</w:t>
            </w:r>
          </w:p>
          <w:p w14:paraId="2FC4F196"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podaci, procjene razvoja događaja</w:t>
            </w:r>
          </w:p>
          <w:p w14:paraId="3174D2B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mjere civilne zaštite prema žurnosti poduzimanja</w:t>
            </w:r>
          </w:p>
        </w:tc>
        <w:tc>
          <w:tcPr>
            <w:tcW w:w="1471" w:type="pct"/>
            <w:vAlign w:val="center"/>
          </w:tcPr>
          <w:p w14:paraId="69C4C4C4"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Stožer civilne zaštite</w:t>
            </w:r>
          </w:p>
          <w:p w14:paraId="3CBD90EF"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operativne snage sustava civilne zaštite</w:t>
            </w:r>
          </w:p>
          <w:p w14:paraId="4F6DF2B8"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pravne osobe za postupanje sa opasnim tvarima</w:t>
            </w:r>
          </w:p>
          <w:p w14:paraId="48056B23"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javnost</w:t>
            </w:r>
          </w:p>
          <w:p w14:paraId="12EC05F1"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Inspekcije nadležnih središnjih tijela državne uprave</w:t>
            </w:r>
          </w:p>
          <w:p w14:paraId="03ACBB6E"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Ministarstvo gospodarstva i održivog razvoja</w:t>
            </w:r>
          </w:p>
          <w:p w14:paraId="149F2C60" w14:textId="77777777" w:rsidR="00812131" w:rsidRPr="001A678D" w:rsidRDefault="00812131" w:rsidP="00812131">
            <w:pPr>
              <w:widowControl w:val="0"/>
              <w:numPr>
                <w:ilvl w:val="0"/>
                <w:numId w:val="10"/>
              </w:numPr>
              <w:tabs>
                <w:tab w:val="left" w:pos="360"/>
              </w:tabs>
              <w:autoSpaceDE w:val="0"/>
              <w:autoSpaceDN w:val="0"/>
              <w:adjustRightInd w:val="0"/>
              <w:spacing w:after="0" w:line="276" w:lineRule="auto"/>
              <w:ind w:left="105" w:hanging="105"/>
              <w:contextualSpacing/>
              <w:rPr>
                <w:rFonts w:ascii="Arial" w:eastAsia="Calibri" w:hAnsi="Arial" w:cs="Arial"/>
                <w:sz w:val="18"/>
                <w:szCs w:val="18"/>
                <w:lang w:eastAsia="hr-HR"/>
              </w:rPr>
            </w:pPr>
            <w:r w:rsidRPr="001A678D">
              <w:rPr>
                <w:rFonts w:ascii="Arial" w:eastAsia="Calibri" w:hAnsi="Arial" w:cs="Arial"/>
                <w:sz w:val="18"/>
                <w:szCs w:val="18"/>
                <w:lang w:eastAsia="hr-HR"/>
              </w:rPr>
              <w:t>Odluku o upozoravanju unutar postrojenja donose odgovorne osobe, a Odluku o javnom uzbunjivanju rukovodeći službenik Službe civilne zaštite Karlovac uz konzultacije s operaterom i gradonačelnikom</w:t>
            </w:r>
          </w:p>
        </w:tc>
      </w:tr>
      <w:tr w:rsidR="00812131" w:rsidRPr="001A678D" w14:paraId="4BC3CF5B" w14:textId="77777777" w:rsidTr="00BF7C4E">
        <w:trPr>
          <w:cantSplit/>
          <w:trHeight w:val="2147"/>
          <w:jc w:val="center"/>
        </w:trPr>
        <w:tc>
          <w:tcPr>
            <w:tcW w:w="898" w:type="pct"/>
            <w:vAlign w:val="center"/>
          </w:tcPr>
          <w:p w14:paraId="04F5127B" w14:textId="77777777" w:rsidR="00812131" w:rsidRPr="001A678D" w:rsidRDefault="00812131" w:rsidP="00BF7C4E">
            <w:pPr>
              <w:spacing w:after="0"/>
              <w:ind w:left="105"/>
              <w:jc w:val="center"/>
              <w:rPr>
                <w:rFonts w:ascii="Arial" w:eastAsia="Calibri" w:hAnsi="Arial" w:cs="Arial"/>
                <w:sz w:val="18"/>
                <w:szCs w:val="18"/>
              </w:rPr>
            </w:pPr>
            <w:r w:rsidRPr="001A678D">
              <w:rPr>
                <w:rFonts w:ascii="Arial" w:eastAsia="Calibri" w:hAnsi="Arial" w:cs="Arial"/>
                <w:sz w:val="18"/>
                <w:szCs w:val="18"/>
              </w:rPr>
              <w:t>Požari otvorenog tipa</w:t>
            </w:r>
          </w:p>
        </w:tc>
        <w:tc>
          <w:tcPr>
            <w:tcW w:w="1247" w:type="pct"/>
            <w:vAlign w:val="center"/>
          </w:tcPr>
          <w:p w14:paraId="48D29981"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Služba civilne zaštite Karlovac, centar 112</w:t>
            </w:r>
          </w:p>
          <w:p w14:paraId="5257B2C5"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Vatrogasne snage</w:t>
            </w:r>
          </w:p>
          <w:p w14:paraId="0971FF4B"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od građana</w:t>
            </w:r>
          </w:p>
          <w:p w14:paraId="755B9DE9"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neposrednim uvidom na terenu</w:t>
            </w:r>
          </w:p>
        </w:tc>
        <w:tc>
          <w:tcPr>
            <w:tcW w:w="1384" w:type="pct"/>
            <w:vAlign w:val="center"/>
          </w:tcPr>
          <w:p w14:paraId="56C5E04A"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lokacija događaja</w:t>
            </w:r>
          </w:p>
          <w:p w14:paraId="003A5F69"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ugroženost stanovništva</w:t>
            </w:r>
          </w:p>
          <w:p w14:paraId="5A6B0188"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posljedice</w:t>
            </w:r>
          </w:p>
        </w:tc>
        <w:tc>
          <w:tcPr>
            <w:tcW w:w="1471" w:type="pct"/>
            <w:vAlign w:val="center"/>
          </w:tcPr>
          <w:p w14:paraId="562695B3"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Stožer civilne zaštite</w:t>
            </w:r>
          </w:p>
          <w:p w14:paraId="2149CD58"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operativne snage sustava civilne zaštite</w:t>
            </w:r>
          </w:p>
          <w:p w14:paraId="2757703A"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vatrogasne snage</w:t>
            </w:r>
          </w:p>
          <w:p w14:paraId="607930F1" w14:textId="77777777" w:rsidR="00812131" w:rsidRPr="001A678D" w:rsidRDefault="00812131" w:rsidP="00812131">
            <w:pPr>
              <w:pStyle w:val="ListParagraph"/>
              <w:widowControl w:val="0"/>
              <w:numPr>
                <w:ilvl w:val="0"/>
                <w:numId w:val="10"/>
              </w:numPr>
              <w:tabs>
                <w:tab w:val="left" w:pos="360"/>
              </w:tabs>
              <w:autoSpaceDE w:val="0"/>
              <w:autoSpaceDN w:val="0"/>
              <w:adjustRightInd w:val="0"/>
              <w:spacing w:after="0" w:line="276" w:lineRule="auto"/>
              <w:ind w:left="105" w:hanging="105"/>
              <w:rPr>
                <w:rFonts w:ascii="Arial" w:eastAsia="Calibri" w:hAnsi="Arial" w:cs="Arial"/>
                <w:bCs/>
                <w:sz w:val="18"/>
                <w:szCs w:val="18"/>
                <w:lang w:eastAsia="hr-HR"/>
              </w:rPr>
            </w:pPr>
            <w:r w:rsidRPr="001A678D">
              <w:rPr>
                <w:rFonts w:ascii="Arial" w:eastAsia="Calibri" w:hAnsi="Arial" w:cs="Arial"/>
                <w:sz w:val="18"/>
                <w:szCs w:val="18"/>
                <w:lang w:eastAsia="hr-HR"/>
              </w:rPr>
              <w:t>stanovništvo ugroženog područja</w:t>
            </w:r>
          </w:p>
          <w:p w14:paraId="24577F85" w14:textId="77777777" w:rsidR="00812131" w:rsidRPr="001A678D" w:rsidRDefault="00812131" w:rsidP="00812131">
            <w:pPr>
              <w:numPr>
                <w:ilvl w:val="0"/>
                <w:numId w:val="10"/>
              </w:numPr>
              <w:spacing w:after="0" w:line="276" w:lineRule="auto"/>
              <w:ind w:left="105" w:hanging="105"/>
              <w:rPr>
                <w:rFonts w:ascii="Arial" w:eastAsia="Calibri" w:hAnsi="Arial" w:cs="Arial"/>
                <w:sz w:val="18"/>
                <w:szCs w:val="18"/>
                <w:lang w:eastAsia="hr-HR"/>
              </w:rPr>
            </w:pPr>
            <w:r w:rsidRPr="001A678D">
              <w:rPr>
                <w:rFonts w:ascii="Arial" w:eastAsia="Calibri" w:hAnsi="Arial" w:cs="Arial"/>
                <w:sz w:val="18"/>
                <w:szCs w:val="18"/>
                <w:lang w:eastAsia="hr-HR"/>
              </w:rPr>
              <w:t>javnost</w:t>
            </w:r>
          </w:p>
        </w:tc>
      </w:tr>
    </w:tbl>
    <w:p w14:paraId="53577BE7" w14:textId="77777777" w:rsidR="00D95BE1" w:rsidRPr="001A678D" w:rsidRDefault="00D95BE1" w:rsidP="00FE3640">
      <w:pPr>
        <w:spacing w:after="0" w:line="240" w:lineRule="auto"/>
        <w:rPr>
          <w:rFonts w:ascii="Arial" w:eastAsia="Times New Roman" w:hAnsi="Arial" w:cs="Arial"/>
          <w:sz w:val="18"/>
          <w:szCs w:val="18"/>
          <w:lang w:eastAsia="hr-HR"/>
        </w:rPr>
      </w:pPr>
    </w:p>
    <w:p w14:paraId="52290B4B" w14:textId="77777777" w:rsidR="00D95BE1" w:rsidRPr="001A678D" w:rsidRDefault="00D95BE1" w:rsidP="00FE3640">
      <w:pPr>
        <w:spacing w:after="0" w:line="240" w:lineRule="auto"/>
        <w:rPr>
          <w:rFonts w:ascii="Arial" w:eastAsia="Times New Roman" w:hAnsi="Arial" w:cs="Arial"/>
          <w:sz w:val="18"/>
          <w:szCs w:val="18"/>
          <w:lang w:eastAsia="hr-HR"/>
        </w:rPr>
      </w:pPr>
    </w:p>
    <w:p w14:paraId="0C452824" w14:textId="77777777" w:rsidR="00D95BE1" w:rsidRPr="001A678D" w:rsidRDefault="00D95BE1" w:rsidP="00FE3640">
      <w:pPr>
        <w:spacing w:after="0" w:line="240" w:lineRule="auto"/>
        <w:rPr>
          <w:rFonts w:ascii="Arial" w:eastAsia="Times New Roman" w:hAnsi="Arial" w:cs="Arial"/>
          <w:sz w:val="18"/>
          <w:szCs w:val="18"/>
          <w:lang w:eastAsia="hr-HR"/>
        </w:rPr>
      </w:pPr>
    </w:p>
    <w:p w14:paraId="27C328A6" w14:textId="77777777" w:rsidR="00D95BE1" w:rsidRPr="001A678D" w:rsidRDefault="00D95BE1" w:rsidP="00FE3640">
      <w:pPr>
        <w:spacing w:after="0" w:line="240" w:lineRule="auto"/>
        <w:rPr>
          <w:rFonts w:ascii="Arial" w:eastAsia="Times New Roman" w:hAnsi="Arial" w:cs="Arial"/>
          <w:sz w:val="18"/>
          <w:szCs w:val="18"/>
          <w:lang w:eastAsia="hr-HR"/>
        </w:rPr>
      </w:pPr>
    </w:p>
    <w:p w14:paraId="34D5063F" w14:textId="7960C699" w:rsidR="00D95BE1" w:rsidRPr="001A678D" w:rsidRDefault="00D95BE1" w:rsidP="00FE3640">
      <w:pPr>
        <w:spacing w:after="0" w:line="240" w:lineRule="auto"/>
        <w:rPr>
          <w:rFonts w:ascii="Arial" w:eastAsia="Times New Roman" w:hAnsi="Arial" w:cs="Arial"/>
          <w:sz w:val="18"/>
          <w:szCs w:val="18"/>
          <w:lang w:eastAsia="hr-HR"/>
        </w:rPr>
      </w:pPr>
    </w:p>
    <w:p w14:paraId="41F7A927" w14:textId="77777777" w:rsidR="00D95BE1" w:rsidRPr="001A678D" w:rsidRDefault="00D95BE1" w:rsidP="00FE3640">
      <w:pPr>
        <w:spacing w:after="0" w:line="240" w:lineRule="auto"/>
        <w:rPr>
          <w:rFonts w:ascii="Arial" w:eastAsia="Times New Roman" w:hAnsi="Arial" w:cs="Arial"/>
          <w:sz w:val="18"/>
          <w:szCs w:val="18"/>
          <w:lang w:eastAsia="hr-HR"/>
        </w:rPr>
      </w:pPr>
    </w:p>
    <w:p w14:paraId="6EDEB787" w14:textId="77777777" w:rsidR="00D95BE1" w:rsidRPr="001A678D" w:rsidRDefault="00D95BE1" w:rsidP="00FE3640">
      <w:pPr>
        <w:spacing w:after="0" w:line="240" w:lineRule="auto"/>
        <w:rPr>
          <w:rFonts w:ascii="Arial" w:eastAsia="Times New Roman" w:hAnsi="Arial" w:cs="Arial"/>
          <w:sz w:val="18"/>
          <w:szCs w:val="18"/>
          <w:lang w:eastAsia="hr-HR"/>
        </w:rPr>
      </w:pPr>
    </w:p>
    <w:p w14:paraId="67FD3F64" w14:textId="77777777" w:rsidR="00D95BE1" w:rsidRPr="001A678D" w:rsidRDefault="00D95BE1" w:rsidP="00FE3640">
      <w:pPr>
        <w:spacing w:after="0" w:line="240" w:lineRule="auto"/>
        <w:rPr>
          <w:rFonts w:ascii="Arial" w:eastAsia="Times New Roman" w:hAnsi="Arial" w:cs="Arial"/>
          <w:sz w:val="18"/>
          <w:szCs w:val="18"/>
          <w:lang w:eastAsia="hr-HR"/>
        </w:rPr>
      </w:pPr>
    </w:p>
    <w:p w14:paraId="3A2FB487" w14:textId="77777777" w:rsidR="00D95BE1" w:rsidRPr="001A678D" w:rsidRDefault="00D95BE1" w:rsidP="00FE3640">
      <w:pPr>
        <w:spacing w:after="0" w:line="240" w:lineRule="auto"/>
        <w:rPr>
          <w:rFonts w:ascii="Arial" w:eastAsia="Times New Roman" w:hAnsi="Arial" w:cs="Arial"/>
          <w:sz w:val="18"/>
          <w:szCs w:val="18"/>
          <w:lang w:eastAsia="hr-HR"/>
        </w:rPr>
      </w:pPr>
    </w:p>
    <w:p w14:paraId="10CE5B6F" w14:textId="77777777" w:rsidR="00D95BE1" w:rsidRPr="001A678D" w:rsidRDefault="00D95BE1" w:rsidP="00FE3640">
      <w:pPr>
        <w:spacing w:after="0" w:line="240" w:lineRule="auto"/>
        <w:rPr>
          <w:rFonts w:ascii="Arial" w:eastAsia="Times New Roman" w:hAnsi="Arial" w:cs="Arial"/>
          <w:sz w:val="18"/>
          <w:szCs w:val="18"/>
          <w:lang w:eastAsia="hr-HR"/>
        </w:rPr>
      </w:pPr>
    </w:p>
    <w:p w14:paraId="41778932" w14:textId="77777777" w:rsidR="00D95BE1" w:rsidRPr="001A678D" w:rsidRDefault="00D95BE1" w:rsidP="00FE3640">
      <w:pPr>
        <w:spacing w:after="0" w:line="240" w:lineRule="auto"/>
        <w:rPr>
          <w:rFonts w:ascii="Arial" w:eastAsia="Times New Roman" w:hAnsi="Arial" w:cs="Arial"/>
          <w:sz w:val="18"/>
          <w:szCs w:val="18"/>
          <w:lang w:eastAsia="hr-HR"/>
        </w:rPr>
      </w:pPr>
    </w:p>
    <w:p w14:paraId="521F1C74" w14:textId="77777777" w:rsidR="00D95BE1" w:rsidRPr="001A678D" w:rsidRDefault="00D95BE1" w:rsidP="00FE3640">
      <w:pPr>
        <w:spacing w:after="0" w:line="240" w:lineRule="auto"/>
        <w:rPr>
          <w:rFonts w:ascii="Arial" w:eastAsia="Times New Roman" w:hAnsi="Arial" w:cs="Arial"/>
          <w:sz w:val="18"/>
          <w:szCs w:val="18"/>
          <w:lang w:eastAsia="hr-HR"/>
        </w:rPr>
      </w:pPr>
    </w:p>
    <w:p w14:paraId="46AA29A2" w14:textId="77777777" w:rsidR="00D95BE1" w:rsidRPr="001A678D" w:rsidRDefault="00D95BE1" w:rsidP="00FE3640">
      <w:pPr>
        <w:spacing w:after="0" w:line="240" w:lineRule="auto"/>
        <w:rPr>
          <w:rFonts w:ascii="Arial" w:eastAsia="Times New Roman" w:hAnsi="Arial" w:cs="Arial"/>
          <w:sz w:val="18"/>
          <w:szCs w:val="18"/>
          <w:lang w:eastAsia="hr-HR"/>
        </w:rPr>
      </w:pPr>
    </w:p>
    <w:p w14:paraId="2DCD22C4" w14:textId="77777777" w:rsidR="00D95BE1" w:rsidRPr="001A678D" w:rsidRDefault="00D95BE1" w:rsidP="00FE3640">
      <w:pPr>
        <w:spacing w:after="0" w:line="240" w:lineRule="auto"/>
        <w:rPr>
          <w:rFonts w:ascii="Arial" w:eastAsia="Times New Roman" w:hAnsi="Arial" w:cs="Arial"/>
          <w:sz w:val="18"/>
          <w:szCs w:val="18"/>
          <w:lang w:eastAsia="hr-HR"/>
        </w:rPr>
      </w:pPr>
    </w:p>
    <w:p w14:paraId="030DA9CB" w14:textId="77777777" w:rsidR="00D95BE1" w:rsidRPr="001A678D" w:rsidRDefault="00D95BE1" w:rsidP="00FE3640">
      <w:pPr>
        <w:spacing w:after="0" w:line="240" w:lineRule="auto"/>
        <w:rPr>
          <w:rFonts w:ascii="Arial" w:eastAsia="Times New Roman" w:hAnsi="Arial" w:cs="Arial"/>
          <w:sz w:val="18"/>
          <w:szCs w:val="18"/>
          <w:lang w:eastAsia="hr-HR"/>
        </w:rPr>
      </w:pPr>
    </w:p>
    <w:p w14:paraId="7425C160" w14:textId="77777777" w:rsidR="00D95BE1" w:rsidRPr="001A678D" w:rsidRDefault="00D95BE1" w:rsidP="00FE3640">
      <w:pPr>
        <w:spacing w:after="0" w:line="240" w:lineRule="auto"/>
        <w:rPr>
          <w:rFonts w:ascii="Arial" w:eastAsia="Times New Roman" w:hAnsi="Arial" w:cs="Arial"/>
          <w:sz w:val="18"/>
          <w:szCs w:val="18"/>
          <w:lang w:eastAsia="hr-HR"/>
        </w:rPr>
      </w:pPr>
    </w:p>
    <w:p w14:paraId="15912889" w14:textId="77777777" w:rsidR="00D95BE1" w:rsidRPr="001A678D" w:rsidRDefault="00D95BE1" w:rsidP="00FE3640">
      <w:pPr>
        <w:spacing w:after="0" w:line="240" w:lineRule="auto"/>
        <w:rPr>
          <w:rFonts w:ascii="Arial" w:eastAsia="Times New Roman" w:hAnsi="Arial" w:cs="Arial"/>
          <w:sz w:val="18"/>
          <w:szCs w:val="18"/>
          <w:lang w:eastAsia="hr-HR"/>
        </w:rPr>
      </w:pPr>
    </w:p>
    <w:p w14:paraId="37E1E788" w14:textId="77777777" w:rsidR="007C7EF9" w:rsidRPr="001A678D" w:rsidRDefault="007C7EF9" w:rsidP="00FE3640">
      <w:pPr>
        <w:spacing w:after="0" w:line="240" w:lineRule="auto"/>
        <w:rPr>
          <w:rFonts w:ascii="Arial" w:eastAsia="Times New Roman" w:hAnsi="Arial" w:cs="Arial"/>
          <w:sz w:val="18"/>
          <w:szCs w:val="18"/>
          <w:lang w:eastAsia="hr-HR"/>
        </w:rPr>
      </w:pPr>
    </w:p>
    <w:p w14:paraId="66190D74" w14:textId="77777777" w:rsidR="007C7EF9" w:rsidRPr="001A678D" w:rsidRDefault="007C7EF9" w:rsidP="00FE3640">
      <w:pPr>
        <w:spacing w:after="0" w:line="240" w:lineRule="auto"/>
        <w:rPr>
          <w:rFonts w:ascii="Arial" w:eastAsia="Times New Roman" w:hAnsi="Arial" w:cs="Arial"/>
          <w:sz w:val="18"/>
          <w:szCs w:val="18"/>
          <w:lang w:eastAsia="hr-HR"/>
        </w:rPr>
      </w:pPr>
    </w:p>
    <w:p w14:paraId="373387E6" w14:textId="77777777" w:rsidR="00E83342" w:rsidRPr="001A678D" w:rsidRDefault="00E83342" w:rsidP="00FE3640">
      <w:pPr>
        <w:spacing w:after="0" w:line="240" w:lineRule="auto"/>
        <w:rPr>
          <w:rFonts w:ascii="Arial" w:eastAsia="Times New Roman" w:hAnsi="Arial" w:cs="Arial"/>
          <w:sz w:val="18"/>
          <w:szCs w:val="18"/>
          <w:lang w:eastAsia="hr-HR"/>
        </w:rPr>
        <w:sectPr w:rsidR="00E83342" w:rsidRPr="001A678D" w:rsidSect="00742CD9">
          <w:footerReference w:type="default" r:id="rId31"/>
          <w:pgSz w:w="11906" w:h="16838"/>
          <w:pgMar w:top="1440" w:right="1440" w:bottom="1440" w:left="1440" w:header="708" w:footer="708" w:gutter="0"/>
          <w:pgNumType w:start="607"/>
          <w:cols w:space="708"/>
          <w:titlePg/>
          <w:docGrid w:linePitch="360"/>
        </w:sectPr>
      </w:pPr>
    </w:p>
    <w:p w14:paraId="036B87AA" w14:textId="1D26C26B" w:rsidR="007A0208" w:rsidRPr="007A0208" w:rsidRDefault="007A0208" w:rsidP="007A0208">
      <w:pPr>
        <w:spacing w:before="80" w:line="276" w:lineRule="auto"/>
        <w:jc w:val="center"/>
        <w:rPr>
          <w:rFonts w:ascii="Arial" w:eastAsia="Times New Roman" w:hAnsi="Arial" w:cs="Arial"/>
          <w:b/>
          <w:bCs/>
          <w:i/>
          <w:color w:val="54883D"/>
          <w:kern w:val="0"/>
          <w:sz w:val="18"/>
          <w:szCs w:val="18"/>
          <w14:ligatures w14:val="none"/>
        </w:rPr>
      </w:pPr>
      <w:r w:rsidRPr="007A0208">
        <w:rPr>
          <w:rFonts w:ascii="Arial" w:eastAsia="Times New Roman" w:hAnsi="Arial" w:cs="Arial"/>
          <w:b/>
          <w:bCs/>
          <w:i/>
          <w:color w:val="54883D"/>
          <w:kern w:val="0"/>
          <w:sz w:val="18"/>
          <w:szCs w:val="18"/>
          <w14:ligatures w14:val="none"/>
        </w:rPr>
        <w:lastRenderedPageBreak/>
        <w:t xml:space="preserve">Tablica </w:t>
      </w:r>
      <w:r w:rsidRPr="007A0208">
        <w:rPr>
          <w:rFonts w:ascii="Arial" w:eastAsia="Times New Roman" w:hAnsi="Arial" w:cs="Arial"/>
          <w:b/>
          <w:bCs/>
          <w:i/>
          <w:noProof/>
          <w:color w:val="54883D"/>
          <w:kern w:val="0"/>
          <w:sz w:val="18"/>
          <w:szCs w:val="18"/>
          <w14:ligatures w14:val="none"/>
        </w:rPr>
        <w:fldChar w:fldCharType="begin"/>
      </w:r>
      <w:r w:rsidRPr="007A0208">
        <w:rPr>
          <w:rFonts w:ascii="Arial" w:eastAsia="Times New Roman" w:hAnsi="Arial" w:cs="Arial"/>
          <w:b/>
          <w:bCs/>
          <w:i/>
          <w:noProof/>
          <w:color w:val="54883D"/>
          <w:kern w:val="0"/>
          <w:sz w:val="18"/>
          <w:szCs w:val="18"/>
          <w14:ligatures w14:val="none"/>
        </w:rPr>
        <w:instrText xml:space="preserve"> SEQ Tablica \* ARABIC </w:instrText>
      </w:r>
      <w:r w:rsidRPr="007A0208">
        <w:rPr>
          <w:rFonts w:ascii="Arial" w:eastAsia="Times New Roman" w:hAnsi="Arial" w:cs="Arial"/>
          <w:b/>
          <w:bCs/>
          <w:i/>
          <w:noProof/>
          <w:color w:val="54883D"/>
          <w:kern w:val="0"/>
          <w:sz w:val="18"/>
          <w:szCs w:val="18"/>
          <w14:ligatures w14:val="none"/>
        </w:rPr>
        <w:fldChar w:fldCharType="separate"/>
      </w:r>
      <w:r w:rsidR="00180524">
        <w:rPr>
          <w:rFonts w:ascii="Arial" w:eastAsia="Times New Roman" w:hAnsi="Arial" w:cs="Arial"/>
          <w:b/>
          <w:bCs/>
          <w:i/>
          <w:noProof/>
          <w:color w:val="54883D"/>
          <w:kern w:val="0"/>
          <w:sz w:val="18"/>
          <w:szCs w:val="18"/>
          <w14:ligatures w14:val="none"/>
        </w:rPr>
        <w:t>2</w:t>
      </w:r>
      <w:r w:rsidRPr="007A0208">
        <w:rPr>
          <w:rFonts w:ascii="Arial" w:eastAsia="Times New Roman" w:hAnsi="Arial" w:cs="Arial"/>
          <w:b/>
          <w:bCs/>
          <w:i/>
          <w:noProof/>
          <w:color w:val="54883D"/>
          <w:kern w:val="0"/>
          <w:sz w:val="18"/>
          <w:szCs w:val="18"/>
          <w14:ligatures w14:val="none"/>
        </w:rPr>
        <w:fldChar w:fldCharType="end"/>
      </w:r>
      <w:r w:rsidRPr="007A0208">
        <w:rPr>
          <w:rFonts w:ascii="Arial" w:eastAsia="Times New Roman" w:hAnsi="Arial" w:cs="Arial"/>
          <w:b/>
          <w:bCs/>
          <w:i/>
          <w:color w:val="54883D"/>
          <w:kern w:val="0"/>
          <w:sz w:val="18"/>
          <w:szCs w:val="18"/>
          <w14:ligatures w14:val="none"/>
        </w:rPr>
        <w:t>. Način ranog upozoravanja o pojavi štetnog događaja</w:t>
      </w:r>
    </w:p>
    <w:tbl>
      <w:tblPr>
        <w:tblStyle w:val="ivopisnatablicareetke6-isticanje330"/>
        <w:tblW w:w="1499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2235"/>
        <w:gridCol w:w="2835"/>
        <w:gridCol w:w="2976"/>
        <w:gridCol w:w="3969"/>
        <w:gridCol w:w="2977"/>
      </w:tblGrid>
      <w:tr w:rsidR="007A0208" w:rsidRPr="001A678D" w14:paraId="77742799" w14:textId="77777777" w:rsidTr="007A02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C2D69B"/>
            <w:vAlign w:val="center"/>
          </w:tcPr>
          <w:p w14:paraId="4F402C18" w14:textId="77777777" w:rsidR="007A0208" w:rsidRPr="007A0208" w:rsidRDefault="007A0208" w:rsidP="007A0208">
            <w:pPr>
              <w:spacing w:before="80" w:line="276" w:lineRule="auto"/>
              <w:jc w:val="center"/>
              <w:rPr>
                <w:rFonts w:ascii="Arial" w:eastAsia="Times New Roman" w:hAnsi="Arial" w:cs="Arial"/>
                <w:color w:val="000000"/>
                <w:sz w:val="18"/>
                <w:szCs w:val="18"/>
              </w:rPr>
            </w:pPr>
            <w:r w:rsidRPr="007A0208">
              <w:rPr>
                <w:rFonts w:ascii="Arial" w:eastAsia="Times New Roman" w:hAnsi="Arial" w:cs="Arial"/>
                <w:color w:val="000000"/>
                <w:sz w:val="18"/>
                <w:szCs w:val="18"/>
              </w:rPr>
              <w:t>NAČIN UPOZORAVANJA</w:t>
            </w:r>
          </w:p>
        </w:tc>
        <w:tc>
          <w:tcPr>
            <w:tcW w:w="2835" w:type="dxa"/>
            <w:shd w:val="clear" w:color="auto" w:fill="C2D69B"/>
            <w:vAlign w:val="center"/>
          </w:tcPr>
          <w:p w14:paraId="6BE87C6B" w14:textId="77777777" w:rsidR="007A0208" w:rsidRPr="007A0208" w:rsidRDefault="007A0208" w:rsidP="007A0208">
            <w:pPr>
              <w:spacing w:before="8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OPSEG UPOZORAVANJA</w:t>
            </w:r>
          </w:p>
        </w:tc>
        <w:tc>
          <w:tcPr>
            <w:tcW w:w="2976" w:type="dxa"/>
            <w:shd w:val="clear" w:color="auto" w:fill="C2D69B"/>
            <w:vAlign w:val="center"/>
          </w:tcPr>
          <w:p w14:paraId="50F9FDB2" w14:textId="77777777" w:rsidR="007A0208" w:rsidRPr="007A0208" w:rsidRDefault="007A0208" w:rsidP="007A0208">
            <w:pPr>
              <w:spacing w:before="8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POZITIVNO</w:t>
            </w:r>
          </w:p>
        </w:tc>
        <w:tc>
          <w:tcPr>
            <w:tcW w:w="3969" w:type="dxa"/>
            <w:shd w:val="clear" w:color="auto" w:fill="C2D69B"/>
            <w:vAlign w:val="center"/>
          </w:tcPr>
          <w:p w14:paraId="21867400" w14:textId="77777777" w:rsidR="007A0208" w:rsidRPr="007A0208" w:rsidRDefault="007A0208" w:rsidP="007A0208">
            <w:pPr>
              <w:spacing w:before="8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NEGATIVNO</w:t>
            </w:r>
          </w:p>
        </w:tc>
        <w:tc>
          <w:tcPr>
            <w:tcW w:w="2977" w:type="dxa"/>
            <w:shd w:val="clear" w:color="auto" w:fill="C2D69B"/>
            <w:vAlign w:val="center"/>
          </w:tcPr>
          <w:p w14:paraId="3E1CF1C7" w14:textId="77777777" w:rsidR="007A0208" w:rsidRPr="007A0208" w:rsidRDefault="007A0208" w:rsidP="007A0208">
            <w:pPr>
              <w:spacing w:before="80"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NOSITELJ</w:t>
            </w:r>
          </w:p>
        </w:tc>
      </w:tr>
      <w:tr w:rsidR="007A0208" w:rsidRPr="007A0208" w14:paraId="57379845" w14:textId="77777777" w:rsidTr="00BF7C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14:paraId="3E1FFD49" w14:textId="77777777" w:rsidR="007A0208" w:rsidRPr="007A0208" w:rsidRDefault="007A0208" w:rsidP="007A0208">
            <w:pPr>
              <w:spacing w:before="80" w:line="276" w:lineRule="auto"/>
              <w:jc w:val="center"/>
              <w:rPr>
                <w:rFonts w:ascii="Arial" w:eastAsia="Times New Roman" w:hAnsi="Arial" w:cs="Arial"/>
                <w:color w:val="000000"/>
                <w:sz w:val="18"/>
                <w:szCs w:val="18"/>
              </w:rPr>
            </w:pPr>
            <w:r w:rsidRPr="007A0208">
              <w:rPr>
                <w:rFonts w:ascii="Arial" w:eastAsia="Times New Roman" w:hAnsi="Arial" w:cs="Arial"/>
                <w:color w:val="000000"/>
                <w:sz w:val="18"/>
                <w:szCs w:val="18"/>
              </w:rPr>
              <w:t>Pojedinačno (od stambene jedinice do stambene jedinice)</w:t>
            </w:r>
          </w:p>
        </w:tc>
        <w:tc>
          <w:tcPr>
            <w:tcW w:w="2835" w:type="dxa"/>
            <w:shd w:val="clear" w:color="auto" w:fill="auto"/>
            <w:vAlign w:val="center"/>
          </w:tcPr>
          <w:p w14:paraId="6C44B827"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Upozoravanje malog broja stanovništva na određenom ciljanom području</w:t>
            </w:r>
          </w:p>
        </w:tc>
        <w:tc>
          <w:tcPr>
            <w:tcW w:w="2976" w:type="dxa"/>
            <w:shd w:val="clear" w:color="auto" w:fill="auto"/>
            <w:vAlign w:val="center"/>
          </w:tcPr>
          <w:p w14:paraId="235999D2"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-umirujuće i psihološki učinak</w:t>
            </w:r>
          </w:p>
          <w:p w14:paraId="3F6EC543"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-smanjen obim paničnih reakcija</w:t>
            </w:r>
          </w:p>
          <w:p w14:paraId="1792691E"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-informacija iz prve ruke</w:t>
            </w:r>
          </w:p>
        </w:tc>
        <w:tc>
          <w:tcPr>
            <w:tcW w:w="3969" w:type="dxa"/>
            <w:shd w:val="clear" w:color="auto" w:fill="auto"/>
            <w:vAlign w:val="center"/>
          </w:tcPr>
          <w:p w14:paraId="66D76C34"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-vremensko odgađanje na događaj</w:t>
            </w:r>
          </w:p>
          <w:p w14:paraId="715EEB97"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-angažiranost većeg ljudskog i materijalno-tehničkog potencijala</w:t>
            </w:r>
          </w:p>
          <w:p w14:paraId="618104DA"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-neprovedivo u određenim situacijama</w:t>
            </w:r>
          </w:p>
        </w:tc>
        <w:tc>
          <w:tcPr>
            <w:tcW w:w="2977" w:type="dxa"/>
            <w:shd w:val="clear" w:color="auto" w:fill="auto"/>
            <w:vAlign w:val="center"/>
          </w:tcPr>
          <w:p w14:paraId="2DA408EC"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 xml:space="preserve">PU Karlovačka </w:t>
            </w:r>
          </w:p>
          <w:p w14:paraId="08F70487"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PP Karlovac</w:t>
            </w:r>
          </w:p>
          <w:p w14:paraId="07756AC4"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Pripadnici vatrogasne službe</w:t>
            </w:r>
          </w:p>
          <w:p w14:paraId="3E8D8BC3"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Povjerenici CZ</w:t>
            </w:r>
          </w:p>
        </w:tc>
      </w:tr>
      <w:tr w:rsidR="007A0208" w:rsidRPr="007A0208" w14:paraId="65CAEDAA" w14:textId="77777777" w:rsidTr="00BF7C4E">
        <w:trPr>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14:paraId="0AD98681" w14:textId="77777777" w:rsidR="007A0208" w:rsidRPr="007A0208" w:rsidRDefault="007A0208" w:rsidP="007A0208">
            <w:pPr>
              <w:spacing w:before="80" w:line="276" w:lineRule="auto"/>
              <w:jc w:val="center"/>
              <w:rPr>
                <w:rFonts w:ascii="Arial" w:eastAsia="Times New Roman" w:hAnsi="Arial" w:cs="Arial"/>
                <w:color w:val="000000"/>
                <w:sz w:val="18"/>
                <w:szCs w:val="18"/>
              </w:rPr>
            </w:pPr>
            <w:r w:rsidRPr="007A0208">
              <w:rPr>
                <w:rFonts w:ascii="Arial" w:eastAsia="Times New Roman" w:hAnsi="Arial" w:cs="Arial"/>
                <w:color w:val="000000"/>
                <w:sz w:val="18"/>
                <w:szCs w:val="18"/>
              </w:rPr>
              <w:t>Sirene, rotacijska svjetla, signalne rakete, megafoni i slično</w:t>
            </w:r>
          </w:p>
        </w:tc>
        <w:tc>
          <w:tcPr>
            <w:tcW w:w="2835" w:type="dxa"/>
            <w:shd w:val="clear" w:color="auto" w:fill="auto"/>
            <w:vAlign w:val="center"/>
          </w:tcPr>
          <w:p w14:paraId="5609CADE"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Upozoravanje većeg broja stanovništva određene zajednice</w:t>
            </w:r>
          </w:p>
        </w:tc>
        <w:tc>
          <w:tcPr>
            <w:tcW w:w="2976" w:type="dxa"/>
            <w:shd w:val="clear" w:color="auto" w:fill="auto"/>
            <w:vAlign w:val="center"/>
          </w:tcPr>
          <w:p w14:paraId="50B895D7"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-brzina učinkovitosti</w:t>
            </w:r>
          </w:p>
        </w:tc>
        <w:tc>
          <w:tcPr>
            <w:tcW w:w="3969" w:type="dxa"/>
            <w:shd w:val="clear" w:color="auto" w:fill="auto"/>
            <w:vAlign w:val="center"/>
          </w:tcPr>
          <w:p w14:paraId="54594839"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-mogućnost paničnih reakcija</w:t>
            </w:r>
          </w:p>
          <w:p w14:paraId="00349ADD"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-uzrokovanje zbunjenosti</w:t>
            </w:r>
          </w:p>
          <w:p w14:paraId="7D25AFD4"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-nije čujno i vidljivo za svakoga (gluhi i slijepi)</w:t>
            </w:r>
          </w:p>
          <w:p w14:paraId="29D743EA"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-nemogućnost verbalnog kontakta</w:t>
            </w:r>
          </w:p>
        </w:tc>
        <w:tc>
          <w:tcPr>
            <w:tcW w:w="2977" w:type="dxa"/>
            <w:shd w:val="clear" w:color="auto" w:fill="auto"/>
            <w:vAlign w:val="center"/>
          </w:tcPr>
          <w:p w14:paraId="42553F73"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ŽC 112</w:t>
            </w:r>
          </w:p>
          <w:p w14:paraId="5B6FF7A4"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PP Karlovac</w:t>
            </w:r>
          </w:p>
          <w:p w14:paraId="717C38C0"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Pripadnici vatrogasne službe</w:t>
            </w:r>
          </w:p>
          <w:p w14:paraId="459A065A"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Hitna medicinska služba</w:t>
            </w:r>
          </w:p>
          <w:p w14:paraId="40F2740D"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Gradsko društvo Crvenog križa</w:t>
            </w:r>
          </w:p>
          <w:p w14:paraId="305AE9E5"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Druge zdravstvene službe</w:t>
            </w:r>
          </w:p>
          <w:p w14:paraId="2ACBC17F"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Fiksni i mobilni telekomunikacijski operateri</w:t>
            </w:r>
          </w:p>
        </w:tc>
      </w:tr>
      <w:tr w:rsidR="007A0208" w:rsidRPr="007A0208" w14:paraId="30B47B32" w14:textId="77777777" w:rsidTr="00BF7C4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14:paraId="350C8C5E" w14:textId="77777777" w:rsidR="007A0208" w:rsidRPr="007A0208" w:rsidRDefault="007A0208" w:rsidP="007A0208">
            <w:pPr>
              <w:spacing w:before="80" w:line="276" w:lineRule="auto"/>
              <w:jc w:val="center"/>
              <w:rPr>
                <w:rFonts w:ascii="Arial" w:eastAsia="Times New Roman" w:hAnsi="Arial" w:cs="Arial"/>
                <w:color w:val="000000"/>
                <w:sz w:val="18"/>
                <w:szCs w:val="18"/>
              </w:rPr>
            </w:pPr>
            <w:r w:rsidRPr="007A0208">
              <w:rPr>
                <w:rFonts w:ascii="Arial" w:eastAsia="Times New Roman" w:hAnsi="Arial" w:cs="Arial"/>
                <w:color w:val="000000"/>
                <w:sz w:val="18"/>
                <w:szCs w:val="18"/>
              </w:rPr>
              <w:t>Sustav javnog priopćavanja (radio, televizija, internet, mobilne  telekomunikacije)</w:t>
            </w:r>
          </w:p>
        </w:tc>
        <w:tc>
          <w:tcPr>
            <w:tcW w:w="2835" w:type="dxa"/>
            <w:shd w:val="clear" w:color="auto" w:fill="auto"/>
            <w:vAlign w:val="center"/>
          </w:tcPr>
          <w:p w14:paraId="3D71C46C"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-upozoravanje određene zajednice susjednih zajednica na većem području</w:t>
            </w:r>
          </w:p>
        </w:tc>
        <w:tc>
          <w:tcPr>
            <w:tcW w:w="2976" w:type="dxa"/>
            <w:shd w:val="clear" w:color="auto" w:fill="auto"/>
            <w:vAlign w:val="center"/>
          </w:tcPr>
          <w:p w14:paraId="508927A5"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-kvantitativna učinkovitost</w:t>
            </w:r>
          </w:p>
          <w:p w14:paraId="38C2B890"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-sposobnost pripreme za događaj</w:t>
            </w:r>
          </w:p>
        </w:tc>
        <w:tc>
          <w:tcPr>
            <w:tcW w:w="3969" w:type="dxa"/>
            <w:shd w:val="clear" w:color="auto" w:fill="auto"/>
            <w:vAlign w:val="center"/>
          </w:tcPr>
          <w:p w14:paraId="212F3B10"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-ograničeno širenje poruke</w:t>
            </w:r>
          </w:p>
          <w:p w14:paraId="2BF9AAFB"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-prijam samo onima koji imaju pristup mediju</w:t>
            </w:r>
          </w:p>
        </w:tc>
        <w:tc>
          <w:tcPr>
            <w:tcW w:w="2977" w:type="dxa"/>
            <w:shd w:val="clear" w:color="auto" w:fill="auto"/>
            <w:vAlign w:val="center"/>
          </w:tcPr>
          <w:p w14:paraId="242134AE"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ŽC 112</w:t>
            </w:r>
          </w:p>
          <w:p w14:paraId="28EEB45B"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TV i radio postaje</w:t>
            </w:r>
          </w:p>
          <w:p w14:paraId="6889C2ED"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mobilni i fiksni operateri</w:t>
            </w:r>
          </w:p>
          <w:p w14:paraId="0807DCF6" w14:textId="77777777" w:rsidR="007A0208" w:rsidRPr="007A0208" w:rsidRDefault="007A0208" w:rsidP="007A0208">
            <w:pPr>
              <w:spacing w:before="8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radioamateri</w:t>
            </w:r>
          </w:p>
        </w:tc>
      </w:tr>
      <w:tr w:rsidR="007A0208" w:rsidRPr="007A0208" w14:paraId="5002A8A9" w14:textId="77777777" w:rsidTr="00BF7C4E">
        <w:trPr>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14:paraId="16E6FEFD" w14:textId="77777777" w:rsidR="007A0208" w:rsidRPr="007A0208" w:rsidRDefault="007A0208" w:rsidP="007A0208">
            <w:pPr>
              <w:spacing w:before="80" w:line="276" w:lineRule="auto"/>
              <w:jc w:val="center"/>
              <w:rPr>
                <w:rFonts w:ascii="Arial" w:eastAsia="Times New Roman" w:hAnsi="Arial" w:cs="Arial"/>
                <w:color w:val="000000"/>
                <w:sz w:val="18"/>
                <w:szCs w:val="18"/>
              </w:rPr>
            </w:pPr>
            <w:r w:rsidRPr="007A0208">
              <w:rPr>
                <w:rFonts w:ascii="Arial" w:eastAsia="Times New Roman" w:hAnsi="Arial" w:cs="Arial"/>
                <w:color w:val="000000"/>
                <w:sz w:val="18"/>
                <w:szCs w:val="18"/>
              </w:rPr>
              <w:t>Sustav operativno-komunikacijskih centara</w:t>
            </w:r>
          </w:p>
        </w:tc>
        <w:tc>
          <w:tcPr>
            <w:tcW w:w="2835" w:type="dxa"/>
            <w:shd w:val="clear" w:color="auto" w:fill="auto"/>
            <w:vAlign w:val="center"/>
          </w:tcPr>
          <w:p w14:paraId="36D0F0E0"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-upozoravanje za pripremu na događaj</w:t>
            </w:r>
          </w:p>
          <w:p w14:paraId="08B5875D"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-egzaktne informacije</w:t>
            </w:r>
          </w:p>
        </w:tc>
        <w:tc>
          <w:tcPr>
            <w:tcW w:w="2976" w:type="dxa"/>
            <w:shd w:val="clear" w:color="auto" w:fill="auto"/>
            <w:vAlign w:val="center"/>
          </w:tcPr>
          <w:p w14:paraId="3716A0ED"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-potpuna informacija</w:t>
            </w:r>
          </w:p>
        </w:tc>
        <w:tc>
          <w:tcPr>
            <w:tcW w:w="3969" w:type="dxa"/>
            <w:shd w:val="clear" w:color="auto" w:fill="auto"/>
            <w:vAlign w:val="center"/>
          </w:tcPr>
          <w:p w14:paraId="7A286907"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-upozorenje ograničeno za osobe u sustavu</w:t>
            </w:r>
          </w:p>
          <w:p w14:paraId="7B5235F0"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-prijam limitiran na one koji imaju pristup komunikacijskom kanalu</w:t>
            </w:r>
          </w:p>
        </w:tc>
        <w:tc>
          <w:tcPr>
            <w:tcW w:w="2977" w:type="dxa"/>
            <w:shd w:val="clear" w:color="auto" w:fill="auto"/>
            <w:vAlign w:val="center"/>
          </w:tcPr>
          <w:p w14:paraId="1BEC36E5" w14:textId="77777777" w:rsidR="007A0208" w:rsidRPr="007A0208" w:rsidRDefault="007A0208" w:rsidP="007A0208">
            <w:pPr>
              <w:spacing w:before="8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7A0208">
              <w:rPr>
                <w:rFonts w:ascii="Arial" w:eastAsia="Times New Roman" w:hAnsi="Arial" w:cs="Arial"/>
                <w:color w:val="000000"/>
                <w:sz w:val="18"/>
                <w:szCs w:val="18"/>
              </w:rPr>
              <w:t>Operativno-komunikacijski centri sudionika sustava civilne zaštite</w:t>
            </w:r>
          </w:p>
        </w:tc>
      </w:tr>
    </w:tbl>
    <w:p w14:paraId="0D7BFB50" w14:textId="77777777" w:rsidR="004C74E0" w:rsidRPr="001A678D" w:rsidRDefault="004C74E0" w:rsidP="007A0208">
      <w:pPr>
        <w:spacing w:before="80" w:line="276" w:lineRule="auto"/>
        <w:jc w:val="both"/>
        <w:rPr>
          <w:rFonts w:ascii="Arial" w:eastAsia="Times New Roman" w:hAnsi="Arial" w:cs="Arial"/>
          <w:color w:val="000000"/>
          <w:kern w:val="0"/>
          <w:sz w:val="18"/>
          <w:szCs w:val="18"/>
          <w14:ligatures w14:val="none"/>
        </w:rPr>
        <w:sectPr w:rsidR="004C74E0" w:rsidRPr="001A678D" w:rsidSect="00742CD9">
          <w:headerReference w:type="first" r:id="rId32"/>
          <w:pgSz w:w="16838" w:h="11906" w:orient="landscape"/>
          <w:pgMar w:top="1417" w:right="1417" w:bottom="1417" w:left="1417" w:header="567" w:footer="0" w:gutter="0"/>
          <w:cols w:space="708"/>
          <w:titlePg/>
          <w:docGrid w:linePitch="360"/>
        </w:sectPr>
      </w:pPr>
    </w:p>
    <w:p w14:paraId="29525902" w14:textId="77777777" w:rsidR="00D4332B" w:rsidRPr="001A678D" w:rsidRDefault="00D4332B" w:rsidP="00D4332B">
      <w:pPr>
        <w:rPr>
          <w:rFonts w:ascii="Arial" w:hAnsi="Arial" w:cs="Arial"/>
          <w:sz w:val="18"/>
          <w:szCs w:val="18"/>
        </w:rPr>
      </w:pPr>
      <w:r w:rsidRPr="001A678D">
        <w:rPr>
          <w:rFonts w:ascii="Arial" w:hAnsi="Arial" w:cs="Arial"/>
          <w:sz w:val="18"/>
          <w:szCs w:val="18"/>
        </w:rPr>
        <w:lastRenderedPageBreak/>
        <w:t>Gradonačelnik Grada Karlovca dobiti će informacije o poduzimanju mjera upozoravanja od:</w:t>
      </w:r>
    </w:p>
    <w:p w14:paraId="572D5C9E" w14:textId="77777777" w:rsidR="00D4332B" w:rsidRPr="001A678D" w:rsidRDefault="00D4332B" w:rsidP="00D4332B">
      <w:pPr>
        <w:numPr>
          <w:ilvl w:val="0"/>
          <w:numId w:val="11"/>
        </w:numPr>
        <w:spacing w:after="0" w:line="276" w:lineRule="auto"/>
        <w:contextualSpacing/>
        <w:jc w:val="both"/>
        <w:rPr>
          <w:rFonts w:ascii="Arial" w:hAnsi="Arial" w:cs="Arial"/>
          <w:bCs/>
          <w:sz w:val="18"/>
          <w:szCs w:val="18"/>
        </w:rPr>
      </w:pPr>
      <w:r w:rsidRPr="001A678D">
        <w:rPr>
          <w:rFonts w:ascii="Arial" w:hAnsi="Arial" w:cs="Arial"/>
          <w:bCs/>
          <w:sz w:val="18"/>
          <w:szCs w:val="18"/>
        </w:rPr>
        <w:t>Županijskog centra 112 (županijski centar 112 informacije dobiva od pravnih subjekta središnjih tijela državne uprave, zavoda, institucija, inspekcija, pravnih osoba)</w:t>
      </w:r>
    </w:p>
    <w:p w14:paraId="024710C3" w14:textId="77777777" w:rsidR="00D4332B" w:rsidRPr="001A678D" w:rsidRDefault="00D4332B" w:rsidP="00D4332B">
      <w:pPr>
        <w:numPr>
          <w:ilvl w:val="0"/>
          <w:numId w:val="11"/>
        </w:numPr>
        <w:spacing w:after="0" w:line="276" w:lineRule="auto"/>
        <w:contextualSpacing/>
        <w:jc w:val="both"/>
        <w:rPr>
          <w:rFonts w:ascii="Arial" w:hAnsi="Arial" w:cs="Arial"/>
          <w:bCs/>
          <w:sz w:val="18"/>
          <w:szCs w:val="18"/>
        </w:rPr>
      </w:pPr>
      <w:r w:rsidRPr="001A678D">
        <w:rPr>
          <w:rFonts w:ascii="Arial" w:hAnsi="Arial" w:cs="Arial"/>
          <w:bCs/>
          <w:sz w:val="18"/>
          <w:szCs w:val="18"/>
        </w:rPr>
        <w:t>od građana,</w:t>
      </w:r>
    </w:p>
    <w:p w14:paraId="7B5AC9E0" w14:textId="77777777" w:rsidR="00D4332B" w:rsidRPr="001A678D" w:rsidRDefault="00D4332B" w:rsidP="00D4332B">
      <w:pPr>
        <w:numPr>
          <w:ilvl w:val="0"/>
          <w:numId w:val="11"/>
        </w:numPr>
        <w:spacing w:after="0" w:line="276" w:lineRule="auto"/>
        <w:contextualSpacing/>
        <w:jc w:val="both"/>
        <w:rPr>
          <w:rFonts w:ascii="Arial" w:hAnsi="Arial" w:cs="Arial"/>
          <w:bCs/>
          <w:sz w:val="18"/>
          <w:szCs w:val="18"/>
        </w:rPr>
      </w:pPr>
      <w:r w:rsidRPr="001A678D">
        <w:rPr>
          <w:rFonts w:ascii="Arial" w:hAnsi="Arial" w:cs="Arial"/>
          <w:bCs/>
          <w:sz w:val="18"/>
          <w:szCs w:val="18"/>
        </w:rPr>
        <w:t>neposrednim uvidom na vlastitom području.</w:t>
      </w:r>
    </w:p>
    <w:p w14:paraId="64FF89B1" w14:textId="77777777" w:rsidR="00D4332B" w:rsidRPr="001A678D" w:rsidRDefault="00D4332B" w:rsidP="00D4332B">
      <w:pPr>
        <w:tabs>
          <w:tab w:val="left" w:pos="7268"/>
        </w:tabs>
        <w:rPr>
          <w:rFonts w:ascii="Arial" w:hAnsi="Arial" w:cs="Arial"/>
          <w:sz w:val="18"/>
          <w:szCs w:val="18"/>
        </w:rPr>
      </w:pPr>
      <w:r w:rsidRPr="001A678D">
        <w:rPr>
          <w:rFonts w:ascii="Arial" w:hAnsi="Arial" w:cs="Arial"/>
          <w:sz w:val="18"/>
          <w:szCs w:val="18"/>
        </w:rPr>
        <w:tab/>
      </w:r>
      <w:r w:rsidRPr="001A678D">
        <w:rPr>
          <w:rFonts w:ascii="Arial" w:hAnsi="Arial" w:cs="Arial"/>
          <w:b/>
          <w:noProof/>
          <w:sz w:val="18"/>
          <w:szCs w:val="18"/>
          <w:lang w:eastAsia="hr-HR"/>
        </w:rPr>
        <mc:AlternateContent>
          <mc:Choice Requires="wpc">
            <w:drawing>
              <wp:inline distT="0" distB="0" distL="0" distR="0" wp14:anchorId="3175D85B" wp14:editId="10F9DA4D">
                <wp:extent cx="5760720" cy="6796896"/>
                <wp:effectExtent l="0" t="0" r="0" b="0"/>
                <wp:docPr id="245" name="Canvas 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59" name="AutoShape 4"/>
                        <wps:cNvSpPr>
                          <a:spLocks noChangeArrowheads="1"/>
                        </wps:cNvSpPr>
                        <wps:spPr bwMode="auto">
                          <a:xfrm>
                            <a:off x="0" y="1262872"/>
                            <a:ext cx="913130" cy="380999"/>
                          </a:xfrm>
                          <a:prstGeom prst="flowChartProcess">
                            <a:avLst/>
                          </a:prstGeom>
                          <a:solidFill>
                            <a:srgbClr val="FFFFFF"/>
                          </a:solidFill>
                          <a:ln w="19050">
                            <a:solidFill>
                              <a:srgbClr val="54883D"/>
                            </a:solidFill>
                            <a:miter lim="800000"/>
                            <a:headEnd/>
                            <a:tailEnd/>
                          </a:ln>
                        </wps:spPr>
                        <wps:txbx>
                          <w:txbxContent>
                            <w:p w14:paraId="6284C433" w14:textId="77777777" w:rsidR="00D4332B" w:rsidRPr="00E3443F" w:rsidRDefault="00D4332B" w:rsidP="00D4332B">
                              <w:pPr>
                                <w:jc w:val="center"/>
                                <w:rPr>
                                  <w:b/>
                                  <w:sz w:val="18"/>
                                  <w:szCs w:val="16"/>
                                </w:rPr>
                              </w:pPr>
                              <w:r w:rsidRPr="00E3443F">
                                <w:rPr>
                                  <w:b/>
                                  <w:sz w:val="18"/>
                                  <w:szCs w:val="16"/>
                                </w:rPr>
                                <w:t>DHMZ</w:t>
                              </w:r>
                            </w:p>
                          </w:txbxContent>
                        </wps:txbx>
                        <wps:bodyPr rot="0" vert="horz" wrap="square" lIns="91440" tIns="45720" rIns="91440" bIns="45720" anchor="t" anchorCtr="0" upright="1">
                          <a:noAutofit/>
                        </wps:bodyPr>
                      </wps:wsp>
                      <wps:wsp>
                        <wps:cNvPr id="465" name="AutoShape 6"/>
                        <wps:cNvSpPr>
                          <a:spLocks noChangeArrowheads="1"/>
                        </wps:cNvSpPr>
                        <wps:spPr bwMode="auto">
                          <a:xfrm>
                            <a:off x="1219835" y="129397"/>
                            <a:ext cx="913765" cy="381000"/>
                          </a:xfrm>
                          <a:prstGeom prst="flowChartProcess">
                            <a:avLst/>
                          </a:prstGeom>
                          <a:solidFill>
                            <a:srgbClr val="FFFFFF"/>
                          </a:solidFill>
                          <a:ln w="19050">
                            <a:solidFill>
                              <a:srgbClr val="54883D"/>
                            </a:solidFill>
                            <a:miter lim="800000"/>
                            <a:headEnd/>
                            <a:tailEnd/>
                          </a:ln>
                        </wps:spPr>
                        <wps:txbx>
                          <w:txbxContent>
                            <w:p w14:paraId="1A67B3CB" w14:textId="77777777" w:rsidR="00D4332B" w:rsidRPr="00E3443F" w:rsidRDefault="00D4332B" w:rsidP="00D4332B">
                              <w:pPr>
                                <w:jc w:val="center"/>
                                <w:rPr>
                                  <w:b/>
                                  <w:sz w:val="18"/>
                                  <w:szCs w:val="16"/>
                                </w:rPr>
                              </w:pPr>
                              <w:r w:rsidRPr="00E3443F">
                                <w:rPr>
                                  <w:b/>
                                  <w:sz w:val="18"/>
                                  <w:szCs w:val="16"/>
                                </w:rPr>
                                <w:t>OPERATERI</w:t>
                              </w:r>
                            </w:p>
                          </w:txbxContent>
                        </wps:txbx>
                        <wps:bodyPr rot="0" vert="horz" wrap="square" lIns="91440" tIns="45720" rIns="91440" bIns="45720" anchor="t" anchorCtr="0" upright="1">
                          <a:noAutofit/>
                        </wps:bodyPr>
                      </wps:wsp>
                      <wps:wsp>
                        <wps:cNvPr id="468" name="AutoShape 7"/>
                        <wps:cNvSpPr>
                          <a:spLocks noChangeArrowheads="1"/>
                        </wps:cNvSpPr>
                        <wps:spPr bwMode="auto">
                          <a:xfrm>
                            <a:off x="2284095" y="307831"/>
                            <a:ext cx="913765" cy="381001"/>
                          </a:xfrm>
                          <a:prstGeom prst="flowChartProcess">
                            <a:avLst/>
                          </a:prstGeom>
                          <a:solidFill>
                            <a:srgbClr val="FFFFFF"/>
                          </a:solidFill>
                          <a:ln w="19050">
                            <a:solidFill>
                              <a:srgbClr val="54883D"/>
                            </a:solidFill>
                            <a:miter lim="800000"/>
                            <a:headEnd/>
                            <a:tailEnd/>
                          </a:ln>
                        </wps:spPr>
                        <wps:txbx>
                          <w:txbxContent>
                            <w:p w14:paraId="17692F5E" w14:textId="77777777" w:rsidR="00D4332B" w:rsidRPr="00B07E2C" w:rsidRDefault="00D4332B" w:rsidP="00D4332B">
                              <w:pPr>
                                <w:spacing w:after="0" w:line="240" w:lineRule="auto"/>
                                <w:jc w:val="center"/>
                                <w:rPr>
                                  <w:b/>
                                  <w:sz w:val="18"/>
                                  <w:szCs w:val="16"/>
                                </w:rPr>
                              </w:pPr>
                              <w:r w:rsidRPr="00B07E2C">
                                <w:rPr>
                                  <w:b/>
                                  <w:sz w:val="18"/>
                                  <w:szCs w:val="16"/>
                                </w:rPr>
                                <w:t>MORH</w:t>
                              </w:r>
                            </w:p>
                            <w:p w14:paraId="394ADA9A" w14:textId="77777777" w:rsidR="00D4332B" w:rsidRPr="00B07E2C" w:rsidRDefault="00D4332B" w:rsidP="00D4332B">
                              <w:pPr>
                                <w:spacing w:after="0" w:line="240" w:lineRule="auto"/>
                                <w:jc w:val="center"/>
                                <w:rPr>
                                  <w:b/>
                                  <w:sz w:val="18"/>
                                  <w:szCs w:val="16"/>
                                </w:rPr>
                              </w:pPr>
                              <w:r w:rsidRPr="00B07E2C">
                                <w:rPr>
                                  <w:b/>
                                  <w:sz w:val="18"/>
                                  <w:szCs w:val="16"/>
                                </w:rPr>
                                <w:t>MUP</w:t>
                              </w:r>
                            </w:p>
                          </w:txbxContent>
                        </wps:txbx>
                        <wps:bodyPr rot="0" vert="horz" wrap="square" lIns="91440" tIns="45720" rIns="91440" bIns="45720" anchor="t" anchorCtr="0" upright="1">
                          <a:noAutofit/>
                        </wps:bodyPr>
                      </wps:wsp>
                      <wps:wsp>
                        <wps:cNvPr id="226" name="AutoShape 8"/>
                        <wps:cNvSpPr>
                          <a:spLocks noChangeArrowheads="1"/>
                        </wps:cNvSpPr>
                        <wps:spPr bwMode="auto">
                          <a:xfrm>
                            <a:off x="2552700" y="799321"/>
                            <a:ext cx="1276350" cy="577850"/>
                          </a:xfrm>
                          <a:prstGeom prst="flowChartProcess">
                            <a:avLst/>
                          </a:prstGeom>
                          <a:solidFill>
                            <a:srgbClr val="FFFFFF"/>
                          </a:solidFill>
                          <a:ln w="19050">
                            <a:solidFill>
                              <a:srgbClr val="54883D"/>
                            </a:solidFill>
                            <a:miter lim="800000"/>
                            <a:headEnd/>
                            <a:tailEnd/>
                          </a:ln>
                        </wps:spPr>
                        <wps:txbx>
                          <w:txbxContent>
                            <w:p w14:paraId="07B11B4B" w14:textId="77777777" w:rsidR="00D4332B" w:rsidRPr="00E3443F" w:rsidRDefault="00D4332B" w:rsidP="00D4332B">
                              <w:pPr>
                                <w:spacing w:after="0" w:line="240" w:lineRule="auto"/>
                                <w:jc w:val="center"/>
                                <w:rPr>
                                  <w:b/>
                                  <w:sz w:val="18"/>
                                  <w:szCs w:val="16"/>
                                </w:rPr>
                              </w:pPr>
                              <w:r w:rsidRPr="00E3443F">
                                <w:rPr>
                                  <w:b/>
                                  <w:sz w:val="18"/>
                                  <w:szCs w:val="16"/>
                                </w:rPr>
                                <w:t>SIGURNOSNO</w:t>
                              </w:r>
                            </w:p>
                            <w:p w14:paraId="3070BB74" w14:textId="77777777" w:rsidR="00D4332B" w:rsidRPr="00E3443F" w:rsidRDefault="00D4332B" w:rsidP="00D4332B">
                              <w:pPr>
                                <w:spacing w:after="0" w:line="240" w:lineRule="auto"/>
                                <w:jc w:val="center"/>
                                <w:rPr>
                                  <w:b/>
                                  <w:sz w:val="18"/>
                                  <w:szCs w:val="16"/>
                                </w:rPr>
                              </w:pPr>
                              <w:r w:rsidRPr="00E3443F">
                                <w:rPr>
                                  <w:b/>
                                  <w:sz w:val="18"/>
                                  <w:szCs w:val="16"/>
                                </w:rPr>
                                <w:t>OBAVJEŠTAJNA</w:t>
                              </w:r>
                            </w:p>
                            <w:p w14:paraId="6FD4153F" w14:textId="77777777" w:rsidR="00D4332B" w:rsidRPr="00E3443F" w:rsidRDefault="00D4332B" w:rsidP="00D4332B">
                              <w:pPr>
                                <w:spacing w:after="0" w:line="240" w:lineRule="auto"/>
                                <w:jc w:val="center"/>
                                <w:rPr>
                                  <w:b/>
                                  <w:sz w:val="18"/>
                                  <w:szCs w:val="16"/>
                                </w:rPr>
                              </w:pPr>
                              <w:r w:rsidRPr="00E3443F">
                                <w:rPr>
                                  <w:b/>
                                  <w:sz w:val="18"/>
                                  <w:szCs w:val="16"/>
                                </w:rPr>
                                <w:t>ZAJEDNICA</w:t>
                              </w:r>
                            </w:p>
                          </w:txbxContent>
                        </wps:txbx>
                        <wps:bodyPr rot="0" vert="horz" wrap="square" lIns="91440" tIns="45720" rIns="91440" bIns="45720" anchor="t" anchorCtr="0" upright="1">
                          <a:noAutofit/>
                        </wps:bodyPr>
                      </wps:wsp>
                      <wps:wsp>
                        <wps:cNvPr id="229" name="AutoShape 12"/>
                        <wps:cNvSpPr>
                          <a:spLocks noChangeArrowheads="1"/>
                        </wps:cNvSpPr>
                        <wps:spPr bwMode="auto">
                          <a:xfrm>
                            <a:off x="2395854" y="4347701"/>
                            <a:ext cx="1460154" cy="336442"/>
                          </a:xfrm>
                          <a:prstGeom prst="flowChartProcess">
                            <a:avLst/>
                          </a:prstGeom>
                          <a:solidFill>
                            <a:srgbClr val="FFFFFF"/>
                          </a:solidFill>
                          <a:ln w="19050">
                            <a:solidFill>
                              <a:srgbClr val="54883D"/>
                            </a:solidFill>
                            <a:miter lim="800000"/>
                            <a:headEnd/>
                            <a:tailEnd/>
                          </a:ln>
                        </wps:spPr>
                        <wps:txbx>
                          <w:txbxContent>
                            <w:p w14:paraId="3640165C" w14:textId="77777777" w:rsidR="00D4332B" w:rsidRPr="00E3443F" w:rsidRDefault="00D4332B" w:rsidP="00D4332B">
                              <w:pPr>
                                <w:jc w:val="center"/>
                                <w:rPr>
                                  <w:b/>
                                  <w:sz w:val="14"/>
                                  <w:szCs w:val="12"/>
                                </w:rPr>
                              </w:pPr>
                              <w:r>
                                <w:rPr>
                                  <w:b/>
                                  <w:sz w:val="18"/>
                                  <w:szCs w:val="12"/>
                                </w:rPr>
                                <w:t>GRADONAČELNIK</w:t>
                              </w:r>
                            </w:p>
                          </w:txbxContent>
                        </wps:txbx>
                        <wps:bodyPr rot="0" vert="horz" wrap="square" lIns="91440" tIns="45720" rIns="91440" bIns="45720" anchor="t" anchorCtr="0" upright="1">
                          <a:noAutofit/>
                        </wps:bodyPr>
                      </wps:wsp>
                      <wps:wsp>
                        <wps:cNvPr id="230" name="AutoShape 13"/>
                        <wps:cNvSpPr>
                          <a:spLocks noChangeArrowheads="1"/>
                        </wps:cNvSpPr>
                        <wps:spPr bwMode="auto">
                          <a:xfrm>
                            <a:off x="2267310" y="5798628"/>
                            <a:ext cx="1790341" cy="663575"/>
                          </a:xfrm>
                          <a:prstGeom prst="flowChartProcess">
                            <a:avLst/>
                          </a:prstGeom>
                          <a:solidFill>
                            <a:srgbClr val="FFFFFF"/>
                          </a:solidFill>
                          <a:ln w="19050">
                            <a:solidFill>
                              <a:srgbClr val="54883D"/>
                            </a:solidFill>
                            <a:miter lim="800000"/>
                            <a:headEnd/>
                            <a:tailEnd/>
                          </a:ln>
                        </wps:spPr>
                        <wps:txbx>
                          <w:txbxContent>
                            <w:p w14:paraId="53A6A6A8" w14:textId="77777777" w:rsidR="00D4332B" w:rsidRPr="00E3443F" w:rsidRDefault="00D4332B" w:rsidP="00D4332B">
                              <w:pPr>
                                <w:spacing w:after="0" w:line="240" w:lineRule="auto"/>
                                <w:jc w:val="center"/>
                                <w:rPr>
                                  <w:b/>
                                  <w:sz w:val="18"/>
                                  <w:szCs w:val="14"/>
                                </w:rPr>
                              </w:pPr>
                              <w:r w:rsidRPr="00E3443F">
                                <w:rPr>
                                  <w:b/>
                                  <w:sz w:val="18"/>
                                  <w:szCs w:val="14"/>
                                </w:rPr>
                                <w:t>PRIPRAVNOST</w:t>
                              </w:r>
                            </w:p>
                            <w:p w14:paraId="3B544FB3" w14:textId="77777777" w:rsidR="00D4332B" w:rsidRPr="00E3443F" w:rsidRDefault="00D4332B" w:rsidP="00D4332B">
                              <w:pPr>
                                <w:spacing w:after="0" w:line="240" w:lineRule="auto"/>
                                <w:jc w:val="center"/>
                                <w:rPr>
                                  <w:b/>
                                  <w:sz w:val="18"/>
                                  <w:szCs w:val="14"/>
                                </w:rPr>
                              </w:pPr>
                              <w:r w:rsidRPr="00E3443F">
                                <w:rPr>
                                  <w:b/>
                                  <w:sz w:val="18"/>
                                  <w:szCs w:val="14"/>
                                </w:rPr>
                                <w:t>OPERATIVNIH SNAGA I PODUZIMANJE DRUGIH MJERA</w:t>
                              </w:r>
                            </w:p>
                          </w:txbxContent>
                        </wps:txbx>
                        <wps:bodyPr rot="0" vert="horz" wrap="square" lIns="91440" tIns="45720" rIns="91440" bIns="45720" anchor="t" anchorCtr="0" upright="1">
                          <a:noAutofit/>
                        </wps:bodyPr>
                      </wps:wsp>
                      <wps:wsp>
                        <wps:cNvPr id="231" name="AutoShape 4"/>
                        <wps:cNvSpPr>
                          <a:spLocks noChangeArrowheads="1"/>
                        </wps:cNvSpPr>
                        <wps:spPr bwMode="auto">
                          <a:xfrm>
                            <a:off x="164465" y="502143"/>
                            <a:ext cx="913130" cy="380365"/>
                          </a:xfrm>
                          <a:prstGeom prst="flowChartProcess">
                            <a:avLst/>
                          </a:prstGeom>
                          <a:solidFill>
                            <a:srgbClr val="FFFFFF"/>
                          </a:solidFill>
                          <a:ln w="19050">
                            <a:solidFill>
                              <a:srgbClr val="54883D"/>
                            </a:solidFill>
                            <a:miter lim="800000"/>
                            <a:headEnd/>
                            <a:tailEnd/>
                          </a:ln>
                        </wps:spPr>
                        <wps:txbx>
                          <w:txbxContent>
                            <w:p w14:paraId="2C82699C" w14:textId="77777777" w:rsidR="00D4332B" w:rsidRPr="00E3443F" w:rsidRDefault="00D4332B" w:rsidP="00D4332B">
                              <w:pPr>
                                <w:pStyle w:val="NormalWeb"/>
                                <w:spacing w:before="80" w:after="160" w:line="276" w:lineRule="auto"/>
                                <w:jc w:val="center"/>
                                <w:rPr>
                                  <w:sz w:val="28"/>
                                </w:rPr>
                              </w:pPr>
                              <w:r w:rsidRPr="00E3443F">
                                <w:rPr>
                                  <w:rFonts w:ascii="Arial"/>
                                  <w:b/>
                                  <w:bCs/>
                                  <w:color w:val="000000"/>
                                  <w:sz w:val="18"/>
                                  <w:szCs w:val="16"/>
                                </w:rPr>
                                <w:t>INSPEKCIJE</w:t>
                              </w:r>
                            </w:p>
                          </w:txbxContent>
                        </wps:txbx>
                        <wps:bodyPr rot="0" vert="horz" wrap="square" lIns="91440" tIns="45720" rIns="91440" bIns="45720" anchor="t" anchorCtr="0" upright="1">
                          <a:noAutofit/>
                        </wps:bodyPr>
                      </wps:wsp>
                      <wps:wsp>
                        <wps:cNvPr id="232" name="Straight Arrow Connector 32"/>
                        <wps:cNvCnPr/>
                        <wps:spPr>
                          <a:xfrm>
                            <a:off x="1509623" y="3148642"/>
                            <a:ext cx="1452652" cy="1199059"/>
                          </a:xfrm>
                          <a:prstGeom prst="straightConnector1">
                            <a:avLst/>
                          </a:prstGeom>
                          <a:noFill/>
                          <a:ln w="9525" cap="flat" cmpd="sng" algn="ctr">
                            <a:solidFill>
                              <a:sysClr val="windowText" lastClr="000000"/>
                            </a:solidFill>
                            <a:prstDash val="solid"/>
                            <a:tailEnd type="triangle"/>
                          </a:ln>
                          <a:effectLst/>
                        </wps:spPr>
                        <wps:bodyPr/>
                      </wps:wsp>
                      <wps:wsp>
                        <wps:cNvPr id="235" name="AutoShape 8"/>
                        <wps:cNvSpPr>
                          <a:spLocks noChangeArrowheads="1"/>
                        </wps:cNvSpPr>
                        <wps:spPr bwMode="auto">
                          <a:xfrm>
                            <a:off x="3578476" y="2716243"/>
                            <a:ext cx="1114425" cy="328882"/>
                          </a:xfrm>
                          <a:prstGeom prst="flowChartProcess">
                            <a:avLst/>
                          </a:prstGeom>
                          <a:solidFill>
                            <a:srgbClr val="FFFFFF"/>
                          </a:solidFill>
                          <a:ln w="19050">
                            <a:solidFill>
                              <a:srgbClr val="54883D"/>
                            </a:solidFill>
                            <a:miter lim="800000"/>
                            <a:headEnd/>
                            <a:tailEnd/>
                          </a:ln>
                        </wps:spPr>
                        <wps:txbx>
                          <w:txbxContent>
                            <w:p w14:paraId="221A4883" w14:textId="77777777" w:rsidR="00D4332B" w:rsidRPr="00E3443F" w:rsidRDefault="00D4332B" w:rsidP="00D4332B">
                              <w:pPr>
                                <w:pStyle w:val="NormalWeb"/>
                                <w:spacing w:before="0" w:after="0" w:line="276" w:lineRule="auto"/>
                                <w:jc w:val="center"/>
                                <w:rPr>
                                  <w:rFonts w:ascii="Arial" w:cs="Arial"/>
                                  <w:b/>
                                  <w:sz w:val="18"/>
                                </w:rPr>
                              </w:pPr>
                              <w:r w:rsidRPr="00E3443F">
                                <w:rPr>
                                  <w:rFonts w:ascii="Arial" w:cs="Arial"/>
                                  <w:b/>
                                  <w:sz w:val="18"/>
                                </w:rPr>
                                <w:t>GRA</w:t>
                              </w:r>
                              <w:r w:rsidRPr="00E3443F">
                                <w:rPr>
                                  <w:rFonts w:ascii="Arial" w:cs="Arial"/>
                                  <w:b/>
                                  <w:sz w:val="18"/>
                                </w:rPr>
                                <w:t>Đ</w:t>
                              </w:r>
                              <w:r w:rsidRPr="00E3443F">
                                <w:rPr>
                                  <w:rFonts w:ascii="Arial" w:cs="Arial"/>
                                  <w:b/>
                                  <w:sz w:val="18"/>
                                </w:rPr>
                                <w:t>ANI</w:t>
                              </w:r>
                            </w:p>
                          </w:txbxContent>
                        </wps:txbx>
                        <wps:bodyPr rot="0" vert="horz" wrap="square" lIns="91440" tIns="45720" rIns="91440" bIns="45720" anchor="ctr" anchorCtr="0" upright="1">
                          <a:noAutofit/>
                        </wps:bodyPr>
                      </wps:wsp>
                      <wps:wsp>
                        <wps:cNvPr id="236" name="Straight Arrow Connector 39"/>
                        <wps:cNvCnPr>
                          <a:endCxn id="229" idx="0"/>
                        </wps:cNvCnPr>
                        <wps:spPr>
                          <a:xfrm flipH="1">
                            <a:off x="3125931" y="3069446"/>
                            <a:ext cx="931720" cy="1278255"/>
                          </a:xfrm>
                          <a:prstGeom prst="straightConnector1">
                            <a:avLst/>
                          </a:prstGeom>
                          <a:noFill/>
                          <a:ln w="9525" cap="flat" cmpd="sng" algn="ctr">
                            <a:solidFill>
                              <a:sysClr val="windowText" lastClr="000000"/>
                            </a:solidFill>
                            <a:prstDash val="solid"/>
                            <a:tailEnd type="triangle"/>
                          </a:ln>
                          <a:effectLst/>
                        </wps:spPr>
                        <wps:bodyPr/>
                      </wps:wsp>
                      <wps:wsp>
                        <wps:cNvPr id="237" name="Straight Arrow Connector 42"/>
                        <wps:cNvCnPr>
                          <a:stCxn id="229" idx="2"/>
                          <a:endCxn id="230" idx="0"/>
                        </wps:cNvCnPr>
                        <wps:spPr>
                          <a:xfrm>
                            <a:off x="3125931" y="4684143"/>
                            <a:ext cx="36550" cy="1114485"/>
                          </a:xfrm>
                          <a:prstGeom prst="straightConnector1">
                            <a:avLst/>
                          </a:prstGeom>
                          <a:noFill/>
                          <a:ln w="9525" cap="flat" cmpd="sng" algn="ctr">
                            <a:solidFill>
                              <a:sysClr val="windowText" lastClr="000000"/>
                            </a:solidFill>
                            <a:prstDash val="solid"/>
                            <a:tailEnd type="triangle"/>
                          </a:ln>
                          <a:effectLst/>
                        </wps:spPr>
                        <wps:bodyPr/>
                      </wps:wsp>
                      <wps:wsp>
                        <wps:cNvPr id="238" name="Straight Connector 57"/>
                        <wps:cNvCnPr>
                          <a:endCxn id="459" idx="3"/>
                        </wps:cNvCnPr>
                        <wps:spPr>
                          <a:xfrm flipH="1">
                            <a:off x="913130" y="1453371"/>
                            <a:ext cx="535305" cy="1"/>
                          </a:xfrm>
                          <a:prstGeom prst="line">
                            <a:avLst/>
                          </a:prstGeom>
                          <a:noFill/>
                          <a:ln w="9525" cap="flat" cmpd="sng" algn="ctr">
                            <a:solidFill>
                              <a:sysClr val="windowText" lastClr="000000"/>
                            </a:solidFill>
                            <a:prstDash val="solid"/>
                          </a:ln>
                          <a:effectLst/>
                        </wps:spPr>
                        <wps:bodyPr/>
                      </wps:wsp>
                      <wps:wsp>
                        <wps:cNvPr id="239" name="Straight Connector 58"/>
                        <wps:cNvCnPr/>
                        <wps:spPr>
                          <a:xfrm>
                            <a:off x="1077595" y="688832"/>
                            <a:ext cx="370840" cy="0"/>
                          </a:xfrm>
                          <a:prstGeom prst="line">
                            <a:avLst/>
                          </a:prstGeom>
                          <a:noFill/>
                          <a:ln w="9525" cap="flat" cmpd="sng" algn="ctr">
                            <a:solidFill>
                              <a:sysClr val="windowText" lastClr="000000"/>
                            </a:solidFill>
                            <a:prstDash val="solid"/>
                          </a:ln>
                          <a:effectLst/>
                        </wps:spPr>
                        <wps:bodyPr/>
                      </wps:wsp>
                      <wps:wsp>
                        <wps:cNvPr id="240" name="Straight Connector 59"/>
                        <wps:cNvCnPr>
                          <a:stCxn id="226" idx="1"/>
                        </wps:cNvCnPr>
                        <wps:spPr>
                          <a:xfrm flipH="1">
                            <a:off x="1448435" y="1088246"/>
                            <a:ext cx="1104265" cy="3175"/>
                          </a:xfrm>
                          <a:prstGeom prst="line">
                            <a:avLst/>
                          </a:prstGeom>
                          <a:noFill/>
                          <a:ln w="9525" cap="flat" cmpd="sng" algn="ctr">
                            <a:solidFill>
                              <a:sysClr val="windowText" lastClr="000000"/>
                            </a:solidFill>
                            <a:prstDash val="solid"/>
                          </a:ln>
                          <a:effectLst/>
                        </wps:spPr>
                        <wps:bodyPr/>
                      </wps:wsp>
                      <wps:wsp>
                        <wps:cNvPr id="241" name="Straight Connector 60"/>
                        <wps:cNvCnPr/>
                        <wps:spPr>
                          <a:xfrm>
                            <a:off x="1448435" y="510397"/>
                            <a:ext cx="0" cy="942974"/>
                          </a:xfrm>
                          <a:prstGeom prst="line">
                            <a:avLst/>
                          </a:prstGeom>
                          <a:noFill/>
                          <a:ln w="9525" cap="flat" cmpd="sng" algn="ctr">
                            <a:solidFill>
                              <a:sysClr val="windowText" lastClr="000000"/>
                            </a:solidFill>
                            <a:prstDash val="solid"/>
                          </a:ln>
                          <a:effectLst/>
                        </wps:spPr>
                        <wps:bodyPr/>
                      </wps:wsp>
                      <wps:wsp>
                        <wps:cNvPr id="242" name="Straight Connector 61"/>
                        <wps:cNvCnPr/>
                        <wps:spPr>
                          <a:xfrm>
                            <a:off x="1448435" y="624696"/>
                            <a:ext cx="835660" cy="0"/>
                          </a:xfrm>
                          <a:prstGeom prst="line">
                            <a:avLst/>
                          </a:prstGeom>
                          <a:noFill/>
                          <a:ln w="9525" cap="flat" cmpd="sng" algn="ctr">
                            <a:solidFill>
                              <a:sysClr val="windowText" lastClr="000000"/>
                            </a:solidFill>
                            <a:prstDash val="solid"/>
                          </a:ln>
                          <a:effectLst/>
                        </wps:spPr>
                        <wps:bodyPr/>
                      </wps:wsp>
                      <wps:wsp>
                        <wps:cNvPr id="243" name="Text Box 62"/>
                        <wps:cNvSpPr txBox="1"/>
                        <wps:spPr>
                          <a:xfrm>
                            <a:off x="2204720" y="3177396"/>
                            <a:ext cx="1250315" cy="514350"/>
                          </a:xfrm>
                          <a:prstGeom prst="rect">
                            <a:avLst/>
                          </a:prstGeom>
                          <a:solidFill>
                            <a:sysClr val="window" lastClr="FFFFFF"/>
                          </a:solidFill>
                          <a:ln w="6350">
                            <a:noFill/>
                          </a:ln>
                          <a:effectLst/>
                        </wps:spPr>
                        <wps:txbx>
                          <w:txbxContent>
                            <w:p w14:paraId="655C7DF6" w14:textId="77777777" w:rsidR="00D4332B" w:rsidRDefault="00D4332B" w:rsidP="00D4332B">
                              <w:pPr>
                                <w:jc w:val="center"/>
                              </w:pPr>
                              <w:r>
                                <w:t>Upozoravanje na opasnost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Straight Arrow Connector 63"/>
                        <wps:cNvCnPr/>
                        <wps:spPr>
                          <a:xfrm>
                            <a:off x="1448435" y="1453372"/>
                            <a:ext cx="0" cy="806749"/>
                          </a:xfrm>
                          <a:prstGeom prst="straightConnector1">
                            <a:avLst/>
                          </a:prstGeom>
                          <a:noFill/>
                          <a:ln w="9525" cap="flat" cmpd="sng" algn="ctr">
                            <a:solidFill>
                              <a:sysClr val="windowText" lastClr="000000"/>
                            </a:solidFill>
                            <a:prstDash val="solid"/>
                            <a:tailEnd type="triangle"/>
                          </a:ln>
                          <a:effectLst/>
                        </wps:spPr>
                        <wps:bodyPr/>
                      </wps:wsp>
                      <wps:wsp>
                        <wps:cNvPr id="336" name="AutoShape 10"/>
                        <wps:cNvSpPr>
                          <a:spLocks noChangeArrowheads="1"/>
                        </wps:cNvSpPr>
                        <wps:spPr bwMode="auto">
                          <a:xfrm>
                            <a:off x="85109" y="2310155"/>
                            <a:ext cx="2321661" cy="838260"/>
                          </a:xfrm>
                          <a:prstGeom prst="flowChartProcess">
                            <a:avLst/>
                          </a:prstGeom>
                          <a:noFill/>
                          <a:ln w="19050">
                            <a:solidFill>
                              <a:srgbClr val="54883D"/>
                            </a:solidFill>
                            <a:miter lim="800000"/>
                            <a:headEnd/>
                            <a:tailEnd/>
                          </a:ln>
                        </wps:spPr>
                        <wps:txbx>
                          <w:txbxContent>
                            <w:p w14:paraId="2859454C" w14:textId="77777777" w:rsidR="00D4332B" w:rsidRDefault="00D4332B" w:rsidP="00D4332B">
                              <w:pPr>
                                <w:pStyle w:val="NormalWeb"/>
                                <w:spacing w:before="80" w:beforeAutospacing="0" w:after="0" w:afterAutospacing="0" w:line="276" w:lineRule="auto"/>
                                <w:jc w:val="center"/>
                              </w:pPr>
                              <w:r>
                                <w:rPr>
                                  <w:rFonts w:ascii="Arial" w:hAnsi="Arial"/>
                                  <w:b/>
                                  <w:bCs/>
                                  <w:color w:val="000000"/>
                                  <w:sz w:val="18"/>
                                  <w:szCs w:val="18"/>
                                </w:rPr>
                                <w:t xml:space="preserve"> MUP-Ravnateljstvo civilne zaštite-Područni ured civilne zaštite Rijeka- Služba civilne zaštite Karlovac</w:t>
                              </w:r>
                              <w:r>
                                <w:rPr>
                                  <w:rFonts w:ascii="Arial" w:hAnsi="Arial"/>
                                  <w:b/>
                                  <w:bCs/>
                                  <w:color w:val="000000"/>
                                  <w:sz w:val="14"/>
                                  <w:szCs w:val="14"/>
                                </w:rPr>
                                <w:t xml:space="preserve"> </w:t>
                              </w:r>
                            </w:p>
                            <w:p w14:paraId="03C442EA" w14:textId="77777777" w:rsidR="00D4332B" w:rsidRDefault="00D4332B" w:rsidP="00D4332B">
                              <w:pPr>
                                <w:pStyle w:val="NormalWeb"/>
                                <w:spacing w:before="80" w:beforeAutospacing="0" w:after="0" w:afterAutospacing="0" w:line="276" w:lineRule="auto"/>
                                <w:jc w:val="center"/>
                                <w:rPr>
                                  <w:rFonts w:ascii="Arial" w:hAnsi="Arial"/>
                                  <w:b/>
                                  <w:bCs/>
                                  <w:color w:val="000000"/>
                                  <w:sz w:val="18"/>
                                  <w:szCs w:val="18"/>
                                </w:rPr>
                              </w:pPr>
                              <w:r>
                                <w:rPr>
                                  <w:rFonts w:ascii="Arial" w:hAnsi="Arial"/>
                                  <w:b/>
                                  <w:bCs/>
                                  <w:color w:val="000000"/>
                                  <w:sz w:val="18"/>
                                  <w:szCs w:val="18"/>
                                </w:rPr>
                                <w:t>ŽC 112</w:t>
                              </w:r>
                            </w:p>
                            <w:p w14:paraId="1B47B75E" w14:textId="77777777" w:rsidR="00D4332B" w:rsidRDefault="00D4332B" w:rsidP="00D4332B">
                              <w:pPr>
                                <w:pStyle w:val="NormalWeb"/>
                                <w:spacing w:before="80" w:beforeAutospacing="0" w:after="0" w:afterAutospacing="0" w:line="276" w:lineRule="auto"/>
                                <w:jc w:val="center"/>
                              </w:pPr>
                              <w:r>
                                <w:rPr>
                                  <w:rFonts w:ascii="Arial" w:hAnsi="Arial"/>
                                  <w:b/>
                                  <w:bCs/>
                                  <w:color w:val="000000"/>
                                  <w:sz w:val="18"/>
                                  <w:szCs w:val="18"/>
                                </w:rPr>
                                <w:t>VOC</w:t>
                              </w:r>
                            </w:p>
                          </w:txbxContent>
                        </wps:txbx>
                        <wps:bodyPr rot="0" vert="horz" wrap="square" lIns="91440" tIns="45720" rIns="91440" bIns="45720" anchor="t" anchorCtr="0" upright="1">
                          <a:noAutofit/>
                        </wps:bodyPr>
                      </wps:wsp>
                    </wpc:wpc>
                  </a:graphicData>
                </a:graphic>
              </wp:inline>
            </w:drawing>
          </mc:Choice>
          <mc:Fallback>
            <w:pict>
              <v:group w14:anchorId="3175D85B" id="Canvas 31" o:spid="_x0000_s1026" editas="canvas" style="width:453.6pt;height:535.2pt;mso-position-horizontal-relative:char;mso-position-vertical-relative:line" coordsize="57607,6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2QjVwcAALMxAAAOAAAAZHJzL2Uyb0RvYy54bWzsW21v2zYQ/j5g/0HQ9zUiqVejTpE5yzYg&#10;awOkQz/TkmwLk0WNUmJnv353R0lWZLtJu8ZLAfmDoxeGongP7557eH77brvOrftUV5kqpjZ749hW&#10;WsQqyYrl1P7z49VPoW1VtSwSmasindoPaWW/O//xh7ebcpJytVJ5kmoLOimqyaac2qu6LidnZ1W8&#10;SteyeqPKtICbC6XXsoZTvTxLtNxA7+v8jDuOf7ZROim1itOqgquX5qZ9Tv0vFmlcf1gsqrS28qkN&#10;Y6vpW9P3HL/Pzt/KyVLLcpXFzTDkV4xiLbMCHtp1dSlrad3pbK+rdRZrValF/SZW6zO1WGRxSu8A&#10;b8OcwdvMZHEvK3qZGGanHSAcfcN+50scd6GusjyH2TiD3id4Df9uwD4pXNyUYJ2q7OxU/bfn365k&#10;mdJrVZP4/f2NtrJkarteZFuFXANKLu5qRY0sFy2Ej4d2t+WNxrFW5bWK/6qsQs1WslimF1qrzSqV&#10;CQyLYXt4h94/4EkF/2rNN3+oBHqX0DsZa7vQa+wQzGBtCRMP0AP3eRhwg4x0W1sx3IqYYALwE0MD&#10;ETpRFNFz5KTtotRV/Wuq1hYeTO1FrjYwOF3fGGjS4+T9dVXj8OSkbU6vo/IswdmnE72cz3Jt3UsA&#10;7BV9midV/WZ5YW1gqJHjOdT1o5tVvw/PDUNxeaiPdVbD0suz9dQOHfyYV8aJ/KVIYJxyUsssN8cw&#10;5rxoZhYn0xil3s63jX3mKnmAOdbKLDFwCXCwUvof29rA8pra1d93Uqe2lf9egJ0i5rq4HunE9QIO&#10;J7p/Z96/I4sYupratW2Zw1lt1vBdqbPlCp7EaBoKhchZZDTLaHczqmbcgOBTQdn39qHs4/w+QubL&#10;QZlxFoUCBkGAjkQUGOP28BzgGA2eWWN8MPKIZ/JF5EZ2ABphbTy0D9F86KEJWSeCNeeh60QG1sIJ&#10;QkF2kpOjsDbhYIT1fEsGpKg2wrr1wg3x4Nzfh3V4Qm/NPY8HEH/RWwdRJPgA1owHvoBIT+7aC4IQ&#10;jg2PGN014Vq0xhpZSI9Qc36AULPOB5yAUXMReaHnErBd4QaBM0S26zsMGxAREb7r0vBGIgLE2oTc&#10;EdkHUkWOudiQiLDOC5wC2dwPBDMu2wuiEHJGtNSOirAgcoTLDLJ9cN+BN/psyMgwZSRk03SMXGTI&#10;RYDS7iH7lCIIAx+MmSFQEc/hzKVFtYP1QAgR0HRkIj1Ud0n+yET6TETwFtW3tZYo2Vik2lkzVRQg&#10;0iptQZOdPjIrbnRzZtSmXQrXiHXMcyKfCwKqYG7oG+awQypzPe578FykFoxFoJU9IdpVzdC6MRlR&#10;6Yhs1ymmqIyhGhd5HBUV1LoWuQSpKl6XCehexRJUq3wJ8nhc6wNq3UPVCX4gbCdq8xHSWdDJZFXD&#10;DZAl6dMss0dCH6qIl7JaGbWQbmGzTrez6ocS9M5aZyCT5mnTBep4ME0kjjeCJLrhnapnoIvLGq+f&#10;TjXjKFgNo/op8zAI0qEbQDIIiOEB8/nQ+zEGsiVZGVoIHobhSFcRI11Q78Sgk7g/XE/fhyDMRScx&#10;3B51gOSecDqBv6IDpGVaJLNtYcQbTOeyhDYq2sXZtdytYOMprUWelb+1unjjMwXjXoQEA9Hr+BFE&#10;euMvOv1MMFLiyWXyIARhonEaR4SGanSZROD+P5cZtC7zKK5MYBzgCmLLHqzIl0Fk6EEO86znQg7h&#10;egBorh+6ezQSeGOrZ5FPDUec4bbgKw7NnfLf4ayjSZbXuf3OHz2CEe3sEowom2i3Z42Pe5bnatMO&#10;pHKuJ0Qw0JE84QkH2Rc2+LzLyrMC957l5Lvjda8bIJ3WeAggfRb3DG7vBIHXbPP4QLJMarCj9iJw&#10;YB/IWPsJJXy09kuUanCcfcPUD1n7EJHpBxzgQuQNzEp9FJme5Q2AhIduu7vtAAkf8hjGHBeSP4MQ&#10;4DRPRJcRJC8Dkk7KOgASnxZuz/ZPpPs9k3vM2StoaLxB5PIoILns+BbCaO2Xsfa+xLNjCD4t9a+y&#10;NmThfjTIU6C0xQcAUbgfA4Bus8ETSjWgjDQBANUq62e1tfy+gHeLBXf1Fq43hGzo2HvZAueOS2kn&#10;pqUsCMTQ3JC2OoI17tyDZOKp/W8NkuLnON4jFa3aE+B64ttTJXi0L4/v0smBz2FpnV7S8aKBXlKV&#10;8VUG6t41iIA3UkNJKqAda+o+wBcWF05t1RzZFlbZHbr+bWvwirv1TEFRIjh1GB0dwph0nbeHC63W&#10;n6Aa9wIr/+DW0aI9qOaN04sLagRVsKWsr4tbrGk1eiuqmh+3n6Qum2LKGhD23tSDHjKqaWts8DrK&#10;/7gLO9oDejSUu/3+buUzKHEv/pkMqM3WmwrVxhuGjh+4o879qpNpsRMDd4XOsJfcMKAT7F6HQKEg&#10;XwN/y2ETmxmVb5dfcahA8iFkU3wNRcgNWTtOqb6k3LlzlO2+yauoYiaFtctbBt742zrSo37xy4uZ&#10;qVgfCvWpprz5FQP+9KB/Tts4u99anP8LAAD//wMAUEsDBBQABgAIAAAAIQAnfKTm2gAAAAYBAAAP&#10;AAAAZHJzL2Rvd25yZXYueG1sTI/BTsMwEETvSP0Ha5F6o3arikIap6qKEOLAgcIHOPY2ibDXUew2&#10;6d+zcIHLSKsZzbwtd1Pw4oJD6iJpWC4UCCQbXUeNhs+P57sHECkbcsZHQg1XTLCrZjelKVwc6R0v&#10;x9wILqFUGA1tzn0hZbItBpMWsUdi7xSHYDKfQyPdYEYuD16ulLqXwXTEC63p8dCi/Tqeg4YeXb76&#10;pUV8elNjjfbl9eBJ6/nttN+CyDjlvzD84DM6VMxUxzO5JLwGfiT/KnuParMCUXNIbdQaZFXK//jV&#10;NwAAAP//AwBQSwECLQAUAAYACAAAACEAtoM4kv4AAADhAQAAEwAAAAAAAAAAAAAAAAAAAAAAW0Nv&#10;bnRlbnRfVHlwZXNdLnhtbFBLAQItABQABgAIAAAAIQA4/SH/1gAAAJQBAAALAAAAAAAAAAAAAAAA&#10;AC8BAABfcmVscy8ucmVsc1BLAQItABQABgAIAAAAIQBKP2QjVwcAALMxAAAOAAAAAAAAAAAAAAAA&#10;AC4CAABkcnMvZTJvRG9jLnhtbFBLAQItABQABgAIAAAAIQAnfKTm2gAAAAYBAAAPAAAAAAAAAAAA&#10;AAAAALEJAABkcnMvZG93bnJldi54bWxQSwUGAAAAAAQABADzAAAAu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7;height:67964;visibility:visible;mso-wrap-style:square">
                  <v:fill o:detectmouseclick="t"/>
                  <v:path o:connecttype="none"/>
                </v:shape>
                <v:shapetype id="_x0000_t109" coordsize="21600,21600" o:spt="109" path="m,l,21600r21600,l21600,xe">
                  <v:stroke joinstyle="miter"/>
                  <v:path gradientshapeok="t" o:connecttype="rect"/>
                </v:shapetype>
                <v:shape id="AutoShape 4" o:spid="_x0000_s1028" type="#_x0000_t109" style="position:absolute;top:12628;width:913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BBIxwAAANwAAAAPAAAAZHJzL2Rvd25yZXYueG1sRI9PSwMx&#10;FMTvgt8hvIKX0mYVte3atEhF8aD2L8XjI3ndXdy8LJt0G799IxQ8DjPzG2Y6j7YWHbW+cqzgdpiB&#10;INbOVFwo2G1fB2MQPiAbrB2Tgl/yMJ9dX00xN+7Ea+o2oRAJwj5HBWUITS6l1yVZ9EPXECfv4FqL&#10;Icm2kKbFU4LbWt5l2aO0WHFaKLGhRUn6Z3O0Cj7Dt1nqj/129xZHXVwt+lq+fCl104vPTyACxfAf&#10;vrTfjYL7hwn8nUlHQM7OAAAA//8DAFBLAQItABQABgAIAAAAIQDb4fbL7gAAAIUBAAATAAAAAAAA&#10;AAAAAAAAAAAAAABbQ29udGVudF9UeXBlc10ueG1sUEsBAi0AFAAGAAgAAAAhAFr0LFu/AAAAFQEA&#10;AAsAAAAAAAAAAAAAAAAAHwEAAF9yZWxzLy5yZWxzUEsBAi0AFAAGAAgAAAAhAK/QEEjHAAAA3AAA&#10;AA8AAAAAAAAAAAAAAAAABwIAAGRycy9kb3ducmV2LnhtbFBLBQYAAAAAAwADALcAAAD7AgAAAAA=&#10;" strokecolor="#54883d" strokeweight="1.5pt">
                  <v:textbox>
                    <w:txbxContent>
                      <w:p w14:paraId="6284C433" w14:textId="77777777" w:rsidR="00D4332B" w:rsidRPr="00E3443F" w:rsidRDefault="00D4332B" w:rsidP="00D4332B">
                        <w:pPr>
                          <w:jc w:val="center"/>
                          <w:rPr>
                            <w:b/>
                            <w:sz w:val="18"/>
                            <w:szCs w:val="16"/>
                          </w:rPr>
                        </w:pPr>
                        <w:r w:rsidRPr="00E3443F">
                          <w:rPr>
                            <w:b/>
                            <w:sz w:val="18"/>
                            <w:szCs w:val="16"/>
                          </w:rPr>
                          <w:t>DHMZ</w:t>
                        </w:r>
                      </w:p>
                    </w:txbxContent>
                  </v:textbox>
                </v:shape>
                <v:shape id="AutoShape 6" o:spid="_x0000_s1029" type="#_x0000_t109" style="position:absolute;left:12198;top:1293;width:913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dDwxwAAANwAAAAPAAAAZHJzL2Rvd25yZXYueG1sRI9PSwMx&#10;FMTvQr9DeAUv0maV2pa1aZGK4qFq/1E8PpLX3aWbl2UTt/HbNwXB4zAzv2Fmi2hr0VHrK8cK7ocZ&#10;CGLtTMWFgv3udTAF4QOywdoxKfglD4t572aGuXFn3lC3DYVIEPY5KihDaHIpvS7Joh+6hjh5R9da&#10;DEm2hTQtnhPc1vIhy8bSYsVpocSGliXp0/bHKvgI3+ZLrw67/VucdHG9vNPy5VOp2358fgIRKIb/&#10;8F/73SgYjR/heiYdATm/AAAA//8DAFBLAQItABQABgAIAAAAIQDb4fbL7gAAAIUBAAATAAAAAAAA&#10;AAAAAAAAAAAAAABbQ29udGVudF9UeXBlc10ueG1sUEsBAi0AFAAGAAgAAAAhAFr0LFu/AAAAFQEA&#10;AAsAAAAAAAAAAAAAAAAAHwEAAF9yZWxzLy5yZWxzUEsBAi0AFAAGAAgAAAAhAODx0PDHAAAA3AAA&#10;AA8AAAAAAAAAAAAAAAAABwIAAGRycy9kb3ducmV2LnhtbFBLBQYAAAAAAwADALcAAAD7AgAAAAA=&#10;" strokecolor="#54883d" strokeweight="1.5pt">
                  <v:textbox>
                    <w:txbxContent>
                      <w:p w14:paraId="1A67B3CB" w14:textId="77777777" w:rsidR="00D4332B" w:rsidRPr="00E3443F" w:rsidRDefault="00D4332B" w:rsidP="00D4332B">
                        <w:pPr>
                          <w:jc w:val="center"/>
                          <w:rPr>
                            <w:b/>
                            <w:sz w:val="18"/>
                            <w:szCs w:val="16"/>
                          </w:rPr>
                        </w:pPr>
                        <w:r w:rsidRPr="00E3443F">
                          <w:rPr>
                            <w:b/>
                            <w:sz w:val="18"/>
                            <w:szCs w:val="16"/>
                          </w:rPr>
                          <w:t>OPERATERI</w:t>
                        </w:r>
                      </w:p>
                    </w:txbxContent>
                  </v:textbox>
                </v:shape>
                <v:shape id="AutoShape 7" o:spid="_x0000_s1030" type="#_x0000_t109" style="position:absolute;left:22840;top:3078;width:913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H9uxAAAANwAAAAPAAAAZHJzL2Rvd25yZXYueG1sRE/LagIx&#10;FN0X+g/hCt2IZlqKldEoxVLpQtv6QFxekuvM0MnNMIlj/HuzELo8nPd0Hm0tOmp95VjB8zADQayd&#10;qbhQsN99DsYgfEA2WDsmBVfyMJ89PkwxN+7CG+q2oRAphH2OCsoQmlxKr0uy6IeuIU7cybUWQ4Jt&#10;IU2LlxRua/mSZSNpseLUUGJDi5L03/ZsFazD0fzo1WG3X8a3Lv4u+lp+fCv11IvvExCBYvgX391f&#10;RsHrKK1NZ9IRkLMbAAAA//8DAFBLAQItABQABgAIAAAAIQDb4fbL7gAAAIUBAAATAAAAAAAAAAAA&#10;AAAAAAAAAABbQ29udGVudF9UeXBlc10ueG1sUEsBAi0AFAAGAAgAAAAhAFr0LFu/AAAAFQEAAAsA&#10;AAAAAAAAAAAAAAAAHwEAAF9yZWxzLy5yZWxzUEsBAi0AFAAGAAgAAAAhAA7wf27EAAAA3AAAAA8A&#10;AAAAAAAAAAAAAAAABwIAAGRycy9kb3ducmV2LnhtbFBLBQYAAAAAAwADALcAAAD4AgAAAAA=&#10;" strokecolor="#54883d" strokeweight="1.5pt">
                  <v:textbox>
                    <w:txbxContent>
                      <w:p w14:paraId="17692F5E" w14:textId="77777777" w:rsidR="00D4332B" w:rsidRPr="00B07E2C" w:rsidRDefault="00D4332B" w:rsidP="00D4332B">
                        <w:pPr>
                          <w:spacing w:after="0" w:line="240" w:lineRule="auto"/>
                          <w:jc w:val="center"/>
                          <w:rPr>
                            <w:b/>
                            <w:sz w:val="18"/>
                            <w:szCs w:val="16"/>
                          </w:rPr>
                        </w:pPr>
                        <w:r w:rsidRPr="00B07E2C">
                          <w:rPr>
                            <w:b/>
                            <w:sz w:val="18"/>
                            <w:szCs w:val="16"/>
                          </w:rPr>
                          <w:t>MORH</w:t>
                        </w:r>
                      </w:p>
                      <w:p w14:paraId="394ADA9A" w14:textId="77777777" w:rsidR="00D4332B" w:rsidRPr="00B07E2C" w:rsidRDefault="00D4332B" w:rsidP="00D4332B">
                        <w:pPr>
                          <w:spacing w:after="0" w:line="240" w:lineRule="auto"/>
                          <w:jc w:val="center"/>
                          <w:rPr>
                            <w:b/>
                            <w:sz w:val="18"/>
                            <w:szCs w:val="16"/>
                          </w:rPr>
                        </w:pPr>
                        <w:r w:rsidRPr="00B07E2C">
                          <w:rPr>
                            <w:b/>
                            <w:sz w:val="18"/>
                            <w:szCs w:val="16"/>
                          </w:rPr>
                          <w:t>MUP</w:t>
                        </w:r>
                      </w:p>
                    </w:txbxContent>
                  </v:textbox>
                </v:shape>
                <v:shape id="AutoShape 8" o:spid="_x0000_s1031" type="#_x0000_t109" style="position:absolute;left:25527;top:7993;width:12763;height:5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jW/xwAAANwAAAAPAAAAZHJzL2Rvd25yZXYueG1sRI9PawIx&#10;FMTvhX6H8IReRLPdgy2rUcTS0kOr9Q/i8ZE8d5duXpZNuqbf3hSEHoeZ+Q0zW0TbiJ46XztW8DjO&#10;QBBrZ2ouFRz2r6NnED4gG2wck4Jf8rCY39/NsDDuwlvqd6EUCcK+QAVVCG0hpdcVWfRj1xIn7+w6&#10;iyHJrpSmw0uC20bmWTaRFmtOCxW2tKpIf+9+rILPcDIb/XHcH97iUx+/VkMtX9ZKPQzicgoiUAz/&#10;4Vv73SjI8wn8nUlHQM6vAAAA//8DAFBLAQItABQABgAIAAAAIQDb4fbL7gAAAIUBAAATAAAAAAAA&#10;AAAAAAAAAAAAAABbQ29udGVudF9UeXBlc10ueG1sUEsBAi0AFAAGAAgAAAAhAFr0LFu/AAAAFQEA&#10;AAsAAAAAAAAAAAAAAAAAHwEAAF9yZWxzLy5yZWxzUEsBAi0AFAAGAAgAAAAhADACNb/HAAAA3AAA&#10;AA8AAAAAAAAAAAAAAAAABwIAAGRycy9kb3ducmV2LnhtbFBLBQYAAAAAAwADALcAAAD7AgAAAAA=&#10;" strokecolor="#54883d" strokeweight="1.5pt">
                  <v:textbox>
                    <w:txbxContent>
                      <w:p w14:paraId="07B11B4B" w14:textId="77777777" w:rsidR="00D4332B" w:rsidRPr="00E3443F" w:rsidRDefault="00D4332B" w:rsidP="00D4332B">
                        <w:pPr>
                          <w:spacing w:after="0" w:line="240" w:lineRule="auto"/>
                          <w:jc w:val="center"/>
                          <w:rPr>
                            <w:b/>
                            <w:sz w:val="18"/>
                            <w:szCs w:val="16"/>
                          </w:rPr>
                        </w:pPr>
                        <w:r w:rsidRPr="00E3443F">
                          <w:rPr>
                            <w:b/>
                            <w:sz w:val="18"/>
                            <w:szCs w:val="16"/>
                          </w:rPr>
                          <w:t>SIGURNOSNO</w:t>
                        </w:r>
                      </w:p>
                      <w:p w14:paraId="3070BB74" w14:textId="77777777" w:rsidR="00D4332B" w:rsidRPr="00E3443F" w:rsidRDefault="00D4332B" w:rsidP="00D4332B">
                        <w:pPr>
                          <w:spacing w:after="0" w:line="240" w:lineRule="auto"/>
                          <w:jc w:val="center"/>
                          <w:rPr>
                            <w:b/>
                            <w:sz w:val="18"/>
                            <w:szCs w:val="16"/>
                          </w:rPr>
                        </w:pPr>
                        <w:r w:rsidRPr="00E3443F">
                          <w:rPr>
                            <w:b/>
                            <w:sz w:val="18"/>
                            <w:szCs w:val="16"/>
                          </w:rPr>
                          <w:t>OBAVJEŠTAJNA</w:t>
                        </w:r>
                      </w:p>
                      <w:p w14:paraId="6FD4153F" w14:textId="77777777" w:rsidR="00D4332B" w:rsidRPr="00E3443F" w:rsidRDefault="00D4332B" w:rsidP="00D4332B">
                        <w:pPr>
                          <w:spacing w:after="0" w:line="240" w:lineRule="auto"/>
                          <w:jc w:val="center"/>
                          <w:rPr>
                            <w:b/>
                            <w:sz w:val="18"/>
                            <w:szCs w:val="16"/>
                          </w:rPr>
                        </w:pPr>
                        <w:r w:rsidRPr="00E3443F">
                          <w:rPr>
                            <w:b/>
                            <w:sz w:val="18"/>
                            <w:szCs w:val="16"/>
                          </w:rPr>
                          <w:t>ZAJEDNICA</w:t>
                        </w:r>
                      </w:p>
                    </w:txbxContent>
                  </v:textbox>
                </v:shape>
                <v:shape id="AutoShape 12" o:spid="_x0000_s1032" type="#_x0000_t109" style="position:absolute;left:23958;top:43477;width:14602;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HNxgAAANwAAAAPAAAAZHJzL2Rvd25yZXYueG1sRI9PSwMx&#10;FMTvQr9DeIVexGbdg9Zt01IqFQ/a/xSPj+S5u3TzsmziNn57Iwgeh5n5DTNbRNuInjpfO1ZwP85A&#10;EGtnai4VnI7ruwkIH5ANNo5JwTd5WMwHNzMsjLvynvpDKEWCsC9QQRVCW0jpdUUW/di1xMn7dJ3F&#10;kGRXStPhNcFtI/Mse5AWa04LFba0qkhfDl9WwXv4MFv9dj6eXuJjH3erWy2fN0qNhnE5BREohv/w&#10;X/vVKMjzJ/g9k46AnP8AAAD//wMAUEsBAi0AFAAGAAgAAAAhANvh9svuAAAAhQEAABMAAAAAAAAA&#10;AAAAAAAAAAAAAFtDb250ZW50X1R5cGVzXS54bWxQSwECLQAUAAYACAAAACEAWvQsW78AAAAVAQAA&#10;CwAAAAAAAAAAAAAAAAAfAQAAX3JlbHMvLnJlbHNQSwECLQAUAAYACAAAACEAQZ2hzcYAAADcAAAA&#10;DwAAAAAAAAAAAAAAAAAHAgAAZHJzL2Rvd25yZXYueG1sUEsFBgAAAAADAAMAtwAAAPoCAAAAAA==&#10;" strokecolor="#54883d" strokeweight="1.5pt">
                  <v:textbox>
                    <w:txbxContent>
                      <w:p w14:paraId="3640165C" w14:textId="77777777" w:rsidR="00D4332B" w:rsidRPr="00E3443F" w:rsidRDefault="00D4332B" w:rsidP="00D4332B">
                        <w:pPr>
                          <w:jc w:val="center"/>
                          <w:rPr>
                            <w:b/>
                            <w:sz w:val="14"/>
                            <w:szCs w:val="12"/>
                          </w:rPr>
                        </w:pPr>
                        <w:r>
                          <w:rPr>
                            <w:b/>
                            <w:sz w:val="18"/>
                            <w:szCs w:val="12"/>
                          </w:rPr>
                          <w:t>GRADONAČELNIK</w:t>
                        </w:r>
                      </w:p>
                    </w:txbxContent>
                  </v:textbox>
                </v:shape>
                <v:shape id="AutoShape 13" o:spid="_x0000_s1033" type="#_x0000_t109" style="position:absolute;left:22673;top:57986;width:17903;height:6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6NwwAAANwAAAAPAAAAZHJzL2Rvd25yZXYueG1sRE9NawIx&#10;EL0L/ocwBS+lZmuhlq1RiqJ4aNWqlB6HZLq7uJksm7jGf28OBY+P9z2ZRVuLjlpfOVbwPMxAEGtn&#10;Ki4UHA/LpzcQPiAbrB2Tgit5mE37vQnmxl34m7p9KEQKYZ+jgjKEJpfS65Is+qFriBP351qLIcG2&#10;kKbFSwq3tRxl2au0WHFqKLGheUn6tD9bBV/h12z158/huIrjLu7mj1ouNkoNHuLHO4hAMdzF/+61&#10;UTB6SfPTmXQE5PQGAAD//wMAUEsBAi0AFAAGAAgAAAAhANvh9svuAAAAhQEAABMAAAAAAAAAAAAA&#10;AAAAAAAAAFtDb250ZW50X1R5cGVzXS54bWxQSwECLQAUAAYACAAAACEAWvQsW78AAAAVAQAACwAA&#10;AAAAAAAAAAAAAAAfAQAAX3JlbHMvLnJlbHNQSwECLQAUAAYACAAAACEAVX6ejcMAAADcAAAADwAA&#10;AAAAAAAAAAAAAAAHAgAAZHJzL2Rvd25yZXYueG1sUEsFBgAAAAADAAMAtwAAAPcCAAAAAA==&#10;" strokecolor="#54883d" strokeweight="1.5pt">
                  <v:textbox>
                    <w:txbxContent>
                      <w:p w14:paraId="53A6A6A8" w14:textId="77777777" w:rsidR="00D4332B" w:rsidRPr="00E3443F" w:rsidRDefault="00D4332B" w:rsidP="00D4332B">
                        <w:pPr>
                          <w:spacing w:after="0" w:line="240" w:lineRule="auto"/>
                          <w:jc w:val="center"/>
                          <w:rPr>
                            <w:b/>
                            <w:sz w:val="18"/>
                            <w:szCs w:val="14"/>
                          </w:rPr>
                        </w:pPr>
                        <w:r w:rsidRPr="00E3443F">
                          <w:rPr>
                            <w:b/>
                            <w:sz w:val="18"/>
                            <w:szCs w:val="14"/>
                          </w:rPr>
                          <w:t>PRIPRAVNOST</w:t>
                        </w:r>
                      </w:p>
                      <w:p w14:paraId="3B544FB3" w14:textId="77777777" w:rsidR="00D4332B" w:rsidRPr="00E3443F" w:rsidRDefault="00D4332B" w:rsidP="00D4332B">
                        <w:pPr>
                          <w:spacing w:after="0" w:line="240" w:lineRule="auto"/>
                          <w:jc w:val="center"/>
                          <w:rPr>
                            <w:b/>
                            <w:sz w:val="18"/>
                            <w:szCs w:val="14"/>
                          </w:rPr>
                        </w:pPr>
                        <w:r w:rsidRPr="00E3443F">
                          <w:rPr>
                            <w:b/>
                            <w:sz w:val="18"/>
                            <w:szCs w:val="14"/>
                          </w:rPr>
                          <w:t>OPERATIVNIH SNAGA I PODUZIMANJE DRUGIH MJERA</w:t>
                        </w:r>
                      </w:p>
                    </w:txbxContent>
                  </v:textbox>
                </v:shape>
                <v:shape id="AutoShape 4" o:spid="_x0000_s1034" type="#_x0000_t109" style="position:absolute;left:1644;top:5021;width:9131;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jsWxwAAANwAAAAPAAAAZHJzL2Rvd25yZXYueG1sRI9PawIx&#10;FMTvBb9DeAUvRbNaaMvWKMWi9OCfVkV6fCSvu4ubl2UT1/jtTaHQ4zAzv2Ems2hr0VHrK8cKRsMM&#10;BLF2puJCwWG/GLyA8AHZYO2YFFzJw2zau5tgbtyFv6jbhUIkCPscFZQhNLmUXpdk0Q9dQ5y8H9da&#10;DEm2hTQtXhLc1nKcZU/SYsVpocSG5iXp0+5sFazDt9nq1XF/WMbnLn7OH7R83yjVv49vryACxfAf&#10;/mt/GAXjxxH8nklHQE5vAAAA//8DAFBLAQItABQABgAIAAAAIQDb4fbL7gAAAIUBAAATAAAAAAAA&#10;AAAAAAAAAAAAAABbQ29udGVudF9UeXBlc10ueG1sUEsBAi0AFAAGAAgAAAAhAFr0LFu/AAAAFQEA&#10;AAsAAAAAAAAAAAAAAAAAHwEAAF9yZWxzLy5yZWxzUEsBAi0AFAAGAAgAAAAhADoyOxbHAAAA3AAA&#10;AA8AAAAAAAAAAAAAAAAABwIAAGRycy9kb3ducmV2LnhtbFBLBQYAAAAAAwADALcAAAD7AgAAAAA=&#10;" strokecolor="#54883d" strokeweight="1.5pt">
                  <v:textbox>
                    <w:txbxContent>
                      <w:p w14:paraId="2C82699C" w14:textId="77777777" w:rsidR="00D4332B" w:rsidRPr="00E3443F" w:rsidRDefault="00D4332B" w:rsidP="00D4332B">
                        <w:pPr>
                          <w:pStyle w:val="NormalWeb"/>
                          <w:spacing w:before="80" w:after="160" w:line="276" w:lineRule="auto"/>
                          <w:jc w:val="center"/>
                          <w:rPr>
                            <w:sz w:val="28"/>
                          </w:rPr>
                        </w:pPr>
                        <w:r w:rsidRPr="00E3443F">
                          <w:rPr>
                            <w:rFonts w:ascii="Arial"/>
                            <w:b/>
                            <w:bCs/>
                            <w:color w:val="000000"/>
                            <w:sz w:val="18"/>
                            <w:szCs w:val="16"/>
                          </w:rPr>
                          <w:t>INSPEKCIJE</w:t>
                        </w:r>
                      </w:p>
                    </w:txbxContent>
                  </v:textbox>
                </v:shape>
                <v:shapetype id="_x0000_t32" coordsize="21600,21600" o:spt="32" o:oned="t" path="m,l21600,21600e" filled="f">
                  <v:path arrowok="t" fillok="f" o:connecttype="none"/>
                  <o:lock v:ext="edit" shapetype="t"/>
                </v:shapetype>
                <v:shape id="Straight Arrow Connector 32" o:spid="_x0000_s1035" type="#_x0000_t32" style="position:absolute;left:15096;top:31486;width:14526;height:11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wYxQAAANwAAAAPAAAAZHJzL2Rvd25yZXYueG1sRI9BS8NA&#10;FITvQv/D8gRvdmMqUmK3pRUFPUkSCx6f2Wc2Nvs27K5N+u+7gtDjMDPfMKvNZHtxJB86xwru5hkI&#10;4sbpjlsFH/XL7RJEiMgae8ek4EQBNuvZ1QoL7UYu6VjFViQIhwIVmBiHQsrQGLIY5m4gTt638xZj&#10;kr6V2uOY4LaXeZY9SIsdpwWDAz0Zag7Vr1VQSr97q+77uh6fzeLrXe8/y5+9UjfX0/YRRKQpXsL/&#10;7VetIF/k8HcmHQG5PgMAAP//AwBQSwECLQAUAAYACAAAACEA2+H2y+4AAACFAQAAEwAAAAAAAAAA&#10;AAAAAAAAAAAAW0NvbnRlbnRfVHlwZXNdLnhtbFBLAQItABQABgAIAAAAIQBa9CxbvwAAABUBAAAL&#10;AAAAAAAAAAAAAAAAAB8BAABfcmVscy8ucmVsc1BLAQItABQABgAIAAAAIQBKOTwYxQAAANwAAAAP&#10;AAAAAAAAAAAAAAAAAAcCAABkcnMvZG93bnJldi54bWxQSwUGAAAAAAMAAwC3AAAA+QIAAAAA&#10;" strokecolor="windowText">
                  <v:stroke endarrow="block"/>
                </v:shape>
                <v:shape id="AutoShape 8" o:spid="_x0000_s1036" type="#_x0000_t109" style="position:absolute;left:35784;top:27162;width:11145;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f2wgAAANwAAAAPAAAAZHJzL2Rvd25yZXYueG1sRI9bi8Iw&#10;FITfF/wP4Qi+ramKt2oUWRB8WfCGvh6aY1NsTkqTrfXfbwTBx2FmvmGW69aWoqHaF44VDPoJCOLM&#10;6YJzBefT9nsGwgdkjaVjUvAkD+tV52uJqXYPPlBzDLmIEPYpKjAhVKmUPjNk0fddRRy9m6sthijr&#10;XOoaHxFuSzlMkom0WHBcMFjRj6HsfvyzkWL2zWgw3ftT5dzkai+/+nCbK9XrtpsFiEBt+ITf7Z1W&#10;MByN4XUmHgG5+gcAAP//AwBQSwECLQAUAAYACAAAACEA2+H2y+4AAACFAQAAEwAAAAAAAAAAAAAA&#10;AAAAAAAAW0NvbnRlbnRfVHlwZXNdLnhtbFBLAQItABQABgAIAAAAIQBa9CxbvwAAABUBAAALAAAA&#10;AAAAAAAAAAAAAB8BAABfcmVscy8ucmVsc1BLAQItABQABgAIAAAAIQD+c2f2wgAAANwAAAAPAAAA&#10;AAAAAAAAAAAAAAcCAABkcnMvZG93bnJldi54bWxQSwUGAAAAAAMAAwC3AAAA9gIAAAAA&#10;" strokecolor="#54883d" strokeweight="1.5pt">
                  <v:textbox>
                    <w:txbxContent>
                      <w:p w14:paraId="221A4883" w14:textId="77777777" w:rsidR="00D4332B" w:rsidRPr="00E3443F" w:rsidRDefault="00D4332B" w:rsidP="00D4332B">
                        <w:pPr>
                          <w:pStyle w:val="NormalWeb"/>
                          <w:spacing w:before="0" w:after="0" w:line="276" w:lineRule="auto"/>
                          <w:jc w:val="center"/>
                          <w:rPr>
                            <w:rFonts w:ascii="Arial" w:cs="Arial"/>
                            <w:b/>
                            <w:sz w:val="18"/>
                          </w:rPr>
                        </w:pPr>
                        <w:r w:rsidRPr="00E3443F">
                          <w:rPr>
                            <w:rFonts w:ascii="Arial" w:cs="Arial"/>
                            <w:b/>
                            <w:sz w:val="18"/>
                          </w:rPr>
                          <w:t>GRA</w:t>
                        </w:r>
                        <w:r w:rsidRPr="00E3443F">
                          <w:rPr>
                            <w:rFonts w:ascii="Arial" w:cs="Arial"/>
                            <w:b/>
                            <w:sz w:val="18"/>
                          </w:rPr>
                          <w:t>Đ</w:t>
                        </w:r>
                        <w:r w:rsidRPr="00E3443F">
                          <w:rPr>
                            <w:rFonts w:ascii="Arial" w:cs="Arial"/>
                            <w:b/>
                            <w:sz w:val="18"/>
                          </w:rPr>
                          <w:t>ANI</w:t>
                        </w:r>
                      </w:p>
                    </w:txbxContent>
                  </v:textbox>
                </v:shape>
                <v:shape id="Straight Arrow Connector 39" o:spid="_x0000_s1037" type="#_x0000_t32" style="position:absolute;left:31259;top:30694;width:9317;height:127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4dAxQAAANwAAAAPAAAAZHJzL2Rvd25yZXYueG1sRI9Ba8JA&#10;FITvhf6H5RW8mY1RgkRXaQstQitq9NLbI/uaDc2+DdlV03/fFYQeh5n5hlmuB9uKC/W+caxgkqQg&#10;iCunG64VnI5v4zkIH5A1to5JwS95WK8eH5ZYaHflA13KUIsIYV+gAhNCV0jpK0MWfeI64uh9u95i&#10;iLKvpe7xGuG2lVma5tJiw3HBYEevhqqf8mwVbL/crJz5cvf++fGyt6kzeTYxSo2ehucFiEBD+A/f&#10;2xutIJvmcDsTj4Bc/QEAAP//AwBQSwECLQAUAAYACAAAACEA2+H2y+4AAACFAQAAEwAAAAAAAAAA&#10;AAAAAAAAAAAAW0NvbnRlbnRfVHlwZXNdLnhtbFBLAQItABQABgAIAAAAIQBa9CxbvwAAABUBAAAL&#10;AAAAAAAAAAAAAAAAAB8BAABfcmVscy8ucmVsc1BLAQItABQABgAIAAAAIQBWB4dAxQAAANwAAAAP&#10;AAAAAAAAAAAAAAAAAAcCAABkcnMvZG93bnJldi54bWxQSwUGAAAAAAMAAwC3AAAA+QIAAAAA&#10;" strokecolor="windowText">
                  <v:stroke endarrow="block"/>
                </v:shape>
                <v:shape id="Straight Arrow Connector 42" o:spid="_x0000_s1038" type="#_x0000_t32" style="position:absolute;left:31259;top:46841;width:365;height:11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AxgAAANwAAAAPAAAAZHJzL2Rvd25yZXYueG1sRI9BS8NA&#10;FITvgv9heUJvdmMrVtJui0oFPUkSCz2+Zl+z0ezbsLs28d+7QqHHYWa+YVab0XbiRD60jhXcTTMQ&#10;xLXTLTcKPqvX20cQISJr7ByTgl8KsFlfX60w127ggk5lbESCcMhRgYmxz6UMtSGLYep64uQdnbcY&#10;k/SN1B6HBLednGXZg7TYclow2NOLofq7/LEKCumf38v7rqqGrZkfPvRuX3ztlJrcjE9LEJHGeAmf&#10;229awWy+gP8z6QjI9R8AAAD//wMAUEsBAi0AFAAGAAgAAAAhANvh9svuAAAAhQEAABMAAAAAAAAA&#10;AAAAAAAAAAAAAFtDb250ZW50X1R5cGVzXS54bWxQSwECLQAUAAYACAAAACEAWvQsW78AAAAVAQAA&#10;CwAAAAAAAAAAAAAAAAAfAQAAX3JlbHMvLnJlbHNQSwECLQAUAAYACAAAACEAWk6fgMYAAADcAAAA&#10;DwAAAAAAAAAAAAAAAAAHAgAAZHJzL2Rvd25yZXYueG1sUEsFBgAAAAADAAMAtwAAAPoCAAAAAA==&#10;" strokecolor="windowText">
                  <v:stroke endarrow="block"/>
                </v:shape>
                <v:line id="Straight Connector 57" o:spid="_x0000_s1039" style="position:absolute;flip:x;visibility:visible;mso-wrap-style:square" from="9131,14533" to="14484,14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PG2wwAAANwAAAAPAAAAZHJzL2Rvd25yZXYueG1sRE/JbsIw&#10;EL1X4h+sQeqtOKRSVQUMYqvUUynLJbchHuKQeBzFLqR8fX2oxPHp7dN5bxtxpc5XjhWMRwkI4sLp&#10;iksFx8PHyzsIH5A1No5JwS95mM8GT1PMtLvxjq77UIoYwj5DBSaENpPSF4Ys+pFriSN3dp3FEGFX&#10;St3hLYbbRqZJ8iYtVhwbDLa0MlTU+x+rYH3/rr/yPE/rZmuO482yvaxPuVLPw34xARGoDw/xv/tT&#10;K0hf49p4Jh4BOfsDAAD//wMAUEsBAi0AFAAGAAgAAAAhANvh9svuAAAAhQEAABMAAAAAAAAAAAAA&#10;AAAAAAAAAFtDb250ZW50X1R5cGVzXS54bWxQSwECLQAUAAYACAAAACEAWvQsW78AAAAVAQAACwAA&#10;AAAAAAAAAAAAAAAfAQAAX3JlbHMvLnJlbHNQSwECLQAUAAYACAAAACEA3qDxtsMAAADcAAAADwAA&#10;AAAAAAAAAAAAAAAHAgAAZHJzL2Rvd25yZXYueG1sUEsFBgAAAAADAAMAtwAAAPcCAAAAAA==&#10;" strokecolor="windowText"/>
                <v:line id="Straight Connector 58" o:spid="_x0000_s1040" style="position:absolute;visibility:visible;mso-wrap-style:square" from="10775,6888" to="14484,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KVxQAAANwAAAAPAAAAZHJzL2Rvd25yZXYueG1sRI9Bi8Iw&#10;FITvwv6H8AQvoumqiFajiKzg0e0u4vHRPNtq89JtolZ//UYQPA4z8w0zXzamFFeqXWFZwWc/AkGc&#10;Wl1wpuD3Z9ObgHAeWWNpmRTcycFy8dGaY6ztjb/pmvhMBAi7GBXk3lexlC7NyaDr24o4eEdbG/RB&#10;1pnUNd4C3JRyEEVjabDgsJBjReuc0nNyMQqy9an7d0hOj5Eff03sZrTb748rpTrtZjUD4anx7/Cr&#10;vdUKBsMpPM+EIyAX/wAAAP//AwBQSwECLQAUAAYACAAAACEA2+H2y+4AAACFAQAAEwAAAAAAAAAA&#10;AAAAAAAAAAAAW0NvbnRlbnRfVHlwZXNdLnhtbFBLAQItABQABgAIAAAAIQBa9CxbvwAAABUBAAAL&#10;AAAAAAAAAAAAAAAAAB8BAABfcmVscy8ucmVsc1BLAQItABQABgAIAAAAIQBPIEKVxQAAANwAAAAP&#10;AAAAAAAAAAAAAAAAAAcCAABkcnMvZG93bnJldi54bWxQSwUGAAAAAAMAAwC3AAAA+QIAAAAA&#10;" strokecolor="windowText"/>
                <v:line id="Straight Connector 59" o:spid="_x0000_s1041" style="position:absolute;flip:x;visibility:visible;mso-wrap-style:square" from="14484,10882" to="25527,10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I7NwwAAANwAAAAPAAAAZHJzL2Rvd25yZXYueG1sRE/JbsIw&#10;EL1X4h+sQeqtOERVVQUMYqvUUynLJbchHuKQeBzFLqR8fX2oxPHp7dN5bxtxpc5XjhWMRwkI4sLp&#10;iksFx8PHyzsIH5A1No5JwS95mM8GT1PMtLvxjq77UIoYwj5DBSaENpPSF4Ys+pFriSN3dp3FEGFX&#10;St3hLYbbRqZJ8iYtVhwbDLa0MlTU+x+rYH3/rr/yPE/rZmuO482yvaxPuVLPw34xARGoDw/xv/tT&#10;K0hf4/x4Jh4BOfsDAAD//wMAUEsBAi0AFAAGAAgAAAAhANvh9svuAAAAhQEAABMAAAAAAAAAAAAA&#10;AAAAAAAAAFtDb250ZW50X1R5cGVzXS54bWxQSwECLQAUAAYACAAAACEAWvQsW78AAAAVAQAACwAA&#10;AAAAAAAAAAAAAAAfAQAAX3JlbHMvLnJlbHNQSwECLQAUAAYACAAAACEAeNCOzcMAAADcAAAADwAA&#10;AAAAAAAAAAAAAAAHAgAAZHJzL2Rvd25yZXYueG1sUEsFBgAAAAADAAMAtwAAAPcCAAAAAA==&#10;" strokecolor="windowText"/>
                <v:line id="Straight Connector 60" o:spid="_x0000_s1042" style="position:absolute;visibility:visible;mso-wrap-style:square" from="14484,5103" to="14484,14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D3uxAAAANwAAAAPAAAAZHJzL2Rvd25yZXYueG1sRI9Bi8Iw&#10;FITvgv8hvAUvsqZKEekaRUTBo3aleHw0z7Zu81KbqNVfv1lY8DjMzDfMfNmZWtypdZVlBeNRBII4&#10;t7riQsHxe/s5A+E8ssbaMil4koPlot+bY6Ltgw90T30hAoRdggpK75tESpeXZNCNbEMcvLNtDfog&#10;20LqFh8Bbmo5iaKpNFhxWCixoXVJ+U96MwqK9WV4PaWXV+ynm5ndxvssO6+UGnx0qy8Qnjr/Dv+3&#10;d1rBJB7D35lwBOTiFwAA//8DAFBLAQItABQABgAIAAAAIQDb4fbL7gAAAIUBAAATAAAAAAAAAAAA&#10;AAAAAAAAAABbQ29udGVudF9UeXBlc10ueG1sUEsBAi0AFAAGAAgAAAAhAFr0LFu/AAAAFQEAAAsA&#10;AAAAAAAAAAAAAAAAHwEAAF9yZWxzLy5yZWxzUEsBAi0AFAAGAAgAAAAhAOlQPe7EAAAA3AAAAA8A&#10;AAAAAAAAAAAAAAAABwIAAGRycy9kb3ducmV2LnhtbFBLBQYAAAAAAwADALcAAAD4AgAAAAA=&#10;" strokecolor="windowText"/>
                <v:line id="Straight Connector 61" o:spid="_x0000_s1043" style="position:absolute;visibility:visible;mso-wrap-style:square" from="14484,6246" to="22840,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qOZxgAAANwAAAAPAAAAZHJzL2Rvd25yZXYueG1sRI9Ba8JA&#10;FITvhf6H5RW8FN0YgkjqGkIw4LFNi3h8ZJ9JbPZtzK6a9td3C4Ueh5n5htlkk+nFjUbXWVawXEQg&#10;iGurO24UfLyX8zUI55E19pZJwRc5yLaPDxtMtb3zG90q34gAYZeigtb7IZXS1S0ZdAs7EAfvZEeD&#10;PsixkXrEe4CbXsZRtJIGOw4LLQ5UtFR/VlejoCnOz5djdf5O/Gq3tmXyejiccqVmT1P+AsLT5P/D&#10;f+29VhAnMfyeCUdAbn8AAAD//wMAUEsBAi0AFAAGAAgAAAAhANvh9svuAAAAhQEAABMAAAAAAAAA&#10;AAAAAAAAAAAAAFtDb250ZW50X1R5cGVzXS54bWxQSwECLQAUAAYACAAAACEAWvQsW78AAAAVAQAA&#10;CwAAAAAAAAAAAAAAAAAfAQAAX3JlbHMvLnJlbHNQSwECLQAUAAYACAAAACEAGYKjmcYAAADcAAAA&#10;DwAAAAAAAAAAAAAAAAAHAgAAZHJzL2Rvd25yZXYueG1sUEsFBgAAAAADAAMAtwAAAPoCAAAAAA==&#10;" strokecolor="windowText"/>
                <v:shapetype id="_x0000_t202" coordsize="21600,21600" o:spt="202" path="m,l,21600r21600,l21600,xe">
                  <v:stroke joinstyle="miter"/>
                  <v:path gradientshapeok="t" o:connecttype="rect"/>
                </v:shapetype>
                <v:shape id="Text Box 62" o:spid="_x0000_s1044" type="#_x0000_t202" style="position:absolute;left:22047;top:31773;width:12503;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QZYxgAAANwAAAAPAAAAZHJzL2Rvd25yZXYueG1sRI9Ba8JA&#10;FITvBf/D8gRvdaOWIqmrSGmpQoM2LXh9ZJ9JNPs27G5N6q/vCoUeh5n5hlmsetOICzlfW1YwGScg&#10;iAuray4VfH2+3s9B+ICssbFMCn7Iw2o5uFtgqm3HH3TJQykihH2KCqoQ2lRKX1Rk0I9tSxy9o3UG&#10;Q5SulNphF+GmkdMkeZQGa44LFbb0XFFxzr+NgkOXv7nddnvat5vsurvm2Tu9ZEqNhv36CUSgPvyH&#10;/9obrWD6MIPbmXgE5PIXAAD//wMAUEsBAi0AFAAGAAgAAAAhANvh9svuAAAAhQEAABMAAAAAAAAA&#10;AAAAAAAAAAAAAFtDb250ZW50X1R5cGVzXS54bWxQSwECLQAUAAYACAAAACEAWvQsW78AAAAVAQAA&#10;CwAAAAAAAAAAAAAAAAAfAQAAX3JlbHMvLnJlbHNQSwECLQAUAAYACAAAACEAhCEGWMYAAADcAAAA&#10;DwAAAAAAAAAAAAAAAAAHAgAAZHJzL2Rvd25yZXYueG1sUEsFBgAAAAADAAMAtwAAAPoCAAAAAA==&#10;" fillcolor="window" stroked="f" strokeweight=".5pt">
                  <v:textbox>
                    <w:txbxContent>
                      <w:p w14:paraId="655C7DF6" w14:textId="77777777" w:rsidR="00D4332B" w:rsidRDefault="00D4332B" w:rsidP="00D4332B">
                        <w:pPr>
                          <w:jc w:val="center"/>
                        </w:pPr>
                        <w:r>
                          <w:t>Upozoravanje na opasnost</w:t>
                        </w:r>
                      </w:p>
                    </w:txbxContent>
                  </v:textbox>
                </v:shape>
                <v:shape id="Straight Arrow Connector 63" o:spid="_x0000_s1045" type="#_x0000_t32" style="position:absolute;left:14484;top:14533;width:0;height:80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KKxQAAANwAAAAPAAAAZHJzL2Rvd25yZXYueG1sRI9BS8NA&#10;FITvQv/D8gRvdmMNIrHb0oqCnkoSCx6f2Wc2Nvs27K5N+u+7BcHjMDPfMMv1ZHtxJB86xwru5hkI&#10;4sbpjlsFH/Xr7SOIEJE19o5JwYkCrFezqyUW2o1c0rGKrUgQDgUqMDEOhZShMWQxzN1AnLxv5y3G&#10;JH0rtccxwW0vF1n2IC12nBYMDvRsqDlUv1ZBKf32vcr7uh5fzP3XTu8/y5+9UjfX0+YJRKQp/of/&#10;2m9awSLP4XImHQG5OgMAAP//AwBQSwECLQAUAAYACAAAACEA2+H2y+4AAACFAQAAEwAAAAAAAAAA&#10;AAAAAAAAAAAAW0NvbnRlbnRfVHlwZXNdLnhtbFBLAQItABQABgAIAAAAIQBa9CxbvwAAABUBAAAL&#10;AAAAAAAAAAAAAAAAAB8BAABfcmVscy8ucmVsc1BLAQItABQABgAIAAAAIQDymnKKxQAAANwAAAAP&#10;AAAAAAAAAAAAAAAAAAcCAABkcnMvZG93bnJldi54bWxQSwUGAAAAAAMAAwC3AAAA+QIAAAAA&#10;" strokecolor="windowText">
                  <v:stroke endarrow="block"/>
                </v:shape>
                <v:shape id="AutoShape 10" o:spid="_x0000_s1046" type="#_x0000_t109" style="position:absolute;left:851;top:23101;width:23216;height: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vtxAAAANwAAAAPAAAAZHJzL2Rvd25yZXYueG1sRI/NbsIw&#10;EITvlXgHa5G4FYdfQYpBVQsSFw5AHmAVb52IeJ3GTghvj5Eq9TiamW80m11vK9FR40vHCibjBARx&#10;7nTJRkF2PbyvQPiArLFyTAoe5GG3HbxtMNXuzmfqLsGICGGfooIihDqV0ucFWfRjVxNH78c1FkOU&#10;jZG6wXuE20pOk2QpLZYcFwqs6aug/HZprYJ2bsL+ez19tAsz6X5vh6w69ZlSo2H/+QEiUB/+w3/t&#10;o1Ywmy3hdSYeAbl9AgAA//8DAFBLAQItABQABgAIAAAAIQDb4fbL7gAAAIUBAAATAAAAAAAAAAAA&#10;AAAAAAAAAABbQ29udGVudF9UeXBlc10ueG1sUEsBAi0AFAAGAAgAAAAhAFr0LFu/AAAAFQEAAAsA&#10;AAAAAAAAAAAAAAAAHwEAAF9yZWxzLy5yZWxzUEsBAi0AFAAGAAgAAAAhAB0V6+3EAAAA3AAAAA8A&#10;AAAAAAAAAAAAAAAABwIAAGRycy9kb3ducmV2LnhtbFBLBQYAAAAAAwADALcAAAD4AgAAAAA=&#10;" filled="f" strokecolor="#54883d" strokeweight="1.5pt">
                  <v:textbox>
                    <w:txbxContent>
                      <w:p w14:paraId="2859454C" w14:textId="77777777" w:rsidR="00D4332B" w:rsidRDefault="00D4332B" w:rsidP="00D4332B">
                        <w:pPr>
                          <w:pStyle w:val="NormalWeb"/>
                          <w:spacing w:before="80" w:beforeAutospacing="0" w:after="0" w:afterAutospacing="0" w:line="276" w:lineRule="auto"/>
                          <w:jc w:val="center"/>
                        </w:pPr>
                        <w:r>
                          <w:rPr>
                            <w:rFonts w:ascii="Arial" w:hAnsi="Arial"/>
                            <w:b/>
                            <w:bCs/>
                            <w:color w:val="000000"/>
                            <w:sz w:val="18"/>
                            <w:szCs w:val="18"/>
                          </w:rPr>
                          <w:t xml:space="preserve"> MUP-Ravnateljstvo civilne zaštite-Područni ured civilne zaštite Rijeka- Služba civilne zaštite Karlovac</w:t>
                        </w:r>
                        <w:r>
                          <w:rPr>
                            <w:rFonts w:ascii="Arial" w:hAnsi="Arial"/>
                            <w:b/>
                            <w:bCs/>
                            <w:color w:val="000000"/>
                            <w:sz w:val="14"/>
                            <w:szCs w:val="14"/>
                          </w:rPr>
                          <w:t xml:space="preserve"> </w:t>
                        </w:r>
                      </w:p>
                      <w:p w14:paraId="03C442EA" w14:textId="77777777" w:rsidR="00D4332B" w:rsidRDefault="00D4332B" w:rsidP="00D4332B">
                        <w:pPr>
                          <w:pStyle w:val="NormalWeb"/>
                          <w:spacing w:before="80" w:beforeAutospacing="0" w:after="0" w:afterAutospacing="0" w:line="276" w:lineRule="auto"/>
                          <w:jc w:val="center"/>
                          <w:rPr>
                            <w:rFonts w:ascii="Arial" w:hAnsi="Arial"/>
                            <w:b/>
                            <w:bCs/>
                            <w:color w:val="000000"/>
                            <w:sz w:val="18"/>
                            <w:szCs w:val="18"/>
                          </w:rPr>
                        </w:pPr>
                        <w:r>
                          <w:rPr>
                            <w:rFonts w:ascii="Arial" w:hAnsi="Arial"/>
                            <w:b/>
                            <w:bCs/>
                            <w:color w:val="000000"/>
                            <w:sz w:val="18"/>
                            <w:szCs w:val="18"/>
                          </w:rPr>
                          <w:t>ŽC 112</w:t>
                        </w:r>
                      </w:p>
                      <w:p w14:paraId="1B47B75E" w14:textId="77777777" w:rsidR="00D4332B" w:rsidRDefault="00D4332B" w:rsidP="00D4332B">
                        <w:pPr>
                          <w:pStyle w:val="NormalWeb"/>
                          <w:spacing w:before="80" w:beforeAutospacing="0" w:after="0" w:afterAutospacing="0" w:line="276" w:lineRule="auto"/>
                          <w:jc w:val="center"/>
                        </w:pPr>
                        <w:r>
                          <w:rPr>
                            <w:rFonts w:ascii="Arial" w:hAnsi="Arial"/>
                            <w:b/>
                            <w:bCs/>
                            <w:color w:val="000000"/>
                            <w:sz w:val="18"/>
                            <w:szCs w:val="18"/>
                          </w:rPr>
                          <w:t>VOC</w:t>
                        </w:r>
                      </w:p>
                    </w:txbxContent>
                  </v:textbox>
                </v:shape>
                <w10:anchorlock/>
              </v:group>
            </w:pict>
          </mc:Fallback>
        </mc:AlternateContent>
      </w:r>
    </w:p>
    <w:p w14:paraId="3A522AAF" w14:textId="77777777" w:rsidR="00D4332B" w:rsidRPr="001A678D" w:rsidRDefault="00D4332B" w:rsidP="00D4332B">
      <w:pPr>
        <w:widowControl w:val="0"/>
        <w:autoSpaceDE w:val="0"/>
        <w:adjustRightInd w:val="0"/>
        <w:spacing w:before="120" w:after="120"/>
        <w:rPr>
          <w:rFonts w:ascii="Arial" w:hAnsi="Arial" w:cs="Arial"/>
          <w:sz w:val="18"/>
          <w:szCs w:val="18"/>
        </w:rPr>
      </w:pPr>
    </w:p>
    <w:p w14:paraId="7D3C5E2D" w14:textId="77777777" w:rsidR="00D4332B" w:rsidRPr="001A678D" w:rsidRDefault="00D4332B" w:rsidP="00D4332B">
      <w:pPr>
        <w:widowControl w:val="0"/>
        <w:autoSpaceDE w:val="0"/>
        <w:adjustRightInd w:val="0"/>
        <w:spacing w:before="120" w:after="120"/>
        <w:rPr>
          <w:rFonts w:ascii="Arial" w:hAnsi="Arial" w:cs="Arial"/>
          <w:sz w:val="18"/>
          <w:szCs w:val="18"/>
        </w:rPr>
      </w:pPr>
    </w:p>
    <w:p w14:paraId="0FF5E60D" w14:textId="77777777" w:rsidR="00D4332B" w:rsidRPr="001A678D" w:rsidRDefault="00D4332B" w:rsidP="00D4332B">
      <w:pPr>
        <w:widowControl w:val="0"/>
        <w:autoSpaceDE w:val="0"/>
        <w:adjustRightInd w:val="0"/>
        <w:spacing w:before="120" w:after="120"/>
        <w:rPr>
          <w:rFonts w:ascii="Arial" w:hAnsi="Arial" w:cs="Arial"/>
          <w:sz w:val="18"/>
          <w:szCs w:val="18"/>
        </w:rPr>
      </w:pPr>
    </w:p>
    <w:p w14:paraId="3E06C7DB" w14:textId="77777777" w:rsidR="002450B5" w:rsidRDefault="002450B5" w:rsidP="00D4332B">
      <w:pPr>
        <w:widowControl w:val="0"/>
        <w:autoSpaceDE w:val="0"/>
        <w:adjustRightInd w:val="0"/>
        <w:spacing w:before="120" w:after="120"/>
        <w:rPr>
          <w:rFonts w:ascii="Arial" w:hAnsi="Arial" w:cs="Arial"/>
          <w:sz w:val="18"/>
          <w:szCs w:val="18"/>
        </w:rPr>
      </w:pPr>
    </w:p>
    <w:p w14:paraId="67874461" w14:textId="0801898E"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lastRenderedPageBreak/>
        <w:t>Temeljem dobivenih informacija o mogućim ugrozama od Županijskog centra 112, Gradonačelnik Grada Karlovca o istom obavješćuje:</w:t>
      </w:r>
    </w:p>
    <w:p w14:paraId="4B573E44" w14:textId="77777777" w:rsidR="00D4332B" w:rsidRPr="001A678D" w:rsidRDefault="00D4332B" w:rsidP="00D4332B">
      <w:pPr>
        <w:widowControl w:val="0"/>
        <w:autoSpaceDE w:val="0"/>
        <w:autoSpaceDN w:val="0"/>
        <w:adjustRightInd w:val="0"/>
        <w:spacing w:before="120" w:after="120"/>
        <w:rPr>
          <w:rFonts w:ascii="Arial" w:hAnsi="Arial" w:cs="Arial"/>
          <w:sz w:val="18"/>
          <w:szCs w:val="18"/>
        </w:rPr>
      </w:pPr>
      <w:r w:rsidRPr="001A678D">
        <w:rPr>
          <w:rFonts w:ascii="Arial" w:hAnsi="Arial" w:cs="Arial"/>
          <w:sz w:val="18"/>
          <w:szCs w:val="18"/>
        </w:rPr>
        <w:t xml:space="preserve">- operativne snage sustava civilne zaštite s područja Grada Karlovca: </w:t>
      </w:r>
    </w:p>
    <w:p w14:paraId="6CFC884C"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Stožer civilne zaštite grada Karlovca</w:t>
      </w:r>
    </w:p>
    <w:p w14:paraId="2F05C465"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Povjerenici i zamjenici povjerenika civilne zaštite grada Karlovca</w:t>
      </w:r>
    </w:p>
    <w:p w14:paraId="0B4C290B"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Javna vatrogasna postrojba grada Karlovca</w:t>
      </w:r>
    </w:p>
    <w:p w14:paraId="03CF3004"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Vatrogasna zajednica grada Karlovca</w:t>
      </w:r>
    </w:p>
    <w:p w14:paraId="3E71B297"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Hrvatska gorska služba spašavanja – stanica Karlovac</w:t>
      </w:r>
    </w:p>
    <w:p w14:paraId="2ADD19FB"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Gradsko društvo Crvenog križa Karlovac</w:t>
      </w:r>
    </w:p>
    <w:p w14:paraId="7F3A84D3" w14:textId="77777777" w:rsidR="00D4332B" w:rsidRPr="001A678D" w:rsidRDefault="00D4332B" w:rsidP="00D4332B">
      <w:pPr>
        <w:numPr>
          <w:ilvl w:val="0"/>
          <w:numId w:val="18"/>
        </w:numPr>
        <w:tabs>
          <w:tab w:val="left" w:pos="2445"/>
        </w:tabs>
        <w:spacing w:beforeLines="30" w:before="72" w:afterLines="30" w:after="72" w:line="276" w:lineRule="auto"/>
        <w:contextualSpacing/>
        <w:jc w:val="both"/>
        <w:rPr>
          <w:rFonts w:ascii="Arial" w:hAnsi="Arial" w:cs="Arial"/>
          <w:sz w:val="18"/>
          <w:szCs w:val="18"/>
          <w:lang w:eastAsia="hr-HR"/>
        </w:rPr>
      </w:pPr>
      <w:r w:rsidRPr="001A678D">
        <w:rPr>
          <w:rFonts w:ascii="Arial" w:hAnsi="Arial" w:cs="Arial"/>
          <w:sz w:val="18"/>
          <w:szCs w:val="18"/>
          <w:lang w:eastAsia="hr-HR"/>
        </w:rPr>
        <w:t>Pravne osobe od interesa za sustav civilne zaštite Grada Karlovca:</w:t>
      </w:r>
    </w:p>
    <w:p w14:paraId="0306A045" w14:textId="77777777" w:rsidR="00D4332B" w:rsidRPr="001A678D" w:rsidRDefault="00D4332B" w:rsidP="00D4332B">
      <w:pPr>
        <w:numPr>
          <w:ilvl w:val="0"/>
          <w:numId w:val="17"/>
        </w:numPr>
        <w:tabs>
          <w:tab w:val="left" w:pos="851"/>
        </w:tabs>
        <w:spacing w:beforeLines="30" w:before="72" w:afterLines="30" w:after="72" w:line="276" w:lineRule="auto"/>
        <w:ind w:left="851" w:hanging="284"/>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„Čistoća“ d.o.o., Karlovac</w:t>
      </w:r>
    </w:p>
    <w:p w14:paraId="303F363B" w14:textId="77777777" w:rsidR="00D4332B" w:rsidRPr="001A678D" w:rsidRDefault="00D4332B" w:rsidP="00D4332B">
      <w:pPr>
        <w:numPr>
          <w:ilvl w:val="0"/>
          <w:numId w:val="17"/>
        </w:numPr>
        <w:tabs>
          <w:tab w:val="left" w:pos="851"/>
        </w:tabs>
        <w:spacing w:beforeLines="30" w:before="72" w:afterLines="30" w:after="72" w:line="276" w:lineRule="auto"/>
        <w:ind w:left="851" w:hanging="284"/>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„Zelenilo“ d.o.o., Karlovac</w:t>
      </w:r>
    </w:p>
    <w:p w14:paraId="04105400" w14:textId="77777777" w:rsidR="00D4332B" w:rsidRPr="001A678D" w:rsidRDefault="00D4332B" w:rsidP="00D4332B">
      <w:pPr>
        <w:numPr>
          <w:ilvl w:val="0"/>
          <w:numId w:val="17"/>
        </w:numPr>
        <w:tabs>
          <w:tab w:val="left" w:pos="851"/>
        </w:tabs>
        <w:spacing w:beforeLines="30" w:before="72" w:afterLines="30" w:after="72" w:line="276" w:lineRule="auto"/>
        <w:ind w:left="851" w:hanging="284"/>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„Vodovod i kanalizacija“ d.o.o. Karlovac</w:t>
      </w:r>
    </w:p>
    <w:p w14:paraId="017330F6" w14:textId="77777777" w:rsidR="00D4332B" w:rsidRPr="001A678D" w:rsidRDefault="00D4332B" w:rsidP="00D4332B">
      <w:pPr>
        <w:numPr>
          <w:ilvl w:val="0"/>
          <w:numId w:val="17"/>
        </w:numPr>
        <w:tabs>
          <w:tab w:val="left" w:pos="851"/>
        </w:tabs>
        <w:spacing w:beforeLines="30" w:before="72" w:afterLines="30" w:after="72" w:line="276" w:lineRule="auto"/>
        <w:ind w:left="851" w:hanging="284"/>
        <w:contextualSpacing/>
        <w:jc w:val="both"/>
        <w:rPr>
          <w:rFonts w:ascii="Arial" w:eastAsia="Calibri" w:hAnsi="Arial" w:cs="Arial"/>
          <w:sz w:val="18"/>
          <w:szCs w:val="18"/>
          <w:lang w:eastAsia="hr-HR"/>
        </w:rPr>
      </w:pPr>
      <w:r w:rsidRPr="001A678D">
        <w:rPr>
          <w:rFonts w:ascii="Arial" w:eastAsia="Calibri" w:hAnsi="Arial" w:cs="Arial"/>
          <w:sz w:val="18"/>
          <w:szCs w:val="18"/>
          <w:lang w:eastAsia="hr-HR"/>
        </w:rPr>
        <w:t>„Gradska toplana“ d.o.o., Karlovac</w:t>
      </w:r>
    </w:p>
    <w:p w14:paraId="3B2A003E" w14:textId="77777777" w:rsidR="00D4332B" w:rsidRPr="001A678D" w:rsidRDefault="00D4332B" w:rsidP="00D4332B">
      <w:pPr>
        <w:spacing w:before="120" w:after="120"/>
        <w:contextualSpacing/>
        <w:rPr>
          <w:rFonts w:ascii="Arial" w:hAnsi="Arial" w:cs="Arial"/>
          <w:bCs/>
          <w:sz w:val="18"/>
          <w:szCs w:val="18"/>
        </w:rPr>
      </w:pPr>
    </w:p>
    <w:p w14:paraId="5558312D" w14:textId="77777777" w:rsidR="00D4332B" w:rsidRPr="001A678D" w:rsidRDefault="00D4332B" w:rsidP="00D4332B">
      <w:pPr>
        <w:spacing w:before="120" w:after="120"/>
        <w:contextualSpacing/>
        <w:rPr>
          <w:rFonts w:ascii="Arial" w:hAnsi="Arial" w:cs="Arial"/>
          <w:bCs/>
          <w:sz w:val="18"/>
          <w:szCs w:val="18"/>
        </w:rPr>
      </w:pPr>
    </w:p>
    <w:p w14:paraId="33636ACF" w14:textId="77777777"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t>Operativne snage koje djeluju na području Grada Karlovca (a nisu u nadležnosti Grada) aktiviraju se i mobiliziraju prema vlastitim operativnim planovima kojima se uređuje njihova nadležnost te na zahtjev nadležnog Stožera civilne zaštite:</w:t>
      </w:r>
    </w:p>
    <w:p w14:paraId="08054A6A"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1. Županijski zavod za hitnu medicinu Karlovačke županije,</w:t>
      </w:r>
    </w:p>
    <w:p w14:paraId="4E04755C"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2. Dom zdravlja Karlovac s pripadajućim ambulantama,</w:t>
      </w:r>
    </w:p>
    <w:p w14:paraId="1C1734BF"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3. Opća bolnica Karlovac,</w:t>
      </w:r>
    </w:p>
    <w:p w14:paraId="414F538F"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4. Nastavni zavod za javno zdravstvo Karlovačke županije,</w:t>
      </w:r>
    </w:p>
    <w:p w14:paraId="1B457C6E"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5. Županijska uprava za ceste Karlovačke županije,</w:t>
      </w:r>
    </w:p>
    <w:p w14:paraId="53C33584"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6. Ministarstvo unutarnjih poslova, Policijska uprava Karlovačka, Policijska  postaja   Karlovac,</w:t>
      </w:r>
    </w:p>
    <w:p w14:paraId="02E8F395"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7. Centar za socijalnu skrb Karlovac,</w:t>
      </w:r>
    </w:p>
    <w:p w14:paraId="3DD53A73"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8. Hrvatske ceste d.o.o. – Tehnička ispostava Karlovac,</w:t>
      </w:r>
    </w:p>
    <w:p w14:paraId="383024C6"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9. Hrvatske vode – Vodnogospodarska ispostava za mali sliv Kupa,</w:t>
      </w:r>
    </w:p>
    <w:p w14:paraId="29FF85FD"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10. Savjetodavna služba Karlovačke županije – Podružnica Karlovac,</w:t>
      </w:r>
    </w:p>
    <w:p w14:paraId="4AC40E61"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11. Hrvatske šume – Uprava šuma Karlovac – Šumarija Karlovac,</w:t>
      </w:r>
    </w:p>
    <w:p w14:paraId="5E68866A" w14:textId="77777777" w:rsidR="00D4332B" w:rsidRPr="001A678D" w:rsidRDefault="00D4332B" w:rsidP="00D4332B">
      <w:pPr>
        <w:spacing w:before="120" w:after="120"/>
        <w:ind w:left="142"/>
        <w:rPr>
          <w:rFonts w:ascii="Arial" w:hAnsi="Arial" w:cs="Arial"/>
          <w:sz w:val="18"/>
          <w:szCs w:val="18"/>
        </w:rPr>
      </w:pPr>
      <w:r w:rsidRPr="001A678D">
        <w:rPr>
          <w:rFonts w:ascii="Arial" w:hAnsi="Arial" w:cs="Arial"/>
          <w:sz w:val="18"/>
          <w:szCs w:val="18"/>
        </w:rPr>
        <w:t>12. Veterinarska stanica Karlovac.</w:t>
      </w:r>
    </w:p>
    <w:p w14:paraId="21FA8BA1" w14:textId="77777777" w:rsidR="00D4332B" w:rsidRPr="001A678D" w:rsidRDefault="00D4332B" w:rsidP="00D4332B">
      <w:pPr>
        <w:spacing w:before="120" w:after="120"/>
        <w:ind w:left="708"/>
        <w:rPr>
          <w:rFonts w:ascii="Arial" w:hAnsi="Arial" w:cs="Arial"/>
          <w:sz w:val="18"/>
          <w:szCs w:val="18"/>
        </w:rPr>
      </w:pPr>
    </w:p>
    <w:p w14:paraId="23CB70CA" w14:textId="77777777" w:rsidR="00D4332B" w:rsidRPr="00CD220E" w:rsidRDefault="00D4332B" w:rsidP="00D4332B">
      <w:pPr>
        <w:pStyle w:val="Heading2"/>
        <w:rPr>
          <w:rFonts w:ascii="Arial" w:hAnsi="Arial" w:cs="Arial"/>
          <w:sz w:val="22"/>
          <w:szCs w:val="22"/>
        </w:rPr>
      </w:pPr>
      <w:bookmarkStart w:id="5" w:name="_Toc156300202"/>
      <w:bookmarkStart w:id="6" w:name="_Toc521327796"/>
      <w:r w:rsidRPr="00CD220E">
        <w:rPr>
          <w:rFonts w:ascii="Arial" w:hAnsi="Arial" w:cs="Arial"/>
          <w:sz w:val="22"/>
          <w:szCs w:val="22"/>
        </w:rPr>
        <w:t>2.1 Uzbunjivanje</w:t>
      </w:r>
      <w:bookmarkEnd w:id="5"/>
    </w:p>
    <w:p w14:paraId="4EB2ABEE" w14:textId="77777777" w:rsidR="00D4332B" w:rsidRPr="001A678D" w:rsidRDefault="00D4332B" w:rsidP="00D4332B">
      <w:pPr>
        <w:rPr>
          <w:rFonts w:ascii="Arial" w:hAnsi="Arial" w:cs="Arial"/>
          <w:sz w:val="18"/>
          <w:szCs w:val="18"/>
        </w:rPr>
      </w:pPr>
      <w:r w:rsidRPr="001A678D">
        <w:rPr>
          <w:rFonts w:ascii="Arial" w:hAnsi="Arial" w:cs="Arial"/>
          <w:sz w:val="18"/>
          <w:szCs w:val="18"/>
        </w:rPr>
        <w:t>Uzbunjivanje stanovništva provodit će se sukladno Pravilniku o postupku uzbunjivanja stanovništva (Narodne novine 69/16). Odluku o uzbunjivanju stanovništva putem sirena, oglašavanjem znaka neposredne opasnosti ili upozorenja na nadolazeću opasnost, s priopćenjem za stanovništvo donosi gradonačelnik, a u slučaju njegove odsutnosti ili spriječenosti načelnik Stožera civilne zaštite. Odluku o uzbunjivanju stanovništva, u slučaju žurnosti može donijeti ministar Ministarstva unutarnjih poslova i rukovodeći službenik Službe civilne zaštite grada Karlovca ili osobe koje oni ovlaste u slučaju svoje odsutnosti ili spriječenosti.</w:t>
      </w:r>
    </w:p>
    <w:p w14:paraId="377AAC4B" w14:textId="77777777" w:rsidR="00D4332B" w:rsidRPr="001A678D" w:rsidRDefault="00D4332B" w:rsidP="00D4332B">
      <w:pPr>
        <w:rPr>
          <w:rFonts w:ascii="Arial" w:hAnsi="Arial" w:cs="Arial"/>
          <w:sz w:val="18"/>
          <w:szCs w:val="18"/>
        </w:rPr>
      </w:pPr>
      <w:r w:rsidRPr="001A678D">
        <w:rPr>
          <w:rFonts w:ascii="Arial" w:hAnsi="Arial" w:cs="Arial"/>
          <w:sz w:val="18"/>
          <w:szCs w:val="18"/>
        </w:rPr>
        <w:t>Sustav za uzbunjivanje stanovništva putem sirena koristi se kod ugroze od poplava, požara, nesreća koje uključuju opasne tvari, ratnih opasnosti i terorističkog djelovanja.</w:t>
      </w:r>
    </w:p>
    <w:p w14:paraId="7830831F" w14:textId="77777777" w:rsidR="00D4332B" w:rsidRPr="001A678D" w:rsidRDefault="00D4332B" w:rsidP="00D4332B">
      <w:pPr>
        <w:rPr>
          <w:rFonts w:ascii="Arial" w:hAnsi="Arial" w:cs="Arial"/>
          <w:sz w:val="18"/>
          <w:szCs w:val="18"/>
        </w:rPr>
      </w:pPr>
      <w:r w:rsidRPr="001A678D">
        <w:rPr>
          <w:rFonts w:ascii="Arial" w:hAnsi="Arial" w:cs="Arial"/>
          <w:sz w:val="18"/>
          <w:szCs w:val="18"/>
        </w:rPr>
        <w:t>Odluka o uzbunjivanju stanovništva donosi se na temelju informacija ranog upozoravanja institucija iz javnog sektora u sklopu propisanog djelokruga u području meteorologije, hidrologije i obrane od poplava, ionizirajućeg zračenja, inspekcijske službe i institucija koje provode znanstvena istraživanja, informacija o neposrednoj opasnosti od nastanka nesreće koje prikupljaju operateri postrojenja s opasnim tvarima, hidroakumulacija, vatrogastvo i informacija koje prikupljaju Ministarstvo obrane i Ministarstvo unutarnjih poslova.</w:t>
      </w:r>
    </w:p>
    <w:p w14:paraId="78234035" w14:textId="77777777" w:rsidR="00D4332B" w:rsidRPr="001A678D" w:rsidRDefault="00D4332B" w:rsidP="00D4332B">
      <w:pPr>
        <w:rPr>
          <w:rFonts w:ascii="Arial" w:hAnsi="Arial" w:cs="Arial"/>
          <w:sz w:val="18"/>
          <w:szCs w:val="18"/>
        </w:rPr>
      </w:pPr>
      <w:r w:rsidRPr="001A678D">
        <w:rPr>
          <w:rFonts w:ascii="Arial" w:hAnsi="Arial" w:cs="Arial"/>
          <w:sz w:val="18"/>
          <w:szCs w:val="18"/>
        </w:rPr>
        <w:t>Odluka o uzbunjivanju stanovništva (</w:t>
      </w:r>
      <w:r w:rsidRPr="001A678D">
        <w:rPr>
          <w:rFonts w:ascii="Arial" w:hAnsi="Arial" w:cs="Arial"/>
          <w:b/>
          <w:bCs/>
          <w:sz w:val="18"/>
          <w:szCs w:val="18"/>
        </w:rPr>
        <w:t>Prilog 7.23</w:t>
      </w:r>
      <w:r w:rsidRPr="001A678D">
        <w:rPr>
          <w:rFonts w:ascii="Arial" w:hAnsi="Arial" w:cs="Arial"/>
          <w:sz w:val="18"/>
          <w:szCs w:val="18"/>
        </w:rPr>
        <w:t>) s priopćenjem za stanovništvo upućuje se Centru 112 telefonskim pozivom na broj 112.</w:t>
      </w:r>
    </w:p>
    <w:p w14:paraId="7B632C82" w14:textId="77777777" w:rsidR="00D4332B" w:rsidRPr="001A678D" w:rsidRDefault="00D4332B" w:rsidP="00D4332B">
      <w:pPr>
        <w:rPr>
          <w:rFonts w:ascii="Arial" w:hAnsi="Arial" w:cs="Arial"/>
          <w:sz w:val="18"/>
          <w:szCs w:val="18"/>
        </w:rPr>
      </w:pPr>
      <w:r w:rsidRPr="001A678D">
        <w:rPr>
          <w:rFonts w:ascii="Arial" w:hAnsi="Arial" w:cs="Arial"/>
          <w:sz w:val="18"/>
          <w:szCs w:val="18"/>
        </w:rPr>
        <w:lastRenderedPageBreak/>
        <w:t>Centar 112 u provedbi uzbunjivanja sirenama sustavom javnog uzbunjivanja emitira odgovarajući znak za uzbunjivanje, emitira priopćenje za stanovništvo putem elektroničkih sirena, nalaže oglašavanje odgovarajućeg znaka za uzbunjivanje pravnim osobama koje imaju sirene ili sustave za uzbunjivanje, a nisu uvezane u sustav za daljinsko upravljanje sirenama iz Centra 112.</w:t>
      </w:r>
    </w:p>
    <w:p w14:paraId="26AF6FCA" w14:textId="77777777" w:rsidR="00D4332B" w:rsidRPr="001A678D" w:rsidRDefault="00D4332B" w:rsidP="00D4332B">
      <w:pPr>
        <w:rPr>
          <w:rFonts w:ascii="Arial" w:hAnsi="Arial" w:cs="Arial"/>
          <w:sz w:val="18"/>
          <w:szCs w:val="18"/>
        </w:rPr>
      </w:pPr>
      <w:r w:rsidRPr="001A678D">
        <w:rPr>
          <w:rFonts w:ascii="Arial" w:hAnsi="Arial" w:cs="Arial"/>
          <w:sz w:val="18"/>
          <w:szCs w:val="18"/>
        </w:rPr>
        <w:t>Centar 112 u skladu s utvrđenim načinima komunikacije šalje priopćenje za stanovništvo operativno-komunikacijskim centrima hitnih službi, Stožeru civilne zaštite grada Karlovca, gradonačelniku, pravnim osobama koje posjeduju vlastiti sustav uzbunjivanja, vlasnicima ili korisnicima objekata koji su obvezni uspostaviti interni sustav za uzbunjivanje i obavješćivanje i elektroničkim medijima.</w:t>
      </w:r>
    </w:p>
    <w:p w14:paraId="336055E6" w14:textId="77777777" w:rsidR="00D4332B" w:rsidRPr="001A678D" w:rsidRDefault="00D4332B" w:rsidP="00D4332B">
      <w:pPr>
        <w:rPr>
          <w:rFonts w:ascii="Arial" w:hAnsi="Arial" w:cs="Arial"/>
          <w:sz w:val="18"/>
          <w:szCs w:val="18"/>
        </w:rPr>
      </w:pPr>
      <w:r w:rsidRPr="001A678D">
        <w:rPr>
          <w:rFonts w:ascii="Arial" w:hAnsi="Arial" w:cs="Arial"/>
          <w:sz w:val="18"/>
          <w:szCs w:val="18"/>
        </w:rPr>
        <w:t>Po prestanku opasnosti za stanovništvo donositelj odluke je dužan Centru 112 dostaviti odluku o prestanku opasnosti s priopćenjem za stanovništvo.</w:t>
      </w:r>
    </w:p>
    <w:p w14:paraId="11CC3744" w14:textId="77777777" w:rsidR="00D4332B" w:rsidRPr="001A678D" w:rsidRDefault="00D4332B" w:rsidP="00D4332B">
      <w:pPr>
        <w:rPr>
          <w:rFonts w:ascii="Arial" w:hAnsi="Arial" w:cs="Arial"/>
          <w:sz w:val="18"/>
          <w:szCs w:val="18"/>
        </w:rPr>
      </w:pPr>
      <w:r w:rsidRPr="001A678D">
        <w:rPr>
          <w:rFonts w:ascii="Arial" w:hAnsi="Arial" w:cs="Arial"/>
          <w:sz w:val="18"/>
          <w:szCs w:val="18"/>
        </w:rPr>
        <w:t xml:space="preserve">Uzbunjivanje stanovništva u slučaju nadolazeće i neposredne opasnosti obavlja se propisanim jedinstvenim znakovima za uzbunjivanje prema Uredbi o jedinstvenim znakovima za uzbunjivanje (Narodne novine 61/16). </w:t>
      </w:r>
    </w:p>
    <w:p w14:paraId="6270F5F5" w14:textId="77777777" w:rsidR="00D4332B" w:rsidRPr="001A678D" w:rsidRDefault="00D4332B" w:rsidP="00D4332B">
      <w:pPr>
        <w:rPr>
          <w:rFonts w:ascii="Arial" w:hAnsi="Arial" w:cs="Arial"/>
          <w:sz w:val="18"/>
          <w:szCs w:val="18"/>
        </w:rPr>
      </w:pPr>
    </w:p>
    <w:p w14:paraId="22989212" w14:textId="77777777" w:rsidR="00D4332B" w:rsidRPr="001A678D" w:rsidRDefault="00D4332B" w:rsidP="00D4332B">
      <w:pPr>
        <w:rPr>
          <w:rFonts w:ascii="Arial" w:hAnsi="Arial" w:cs="Arial"/>
          <w:i/>
          <w:iCs/>
          <w:sz w:val="18"/>
          <w:szCs w:val="18"/>
          <w:highlight w:val="yellow"/>
          <w:u w:val="single"/>
        </w:rPr>
      </w:pPr>
      <w:r w:rsidRPr="001A678D">
        <w:rPr>
          <w:rFonts w:ascii="Arial" w:hAnsi="Arial" w:cs="Arial"/>
          <w:i/>
          <w:iCs/>
          <w:sz w:val="18"/>
          <w:szCs w:val="18"/>
          <w:u w:val="single"/>
        </w:rPr>
        <w:t>Sirena na području grada Karlovca</w:t>
      </w:r>
    </w:p>
    <w:p w14:paraId="52287CC0" w14:textId="77777777" w:rsidR="00D4332B" w:rsidRPr="001A678D" w:rsidRDefault="00D4332B" w:rsidP="00D4332B">
      <w:pPr>
        <w:rPr>
          <w:rFonts w:ascii="Arial" w:hAnsi="Arial" w:cs="Arial"/>
          <w:sz w:val="18"/>
          <w:szCs w:val="18"/>
        </w:rPr>
      </w:pPr>
      <w:r w:rsidRPr="001A678D">
        <w:rPr>
          <w:rFonts w:ascii="Arial" w:hAnsi="Arial" w:cs="Arial"/>
          <w:sz w:val="18"/>
          <w:szCs w:val="18"/>
        </w:rPr>
        <w:t>Na području Grada Karlovca trenutno su u funkciji sljedeće električne sirene:</w:t>
      </w:r>
    </w:p>
    <w:p w14:paraId="7646C523" w14:textId="77777777" w:rsidR="00D4332B" w:rsidRPr="001A678D" w:rsidRDefault="00D4332B" w:rsidP="00D4332B">
      <w:pPr>
        <w:rPr>
          <w:rFonts w:ascii="Arial" w:hAnsi="Arial" w:cs="Arial"/>
          <w:sz w:val="18"/>
          <w:szCs w:val="18"/>
        </w:rPr>
      </w:pPr>
      <w:r w:rsidRPr="001A678D">
        <w:rPr>
          <w:rFonts w:ascii="Arial" w:hAnsi="Arial" w:cs="Arial"/>
          <w:sz w:val="18"/>
          <w:szCs w:val="18"/>
        </w:rPr>
        <w:t>1. GRADSKA TOPLANA d.o.o., adresa: Tina Ujevića 7;</w:t>
      </w:r>
    </w:p>
    <w:p w14:paraId="1405C56E" w14:textId="77777777" w:rsidR="00D4332B" w:rsidRPr="001A678D" w:rsidRDefault="00D4332B" w:rsidP="00D4332B">
      <w:pPr>
        <w:rPr>
          <w:rFonts w:ascii="Arial" w:hAnsi="Arial" w:cs="Arial"/>
          <w:sz w:val="18"/>
          <w:szCs w:val="18"/>
        </w:rPr>
      </w:pPr>
      <w:r w:rsidRPr="001A678D">
        <w:rPr>
          <w:rFonts w:ascii="Arial" w:hAnsi="Arial" w:cs="Arial"/>
          <w:sz w:val="18"/>
          <w:szCs w:val="18"/>
        </w:rPr>
        <w:t>2. HEINEKEN HRVATSKA d.o.o. (Karlovačka pivovara), adresa: Dubovac 22;</w:t>
      </w:r>
    </w:p>
    <w:p w14:paraId="3C73CE39" w14:textId="77777777" w:rsidR="00D4332B" w:rsidRPr="001A678D" w:rsidRDefault="00D4332B" w:rsidP="00D4332B">
      <w:pPr>
        <w:rPr>
          <w:rFonts w:ascii="Arial" w:hAnsi="Arial" w:cs="Arial"/>
          <w:sz w:val="18"/>
          <w:szCs w:val="18"/>
        </w:rPr>
      </w:pPr>
      <w:r w:rsidRPr="001A678D">
        <w:rPr>
          <w:rFonts w:ascii="Arial" w:hAnsi="Arial" w:cs="Arial"/>
          <w:sz w:val="18"/>
          <w:szCs w:val="18"/>
        </w:rPr>
        <w:t>3. KIM MLJEKARA KARLOVAC d.o.o., adresa: Gornje Mekušje 9;</w:t>
      </w:r>
    </w:p>
    <w:p w14:paraId="41BB4290" w14:textId="77777777" w:rsidR="00D4332B" w:rsidRPr="001A678D" w:rsidRDefault="00D4332B" w:rsidP="00D4332B">
      <w:pPr>
        <w:rPr>
          <w:rFonts w:ascii="Arial" w:hAnsi="Arial" w:cs="Arial"/>
          <w:sz w:val="18"/>
          <w:szCs w:val="18"/>
        </w:rPr>
      </w:pPr>
      <w:r w:rsidRPr="001A678D">
        <w:rPr>
          <w:rFonts w:ascii="Arial" w:hAnsi="Arial" w:cs="Arial"/>
          <w:sz w:val="18"/>
          <w:szCs w:val="18"/>
        </w:rPr>
        <w:t>4. HŽ – HRVATSKE ŽELJEZNICE d.o.o. – KOLODVOR KARLOVAC, adresa: Rajnerova 3;</w:t>
      </w:r>
    </w:p>
    <w:p w14:paraId="47F570B1" w14:textId="77777777" w:rsidR="00D4332B" w:rsidRPr="001A678D" w:rsidRDefault="00D4332B" w:rsidP="00D4332B">
      <w:pPr>
        <w:rPr>
          <w:rFonts w:ascii="Arial" w:hAnsi="Arial" w:cs="Arial"/>
          <w:sz w:val="18"/>
          <w:szCs w:val="18"/>
        </w:rPr>
      </w:pPr>
      <w:r w:rsidRPr="001A678D">
        <w:rPr>
          <w:rFonts w:ascii="Arial" w:hAnsi="Arial" w:cs="Arial"/>
          <w:sz w:val="18"/>
          <w:szCs w:val="18"/>
        </w:rPr>
        <w:t>5. GTG plin d.o.o., adresa: Kalinovac 2/a;</w:t>
      </w:r>
    </w:p>
    <w:p w14:paraId="2DF12319" w14:textId="77777777" w:rsidR="00D4332B" w:rsidRPr="001A678D" w:rsidRDefault="00D4332B" w:rsidP="00D4332B">
      <w:pPr>
        <w:rPr>
          <w:rFonts w:ascii="Arial" w:hAnsi="Arial" w:cs="Arial"/>
          <w:sz w:val="18"/>
          <w:szCs w:val="18"/>
        </w:rPr>
      </w:pPr>
      <w:r w:rsidRPr="001A678D">
        <w:rPr>
          <w:rFonts w:ascii="Arial" w:hAnsi="Arial" w:cs="Arial"/>
          <w:sz w:val="18"/>
          <w:szCs w:val="18"/>
        </w:rPr>
        <w:t>6. LANA – KARLOVAČKA TISKARA d.d., adresa: Banija 127.</w:t>
      </w:r>
    </w:p>
    <w:p w14:paraId="16DC4609" w14:textId="77777777" w:rsidR="00D4332B" w:rsidRPr="001A678D" w:rsidRDefault="00D4332B" w:rsidP="00D4332B">
      <w:pPr>
        <w:spacing w:after="0"/>
        <w:rPr>
          <w:rFonts w:ascii="Arial" w:hAnsi="Arial" w:cs="Arial"/>
          <w:sz w:val="18"/>
          <w:szCs w:val="18"/>
        </w:rPr>
      </w:pPr>
    </w:p>
    <w:p w14:paraId="1B77737B" w14:textId="77777777" w:rsidR="00D4332B" w:rsidRPr="001A678D" w:rsidRDefault="00D4332B" w:rsidP="00D4332B">
      <w:pPr>
        <w:rPr>
          <w:rFonts w:ascii="Arial" w:hAnsi="Arial" w:cs="Arial"/>
          <w:sz w:val="18"/>
          <w:szCs w:val="18"/>
        </w:rPr>
      </w:pPr>
      <w:r w:rsidRPr="001A678D">
        <w:rPr>
          <w:rFonts w:ascii="Arial" w:hAnsi="Arial" w:cs="Arial"/>
          <w:sz w:val="18"/>
          <w:szCs w:val="18"/>
        </w:rPr>
        <w:t>Električne sirene koje nisu u funkciji na području Grada Karlovca su:</w:t>
      </w:r>
    </w:p>
    <w:p w14:paraId="5095EF9A" w14:textId="77777777" w:rsidR="00D4332B" w:rsidRPr="001A678D" w:rsidRDefault="00D4332B" w:rsidP="00D4332B">
      <w:pPr>
        <w:rPr>
          <w:rFonts w:ascii="Arial" w:hAnsi="Arial" w:cs="Arial"/>
          <w:sz w:val="18"/>
          <w:szCs w:val="18"/>
        </w:rPr>
      </w:pPr>
      <w:r w:rsidRPr="001A678D">
        <w:rPr>
          <w:rFonts w:ascii="Arial" w:hAnsi="Arial" w:cs="Arial"/>
          <w:sz w:val="18"/>
          <w:szCs w:val="18"/>
        </w:rPr>
        <w:t>1. SLUŽBA CIVILNE ZAŠTITE KARLOVAC (112), adresa: Dr. Vladka Mačeka 8;</w:t>
      </w:r>
    </w:p>
    <w:p w14:paraId="2315D072" w14:textId="77777777" w:rsidR="00D4332B" w:rsidRPr="001A678D" w:rsidRDefault="00D4332B" w:rsidP="00D4332B">
      <w:pPr>
        <w:rPr>
          <w:rFonts w:ascii="Arial" w:hAnsi="Arial" w:cs="Arial"/>
          <w:sz w:val="18"/>
          <w:szCs w:val="18"/>
        </w:rPr>
      </w:pPr>
      <w:r w:rsidRPr="001A678D">
        <w:rPr>
          <w:rFonts w:ascii="Arial" w:hAnsi="Arial" w:cs="Arial"/>
          <w:sz w:val="18"/>
          <w:szCs w:val="18"/>
        </w:rPr>
        <w:t>2. ADRIADIESEL d.d., adresa: Mala Švarča 155.</w:t>
      </w:r>
    </w:p>
    <w:p w14:paraId="16EA75AA" w14:textId="77777777" w:rsidR="00D4332B" w:rsidRPr="001A678D" w:rsidRDefault="00D4332B" w:rsidP="00D4332B">
      <w:pPr>
        <w:spacing w:after="0"/>
        <w:rPr>
          <w:rFonts w:ascii="Arial" w:hAnsi="Arial" w:cs="Arial"/>
          <w:sz w:val="18"/>
          <w:szCs w:val="18"/>
        </w:rPr>
      </w:pPr>
    </w:p>
    <w:p w14:paraId="3BB0C2D7" w14:textId="77777777" w:rsidR="00D4332B" w:rsidRPr="001A678D" w:rsidRDefault="00D4332B" w:rsidP="00D4332B">
      <w:pPr>
        <w:rPr>
          <w:rFonts w:ascii="Arial" w:hAnsi="Arial" w:cs="Arial"/>
          <w:sz w:val="18"/>
          <w:szCs w:val="18"/>
        </w:rPr>
      </w:pPr>
      <w:r w:rsidRPr="001A678D">
        <w:rPr>
          <w:rFonts w:ascii="Arial" w:hAnsi="Arial" w:cs="Arial"/>
          <w:sz w:val="18"/>
          <w:szCs w:val="18"/>
        </w:rPr>
        <w:t>Pneumatske sirene koje su raskopane i nisu u funkciji na lokacijama Grada Karlovca su:</w:t>
      </w:r>
    </w:p>
    <w:p w14:paraId="072F81E8" w14:textId="77777777" w:rsidR="00D4332B" w:rsidRPr="001A678D" w:rsidRDefault="00D4332B" w:rsidP="00D4332B">
      <w:pPr>
        <w:rPr>
          <w:rFonts w:ascii="Arial" w:hAnsi="Arial" w:cs="Arial"/>
          <w:sz w:val="18"/>
          <w:szCs w:val="18"/>
        </w:rPr>
      </w:pPr>
      <w:r w:rsidRPr="001A678D">
        <w:rPr>
          <w:rFonts w:ascii="Arial" w:hAnsi="Arial" w:cs="Arial"/>
          <w:sz w:val="18"/>
          <w:szCs w:val="18"/>
        </w:rPr>
        <w:t>1. ŠVARČA;</w:t>
      </w:r>
    </w:p>
    <w:p w14:paraId="449765EA" w14:textId="77777777" w:rsidR="00D4332B" w:rsidRPr="001A678D" w:rsidRDefault="00D4332B" w:rsidP="00D4332B">
      <w:pPr>
        <w:rPr>
          <w:rFonts w:ascii="Arial" w:hAnsi="Arial" w:cs="Arial"/>
          <w:sz w:val="18"/>
          <w:szCs w:val="18"/>
        </w:rPr>
      </w:pPr>
      <w:r w:rsidRPr="001A678D">
        <w:rPr>
          <w:rFonts w:ascii="Arial" w:hAnsi="Arial" w:cs="Arial"/>
          <w:sz w:val="18"/>
          <w:szCs w:val="18"/>
        </w:rPr>
        <w:t>2. HRNETIĆ – NOVAKI;</w:t>
      </w:r>
    </w:p>
    <w:p w14:paraId="7F2DAA87" w14:textId="77777777" w:rsidR="00D4332B" w:rsidRPr="001A678D" w:rsidRDefault="00D4332B" w:rsidP="00D4332B">
      <w:pPr>
        <w:rPr>
          <w:rFonts w:ascii="Arial" w:hAnsi="Arial" w:cs="Arial"/>
          <w:sz w:val="18"/>
          <w:szCs w:val="18"/>
        </w:rPr>
      </w:pPr>
      <w:r w:rsidRPr="001A678D">
        <w:rPr>
          <w:rFonts w:ascii="Arial" w:hAnsi="Arial" w:cs="Arial"/>
          <w:sz w:val="18"/>
          <w:szCs w:val="18"/>
        </w:rPr>
        <w:t>3. ORLOVAC;</w:t>
      </w:r>
    </w:p>
    <w:p w14:paraId="15F40C29" w14:textId="77777777" w:rsidR="00D4332B" w:rsidRPr="001A678D" w:rsidRDefault="00D4332B" w:rsidP="00D4332B">
      <w:pPr>
        <w:rPr>
          <w:rFonts w:ascii="Arial" w:hAnsi="Arial" w:cs="Arial"/>
          <w:sz w:val="18"/>
          <w:szCs w:val="18"/>
        </w:rPr>
      </w:pPr>
      <w:r w:rsidRPr="001A678D">
        <w:rPr>
          <w:rFonts w:ascii="Arial" w:hAnsi="Arial" w:cs="Arial"/>
          <w:sz w:val="18"/>
          <w:szCs w:val="18"/>
        </w:rPr>
        <w:t>4. REČICA;</w:t>
      </w:r>
    </w:p>
    <w:p w14:paraId="4E8331F9" w14:textId="77777777" w:rsidR="00D4332B" w:rsidRPr="001A678D" w:rsidRDefault="00D4332B" w:rsidP="00D4332B">
      <w:pPr>
        <w:rPr>
          <w:rFonts w:ascii="Arial" w:hAnsi="Arial" w:cs="Arial"/>
          <w:sz w:val="18"/>
          <w:szCs w:val="18"/>
        </w:rPr>
      </w:pPr>
      <w:r w:rsidRPr="001A678D">
        <w:rPr>
          <w:rFonts w:ascii="Arial" w:hAnsi="Arial" w:cs="Arial"/>
          <w:sz w:val="18"/>
          <w:szCs w:val="18"/>
        </w:rPr>
        <w:t>5. GRABRIK.</w:t>
      </w:r>
    </w:p>
    <w:p w14:paraId="1A20F653" w14:textId="77777777" w:rsidR="00D4332B" w:rsidRPr="001A678D" w:rsidRDefault="00D4332B" w:rsidP="00D4332B">
      <w:pPr>
        <w:spacing w:after="0"/>
        <w:rPr>
          <w:rFonts w:ascii="Arial" w:hAnsi="Arial" w:cs="Arial"/>
          <w:sz w:val="18"/>
          <w:szCs w:val="18"/>
        </w:rPr>
      </w:pPr>
    </w:p>
    <w:p w14:paraId="7D9691F6" w14:textId="77777777" w:rsidR="00D4332B" w:rsidRPr="001A678D" w:rsidRDefault="00D4332B" w:rsidP="00D4332B">
      <w:pPr>
        <w:rPr>
          <w:rFonts w:ascii="Arial" w:hAnsi="Arial" w:cs="Arial"/>
          <w:sz w:val="18"/>
          <w:szCs w:val="18"/>
        </w:rPr>
      </w:pPr>
      <w:r w:rsidRPr="001A678D">
        <w:rPr>
          <w:rFonts w:ascii="Arial" w:hAnsi="Arial" w:cs="Arial"/>
          <w:sz w:val="18"/>
          <w:szCs w:val="18"/>
        </w:rPr>
        <w:t>Znakovi za uzbunjivanje stanovništva su signali i emitiraju se putem sirena na sljedeći način:</w:t>
      </w:r>
    </w:p>
    <w:p w14:paraId="146A72F8" w14:textId="77777777" w:rsidR="00D4332B" w:rsidRPr="001A678D" w:rsidRDefault="00D4332B" w:rsidP="00D4332B">
      <w:pPr>
        <w:rPr>
          <w:rFonts w:ascii="Arial" w:hAnsi="Arial" w:cs="Arial"/>
          <w:sz w:val="18"/>
          <w:szCs w:val="18"/>
        </w:rPr>
      </w:pPr>
      <w:r w:rsidRPr="001A678D">
        <w:rPr>
          <w:rFonts w:ascii="Arial" w:hAnsi="Arial" w:cs="Arial"/>
          <w:sz w:val="18"/>
          <w:szCs w:val="18"/>
        </w:rPr>
        <w:t>a) Upozorenje na nadolazeću opasnost upotrebljava se za nadolazeće prirodne i druge opasnosti koje ne zahtijevaju trenutnu reakciju na dati znak (nadolazeći vodni val, požar koji se približava određenom području, približavanje oluje, onečišćenje okoliša i sl.). Oglašava se kombinacijom jednoličnog i zavijajućeg tona u trajanju od sto /100/ sekundi (tri jednolična tona po dvadeset /20/ sekundi koja dijele dva zavijajuća tona od dvadeset /20/ sekundi).</w:t>
      </w:r>
    </w:p>
    <w:p w14:paraId="52C95D73" w14:textId="77777777" w:rsidR="00D4332B" w:rsidRPr="001A678D" w:rsidRDefault="00D4332B" w:rsidP="00D4332B">
      <w:pPr>
        <w:rPr>
          <w:rFonts w:ascii="Arial" w:hAnsi="Arial" w:cs="Arial"/>
          <w:sz w:val="18"/>
          <w:szCs w:val="18"/>
        </w:rPr>
      </w:pPr>
      <w:r w:rsidRPr="001A678D">
        <w:rPr>
          <w:rFonts w:ascii="Arial" w:hAnsi="Arial" w:cs="Arial"/>
          <w:sz w:val="18"/>
          <w:szCs w:val="18"/>
        </w:rPr>
        <w:t>b) Neposredna opasnost upotrebljava se za neposredne opasnosti od požara, pucanja nasipa ili brana, radioloških i kemijskih nesreća, vojnih borbenih djelovanja i drugih opasnosti kada je potrebna žurna reakcija na dani znak. Oglašava se neprekidnim zavijajućim tonom u trajanju šezdeset /60/ sekundi.</w:t>
      </w:r>
    </w:p>
    <w:p w14:paraId="1212D7F3" w14:textId="77777777" w:rsidR="00D4332B" w:rsidRPr="001A678D" w:rsidRDefault="00D4332B" w:rsidP="00D4332B">
      <w:pPr>
        <w:rPr>
          <w:rFonts w:ascii="Arial" w:hAnsi="Arial" w:cs="Arial"/>
          <w:sz w:val="18"/>
          <w:szCs w:val="18"/>
        </w:rPr>
      </w:pPr>
      <w:r w:rsidRPr="001A678D">
        <w:rPr>
          <w:rFonts w:ascii="Arial" w:hAnsi="Arial" w:cs="Arial"/>
          <w:sz w:val="18"/>
          <w:szCs w:val="18"/>
        </w:rPr>
        <w:lastRenderedPageBreak/>
        <w:t>c) Prestanak opasnosti upotrebljava se kada se ocjeni da su sve opasnosti za stanovništvo prestale, a obavezno nakon neposredne opasnosti. Znak se upotrebljava i za potrebe ispitivanja ispravnosti i razvoja sustava za uzbunjivanje. Oglašava se jednoličnim tonom u trajanju od šezdeset /60/ sekundi.</w:t>
      </w:r>
    </w:p>
    <w:p w14:paraId="77F35094" w14:textId="77777777" w:rsidR="00D4332B" w:rsidRPr="001A678D" w:rsidRDefault="00D4332B" w:rsidP="00D4332B">
      <w:pPr>
        <w:rPr>
          <w:rFonts w:ascii="Arial" w:hAnsi="Arial" w:cs="Arial"/>
          <w:sz w:val="18"/>
          <w:szCs w:val="18"/>
        </w:rPr>
      </w:pPr>
      <w:r w:rsidRPr="001A678D">
        <w:rPr>
          <w:rFonts w:ascii="Arial" w:hAnsi="Arial" w:cs="Arial"/>
          <w:sz w:val="18"/>
          <w:szCs w:val="18"/>
        </w:rPr>
        <w:t>U slučaju nadolazeće i neposredne opasnosti, županijski centar 112 davanjem priopćenja obavještava stanovništvo o vrsti opasnosti i mjerama koje je potrebno poduzeti. Priopćenja za stanovništvo emitiraju se neposredno iza danog znaka za uzbunjivanje putem sirena, razglasnih uređaja i putem elektroničkih medija. Priopćenja za stanovništvo mogu se dostavljati i putem SMS poruka. Operateri u GSM mrežama nisu dužni tražiti pristanak za dostavljanje SMS poruka od korisnika GSM uređaja koji se zateknu na ugroženom području.</w:t>
      </w:r>
    </w:p>
    <w:p w14:paraId="4C672CA9" w14:textId="77777777" w:rsidR="00D4332B" w:rsidRPr="001A678D" w:rsidRDefault="00D4332B" w:rsidP="00D4332B">
      <w:pPr>
        <w:rPr>
          <w:rFonts w:ascii="Arial" w:hAnsi="Arial" w:cs="Arial"/>
          <w:sz w:val="18"/>
          <w:szCs w:val="18"/>
        </w:rPr>
      </w:pPr>
      <w:r w:rsidRPr="001A678D">
        <w:rPr>
          <w:rFonts w:ascii="Arial" w:hAnsi="Arial" w:cs="Arial"/>
          <w:sz w:val="18"/>
          <w:szCs w:val="18"/>
        </w:rPr>
        <w:t xml:space="preserve">U slučaju neposredne opasnosti od vojnih borbenih djelovanja Glavni stožer Oružanih snaga Republike Hrvatske daje centrima 112 nalog za uzbunjivanje i priopćenje za stanovništvo. </w:t>
      </w:r>
    </w:p>
    <w:p w14:paraId="2D2922A4" w14:textId="77777777" w:rsidR="00D4332B" w:rsidRPr="001A678D" w:rsidRDefault="00D4332B" w:rsidP="00D4332B">
      <w:pPr>
        <w:rPr>
          <w:rFonts w:ascii="Arial" w:hAnsi="Arial" w:cs="Arial"/>
          <w:sz w:val="18"/>
          <w:szCs w:val="18"/>
        </w:rPr>
      </w:pPr>
      <w:r w:rsidRPr="001A678D">
        <w:rPr>
          <w:rFonts w:ascii="Arial" w:hAnsi="Arial" w:cs="Arial"/>
          <w:sz w:val="18"/>
          <w:szCs w:val="18"/>
        </w:rPr>
        <w:t>Elektronički mediji dužni su odmah emitirati priopćenja koja su im dostavljena putem nadležnog centra 112 ili operativno-komunikacijskog centra u sjedištu MUP RH – Ravnateljstvo civilne zaštite.</w:t>
      </w:r>
    </w:p>
    <w:p w14:paraId="1E22BFDA" w14:textId="77777777" w:rsidR="00D4332B" w:rsidRPr="001A678D" w:rsidRDefault="00D4332B" w:rsidP="00D4332B">
      <w:pPr>
        <w:rPr>
          <w:rFonts w:ascii="Arial" w:hAnsi="Arial" w:cs="Arial"/>
          <w:sz w:val="18"/>
          <w:szCs w:val="18"/>
        </w:rPr>
      </w:pPr>
      <w:r w:rsidRPr="001A678D">
        <w:rPr>
          <w:rFonts w:ascii="Arial" w:hAnsi="Arial" w:cs="Arial"/>
          <w:sz w:val="18"/>
          <w:szCs w:val="18"/>
        </w:rPr>
        <w:t>Priopćenja za stanovništvo mogu se dostavljati i putem SMS poruka. Operateri u GSM mrežama nisu dužni tražiti pristanak za dostavljanje SMS poruka od korisnika GSM uređaja koji se zateknu na ugroženom području.</w:t>
      </w:r>
    </w:p>
    <w:p w14:paraId="3626D29B" w14:textId="77777777" w:rsidR="00D4332B" w:rsidRDefault="00D4332B" w:rsidP="00D4332B">
      <w:pPr>
        <w:rPr>
          <w:rFonts w:ascii="Arial" w:hAnsi="Arial" w:cs="Arial"/>
          <w:sz w:val="18"/>
          <w:szCs w:val="18"/>
        </w:rPr>
      </w:pPr>
      <w:r w:rsidRPr="001A678D">
        <w:rPr>
          <w:rFonts w:ascii="Arial" w:hAnsi="Arial" w:cs="Arial"/>
          <w:sz w:val="18"/>
          <w:szCs w:val="18"/>
        </w:rPr>
        <w:t>Priopćenja od značaja za državu, županije i gradove/općine emitiraju se odmah nakon signala na 1. programu Hrvatskog radija i televizije.</w:t>
      </w:r>
    </w:p>
    <w:p w14:paraId="6D782E10" w14:textId="77777777" w:rsidR="002450B5" w:rsidRPr="001A678D" w:rsidRDefault="002450B5" w:rsidP="00D4332B">
      <w:pPr>
        <w:rPr>
          <w:rFonts w:ascii="Arial" w:hAnsi="Arial" w:cs="Arial"/>
          <w:sz w:val="18"/>
          <w:szCs w:val="18"/>
        </w:rPr>
      </w:pPr>
    </w:p>
    <w:p w14:paraId="0A6A57EF" w14:textId="77777777" w:rsidR="00D4332B" w:rsidRPr="001A678D" w:rsidRDefault="00D4332B" w:rsidP="00D4332B">
      <w:pPr>
        <w:jc w:val="center"/>
        <w:rPr>
          <w:rFonts w:ascii="Arial" w:hAnsi="Arial" w:cs="Arial"/>
          <w:sz w:val="18"/>
          <w:szCs w:val="18"/>
        </w:rPr>
      </w:pPr>
      <w:r w:rsidRPr="001A678D">
        <w:rPr>
          <w:rFonts w:ascii="Arial" w:hAnsi="Arial" w:cs="Arial"/>
          <w:noProof/>
          <w:sz w:val="18"/>
          <w:szCs w:val="18"/>
          <w:lang w:eastAsia="hr-HR"/>
        </w:rPr>
        <w:drawing>
          <wp:inline distT="0" distB="0" distL="0" distR="0" wp14:anchorId="5C387B23" wp14:editId="7DD8CC45">
            <wp:extent cx="5336785" cy="3476446"/>
            <wp:effectExtent l="0" t="0" r="0" b="0"/>
            <wp:docPr id="60" name="Slika 60" descr="A colorful rectangular sig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A colorful rectangular sign with tex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8056" cy="3483788"/>
                    </a:xfrm>
                    <a:prstGeom prst="rect">
                      <a:avLst/>
                    </a:prstGeom>
                    <a:noFill/>
                  </pic:spPr>
                </pic:pic>
              </a:graphicData>
            </a:graphic>
          </wp:inline>
        </w:drawing>
      </w:r>
    </w:p>
    <w:p w14:paraId="2CBC1436" w14:textId="16D71462" w:rsidR="00D4332B" w:rsidRPr="001A678D" w:rsidRDefault="00D4332B" w:rsidP="00D4332B">
      <w:pPr>
        <w:spacing w:after="0"/>
        <w:jc w:val="center"/>
        <w:rPr>
          <w:rFonts w:ascii="Arial" w:hAnsi="Arial" w:cs="Arial"/>
          <w:b/>
          <w:bCs/>
          <w:i/>
          <w:color w:val="54883D"/>
          <w:sz w:val="18"/>
          <w:szCs w:val="18"/>
        </w:rPr>
      </w:pPr>
      <w:r w:rsidRPr="001A678D">
        <w:rPr>
          <w:rFonts w:ascii="Arial" w:hAnsi="Arial" w:cs="Arial"/>
          <w:b/>
          <w:bCs/>
          <w:i/>
          <w:color w:val="54883D"/>
          <w:sz w:val="18"/>
          <w:szCs w:val="18"/>
        </w:rPr>
        <w:t xml:space="preserve">Slika </w:t>
      </w:r>
      <w:r w:rsidRPr="001A678D">
        <w:rPr>
          <w:rFonts w:ascii="Arial" w:hAnsi="Arial" w:cs="Arial"/>
          <w:b/>
          <w:bCs/>
          <w:i/>
          <w:color w:val="54883D"/>
          <w:sz w:val="18"/>
          <w:szCs w:val="18"/>
        </w:rPr>
        <w:fldChar w:fldCharType="begin"/>
      </w:r>
      <w:r w:rsidRPr="001A678D">
        <w:rPr>
          <w:rFonts w:ascii="Arial" w:hAnsi="Arial" w:cs="Arial"/>
          <w:b/>
          <w:bCs/>
          <w:i/>
          <w:color w:val="54883D"/>
          <w:sz w:val="18"/>
          <w:szCs w:val="18"/>
        </w:rPr>
        <w:instrText xml:space="preserve"> SEQ Slika \* ARABIC </w:instrText>
      </w:r>
      <w:r w:rsidRPr="001A678D">
        <w:rPr>
          <w:rFonts w:ascii="Arial" w:hAnsi="Arial" w:cs="Arial"/>
          <w:b/>
          <w:bCs/>
          <w:i/>
          <w:color w:val="54883D"/>
          <w:sz w:val="18"/>
          <w:szCs w:val="18"/>
        </w:rPr>
        <w:fldChar w:fldCharType="separate"/>
      </w:r>
      <w:r w:rsidR="00180524">
        <w:rPr>
          <w:rFonts w:ascii="Arial" w:hAnsi="Arial" w:cs="Arial"/>
          <w:b/>
          <w:bCs/>
          <w:i/>
          <w:noProof/>
          <w:color w:val="54883D"/>
          <w:sz w:val="18"/>
          <w:szCs w:val="18"/>
        </w:rPr>
        <w:t>1</w:t>
      </w:r>
      <w:r w:rsidRPr="001A678D">
        <w:rPr>
          <w:rFonts w:ascii="Arial" w:hAnsi="Arial" w:cs="Arial"/>
          <w:b/>
          <w:bCs/>
          <w:i/>
          <w:color w:val="54883D"/>
          <w:sz w:val="18"/>
          <w:szCs w:val="18"/>
        </w:rPr>
        <w:fldChar w:fldCharType="end"/>
      </w:r>
      <w:r w:rsidRPr="001A678D">
        <w:rPr>
          <w:rFonts w:ascii="Arial" w:hAnsi="Arial" w:cs="Arial"/>
          <w:b/>
          <w:bCs/>
          <w:i/>
          <w:color w:val="54883D"/>
          <w:sz w:val="18"/>
          <w:szCs w:val="18"/>
        </w:rPr>
        <w:t>. Znakovi za uzbunjivanje stanovništva</w:t>
      </w:r>
    </w:p>
    <w:p w14:paraId="466031C9" w14:textId="77777777" w:rsidR="00D4332B" w:rsidRPr="001A678D" w:rsidRDefault="00D4332B" w:rsidP="00D4332B">
      <w:pPr>
        <w:spacing w:after="0"/>
        <w:jc w:val="center"/>
        <w:rPr>
          <w:rFonts w:ascii="Arial" w:hAnsi="Arial" w:cs="Arial"/>
          <w:b/>
          <w:bCs/>
          <w:i/>
          <w:color w:val="54883D"/>
          <w:sz w:val="18"/>
          <w:szCs w:val="18"/>
        </w:rPr>
      </w:pPr>
    </w:p>
    <w:p w14:paraId="7362C183" w14:textId="77777777" w:rsidR="00D4332B" w:rsidRPr="001A678D" w:rsidRDefault="00D4332B" w:rsidP="00D4332B">
      <w:pPr>
        <w:spacing w:after="0"/>
        <w:jc w:val="center"/>
        <w:rPr>
          <w:rFonts w:ascii="Arial" w:hAnsi="Arial" w:cs="Arial"/>
          <w:b/>
          <w:bCs/>
          <w:i/>
          <w:color w:val="54883D"/>
          <w:sz w:val="18"/>
          <w:szCs w:val="18"/>
        </w:rPr>
      </w:pPr>
    </w:p>
    <w:p w14:paraId="2EA6A219" w14:textId="77777777" w:rsidR="00D4332B" w:rsidRPr="001A678D" w:rsidRDefault="00D4332B" w:rsidP="00D4332B">
      <w:pPr>
        <w:spacing w:after="0"/>
        <w:jc w:val="center"/>
        <w:rPr>
          <w:rFonts w:ascii="Arial" w:hAnsi="Arial" w:cs="Arial"/>
          <w:b/>
          <w:bCs/>
          <w:i/>
          <w:color w:val="54883D"/>
          <w:sz w:val="18"/>
          <w:szCs w:val="18"/>
        </w:rPr>
      </w:pPr>
    </w:p>
    <w:p w14:paraId="49A554F3" w14:textId="77777777" w:rsidR="00D4332B" w:rsidRPr="001A678D" w:rsidRDefault="00D4332B" w:rsidP="00D4332B">
      <w:pPr>
        <w:spacing w:after="200"/>
        <w:rPr>
          <w:rFonts w:ascii="Arial" w:hAnsi="Arial" w:cs="Arial"/>
          <w:b/>
          <w:bCs/>
          <w:i/>
          <w:color w:val="54883D"/>
          <w:sz w:val="18"/>
          <w:szCs w:val="18"/>
        </w:rPr>
      </w:pPr>
      <w:r w:rsidRPr="001A678D">
        <w:rPr>
          <w:rFonts w:ascii="Arial" w:hAnsi="Arial" w:cs="Arial"/>
          <w:b/>
          <w:bCs/>
          <w:i/>
          <w:color w:val="54883D"/>
          <w:sz w:val="18"/>
          <w:szCs w:val="18"/>
        </w:rPr>
        <w:br w:type="page"/>
      </w:r>
    </w:p>
    <w:p w14:paraId="66B8CD22" w14:textId="481F8AA2" w:rsidR="00D4332B" w:rsidRPr="00CD220E" w:rsidRDefault="00D4332B" w:rsidP="00D4332B">
      <w:pPr>
        <w:pStyle w:val="Heading1"/>
        <w:rPr>
          <w:rFonts w:ascii="Arial" w:hAnsi="Arial" w:cs="Arial"/>
          <w:sz w:val="22"/>
          <w:szCs w:val="22"/>
        </w:rPr>
      </w:pPr>
      <w:bookmarkStart w:id="7" w:name="_Toc521327798"/>
      <w:bookmarkStart w:id="8" w:name="_Toc156300203"/>
      <w:bookmarkEnd w:id="6"/>
      <w:r w:rsidRPr="00CD220E">
        <w:rPr>
          <w:rFonts w:ascii="Arial" w:hAnsi="Arial" w:cs="Arial"/>
          <w:sz w:val="22"/>
          <w:szCs w:val="22"/>
        </w:rPr>
        <w:lastRenderedPageBreak/>
        <w:t>3 Pripravnost</w:t>
      </w:r>
      <w:bookmarkEnd w:id="7"/>
      <w:bookmarkEnd w:id="8"/>
    </w:p>
    <w:p w14:paraId="5AA28FE7" w14:textId="77777777" w:rsidR="00D4332B" w:rsidRPr="001A678D" w:rsidRDefault="00D4332B" w:rsidP="00D4332B">
      <w:pPr>
        <w:widowControl w:val="0"/>
        <w:autoSpaceDE w:val="0"/>
        <w:adjustRightInd w:val="0"/>
        <w:spacing w:before="120" w:after="120"/>
        <w:rPr>
          <w:rFonts w:ascii="Arial" w:hAnsi="Arial" w:cs="Arial"/>
          <w:bCs/>
          <w:sz w:val="18"/>
          <w:szCs w:val="18"/>
        </w:rPr>
      </w:pPr>
      <w:r w:rsidRPr="001A678D">
        <w:rPr>
          <w:rFonts w:ascii="Arial" w:hAnsi="Arial" w:cs="Arial"/>
          <w:bCs/>
          <w:sz w:val="18"/>
          <w:szCs w:val="18"/>
        </w:rPr>
        <w:t xml:space="preserve">Provođenjem određenih mjera i postupaka pripravnosti operativne snage sustava civilne zaštite dovode se u stanje spremnosti za učinkovito operativno reagiranje u izvanrednim događajima. Pripravnost uključuje osoblje, materijalna, komunikacijska i prijevozna sredstva te propisane procedure. Obzirom na vrstu operativne snage sustava civilne zaštite, primjenjuju se različite procedure utvrđivanja pripravnosti. Pripravnost je za stalno spremne operativne snage, žurne službe ili tzv. gotove snage sustava civilne zaštite, kontinuirano najvišeg stupnja i to osobito za osoblje dežurne smjene. Također, za osoblje žurnih službi koje nije u smjeni, planovima se razrađuje uvođenje najviše razine pripravnosti. Postupci uvođenja pripravnosti prilagođavaju se specifičnostima izvanrednog događaja, stvarno nastalim posljedicama i procjenama daljnjeg razvoja događaja, potrebnom vremenu za dostizanje željenog stupnja spremnosti kao i nužnim operativnim mjerama za njihovo uvođenje. Vrijeme pripravnosti gotovih operativnih snaga je od 1 – 3 sata. Unutar tog vremena sukcesivno se, po dostizanju zahtijevane razine operativne spremnosti, dijelovi kapaciteta operativnih snaga operativno uključuju u provođenje zadaća civilne zaštite. Kada je postupak upozoravanja o mogućnosti nastajanja izvanrednog događaja pokrenut pravovremeno, gotove operativne snage uvode pripravnost sveukupnih ljudskih i materijalnih kapaciteta, u funkciji provođenja sveobuhvatnih priprema za operativno djelovanje. </w:t>
      </w:r>
    </w:p>
    <w:p w14:paraId="2977891B" w14:textId="77777777" w:rsidR="00D4332B" w:rsidRPr="001A678D" w:rsidRDefault="00D4332B" w:rsidP="00D4332B">
      <w:pPr>
        <w:widowControl w:val="0"/>
        <w:autoSpaceDE w:val="0"/>
        <w:adjustRightInd w:val="0"/>
        <w:spacing w:before="120" w:after="120"/>
        <w:rPr>
          <w:rFonts w:ascii="Arial" w:hAnsi="Arial" w:cs="Arial"/>
          <w:bCs/>
          <w:sz w:val="18"/>
          <w:szCs w:val="18"/>
        </w:rPr>
      </w:pPr>
      <w:r w:rsidRPr="001A678D">
        <w:rPr>
          <w:rFonts w:ascii="Arial" w:hAnsi="Arial" w:cs="Arial"/>
          <w:bCs/>
          <w:sz w:val="18"/>
          <w:szCs w:val="18"/>
        </w:rPr>
        <w:t>Čelnici lokalne i područne (regionalne) samouprave odgovorni su za uvođenje pripravnosti operativnim snagama sustava civilne zaštite na razinama lokalnih zajednica.</w:t>
      </w:r>
    </w:p>
    <w:p w14:paraId="69D391C5" w14:textId="77777777" w:rsidR="00D4332B" w:rsidRPr="001A678D" w:rsidRDefault="00D4332B" w:rsidP="00D4332B">
      <w:pPr>
        <w:widowControl w:val="0"/>
        <w:autoSpaceDE w:val="0"/>
        <w:adjustRightInd w:val="0"/>
        <w:spacing w:before="120" w:after="120"/>
        <w:rPr>
          <w:rFonts w:ascii="Arial" w:hAnsi="Arial" w:cs="Arial"/>
          <w:bCs/>
          <w:sz w:val="18"/>
          <w:szCs w:val="18"/>
        </w:rPr>
      </w:pPr>
      <w:r w:rsidRPr="001A678D">
        <w:rPr>
          <w:rFonts w:ascii="Arial" w:hAnsi="Arial" w:cs="Arial"/>
          <w:bCs/>
          <w:sz w:val="18"/>
          <w:szCs w:val="18"/>
        </w:rPr>
        <w:t>Pripravnošću se smatraju i pripreme stanovništva za postupanje u katastrofama i velikim nesrećama, u situacijama kada se unaprijed upozori o nastupajućoj opasnosti i upozori o potrebi provođenja nužnih mjera i o postupcima za zaštitu zdravlja, života i imovine.</w:t>
      </w:r>
    </w:p>
    <w:p w14:paraId="748C1EE9" w14:textId="77777777" w:rsidR="00D4332B" w:rsidRPr="001A678D" w:rsidRDefault="00D4332B" w:rsidP="00D4332B">
      <w:pPr>
        <w:widowControl w:val="0"/>
        <w:autoSpaceDE w:val="0"/>
        <w:adjustRightInd w:val="0"/>
        <w:spacing w:before="120" w:after="120"/>
        <w:rPr>
          <w:rFonts w:ascii="Arial" w:hAnsi="Arial" w:cs="Arial"/>
          <w:bCs/>
          <w:sz w:val="18"/>
          <w:szCs w:val="18"/>
        </w:rPr>
      </w:pPr>
      <w:r w:rsidRPr="001A678D">
        <w:rPr>
          <w:rFonts w:ascii="Arial" w:hAnsi="Arial" w:cs="Arial"/>
          <w:bCs/>
          <w:sz w:val="18"/>
          <w:szCs w:val="18"/>
        </w:rPr>
        <w:t>Pripravnost se uvodi sukcesivno po prioritetima. Prvenstveno onim dijelovima operativnih snaga neophodnim za provođenje zadaća iz njihove nadležnosti. Pritom se uzimaju u obzir nalozi i zahtjevi odgovornih osoba, stožera i zapovjedništava nadležnih za odlučivanje i usklađivanje djelovanja operativnih snaga, podatci iz situacijskih izvješća i druge informacije iz svih dostupnih izvora.</w:t>
      </w:r>
    </w:p>
    <w:p w14:paraId="6C7B3D99" w14:textId="77777777" w:rsidR="00D4332B" w:rsidRPr="001A678D" w:rsidRDefault="00D4332B" w:rsidP="00D4332B">
      <w:pPr>
        <w:widowControl w:val="0"/>
        <w:autoSpaceDE w:val="0"/>
        <w:adjustRightInd w:val="0"/>
        <w:spacing w:before="120" w:after="120"/>
        <w:rPr>
          <w:rFonts w:ascii="Arial" w:hAnsi="Arial" w:cs="Arial"/>
          <w:b/>
          <w:bCs/>
          <w:sz w:val="18"/>
          <w:szCs w:val="18"/>
        </w:rPr>
      </w:pPr>
      <w:r w:rsidRPr="001A678D">
        <w:rPr>
          <w:rFonts w:ascii="Arial" w:hAnsi="Arial" w:cs="Arial"/>
          <w:b/>
          <w:bCs/>
          <w:sz w:val="18"/>
          <w:szCs w:val="18"/>
        </w:rPr>
        <w:t>Stanje pripravnosti utvrđuje se:</w:t>
      </w:r>
    </w:p>
    <w:p w14:paraId="4EF6FB96"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sz w:val="18"/>
          <w:szCs w:val="18"/>
        </w:rPr>
      </w:pPr>
      <w:r w:rsidRPr="001A678D">
        <w:rPr>
          <w:rFonts w:ascii="Arial" w:hAnsi="Arial" w:cs="Arial"/>
          <w:bCs/>
          <w:sz w:val="18"/>
          <w:szCs w:val="18"/>
        </w:rPr>
        <w:t>Temeljem dojave – obavijesti ŽC 112 o mogućim prijetnjama i velikim nesrećama</w:t>
      </w:r>
    </w:p>
    <w:p w14:paraId="741E7DA2"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sz w:val="18"/>
          <w:szCs w:val="18"/>
        </w:rPr>
      </w:pPr>
      <w:r w:rsidRPr="001A678D">
        <w:rPr>
          <w:rFonts w:ascii="Arial" w:hAnsi="Arial" w:cs="Arial"/>
          <w:bCs/>
          <w:sz w:val="18"/>
          <w:szCs w:val="18"/>
        </w:rPr>
        <w:t>Temeljem dojave – obavijesti nadležnih službi redovnih djelatnosti</w:t>
      </w:r>
    </w:p>
    <w:p w14:paraId="50C6AF61"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sz w:val="18"/>
          <w:szCs w:val="18"/>
        </w:rPr>
      </w:pPr>
      <w:r w:rsidRPr="001A678D">
        <w:rPr>
          <w:rFonts w:ascii="Arial" w:hAnsi="Arial" w:cs="Arial"/>
          <w:bCs/>
          <w:sz w:val="18"/>
          <w:szCs w:val="18"/>
        </w:rPr>
        <w:t>Temeljem dojave – obavijesti pravnih osoba</w:t>
      </w:r>
    </w:p>
    <w:p w14:paraId="7142FC12" w14:textId="77777777" w:rsidR="00D4332B" w:rsidRPr="001A678D" w:rsidRDefault="00D4332B" w:rsidP="00D4332B">
      <w:pPr>
        <w:widowControl w:val="0"/>
        <w:autoSpaceDE w:val="0"/>
        <w:adjustRightInd w:val="0"/>
        <w:spacing w:before="120" w:after="120"/>
        <w:rPr>
          <w:rFonts w:ascii="Arial" w:hAnsi="Arial" w:cs="Arial"/>
          <w:bCs/>
          <w:sz w:val="18"/>
          <w:szCs w:val="18"/>
        </w:rPr>
      </w:pPr>
      <w:r w:rsidRPr="001A678D">
        <w:rPr>
          <w:rFonts w:ascii="Arial" w:hAnsi="Arial" w:cs="Arial"/>
          <w:bCs/>
          <w:sz w:val="18"/>
          <w:szCs w:val="18"/>
        </w:rPr>
        <w:t>Za slučaj predvidivih ugroza Gradonačelnik uvodi pripravnost operativnih snaga sustava civilne zaštite, pravnih osoba, udruga i fizičkih osoba od značaja za sustav civilne zaštite, dok kod nepredvidivih ugroza, nakon što se dogode, Gradonačelnik aktivira sve potrebne snage sustava civilne zaštite.</w:t>
      </w:r>
      <w:r w:rsidRPr="001A678D">
        <w:rPr>
          <w:rFonts w:ascii="Arial" w:hAnsi="Arial" w:cs="Arial"/>
          <w:sz w:val="18"/>
          <w:szCs w:val="18"/>
        </w:rPr>
        <w:t xml:space="preserve"> </w:t>
      </w:r>
      <w:r w:rsidRPr="001A678D">
        <w:rPr>
          <w:rFonts w:ascii="Arial" w:hAnsi="Arial" w:cs="Arial"/>
          <w:bCs/>
          <w:sz w:val="18"/>
          <w:szCs w:val="18"/>
        </w:rPr>
        <w:t>U slučaju odsutnosti gradonačelnika poduzimanje mjera pripravnosti nalaže zamjenik gradonačelnika ili po ovlaštenju gradonačelnika, načelnik ili zamjenik načelnika Stožera CZ.</w:t>
      </w:r>
    </w:p>
    <w:p w14:paraId="24516254" w14:textId="77777777" w:rsidR="00D4332B" w:rsidRPr="001A678D" w:rsidRDefault="00D4332B" w:rsidP="00D4332B">
      <w:pPr>
        <w:rPr>
          <w:rFonts w:ascii="Arial" w:hAnsi="Arial" w:cs="Arial"/>
          <w:b/>
          <w:sz w:val="18"/>
          <w:szCs w:val="18"/>
        </w:rPr>
      </w:pPr>
      <w:r w:rsidRPr="001A678D">
        <w:rPr>
          <w:rFonts w:ascii="Arial" w:hAnsi="Arial" w:cs="Arial"/>
          <w:b/>
          <w:sz w:val="18"/>
          <w:szCs w:val="18"/>
        </w:rPr>
        <w:t>Mjere pripravnosti za snage i sredstva koja se uključuju u civilnu zaštitu:</w:t>
      </w:r>
    </w:p>
    <w:p w14:paraId="6135FE70" w14:textId="77777777" w:rsidR="00D4332B" w:rsidRPr="001A678D" w:rsidRDefault="00D4332B" w:rsidP="00D4332B">
      <w:pPr>
        <w:ind w:left="360"/>
        <w:rPr>
          <w:rFonts w:ascii="Arial" w:hAnsi="Arial" w:cs="Arial"/>
          <w:sz w:val="18"/>
          <w:szCs w:val="18"/>
        </w:rPr>
      </w:pPr>
      <w:r w:rsidRPr="001A678D">
        <w:rPr>
          <w:rFonts w:ascii="Arial" w:hAnsi="Arial" w:cs="Arial"/>
          <w:sz w:val="18"/>
          <w:szCs w:val="18"/>
        </w:rPr>
        <w:t>Obavještavanje (upozorenje) pripadnicima operativnih snaga o mogućoj ugrozi</w:t>
      </w:r>
    </w:p>
    <w:p w14:paraId="6F6F0B4A"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Uvođenje aktivnog dežurstva pripadnicima operativnih snaga</w:t>
      </w:r>
    </w:p>
    <w:p w14:paraId="121118B6"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Ograničenje udaljavanja iz mjesta stanovanja ili s radnog mjesta</w:t>
      </w:r>
    </w:p>
    <w:p w14:paraId="34EDB74A"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 xml:space="preserve">Uvođenje pasivnog dežurstva u pravnim osobama, udrugama od interesa za zaštitu i </w:t>
      </w:r>
    </w:p>
    <w:p w14:paraId="1E9D5C10"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 xml:space="preserve">spašavanje, obrtnicima i fizičkim osobama s ciljem ocjene stanja i spremnosti ljudi i </w:t>
      </w:r>
    </w:p>
    <w:p w14:paraId="15E1A4E9"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popunjenosti materijalno – tehničkim sredstvima</w:t>
      </w:r>
    </w:p>
    <w:p w14:paraId="0C8042FC"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Stalna dostupnost na telefon/mobitel</w:t>
      </w:r>
    </w:p>
    <w:p w14:paraId="2F9663D6"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Kontrola potrebnih materijalno – tehničkih sredstava i opreme</w:t>
      </w:r>
    </w:p>
    <w:p w14:paraId="3780DB9D" w14:textId="77777777" w:rsidR="00D4332B" w:rsidRPr="001A678D" w:rsidRDefault="00D4332B" w:rsidP="00D4332B">
      <w:pPr>
        <w:widowControl w:val="0"/>
        <w:numPr>
          <w:ilvl w:val="0"/>
          <w:numId w:val="12"/>
        </w:numPr>
        <w:autoSpaceDE w:val="0"/>
        <w:autoSpaceDN w:val="0"/>
        <w:adjustRightInd w:val="0"/>
        <w:spacing w:before="120" w:after="120" w:line="276" w:lineRule="auto"/>
        <w:contextualSpacing/>
        <w:jc w:val="both"/>
        <w:rPr>
          <w:rFonts w:ascii="Arial" w:hAnsi="Arial" w:cs="Arial"/>
          <w:bCs/>
          <w:sz w:val="18"/>
          <w:szCs w:val="18"/>
        </w:rPr>
      </w:pPr>
      <w:r w:rsidRPr="001A678D">
        <w:rPr>
          <w:rFonts w:ascii="Arial" w:hAnsi="Arial" w:cs="Arial"/>
          <w:bCs/>
          <w:sz w:val="18"/>
          <w:szCs w:val="18"/>
        </w:rPr>
        <w:t>Organiziranje dežurstva na lokaciji prihvata ili obavljanja dužnosti</w:t>
      </w:r>
    </w:p>
    <w:p w14:paraId="6575EBD3" w14:textId="77777777" w:rsidR="00D4332B" w:rsidRPr="001A678D" w:rsidRDefault="00D4332B" w:rsidP="00D4332B">
      <w:pPr>
        <w:widowControl w:val="0"/>
        <w:autoSpaceDE w:val="0"/>
        <w:autoSpaceDN w:val="0"/>
        <w:adjustRightInd w:val="0"/>
        <w:spacing w:before="120" w:after="120"/>
        <w:ind w:left="720"/>
        <w:contextualSpacing/>
        <w:rPr>
          <w:rFonts w:ascii="Arial" w:hAnsi="Arial" w:cs="Arial"/>
          <w:bCs/>
          <w:sz w:val="18"/>
          <w:szCs w:val="18"/>
        </w:rPr>
      </w:pPr>
    </w:p>
    <w:p w14:paraId="77E4FD07"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U nastavku se nalaze radnje i postupci za organiziranje pripravnosti snaga sustava civilne zaštite.</w:t>
      </w:r>
    </w:p>
    <w:p w14:paraId="26CBEDA8" w14:textId="77777777" w:rsidR="00D4332B" w:rsidRPr="001A678D" w:rsidRDefault="00D4332B" w:rsidP="00D4332B">
      <w:pPr>
        <w:spacing w:after="0"/>
        <w:rPr>
          <w:rFonts w:ascii="Arial" w:hAnsi="Arial" w:cs="Arial"/>
          <w:sz w:val="18"/>
          <w:szCs w:val="18"/>
        </w:rPr>
      </w:pP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5032"/>
        <w:gridCol w:w="2000"/>
        <w:gridCol w:w="1951"/>
      </w:tblGrid>
      <w:tr w:rsidR="00D4332B" w:rsidRPr="001A678D" w14:paraId="6F35B684" w14:textId="77777777" w:rsidTr="00BF7C4E">
        <w:trPr>
          <w:trHeight w:val="415"/>
          <w:tblHeader/>
          <w:jc w:val="center"/>
        </w:trPr>
        <w:tc>
          <w:tcPr>
            <w:tcW w:w="8983" w:type="dxa"/>
            <w:gridSpan w:val="3"/>
            <w:shd w:val="clear" w:color="auto" w:fill="84E290" w:themeFill="accent3" w:themeFillTint="66"/>
            <w:vAlign w:val="center"/>
          </w:tcPr>
          <w:p w14:paraId="78690019" w14:textId="77777777" w:rsidR="00D4332B" w:rsidRPr="001A678D" w:rsidRDefault="00D4332B" w:rsidP="00BF7C4E">
            <w:pPr>
              <w:spacing w:after="0"/>
              <w:jc w:val="center"/>
              <w:rPr>
                <w:rFonts w:ascii="Arial" w:hAnsi="Arial" w:cs="Arial"/>
                <w:b/>
                <w:sz w:val="18"/>
                <w:szCs w:val="18"/>
              </w:rPr>
            </w:pPr>
            <w:r w:rsidRPr="001A678D">
              <w:rPr>
                <w:rFonts w:ascii="Arial" w:hAnsi="Arial" w:cs="Arial"/>
                <w:b/>
                <w:sz w:val="18"/>
                <w:szCs w:val="18"/>
              </w:rPr>
              <w:t>ORGANIZACIJA STAVLJANJA U PRIPRAVNOST SNAGA SUSTAVA CIVILNE ZAŠTITE</w:t>
            </w:r>
          </w:p>
        </w:tc>
      </w:tr>
      <w:tr w:rsidR="00D4332B" w:rsidRPr="001A678D" w14:paraId="5E2B544A" w14:textId="77777777" w:rsidTr="00BF7C4E">
        <w:trPr>
          <w:trHeight w:val="420"/>
          <w:tblHeader/>
          <w:jc w:val="center"/>
        </w:trPr>
        <w:tc>
          <w:tcPr>
            <w:tcW w:w="4815" w:type="dxa"/>
            <w:shd w:val="clear" w:color="auto" w:fill="84E290" w:themeFill="accent3" w:themeFillTint="66"/>
            <w:vAlign w:val="center"/>
          </w:tcPr>
          <w:p w14:paraId="7AA7D478" w14:textId="77777777" w:rsidR="00D4332B" w:rsidRPr="001A678D" w:rsidRDefault="00D4332B" w:rsidP="00BF7C4E">
            <w:pPr>
              <w:spacing w:after="0"/>
              <w:jc w:val="center"/>
              <w:rPr>
                <w:rFonts w:ascii="Arial" w:hAnsi="Arial" w:cs="Arial"/>
                <w:b/>
                <w:sz w:val="18"/>
                <w:szCs w:val="18"/>
              </w:rPr>
            </w:pPr>
            <w:r w:rsidRPr="001A678D">
              <w:rPr>
                <w:rFonts w:ascii="Arial" w:hAnsi="Arial" w:cs="Arial"/>
                <w:b/>
                <w:sz w:val="18"/>
                <w:szCs w:val="18"/>
              </w:rPr>
              <w:t>Radnje i postupci</w:t>
            </w:r>
          </w:p>
        </w:tc>
        <w:tc>
          <w:tcPr>
            <w:tcW w:w="0" w:type="auto"/>
            <w:shd w:val="clear" w:color="auto" w:fill="84E290" w:themeFill="accent3" w:themeFillTint="66"/>
            <w:vAlign w:val="center"/>
          </w:tcPr>
          <w:p w14:paraId="138EFCCD" w14:textId="77777777" w:rsidR="00D4332B" w:rsidRPr="001A678D" w:rsidRDefault="00D4332B" w:rsidP="00BF7C4E">
            <w:pPr>
              <w:spacing w:after="0"/>
              <w:jc w:val="center"/>
              <w:rPr>
                <w:rFonts w:ascii="Arial" w:hAnsi="Arial" w:cs="Arial"/>
                <w:b/>
                <w:sz w:val="18"/>
                <w:szCs w:val="18"/>
              </w:rPr>
            </w:pPr>
            <w:r w:rsidRPr="001A678D">
              <w:rPr>
                <w:rFonts w:ascii="Arial" w:hAnsi="Arial" w:cs="Arial"/>
                <w:b/>
                <w:sz w:val="18"/>
                <w:szCs w:val="18"/>
              </w:rPr>
              <w:t>Rukovođenje</w:t>
            </w:r>
          </w:p>
        </w:tc>
        <w:tc>
          <w:tcPr>
            <w:tcW w:w="0" w:type="auto"/>
            <w:shd w:val="clear" w:color="auto" w:fill="84E290" w:themeFill="accent3" w:themeFillTint="66"/>
            <w:vAlign w:val="center"/>
          </w:tcPr>
          <w:p w14:paraId="6F850C07" w14:textId="77777777" w:rsidR="00D4332B" w:rsidRPr="001A678D" w:rsidRDefault="00D4332B" w:rsidP="00BF7C4E">
            <w:pPr>
              <w:spacing w:after="0"/>
              <w:jc w:val="center"/>
              <w:rPr>
                <w:rFonts w:ascii="Arial" w:hAnsi="Arial" w:cs="Arial"/>
                <w:b/>
                <w:sz w:val="18"/>
                <w:szCs w:val="18"/>
              </w:rPr>
            </w:pPr>
            <w:r w:rsidRPr="001A678D">
              <w:rPr>
                <w:rFonts w:ascii="Arial" w:hAnsi="Arial" w:cs="Arial"/>
                <w:b/>
                <w:sz w:val="18"/>
                <w:szCs w:val="18"/>
              </w:rPr>
              <w:t>Izvršenje/Suradnja</w:t>
            </w:r>
          </w:p>
        </w:tc>
      </w:tr>
      <w:tr w:rsidR="00D4332B" w:rsidRPr="001A678D" w14:paraId="4D5CA04D" w14:textId="77777777" w:rsidTr="002450B5">
        <w:trPr>
          <w:trHeight w:val="390"/>
          <w:jc w:val="center"/>
        </w:trPr>
        <w:tc>
          <w:tcPr>
            <w:tcW w:w="4815" w:type="dxa"/>
            <w:vAlign w:val="center"/>
          </w:tcPr>
          <w:p w14:paraId="3F4D7C84"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Prijem obavijesti o nadolazećoj opasnosti</w:t>
            </w:r>
          </w:p>
        </w:tc>
        <w:tc>
          <w:tcPr>
            <w:tcW w:w="0" w:type="auto"/>
            <w:vAlign w:val="center"/>
          </w:tcPr>
          <w:p w14:paraId="1AAEA16E"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Županijski centar 112</w:t>
            </w:r>
          </w:p>
        </w:tc>
        <w:tc>
          <w:tcPr>
            <w:tcW w:w="0" w:type="auto"/>
            <w:vAlign w:val="center"/>
          </w:tcPr>
          <w:p w14:paraId="3873CBC2"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tc>
      </w:tr>
      <w:tr w:rsidR="00D4332B" w:rsidRPr="001A678D" w14:paraId="55D87387" w14:textId="77777777" w:rsidTr="00BF7C4E">
        <w:trPr>
          <w:trHeight w:val="562"/>
          <w:jc w:val="center"/>
        </w:trPr>
        <w:tc>
          <w:tcPr>
            <w:tcW w:w="4815" w:type="dxa"/>
            <w:vAlign w:val="center"/>
          </w:tcPr>
          <w:p w14:paraId="757E871B"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Pozivanje Stožera civilne zaštite</w:t>
            </w:r>
          </w:p>
        </w:tc>
        <w:tc>
          <w:tcPr>
            <w:tcW w:w="0" w:type="auto"/>
            <w:vAlign w:val="center"/>
          </w:tcPr>
          <w:p w14:paraId="12120E8C"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tc>
        <w:tc>
          <w:tcPr>
            <w:tcW w:w="0" w:type="auto"/>
            <w:vAlign w:val="center"/>
          </w:tcPr>
          <w:p w14:paraId="59C4CE86"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p w14:paraId="6E33D753"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Teklići</w:t>
            </w:r>
          </w:p>
        </w:tc>
      </w:tr>
      <w:tr w:rsidR="00D4332B" w:rsidRPr="001A678D" w14:paraId="3E9079DA" w14:textId="77777777" w:rsidTr="002450B5">
        <w:trPr>
          <w:trHeight w:val="422"/>
          <w:jc w:val="center"/>
        </w:trPr>
        <w:tc>
          <w:tcPr>
            <w:tcW w:w="4815" w:type="dxa"/>
            <w:vAlign w:val="center"/>
          </w:tcPr>
          <w:p w14:paraId="6BD4DCEE"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Upoznavanje sa trenutnom situacijom</w:t>
            </w:r>
          </w:p>
        </w:tc>
        <w:tc>
          <w:tcPr>
            <w:tcW w:w="0" w:type="auto"/>
            <w:vAlign w:val="center"/>
          </w:tcPr>
          <w:p w14:paraId="602C7CF6"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tc>
        <w:tc>
          <w:tcPr>
            <w:tcW w:w="0" w:type="auto"/>
            <w:vAlign w:val="center"/>
          </w:tcPr>
          <w:p w14:paraId="25C2D5CA"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Stožer CZ</w:t>
            </w:r>
          </w:p>
        </w:tc>
      </w:tr>
      <w:tr w:rsidR="00D4332B" w:rsidRPr="001A678D" w14:paraId="7030115F" w14:textId="77777777" w:rsidTr="00CD220E">
        <w:trPr>
          <w:trHeight w:val="3816"/>
          <w:jc w:val="center"/>
        </w:trPr>
        <w:tc>
          <w:tcPr>
            <w:tcW w:w="4815" w:type="dxa"/>
          </w:tcPr>
          <w:p w14:paraId="479F875F"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lastRenderedPageBreak/>
              <w:t>Stavljanje u stanje pripravnosti slijedećim prioritetom:</w:t>
            </w:r>
          </w:p>
          <w:p w14:paraId="4E1925EC" w14:textId="77777777" w:rsidR="00D4332B" w:rsidRPr="001A678D" w:rsidRDefault="00D4332B" w:rsidP="00BF7C4E">
            <w:pPr>
              <w:spacing w:after="0"/>
              <w:rPr>
                <w:rFonts w:ascii="Arial" w:hAnsi="Arial" w:cs="Arial"/>
                <w:sz w:val="18"/>
                <w:szCs w:val="18"/>
              </w:rPr>
            </w:pPr>
            <w:r w:rsidRPr="001A678D">
              <w:rPr>
                <w:rFonts w:ascii="Arial" w:hAnsi="Arial" w:cs="Arial"/>
                <w:b/>
                <w:sz w:val="18"/>
                <w:szCs w:val="18"/>
              </w:rPr>
              <w:t>Prioritet 1:</w:t>
            </w:r>
          </w:p>
          <w:p w14:paraId="35D0A37B"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1. Vatrogasna služba, HGSS, GDCK</w:t>
            </w:r>
          </w:p>
          <w:p w14:paraId="201C69DF" w14:textId="77777777" w:rsidR="00D4332B" w:rsidRPr="001A678D" w:rsidRDefault="00D4332B" w:rsidP="00BF7C4E">
            <w:pPr>
              <w:spacing w:after="0"/>
              <w:ind w:left="34"/>
              <w:rPr>
                <w:rFonts w:ascii="Arial" w:hAnsi="Arial" w:cs="Arial"/>
                <w:sz w:val="18"/>
                <w:szCs w:val="18"/>
              </w:rPr>
            </w:pPr>
            <w:r w:rsidRPr="001A678D">
              <w:rPr>
                <w:rFonts w:ascii="Arial" w:hAnsi="Arial" w:cs="Arial"/>
                <w:sz w:val="18"/>
                <w:szCs w:val="18"/>
              </w:rPr>
              <w:t xml:space="preserve">2. Hitna medicinska služba, ambulante  </w:t>
            </w:r>
          </w:p>
          <w:p w14:paraId="7D164EB9" w14:textId="77777777" w:rsidR="00D4332B" w:rsidRPr="001A678D" w:rsidRDefault="00D4332B" w:rsidP="00BF7C4E">
            <w:pPr>
              <w:spacing w:after="0"/>
              <w:ind w:left="34"/>
              <w:rPr>
                <w:rFonts w:ascii="Arial" w:hAnsi="Arial" w:cs="Arial"/>
                <w:sz w:val="18"/>
                <w:szCs w:val="18"/>
              </w:rPr>
            </w:pPr>
            <w:r w:rsidRPr="001A678D">
              <w:rPr>
                <w:rFonts w:ascii="Arial" w:hAnsi="Arial" w:cs="Arial"/>
                <w:sz w:val="18"/>
                <w:szCs w:val="18"/>
              </w:rPr>
              <w:t xml:space="preserve">     zdravstvene skrbi, opća bolnica</w:t>
            </w:r>
          </w:p>
          <w:p w14:paraId="5BD710AF"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3. Veterinarska stanica</w:t>
            </w:r>
          </w:p>
          <w:p w14:paraId="64A7DE9E"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4. Čistoća d.o.o.</w:t>
            </w:r>
          </w:p>
          <w:p w14:paraId="17143376"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5. Zelenilo d.o.o.</w:t>
            </w:r>
          </w:p>
          <w:p w14:paraId="7D06E418"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6. Koordinator na lokaciji</w:t>
            </w:r>
          </w:p>
          <w:p w14:paraId="0C696FB2"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b/>
                <w:sz w:val="18"/>
                <w:szCs w:val="18"/>
              </w:rPr>
              <w:t>Prioritet 2:</w:t>
            </w:r>
          </w:p>
          <w:p w14:paraId="43EEC69F"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1. Gradska toplana d.o.o.</w:t>
            </w:r>
          </w:p>
          <w:p w14:paraId="3A469C20"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2. Vodovod i kanalizacija d.o.o. Karlovac</w:t>
            </w:r>
          </w:p>
          <w:p w14:paraId="41E053B6"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3. Hrvatske vode – VGI Kupa - Karlovac</w:t>
            </w:r>
          </w:p>
          <w:p w14:paraId="55F85006" w14:textId="77777777" w:rsidR="00D4332B" w:rsidRPr="001A678D" w:rsidRDefault="00D4332B" w:rsidP="00BF7C4E">
            <w:pPr>
              <w:spacing w:after="0"/>
              <w:ind w:left="176" w:hanging="142"/>
              <w:rPr>
                <w:rFonts w:ascii="Arial" w:hAnsi="Arial" w:cs="Arial"/>
                <w:sz w:val="18"/>
                <w:szCs w:val="18"/>
              </w:rPr>
            </w:pPr>
            <w:r w:rsidRPr="001A678D">
              <w:rPr>
                <w:rFonts w:ascii="Arial" w:hAnsi="Arial" w:cs="Arial"/>
                <w:sz w:val="18"/>
                <w:szCs w:val="18"/>
              </w:rPr>
              <w:t xml:space="preserve">4. </w:t>
            </w:r>
            <w:r w:rsidRPr="001A678D">
              <w:rPr>
                <w:rFonts w:ascii="Arial" w:hAnsi="Arial" w:cs="Arial"/>
                <w:sz w:val="18"/>
                <w:szCs w:val="18"/>
                <w:lang w:eastAsia="hr-HR"/>
              </w:rPr>
              <w:t>HEP ODS- Elektra Karlovac</w:t>
            </w:r>
          </w:p>
          <w:p w14:paraId="3222C707" w14:textId="77777777" w:rsidR="00D4332B" w:rsidRPr="001A678D" w:rsidRDefault="00D4332B" w:rsidP="00BF7C4E">
            <w:pPr>
              <w:tabs>
                <w:tab w:val="center" w:pos="2193"/>
              </w:tabs>
              <w:spacing w:after="0"/>
              <w:ind w:left="176" w:hanging="142"/>
              <w:rPr>
                <w:rFonts w:ascii="Arial" w:hAnsi="Arial" w:cs="Arial"/>
                <w:sz w:val="18"/>
                <w:szCs w:val="18"/>
                <w:lang w:eastAsia="hr-HR"/>
              </w:rPr>
            </w:pPr>
            <w:r w:rsidRPr="001A678D">
              <w:rPr>
                <w:rFonts w:ascii="Arial" w:hAnsi="Arial" w:cs="Arial"/>
                <w:sz w:val="18"/>
                <w:szCs w:val="18"/>
              </w:rPr>
              <w:t xml:space="preserve">5. Hrvatske šume - </w:t>
            </w:r>
            <w:r w:rsidRPr="001A678D">
              <w:rPr>
                <w:rFonts w:ascii="Arial" w:hAnsi="Arial" w:cs="Arial"/>
                <w:sz w:val="18"/>
                <w:szCs w:val="18"/>
                <w:lang w:eastAsia="hr-HR"/>
              </w:rPr>
              <w:t>Šumarija Karlovac</w:t>
            </w:r>
          </w:p>
          <w:p w14:paraId="7B3A3101" w14:textId="77777777" w:rsidR="00D4332B" w:rsidRPr="001A678D" w:rsidRDefault="00D4332B" w:rsidP="00BF7C4E">
            <w:pPr>
              <w:tabs>
                <w:tab w:val="center" w:pos="2193"/>
              </w:tabs>
              <w:spacing w:after="0"/>
              <w:ind w:left="176" w:hanging="142"/>
              <w:rPr>
                <w:rFonts w:ascii="Arial" w:hAnsi="Arial" w:cs="Arial"/>
                <w:sz w:val="18"/>
                <w:szCs w:val="18"/>
              </w:rPr>
            </w:pPr>
            <w:r w:rsidRPr="001A678D">
              <w:rPr>
                <w:rFonts w:ascii="Arial" w:hAnsi="Arial" w:cs="Arial"/>
                <w:sz w:val="18"/>
                <w:szCs w:val="18"/>
                <w:lang w:eastAsia="hr-HR"/>
              </w:rPr>
              <w:t>6. Povjerenici i zamjenici povjerenika civilne zaštite</w:t>
            </w:r>
          </w:p>
        </w:tc>
        <w:tc>
          <w:tcPr>
            <w:tcW w:w="0" w:type="auto"/>
            <w:vAlign w:val="center"/>
          </w:tcPr>
          <w:p w14:paraId="0276EEED"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tc>
        <w:tc>
          <w:tcPr>
            <w:tcW w:w="0" w:type="auto"/>
            <w:vAlign w:val="center"/>
          </w:tcPr>
          <w:p w14:paraId="27B89B71"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Načelnik Stožera CZ</w:t>
            </w:r>
          </w:p>
        </w:tc>
      </w:tr>
      <w:tr w:rsidR="00D4332B" w:rsidRPr="001A678D" w14:paraId="701F3CA2" w14:textId="77777777" w:rsidTr="00CD220E">
        <w:trPr>
          <w:trHeight w:val="553"/>
          <w:jc w:val="center"/>
        </w:trPr>
        <w:tc>
          <w:tcPr>
            <w:tcW w:w="4815" w:type="dxa"/>
            <w:vAlign w:val="center"/>
          </w:tcPr>
          <w:p w14:paraId="7F1759C0"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Uspostavljanje dežurstva</w:t>
            </w:r>
          </w:p>
        </w:tc>
        <w:tc>
          <w:tcPr>
            <w:tcW w:w="0" w:type="auto"/>
            <w:vAlign w:val="center"/>
          </w:tcPr>
          <w:p w14:paraId="3DDB1ED9"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Načelnik Stožera</w:t>
            </w:r>
          </w:p>
        </w:tc>
        <w:tc>
          <w:tcPr>
            <w:tcW w:w="0" w:type="auto"/>
            <w:vAlign w:val="center"/>
          </w:tcPr>
          <w:p w14:paraId="1A3B4DAA"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Članovi Stožera CZ</w:t>
            </w:r>
          </w:p>
        </w:tc>
      </w:tr>
      <w:tr w:rsidR="00D4332B" w:rsidRPr="001A678D" w14:paraId="63C97EC5" w14:textId="77777777" w:rsidTr="00CD220E">
        <w:trPr>
          <w:trHeight w:val="697"/>
          <w:jc w:val="center"/>
        </w:trPr>
        <w:tc>
          <w:tcPr>
            <w:tcW w:w="4815" w:type="dxa"/>
            <w:vAlign w:val="center"/>
          </w:tcPr>
          <w:p w14:paraId="796616CC" w14:textId="77777777" w:rsidR="00D4332B" w:rsidRPr="001A678D" w:rsidRDefault="00D4332B" w:rsidP="00BF7C4E">
            <w:pPr>
              <w:spacing w:after="0"/>
              <w:rPr>
                <w:rFonts w:ascii="Arial" w:hAnsi="Arial" w:cs="Arial"/>
                <w:sz w:val="18"/>
                <w:szCs w:val="18"/>
              </w:rPr>
            </w:pPr>
            <w:r w:rsidRPr="001A678D">
              <w:rPr>
                <w:rFonts w:ascii="Arial" w:hAnsi="Arial" w:cs="Arial"/>
                <w:sz w:val="18"/>
                <w:szCs w:val="18"/>
              </w:rPr>
              <w:t>Obavještavanje svih subjekata o prestanku mjera pripravnosti ili o mobilizaciji ukupnih potencijala, ovisno o situaciji</w:t>
            </w:r>
          </w:p>
        </w:tc>
        <w:tc>
          <w:tcPr>
            <w:tcW w:w="0" w:type="auto"/>
            <w:vAlign w:val="center"/>
          </w:tcPr>
          <w:p w14:paraId="5C858B5D"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Gradonačelnik</w:t>
            </w:r>
          </w:p>
        </w:tc>
        <w:tc>
          <w:tcPr>
            <w:tcW w:w="0" w:type="auto"/>
            <w:vAlign w:val="center"/>
          </w:tcPr>
          <w:p w14:paraId="0A406759" w14:textId="77777777" w:rsidR="00D4332B" w:rsidRPr="001A678D" w:rsidRDefault="00D4332B" w:rsidP="00BF7C4E">
            <w:pPr>
              <w:spacing w:after="0"/>
              <w:jc w:val="center"/>
              <w:rPr>
                <w:rFonts w:ascii="Arial" w:hAnsi="Arial" w:cs="Arial"/>
                <w:sz w:val="18"/>
                <w:szCs w:val="18"/>
              </w:rPr>
            </w:pPr>
            <w:r w:rsidRPr="001A678D">
              <w:rPr>
                <w:rFonts w:ascii="Arial" w:hAnsi="Arial" w:cs="Arial"/>
                <w:sz w:val="18"/>
                <w:szCs w:val="18"/>
              </w:rPr>
              <w:t>Načelnik Stožera CZ</w:t>
            </w:r>
          </w:p>
        </w:tc>
      </w:tr>
    </w:tbl>
    <w:p w14:paraId="441149AC" w14:textId="77777777" w:rsidR="00D4332B" w:rsidRPr="001A678D" w:rsidRDefault="00D4332B" w:rsidP="00D4332B">
      <w:pPr>
        <w:rPr>
          <w:rFonts w:ascii="Arial" w:hAnsi="Arial" w:cs="Arial"/>
          <w:sz w:val="18"/>
          <w:szCs w:val="18"/>
          <w:highlight w:val="yellow"/>
        </w:rPr>
      </w:pPr>
    </w:p>
    <w:tbl>
      <w:tblPr>
        <w:tblStyle w:val="Reetkatablice2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2573"/>
        <w:gridCol w:w="2464"/>
        <w:gridCol w:w="1821"/>
        <w:gridCol w:w="2068"/>
      </w:tblGrid>
      <w:tr w:rsidR="00D4332B" w:rsidRPr="001A678D" w14:paraId="5DA0E69C" w14:textId="77777777" w:rsidTr="00BF7C4E">
        <w:trPr>
          <w:trHeight w:val="424"/>
          <w:jc w:val="center"/>
        </w:trPr>
        <w:tc>
          <w:tcPr>
            <w:tcW w:w="8926" w:type="dxa"/>
            <w:gridSpan w:val="4"/>
            <w:shd w:val="clear" w:color="auto" w:fill="84E290" w:themeFill="accent3" w:themeFillTint="66"/>
            <w:vAlign w:val="center"/>
          </w:tcPr>
          <w:p w14:paraId="664419DB" w14:textId="77777777" w:rsidR="00D4332B" w:rsidRPr="001A678D" w:rsidRDefault="00D4332B" w:rsidP="00BF7C4E">
            <w:pPr>
              <w:widowControl w:val="0"/>
              <w:autoSpaceDE w:val="0"/>
              <w:autoSpaceDN w:val="0"/>
              <w:adjustRightInd w:val="0"/>
              <w:jc w:val="center"/>
              <w:rPr>
                <w:rFonts w:ascii="Arial" w:hAnsi="Arial" w:cs="Arial"/>
                <w:b/>
                <w:bCs/>
                <w:sz w:val="18"/>
                <w:szCs w:val="18"/>
              </w:rPr>
            </w:pPr>
            <w:r w:rsidRPr="001A678D">
              <w:rPr>
                <w:rFonts w:ascii="Arial" w:hAnsi="Arial" w:cs="Arial"/>
                <w:b/>
                <w:bCs/>
                <w:sz w:val="18"/>
                <w:szCs w:val="18"/>
              </w:rPr>
              <w:t>O</w:t>
            </w:r>
            <w:r w:rsidRPr="001A678D">
              <w:rPr>
                <w:rFonts w:ascii="Arial" w:hAnsi="Arial" w:cs="Arial"/>
                <w:b/>
                <w:bCs/>
                <w:sz w:val="18"/>
                <w:szCs w:val="18"/>
                <w:shd w:val="clear" w:color="auto" w:fill="84E290" w:themeFill="accent3" w:themeFillTint="66"/>
              </w:rPr>
              <w:t>RGANIZACIJA PRIPRAVNOSTI SNAGA SUSTAVA CIVILNE ZAŠTITE</w:t>
            </w:r>
          </w:p>
        </w:tc>
      </w:tr>
      <w:tr w:rsidR="00D4332B" w:rsidRPr="001A678D" w14:paraId="013E11F0" w14:textId="77777777" w:rsidTr="00BF7C4E">
        <w:trPr>
          <w:trHeight w:val="699"/>
          <w:jc w:val="center"/>
        </w:trPr>
        <w:tc>
          <w:tcPr>
            <w:tcW w:w="2573" w:type="dxa"/>
            <w:shd w:val="clear" w:color="auto" w:fill="auto"/>
            <w:vAlign w:val="center"/>
          </w:tcPr>
          <w:p w14:paraId="00BBD8C6" w14:textId="77777777" w:rsidR="00D4332B" w:rsidRPr="001A678D" w:rsidRDefault="00D4332B" w:rsidP="00BF7C4E">
            <w:pPr>
              <w:widowControl w:val="0"/>
              <w:autoSpaceDE w:val="0"/>
              <w:autoSpaceDN w:val="0"/>
              <w:adjustRightInd w:val="0"/>
              <w:jc w:val="center"/>
              <w:rPr>
                <w:rFonts w:ascii="Arial" w:hAnsi="Arial" w:cs="Arial"/>
                <w:b/>
                <w:bCs/>
                <w:sz w:val="18"/>
                <w:szCs w:val="18"/>
              </w:rPr>
            </w:pPr>
            <w:r w:rsidRPr="001A678D">
              <w:rPr>
                <w:rFonts w:ascii="Arial" w:hAnsi="Arial" w:cs="Arial"/>
                <w:b/>
                <w:bCs/>
                <w:sz w:val="18"/>
                <w:szCs w:val="18"/>
              </w:rPr>
              <w:t>SNAGE SUSTAVA CIVILNE ZAŠTITE</w:t>
            </w:r>
          </w:p>
        </w:tc>
        <w:tc>
          <w:tcPr>
            <w:tcW w:w="2464" w:type="dxa"/>
            <w:shd w:val="clear" w:color="auto" w:fill="auto"/>
            <w:vAlign w:val="center"/>
          </w:tcPr>
          <w:p w14:paraId="4177DF33" w14:textId="77777777" w:rsidR="00D4332B" w:rsidRPr="001A678D" w:rsidRDefault="00D4332B" w:rsidP="00BF7C4E">
            <w:pPr>
              <w:widowControl w:val="0"/>
              <w:autoSpaceDE w:val="0"/>
              <w:autoSpaceDN w:val="0"/>
              <w:adjustRightInd w:val="0"/>
              <w:jc w:val="center"/>
              <w:rPr>
                <w:rFonts w:ascii="Arial" w:hAnsi="Arial" w:cs="Arial"/>
                <w:b/>
                <w:bCs/>
                <w:sz w:val="18"/>
                <w:szCs w:val="18"/>
              </w:rPr>
            </w:pPr>
            <w:r w:rsidRPr="001A678D">
              <w:rPr>
                <w:rFonts w:ascii="Arial" w:hAnsi="Arial" w:cs="Arial"/>
                <w:b/>
                <w:bCs/>
                <w:sz w:val="18"/>
                <w:szCs w:val="18"/>
              </w:rPr>
              <w:t>MJERE</w:t>
            </w:r>
          </w:p>
        </w:tc>
        <w:tc>
          <w:tcPr>
            <w:tcW w:w="1821" w:type="dxa"/>
            <w:shd w:val="clear" w:color="auto" w:fill="auto"/>
            <w:vAlign w:val="center"/>
          </w:tcPr>
          <w:p w14:paraId="2EBA7501" w14:textId="77777777" w:rsidR="00D4332B" w:rsidRPr="001A678D" w:rsidRDefault="00D4332B" w:rsidP="00BF7C4E">
            <w:pPr>
              <w:widowControl w:val="0"/>
              <w:autoSpaceDE w:val="0"/>
              <w:autoSpaceDN w:val="0"/>
              <w:adjustRightInd w:val="0"/>
              <w:ind w:right="-28"/>
              <w:jc w:val="center"/>
              <w:rPr>
                <w:rFonts w:ascii="Arial" w:hAnsi="Arial" w:cs="Arial"/>
                <w:b/>
                <w:bCs/>
                <w:sz w:val="18"/>
                <w:szCs w:val="18"/>
              </w:rPr>
            </w:pPr>
            <w:r w:rsidRPr="001A678D">
              <w:rPr>
                <w:rFonts w:ascii="Arial" w:hAnsi="Arial" w:cs="Arial"/>
                <w:b/>
                <w:bCs/>
                <w:sz w:val="18"/>
                <w:szCs w:val="18"/>
              </w:rPr>
              <w:t>ODGOVORNE OSOBE</w:t>
            </w:r>
          </w:p>
        </w:tc>
        <w:tc>
          <w:tcPr>
            <w:tcW w:w="2068" w:type="dxa"/>
            <w:vAlign w:val="center"/>
          </w:tcPr>
          <w:p w14:paraId="422785A0" w14:textId="77777777" w:rsidR="00D4332B" w:rsidRPr="001A678D" w:rsidRDefault="00D4332B" w:rsidP="00BF7C4E">
            <w:pPr>
              <w:widowControl w:val="0"/>
              <w:autoSpaceDE w:val="0"/>
              <w:autoSpaceDN w:val="0"/>
              <w:adjustRightInd w:val="0"/>
              <w:jc w:val="center"/>
              <w:rPr>
                <w:rFonts w:ascii="Arial" w:hAnsi="Arial" w:cs="Arial"/>
                <w:b/>
                <w:bCs/>
                <w:sz w:val="18"/>
                <w:szCs w:val="18"/>
              </w:rPr>
            </w:pPr>
            <w:r w:rsidRPr="001A678D">
              <w:rPr>
                <w:rFonts w:ascii="Arial" w:hAnsi="Arial" w:cs="Arial"/>
                <w:b/>
                <w:bCs/>
                <w:sz w:val="18"/>
                <w:szCs w:val="18"/>
              </w:rPr>
              <w:t>NAČIN PRIOPĆAVANJA</w:t>
            </w:r>
          </w:p>
        </w:tc>
      </w:tr>
      <w:tr w:rsidR="00D4332B" w:rsidRPr="001A678D" w14:paraId="71524411" w14:textId="77777777" w:rsidTr="002450B5">
        <w:trPr>
          <w:trHeight w:val="1438"/>
          <w:jc w:val="center"/>
        </w:trPr>
        <w:tc>
          <w:tcPr>
            <w:tcW w:w="2573" w:type="dxa"/>
            <w:shd w:val="clear" w:color="auto" w:fill="auto"/>
            <w:vAlign w:val="center"/>
          </w:tcPr>
          <w:p w14:paraId="4542CA40"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Stožer civilne zaštite</w:t>
            </w:r>
          </w:p>
          <w:p w14:paraId="2E55DD95"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Vatrogasna služba</w:t>
            </w:r>
          </w:p>
          <w:p w14:paraId="2F226463"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Zdravstvo</w:t>
            </w:r>
          </w:p>
          <w:p w14:paraId="5571F9D6"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Crveni križ</w:t>
            </w:r>
          </w:p>
          <w:p w14:paraId="108A78B6"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Hrvatska gorska služba spašavanja</w:t>
            </w:r>
          </w:p>
        </w:tc>
        <w:tc>
          <w:tcPr>
            <w:tcW w:w="2464" w:type="dxa"/>
            <w:shd w:val="clear" w:color="auto" w:fill="auto"/>
            <w:vAlign w:val="center"/>
          </w:tcPr>
          <w:p w14:paraId="2B459C29"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Uvesti dežurstvo (aktivno) svih potrebnih operativnih snaga i provesti ocjenu spremnosti zaposlenika i stanja materijalno-tehničkih sredstava za djelovanje u slučaju određene ugroze</w:t>
            </w:r>
          </w:p>
        </w:tc>
        <w:tc>
          <w:tcPr>
            <w:tcW w:w="1821" w:type="dxa"/>
            <w:shd w:val="clear" w:color="auto" w:fill="auto"/>
            <w:vAlign w:val="center"/>
          </w:tcPr>
          <w:p w14:paraId="288493A8"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Čelnici navedenih operativnih snaga ili njihovi zamjenici</w:t>
            </w:r>
          </w:p>
        </w:tc>
        <w:tc>
          <w:tcPr>
            <w:tcW w:w="2068" w:type="dxa"/>
            <w:vAlign w:val="center"/>
          </w:tcPr>
          <w:p w14:paraId="012167CE"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Pisanim nalogom</w:t>
            </w:r>
          </w:p>
          <w:p w14:paraId="79980028"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E-mailom</w:t>
            </w:r>
          </w:p>
          <w:p w14:paraId="574AF2D2"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Osobnom naredbom</w:t>
            </w:r>
          </w:p>
        </w:tc>
      </w:tr>
      <w:tr w:rsidR="00D4332B" w:rsidRPr="001A678D" w14:paraId="3DCA9CEA" w14:textId="77777777" w:rsidTr="002450B5">
        <w:trPr>
          <w:trHeight w:val="2536"/>
          <w:jc w:val="center"/>
        </w:trPr>
        <w:tc>
          <w:tcPr>
            <w:tcW w:w="2573" w:type="dxa"/>
            <w:vAlign w:val="center"/>
          </w:tcPr>
          <w:p w14:paraId="7C0A41F3" w14:textId="77777777" w:rsidR="00D4332B" w:rsidRPr="001A678D" w:rsidRDefault="00D4332B" w:rsidP="00BF7C4E">
            <w:pPr>
              <w:jc w:val="center"/>
              <w:rPr>
                <w:rFonts w:ascii="Arial" w:hAnsi="Arial" w:cs="Arial"/>
                <w:sz w:val="18"/>
                <w:szCs w:val="18"/>
              </w:rPr>
            </w:pPr>
            <w:r w:rsidRPr="001A678D">
              <w:rPr>
                <w:rFonts w:ascii="Arial" w:hAnsi="Arial" w:cs="Arial"/>
                <w:sz w:val="18"/>
                <w:szCs w:val="18"/>
              </w:rPr>
              <w:t>Veterinarska stanica Karlovac</w:t>
            </w:r>
          </w:p>
          <w:p w14:paraId="3090F832" w14:textId="77777777" w:rsidR="00D4332B" w:rsidRPr="001A678D" w:rsidRDefault="00D4332B" w:rsidP="00BF7C4E">
            <w:pPr>
              <w:jc w:val="center"/>
              <w:rPr>
                <w:rFonts w:ascii="Arial" w:hAnsi="Arial" w:cs="Arial"/>
                <w:sz w:val="18"/>
                <w:szCs w:val="18"/>
              </w:rPr>
            </w:pPr>
            <w:r w:rsidRPr="001A678D">
              <w:rPr>
                <w:rFonts w:ascii="Arial" w:hAnsi="Arial" w:cs="Arial"/>
                <w:sz w:val="18"/>
                <w:szCs w:val="18"/>
              </w:rPr>
              <w:t>Čistoća d.o.o.</w:t>
            </w:r>
          </w:p>
          <w:p w14:paraId="448E65D0" w14:textId="77777777" w:rsidR="00D4332B" w:rsidRPr="001A678D" w:rsidRDefault="00D4332B" w:rsidP="00BF7C4E">
            <w:pPr>
              <w:jc w:val="center"/>
              <w:rPr>
                <w:rFonts w:ascii="Arial" w:hAnsi="Arial" w:cs="Arial"/>
                <w:sz w:val="18"/>
                <w:szCs w:val="18"/>
              </w:rPr>
            </w:pPr>
            <w:r w:rsidRPr="001A678D">
              <w:rPr>
                <w:rFonts w:ascii="Arial" w:hAnsi="Arial" w:cs="Arial"/>
                <w:sz w:val="18"/>
                <w:szCs w:val="18"/>
              </w:rPr>
              <w:t>Zelenilo d.o.o.</w:t>
            </w:r>
          </w:p>
          <w:p w14:paraId="25E4B9A0" w14:textId="77777777" w:rsidR="00D4332B" w:rsidRPr="001A678D" w:rsidRDefault="00D4332B" w:rsidP="00BF7C4E">
            <w:pPr>
              <w:jc w:val="center"/>
              <w:rPr>
                <w:rFonts w:ascii="Arial" w:hAnsi="Arial" w:cs="Arial"/>
                <w:sz w:val="18"/>
                <w:szCs w:val="18"/>
              </w:rPr>
            </w:pPr>
            <w:r w:rsidRPr="001A678D">
              <w:rPr>
                <w:rFonts w:ascii="Arial" w:hAnsi="Arial" w:cs="Arial"/>
                <w:sz w:val="18"/>
                <w:szCs w:val="18"/>
              </w:rPr>
              <w:t>Gradska toplana d.o.o.</w:t>
            </w:r>
          </w:p>
          <w:p w14:paraId="52B1F987" w14:textId="77777777" w:rsidR="00D4332B" w:rsidRPr="001A678D" w:rsidRDefault="00D4332B" w:rsidP="00BF7C4E">
            <w:pPr>
              <w:jc w:val="center"/>
              <w:rPr>
                <w:rFonts w:ascii="Arial" w:hAnsi="Arial" w:cs="Arial"/>
                <w:sz w:val="18"/>
                <w:szCs w:val="18"/>
              </w:rPr>
            </w:pPr>
            <w:r w:rsidRPr="001A678D">
              <w:rPr>
                <w:rFonts w:ascii="Arial" w:hAnsi="Arial" w:cs="Arial"/>
                <w:sz w:val="18"/>
                <w:szCs w:val="18"/>
              </w:rPr>
              <w:t xml:space="preserve">Vodovod i kanalizacija d.o.o. </w:t>
            </w:r>
          </w:p>
          <w:p w14:paraId="10BE980C"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sz w:val="18"/>
                <w:szCs w:val="18"/>
              </w:rPr>
              <w:t>Smještajni kapaciteti i kapaciteti za pripremu hrane (Vatrogasni domovi i Osnovne škole na području Grada</w:t>
            </w:r>
          </w:p>
        </w:tc>
        <w:tc>
          <w:tcPr>
            <w:tcW w:w="2464" w:type="dxa"/>
            <w:vAlign w:val="center"/>
          </w:tcPr>
          <w:p w14:paraId="7ADBBC54"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Uvesti pasivno dežurstvo u pravnim osobama i udrugama od interesa za sustav civilne zaštite (određenih odlukom Gradonačelnika Grada Karlovca), s ciljem ocjene stanja i spremnosti ljudi i popunjenosti materijalnim sredstvima</w:t>
            </w:r>
          </w:p>
        </w:tc>
        <w:tc>
          <w:tcPr>
            <w:tcW w:w="1821" w:type="dxa"/>
            <w:vAlign w:val="center"/>
          </w:tcPr>
          <w:p w14:paraId="5AD4D6A7"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Čelnici navedenih pravnih osoba i udruga ili njihovi zamjenici</w:t>
            </w:r>
          </w:p>
        </w:tc>
        <w:tc>
          <w:tcPr>
            <w:tcW w:w="2068" w:type="dxa"/>
            <w:vAlign w:val="center"/>
          </w:tcPr>
          <w:p w14:paraId="323BB37D"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Pisanim nalogom</w:t>
            </w:r>
          </w:p>
          <w:p w14:paraId="37618EB0"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E-mailom</w:t>
            </w:r>
          </w:p>
          <w:p w14:paraId="34ABCC55" w14:textId="77777777" w:rsidR="00D4332B" w:rsidRPr="001A678D" w:rsidRDefault="00D4332B" w:rsidP="00BF7C4E">
            <w:pPr>
              <w:widowControl w:val="0"/>
              <w:autoSpaceDE w:val="0"/>
              <w:autoSpaceDN w:val="0"/>
              <w:adjustRightInd w:val="0"/>
              <w:jc w:val="center"/>
              <w:rPr>
                <w:rFonts w:ascii="Arial" w:hAnsi="Arial" w:cs="Arial"/>
                <w:bCs/>
                <w:sz w:val="18"/>
                <w:szCs w:val="18"/>
              </w:rPr>
            </w:pPr>
            <w:r w:rsidRPr="001A678D">
              <w:rPr>
                <w:rFonts w:ascii="Arial" w:hAnsi="Arial" w:cs="Arial"/>
                <w:bCs/>
                <w:sz w:val="18"/>
                <w:szCs w:val="18"/>
              </w:rPr>
              <w:t>Osobnom naredbom</w:t>
            </w:r>
          </w:p>
        </w:tc>
      </w:tr>
    </w:tbl>
    <w:p w14:paraId="76D58F44" w14:textId="41A9FE06" w:rsidR="00D4332B" w:rsidRPr="00CD220E" w:rsidRDefault="00C95317" w:rsidP="00D4332B">
      <w:pPr>
        <w:pStyle w:val="Heading1"/>
        <w:rPr>
          <w:rFonts w:ascii="Arial" w:hAnsi="Arial" w:cs="Arial"/>
          <w:sz w:val="22"/>
          <w:szCs w:val="22"/>
        </w:rPr>
      </w:pPr>
      <w:bookmarkStart w:id="9" w:name="_Toc521327799"/>
      <w:bookmarkStart w:id="10" w:name="_Toc156300204"/>
      <w:r w:rsidRPr="00CD220E">
        <w:rPr>
          <w:rFonts w:ascii="Arial" w:hAnsi="Arial" w:cs="Arial"/>
          <w:sz w:val="22"/>
          <w:szCs w:val="22"/>
        </w:rPr>
        <w:t xml:space="preserve">4 </w:t>
      </w:r>
      <w:r w:rsidR="00D4332B" w:rsidRPr="00CD220E">
        <w:rPr>
          <w:rFonts w:ascii="Arial" w:hAnsi="Arial" w:cs="Arial"/>
          <w:sz w:val="22"/>
          <w:szCs w:val="22"/>
        </w:rPr>
        <w:t>Mobilizacija (aktiviranje) i narastanje operativnih snaga sustava civilne zaštite</w:t>
      </w:r>
      <w:bookmarkEnd w:id="9"/>
      <w:bookmarkEnd w:id="10"/>
    </w:p>
    <w:p w14:paraId="79E60DE0"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 xml:space="preserve">Aktiviranjem se pokreće uporaba gotovih, odnosno stalno spremnih operativnih snaga sustava civilne zaštite. Unutar ove kategorije razlikuju se dvije skupine. Prva su dijelovi gotovih operativnih snaga koji se u trenutku izdavanja zapovijedi za djelovanje nalaze u stanju dežurstva. Druga su snage koje se uvođenjem pripravnosti i provođenjem mobilizacije, planski i postupno dovode u stanje spremnosti za operativno djelovanje. Nakon ocjene o stanju operativne spremnosti donosi se odluka o njihovom aktiviranju. Pritom se primjenjuje princip »narastanja snaga». Planskom primjenom tog principa osigurava se ekonomičnost u pripremi za i tijekom djelovanja operativnih snaga sustava civilne zaštite, odnosno provodi se pozivanje samo onih pripadnika snaga, opreme i </w:t>
      </w:r>
      <w:r w:rsidRPr="001A678D">
        <w:rPr>
          <w:rFonts w:ascii="Arial" w:hAnsi="Arial" w:cs="Arial"/>
          <w:bCs/>
          <w:sz w:val="18"/>
          <w:szCs w:val="18"/>
        </w:rPr>
        <w:lastRenderedPageBreak/>
        <w:t>sredstava prema stvarnim operativnim potrebama, eliminiraju prazni hodovi i slična stanja koja mogu utjecati na operativnu učinkovitost.</w:t>
      </w:r>
    </w:p>
    <w:p w14:paraId="09AF330E"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21464A1F" w14:textId="77777777" w:rsidR="00D4332B" w:rsidRPr="001A678D" w:rsidRDefault="00D4332B" w:rsidP="00D4332B">
      <w:pPr>
        <w:widowControl w:val="0"/>
        <w:autoSpaceDE w:val="0"/>
        <w:adjustRightInd w:val="0"/>
        <w:spacing w:before="120" w:after="120"/>
        <w:contextualSpacing/>
        <w:rPr>
          <w:rFonts w:ascii="Arial" w:hAnsi="Arial" w:cs="Arial"/>
          <w:bCs/>
          <w:sz w:val="18"/>
          <w:szCs w:val="18"/>
          <w:u w:val="single"/>
        </w:rPr>
      </w:pPr>
      <w:r w:rsidRPr="001A678D">
        <w:rPr>
          <w:rFonts w:ascii="Arial" w:hAnsi="Arial" w:cs="Arial"/>
          <w:bCs/>
          <w:sz w:val="18"/>
          <w:szCs w:val="18"/>
          <w:u w:val="single"/>
        </w:rPr>
        <w:t xml:space="preserve">Postupak mobilizacije: </w:t>
      </w:r>
    </w:p>
    <w:p w14:paraId="20965D48"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Informacija o ugrozi općinski načelniku, u pravilu, dolazi od ŽC 112.</w:t>
      </w:r>
    </w:p>
    <w:p w14:paraId="43855AB6"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Gradonačelnik  donosi Odluku o mobilizaciji Stožera CZ.</w:t>
      </w:r>
    </w:p>
    <w:p w14:paraId="6DF5E3DD"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Aktiviranje vatrogasnih snaga provodi se sukladno odredbama o vatrogastvu i Planu zaštite od požara i tehnoloških eksplozija grada Karlovca.</w:t>
      </w:r>
    </w:p>
    <w:p w14:paraId="0D3376C5"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Nalog za mobilizaciju prema operativnim snagama civilne zaštite.</w:t>
      </w:r>
    </w:p>
    <w:p w14:paraId="0A60232F"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Gradonačelnik  donosi Odluku o mobilizaciji Povjerenika civilne zaštite.</w:t>
      </w:r>
    </w:p>
    <w:p w14:paraId="25327DB8" w14:textId="77777777" w:rsidR="00D4332B" w:rsidRPr="001A678D" w:rsidRDefault="00D4332B" w:rsidP="00D4332B">
      <w:pPr>
        <w:widowControl w:val="0"/>
        <w:numPr>
          <w:ilvl w:val="0"/>
          <w:numId w:val="19"/>
        </w:numPr>
        <w:tabs>
          <w:tab w:val="left" w:pos="360"/>
        </w:tabs>
        <w:autoSpaceDE w:val="0"/>
        <w:autoSpaceDN w:val="0"/>
        <w:adjustRightInd w:val="0"/>
        <w:spacing w:after="0" w:line="276" w:lineRule="auto"/>
        <w:contextualSpacing/>
        <w:jc w:val="both"/>
        <w:rPr>
          <w:rFonts w:ascii="Arial" w:hAnsi="Arial" w:cs="Arial"/>
          <w:bCs/>
          <w:sz w:val="18"/>
          <w:szCs w:val="18"/>
        </w:rPr>
      </w:pPr>
      <w:r w:rsidRPr="001A678D">
        <w:rPr>
          <w:rFonts w:ascii="Arial" w:hAnsi="Arial" w:cs="Arial"/>
          <w:bCs/>
          <w:sz w:val="18"/>
          <w:szCs w:val="18"/>
        </w:rPr>
        <w:t>U slučaju kada su prethodno upotrijebljene sve sposobnosti operativnih snaga sustava civilne zaštite Grada i iskorišteni svi raspoloživi kapaciteti ili ako su oni nedostatni za učinkovitost spašavanja na području Grada, Grad Karlovac upućuje zahtjev Karlovačkoj županiji kojim traži pomoć operativnih snaga civilne zaštite Županije sukladno Pravilniku o standardnim operativnim postupcima za pružanje pomoći nižoj hijerarhijskoj razini od strane više razine sustava civilne zaštite u velikoj nesreći i katastrofi (Narodne novine 37/16).</w:t>
      </w:r>
    </w:p>
    <w:p w14:paraId="346A07AA"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62B4D574"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Mobilizacija je planska radnja pozivanja pripadnika operativnih snaga koji su raspoređeni posebnim rješenjima, osobito osoba raspoređenih u civilnu zaštitu i obveznika radne obveze raspoređenih u gotove operativne snage. Mobilizacijom se združuje ljudstvo s opremom i sredstvima. Pritom se vodi računa o prioritetima, dinamici i mjestima prikupljanja snaga i sredstava. Za zadovoljavanje pravne strane, u mobilizaciji se pripadnicima operativnih snaga uručuju pozivi za sudjelovanje u zaštiti i spašavanju. Nakon zaprimanja upozorenja o izvanrednom događaju mobilizacija se u funkciji uvođenja pripravnosti određenih dijelova operativnih snaga važnih za reagiranje u očekivanom izvanrednom događaju provodi pravovremeno. Naknadno se, po nastanku posljedica izvanrednog događaja, provodi mobilizacija svih potrebnih kapaciteta. U prvom slučaju, provođenje mobilizacije dinamički se (vremenski) prilagođava potrebama planskog narastanja snaga do razine zahtijevane operativne spremnosti. U drugom slučaju svi nositelji mobilizaciju planiraju sukladno zahtjevima i nalozima za djelovanje, situacijskim izvješćima i stvarnim operativnim potrebama, načelno u okviru vremena navedenih u sljedećoj tabeli:</w:t>
      </w:r>
    </w:p>
    <w:p w14:paraId="4E6DB508" w14:textId="77777777" w:rsidR="00D4332B" w:rsidRPr="001A678D" w:rsidRDefault="00D4332B" w:rsidP="00D4332B">
      <w:pPr>
        <w:widowControl w:val="0"/>
        <w:autoSpaceDE w:val="0"/>
        <w:adjustRightInd w:val="0"/>
        <w:spacing w:before="120" w:after="120"/>
        <w:contextualSpacing/>
        <w:rPr>
          <w:rFonts w:ascii="Arial" w:hAnsi="Arial" w:cs="Arial"/>
          <w:bCs/>
          <w:sz w:val="18"/>
          <w:szCs w:val="18"/>
          <w:highlight w:val="yellow"/>
        </w:rPr>
      </w:pPr>
    </w:p>
    <w:tbl>
      <w:tblPr>
        <w:tblStyle w:val="Reetkatablice10"/>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4252"/>
        <w:gridCol w:w="1985"/>
        <w:gridCol w:w="2126"/>
      </w:tblGrid>
      <w:tr w:rsidR="00D4332B" w:rsidRPr="001A678D" w14:paraId="2DF28258" w14:textId="77777777" w:rsidTr="002450B5">
        <w:trPr>
          <w:trHeight w:val="238"/>
          <w:jc w:val="center"/>
        </w:trPr>
        <w:tc>
          <w:tcPr>
            <w:tcW w:w="846" w:type="dxa"/>
            <w:vMerge w:val="restart"/>
            <w:shd w:val="clear" w:color="auto" w:fill="D6E3BC"/>
            <w:vAlign w:val="center"/>
          </w:tcPr>
          <w:p w14:paraId="2359E3DA"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r w:rsidRPr="001A678D">
              <w:rPr>
                <w:rFonts w:ascii="Arial" w:hAnsi="Arial" w:cs="Arial"/>
                <w:b/>
                <w:bCs/>
                <w:sz w:val="18"/>
                <w:szCs w:val="18"/>
              </w:rPr>
              <w:t>R. br.</w:t>
            </w:r>
          </w:p>
        </w:tc>
        <w:tc>
          <w:tcPr>
            <w:tcW w:w="4252" w:type="dxa"/>
            <w:vMerge w:val="restart"/>
            <w:shd w:val="clear" w:color="auto" w:fill="D6E3BC"/>
            <w:vAlign w:val="center"/>
          </w:tcPr>
          <w:p w14:paraId="4A86F597"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r w:rsidRPr="001A678D">
              <w:rPr>
                <w:rFonts w:ascii="Arial" w:hAnsi="Arial" w:cs="Arial"/>
                <w:b/>
                <w:bCs/>
                <w:sz w:val="18"/>
                <w:szCs w:val="18"/>
              </w:rPr>
              <w:t>Sudionici CZ i operativne snage</w:t>
            </w:r>
          </w:p>
        </w:tc>
        <w:tc>
          <w:tcPr>
            <w:tcW w:w="4111" w:type="dxa"/>
            <w:gridSpan w:val="2"/>
            <w:shd w:val="clear" w:color="auto" w:fill="D6E3BC"/>
            <w:vAlign w:val="center"/>
          </w:tcPr>
          <w:p w14:paraId="36888210"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r w:rsidRPr="001A678D">
              <w:rPr>
                <w:rFonts w:ascii="Arial" w:hAnsi="Arial" w:cs="Arial"/>
                <w:b/>
                <w:bCs/>
                <w:sz w:val="18"/>
                <w:szCs w:val="18"/>
              </w:rPr>
              <w:t>Vrijeme trajanja mobilizacije</w:t>
            </w:r>
          </w:p>
        </w:tc>
      </w:tr>
      <w:tr w:rsidR="00D4332B" w:rsidRPr="001A678D" w14:paraId="5D0589C1" w14:textId="77777777" w:rsidTr="002450B5">
        <w:trPr>
          <w:trHeight w:val="274"/>
          <w:jc w:val="center"/>
        </w:trPr>
        <w:tc>
          <w:tcPr>
            <w:tcW w:w="846" w:type="dxa"/>
            <w:vMerge/>
            <w:shd w:val="clear" w:color="auto" w:fill="D6E3BC"/>
            <w:vAlign w:val="center"/>
          </w:tcPr>
          <w:p w14:paraId="4B7F3E56"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p>
        </w:tc>
        <w:tc>
          <w:tcPr>
            <w:tcW w:w="4252" w:type="dxa"/>
            <w:vMerge/>
            <w:shd w:val="clear" w:color="auto" w:fill="D6E3BC"/>
            <w:vAlign w:val="center"/>
          </w:tcPr>
          <w:p w14:paraId="6B87574F"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p>
        </w:tc>
        <w:tc>
          <w:tcPr>
            <w:tcW w:w="1985" w:type="dxa"/>
            <w:shd w:val="clear" w:color="auto" w:fill="D6E3BC"/>
            <w:vAlign w:val="center"/>
          </w:tcPr>
          <w:p w14:paraId="422D6B62"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r w:rsidRPr="001A678D">
              <w:rPr>
                <w:rFonts w:ascii="Arial" w:hAnsi="Arial" w:cs="Arial"/>
                <w:b/>
                <w:bCs/>
                <w:sz w:val="18"/>
                <w:szCs w:val="18"/>
              </w:rPr>
              <w:t>Minimalno (od)</w:t>
            </w:r>
          </w:p>
        </w:tc>
        <w:tc>
          <w:tcPr>
            <w:tcW w:w="2126" w:type="dxa"/>
            <w:shd w:val="clear" w:color="auto" w:fill="D6E3BC"/>
            <w:vAlign w:val="center"/>
          </w:tcPr>
          <w:p w14:paraId="637D67D7" w14:textId="77777777" w:rsidR="00D4332B" w:rsidRPr="001A678D" w:rsidRDefault="00D4332B" w:rsidP="00BF7C4E">
            <w:pPr>
              <w:widowControl w:val="0"/>
              <w:autoSpaceDE w:val="0"/>
              <w:adjustRightInd w:val="0"/>
              <w:spacing w:before="120" w:after="120"/>
              <w:contextualSpacing/>
              <w:jc w:val="center"/>
              <w:rPr>
                <w:rFonts w:ascii="Arial" w:hAnsi="Arial" w:cs="Arial"/>
                <w:b/>
                <w:bCs/>
                <w:sz w:val="18"/>
                <w:szCs w:val="18"/>
              </w:rPr>
            </w:pPr>
            <w:r w:rsidRPr="001A678D">
              <w:rPr>
                <w:rFonts w:ascii="Arial" w:hAnsi="Arial" w:cs="Arial"/>
                <w:b/>
                <w:bCs/>
                <w:sz w:val="18"/>
                <w:szCs w:val="18"/>
              </w:rPr>
              <w:t>Maksimalno (do)</w:t>
            </w:r>
          </w:p>
        </w:tc>
      </w:tr>
      <w:tr w:rsidR="00D4332B" w:rsidRPr="001A678D" w14:paraId="3DFD0A32" w14:textId="77777777" w:rsidTr="00BF7C4E">
        <w:trPr>
          <w:jc w:val="center"/>
        </w:trPr>
        <w:tc>
          <w:tcPr>
            <w:tcW w:w="846" w:type="dxa"/>
            <w:vAlign w:val="center"/>
          </w:tcPr>
          <w:p w14:paraId="3882AB79"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1.</w:t>
            </w:r>
          </w:p>
        </w:tc>
        <w:tc>
          <w:tcPr>
            <w:tcW w:w="4252" w:type="dxa"/>
            <w:vAlign w:val="center"/>
          </w:tcPr>
          <w:p w14:paraId="07F90C30"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Pravne osobe</w:t>
            </w:r>
          </w:p>
        </w:tc>
        <w:tc>
          <w:tcPr>
            <w:tcW w:w="1985" w:type="dxa"/>
            <w:vAlign w:val="center"/>
          </w:tcPr>
          <w:p w14:paraId="78554EFF"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1 sat</w:t>
            </w:r>
          </w:p>
        </w:tc>
        <w:tc>
          <w:tcPr>
            <w:tcW w:w="2126" w:type="dxa"/>
            <w:vAlign w:val="center"/>
          </w:tcPr>
          <w:p w14:paraId="7BC48A5D"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Nekoliko dana</w:t>
            </w:r>
          </w:p>
        </w:tc>
      </w:tr>
      <w:tr w:rsidR="00D4332B" w:rsidRPr="001A678D" w14:paraId="2DE71154" w14:textId="77777777" w:rsidTr="00BF7C4E">
        <w:trPr>
          <w:jc w:val="center"/>
        </w:trPr>
        <w:tc>
          <w:tcPr>
            <w:tcW w:w="846" w:type="dxa"/>
            <w:vAlign w:val="center"/>
          </w:tcPr>
          <w:p w14:paraId="2F7CF61C"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2.</w:t>
            </w:r>
          </w:p>
        </w:tc>
        <w:tc>
          <w:tcPr>
            <w:tcW w:w="4252" w:type="dxa"/>
            <w:vAlign w:val="center"/>
          </w:tcPr>
          <w:p w14:paraId="67FA50C2"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Čelnici Grada Karlovca</w:t>
            </w:r>
          </w:p>
        </w:tc>
        <w:tc>
          <w:tcPr>
            <w:tcW w:w="1985" w:type="dxa"/>
            <w:vAlign w:val="center"/>
          </w:tcPr>
          <w:p w14:paraId="08F91259"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ODMAH</w:t>
            </w:r>
          </w:p>
        </w:tc>
        <w:tc>
          <w:tcPr>
            <w:tcW w:w="2126" w:type="dxa"/>
            <w:vAlign w:val="center"/>
          </w:tcPr>
          <w:p w14:paraId="56419B13"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15 minuta</w:t>
            </w:r>
          </w:p>
        </w:tc>
      </w:tr>
      <w:tr w:rsidR="00D4332B" w:rsidRPr="001A678D" w14:paraId="41BA7671" w14:textId="77777777" w:rsidTr="00BF7C4E">
        <w:trPr>
          <w:jc w:val="center"/>
        </w:trPr>
        <w:tc>
          <w:tcPr>
            <w:tcW w:w="846" w:type="dxa"/>
            <w:vAlign w:val="center"/>
          </w:tcPr>
          <w:p w14:paraId="14908CCC"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3.</w:t>
            </w:r>
          </w:p>
        </w:tc>
        <w:tc>
          <w:tcPr>
            <w:tcW w:w="4252" w:type="dxa"/>
            <w:vAlign w:val="center"/>
          </w:tcPr>
          <w:p w14:paraId="08763A51"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Stožer civilne zaštite</w:t>
            </w:r>
          </w:p>
        </w:tc>
        <w:tc>
          <w:tcPr>
            <w:tcW w:w="1985" w:type="dxa"/>
            <w:vAlign w:val="center"/>
          </w:tcPr>
          <w:p w14:paraId="3AA7DE7D"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30 minuta</w:t>
            </w:r>
          </w:p>
        </w:tc>
        <w:tc>
          <w:tcPr>
            <w:tcW w:w="2126" w:type="dxa"/>
            <w:vAlign w:val="center"/>
          </w:tcPr>
          <w:p w14:paraId="550F2991"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4 sata</w:t>
            </w:r>
          </w:p>
        </w:tc>
      </w:tr>
      <w:tr w:rsidR="00D4332B" w:rsidRPr="001A678D" w14:paraId="2B92AD0C" w14:textId="77777777" w:rsidTr="00BF7C4E">
        <w:trPr>
          <w:jc w:val="center"/>
        </w:trPr>
        <w:tc>
          <w:tcPr>
            <w:tcW w:w="846" w:type="dxa"/>
            <w:vAlign w:val="center"/>
          </w:tcPr>
          <w:p w14:paraId="295EB3EE"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4.</w:t>
            </w:r>
          </w:p>
        </w:tc>
        <w:tc>
          <w:tcPr>
            <w:tcW w:w="4252" w:type="dxa"/>
            <w:vAlign w:val="center"/>
          </w:tcPr>
          <w:p w14:paraId="31297400"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Operativne snage Grada Karlovca</w:t>
            </w:r>
          </w:p>
        </w:tc>
        <w:tc>
          <w:tcPr>
            <w:tcW w:w="1985" w:type="dxa"/>
            <w:vAlign w:val="center"/>
          </w:tcPr>
          <w:p w14:paraId="1E53E2DE"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30 minuta</w:t>
            </w:r>
          </w:p>
        </w:tc>
        <w:tc>
          <w:tcPr>
            <w:tcW w:w="2126" w:type="dxa"/>
            <w:vAlign w:val="center"/>
          </w:tcPr>
          <w:p w14:paraId="13332156"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2 sata</w:t>
            </w:r>
          </w:p>
        </w:tc>
      </w:tr>
      <w:tr w:rsidR="00D4332B" w:rsidRPr="001A678D" w14:paraId="0E9E2CCE" w14:textId="77777777" w:rsidTr="00BF7C4E">
        <w:trPr>
          <w:jc w:val="center"/>
        </w:trPr>
        <w:tc>
          <w:tcPr>
            <w:tcW w:w="846" w:type="dxa"/>
            <w:vAlign w:val="center"/>
          </w:tcPr>
          <w:p w14:paraId="35055FCE"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5.</w:t>
            </w:r>
          </w:p>
        </w:tc>
        <w:tc>
          <w:tcPr>
            <w:tcW w:w="4252" w:type="dxa"/>
            <w:vAlign w:val="center"/>
          </w:tcPr>
          <w:p w14:paraId="2A392F63"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Vatrogasna služba</w:t>
            </w:r>
          </w:p>
        </w:tc>
        <w:tc>
          <w:tcPr>
            <w:tcW w:w="1985" w:type="dxa"/>
            <w:vAlign w:val="center"/>
          </w:tcPr>
          <w:p w14:paraId="6EDBC2BA"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ODMAH</w:t>
            </w:r>
          </w:p>
        </w:tc>
        <w:tc>
          <w:tcPr>
            <w:tcW w:w="2126" w:type="dxa"/>
            <w:vAlign w:val="center"/>
          </w:tcPr>
          <w:p w14:paraId="7FCA4AA2"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15 min</w:t>
            </w:r>
          </w:p>
        </w:tc>
      </w:tr>
      <w:tr w:rsidR="00D4332B" w:rsidRPr="001A678D" w14:paraId="2C0C27A8" w14:textId="77777777" w:rsidTr="00BF7C4E">
        <w:trPr>
          <w:jc w:val="center"/>
        </w:trPr>
        <w:tc>
          <w:tcPr>
            <w:tcW w:w="846" w:type="dxa"/>
            <w:vAlign w:val="center"/>
          </w:tcPr>
          <w:p w14:paraId="6529895D"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6.</w:t>
            </w:r>
          </w:p>
        </w:tc>
        <w:tc>
          <w:tcPr>
            <w:tcW w:w="4252" w:type="dxa"/>
            <w:vAlign w:val="center"/>
          </w:tcPr>
          <w:p w14:paraId="0587AD46" w14:textId="77777777" w:rsidR="00D4332B" w:rsidRPr="001A678D" w:rsidRDefault="00D4332B" w:rsidP="00BF7C4E">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Službe i postrojbe pravnih osoba i središnjih tijela državne uprave koje se CZ bave u svojoj redovnoj djelatnosti</w:t>
            </w:r>
          </w:p>
        </w:tc>
        <w:tc>
          <w:tcPr>
            <w:tcW w:w="1985" w:type="dxa"/>
            <w:vAlign w:val="center"/>
          </w:tcPr>
          <w:p w14:paraId="410F0CE7"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ODMAH</w:t>
            </w:r>
          </w:p>
        </w:tc>
        <w:tc>
          <w:tcPr>
            <w:tcW w:w="2126" w:type="dxa"/>
            <w:vAlign w:val="center"/>
          </w:tcPr>
          <w:p w14:paraId="796ED5C7" w14:textId="77777777" w:rsidR="00D4332B" w:rsidRPr="001A678D" w:rsidRDefault="00D4332B" w:rsidP="00BF7C4E">
            <w:pPr>
              <w:widowControl w:val="0"/>
              <w:autoSpaceDE w:val="0"/>
              <w:adjustRightInd w:val="0"/>
              <w:spacing w:before="120" w:after="120"/>
              <w:contextualSpacing/>
              <w:jc w:val="center"/>
              <w:rPr>
                <w:rFonts w:ascii="Arial" w:hAnsi="Arial" w:cs="Arial"/>
                <w:bCs/>
                <w:sz w:val="18"/>
                <w:szCs w:val="18"/>
              </w:rPr>
            </w:pPr>
            <w:r w:rsidRPr="001A678D">
              <w:rPr>
                <w:rFonts w:ascii="Arial" w:hAnsi="Arial" w:cs="Arial"/>
                <w:bCs/>
                <w:sz w:val="18"/>
                <w:szCs w:val="18"/>
              </w:rPr>
              <w:t>3 sata</w:t>
            </w:r>
          </w:p>
        </w:tc>
      </w:tr>
    </w:tbl>
    <w:p w14:paraId="695A3551"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44BC43BC"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Mobilizacija fizičkih osoba, kao sudionika sustava civilne zaštite, formalno se ne planira, ne prati niti analizira u okviru mobilizacijskih priprema. Razlog je što se građani, kao važan dio snaga za prvi odgovor lokalnih zajednica, za provođenje mjera osobne i uzajamne zaštite samoaktiviraju. Velika većina građana se u djelovanje sustava civilne zaštite uključuje odmah na principu samoorganiziranja, dok se njihov manji dio uključuje organizirano, uz vođenje i upute nadležnih tijela i organizacija. Stoga je i vrijeme za njihovu mobilizaciju odmah, iz razloga što se procjenjuje da su svi ugroženi građani spremni za operativno djelovanje u trenutku nastajanja posljedica izvanrednog događaja po njih same, članove obitelji ili stanovnik.</w:t>
      </w:r>
    </w:p>
    <w:p w14:paraId="057F5EF0"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0269D649"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Mobilizacija pravnih osoba je, što se tiče vremena za provođenje, fleksibilna. Prvenstveno ovisi o namjenskim zadaćama, prioritetima uporabe snaga u specifičnim situacijama i konkretnim zahtjevima na mjestu događaja te kriterijima primijenjenim u postupku planiranja. Pravne osobe koje se bave specifičnim djelatnostima od interesa za sustav civilne zaštite angažiraju se odmah po nastajanju izvanrednog događaja, dok se druge angažiraju sukcesivno, ovisno o razvoju situacije i potrebama po principu narastanja operativnih snaga ili poradi zamjene prethodno angažiranih snaga. Iz navedenih razloga pojedine pravne osobe iz ove kategorije mogu se mobilizirati u periodu i dužem od nekoliko dana nakon nastajanja izvanrednog događaja.</w:t>
      </w:r>
    </w:p>
    <w:p w14:paraId="314E71BB"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296DEA27"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 xml:space="preserve">Oružane snage nemaju status operativne snage sustava civilne zaštite te se djelovanje u velikim nesrećama i katastrofama operativno usklađuje sa MUP RH – Ravnateljstvo civilne zaštite i Stožerom civilne zaštite Republike Hrvatske. Oružane snage se mogu koristiti kao pomoć sustavu civilne zaštite u slučaju velikih nesreća i katastrofa tako da odluku o njihovom korištenju u slučaju katastrofa donosi Vlada Republike Hrvatske na prijedlog ministra </w:t>
      </w:r>
      <w:r w:rsidRPr="001A678D">
        <w:rPr>
          <w:rFonts w:ascii="Arial" w:hAnsi="Arial" w:cs="Arial"/>
          <w:bCs/>
          <w:sz w:val="18"/>
          <w:szCs w:val="18"/>
        </w:rPr>
        <w:lastRenderedPageBreak/>
        <w:t xml:space="preserve">obrane, a u slučaju velikih nesreća ministar obrane na zahtjev Ravnatelja civilne zaštite. </w:t>
      </w:r>
    </w:p>
    <w:p w14:paraId="78BCB521"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7A7DA075"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Stožeri civilne zaštite mobilizira se u što kraćem vremenu. Razlog je što je Stožer dio snaga za prvi odgovor i nadležni su za operativno usklađivanje djelovanja operativnih snaga na lokalnim razinama.</w:t>
      </w:r>
    </w:p>
    <w:p w14:paraId="408190E1"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p>
    <w:p w14:paraId="459FE2A0" w14:textId="77777777" w:rsidR="00D4332B" w:rsidRPr="001A678D" w:rsidRDefault="00D4332B" w:rsidP="00D4332B">
      <w:pPr>
        <w:widowControl w:val="0"/>
        <w:autoSpaceDE w:val="0"/>
        <w:adjustRightInd w:val="0"/>
        <w:spacing w:before="120" w:after="120"/>
        <w:contextualSpacing/>
        <w:rPr>
          <w:rFonts w:ascii="Arial" w:hAnsi="Arial" w:cs="Arial"/>
          <w:bCs/>
          <w:sz w:val="18"/>
          <w:szCs w:val="18"/>
        </w:rPr>
      </w:pPr>
      <w:r w:rsidRPr="001A678D">
        <w:rPr>
          <w:rFonts w:ascii="Arial" w:hAnsi="Arial" w:cs="Arial"/>
          <w:bCs/>
          <w:sz w:val="18"/>
          <w:szCs w:val="18"/>
        </w:rPr>
        <w:t>Gradonačelnik i njegov zamjenik mobiliziraju se trenutno, odmah po nastanku događaja. Na taj način pokreće se operativno djelovanje sustava reagiranja. Oni su ujedno i odgovorne osobe koje donose odluke o mobiliziranju kapaciteta lokalnih zajednica u katastrofi i velikoj nesreći. Gradonačelnik Grada Karlovca kao odgovorna osoba koja donosi odluke o provođenju mobilizacije svih potrebnih snaga i kapaciteta u katastrofi i velikoj nesreći mobilizira se trenutno, odmah po nastanku događaja.</w:t>
      </w:r>
    </w:p>
    <w:p w14:paraId="21C5FAA1" w14:textId="77777777" w:rsidR="00D4332B" w:rsidRPr="001A678D" w:rsidRDefault="00D4332B" w:rsidP="00D4332B">
      <w:pPr>
        <w:widowControl w:val="0"/>
        <w:autoSpaceDE w:val="0"/>
        <w:adjustRightInd w:val="0"/>
        <w:spacing w:before="120" w:after="120"/>
        <w:contextualSpacing/>
        <w:rPr>
          <w:rFonts w:ascii="Arial" w:hAnsi="Arial" w:cs="Arial"/>
          <w:bCs/>
          <w:sz w:val="18"/>
          <w:szCs w:val="18"/>
          <w:highlight w:val="yellow"/>
        </w:rPr>
      </w:pPr>
    </w:p>
    <w:p w14:paraId="432CB88C" w14:textId="77777777" w:rsidR="00D4332B" w:rsidRPr="001A678D" w:rsidRDefault="00D4332B" w:rsidP="00D4332B">
      <w:pPr>
        <w:rPr>
          <w:rFonts w:ascii="Arial" w:hAnsi="Arial" w:cs="Arial"/>
          <w:sz w:val="18"/>
          <w:szCs w:val="18"/>
          <w:u w:val="single"/>
        </w:rPr>
      </w:pPr>
      <w:r w:rsidRPr="001A678D">
        <w:rPr>
          <w:rFonts w:ascii="Arial" w:hAnsi="Arial" w:cs="Arial"/>
          <w:sz w:val="18"/>
          <w:szCs w:val="18"/>
          <w:u w:val="single"/>
        </w:rPr>
        <w:t xml:space="preserve">Za pozivanje snaga sustava civilne zaštite koriste se: </w:t>
      </w:r>
    </w:p>
    <w:p w14:paraId="25B0A655" w14:textId="77777777" w:rsidR="00D4332B" w:rsidRPr="001A678D" w:rsidRDefault="00D4332B" w:rsidP="00D4332B">
      <w:pPr>
        <w:numPr>
          <w:ilvl w:val="0"/>
          <w:numId w:val="13"/>
        </w:numPr>
        <w:spacing w:before="80" w:line="276" w:lineRule="auto"/>
        <w:contextualSpacing/>
        <w:jc w:val="both"/>
        <w:rPr>
          <w:rFonts w:ascii="Arial" w:hAnsi="Arial" w:cs="Arial"/>
          <w:bCs/>
          <w:sz w:val="18"/>
          <w:szCs w:val="18"/>
        </w:rPr>
      </w:pPr>
      <w:r w:rsidRPr="001A678D">
        <w:rPr>
          <w:rFonts w:ascii="Arial" w:hAnsi="Arial" w:cs="Arial"/>
          <w:b/>
          <w:bCs/>
          <w:sz w:val="18"/>
          <w:szCs w:val="18"/>
        </w:rPr>
        <w:t>Sustav međusobnog pozivanja korištenjem telefonskih veza</w:t>
      </w:r>
      <w:r w:rsidRPr="001A678D">
        <w:rPr>
          <w:rFonts w:ascii="Arial" w:hAnsi="Arial" w:cs="Arial"/>
          <w:bCs/>
          <w:sz w:val="18"/>
          <w:szCs w:val="18"/>
        </w:rPr>
        <w:t xml:space="preserve"> (najbrži i najučinkovitiji način pozivanja, odnosno mobilizacije postrojbi, pod uvjetom da telefonske/mobilne veze budu u funkciji),</w:t>
      </w:r>
    </w:p>
    <w:p w14:paraId="04E9CBB2" w14:textId="77777777" w:rsidR="00D4332B" w:rsidRPr="001A678D" w:rsidRDefault="00D4332B" w:rsidP="00D4332B">
      <w:pPr>
        <w:numPr>
          <w:ilvl w:val="0"/>
          <w:numId w:val="13"/>
        </w:numPr>
        <w:spacing w:before="80" w:line="276" w:lineRule="auto"/>
        <w:contextualSpacing/>
        <w:jc w:val="both"/>
        <w:rPr>
          <w:rFonts w:ascii="Arial" w:hAnsi="Arial" w:cs="Arial"/>
          <w:bCs/>
          <w:color w:val="000000"/>
          <w:sz w:val="18"/>
          <w:szCs w:val="18"/>
        </w:rPr>
      </w:pPr>
      <w:r w:rsidRPr="001A678D">
        <w:rPr>
          <w:rFonts w:ascii="Arial" w:hAnsi="Arial" w:cs="Arial"/>
          <w:b/>
          <w:bCs/>
          <w:color w:val="000000"/>
          <w:sz w:val="18"/>
          <w:szCs w:val="18"/>
        </w:rPr>
        <w:t>Pozivanja korištenjem teklićkog sustava</w:t>
      </w:r>
      <w:r w:rsidRPr="001A678D">
        <w:rPr>
          <w:rFonts w:ascii="Arial" w:hAnsi="Arial" w:cs="Arial"/>
          <w:bCs/>
          <w:color w:val="000000"/>
          <w:sz w:val="18"/>
          <w:szCs w:val="18"/>
        </w:rPr>
        <w:t xml:space="preserve"> (primjenjuje se u situacijama kada telefonske veze nisu u funkciji).</w:t>
      </w:r>
    </w:p>
    <w:p w14:paraId="7F85CF77" w14:textId="77777777" w:rsidR="00D4332B" w:rsidRPr="00CD220E" w:rsidRDefault="00D4332B" w:rsidP="00D4332B">
      <w:pPr>
        <w:pStyle w:val="Heading2"/>
        <w:rPr>
          <w:rFonts w:ascii="Arial" w:hAnsi="Arial" w:cs="Arial"/>
          <w:sz w:val="22"/>
          <w:szCs w:val="22"/>
        </w:rPr>
      </w:pPr>
      <w:bookmarkStart w:id="11" w:name="_Toc432405912"/>
      <w:bookmarkStart w:id="12" w:name="_Toc521327800"/>
      <w:bookmarkStart w:id="13" w:name="_Toc156300205"/>
      <w:r w:rsidRPr="00CD220E">
        <w:rPr>
          <w:rFonts w:ascii="Arial" w:hAnsi="Arial" w:cs="Arial"/>
          <w:sz w:val="22"/>
          <w:szCs w:val="22"/>
        </w:rPr>
        <w:t xml:space="preserve">4.1 Stožer civilne zaštite </w:t>
      </w:r>
      <w:bookmarkEnd w:id="11"/>
      <w:bookmarkEnd w:id="12"/>
      <w:r w:rsidRPr="00CD220E">
        <w:rPr>
          <w:rFonts w:ascii="Arial" w:hAnsi="Arial" w:cs="Arial"/>
          <w:sz w:val="22"/>
          <w:szCs w:val="22"/>
        </w:rPr>
        <w:t>Grada Karlovca</w:t>
      </w:r>
      <w:bookmarkEnd w:id="13"/>
    </w:p>
    <w:p w14:paraId="4B7513AC" w14:textId="77777777"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t>Odlukom o imenovanju Stožera civilne zaštite Grada Karlovca (KLASA: 983-01/22-01/02, URBROJ: 2133/01-09/05-22-7, 28. ožujka 2022.) i Odlukom o izmjeni i dopuni Odluke o imenovanju Stožera civilne zaštite Grada Karlovca (KLASA: 240-03/23-01/01, URBROJ: 2133-1-03-02/03-23-19, 23. listopad, 2023.) imenovani su članovi stožera.</w:t>
      </w:r>
    </w:p>
    <w:p w14:paraId="658088AC" w14:textId="77777777"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t>Stožera civilne zaštite čine načelnik i zamjenik načelnika te 10 članova.</w:t>
      </w:r>
    </w:p>
    <w:p w14:paraId="0F080A80" w14:textId="77777777"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t>Po primljenoj informaciji od strane Županijskog centra 112 o ugrozi za područje Grada Karlovca, Gradonačelnik donosi odluku o mobilizaciji Stožera civilne zaštite i pristupa pozivanju Stožera civilne zaštite.</w:t>
      </w:r>
    </w:p>
    <w:p w14:paraId="42878613" w14:textId="77777777" w:rsidR="00D4332B" w:rsidRPr="001A678D" w:rsidRDefault="00D4332B" w:rsidP="00D4332B">
      <w:pPr>
        <w:widowControl w:val="0"/>
        <w:autoSpaceDE w:val="0"/>
        <w:adjustRightInd w:val="0"/>
        <w:spacing w:before="120" w:after="120"/>
        <w:rPr>
          <w:rFonts w:ascii="Arial" w:hAnsi="Arial" w:cs="Arial"/>
          <w:b/>
          <w:bCs/>
          <w:sz w:val="18"/>
          <w:szCs w:val="18"/>
        </w:rPr>
      </w:pPr>
      <w:r w:rsidRPr="001A678D">
        <w:rPr>
          <w:rFonts w:ascii="Arial" w:hAnsi="Arial" w:cs="Arial"/>
          <w:sz w:val="18"/>
          <w:szCs w:val="18"/>
        </w:rPr>
        <w:t xml:space="preserve">Pozivanje Stožera civilne zaštite vrši se sukladno Shemi mobilizacije Stožera civilne zaštite Grada Karlovca </w:t>
      </w:r>
      <w:r w:rsidRPr="001A678D">
        <w:rPr>
          <w:rFonts w:ascii="Arial" w:hAnsi="Arial" w:cs="Arial"/>
          <w:b/>
          <w:bCs/>
          <w:sz w:val="18"/>
          <w:szCs w:val="18"/>
        </w:rPr>
        <w:t>(Prilog 7.5).</w:t>
      </w:r>
    </w:p>
    <w:p w14:paraId="642F5BDF" w14:textId="77777777" w:rsidR="00D4332B" w:rsidRPr="001A678D" w:rsidRDefault="00D4332B" w:rsidP="00D4332B">
      <w:pPr>
        <w:widowControl w:val="0"/>
        <w:autoSpaceDE w:val="0"/>
        <w:adjustRightInd w:val="0"/>
        <w:spacing w:before="120" w:after="120"/>
        <w:rPr>
          <w:rFonts w:ascii="Arial" w:hAnsi="Arial" w:cs="Arial"/>
          <w:b/>
          <w:sz w:val="18"/>
          <w:szCs w:val="18"/>
        </w:rPr>
      </w:pPr>
      <w:r w:rsidRPr="001A678D">
        <w:rPr>
          <w:rFonts w:ascii="Arial" w:hAnsi="Arial" w:cs="Arial"/>
          <w:b/>
          <w:sz w:val="18"/>
          <w:szCs w:val="18"/>
        </w:rPr>
        <w:t>Mjesto okupljanja Stožera civilne zaštite Grada Karlovca je sjedište gradonačelnika, Banjavičićeva 9, Karlovac. Pričuvna zborna mjesta su Vatrogasni centar Karlovac (Gažanski trg 11) i Policijska postaja Karlovac (Vladka Mačeka 8).</w:t>
      </w:r>
    </w:p>
    <w:p w14:paraId="07E4531B" w14:textId="77777777" w:rsidR="00D4332B" w:rsidRPr="001A678D" w:rsidRDefault="00D4332B" w:rsidP="00D4332B">
      <w:pPr>
        <w:widowControl w:val="0"/>
        <w:autoSpaceDE w:val="0"/>
        <w:adjustRightInd w:val="0"/>
        <w:spacing w:before="120" w:after="120"/>
        <w:rPr>
          <w:rFonts w:ascii="Arial" w:hAnsi="Arial" w:cs="Arial"/>
          <w:sz w:val="18"/>
          <w:szCs w:val="18"/>
        </w:rPr>
      </w:pPr>
      <w:r w:rsidRPr="001A678D">
        <w:rPr>
          <w:rFonts w:ascii="Arial" w:hAnsi="Arial" w:cs="Arial"/>
          <w:sz w:val="18"/>
          <w:szCs w:val="18"/>
        </w:rPr>
        <w:t>Prva zadaća Stožera civilne zaštite je izrada grube procjene posljedica uzrokovanim velikim nesrećama i katastrofama (bolest bilja, bolest životinja, potres, poplava, industrijske nesreće, epidemije i pandemije, ekstremne vremenske pojave). Procjena se vrši u najkraćem mogućem vremenu sa pristiglim članova stožera.</w:t>
      </w:r>
    </w:p>
    <w:p w14:paraId="5D54E529" w14:textId="77777777" w:rsidR="00D4332B" w:rsidRPr="001A678D" w:rsidRDefault="00D4332B" w:rsidP="00D4332B">
      <w:pPr>
        <w:rPr>
          <w:rFonts w:ascii="Arial" w:hAnsi="Arial" w:cs="Arial"/>
          <w:sz w:val="18"/>
          <w:szCs w:val="18"/>
        </w:rPr>
      </w:pPr>
      <w:r w:rsidRPr="001A678D">
        <w:rPr>
          <w:rFonts w:ascii="Arial" w:hAnsi="Arial" w:cs="Arial"/>
          <w:sz w:val="18"/>
          <w:szCs w:val="18"/>
        </w:rPr>
        <w:t>Procjena treba dati približno stanje posljedica kod stanovništva odnosno na ugroženim i stradalim područjima. Na osnovi toga potrebno je utvrditi prioritete za organiziranu zaštitu i spašavanje.</w:t>
      </w:r>
    </w:p>
    <w:p w14:paraId="1CE83222" w14:textId="77777777" w:rsidR="00D4332B" w:rsidRPr="001A678D" w:rsidRDefault="00D4332B" w:rsidP="00D4332B">
      <w:pPr>
        <w:rPr>
          <w:rFonts w:ascii="Arial" w:hAnsi="Arial" w:cs="Arial"/>
          <w:i/>
          <w:sz w:val="18"/>
          <w:szCs w:val="18"/>
        </w:rPr>
      </w:pPr>
      <w:r w:rsidRPr="001A678D">
        <w:rPr>
          <w:rFonts w:ascii="Arial" w:hAnsi="Arial" w:cs="Arial"/>
          <w:sz w:val="18"/>
          <w:szCs w:val="18"/>
        </w:rPr>
        <w:t xml:space="preserve">Popis članova Stožera civilne zaštite nalazi se u </w:t>
      </w:r>
      <w:r w:rsidRPr="001A678D">
        <w:rPr>
          <w:rFonts w:ascii="Arial" w:hAnsi="Arial" w:cs="Arial"/>
          <w:b/>
          <w:sz w:val="18"/>
          <w:szCs w:val="18"/>
        </w:rPr>
        <w:t>Prilogu 7.2</w:t>
      </w:r>
      <w:r w:rsidRPr="001A678D">
        <w:rPr>
          <w:rFonts w:ascii="Arial" w:hAnsi="Arial" w:cs="Arial"/>
          <w:sz w:val="18"/>
          <w:szCs w:val="18"/>
        </w:rPr>
        <w:t xml:space="preserve">, Nalog za aktiviranje Stožera nalaze se u </w:t>
      </w:r>
      <w:r w:rsidRPr="001A678D">
        <w:rPr>
          <w:rFonts w:ascii="Arial" w:hAnsi="Arial" w:cs="Arial"/>
          <w:b/>
          <w:sz w:val="18"/>
          <w:szCs w:val="18"/>
        </w:rPr>
        <w:t>Prilogu 7.3</w:t>
      </w:r>
      <w:r w:rsidRPr="001A678D">
        <w:rPr>
          <w:rFonts w:ascii="Arial" w:hAnsi="Arial" w:cs="Arial"/>
          <w:sz w:val="18"/>
          <w:szCs w:val="18"/>
        </w:rPr>
        <w:t xml:space="preserve"> i Nalog za mobilizaciju Stožera nalazi se u </w:t>
      </w:r>
      <w:r w:rsidRPr="001A678D">
        <w:rPr>
          <w:rFonts w:ascii="Arial" w:hAnsi="Arial" w:cs="Arial"/>
          <w:b/>
          <w:sz w:val="18"/>
          <w:szCs w:val="18"/>
        </w:rPr>
        <w:t>Prilogu 7.4</w:t>
      </w:r>
      <w:r w:rsidRPr="001A678D">
        <w:rPr>
          <w:rFonts w:ascii="Arial" w:hAnsi="Arial" w:cs="Arial"/>
          <w:sz w:val="18"/>
          <w:szCs w:val="18"/>
        </w:rPr>
        <w:t>.</w:t>
      </w:r>
    </w:p>
    <w:p w14:paraId="51DF0E17" w14:textId="77777777" w:rsidR="002450B5" w:rsidRDefault="00D4332B" w:rsidP="002450B5">
      <w:pPr>
        <w:spacing w:before="120" w:after="120"/>
        <w:rPr>
          <w:rFonts w:ascii="Arial" w:hAnsi="Arial" w:cs="Arial"/>
          <w:sz w:val="18"/>
          <w:szCs w:val="18"/>
        </w:rPr>
      </w:pPr>
      <w:r w:rsidRPr="001A678D">
        <w:rPr>
          <w:rFonts w:ascii="Arial" w:hAnsi="Arial" w:cs="Arial"/>
          <w:sz w:val="18"/>
          <w:szCs w:val="18"/>
        </w:rPr>
        <w:t>Mobilizacija članova Stožera civilne zaštite završava trenutkom njihova dolaska na mjesto okupljanja i uručivanjem poziva za mobilizaciju.</w:t>
      </w:r>
      <w:bookmarkStart w:id="14" w:name="_Toc432405913"/>
      <w:bookmarkStart w:id="15" w:name="_Toc521327801"/>
      <w:bookmarkStart w:id="16" w:name="_Toc156300206"/>
    </w:p>
    <w:p w14:paraId="5D7F10C2" w14:textId="0F232214" w:rsidR="00D4332B" w:rsidRPr="002450B5" w:rsidRDefault="00D4332B" w:rsidP="002450B5">
      <w:pPr>
        <w:spacing w:before="120" w:after="120"/>
        <w:rPr>
          <w:rFonts w:ascii="Arial" w:hAnsi="Arial" w:cs="Arial"/>
          <w:color w:val="3A7C22" w:themeColor="accent6" w:themeShade="BF"/>
          <w:sz w:val="18"/>
          <w:szCs w:val="18"/>
        </w:rPr>
      </w:pPr>
      <w:r w:rsidRPr="002450B5">
        <w:rPr>
          <w:rFonts w:ascii="Arial" w:hAnsi="Arial" w:cs="Arial"/>
          <w:color w:val="3A7C22" w:themeColor="accent6" w:themeShade="BF"/>
        </w:rPr>
        <w:t>4.2 Snage civilne zaštite</w:t>
      </w:r>
      <w:bookmarkEnd w:id="14"/>
      <w:bookmarkEnd w:id="15"/>
      <w:bookmarkEnd w:id="16"/>
      <w:r w:rsidRPr="002450B5">
        <w:rPr>
          <w:rFonts w:ascii="Arial" w:hAnsi="Arial" w:cs="Arial"/>
          <w:color w:val="3A7C22" w:themeColor="accent6" w:themeShade="BF"/>
        </w:rPr>
        <w:t xml:space="preserve"> </w:t>
      </w:r>
    </w:p>
    <w:p w14:paraId="6EB2D6FD" w14:textId="77777777" w:rsidR="00D4332B" w:rsidRPr="002450B5" w:rsidRDefault="00D4332B" w:rsidP="00D4332B">
      <w:pPr>
        <w:pStyle w:val="Heading3"/>
        <w:rPr>
          <w:rFonts w:ascii="Arial" w:hAnsi="Arial" w:cs="Arial"/>
          <w:color w:val="3A7C22" w:themeColor="accent6" w:themeShade="BF"/>
          <w:sz w:val="22"/>
          <w:szCs w:val="22"/>
        </w:rPr>
      </w:pPr>
      <w:bookmarkStart w:id="17" w:name="_Toc156300207"/>
      <w:r w:rsidRPr="002450B5">
        <w:rPr>
          <w:rFonts w:ascii="Arial" w:hAnsi="Arial" w:cs="Arial"/>
          <w:color w:val="3A7C22" w:themeColor="accent6" w:themeShade="BF"/>
          <w:sz w:val="22"/>
          <w:szCs w:val="22"/>
        </w:rPr>
        <w:t>4.2.1 Povjerenici civilne zaštite</w:t>
      </w:r>
      <w:bookmarkEnd w:id="17"/>
      <w:r w:rsidRPr="002450B5">
        <w:rPr>
          <w:rFonts w:ascii="Arial" w:hAnsi="Arial" w:cs="Arial"/>
          <w:color w:val="3A7C22" w:themeColor="accent6" w:themeShade="BF"/>
          <w:sz w:val="22"/>
          <w:szCs w:val="22"/>
        </w:rPr>
        <w:t xml:space="preserve"> </w:t>
      </w:r>
    </w:p>
    <w:p w14:paraId="5DEE930E"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Povjerenici i zamjenici povjerenika civilne zaštite imenovani su Odlukom o imenovanju povjerenika i zamjenika civilne zaštite Grada Karlovca (KLASA: 240-04/23-01/01, URBROJ: 2133-1-03-02/03-23-49, 23. listopad 2023.)</w:t>
      </w:r>
    </w:p>
    <w:p w14:paraId="248C76B3"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Navedenom Odlukom imenovano je 38 povjerenika i 38 zamjenika povjerenika civilne zaštite Grada Karlovca.</w:t>
      </w:r>
    </w:p>
    <w:p w14:paraId="3BB2791C"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Povjerenike civilne zaštite i njihove zamjenike imenuje Gradonačelnik te obavljaju slijedeće poslove:</w:t>
      </w:r>
    </w:p>
    <w:p w14:paraId="48DCF6F8"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sudjeluju u pripremanju i osposobljavanju pučanstva za osobnu i uzajamnu zaštitu</w:t>
      </w:r>
    </w:p>
    <w:p w14:paraId="5FFB7317"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obavješćuju pučanstvo o poduzimanju pravovremenih mjera i postupaka na zadacima zaštite i spašavanja; </w:t>
      </w:r>
    </w:p>
    <w:p w14:paraId="4C7B21E1"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preventivno djeluju na smanjenju, a po mogućnosti i na sprečavanju neželjenih ekscesnih situacija na osnovu kontrole područja koje pokrivaju; </w:t>
      </w:r>
    </w:p>
    <w:p w14:paraId="2ACF9D7D"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obavješćuju nadležna tijela o kretanju nepoznatih osoba i drugim neuobičajenim pojavama; </w:t>
      </w:r>
    </w:p>
    <w:p w14:paraId="79D99BB3"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ako nalažu potrebe ističu na vidnim mjestima zapovijedi sa uputama što građani trebaju poduzimati u slučaju potreba; </w:t>
      </w:r>
    </w:p>
    <w:p w14:paraId="2C371352"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sudjeluju u prikupljanju svih potrebnih podataka za potrebe stožera i zapovjedništva civilne zaštite; </w:t>
      </w:r>
    </w:p>
    <w:p w14:paraId="57ECFCD7"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lastRenderedPageBreak/>
        <w:t xml:space="preserve">u sIučaju evakuacije građana, na osnovu obavijesti dobivenih od nadležnih tijela za izvršenje evakuacije, obavješćuju građane o načinu evakuacije, mjestima prikupljanja, mjestima razmještaja, prihvata, putova evakuacije i drugo; </w:t>
      </w:r>
    </w:p>
    <w:p w14:paraId="39ACABF5"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 xml:space="preserve">sudjeluju u organiziranju i provođenju zbrinjavanja ugroženih i nastradalih, sklanjanju pučanstva i drugih mjera zaštite i spašavanja; </w:t>
      </w:r>
    </w:p>
    <w:p w14:paraId="304DA667" w14:textId="77777777" w:rsidR="00D4332B" w:rsidRPr="001A678D" w:rsidRDefault="00D4332B" w:rsidP="00D4332B">
      <w:pPr>
        <w:numPr>
          <w:ilvl w:val="0"/>
          <w:numId w:val="16"/>
        </w:numPr>
        <w:spacing w:after="0" w:line="276" w:lineRule="auto"/>
        <w:ind w:left="284" w:hanging="284"/>
        <w:jc w:val="both"/>
        <w:rPr>
          <w:rFonts w:ascii="Arial" w:hAnsi="Arial" w:cs="Arial"/>
          <w:sz w:val="18"/>
          <w:szCs w:val="18"/>
        </w:rPr>
      </w:pPr>
      <w:r w:rsidRPr="001A678D">
        <w:rPr>
          <w:rFonts w:ascii="Arial" w:hAnsi="Arial" w:cs="Arial"/>
          <w:sz w:val="18"/>
          <w:szCs w:val="18"/>
        </w:rPr>
        <w:t>obavljaju i druge poslove i zadaće utvrđene planovima zaštite i spašavanja, te prema zapovjedi nadležnih zapovjedništava.</w:t>
      </w:r>
    </w:p>
    <w:p w14:paraId="2DF59370" w14:textId="77777777" w:rsidR="00D4332B" w:rsidRPr="001A678D" w:rsidRDefault="00D4332B" w:rsidP="00D4332B">
      <w:pPr>
        <w:spacing w:after="0"/>
        <w:rPr>
          <w:rFonts w:ascii="Arial" w:hAnsi="Arial" w:cs="Arial"/>
          <w:sz w:val="18"/>
          <w:szCs w:val="18"/>
          <w:highlight w:val="yellow"/>
        </w:rPr>
      </w:pPr>
    </w:p>
    <w:p w14:paraId="4125F73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Povjerenici civilne zaštite koriste osobna prijevozna sredstva, sustav veza, pribor za rad kao i opremu i materijalno-tehnička sredstva građana u mjestu djelovanja. U slučaju neposredne prijetnje, katastrofe i velike nesreće čije posljedice nadilaze mogućnosti gotovih operativnih snaga sustava civilne zaštite Grada Karlovca, mobiliziraju se povjerenici civilne zaštite.</w:t>
      </w:r>
    </w:p>
    <w:p w14:paraId="688AF145" w14:textId="77777777" w:rsidR="00D4332B" w:rsidRPr="001A678D" w:rsidRDefault="00D4332B" w:rsidP="00D4332B">
      <w:pPr>
        <w:shd w:val="clear" w:color="auto" w:fill="FFFFFF"/>
        <w:suppressAutoHyphens/>
        <w:autoSpaceDN w:val="0"/>
        <w:spacing w:after="0"/>
        <w:ind w:left="5" w:right="72"/>
        <w:textAlignment w:val="baseline"/>
        <w:rPr>
          <w:rFonts w:ascii="Arial" w:hAnsi="Arial" w:cs="Arial"/>
          <w:color w:val="000000"/>
          <w:sz w:val="18"/>
          <w:szCs w:val="18"/>
          <w:highlight w:val="yellow"/>
        </w:rPr>
      </w:pPr>
    </w:p>
    <w:p w14:paraId="3556C58D" w14:textId="77777777" w:rsidR="00D4332B" w:rsidRPr="001A678D" w:rsidRDefault="00D4332B" w:rsidP="00D4332B">
      <w:pPr>
        <w:widowControl w:val="0"/>
        <w:autoSpaceDE w:val="0"/>
        <w:autoSpaceDN w:val="0"/>
        <w:adjustRightInd w:val="0"/>
        <w:rPr>
          <w:rFonts w:ascii="Arial" w:hAnsi="Arial" w:cs="Arial"/>
          <w:b/>
          <w:bCs/>
          <w:sz w:val="18"/>
          <w:szCs w:val="18"/>
          <w:highlight w:val="yellow"/>
        </w:rPr>
      </w:pPr>
      <w:r w:rsidRPr="001A678D">
        <w:rPr>
          <w:rFonts w:ascii="Arial" w:hAnsi="Arial" w:cs="Arial"/>
          <w:b/>
          <w:bCs/>
          <w:sz w:val="18"/>
          <w:szCs w:val="18"/>
          <w:u w:val="single"/>
        </w:rPr>
        <w:t>Zborno mjesto:</w:t>
      </w:r>
      <w:r w:rsidRPr="001A678D">
        <w:rPr>
          <w:rFonts w:ascii="Arial" w:hAnsi="Arial" w:cs="Arial"/>
          <w:b/>
          <w:bCs/>
          <w:sz w:val="18"/>
          <w:szCs w:val="18"/>
        </w:rPr>
        <w:t xml:space="preserve"> S</w:t>
      </w:r>
      <w:r w:rsidRPr="001A678D">
        <w:rPr>
          <w:rFonts w:ascii="Arial" w:hAnsi="Arial" w:cs="Arial"/>
          <w:b/>
          <w:sz w:val="18"/>
          <w:szCs w:val="18"/>
        </w:rPr>
        <w:t>jedište gradonačelnika, Banjavičićeva 9, Karlovac.</w:t>
      </w:r>
    </w:p>
    <w:p w14:paraId="5CE571C3" w14:textId="77777777" w:rsidR="00D4332B" w:rsidRPr="001A678D" w:rsidRDefault="00D4332B" w:rsidP="00D4332B">
      <w:pPr>
        <w:widowControl w:val="0"/>
        <w:autoSpaceDE w:val="0"/>
        <w:autoSpaceDN w:val="0"/>
        <w:adjustRightInd w:val="0"/>
        <w:rPr>
          <w:rFonts w:ascii="Arial" w:hAnsi="Arial" w:cs="Arial"/>
          <w:sz w:val="18"/>
          <w:szCs w:val="18"/>
        </w:rPr>
      </w:pPr>
      <w:r w:rsidRPr="001A678D">
        <w:rPr>
          <w:rFonts w:ascii="Arial" w:hAnsi="Arial" w:cs="Arial"/>
          <w:b/>
          <w:bCs/>
          <w:sz w:val="18"/>
          <w:szCs w:val="18"/>
        </w:rPr>
        <w:t xml:space="preserve">Način mobilizacije: </w:t>
      </w:r>
      <w:r w:rsidRPr="001A678D">
        <w:rPr>
          <w:rFonts w:ascii="Arial" w:hAnsi="Arial" w:cs="Arial"/>
          <w:b/>
          <w:sz w:val="18"/>
          <w:szCs w:val="18"/>
        </w:rPr>
        <w:t>Povjerenici se mobiliziraju po nalogu Gradonačelnika preko Stožera civilne zaštite (putem telefonske veze ili teklićkog sustava).</w:t>
      </w:r>
    </w:p>
    <w:p w14:paraId="694A20E0" w14:textId="77777777" w:rsidR="00D4332B" w:rsidRPr="001A678D" w:rsidRDefault="00D4332B" w:rsidP="00D4332B">
      <w:pPr>
        <w:rPr>
          <w:rFonts w:ascii="Arial" w:hAnsi="Arial" w:cs="Arial"/>
          <w:i/>
          <w:sz w:val="18"/>
          <w:szCs w:val="18"/>
        </w:rPr>
      </w:pPr>
      <w:r w:rsidRPr="001A678D">
        <w:rPr>
          <w:rFonts w:ascii="Arial" w:hAnsi="Arial" w:cs="Arial"/>
          <w:sz w:val="18"/>
          <w:szCs w:val="18"/>
        </w:rPr>
        <w:t xml:space="preserve">Popis Povjerenika i zamjenika povjerenika civilne zaštite nalazi se u </w:t>
      </w:r>
      <w:r w:rsidRPr="001A678D">
        <w:rPr>
          <w:rFonts w:ascii="Arial" w:hAnsi="Arial" w:cs="Arial"/>
          <w:b/>
          <w:sz w:val="18"/>
          <w:szCs w:val="18"/>
        </w:rPr>
        <w:t>Prilogu 7.7</w:t>
      </w:r>
      <w:r w:rsidRPr="001A678D">
        <w:rPr>
          <w:rFonts w:ascii="Arial" w:hAnsi="Arial" w:cs="Arial"/>
          <w:sz w:val="18"/>
          <w:szCs w:val="18"/>
        </w:rPr>
        <w:t xml:space="preserve"> i Nalog za mobiliziranje Povjerenika civilne zaštite nalazi se u </w:t>
      </w:r>
      <w:r w:rsidRPr="001A678D">
        <w:rPr>
          <w:rFonts w:ascii="Arial" w:hAnsi="Arial" w:cs="Arial"/>
          <w:b/>
          <w:sz w:val="18"/>
          <w:szCs w:val="18"/>
        </w:rPr>
        <w:t>Prilogu 7.10</w:t>
      </w:r>
      <w:r w:rsidRPr="001A678D">
        <w:rPr>
          <w:rFonts w:ascii="Arial" w:hAnsi="Arial" w:cs="Arial"/>
          <w:i/>
          <w:sz w:val="18"/>
          <w:szCs w:val="18"/>
        </w:rPr>
        <w:t>.</w:t>
      </w:r>
    </w:p>
    <w:p w14:paraId="27A380BE" w14:textId="77777777" w:rsidR="00D4332B" w:rsidRPr="00582DE8" w:rsidRDefault="00D4332B" w:rsidP="00D4332B">
      <w:pPr>
        <w:pStyle w:val="Heading3"/>
        <w:rPr>
          <w:rFonts w:ascii="Arial" w:hAnsi="Arial" w:cs="Arial"/>
          <w:sz w:val="22"/>
          <w:szCs w:val="22"/>
        </w:rPr>
      </w:pPr>
      <w:bookmarkStart w:id="18" w:name="_Toc156300208"/>
      <w:r w:rsidRPr="00582DE8">
        <w:rPr>
          <w:rFonts w:ascii="Arial" w:hAnsi="Arial" w:cs="Arial"/>
          <w:sz w:val="22"/>
          <w:szCs w:val="22"/>
        </w:rPr>
        <w:t>4.2.2 Koordinator na lokaciji</w:t>
      </w:r>
      <w:bookmarkEnd w:id="18"/>
    </w:p>
    <w:p w14:paraId="468ECD3E" w14:textId="77777777" w:rsidR="00D4332B" w:rsidRPr="001A678D" w:rsidRDefault="00D4332B" w:rsidP="00D4332B">
      <w:pPr>
        <w:rPr>
          <w:rFonts w:ascii="Arial" w:hAnsi="Arial" w:cs="Arial"/>
          <w:sz w:val="18"/>
          <w:szCs w:val="18"/>
        </w:rPr>
      </w:pPr>
      <w:r w:rsidRPr="001A678D">
        <w:rPr>
          <w:rFonts w:ascii="Arial" w:hAnsi="Arial" w:cs="Arial"/>
          <w:sz w:val="18"/>
          <w:szCs w:val="18"/>
        </w:rPr>
        <w:t>Koordinatora na lokaciji određuje načelnik nadležnog stožera civilne zaštite, ovisno o specifičnostima izvanrednog događaja u otklanjanju posljedica kojeg se angažiraju kapaciteti više operativnih snaga, u pravilu iz sastava operativne snage sustava civilne zaštite koja ima vodeću ulogu u provedbi intervencije.</w:t>
      </w:r>
    </w:p>
    <w:p w14:paraId="6F64A3A7" w14:textId="77777777" w:rsidR="00D4332B" w:rsidRPr="001A678D" w:rsidRDefault="00D4332B" w:rsidP="00D4332B">
      <w:pPr>
        <w:rPr>
          <w:rFonts w:ascii="Arial" w:hAnsi="Arial" w:cs="Arial"/>
          <w:sz w:val="18"/>
          <w:szCs w:val="18"/>
        </w:rPr>
      </w:pPr>
      <w:r w:rsidRPr="001A678D">
        <w:rPr>
          <w:rFonts w:ascii="Arial" w:hAnsi="Arial" w:cs="Arial"/>
          <w:sz w:val="18"/>
          <w:szCs w:val="18"/>
        </w:rPr>
        <w:t>Jedinice lokalne i područne (regionalne) samouprave u planu djelovanja civilne zaštite i u suradnji s operativnim snagama sustava civilne zaštite utvrđuju popis potencijalnih koordinatora na lokaciji s kojeg, ovisno o specifičnostima izvanrednog događaja, načelnik nadležnog stožera civilne zaštite koordinatora određuje i upućuje na lokaciju sa zadaćom koordiniranja djelovanja različitih operativnih snaga sustava civilne zaštite i komuniciranja sa stožerom tijekom trajanja poduzimanja mjera i aktivnosti na otklanjanju posljedica izvanrednog događaja.</w:t>
      </w:r>
    </w:p>
    <w:p w14:paraId="02E73F99" w14:textId="77777777" w:rsidR="00D4332B" w:rsidRPr="001A678D" w:rsidRDefault="00D4332B" w:rsidP="00D4332B">
      <w:pPr>
        <w:rPr>
          <w:rFonts w:ascii="Arial" w:hAnsi="Arial" w:cs="Arial"/>
          <w:sz w:val="18"/>
          <w:szCs w:val="18"/>
        </w:rPr>
      </w:pPr>
      <w:r w:rsidRPr="001A678D">
        <w:rPr>
          <w:rFonts w:ascii="Arial" w:hAnsi="Arial" w:cs="Arial"/>
          <w:b/>
          <w:sz w:val="18"/>
          <w:szCs w:val="18"/>
          <w:u w:val="single"/>
        </w:rPr>
        <w:t>Način mobilizacije:</w:t>
      </w:r>
      <w:r w:rsidRPr="001A678D">
        <w:rPr>
          <w:rFonts w:ascii="Arial" w:hAnsi="Arial" w:cs="Arial"/>
          <w:sz w:val="18"/>
          <w:szCs w:val="18"/>
        </w:rPr>
        <w:t xml:space="preserve"> Stožer civilne zaštite, odmah nakon zaprimanja obavijesti o velikoj nesreći ili katastrofi mobilizira koordinatora i upućuje ga na mjesto incidenta prije dolaska operativnih snaga.</w:t>
      </w:r>
    </w:p>
    <w:p w14:paraId="7C7F82DB" w14:textId="77777777" w:rsidR="00D4332B" w:rsidRPr="001A678D" w:rsidRDefault="00D4332B" w:rsidP="00D4332B">
      <w:pPr>
        <w:rPr>
          <w:rFonts w:ascii="Arial" w:hAnsi="Arial" w:cs="Arial"/>
          <w:sz w:val="18"/>
          <w:szCs w:val="18"/>
        </w:rPr>
      </w:pPr>
      <w:r w:rsidRPr="001A678D">
        <w:rPr>
          <w:rFonts w:ascii="Arial" w:hAnsi="Arial" w:cs="Arial"/>
          <w:sz w:val="18"/>
          <w:szCs w:val="18"/>
        </w:rPr>
        <w:t xml:space="preserve">Popis potencijalnih koordinatora na lokaciji nalazi se u </w:t>
      </w:r>
      <w:r w:rsidRPr="001A678D">
        <w:rPr>
          <w:rFonts w:ascii="Arial" w:hAnsi="Arial" w:cs="Arial"/>
          <w:b/>
          <w:sz w:val="18"/>
          <w:szCs w:val="18"/>
        </w:rPr>
        <w:t>Prilogu 7.9</w:t>
      </w:r>
      <w:r w:rsidRPr="001A678D">
        <w:rPr>
          <w:rFonts w:ascii="Arial" w:hAnsi="Arial" w:cs="Arial"/>
          <w:sz w:val="18"/>
          <w:szCs w:val="18"/>
        </w:rPr>
        <w:t>.</w:t>
      </w:r>
    </w:p>
    <w:p w14:paraId="283CC87B" w14:textId="77777777" w:rsidR="00D4332B" w:rsidRPr="00582DE8" w:rsidRDefault="00D4332B" w:rsidP="00D4332B">
      <w:pPr>
        <w:pStyle w:val="Heading2"/>
        <w:rPr>
          <w:rFonts w:ascii="Arial" w:hAnsi="Arial" w:cs="Arial"/>
          <w:sz w:val="22"/>
          <w:szCs w:val="22"/>
        </w:rPr>
      </w:pPr>
      <w:bookmarkStart w:id="19" w:name="_Toc432405914"/>
      <w:bookmarkStart w:id="20" w:name="_Toc521327802"/>
      <w:bookmarkStart w:id="21" w:name="_Toc156300209"/>
      <w:r w:rsidRPr="00582DE8">
        <w:rPr>
          <w:rFonts w:ascii="Arial" w:hAnsi="Arial" w:cs="Arial"/>
          <w:sz w:val="22"/>
          <w:szCs w:val="22"/>
        </w:rPr>
        <w:t>4.3 Vatrogasne snage</w:t>
      </w:r>
      <w:bookmarkEnd w:id="19"/>
      <w:bookmarkEnd w:id="20"/>
      <w:bookmarkEnd w:id="21"/>
    </w:p>
    <w:p w14:paraId="3EE3DCD1"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Pozivanje i aktiviranje zapovjedništava i postrojbi vatrogastva provodi se sukladno odredbama Zakona o vatrogastvu, Procjeni i Plana zaštite od požara i tehničko-tehnološke nesreće jedinica lokalne i područne (regionalne) samouprave te Programa aktivnosti u provedbi posebnih mjera zaštite od požara od posebnog interesa za Republiku Hrvatsku za tekuću godinu.</w:t>
      </w:r>
    </w:p>
    <w:p w14:paraId="469B185D"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Na području Grada Karlovca djeluje Vatrogasna zajednica. U okviru zajednice djeluje 25 dobrovoljnih vatrogasnih društava (DVD Brođani, DVD Cerovac Vukmanički, DVD Dolnja Rečica, DVD Donje Mekušje, DVD Gornje Mekušje, DVD Goršćaki Vukoder, DVD Gradac, DVD Hrnetić-Novaki, DVD Kamensko, DVD Karlovac, DVD Knez Gorica, DVD Kobilić, DVD Koritinja, DVD Mahično DVD Orlovac, DVD Priselci, DVD, Rečica Kolodvor, DVD Rečica Matica, DVD Skakavac, DVD Stative Gornje, DVD Šišljavić, DVD Tuškani, DVD Velika Jelsa, DVD Vukmanić, DVD Zdravstvo Karlovac) i Javna vatrogasna postrojba grada Karlovca.</w:t>
      </w:r>
    </w:p>
    <w:p w14:paraId="47028AD7" w14:textId="77777777" w:rsidR="00D4332B" w:rsidRPr="001A678D" w:rsidRDefault="00D4332B" w:rsidP="00D4332B">
      <w:pPr>
        <w:spacing w:after="0"/>
        <w:rPr>
          <w:rFonts w:ascii="Arial" w:hAnsi="Arial" w:cs="Arial"/>
          <w:b/>
          <w:sz w:val="18"/>
          <w:szCs w:val="18"/>
        </w:rPr>
      </w:pPr>
      <w:r w:rsidRPr="001A678D">
        <w:rPr>
          <w:rFonts w:ascii="Arial" w:hAnsi="Arial" w:cs="Arial"/>
          <w:b/>
          <w:sz w:val="18"/>
          <w:szCs w:val="18"/>
          <w:u w:val="single"/>
        </w:rPr>
        <w:t>Način mobilizacije</w:t>
      </w:r>
      <w:r w:rsidRPr="001A678D">
        <w:rPr>
          <w:rFonts w:ascii="Arial" w:hAnsi="Arial" w:cs="Arial"/>
          <w:b/>
          <w:sz w:val="18"/>
          <w:szCs w:val="18"/>
        </w:rPr>
        <w:t xml:space="preserve">: </w:t>
      </w:r>
      <w:r w:rsidRPr="001A678D">
        <w:rPr>
          <w:rFonts w:ascii="Arial" w:hAnsi="Arial" w:cs="Arial"/>
          <w:bCs/>
          <w:sz w:val="18"/>
          <w:szCs w:val="18"/>
        </w:rPr>
        <w:t>Vatrogasne snage mobiliziraju se sukladno vlastitim operativnim planovima.</w:t>
      </w:r>
      <w:r w:rsidRPr="001A678D">
        <w:rPr>
          <w:rFonts w:ascii="Arial" w:hAnsi="Arial" w:cs="Arial"/>
          <w:b/>
          <w:sz w:val="18"/>
          <w:szCs w:val="18"/>
        </w:rPr>
        <w:t xml:space="preserve"> </w:t>
      </w:r>
    </w:p>
    <w:p w14:paraId="479538E4" w14:textId="77777777" w:rsidR="00D4332B" w:rsidRPr="001A678D" w:rsidRDefault="00D4332B" w:rsidP="00D4332B">
      <w:pPr>
        <w:spacing w:after="0"/>
        <w:rPr>
          <w:rFonts w:ascii="Arial" w:hAnsi="Arial" w:cs="Arial"/>
          <w:sz w:val="18"/>
          <w:szCs w:val="18"/>
          <w:highlight w:val="yellow"/>
        </w:rPr>
      </w:pPr>
    </w:p>
    <w:p w14:paraId="42B4540D"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Materijalno-tehnička sredstva, ljudstvo i odgovorne osobe vatrogasnih snaga nalaze se u </w:t>
      </w:r>
      <w:r w:rsidRPr="001A678D">
        <w:rPr>
          <w:rFonts w:ascii="Arial" w:hAnsi="Arial" w:cs="Arial"/>
          <w:b/>
          <w:sz w:val="18"/>
          <w:szCs w:val="18"/>
        </w:rPr>
        <w:t>Prilogu 7.12</w:t>
      </w:r>
      <w:r w:rsidRPr="001A678D">
        <w:rPr>
          <w:rFonts w:ascii="Arial" w:hAnsi="Arial" w:cs="Arial"/>
          <w:sz w:val="18"/>
          <w:szCs w:val="18"/>
        </w:rPr>
        <w:t>.</w:t>
      </w:r>
    </w:p>
    <w:p w14:paraId="1B094CAB" w14:textId="77777777" w:rsidR="00D4332B" w:rsidRPr="00582DE8" w:rsidRDefault="00D4332B" w:rsidP="00D4332B">
      <w:pPr>
        <w:rPr>
          <w:rFonts w:ascii="Arial" w:hAnsi="Arial" w:cs="Arial"/>
          <w:highlight w:val="yellow"/>
        </w:rPr>
      </w:pPr>
    </w:p>
    <w:p w14:paraId="4ECEFCB5" w14:textId="77777777" w:rsidR="00D4332B" w:rsidRPr="00582DE8" w:rsidRDefault="00D4332B" w:rsidP="00D4332B">
      <w:pPr>
        <w:pStyle w:val="Heading2"/>
        <w:rPr>
          <w:rFonts w:ascii="Arial" w:hAnsi="Arial" w:cs="Arial"/>
          <w:sz w:val="22"/>
          <w:szCs w:val="22"/>
        </w:rPr>
      </w:pPr>
      <w:bookmarkStart w:id="22" w:name="_Toc521327803"/>
      <w:bookmarkStart w:id="23" w:name="_Toc156300210"/>
      <w:r w:rsidRPr="00582DE8">
        <w:rPr>
          <w:rFonts w:ascii="Arial" w:hAnsi="Arial" w:cs="Arial"/>
          <w:sz w:val="22"/>
          <w:szCs w:val="22"/>
        </w:rPr>
        <w:t xml:space="preserve">4.4. Gradsko društvo Crvenog </w:t>
      </w:r>
      <w:bookmarkEnd w:id="22"/>
      <w:r w:rsidRPr="00582DE8">
        <w:rPr>
          <w:rFonts w:ascii="Arial" w:hAnsi="Arial" w:cs="Arial"/>
          <w:sz w:val="22"/>
          <w:szCs w:val="22"/>
        </w:rPr>
        <w:t>križa Karlovac</w:t>
      </w:r>
      <w:bookmarkEnd w:id="23"/>
    </w:p>
    <w:p w14:paraId="75C19B9E"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Gradsko društvo Crvenog križa Karlovac je punopravni član Hrvatskog Crvenog križa.                    Hrvatski Crveni križ sastavni je dio sustava civilne zaštite u Republici Hrvatskoj te sudjeluje u aktivnostima vezanim uz krizne situacije, tijekom svih faza krize, od pripreme preko odgovora na kriznu situaciju i pomoći u oporavku po završetku krize. </w:t>
      </w:r>
    </w:p>
    <w:p w14:paraId="1F7C03DF" w14:textId="77777777" w:rsidR="00D4332B" w:rsidRPr="001A678D" w:rsidRDefault="00D4332B" w:rsidP="00D4332B">
      <w:pPr>
        <w:spacing w:after="0"/>
        <w:rPr>
          <w:rFonts w:ascii="Arial" w:hAnsi="Arial" w:cs="Arial"/>
          <w:sz w:val="18"/>
          <w:szCs w:val="18"/>
        </w:rPr>
      </w:pPr>
    </w:p>
    <w:p w14:paraId="73AD4512"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Specifične nadležnosti  Gradskog društva Crvenog križa Karlovac su organiziranje i vođenje službe traženja, psihosocijalne podrške, rad s ranjivim skupinama, osobama pod međunarodnom zaštitom, prihvat i podjela </w:t>
      </w:r>
      <w:r w:rsidRPr="001A678D">
        <w:rPr>
          <w:rFonts w:ascii="Arial" w:hAnsi="Arial" w:cs="Arial"/>
          <w:sz w:val="18"/>
          <w:szCs w:val="18"/>
        </w:rPr>
        <w:lastRenderedPageBreak/>
        <w:t>humanitarne pomoći, prva pomoć, dobrovoljno darivanje krvi , rad s djecom i mladima – odgoj za humanost, te aktivnosti na prevenciji razvoja ovisnosti, vršnjačkog nasilja, prevenciji trgovanja ljudima. Svaki član usvaja osnovna znanja iz prve pomoći, psihosocijalne podrške, službe traženja, sigurnosti i samozaštite, komunikacije, pripreme za krizne situacije, katastrofe i epidemije.</w:t>
      </w:r>
    </w:p>
    <w:p w14:paraId="593FB32E" w14:textId="77777777" w:rsidR="00D4332B" w:rsidRPr="001A678D" w:rsidRDefault="00D4332B" w:rsidP="00D4332B">
      <w:pPr>
        <w:spacing w:after="0"/>
        <w:rPr>
          <w:rFonts w:ascii="Arial" w:hAnsi="Arial" w:cs="Arial"/>
          <w:sz w:val="18"/>
          <w:szCs w:val="18"/>
        </w:rPr>
      </w:pPr>
    </w:p>
    <w:p w14:paraId="7BC9DE6C"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Gradsko društvo Crvenog križa Karlovac čine:</w:t>
      </w:r>
    </w:p>
    <w:p w14:paraId="0A66D8F6"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6 stalno zaposlena  djelatnika</w:t>
      </w:r>
    </w:p>
    <w:p w14:paraId="269E156F"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2 djelatnika na projektima EU</w:t>
      </w:r>
    </w:p>
    <w:p w14:paraId="19A9026B"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2 djelatnika na projektu Švicarskog Crvenog križa ( Ukrajina)</w:t>
      </w:r>
    </w:p>
    <w:p w14:paraId="03CE741A"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4 djelatnika na projektu Pomoć u  kući</w:t>
      </w:r>
    </w:p>
    <w:p w14:paraId="2248C9E3"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Ukupno 14 djelatnika </w:t>
      </w:r>
    </w:p>
    <w:p w14:paraId="5D75C508" w14:textId="77777777" w:rsidR="00D4332B" w:rsidRPr="001A678D" w:rsidRDefault="00D4332B" w:rsidP="00D4332B">
      <w:pPr>
        <w:spacing w:after="0"/>
        <w:rPr>
          <w:rFonts w:ascii="Arial" w:hAnsi="Arial" w:cs="Arial"/>
          <w:sz w:val="18"/>
          <w:szCs w:val="18"/>
        </w:rPr>
      </w:pPr>
    </w:p>
    <w:p w14:paraId="0A14AD42"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Gradsko društvo Crvenog križa Karlovac ima:</w:t>
      </w:r>
    </w:p>
    <w:p w14:paraId="56477F49"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15 volontera u Interventnom timu</w:t>
      </w:r>
    </w:p>
    <w:p w14:paraId="0FEB0A36"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14 volontera u Timu za psihosocijalnu podršku</w:t>
      </w:r>
    </w:p>
    <w:p w14:paraId="46F3624E" w14:textId="77777777" w:rsidR="00D4332B" w:rsidRPr="001A678D" w:rsidRDefault="00D4332B" w:rsidP="00D4332B">
      <w:pPr>
        <w:numPr>
          <w:ilvl w:val="0"/>
          <w:numId w:val="20"/>
        </w:numPr>
        <w:spacing w:after="0" w:line="276" w:lineRule="auto"/>
        <w:jc w:val="both"/>
        <w:rPr>
          <w:rFonts w:ascii="Arial" w:hAnsi="Arial" w:cs="Arial"/>
          <w:sz w:val="18"/>
          <w:szCs w:val="18"/>
        </w:rPr>
      </w:pPr>
      <w:r w:rsidRPr="001A678D">
        <w:rPr>
          <w:rFonts w:ascii="Arial" w:hAnsi="Arial" w:cs="Arial"/>
          <w:sz w:val="18"/>
          <w:szCs w:val="18"/>
        </w:rPr>
        <w:t>8 volontera u Timu podrške</w:t>
      </w:r>
    </w:p>
    <w:p w14:paraId="020F1605"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Ukupno 37 volontera</w:t>
      </w:r>
    </w:p>
    <w:p w14:paraId="17CC5C77" w14:textId="77777777" w:rsidR="00D4332B" w:rsidRPr="001A678D" w:rsidRDefault="00D4332B" w:rsidP="00D4332B">
      <w:pPr>
        <w:spacing w:after="0"/>
        <w:rPr>
          <w:rFonts w:ascii="Arial" w:hAnsi="Arial" w:cs="Arial"/>
          <w:sz w:val="18"/>
          <w:szCs w:val="18"/>
        </w:rPr>
      </w:pPr>
    </w:p>
    <w:p w14:paraId="1603FFE0" w14:textId="77777777" w:rsidR="00D4332B" w:rsidRPr="001A678D" w:rsidRDefault="00D4332B" w:rsidP="00D4332B">
      <w:pPr>
        <w:spacing w:after="0"/>
        <w:rPr>
          <w:rFonts w:ascii="Arial" w:hAnsi="Arial" w:cs="Arial"/>
          <w:bCs/>
          <w:sz w:val="18"/>
          <w:szCs w:val="18"/>
        </w:rPr>
      </w:pPr>
      <w:r w:rsidRPr="001A678D">
        <w:rPr>
          <w:rFonts w:ascii="Arial" w:hAnsi="Arial" w:cs="Arial"/>
          <w:b/>
          <w:sz w:val="18"/>
          <w:szCs w:val="18"/>
          <w:u w:val="single"/>
        </w:rPr>
        <w:t>Način mobilizacije:</w:t>
      </w:r>
      <w:r w:rsidRPr="001A678D">
        <w:rPr>
          <w:rFonts w:ascii="Arial" w:hAnsi="Arial" w:cs="Arial"/>
          <w:b/>
          <w:sz w:val="18"/>
          <w:szCs w:val="18"/>
        </w:rPr>
        <w:t xml:space="preserve"> </w:t>
      </w:r>
      <w:r w:rsidRPr="001A678D">
        <w:rPr>
          <w:rFonts w:ascii="Arial" w:hAnsi="Arial" w:cs="Arial"/>
          <w:bCs/>
          <w:sz w:val="18"/>
          <w:szCs w:val="18"/>
        </w:rPr>
        <w:t xml:space="preserve">Gradsko društvo Crvenog križa Karlovac mobilizira se po nalogu Gradonačelnika preko Stožera civilne zaštite (putem telefonske veze ili teklićkog sustava). Nalog se u pravilu dostavlja putem nadležnog županijskog centra 112. Mobilizacija se provodi sukladno </w:t>
      </w:r>
      <w:r w:rsidRPr="001A678D">
        <w:rPr>
          <w:rFonts w:ascii="Arial" w:hAnsi="Arial" w:cs="Arial"/>
          <w:bCs/>
          <w:sz w:val="18"/>
          <w:szCs w:val="18"/>
          <w:u w:val="single"/>
        </w:rPr>
        <w:t>Operativnom planu GDCK Karlovac</w:t>
      </w:r>
      <w:r w:rsidRPr="001A678D">
        <w:rPr>
          <w:rFonts w:ascii="Arial" w:hAnsi="Arial" w:cs="Arial"/>
          <w:bCs/>
          <w:sz w:val="18"/>
          <w:szCs w:val="18"/>
        </w:rPr>
        <w:t>.</w:t>
      </w:r>
    </w:p>
    <w:p w14:paraId="327BF929" w14:textId="77777777" w:rsidR="00D4332B" w:rsidRPr="001A678D" w:rsidRDefault="00D4332B" w:rsidP="00D4332B">
      <w:pPr>
        <w:spacing w:after="0"/>
        <w:rPr>
          <w:rFonts w:ascii="Arial" w:hAnsi="Arial" w:cs="Arial"/>
          <w:b/>
          <w:sz w:val="18"/>
          <w:szCs w:val="18"/>
        </w:rPr>
      </w:pPr>
    </w:p>
    <w:p w14:paraId="591269FE"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Materijalno-tehnička sredstva, ljudstvo i odgovorne osobe GDCK Karlovac nalaze se u </w:t>
      </w:r>
      <w:r w:rsidRPr="001A678D">
        <w:rPr>
          <w:rFonts w:ascii="Arial" w:hAnsi="Arial" w:cs="Arial"/>
          <w:b/>
          <w:sz w:val="18"/>
          <w:szCs w:val="18"/>
        </w:rPr>
        <w:t>Prilogu 7.13</w:t>
      </w:r>
      <w:r w:rsidRPr="001A678D">
        <w:rPr>
          <w:rFonts w:ascii="Arial" w:hAnsi="Arial" w:cs="Arial"/>
          <w:sz w:val="18"/>
          <w:szCs w:val="18"/>
        </w:rPr>
        <w:t>.</w:t>
      </w:r>
    </w:p>
    <w:p w14:paraId="6A4571B2" w14:textId="77777777" w:rsidR="00D4332B" w:rsidRPr="00582DE8" w:rsidRDefault="00D4332B" w:rsidP="00D4332B">
      <w:pPr>
        <w:pStyle w:val="Heading2"/>
        <w:rPr>
          <w:rFonts w:ascii="Arial" w:hAnsi="Arial" w:cs="Arial"/>
          <w:sz w:val="22"/>
          <w:szCs w:val="22"/>
        </w:rPr>
      </w:pPr>
      <w:bookmarkStart w:id="24" w:name="_Toc521327804"/>
      <w:bookmarkStart w:id="25" w:name="_Toc156300211"/>
      <w:r w:rsidRPr="00582DE8">
        <w:rPr>
          <w:rFonts w:ascii="Arial" w:hAnsi="Arial" w:cs="Arial"/>
          <w:sz w:val="22"/>
          <w:szCs w:val="22"/>
        </w:rPr>
        <w:t xml:space="preserve">4.5 Hrvatska gorska služba spašavanja – Stanica </w:t>
      </w:r>
      <w:bookmarkEnd w:id="24"/>
      <w:r w:rsidRPr="00582DE8">
        <w:rPr>
          <w:rFonts w:ascii="Arial" w:hAnsi="Arial" w:cs="Arial"/>
          <w:sz w:val="22"/>
          <w:szCs w:val="22"/>
        </w:rPr>
        <w:t>Karlovac</w:t>
      </w:r>
      <w:bookmarkEnd w:id="25"/>
    </w:p>
    <w:p w14:paraId="0527A3EB"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Temeljne djelatnosti Hrvatske gorske službe spašavanja – Stanica Karlovac je ključna žurna javna služba odgovorna za traganje i spašavanje na neurbanim i nepristupačnim trenima. Njezino djelovanje izravno utječe na ljudske živote osiguravanjem interventnosti (brzi odgovor na intervencije), neprekidne raspoloživosti (24/7, 365 dana godišnje) i visoko održavanje sposobnosti su ključni. Ove aktivnosti su nužne radi sigurnosti građana i turista te zahtijevaju financijska sredstva za pripravnost, održavanje opreme i ljudi, obnovu licenci, liječničke preglede i stalno usavršavanje članova, s obzirom na visoki rizik i odgovornost koji ta aktivnost traži.</w:t>
      </w:r>
    </w:p>
    <w:p w14:paraId="5CC8113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HGSS stanica Karlovac također djeluje kao ključna operativna snaga Civilne zaštite Grada Karlovca. U slučaju velike nesreće, elementarnih nepogoda, potresa, poplava ili drugih katastrofa, što je propisano Zakonom o sustavu civilne zaštite, koji propisuju njihovu operativnu ulogu.</w:t>
      </w:r>
    </w:p>
    <w:p w14:paraId="02493038"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Specijalnosti HGSS stanice Karlovac: </w:t>
      </w:r>
    </w:p>
    <w:p w14:paraId="4CCB818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 Gorska spašavanja (23 pripadnika)</w:t>
      </w:r>
    </w:p>
    <w:p w14:paraId="3634DFD4"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2. Spašavanja (17 pripadnika)</w:t>
      </w:r>
    </w:p>
    <w:p w14:paraId="257B92F2"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3. Pripravnici (10 pripadnika)</w:t>
      </w:r>
    </w:p>
    <w:p w14:paraId="10C119F8"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4. Suradnici (5 pripadnika)</w:t>
      </w:r>
    </w:p>
    <w:p w14:paraId="5B0E0094" w14:textId="77777777" w:rsidR="00D4332B" w:rsidRPr="001A678D" w:rsidRDefault="00D4332B" w:rsidP="00D4332B">
      <w:pPr>
        <w:spacing w:after="0"/>
        <w:rPr>
          <w:rFonts w:ascii="Arial" w:hAnsi="Arial" w:cs="Arial"/>
          <w:sz w:val="18"/>
          <w:szCs w:val="18"/>
        </w:rPr>
      </w:pPr>
    </w:p>
    <w:p w14:paraId="43392487"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Pripadnici s licencama:</w:t>
      </w:r>
    </w:p>
    <w:p w14:paraId="023B2511"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 Instruktori specijalnosti (2 pripadnika)</w:t>
      </w:r>
    </w:p>
    <w:p w14:paraId="32099E5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2. Prva pomoć u planinama i nepristupačnim područjima: 2</w:t>
      </w:r>
    </w:p>
    <w:p w14:paraId="360D67E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3. Instruktori ronjenja (1 pripadnika)</w:t>
      </w:r>
    </w:p>
    <w:p w14:paraId="3B57B4AD"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4. Instruktori lavina (3 pripadnika)</w:t>
      </w:r>
    </w:p>
    <w:p w14:paraId="2EBB2DA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5. Instruktori speleologije (7 pripadnika)</w:t>
      </w:r>
    </w:p>
    <w:p w14:paraId="5DD46E6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6. Instruktori zimskih tehnika (5 pripadnika)</w:t>
      </w:r>
    </w:p>
    <w:p w14:paraId="399D8CB0"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7. Instruktori za spašavanja na divljim vodama i poplavama (4 pripadnika)</w:t>
      </w:r>
    </w:p>
    <w:p w14:paraId="6C2B1925"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8. Instruktori za spašavanje čamcima na brzim vodama i poplavama (3 pripadnika)</w:t>
      </w:r>
    </w:p>
    <w:p w14:paraId="4C709F25"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9. Instruktori spašavanja iz leda (2 pripadnika)</w:t>
      </w:r>
    </w:p>
    <w:p w14:paraId="17962E47"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10. Instruktori vožnje terenskih vozila u otežanim uvjetima (2 pripadnika)</w:t>
      </w:r>
    </w:p>
    <w:p w14:paraId="777A197B"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11. Instruktori helikopterskog spašavanja (2 pripadnika)</w:t>
      </w:r>
    </w:p>
    <w:p w14:paraId="22306CA9"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12. Instruktori HGSS-a (3 pripadnika)</w:t>
      </w:r>
    </w:p>
    <w:p w14:paraId="4B6656DE" w14:textId="77777777" w:rsidR="00D4332B" w:rsidRPr="001A678D" w:rsidRDefault="00D4332B" w:rsidP="00D4332B">
      <w:pPr>
        <w:spacing w:after="0"/>
        <w:rPr>
          <w:rFonts w:ascii="Arial" w:hAnsi="Arial" w:cs="Arial"/>
          <w:sz w:val="18"/>
          <w:szCs w:val="18"/>
        </w:rPr>
      </w:pPr>
    </w:p>
    <w:p w14:paraId="301F7211"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Pripadnici prema aktivnostima:</w:t>
      </w:r>
    </w:p>
    <w:p w14:paraId="4167D3D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 Spašavanja na divljim vodama i poplavama (31 pripadnik)</w:t>
      </w:r>
    </w:p>
    <w:p w14:paraId="47369487"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2. Voditelji potraga (16 pripadnika)</w:t>
      </w:r>
    </w:p>
    <w:p w14:paraId="13ECEC71"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3. Napredni voditelji potraga (6 pripadnika)</w:t>
      </w:r>
    </w:p>
    <w:p w14:paraId="0337660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4. Voditelji brodice (13 pripadnika)</w:t>
      </w:r>
    </w:p>
    <w:p w14:paraId="7F51A5C7"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5. Upravljanje raft čamcem (3 pripadnika)</w:t>
      </w:r>
    </w:p>
    <w:p w14:paraId="7A51CCE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6. Digitalni kartografi (6 pripadnika)</w:t>
      </w:r>
    </w:p>
    <w:p w14:paraId="2F2FF785"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lastRenderedPageBreak/>
        <w:t>7. Helikoptersko spašavanje (11 pripadnika)</w:t>
      </w:r>
    </w:p>
    <w:p w14:paraId="5E37652F"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8. Upravljanje kayakaom (4 pripadnika)</w:t>
      </w:r>
    </w:p>
    <w:p w14:paraId="0E319AF0"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9. Upravitelji bespilotnih letjelica (4 pripadnika)</w:t>
      </w:r>
    </w:p>
    <w:p w14:paraId="20119B04"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10. K9 potražni tim (3 pripadnika)</w:t>
      </w:r>
    </w:p>
    <w:p w14:paraId="5E74BA46"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11. Ronioci (12 pripadnika)</w:t>
      </w:r>
    </w:p>
    <w:p w14:paraId="3F1AF6C2" w14:textId="77777777" w:rsidR="00D4332B" w:rsidRPr="001A678D" w:rsidRDefault="00D4332B" w:rsidP="00D4332B">
      <w:pPr>
        <w:spacing w:after="0"/>
        <w:rPr>
          <w:rFonts w:ascii="Arial" w:hAnsi="Arial" w:cs="Arial"/>
          <w:sz w:val="18"/>
          <w:szCs w:val="18"/>
        </w:rPr>
      </w:pPr>
    </w:p>
    <w:p w14:paraId="08793677" w14:textId="77777777" w:rsidR="00D4332B" w:rsidRPr="001A678D" w:rsidRDefault="00D4332B" w:rsidP="00D4332B">
      <w:pPr>
        <w:spacing w:after="0"/>
        <w:rPr>
          <w:rFonts w:ascii="Arial" w:hAnsi="Arial" w:cs="Arial"/>
          <w:bCs/>
          <w:sz w:val="18"/>
          <w:szCs w:val="18"/>
        </w:rPr>
      </w:pPr>
      <w:r w:rsidRPr="001A678D">
        <w:rPr>
          <w:rFonts w:ascii="Arial" w:hAnsi="Arial" w:cs="Arial"/>
          <w:b/>
          <w:sz w:val="18"/>
          <w:szCs w:val="18"/>
          <w:u w:val="single"/>
        </w:rPr>
        <w:t>Način mobilizacije:</w:t>
      </w:r>
      <w:r w:rsidRPr="001A678D">
        <w:rPr>
          <w:rFonts w:ascii="Arial" w:hAnsi="Arial" w:cs="Arial"/>
          <w:bCs/>
          <w:sz w:val="18"/>
          <w:szCs w:val="18"/>
        </w:rPr>
        <w:t xml:space="preserve"> Hrvatska gorska služba spašavanja – Stanica Karlovac mobilizira se po nalogu Gradonačelnika putem Stožera civilne zaštite (putem telefonske veze ili teklićkog sustava). Nalog se u pravilu dostavlja putem nadležnog županijskog centra 112.</w:t>
      </w:r>
      <w:r w:rsidRPr="001A678D">
        <w:rPr>
          <w:rFonts w:ascii="Arial" w:hAnsi="Arial" w:cs="Arial"/>
          <w:sz w:val="18"/>
          <w:szCs w:val="18"/>
        </w:rPr>
        <w:t xml:space="preserve"> Mobilizacija se provodi sukladno </w:t>
      </w:r>
      <w:r w:rsidRPr="001A678D">
        <w:rPr>
          <w:rFonts w:ascii="Arial" w:hAnsi="Arial" w:cs="Arial"/>
          <w:sz w:val="18"/>
          <w:szCs w:val="18"/>
          <w:u w:val="single"/>
        </w:rPr>
        <w:t>Operativnom planu HGSS-stanice Karlovac.</w:t>
      </w:r>
    </w:p>
    <w:p w14:paraId="2D2B195F" w14:textId="77777777" w:rsidR="00D4332B" w:rsidRPr="001A678D" w:rsidRDefault="00D4332B" w:rsidP="00D4332B">
      <w:pPr>
        <w:spacing w:after="0"/>
        <w:rPr>
          <w:rFonts w:ascii="Arial" w:hAnsi="Arial" w:cs="Arial"/>
          <w:b/>
          <w:sz w:val="18"/>
          <w:szCs w:val="18"/>
        </w:rPr>
      </w:pPr>
    </w:p>
    <w:p w14:paraId="69791672" w14:textId="77777777" w:rsidR="00D4332B" w:rsidRPr="001A678D" w:rsidRDefault="00D4332B" w:rsidP="00D4332B">
      <w:pPr>
        <w:spacing w:after="0"/>
        <w:rPr>
          <w:rFonts w:ascii="Arial" w:hAnsi="Arial" w:cs="Arial"/>
          <w:sz w:val="18"/>
          <w:szCs w:val="18"/>
        </w:rPr>
      </w:pPr>
      <w:r w:rsidRPr="001A678D">
        <w:rPr>
          <w:rFonts w:ascii="Arial" w:hAnsi="Arial" w:cs="Arial"/>
          <w:sz w:val="18"/>
          <w:szCs w:val="18"/>
        </w:rPr>
        <w:t xml:space="preserve">Materijalno-tehnička sredstva, ljudstvo i odgovorne osobe HGSS-stanice Karlovac nalaze se u </w:t>
      </w:r>
      <w:r w:rsidRPr="001A678D">
        <w:rPr>
          <w:rFonts w:ascii="Arial" w:hAnsi="Arial" w:cs="Arial"/>
          <w:b/>
          <w:sz w:val="18"/>
          <w:szCs w:val="18"/>
        </w:rPr>
        <w:t>Prilogu 7.14</w:t>
      </w:r>
      <w:r w:rsidRPr="001A678D">
        <w:rPr>
          <w:rFonts w:ascii="Arial" w:hAnsi="Arial" w:cs="Arial"/>
          <w:sz w:val="18"/>
          <w:szCs w:val="18"/>
        </w:rPr>
        <w:t>.</w:t>
      </w:r>
    </w:p>
    <w:p w14:paraId="0661A10C" w14:textId="77777777" w:rsidR="00D4332B" w:rsidRPr="00357E8D" w:rsidRDefault="00D4332B" w:rsidP="00D4332B">
      <w:pPr>
        <w:pStyle w:val="Heading2"/>
        <w:rPr>
          <w:rFonts w:ascii="Arial" w:hAnsi="Arial" w:cs="Arial"/>
          <w:sz w:val="22"/>
          <w:szCs w:val="22"/>
        </w:rPr>
      </w:pPr>
      <w:bookmarkStart w:id="26" w:name="_Toc521327805"/>
      <w:bookmarkStart w:id="27" w:name="_Toc156300212"/>
      <w:r w:rsidRPr="00357E8D">
        <w:rPr>
          <w:rFonts w:ascii="Arial" w:hAnsi="Arial" w:cs="Arial"/>
          <w:sz w:val="22"/>
          <w:szCs w:val="22"/>
        </w:rPr>
        <w:t>4.6 Pravne osobe i udruge od interesa za sustav civilne zaštite</w:t>
      </w:r>
      <w:bookmarkEnd w:id="26"/>
      <w:bookmarkEnd w:id="27"/>
    </w:p>
    <w:p w14:paraId="6A6BFBC9"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U slučaju neposredne prijetnje od nastanka katastrofe ili veće nesreće na području Grada Karlovca, Gradonačelnik ima pravo i obvezu mobilizirati sveukupne ljudske i materijalno-tehničke potencijale s područja te jedinice lokalne samouprave, sukladno Planu djelovanja civilne zaštite.</w:t>
      </w:r>
    </w:p>
    <w:p w14:paraId="4BA73139"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 xml:space="preserve">Udruge građana su dio operativnih snaga sustava civilne zaštite i svojim sposobnostima nadopunjuju sposobnosti temeljnih operativnih snaga sustava civilne zaštite na razini jedinice lokalne samouprave. </w:t>
      </w:r>
    </w:p>
    <w:p w14:paraId="6818446D"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Udruge uređuju međusobne odnose s jedinicama lokalne samouprave temeljem sporazuma, sukladno odluci predstavničkog tijela jedinice lokalne samouprave o određivanju pravnih osoba od interesa za sustav civilne zaštite kojom se utvrđuju zadaće kapaciteta u sustavu civilne zaštite sukladno procjeni rizika od velikih nesreća i planu djelovanja civilne zaštite.</w:t>
      </w:r>
    </w:p>
    <w:p w14:paraId="0605F8F2" w14:textId="77777777" w:rsidR="00D4332B" w:rsidRPr="001A678D" w:rsidRDefault="00D4332B" w:rsidP="00D4332B">
      <w:pPr>
        <w:spacing w:before="120" w:after="120"/>
        <w:rPr>
          <w:rFonts w:ascii="Arial" w:hAnsi="Arial" w:cs="Arial"/>
          <w:b/>
          <w:sz w:val="18"/>
          <w:szCs w:val="18"/>
        </w:rPr>
      </w:pPr>
      <w:r w:rsidRPr="001A678D">
        <w:rPr>
          <w:rFonts w:ascii="Arial" w:hAnsi="Arial" w:cs="Arial"/>
          <w:b/>
          <w:sz w:val="18"/>
          <w:szCs w:val="18"/>
        </w:rPr>
        <w:t>Popis pravnih osoba od interesa za sustav civilne zaštite na području Grada Karlovca:</w:t>
      </w:r>
    </w:p>
    <w:p w14:paraId="2E2C0C3F" w14:textId="77777777" w:rsidR="00D4332B" w:rsidRPr="001A678D" w:rsidRDefault="00D4332B" w:rsidP="00D4332B">
      <w:pPr>
        <w:spacing w:before="120" w:after="120"/>
        <w:ind w:left="708"/>
        <w:rPr>
          <w:rFonts w:ascii="Arial" w:eastAsia="Calibri" w:hAnsi="Arial" w:cs="Arial"/>
          <w:sz w:val="18"/>
          <w:szCs w:val="18"/>
        </w:rPr>
      </w:pPr>
      <w:r w:rsidRPr="001A678D">
        <w:rPr>
          <w:rFonts w:ascii="Arial" w:eastAsia="Calibri" w:hAnsi="Arial" w:cs="Arial"/>
          <w:sz w:val="18"/>
          <w:szCs w:val="18"/>
        </w:rPr>
        <w:t>1. Čistoća d.o.o., Karlovac</w:t>
      </w:r>
    </w:p>
    <w:p w14:paraId="6ADE866E" w14:textId="77777777" w:rsidR="00D4332B" w:rsidRPr="001A678D" w:rsidRDefault="00D4332B" w:rsidP="00D4332B">
      <w:pPr>
        <w:spacing w:before="120" w:after="120"/>
        <w:ind w:left="708"/>
        <w:rPr>
          <w:rFonts w:ascii="Arial" w:eastAsia="Calibri" w:hAnsi="Arial" w:cs="Arial"/>
          <w:sz w:val="18"/>
          <w:szCs w:val="18"/>
        </w:rPr>
      </w:pPr>
      <w:r w:rsidRPr="001A678D">
        <w:rPr>
          <w:rFonts w:ascii="Arial" w:eastAsia="Calibri" w:hAnsi="Arial" w:cs="Arial"/>
          <w:sz w:val="18"/>
          <w:szCs w:val="18"/>
        </w:rPr>
        <w:t>2. Zelenilo d.o.o., Karlovac</w:t>
      </w:r>
    </w:p>
    <w:p w14:paraId="75D816FB" w14:textId="77777777" w:rsidR="00D4332B" w:rsidRPr="001A678D" w:rsidRDefault="00D4332B" w:rsidP="00D4332B">
      <w:pPr>
        <w:spacing w:before="120" w:after="120"/>
        <w:ind w:left="708"/>
        <w:rPr>
          <w:rFonts w:ascii="Arial" w:eastAsia="Calibri" w:hAnsi="Arial" w:cs="Arial"/>
          <w:sz w:val="18"/>
          <w:szCs w:val="18"/>
        </w:rPr>
      </w:pPr>
      <w:r w:rsidRPr="001A678D">
        <w:rPr>
          <w:rFonts w:ascii="Arial" w:eastAsia="Calibri" w:hAnsi="Arial" w:cs="Arial"/>
          <w:sz w:val="18"/>
          <w:szCs w:val="18"/>
        </w:rPr>
        <w:t>3. Vodovod i kanalizacija d.o.o., Karlovac</w:t>
      </w:r>
    </w:p>
    <w:p w14:paraId="7DF6801C" w14:textId="77777777" w:rsidR="00D4332B" w:rsidRPr="001A678D" w:rsidRDefault="00D4332B" w:rsidP="00D4332B">
      <w:pPr>
        <w:spacing w:before="120" w:after="120"/>
        <w:ind w:left="708"/>
        <w:rPr>
          <w:rFonts w:ascii="Arial" w:eastAsia="Calibri" w:hAnsi="Arial" w:cs="Arial"/>
          <w:sz w:val="18"/>
          <w:szCs w:val="18"/>
        </w:rPr>
      </w:pPr>
      <w:r w:rsidRPr="001A678D">
        <w:rPr>
          <w:rFonts w:ascii="Arial" w:eastAsia="Calibri" w:hAnsi="Arial" w:cs="Arial"/>
          <w:sz w:val="18"/>
          <w:szCs w:val="18"/>
        </w:rPr>
        <w:t>4. Gradska toplana d.o.o., Karlovac</w:t>
      </w:r>
    </w:p>
    <w:p w14:paraId="749DA5C9" w14:textId="77777777" w:rsidR="00D4332B" w:rsidRPr="001A678D" w:rsidRDefault="00D4332B" w:rsidP="00D4332B">
      <w:pPr>
        <w:spacing w:before="120" w:after="120"/>
        <w:rPr>
          <w:rFonts w:ascii="Arial" w:hAnsi="Arial" w:cs="Arial"/>
          <w:sz w:val="18"/>
          <w:szCs w:val="18"/>
        </w:rPr>
      </w:pPr>
      <w:r w:rsidRPr="001A678D">
        <w:rPr>
          <w:rFonts w:ascii="Arial" w:hAnsi="Arial" w:cs="Arial"/>
          <w:b/>
          <w:sz w:val="18"/>
          <w:szCs w:val="18"/>
          <w:u w:val="single"/>
        </w:rPr>
        <w:t>Način mobilizacije:</w:t>
      </w:r>
      <w:r w:rsidRPr="001A678D">
        <w:rPr>
          <w:rFonts w:ascii="Arial" w:hAnsi="Arial" w:cs="Arial"/>
          <w:b/>
          <w:sz w:val="18"/>
          <w:szCs w:val="18"/>
        </w:rPr>
        <w:t xml:space="preserve"> </w:t>
      </w:r>
      <w:r w:rsidRPr="001A678D">
        <w:rPr>
          <w:rFonts w:ascii="Arial" w:hAnsi="Arial" w:cs="Arial"/>
          <w:bCs/>
          <w:sz w:val="18"/>
          <w:szCs w:val="18"/>
        </w:rPr>
        <w:t>Pravne osobe od interesa za sustav civilne zaštite mobiliziraju se po nalogu Gradonačelnika preko Stožera civilne zaštite (putem telefonske veze ili teklićkog sustava)</w:t>
      </w:r>
      <w:r w:rsidRPr="001A678D">
        <w:rPr>
          <w:rFonts w:ascii="Arial" w:hAnsi="Arial" w:cs="Arial"/>
          <w:sz w:val="18"/>
          <w:szCs w:val="18"/>
        </w:rPr>
        <w:t xml:space="preserve"> </w:t>
      </w:r>
      <w:r w:rsidRPr="001A678D">
        <w:rPr>
          <w:rFonts w:ascii="Arial" w:hAnsi="Arial" w:cs="Arial"/>
          <w:bCs/>
          <w:sz w:val="18"/>
          <w:szCs w:val="18"/>
        </w:rPr>
        <w:t xml:space="preserve">te vlastitim </w:t>
      </w:r>
      <w:r w:rsidRPr="001A678D">
        <w:rPr>
          <w:rFonts w:ascii="Arial" w:hAnsi="Arial" w:cs="Arial"/>
          <w:bCs/>
          <w:sz w:val="18"/>
          <w:szCs w:val="18"/>
          <w:u w:val="single"/>
        </w:rPr>
        <w:t>operativnim planovima civilne zaštite pravnih osoba.</w:t>
      </w:r>
    </w:p>
    <w:p w14:paraId="5EEDF459"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Čelnik (odgovorna osoba) pravne osobe od interesa za sustav civilne zaštite, dužan je načelnika Stožera civilne zaštite odmah izvijestiti o mogućnostima za stavljanje na raspolaganje operativnih ljudskih i materijalno-tehničkih sredstava za provođenje mjera iz ovog Zajedničkog plana djelovanja civilne zaštite.</w:t>
      </w:r>
    </w:p>
    <w:p w14:paraId="69C3DC90"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 xml:space="preserve">Materijalno – tehnička sredstva i  odgovorne osobe pravnih osoba i udruga od interesa za sustav civilne ne zaštite nalaze se u </w:t>
      </w:r>
      <w:r w:rsidRPr="001A678D">
        <w:rPr>
          <w:rFonts w:ascii="Arial" w:hAnsi="Arial" w:cs="Arial"/>
          <w:b/>
          <w:sz w:val="18"/>
          <w:szCs w:val="18"/>
        </w:rPr>
        <w:t>Prilogu 7.15</w:t>
      </w:r>
      <w:r w:rsidRPr="001A678D">
        <w:rPr>
          <w:rFonts w:ascii="Arial" w:hAnsi="Arial" w:cs="Arial"/>
          <w:sz w:val="18"/>
          <w:szCs w:val="18"/>
        </w:rPr>
        <w:t xml:space="preserve">.Nalog za mobilizaciju pravnih osoba od interesa za sustav civilne zaštite nalaze se u </w:t>
      </w:r>
      <w:r w:rsidRPr="001A678D">
        <w:rPr>
          <w:rFonts w:ascii="Arial" w:hAnsi="Arial" w:cs="Arial"/>
          <w:b/>
          <w:sz w:val="18"/>
          <w:szCs w:val="18"/>
        </w:rPr>
        <w:t>Prilogu 7.16</w:t>
      </w:r>
      <w:r w:rsidRPr="001A678D">
        <w:rPr>
          <w:rFonts w:ascii="Arial" w:hAnsi="Arial" w:cs="Arial"/>
          <w:i/>
          <w:sz w:val="18"/>
          <w:szCs w:val="18"/>
        </w:rPr>
        <w:t>.</w:t>
      </w:r>
    </w:p>
    <w:p w14:paraId="5BDCF32C" w14:textId="77777777" w:rsidR="00D4332B" w:rsidRPr="00357E8D" w:rsidRDefault="00D4332B" w:rsidP="00D4332B">
      <w:pPr>
        <w:pStyle w:val="Heading2"/>
        <w:rPr>
          <w:rFonts w:ascii="Arial" w:hAnsi="Arial" w:cs="Arial"/>
          <w:sz w:val="22"/>
          <w:szCs w:val="22"/>
          <w:highlight w:val="yellow"/>
        </w:rPr>
      </w:pPr>
      <w:bookmarkStart w:id="28" w:name="_Toc432405916"/>
      <w:bookmarkStart w:id="29" w:name="_Toc521327806"/>
      <w:bookmarkStart w:id="30" w:name="_Toc156300213"/>
      <w:r w:rsidRPr="00357E8D">
        <w:rPr>
          <w:rFonts w:ascii="Arial" w:hAnsi="Arial" w:cs="Arial"/>
          <w:sz w:val="22"/>
          <w:szCs w:val="22"/>
        </w:rPr>
        <w:t xml:space="preserve">4.7 </w:t>
      </w:r>
      <w:bookmarkEnd w:id="28"/>
      <w:bookmarkEnd w:id="29"/>
      <w:r w:rsidRPr="00357E8D">
        <w:rPr>
          <w:rFonts w:ascii="Arial" w:hAnsi="Arial" w:cs="Arial"/>
          <w:sz w:val="22"/>
          <w:szCs w:val="22"/>
        </w:rPr>
        <w:t>Operativne snage koje djeluju na području Grada Karlovca a nisu u nadležnosti Grada te postupaju prema vlastitim operativnim planovima</w:t>
      </w:r>
      <w:bookmarkEnd w:id="30"/>
    </w:p>
    <w:p w14:paraId="4669D72B"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1. Županijski zavod za hitnu medicinu Karlovačke županije,</w:t>
      </w:r>
    </w:p>
    <w:p w14:paraId="657073F2"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2. Dom zdravlja Karlovac s pripadajućim ambulantama,</w:t>
      </w:r>
    </w:p>
    <w:p w14:paraId="261CF743"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3. Opća bolnica Karlovac,</w:t>
      </w:r>
    </w:p>
    <w:p w14:paraId="404691D8"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4. Zavod za javno zdravstvo Karlovačke županije,</w:t>
      </w:r>
    </w:p>
    <w:p w14:paraId="6E55D066"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5. Županijska uprava za ceste Karlovačke županije,</w:t>
      </w:r>
    </w:p>
    <w:p w14:paraId="6D28DD73"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 xml:space="preserve">6. Ministarstvo unutarnjih poslova, Policijska uprava Karlovačka, Policijska  </w:t>
      </w:r>
    </w:p>
    <w:p w14:paraId="53C4837B"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 xml:space="preserve">    postaja Karlovac,</w:t>
      </w:r>
    </w:p>
    <w:p w14:paraId="34F4E585"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7. Centar za socijalnu skrb Karlovac,</w:t>
      </w:r>
    </w:p>
    <w:p w14:paraId="3215DF02"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8. Hrvatske ceste d.o.o. – Tehnička ispostava Karlovac,</w:t>
      </w:r>
    </w:p>
    <w:p w14:paraId="0C191257"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9. Hrvatske vode – Vodnogospodarska ispostava za mali sliv Kupa,</w:t>
      </w:r>
    </w:p>
    <w:p w14:paraId="38E15970"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lastRenderedPageBreak/>
        <w:t>10. Savjetodavna služba Karlovačke županije – Podružnica Karlovac,</w:t>
      </w:r>
    </w:p>
    <w:p w14:paraId="3831029E"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11. Hrvatske šume – Uprava šuma Karlovac – Šumarija Karlovac,</w:t>
      </w:r>
    </w:p>
    <w:p w14:paraId="4B3E3493" w14:textId="77777777" w:rsidR="00D4332B" w:rsidRPr="001A678D" w:rsidRDefault="00D4332B" w:rsidP="00D4332B">
      <w:pPr>
        <w:spacing w:before="120" w:after="120"/>
        <w:rPr>
          <w:rFonts w:ascii="Arial" w:hAnsi="Arial" w:cs="Arial"/>
          <w:sz w:val="18"/>
          <w:szCs w:val="18"/>
        </w:rPr>
      </w:pPr>
      <w:r w:rsidRPr="001A678D">
        <w:rPr>
          <w:rFonts w:ascii="Arial" w:hAnsi="Arial" w:cs="Arial"/>
          <w:sz w:val="18"/>
          <w:szCs w:val="18"/>
        </w:rPr>
        <w:t xml:space="preserve">12. </w:t>
      </w:r>
      <w:r w:rsidRPr="001A678D">
        <w:rPr>
          <w:rFonts w:ascii="Arial" w:eastAsia="Calibri" w:hAnsi="Arial" w:cs="Arial"/>
          <w:sz w:val="18"/>
          <w:szCs w:val="18"/>
        </w:rPr>
        <w:t>HEP ODS d.o.o. – Elektra Karlovac,</w:t>
      </w:r>
    </w:p>
    <w:p w14:paraId="2C73C8B1" w14:textId="77777777" w:rsidR="00D4332B" w:rsidRPr="001A678D" w:rsidRDefault="00D4332B" w:rsidP="00D4332B">
      <w:pPr>
        <w:spacing w:before="120" w:after="120"/>
        <w:rPr>
          <w:rFonts w:ascii="Arial" w:eastAsia="Calibri" w:hAnsi="Arial" w:cs="Arial"/>
          <w:sz w:val="18"/>
          <w:szCs w:val="18"/>
        </w:rPr>
      </w:pPr>
      <w:r w:rsidRPr="001A678D">
        <w:rPr>
          <w:rFonts w:ascii="Arial" w:eastAsia="Calibri" w:hAnsi="Arial" w:cs="Arial"/>
          <w:sz w:val="18"/>
          <w:szCs w:val="18"/>
        </w:rPr>
        <w:t>13. Montcogim plinara d.o.o. – DP Karlovac,</w:t>
      </w:r>
    </w:p>
    <w:p w14:paraId="70E6E73E" w14:textId="77777777" w:rsidR="00D4332B" w:rsidRPr="001A678D" w:rsidRDefault="00D4332B" w:rsidP="00D4332B">
      <w:pPr>
        <w:spacing w:before="120" w:after="120"/>
        <w:rPr>
          <w:rFonts w:ascii="Arial" w:eastAsia="Calibri" w:hAnsi="Arial" w:cs="Arial"/>
          <w:sz w:val="18"/>
          <w:szCs w:val="18"/>
        </w:rPr>
      </w:pPr>
      <w:r w:rsidRPr="001A678D">
        <w:rPr>
          <w:rFonts w:ascii="Arial" w:eastAsia="Calibri" w:hAnsi="Arial" w:cs="Arial"/>
          <w:sz w:val="18"/>
          <w:szCs w:val="18"/>
        </w:rPr>
        <w:t>14. Hrvatski Telekom d.d., T-Centar Karlovac,</w:t>
      </w:r>
    </w:p>
    <w:p w14:paraId="65423786" w14:textId="77777777" w:rsidR="00D4332B" w:rsidRPr="001A678D" w:rsidRDefault="00D4332B" w:rsidP="00D4332B">
      <w:pPr>
        <w:spacing w:before="120" w:after="120"/>
        <w:rPr>
          <w:rFonts w:ascii="Arial" w:eastAsia="Calibri" w:hAnsi="Arial" w:cs="Arial"/>
          <w:sz w:val="18"/>
          <w:szCs w:val="18"/>
        </w:rPr>
      </w:pPr>
      <w:r w:rsidRPr="001A678D">
        <w:rPr>
          <w:rFonts w:ascii="Arial" w:eastAsia="Calibri" w:hAnsi="Arial" w:cs="Arial"/>
          <w:sz w:val="18"/>
          <w:szCs w:val="18"/>
        </w:rPr>
        <w:t>15. Veterinarska stanica Karlovac d.o.o..</w:t>
      </w:r>
    </w:p>
    <w:p w14:paraId="49BF6753" w14:textId="77777777" w:rsidR="00D4332B" w:rsidRPr="00357E8D" w:rsidRDefault="00D4332B" w:rsidP="00D4332B">
      <w:pPr>
        <w:pStyle w:val="Heading2"/>
        <w:rPr>
          <w:rFonts w:ascii="Arial" w:hAnsi="Arial" w:cs="Arial"/>
          <w:sz w:val="22"/>
          <w:szCs w:val="22"/>
        </w:rPr>
      </w:pPr>
      <w:bookmarkStart w:id="31" w:name="_Toc290729264"/>
      <w:bookmarkStart w:id="32" w:name="_Toc410228537"/>
      <w:bookmarkStart w:id="33" w:name="_Toc432405917"/>
      <w:bookmarkStart w:id="34" w:name="_Toc521327807"/>
      <w:bookmarkStart w:id="35" w:name="_Toc156300214"/>
      <w:r w:rsidRPr="00357E8D">
        <w:rPr>
          <w:rFonts w:ascii="Arial" w:hAnsi="Arial" w:cs="Arial"/>
          <w:sz w:val="22"/>
          <w:szCs w:val="22"/>
        </w:rPr>
        <w:t>4.8 Organizacija popune operativnih snaga sustava civilne zaštite obveznicima i osobnim i skupnim materijalno-tehničkim sredstvima</w:t>
      </w:r>
      <w:bookmarkEnd w:id="31"/>
      <w:bookmarkEnd w:id="32"/>
      <w:bookmarkEnd w:id="33"/>
      <w:bookmarkEnd w:id="34"/>
      <w:bookmarkEnd w:id="35"/>
    </w:p>
    <w:p w14:paraId="4EEBAE06" w14:textId="77777777" w:rsidR="00D4332B" w:rsidRPr="001A678D" w:rsidRDefault="00D4332B" w:rsidP="00D4332B">
      <w:pPr>
        <w:widowControl w:val="0"/>
        <w:autoSpaceDE w:val="0"/>
        <w:adjustRightInd w:val="0"/>
        <w:rPr>
          <w:rFonts w:ascii="Arial" w:hAnsi="Arial" w:cs="Arial"/>
          <w:b/>
          <w:bCs/>
          <w:sz w:val="18"/>
          <w:szCs w:val="18"/>
        </w:rPr>
      </w:pPr>
      <w:r w:rsidRPr="001A678D">
        <w:rPr>
          <w:rFonts w:ascii="Arial" w:hAnsi="Arial" w:cs="Arial"/>
          <w:b/>
          <w:bCs/>
          <w:sz w:val="18"/>
          <w:szCs w:val="18"/>
        </w:rPr>
        <w:t>Popuna operativnih snaga obveznicima vrši se:</w:t>
      </w:r>
    </w:p>
    <w:p w14:paraId="427FF1F9" w14:textId="77777777" w:rsidR="00D4332B" w:rsidRPr="001A678D" w:rsidRDefault="00D4332B" w:rsidP="00D4332B">
      <w:pPr>
        <w:widowControl w:val="0"/>
        <w:numPr>
          <w:ilvl w:val="0"/>
          <w:numId w:val="15"/>
        </w:numPr>
        <w:autoSpaceDE w:val="0"/>
        <w:autoSpaceDN w:val="0"/>
        <w:adjustRightInd w:val="0"/>
        <w:spacing w:before="80" w:after="0" w:line="276" w:lineRule="auto"/>
        <w:ind w:left="284" w:hanging="284"/>
        <w:contextualSpacing/>
        <w:jc w:val="both"/>
        <w:rPr>
          <w:rFonts w:ascii="Arial" w:hAnsi="Arial" w:cs="Arial"/>
          <w:bCs/>
          <w:sz w:val="18"/>
          <w:szCs w:val="18"/>
        </w:rPr>
      </w:pPr>
      <w:r w:rsidRPr="001A678D">
        <w:rPr>
          <w:rFonts w:ascii="Arial" w:hAnsi="Arial" w:cs="Arial"/>
          <w:bCs/>
          <w:sz w:val="18"/>
          <w:szCs w:val="18"/>
        </w:rPr>
        <w:t xml:space="preserve">imenovanjem na dužnosti u Stožer, </w:t>
      </w:r>
    </w:p>
    <w:p w14:paraId="4172B679" w14:textId="77777777" w:rsidR="00D4332B" w:rsidRPr="001A678D" w:rsidRDefault="00D4332B" w:rsidP="00D4332B">
      <w:pPr>
        <w:widowControl w:val="0"/>
        <w:numPr>
          <w:ilvl w:val="0"/>
          <w:numId w:val="15"/>
        </w:numPr>
        <w:autoSpaceDE w:val="0"/>
        <w:autoSpaceDN w:val="0"/>
        <w:adjustRightInd w:val="0"/>
        <w:spacing w:before="80" w:after="0" w:line="276" w:lineRule="auto"/>
        <w:ind w:left="284" w:hanging="284"/>
        <w:contextualSpacing/>
        <w:jc w:val="both"/>
        <w:rPr>
          <w:rFonts w:ascii="Arial" w:hAnsi="Arial" w:cs="Arial"/>
          <w:bCs/>
          <w:sz w:val="18"/>
          <w:szCs w:val="18"/>
        </w:rPr>
      </w:pPr>
      <w:r w:rsidRPr="001A678D">
        <w:rPr>
          <w:rFonts w:ascii="Arial" w:hAnsi="Arial" w:cs="Arial"/>
          <w:bCs/>
          <w:sz w:val="18"/>
          <w:szCs w:val="18"/>
        </w:rPr>
        <w:t>na principu radne obveze za pravne osobe koje se poslovima civilne zaštite bave u redovitoj djelatnosti,</w:t>
      </w:r>
    </w:p>
    <w:p w14:paraId="68CF11B4" w14:textId="77777777" w:rsidR="00D4332B" w:rsidRPr="001A678D" w:rsidRDefault="00D4332B" w:rsidP="00D4332B">
      <w:pPr>
        <w:widowControl w:val="0"/>
        <w:numPr>
          <w:ilvl w:val="0"/>
          <w:numId w:val="15"/>
        </w:numPr>
        <w:autoSpaceDE w:val="0"/>
        <w:autoSpaceDN w:val="0"/>
        <w:adjustRightInd w:val="0"/>
        <w:spacing w:before="80" w:after="0" w:line="276" w:lineRule="auto"/>
        <w:ind w:left="284" w:hanging="284"/>
        <w:contextualSpacing/>
        <w:jc w:val="both"/>
        <w:rPr>
          <w:rFonts w:ascii="Arial" w:hAnsi="Arial" w:cs="Arial"/>
          <w:bCs/>
          <w:sz w:val="18"/>
          <w:szCs w:val="18"/>
        </w:rPr>
      </w:pPr>
      <w:r w:rsidRPr="001A678D">
        <w:rPr>
          <w:rFonts w:ascii="Arial" w:hAnsi="Arial" w:cs="Arial"/>
          <w:bCs/>
          <w:sz w:val="18"/>
          <w:szCs w:val="18"/>
        </w:rPr>
        <w:t>određivanjem stručnih timova ili potrebitog broja zaposlenika ili članova udruge za izvršavanja dobivene zadaće u sustavu civilne zaštite.</w:t>
      </w:r>
    </w:p>
    <w:p w14:paraId="6AE706BF" w14:textId="77777777" w:rsidR="00D4332B" w:rsidRPr="001A678D" w:rsidRDefault="00D4332B" w:rsidP="00D4332B">
      <w:pPr>
        <w:widowControl w:val="0"/>
        <w:autoSpaceDE w:val="0"/>
        <w:adjustRightInd w:val="0"/>
        <w:rPr>
          <w:rFonts w:ascii="Arial" w:hAnsi="Arial" w:cs="Arial"/>
          <w:b/>
          <w:bCs/>
          <w:sz w:val="18"/>
          <w:szCs w:val="18"/>
        </w:rPr>
      </w:pPr>
      <w:r w:rsidRPr="001A678D">
        <w:rPr>
          <w:rFonts w:ascii="Arial" w:hAnsi="Arial" w:cs="Arial"/>
          <w:b/>
          <w:bCs/>
          <w:sz w:val="18"/>
          <w:szCs w:val="18"/>
        </w:rPr>
        <w:t>Organizacija popune osobnim i skupnim materijalno tehničkim sredstvima</w:t>
      </w:r>
    </w:p>
    <w:p w14:paraId="3BFABDDB" w14:textId="77777777" w:rsidR="00D4332B" w:rsidRPr="001A678D" w:rsidRDefault="00D4332B" w:rsidP="00D4332B">
      <w:pPr>
        <w:widowControl w:val="0"/>
        <w:numPr>
          <w:ilvl w:val="0"/>
          <w:numId w:val="14"/>
        </w:numPr>
        <w:tabs>
          <w:tab w:val="left" w:pos="360"/>
        </w:tabs>
        <w:autoSpaceDE w:val="0"/>
        <w:autoSpaceDN w:val="0"/>
        <w:adjustRightInd w:val="0"/>
        <w:spacing w:after="0" w:line="276" w:lineRule="auto"/>
        <w:jc w:val="both"/>
        <w:rPr>
          <w:rFonts w:ascii="Arial" w:hAnsi="Arial" w:cs="Arial"/>
          <w:sz w:val="18"/>
          <w:szCs w:val="18"/>
        </w:rPr>
      </w:pPr>
      <w:r w:rsidRPr="001A678D">
        <w:rPr>
          <w:rFonts w:ascii="Arial" w:hAnsi="Arial" w:cs="Arial"/>
          <w:bCs/>
          <w:sz w:val="18"/>
          <w:szCs w:val="18"/>
        </w:rPr>
        <w:t xml:space="preserve">Članovi Stožera civilne zaštite </w:t>
      </w:r>
      <w:r w:rsidRPr="001A678D">
        <w:rPr>
          <w:rFonts w:ascii="Arial" w:hAnsi="Arial" w:cs="Arial"/>
          <w:sz w:val="18"/>
          <w:szCs w:val="18"/>
        </w:rPr>
        <w:t>popunjavaju se:</w:t>
      </w:r>
    </w:p>
    <w:p w14:paraId="1D5246C3" w14:textId="77777777" w:rsidR="00D4332B" w:rsidRPr="001A678D" w:rsidRDefault="00D4332B" w:rsidP="00D4332B">
      <w:pPr>
        <w:widowControl w:val="0"/>
        <w:numPr>
          <w:ilvl w:val="1"/>
          <w:numId w:val="15"/>
        </w:numPr>
        <w:autoSpaceDE w:val="0"/>
        <w:autoSpaceDN w:val="0"/>
        <w:adjustRightInd w:val="0"/>
        <w:spacing w:after="0" w:line="276" w:lineRule="auto"/>
        <w:ind w:left="993" w:hanging="284"/>
        <w:contextualSpacing/>
        <w:jc w:val="both"/>
        <w:rPr>
          <w:rFonts w:ascii="Arial" w:hAnsi="Arial" w:cs="Arial"/>
          <w:bCs/>
          <w:sz w:val="18"/>
          <w:szCs w:val="18"/>
        </w:rPr>
      </w:pPr>
      <w:r w:rsidRPr="001A678D">
        <w:rPr>
          <w:rFonts w:ascii="Arial" w:hAnsi="Arial" w:cs="Arial"/>
          <w:bCs/>
          <w:sz w:val="18"/>
          <w:szCs w:val="18"/>
        </w:rPr>
        <w:t>opremom i sredstvima za rad od stručnih službi Grada Karlovca (sredstva veze, računalna oprema, i ostala sredstva za rad).</w:t>
      </w:r>
    </w:p>
    <w:p w14:paraId="78717643" w14:textId="77777777" w:rsidR="00D4332B" w:rsidRPr="001A678D" w:rsidRDefault="00D4332B" w:rsidP="00D4332B">
      <w:pPr>
        <w:widowControl w:val="0"/>
        <w:numPr>
          <w:ilvl w:val="0"/>
          <w:numId w:val="14"/>
        </w:numPr>
        <w:tabs>
          <w:tab w:val="left" w:pos="360"/>
        </w:tabs>
        <w:autoSpaceDE w:val="0"/>
        <w:autoSpaceDN w:val="0"/>
        <w:adjustRightInd w:val="0"/>
        <w:spacing w:after="0" w:line="276" w:lineRule="auto"/>
        <w:jc w:val="both"/>
        <w:rPr>
          <w:rFonts w:ascii="Arial" w:hAnsi="Arial" w:cs="Arial"/>
          <w:bCs/>
          <w:sz w:val="18"/>
          <w:szCs w:val="18"/>
        </w:rPr>
      </w:pPr>
      <w:r w:rsidRPr="001A678D">
        <w:rPr>
          <w:rFonts w:ascii="Arial" w:hAnsi="Arial" w:cs="Arial"/>
          <w:bCs/>
          <w:sz w:val="18"/>
          <w:szCs w:val="18"/>
        </w:rPr>
        <w:t>Ostale Operativne snage (zdravstvo, vatrogastvo, veterinarstvo, socijalna služba, Crveni križ, Hrvatska gorska služba spašavanja Hrvatske vode, policija),</w:t>
      </w:r>
    </w:p>
    <w:p w14:paraId="33D2D6DC" w14:textId="77777777" w:rsidR="00D4332B" w:rsidRPr="001A678D" w:rsidRDefault="00D4332B" w:rsidP="00D4332B">
      <w:pPr>
        <w:widowControl w:val="0"/>
        <w:numPr>
          <w:ilvl w:val="1"/>
          <w:numId w:val="15"/>
        </w:numPr>
        <w:autoSpaceDE w:val="0"/>
        <w:autoSpaceDN w:val="0"/>
        <w:adjustRightInd w:val="0"/>
        <w:spacing w:after="0" w:line="276" w:lineRule="auto"/>
        <w:ind w:left="993" w:hanging="284"/>
        <w:contextualSpacing/>
        <w:jc w:val="both"/>
        <w:rPr>
          <w:rFonts w:ascii="Arial" w:hAnsi="Arial" w:cs="Arial"/>
          <w:bCs/>
          <w:sz w:val="18"/>
          <w:szCs w:val="18"/>
        </w:rPr>
      </w:pPr>
      <w:r w:rsidRPr="001A678D">
        <w:rPr>
          <w:rFonts w:ascii="Arial" w:hAnsi="Arial" w:cs="Arial"/>
          <w:bCs/>
          <w:sz w:val="18"/>
          <w:szCs w:val="18"/>
        </w:rPr>
        <w:t>popunjavaju se materijalnim sredstvima, koje koriste i tijekom redovnih poslova iz svojih vlastitih izvora.</w:t>
      </w:r>
    </w:p>
    <w:p w14:paraId="3A898CC4" w14:textId="77777777" w:rsidR="00D4332B" w:rsidRPr="001A678D" w:rsidRDefault="00D4332B" w:rsidP="00D4332B">
      <w:pPr>
        <w:widowControl w:val="0"/>
        <w:numPr>
          <w:ilvl w:val="0"/>
          <w:numId w:val="14"/>
        </w:numPr>
        <w:tabs>
          <w:tab w:val="left" w:pos="360"/>
        </w:tabs>
        <w:autoSpaceDE w:val="0"/>
        <w:autoSpaceDN w:val="0"/>
        <w:adjustRightInd w:val="0"/>
        <w:spacing w:after="0" w:line="276" w:lineRule="auto"/>
        <w:jc w:val="both"/>
        <w:rPr>
          <w:rFonts w:ascii="Arial" w:hAnsi="Arial" w:cs="Arial"/>
          <w:bCs/>
          <w:sz w:val="18"/>
          <w:szCs w:val="18"/>
        </w:rPr>
      </w:pPr>
      <w:r w:rsidRPr="001A678D">
        <w:rPr>
          <w:rFonts w:ascii="Arial" w:hAnsi="Arial" w:cs="Arial"/>
          <w:bCs/>
          <w:sz w:val="18"/>
          <w:szCs w:val="18"/>
        </w:rPr>
        <w:t>Ostale pravne osobe i udruge građana od interesa za sustav civilne zaštite, koriste opremu i sredstva vlastitih tvrtki te udruga, sukladno dobivenoj zadaći u civilnoj zaštiti.</w:t>
      </w:r>
    </w:p>
    <w:p w14:paraId="49EA02AF" w14:textId="77777777" w:rsidR="00D4332B" w:rsidRDefault="00D4332B" w:rsidP="00D4332B">
      <w:pPr>
        <w:widowControl w:val="0"/>
        <w:numPr>
          <w:ilvl w:val="0"/>
          <w:numId w:val="14"/>
        </w:numPr>
        <w:tabs>
          <w:tab w:val="left" w:pos="360"/>
        </w:tabs>
        <w:autoSpaceDE w:val="0"/>
        <w:autoSpaceDN w:val="0"/>
        <w:adjustRightInd w:val="0"/>
        <w:spacing w:after="0" w:line="240" w:lineRule="auto"/>
        <w:jc w:val="both"/>
        <w:rPr>
          <w:rFonts w:ascii="Arial" w:hAnsi="Arial" w:cs="Arial"/>
          <w:bCs/>
          <w:sz w:val="18"/>
          <w:szCs w:val="18"/>
        </w:rPr>
      </w:pPr>
      <w:r w:rsidRPr="001A678D">
        <w:rPr>
          <w:rFonts w:ascii="Arial" w:hAnsi="Arial" w:cs="Arial"/>
          <w:bCs/>
          <w:sz w:val="18"/>
          <w:szCs w:val="18"/>
        </w:rPr>
        <w:t>Fizičke osobe i privatnici koriste vlastitu te opremu i sredstva vlastitih tvrtki sukladno dobivenoj zadaći u civilnoj zaštiti.</w:t>
      </w:r>
    </w:p>
    <w:p w14:paraId="40211ED3" w14:textId="63BDE7CA" w:rsidR="00862864" w:rsidRPr="002450B5" w:rsidRDefault="00862864" w:rsidP="00862864">
      <w:pPr>
        <w:pStyle w:val="Heading1"/>
        <w:rPr>
          <w:rFonts w:ascii="Arial" w:hAnsi="Arial" w:cs="Arial"/>
          <w:color w:val="3A7C22" w:themeColor="accent6" w:themeShade="BF"/>
          <w:sz w:val="22"/>
          <w:szCs w:val="22"/>
        </w:rPr>
      </w:pPr>
      <w:bookmarkStart w:id="36" w:name="_Toc521327808"/>
      <w:bookmarkStart w:id="37" w:name="_Toc156300215"/>
      <w:r w:rsidRPr="002450B5">
        <w:rPr>
          <w:rFonts w:ascii="Arial" w:hAnsi="Arial" w:cs="Arial"/>
          <w:color w:val="3A7C22" w:themeColor="accent6" w:themeShade="BF"/>
          <w:sz w:val="22"/>
          <w:szCs w:val="22"/>
        </w:rPr>
        <w:t>5 Opis područja odgovornosti nositelja izrade Plana</w:t>
      </w:r>
      <w:bookmarkEnd w:id="36"/>
      <w:bookmarkEnd w:id="37"/>
    </w:p>
    <w:p w14:paraId="51A8690E" w14:textId="77777777" w:rsidR="00862864" w:rsidRPr="00BA1888" w:rsidRDefault="00862864" w:rsidP="00862864">
      <w:pPr>
        <w:spacing w:after="0"/>
        <w:rPr>
          <w:rFonts w:ascii="Arial" w:eastAsiaTheme="majorEastAsia" w:hAnsi="Arial" w:cs="Arial"/>
          <w:sz w:val="18"/>
          <w:szCs w:val="18"/>
        </w:rPr>
      </w:pPr>
      <w:bookmarkStart w:id="38" w:name="_Toc521327809"/>
    </w:p>
    <w:p w14:paraId="44D32736" w14:textId="77777777" w:rsidR="00862864" w:rsidRPr="002450B5" w:rsidRDefault="00862864" w:rsidP="00862864">
      <w:pPr>
        <w:keepNext/>
        <w:spacing w:after="200"/>
        <w:outlineLvl w:val="1"/>
        <w:rPr>
          <w:rFonts w:ascii="Arial" w:eastAsiaTheme="majorEastAsia" w:hAnsi="Arial" w:cs="Arial"/>
          <w:bCs/>
          <w:color w:val="54883D"/>
          <w:lang w:bidi="en-US"/>
        </w:rPr>
      </w:pPr>
      <w:bookmarkStart w:id="39" w:name="_Toc156300216"/>
      <w:r w:rsidRPr="002450B5">
        <w:rPr>
          <w:rFonts w:ascii="Arial" w:eastAsiaTheme="majorEastAsia" w:hAnsi="Arial" w:cs="Arial"/>
          <w:bCs/>
          <w:color w:val="54883D"/>
          <w:lang w:bidi="en-US"/>
        </w:rPr>
        <w:t>5.1 Područje</w:t>
      </w:r>
      <w:bookmarkEnd w:id="38"/>
      <w:bookmarkEnd w:id="39"/>
    </w:p>
    <w:p w14:paraId="73941662" w14:textId="77777777" w:rsidR="00862864" w:rsidRPr="00BA1888" w:rsidRDefault="00862864" w:rsidP="00862864">
      <w:pPr>
        <w:rPr>
          <w:rFonts w:ascii="Arial" w:hAnsi="Arial" w:cs="Arial"/>
          <w:sz w:val="18"/>
          <w:szCs w:val="18"/>
        </w:rPr>
      </w:pPr>
      <w:r w:rsidRPr="00BA1888">
        <w:rPr>
          <w:rFonts w:ascii="Arial" w:hAnsi="Arial" w:cs="Arial"/>
          <w:sz w:val="18"/>
          <w:szCs w:val="18"/>
        </w:rPr>
        <w:t>Opis područja nalazi se u Procjeni rizika od velikih nesreća za Grad Karlovac u poglavlju 2.1.1. Geografski položaj.</w:t>
      </w:r>
    </w:p>
    <w:p w14:paraId="0E24C4AC" w14:textId="77777777" w:rsidR="00862864" w:rsidRPr="002450B5" w:rsidRDefault="00862864" w:rsidP="00862864">
      <w:pPr>
        <w:keepNext/>
        <w:spacing w:after="200"/>
        <w:outlineLvl w:val="1"/>
        <w:rPr>
          <w:rFonts w:ascii="Arial" w:eastAsiaTheme="majorEastAsia" w:hAnsi="Arial" w:cs="Arial"/>
          <w:bCs/>
          <w:color w:val="54883D"/>
          <w:lang w:bidi="en-US"/>
        </w:rPr>
      </w:pPr>
      <w:bookmarkStart w:id="40" w:name="_Toc521327810"/>
      <w:bookmarkStart w:id="41" w:name="_Toc156300217"/>
      <w:r w:rsidRPr="002450B5">
        <w:rPr>
          <w:rFonts w:ascii="Arial" w:eastAsiaTheme="majorEastAsia" w:hAnsi="Arial" w:cs="Arial"/>
          <w:bCs/>
          <w:color w:val="54883D"/>
          <w:lang w:bidi="en-US"/>
        </w:rPr>
        <w:t>5.2 Stanovništvo</w:t>
      </w:r>
      <w:bookmarkEnd w:id="40"/>
      <w:bookmarkEnd w:id="41"/>
    </w:p>
    <w:p w14:paraId="3399B155" w14:textId="77777777" w:rsidR="00862864" w:rsidRPr="00BA1888" w:rsidRDefault="00862864" w:rsidP="00862864">
      <w:pPr>
        <w:rPr>
          <w:rFonts w:ascii="Arial" w:hAnsi="Arial" w:cs="Arial"/>
          <w:sz w:val="18"/>
          <w:szCs w:val="18"/>
        </w:rPr>
      </w:pPr>
      <w:r w:rsidRPr="00BA1888">
        <w:rPr>
          <w:rFonts w:ascii="Arial" w:hAnsi="Arial" w:cs="Arial"/>
          <w:sz w:val="18"/>
          <w:szCs w:val="18"/>
        </w:rPr>
        <w:t>Opis stanovništva nalazi se u Procjeni rizika od velikih nesreća za Grad Karlovac u poglavljima: 2.1.2. Broj stanovnika, 2.1.3. Gustoća naseljenosti, 2.1.4. Razmještaj stanovništva i 2.1.5. Spolno-dobna raspodjela stanovništva.</w:t>
      </w:r>
    </w:p>
    <w:p w14:paraId="49D75E1A" w14:textId="77777777" w:rsidR="00862864" w:rsidRPr="002450B5" w:rsidRDefault="00862864" w:rsidP="00862864">
      <w:pPr>
        <w:keepNext/>
        <w:spacing w:after="200"/>
        <w:outlineLvl w:val="1"/>
        <w:rPr>
          <w:rFonts w:ascii="Arial" w:eastAsiaTheme="majorEastAsia" w:hAnsi="Arial" w:cs="Arial"/>
          <w:bCs/>
          <w:color w:val="54883D"/>
          <w:lang w:bidi="en-US"/>
        </w:rPr>
      </w:pPr>
      <w:bookmarkStart w:id="42" w:name="_Toc521327811"/>
      <w:bookmarkStart w:id="43" w:name="_Toc156300218"/>
      <w:r w:rsidRPr="002450B5">
        <w:rPr>
          <w:rFonts w:ascii="Arial" w:eastAsiaTheme="majorEastAsia" w:hAnsi="Arial" w:cs="Arial"/>
          <w:bCs/>
          <w:color w:val="54883D"/>
          <w:lang w:bidi="en-US"/>
        </w:rPr>
        <w:t>5.3 Materijalna i kulturna dobra te okoliš</w:t>
      </w:r>
      <w:bookmarkEnd w:id="42"/>
      <w:bookmarkEnd w:id="43"/>
    </w:p>
    <w:p w14:paraId="6641EA87" w14:textId="77777777" w:rsidR="00862864" w:rsidRPr="00BA1888" w:rsidRDefault="00862864" w:rsidP="00862864">
      <w:pPr>
        <w:rPr>
          <w:rFonts w:ascii="Arial" w:hAnsi="Arial" w:cs="Arial"/>
          <w:sz w:val="18"/>
          <w:szCs w:val="18"/>
        </w:rPr>
      </w:pPr>
      <w:r w:rsidRPr="00BA1888">
        <w:rPr>
          <w:rFonts w:ascii="Arial" w:hAnsi="Arial" w:cs="Arial"/>
          <w:sz w:val="18"/>
          <w:szCs w:val="18"/>
        </w:rPr>
        <w:t>Opis materijalnih i kulturnih dobara te okoliš nalazi se u Procjeni rizika od velikih nesreća za Grad Karlovac u poglavlju 2.4. Prirodno-kulturni pokazatelji.</w:t>
      </w:r>
    </w:p>
    <w:p w14:paraId="09CF2A24" w14:textId="77777777" w:rsidR="00862864" w:rsidRPr="00BA1888" w:rsidRDefault="00862864" w:rsidP="00862864">
      <w:pPr>
        <w:rPr>
          <w:rFonts w:ascii="Arial" w:hAnsi="Arial" w:cs="Arial"/>
          <w:sz w:val="18"/>
          <w:szCs w:val="18"/>
        </w:rPr>
      </w:pPr>
    </w:p>
    <w:p w14:paraId="6B906C89" w14:textId="77777777" w:rsidR="00862864" w:rsidRPr="002450B5" w:rsidRDefault="00862864" w:rsidP="00862864">
      <w:pPr>
        <w:keepNext/>
        <w:spacing w:after="200"/>
        <w:outlineLvl w:val="1"/>
        <w:rPr>
          <w:rFonts w:ascii="Arial" w:eastAsiaTheme="majorEastAsia" w:hAnsi="Arial" w:cs="Arial"/>
          <w:bCs/>
          <w:color w:val="54883D"/>
          <w:lang w:bidi="en-US"/>
        </w:rPr>
      </w:pPr>
      <w:bookmarkStart w:id="44" w:name="_Toc521327812"/>
      <w:bookmarkStart w:id="45" w:name="_Toc156300219"/>
      <w:r w:rsidRPr="002450B5">
        <w:rPr>
          <w:rFonts w:ascii="Arial" w:eastAsiaTheme="majorEastAsia" w:hAnsi="Arial" w:cs="Arial"/>
          <w:bCs/>
          <w:color w:val="54883D"/>
          <w:lang w:bidi="en-US"/>
        </w:rPr>
        <w:t>5.4 Prometno-tehnološka infrastruktura</w:t>
      </w:r>
      <w:bookmarkEnd w:id="44"/>
      <w:bookmarkEnd w:id="45"/>
    </w:p>
    <w:p w14:paraId="3D6B14A4" w14:textId="50B11BF2" w:rsidR="00BA1888" w:rsidRPr="002450B5" w:rsidRDefault="00862864" w:rsidP="002450B5">
      <w:pPr>
        <w:spacing w:after="200"/>
        <w:rPr>
          <w:rFonts w:ascii="Arial" w:hAnsi="Arial" w:cs="Arial"/>
          <w:bCs/>
          <w:sz w:val="18"/>
          <w:szCs w:val="18"/>
        </w:rPr>
      </w:pPr>
      <w:r w:rsidRPr="00BA1888">
        <w:rPr>
          <w:rFonts w:ascii="Arial" w:hAnsi="Arial" w:cs="Arial"/>
          <w:sz w:val="18"/>
          <w:szCs w:val="18"/>
        </w:rPr>
        <w:t>Opis infrastrukture nalazi se u Procjeni rizika od velikih nesreća za Grad Karlovac u poglavljima 2.3.6. Objekti kritične infrastrukture.</w:t>
      </w:r>
    </w:p>
    <w:p w14:paraId="1958E0C8" w14:textId="5189C33E" w:rsidR="00862864" w:rsidRPr="00BA1888" w:rsidRDefault="00BA1888" w:rsidP="00862864">
      <w:pPr>
        <w:pStyle w:val="Heading1"/>
        <w:rPr>
          <w:rFonts w:ascii="Arial" w:hAnsi="Arial" w:cs="Arial"/>
          <w:sz w:val="22"/>
          <w:szCs w:val="22"/>
        </w:rPr>
      </w:pPr>
      <w:bookmarkStart w:id="46" w:name="_Toc521327813"/>
      <w:bookmarkStart w:id="47" w:name="_Toc156300220"/>
      <w:r w:rsidRPr="00BA1888">
        <w:rPr>
          <w:rFonts w:ascii="Arial" w:hAnsi="Arial" w:cs="Arial"/>
          <w:sz w:val="22"/>
          <w:szCs w:val="22"/>
        </w:rPr>
        <w:t xml:space="preserve">6 </w:t>
      </w:r>
      <w:r w:rsidR="00862864" w:rsidRPr="00BA1888">
        <w:rPr>
          <w:rFonts w:ascii="Arial" w:hAnsi="Arial" w:cs="Arial"/>
          <w:sz w:val="22"/>
          <w:szCs w:val="22"/>
        </w:rPr>
        <w:t>Mjere civilne zaštite po ugrozama</w:t>
      </w:r>
      <w:bookmarkEnd w:id="46"/>
      <w:bookmarkEnd w:id="47"/>
    </w:p>
    <w:p w14:paraId="01B41AF9" w14:textId="77777777" w:rsidR="00862864" w:rsidRPr="00BA1888" w:rsidRDefault="00862864" w:rsidP="00862864">
      <w:pPr>
        <w:keepNext/>
        <w:spacing w:after="200"/>
        <w:outlineLvl w:val="1"/>
        <w:rPr>
          <w:rFonts w:ascii="Arial" w:eastAsiaTheme="majorEastAsia" w:hAnsi="Arial" w:cs="Arial"/>
          <w:bCs/>
          <w:color w:val="54883D"/>
          <w:sz w:val="18"/>
          <w:szCs w:val="18"/>
          <w:lang w:bidi="en-US"/>
        </w:rPr>
      </w:pPr>
      <w:bookmarkStart w:id="48" w:name="_Toc521327818"/>
      <w:bookmarkStart w:id="49" w:name="_Toc156300221"/>
      <w:r w:rsidRPr="00BA1888">
        <w:rPr>
          <w:rFonts w:ascii="Arial" w:eastAsiaTheme="majorEastAsia" w:hAnsi="Arial" w:cs="Arial"/>
          <w:bCs/>
          <w:color w:val="54883D"/>
          <w:sz w:val="18"/>
          <w:szCs w:val="18"/>
          <w:lang w:bidi="en-US"/>
        </w:rPr>
        <w:t>6.1 Potres</w:t>
      </w:r>
      <w:bookmarkEnd w:id="48"/>
      <w:bookmarkEnd w:id="49"/>
    </w:p>
    <w:p w14:paraId="65131D95" w14:textId="3A89E791" w:rsidR="00D4332B" w:rsidRPr="001A678D" w:rsidRDefault="00D4332B" w:rsidP="00D4332B">
      <w:pPr>
        <w:tabs>
          <w:tab w:val="left" w:pos="2169"/>
        </w:tabs>
        <w:rPr>
          <w:rFonts w:ascii="Arial" w:eastAsia="Times New Roman" w:hAnsi="Arial" w:cs="Arial"/>
          <w:color w:val="000000"/>
          <w:kern w:val="0"/>
          <w:sz w:val="18"/>
          <w:szCs w:val="18"/>
          <w14:ligatures w14:val="none"/>
        </w:rPr>
      </w:pPr>
    </w:p>
    <w:p w14:paraId="1F5063AA" w14:textId="1B5504E4" w:rsidR="003D7C7D" w:rsidRDefault="003D7C7D" w:rsidP="00D4332B">
      <w:pPr>
        <w:tabs>
          <w:tab w:val="left" w:pos="2169"/>
        </w:tabs>
        <w:rPr>
          <w:rFonts w:ascii="Arial" w:eastAsia="Times New Roman" w:hAnsi="Arial" w:cs="Arial"/>
          <w:sz w:val="18"/>
          <w:szCs w:val="18"/>
        </w:rPr>
        <w:sectPr w:rsidR="003D7C7D" w:rsidSect="00742CD9">
          <w:footerReference w:type="first" r:id="rId34"/>
          <w:pgSz w:w="11906" w:h="16838"/>
          <w:pgMar w:top="1417" w:right="1417" w:bottom="1417" w:left="1417" w:header="567" w:footer="0" w:gutter="0"/>
          <w:cols w:space="708"/>
          <w:titlePg/>
          <w:docGrid w:linePitch="360"/>
        </w:sectPr>
      </w:pPr>
    </w:p>
    <w:p w14:paraId="0524533E" w14:textId="77777777" w:rsidR="003D7C7D" w:rsidRPr="00CF6899" w:rsidRDefault="003D7C7D" w:rsidP="003D7C7D">
      <w:r w:rsidRPr="00CF6899">
        <w:lastRenderedPageBreak/>
        <w:t xml:space="preserve">Plan djelovanja sustava civilne zaštite u slučaju potresa pokreće </w:t>
      </w:r>
      <w:r w:rsidRPr="00CF6899">
        <w:rPr>
          <w:b/>
        </w:rPr>
        <w:t>gradonačelnik</w:t>
      </w:r>
      <w:r w:rsidRPr="00CF6899">
        <w:t xml:space="preserve"> Grada Karlovca. Shema aktiviranja nalazi se u nastavku. </w:t>
      </w:r>
    </w:p>
    <w:p w14:paraId="5D9A2A3E"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83840" behindDoc="0" locked="0" layoutInCell="1" allowOverlap="1" wp14:anchorId="6EE8F76E" wp14:editId="7A691A2A">
                <wp:simplePos x="0" y="0"/>
                <wp:positionH relativeFrom="margin">
                  <wp:posOffset>534909</wp:posOffset>
                </wp:positionH>
                <wp:positionV relativeFrom="paragraph">
                  <wp:posOffset>11430</wp:posOffset>
                </wp:positionV>
                <wp:extent cx="2375065" cy="902525"/>
                <wp:effectExtent l="0" t="0" r="25400" b="12065"/>
                <wp:wrapNone/>
                <wp:docPr id="512" name="Rounded Rectangle 28"/>
                <wp:cNvGraphicFramePr/>
                <a:graphic xmlns:a="http://schemas.openxmlformats.org/drawingml/2006/main">
                  <a:graphicData uri="http://schemas.microsoft.com/office/word/2010/wordprocessingShape">
                    <wps:wsp>
                      <wps:cNvSpPr/>
                      <wps:spPr>
                        <a:xfrm>
                          <a:off x="0" y="0"/>
                          <a:ext cx="2375065" cy="902525"/>
                        </a:xfrm>
                        <a:prstGeom prst="roundRect">
                          <a:avLst/>
                        </a:prstGeom>
                        <a:noFill/>
                        <a:ln w="25400" cap="flat" cmpd="sng" algn="ctr">
                          <a:solidFill>
                            <a:srgbClr val="92D050"/>
                          </a:solidFill>
                          <a:prstDash val="solid"/>
                        </a:ln>
                        <a:effectLst/>
                      </wps:spPr>
                      <wps:txbx>
                        <w:txbxContent>
                          <w:p w14:paraId="30A54047" w14:textId="77777777" w:rsidR="003D7C7D" w:rsidRPr="00DF76EE" w:rsidRDefault="003D7C7D" w:rsidP="003D7C7D">
                            <w:pPr>
                              <w:spacing w:after="0"/>
                              <w:jc w:val="center"/>
                              <w:rPr>
                                <w:b/>
                                <w:sz w:val="20"/>
                                <w:szCs w:val="20"/>
                              </w:rPr>
                            </w:pPr>
                            <w:r>
                              <w:rPr>
                                <w:b/>
                                <w:sz w:val="20"/>
                                <w:szCs w:val="20"/>
                              </w:rPr>
                              <w:t>Vatrogasna služba</w:t>
                            </w:r>
                          </w:p>
                          <w:p w14:paraId="4E9FABA6" w14:textId="77777777" w:rsidR="003D7C7D" w:rsidRPr="00DF76EE" w:rsidRDefault="003D7C7D" w:rsidP="003D7C7D">
                            <w:pPr>
                              <w:spacing w:after="0"/>
                              <w:rPr>
                                <w:rFonts w:eastAsia="Calibri"/>
                                <w:sz w:val="20"/>
                                <w:szCs w:val="20"/>
                              </w:rPr>
                            </w:pPr>
                            <w:r w:rsidRPr="00DF76EE">
                              <w:rPr>
                                <w:rFonts w:eastAsia="Calibri"/>
                                <w:sz w:val="20"/>
                                <w:szCs w:val="20"/>
                              </w:rPr>
                              <w:t xml:space="preserve">- VZG </w:t>
                            </w:r>
                            <w:r>
                              <w:rPr>
                                <w:rFonts w:eastAsia="Calibri"/>
                                <w:sz w:val="20"/>
                                <w:szCs w:val="20"/>
                              </w:rPr>
                              <w:t>Karlovac</w:t>
                            </w:r>
                            <w:r w:rsidRPr="00DF76EE">
                              <w:rPr>
                                <w:rFonts w:eastAsia="Calibri"/>
                                <w:sz w:val="20"/>
                                <w:szCs w:val="20"/>
                              </w:rPr>
                              <w:t xml:space="preserve"> s pripadajućim dobrovoljnim vatrogasnim društvima</w:t>
                            </w:r>
                          </w:p>
                          <w:p w14:paraId="5E88E08F" w14:textId="77777777" w:rsidR="003D7C7D" w:rsidRPr="00DF76EE" w:rsidRDefault="003D7C7D" w:rsidP="003D7C7D">
                            <w:pPr>
                              <w:spacing w:after="0"/>
                              <w:rPr>
                                <w:rFonts w:eastAsia="Calibri"/>
                                <w:sz w:val="20"/>
                                <w:szCs w:val="20"/>
                              </w:rPr>
                            </w:pPr>
                            <w:r w:rsidRPr="00DF76EE">
                              <w:rPr>
                                <w:rFonts w:eastAsia="Calibri"/>
                                <w:sz w:val="20"/>
                                <w:szCs w:val="20"/>
                              </w:rPr>
                              <w:t xml:space="preserve">- JVP Grada </w:t>
                            </w:r>
                            <w:r>
                              <w:rPr>
                                <w:rFonts w:eastAsia="Calibri"/>
                                <w:sz w:val="20"/>
                                <w:szCs w:val="20"/>
                              </w:rPr>
                              <w:t>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8F76E" id="Rounded Rectangle 28" o:spid="_x0000_s1047" style="position:absolute;margin-left:42.1pt;margin-top:.9pt;width:187pt;height:71.0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2VgIAAKMEAAAOAAAAZHJzL2Uyb0RvYy54bWysVMFu2zAMvQ/YPwi6r3a8uF2DOkXQoMOA&#10;og3aDj0rshQbkEWNUmJ3Xz9Kdpuu22nYRSFF+pF8eszF5dAZdlDoW7AVn53knCkroW7truLfH68/&#10;feHMB2FrYcCqij8rzy+XHz9c9G6hCmjA1AoZgVi/6F3FmxDcIsu8bFQn/Ak4ZSmoATsRyMVdVqPo&#10;Cb0zWZHnp1kPWDsEqbyn2/UY5MuEr7WS4U5rrwIzFafeQjoxndt4ZssLsdihcE0rpzbEP3TRidZS&#10;0VeotQiC7bH9A6prJYIHHU4kdBlo3UqVZqBpZvm7aR4a4VSahcjx7pUm//9g5e3hwW2QaOidX3gy&#10;4xSDxi7+Un9sSGQ9v5KlhsAkXRafz8r8tORMUuw8L8qijGxmx68d+vBVQceiUXGEva3v6UUSUeJw&#10;48OY/5IXK1q4bo1Jr2Is66lMOc/p4aQgcWgjApmdqyvu7Y4zYXakOhkwQXowbR0/j0Aed9srg+wg&#10;6OXPi3Vepsem9n5Li7XXwjdjXgpNUxgbYVTS0NTqkaJohWE7sJZamSXkeLWF+nmDDGHUmXfyuqUC&#10;N8KHjUASFk1CyxLu6NAGaDyYLM4awJ9/u4/59N4U5awnodLoP/YCFWfmmyUlnM/m86js5MzLs4Ic&#10;fBvZvo3YfXcFxMiM1tLJZMb8YF5MjdA90U6tYlUKCSup9kjy5FyFcYFoK6VarVIaqdmJcGMfnIzg&#10;kbpI7ePwJNBNAggknVt4EbVYvJPAmDuKYLUPoNukjyOvJK7o0CYkmU1bG1ftrZ+yjv8ty18AAAD/&#10;/wMAUEsDBBQABgAIAAAAIQBJp7vo2wAAAAgBAAAPAAAAZHJzL2Rvd25yZXYueG1sTI/BTsMwEETv&#10;SPyDtUjcqEMJVZrGqaAih3JrgZ7deEki7HUau2n4e5YTHN/OaHamWE/OihGH0HlScD9LQCDV3nTU&#10;KHh/q+4yECFqMtp6QgXfGGBdXl8VOjf+Qjsc97ERHEIh1wraGPtcylC36HSY+R6JtU8/OB0Zh0aa&#10;QV843Fk5T5KFdLoj/tDqHjct1l/7s1Pg7WY8fZy2blFN2+x1iUl1eH5R6vZmelqBiDjFPzP81ufq&#10;UHKnoz+TCcIqyNI5O/nOA1hOHzPmI3P6sARZFvL/gPIHAAD//wMAUEsBAi0AFAAGAAgAAAAhALaD&#10;OJL+AAAA4QEAABMAAAAAAAAAAAAAAAAAAAAAAFtDb250ZW50X1R5cGVzXS54bWxQSwECLQAUAAYA&#10;CAAAACEAOP0h/9YAAACUAQAACwAAAAAAAAAAAAAAAAAvAQAAX3JlbHMvLnJlbHNQSwECLQAUAAYA&#10;CAAAACEAj/8jtlYCAACjBAAADgAAAAAAAAAAAAAAAAAuAgAAZHJzL2Uyb0RvYy54bWxQSwECLQAU&#10;AAYACAAAACEASae76NsAAAAIAQAADwAAAAAAAAAAAAAAAACwBAAAZHJzL2Rvd25yZXYueG1sUEsF&#10;BgAAAAAEAAQA8wAAALgFAAAAAA==&#10;" filled="f" strokecolor="#92d050" strokeweight="2pt">
                <v:textbox>
                  <w:txbxContent>
                    <w:p w14:paraId="30A54047" w14:textId="77777777" w:rsidR="003D7C7D" w:rsidRPr="00DF76EE" w:rsidRDefault="003D7C7D" w:rsidP="003D7C7D">
                      <w:pPr>
                        <w:spacing w:after="0"/>
                        <w:jc w:val="center"/>
                        <w:rPr>
                          <w:b/>
                          <w:sz w:val="20"/>
                          <w:szCs w:val="20"/>
                        </w:rPr>
                      </w:pPr>
                      <w:r>
                        <w:rPr>
                          <w:b/>
                          <w:sz w:val="20"/>
                          <w:szCs w:val="20"/>
                        </w:rPr>
                        <w:t>Vatrogasna služba</w:t>
                      </w:r>
                    </w:p>
                    <w:p w14:paraId="4E9FABA6" w14:textId="77777777" w:rsidR="003D7C7D" w:rsidRPr="00DF76EE" w:rsidRDefault="003D7C7D" w:rsidP="003D7C7D">
                      <w:pPr>
                        <w:spacing w:after="0"/>
                        <w:rPr>
                          <w:rFonts w:eastAsia="Calibri"/>
                          <w:sz w:val="20"/>
                          <w:szCs w:val="20"/>
                        </w:rPr>
                      </w:pPr>
                      <w:r w:rsidRPr="00DF76EE">
                        <w:rPr>
                          <w:rFonts w:eastAsia="Calibri"/>
                          <w:sz w:val="20"/>
                          <w:szCs w:val="20"/>
                        </w:rPr>
                        <w:t xml:space="preserve">- VZG </w:t>
                      </w:r>
                      <w:r>
                        <w:rPr>
                          <w:rFonts w:eastAsia="Calibri"/>
                          <w:sz w:val="20"/>
                          <w:szCs w:val="20"/>
                        </w:rPr>
                        <w:t>Karlovac</w:t>
                      </w:r>
                      <w:r w:rsidRPr="00DF76EE">
                        <w:rPr>
                          <w:rFonts w:eastAsia="Calibri"/>
                          <w:sz w:val="20"/>
                          <w:szCs w:val="20"/>
                        </w:rPr>
                        <w:t xml:space="preserve"> s pripadajućim dobrovoljnim vatrogasnim društvima</w:t>
                      </w:r>
                    </w:p>
                    <w:p w14:paraId="5E88E08F" w14:textId="77777777" w:rsidR="003D7C7D" w:rsidRPr="00DF76EE" w:rsidRDefault="003D7C7D" w:rsidP="003D7C7D">
                      <w:pPr>
                        <w:spacing w:after="0"/>
                        <w:rPr>
                          <w:rFonts w:eastAsia="Calibri"/>
                          <w:sz w:val="20"/>
                          <w:szCs w:val="20"/>
                        </w:rPr>
                      </w:pPr>
                      <w:r w:rsidRPr="00DF76EE">
                        <w:rPr>
                          <w:rFonts w:eastAsia="Calibri"/>
                          <w:sz w:val="20"/>
                          <w:szCs w:val="20"/>
                        </w:rPr>
                        <w:t xml:space="preserve">- JVP Grada </w:t>
                      </w:r>
                      <w:r>
                        <w:rPr>
                          <w:rFonts w:eastAsia="Calibri"/>
                          <w:sz w:val="20"/>
                          <w:szCs w:val="20"/>
                        </w:rPr>
                        <w:t>Karlovca</w:t>
                      </w:r>
                    </w:p>
                  </w:txbxContent>
                </v:textbox>
                <w10:wrap anchorx="margin"/>
              </v:roundrect>
            </w:pict>
          </mc:Fallback>
        </mc:AlternateContent>
      </w:r>
      <w:r w:rsidRPr="00CF6899">
        <w:rPr>
          <w:noProof/>
          <w:lang w:eastAsia="hr-HR"/>
        </w:rPr>
        <mc:AlternateContent>
          <mc:Choice Requires="wps">
            <w:drawing>
              <wp:anchor distT="0" distB="0" distL="114300" distR="114300" simplePos="0" relativeHeight="251670528" behindDoc="0" locked="0" layoutInCell="1" allowOverlap="1" wp14:anchorId="2D1DA9FB" wp14:editId="660ECB3D">
                <wp:simplePos x="0" y="0"/>
                <wp:positionH relativeFrom="column">
                  <wp:posOffset>5404559</wp:posOffset>
                </wp:positionH>
                <wp:positionV relativeFrom="paragraph">
                  <wp:posOffset>12700</wp:posOffset>
                </wp:positionV>
                <wp:extent cx="1828800" cy="676893"/>
                <wp:effectExtent l="0" t="0" r="19050" b="28575"/>
                <wp:wrapNone/>
                <wp:docPr id="28" name="Rounded Rectangle 28"/>
                <wp:cNvGraphicFramePr/>
                <a:graphic xmlns:a="http://schemas.openxmlformats.org/drawingml/2006/main">
                  <a:graphicData uri="http://schemas.microsoft.com/office/word/2010/wordprocessingShape">
                    <wps:wsp>
                      <wps:cNvSpPr/>
                      <wps:spPr>
                        <a:xfrm>
                          <a:off x="0" y="0"/>
                          <a:ext cx="1828800" cy="676893"/>
                        </a:xfrm>
                        <a:prstGeom prst="roundRect">
                          <a:avLst/>
                        </a:prstGeom>
                        <a:noFill/>
                        <a:ln w="25400" cap="flat" cmpd="sng" algn="ctr">
                          <a:solidFill>
                            <a:srgbClr val="92D050"/>
                          </a:solidFill>
                          <a:prstDash val="solid"/>
                        </a:ln>
                        <a:effectLst/>
                      </wps:spPr>
                      <wps:txbx>
                        <w:txbxContent>
                          <w:p w14:paraId="441BC54F" w14:textId="77777777" w:rsidR="003D7C7D" w:rsidRPr="00DF76EE" w:rsidRDefault="003D7C7D" w:rsidP="003D7C7D">
                            <w:pPr>
                              <w:spacing w:after="0"/>
                              <w:jc w:val="center"/>
                              <w:rPr>
                                <w:b/>
                                <w:sz w:val="20"/>
                                <w:szCs w:val="20"/>
                              </w:rPr>
                            </w:pPr>
                            <w:r w:rsidRPr="00DF76EE">
                              <w:rPr>
                                <w:b/>
                                <w:sz w:val="20"/>
                                <w:szCs w:val="20"/>
                              </w:rPr>
                              <w:t>Operativne snage</w:t>
                            </w:r>
                          </w:p>
                          <w:p w14:paraId="786D4F19" w14:textId="77777777" w:rsidR="003D7C7D" w:rsidRPr="00DF76EE" w:rsidRDefault="003D7C7D" w:rsidP="003D7C7D">
                            <w:pPr>
                              <w:spacing w:after="0"/>
                              <w:rPr>
                                <w:rFonts w:eastAsia="Calibri"/>
                                <w:sz w:val="20"/>
                                <w:szCs w:val="20"/>
                              </w:rPr>
                            </w:pPr>
                            <w:r w:rsidRPr="00DF76EE">
                              <w:rPr>
                                <w:rFonts w:eastAsia="Calibri"/>
                                <w:sz w:val="20"/>
                                <w:szCs w:val="20"/>
                              </w:rPr>
                              <w:t xml:space="preserve">- HGSS - stanica </w:t>
                            </w:r>
                            <w:r>
                              <w:rPr>
                                <w:rFonts w:eastAsia="Calibri"/>
                                <w:sz w:val="20"/>
                                <w:szCs w:val="20"/>
                              </w:rPr>
                              <w:t>Karlovac</w:t>
                            </w:r>
                          </w:p>
                          <w:p w14:paraId="14806566" w14:textId="77777777" w:rsidR="003D7C7D" w:rsidRPr="00DF76EE" w:rsidRDefault="003D7C7D" w:rsidP="003D7C7D">
                            <w:pPr>
                              <w:spacing w:after="0"/>
                              <w:rPr>
                                <w:sz w:val="20"/>
                                <w:szCs w:val="20"/>
                              </w:rPr>
                            </w:pPr>
                            <w:r>
                              <w:rPr>
                                <w:rFonts w:eastAsia="Calibri"/>
                                <w:sz w:val="20"/>
                                <w:szCs w:val="20"/>
                              </w:rPr>
                              <w:t>- GDCK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DA9FB" id="_x0000_s1048" style="position:absolute;margin-left:425.55pt;margin-top:1pt;width:2in;height:53.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MQVgIAAKMEAAAOAAAAZHJzL2Uyb0RvYy54bWysVE1v2zAMvQ/YfxB0XxxnSZoGdYqgQYcB&#10;QRusHXpWZCk2IIsapcTufv0o2W26bqdhF5kUKX48PvrqumsMOyn0NdiC56MxZ8pKKGt7KPj3x9tP&#10;C858ELYUBqwq+LPy/Hr18cNV65ZqAhWYUiGjINYvW1fwKgS3zDIvK9UIPwKnLBk1YCMCqXjIShQt&#10;RW9MNhmP51kLWDoEqbyn201v5KsUX2slw73WXgVmCk61hXRiOvfxzFZXYnlA4apaDmWIf6iiEbWl&#10;pK+hNiIIdsT6j1BNLRE86DCS0GSgdS1V6oG6ycfvunmohFOpFwLHu1eY/P8LK+9OD26HBEPr/NKT&#10;GLvoNDbxS/WxLoH1/AqW6gKTdJkvJovFmDCVZJtfzBeXnyOa2fm1Qx++KGhYFAqOcLTlN5pIAkqc&#10;tj70/i9+MaOF29qYNBVjWVvwyWyakggihzYiUL7GlQX39sCZMAdinQyYQnowdRmfx0AeD/sbg+wk&#10;aPKXk814loZN5f3mFnNvhK96v2QaujA2hlGJQ0OpZ4iiFLp9x2oqJc/jk3i1h/J5hwyh55l38ram&#10;BFvhw04gEYvgomUJ93RoA9QeDBJnFeDPv91Hf5o3WTlriajU+o+jQMWZ+WqJCZf5dBqZnZTp7GJC&#10;Cr617N9a7LG5AUIkp7V0MonRP5gXUSM0T7RT65iVTMJKyt2DPCg3oV8g2kqp1uvkRmx2Imztg5Mx&#10;eIQuQvvYPQl0AwECUecOXkgtlu8o0Pv2JFgfA+g68eOMK5ErKrQJiWbD1sZVe6snr/O/ZfULAAD/&#10;/wMAUEsDBBQABgAIAAAAIQC6guP93gAAAAoBAAAPAAAAZHJzL2Rvd25yZXYueG1sTI/NTsMwEITv&#10;SLyDtUjcqJ0iojTEqaAih3Kj/JzdeEki4nUau2l4e7YnetvdGc1+U6xn14sJx9B50pAsFAik2tuO&#10;Gg0f79VdBiJEQ9b0nlDDLwZYl9dXhcmtP9EbTrvYCA6hkBsNbYxDLmWoW3QmLPyAxNq3H52JvI6N&#10;tKM5cbjr5VKpVDrTEX9ozYCbFuuf3dFp8P1mOnweti6t5m32ukJVfT2/aH17Mz89gog4x38znPEZ&#10;HUpm2vsj2SB6DdlDkrBVw5IrnfXkfsWHPU8qS0GWhbysUP4BAAD//wMAUEsBAi0AFAAGAAgAAAAh&#10;ALaDOJL+AAAA4QEAABMAAAAAAAAAAAAAAAAAAAAAAFtDb250ZW50X1R5cGVzXS54bWxQSwECLQAU&#10;AAYACAAAACEAOP0h/9YAAACUAQAACwAAAAAAAAAAAAAAAAAvAQAAX3JlbHMvLnJlbHNQSwECLQAU&#10;AAYACAAAACEAp4ozEFYCAACjBAAADgAAAAAAAAAAAAAAAAAuAgAAZHJzL2Uyb0RvYy54bWxQSwEC&#10;LQAUAAYACAAAACEAuoLj/d4AAAAKAQAADwAAAAAAAAAAAAAAAACwBAAAZHJzL2Rvd25yZXYueG1s&#10;UEsFBgAAAAAEAAQA8wAAALsFAAAAAA==&#10;" filled="f" strokecolor="#92d050" strokeweight="2pt">
                <v:textbox>
                  <w:txbxContent>
                    <w:p w14:paraId="441BC54F" w14:textId="77777777" w:rsidR="003D7C7D" w:rsidRPr="00DF76EE" w:rsidRDefault="003D7C7D" w:rsidP="003D7C7D">
                      <w:pPr>
                        <w:spacing w:after="0"/>
                        <w:jc w:val="center"/>
                        <w:rPr>
                          <w:b/>
                          <w:sz w:val="20"/>
                          <w:szCs w:val="20"/>
                        </w:rPr>
                      </w:pPr>
                      <w:r w:rsidRPr="00DF76EE">
                        <w:rPr>
                          <w:b/>
                          <w:sz w:val="20"/>
                          <w:szCs w:val="20"/>
                        </w:rPr>
                        <w:t>Operativne snage</w:t>
                      </w:r>
                    </w:p>
                    <w:p w14:paraId="786D4F19" w14:textId="77777777" w:rsidR="003D7C7D" w:rsidRPr="00DF76EE" w:rsidRDefault="003D7C7D" w:rsidP="003D7C7D">
                      <w:pPr>
                        <w:spacing w:after="0"/>
                        <w:rPr>
                          <w:rFonts w:eastAsia="Calibri"/>
                          <w:sz w:val="20"/>
                          <w:szCs w:val="20"/>
                        </w:rPr>
                      </w:pPr>
                      <w:r w:rsidRPr="00DF76EE">
                        <w:rPr>
                          <w:rFonts w:eastAsia="Calibri"/>
                          <w:sz w:val="20"/>
                          <w:szCs w:val="20"/>
                        </w:rPr>
                        <w:t xml:space="preserve">- HGSS - stanica </w:t>
                      </w:r>
                      <w:r>
                        <w:rPr>
                          <w:rFonts w:eastAsia="Calibri"/>
                          <w:sz w:val="20"/>
                          <w:szCs w:val="20"/>
                        </w:rPr>
                        <w:t>Karlovac</w:t>
                      </w:r>
                    </w:p>
                    <w:p w14:paraId="14806566" w14:textId="77777777" w:rsidR="003D7C7D" w:rsidRPr="00DF76EE" w:rsidRDefault="003D7C7D" w:rsidP="003D7C7D">
                      <w:pPr>
                        <w:spacing w:after="0"/>
                        <w:rPr>
                          <w:sz w:val="20"/>
                          <w:szCs w:val="20"/>
                        </w:rPr>
                      </w:pPr>
                      <w:r>
                        <w:rPr>
                          <w:rFonts w:eastAsia="Calibri"/>
                          <w:sz w:val="20"/>
                          <w:szCs w:val="20"/>
                        </w:rPr>
                        <w:t>- GDCK Karlovac</w:t>
                      </w:r>
                    </w:p>
                  </w:txbxContent>
                </v:textbox>
              </v:roundrect>
            </w:pict>
          </mc:Fallback>
        </mc:AlternateContent>
      </w:r>
    </w:p>
    <w:p w14:paraId="7E53799E" w14:textId="77777777" w:rsidR="003D7C7D" w:rsidRPr="00CF6899" w:rsidRDefault="003D7C7D" w:rsidP="003D7C7D">
      <w:pPr>
        <w:rPr>
          <w:noProof/>
          <w:lang w:eastAsia="hr-HR"/>
        </w:rPr>
      </w:pPr>
    </w:p>
    <w:p w14:paraId="636D8E38"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73600" behindDoc="0" locked="0" layoutInCell="1" allowOverlap="1" wp14:anchorId="6097C0D2" wp14:editId="38CD1414">
                <wp:simplePos x="0" y="0"/>
                <wp:positionH relativeFrom="column">
                  <wp:posOffset>5448612</wp:posOffset>
                </wp:positionH>
                <wp:positionV relativeFrom="paragraph">
                  <wp:posOffset>120972</wp:posOffset>
                </wp:positionV>
                <wp:extent cx="756045" cy="793631"/>
                <wp:effectExtent l="0" t="38100" r="63500" b="26035"/>
                <wp:wrapNone/>
                <wp:docPr id="54" name="Straight Arrow Connector 54"/>
                <wp:cNvGraphicFramePr/>
                <a:graphic xmlns:a="http://schemas.openxmlformats.org/drawingml/2006/main">
                  <a:graphicData uri="http://schemas.microsoft.com/office/word/2010/wordprocessingShape">
                    <wps:wsp>
                      <wps:cNvCnPr/>
                      <wps:spPr>
                        <a:xfrm flipV="1">
                          <a:off x="0" y="0"/>
                          <a:ext cx="756045" cy="793631"/>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1CC7B6" id="Straight Arrow Connector 54" o:spid="_x0000_s1026" type="#_x0000_t32" style="position:absolute;margin-left:429pt;margin-top:9.55pt;width:59.55pt;height:6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qazQEAAHsDAAAOAAAAZHJzL2Uyb0RvYy54bWysU01v1DAQvSPxHyzf2WRbdkujzfawS7kg&#10;qETpfeqPxJJjWx6z2fx7xk5YCtwqcrBsj+b5vTcvu7vzYNlJRTTetXy9qjlTTnhpXNfy74/37z5w&#10;hgmcBOudavmkkN/t377ZjaFRV773VqrICMRhM4aW9ymFpqpQ9GoAXPmgHBW1jwMkOsaukhFGQh9s&#10;dVXX22r0UYbohUKk2+Nc5PuCr7US6avWqBKzLSduqayxrM95rfY7aLoIoTdioQGvYDGAcfToBeoI&#10;CdiPaP6BGoyIHr1OK+GHymtthCoaSM26/kvNtx6CKlrIHAwXm/D/wYovp4N7iGTDGLDB8BCzirOO&#10;A9PWhCeaadFFTNm52DZdbFPnxARd3my29fsNZ4JKN7fX2+t1trWaYTJciJg+KT+wvGk5pgim69PB&#10;O0cD8nF+Ak6fMc2Nvxpys/P3xtoyJ+vYSIRu6w2NUgDFRVtItB2CJFjXcQa2oxyKFAtr9NbI3J6B&#10;cMKDjewEFAVKkPTjIyngzAImKpCs8i3c/2jNfI6A/dxcSnNyEhj70UmWpkDhTtGA66xaIKzLz6qS&#10;wkXab5Pz7tnLqXhf5RNNuLi2pDFH6OWZ9i//mf1PAAAA//8DAFBLAwQUAAYACAAAACEAWSVv/eEA&#10;AAAKAQAADwAAAGRycy9kb3ducmV2LnhtbEyPQU/DMAyF70j8h8hI3Fha2FhXmk5oCCF2Gmsv3NLG&#10;tB2NUzXZVvj1mBPcbL+n5+9l68n24oSj7xwpiGcRCKTamY4aBWXxfJOA8EGT0b0jVPCFHtb55UWm&#10;U+PO9IanfWgEh5BPtYI2hCGV0tctWu1nbkBi7cONVgdex0aaUZ853PbyNorupdUd8YdWD7hpsf7c&#10;H62Cp+JQVnffu3LaFofNSxzeX6vdQqnrq+nxAUTAKfyZ4Ref0SFnpsodyXjRK0gWCXcJLKxiEGxY&#10;LZc8VHyYz2OQeSb/V8h/AAAA//8DAFBLAQItABQABgAIAAAAIQC2gziS/gAAAOEBAAATAAAAAAAA&#10;AAAAAAAAAAAAAABbQ29udGVudF9UeXBlc10ueG1sUEsBAi0AFAAGAAgAAAAhADj9If/WAAAAlAEA&#10;AAsAAAAAAAAAAAAAAAAALwEAAF9yZWxzLy5yZWxzUEsBAi0AFAAGAAgAAAAhAIiwKprNAQAAewMA&#10;AA4AAAAAAAAAAAAAAAAALgIAAGRycy9lMm9Eb2MueG1sUEsBAi0AFAAGAAgAAAAhAFklb/3hAAAA&#10;CgEAAA8AAAAAAAAAAAAAAAAAJwQAAGRycy9kb3ducmV2LnhtbFBLBQYAAAAABAAEAPMAAAA1BQAA&#10;AAA=&#10;" strokecolor="windowText" strokeweight="1.5pt">
                <v:stroke endarrow="block"/>
              </v:shape>
            </w:pict>
          </mc:Fallback>
        </mc:AlternateContent>
      </w:r>
    </w:p>
    <w:p w14:paraId="7CF5E2DE"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74624" behindDoc="0" locked="0" layoutInCell="1" allowOverlap="1" wp14:anchorId="2E880A4D" wp14:editId="33FFE6F1">
                <wp:simplePos x="0" y="0"/>
                <wp:positionH relativeFrom="column">
                  <wp:posOffset>5733346</wp:posOffset>
                </wp:positionH>
                <wp:positionV relativeFrom="paragraph">
                  <wp:posOffset>265909</wp:posOffset>
                </wp:positionV>
                <wp:extent cx="1596878" cy="621102"/>
                <wp:effectExtent l="0" t="38100" r="60960" b="26670"/>
                <wp:wrapNone/>
                <wp:docPr id="55" name="Straight Arrow Connector 55"/>
                <wp:cNvGraphicFramePr/>
                <a:graphic xmlns:a="http://schemas.openxmlformats.org/drawingml/2006/main">
                  <a:graphicData uri="http://schemas.microsoft.com/office/word/2010/wordprocessingShape">
                    <wps:wsp>
                      <wps:cNvCnPr/>
                      <wps:spPr>
                        <a:xfrm flipV="1">
                          <a:off x="0" y="0"/>
                          <a:ext cx="1596878" cy="621102"/>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32BA19" id="Straight Arrow Connector 55" o:spid="_x0000_s1026" type="#_x0000_t32" style="position:absolute;margin-left:451.45pt;margin-top:20.95pt;width:125.75pt;height:48.9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aUzAEAAHwDAAAOAAAAZHJzL2Uyb0RvYy54bWysU02P0zAQvSPxHyzfaZJKW3ajpntoWS4I&#10;VmKX+6w/EkuObXlM0/x7xk4oC9wQOVhjj+bNvDcv+/vLaNlZRTTedbzZ1JwpJ7w0ru/489PDu1vO&#10;MIGTYL1THZ8V8vvD2zf7KbRq6wdvpYqMQBy2U+j4kFJoqwrFoEbAjQ/KUVL7OEKia+wrGWEi9NFW&#10;27reVZOPMkQvFCK9npYkPxR8rZVIX7RGlZjtOM2WyhnL+ZLP6rCHto8QBiPWMeAfphjBOGp6hTpB&#10;AvY9mr+gRiOiR6/TRvix8loboQoHYtPUf7D5OkBQhQuJg+EqE/4/WPH5fHSPkWSYArYYHmNmcdFx&#10;ZNqa8I12WnjRpOxSZJuvsqlLYoIem5u73e17WrSg3G7bNPU261otOBkvREwflR9ZDjqOKYLph3T0&#10;ztGGfFx6wPkTpqXwZ0Eudv7BWFsWZR2bqN9dfUO7FEB+0RYShWOQBOt6zsD2ZESRYhkbvTUyl2cg&#10;nPFoIzsDeYEsJP30RBQ4s4CJEsSrfOvsv5XmeU6Aw1JcUot1Ehj7wUmW5kDuTtGA661aIazLbVWx&#10;4Urtl8o5evFyLuJX+UYrLqqtdsween2n+PVPc/gBAAD//wMAUEsDBBQABgAIAAAAIQBPuH8D4gAA&#10;AAsBAAAPAAAAZHJzL2Rvd25yZXYueG1sTI/BToNAEIbvJr7DZky82YWWakGWxtQYo6dauPS2wAhU&#10;dpaw2xZ9eqcnPc1M5ss/36TryfTihKPrLCkIZwEIpMrWHTUKivzlbgXCeU217i2hgm90sM6ur1Kd&#10;1PZMH3ja+UZwCLlEK2i9HxIpXdWi0W5mByTefdrRaM/j2Mh61GcON72cB8G9NLojvtDqATctVl+7&#10;o1HwnB+KcvGzLab3/LB5Df3+rdwulbq9mZ4eQXic/B8MF31Wh4ydSnuk2oleQRzMY0YVRCHXCxAu&#10;owhEyd0ifgCZpfL/D9kvAAAA//8DAFBLAQItABQABgAIAAAAIQC2gziS/gAAAOEBAAATAAAAAAAA&#10;AAAAAAAAAAAAAABbQ29udGVudF9UeXBlc10ueG1sUEsBAi0AFAAGAAgAAAAhADj9If/WAAAAlAEA&#10;AAsAAAAAAAAAAAAAAAAALwEAAF9yZWxzLy5yZWxzUEsBAi0AFAAGAAgAAAAhAAshRpTMAQAAfAMA&#10;AA4AAAAAAAAAAAAAAAAALgIAAGRycy9lMm9Eb2MueG1sUEsBAi0AFAAGAAgAAAAhAE+4fwPiAAAA&#10;CwEAAA8AAAAAAAAAAAAAAAAAJgQAAGRycy9kb3ducmV2LnhtbFBLBQYAAAAABAAEAPMAAAA1BQAA&#10;AAA=&#10;" strokecolor="windowText" strokeweight="1.5pt">
                <v:stroke endarrow="block"/>
              </v:shape>
            </w:pict>
          </mc:Fallback>
        </mc:AlternateContent>
      </w:r>
      <w:r w:rsidRPr="00CF6899">
        <w:rPr>
          <w:noProof/>
          <w:lang w:eastAsia="hr-HR"/>
        </w:rPr>
        <mc:AlternateContent>
          <mc:Choice Requires="wps">
            <w:drawing>
              <wp:anchor distT="0" distB="0" distL="114300" distR="114300" simplePos="0" relativeHeight="251686912" behindDoc="0" locked="0" layoutInCell="1" allowOverlap="1" wp14:anchorId="7B4B8383" wp14:editId="1B01423C">
                <wp:simplePos x="0" y="0"/>
                <wp:positionH relativeFrom="column">
                  <wp:posOffset>2446619</wp:posOffset>
                </wp:positionH>
                <wp:positionV relativeFrom="paragraph">
                  <wp:posOffset>67502</wp:posOffset>
                </wp:positionV>
                <wp:extent cx="948906" cy="198407"/>
                <wp:effectExtent l="19050" t="57150" r="22860" b="30480"/>
                <wp:wrapNone/>
                <wp:docPr id="516" name="Straight Arrow Connector 552"/>
                <wp:cNvGraphicFramePr/>
                <a:graphic xmlns:a="http://schemas.openxmlformats.org/drawingml/2006/main">
                  <a:graphicData uri="http://schemas.microsoft.com/office/word/2010/wordprocessingShape">
                    <wps:wsp>
                      <wps:cNvCnPr/>
                      <wps:spPr>
                        <a:xfrm flipH="1" flipV="1">
                          <a:off x="0" y="0"/>
                          <a:ext cx="948906" cy="198407"/>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5A1263" id="Straight Arrow Connector 552" o:spid="_x0000_s1026" type="#_x0000_t32" style="position:absolute;margin-left:192.65pt;margin-top:5.3pt;width:74.7pt;height:15.6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D60AEAAIUDAAAOAAAAZHJzL2Uyb0RvYy54bWysU01v2zAMvQ/YfxB0X+wUXZcYcXpI1u0w&#10;bAXa9c7qwxYgS4KoxfG/HyW7WbfdhvkgUCL4yPf4vLs9D5adVETjXcvXq5oz5YSXxnUt//54927D&#10;GSZwEqx3quWTQn67f/tmN4ZGXfneW6kiIxCHzRha3qcUmqpC0asBcOWDcpTUPg6Q6Bq7SkYYCX2w&#10;1VVd31SjjzJELxQivR7nJN8XfK2VSN+0RpWYbTnNlsoZy/mcz2q/g6aLEHojljHgH6YYwDhqeoE6&#10;QgL2I5q/oAYjokev00r4ofJaG6EKB2Kzrv9g89BDUIULiYPhIhP+P1jx9XRw95FkGAM2GO5jZnHW&#10;cWDamvCZdspL9JSjnKOZ2bkIOF0EVOfEBD1urzfb+oYzQan1dnNdf8gCVzNgLg4R0yflB5aDlmOK&#10;YLo+HbxztCof5xZw+oJpLnwpyMXO3xlry8asY2NuUb+npQog42gLicIhSIJ1HWdgO3KkSLFMjd4a&#10;mcszEE54sJGdgExBXpJ+fCQGnFnARAmiVb5l9t9K8zxHwH4uLqnZQwmM/egkS1Mgm6dowHVWLRDW&#10;5baq+HGh9kvuHD17OZUtVPlGuy6qLb7MZnp9p/j137P/CQAA//8DAFBLAwQUAAYACAAAACEAe6Ct&#10;o98AAAAJAQAADwAAAGRycy9kb3ducmV2LnhtbEyPwU7DMBBE70j8g7VIXCJqhzQlhDgVgiLBqaLA&#10;3Y2XJCJeR7Hbhr9nOcFxNU8zb6v17AZxxCn0njSkCwUCqfG2p1bD+9vTVQEiREPWDJ5QwzcGWNfn&#10;Z5UprT/RKx53sRVcQqE0GroYx1LK0HToTFj4EYmzTz85E/mcWmknc+JyN8hrpVbSmZ54oTMjPnTY&#10;fO0OTsPtY9IHm6j2Ocm325d5k+bD5kPry4v5/g5ExDn+wfCrz+pQs9PeH8gGMWjIijxjlAO1AsFA&#10;ni1vQOw1LNMCZF3J/x/UPwAAAP//AwBQSwECLQAUAAYACAAAACEAtoM4kv4AAADhAQAAEwAAAAAA&#10;AAAAAAAAAAAAAAAAW0NvbnRlbnRfVHlwZXNdLnhtbFBLAQItABQABgAIAAAAIQA4/SH/1gAAAJQB&#10;AAALAAAAAAAAAAAAAAAAAC8BAABfcmVscy8ucmVsc1BLAQItABQABgAIAAAAIQDNhPD60AEAAIUD&#10;AAAOAAAAAAAAAAAAAAAAAC4CAABkcnMvZTJvRG9jLnhtbFBLAQItABQABgAIAAAAIQB7oK2j3wAA&#10;AAkBAAAPAAAAAAAAAAAAAAAAACoEAABkcnMvZG93bnJldi54bWxQSwUGAAAAAAQABADzAAAANgUA&#10;AAAA&#10;" strokecolor="windowText" strokeweight="1.5pt">
                <v:stroke endarrow="block"/>
              </v:shape>
            </w:pict>
          </mc:Fallback>
        </mc:AlternateContent>
      </w:r>
      <w:r w:rsidRPr="00CF6899">
        <w:rPr>
          <w:noProof/>
          <w:lang w:eastAsia="hr-HR"/>
        </w:rPr>
        <mc:AlternateContent>
          <mc:Choice Requires="wps">
            <w:drawing>
              <wp:anchor distT="0" distB="0" distL="114300" distR="114300" simplePos="0" relativeHeight="251684864" behindDoc="0" locked="0" layoutInCell="1" allowOverlap="1" wp14:anchorId="1A56C533" wp14:editId="0DD8015C">
                <wp:simplePos x="0" y="0"/>
                <wp:positionH relativeFrom="column">
                  <wp:posOffset>3458198</wp:posOffset>
                </wp:positionH>
                <wp:positionV relativeFrom="paragraph">
                  <wp:posOffset>10927</wp:posOffset>
                </wp:positionV>
                <wp:extent cx="1076325" cy="381000"/>
                <wp:effectExtent l="0" t="0" r="28575" b="19050"/>
                <wp:wrapNone/>
                <wp:docPr id="513" name="Rounded Rectangle 23"/>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FF00"/>
                          </a:solidFill>
                          <a:prstDash val="solid"/>
                        </a:ln>
                        <a:effectLst/>
                      </wps:spPr>
                      <wps:txbx>
                        <w:txbxContent>
                          <w:p w14:paraId="1CBEC283" w14:textId="77777777" w:rsidR="003D7C7D" w:rsidRPr="00080535" w:rsidRDefault="003D7C7D" w:rsidP="003D7C7D">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6C533" id="Rounded Rectangle 23" o:spid="_x0000_s1049" style="position:absolute;margin-left:272.3pt;margin-top:.85pt;width:84.75pt;height:3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MyVgIAAKMEAAAOAAAAZHJzL2Uyb0RvYy54bWysVEtv2zAMvg/YfxB0X22nSdsFdYqgRYYB&#10;QRusHXpWZCk2IIsapcTOfv0oOY+u22lYDgopUnx8/Ojbu741bKfQN2BLXlzknCkroWrspuTfXxaf&#10;bjjzQdhKGLCq5Hvl+d3s44fbzk3VCGowlUJGQayfdq7kdQhummVe1qoV/gKcsmTUgK0IpOImq1B0&#10;FL012SjPr7IOsHIIUnlPtw+Dkc9SfK2VDE9aexWYKTnVFtKJ6VzHM5vdiukGhasbeShD/EMVrWgs&#10;JT2FehBBsC02f4RqG4ngQYcLCW0GWjdSpR6omyJ/181zLZxKvRA43p1g8v8vrHzcPbsVEgyd81NP&#10;Yuyi19jGf6qP9Qms/Qks1Qcm6bLIr68uRxPOJNkub4o8T2hm59cOffiioGVRKDnC1lbfaCIJKLFb&#10;+kBpyf/oFzNaWDTGpKkYy7qSjyZjCsykIHJoIwKJratK7u2GM2E2xDoZMIX0YJoqPo+BPG7W9wbZ&#10;TtDkF/Q7lfebW8z9IHw9+CVT5ARVZWwMoxKHDqWeIYpS6Nc9a6iUYhSfxKs1VPsVMoSBZ97JRUMJ&#10;lsKHlUAiFnVCyxKe6NAGqD04SJzVgD//dh/9ad5k5awjolLrP7YCFWfmqyUmfC7G48jspIwn1yNS&#10;8K1l/dZit+09ECIFraWTSYz+wRxFjdC+0k7NY1YyCSsp9wDyQbkPwwLRVko1nyc3YrMTYWmfnYzB&#10;I3QR2pf+VaA7ECAQdR7hSGoxfUeBwXcgwXwbQDeJH2dcaSxRoU1IAzpsbVy1t3ryOn9bZr8AAAD/&#10;/wMAUEsDBBQABgAIAAAAIQBJ92F53QAAAAgBAAAPAAAAZHJzL2Rvd25yZXYueG1sTI/BToQwEIbv&#10;Jr5DMybe3ILLwoqUjZqoyd5ciYm3Lh0BpVNCC4tv73jS48z3559vit1iezHj6DtHCuJVBAKpdqaj&#10;RkH1+ni1BeGDJqN7R6jgGz3syvOzQufGnegF50NoBJeQz7WCNoQhl9LXLVrtV25AYvbhRqsDj2Mj&#10;zahPXG57eR1FqbS6I77Q6gEfWqy/DpNV8LnPts/V+3q69/5mTt6eNuuqH5S6vFjubkEEXMJfGH71&#10;WR1Kdjq6iYwXvYJNkqQcZZCBYJ7FSQziqCDlhSwL+f+B8gcAAP//AwBQSwECLQAUAAYACAAAACEA&#10;toM4kv4AAADhAQAAEwAAAAAAAAAAAAAAAAAAAAAAW0NvbnRlbnRfVHlwZXNdLnhtbFBLAQItABQA&#10;BgAIAAAAIQA4/SH/1gAAAJQBAAALAAAAAAAAAAAAAAAAAC8BAABfcmVscy8ucmVsc1BLAQItABQA&#10;BgAIAAAAIQBTerMyVgIAAKMEAAAOAAAAAAAAAAAAAAAAAC4CAABkcnMvZTJvRG9jLnhtbFBLAQIt&#10;ABQABgAIAAAAIQBJ92F53QAAAAgBAAAPAAAAAAAAAAAAAAAAALAEAABkcnMvZG93bnJldi54bWxQ&#10;SwUGAAAAAAQABADzAAAAugUAAAAA&#10;" filled="f" strokecolor="yellow" strokeweight="2pt">
                <v:textbox>
                  <w:txbxContent>
                    <w:p w14:paraId="1CBEC283" w14:textId="77777777" w:rsidR="003D7C7D" w:rsidRPr="00080535" w:rsidRDefault="003D7C7D" w:rsidP="003D7C7D">
                      <w:pPr>
                        <w:jc w:val="center"/>
                        <w:rPr>
                          <w:b/>
                        </w:rPr>
                      </w:pPr>
                      <w:r>
                        <w:rPr>
                          <w:b/>
                        </w:rPr>
                        <w:t>ŽVOC</w:t>
                      </w:r>
                    </w:p>
                  </w:txbxContent>
                </v:textbox>
              </v:roundrect>
            </w:pict>
          </mc:Fallback>
        </mc:AlternateContent>
      </w:r>
      <w:r w:rsidRPr="00CF6899">
        <w:rPr>
          <w:noProof/>
          <w:lang w:eastAsia="hr-HR"/>
        </w:rPr>
        <mc:AlternateContent>
          <mc:Choice Requires="wps">
            <w:drawing>
              <wp:anchor distT="0" distB="0" distL="114300" distR="114300" simplePos="0" relativeHeight="251668480" behindDoc="0" locked="0" layoutInCell="1" allowOverlap="1" wp14:anchorId="32B8D301" wp14:editId="7783AA1F">
                <wp:simplePos x="0" y="0"/>
                <wp:positionH relativeFrom="margin">
                  <wp:posOffset>7322952</wp:posOffset>
                </wp:positionH>
                <wp:positionV relativeFrom="paragraph">
                  <wp:posOffset>8569</wp:posOffset>
                </wp:positionV>
                <wp:extent cx="1257300" cy="571500"/>
                <wp:effectExtent l="0" t="0" r="19050" b="19050"/>
                <wp:wrapNone/>
                <wp:docPr id="35" name="Rounded Rectangle 26"/>
                <wp:cNvGraphicFramePr/>
                <a:graphic xmlns:a="http://schemas.openxmlformats.org/drawingml/2006/main">
                  <a:graphicData uri="http://schemas.microsoft.com/office/word/2010/wordprocessingShape">
                    <wps:wsp>
                      <wps:cNvSpPr/>
                      <wps:spPr>
                        <a:xfrm>
                          <a:off x="0" y="0"/>
                          <a:ext cx="1257300" cy="571500"/>
                        </a:xfrm>
                        <a:prstGeom prst="roundRect">
                          <a:avLst/>
                        </a:prstGeom>
                        <a:noFill/>
                        <a:ln w="25400" cap="flat" cmpd="sng" algn="ctr">
                          <a:solidFill>
                            <a:srgbClr val="92D050"/>
                          </a:solidFill>
                          <a:prstDash val="solid"/>
                        </a:ln>
                        <a:effectLst/>
                      </wps:spPr>
                      <wps:txbx>
                        <w:txbxContent>
                          <w:p w14:paraId="5D38E7DE" w14:textId="77777777" w:rsidR="003D7C7D" w:rsidRPr="00DF76EE" w:rsidRDefault="003D7C7D" w:rsidP="003D7C7D">
                            <w:pPr>
                              <w:jc w:val="center"/>
                              <w:rPr>
                                <w:b/>
                                <w:sz w:val="20"/>
                              </w:rPr>
                            </w:pPr>
                            <w:r w:rsidRPr="00DF76EE">
                              <w:rPr>
                                <w:b/>
                                <w:sz w:val="20"/>
                              </w:rPr>
                              <w:t>Povjerenici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B8D301" id="Rounded Rectangle 26" o:spid="_x0000_s1050" style="position:absolute;margin-left:576.6pt;margin-top:.65pt;width:99pt;height:4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TaJVAIAAKMEAAAOAAAAZHJzL2Uyb0RvYy54bWysVMFu2zAMvQ/YPwi6L47TZFmDOkXQoMOA&#10;oC3aDj0rshQbkEWNUmJnXz9Kdpqu22nYRSFF+pF8eszVddcYdlDoa7AFz0djzpSVUNZ2V/Dvz7ef&#10;vnDmg7ClMGBVwY/K8+vlxw9XrVuoCVRgSoWMQKxftK7gVQhukWVeVqoRfgROWQpqwEYEcnGXlSha&#10;Qm9MNhmPP2ctYOkQpPKebtd9kC8TvtZKhnutvQrMFJx6C+nEdG7jmS2vxGKHwlW1HNoQ/9BFI2pL&#10;RV+h1iIItsf6D6imlggedBhJaDLQupYqzUDT5ON30zxVwqk0C5Hj3StN/v/ByrvDk3tAoqF1fuHJ&#10;jFN0Gpv4S/2xLpF1fCVLdYFJuswns/nFmDiVFJvN8xnZBJOdv3bow1cFDYtGwRH2tnykF0lEicPG&#10;hz7/lBcrWritjUmvYixrCz6ZTVMRQeLQRgSq17iy4N7uOBNmR6qTAROkB1OX8fMI5HG3vTHIDoJe&#10;/nKyHs9O7f2WFmuvha/6vBQapjA2wqikoaHVM0XRCt22YzW1kl/ET+LVFsrjAzKEXmfeyduaCmyE&#10;Dw8CSVhEFy1LuKdDG6DxYLA4qwB//u0+5tN7U5SzloRKo//YC1ScmW+WlHCZT6dR2cmZzuYTcvBt&#10;ZPs2YvfNDRAjOa2lk8mM+cGcTI3QvNBOrWJVCgkrqXZP8uDchH6BaCulWq1SGqnZibCxT05G8Ehd&#10;pPa5exHoBgEEks4dnEQtFu8k0Of2IljtA+g66ePMK4krOrQJSWbD1sZVe+unrPN/y/IXAAAA//8D&#10;AFBLAwQUAAYACAAAACEAupSnS90AAAAKAQAADwAAAGRycy9kb3ducmV2LnhtbEyPzU7DMBCE70i8&#10;g7VI3KiTRq3aEKeCihzKjfJzduMlibDXaeym4e3ZnuhtZ3Y0+22xmZwVIw6h86QgnSUgkGpvOmoU&#10;fLxXDysQIWoy2npCBb8YYFPe3hQ6N/5MbzjuYyO4hEKuFbQx9rmUoW7R6TDzPRLvvv3gdGQ5NNIM&#10;+szlzsp5kiyl0x3xhVb3uG2x/tmfnAJvt+Px87hzy2rarV7XmFRfzy9K3d9NT48gIk7xPwwXfEaH&#10;kpkO/kQmCMs6XWRzzvKUgbgEskXKxkHBmh1ZFvL6hfIPAAD//wMAUEsBAi0AFAAGAAgAAAAhALaD&#10;OJL+AAAA4QEAABMAAAAAAAAAAAAAAAAAAAAAAFtDb250ZW50X1R5cGVzXS54bWxQSwECLQAUAAYA&#10;CAAAACEAOP0h/9YAAACUAQAACwAAAAAAAAAAAAAAAAAvAQAAX3JlbHMvLnJlbHNQSwECLQAUAAYA&#10;CAAAACEAEik2iVQCAACjBAAADgAAAAAAAAAAAAAAAAAuAgAAZHJzL2Uyb0RvYy54bWxQSwECLQAU&#10;AAYACAAAACEAupSnS90AAAAKAQAADwAAAAAAAAAAAAAAAACuBAAAZHJzL2Rvd25yZXYueG1sUEsF&#10;BgAAAAAEAAQA8wAAALgFAAAAAA==&#10;" filled="f" strokecolor="#92d050" strokeweight="2pt">
                <v:textbox>
                  <w:txbxContent>
                    <w:p w14:paraId="5D38E7DE" w14:textId="77777777" w:rsidR="003D7C7D" w:rsidRPr="00DF76EE" w:rsidRDefault="003D7C7D" w:rsidP="003D7C7D">
                      <w:pPr>
                        <w:jc w:val="center"/>
                        <w:rPr>
                          <w:b/>
                          <w:sz w:val="20"/>
                        </w:rPr>
                      </w:pPr>
                      <w:r w:rsidRPr="00DF76EE">
                        <w:rPr>
                          <w:b/>
                          <w:sz w:val="20"/>
                        </w:rPr>
                        <w:t>Povjerenici civilne zaštite</w:t>
                      </w:r>
                    </w:p>
                  </w:txbxContent>
                </v:textbox>
                <w10:wrap anchorx="margin"/>
              </v:roundrect>
            </w:pict>
          </mc:Fallback>
        </mc:AlternateContent>
      </w:r>
    </w:p>
    <w:p w14:paraId="000D4767"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85888" behindDoc="0" locked="0" layoutInCell="1" allowOverlap="1" wp14:anchorId="11226286" wp14:editId="6F2A5A83">
                <wp:simplePos x="0" y="0"/>
                <wp:positionH relativeFrom="column">
                  <wp:posOffset>3895857</wp:posOffset>
                </wp:positionH>
                <wp:positionV relativeFrom="paragraph">
                  <wp:posOffset>169304</wp:posOffset>
                </wp:positionV>
                <wp:extent cx="560717" cy="552091"/>
                <wp:effectExtent l="38100" t="38100" r="29845" b="19685"/>
                <wp:wrapNone/>
                <wp:docPr id="514" name="Ravni poveznik sa strelicom 514"/>
                <wp:cNvGraphicFramePr/>
                <a:graphic xmlns:a="http://schemas.openxmlformats.org/drawingml/2006/main">
                  <a:graphicData uri="http://schemas.microsoft.com/office/word/2010/wordprocessingShape">
                    <wps:wsp>
                      <wps:cNvCnPr/>
                      <wps:spPr>
                        <a:xfrm flipH="1" flipV="1">
                          <a:off x="0" y="0"/>
                          <a:ext cx="560717" cy="55209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80A8E7" id="Ravni poveznik sa strelicom 514" o:spid="_x0000_s1026" type="#_x0000_t32" style="position:absolute;margin-left:306.75pt;margin-top:13.35pt;width:44.15pt;height:43.4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2WixgEAAHEDAAAOAAAAZHJzL2Uyb0RvYy54bWysU8GO0zAQvSPxD5bvNGml7rJR0z20FA4I&#10;VmLhPnXsxJJjWzOmaf+esVPKAjdEDtaMx/Nm5s3L5vE8OnHSSDb4Vi4XtRTaq9BZ37fy6/PhzVsp&#10;KIHvwAWvW3nRJB+3r19tptjoVRiC6zQKBvHUTLGVQ0qxqSpSgx6BFiFqz0ETcITELvZVhzAx+uiq&#10;VV3fVVPALmJQmohv93NQbgu+MVqlz8aQTsK1kntL5cRyHvNZbTfQ9AhxsOraBvxDFyNYz0VvUHtI&#10;IL6j/QtqtAoDBZMWKoxVMMYqXWbgaZb1H9N8GSDqMguTQ/FGE/0/WPXptPNPyDRMkRqKT5inOBsc&#10;hXE2fuCdymJ9y1aOcc/iXAi83AjU5yQUX67v6vvlvRSKQ+v1qn5YZoKrGTAnR6T0XodRZKOVlBBs&#10;P6Rd8J5XFXAuAaePlObEnwk52YeDda5szHkxcUMP9ZqXqoCFYxwkNsfYMazvpQDXsyJVwtI1BWe7&#10;nJ6BCPvjzqE4AavicKj5u/b527Ncew80zO9KaNZLAuve+U6kS2RJJ7Tge6evEM7nErpo7zrGL2qz&#10;dQzdpTBeZY/3Whi6ajAL56XP9ss/ZfsDAAD//wMAUEsDBBQABgAIAAAAIQCm0Oji4AAAAAoBAAAP&#10;AAAAZHJzL2Rvd25yZXYueG1sTI9RS8MwFIXfBf9DuIIv4pJ22I3adKggvgxkqw58y5LYBpub0mRd&#10;/fden/Txcj/O+U61mX3PJjtGF1BCthDALOpgHLYS3prn2zWwmBQa1Qe0Er5thE19eVGp0oQz7uy0&#10;Ty2jEIylktClNJScR91Zr+IiDBbp9xlGrxKdY8vNqM4U7nueC1FwrxxSQ6cG+9RZ/bU/eQnbXOvH&#10;F+ca8XrowvQhtu83jZby+mp+uAeW7Jz+YPjVJ3WoyekYTmgi6yUU2fKOUAl5sQJGwEpktOVIZLYs&#10;gNcV/z+h/gEAAP//AwBQSwECLQAUAAYACAAAACEAtoM4kv4AAADhAQAAEwAAAAAAAAAAAAAAAAAA&#10;AAAAW0NvbnRlbnRfVHlwZXNdLnhtbFBLAQItABQABgAIAAAAIQA4/SH/1gAAAJQBAAALAAAAAAAA&#10;AAAAAAAAAC8BAABfcmVscy8ucmVsc1BLAQItABQABgAIAAAAIQDIC2WixgEAAHEDAAAOAAAAAAAA&#10;AAAAAAAAAC4CAABkcnMvZTJvRG9jLnhtbFBLAQItABQABgAIAAAAIQCm0Oji4AAAAAoBAAAPAAAA&#10;AAAAAAAAAAAAACAEAABkcnMvZG93bnJldi54bWxQSwUGAAAAAAQABADzAAAALQUAAAAA&#10;" strokecolor="red" strokeweight="1.5pt">
                <v:stroke endarrow="block"/>
              </v:shape>
            </w:pict>
          </mc:Fallback>
        </mc:AlternateContent>
      </w:r>
    </w:p>
    <w:p w14:paraId="1878EB80"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66432" behindDoc="0" locked="0" layoutInCell="1" allowOverlap="1" wp14:anchorId="46DF3765" wp14:editId="7C5CF56E">
                <wp:simplePos x="0" y="0"/>
                <wp:positionH relativeFrom="margin">
                  <wp:align>left</wp:align>
                </wp:positionH>
                <wp:positionV relativeFrom="paragraph">
                  <wp:posOffset>140059</wp:posOffset>
                </wp:positionV>
                <wp:extent cx="1076325" cy="381000"/>
                <wp:effectExtent l="0" t="0" r="28575" b="19050"/>
                <wp:wrapNone/>
                <wp:docPr id="23" name="Rounded Rectangle 23"/>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C000"/>
                          </a:solidFill>
                          <a:prstDash val="solid"/>
                        </a:ln>
                        <a:effectLst/>
                      </wps:spPr>
                      <wps:txbx>
                        <w:txbxContent>
                          <w:p w14:paraId="6B24060A" w14:textId="77777777" w:rsidR="003D7C7D" w:rsidRPr="00080535" w:rsidRDefault="003D7C7D" w:rsidP="003D7C7D">
                            <w:pPr>
                              <w:jc w:val="center"/>
                              <w:rPr>
                                <w:b/>
                              </w:rPr>
                            </w:pPr>
                            <w:r w:rsidRPr="00080535">
                              <w:rPr>
                                <w:b/>
                              </w:rP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F3765" id="_x0000_s1051" style="position:absolute;margin-left:0;margin-top:11.05pt;width:84.75pt;height:30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rlVgIAAKMEAAAOAAAAZHJzL2Uyb0RvYy54bWysVEtv2zAMvg/YfxB0X22n6WNBnSJIkWFA&#10;0AZrh54VWYoNyKJGKbGzXz9KzqPrdhp2kUmR4uPjR9/d961hO4W+AVvy4iLnTFkJVWM3Jf/+svh0&#10;y5kPwlbCgFUl3yvP76cfP9x1bqJGUIOpFDIKYv2kcyWvQ3CTLPOyVq3wF+CUJaMGbEUgFTdZhaKj&#10;6K3JRnl+nXWAlUOQynu6fRiMfJria61keNLaq8BMyam2kE5M5zqe2fROTDYoXN3IQxniH6poRWMp&#10;6SnUgwiCbbH5I1TbSAQPOlxIaDPQupEq9UDdFPm7bp5r4VTqhcDx7gST/39h5ePu2a2QYOicn3gS&#10;Yxe9xjZ+qT7WJ7D2J7BUH5ikyyK/ub4cXXEmyXZ5W+R5QjM7v3bowxcFLYtCyRG2tvpGE0lAid3S&#10;B0pL/ke/mNHCojEmTcVY1pV8dDWmwEwKIoc2IpDYuqrk3m44E2ZDrJMBU0gPpqni8xjI42Y9N8h2&#10;gia/WMzP5f3mFnM/CF8PfskUOUFVGRvDqMShQ6lniKIU+nXPGiqlGMcn8WoN1X6FDGHgmXdy0VCC&#10;pfBhJZCIRZ3QsoQnOrQBag8OEmc14M+/3Ud/mjdZOeuIqNT6j61AxZn5aokJn4vxODI7KeOrmxEp&#10;+Nayfmux23YOhEhBa+lkEqN/MEdRI7SvtFOzmJVMwkrKPYB8UOZhWCDaSqlms+RGbHYiLO2zkzF4&#10;hC5C+9K/CnQHAgSiziMcSS0m7ygw+A4kmG0D6Cbx44wrjSUqtAlpQIetjav2Vk9e53/L9BcAAAD/&#10;/wMAUEsDBBQABgAIAAAAIQCw97qz3AAAAAYBAAAPAAAAZHJzL2Rvd25yZXYueG1sTI9BS8NAEIXv&#10;gv9hGcGb3TRgjWkmpQoiSC3YevA43UyTYHY2ZLdN/PduT3qc9x7vfVOsJtupMw++dYIwnyWgWIyr&#10;WqkRPvcvdxkoH0gq6pwwwg97WJXXVwXllRvlg8+7UKtYIj4nhCaEPtfam4Yt+ZnrWaJ3dIOlEM+h&#10;1tVAYyy3nU6TZKEttRIXGur5uWHzvTtZhKevmgz1m/3mzWwlZA/j+2u7Rry9mdZLUIGn8BeGC35E&#10;hzIyHdxJKq86hPhIQEjTOaiLu3i8B3VAyKKgy0L/xy9/AQAA//8DAFBLAQItABQABgAIAAAAIQC2&#10;gziS/gAAAOEBAAATAAAAAAAAAAAAAAAAAAAAAABbQ29udGVudF9UeXBlc10ueG1sUEsBAi0AFAAG&#10;AAgAAAAhADj9If/WAAAAlAEAAAsAAAAAAAAAAAAAAAAALwEAAF9yZWxzLy5yZWxzUEsBAi0AFAAG&#10;AAgAAAAhANYWauVWAgAAowQAAA4AAAAAAAAAAAAAAAAALgIAAGRycy9lMm9Eb2MueG1sUEsBAi0A&#10;FAAGAAgAAAAhALD3urPcAAAABgEAAA8AAAAAAAAAAAAAAAAAsAQAAGRycy9kb3ducmV2LnhtbFBL&#10;BQYAAAAABAAEAPMAAAC5BQAAAAA=&#10;" filled="f" strokecolor="#ffc000" strokeweight="2pt">
                <v:textbox>
                  <w:txbxContent>
                    <w:p w14:paraId="6B24060A" w14:textId="77777777" w:rsidR="003D7C7D" w:rsidRPr="00080535" w:rsidRDefault="003D7C7D" w:rsidP="003D7C7D">
                      <w:pPr>
                        <w:jc w:val="center"/>
                        <w:rPr>
                          <w:b/>
                        </w:rPr>
                      </w:pPr>
                      <w:r w:rsidRPr="00080535">
                        <w:rPr>
                          <w:b/>
                        </w:rPr>
                        <w:t>ŽC 112</w:t>
                      </w:r>
                    </w:p>
                  </w:txbxContent>
                </v:textbox>
                <w10:wrap anchorx="margin"/>
              </v:roundrect>
            </w:pict>
          </mc:Fallback>
        </mc:AlternateContent>
      </w:r>
      <w:r w:rsidRPr="00CF6899">
        <w:rPr>
          <w:noProof/>
          <w:lang w:eastAsia="hr-HR"/>
        </w:rPr>
        <mc:AlternateContent>
          <mc:Choice Requires="wps">
            <w:drawing>
              <wp:anchor distT="0" distB="0" distL="114300" distR="114300" simplePos="0" relativeHeight="251665408" behindDoc="0" locked="0" layoutInCell="1" allowOverlap="1" wp14:anchorId="154071B4" wp14:editId="6456B9DD">
                <wp:simplePos x="0" y="0"/>
                <wp:positionH relativeFrom="column">
                  <wp:posOffset>2061043</wp:posOffset>
                </wp:positionH>
                <wp:positionV relativeFrom="paragraph">
                  <wp:posOffset>93286</wp:posOffset>
                </wp:positionV>
                <wp:extent cx="1304925" cy="609600"/>
                <wp:effectExtent l="0" t="0" r="28575" b="19050"/>
                <wp:wrapNone/>
                <wp:docPr id="22" name="Rounded Rectangle 22"/>
                <wp:cNvGraphicFramePr/>
                <a:graphic xmlns:a="http://schemas.openxmlformats.org/drawingml/2006/main">
                  <a:graphicData uri="http://schemas.microsoft.com/office/word/2010/wordprocessingShape">
                    <wps:wsp>
                      <wps:cNvSpPr/>
                      <wps:spPr>
                        <a:xfrm>
                          <a:off x="0" y="0"/>
                          <a:ext cx="1304925" cy="609600"/>
                        </a:xfrm>
                        <a:prstGeom prst="roundRect">
                          <a:avLst/>
                        </a:prstGeom>
                        <a:solidFill>
                          <a:sysClr val="window" lastClr="FFFFFF"/>
                        </a:solidFill>
                        <a:ln w="25400" cap="flat" cmpd="sng" algn="ctr">
                          <a:solidFill>
                            <a:srgbClr val="C0504D"/>
                          </a:solidFill>
                          <a:prstDash val="solid"/>
                        </a:ln>
                        <a:effectLst/>
                      </wps:spPr>
                      <wps:txbx>
                        <w:txbxContent>
                          <w:p w14:paraId="60089808" w14:textId="77777777" w:rsidR="003D7C7D" w:rsidRPr="00593CD5" w:rsidRDefault="003D7C7D" w:rsidP="003D7C7D">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071B4" id="Rounded Rectangle 22" o:spid="_x0000_s1052" style="position:absolute;margin-left:162.3pt;margin-top:7.35pt;width:102.7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z7aQIAANwEAAAOAAAAZHJzL2Uyb0RvYy54bWysVEtvGjEQvlfqf7B8b3ahkDYoS4RAVJWi&#10;BDWpcjZem13J63HHhl366zs2yyNpTlU5mBnP+/M3e3vXNYbtFPoabMEHVzlnykooa7sp+M/n5aev&#10;nPkgbCkMWFXwvfL8bvrxw23rJmoIFZhSIaMk1k9aV/AqBDfJMi8r1Qh/BU5ZMmrARgRScZOVKFrK&#10;3phsmOfXWQtYOgSpvKfbxcHIpym/1kqGR629CswUnHoL6cR0ruOZTW/FZIPCVbXs2xD/0EUjaktF&#10;T6kWIgi2xfqvVE0tETzocCWhyUDrWqo0A00zyN9M81QJp9IsBI53J5j8/0srH3ZPboUEQ+v8xJMY&#10;p+g0NvGf+mNdAmt/Akt1gUm6HHzORzfDMWeSbNf5zXWe0MzO0Q59+KagYVEoOMLWlj/oRRJQYnfv&#10;A5Ul/6NfrOjB1OWyNiYpez83yHaCHo/evISWMyN8oMuCL9MvPiCleBVmLGsLPhyPqCMmBbFKGxFI&#10;bFxZcG83nAmzIbrKgKmXV9EeN+tT1Xk+zkeL94rEphfCV4fuUobezdjYu0rk62c8Yxul0K07VlMr&#10;g3EMiVdrKPcrZAgHgnonlzUVuKdhVwKJkTQJbVl4pEMboPGglzirAH+/dx/9iShk5awlhtPov7YC&#10;FWH43RKFbgajUVyJpIzGX4ak4KVlfWmx22YO9A4D2mcnkxj9gzmKGqF5oWWcxapkElZS7QPIvTIP&#10;h82jdZZqNktutAZOhHv75GRMHqGL0D53LwJdz5xAnHuA4zaIyRvuHHxjpIXZNoCuE7HOuBJFokIr&#10;lMjSr3vc0Us9eZ0/StM/AAAA//8DAFBLAwQUAAYACAAAACEA7yEd7t8AAAAKAQAADwAAAGRycy9k&#10;b3ducmV2LnhtbEyPwU7DMAyG70i8Q2Qkbixpt3ajazoBEicOiG3inDZZ29E4VZO13dtjTuNo/59+&#10;f853s+3YaAbfOpQQLQQwg5XTLdYSjof3pw0wHxRq1Tk0Eq7Gw664v8tVpt2EX2bch5pRCfpMSWhC&#10;6DPOfdUYq/zC9QYpO7nBqkDjUHM9qInKbcdjIVJuVYt0oVG9eWtM9bO/WAmb42k8l8+f19epjfvD&#10;R5rU3zqR8vFhftkCC2YONxj+9EkdCnIq3QW1Z52EZbxKCaVgtQZGQLIUEbCSFpFYAy9y/v+F4hcA&#10;AP//AwBQSwECLQAUAAYACAAAACEAtoM4kv4AAADhAQAAEwAAAAAAAAAAAAAAAAAAAAAAW0NvbnRl&#10;bnRfVHlwZXNdLnhtbFBLAQItABQABgAIAAAAIQA4/SH/1gAAAJQBAAALAAAAAAAAAAAAAAAAAC8B&#10;AABfcmVscy8ucmVsc1BLAQItABQABgAIAAAAIQBacoz7aQIAANwEAAAOAAAAAAAAAAAAAAAAAC4C&#10;AABkcnMvZTJvRG9jLnhtbFBLAQItABQABgAIAAAAIQDvIR3u3wAAAAoBAAAPAAAAAAAAAAAAAAAA&#10;AMMEAABkcnMvZG93bnJldi54bWxQSwUGAAAAAAQABADzAAAAzwUAAAAA&#10;" fillcolor="window" strokecolor="#c0504d" strokeweight="2pt">
                <v:textbox>
                  <w:txbxContent>
                    <w:p w14:paraId="60089808" w14:textId="77777777" w:rsidR="003D7C7D" w:rsidRPr="00593CD5" w:rsidRDefault="003D7C7D" w:rsidP="003D7C7D">
                      <w:pPr>
                        <w:jc w:val="center"/>
                        <w:rPr>
                          <w:b/>
                        </w:rPr>
                      </w:pPr>
                      <w:r>
                        <w:rPr>
                          <w:b/>
                        </w:rPr>
                        <w:t>Gradonačelnik Grada Karlovca</w:t>
                      </w:r>
                    </w:p>
                  </w:txbxContent>
                </v:textbox>
              </v:roundrect>
            </w:pict>
          </mc:Fallback>
        </mc:AlternateContent>
      </w:r>
      <w:r w:rsidRPr="00CF6899">
        <w:rPr>
          <w:noProof/>
          <w:lang w:eastAsia="hr-HR"/>
        </w:rPr>
        <mc:AlternateContent>
          <mc:Choice Requires="wps">
            <w:drawing>
              <wp:anchor distT="0" distB="0" distL="114300" distR="114300" simplePos="0" relativeHeight="251667456" behindDoc="0" locked="0" layoutInCell="1" allowOverlap="1" wp14:anchorId="6E254B51" wp14:editId="27C7622E">
                <wp:simplePos x="0" y="0"/>
                <wp:positionH relativeFrom="column">
                  <wp:posOffset>4490468</wp:posOffset>
                </wp:positionH>
                <wp:positionV relativeFrom="paragraph">
                  <wp:posOffset>145043</wp:posOffset>
                </wp:positionV>
                <wp:extent cx="1181100" cy="590550"/>
                <wp:effectExtent l="0" t="0" r="19050" b="19050"/>
                <wp:wrapNone/>
                <wp:docPr id="24" name="Rounded Rectangle 24"/>
                <wp:cNvGraphicFramePr/>
                <a:graphic xmlns:a="http://schemas.openxmlformats.org/drawingml/2006/main">
                  <a:graphicData uri="http://schemas.microsoft.com/office/word/2010/wordprocessingShape">
                    <wps:wsp>
                      <wps:cNvSpPr/>
                      <wps:spPr>
                        <a:xfrm>
                          <a:off x="0" y="0"/>
                          <a:ext cx="1181100" cy="590550"/>
                        </a:xfrm>
                        <a:prstGeom prst="roundRect">
                          <a:avLst/>
                        </a:prstGeom>
                        <a:solidFill>
                          <a:sysClr val="window" lastClr="FFFFFF"/>
                        </a:solidFill>
                        <a:ln w="25400" cap="flat" cmpd="sng" algn="ctr">
                          <a:solidFill>
                            <a:srgbClr val="4F81BD"/>
                          </a:solidFill>
                          <a:prstDash val="solid"/>
                        </a:ln>
                        <a:effectLst/>
                      </wps:spPr>
                      <wps:txbx>
                        <w:txbxContent>
                          <w:p w14:paraId="44BD420C" w14:textId="77777777" w:rsidR="003D7C7D" w:rsidRPr="00593CD5" w:rsidRDefault="003D7C7D" w:rsidP="003D7C7D">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54B51" id="Rounded Rectangle 24" o:spid="_x0000_s1053" style="position:absolute;margin-left:353.6pt;margin-top:11.4pt;width:93pt;height: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3qaAIAANwEAAAOAAAAZHJzL2Uyb0RvYy54bWysVN9v2jAQfp+0/8Hy+xqCoGtRQ8VATJOq&#10;FrWd+mwcm0RyfN7ZkLC/fmcToO36NI0Hc+f7/fm73Nx2jWE7hb4GW/D8YsCZshLK2m4K/vN5+eWK&#10;Mx+ELYUBqwq+V57fTj9/umndRA2hAlMqZJTE+knrCl6F4CZZ5mWlGuEvwClLRg3YiEAqbrISRUvZ&#10;G5MNB4PLrAUsHYJU3tPt4mDk05RfayXDg9ZeBWYKTr2FdGI61/HMpjdiskHhqlr2bYh/6KIRtaWi&#10;p1QLEQTbYv1XqqaWCB50uJDQZKB1LVWagabJB++meaqEU2kWAse7E0z+/6WV97snt0KCoXV+4kmM&#10;U3Qam/hP/bEugbU/gaW6wCRd5vlVng8IU0m28fVgPE5oZudohz58V9CwKBQcYWvLR3qRBJTY3flA&#10;Zcn/6BcrejB1uayNScrezw2ynaDHozcvoeXMCB/osuDL9IsPSCnehBnL2oIPx6PUnSBWaSMCNdq4&#10;suDebjgTZkN0lQFTL2+iPW7Wp6qj5VX+bfFRkdj0Qvjq0F3K0LsZG3tXiXz9jGdsoxS6dcdqaiW/&#10;jCHxag3lfoUM4UBQ7+SypgJ3NOxKIDGScKYtCw90aAM0HvQSZxXg74/uoz8RhayctcRwGv3XVqAi&#10;DH9YotB1PhrFlUjKaPx1SAq+tqxfW+y2mQO9Q0777GQSo38wR1EjNC+0jLNYlUzCSqp9ALlX5uGw&#10;ebTOUs1myY3WwIlwZ5+cjMkjdBHa5+5FoOuZE4hz93DcBjF5x52Db4y0MNsG0HUi1hlXokhUaIUS&#10;Wfp1jzv6Wk9e54/S9A8AAAD//wMAUEsDBBQABgAIAAAAIQApzaZx3AAAAAoBAAAPAAAAZHJzL2Rv&#10;d25yZXYueG1sTI/BToQwEIbvJr5DMybe3AJGlkXKxhi97QXWg94KjECkU9KWBd/e8aTHmfnyz/cX&#10;x81M4oLOj5YUxLsIBFJru5F6BW/n17sMhA+aOj1ZQgXf6OFYXl8VOu/sShVe6tALDiGfawVDCHMu&#10;pW8HNNrv7IzEt0/rjA48ul52Tq8cbiaZRFEqjR6JPwx6xucB2696MQqa6hDel49QuTWt0zpuT6cX&#10;55W6vdmeHkEE3MIfDL/6rA4lOzV2oc6LScE+2ieMKkgSrsBAdrjnRcNk/JCBLAv5v0L5AwAA//8D&#10;AFBLAQItABQABgAIAAAAIQC2gziS/gAAAOEBAAATAAAAAAAAAAAAAAAAAAAAAABbQ29udGVudF9U&#10;eXBlc10ueG1sUEsBAi0AFAAGAAgAAAAhADj9If/WAAAAlAEAAAsAAAAAAAAAAAAAAAAALwEAAF9y&#10;ZWxzLy5yZWxzUEsBAi0AFAAGAAgAAAAhACNMjepoAgAA3AQAAA4AAAAAAAAAAAAAAAAALgIAAGRy&#10;cy9lMm9Eb2MueG1sUEsBAi0AFAAGAAgAAAAhACnNpnHcAAAACgEAAA8AAAAAAAAAAAAAAAAAwgQA&#10;AGRycy9kb3ducmV2LnhtbFBLBQYAAAAABAAEAPMAAADLBQAAAAA=&#10;" fillcolor="window" strokecolor="#4f81bd" strokeweight="2pt">
                <v:textbox>
                  <w:txbxContent>
                    <w:p w14:paraId="44BD420C" w14:textId="77777777" w:rsidR="003D7C7D" w:rsidRPr="00593CD5" w:rsidRDefault="003D7C7D" w:rsidP="003D7C7D">
                      <w:pPr>
                        <w:jc w:val="center"/>
                        <w:rPr>
                          <w:b/>
                        </w:rPr>
                      </w:pPr>
                      <w:r w:rsidRPr="00593CD5">
                        <w:rPr>
                          <w:b/>
                        </w:rPr>
                        <w:t>Stožer civilne zaštite</w:t>
                      </w:r>
                    </w:p>
                  </w:txbxContent>
                </v:textbox>
              </v:roundrect>
            </w:pict>
          </mc:Fallback>
        </mc:AlternateContent>
      </w:r>
    </w:p>
    <w:p w14:paraId="71EF4000" w14:textId="77777777" w:rsidR="003D7C7D" w:rsidRPr="00CF6899" w:rsidRDefault="003D7C7D" w:rsidP="003D7C7D">
      <w:pPr>
        <w:rPr>
          <w:noProof/>
          <w:lang w:eastAsia="hr-HR"/>
        </w:rPr>
      </w:pPr>
      <w:r w:rsidRPr="00CF6899">
        <w:rPr>
          <w:noProof/>
          <w:lang w:eastAsia="hr-HR"/>
        </w:rPr>
        <mc:AlternateContent>
          <mc:Choice Requires="wps">
            <w:drawing>
              <wp:anchor distT="0" distB="0" distL="114300" distR="114300" simplePos="0" relativeHeight="251677696" behindDoc="0" locked="0" layoutInCell="1" allowOverlap="1" wp14:anchorId="270E4D03" wp14:editId="6AAD3ECF">
                <wp:simplePos x="0" y="0"/>
                <wp:positionH relativeFrom="column">
                  <wp:posOffset>335280</wp:posOffset>
                </wp:positionH>
                <wp:positionV relativeFrom="paragraph">
                  <wp:posOffset>228600</wp:posOffset>
                </wp:positionV>
                <wp:extent cx="1456660" cy="1244010"/>
                <wp:effectExtent l="0" t="0" r="67945" b="51435"/>
                <wp:wrapNone/>
                <wp:docPr id="553" name="Straight Arrow Connector 553"/>
                <wp:cNvGraphicFramePr/>
                <a:graphic xmlns:a="http://schemas.openxmlformats.org/drawingml/2006/main">
                  <a:graphicData uri="http://schemas.microsoft.com/office/word/2010/wordprocessingShape">
                    <wps:wsp>
                      <wps:cNvCnPr/>
                      <wps:spPr>
                        <a:xfrm>
                          <a:off x="0" y="0"/>
                          <a:ext cx="1456660" cy="124401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E8997C" id="Straight Arrow Connector 553" o:spid="_x0000_s1026" type="#_x0000_t32" style="position:absolute;margin-left:26.4pt;margin-top:18pt;width:114.7pt;height:97.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uxAEAAHMDAAAOAAAAZHJzL2Uyb0RvYy54bWysU02P0zAQvSPxHyzfaZKqW0HUdA8tywXB&#10;Siw/YNYfiSV/yWOa5t8zdkt3gRsiB2fs0byZ9/y8uz87y04qoQl+4N2q5Ux5EaTx48C/Pz28e88Z&#10;ZvASbPBq4ItCfr9/+2Y3x16twxSsVIkRiMd+jgOfco5906CYlANchag8JXVIDjJt09jIBDOhO9us&#10;23bbzCHJmIJQiHR6vCT5vuJrrUT+qjWqzOzAabZc11TX57I2+x30Y4I4GXEdA/5hCgfGU9Mb1BEy&#10;sB/J/AXljEgBg84rEVwTtDZCVQ7Epmv/YPNtgqgqFxIH400m/H+w4svp4B8TyTBH7DE+psLirJMr&#10;f5qPnatYy00sdc5M0GG3udtut6SpoFy33mxo/iJn81IeE+ZPKjhWgoFjTmDGKR+C93QxIXVVMjh9&#10;xnwp/FVQevvwYKyt92M9m6nHh/autAOyibaQKXRREqwfOQM7kv9EThUSgzWylBcgXPBgEzsBWYCc&#10;I8P8RBw4s4CZEkSsftfZfyst8xwBp0txTV0ck8HYj16yvEQydU4G/GjVFcL60lZV912pvYhboucg&#10;l6p5U3Z0s1W1qwuLdV7vKX79VvY/AQAA//8DAFBLAwQUAAYACAAAACEAtD7Zh+AAAAAJAQAADwAA&#10;AGRycy9kb3ducmV2LnhtbEyPQUvDQBCF74L/YRnBi7SbbklbYzZFiooURGz0vk3GJJqdDbvbNv33&#10;jie9veEN730vX4+2F0f0oXOkYTZNQCBVru6o0fBePk5WIEI0VJveEWo4Y4B1cXmRm6x2J3rD4y42&#10;gkMoZEZDG+OQSRmqFq0JUzcgsffpvDWRT9/I2psTh9teqiRZSGs64obWDLhpsfreHayGZ/91flje&#10;bF+SjUpfS0yf/EeptL6+Gu/vQEQc498z/OIzOhTMtHcHqoPoNaSKyaOG+YInsa9WSoHYs5jPbkEW&#10;ufy/oPgBAAD//wMAUEsBAi0AFAAGAAgAAAAhALaDOJL+AAAA4QEAABMAAAAAAAAAAAAAAAAAAAAA&#10;AFtDb250ZW50X1R5cGVzXS54bWxQSwECLQAUAAYACAAAACEAOP0h/9YAAACUAQAACwAAAAAAAAAA&#10;AAAAAAAvAQAAX3JlbHMvLnJlbHNQSwECLQAUAAYACAAAACEAbDU/7sQBAABzAwAADgAAAAAAAAAA&#10;AAAAAAAuAgAAZHJzL2Uyb0RvYy54bWxQSwECLQAUAAYACAAAACEAtD7Zh+AAAAAJAQAADwAAAAAA&#10;AAAAAAAAAAAeBAAAZHJzL2Rvd25yZXYueG1sUEsFBgAAAAAEAAQA8wAAACsFAAAAAA==&#10;" strokecolor="windowText" strokeweight="1.5pt">
                <v:stroke endarrow="block"/>
              </v:shape>
            </w:pict>
          </mc:Fallback>
        </mc:AlternateContent>
      </w:r>
      <w:r w:rsidRPr="00CF6899">
        <w:rPr>
          <w:noProof/>
          <w:lang w:eastAsia="hr-HR"/>
        </w:rPr>
        <mc:AlternateContent>
          <mc:Choice Requires="wps">
            <w:drawing>
              <wp:anchor distT="0" distB="0" distL="114300" distR="114300" simplePos="0" relativeHeight="251680768" behindDoc="0" locked="0" layoutInCell="1" allowOverlap="1" wp14:anchorId="134F796C" wp14:editId="6AF1DF20">
                <wp:simplePos x="0" y="0"/>
                <wp:positionH relativeFrom="column">
                  <wp:posOffset>1124357</wp:posOffset>
                </wp:positionH>
                <wp:positionV relativeFrom="paragraph">
                  <wp:posOffset>165891</wp:posOffset>
                </wp:positionV>
                <wp:extent cx="895350" cy="9525"/>
                <wp:effectExtent l="0" t="76200" r="19050" b="85725"/>
                <wp:wrapNone/>
                <wp:docPr id="25" name="Ravni poveznik sa strelicom 25"/>
                <wp:cNvGraphicFramePr/>
                <a:graphic xmlns:a="http://schemas.openxmlformats.org/drawingml/2006/main">
                  <a:graphicData uri="http://schemas.microsoft.com/office/word/2010/wordprocessingShape">
                    <wps:wsp>
                      <wps:cNvCnPr/>
                      <wps:spPr>
                        <a:xfrm flipV="1">
                          <a:off x="0" y="0"/>
                          <a:ext cx="895350" cy="952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E32AC55" id="Ravni poveznik sa strelicom 25" o:spid="_x0000_s1026" type="#_x0000_t32" style="position:absolute;margin-left:88.55pt;margin-top:13.05pt;width:70.5pt;height:.7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j6OvwEAAGUDAAAOAAAAZHJzL2Uyb0RvYy54bWysU8GO0zAQvSPxD5bvNNmiom3UdA/tlguC&#10;lWC5Tx07seTY1oxp2r9n7JSywA1tDpbt8bx58+Zl83AenThpJBt8K+8WtRTaq9BZ37fy+dvh3b0U&#10;lMB34ILXrbxokg/bt282U2z0MgzBdRoFg3hqptjKIaXYVBWpQY9AixC156AJOELiI/ZVhzAx+uiq&#10;ZV1/qKaAXcSgNBHf7ueg3BZ8Y7RKX4whnYRrJXNLZcWyHvNabTfQ9AhxsOpKA/6DxQjWc9Eb1B4S&#10;iB9o/4EarcJAwaSFCmMVjLFKlx64m7v6r26+DhB16YXFoXiTiV4PVn0+7fwTsgxTpIbiE+YuzgZH&#10;YZyN33mmpS9mKs5FtstNNn1OQvHl/Xr1fsXiKg6tV8tVFrWaQTJYREofdRhF3rSSEoLth7QL3vN4&#10;As4F4PSJ0pz4KyEn+3CwzpUpOS8mprOuSy1gsxgHicuOsWNY30sBrmcXqoSFMwVnu5yegQj7486h&#10;OAE74XCo+bvy/ONZrr0HGuZ3JTR7JIF1j74T6RLZxgkt+N7pK4TzuYQufru28VvOvDuG7lJUrvKJ&#10;Z1kUuvoum+Xlmfcv/47tTwAAAP//AwBQSwMEFAAGAAgAAAAhAHMCNmPcAAAACQEAAA8AAABkcnMv&#10;ZG93bnJldi54bWxMT0FqwzAQvBf6B7GF3hrZCdjGtRxCSy+hEJr0AYq8tU2klWPJifP7bE/taXdm&#10;h5nZaj07Ky44ht6TgnSRgEAyvumpVfB9+HgpQISoqdHWEyq4YYB1/fhQ6bLxV/rCyz62gk0olFpB&#10;F+NQShlMh06HhR+Q+PbjR6cjw7GVzaivbO6sXCZJJp3uiRM6PeBbh+a0nxznrqbzuXhPtlv36Xen&#10;aNLbxlilnp/mzSuIiHP8E8Nvfa4ONXc6+omaICzjPE9ZqmCZ8WTBKi14OTKRZyDrSv7/oL4DAAD/&#10;/wMAUEsBAi0AFAAGAAgAAAAhALaDOJL+AAAA4QEAABMAAAAAAAAAAAAAAAAAAAAAAFtDb250ZW50&#10;X1R5cGVzXS54bWxQSwECLQAUAAYACAAAACEAOP0h/9YAAACUAQAACwAAAAAAAAAAAAAAAAAvAQAA&#10;X3JlbHMvLnJlbHNQSwECLQAUAAYACAAAACEApeY+jr8BAABlAwAADgAAAAAAAAAAAAAAAAAuAgAA&#10;ZHJzL2Uyb0RvYy54bWxQSwECLQAUAAYACAAAACEAcwI2Y9wAAAAJAQAADwAAAAAAAAAAAAAAAAAZ&#10;BAAAZHJzL2Rvd25yZXYueG1sUEsFBgAAAAAEAAQA8wAAACIFAAAAAA==&#10;" strokecolor="red" strokeweight="1.5pt">
                <v:stroke endarrow="block"/>
              </v:shape>
            </w:pict>
          </mc:Fallback>
        </mc:AlternateContent>
      </w:r>
      <w:r w:rsidRPr="00CF6899">
        <w:rPr>
          <w:noProof/>
          <w:lang w:eastAsia="hr-HR"/>
        </w:rPr>
        <mc:AlternateContent>
          <mc:Choice Requires="wps">
            <w:drawing>
              <wp:anchor distT="0" distB="0" distL="114300" distR="114300" simplePos="0" relativeHeight="251682816" behindDoc="0" locked="0" layoutInCell="1" allowOverlap="1" wp14:anchorId="5C09C5FC" wp14:editId="7DFD3C05">
                <wp:simplePos x="0" y="0"/>
                <wp:positionH relativeFrom="column">
                  <wp:posOffset>1096681</wp:posOffset>
                </wp:positionH>
                <wp:positionV relativeFrom="paragraph">
                  <wp:posOffset>72438</wp:posOffset>
                </wp:positionV>
                <wp:extent cx="895350" cy="9525"/>
                <wp:effectExtent l="19050" t="57150" r="0" b="85725"/>
                <wp:wrapNone/>
                <wp:docPr id="49" name="Ravni poveznik sa strelicom 49"/>
                <wp:cNvGraphicFramePr/>
                <a:graphic xmlns:a="http://schemas.openxmlformats.org/drawingml/2006/main">
                  <a:graphicData uri="http://schemas.microsoft.com/office/word/2010/wordprocessingShape">
                    <wps:wsp>
                      <wps:cNvCnPr/>
                      <wps:spPr>
                        <a:xfrm flipH="1">
                          <a:off x="0" y="0"/>
                          <a:ext cx="895350" cy="9525"/>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5E0E16" id="Ravni poveznik sa strelicom 49" o:spid="_x0000_s1026" type="#_x0000_t32" style="position:absolute;margin-left:86.35pt;margin-top:5.7pt;width:70.5pt;height:.7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mFYvwEAAGUDAAAOAAAAZHJzL2Uyb0RvYy54bWysU8GO0zAQvSPxD5bvNNmiom3VdA/tFg4I&#10;VmL5gKljJ5Yc25oxTfv3jJ1QFrihzcGyPZ43b968bB8ugxNnjWSDb+TdopZCexVa67tGfn8+vruX&#10;ghL4FlzwupFXTfJh9/bNdowbvQx9cK1GwSCeNmNsZJ9S3FQVqV4PQIsQteegCThA4iN2VYswMvrg&#10;qmVdf6jGgG3EoDQR3x6moNwVfGO0Sl+NIZ2EayRzS2XFsp7yWu22sOkQYm/VTAP+g8UA1nPRG9QB&#10;EogfaP+BGqzCQMGkhQpDFYyxSpceuJu7+q9uvvUQdemFxaF4k4leD1Z9Oe/9E7IMY6QNxSfMXVwM&#10;DsI4Gz/xTEtfzFRcimzXm2z6koTiy/v16v2KxVUcWq+WqyxqNYFksIiUPuowiLxpJCUE2/VpH7zn&#10;8QScCsD5M6Up8VdCTvbhaJ0rU3JejExnXZdawGYxDhKXHWLLsL6TAlzHLlQJC2cKzrY5PQMRdqe9&#10;Q3EGdsLxWPM38/zjWa59AOqndyU0eSSBdY++Feka2cYJLfjO6RnC+VxCF7/NbfyWM+9Oob0Wlat8&#10;4lkWhWbfZbO8PPP+5d+x+wkAAP//AwBQSwMEFAAGAAgAAAAhAACDQqvbAAAACQEAAA8AAABkcnMv&#10;ZG93bnJldi54bWxMT8tOwzAQvCPxD9YicaPOA9ES4lQViEuFhCh8gGsvSVR7ncZOm/49ywluO7Oj&#10;edTr2TtxwjH2gRTkiwwEkgm2p1bB1+fr3QpETJqsdoFQwQUjrJvrq1pXNpzpA0+71Ao2oVhpBV1K&#10;QyVlNB16HRdhQOLfdxi9TgzHVtpRn9ncO1lk2YP0uidO6PSAzx2aw27ynFtOx+PqJdtu/Vt4PyST&#10;XzbGKXV7M2+eQCSc058YfutzdWi40z5MZKNwjJfFkqV85PcgWFDmJRN7JopHkE0t/y9ofgAAAP//&#10;AwBQSwECLQAUAAYACAAAACEAtoM4kv4AAADhAQAAEwAAAAAAAAAAAAAAAAAAAAAAW0NvbnRlbnRf&#10;VHlwZXNdLnhtbFBLAQItABQABgAIAAAAIQA4/SH/1gAAAJQBAAALAAAAAAAAAAAAAAAAAC8BAABf&#10;cmVscy8ucmVsc1BLAQItABQABgAIAAAAIQAKfmFYvwEAAGUDAAAOAAAAAAAAAAAAAAAAAC4CAABk&#10;cnMvZTJvRG9jLnhtbFBLAQItABQABgAIAAAAIQAAg0Kr2wAAAAkBAAAPAAAAAAAAAAAAAAAAABkE&#10;AABkcnMvZG93bnJldi54bWxQSwUGAAAAAAQABADzAAAAIQUAAAAA&#10;" strokecolor="red" strokeweight="1.5pt">
                <v:stroke endarrow="block"/>
              </v:shape>
            </w:pict>
          </mc:Fallback>
        </mc:AlternateContent>
      </w:r>
      <w:r w:rsidRPr="00CF6899">
        <w:rPr>
          <w:noProof/>
          <w:lang w:eastAsia="hr-HR"/>
        </w:rPr>
        <mc:AlternateContent>
          <mc:Choice Requires="wps">
            <w:drawing>
              <wp:anchor distT="0" distB="0" distL="114300" distR="114300" simplePos="0" relativeHeight="251681792" behindDoc="0" locked="0" layoutInCell="1" allowOverlap="1" wp14:anchorId="76F48619" wp14:editId="1DC957B5">
                <wp:simplePos x="0" y="0"/>
                <wp:positionH relativeFrom="column">
                  <wp:posOffset>3435243</wp:posOffset>
                </wp:positionH>
                <wp:positionV relativeFrom="paragraph">
                  <wp:posOffset>230409</wp:posOffset>
                </wp:positionV>
                <wp:extent cx="923925" cy="0"/>
                <wp:effectExtent l="0" t="76200" r="9525" b="95250"/>
                <wp:wrapNone/>
                <wp:docPr id="47" name="Ravni poveznik sa strelicom 47"/>
                <wp:cNvGraphicFramePr/>
                <a:graphic xmlns:a="http://schemas.openxmlformats.org/drawingml/2006/main">
                  <a:graphicData uri="http://schemas.microsoft.com/office/word/2010/wordprocessingShape">
                    <wps:wsp>
                      <wps:cNvCnPr/>
                      <wps:spPr>
                        <a:xfrm>
                          <a:off x="0" y="0"/>
                          <a:ext cx="92392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752BC757" id="Ravni poveznik sa strelicom 47" o:spid="_x0000_s1026" type="#_x0000_t32" style="position:absolute;margin-left:270.5pt;margin-top:18.15pt;width:72.7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4l9wgEAAGwDAAAOAAAAZHJzL2Uyb0RvYy54bWysU01v2zAMvQ/YfxB0b5yk6LAYcXpI1l2G&#10;rcC6H8DqwxYgSwKpxfG/H6WkabfdhvkgUyb4+Pj4vL0/jV4cDZKLoZOrxVIKE1TULvSd/PH0cPNR&#10;CsoQNPgYTCdnQ/J+9/7ddkqtWcchem1QMEigdkqdHHJObdOQGswItIjJBE7aiCNkvmLfaISJ0Uff&#10;rJfLD80UUSeMyhDx18M5KXcV31qj8jdryWThO8nccj2xns/lbHZbaHuENDh1oQH/wGIEF7jpFeoA&#10;GcRPdH9BjU5hpGjzQsWxidY6ZeoMPM1q+cc03wdIps7C4lC6ykT/D1Z9Pe7DI7IMU6KW0iOWKU4W&#10;x/JmfuJUxZqvYplTFoo/bta3m/WdFOol1bzWJaT82cRRlKCTlBFcP+R9DIE3EnFVtYLjF8rcmQtf&#10;CkrTEB+c93UxPoiJXbVZ3vHuFLA/rIfM4Zg0w4ZeCvA9G09lrJAUvdOlvADRTHuP4gi8e7aMjtMT&#10;k5fCA2VO8ET1KR5gCr+VFj4HoOFcXFNnq2Rw/lPQIs+J3ZzRQei9uUD4UNqaarvLaK+qlug56rmK&#10;3ZQbr7R2vtiveObtneO3P8nuFwAAAP//AwBQSwMEFAAGAAgAAAAhALmDhpTgAAAACQEAAA8AAABk&#10;cnMvZG93bnJldi54bWxMj0FLw0AQhe+C/2EZwYvYTVMTS8ykSFERQcRG79vsmESzs2F326b/3hUP&#10;enzzHm++V64mM4g9Od9bRpjPEhDEjdU9twhv9f3lEoQPirUaLBPCkTysqtOTUhXaHviV9pvQiljC&#10;vlAIXQhjIaVvOjLKz+xIHL0P64wKUbpWaqcOsdwMMk2SXBrVc/zQqZHWHTVfm51BeHSfx7vri6fn&#10;ZJ1mLzVlD+69ThHPz6bbGxCBpvAXhh/8iA5VZNraHWsvBoTsah63BIRFvgARA/kyz0Bsfw+yKuX/&#10;BdU3AAAA//8DAFBLAQItABQABgAIAAAAIQC2gziS/gAAAOEBAAATAAAAAAAAAAAAAAAAAAAAAABb&#10;Q29udGVudF9UeXBlc10ueG1sUEsBAi0AFAAGAAgAAAAhADj9If/WAAAAlAEAAAsAAAAAAAAAAAAA&#10;AAAALwEAAF9yZWxzLy5yZWxzUEsBAi0AFAAGAAgAAAAhAOwziX3CAQAAbAMAAA4AAAAAAAAAAAAA&#10;AAAALgIAAGRycy9lMm9Eb2MueG1sUEsBAi0AFAAGAAgAAAAhALmDhpTgAAAACQEAAA8AAAAAAAAA&#10;AAAAAAAAHAQAAGRycy9kb3ducmV2LnhtbFBLBQYAAAAABAAEAPMAAAApBQAAAAA=&#10;" strokecolor="windowText" strokeweight="1.5pt">
                <v:stroke endarrow="block"/>
              </v:shape>
            </w:pict>
          </mc:Fallback>
        </mc:AlternateContent>
      </w:r>
    </w:p>
    <w:p w14:paraId="027737D5" w14:textId="77777777" w:rsidR="003D7C7D" w:rsidRPr="00CF6899" w:rsidRDefault="003D7C7D" w:rsidP="003D7C7D">
      <w:r w:rsidRPr="00CF6899">
        <w:rPr>
          <w:noProof/>
          <w:sz w:val="20"/>
          <w:highlight w:val="yellow"/>
          <w:lang w:eastAsia="hr-HR"/>
        </w:rPr>
        <mc:AlternateContent>
          <mc:Choice Requires="wps">
            <w:drawing>
              <wp:anchor distT="0" distB="0" distL="114300" distR="114300" simplePos="0" relativeHeight="251672576" behindDoc="0" locked="0" layoutInCell="1" allowOverlap="1" wp14:anchorId="50368083" wp14:editId="55ECFF8D">
                <wp:simplePos x="0" y="0"/>
                <wp:positionH relativeFrom="column">
                  <wp:posOffset>1795145</wp:posOffset>
                </wp:positionH>
                <wp:positionV relativeFrom="paragraph">
                  <wp:posOffset>219074</wp:posOffset>
                </wp:positionV>
                <wp:extent cx="4276725" cy="3286125"/>
                <wp:effectExtent l="0" t="0" r="28575" b="28575"/>
                <wp:wrapNone/>
                <wp:docPr id="30" name="Rounded Rectangle 30"/>
                <wp:cNvGraphicFramePr/>
                <a:graphic xmlns:a="http://schemas.openxmlformats.org/drawingml/2006/main">
                  <a:graphicData uri="http://schemas.microsoft.com/office/word/2010/wordprocessingShape">
                    <wps:wsp>
                      <wps:cNvSpPr/>
                      <wps:spPr>
                        <a:xfrm>
                          <a:off x="0" y="0"/>
                          <a:ext cx="4276725" cy="3286125"/>
                        </a:xfrm>
                        <a:prstGeom prst="roundRect">
                          <a:avLst/>
                        </a:prstGeom>
                        <a:noFill/>
                        <a:ln w="25400" cap="flat" cmpd="sng" algn="ctr">
                          <a:solidFill>
                            <a:srgbClr val="92D050"/>
                          </a:solidFill>
                          <a:prstDash val="solid"/>
                        </a:ln>
                        <a:effectLst/>
                      </wps:spPr>
                      <wps:txbx>
                        <w:txbxContent>
                          <w:p w14:paraId="2B9BA9B7" w14:textId="77777777" w:rsidR="003D7C7D" w:rsidRPr="00DF76EE" w:rsidRDefault="003D7C7D" w:rsidP="003D7C7D">
                            <w:pPr>
                              <w:spacing w:after="0"/>
                              <w:jc w:val="center"/>
                              <w:rPr>
                                <w:b/>
                                <w:sz w:val="20"/>
                                <w:szCs w:val="20"/>
                              </w:rPr>
                            </w:pPr>
                            <w:r w:rsidRPr="00DF76EE">
                              <w:rPr>
                                <w:b/>
                                <w:sz w:val="20"/>
                                <w:szCs w:val="20"/>
                              </w:rPr>
                              <w:t>Operativne snage koje djeluju na području Grada a nisu u nadležnosti Grada</w:t>
                            </w:r>
                          </w:p>
                          <w:p w14:paraId="0DCAA5C7" w14:textId="77777777" w:rsidR="003D7C7D" w:rsidRPr="0075382E" w:rsidRDefault="003D7C7D" w:rsidP="003D7C7D">
                            <w:pPr>
                              <w:spacing w:after="0"/>
                              <w:rPr>
                                <w:sz w:val="20"/>
                                <w:szCs w:val="20"/>
                              </w:rPr>
                            </w:pPr>
                            <w:r w:rsidRPr="0075382E">
                              <w:rPr>
                                <w:sz w:val="20"/>
                                <w:szCs w:val="20"/>
                              </w:rPr>
                              <w:t>- Županijski zavod za hit</w:t>
                            </w:r>
                            <w:r>
                              <w:rPr>
                                <w:sz w:val="20"/>
                                <w:szCs w:val="20"/>
                              </w:rPr>
                              <w:t>nu medicinu Karlovačke županije</w:t>
                            </w:r>
                          </w:p>
                          <w:p w14:paraId="32468408" w14:textId="77777777" w:rsidR="003D7C7D" w:rsidRPr="0075382E" w:rsidRDefault="003D7C7D" w:rsidP="003D7C7D">
                            <w:pPr>
                              <w:spacing w:after="0"/>
                              <w:rPr>
                                <w:sz w:val="20"/>
                                <w:szCs w:val="20"/>
                              </w:rPr>
                            </w:pPr>
                            <w:r w:rsidRPr="0075382E">
                              <w:rPr>
                                <w:sz w:val="20"/>
                                <w:szCs w:val="20"/>
                              </w:rPr>
                              <w:t>- Dom zdravlja Karlovac</w:t>
                            </w:r>
                            <w:r>
                              <w:rPr>
                                <w:sz w:val="20"/>
                                <w:szCs w:val="20"/>
                              </w:rPr>
                              <w:t xml:space="preserve"> s pripadajućim ambulantama</w:t>
                            </w:r>
                          </w:p>
                          <w:p w14:paraId="5643FE59" w14:textId="77777777" w:rsidR="003D7C7D" w:rsidRPr="0075382E" w:rsidRDefault="003D7C7D" w:rsidP="003D7C7D">
                            <w:pPr>
                              <w:spacing w:after="0"/>
                              <w:rPr>
                                <w:sz w:val="20"/>
                                <w:szCs w:val="20"/>
                              </w:rPr>
                            </w:pPr>
                            <w:r>
                              <w:rPr>
                                <w:sz w:val="20"/>
                                <w:szCs w:val="20"/>
                              </w:rPr>
                              <w:t>- Opća bolnica Karlovac</w:t>
                            </w:r>
                          </w:p>
                          <w:p w14:paraId="09817533" w14:textId="77777777" w:rsidR="003D7C7D" w:rsidRPr="0075382E" w:rsidRDefault="003D7C7D" w:rsidP="003D7C7D">
                            <w:pPr>
                              <w:spacing w:after="0"/>
                              <w:rPr>
                                <w:sz w:val="20"/>
                                <w:szCs w:val="20"/>
                              </w:rPr>
                            </w:pPr>
                            <w:r w:rsidRPr="0075382E">
                              <w:rPr>
                                <w:sz w:val="20"/>
                                <w:szCs w:val="20"/>
                              </w:rPr>
                              <w:t>- Zavod za javn</w:t>
                            </w:r>
                            <w:r>
                              <w:rPr>
                                <w:sz w:val="20"/>
                                <w:szCs w:val="20"/>
                              </w:rPr>
                              <w:t>o zdravstvo Karlovačke županije</w:t>
                            </w:r>
                          </w:p>
                          <w:p w14:paraId="4679E956" w14:textId="77777777" w:rsidR="003D7C7D" w:rsidRPr="0075382E" w:rsidRDefault="003D7C7D" w:rsidP="003D7C7D">
                            <w:pPr>
                              <w:spacing w:after="0"/>
                              <w:rPr>
                                <w:sz w:val="20"/>
                                <w:szCs w:val="20"/>
                              </w:rPr>
                            </w:pPr>
                            <w:r w:rsidRPr="0075382E">
                              <w:rPr>
                                <w:sz w:val="20"/>
                                <w:szCs w:val="20"/>
                              </w:rPr>
                              <w:t>- Županijska uprava za ceste Karlovačke žup</w:t>
                            </w:r>
                            <w:r>
                              <w:rPr>
                                <w:sz w:val="20"/>
                                <w:szCs w:val="20"/>
                              </w:rPr>
                              <w:t>anije</w:t>
                            </w:r>
                          </w:p>
                          <w:p w14:paraId="4DF970D7" w14:textId="77777777" w:rsidR="003D7C7D" w:rsidRPr="0075382E" w:rsidRDefault="003D7C7D" w:rsidP="003D7C7D">
                            <w:pPr>
                              <w:spacing w:after="0"/>
                              <w:rPr>
                                <w:sz w:val="20"/>
                                <w:szCs w:val="20"/>
                              </w:rPr>
                            </w:pPr>
                            <w:r w:rsidRPr="0075382E">
                              <w:rPr>
                                <w:sz w:val="20"/>
                                <w:szCs w:val="20"/>
                              </w:rPr>
                              <w:t>- M</w:t>
                            </w:r>
                            <w:r>
                              <w:rPr>
                                <w:sz w:val="20"/>
                                <w:szCs w:val="20"/>
                              </w:rPr>
                              <w:t>UP</w:t>
                            </w:r>
                            <w:r w:rsidRPr="0075382E">
                              <w:rPr>
                                <w:sz w:val="20"/>
                                <w:szCs w:val="20"/>
                              </w:rPr>
                              <w:t>, Policijska</w:t>
                            </w:r>
                            <w:r>
                              <w:rPr>
                                <w:sz w:val="20"/>
                                <w:szCs w:val="20"/>
                              </w:rPr>
                              <w:t xml:space="preserve"> uprava Karlovačka, PP Karlovac</w:t>
                            </w:r>
                          </w:p>
                          <w:p w14:paraId="756AD7D2" w14:textId="77777777" w:rsidR="003D7C7D" w:rsidRPr="0075382E" w:rsidRDefault="003D7C7D" w:rsidP="003D7C7D">
                            <w:pPr>
                              <w:spacing w:after="0"/>
                              <w:rPr>
                                <w:sz w:val="20"/>
                              </w:rPr>
                            </w:pPr>
                            <w:r>
                              <w:rPr>
                                <w:sz w:val="20"/>
                              </w:rPr>
                              <w:t xml:space="preserve">- </w:t>
                            </w:r>
                            <w:r w:rsidRPr="0075382E">
                              <w:rPr>
                                <w:sz w:val="20"/>
                              </w:rPr>
                              <w:t>Ce</w:t>
                            </w:r>
                            <w:r>
                              <w:rPr>
                                <w:sz w:val="20"/>
                              </w:rPr>
                              <w:t>ntar za socijalnu skrb Karlovac</w:t>
                            </w:r>
                          </w:p>
                          <w:p w14:paraId="1EE68CD3" w14:textId="77777777" w:rsidR="003D7C7D" w:rsidRPr="00CF6899" w:rsidRDefault="003D7C7D" w:rsidP="003D7C7D">
                            <w:pPr>
                              <w:spacing w:after="0"/>
                              <w:rPr>
                                <w:sz w:val="20"/>
                                <w:szCs w:val="20"/>
                              </w:rPr>
                            </w:pPr>
                            <w:r>
                              <w:rPr>
                                <w:sz w:val="20"/>
                              </w:rPr>
                              <w:t xml:space="preserve">- </w:t>
                            </w:r>
                            <w:r w:rsidRPr="00CF6899">
                              <w:rPr>
                                <w:sz w:val="20"/>
                                <w:szCs w:val="20"/>
                              </w:rPr>
                              <w:t>Hrvatske ceste d.o.o. – Tehnička ispostava Karlovac</w:t>
                            </w:r>
                          </w:p>
                          <w:p w14:paraId="0DB5461C" w14:textId="77777777" w:rsidR="003D7C7D" w:rsidRPr="00CF6899" w:rsidRDefault="003D7C7D" w:rsidP="003D7C7D">
                            <w:pPr>
                              <w:spacing w:after="0"/>
                              <w:rPr>
                                <w:sz w:val="20"/>
                                <w:szCs w:val="20"/>
                              </w:rPr>
                            </w:pPr>
                            <w:r w:rsidRPr="00CF6899">
                              <w:rPr>
                                <w:sz w:val="20"/>
                                <w:szCs w:val="20"/>
                              </w:rPr>
                              <w:t>- Hrvatske šume – Uprava šuma Karlovac – Šumarija Karlovac</w:t>
                            </w:r>
                          </w:p>
                          <w:p w14:paraId="7E4F5046" w14:textId="77777777" w:rsidR="003D7C7D" w:rsidRPr="00CF6899" w:rsidRDefault="003D7C7D" w:rsidP="003D7C7D">
                            <w:pPr>
                              <w:spacing w:after="0"/>
                              <w:rPr>
                                <w:sz w:val="20"/>
                                <w:szCs w:val="20"/>
                              </w:rPr>
                            </w:pPr>
                            <w:r w:rsidRPr="00CF6899">
                              <w:rPr>
                                <w:sz w:val="20"/>
                                <w:szCs w:val="20"/>
                              </w:rPr>
                              <w:t>- HEP ODS d.o.o. – Elektra Karlovac</w:t>
                            </w:r>
                          </w:p>
                          <w:p w14:paraId="43C77ECC" w14:textId="77777777" w:rsidR="003D7C7D" w:rsidRPr="00CF6899" w:rsidRDefault="003D7C7D" w:rsidP="003D7C7D">
                            <w:pPr>
                              <w:spacing w:after="0"/>
                              <w:rPr>
                                <w:sz w:val="20"/>
                                <w:szCs w:val="20"/>
                              </w:rPr>
                            </w:pPr>
                            <w:r w:rsidRPr="00CF6899">
                              <w:rPr>
                                <w:sz w:val="20"/>
                                <w:szCs w:val="20"/>
                              </w:rPr>
                              <w:t>- Veterinarska stanica Karlovac d.o.o.</w:t>
                            </w:r>
                          </w:p>
                          <w:p w14:paraId="57582B34" w14:textId="77777777" w:rsidR="003D7C7D" w:rsidRPr="00CF6899" w:rsidRDefault="003D7C7D" w:rsidP="003D7C7D">
                            <w:pPr>
                              <w:spacing w:after="0"/>
                              <w:rPr>
                                <w:sz w:val="20"/>
                                <w:szCs w:val="20"/>
                              </w:rPr>
                            </w:pPr>
                            <w:r w:rsidRPr="00CF6899">
                              <w:rPr>
                                <w:sz w:val="20"/>
                                <w:szCs w:val="20"/>
                              </w:rPr>
                              <w:t>- Hrvatski Telekom d.d., T-Centar Karlovac</w:t>
                            </w:r>
                          </w:p>
                          <w:p w14:paraId="6C7E5496" w14:textId="77777777" w:rsidR="003D7C7D" w:rsidRDefault="003D7C7D" w:rsidP="003D7C7D">
                            <w:pPr>
                              <w:spacing w:after="0"/>
                              <w:rPr>
                                <w:sz w:val="20"/>
                                <w:szCs w:val="20"/>
                              </w:rPr>
                            </w:pPr>
                            <w:r w:rsidRPr="00CF6899">
                              <w:rPr>
                                <w:sz w:val="20"/>
                                <w:szCs w:val="20"/>
                              </w:rPr>
                              <w:t>- Montcogim plinara d.o.o. – DP Karlovac</w:t>
                            </w:r>
                          </w:p>
                          <w:p w14:paraId="457FF182" w14:textId="77777777" w:rsidR="003D7C7D" w:rsidRDefault="003D7C7D" w:rsidP="003D7C7D">
                            <w:pPr>
                              <w:spacing w:after="0"/>
                              <w:rPr>
                                <w:sz w:val="20"/>
                                <w:szCs w:val="20"/>
                              </w:rPr>
                            </w:pPr>
                            <w:r w:rsidRPr="00FA5718">
                              <w:rPr>
                                <w:sz w:val="20"/>
                                <w:szCs w:val="20"/>
                              </w:rPr>
                              <w:t>-</w:t>
                            </w:r>
                            <w:r>
                              <w:rPr>
                                <w:sz w:val="20"/>
                                <w:szCs w:val="20"/>
                              </w:rPr>
                              <w:t xml:space="preserve"> </w:t>
                            </w:r>
                            <w:r w:rsidRPr="00FA5718">
                              <w:rPr>
                                <w:sz w:val="20"/>
                                <w:szCs w:val="20"/>
                              </w:rPr>
                              <w:t xml:space="preserve">MUP-Ravnateljstvo civilne zaštite-Područni ured civilne zaštite Rijeka-Služba civilne zaštite </w:t>
                            </w:r>
                            <w:r>
                              <w:rPr>
                                <w:sz w:val="20"/>
                                <w:szCs w:val="20"/>
                              </w:rPr>
                              <w:t>Karlovac</w:t>
                            </w:r>
                            <w:r w:rsidRPr="00FA5718">
                              <w:rPr>
                                <w:sz w:val="20"/>
                                <w:szCs w:val="20"/>
                              </w:rPr>
                              <w:t>.</w:t>
                            </w:r>
                          </w:p>
                          <w:p w14:paraId="5860DB2C" w14:textId="77777777" w:rsidR="003D7C7D" w:rsidRPr="00CF6899" w:rsidRDefault="003D7C7D" w:rsidP="003D7C7D">
                            <w:pPr>
                              <w:spacing w:after="0"/>
                              <w:rPr>
                                <w:sz w:val="20"/>
                                <w:szCs w:val="20"/>
                              </w:rPr>
                            </w:pPr>
                          </w:p>
                          <w:p w14:paraId="16C503C0" w14:textId="77777777" w:rsidR="003D7C7D" w:rsidRPr="005400EA" w:rsidRDefault="003D7C7D" w:rsidP="003D7C7D">
                            <w:pPr>
                              <w:pStyle w:val="NoSpacing"/>
                              <w:rPr>
                                <w:rFonts w:eastAsia="Calibri"/>
                              </w:rPr>
                            </w:pPr>
                          </w:p>
                          <w:p w14:paraId="1F2D8B48" w14:textId="77777777" w:rsidR="003D7C7D" w:rsidRDefault="003D7C7D" w:rsidP="003D7C7D">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368083" id="Rounded Rectangle 30" o:spid="_x0000_s1054" style="position:absolute;margin-left:141.35pt;margin-top:17.25pt;width:336.75pt;height:25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WhWAIAAKQEAAAOAAAAZHJzL2Uyb0RvYy54bWysVEtv2zAMvg/YfxB0X5x4ebRBnSJokGFA&#10;0BZrh54VWYoNyKJGKbG7Xz9Kdpuu22nYRSZFio+PH3113TWGnRT6GmzBJ6MxZ8pKKGt7KPj3x+2n&#10;C858ELYUBqwq+LPy/Hr18cNV65YqhwpMqZBREOuXrSt4FYJbZpmXlWqEH4FTlowasBGBVDxkJYqW&#10;ojcmy8fjedYClg5BKu/pdtMb+SrF11rJcKe1V4GZglNtIZ2Yzn08s9WVWB5QuKqWQxniH6poRG0p&#10;6WuojQiCHbH+I1RTSwQPOowkNBloXUuVeqBuJuN33TxUwqnUC4Hj3StM/v+FlbenB3ePBEPr/NKT&#10;GLvoNDbxS/WxLoH1/AqW6gKTdDnNF/NFPuNMku1zfjGfkEJxsvNzhz58UdCwKBQc4WjLbzSShJQ4&#10;7Xzo/V/8YkoL29qYNBZjWVvwfDYd0+SkIHZoIwKJjSsL7u2BM2EORDsZMIX0YOoyPo+BPB72NwbZ&#10;SdDoL/PNeJamTeX95hZzb4Sver9kGrowNoZRiURDqWeMohS6fcdqKmWyiE/i1R7K53tkCD3RvJPb&#10;mhLshA/3AolZ1AltS7ijQxug9mCQOKsAf/7tPvrTwMnKWUtMpdZ/HAUqzsxXS1S4nEynkdpJmc4W&#10;OSn41rJ/a7HH5gYIkQntpZNJjP7BvIgaoXmipVrHrGQSVlLuHuRBuQn9BtFaSrVeJzeisxNhZx+c&#10;jMEjdBHax+5JoBsIEIg7t/DCarF8R4HetyfB+hhA14kfZ1yJXFGhVUg0G9Y27tpbPXmdfy6rXwAA&#10;AP//AwBQSwMEFAAGAAgAAAAhAKk7LzTfAAAACgEAAA8AAABkcnMvZG93bnJldi54bWxMj8FOwzAQ&#10;RO9I/IO1SNyojSEhDdlUUJFDuVFoz268JBGxncZuGv4ec4Ljap5m3har2fRsotF3ziLcLgQwsrXT&#10;nW0QPt6rmwyYD8pq1TtLCN/kYVVeXhQq1+5s32jahobFEutzhdCGMOSc+7olo/zCDWRj9ulGo0I8&#10;x4brUZ1juem5FCLlRnU2LrRqoHVL9df2ZBBcv56Ou+PGpNW8yV6XJKr98wvi9dX89Ags0Bz+YPjV&#10;j+pQRqeDO1ntWY8gM/kQUYS7+wRYBJZJKoEdEJJECuBlwf+/UP4AAAD//wMAUEsBAi0AFAAGAAgA&#10;AAAhALaDOJL+AAAA4QEAABMAAAAAAAAAAAAAAAAAAAAAAFtDb250ZW50X1R5cGVzXS54bWxQSwEC&#10;LQAUAAYACAAAACEAOP0h/9YAAACUAQAACwAAAAAAAAAAAAAAAAAvAQAAX3JlbHMvLnJlbHNQSwEC&#10;LQAUAAYACAAAACEAhefloVgCAACkBAAADgAAAAAAAAAAAAAAAAAuAgAAZHJzL2Uyb0RvYy54bWxQ&#10;SwECLQAUAAYACAAAACEAqTsvNN8AAAAKAQAADwAAAAAAAAAAAAAAAACyBAAAZHJzL2Rvd25yZXYu&#10;eG1sUEsFBgAAAAAEAAQA8wAAAL4FAAAAAA==&#10;" filled="f" strokecolor="#92d050" strokeweight="2pt">
                <v:textbox>
                  <w:txbxContent>
                    <w:p w14:paraId="2B9BA9B7" w14:textId="77777777" w:rsidR="003D7C7D" w:rsidRPr="00DF76EE" w:rsidRDefault="003D7C7D" w:rsidP="003D7C7D">
                      <w:pPr>
                        <w:spacing w:after="0"/>
                        <w:jc w:val="center"/>
                        <w:rPr>
                          <w:b/>
                          <w:sz w:val="20"/>
                          <w:szCs w:val="20"/>
                        </w:rPr>
                      </w:pPr>
                      <w:r w:rsidRPr="00DF76EE">
                        <w:rPr>
                          <w:b/>
                          <w:sz w:val="20"/>
                          <w:szCs w:val="20"/>
                        </w:rPr>
                        <w:t>Operativne snage koje djeluju na području Grada a nisu u nadležnosti Grada</w:t>
                      </w:r>
                    </w:p>
                    <w:p w14:paraId="0DCAA5C7" w14:textId="77777777" w:rsidR="003D7C7D" w:rsidRPr="0075382E" w:rsidRDefault="003D7C7D" w:rsidP="003D7C7D">
                      <w:pPr>
                        <w:spacing w:after="0"/>
                        <w:rPr>
                          <w:sz w:val="20"/>
                          <w:szCs w:val="20"/>
                        </w:rPr>
                      </w:pPr>
                      <w:r w:rsidRPr="0075382E">
                        <w:rPr>
                          <w:sz w:val="20"/>
                          <w:szCs w:val="20"/>
                        </w:rPr>
                        <w:t>- Županijski zavod za hit</w:t>
                      </w:r>
                      <w:r>
                        <w:rPr>
                          <w:sz w:val="20"/>
                          <w:szCs w:val="20"/>
                        </w:rPr>
                        <w:t>nu medicinu Karlovačke županije</w:t>
                      </w:r>
                    </w:p>
                    <w:p w14:paraId="32468408" w14:textId="77777777" w:rsidR="003D7C7D" w:rsidRPr="0075382E" w:rsidRDefault="003D7C7D" w:rsidP="003D7C7D">
                      <w:pPr>
                        <w:spacing w:after="0"/>
                        <w:rPr>
                          <w:sz w:val="20"/>
                          <w:szCs w:val="20"/>
                        </w:rPr>
                      </w:pPr>
                      <w:r w:rsidRPr="0075382E">
                        <w:rPr>
                          <w:sz w:val="20"/>
                          <w:szCs w:val="20"/>
                        </w:rPr>
                        <w:t>- Dom zdravlja Karlovac</w:t>
                      </w:r>
                      <w:r>
                        <w:rPr>
                          <w:sz w:val="20"/>
                          <w:szCs w:val="20"/>
                        </w:rPr>
                        <w:t xml:space="preserve"> s pripadajućim ambulantama</w:t>
                      </w:r>
                    </w:p>
                    <w:p w14:paraId="5643FE59" w14:textId="77777777" w:rsidR="003D7C7D" w:rsidRPr="0075382E" w:rsidRDefault="003D7C7D" w:rsidP="003D7C7D">
                      <w:pPr>
                        <w:spacing w:after="0"/>
                        <w:rPr>
                          <w:sz w:val="20"/>
                          <w:szCs w:val="20"/>
                        </w:rPr>
                      </w:pPr>
                      <w:r>
                        <w:rPr>
                          <w:sz w:val="20"/>
                          <w:szCs w:val="20"/>
                        </w:rPr>
                        <w:t>- Opća bolnica Karlovac</w:t>
                      </w:r>
                    </w:p>
                    <w:p w14:paraId="09817533" w14:textId="77777777" w:rsidR="003D7C7D" w:rsidRPr="0075382E" w:rsidRDefault="003D7C7D" w:rsidP="003D7C7D">
                      <w:pPr>
                        <w:spacing w:after="0"/>
                        <w:rPr>
                          <w:sz w:val="20"/>
                          <w:szCs w:val="20"/>
                        </w:rPr>
                      </w:pPr>
                      <w:r w:rsidRPr="0075382E">
                        <w:rPr>
                          <w:sz w:val="20"/>
                          <w:szCs w:val="20"/>
                        </w:rPr>
                        <w:t>- Zavod za javn</w:t>
                      </w:r>
                      <w:r>
                        <w:rPr>
                          <w:sz w:val="20"/>
                          <w:szCs w:val="20"/>
                        </w:rPr>
                        <w:t>o zdravstvo Karlovačke županije</w:t>
                      </w:r>
                    </w:p>
                    <w:p w14:paraId="4679E956" w14:textId="77777777" w:rsidR="003D7C7D" w:rsidRPr="0075382E" w:rsidRDefault="003D7C7D" w:rsidP="003D7C7D">
                      <w:pPr>
                        <w:spacing w:after="0"/>
                        <w:rPr>
                          <w:sz w:val="20"/>
                          <w:szCs w:val="20"/>
                        </w:rPr>
                      </w:pPr>
                      <w:r w:rsidRPr="0075382E">
                        <w:rPr>
                          <w:sz w:val="20"/>
                          <w:szCs w:val="20"/>
                        </w:rPr>
                        <w:t>- Županijska uprava za ceste Karlovačke žup</w:t>
                      </w:r>
                      <w:r>
                        <w:rPr>
                          <w:sz w:val="20"/>
                          <w:szCs w:val="20"/>
                        </w:rPr>
                        <w:t>anije</w:t>
                      </w:r>
                    </w:p>
                    <w:p w14:paraId="4DF970D7" w14:textId="77777777" w:rsidR="003D7C7D" w:rsidRPr="0075382E" w:rsidRDefault="003D7C7D" w:rsidP="003D7C7D">
                      <w:pPr>
                        <w:spacing w:after="0"/>
                        <w:rPr>
                          <w:sz w:val="20"/>
                          <w:szCs w:val="20"/>
                        </w:rPr>
                      </w:pPr>
                      <w:r w:rsidRPr="0075382E">
                        <w:rPr>
                          <w:sz w:val="20"/>
                          <w:szCs w:val="20"/>
                        </w:rPr>
                        <w:t>- M</w:t>
                      </w:r>
                      <w:r>
                        <w:rPr>
                          <w:sz w:val="20"/>
                          <w:szCs w:val="20"/>
                        </w:rPr>
                        <w:t>UP</w:t>
                      </w:r>
                      <w:r w:rsidRPr="0075382E">
                        <w:rPr>
                          <w:sz w:val="20"/>
                          <w:szCs w:val="20"/>
                        </w:rPr>
                        <w:t>, Policijska</w:t>
                      </w:r>
                      <w:r>
                        <w:rPr>
                          <w:sz w:val="20"/>
                          <w:szCs w:val="20"/>
                        </w:rPr>
                        <w:t xml:space="preserve"> uprava Karlovačka, PP Karlovac</w:t>
                      </w:r>
                    </w:p>
                    <w:p w14:paraId="756AD7D2" w14:textId="77777777" w:rsidR="003D7C7D" w:rsidRPr="0075382E" w:rsidRDefault="003D7C7D" w:rsidP="003D7C7D">
                      <w:pPr>
                        <w:spacing w:after="0"/>
                        <w:rPr>
                          <w:sz w:val="20"/>
                        </w:rPr>
                      </w:pPr>
                      <w:r>
                        <w:rPr>
                          <w:sz w:val="20"/>
                        </w:rPr>
                        <w:t xml:space="preserve">- </w:t>
                      </w:r>
                      <w:r w:rsidRPr="0075382E">
                        <w:rPr>
                          <w:sz w:val="20"/>
                        </w:rPr>
                        <w:t>Ce</w:t>
                      </w:r>
                      <w:r>
                        <w:rPr>
                          <w:sz w:val="20"/>
                        </w:rPr>
                        <w:t>ntar za socijalnu skrb Karlovac</w:t>
                      </w:r>
                    </w:p>
                    <w:p w14:paraId="1EE68CD3" w14:textId="77777777" w:rsidR="003D7C7D" w:rsidRPr="00CF6899" w:rsidRDefault="003D7C7D" w:rsidP="003D7C7D">
                      <w:pPr>
                        <w:spacing w:after="0"/>
                        <w:rPr>
                          <w:sz w:val="20"/>
                          <w:szCs w:val="20"/>
                        </w:rPr>
                      </w:pPr>
                      <w:r>
                        <w:rPr>
                          <w:sz w:val="20"/>
                        </w:rPr>
                        <w:t xml:space="preserve">- </w:t>
                      </w:r>
                      <w:r w:rsidRPr="00CF6899">
                        <w:rPr>
                          <w:sz w:val="20"/>
                          <w:szCs w:val="20"/>
                        </w:rPr>
                        <w:t>Hrvatske ceste d.o.o. – Tehnička ispostava Karlovac</w:t>
                      </w:r>
                    </w:p>
                    <w:p w14:paraId="0DB5461C" w14:textId="77777777" w:rsidR="003D7C7D" w:rsidRPr="00CF6899" w:rsidRDefault="003D7C7D" w:rsidP="003D7C7D">
                      <w:pPr>
                        <w:spacing w:after="0"/>
                        <w:rPr>
                          <w:sz w:val="20"/>
                          <w:szCs w:val="20"/>
                        </w:rPr>
                      </w:pPr>
                      <w:r w:rsidRPr="00CF6899">
                        <w:rPr>
                          <w:sz w:val="20"/>
                          <w:szCs w:val="20"/>
                        </w:rPr>
                        <w:t>- Hrvatske šume – Uprava šuma Karlovac – Šumarija Karlovac</w:t>
                      </w:r>
                    </w:p>
                    <w:p w14:paraId="7E4F5046" w14:textId="77777777" w:rsidR="003D7C7D" w:rsidRPr="00CF6899" w:rsidRDefault="003D7C7D" w:rsidP="003D7C7D">
                      <w:pPr>
                        <w:spacing w:after="0"/>
                        <w:rPr>
                          <w:sz w:val="20"/>
                          <w:szCs w:val="20"/>
                        </w:rPr>
                      </w:pPr>
                      <w:r w:rsidRPr="00CF6899">
                        <w:rPr>
                          <w:sz w:val="20"/>
                          <w:szCs w:val="20"/>
                        </w:rPr>
                        <w:t>- HEP ODS d.o.o. – Elektra Karlovac</w:t>
                      </w:r>
                    </w:p>
                    <w:p w14:paraId="43C77ECC" w14:textId="77777777" w:rsidR="003D7C7D" w:rsidRPr="00CF6899" w:rsidRDefault="003D7C7D" w:rsidP="003D7C7D">
                      <w:pPr>
                        <w:spacing w:after="0"/>
                        <w:rPr>
                          <w:sz w:val="20"/>
                          <w:szCs w:val="20"/>
                        </w:rPr>
                      </w:pPr>
                      <w:r w:rsidRPr="00CF6899">
                        <w:rPr>
                          <w:sz w:val="20"/>
                          <w:szCs w:val="20"/>
                        </w:rPr>
                        <w:t>- Veterinarska stanica Karlovac d.o.o.</w:t>
                      </w:r>
                    </w:p>
                    <w:p w14:paraId="57582B34" w14:textId="77777777" w:rsidR="003D7C7D" w:rsidRPr="00CF6899" w:rsidRDefault="003D7C7D" w:rsidP="003D7C7D">
                      <w:pPr>
                        <w:spacing w:after="0"/>
                        <w:rPr>
                          <w:sz w:val="20"/>
                          <w:szCs w:val="20"/>
                        </w:rPr>
                      </w:pPr>
                      <w:r w:rsidRPr="00CF6899">
                        <w:rPr>
                          <w:sz w:val="20"/>
                          <w:szCs w:val="20"/>
                        </w:rPr>
                        <w:t>- Hrvatski Telekom d.d., T-Centar Karlovac</w:t>
                      </w:r>
                    </w:p>
                    <w:p w14:paraId="6C7E5496" w14:textId="77777777" w:rsidR="003D7C7D" w:rsidRDefault="003D7C7D" w:rsidP="003D7C7D">
                      <w:pPr>
                        <w:spacing w:after="0"/>
                        <w:rPr>
                          <w:sz w:val="20"/>
                          <w:szCs w:val="20"/>
                        </w:rPr>
                      </w:pPr>
                      <w:r w:rsidRPr="00CF6899">
                        <w:rPr>
                          <w:sz w:val="20"/>
                          <w:szCs w:val="20"/>
                        </w:rPr>
                        <w:t>- Montcogim plinara d.o.o. – DP Karlovac</w:t>
                      </w:r>
                    </w:p>
                    <w:p w14:paraId="457FF182" w14:textId="77777777" w:rsidR="003D7C7D" w:rsidRDefault="003D7C7D" w:rsidP="003D7C7D">
                      <w:pPr>
                        <w:spacing w:after="0"/>
                        <w:rPr>
                          <w:sz w:val="20"/>
                          <w:szCs w:val="20"/>
                        </w:rPr>
                      </w:pPr>
                      <w:r w:rsidRPr="00FA5718">
                        <w:rPr>
                          <w:sz w:val="20"/>
                          <w:szCs w:val="20"/>
                        </w:rPr>
                        <w:t>-</w:t>
                      </w:r>
                      <w:r>
                        <w:rPr>
                          <w:sz w:val="20"/>
                          <w:szCs w:val="20"/>
                        </w:rPr>
                        <w:t xml:space="preserve"> </w:t>
                      </w:r>
                      <w:r w:rsidRPr="00FA5718">
                        <w:rPr>
                          <w:sz w:val="20"/>
                          <w:szCs w:val="20"/>
                        </w:rPr>
                        <w:t xml:space="preserve">MUP-Ravnateljstvo civilne zaštite-Područni ured civilne zaštite Rijeka-Služba civilne zaštite </w:t>
                      </w:r>
                      <w:r>
                        <w:rPr>
                          <w:sz w:val="20"/>
                          <w:szCs w:val="20"/>
                        </w:rPr>
                        <w:t>Karlovac</w:t>
                      </w:r>
                      <w:r w:rsidRPr="00FA5718">
                        <w:rPr>
                          <w:sz w:val="20"/>
                          <w:szCs w:val="20"/>
                        </w:rPr>
                        <w:t>.</w:t>
                      </w:r>
                    </w:p>
                    <w:p w14:paraId="5860DB2C" w14:textId="77777777" w:rsidR="003D7C7D" w:rsidRPr="00CF6899" w:rsidRDefault="003D7C7D" w:rsidP="003D7C7D">
                      <w:pPr>
                        <w:spacing w:after="0"/>
                        <w:rPr>
                          <w:sz w:val="20"/>
                          <w:szCs w:val="20"/>
                        </w:rPr>
                      </w:pPr>
                    </w:p>
                    <w:p w14:paraId="16C503C0" w14:textId="77777777" w:rsidR="003D7C7D" w:rsidRPr="005400EA" w:rsidRDefault="003D7C7D" w:rsidP="003D7C7D">
                      <w:pPr>
                        <w:pStyle w:val="NoSpacing"/>
                        <w:rPr>
                          <w:rFonts w:eastAsia="Calibri"/>
                        </w:rPr>
                      </w:pPr>
                    </w:p>
                    <w:p w14:paraId="1F2D8B48" w14:textId="77777777" w:rsidR="003D7C7D" w:rsidRDefault="003D7C7D" w:rsidP="003D7C7D">
                      <w:pPr>
                        <w:spacing w:after="0"/>
                        <w:rPr>
                          <w:sz w:val="20"/>
                        </w:rPr>
                      </w:pPr>
                    </w:p>
                  </w:txbxContent>
                </v:textbox>
              </v:roundrect>
            </w:pict>
          </mc:Fallback>
        </mc:AlternateContent>
      </w:r>
      <w:r w:rsidRPr="00CF6899">
        <w:rPr>
          <w:noProof/>
          <w:lang w:eastAsia="hr-HR"/>
        </w:rPr>
        <mc:AlternateContent>
          <mc:Choice Requires="wps">
            <w:drawing>
              <wp:anchor distT="0" distB="0" distL="114300" distR="114300" simplePos="0" relativeHeight="251676672" behindDoc="0" locked="0" layoutInCell="1" allowOverlap="1" wp14:anchorId="00149586" wp14:editId="30B8EC3B">
                <wp:simplePos x="0" y="0"/>
                <wp:positionH relativeFrom="column">
                  <wp:posOffset>5672179</wp:posOffset>
                </wp:positionH>
                <wp:positionV relativeFrom="paragraph">
                  <wp:posOffset>78536</wp:posOffset>
                </wp:positionV>
                <wp:extent cx="823032" cy="960695"/>
                <wp:effectExtent l="0" t="0" r="53340" b="49530"/>
                <wp:wrapNone/>
                <wp:docPr id="552" name="Straight Arrow Connector 552"/>
                <wp:cNvGraphicFramePr/>
                <a:graphic xmlns:a="http://schemas.openxmlformats.org/drawingml/2006/main">
                  <a:graphicData uri="http://schemas.microsoft.com/office/word/2010/wordprocessingShape">
                    <wps:wsp>
                      <wps:cNvCnPr/>
                      <wps:spPr>
                        <a:xfrm>
                          <a:off x="0" y="0"/>
                          <a:ext cx="823032" cy="96069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716072" id="Straight Arrow Connector 552" o:spid="_x0000_s1026" type="#_x0000_t32" style="position:absolute;margin-left:446.65pt;margin-top:6.2pt;width:64.8pt;height:75.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EmxQEAAHEDAAAOAAAAZHJzL2Uyb0RvYy54bWysU8tu2zAQvBfIPxC8x5IdxIgFyznYTS9F&#10;G6DpB2z4kAjwBS5rWX/fJe06aXsrqgO15GKHO7PD7ePJWXZUCU3wPV8uWs6UF0EaP/T8+8vT7QNn&#10;mMFLsMGrns8K+ePu5sN2ip1ahTFYqRIjEI/dFHs+5hy7pkExKge4CFF5SuqQHGTapqGRCSZCd7ZZ&#10;te26mUKSMQWhEOn0cE7yXcXXWon8VWtUmdmeU2+5rqmur2VtdlvohgRxNOLSBvxDFw6Mp0uvUAfI&#10;wH4k8xeUMyIFDDovRHBN0NoIVTkQm2X7B5tvI0RVuZA4GK8y4f+DFV+Oe/+cSIYpYofxORUWJ51c&#10;+VN/7FTFmq9iqVNmgg4fVnft3YozQanNul1v7ouYzVtxTJg/qeBYCXqOOYEZxrwP3tNYQlpWweD4&#10;GfO58FdBudmHJ2NtnY71bCJrbdp7GqAAMom2kCl0URKsHzgDO5D7RE4VEoM1spQXIJxxbxM7AhmA&#10;fCPD9EIMOLOAmRJEq36X3n8rLf0cAMdzcU2d/ZLB2I9esjxHsnROBvxg1QXC+nKtqt67UHuTtkSv&#10;Qc5V8absaK5VtYsHi3He7yl+/1J2PwEAAP//AwBQSwMEFAAGAAgAAAAhADbbRCfhAAAACwEAAA8A&#10;AABkcnMvZG93bnJldi54bWxMj8tOwzAQRfdI/IM1SGwQtXHoK8SpUAUIISFEA3s3HpJAbEe226Z/&#10;z3QFuxndoztnitVoe7bHEDvvFNxMBDB0tTedaxR8VI/XC2AxaWd07x0qOGKEVXl+Vujc+IN7x/0m&#10;NYxKXMy1gjalIec81i1aHSd+QEfZlw9WJ1pDw03QByq3PZdCzLjVnaMLrR5w3WL9s9lZBc/h+/gw&#10;v3p5FWs5fatw+hQ+K6nU5cV4fwcs4Zj+YDjpkzqU5LT1O2ci6xUslllGKAXyFtgJEFIugW1pmmVz&#10;4GXB//9Q/gIAAP//AwBQSwECLQAUAAYACAAAACEAtoM4kv4AAADhAQAAEwAAAAAAAAAAAAAAAAAA&#10;AAAAW0NvbnRlbnRfVHlwZXNdLnhtbFBLAQItABQABgAIAAAAIQA4/SH/1gAAAJQBAAALAAAAAAAA&#10;AAAAAAAAAC8BAABfcmVscy8ucmVsc1BLAQItABQABgAIAAAAIQDSdgEmxQEAAHEDAAAOAAAAAAAA&#10;AAAAAAAAAC4CAABkcnMvZTJvRG9jLnhtbFBLAQItABQABgAIAAAAIQA220Qn4QAAAAsBAAAPAAAA&#10;AAAAAAAAAAAAAB8EAABkcnMvZG93bnJldi54bWxQSwUGAAAAAAQABADzAAAALQUAAAAA&#10;" strokecolor="windowText" strokeweight="1.5pt">
                <v:stroke endarrow="block"/>
              </v:shape>
            </w:pict>
          </mc:Fallback>
        </mc:AlternateContent>
      </w:r>
      <w:r w:rsidRPr="00CF6899">
        <w:rPr>
          <w:noProof/>
          <w:lang w:eastAsia="hr-HR"/>
        </w:rPr>
        <mc:AlternateContent>
          <mc:Choice Requires="wps">
            <w:drawing>
              <wp:anchor distT="0" distB="0" distL="114300" distR="114300" simplePos="0" relativeHeight="251675648" behindDoc="0" locked="0" layoutInCell="1" allowOverlap="1" wp14:anchorId="414B4FE7" wp14:editId="01452870">
                <wp:simplePos x="0" y="0"/>
                <wp:positionH relativeFrom="column">
                  <wp:posOffset>5733283</wp:posOffset>
                </wp:positionH>
                <wp:positionV relativeFrom="paragraph">
                  <wp:posOffset>9525</wp:posOffset>
                </wp:positionV>
                <wp:extent cx="1433650" cy="207034"/>
                <wp:effectExtent l="0" t="0" r="52705" b="78740"/>
                <wp:wrapNone/>
                <wp:docPr id="485" name="Straight Arrow Connector 485"/>
                <wp:cNvGraphicFramePr/>
                <a:graphic xmlns:a="http://schemas.openxmlformats.org/drawingml/2006/main">
                  <a:graphicData uri="http://schemas.microsoft.com/office/word/2010/wordprocessingShape">
                    <wps:wsp>
                      <wps:cNvCnPr/>
                      <wps:spPr>
                        <a:xfrm>
                          <a:off x="0" y="0"/>
                          <a:ext cx="1433650" cy="207034"/>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539BE8" id="Straight Arrow Connector 485" o:spid="_x0000_s1026" type="#_x0000_t32" style="position:absolute;margin-left:451.45pt;margin-top:.75pt;width:112.9pt;height:16.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wIwxAEAAHIDAAAOAAAAZHJzL2Uyb0RvYy54bWysU02P0zAQvSPxHyzfadJ2WSBquoeW5YJg&#10;JZYfMOuPxJK/5DFN8+8Zu6G7wA2RgzP2aN7Me37e3Z2dZSeV0ATf8/Wq5Ux5EaTxQ8+/P96/ec8Z&#10;ZvASbPCq57NCfrd//Wo3xU5twhisVIkRiMduij0fc45d06AYlQNchag8JXVIDjJt09DIBBOhO9ts&#10;2va2mUKSMQWhEOn0eEnyfcXXWon8VWtUmdme02y5rqmuT2Vt9jvohgRxNGIZA/5hCgfGU9Mr1BEy&#10;sB/J/AXljEgBg84rEVwTtDZCVQ7EZt3+webbCFFVLiQOxqtM+P9gxZfTwT8kkmGK2GF8SIXFWSdX&#10;/jQfO1ex5qtY6pyZoMP1zXZ7+5Y0FZTbtO/a7U1Rs3mujgnzJxUcK0HPMScww5gPwXu6l5DWVTE4&#10;fcZ8KfxVUFr7cG+srddjPZuo34e2dgNyibaQqbGLkmD9wBnYgewncqqQGKyRpbwA4YwHm9gJyAFk&#10;HBmmR6LAmQXMlCBe9Vtm/620zHMEHC/FNXUxTAZjP3rJ8hzJ0zkZ8INVC4T1pa2q5luoPWtboqcg&#10;5yp5U3Z0sVW1xYTFOS/3FL98KvufAAAA//8DAFBLAwQUAAYACAAAACEAWWdSzOAAAAAJAQAADwAA&#10;AGRycy9kb3ducmV2LnhtbEyPUUvDMBSF3wX/Q7iCL7KljdZttemQoTIEka36njXXttrclCTbun9v&#10;9qSPl+9wzneL5Wh6dkDnO0sS0mkCDKm2uqNGwkf1PJkD80GRVr0llHBCD8vy8qJQubZH2uBhGxoW&#10;S8jnSkIbwpBz7usWjfJTOyBF9mWdUSGeruHaqWMsNz0XSXLPjeooLrRqwFWL9c92bySs3ffpaXbz&#10;+pasRPZeYfbiPish5fXV+PgALOAY/sJw1o/qUEannd2T9qyXsEjEIkYjyICdeSrmM2A7Cbd3KfCy&#10;4P8/KH8BAAD//wMAUEsBAi0AFAAGAAgAAAAhALaDOJL+AAAA4QEAABMAAAAAAAAAAAAAAAAAAAAA&#10;AFtDb250ZW50X1R5cGVzXS54bWxQSwECLQAUAAYACAAAACEAOP0h/9YAAACUAQAACwAAAAAAAAAA&#10;AAAAAAAvAQAAX3JlbHMvLnJlbHNQSwECLQAUAAYACAAAACEALB8CMMQBAAByAwAADgAAAAAAAAAA&#10;AAAAAAAuAgAAZHJzL2Uyb0RvYy54bWxQSwECLQAUAAYACAAAACEAWWdSzOAAAAAJAQAADwAAAAAA&#10;AAAAAAAAAAAeBAAAZHJzL2Rvd25yZXYueG1sUEsFBgAAAAAEAAQA8wAAACsFAAAAAA==&#10;" strokecolor="windowText" strokeweight="1.5pt">
                <v:stroke endarrow="block"/>
              </v:shape>
            </w:pict>
          </mc:Fallback>
        </mc:AlternateContent>
      </w:r>
      <w:r w:rsidRPr="00CF6899">
        <w:rPr>
          <w:noProof/>
          <w:lang w:eastAsia="hr-HR"/>
        </w:rPr>
        <mc:AlternateContent>
          <mc:Choice Requires="wps">
            <w:drawing>
              <wp:anchor distT="0" distB="0" distL="114300" distR="114300" simplePos="0" relativeHeight="251669504" behindDoc="0" locked="0" layoutInCell="1" allowOverlap="1" wp14:anchorId="552D0A28" wp14:editId="3BEB8696">
                <wp:simplePos x="0" y="0"/>
                <wp:positionH relativeFrom="column">
                  <wp:posOffset>7179879</wp:posOffset>
                </wp:positionH>
                <wp:positionV relativeFrom="paragraph">
                  <wp:posOffset>22274</wp:posOffset>
                </wp:positionV>
                <wp:extent cx="1257300" cy="523875"/>
                <wp:effectExtent l="0" t="0" r="19050" b="28575"/>
                <wp:wrapNone/>
                <wp:docPr id="27" name="Rounded Rectangle 27"/>
                <wp:cNvGraphicFramePr/>
                <a:graphic xmlns:a="http://schemas.openxmlformats.org/drawingml/2006/main">
                  <a:graphicData uri="http://schemas.microsoft.com/office/word/2010/wordprocessingShape">
                    <wps:wsp>
                      <wps:cNvSpPr/>
                      <wps:spPr>
                        <a:xfrm>
                          <a:off x="0" y="0"/>
                          <a:ext cx="1257300" cy="523875"/>
                        </a:xfrm>
                        <a:prstGeom prst="roundRect">
                          <a:avLst/>
                        </a:prstGeom>
                        <a:noFill/>
                        <a:ln w="25400" cap="flat" cmpd="sng" algn="ctr">
                          <a:solidFill>
                            <a:srgbClr val="92D050"/>
                          </a:solidFill>
                          <a:prstDash val="solid"/>
                        </a:ln>
                        <a:effectLst/>
                      </wps:spPr>
                      <wps:txbx>
                        <w:txbxContent>
                          <w:p w14:paraId="31451B47" w14:textId="77777777" w:rsidR="003D7C7D" w:rsidRPr="00DF76EE" w:rsidRDefault="003D7C7D" w:rsidP="003D7C7D">
                            <w:pPr>
                              <w:jc w:val="center"/>
                              <w:rPr>
                                <w:b/>
                                <w:sz w:val="20"/>
                              </w:rPr>
                            </w:pPr>
                            <w:r w:rsidRPr="00DF76EE">
                              <w:rPr>
                                <w:b/>
                                <w:sz w:val="20"/>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2D0A28" id="Rounded Rectangle 27" o:spid="_x0000_s1055" style="position:absolute;margin-left:565.35pt;margin-top:1.75pt;width:99pt;height:41.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0MkVgIAAKMEAAAOAAAAZHJzL2Uyb0RvYy54bWysVE1v2zAMvQ/YfxB0X524yZoGdYqgQYcB&#10;QRssHXpWZCk2IIsapcTufv0o2U26bqdhF5kUKX48PvrmtmsMOyr0NdiCjy9GnCkroaztvuDfn+4/&#10;zTjzQdhSGLCq4C/K89vFxw83rZurHCowpUJGQayft67gVQhunmVeVqoR/gKcsmTUgI0IpOI+K1G0&#10;FL0xWT4afc5awNIhSOU93a56I1+k+ForGR619iowU3CqLaQT07mLZ7a4EfM9ClfVcihD/EMVjagt&#10;JT2FWokg2AHrP0I1tUTwoMOFhCYDrWupUg/UzXj0rpttJZxKvRA43p1g8v8vrHw4bt0GCYbW+bkn&#10;MXbRaWzil+pjXQLr5QSW6gKTdDnOp1eXI8JUkm2aX86uphHN7PzaoQ9fFDQsCgVHONjyG00kASWO&#10;ax96/1e/mNHCfW1MmoqxrC14Pp2kJILIoY0IlK9xZcG93XMmzJ5YJwOmkB5MXcbnMZDH/e7OIDsK&#10;mvx1vhpN07CpvN/cYu6V8FXvl0xDF8bGMCpxaCj1DFGUQrfrWE2ljGfxSbzaQfmyQYbQ88w7eV9T&#10;grXwYSOQiEVw0bKERzq0AWoPBomzCvDn3+6jP82brJy1RFRq/cdBoOLMfLXEhOvxZBKZnZTJ9Con&#10;Bd9adm8t9tDcASEyprV0MonRP5hXUSM0z7RTy5iVTMJKyt2DPCh3oV8g2kqplsvkRmx2Iqzt1skY&#10;PEIXoX3qngW6gQCBqPMAr6QW83cU6H17EiwPAXSd+HHGlcgVFdqERLNha+OqvdWT1/nfsvgFAAD/&#10;/wMAUEsDBBQABgAIAAAAIQBDIPt13gAAAAoBAAAPAAAAZHJzL2Rvd25yZXYueG1sTI9NT8MwDIbv&#10;SPyHyEjcWLJVlFKaTjDRw7gxPs5ZY9qKxumarCv/Hu8Ex9d+9PpxsZ5dLyYcQ+dJw3KhQCDV3nbU&#10;aHh/q24yECEasqb3hBp+MMC6vLwoTG79iV5x2sVGcAmF3GhoYxxyKUPdojNh4Qck3n350ZnIcWyk&#10;Hc2Jy10vV0ql0pmO+EJrBty0WH/vjk6D7zfT4eOwdWk1b7OXe1TV59Oz1tdX8+MDiIhz/IPhrM/q&#10;ULLT3h/JBtFzXibqjlkNyS2IM5CsMh7sNWSpAlkW8v8L5S8AAAD//wMAUEsBAi0AFAAGAAgAAAAh&#10;ALaDOJL+AAAA4QEAABMAAAAAAAAAAAAAAAAAAAAAAFtDb250ZW50X1R5cGVzXS54bWxQSwECLQAU&#10;AAYACAAAACEAOP0h/9YAAACUAQAACwAAAAAAAAAAAAAAAAAvAQAAX3JlbHMvLnJlbHNQSwECLQAU&#10;AAYACAAAACEAbQtDJFYCAACjBAAADgAAAAAAAAAAAAAAAAAuAgAAZHJzL2Uyb0RvYy54bWxQSwEC&#10;LQAUAAYACAAAACEAQyD7dd4AAAAKAQAADwAAAAAAAAAAAAAAAACwBAAAZHJzL2Rvd25yZXYueG1s&#10;UEsFBgAAAAAEAAQA8wAAALsFAAAAAA==&#10;" filled="f" strokecolor="#92d050" strokeweight="2pt">
                <v:textbox>
                  <w:txbxContent>
                    <w:p w14:paraId="31451B47" w14:textId="77777777" w:rsidR="003D7C7D" w:rsidRPr="00DF76EE" w:rsidRDefault="003D7C7D" w:rsidP="003D7C7D">
                      <w:pPr>
                        <w:jc w:val="center"/>
                        <w:rPr>
                          <w:b/>
                          <w:sz w:val="20"/>
                        </w:rPr>
                      </w:pPr>
                      <w:r w:rsidRPr="00DF76EE">
                        <w:rPr>
                          <w:b/>
                          <w:sz w:val="20"/>
                        </w:rPr>
                        <w:t>Koordinator na lokaciji</w:t>
                      </w:r>
                    </w:p>
                  </w:txbxContent>
                </v:textbox>
              </v:roundrect>
            </w:pict>
          </mc:Fallback>
        </mc:AlternateContent>
      </w:r>
    </w:p>
    <w:p w14:paraId="32A5A326" w14:textId="77777777" w:rsidR="003D7C7D" w:rsidRPr="00CF6899" w:rsidRDefault="003D7C7D" w:rsidP="003D7C7D">
      <w:pPr>
        <w:tabs>
          <w:tab w:val="left" w:pos="2175"/>
        </w:tabs>
      </w:pPr>
      <w:r w:rsidRPr="00CF6899">
        <w:tab/>
        <w:t xml:space="preserve"> </w:t>
      </w:r>
    </w:p>
    <w:p w14:paraId="1770A833" w14:textId="77777777" w:rsidR="003D7C7D" w:rsidRPr="00CF6899" w:rsidRDefault="003D7C7D" w:rsidP="003D7C7D">
      <w:pPr>
        <w:rPr>
          <w:highlight w:val="yellow"/>
        </w:rPr>
      </w:pPr>
    </w:p>
    <w:p w14:paraId="57F16A44" w14:textId="77777777" w:rsidR="003D7C7D" w:rsidRPr="00CF6899" w:rsidRDefault="003D7C7D" w:rsidP="003D7C7D">
      <w:pPr>
        <w:rPr>
          <w:sz w:val="20"/>
          <w:highlight w:val="yellow"/>
        </w:rPr>
      </w:pPr>
      <w:r w:rsidRPr="00CF6899">
        <w:rPr>
          <w:noProof/>
          <w:highlight w:val="yellow"/>
          <w:lang w:eastAsia="hr-HR"/>
        </w:rPr>
        <mc:AlternateContent>
          <mc:Choice Requires="wps">
            <w:drawing>
              <wp:anchor distT="0" distB="0" distL="114300" distR="114300" simplePos="0" relativeHeight="251671552" behindDoc="0" locked="0" layoutInCell="1" allowOverlap="1" wp14:anchorId="5596F691" wp14:editId="1B7DFCDC">
                <wp:simplePos x="0" y="0"/>
                <wp:positionH relativeFrom="margin">
                  <wp:posOffset>6449276</wp:posOffset>
                </wp:positionH>
                <wp:positionV relativeFrom="paragraph">
                  <wp:posOffset>38891</wp:posOffset>
                </wp:positionV>
                <wp:extent cx="2732405" cy="1932317"/>
                <wp:effectExtent l="0" t="0" r="10795" b="10795"/>
                <wp:wrapNone/>
                <wp:docPr id="29" name="Rounded Rectangle 29"/>
                <wp:cNvGraphicFramePr/>
                <a:graphic xmlns:a="http://schemas.openxmlformats.org/drawingml/2006/main">
                  <a:graphicData uri="http://schemas.microsoft.com/office/word/2010/wordprocessingShape">
                    <wps:wsp>
                      <wps:cNvSpPr/>
                      <wps:spPr>
                        <a:xfrm>
                          <a:off x="0" y="0"/>
                          <a:ext cx="2732405" cy="1932317"/>
                        </a:xfrm>
                        <a:prstGeom prst="roundRect">
                          <a:avLst/>
                        </a:prstGeom>
                        <a:noFill/>
                        <a:ln w="25400" cap="flat" cmpd="sng" algn="ctr">
                          <a:solidFill>
                            <a:srgbClr val="92D050"/>
                          </a:solidFill>
                          <a:prstDash val="solid"/>
                        </a:ln>
                        <a:effectLst/>
                      </wps:spPr>
                      <wps:txbx>
                        <w:txbxContent>
                          <w:p w14:paraId="43344FA1" w14:textId="77777777" w:rsidR="003D7C7D" w:rsidRPr="00DF76EE" w:rsidRDefault="003D7C7D" w:rsidP="003D7C7D">
                            <w:pPr>
                              <w:spacing w:after="0"/>
                              <w:jc w:val="center"/>
                              <w:rPr>
                                <w:b/>
                                <w:sz w:val="20"/>
                                <w:szCs w:val="20"/>
                              </w:rPr>
                            </w:pPr>
                            <w:r w:rsidRPr="00DF76EE">
                              <w:rPr>
                                <w:b/>
                                <w:sz w:val="20"/>
                                <w:szCs w:val="20"/>
                              </w:rPr>
                              <w:t>Pravne osobe od interesa za sustav civilne zaštite</w:t>
                            </w:r>
                          </w:p>
                          <w:p w14:paraId="48DFAF5A" w14:textId="77777777" w:rsidR="003D7C7D" w:rsidRPr="00CF6899" w:rsidRDefault="003D7C7D" w:rsidP="003D7C7D">
                            <w:pPr>
                              <w:spacing w:after="0"/>
                              <w:rPr>
                                <w:sz w:val="20"/>
                                <w:szCs w:val="20"/>
                              </w:rPr>
                            </w:pPr>
                            <w:r>
                              <w:rPr>
                                <w:sz w:val="20"/>
                                <w:szCs w:val="20"/>
                              </w:rPr>
                              <w:t>-</w:t>
                            </w:r>
                            <w:r w:rsidRPr="00CF6899">
                              <w:rPr>
                                <w:sz w:val="20"/>
                                <w:szCs w:val="20"/>
                              </w:rPr>
                              <w:t xml:space="preserve"> Čistoća d.o.o.</w:t>
                            </w:r>
                          </w:p>
                          <w:p w14:paraId="4856DDB2" w14:textId="77777777" w:rsidR="003D7C7D" w:rsidRPr="00CF6899" w:rsidRDefault="003D7C7D" w:rsidP="003D7C7D">
                            <w:pPr>
                              <w:spacing w:after="0"/>
                              <w:rPr>
                                <w:sz w:val="20"/>
                                <w:szCs w:val="20"/>
                              </w:rPr>
                            </w:pPr>
                            <w:r w:rsidRPr="00CF6899">
                              <w:rPr>
                                <w:sz w:val="20"/>
                                <w:szCs w:val="20"/>
                              </w:rPr>
                              <w:t>- Zelenilo d.o.o.</w:t>
                            </w:r>
                          </w:p>
                          <w:p w14:paraId="4783D2E0" w14:textId="77777777" w:rsidR="003D7C7D" w:rsidRPr="00CF6899" w:rsidRDefault="003D7C7D" w:rsidP="003D7C7D">
                            <w:pPr>
                              <w:spacing w:after="0"/>
                              <w:rPr>
                                <w:sz w:val="20"/>
                                <w:szCs w:val="20"/>
                              </w:rPr>
                            </w:pPr>
                            <w:r w:rsidRPr="00CF6899">
                              <w:rPr>
                                <w:sz w:val="20"/>
                                <w:szCs w:val="20"/>
                              </w:rPr>
                              <w:t>- Vodovod i kanalizacija d.o.o.</w:t>
                            </w:r>
                            <w:r w:rsidRPr="009B4662">
                              <w:rPr>
                                <w:sz w:val="20"/>
                              </w:rPr>
                              <w:t xml:space="preserve"> </w:t>
                            </w:r>
                          </w:p>
                          <w:p w14:paraId="273DB3B8" w14:textId="77777777" w:rsidR="003D7C7D" w:rsidRPr="00CF6899" w:rsidRDefault="003D7C7D" w:rsidP="003D7C7D">
                            <w:pPr>
                              <w:spacing w:after="0"/>
                              <w:rPr>
                                <w:sz w:val="20"/>
                                <w:szCs w:val="20"/>
                              </w:rPr>
                            </w:pPr>
                            <w:r w:rsidRPr="00CF6899">
                              <w:rPr>
                                <w:sz w:val="20"/>
                                <w:szCs w:val="20"/>
                              </w:rPr>
                              <w:t>- Gradska toplana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6F691" id="Rounded Rectangle 29" o:spid="_x0000_s1056" style="position:absolute;margin-left:507.8pt;margin-top:3.05pt;width:215.15pt;height:152.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ZfmWAIAAKQEAAAOAAAAZHJzL2Uyb0RvYy54bWysVEtv2zAMvg/YfxB0X/1osi5BnSJo0GFA&#10;0RZth54VWYoNyKJGKbG7Xz9Kdpuu22nYRSZFio+PH31+MXSGHRT6FmzFi5OcM2Ul1K3dVfz749Wn&#10;L5z5IGwtDFhV8Wfl+cXq44fz3i1VCQ2YWiGjINYve1fxJgS3zDIvG9UJfwJOWTJqwE4EUnGX1Sh6&#10;it6ZrMzzz1kPWDsEqbyn281o5KsUX2slw63WXgVmKk61hXRiOrfxzFbnYrlD4ZpWTmWIf6iiE62l&#10;pK+hNiIItsf2j1BdKxE86HAioctA61aq1AN1U+TvunlohFOpFwLHu1eY/P8LK28OD+4OCYbe+aUn&#10;MXYxaOzil+pjQwLr+RUsNQQm6bI8Oy1n+ZwzSbZicVqeFmcRzuz43KEPXxV0LAoVR9jb+p5GkpAS&#10;h2sfRv8Xv5jSwlVrTBqLsaynPPNZTpOTgtihjQgkdq6uuLc7zoTZEe1kwBTSg2nr+DwG8rjbXhpk&#10;B0GjX5SbfJ6mTeX95hZzb4RvRr9kmrowNoZRiURTqUeMohSG7cBaKqVYxCfxagv18x0yhJFo3smr&#10;lhJcCx/uBBKzqBPalnBLhzZA7cEkcdYA/vzbffSngZOVs56YSq3/2AtUnJlvlqiwKGazSO2kzOZn&#10;JSn41rJ9a7H77hIIkYL20skkRv9gXkSN0D3RUq1jVjIJKyn3CPKkXIZxg2gtpVqvkxvR2YlwbR+c&#10;jMEjdBHax+FJoJsIEIg7N/DCarF8R4HRdyTBeh9At4kfR1yJXFGhVUg0m9Y27tpbPXkdfy6rXwAA&#10;AP//AwBQSwMEFAAGAAgAAAAhAEeuPyffAAAACwEAAA8AAABkcnMvZG93bnJldi54bWxMj8FOwzAQ&#10;RO9I/IO1SNyoHUijNo1TQUUO5dYCPbvxkkTY6zR20/D3uCc4jvZp5m2xnqxhIw6+cyQhmQlgSLXT&#10;HTUSPt6rhwUwHxRpZRyhhB/0sC5vbwqVa3ehHY770LBYQj5XEtoQ+pxzX7dolZ+5HinevtxgVYhx&#10;aLge1CWWW8Mfhci4VR3FhVb1uGmx/t6frQRnNuPp87S1WTVtF29LFNXh5VXK+7vpeQUs4BT+YLjq&#10;R3Uoo9PRnUl7ZmIWyTyLrIQsAXYF0nS+BHaU8JSIFHhZ8P8/lL8AAAD//wMAUEsBAi0AFAAGAAgA&#10;AAAhALaDOJL+AAAA4QEAABMAAAAAAAAAAAAAAAAAAAAAAFtDb250ZW50X1R5cGVzXS54bWxQSwEC&#10;LQAUAAYACAAAACEAOP0h/9YAAACUAQAACwAAAAAAAAAAAAAAAAAvAQAAX3JlbHMvLnJlbHNQSwEC&#10;LQAUAAYACAAAACEAh+mX5lgCAACkBAAADgAAAAAAAAAAAAAAAAAuAgAAZHJzL2Uyb0RvYy54bWxQ&#10;SwECLQAUAAYACAAAACEAR64/J98AAAALAQAADwAAAAAAAAAAAAAAAACyBAAAZHJzL2Rvd25yZXYu&#10;eG1sUEsFBgAAAAAEAAQA8wAAAL4FAAAAAA==&#10;" filled="f" strokecolor="#92d050" strokeweight="2pt">
                <v:textbox>
                  <w:txbxContent>
                    <w:p w14:paraId="43344FA1" w14:textId="77777777" w:rsidR="003D7C7D" w:rsidRPr="00DF76EE" w:rsidRDefault="003D7C7D" w:rsidP="003D7C7D">
                      <w:pPr>
                        <w:spacing w:after="0"/>
                        <w:jc w:val="center"/>
                        <w:rPr>
                          <w:b/>
                          <w:sz w:val="20"/>
                          <w:szCs w:val="20"/>
                        </w:rPr>
                      </w:pPr>
                      <w:r w:rsidRPr="00DF76EE">
                        <w:rPr>
                          <w:b/>
                          <w:sz w:val="20"/>
                          <w:szCs w:val="20"/>
                        </w:rPr>
                        <w:t>Pravne osobe od interesa za sustav civilne zaštite</w:t>
                      </w:r>
                    </w:p>
                    <w:p w14:paraId="48DFAF5A" w14:textId="77777777" w:rsidR="003D7C7D" w:rsidRPr="00CF6899" w:rsidRDefault="003D7C7D" w:rsidP="003D7C7D">
                      <w:pPr>
                        <w:spacing w:after="0"/>
                        <w:rPr>
                          <w:sz w:val="20"/>
                          <w:szCs w:val="20"/>
                        </w:rPr>
                      </w:pPr>
                      <w:r>
                        <w:rPr>
                          <w:sz w:val="20"/>
                          <w:szCs w:val="20"/>
                        </w:rPr>
                        <w:t>-</w:t>
                      </w:r>
                      <w:r w:rsidRPr="00CF6899">
                        <w:rPr>
                          <w:sz w:val="20"/>
                          <w:szCs w:val="20"/>
                        </w:rPr>
                        <w:t xml:space="preserve"> Čistoća d.o.o.</w:t>
                      </w:r>
                    </w:p>
                    <w:p w14:paraId="4856DDB2" w14:textId="77777777" w:rsidR="003D7C7D" w:rsidRPr="00CF6899" w:rsidRDefault="003D7C7D" w:rsidP="003D7C7D">
                      <w:pPr>
                        <w:spacing w:after="0"/>
                        <w:rPr>
                          <w:sz w:val="20"/>
                          <w:szCs w:val="20"/>
                        </w:rPr>
                      </w:pPr>
                      <w:r w:rsidRPr="00CF6899">
                        <w:rPr>
                          <w:sz w:val="20"/>
                          <w:szCs w:val="20"/>
                        </w:rPr>
                        <w:t>- Zelenilo d.o.o.</w:t>
                      </w:r>
                    </w:p>
                    <w:p w14:paraId="4783D2E0" w14:textId="77777777" w:rsidR="003D7C7D" w:rsidRPr="00CF6899" w:rsidRDefault="003D7C7D" w:rsidP="003D7C7D">
                      <w:pPr>
                        <w:spacing w:after="0"/>
                        <w:rPr>
                          <w:sz w:val="20"/>
                          <w:szCs w:val="20"/>
                        </w:rPr>
                      </w:pPr>
                      <w:r w:rsidRPr="00CF6899">
                        <w:rPr>
                          <w:sz w:val="20"/>
                          <w:szCs w:val="20"/>
                        </w:rPr>
                        <w:t>- Vodovod i kanalizacija d.o.o.</w:t>
                      </w:r>
                      <w:r w:rsidRPr="009B4662">
                        <w:rPr>
                          <w:sz w:val="20"/>
                        </w:rPr>
                        <w:t xml:space="preserve"> </w:t>
                      </w:r>
                    </w:p>
                    <w:p w14:paraId="273DB3B8" w14:textId="77777777" w:rsidR="003D7C7D" w:rsidRPr="00CF6899" w:rsidRDefault="003D7C7D" w:rsidP="003D7C7D">
                      <w:pPr>
                        <w:spacing w:after="0"/>
                        <w:rPr>
                          <w:sz w:val="20"/>
                          <w:szCs w:val="20"/>
                        </w:rPr>
                      </w:pPr>
                      <w:r w:rsidRPr="00CF6899">
                        <w:rPr>
                          <w:sz w:val="20"/>
                          <w:szCs w:val="20"/>
                        </w:rPr>
                        <w:t>- Gradska toplana d.o.o.</w:t>
                      </w:r>
                    </w:p>
                  </w:txbxContent>
                </v:textbox>
                <w10:wrap anchorx="margin"/>
              </v:roundrect>
            </w:pict>
          </mc:Fallback>
        </mc:AlternateContent>
      </w:r>
    </w:p>
    <w:p w14:paraId="6386A651" w14:textId="77777777" w:rsidR="003D7C7D" w:rsidRPr="00CF6899" w:rsidRDefault="003D7C7D" w:rsidP="003D7C7D">
      <w:pPr>
        <w:rPr>
          <w:sz w:val="20"/>
          <w:highlight w:val="yellow"/>
        </w:rPr>
      </w:pPr>
    </w:p>
    <w:p w14:paraId="3FA755AE" w14:textId="77777777" w:rsidR="003D7C7D" w:rsidRPr="00CF6899" w:rsidRDefault="003D7C7D" w:rsidP="003D7C7D">
      <w:pPr>
        <w:rPr>
          <w:highlight w:val="yellow"/>
        </w:rPr>
      </w:pPr>
    </w:p>
    <w:p w14:paraId="118ECF67" w14:textId="77777777" w:rsidR="003D7C7D" w:rsidRPr="00CF6899" w:rsidRDefault="003D7C7D" w:rsidP="003D7C7D">
      <w:r w:rsidRPr="00CF6899">
        <w:t>Obavješćivanje</w:t>
      </w:r>
    </w:p>
    <w:p w14:paraId="2EB75811" w14:textId="77777777" w:rsidR="003D7C7D" w:rsidRPr="00CF6899" w:rsidRDefault="003D7C7D" w:rsidP="003D7C7D">
      <w:r w:rsidRPr="00CF6899">
        <w:rPr>
          <w:noProof/>
          <w:lang w:eastAsia="hr-HR"/>
        </w:rPr>
        <mc:AlternateContent>
          <mc:Choice Requires="wps">
            <w:drawing>
              <wp:anchor distT="0" distB="0" distL="114300" distR="114300" simplePos="0" relativeHeight="251678720" behindDoc="0" locked="0" layoutInCell="1" allowOverlap="1" wp14:anchorId="4B5A31C7" wp14:editId="5E347F6D">
                <wp:simplePos x="0" y="0"/>
                <wp:positionH relativeFrom="column">
                  <wp:posOffset>5080</wp:posOffset>
                </wp:positionH>
                <wp:positionV relativeFrom="paragraph">
                  <wp:posOffset>73660</wp:posOffset>
                </wp:positionV>
                <wp:extent cx="771525" cy="0"/>
                <wp:effectExtent l="0" t="76200" r="9525" b="95250"/>
                <wp:wrapNone/>
                <wp:docPr id="603" name="Straight Arrow Connector 603"/>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81B3135" id="Straight Arrow Connector 603" o:spid="_x0000_s1026" type="#_x0000_t32" style="position:absolute;margin-left:.4pt;margin-top:5.8pt;width:60.7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4ABA601D" w14:textId="77777777" w:rsidR="003D7C7D" w:rsidRPr="00CF6899" w:rsidRDefault="003D7C7D" w:rsidP="003D7C7D">
      <w:r w:rsidRPr="00CF6899">
        <w:t>Aktiviranje</w:t>
      </w:r>
    </w:p>
    <w:p w14:paraId="6B060D80" w14:textId="77777777" w:rsidR="003D7C7D" w:rsidRPr="00CF6899" w:rsidRDefault="003D7C7D" w:rsidP="003D7C7D">
      <w:r w:rsidRPr="00CF6899">
        <w:rPr>
          <w:noProof/>
          <w:lang w:eastAsia="hr-HR"/>
        </w:rPr>
        <mc:AlternateContent>
          <mc:Choice Requires="wps">
            <w:drawing>
              <wp:anchor distT="0" distB="0" distL="114300" distR="114300" simplePos="0" relativeHeight="251679744" behindDoc="0" locked="0" layoutInCell="1" allowOverlap="1" wp14:anchorId="1F09542A" wp14:editId="43EE8163">
                <wp:simplePos x="0" y="0"/>
                <wp:positionH relativeFrom="column">
                  <wp:posOffset>0</wp:posOffset>
                </wp:positionH>
                <wp:positionV relativeFrom="paragraph">
                  <wp:posOffset>75565</wp:posOffset>
                </wp:positionV>
                <wp:extent cx="771525" cy="0"/>
                <wp:effectExtent l="0" t="76200" r="9525" b="95250"/>
                <wp:wrapNone/>
                <wp:docPr id="606" name="Straight Arrow Connector 606"/>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8EDC08" id="Straight Arrow Connector 606" o:spid="_x0000_s1026" type="#_x0000_t32" style="position:absolute;margin-left:0;margin-top:5.95pt;width:60.7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6240E6F4" w14:textId="77777777" w:rsidR="003D7C7D" w:rsidRPr="00CF6899" w:rsidRDefault="003D7C7D" w:rsidP="003D7C7D">
      <w:pPr>
        <w:spacing w:after="0"/>
        <w:rPr>
          <w:highlight w:val="yellow"/>
        </w:rPr>
      </w:pPr>
    </w:p>
    <w:p w14:paraId="43D9DFEE" w14:textId="757CD560" w:rsidR="00F77CAD" w:rsidRPr="0099624F" w:rsidRDefault="00F77CAD" w:rsidP="00F77CAD">
      <w:pPr>
        <w:pStyle w:val="Heading3"/>
        <w:rPr>
          <w:rFonts w:ascii="Arial" w:hAnsi="Arial" w:cs="Arial"/>
          <w:sz w:val="18"/>
          <w:szCs w:val="18"/>
        </w:rPr>
      </w:pPr>
      <w:r w:rsidRPr="0099624F">
        <w:rPr>
          <w:rFonts w:ascii="Arial" w:hAnsi="Arial" w:cs="Arial"/>
          <w:sz w:val="18"/>
          <w:szCs w:val="18"/>
        </w:rPr>
        <w:lastRenderedPageBreak/>
        <w:t>6.1.1 Zadaće operativnih snaga i pravnih osoba unutar sustava civilne zaštite</w:t>
      </w:r>
    </w:p>
    <w:tbl>
      <w:tblPr>
        <w:tblW w:w="1634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846"/>
        <w:gridCol w:w="1701"/>
        <w:gridCol w:w="1560"/>
        <w:gridCol w:w="9356"/>
        <w:gridCol w:w="2879"/>
      </w:tblGrid>
      <w:tr w:rsidR="00F77CAD" w:rsidRPr="0099624F" w14:paraId="67B59CDD" w14:textId="77777777" w:rsidTr="0099624F">
        <w:trPr>
          <w:trHeight w:val="245"/>
          <w:tblHeader/>
          <w:jc w:val="center"/>
        </w:trPr>
        <w:tc>
          <w:tcPr>
            <w:tcW w:w="846" w:type="dxa"/>
            <w:shd w:val="clear" w:color="auto" w:fill="D6E3BC"/>
            <w:vAlign w:val="center"/>
          </w:tcPr>
          <w:p w14:paraId="18709876"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R.br.</w:t>
            </w:r>
          </w:p>
        </w:tc>
        <w:tc>
          <w:tcPr>
            <w:tcW w:w="1701" w:type="dxa"/>
            <w:shd w:val="clear" w:color="auto" w:fill="D6E3BC"/>
            <w:vAlign w:val="center"/>
          </w:tcPr>
          <w:p w14:paraId="3295A908"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ZADAĆA</w:t>
            </w:r>
          </w:p>
        </w:tc>
        <w:tc>
          <w:tcPr>
            <w:tcW w:w="1560" w:type="dxa"/>
            <w:shd w:val="clear" w:color="auto" w:fill="D6E3BC"/>
            <w:vAlign w:val="center"/>
          </w:tcPr>
          <w:p w14:paraId="32825A4B"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NOSITELJI</w:t>
            </w:r>
          </w:p>
        </w:tc>
        <w:tc>
          <w:tcPr>
            <w:tcW w:w="9356" w:type="dxa"/>
            <w:shd w:val="clear" w:color="auto" w:fill="D6E3BC"/>
            <w:vAlign w:val="center"/>
          </w:tcPr>
          <w:p w14:paraId="4DCEC689"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OPERATIVNI POSTUPCI, KAPACITETI I OPERATIVNI DOPRINOS GRADA KARLOVCA</w:t>
            </w:r>
          </w:p>
        </w:tc>
        <w:tc>
          <w:tcPr>
            <w:tcW w:w="2879" w:type="dxa"/>
            <w:shd w:val="clear" w:color="auto" w:fill="D6E3BC"/>
            <w:vAlign w:val="center"/>
          </w:tcPr>
          <w:p w14:paraId="10A36710"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IZVRŠITELJI</w:t>
            </w:r>
          </w:p>
        </w:tc>
      </w:tr>
      <w:tr w:rsidR="00F77CAD" w:rsidRPr="0099624F" w14:paraId="71307925" w14:textId="77777777" w:rsidTr="00BF7C4E">
        <w:trPr>
          <w:trHeight w:val="275"/>
          <w:jc w:val="center"/>
        </w:trPr>
        <w:tc>
          <w:tcPr>
            <w:tcW w:w="846" w:type="dxa"/>
            <w:vMerge w:val="restart"/>
            <w:shd w:val="clear" w:color="auto" w:fill="auto"/>
            <w:vAlign w:val="center"/>
          </w:tcPr>
          <w:p w14:paraId="3D4FB223" w14:textId="77777777" w:rsidR="00F77CAD" w:rsidRPr="0099624F" w:rsidRDefault="00F77CAD" w:rsidP="00BF7C4E">
            <w:pPr>
              <w:widowControl w:val="0"/>
              <w:autoSpaceDE w:val="0"/>
              <w:adjustRightInd w:val="0"/>
              <w:spacing w:after="0"/>
              <w:jc w:val="center"/>
              <w:rPr>
                <w:rFonts w:ascii="Arial" w:hAnsi="Arial" w:cs="Arial"/>
                <w:b/>
                <w:bCs/>
                <w:sz w:val="18"/>
                <w:szCs w:val="18"/>
              </w:rPr>
            </w:pPr>
            <w:r w:rsidRPr="0099624F">
              <w:rPr>
                <w:rFonts w:ascii="Arial" w:hAnsi="Arial" w:cs="Arial"/>
                <w:b/>
                <w:bCs/>
                <w:sz w:val="18"/>
                <w:szCs w:val="18"/>
              </w:rPr>
              <w:t>1.</w:t>
            </w:r>
          </w:p>
        </w:tc>
        <w:tc>
          <w:tcPr>
            <w:tcW w:w="1701" w:type="dxa"/>
            <w:vMerge w:val="restart"/>
            <w:shd w:val="clear" w:color="auto" w:fill="auto"/>
            <w:vAlign w:val="center"/>
          </w:tcPr>
          <w:p w14:paraId="3571B91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Organizacija spašavanja zatrpanih osoba,  raščišćavanja ruševina, utvrđivanje zadaća s pregledom zadaća i nadležnosti</w:t>
            </w:r>
          </w:p>
        </w:tc>
        <w:tc>
          <w:tcPr>
            <w:tcW w:w="1560" w:type="dxa"/>
            <w:vMerge w:val="restart"/>
            <w:vAlign w:val="center"/>
          </w:tcPr>
          <w:p w14:paraId="66D7638D" w14:textId="77777777" w:rsidR="00F77CAD" w:rsidRPr="0099624F" w:rsidRDefault="00F77CAD" w:rsidP="00BF7C4E">
            <w:pPr>
              <w:widowControl w:val="0"/>
              <w:autoSpaceDE w:val="0"/>
              <w:adjustRightInd w:val="0"/>
              <w:spacing w:after="0"/>
              <w:ind w:right="34"/>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70130624"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Provesti aktiviranje snaga sustava civilne zaštite uz ocjenu stanja operativnih snaga i pravnih osoba od interesa za sustava civilne zaštite.</w:t>
            </w:r>
          </w:p>
          <w:p w14:paraId="24DF7ED4"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 xml:space="preserve">Definirati ugrožena područja i sigurne zone, provjeriti sustav uzbunjivanja stanovništva. </w:t>
            </w:r>
          </w:p>
          <w:p w14:paraId="2D114649"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Prikupljanje informacija o broju potpuno srušenih  objekata, stanju škola, vrtića, sportskih dvorana, trgovačkih centara i drugih objekata gdje boravi veći broj ljudi. Utvrđuju se koje su se aktivnosti odvijale u njima prije potresa i koliko je ljudi boravilo u njima.</w:t>
            </w:r>
          </w:p>
        </w:tc>
        <w:tc>
          <w:tcPr>
            <w:tcW w:w="2879" w:type="dxa"/>
            <w:shd w:val="clear" w:color="auto" w:fill="auto"/>
            <w:vAlign w:val="center"/>
          </w:tcPr>
          <w:p w14:paraId="0AC22C00"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xml:space="preserve">- Stožer civilne zaštite </w:t>
            </w:r>
          </w:p>
          <w:p w14:paraId="561EA86E"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teklićka služba</w:t>
            </w:r>
          </w:p>
        </w:tc>
      </w:tr>
      <w:tr w:rsidR="00F77CAD" w:rsidRPr="0099624F" w14:paraId="6D668B98" w14:textId="77777777" w:rsidTr="00BF7C4E">
        <w:trPr>
          <w:trHeight w:val="275"/>
          <w:jc w:val="center"/>
        </w:trPr>
        <w:tc>
          <w:tcPr>
            <w:tcW w:w="846" w:type="dxa"/>
            <w:vMerge/>
            <w:shd w:val="clear" w:color="auto" w:fill="auto"/>
            <w:vAlign w:val="center"/>
          </w:tcPr>
          <w:p w14:paraId="6BA483F0" w14:textId="77777777" w:rsidR="00F77CAD" w:rsidRPr="0099624F" w:rsidRDefault="00F77CAD" w:rsidP="00BF7C4E">
            <w:pPr>
              <w:widowControl w:val="0"/>
              <w:autoSpaceDE w:val="0"/>
              <w:adjustRightInd w:val="0"/>
              <w:spacing w:after="0"/>
              <w:jc w:val="center"/>
              <w:rPr>
                <w:rFonts w:ascii="Arial" w:hAnsi="Arial" w:cs="Arial"/>
                <w:b/>
                <w:bCs/>
                <w:sz w:val="18"/>
                <w:szCs w:val="18"/>
              </w:rPr>
            </w:pPr>
          </w:p>
        </w:tc>
        <w:tc>
          <w:tcPr>
            <w:tcW w:w="1701" w:type="dxa"/>
            <w:vMerge/>
            <w:shd w:val="clear" w:color="auto" w:fill="auto"/>
            <w:vAlign w:val="center"/>
          </w:tcPr>
          <w:p w14:paraId="21668600"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560" w:type="dxa"/>
            <w:vMerge/>
            <w:vAlign w:val="center"/>
          </w:tcPr>
          <w:p w14:paraId="752F728E" w14:textId="77777777" w:rsidR="00F77CAD" w:rsidRPr="0099624F" w:rsidRDefault="00F77CAD" w:rsidP="00BF7C4E">
            <w:pPr>
              <w:widowControl w:val="0"/>
              <w:autoSpaceDE w:val="0"/>
              <w:adjustRightInd w:val="0"/>
              <w:spacing w:after="0"/>
              <w:ind w:right="34"/>
              <w:jc w:val="center"/>
              <w:rPr>
                <w:rFonts w:ascii="Arial" w:hAnsi="Arial" w:cs="Arial"/>
                <w:bCs/>
                <w:sz w:val="18"/>
                <w:szCs w:val="18"/>
              </w:rPr>
            </w:pPr>
          </w:p>
        </w:tc>
        <w:tc>
          <w:tcPr>
            <w:tcW w:w="9356" w:type="dxa"/>
            <w:shd w:val="clear" w:color="auto" w:fill="auto"/>
            <w:vAlign w:val="center"/>
          </w:tcPr>
          <w:p w14:paraId="384AB982"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 xml:space="preserve">Evakuacija i zbrinjavanje stanovništva, materijalnih i kulturnih dobara, osobna i uzajamna pomoć te obavljanje potrebnih radnji i izvođenje radova na ruševinama izvršiti će snage sustava civilne zaštite navedene u izvršiteljima sukladno zahtjevu Gradonačelnika Grada Karlovac, zakonu i vlastitim planovima. </w:t>
            </w:r>
          </w:p>
          <w:p w14:paraId="25BB76E3"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Kao potpora navedenim snagama u raščišćavanju ruševina određuju se pravne osobe od interesa za sustav civilne zaštite (komunalna društva te tvrtke koje posjeduju potrebnu mehanizaciju za raščišćavanje).</w:t>
            </w:r>
          </w:p>
          <w:p w14:paraId="23CCA0F5"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Raščišćavanje ruševina prema sljedećim prioritetima:</w:t>
            </w:r>
          </w:p>
          <w:p w14:paraId="7C479D35" w14:textId="77777777" w:rsidR="00F77CAD" w:rsidRPr="0099624F" w:rsidRDefault="00F77CAD" w:rsidP="00BF7C4E">
            <w:pPr>
              <w:widowControl w:val="0"/>
              <w:autoSpaceDE w:val="0"/>
              <w:adjustRightInd w:val="0"/>
              <w:spacing w:after="0"/>
              <w:ind w:left="708" w:right="34"/>
              <w:rPr>
                <w:rFonts w:ascii="Arial" w:hAnsi="Arial" w:cs="Arial"/>
                <w:bCs/>
                <w:sz w:val="18"/>
                <w:szCs w:val="18"/>
              </w:rPr>
            </w:pPr>
            <w:r w:rsidRPr="0099624F">
              <w:rPr>
                <w:rFonts w:ascii="Arial" w:hAnsi="Arial" w:cs="Arial"/>
                <w:bCs/>
                <w:sz w:val="18"/>
                <w:szCs w:val="18"/>
              </w:rPr>
              <w:t>1. raščišćavanje objekata zdravstvene zaštite, škola, vrtića, sportskih dvorana, trgovačkih centara i ostalih objekata gdje boravi veći broj ljudi.</w:t>
            </w:r>
          </w:p>
          <w:p w14:paraId="62670206" w14:textId="77777777" w:rsidR="00F77CAD" w:rsidRPr="0099624F" w:rsidRDefault="00F77CAD" w:rsidP="00BF7C4E">
            <w:pPr>
              <w:widowControl w:val="0"/>
              <w:autoSpaceDE w:val="0"/>
              <w:adjustRightInd w:val="0"/>
              <w:spacing w:after="0"/>
              <w:ind w:left="708" w:right="34"/>
              <w:rPr>
                <w:rFonts w:ascii="Arial" w:hAnsi="Arial" w:cs="Arial"/>
                <w:bCs/>
                <w:sz w:val="18"/>
                <w:szCs w:val="18"/>
              </w:rPr>
            </w:pPr>
            <w:r w:rsidRPr="0099624F">
              <w:rPr>
                <w:rFonts w:ascii="Arial" w:hAnsi="Arial" w:cs="Arial"/>
                <w:bCs/>
                <w:sz w:val="18"/>
                <w:szCs w:val="18"/>
              </w:rPr>
              <w:t>2. pristup kritičnoj infrastrukturi.</w:t>
            </w:r>
          </w:p>
          <w:p w14:paraId="24C57F1E" w14:textId="77777777" w:rsidR="00F77CAD" w:rsidRPr="0099624F" w:rsidRDefault="00F77CAD" w:rsidP="00BF7C4E">
            <w:pPr>
              <w:widowControl w:val="0"/>
              <w:autoSpaceDE w:val="0"/>
              <w:adjustRightInd w:val="0"/>
              <w:spacing w:after="0"/>
              <w:ind w:left="708" w:right="34"/>
              <w:rPr>
                <w:rFonts w:ascii="Arial" w:hAnsi="Arial" w:cs="Arial"/>
                <w:bCs/>
                <w:sz w:val="18"/>
                <w:szCs w:val="18"/>
              </w:rPr>
            </w:pPr>
            <w:r w:rsidRPr="0099624F">
              <w:rPr>
                <w:rFonts w:ascii="Arial" w:hAnsi="Arial" w:cs="Arial"/>
                <w:bCs/>
                <w:sz w:val="18"/>
                <w:szCs w:val="18"/>
              </w:rPr>
              <w:t>3. raščišćavanje stambenih zgrada i obiteljskih kuća.</w:t>
            </w:r>
          </w:p>
          <w:p w14:paraId="47AA5AB2" w14:textId="77777777" w:rsidR="00F77CAD" w:rsidRPr="0099624F" w:rsidRDefault="00F77CAD" w:rsidP="00BF7C4E">
            <w:pPr>
              <w:widowControl w:val="0"/>
              <w:autoSpaceDE w:val="0"/>
              <w:adjustRightInd w:val="0"/>
              <w:spacing w:after="0"/>
              <w:ind w:left="708" w:right="34"/>
              <w:rPr>
                <w:rFonts w:ascii="Arial" w:hAnsi="Arial" w:cs="Arial"/>
                <w:bCs/>
                <w:sz w:val="18"/>
                <w:szCs w:val="18"/>
              </w:rPr>
            </w:pPr>
            <w:r w:rsidRPr="0099624F">
              <w:rPr>
                <w:rFonts w:ascii="Arial" w:hAnsi="Arial" w:cs="Arial"/>
                <w:bCs/>
                <w:sz w:val="18"/>
                <w:szCs w:val="18"/>
              </w:rPr>
              <w:t>4. raščišćavanje ruševina s prometnica.</w:t>
            </w:r>
          </w:p>
          <w:p w14:paraId="6D662C5D" w14:textId="77777777" w:rsidR="00F77CAD" w:rsidRPr="0099624F" w:rsidRDefault="00F77CAD" w:rsidP="00BF7C4E">
            <w:pPr>
              <w:widowControl w:val="0"/>
              <w:autoSpaceDE w:val="0"/>
              <w:adjustRightInd w:val="0"/>
              <w:spacing w:after="0"/>
              <w:ind w:left="708" w:right="34"/>
              <w:rPr>
                <w:rFonts w:ascii="Arial" w:hAnsi="Arial" w:cs="Arial"/>
                <w:bCs/>
                <w:sz w:val="18"/>
                <w:szCs w:val="18"/>
              </w:rPr>
            </w:pPr>
            <w:r w:rsidRPr="0099624F">
              <w:rPr>
                <w:rFonts w:ascii="Arial" w:hAnsi="Arial" w:cs="Arial"/>
                <w:bCs/>
                <w:sz w:val="18"/>
                <w:szCs w:val="18"/>
              </w:rPr>
              <w:t>5. ravnanje terena radi lakšeg prometa i eventualnog podizanja šatorskih i drugih privremenih naselja.</w:t>
            </w:r>
          </w:p>
        </w:tc>
        <w:tc>
          <w:tcPr>
            <w:tcW w:w="2879" w:type="dxa"/>
            <w:shd w:val="clear" w:color="auto" w:fill="auto"/>
            <w:vAlign w:val="center"/>
          </w:tcPr>
          <w:p w14:paraId="03C0D37D" w14:textId="77777777" w:rsidR="00F77CAD" w:rsidRPr="0099624F" w:rsidRDefault="00F77CAD" w:rsidP="00BF7C4E">
            <w:pPr>
              <w:widowControl w:val="0"/>
              <w:autoSpaceDE w:val="0"/>
              <w:autoSpaceDN w:val="0"/>
              <w:adjustRightInd w:val="0"/>
              <w:spacing w:after="0"/>
              <w:contextualSpacing/>
              <w:rPr>
                <w:rFonts w:ascii="Arial" w:eastAsia="Calibri" w:hAnsi="Arial" w:cs="Arial"/>
                <w:sz w:val="18"/>
                <w:szCs w:val="18"/>
              </w:rPr>
            </w:pPr>
            <w:r w:rsidRPr="0099624F">
              <w:rPr>
                <w:rFonts w:ascii="Arial" w:hAnsi="Arial" w:cs="Arial"/>
                <w:bCs/>
                <w:sz w:val="18"/>
                <w:szCs w:val="18"/>
              </w:rPr>
              <w:t xml:space="preserve">- Vatrogasna služba </w:t>
            </w:r>
          </w:p>
          <w:p w14:paraId="177E24E0" w14:textId="77777777" w:rsidR="00F77CAD" w:rsidRPr="0099624F" w:rsidRDefault="00F77CAD" w:rsidP="00BF7C4E">
            <w:pPr>
              <w:spacing w:after="0"/>
              <w:rPr>
                <w:rFonts w:ascii="Arial" w:eastAsia="Calibri" w:hAnsi="Arial" w:cs="Arial"/>
                <w:sz w:val="18"/>
                <w:szCs w:val="18"/>
              </w:rPr>
            </w:pPr>
            <w:r w:rsidRPr="0099624F">
              <w:rPr>
                <w:rFonts w:ascii="Arial" w:eastAsia="Calibri" w:hAnsi="Arial" w:cs="Arial"/>
                <w:sz w:val="18"/>
                <w:szCs w:val="18"/>
              </w:rPr>
              <w:t>- HGSS - stanica Karlovac</w:t>
            </w:r>
          </w:p>
          <w:p w14:paraId="5D595D45" w14:textId="77777777" w:rsidR="00F77CAD" w:rsidRPr="0099624F" w:rsidRDefault="00F77CAD" w:rsidP="00BF7C4E">
            <w:pPr>
              <w:spacing w:after="0"/>
              <w:rPr>
                <w:rFonts w:ascii="Arial" w:hAnsi="Arial" w:cs="Arial"/>
                <w:bCs/>
                <w:sz w:val="18"/>
                <w:szCs w:val="18"/>
              </w:rPr>
            </w:pPr>
            <w:r w:rsidRPr="0099624F">
              <w:rPr>
                <w:rFonts w:ascii="Arial" w:eastAsia="Calibri" w:hAnsi="Arial" w:cs="Arial"/>
                <w:sz w:val="18"/>
                <w:szCs w:val="18"/>
              </w:rPr>
              <w:t>- GDCK Karlovac</w:t>
            </w:r>
            <w:r w:rsidRPr="0099624F">
              <w:rPr>
                <w:rFonts w:ascii="Arial" w:hAnsi="Arial" w:cs="Arial"/>
                <w:bCs/>
                <w:sz w:val="18"/>
                <w:szCs w:val="18"/>
              </w:rPr>
              <w:t xml:space="preserve"> </w:t>
            </w:r>
          </w:p>
          <w:p w14:paraId="485C0D3D"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hAnsi="Arial" w:cs="Arial"/>
                <w:sz w:val="18"/>
                <w:szCs w:val="18"/>
              </w:rPr>
              <w:t>-</w:t>
            </w:r>
            <w:r w:rsidRPr="0099624F">
              <w:rPr>
                <w:rFonts w:ascii="Arial" w:eastAsia="Calibri" w:hAnsi="Arial" w:cs="Arial"/>
                <w:sz w:val="18"/>
                <w:szCs w:val="18"/>
              </w:rPr>
              <w:t xml:space="preserve"> Zelenilo d.o.o.</w:t>
            </w:r>
          </w:p>
          <w:p w14:paraId="0E74A997"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Vodovod i kanalizacija d.o.o.</w:t>
            </w:r>
          </w:p>
          <w:p w14:paraId="2C9AC3D3"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xml:space="preserve"> - Gradska toplana d.o.o.</w:t>
            </w:r>
          </w:p>
          <w:p w14:paraId="48573172"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HEP ODS d.o.o. – Elektra Karlovac</w:t>
            </w:r>
          </w:p>
          <w:p w14:paraId="5410BA4E"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Montcogim plinara d.o.o. – DP Karlovac</w:t>
            </w:r>
          </w:p>
          <w:p w14:paraId="20C81EA6"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Hrvatske ceste d.o.o. – Tehnička ispostava Karlovac,</w:t>
            </w:r>
          </w:p>
          <w:p w14:paraId="384C97C1"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Hrvatske šume – Uprava šuma Karlovac – Šumarija Karlovac</w:t>
            </w:r>
          </w:p>
        </w:tc>
      </w:tr>
      <w:tr w:rsidR="00F77CAD" w:rsidRPr="0099624F" w14:paraId="44F96D3E" w14:textId="77777777" w:rsidTr="0099624F">
        <w:trPr>
          <w:trHeight w:val="616"/>
          <w:jc w:val="center"/>
        </w:trPr>
        <w:tc>
          <w:tcPr>
            <w:tcW w:w="846" w:type="dxa"/>
            <w:vMerge/>
            <w:shd w:val="clear" w:color="auto" w:fill="auto"/>
            <w:vAlign w:val="center"/>
          </w:tcPr>
          <w:p w14:paraId="1206472C"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15E52DB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560" w:type="dxa"/>
            <w:vMerge/>
            <w:vAlign w:val="center"/>
          </w:tcPr>
          <w:p w14:paraId="14169673"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419687A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Izviđanje i pretraživanje ruševina. </w:t>
            </w:r>
          </w:p>
        </w:tc>
        <w:tc>
          <w:tcPr>
            <w:tcW w:w="2879" w:type="dxa"/>
            <w:shd w:val="clear" w:color="auto" w:fill="auto"/>
            <w:vAlign w:val="center"/>
          </w:tcPr>
          <w:p w14:paraId="46DDFAC3"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Vatrogasna služba</w:t>
            </w:r>
          </w:p>
          <w:p w14:paraId="4CE9EB6C"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HGSS - stanica Karlovac</w:t>
            </w:r>
          </w:p>
        </w:tc>
      </w:tr>
      <w:tr w:rsidR="00F77CAD" w:rsidRPr="0099624F" w14:paraId="493D2FCF" w14:textId="77777777" w:rsidTr="0099624F">
        <w:trPr>
          <w:trHeight w:val="554"/>
          <w:jc w:val="center"/>
        </w:trPr>
        <w:tc>
          <w:tcPr>
            <w:tcW w:w="846" w:type="dxa"/>
            <w:vMerge/>
            <w:shd w:val="clear" w:color="auto" w:fill="auto"/>
            <w:vAlign w:val="center"/>
          </w:tcPr>
          <w:p w14:paraId="2FE0C9A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5DA4D53F"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560" w:type="dxa"/>
            <w:vMerge/>
            <w:vAlign w:val="center"/>
          </w:tcPr>
          <w:p w14:paraId="1795B9F7"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660BF7AB"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Neposredno spašavanje stradalih iz ruševina</w:t>
            </w:r>
          </w:p>
        </w:tc>
        <w:tc>
          <w:tcPr>
            <w:tcW w:w="2879" w:type="dxa"/>
            <w:shd w:val="clear" w:color="auto" w:fill="auto"/>
            <w:vAlign w:val="center"/>
          </w:tcPr>
          <w:p w14:paraId="74294B2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Vatrogasna služba</w:t>
            </w:r>
          </w:p>
          <w:p w14:paraId="6F346CC2"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HGSS - stanica Karlovac</w:t>
            </w:r>
          </w:p>
        </w:tc>
      </w:tr>
      <w:tr w:rsidR="00F77CAD" w:rsidRPr="0099624F" w14:paraId="2A1CA763" w14:textId="77777777" w:rsidTr="0099624F">
        <w:trPr>
          <w:trHeight w:val="562"/>
          <w:jc w:val="center"/>
        </w:trPr>
        <w:tc>
          <w:tcPr>
            <w:tcW w:w="846" w:type="dxa"/>
            <w:vMerge/>
            <w:shd w:val="clear" w:color="auto" w:fill="auto"/>
            <w:vAlign w:val="center"/>
          </w:tcPr>
          <w:p w14:paraId="4B5FF03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3A903E69"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560" w:type="dxa"/>
            <w:vMerge/>
            <w:vAlign w:val="center"/>
          </w:tcPr>
          <w:p w14:paraId="4AB70B59"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6B3B40ED"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Evakuacija i spašavanje stanovništva iz visokih objekata</w:t>
            </w:r>
          </w:p>
        </w:tc>
        <w:tc>
          <w:tcPr>
            <w:tcW w:w="2879" w:type="dxa"/>
            <w:shd w:val="clear" w:color="auto" w:fill="auto"/>
            <w:vAlign w:val="center"/>
          </w:tcPr>
          <w:p w14:paraId="5B36BE0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Vatrogasna služba</w:t>
            </w:r>
          </w:p>
          <w:p w14:paraId="5E241A95"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HGSS - stanica Karlovac</w:t>
            </w:r>
          </w:p>
        </w:tc>
      </w:tr>
      <w:tr w:rsidR="00F77CAD" w:rsidRPr="0099624F" w14:paraId="5F9D0C9A" w14:textId="77777777" w:rsidTr="0099624F">
        <w:trPr>
          <w:trHeight w:val="314"/>
          <w:jc w:val="center"/>
        </w:trPr>
        <w:tc>
          <w:tcPr>
            <w:tcW w:w="846" w:type="dxa"/>
            <w:vMerge w:val="restart"/>
            <w:shd w:val="clear" w:color="auto" w:fill="auto"/>
            <w:vAlign w:val="center"/>
          </w:tcPr>
          <w:p w14:paraId="284E51F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2.</w:t>
            </w:r>
          </w:p>
        </w:tc>
        <w:tc>
          <w:tcPr>
            <w:tcW w:w="1701" w:type="dxa"/>
            <w:vMerge w:val="restart"/>
            <w:shd w:val="clear" w:color="auto" w:fill="auto"/>
            <w:vAlign w:val="center"/>
          </w:tcPr>
          <w:p w14:paraId="5FAB31C4"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r w:rsidRPr="0099624F">
              <w:rPr>
                <w:rFonts w:ascii="Arial" w:hAnsi="Arial" w:cs="Arial"/>
                <w:b/>
                <w:bCs/>
                <w:sz w:val="18"/>
                <w:szCs w:val="18"/>
              </w:rPr>
              <w:t xml:space="preserve">Organizacija i pregled obveza u ojačavanju kritične infrastrukture i provođenju drugih aktivnosti s pregledom </w:t>
            </w:r>
            <w:r w:rsidRPr="0099624F">
              <w:rPr>
                <w:rFonts w:ascii="Arial" w:hAnsi="Arial" w:cs="Arial"/>
                <w:b/>
                <w:bCs/>
                <w:sz w:val="18"/>
                <w:szCs w:val="18"/>
              </w:rPr>
              <w:lastRenderedPageBreak/>
              <w:t>pravnih osoba te službi koje se uključuju u obranu od poplava</w:t>
            </w:r>
          </w:p>
        </w:tc>
        <w:tc>
          <w:tcPr>
            <w:tcW w:w="1560" w:type="dxa"/>
            <w:vMerge w:val="restart"/>
            <w:vAlign w:val="center"/>
          </w:tcPr>
          <w:p w14:paraId="45A11F85"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lastRenderedPageBreak/>
              <w:t>Grad Karlovac</w:t>
            </w:r>
          </w:p>
        </w:tc>
        <w:tc>
          <w:tcPr>
            <w:tcW w:w="9356" w:type="dxa"/>
            <w:shd w:val="clear" w:color="auto" w:fill="auto"/>
            <w:vAlign w:val="center"/>
          </w:tcPr>
          <w:p w14:paraId="5142F9B2"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Stožer civilne zaštite prikuplja informacije o stanju kritične infrastrukture (vodoopskrba, elektroopskrba, plinoopskrba, telekomunikacije). Za prikupljanje informacija zaduženi su članovi stožera za komunalne djelatnosti i vlasnici kritične infrastrukture.</w:t>
            </w:r>
          </w:p>
          <w:p w14:paraId="11720D57"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Vodovod i kanalizacija d.o.o., Karlovac</w:t>
            </w:r>
          </w:p>
          <w:p w14:paraId="5F7676C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Gradska toplana d.o.o., Karlovac</w:t>
            </w:r>
          </w:p>
          <w:p w14:paraId="5EB6B423"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HEP ODS d.o.o. – Elektra Karlovac</w:t>
            </w:r>
          </w:p>
          <w:p w14:paraId="22297D61"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Montcogim plinara d.o.o. – DP Karlovac</w:t>
            </w:r>
          </w:p>
          <w:p w14:paraId="2CBBC3D6"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eastAsia="Calibri" w:hAnsi="Arial" w:cs="Arial"/>
                <w:sz w:val="18"/>
                <w:szCs w:val="18"/>
              </w:rPr>
              <w:t>- Hrvatski Telekom d.d., T-Centar Karlovac</w:t>
            </w:r>
          </w:p>
        </w:tc>
        <w:tc>
          <w:tcPr>
            <w:tcW w:w="2879" w:type="dxa"/>
            <w:shd w:val="clear" w:color="auto" w:fill="auto"/>
            <w:vAlign w:val="center"/>
          </w:tcPr>
          <w:p w14:paraId="3A54BB2A"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Stožer civilne zaštite</w:t>
            </w:r>
          </w:p>
        </w:tc>
      </w:tr>
      <w:tr w:rsidR="00F77CAD" w:rsidRPr="0099624F" w14:paraId="6B603F3D" w14:textId="77777777" w:rsidTr="00BF7C4E">
        <w:trPr>
          <w:trHeight w:val="591"/>
          <w:jc w:val="center"/>
        </w:trPr>
        <w:tc>
          <w:tcPr>
            <w:tcW w:w="846" w:type="dxa"/>
            <w:vMerge/>
            <w:shd w:val="clear" w:color="auto" w:fill="auto"/>
            <w:vAlign w:val="center"/>
          </w:tcPr>
          <w:p w14:paraId="26F961B0"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48256C70"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5EBDD3CF"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3373A536"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Uspostava opskrbe električnom energijom, sanacija posljedica poplave na elektroenergetskim postrojenjima.</w:t>
            </w:r>
          </w:p>
        </w:tc>
        <w:tc>
          <w:tcPr>
            <w:tcW w:w="2879" w:type="dxa"/>
            <w:shd w:val="clear" w:color="auto" w:fill="auto"/>
            <w:vAlign w:val="center"/>
          </w:tcPr>
          <w:p w14:paraId="7695C98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eastAsia="Calibri" w:hAnsi="Arial" w:cs="Arial"/>
                <w:sz w:val="18"/>
                <w:szCs w:val="18"/>
              </w:rPr>
              <w:t xml:space="preserve"> HEP ODS d.o.o. – Elektra Karlovac</w:t>
            </w:r>
          </w:p>
        </w:tc>
      </w:tr>
      <w:tr w:rsidR="00F77CAD" w:rsidRPr="0099624F" w14:paraId="54C5D292" w14:textId="77777777" w:rsidTr="0099624F">
        <w:trPr>
          <w:trHeight w:val="706"/>
          <w:jc w:val="center"/>
        </w:trPr>
        <w:tc>
          <w:tcPr>
            <w:tcW w:w="846" w:type="dxa"/>
            <w:vMerge/>
            <w:shd w:val="clear" w:color="auto" w:fill="auto"/>
            <w:vAlign w:val="center"/>
          </w:tcPr>
          <w:p w14:paraId="6666FE38"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18339C50"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0F00671B"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1D80399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Uspostava redovne opskrbe pitkom vodom (vatrogasna služba se uključuju u opskrbu vodom pomoću autocisterni).</w:t>
            </w:r>
          </w:p>
          <w:p w14:paraId="5B2D69CF"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Sanacija oštećene i/ili uništene vodovodne infrastrukture.</w:t>
            </w:r>
          </w:p>
        </w:tc>
        <w:tc>
          <w:tcPr>
            <w:tcW w:w="2879" w:type="dxa"/>
            <w:shd w:val="clear" w:color="auto" w:fill="auto"/>
            <w:vAlign w:val="center"/>
          </w:tcPr>
          <w:p w14:paraId="784106E2"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eastAsia="Calibri" w:hAnsi="Arial" w:cs="Arial"/>
                <w:sz w:val="18"/>
                <w:szCs w:val="18"/>
              </w:rPr>
            </w:pPr>
            <w:r w:rsidRPr="0099624F">
              <w:rPr>
                <w:rFonts w:ascii="Arial" w:hAnsi="Arial" w:cs="Arial"/>
                <w:sz w:val="18"/>
                <w:szCs w:val="18"/>
              </w:rPr>
              <w:t xml:space="preserve"> </w:t>
            </w:r>
            <w:r w:rsidRPr="0099624F">
              <w:rPr>
                <w:rFonts w:ascii="Arial" w:eastAsia="Calibri" w:hAnsi="Arial" w:cs="Arial"/>
                <w:sz w:val="18"/>
                <w:szCs w:val="18"/>
              </w:rPr>
              <w:t>VZG Karlovac s pripadajućim vatrogasnim postrojbama</w:t>
            </w:r>
          </w:p>
          <w:p w14:paraId="71B2006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Vodovod i kanalizacija d.o.o. </w:t>
            </w:r>
          </w:p>
        </w:tc>
      </w:tr>
      <w:tr w:rsidR="00F77CAD" w:rsidRPr="0099624F" w14:paraId="6E011DEF" w14:textId="77777777" w:rsidTr="0099624F">
        <w:trPr>
          <w:trHeight w:val="546"/>
          <w:jc w:val="center"/>
        </w:trPr>
        <w:tc>
          <w:tcPr>
            <w:tcW w:w="846" w:type="dxa"/>
            <w:vMerge/>
            <w:shd w:val="clear" w:color="auto" w:fill="auto"/>
            <w:vAlign w:val="center"/>
          </w:tcPr>
          <w:p w14:paraId="442C0793"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682B78C1"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66C46299"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1707634C"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Popravak telefonske infrastrukture (područne centrale, mjesne centrale, repetitori, stupovi nadzemne telefonske mreže).</w:t>
            </w:r>
          </w:p>
        </w:tc>
        <w:tc>
          <w:tcPr>
            <w:tcW w:w="2879" w:type="dxa"/>
            <w:shd w:val="clear" w:color="auto" w:fill="auto"/>
            <w:vAlign w:val="center"/>
          </w:tcPr>
          <w:p w14:paraId="11791AAD"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eastAsia="Calibri" w:hAnsi="Arial" w:cs="Arial"/>
                <w:sz w:val="18"/>
                <w:szCs w:val="18"/>
              </w:rPr>
              <w:t>Hrvatski Telekom d.d., T-Centar Karlovac</w:t>
            </w:r>
          </w:p>
        </w:tc>
      </w:tr>
      <w:tr w:rsidR="00F77CAD" w:rsidRPr="0099624F" w14:paraId="0B7B09D2" w14:textId="77777777" w:rsidTr="0099624F">
        <w:trPr>
          <w:trHeight w:val="1404"/>
          <w:jc w:val="center"/>
        </w:trPr>
        <w:tc>
          <w:tcPr>
            <w:tcW w:w="846" w:type="dxa"/>
            <w:vMerge/>
            <w:shd w:val="clear" w:color="auto" w:fill="auto"/>
            <w:vAlign w:val="center"/>
          </w:tcPr>
          <w:p w14:paraId="3BE657C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0EC2542C"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5023DE85"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0B1C798C"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Popravak prometnica, uklanjanje dijelova stijena i zemlje s prometnica, uklanjanje stabala s prometnica i ispiranje prometnica.</w:t>
            </w:r>
          </w:p>
        </w:tc>
        <w:tc>
          <w:tcPr>
            <w:tcW w:w="2879" w:type="dxa"/>
            <w:shd w:val="clear" w:color="auto" w:fill="auto"/>
            <w:vAlign w:val="center"/>
          </w:tcPr>
          <w:p w14:paraId="5E6FB28B"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Hrvatske ceste d.o.o. – Tehnička ispostava Karlovac</w:t>
            </w:r>
          </w:p>
          <w:p w14:paraId="7E2171A8"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Županijska uprava za ceste Karlovačke županije</w:t>
            </w:r>
          </w:p>
          <w:p w14:paraId="6412413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99624F">
              <w:rPr>
                <w:rFonts w:ascii="Arial" w:hAnsi="Arial" w:cs="Arial"/>
                <w:sz w:val="18"/>
                <w:szCs w:val="18"/>
              </w:rPr>
              <w:t>Vatrogasna služba</w:t>
            </w:r>
          </w:p>
          <w:p w14:paraId="2B5C357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sz w:val="18"/>
                <w:szCs w:val="18"/>
              </w:rPr>
              <w:t>Hrvatske šume – Uprava šuma Karlovac – Šumarija Karlovac</w:t>
            </w:r>
          </w:p>
        </w:tc>
      </w:tr>
      <w:tr w:rsidR="00F77CAD" w:rsidRPr="0099624F" w14:paraId="1B3F965A" w14:textId="77777777" w:rsidTr="0099624F">
        <w:trPr>
          <w:trHeight w:val="506"/>
          <w:jc w:val="center"/>
        </w:trPr>
        <w:tc>
          <w:tcPr>
            <w:tcW w:w="846" w:type="dxa"/>
            <w:vMerge/>
            <w:shd w:val="clear" w:color="auto" w:fill="auto"/>
            <w:vAlign w:val="center"/>
          </w:tcPr>
          <w:p w14:paraId="0A3461A2"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16923B00"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02EE3CDB"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08A14679"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Uspostava redovne opskrbe plinom, sanacija oštećene i/ili uništene plinovodne infrastrukture.</w:t>
            </w:r>
          </w:p>
        </w:tc>
        <w:tc>
          <w:tcPr>
            <w:tcW w:w="2879" w:type="dxa"/>
            <w:shd w:val="clear" w:color="auto" w:fill="auto"/>
            <w:vAlign w:val="center"/>
          </w:tcPr>
          <w:p w14:paraId="2E194A2E" w14:textId="77777777" w:rsidR="00F77CAD" w:rsidRPr="0099624F" w:rsidRDefault="00F77CAD" w:rsidP="00BF7C4E">
            <w:pPr>
              <w:shd w:val="clear" w:color="auto" w:fill="FFFFFF" w:themeFill="background1"/>
              <w:spacing w:after="0"/>
              <w:rPr>
                <w:rFonts w:ascii="Arial" w:eastAsia="Calibri" w:hAnsi="Arial" w:cs="Arial"/>
                <w:sz w:val="18"/>
                <w:szCs w:val="18"/>
                <w:highlight w:val="yellow"/>
              </w:rPr>
            </w:pPr>
            <w:r w:rsidRPr="0099624F">
              <w:rPr>
                <w:rFonts w:ascii="Arial" w:hAnsi="Arial" w:cs="Arial"/>
                <w:sz w:val="18"/>
                <w:szCs w:val="18"/>
              </w:rPr>
              <w:t xml:space="preserve">- </w:t>
            </w:r>
            <w:r w:rsidRPr="0099624F">
              <w:rPr>
                <w:rFonts w:ascii="Arial" w:eastAsia="Calibri" w:hAnsi="Arial" w:cs="Arial"/>
                <w:sz w:val="18"/>
                <w:szCs w:val="18"/>
              </w:rPr>
              <w:t>Montcogim plinara d.o.o. – DP Karlovac</w:t>
            </w:r>
          </w:p>
        </w:tc>
      </w:tr>
      <w:tr w:rsidR="00F77CAD" w:rsidRPr="0099624F" w14:paraId="144CE9AF" w14:textId="77777777" w:rsidTr="00BF7C4E">
        <w:trPr>
          <w:trHeight w:val="1057"/>
          <w:jc w:val="center"/>
        </w:trPr>
        <w:tc>
          <w:tcPr>
            <w:tcW w:w="846" w:type="dxa"/>
            <w:vMerge/>
            <w:shd w:val="clear" w:color="auto" w:fill="auto"/>
            <w:vAlign w:val="center"/>
          </w:tcPr>
          <w:p w14:paraId="7177C88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1B540233"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00E52E08"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732391AA"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Provedba osiguranja tehničke zaštite proizvodnih objekata i distribucijske mreže, neometanog djelovanja ključnih procesa i operacija, zamjenskog specijalističkog osoblja i opreme, te u slučaju potrebe preseljenje infrastrukture.</w:t>
            </w:r>
          </w:p>
        </w:tc>
        <w:tc>
          <w:tcPr>
            <w:tcW w:w="2879" w:type="dxa"/>
            <w:shd w:val="clear" w:color="auto" w:fill="auto"/>
            <w:vAlign w:val="center"/>
          </w:tcPr>
          <w:p w14:paraId="36981FC5" w14:textId="77777777" w:rsidR="00F77CAD" w:rsidRPr="0099624F" w:rsidRDefault="00F77CAD" w:rsidP="00BF7C4E">
            <w:pPr>
              <w:spacing w:after="0"/>
              <w:rPr>
                <w:rFonts w:ascii="Arial" w:eastAsia="Calibri" w:hAnsi="Arial" w:cs="Arial"/>
                <w:sz w:val="18"/>
                <w:szCs w:val="18"/>
              </w:rPr>
            </w:pPr>
            <w:r w:rsidRPr="0099624F">
              <w:rPr>
                <w:rFonts w:ascii="Arial" w:eastAsia="Calibri" w:hAnsi="Arial" w:cs="Arial"/>
                <w:sz w:val="18"/>
                <w:szCs w:val="18"/>
              </w:rPr>
              <w:t>- Vatrogasna služba</w:t>
            </w:r>
          </w:p>
          <w:p w14:paraId="0507951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 Vodovod i kanalizacija d.o.o. </w:t>
            </w:r>
          </w:p>
          <w:p w14:paraId="0EEE987A"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Gradska toplana d.o.o.</w:t>
            </w:r>
          </w:p>
          <w:p w14:paraId="725C37FD"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HEP ODS d.o.o. – Elektra Karlovac</w:t>
            </w:r>
          </w:p>
          <w:p w14:paraId="56DCE38A"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Montcogim plinara d.o.o. – DP Karlovac</w:t>
            </w:r>
          </w:p>
          <w:p w14:paraId="7311FE12" w14:textId="77777777" w:rsidR="00F77CAD" w:rsidRPr="0099624F" w:rsidRDefault="00F77CAD" w:rsidP="00BF7C4E">
            <w:pPr>
              <w:spacing w:after="0"/>
              <w:ind w:left="176" w:hanging="142"/>
              <w:rPr>
                <w:rFonts w:ascii="Arial" w:hAnsi="Arial" w:cs="Arial"/>
                <w:sz w:val="18"/>
                <w:szCs w:val="18"/>
              </w:rPr>
            </w:pPr>
            <w:r w:rsidRPr="0099624F">
              <w:rPr>
                <w:rFonts w:ascii="Arial" w:eastAsia="Calibri" w:hAnsi="Arial" w:cs="Arial"/>
                <w:sz w:val="18"/>
                <w:szCs w:val="18"/>
              </w:rPr>
              <w:t>- Hrvatski Telekom d.d., T-Centar Karlovac</w:t>
            </w:r>
          </w:p>
        </w:tc>
      </w:tr>
      <w:tr w:rsidR="00F77CAD" w:rsidRPr="0099624F" w14:paraId="6134D97C" w14:textId="77777777" w:rsidTr="00BF7C4E">
        <w:trPr>
          <w:trHeight w:val="1057"/>
          <w:jc w:val="center"/>
        </w:trPr>
        <w:tc>
          <w:tcPr>
            <w:tcW w:w="846" w:type="dxa"/>
            <w:vMerge/>
            <w:shd w:val="clear" w:color="auto" w:fill="auto"/>
            <w:vAlign w:val="center"/>
          </w:tcPr>
          <w:p w14:paraId="65AD9CD6"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5066BBC5"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p>
        </w:tc>
        <w:tc>
          <w:tcPr>
            <w:tcW w:w="1560" w:type="dxa"/>
            <w:vMerge/>
            <w:vAlign w:val="center"/>
          </w:tcPr>
          <w:p w14:paraId="103E6257"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444F5B0D"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Prikupljanje informacija o stanju objekata za pružanje zdravstvenih usluga, o stanju medicinske opreme i zaliha lijekova te sanitetskog materijala.</w:t>
            </w:r>
          </w:p>
          <w:p w14:paraId="3364EB73"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Objekti zdravstvene zaštite:</w:t>
            </w:r>
          </w:p>
          <w:p w14:paraId="41A95991" w14:textId="77777777" w:rsidR="00F77CAD" w:rsidRPr="0099624F" w:rsidRDefault="00F77CAD" w:rsidP="00BF7C4E">
            <w:pPr>
              <w:autoSpaceDE w:val="0"/>
              <w:adjustRightInd w:val="0"/>
              <w:spacing w:after="0"/>
              <w:rPr>
                <w:rFonts w:ascii="Arial" w:hAnsi="Arial" w:cs="Arial"/>
                <w:sz w:val="18"/>
                <w:szCs w:val="18"/>
              </w:rPr>
            </w:pPr>
            <w:r w:rsidRPr="0099624F">
              <w:rPr>
                <w:rFonts w:ascii="Arial" w:hAnsi="Arial" w:cs="Arial"/>
                <w:sz w:val="18"/>
                <w:szCs w:val="18"/>
              </w:rPr>
              <w:t>- Opća bolnica Karlovac</w:t>
            </w:r>
          </w:p>
          <w:p w14:paraId="18DDF1C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sz w:val="18"/>
                <w:szCs w:val="18"/>
              </w:rPr>
              <w:t>- Dom zdravlja Karlovac s pripadajućim ambulantama</w:t>
            </w:r>
          </w:p>
        </w:tc>
        <w:tc>
          <w:tcPr>
            <w:tcW w:w="2879" w:type="dxa"/>
            <w:shd w:val="clear" w:color="auto" w:fill="auto"/>
            <w:vAlign w:val="center"/>
          </w:tcPr>
          <w:p w14:paraId="15907067" w14:textId="77777777" w:rsidR="00F77CAD" w:rsidRPr="0099624F" w:rsidRDefault="00F77CAD" w:rsidP="00BF7C4E">
            <w:pPr>
              <w:shd w:val="clear" w:color="auto" w:fill="FFFFFF" w:themeFill="background1"/>
              <w:spacing w:after="0"/>
              <w:rPr>
                <w:rFonts w:ascii="Arial" w:eastAsia="Calibri" w:hAnsi="Arial" w:cs="Arial"/>
                <w:sz w:val="18"/>
                <w:szCs w:val="18"/>
                <w:highlight w:val="yellow"/>
              </w:rPr>
            </w:pPr>
            <w:r w:rsidRPr="0099624F">
              <w:rPr>
                <w:rFonts w:ascii="Arial" w:eastAsia="Calibri" w:hAnsi="Arial" w:cs="Arial"/>
                <w:sz w:val="18"/>
                <w:szCs w:val="18"/>
              </w:rPr>
              <w:t xml:space="preserve">- </w:t>
            </w:r>
            <w:r w:rsidRPr="0099624F">
              <w:rPr>
                <w:rFonts w:ascii="Arial" w:hAnsi="Arial" w:cs="Arial"/>
                <w:sz w:val="18"/>
                <w:szCs w:val="18"/>
              </w:rPr>
              <w:t>Stožer civilne zaštite</w:t>
            </w:r>
          </w:p>
        </w:tc>
      </w:tr>
      <w:tr w:rsidR="00F77CAD" w:rsidRPr="0099624F" w14:paraId="0E469055" w14:textId="77777777" w:rsidTr="00BF7C4E">
        <w:trPr>
          <w:trHeight w:val="1057"/>
          <w:jc w:val="center"/>
        </w:trPr>
        <w:tc>
          <w:tcPr>
            <w:tcW w:w="846" w:type="dxa"/>
            <w:shd w:val="clear" w:color="auto" w:fill="auto"/>
            <w:vAlign w:val="center"/>
          </w:tcPr>
          <w:p w14:paraId="4388617C"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3.</w:t>
            </w:r>
          </w:p>
        </w:tc>
        <w:tc>
          <w:tcPr>
            <w:tcW w:w="1701" w:type="dxa"/>
            <w:shd w:val="clear" w:color="auto" w:fill="auto"/>
            <w:vAlign w:val="center"/>
          </w:tcPr>
          <w:p w14:paraId="62109A0D"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r w:rsidRPr="0099624F">
              <w:rPr>
                <w:rFonts w:ascii="Arial" w:hAnsi="Arial" w:cs="Arial"/>
                <w:b/>
                <w:bCs/>
                <w:sz w:val="18"/>
                <w:szCs w:val="18"/>
              </w:rPr>
              <w:t>Organizacija gašenja požara</w:t>
            </w:r>
          </w:p>
        </w:tc>
        <w:tc>
          <w:tcPr>
            <w:tcW w:w="1560" w:type="dxa"/>
            <w:vAlign w:val="center"/>
          </w:tcPr>
          <w:p w14:paraId="31F2D3EB"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4BB8A720"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Sukladno Planu zaštite od požara i tehničko – tehnoloških nesreća Stožer prikuplja informacije o požarnoj opasnosti, za to je zadužen član Stožera za protupožarnu zaštitu.</w:t>
            </w:r>
          </w:p>
          <w:p w14:paraId="05F05EC7"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 xml:space="preserve">Stožer se informira o potrebi isključivanja pojedinih energenta na prijedlog člana Stožera za protupožarnu zaštitu. </w:t>
            </w:r>
          </w:p>
          <w:p w14:paraId="7170BE33"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Ukoliko vatrogasne snage (na lokalnoj razini) ne mogu sanirati nastalu požarnu opasnost zatražiti će pomoć od županijskog vatrogasnog zapovjednika sukladno Procjeni ugroženosti od požara i tehnoloških eksplozija Karlovačke županije.</w:t>
            </w:r>
          </w:p>
        </w:tc>
        <w:tc>
          <w:tcPr>
            <w:tcW w:w="2879" w:type="dxa"/>
            <w:shd w:val="clear" w:color="auto" w:fill="auto"/>
            <w:vAlign w:val="center"/>
          </w:tcPr>
          <w:p w14:paraId="0D3D966D"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Stožer civilne zaštite</w:t>
            </w:r>
          </w:p>
          <w:p w14:paraId="0EC09CA8"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Vatrogasna služba</w:t>
            </w:r>
          </w:p>
        </w:tc>
      </w:tr>
      <w:tr w:rsidR="00F77CAD" w:rsidRPr="0099624F" w14:paraId="444F6E76" w14:textId="77777777" w:rsidTr="0099624F">
        <w:trPr>
          <w:trHeight w:val="1165"/>
          <w:jc w:val="center"/>
        </w:trPr>
        <w:tc>
          <w:tcPr>
            <w:tcW w:w="846" w:type="dxa"/>
            <w:vMerge w:val="restart"/>
            <w:shd w:val="clear" w:color="auto" w:fill="auto"/>
            <w:vAlign w:val="center"/>
          </w:tcPr>
          <w:p w14:paraId="441BC24E"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lastRenderedPageBreak/>
              <w:t>4.</w:t>
            </w:r>
          </w:p>
        </w:tc>
        <w:tc>
          <w:tcPr>
            <w:tcW w:w="1701" w:type="dxa"/>
            <w:vMerge w:val="restart"/>
            <w:shd w:val="clear" w:color="auto" w:fill="auto"/>
            <w:vAlign w:val="center"/>
          </w:tcPr>
          <w:p w14:paraId="77F9F15D"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reguliranja prometa i osiguranja tijekom intervencija</w:t>
            </w:r>
          </w:p>
        </w:tc>
        <w:tc>
          <w:tcPr>
            <w:tcW w:w="1560" w:type="dxa"/>
            <w:vMerge w:val="restart"/>
            <w:vAlign w:val="center"/>
          </w:tcPr>
          <w:p w14:paraId="4AAD847B" w14:textId="77777777" w:rsidR="00F77CAD" w:rsidRPr="0099624F" w:rsidRDefault="00F77CAD" w:rsidP="00BF7C4E">
            <w:pPr>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7DC03AB9"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Ocjena stanja i funkcionalnosti prometa, komunikacijskih sustava i objekata.</w:t>
            </w:r>
          </w:p>
          <w:p w14:paraId="5299B574"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 xml:space="preserve">Stožer civilne zaštite definira prioritete u sanaciji prometnica i upućuje zahtjev za aktiviranjem. </w:t>
            </w:r>
          </w:p>
          <w:p w14:paraId="6DD312DB"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Stožer civilne zaštite donosi odluku da Gradonačelnik od Policijske uprave Karlovačke – Policijske postaje Karlovac traži osiguranje i reguliranja prometa za vrijeme intervencija.</w:t>
            </w:r>
          </w:p>
        </w:tc>
        <w:tc>
          <w:tcPr>
            <w:tcW w:w="2879" w:type="dxa"/>
            <w:shd w:val="clear" w:color="auto" w:fill="auto"/>
            <w:vAlign w:val="center"/>
          </w:tcPr>
          <w:p w14:paraId="55875517"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Stožer civilne zaštite</w:t>
            </w:r>
          </w:p>
          <w:p w14:paraId="43D8452C"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MUP, PP Karlovac</w:t>
            </w:r>
          </w:p>
          <w:p w14:paraId="5AE27F7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sz w:val="18"/>
                <w:szCs w:val="18"/>
              </w:rPr>
              <w:t xml:space="preserve"> Hrvatske ceste d.o.o. – Tehnička ispostava Karlovac</w:t>
            </w:r>
          </w:p>
          <w:p w14:paraId="3E405025"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sz w:val="18"/>
                <w:szCs w:val="18"/>
              </w:rPr>
              <w:t xml:space="preserve"> Županijska uprava za ceste Karlovačke županije</w:t>
            </w:r>
          </w:p>
        </w:tc>
      </w:tr>
      <w:tr w:rsidR="00F77CAD" w:rsidRPr="0099624F" w14:paraId="7836B0FA" w14:textId="77777777" w:rsidTr="00BF7C4E">
        <w:trPr>
          <w:trHeight w:val="331"/>
          <w:jc w:val="center"/>
        </w:trPr>
        <w:tc>
          <w:tcPr>
            <w:tcW w:w="846" w:type="dxa"/>
            <w:vMerge/>
            <w:shd w:val="clear" w:color="auto" w:fill="auto"/>
            <w:vAlign w:val="center"/>
          </w:tcPr>
          <w:p w14:paraId="364D8899"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577E265B" w14:textId="77777777" w:rsidR="00F77CAD" w:rsidRPr="0099624F" w:rsidRDefault="00F77CAD" w:rsidP="00BF7C4E">
            <w:pPr>
              <w:widowControl w:val="0"/>
              <w:autoSpaceDE w:val="0"/>
              <w:adjustRightInd w:val="0"/>
              <w:spacing w:after="0"/>
              <w:ind w:right="13"/>
              <w:jc w:val="center"/>
              <w:rPr>
                <w:rFonts w:ascii="Arial" w:hAnsi="Arial" w:cs="Arial"/>
                <w:b/>
                <w:bCs/>
                <w:sz w:val="18"/>
                <w:szCs w:val="18"/>
                <w:highlight w:val="yellow"/>
              </w:rPr>
            </w:pPr>
          </w:p>
        </w:tc>
        <w:tc>
          <w:tcPr>
            <w:tcW w:w="1560" w:type="dxa"/>
            <w:vMerge/>
            <w:vAlign w:val="center"/>
          </w:tcPr>
          <w:p w14:paraId="1D92438F" w14:textId="77777777" w:rsidR="00F77CAD" w:rsidRPr="0099624F" w:rsidRDefault="00F77CAD" w:rsidP="00BF7C4E">
            <w:pPr>
              <w:autoSpaceDE w:val="0"/>
              <w:adjustRightInd w:val="0"/>
              <w:spacing w:after="0"/>
              <w:jc w:val="center"/>
              <w:rPr>
                <w:rFonts w:ascii="Arial" w:hAnsi="Arial" w:cs="Arial"/>
                <w:bCs/>
                <w:sz w:val="18"/>
                <w:szCs w:val="18"/>
              </w:rPr>
            </w:pPr>
          </w:p>
        </w:tc>
        <w:tc>
          <w:tcPr>
            <w:tcW w:w="9356" w:type="dxa"/>
            <w:shd w:val="clear" w:color="auto" w:fill="auto"/>
            <w:vAlign w:val="center"/>
          </w:tcPr>
          <w:p w14:paraId="0F3677E7"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Donošenje odluka o zabrani cestovnog prometa poradi zaštite sigurnosti na pogođenom području.</w:t>
            </w:r>
          </w:p>
          <w:p w14:paraId="37A2A02D"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Uspostava alternativnih prometnih pravaca.</w:t>
            </w:r>
          </w:p>
          <w:p w14:paraId="74E7AE38"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Osigurati konvoje i prometnice (putove evakuacije)</w:t>
            </w:r>
          </w:p>
          <w:p w14:paraId="77138C4F"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Nadzor i čuvanje ugroženog područja.</w:t>
            </w:r>
          </w:p>
          <w:p w14:paraId="43FA972E"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Osiguravanje područja intervencija.</w:t>
            </w:r>
          </w:p>
        </w:tc>
        <w:tc>
          <w:tcPr>
            <w:tcW w:w="2879" w:type="dxa"/>
            <w:shd w:val="clear" w:color="auto" w:fill="auto"/>
            <w:vAlign w:val="center"/>
          </w:tcPr>
          <w:p w14:paraId="7F868983"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-Stožer civilne zaštite</w:t>
            </w:r>
          </w:p>
          <w:p w14:paraId="6756639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MUP, PP Karlovac</w:t>
            </w:r>
          </w:p>
        </w:tc>
      </w:tr>
      <w:tr w:rsidR="00F77CAD" w:rsidRPr="0099624F" w14:paraId="57E1C3F9" w14:textId="77777777" w:rsidTr="0099624F">
        <w:trPr>
          <w:trHeight w:val="436"/>
          <w:jc w:val="center"/>
        </w:trPr>
        <w:tc>
          <w:tcPr>
            <w:tcW w:w="846" w:type="dxa"/>
            <w:vMerge/>
            <w:shd w:val="clear" w:color="auto" w:fill="auto"/>
            <w:vAlign w:val="center"/>
          </w:tcPr>
          <w:p w14:paraId="653057F6"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0AAB5D00" w14:textId="77777777" w:rsidR="00F77CAD" w:rsidRPr="0099624F" w:rsidRDefault="00F77CAD" w:rsidP="00BF7C4E">
            <w:pPr>
              <w:widowControl w:val="0"/>
              <w:autoSpaceDE w:val="0"/>
              <w:adjustRightInd w:val="0"/>
              <w:spacing w:after="0"/>
              <w:ind w:right="13"/>
              <w:jc w:val="center"/>
              <w:rPr>
                <w:rFonts w:ascii="Arial" w:hAnsi="Arial" w:cs="Arial"/>
                <w:b/>
                <w:bCs/>
                <w:sz w:val="18"/>
                <w:szCs w:val="18"/>
                <w:highlight w:val="yellow"/>
              </w:rPr>
            </w:pPr>
          </w:p>
        </w:tc>
        <w:tc>
          <w:tcPr>
            <w:tcW w:w="1560" w:type="dxa"/>
            <w:vMerge/>
            <w:vAlign w:val="center"/>
          </w:tcPr>
          <w:p w14:paraId="6B1B7A4D"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182FC9BF"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Osiguranje telekomunikacijskih veza korisnika s prednošću uporabe.</w:t>
            </w:r>
          </w:p>
        </w:tc>
        <w:tc>
          <w:tcPr>
            <w:tcW w:w="2879" w:type="dxa"/>
            <w:shd w:val="clear" w:color="auto" w:fill="auto"/>
            <w:vAlign w:val="center"/>
          </w:tcPr>
          <w:p w14:paraId="7C5B5BE8"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eastAsia="Calibri" w:hAnsi="Arial" w:cs="Arial"/>
                <w:sz w:val="18"/>
                <w:szCs w:val="18"/>
              </w:rPr>
              <w:t>- Hrvatski Telekom d.d., T-Centar Karlovac</w:t>
            </w:r>
          </w:p>
        </w:tc>
      </w:tr>
      <w:tr w:rsidR="00F77CAD" w:rsidRPr="0099624F" w14:paraId="665A0F61" w14:textId="77777777" w:rsidTr="0099624F">
        <w:trPr>
          <w:trHeight w:val="414"/>
          <w:jc w:val="center"/>
        </w:trPr>
        <w:tc>
          <w:tcPr>
            <w:tcW w:w="846" w:type="dxa"/>
            <w:shd w:val="clear" w:color="auto" w:fill="auto"/>
            <w:vAlign w:val="center"/>
          </w:tcPr>
          <w:p w14:paraId="0B28087E" w14:textId="77777777" w:rsidR="00F77CAD" w:rsidRPr="0099624F" w:rsidRDefault="00F77CAD" w:rsidP="00BF7C4E">
            <w:pPr>
              <w:widowControl w:val="0"/>
              <w:autoSpaceDE w:val="0"/>
              <w:adjustRightInd w:val="0"/>
              <w:spacing w:after="0"/>
              <w:ind w:right="34"/>
              <w:jc w:val="center"/>
              <w:rPr>
                <w:rFonts w:ascii="Arial" w:hAnsi="Arial" w:cs="Arial"/>
                <w:b/>
                <w:sz w:val="18"/>
                <w:szCs w:val="18"/>
              </w:rPr>
            </w:pPr>
            <w:r w:rsidRPr="0099624F">
              <w:rPr>
                <w:rFonts w:ascii="Arial" w:hAnsi="Arial" w:cs="Arial"/>
                <w:b/>
                <w:bCs/>
                <w:sz w:val="18"/>
                <w:szCs w:val="18"/>
              </w:rPr>
              <w:t>5.</w:t>
            </w:r>
          </w:p>
        </w:tc>
        <w:tc>
          <w:tcPr>
            <w:tcW w:w="1701" w:type="dxa"/>
            <w:shd w:val="clear" w:color="auto" w:fill="auto"/>
            <w:vAlign w:val="center"/>
          </w:tcPr>
          <w:p w14:paraId="19DA85DE"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evakuacije</w:t>
            </w:r>
          </w:p>
        </w:tc>
        <w:tc>
          <w:tcPr>
            <w:tcW w:w="1560" w:type="dxa"/>
            <w:vAlign w:val="center"/>
          </w:tcPr>
          <w:p w14:paraId="6F4E630C"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2D3AB58D"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Evakuacija stanovništva (opisano u poglavlju 6.7.2.)</w:t>
            </w:r>
          </w:p>
        </w:tc>
        <w:tc>
          <w:tcPr>
            <w:tcW w:w="2879" w:type="dxa"/>
            <w:shd w:val="clear" w:color="auto" w:fill="auto"/>
            <w:vAlign w:val="center"/>
          </w:tcPr>
          <w:p w14:paraId="4053B52B"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highlight w:val="yellow"/>
              </w:rPr>
            </w:pPr>
          </w:p>
        </w:tc>
      </w:tr>
      <w:tr w:rsidR="00F77CAD" w:rsidRPr="0099624F" w14:paraId="163B2589" w14:textId="77777777" w:rsidTr="0099624F">
        <w:trPr>
          <w:trHeight w:val="378"/>
          <w:jc w:val="center"/>
        </w:trPr>
        <w:tc>
          <w:tcPr>
            <w:tcW w:w="846" w:type="dxa"/>
            <w:shd w:val="clear" w:color="auto" w:fill="auto"/>
            <w:vAlign w:val="center"/>
          </w:tcPr>
          <w:p w14:paraId="280CF77F"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6.</w:t>
            </w:r>
          </w:p>
        </w:tc>
        <w:tc>
          <w:tcPr>
            <w:tcW w:w="1701" w:type="dxa"/>
            <w:shd w:val="clear" w:color="auto" w:fill="auto"/>
            <w:vAlign w:val="center"/>
          </w:tcPr>
          <w:p w14:paraId="147F9543"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zbrinjavanja</w:t>
            </w:r>
          </w:p>
        </w:tc>
        <w:tc>
          <w:tcPr>
            <w:tcW w:w="1560" w:type="dxa"/>
            <w:vAlign w:val="center"/>
          </w:tcPr>
          <w:p w14:paraId="7D8DE1CF"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471CC46D"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Zbrinjavanje stanovništva (opisano u poglavlju 6.7.3.)</w:t>
            </w:r>
          </w:p>
        </w:tc>
        <w:tc>
          <w:tcPr>
            <w:tcW w:w="2879" w:type="dxa"/>
            <w:shd w:val="clear" w:color="auto" w:fill="auto"/>
            <w:vAlign w:val="center"/>
          </w:tcPr>
          <w:p w14:paraId="35A857C0"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highlight w:val="yellow"/>
              </w:rPr>
            </w:pPr>
          </w:p>
        </w:tc>
      </w:tr>
      <w:tr w:rsidR="00F77CAD" w:rsidRPr="0099624F" w14:paraId="4C40C833" w14:textId="77777777" w:rsidTr="0099624F">
        <w:trPr>
          <w:trHeight w:val="625"/>
          <w:jc w:val="center"/>
        </w:trPr>
        <w:tc>
          <w:tcPr>
            <w:tcW w:w="846" w:type="dxa"/>
            <w:shd w:val="clear" w:color="auto" w:fill="auto"/>
            <w:vAlign w:val="center"/>
          </w:tcPr>
          <w:p w14:paraId="761BC8D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7.</w:t>
            </w:r>
          </w:p>
        </w:tc>
        <w:tc>
          <w:tcPr>
            <w:tcW w:w="1701" w:type="dxa"/>
            <w:shd w:val="clear" w:color="auto" w:fill="auto"/>
            <w:vAlign w:val="center"/>
          </w:tcPr>
          <w:p w14:paraId="22F5CD28"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odlaganja materijala</w:t>
            </w:r>
          </w:p>
        </w:tc>
        <w:tc>
          <w:tcPr>
            <w:tcW w:w="1560" w:type="dxa"/>
            <w:vAlign w:val="center"/>
          </w:tcPr>
          <w:p w14:paraId="4ACC4F92"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1B157E4A"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Organizacija odvoza materijala. Lokacija za privremeno odlaganje materijala odlagališta otpada „Ilovac“.</w:t>
            </w:r>
          </w:p>
        </w:tc>
        <w:tc>
          <w:tcPr>
            <w:tcW w:w="2879" w:type="dxa"/>
            <w:shd w:val="clear" w:color="auto" w:fill="auto"/>
            <w:vAlign w:val="center"/>
          </w:tcPr>
          <w:p w14:paraId="229AA617"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hAnsi="Arial" w:cs="Arial"/>
                <w:sz w:val="18"/>
                <w:szCs w:val="18"/>
              </w:rPr>
              <w:t>-</w:t>
            </w:r>
            <w:r w:rsidRPr="0099624F">
              <w:rPr>
                <w:rFonts w:ascii="Arial" w:eastAsia="Calibri" w:hAnsi="Arial" w:cs="Arial"/>
                <w:sz w:val="18"/>
                <w:szCs w:val="18"/>
              </w:rPr>
              <w:t xml:space="preserve"> Stožer civilne zaštite</w:t>
            </w:r>
          </w:p>
          <w:p w14:paraId="21E28597"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Čistoća d.o.o.</w:t>
            </w:r>
          </w:p>
          <w:p w14:paraId="0A2BC567"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Zelenilo d.o.o.</w:t>
            </w:r>
          </w:p>
        </w:tc>
      </w:tr>
      <w:tr w:rsidR="00F77CAD" w:rsidRPr="0099624F" w14:paraId="63459827" w14:textId="77777777" w:rsidTr="0099624F">
        <w:trPr>
          <w:trHeight w:val="1075"/>
          <w:jc w:val="center"/>
        </w:trPr>
        <w:tc>
          <w:tcPr>
            <w:tcW w:w="846" w:type="dxa"/>
            <w:vMerge w:val="restart"/>
            <w:shd w:val="clear" w:color="auto" w:fill="auto"/>
            <w:vAlign w:val="center"/>
          </w:tcPr>
          <w:p w14:paraId="6C4D26D0"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8.</w:t>
            </w:r>
          </w:p>
        </w:tc>
        <w:tc>
          <w:tcPr>
            <w:tcW w:w="1701" w:type="dxa"/>
            <w:vMerge w:val="restart"/>
            <w:shd w:val="clear" w:color="auto" w:fill="auto"/>
            <w:vAlign w:val="center"/>
          </w:tcPr>
          <w:p w14:paraId="66D6F50B"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Organizacija pružanja medicinske pomoći i medicinskog zbrinjavanja te higijensko epidemiološke zaštite</w:t>
            </w:r>
          </w:p>
        </w:tc>
        <w:tc>
          <w:tcPr>
            <w:tcW w:w="1560" w:type="dxa"/>
            <w:vMerge w:val="restart"/>
            <w:vAlign w:val="center"/>
          </w:tcPr>
          <w:p w14:paraId="5F838E05" w14:textId="77777777" w:rsidR="00F77CAD" w:rsidRPr="0099624F" w:rsidRDefault="00F77CAD" w:rsidP="00BF7C4E">
            <w:pPr>
              <w:spacing w:after="0"/>
              <w:jc w:val="center"/>
              <w:rPr>
                <w:rFonts w:ascii="Arial" w:hAnsi="Arial" w:cs="Arial"/>
                <w:bCs/>
                <w:sz w:val="18"/>
                <w:szCs w:val="18"/>
              </w:rPr>
            </w:pPr>
            <w:r w:rsidRPr="0099624F">
              <w:rPr>
                <w:rFonts w:ascii="Arial" w:hAnsi="Arial" w:cs="Arial"/>
                <w:bCs/>
                <w:sz w:val="18"/>
                <w:szCs w:val="18"/>
              </w:rPr>
              <w:t>Nadležno ministarstvo</w:t>
            </w:r>
          </w:p>
          <w:p w14:paraId="54EC4CA7" w14:textId="77777777" w:rsidR="00F77CAD" w:rsidRPr="0099624F" w:rsidRDefault="00F77CAD" w:rsidP="00BF7C4E">
            <w:pPr>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08457FA8"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Pružanje hitne medicinske pomoći unesrećenima.</w:t>
            </w:r>
          </w:p>
          <w:p w14:paraId="6D3F1377" w14:textId="77777777" w:rsidR="00F77CAD" w:rsidRPr="0099624F" w:rsidRDefault="00F77CAD" w:rsidP="00BF7C4E">
            <w:pPr>
              <w:spacing w:after="0"/>
              <w:rPr>
                <w:rFonts w:ascii="Arial" w:hAnsi="Arial" w:cs="Arial"/>
                <w:bCs/>
                <w:sz w:val="18"/>
                <w:szCs w:val="18"/>
              </w:rPr>
            </w:pPr>
          </w:p>
          <w:p w14:paraId="27DAA85B" w14:textId="77777777" w:rsidR="00F77CAD" w:rsidRPr="0099624F" w:rsidRDefault="00F77CAD" w:rsidP="00BF7C4E">
            <w:pPr>
              <w:spacing w:after="0"/>
              <w:rPr>
                <w:rFonts w:ascii="Arial" w:hAnsi="Arial" w:cs="Arial"/>
                <w:sz w:val="18"/>
                <w:szCs w:val="18"/>
              </w:rPr>
            </w:pPr>
            <w:r w:rsidRPr="0099624F">
              <w:rPr>
                <w:rFonts w:ascii="Arial" w:hAnsi="Arial" w:cs="Arial"/>
                <w:bCs/>
                <w:sz w:val="18"/>
                <w:szCs w:val="18"/>
              </w:rPr>
              <w:t>Zbrinjavanje teško ozlijeđenih i oboljelih osoba.</w:t>
            </w:r>
          </w:p>
        </w:tc>
        <w:tc>
          <w:tcPr>
            <w:tcW w:w="2879" w:type="dxa"/>
            <w:shd w:val="clear" w:color="auto" w:fill="auto"/>
            <w:vAlign w:val="center"/>
          </w:tcPr>
          <w:p w14:paraId="0A7962BC"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Zavod za hitnu medicinu Karlovačke županije</w:t>
            </w:r>
          </w:p>
          <w:p w14:paraId="6DCD7832"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xml:space="preserve">- Dom zdravlja Karlovac </w:t>
            </w:r>
            <w:r w:rsidRPr="0099624F">
              <w:rPr>
                <w:rFonts w:ascii="Arial" w:hAnsi="Arial" w:cs="Arial"/>
                <w:sz w:val="18"/>
                <w:szCs w:val="18"/>
              </w:rPr>
              <w:t>s pripadajućim ambulantama</w:t>
            </w:r>
          </w:p>
          <w:p w14:paraId="7E891550"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 Opća bolnica</w:t>
            </w:r>
          </w:p>
          <w:p w14:paraId="6C03A7B4"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eastAsia="Calibri" w:hAnsi="Arial" w:cs="Arial"/>
                <w:sz w:val="18"/>
                <w:szCs w:val="18"/>
              </w:rPr>
              <w:t xml:space="preserve"> HGSS - stanica Karlovac</w:t>
            </w:r>
          </w:p>
        </w:tc>
      </w:tr>
      <w:tr w:rsidR="00F77CAD" w:rsidRPr="0099624F" w14:paraId="72A88512" w14:textId="77777777" w:rsidTr="0099624F">
        <w:trPr>
          <w:trHeight w:val="697"/>
          <w:jc w:val="center"/>
        </w:trPr>
        <w:tc>
          <w:tcPr>
            <w:tcW w:w="846" w:type="dxa"/>
            <w:vMerge/>
            <w:shd w:val="clear" w:color="auto" w:fill="auto"/>
            <w:vAlign w:val="center"/>
          </w:tcPr>
          <w:p w14:paraId="7FEB026E"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75C9363C" w14:textId="77777777" w:rsidR="00F77CAD" w:rsidRPr="0099624F" w:rsidRDefault="00F77CAD" w:rsidP="00BF7C4E">
            <w:pPr>
              <w:widowControl w:val="0"/>
              <w:autoSpaceDE w:val="0"/>
              <w:adjustRightInd w:val="0"/>
              <w:spacing w:after="0"/>
              <w:ind w:right="13"/>
              <w:jc w:val="center"/>
              <w:rPr>
                <w:rFonts w:ascii="Arial" w:hAnsi="Arial" w:cs="Arial"/>
                <w:b/>
                <w:bCs/>
                <w:sz w:val="18"/>
                <w:szCs w:val="18"/>
                <w:highlight w:val="yellow"/>
              </w:rPr>
            </w:pPr>
          </w:p>
        </w:tc>
        <w:tc>
          <w:tcPr>
            <w:tcW w:w="1560" w:type="dxa"/>
            <w:vMerge/>
            <w:vAlign w:val="center"/>
          </w:tcPr>
          <w:p w14:paraId="43329ACD"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07697FD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Pružanje psihološke potpore.</w:t>
            </w:r>
          </w:p>
        </w:tc>
        <w:tc>
          <w:tcPr>
            <w:tcW w:w="2879" w:type="dxa"/>
            <w:shd w:val="clear" w:color="auto" w:fill="auto"/>
            <w:vAlign w:val="center"/>
          </w:tcPr>
          <w:p w14:paraId="75594A7E"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Centar za socijalnu skrb Karlovac</w:t>
            </w:r>
          </w:p>
          <w:p w14:paraId="7D8BAE3E" w14:textId="77777777" w:rsidR="00F77CAD" w:rsidRPr="0099624F" w:rsidRDefault="00F77CAD" w:rsidP="00BF7C4E">
            <w:pPr>
              <w:spacing w:after="0"/>
              <w:rPr>
                <w:rFonts w:ascii="Arial" w:eastAsia="Calibri" w:hAnsi="Arial" w:cs="Arial"/>
                <w:sz w:val="18"/>
                <w:szCs w:val="18"/>
              </w:rPr>
            </w:pPr>
            <w:r w:rsidRPr="0099624F">
              <w:rPr>
                <w:rFonts w:ascii="Arial" w:hAnsi="Arial" w:cs="Arial"/>
                <w:bCs/>
                <w:sz w:val="18"/>
                <w:szCs w:val="18"/>
              </w:rPr>
              <w:t>GDCK Karlovac</w:t>
            </w:r>
          </w:p>
        </w:tc>
      </w:tr>
      <w:tr w:rsidR="00F77CAD" w:rsidRPr="0099624F" w14:paraId="487E069F" w14:textId="77777777" w:rsidTr="00BF7C4E">
        <w:trPr>
          <w:trHeight w:val="596"/>
          <w:jc w:val="center"/>
        </w:trPr>
        <w:tc>
          <w:tcPr>
            <w:tcW w:w="846" w:type="dxa"/>
            <w:vMerge/>
            <w:shd w:val="clear" w:color="auto" w:fill="auto"/>
            <w:vAlign w:val="center"/>
          </w:tcPr>
          <w:p w14:paraId="4605E9D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6BE7CE84" w14:textId="77777777" w:rsidR="00F77CAD" w:rsidRPr="0099624F" w:rsidRDefault="00F77CAD" w:rsidP="00BF7C4E">
            <w:pPr>
              <w:widowControl w:val="0"/>
              <w:autoSpaceDE w:val="0"/>
              <w:adjustRightInd w:val="0"/>
              <w:spacing w:after="0"/>
              <w:ind w:right="13"/>
              <w:jc w:val="center"/>
              <w:rPr>
                <w:rFonts w:ascii="Arial" w:hAnsi="Arial" w:cs="Arial"/>
                <w:b/>
                <w:bCs/>
                <w:sz w:val="18"/>
                <w:szCs w:val="18"/>
                <w:highlight w:val="yellow"/>
              </w:rPr>
            </w:pPr>
          </w:p>
        </w:tc>
        <w:tc>
          <w:tcPr>
            <w:tcW w:w="1560" w:type="dxa"/>
            <w:vMerge/>
            <w:vAlign w:val="center"/>
          </w:tcPr>
          <w:p w14:paraId="36EA84C1"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5DF3C20B"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Opskrba sanitetskim materijalom i opremom.</w:t>
            </w:r>
          </w:p>
        </w:tc>
        <w:tc>
          <w:tcPr>
            <w:tcW w:w="2879" w:type="dxa"/>
            <w:shd w:val="clear" w:color="auto" w:fill="auto"/>
            <w:vAlign w:val="center"/>
          </w:tcPr>
          <w:p w14:paraId="6B680958"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Opća bolnica Karlovac</w:t>
            </w:r>
          </w:p>
          <w:p w14:paraId="113B5DA6"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Dom zdravlja Karlovac </w:t>
            </w:r>
            <w:r w:rsidRPr="0099624F">
              <w:rPr>
                <w:rFonts w:ascii="Arial" w:hAnsi="Arial" w:cs="Arial"/>
                <w:sz w:val="18"/>
                <w:szCs w:val="18"/>
              </w:rPr>
              <w:t>s pripadajućim ambulantama</w:t>
            </w:r>
          </w:p>
          <w:p w14:paraId="2D845357"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ljekarne na području Grada</w:t>
            </w:r>
          </w:p>
        </w:tc>
      </w:tr>
      <w:tr w:rsidR="00F77CAD" w:rsidRPr="0099624F" w14:paraId="6F796217" w14:textId="77777777" w:rsidTr="00BF7C4E">
        <w:trPr>
          <w:trHeight w:val="1057"/>
          <w:jc w:val="center"/>
        </w:trPr>
        <w:tc>
          <w:tcPr>
            <w:tcW w:w="846" w:type="dxa"/>
            <w:vMerge/>
            <w:shd w:val="clear" w:color="auto" w:fill="auto"/>
            <w:vAlign w:val="center"/>
          </w:tcPr>
          <w:p w14:paraId="25D0EFAF"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5B87D1F5" w14:textId="77777777" w:rsidR="00F77CAD" w:rsidRPr="0099624F" w:rsidRDefault="00F77CAD" w:rsidP="00BF7C4E">
            <w:pPr>
              <w:widowControl w:val="0"/>
              <w:autoSpaceDE w:val="0"/>
              <w:adjustRightInd w:val="0"/>
              <w:spacing w:after="0"/>
              <w:ind w:right="13"/>
              <w:jc w:val="center"/>
              <w:rPr>
                <w:rFonts w:ascii="Arial" w:hAnsi="Arial" w:cs="Arial"/>
                <w:b/>
                <w:bCs/>
                <w:sz w:val="18"/>
                <w:szCs w:val="18"/>
                <w:highlight w:val="yellow"/>
              </w:rPr>
            </w:pPr>
          </w:p>
        </w:tc>
        <w:tc>
          <w:tcPr>
            <w:tcW w:w="1560" w:type="dxa"/>
            <w:vMerge/>
            <w:vAlign w:val="center"/>
          </w:tcPr>
          <w:p w14:paraId="048E857D"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6AA3CBF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Organizacija prevencije i suzbijanje zaraznih bolesti. </w:t>
            </w:r>
          </w:p>
          <w:p w14:paraId="28D4045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Kontrola ispravnosti vode za piće.</w:t>
            </w:r>
          </w:p>
          <w:p w14:paraId="68B66580"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Dezinfekcija vode.</w:t>
            </w:r>
          </w:p>
        </w:tc>
        <w:tc>
          <w:tcPr>
            <w:tcW w:w="2879" w:type="dxa"/>
            <w:shd w:val="clear" w:color="auto" w:fill="auto"/>
            <w:vAlign w:val="center"/>
          </w:tcPr>
          <w:p w14:paraId="3860C3AE"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Zavod za javno zdravstvo Karlovačke županije</w:t>
            </w:r>
          </w:p>
          <w:p w14:paraId="733FBE6D"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sz w:val="18"/>
                <w:szCs w:val="18"/>
              </w:rPr>
              <w:t xml:space="preserve"> Dom zdravlja Karlovac s pripadajućim ambulantama</w:t>
            </w:r>
          </w:p>
        </w:tc>
      </w:tr>
      <w:tr w:rsidR="00F77CAD" w:rsidRPr="0099624F" w14:paraId="3664C737" w14:textId="77777777" w:rsidTr="00BF7C4E">
        <w:trPr>
          <w:trHeight w:val="558"/>
          <w:jc w:val="center"/>
        </w:trPr>
        <w:tc>
          <w:tcPr>
            <w:tcW w:w="846" w:type="dxa"/>
            <w:vMerge w:val="restart"/>
            <w:shd w:val="clear" w:color="auto" w:fill="auto"/>
            <w:vAlign w:val="center"/>
          </w:tcPr>
          <w:p w14:paraId="1EB50E5C"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lastRenderedPageBreak/>
              <w:t>9.</w:t>
            </w:r>
          </w:p>
        </w:tc>
        <w:tc>
          <w:tcPr>
            <w:tcW w:w="1701" w:type="dxa"/>
            <w:vMerge w:val="restart"/>
            <w:shd w:val="clear" w:color="auto" w:fill="auto"/>
            <w:vAlign w:val="center"/>
          </w:tcPr>
          <w:p w14:paraId="22F49898"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Organizacija pružanja veterinarske pomoći</w:t>
            </w:r>
          </w:p>
        </w:tc>
        <w:tc>
          <w:tcPr>
            <w:tcW w:w="1560" w:type="dxa"/>
            <w:vMerge w:val="restart"/>
            <w:vAlign w:val="center"/>
          </w:tcPr>
          <w:p w14:paraId="1C8EC966"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2CD12127"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Prikupljanje informacija o stanju objekata za uzgoj životinja i o stoci koja se našla izvan kontrole.</w:t>
            </w:r>
          </w:p>
          <w:p w14:paraId="6DF19980"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Analiziranje stanje stočnog fonda i mjere koje je potrebno poduzeti. </w:t>
            </w:r>
          </w:p>
          <w:p w14:paraId="689AB683"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Utvrđivanje raspoloživih punktove za smještaj stoke. </w:t>
            </w:r>
          </w:p>
          <w:p w14:paraId="1258B8E7"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Zbrinjavanje/evakuacija stoke iz ugroženih područja. </w:t>
            </w:r>
          </w:p>
          <w:p w14:paraId="70BA2C50"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Organiziranje popisa stoke. </w:t>
            </w:r>
          </w:p>
          <w:p w14:paraId="3142F452"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Prevencija i suzbijanje zaraznih bolesti. </w:t>
            </w:r>
          </w:p>
          <w:p w14:paraId="70A3BFFC"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Pregled zdravstvenog stanja i smještaja evakuiranih životinja. </w:t>
            </w:r>
          </w:p>
          <w:p w14:paraId="55090A5A"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Preventivno cijepljenje životinja od mogućih zaraza. </w:t>
            </w:r>
          </w:p>
          <w:p w14:paraId="56DEF66F"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 xml:space="preserve">Liječenje, klanje i eutanazija oboljelih životinja. </w:t>
            </w:r>
          </w:p>
          <w:p w14:paraId="42A0F510" w14:textId="77777777" w:rsidR="00F77CAD" w:rsidRPr="0099624F" w:rsidRDefault="00F77CAD" w:rsidP="00BF7C4E">
            <w:pPr>
              <w:widowControl w:val="0"/>
              <w:autoSpaceDE w:val="0"/>
              <w:autoSpaceDN w:val="0"/>
              <w:adjustRightInd w:val="0"/>
              <w:spacing w:after="0"/>
              <w:contextualSpacing/>
              <w:rPr>
                <w:rFonts w:ascii="Arial" w:hAnsi="Arial" w:cs="Arial"/>
                <w:bCs/>
                <w:sz w:val="18"/>
                <w:szCs w:val="18"/>
              </w:rPr>
            </w:pPr>
            <w:r w:rsidRPr="0099624F">
              <w:rPr>
                <w:rFonts w:ascii="Arial" w:hAnsi="Arial" w:cs="Arial"/>
                <w:bCs/>
                <w:sz w:val="18"/>
                <w:szCs w:val="18"/>
              </w:rPr>
              <w:t>Pregled povrijeđene stoke koja bi se nakon klanja mogla koristiti za ljudsku ishranu.</w:t>
            </w:r>
          </w:p>
        </w:tc>
        <w:tc>
          <w:tcPr>
            <w:tcW w:w="2879" w:type="dxa"/>
            <w:shd w:val="clear" w:color="auto" w:fill="auto"/>
            <w:vAlign w:val="center"/>
          </w:tcPr>
          <w:p w14:paraId="33E6408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Veterinarska stanica Karlovac</w:t>
            </w:r>
          </w:p>
          <w:p w14:paraId="2345589A"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Stožer civilne zaštite</w:t>
            </w:r>
          </w:p>
        </w:tc>
      </w:tr>
      <w:tr w:rsidR="00F77CAD" w:rsidRPr="0099624F" w14:paraId="67A47544" w14:textId="77777777" w:rsidTr="0099624F">
        <w:trPr>
          <w:trHeight w:val="473"/>
          <w:jc w:val="center"/>
        </w:trPr>
        <w:tc>
          <w:tcPr>
            <w:tcW w:w="846" w:type="dxa"/>
            <w:vMerge/>
            <w:shd w:val="clear" w:color="auto" w:fill="auto"/>
            <w:vAlign w:val="center"/>
          </w:tcPr>
          <w:p w14:paraId="533B5675"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2670994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560" w:type="dxa"/>
            <w:vMerge/>
            <w:vAlign w:val="center"/>
          </w:tcPr>
          <w:p w14:paraId="48B5EDCC"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06708840" w14:textId="77777777" w:rsidR="00F77CAD" w:rsidRPr="0099624F" w:rsidRDefault="00F77CAD" w:rsidP="00BF7C4E">
            <w:pPr>
              <w:spacing w:after="0"/>
              <w:rPr>
                <w:rFonts w:ascii="Arial" w:hAnsi="Arial" w:cs="Arial"/>
                <w:bCs/>
                <w:sz w:val="18"/>
                <w:szCs w:val="18"/>
              </w:rPr>
            </w:pPr>
            <w:r w:rsidRPr="0099624F">
              <w:rPr>
                <w:rFonts w:ascii="Arial" w:hAnsi="Arial" w:cs="Arial"/>
                <w:bCs/>
                <w:sz w:val="18"/>
                <w:szCs w:val="18"/>
              </w:rPr>
              <w:t>Osiguranje potrebnih lijekova i sanitetskog materijala.</w:t>
            </w:r>
          </w:p>
        </w:tc>
        <w:tc>
          <w:tcPr>
            <w:tcW w:w="2879" w:type="dxa"/>
            <w:shd w:val="clear" w:color="auto" w:fill="auto"/>
            <w:vAlign w:val="center"/>
          </w:tcPr>
          <w:p w14:paraId="2627AA4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99624F">
              <w:rPr>
                <w:rFonts w:ascii="Arial" w:hAnsi="Arial" w:cs="Arial"/>
                <w:sz w:val="18"/>
                <w:szCs w:val="18"/>
              </w:rPr>
              <w:t>Veterinarska stanica Karlovac</w:t>
            </w:r>
          </w:p>
          <w:p w14:paraId="5ABB89DB"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Veterinarske ljekarne na području Grada</w:t>
            </w:r>
          </w:p>
        </w:tc>
      </w:tr>
      <w:tr w:rsidR="00F77CAD" w:rsidRPr="0099624F" w14:paraId="11CDD6A4" w14:textId="77777777" w:rsidTr="00BF7C4E">
        <w:trPr>
          <w:trHeight w:val="302"/>
          <w:jc w:val="center"/>
        </w:trPr>
        <w:tc>
          <w:tcPr>
            <w:tcW w:w="846" w:type="dxa"/>
            <w:vMerge w:val="restart"/>
            <w:shd w:val="clear" w:color="auto" w:fill="auto"/>
            <w:vAlign w:val="center"/>
          </w:tcPr>
          <w:p w14:paraId="2B33A252"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10.</w:t>
            </w:r>
          </w:p>
        </w:tc>
        <w:tc>
          <w:tcPr>
            <w:tcW w:w="1701" w:type="dxa"/>
            <w:vMerge w:val="restart"/>
            <w:shd w:val="clear" w:color="auto" w:fill="auto"/>
            <w:vAlign w:val="center"/>
          </w:tcPr>
          <w:p w14:paraId="76E6FDDA"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humane asanacije i identifikacije poginulih</w:t>
            </w:r>
          </w:p>
        </w:tc>
        <w:tc>
          <w:tcPr>
            <w:tcW w:w="1560" w:type="dxa"/>
            <w:vMerge w:val="restart"/>
            <w:vAlign w:val="center"/>
          </w:tcPr>
          <w:p w14:paraId="16A57AC6"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6563CB07"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Identifikacija i sudsko-medicinska ekspertiza nastradalih osoba vrši se uz prisutnost mrtvozornika, liječnika specijalista sudske medicine i patologije, te predstavnika Policijske uprave.</w:t>
            </w:r>
          </w:p>
          <w:p w14:paraId="4070C839"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Identifikacija poginulih vršiti će se na sabirnim mjestima - grobljima koja imaju izrađene posebne objekte mrtvačnice. Za sva ostala sabirna mjesta identifikacija će se obavljati na najbližim susjednim sabirnim mjestima koja imaju mrtvačnicu.</w:t>
            </w:r>
          </w:p>
          <w:p w14:paraId="41BE1623"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Službu traženja organizira GDCK Karlovac (prikupljanje i zapisivanje svih podataka koji bi mogli omogućiti identifikaciju preminulih, ranjenih i nestalih osoba. Slanje obavijesti najbližim članovima obitelji. Kontaktira članove obitelji nestalih osoba radi pozivanja na vađenje krvi radi DNA analize kao i radi izvješćivanja o pristupanju postupku identifikacije pronađenih posmrtnih ostataka. U okviru programa ekshumacije i identifikacije posmrtnih ostataka, Služba tražnja osigurava prijevoz za članove obitelji.)</w:t>
            </w:r>
          </w:p>
        </w:tc>
        <w:tc>
          <w:tcPr>
            <w:tcW w:w="2879" w:type="dxa"/>
            <w:shd w:val="clear" w:color="auto" w:fill="auto"/>
            <w:vAlign w:val="center"/>
          </w:tcPr>
          <w:p w14:paraId="346417FB"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Dom zdravlja Karlovac </w:t>
            </w:r>
            <w:r w:rsidRPr="0099624F">
              <w:rPr>
                <w:rFonts w:ascii="Arial" w:hAnsi="Arial" w:cs="Arial"/>
                <w:sz w:val="18"/>
                <w:szCs w:val="18"/>
              </w:rPr>
              <w:t>s pripadajućim ambulantama</w:t>
            </w:r>
          </w:p>
          <w:p w14:paraId="7EF8B4CC"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MUP – PP Karlovac</w:t>
            </w:r>
          </w:p>
          <w:p w14:paraId="263CF44A"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GDCK Karlovac</w:t>
            </w:r>
          </w:p>
          <w:p w14:paraId="0B74903B" w14:textId="77777777" w:rsidR="00F77CAD" w:rsidRPr="0099624F" w:rsidRDefault="00F77CAD" w:rsidP="00BF7C4E">
            <w:pPr>
              <w:shd w:val="clear" w:color="auto" w:fill="FFFFFF" w:themeFill="background1"/>
              <w:spacing w:after="0"/>
              <w:rPr>
                <w:rFonts w:ascii="Arial" w:hAnsi="Arial" w:cs="Arial"/>
                <w:sz w:val="18"/>
                <w:szCs w:val="18"/>
              </w:rPr>
            </w:pPr>
            <w:r w:rsidRPr="0099624F">
              <w:rPr>
                <w:rFonts w:ascii="Arial" w:eastAsia="Calibri" w:hAnsi="Arial" w:cs="Arial"/>
                <w:sz w:val="18"/>
                <w:szCs w:val="18"/>
              </w:rPr>
              <w:t>- Zelenilo d.o.o.</w:t>
            </w:r>
          </w:p>
        </w:tc>
      </w:tr>
      <w:tr w:rsidR="00F77CAD" w:rsidRPr="0099624F" w14:paraId="156F095A" w14:textId="77777777" w:rsidTr="00BF7C4E">
        <w:trPr>
          <w:trHeight w:val="727"/>
          <w:jc w:val="center"/>
        </w:trPr>
        <w:tc>
          <w:tcPr>
            <w:tcW w:w="846" w:type="dxa"/>
            <w:vMerge/>
            <w:shd w:val="clear" w:color="auto" w:fill="auto"/>
            <w:vAlign w:val="center"/>
          </w:tcPr>
          <w:p w14:paraId="20B015B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1E3CDF0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560" w:type="dxa"/>
            <w:vMerge/>
            <w:vAlign w:val="center"/>
          </w:tcPr>
          <w:p w14:paraId="2045AE98"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2C47D1E4"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Prikupljanje informacija o stanju upotrebljivosti mrtvačnica na mjesnim grobljima. Osiguranje prostora za prikupljanje poginulih i druge provedbene aktivnosti. </w:t>
            </w:r>
          </w:p>
          <w:p w14:paraId="5A4BD50B"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Određivanje mjesta i način sahrane poginulih osoba vršit će se na područjima stradavanja ljudskih žrtava. Ukoliko to zbog sigurnosnih razloga nije moguće odrediti će se  pričuvne-privremene lokacije za ukop u suradnji sa procjenom Policijske uprave Karlovačke.</w:t>
            </w:r>
          </w:p>
          <w:p w14:paraId="2A38F032"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Lokacije za ukop su mjesna groblja na području Grada Karlovca.</w:t>
            </w:r>
          </w:p>
        </w:tc>
        <w:tc>
          <w:tcPr>
            <w:tcW w:w="2879" w:type="dxa"/>
            <w:shd w:val="clear" w:color="auto" w:fill="auto"/>
            <w:vAlign w:val="center"/>
          </w:tcPr>
          <w:p w14:paraId="656388E6"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hAnsi="Arial" w:cs="Arial"/>
                <w:sz w:val="18"/>
                <w:szCs w:val="18"/>
              </w:rPr>
              <w:t>-</w:t>
            </w:r>
            <w:r w:rsidRPr="0099624F">
              <w:rPr>
                <w:rFonts w:ascii="Arial" w:eastAsia="Calibri" w:hAnsi="Arial" w:cs="Arial"/>
                <w:sz w:val="18"/>
                <w:szCs w:val="18"/>
              </w:rPr>
              <w:t xml:space="preserve"> Zelenilo d.o.o.</w:t>
            </w:r>
          </w:p>
          <w:p w14:paraId="3687DE7C"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eastAsia="Calibri" w:hAnsi="Arial" w:cs="Arial"/>
                <w:sz w:val="18"/>
                <w:szCs w:val="18"/>
              </w:rPr>
              <w:t xml:space="preserve"> </w:t>
            </w:r>
            <w:r w:rsidRPr="0099624F">
              <w:rPr>
                <w:rFonts w:ascii="Arial" w:hAnsi="Arial" w:cs="Arial"/>
                <w:bCs/>
                <w:sz w:val="18"/>
                <w:szCs w:val="18"/>
              </w:rPr>
              <w:t>MUP, PP Karlovac</w:t>
            </w:r>
          </w:p>
        </w:tc>
      </w:tr>
      <w:tr w:rsidR="00F77CAD" w:rsidRPr="0099624F" w14:paraId="0890EADF" w14:textId="77777777" w:rsidTr="0099624F">
        <w:trPr>
          <w:trHeight w:val="705"/>
          <w:jc w:val="center"/>
        </w:trPr>
        <w:tc>
          <w:tcPr>
            <w:tcW w:w="846" w:type="dxa"/>
            <w:vMerge/>
            <w:shd w:val="clear" w:color="auto" w:fill="auto"/>
            <w:vAlign w:val="center"/>
          </w:tcPr>
          <w:p w14:paraId="5FC66E0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701" w:type="dxa"/>
            <w:vMerge/>
            <w:shd w:val="clear" w:color="auto" w:fill="auto"/>
            <w:vAlign w:val="center"/>
          </w:tcPr>
          <w:p w14:paraId="5A78D6F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highlight w:val="yellow"/>
              </w:rPr>
            </w:pPr>
          </w:p>
        </w:tc>
        <w:tc>
          <w:tcPr>
            <w:tcW w:w="1560" w:type="dxa"/>
            <w:vMerge/>
            <w:vAlign w:val="center"/>
          </w:tcPr>
          <w:p w14:paraId="68DABCCE"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2A8A2233"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Sanitarni nadzor nad ukapanjem mrtvih.</w:t>
            </w:r>
          </w:p>
        </w:tc>
        <w:tc>
          <w:tcPr>
            <w:tcW w:w="2879" w:type="dxa"/>
            <w:shd w:val="clear" w:color="auto" w:fill="auto"/>
            <w:vAlign w:val="center"/>
          </w:tcPr>
          <w:p w14:paraId="104EBF9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pogrebna poduzeća uz djelatnike mjesnih odbora</w:t>
            </w:r>
          </w:p>
          <w:p w14:paraId="3817EAA1"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hAnsi="Arial" w:cs="Arial"/>
                <w:bCs/>
                <w:sz w:val="18"/>
                <w:szCs w:val="18"/>
              </w:rPr>
              <w:t>- sanitarna inspekcija</w:t>
            </w:r>
          </w:p>
        </w:tc>
      </w:tr>
      <w:tr w:rsidR="00F77CAD" w:rsidRPr="0099624F" w14:paraId="186E779A" w14:textId="77777777" w:rsidTr="00BF7C4E">
        <w:trPr>
          <w:trHeight w:val="1057"/>
          <w:jc w:val="center"/>
        </w:trPr>
        <w:tc>
          <w:tcPr>
            <w:tcW w:w="846" w:type="dxa"/>
            <w:vMerge w:val="restart"/>
            <w:shd w:val="clear" w:color="auto" w:fill="auto"/>
            <w:vAlign w:val="center"/>
          </w:tcPr>
          <w:p w14:paraId="3A8F3252"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11.</w:t>
            </w:r>
          </w:p>
        </w:tc>
        <w:tc>
          <w:tcPr>
            <w:tcW w:w="1701" w:type="dxa"/>
            <w:vMerge w:val="restart"/>
            <w:shd w:val="clear" w:color="auto" w:fill="auto"/>
            <w:vAlign w:val="center"/>
          </w:tcPr>
          <w:p w14:paraId="228A4E4E"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provođenja animalne asanacije</w:t>
            </w:r>
          </w:p>
        </w:tc>
        <w:tc>
          <w:tcPr>
            <w:tcW w:w="1560" w:type="dxa"/>
            <w:vMerge w:val="restart"/>
            <w:vAlign w:val="center"/>
          </w:tcPr>
          <w:p w14:paraId="2EEAC9FF" w14:textId="77777777" w:rsidR="00F77CAD" w:rsidRPr="0099624F" w:rsidRDefault="00F77CAD" w:rsidP="00BF7C4E">
            <w:pPr>
              <w:widowControl w:val="0"/>
              <w:autoSpaceDE w:val="0"/>
              <w:adjustRightInd w:val="0"/>
              <w:spacing w:after="0"/>
              <w:ind w:left="33"/>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0054164E" w14:textId="77777777" w:rsidR="00F77CAD" w:rsidRPr="0099624F" w:rsidRDefault="00F77CAD" w:rsidP="00BF7C4E">
            <w:pPr>
              <w:widowControl w:val="0"/>
              <w:autoSpaceDE w:val="0"/>
              <w:adjustRightInd w:val="0"/>
              <w:spacing w:after="0"/>
              <w:ind w:left="33"/>
              <w:rPr>
                <w:rFonts w:ascii="Arial" w:hAnsi="Arial" w:cs="Arial"/>
                <w:bCs/>
                <w:sz w:val="18"/>
                <w:szCs w:val="18"/>
              </w:rPr>
            </w:pPr>
            <w:r w:rsidRPr="0099624F">
              <w:rPr>
                <w:rFonts w:ascii="Arial" w:hAnsi="Arial" w:cs="Arial"/>
                <w:bCs/>
                <w:sz w:val="18"/>
                <w:szCs w:val="18"/>
              </w:rPr>
              <w:t xml:space="preserve">Organizacija prikupljanja životinjskih leševa. </w:t>
            </w:r>
          </w:p>
        </w:tc>
        <w:tc>
          <w:tcPr>
            <w:tcW w:w="2879" w:type="dxa"/>
            <w:shd w:val="clear" w:color="auto" w:fill="auto"/>
            <w:vAlign w:val="center"/>
          </w:tcPr>
          <w:p w14:paraId="34E85992"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99624F">
              <w:rPr>
                <w:rFonts w:ascii="Arial" w:hAnsi="Arial" w:cs="Arial"/>
                <w:bCs/>
                <w:sz w:val="18"/>
                <w:szCs w:val="18"/>
              </w:rPr>
              <w:t>Veterinarska stanica Karlovac</w:t>
            </w:r>
          </w:p>
          <w:p w14:paraId="50C10876" w14:textId="77777777" w:rsidR="00F77CAD" w:rsidRPr="0099624F" w:rsidRDefault="00F77CAD" w:rsidP="00BF7C4E">
            <w:pPr>
              <w:widowControl w:val="0"/>
              <w:autoSpaceDE w:val="0"/>
              <w:autoSpaceDN w:val="0"/>
              <w:adjustRightInd w:val="0"/>
              <w:spacing w:after="0"/>
              <w:ind w:left="34"/>
              <w:contextualSpacing/>
              <w:rPr>
                <w:rFonts w:ascii="Arial" w:hAnsi="Arial" w:cs="Arial"/>
                <w:bCs/>
                <w:sz w:val="18"/>
                <w:szCs w:val="18"/>
              </w:rPr>
            </w:pPr>
            <w:r w:rsidRPr="0099624F">
              <w:rPr>
                <w:rFonts w:ascii="Arial" w:eastAsia="Calibri" w:hAnsi="Arial" w:cs="Arial"/>
                <w:sz w:val="18"/>
                <w:szCs w:val="18"/>
              </w:rPr>
              <w:t>- Čistoća d.o.o.</w:t>
            </w:r>
          </w:p>
        </w:tc>
      </w:tr>
      <w:tr w:rsidR="00F77CAD" w:rsidRPr="0099624F" w14:paraId="40E96C2E" w14:textId="77777777" w:rsidTr="0099624F">
        <w:trPr>
          <w:trHeight w:val="598"/>
          <w:jc w:val="center"/>
        </w:trPr>
        <w:tc>
          <w:tcPr>
            <w:tcW w:w="846" w:type="dxa"/>
            <w:vMerge/>
            <w:shd w:val="clear" w:color="auto" w:fill="auto"/>
            <w:vAlign w:val="center"/>
          </w:tcPr>
          <w:p w14:paraId="60EF158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4F19B9ED" w14:textId="77777777" w:rsidR="00F77CAD" w:rsidRPr="0099624F" w:rsidRDefault="00F77CAD" w:rsidP="00BF7C4E">
            <w:pPr>
              <w:spacing w:after="0"/>
              <w:jc w:val="center"/>
              <w:rPr>
                <w:rFonts w:ascii="Arial" w:hAnsi="Arial" w:cs="Arial"/>
                <w:b/>
                <w:bCs/>
                <w:sz w:val="18"/>
                <w:szCs w:val="18"/>
              </w:rPr>
            </w:pPr>
          </w:p>
        </w:tc>
        <w:tc>
          <w:tcPr>
            <w:tcW w:w="1560" w:type="dxa"/>
            <w:vMerge/>
            <w:vAlign w:val="center"/>
          </w:tcPr>
          <w:p w14:paraId="28FEA9CB" w14:textId="77777777" w:rsidR="00F77CAD" w:rsidRPr="0099624F" w:rsidRDefault="00F77CAD" w:rsidP="00BF7C4E">
            <w:pPr>
              <w:widowControl w:val="0"/>
              <w:autoSpaceDE w:val="0"/>
              <w:adjustRightInd w:val="0"/>
              <w:spacing w:after="0"/>
              <w:ind w:left="33"/>
              <w:jc w:val="center"/>
              <w:rPr>
                <w:rFonts w:ascii="Arial" w:hAnsi="Arial" w:cs="Arial"/>
                <w:bCs/>
                <w:sz w:val="18"/>
                <w:szCs w:val="18"/>
              </w:rPr>
            </w:pPr>
          </w:p>
        </w:tc>
        <w:tc>
          <w:tcPr>
            <w:tcW w:w="9356" w:type="dxa"/>
            <w:shd w:val="clear" w:color="auto" w:fill="auto"/>
            <w:vAlign w:val="center"/>
          </w:tcPr>
          <w:p w14:paraId="4CC48B6A" w14:textId="77777777" w:rsidR="00F77CAD" w:rsidRPr="0099624F" w:rsidRDefault="00F77CAD" w:rsidP="00BF7C4E">
            <w:pPr>
              <w:widowControl w:val="0"/>
              <w:autoSpaceDE w:val="0"/>
              <w:adjustRightInd w:val="0"/>
              <w:spacing w:after="0"/>
              <w:ind w:left="33"/>
              <w:rPr>
                <w:rFonts w:ascii="Arial" w:hAnsi="Arial" w:cs="Arial"/>
                <w:bCs/>
                <w:sz w:val="18"/>
                <w:szCs w:val="18"/>
              </w:rPr>
            </w:pPr>
            <w:r w:rsidRPr="0099624F">
              <w:rPr>
                <w:rFonts w:ascii="Arial" w:hAnsi="Arial" w:cs="Arial"/>
                <w:bCs/>
                <w:sz w:val="18"/>
                <w:szCs w:val="18"/>
              </w:rPr>
              <w:t>Praćenje stanja i provođenje aktivnosti na sprječavanju nastanka ili širenja zaraznih bolesti.</w:t>
            </w:r>
          </w:p>
        </w:tc>
        <w:tc>
          <w:tcPr>
            <w:tcW w:w="2879" w:type="dxa"/>
            <w:shd w:val="clear" w:color="auto" w:fill="auto"/>
            <w:vAlign w:val="center"/>
          </w:tcPr>
          <w:p w14:paraId="2B2543F7" w14:textId="77777777" w:rsidR="00F77CAD" w:rsidRPr="0099624F" w:rsidRDefault="00F77CAD" w:rsidP="00BF7C4E">
            <w:pPr>
              <w:spacing w:after="0"/>
              <w:rPr>
                <w:rFonts w:ascii="Arial" w:hAnsi="Arial" w:cs="Arial"/>
                <w:sz w:val="18"/>
                <w:szCs w:val="18"/>
              </w:rPr>
            </w:pPr>
            <w:r w:rsidRPr="0099624F">
              <w:rPr>
                <w:rFonts w:ascii="Arial" w:hAnsi="Arial" w:cs="Arial"/>
                <w:sz w:val="18"/>
                <w:szCs w:val="18"/>
              </w:rPr>
              <w:t>- Dom zdravlja Karlovac s pripadajućim ambulantama</w:t>
            </w:r>
          </w:p>
          <w:p w14:paraId="4FAD2821" w14:textId="77777777" w:rsidR="00F77CAD" w:rsidRPr="0099624F" w:rsidRDefault="00F77CAD" w:rsidP="00BF7C4E">
            <w:pPr>
              <w:widowControl w:val="0"/>
              <w:autoSpaceDE w:val="0"/>
              <w:autoSpaceDN w:val="0"/>
              <w:adjustRightInd w:val="0"/>
              <w:spacing w:after="0"/>
              <w:ind w:left="34"/>
              <w:contextualSpacing/>
              <w:rPr>
                <w:rFonts w:ascii="Arial" w:hAnsi="Arial" w:cs="Arial"/>
                <w:bCs/>
                <w:sz w:val="18"/>
                <w:szCs w:val="18"/>
              </w:rPr>
            </w:pPr>
            <w:r w:rsidRPr="0099624F">
              <w:rPr>
                <w:rFonts w:ascii="Arial" w:hAnsi="Arial" w:cs="Arial"/>
                <w:sz w:val="18"/>
                <w:szCs w:val="18"/>
              </w:rPr>
              <w:t>- Zavod za javno zdravstvo Karlovačke županije</w:t>
            </w:r>
          </w:p>
        </w:tc>
      </w:tr>
      <w:tr w:rsidR="00F77CAD" w:rsidRPr="0099624F" w14:paraId="55346A25" w14:textId="77777777" w:rsidTr="0099624F">
        <w:trPr>
          <w:trHeight w:val="399"/>
          <w:jc w:val="center"/>
        </w:trPr>
        <w:tc>
          <w:tcPr>
            <w:tcW w:w="846" w:type="dxa"/>
            <w:vMerge/>
            <w:shd w:val="clear" w:color="auto" w:fill="auto"/>
            <w:vAlign w:val="center"/>
          </w:tcPr>
          <w:p w14:paraId="55E7F3A8"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3E7B50CB" w14:textId="77777777" w:rsidR="00F77CAD" w:rsidRPr="0099624F" w:rsidRDefault="00F77CAD" w:rsidP="00BF7C4E">
            <w:pPr>
              <w:spacing w:after="0"/>
              <w:jc w:val="center"/>
              <w:rPr>
                <w:rFonts w:ascii="Arial" w:hAnsi="Arial" w:cs="Arial"/>
                <w:b/>
                <w:bCs/>
                <w:sz w:val="18"/>
                <w:szCs w:val="18"/>
              </w:rPr>
            </w:pPr>
          </w:p>
        </w:tc>
        <w:tc>
          <w:tcPr>
            <w:tcW w:w="1560" w:type="dxa"/>
            <w:vMerge/>
            <w:vAlign w:val="center"/>
          </w:tcPr>
          <w:p w14:paraId="1BD750A4" w14:textId="77777777" w:rsidR="00F77CAD" w:rsidRPr="0099624F" w:rsidRDefault="00F77CAD" w:rsidP="00BF7C4E">
            <w:pPr>
              <w:widowControl w:val="0"/>
              <w:autoSpaceDE w:val="0"/>
              <w:adjustRightInd w:val="0"/>
              <w:spacing w:after="0"/>
              <w:ind w:left="33"/>
              <w:jc w:val="center"/>
              <w:rPr>
                <w:rFonts w:ascii="Arial" w:hAnsi="Arial" w:cs="Arial"/>
                <w:bCs/>
                <w:sz w:val="18"/>
                <w:szCs w:val="18"/>
              </w:rPr>
            </w:pPr>
          </w:p>
        </w:tc>
        <w:tc>
          <w:tcPr>
            <w:tcW w:w="9356" w:type="dxa"/>
            <w:shd w:val="clear" w:color="auto" w:fill="auto"/>
            <w:vAlign w:val="center"/>
          </w:tcPr>
          <w:p w14:paraId="2E3D75B3" w14:textId="77777777" w:rsidR="00F77CAD" w:rsidRPr="0099624F" w:rsidRDefault="00F77CAD" w:rsidP="00BF7C4E">
            <w:pPr>
              <w:widowControl w:val="0"/>
              <w:autoSpaceDE w:val="0"/>
              <w:adjustRightInd w:val="0"/>
              <w:spacing w:after="0"/>
              <w:ind w:left="33"/>
              <w:rPr>
                <w:rFonts w:ascii="Arial" w:hAnsi="Arial" w:cs="Arial"/>
                <w:bCs/>
                <w:sz w:val="18"/>
                <w:szCs w:val="18"/>
              </w:rPr>
            </w:pPr>
            <w:r w:rsidRPr="0099624F">
              <w:rPr>
                <w:rFonts w:ascii="Arial" w:hAnsi="Arial" w:cs="Arial"/>
                <w:bCs/>
                <w:sz w:val="18"/>
                <w:szCs w:val="18"/>
              </w:rPr>
              <w:t>Neškodljivo uklanjanje ranjenih, ozlijeđenih ili bolesnih životinja.</w:t>
            </w:r>
          </w:p>
        </w:tc>
        <w:tc>
          <w:tcPr>
            <w:tcW w:w="2879" w:type="dxa"/>
            <w:shd w:val="clear" w:color="auto" w:fill="auto"/>
            <w:vAlign w:val="center"/>
          </w:tcPr>
          <w:p w14:paraId="06D930DE" w14:textId="77777777" w:rsidR="00F77CAD" w:rsidRPr="0099624F" w:rsidRDefault="00F77CAD" w:rsidP="00BF7C4E">
            <w:pPr>
              <w:widowControl w:val="0"/>
              <w:autoSpaceDE w:val="0"/>
              <w:autoSpaceDN w:val="0"/>
              <w:adjustRightInd w:val="0"/>
              <w:spacing w:after="0"/>
              <w:ind w:left="34"/>
              <w:contextualSpacing/>
              <w:rPr>
                <w:rFonts w:ascii="Arial" w:hAnsi="Arial" w:cs="Arial"/>
                <w:bCs/>
                <w:sz w:val="18"/>
                <w:szCs w:val="18"/>
              </w:rPr>
            </w:pPr>
            <w:r w:rsidRPr="0099624F">
              <w:rPr>
                <w:rFonts w:ascii="Arial" w:hAnsi="Arial" w:cs="Arial"/>
                <w:sz w:val="18"/>
                <w:szCs w:val="18"/>
              </w:rPr>
              <w:t>- Veterinarska stanica Karlovac</w:t>
            </w:r>
          </w:p>
        </w:tc>
      </w:tr>
      <w:tr w:rsidR="00F77CAD" w:rsidRPr="0099624F" w14:paraId="1E05D4F5" w14:textId="77777777" w:rsidTr="0099624F">
        <w:trPr>
          <w:trHeight w:val="560"/>
          <w:jc w:val="center"/>
        </w:trPr>
        <w:tc>
          <w:tcPr>
            <w:tcW w:w="846" w:type="dxa"/>
            <w:vMerge/>
            <w:shd w:val="clear" w:color="auto" w:fill="auto"/>
            <w:vAlign w:val="center"/>
          </w:tcPr>
          <w:p w14:paraId="56D901CE"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5E27190C" w14:textId="77777777" w:rsidR="00F77CAD" w:rsidRPr="0099624F" w:rsidRDefault="00F77CAD" w:rsidP="00BF7C4E">
            <w:pPr>
              <w:spacing w:after="0"/>
              <w:jc w:val="center"/>
              <w:rPr>
                <w:rFonts w:ascii="Arial" w:hAnsi="Arial" w:cs="Arial"/>
                <w:b/>
                <w:bCs/>
                <w:sz w:val="18"/>
                <w:szCs w:val="18"/>
              </w:rPr>
            </w:pPr>
          </w:p>
        </w:tc>
        <w:tc>
          <w:tcPr>
            <w:tcW w:w="1560" w:type="dxa"/>
            <w:vMerge/>
            <w:vAlign w:val="center"/>
          </w:tcPr>
          <w:p w14:paraId="1CF8B9B4" w14:textId="77777777" w:rsidR="00F77CAD" w:rsidRPr="0099624F" w:rsidRDefault="00F77CAD" w:rsidP="00BF7C4E">
            <w:pPr>
              <w:widowControl w:val="0"/>
              <w:autoSpaceDE w:val="0"/>
              <w:adjustRightInd w:val="0"/>
              <w:spacing w:after="0"/>
              <w:ind w:left="33"/>
              <w:jc w:val="center"/>
              <w:rPr>
                <w:rFonts w:ascii="Arial" w:hAnsi="Arial" w:cs="Arial"/>
                <w:bCs/>
                <w:sz w:val="18"/>
                <w:szCs w:val="18"/>
              </w:rPr>
            </w:pPr>
          </w:p>
        </w:tc>
        <w:tc>
          <w:tcPr>
            <w:tcW w:w="9356" w:type="dxa"/>
            <w:shd w:val="clear" w:color="auto" w:fill="auto"/>
            <w:vAlign w:val="center"/>
          </w:tcPr>
          <w:p w14:paraId="0CF8E7CA"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sz w:val="18"/>
                <w:szCs w:val="18"/>
              </w:rPr>
              <w:t>Koordinacija dezinfekcije staja i ostalih prostora za uzgoj životinja.</w:t>
            </w:r>
          </w:p>
        </w:tc>
        <w:tc>
          <w:tcPr>
            <w:tcW w:w="2879" w:type="dxa"/>
            <w:shd w:val="clear" w:color="auto" w:fill="auto"/>
            <w:vAlign w:val="center"/>
          </w:tcPr>
          <w:p w14:paraId="43E0E91B" w14:textId="77777777" w:rsidR="00F77CAD" w:rsidRPr="0099624F" w:rsidRDefault="00F77CAD" w:rsidP="00BF7C4E">
            <w:pPr>
              <w:widowControl w:val="0"/>
              <w:autoSpaceDE w:val="0"/>
              <w:autoSpaceDN w:val="0"/>
              <w:adjustRightInd w:val="0"/>
              <w:spacing w:after="0"/>
              <w:ind w:left="34"/>
              <w:contextualSpacing/>
              <w:rPr>
                <w:rFonts w:ascii="Arial" w:hAnsi="Arial" w:cs="Arial"/>
                <w:sz w:val="18"/>
                <w:szCs w:val="18"/>
              </w:rPr>
            </w:pPr>
            <w:r w:rsidRPr="0099624F">
              <w:rPr>
                <w:rFonts w:ascii="Arial" w:hAnsi="Arial" w:cs="Arial"/>
                <w:sz w:val="18"/>
                <w:szCs w:val="18"/>
              </w:rPr>
              <w:t>- Stožer civilne zaštite</w:t>
            </w:r>
          </w:p>
          <w:p w14:paraId="265B778B" w14:textId="77777777" w:rsidR="00F77CAD" w:rsidRPr="0099624F" w:rsidRDefault="00F77CAD" w:rsidP="00BF7C4E">
            <w:pPr>
              <w:widowControl w:val="0"/>
              <w:autoSpaceDE w:val="0"/>
              <w:autoSpaceDN w:val="0"/>
              <w:adjustRightInd w:val="0"/>
              <w:spacing w:after="0"/>
              <w:ind w:left="34"/>
              <w:contextualSpacing/>
              <w:rPr>
                <w:rFonts w:ascii="Arial" w:hAnsi="Arial" w:cs="Arial"/>
                <w:sz w:val="18"/>
                <w:szCs w:val="18"/>
              </w:rPr>
            </w:pPr>
            <w:r w:rsidRPr="0099624F">
              <w:rPr>
                <w:rFonts w:ascii="Arial" w:hAnsi="Arial" w:cs="Arial"/>
                <w:sz w:val="18"/>
                <w:szCs w:val="18"/>
              </w:rPr>
              <w:t>- Veterinarska stanica Karlovac</w:t>
            </w:r>
          </w:p>
        </w:tc>
      </w:tr>
      <w:tr w:rsidR="00F77CAD" w:rsidRPr="0099624F" w14:paraId="639E87A1" w14:textId="77777777" w:rsidTr="0099624F">
        <w:trPr>
          <w:trHeight w:val="696"/>
          <w:jc w:val="center"/>
        </w:trPr>
        <w:tc>
          <w:tcPr>
            <w:tcW w:w="846" w:type="dxa"/>
            <w:vMerge/>
            <w:shd w:val="clear" w:color="auto" w:fill="auto"/>
            <w:vAlign w:val="center"/>
          </w:tcPr>
          <w:p w14:paraId="60C77D1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6016BD23" w14:textId="77777777" w:rsidR="00F77CAD" w:rsidRPr="0099624F" w:rsidRDefault="00F77CAD" w:rsidP="00BF7C4E">
            <w:pPr>
              <w:spacing w:after="0"/>
              <w:jc w:val="center"/>
              <w:rPr>
                <w:rFonts w:ascii="Arial" w:hAnsi="Arial" w:cs="Arial"/>
                <w:b/>
                <w:bCs/>
                <w:sz w:val="18"/>
                <w:szCs w:val="18"/>
              </w:rPr>
            </w:pPr>
          </w:p>
        </w:tc>
        <w:tc>
          <w:tcPr>
            <w:tcW w:w="1560" w:type="dxa"/>
            <w:vMerge/>
            <w:vAlign w:val="center"/>
          </w:tcPr>
          <w:p w14:paraId="6362C320" w14:textId="77777777" w:rsidR="00F77CAD" w:rsidRPr="0099624F" w:rsidRDefault="00F77CAD" w:rsidP="00BF7C4E">
            <w:pPr>
              <w:widowControl w:val="0"/>
              <w:autoSpaceDE w:val="0"/>
              <w:adjustRightInd w:val="0"/>
              <w:spacing w:after="0"/>
              <w:ind w:left="33"/>
              <w:jc w:val="center"/>
              <w:rPr>
                <w:rFonts w:ascii="Arial" w:hAnsi="Arial" w:cs="Arial"/>
                <w:bCs/>
                <w:sz w:val="18"/>
                <w:szCs w:val="18"/>
              </w:rPr>
            </w:pPr>
          </w:p>
        </w:tc>
        <w:tc>
          <w:tcPr>
            <w:tcW w:w="9356" w:type="dxa"/>
            <w:shd w:val="clear" w:color="auto" w:fill="auto"/>
            <w:vAlign w:val="center"/>
          </w:tcPr>
          <w:p w14:paraId="5EE4938A" w14:textId="77777777" w:rsidR="00F77CAD" w:rsidRPr="0099624F" w:rsidRDefault="00F77CAD" w:rsidP="00BF7C4E">
            <w:pPr>
              <w:widowControl w:val="0"/>
              <w:autoSpaceDE w:val="0"/>
              <w:adjustRightInd w:val="0"/>
              <w:spacing w:after="0"/>
              <w:ind w:left="33"/>
              <w:rPr>
                <w:rFonts w:ascii="Arial" w:hAnsi="Arial" w:cs="Arial"/>
                <w:bCs/>
                <w:sz w:val="18"/>
                <w:szCs w:val="18"/>
              </w:rPr>
            </w:pPr>
            <w:r w:rsidRPr="0099624F">
              <w:rPr>
                <w:rFonts w:ascii="Arial" w:hAnsi="Arial" w:cs="Arial"/>
                <w:bCs/>
                <w:sz w:val="18"/>
                <w:szCs w:val="18"/>
              </w:rPr>
              <w:t>Određivanje lokacija za ukop životinja.</w:t>
            </w:r>
          </w:p>
        </w:tc>
        <w:tc>
          <w:tcPr>
            <w:tcW w:w="2879" w:type="dxa"/>
            <w:shd w:val="clear" w:color="auto" w:fill="auto"/>
            <w:vAlign w:val="center"/>
          </w:tcPr>
          <w:p w14:paraId="01FD0B13" w14:textId="77777777" w:rsidR="00F77CAD" w:rsidRPr="0099624F" w:rsidRDefault="00F77CAD" w:rsidP="00BF7C4E">
            <w:pPr>
              <w:widowControl w:val="0"/>
              <w:autoSpaceDE w:val="0"/>
              <w:autoSpaceDN w:val="0"/>
              <w:adjustRightInd w:val="0"/>
              <w:spacing w:after="0"/>
              <w:ind w:left="34"/>
              <w:contextualSpacing/>
              <w:rPr>
                <w:rFonts w:ascii="Arial" w:hAnsi="Arial" w:cs="Arial"/>
                <w:bCs/>
                <w:sz w:val="18"/>
                <w:szCs w:val="18"/>
              </w:rPr>
            </w:pPr>
            <w:r w:rsidRPr="0099624F">
              <w:rPr>
                <w:rFonts w:ascii="Arial" w:hAnsi="Arial" w:cs="Arial"/>
                <w:bCs/>
                <w:sz w:val="18"/>
                <w:szCs w:val="18"/>
              </w:rPr>
              <w:t>Lokacije je potrebno za uskladiti s nadležnima na određenoj razini planiranja.</w:t>
            </w:r>
          </w:p>
        </w:tc>
      </w:tr>
      <w:tr w:rsidR="00F77CAD" w:rsidRPr="0099624F" w14:paraId="73F03C67" w14:textId="77777777" w:rsidTr="00BF7C4E">
        <w:trPr>
          <w:trHeight w:val="1057"/>
          <w:jc w:val="center"/>
        </w:trPr>
        <w:tc>
          <w:tcPr>
            <w:tcW w:w="846" w:type="dxa"/>
            <w:shd w:val="clear" w:color="auto" w:fill="auto"/>
            <w:vAlign w:val="center"/>
          </w:tcPr>
          <w:p w14:paraId="53C6206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12.</w:t>
            </w:r>
          </w:p>
        </w:tc>
        <w:tc>
          <w:tcPr>
            <w:tcW w:w="1701" w:type="dxa"/>
            <w:shd w:val="clear" w:color="auto" w:fill="auto"/>
            <w:vAlign w:val="center"/>
          </w:tcPr>
          <w:p w14:paraId="72D50180"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r w:rsidRPr="0099624F">
              <w:rPr>
                <w:rFonts w:ascii="Arial" w:hAnsi="Arial" w:cs="Arial"/>
                <w:b/>
                <w:bCs/>
                <w:sz w:val="18"/>
                <w:szCs w:val="18"/>
              </w:rPr>
              <w:t>Organizacija osiguravanja hrane i vode za piće</w:t>
            </w:r>
          </w:p>
        </w:tc>
        <w:tc>
          <w:tcPr>
            <w:tcW w:w="1560" w:type="dxa"/>
            <w:vAlign w:val="center"/>
          </w:tcPr>
          <w:p w14:paraId="70A78AA7" w14:textId="77777777" w:rsidR="00F77CAD" w:rsidRPr="0099624F" w:rsidRDefault="00F77CAD" w:rsidP="00BF7C4E">
            <w:pPr>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667F0BF2"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Stožer civilne zaštite prikuplja informacije o stanju vodoopskrbnog sustava a za to je zadužen član Stožera za vodoopskrbu uz suradnju sa Zavodom za javno zdravstvo Karlovačke županije. Na sjednicu Stožera potrebno pozvati predstavnika Zavoda za javno zdravstvo Karlovačke županije. Do uspostave vodoopskrbnog sustava organizira se dovoz vode na punktove po ugroženom području a raspored određuje član Stožera za protupožarnu zaštitu. Stožer civilne zaštite određuje minimalne dnevne količine vode po osobi na prijedlog Zavoda za javno zdravstvo Karlovačke županije.</w:t>
            </w:r>
          </w:p>
          <w:p w14:paraId="32FA36AE"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 xml:space="preserve">U slučaju zagađenja vode u zdencima aktivirati će se operativne  snage sustava civilne zaštite i pravne osobe od interesa za sustav civilne zaštite radi dezinfekcije zdenaca, a prema uputama Zavoda za javno zdravstvo Karlovačke županije. Stožer civilne zaštite organizira dopremu prehrambenih artikala u poljske kuhinje koje se smještaju u blizini ugroženih područja. </w:t>
            </w:r>
          </w:p>
          <w:p w14:paraId="44107D0A"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Stožer civilne zaštite organizira distribuciju hrane preko trgovačkih društava (</w:t>
            </w:r>
            <w:r w:rsidRPr="0099624F">
              <w:rPr>
                <w:rFonts w:ascii="Arial" w:eastAsia="Calibri" w:hAnsi="Arial" w:cs="Arial"/>
                <w:sz w:val="18"/>
                <w:szCs w:val="18"/>
              </w:rPr>
              <w:t>provjeriti stanja hrane i vode za piće na skladištima).</w:t>
            </w:r>
            <w:r w:rsidRPr="0099624F">
              <w:rPr>
                <w:rFonts w:ascii="Arial" w:hAnsi="Arial" w:cs="Arial"/>
                <w:bCs/>
                <w:sz w:val="18"/>
                <w:szCs w:val="18"/>
              </w:rPr>
              <w:t xml:space="preserve"> Također potrebno je kontaktirati proizvođače kruha te utvrditi mogućnosti daljnje proizvodnje i način distribucije.</w:t>
            </w:r>
          </w:p>
        </w:tc>
        <w:tc>
          <w:tcPr>
            <w:tcW w:w="2879" w:type="dxa"/>
            <w:shd w:val="clear" w:color="auto" w:fill="auto"/>
            <w:vAlign w:val="center"/>
          </w:tcPr>
          <w:p w14:paraId="4799BB94"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Stožer civilne zaštite u suradnji sa Zavodom za javno zdravstvo Karlovačke županije</w:t>
            </w:r>
          </w:p>
          <w:p w14:paraId="6FBDF986" w14:textId="77777777" w:rsidR="00F77CAD" w:rsidRPr="0099624F" w:rsidRDefault="00F77CAD" w:rsidP="00BF7C4E">
            <w:pPr>
              <w:spacing w:after="0"/>
              <w:rPr>
                <w:rFonts w:ascii="Arial" w:eastAsia="Calibri" w:hAnsi="Arial" w:cs="Arial"/>
                <w:sz w:val="18"/>
                <w:szCs w:val="18"/>
              </w:rPr>
            </w:pPr>
            <w:r w:rsidRPr="0099624F">
              <w:rPr>
                <w:rFonts w:ascii="Arial" w:eastAsia="Calibri" w:hAnsi="Arial" w:cs="Arial"/>
                <w:sz w:val="18"/>
                <w:szCs w:val="18"/>
              </w:rPr>
              <w:t>- Vatrogasna služba</w:t>
            </w:r>
          </w:p>
          <w:p w14:paraId="661A84EF"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xml:space="preserve">- Vodovod i kanalizacija d.o.o. </w:t>
            </w:r>
          </w:p>
          <w:p w14:paraId="226ABD63" w14:textId="77777777" w:rsidR="00F77CAD" w:rsidRPr="0099624F" w:rsidRDefault="00F77CAD" w:rsidP="00BF7C4E">
            <w:pPr>
              <w:shd w:val="clear" w:color="auto" w:fill="FFFFFF" w:themeFill="background1"/>
              <w:spacing w:after="0"/>
              <w:rPr>
                <w:rFonts w:ascii="Arial" w:eastAsia="Calibri" w:hAnsi="Arial" w:cs="Arial"/>
                <w:sz w:val="18"/>
                <w:szCs w:val="18"/>
              </w:rPr>
            </w:pPr>
          </w:p>
        </w:tc>
      </w:tr>
      <w:tr w:rsidR="00F77CAD" w:rsidRPr="0099624F" w14:paraId="1540495C" w14:textId="77777777" w:rsidTr="0099624F">
        <w:trPr>
          <w:trHeight w:val="761"/>
          <w:jc w:val="center"/>
        </w:trPr>
        <w:tc>
          <w:tcPr>
            <w:tcW w:w="846" w:type="dxa"/>
            <w:shd w:val="clear" w:color="auto" w:fill="auto"/>
            <w:vAlign w:val="center"/>
          </w:tcPr>
          <w:p w14:paraId="624A3985"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13.</w:t>
            </w:r>
          </w:p>
        </w:tc>
        <w:tc>
          <w:tcPr>
            <w:tcW w:w="1701" w:type="dxa"/>
            <w:shd w:val="clear" w:color="auto" w:fill="auto"/>
            <w:vAlign w:val="center"/>
          </w:tcPr>
          <w:p w14:paraId="548D9821" w14:textId="77777777" w:rsidR="00F77CAD" w:rsidRPr="0099624F" w:rsidRDefault="00F77CAD" w:rsidP="00BF7C4E">
            <w:pPr>
              <w:widowControl w:val="0"/>
              <w:autoSpaceDE w:val="0"/>
              <w:adjustRightInd w:val="0"/>
              <w:spacing w:after="0"/>
              <w:ind w:right="13"/>
              <w:jc w:val="center"/>
              <w:rPr>
                <w:rFonts w:ascii="Arial" w:hAnsi="Arial" w:cs="Arial"/>
                <w:b/>
                <w:bCs/>
                <w:sz w:val="18"/>
                <w:szCs w:val="18"/>
              </w:rPr>
            </w:pPr>
            <w:r w:rsidRPr="0099624F">
              <w:rPr>
                <w:rFonts w:ascii="Arial" w:hAnsi="Arial" w:cs="Arial"/>
                <w:b/>
                <w:bCs/>
                <w:sz w:val="18"/>
                <w:szCs w:val="18"/>
              </w:rPr>
              <w:t>Organizacija osiguranja dobave energenata za rad strojeva i vozila</w:t>
            </w:r>
          </w:p>
        </w:tc>
        <w:tc>
          <w:tcPr>
            <w:tcW w:w="1560" w:type="dxa"/>
            <w:vAlign w:val="center"/>
          </w:tcPr>
          <w:p w14:paraId="57120AA5" w14:textId="77777777" w:rsidR="00F77CAD" w:rsidRPr="0099624F" w:rsidRDefault="00F77CAD" w:rsidP="00BF7C4E">
            <w:pPr>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6A2F41EB"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Osiguravanje energenata (gorivo) za strojeve i vozila, agregate za struju.</w:t>
            </w:r>
          </w:p>
        </w:tc>
        <w:tc>
          <w:tcPr>
            <w:tcW w:w="2879" w:type="dxa"/>
            <w:shd w:val="clear" w:color="auto" w:fill="auto"/>
            <w:vAlign w:val="center"/>
          </w:tcPr>
          <w:p w14:paraId="3200B661"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Stožer civilne zaštite</w:t>
            </w:r>
          </w:p>
          <w:p w14:paraId="60617131" w14:textId="77777777" w:rsidR="00F77CAD" w:rsidRPr="0099624F" w:rsidRDefault="00F77CAD" w:rsidP="00BF7C4E">
            <w:pPr>
              <w:spacing w:after="0"/>
              <w:rPr>
                <w:rFonts w:ascii="Arial" w:eastAsia="Calibri" w:hAnsi="Arial" w:cs="Arial"/>
                <w:sz w:val="18"/>
                <w:szCs w:val="18"/>
              </w:rPr>
            </w:pPr>
            <w:r w:rsidRPr="0099624F">
              <w:rPr>
                <w:rFonts w:ascii="Arial" w:eastAsia="Calibri" w:hAnsi="Arial" w:cs="Arial"/>
                <w:sz w:val="18"/>
                <w:szCs w:val="18"/>
              </w:rPr>
              <w:t>- Vatrogasna služba</w:t>
            </w:r>
          </w:p>
        </w:tc>
      </w:tr>
      <w:tr w:rsidR="00F77CAD" w:rsidRPr="0099624F" w14:paraId="7297D510" w14:textId="77777777" w:rsidTr="0099624F">
        <w:trPr>
          <w:trHeight w:val="398"/>
          <w:jc w:val="center"/>
        </w:trPr>
        <w:tc>
          <w:tcPr>
            <w:tcW w:w="846" w:type="dxa"/>
            <w:vMerge w:val="restart"/>
            <w:shd w:val="clear" w:color="auto" w:fill="auto"/>
            <w:vAlign w:val="center"/>
          </w:tcPr>
          <w:p w14:paraId="5E4AF8C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14.</w:t>
            </w:r>
          </w:p>
        </w:tc>
        <w:tc>
          <w:tcPr>
            <w:tcW w:w="1701" w:type="dxa"/>
            <w:vMerge w:val="restart"/>
            <w:shd w:val="clear" w:color="auto" w:fill="auto"/>
            <w:vAlign w:val="center"/>
          </w:tcPr>
          <w:p w14:paraId="7D35F600" w14:textId="77777777" w:rsidR="00F77CAD" w:rsidRPr="0099624F" w:rsidRDefault="00F77CAD" w:rsidP="00BF7C4E">
            <w:pPr>
              <w:spacing w:after="0"/>
              <w:jc w:val="center"/>
              <w:rPr>
                <w:rFonts w:ascii="Arial" w:hAnsi="Arial" w:cs="Arial"/>
                <w:b/>
                <w:bCs/>
                <w:sz w:val="18"/>
                <w:szCs w:val="18"/>
              </w:rPr>
            </w:pPr>
            <w:r w:rsidRPr="0099624F">
              <w:rPr>
                <w:rFonts w:ascii="Arial" w:hAnsi="Arial" w:cs="Arial"/>
                <w:b/>
                <w:bCs/>
                <w:sz w:val="18"/>
                <w:szCs w:val="18"/>
              </w:rPr>
              <w:t>Organizacija prihvata pomoći</w:t>
            </w:r>
          </w:p>
        </w:tc>
        <w:tc>
          <w:tcPr>
            <w:tcW w:w="1560" w:type="dxa"/>
            <w:vMerge w:val="restart"/>
            <w:vAlign w:val="center"/>
          </w:tcPr>
          <w:p w14:paraId="1A2B61CD" w14:textId="77777777" w:rsidR="00F77CAD" w:rsidRPr="0099624F" w:rsidRDefault="00F77CAD" w:rsidP="00BF7C4E">
            <w:pPr>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0D53BC6F" w14:textId="77777777" w:rsidR="00F77CAD" w:rsidRPr="0099624F" w:rsidRDefault="00F77CAD" w:rsidP="00BF7C4E">
            <w:pPr>
              <w:autoSpaceDE w:val="0"/>
              <w:adjustRightInd w:val="0"/>
              <w:spacing w:after="0"/>
              <w:rPr>
                <w:rFonts w:ascii="Arial" w:hAnsi="Arial" w:cs="Arial"/>
                <w:bCs/>
                <w:sz w:val="18"/>
                <w:szCs w:val="18"/>
              </w:rPr>
            </w:pPr>
            <w:r w:rsidRPr="0099624F">
              <w:rPr>
                <w:rFonts w:ascii="Arial" w:hAnsi="Arial" w:cs="Arial"/>
                <w:bCs/>
                <w:sz w:val="18"/>
                <w:szCs w:val="18"/>
              </w:rPr>
              <w:t>Osiguranje ljudstva i materijalnih sredstava</w:t>
            </w:r>
          </w:p>
        </w:tc>
        <w:tc>
          <w:tcPr>
            <w:tcW w:w="2879" w:type="dxa"/>
            <w:shd w:val="clear" w:color="auto" w:fill="auto"/>
            <w:vAlign w:val="center"/>
          </w:tcPr>
          <w:p w14:paraId="6070A253" w14:textId="77777777" w:rsidR="00F77CAD" w:rsidRPr="0099624F" w:rsidRDefault="00F77CAD" w:rsidP="00BF7C4E">
            <w:pPr>
              <w:widowControl w:val="0"/>
              <w:autoSpaceDE w:val="0"/>
              <w:autoSpaceDN w:val="0"/>
              <w:adjustRightInd w:val="0"/>
              <w:spacing w:after="0"/>
              <w:contextualSpacing/>
              <w:rPr>
                <w:rFonts w:ascii="Arial" w:eastAsia="Calibri" w:hAnsi="Arial" w:cs="Arial"/>
                <w:sz w:val="18"/>
                <w:szCs w:val="18"/>
              </w:rPr>
            </w:pPr>
            <w:r w:rsidRPr="0099624F">
              <w:rPr>
                <w:rFonts w:ascii="Arial" w:eastAsia="Calibri" w:hAnsi="Arial" w:cs="Arial"/>
                <w:sz w:val="18"/>
                <w:szCs w:val="18"/>
              </w:rPr>
              <w:t>- Vatrogasna služba</w:t>
            </w:r>
          </w:p>
          <w:p w14:paraId="5C10263D" w14:textId="77777777" w:rsidR="00F77CAD" w:rsidRPr="0099624F" w:rsidRDefault="00F77CAD" w:rsidP="00BF7C4E">
            <w:pPr>
              <w:widowControl w:val="0"/>
              <w:autoSpaceDE w:val="0"/>
              <w:autoSpaceDN w:val="0"/>
              <w:adjustRightInd w:val="0"/>
              <w:spacing w:after="0"/>
              <w:contextualSpacing/>
              <w:rPr>
                <w:rFonts w:ascii="Arial" w:hAnsi="Arial" w:cs="Arial"/>
                <w:sz w:val="18"/>
                <w:szCs w:val="18"/>
              </w:rPr>
            </w:pPr>
            <w:r w:rsidRPr="0099624F">
              <w:rPr>
                <w:rFonts w:ascii="Arial" w:eastAsia="Calibri" w:hAnsi="Arial" w:cs="Arial"/>
                <w:sz w:val="18"/>
                <w:szCs w:val="18"/>
              </w:rPr>
              <w:t>- GDCK Karlovac</w:t>
            </w:r>
          </w:p>
        </w:tc>
      </w:tr>
      <w:tr w:rsidR="00F77CAD" w:rsidRPr="0099624F" w14:paraId="61D59E4D" w14:textId="77777777" w:rsidTr="0099624F">
        <w:trPr>
          <w:trHeight w:val="375"/>
          <w:jc w:val="center"/>
        </w:trPr>
        <w:tc>
          <w:tcPr>
            <w:tcW w:w="846" w:type="dxa"/>
            <w:vMerge/>
            <w:shd w:val="clear" w:color="auto" w:fill="auto"/>
            <w:vAlign w:val="center"/>
          </w:tcPr>
          <w:p w14:paraId="45D5BE06"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33E7C5B8"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560" w:type="dxa"/>
            <w:vMerge/>
            <w:vAlign w:val="center"/>
          </w:tcPr>
          <w:p w14:paraId="5D990001"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51A2103C"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Prehrambeni i sanitarni artikli smještaju se u domovima Mjesnih odbora ugroženog područja.</w:t>
            </w:r>
          </w:p>
        </w:tc>
        <w:tc>
          <w:tcPr>
            <w:tcW w:w="2879" w:type="dxa"/>
            <w:shd w:val="clear" w:color="auto" w:fill="auto"/>
            <w:vAlign w:val="center"/>
          </w:tcPr>
          <w:p w14:paraId="5155C0E3"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Predsjednici mjesnih odbora</w:t>
            </w:r>
          </w:p>
        </w:tc>
      </w:tr>
      <w:tr w:rsidR="00F77CAD" w:rsidRPr="0099624F" w14:paraId="71503BCD" w14:textId="77777777" w:rsidTr="00BF7C4E">
        <w:trPr>
          <w:trHeight w:val="274"/>
          <w:jc w:val="center"/>
        </w:trPr>
        <w:tc>
          <w:tcPr>
            <w:tcW w:w="846" w:type="dxa"/>
            <w:vMerge/>
            <w:shd w:val="clear" w:color="auto" w:fill="auto"/>
            <w:vAlign w:val="center"/>
          </w:tcPr>
          <w:p w14:paraId="5B26E802"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7E9F6E1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560" w:type="dxa"/>
            <w:vMerge/>
            <w:vAlign w:val="center"/>
          </w:tcPr>
          <w:p w14:paraId="45504320"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332BEE6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Prihvat sanitetskog materijala i lijekova obavlja se u ispostavama Doma zdravlja Karlovac </w:t>
            </w:r>
            <w:r w:rsidRPr="0099624F">
              <w:rPr>
                <w:rFonts w:ascii="Arial" w:hAnsi="Arial" w:cs="Arial"/>
                <w:sz w:val="18"/>
                <w:szCs w:val="18"/>
              </w:rPr>
              <w:t>s pripadajućim ambulantama</w:t>
            </w:r>
            <w:r w:rsidRPr="0099624F">
              <w:rPr>
                <w:rFonts w:ascii="Arial" w:hAnsi="Arial" w:cs="Arial"/>
                <w:bCs/>
                <w:sz w:val="18"/>
                <w:szCs w:val="18"/>
              </w:rPr>
              <w:t xml:space="preserve">, a za prihvat je zadužen član Stožera civilne zaštite za zdravstveno zbrinjavanje. </w:t>
            </w:r>
          </w:p>
        </w:tc>
        <w:tc>
          <w:tcPr>
            <w:tcW w:w="2879" w:type="dxa"/>
            <w:shd w:val="clear" w:color="auto" w:fill="auto"/>
            <w:vAlign w:val="center"/>
          </w:tcPr>
          <w:p w14:paraId="3764CB37"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t xml:space="preserve"> Stožer civilne zaštite</w:t>
            </w:r>
          </w:p>
          <w:p w14:paraId="30D4DDDD"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sz w:val="18"/>
                <w:szCs w:val="18"/>
              </w:rPr>
              <w:t xml:space="preserve"> Dom zdravlja Karlovac s pripadajućim ambulantama</w:t>
            </w:r>
          </w:p>
        </w:tc>
      </w:tr>
      <w:tr w:rsidR="00F77CAD" w:rsidRPr="0099624F" w14:paraId="141E2AB2" w14:textId="77777777" w:rsidTr="00BF7C4E">
        <w:trPr>
          <w:trHeight w:val="274"/>
          <w:jc w:val="center"/>
        </w:trPr>
        <w:tc>
          <w:tcPr>
            <w:tcW w:w="846" w:type="dxa"/>
            <w:vMerge/>
            <w:shd w:val="clear" w:color="auto" w:fill="auto"/>
            <w:vAlign w:val="center"/>
          </w:tcPr>
          <w:p w14:paraId="2E13237B"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701" w:type="dxa"/>
            <w:vMerge/>
            <w:shd w:val="clear" w:color="auto" w:fill="auto"/>
            <w:vAlign w:val="center"/>
          </w:tcPr>
          <w:p w14:paraId="2F44F0D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p>
        </w:tc>
        <w:tc>
          <w:tcPr>
            <w:tcW w:w="1560" w:type="dxa"/>
            <w:vMerge/>
            <w:vAlign w:val="center"/>
          </w:tcPr>
          <w:p w14:paraId="02D822B4" w14:textId="77777777" w:rsidR="00F77CAD" w:rsidRPr="0099624F" w:rsidRDefault="00F77CAD" w:rsidP="00BF7C4E">
            <w:pPr>
              <w:widowControl w:val="0"/>
              <w:autoSpaceDE w:val="0"/>
              <w:adjustRightInd w:val="0"/>
              <w:spacing w:after="0"/>
              <w:jc w:val="center"/>
              <w:rPr>
                <w:rFonts w:ascii="Arial" w:hAnsi="Arial" w:cs="Arial"/>
                <w:bCs/>
                <w:sz w:val="18"/>
                <w:szCs w:val="18"/>
              </w:rPr>
            </w:pPr>
          </w:p>
        </w:tc>
        <w:tc>
          <w:tcPr>
            <w:tcW w:w="9356" w:type="dxa"/>
            <w:shd w:val="clear" w:color="auto" w:fill="auto"/>
            <w:vAlign w:val="center"/>
          </w:tcPr>
          <w:p w14:paraId="38B80884"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Operativne snage izvan područja Grada Karlovca koje djeluju kao ispomoć, prihvaćaju se na lokacijama </w:t>
            </w:r>
            <w:r w:rsidRPr="0099624F">
              <w:rPr>
                <w:rFonts w:ascii="Arial" w:hAnsi="Arial" w:cs="Arial"/>
                <w:bCs/>
                <w:sz w:val="18"/>
                <w:szCs w:val="18"/>
              </w:rPr>
              <w:lastRenderedPageBreak/>
              <w:t>vatrogasnih domova ugroženog područja, a za prihvat je zadužen član Stožera za protupožarnu zaštitu.</w:t>
            </w:r>
          </w:p>
        </w:tc>
        <w:tc>
          <w:tcPr>
            <w:tcW w:w="2879" w:type="dxa"/>
            <w:shd w:val="clear" w:color="auto" w:fill="auto"/>
            <w:vAlign w:val="center"/>
          </w:tcPr>
          <w:p w14:paraId="072B817B"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hAnsi="Arial" w:cs="Arial"/>
                <w:bCs/>
                <w:sz w:val="18"/>
                <w:szCs w:val="18"/>
              </w:rPr>
              <w:lastRenderedPageBreak/>
              <w:t xml:space="preserve"> Stožer civilne zaštite</w:t>
            </w:r>
          </w:p>
          <w:p w14:paraId="2B1307C7" w14:textId="77777777" w:rsidR="00F77CAD" w:rsidRPr="0099624F" w:rsidRDefault="00F77CAD" w:rsidP="00F77CAD">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99624F">
              <w:rPr>
                <w:rFonts w:ascii="Arial" w:eastAsia="Calibri" w:hAnsi="Arial" w:cs="Arial"/>
                <w:sz w:val="18"/>
                <w:szCs w:val="18"/>
              </w:rPr>
              <w:lastRenderedPageBreak/>
              <w:t>Vatrogasna služba</w:t>
            </w:r>
          </w:p>
        </w:tc>
      </w:tr>
      <w:tr w:rsidR="00F77CAD" w:rsidRPr="0099624F" w14:paraId="6C75F6AC" w14:textId="77777777" w:rsidTr="00BF7C4E">
        <w:trPr>
          <w:trHeight w:val="843"/>
          <w:jc w:val="center"/>
        </w:trPr>
        <w:tc>
          <w:tcPr>
            <w:tcW w:w="846" w:type="dxa"/>
            <w:shd w:val="clear" w:color="auto" w:fill="auto"/>
            <w:vAlign w:val="center"/>
          </w:tcPr>
          <w:p w14:paraId="6458BA7D"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lastRenderedPageBreak/>
              <w:t>15.</w:t>
            </w:r>
          </w:p>
        </w:tc>
        <w:tc>
          <w:tcPr>
            <w:tcW w:w="1701" w:type="dxa"/>
            <w:shd w:val="clear" w:color="auto" w:fill="auto"/>
            <w:vAlign w:val="center"/>
          </w:tcPr>
          <w:p w14:paraId="3AF746B8"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Organizacija asanacije terena</w:t>
            </w:r>
          </w:p>
        </w:tc>
        <w:tc>
          <w:tcPr>
            <w:tcW w:w="1560" w:type="dxa"/>
            <w:vAlign w:val="center"/>
          </w:tcPr>
          <w:p w14:paraId="3B60DD9B" w14:textId="77777777" w:rsidR="00F77CAD" w:rsidRPr="0099624F" w:rsidRDefault="00F77CAD" w:rsidP="00BF7C4E">
            <w:pPr>
              <w:widowControl w:val="0"/>
              <w:autoSpaceDE w:val="0"/>
              <w:adjustRightInd w:val="0"/>
              <w:spacing w:after="0"/>
              <w:ind w:right="34"/>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0E225835"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Raščišćavanje stambenih zgrada i obiteljskih kuća.</w:t>
            </w:r>
          </w:p>
          <w:p w14:paraId="569E9503"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Raščišćavanje ruševina s prometnica.</w:t>
            </w:r>
          </w:p>
          <w:p w14:paraId="1CC770EE" w14:textId="77777777" w:rsidR="00F77CAD" w:rsidRPr="0099624F" w:rsidRDefault="00F77CAD" w:rsidP="00BF7C4E">
            <w:pPr>
              <w:widowControl w:val="0"/>
              <w:autoSpaceDE w:val="0"/>
              <w:adjustRightInd w:val="0"/>
              <w:spacing w:after="0"/>
              <w:ind w:right="34"/>
              <w:rPr>
                <w:rFonts w:ascii="Arial" w:hAnsi="Arial" w:cs="Arial"/>
                <w:bCs/>
                <w:sz w:val="18"/>
                <w:szCs w:val="18"/>
              </w:rPr>
            </w:pPr>
            <w:r w:rsidRPr="0099624F">
              <w:rPr>
                <w:rFonts w:ascii="Arial" w:hAnsi="Arial" w:cs="Arial"/>
                <w:bCs/>
                <w:sz w:val="18"/>
                <w:szCs w:val="18"/>
              </w:rPr>
              <w:t>Ravnanje terena radi lakšeg prometa i eventualnog podizanja šatorskih i drugih privremenih naselja.</w:t>
            </w:r>
          </w:p>
        </w:tc>
        <w:tc>
          <w:tcPr>
            <w:tcW w:w="2879" w:type="dxa"/>
            <w:shd w:val="clear" w:color="auto" w:fill="auto"/>
            <w:vAlign w:val="center"/>
          </w:tcPr>
          <w:p w14:paraId="2A440FF6"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hAnsi="Arial" w:cs="Arial"/>
                <w:sz w:val="18"/>
                <w:szCs w:val="18"/>
              </w:rPr>
              <w:t>-</w:t>
            </w:r>
            <w:r w:rsidRPr="0099624F">
              <w:rPr>
                <w:rFonts w:ascii="Arial" w:eastAsia="Calibri" w:hAnsi="Arial" w:cs="Arial"/>
                <w:sz w:val="18"/>
                <w:szCs w:val="18"/>
              </w:rPr>
              <w:t xml:space="preserve"> Stožer civilne zaštite</w:t>
            </w:r>
          </w:p>
          <w:p w14:paraId="10251E5F" w14:textId="77777777" w:rsidR="00F77CAD" w:rsidRPr="0099624F" w:rsidRDefault="00F77CAD" w:rsidP="00BF7C4E">
            <w:pPr>
              <w:shd w:val="clear" w:color="auto" w:fill="FFFFFF" w:themeFill="background1"/>
              <w:spacing w:after="0"/>
              <w:rPr>
                <w:rFonts w:ascii="Arial" w:eastAsia="Calibri" w:hAnsi="Arial" w:cs="Arial"/>
                <w:sz w:val="18"/>
                <w:szCs w:val="18"/>
              </w:rPr>
            </w:pPr>
            <w:r w:rsidRPr="0099624F">
              <w:rPr>
                <w:rFonts w:ascii="Arial" w:eastAsia="Calibri" w:hAnsi="Arial" w:cs="Arial"/>
                <w:sz w:val="18"/>
                <w:szCs w:val="18"/>
              </w:rPr>
              <w:t>- Zelenilo d.o.o.</w:t>
            </w:r>
          </w:p>
          <w:p w14:paraId="7B0AD95B" w14:textId="77777777" w:rsidR="00F77CAD" w:rsidRPr="0099624F" w:rsidRDefault="00F77CAD" w:rsidP="00BF7C4E">
            <w:pPr>
              <w:shd w:val="clear" w:color="auto" w:fill="FFFFFF" w:themeFill="background1"/>
              <w:spacing w:after="0"/>
              <w:rPr>
                <w:rFonts w:ascii="Arial" w:hAnsi="Arial" w:cs="Arial"/>
                <w:sz w:val="18"/>
                <w:szCs w:val="18"/>
              </w:rPr>
            </w:pPr>
            <w:r w:rsidRPr="0099624F">
              <w:rPr>
                <w:rFonts w:ascii="Arial" w:eastAsia="Calibri" w:hAnsi="Arial" w:cs="Arial"/>
                <w:sz w:val="18"/>
                <w:szCs w:val="18"/>
              </w:rPr>
              <w:t>- Čistoća d.o.o.</w:t>
            </w:r>
          </w:p>
          <w:p w14:paraId="6A4176C3" w14:textId="77777777" w:rsidR="00F77CAD" w:rsidRPr="0099624F" w:rsidRDefault="00F77CAD" w:rsidP="00BF7C4E">
            <w:pPr>
              <w:shd w:val="clear" w:color="auto" w:fill="FFFFFF" w:themeFill="background1"/>
              <w:spacing w:after="0"/>
              <w:rPr>
                <w:rFonts w:ascii="Arial" w:hAnsi="Arial" w:cs="Arial"/>
                <w:sz w:val="18"/>
                <w:szCs w:val="18"/>
              </w:rPr>
            </w:pPr>
          </w:p>
        </w:tc>
      </w:tr>
      <w:tr w:rsidR="00F77CAD" w:rsidRPr="0099624F" w14:paraId="5A1FB8EE" w14:textId="77777777" w:rsidTr="00BF7C4E">
        <w:trPr>
          <w:trHeight w:val="1057"/>
          <w:jc w:val="center"/>
        </w:trPr>
        <w:tc>
          <w:tcPr>
            <w:tcW w:w="846" w:type="dxa"/>
            <w:shd w:val="clear" w:color="auto" w:fill="auto"/>
            <w:vAlign w:val="center"/>
          </w:tcPr>
          <w:p w14:paraId="04850A8A"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16.</w:t>
            </w:r>
          </w:p>
        </w:tc>
        <w:tc>
          <w:tcPr>
            <w:tcW w:w="1701" w:type="dxa"/>
            <w:shd w:val="clear" w:color="auto" w:fill="auto"/>
            <w:vAlign w:val="center"/>
          </w:tcPr>
          <w:p w14:paraId="7EF212E4" w14:textId="77777777" w:rsidR="00F77CAD" w:rsidRPr="0099624F" w:rsidRDefault="00F77CAD" w:rsidP="00BF7C4E">
            <w:pPr>
              <w:widowControl w:val="0"/>
              <w:autoSpaceDE w:val="0"/>
              <w:adjustRightInd w:val="0"/>
              <w:spacing w:after="0"/>
              <w:ind w:right="-129"/>
              <w:jc w:val="center"/>
              <w:rPr>
                <w:rFonts w:ascii="Arial" w:hAnsi="Arial" w:cs="Arial"/>
                <w:b/>
                <w:bCs/>
                <w:sz w:val="18"/>
                <w:szCs w:val="18"/>
              </w:rPr>
            </w:pPr>
            <w:r w:rsidRPr="0099624F">
              <w:rPr>
                <w:rFonts w:ascii="Arial" w:hAnsi="Arial" w:cs="Arial"/>
                <w:b/>
                <w:bCs/>
                <w:sz w:val="18"/>
                <w:szCs w:val="18"/>
              </w:rPr>
              <w:t>Obavješćivanje stanovništva</w:t>
            </w:r>
          </w:p>
        </w:tc>
        <w:tc>
          <w:tcPr>
            <w:tcW w:w="1560" w:type="dxa"/>
            <w:vAlign w:val="center"/>
          </w:tcPr>
          <w:p w14:paraId="27CBAEF7"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4C03F034"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Obavijest sredstvima javnog priopćavanja daje Gradonačelnik ili osoba koju on ovlasti. </w:t>
            </w:r>
          </w:p>
          <w:p w14:paraId="4E22D6C1" w14:textId="77777777" w:rsidR="00F77CAD" w:rsidRPr="0099624F" w:rsidRDefault="00F77CAD" w:rsidP="00BF7C4E">
            <w:pPr>
              <w:widowControl w:val="0"/>
              <w:autoSpaceDE w:val="0"/>
              <w:adjustRightInd w:val="0"/>
              <w:spacing w:after="0"/>
              <w:rPr>
                <w:rFonts w:ascii="Arial" w:hAnsi="Arial" w:cs="Arial"/>
                <w:bCs/>
                <w:sz w:val="18"/>
                <w:szCs w:val="18"/>
              </w:rPr>
            </w:pPr>
          </w:p>
          <w:p w14:paraId="2995781E"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Obavijest sadrži:</w:t>
            </w:r>
          </w:p>
          <w:p w14:paraId="662DCDBE"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Stanje na pogođenom području</w:t>
            </w:r>
          </w:p>
          <w:p w14:paraId="063AF0BB"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Opasnostima za ljude, materijalna dobra i okoliš,</w:t>
            </w:r>
          </w:p>
          <w:p w14:paraId="1E31EF55"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Mjerama koje se poduzimaju,</w:t>
            </w:r>
          </w:p>
          <w:p w14:paraId="7CB74899"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Putovima evakuacije, lokacijama za prihvat i pružanje medicinske pomoći,</w:t>
            </w:r>
          </w:p>
          <w:p w14:paraId="1E6902AE"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Provođenje osobne i uzajamne zaštite,</w:t>
            </w:r>
          </w:p>
          <w:p w14:paraId="3D9892AC"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Sudjelovanju i suradnji s operativnim snagama sustava civilne zaštite</w:t>
            </w:r>
          </w:p>
          <w:p w14:paraId="213F9293"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Pristupu dodatnim informacijama</w:t>
            </w:r>
          </w:p>
          <w:p w14:paraId="1EE6CCD3"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Ostalim činjenicama u svezi sa specifičnim okolnostima događaja.</w:t>
            </w:r>
          </w:p>
          <w:p w14:paraId="174C6FB4" w14:textId="77777777" w:rsidR="00F77CAD" w:rsidRPr="0099624F" w:rsidRDefault="00F77CAD" w:rsidP="00BF7C4E">
            <w:pPr>
              <w:widowControl w:val="0"/>
              <w:autoSpaceDE w:val="0"/>
              <w:adjustRightInd w:val="0"/>
              <w:spacing w:after="0"/>
              <w:rPr>
                <w:rFonts w:ascii="Arial" w:hAnsi="Arial" w:cs="Arial"/>
                <w:bCs/>
                <w:sz w:val="18"/>
                <w:szCs w:val="18"/>
              </w:rPr>
            </w:pPr>
          </w:p>
          <w:p w14:paraId="6A6616F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Organizacija informativnih punktova u svim gradskim četvrtima i mjesnim odborima u cilju prikupljanja informacija o nestalim osobama.</w:t>
            </w:r>
          </w:p>
          <w:p w14:paraId="698B117C" w14:textId="77777777" w:rsidR="00F77CAD" w:rsidRPr="0099624F" w:rsidRDefault="00F77CAD" w:rsidP="00BF7C4E">
            <w:pPr>
              <w:widowControl w:val="0"/>
              <w:autoSpaceDE w:val="0"/>
              <w:adjustRightInd w:val="0"/>
              <w:spacing w:after="0"/>
              <w:rPr>
                <w:rFonts w:ascii="Arial" w:hAnsi="Arial" w:cs="Arial"/>
                <w:bCs/>
                <w:sz w:val="18"/>
                <w:szCs w:val="18"/>
              </w:rPr>
            </w:pPr>
          </w:p>
          <w:p w14:paraId="172ABE81"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Dijeljenje pisanih materijala (letaka) građanima. </w:t>
            </w:r>
          </w:p>
          <w:p w14:paraId="5DDB2963" w14:textId="77777777" w:rsidR="00F77CAD" w:rsidRPr="0099624F" w:rsidRDefault="00F77CAD" w:rsidP="00BF7C4E">
            <w:pPr>
              <w:widowControl w:val="0"/>
              <w:autoSpaceDE w:val="0"/>
              <w:adjustRightInd w:val="0"/>
              <w:spacing w:after="0"/>
              <w:rPr>
                <w:rFonts w:ascii="Arial" w:hAnsi="Arial" w:cs="Arial"/>
                <w:bCs/>
                <w:sz w:val="18"/>
                <w:szCs w:val="18"/>
              </w:rPr>
            </w:pPr>
          </w:p>
        </w:tc>
        <w:tc>
          <w:tcPr>
            <w:tcW w:w="2879" w:type="dxa"/>
            <w:shd w:val="clear" w:color="auto" w:fill="auto"/>
            <w:vAlign w:val="center"/>
          </w:tcPr>
          <w:p w14:paraId="3BCFA297" w14:textId="77777777" w:rsidR="00F77CAD" w:rsidRPr="0099624F" w:rsidRDefault="00F77CAD" w:rsidP="00BF7C4E">
            <w:pPr>
              <w:widowControl w:val="0"/>
              <w:autoSpaceDE w:val="0"/>
              <w:adjustRightInd w:val="0"/>
              <w:spacing w:after="0"/>
              <w:ind w:left="87"/>
              <w:contextualSpacing/>
              <w:rPr>
                <w:rFonts w:ascii="Arial" w:hAnsi="Arial" w:cs="Arial"/>
                <w:bCs/>
                <w:sz w:val="18"/>
                <w:szCs w:val="18"/>
              </w:rPr>
            </w:pPr>
            <w:r w:rsidRPr="0099624F">
              <w:rPr>
                <w:rFonts w:ascii="Arial" w:hAnsi="Arial" w:cs="Arial"/>
                <w:bCs/>
                <w:sz w:val="18"/>
                <w:szCs w:val="18"/>
              </w:rPr>
              <w:t>-Gradonačelnik</w:t>
            </w:r>
          </w:p>
          <w:p w14:paraId="279D5CB7" w14:textId="77777777" w:rsidR="00F77CAD" w:rsidRPr="0099624F" w:rsidRDefault="00F77CAD" w:rsidP="00BF7C4E">
            <w:pPr>
              <w:widowControl w:val="0"/>
              <w:autoSpaceDE w:val="0"/>
              <w:adjustRightInd w:val="0"/>
              <w:spacing w:after="0"/>
              <w:ind w:left="87"/>
              <w:contextualSpacing/>
              <w:rPr>
                <w:rFonts w:ascii="Arial" w:hAnsi="Arial" w:cs="Arial"/>
                <w:bCs/>
                <w:sz w:val="18"/>
                <w:szCs w:val="18"/>
              </w:rPr>
            </w:pPr>
            <w:r w:rsidRPr="0099624F">
              <w:rPr>
                <w:rFonts w:ascii="Arial" w:hAnsi="Arial" w:cs="Arial"/>
                <w:bCs/>
                <w:sz w:val="18"/>
                <w:szCs w:val="18"/>
              </w:rPr>
              <w:t>-Mediji</w:t>
            </w:r>
          </w:p>
          <w:p w14:paraId="5AFA947F" w14:textId="77777777" w:rsidR="00F77CAD" w:rsidRPr="0099624F" w:rsidRDefault="00F77CAD" w:rsidP="00BF7C4E">
            <w:pPr>
              <w:widowControl w:val="0"/>
              <w:autoSpaceDE w:val="0"/>
              <w:adjustRightInd w:val="0"/>
              <w:spacing w:after="0"/>
              <w:ind w:left="87"/>
              <w:contextualSpacing/>
              <w:rPr>
                <w:rFonts w:ascii="Arial" w:hAnsi="Arial" w:cs="Arial"/>
                <w:bCs/>
                <w:sz w:val="18"/>
                <w:szCs w:val="18"/>
              </w:rPr>
            </w:pPr>
            <w:r w:rsidRPr="0099624F">
              <w:rPr>
                <w:rFonts w:ascii="Arial" w:hAnsi="Arial" w:cs="Arial"/>
                <w:bCs/>
                <w:sz w:val="18"/>
                <w:szCs w:val="18"/>
              </w:rPr>
              <w:t>-Povjerenici civilne zaštite</w:t>
            </w:r>
          </w:p>
        </w:tc>
      </w:tr>
      <w:tr w:rsidR="00F77CAD" w:rsidRPr="0099624F" w14:paraId="462944BD" w14:textId="77777777" w:rsidTr="0099624F">
        <w:trPr>
          <w:trHeight w:val="555"/>
          <w:jc w:val="center"/>
        </w:trPr>
        <w:tc>
          <w:tcPr>
            <w:tcW w:w="846" w:type="dxa"/>
            <w:shd w:val="clear" w:color="auto" w:fill="auto"/>
            <w:vAlign w:val="center"/>
          </w:tcPr>
          <w:p w14:paraId="0E0678C7"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17.</w:t>
            </w:r>
          </w:p>
        </w:tc>
        <w:tc>
          <w:tcPr>
            <w:tcW w:w="1701" w:type="dxa"/>
            <w:shd w:val="clear" w:color="auto" w:fill="auto"/>
            <w:vAlign w:val="center"/>
          </w:tcPr>
          <w:p w14:paraId="29541681"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Organizacija smještaja snaga sustava civilne zaštite</w:t>
            </w:r>
          </w:p>
        </w:tc>
        <w:tc>
          <w:tcPr>
            <w:tcW w:w="1560" w:type="dxa"/>
            <w:vAlign w:val="center"/>
          </w:tcPr>
          <w:p w14:paraId="19F00CC9"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29273E28"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 xml:space="preserve">Osigurati smještanje, hranu i piće te higijenske potrebe za snage sustava civilne zaštite koji sudjeluju u djelovanju civilne zaštite. </w:t>
            </w:r>
          </w:p>
        </w:tc>
        <w:tc>
          <w:tcPr>
            <w:tcW w:w="2879" w:type="dxa"/>
            <w:shd w:val="clear" w:color="auto" w:fill="auto"/>
            <w:vAlign w:val="center"/>
          </w:tcPr>
          <w:p w14:paraId="618854C7" w14:textId="77777777" w:rsidR="00F77CAD" w:rsidRPr="0099624F" w:rsidRDefault="00F77CAD" w:rsidP="00BF7C4E">
            <w:pPr>
              <w:widowControl w:val="0"/>
              <w:autoSpaceDE w:val="0"/>
              <w:adjustRightInd w:val="0"/>
              <w:spacing w:after="0"/>
              <w:ind w:left="87"/>
              <w:contextualSpacing/>
              <w:rPr>
                <w:rFonts w:ascii="Arial" w:hAnsi="Arial" w:cs="Arial"/>
                <w:bCs/>
                <w:sz w:val="18"/>
                <w:szCs w:val="18"/>
              </w:rPr>
            </w:pPr>
            <w:r w:rsidRPr="0099624F">
              <w:rPr>
                <w:rFonts w:ascii="Arial" w:hAnsi="Arial" w:cs="Arial"/>
                <w:bCs/>
                <w:sz w:val="18"/>
                <w:szCs w:val="18"/>
              </w:rPr>
              <w:t>-Stožer civilne zaštite</w:t>
            </w:r>
          </w:p>
        </w:tc>
      </w:tr>
      <w:tr w:rsidR="00F77CAD" w:rsidRPr="0099624F" w14:paraId="4DE8C60B" w14:textId="77777777" w:rsidTr="00BF7C4E">
        <w:trPr>
          <w:trHeight w:val="1057"/>
          <w:jc w:val="center"/>
        </w:trPr>
        <w:tc>
          <w:tcPr>
            <w:tcW w:w="846" w:type="dxa"/>
            <w:shd w:val="clear" w:color="auto" w:fill="auto"/>
            <w:vAlign w:val="center"/>
          </w:tcPr>
          <w:p w14:paraId="383ED676" w14:textId="77777777" w:rsidR="00F77CAD" w:rsidRPr="0099624F" w:rsidRDefault="00F77CAD" w:rsidP="00BF7C4E">
            <w:pPr>
              <w:widowControl w:val="0"/>
              <w:autoSpaceDE w:val="0"/>
              <w:adjustRightInd w:val="0"/>
              <w:spacing w:after="0"/>
              <w:ind w:right="34"/>
              <w:jc w:val="center"/>
              <w:rPr>
                <w:rFonts w:ascii="Arial" w:hAnsi="Arial" w:cs="Arial"/>
                <w:b/>
                <w:bCs/>
                <w:sz w:val="18"/>
                <w:szCs w:val="18"/>
              </w:rPr>
            </w:pPr>
            <w:r w:rsidRPr="0099624F">
              <w:rPr>
                <w:rFonts w:ascii="Arial" w:hAnsi="Arial" w:cs="Arial"/>
                <w:b/>
                <w:bCs/>
                <w:sz w:val="18"/>
                <w:szCs w:val="18"/>
              </w:rPr>
              <w:t>18.</w:t>
            </w:r>
          </w:p>
        </w:tc>
        <w:tc>
          <w:tcPr>
            <w:tcW w:w="1701" w:type="dxa"/>
            <w:shd w:val="clear" w:color="auto" w:fill="auto"/>
            <w:vAlign w:val="center"/>
          </w:tcPr>
          <w:p w14:paraId="5DB63180" w14:textId="77777777" w:rsidR="00F77CAD" w:rsidRPr="0099624F" w:rsidRDefault="00F77CAD" w:rsidP="00BF7C4E">
            <w:pPr>
              <w:widowControl w:val="0"/>
              <w:autoSpaceDE w:val="0"/>
              <w:adjustRightInd w:val="0"/>
              <w:spacing w:after="0"/>
              <w:ind w:right="-129"/>
              <w:jc w:val="center"/>
              <w:rPr>
                <w:rFonts w:ascii="Arial" w:hAnsi="Arial" w:cs="Arial"/>
                <w:b/>
                <w:bCs/>
                <w:sz w:val="18"/>
                <w:szCs w:val="18"/>
              </w:rPr>
            </w:pPr>
            <w:r w:rsidRPr="0099624F">
              <w:rPr>
                <w:rFonts w:ascii="Arial" w:hAnsi="Arial" w:cs="Arial"/>
                <w:b/>
                <w:bCs/>
                <w:sz w:val="18"/>
                <w:szCs w:val="18"/>
              </w:rPr>
              <w:t>Troškovi angažiranih pravnih osoba i redovnih službi</w:t>
            </w:r>
          </w:p>
        </w:tc>
        <w:tc>
          <w:tcPr>
            <w:tcW w:w="1560" w:type="dxa"/>
            <w:vAlign w:val="center"/>
          </w:tcPr>
          <w:p w14:paraId="3195E407" w14:textId="77777777" w:rsidR="00F77CAD" w:rsidRPr="0099624F" w:rsidRDefault="00F77CAD" w:rsidP="00BF7C4E">
            <w:pPr>
              <w:widowControl w:val="0"/>
              <w:autoSpaceDE w:val="0"/>
              <w:adjustRightInd w:val="0"/>
              <w:spacing w:after="0"/>
              <w:jc w:val="center"/>
              <w:rPr>
                <w:rFonts w:ascii="Arial" w:hAnsi="Arial" w:cs="Arial"/>
                <w:bCs/>
                <w:sz w:val="18"/>
                <w:szCs w:val="18"/>
              </w:rPr>
            </w:pPr>
            <w:r w:rsidRPr="0099624F">
              <w:rPr>
                <w:rFonts w:ascii="Arial" w:hAnsi="Arial" w:cs="Arial"/>
                <w:bCs/>
                <w:sz w:val="18"/>
                <w:szCs w:val="18"/>
              </w:rPr>
              <w:t>Grad Karlovac</w:t>
            </w:r>
          </w:p>
        </w:tc>
        <w:tc>
          <w:tcPr>
            <w:tcW w:w="9356" w:type="dxa"/>
            <w:shd w:val="clear" w:color="auto" w:fill="auto"/>
            <w:vAlign w:val="center"/>
          </w:tcPr>
          <w:p w14:paraId="5E59A2EE" w14:textId="77777777" w:rsidR="00F77CAD" w:rsidRPr="0099624F" w:rsidRDefault="00F77CAD" w:rsidP="00BF7C4E">
            <w:pPr>
              <w:widowControl w:val="0"/>
              <w:autoSpaceDE w:val="0"/>
              <w:adjustRightInd w:val="0"/>
              <w:spacing w:after="0"/>
              <w:rPr>
                <w:rFonts w:ascii="Arial" w:hAnsi="Arial" w:cs="Arial"/>
                <w:bCs/>
                <w:sz w:val="18"/>
                <w:szCs w:val="18"/>
              </w:rPr>
            </w:pPr>
            <w:r w:rsidRPr="0099624F">
              <w:rPr>
                <w:rFonts w:ascii="Arial" w:hAnsi="Arial" w:cs="Arial"/>
                <w:bCs/>
                <w:sz w:val="18"/>
                <w:szCs w:val="18"/>
              </w:rPr>
              <w:t>Troškove angažiranih pravnih osoba i redovnih službi vršit će se prema stvarno izvršenim poslovima i po važećim cijenama u trenutku izvršenja zadataka.</w:t>
            </w:r>
          </w:p>
        </w:tc>
        <w:tc>
          <w:tcPr>
            <w:tcW w:w="2879" w:type="dxa"/>
            <w:shd w:val="clear" w:color="auto" w:fill="auto"/>
            <w:vAlign w:val="center"/>
          </w:tcPr>
          <w:p w14:paraId="2FCC5BC1" w14:textId="77777777" w:rsidR="00F77CAD" w:rsidRPr="0099624F" w:rsidRDefault="00F77CAD" w:rsidP="00BF7C4E">
            <w:pPr>
              <w:widowControl w:val="0"/>
              <w:autoSpaceDE w:val="0"/>
              <w:adjustRightInd w:val="0"/>
              <w:spacing w:after="0"/>
              <w:contextualSpacing/>
              <w:rPr>
                <w:rFonts w:ascii="Arial" w:hAnsi="Arial" w:cs="Arial"/>
                <w:bCs/>
                <w:sz w:val="18"/>
                <w:szCs w:val="18"/>
              </w:rPr>
            </w:pPr>
            <w:r w:rsidRPr="0099624F">
              <w:rPr>
                <w:rFonts w:ascii="Arial" w:hAnsi="Arial" w:cs="Arial"/>
                <w:bCs/>
                <w:sz w:val="18"/>
                <w:szCs w:val="18"/>
              </w:rPr>
              <w:t>-Gradonačelnik</w:t>
            </w:r>
          </w:p>
        </w:tc>
      </w:tr>
    </w:tbl>
    <w:p w14:paraId="7602600C" w14:textId="77777777" w:rsidR="00F77CAD" w:rsidRPr="0099624F" w:rsidRDefault="00F77CAD" w:rsidP="00F77CAD">
      <w:pPr>
        <w:rPr>
          <w:rFonts w:ascii="Arial" w:hAnsi="Arial" w:cs="Arial"/>
          <w:sz w:val="18"/>
          <w:szCs w:val="18"/>
          <w:highlight w:val="yellow"/>
        </w:rPr>
      </w:pPr>
    </w:p>
    <w:p w14:paraId="5E666A7A" w14:textId="77777777" w:rsidR="00F77CAD" w:rsidRPr="0099624F" w:rsidRDefault="00F77CAD" w:rsidP="003D7C7D">
      <w:pPr>
        <w:rPr>
          <w:rFonts w:ascii="Arial" w:eastAsia="Times New Roman" w:hAnsi="Arial" w:cs="Arial"/>
          <w:sz w:val="18"/>
          <w:szCs w:val="18"/>
        </w:rPr>
      </w:pPr>
    </w:p>
    <w:p w14:paraId="08FB4840" w14:textId="0CA35B00" w:rsidR="00C0670C" w:rsidRPr="00C0670C" w:rsidRDefault="00C0670C" w:rsidP="00C0670C">
      <w:pPr>
        <w:keepNext/>
        <w:spacing w:after="200"/>
        <w:outlineLvl w:val="1"/>
        <w:rPr>
          <w:rFonts w:ascii="Arial" w:eastAsiaTheme="majorEastAsia" w:hAnsi="Arial" w:cs="Arial"/>
          <w:bCs/>
          <w:color w:val="54883D"/>
          <w:lang w:bidi="en-US"/>
        </w:rPr>
      </w:pPr>
      <w:bookmarkStart w:id="50" w:name="_Toc2168366"/>
      <w:bookmarkStart w:id="51" w:name="_Toc156300223"/>
      <w:r w:rsidRPr="00C0670C">
        <w:rPr>
          <w:rFonts w:ascii="Arial" w:eastAsiaTheme="majorEastAsia" w:hAnsi="Arial" w:cs="Arial"/>
          <w:bCs/>
          <w:color w:val="54883D"/>
          <w:lang w:bidi="en-US"/>
        </w:rPr>
        <w:lastRenderedPageBreak/>
        <w:t>6</w:t>
      </w:r>
      <w:r w:rsidR="005D6D95" w:rsidRPr="00C0670C">
        <w:rPr>
          <w:rFonts w:ascii="Arial" w:eastAsiaTheme="majorEastAsia" w:hAnsi="Arial" w:cs="Arial"/>
          <w:bCs/>
          <w:color w:val="54883D"/>
          <w:lang w:bidi="en-US"/>
        </w:rPr>
        <w:t xml:space="preserve">.2 </w:t>
      </w:r>
      <w:bookmarkEnd w:id="50"/>
      <w:r w:rsidR="005D6D95" w:rsidRPr="00C0670C">
        <w:rPr>
          <w:rFonts w:ascii="Arial" w:eastAsiaTheme="majorEastAsia" w:hAnsi="Arial" w:cs="Arial"/>
          <w:bCs/>
          <w:color w:val="54883D"/>
          <w:lang w:bidi="en-US"/>
        </w:rPr>
        <w:t>Požar otvorenog tipa</w:t>
      </w:r>
      <w:bookmarkEnd w:id="51"/>
    </w:p>
    <w:p w14:paraId="7A782FF9" w14:textId="2181BB4D" w:rsidR="00C0670C" w:rsidRPr="00C0670C" w:rsidRDefault="00C0670C" w:rsidP="00C0670C">
      <w:pPr>
        <w:keepNext/>
        <w:spacing w:after="200"/>
        <w:outlineLvl w:val="1"/>
        <w:rPr>
          <w:rFonts w:ascii="Arial" w:eastAsiaTheme="majorEastAsia" w:hAnsi="Arial" w:cs="Arial"/>
          <w:bCs/>
          <w:color w:val="54883D"/>
          <w:sz w:val="18"/>
          <w:szCs w:val="18"/>
          <w:lang w:bidi="en-US"/>
        </w:rPr>
      </w:pPr>
      <w:r w:rsidRPr="00C0670C">
        <w:rPr>
          <w:rFonts w:ascii="Arial" w:hAnsi="Arial" w:cs="Arial"/>
          <w:noProof/>
          <w:sz w:val="18"/>
          <w:szCs w:val="18"/>
          <w:lang w:eastAsia="hr-HR"/>
        </w:rPr>
        <mc:AlternateContent>
          <mc:Choice Requires="wps">
            <w:drawing>
              <wp:anchor distT="0" distB="0" distL="114300" distR="114300" simplePos="0" relativeHeight="251693056" behindDoc="0" locked="0" layoutInCell="1" allowOverlap="1" wp14:anchorId="256A46F9" wp14:editId="7931893B">
                <wp:simplePos x="0" y="0"/>
                <wp:positionH relativeFrom="column">
                  <wp:posOffset>1229789</wp:posOffset>
                </wp:positionH>
                <wp:positionV relativeFrom="paragraph">
                  <wp:posOffset>338455</wp:posOffset>
                </wp:positionV>
                <wp:extent cx="2360428" cy="1010093"/>
                <wp:effectExtent l="0" t="0" r="20955" b="19050"/>
                <wp:wrapNone/>
                <wp:docPr id="474" name="Rounded Rectangle 474"/>
                <wp:cNvGraphicFramePr/>
                <a:graphic xmlns:a="http://schemas.openxmlformats.org/drawingml/2006/main">
                  <a:graphicData uri="http://schemas.microsoft.com/office/word/2010/wordprocessingShape">
                    <wps:wsp>
                      <wps:cNvSpPr/>
                      <wps:spPr>
                        <a:xfrm>
                          <a:off x="0" y="0"/>
                          <a:ext cx="2360428" cy="1010093"/>
                        </a:xfrm>
                        <a:prstGeom prst="roundRect">
                          <a:avLst/>
                        </a:prstGeom>
                        <a:noFill/>
                        <a:ln w="25400" cap="flat" cmpd="sng" algn="ctr">
                          <a:solidFill>
                            <a:srgbClr val="92D050"/>
                          </a:solidFill>
                          <a:prstDash val="solid"/>
                        </a:ln>
                        <a:effectLst/>
                      </wps:spPr>
                      <wps:txbx>
                        <w:txbxContent>
                          <w:p w14:paraId="73A45BF7" w14:textId="77777777" w:rsidR="00C0670C" w:rsidRPr="00DF76EE" w:rsidRDefault="00C0670C" w:rsidP="00C0670C">
                            <w:pPr>
                              <w:spacing w:after="0"/>
                              <w:jc w:val="center"/>
                              <w:rPr>
                                <w:b/>
                                <w:sz w:val="20"/>
                                <w:szCs w:val="20"/>
                              </w:rPr>
                            </w:pPr>
                            <w:r>
                              <w:rPr>
                                <w:b/>
                                <w:sz w:val="20"/>
                                <w:szCs w:val="20"/>
                              </w:rPr>
                              <w:t>Vatrogasna služba</w:t>
                            </w:r>
                          </w:p>
                          <w:p w14:paraId="0368FB8F" w14:textId="77777777" w:rsidR="00C0670C" w:rsidRPr="00F57216" w:rsidRDefault="00C0670C" w:rsidP="00C0670C">
                            <w:pPr>
                              <w:spacing w:after="0"/>
                              <w:rPr>
                                <w:rFonts w:eastAsia="Calibri"/>
                                <w:sz w:val="20"/>
                                <w:szCs w:val="20"/>
                              </w:rPr>
                            </w:pPr>
                            <w:r w:rsidRPr="00DF76EE">
                              <w:rPr>
                                <w:rFonts w:eastAsia="Calibri"/>
                                <w:sz w:val="20"/>
                                <w:szCs w:val="20"/>
                              </w:rPr>
                              <w:t xml:space="preserve">- </w:t>
                            </w:r>
                            <w:r>
                              <w:rPr>
                                <w:rFonts w:eastAsia="Calibri"/>
                                <w:sz w:val="20"/>
                                <w:szCs w:val="20"/>
                              </w:rPr>
                              <w:t>VZG Karlovac</w:t>
                            </w:r>
                            <w:r w:rsidRPr="00F57216">
                              <w:rPr>
                                <w:rFonts w:eastAsia="Calibri"/>
                                <w:sz w:val="20"/>
                                <w:szCs w:val="20"/>
                              </w:rPr>
                              <w:t xml:space="preserve"> s pripadajućim dobrovoljnim vatrogasnim društvima</w:t>
                            </w:r>
                          </w:p>
                          <w:p w14:paraId="6D8754EB" w14:textId="77777777" w:rsidR="00C0670C" w:rsidRPr="006539DB" w:rsidRDefault="00C0670C" w:rsidP="00C0670C">
                            <w:pPr>
                              <w:spacing w:after="0"/>
                              <w:rPr>
                                <w:rFonts w:eastAsia="Calibri"/>
                                <w:sz w:val="20"/>
                                <w:szCs w:val="20"/>
                              </w:rPr>
                            </w:pPr>
                            <w:r>
                              <w:rPr>
                                <w:rFonts w:eastAsia="Calibri"/>
                                <w:sz w:val="20"/>
                                <w:szCs w:val="20"/>
                              </w:rPr>
                              <w:t>- JVP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6A46F9" id="Rounded Rectangle 474" o:spid="_x0000_s1057" style="position:absolute;margin-left:96.85pt;margin-top:26.65pt;width:185.85pt;height:79.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N8VgIAAKQEAAAOAAAAZHJzL2Uyb0RvYy54bWysVMFu2zAMvQ/YPwi6L3bctFuDOEWQIMOA&#10;oi3aDj0rshQbkEWNUmJ3Xz9Kdpuu22nYRaFE+pF8fMziqm8NOyr0DdiSTyc5Z8pKqBq7L/n3x+2n&#10;L5z5IGwlDFhV8mfl+dXy44dF5+aqgBpMpZARiPXzzpW8DsHNs8zLWrXCT8ApS04N2IpAV9xnFYqO&#10;0FuTFXl+kXWAlUOQynt63QxOvkz4WisZbrX2KjBTcqotpBPTuYtntlyI+R6Fqxs5liH+oYpWNJaS&#10;vkJtRBDsgM0fUG0jETzoMJHQZqB1I1XqgbqZ5u+6eaiFU6kXIse7V5r8/4OVN8cHd4dEQ+f83JMZ&#10;u+g1tvGX6mN9Iuv5lSzVBybpsTi7yGcFjVeSb0rF55dnkc7s9LlDH74qaFk0So5wsNU9jSQxJY7X&#10;PgzxL3ExpYVtY0wai7Gsozzns5wmJwWpQxsRyGxdVXJv95wJsyfZyYAJ0oNpqvh5BPK4360NsqOg&#10;0V8Wm/w8TZvK+y0s5t4IXw9xyTV2YWyEUUlEY6knjqIV+l3PGiqlSMjxaQfV8x0yhEFo3sltQwmu&#10;hQ93AklZ1AltS7ilQxug9mC0OKsBf/7tPcbTwMnLWUdKpdZ/HAQqzsw3S1K4nM5mUdrpMjv/TNUw&#10;fOvZvfXYQ7sGYmRKe+lkMmN8MC+mRmifaKlWMSu5hJWUeyB5vKzDsEG0llKtVimM5OxEuLYPTkbw&#10;SF2k9rF/EuhGAQTSzg28qFrM30lgiB1EsDoE0E3Sx4lXEle80CokmY1rG3ft7T1Fnf5clr8AAAD/&#10;/wMAUEsDBBQABgAIAAAAIQCPsG2M3wAAAAoBAAAPAAAAZHJzL2Rvd25yZXYueG1sTI9NT4NAFEX3&#10;Jv6HyTNxZ4dCwRYZGm1k0e6sresp8wTifFBmSvHf+1zp8uad3HtesZ6MZiMOvnNWwHwWAUNbO9XZ&#10;RsDhvXpYAvNBWiW1syjgGz2sy9ubQubKXe0bjvvQMCqxPpcC2hD6nHNft2ikn7keLd0+3WBkoDg0&#10;XA3ySuVG8ziKMm5kZ2mhlT1uWqy/9hcjwOnNeD6etyarpu1yt8Ko+nh5FeL+bnp+AhZwCn8w/OqT&#10;OpTkdHIXqzzTlFfJI6EC0iQBRkCapQtgJwHxPF4ALwv+/4XyBwAA//8DAFBLAQItABQABgAIAAAA&#10;IQC2gziS/gAAAOEBAAATAAAAAAAAAAAAAAAAAAAAAABbQ29udGVudF9UeXBlc10ueG1sUEsBAi0A&#10;FAAGAAgAAAAhADj9If/WAAAAlAEAAAsAAAAAAAAAAAAAAAAALwEAAF9yZWxzLy5yZWxzUEsBAi0A&#10;FAAGAAgAAAAhAEIgk3xWAgAApAQAAA4AAAAAAAAAAAAAAAAALgIAAGRycy9lMm9Eb2MueG1sUEsB&#10;Ai0AFAAGAAgAAAAhAI+wbYzfAAAACgEAAA8AAAAAAAAAAAAAAAAAsAQAAGRycy9kb3ducmV2Lnht&#10;bFBLBQYAAAAABAAEAPMAAAC8BQAAAAA=&#10;" filled="f" strokecolor="#92d050" strokeweight="2pt">
                <v:textbox>
                  <w:txbxContent>
                    <w:p w14:paraId="73A45BF7" w14:textId="77777777" w:rsidR="00C0670C" w:rsidRPr="00DF76EE" w:rsidRDefault="00C0670C" w:rsidP="00C0670C">
                      <w:pPr>
                        <w:spacing w:after="0"/>
                        <w:jc w:val="center"/>
                        <w:rPr>
                          <w:b/>
                          <w:sz w:val="20"/>
                          <w:szCs w:val="20"/>
                        </w:rPr>
                      </w:pPr>
                      <w:r>
                        <w:rPr>
                          <w:b/>
                          <w:sz w:val="20"/>
                          <w:szCs w:val="20"/>
                        </w:rPr>
                        <w:t>Vatrogasna služba</w:t>
                      </w:r>
                    </w:p>
                    <w:p w14:paraId="0368FB8F" w14:textId="77777777" w:rsidR="00C0670C" w:rsidRPr="00F57216" w:rsidRDefault="00C0670C" w:rsidP="00C0670C">
                      <w:pPr>
                        <w:spacing w:after="0"/>
                        <w:rPr>
                          <w:rFonts w:eastAsia="Calibri"/>
                          <w:sz w:val="20"/>
                          <w:szCs w:val="20"/>
                        </w:rPr>
                      </w:pPr>
                      <w:r w:rsidRPr="00DF76EE">
                        <w:rPr>
                          <w:rFonts w:eastAsia="Calibri"/>
                          <w:sz w:val="20"/>
                          <w:szCs w:val="20"/>
                        </w:rPr>
                        <w:t xml:space="preserve">- </w:t>
                      </w:r>
                      <w:r>
                        <w:rPr>
                          <w:rFonts w:eastAsia="Calibri"/>
                          <w:sz w:val="20"/>
                          <w:szCs w:val="20"/>
                        </w:rPr>
                        <w:t>VZG Karlovac</w:t>
                      </w:r>
                      <w:r w:rsidRPr="00F57216">
                        <w:rPr>
                          <w:rFonts w:eastAsia="Calibri"/>
                          <w:sz w:val="20"/>
                          <w:szCs w:val="20"/>
                        </w:rPr>
                        <w:t xml:space="preserve"> s pripadajućim dobrovoljnim vatrogasnim društvima</w:t>
                      </w:r>
                    </w:p>
                    <w:p w14:paraId="6D8754EB" w14:textId="77777777" w:rsidR="00C0670C" w:rsidRPr="006539DB" w:rsidRDefault="00C0670C" w:rsidP="00C0670C">
                      <w:pPr>
                        <w:spacing w:after="0"/>
                        <w:rPr>
                          <w:rFonts w:eastAsia="Calibri"/>
                          <w:sz w:val="20"/>
                          <w:szCs w:val="20"/>
                        </w:rPr>
                      </w:pPr>
                      <w:r>
                        <w:rPr>
                          <w:rFonts w:eastAsia="Calibri"/>
                          <w:sz w:val="20"/>
                          <w:szCs w:val="20"/>
                        </w:rPr>
                        <w:t>- JVP Karlovac</w:t>
                      </w:r>
                    </w:p>
                  </w:txbxContent>
                </v:textbox>
              </v:roundrect>
            </w:pict>
          </mc:Fallback>
        </mc:AlternateContent>
      </w:r>
      <w:r w:rsidRPr="00C0670C">
        <w:rPr>
          <w:rFonts w:ascii="Arial" w:hAnsi="Arial" w:cs="Arial"/>
          <w:sz w:val="18"/>
          <w:szCs w:val="18"/>
        </w:rPr>
        <w:t xml:space="preserve">Plan djelovanja sustava civilne zaštite u slučaju požara otvorenog tipa pokreće </w:t>
      </w:r>
      <w:r w:rsidRPr="00C0670C">
        <w:rPr>
          <w:rFonts w:ascii="Arial" w:hAnsi="Arial" w:cs="Arial"/>
          <w:b/>
          <w:sz w:val="18"/>
          <w:szCs w:val="18"/>
        </w:rPr>
        <w:t>Gradonačelnik</w:t>
      </w:r>
      <w:r w:rsidRPr="00C0670C">
        <w:rPr>
          <w:rFonts w:ascii="Arial" w:hAnsi="Arial" w:cs="Arial"/>
          <w:sz w:val="18"/>
          <w:szCs w:val="18"/>
        </w:rPr>
        <w:t xml:space="preserve"> Grada Karlovaca. Shema aktiviranja nalazi se u nastavku. </w:t>
      </w:r>
    </w:p>
    <w:p w14:paraId="6FD56D19"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707392" behindDoc="0" locked="0" layoutInCell="1" allowOverlap="1" wp14:anchorId="7C6AA746" wp14:editId="22A01899">
                <wp:simplePos x="0" y="0"/>
                <wp:positionH relativeFrom="column">
                  <wp:posOffset>6598285</wp:posOffset>
                </wp:positionH>
                <wp:positionV relativeFrom="paragraph">
                  <wp:posOffset>51435</wp:posOffset>
                </wp:positionV>
                <wp:extent cx="1477645" cy="552450"/>
                <wp:effectExtent l="0" t="0" r="27305" b="19050"/>
                <wp:wrapNone/>
                <wp:docPr id="16" name="Rounded Rectangle 467"/>
                <wp:cNvGraphicFramePr/>
                <a:graphic xmlns:a="http://schemas.openxmlformats.org/drawingml/2006/main">
                  <a:graphicData uri="http://schemas.microsoft.com/office/word/2010/wordprocessingShape">
                    <wps:wsp>
                      <wps:cNvSpPr/>
                      <wps:spPr>
                        <a:xfrm>
                          <a:off x="0" y="0"/>
                          <a:ext cx="1477645" cy="552450"/>
                        </a:xfrm>
                        <a:prstGeom prst="roundRect">
                          <a:avLst/>
                        </a:prstGeom>
                        <a:noFill/>
                        <a:ln w="25400" cap="flat" cmpd="sng" algn="ctr">
                          <a:solidFill>
                            <a:srgbClr val="92D050"/>
                          </a:solidFill>
                          <a:prstDash val="solid"/>
                        </a:ln>
                        <a:effectLst/>
                      </wps:spPr>
                      <wps:txbx>
                        <w:txbxContent>
                          <w:p w14:paraId="3646FD0C" w14:textId="77777777" w:rsidR="00C0670C" w:rsidRDefault="00C0670C" w:rsidP="00C0670C">
                            <w:pPr>
                              <w:spacing w:after="0"/>
                              <w:jc w:val="center"/>
                              <w:rPr>
                                <w:b/>
                                <w:sz w:val="20"/>
                              </w:rPr>
                            </w:pPr>
                            <w:r>
                              <w:rPr>
                                <w:b/>
                                <w:sz w:val="20"/>
                              </w:rPr>
                              <w:t>Operativne snage</w:t>
                            </w:r>
                          </w:p>
                          <w:p w14:paraId="5C6681B6" w14:textId="77777777" w:rsidR="00C0670C" w:rsidRPr="000D42A8" w:rsidRDefault="00C0670C" w:rsidP="00C0670C">
                            <w:pPr>
                              <w:spacing w:after="0"/>
                              <w:jc w:val="center"/>
                              <w:rPr>
                                <w:sz w:val="20"/>
                              </w:rPr>
                            </w:pPr>
                            <w:r w:rsidRPr="000D42A8">
                              <w:rPr>
                                <w:sz w:val="20"/>
                              </w:rPr>
                              <w:t>- GDCK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AA746" id="Rounded Rectangle 467" o:spid="_x0000_s1058" style="position:absolute;margin-left:519.55pt;margin-top:4.05pt;width:116.35pt;height:4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KYVwIAAKMEAAAOAAAAZHJzL2Uyb0RvYy54bWysVE1v2zAMvQ/YfxB0X5wYTrsGdYqgQYYB&#10;QVssHXpWZCk2IIsapcTOfv0oOU26bqdhF5kUKX48Pvr2rm8NOyj0DdiST0ZjzpSVUDV2V/Lvz6tP&#10;nznzQdhKGLCq5Efl+d3844fbzs1UDjWYSiGjINbPOlfyOgQ3yzIva9UKPwKnLBk1YCsCqbjLKhQd&#10;RW9Nlo/HV1kHWDkEqbyn2+Vg5PMUX2slw6PWXgVmSk61hXRiOrfxzOa3YrZD4epGnsoQ/1BFKxpL&#10;Sc+hliIItsfmj1BtIxE86DCS0GagdSNV6oG6mYzfdbOphVOpFwLHuzNM/v+FlQ+HjXtCgqFzfuZJ&#10;jF30Gtv4pfpYn8A6nsFSfWCSLifF9fVVMeVMkm06zYtpQjO7vHbowxcFLYtCyRH2tvpGE0lAicPa&#10;B0pL/q9+MaOFVWNMmoqxrCt5Pi3GNDgpiBzaiEBi66qSe7vjTJgdsU4GTCE9mKaKz2Mgj7vtvUF2&#10;EDT5m3w5Ppf3m1vMvRS+HvySKXKCqjI2hlGJQ6dSLxBFKfTbnjVUSj6JT+LVFqrjEzKEgWfeyVVD&#10;CdbChyeBRCzqhJYlPNKhDVB7cJI4qwF//u0++tO8ycpZR0Sl1n/sBSrOzFdLTLiZFEVkdlKK6XVO&#10;Cr61bN9a7L69B0JkQmvpZBKjfzCvokZoX2inFjErmYSVlHsA+aTch2GBaCulWiySG7HZibC2Gydj&#10;8AhdhPa5fxHoTgQIRJ0HeCW1mL2jwOA7kGCxD6CbxI8LrjSWqNAmpAGdtjau2ls9eV3+LfNfAAAA&#10;//8DAFBLAwQUAAYACAAAACEAx/wNON0AAAAKAQAADwAAAGRycy9kb3ducmV2LnhtbEyPy07DMBBF&#10;90j8gzVI7KidIkoS4lRQkUXZUR5rNx6SiHicxm4a/p7pClajqzm6j2I9u15MOIbOk4ZkoUAg1d52&#10;1Gh4f6tuUhAhGrKm94QafjDAury8KExu/YlecdrFRrAJhdxoaGMccilD3aIzYeEHJP59+dGZyHJs&#10;pB3Nic1dL5dKraQzHXFCawbctFh/745Og+830+HjsHWrat6mLxmq6vPpWevrq/nxAUTEOf7BcK7P&#10;1aHkTnt/JBtEz1rdZgmzGlI+Z2B5n/CYvYbsLgFZFvL/hPIXAAD//wMAUEsBAi0AFAAGAAgAAAAh&#10;ALaDOJL+AAAA4QEAABMAAAAAAAAAAAAAAAAAAAAAAFtDb250ZW50X1R5cGVzXS54bWxQSwECLQAU&#10;AAYACAAAACEAOP0h/9YAAACUAQAACwAAAAAAAAAAAAAAAAAvAQAAX3JlbHMvLnJlbHNQSwECLQAU&#10;AAYACAAAACEA0CnymFcCAACjBAAADgAAAAAAAAAAAAAAAAAuAgAAZHJzL2Uyb0RvYy54bWxQSwEC&#10;LQAUAAYACAAAACEAx/wNON0AAAAKAQAADwAAAAAAAAAAAAAAAACxBAAAZHJzL2Rvd25yZXYueG1s&#10;UEsFBgAAAAAEAAQA8wAAALsFAAAAAA==&#10;" filled="f" strokecolor="#92d050" strokeweight="2pt">
                <v:textbox>
                  <w:txbxContent>
                    <w:p w14:paraId="3646FD0C" w14:textId="77777777" w:rsidR="00C0670C" w:rsidRDefault="00C0670C" w:rsidP="00C0670C">
                      <w:pPr>
                        <w:spacing w:after="0"/>
                        <w:jc w:val="center"/>
                        <w:rPr>
                          <w:b/>
                          <w:sz w:val="20"/>
                        </w:rPr>
                      </w:pPr>
                      <w:r>
                        <w:rPr>
                          <w:b/>
                          <w:sz w:val="20"/>
                        </w:rPr>
                        <w:t>Operativne snage</w:t>
                      </w:r>
                    </w:p>
                    <w:p w14:paraId="5C6681B6" w14:textId="77777777" w:rsidR="00C0670C" w:rsidRPr="000D42A8" w:rsidRDefault="00C0670C" w:rsidP="00C0670C">
                      <w:pPr>
                        <w:spacing w:after="0"/>
                        <w:jc w:val="center"/>
                        <w:rPr>
                          <w:sz w:val="20"/>
                        </w:rPr>
                      </w:pPr>
                      <w:r w:rsidRPr="000D42A8">
                        <w:rPr>
                          <w:sz w:val="20"/>
                        </w:rPr>
                        <w:t>- GDCK Karlovac</w:t>
                      </w:r>
                    </w:p>
                  </w:txbxContent>
                </v:textbox>
              </v:roundrect>
            </w:pict>
          </mc:Fallback>
        </mc:AlternateContent>
      </w:r>
    </w:p>
    <w:p w14:paraId="69C74BD8"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710464" behindDoc="0" locked="0" layoutInCell="1" allowOverlap="1" wp14:anchorId="72DC7C45" wp14:editId="0F986957">
                <wp:simplePos x="0" y="0"/>
                <wp:positionH relativeFrom="column">
                  <wp:posOffset>3600953</wp:posOffset>
                </wp:positionH>
                <wp:positionV relativeFrom="paragraph">
                  <wp:posOffset>76447</wp:posOffset>
                </wp:positionV>
                <wp:extent cx="1009403" cy="88768"/>
                <wp:effectExtent l="0" t="57150" r="19685" b="26035"/>
                <wp:wrapNone/>
                <wp:docPr id="454" name="Ravni poveznik sa strelicom 454"/>
                <wp:cNvGraphicFramePr/>
                <a:graphic xmlns:a="http://schemas.openxmlformats.org/drawingml/2006/main">
                  <a:graphicData uri="http://schemas.microsoft.com/office/word/2010/wordprocessingShape">
                    <wps:wsp>
                      <wps:cNvCnPr/>
                      <wps:spPr>
                        <a:xfrm flipH="1" flipV="1">
                          <a:off x="0" y="0"/>
                          <a:ext cx="1009403" cy="88768"/>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ED688B" id="Ravni poveznik sa strelicom 454" o:spid="_x0000_s1026" type="#_x0000_t32" style="position:absolute;margin-left:283.55pt;margin-top:6pt;width:79.5pt;height:7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gk0AEAAIUDAAAOAAAAZHJzL2Uyb0RvYy54bWysU02P0zAQvSPxHyzfadIFlm7VdA8tCwcE&#10;K7Fwn/VHYslf8pim+feMnWxZ4IbIwRp7NG/mvXnZ3Z6dZSeV0ATf8fWq5Ux5EaTxfce/Pdy92nCG&#10;GbwEG7zq+KSQ3+5fvtiNcauuwhCsVIkRiMftGDs+5By3TYNiUA5wFaLylNQhOch0TX0jE4yE7mxz&#10;1bbXzRiSjCkIhUivxznJ9xVfayXyF61RZWY7TrPleqZ6Ppaz2e9g2yeIgxHLGPAPUzgwnppeoI6Q&#10;gf1I5i8oZ0QKGHReieCaoLURqnIgNuv2DzZfB4iqciFxMF5kwv8HKz6fDv4+kQxjxC3G+1RYnHVy&#10;TFsTP9JOeY2+l6jkaGZ2rgJOFwHVOTNBj+u2vXnTvuZMUG6zeXe9KQI3M2ApjgnzBxUcK0HHMScw&#10;/ZAPwXtaVUhzCzh9wjwXPhWUYh/ujLV1Y9azkdrdtG9pqQLIONpCptBFSbC+5wxsT44UOdWpMVgj&#10;S3kBwgkPNrETkCnISzKMD8SAMwuYKUG06rfM/ltpmecIOMzFNTV7KIOx771keYpk85wM+N6qBcL6&#10;0lZVPy7Ufsldoscgp7qFptxo11W1xZfFTM/vFD//e/Y/AQAA//8DAFBLAwQUAAYACAAAACEA0u3Q&#10;/d4AAAAJAQAADwAAAGRycy9kb3ducmV2LnhtbEyPwU7DMBBE70j8g7VIXCLqJFJSCHEqBEWCU0Vp&#10;7268JBH2OordNvw9y4ked+ZpdqZezc6KE05h8KQgW6QgkFpvBuoU7D5f7+5BhKjJaOsJFfxggFVz&#10;fVXryvgzfeBpGzvBIRQqraCPcaykDG2PToeFH5HY+/KT05HPqZNm0mcOd1bmaVpKpwfiD70e8bnH&#10;9nt7dAoeXpIhmCTt3pJis3mf11lh13ulbm/mp0cQEef4D8Nffa4ODXc6+COZIKyColxmjLKR8yYG&#10;lnnJwkFBXqYgm1peLmh+AQAA//8DAFBLAQItABQABgAIAAAAIQC2gziS/gAAAOEBAAATAAAAAAAA&#10;AAAAAAAAAAAAAABbQ29udGVudF9UeXBlc10ueG1sUEsBAi0AFAAGAAgAAAAhADj9If/WAAAAlAEA&#10;AAsAAAAAAAAAAAAAAAAALwEAAF9yZWxzLy5yZWxzUEsBAi0AFAAGAAgAAAAhABAu+CTQAQAAhQMA&#10;AA4AAAAAAAAAAAAAAAAALgIAAGRycy9lMm9Eb2MueG1sUEsBAi0AFAAGAAgAAAAhANLt0P3eAAAA&#10;CQEAAA8AAAAAAAAAAAAAAAAAKgQAAGRycy9kb3ducmV2LnhtbFBLBQYAAAAABAAEAPMAAAA1BQAA&#10;A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708416" behindDoc="0" locked="0" layoutInCell="1" allowOverlap="1" wp14:anchorId="650DF543" wp14:editId="6386F031">
                <wp:simplePos x="0" y="0"/>
                <wp:positionH relativeFrom="column">
                  <wp:posOffset>4609794</wp:posOffset>
                </wp:positionH>
                <wp:positionV relativeFrom="paragraph">
                  <wp:posOffset>16749</wp:posOffset>
                </wp:positionV>
                <wp:extent cx="871343" cy="381000"/>
                <wp:effectExtent l="0" t="0" r="24130" b="19050"/>
                <wp:wrapNone/>
                <wp:docPr id="46" name="Rounded Rectangle 475"/>
                <wp:cNvGraphicFramePr/>
                <a:graphic xmlns:a="http://schemas.openxmlformats.org/drawingml/2006/main">
                  <a:graphicData uri="http://schemas.microsoft.com/office/word/2010/wordprocessingShape">
                    <wps:wsp>
                      <wps:cNvSpPr/>
                      <wps:spPr>
                        <a:xfrm>
                          <a:off x="0" y="0"/>
                          <a:ext cx="871343" cy="381000"/>
                        </a:xfrm>
                        <a:prstGeom prst="roundRect">
                          <a:avLst/>
                        </a:prstGeom>
                        <a:noFill/>
                        <a:ln w="25400" cap="flat" cmpd="sng" algn="ctr">
                          <a:solidFill>
                            <a:srgbClr val="FFFF00"/>
                          </a:solidFill>
                          <a:prstDash val="solid"/>
                        </a:ln>
                        <a:effectLst/>
                      </wps:spPr>
                      <wps:txbx>
                        <w:txbxContent>
                          <w:p w14:paraId="669E2E98" w14:textId="77777777" w:rsidR="00C0670C" w:rsidRPr="00DB2BBA" w:rsidRDefault="00C0670C" w:rsidP="00C0670C">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DF543" id="Rounded Rectangle 475" o:spid="_x0000_s1059" style="position:absolute;margin-left:363pt;margin-top:1.3pt;width:68.6pt;height:3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O8aVQIAAKIEAAAOAAAAZHJzL2Uyb0RvYy54bWysVE1v2zAMvQ/YfxB0X52k6doFdYqgRYYB&#10;RRu0HXpmZCk2IIsapcTufv0oOU26bqdhOSikSPHj8dGXV31rxU5TaNCVcnwykkI7hVXjNqX8/rT8&#10;dCFFiOAqsOh0KV90kFfzjx8uOz/TE6zRVpoEB3Fh1vlS1jH6WVEEVesWwgl67dhokFqIrNKmqAg6&#10;jt7aYjIafS46pMoTKh0C394MRjnP8Y3RKt4bE3QUtpRcW8wn5XOdzmJ+CbMNga8btS8D/qGKFhrH&#10;SQ+hbiCC2FLzR6i2UYQBTTxR2BZoTKN07oG7GY/edfNYg9e5FwYn+ANM4f+FVXe7R78ihqHzYRZY&#10;TF30htr0z/WJPoP1cgBL91Eovrw4H59OT6VQbDq9GI9GGczi+NhTiF81tiIJpSTcuuqBB5Jxgt1t&#10;iJyV/V/9UkKHy8baPBTrRFfKydmUAwsFzA1jIbLY+qqUwW2kALth0qlIOWRA21TpeQoUaLO+tiR2&#10;wINf8u9Q3m9uKfcNhHrwy6ZECa7KuhRGZwrtSz0ilKTYr3vRcCmTSXqSrtZYvaxIEA40C14tG05w&#10;CyGugJhX3AnvSrznw1jk9nAvSVEj/fzbffLncbNVio55yq3/2AJpKew3x0T4Mp5OE7GzMj07n7BC&#10;by3rtxa3ba+RERnzVnqVxeQf7atoCNtnXqlFysomcIpzDyDvles47A8vpdKLRXZjMnuIt+7RqxQ8&#10;QZegfeqfgfyeAJGZc4evnIbZOwoMvgMJFtuIpsn8OOLKY0kKL0Ie0H5p06a91bPX8dMy/wUAAP//&#10;AwBQSwMEFAAGAAgAAAAhAKk72JveAAAACAEAAA8AAABkcnMvZG93bnJldi54bWxMj8FOwzAQRO9I&#10;/IO1SNyoQwJuGrKpAAmQeqNESL25sUkC9jqKnTT8PeYEx9lZzbwpt4s1bNaj7x0hXK8SYJoap3pq&#10;Eeq3p6scmA+SlDSONMK39rCtzs9KWSh3olc970PLYgj5QiJ0IQwF577ptJV+5QZN0ftwo5UhyrHl&#10;apSnGG4NT5NEcCt7ig2dHPRjp5uv/WQRPnfr/KU+ZNOD95v55v35NqvNgHh5sdzfAQt6CX/P8Isf&#10;0aGKTEc3kfLMIKxTEbcEhFQAi34ushTYEUHEA69K/n9A9QMAAP//AwBQSwECLQAUAAYACAAAACEA&#10;toM4kv4AAADhAQAAEwAAAAAAAAAAAAAAAAAAAAAAW0NvbnRlbnRfVHlwZXNdLnhtbFBLAQItABQA&#10;BgAIAAAAIQA4/SH/1gAAAJQBAAALAAAAAAAAAAAAAAAAAC8BAABfcmVscy8ucmVsc1BLAQItABQA&#10;BgAIAAAAIQAFaO8aVQIAAKIEAAAOAAAAAAAAAAAAAAAAAC4CAABkcnMvZTJvRG9jLnhtbFBLAQIt&#10;ABQABgAIAAAAIQCpO9ib3gAAAAgBAAAPAAAAAAAAAAAAAAAAAK8EAABkcnMvZG93bnJldi54bWxQ&#10;SwUGAAAAAAQABADzAAAAugUAAAAA&#10;" filled="f" strokecolor="yellow" strokeweight="2pt">
                <v:textbox>
                  <w:txbxContent>
                    <w:p w14:paraId="669E2E98" w14:textId="77777777" w:rsidR="00C0670C" w:rsidRPr="00DB2BBA" w:rsidRDefault="00C0670C" w:rsidP="00C0670C">
                      <w:pPr>
                        <w:jc w:val="center"/>
                        <w:rPr>
                          <w:b/>
                        </w:rPr>
                      </w:pPr>
                      <w:r>
                        <w:rPr>
                          <w:b/>
                        </w:rPr>
                        <w:t>ŽVOC</w:t>
                      </w:r>
                    </w:p>
                  </w:txbxContent>
                </v:textbox>
              </v:roundrect>
            </w:pict>
          </mc:Fallback>
        </mc:AlternateContent>
      </w:r>
    </w:p>
    <w:p w14:paraId="1DB58FBD"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709440" behindDoc="0" locked="0" layoutInCell="1" allowOverlap="1" wp14:anchorId="4AB9745F" wp14:editId="47B241EB">
                <wp:simplePos x="0" y="0"/>
                <wp:positionH relativeFrom="margin">
                  <wp:posOffset>5049742</wp:posOffset>
                </wp:positionH>
                <wp:positionV relativeFrom="paragraph">
                  <wp:posOffset>111685</wp:posOffset>
                </wp:positionV>
                <wp:extent cx="296314" cy="746867"/>
                <wp:effectExtent l="38100" t="38100" r="27940" b="15240"/>
                <wp:wrapNone/>
                <wp:docPr id="452" name="Ravni poveznik sa strelicom 452"/>
                <wp:cNvGraphicFramePr/>
                <a:graphic xmlns:a="http://schemas.openxmlformats.org/drawingml/2006/main">
                  <a:graphicData uri="http://schemas.microsoft.com/office/word/2010/wordprocessingShape">
                    <wps:wsp>
                      <wps:cNvCnPr/>
                      <wps:spPr>
                        <a:xfrm flipH="1" flipV="1">
                          <a:off x="0" y="0"/>
                          <a:ext cx="296314" cy="746867"/>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781F7A" id="Ravni poveznik sa strelicom 452" o:spid="_x0000_s1026" type="#_x0000_t32" style="position:absolute;margin-left:397.6pt;margin-top:8.8pt;width:23.35pt;height:58.8pt;flip:x y;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t3YyAEAAHEDAAAOAAAAZHJzL2Uyb0RvYy54bWysU02P0zAQvSPxHyzfadKydHejpntoKRwQ&#10;rATLferYiSV/aWya9t8zdkJZ4LYiB2vG43kz8+Zl83C2hp0kRu1dy5eLmjPphO+061v+9O3w5o6z&#10;mMB1YLyTLb/IyB+2r19txtDIlR+86SQyAnGxGUPLh5RCU1VRDNJCXPggHQWVRwuJXOyrDmEkdGuq&#10;VV2vq9FjF9ALGSPd7qcg3xZ8paRIX5SKMjHTcuotlRPLecxntd1A0yOEQYu5DXhBFxa0o6JXqD0k&#10;YD9Q/wNltUAfvUoL4W3lldJClhlommX91zRfBwiyzELkxHClKf4/WPH5tHOPSDSMITYxPGKe4qzQ&#10;MmV0+Eg75cX6nq0co57ZuRB4uRIoz4kJulzdr98ubzgTFLq9Wd+tbzPB1QSYkwPG9EF6y7LR8pgQ&#10;dD+knXeOVuVxKgGnTzFNib8ScrLzB21M2ZhxbKSG7ut3tFQBJBxlIJFpQ0ewrucMTE+KFAlL19Eb&#10;3eX0DBSxP+4MshOQKg6Hmr65zz+e5dp7iMP0roQmvSTQ5r3rWLoEknRCDa43coYwLpeQRXvzGL+p&#10;zdbRd5fCeJU92mthaNZgFs5zn+znf8r2JwAAAP//AwBQSwMEFAAGAAgAAAAhAFMrZd3gAAAACgEA&#10;AA8AAABkcnMvZG93bnJldi54bWxMj01LxDAQhu+C/yGM4EXcZKvuR226qCBeFsStCt6yydgEm6Q0&#10;2W79944nPc48L+88U20m37ERh+RikDCfCWAYdDQutBJem8fLFbCUVTCqiwElfGOCTX16UqnSxGN4&#10;wXGXW0YlIZVKgs25LzlP2qJXaRZ7DMQ+4+BVpnFouRnUkcp9xwshFtwrF+iCVT0+WNRfu4OXsC20&#10;vn9yrhHP7zaOH2L7dtFoKc/PprtbYBmn/BeGX31Sh5qc9vEQTGKdhOX6pqAogeUCGAVW1/M1sD0t&#10;rojwuuL/X6h/AAAA//8DAFBLAQItABQABgAIAAAAIQC2gziS/gAAAOEBAAATAAAAAAAAAAAAAAAA&#10;AAAAAABbQ29udGVudF9UeXBlc10ueG1sUEsBAi0AFAAGAAgAAAAhADj9If/WAAAAlAEAAAsAAAAA&#10;AAAAAAAAAAAALwEAAF9yZWxzLy5yZWxzUEsBAi0AFAAGAAgAAAAhAG2m3djIAQAAcQMAAA4AAAAA&#10;AAAAAAAAAAAALgIAAGRycy9lMm9Eb2MueG1sUEsBAi0AFAAGAAgAAAAhAFMrZd3gAAAACgEAAA8A&#10;AAAAAAAAAAAAAAAAIgQAAGRycy9kb3ducmV2LnhtbFBLBQYAAAAABAAEAPMAAAAvBQAAAAA=&#10;" strokecolor="red" strokeweight="1.5pt">
                <v:stroke endarrow="block"/>
                <w10:wrap anchorx="margin"/>
              </v:shape>
            </w:pict>
          </mc:Fallback>
        </mc:AlternateContent>
      </w:r>
      <w:r w:rsidRPr="00C17E95">
        <w:rPr>
          <w:noProof/>
          <w:lang w:eastAsia="hr-HR"/>
        </w:rPr>
        <mc:AlternateContent>
          <mc:Choice Requires="wps">
            <w:drawing>
              <wp:anchor distT="0" distB="0" distL="114300" distR="114300" simplePos="0" relativeHeight="251702272" behindDoc="0" locked="0" layoutInCell="1" allowOverlap="1" wp14:anchorId="1C97B34F" wp14:editId="02C69680">
                <wp:simplePos x="0" y="0"/>
                <wp:positionH relativeFrom="column">
                  <wp:posOffset>5857264</wp:posOffset>
                </wp:positionH>
                <wp:positionV relativeFrom="paragraph">
                  <wp:posOffset>51320</wp:posOffset>
                </wp:positionV>
                <wp:extent cx="1401189" cy="807522"/>
                <wp:effectExtent l="0" t="38100" r="46990" b="31115"/>
                <wp:wrapNone/>
                <wp:docPr id="630" name="Straight Arrow Connector 630"/>
                <wp:cNvGraphicFramePr/>
                <a:graphic xmlns:a="http://schemas.openxmlformats.org/drawingml/2006/main">
                  <a:graphicData uri="http://schemas.microsoft.com/office/word/2010/wordprocessingShape">
                    <wps:wsp>
                      <wps:cNvCnPr/>
                      <wps:spPr>
                        <a:xfrm flipV="1">
                          <a:off x="0" y="0"/>
                          <a:ext cx="1401189" cy="807522"/>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0339FB" id="Straight Arrow Connector 630" o:spid="_x0000_s1026" type="#_x0000_t32" style="position:absolute;margin-left:461.2pt;margin-top:4.05pt;width:110.35pt;height:63.6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gL0zAEAAHwDAAAOAAAAZHJzL2Uyb0RvYy54bWysU02P0zAQvSPxHyzfaZKKhW7UdA8tywXB&#10;SizcZ/2RWHJsy2Oa5t8zdkJ3gRsiB2vs0byZ9+Zlf3cZLTuriMa7jjebmjPlhJfG9R3/9nj/ZscZ&#10;JnASrHeq47NCfnd4/Wo/hVZt/eCtVJERiMN2Ch0fUgptVaEY1Ai48UE5SmofR0h0jX0lI0yEPtpq&#10;W9fvqslHGaIXCpFeT0uSHwq+1kqkL1qjSsx2nGZL5YzlfMpnddhD20cIgxHrGPAPU4xgHDW9Qp0g&#10;AfsRzV9QoxHRo9dpI/xYea2NUIUDsWnqP9h8HSCowoXEwXCVCf8frPh8PrqHSDJMAVsMDzGzuOg4&#10;Mm1N+E47LbxoUnYpss1X2dQlMUGPzdu6aXa3nAnK7er3N9tt1rVacDJeiJg+Kj+yHHQcUwTTD+no&#10;naMN+bj0gPMnTEvhr4Jc7Py9sbYsyjo2Ub/b+oZ2KYD8oi0kCscgCdb1nIHtyYgixTI2emtkLs9A&#10;OOPRRnYG8gJZSPrpkShwZgETJYhX+dbZfyvN85wAh6W4pBbrJDD2g5MszYHcnaIB11u1QliX26pi&#10;w5Xas8o5evJyLuJX+UYrLqqtdsweenmn+OVPc/gJAAD//wMAUEsDBBQABgAIAAAAIQBwUaL84QAA&#10;AAoBAAAPAAAAZHJzL2Rvd25yZXYueG1sTI/NTsMwEITvSLyDtUjcqPPTopLGqVARQnAqTS7cnGSb&#10;pMTrKHbbwNOzPdHbrGY0+026nkwvTji6zpKCcBaAQKps3VGjoMhfH5YgnNdU694SKvhBB+vs9ibV&#10;SW3P9ImnnW8El5BLtILW+yGR0lUtGu1mdkBib29Hoz2fYyPrUZ+53PQyCoJHaXRH/KHVA25arL53&#10;R6PgJT8UZfy7LaaP/LB5C/3Xe7ldKHV/Nz2vQHic/H8YLviMDhkzlfZItRO9gqcomnNUwTIEcfHD&#10;ecyqZBUvYpBZKq8nZH8AAAD//wMAUEsBAi0AFAAGAAgAAAAhALaDOJL+AAAA4QEAABMAAAAAAAAA&#10;AAAAAAAAAAAAAFtDb250ZW50X1R5cGVzXS54bWxQSwECLQAUAAYACAAAACEAOP0h/9YAAACUAQAA&#10;CwAAAAAAAAAAAAAAAAAvAQAAX3JlbHMvLnJlbHNQSwECLQAUAAYACAAAACEAReIC9MwBAAB8AwAA&#10;DgAAAAAAAAAAAAAAAAAuAgAAZHJzL2Uyb0RvYy54bWxQSwECLQAUAAYACAAAACEAcFGi/OEAAAAK&#10;AQAADwAAAAAAAAAAAAAAAAAmBAAAZHJzL2Rvd25yZXYueG1sUEsFBgAAAAAEAAQA8wAAADQFAAAA&#10;AA==&#10;" strokecolor="windowText" strokeweight="1.5pt">
                <v:stroke endarrow="block"/>
              </v:shape>
            </w:pict>
          </mc:Fallback>
        </mc:AlternateContent>
      </w:r>
    </w:p>
    <w:p w14:paraId="5957F936" w14:textId="77777777" w:rsidR="00C0670C" w:rsidRPr="00C17E95" w:rsidRDefault="00C0670C" w:rsidP="00C0670C">
      <w:pPr>
        <w:rPr>
          <w:noProof/>
          <w:lang w:eastAsia="hr-HR"/>
        </w:rPr>
      </w:pPr>
    </w:p>
    <w:p w14:paraId="1F006542"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692032" behindDoc="0" locked="0" layoutInCell="1" allowOverlap="1" wp14:anchorId="178853D7" wp14:editId="64052072">
                <wp:simplePos x="0" y="0"/>
                <wp:positionH relativeFrom="column">
                  <wp:posOffset>7585686</wp:posOffset>
                </wp:positionH>
                <wp:positionV relativeFrom="paragraph">
                  <wp:posOffset>35049</wp:posOffset>
                </wp:positionV>
                <wp:extent cx="1190625" cy="552450"/>
                <wp:effectExtent l="0" t="0" r="28575" b="19050"/>
                <wp:wrapNone/>
                <wp:docPr id="467" name="Rounded Rectangle 467"/>
                <wp:cNvGraphicFramePr/>
                <a:graphic xmlns:a="http://schemas.openxmlformats.org/drawingml/2006/main">
                  <a:graphicData uri="http://schemas.microsoft.com/office/word/2010/wordprocessingShape">
                    <wps:wsp>
                      <wps:cNvSpPr/>
                      <wps:spPr>
                        <a:xfrm>
                          <a:off x="0" y="0"/>
                          <a:ext cx="1190625" cy="552450"/>
                        </a:xfrm>
                        <a:prstGeom prst="roundRect">
                          <a:avLst/>
                        </a:prstGeom>
                        <a:noFill/>
                        <a:ln w="25400" cap="flat" cmpd="sng" algn="ctr">
                          <a:solidFill>
                            <a:srgbClr val="92D050"/>
                          </a:solidFill>
                          <a:prstDash val="solid"/>
                        </a:ln>
                        <a:effectLst/>
                      </wps:spPr>
                      <wps:txbx>
                        <w:txbxContent>
                          <w:p w14:paraId="72754DEA" w14:textId="77777777" w:rsidR="00C0670C" w:rsidRPr="00DB2BBA" w:rsidRDefault="00C0670C" w:rsidP="00C0670C">
                            <w:pPr>
                              <w:jc w:val="center"/>
                              <w:rPr>
                                <w:b/>
                                <w:sz w:val="20"/>
                              </w:rPr>
                            </w:pPr>
                            <w:r w:rsidRPr="00DB2BBA">
                              <w:rPr>
                                <w:b/>
                                <w:sz w:val="20"/>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853D7" id="_x0000_s1060" style="position:absolute;margin-left:597.3pt;margin-top:2.75pt;width:93.75pt;height:4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g6VVwIAAKMEAAAOAAAAZHJzL2Uyb0RvYy54bWysVE1v2zAMvQ/YfxB0X+x4SbcEdYqgQYcB&#10;QRssHXpWZCk2IIsapcTufv0oOU26bqdhF5kUKX48Pvr6pm8NOyr0DdiSj0c5Z8pKqBq7L/n3x7sP&#10;nznzQdhKGLCq5M/K85vF+3fXnZurAmowlUJGQayfd67kdQhunmVe1qoVfgROWTJqwFYEUnGfVSg6&#10;it6arMjzq6wDrByCVN7T7Wow8kWKr7WS4UFrrwIzJafaQjoxnbt4ZotrMd+jcHUjT2WIf6iiFY2l&#10;pOdQKxEEO2DzR6i2kQgedBhJaDPQupEq9UDdjPM33Wxr4VTqhcDx7gyT/39h5f1x6zZIMHTOzz2J&#10;sYteYxu/VB/rE1jPZ7BUH5iky/F4ll8VU84k2abTYjJNaGaX1w59+KKgZVEoOcLBVt9oIgkocVz7&#10;QGnJ/8UvZrRw1xiTpmIs60peTCc5DU4KIoc2IpDYuqrk3u45E2ZPrJMBU0gPpqni8xjI4353a5Ad&#10;BU1+Vqzyc3m/ucXcK+HrwS+ZIieoKmNjGJU4dCr1AlGUQr/rWUOlFB/jk3i1g+p5gwxh4Jl38q6h&#10;BGvhw0YgEYs6oWUJD3RoA9QenCTOasCff7uP/jRvsnLWEVGp9R8HgYoz89USE2bjySQyOymT6aeC&#10;FHxt2b222EN7C4TImNbSySRG/2BeRI3QPtFOLWNWMgkrKfcA8km5DcMC0VZKtVwmN2KzE2Ftt07G&#10;4BG6CO1j/yTQnQgQiDr38EJqMX9DgcF3IMHyEEA3iR8XXGksUaFNSAM6bW1ctdd68rr8Wxa/AAAA&#10;//8DAFBLAwQUAAYACAAAACEAookGpd8AAAAKAQAADwAAAGRycy9kb3ducmV2LnhtbEyPy07DMBBF&#10;90j8gzVI7KiTQKIkxKmgIouya3ms3XhIIuxxGrtp+HvcFSyv5ujeM9V6MZrNOLnBkoB4FQFDaq0a&#10;qBPw/tbc5cCcl6SktoQCftDBur6+qmSp7Jl2OO99x0IJuVIK6L0fS85d26ORbmVHpHD7spORPsSp&#10;42qS51BuNE+iKONGDhQWejnipsf2e38yAqzezMeP49ZkzbLNXwuMms/nFyFub5anR2AeF/8Hw0U/&#10;qEMdnA72RMoxHXJcPGSBFZCmwC7AfZ7EwA4CiiQFXlf8/wv1LwAAAP//AwBQSwECLQAUAAYACAAA&#10;ACEAtoM4kv4AAADhAQAAEwAAAAAAAAAAAAAAAAAAAAAAW0NvbnRlbnRfVHlwZXNdLnhtbFBLAQIt&#10;ABQABgAIAAAAIQA4/SH/1gAAAJQBAAALAAAAAAAAAAAAAAAAAC8BAABfcmVscy8ucmVsc1BLAQIt&#10;ABQABgAIAAAAIQD5Tg6VVwIAAKMEAAAOAAAAAAAAAAAAAAAAAC4CAABkcnMvZTJvRG9jLnhtbFBL&#10;AQItABQABgAIAAAAIQCiiQal3wAAAAoBAAAPAAAAAAAAAAAAAAAAALEEAABkcnMvZG93bnJldi54&#10;bWxQSwUGAAAAAAQABADzAAAAvQUAAAAA&#10;" filled="f" strokecolor="#92d050" strokeweight="2pt">
                <v:textbox>
                  <w:txbxContent>
                    <w:p w14:paraId="72754DEA" w14:textId="77777777" w:rsidR="00C0670C" w:rsidRPr="00DB2BBA" w:rsidRDefault="00C0670C" w:rsidP="00C0670C">
                      <w:pPr>
                        <w:jc w:val="center"/>
                        <w:rPr>
                          <w:b/>
                          <w:sz w:val="20"/>
                        </w:rPr>
                      </w:pPr>
                      <w:r w:rsidRPr="00DB2BBA">
                        <w:rPr>
                          <w:b/>
                          <w:sz w:val="20"/>
                        </w:rPr>
                        <w:t>Koordinator na lokaciji</w:t>
                      </w:r>
                    </w:p>
                  </w:txbxContent>
                </v:textbox>
              </v:roundrect>
            </w:pict>
          </mc:Fallback>
        </mc:AlternateContent>
      </w:r>
      <w:r w:rsidRPr="00C17E95">
        <w:rPr>
          <w:noProof/>
          <w:lang w:eastAsia="hr-HR"/>
        </w:rPr>
        <mc:AlternateContent>
          <mc:Choice Requires="wps">
            <w:drawing>
              <wp:anchor distT="0" distB="0" distL="114300" distR="114300" simplePos="0" relativeHeight="251691008" behindDoc="0" locked="0" layoutInCell="1" allowOverlap="1" wp14:anchorId="33BA8EE1" wp14:editId="170822EF">
                <wp:simplePos x="0" y="0"/>
                <wp:positionH relativeFrom="column">
                  <wp:posOffset>4956810</wp:posOffset>
                </wp:positionH>
                <wp:positionV relativeFrom="paragraph">
                  <wp:posOffset>283845</wp:posOffset>
                </wp:positionV>
                <wp:extent cx="1181100" cy="561975"/>
                <wp:effectExtent l="0" t="0" r="19050" b="28575"/>
                <wp:wrapNone/>
                <wp:docPr id="17" name="Rounded Rectangle 468"/>
                <wp:cNvGraphicFramePr/>
                <a:graphic xmlns:a="http://schemas.openxmlformats.org/drawingml/2006/main">
                  <a:graphicData uri="http://schemas.microsoft.com/office/word/2010/wordprocessingShape">
                    <wps:wsp>
                      <wps:cNvSpPr/>
                      <wps:spPr>
                        <a:xfrm>
                          <a:off x="0" y="0"/>
                          <a:ext cx="1181100" cy="561975"/>
                        </a:xfrm>
                        <a:prstGeom prst="roundRect">
                          <a:avLst/>
                        </a:prstGeom>
                        <a:solidFill>
                          <a:sysClr val="window" lastClr="FFFFFF"/>
                        </a:solidFill>
                        <a:ln w="25400" cap="flat" cmpd="sng" algn="ctr">
                          <a:solidFill>
                            <a:srgbClr val="4F81BD"/>
                          </a:solidFill>
                          <a:prstDash val="solid"/>
                        </a:ln>
                        <a:effectLst/>
                      </wps:spPr>
                      <wps:txbx>
                        <w:txbxContent>
                          <w:p w14:paraId="05185894" w14:textId="77777777" w:rsidR="00C0670C" w:rsidRPr="00593CD5" w:rsidRDefault="00C0670C" w:rsidP="00C0670C">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A8EE1" id="Rounded Rectangle 468" o:spid="_x0000_s1061" style="position:absolute;margin-left:390.3pt;margin-top:22.35pt;width:93pt;height:4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D5ZgIAANwEAAAOAAAAZHJzL2Uyb0RvYy54bWysVN1v2jAQf5+0/8Hy+xqCoB+ooWJFTJOq&#10;Fq2d+mwcm0RyfN7ZkLC/fmcnhbbr0zQezJ3v++ff5fqmawzbK/Q12ILnZyPOlJVQ1nZb8J9Pqy+X&#10;nPkgbCkMWFXwg/L8Zv7503XrZmoMFZhSIaMk1s9aV/AqBDfLMi8r1Qh/Bk5ZMmrARgRScZuVKFrK&#10;3phsPBqdZy1g6RCk8p5ul72Rz1N+rZUMD1p7FZgpOPUW0onp3MQzm1+L2RaFq2o5tCH+oYtG1JaK&#10;HlMtRRBsh/VfqZpaInjQ4UxCk4HWtVRpBpomH72b5rESTqVZCBzvjjD5/5dW3u8f3RoJhtb5mScx&#10;TtFpbOI/9ce6BNbhCJbqApN0meeXeT4iTCXZpuf51cU0opmdoh368E1Bw6JQcISdLX/QiySgxP7O&#10;h97/xS9W9GDqclUbk5SDvzXI9oIej968hJYzI3ygy4Kv0m8o+SbMWNYWfDydpO4EsUobEajRxpUF&#10;93bLmTBboqsMmHp5E+1xuzlWnawu86/Lj4rEppfCV313KcPgZmzsXSXyDTOesI1S6DYdq6mV8SSG&#10;xKsNlIc1MoSeoN7JVU0F7mjYtUBiJOFMWxYe6NAGaDwYJM4qwN8f3Ud/IgpZOWuJ4TT6r51ARRh+&#10;t0Shq3wyiSuRlMn0YkwKvrZsXlvsrrkFeoec9tnJJEb/YF5EjdA80zIuYlUyCSupdg/yoNyGfvNo&#10;naVaLJIbrYET4c4+OhmTR+gitE/ds0A3MCcQ5+7hZRvE7B13et8YaWGxC6DrRKwTrsTKqNAKJX4O&#10;6x539LWevE4fpfkfAAAA//8DAFBLAwQUAAYACAAAACEApZm2aN4AAAAKAQAADwAAAGRycy9kb3du&#10;cmV2LnhtbEyPTU/DMAyG70j8h8hI3Fi6D2VbaTohBLdd2nGAW9qatqJxqiRdy7/HnOBo+9Hr581O&#10;ix3EFX3oHWlYrxIQSLVremo1vF1eHw4gQjTUmMERavjGAKf89iYzaeNmKvBaxlZwCIXUaOhiHFMp&#10;Q92hNWHlRiS+fTpvTeTRt7LxZuZwO8hNkihpTU/8oTMjPndYf5WT1VAVx/g+fcTCz6pU5bo+n198&#10;0Pr+bnl6BBFxiX8w/OqzOuTsVLmJmiAGDftDohjVsNvtQTBwVIoXFZPb7QZknsn/FfIfAAAA//8D&#10;AFBLAQItABQABgAIAAAAIQC2gziS/gAAAOEBAAATAAAAAAAAAAAAAAAAAAAAAABbQ29udGVudF9U&#10;eXBlc10ueG1sUEsBAi0AFAAGAAgAAAAhADj9If/WAAAAlAEAAAsAAAAAAAAAAAAAAAAALwEAAF9y&#10;ZWxzLy5yZWxzUEsBAi0AFAAGAAgAAAAhAMSAEPlmAgAA3AQAAA4AAAAAAAAAAAAAAAAALgIAAGRy&#10;cy9lMm9Eb2MueG1sUEsBAi0AFAAGAAgAAAAhAKWZtmjeAAAACgEAAA8AAAAAAAAAAAAAAAAAwAQA&#10;AGRycy9kb3ducmV2LnhtbFBLBQYAAAAABAAEAPMAAADLBQAAAAA=&#10;" fillcolor="window" strokecolor="#4f81bd" strokeweight="2pt">
                <v:textbox>
                  <w:txbxContent>
                    <w:p w14:paraId="05185894" w14:textId="77777777" w:rsidR="00C0670C" w:rsidRPr="00593CD5" w:rsidRDefault="00C0670C" w:rsidP="00C0670C">
                      <w:pPr>
                        <w:jc w:val="center"/>
                        <w:rPr>
                          <w:b/>
                        </w:rPr>
                      </w:pPr>
                      <w:r w:rsidRPr="00593CD5">
                        <w:rPr>
                          <w:b/>
                        </w:rPr>
                        <w:t>Stožer civilne zaštite</w:t>
                      </w:r>
                    </w:p>
                  </w:txbxContent>
                </v:textbox>
              </v:roundrect>
            </w:pict>
          </mc:Fallback>
        </mc:AlternateContent>
      </w:r>
      <w:r w:rsidRPr="00C17E95">
        <w:rPr>
          <w:noProof/>
          <w:lang w:eastAsia="hr-HR"/>
        </w:rPr>
        <mc:AlternateContent>
          <mc:Choice Requires="wps">
            <w:drawing>
              <wp:anchor distT="0" distB="0" distL="114300" distR="114300" simplePos="0" relativeHeight="251688960" behindDoc="0" locked="0" layoutInCell="1" allowOverlap="1" wp14:anchorId="2E30F275" wp14:editId="26D23EDC">
                <wp:simplePos x="0" y="0"/>
                <wp:positionH relativeFrom="column">
                  <wp:posOffset>2681529</wp:posOffset>
                </wp:positionH>
                <wp:positionV relativeFrom="paragraph">
                  <wp:posOffset>283845</wp:posOffset>
                </wp:positionV>
                <wp:extent cx="1323975" cy="619125"/>
                <wp:effectExtent l="0" t="0" r="28575" b="28575"/>
                <wp:wrapNone/>
                <wp:docPr id="473" name="Rounded Rectangle 473"/>
                <wp:cNvGraphicFramePr/>
                <a:graphic xmlns:a="http://schemas.openxmlformats.org/drawingml/2006/main">
                  <a:graphicData uri="http://schemas.microsoft.com/office/word/2010/wordprocessingShape">
                    <wps:wsp>
                      <wps:cNvSpPr/>
                      <wps:spPr>
                        <a:xfrm>
                          <a:off x="0" y="0"/>
                          <a:ext cx="1323975" cy="619125"/>
                        </a:xfrm>
                        <a:prstGeom prst="roundRect">
                          <a:avLst/>
                        </a:prstGeom>
                        <a:solidFill>
                          <a:sysClr val="window" lastClr="FFFFFF"/>
                        </a:solidFill>
                        <a:ln w="25400" cap="flat" cmpd="sng" algn="ctr">
                          <a:solidFill>
                            <a:srgbClr val="C0504D"/>
                          </a:solidFill>
                          <a:prstDash val="solid"/>
                        </a:ln>
                        <a:effectLst/>
                      </wps:spPr>
                      <wps:txbx>
                        <w:txbxContent>
                          <w:p w14:paraId="44541BAC" w14:textId="77777777" w:rsidR="00C0670C" w:rsidRPr="00593CD5" w:rsidRDefault="00C0670C" w:rsidP="00C0670C">
                            <w:pPr>
                              <w:jc w:val="center"/>
                              <w:rPr>
                                <w:b/>
                              </w:rPr>
                            </w:pPr>
                            <w:r>
                              <w:rPr>
                                <w:b/>
                              </w:rPr>
                              <w:t>Gradon</w:t>
                            </w:r>
                            <w:r w:rsidRPr="00593CD5">
                              <w:rPr>
                                <w:b/>
                              </w:rPr>
                              <w:t>ačelni</w:t>
                            </w:r>
                            <w:r>
                              <w:rPr>
                                <w:b/>
                              </w:rPr>
                              <w:t>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0F275" id="Rounded Rectangle 473" o:spid="_x0000_s1062" style="position:absolute;margin-left:211.15pt;margin-top:22.35pt;width:104.25pt;height:4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XBbZwIAANwEAAAOAAAAZHJzL2Uyb0RvYy54bWysVFtv2jAUfp+0/2D5fU1CoV0RoUIgpklV&#10;W62d+mwch0RyfLxjQ8J+/Y6dFGjXp2k8mHPzuXz+Tma3XaPZXqGrweQ8u0g5U0ZCUZttzn8+r798&#10;5cx5YQqhwaicH5Tjt/PPn2atnaoRVKALhYySGDdtbc4r7+00SZysVCPcBVhlyFkCNsKTitukQNFS&#10;9kYnozS9SlrAwiJI5RxZV72Tz2P+slTSP5SlU57pnFNvPp4Yz004k/lMTLcobFXLoQ3xD100ojZU&#10;9JhqJbxgO6z/StXUEsFB6S8kNAmUZS1VnIGmydJ30zxVwqo4C4Hj7BEm9//Syvv9k31EgqG1bupI&#10;DFN0JTbhn/pjXQTrcARLdZ5JMmaXo8ub6wlnknxX2U02mgQ0k9Nti85/U9CwIOQcYWeKH/QiESix&#10;v3O+j3+NCxUd6LpY11pH5eCWGtle0OPRmxfQcqaF82TM+Tr+hpJvrmnD2pyPJuOUXlwKYlWphSex&#10;sUXOndlyJvSW6Co9xl7e3Ha43RyrLtNJOl59VCQ0vRKu6ruLGYYwbULvKpJvmPGEbZB8t+lYTa30&#10;iAXTBorDIzKEnqDOynVNBe5o2EeBxEiahLbMP9BRaqDxYJA4qwB/f2QP8UQU8nLWEsNp9F87gYow&#10;/G6IQjfZeBxWIirjyfWIFDz3bM49Ztcsgd4ho322Mooh3utXsURoXmgZF6EquYSRVLsHeVCWvt88&#10;WmepFosYRmtghb8zT1aG5AG6AO1z9yLQDszxxLl7eN0GMX3HnT423DSw2Hko60isE67EyqDQCkV+&#10;DusedvRcj1Gnj9L8DwAAAP//AwBQSwMEFAAGAAgAAAAhALYIGAzeAAAACgEAAA8AAABkcnMvZG93&#10;bnJldi54bWxMj81OwzAQhO9IfQdrK3GjDmmblhCnAiROHFB/xNmJt0kgXkexm6Rvz3Kitx3Np9mZ&#10;bDfZVgzY+8aRgsdFBAKpdKahSsHp+P6wBeGDJqNbR6jgih52+ewu06lxI+1xOIRKcAj5VCuoQ+hS&#10;KX1Zo9V+4Tok9s6utzqw7Ctpej1yuG1lHEWJtLoh/lDrDt9qLH8OF6tgezoP38XT5/V1bOLu+JGs&#10;qy+zVup+Pr08gwg4hX8Y/upzdci5U+EuZLxoFazieMkoH6sNCAaSZcRbCibZApln8nZC/gsAAP//&#10;AwBQSwECLQAUAAYACAAAACEAtoM4kv4AAADhAQAAEwAAAAAAAAAAAAAAAAAAAAAAW0NvbnRlbnRf&#10;VHlwZXNdLnhtbFBLAQItABQABgAIAAAAIQA4/SH/1gAAAJQBAAALAAAAAAAAAAAAAAAAAC8BAABf&#10;cmVscy8ucmVsc1BLAQItABQABgAIAAAAIQCLNXBbZwIAANwEAAAOAAAAAAAAAAAAAAAAAC4CAABk&#10;cnMvZTJvRG9jLnhtbFBLAQItABQABgAIAAAAIQC2CBgM3gAAAAoBAAAPAAAAAAAAAAAAAAAAAMEE&#10;AABkcnMvZG93bnJldi54bWxQSwUGAAAAAAQABADzAAAAzAUAAAAA&#10;" fillcolor="window" strokecolor="#c0504d" strokeweight="2pt">
                <v:textbox>
                  <w:txbxContent>
                    <w:p w14:paraId="44541BAC" w14:textId="77777777" w:rsidR="00C0670C" w:rsidRPr="00593CD5" w:rsidRDefault="00C0670C" w:rsidP="00C0670C">
                      <w:pPr>
                        <w:jc w:val="center"/>
                        <w:rPr>
                          <w:b/>
                        </w:rPr>
                      </w:pPr>
                      <w:r>
                        <w:rPr>
                          <w:b/>
                        </w:rPr>
                        <w:t>Gradon</w:t>
                      </w:r>
                      <w:r w:rsidRPr="00593CD5">
                        <w:rPr>
                          <w:b/>
                        </w:rPr>
                        <w:t>ačelni</w:t>
                      </w:r>
                      <w:r>
                        <w:rPr>
                          <w:b/>
                        </w:rPr>
                        <w:t>k Grada Karlovca</w:t>
                      </w:r>
                    </w:p>
                  </w:txbxContent>
                </v:textbox>
              </v:roundrect>
            </w:pict>
          </mc:Fallback>
        </mc:AlternateContent>
      </w:r>
    </w:p>
    <w:p w14:paraId="6D396A3E"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704320" behindDoc="0" locked="0" layoutInCell="1" allowOverlap="1" wp14:anchorId="6AC234EB" wp14:editId="377501A6">
                <wp:simplePos x="0" y="0"/>
                <wp:positionH relativeFrom="column">
                  <wp:posOffset>6142273</wp:posOffset>
                </wp:positionH>
                <wp:positionV relativeFrom="paragraph">
                  <wp:posOffset>35947</wp:posOffset>
                </wp:positionV>
                <wp:extent cx="1424494" cy="178129"/>
                <wp:effectExtent l="0" t="57150" r="23495" b="31750"/>
                <wp:wrapNone/>
                <wp:docPr id="633" name="Straight Arrow Connector 633"/>
                <wp:cNvGraphicFramePr/>
                <a:graphic xmlns:a="http://schemas.openxmlformats.org/drawingml/2006/main">
                  <a:graphicData uri="http://schemas.microsoft.com/office/word/2010/wordprocessingShape">
                    <wps:wsp>
                      <wps:cNvCnPr/>
                      <wps:spPr>
                        <a:xfrm flipV="1">
                          <a:off x="0" y="0"/>
                          <a:ext cx="1424494" cy="178129"/>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2DE275" id="Straight Arrow Connector 633" o:spid="_x0000_s1026" type="#_x0000_t32" style="position:absolute;margin-left:483.65pt;margin-top:2.85pt;width:112.15pt;height:14.0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JMzQEAAHwDAAAOAAAAZHJzL2Uyb0RvYy54bWysU02P0zAQvSPxHyzfaZKqwDZquoeW5YJg&#10;JRbus/5ILDm25TFN8+8ZO6W7wG21OVhjj+bNvDcvu9vzaNlJRTTedbxZ1ZwpJ7w0ru/4j4e7dzec&#10;YQInwXqnOj4r5Lf7t292U2jV2g/eShUZgThsp9DxIaXQVhWKQY2AKx+Uo6T2cYRE19hXMsJE6KOt&#10;1nX9oZp8lCF6oRDp9bgk+b7ga61E+qY1qsRsx2m2VM5Yzsd8VvsdtH2EMBhxGQNeMMUIxlHTK9QR&#10;ErBf0fwHNRoRPXqdVsKPldfaCFU4EJum/ofN9wGCKlxIHAxXmfD1YMXX08HdR5JhCthiuI+ZxVnH&#10;kWlrwk/aaeFFk7JzkW2+yqbOiQl6bDbrzWa74UxQrvl406y3Wddqwcl4IWL6rPzIctBxTBFMP6SD&#10;d4425OPSA05fMC2FfwpysfN3xtqyKOvYRC229XvapQDyi7aQKByDJFjXcwa2JyOKFMvY6K2RuTwD&#10;4YwHG9kJyAtkIemnB6LAmQVMlCBe5bvM/ldpnucIOCzFJbVYJ4Gxn5xkaQ7k7hQNuN6qC4R1ua0q&#10;NrxQe1I5R49ezkX8Kt9oxUW1ix2zh57fKX7+0+x/AwAA//8DAFBLAwQUAAYACAAAACEAJLFH5uAA&#10;AAAJAQAADwAAAGRycy9kb3ducmV2LnhtbEyPQU+DQBSE7yb+h80z8WYXJKUt5dGYGmP0VAsXbwu8&#10;ApV9S9hti/56tyc9TmYy8026mXQvzjTazjBCOAtAEFem7rhBKPKXhyUI6xTXqjdMCN9kYZPd3qQq&#10;qc2FP+i8d43wJWwThdA6NyRS2qolrezMDMTeO5hRK+fl2Mh6VBdfrnv5GASx1Kpjv9CqgbYtVV/7&#10;k0Z4zo9FGf3siuk9P25fQ/f5Vu7miPd309MahKPJ/YXhiu/RIfNMpTlxbUWPsIoXkY8izBcgrn64&#10;CmMQJUIULUFmqfz/IPsFAAD//wMAUEsBAi0AFAAGAAgAAAAhALaDOJL+AAAA4QEAABMAAAAAAAAA&#10;AAAAAAAAAAAAAFtDb250ZW50X1R5cGVzXS54bWxQSwECLQAUAAYACAAAACEAOP0h/9YAAACUAQAA&#10;CwAAAAAAAAAAAAAAAAAvAQAAX3JlbHMvLnJlbHNQSwECLQAUAAYACAAAACEA33SiTM0BAAB8AwAA&#10;DgAAAAAAAAAAAAAAAAAuAgAAZHJzL2Uyb0RvYy54bWxQSwECLQAUAAYACAAAACEAJLFH5uAAAAAJ&#10;AQAADwAAAAAAAAAAAAAAAAAnBAAAZHJzL2Rvd25yZXYueG1sUEsFBgAAAAAEAAQA8wAAADQFAAAA&#10;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689984" behindDoc="0" locked="0" layoutInCell="1" allowOverlap="1" wp14:anchorId="1ECD14D3" wp14:editId="3CA49C1F">
                <wp:simplePos x="0" y="0"/>
                <wp:positionH relativeFrom="column">
                  <wp:posOffset>801414</wp:posOffset>
                </wp:positionH>
                <wp:positionV relativeFrom="paragraph">
                  <wp:posOffset>164229</wp:posOffset>
                </wp:positionV>
                <wp:extent cx="895572" cy="381000"/>
                <wp:effectExtent l="0" t="0" r="19050" b="19050"/>
                <wp:wrapNone/>
                <wp:docPr id="475" name="Rounded Rectangle 475"/>
                <wp:cNvGraphicFramePr/>
                <a:graphic xmlns:a="http://schemas.openxmlformats.org/drawingml/2006/main">
                  <a:graphicData uri="http://schemas.microsoft.com/office/word/2010/wordprocessingShape">
                    <wps:wsp>
                      <wps:cNvSpPr/>
                      <wps:spPr>
                        <a:xfrm>
                          <a:off x="0" y="0"/>
                          <a:ext cx="895572" cy="381000"/>
                        </a:xfrm>
                        <a:prstGeom prst="roundRect">
                          <a:avLst/>
                        </a:prstGeom>
                        <a:noFill/>
                        <a:ln w="25400" cap="flat" cmpd="sng" algn="ctr">
                          <a:solidFill>
                            <a:srgbClr val="FFC000"/>
                          </a:solidFill>
                          <a:prstDash val="solid"/>
                        </a:ln>
                        <a:effectLst/>
                      </wps:spPr>
                      <wps:txbx>
                        <w:txbxContent>
                          <w:p w14:paraId="15108964" w14:textId="77777777" w:rsidR="00C0670C" w:rsidRPr="00DB2BBA" w:rsidRDefault="00C0670C" w:rsidP="00C0670C">
                            <w:pPr>
                              <w:jc w:val="center"/>
                              <w:rPr>
                                <w:b/>
                              </w:rPr>
                            </w:pPr>
                            <w:r w:rsidRPr="00DB2BBA">
                              <w:rPr>
                                <w:b/>
                              </w:rP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D14D3" id="_x0000_s1063" style="position:absolute;margin-left:63.1pt;margin-top:12.95pt;width:70.5pt;height:3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j7EVAIAAKIEAAAOAAAAZHJzL2Uyb0RvYy54bWysVE1v2zAMvQ/YfxB0X51kadcGdYogRYYB&#10;RRu0HXpmZCk2IIsapcTufv0oOW26bqdhF5kUKX48Pvryqm+t2GsKDbpSjk9GUminsGrctpTfH1ef&#10;zqUIEVwFFp0u5bMO8mr+8cNl52d6gjXaSpPgIC7MOl/KOkY/K4qgat1COEGvHRsNUguRVdoWFUHH&#10;0VtbTEajs6JDqjyh0iHw7fVglPMc3xit4p0xQUdhS8m1xXxSPjfpLOaXMNsS+LpRhzLgH6pooXGc&#10;9DXUNUQQO2r+CNU2ijCgiScK2wKNaZTOPXA349G7bh5q8Dr3wuAE/wpT+H9h1e3+wa+JYeh8mAUW&#10;Uxe9oTZ9uT7RZ7CeX8HSfRSKL88vTk+/TKRQbPp8Ph6NMpjF8bGnEL9qbEUSSkm4c9U9DyTjBPub&#10;EDkr+7/4pYQOV421eSjWia6Uk9MpBxYKmBvGQmSx9VUpg9tKAXbLpFORcsiAtqnS8xQo0HaztCT2&#10;wINfrZbH8n5zS7mvIdSDXzYlSnBV1qUwOlPoUOoRoSTFftOLhkuZnKUn6WqD1fOaBOFAs+DVquEE&#10;NxDiGoh5xZ3wrsQ7PoxFbg8PkhQ10s+/3Sd/HjdbpeiYp9z6jx2QlsJ+c0yEi/F0moidlSlPhBV6&#10;a9m8tbhdu0RGZMxb6VUWk3+0L6IhbJ94pRYpK5vAKc49gHxQlnHYH15KpReL7MZk9hBv3INXKXiC&#10;LkH72D8B+QMBIjPnFl84DbN3FBh8BxIsdhFNk/lxxJXHkhRehDygw9KmTXurZ6/jr2X+CwAA//8D&#10;AFBLAwQUAAYACAAAACEAl0LKNt0AAAAJAQAADwAAAGRycy9kb3ducmV2LnhtbEyPwU7DMBBE70j8&#10;g7VI3KiDJdKQxqkKEkJCBYmWQ49b2yQR8TqK3Sb8PcsJjjP7NDtTrWffi7MbYxdIw+0iA+HIBNtR&#10;o+Fj/3RTgIgJyWIfyGn4dhHW9eVFhaUNE7278y41gkMolqihTWkopYymdR7jIgyO+PYZRo+J5dhI&#10;O+LE4b6XKsty6bEj/tDi4B5bZ752J6/h4dCgwWG7376YN0rFcnp97jZaX1/NmxWI5Ob0B8Nvfa4O&#10;NXc6hhPZKHrWKleMalB39yAYUPmSjaOGgg1ZV/L/gvoHAAD//wMAUEsBAi0AFAAGAAgAAAAhALaD&#10;OJL+AAAA4QEAABMAAAAAAAAAAAAAAAAAAAAAAFtDb250ZW50X1R5cGVzXS54bWxQSwECLQAUAAYA&#10;CAAAACEAOP0h/9YAAACUAQAACwAAAAAAAAAAAAAAAAAvAQAAX3JlbHMvLnJlbHNQSwECLQAUAAYA&#10;CAAAACEAgY4+xFQCAACiBAAADgAAAAAAAAAAAAAAAAAuAgAAZHJzL2Uyb0RvYy54bWxQSwECLQAU&#10;AAYACAAAACEAl0LKNt0AAAAJAQAADwAAAAAAAAAAAAAAAACuBAAAZHJzL2Rvd25yZXYueG1sUEsF&#10;BgAAAAAEAAQA8wAAALgFAAAAAA==&#10;" filled="f" strokecolor="#ffc000" strokeweight="2pt">
                <v:textbox>
                  <w:txbxContent>
                    <w:p w14:paraId="15108964" w14:textId="77777777" w:rsidR="00C0670C" w:rsidRPr="00DB2BBA" w:rsidRDefault="00C0670C" w:rsidP="00C0670C">
                      <w:pPr>
                        <w:jc w:val="center"/>
                        <w:rPr>
                          <w:b/>
                        </w:rPr>
                      </w:pPr>
                      <w:r w:rsidRPr="00DB2BBA">
                        <w:rPr>
                          <w:b/>
                        </w:rPr>
                        <w:t>ŽC 112</w:t>
                      </w:r>
                    </w:p>
                  </w:txbxContent>
                </v:textbox>
              </v:roundrect>
            </w:pict>
          </mc:Fallback>
        </mc:AlternateContent>
      </w:r>
    </w:p>
    <w:p w14:paraId="4EADC17C" w14:textId="77777777" w:rsidR="00C0670C" w:rsidRPr="00C17E95" w:rsidRDefault="00C0670C" w:rsidP="00C0670C">
      <w:pPr>
        <w:rPr>
          <w:noProof/>
          <w:lang w:eastAsia="hr-HR"/>
        </w:rPr>
      </w:pPr>
      <w:r w:rsidRPr="00C17E95">
        <w:rPr>
          <w:noProof/>
          <w:lang w:eastAsia="hr-HR"/>
        </w:rPr>
        <mc:AlternateContent>
          <mc:Choice Requires="wps">
            <w:drawing>
              <wp:anchor distT="0" distB="0" distL="114300" distR="114300" simplePos="0" relativeHeight="251705344" behindDoc="0" locked="0" layoutInCell="1" allowOverlap="1" wp14:anchorId="12063751" wp14:editId="1384E10A">
                <wp:simplePos x="0" y="0"/>
                <wp:positionH relativeFrom="column">
                  <wp:posOffset>5714760</wp:posOffset>
                </wp:positionH>
                <wp:positionV relativeFrom="paragraph">
                  <wp:posOffset>272077</wp:posOffset>
                </wp:positionV>
                <wp:extent cx="1246909" cy="1175657"/>
                <wp:effectExtent l="0" t="0" r="67945" b="62865"/>
                <wp:wrapNone/>
                <wp:docPr id="635" name="Straight Arrow Connector 635"/>
                <wp:cNvGraphicFramePr/>
                <a:graphic xmlns:a="http://schemas.openxmlformats.org/drawingml/2006/main">
                  <a:graphicData uri="http://schemas.microsoft.com/office/word/2010/wordprocessingShape">
                    <wps:wsp>
                      <wps:cNvCnPr/>
                      <wps:spPr>
                        <a:xfrm>
                          <a:off x="0" y="0"/>
                          <a:ext cx="1246909" cy="1175657"/>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7B4DB9" id="Straight Arrow Connector 635" o:spid="_x0000_s1026" type="#_x0000_t32" style="position:absolute;margin-left:450pt;margin-top:21.4pt;width:98.2pt;height:92.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QwxwEAAHMDAAAOAAAAZHJzL2Uyb0RvYy54bWysU02P0zAQvSPxHyzfaZKKdmnUdA8tywXB&#10;Siw/YNYfiSXHtjymaf49Yzd0F7ghcnDGGc2beW9e9veX0bKzimi863izqjlTTnhpXN/x708P7z5w&#10;hgmcBOud6viskN8f3r7ZT6FVaz94K1VkBOKwnULHh5RCW1UoBjUCrnxQjpLaxxESXWNfyQgToY+2&#10;Wtf1tpp8lCF6oRDp6+ma5IeCr7US6avWqBKzHafZUjljOZ/zWR320PYRwmDEMgb8wxQjGEdNb1An&#10;SMB+RPMX1GhE9Oh1Wgk/Vl5rI1ThQGya+g823wYIqnAhcTDcZML/Byu+nI/uMZIMU8AWw2PMLC46&#10;jvlN87FLEWu+iaUuiQn62Kzfb3f1jjNBuaa522w3d1nO6qU8REyflB9ZDjqOKYLph3T0ztFifGyK&#10;ZHD+jOla+Ksg93b+wVhb9mMdm6jHrt7QCgWQTbSFROEYJMG6njOwPflPpFgg0Vsjc3kGwhmPNrIz&#10;kAXIOdJPT8SBMwuYKEHEyrPM/ltpnucEOFyLS+rqmATGfnSSpTmQqVM04HqrFgjrcltV3LdQexE3&#10;R89ezkXzKt9os0W1xYXZOq/vFL/+Vw4/AQAA//8DAFBLAwQUAAYACAAAACEAevPz2+EAAAALAQAA&#10;DwAAAGRycy9kb3ducmV2LnhtbEyPXUvDMBSG7wX/QziCN+ISw75aezpkqIgg4jrvs+bYVpukJNnW&#10;/XuzK708nJf3fZ5iNZqeHciHzlmEu4kARrZ2urMNwrZ6ul0CC1FZrXpnCeFEAVbl5UWhcu2O9oMO&#10;m9iwVGJDrhDaGIec81C3ZFSYuIFs+n05b1RMp2+49uqYyk3PpRBzblRn00KrBlq3VP9s9gbhxX+f&#10;Hhc3r29iLWfvFc2e/WclEa+vxod7YJHG+BeGM35ChzIx7dze6sB6hEyI5BIRpjIpnAMim0+B7RCk&#10;XGTAy4L/dyh/AQAA//8DAFBLAQItABQABgAIAAAAIQC2gziS/gAAAOEBAAATAAAAAAAAAAAAAAAA&#10;AAAAAABbQ29udGVudF9UeXBlc10ueG1sUEsBAi0AFAAGAAgAAAAhADj9If/WAAAAlAEAAAsAAAAA&#10;AAAAAAAAAAAALwEAAF9yZWxzLy5yZWxzUEsBAi0AFAAGAAgAAAAhAAY5VDDHAQAAcwMAAA4AAAAA&#10;AAAAAAAAAAAALgIAAGRycy9lMm9Eb2MueG1sUEsBAi0AFAAGAAgAAAAhAHrz89vhAAAACwEAAA8A&#10;AAAAAAAAAAAAAAAAIQQAAGRycy9kb3ducmV2LnhtbFBLBQYAAAAABAAEAPMAAAAvBQAAA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703296" behindDoc="0" locked="0" layoutInCell="1" allowOverlap="1" wp14:anchorId="6BBA0277" wp14:editId="59FD7428">
                <wp:simplePos x="0" y="0"/>
                <wp:positionH relativeFrom="column">
                  <wp:posOffset>6142273</wp:posOffset>
                </wp:positionH>
                <wp:positionV relativeFrom="paragraph">
                  <wp:posOffset>9211</wp:posOffset>
                </wp:positionV>
                <wp:extent cx="1134340" cy="642875"/>
                <wp:effectExtent l="0" t="0" r="66040" b="62230"/>
                <wp:wrapNone/>
                <wp:docPr id="632" name="Straight Arrow Connector 632"/>
                <wp:cNvGraphicFramePr/>
                <a:graphic xmlns:a="http://schemas.openxmlformats.org/drawingml/2006/main">
                  <a:graphicData uri="http://schemas.microsoft.com/office/word/2010/wordprocessingShape">
                    <wps:wsp>
                      <wps:cNvCnPr/>
                      <wps:spPr>
                        <a:xfrm>
                          <a:off x="0" y="0"/>
                          <a:ext cx="1134340" cy="64287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1730FB" id="Straight Arrow Connector 632" o:spid="_x0000_s1026" type="#_x0000_t32" style="position:absolute;margin-left:483.65pt;margin-top:.75pt;width:89.3pt;height:50.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WGxgEAAHIDAAAOAAAAZHJzL2Uyb0RvYy54bWysU8tu2zAQvBfoPxC815IcJ00EyznYTS9F&#10;G6DpB2xISiLAF7isZf19l7TqpO2tiA7Ukoud3RkOt/cna9hRRdTedbxZ1ZwpJ7zUbuj4j6eHD7ec&#10;YQInwXinOj4r5Pe79++2U2jV2o/eSBUZgThsp9DxMaXQVhWKUVnAlQ/KUbL30UKibRwqGWEidGuq&#10;dV3fVJOPMkQvFCKdHs5Jviv4fa9E+tb3qBIzHafZUlljWZ/zWu220A4RwqjFMgb8xxQWtKOmF6gD&#10;JGA/o/4HymoRPfo+rYS3le97LVThQGya+i8230cIqnAhcTBcZMK3gxVfj3v3GEmGKWCL4TFmFqc+&#10;2vyn+dipiDVfxFKnxAQdNs3V5mpDmgrK3WzWtx+vs5rVS3WImD4rb1kOOo4pgh7GtPfO0b342BTF&#10;4PgF07nwd0Fu7fyDNqZcj3Fson539XXuBuSS3kCi0AZJsG7gDMxA9hMpFkj0RstcnoFwxr2J7Ajk&#10;ADKO9NMTUeDMACZKEK/yLbP/UZrnOQCO5+KSOhsmgTafnGRpDuTpFDW4wagFwrjcVhXzLdRetM3R&#10;s5dzkbzKO7rYotpiwuyc13uKXz+V3S8AAAD//wMAUEsDBBQABgAIAAAAIQAxWby/4QAAAAoBAAAP&#10;AAAAZHJzL2Rvd25yZXYueG1sTI/BTsMwDIbvSLxDZCQuiCUrdGWl6YQmQBMSQlvHPWtMW2icKsm2&#10;7u3JTnCz9f36/blYjKZnB3S+syRhOhHAkGqrO2okbKuX2wdgPijSqreEEk7oYVFeXhQq1/ZIazxs&#10;QsNiCflcSWhDGHLOfd2iUX5iB6TIvqwzKsTVNVw7dYzlpueJEDNuVEfxQqsGXLZY/2z2RsLKfZ+e&#10;s5u3d7FM0o8K01f3WSVSXl+NT4/AAo7hLwxn/agOZXTa2T1pz3oJ81l2F6MRpMDOfHqfzoHt4iSS&#10;DHhZ8P8vlL8AAAD//wMAUEsBAi0AFAAGAAgAAAAhALaDOJL+AAAA4QEAABMAAAAAAAAAAAAAAAAA&#10;AAAAAFtDb250ZW50X1R5cGVzXS54bWxQSwECLQAUAAYACAAAACEAOP0h/9YAAACUAQAACwAAAAAA&#10;AAAAAAAAAAAvAQAAX3JlbHMvLnJlbHNQSwECLQAUAAYACAAAACEABH3lhsYBAAByAwAADgAAAAAA&#10;AAAAAAAAAAAuAgAAZHJzL2Uyb0RvYy54bWxQSwECLQAUAAYACAAAACEAMVm8v+EAAAAKAQAADwAA&#10;AAAAAAAAAAAAAAAgBAAAZHJzL2Rvd25yZXYueG1sUEsFBgAAAAAEAAQA8wAAAC4FAAAA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700224" behindDoc="0" locked="0" layoutInCell="1" allowOverlap="1" wp14:anchorId="6B5E1625" wp14:editId="13846DB3">
                <wp:simplePos x="0" y="0"/>
                <wp:positionH relativeFrom="column">
                  <wp:posOffset>1109981</wp:posOffset>
                </wp:positionH>
                <wp:positionV relativeFrom="paragraph">
                  <wp:posOffset>264160</wp:posOffset>
                </wp:positionV>
                <wp:extent cx="1047750" cy="723900"/>
                <wp:effectExtent l="0" t="0" r="76200" b="57150"/>
                <wp:wrapNone/>
                <wp:docPr id="627" name="Straight Arrow Connector 627"/>
                <wp:cNvGraphicFramePr/>
                <a:graphic xmlns:a="http://schemas.openxmlformats.org/drawingml/2006/main">
                  <a:graphicData uri="http://schemas.microsoft.com/office/word/2010/wordprocessingShape">
                    <wps:wsp>
                      <wps:cNvCnPr/>
                      <wps:spPr>
                        <a:xfrm>
                          <a:off x="0" y="0"/>
                          <a:ext cx="1047750" cy="72390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9AE3C" id="Straight Arrow Connector 627" o:spid="_x0000_s1026" type="#_x0000_t32" style="position:absolute;margin-left:87.4pt;margin-top:20.8pt;width:82.5pt;height:5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7XlxgEAAHIDAAAOAAAAZHJzL2Uyb0RvYy54bWysU8tu2zAQvBfoPxC815LdhxvBcg5200vR&#10;Bkj6ARs+JAIUSXC3lv33XdKuk7a3ojpQpBY7szMcbW6PkxcHk9HF0MvlopXCBBW1C0Mvvz/evfko&#10;BRIEDT4G08uTQXm7ff1qM6fOrOIYvTZZMEjAbk69HIlS1zSoRjMBLmIygYs25gmIj3lodIaZ0Sff&#10;rNr2QzPHrFOOyiDy1/25KLcV31qj6Ju1aEj4XvJsVNdc16eyNtsNdEOGNDp1GQP+YYoJXGDSK9Qe&#10;CMSP7P6CmpzKEaOlhYpTE611ylQNrGbZ/qHmYYRkqhY2B9PVJvx/sOrrYRfuM9swJ+ww3eei4mjz&#10;VN48nzhWs05Xs8yRhOKPy/bdev2ePVVcW6/e3rTVzea5O2WkzyZOomx6iZTBDSPtYgh8LzEvq2Nw&#10;+ILE/Nz4q6FQh3jnvK/X44OYme+mrWzAKbEeiImnpBk2DFKAHzh+inKFxOidLu0FCE+481kcgBPA&#10;wdFxfmQJUnhA4gLrqk9JAo/wW2uZZw84nptr6RwYAuc/BS3olDjTlB2EwZsLhA+F1tTwXaQ9e1t2&#10;T1GfquVNOfHFVuZLCEtyXp55//JX2f4EAAD//wMAUEsDBBQABgAIAAAAIQDqex454QAAAAoBAAAP&#10;AAAAZHJzL2Rvd25yZXYueG1sTI/BTsMwEETvSPyDtUhcUOs0bVIIcSpUAaqQEGoDdzdZkkC8jmy3&#10;Tf+e5QTH2RnNvslXo+nFEZ3vLCmYTSMQSJWtO2oUvJdPk1sQPmiqdW8JFZzRw6q4vMh1VtsTbfG4&#10;C43gEvKZVtCGMGRS+qpFo/3UDkjsfVpndGDpGlk7feJy08s4ilJpdEf8odUDrlusvncHo2Djvs6P&#10;y5uX12gdJ28lJs/uo4yVur4aH+5BBBzDXxh+8RkdCmba2wPVXvSslwtGDwoWsxQEB+bzOz7s2UmS&#10;FGSRy/8Tih8AAAD//wMAUEsBAi0AFAAGAAgAAAAhALaDOJL+AAAA4QEAABMAAAAAAAAAAAAAAAAA&#10;AAAAAFtDb250ZW50X1R5cGVzXS54bWxQSwECLQAUAAYACAAAACEAOP0h/9YAAACUAQAACwAAAAAA&#10;AAAAAAAAAAAvAQAAX3JlbHMvLnJlbHNQSwECLQAUAAYACAAAACEA9/O15cYBAAByAwAADgAAAAAA&#10;AAAAAAAAAAAuAgAAZHJzL2Uyb0RvYy54bWxQSwECLQAUAAYACAAAACEA6nseOeEAAAAKAQAADwAA&#10;AAAAAAAAAAAAAAAgBAAAZHJzL2Rvd25yZXYueG1sUEsFBgAAAAAEAAQA8wAAAC4FAAAA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701248" behindDoc="0" locked="0" layoutInCell="1" allowOverlap="1" wp14:anchorId="5A712100" wp14:editId="410BE6F3">
                <wp:simplePos x="0" y="0"/>
                <wp:positionH relativeFrom="column">
                  <wp:posOffset>4005580</wp:posOffset>
                </wp:positionH>
                <wp:positionV relativeFrom="paragraph">
                  <wp:posOffset>6985</wp:posOffset>
                </wp:positionV>
                <wp:extent cx="952500" cy="0"/>
                <wp:effectExtent l="0" t="76200" r="19050" b="95250"/>
                <wp:wrapNone/>
                <wp:docPr id="629" name="Straight Arrow Connector 629"/>
                <wp:cNvGraphicFramePr/>
                <a:graphic xmlns:a="http://schemas.openxmlformats.org/drawingml/2006/main">
                  <a:graphicData uri="http://schemas.microsoft.com/office/word/2010/wordprocessingShape">
                    <wps:wsp>
                      <wps:cNvCnPr/>
                      <wps:spPr>
                        <a:xfrm>
                          <a:off x="0" y="0"/>
                          <a:ext cx="952500"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0EA1CDBF" id="Straight Arrow Connector 629" o:spid="_x0000_s1026" type="#_x0000_t32" style="position:absolute;margin-left:315.4pt;margin-top:.55pt;width:75pt;height:0;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o9wAEAAGwDAAAOAAAAZHJzL2Uyb0RvYy54bWysU01v2zAMvQ/ofxB0b+wEyLAGcXpI1l2G&#10;rcC6H8DqwxYgSwKpxfG/H6WkadfdhvkgUyb4+Pj4vL0/jV4cDZKLoZPLRSuFCSpqF/pO/nx6uP0k&#10;BWUIGnwMppOzIXm/u/mwndLGrOIQvTYoGCTQZkqdHHJOm6YhNZgRaBGTCZy0EUfIfMW+0QgTo4++&#10;WbXtx2aKqBNGZYj46+GclLuKb61R+bu1ZLLwnWRuuZ5Yz+dyNrstbHqENDh1oQH/wGIEF7jpFeoA&#10;GcQvdH9BjU5hpGjzQsWxidY6ZeoMPM2yfTfNjwGSqbOwOJSuMtH/g1XfjvvwiCzDlGhD6RHLFCeL&#10;Y3kzP3GqYs1XscwpC8Uf79ardcuSqpdU81qXkPIXE0dRgk5SRnD9kPcxBN5IxGXVCo5fKXNnLnwp&#10;KE1DfHDe18X4ICZ21V27Lo2A/WE9ZA7HpBk29FKA79l4KmOFpOidLuUFiGbaexRH4N2zZXScnpi8&#10;FB4oc4Inqk/xAFP4o7TwOQAN5+KaOlslg/OfgxZ5TuzmjA5C780FwofS1lTbXUZ7VbVEz1HPVeym&#10;3HiltfPFfsUzb+8cv/1Jdr8BAAD//wMAUEsDBBQABgAIAAAAIQDJRZlK2gAAAAcBAAAPAAAAZHJz&#10;L2Rvd25yZXYueG1sTI5PS8NAEEfvgt9hGcGL2N1G+oeYTZGiIoKIjd632TGJZmfD7rZNv71TL3p8&#10;vOE3r1iNrhd7DLHzpGE6USCQam87ajS8Vw/XSxAxGbKm94QajhhhVZ6fFSa3/kBvuN+kRvAIxdxo&#10;aFMacilj3aIzceIHJHafPjiTGEMjbTAHHne9zJSaS2c64g+tGXDdYv292TkNT+HreL+4en5R62z2&#10;WuHsMXxUmdaXF+PdLYiEY/o7hlM+p0PJTVu/IxtFr2F+ozg9sZiCYL9Ynnj7y7Is5P/+8gcAAP//&#10;AwBQSwECLQAUAAYACAAAACEAtoM4kv4AAADhAQAAEwAAAAAAAAAAAAAAAAAAAAAAW0NvbnRlbnRf&#10;VHlwZXNdLnhtbFBLAQItABQABgAIAAAAIQA4/SH/1gAAAJQBAAALAAAAAAAAAAAAAAAAAC8BAABf&#10;cmVscy8ucmVsc1BLAQItABQABgAIAAAAIQAbGao9wAEAAGwDAAAOAAAAAAAAAAAAAAAAAC4CAABk&#10;cnMvZTJvRG9jLnhtbFBLAQItABQABgAIAAAAIQDJRZlK2gAAAAcBAAAPAAAAAAAAAAAAAAAAABoE&#10;AABkcnMvZG93bnJldi54bWxQSwUGAAAAAAQABADzAAAAIQUAAAAA&#10;" strokecolor="windowText" strokeweight="1.5pt">
                <v:stroke endarrow="block"/>
              </v:shape>
            </w:pict>
          </mc:Fallback>
        </mc:AlternateContent>
      </w:r>
      <w:r w:rsidRPr="00C17E95">
        <w:rPr>
          <w:noProof/>
          <w:lang w:eastAsia="hr-HR"/>
        </w:rPr>
        <mc:AlternateContent>
          <mc:Choice Requires="wps">
            <w:drawing>
              <wp:anchor distT="0" distB="0" distL="114300" distR="114300" simplePos="0" relativeHeight="251699200" behindDoc="0" locked="0" layoutInCell="1" allowOverlap="1" wp14:anchorId="00A7CBFA" wp14:editId="4048E52D">
                <wp:simplePos x="0" y="0"/>
                <wp:positionH relativeFrom="column">
                  <wp:posOffset>1700530</wp:posOffset>
                </wp:positionH>
                <wp:positionV relativeFrom="paragraph">
                  <wp:posOffset>92710</wp:posOffset>
                </wp:positionV>
                <wp:extent cx="981075" cy="0"/>
                <wp:effectExtent l="38100" t="76200" r="0" b="95250"/>
                <wp:wrapNone/>
                <wp:docPr id="626" name="Straight Arrow Connector 626"/>
                <wp:cNvGraphicFramePr/>
                <a:graphic xmlns:a="http://schemas.openxmlformats.org/drawingml/2006/main">
                  <a:graphicData uri="http://schemas.microsoft.com/office/word/2010/wordprocessingShape">
                    <wps:wsp>
                      <wps:cNvCnPr/>
                      <wps:spPr>
                        <a:xfrm flipH="1">
                          <a:off x="0" y="0"/>
                          <a:ext cx="9810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724C50FF" id="Straight Arrow Connector 626" o:spid="_x0000_s1026" type="#_x0000_t32" style="position:absolute;margin-left:133.9pt;margin-top:7.3pt;width:77.25pt;height:0;flip:x;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ff7vwEAAGIDAAAOAAAAZHJzL2Uyb0RvYy54bWysU01v2zAMvQ/YfxB0b+wU6NYacXpImu0w&#10;bAW2/QBGlmwB+gKpxcm/H6WkWbfdhvkgkKL4+Eg+rx6P3omDRrIx9HK5aKXQQcXBhrGX37/tbu6l&#10;oAxhABeD7uVJk3xcv32zmlOnb+MU3aBRMEigbk69nHJOXdOQmrQHWsSkAwdNRA+ZXRybAWFmdO+a&#10;27Z918wRh4RRaSK+3Z6Dcl3xjdEqfzGGdBaul8wt1xPruS9ns15BNyKkyaoLDfgHFh5s4KJXqC1k&#10;ED/Q/gXlrcJI0eSFir6Jxlilaw/czbL9o5uvEyRde+HhULqOif4frPp82IRn5DHMiTpKz1i6OBr0&#10;wjibPvJOa1/MVBzr2E7XseljFoovH+6X7fs7KdRLqDkjFKSElD/o6EUxekkZwY5T3sQQeDcRz+hw&#10;+ESZOXDiS0JJDnFnnasrckHMzOWhveMtKmClGAeZTZ8Ghg2jFOBGlqDKWAlTdHYo6QWIcNxvHIoD&#10;sAx2u5a/snku99uzUnsLNJ3f1dBZIBmsewqDyKfEGs5oIYxOXyBcKCV0FduljV+zLNY+Dqc64qZ4&#10;vMha+SK6opTXPtuvf431TwAAAP//AwBQSwMEFAAGAAgAAAAhACBb5NvdAAAACQEAAA8AAABkcnMv&#10;ZG93bnJldi54bWxMj8FOwzAQRO9I/IO1SNyo07QKVYhTVSAuFRKi8AGuvSRR7XUaO2369yziQI+7&#10;M5p5U60n78QJh9gFUjCfZSCQTLAdNQq+Pl8fViBi0mS1C4QKLhhhXd/eVLq04UwfeNqlRnAIxVIr&#10;aFPqSymjadHrOAs9EmvfYfA68Tk00g76zOHeyTzLCul1R9zQ6h6fWzSH3ei5dzEej6uXbLv1b+H9&#10;kMz8sjFOqfu7afMEIuGU/s3wi8/oUDPTPoxko3AK8uKR0RMLywIEG5Z5vgCx/3vIupLXC+ofAAAA&#10;//8DAFBLAQItABQABgAIAAAAIQC2gziS/gAAAOEBAAATAAAAAAAAAAAAAAAAAAAAAABbQ29udGVu&#10;dF9UeXBlc10ueG1sUEsBAi0AFAAGAAgAAAAhADj9If/WAAAAlAEAAAsAAAAAAAAAAAAAAAAALwEA&#10;AF9yZWxzLy5yZWxzUEsBAi0AFAAGAAgAAAAhAFnN9/u/AQAAYgMAAA4AAAAAAAAAAAAAAAAALgIA&#10;AGRycy9lMm9Eb2MueG1sUEsBAi0AFAAGAAgAAAAhACBb5NvdAAAACQEAAA8AAAAAAAAAAAAAAAAA&#10;GQQAAGRycy9kb3ducmV2LnhtbFBLBQYAAAAABAAEAPMAAAAjBQAAAAA=&#10;" strokecolor="red" strokeweight="1.5pt">
                <v:stroke endarrow="block"/>
              </v:shape>
            </w:pict>
          </mc:Fallback>
        </mc:AlternateContent>
      </w:r>
      <w:r w:rsidRPr="00C17E95">
        <w:rPr>
          <w:noProof/>
          <w:lang w:eastAsia="hr-HR"/>
        </w:rPr>
        <mc:AlternateContent>
          <mc:Choice Requires="wps">
            <w:drawing>
              <wp:anchor distT="0" distB="0" distL="114300" distR="114300" simplePos="0" relativeHeight="251698176" behindDoc="0" locked="0" layoutInCell="1" allowOverlap="1" wp14:anchorId="478CC165" wp14:editId="7DE42105">
                <wp:simplePos x="0" y="0"/>
                <wp:positionH relativeFrom="column">
                  <wp:posOffset>1700529</wp:posOffset>
                </wp:positionH>
                <wp:positionV relativeFrom="paragraph">
                  <wp:posOffset>6985</wp:posOffset>
                </wp:positionV>
                <wp:extent cx="981075" cy="0"/>
                <wp:effectExtent l="0" t="76200" r="9525" b="95250"/>
                <wp:wrapNone/>
                <wp:docPr id="36" name="Straight Arrow Connector 625"/>
                <wp:cNvGraphicFramePr/>
                <a:graphic xmlns:a="http://schemas.openxmlformats.org/drawingml/2006/main">
                  <a:graphicData uri="http://schemas.microsoft.com/office/word/2010/wordprocessingShape">
                    <wps:wsp>
                      <wps:cNvCnPr/>
                      <wps:spPr>
                        <a:xfrm>
                          <a:off x="0" y="0"/>
                          <a:ext cx="9810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05971C69" id="Straight Arrow Connector 625" o:spid="_x0000_s1026" type="#_x0000_t32" style="position:absolute;margin-left:133.9pt;margin-top:.55pt;width:77.25pt;height:0;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46MtwEAAFgDAAAOAAAAZHJzL2Uyb0RvYy54bWysU01v2zAMvQ/ofxB0b+wU6NYacXpIll2G&#10;rcC2H8DIki1AXyC1OPn3o5Q07bbbMB9kShQfycen1dPRO3HQSDaGXi4XrRQ6qDjYMPbyx/fd7YMU&#10;lCEM4GLQvTxpkk/rm3erOXX6Lk7RDRoFgwTq5tTLKefUNQ2pSXugRUw6sNNE9JB5i2MzIMyM7l1z&#10;17bvmznikDAqTcSn27NTriu+MVrlr8aQzsL1kmvLdcW67svarFfQjQhpsupSBvxDFR5s4KRXqC1k&#10;ED/R/gXlrcJI0eSFir6Jxlilaw/czbL9o5tvEyRde2FyKF1pov8Hq74cNuEZmYY5UUfpGUsXR4O+&#10;/Lk+caxkna5k6WMWig8fH5bth3sp1IureY1LSPmTjl4Uo5eUEew45U0MgScScVm5gsNnypyZA18C&#10;StIQd9a5OhgXxMyqemzveXYKWB/GQWbTp4FhwygFuJGFpzJWSIrODiW8ABGO+41DcQAe/m7X8lfm&#10;zel+u1Zyb4Gm873qOssig3UfwyDyKbFyM1oIo9MXCBdKCl0ldmnjlcFi7eNwqsQ2Zcfjq5kvUiv6&#10;eLtn++2DWP8CAAD//wMAUEsDBBQABgAIAAAAIQDXwnCw2wAAAAcBAAAPAAAAZHJzL2Rvd25yZXYu&#10;eG1sTI7BTsMwEETvSPyDtUjcqBO3tCjEqRAVB4SESoI4u/GSRMR2FG/awNezcIHj6I1mXr6dXS+O&#10;OMYueA3pIgGBvg62842G1+rh6gZEJOOt6YNHDZ8YYVucn+Ums+HkX/BYUiN4xMfMaGiJhkzKWLfo&#10;TFyEAT2z9zA6QxzHRtrRnHjc9VIlyVo603l+aM2A9y3WH+XkNKxoky6nrlRPb49V9WX2O3q+3ml9&#10;eTHf3YIgnOmvDD/6rA4FOx3C5G0UvQa13rA6MUhBMF8ptQRx+M2yyOV//+IbAAD//wMAUEsBAi0A&#10;FAAGAAgAAAAhALaDOJL+AAAA4QEAABMAAAAAAAAAAAAAAAAAAAAAAFtDb250ZW50X1R5cGVzXS54&#10;bWxQSwECLQAUAAYACAAAACEAOP0h/9YAAACUAQAACwAAAAAAAAAAAAAAAAAvAQAAX3JlbHMvLnJl&#10;bHNQSwECLQAUAAYACAAAACEAy5uOjLcBAABYAwAADgAAAAAAAAAAAAAAAAAuAgAAZHJzL2Uyb0Rv&#10;Yy54bWxQSwECLQAUAAYACAAAACEA18JwsNsAAAAHAQAADwAAAAAAAAAAAAAAAAARBAAAZHJzL2Rv&#10;d25yZXYueG1sUEsFBgAAAAAEAAQA8wAAABkFAAAAAA==&#10;" strokecolor="red" strokeweight="1.5pt">
                <v:stroke endarrow="block"/>
              </v:shape>
            </w:pict>
          </mc:Fallback>
        </mc:AlternateContent>
      </w:r>
    </w:p>
    <w:p w14:paraId="7AE4A0B6" w14:textId="77777777" w:rsidR="00C0670C" w:rsidRPr="00C17E95" w:rsidRDefault="00C0670C" w:rsidP="00C0670C">
      <w:r w:rsidRPr="00C17E95">
        <w:rPr>
          <w:noProof/>
          <w:lang w:eastAsia="hr-HR"/>
        </w:rPr>
        <mc:AlternateContent>
          <mc:Choice Requires="wps">
            <w:drawing>
              <wp:anchor distT="0" distB="0" distL="114300" distR="114300" simplePos="0" relativeHeight="251706368" behindDoc="0" locked="0" layoutInCell="1" allowOverlap="1" wp14:anchorId="33D3BB26" wp14:editId="5CBF5DDF">
                <wp:simplePos x="0" y="0"/>
                <wp:positionH relativeFrom="column">
                  <wp:posOffset>7281561</wp:posOffset>
                </wp:positionH>
                <wp:positionV relativeFrom="paragraph">
                  <wp:posOffset>81791</wp:posOffset>
                </wp:positionV>
                <wp:extent cx="1257300" cy="600075"/>
                <wp:effectExtent l="0" t="0" r="19050" b="28575"/>
                <wp:wrapNone/>
                <wp:docPr id="227" name="Rounded Rectangle 227"/>
                <wp:cNvGraphicFramePr/>
                <a:graphic xmlns:a="http://schemas.openxmlformats.org/drawingml/2006/main">
                  <a:graphicData uri="http://schemas.microsoft.com/office/word/2010/wordprocessingShape">
                    <wps:wsp>
                      <wps:cNvSpPr/>
                      <wps:spPr>
                        <a:xfrm>
                          <a:off x="0" y="0"/>
                          <a:ext cx="1257300" cy="600075"/>
                        </a:xfrm>
                        <a:prstGeom prst="roundRect">
                          <a:avLst/>
                        </a:prstGeom>
                        <a:noFill/>
                        <a:ln w="25400" cap="flat" cmpd="sng" algn="ctr">
                          <a:solidFill>
                            <a:srgbClr val="92D050"/>
                          </a:solidFill>
                          <a:prstDash val="solid"/>
                        </a:ln>
                        <a:effectLst/>
                      </wps:spPr>
                      <wps:txbx>
                        <w:txbxContent>
                          <w:p w14:paraId="06B96FFC" w14:textId="77777777" w:rsidR="00C0670C" w:rsidRPr="002C217E" w:rsidRDefault="00C0670C" w:rsidP="00C0670C">
                            <w:pPr>
                              <w:jc w:val="center"/>
                              <w:rPr>
                                <w:b/>
                                <w:sz w:val="20"/>
                              </w:rPr>
                            </w:pPr>
                            <w:r w:rsidRPr="002C217E">
                              <w:rPr>
                                <w:b/>
                                <w:sz w:val="20"/>
                              </w:rPr>
                              <w:t>Povjerenici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D3BB26" id="Rounded Rectangle 227" o:spid="_x0000_s1064" style="position:absolute;margin-left:573.35pt;margin-top:6.45pt;width:99pt;height:47.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SPOVgIAAKMEAAAOAAAAZHJzL2Uyb0RvYy54bWysVE1v2zAMvQ/YfxB0X+14SbMGdYogQYYB&#10;RVu0HXpWZCk2IIsapcTufv0o2W26bqdhF5kUKX48Pvryqm8NOyr0DdiST85yzpSVUDV2X/Lvj9tP&#10;XzjzQdhKGLCq5M/K86vlxw+XnVuoAmowlUJGQaxfdK7kdQhukWVe1qoV/gycsmTUgK0IpOI+q1B0&#10;FL01WZHn51kHWDkEqbyn281g5MsUX2slw63WXgVmSk61hXRiOnfxzJaXYrFH4epGjmWIf6iiFY2l&#10;pK+hNiIIdsDmj1BtIxE86HAmoc1A60aq1AN1M8nfdfNQC6dSLwSOd68w+f8XVt4cH9wdEgyd8wtP&#10;Yuyi19jGL9XH+gTW8ytYqg9M0uWkmM0/54SpJNt5nufzWUQzO7126MNXBS2LQskRDra6p4kkoMTx&#10;2ofB/8UvZrSwbYxJUzGWdSUvZtOURBA5tBGB8rWuKrm3e86E2RPrZMAU0oNpqvg8BvK4360NsqOg&#10;yV8Um3yWhk3l/eYWc2+Erwe/ZBq7MDaGUYlDY6kniKIU+l3PGiqlmMcn8WoH1fMdMoSBZ97JbUMJ&#10;roUPdwKJWAQXLUu4pUMboPZglDirAX/+7T7607zJyllHRKXWfxwEKs7MN0tMuJhMp5HZSZnO5gUp&#10;+Naye2uxh3YNhMiE1tLJJEb/YF5EjdA+0U6tYlYyCSsp9wDyqKzDsEC0lVKtVsmN2OxEuLYPTsbg&#10;EboI7WP/JNCNBAhEnRt4IbVYvKPA4DuQYHUIoJvEjxOuRK6o0CYkmo1bG1ftrZ68Tv+W5S8AAAD/&#10;/wMAUEsDBBQABgAIAAAAIQDhcNw63wAAAAwBAAAPAAAAZHJzL2Rvd25yZXYueG1sTI/NTsMwEITv&#10;SLyDtUjcqN0SpW2IU0FFDuVG+Tm78ZJExOs0dtPw9mxPcJvZHc1+m28m14kRh9B60jCfKRBIlbct&#10;1Rre38q7FYgQDVnTeUINPxhgU1xf5Saz/kyvOO5jLbiEQmY0NDH2mZShatCZMPM9Eu++/OBMZDvU&#10;0g7mzOWukwulUulMS3yhMT1uG6y+9yenwXfb8fhx3Lm0nHarlzWq8vPpWevbm+nxAUTEKf6F4YLP&#10;6FAw08GfyAbRsZ8n6ZKzrBZrEJfEfZLw5MBKLROQRS7/P1H8AgAA//8DAFBLAQItABQABgAIAAAA&#10;IQC2gziS/gAAAOEBAAATAAAAAAAAAAAAAAAAAAAAAABbQ29udGVudF9UeXBlc10ueG1sUEsBAi0A&#10;FAAGAAgAAAAhADj9If/WAAAAlAEAAAsAAAAAAAAAAAAAAAAALwEAAF9yZWxzLy5yZWxzUEsBAi0A&#10;FAAGAAgAAAAhAMK5I85WAgAAowQAAA4AAAAAAAAAAAAAAAAALgIAAGRycy9lMm9Eb2MueG1sUEsB&#10;Ai0AFAAGAAgAAAAhAOFw3DrfAAAADAEAAA8AAAAAAAAAAAAAAAAAsAQAAGRycy9kb3ducmV2Lnht&#10;bFBLBQYAAAAABAAEAPMAAAC8BQAAAAA=&#10;" filled="f" strokecolor="#92d050" strokeweight="2pt">
                <v:textbox>
                  <w:txbxContent>
                    <w:p w14:paraId="06B96FFC" w14:textId="77777777" w:rsidR="00C0670C" w:rsidRPr="002C217E" w:rsidRDefault="00C0670C" w:rsidP="00C0670C">
                      <w:pPr>
                        <w:jc w:val="center"/>
                        <w:rPr>
                          <w:b/>
                          <w:sz w:val="20"/>
                        </w:rPr>
                      </w:pPr>
                      <w:r w:rsidRPr="002C217E">
                        <w:rPr>
                          <w:b/>
                          <w:sz w:val="20"/>
                        </w:rPr>
                        <w:t>Povjerenici civilne zaštite</w:t>
                      </w:r>
                    </w:p>
                  </w:txbxContent>
                </v:textbox>
              </v:roundrect>
            </w:pict>
          </mc:Fallback>
        </mc:AlternateContent>
      </w:r>
    </w:p>
    <w:p w14:paraId="2FF6712F" w14:textId="77777777" w:rsidR="00C0670C" w:rsidRPr="00C17E95" w:rsidRDefault="00C0670C" w:rsidP="00C0670C"/>
    <w:p w14:paraId="1C60F6B6" w14:textId="77777777" w:rsidR="00C0670C" w:rsidRPr="00C17E95" w:rsidRDefault="00C0670C" w:rsidP="00C0670C">
      <w:r w:rsidRPr="00C17E95">
        <w:rPr>
          <w:noProof/>
          <w:lang w:eastAsia="hr-HR"/>
        </w:rPr>
        <mc:AlternateContent>
          <mc:Choice Requires="wps">
            <w:drawing>
              <wp:anchor distT="0" distB="0" distL="114300" distR="114300" simplePos="0" relativeHeight="251695104" behindDoc="0" locked="0" layoutInCell="1" allowOverlap="1" wp14:anchorId="34810F47" wp14:editId="5633D369">
                <wp:simplePos x="0" y="0"/>
                <wp:positionH relativeFrom="column">
                  <wp:posOffset>1452245</wp:posOffset>
                </wp:positionH>
                <wp:positionV relativeFrom="paragraph">
                  <wp:posOffset>128270</wp:posOffset>
                </wp:positionV>
                <wp:extent cx="4476750" cy="2552700"/>
                <wp:effectExtent l="0" t="0" r="19050" b="19050"/>
                <wp:wrapNone/>
                <wp:docPr id="483" name="Rounded Rectangle 483"/>
                <wp:cNvGraphicFramePr/>
                <a:graphic xmlns:a="http://schemas.openxmlformats.org/drawingml/2006/main">
                  <a:graphicData uri="http://schemas.microsoft.com/office/word/2010/wordprocessingShape">
                    <wps:wsp>
                      <wps:cNvSpPr/>
                      <wps:spPr>
                        <a:xfrm>
                          <a:off x="0" y="0"/>
                          <a:ext cx="4476750" cy="2552700"/>
                        </a:xfrm>
                        <a:prstGeom prst="roundRect">
                          <a:avLst/>
                        </a:prstGeom>
                        <a:noFill/>
                        <a:ln w="25400" cap="flat" cmpd="sng" algn="ctr">
                          <a:solidFill>
                            <a:srgbClr val="92D050"/>
                          </a:solidFill>
                          <a:prstDash val="solid"/>
                        </a:ln>
                        <a:effectLst/>
                      </wps:spPr>
                      <wps:txbx>
                        <w:txbxContent>
                          <w:p w14:paraId="7AE86AB8" w14:textId="77777777" w:rsidR="00C0670C" w:rsidRPr="00DB2BBA" w:rsidRDefault="00C0670C" w:rsidP="00C0670C">
                            <w:pPr>
                              <w:jc w:val="center"/>
                              <w:rPr>
                                <w:b/>
                                <w:sz w:val="20"/>
                              </w:rPr>
                            </w:pPr>
                            <w:r w:rsidRPr="00DB2BBA">
                              <w:rPr>
                                <w:b/>
                                <w:sz w:val="20"/>
                              </w:rPr>
                              <w:t>Operativne snage koje djeluju na području Grada a nisu u nadležnosti Grada</w:t>
                            </w:r>
                          </w:p>
                          <w:p w14:paraId="4152FECB" w14:textId="77777777" w:rsidR="00C0670C" w:rsidRDefault="00C0670C" w:rsidP="00C0670C">
                            <w:pPr>
                              <w:spacing w:after="0"/>
                              <w:rPr>
                                <w:sz w:val="20"/>
                              </w:rPr>
                            </w:pPr>
                            <w:r>
                              <w:rPr>
                                <w:sz w:val="20"/>
                              </w:rPr>
                              <w:t>- MUP – PP Karlovac</w:t>
                            </w:r>
                          </w:p>
                          <w:p w14:paraId="28058598" w14:textId="77777777" w:rsidR="00C0670C" w:rsidRPr="00244298" w:rsidRDefault="00C0670C" w:rsidP="00C0670C">
                            <w:pPr>
                              <w:spacing w:after="0"/>
                              <w:rPr>
                                <w:sz w:val="20"/>
                              </w:rPr>
                            </w:pPr>
                            <w:r>
                              <w:rPr>
                                <w:sz w:val="20"/>
                              </w:rPr>
                              <w:t xml:space="preserve">- </w:t>
                            </w:r>
                            <w:r w:rsidRPr="00244298">
                              <w:rPr>
                                <w:sz w:val="20"/>
                              </w:rPr>
                              <w:t xml:space="preserve">Zavod za hitnu medicinu </w:t>
                            </w:r>
                            <w:r>
                              <w:rPr>
                                <w:sz w:val="20"/>
                              </w:rPr>
                              <w:t xml:space="preserve">Karlovačke </w:t>
                            </w:r>
                            <w:r w:rsidRPr="00244298">
                              <w:rPr>
                                <w:sz w:val="20"/>
                              </w:rPr>
                              <w:t>županije</w:t>
                            </w:r>
                          </w:p>
                          <w:p w14:paraId="76E2D582" w14:textId="77777777" w:rsidR="00C0670C" w:rsidRPr="00244298" w:rsidRDefault="00C0670C" w:rsidP="00C0670C">
                            <w:pPr>
                              <w:spacing w:after="0"/>
                              <w:rPr>
                                <w:sz w:val="20"/>
                              </w:rPr>
                            </w:pPr>
                            <w:r>
                              <w:rPr>
                                <w:sz w:val="20"/>
                              </w:rPr>
                              <w:t xml:space="preserve">- </w:t>
                            </w:r>
                            <w:r w:rsidRPr="00244298">
                              <w:rPr>
                                <w:sz w:val="20"/>
                              </w:rPr>
                              <w:t xml:space="preserve">Dom zdravlja </w:t>
                            </w:r>
                            <w:r>
                              <w:rPr>
                                <w:sz w:val="20"/>
                              </w:rPr>
                              <w:t xml:space="preserve">Karlovac </w:t>
                            </w:r>
                            <w:r w:rsidRPr="00C17E95">
                              <w:rPr>
                                <w:sz w:val="20"/>
                              </w:rPr>
                              <w:t>s pripadajućim ambulantama</w:t>
                            </w:r>
                          </w:p>
                          <w:p w14:paraId="7725CC64" w14:textId="77777777" w:rsidR="00C0670C" w:rsidRDefault="00C0670C" w:rsidP="00C0670C">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001F1563" w14:textId="77777777" w:rsidR="00C0670C" w:rsidRPr="00C17E95" w:rsidRDefault="00C0670C" w:rsidP="00C0670C">
                            <w:pPr>
                              <w:spacing w:after="0"/>
                              <w:rPr>
                                <w:sz w:val="20"/>
                              </w:rPr>
                            </w:pPr>
                            <w:r w:rsidRPr="00C17E95">
                              <w:rPr>
                                <w:sz w:val="20"/>
                              </w:rPr>
                              <w:t>- Hrvatske ceste d.o.o. – Tehnička ispostava Karlovac</w:t>
                            </w:r>
                          </w:p>
                          <w:p w14:paraId="43843096" w14:textId="77777777" w:rsidR="00C0670C" w:rsidRPr="00C17E95" w:rsidRDefault="00C0670C" w:rsidP="00C0670C">
                            <w:pPr>
                              <w:spacing w:after="0"/>
                              <w:rPr>
                                <w:sz w:val="20"/>
                              </w:rPr>
                            </w:pPr>
                            <w:r w:rsidRPr="00C17E95">
                              <w:rPr>
                                <w:sz w:val="20"/>
                              </w:rPr>
                              <w:t>- Županijska uprava za ceste Karlovačke županije</w:t>
                            </w:r>
                          </w:p>
                          <w:p w14:paraId="4148B81F" w14:textId="77777777" w:rsidR="00C0670C" w:rsidRDefault="00C0670C" w:rsidP="00C0670C">
                            <w:pPr>
                              <w:spacing w:after="0"/>
                              <w:rPr>
                                <w:sz w:val="20"/>
                              </w:rPr>
                            </w:pPr>
                            <w:r>
                              <w:rPr>
                                <w:sz w:val="20"/>
                              </w:rPr>
                              <w:t xml:space="preserve">- </w:t>
                            </w:r>
                            <w:r w:rsidRPr="0075382E">
                              <w:rPr>
                                <w:sz w:val="20"/>
                              </w:rPr>
                              <w:t>Hrvatske šume – Uprava šuma Karlovac – Šumarij</w:t>
                            </w:r>
                            <w:r>
                              <w:rPr>
                                <w:sz w:val="20"/>
                              </w:rPr>
                              <w:t>a Karlovac</w:t>
                            </w:r>
                          </w:p>
                          <w:p w14:paraId="1DCC4605" w14:textId="77777777" w:rsidR="00C0670C" w:rsidRDefault="00C0670C" w:rsidP="00C0670C">
                            <w:pPr>
                              <w:spacing w:after="0"/>
                              <w:rPr>
                                <w:sz w:val="20"/>
                              </w:rPr>
                            </w:pPr>
                            <w:r>
                              <w:rPr>
                                <w:sz w:val="20"/>
                              </w:rPr>
                              <w:t>- Veterinarska stanica Karlovac</w:t>
                            </w:r>
                          </w:p>
                          <w:p w14:paraId="40A6EF9B" w14:textId="77777777" w:rsidR="00C0670C" w:rsidRPr="00920616" w:rsidRDefault="00C0670C" w:rsidP="00C0670C">
                            <w:pPr>
                              <w:spacing w:after="0"/>
                              <w:rPr>
                                <w:sz w:val="20"/>
                              </w:rPr>
                            </w:pPr>
                            <w:r>
                              <w:rPr>
                                <w:sz w:val="20"/>
                              </w:rPr>
                              <w:t xml:space="preserve">- </w:t>
                            </w:r>
                            <w:r w:rsidRPr="00632D1B">
                              <w:rPr>
                                <w:sz w:val="20"/>
                              </w:rPr>
                              <w:t>MUP-Ravnateljstvo civilne zaštite-Područni ured civilne zaštite Rijeka-Služba civilne zaštite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810F47" id="Rounded Rectangle 483" o:spid="_x0000_s1065" style="position:absolute;margin-left:114.35pt;margin-top:10.1pt;width:352.5pt;height:20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g8HVQIAAKQEAAAOAAAAZHJzL2Uyb0RvYy54bWysVMFu2zAMvQ/YPwi6r06MpGmDOkXQoMOA&#10;oC2aDj0rshQbkEWNUmJnXz9Kdpus22nYRSFF+pF8eszNbdcYdlDoa7AFH1+MOFNWQlnbXcG/v9x/&#10;ueLMB2FLYcCqgh+V57eLz59uWjdXOVRgSoWMQKyft67gVQhunmVeVqoR/gKcshTUgI0I5OIuK1G0&#10;hN6YLB+NLrMWsHQIUnlPt6s+yBcJX2slw6PWXgVmCk69hXRiOrfxzBY3Yr5D4apaDm2If+iiEbWl&#10;ou9QKxEE22P9B1RTSwQPOlxIaDLQupYqzUDTjEcfptlUwqk0C5Hj3TtN/v/ByofDxj0h0dA6P/dk&#10;xik6jU38pf5Yl8g6vpOlusAkXU4ms8vZlDiVFMun03w2SnRmp88d+vBVQcOiUXCEvS2f6UkSU+Kw&#10;9oHqUv5bXixp4b42Jj2LsayN0BMCZlKQOrQRgczGlQX3dseZMDuSnQyYID2YuoyfRyCPu+2dQXYQ&#10;9PTX+WpEvfblfkuLtVfCV31eCg1pxkYYlUQ0tHriKFqh23asplbyq/hJvNpCeXxChtALzTt5X1OB&#10;tfDhSSApiyahbQmPdGgDNB4MFmcV4M+/3cd8enCKctaSUmn0H3uBijPzzZIUrseTSZR2cibTWU4O&#10;nke25xG7b+6AGBnTXjqZzJgfzJupEZpXWqplrEohYSXV7kkenLvQbxCtpVTLZUojOTsR1nbjZASP&#10;1EVqX7pXgW4QQCDtPMCbqsX8gwT63F4Ey30AXSd9nHglsUSHViHJZljbuGvnfso6/bksfgEAAP//&#10;AwBQSwMEFAAGAAgAAAAhAA0e8z3eAAAACgEAAA8AAABkcnMvZG93bnJldi54bWxMj8tOwzAQRfdI&#10;/IM1SOyojYtKGuJUUJFF2bXQrt14SCL8SGM3DX/PsILdPI7unClWk7NsxCF2wSu4nwlg6OtgOt8o&#10;+Hiv7jJgMWlvtA0eFXxjhFV5fVXo3ISL3+K4Sw2jEB9zraBNqc85j3WLTsdZ6NHT7jMMTidqh4ab&#10;QV8o3FkuhVhwpztPF1rd47rF+mt3dgqCXY+n/WnjFtW0yd6WKKrDy6tStzfT8xOwhFP6g+FXn9Sh&#10;JKdjOHsTmVUgZfZIKBVCAiNgOZ/T4KjgQUoJvCz4/xfKHwAAAP//AwBQSwECLQAUAAYACAAAACEA&#10;toM4kv4AAADhAQAAEwAAAAAAAAAAAAAAAAAAAAAAW0NvbnRlbnRfVHlwZXNdLnhtbFBLAQItABQA&#10;BgAIAAAAIQA4/SH/1gAAAJQBAAALAAAAAAAAAAAAAAAAAC8BAABfcmVscy8ucmVsc1BLAQItABQA&#10;BgAIAAAAIQDJ1g8HVQIAAKQEAAAOAAAAAAAAAAAAAAAAAC4CAABkcnMvZTJvRG9jLnhtbFBLAQIt&#10;ABQABgAIAAAAIQANHvM93gAAAAoBAAAPAAAAAAAAAAAAAAAAAK8EAABkcnMvZG93bnJldi54bWxQ&#10;SwUGAAAAAAQABADzAAAAugUAAAAA&#10;" filled="f" strokecolor="#92d050" strokeweight="2pt">
                <v:textbox>
                  <w:txbxContent>
                    <w:p w14:paraId="7AE86AB8" w14:textId="77777777" w:rsidR="00C0670C" w:rsidRPr="00DB2BBA" w:rsidRDefault="00C0670C" w:rsidP="00C0670C">
                      <w:pPr>
                        <w:jc w:val="center"/>
                        <w:rPr>
                          <w:b/>
                          <w:sz w:val="20"/>
                        </w:rPr>
                      </w:pPr>
                      <w:r w:rsidRPr="00DB2BBA">
                        <w:rPr>
                          <w:b/>
                          <w:sz w:val="20"/>
                        </w:rPr>
                        <w:t>Operativne snage koje djeluju na području Grada a nisu u nadležnosti Grada</w:t>
                      </w:r>
                    </w:p>
                    <w:p w14:paraId="4152FECB" w14:textId="77777777" w:rsidR="00C0670C" w:rsidRDefault="00C0670C" w:rsidP="00C0670C">
                      <w:pPr>
                        <w:spacing w:after="0"/>
                        <w:rPr>
                          <w:sz w:val="20"/>
                        </w:rPr>
                      </w:pPr>
                      <w:r>
                        <w:rPr>
                          <w:sz w:val="20"/>
                        </w:rPr>
                        <w:t>- MUP – PP Karlovac</w:t>
                      </w:r>
                    </w:p>
                    <w:p w14:paraId="28058598" w14:textId="77777777" w:rsidR="00C0670C" w:rsidRPr="00244298" w:rsidRDefault="00C0670C" w:rsidP="00C0670C">
                      <w:pPr>
                        <w:spacing w:after="0"/>
                        <w:rPr>
                          <w:sz w:val="20"/>
                        </w:rPr>
                      </w:pPr>
                      <w:r>
                        <w:rPr>
                          <w:sz w:val="20"/>
                        </w:rPr>
                        <w:t xml:space="preserve">- </w:t>
                      </w:r>
                      <w:r w:rsidRPr="00244298">
                        <w:rPr>
                          <w:sz w:val="20"/>
                        </w:rPr>
                        <w:t xml:space="preserve">Zavod za hitnu medicinu </w:t>
                      </w:r>
                      <w:r>
                        <w:rPr>
                          <w:sz w:val="20"/>
                        </w:rPr>
                        <w:t xml:space="preserve">Karlovačke </w:t>
                      </w:r>
                      <w:r w:rsidRPr="00244298">
                        <w:rPr>
                          <w:sz w:val="20"/>
                        </w:rPr>
                        <w:t>županije</w:t>
                      </w:r>
                    </w:p>
                    <w:p w14:paraId="76E2D582" w14:textId="77777777" w:rsidR="00C0670C" w:rsidRPr="00244298" w:rsidRDefault="00C0670C" w:rsidP="00C0670C">
                      <w:pPr>
                        <w:spacing w:after="0"/>
                        <w:rPr>
                          <w:sz w:val="20"/>
                        </w:rPr>
                      </w:pPr>
                      <w:r>
                        <w:rPr>
                          <w:sz w:val="20"/>
                        </w:rPr>
                        <w:t xml:space="preserve">- </w:t>
                      </w:r>
                      <w:r w:rsidRPr="00244298">
                        <w:rPr>
                          <w:sz w:val="20"/>
                        </w:rPr>
                        <w:t xml:space="preserve">Dom zdravlja </w:t>
                      </w:r>
                      <w:r>
                        <w:rPr>
                          <w:sz w:val="20"/>
                        </w:rPr>
                        <w:t xml:space="preserve">Karlovac </w:t>
                      </w:r>
                      <w:r w:rsidRPr="00C17E95">
                        <w:rPr>
                          <w:sz w:val="20"/>
                        </w:rPr>
                        <w:t>s pripadajućim ambulantama</w:t>
                      </w:r>
                    </w:p>
                    <w:p w14:paraId="7725CC64" w14:textId="77777777" w:rsidR="00C0670C" w:rsidRDefault="00C0670C" w:rsidP="00C0670C">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001F1563" w14:textId="77777777" w:rsidR="00C0670C" w:rsidRPr="00C17E95" w:rsidRDefault="00C0670C" w:rsidP="00C0670C">
                      <w:pPr>
                        <w:spacing w:after="0"/>
                        <w:rPr>
                          <w:sz w:val="20"/>
                        </w:rPr>
                      </w:pPr>
                      <w:r w:rsidRPr="00C17E95">
                        <w:rPr>
                          <w:sz w:val="20"/>
                        </w:rPr>
                        <w:t>- Hrvatske ceste d.o.o. – Tehnička ispostava Karlovac</w:t>
                      </w:r>
                    </w:p>
                    <w:p w14:paraId="43843096" w14:textId="77777777" w:rsidR="00C0670C" w:rsidRPr="00C17E95" w:rsidRDefault="00C0670C" w:rsidP="00C0670C">
                      <w:pPr>
                        <w:spacing w:after="0"/>
                        <w:rPr>
                          <w:sz w:val="20"/>
                        </w:rPr>
                      </w:pPr>
                      <w:r w:rsidRPr="00C17E95">
                        <w:rPr>
                          <w:sz w:val="20"/>
                        </w:rPr>
                        <w:t>- Županijska uprava za ceste Karlovačke županije</w:t>
                      </w:r>
                    </w:p>
                    <w:p w14:paraId="4148B81F" w14:textId="77777777" w:rsidR="00C0670C" w:rsidRDefault="00C0670C" w:rsidP="00C0670C">
                      <w:pPr>
                        <w:spacing w:after="0"/>
                        <w:rPr>
                          <w:sz w:val="20"/>
                        </w:rPr>
                      </w:pPr>
                      <w:r>
                        <w:rPr>
                          <w:sz w:val="20"/>
                        </w:rPr>
                        <w:t xml:space="preserve">- </w:t>
                      </w:r>
                      <w:r w:rsidRPr="0075382E">
                        <w:rPr>
                          <w:sz w:val="20"/>
                        </w:rPr>
                        <w:t>Hrvatske šume – Uprava šuma Karlovac – Šumarij</w:t>
                      </w:r>
                      <w:r>
                        <w:rPr>
                          <w:sz w:val="20"/>
                        </w:rPr>
                        <w:t>a Karlovac</w:t>
                      </w:r>
                    </w:p>
                    <w:p w14:paraId="1DCC4605" w14:textId="77777777" w:rsidR="00C0670C" w:rsidRDefault="00C0670C" w:rsidP="00C0670C">
                      <w:pPr>
                        <w:spacing w:after="0"/>
                        <w:rPr>
                          <w:sz w:val="20"/>
                        </w:rPr>
                      </w:pPr>
                      <w:r>
                        <w:rPr>
                          <w:sz w:val="20"/>
                        </w:rPr>
                        <w:t>- Veterinarska stanica Karlovac</w:t>
                      </w:r>
                    </w:p>
                    <w:p w14:paraId="40A6EF9B" w14:textId="77777777" w:rsidR="00C0670C" w:rsidRPr="00920616" w:rsidRDefault="00C0670C" w:rsidP="00C0670C">
                      <w:pPr>
                        <w:spacing w:after="0"/>
                        <w:rPr>
                          <w:sz w:val="20"/>
                        </w:rPr>
                      </w:pPr>
                      <w:r>
                        <w:rPr>
                          <w:sz w:val="20"/>
                        </w:rPr>
                        <w:t xml:space="preserve">- </w:t>
                      </w:r>
                      <w:r w:rsidRPr="00632D1B">
                        <w:rPr>
                          <w:sz w:val="20"/>
                        </w:rPr>
                        <w:t>MUP-Ravnateljstvo civilne zaštite-Područni ured civilne zaštite Rijeka-Služba civilne zaštite Karlovac</w:t>
                      </w:r>
                    </w:p>
                  </w:txbxContent>
                </v:textbox>
              </v:roundrect>
            </w:pict>
          </mc:Fallback>
        </mc:AlternateContent>
      </w:r>
    </w:p>
    <w:p w14:paraId="4EE56767" w14:textId="77777777" w:rsidR="00C0670C" w:rsidRPr="00C17E95" w:rsidRDefault="00C0670C" w:rsidP="00C0670C"/>
    <w:p w14:paraId="51BCB89A" w14:textId="77777777" w:rsidR="00C0670C" w:rsidRPr="00C17E95" w:rsidRDefault="00C0670C" w:rsidP="00C0670C">
      <w:r w:rsidRPr="00C17E95">
        <w:rPr>
          <w:noProof/>
          <w:lang w:eastAsia="hr-HR"/>
        </w:rPr>
        <mc:AlternateContent>
          <mc:Choice Requires="wps">
            <w:drawing>
              <wp:anchor distT="0" distB="0" distL="114300" distR="114300" simplePos="0" relativeHeight="251694080" behindDoc="0" locked="0" layoutInCell="1" allowOverlap="1" wp14:anchorId="1D423AF7" wp14:editId="10DCC4B7">
                <wp:simplePos x="0" y="0"/>
                <wp:positionH relativeFrom="margin">
                  <wp:posOffset>6192121</wp:posOffset>
                </wp:positionH>
                <wp:positionV relativeFrom="paragraph">
                  <wp:posOffset>19537</wp:posOffset>
                </wp:positionV>
                <wp:extent cx="2647507" cy="1552354"/>
                <wp:effectExtent l="0" t="0" r="19685" b="10160"/>
                <wp:wrapNone/>
                <wp:docPr id="482" name="Rounded Rectangle 482"/>
                <wp:cNvGraphicFramePr/>
                <a:graphic xmlns:a="http://schemas.openxmlformats.org/drawingml/2006/main">
                  <a:graphicData uri="http://schemas.microsoft.com/office/word/2010/wordprocessingShape">
                    <wps:wsp>
                      <wps:cNvSpPr/>
                      <wps:spPr>
                        <a:xfrm>
                          <a:off x="0" y="0"/>
                          <a:ext cx="2647507" cy="1552354"/>
                        </a:xfrm>
                        <a:prstGeom prst="roundRect">
                          <a:avLst/>
                        </a:prstGeom>
                        <a:noFill/>
                        <a:ln w="25400" cap="flat" cmpd="sng" algn="ctr">
                          <a:solidFill>
                            <a:srgbClr val="92D050"/>
                          </a:solidFill>
                          <a:prstDash val="solid"/>
                        </a:ln>
                        <a:effectLst/>
                      </wps:spPr>
                      <wps:txbx>
                        <w:txbxContent>
                          <w:p w14:paraId="21ADD0E1" w14:textId="77777777" w:rsidR="00C0670C" w:rsidRPr="00DB2BBA" w:rsidRDefault="00C0670C" w:rsidP="00C0670C">
                            <w:pPr>
                              <w:jc w:val="center"/>
                              <w:rPr>
                                <w:b/>
                                <w:sz w:val="20"/>
                              </w:rPr>
                            </w:pPr>
                            <w:r w:rsidRPr="00DB2BBA">
                              <w:rPr>
                                <w:b/>
                                <w:sz w:val="20"/>
                              </w:rPr>
                              <w:t>Pravne osobe od interesa za sustav civilne zaštite</w:t>
                            </w:r>
                          </w:p>
                          <w:p w14:paraId="243310CC" w14:textId="77777777" w:rsidR="00C0670C" w:rsidRPr="00CF6899" w:rsidRDefault="00C0670C" w:rsidP="00C0670C">
                            <w:pPr>
                              <w:spacing w:after="0"/>
                              <w:rPr>
                                <w:sz w:val="20"/>
                                <w:szCs w:val="20"/>
                              </w:rPr>
                            </w:pPr>
                            <w:r>
                              <w:rPr>
                                <w:sz w:val="20"/>
                                <w:szCs w:val="20"/>
                              </w:rPr>
                              <w:t>-</w:t>
                            </w:r>
                            <w:r w:rsidRPr="00CF6899">
                              <w:rPr>
                                <w:sz w:val="20"/>
                                <w:szCs w:val="20"/>
                              </w:rPr>
                              <w:t xml:space="preserve"> Čistoća d.o.o.</w:t>
                            </w:r>
                          </w:p>
                          <w:p w14:paraId="56181968" w14:textId="77777777" w:rsidR="00C0670C" w:rsidRPr="00CF6899" w:rsidRDefault="00C0670C" w:rsidP="00C0670C">
                            <w:pPr>
                              <w:spacing w:after="0"/>
                              <w:rPr>
                                <w:sz w:val="20"/>
                                <w:szCs w:val="20"/>
                              </w:rPr>
                            </w:pPr>
                            <w:r w:rsidRPr="00CF6899">
                              <w:rPr>
                                <w:sz w:val="20"/>
                                <w:szCs w:val="20"/>
                              </w:rPr>
                              <w:t>- Zelenilo d.o.o.</w:t>
                            </w:r>
                          </w:p>
                          <w:p w14:paraId="75938691" w14:textId="77777777" w:rsidR="00C0670C" w:rsidRPr="00CF6899" w:rsidRDefault="00C0670C" w:rsidP="00C0670C">
                            <w:pPr>
                              <w:spacing w:after="0"/>
                              <w:rPr>
                                <w:sz w:val="20"/>
                                <w:szCs w:val="20"/>
                              </w:rPr>
                            </w:pPr>
                            <w:r w:rsidRPr="00CF6899">
                              <w:rPr>
                                <w:sz w:val="20"/>
                                <w:szCs w:val="20"/>
                              </w:rPr>
                              <w:t>- Vodovod i kanalizacija d.o.o.</w:t>
                            </w:r>
                            <w:r>
                              <w:rPr>
                                <w:sz w:val="20"/>
                                <w:szCs w:val="20"/>
                              </w:rPr>
                              <w:t xml:space="preserve"> </w:t>
                            </w:r>
                          </w:p>
                          <w:p w14:paraId="379E5612" w14:textId="77777777" w:rsidR="00C0670C" w:rsidRPr="009B4662" w:rsidRDefault="00C0670C" w:rsidP="00C0670C">
                            <w:pPr>
                              <w:spacing w:after="0"/>
                              <w:rPr>
                                <w:sz w:val="20"/>
                                <w:szCs w:val="20"/>
                              </w:rPr>
                            </w:pPr>
                            <w:r w:rsidRPr="00CF6899">
                              <w:rPr>
                                <w:sz w:val="20"/>
                                <w:szCs w:val="20"/>
                              </w:rPr>
                              <w:t>- Gradska toplana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423AF7" id="Rounded Rectangle 482" o:spid="_x0000_s1066" style="position:absolute;margin-left:487.55pt;margin-top:1.55pt;width:208.45pt;height:122.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tlVWAIAAKQEAAAOAAAAZHJzL2Uyb0RvYy54bWysVE1v2zAMvQ/YfxB0X+14cbsGdYqgQYcB&#10;RRu0HXpWZCk2IIsapcTufv0o2W26bqdhF5kUKX48PvricugMOyj0LdiKz05yzpSVULd2V/Hvj9ef&#10;vnDmg7C1MGBVxZ+V55fLjx8uerdQBTRgaoWMgli/6F3FmxDcIsu8bFQn/Ak4ZcmoATsRSMVdVqPo&#10;KXpnsiLPT7MesHYIUnlPt+vRyJcpvtZKhjutvQrMVJxqC+nEdG7jmS0vxGKHwjWtnMoQ/1BFJ1pL&#10;SV9DrUUQbI/tH6G6ViJ40OFEQpeB1q1UqQfqZpa/6+ahEU6lXggc715h8v8vrLw9PLgNEgy98wtP&#10;Yuxi0NjFL9XHhgTW8ytYaghM0mVxOj8r8zPOJNlmZVl8LucRzuz43KEPXxV0LAoVR9jb+p5GkpAS&#10;hxsfRv8Xv5jSwnVrTBqLsaynPOU8p8lJQezQRgQSO1dX3NsdZ8LsiHYyYArpwbR1fB4Dedxtrwyy&#10;g6DRnxfrvEzTpvJ+c4u518I3o18yTV0YG8OoRKKp1CNGUQrDdmAtlVKcxyfxagv18wYZwkg07+R1&#10;SwluhA8bgcQs6oS2JdzRoQ1QezBJnDWAP/92H/1p4GTlrCemUus/9gIVZ+abJSqcz+bzSO2kzMuz&#10;ghR8a9m+tdh9dwWEyIz20skkRv9gXkSN0D3RUq1iVjIJKyn3CPKkXIVxg2gtpVqtkhvR2YlwYx+c&#10;jMEjdBHax+FJoJsIEIg7t/DCarF4R4HRdyTBah9At4kfR1yJXFGhVUg0m9Y27tpbPXkdfy7LXwAA&#10;AP//AwBQSwMEFAAGAAgAAAAhAFBl8fXgAAAACgEAAA8AAABkcnMvZG93bnJldi54bWxMj81OwzAQ&#10;hO9IvIO1SNyo0xTSJmRTQUUO7Y3yc3bjJYmI7TR20/D2bE9wWo1mNPtNvp5MJ0YafOsswnwWgSBb&#10;Od3aGuH9rbxbgfBBWa06Zwnhhzysi+urXGXane0rjftQCy6xPlMITQh9JqWvGjLKz1xPlr0vNxgV&#10;WA611IM6c7npZBxFiTSqtfyhUT1tGqq+9yeD4LrNePw4bk1STtvVLqWo/Hx+Qby9mZ4eQQSawl8Y&#10;LviMDgUzHdzJai86hHT5MOcowoLPxV+kMY87IMT3ywRkkcv/E4pfAAAA//8DAFBLAQItABQABgAI&#10;AAAAIQC2gziS/gAAAOEBAAATAAAAAAAAAAAAAAAAAAAAAABbQ29udGVudF9UeXBlc10ueG1sUEsB&#10;Ai0AFAAGAAgAAAAhADj9If/WAAAAlAEAAAsAAAAAAAAAAAAAAAAALwEAAF9yZWxzLy5yZWxzUEsB&#10;Ai0AFAAGAAgAAAAhACTa2VVYAgAApAQAAA4AAAAAAAAAAAAAAAAALgIAAGRycy9lMm9Eb2MueG1s&#10;UEsBAi0AFAAGAAgAAAAhAFBl8fXgAAAACgEAAA8AAAAAAAAAAAAAAAAAsgQAAGRycy9kb3ducmV2&#10;LnhtbFBLBQYAAAAABAAEAPMAAAC/BQAAAAA=&#10;" filled="f" strokecolor="#92d050" strokeweight="2pt">
                <v:textbox>
                  <w:txbxContent>
                    <w:p w14:paraId="21ADD0E1" w14:textId="77777777" w:rsidR="00C0670C" w:rsidRPr="00DB2BBA" w:rsidRDefault="00C0670C" w:rsidP="00C0670C">
                      <w:pPr>
                        <w:jc w:val="center"/>
                        <w:rPr>
                          <w:b/>
                          <w:sz w:val="20"/>
                        </w:rPr>
                      </w:pPr>
                      <w:r w:rsidRPr="00DB2BBA">
                        <w:rPr>
                          <w:b/>
                          <w:sz w:val="20"/>
                        </w:rPr>
                        <w:t>Pravne osobe od interesa za sustav civilne zaštite</w:t>
                      </w:r>
                    </w:p>
                    <w:p w14:paraId="243310CC" w14:textId="77777777" w:rsidR="00C0670C" w:rsidRPr="00CF6899" w:rsidRDefault="00C0670C" w:rsidP="00C0670C">
                      <w:pPr>
                        <w:spacing w:after="0"/>
                        <w:rPr>
                          <w:sz w:val="20"/>
                          <w:szCs w:val="20"/>
                        </w:rPr>
                      </w:pPr>
                      <w:r>
                        <w:rPr>
                          <w:sz w:val="20"/>
                          <w:szCs w:val="20"/>
                        </w:rPr>
                        <w:t>-</w:t>
                      </w:r>
                      <w:r w:rsidRPr="00CF6899">
                        <w:rPr>
                          <w:sz w:val="20"/>
                          <w:szCs w:val="20"/>
                        </w:rPr>
                        <w:t xml:space="preserve"> Čistoća d.o.o.</w:t>
                      </w:r>
                    </w:p>
                    <w:p w14:paraId="56181968" w14:textId="77777777" w:rsidR="00C0670C" w:rsidRPr="00CF6899" w:rsidRDefault="00C0670C" w:rsidP="00C0670C">
                      <w:pPr>
                        <w:spacing w:after="0"/>
                        <w:rPr>
                          <w:sz w:val="20"/>
                          <w:szCs w:val="20"/>
                        </w:rPr>
                      </w:pPr>
                      <w:r w:rsidRPr="00CF6899">
                        <w:rPr>
                          <w:sz w:val="20"/>
                          <w:szCs w:val="20"/>
                        </w:rPr>
                        <w:t>- Zelenilo d.o.o.</w:t>
                      </w:r>
                    </w:p>
                    <w:p w14:paraId="75938691" w14:textId="77777777" w:rsidR="00C0670C" w:rsidRPr="00CF6899" w:rsidRDefault="00C0670C" w:rsidP="00C0670C">
                      <w:pPr>
                        <w:spacing w:after="0"/>
                        <w:rPr>
                          <w:sz w:val="20"/>
                          <w:szCs w:val="20"/>
                        </w:rPr>
                      </w:pPr>
                      <w:r w:rsidRPr="00CF6899">
                        <w:rPr>
                          <w:sz w:val="20"/>
                          <w:szCs w:val="20"/>
                        </w:rPr>
                        <w:t>- Vodovod i kanalizacija d.o.o.</w:t>
                      </w:r>
                      <w:r>
                        <w:rPr>
                          <w:sz w:val="20"/>
                          <w:szCs w:val="20"/>
                        </w:rPr>
                        <w:t xml:space="preserve"> </w:t>
                      </w:r>
                    </w:p>
                    <w:p w14:paraId="379E5612" w14:textId="77777777" w:rsidR="00C0670C" w:rsidRPr="009B4662" w:rsidRDefault="00C0670C" w:rsidP="00C0670C">
                      <w:pPr>
                        <w:spacing w:after="0"/>
                        <w:rPr>
                          <w:sz w:val="20"/>
                          <w:szCs w:val="20"/>
                        </w:rPr>
                      </w:pPr>
                      <w:r w:rsidRPr="00CF6899">
                        <w:rPr>
                          <w:sz w:val="20"/>
                          <w:szCs w:val="20"/>
                        </w:rPr>
                        <w:t>- Gradska toplana d.o.o.</w:t>
                      </w:r>
                    </w:p>
                  </w:txbxContent>
                </v:textbox>
                <w10:wrap anchorx="margin"/>
              </v:roundrect>
            </w:pict>
          </mc:Fallback>
        </mc:AlternateContent>
      </w:r>
    </w:p>
    <w:p w14:paraId="5002D226" w14:textId="77777777" w:rsidR="00C0670C" w:rsidRPr="00C17E95" w:rsidRDefault="00C0670C" w:rsidP="00C0670C">
      <w:r w:rsidRPr="00C17E95">
        <w:t>Obavješćivanje</w:t>
      </w:r>
    </w:p>
    <w:p w14:paraId="1744CC5B" w14:textId="77777777" w:rsidR="00C0670C" w:rsidRPr="00C17E95" w:rsidRDefault="00C0670C" w:rsidP="00C0670C">
      <w:r w:rsidRPr="00C17E95">
        <w:rPr>
          <w:noProof/>
          <w:lang w:eastAsia="hr-HR"/>
        </w:rPr>
        <mc:AlternateContent>
          <mc:Choice Requires="wps">
            <w:drawing>
              <wp:anchor distT="0" distB="0" distL="114300" distR="114300" simplePos="0" relativeHeight="251696128" behindDoc="0" locked="0" layoutInCell="1" allowOverlap="1" wp14:anchorId="00734FB1" wp14:editId="62C4D70C">
                <wp:simplePos x="0" y="0"/>
                <wp:positionH relativeFrom="column">
                  <wp:posOffset>5080</wp:posOffset>
                </wp:positionH>
                <wp:positionV relativeFrom="paragraph">
                  <wp:posOffset>73660</wp:posOffset>
                </wp:positionV>
                <wp:extent cx="771525" cy="0"/>
                <wp:effectExtent l="0" t="76200" r="9525" b="95250"/>
                <wp:wrapNone/>
                <wp:docPr id="37" name="Straight Arrow Connector 621"/>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DAE4653" id="Straight Arrow Connector 621" o:spid="_x0000_s1026" type="#_x0000_t32" style="position:absolute;margin-left:.4pt;margin-top:5.8pt;width:60.7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45607CA6" w14:textId="77777777" w:rsidR="00C0670C" w:rsidRPr="00C17E95" w:rsidRDefault="00C0670C" w:rsidP="00C0670C">
      <w:r w:rsidRPr="00C17E95">
        <w:t>Aktiviranje</w:t>
      </w:r>
    </w:p>
    <w:p w14:paraId="219AD1FC" w14:textId="77777777" w:rsidR="00C0670C" w:rsidRPr="00C17E95" w:rsidRDefault="00C0670C" w:rsidP="00C0670C">
      <w:pPr>
        <w:spacing w:after="0"/>
        <w:rPr>
          <w:sz w:val="20"/>
        </w:rPr>
      </w:pPr>
      <w:r w:rsidRPr="00C17E95">
        <w:rPr>
          <w:noProof/>
          <w:sz w:val="20"/>
          <w:lang w:eastAsia="hr-HR"/>
        </w:rPr>
        <mc:AlternateContent>
          <mc:Choice Requires="wps">
            <w:drawing>
              <wp:anchor distT="0" distB="0" distL="114300" distR="114300" simplePos="0" relativeHeight="251697152" behindDoc="0" locked="0" layoutInCell="1" allowOverlap="1" wp14:anchorId="347AC579" wp14:editId="64F6774A">
                <wp:simplePos x="0" y="0"/>
                <wp:positionH relativeFrom="column">
                  <wp:posOffset>0</wp:posOffset>
                </wp:positionH>
                <wp:positionV relativeFrom="paragraph">
                  <wp:posOffset>75565</wp:posOffset>
                </wp:positionV>
                <wp:extent cx="771525" cy="0"/>
                <wp:effectExtent l="0" t="76200" r="9525" b="95250"/>
                <wp:wrapNone/>
                <wp:docPr id="50" name="Straight Arrow Connector 622"/>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1582788" id="Straight Arrow Connector 622" o:spid="_x0000_s1026" type="#_x0000_t32" style="position:absolute;margin-left:0;margin-top:5.95pt;width:60.7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4B7676AE" w14:textId="77777777" w:rsidR="00C0670C" w:rsidRDefault="00C0670C" w:rsidP="00C0670C"/>
    <w:p w14:paraId="1AB3CBA7" w14:textId="77777777" w:rsidR="00C0670C" w:rsidRPr="00C0670C" w:rsidRDefault="00C0670C" w:rsidP="00C0670C">
      <w:pPr>
        <w:keepNext/>
        <w:keepLines/>
        <w:spacing w:before="40"/>
        <w:ind w:right="-142"/>
        <w:outlineLvl w:val="2"/>
        <w:rPr>
          <w:rFonts w:ascii="Arial" w:eastAsiaTheme="majorEastAsia" w:hAnsi="Arial" w:cs="Arial"/>
          <w:color w:val="54883D"/>
          <w:lang w:bidi="en-US"/>
        </w:rPr>
      </w:pPr>
      <w:bookmarkStart w:id="52" w:name="_Toc2168367"/>
      <w:bookmarkStart w:id="53" w:name="_Toc156300224"/>
      <w:r w:rsidRPr="00C0670C">
        <w:rPr>
          <w:rFonts w:ascii="Arial" w:eastAsiaTheme="majorEastAsia" w:hAnsi="Arial" w:cs="Arial"/>
          <w:color w:val="54883D"/>
          <w:lang w:bidi="en-US"/>
        </w:rPr>
        <w:lastRenderedPageBreak/>
        <w:t>6.2.1 Zadaće operativnih snaga i pravnih osoba unutar sustava civilne zaštite</w:t>
      </w:r>
      <w:bookmarkEnd w:id="52"/>
      <w:bookmarkEnd w:id="53"/>
    </w:p>
    <w:tbl>
      <w:tblPr>
        <w:tblW w:w="1530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747"/>
        <w:gridCol w:w="1800"/>
        <w:gridCol w:w="1417"/>
        <w:gridCol w:w="8364"/>
        <w:gridCol w:w="2977"/>
      </w:tblGrid>
      <w:tr w:rsidR="00C0670C" w:rsidRPr="00C0670C" w14:paraId="120FBDF5" w14:textId="77777777" w:rsidTr="002A00B4">
        <w:trPr>
          <w:trHeight w:val="665"/>
          <w:tblHeader/>
          <w:jc w:val="center"/>
        </w:trPr>
        <w:tc>
          <w:tcPr>
            <w:tcW w:w="747" w:type="dxa"/>
            <w:shd w:val="clear" w:color="auto" w:fill="D6E3BC"/>
            <w:vAlign w:val="center"/>
          </w:tcPr>
          <w:p w14:paraId="7E98825B"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R.br.</w:t>
            </w:r>
          </w:p>
        </w:tc>
        <w:tc>
          <w:tcPr>
            <w:tcW w:w="1800" w:type="dxa"/>
            <w:shd w:val="clear" w:color="auto" w:fill="D6E3BC"/>
            <w:vAlign w:val="center"/>
          </w:tcPr>
          <w:p w14:paraId="3BCDE235"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ZADAĆA (MJERA)</w:t>
            </w:r>
          </w:p>
        </w:tc>
        <w:tc>
          <w:tcPr>
            <w:tcW w:w="1417" w:type="dxa"/>
            <w:shd w:val="clear" w:color="auto" w:fill="D6E3BC"/>
            <w:vAlign w:val="center"/>
          </w:tcPr>
          <w:p w14:paraId="646BDC8D"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NOSITELJI</w:t>
            </w:r>
          </w:p>
        </w:tc>
        <w:tc>
          <w:tcPr>
            <w:tcW w:w="8364" w:type="dxa"/>
            <w:shd w:val="clear" w:color="auto" w:fill="D6E3BC"/>
            <w:vAlign w:val="center"/>
          </w:tcPr>
          <w:p w14:paraId="18F8EA23"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OPERATIVNI POSTUPCI, KAPACITETI I OPERATIVNI DOPRINOS GRADA KARLOVCA</w:t>
            </w:r>
          </w:p>
        </w:tc>
        <w:tc>
          <w:tcPr>
            <w:tcW w:w="2977" w:type="dxa"/>
            <w:shd w:val="clear" w:color="auto" w:fill="D6E3BC"/>
            <w:vAlign w:val="center"/>
          </w:tcPr>
          <w:p w14:paraId="203AFD2F"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IZVRŠITELJI</w:t>
            </w:r>
          </w:p>
        </w:tc>
      </w:tr>
      <w:tr w:rsidR="00C0670C" w:rsidRPr="00C0670C" w14:paraId="1E8CA133" w14:textId="77777777" w:rsidTr="002A00B4">
        <w:trPr>
          <w:trHeight w:val="275"/>
          <w:jc w:val="center"/>
        </w:trPr>
        <w:tc>
          <w:tcPr>
            <w:tcW w:w="747" w:type="dxa"/>
            <w:vMerge w:val="restart"/>
            <w:shd w:val="clear" w:color="auto" w:fill="auto"/>
            <w:vAlign w:val="center"/>
          </w:tcPr>
          <w:p w14:paraId="00F7173B"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1.</w:t>
            </w:r>
          </w:p>
        </w:tc>
        <w:tc>
          <w:tcPr>
            <w:tcW w:w="1800" w:type="dxa"/>
            <w:vMerge w:val="restart"/>
            <w:shd w:val="clear" w:color="auto" w:fill="auto"/>
            <w:vAlign w:val="center"/>
          </w:tcPr>
          <w:p w14:paraId="2242E0E4"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Organizacija gašenja požara</w:t>
            </w:r>
          </w:p>
        </w:tc>
        <w:tc>
          <w:tcPr>
            <w:tcW w:w="1417" w:type="dxa"/>
            <w:vMerge w:val="restart"/>
            <w:shd w:val="clear" w:color="auto" w:fill="auto"/>
            <w:vAlign w:val="center"/>
          </w:tcPr>
          <w:p w14:paraId="7ABA55FB"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59816AA4"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Organizacija gašenja požara provodi se sukladno Planu zaštite od požara i tehničko-tehnoloških nesreća Grada Karlovca. Sukladno Planu zaštite od požara i tehničko – tehnoloških nesreća Grada Karlovca Stožer civilne zaštite prikuplja informacije o požarnoj opasnosti a za to je zadužen je član Stožera za protupožarnu zaštitu.</w:t>
            </w:r>
          </w:p>
          <w:p w14:paraId="54E4FFC0"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Obavješćivanje  Gradonačelnika  Grada Karlovca o nastalom požaru vrši se: </w:t>
            </w:r>
          </w:p>
          <w:p w14:paraId="70345159"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 kada nastane požar većih razmjera ili postoji opasnost od nastanka požara većih razmjera te ako su nastale ili postoji opasnost od nastanka velikih šteta po zdravlje ljudi i/ili imovinu, </w:t>
            </w:r>
          </w:p>
          <w:p w14:paraId="2221B30D"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 u slučaju kada se u požar uključuju vatrogasne postrojbe iz drugih gradova i/ili općina, </w:t>
            </w:r>
          </w:p>
          <w:p w14:paraId="01DECCF9"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u slučaju ako se za potrebe provedbe akcije gašenje požara moraju osigurati uređaji, oprema, sredstva i gasitelji, u kojim postupcima moraju sudjelovati i gradski čelnici u skladu sa odredbama Plana zaštite od požara i tehničko – tehnoloških nesreća Grada Karlovca.</w:t>
            </w:r>
          </w:p>
          <w:p w14:paraId="5B6A185D"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Stožer civilne zaštite se informira o potrebi iskapčanja pojedinih energenta na prijedlog člana Stožera za protupožarnu zaštitu. Za isključenje energenata u akciji gašenja požara ovlašten je zapovjednik vatrogasne intervencije koji zahtjev za isključenje upućuje rukovoditelju distribucijskog područja.</w:t>
            </w:r>
          </w:p>
          <w:p w14:paraId="10359290"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U slučaju požara, eksplozije ili slične opasne situacije koja nije poprimila obilježje velike nesreće, a koja zahtjeva angažiranje većeg broja osoba i opreme, zapovjednik vatrogasne intervencije putem VOC-a izvještava nadležnog vatrogasnog zapovjednika ili njegovog zamjenika koji traži od gradonačelnika da zapovjedi sudjelovanje svih sposobnih osoba s područja Grada, starijih od 18 godina u obavljanju pomoćnih poslova na intervenciji i spašavanju ljudi i imovine ugroženih nastalim događajem i zapovjedi da se stave na raspolaganje alati, prijevozna, tehnička i druga sredstva za potrebe intervencije i spašavanje ljudi i imovine ugroženih nastalim događajem.</w:t>
            </w:r>
          </w:p>
          <w:p w14:paraId="72446292"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Način zamjene vatrogasnih postrojbi provodi se sukladno Planu zaštite od požara i tehničko-tehnoloških nesreća Grada Karlovca.</w:t>
            </w:r>
          </w:p>
          <w:p w14:paraId="44866716" w14:textId="77777777" w:rsidR="00C0670C" w:rsidRPr="00C0670C" w:rsidRDefault="00C0670C" w:rsidP="002A00B4">
            <w:pPr>
              <w:widowControl w:val="0"/>
              <w:autoSpaceDE w:val="0"/>
              <w:adjustRightInd w:val="0"/>
              <w:spacing w:after="0"/>
              <w:ind w:right="34"/>
              <w:rPr>
                <w:rFonts w:ascii="Arial" w:hAnsi="Arial" w:cs="Arial"/>
                <w:bCs/>
                <w:sz w:val="18"/>
                <w:szCs w:val="18"/>
              </w:rPr>
            </w:pPr>
            <w:r w:rsidRPr="00C0670C">
              <w:rPr>
                <w:rFonts w:ascii="Arial" w:hAnsi="Arial" w:cs="Arial"/>
                <w:bCs/>
                <w:sz w:val="18"/>
                <w:szCs w:val="18"/>
              </w:rPr>
              <w:t>Ukoliko vatrogasne snage (na lokalnoj razini) ne mogu sanirati nastalu požarnu opasnost zatražiti će pomoć od županijskog vatrogasnog zapovjednika sukladno Planu zaštite od požara i tehnoloških eksplozija Karlovačke županije. Županijski vatrogasni zapovjednik ovlašten je i dužan odmah aktivirati vatrogasne postrojbe s područja županije te o tome obavještava Župana Karlovačke županije. U takvim slučajevima, Župan je ovlašten aktivirati Stožer civilne zaštite Karlovačke županije koji preuzima upravljanje intervencijama spašavanja ljudi i imovine ugroženih nastalim događajem.</w:t>
            </w:r>
          </w:p>
        </w:tc>
        <w:tc>
          <w:tcPr>
            <w:tcW w:w="2977" w:type="dxa"/>
            <w:shd w:val="clear" w:color="auto" w:fill="auto"/>
            <w:vAlign w:val="center"/>
          </w:tcPr>
          <w:p w14:paraId="732D8E22" w14:textId="77777777" w:rsidR="00C0670C" w:rsidRPr="00C0670C" w:rsidRDefault="00C0670C" w:rsidP="002A00B4">
            <w:pPr>
              <w:spacing w:after="0"/>
              <w:rPr>
                <w:rFonts w:ascii="Arial" w:eastAsia="Calibri" w:hAnsi="Arial" w:cs="Arial"/>
                <w:sz w:val="18"/>
                <w:szCs w:val="18"/>
              </w:rPr>
            </w:pPr>
            <w:r w:rsidRPr="00C0670C">
              <w:rPr>
                <w:rFonts w:ascii="Arial" w:eastAsia="Calibri" w:hAnsi="Arial" w:cs="Arial"/>
                <w:sz w:val="18"/>
                <w:szCs w:val="18"/>
              </w:rPr>
              <w:t>- Stožer civilne zaštite</w:t>
            </w:r>
          </w:p>
          <w:p w14:paraId="35B291B5" w14:textId="77777777" w:rsidR="00C0670C" w:rsidRPr="00C0670C" w:rsidRDefault="00C0670C" w:rsidP="002A00B4">
            <w:pPr>
              <w:spacing w:after="0"/>
              <w:rPr>
                <w:rFonts w:ascii="Arial" w:eastAsia="Calibri" w:hAnsi="Arial" w:cs="Arial"/>
                <w:sz w:val="18"/>
                <w:szCs w:val="18"/>
              </w:rPr>
            </w:pPr>
            <w:r w:rsidRPr="00C0670C">
              <w:rPr>
                <w:rFonts w:ascii="Arial" w:eastAsia="Calibri" w:hAnsi="Arial" w:cs="Arial"/>
                <w:sz w:val="18"/>
                <w:szCs w:val="18"/>
              </w:rPr>
              <w:t>- Vatrogasna služba</w:t>
            </w:r>
          </w:p>
        </w:tc>
      </w:tr>
      <w:tr w:rsidR="00C0670C" w:rsidRPr="00C0670C" w14:paraId="7244DEBC" w14:textId="77777777" w:rsidTr="002A00B4">
        <w:trPr>
          <w:trHeight w:val="275"/>
          <w:jc w:val="center"/>
        </w:trPr>
        <w:tc>
          <w:tcPr>
            <w:tcW w:w="747" w:type="dxa"/>
            <w:vMerge/>
            <w:shd w:val="clear" w:color="auto" w:fill="auto"/>
            <w:vAlign w:val="center"/>
          </w:tcPr>
          <w:p w14:paraId="1410F034" w14:textId="77777777" w:rsidR="00C0670C" w:rsidRPr="00C0670C" w:rsidRDefault="00C0670C" w:rsidP="002A00B4">
            <w:pPr>
              <w:widowControl w:val="0"/>
              <w:autoSpaceDE w:val="0"/>
              <w:adjustRightInd w:val="0"/>
              <w:spacing w:after="0"/>
              <w:jc w:val="center"/>
              <w:rPr>
                <w:rFonts w:ascii="Arial" w:hAnsi="Arial" w:cs="Arial"/>
                <w:b/>
                <w:bCs/>
                <w:sz w:val="18"/>
                <w:szCs w:val="18"/>
              </w:rPr>
            </w:pPr>
          </w:p>
        </w:tc>
        <w:tc>
          <w:tcPr>
            <w:tcW w:w="1800" w:type="dxa"/>
            <w:vMerge/>
            <w:shd w:val="clear" w:color="auto" w:fill="auto"/>
            <w:vAlign w:val="center"/>
          </w:tcPr>
          <w:p w14:paraId="68DBCA16"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p>
        </w:tc>
        <w:tc>
          <w:tcPr>
            <w:tcW w:w="1417" w:type="dxa"/>
            <w:vMerge/>
            <w:shd w:val="clear" w:color="auto" w:fill="auto"/>
            <w:vAlign w:val="center"/>
          </w:tcPr>
          <w:p w14:paraId="52E4ADF8" w14:textId="77777777" w:rsidR="00C0670C" w:rsidRPr="00C0670C" w:rsidRDefault="00C0670C" w:rsidP="002A00B4">
            <w:pPr>
              <w:widowControl w:val="0"/>
              <w:autoSpaceDE w:val="0"/>
              <w:adjustRightInd w:val="0"/>
              <w:spacing w:after="0"/>
              <w:rPr>
                <w:rFonts w:ascii="Arial" w:hAnsi="Arial" w:cs="Arial"/>
                <w:bCs/>
                <w:sz w:val="18"/>
                <w:szCs w:val="18"/>
              </w:rPr>
            </w:pPr>
          </w:p>
        </w:tc>
        <w:tc>
          <w:tcPr>
            <w:tcW w:w="8364" w:type="dxa"/>
            <w:shd w:val="clear" w:color="auto" w:fill="auto"/>
            <w:vAlign w:val="center"/>
          </w:tcPr>
          <w:p w14:paraId="29F2E63A"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U slučaju većih vatrogasnih intervencija, kada je potrebno angažirati opremu, mehanizaciju i ljudstvo za pomoć vatrogasnim postrojbama, aktiviraju se pravne osobe od interesa za sustav civilne zaštite (komunalna društva, vodovod, i dr.).</w:t>
            </w:r>
          </w:p>
        </w:tc>
        <w:tc>
          <w:tcPr>
            <w:tcW w:w="2977" w:type="dxa"/>
            <w:shd w:val="clear" w:color="auto" w:fill="auto"/>
            <w:vAlign w:val="center"/>
          </w:tcPr>
          <w:p w14:paraId="6676FE75"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Stožer civilne zaštite</w:t>
            </w:r>
          </w:p>
          <w:p w14:paraId="7E0CC1F7"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Čistoća d.o.o.</w:t>
            </w:r>
          </w:p>
          <w:p w14:paraId="4A7A1D69"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xml:space="preserve">- Vodovod i kanalizacija d.o.o. </w:t>
            </w:r>
          </w:p>
          <w:p w14:paraId="49C72893"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Zelenilo d.o.o.</w:t>
            </w:r>
          </w:p>
          <w:p w14:paraId="786C6AA9" w14:textId="77777777" w:rsidR="00C0670C" w:rsidRPr="00C0670C" w:rsidRDefault="00C0670C" w:rsidP="002A00B4">
            <w:pPr>
              <w:spacing w:after="0"/>
              <w:rPr>
                <w:rFonts w:ascii="Arial" w:hAnsi="Arial" w:cs="Arial"/>
                <w:sz w:val="18"/>
                <w:szCs w:val="18"/>
              </w:rPr>
            </w:pPr>
          </w:p>
        </w:tc>
      </w:tr>
      <w:tr w:rsidR="00C0670C" w:rsidRPr="00C0670C" w14:paraId="1288569C" w14:textId="77777777" w:rsidTr="002A00B4">
        <w:trPr>
          <w:trHeight w:val="416"/>
          <w:jc w:val="center"/>
        </w:trPr>
        <w:tc>
          <w:tcPr>
            <w:tcW w:w="747" w:type="dxa"/>
            <w:vMerge w:val="restart"/>
            <w:shd w:val="clear" w:color="auto" w:fill="auto"/>
            <w:vAlign w:val="center"/>
          </w:tcPr>
          <w:p w14:paraId="5721D08D"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lastRenderedPageBreak/>
              <w:t>2.</w:t>
            </w:r>
          </w:p>
        </w:tc>
        <w:tc>
          <w:tcPr>
            <w:tcW w:w="1800" w:type="dxa"/>
            <w:vMerge w:val="restart"/>
            <w:shd w:val="clear" w:color="auto" w:fill="auto"/>
            <w:vAlign w:val="center"/>
          </w:tcPr>
          <w:p w14:paraId="474A8D9C" w14:textId="77777777" w:rsidR="00C0670C" w:rsidRPr="00C0670C" w:rsidRDefault="00C0670C" w:rsidP="002A00B4">
            <w:pPr>
              <w:spacing w:after="0"/>
              <w:jc w:val="center"/>
              <w:rPr>
                <w:rFonts w:ascii="Arial" w:hAnsi="Arial" w:cs="Arial"/>
                <w:b/>
                <w:bCs/>
                <w:sz w:val="18"/>
                <w:szCs w:val="18"/>
              </w:rPr>
            </w:pPr>
            <w:r w:rsidRPr="00C0670C">
              <w:rPr>
                <w:rFonts w:ascii="Arial" w:hAnsi="Arial" w:cs="Arial"/>
                <w:b/>
                <w:bCs/>
                <w:sz w:val="18"/>
                <w:szCs w:val="18"/>
              </w:rPr>
              <w:t>Organizacija reguliranja prometa i osiguranja tijekom intervencija</w:t>
            </w:r>
          </w:p>
        </w:tc>
        <w:tc>
          <w:tcPr>
            <w:tcW w:w="1417" w:type="dxa"/>
            <w:vMerge w:val="restart"/>
            <w:shd w:val="clear" w:color="auto" w:fill="auto"/>
            <w:vAlign w:val="center"/>
          </w:tcPr>
          <w:p w14:paraId="12277217"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Grad Karlovac</w:t>
            </w:r>
          </w:p>
          <w:p w14:paraId="0E509CB9"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MUP – PP Karlovac</w:t>
            </w:r>
          </w:p>
        </w:tc>
        <w:tc>
          <w:tcPr>
            <w:tcW w:w="8364" w:type="dxa"/>
            <w:shd w:val="clear" w:color="auto" w:fill="auto"/>
            <w:vAlign w:val="center"/>
          </w:tcPr>
          <w:p w14:paraId="459919CF"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Ocjena stanja i funkcionalnosti prometa i komunikacijskih sustava i objekata.</w:t>
            </w:r>
          </w:p>
          <w:p w14:paraId="1D7FE14F"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 xml:space="preserve">Stožer civilne zaštite definira prioritete u sanaciji prometnica i upućuje zahtjev za aktiviranjem. </w:t>
            </w:r>
          </w:p>
          <w:p w14:paraId="4DF355A3"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Stožer civilne zaštite donosi odluku da gradonačelnik od Policije traži osiguranje i reguliranja prometa za vrijeme intervencija.</w:t>
            </w:r>
          </w:p>
        </w:tc>
        <w:tc>
          <w:tcPr>
            <w:tcW w:w="2977" w:type="dxa"/>
            <w:shd w:val="clear" w:color="auto" w:fill="auto"/>
            <w:vAlign w:val="center"/>
          </w:tcPr>
          <w:p w14:paraId="0B292210"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xml:space="preserve"> Stožer civilne zaštite</w:t>
            </w:r>
          </w:p>
          <w:p w14:paraId="440C7D1B"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MUP – PP Karlovac</w:t>
            </w:r>
          </w:p>
          <w:p w14:paraId="2E283E9D"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Hrvatske ceste d.o.o. – Tehnička ispostava Karlovac</w:t>
            </w:r>
          </w:p>
          <w:p w14:paraId="58F6E3A7"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Županijska uprava za ceste Karlovačke županije</w:t>
            </w:r>
          </w:p>
        </w:tc>
      </w:tr>
      <w:tr w:rsidR="00C0670C" w:rsidRPr="00C0670C" w14:paraId="125F1681" w14:textId="77777777" w:rsidTr="002A00B4">
        <w:trPr>
          <w:trHeight w:val="331"/>
          <w:jc w:val="center"/>
        </w:trPr>
        <w:tc>
          <w:tcPr>
            <w:tcW w:w="747" w:type="dxa"/>
            <w:vMerge/>
            <w:shd w:val="clear" w:color="auto" w:fill="auto"/>
            <w:vAlign w:val="center"/>
          </w:tcPr>
          <w:p w14:paraId="136F6974"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800" w:type="dxa"/>
            <w:vMerge/>
            <w:shd w:val="clear" w:color="auto" w:fill="auto"/>
            <w:vAlign w:val="center"/>
          </w:tcPr>
          <w:p w14:paraId="342D4542" w14:textId="77777777" w:rsidR="00C0670C" w:rsidRPr="00C0670C" w:rsidRDefault="00C0670C" w:rsidP="002A00B4">
            <w:pPr>
              <w:widowControl w:val="0"/>
              <w:autoSpaceDE w:val="0"/>
              <w:adjustRightInd w:val="0"/>
              <w:spacing w:after="0"/>
              <w:ind w:right="13"/>
              <w:jc w:val="center"/>
              <w:rPr>
                <w:rFonts w:ascii="Arial" w:hAnsi="Arial" w:cs="Arial"/>
                <w:b/>
                <w:bCs/>
                <w:sz w:val="18"/>
                <w:szCs w:val="18"/>
                <w:highlight w:val="yellow"/>
              </w:rPr>
            </w:pPr>
          </w:p>
        </w:tc>
        <w:tc>
          <w:tcPr>
            <w:tcW w:w="1417" w:type="dxa"/>
            <w:vMerge/>
            <w:shd w:val="clear" w:color="auto" w:fill="auto"/>
            <w:vAlign w:val="center"/>
          </w:tcPr>
          <w:p w14:paraId="47C6BEB5" w14:textId="77777777" w:rsidR="00C0670C" w:rsidRPr="00C0670C" w:rsidRDefault="00C0670C" w:rsidP="002A00B4">
            <w:pPr>
              <w:autoSpaceDE w:val="0"/>
              <w:adjustRightInd w:val="0"/>
              <w:spacing w:after="0"/>
              <w:rPr>
                <w:rFonts w:ascii="Arial" w:hAnsi="Arial" w:cs="Arial"/>
                <w:bCs/>
                <w:sz w:val="18"/>
                <w:szCs w:val="18"/>
              </w:rPr>
            </w:pPr>
          </w:p>
        </w:tc>
        <w:tc>
          <w:tcPr>
            <w:tcW w:w="8364" w:type="dxa"/>
            <w:shd w:val="clear" w:color="auto" w:fill="auto"/>
            <w:vAlign w:val="center"/>
          </w:tcPr>
          <w:p w14:paraId="2E8EF567"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Donošenje odluka o zabrani cestovnog prometa poradi zaštite sigurnosti na pogođenom području.</w:t>
            </w:r>
          </w:p>
          <w:p w14:paraId="3D694D7B"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Uspostava alternativnih prometnih pravaca.</w:t>
            </w:r>
          </w:p>
          <w:p w14:paraId="0BCE3217"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Osigurati konvoje i prometnice (putove evakuacije)</w:t>
            </w:r>
          </w:p>
          <w:p w14:paraId="00645DFF"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Nadzor i čuvanje ugroženog područja.</w:t>
            </w:r>
          </w:p>
          <w:p w14:paraId="2576B79C"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Osiguravanje područja intervencija.</w:t>
            </w:r>
          </w:p>
        </w:tc>
        <w:tc>
          <w:tcPr>
            <w:tcW w:w="2977" w:type="dxa"/>
            <w:shd w:val="clear" w:color="auto" w:fill="auto"/>
            <w:vAlign w:val="center"/>
          </w:tcPr>
          <w:p w14:paraId="566EA973"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Stožer civilne zaštite</w:t>
            </w:r>
          </w:p>
          <w:p w14:paraId="6E677778"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jc w:val="both"/>
              <w:rPr>
                <w:rFonts w:ascii="Arial" w:hAnsi="Arial" w:cs="Arial"/>
                <w:bCs/>
                <w:sz w:val="18"/>
                <w:szCs w:val="18"/>
              </w:rPr>
            </w:pPr>
            <w:r w:rsidRPr="00C0670C">
              <w:rPr>
                <w:rFonts w:ascii="Arial" w:hAnsi="Arial" w:cs="Arial"/>
                <w:sz w:val="18"/>
                <w:szCs w:val="18"/>
              </w:rPr>
              <w:t xml:space="preserve"> MUP – PP Karlovac</w:t>
            </w:r>
          </w:p>
        </w:tc>
      </w:tr>
      <w:tr w:rsidR="00C0670C" w:rsidRPr="00C0670C" w14:paraId="23B19F99" w14:textId="77777777" w:rsidTr="002A00B4">
        <w:trPr>
          <w:trHeight w:val="801"/>
          <w:jc w:val="center"/>
        </w:trPr>
        <w:tc>
          <w:tcPr>
            <w:tcW w:w="747" w:type="dxa"/>
            <w:vMerge/>
            <w:shd w:val="clear" w:color="auto" w:fill="auto"/>
            <w:vAlign w:val="center"/>
          </w:tcPr>
          <w:p w14:paraId="64EF1985"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800" w:type="dxa"/>
            <w:vMerge/>
            <w:shd w:val="clear" w:color="auto" w:fill="auto"/>
            <w:vAlign w:val="center"/>
          </w:tcPr>
          <w:p w14:paraId="43B2E82C" w14:textId="77777777" w:rsidR="00C0670C" w:rsidRPr="00C0670C" w:rsidRDefault="00C0670C" w:rsidP="002A00B4">
            <w:pPr>
              <w:widowControl w:val="0"/>
              <w:autoSpaceDE w:val="0"/>
              <w:adjustRightInd w:val="0"/>
              <w:spacing w:after="0"/>
              <w:ind w:right="13"/>
              <w:jc w:val="center"/>
              <w:rPr>
                <w:rFonts w:ascii="Arial" w:hAnsi="Arial" w:cs="Arial"/>
                <w:b/>
                <w:bCs/>
                <w:sz w:val="18"/>
                <w:szCs w:val="18"/>
                <w:highlight w:val="yellow"/>
              </w:rPr>
            </w:pPr>
          </w:p>
        </w:tc>
        <w:tc>
          <w:tcPr>
            <w:tcW w:w="1417" w:type="dxa"/>
            <w:shd w:val="clear" w:color="auto" w:fill="auto"/>
            <w:vAlign w:val="center"/>
          </w:tcPr>
          <w:p w14:paraId="4181A631"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25D18736"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Osiguranje telekomunikacijskih veza korisnika s prednošću uporabe.</w:t>
            </w:r>
          </w:p>
        </w:tc>
        <w:tc>
          <w:tcPr>
            <w:tcW w:w="2977" w:type="dxa"/>
            <w:shd w:val="clear" w:color="auto" w:fill="auto"/>
            <w:vAlign w:val="center"/>
          </w:tcPr>
          <w:p w14:paraId="723CDB2F" w14:textId="77777777" w:rsidR="00C0670C" w:rsidRPr="00C0670C" w:rsidRDefault="00C0670C" w:rsidP="002A00B4">
            <w:pPr>
              <w:autoSpaceDE w:val="0"/>
              <w:adjustRightInd w:val="0"/>
              <w:spacing w:after="0"/>
              <w:rPr>
                <w:rFonts w:ascii="Arial" w:hAnsi="Arial" w:cs="Arial"/>
                <w:i/>
                <w:sz w:val="18"/>
                <w:szCs w:val="18"/>
              </w:rPr>
            </w:pPr>
            <w:r w:rsidRPr="00C0670C">
              <w:rPr>
                <w:rFonts w:ascii="Arial" w:hAnsi="Arial" w:cs="Arial"/>
                <w:bCs/>
                <w:sz w:val="18"/>
                <w:szCs w:val="18"/>
              </w:rPr>
              <w:t>- Hrvatski Telekom d.d., T-Centar Karlovac</w:t>
            </w:r>
          </w:p>
        </w:tc>
      </w:tr>
      <w:tr w:rsidR="00C0670C" w:rsidRPr="00C0670C" w14:paraId="6A8E3A5D" w14:textId="77777777" w:rsidTr="002A00B4">
        <w:trPr>
          <w:trHeight w:val="827"/>
          <w:jc w:val="center"/>
        </w:trPr>
        <w:tc>
          <w:tcPr>
            <w:tcW w:w="747" w:type="dxa"/>
            <w:shd w:val="clear" w:color="auto" w:fill="auto"/>
            <w:vAlign w:val="center"/>
          </w:tcPr>
          <w:p w14:paraId="70447E6E" w14:textId="77777777" w:rsidR="00C0670C" w:rsidRPr="00C0670C" w:rsidRDefault="00C0670C" w:rsidP="002A00B4">
            <w:pPr>
              <w:widowControl w:val="0"/>
              <w:autoSpaceDE w:val="0"/>
              <w:adjustRightInd w:val="0"/>
              <w:spacing w:after="0"/>
              <w:ind w:right="34"/>
              <w:jc w:val="center"/>
              <w:rPr>
                <w:rFonts w:ascii="Arial" w:hAnsi="Arial" w:cs="Arial"/>
                <w:b/>
                <w:sz w:val="18"/>
                <w:szCs w:val="18"/>
              </w:rPr>
            </w:pPr>
            <w:r w:rsidRPr="00C0670C">
              <w:rPr>
                <w:rFonts w:ascii="Arial" w:hAnsi="Arial" w:cs="Arial"/>
                <w:b/>
                <w:bCs/>
                <w:sz w:val="18"/>
                <w:szCs w:val="18"/>
              </w:rPr>
              <w:t>3.</w:t>
            </w:r>
          </w:p>
        </w:tc>
        <w:tc>
          <w:tcPr>
            <w:tcW w:w="1800" w:type="dxa"/>
            <w:shd w:val="clear" w:color="auto" w:fill="auto"/>
            <w:vAlign w:val="center"/>
          </w:tcPr>
          <w:p w14:paraId="0EB3379A" w14:textId="77777777" w:rsidR="00C0670C" w:rsidRPr="00C0670C" w:rsidRDefault="00C0670C" w:rsidP="002A00B4">
            <w:pPr>
              <w:spacing w:after="0"/>
              <w:jc w:val="center"/>
              <w:rPr>
                <w:rFonts w:ascii="Arial" w:hAnsi="Arial" w:cs="Arial"/>
                <w:b/>
                <w:bCs/>
                <w:sz w:val="18"/>
                <w:szCs w:val="18"/>
              </w:rPr>
            </w:pPr>
            <w:r w:rsidRPr="00C0670C">
              <w:rPr>
                <w:rFonts w:ascii="Arial" w:hAnsi="Arial" w:cs="Arial"/>
                <w:b/>
                <w:bCs/>
                <w:sz w:val="18"/>
                <w:szCs w:val="18"/>
              </w:rPr>
              <w:t>Organizacija evakuacije</w:t>
            </w:r>
          </w:p>
        </w:tc>
        <w:tc>
          <w:tcPr>
            <w:tcW w:w="1417" w:type="dxa"/>
            <w:shd w:val="clear" w:color="auto" w:fill="auto"/>
            <w:vAlign w:val="center"/>
          </w:tcPr>
          <w:p w14:paraId="0C68C951"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2AFFEF03"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Evakuacija stanovništva (opisano u poglavlju 6.7.2.)</w:t>
            </w:r>
          </w:p>
        </w:tc>
        <w:tc>
          <w:tcPr>
            <w:tcW w:w="2977" w:type="dxa"/>
            <w:shd w:val="clear" w:color="auto" w:fill="auto"/>
            <w:vAlign w:val="center"/>
          </w:tcPr>
          <w:p w14:paraId="3780FD9D" w14:textId="77777777" w:rsidR="00C0670C" w:rsidRPr="00C0670C" w:rsidRDefault="00C0670C" w:rsidP="002A00B4">
            <w:pPr>
              <w:widowControl w:val="0"/>
              <w:autoSpaceDE w:val="0"/>
              <w:autoSpaceDN w:val="0"/>
              <w:adjustRightInd w:val="0"/>
              <w:spacing w:after="0"/>
              <w:contextualSpacing/>
              <w:rPr>
                <w:rFonts w:ascii="Arial" w:hAnsi="Arial" w:cs="Arial"/>
                <w:bCs/>
                <w:sz w:val="18"/>
                <w:szCs w:val="18"/>
                <w:highlight w:val="yellow"/>
              </w:rPr>
            </w:pPr>
          </w:p>
        </w:tc>
      </w:tr>
      <w:tr w:rsidR="00C0670C" w:rsidRPr="00C0670C" w14:paraId="11EF7F8E" w14:textId="77777777" w:rsidTr="002A00B4">
        <w:trPr>
          <w:trHeight w:val="827"/>
          <w:jc w:val="center"/>
        </w:trPr>
        <w:tc>
          <w:tcPr>
            <w:tcW w:w="747" w:type="dxa"/>
            <w:shd w:val="clear" w:color="auto" w:fill="auto"/>
            <w:vAlign w:val="center"/>
          </w:tcPr>
          <w:p w14:paraId="6D61E2D1"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4.</w:t>
            </w:r>
          </w:p>
        </w:tc>
        <w:tc>
          <w:tcPr>
            <w:tcW w:w="1800" w:type="dxa"/>
            <w:shd w:val="clear" w:color="auto" w:fill="auto"/>
            <w:vAlign w:val="center"/>
          </w:tcPr>
          <w:p w14:paraId="5F474E61" w14:textId="77777777" w:rsidR="00C0670C" w:rsidRPr="00C0670C" w:rsidRDefault="00C0670C" w:rsidP="002A00B4">
            <w:pPr>
              <w:spacing w:after="0"/>
              <w:jc w:val="center"/>
              <w:rPr>
                <w:rFonts w:ascii="Arial" w:hAnsi="Arial" w:cs="Arial"/>
                <w:b/>
                <w:bCs/>
                <w:sz w:val="18"/>
                <w:szCs w:val="18"/>
              </w:rPr>
            </w:pPr>
            <w:r w:rsidRPr="00C0670C">
              <w:rPr>
                <w:rFonts w:ascii="Arial" w:hAnsi="Arial" w:cs="Arial"/>
                <w:b/>
                <w:bCs/>
                <w:sz w:val="18"/>
                <w:szCs w:val="18"/>
              </w:rPr>
              <w:t>Organizacija zbrinjavanja</w:t>
            </w:r>
          </w:p>
        </w:tc>
        <w:tc>
          <w:tcPr>
            <w:tcW w:w="1417" w:type="dxa"/>
            <w:shd w:val="clear" w:color="auto" w:fill="auto"/>
            <w:vAlign w:val="center"/>
          </w:tcPr>
          <w:p w14:paraId="4D96D327"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2E2F58EF"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Zbrinjavanje stanovništva (opisano u poglavlju 6.7.3.)</w:t>
            </w:r>
          </w:p>
        </w:tc>
        <w:tc>
          <w:tcPr>
            <w:tcW w:w="2977" w:type="dxa"/>
            <w:shd w:val="clear" w:color="auto" w:fill="auto"/>
            <w:vAlign w:val="center"/>
          </w:tcPr>
          <w:p w14:paraId="69739387" w14:textId="77777777" w:rsidR="00C0670C" w:rsidRPr="00C0670C" w:rsidRDefault="00C0670C" w:rsidP="002A00B4">
            <w:pPr>
              <w:widowControl w:val="0"/>
              <w:autoSpaceDE w:val="0"/>
              <w:autoSpaceDN w:val="0"/>
              <w:adjustRightInd w:val="0"/>
              <w:spacing w:after="0"/>
              <w:contextualSpacing/>
              <w:rPr>
                <w:rFonts w:ascii="Arial" w:hAnsi="Arial" w:cs="Arial"/>
                <w:bCs/>
                <w:sz w:val="18"/>
                <w:szCs w:val="18"/>
                <w:highlight w:val="yellow"/>
              </w:rPr>
            </w:pPr>
          </w:p>
        </w:tc>
      </w:tr>
      <w:tr w:rsidR="00C0670C" w:rsidRPr="00C0670C" w14:paraId="62FAD1F2" w14:textId="77777777" w:rsidTr="002A00B4">
        <w:trPr>
          <w:trHeight w:val="843"/>
          <w:jc w:val="center"/>
        </w:trPr>
        <w:tc>
          <w:tcPr>
            <w:tcW w:w="747" w:type="dxa"/>
            <w:vMerge w:val="restart"/>
            <w:shd w:val="clear" w:color="auto" w:fill="auto"/>
            <w:vAlign w:val="center"/>
          </w:tcPr>
          <w:p w14:paraId="2BFD3870"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5.</w:t>
            </w:r>
          </w:p>
        </w:tc>
        <w:tc>
          <w:tcPr>
            <w:tcW w:w="1800" w:type="dxa"/>
            <w:vMerge w:val="restart"/>
            <w:shd w:val="clear" w:color="auto" w:fill="auto"/>
            <w:vAlign w:val="center"/>
          </w:tcPr>
          <w:p w14:paraId="2C6AEFF7"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Organizacija pružanja medicinske pomoći i medicinskog zbrinjavanja</w:t>
            </w:r>
          </w:p>
        </w:tc>
        <w:tc>
          <w:tcPr>
            <w:tcW w:w="1417" w:type="dxa"/>
            <w:vMerge w:val="restart"/>
            <w:shd w:val="clear" w:color="auto" w:fill="auto"/>
            <w:vAlign w:val="center"/>
          </w:tcPr>
          <w:p w14:paraId="1D8490F4"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Nadležno ministarstvo</w:t>
            </w:r>
          </w:p>
          <w:p w14:paraId="01B9994A"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483A6BA6"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Pružanje prve pomoći unesrećenima.</w:t>
            </w:r>
          </w:p>
        </w:tc>
        <w:tc>
          <w:tcPr>
            <w:tcW w:w="2977" w:type="dxa"/>
            <w:shd w:val="clear" w:color="auto" w:fill="auto"/>
            <w:vAlign w:val="center"/>
          </w:tcPr>
          <w:p w14:paraId="044088E4"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Zavod za hitnu medicinu Karlovačke županije</w:t>
            </w:r>
          </w:p>
          <w:p w14:paraId="3AD0452E"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Dom zdravlja Karlovac s pripadajućim ambulantama</w:t>
            </w:r>
          </w:p>
        </w:tc>
      </w:tr>
      <w:tr w:rsidR="00C0670C" w:rsidRPr="00C0670C" w14:paraId="31CCE1F5" w14:textId="77777777" w:rsidTr="002A00B4">
        <w:trPr>
          <w:trHeight w:val="843"/>
          <w:jc w:val="center"/>
        </w:trPr>
        <w:tc>
          <w:tcPr>
            <w:tcW w:w="747" w:type="dxa"/>
            <w:vMerge/>
            <w:shd w:val="clear" w:color="auto" w:fill="auto"/>
            <w:vAlign w:val="center"/>
          </w:tcPr>
          <w:p w14:paraId="4B5521C1"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p>
        </w:tc>
        <w:tc>
          <w:tcPr>
            <w:tcW w:w="1800" w:type="dxa"/>
            <w:vMerge/>
            <w:shd w:val="clear" w:color="auto" w:fill="auto"/>
            <w:vAlign w:val="center"/>
          </w:tcPr>
          <w:p w14:paraId="1BFCD816"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p>
        </w:tc>
        <w:tc>
          <w:tcPr>
            <w:tcW w:w="1417" w:type="dxa"/>
            <w:vMerge/>
            <w:shd w:val="clear" w:color="auto" w:fill="auto"/>
            <w:vAlign w:val="center"/>
          </w:tcPr>
          <w:p w14:paraId="4DFA77D8" w14:textId="77777777" w:rsidR="00C0670C" w:rsidRPr="00C0670C" w:rsidRDefault="00C0670C" w:rsidP="002A00B4">
            <w:pPr>
              <w:autoSpaceDE w:val="0"/>
              <w:adjustRightInd w:val="0"/>
              <w:spacing w:after="0"/>
              <w:rPr>
                <w:rFonts w:ascii="Arial" w:hAnsi="Arial" w:cs="Arial"/>
                <w:bCs/>
                <w:sz w:val="18"/>
                <w:szCs w:val="18"/>
              </w:rPr>
            </w:pPr>
          </w:p>
        </w:tc>
        <w:tc>
          <w:tcPr>
            <w:tcW w:w="8364" w:type="dxa"/>
            <w:shd w:val="clear" w:color="auto" w:fill="auto"/>
            <w:vAlign w:val="center"/>
          </w:tcPr>
          <w:p w14:paraId="1CD4679F"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Zbrinjavanje teško ozlijeđenih osoba.</w:t>
            </w:r>
          </w:p>
        </w:tc>
        <w:tc>
          <w:tcPr>
            <w:tcW w:w="2977" w:type="dxa"/>
            <w:shd w:val="clear" w:color="auto" w:fill="auto"/>
            <w:vAlign w:val="center"/>
          </w:tcPr>
          <w:p w14:paraId="1B98038C"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Opća bolnica Karlovac</w:t>
            </w:r>
          </w:p>
        </w:tc>
      </w:tr>
      <w:tr w:rsidR="00C0670C" w:rsidRPr="00C0670C" w14:paraId="1305F017" w14:textId="77777777" w:rsidTr="002A00B4">
        <w:trPr>
          <w:trHeight w:val="1057"/>
          <w:jc w:val="center"/>
        </w:trPr>
        <w:tc>
          <w:tcPr>
            <w:tcW w:w="747" w:type="dxa"/>
            <w:vMerge/>
            <w:shd w:val="clear" w:color="auto" w:fill="auto"/>
            <w:vAlign w:val="center"/>
          </w:tcPr>
          <w:p w14:paraId="1C055484"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800" w:type="dxa"/>
            <w:vMerge/>
            <w:shd w:val="clear" w:color="auto" w:fill="auto"/>
            <w:vAlign w:val="center"/>
          </w:tcPr>
          <w:p w14:paraId="1387FDA2" w14:textId="77777777" w:rsidR="00C0670C" w:rsidRPr="00C0670C" w:rsidRDefault="00C0670C" w:rsidP="002A00B4">
            <w:pPr>
              <w:widowControl w:val="0"/>
              <w:autoSpaceDE w:val="0"/>
              <w:adjustRightInd w:val="0"/>
              <w:spacing w:after="0"/>
              <w:ind w:right="13"/>
              <w:jc w:val="center"/>
              <w:rPr>
                <w:rFonts w:ascii="Arial" w:hAnsi="Arial" w:cs="Arial"/>
                <w:b/>
                <w:bCs/>
                <w:sz w:val="18"/>
                <w:szCs w:val="18"/>
                <w:highlight w:val="yellow"/>
              </w:rPr>
            </w:pPr>
          </w:p>
        </w:tc>
        <w:tc>
          <w:tcPr>
            <w:tcW w:w="1417" w:type="dxa"/>
            <w:vMerge/>
            <w:shd w:val="clear" w:color="auto" w:fill="auto"/>
            <w:vAlign w:val="center"/>
          </w:tcPr>
          <w:p w14:paraId="6319F3BC" w14:textId="77777777" w:rsidR="00C0670C" w:rsidRPr="00C0670C" w:rsidRDefault="00C0670C" w:rsidP="002A00B4">
            <w:pPr>
              <w:widowControl w:val="0"/>
              <w:autoSpaceDE w:val="0"/>
              <w:adjustRightInd w:val="0"/>
              <w:spacing w:after="0"/>
              <w:rPr>
                <w:rFonts w:ascii="Arial" w:hAnsi="Arial" w:cs="Arial"/>
                <w:bCs/>
                <w:sz w:val="18"/>
                <w:szCs w:val="18"/>
              </w:rPr>
            </w:pPr>
          </w:p>
        </w:tc>
        <w:tc>
          <w:tcPr>
            <w:tcW w:w="8364" w:type="dxa"/>
            <w:shd w:val="clear" w:color="auto" w:fill="auto"/>
            <w:vAlign w:val="center"/>
          </w:tcPr>
          <w:p w14:paraId="75A862DD"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Pružanje psihološke potpore.</w:t>
            </w:r>
          </w:p>
        </w:tc>
        <w:tc>
          <w:tcPr>
            <w:tcW w:w="2977" w:type="dxa"/>
            <w:shd w:val="clear" w:color="auto" w:fill="auto"/>
            <w:vAlign w:val="center"/>
          </w:tcPr>
          <w:p w14:paraId="57E5A3E2" w14:textId="77777777" w:rsidR="00C0670C" w:rsidRPr="00C0670C" w:rsidRDefault="00C0670C" w:rsidP="00C0670C">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0670C">
              <w:rPr>
                <w:rFonts w:ascii="Arial" w:hAnsi="Arial" w:cs="Arial"/>
                <w:sz w:val="18"/>
                <w:szCs w:val="18"/>
              </w:rPr>
              <w:t>Centar za socijalnu skrb Karlovac</w:t>
            </w:r>
          </w:p>
          <w:p w14:paraId="1FCCE8A6"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eastAsia="Calibri" w:hAnsi="Arial" w:cs="Arial"/>
                <w:sz w:val="18"/>
                <w:szCs w:val="18"/>
              </w:rPr>
              <w:t>GDCK Karlovac</w:t>
            </w:r>
          </w:p>
        </w:tc>
      </w:tr>
      <w:tr w:rsidR="00C0670C" w:rsidRPr="00C0670C" w14:paraId="19D5FAFA" w14:textId="77777777" w:rsidTr="002A00B4">
        <w:trPr>
          <w:trHeight w:val="596"/>
          <w:jc w:val="center"/>
        </w:trPr>
        <w:tc>
          <w:tcPr>
            <w:tcW w:w="747" w:type="dxa"/>
            <w:vMerge/>
            <w:shd w:val="clear" w:color="auto" w:fill="auto"/>
            <w:vAlign w:val="center"/>
          </w:tcPr>
          <w:p w14:paraId="65D85647"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800" w:type="dxa"/>
            <w:vMerge/>
            <w:shd w:val="clear" w:color="auto" w:fill="auto"/>
            <w:vAlign w:val="center"/>
          </w:tcPr>
          <w:p w14:paraId="3772DD47" w14:textId="77777777" w:rsidR="00C0670C" w:rsidRPr="00C0670C" w:rsidRDefault="00C0670C" w:rsidP="002A00B4">
            <w:pPr>
              <w:widowControl w:val="0"/>
              <w:autoSpaceDE w:val="0"/>
              <w:adjustRightInd w:val="0"/>
              <w:spacing w:after="0"/>
              <w:ind w:right="13"/>
              <w:jc w:val="center"/>
              <w:rPr>
                <w:rFonts w:ascii="Arial" w:hAnsi="Arial" w:cs="Arial"/>
                <w:b/>
                <w:bCs/>
                <w:sz w:val="18"/>
                <w:szCs w:val="18"/>
                <w:highlight w:val="yellow"/>
              </w:rPr>
            </w:pPr>
          </w:p>
        </w:tc>
        <w:tc>
          <w:tcPr>
            <w:tcW w:w="1417" w:type="dxa"/>
            <w:vMerge/>
            <w:shd w:val="clear" w:color="auto" w:fill="auto"/>
            <w:vAlign w:val="center"/>
          </w:tcPr>
          <w:p w14:paraId="4C9FAD75" w14:textId="77777777" w:rsidR="00C0670C" w:rsidRPr="00C0670C" w:rsidRDefault="00C0670C" w:rsidP="002A00B4">
            <w:pPr>
              <w:widowControl w:val="0"/>
              <w:autoSpaceDE w:val="0"/>
              <w:adjustRightInd w:val="0"/>
              <w:spacing w:after="0"/>
              <w:rPr>
                <w:rFonts w:ascii="Arial" w:hAnsi="Arial" w:cs="Arial"/>
                <w:bCs/>
                <w:sz w:val="18"/>
                <w:szCs w:val="18"/>
              </w:rPr>
            </w:pPr>
          </w:p>
        </w:tc>
        <w:tc>
          <w:tcPr>
            <w:tcW w:w="8364" w:type="dxa"/>
            <w:shd w:val="clear" w:color="auto" w:fill="auto"/>
            <w:vAlign w:val="center"/>
          </w:tcPr>
          <w:p w14:paraId="24CE31FB"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Opskrba sanitetskim materijalom i opremom. </w:t>
            </w:r>
          </w:p>
        </w:tc>
        <w:tc>
          <w:tcPr>
            <w:tcW w:w="2977" w:type="dxa"/>
            <w:shd w:val="clear" w:color="auto" w:fill="auto"/>
            <w:vAlign w:val="center"/>
          </w:tcPr>
          <w:p w14:paraId="156020CF"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Dom zdravlja Karlovac s pripadajućim ambulantama</w:t>
            </w:r>
          </w:p>
          <w:p w14:paraId="23D768A3"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sz w:val="18"/>
                <w:szCs w:val="18"/>
              </w:rPr>
              <w:t xml:space="preserve"> ljekarne na području Grada</w:t>
            </w:r>
          </w:p>
        </w:tc>
      </w:tr>
      <w:tr w:rsidR="00C0670C" w:rsidRPr="00C0670C" w14:paraId="1EF14A6A" w14:textId="77777777" w:rsidTr="002A00B4">
        <w:trPr>
          <w:trHeight w:val="558"/>
          <w:jc w:val="center"/>
        </w:trPr>
        <w:tc>
          <w:tcPr>
            <w:tcW w:w="747" w:type="dxa"/>
            <w:shd w:val="clear" w:color="auto" w:fill="auto"/>
            <w:vAlign w:val="center"/>
          </w:tcPr>
          <w:p w14:paraId="410A006B"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6.</w:t>
            </w:r>
          </w:p>
        </w:tc>
        <w:tc>
          <w:tcPr>
            <w:tcW w:w="1800" w:type="dxa"/>
            <w:shd w:val="clear" w:color="auto" w:fill="auto"/>
            <w:vAlign w:val="center"/>
          </w:tcPr>
          <w:p w14:paraId="37BEDA2B"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Organizacija pružanja veterinarske pomoći</w:t>
            </w:r>
          </w:p>
        </w:tc>
        <w:tc>
          <w:tcPr>
            <w:tcW w:w="1417" w:type="dxa"/>
            <w:shd w:val="clear" w:color="auto" w:fill="auto"/>
            <w:vAlign w:val="center"/>
          </w:tcPr>
          <w:p w14:paraId="2FC48089"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2083C43D"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Prikupljanje informacija o stanju objekata za uzgoj životinja i o stoci koja se našla izvan kontrole.</w:t>
            </w:r>
          </w:p>
          <w:p w14:paraId="7A0C2209"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Analiziranje stanje stočnog fonda i mjere koje je potrebno poduzeti. </w:t>
            </w:r>
          </w:p>
          <w:p w14:paraId="3E82B738"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Utvrđivanje raspoloživih punktove za smještaj stoke. </w:t>
            </w:r>
          </w:p>
          <w:p w14:paraId="37BBB43D"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Zbrinjavanje/evakuacija stoke iz ugroženih područja. </w:t>
            </w:r>
          </w:p>
          <w:p w14:paraId="36FE5A48"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Organiziranje popisa stoke. </w:t>
            </w:r>
          </w:p>
          <w:p w14:paraId="56DA58FE"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Prevencija i suzbijanje zaraznih bolesti. </w:t>
            </w:r>
          </w:p>
          <w:p w14:paraId="1194E424" w14:textId="77777777" w:rsidR="00C0670C" w:rsidRPr="00C0670C" w:rsidRDefault="00C0670C" w:rsidP="002A00B4">
            <w:pPr>
              <w:spacing w:after="0"/>
              <w:rPr>
                <w:rFonts w:ascii="Arial" w:hAnsi="Arial" w:cs="Arial"/>
                <w:bCs/>
                <w:sz w:val="18"/>
                <w:szCs w:val="18"/>
              </w:rPr>
            </w:pPr>
            <w:r w:rsidRPr="00C0670C">
              <w:rPr>
                <w:rFonts w:ascii="Arial" w:hAnsi="Arial" w:cs="Arial"/>
                <w:bCs/>
                <w:sz w:val="18"/>
                <w:szCs w:val="18"/>
              </w:rPr>
              <w:t xml:space="preserve">Pregled zdravstvenog stanja i smještaja evakuiranih životinja. </w:t>
            </w:r>
          </w:p>
          <w:p w14:paraId="1800E0B8" w14:textId="77777777" w:rsidR="00C0670C" w:rsidRPr="00C0670C" w:rsidRDefault="00C0670C" w:rsidP="002A00B4">
            <w:pPr>
              <w:widowControl w:val="0"/>
              <w:autoSpaceDE w:val="0"/>
              <w:autoSpaceDN w:val="0"/>
              <w:adjustRightInd w:val="0"/>
              <w:spacing w:after="0"/>
              <w:contextualSpacing/>
              <w:rPr>
                <w:rFonts w:ascii="Arial" w:hAnsi="Arial" w:cs="Arial"/>
                <w:bCs/>
                <w:sz w:val="18"/>
                <w:szCs w:val="18"/>
              </w:rPr>
            </w:pPr>
            <w:r w:rsidRPr="00C0670C">
              <w:rPr>
                <w:rFonts w:ascii="Arial" w:hAnsi="Arial" w:cs="Arial"/>
                <w:bCs/>
                <w:sz w:val="18"/>
                <w:szCs w:val="18"/>
              </w:rPr>
              <w:t>Preventivno cijepljenje životinja od mogućih zaraza.</w:t>
            </w:r>
          </w:p>
        </w:tc>
        <w:tc>
          <w:tcPr>
            <w:tcW w:w="2977" w:type="dxa"/>
            <w:shd w:val="clear" w:color="auto" w:fill="auto"/>
            <w:vAlign w:val="center"/>
          </w:tcPr>
          <w:p w14:paraId="74B9A9B0"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 xml:space="preserve"> Veterinarska stanica Karlovac</w:t>
            </w:r>
          </w:p>
          <w:p w14:paraId="11AFC3A5"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 xml:space="preserve"> Stožer civilne zaštite</w:t>
            </w:r>
          </w:p>
        </w:tc>
      </w:tr>
      <w:tr w:rsidR="00C0670C" w:rsidRPr="00C0670C" w14:paraId="5FB0764E" w14:textId="77777777" w:rsidTr="002A00B4">
        <w:trPr>
          <w:trHeight w:val="1057"/>
          <w:jc w:val="center"/>
        </w:trPr>
        <w:tc>
          <w:tcPr>
            <w:tcW w:w="747" w:type="dxa"/>
            <w:shd w:val="clear" w:color="auto" w:fill="auto"/>
            <w:vAlign w:val="center"/>
          </w:tcPr>
          <w:p w14:paraId="29C08433"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7.</w:t>
            </w:r>
          </w:p>
        </w:tc>
        <w:tc>
          <w:tcPr>
            <w:tcW w:w="1800" w:type="dxa"/>
            <w:shd w:val="clear" w:color="auto" w:fill="auto"/>
            <w:vAlign w:val="center"/>
          </w:tcPr>
          <w:p w14:paraId="599C5B23" w14:textId="77777777" w:rsidR="00C0670C" w:rsidRPr="00C0670C" w:rsidRDefault="00C0670C" w:rsidP="002A00B4">
            <w:pPr>
              <w:widowControl w:val="0"/>
              <w:autoSpaceDE w:val="0"/>
              <w:adjustRightInd w:val="0"/>
              <w:spacing w:after="0"/>
              <w:ind w:right="13"/>
              <w:jc w:val="center"/>
              <w:rPr>
                <w:rFonts w:ascii="Arial" w:hAnsi="Arial" w:cs="Arial"/>
                <w:b/>
                <w:bCs/>
                <w:sz w:val="18"/>
                <w:szCs w:val="18"/>
              </w:rPr>
            </w:pPr>
            <w:r w:rsidRPr="00C0670C">
              <w:rPr>
                <w:rFonts w:ascii="Arial" w:hAnsi="Arial" w:cs="Arial"/>
                <w:b/>
                <w:bCs/>
                <w:sz w:val="18"/>
                <w:szCs w:val="18"/>
              </w:rPr>
              <w:t>Organizacija osiguravanja hrane i vode za piće</w:t>
            </w:r>
          </w:p>
        </w:tc>
        <w:tc>
          <w:tcPr>
            <w:tcW w:w="1417" w:type="dxa"/>
            <w:shd w:val="clear" w:color="auto" w:fill="auto"/>
            <w:vAlign w:val="center"/>
          </w:tcPr>
          <w:p w14:paraId="5E6139E9"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52F78492"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 xml:space="preserve">Stožer civilne zaštite prikuplja informacije o stanju vodoopskrbnog sustava.  </w:t>
            </w:r>
          </w:p>
          <w:p w14:paraId="7CA5C893"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U slučaju povećane potrebe vode za gašenje požara, provest će se redukcija vode kako bi se osigurale dovoljne količine vode za gašenje.</w:t>
            </w:r>
          </w:p>
          <w:p w14:paraId="7F0CB30C"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 xml:space="preserve">Stožer civilne zaštite organizira dopremu prehrambenih artikala u poljske kuhinje koje se smještaju u blizini ugroženih područja. Stožer civilne zaštite organizira distribuciju hrane </w:t>
            </w:r>
          </w:p>
        </w:tc>
        <w:tc>
          <w:tcPr>
            <w:tcW w:w="2977" w:type="dxa"/>
            <w:shd w:val="clear" w:color="auto" w:fill="auto"/>
            <w:vAlign w:val="center"/>
          </w:tcPr>
          <w:p w14:paraId="253DD91C"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 xml:space="preserve"> Stožer civilne zaštite uz suradnju sa Zavodom za javno zdravstvo Karlovačke županije</w:t>
            </w:r>
          </w:p>
          <w:p w14:paraId="50BEC37D" w14:textId="77777777" w:rsidR="00C0670C" w:rsidRPr="00C0670C" w:rsidRDefault="00C0670C" w:rsidP="002A00B4">
            <w:pPr>
              <w:spacing w:after="0"/>
              <w:rPr>
                <w:rFonts w:ascii="Arial" w:hAnsi="Arial" w:cs="Arial"/>
                <w:bCs/>
                <w:sz w:val="18"/>
                <w:szCs w:val="18"/>
              </w:rPr>
            </w:pPr>
            <w:r w:rsidRPr="00C0670C">
              <w:rPr>
                <w:rFonts w:ascii="Arial" w:eastAsia="Calibri" w:hAnsi="Arial" w:cs="Arial"/>
                <w:sz w:val="18"/>
                <w:szCs w:val="18"/>
              </w:rPr>
              <w:t xml:space="preserve">- </w:t>
            </w:r>
            <w:r w:rsidRPr="00C0670C">
              <w:rPr>
                <w:rFonts w:ascii="Arial" w:hAnsi="Arial" w:cs="Arial"/>
                <w:bCs/>
                <w:sz w:val="18"/>
                <w:szCs w:val="18"/>
              </w:rPr>
              <w:t>Vatrogasna služba</w:t>
            </w:r>
          </w:p>
          <w:p w14:paraId="415E74B7" w14:textId="77777777" w:rsidR="00C0670C" w:rsidRPr="00C0670C" w:rsidRDefault="00C0670C" w:rsidP="002A00B4">
            <w:pPr>
              <w:pStyle w:val="NoSpacing"/>
              <w:rPr>
                <w:rFonts w:eastAsia="Calibri"/>
                <w:sz w:val="18"/>
                <w:szCs w:val="18"/>
              </w:rPr>
            </w:pPr>
            <w:r w:rsidRPr="00C0670C">
              <w:rPr>
                <w:i w:val="0"/>
                <w:color w:val="000000" w:themeColor="text1"/>
                <w:sz w:val="18"/>
                <w:szCs w:val="18"/>
                <w:shd w:val="clear" w:color="auto" w:fill="auto"/>
                <w:lang w:eastAsia="en-US"/>
              </w:rPr>
              <w:t xml:space="preserve">- Vodovod i kanalizacija d.o.o. </w:t>
            </w:r>
          </w:p>
        </w:tc>
      </w:tr>
      <w:tr w:rsidR="00C0670C" w:rsidRPr="00C0670C" w14:paraId="59045ED5" w14:textId="77777777" w:rsidTr="002A00B4">
        <w:trPr>
          <w:trHeight w:val="1057"/>
          <w:jc w:val="center"/>
        </w:trPr>
        <w:tc>
          <w:tcPr>
            <w:tcW w:w="747" w:type="dxa"/>
            <w:shd w:val="clear" w:color="auto" w:fill="auto"/>
            <w:vAlign w:val="center"/>
          </w:tcPr>
          <w:p w14:paraId="0FB788C6"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8.</w:t>
            </w:r>
          </w:p>
        </w:tc>
        <w:tc>
          <w:tcPr>
            <w:tcW w:w="1800" w:type="dxa"/>
            <w:shd w:val="clear" w:color="auto" w:fill="auto"/>
            <w:vAlign w:val="center"/>
          </w:tcPr>
          <w:p w14:paraId="0F06BFC4" w14:textId="77777777" w:rsidR="00C0670C" w:rsidRPr="00C0670C" w:rsidRDefault="00C0670C" w:rsidP="002A00B4">
            <w:pPr>
              <w:widowControl w:val="0"/>
              <w:autoSpaceDE w:val="0"/>
              <w:adjustRightInd w:val="0"/>
              <w:spacing w:after="0"/>
              <w:ind w:right="13"/>
              <w:jc w:val="center"/>
              <w:rPr>
                <w:rFonts w:ascii="Arial" w:hAnsi="Arial" w:cs="Arial"/>
                <w:b/>
                <w:bCs/>
                <w:sz w:val="18"/>
                <w:szCs w:val="18"/>
              </w:rPr>
            </w:pPr>
            <w:r w:rsidRPr="00C0670C">
              <w:rPr>
                <w:rFonts w:ascii="Arial" w:hAnsi="Arial" w:cs="Arial"/>
                <w:b/>
                <w:bCs/>
                <w:sz w:val="18"/>
                <w:szCs w:val="18"/>
              </w:rPr>
              <w:t>Organizacija osiguranja dobave energenata za rad strojeva i vozila</w:t>
            </w:r>
          </w:p>
        </w:tc>
        <w:tc>
          <w:tcPr>
            <w:tcW w:w="1417" w:type="dxa"/>
            <w:shd w:val="clear" w:color="auto" w:fill="auto"/>
            <w:vAlign w:val="center"/>
          </w:tcPr>
          <w:p w14:paraId="10F77FA6"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01E8B4B0"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Osiguravanje energenata (gorivo) za strojeve i vozila.</w:t>
            </w:r>
          </w:p>
        </w:tc>
        <w:tc>
          <w:tcPr>
            <w:tcW w:w="2977" w:type="dxa"/>
            <w:shd w:val="clear" w:color="auto" w:fill="auto"/>
            <w:vAlign w:val="center"/>
          </w:tcPr>
          <w:p w14:paraId="57686BF3"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Stožer civilne zaštite</w:t>
            </w:r>
          </w:p>
          <w:p w14:paraId="5C0222F8" w14:textId="77777777" w:rsidR="00C0670C" w:rsidRPr="00C0670C" w:rsidRDefault="00C0670C" w:rsidP="002A00B4">
            <w:pPr>
              <w:spacing w:after="0"/>
              <w:rPr>
                <w:rFonts w:ascii="Arial" w:eastAsia="Calibri" w:hAnsi="Arial" w:cs="Arial"/>
                <w:sz w:val="18"/>
                <w:szCs w:val="18"/>
              </w:rPr>
            </w:pPr>
            <w:r w:rsidRPr="00C0670C">
              <w:rPr>
                <w:rFonts w:ascii="Arial" w:eastAsia="Calibri" w:hAnsi="Arial" w:cs="Arial"/>
                <w:sz w:val="18"/>
                <w:szCs w:val="18"/>
              </w:rPr>
              <w:t>- Vatrogasna služba</w:t>
            </w:r>
          </w:p>
        </w:tc>
      </w:tr>
      <w:tr w:rsidR="00C0670C" w:rsidRPr="00C0670C" w14:paraId="438A7DD4" w14:textId="77777777" w:rsidTr="002A00B4">
        <w:trPr>
          <w:trHeight w:val="921"/>
          <w:jc w:val="center"/>
        </w:trPr>
        <w:tc>
          <w:tcPr>
            <w:tcW w:w="747" w:type="dxa"/>
            <w:vMerge w:val="restart"/>
            <w:shd w:val="clear" w:color="auto" w:fill="auto"/>
            <w:vAlign w:val="center"/>
          </w:tcPr>
          <w:p w14:paraId="17B6E9F2"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9.</w:t>
            </w:r>
          </w:p>
        </w:tc>
        <w:tc>
          <w:tcPr>
            <w:tcW w:w="1800" w:type="dxa"/>
            <w:vMerge w:val="restart"/>
            <w:shd w:val="clear" w:color="auto" w:fill="auto"/>
            <w:vAlign w:val="center"/>
          </w:tcPr>
          <w:p w14:paraId="5F39B736" w14:textId="77777777" w:rsidR="00C0670C" w:rsidRPr="00C0670C" w:rsidRDefault="00C0670C" w:rsidP="002A00B4">
            <w:pPr>
              <w:spacing w:after="0"/>
              <w:jc w:val="center"/>
              <w:rPr>
                <w:rFonts w:ascii="Arial" w:hAnsi="Arial" w:cs="Arial"/>
                <w:b/>
                <w:bCs/>
                <w:sz w:val="18"/>
                <w:szCs w:val="18"/>
              </w:rPr>
            </w:pPr>
            <w:r w:rsidRPr="00C0670C">
              <w:rPr>
                <w:rFonts w:ascii="Arial" w:hAnsi="Arial" w:cs="Arial"/>
                <w:b/>
                <w:bCs/>
                <w:sz w:val="18"/>
                <w:szCs w:val="18"/>
              </w:rPr>
              <w:t>Organizacija animalne asanacije</w:t>
            </w:r>
          </w:p>
        </w:tc>
        <w:tc>
          <w:tcPr>
            <w:tcW w:w="1417" w:type="dxa"/>
            <w:vMerge w:val="restart"/>
            <w:shd w:val="clear" w:color="auto" w:fill="auto"/>
            <w:vAlign w:val="center"/>
          </w:tcPr>
          <w:p w14:paraId="44368BB4"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7B9A403E"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Organizacija prikupljanja životinjskih leševa. </w:t>
            </w:r>
          </w:p>
        </w:tc>
        <w:tc>
          <w:tcPr>
            <w:tcW w:w="2977" w:type="dxa"/>
            <w:shd w:val="clear" w:color="auto" w:fill="auto"/>
            <w:vAlign w:val="center"/>
          </w:tcPr>
          <w:p w14:paraId="679F9224"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Veterinarska stanica Karlovac</w:t>
            </w:r>
          </w:p>
          <w:p w14:paraId="6FB66696" w14:textId="77777777" w:rsidR="00C0670C" w:rsidRPr="00C0670C" w:rsidRDefault="00C0670C" w:rsidP="002A00B4">
            <w:pPr>
              <w:autoSpaceDE w:val="0"/>
              <w:adjustRightInd w:val="0"/>
              <w:spacing w:after="0"/>
              <w:rPr>
                <w:rFonts w:ascii="Arial" w:eastAsia="Calibri" w:hAnsi="Arial" w:cs="Arial"/>
                <w:sz w:val="18"/>
                <w:szCs w:val="18"/>
              </w:rPr>
            </w:pPr>
            <w:r w:rsidRPr="00C0670C">
              <w:rPr>
                <w:rFonts w:ascii="Arial" w:hAnsi="Arial" w:cs="Arial"/>
                <w:bCs/>
                <w:sz w:val="18"/>
                <w:szCs w:val="18"/>
              </w:rPr>
              <w:t>- Čistoća d.o.o.</w:t>
            </w:r>
          </w:p>
        </w:tc>
      </w:tr>
      <w:tr w:rsidR="00C0670C" w:rsidRPr="00C0670C" w14:paraId="71C4E077" w14:textId="77777777" w:rsidTr="002A00B4">
        <w:trPr>
          <w:trHeight w:val="821"/>
          <w:jc w:val="center"/>
        </w:trPr>
        <w:tc>
          <w:tcPr>
            <w:tcW w:w="747" w:type="dxa"/>
            <w:vMerge/>
            <w:shd w:val="clear" w:color="auto" w:fill="auto"/>
            <w:vAlign w:val="center"/>
          </w:tcPr>
          <w:p w14:paraId="330A193D"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p>
        </w:tc>
        <w:tc>
          <w:tcPr>
            <w:tcW w:w="1800" w:type="dxa"/>
            <w:vMerge/>
            <w:shd w:val="clear" w:color="auto" w:fill="auto"/>
            <w:vAlign w:val="center"/>
          </w:tcPr>
          <w:p w14:paraId="2577103B"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p>
        </w:tc>
        <w:tc>
          <w:tcPr>
            <w:tcW w:w="1417" w:type="dxa"/>
            <w:vMerge/>
            <w:shd w:val="clear" w:color="auto" w:fill="auto"/>
            <w:vAlign w:val="center"/>
          </w:tcPr>
          <w:p w14:paraId="63B65D74" w14:textId="77777777" w:rsidR="00C0670C" w:rsidRPr="00C0670C" w:rsidRDefault="00C0670C" w:rsidP="002A00B4">
            <w:pPr>
              <w:autoSpaceDE w:val="0"/>
              <w:adjustRightInd w:val="0"/>
              <w:spacing w:after="0"/>
              <w:rPr>
                <w:rFonts w:ascii="Arial" w:hAnsi="Arial" w:cs="Arial"/>
                <w:bCs/>
                <w:sz w:val="18"/>
                <w:szCs w:val="18"/>
              </w:rPr>
            </w:pPr>
          </w:p>
        </w:tc>
        <w:tc>
          <w:tcPr>
            <w:tcW w:w="8364" w:type="dxa"/>
            <w:shd w:val="clear" w:color="auto" w:fill="auto"/>
            <w:vAlign w:val="center"/>
          </w:tcPr>
          <w:p w14:paraId="662C29EB" w14:textId="77777777" w:rsidR="00C0670C" w:rsidRPr="00C0670C" w:rsidRDefault="00C0670C" w:rsidP="002A00B4">
            <w:pPr>
              <w:autoSpaceDE w:val="0"/>
              <w:adjustRightInd w:val="0"/>
              <w:spacing w:after="0"/>
              <w:rPr>
                <w:rFonts w:ascii="Arial" w:hAnsi="Arial" w:cs="Arial"/>
                <w:bCs/>
                <w:sz w:val="18"/>
                <w:szCs w:val="18"/>
              </w:rPr>
            </w:pPr>
            <w:r w:rsidRPr="00C0670C">
              <w:rPr>
                <w:rFonts w:ascii="Arial" w:hAnsi="Arial" w:cs="Arial"/>
                <w:bCs/>
                <w:sz w:val="18"/>
                <w:szCs w:val="18"/>
              </w:rPr>
              <w:t>Praćenje stanja i provođenje aktivnosti na sprječavanju nastanka ili širenja zaraznih bolesti.</w:t>
            </w:r>
          </w:p>
        </w:tc>
        <w:tc>
          <w:tcPr>
            <w:tcW w:w="2977" w:type="dxa"/>
            <w:shd w:val="clear" w:color="auto" w:fill="auto"/>
            <w:vAlign w:val="center"/>
          </w:tcPr>
          <w:p w14:paraId="47510319"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Dom zdravlja Karlovac s pripadajućim ambulantama</w:t>
            </w:r>
          </w:p>
          <w:p w14:paraId="09F0B10C"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Zavod za javno zdravstvo Karlovačke županije</w:t>
            </w:r>
          </w:p>
        </w:tc>
      </w:tr>
      <w:tr w:rsidR="00C0670C" w:rsidRPr="00C0670C" w14:paraId="18E3919D" w14:textId="77777777" w:rsidTr="002A00B4">
        <w:trPr>
          <w:trHeight w:val="843"/>
          <w:jc w:val="center"/>
        </w:trPr>
        <w:tc>
          <w:tcPr>
            <w:tcW w:w="747" w:type="dxa"/>
            <w:vMerge/>
            <w:shd w:val="clear" w:color="auto" w:fill="auto"/>
            <w:vAlign w:val="center"/>
          </w:tcPr>
          <w:p w14:paraId="28E41D88"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800" w:type="dxa"/>
            <w:vMerge/>
            <w:shd w:val="clear" w:color="auto" w:fill="auto"/>
            <w:vAlign w:val="center"/>
          </w:tcPr>
          <w:p w14:paraId="524DBE40" w14:textId="77777777" w:rsidR="00C0670C" w:rsidRPr="00C0670C" w:rsidRDefault="00C0670C" w:rsidP="002A00B4">
            <w:pPr>
              <w:widowControl w:val="0"/>
              <w:autoSpaceDE w:val="0"/>
              <w:adjustRightInd w:val="0"/>
              <w:spacing w:after="0"/>
              <w:ind w:right="34"/>
              <w:jc w:val="center"/>
              <w:rPr>
                <w:rFonts w:ascii="Arial" w:hAnsi="Arial" w:cs="Arial"/>
                <w:b/>
                <w:bCs/>
                <w:sz w:val="18"/>
                <w:szCs w:val="18"/>
                <w:highlight w:val="yellow"/>
              </w:rPr>
            </w:pPr>
          </w:p>
        </w:tc>
        <w:tc>
          <w:tcPr>
            <w:tcW w:w="1417" w:type="dxa"/>
            <w:vMerge/>
            <w:shd w:val="clear" w:color="auto" w:fill="auto"/>
            <w:vAlign w:val="center"/>
          </w:tcPr>
          <w:p w14:paraId="0B8880E8" w14:textId="77777777" w:rsidR="00C0670C" w:rsidRPr="00C0670C" w:rsidRDefault="00C0670C" w:rsidP="002A00B4">
            <w:pPr>
              <w:widowControl w:val="0"/>
              <w:autoSpaceDE w:val="0"/>
              <w:adjustRightInd w:val="0"/>
              <w:spacing w:after="0"/>
              <w:rPr>
                <w:rFonts w:ascii="Arial" w:hAnsi="Arial" w:cs="Arial"/>
                <w:bCs/>
                <w:sz w:val="18"/>
                <w:szCs w:val="18"/>
              </w:rPr>
            </w:pPr>
          </w:p>
        </w:tc>
        <w:tc>
          <w:tcPr>
            <w:tcW w:w="8364" w:type="dxa"/>
            <w:shd w:val="clear" w:color="auto" w:fill="auto"/>
            <w:vAlign w:val="center"/>
          </w:tcPr>
          <w:p w14:paraId="0EC60E17"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Određivanje lokacija za ukop životinja</w:t>
            </w:r>
          </w:p>
        </w:tc>
        <w:tc>
          <w:tcPr>
            <w:tcW w:w="2977" w:type="dxa"/>
            <w:shd w:val="clear" w:color="auto" w:fill="auto"/>
            <w:vAlign w:val="center"/>
          </w:tcPr>
          <w:p w14:paraId="5F17389C" w14:textId="77777777" w:rsidR="00C0670C" w:rsidRPr="00C0670C" w:rsidRDefault="00C0670C" w:rsidP="002A00B4">
            <w:pPr>
              <w:widowControl w:val="0"/>
              <w:autoSpaceDE w:val="0"/>
              <w:autoSpaceDN w:val="0"/>
              <w:adjustRightInd w:val="0"/>
              <w:spacing w:after="0"/>
              <w:contextualSpacing/>
              <w:rPr>
                <w:rFonts w:ascii="Arial" w:hAnsi="Arial" w:cs="Arial"/>
                <w:bCs/>
                <w:sz w:val="18"/>
                <w:szCs w:val="18"/>
              </w:rPr>
            </w:pPr>
            <w:r w:rsidRPr="00C0670C">
              <w:rPr>
                <w:rFonts w:ascii="Arial" w:hAnsi="Arial" w:cs="Arial"/>
                <w:bCs/>
                <w:sz w:val="18"/>
                <w:szCs w:val="18"/>
              </w:rPr>
              <w:t>- Lokacije je potrebno za uskladiti s nadležnima na određenoj razini planiranja.</w:t>
            </w:r>
          </w:p>
        </w:tc>
      </w:tr>
      <w:tr w:rsidR="00C0670C" w:rsidRPr="00C0670C" w14:paraId="680D3D6A" w14:textId="77777777" w:rsidTr="002A00B4">
        <w:trPr>
          <w:trHeight w:val="3039"/>
          <w:jc w:val="center"/>
        </w:trPr>
        <w:tc>
          <w:tcPr>
            <w:tcW w:w="747" w:type="dxa"/>
            <w:shd w:val="clear" w:color="auto" w:fill="auto"/>
            <w:vAlign w:val="center"/>
          </w:tcPr>
          <w:p w14:paraId="6D55FED0"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lastRenderedPageBreak/>
              <w:t>10.</w:t>
            </w:r>
          </w:p>
        </w:tc>
        <w:tc>
          <w:tcPr>
            <w:tcW w:w="1800" w:type="dxa"/>
            <w:shd w:val="clear" w:color="auto" w:fill="auto"/>
            <w:vAlign w:val="center"/>
          </w:tcPr>
          <w:p w14:paraId="171D560B" w14:textId="77777777" w:rsidR="00C0670C" w:rsidRPr="00C0670C" w:rsidRDefault="00C0670C" w:rsidP="002A00B4">
            <w:pPr>
              <w:widowControl w:val="0"/>
              <w:autoSpaceDE w:val="0"/>
              <w:adjustRightInd w:val="0"/>
              <w:spacing w:after="0"/>
              <w:ind w:right="-129"/>
              <w:jc w:val="center"/>
              <w:rPr>
                <w:rFonts w:ascii="Arial" w:hAnsi="Arial" w:cs="Arial"/>
                <w:b/>
                <w:bCs/>
                <w:sz w:val="18"/>
                <w:szCs w:val="18"/>
              </w:rPr>
            </w:pPr>
            <w:r w:rsidRPr="00C0670C">
              <w:rPr>
                <w:rFonts w:ascii="Arial" w:hAnsi="Arial" w:cs="Arial"/>
                <w:b/>
                <w:bCs/>
                <w:sz w:val="18"/>
                <w:szCs w:val="18"/>
              </w:rPr>
              <w:t>Obavješćivanje stanovništva</w:t>
            </w:r>
          </w:p>
        </w:tc>
        <w:tc>
          <w:tcPr>
            <w:tcW w:w="1417" w:type="dxa"/>
            <w:shd w:val="clear" w:color="auto" w:fill="auto"/>
            <w:vAlign w:val="center"/>
          </w:tcPr>
          <w:p w14:paraId="5B7AADCD"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0C6A6818"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Obavijest sredstvima javnog priopćavanja daje Gradonačelnik ili osoba koju on ovlasti. </w:t>
            </w:r>
          </w:p>
          <w:p w14:paraId="6928134B"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Obavijest sadrži:</w:t>
            </w:r>
          </w:p>
          <w:p w14:paraId="41791563"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Stanje na pogođenom području</w:t>
            </w:r>
          </w:p>
          <w:p w14:paraId="5D365B71"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Opasnostima za ljude, materijalna dobra i okoliš,</w:t>
            </w:r>
          </w:p>
          <w:p w14:paraId="095EEE26"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Mjerama koje se poduzimaju,</w:t>
            </w:r>
          </w:p>
          <w:p w14:paraId="19E2D118"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Putovima evakuacije, lokacijama za prihvat i pružanje medicinske pomoći,</w:t>
            </w:r>
          </w:p>
          <w:p w14:paraId="2D7C3C6B"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Provođenje osobne i uzajamne zaštite,</w:t>
            </w:r>
          </w:p>
          <w:p w14:paraId="12269F47"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Sudjelovanju i suradnji s operativnim snagama sustava civilne zaštite</w:t>
            </w:r>
          </w:p>
          <w:p w14:paraId="6EB9286D"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Pristupu dodatnim informacijama</w:t>
            </w:r>
          </w:p>
          <w:p w14:paraId="5050E24C"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Ostalim činjenicama u svezi sa specifičnim okolnostima događaja.</w:t>
            </w:r>
          </w:p>
        </w:tc>
        <w:tc>
          <w:tcPr>
            <w:tcW w:w="2977" w:type="dxa"/>
            <w:shd w:val="clear" w:color="auto" w:fill="auto"/>
            <w:vAlign w:val="center"/>
          </w:tcPr>
          <w:p w14:paraId="4A064B76" w14:textId="77777777" w:rsidR="00C0670C" w:rsidRPr="00C0670C" w:rsidRDefault="00C0670C" w:rsidP="002A00B4">
            <w:pPr>
              <w:widowControl w:val="0"/>
              <w:autoSpaceDE w:val="0"/>
              <w:adjustRightInd w:val="0"/>
              <w:spacing w:after="0"/>
              <w:contextualSpacing/>
              <w:rPr>
                <w:rFonts w:ascii="Arial" w:hAnsi="Arial" w:cs="Arial"/>
                <w:bCs/>
                <w:sz w:val="18"/>
                <w:szCs w:val="18"/>
              </w:rPr>
            </w:pPr>
            <w:r w:rsidRPr="00C0670C">
              <w:rPr>
                <w:rFonts w:ascii="Arial" w:hAnsi="Arial" w:cs="Arial"/>
                <w:bCs/>
                <w:sz w:val="18"/>
                <w:szCs w:val="18"/>
              </w:rPr>
              <w:t>- Gradonačelnik</w:t>
            </w:r>
          </w:p>
          <w:p w14:paraId="6E89BD24" w14:textId="77777777" w:rsidR="00C0670C" w:rsidRPr="00C0670C" w:rsidRDefault="00C0670C" w:rsidP="002A00B4">
            <w:pPr>
              <w:widowControl w:val="0"/>
              <w:autoSpaceDE w:val="0"/>
              <w:adjustRightInd w:val="0"/>
              <w:spacing w:after="0"/>
              <w:contextualSpacing/>
              <w:rPr>
                <w:rFonts w:ascii="Arial" w:hAnsi="Arial" w:cs="Arial"/>
                <w:bCs/>
                <w:sz w:val="18"/>
                <w:szCs w:val="18"/>
              </w:rPr>
            </w:pPr>
            <w:r w:rsidRPr="00C0670C">
              <w:rPr>
                <w:rFonts w:ascii="Arial" w:hAnsi="Arial" w:cs="Arial"/>
                <w:bCs/>
                <w:sz w:val="18"/>
                <w:szCs w:val="18"/>
              </w:rPr>
              <w:t>- Mediji</w:t>
            </w:r>
          </w:p>
          <w:p w14:paraId="3529EEA9" w14:textId="77777777" w:rsidR="00C0670C" w:rsidRPr="00C0670C" w:rsidRDefault="00C0670C" w:rsidP="002A00B4">
            <w:pPr>
              <w:spacing w:after="0"/>
              <w:rPr>
                <w:rFonts w:ascii="Arial" w:hAnsi="Arial" w:cs="Arial"/>
                <w:sz w:val="18"/>
                <w:szCs w:val="18"/>
              </w:rPr>
            </w:pPr>
            <w:r w:rsidRPr="00C0670C">
              <w:rPr>
                <w:rFonts w:ascii="Arial" w:hAnsi="Arial" w:cs="Arial"/>
                <w:sz w:val="18"/>
                <w:szCs w:val="18"/>
              </w:rPr>
              <w:t>- Povjerenici civilne zaštite</w:t>
            </w:r>
          </w:p>
          <w:p w14:paraId="24B5A87B" w14:textId="77777777" w:rsidR="00C0670C" w:rsidRPr="00C0670C" w:rsidRDefault="00C0670C" w:rsidP="002A00B4">
            <w:pPr>
              <w:widowControl w:val="0"/>
              <w:autoSpaceDE w:val="0"/>
              <w:adjustRightInd w:val="0"/>
              <w:spacing w:after="0"/>
              <w:contextualSpacing/>
              <w:rPr>
                <w:rFonts w:ascii="Arial" w:hAnsi="Arial" w:cs="Arial"/>
                <w:bCs/>
                <w:sz w:val="18"/>
                <w:szCs w:val="18"/>
              </w:rPr>
            </w:pPr>
          </w:p>
        </w:tc>
      </w:tr>
      <w:tr w:rsidR="00C0670C" w:rsidRPr="00C0670C" w14:paraId="7343E301" w14:textId="77777777" w:rsidTr="002A00B4">
        <w:trPr>
          <w:trHeight w:val="1057"/>
          <w:jc w:val="center"/>
        </w:trPr>
        <w:tc>
          <w:tcPr>
            <w:tcW w:w="747" w:type="dxa"/>
            <w:vMerge w:val="restart"/>
            <w:shd w:val="clear" w:color="auto" w:fill="auto"/>
            <w:vAlign w:val="center"/>
          </w:tcPr>
          <w:p w14:paraId="5EF9F754"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11.</w:t>
            </w:r>
          </w:p>
        </w:tc>
        <w:tc>
          <w:tcPr>
            <w:tcW w:w="1800" w:type="dxa"/>
            <w:vMerge w:val="restart"/>
            <w:shd w:val="clear" w:color="auto" w:fill="auto"/>
            <w:vAlign w:val="center"/>
          </w:tcPr>
          <w:p w14:paraId="369239F7"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Organizacija smještaja snaga sustava civilne zaštite</w:t>
            </w:r>
          </w:p>
        </w:tc>
        <w:tc>
          <w:tcPr>
            <w:tcW w:w="1417" w:type="dxa"/>
            <w:vMerge w:val="restart"/>
            <w:shd w:val="clear" w:color="auto" w:fill="auto"/>
            <w:vAlign w:val="center"/>
          </w:tcPr>
          <w:p w14:paraId="22C69A84"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Grad Karlovac</w:t>
            </w:r>
          </w:p>
        </w:tc>
        <w:tc>
          <w:tcPr>
            <w:tcW w:w="8364" w:type="dxa"/>
            <w:shd w:val="clear" w:color="auto" w:fill="auto"/>
            <w:vAlign w:val="center"/>
          </w:tcPr>
          <w:p w14:paraId="38226F01"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Operativne snage izvan područja Grada Karlovca koje djeluju kao ispomoć, prihvaćaju se na lokacijama vatrogasnih domova ugroženog područja, a za prihvat je zadužen član Stožera za protupožarnu zaštitu.</w:t>
            </w:r>
          </w:p>
        </w:tc>
        <w:tc>
          <w:tcPr>
            <w:tcW w:w="2977" w:type="dxa"/>
            <w:shd w:val="clear" w:color="auto" w:fill="auto"/>
            <w:vAlign w:val="center"/>
          </w:tcPr>
          <w:p w14:paraId="1C0943EB" w14:textId="77777777" w:rsidR="00C0670C" w:rsidRPr="00C0670C" w:rsidRDefault="00C0670C" w:rsidP="00C0670C">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0670C">
              <w:rPr>
                <w:rFonts w:ascii="Arial" w:hAnsi="Arial" w:cs="Arial"/>
                <w:bCs/>
                <w:sz w:val="18"/>
                <w:szCs w:val="18"/>
              </w:rPr>
              <w:t xml:space="preserve"> Stožer civilne zaštite</w:t>
            </w:r>
          </w:p>
          <w:p w14:paraId="2A7F5DF2" w14:textId="77777777" w:rsidR="00C0670C" w:rsidRPr="00C0670C" w:rsidRDefault="00C0670C" w:rsidP="002A00B4">
            <w:pPr>
              <w:widowControl w:val="0"/>
              <w:autoSpaceDE w:val="0"/>
              <w:adjustRightInd w:val="0"/>
              <w:spacing w:after="0"/>
              <w:contextualSpacing/>
              <w:rPr>
                <w:rFonts w:ascii="Arial" w:hAnsi="Arial" w:cs="Arial"/>
                <w:bCs/>
                <w:sz w:val="18"/>
                <w:szCs w:val="18"/>
              </w:rPr>
            </w:pPr>
            <w:r w:rsidRPr="00C0670C">
              <w:rPr>
                <w:rFonts w:ascii="Arial" w:eastAsia="Calibri" w:hAnsi="Arial" w:cs="Arial"/>
                <w:sz w:val="18"/>
                <w:szCs w:val="18"/>
              </w:rPr>
              <w:t>- Vatrogasna služba</w:t>
            </w:r>
          </w:p>
        </w:tc>
      </w:tr>
      <w:tr w:rsidR="00C0670C" w:rsidRPr="00C0670C" w14:paraId="3D28D95F" w14:textId="77777777" w:rsidTr="002A00B4">
        <w:trPr>
          <w:trHeight w:val="1057"/>
          <w:jc w:val="center"/>
        </w:trPr>
        <w:tc>
          <w:tcPr>
            <w:tcW w:w="747" w:type="dxa"/>
            <w:vMerge/>
            <w:shd w:val="clear" w:color="auto" w:fill="auto"/>
            <w:vAlign w:val="center"/>
          </w:tcPr>
          <w:p w14:paraId="0E689241" w14:textId="77777777" w:rsidR="00C0670C" w:rsidRPr="00C0670C" w:rsidRDefault="00C0670C" w:rsidP="002A00B4">
            <w:pPr>
              <w:widowControl w:val="0"/>
              <w:autoSpaceDE w:val="0"/>
              <w:adjustRightInd w:val="0"/>
              <w:spacing w:after="0"/>
              <w:ind w:right="34"/>
              <w:jc w:val="center"/>
              <w:rPr>
                <w:rFonts w:ascii="Arial" w:hAnsi="Arial" w:cs="Arial"/>
                <w:bCs/>
                <w:sz w:val="18"/>
                <w:szCs w:val="18"/>
              </w:rPr>
            </w:pPr>
          </w:p>
        </w:tc>
        <w:tc>
          <w:tcPr>
            <w:tcW w:w="1800" w:type="dxa"/>
            <w:vMerge/>
            <w:shd w:val="clear" w:color="auto" w:fill="auto"/>
            <w:vAlign w:val="center"/>
          </w:tcPr>
          <w:p w14:paraId="5CBF88E0" w14:textId="77777777" w:rsidR="00C0670C" w:rsidRPr="00C0670C" w:rsidRDefault="00C0670C" w:rsidP="002A00B4">
            <w:pPr>
              <w:widowControl w:val="0"/>
              <w:autoSpaceDE w:val="0"/>
              <w:adjustRightInd w:val="0"/>
              <w:spacing w:after="0"/>
              <w:jc w:val="center"/>
              <w:rPr>
                <w:rFonts w:ascii="Arial" w:hAnsi="Arial" w:cs="Arial"/>
                <w:bCs/>
                <w:sz w:val="18"/>
                <w:szCs w:val="18"/>
              </w:rPr>
            </w:pPr>
          </w:p>
        </w:tc>
        <w:tc>
          <w:tcPr>
            <w:tcW w:w="1417" w:type="dxa"/>
            <w:vMerge/>
            <w:shd w:val="clear" w:color="auto" w:fill="auto"/>
            <w:vAlign w:val="center"/>
          </w:tcPr>
          <w:p w14:paraId="3AF2DB3B" w14:textId="77777777" w:rsidR="00C0670C" w:rsidRPr="00C0670C" w:rsidRDefault="00C0670C" w:rsidP="002A00B4">
            <w:pPr>
              <w:widowControl w:val="0"/>
              <w:autoSpaceDE w:val="0"/>
              <w:adjustRightInd w:val="0"/>
              <w:spacing w:after="0"/>
              <w:rPr>
                <w:rFonts w:ascii="Arial" w:hAnsi="Arial" w:cs="Arial"/>
                <w:bCs/>
                <w:sz w:val="18"/>
                <w:szCs w:val="18"/>
              </w:rPr>
            </w:pPr>
          </w:p>
        </w:tc>
        <w:tc>
          <w:tcPr>
            <w:tcW w:w="8364" w:type="dxa"/>
            <w:shd w:val="clear" w:color="auto" w:fill="auto"/>
            <w:vAlign w:val="center"/>
          </w:tcPr>
          <w:p w14:paraId="11D148D1"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 xml:space="preserve">Osigurati smještanje, hranu i piće te higijenske potrebe za snage sustava civilne zaštite koji sudjeluju u djelovanju civilne zaštite. </w:t>
            </w:r>
          </w:p>
        </w:tc>
        <w:tc>
          <w:tcPr>
            <w:tcW w:w="2977" w:type="dxa"/>
            <w:shd w:val="clear" w:color="auto" w:fill="auto"/>
            <w:vAlign w:val="center"/>
          </w:tcPr>
          <w:p w14:paraId="24E3405C" w14:textId="77777777" w:rsidR="00C0670C" w:rsidRPr="00C0670C" w:rsidRDefault="00C0670C" w:rsidP="002A00B4">
            <w:pPr>
              <w:widowControl w:val="0"/>
              <w:autoSpaceDE w:val="0"/>
              <w:adjustRightInd w:val="0"/>
              <w:spacing w:after="0"/>
              <w:contextualSpacing/>
              <w:rPr>
                <w:rFonts w:ascii="Arial" w:hAnsi="Arial" w:cs="Arial"/>
                <w:bCs/>
                <w:sz w:val="18"/>
                <w:szCs w:val="18"/>
              </w:rPr>
            </w:pPr>
            <w:r w:rsidRPr="00C0670C">
              <w:rPr>
                <w:rFonts w:ascii="Arial" w:hAnsi="Arial" w:cs="Arial"/>
                <w:bCs/>
                <w:sz w:val="18"/>
                <w:szCs w:val="18"/>
              </w:rPr>
              <w:t>- Stožer civilne zaštite</w:t>
            </w:r>
          </w:p>
        </w:tc>
      </w:tr>
      <w:tr w:rsidR="00C0670C" w:rsidRPr="00C0670C" w14:paraId="5C939566" w14:textId="77777777" w:rsidTr="002A00B4">
        <w:trPr>
          <w:trHeight w:val="1057"/>
          <w:jc w:val="center"/>
        </w:trPr>
        <w:tc>
          <w:tcPr>
            <w:tcW w:w="747" w:type="dxa"/>
            <w:shd w:val="clear" w:color="auto" w:fill="auto"/>
            <w:vAlign w:val="center"/>
          </w:tcPr>
          <w:p w14:paraId="6327E415" w14:textId="77777777" w:rsidR="00C0670C" w:rsidRPr="00C0670C" w:rsidRDefault="00C0670C" w:rsidP="002A00B4">
            <w:pPr>
              <w:widowControl w:val="0"/>
              <w:autoSpaceDE w:val="0"/>
              <w:adjustRightInd w:val="0"/>
              <w:spacing w:after="0"/>
              <w:ind w:right="34"/>
              <w:jc w:val="center"/>
              <w:rPr>
                <w:rFonts w:ascii="Arial" w:hAnsi="Arial" w:cs="Arial"/>
                <w:b/>
                <w:bCs/>
                <w:sz w:val="18"/>
                <w:szCs w:val="18"/>
              </w:rPr>
            </w:pPr>
            <w:r w:rsidRPr="00C0670C">
              <w:rPr>
                <w:rFonts w:ascii="Arial" w:hAnsi="Arial" w:cs="Arial"/>
                <w:b/>
                <w:bCs/>
                <w:sz w:val="18"/>
                <w:szCs w:val="18"/>
              </w:rPr>
              <w:t>12.</w:t>
            </w:r>
          </w:p>
        </w:tc>
        <w:tc>
          <w:tcPr>
            <w:tcW w:w="1800" w:type="dxa"/>
            <w:shd w:val="clear" w:color="auto" w:fill="auto"/>
            <w:vAlign w:val="center"/>
          </w:tcPr>
          <w:p w14:paraId="0C65D9EA" w14:textId="77777777" w:rsidR="00C0670C" w:rsidRPr="00C0670C" w:rsidRDefault="00C0670C" w:rsidP="002A00B4">
            <w:pPr>
              <w:widowControl w:val="0"/>
              <w:autoSpaceDE w:val="0"/>
              <w:adjustRightInd w:val="0"/>
              <w:spacing w:after="0"/>
              <w:jc w:val="center"/>
              <w:rPr>
                <w:rFonts w:ascii="Arial" w:hAnsi="Arial" w:cs="Arial"/>
                <w:b/>
                <w:bCs/>
                <w:sz w:val="18"/>
                <w:szCs w:val="18"/>
              </w:rPr>
            </w:pPr>
            <w:r w:rsidRPr="00C0670C">
              <w:rPr>
                <w:rFonts w:ascii="Arial" w:hAnsi="Arial" w:cs="Arial"/>
                <w:b/>
                <w:bCs/>
                <w:sz w:val="18"/>
                <w:szCs w:val="18"/>
              </w:rPr>
              <w:t>Troškovi angažiranih pravnih osoba i redovnih službi</w:t>
            </w:r>
          </w:p>
        </w:tc>
        <w:tc>
          <w:tcPr>
            <w:tcW w:w="1417" w:type="dxa"/>
            <w:shd w:val="clear" w:color="auto" w:fill="auto"/>
            <w:vAlign w:val="center"/>
          </w:tcPr>
          <w:p w14:paraId="3A65A925" w14:textId="77777777" w:rsidR="00C0670C" w:rsidRPr="00C0670C" w:rsidRDefault="00C0670C" w:rsidP="002A00B4">
            <w:pPr>
              <w:widowControl w:val="0"/>
              <w:autoSpaceDE w:val="0"/>
              <w:adjustRightInd w:val="0"/>
              <w:spacing w:after="0"/>
              <w:rPr>
                <w:rFonts w:ascii="Arial" w:hAnsi="Arial" w:cs="Arial"/>
                <w:b/>
                <w:bCs/>
                <w:sz w:val="18"/>
                <w:szCs w:val="18"/>
              </w:rPr>
            </w:pPr>
            <w:r w:rsidRPr="00C0670C">
              <w:rPr>
                <w:rFonts w:ascii="Arial" w:hAnsi="Arial" w:cs="Arial"/>
                <w:bCs/>
                <w:sz w:val="18"/>
                <w:szCs w:val="18"/>
              </w:rPr>
              <w:t>Grad Karlovac</w:t>
            </w:r>
          </w:p>
        </w:tc>
        <w:tc>
          <w:tcPr>
            <w:tcW w:w="8364" w:type="dxa"/>
            <w:shd w:val="clear" w:color="auto" w:fill="auto"/>
            <w:vAlign w:val="center"/>
          </w:tcPr>
          <w:p w14:paraId="6916C0B0" w14:textId="77777777" w:rsidR="00C0670C" w:rsidRPr="00C0670C" w:rsidRDefault="00C0670C" w:rsidP="002A00B4">
            <w:pPr>
              <w:widowControl w:val="0"/>
              <w:autoSpaceDE w:val="0"/>
              <w:adjustRightInd w:val="0"/>
              <w:spacing w:after="0"/>
              <w:rPr>
                <w:rFonts w:ascii="Arial" w:hAnsi="Arial" w:cs="Arial"/>
                <w:bCs/>
                <w:sz w:val="18"/>
                <w:szCs w:val="18"/>
              </w:rPr>
            </w:pPr>
            <w:r w:rsidRPr="00C0670C">
              <w:rPr>
                <w:rFonts w:ascii="Arial" w:hAnsi="Arial" w:cs="Arial"/>
                <w:bCs/>
                <w:sz w:val="18"/>
                <w:szCs w:val="18"/>
              </w:rPr>
              <w:t>Troškove angažiranih pravnih osoba i redovnih službi vršit će se prema stvarno izvršenim poslovima i po važećim cijenama u trenutku izvršenja zadataka.</w:t>
            </w:r>
          </w:p>
        </w:tc>
        <w:tc>
          <w:tcPr>
            <w:tcW w:w="2977" w:type="dxa"/>
            <w:shd w:val="clear" w:color="auto" w:fill="auto"/>
            <w:vAlign w:val="center"/>
          </w:tcPr>
          <w:p w14:paraId="28EB0E62" w14:textId="77777777" w:rsidR="00C0670C" w:rsidRPr="00C0670C" w:rsidRDefault="00C0670C" w:rsidP="002A00B4">
            <w:pPr>
              <w:widowControl w:val="0"/>
              <w:autoSpaceDE w:val="0"/>
              <w:adjustRightInd w:val="0"/>
              <w:spacing w:after="0"/>
              <w:contextualSpacing/>
              <w:rPr>
                <w:rFonts w:ascii="Arial" w:hAnsi="Arial" w:cs="Arial"/>
                <w:bCs/>
                <w:sz w:val="18"/>
                <w:szCs w:val="18"/>
              </w:rPr>
            </w:pPr>
            <w:r w:rsidRPr="00C0670C">
              <w:rPr>
                <w:rFonts w:ascii="Arial" w:hAnsi="Arial" w:cs="Arial"/>
                <w:bCs/>
                <w:sz w:val="18"/>
                <w:szCs w:val="18"/>
              </w:rPr>
              <w:t>- Gradonačelnik</w:t>
            </w:r>
          </w:p>
        </w:tc>
      </w:tr>
    </w:tbl>
    <w:p w14:paraId="73E6BC3F" w14:textId="77777777" w:rsidR="00C0670C" w:rsidRPr="00C0670C" w:rsidRDefault="00C0670C" w:rsidP="00C0670C">
      <w:pPr>
        <w:rPr>
          <w:rFonts w:ascii="Arial" w:hAnsi="Arial" w:cs="Arial"/>
          <w:sz w:val="18"/>
          <w:szCs w:val="18"/>
          <w:lang w:bidi="en-US"/>
        </w:rPr>
      </w:pPr>
    </w:p>
    <w:p w14:paraId="75D0A5A2" w14:textId="77777777" w:rsidR="00C0670C" w:rsidRPr="00C0670C" w:rsidRDefault="00C0670C" w:rsidP="00C0670C">
      <w:pPr>
        <w:keepNext/>
        <w:keepLines/>
        <w:spacing w:before="40"/>
        <w:ind w:right="-142"/>
        <w:outlineLvl w:val="2"/>
        <w:rPr>
          <w:rFonts w:ascii="Arial" w:eastAsiaTheme="majorEastAsia" w:hAnsi="Arial" w:cs="Arial"/>
          <w:color w:val="54883D"/>
          <w:sz w:val="18"/>
          <w:szCs w:val="18"/>
          <w:lang w:bidi="en-US"/>
        </w:rPr>
      </w:pPr>
      <w:bookmarkStart w:id="54" w:name="_Toc2168368"/>
      <w:bookmarkStart w:id="55" w:name="_Toc156300225"/>
      <w:r w:rsidRPr="00C0670C">
        <w:rPr>
          <w:rFonts w:ascii="Arial" w:eastAsiaTheme="majorEastAsia" w:hAnsi="Arial" w:cs="Arial"/>
          <w:color w:val="54883D"/>
          <w:sz w:val="18"/>
          <w:szCs w:val="18"/>
          <w:lang w:bidi="en-US"/>
        </w:rPr>
        <w:t>6.2.2 Kart</w:t>
      </w:r>
      <w:bookmarkEnd w:id="54"/>
      <w:r w:rsidRPr="00C0670C">
        <w:rPr>
          <w:rFonts w:ascii="Arial" w:eastAsiaTheme="majorEastAsia" w:hAnsi="Arial" w:cs="Arial"/>
          <w:color w:val="54883D"/>
          <w:sz w:val="18"/>
          <w:szCs w:val="18"/>
          <w:lang w:bidi="en-US"/>
        </w:rPr>
        <w:t>e prijetnji od požara</w:t>
      </w:r>
      <w:bookmarkEnd w:id="55"/>
    </w:p>
    <w:p w14:paraId="7905FEAA" w14:textId="77777777" w:rsidR="00C0670C" w:rsidRDefault="00C0670C" w:rsidP="00C0670C">
      <w:pPr>
        <w:rPr>
          <w:rFonts w:ascii="Arial" w:hAnsi="Arial" w:cs="Arial"/>
          <w:i/>
          <w:sz w:val="18"/>
          <w:szCs w:val="18"/>
        </w:rPr>
      </w:pPr>
      <w:r w:rsidRPr="00C0670C">
        <w:rPr>
          <w:rFonts w:ascii="Arial" w:hAnsi="Arial" w:cs="Arial"/>
          <w:sz w:val="18"/>
          <w:szCs w:val="18"/>
        </w:rPr>
        <w:t xml:space="preserve">Karte ugroženosti šuma od požara 1. - 4. (Izvor: Procjena ugroženosti od požara i tehnoloških eksplozija Grada Karlovca (veljača, 2024.), nalazi se u Poglavlju 8. Kartografski prikazi – </w:t>
      </w:r>
      <w:r w:rsidRPr="00C0670C">
        <w:rPr>
          <w:rFonts w:ascii="Arial" w:hAnsi="Arial" w:cs="Arial"/>
          <w:i/>
          <w:sz w:val="18"/>
          <w:szCs w:val="18"/>
        </w:rPr>
        <w:t>Kartografski prikazi – 8.1</w:t>
      </w:r>
    </w:p>
    <w:p w14:paraId="22DA8C6D" w14:textId="77777777" w:rsidR="000B0846" w:rsidRDefault="000B0846" w:rsidP="00C0670C">
      <w:pPr>
        <w:rPr>
          <w:rFonts w:ascii="Arial" w:hAnsi="Arial" w:cs="Arial"/>
          <w:i/>
          <w:sz w:val="18"/>
          <w:szCs w:val="18"/>
        </w:rPr>
      </w:pPr>
    </w:p>
    <w:p w14:paraId="71753E16" w14:textId="77777777" w:rsidR="000B0846" w:rsidRDefault="000B0846" w:rsidP="00C0670C">
      <w:pPr>
        <w:rPr>
          <w:rFonts w:ascii="Arial" w:hAnsi="Arial" w:cs="Arial"/>
          <w:i/>
          <w:sz w:val="18"/>
          <w:szCs w:val="18"/>
        </w:rPr>
      </w:pPr>
    </w:p>
    <w:p w14:paraId="37F5A836" w14:textId="77777777" w:rsidR="000B0846" w:rsidRPr="0099624F" w:rsidRDefault="000B0846" w:rsidP="000B0846">
      <w:pPr>
        <w:pStyle w:val="Heading2"/>
        <w:rPr>
          <w:rFonts w:ascii="Arial" w:hAnsi="Arial" w:cs="Arial"/>
          <w:sz w:val="22"/>
          <w:szCs w:val="22"/>
        </w:rPr>
      </w:pPr>
      <w:bookmarkStart w:id="56" w:name="_Toc516648323"/>
      <w:bookmarkStart w:id="57" w:name="_Toc521327820"/>
      <w:bookmarkStart w:id="58" w:name="_Toc156300226"/>
      <w:r w:rsidRPr="0099624F">
        <w:rPr>
          <w:rFonts w:ascii="Arial" w:hAnsi="Arial" w:cs="Arial"/>
          <w:sz w:val="22"/>
          <w:szCs w:val="22"/>
        </w:rPr>
        <w:lastRenderedPageBreak/>
        <w:t xml:space="preserve">6.3 </w:t>
      </w:r>
      <w:bookmarkEnd w:id="56"/>
      <w:bookmarkEnd w:id="57"/>
      <w:r w:rsidRPr="0099624F">
        <w:rPr>
          <w:rFonts w:ascii="Arial" w:hAnsi="Arial" w:cs="Arial"/>
          <w:sz w:val="22"/>
          <w:szCs w:val="22"/>
        </w:rPr>
        <w:t>Tehničko-tehnološke nesreće s opasnim tvarima</w:t>
      </w:r>
      <w:bookmarkEnd w:id="58"/>
    </w:p>
    <w:p w14:paraId="26214B0E" w14:textId="77777777" w:rsidR="00C6688A" w:rsidRPr="0099624F" w:rsidRDefault="00C6688A" w:rsidP="00C6688A">
      <w:pPr>
        <w:rPr>
          <w:rFonts w:ascii="Arial" w:hAnsi="Arial" w:cs="Arial"/>
          <w:sz w:val="18"/>
          <w:szCs w:val="18"/>
        </w:rPr>
      </w:pPr>
      <w:bookmarkStart w:id="59" w:name="_Toc516648324"/>
      <w:bookmarkStart w:id="60" w:name="_Toc521327821"/>
      <w:r w:rsidRPr="0099624F">
        <w:rPr>
          <w:rFonts w:ascii="Arial" w:hAnsi="Arial" w:cs="Arial"/>
          <w:noProof/>
          <w:sz w:val="18"/>
          <w:szCs w:val="18"/>
          <w:lang w:eastAsia="hr-HR"/>
        </w:rPr>
        <mc:AlternateContent>
          <mc:Choice Requires="wps">
            <w:drawing>
              <wp:anchor distT="0" distB="0" distL="114300" distR="114300" simplePos="0" relativeHeight="251716608" behindDoc="0" locked="0" layoutInCell="1" allowOverlap="1" wp14:anchorId="526F15B0" wp14:editId="0A9FE831">
                <wp:simplePos x="0" y="0"/>
                <wp:positionH relativeFrom="column">
                  <wp:posOffset>1237425</wp:posOffset>
                </wp:positionH>
                <wp:positionV relativeFrom="paragraph">
                  <wp:posOffset>369001</wp:posOffset>
                </wp:positionV>
                <wp:extent cx="2817628" cy="882503"/>
                <wp:effectExtent l="0" t="0" r="20955" b="13335"/>
                <wp:wrapNone/>
                <wp:docPr id="301" name="Rounded Rectangle 301"/>
                <wp:cNvGraphicFramePr/>
                <a:graphic xmlns:a="http://schemas.openxmlformats.org/drawingml/2006/main">
                  <a:graphicData uri="http://schemas.microsoft.com/office/word/2010/wordprocessingShape">
                    <wps:wsp>
                      <wps:cNvSpPr/>
                      <wps:spPr>
                        <a:xfrm>
                          <a:off x="0" y="0"/>
                          <a:ext cx="2817628" cy="882503"/>
                        </a:xfrm>
                        <a:prstGeom prst="roundRect">
                          <a:avLst/>
                        </a:prstGeom>
                        <a:noFill/>
                        <a:ln w="25400" cap="flat" cmpd="sng" algn="ctr">
                          <a:solidFill>
                            <a:srgbClr val="92D050"/>
                          </a:solidFill>
                          <a:prstDash val="solid"/>
                        </a:ln>
                        <a:effectLst/>
                      </wps:spPr>
                      <wps:txbx>
                        <w:txbxContent>
                          <w:p w14:paraId="5E5B619B" w14:textId="77777777" w:rsidR="00C6688A" w:rsidRDefault="00C6688A" w:rsidP="00C6688A">
                            <w:pPr>
                              <w:spacing w:after="0"/>
                              <w:jc w:val="center"/>
                              <w:rPr>
                                <w:b/>
                              </w:rPr>
                            </w:pPr>
                            <w:r>
                              <w:rPr>
                                <w:b/>
                              </w:rPr>
                              <w:t>Vatrogasna služba</w:t>
                            </w:r>
                          </w:p>
                          <w:p w14:paraId="72BC5EB5" w14:textId="77777777" w:rsidR="00C6688A" w:rsidRPr="00244298" w:rsidRDefault="00C6688A" w:rsidP="00C6688A">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3F8A3912" w14:textId="77777777" w:rsidR="00C6688A" w:rsidRPr="00244298" w:rsidRDefault="00C6688A" w:rsidP="00C6688A">
                            <w:pPr>
                              <w:spacing w:after="0"/>
                              <w:rPr>
                                <w:rFonts w:eastAsia="Calibri"/>
                                <w:sz w:val="20"/>
                              </w:rPr>
                            </w:pPr>
                            <w:r>
                              <w:rPr>
                                <w:rFonts w:eastAsia="Calibri"/>
                                <w:sz w:val="20"/>
                              </w:rPr>
                              <w:t>- JVP Karlovac</w:t>
                            </w:r>
                          </w:p>
                          <w:p w14:paraId="34BC2FFF" w14:textId="77777777" w:rsidR="00C6688A" w:rsidRPr="00AE0147" w:rsidRDefault="00C6688A" w:rsidP="00C6688A">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F15B0" id="Rounded Rectangle 301" o:spid="_x0000_s1067" style="position:absolute;margin-left:97.45pt;margin-top:29.05pt;width:221.85pt;height:6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LKNVgIAAKMEAAAOAAAAZHJzL2Uyb0RvYy54bWysVMFu2zAMvQ/YPwi6r3bcpE2DOkXQoMOA&#10;og3aDj0rshQbkEWNUmJ3Xz9Kdpuu22nYRaFE+pF8fMzlVd8adlDoG7Aln5zknCkroWrsruTfn26+&#10;zDnzQdhKGLCq5C/K86vl50+XnVuoAmowlUJGINYvOlfyOgS3yDIva9UKfwJOWXJqwFYEuuIuq1B0&#10;hN6arMjzs6wDrByCVN7T63pw8mXC11rJcK+1V4GZklNtIZ2Yzm08s+WlWOxQuLqRYxniH6poRWMp&#10;6RvUWgTB9tj8AdU2EsGDDicS2gy0bqRKPVA3k/xDN4+1cCr1QuR490aT/3+w8u7w6DZINHTOLzyZ&#10;sYteYxt/qT7WJ7Je3shSfWCSHov55PysoPFK8s3nxSw/jWxmx68d+vBVQcuiUXKEva0eaCKJKHG4&#10;9WGIf42LGS3cNMakqRjLOkozm+Y0OClIHNqIQGbrqpJ7u+NMmB2pTgZMkB5MU8XPI5DH3fbaIDsI&#10;mvxFsc5nadhU3m9hMfda+HqIS66xC2MjjEoaGks9UhSt0G971lAppwk5Pm2hetkgQxh05p28aSjB&#10;rfBhI5CERZ3QsoR7OrQBag9Gi7Ma8Off3mM8zZu8nHUkVGr9x16g4sx8s6SEi8l0GpWdLtPZeUEX&#10;fO/ZvvfYfXsNxMiE1tLJZMb4YF5NjdA+006tYlZyCSsp90DyeLkOwwLRVkq1WqUwUrMT4dY+OhnB&#10;I3WR2qf+WaAbBRBIOnfwKmqx+CCBIXYQwWofQDdJH0deSVzxQpuQZDZubVy19/cUdfxvWf4CAAD/&#10;/wMAUEsDBBQABgAIAAAAIQCRIZcl3gAAAAoBAAAPAAAAZHJzL2Rvd25yZXYueG1sTI9NT4NAEIbv&#10;Jv6HzZh4swt+ICBLo40c6s1qe96yIxDZWcpuKf57pyc9vnmfvPNMsZxtLyYcfedIQbyIQCDVznTU&#10;KPj8qG5SED5oMrp3hAp+0MOyvLwodG7cid5x2oRG8Aj5XCtoQxhyKX3dotV+4QYk7r7caHXgODbS&#10;jPrE47aXt1GUSKs74gutHnDVYv29OVoFrl9Nh+1hbZNqXqdvGUbV7uVVqeur+fkJRMA5/MFw1md1&#10;KNlp745kvOg5Z/cZowoe0hgEA8ldmoDYn5vHGGRZyP8vlL8AAAD//wMAUEsBAi0AFAAGAAgAAAAh&#10;ALaDOJL+AAAA4QEAABMAAAAAAAAAAAAAAAAAAAAAAFtDb250ZW50X1R5cGVzXS54bWxQSwECLQAU&#10;AAYACAAAACEAOP0h/9YAAACUAQAACwAAAAAAAAAAAAAAAAAvAQAAX3JlbHMvLnJlbHNQSwECLQAU&#10;AAYACAAAACEAnLCyjVYCAACjBAAADgAAAAAAAAAAAAAAAAAuAgAAZHJzL2Uyb0RvYy54bWxQSwEC&#10;LQAUAAYACAAAACEAkSGXJd4AAAAKAQAADwAAAAAAAAAAAAAAAACwBAAAZHJzL2Rvd25yZXYueG1s&#10;UEsFBgAAAAAEAAQA8wAAALsFAAAAAA==&#10;" filled="f" strokecolor="#92d050" strokeweight="2pt">
                <v:textbox>
                  <w:txbxContent>
                    <w:p w14:paraId="5E5B619B" w14:textId="77777777" w:rsidR="00C6688A" w:rsidRDefault="00C6688A" w:rsidP="00C6688A">
                      <w:pPr>
                        <w:spacing w:after="0"/>
                        <w:jc w:val="center"/>
                        <w:rPr>
                          <w:b/>
                        </w:rPr>
                      </w:pPr>
                      <w:r>
                        <w:rPr>
                          <w:b/>
                        </w:rPr>
                        <w:t>Vatrogasna služba</w:t>
                      </w:r>
                    </w:p>
                    <w:p w14:paraId="72BC5EB5" w14:textId="77777777" w:rsidR="00C6688A" w:rsidRPr="00244298" w:rsidRDefault="00C6688A" w:rsidP="00C6688A">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3F8A3912" w14:textId="77777777" w:rsidR="00C6688A" w:rsidRPr="00244298" w:rsidRDefault="00C6688A" w:rsidP="00C6688A">
                      <w:pPr>
                        <w:spacing w:after="0"/>
                        <w:rPr>
                          <w:rFonts w:eastAsia="Calibri"/>
                          <w:sz w:val="20"/>
                        </w:rPr>
                      </w:pPr>
                      <w:r>
                        <w:rPr>
                          <w:rFonts w:eastAsia="Calibri"/>
                          <w:sz w:val="20"/>
                        </w:rPr>
                        <w:t>- JVP Karlovac</w:t>
                      </w:r>
                    </w:p>
                    <w:p w14:paraId="34BC2FFF" w14:textId="77777777" w:rsidR="00C6688A" w:rsidRPr="00AE0147" w:rsidRDefault="00C6688A" w:rsidP="00C6688A">
                      <w:pPr>
                        <w:jc w:val="center"/>
                        <w:rPr>
                          <w:sz w:val="20"/>
                        </w:rPr>
                      </w:pPr>
                    </w:p>
                  </w:txbxContent>
                </v:textbox>
              </v:roundrect>
            </w:pict>
          </mc:Fallback>
        </mc:AlternateContent>
      </w:r>
      <w:r w:rsidRPr="0099624F">
        <w:rPr>
          <w:rFonts w:ascii="Arial" w:hAnsi="Arial" w:cs="Arial"/>
          <w:sz w:val="18"/>
          <w:szCs w:val="18"/>
        </w:rPr>
        <w:t xml:space="preserve">Plan djelovanja sustava civilne zaštite u slučaju tehničko-tehnološke nesreće s opasnim tvarima pokreće </w:t>
      </w:r>
      <w:r w:rsidRPr="0099624F">
        <w:rPr>
          <w:rFonts w:ascii="Arial" w:hAnsi="Arial" w:cs="Arial"/>
          <w:b/>
          <w:sz w:val="18"/>
          <w:szCs w:val="18"/>
        </w:rPr>
        <w:t>gradonačelnik Grada Karlovca</w:t>
      </w:r>
      <w:r w:rsidRPr="0099624F">
        <w:rPr>
          <w:rFonts w:ascii="Arial" w:hAnsi="Arial" w:cs="Arial"/>
          <w:sz w:val="18"/>
          <w:szCs w:val="18"/>
        </w:rPr>
        <w:t xml:space="preserve">. Shema aktiviranja nalazi se u nastavku. </w:t>
      </w:r>
    </w:p>
    <w:p w14:paraId="66491B98"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28896" behindDoc="0" locked="0" layoutInCell="1" allowOverlap="1" wp14:anchorId="339B5ED1" wp14:editId="6A91488C">
                <wp:simplePos x="0" y="0"/>
                <wp:positionH relativeFrom="margin">
                  <wp:posOffset>7032303</wp:posOffset>
                </wp:positionH>
                <wp:positionV relativeFrom="paragraph">
                  <wp:posOffset>43427</wp:posOffset>
                </wp:positionV>
                <wp:extent cx="1488559" cy="584791"/>
                <wp:effectExtent l="0" t="0" r="16510" b="25400"/>
                <wp:wrapNone/>
                <wp:docPr id="51" name="Rounded Rectangle 301"/>
                <wp:cNvGraphicFramePr/>
                <a:graphic xmlns:a="http://schemas.openxmlformats.org/drawingml/2006/main">
                  <a:graphicData uri="http://schemas.microsoft.com/office/word/2010/wordprocessingShape">
                    <wps:wsp>
                      <wps:cNvSpPr/>
                      <wps:spPr>
                        <a:xfrm>
                          <a:off x="0" y="0"/>
                          <a:ext cx="1488559" cy="584791"/>
                        </a:xfrm>
                        <a:prstGeom prst="roundRect">
                          <a:avLst/>
                        </a:prstGeom>
                        <a:noFill/>
                        <a:ln w="25400" cap="flat" cmpd="sng" algn="ctr">
                          <a:solidFill>
                            <a:srgbClr val="92D050"/>
                          </a:solidFill>
                          <a:prstDash val="solid"/>
                        </a:ln>
                        <a:effectLst/>
                      </wps:spPr>
                      <wps:txbx>
                        <w:txbxContent>
                          <w:p w14:paraId="76778866" w14:textId="77777777" w:rsidR="00C6688A" w:rsidRDefault="00C6688A" w:rsidP="00C6688A">
                            <w:pPr>
                              <w:spacing w:after="0"/>
                              <w:jc w:val="center"/>
                              <w:rPr>
                                <w:b/>
                              </w:rPr>
                            </w:pPr>
                            <w:r>
                              <w:rPr>
                                <w:b/>
                              </w:rPr>
                              <w:t>Operativne snage</w:t>
                            </w:r>
                          </w:p>
                          <w:p w14:paraId="62B89B73" w14:textId="77777777" w:rsidR="00C6688A" w:rsidRPr="00244298" w:rsidRDefault="00C6688A" w:rsidP="00C6688A">
                            <w:pPr>
                              <w:spacing w:after="0"/>
                            </w:pPr>
                            <w:r>
                              <w:rPr>
                                <w:rFonts w:eastAsia="Calibri"/>
                                <w:sz w:val="20"/>
                              </w:rPr>
                              <w:t>- GDCK Karlovac</w:t>
                            </w:r>
                          </w:p>
                          <w:p w14:paraId="5F308848" w14:textId="77777777" w:rsidR="00C6688A" w:rsidRPr="00244298" w:rsidRDefault="00C6688A" w:rsidP="00C6688A">
                            <w:pPr>
                              <w:spacing w:after="0"/>
                              <w:rPr>
                                <w:rFonts w:eastAsia="Calibri"/>
                                <w:sz w:val="20"/>
                              </w:rPr>
                            </w:pPr>
                          </w:p>
                          <w:p w14:paraId="63E91582" w14:textId="77777777" w:rsidR="00C6688A" w:rsidRPr="00AE0147" w:rsidRDefault="00C6688A" w:rsidP="00C6688A">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B5ED1" id="_x0000_s1068" style="position:absolute;margin-left:553.7pt;margin-top:3.4pt;width:117.2pt;height:46.0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5SVwIAAKMEAAAOAAAAZHJzL2Uyb0RvYy54bWysVN9v2jAQfp+0/8Hy+xpgsAJqqFBRp0mo&#10;RW2nPhvHJpEcn3c2JOyv39kJ0HV7mvbi3PnO9+O773Jz29aGHRT6CmzOh1cDzpSVUFR2l/PvL/ef&#10;ppz5IGwhDFiV86Py/Hbx8cNN4+ZqBCWYQiGjINbPG5fzMgQ3zzIvS1ULfwVOWTJqwFoEUnGXFSga&#10;il6bbDQYfMkawMIhSOU93a46I1+k+ForGR619iowk3OqLaQT07mNZ7a4EfMdCldWsi9D/EMVtags&#10;JT2HWokg2B6rP0LVlUTwoMOVhDoDrSupUg/UzXDwrpvnUjiVeiFwvDvD5P9fWPlweHYbJBga5+ee&#10;xNhFq7GOX6qPtQms4xks1QYm6XI4nk4nkxlnkmyT6fh6NoxoZpfXDn34qqBmUcg5wt4WTzSRBJQ4&#10;rH3o/E9+MaOF+8qYNBVjWZPz0WQ8oMFJQeTQRgQSa1fk3NsdZ8LsiHUyYArpwVRFfB4Dedxt7wyy&#10;g6DJz0arwSQNm8r7zS3mXglfdn7J1HdhbAyjEof6Ui8QRSm025ZVVMrn1Hi82kJx3CBD6Hjmnbyv&#10;KMFa+LARSMSiTmhZwiMd2gC1B73EWQn482/30Z/mTVbOGiIqtf5jL1BxZr5ZYsJsOB5HZidlPLke&#10;kYJvLdu3Fruv74AQGdJaOpnE6B/MSdQI9Svt1DJmJZOwknJ3IPfKXegWiLZSquUyuRGbnQhr++xk&#10;DB6hi9C+tK8CXU+AQNR5gBOpxfwdBTrfjgTLfQBdJX5ccCVyRYU2IdGs39q4am/15HX5tyx+AQAA&#10;//8DAFBLAwQUAAYACAAAACEABf2pZt0AAAAKAQAADwAAAGRycy9kb3ducmV2LnhtbEyPy07DMBBF&#10;90j8gzVI7KgdqEIS4lRQkUXZUVrWbjwkEX6ksZuGv2e6gt1czdF9lKvZGjbhGHrvJCQLAQxd43Xv&#10;Wgm7j/ouAxaicloZ71DCDwZYVddXpSq0P7t3nLaxZWTiQqEkdDEOBeeh6dCqsPADOvp9+dGqSHJs&#10;uR7Vmcyt4fdCpNyq3lFCpwZcd9h8b09Wgjfr6bg/bmxaz5vsLUdRf768Snl7Mz8/AYs4xz8YLvWp&#10;OlTU6eBPTgdmSCficUmshJQmXICHZULXQUKe5cCrkv+fUP0CAAD//wMAUEsBAi0AFAAGAAgAAAAh&#10;ALaDOJL+AAAA4QEAABMAAAAAAAAAAAAAAAAAAAAAAFtDb250ZW50X1R5cGVzXS54bWxQSwECLQAU&#10;AAYACAAAACEAOP0h/9YAAACUAQAACwAAAAAAAAAAAAAAAAAvAQAAX3JlbHMvLnJlbHNQSwECLQAU&#10;AAYACAAAACEAJwPOUlcCAACjBAAADgAAAAAAAAAAAAAAAAAuAgAAZHJzL2Uyb0RvYy54bWxQSwEC&#10;LQAUAAYACAAAACEABf2pZt0AAAAKAQAADwAAAAAAAAAAAAAAAACxBAAAZHJzL2Rvd25yZXYueG1s&#10;UEsFBgAAAAAEAAQA8wAAALsFAAAAAA==&#10;" filled="f" strokecolor="#92d050" strokeweight="2pt">
                <v:textbox>
                  <w:txbxContent>
                    <w:p w14:paraId="76778866" w14:textId="77777777" w:rsidR="00C6688A" w:rsidRDefault="00C6688A" w:rsidP="00C6688A">
                      <w:pPr>
                        <w:spacing w:after="0"/>
                        <w:jc w:val="center"/>
                        <w:rPr>
                          <w:b/>
                        </w:rPr>
                      </w:pPr>
                      <w:r>
                        <w:rPr>
                          <w:b/>
                        </w:rPr>
                        <w:t>Operativne snage</w:t>
                      </w:r>
                    </w:p>
                    <w:p w14:paraId="62B89B73" w14:textId="77777777" w:rsidR="00C6688A" w:rsidRPr="00244298" w:rsidRDefault="00C6688A" w:rsidP="00C6688A">
                      <w:pPr>
                        <w:spacing w:after="0"/>
                      </w:pPr>
                      <w:r>
                        <w:rPr>
                          <w:rFonts w:eastAsia="Calibri"/>
                          <w:sz w:val="20"/>
                        </w:rPr>
                        <w:t>- GDCK Karlovac</w:t>
                      </w:r>
                    </w:p>
                    <w:p w14:paraId="5F308848" w14:textId="77777777" w:rsidR="00C6688A" w:rsidRPr="00244298" w:rsidRDefault="00C6688A" w:rsidP="00C6688A">
                      <w:pPr>
                        <w:spacing w:after="0"/>
                        <w:rPr>
                          <w:rFonts w:eastAsia="Calibri"/>
                          <w:sz w:val="20"/>
                        </w:rPr>
                      </w:pPr>
                    </w:p>
                    <w:p w14:paraId="63E91582" w14:textId="77777777" w:rsidR="00C6688A" w:rsidRPr="00AE0147" w:rsidRDefault="00C6688A" w:rsidP="00C6688A">
                      <w:pPr>
                        <w:jc w:val="center"/>
                        <w:rPr>
                          <w:sz w:val="20"/>
                        </w:rPr>
                      </w:pPr>
                    </w:p>
                  </w:txbxContent>
                </v:textbox>
                <w10:wrap anchorx="margin"/>
              </v:roundrect>
            </w:pict>
          </mc:Fallback>
        </mc:AlternateContent>
      </w:r>
    </w:p>
    <w:p w14:paraId="1DB48950"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31968" behindDoc="0" locked="0" layoutInCell="1" allowOverlap="1" wp14:anchorId="62990DC8" wp14:editId="24B29337">
                <wp:simplePos x="0" y="0"/>
                <wp:positionH relativeFrom="column">
                  <wp:posOffset>4055258</wp:posOffset>
                </wp:positionH>
                <wp:positionV relativeFrom="paragraph">
                  <wp:posOffset>52696</wp:posOffset>
                </wp:positionV>
                <wp:extent cx="626350" cy="440616"/>
                <wp:effectExtent l="38100" t="38100" r="21590" b="36195"/>
                <wp:wrapNone/>
                <wp:docPr id="52" name="Ravni poveznik sa strelicom 52"/>
                <wp:cNvGraphicFramePr/>
                <a:graphic xmlns:a="http://schemas.openxmlformats.org/drawingml/2006/main">
                  <a:graphicData uri="http://schemas.microsoft.com/office/word/2010/wordprocessingShape">
                    <wps:wsp>
                      <wps:cNvCnPr/>
                      <wps:spPr>
                        <a:xfrm flipH="1" flipV="1">
                          <a:off x="0" y="0"/>
                          <a:ext cx="626350" cy="440616"/>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7A44C0" id="Ravni poveznik sa strelicom 52" o:spid="_x0000_s1026" type="#_x0000_t32" style="position:absolute;margin-left:319.3pt;margin-top:4.15pt;width:49.3pt;height:34.7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271zgEAAIUDAAAOAAAAZHJzL2Uyb0RvYy54bWysU02P0zAQvSPxHyzfadKyRBA13UPLwgHB&#10;Srtwn/VHYsmxLY9pmn/P2AllgRsiB2vs0byZ9+Zlf3sZLTuriMa7jm83NWfKCS+N6zv+9fHu1VvO&#10;MIGTYL1THZ8V8tvDyxf7KbRq5wdvpYqMQBy2U+j4kFJoqwrFoEbAjQ/KUVL7OEKia+wrGWEi9NFW&#10;u7puqslHGaIXCpFeT0uSHwq+1kqkL1qjSsx2nGZL5YzlfMpnddhD20cIgxHrGPAPU4xgHDW9Qp0g&#10;AfsezV9QoxHRo9dpI/xYea2NUIUDsdnWf7B5GCCowoXEwXCVCf8frPh8Prr7SDJMAVsM9zGzuOg4&#10;Mm1N+Eg75SX6lqOco5nZpQg4XwVUl8QEPTa75vUbkllQ6uambrZNFrhaAHNxiJg+KD+yHHQcUwTT&#10;D+nonaNV+bi0gPMnTEvhz4Jc7PydsbZszDo20UDv6tINyDjaQqLGY5AE63rOwPbkSJFimRq9NTKX&#10;ZyCc8WgjOwOZgrwk/fRIDDizgIkSRKt86+y/leZ5ToDDUlxSi4cSGPveSZbmQDZP0YDrrVohrMtt&#10;VfHjSu2X3Dl68nIuW6jyjXZdVFt9mc30/E7x87/n8AMAAP//AwBQSwMEFAAGAAgAAAAhAAWznz/f&#10;AAAACAEAAA8AAABkcnMvZG93bnJldi54bWxMj8FOwzAQRO9I/IO1SFwi6rRRkxDiVAiKBKeKAnc3&#10;XpIIex3Fbhv+nuUEt1nNaOZtvZmdFSecwuBJwXKRgkBqvRmoU/D+9nRTgghRk9HWEyr4xgCb5vKi&#10;1pXxZ3rF0z52gksoVFpBH+NYSRnaHp0OCz8isffpJ6cjn1MnzaTPXO6sXKVpLp0eiBd6PeJDj+3X&#10;/ugU3D4mQzBJ2j0n693uZd4u13b7odT11Xx/ByLiHP/C8IvP6NAw08EfyQRhFeRZmXNUQZmBYL/I&#10;ihWIA4uiANnU8v8DzQ8AAAD//wMAUEsBAi0AFAAGAAgAAAAhALaDOJL+AAAA4QEAABMAAAAAAAAA&#10;AAAAAAAAAAAAAFtDb250ZW50X1R5cGVzXS54bWxQSwECLQAUAAYACAAAACEAOP0h/9YAAACUAQAA&#10;CwAAAAAAAAAAAAAAAAAvAQAAX3JlbHMvLnJlbHNQSwECLQAUAAYACAAAACEAdYtu9c4BAACFAwAA&#10;DgAAAAAAAAAAAAAAAAAuAgAAZHJzL2Uyb0RvYy54bWxQSwECLQAUAAYACAAAACEABbOfP98AAAAI&#10;AQAADwAAAAAAAAAAAAAAAAAoBAAAZHJzL2Rvd25yZXYueG1sUEsFBgAAAAAEAAQA8wAAADQFAAAA&#10;AA==&#10;" strokecolor="windowText" strokeweight="1.5pt">
                <v:stroke endarrow="block"/>
              </v:shape>
            </w:pict>
          </mc:Fallback>
        </mc:AlternateContent>
      </w:r>
    </w:p>
    <w:p w14:paraId="3204758A"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29920" behindDoc="0" locked="0" layoutInCell="1" allowOverlap="1" wp14:anchorId="71C66B7C" wp14:editId="64167153">
                <wp:simplePos x="0" y="0"/>
                <wp:positionH relativeFrom="margin">
                  <wp:posOffset>4677748</wp:posOffset>
                </wp:positionH>
                <wp:positionV relativeFrom="paragraph">
                  <wp:posOffset>14077</wp:posOffset>
                </wp:positionV>
                <wp:extent cx="839973" cy="403860"/>
                <wp:effectExtent l="0" t="0" r="17780" b="15240"/>
                <wp:wrapNone/>
                <wp:docPr id="472" name="Rounded Rectangle 303"/>
                <wp:cNvGraphicFramePr/>
                <a:graphic xmlns:a="http://schemas.openxmlformats.org/drawingml/2006/main">
                  <a:graphicData uri="http://schemas.microsoft.com/office/word/2010/wordprocessingShape">
                    <wps:wsp>
                      <wps:cNvSpPr/>
                      <wps:spPr>
                        <a:xfrm>
                          <a:off x="0" y="0"/>
                          <a:ext cx="839973" cy="403860"/>
                        </a:xfrm>
                        <a:prstGeom prst="roundRect">
                          <a:avLst/>
                        </a:prstGeom>
                        <a:noFill/>
                        <a:ln w="25400" cap="flat" cmpd="sng" algn="ctr">
                          <a:solidFill>
                            <a:srgbClr val="FFFF00"/>
                          </a:solidFill>
                          <a:prstDash val="solid"/>
                        </a:ln>
                        <a:effectLst/>
                      </wps:spPr>
                      <wps:txbx>
                        <w:txbxContent>
                          <w:p w14:paraId="78D9C333" w14:textId="77777777" w:rsidR="00C6688A" w:rsidRPr="00DC2015" w:rsidRDefault="00C6688A" w:rsidP="00C6688A">
                            <w:pPr>
                              <w:jc w:val="center"/>
                              <w:rPr>
                                <w:b/>
                              </w:rPr>
                            </w:pPr>
                            <w:r w:rsidRPr="00DC2015">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66B7C" id="Rounded Rectangle 303" o:spid="_x0000_s1069" style="position:absolute;margin-left:368.35pt;margin-top:1.1pt;width:66.15pt;height:31.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NUOVAIAAKIEAAAOAAAAZHJzL2Uyb0RvYy54bWysVEtv2zAMvg/YfxB0X5xXX0GcImiRYUDQ&#10;Fm2HnhVZig3IokYpsbtfP0p2Hut2GpaDQooUHx8/en7b1obtFfoKbM5HgyFnykooKrvN+ffX1Zdr&#10;znwQthAGrMr5u/L8dvH507xxMzWGEkyhkFEQ62eNy3kZgptlmZelqoUfgFOWjBqwFoFU3GYFioai&#10;1yYbD4eXWQNYOASpvKfb+87IFym+1kqGR629CszknGoL6cR0buKZLeZitkXhykr2ZYh/qKIWlaWk&#10;x1D3Igi2w+qPUHUlETzoMJBQZ6B1JVXqgboZDT9081IKp1IvBI53R5j8/wsrH/Yv7gkJhsb5mScx&#10;dtFqrOM/1cfaBNb7ESzVBibp8npyc3M14UySaTqcXF8mMLPTY4c+fFVQsyjkHGFni2caSMJJ7Nc+&#10;UFbyP/jFhBZWlTFpKMayJufji+mQ5iYFcUMbEUisXZFzb7ecCbMl0smAKaQHUxXxeQzkcbu5M8j2&#10;gga/oh9F6dL95hZz3wtfdn7J1LsZG8OoRKG+1BNCUQrtpmUVlTIZxyfxagPF+xMyhI5m3slVRQnW&#10;wocngcQr6oR2JTzSoQ1Qe9BLnJWAP/92H/1p3GTlrCGeUus/dgIVZ+abJSLcjKbTSOykTC+uxqTg&#10;uWVzbrG7+g4IkRFtpZNJjP7BHESNUL/RSi1jVjIJKyl3B3Kv3IVuf2gppVoukxuR2Ymwti9OxuAR&#10;ugjta/sm0PUECMScBzhwWsw+UKDz7Uiw3AXQVeLHCVciS1RoERJt+qWNm3auJ6/Tp2XxCwAA//8D&#10;AFBLAwQUAAYACAAAACEAhxnxqN4AAAAIAQAADwAAAGRycy9kb3ducmV2LnhtbEyPT0+DQBTE7yZ+&#10;h80z8WYXwQKlPBo1UZPerMSkty37BHT/EHah+O1dT3qczGTmN+Vu0YrNNLreGoTbVQSMTGNlb1qE&#10;+u3pJgfmvDBSKGsI4Zsc7KrLi1IU0p7NK80H37JQYlwhEDrvh4Jz13SkhVvZgUzwPuyohQ9ybLkc&#10;xTmUa8XjKEq5Fr0JC50Y6LGj5uswaYTPfZa/1MdkenBuM9+9P6+TWg2I11fL/RaYp8X/heEXP6BD&#10;FZhOdjLSMYWQJWkWoghxDCz4eboJ304I6ToHXpX8/4HqBwAA//8DAFBLAQItABQABgAIAAAAIQC2&#10;gziS/gAAAOEBAAATAAAAAAAAAAAAAAAAAAAAAABbQ29udGVudF9UeXBlc10ueG1sUEsBAi0AFAAG&#10;AAgAAAAhADj9If/WAAAAlAEAAAsAAAAAAAAAAAAAAAAALwEAAF9yZWxzLy5yZWxzUEsBAi0AFAAG&#10;AAgAAAAhAHvE1Q5UAgAAogQAAA4AAAAAAAAAAAAAAAAALgIAAGRycy9lMm9Eb2MueG1sUEsBAi0A&#10;FAAGAAgAAAAhAIcZ8ajeAAAACAEAAA8AAAAAAAAAAAAAAAAArgQAAGRycy9kb3ducmV2LnhtbFBL&#10;BQYAAAAABAAEAPMAAAC5BQAAAAA=&#10;" filled="f" strokecolor="yellow" strokeweight="2pt">
                <v:textbox>
                  <w:txbxContent>
                    <w:p w14:paraId="78D9C333" w14:textId="77777777" w:rsidR="00C6688A" w:rsidRPr="00DC2015" w:rsidRDefault="00C6688A" w:rsidP="00C6688A">
                      <w:pPr>
                        <w:jc w:val="center"/>
                        <w:rPr>
                          <w:b/>
                        </w:rPr>
                      </w:pPr>
                      <w:r w:rsidRPr="00DC2015">
                        <w:rPr>
                          <w:b/>
                        </w:rPr>
                        <w:t>ŽVOC</w:t>
                      </w:r>
                    </w:p>
                  </w:txbxContent>
                </v:textbox>
                <w10:wrap anchorx="margin"/>
              </v:roundrect>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5824" behindDoc="0" locked="0" layoutInCell="1" allowOverlap="1" wp14:anchorId="4C0671F7" wp14:editId="2E4EF164">
                <wp:simplePos x="0" y="0"/>
                <wp:positionH relativeFrom="column">
                  <wp:posOffset>5987892</wp:posOffset>
                </wp:positionH>
                <wp:positionV relativeFrom="paragraph">
                  <wp:posOffset>53629</wp:posOffset>
                </wp:positionV>
                <wp:extent cx="1401289" cy="1064688"/>
                <wp:effectExtent l="0" t="38100" r="46990" b="21590"/>
                <wp:wrapNone/>
                <wp:docPr id="659" name="Straight Arrow Connector 659"/>
                <wp:cNvGraphicFramePr/>
                <a:graphic xmlns:a="http://schemas.openxmlformats.org/drawingml/2006/main">
                  <a:graphicData uri="http://schemas.microsoft.com/office/word/2010/wordprocessingShape">
                    <wps:wsp>
                      <wps:cNvCnPr/>
                      <wps:spPr>
                        <a:xfrm flipV="1">
                          <a:off x="0" y="0"/>
                          <a:ext cx="1401289" cy="1064688"/>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E0D768" id="Straight Arrow Connector 659" o:spid="_x0000_s1026" type="#_x0000_t32" style="position:absolute;margin-left:471.5pt;margin-top:4.2pt;width:110.35pt;height:83.8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8M/zgEAAH0DAAAOAAAAZHJzL2Uyb0RvYy54bWysU01v2zAMvQ/YfxB0X2wHXZAacXpI2l2G&#10;rcDa3Vl92AJkSRC1OP73o+Qs67bbUB8ESgQf+R6fd3fn0bKTimi863izqjlTTnhpXN/x56eHD1vO&#10;MIGTYL1THZ8V8rv9+3e7KbRq7QdvpYqMQBy2U+j4kFJoqwrFoEbAlQ/KUVL7OEKia+wrGWEi9NFW&#10;67reVJOPMkQvFCK9Hpck3xd8rZVIX7VGlZjtOM2WyhnL+ZLPar+Dto8QBiMuY8B/TDGCcdT0CnWE&#10;BOxHNP9AjUZEj16nlfBj5bU2QhUOxKap/2LzbYCgChcSB8NVJnw7WPHldHCPkWSYArYYHmNmcdZx&#10;ZNqa8J12WnjRpOxcZJuvsqlzYoIem5u6WW9vOROUa+rNzWa7zcJWC1AGDBHTJ+VHloOOY4pg+iEd&#10;vHO0Ih+XJnD6jGkp/FWQi51/MNaWTVnHJupxW3+kZQogw2gLicIxSIJ1PWdge3KiSLHMjd4amcsz&#10;EM54sJGdgMxAHpJ+eiIOnFnARAkiVr7L7H+U5nmOgMNSXFKLdxIYe+8kS3Mge6dowPVWXSCsy21V&#10;8eGF2m+Zc/Ti5VzUr/KNdlxUu/gxm+j1neLXf83+JwAAAP//AwBQSwMEFAAGAAgAAAAhAHjbZq7i&#10;AAAACgEAAA8AAABkcnMvZG93bnJldi54bWxMj8FuwjAQRO+V+AdrkXorThoaaBoHVaCqak+U5NKb&#10;E2+T0HgdxQYCX485tbdZzWrmTboadceOONjWkIBwFgBDqoxqqRZQ5G8PS2DWSVKyM4QCzmhhlU3u&#10;Upkoc6IvPO5czXwI2UQKaJzrE85t1aCWdmZ6JO/9mEFL58+h5mqQJx+uO/4YBDHXsiXf0Mge1w1W&#10;v7uDFrDJ90UZXbbF+Jnv1++h+/4ot09C3E/H1xdgDkf39ww3fI8OmWcqzYGUZZ2A53nktzgByzmw&#10;mx/G0QJY6dUiDoFnKf8/IbsCAAD//wMAUEsBAi0AFAAGAAgAAAAhALaDOJL+AAAA4QEAABMAAAAA&#10;AAAAAAAAAAAAAAAAAFtDb250ZW50X1R5cGVzXS54bWxQSwECLQAUAAYACAAAACEAOP0h/9YAAACU&#10;AQAACwAAAAAAAAAAAAAAAAAvAQAAX3JlbHMvLnJlbHNQSwECLQAUAAYACAAAACEAVJvDP84BAAB9&#10;AwAADgAAAAAAAAAAAAAAAAAuAgAAZHJzL2Uyb0RvYy54bWxQSwECLQAUAAYACAAAACEAeNtmruIA&#10;AAAKAQAADwAAAAAAAAAAAAAAAAAoBAAAZHJzL2Rvd25yZXYueG1sUEsFBgAAAAAEAAQA8wAAADcF&#10;AAAAAA==&#10;" strokecolor="windowText" strokeweight="1.5pt">
                <v:stroke endarrow="block"/>
              </v:shape>
            </w:pict>
          </mc:Fallback>
        </mc:AlternateContent>
      </w:r>
    </w:p>
    <w:p w14:paraId="701E00CD"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30944" behindDoc="0" locked="0" layoutInCell="1" allowOverlap="1" wp14:anchorId="258F48F2" wp14:editId="04EE2790">
                <wp:simplePos x="0" y="0"/>
                <wp:positionH relativeFrom="column">
                  <wp:posOffset>5120994</wp:posOffset>
                </wp:positionH>
                <wp:positionV relativeFrom="paragraph">
                  <wp:posOffset>133169</wp:posOffset>
                </wp:positionV>
                <wp:extent cx="476431" cy="697526"/>
                <wp:effectExtent l="38100" t="38100" r="19050" b="26670"/>
                <wp:wrapNone/>
                <wp:docPr id="476" name="Ravni poveznik sa strelicom 476"/>
                <wp:cNvGraphicFramePr/>
                <a:graphic xmlns:a="http://schemas.openxmlformats.org/drawingml/2006/main">
                  <a:graphicData uri="http://schemas.microsoft.com/office/word/2010/wordprocessingShape">
                    <wps:wsp>
                      <wps:cNvCnPr/>
                      <wps:spPr>
                        <a:xfrm flipH="1" flipV="1">
                          <a:off x="0" y="0"/>
                          <a:ext cx="476431" cy="697526"/>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15636F" id="Ravni poveznik sa strelicom 476" o:spid="_x0000_s1026" type="#_x0000_t32" style="position:absolute;margin-left:403.25pt;margin-top:10.5pt;width:37.5pt;height:54.9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KWxwEAAHEDAAAOAAAAZHJzL2Uyb0RvYy54bWysU02P0zAQvSPxHyzfabJlt8tWTffQUjgg&#10;WImP+9SxE0uObc2Ypv33jJ1QFrghcrBmPJ43M29eNo/nwYmTRrLBN/JmUUuhvQqt9V0jv345vHoj&#10;BSXwLbjgdSMvmuTj9uWLzRjXehn64FqNgkE8rcfYyD6luK4qUr0egBYhas9BE3CAxC52VYswMvrg&#10;qmVdr6oxYBsxKE3Et/spKLcF3xit0idjSCfhGsm9pXJiOY/5rLYbWHcIsbdqbgP+oYsBrOeiV6g9&#10;JBDf0f4FNViFgYJJCxWGKhhjlS4z8DQ39R/TfO4h6jILk0PxShP9P1j18bTzT8g0jJHWFJ8wT3E2&#10;OAjjbHzPO5XF+patHOOexbkQeLkSqM9JKL68vV/dvuYExaHVw/3dcpUJribAnByR0jsdBpGNRlJC&#10;sF2fdsF7XlXAqQScPlCaEn8m5GQfDta5sjHnxcgNPdR3vFQFLBzjILE5xJZhfScFuI4VqRKWrik4&#10;2+b0DETYHXcOxQlYFYdDzd/c52/Pcu09UD+9K6FJLwmse+tbkS6RJZ3Qgu+cniGczyV00d48xi9q&#10;s3UM7aUwXmWP91oYmjWYhfPcZ/v5n7L9AQAA//8DAFBLAwQUAAYACAAAACEA2c8c+98AAAAKAQAA&#10;DwAAAGRycy9kb3ducmV2LnhtbEyPwUrEMBCG74LvEEbwIm7SikupTRcVxMuCuFXBWzYZm2CTlCbb&#10;rW/veFqPM/Pxz/c3m8UPbMYpuRgkFCsBDIOOxoVewlv3dF0BS1kFo4YYUMIPJti052eNqk08hlec&#10;d7lnFBJSrSTYnMea86QtepVWccRAt684eZVpnHpuJnWkcD/wUog198oF+mDViI8W9ffu4CVsS60f&#10;np3rxMuHjfOn2L5fdVrKy4vl/g5YxiWfYPjTJ3VoyWkfD8EkNkioxPqWUAllQZ0IqKqCFnsib0QF&#10;vG34/wrtLwAAAP//AwBQSwECLQAUAAYACAAAACEAtoM4kv4AAADhAQAAEwAAAAAAAAAAAAAAAAAA&#10;AAAAW0NvbnRlbnRfVHlwZXNdLnhtbFBLAQItABQABgAIAAAAIQA4/SH/1gAAAJQBAAALAAAAAAAA&#10;AAAAAAAAAC8BAABfcmVscy8ucmVsc1BLAQItABQABgAIAAAAIQDacvKWxwEAAHEDAAAOAAAAAAAA&#10;AAAAAAAAAC4CAABkcnMvZTJvRG9jLnhtbFBLAQItABQABgAIAAAAIQDZzxz73wAAAAoBAAAPAAAA&#10;AAAAAAAAAAAAACEEAABkcnMvZG93bnJldi54bWxQSwUGAAAAAAQABADzAAAALQUAAAAA&#10;" strokecolor="red" strokeweight="1.5pt">
                <v:stroke endarrow="block"/>
              </v:shape>
            </w:pict>
          </mc:Fallback>
        </mc:AlternateContent>
      </w:r>
    </w:p>
    <w:p w14:paraId="4A11B83A" w14:textId="77777777" w:rsidR="00C6688A" w:rsidRPr="0099624F" w:rsidRDefault="00C6688A" w:rsidP="00C6688A">
      <w:pPr>
        <w:rPr>
          <w:rFonts w:ascii="Arial" w:hAnsi="Arial" w:cs="Arial"/>
          <w:noProof/>
          <w:sz w:val="18"/>
          <w:szCs w:val="18"/>
          <w:lang w:eastAsia="hr-HR"/>
        </w:rPr>
      </w:pPr>
    </w:p>
    <w:p w14:paraId="24D5575F"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14560" behindDoc="0" locked="0" layoutInCell="1" allowOverlap="1" wp14:anchorId="3F7062E7" wp14:editId="558F1C79">
                <wp:simplePos x="0" y="0"/>
                <wp:positionH relativeFrom="column">
                  <wp:posOffset>4974590</wp:posOffset>
                </wp:positionH>
                <wp:positionV relativeFrom="paragraph">
                  <wp:posOffset>257810</wp:posOffset>
                </wp:positionV>
                <wp:extent cx="1257300" cy="600075"/>
                <wp:effectExtent l="0" t="0" r="19050" b="28575"/>
                <wp:wrapNone/>
                <wp:docPr id="290" name="Rounded Rectangle 290"/>
                <wp:cNvGraphicFramePr/>
                <a:graphic xmlns:a="http://schemas.openxmlformats.org/drawingml/2006/main">
                  <a:graphicData uri="http://schemas.microsoft.com/office/word/2010/wordprocessingShape">
                    <wps:wsp>
                      <wps:cNvSpPr/>
                      <wps:spPr>
                        <a:xfrm>
                          <a:off x="0" y="0"/>
                          <a:ext cx="1257300" cy="600075"/>
                        </a:xfrm>
                        <a:prstGeom prst="roundRect">
                          <a:avLst/>
                        </a:prstGeom>
                        <a:solidFill>
                          <a:sysClr val="window" lastClr="FFFFFF"/>
                        </a:solidFill>
                        <a:ln w="25400" cap="flat" cmpd="sng" algn="ctr">
                          <a:solidFill>
                            <a:srgbClr val="4F81BD"/>
                          </a:solidFill>
                          <a:prstDash val="solid"/>
                        </a:ln>
                        <a:effectLst/>
                      </wps:spPr>
                      <wps:txbx>
                        <w:txbxContent>
                          <w:p w14:paraId="26958AD2" w14:textId="77777777" w:rsidR="00C6688A" w:rsidRPr="00593CD5" w:rsidRDefault="00C6688A" w:rsidP="00C6688A">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7062E7" id="Rounded Rectangle 290" o:spid="_x0000_s1070" style="position:absolute;margin-left:391.7pt;margin-top:20.3pt;width:99pt;height:47.2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rbuZgIAANwEAAAOAAAAZHJzL2Uyb0RvYy54bWysVN9P2zAQfp+0/8Hy+0haWmAVKeqoOk1C&#10;gICJZ9exm0iOzzu7Tbq/fmcntMB4mtYH9873+/N3ubzqGsN2Cn0NtuCjk5wzZSWUtd0U/OfT6ssF&#10;Zz4IWwoDVhV8rzy/mn/+dNm6mRpDBaZUyCiJ9bPWFbwKwc2yzMtKNcKfgFOWjBqwEYFU3GQlipay&#10;NyYb5/lZ1gKWDkEq7+l22Rv5POXXWslwp7VXgZmCU28hnZjOdTyz+aWYbVC4qpZDG+IfumhEbano&#10;IdVSBMG2WP+VqqklggcdTiQ0GWhdS5VmoGlG+btpHivhVJqFwPHuAJP/f2nl7e7R3SPB0Do/8yTG&#10;KTqNTfyn/liXwNofwFJdYJIuR+Pp+WlOmEqyneV5fj6NaGbHaIc+fFfQsCgUHGFrywd6kQSU2N34&#10;0Pu/+MWKHkxdrmpjkrL31wbZTtDj0ZuX0HJmhA90WfBV+g0l34QZy9qCj6eT1J0gVmkjAjXauLLg&#10;3m44E2ZDdJUBUy9voj1u1oeqk9XF6NvyoyKx6aXwVd9dyjC4GRt7V4l8w4xHbKMUunXHamrl9DSG&#10;xKs1lPt7ZAg9Qb2Tq5oK3NCw9wKJkYQzbVm4o0MboPFgkDirAH9/dB/9iShk5awlhtPov7YCFWH4&#10;wxKFvo4mk7gSSZlMz8ek4GvL+rXFbptroHcY0T47mcToH8yLqBGaZ1rGRaxKJmEl1e5BHpTr0G8e&#10;rbNUi0VyozVwItzYRydj8ghdhPapexboBuYE4twtvGyDmL3jTu8bIy0stgF0nYh1xJVYGRVaocTP&#10;Yd3jjr7Wk9fxozT/AwAA//8DAFBLAwQUAAYACAAAACEAVzW9yN0AAAAKAQAADwAAAGRycy9kb3du&#10;cmV2LnhtbEyPwU6EMBCG7ya+QzMm3tyCu7IsUjbG6G0voAf3VmAEIp2Stiz49o4nPc7Ml3++Pz+u&#10;ZhQXdH6wpCDeRCCQGtsO1Cl4f3u9S0H4oKnVoyVU8I0ejsX1Va6z1i5U4qUKneAQ8plW0IcwZVL6&#10;pkej/cZOSHz7tM7owKPrZOv0wuFmlPdRlEijB+IPvZ7wucfmq5qNgro8hI/5HEq3JFVSxc3p9OK8&#10;Urc369MjiIBr+IPhV5/VoWCn2s7UejEq2KfbHaMKdlECgoFDGvOiZnL7EIMscvm/QvEDAAD//wMA&#10;UEsBAi0AFAAGAAgAAAAhALaDOJL+AAAA4QEAABMAAAAAAAAAAAAAAAAAAAAAAFtDb250ZW50X1R5&#10;cGVzXS54bWxQSwECLQAUAAYACAAAACEAOP0h/9YAAACUAQAACwAAAAAAAAAAAAAAAAAvAQAAX3Jl&#10;bHMvLnJlbHNQSwECLQAUAAYACAAAACEAD9627mYCAADcBAAADgAAAAAAAAAAAAAAAAAuAgAAZHJz&#10;L2Uyb0RvYy54bWxQSwECLQAUAAYACAAAACEAVzW9yN0AAAAKAQAADwAAAAAAAAAAAAAAAADABAAA&#10;ZHJzL2Rvd25yZXYueG1sUEsFBgAAAAAEAAQA8wAAAMoFAAAAAA==&#10;" fillcolor="window" strokecolor="#4f81bd" strokeweight="2pt">
                <v:textbox>
                  <w:txbxContent>
                    <w:p w14:paraId="26958AD2" w14:textId="77777777" w:rsidR="00C6688A" w:rsidRPr="00593CD5" w:rsidRDefault="00C6688A" w:rsidP="00C6688A">
                      <w:pPr>
                        <w:jc w:val="center"/>
                        <w:rPr>
                          <w:b/>
                        </w:rPr>
                      </w:pPr>
                      <w:r w:rsidRPr="00593CD5">
                        <w:rPr>
                          <w:b/>
                        </w:rPr>
                        <w:t>Stožer civilne zaštite</w:t>
                      </w:r>
                    </w:p>
                  </w:txbxContent>
                </v:textbox>
              </v:roundrect>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12512" behindDoc="0" locked="0" layoutInCell="1" allowOverlap="1" wp14:anchorId="6E441EA7" wp14:editId="4658DE8F">
                <wp:simplePos x="0" y="0"/>
                <wp:positionH relativeFrom="column">
                  <wp:posOffset>2634539</wp:posOffset>
                </wp:positionH>
                <wp:positionV relativeFrom="paragraph">
                  <wp:posOffset>245745</wp:posOffset>
                </wp:positionV>
                <wp:extent cx="1333500" cy="609600"/>
                <wp:effectExtent l="0" t="0" r="19050" b="19050"/>
                <wp:wrapNone/>
                <wp:docPr id="299" name="Rounded Rectangle 299"/>
                <wp:cNvGraphicFramePr/>
                <a:graphic xmlns:a="http://schemas.openxmlformats.org/drawingml/2006/main">
                  <a:graphicData uri="http://schemas.microsoft.com/office/word/2010/wordprocessingShape">
                    <wps:wsp>
                      <wps:cNvSpPr/>
                      <wps:spPr>
                        <a:xfrm>
                          <a:off x="0" y="0"/>
                          <a:ext cx="1333500" cy="609600"/>
                        </a:xfrm>
                        <a:prstGeom prst="roundRect">
                          <a:avLst/>
                        </a:prstGeom>
                        <a:solidFill>
                          <a:sysClr val="window" lastClr="FFFFFF"/>
                        </a:solidFill>
                        <a:ln w="25400" cap="flat" cmpd="sng" algn="ctr">
                          <a:solidFill>
                            <a:srgbClr val="C0504D"/>
                          </a:solidFill>
                          <a:prstDash val="solid"/>
                        </a:ln>
                        <a:effectLst/>
                      </wps:spPr>
                      <wps:txbx>
                        <w:txbxContent>
                          <w:p w14:paraId="346121A8" w14:textId="77777777" w:rsidR="00C6688A" w:rsidRPr="00593CD5" w:rsidRDefault="00C6688A" w:rsidP="00C6688A">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441EA7" id="Rounded Rectangle 299" o:spid="_x0000_s1071" style="position:absolute;margin-left:207.45pt;margin-top:19.35pt;width:105pt;height:4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ZgZQIAANwEAAAOAAAAZHJzL2Uyb0RvYy54bWysVEtv2zAMvg/YfxB0X+28ujWoUwQJMgwo&#10;umLt0LMiS7EBWdQoJXb260fJbtJ2PQ3LQSHF96ePvr7pGsMOCn0NtuCji5wzZSWUtd0V/Ofj5tMX&#10;znwQthQGrCr4UXl+s/j44bp1czWGCkypkFES6+etK3gVgptnmZeVaoS/AKcsGTVgIwKpuMtKFC1l&#10;b0w2zvPLrAUsHYJU3tPtujfyRcqvtZLhu9ZeBWYKTr2FdGI6t/HMFtdivkPhqloObYh/6KIRtaWi&#10;p1RrEQTbY/1XqqaWCB50uJDQZKB1LVWagaYZ5W+meaiEU2kWAse7E0z+/6WVd4cHd48EQ+v83JMY&#10;p+g0NvGf+mNdAut4Akt1gUm6HE0mk1lOmEqyXeZXlyRTmuwc7dCHrwoaFoWCI+xt+YNeJAElDrc+&#10;9P7PfrGiB1OXm9qYpBz9yiA7CHo8evMSWs6M8IEuC75Jv6HkqzBjWVvw8WyauhPEKm1EoEYbVxbc&#10;2x1nwuyIrjJg6uVVtMfd9lR1lc/y6fq9IrHptfBV313KMLgZG3tXiXzDjGdsoxS6bcdqamUyjSHx&#10;agvl8R4ZQk9Q7+SmpgK3NOy9QGIk4UxbFr7ToQ3QeDBInFWAv9+7j/5EFLJy1hLDafRfe4GKMPxm&#10;iUJXo+k0rkRSprPPY1LwpWX70mL3zQroHUa0z04mMfoH8yxqhOaJlnEZq5JJWEm1e5AHZRX6zaN1&#10;lmq5TG60Bk6EW/vgZEweoYvQPnZPAt3AnECcu4PnbRDzN9zpfWOkheU+gK4Tsc64EiujQiuU+Dms&#10;e9zRl3ryOn+UFn8AAAD//wMAUEsDBBQABgAIAAAAIQB8lAaL3wAAAAoBAAAPAAAAZHJzL2Rvd25y&#10;ZXYueG1sTI/LboMwEEX3lfIP1kTqrjEhhBCKidpKXXVR5aGuDXaAFo8RdoD8fSerZDkzR3fOzXaT&#10;admge9dYFLBcBMA0llY1WAk4HT9fEmDOS1SytagFXLWDXT57ymSq7Ih7PRx8xSgEXSoF1N53Keeu&#10;rLWRbmE7jXQ7295IT2NfcdXLkcJNy8MgiLmRDdKHWnb6o9bl3+FiBCSn8/BbbL+v72MTdseveF39&#10;qLUQz/Pp7RWY15O/w3DTJ3XIyamwF1SOtQKiZbQlVMAq2QAjIA5vi4LIVbQBnmf8sUL+DwAA//8D&#10;AFBLAQItABQABgAIAAAAIQC2gziS/gAAAOEBAAATAAAAAAAAAAAAAAAAAAAAAABbQ29udGVudF9U&#10;eXBlc10ueG1sUEsBAi0AFAAGAAgAAAAhADj9If/WAAAAlAEAAAsAAAAAAAAAAAAAAAAALwEAAF9y&#10;ZWxzLy5yZWxzUEsBAi0AFAAGAAgAAAAhAOV9RmBlAgAA3AQAAA4AAAAAAAAAAAAAAAAALgIAAGRy&#10;cy9lMm9Eb2MueG1sUEsBAi0AFAAGAAgAAAAhAHyUBovfAAAACgEAAA8AAAAAAAAAAAAAAAAAvwQA&#10;AGRycy9kb3ducmV2LnhtbFBLBQYAAAAABAAEAPMAAADLBQAAAAA=&#10;" fillcolor="window" strokecolor="#c0504d" strokeweight="2pt">
                <v:textbox>
                  <w:txbxContent>
                    <w:p w14:paraId="346121A8" w14:textId="77777777" w:rsidR="00C6688A" w:rsidRPr="00593CD5" w:rsidRDefault="00C6688A" w:rsidP="00C6688A">
                      <w:pPr>
                        <w:jc w:val="center"/>
                        <w:rPr>
                          <w:b/>
                        </w:rPr>
                      </w:pPr>
                      <w:r>
                        <w:rPr>
                          <w:b/>
                        </w:rPr>
                        <w:t>Gradonačelnik Grada Karlovca</w:t>
                      </w:r>
                    </w:p>
                  </w:txbxContent>
                </v:textbox>
              </v:roundrect>
            </w:pict>
          </mc:Fallback>
        </mc:AlternateContent>
      </w:r>
    </w:p>
    <w:p w14:paraId="2785AA3C" w14:textId="77777777" w:rsidR="00C6688A" w:rsidRPr="0099624F" w:rsidRDefault="00C6688A" w:rsidP="00C6688A">
      <w:pPr>
        <w:rPr>
          <w:rFonts w:ascii="Arial" w:hAnsi="Arial" w:cs="Arial"/>
          <w:noProof/>
          <w:sz w:val="18"/>
          <w:szCs w:val="18"/>
          <w:lang w:eastAsia="hr-HR"/>
        </w:rPr>
      </w:pPr>
      <w:r w:rsidRPr="0099624F">
        <w:rPr>
          <w:rFonts w:ascii="Arial" w:hAnsi="Arial" w:cs="Arial"/>
          <w:noProof/>
          <w:sz w:val="18"/>
          <w:szCs w:val="18"/>
          <w:lang w:eastAsia="hr-HR"/>
        </w:rPr>
        <mc:AlternateContent>
          <mc:Choice Requires="wps">
            <w:drawing>
              <wp:anchor distT="0" distB="0" distL="114300" distR="114300" simplePos="0" relativeHeight="251715584" behindDoc="0" locked="0" layoutInCell="1" allowOverlap="1" wp14:anchorId="5A5EF162" wp14:editId="075F29DA">
                <wp:simplePos x="0" y="0"/>
                <wp:positionH relativeFrom="column">
                  <wp:posOffset>7746035</wp:posOffset>
                </wp:positionH>
                <wp:positionV relativeFrom="paragraph">
                  <wp:posOffset>115867</wp:posOffset>
                </wp:positionV>
                <wp:extent cx="1257300" cy="600075"/>
                <wp:effectExtent l="0" t="0" r="19050" b="28575"/>
                <wp:wrapNone/>
                <wp:docPr id="291" name="Rounded Rectangle 291"/>
                <wp:cNvGraphicFramePr/>
                <a:graphic xmlns:a="http://schemas.openxmlformats.org/drawingml/2006/main">
                  <a:graphicData uri="http://schemas.microsoft.com/office/word/2010/wordprocessingShape">
                    <wps:wsp>
                      <wps:cNvSpPr/>
                      <wps:spPr>
                        <a:xfrm>
                          <a:off x="0" y="0"/>
                          <a:ext cx="1257300" cy="600075"/>
                        </a:xfrm>
                        <a:prstGeom prst="roundRect">
                          <a:avLst/>
                        </a:prstGeom>
                        <a:noFill/>
                        <a:ln w="25400" cap="flat" cmpd="sng" algn="ctr">
                          <a:solidFill>
                            <a:srgbClr val="92D050"/>
                          </a:solidFill>
                          <a:prstDash val="solid"/>
                        </a:ln>
                        <a:effectLst/>
                      </wps:spPr>
                      <wps:txbx>
                        <w:txbxContent>
                          <w:p w14:paraId="0F184F7E" w14:textId="77777777" w:rsidR="00C6688A" w:rsidRPr="00593CD5" w:rsidRDefault="00C6688A" w:rsidP="00C6688A">
                            <w:pPr>
                              <w:jc w:val="center"/>
                              <w:rPr>
                                <w:b/>
                              </w:rPr>
                            </w:pPr>
                            <w:r w:rsidRPr="00593CD5">
                              <w:rPr>
                                <w:b/>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5EF162" id="Rounded Rectangle 291" o:spid="_x0000_s1072" style="position:absolute;margin-left:609.9pt;margin-top:9.1pt;width:99pt;height:47.2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f9hVQIAAKMEAAAOAAAAZHJzL2Uyb0RvYy54bWysVMFu2zAMvQ/YPwi6r3bSpFmDOkXQoMOA&#10;oA3WDj0rshQbkEWNUmJnXz9KdpOu22nYRSFF+pF8eszNbdcYdlDoa7AFH13knCkroaztruDfn+8/&#10;febMB2FLYcCqgh+V57eLjx9uWjdXY6jAlAoZgVg/b13BqxDcPMu8rFQj/AU4ZSmoARsRyMVdVqJo&#10;Cb0x2TjPr7IWsHQIUnlPt6s+yBcJX2slw6PWXgVmCk69hXRiOrfxzBY3Yr5D4apaDm2If+iiEbWl&#10;oieolQiC7bH+A6qpJYIHHS4kNBloXUuVZqBpRvm7aZ4q4VSahcjx7kST/3+w8uHw5DZINLTOzz2Z&#10;cYpOYxN/qT/WJbKOJ7JUF5iky9F4OrvMiVNJsas8z2fTyGZ2/tqhD18UNCwaBUfY2/IbvUgiShzW&#10;PvT5r3mxooX72pj0KsaytuDj6SQVESQObUSgeo0rC+7tjjNhdqQ6GTBBejB1GT+PQB532zuD7CDo&#10;5a/Hq3yaHpva+y0t1l4JX/V5KTRMYWyEUUlDQ6tniqIVum3HamrlMg0er7ZQHjfIEHqdeSfvayqw&#10;Fj5sBJKwiC5alvBIhzZA48FgcVYB/vzbfcyn96YoZy0JlUb/sReoODNfLSnhejSZRGUnZzKdjcnB&#10;t5Ht24jdN3dAjIxoLZ1MZswP5tXUCM0L7dQyVqWQsJJq9yQPzl3oF4i2UqrlMqWRmp0Ia/vkZASP&#10;1EVqn7sXgW4QQCDpPMCrqMX8nQT63F4Ey30AXSd9nHklcUWHNiHJbNjauGpv/ZR1/m9Z/AIAAP//&#10;AwBQSwMEFAAGAAgAAAAhAIPHGE/fAAAADAEAAA8AAABkcnMvZG93bnJldi54bWxMj81OwzAQhO9I&#10;vIO1SNyokwi1aYhTQUUO5Ub5ObvxkkTY6zR20/D2bE9wm9kdzX5bbmZnxYRj6D0pSBcJCKTGm55a&#10;Be9v9V0OIkRNRltPqOAHA2yq66tSF8af6RWnfWwFl1AotIIuxqGQMjQdOh0WfkDi3ZcfnY5sx1aa&#10;UZ+53FmZJclSOt0TX+j0gNsOm+/9ySnwdjsdP447t6znXf6yxqT+fHpW6vZmfnwAEXGOf2G44DM6&#10;VMx08CcyQVj2Wbpm9sgqz0BcEvfpiicHVmm2AlmV8v8T1S8AAAD//wMAUEsBAi0AFAAGAAgAAAAh&#10;ALaDOJL+AAAA4QEAABMAAAAAAAAAAAAAAAAAAAAAAFtDb250ZW50X1R5cGVzXS54bWxQSwECLQAU&#10;AAYACAAAACEAOP0h/9YAAACUAQAACwAAAAAAAAAAAAAAAAAvAQAAX3JlbHMvLnJlbHNQSwECLQAU&#10;AAYACAAAACEArMX/YVUCAACjBAAADgAAAAAAAAAAAAAAAAAuAgAAZHJzL2Uyb0RvYy54bWxQSwEC&#10;LQAUAAYACAAAACEAg8cYT98AAAAMAQAADwAAAAAAAAAAAAAAAACvBAAAZHJzL2Rvd25yZXYueG1s&#10;UEsFBgAAAAAEAAQA8wAAALsFAAAAAA==&#10;" filled="f" strokecolor="#92d050" strokeweight="2pt">
                <v:textbox>
                  <w:txbxContent>
                    <w:p w14:paraId="0F184F7E" w14:textId="77777777" w:rsidR="00C6688A" w:rsidRPr="00593CD5" w:rsidRDefault="00C6688A" w:rsidP="00C6688A">
                      <w:pPr>
                        <w:jc w:val="center"/>
                        <w:rPr>
                          <w:b/>
                        </w:rPr>
                      </w:pPr>
                      <w:r w:rsidRPr="00593CD5">
                        <w:rPr>
                          <w:b/>
                        </w:rPr>
                        <w:t>Koordinator na lokaciji</w:t>
                      </w:r>
                    </w:p>
                  </w:txbxContent>
                </v:textbox>
              </v:roundrect>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13536" behindDoc="0" locked="0" layoutInCell="1" allowOverlap="1" wp14:anchorId="68D53D3A" wp14:editId="579ABA47">
                <wp:simplePos x="0" y="0"/>
                <wp:positionH relativeFrom="column">
                  <wp:posOffset>450540</wp:posOffset>
                </wp:positionH>
                <wp:positionV relativeFrom="paragraph">
                  <wp:posOffset>69229</wp:posOffset>
                </wp:positionV>
                <wp:extent cx="1076325" cy="404037"/>
                <wp:effectExtent l="0" t="0" r="28575" b="15240"/>
                <wp:wrapNone/>
                <wp:docPr id="303" name="Rounded Rectangle 303"/>
                <wp:cNvGraphicFramePr/>
                <a:graphic xmlns:a="http://schemas.openxmlformats.org/drawingml/2006/main">
                  <a:graphicData uri="http://schemas.microsoft.com/office/word/2010/wordprocessingShape">
                    <wps:wsp>
                      <wps:cNvSpPr/>
                      <wps:spPr>
                        <a:xfrm>
                          <a:off x="0" y="0"/>
                          <a:ext cx="1076325" cy="404037"/>
                        </a:xfrm>
                        <a:prstGeom prst="roundRect">
                          <a:avLst/>
                        </a:prstGeom>
                        <a:noFill/>
                        <a:ln w="25400" cap="flat" cmpd="sng" algn="ctr">
                          <a:solidFill>
                            <a:srgbClr val="FFC000"/>
                          </a:solidFill>
                          <a:prstDash val="solid"/>
                        </a:ln>
                        <a:effectLst/>
                      </wps:spPr>
                      <wps:txbx>
                        <w:txbxContent>
                          <w:p w14:paraId="63922B5C" w14:textId="77777777" w:rsidR="00C6688A" w:rsidRPr="00DC2015" w:rsidRDefault="00C6688A" w:rsidP="00C6688A">
                            <w:pPr>
                              <w:jc w:val="center"/>
                              <w:rPr>
                                <w:b/>
                              </w:rPr>
                            </w:pPr>
                            <w:r w:rsidRPr="00DC2015">
                              <w:rPr>
                                <w:b/>
                              </w:rP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D53D3A" id="_x0000_s1073" style="position:absolute;margin-left:35.5pt;margin-top:5.45pt;width:84.75pt;height:3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PVgIAAKMEAAAOAAAAZHJzL2Uyb0RvYy54bWysVMFu2zAMvQ/YPwi6r3bSJN2COkWQIsOA&#10;og2aDj0rshQbkEWNUmJ3Xz9Kdpus22nYRSFF+pF8esz1TdcYdlToa7AFH13knCkroaztvuDfn9af&#10;PnPmg7ClMGBVwV+U5zeLjx+uWzdXY6jAlAoZgVg/b13BqxDcPMu8rFQj/AU4ZSmoARsRyMV9VqJo&#10;Cb0x2TjPZ1kLWDoEqbyn29s+yBcJX2slw4PWXgVmCk69hXRiOnfxzBbXYr5H4apaDm2If+iiEbWl&#10;om9QtyIIdsD6D6imlggedLiQ0GSgdS1VmoGmGeXvptlWwqk0C5Hj3RtN/v/Byvvj1m2QaGidn3sy&#10;4xSdxib+Un+sS2S9vJGlusAkXY7yq9nleMqZpNgkn+SXV5HN7PS1Qx++KmhYNAqOcLDlI71IIkoc&#10;73zo81/zYkUL69qY9CrGsrbg4+kkp4eTgsShjQhkNq4suLd7zoTZk+pkwATpwdRl/DwCedzvVgbZ&#10;UdDLr9ernFD6cr+lxdq3wld9XgoNacZGGJU0NLR6oihaodt1rKZWLmfxk3i1g/Jlgwyh15l3cl1T&#10;gTvhw0YgCYsmoWUJD3RoAzQeDBZnFeDPv93HfHpvinLWklBp9B8HgYoz882SEr6MJpOo7ORMpldj&#10;cvA8sjuP2EOzAmJkRGvpZDJjfjCvpkZonmmnlrEqhYSVVLsneXBWoV8g2kqplsuURmp2ItzZrZMR&#10;PFIXqX3qngW6QQCBpHMPr6IW83cS6HN7ESwPAXSd9HHilcQVHdqEJLNha+Oqnfsp6/TfsvgFAAD/&#10;/wMAUEsDBBQABgAIAAAAIQCLgzef3gAAAAgBAAAPAAAAZHJzL2Rvd25yZXYueG1sTI/BTsMwDIbv&#10;SLxDZCRuLN20sVGaTgMJIaENiY0DRy8xbUXjVE22lrfHnOBof9bv7y/Wo2/VmfrYBDYwnWSgiG1w&#10;DVcG3g9PNytQMSE7bAOTgW+KsC4vLwrMXRj4jc77VCkJ4ZijgTqlLtc62po8xknoiIV9ht5jkrGv&#10;tOtxkHDf6lmW3WqPDcuHGjt6rMl+7U/ewMNHhRa77WH7Yl85rZbD7rnZGHN9NW7uQSUa098x/OqL&#10;OpTidAwndlG1BpZTqZJkn92BEj6bZwtQRwHzBeiy0P8LlD8AAAD//wMAUEsBAi0AFAAGAAgAAAAh&#10;ALaDOJL+AAAA4QEAABMAAAAAAAAAAAAAAAAAAAAAAFtDb250ZW50X1R5cGVzXS54bWxQSwECLQAU&#10;AAYACAAAACEAOP0h/9YAAACUAQAACwAAAAAAAAAAAAAAAAAvAQAAX3JlbHMvLnJlbHNQSwECLQAU&#10;AAYACAAAACEACXVPz1YCAACjBAAADgAAAAAAAAAAAAAAAAAuAgAAZHJzL2Uyb0RvYy54bWxQSwEC&#10;LQAUAAYACAAAACEAi4M3n94AAAAIAQAADwAAAAAAAAAAAAAAAACwBAAAZHJzL2Rvd25yZXYueG1s&#10;UEsFBgAAAAAEAAQA8wAAALsFAAAAAA==&#10;" filled="f" strokecolor="#ffc000" strokeweight="2pt">
                <v:textbox>
                  <w:txbxContent>
                    <w:p w14:paraId="63922B5C" w14:textId="77777777" w:rsidR="00C6688A" w:rsidRPr="00DC2015" w:rsidRDefault="00C6688A" w:rsidP="00C6688A">
                      <w:pPr>
                        <w:jc w:val="center"/>
                        <w:rPr>
                          <w:b/>
                        </w:rPr>
                      </w:pPr>
                      <w:r w:rsidRPr="00DC2015">
                        <w:rPr>
                          <w:b/>
                        </w:rPr>
                        <w:t>ŽC 112</w:t>
                      </w:r>
                    </w:p>
                  </w:txbxContent>
                </v:textbox>
              </v:roundrect>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4800" behindDoc="0" locked="0" layoutInCell="1" allowOverlap="1" wp14:anchorId="65E91852" wp14:editId="3A56FC86">
                <wp:simplePos x="0" y="0"/>
                <wp:positionH relativeFrom="column">
                  <wp:posOffset>3967480</wp:posOffset>
                </wp:positionH>
                <wp:positionV relativeFrom="paragraph">
                  <wp:posOffset>283210</wp:posOffset>
                </wp:positionV>
                <wp:extent cx="1009650" cy="0"/>
                <wp:effectExtent l="0" t="76200" r="19050" b="95250"/>
                <wp:wrapNone/>
                <wp:docPr id="658" name="Straight Arrow Connector 658"/>
                <wp:cNvGraphicFramePr/>
                <a:graphic xmlns:a="http://schemas.openxmlformats.org/drawingml/2006/main">
                  <a:graphicData uri="http://schemas.microsoft.com/office/word/2010/wordprocessingShape">
                    <wps:wsp>
                      <wps:cNvCnPr/>
                      <wps:spPr>
                        <a:xfrm>
                          <a:off x="0" y="0"/>
                          <a:ext cx="1009650"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2ACECD55" id="Straight Arrow Connector 658" o:spid="_x0000_s1026" type="#_x0000_t32" style="position:absolute;margin-left:312.4pt;margin-top:22.3pt;width:79.5pt;height:0;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54ZwAEAAG0DAAAOAAAAZHJzL2Uyb0RvYy54bWysU01v2zAMvQ/YfxB0b+wUaLEacXpI1l2G&#10;rcC6H8DqwxYgSwKpxfG/H6WkadfdhvkgSyL4Hvn4tLk/Tl4cDJKLoZfrVSuFCSpqF4Ze/nx6uPok&#10;BWUIGnwMppeLIXm//fhhM6fOXMcxem1QMEigbk69HHNOXdOQGs0EtIrJBA7aiBNkPuLQaISZ0Sff&#10;XLftbTNH1AmjMkR8uz8F5bbiW2tU/m4tmSx8L7m2XFes63NZm+0GugEhjU6dy4B/qGICF5j0ArWH&#10;DOIXur+gJqcwUrR5peLURGudMrUH7mbdvuvmxwjJ1F5YHEoXmej/wapvh114RJZhTtRResTSxdHi&#10;VP5cnzhWsZaLWOaYheLLddve3d6wpuol1rwmJqT8xcRJlE0vKSO4Ycy7GAKPJOK6igWHr5SZmhNf&#10;EgpriA/O+zoZH8TMVHdtJQI2iPWQmXNKmmHDIAX4gZ2nMlZIit7pkl6AaKGdR3EAHj57Rsf5iauX&#10;wgNlDnBL9Ssm4BL+SC317IHGU3INnbySwfnPQYu8JLZzRgdh8OYM4UOhNdV359ZeZS2756iXqnZT&#10;TjzTynz2XzHN2zPv376S7W8AAAD//wMAUEsDBBQABgAIAAAAIQAD76M03gAAAAkBAAAPAAAAZHJz&#10;L2Rvd25yZXYueG1sTI9NS8NAEIbvgv9hGcGL2I0xTUvMpkhREUHERu/b7JhEs7Nhd9um/94RD3p8&#10;P3jnmXI12UHs0YfekYKrWQICqXGmp1bBW31/uQQRoiajB0eo4IgBVtXpSakL4w70ivtNbAWPUCi0&#10;gi7GsZAyNB1aHWZuROLsw3mrI0vfSuP1gcftINMkyaXVPfGFTo+47rD52uysgkf/ebxbXDw9J+t0&#10;/lLj/MG/16lS52fT7Q2IiFP8K8MPPqNDxUxbtyMTxKAgTzNGjwqyLAfBhcXymo3tryGrUv7/oPoG&#10;AAD//wMAUEsBAi0AFAAGAAgAAAAhALaDOJL+AAAA4QEAABMAAAAAAAAAAAAAAAAAAAAAAFtDb250&#10;ZW50X1R5cGVzXS54bWxQSwECLQAUAAYACAAAACEAOP0h/9YAAACUAQAACwAAAAAAAAAAAAAAAAAv&#10;AQAAX3JlbHMvLnJlbHNQSwECLQAUAAYACAAAACEAKheeGcABAABtAwAADgAAAAAAAAAAAAAAAAAu&#10;AgAAZHJzL2Uyb0RvYy54bWxQSwECLQAUAAYACAAAACEAA++jNN4AAAAJAQAADwAAAAAAAAAAAAAA&#10;AAAaBAAAZHJzL2Rvd25yZXYueG1sUEsFBgAAAAAEAAQA8wAAACUFAAAAAA==&#10;" strokecolor="windowText" strokeweight="1.5pt">
                <v:stroke endarrow="block"/>
              </v:shape>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3776" behindDoc="0" locked="0" layoutInCell="1" allowOverlap="1" wp14:anchorId="36226863" wp14:editId="610B7149">
                <wp:simplePos x="0" y="0"/>
                <wp:positionH relativeFrom="column">
                  <wp:posOffset>1529080</wp:posOffset>
                </wp:positionH>
                <wp:positionV relativeFrom="paragraph">
                  <wp:posOffset>283210</wp:posOffset>
                </wp:positionV>
                <wp:extent cx="1104900" cy="0"/>
                <wp:effectExtent l="38100" t="76200" r="0" b="95250"/>
                <wp:wrapNone/>
                <wp:docPr id="657" name="Straight Arrow Connector 657"/>
                <wp:cNvGraphicFramePr/>
                <a:graphic xmlns:a="http://schemas.openxmlformats.org/drawingml/2006/main">
                  <a:graphicData uri="http://schemas.microsoft.com/office/word/2010/wordprocessingShape">
                    <wps:wsp>
                      <wps:cNvCnPr/>
                      <wps:spPr>
                        <a:xfrm flipH="1">
                          <a:off x="0" y="0"/>
                          <a:ext cx="1104900"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329DC216" id="Straight Arrow Connector 657" o:spid="_x0000_s1026" type="#_x0000_t32" style="position:absolute;margin-left:120.4pt;margin-top:22.3pt;width:87pt;height:0;flip:x;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w/ZvQEAAGMDAAAOAAAAZHJzL2Uyb0RvYy54bWysU02PEzEMvSPxH6Lc6UxXgNhRp3toKRwQ&#10;rAT8ADeTzETKl+zQaf89TqZbFrgh5hDZcfxsP7/ZPJy9EyeNZGPo5XrVSqGDioMNYy+/fzu8eicF&#10;ZQgDuBh0Ly+a5MP25YvNnDp9F6foBo2CQQJ1c+rllHPqmobUpD3QKiYdOGgiesjs4tgMCDOje9fc&#10;te3bZo44JIxKE/HtfgnKbcU3Rqv8xRjSWbhecm+5nljPYzmb7Qa6ESFNVl3bgH/owoMNXPQGtYcM&#10;4gfav6C8VRgpmrxS0TfRGKt0nYGnWbd/TPN1gqTrLEwOpRtN9P9g1efTLjwi0zAn6ig9YpnibNAL&#10;42z6yDutc3Gn4lxpu9xo0+csFF+u1+3r+5bZVU+xZoEoUAkpf9DRi2L0kjKCHae8iyHwciIu8HD6&#10;RJmb4MSnhJIc4sE6V3fkgpi51H37phQClopxkNn0aWDYMEoBbmQNqoy1Y4rODiW9ABGOx51DcQLW&#10;weHQ8ldWz+V+e1Zq74Gm5V0NLQrJYN37MIh8SSzijBbC6PQVwoVSQle1Xcf4RWaxjnG4VI6b4vEm&#10;a+Wr6opUnvtsP/83tj8BAAD//wMAUEsDBBQABgAIAAAAIQCHoM5y3AAAAAkBAAAPAAAAZHJzL2Rv&#10;d25yZXYueG1sTI/BTsMwEETvSPyDtUjcqJ1iVVWIU1UgLhUSassHuLZJotrrNHba9O9Z1AMcd3Y0&#10;86ZaTcGzsxtSF1FBMRPAHJpoO2wUfO3fn5bAUtZotY/oFFxdglV9f1fp0sYLbt15lxtGIZhKraDN&#10;uS85T6Z1QadZ7B3S7zsOQWc6h4bbQV8oPHg+F2LBg+6QGlrdu9fWmeNuDNT7PJ5Oyzex2YSP+HnM&#10;priujVfq8WFavwDLbsp/ZvjFJ3SoiekQR7SJeQVzKQg9K5ByAYwMspAkHG4Cryv+f0H9AwAA//8D&#10;AFBLAQItABQABgAIAAAAIQC2gziS/gAAAOEBAAATAAAAAAAAAAAAAAAAAAAAAABbQ29udGVudF9U&#10;eXBlc10ueG1sUEsBAi0AFAAGAAgAAAAhADj9If/WAAAAlAEAAAsAAAAAAAAAAAAAAAAALwEAAF9y&#10;ZWxzLy5yZWxzUEsBAi0AFAAGAAgAAAAhADiHD9m9AQAAYwMAAA4AAAAAAAAAAAAAAAAALgIAAGRy&#10;cy9lMm9Eb2MueG1sUEsBAi0AFAAGAAgAAAAhAIegznLcAAAACQEAAA8AAAAAAAAAAAAAAAAAFwQA&#10;AGRycy9kb3ducmV2LnhtbFBLBQYAAAAABAAEAPMAAAAgBQAAAAA=&#10;" strokecolor="red" strokeweight="1.5pt">
                <v:stroke endarrow="block"/>
              </v:shape>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2752" behindDoc="0" locked="0" layoutInCell="1" allowOverlap="1" wp14:anchorId="0F05D6C3" wp14:editId="6E0CB720">
                <wp:simplePos x="0" y="0"/>
                <wp:positionH relativeFrom="column">
                  <wp:posOffset>1529080</wp:posOffset>
                </wp:positionH>
                <wp:positionV relativeFrom="paragraph">
                  <wp:posOffset>207010</wp:posOffset>
                </wp:positionV>
                <wp:extent cx="1104900" cy="0"/>
                <wp:effectExtent l="0" t="76200" r="19050" b="95250"/>
                <wp:wrapNone/>
                <wp:docPr id="656" name="Straight Arrow Connector 656"/>
                <wp:cNvGraphicFramePr/>
                <a:graphic xmlns:a="http://schemas.openxmlformats.org/drawingml/2006/main">
                  <a:graphicData uri="http://schemas.microsoft.com/office/word/2010/wordprocessingShape">
                    <wps:wsp>
                      <wps:cNvCnPr/>
                      <wps:spPr>
                        <a:xfrm>
                          <a:off x="0" y="0"/>
                          <a:ext cx="1104900"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48EE3060" id="Straight Arrow Connector 656" o:spid="_x0000_s1026" type="#_x0000_t32" style="position:absolute;margin-left:120.4pt;margin-top:16.3pt;width:87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nHtQEAAFkDAAAOAAAAZHJzL2Uyb0RvYy54bWysU02P0zAQvSPxHyzfaZIVIDZquoeWckGw&#10;EvADpo6dWPKXZkzT/nvGbre7wA2RgzP2eN6beTNeP5y8E0eNZGMYZLdqpdBBxdGGaZA/vu/ffJCC&#10;MoQRXAx6kGdN8mHz+tV6Sb2+i3N0o0bBIIH6JQ1yzjn1TUNq1h5oFZMO7DQRPWTe4tSMCAuje9fc&#10;te37Zok4JoxKE/Hp7uKUm4pvjFb5qzGks3CD5NxyXbGuh7I2mzX0E0KarbqmAf+QhQcbmPQGtYMM&#10;4ifav6C8VRgpmrxS0TfRGKt0rYGr6do/qvk2Q9K1FhaH0k0m+n+w6stxGx6RZVgS9ZQesVRxMujL&#10;n/MTpyrW+SaWPmWh+LDr2rf3LWuqnnzNc2BCyp909KIYg6SMYKc5b2MI3JKIXRULjp8pMzUHPgUU&#10;1hD31rnaGRfEwlT37btCBDwgxkFm06eRYcMkBbiJJ09lrJAUnR1LeAEinA5bh+II3P39vuWvNJzp&#10;frtWuHdA8+VedV3mIoN1H8Mo8jnx6Ga0ECanrxAuFApdZ+xaxrOExTrE8VyVbcqO+1eZr7NWBuTl&#10;nu2XL2LzCwAA//8DAFBLAwQUAAYACAAAACEA3wBjdN0AAAAJAQAADwAAAGRycy9kb3ducmV2Lnht&#10;bEyPTU+DQBCG7yb+h82YeLMLFKtBlsbYeDAmRsF43sIIRHaWsEOL/nrHeNDj+5F3nsm3ixvUAafQ&#10;ezIQryJQSLVvemoNvFb3F9egAltq7OAJDXxigG1xepLbrPFHesFDya2SEQqZNdAxj5nWoe7Q2bDy&#10;I5Jk735ylkVOrW4me5RxN+gkijba2Z7kQmdHvOuw/ihnZyDlq3g992Xy+PZQVV/2ecdPlztjzs+W&#10;2xtQjAv/leEHX9ChEKa9n6kJajCQpJGgs4F1sgElhTROxdj/GrrI9f8Pim8AAAD//wMAUEsBAi0A&#10;FAAGAAgAAAAhALaDOJL+AAAA4QEAABMAAAAAAAAAAAAAAAAAAAAAAFtDb250ZW50X1R5cGVzXS54&#10;bWxQSwECLQAUAAYACAAAACEAOP0h/9YAAACUAQAACwAAAAAAAAAAAAAAAAAvAQAAX3JlbHMvLnJl&#10;bHNQSwECLQAUAAYACAAAACEABgx5x7UBAABZAwAADgAAAAAAAAAAAAAAAAAuAgAAZHJzL2Uyb0Rv&#10;Yy54bWxQSwECLQAUAAYACAAAACEA3wBjdN0AAAAJAQAADwAAAAAAAAAAAAAAAAAPBAAAZHJzL2Rv&#10;d25yZXYueG1sUEsFBgAAAAAEAAQA8wAAABkFAAAAAA==&#10;" strokecolor="red" strokeweight="1.5pt">
                <v:stroke endarrow="block"/>
              </v:shape>
            </w:pict>
          </mc:Fallback>
        </mc:AlternateContent>
      </w:r>
    </w:p>
    <w:p w14:paraId="4DE087A7" w14:textId="77777777" w:rsidR="00C6688A" w:rsidRPr="0099624F" w:rsidRDefault="00C6688A" w:rsidP="00C6688A">
      <w:pPr>
        <w:rPr>
          <w:rFonts w:ascii="Arial" w:hAnsi="Arial" w:cs="Arial"/>
          <w:sz w:val="18"/>
          <w:szCs w:val="18"/>
        </w:rPr>
      </w:pPr>
      <w:r w:rsidRPr="0099624F">
        <w:rPr>
          <w:rFonts w:ascii="Arial" w:hAnsi="Arial" w:cs="Arial"/>
          <w:noProof/>
          <w:sz w:val="18"/>
          <w:szCs w:val="18"/>
          <w:lang w:eastAsia="hr-HR"/>
        </w:rPr>
        <mc:AlternateContent>
          <mc:Choice Requires="wps">
            <w:drawing>
              <wp:anchor distT="0" distB="0" distL="114300" distR="114300" simplePos="0" relativeHeight="251721728" behindDoc="0" locked="0" layoutInCell="1" allowOverlap="1" wp14:anchorId="78DA40FB" wp14:editId="67FBCED9">
                <wp:simplePos x="0" y="0"/>
                <wp:positionH relativeFrom="column">
                  <wp:posOffset>1005205</wp:posOffset>
                </wp:positionH>
                <wp:positionV relativeFrom="paragraph">
                  <wp:posOffset>187325</wp:posOffset>
                </wp:positionV>
                <wp:extent cx="733425" cy="409575"/>
                <wp:effectExtent l="0" t="0" r="66675" b="47625"/>
                <wp:wrapNone/>
                <wp:docPr id="652" name="Straight Arrow Connector 652"/>
                <wp:cNvGraphicFramePr/>
                <a:graphic xmlns:a="http://schemas.openxmlformats.org/drawingml/2006/main">
                  <a:graphicData uri="http://schemas.microsoft.com/office/word/2010/wordprocessingShape">
                    <wps:wsp>
                      <wps:cNvCnPr/>
                      <wps:spPr>
                        <a:xfrm>
                          <a:off x="0" y="0"/>
                          <a:ext cx="733425" cy="40957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321430" id="Straight Arrow Connector 652" o:spid="_x0000_s1026" type="#_x0000_t32" style="position:absolute;margin-left:79.15pt;margin-top:14.75pt;width:57.75pt;height:32.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7axgEAAHEDAAAOAAAAZHJzL2Uyb0RvYy54bWysU8tu2zAQvBfoPxC8x5KduGkEyznYTS9F&#10;G6DpB2z4kAjwBS5rWX/fJe06aXsrogO15GKHO7PDzf3RWXZQCU3wPV8uWs6UF0EaP/T8x9PD1UfO&#10;MIOXYINXPZ8V8vvt+3ebKXZqFcZgpUqMQDx2U+z5mHPsmgbFqBzgIkTlKalDcpBpm4ZGJpgI3dlm&#10;1bYfmikkGVMQCpFO96ck31Z8rZXI37RGlZntOfWW65rq+lzWZruBbkgQRyPObcB/dOHAeLr0ArWH&#10;DOxnMv9AOSNSwKDzQgTXBK2NUJUDsVm2f7H5PkJUlQuJg/EiE74drPh62PnHRDJMETuMj6mwOOrk&#10;yp/6Y8cq1nwRSx0zE3R4e319s1pzJih1096tb9dFzOalOCbMn1VwrAQ9x5zADGPeBe9pLCEtq2Bw&#10;+IL5VPi7oNzsw4Oxtk7HejaRte7aNQ1QAJlEW8gUuigJ1g+cgR3IfSKnConBGlnKCxDOuLOJHYAM&#10;QL6RYXoiBpxZwEwJolW/c+9/lJZ+9oDjqbimTn7JYOwnL1meI1k6JwN+sOoMYX25VlXvnam9SFui&#10;5yDnqnhTdjTXqtrZg8U4r/cUv34p218AAAD//wMAUEsDBBQABgAIAAAAIQD727Q34AAAAAkBAAAP&#10;AAAAZHJzL2Rvd25yZXYueG1sTI9RS8MwFIXfBf9DuIIvsiVm1m216ZChIoLIVn3PmmtbbZKSZFv3&#10;770+6ePhfpz7nWI12p4dMMTOOwXXUwEMXe1N5xoF79XjZAEsJu2M7r1DBSeMsCrPzwqdG390Gzxs&#10;U8OoxMVcK2hTGnLOY92i1XHqB3R0+/TB6kQxNNwEfaRy23MpxC23unP0odUDrlusv7d7q+A5fJ0e&#10;5lcvr2Its7cKs6fwUUmlLi/G+ztgCcf0B8OvPqlDSU47v3cmsp5ytpgRqkAuM2AEyPmMtuwULG8E&#10;8LLg/xeUPwAAAP//AwBQSwECLQAUAAYACAAAACEAtoM4kv4AAADhAQAAEwAAAAAAAAAAAAAAAAAA&#10;AAAAW0NvbnRlbnRfVHlwZXNdLnhtbFBLAQItABQABgAIAAAAIQA4/SH/1gAAAJQBAAALAAAAAAAA&#10;AAAAAAAAAC8BAABfcmVscy8ucmVsc1BLAQItABQABgAIAAAAIQCnXb7axgEAAHEDAAAOAAAAAAAA&#10;AAAAAAAAAC4CAABkcnMvZTJvRG9jLnhtbFBLAQItABQABgAIAAAAIQD727Q34AAAAAkBAAAPAAAA&#10;AAAAAAAAAAAAACAEAABkcnMvZG93bnJldi54bWxQSwUGAAAAAAQABADzAAAALQUAAAAA&#10;" strokecolor="windowText" strokeweight="1.5pt">
                <v:stroke endarrow="block"/>
              </v:shape>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6848" behindDoc="0" locked="0" layoutInCell="1" allowOverlap="1" wp14:anchorId="423B49CD" wp14:editId="778B17AF">
                <wp:simplePos x="0" y="0"/>
                <wp:positionH relativeFrom="column">
                  <wp:posOffset>6237275</wp:posOffset>
                </wp:positionH>
                <wp:positionV relativeFrom="paragraph">
                  <wp:posOffset>9443</wp:posOffset>
                </wp:positionV>
                <wp:extent cx="1496060" cy="114926"/>
                <wp:effectExtent l="0" t="0" r="85090" b="95250"/>
                <wp:wrapNone/>
                <wp:docPr id="660" name="Straight Arrow Connector 660"/>
                <wp:cNvGraphicFramePr/>
                <a:graphic xmlns:a="http://schemas.openxmlformats.org/drawingml/2006/main">
                  <a:graphicData uri="http://schemas.microsoft.com/office/word/2010/wordprocessingShape">
                    <wps:wsp>
                      <wps:cNvCnPr/>
                      <wps:spPr>
                        <a:xfrm>
                          <a:off x="0" y="0"/>
                          <a:ext cx="1496060" cy="114926"/>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60EF09" id="Straight Arrow Connector 660" o:spid="_x0000_s1026" type="#_x0000_t32" style="position:absolute;margin-left:491.1pt;margin-top:.75pt;width:117.8pt;height:9.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viwwEAAHIDAAAOAAAAZHJzL2Uyb0RvYy54bWysU8tu2zAQvBfoPxC815KM1GgMyznYSS9F&#10;G6DJB2z4kAjwBS5rWX/fJa06aXsrqgO1q8XO7gxHu7uzs+ykEprge96tWs6UF0EaP/T8+enhwyfO&#10;MIOXYINXPZ8V8rv9+3e7KW7VOozBSpUYgXjcTrHnY85x2zQoRuUAVyEqT0UdkoNMaRoamWAidGeb&#10;ddtumikkGVMQCpG+Hi9Fvq/4WiuRv2mNKjPbc9ot1zPV86WczX4H2yFBHI1Y1oB/2MKB8TT0CnWE&#10;DOxHMn9BOSNSwKDzSgTXBK2NUJUDsenaP9h8HyGqyoXEwXiVCf8frPh6OvjHRDJMEbcYH1NhcdbJ&#10;lTftx85VrPkqljpnJuhjd3O7aTekqaBaR9l6U9RsXrtjwvxZBcdK0HPMCcww5kPwnu4lpK4qBqcv&#10;mC+NvxrKaB8ejLX1eqxnE424bT+WaUAu0RYyhS5KgvUDZ2AHsp/IqUJisEaW9gKEMx5sYicgB5Bx&#10;ZJieiAJnFjBTgXjVZ9n9t9ayzxFwvDTX0sUwGYy995LlOZKnczLgB6sWCOvLWFXNt1B71bZEL0HO&#10;VfKmZHSxVbXFhMU5b3OK3/4q+58AAAD//wMAUEsDBBQABgAIAAAAIQDsc0eQ3wAAAAkBAAAPAAAA&#10;ZHJzL2Rvd25yZXYueG1sTI9PS8NAEMXvgt9hGcGLtJsupH9iNkWKiggiNvW+TcYkmp0Nu9s2/fZO&#10;T3qbx+/x5r18PdpeHNGHzpGG2TQBgVS5uqNGw658mixBhGioNr0j1HDGAOvi+io3We1O9IHHbWwE&#10;h1DIjIY2xiGTMlQtWhOmbkBi9uW8NZGlb2TtzYnDbS9VksylNR3xh9YMuGmx+tkerIYX/31+XNy9&#10;viUblb6XmD77z1JpfXszPtyDiDjGPzNc6nN1KLjT3h2oDqLXsFoqxVYGKYgLV7MFb9nztZqDLHL5&#10;f0HxCwAA//8DAFBLAQItABQABgAIAAAAIQC2gziS/gAAAOEBAAATAAAAAAAAAAAAAAAAAAAAAABb&#10;Q29udGVudF9UeXBlc10ueG1sUEsBAi0AFAAGAAgAAAAhADj9If/WAAAAlAEAAAsAAAAAAAAAAAAA&#10;AAAALwEAAF9yZWxzLy5yZWxzUEsBAi0AFAAGAAgAAAAhABkxG+LDAQAAcgMAAA4AAAAAAAAAAAAA&#10;AAAALgIAAGRycy9lMm9Eb2MueG1sUEsBAi0AFAAGAAgAAAAhAOxzR5DfAAAACQEAAA8AAAAAAAAA&#10;AAAAAAAAHQQAAGRycy9kb3ducmV2LnhtbFBLBQYAAAAABAAEAPMAAAApBQAAAAA=&#10;" strokecolor="windowText" strokeweight="1.5pt">
                <v:stroke endarrow="block"/>
              </v:shape>
            </w:pict>
          </mc:Fallback>
        </mc:AlternateContent>
      </w:r>
      <w:r w:rsidRPr="0099624F">
        <w:rPr>
          <w:rFonts w:ascii="Arial" w:hAnsi="Arial" w:cs="Arial"/>
          <w:noProof/>
          <w:sz w:val="18"/>
          <w:szCs w:val="18"/>
          <w:lang w:eastAsia="hr-HR"/>
        </w:rPr>
        <mc:AlternateContent>
          <mc:Choice Requires="wps">
            <w:drawing>
              <wp:anchor distT="0" distB="0" distL="114300" distR="114300" simplePos="0" relativeHeight="251727872" behindDoc="0" locked="0" layoutInCell="1" allowOverlap="1" wp14:anchorId="2E188917" wp14:editId="7E4FFC36">
                <wp:simplePos x="0" y="0"/>
                <wp:positionH relativeFrom="column">
                  <wp:posOffset>6234430</wp:posOffset>
                </wp:positionH>
                <wp:positionV relativeFrom="paragraph">
                  <wp:posOffset>130175</wp:posOffset>
                </wp:positionV>
                <wp:extent cx="1514475" cy="904875"/>
                <wp:effectExtent l="0" t="0" r="66675" b="47625"/>
                <wp:wrapNone/>
                <wp:docPr id="661" name="Straight Arrow Connector 661"/>
                <wp:cNvGraphicFramePr/>
                <a:graphic xmlns:a="http://schemas.openxmlformats.org/drawingml/2006/main">
                  <a:graphicData uri="http://schemas.microsoft.com/office/word/2010/wordprocessingShape">
                    <wps:wsp>
                      <wps:cNvCnPr/>
                      <wps:spPr>
                        <a:xfrm>
                          <a:off x="0" y="0"/>
                          <a:ext cx="1514475" cy="90487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EC927D" id="Straight Arrow Connector 661" o:spid="_x0000_s1026" type="#_x0000_t32" style="position:absolute;margin-left:490.9pt;margin-top:10.25pt;width:119.25pt;height:71.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9E8xQEAAHIDAAAOAAAAZHJzL2Uyb0RvYy54bWysU02P0zAQvSPxHyzfaZJVC7tV0z20LBcE&#10;K7H8gFl/JJb8JY9pmn/P2A3dBW6IHJxxRvNm3puX3f3ZWXZSCU3wPe9WLWfKiyCNH3r+/enh3S1n&#10;mMFLsMGrns8K+f3+7ZvdFLfqJozBSpUYgXjcTrHnY85x2zQoRuUAVyEqT0kdkoNM1zQ0MsFE6M42&#10;N237vplCkjEFoRDp6/GS5PuKr7US+avWqDKzPafZcj1TPZ/L2ex3sB0SxNGIZQz4hykcGE9Nr1BH&#10;yMB+JPMXlDMiBQw6r0RwTdDaCFU5EJuu/YPNtxGiqlxIHIxXmfD/wYovp4N/TCTDFHGL8TEVFmed&#10;XHnTfOxcxZqvYqlzZoI+dptuvf6w4UxQ7q5d31JMMM1LdUyYP6ngWAl6jjmBGcZ8CN7TXkLqqmJw&#10;+oz5UviroLT24cFYW9djPZuo3127oQ0KIJdoC5lCFyXB+oEzsAPZT+RUITFYI0t5AcIZDzaxE5AD&#10;yDgyTE9EgTMLmClBvOqzzP5baZnnCDheimvqYpgMxn70kuU5kqdzMuAHqxYI60tbVc23UHvRtkTP&#10;Qc5V8qbcaLFVtcWExTmv7xS//lX2PwEAAP//AwBQSwMEFAAGAAgAAAAhANfStyrhAAAACwEAAA8A&#10;AABkcnMvZG93bnJldi54bWxMj1FLwzAUhd8F/0O4gi+yJcvonLXpkKEigojrfM+aa1ttbkqSbd2/&#10;N3vSt3u4h3O+U6xG27MD+tA5UjCbCmBItTMdNQq21dNkCSxETUb3jlDBCQOsysuLQufGHekDD5vY&#10;sBRCIdcK2hiHnPNQt2h1mLoBKf2+nLc6Jukbbrw+pnDbcynEglvdUWpo9YDrFuufzd4qePHfp8fb&#10;m9c3sZbZe4XZs/+spFLXV+PDPbCIY/wzwxk/oUOZmHZuTyawXsHdcpbQowIpMmBng5RiDmyXrsVc&#10;AC8L/n9D+QsAAP//AwBQSwECLQAUAAYACAAAACEAtoM4kv4AAADhAQAAEwAAAAAAAAAAAAAAAAAA&#10;AAAAW0NvbnRlbnRfVHlwZXNdLnhtbFBLAQItABQABgAIAAAAIQA4/SH/1gAAAJQBAAALAAAAAAAA&#10;AAAAAAAAAC8BAABfcmVscy8ucmVsc1BLAQItABQABgAIAAAAIQDTV9E8xQEAAHIDAAAOAAAAAAAA&#10;AAAAAAAAAC4CAABkcnMvZTJvRG9jLnhtbFBLAQItABQABgAIAAAAIQDX0rcq4QAAAAsBAAAPAAAA&#10;AAAAAAAAAAAAAB8EAABkcnMvZG93bnJldi54bWxQSwUGAAAAAAQABADzAAAALQUAAAAA&#10;" strokecolor="windowText" strokeweight="1.5pt">
                <v:stroke endarrow="block"/>
              </v:shape>
            </w:pict>
          </mc:Fallback>
        </mc:AlternateContent>
      </w:r>
    </w:p>
    <w:p w14:paraId="39C0F2ED" w14:textId="77777777" w:rsidR="00C6688A" w:rsidRPr="0099624F" w:rsidRDefault="00C6688A" w:rsidP="00C6688A">
      <w:pPr>
        <w:tabs>
          <w:tab w:val="left" w:pos="2175"/>
        </w:tabs>
        <w:rPr>
          <w:rFonts w:ascii="Arial" w:hAnsi="Arial" w:cs="Arial"/>
          <w:sz w:val="18"/>
          <w:szCs w:val="18"/>
        </w:rPr>
      </w:pPr>
      <w:r w:rsidRPr="0099624F">
        <w:rPr>
          <w:rFonts w:ascii="Arial" w:hAnsi="Arial" w:cs="Arial"/>
          <w:sz w:val="18"/>
          <w:szCs w:val="18"/>
        </w:rPr>
        <w:tab/>
        <w:t xml:space="preserve"> </w:t>
      </w:r>
    </w:p>
    <w:p w14:paraId="3A343F19" w14:textId="77777777" w:rsidR="00C6688A" w:rsidRPr="0099624F" w:rsidRDefault="00C6688A" w:rsidP="00C6688A">
      <w:pPr>
        <w:rPr>
          <w:rFonts w:ascii="Arial" w:hAnsi="Arial" w:cs="Arial"/>
          <w:sz w:val="18"/>
          <w:szCs w:val="18"/>
        </w:rPr>
      </w:pPr>
      <w:r w:rsidRPr="0099624F">
        <w:rPr>
          <w:rFonts w:ascii="Arial" w:hAnsi="Arial" w:cs="Arial"/>
          <w:noProof/>
          <w:sz w:val="18"/>
          <w:szCs w:val="18"/>
          <w:lang w:eastAsia="hr-HR"/>
        </w:rPr>
        <mc:AlternateContent>
          <mc:Choice Requires="wps">
            <w:drawing>
              <wp:anchor distT="0" distB="0" distL="114300" distR="114300" simplePos="0" relativeHeight="251718656" behindDoc="0" locked="0" layoutInCell="1" allowOverlap="1" wp14:anchorId="5D8BA10C" wp14:editId="50AE25E5">
                <wp:simplePos x="0" y="0"/>
                <wp:positionH relativeFrom="column">
                  <wp:posOffset>1195704</wp:posOffset>
                </wp:positionH>
                <wp:positionV relativeFrom="paragraph">
                  <wp:posOffset>33655</wp:posOffset>
                </wp:positionV>
                <wp:extent cx="4676775" cy="2647950"/>
                <wp:effectExtent l="0" t="0" r="28575" b="19050"/>
                <wp:wrapNone/>
                <wp:docPr id="306" name="Rounded Rectangle 306"/>
                <wp:cNvGraphicFramePr/>
                <a:graphic xmlns:a="http://schemas.openxmlformats.org/drawingml/2006/main">
                  <a:graphicData uri="http://schemas.microsoft.com/office/word/2010/wordprocessingShape">
                    <wps:wsp>
                      <wps:cNvSpPr/>
                      <wps:spPr>
                        <a:xfrm>
                          <a:off x="0" y="0"/>
                          <a:ext cx="4676775" cy="2647950"/>
                        </a:xfrm>
                        <a:prstGeom prst="roundRect">
                          <a:avLst/>
                        </a:prstGeom>
                        <a:noFill/>
                        <a:ln w="25400" cap="flat" cmpd="sng" algn="ctr">
                          <a:solidFill>
                            <a:srgbClr val="92D050"/>
                          </a:solidFill>
                          <a:prstDash val="solid"/>
                        </a:ln>
                        <a:effectLst/>
                      </wps:spPr>
                      <wps:txbx>
                        <w:txbxContent>
                          <w:p w14:paraId="16981D92" w14:textId="77777777" w:rsidR="00C6688A" w:rsidRPr="00864FE4" w:rsidRDefault="00C6688A" w:rsidP="00C6688A">
                            <w:pPr>
                              <w:jc w:val="center"/>
                              <w:rPr>
                                <w:b/>
                              </w:rPr>
                            </w:pPr>
                            <w:r w:rsidRPr="00593CD5">
                              <w:rPr>
                                <w:b/>
                              </w:rPr>
                              <w:t xml:space="preserve">Operativne snage koje djeluju na području </w:t>
                            </w:r>
                            <w:r>
                              <w:rPr>
                                <w:b/>
                              </w:rPr>
                              <w:t>Grada a nisu u nadležnosti Grada</w:t>
                            </w:r>
                          </w:p>
                          <w:p w14:paraId="64B337E3" w14:textId="77777777" w:rsidR="00C6688A" w:rsidRDefault="00C6688A" w:rsidP="00C6688A">
                            <w:pPr>
                              <w:spacing w:after="0"/>
                              <w:rPr>
                                <w:sz w:val="20"/>
                              </w:rPr>
                            </w:pPr>
                            <w:r>
                              <w:rPr>
                                <w:sz w:val="20"/>
                              </w:rPr>
                              <w:t>- MUP – PP Karlovac</w:t>
                            </w:r>
                          </w:p>
                          <w:p w14:paraId="4A73F51A" w14:textId="77777777" w:rsidR="00C6688A" w:rsidRPr="00244298" w:rsidRDefault="00C6688A" w:rsidP="00C6688A">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D8EC707" w14:textId="77777777" w:rsidR="00C6688A" w:rsidRDefault="00C6688A" w:rsidP="00C6688A">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4976368D" w14:textId="77777777" w:rsidR="00C6688A" w:rsidRDefault="00C6688A" w:rsidP="00C6688A">
                            <w:pPr>
                              <w:spacing w:after="0"/>
                              <w:rPr>
                                <w:sz w:val="20"/>
                              </w:rPr>
                            </w:pPr>
                            <w:r>
                              <w:rPr>
                                <w:sz w:val="20"/>
                              </w:rPr>
                              <w:t>- Opća bolnica Karlovac</w:t>
                            </w:r>
                          </w:p>
                          <w:p w14:paraId="5717A559" w14:textId="77777777" w:rsidR="00C6688A" w:rsidRDefault="00C6688A" w:rsidP="00C6688A">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412F3746" w14:textId="77777777" w:rsidR="00C6688A" w:rsidRDefault="00C6688A" w:rsidP="00C6688A">
                            <w:pPr>
                              <w:spacing w:after="0"/>
                              <w:rPr>
                                <w:sz w:val="20"/>
                              </w:rPr>
                            </w:pPr>
                            <w:r>
                              <w:rPr>
                                <w:sz w:val="20"/>
                              </w:rPr>
                              <w:t xml:space="preserve">- </w:t>
                            </w:r>
                            <w:r w:rsidRPr="00244298">
                              <w:rPr>
                                <w:sz w:val="20"/>
                              </w:rPr>
                              <w:t xml:space="preserve">Županijska uprava za ceste </w:t>
                            </w:r>
                            <w:r>
                              <w:rPr>
                                <w:sz w:val="20"/>
                              </w:rPr>
                              <w:t xml:space="preserve">Karlovačke županije </w:t>
                            </w:r>
                          </w:p>
                          <w:p w14:paraId="4B686081" w14:textId="77777777" w:rsidR="00C6688A" w:rsidRDefault="00C6688A" w:rsidP="00C6688A">
                            <w:pPr>
                              <w:spacing w:after="0"/>
                              <w:rPr>
                                <w:sz w:val="20"/>
                              </w:rPr>
                            </w:pPr>
                            <w:r w:rsidRPr="00450AC7">
                              <w:rPr>
                                <w:sz w:val="20"/>
                              </w:rPr>
                              <w:t>- Hrvatske ceste d.o.o. – Tehnička ispostava Karlovac</w:t>
                            </w:r>
                          </w:p>
                          <w:p w14:paraId="7E4B1A2A" w14:textId="77777777" w:rsidR="00C6688A" w:rsidRPr="00450AC7" w:rsidRDefault="00C6688A" w:rsidP="00C6688A">
                            <w:pPr>
                              <w:spacing w:after="0"/>
                              <w:rPr>
                                <w:sz w:val="20"/>
                              </w:rPr>
                            </w:pPr>
                            <w:r w:rsidRPr="00632D1B">
                              <w:rPr>
                                <w:sz w:val="20"/>
                              </w:rPr>
                              <w:t>- MUP-Ravnateljstvo civilne zaštite-Područni ured civilne zaštite Rijeka-Služba civilne zaštite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8BA10C" id="Rounded Rectangle 306" o:spid="_x0000_s1074" style="position:absolute;margin-left:94.15pt;margin-top:2.65pt;width:368.25pt;height:20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63HWAIAAKQEAAAOAAAAZHJzL2Uyb0RvYy54bWysVEtv2zAMvg/YfxB0X51keSxBnCJI0GFA&#10;0BZNh54VWYoNyKJGKbGzXz9KTpOu22nYRSZFio+PHz2/bWvDjgp9BTbn/ZseZ8pKKCq7z/n357tP&#10;XzjzQdhCGLAq5yfl+e3i44d542ZqACWYQiGjINbPGpfzMgQ3yzIvS1ULfwNOWTJqwFoEUnGfFSga&#10;il6bbNDrjbMGsHAIUnlPt+vOyBcpvtZKhgetvQrM5JxqC+nEdO7imS3mYrZH4cpKnssQ/1BFLSpL&#10;SS+h1iIIdsDqj1B1JRE86HAjoc5A60qq1AN10++962ZbCqdSLwSOdxeY/P8LK++PW/eIBEPj/MyT&#10;GLtoNdbxS/WxNoF1uoCl2sAkXQ7Hk/FkMuJMkm0wHk6mowRndn3u0IevCmoWhZwjHGzxRCNJSInj&#10;xgfKS/6vfjGlhbvKmDQWY1lDoUfDHk1OCmKHNiKQWLsi597uORNmT7STAVNID6Yq4vMYyON+tzLI&#10;joJGPx2se5fyfnOLudfCl51fMkVSUFXGxjAqkehc6hWjKIV217KKSvk8iU/i1Q6K0yMyhI5o3sm7&#10;ihJshA+PAolZ1AltS3igQxug9uAscVYC/vzbffSngZOVs4aYSq3/OAhUnJlvlqgw7Q+HkdpJGY4m&#10;A1LwrWX31mIP9QoIkT7tpZNJjP7BvIoaoX6hpVrGrGQSVlLuDuSzsgrdBtFaSrVcJjeisxNhY7dO&#10;xuARugjtc/si0J0JEIg79/DKajF7R4HOtyPB8hBAV4kfV1xpLFGhVUgDOq9t3LW3evK6/lwWvwAA&#10;AP//AwBQSwMEFAAGAAgAAAAhAAp2lVneAAAACQEAAA8AAABkcnMvZG93bnJldi54bWxMj8FOwzAQ&#10;RO9I/IO1SNyoQ1qqNMSpoCKHcqPQnt14SSLsdRq7afh7lhOcVqMZzb4p1pOzYsQhdJ4U3M8SEEi1&#10;Nx01Cj7eq7sMRIiajLaeUME3BliX11eFzo2/0BuOu9gILqGQawVtjH0uZahbdDrMfI/E3qcfnI4s&#10;h0aaQV+43FmZJslSOt0Rf2h1j5sW66/d2SnwdjOe9qetW1bTNntdYVIdnl+Uur2Znh5BRJziXxh+&#10;8RkdSmY6+jOZICzrLJtzVMEDH/ZX6YKnHBUs0nQOsizk/wXlDwAAAP//AwBQSwECLQAUAAYACAAA&#10;ACEAtoM4kv4AAADhAQAAEwAAAAAAAAAAAAAAAAAAAAAAW0NvbnRlbnRfVHlwZXNdLnhtbFBLAQIt&#10;ABQABgAIAAAAIQA4/SH/1gAAAJQBAAALAAAAAAAAAAAAAAAAAC8BAABfcmVscy8ucmVsc1BLAQIt&#10;ABQABgAIAAAAIQAxR63HWAIAAKQEAAAOAAAAAAAAAAAAAAAAAC4CAABkcnMvZTJvRG9jLnhtbFBL&#10;AQItABQABgAIAAAAIQAKdpVZ3gAAAAkBAAAPAAAAAAAAAAAAAAAAALIEAABkcnMvZG93bnJldi54&#10;bWxQSwUGAAAAAAQABADzAAAAvQUAAAAA&#10;" filled="f" strokecolor="#92d050" strokeweight="2pt">
                <v:textbox>
                  <w:txbxContent>
                    <w:p w14:paraId="16981D92" w14:textId="77777777" w:rsidR="00C6688A" w:rsidRPr="00864FE4" w:rsidRDefault="00C6688A" w:rsidP="00C6688A">
                      <w:pPr>
                        <w:jc w:val="center"/>
                        <w:rPr>
                          <w:b/>
                        </w:rPr>
                      </w:pPr>
                      <w:r w:rsidRPr="00593CD5">
                        <w:rPr>
                          <w:b/>
                        </w:rPr>
                        <w:t xml:space="preserve">Operativne snage koje djeluju na području </w:t>
                      </w:r>
                      <w:r>
                        <w:rPr>
                          <w:b/>
                        </w:rPr>
                        <w:t>Grada a nisu u nadležnosti Grada</w:t>
                      </w:r>
                    </w:p>
                    <w:p w14:paraId="64B337E3" w14:textId="77777777" w:rsidR="00C6688A" w:rsidRDefault="00C6688A" w:rsidP="00C6688A">
                      <w:pPr>
                        <w:spacing w:after="0"/>
                        <w:rPr>
                          <w:sz w:val="20"/>
                        </w:rPr>
                      </w:pPr>
                      <w:r>
                        <w:rPr>
                          <w:sz w:val="20"/>
                        </w:rPr>
                        <w:t>- MUP – PP Karlovac</w:t>
                      </w:r>
                    </w:p>
                    <w:p w14:paraId="4A73F51A" w14:textId="77777777" w:rsidR="00C6688A" w:rsidRPr="00244298" w:rsidRDefault="00C6688A" w:rsidP="00C6688A">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D8EC707" w14:textId="77777777" w:rsidR="00C6688A" w:rsidRDefault="00C6688A" w:rsidP="00C6688A">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4976368D" w14:textId="77777777" w:rsidR="00C6688A" w:rsidRDefault="00C6688A" w:rsidP="00C6688A">
                      <w:pPr>
                        <w:spacing w:after="0"/>
                        <w:rPr>
                          <w:sz w:val="20"/>
                        </w:rPr>
                      </w:pPr>
                      <w:r>
                        <w:rPr>
                          <w:sz w:val="20"/>
                        </w:rPr>
                        <w:t>- Opća bolnica Karlovac</w:t>
                      </w:r>
                    </w:p>
                    <w:p w14:paraId="5717A559" w14:textId="77777777" w:rsidR="00C6688A" w:rsidRDefault="00C6688A" w:rsidP="00C6688A">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412F3746" w14:textId="77777777" w:rsidR="00C6688A" w:rsidRDefault="00C6688A" w:rsidP="00C6688A">
                      <w:pPr>
                        <w:spacing w:after="0"/>
                        <w:rPr>
                          <w:sz w:val="20"/>
                        </w:rPr>
                      </w:pPr>
                      <w:r>
                        <w:rPr>
                          <w:sz w:val="20"/>
                        </w:rPr>
                        <w:t xml:space="preserve">- </w:t>
                      </w:r>
                      <w:r w:rsidRPr="00244298">
                        <w:rPr>
                          <w:sz w:val="20"/>
                        </w:rPr>
                        <w:t xml:space="preserve">Županijska uprava za ceste </w:t>
                      </w:r>
                      <w:r>
                        <w:rPr>
                          <w:sz w:val="20"/>
                        </w:rPr>
                        <w:t xml:space="preserve">Karlovačke županije </w:t>
                      </w:r>
                    </w:p>
                    <w:p w14:paraId="4B686081" w14:textId="77777777" w:rsidR="00C6688A" w:rsidRDefault="00C6688A" w:rsidP="00C6688A">
                      <w:pPr>
                        <w:spacing w:after="0"/>
                        <w:rPr>
                          <w:sz w:val="20"/>
                        </w:rPr>
                      </w:pPr>
                      <w:r w:rsidRPr="00450AC7">
                        <w:rPr>
                          <w:sz w:val="20"/>
                        </w:rPr>
                        <w:t>- Hrvatske ceste d.o.o. – Tehnička ispostava Karlovac</w:t>
                      </w:r>
                    </w:p>
                    <w:p w14:paraId="7E4B1A2A" w14:textId="77777777" w:rsidR="00C6688A" w:rsidRPr="00450AC7" w:rsidRDefault="00C6688A" w:rsidP="00C6688A">
                      <w:pPr>
                        <w:spacing w:after="0"/>
                        <w:rPr>
                          <w:sz w:val="20"/>
                        </w:rPr>
                      </w:pPr>
                      <w:r w:rsidRPr="00632D1B">
                        <w:rPr>
                          <w:sz w:val="20"/>
                        </w:rPr>
                        <w:t>- MUP-Ravnateljstvo civilne zaštite-Područni ured civilne zaštite Rijeka-Služba civilne zaštite Karlovac</w:t>
                      </w:r>
                    </w:p>
                  </w:txbxContent>
                </v:textbox>
              </v:roundrect>
            </w:pict>
          </mc:Fallback>
        </mc:AlternateContent>
      </w:r>
    </w:p>
    <w:p w14:paraId="01656320" w14:textId="77777777" w:rsidR="00C6688A" w:rsidRPr="0099624F" w:rsidRDefault="00C6688A" w:rsidP="00C6688A">
      <w:pPr>
        <w:rPr>
          <w:rFonts w:ascii="Arial" w:hAnsi="Arial" w:cs="Arial"/>
          <w:sz w:val="18"/>
          <w:szCs w:val="18"/>
          <w:highlight w:val="yellow"/>
        </w:rPr>
      </w:pPr>
      <w:r w:rsidRPr="0099624F">
        <w:rPr>
          <w:rFonts w:ascii="Arial" w:hAnsi="Arial" w:cs="Arial"/>
          <w:noProof/>
          <w:sz w:val="18"/>
          <w:szCs w:val="18"/>
          <w:highlight w:val="yellow"/>
          <w:lang w:eastAsia="hr-HR"/>
        </w:rPr>
        <mc:AlternateContent>
          <mc:Choice Requires="wps">
            <w:drawing>
              <wp:anchor distT="0" distB="0" distL="114300" distR="114300" simplePos="0" relativeHeight="251717632" behindDoc="0" locked="0" layoutInCell="1" allowOverlap="1" wp14:anchorId="43F0A88B" wp14:editId="027EBAFC">
                <wp:simplePos x="0" y="0"/>
                <wp:positionH relativeFrom="column">
                  <wp:posOffset>6309079</wp:posOffset>
                </wp:positionH>
                <wp:positionV relativeFrom="paragraph">
                  <wp:posOffset>178332</wp:posOffset>
                </wp:positionV>
                <wp:extent cx="2743200" cy="1626781"/>
                <wp:effectExtent l="0" t="0" r="19050" b="12065"/>
                <wp:wrapNone/>
                <wp:docPr id="308" name="Rounded Rectangle 308"/>
                <wp:cNvGraphicFramePr/>
                <a:graphic xmlns:a="http://schemas.openxmlformats.org/drawingml/2006/main">
                  <a:graphicData uri="http://schemas.microsoft.com/office/word/2010/wordprocessingShape">
                    <wps:wsp>
                      <wps:cNvSpPr/>
                      <wps:spPr>
                        <a:xfrm>
                          <a:off x="0" y="0"/>
                          <a:ext cx="2743200" cy="1626781"/>
                        </a:xfrm>
                        <a:prstGeom prst="roundRect">
                          <a:avLst/>
                        </a:prstGeom>
                        <a:noFill/>
                        <a:ln w="25400" cap="flat" cmpd="sng" algn="ctr">
                          <a:solidFill>
                            <a:srgbClr val="92D050"/>
                          </a:solidFill>
                          <a:prstDash val="solid"/>
                        </a:ln>
                        <a:effectLst/>
                      </wps:spPr>
                      <wps:txbx>
                        <w:txbxContent>
                          <w:p w14:paraId="4CFF458C" w14:textId="77777777" w:rsidR="00C6688A" w:rsidRPr="00593CD5" w:rsidRDefault="00C6688A" w:rsidP="00C6688A">
                            <w:pPr>
                              <w:spacing w:after="0"/>
                              <w:jc w:val="center"/>
                              <w:rPr>
                                <w:b/>
                              </w:rPr>
                            </w:pPr>
                            <w:r w:rsidRPr="00593CD5">
                              <w:rPr>
                                <w:b/>
                              </w:rPr>
                              <w:t>Pravne osobe od interesa za sustav civilne zaštite</w:t>
                            </w:r>
                          </w:p>
                          <w:p w14:paraId="781BF402" w14:textId="77777777" w:rsidR="00C6688A" w:rsidRPr="00CF6899" w:rsidRDefault="00C6688A" w:rsidP="00C6688A">
                            <w:pPr>
                              <w:spacing w:after="0"/>
                              <w:rPr>
                                <w:sz w:val="20"/>
                                <w:szCs w:val="20"/>
                              </w:rPr>
                            </w:pPr>
                            <w:r>
                              <w:rPr>
                                <w:sz w:val="20"/>
                                <w:szCs w:val="20"/>
                              </w:rPr>
                              <w:t>-</w:t>
                            </w:r>
                            <w:r w:rsidRPr="00CF6899">
                              <w:rPr>
                                <w:sz w:val="20"/>
                                <w:szCs w:val="20"/>
                              </w:rPr>
                              <w:t xml:space="preserve"> Čistoća d.o.o.</w:t>
                            </w:r>
                          </w:p>
                          <w:p w14:paraId="636CDCFF" w14:textId="77777777" w:rsidR="00C6688A" w:rsidRPr="00CF6899" w:rsidRDefault="00C6688A" w:rsidP="00C6688A">
                            <w:pPr>
                              <w:spacing w:after="0"/>
                              <w:rPr>
                                <w:sz w:val="20"/>
                                <w:szCs w:val="20"/>
                              </w:rPr>
                            </w:pPr>
                            <w:r w:rsidRPr="00CF6899">
                              <w:rPr>
                                <w:sz w:val="20"/>
                                <w:szCs w:val="20"/>
                              </w:rPr>
                              <w:t>- Zelenilo d.o.o.</w:t>
                            </w:r>
                          </w:p>
                          <w:p w14:paraId="62670E9B" w14:textId="77777777" w:rsidR="00C6688A" w:rsidRPr="00CF6899" w:rsidRDefault="00C6688A" w:rsidP="00C6688A">
                            <w:pPr>
                              <w:spacing w:after="0"/>
                              <w:rPr>
                                <w:sz w:val="20"/>
                                <w:szCs w:val="20"/>
                              </w:rPr>
                            </w:pPr>
                            <w:r w:rsidRPr="00CF6899">
                              <w:rPr>
                                <w:sz w:val="20"/>
                                <w:szCs w:val="20"/>
                              </w:rPr>
                              <w:t>- Vodovod i kanalizacija d.o.o.</w:t>
                            </w:r>
                            <w:r>
                              <w:rPr>
                                <w:sz w:val="20"/>
                                <w:szCs w:val="20"/>
                              </w:rPr>
                              <w:t xml:space="preserve"> </w:t>
                            </w:r>
                          </w:p>
                          <w:p w14:paraId="26A846B2" w14:textId="77777777" w:rsidR="00C6688A" w:rsidRPr="009B4662" w:rsidRDefault="00C6688A" w:rsidP="00C6688A">
                            <w:pPr>
                              <w:spacing w:after="0"/>
                              <w:rPr>
                                <w:sz w:val="20"/>
                                <w:szCs w:val="20"/>
                              </w:rPr>
                            </w:pPr>
                            <w:r w:rsidRPr="00CF6899">
                              <w:rPr>
                                <w:sz w:val="20"/>
                                <w:szCs w:val="20"/>
                              </w:rPr>
                              <w:t>- Gradska toplana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0A88B" id="Rounded Rectangle 308" o:spid="_x0000_s1075" style="position:absolute;margin-left:496.8pt;margin-top:14.05pt;width:3in;height:128.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ZRVgIAAKQEAAAOAAAAZHJzL2Uyb0RvYy54bWysVEtv2zAMvg/YfxB0X52k6SuoUwQNOgwo&#10;2mLtsDMjS7EBWdQoJXb360fJbtN1Ow27yKRI8fHxoy+v+taKvabQoCvl9GgihXYKq8ZtS/nt6ebT&#10;uRQhgqvAotOlfNZBXi0/frjs/ELPsEZbaRIcxIVF50tZx+gXRRFUrVsIR+i1Y6NBaiGyStuiIug4&#10;emuL2WRyWnRIlSdUOgS+XQ9GuczxjdEq3hsTdBS2lFxbzCflc5POYnkJiy2Brxs1lgH/UEULjeOk&#10;r6HWEEHsqPkjVNsowoAmHilsCzSmUTr3wN1MJ++6eazB69wLgxP8K0zh/4VVd/tH/0AMQ+fDIrCY&#10;uugNtenL9Yk+g/X8Cpbuo1B8OTubH/MEpFBsm57OTs/OpwnO4vDcU4ifNbYiCaUk3LnqK48kIwX7&#10;2xAH/xe/lNLhTWNtHot1ouM8J/OcBZgdxkLkhK2vShncVgqwW6adipRDBrRNlZ6nQIG2m2tLYg88&#10;+ovZenKSp83l/eaWcq8h1INfNo1dWJfC6EyisdQDRkmK/aYXDZdyfJ6epKsNVs8PJAgHogWvbhpO&#10;cAshPgAxsxgv3pZ4z4exyO3hKElRI/38233y54GzVYqOmcqt/9gBaSnsF8dUuJjO54naWZmfnM1Y&#10;obeWzVuL27XXyIhMeS+9ymLyj/ZFNITtd16qVcrKJnCKcw8gj8p1HDaI11Lp1Sq7MZ09xFv36FUK&#10;nqBL0D7134H8SIDI3LnDF1bD4h0FBt+BBKtdRNNkfhxwZXIlhVch02xc27Rrb/Xsdfi5LH8BAAD/&#10;/wMAUEsDBBQABgAIAAAAIQCANPIn3gAAAAsBAAAPAAAAZHJzL2Rvd25yZXYueG1sTI/BUoMwEIbv&#10;zvgOmXXGmw2llQEkdLQjh3qz2p5TsgJjsqEkpfj2hpMe999v/v222ExGsxEH11kSsFxEwJBqqzpq&#10;BHx+VA8pMOclKaktoYAfdLApb28KmSt7pXcc975hoYRcLgW03vc5565u0Ui3sD1S2H3ZwUgfxqHh&#10;apDXUG40j6Mo4UZ2FC60ssdti/X3/mIEWL0dz4fzziTVtEvfMoyq48urEPd30/MTMI+T/4Nh1g/q&#10;UAank72QckwLyLJVElABcboENgPr+DEkpzlZr4CXBf//Q/kLAAD//wMAUEsBAi0AFAAGAAgAAAAh&#10;ALaDOJL+AAAA4QEAABMAAAAAAAAAAAAAAAAAAAAAAFtDb250ZW50X1R5cGVzXS54bWxQSwECLQAU&#10;AAYACAAAACEAOP0h/9YAAACUAQAACwAAAAAAAAAAAAAAAAAvAQAAX3JlbHMvLnJlbHNQSwECLQAU&#10;AAYACAAAACEASyL2UVYCAACkBAAADgAAAAAAAAAAAAAAAAAuAgAAZHJzL2Uyb0RvYy54bWxQSwEC&#10;LQAUAAYACAAAACEAgDTyJ94AAAALAQAADwAAAAAAAAAAAAAAAACwBAAAZHJzL2Rvd25yZXYueG1s&#10;UEsFBgAAAAAEAAQA8wAAALsFAAAAAA==&#10;" filled="f" strokecolor="#92d050" strokeweight="2pt">
                <v:textbox>
                  <w:txbxContent>
                    <w:p w14:paraId="4CFF458C" w14:textId="77777777" w:rsidR="00C6688A" w:rsidRPr="00593CD5" w:rsidRDefault="00C6688A" w:rsidP="00C6688A">
                      <w:pPr>
                        <w:spacing w:after="0"/>
                        <w:jc w:val="center"/>
                        <w:rPr>
                          <w:b/>
                        </w:rPr>
                      </w:pPr>
                      <w:r w:rsidRPr="00593CD5">
                        <w:rPr>
                          <w:b/>
                        </w:rPr>
                        <w:t>Pravne osobe od interesa za sustav civilne zaštite</w:t>
                      </w:r>
                    </w:p>
                    <w:p w14:paraId="781BF402" w14:textId="77777777" w:rsidR="00C6688A" w:rsidRPr="00CF6899" w:rsidRDefault="00C6688A" w:rsidP="00C6688A">
                      <w:pPr>
                        <w:spacing w:after="0"/>
                        <w:rPr>
                          <w:sz w:val="20"/>
                          <w:szCs w:val="20"/>
                        </w:rPr>
                      </w:pPr>
                      <w:r>
                        <w:rPr>
                          <w:sz w:val="20"/>
                          <w:szCs w:val="20"/>
                        </w:rPr>
                        <w:t>-</w:t>
                      </w:r>
                      <w:r w:rsidRPr="00CF6899">
                        <w:rPr>
                          <w:sz w:val="20"/>
                          <w:szCs w:val="20"/>
                        </w:rPr>
                        <w:t xml:space="preserve"> Čistoća d.o.o.</w:t>
                      </w:r>
                    </w:p>
                    <w:p w14:paraId="636CDCFF" w14:textId="77777777" w:rsidR="00C6688A" w:rsidRPr="00CF6899" w:rsidRDefault="00C6688A" w:rsidP="00C6688A">
                      <w:pPr>
                        <w:spacing w:after="0"/>
                        <w:rPr>
                          <w:sz w:val="20"/>
                          <w:szCs w:val="20"/>
                        </w:rPr>
                      </w:pPr>
                      <w:r w:rsidRPr="00CF6899">
                        <w:rPr>
                          <w:sz w:val="20"/>
                          <w:szCs w:val="20"/>
                        </w:rPr>
                        <w:t>- Zelenilo d.o.o.</w:t>
                      </w:r>
                    </w:p>
                    <w:p w14:paraId="62670E9B" w14:textId="77777777" w:rsidR="00C6688A" w:rsidRPr="00CF6899" w:rsidRDefault="00C6688A" w:rsidP="00C6688A">
                      <w:pPr>
                        <w:spacing w:after="0"/>
                        <w:rPr>
                          <w:sz w:val="20"/>
                          <w:szCs w:val="20"/>
                        </w:rPr>
                      </w:pPr>
                      <w:r w:rsidRPr="00CF6899">
                        <w:rPr>
                          <w:sz w:val="20"/>
                          <w:szCs w:val="20"/>
                        </w:rPr>
                        <w:t>- Vodovod i kanalizacija d.o.o.</w:t>
                      </w:r>
                      <w:r>
                        <w:rPr>
                          <w:sz w:val="20"/>
                          <w:szCs w:val="20"/>
                        </w:rPr>
                        <w:t xml:space="preserve"> </w:t>
                      </w:r>
                    </w:p>
                    <w:p w14:paraId="26A846B2" w14:textId="77777777" w:rsidR="00C6688A" w:rsidRPr="009B4662" w:rsidRDefault="00C6688A" w:rsidP="00C6688A">
                      <w:pPr>
                        <w:spacing w:after="0"/>
                        <w:rPr>
                          <w:sz w:val="20"/>
                          <w:szCs w:val="20"/>
                        </w:rPr>
                      </w:pPr>
                      <w:r w:rsidRPr="00CF6899">
                        <w:rPr>
                          <w:sz w:val="20"/>
                          <w:szCs w:val="20"/>
                        </w:rPr>
                        <w:t>- Gradska toplana d.o.o.</w:t>
                      </w:r>
                    </w:p>
                  </w:txbxContent>
                </v:textbox>
              </v:roundrect>
            </w:pict>
          </mc:Fallback>
        </mc:AlternateContent>
      </w:r>
    </w:p>
    <w:p w14:paraId="29986937" w14:textId="77777777" w:rsidR="00C6688A" w:rsidRPr="0099624F" w:rsidRDefault="00C6688A" w:rsidP="00C6688A">
      <w:pPr>
        <w:rPr>
          <w:rFonts w:ascii="Arial" w:hAnsi="Arial" w:cs="Arial"/>
          <w:sz w:val="18"/>
          <w:szCs w:val="18"/>
          <w:highlight w:val="yellow"/>
        </w:rPr>
      </w:pPr>
    </w:p>
    <w:p w14:paraId="57092B5C" w14:textId="77777777" w:rsidR="00C6688A" w:rsidRPr="0099624F" w:rsidRDefault="00C6688A" w:rsidP="00C6688A">
      <w:pPr>
        <w:rPr>
          <w:rFonts w:ascii="Arial" w:hAnsi="Arial" w:cs="Arial"/>
          <w:sz w:val="18"/>
          <w:szCs w:val="18"/>
        </w:rPr>
      </w:pPr>
      <w:r w:rsidRPr="0099624F">
        <w:rPr>
          <w:rFonts w:ascii="Arial" w:hAnsi="Arial" w:cs="Arial"/>
          <w:sz w:val="18"/>
          <w:szCs w:val="18"/>
        </w:rPr>
        <w:t>Obavješćivanje</w:t>
      </w:r>
    </w:p>
    <w:p w14:paraId="15D15F99" w14:textId="77777777" w:rsidR="00C6688A" w:rsidRPr="0099624F" w:rsidRDefault="00C6688A" w:rsidP="00C6688A">
      <w:pPr>
        <w:rPr>
          <w:rFonts w:ascii="Arial" w:hAnsi="Arial" w:cs="Arial"/>
          <w:sz w:val="18"/>
          <w:szCs w:val="18"/>
        </w:rPr>
      </w:pPr>
      <w:r w:rsidRPr="0099624F">
        <w:rPr>
          <w:rFonts w:ascii="Arial" w:hAnsi="Arial" w:cs="Arial"/>
          <w:noProof/>
          <w:sz w:val="18"/>
          <w:szCs w:val="18"/>
          <w:lang w:eastAsia="hr-HR"/>
        </w:rPr>
        <mc:AlternateContent>
          <mc:Choice Requires="wps">
            <w:drawing>
              <wp:anchor distT="0" distB="0" distL="114300" distR="114300" simplePos="0" relativeHeight="251719680" behindDoc="0" locked="0" layoutInCell="1" allowOverlap="1" wp14:anchorId="52D80AE5" wp14:editId="4526D99F">
                <wp:simplePos x="0" y="0"/>
                <wp:positionH relativeFrom="column">
                  <wp:posOffset>5080</wp:posOffset>
                </wp:positionH>
                <wp:positionV relativeFrom="paragraph">
                  <wp:posOffset>73660</wp:posOffset>
                </wp:positionV>
                <wp:extent cx="771525" cy="0"/>
                <wp:effectExtent l="0" t="76200" r="9525" b="95250"/>
                <wp:wrapNone/>
                <wp:docPr id="202" name="Straight Arrow Connector 202"/>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765196E" id="Straight Arrow Connector 202" o:spid="_x0000_s1026" type="#_x0000_t32" style="position:absolute;margin-left:.4pt;margin-top:5.8pt;width:60.75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1C4D336C" w14:textId="77777777" w:rsidR="00C6688A" w:rsidRPr="0099624F" w:rsidRDefault="00C6688A" w:rsidP="00C6688A">
      <w:pPr>
        <w:rPr>
          <w:rFonts w:ascii="Arial" w:hAnsi="Arial" w:cs="Arial"/>
          <w:sz w:val="18"/>
          <w:szCs w:val="18"/>
        </w:rPr>
      </w:pPr>
      <w:r w:rsidRPr="0099624F">
        <w:rPr>
          <w:rFonts w:ascii="Arial" w:hAnsi="Arial" w:cs="Arial"/>
          <w:sz w:val="18"/>
          <w:szCs w:val="18"/>
        </w:rPr>
        <w:t>Aktiviranje</w:t>
      </w:r>
    </w:p>
    <w:p w14:paraId="58BA6A9C" w14:textId="77777777" w:rsidR="00C6688A" w:rsidRPr="0099624F" w:rsidRDefault="00C6688A" w:rsidP="00C6688A">
      <w:pPr>
        <w:rPr>
          <w:rFonts w:ascii="Arial" w:hAnsi="Arial" w:cs="Arial"/>
          <w:sz w:val="18"/>
          <w:szCs w:val="18"/>
        </w:rPr>
      </w:pPr>
      <w:r w:rsidRPr="0099624F">
        <w:rPr>
          <w:rFonts w:ascii="Arial" w:hAnsi="Arial" w:cs="Arial"/>
          <w:noProof/>
          <w:sz w:val="18"/>
          <w:szCs w:val="18"/>
          <w:lang w:eastAsia="hr-HR"/>
        </w:rPr>
        <mc:AlternateContent>
          <mc:Choice Requires="wps">
            <w:drawing>
              <wp:anchor distT="0" distB="0" distL="114300" distR="114300" simplePos="0" relativeHeight="251720704" behindDoc="0" locked="0" layoutInCell="1" allowOverlap="1" wp14:anchorId="7E777EDA" wp14:editId="494A6615">
                <wp:simplePos x="0" y="0"/>
                <wp:positionH relativeFrom="column">
                  <wp:posOffset>0</wp:posOffset>
                </wp:positionH>
                <wp:positionV relativeFrom="paragraph">
                  <wp:posOffset>75565</wp:posOffset>
                </wp:positionV>
                <wp:extent cx="771525" cy="0"/>
                <wp:effectExtent l="0" t="76200" r="9525" b="95250"/>
                <wp:wrapNone/>
                <wp:docPr id="649" name="Straight Arrow Connector 649"/>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CCE4761" id="Straight Arrow Connector 649" o:spid="_x0000_s1026" type="#_x0000_t32" style="position:absolute;margin-left:0;margin-top:5.95pt;width:60.75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0298BB3E" w14:textId="77777777" w:rsidR="00C6688A" w:rsidRPr="00450AC7" w:rsidRDefault="00C6688A" w:rsidP="00C6688A">
      <w:pPr>
        <w:rPr>
          <w:highlight w:val="yellow"/>
        </w:rPr>
        <w:sectPr w:rsidR="00C6688A" w:rsidRPr="00450AC7" w:rsidSect="00742CD9">
          <w:footerReference w:type="first" r:id="rId35"/>
          <w:pgSz w:w="16838" w:h="11906" w:orient="landscape"/>
          <w:pgMar w:top="1417" w:right="1417" w:bottom="1417" w:left="1417" w:header="567" w:footer="0" w:gutter="0"/>
          <w:cols w:space="708"/>
          <w:titlePg/>
          <w:docGrid w:linePitch="360"/>
        </w:sectPr>
      </w:pPr>
    </w:p>
    <w:p w14:paraId="3853E176" w14:textId="77777777" w:rsidR="00C6688A" w:rsidRPr="00C6688A" w:rsidRDefault="00C6688A" w:rsidP="00C6688A">
      <w:pPr>
        <w:pStyle w:val="Heading3"/>
        <w:rPr>
          <w:rFonts w:ascii="Arial" w:hAnsi="Arial" w:cs="Arial"/>
          <w:sz w:val="22"/>
          <w:szCs w:val="22"/>
        </w:rPr>
      </w:pPr>
      <w:bookmarkStart w:id="61" w:name="_Toc156300227"/>
      <w:r w:rsidRPr="00C6688A">
        <w:rPr>
          <w:rFonts w:ascii="Arial" w:hAnsi="Arial" w:cs="Arial"/>
          <w:sz w:val="22"/>
          <w:szCs w:val="22"/>
        </w:rPr>
        <w:lastRenderedPageBreak/>
        <w:t>6.3.1 Zadaće operativnih snaga i pravnih osoba unutar sustava civilne zaštite</w:t>
      </w:r>
      <w:bookmarkEnd w:id="59"/>
      <w:bookmarkEnd w:id="60"/>
      <w:bookmarkEnd w:id="61"/>
    </w:p>
    <w:tbl>
      <w:tblPr>
        <w:tblW w:w="1564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704"/>
        <w:gridCol w:w="1787"/>
        <w:gridCol w:w="1701"/>
        <w:gridCol w:w="8419"/>
        <w:gridCol w:w="3033"/>
      </w:tblGrid>
      <w:tr w:rsidR="00C6688A" w:rsidRPr="00C6688A" w14:paraId="696E5409" w14:textId="77777777" w:rsidTr="002A00B4">
        <w:trPr>
          <w:trHeight w:val="681"/>
          <w:tblHeader/>
          <w:jc w:val="center"/>
        </w:trPr>
        <w:tc>
          <w:tcPr>
            <w:tcW w:w="704" w:type="dxa"/>
            <w:shd w:val="clear" w:color="auto" w:fill="D6E3BC"/>
            <w:vAlign w:val="center"/>
          </w:tcPr>
          <w:p w14:paraId="04FD3E98"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R.br.</w:t>
            </w:r>
          </w:p>
        </w:tc>
        <w:tc>
          <w:tcPr>
            <w:tcW w:w="1787" w:type="dxa"/>
            <w:shd w:val="clear" w:color="auto" w:fill="D6E3BC"/>
            <w:vAlign w:val="center"/>
          </w:tcPr>
          <w:p w14:paraId="025705B8"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ZADAĆA</w:t>
            </w:r>
          </w:p>
        </w:tc>
        <w:tc>
          <w:tcPr>
            <w:tcW w:w="1701" w:type="dxa"/>
            <w:shd w:val="clear" w:color="auto" w:fill="D6E3BC"/>
            <w:vAlign w:val="center"/>
          </w:tcPr>
          <w:p w14:paraId="5F8315AB"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NOSITELJI</w:t>
            </w:r>
          </w:p>
        </w:tc>
        <w:tc>
          <w:tcPr>
            <w:tcW w:w="8419" w:type="dxa"/>
            <w:shd w:val="clear" w:color="auto" w:fill="D6E3BC"/>
            <w:vAlign w:val="center"/>
          </w:tcPr>
          <w:p w14:paraId="42E3394F"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OPERATIVNI POSTUPCI, KAPACITETI I OPERATIVNI DOPRINOS GRADA KARLOVCA</w:t>
            </w:r>
          </w:p>
        </w:tc>
        <w:tc>
          <w:tcPr>
            <w:tcW w:w="3033" w:type="dxa"/>
            <w:shd w:val="clear" w:color="auto" w:fill="D6E3BC"/>
            <w:vAlign w:val="center"/>
          </w:tcPr>
          <w:p w14:paraId="221A63AB"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IZVRŠITELJI</w:t>
            </w:r>
          </w:p>
        </w:tc>
      </w:tr>
      <w:tr w:rsidR="00C6688A" w:rsidRPr="00C6688A" w14:paraId="7334654C" w14:textId="77777777" w:rsidTr="0099624F">
        <w:trPr>
          <w:trHeight w:val="2070"/>
          <w:jc w:val="center"/>
        </w:trPr>
        <w:tc>
          <w:tcPr>
            <w:tcW w:w="704" w:type="dxa"/>
            <w:vAlign w:val="center"/>
          </w:tcPr>
          <w:p w14:paraId="489AD0F5"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w:t>
            </w:r>
          </w:p>
        </w:tc>
        <w:tc>
          <w:tcPr>
            <w:tcW w:w="1787" w:type="dxa"/>
            <w:vAlign w:val="center"/>
          </w:tcPr>
          <w:p w14:paraId="764F3239"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Obveze pravne osobe u kojoj se dogodila nesreća</w:t>
            </w:r>
          </w:p>
        </w:tc>
        <w:tc>
          <w:tcPr>
            <w:tcW w:w="1701" w:type="dxa"/>
            <w:vAlign w:val="center"/>
          </w:tcPr>
          <w:p w14:paraId="5746B223"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Operateri</w:t>
            </w:r>
          </w:p>
        </w:tc>
        <w:tc>
          <w:tcPr>
            <w:tcW w:w="8419" w:type="dxa"/>
            <w:vAlign w:val="center"/>
          </w:tcPr>
          <w:p w14:paraId="4E2CC540"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Izvijestiti Županijski centar 112 Karlovac o:</w:t>
            </w:r>
          </w:p>
          <w:p w14:paraId="26980E9B"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vrsti opasne tvari,</w:t>
            </w:r>
          </w:p>
          <w:p w14:paraId="3275086E"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opsegu nesreće, ugroženim djelatnicima i procijenjenom stupnju zagađenja opasnom tvari,</w:t>
            </w:r>
          </w:p>
          <w:p w14:paraId="4ED13FAC"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izvršenim postupcima za otklanjanje posljedica nesreće,</w:t>
            </w:r>
          </w:p>
          <w:p w14:paraId="4C848FE9"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vrsti tima koji sudjeluje u zaštiti i spašavanju,</w:t>
            </w:r>
          </w:p>
          <w:p w14:paraId="1491C31A"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broju osposobljenog procesnog osoblja tima,</w:t>
            </w:r>
          </w:p>
          <w:p w14:paraId="36F66DAD"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dostatnosti vlastitih materijalno-tehničkih sredstava za sprječavanje posljedica nesreća,</w:t>
            </w:r>
          </w:p>
          <w:p w14:paraId="26DA464A"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načinu čišćenja i uklanjanju otpadnog materijala.</w:t>
            </w:r>
          </w:p>
          <w:p w14:paraId="1EC74074"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Poduzeti mjere i radnje s ciljem ublažavanja i ograničavanja nesreće.</w:t>
            </w:r>
          </w:p>
        </w:tc>
        <w:tc>
          <w:tcPr>
            <w:tcW w:w="3033" w:type="dxa"/>
            <w:vAlign w:val="center"/>
          </w:tcPr>
          <w:p w14:paraId="5D006520"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Odgovorne osobe operatera, spasilački timovi operatera, procesno osoblje i djelatnici</w:t>
            </w:r>
          </w:p>
        </w:tc>
      </w:tr>
      <w:tr w:rsidR="00C6688A" w:rsidRPr="00C6688A" w14:paraId="07D8DE11" w14:textId="77777777" w:rsidTr="0099624F">
        <w:trPr>
          <w:trHeight w:val="837"/>
          <w:jc w:val="center"/>
        </w:trPr>
        <w:tc>
          <w:tcPr>
            <w:tcW w:w="704" w:type="dxa"/>
            <w:vMerge w:val="restart"/>
            <w:vAlign w:val="center"/>
          </w:tcPr>
          <w:p w14:paraId="3C1F0B4C"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2.</w:t>
            </w:r>
          </w:p>
        </w:tc>
        <w:tc>
          <w:tcPr>
            <w:tcW w:w="1787" w:type="dxa"/>
            <w:vMerge w:val="restart"/>
            <w:vAlign w:val="center"/>
          </w:tcPr>
          <w:p w14:paraId="0E0131A9"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spašavanja i uklanjanje posljedica nesreće</w:t>
            </w:r>
          </w:p>
        </w:tc>
        <w:tc>
          <w:tcPr>
            <w:tcW w:w="1701" w:type="dxa"/>
            <w:vMerge w:val="restart"/>
            <w:vAlign w:val="center"/>
          </w:tcPr>
          <w:p w14:paraId="5EDAEC12"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Grad Karlovac</w:t>
            </w:r>
          </w:p>
          <w:p w14:paraId="0F9F59EA"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Operateri</w:t>
            </w:r>
          </w:p>
        </w:tc>
        <w:tc>
          <w:tcPr>
            <w:tcW w:w="8419" w:type="dxa"/>
            <w:vAlign w:val="center"/>
          </w:tcPr>
          <w:p w14:paraId="6F4924A5"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Definirati ugrožena područja i sigurne zone. </w:t>
            </w:r>
          </w:p>
          <w:p w14:paraId="640FC873"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Obavijestiti stanovništvo sustavom za uzbunjivanje.</w:t>
            </w:r>
          </w:p>
          <w:p w14:paraId="4C89BD04"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Prikupiti informacije o broju stradalih osoba i oštećenja objekata.</w:t>
            </w:r>
          </w:p>
        </w:tc>
        <w:tc>
          <w:tcPr>
            <w:tcW w:w="3033" w:type="dxa"/>
            <w:vAlign w:val="center"/>
          </w:tcPr>
          <w:p w14:paraId="5B25291B"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Stožer civilne zaštite</w:t>
            </w:r>
          </w:p>
          <w:p w14:paraId="3BA6C4CE"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Operateri</w:t>
            </w:r>
          </w:p>
        </w:tc>
      </w:tr>
      <w:tr w:rsidR="00C6688A" w:rsidRPr="00C6688A" w14:paraId="4E544297" w14:textId="77777777" w:rsidTr="0099624F">
        <w:trPr>
          <w:trHeight w:val="551"/>
          <w:jc w:val="center"/>
        </w:trPr>
        <w:tc>
          <w:tcPr>
            <w:tcW w:w="704" w:type="dxa"/>
            <w:vMerge/>
            <w:vAlign w:val="center"/>
          </w:tcPr>
          <w:p w14:paraId="25CBF3BD"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1C527107"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01" w:type="dxa"/>
            <w:vMerge/>
            <w:vAlign w:val="center"/>
          </w:tcPr>
          <w:p w14:paraId="21C6EB71" w14:textId="77777777" w:rsidR="00C6688A" w:rsidRPr="00C6688A" w:rsidRDefault="00C6688A" w:rsidP="002A00B4">
            <w:pPr>
              <w:spacing w:after="0"/>
              <w:jc w:val="center"/>
              <w:rPr>
                <w:rFonts w:ascii="Arial" w:hAnsi="Arial" w:cs="Arial"/>
                <w:bCs/>
                <w:sz w:val="18"/>
                <w:szCs w:val="18"/>
              </w:rPr>
            </w:pPr>
          </w:p>
        </w:tc>
        <w:tc>
          <w:tcPr>
            <w:tcW w:w="8419" w:type="dxa"/>
            <w:vAlign w:val="center"/>
          </w:tcPr>
          <w:p w14:paraId="674315FB"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Spašavanje stradalih i raščišćavanje objekata. Pretraživanje ruševina i spašavanje iz ruševina. </w:t>
            </w:r>
          </w:p>
          <w:p w14:paraId="13AF2669"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Sanacija manjih onečišćenja ili privremena asanacija terena do dolaska ovlaštene tvrtke.</w:t>
            </w:r>
          </w:p>
        </w:tc>
        <w:tc>
          <w:tcPr>
            <w:tcW w:w="3033" w:type="dxa"/>
            <w:vAlign w:val="center"/>
          </w:tcPr>
          <w:p w14:paraId="41615705"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Vatrogasna služba</w:t>
            </w:r>
          </w:p>
        </w:tc>
      </w:tr>
      <w:tr w:rsidR="00C6688A" w:rsidRPr="00C6688A" w14:paraId="1754987B" w14:textId="77777777" w:rsidTr="0099624F">
        <w:trPr>
          <w:trHeight w:val="1268"/>
          <w:jc w:val="center"/>
        </w:trPr>
        <w:tc>
          <w:tcPr>
            <w:tcW w:w="704" w:type="dxa"/>
            <w:vMerge/>
            <w:vAlign w:val="center"/>
          </w:tcPr>
          <w:p w14:paraId="118B8AA7"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3152DC72"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01" w:type="dxa"/>
            <w:vMerge/>
            <w:vAlign w:val="center"/>
          </w:tcPr>
          <w:p w14:paraId="52DFC898" w14:textId="77777777" w:rsidR="00C6688A" w:rsidRPr="00C6688A" w:rsidRDefault="00C6688A" w:rsidP="002A00B4">
            <w:pPr>
              <w:spacing w:after="0"/>
              <w:jc w:val="center"/>
              <w:rPr>
                <w:rFonts w:ascii="Arial" w:hAnsi="Arial" w:cs="Arial"/>
                <w:bCs/>
                <w:sz w:val="18"/>
                <w:szCs w:val="18"/>
              </w:rPr>
            </w:pPr>
          </w:p>
        </w:tc>
        <w:tc>
          <w:tcPr>
            <w:tcW w:w="8419" w:type="dxa"/>
            <w:vAlign w:val="center"/>
          </w:tcPr>
          <w:p w14:paraId="6E1F5E7C"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Prikupljanje informacija o stanju prohodnosti prometnica i raščišćavanje prometnica.</w:t>
            </w:r>
          </w:p>
        </w:tc>
        <w:tc>
          <w:tcPr>
            <w:tcW w:w="3033" w:type="dxa"/>
            <w:vAlign w:val="center"/>
          </w:tcPr>
          <w:p w14:paraId="4478B122"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eastAsia="Calibri" w:hAnsi="Arial" w:cs="Arial"/>
                <w:sz w:val="18"/>
                <w:szCs w:val="18"/>
              </w:rPr>
            </w:pPr>
            <w:r w:rsidRPr="00C6688A">
              <w:rPr>
                <w:rFonts w:ascii="Arial" w:hAnsi="Arial" w:cs="Arial"/>
                <w:sz w:val="18"/>
                <w:szCs w:val="18"/>
              </w:rPr>
              <w:t xml:space="preserve"> </w:t>
            </w:r>
            <w:r w:rsidRPr="00C6688A">
              <w:rPr>
                <w:rFonts w:ascii="Arial" w:eastAsia="Calibri" w:hAnsi="Arial" w:cs="Arial"/>
                <w:sz w:val="18"/>
                <w:szCs w:val="18"/>
              </w:rPr>
              <w:t>Stožer civilne zaštite</w:t>
            </w:r>
          </w:p>
          <w:p w14:paraId="65304961"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eastAsia="Calibri" w:hAnsi="Arial" w:cs="Arial"/>
                <w:sz w:val="18"/>
                <w:szCs w:val="18"/>
              </w:rPr>
            </w:pPr>
            <w:r w:rsidRPr="00C6688A">
              <w:rPr>
                <w:rFonts w:ascii="Arial" w:eastAsia="Calibri" w:hAnsi="Arial" w:cs="Arial"/>
                <w:sz w:val="18"/>
                <w:szCs w:val="18"/>
              </w:rPr>
              <w:t xml:space="preserve"> Hrvatske ceste d.o.o. – Tehnička ispostava Karlovac</w:t>
            </w:r>
          </w:p>
          <w:p w14:paraId="087BFAE3"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eastAsia="Calibri" w:hAnsi="Arial" w:cs="Arial"/>
                <w:sz w:val="18"/>
                <w:szCs w:val="18"/>
              </w:rPr>
              <w:t xml:space="preserve"> Županijska uprava za ceste Karlovačke županije</w:t>
            </w:r>
          </w:p>
        </w:tc>
      </w:tr>
      <w:tr w:rsidR="00C6688A" w:rsidRPr="00C6688A" w14:paraId="5EF68412" w14:textId="77777777" w:rsidTr="002A00B4">
        <w:trPr>
          <w:trHeight w:val="1852"/>
          <w:jc w:val="center"/>
        </w:trPr>
        <w:tc>
          <w:tcPr>
            <w:tcW w:w="704" w:type="dxa"/>
            <w:vAlign w:val="center"/>
          </w:tcPr>
          <w:p w14:paraId="236A5B23"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3.</w:t>
            </w:r>
          </w:p>
        </w:tc>
        <w:tc>
          <w:tcPr>
            <w:tcW w:w="1787" w:type="dxa"/>
            <w:vAlign w:val="center"/>
          </w:tcPr>
          <w:p w14:paraId="423706E3"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gašenja požara u slučaju tehničko-tehnološke nesreće</w:t>
            </w:r>
          </w:p>
        </w:tc>
        <w:tc>
          <w:tcPr>
            <w:tcW w:w="1701" w:type="dxa"/>
            <w:vAlign w:val="center"/>
          </w:tcPr>
          <w:p w14:paraId="540FFCA5"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045C190A"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Organizacija gašenja požara provodi se sukladno Planu zaštite od požara i tehničko-tehnoloških nesreća Grada Karlovca. Sukladno Planu zaštite od požara i tehničko – tehnoloških nesreća Stožer civilne zaštite prikuplja informacije o požarnoj opasnosti a za to je zadužen je član stožera za protupožarnu zaštitu.</w:t>
            </w:r>
          </w:p>
          <w:p w14:paraId="5C3958F7"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Obavješćivanje  Gradonačelnika  Grada Karlovca o nastalom požaru vrši se: </w:t>
            </w:r>
          </w:p>
          <w:p w14:paraId="1F16EEBF"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 kada nastane požar većih razmjera ili postoji opasnost od nastanka požara većih razmjera te ako su nastale ili postoji opasnost od nastanka velikih šteta po zdravlje ljudi i/ili imovinu, </w:t>
            </w:r>
          </w:p>
          <w:p w14:paraId="4DD1E842"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 u slučaju kada se u požar uključuju vatrogasne postrojbe iz drugih gradova i/ili općina, </w:t>
            </w:r>
          </w:p>
          <w:p w14:paraId="08C801C6"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u slučaju ako se za potrebe provedbe akcije gašenje požara moraju osigurati uređaji, oprema, sredstva i gasitelji, u kojim postupcima moraju sudjelovati i gradski čelnici u skladu sa odredbama Plana zaštite od požara i tehničko – tehnoloških nesreća Grada Karlovca.</w:t>
            </w:r>
          </w:p>
          <w:p w14:paraId="7BF8BB94"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Stožer civilne zaštite se informira o potrebi iskapčanja pojedinih energenta na prijedlog člana Stožera za protupožarnu zaštitu. Za isključenje energenata u akciji gašenja požara ovlašten je zapovjednik vatrogasne intervencije koji zahtjev za isključenje upućuje rukovoditelju distribucijskog područja.</w:t>
            </w:r>
          </w:p>
          <w:p w14:paraId="104114E1"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lastRenderedPageBreak/>
              <w:t>U slučaju požara, eksplozije ili slične opasne situacije koja nije poprimila obilježje velike nesreće, a koja zahtjeva angažiranje većeg broja osoba i opreme, zapovjednik vatrogasne intervencije putem VOC-a izvještava nadležnog vatrogasnog zapovjednika ili njegovog zamjenika koji traži od gradonačelnika da zapovjedi sudjelovanje svih sposobnih osoba s područja Grada, starijih od 18 godina u obavljanju pomoćnih poslova na intervenciji i spašavanju ljudi i imovine ugroženih nastalim događajem i zapovjedi da se stave na raspolaganje alati, prijevozna, tehnička i druga sredstva za potrebe intervencije i spašavanje ljudi i imovine ugroženih nastalim događajem.</w:t>
            </w:r>
          </w:p>
          <w:p w14:paraId="2BCAB5CF"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Način zamjene vatrogasnih postrojbi provodi se sukladno Planu zaštite od požara i tehničko-tehnoloških nesreća Grada Karlovca.</w:t>
            </w:r>
          </w:p>
          <w:p w14:paraId="1AAD9746"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Ukoliko vatrogasne snage (na lokalnoj razini) ne mogu sanirati nastalu požarnu opasnost zatražiti će pomoć od županijskog vatrogasnog zapovjednika sukladno Planu zaštite od požara i tehnoloških eksplozija Karlovačke županije. Županijski vatrogasni zapovjednik ovlašten je i dužan odmah aktivirati vatrogasne postrojbe s područja županije te o tome obavještava Župana Karlovačke županije. U takvim slučajevima, Župan je ovlašten aktivirati Stožer civilne zaštite Karlovačke županije koji preuzima upravljanje intervencijama spašavanja ljudi i imovine ugroženih nastalim događajem.</w:t>
            </w:r>
          </w:p>
        </w:tc>
        <w:tc>
          <w:tcPr>
            <w:tcW w:w="3033" w:type="dxa"/>
            <w:vAlign w:val="center"/>
          </w:tcPr>
          <w:p w14:paraId="10912070" w14:textId="77777777" w:rsidR="00C6688A" w:rsidRPr="00C6688A" w:rsidRDefault="00C6688A" w:rsidP="002A00B4">
            <w:pPr>
              <w:spacing w:after="0"/>
              <w:rPr>
                <w:rFonts w:ascii="Arial" w:eastAsia="Calibri" w:hAnsi="Arial" w:cs="Arial"/>
                <w:sz w:val="18"/>
                <w:szCs w:val="18"/>
              </w:rPr>
            </w:pPr>
            <w:r w:rsidRPr="00C6688A">
              <w:rPr>
                <w:rFonts w:ascii="Arial" w:eastAsia="Calibri" w:hAnsi="Arial" w:cs="Arial"/>
                <w:sz w:val="18"/>
                <w:szCs w:val="18"/>
              </w:rPr>
              <w:lastRenderedPageBreak/>
              <w:t xml:space="preserve">- Stožer civilne zaštite </w:t>
            </w:r>
          </w:p>
          <w:p w14:paraId="2A963185" w14:textId="77777777" w:rsidR="00C6688A" w:rsidRPr="00C6688A" w:rsidRDefault="00C6688A" w:rsidP="002A00B4">
            <w:pPr>
              <w:spacing w:after="0"/>
              <w:rPr>
                <w:rFonts w:ascii="Arial" w:hAnsi="Arial" w:cs="Arial"/>
                <w:sz w:val="18"/>
                <w:szCs w:val="18"/>
                <w:highlight w:val="yellow"/>
              </w:rPr>
            </w:pPr>
            <w:r w:rsidRPr="00C6688A">
              <w:rPr>
                <w:rFonts w:ascii="Arial" w:eastAsia="Calibri" w:hAnsi="Arial" w:cs="Arial"/>
                <w:sz w:val="18"/>
                <w:szCs w:val="18"/>
              </w:rPr>
              <w:t>- Vatrogasna služba</w:t>
            </w:r>
          </w:p>
        </w:tc>
      </w:tr>
      <w:tr w:rsidR="00C6688A" w:rsidRPr="00C6688A" w14:paraId="34340BD5" w14:textId="77777777" w:rsidTr="002A00B4">
        <w:trPr>
          <w:trHeight w:val="725"/>
          <w:jc w:val="center"/>
        </w:trPr>
        <w:tc>
          <w:tcPr>
            <w:tcW w:w="704" w:type="dxa"/>
            <w:vAlign w:val="center"/>
          </w:tcPr>
          <w:p w14:paraId="32358EB1"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4.</w:t>
            </w:r>
          </w:p>
        </w:tc>
        <w:tc>
          <w:tcPr>
            <w:tcW w:w="1787" w:type="dxa"/>
            <w:vAlign w:val="center"/>
          </w:tcPr>
          <w:p w14:paraId="4BAFE235"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dekontaminacije stanovništva, životinja i materijalnih dobara</w:t>
            </w:r>
          </w:p>
        </w:tc>
        <w:tc>
          <w:tcPr>
            <w:tcW w:w="1701" w:type="dxa"/>
            <w:vAlign w:val="center"/>
          </w:tcPr>
          <w:p w14:paraId="3585F727"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6F675C38"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Odrediti lokacije za dekontaminaciju stanovništva na otvorenom i zatvorenom prostoru. </w:t>
            </w:r>
          </w:p>
          <w:p w14:paraId="6B49D45D"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1. </w:t>
            </w:r>
          </w:p>
          <w:p w14:paraId="0A64F617"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2.</w:t>
            </w:r>
          </w:p>
          <w:p w14:paraId="5E417F09"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Odrediti lokacije za dekontaminaciju životinja i materijalnih dobara.</w:t>
            </w:r>
          </w:p>
          <w:p w14:paraId="11B35C55"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1.</w:t>
            </w:r>
          </w:p>
          <w:p w14:paraId="28E9D71D"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2.</w:t>
            </w:r>
          </w:p>
          <w:p w14:paraId="2DEE29C9"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Osigurati (ograditi) prostor za dekontaminaciju od nepozvanih osoba.</w:t>
            </w:r>
          </w:p>
          <w:p w14:paraId="24C5CAFB"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Osigurati prostor za neškodljivo odlaganje kontaminiranog otpada (odjeće, obuće, kontaminirane hrane, otpadne vode).</w:t>
            </w:r>
          </w:p>
          <w:p w14:paraId="5308B32F"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Zbrinjavanje dekontaminiranog stanovništva obaviti prema postupcima za zbrinjavanje koji su opisani u poglavlju Zbrinjavanje stanovništva.</w:t>
            </w:r>
          </w:p>
        </w:tc>
        <w:tc>
          <w:tcPr>
            <w:tcW w:w="3033" w:type="dxa"/>
            <w:vAlign w:val="center"/>
          </w:tcPr>
          <w:p w14:paraId="0FCEEE2A"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 xml:space="preserve">Stožer civilne zaštite </w:t>
            </w:r>
          </w:p>
          <w:p w14:paraId="10937DCE" w14:textId="77777777" w:rsidR="00C6688A" w:rsidRPr="00C6688A" w:rsidRDefault="00C6688A" w:rsidP="002A00B4">
            <w:pPr>
              <w:spacing w:after="0"/>
              <w:rPr>
                <w:rFonts w:ascii="Arial" w:eastAsia="Calibri" w:hAnsi="Arial" w:cs="Arial"/>
                <w:sz w:val="18"/>
                <w:szCs w:val="18"/>
              </w:rPr>
            </w:pPr>
            <w:r w:rsidRPr="00C6688A">
              <w:rPr>
                <w:rFonts w:ascii="Arial" w:eastAsia="Calibri" w:hAnsi="Arial" w:cs="Arial"/>
                <w:sz w:val="18"/>
                <w:szCs w:val="18"/>
              </w:rPr>
              <w:t>- Vatrogasna služba</w:t>
            </w:r>
          </w:p>
          <w:p w14:paraId="054DF253"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Dom zdravlja Karlovac s pripadajućim ambulantama</w:t>
            </w:r>
          </w:p>
          <w:p w14:paraId="1A560D42"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Zavod za javno zdravstvo Karlovačke županije</w:t>
            </w:r>
          </w:p>
          <w:p w14:paraId="72474BCE" w14:textId="77777777" w:rsidR="00C6688A" w:rsidRPr="00C6688A" w:rsidRDefault="00C6688A" w:rsidP="002A00B4">
            <w:pPr>
              <w:spacing w:after="0"/>
              <w:rPr>
                <w:rFonts w:ascii="Arial" w:eastAsia="Calibri" w:hAnsi="Arial" w:cs="Arial"/>
                <w:sz w:val="18"/>
                <w:szCs w:val="18"/>
              </w:rPr>
            </w:pPr>
            <w:r w:rsidRPr="00C6688A">
              <w:rPr>
                <w:rFonts w:ascii="Arial" w:hAnsi="Arial" w:cs="Arial"/>
                <w:sz w:val="18"/>
                <w:szCs w:val="18"/>
              </w:rPr>
              <w:t>- MUP – PP Karlovac</w:t>
            </w:r>
          </w:p>
        </w:tc>
      </w:tr>
      <w:tr w:rsidR="00C6688A" w:rsidRPr="00C6688A" w14:paraId="04B99E73" w14:textId="77777777" w:rsidTr="002A00B4">
        <w:trPr>
          <w:trHeight w:val="770"/>
          <w:jc w:val="center"/>
        </w:trPr>
        <w:tc>
          <w:tcPr>
            <w:tcW w:w="704" w:type="dxa"/>
            <w:vMerge w:val="restart"/>
            <w:vAlign w:val="center"/>
          </w:tcPr>
          <w:p w14:paraId="4BB6B6BB"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5.</w:t>
            </w:r>
          </w:p>
        </w:tc>
        <w:tc>
          <w:tcPr>
            <w:tcW w:w="1787" w:type="dxa"/>
            <w:vMerge w:val="restart"/>
            <w:vAlign w:val="center"/>
          </w:tcPr>
          <w:p w14:paraId="3B8D014B"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Organizacija pružanja hitne medicinske pomoći i psihološke potpore te higijensko-epidemiološke zaštite</w:t>
            </w:r>
          </w:p>
        </w:tc>
        <w:tc>
          <w:tcPr>
            <w:tcW w:w="1701" w:type="dxa"/>
            <w:vMerge w:val="restart"/>
            <w:vAlign w:val="center"/>
          </w:tcPr>
          <w:p w14:paraId="2B778086"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Nadležno ministarstvo</w:t>
            </w:r>
          </w:p>
          <w:p w14:paraId="228A6C33" w14:textId="77777777" w:rsidR="00C6688A" w:rsidRPr="00C6688A" w:rsidRDefault="00C6688A" w:rsidP="002A00B4">
            <w:pPr>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33659A00"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Prikupljanje informacija o stanju objekata za pružanje zdravstvenih usluga, o stanju medicinske opreme i zaliha lijekova te sanitetskog materijala.</w:t>
            </w:r>
          </w:p>
          <w:p w14:paraId="5BD1B1B0"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Objekti zdravstvene zaštite:</w:t>
            </w:r>
          </w:p>
          <w:p w14:paraId="169A95EA" w14:textId="77777777" w:rsidR="00C6688A" w:rsidRPr="00C6688A" w:rsidRDefault="00C6688A" w:rsidP="002A00B4">
            <w:pPr>
              <w:autoSpaceDE w:val="0"/>
              <w:adjustRightInd w:val="0"/>
              <w:spacing w:after="0"/>
              <w:rPr>
                <w:rFonts w:ascii="Arial" w:hAnsi="Arial" w:cs="Arial"/>
                <w:sz w:val="18"/>
                <w:szCs w:val="18"/>
              </w:rPr>
            </w:pPr>
            <w:r w:rsidRPr="00C6688A">
              <w:rPr>
                <w:rFonts w:ascii="Arial" w:hAnsi="Arial" w:cs="Arial"/>
                <w:sz w:val="18"/>
                <w:szCs w:val="18"/>
              </w:rPr>
              <w:t>- Opća bolnica Karlovac,</w:t>
            </w:r>
          </w:p>
          <w:p w14:paraId="4375F7D7" w14:textId="77777777" w:rsidR="00C6688A" w:rsidRPr="00C6688A" w:rsidRDefault="00C6688A" w:rsidP="002A00B4">
            <w:pPr>
              <w:spacing w:after="0"/>
              <w:rPr>
                <w:rFonts w:ascii="Arial" w:hAnsi="Arial" w:cs="Arial"/>
                <w:bCs/>
                <w:sz w:val="18"/>
                <w:szCs w:val="18"/>
              </w:rPr>
            </w:pPr>
            <w:r w:rsidRPr="00C6688A">
              <w:rPr>
                <w:rFonts w:ascii="Arial" w:hAnsi="Arial" w:cs="Arial"/>
                <w:sz w:val="18"/>
                <w:szCs w:val="18"/>
              </w:rPr>
              <w:t>- Dom zdravlja Karlovac s pripadajućim ambulantama.</w:t>
            </w:r>
          </w:p>
        </w:tc>
        <w:tc>
          <w:tcPr>
            <w:tcW w:w="3033" w:type="dxa"/>
            <w:vAlign w:val="center"/>
          </w:tcPr>
          <w:p w14:paraId="1FB1D809"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Stožer civilne zaštite</w:t>
            </w:r>
          </w:p>
        </w:tc>
      </w:tr>
      <w:tr w:rsidR="00C6688A" w:rsidRPr="00C6688A" w14:paraId="059FB2B4" w14:textId="77777777" w:rsidTr="002A00B4">
        <w:trPr>
          <w:trHeight w:val="770"/>
          <w:jc w:val="center"/>
        </w:trPr>
        <w:tc>
          <w:tcPr>
            <w:tcW w:w="704" w:type="dxa"/>
            <w:vMerge/>
            <w:vAlign w:val="center"/>
          </w:tcPr>
          <w:p w14:paraId="600058B3"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0857AA57"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01" w:type="dxa"/>
            <w:vMerge/>
            <w:vAlign w:val="center"/>
          </w:tcPr>
          <w:p w14:paraId="262E80E2" w14:textId="77777777" w:rsidR="00C6688A" w:rsidRPr="00C6688A" w:rsidRDefault="00C6688A" w:rsidP="002A00B4">
            <w:pPr>
              <w:spacing w:after="0"/>
              <w:jc w:val="center"/>
              <w:rPr>
                <w:rFonts w:ascii="Arial" w:hAnsi="Arial" w:cs="Arial"/>
                <w:bCs/>
                <w:sz w:val="18"/>
                <w:szCs w:val="18"/>
              </w:rPr>
            </w:pPr>
          </w:p>
        </w:tc>
        <w:tc>
          <w:tcPr>
            <w:tcW w:w="8419" w:type="dxa"/>
            <w:vAlign w:val="center"/>
          </w:tcPr>
          <w:p w14:paraId="61131732"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Pružanje prve pomoći unesrećenima.</w:t>
            </w:r>
          </w:p>
        </w:tc>
        <w:tc>
          <w:tcPr>
            <w:tcW w:w="3033" w:type="dxa"/>
            <w:vAlign w:val="center"/>
          </w:tcPr>
          <w:p w14:paraId="346DC2BD"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Zavod za hitnu medicinu Karlovačke županije</w:t>
            </w:r>
          </w:p>
          <w:p w14:paraId="71D4A3E0"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Dom zdravlja Karlovac s pripadajućim ambulantama</w:t>
            </w:r>
          </w:p>
        </w:tc>
      </w:tr>
      <w:tr w:rsidR="00C6688A" w:rsidRPr="00C6688A" w14:paraId="034B5E66" w14:textId="77777777" w:rsidTr="005A3327">
        <w:trPr>
          <w:trHeight w:val="421"/>
          <w:jc w:val="center"/>
        </w:trPr>
        <w:tc>
          <w:tcPr>
            <w:tcW w:w="704" w:type="dxa"/>
            <w:vMerge/>
            <w:vAlign w:val="center"/>
          </w:tcPr>
          <w:p w14:paraId="5A974D46"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797C64DF"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01" w:type="dxa"/>
            <w:vMerge/>
            <w:vAlign w:val="center"/>
          </w:tcPr>
          <w:p w14:paraId="3436B52D" w14:textId="77777777" w:rsidR="00C6688A" w:rsidRPr="00C6688A" w:rsidRDefault="00C6688A" w:rsidP="002A00B4">
            <w:pPr>
              <w:spacing w:after="0"/>
              <w:jc w:val="center"/>
              <w:rPr>
                <w:rFonts w:ascii="Arial" w:hAnsi="Arial" w:cs="Arial"/>
                <w:bCs/>
                <w:sz w:val="18"/>
                <w:szCs w:val="18"/>
              </w:rPr>
            </w:pPr>
          </w:p>
        </w:tc>
        <w:tc>
          <w:tcPr>
            <w:tcW w:w="8419" w:type="dxa"/>
            <w:vAlign w:val="center"/>
          </w:tcPr>
          <w:p w14:paraId="31D1440F"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Zbrinjavanje teško ozlijeđenih osoba.</w:t>
            </w:r>
          </w:p>
        </w:tc>
        <w:tc>
          <w:tcPr>
            <w:tcW w:w="3033" w:type="dxa"/>
            <w:vAlign w:val="center"/>
          </w:tcPr>
          <w:p w14:paraId="442CBC94"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Opća bolnica Karlovac</w:t>
            </w:r>
          </w:p>
        </w:tc>
      </w:tr>
      <w:tr w:rsidR="00C6688A" w:rsidRPr="00C6688A" w14:paraId="2D6AB989" w14:textId="77777777" w:rsidTr="005A3327">
        <w:trPr>
          <w:trHeight w:val="502"/>
          <w:jc w:val="center"/>
        </w:trPr>
        <w:tc>
          <w:tcPr>
            <w:tcW w:w="704" w:type="dxa"/>
            <w:vMerge/>
            <w:vAlign w:val="center"/>
          </w:tcPr>
          <w:p w14:paraId="7D71205B"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77F330D4"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01" w:type="dxa"/>
            <w:vMerge/>
            <w:vAlign w:val="center"/>
          </w:tcPr>
          <w:p w14:paraId="47A529D4"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26428AC0"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Pružanje psihološke potpore.</w:t>
            </w:r>
          </w:p>
        </w:tc>
        <w:tc>
          <w:tcPr>
            <w:tcW w:w="3033" w:type="dxa"/>
            <w:vAlign w:val="center"/>
          </w:tcPr>
          <w:p w14:paraId="61D1AE55"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Centar za socijalnu skrb Karlovac</w:t>
            </w:r>
          </w:p>
          <w:p w14:paraId="4419D0C4" w14:textId="77777777" w:rsidR="00C6688A" w:rsidRPr="00C6688A" w:rsidRDefault="00C6688A" w:rsidP="002A00B4">
            <w:pPr>
              <w:spacing w:after="0"/>
              <w:rPr>
                <w:rFonts w:ascii="Arial" w:hAnsi="Arial" w:cs="Arial"/>
                <w:sz w:val="18"/>
                <w:szCs w:val="18"/>
              </w:rPr>
            </w:pPr>
            <w:r w:rsidRPr="00C6688A">
              <w:rPr>
                <w:rFonts w:ascii="Arial" w:eastAsia="Calibri" w:hAnsi="Arial" w:cs="Arial"/>
                <w:sz w:val="18"/>
                <w:szCs w:val="18"/>
              </w:rPr>
              <w:t>- GDCK Karlovac</w:t>
            </w:r>
          </w:p>
        </w:tc>
      </w:tr>
      <w:tr w:rsidR="00C6688A" w:rsidRPr="00C6688A" w14:paraId="1C158127" w14:textId="77777777" w:rsidTr="005A3327">
        <w:trPr>
          <w:trHeight w:val="768"/>
          <w:jc w:val="center"/>
        </w:trPr>
        <w:tc>
          <w:tcPr>
            <w:tcW w:w="704" w:type="dxa"/>
            <w:vMerge/>
            <w:vAlign w:val="center"/>
          </w:tcPr>
          <w:p w14:paraId="725C7770"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605EE624"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01" w:type="dxa"/>
            <w:vMerge/>
            <w:vAlign w:val="center"/>
          </w:tcPr>
          <w:p w14:paraId="33AFE6FE"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7E3D7809"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Organizacija prevencije i suzbijanja zaraznih bolesti. </w:t>
            </w:r>
          </w:p>
          <w:p w14:paraId="1732E257"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Kontrola ispravnosti vode za piće.</w:t>
            </w:r>
          </w:p>
          <w:p w14:paraId="1621DAD5"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Dezinfekcija vode.</w:t>
            </w:r>
          </w:p>
        </w:tc>
        <w:tc>
          <w:tcPr>
            <w:tcW w:w="3033" w:type="dxa"/>
            <w:vAlign w:val="center"/>
          </w:tcPr>
          <w:p w14:paraId="2BD4CBD6"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Zavod za javno zdravstvo Karlovačke županije</w:t>
            </w:r>
          </w:p>
          <w:p w14:paraId="1D9C9BE6" w14:textId="77777777" w:rsidR="00C6688A" w:rsidRPr="00C6688A" w:rsidRDefault="00C6688A" w:rsidP="002A00B4">
            <w:pPr>
              <w:widowControl w:val="0"/>
              <w:autoSpaceDE w:val="0"/>
              <w:adjustRightInd w:val="0"/>
              <w:spacing w:after="0"/>
              <w:rPr>
                <w:rFonts w:ascii="Arial" w:eastAsia="Calibri" w:hAnsi="Arial" w:cs="Arial"/>
                <w:sz w:val="18"/>
                <w:szCs w:val="18"/>
              </w:rPr>
            </w:pPr>
            <w:r w:rsidRPr="00C6688A">
              <w:rPr>
                <w:rFonts w:ascii="Arial" w:eastAsia="Calibri" w:hAnsi="Arial" w:cs="Arial"/>
                <w:sz w:val="18"/>
                <w:szCs w:val="18"/>
              </w:rPr>
              <w:t xml:space="preserve">- Vodovod i kanalizacija d.o.o. </w:t>
            </w:r>
          </w:p>
        </w:tc>
      </w:tr>
      <w:tr w:rsidR="00C6688A" w:rsidRPr="00C6688A" w14:paraId="476DD8CF" w14:textId="77777777" w:rsidTr="005A3327">
        <w:trPr>
          <w:trHeight w:val="611"/>
          <w:jc w:val="center"/>
        </w:trPr>
        <w:tc>
          <w:tcPr>
            <w:tcW w:w="704" w:type="dxa"/>
            <w:vMerge/>
            <w:vAlign w:val="center"/>
          </w:tcPr>
          <w:p w14:paraId="00086A4C"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5DE290C4"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highlight w:val="yellow"/>
              </w:rPr>
            </w:pPr>
          </w:p>
        </w:tc>
        <w:tc>
          <w:tcPr>
            <w:tcW w:w="1701" w:type="dxa"/>
            <w:vMerge/>
            <w:vAlign w:val="center"/>
          </w:tcPr>
          <w:p w14:paraId="57D8A105" w14:textId="77777777" w:rsidR="00C6688A" w:rsidRPr="00C6688A" w:rsidRDefault="00C6688A" w:rsidP="002A00B4">
            <w:pPr>
              <w:spacing w:after="0"/>
              <w:jc w:val="center"/>
              <w:rPr>
                <w:rFonts w:ascii="Arial" w:hAnsi="Arial" w:cs="Arial"/>
                <w:bCs/>
                <w:sz w:val="18"/>
                <w:szCs w:val="18"/>
              </w:rPr>
            </w:pPr>
          </w:p>
        </w:tc>
        <w:tc>
          <w:tcPr>
            <w:tcW w:w="8419" w:type="dxa"/>
            <w:vAlign w:val="center"/>
          </w:tcPr>
          <w:p w14:paraId="2CA620EC"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Opskrba sanitetskim materijalom i opremom. </w:t>
            </w:r>
          </w:p>
        </w:tc>
        <w:tc>
          <w:tcPr>
            <w:tcW w:w="3033" w:type="dxa"/>
            <w:vAlign w:val="center"/>
          </w:tcPr>
          <w:p w14:paraId="7C49CAFB"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Dom zdravlja Karlovac s pripadajućim ambulantama</w:t>
            </w:r>
          </w:p>
          <w:p w14:paraId="35FD09CD"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 xml:space="preserve"> Ljekarne na području Grada</w:t>
            </w:r>
          </w:p>
        </w:tc>
      </w:tr>
      <w:tr w:rsidR="00C6688A" w:rsidRPr="00C6688A" w14:paraId="25CE28B7" w14:textId="77777777" w:rsidTr="002A00B4">
        <w:trPr>
          <w:trHeight w:val="1307"/>
          <w:jc w:val="center"/>
        </w:trPr>
        <w:tc>
          <w:tcPr>
            <w:tcW w:w="704" w:type="dxa"/>
            <w:vMerge w:val="restart"/>
            <w:vAlign w:val="center"/>
          </w:tcPr>
          <w:p w14:paraId="5C236725"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6.</w:t>
            </w:r>
          </w:p>
        </w:tc>
        <w:tc>
          <w:tcPr>
            <w:tcW w:w="1787" w:type="dxa"/>
            <w:vMerge w:val="restart"/>
            <w:vAlign w:val="center"/>
          </w:tcPr>
          <w:p w14:paraId="5538F080"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Organizacija pružanja veterinarske pomoći</w:t>
            </w:r>
          </w:p>
        </w:tc>
        <w:tc>
          <w:tcPr>
            <w:tcW w:w="1701" w:type="dxa"/>
            <w:vMerge w:val="restart"/>
            <w:vAlign w:val="center"/>
          </w:tcPr>
          <w:p w14:paraId="046F3439"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39331A64"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Prikupljanje informacija o stanju objekata za uzgoj životinja i o stoci koja se našla izvan kontrole.</w:t>
            </w:r>
          </w:p>
          <w:p w14:paraId="78884431"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Analiziranje stanje stočnog fonda i mjere koje je potrebno poduzeti. </w:t>
            </w:r>
          </w:p>
          <w:p w14:paraId="1EAD1226"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Utvrđivanje raspoloživih punktove za smještaj stoke. </w:t>
            </w:r>
          </w:p>
          <w:p w14:paraId="709E0981"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Zbrinjavanje/evakuacija stoke iz ugroženih područja. </w:t>
            </w:r>
          </w:p>
          <w:p w14:paraId="79DF8190"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Organiziranje popisa stoke. </w:t>
            </w:r>
          </w:p>
          <w:p w14:paraId="0E7A5A24"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Prevencija i suzbijanje zaraznih bolesti. </w:t>
            </w:r>
          </w:p>
          <w:p w14:paraId="06E0CF0E"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xml:space="preserve">Pregled zdravstvenog stanja i smještaja evakuiranih životinja. </w:t>
            </w:r>
          </w:p>
          <w:p w14:paraId="7973F37F"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Preventivno cijepljenje životinja od mogućih zaraza.</w:t>
            </w:r>
          </w:p>
        </w:tc>
        <w:tc>
          <w:tcPr>
            <w:tcW w:w="3033" w:type="dxa"/>
            <w:vAlign w:val="center"/>
          </w:tcPr>
          <w:p w14:paraId="70513DCE" w14:textId="77777777" w:rsidR="00C6688A" w:rsidRPr="00C6688A" w:rsidRDefault="00C6688A" w:rsidP="00C6688A">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6688A">
              <w:rPr>
                <w:rFonts w:ascii="Arial" w:hAnsi="Arial" w:cs="Arial"/>
                <w:bCs/>
                <w:sz w:val="18"/>
                <w:szCs w:val="18"/>
              </w:rPr>
              <w:t xml:space="preserve"> Veterinarska stanica Karlovac</w:t>
            </w:r>
          </w:p>
          <w:p w14:paraId="77BCEC9D" w14:textId="77777777" w:rsidR="00C6688A" w:rsidRPr="00C6688A" w:rsidRDefault="00C6688A" w:rsidP="002A00B4">
            <w:pPr>
              <w:widowControl w:val="0"/>
              <w:autoSpaceDE w:val="0"/>
              <w:autoSpaceDN w:val="0"/>
              <w:adjustRightInd w:val="0"/>
              <w:spacing w:after="0"/>
              <w:rPr>
                <w:rFonts w:ascii="Arial" w:hAnsi="Arial" w:cs="Arial"/>
                <w:sz w:val="18"/>
                <w:szCs w:val="18"/>
              </w:rPr>
            </w:pPr>
            <w:r w:rsidRPr="00C6688A">
              <w:rPr>
                <w:rFonts w:ascii="Arial" w:hAnsi="Arial" w:cs="Arial"/>
                <w:bCs/>
                <w:sz w:val="18"/>
                <w:szCs w:val="18"/>
              </w:rPr>
              <w:t>- Stožer civilne zaštite</w:t>
            </w:r>
          </w:p>
        </w:tc>
      </w:tr>
      <w:tr w:rsidR="00C6688A" w:rsidRPr="00C6688A" w14:paraId="2D8325C9" w14:textId="77777777" w:rsidTr="005A3327">
        <w:trPr>
          <w:trHeight w:val="371"/>
          <w:jc w:val="center"/>
        </w:trPr>
        <w:tc>
          <w:tcPr>
            <w:tcW w:w="704" w:type="dxa"/>
            <w:vMerge/>
            <w:vAlign w:val="center"/>
          </w:tcPr>
          <w:p w14:paraId="70FCBAB0"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2A92D359"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p>
        </w:tc>
        <w:tc>
          <w:tcPr>
            <w:tcW w:w="1701" w:type="dxa"/>
            <w:vMerge/>
            <w:vAlign w:val="center"/>
          </w:tcPr>
          <w:p w14:paraId="5DC2B5E7"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11C93E14"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Osiguranje potrebnih lijekova i sanitetskog materijala.</w:t>
            </w:r>
          </w:p>
        </w:tc>
        <w:tc>
          <w:tcPr>
            <w:tcW w:w="3033" w:type="dxa"/>
            <w:vAlign w:val="center"/>
          </w:tcPr>
          <w:p w14:paraId="705F52F7"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Veterinarska stanica Karlovac</w:t>
            </w:r>
          </w:p>
          <w:p w14:paraId="13FEB56F" w14:textId="77777777" w:rsidR="00C6688A" w:rsidRPr="00C6688A" w:rsidRDefault="00C6688A" w:rsidP="00C6688A">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C6688A">
              <w:rPr>
                <w:rFonts w:ascii="Arial" w:hAnsi="Arial" w:cs="Arial"/>
                <w:bCs/>
                <w:sz w:val="18"/>
                <w:szCs w:val="18"/>
              </w:rPr>
              <w:t>Veterinarske ljekarne na području Grada</w:t>
            </w:r>
          </w:p>
        </w:tc>
      </w:tr>
      <w:tr w:rsidR="00C6688A" w:rsidRPr="00C6688A" w14:paraId="7CDDF127" w14:textId="77777777" w:rsidTr="005A3327">
        <w:trPr>
          <w:trHeight w:val="128"/>
          <w:jc w:val="center"/>
        </w:trPr>
        <w:tc>
          <w:tcPr>
            <w:tcW w:w="704" w:type="dxa"/>
            <w:vAlign w:val="center"/>
          </w:tcPr>
          <w:p w14:paraId="1B4D6E48"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7.</w:t>
            </w:r>
          </w:p>
        </w:tc>
        <w:tc>
          <w:tcPr>
            <w:tcW w:w="1787" w:type="dxa"/>
            <w:vAlign w:val="center"/>
          </w:tcPr>
          <w:p w14:paraId="048C86F8"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Organizacija provođenja evakuacije</w:t>
            </w:r>
          </w:p>
        </w:tc>
        <w:tc>
          <w:tcPr>
            <w:tcW w:w="1701" w:type="dxa"/>
            <w:vAlign w:val="center"/>
          </w:tcPr>
          <w:p w14:paraId="1E227E29"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2C4EA8DD"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Razrađeno u poglavlju 6.7.2.</w:t>
            </w:r>
          </w:p>
        </w:tc>
        <w:tc>
          <w:tcPr>
            <w:tcW w:w="3033" w:type="dxa"/>
            <w:vAlign w:val="center"/>
          </w:tcPr>
          <w:p w14:paraId="60B0E214" w14:textId="77777777" w:rsidR="00C6688A" w:rsidRPr="00C6688A" w:rsidRDefault="00C6688A" w:rsidP="002A00B4">
            <w:pPr>
              <w:widowControl w:val="0"/>
              <w:autoSpaceDE w:val="0"/>
              <w:autoSpaceDN w:val="0"/>
              <w:adjustRightInd w:val="0"/>
              <w:spacing w:after="0"/>
              <w:rPr>
                <w:rFonts w:ascii="Arial" w:hAnsi="Arial" w:cs="Arial"/>
                <w:sz w:val="18"/>
                <w:szCs w:val="18"/>
              </w:rPr>
            </w:pPr>
          </w:p>
        </w:tc>
      </w:tr>
      <w:tr w:rsidR="00C6688A" w:rsidRPr="00C6688A" w14:paraId="6080E584" w14:textId="77777777" w:rsidTr="002A00B4">
        <w:trPr>
          <w:trHeight w:val="1526"/>
          <w:jc w:val="center"/>
        </w:trPr>
        <w:tc>
          <w:tcPr>
            <w:tcW w:w="704" w:type="dxa"/>
            <w:vAlign w:val="center"/>
          </w:tcPr>
          <w:p w14:paraId="697967D7"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8.</w:t>
            </w:r>
          </w:p>
        </w:tc>
        <w:tc>
          <w:tcPr>
            <w:tcW w:w="1787" w:type="dxa"/>
            <w:vAlign w:val="center"/>
          </w:tcPr>
          <w:p w14:paraId="71919AEA"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Organizacija zbrinjavanja s pregledom nositelja po kapacitetima i zadaćama</w:t>
            </w:r>
          </w:p>
        </w:tc>
        <w:tc>
          <w:tcPr>
            <w:tcW w:w="1701" w:type="dxa"/>
            <w:vAlign w:val="center"/>
          </w:tcPr>
          <w:p w14:paraId="79F0EDDA"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2AE1C54C"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Razrađeno u poglavlju 6.7.3.</w:t>
            </w:r>
          </w:p>
        </w:tc>
        <w:tc>
          <w:tcPr>
            <w:tcW w:w="3033" w:type="dxa"/>
            <w:vAlign w:val="center"/>
          </w:tcPr>
          <w:p w14:paraId="325ACD40" w14:textId="77777777" w:rsidR="00C6688A" w:rsidRPr="00C6688A" w:rsidRDefault="00C6688A" w:rsidP="002A00B4">
            <w:pPr>
              <w:widowControl w:val="0"/>
              <w:autoSpaceDE w:val="0"/>
              <w:autoSpaceDN w:val="0"/>
              <w:adjustRightInd w:val="0"/>
              <w:spacing w:after="0"/>
              <w:rPr>
                <w:rFonts w:ascii="Arial" w:hAnsi="Arial" w:cs="Arial"/>
                <w:sz w:val="18"/>
                <w:szCs w:val="18"/>
              </w:rPr>
            </w:pPr>
          </w:p>
        </w:tc>
      </w:tr>
      <w:tr w:rsidR="00C6688A" w:rsidRPr="00C6688A" w14:paraId="45599D86" w14:textId="77777777" w:rsidTr="002A00B4">
        <w:trPr>
          <w:trHeight w:val="575"/>
          <w:jc w:val="center"/>
        </w:trPr>
        <w:tc>
          <w:tcPr>
            <w:tcW w:w="704" w:type="dxa"/>
            <w:vMerge w:val="restart"/>
            <w:vAlign w:val="center"/>
          </w:tcPr>
          <w:p w14:paraId="4BF1EDEA"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9.</w:t>
            </w:r>
          </w:p>
        </w:tc>
        <w:tc>
          <w:tcPr>
            <w:tcW w:w="1787" w:type="dxa"/>
            <w:vMerge w:val="restart"/>
            <w:vAlign w:val="center"/>
          </w:tcPr>
          <w:p w14:paraId="1B41189B"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provođenja humane asanacije i identifikacije poginulih</w:t>
            </w:r>
          </w:p>
        </w:tc>
        <w:tc>
          <w:tcPr>
            <w:tcW w:w="1701" w:type="dxa"/>
            <w:vMerge w:val="restart"/>
            <w:vAlign w:val="center"/>
          </w:tcPr>
          <w:p w14:paraId="2B59A9AF"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29CF5AF8"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Identifikacija i sudsko-medicinska ekspertiza nastradalih osoba vrši se uz prisutnost mrtvozornika, liječnika specijalista sudske medicine i patologije, te predstavnika Policijske uprave.</w:t>
            </w:r>
          </w:p>
          <w:p w14:paraId="12E19F02"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Identifikacija poginulih vršiti će se na sabirnim mjestima - grobljima koja imaju izrađene posebne objekte mrtvačnice. Za sva ostala sabirna mjesta identifikacija će se obavljati na najbližim susjednim sabirnim mjestima koja imaju mrtvačnicu.</w:t>
            </w:r>
          </w:p>
          <w:p w14:paraId="749DCB11"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Službu traženja organizira GDCK Karlovac (prikupljanje i zapisivanje svih podataka koji bi mogli omogućiti identifikaciju preminulih, ranjenih i nestalih osoba. Slanje obavijesti najbližim članovima </w:t>
            </w:r>
            <w:r w:rsidRPr="00C6688A">
              <w:rPr>
                <w:rFonts w:ascii="Arial" w:hAnsi="Arial" w:cs="Arial"/>
                <w:bCs/>
                <w:sz w:val="18"/>
                <w:szCs w:val="18"/>
              </w:rPr>
              <w:lastRenderedPageBreak/>
              <w:t>obitelji. Kontaktira članove obitelji nestalih osoba radi pozivanja na vađenje krvi radi DNA analize kao i radi izvješćivanja o pristupanju postupku identifikacije pronađenih posmrtnih ostataka. U okviru programa ekshumacije i identifikacije posmrtnih ostataka, Služba tražnja osigurava prijevoz za članove obitelji.)</w:t>
            </w:r>
          </w:p>
        </w:tc>
        <w:tc>
          <w:tcPr>
            <w:tcW w:w="3033" w:type="dxa"/>
            <w:vAlign w:val="center"/>
          </w:tcPr>
          <w:p w14:paraId="648445FB"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lastRenderedPageBreak/>
              <w:t xml:space="preserve"> MUP – PP Karlovac</w:t>
            </w:r>
          </w:p>
          <w:p w14:paraId="417DA34C"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Dom zdravlja Karlovac s pripadajućim ambulantama</w:t>
            </w:r>
          </w:p>
          <w:p w14:paraId="0BEE70C8"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GDCK Karlovac</w:t>
            </w:r>
          </w:p>
          <w:p w14:paraId="556957C9"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eastAsia="Calibri" w:hAnsi="Arial" w:cs="Arial"/>
                <w:sz w:val="18"/>
                <w:szCs w:val="18"/>
              </w:rPr>
            </w:pPr>
            <w:r w:rsidRPr="00C6688A">
              <w:rPr>
                <w:rFonts w:ascii="Arial" w:hAnsi="Arial" w:cs="Arial"/>
                <w:sz w:val="18"/>
                <w:szCs w:val="18"/>
              </w:rPr>
              <w:t xml:space="preserve"> Zelenilo d.o.o.</w:t>
            </w:r>
          </w:p>
        </w:tc>
      </w:tr>
      <w:tr w:rsidR="00C6688A" w:rsidRPr="00C6688A" w14:paraId="2BD05589" w14:textId="77777777" w:rsidTr="002A00B4">
        <w:trPr>
          <w:trHeight w:val="575"/>
          <w:jc w:val="center"/>
        </w:trPr>
        <w:tc>
          <w:tcPr>
            <w:tcW w:w="704" w:type="dxa"/>
            <w:vMerge/>
            <w:vAlign w:val="center"/>
          </w:tcPr>
          <w:p w14:paraId="19FCFFEA" w14:textId="77777777" w:rsidR="00C6688A" w:rsidRPr="00C6688A" w:rsidRDefault="00C6688A" w:rsidP="002A00B4">
            <w:pPr>
              <w:widowControl w:val="0"/>
              <w:autoSpaceDE w:val="0"/>
              <w:adjustRightInd w:val="0"/>
              <w:spacing w:after="0"/>
              <w:jc w:val="center"/>
              <w:rPr>
                <w:rFonts w:ascii="Arial" w:hAnsi="Arial" w:cs="Arial"/>
                <w:bCs/>
                <w:sz w:val="18"/>
                <w:szCs w:val="18"/>
                <w:highlight w:val="yellow"/>
              </w:rPr>
            </w:pPr>
          </w:p>
        </w:tc>
        <w:tc>
          <w:tcPr>
            <w:tcW w:w="1787" w:type="dxa"/>
            <w:vMerge/>
            <w:vAlign w:val="center"/>
          </w:tcPr>
          <w:p w14:paraId="19F26C82" w14:textId="77777777" w:rsidR="00C6688A" w:rsidRPr="00C6688A" w:rsidRDefault="00C6688A" w:rsidP="002A00B4">
            <w:pPr>
              <w:widowControl w:val="0"/>
              <w:autoSpaceDE w:val="0"/>
              <w:adjustRightInd w:val="0"/>
              <w:spacing w:after="0"/>
              <w:jc w:val="center"/>
              <w:rPr>
                <w:rFonts w:ascii="Arial" w:hAnsi="Arial" w:cs="Arial"/>
                <w:bCs/>
                <w:sz w:val="18"/>
                <w:szCs w:val="18"/>
                <w:highlight w:val="yellow"/>
              </w:rPr>
            </w:pPr>
          </w:p>
        </w:tc>
        <w:tc>
          <w:tcPr>
            <w:tcW w:w="1701" w:type="dxa"/>
            <w:vMerge/>
            <w:vAlign w:val="center"/>
          </w:tcPr>
          <w:p w14:paraId="0439690F"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29800FE9"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Sanitarni nadzor nad ukapanjem mrtvih.</w:t>
            </w:r>
          </w:p>
        </w:tc>
        <w:tc>
          <w:tcPr>
            <w:tcW w:w="3033" w:type="dxa"/>
            <w:vAlign w:val="center"/>
          </w:tcPr>
          <w:p w14:paraId="30EF1E9C"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pogrebna poduzeća uz djelatnike mjesnih odbora</w:t>
            </w:r>
          </w:p>
          <w:p w14:paraId="60760CA7"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sanitarna inspekcija</w:t>
            </w:r>
          </w:p>
        </w:tc>
      </w:tr>
      <w:tr w:rsidR="00C6688A" w:rsidRPr="00C6688A" w14:paraId="3CC5B5C2" w14:textId="77777777" w:rsidTr="002A00B4">
        <w:trPr>
          <w:trHeight w:val="664"/>
          <w:jc w:val="center"/>
        </w:trPr>
        <w:tc>
          <w:tcPr>
            <w:tcW w:w="704" w:type="dxa"/>
            <w:vMerge/>
            <w:vAlign w:val="center"/>
          </w:tcPr>
          <w:p w14:paraId="726E2DB3" w14:textId="77777777" w:rsidR="00C6688A" w:rsidRPr="00C6688A" w:rsidRDefault="00C6688A" w:rsidP="002A00B4">
            <w:pPr>
              <w:widowControl w:val="0"/>
              <w:autoSpaceDE w:val="0"/>
              <w:adjustRightInd w:val="0"/>
              <w:spacing w:after="0"/>
              <w:jc w:val="center"/>
              <w:rPr>
                <w:rFonts w:ascii="Arial" w:hAnsi="Arial" w:cs="Arial"/>
                <w:bCs/>
                <w:sz w:val="18"/>
                <w:szCs w:val="18"/>
                <w:highlight w:val="yellow"/>
              </w:rPr>
            </w:pPr>
          </w:p>
        </w:tc>
        <w:tc>
          <w:tcPr>
            <w:tcW w:w="1787" w:type="dxa"/>
            <w:vMerge/>
            <w:vAlign w:val="center"/>
          </w:tcPr>
          <w:p w14:paraId="07DC306E" w14:textId="77777777" w:rsidR="00C6688A" w:rsidRPr="00C6688A" w:rsidRDefault="00C6688A" w:rsidP="002A00B4">
            <w:pPr>
              <w:widowControl w:val="0"/>
              <w:autoSpaceDE w:val="0"/>
              <w:adjustRightInd w:val="0"/>
              <w:spacing w:after="0"/>
              <w:jc w:val="center"/>
              <w:rPr>
                <w:rFonts w:ascii="Arial" w:hAnsi="Arial" w:cs="Arial"/>
                <w:bCs/>
                <w:sz w:val="18"/>
                <w:szCs w:val="18"/>
                <w:highlight w:val="yellow"/>
              </w:rPr>
            </w:pPr>
          </w:p>
        </w:tc>
        <w:tc>
          <w:tcPr>
            <w:tcW w:w="1701" w:type="dxa"/>
            <w:vMerge/>
            <w:vAlign w:val="center"/>
          </w:tcPr>
          <w:p w14:paraId="253A9DF1"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54C9DFF2"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Osiguranje prostora za prikupljanje poginulih i druge provedbene aktivnosti.</w:t>
            </w:r>
          </w:p>
          <w:p w14:paraId="5FA125FF" w14:textId="77777777" w:rsidR="00C6688A" w:rsidRPr="00C6688A" w:rsidRDefault="00C6688A" w:rsidP="002A00B4">
            <w:pPr>
              <w:widowControl w:val="0"/>
              <w:autoSpaceDE w:val="0"/>
              <w:adjustRightInd w:val="0"/>
              <w:spacing w:after="0"/>
              <w:rPr>
                <w:rFonts w:ascii="Arial" w:hAnsi="Arial" w:cs="Arial"/>
                <w:bCs/>
                <w:sz w:val="18"/>
                <w:szCs w:val="18"/>
                <w:highlight w:val="yellow"/>
              </w:rPr>
            </w:pPr>
            <w:r w:rsidRPr="00C6688A">
              <w:rPr>
                <w:rFonts w:ascii="Arial" w:hAnsi="Arial" w:cs="Arial"/>
                <w:bCs/>
                <w:sz w:val="18"/>
                <w:szCs w:val="18"/>
              </w:rPr>
              <w:t>Lokacije za ukop su mjesna groblja.</w:t>
            </w:r>
          </w:p>
        </w:tc>
        <w:tc>
          <w:tcPr>
            <w:tcW w:w="3033" w:type="dxa"/>
            <w:vAlign w:val="center"/>
          </w:tcPr>
          <w:p w14:paraId="443B94BB" w14:textId="77777777" w:rsidR="00C6688A" w:rsidRPr="00C6688A" w:rsidRDefault="00C6688A" w:rsidP="002A00B4">
            <w:pPr>
              <w:spacing w:after="0"/>
              <w:rPr>
                <w:rFonts w:ascii="Arial" w:hAnsi="Arial" w:cs="Arial"/>
                <w:sz w:val="18"/>
                <w:szCs w:val="18"/>
                <w:highlight w:val="yellow"/>
              </w:rPr>
            </w:pPr>
            <w:r w:rsidRPr="00C6688A">
              <w:rPr>
                <w:rFonts w:ascii="Arial" w:eastAsia="Calibri" w:hAnsi="Arial" w:cs="Arial"/>
                <w:sz w:val="18"/>
                <w:szCs w:val="18"/>
              </w:rPr>
              <w:t>- Zelenilo d.o.o.</w:t>
            </w:r>
          </w:p>
        </w:tc>
      </w:tr>
      <w:tr w:rsidR="00C6688A" w:rsidRPr="00C6688A" w14:paraId="4B62D431" w14:textId="77777777" w:rsidTr="005A3327">
        <w:trPr>
          <w:trHeight w:val="494"/>
          <w:jc w:val="center"/>
        </w:trPr>
        <w:tc>
          <w:tcPr>
            <w:tcW w:w="704" w:type="dxa"/>
            <w:vMerge w:val="restart"/>
            <w:vAlign w:val="center"/>
          </w:tcPr>
          <w:p w14:paraId="07DA9591"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10.</w:t>
            </w:r>
          </w:p>
        </w:tc>
        <w:tc>
          <w:tcPr>
            <w:tcW w:w="1787" w:type="dxa"/>
            <w:vMerge w:val="restart"/>
            <w:vAlign w:val="center"/>
          </w:tcPr>
          <w:p w14:paraId="67A89718" w14:textId="77777777" w:rsidR="00C6688A" w:rsidRPr="00C6688A" w:rsidRDefault="00C6688A" w:rsidP="002A00B4">
            <w:pPr>
              <w:widowControl w:val="0"/>
              <w:autoSpaceDE w:val="0"/>
              <w:adjustRightInd w:val="0"/>
              <w:spacing w:after="0"/>
              <w:ind w:right="-129"/>
              <w:jc w:val="center"/>
              <w:rPr>
                <w:rFonts w:ascii="Arial" w:hAnsi="Arial" w:cs="Arial"/>
                <w:b/>
                <w:bCs/>
                <w:sz w:val="18"/>
                <w:szCs w:val="18"/>
              </w:rPr>
            </w:pPr>
            <w:r w:rsidRPr="00C6688A">
              <w:rPr>
                <w:rFonts w:ascii="Arial" w:hAnsi="Arial" w:cs="Arial"/>
                <w:b/>
                <w:bCs/>
                <w:sz w:val="18"/>
                <w:szCs w:val="18"/>
              </w:rPr>
              <w:t>Organizacija provođenja animalne asanacije</w:t>
            </w:r>
          </w:p>
        </w:tc>
        <w:tc>
          <w:tcPr>
            <w:tcW w:w="1701" w:type="dxa"/>
            <w:vMerge w:val="restart"/>
            <w:vAlign w:val="center"/>
          </w:tcPr>
          <w:p w14:paraId="49B94F22"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651D95E7"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Organizacija prikupljanja životinjskih leševa. </w:t>
            </w:r>
          </w:p>
        </w:tc>
        <w:tc>
          <w:tcPr>
            <w:tcW w:w="3033" w:type="dxa"/>
            <w:vAlign w:val="center"/>
          </w:tcPr>
          <w:p w14:paraId="3B0CB4DB"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Čistoća d.o.o.</w:t>
            </w:r>
          </w:p>
          <w:p w14:paraId="71830BA6"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Veterinarska stanica Karlovac</w:t>
            </w:r>
          </w:p>
        </w:tc>
      </w:tr>
      <w:tr w:rsidR="00C6688A" w:rsidRPr="00C6688A" w14:paraId="58C981A0" w14:textId="77777777" w:rsidTr="002A00B4">
        <w:trPr>
          <w:trHeight w:val="953"/>
          <w:jc w:val="center"/>
        </w:trPr>
        <w:tc>
          <w:tcPr>
            <w:tcW w:w="704" w:type="dxa"/>
            <w:vMerge/>
            <w:vAlign w:val="center"/>
          </w:tcPr>
          <w:p w14:paraId="2973436E"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87" w:type="dxa"/>
            <w:vMerge/>
            <w:vAlign w:val="center"/>
          </w:tcPr>
          <w:p w14:paraId="45EE8E74"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01" w:type="dxa"/>
            <w:vMerge/>
            <w:vAlign w:val="center"/>
          </w:tcPr>
          <w:p w14:paraId="6BDBDA85"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6C5B0D1C"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Praćenje stanja i provođenje aktivnosti na sprječavanju nastanka ili širenja zaraznih bolesti.</w:t>
            </w:r>
          </w:p>
        </w:tc>
        <w:tc>
          <w:tcPr>
            <w:tcW w:w="3033" w:type="dxa"/>
            <w:vAlign w:val="center"/>
          </w:tcPr>
          <w:p w14:paraId="7C12E17B"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Dom zdravlja Karlovac s pripadajućim ambulantama</w:t>
            </w:r>
          </w:p>
          <w:p w14:paraId="7B6124B1"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Zavod za javno zdravstvo Karlovačke županije</w:t>
            </w:r>
          </w:p>
        </w:tc>
      </w:tr>
      <w:tr w:rsidR="00C6688A" w:rsidRPr="00C6688A" w14:paraId="5F8DFE78" w14:textId="77777777" w:rsidTr="002A00B4">
        <w:trPr>
          <w:trHeight w:val="664"/>
          <w:jc w:val="center"/>
        </w:trPr>
        <w:tc>
          <w:tcPr>
            <w:tcW w:w="704" w:type="dxa"/>
            <w:vMerge/>
            <w:vAlign w:val="center"/>
          </w:tcPr>
          <w:p w14:paraId="457EC38C"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87" w:type="dxa"/>
            <w:vMerge/>
            <w:vAlign w:val="center"/>
          </w:tcPr>
          <w:p w14:paraId="2B20A555"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01" w:type="dxa"/>
            <w:vMerge/>
            <w:vAlign w:val="center"/>
          </w:tcPr>
          <w:p w14:paraId="1E736EB2"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4D6A5AB6"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Neškodljivo uklanjanje ranjenih životinja.</w:t>
            </w:r>
          </w:p>
        </w:tc>
        <w:tc>
          <w:tcPr>
            <w:tcW w:w="3033" w:type="dxa"/>
            <w:vAlign w:val="center"/>
          </w:tcPr>
          <w:p w14:paraId="0426CCDD"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Veterinarska stanica Karlovac</w:t>
            </w:r>
          </w:p>
        </w:tc>
      </w:tr>
      <w:tr w:rsidR="00C6688A" w:rsidRPr="00C6688A" w14:paraId="734012BB" w14:textId="77777777" w:rsidTr="005A3327">
        <w:trPr>
          <w:trHeight w:val="610"/>
          <w:jc w:val="center"/>
        </w:trPr>
        <w:tc>
          <w:tcPr>
            <w:tcW w:w="704" w:type="dxa"/>
            <w:vMerge/>
            <w:vAlign w:val="center"/>
          </w:tcPr>
          <w:p w14:paraId="656826AC"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87" w:type="dxa"/>
            <w:vMerge/>
            <w:vAlign w:val="center"/>
          </w:tcPr>
          <w:p w14:paraId="67A06F98" w14:textId="77777777" w:rsidR="00C6688A" w:rsidRPr="00C6688A" w:rsidRDefault="00C6688A" w:rsidP="002A00B4">
            <w:pPr>
              <w:widowControl w:val="0"/>
              <w:autoSpaceDE w:val="0"/>
              <w:adjustRightInd w:val="0"/>
              <w:spacing w:after="0"/>
              <w:ind w:right="-129"/>
              <w:jc w:val="center"/>
              <w:rPr>
                <w:rFonts w:ascii="Arial" w:hAnsi="Arial" w:cs="Arial"/>
                <w:bCs/>
                <w:sz w:val="18"/>
                <w:szCs w:val="18"/>
                <w:highlight w:val="yellow"/>
              </w:rPr>
            </w:pPr>
          </w:p>
        </w:tc>
        <w:tc>
          <w:tcPr>
            <w:tcW w:w="1701" w:type="dxa"/>
            <w:vMerge/>
            <w:vAlign w:val="center"/>
          </w:tcPr>
          <w:p w14:paraId="10E615A1" w14:textId="77777777" w:rsidR="00C6688A" w:rsidRPr="00C6688A" w:rsidRDefault="00C6688A" w:rsidP="002A00B4">
            <w:pPr>
              <w:widowControl w:val="0"/>
              <w:autoSpaceDE w:val="0"/>
              <w:adjustRightInd w:val="0"/>
              <w:spacing w:after="0"/>
              <w:jc w:val="center"/>
              <w:rPr>
                <w:rFonts w:ascii="Arial" w:hAnsi="Arial" w:cs="Arial"/>
                <w:bCs/>
                <w:sz w:val="18"/>
                <w:szCs w:val="18"/>
              </w:rPr>
            </w:pPr>
          </w:p>
        </w:tc>
        <w:tc>
          <w:tcPr>
            <w:tcW w:w="8419" w:type="dxa"/>
            <w:vAlign w:val="center"/>
          </w:tcPr>
          <w:p w14:paraId="65D87B2E"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Određivanje lokacija za ukop životinja.</w:t>
            </w:r>
          </w:p>
        </w:tc>
        <w:tc>
          <w:tcPr>
            <w:tcW w:w="3033" w:type="dxa"/>
            <w:vAlign w:val="center"/>
          </w:tcPr>
          <w:p w14:paraId="3CFA8EAB"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Lokacije je potrebno za uskladiti s nadležnima na određenoj razini planiranja.</w:t>
            </w:r>
          </w:p>
        </w:tc>
      </w:tr>
      <w:tr w:rsidR="00C6688A" w:rsidRPr="00C6688A" w14:paraId="20C764A2" w14:textId="77777777" w:rsidTr="005A3327">
        <w:trPr>
          <w:trHeight w:val="789"/>
          <w:jc w:val="center"/>
        </w:trPr>
        <w:tc>
          <w:tcPr>
            <w:tcW w:w="704" w:type="dxa"/>
            <w:vMerge w:val="restart"/>
            <w:vAlign w:val="center"/>
          </w:tcPr>
          <w:p w14:paraId="7C1B7D40"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11.</w:t>
            </w:r>
          </w:p>
        </w:tc>
        <w:tc>
          <w:tcPr>
            <w:tcW w:w="1787" w:type="dxa"/>
            <w:vMerge w:val="restart"/>
            <w:vAlign w:val="center"/>
          </w:tcPr>
          <w:p w14:paraId="45A1010D"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Pregled prometnica po kojima je dozvoljen prijevoz opasnih tvari</w:t>
            </w:r>
          </w:p>
        </w:tc>
        <w:tc>
          <w:tcPr>
            <w:tcW w:w="1701" w:type="dxa"/>
            <w:vAlign w:val="center"/>
          </w:tcPr>
          <w:p w14:paraId="4CB232DA" w14:textId="77777777" w:rsidR="00C6688A" w:rsidRPr="00C6688A" w:rsidRDefault="00C6688A" w:rsidP="002A00B4">
            <w:pPr>
              <w:autoSpaceDE w:val="0"/>
              <w:adjustRightInd w:val="0"/>
              <w:spacing w:after="0"/>
              <w:jc w:val="center"/>
              <w:rPr>
                <w:rFonts w:ascii="Arial" w:hAnsi="Arial" w:cs="Arial"/>
                <w:bCs/>
                <w:sz w:val="18"/>
                <w:szCs w:val="18"/>
              </w:rPr>
            </w:pPr>
            <w:r w:rsidRPr="00C6688A">
              <w:rPr>
                <w:rFonts w:ascii="Arial" w:hAnsi="Arial" w:cs="Arial"/>
                <w:bCs/>
                <w:sz w:val="18"/>
                <w:szCs w:val="18"/>
              </w:rPr>
              <w:t>Nadležno ministarstvo</w:t>
            </w:r>
          </w:p>
        </w:tc>
        <w:tc>
          <w:tcPr>
            <w:tcW w:w="8419" w:type="dxa"/>
            <w:vAlign w:val="center"/>
          </w:tcPr>
          <w:p w14:paraId="6B55BAF2"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Posebnim propisom odrediti prometne pravce na kojima je dozvoljen promet opasnih tvari.</w:t>
            </w:r>
          </w:p>
        </w:tc>
        <w:tc>
          <w:tcPr>
            <w:tcW w:w="3033" w:type="dxa"/>
            <w:vAlign w:val="center"/>
          </w:tcPr>
          <w:p w14:paraId="52F1C961"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Nadležno ministarstvo</w:t>
            </w:r>
          </w:p>
        </w:tc>
      </w:tr>
      <w:tr w:rsidR="00C6688A" w:rsidRPr="00C6688A" w14:paraId="0589AE2D" w14:textId="77777777" w:rsidTr="002A00B4">
        <w:trPr>
          <w:trHeight w:val="768"/>
          <w:jc w:val="center"/>
        </w:trPr>
        <w:tc>
          <w:tcPr>
            <w:tcW w:w="704" w:type="dxa"/>
            <w:vMerge/>
            <w:vAlign w:val="center"/>
          </w:tcPr>
          <w:p w14:paraId="1C6C5EE4"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0481019C"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01" w:type="dxa"/>
            <w:vAlign w:val="center"/>
          </w:tcPr>
          <w:p w14:paraId="64277AA9" w14:textId="77777777" w:rsidR="00C6688A" w:rsidRPr="00C6688A" w:rsidRDefault="00C6688A" w:rsidP="002A00B4">
            <w:pPr>
              <w:autoSpaceDE w:val="0"/>
              <w:adjustRightInd w:val="0"/>
              <w:spacing w:after="0"/>
              <w:jc w:val="center"/>
              <w:rPr>
                <w:rFonts w:ascii="Arial" w:hAnsi="Arial" w:cs="Arial"/>
                <w:bCs/>
                <w:sz w:val="18"/>
                <w:szCs w:val="18"/>
              </w:rPr>
            </w:pPr>
            <w:r w:rsidRPr="00C6688A">
              <w:rPr>
                <w:rFonts w:ascii="Arial" w:hAnsi="Arial" w:cs="Arial"/>
                <w:bCs/>
                <w:sz w:val="18"/>
                <w:szCs w:val="18"/>
              </w:rPr>
              <w:t>Operateri</w:t>
            </w:r>
          </w:p>
        </w:tc>
        <w:tc>
          <w:tcPr>
            <w:tcW w:w="8419" w:type="dxa"/>
            <w:vAlign w:val="center"/>
          </w:tcPr>
          <w:p w14:paraId="5999A00D"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Prijaviti svaki prijevoz opasne tvari nadležnom tijelu za gospodarstvo, zdravstvo, promet i sigurnost.</w:t>
            </w:r>
          </w:p>
          <w:p w14:paraId="759DF9D2"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Ishoditi suglasnost nadležnog tijela vezano uz sigurnost prijevoza opasne tvari te po potrebi tražiti pratnju policijske službe po zahtjevu nadležnog tijela koje izdaje dozvolu za prijevoz.</w:t>
            </w:r>
          </w:p>
          <w:p w14:paraId="4885EB18"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Instalirati signalnu opremu (narančaste rotirke).</w:t>
            </w:r>
          </w:p>
        </w:tc>
        <w:tc>
          <w:tcPr>
            <w:tcW w:w="3033" w:type="dxa"/>
            <w:vAlign w:val="center"/>
          </w:tcPr>
          <w:p w14:paraId="5498D0A8"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Operateri</w:t>
            </w:r>
          </w:p>
        </w:tc>
      </w:tr>
      <w:tr w:rsidR="00C6688A" w:rsidRPr="00C6688A" w14:paraId="7B5BC840" w14:textId="77777777" w:rsidTr="002A00B4">
        <w:trPr>
          <w:trHeight w:val="768"/>
          <w:jc w:val="center"/>
        </w:trPr>
        <w:tc>
          <w:tcPr>
            <w:tcW w:w="704" w:type="dxa"/>
            <w:vMerge w:val="restart"/>
            <w:vAlign w:val="center"/>
          </w:tcPr>
          <w:p w14:paraId="0DEBB277"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12.</w:t>
            </w:r>
          </w:p>
        </w:tc>
        <w:tc>
          <w:tcPr>
            <w:tcW w:w="1787" w:type="dxa"/>
            <w:vMerge w:val="restart"/>
            <w:vAlign w:val="center"/>
          </w:tcPr>
          <w:p w14:paraId="262A48F6"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Reguliranje prometa i osiguranja za vrijeme intervencija</w:t>
            </w:r>
          </w:p>
        </w:tc>
        <w:tc>
          <w:tcPr>
            <w:tcW w:w="1701" w:type="dxa"/>
            <w:vMerge w:val="restart"/>
            <w:vAlign w:val="center"/>
          </w:tcPr>
          <w:p w14:paraId="3F3DD504" w14:textId="77777777" w:rsidR="00C6688A" w:rsidRPr="00C6688A" w:rsidRDefault="00C6688A" w:rsidP="002A00B4">
            <w:pPr>
              <w:autoSpaceDE w:val="0"/>
              <w:adjustRightInd w:val="0"/>
              <w:spacing w:after="0"/>
              <w:jc w:val="center"/>
              <w:rPr>
                <w:rFonts w:ascii="Arial" w:hAnsi="Arial" w:cs="Arial"/>
                <w:bCs/>
                <w:sz w:val="18"/>
                <w:szCs w:val="18"/>
              </w:rPr>
            </w:pPr>
            <w:r w:rsidRPr="00C6688A">
              <w:rPr>
                <w:rFonts w:ascii="Arial" w:hAnsi="Arial" w:cs="Arial"/>
                <w:bCs/>
                <w:sz w:val="18"/>
                <w:szCs w:val="18"/>
              </w:rPr>
              <w:t>Nadležno ministarstvo</w:t>
            </w:r>
          </w:p>
          <w:p w14:paraId="4221D784" w14:textId="77777777" w:rsidR="00C6688A" w:rsidRPr="00C6688A" w:rsidRDefault="00C6688A" w:rsidP="002A00B4">
            <w:pPr>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2755AD5C"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Ocjena stanja i funkcionalnosti prometa, komunikacijskih sustava i objekata.</w:t>
            </w:r>
          </w:p>
          <w:p w14:paraId="1CE86410"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 xml:space="preserve">Stožer civilne zaštite definira prioritete u sanaciji prometnica i upućuje zahtjev za aktiviranjem. </w:t>
            </w:r>
          </w:p>
          <w:p w14:paraId="1A5371C9"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 xml:space="preserve">Stožer civilne zaštite donosi odluku da Gradonačelnik od MUP-a (Policijske uprave Karlovačke – PP Karlovac) traži osiguranje i reguliranja prometa za vrijeme intervencija. </w:t>
            </w:r>
          </w:p>
        </w:tc>
        <w:tc>
          <w:tcPr>
            <w:tcW w:w="3033" w:type="dxa"/>
            <w:vAlign w:val="center"/>
          </w:tcPr>
          <w:p w14:paraId="0E40F9CC"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MUP – PP Karlovac</w:t>
            </w:r>
          </w:p>
          <w:p w14:paraId="6DBBCF6A"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xml:space="preserve">- Županijska uprava za ceste Karlovačke županije </w:t>
            </w:r>
          </w:p>
          <w:p w14:paraId="5910FA36" w14:textId="77777777" w:rsidR="00C6688A" w:rsidRPr="00C6688A" w:rsidRDefault="00C6688A" w:rsidP="002A00B4">
            <w:pPr>
              <w:spacing w:after="0"/>
              <w:rPr>
                <w:rFonts w:ascii="Arial" w:eastAsia="Calibri" w:hAnsi="Arial" w:cs="Arial"/>
                <w:sz w:val="18"/>
                <w:szCs w:val="18"/>
              </w:rPr>
            </w:pPr>
            <w:r w:rsidRPr="00C6688A">
              <w:rPr>
                <w:rFonts w:ascii="Arial" w:hAnsi="Arial" w:cs="Arial"/>
                <w:sz w:val="18"/>
                <w:szCs w:val="18"/>
              </w:rPr>
              <w:t>- Hrvatske ceste d.o.o. – Tehnička ispostava Karlovac</w:t>
            </w:r>
          </w:p>
        </w:tc>
      </w:tr>
      <w:tr w:rsidR="00C6688A" w:rsidRPr="00C6688A" w14:paraId="6B7E5F97" w14:textId="77777777" w:rsidTr="00C6688A">
        <w:trPr>
          <w:trHeight w:val="279"/>
          <w:jc w:val="center"/>
        </w:trPr>
        <w:tc>
          <w:tcPr>
            <w:tcW w:w="704" w:type="dxa"/>
            <w:vMerge/>
            <w:vAlign w:val="center"/>
          </w:tcPr>
          <w:p w14:paraId="0B1E28E7" w14:textId="77777777" w:rsidR="00C6688A" w:rsidRPr="00C6688A" w:rsidRDefault="00C6688A"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1F13DDE4"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01" w:type="dxa"/>
            <w:vMerge/>
            <w:vAlign w:val="center"/>
          </w:tcPr>
          <w:p w14:paraId="5834419A" w14:textId="77777777" w:rsidR="00C6688A" w:rsidRPr="00C6688A" w:rsidRDefault="00C6688A" w:rsidP="002A00B4">
            <w:pPr>
              <w:autoSpaceDE w:val="0"/>
              <w:adjustRightInd w:val="0"/>
              <w:spacing w:after="0"/>
              <w:jc w:val="center"/>
              <w:rPr>
                <w:rFonts w:ascii="Arial" w:hAnsi="Arial" w:cs="Arial"/>
                <w:bCs/>
                <w:sz w:val="18"/>
                <w:szCs w:val="18"/>
              </w:rPr>
            </w:pPr>
          </w:p>
        </w:tc>
        <w:tc>
          <w:tcPr>
            <w:tcW w:w="8419" w:type="dxa"/>
            <w:vAlign w:val="center"/>
          </w:tcPr>
          <w:p w14:paraId="67C59F9D"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Donošenje odluka o zabrani cestovnog i željezničkog prometa zbog sigurnosti na pogođenom području.</w:t>
            </w:r>
          </w:p>
          <w:p w14:paraId="23892EBE"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Uspostava alternativnih prometnih pravaca.</w:t>
            </w:r>
          </w:p>
          <w:p w14:paraId="60D2E74B"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Osigurati konvoje i prometnice (putove evakuacije).</w:t>
            </w:r>
          </w:p>
          <w:p w14:paraId="160011E6"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Osiguravanje područja intervencija.</w:t>
            </w:r>
          </w:p>
          <w:p w14:paraId="1BBB5C61"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Nadzor i čuvanje ugroženog područja.</w:t>
            </w:r>
          </w:p>
        </w:tc>
        <w:tc>
          <w:tcPr>
            <w:tcW w:w="3033" w:type="dxa"/>
            <w:vAlign w:val="center"/>
          </w:tcPr>
          <w:p w14:paraId="7DD3B513" w14:textId="77777777" w:rsidR="00C6688A" w:rsidRPr="00C6688A" w:rsidRDefault="00C6688A" w:rsidP="002A00B4">
            <w:pPr>
              <w:widowControl w:val="0"/>
              <w:autoSpaceDE w:val="0"/>
              <w:autoSpaceDN w:val="0"/>
              <w:adjustRightInd w:val="0"/>
              <w:spacing w:after="0"/>
              <w:rPr>
                <w:rFonts w:ascii="Arial" w:hAnsi="Arial" w:cs="Arial"/>
                <w:sz w:val="18"/>
                <w:szCs w:val="18"/>
              </w:rPr>
            </w:pPr>
            <w:r w:rsidRPr="00C6688A">
              <w:rPr>
                <w:rFonts w:ascii="Arial" w:hAnsi="Arial" w:cs="Arial"/>
                <w:sz w:val="18"/>
                <w:szCs w:val="18"/>
              </w:rPr>
              <w:t>- Stožer civilne zaštite</w:t>
            </w:r>
          </w:p>
          <w:p w14:paraId="3DD690D0" w14:textId="77777777" w:rsidR="00C6688A" w:rsidRPr="00C6688A" w:rsidRDefault="00C6688A" w:rsidP="002A00B4">
            <w:pPr>
              <w:widowControl w:val="0"/>
              <w:autoSpaceDE w:val="0"/>
              <w:autoSpaceDN w:val="0"/>
              <w:adjustRightInd w:val="0"/>
              <w:spacing w:after="0"/>
              <w:rPr>
                <w:rFonts w:ascii="Arial" w:hAnsi="Arial" w:cs="Arial"/>
                <w:sz w:val="18"/>
                <w:szCs w:val="18"/>
              </w:rPr>
            </w:pPr>
            <w:r w:rsidRPr="00C6688A">
              <w:rPr>
                <w:rFonts w:ascii="Arial" w:hAnsi="Arial" w:cs="Arial"/>
                <w:sz w:val="18"/>
                <w:szCs w:val="18"/>
              </w:rPr>
              <w:t>- MUP – PP Karlovac</w:t>
            </w:r>
          </w:p>
        </w:tc>
      </w:tr>
      <w:tr w:rsidR="00C6688A" w:rsidRPr="00C6688A" w14:paraId="3357D30D" w14:textId="77777777" w:rsidTr="005A3327">
        <w:trPr>
          <w:trHeight w:val="214"/>
          <w:jc w:val="center"/>
        </w:trPr>
        <w:tc>
          <w:tcPr>
            <w:tcW w:w="704" w:type="dxa"/>
            <w:vMerge/>
            <w:vAlign w:val="center"/>
          </w:tcPr>
          <w:p w14:paraId="6A261080" w14:textId="77777777" w:rsidR="00C6688A" w:rsidRPr="00C6688A" w:rsidRDefault="00C6688A"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5153E706" w14:textId="77777777" w:rsidR="00C6688A" w:rsidRPr="00C6688A" w:rsidRDefault="00C6688A" w:rsidP="002A00B4">
            <w:pPr>
              <w:widowControl w:val="0"/>
              <w:autoSpaceDE w:val="0"/>
              <w:adjustRightInd w:val="0"/>
              <w:spacing w:after="0"/>
              <w:jc w:val="center"/>
              <w:rPr>
                <w:rFonts w:ascii="Arial" w:hAnsi="Arial" w:cs="Arial"/>
                <w:b/>
                <w:bCs/>
                <w:sz w:val="18"/>
                <w:szCs w:val="18"/>
              </w:rPr>
            </w:pPr>
          </w:p>
        </w:tc>
        <w:tc>
          <w:tcPr>
            <w:tcW w:w="1701" w:type="dxa"/>
            <w:vAlign w:val="center"/>
          </w:tcPr>
          <w:p w14:paraId="1AD2B9EF" w14:textId="77777777" w:rsidR="00C6688A" w:rsidRPr="00C6688A" w:rsidRDefault="00C6688A" w:rsidP="002A00B4">
            <w:pPr>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2133B6C1" w14:textId="77777777" w:rsidR="00C6688A" w:rsidRPr="00C6688A" w:rsidRDefault="00C6688A" w:rsidP="002A00B4">
            <w:pPr>
              <w:autoSpaceDE w:val="0"/>
              <w:adjustRightInd w:val="0"/>
              <w:spacing w:after="0"/>
              <w:rPr>
                <w:rFonts w:ascii="Arial" w:hAnsi="Arial" w:cs="Arial"/>
                <w:bCs/>
                <w:sz w:val="18"/>
                <w:szCs w:val="18"/>
              </w:rPr>
            </w:pPr>
            <w:r w:rsidRPr="00C6688A">
              <w:rPr>
                <w:rFonts w:ascii="Arial" w:hAnsi="Arial" w:cs="Arial"/>
                <w:bCs/>
                <w:sz w:val="18"/>
                <w:szCs w:val="18"/>
              </w:rPr>
              <w:t>Osiguranje telekomunikacijskih veza korisnika s prednošću uporabe.</w:t>
            </w:r>
          </w:p>
        </w:tc>
        <w:tc>
          <w:tcPr>
            <w:tcW w:w="3033" w:type="dxa"/>
            <w:vAlign w:val="center"/>
          </w:tcPr>
          <w:p w14:paraId="57F6D50A" w14:textId="77777777" w:rsidR="00C6688A" w:rsidRPr="00C6688A" w:rsidRDefault="00C6688A" w:rsidP="002A00B4">
            <w:pPr>
              <w:widowControl w:val="0"/>
              <w:autoSpaceDE w:val="0"/>
              <w:autoSpaceDN w:val="0"/>
              <w:adjustRightInd w:val="0"/>
              <w:spacing w:after="0"/>
              <w:rPr>
                <w:rFonts w:ascii="Arial" w:eastAsia="Calibri" w:hAnsi="Arial" w:cs="Arial"/>
                <w:sz w:val="18"/>
                <w:szCs w:val="18"/>
              </w:rPr>
            </w:pPr>
            <w:r w:rsidRPr="00C6688A">
              <w:rPr>
                <w:rFonts w:ascii="Arial" w:hAnsi="Arial" w:cs="Arial"/>
                <w:sz w:val="18"/>
                <w:szCs w:val="18"/>
              </w:rPr>
              <w:t>- Hrvatski Telekom d.d., T-Centar Karlovac</w:t>
            </w:r>
          </w:p>
        </w:tc>
      </w:tr>
      <w:tr w:rsidR="00C6688A" w:rsidRPr="00C6688A" w14:paraId="60D53F57" w14:textId="77777777" w:rsidTr="00C6688A">
        <w:trPr>
          <w:trHeight w:val="1828"/>
          <w:jc w:val="center"/>
        </w:trPr>
        <w:tc>
          <w:tcPr>
            <w:tcW w:w="704" w:type="dxa"/>
            <w:vAlign w:val="center"/>
          </w:tcPr>
          <w:p w14:paraId="4B485B36"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13.</w:t>
            </w:r>
          </w:p>
        </w:tc>
        <w:tc>
          <w:tcPr>
            <w:tcW w:w="1787" w:type="dxa"/>
            <w:vAlign w:val="center"/>
          </w:tcPr>
          <w:p w14:paraId="31DFF704"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i mogućnost provođenja specifičnih i propisanih mjera za ublažavanje posljedica od nesreća ili akcidenata</w:t>
            </w:r>
          </w:p>
        </w:tc>
        <w:tc>
          <w:tcPr>
            <w:tcW w:w="1701" w:type="dxa"/>
            <w:vAlign w:val="center"/>
          </w:tcPr>
          <w:p w14:paraId="78142A78"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Operateri</w:t>
            </w:r>
          </w:p>
        </w:tc>
        <w:tc>
          <w:tcPr>
            <w:tcW w:w="8419" w:type="dxa"/>
            <w:vAlign w:val="center"/>
          </w:tcPr>
          <w:p w14:paraId="38AE2B84"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Čišćenje zagađenja.</w:t>
            </w:r>
          </w:p>
          <w:p w14:paraId="0CC82C6A"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Odrediti pravne osobe koje mogu provesti specifične mjere za ublažavanje posljedica nesreće s opasnom tvari.</w:t>
            </w:r>
          </w:p>
          <w:p w14:paraId="765CA097"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Postaviti zaštitne brane na vodotocima za provođenje zaštite od prolivene/prosute tvari.</w:t>
            </w:r>
          </w:p>
          <w:p w14:paraId="5A89C900" w14:textId="77777777" w:rsidR="00C6688A" w:rsidRPr="00C6688A" w:rsidRDefault="00C6688A" w:rsidP="002A00B4">
            <w:pPr>
              <w:widowControl w:val="0"/>
              <w:autoSpaceDE w:val="0"/>
              <w:adjustRightInd w:val="0"/>
              <w:spacing w:after="0"/>
              <w:rPr>
                <w:rFonts w:ascii="Arial" w:hAnsi="Arial" w:cs="Arial"/>
                <w:bCs/>
                <w:sz w:val="18"/>
                <w:szCs w:val="18"/>
              </w:rPr>
            </w:pPr>
          </w:p>
          <w:p w14:paraId="72F0E07C" w14:textId="77777777" w:rsidR="00C6688A" w:rsidRPr="00C6688A" w:rsidRDefault="00C6688A" w:rsidP="002A00B4">
            <w:pPr>
              <w:widowControl w:val="0"/>
              <w:autoSpaceDE w:val="0"/>
              <w:adjustRightInd w:val="0"/>
              <w:spacing w:after="0"/>
              <w:rPr>
                <w:rFonts w:ascii="Arial" w:hAnsi="Arial" w:cs="Arial"/>
                <w:bCs/>
                <w:sz w:val="18"/>
                <w:szCs w:val="18"/>
              </w:rPr>
            </w:pPr>
          </w:p>
        </w:tc>
        <w:tc>
          <w:tcPr>
            <w:tcW w:w="3033" w:type="dxa"/>
            <w:vAlign w:val="center"/>
          </w:tcPr>
          <w:p w14:paraId="1DE0ECEF"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Operateri</w:t>
            </w:r>
          </w:p>
          <w:p w14:paraId="58EE5847" w14:textId="77777777" w:rsidR="00C6688A" w:rsidRPr="00C6688A" w:rsidRDefault="00C6688A" w:rsidP="002A00B4">
            <w:pPr>
              <w:spacing w:after="0"/>
              <w:rPr>
                <w:rFonts w:ascii="Arial" w:hAnsi="Arial" w:cs="Arial"/>
                <w:bCs/>
                <w:sz w:val="18"/>
                <w:szCs w:val="18"/>
              </w:rPr>
            </w:pPr>
            <w:r w:rsidRPr="00C6688A">
              <w:rPr>
                <w:rFonts w:ascii="Arial" w:hAnsi="Arial" w:cs="Arial"/>
                <w:bCs/>
                <w:sz w:val="18"/>
                <w:szCs w:val="18"/>
              </w:rPr>
              <w:t>- Ovlaštene tvrtke</w:t>
            </w:r>
          </w:p>
          <w:p w14:paraId="4ABD7243" w14:textId="77777777" w:rsidR="00C6688A" w:rsidRPr="00C6688A" w:rsidRDefault="00C6688A" w:rsidP="002A00B4">
            <w:pPr>
              <w:spacing w:after="0"/>
              <w:rPr>
                <w:rFonts w:ascii="Arial" w:eastAsia="Calibri" w:hAnsi="Arial" w:cs="Arial"/>
                <w:sz w:val="18"/>
                <w:szCs w:val="18"/>
              </w:rPr>
            </w:pPr>
            <w:r w:rsidRPr="00C6688A">
              <w:rPr>
                <w:rFonts w:ascii="Arial" w:hAnsi="Arial" w:cs="Arial"/>
                <w:bCs/>
                <w:sz w:val="18"/>
                <w:szCs w:val="18"/>
              </w:rPr>
              <w:t>- Vatrogasna služba</w:t>
            </w:r>
          </w:p>
        </w:tc>
      </w:tr>
      <w:tr w:rsidR="00C6688A" w:rsidRPr="00C6688A" w14:paraId="53FEDB7C" w14:textId="77777777" w:rsidTr="00C6688A">
        <w:trPr>
          <w:trHeight w:val="935"/>
          <w:jc w:val="center"/>
        </w:trPr>
        <w:tc>
          <w:tcPr>
            <w:tcW w:w="704" w:type="dxa"/>
            <w:vAlign w:val="center"/>
          </w:tcPr>
          <w:p w14:paraId="6FEBE5FD"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14.</w:t>
            </w:r>
          </w:p>
        </w:tc>
        <w:tc>
          <w:tcPr>
            <w:tcW w:w="1787" w:type="dxa"/>
            <w:vAlign w:val="center"/>
          </w:tcPr>
          <w:p w14:paraId="47E2FEA4"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Organizacija osiguranja područja</w:t>
            </w:r>
          </w:p>
        </w:tc>
        <w:tc>
          <w:tcPr>
            <w:tcW w:w="1701" w:type="dxa"/>
            <w:vAlign w:val="center"/>
          </w:tcPr>
          <w:p w14:paraId="6A4FAA6C"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0D49F111"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Osigurati promet unutar kontaminiranog područja.</w:t>
            </w:r>
          </w:p>
          <w:p w14:paraId="68B1C801"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Osigurati promet izvan kontaminiranog područja.</w:t>
            </w:r>
          </w:p>
          <w:p w14:paraId="0752BC5D"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Provesti fizičku zaštiti te osiguranje prostora te uvesti zabranu kretanja/prometovanja do saniranja nastalih posljedica.</w:t>
            </w:r>
          </w:p>
        </w:tc>
        <w:tc>
          <w:tcPr>
            <w:tcW w:w="3033" w:type="dxa"/>
            <w:vAlign w:val="center"/>
          </w:tcPr>
          <w:p w14:paraId="0C10E1C7" w14:textId="77777777" w:rsidR="00C6688A" w:rsidRPr="00C6688A" w:rsidRDefault="00C6688A" w:rsidP="002A00B4">
            <w:pPr>
              <w:spacing w:after="0"/>
              <w:rPr>
                <w:rFonts w:ascii="Arial" w:hAnsi="Arial" w:cs="Arial"/>
                <w:sz w:val="18"/>
                <w:szCs w:val="18"/>
              </w:rPr>
            </w:pPr>
            <w:r w:rsidRPr="00C6688A">
              <w:rPr>
                <w:rFonts w:ascii="Arial" w:hAnsi="Arial" w:cs="Arial"/>
                <w:sz w:val="18"/>
                <w:szCs w:val="18"/>
              </w:rPr>
              <w:t>- MUP – PP Karlovac</w:t>
            </w:r>
          </w:p>
          <w:p w14:paraId="7EB24649" w14:textId="77777777" w:rsidR="00C6688A" w:rsidRPr="00C6688A" w:rsidRDefault="00C6688A" w:rsidP="002A00B4">
            <w:pPr>
              <w:widowControl w:val="0"/>
              <w:autoSpaceDE w:val="0"/>
              <w:adjustRightInd w:val="0"/>
              <w:spacing w:after="0"/>
              <w:rPr>
                <w:rFonts w:ascii="Arial" w:hAnsi="Arial" w:cs="Arial"/>
                <w:sz w:val="18"/>
                <w:szCs w:val="18"/>
              </w:rPr>
            </w:pPr>
            <w:r w:rsidRPr="00C6688A">
              <w:rPr>
                <w:rFonts w:ascii="Arial" w:hAnsi="Arial" w:cs="Arial"/>
                <w:sz w:val="18"/>
                <w:szCs w:val="18"/>
              </w:rPr>
              <w:t xml:space="preserve">- </w:t>
            </w:r>
            <w:r w:rsidRPr="00C6688A">
              <w:rPr>
                <w:rFonts w:ascii="Arial" w:hAnsi="Arial" w:cs="Arial"/>
                <w:bCs/>
                <w:sz w:val="18"/>
                <w:szCs w:val="18"/>
              </w:rPr>
              <w:t>Županijska</w:t>
            </w:r>
            <w:r w:rsidRPr="00C6688A">
              <w:rPr>
                <w:rFonts w:ascii="Arial" w:hAnsi="Arial" w:cs="Arial"/>
                <w:sz w:val="18"/>
                <w:szCs w:val="18"/>
              </w:rPr>
              <w:t xml:space="preserve"> uprava za ceste Karlovačke županije </w:t>
            </w:r>
          </w:p>
          <w:p w14:paraId="183F6B2A" w14:textId="77777777" w:rsidR="00C6688A" w:rsidRPr="00C6688A" w:rsidRDefault="00C6688A" w:rsidP="002A00B4">
            <w:pPr>
              <w:pStyle w:val="NoSpacing"/>
              <w:rPr>
                <w:rFonts w:eastAsia="Calibri"/>
                <w:sz w:val="18"/>
                <w:szCs w:val="18"/>
              </w:rPr>
            </w:pPr>
            <w:r w:rsidRPr="00C6688A">
              <w:rPr>
                <w:rFonts w:eastAsia="Calibri"/>
                <w:sz w:val="18"/>
                <w:szCs w:val="18"/>
              </w:rPr>
              <w:t xml:space="preserve">- </w:t>
            </w:r>
            <w:r w:rsidRPr="00C6688A">
              <w:rPr>
                <w:i w:val="0"/>
                <w:color w:val="auto"/>
                <w:sz w:val="18"/>
                <w:szCs w:val="18"/>
                <w:shd w:val="clear" w:color="auto" w:fill="auto"/>
                <w:lang w:eastAsia="en-US"/>
              </w:rPr>
              <w:t>Hrvatske ceste d.o.o. – Tehnička ispostava Karlovac</w:t>
            </w:r>
          </w:p>
        </w:tc>
      </w:tr>
      <w:tr w:rsidR="00C6688A" w:rsidRPr="00C6688A" w14:paraId="1B39DA5B" w14:textId="77777777" w:rsidTr="005A3327">
        <w:trPr>
          <w:trHeight w:val="421"/>
          <w:jc w:val="center"/>
        </w:trPr>
        <w:tc>
          <w:tcPr>
            <w:tcW w:w="704" w:type="dxa"/>
            <w:vAlign w:val="center"/>
          </w:tcPr>
          <w:p w14:paraId="73370AD8"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15.</w:t>
            </w:r>
          </w:p>
        </w:tc>
        <w:tc>
          <w:tcPr>
            <w:tcW w:w="1787" w:type="dxa"/>
            <w:vAlign w:val="center"/>
          </w:tcPr>
          <w:p w14:paraId="21A808C4"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Obavješćivanje stanovništva</w:t>
            </w:r>
          </w:p>
        </w:tc>
        <w:tc>
          <w:tcPr>
            <w:tcW w:w="1701" w:type="dxa"/>
            <w:vAlign w:val="center"/>
          </w:tcPr>
          <w:p w14:paraId="46650A44"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2D479BFC"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Obavijest sredstvima javnog priopćavanja daje Gradonačelnik ili osoba koju on ovlasti. </w:t>
            </w:r>
          </w:p>
          <w:p w14:paraId="2F37DEC0" w14:textId="77777777" w:rsidR="00C6688A" w:rsidRPr="00C6688A" w:rsidRDefault="00C6688A" w:rsidP="002A00B4">
            <w:pPr>
              <w:widowControl w:val="0"/>
              <w:autoSpaceDE w:val="0"/>
              <w:adjustRightInd w:val="0"/>
              <w:spacing w:after="0"/>
              <w:rPr>
                <w:rFonts w:ascii="Arial" w:hAnsi="Arial" w:cs="Arial"/>
                <w:bCs/>
                <w:sz w:val="18"/>
                <w:szCs w:val="18"/>
              </w:rPr>
            </w:pPr>
          </w:p>
          <w:p w14:paraId="0D693B2D"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Obavijest sadrži:</w:t>
            </w:r>
          </w:p>
          <w:p w14:paraId="190FF582"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Stanje na pogođenom području,</w:t>
            </w:r>
          </w:p>
          <w:p w14:paraId="144A2CA2"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Opasnostima za ljude, materijalna dobra i okoliš,</w:t>
            </w:r>
          </w:p>
          <w:p w14:paraId="7C9F035D"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Mjerama koje se poduzimaju,</w:t>
            </w:r>
          </w:p>
          <w:p w14:paraId="7B50EFAE"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Putovima evakuacije, lokacijama za prihvat i pružanje medicinske pomoći,</w:t>
            </w:r>
          </w:p>
          <w:p w14:paraId="6B07F1CD"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Provođenje osobne i uzajamne zaštite,</w:t>
            </w:r>
          </w:p>
          <w:p w14:paraId="2AD42E99"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 Sudjelovanju i suradnji s operativnim snagama sustava civilne zaštite, </w:t>
            </w:r>
          </w:p>
          <w:p w14:paraId="290C776E"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xml:space="preserve">- Pristupu dodatnim informacijama, </w:t>
            </w:r>
          </w:p>
          <w:p w14:paraId="5E4E7440"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 Ostalim činjenicama u svezi sa specifičnim okolnostima događaja.</w:t>
            </w:r>
          </w:p>
        </w:tc>
        <w:tc>
          <w:tcPr>
            <w:tcW w:w="3033" w:type="dxa"/>
            <w:vAlign w:val="center"/>
          </w:tcPr>
          <w:p w14:paraId="02CEAB6C" w14:textId="77777777" w:rsidR="00C6688A" w:rsidRPr="00C6688A" w:rsidRDefault="00C6688A" w:rsidP="002A00B4">
            <w:pPr>
              <w:widowControl w:val="0"/>
              <w:autoSpaceDE w:val="0"/>
              <w:adjustRightInd w:val="0"/>
              <w:spacing w:after="0"/>
              <w:contextualSpacing/>
              <w:rPr>
                <w:rFonts w:ascii="Arial" w:hAnsi="Arial" w:cs="Arial"/>
                <w:bCs/>
                <w:sz w:val="18"/>
                <w:szCs w:val="18"/>
              </w:rPr>
            </w:pPr>
            <w:r w:rsidRPr="00C6688A">
              <w:rPr>
                <w:rFonts w:ascii="Arial" w:hAnsi="Arial" w:cs="Arial"/>
                <w:bCs/>
                <w:sz w:val="18"/>
                <w:szCs w:val="18"/>
              </w:rPr>
              <w:t>- Gradonačelnik</w:t>
            </w:r>
          </w:p>
          <w:p w14:paraId="4D92FE7D"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C6688A">
              <w:rPr>
                <w:rFonts w:ascii="Arial" w:hAnsi="Arial" w:cs="Arial"/>
                <w:sz w:val="18"/>
                <w:szCs w:val="18"/>
              </w:rPr>
              <w:t xml:space="preserve"> Mediji</w:t>
            </w:r>
          </w:p>
        </w:tc>
      </w:tr>
      <w:tr w:rsidR="00C6688A" w:rsidRPr="00C6688A" w14:paraId="4C86ABEB" w14:textId="77777777" w:rsidTr="005A3327">
        <w:trPr>
          <w:trHeight w:val="540"/>
          <w:jc w:val="center"/>
        </w:trPr>
        <w:tc>
          <w:tcPr>
            <w:tcW w:w="704" w:type="dxa"/>
            <w:vAlign w:val="center"/>
          </w:tcPr>
          <w:p w14:paraId="157A907B"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16.</w:t>
            </w:r>
          </w:p>
        </w:tc>
        <w:tc>
          <w:tcPr>
            <w:tcW w:w="1787" w:type="dxa"/>
            <w:vAlign w:val="center"/>
          </w:tcPr>
          <w:p w14:paraId="1A0573BC" w14:textId="77777777" w:rsidR="00C6688A" w:rsidRPr="00C6688A" w:rsidRDefault="00C6688A" w:rsidP="002A00B4">
            <w:pPr>
              <w:widowControl w:val="0"/>
              <w:autoSpaceDE w:val="0"/>
              <w:adjustRightInd w:val="0"/>
              <w:spacing w:after="0"/>
              <w:jc w:val="center"/>
              <w:rPr>
                <w:rFonts w:ascii="Arial" w:hAnsi="Arial" w:cs="Arial"/>
                <w:b/>
                <w:bCs/>
                <w:sz w:val="18"/>
                <w:szCs w:val="18"/>
              </w:rPr>
            </w:pPr>
            <w:r w:rsidRPr="00C6688A">
              <w:rPr>
                <w:rFonts w:ascii="Arial" w:hAnsi="Arial" w:cs="Arial"/>
                <w:b/>
                <w:bCs/>
                <w:sz w:val="18"/>
                <w:szCs w:val="18"/>
              </w:rPr>
              <w:t>Troškovi angažiranih pravnih osoba</w:t>
            </w:r>
          </w:p>
        </w:tc>
        <w:tc>
          <w:tcPr>
            <w:tcW w:w="1701" w:type="dxa"/>
            <w:vAlign w:val="center"/>
          </w:tcPr>
          <w:p w14:paraId="5E35BDD9" w14:textId="77777777" w:rsidR="00C6688A" w:rsidRPr="00C6688A" w:rsidRDefault="00C6688A" w:rsidP="002A00B4">
            <w:pPr>
              <w:widowControl w:val="0"/>
              <w:autoSpaceDE w:val="0"/>
              <w:adjustRightInd w:val="0"/>
              <w:spacing w:after="0"/>
              <w:jc w:val="center"/>
              <w:rPr>
                <w:rFonts w:ascii="Arial" w:hAnsi="Arial" w:cs="Arial"/>
                <w:bCs/>
                <w:sz w:val="18"/>
                <w:szCs w:val="18"/>
              </w:rPr>
            </w:pPr>
            <w:r w:rsidRPr="00C6688A">
              <w:rPr>
                <w:rFonts w:ascii="Arial" w:hAnsi="Arial" w:cs="Arial"/>
                <w:bCs/>
                <w:sz w:val="18"/>
                <w:szCs w:val="18"/>
              </w:rPr>
              <w:t>Grad Karlovac</w:t>
            </w:r>
          </w:p>
        </w:tc>
        <w:tc>
          <w:tcPr>
            <w:tcW w:w="8419" w:type="dxa"/>
            <w:vAlign w:val="center"/>
          </w:tcPr>
          <w:p w14:paraId="4EC123C5" w14:textId="77777777" w:rsidR="00C6688A" w:rsidRPr="00C6688A" w:rsidRDefault="00C6688A" w:rsidP="002A00B4">
            <w:pPr>
              <w:widowControl w:val="0"/>
              <w:autoSpaceDE w:val="0"/>
              <w:adjustRightInd w:val="0"/>
              <w:spacing w:after="0"/>
              <w:rPr>
                <w:rFonts w:ascii="Arial" w:hAnsi="Arial" w:cs="Arial"/>
                <w:bCs/>
                <w:sz w:val="18"/>
                <w:szCs w:val="18"/>
              </w:rPr>
            </w:pPr>
            <w:r w:rsidRPr="00C6688A">
              <w:rPr>
                <w:rFonts w:ascii="Arial" w:hAnsi="Arial" w:cs="Arial"/>
                <w:bCs/>
                <w:sz w:val="18"/>
                <w:szCs w:val="18"/>
              </w:rPr>
              <w:t>Troškove angažiranih pravnih osoba i redovnih službi vršit će se prema stvarno izvršenim poslovima i po važećim cijenama u trenutku izvršenja zadataka.</w:t>
            </w:r>
          </w:p>
        </w:tc>
        <w:tc>
          <w:tcPr>
            <w:tcW w:w="3033" w:type="dxa"/>
            <w:vAlign w:val="center"/>
          </w:tcPr>
          <w:p w14:paraId="628612A8" w14:textId="77777777" w:rsidR="00C6688A" w:rsidRPr="00C6688A" w:rsidRDefault="00C6688A" w:rsidP="00C6688A">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C6688A">
              <w:rPr>
                <w:rFonts w:ascii="Arial" w:hAnsi="Arial" w:cs="Arial"/>
                <w:sz w:val="18"/>
                <w:szCs w:val="18"/>
              </w:rPr>
              <w:t>Gradonačelnik</w:t>
            </w:r>
          </w:p>
        </w:tc>
      </w:tr>
    </w:tbl>
    <w:p w14:paraId="371D417E" w14:textId="77777777" w:rsidR="00C6688A" w:rsidRPr="00C6688A" w:rsidRDefault="00C6688A" w:rsidP="00C6688A">
      <w:pPr>
        <w:pStyle w:val="Heading3"/>
        <w:rPr>
          <w:rFonts w:ascii="Arial" w:hAnsi="Arial" w:cs="Arial"/>
          <w:sz w:val="22"/>
          <w:szCs w:val="22"/>
        </w:rPr>
      </w:pPr>
      <w:bookmarkStart w:id="62" w:name="_Toc156300228"/>
      <w:r w:rsidRPr="00C6688A">
        <w:rPr>
          <w:rFonts w:ascii="Arial" w:hAnsi="Arial" w:cs="Arial"/>
          <w:noProof/>
          <w:sz w:val="22"/>
          <w:szCs w:val="22"/>
          <w:lang w:eastAsia="hr-HR"/>
        </w:rPr>
        <w:lastRenderedPageBreak/>
        <w:t>6.3.2</w:t>
      </w:r>
      <w:r w:rsidRPr="00C6688A">
        <w:rPr>
          <w:rFonts w:ascii="Arial" w:hAnsi="Arial" w:cs="Arial"/>
          <w:noProof/>
          <w:sz w:val="22"/>
          <w:szCs w:val="22"/>
          <w:lang w:eastAsia="hr-HR"/>
        </w:rPr>
        <w:tab/>
        <w:t>Karta prijetnji tehničko-tehnološke nesreće</w:t>
      </w:r>
      <w:bookmarkEnd w:id="62"/>
    </w:p>
    <w:p w14:paraId="78666127" w14:textId="77777777" w:rsidR="00C6688A" w:rsidRPr="00C6688A" w:rsidRDefault="00C6688A" w:rsidP="00C6688A">
      <w:pPr>
        <w:rPr>
          <w:rFonts w:ascii="Arial" w:hAnsi="Arial" w:cs="Arial"/>
          <w:sz w:val="18"/>
          <w:szCs w:val="18"/>
        </w:rPr>
      </w:pPr>
      <w:r w:rsidRPr="00C6688A">
        <w:rPr>
          <w:rFonts w:ascii="Arial" w:hAnsi="Arial" w:cs="Arial"/>
          <w:sz w:val="18"/>
          <w:szCs w:val="18"/>
        </w:rPr>
        <w:t>Karta prijetnji -  tehničko-tehnološke nesreće na području Grada Karlovca 1. - 3., nalaze se u poglavlju 8.</w:t>
      </w:r>
      <w:r w:rsidRPr="00C6688A">
        <w:rPr>
          <w:rFonts w:ascii="Arial" w:hAnsi="Arial" w:cs="Arial"/>
          <w:i/>
          <w:sz w:val="18"/>
          <w:szCs w:val="18"/>
        </w:rPr>
        <w:t xml:space="preserve"> - Kartografski prikazi – 8.2.</w:t>
      </w:r>
    </w:p>
    <w:p w14:paraId="500CEF63" w14:textId="77777777" w:rsidR="0099253D" w:rsidRPr="007937D3" w:rsidRDefault="0099253D" w:rsidP="0099253D">
      <w:pPr>
        <w:pStyle w:val="Heading2"/>
        <w:rPr>
          <w:rFonts w:ascii="Arial" w:hAnsi="Arial" w:cs="Arial"/>
          <w:sz w:val="22"/>
          <w:szCs w:val="22"/>
        </w:rPr>
      </w:pPr>
      <w:bookmarkStart w:id="63" w:name="_Toc156300229"/>
      <w:r w:rsidRPr="007937D3">
        <w:rPr>
          <w:rFonts w:ascii="Arial" w:hAnsi="Arial" w:cs="Arial"/>
          <w:sz w:val="22"/>
          <w:szCs w:val="22"/>
        </w:rPr>
        <w:t>6.4 Poplava</w:t>
      </w:r>
      <w:bookmarkEnd w:id="63"/>
    </w:p>
    <w:p w14:paraId="27241D9F" w14:textId="77777777" w:rsidR="00BD35B9" w:rsidRPr="00BD35B9" w:rsidRDefault="00BD35B9" w:rsidP="00BD35B9">
      <w:pPr>
        <w:rPr>
          <w:rFonts w:ascii="Arial" w:hAnsi="Arial" w:cs="Arial"/>
          <w:sz w:val="18"/>
          <w:szCs w:val="18"/>
        </w:rPr>
      </w:pPr>
      <w:bookmarkStart w:id="64" w:name="_Toc521327824"/>
      <w:r w:rsidRPr="00BD35B9">
        <w:rPr>
          <w:rFonts w:ascii="Arial" w:hAnsi="Arial" w:cs="Arial"/>
          <w:sz w:val="18"/>
          <w:szCs w:val="18"/>
        </w:rPr>
        <w:t xml:space="preserve">Plan djelovanja sustava civilne zaštite u slučaju poplave pokreće </w:t>
      </w:r>
      <w:r w:rsidRPr="00BD35B9">
        <w:rPr>
          <w:rFonts w:ascii="Arial" w:hAnsi="Arial" w:cs="Arial"/>
          <w:b/>
          <w:sz w:val="18"/>
          <w:szCs w:val="18"/>
        </w:rPr>
        <w:t>gradonačelnik Grada Karlovca</w:t>
      </w:r>
      <w:r w:rsidRPr="00BD35B9">
        <w:rPr>
          <w:rFonts w:ascii="Arial" w:hAnsi="Arial" w:cs="Arial"/>
          <w:sz w:val="18"/>
          <w:szCs w:val="18"/>
        </w:rPr>
        <w:t xml:space="preserve">. Shema aktiviranja nalazi se u nastavku. </w:t>
      </w:r>
    </w:p>
    <w:p w14:paraId="2F9135DA" w14:textId="77777777" w:rsidR="00BD35B9" w:rsidRPr="00BD35B9" w:rsidRDefault="00BD35B9" w:rsidP="00BD35B9">
      <w:pPr>
        <w:rPr>
          <w:rFonts w:ascii="Arial" w:hAnsi="Arial" w:cs="Arial"/>
          <w:noProof/>
          <w:sz w:val="18"/>
          <w:szCs w:val="18"/>
          <w:lang w:eastAsia="hr-HR"/>
        </w:rPr>
      </w:pPr>
      <w:r w:rsidRPr="00BD35B9">
        <w:rPr>
          <w:rFonts w:ascii="Arial" w:hAnsi="Arial" w:cs="Arial"/>
          <w:noProof/>
          <w:sz w:val="18"/>
          <w:szCs w:val="18"/>
          <w:lang w:eastAsia="hr-HR"/>
        </w:rPr>
        <mc:AlternateContent>
          <mc:Choice Requires="wps">
            <w:drawing>
              <wp:anchor distT="0" distB="0" distL="114300" distR="114300" simplePos="0" relativeHeight="251739136" behindDoc="0" locked="0" layoutInCell="1" allowOverlap="1" wp14:anchorId="3B197876" wp14:editId="5B2F0C8D">
                <wp:simplePos x="0" y="0"/>
                <wp:positionH relativeFrom="column">
                  <wp:posOffset>370502</wp:posOffset>
                </wp:positionH>
                <wp:positionV relativeFrom="paragraph">
                  <wp:posOffset>167079</wp:posOffset>
                </wp:positionV>
                <wp:extent cx="2457450" cy="902524"/>
                <wp:effectExtent l="0" t="0" r="19050" b="12065"/>
                <wp:wrapNone/>
                <wp:docPr id="501" name="Rounded Rectangle 501"/>
                <wp:cNvGraphicFramePr/>
                <a:graphic xmlns:a="http://schemas.openxmlformats.org/drawingml/2006/main">
                  <a:graphicData uri="http://schemas.microsoft.com/office/word/2010/wordprocessingShape">
                    <wps:wsp>
                      <wps:cNvSpPr/>
                      <wps:spPr>
                        <a:xfrm>
                          <a:off x="0" y="0"/>
                          <a:ext cx="2457450" cy="902524"/>
                        </a:xfrm>
                        <a:prstGeom prst="roundRect">
                          <a:avLst/>
                        </a:prstGeom>
                        <a:noFill/>
                        <a:ln w="25400" cap="flat" cmpd="sng" algn="ctr">
                          <a:solidFill>
                            <a:srgbClr val="92D050"/>
                          </a:solidFill>
                          <a:prstDash val="solid"/>
                        </a:ln>
                        <a:effectLst/>
                      </wps:spPr>
                      <wps:txbx>
                        <w:txbxContent>
                          <w:p w14:paraId="47765AF7" w14:textId="77777777" w:rsidR="00BD35B9" w:rsidRPr="00244298" w:rsidRDefault="00BD35B9" w:rsidP="00BD35B9">
                            <w:pPr>
                              <w:spacing w:after="0"/>
                              <w:jc w:val="center"/>
                              <w:rPr>
                                <w:b/>
                              </w:rPr>
                            </w:pPr>
                            <w:r>
                              <w:rPr>
                                <w:b/>
                              </w:rPr>
                              <w:t>Vatrogasna služba</w:t>
                            </w:r>
                          </w:p>
                          <w:p w14:paraId="228CA201" w14:textId="77777777" w:rsidR="00BD35B9" w:rsidRPr="00244298" w:rsidRDefault="00BD35B9" w:rsidP="00BD35B9">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082FC5E7" w14:textId="77777777" w:rsidR="00BD35B9" w:rsidRPr="00244298" w:rsidRDefault="00BD35B9" w:rsidP="00BD35B9">
                            <w:pPr>
                              <w:spacing w:after="0"/>
                              <w:rPr>
                                <w:rFonts w:eastAsia="Calibri"/>
                                <w:sz w:val="20"/>
                              </w:rPr>
                            </w:pPr>
                            <w:r w:rsidRPr="00244298">
                              <w:rPr>
                                <w:rFonts w:eastAsia="Calibri"/>
                                <w:sz w:val="20"/>
                              </w:rPr>
                              <w:t xml:space="preserve">- JVP </w:t>
                            </w:r>
                            <w:r>
                              <w:rPr>
                                <w:rFonts w:eastAsia="Calibri"/>
                                <w:sz w:val="20"/>
                              </w:rPr>
                              <w:t>Karlovac</w:t>
                            </w:r>
                          </w:p>
                          <w:p w14:paraId="2BC7D19D" w14:textId="77777777" w:rsidR="00BD35B9" w:rsidRPr="00AE0147" w:rsidRDefault="00BD35B9" w:rsidP="00BD35B9">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97876" id="Rounded Rectangle 501" o:spid="_x0000_s1076" style="position:absolute;margin-left:29.15pt;margin-top:13.15pt;width:193.5pt;height:71.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qaoUwIAAKMEAAAOAAAAZHJzL2Uyb0RvYy54bWysVE1v2zAMvQ/YfxB0X+14ybYEcYqgQYcB&#10;RRu0HXpWZCk2IIsapcTufv0o2U26bqdhF5kUKX48Pnp52beGHRX6BmzJJxc5Z8pKqBq7L/n3x+sP&#10;XzjzQdhKGLCq5M/K88vV+3fLzi1UATWYSiGjINYvOlfyOgS3yDIva9UKfwFOWTJqwFYEUnGfVSg6&#10;it6arMjzT1kHWDkEqbyn281g5KsUX2slw53WXgVmSk61hXRiOnfxzFZLsdijcHUjxzLEP1TRisZS&#10;0lOojQiCHbD5I1TbSAQPOlxIaDPQupEq9UDdTPI33TzUwqnUC4Hj3Qkm///Cytvjg9siwdA5v/Ak&#10;xi56jW38Un2sT2A9n8BSfWCSLovp7PN0RphKss3zYlZMI5rZ+bVDH74qaFkUSo5wsNU9TSQBJY43&#10;Pgz+L34xo4Xrxpg0FWNZR2lm0zwmEUQObUQgsXVVyb3dcybMnlgnA6aQHkxTxecxkMf97sogOwqa&#10;/LzY5FTqkO43t5h7I3w9+CXT6GZsDKMSh8ZSzxBFKfS7njVUysd5fBKvdlA9b5EhDDzzTl43lOBG&#10;+LAVSMSiTmhZwh0d2gC1B6PEWQ3482/30Z/mTVbOOiIqtf7jIFBxZr5ZYsJ8Mp1GZieFZlKQgq8t&#10;u9cWe2ivgBCZ0Fo6mcToH8yLqBHaJ9qpdcxKJmEl5R5AHpWrMCwQbaVU63VyIzY7EW7sg5MxeIQu&#10;QvvYPwl0IwECUecWXkgtFm8oMPgOJFgfAugm8eOMK5ErKrQJiWbj1sZVe60nr/O/ZfULAAD//wMA&#10;UEsDBBQABgAIAAAAIQBUY61F3gAAAAkBAAAPAAAAZHJzL2Rvd25yZXYueG1sTI/NTsMwEITvSLyD&#10;tUjcqENJoxDiVFCRQ7m1/JzdeEki7HUau2l4e5YTnHZXM5r9plzPzooJx9B7UnC7SEAgNd701Cp4&#10;e61vchAhajLaekIF3xhgXV1elLow/kw7nPaxFRxCodAKuhiHQsrQdOh0WPgBibVPPzod+RxbaUZ9&#10;5nBn5TJJMul0T/yh0wNuOmy+9ienwNvNdHw/bl1Wz9v85R6T+uPpWanrq/nxAUTEOf6Z4Ref0aFi&#10;poM/kQnCKljld+xUsMx4sp6mK14ObMzyFGRVyv8Nqh8AAAD//wMAUEsBAi0AFAAGAAgAAAAhALaD&#10;OJL+AAAA4QEAABMAAAAAAAAAAAAAAAAAAAAAAFtDb250ZW50X1R5cGVzXS54bWxQSwECLQAUAAYA&#10;CAAAACEAOP0h/9YAAACUAQAACwAAAAAAAAAAAAAAAAAvAQAAX3JlbHMvLnJlbHNQSwECLQAUAAYA&#10;CAAAACEAFEqmqFMCAACjBAAADgAAAAAAAAAAAAAAAAAuAgAAZHJzL2Uyb0RvYy54bWxQSwECLQAU&#10;AAYACAAAACEAVGOtRd4AAAAJAQAADwAAAAAAAAAAAAAAAACtBAAAZHJzL2Rvd25yZXYueG1sUEsF&#10;BgAAAAAEAAQA8wAAALgFAAAAAA==&#10;" filled="f" strokecolor="#92d050" strokeweight="2pt">
                <v:textbox>
                  <w:txbxContent>
                    <w:p w14:paraId="47765AF7" w14:textId="77777777" w:rsidR="00BD35B9" w:rsidRPr="00244298" w:rsidRDefault="00BD35B9" w:rsidP="00BD35B9">
                      <w:pPr>
                        <w:spacing w:after="0"/>
                        <w:jc w:val="center"/>
                        <w:rPr>
                          <w:b/>
                        </w:rPr>
                      </w:pPr>
                      <w:r>
                        <w:rPr>
                          <w:b/>
                        </w:rPr>
                        <w:t>Vatrogasna služba</w:t>
                      </w:r>
                    </w:p>
                    <w:p w14:paraId="228CA201" w14:textId="77777777" w:rsidR="00BD35B9" w:rsidRPr="00244298" w:rsidRDefault="00BD35B9" w:rsidP="00BD35B9">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082FC5E7" w14:textId="77777777" w:rsidR="00BD35B9" w:rsidRPr="00244298" w:rsidRDefault="00BD35B9" w:rsidP="00BD35B9">
                      <w:pPr>
                        <w:spacing w:after="0"/>
                        <w:rPr>
                          <w:rFonts w:eastAsia="Calibri"/>
                          <w:sz w:val="20"/>
                        </w:rPr>
                      </w:pPr>
                      <w:r w:rsidRPr="00244298">
                        <w:rPr>
                          <w:rFonts w:eastAsia="Calibri"/>
                          <w:sz w:val="20"/>
                        </w:rPr>
                        <w:t xml:space="preserve">- JVP </w:t>
                      </w:r>
                      <w:r>
                        <w:rPr>
                          <w:rFonts w:eastAsia="Calibri"/>
                          <w:sz w:val="20"/>
                        </w:rPr>
                        <w:t>Karlovac</w:t>
                      </w:r>
                    </w:p>
                    <w:p w14:paraId="2BC7D19D" w14:textId="77777777" w:rsidR="00BD35B9" w:rsidRPr="00AE0147" w:rsidRDefault="00BD35B9" w:rsidP="00BD35B9">
                      <w:pPr>
                        <w:spacing w:after="0"/>
                        <w:rPr>
                          <w:sz w:val="20"/>
                        </w:rPr>
                      </w:pP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52448" behindDoc="0" locked="0" layoutInCell="1" allowOverlap="1" wp14:anchorId="37015437" wp14:editId="49089766">
                <wp:simplePos x="0" y="0"/>
                <wp:positionH relativeFrom="column">
                  <wp:posOffset>5559953</wp:posOffset>
                </wp:positionH>
                <wp:positionV relativeFrom="paragraph">
                  <wp:posOffset>12700</wp:posOffset>
                </wp:positionV>
                <wp:extent cx="1816925" cy="700644"/>
                <wp:effectExtent l="0" t="0" r="12065" b="23495"/>
                <wp:wrapNone/>
                <wp:docPr id="517" name="Rounded Rectangle 501"/>
                <wp:cNvGraphicFramePr/>
                <a:graphic xmlns:a="http://schemas.openxmlformats.org/drawingml/2006/main">
                  <a:graphicData uri="http://schemas.microsoft.com/office/word/2010/wordprocessingShape">
                    <wps:wsp>
                      <wps:cNvSpPr/>
                      <wps:spPr>
                        <a:xfrm>
                          <a:off x="0" y="0"/>
                          <a:ext cx="1816925" cy="700644"/>
                        </a:xfrm>
                        <a:prstGeom prst="roundRect">
                          <a:avLst/>
                        </a:prstGeom>
                        <a:noFill/>
                        <a:ln w="25400" cap="flat" cmpd="sng" algn="ctr">
                          <a:solidFill>
                            <a:srgbClr val="92D050"/>
                          </a:solidFill>
                          <a:prstDash val="solid"/>
                        </a:ln>
                        <a:effectLst/>
                      </wps:spPr>
                      <wps:txbx>
                        <w:txbxContent>
                          <w:p w14:paraId="2CA837AB" w14:textId="77777777" w:rsidR="00BD35B9" w:rsidRPr="00244298" w:rsidRDefault="00BD35B9" w:rsidP="00BD35B9">
                            <w:pPr>
                              <w:spacing w:after="0"/>
                              <w:jc w:val="center"/>
                              <w:rPr>
                                <w:b/>
                              </w:rPr>
                            </w:pPr>
                            <w:r w:rsidRPr="00244298">
                              <w:rPr>
                                <w:b/>
                              </w:rPr>
                              <w:t>Operativne snage</w:t>
                            </w:r>
                          </w:p>
                          <w:p w14:paraId="4C6C6227" w14:textId="77777777" w:rsidR="00BD35B9" w:rsidRPr="00244298" w:rsidRDefault="00BD35B9" w:rsidP="00BD35B9">
                            <w:pPr>
                              <w:spacing w:after="0"/>
                              <w:rPr>
                                <w:rFonts w:eastAsia="Calibri"/>
                                <w:sz w:val="20"/>
                              </w:rPr>
                            </w:pPr>
                            <w:r w:rsidRPr="00244298">
                              <w:rPr>
                                <w:rFonts w:eastAsia="Calibri"/>
                                <w:sz w:val="20"/>
                              </w:rPr>
                              <w:t xml:space="preserve">- HGSS - stanica </w:t>
                            </w:r>
                            <w:r>
                              <w:rPr>
                                <w:rFonts w:eastAsia="Calibri"/>
                                <w:sz w:val="20"/>
                              </w:rPr>
                              <w:t>Karlovac</w:t>
                            </w:r>
                          </w:p>
                          <w:p w14:paraId="74FE537F" w14:textId="77777777" w:rsidR="00BD35B9" w:rsidRPr="00244298" w:rsidRDefault="00BD35B9" w:rsidP="00BD35B9">
                            <w:pPr>
                              <w:spacing w:after="0"/>
                            </w:pPr>
                            <w:r>
                              <w:rPr>
                                <w:rFonts w:eastAsia="Calibri"/>
                                <w:sz w:val="20"/>
                              </w:rPr>
                              <w:t>- GDCK Karlovac</w:t>
                            </w:r>
                          </w:p>
                          <w:p w14:paraId="5BD62D77" w14:textId="77777777" w:rsidR="00BD35B9" w:rsidRPr="00AE0147" w:rsidRDefault="00BD35B9" w:rsidP="00BD35B9">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15437" id="_x0000_s1077" style="position:absolute;margin-left:437.8pt;margin-top:1pt;width:143.05pt;height:55.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1ALVgIAAKMEAAAOAAAAZHJzL2Uyb0RvYy54bWysVE1v2zAMvQ/YfxB0X50EST+COkXQoMOA&#10;oivWDj0zshQbkEWNUmJ3v36U7DZdt9Owi0KK9BP5+JjLq7614qApNOhKOT2ZSKGdwqpxu1J+f7z5&#10;dC5FiOAqsOh0KZ91kFerjx8uO7/UM6zRVpoEg7iw7Hwp6xj9siiCqnUL4QS9dhw0SC1EdmlXVAQd&#10;o7e2mE0mp0WHVHlCpUPg280QlKuMb4xW8asxQUdhS8m1xXxSPrfpLFaXsNwR+LpRYxnwD1W00Dh+&#10;9BVqAxHEnpo/oNpGEQY08URhW6AxjdK5B+5mOnnXzUMNXudemJzgX2kK/w9W3R0e/D0xDZ0Py8Bm&#10;6qI31KZfrk/0maznV7J0H4Xiy+n59PRitpBCceyMRzGfJzaL49eeQvyssRXJKCXh3lXfeCKZKDjc&#10;hjjkv+SlFx3eNNbmqVgnulLOFvMJD04Bi8NYiGy2viplcDspwO5YdSpShgxomyp9noAC7bbXlsQB&#10;ePIXs81kkYfN5f2Wlt7eQKiHvBwau7AuweisobHUI0XJiv22Fw2XMs/I6WqL1fM9CcJBZ8Grm4Yf&#10;uIUQ74FYWNwJL0v8yoexyO3haElRI/38233K53lzVIqOhcqt/9gDaSnsF8dKuJjOuQARszNfnM3Y&#10;obeR7duI27fXyIxMeS29ymbKj/bFNITtE+/UOr3KIXCK3x5IHp3rOCwQb6XS63VOYzV7iLfuwasE&#10;nqhL1D72T0B+FEBk6dzhi6hh+U4CQ+4ggvU+ommyPo68sriSw5uQZTZubVq1t37OOv63rH4BAAD/&#10;/wMAUEsDBBQABgAIAAAAIQDFI4BH3gAAAAoBAAAPAAAAZHJzL2Rvd25yZXYueG1sTI/BTsMwEETv&#10;SP0Haytxo06CSEOIU0FFDuVGWzi78ZJE2Os0dtPw9zgnuO1oRrNvis1kNBtxcJ0lAfEqAoZUW9VR&#10;I+B4qO4yYM5LUlJbQgE/6GBTLm4KmSt7pXcc975hoYRcLgW03vc5565u0Ui3sj1S8L7sYKQPcmi4&#10;GuQ1lBvNkyhKuZEdhQ+t7HHbYv29vxgBVm/H88d5Z9Jq2mVvjxhVny+vQtwup+cnYB4n/xeGGT+g&#10;QxmYTvZCyjEtIFs/pCEqIAmTZj9O4zWw03wl98DLgv+fUP4CAAD//wMAUEsBAi0AFAAGAAgAAAAh&#10;ALaDOJL+AAAA4QEAABMAAAAAAAAAAAAAAAAAAAAAAFtDb250ZW50X1R5cGVzXS54bWxQSwECLQAU&#10;AAYACAAAACEAOP0h/9YAAACUAQAACwAAAAAAAAAAAAAAAAAvAQAAX3JlbHMvLnJlbHNQSwECLQAU&#10;AAYACAAAACEAqrtQC1YCAACjBAAADgAAAAAAAAAAAAAAAAAuAgAAZHJzL2Uyb0RvYy54bWxQSwEC&#10;LQAUAAYACAAAACEAxSOAR94AAAAKAQAADwAAAAAAAAAAAAAAAACwBAAAZHJzL2Rvd25yZXYueG1s&#10;UEsFBgAAAAAEAAQA8wAAALsFAAAAAA==&#10;" filled="f" strokecolor="#92d050" strokeweight="2pt">
                <v:textbox>
                  <w:txbxContent>
                    <w:p w14:paraId="2CA837AB" w14:textId="77777777" w:rsidR="00BD35B9" w:rsidRPr="00244298" w:rsidRDefault="00BD35B9" w:rsidP="00BD35B9">
                      <w:pPr>
                        <w:spacing w:after="0"/>
                        <w:jc w:val="center"/>
                        <w:rPr>
                          <w:b/>
                        </w:rPr>
                      </w:pPr>
                      <w:r w:rsidRPr="00244298">
                        <w:rPr>
                          <w:b/>
                        </w:rPr>
                        <w:t>Operativne snage</w:t>
                      </w:r>
                    </w:p>
                    <w:p w14:paraId="4C6C6227" w14:textId="77777777" w:rsidR="00BD35B9" w:rsidRPr="00244298" w:rsidRDefault="00BD35B9" w:rsidP="00BD35B9">
                      <w:pPr>
                        <w:spacing w:after="0"/>
                        <w:rPr>
                          <w:rFonts w:eastAsia="Calibri"/>
                          <w:sz w:val="20"/>
                        </w:rPr>
                      </w:pPr>
                      <w:r w:rsidRPr="00244298">
                        <w:rPr>
                          <w:rFonts w:eastAsia="Calibri"/>
                          <w:sz w:val="20"/>
                        </w:rPr>
                        <w:t xml:space="preserve">- HGSS - stanica </w:t>
                      </w:r>
                      <w:r>
                        <w:rPr>
                          <w:rFonts w:eastAsia="Calibri"/>
                          <w:sz w:val="20"/>
                        </w:rPr>
                        <w:t>Karlovac</w:t>
                      </w:r>
                    </w:p>
                    <w:p w14:paraId="74FE537F" w14:textId="77777777" w:rsidR="00BD35B9" w:rsidRPr="00244298" w:rsidRDefault="00BD35B9" w:rsidP="00BD35B9">
                      <w:pPr>
                        <w:spacing w:after="0"/>
                      </w:pPr>
                      <w:r>
                        <w:rPr>
                          <w:rFonts w:eastAsia="Calibri"/>
                          <w:sz w:val="20"/>
                        </w:rPr>
                        <w:t>- GDCK Karlovac</w:t>
                      </w:r>
                    </w:p>
                    <w:p w14:paraId="5BD62D77" w14:textId="77777777" w:rsidR="00BD35B9" w:rsidRPr="00AE0147" w:rsidRDefault="00BD35B9" w:rsidP="00BD35B9">
                      <w:pPr>
                        <w:spacing w:after="0"/>
                        <w:rPr>
                          <w:sz w:val="20"/>
                        </w:rPr>
                      </w:pPr>
                    </w:p>
                  </w:txbxContent>
                </v:textbox>
              </v:roundrect>
            </w:pict>
          </mc:Fallback>
        </mc:AlternateContent>
      </w:r>
    </w:p>
    <w:p w14:paraId="70CBC4E8" w14:textId="77777777" w:rsidR="00BD35B9" w:rsidRPr="00BD35B9" w:rsidRDefault="00BD35B9" w:rsidP="00BD35B9">
      <w:pPr>
        <w:rPr>
          <w:rFonts w:ascii="Arial" w:hAnsi="Arial" w:cs="Arial"/>
          <w:noProof/>
          <w:sz w:val="18"/>
          <w:szCs w:val="18"/>
          <w:lang w:eastAsia="hr-HR"/>
        </w:rPr>
      </w:pPr>
    </w:p>
    <w:p w14:paraId="544DFAE1" w14:textId="77777777" w:rsidR="00BD35B9" w:rsidRPr="00BD35B9" w:rsidRDefault="00BD35B9" w:rsidP="00BD35B9">
      <w:pPr>
        <w:rPr>
          <w:rFonts w:ascii="Arial" w:hAnsi="Arial" w:cs="Arial"/>
          <w:noProof/>
          <w:sz w:val="18"/>
          <w:szCs w:val="18"/>
          <w:lang w:eastAsia="hr-HR"/>
        </w:rPr>
      </w:pPr>
      <w:r w:rsidRPr="00BD35B9">
        <w:rPr>
          <w:rFonts w:ascii="Arial" w:hAnsi="Arial" w:cs="Arial"/>
          <w:noProof/>
          <w:sz w:val="18"/>
          <w:szCs w:val="18"/>
          <w:lang w:eastAsia="hr-HR"/>
        </w:rPr>
        <mc:AlternateContent>
          <mc:Choice Requires="wps">
            <w:drawing>
              <wp:anchor distT="0" distB="0" distL="114300" distR="114300" simplePos="0" relativeHeight="251755520" behindDoc="0" locked="0" layoutInCell="1" allowOverlap="1" wp14:anchorId="69A50097" wp14:editId="7A148734">
                <wp:simplePos x="0" y="0"/>
                <wp:positionH relativeFrom="column">
                  <wp:posOffset>2852519</wp:posOffset>
                </wp:positionH>
                <wp:positionV relativeFrom="paragraph">
                  <wp:posOffset>69850</wp:posOffset>
                </wp:positionV>
                <wp:extent cx="950315" cy="225631"/>
                <wp:effectExtent l="38100" t="57150" r="21590" b="22225"/>
                <wp:wrapNone/>
                <wp:docPr id="520" name="Straight Arrow Connector 675"/>
                <wp:cNvGraphicFramePr/>
                <a:graphic xmlns:a="http://schemas.openxmlformats.org/drawingml/2006/main">
                  <a:graphicData uri="http://schemas.microsoft.com/office/word/2010/wordprocessingShape">
                    <wps:wsp>
                      <wps:cNvCnPr/>
                      <wps:spPr>
                        <a:xfrm flipH="1" flipV="1">
                          <a:off x="0" y="0"/>
                          <a:ext cx="950315" cy="225631"/>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018626" id="Straight Arrow Connector 675" o:spid="_x0000_s1026" type="#_x0000_t32" style="position:absolute;margin-left:224.6pt;margin-top:5.5pt;width:74.85pt;height:17.75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Up0AEAAIUDAAAOAAAAZHJzL2Uyb0RvYy54bWysU02P0zAQvSPxHyzfadKuumKjpntoWTgg&#10;WImF+6w/Ekv+ksc0zb9n7JSywA3RgzXOaJ7fe/O6uz87y04qoQm+5+tVy5nyIkjjh55/fXp485Yz&#10;zOAl2OBVz2eF/H7/+tVuip3ahDFYqRIjEI/dFHs+5hy7pkExKge4ClF5auqQHGS6pqGRCSZCd7bZ&#10;tO1tM4UkYwpCIdLX49Lk+4qvtRL5s9aoMrM9J265nqmez+Vs9jvohgRxNOJCA/6BhQPj6dEr1BEy&#10;sO/J/AXljEgBg84rEVwTtDZCVQ2kZt3+oebLCFFVLWQOxqtN+P9gxafTwT8msmGK2GF8TEXFWSfH&#10;tDXxA+2U1+pbqUqPOLNzNXC+GqjOmQn6eLdtb9ZbzgS1Npvt7c26GNwsgGU4JszvVXCsFD3HnMAM&#10;Yz4E72lVIS1PwOkj5mXw50AZ9uHBWFs3Zj2biNBdu6WlCqDgaAuZShclwfqBM7ADJVLkVFljsEaW&#10;8QKEMx5sYiegUFCWZJieSAFnFjBTg2TV34X7b6OFzxFwXIZra8lQBmPfecnyHCnmORnwg1UXCOvL&#10;s6rm8SLtl92leg5yrltoyo12XV275LKE6eWd6pf/nv0PAAAA//8DAFBLAwQUAAYACAAAACEAVNpg&#10;Xd4AAAAJAQAADwAAAGRycy9kb3ducmV2LnhtbEyPwU7DMBBE70j8g7VIXCLqpGqqJo1TISgSnCoK&#10;vbvxkkTY6yh22/D3LCd6XM3T7JtqMzkrzjiG3pOCbJaCQGq86alV8Pnx8rACEaImo60nVPCDATb1&#10;7U2lS+Mv9I7nfWwFl1AotYIuxqGUMjQdOh1mfkDi7MuPTkc+x1aaUV+43Fk5T9OldLon/tDpAZ86&#10;bL73J6egeE76YJK0fU3y3e5t2ma53R6Uur+bHtcgIk7xH4Y/fVaHmp2O/kQmCKtgsSjmjHKQ8SYG&#10;8mJVgDhyssxB1pW8XlD/AgAA//8DAFBLAQItABQABgAIAAAAIQC2gziS/gAAAOEBAAATAAAAAAAA&#10;AAAAAAAAAAAAAABbQ29udGVudF9UeXBlc10ueG1sUEsBAi0AFAAGAAgAAAAhADj9If/WAAAAlAEA&#10;AAsAAAAAAAAAAAAAAAAALwEAAF9yZWxzLy5yZWxzUEsBAi0AFAAGAAgAAAAhAFOWBSnQAQAAhQMA&#10;AA4AAAAAAAAAAAAAAAAALgIAAGRycy9lMm9Eb2MueG1sUEsBAi0AFAAGAAgAAAAhAFTaYF3eAAAA&#10;CQEAAA8AAAAAAAAAAAAAAAAAKgQAAGRycy9kb3ducmV2LnhtbFBLBQYAAAAABAAEAPMAAAA1BQAA&#10;AAA=&#10;" strokecolor="windowText"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53472" behindDoc="0" locked="0" layoutInCell="1" allowOverlap="1" wp14:anchorId="0093DABE" wp14:editId="433B6073">
                <wp:simplePos x="0" y="0"/>
                <wp:positionH relativeFrom="column">
                  <wp:posOffset>3789763</wp:posOffset>
                </wp:positionH>
                <wp:positionV relativeFrom="paragraph">
                  <wp:posOffset>92759</wp:posOffset>
                </wp:positionV>
                <wp:extent cx="890650" cy="381000"/>
                <wp:effectExtent l="0" t="0" r="24130" b="19050"/>
                <wp:wrapNone/>
                <wp:docPr id="518" name="Rounded Rectangle 500"/>
                <wp:cNvGraphicFramePr/>
                <a:graphic xmlns:a="http://schemas.openxmlformats.org/drawingml/2006/main">
                  <a:graphicData uri="http://schemas.microsoft.com/office/word/2010/wordprocessingShape">
                    <wps:wsp>
                      <wps:cNvSpPr/>
                      <wps:spPr>
                        <a:xfrm>
                          <a:off x="0" y="0"/>
                          <a:ext cx="890650" cy="381000"/>
                        </a:xfrm>
                        <a:prstGeom prst="roundRect">
                          <a:avLst/>
                        </a:prstGeom>
                        <a:noFill/>
                        <a:ln w="25400" cap="flat" cmpd="sng" algn="ctr">
                          <a:solidFill>
                            <a:srgbClr val="FFFF00"/>
                          </a:solidFill>
                          <a:prstDash val="solid"/>
                        </a:ln>
                        <a:effectLst/>
                      </wps:spPr>
                      <wps:txbx>
                        <w:txbxContent>
                          <w:p w14:paraId="52015BA8" w14:textId="77777777" w:rsidR="00BD35B9" w:rsidRPr="00DC2015" w:rsidRDefault="00BD35B9" w:rsidP="00BD35B9">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93DABE" id="Rounded Rectangle 500" o:spid="_x0000_s1078" style="position:absolute;margin-left:298.4pt;margin-top:7.3pt;width:70.15pt;height:30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KcVQIAAKIEAAAOAAAAZHJzL2Uyb0RvYy54bWysVE1v2zAMvQ/YfxB0X+1kadcGdYqgRYYB&#10;RVesHXpmZCk2IIsapcTufv0oOU26bqdhOSikSPHj8dGXV0NnxU5TaNFVcnJSSqGdwrp1m0p+f1x9&#10;OJciRHA1WHS6ks86yKvF+3eXvZ/rKTZoa02Cg7gw730lmxj9vCiCanQH4QS9dmw0SB1EVmlT1AQ9&#10;R+9sMS3Ls6JHqj2h0iHw7c1olIsc3xit4ldjgo7CVpJri/mkfK7TWSwuYb4h8E2r9mXAP1TRQes4&#10;6SHUDUQQW2r/CNW1ijCgiScKuwKNaZXOPXA3k/JNNw8NeJ17YXCCP8AU/l9Ydbd78PfEMPQ+zAOL&#10;qYvBUJf+uT4xZLCeD2DpIQrFl+cX5dkpQ6rY9PF8UpYZzOL42FOInzV2IgmVJNy6+hsPJOMEu9sQ&#10;OSv7v/ilhA5XrbV5KNaJvpLT0xkHFgqYG8ZCZLHzdSWD20gBdsOkU5FyyIC2rdPzFCjQZn1tSeyA&#10;B7/i36G839xS7hsIzeiXTYkSXJV1KYzOFNqXekQoSXFYD6LlUmaT9CRdrbF+vidBONIseLVqOcEt&#10;hHgPxLziTnhX4lc+jEVuD/eSFA3Sz7/dJ38eN1ul6Jmn3PqPLZCWwn5xTISLyWyWiJ2V2emnKSv0&#10;2rJ+bXHb7hoZkQlvpVdZTP7RvoiGsHvilVqmrGwCpzj3CPJeuY7j/vBSKr1cZjcms4d46x68SsET&#10;dAnax+EJyO8JEJk5d/jCaZi/ocDoO5JguY1o2syPI648lqTwIuQB7Zc2bdprPXsdPy2LXwAAAP//&#10;AwBQSwMEFAAGAAgAAAAhAJoxQyLfAAAACQEAAA8AAABkcnMvZG93bnJldi54bWxMj0FPg0AQhe8m&#10;/ofNmHizS6WFlrI0aqIm3qzExNuWnQLKzhJ2ofjvHU96m5n38uZ7+X62nZhw8K0jBctFBAKpcqal&#10;WkH59nizAeGDJqM7R6jgGz3si8uLXGfGnekVp0OoBYeQz7SCJoQ+k9JXDVrtF65HYu3kBqsDr0Mt&#10;zaDPHG47eRtFibS6Jf7Q6B4fGqy+DqNV8PmSbp7Lj3i89347rd6f1nHZ9UpdX813OxAB5/Bnhl98&#10;RoeCmY5uJONFp2C9TRg9sLBKQLAhjdMliCMPfJBFLv83KH4AAAD//wMAUEsBAi0AFAAGAAgAAAAh&#10;ALaDOJL+AAAA4QEAABMAAAAAAAAAAAAAAAAAAAAAAFtDb250ZW50X1R5cGVzXS54bWxQSwECLQAU&#10;AAYACAAAACEAOP0h/9YAAACUAQAACwAAAAAAAAAAAAAAAAAvAQAAX3JlbHMvLnJlbHNQSwECLQAU&#10;AAYACAAAACEA5hYinFUCAACiBAAADgAAAAAAAAAAAAAAAAAuAgAAZHJzL2Uyb0RvYy54bWxQSwEC&#10;LQAUAAYACAAAACEAmjFDIt8AAAAJAQAADwAAAAAAAAAAAAAAAACvBAAAZHJzL2Rvd25yZXYueG1s&#10;UEsFBgAAAAAEAAQA8wAAALsFAAAAAA==&#10;" filled="f" strokecolor="yellow" strokeweight="2pt">
                <v:textbox>
                  <w:txbxContent>
                    <w:p w14:paraId="52015BA8" w14:textId="77777777" w:rsidR="00BD35B9" w:rsidRPr="00DC2015" w:rsidRDefault="00BD35B9" w:rsidP="00BD35B9">
                      <w:pPr>
                        <w:jc w:val="center"/>
                        <w:rPr>
                          <w:b/>
                        </w:rPr>
                      </w:pPr>
                      <w:r>
                        <w:rPr>
                          <w:b/>
                        </w:rPr>
                        <w:t>ŽVOC</w:t>
                      </w: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8352" behindDoc="0" locked="0" layoutInCell="1" allowOverlap="1" wp14:anchorId="57EFE2CF" wp14:editId="28DD0BFF">
                <wp:simplePos x="0" y="0"/>
                <wp:positionH relativeFrom="margin">
                  <wp:posOffset>5019286</wp:posOffset>
                </wp:positionH>
                <wp:positionV relativeFrom="paragraph">
                  <wp:posOffset>141102</wp:posOffset>
                </wp:positionV>
                <wp:extent cx="1312991" cy="1094295"/>
                <wp:effectExtent l="0" t="38100" r="59055" b="29845"/>
                <wp:wrapNone/>
                <wp:docPr id="671" name="Straight Arrow Connector 671"/>
                <wp:cNvGraphicFramePr/>
                <a:graphic xmlns:a="http://schemas.openxmlformats.org/drawingml/2006/main">
                  <a:graphicData uri="http://schemas.microsoft.com/office/word/2010/wordprocessingShape">
                    <wps:wsp>
                      <wps:cNvCnPr/>
                      <wps:spPr>
                        <a:xfrm flipV="1">
                          <a:off x="0" y="0"/>
                          <a:ext cx="1312991" cy="109429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9A864E" id="Straight Arrow Connector 671" o:spid="_x0000_s1026" type="#_x0000_t32" style="position:absolute;margin-left:395.2pt;margin-top:11.1pt;width:103.4pt;height:86.15pt;flip:y;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gO7zQEAAH0DAAAOAAAAZHJzL2Uyb0RvYy54bWysU02P0zAQvSPxHyzfaZIui2jUdA8tywXB&#10;SizcZ/2RWHJsy2Oa5t8zdkJZ4IY2B2vs0byZ9+Zlf3cZLTuriMa7jjebmjPlhJfG9R3/9nj/5j1n&#10;mMBJsN6pjs8K+d3h9av9FFq19YO3UkVGIA7bKXR8SCm0VYViUCPgxgflKKl9HCHRNfaVjDAR+mir&#10;bV2/qyYfZYheKER6PS1Jfij4WiuRvmiNKjHbcZotlTOW8ymf1WEPbR8hDEasY8B/TDGCcdT0CnWC&#10;BOxHNP9AjUZEj16njfBj5bU2QhUOxKap/2LzdYCgChcSB8NVJnw5WPH5fHQPkWSYArYYHmJmcdFx&#10;ZNqa8J12WnjRpOxSZJuvsqlLYoIem5tmu9s1nAnKNfXu7XZ3m4WtFqAMGCKmj8qPLAcdxxTB9EM6&#10;eudoRT4uTeD8CdNS+KsgFzt/b6wtm7KOTdRjV9/SMgWQYbSFROEYJMG6njOwPTlRpFjmRm+NzOUZ&#10;CGc82sjOQGYgD0k/PRIHzixgogQRK986+x+leZ4T4LAUl9TinQTGfnCSpTmQvVM04HqrVgjrcltV&#10;fLhS+y1zjp68nIv6Vb7Rjotqqx+ziZ7fKX7+1xx+AgAA//8DAFBLAwQUAAYACAAAACEAt81+0uEA&#10;AAAKAQAADwAAAGRycy9kb3ducmV2LnhtbEyPwU7DMAyG70i8Q2Qkbixd2RgtTSc0hBA7jbUXbmlj&#10;2o7GqZpsKzw95gQ3W/70+/uz9WR7ccLRd44UzGcRCKTamY4aBWXxfHMPwgdNRveOUMEXeljnlxeZ&#10;To070xue9qERHEI+1QraEIZUSl+3aLWfuQGJbx9utDrwOjbSjPrM4baXcRTdSas74g+tHnDTYv25&#10;P1oFT8WhrG6/d+W0LQ6bl3l4f612S6Wur6bHBxABp/AHw68+q0POTpU7kvGiV7BKogWjCuI4BsFA&#10;kqx4qJhMFkuQeSb/V8h/AAAA//8DAFBLAQItABQABgAIAAAAIQC2gziS/gAAAOEBAAATAAAAAAAA&#10;AAAAAAAAAAAAAABbQ29udGVudF9UeXBlc10ueG1sUEsBAi0AFAAGAAgAAAAhADj9If/WAAAAlAEA&#10;AAsAAAAAAAAAAAAAAAAALwEAAF9yZWxzLy5yZWxzUEsBAi0AFAAGAAgAAAAhALaiA7vNAQAAfQMA&#10;AA4AAAAAAAAAAAAAAAAALgIAAGRycy9lMm9Eb2MueG1sUEsBAi0AFAAGAAgAAAAhALfNftLhAAAA&#10;CgEAAA8AAAAAAAAAAAAAAAAAJwQAAGRycy9kb3ducmV2LnhtbFBLBQYAAAAABAAEAPMAAAA1BQAA&#10;AAA=&#10;" strokecolor="windowText" strokeweight="1.5pt">
                <v:stroke endarrow="block"/>
                <w10:wrap anchorx="margin"/>
              </v:shape>
            </w:pict>
          </mc:Fallback>
        </mc:AlternateContent>
      </w:r>
    </w:p>
    <w:p w14:paraId="4E9E7AA8" w14:textId="77777777" w:rsidR="00BD35B9" w:rsidRPr="00BD35B9" w:rsidRDefault="00BD35B9" w:rsidP="00BD35B9">
      <w:pPr>
        <w:rPr>
          <w:rFonts w:ascii="Arial" w:hAnsi="Arial" w:cs="Arial"/>
          <w:noProof/>
          <w:sz w:val="18"/>
          <w:szCs w:val="18"/>
          <w:lang w:eastAsia="hr-HR"/>
        </w:rPr>
      </w:pPr>
      <w:r w:rsidRPr="00BD35B9">
        <w:rPr>
          <w:rFonts w:ascii="Arial" w:hAnsi="Arial" w:cs="Arial"/>
          <w:noProof/>
          <w:sz w:val="18"/>
          <w:szCs w:val="18"/>
          <w:lang w:eastAsia="hr-HR"/>
        </w:rPr>
        <mc:AlternateContent>
          <mc:Choice Requires="wps">
            <w:drawing>
              <wp:anchor distT="0" distB="0" distL="114300" distR="114300" simplePos="0" relativeHeight="251754496" behindDoc="0" locked="0" layoutInCell="1" allowOverlap="1" wp14:anchorId="43220596" wp14:editId="0B3D1E11">
                <wp:simplePos x="0" y="0"/>
                <wp:positionH relativeFrom="column">
                  <wp:posOffset>4254096</wp:posOffset>
                </wp:positionH>
                <wp:positionV relativeFrom="paragraph">
                  <wp:posOffset>188216</wp:posOffset>
                </wp:positionV>
                <wp:extent cx="320056" cy="758618"/>
                <wp:effectExtent l="38100" t="38100" r="22860" b="22860"/>
                <wp:wrapNone/>
                <wp:docPr id="519" name="Straight Arrow Connector 667"/>
                <wp:cNvGraphicFramePr/>
                <a:graphic xmlns:a="http://schemas.openxmlformats.org/drawingml/2006/main">
                  <a:graphicData uri="http://schemas.microsoft.com/office/word/2010/wordprocessingShape">
                    <wps:wsp>
                      <wps:cNvCnPr/>
                      <wps:spPr>
                        <a:xfrm flipH="1" flipV="1">
                          <a:off x="0" y="0"/>
                          <a:ext cx="320056" cy="758618"/>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0B798E" id="Straight Arrow Connector 667" o:spid="_x0000_s1026" type="#_x0000_t32" style="position:absolute;margin-left:334.95pt;margin-top:14.8pt;width:25.2pt;height:59.75pt;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IxgEAAHEDAAAOAAAAZHJzL2Uyb0RvYy54bWysU02P0zAQvSPxHyzfadJFLSVquoeWwgHB&#10;Sgt7nzp2YslfGpum/feMnVAWuK3IwZrxeN7MvHnZ3l+sYWeJUXvX8uWi5kw64Tvt+pZ//3Z8s+Es&#10;JnAdGO9ky68y8vvd61fbMTTyzg/edBIZgbjYjKHlQ0qhqaooBmkhLnyQjoLKo4VELvZVhzASujXV&#10;XV2vq9FjF9ALGSPdHqYg3xV8paRIX5WKMjHTcuotlRPLecpntdtC0yOEQYu5DXhBFxa0o6I3qAMk&#10;YD9Q/wNltUAfvUoL4W3lldJClhlommX91zSPAwRZZiFyYrjRFP8frPhy3rsHJBrGEJsYHjBPcVFo&#10;mTI6fKKd8mI9ZSvHqGd2KQRebwTKS2KCLt/SSlZrzgSF3q026+UmE1xNgDk5YEwfpbcsGy2PCUH3&#10;Q9p752hVHqcScP4c05T4KyEnO3/UxpSNGcdGauh9vaKlCiDhKAOJTBs6gnU9Z2B6UqRIWLqO3ugu&#10;p2egiP1pb5CdgVRxPNb0zX3+8SzXPkAcpnclNOklgTYfXMfSNZCkE2pwvZEzhHG5hCzam8f4TW22&#10;Tr67Fsar7NFeC0OzBrNwnvtkP/9Tdj8BAAD//wMAUEsDBBQABgAIAAAAIQC6t5DK4QAAAAoBAAAP&#10;AAAAZHJzL2Rvd25yZXYueG1sTI9BS8QwEIXvgv8hjOBF3GSrVFubLiqIl4XF7a7gLZuMTbFJSpPt&#10;1n/veNLj8D7e+6Zaza5nE46xC17CciGAodfBdL6VsGteru+BxaS8UX3wKOEbI6zq87NKlSac/BtO&#10;29QyKvGxVBJsSkPJedQWnYqLMKCn7DOMTiU6x5abUZ2o3PU8EyLnTnWeFqwa8Nmi/toenYR1pvXT&#10;a9c1YvNuw/Qh1vurRkt5eTE/PgBLOKc/GH71SR1qcjqEozeR9RLyvCgIlZAVOTAC7jJxA+xA5G2x&#10;BF5X/P8L9Q8AAAD//wMAUEsBAi0AFAAGAAgAAAAhALaDOJL+AAAA4QEAABMAAAAAAAAAAAAAAAAA&#10;AAAAAFtDb250ZW50X1R5cGVzXS54bWxQSwECLQAUAAYACAAAACEAOP0h/9YAAACUAQAACwAAAAAA&#10;AAAAAAAAAAAvAQAAX3JlbHMvLnJlbHNQSwECLQAUAAYACAAAACEAvzohCMYBAABxAwAADgAAAAAA&#10;AAAAAAAAAAAuAgAAZHJzL2Uyb0RvYy54bWxQSwECLQAUAAYACAAAACEAureQyuEAAAAKAQAADwAA&#10;AAAAAAAAAAAAAAAgBAAAZHJzL2Rvd25yZXYueG1sUEsFBgAAAAAEAAQA8wAAAC4FAAAAAA==&#10;" strokecolor="red"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9376" behindDoc="0" locked="0" layoutInCell="1" allowOverlap="1" wp14:anchorId="42B72C18" wp14:editId="08237E39">
                <wp:simplePos x="0" y="0"/>
                <wp:positionH relativeFrom="column">
                  <wp:posOffset>5584132</wp:posOffset>
                </wp:positionH>
                <wp:positionV relativeFrom="paragraph">
                  <wp:posOffset>282229</wp:posOffset>
                </wp:positionV>
                <wp:extent cx="1876302" cy="776448"/>
                <wp:effectExtent l="0" t="38100" r="48260" b="24130"/>
                <wp:wrapNone/>
                <wp:docPr id="672" name="Straight Arrow Connector 672"/>
                <wp:cNvGraphicFramePr/>
                <a:graphic xmlns:a="http://schemas.openxmlformats.org/drawingml/2006/main">
                  <a:graphicData uri="http://schemas.microsoft.com/office/word/2010/wordprocessingShape">
                    <wps:wsp>
                      <wps:cNvCnPr/>
                      <wps:spPr>
                        <a:xfrm flipV="1">
                          <a:off x="0" y="0"/>
                          <a:ext cx="1876302" cy="776448"/>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B330DE" id="Straight Arrow Connector 672" o:spid="_x0000_s1026" type="#_x0000_t32" style="position:absolute;margin-left:439.7pt;margin-top:22.2pt;width:147.75pt;height:61.1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0NYzQEAAHwDAAAOAAAAZHJzL2Uyb0RvYy54bWysU02P0zAQvSPxHyzfadKytN2o6R5alguC&#10;lXbhPuvYiSV/yWOa5t8zdrplgRsiB2vs0byZ9+Zld3e2hp1kRO1dy5eLmjPphO+061v+7en+3ZYz&#10;TOA6MN7Jlk8S+d3+7ZvdGBq58oM3nYyMQBw2Y2j5kFJoqgrFIC3gwgfpKKl8tJDoGvuqizASujXV&#10;qq7X1ehjF6IXEpFej3OS7wu+UlKkr0qhTMy0nGZL5YzlfM5ntd9B00cIgxaXMeAfprCgHTW9Qh0h&#10;AfsR9V9QVovo0au0EN5WXiktZOFAbJb1H2weBwiycCFxMFxlwv8HK76cDu4hkgxjwAbDQ8wszipa&#10;powO32mnhRdNys5FtukqmzwnJuhxud2s39crzgTlNpv1zc0261rNOBkvREyfpLcsBy3HFEH3Qzp4&#10;52hDPs494PQZ01z4UpCLnb/XxpRFGcdG6ndbf6BdCiC/KAOJQhs6gnU9Z2B6MqJIsYyN3ugul2cg&#10;nPBgIjsBeYEs1PnxiShwZgATJYhX+S6z/1aa5zkCDnNxSc3WSaDNR9exNAVyd4oaXG/kBcK43FYW&#10;G16o/VI5R8++m4r4Vb7RiotqFztmD72+U/z6p9n/BAAA//8DAFBLAwQUAAYACAAAACEAL3GWJOEA&#10;AAALAQAADwAAAGRycy9kb3ducmV2LnhtbEyPwU6DQBCG7ya+w2ZMvNkFRWiRpTE1xuipFi7eFhiB&#10;ys4SdtuiT+/0pKeZyXz555tsPZtBHHFyvSUF4SIAgVTbpqdWQVk83yxBOK+p0YMlVPCNDtb55UWm&#10;08ae6B2PO98KDiGXagWd92Mqpas7NNot7IjEu087Ge15nFrZTPrE4WaQt0EQS6N74gudHnHTYf21&#10;OxgFT8W+rO5+tuX8Vuw3L6H/eK2290pdX82PDyA8zv4PhrM+q0POTpU9UOPEoGCZrCJGFUQR1zMQ&#10;JtEKRMVdHCcg80z+/yH/BQAA//8DAFBLAQItABQABgAIAAAAIQC2gziS/gAAAOEBAAATAAAAAAAA&#10;AAAAAAAAAAAAAABbQ29udGVudF9UeXBlc10ueG1sUEsBAi0AFAAGAAgAAAAhADj9If/WAAAAlAEA&#10;AAsAAAAAAAAAAAAAAAAALwEAAF9yZWxzLy5yZWxzUEsBAi0AFAAGAAgAAAAhAOprQ1jNAQAAfAMA&#10;AA4AAAAAAAAAAAAAAAAALgIAAGRycy9lMm9Eb2MueG1sUEsBAi0AFAAGAAgAAAAhAC9xliThAAAA&#10;CwEAAA8AAAAAAAAAAAAAAAAAJwQAAGRycy9kb3ducmV2LnhtbFBLBQYAAAAABAAEAPMAAAA1BQAA&#10;AAA=&#10;" strokecolor="windowText"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38112" behindDoc="0" locked="0" layoutInCell="1" allowOverlap="1" wp14:anchorId="54ADFA97" wp14:editId="3173614D">
                <wp:simplePos x="0" y="0"/>
                <wp:positionH relativeFrom="column">
                  <wp:posOffset>7443281</wp:posOffset>
                </wp:positionH>
                <wp:positionV relativeFrom="paragraph">
                  <wp:posOffset>7677</wp:posOffset>
                </wp:positionV>
                <wp:extent cx="1257300" cy="561975"/>
                <wp:effectExtent l="0" t="0" r="19050" b="28575"/>
                <wp:wrapNone/>
                <wp:docPr id="487" name="Rounded Rectangle 487"/>
                <wp:cNvGraphicFramePr/>
                <a:graphic xmlns:a="http://schemas.openxmlformats.org/drawingml/2006/main">
                  <a:graphicData uri="http://schemas.microsoft.com/office/word/2010/wordprocessingShape">
                    <wps:wsp>
                      <wps:cNvSpPr/>
                      <wps:spPr>
                        <a:xfrm>
                          <a:off x="0" y="0"/>
                          <a:ext cx="1257300" cy="561975"/>
                        </a:xfrm>
                        <a:prstGeom prst="roundRect">
                          <a:avLst/>
                        </a:prstGeom>
                        <a:noFill/>
                        <a:ln w="25400" cap="flat" cmpd="sng" algn="ctr">
                          <a:solidFill>
                            <a:srgbClr val="92D050"/>
                          </a:solidFill>
                          <a:prstDash val="solid"/>
                        </a:ln>
                        <a:effectLst/>
                      </wps:spPr>
                      <wps:txbx>
                        <w:txbxContent>
                          <w:p w14:paraId="66808DE7" w14:textId="77777777" w:rsidR="00BD35B9" w:rsidRPr="00593CD5" w:rsidRDefault="00BD35B9" w:rsidP="00BD35B9">
                            <w:pPr>
                              <w:jc w:val="center"/>
                              <w:rPr>
                                <w:b/>
                              </w:rPr>
                            </w:pPr>
                            <w:r w:rsidRPr="00593CD5">
                              <w:rPr>
                                <w:b/>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ADFA97" id="Rounded Rectangle 487" o:spid="_x0000_s1079" style="position:absolute;margin-left:586.1pt;margin-top:.6pt;width:99pt;height:44.2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XVgIAAKMEAAAOAAAAZHJzL2Uyb0RvYy54bWysVE1v2zAMvQ/YfxB0X5x4SbsGdYqgQYcB&#10;QRs0HXpWZCk2IIsapcTufv0o2W2ybqdhF5kUKX48Pvr6pmsMOyr0NdiCT0ZjzpSVUNZ2X/DvT3ef&#10;vnDmg7ClMGBVwV+U5zeLjx+uWzdXOVRgSoWMglg/b13BqxDcPMu8rFQj/AicsmTUgI0IpOI+K1G0&#10;FL0xWT4eX2QtYOkQpPKeble9kS9SfK2VDA9aexWYKTjVFtKJ6dzFM1tci/kehatqOZQh/qGKRtSW&#10;kr6FWokg2AHrP0I1tUTwoMNIQpOB1rVUqQfqZjJ+1822Ek6lXggc795g8v8vrLw/bt0GCYbW+bkn&#10;MXbRaWzil+pjXQLr5Q0s1QUm6XKSzy4/jwlTSbbZxeTqchbRzE6vHfrwVUHDolBwhIMtH2kiCShx&#10;XPvQ+7/6xYwW7mpj0lSMZW3B89k0JRFEDm1EoHyNKwvu7Z4zYfbEOhkwhfRg6jI+j4E87ne3BtlR&#10;0OSv8tV4loZN5f3mFnOvhK96v2QaujA2hlGJQ0OpJ4iiFLpdx2oqZZrHJ/FqB+XLBhlCzzPv5F1N&#10;CdbCh41AIhbBRcsSHujQBqg9GCTOKsCff7uP/jRvsnLWElGp9R8HgYoz880SE64m02lkdlKms8uc&#10;FDy37M4t9tDcAiEyobV0MonRP5hXUSM0z7RTy5iVTMJKyt2DPCi3oV8g2kqplsvkRmx2Iqzt1skY&#10;PEIXoX3qngW6gQCBqHMPr6QW83cU6H17EiwPAXSd+HHClcgVFdqERLNha+OqnevJ6/RvWfwCAAD/&#10;/wMAUEsDBBQABgAIAAAAIQBUi4G73QAAAAoBAAAPAAAAZHJzL2Rvd25yZXYueG1sTI/NTsMwEITv&#10;SLyDtUjcqN0gNWmIU0FFDuVG+Tm78ZJExOs0dtPw9mxPcNoZ7Wj222Izu15MOIbOk4blQoFAqr3t&#10;qNHw/lbdZSBCNGRN7wk1/GCATXl9VZjc+jO94rSPjeASCrnR0MY45FKGukVnwsIPSLz78qMzke3Y&#10;SDuaM5e7XiZKraQzHfGF1gy4bbH+3p+cBt9vp+PHcedW1bzLXtaoqs+nZ61vb+bHBxAR5/gXhgs+&#10;o0PJTAd/IhtEz36ZJglnWfG4BO5TxeqgIVunIMtC/n+h/AUAAP//AwBQSwECLQAUAAYACAAAACEA&#10;toM4kv4AAADhAQAAEwAAAAAAAAAAAAAAAAAAAAAAW0NvbnRlbnRfVHlwZXNdLnhtbFBLAQItABQA&#10;BgAIAAAAIQA4/SH/1gAAAJQBAAALAAAAAAAAAAAAAAAAAC8BAABfcmVscy8ucmVsc1BLAQItABQA&#10;BgAIAAAAIQDxfSvXVgIAAKMEAAAOAAAAAAAAAAAAAAAAAC4CAABkcnMvZTJvRG9jLnhtbFBLAQIt&#10;ABQABgAIAAAAIQBUi4G73QAAAAoBAAAPAAAAAAAAAAAAAAAAALAEAABkcnMvZG93bnJldi54bWxQ&#10;SwUGAAAAAAQABADzAAAAugUAAAAA&#10;" filled="f" strokecolor="#92d050" strokeweight="2pt">
                <v:textbox>
                  <w:txbxContent>
                    <w:p w14:paraId="66808DE7" w14:textId="77777777" w:rsidR="00BD35B9" w:rsidRPr="00593CD5" w:rsidRDefault="00BD35B9" w:rsidP="00BD35B9">
                      <w:pPr>
                        <w:jc w:val="center"/>
                        <w:rPr>
                          <w:b/>
                        </w:rPr>
                      </w:pPr>
                      <w:r w:rsidRPr="00593CD5">
                        <w:rPr>
                          <w:b/>
                        </w:rPr>
                        <w:t>Koordinator na lokaciji</w:t>
                      </w:r>
                    </w:p>
                  </w:txbxContent>
                </v:textbox>
              </v:roundrect>
            </w:pict>
          </mc:Fallback>
        </mc:AlternateContent>
      </w:r>
    </w:p>
    <w:p w14:paraId="30D44E9B" w14:textId="77777777" w:rsidR="00BD35B9" w:rsidRPr="00BD35B9" w:rsidRDefault="00BD35B9" w:rsidP="00BD35B9">
      <w:pPr>
        <w:rPr>
          <w:rFonts w:ascii="Arial" w:hAnsi="Arial" w:cs="Arial"/>
          <w:noProof/>
          <w:sz w:val="18"/>
          <w:szCs w:val="18"/>
          <w:lang w:eastAsia="hr-HR"/>
        </w:rPr>
      </w:pPr>
    </w:p>
    <w:p w14:paraId="5BD86666" w14:textId="77777777" w:rsidR="00BD35B9" w:rsidRPr="00BD35B9" w:rsidRDefault="00BD35B9" w:rsidP="00BD35B9">
      <w:pPr>
        <w:rPr>
          <w:rFonts w:ascii="Arial" w:hAnsi="Arial" w:cs="Arial"/>
          <w:noProof/>
          <w:sz w:val="18"/>
          <w:szCs w:val="18"/>
          <w:lang w:eastAsia="hr-HR"/>
        </w:rPr>
      </w:pPr>
    </w:p>
    <w:p w14:paraId="17DD4BF2"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50400" behindDoc="0" locked="0" layoutInCell="1" allowOverlap="1" wp14:anchorId="326896C6" wp14:editId="716CEE90">
                <wp:simplePos x="0" y="0"/>
                <wp:positionH relativeFrom="column">
                  <wp:posOffset>5584132</wp:posOffset>
                </wp:positionH>
                <wp:positionV relativeFrom="paragraph">
                  <wp:posOffset>285140</wp:posOffset>
                </wp:positionV>
                <wp:extent cx="1816480" cy="45719"/>
                <wp:effectExtent l="0" t="76200" r="12700" b="50165"/>
                <wp:wrapNone/>
                <wp:docPr id="673" name="Straight Arrow Connector 673"/>
                <wp:cNvGraphicFramePr/>
                <a:graphic xmlns:a="http://schemas.openxmlformats.org/drawingml/2006/main">
                  <a:graphicData uri="http://schemas.microsoft.com/office/word/2010/wordprocessingShape">
                    <wps:wsp>
                      <wps:cNvCnPr/>
                      <wps:spPr>
                        <a:xfrm flipV="1">
                          <a:off x="0" y="0"/>
                          <a:ext cx="1816480" cy="45719"/>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E07AE2" id="Straight Arrow Connector 673" o:spid="_x0000_s1026" type="#_x0000_t32" style="position:absolute;margin-left:439.7pt;margin-top:22.45pt;width:143.05pt;height:3.6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pLywEAAHsDAAAOAAAAZHJzL2Uyb0RvYy54bWysU01v1DAQvSPxHyzf2SRVW7bRZnvYpVwQ&#10;VKJwn/ojseTYlsdsNv+esRO2BW6IHKyxR/Nm3puX3f15tOykIhrvOt5sas6UE14a13f829PDuy1n&#10;mMBJsN6pjs8K+f3+7ZvdFFp15QdvpYqMQBy2U+j4kFJoqwrFoEbAjQ/KUVL7OEKia+wrGWEi9NFW&#10;V3V9W00+yhC9UIj0elySfF/wtVYifdEaVWK24zRbKmcs53M+q/0O2j5CGIxYx4B/mGIE46jpBeoI&#10;CdiPaP6CGo2IHr1OG+HHymtthCociE1T/8Hm6wBBFS4kDoaLTPj/YMXn08E9RpJhCthieIyZxVnH&#10;kWlrwnfaaeFFk7JzkW2+yKbOiQl6bLbN7fWW1BWUu75539xlWasFJsOFiOmj8iPLQccxRTD9kA7e&#10;OVqQj0sLOH3CtBT+KsjFzj8Ya8uerGMTtburb3IzILtoC4nCMUiCdT1nYHvyoUixTI3eGpnLMxDO&#10;eLCRnYCsQA6SfnoiBpxZwEQJolW+dfbfSvM8R8BhKS6pxTkJjP3gJEtzIHOnaMD1Vq0Q1uW2qrhw&#10;pfYico6evZyL9lW+0YaLaqsbs4Ve3yl+/c/sfwIAAP//AwBQSwMEFAAGAAgAAAAhAMFnF87hAAAA&#10;CgEAAA8AAABkcnMvZG93bnJldi54bWxMj0FPg0AQhe8m/ofNmHizCxVqiwyNqTHGnmrh4m2BEajs&#10;LGG3Lfrr3Z70OHlf3vsmXU+6FycabWcYIZwFIIgrU3fcIBT5y90ShHWKa9UbJoRvsrDOrq9SldTm&#10;zO902rtG+BK2iUJonRsSKW3VklZ2ZgZin32aUSvnz7GR9ajOvlz3ch4EC6lVx36hVQNtWqq+9keN&#10;8JwfivL+Z1dM2/yweQ3dx1u5ixFvb6anRxCOJvcHw0Xfq0PmnUpz5NqKHmH5sIo8ihBFKxAXIFzE&#10;MYgSIZ6HILNU/n8h+wUAAP//AwBQSwECLQAUAAYACAAAACEAtoM4kv4AAADhAQAAEwAAAAAAAAAA&#10;AAAAAAAAAAAAW0NvbnRlbnRfVHlwZXNdLnhtbFBLAQItABQABgAIAAAAIQA4/SH/1gAAAJQBAAAL&#10;AAAAAAAAAAAAAAAAAC8BAABfcmVscy8ucmVsc1BLAQItABQABgAIAAAAIQDObQpLywEAAHsDAAAO&#10;AAAAAAAAAAAAAAAAAC4CAABkcnMvZTJvRG9jLnhtbFBLAQItABQABgAIAAAAIQDBZxfO4QAAAAoB&#10;AAAPAAAAAAAAAAAAAAAAACUEAABkcnMvZG93bnJldi54bWxQSwUGAAAAAAQABADzAAAAMwUAAAAA&#10;" strokecolor="windowText"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37088" behindDoc="0" locked="0" layoutInCell="1" allowOverlap="1" wp14:anchorId="7B08F2D6" wp14:editId="2158E492">
                <wp:simplePos x="0" y="0"/>
                <wp:positionH relativeFrom="column">
                  <wp:posOffset>7397255</wp:posOffset>
                </wp:positionH>
                <wp:positionV relativeFrom="paragraph">
                  <wp:posOffset>20757</wp:posOffset>
                </wp:positionV>
                <wp:extent cx="1257300" cy="571500"/>
                <wp:effectExtent l="0" t="0" r="19050" b="19050"/>
                <wp:wrapNone/>
                <wp:docPr id="488" name="Rounded Rectangle 488"/>
                <wp:cNvGraphicFramePr/>
                <a:graphic xmlns:a="http://schemas.openxmlformats.org/drawingml/2006/main">
                  <a:graphicData uri="http://schemas.microsoft.com/office/word/2010/wordprocessingShape">
                    <wps:wsp>
                      <wps:cNvSpPr/>
                      <wps:spPr>
                        <a:xfrm>
                          <a:off x="0" y="0"/>
                          <a:ext cx="1257300" cy="571500"/>
                        </a:xfrm>
                        <a:prstGeom prst="roundRect">
                          <a:avLst/>
                        </a:prstGeom>
                        <a:noFill/>
                        <a:ln w="25400" cap="flat" cmpd="sng" algn="ctr">
                          <a:solidFill>
                            <a:srgbClr val="92D050"/>
                          </a:solidFill>
                          <a:prstDash val="solid"/>
                        </a:ln>
                        <a:effectLst/>
                      </wps:spPr>
                      <wps:txbx>
                        <w:txbxContent>
                          <w:p w14:paraId="222D19B2" w14:textId="77777777" w:rsidR="00BD35B9" w:rsidRPr="00593CD5" w:rsidRDefault="00BD35B9" w:rsidP="00BD35B9">
                            <w:pPr>
                              <w:jc w:val="center"/>
                              <w:rPr>
                                <w:b/>
                              </w:rPr>
                            </w:pPr>
                            <w:r w:rsidRPr="00593CD5">
                              <w:rPr>
                                <w:b/>
                              </w:rPr>
                              <w:t>Povjerenici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08F2D6" id="Rounded Rectangle 488" o:spid="_x0000_s1080" style="position:absolute;margin-left:582.45pt;margin-top:1.65pt;width:99pt;height:4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yBUwIAAKMEAAAOAAAAZHJzL2Uyb0RvYy54bWysVFFv2jAQfp+0/2D5fQQorCtqqBCIaRJq&#10;Udupz8axSSTH550NSffrd3ZCYd2epr2YO9/lu7vP33F719aGHRX6CmzOR4MhZ8pKKCq7z/n35/Wn&#10;L5z5IGwhDFiV81fl+d3844fbxs3UGEowhUJGINbPGpfzMgQ3yzIvS1ULPwCnLAU1YC0CubjPChQN&#10;odcmGw+Hn7MGsHAIUnlPt6suyOcJX2slw4PWXgVmck69hXRiOnfxzOa3YrZH4cpK9m2If+iiFpWl&#10;om9QKxEEO2D1B1RdSQQPOgwk1BloXUmVZqBpRsN30zyVwqk0C5Hj3RtN/v/Byvvjk9si0dA4P/Nk&#10;xilajXX8pf5Ym8h6fSNLtYFJuhyNp9dXQ+JUUmx6PZqSTTDZ+WuHPnxVULNo5BzhYItHepFElDhu&#10;fOjyT3mxooV1ZUx6FWNZk/PxdJKKCBKHNiJQvdoVOfd2z5kwe1KdDJggPZiqiJ9HII/73dIgOwp6&#10;+Zvxajg9tfdbWqy9Er7s8lKon8LYCKOShvpWzxRFK7S7llXUyuQqfhKvdlC8bpEhdDrzTq4rKrAR&#10;PmwFkrCILlqW8ECHNkDjQW9xVgL+/Nt9zKf3pihnDQmVRv9xEKg4M98sKeFmNJlEZSdnMr0ek4OX&#10;kd1lxB7qJRAjI1pLJ5MZ84M5mRqhfqGdWsSqFBJWUu2O5N5Zhm6BaCulWixSGqnZibCxT05G8Ehd&#10;pPa5fRHoegEEks49nEQtZu8k0OV2IlgcAugq6ePMK4krOrQJSWb91sZVu/RT1vm/Zf4LAAD//wMA&#10;UEsDBBQABgAIAAAAIQCVfNs/3QAAAAoBAAAPAAAAZHJzL2Rvd25yZXYueG1sTI/NTsMwEITvSLyD&#10;tUjcqNMGRU2IU0FFDuVG+Tm78ZJE2Os0dtPw9mxPcJzZT7Mz5WZ2Vkw4ht6TguUiAYHUeNNTq+D9&#10;rb5bgwhRk9HWEyr4wQCb6vqq1IXxZ3rFaR9bwSEUCq2gi3EopAxNh06HhR+Q+PblR6cjy7GVZtRn&#10;DndWrpIkk073xB86PeC2w+Z7f3IKvN1Ox4/jzmX1vFu/5JjUn0/PSt3ezI8PICLO8Q+GS32uDhV3&#10;OvgTmSAs62V2nzOrIE1BXIA0W7FxUJCzI6tS/p9Q/QIAAP//AwBQSwECLQAUAAYACAAAACEAtoM4&#10;kv4AAADhAQAAEwAAAAAAAAAAAAAAAAAAAAAAW0NvbnRlbnRfVHlwZXNdLnhtbFBLAQItABQABgAI&#10;AAAAIQA4/SH/1gAAAJQBAAALAAAAAAAAAAAAAAAAAC8BAABfcmVscy8ucmVsc1BLAQItABQABgAI&#10;AAAAIQDcboyBUwIAAKMEAAAOAAAAAAAAAAAAAAAAAC4CAABkcnMvZTJvRG9jLnhtbFBLAQItABQA&#10;BgAIAAAAIQCVfNs/3QAAAAoBAAAPAAAAAAAAAAAAAAAAAK0EAABkcnMvZG93bnJldi54bWxQSwUG&#10;AAAAAAQABADzAAAAtwUAAAAA&#10;" filled="f" strokecolor="#92d050" strokeweight="2pt">
                <v:textbox>
                  <w:txbxContent>
                    <w:p w14:paraId="222D19B2" w14:textId="77777777" w:rsidR="00BD35B9" w:rsidRPr="00593CD5" w:rsidRDefault="00BD35B9" w:rsidP="00BD35B9">
                      <w:pPr>
                        <w:jc w:val="center"/>
                        <w:rPr>
                          <w:b/>
                        </w:rPr>
                      </w:pPr>
                      <w:r w:rsidRPr="00593CD5">
                        <w:rPr>
                          <w:b/>
                        </w:rPr>
                        <w:t>Povjerenici civilne zaštite</w:t>
                      </w: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36064" behindDoc="0" locked="0" layoutInCell="1" allowOverlap="1" wp14:anchorId="6A456D02" wp14:editId="0473D9DF">
                <wp:simplePos x="0" y="0"/>
                <wp:positionH relativeFrom="column">
                  <wp:posOffset>4324350</wp:posOffset>
                </wp:positionH>
                <wp:positionV relativeFrom="paragraph">
                  <wp:posOffset>104775</wp:posOffset>
                </wp:positionV>
                <wp:extent cx="1257300" cy="600075"/>
                <wp:effectExtent l="0" t="0" r="19050" b="28575"/>
                <wp:wrapNone/>
                <wp:docPr id="490" name="Rounded Rectangle 490"/>
                <wp:cNvGraphicFramePr/>
                <a:graphic xmlns:a="http://schemas.openxmlformats.org/drawingml/2006/main">
                  <a:graphicData uri="http://schemas.microsoft.com/office/word/2010/wordprocessingShape">
                    <wps:wsp>
                      <wps:cNvSpPr/>
                      <wps:spPr>
                        <a:xfrm>
                          <a:off x="0" y="0"/>
                          <a:ext cx="1257300" cy="600075"/>
                        </a:xfrm>
                        <a:prstGeom prst="roundRect">
                          <a:avLst/>
                        </a:prstGeom>
                        <a:solidFill>
                          <a:sysClr val="window" lastClr="FFFFFF"/>
                        </a:solidFill>
                        <a:ln w="25400" cap="flat" cmpd="sng" algn="ctr">
                          <a:solidFill>
                            <a:srgbClr val="4F81BD"/>
                          </a:solidFill>
                          <a:prstDash val="solid"/>
                        </a:ln>
                        <a:effectLst/>
                      </wps:spPr>
                      <wps:txbx>
                        <w:txbxContent>
                          <w:p w14:paraId="1B019AC9" w14:textId="77777777" w:rsidR="00BD35B9" w:rsidRPr="00593CD5" w:rsidRDefault="00BD35B9" w:rsidP="00BD35B9">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A456D02" id="Rounded Rectangle 490" o:spid="_x0000_s1081" style="position:absolute;margin-left:340.5pt;margin-top:8.25pt;width:99pt;height:47.2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uwvZgIAANwEAAAOAAAAZHJzL2Uyb0RvYy54bWysVN9v2jAQfp+0/8Hy+0hgoe1QQ8VATJOq&#10;tlo79dk4Donk+LyzIWF//c5OCrTr0zQezJ3v9+fvcn3TNZrtFboaTM7Ho5QzZSQUtdnm/OfT+tMV&#10;Z84LUwgNRuX8oBy/mX/8cN3amZpABbpQyCiJcbPW5rzy3s6SxMlKNcKNwCpDxhKwEZ5U3CYFipay&#10;NzqZpOlF0gIWFkEq5+h21Rv5POYvSyX9fVk65ZnOOfXm44nx3IQzmV+L2RaFrWo5tCH+oYtG1IaK&#10;HlOthBdsh/VfqZpaIjgo/UhCk0BZ1lLFGWiacfpmmsdKWBVnIXCcPcLk/l9aebd/tA9IMLTWzRyJ&#10;YYquxCb8U3+si2AdjmCpzjNJl+PJ9PJzSphKsl2kaXo5DWgmp2iLzn9T0LAg5BxhZ4of9CIRKLG/&#10;db73f/ELFR3ouljXWkfl4JYa2V7Q49GbF9BypoXzdJnzdfwNJV+FacPanE+mWexOEKtKLTw12tgi&#10;585sORN6S3SVHmMvr6IdbjfHqtn6avx19V6R0PRKuKrvLmYY3LQJvatIvmHGE7ZB8t2mYzW1kmUh&#10;JFxtoDg8IEPoCeqsXNdU4JaGfRBIjCScacv8PR2lBhoPBomzCvD3e/fBn4hCVs5aYjiN/msnUBGG&#10;3w1R6Ms4y8JKRCWbXk5IwXPL5txids0S6B3GtM9WRjH4e/0ilgjNMy3jIlQlkzCSavcgD8rS95tH&#10;6yzVYhHdaA2s8Lfm0cqQPEAXoH3qngXagTmeOHcHL9sgZm+40/uGSAOLnYeyjsQ64UqsDAqtUOTn&#10;sO5hR8/16HX6KM3/AAAA//8DAFBLAwQUAAYACAAAACEA/l1K0dsAAAAKAQAADwAAAGRycy9kb3du&#10;cmV2LnhtbEyPQU+EMBCF7yb+h2ZMvLkFEyuLlI0xetsL6EFvBbpAlk5JOyz47x1Pepz3vbx5rzhs&#10;bhIXG+LoUUO6S0BYbH03Yq/h4/3tLgMRyWBnJo9Ww7eNcCivrwqTd37Fyl5q6gWHYMyNhoFozqWM&#10;7WCdiTs/W2R28sEZ4jP0sgtm5XA3yfskUdKZEfnDYGb7Mtj2XC9OQ1Pt6XP5oiqsqlZ12h6PryFq&#10;fXuzPT+BILvRnxl+63N1KLlT4xfsopg0qCzlLcRAPYBgQ/a4Z6FhIWUiy0L+n1D+AAAA//8DAFBL&#10;AQItABQABgAIAAAAIQC2gziS/gAAAOEBAAATAAAAAAAAAAAAAAAAAAAAAABbQ29udGVudF9UeXBl&#10;c10ueG1sUEsBAi0AFAAGAAgAAAAhADj9If/WAAAAlAEAAAsAAAAAAAAAAAAAAAAALwEAAF9yZWxz&#10;Ly5yZWxzUEsBAi0AFAAGAAgAAAAhAGfG7C9mAgAA3AQAAA4AAAAAAAAAAAAAAAAALgIAAGRycy9l&#10;Mm9Eb2MueG1sUEsBAi0AFAAGAAgAAAAhAP5dStHbAAAACgEAAA8AAAAAAAAAAAAAAAAAwAQAAGRy&#10;cy9kb3ducmV2LnhtbFBLBQYAAAAABAAEAPMAAADIBQAAAAA=&#10;" fillcolor="window" strokecolor="#4f81bd" strokeweight="2pt">
                <v:textbox>
                  <w:txbxContent>
                    <w:p w14:paraId="1B019AC9" w14:textId="77777777" w:rsidR="00BD35B9" w:rsidRPr="00593CD5" w:rsidRDefault="00BD35B9" w:rsidP="00BD35B9">
                      <w:pPr>
                        <w:jc w:val="center"/>
                        <w:rPr>
                          <w:b/>
                        </w:rPr>
                      </w:pPr>
                      <w:r w:rsidRPr="00593CD5">
                        <w:rPr>
                          <w:b/>
                        </w:rPr>
                        <w:t>Stožer civilne zaštite</w:t>
                      </w: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34016" behindDoc="0" locked="0" layoutInCell="1" allowOverlap="1" wp14:anchorId="6B79E1F4" wp14:editId="3DDE3258">
                <wp:simplePos x="0" y="0"/>
                <wp:positionH relativeFrom="column">
                  <wp:posOffset>2215515</wp:posOffset>
                </wp:positionH>
                <wp:positionV relativeFrom="paragraph">
                  <wp:posOffset>96520</wp:posOffset>
                </wp:positionV>
                <wp:extent cx="1352550" cy="609600"/>
                <wp:effectExtent l="0" t="0" r="19050" b="19050"/>
                <wp:wrapNone/>
                <wp:docPr id="497" name="Rounded Rectangle 497"/>
                <wp:cNvGraphicFramePr/>
                <a:graphic xmlns:a="http://schemas.openxmlformats.org/drawingml/2006/main">
                  <a:graphicData uri="http://schemas.microsoft.com/office/word/2010/wordprocessingShape">
                    <wps:wsp>
                      <wps:cNvSpPr/>
                      <wps:spPr>
                        <a:xfrm>
                          <a:off x="0" y="0"/>
                          <a:ext cx="1352550" cy="609600"/>
                        </a:xfrm>
                        <a:prstGeom prst="roundRect">
                          <a:avLst/>
                        </a:prstGeom>
                        <a:solidFill>
                          <a:sysClr val="window" lastClr="FFFFFF"/>
                        </a:solidFill>
                        <a:ln w="25400" cap="flat" cmpd="sng" algn="ctr">
                          <a:solidFill>
                            <a:srgbClr val="C0504D"/>
                          </a:solidFill>
                          <a:prstDash val="solid"/>
                        </a:ln>
                        <a:effectLst/>
                      </wps:spPr>
                      <wps:txbx>
                        <w:txbxContent>
                          <w:p w14:paraId="1D60D2BA" w14:textId="77777777" w:rsidR="00BD35B9" w:rsidRPr="00593CD5" w:rsidRDefault="00BD35B9" w:rsidP="00BD35B9">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79E1F4" id="Rounded Rectangle 497" o:spid="_x0000_s1082" style="position:absolute;margin-left:174.45pt;margin-top:7.6pt;width:106.5pt;height:4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37aAIAANwEAAAOAAAAZHJzL2Uyb0RvYy54bWysVN9v2jAQfp+0/8Hy+5rASLeihgqBmCZV&#10;LVo79dk4Nonk+LyzIWF//c4mhbbr0zQezJ3v9+fvcn3Tt4btFfoGbMlHFzlnykqoGrst+c/H1aev&#10;nPkgbCUMWFXyg/L8Zvbxw3XnpmoMNZhKIaMk1k87V/I6BDfNMi9r1Qp/AU5ZMmrAVgRScZtVKDrK&#10;3ppsnOeXWQdYOQSpvKfb5dHIZym/1kqGe629CsyUnHoL6cR0buKZza7FdIvC1Y0c2hD/0EUrGktF&#10;T6mWIgi2w+avVG0jETzocCGhzUDrRqo0A00zyt9M81ALp9IsBI53J5j8/0sr7/YPbo0EQ+f81JMY&#10;p+g1tvGf+mN9AutwAkv1gUm6HH0uxkVBmEqyXeZXl3lCMztHO/Thm4KWRaHkCDtb/aAXSUCJ/a0P&#10;VJb8n/1iRQ+mqVaNMUk5+IVBthf0ePTmFXScGeEDXZZ8lX7xASnFqzBjWVfycTGhjpgUxCptRCCx&#10;dVXJvd1yJsyW6CoDpl5eRXvcbk5VF3mRT5bvFYlNL4Wvj92lDIObsbF3lcg3zHjGNkqh3/SsoVYm&#10;RQyJVxuoDmtkCEeCeidXDRW4pWHXAomRNAltWbinQxug8WCQOKsBf793H/2JKGTlrCOG0+i/dgIV&#10;YfjdEoWuRpNJXImkTIovY1LwpWXz0mJ37QLoHUa0z04mMfoH8yxqhPaJlnEeq5JJWEm1jyAPyiIc&#10;N4/WWar5PLnRGjgRbu2DkzF5hC5C+9g/CXQDcwJx7g6et0FM33Dn6BsjLcx3AXSTiHXGlSgSFVqh&#10;RJZh3eOOvtST1/mjNPsDAAD//wMAUEsDBBQABgAIAAAAIQB8dOh13QAAAAoBAAAPAAAAZHJzL2Rv&#10;d25yZXYueG1sTI9BT4QwEIXvJv6HZky8uQUUwiJloyaePBh3N54LnQWUTgntAvvvHU96nPe+vHmv&#10;3K12EDNOvnekIN5EIJAaZ3pqFRwPr3c5CB80GT04QgUX9LCrrq9KXRi30AfO+9AKDiFfaAVdCGMh&#10;pW86tNpv3IjE3slNVgc+p1aaSS8cbgeZRFEmre6JP3R6xJcOm+/92SrIj6f5q96+X56XPhkPb1na&#10;fppUqdub9ekRRMA1/MHwW5+rQ8Wdancm48Wg4P4h3zLKRpqAYCDNYhZqFuI4AVmV8v+E6gcAAP//&#10;AwBQSwECLQAUAAYACAAAACEAtoM4kv4AAADhAQAAEwAAAAAAAAAAAAAAAAAAAAAAW0NvbnRlbnRf&#10;VHlwZXNdLnhtbFBLAQItABQABgAIAAAAIQA4/SH/1gAAAJQBAAALAAAAAAAAAAAAAAAAAC8BAABf&#10;cmVscy8ucmVsc1BLAQItABQABgAIAAAAIQB0Jo37aAIAANwEAAAOAAAAAAAAAAAAAAAAAC4CAABk&#10;cnMvZTJvRG9jLnhtbFBLAQItABQABgAIAAAAIQB8dOh13QAAAAoBAAAPAAAAAAAAAAAAAAAAAMIE&#10;AABkcnMvZG93bnJldi54bWxQSwUGAAAAAAQABADzAAAAzAUAAAAA&#10;" fillcolor="window" strokecolor="#c0504d" strokeweight="2pt">
                <v:textbox>
                  <w:txbxContent>
                    <w:p w14:paraId="1D60D2BA" w14:textId="77777777" w:rsidR="00BD35B9" w:rsidRPr="00593CD5" w:rsidRDefault="00BD35B9" w:rsidP="00BD35B9">
                      <w:pPr>
                        <w:jc w:val="center"/>
                        <w:rPr>
                          <w:b/>
                        </w:rPr>
                      </w:pPr>
                      <w:r>
                        <w:rPr>
                          <w:b/>
                        </w:rPr>
                        <w:t>Gradonačelnik Grada Karlovca</w:t>
                      </w: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35040" behindDoc="0" locked="0" layoutInCell="1" allowOverlap="1" wp14:anchorId="103E389B" wp14:editId="3E0E5598">
                <wp:simplePos x="0" y="0"/>
                <wp:positionH relativeFrom="column">
                  <wp:posOffset>-33032</wp:posOffset>
                </wp:positionH>
                <wp:positionV relativeFrom="paragraph">
                  <wp:posOffset>193040</wp:posOffset>
                </wp:positionV>
                <wp:extent cx="1076325" cy="381000"/>
                <wp:effectExtent l="0" t="0" r="28575" b="19050"/>
                <wp:wrapNone/>
                <wp:docPr id="500" name="Rounded Rectangle 500"/>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C000"/>
                          </a:solidFill>
                          <a:prstDash val="solid"/>
                        </a:ln>
                        <a:effectLst/>
                      </wps:spPr>
                      <wps:txbx>
                        <w:txbxContent>
                          <w:p w14:paraId="39146260" w14:textId="77777777" w:rsidR="00BD35B9" w:rsidRPr="00DC2015" w:rsidRDefault="00BD35B9" w:rsidP="00BD35B9">
                            <w:pPr>
                              <w:jc w:val="center"/>
                              <w:rPr>
                                <w:b/>
                              </w:rPr>
                            </w:pPr>
                            <w:r w:rsidRPr="00DC2015">
                              <w:rPr>
                                <w:b/>
                              </w:rP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E389B" id="_x0000_s1083" style="position:absolute;margin-left:-2.6pt;margin-top:15.2pt;width:84.75pt;height:30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EtVgIAAKMEAAAOAAAAZHJzL2Uyb0RvYy54bWysVN9v2jAQfp+0/8Hy+0igQDvUUCEqpkmo&#10;RWunPhvHJpEcn3c2JOyv39mh0HV7mvbi3PnO9+O773J71zWGHRT6GmzBh4OcM2UllLXdFfz78+rT&#10;DWc+CFsKA1YV/Kg8v5t//HDbupkaQQWmVMgoiPWz1hW8CsHNsszLSjXCD8ApS0YN2IhAKu6yEkVL&#10;0RuTjfJ8mrWApUOQynu6ve+NfJ7ia61keNTaq8BMwam2kE5M5zae2fxWzHYoXFXLUxniH6poRG0p&#10;6TnUvQiC7bH+I1RTSwQPOgwkNBloXUuVeqBuhvm7bp4q4VTqhcDx7gyT/39h5cPhyW2QYGidn3kS&#10;YxedxiZ+qT7WJbCOZ7BUF5iky2F+Pb0aTTiTZLu6GeZ5QjO7vHbowxcFDYtCwRH2tvxGE0lAicPa&#10;B0pL/q9+MaOFVW1MmoqxrC34aDKmwEwKIoc2IpDYuLLg3u44E2ZHrJMBU0gPpi7j8xjI4267NMgO&#10;gia/Wi0v5f3mFnPfC1/1fskUOUFVGRvDqMShU6kXiKIUum3HaiplPI1P4tUWyuMGGULPM+/kqqYE&#10;a+HDRiARizqhZQmPdGgD1B6cJM4qwJ9/u4/+NG+yctYSUan1H3uBijPz1RITPg/H48jspIwn1yNS&#10;8K1l+9Zi980SCJEhraWTSYz+wbyKGqF5oZ1axKxkElZS7h7kk7IM/QLRVkq1WCQ3YrMTYW2fnIzB&#10;I3QR2ufuRaA7ESAQdR7gldRi9o4CvW9PgsU+gK4TPy640liiQpuQBnTa2rhqb/Xkdfm3zH8BAAD/&#10;/wMAUEsDBBQABgAIAAAAIQBPhsxh3gAAAAgBAAAPAAAAZHJzL2Rvd25yZXYueG1sTI9BT8JAEIXv&#10;Jv6HzZh4g62AiLVTgibGxKCJwIHj0B3bxu5s011o/fcuJzm+eS/vfZMtB9uoE3e+doJwN05AsRTO&#10;1FIi7LavowUoH0gMNU4Y4Zc9LPPrq4xS43r54tMmlCqWiE8JoQqhTbX2RcWW/Ni1LNH7dp2lEGVX&#10;atNRH8ttoydJMteWaokLFbX8UnHxszlahOd9SQW16+36vfiUsHjoP97qFeLtzbB6AhV4CP9hOONH&#10;dMgj08EdxXjVIIzuJzGJME1moM7+fDYFdUB4jAedZ/rygfwPAAD//wMAUEsBAi0AFAAGAAgAAAAh&#10;ALaDOJL+AAAA4QEAABMAAAAAAAAAAAAAAAAAAAAAAFtDb250ZW50X1R5cGVzXS54bWxQSwECLQAU&#10;AAYACAAAACEAOP0h/9YAAACUAQAACwAAAAAAAAAAAAAAAAAvAQAAX3JlbHMvLnJlbHNQSwECLQAU&#10;AAYACAAAACEA9ZIxLVYCAACjBAAADgAAAAAAAAAAAAAAAAAuAgAAZHJzL2Uyb0RvYy54bWxQSwEC&#10;LQAUAAYACAAAACEAT4bMYd4AAAAIAQAADwAAAAAAAAAAAAAAAACwBAAAZHJzL2Rvd25yZXYueG1s&#10;UEsFBgAAAAAEAAQA8wAAALsFAAAAAA==&#10;" filled="f" strokecolor="#ffc000" strokeweight="2pt">
                <v:textbox>
                  <w:txbxContent>
                    <w:p w14:paraId="39146260" w14:textId="77777777" w:rsidR="00BD35B9" w:rsidRPr="00DC2015" w:rsidRDefault="00BD35B9" w:rsidP="00BD35B9">
                      <w:pPr>
                        <w:jc w:val="center"/>
                        <w:rPr>
                          <w:b/>
                        </w:rPr>
                      </w:pPr>
                      <w:r w:rsidRPr="00DC2015">
                        <w:rPr>
                          <w:b/>
                        </w:rPr>
                        <w:t>ŽC 112</w:t>
                      </w:r>
                    </w:p>
                  </w:txbxContent>
                </v:textbox>
              </v:roundrect>
            </w:pict>
          </mc:Fallback>
        </mc:AlternateContent>
      </w:r>
      <w:r w:rsidRPr="00BD35B9">
        <w:rPr>
          <w:rFonts w:ascii="Arial" w:hAnsi="Arial" w:cs="Arial"/>
          <w:sz w:val="18"/>
          <w:szCs w:val="18"/>
        </w:rPr>
        <w:tab/>
        <w:t xml:space="preserve"> </w:t>
      </w:r>
    </w:p>
    <w:p w14:paraId="1FB7442E"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51424" behindDoc="0" locked="0" layoutInCell="1" allowOverlap="1" wp14:anchorId="46F68667" wp14:editId="7A8F039E">
                <wp:simplePos x="0" y="0"/>
                <wp:positionH relativeFrom="column">
                  <wp:posOffset>5584132</wp:posOffset>
                </wp:positionH>
                <wp:positionV relativeFrom="paragraph">
                  <wp:posOffset>132623</wp:posOffset>
                </wp:positionV>
                <wp:extent cx="1508167" cy="738497"/>
                <wp:effectExtent l="0" t="0" r="73025" b="62230"/>
                <wp:wrapNone/>
                <wp:docPr id="675" name="Straight Arrow Connector 675"/>
                <wp:cNvGraphicFramePr/>
                <a:graphic xmlns:a="http://schemas.openxmlformats.org/drawingml/2006/main">
                  <a:graphicData uri="http://schemas.microsoft.com/office/word/2010/wordprocessingShape">
                    <wps:wsp>
                      <wps:cNvCnPr/>
                      <wps:spPr>
                        <a:xfrm>
                          <a:off x="0" y="0"/>
                          <a:ext cx="1508167" cy="738497"/>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DF48F4" id="Straight Arrow Connector 675" o:spid="_x0000_s1026" type="#_x0000_t32" style="position:absolute;margin-left:439.7pt;margin-top:10.45pt;width:118.75pt;height:58.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Q3oxwEAAHIDAAAOAAAAZHJzL2Uyb0RvYy54bWysU01v2zAMvQ/YfxB0X2x3a5MacXpI1l2G&#10;rcC6H8DqwxYgS4KoxfG/H6V4abfdivogUyb4yPf4vL07jZYdVUTjXcebVc2ZcsJL4/qO/3y8/7Dh&#10;DBM4CdY71fFZIb/bvX+3nUKrrvzgrVSREYjDdgodH1IKbVWhGNQIuPJBOUpqH0dIdI19JSNMhD7a&#10;6qqub6rJRxmiFwqRvh7OSb4r+Forkb5rjSox23GaLZUzlvMpn9VuC20fIQxGLGPAK6YYwThqeoE6&#10;QAL2K5r/oEYjokev00r4sfJaG6EKB2LT1P+w+TFAUIULiYPhIhO+Haz4dty7h0gyTAFbDA8xszjp&#10;OOY3zcdORaz5IpY6JSboY3Ndb5qbNWeCcuuPm0+366xm9VwdIqYvyo8sBx3HFMH0Q9p752gvPjZF&#10;MTh+xXQu/FOQWzt/b6wt67GOTdTvtr6mDQogl2gLicIxSIJ1PWdge7KfSLFAordG5vIMhDPubWRH&#10;IAeQcaSfHokCZxYwUYJ4lWeZ/a/SPM8BcDgXl9TZMAmM/ewkS3MgT6dowPVWLRDW5baqmG+h9qxt&#10;jp68nIvkVb7RYotqiwmzc17eKX75q+x+AwAA//8DAFBLAwQUAAYACAAAACEAvEdQIeIAAAALAQAA&#10;DwAAAGRycy9kb3ducmV2LnhtbEyPwU7DMAyG70i8Q2QkLmhLWti6laYTmgAhJIS2wj1rTFtokirJ&#10;tu7t8U5w+y1/+v25WI2mZwf0oXNWQjIVwNDWTne2kfBRPU0WwEJUVqveWZRwwgCr8vKiULl2R7vB&#10;wzY2jEpsyJWENsYh5zzULRoVpm5AS7sv542KNPqGa6+OVG56ngox50Z1li60asB1i/XPdm8kvPjv&#10;02N28/om1unsvcLZs/+sUimvr8aHe2ARx/gHw1mf1KEkp53bWx1YL2GRLe8IlZCKJbAzkCRzSjtK&#10;t1kKvCz4/x/KXwAAAP//AwBQSwECLQAUAAYACAAAACEAtoM4kv4AAADhAQAAEwAAAAAAAAAAAAAA&#10;AAAAAAAAW0NvbnRlbnRfVHlwZXNdLnhtbFBLAQItABQABgAIAAAAIQA4/SH/1gAAAJQBAAALAAAA&#10;AAAAAAAAAAAAAC8BAABfcmVscy8ucmVsc1BLAQItABQABgAIAAAAIQAXXQ3oxwEAAHIDAAAOAAAA&#10;AAAAAAAAAAAAAC4CAABkcnMvZTJvRG9jLnhtbFBLAQItABQABgAIAAAAIQC8R1Ah4gAAAAsBAAAP&#10;AAAAAAAAAAAAAAAAACEEAABkcnMvZG93bnJldi54bWxQSwUGAAAAAAQABADzAAAAMAUAAAAA&#10;" strokecolor="windowText"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7328" behindDoc="0" locked="0" layoutInCell="1" allowOverlap="1" wp14:anchorId="5B8ABB4F" wp14:editId="7440A9BA">
                <wp:simplePos x="0" y="0"/>
                <wp:positionH relativeFrom="column">
                  <wp:posOffset>3567430</wp:posOffset>
                </wp:positionH>
                <wp:positionV relativeFrom="paragraph">
                  <wp:posOffset>105410</wp:posOffset>
                </wp:positionV>
                <wp:extent cx="752475" cy="0"/>
                <wp:effectExtent l="0" t="76200" r="9525" b="95250"/>
                <wp:wrapNone/>
                <wp:docPr id="670" name="Straight Arrow Connector 670"/>
                <wp:cNvGraphicFramePr/>
                <a:graphic xmlns:a="http://schemas.openxmlformats.org/drawingml/2006/main">
                  <a:graphicData uri="http://schemas.microsoft.com/office/word/2010/wordprocessingShape">
                    <wps:wsp>
                      <wps:cNvCnPr/>
                      <wps:spPr>
                        <a:xfrm>
                          <a:off x="0" y="0"/>
                          <a:ext cx="75247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74AF4465" id="Straight Arrow Connector 670" o:spid="_x0000_s1026" type="#_x0000_t32" style="position:absolute;margin-left:280.9pt;margin-top:8.3pt;width:59.25pt;height:0;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lFwgEAAGwDAAAOAAAAZHJzL2Uyb0RvYy54bWysU01v2zAMvQ/YfxB0X+wEy7oZcXpI1l2G&#10;rcDaH8DKki1AXyC1OPn3o5Q07bbbMB9kygQfHx+fN7dH78RBI9kYerlctFLooOJgw9jLx4e7dx+l&#10;oAxhABeD7uVJk7zdvn2zmVOnV3GKbtAoGCRQN6deTjmnrmlITdoDLWLSgZMmoofMVxybAWFmdO+a&#10;Vdt+aOaIQ8KoNBF/3Z+TclvxjdEqfzeGdBaul8wt1xPr+VTOZruBbkRIk1UXGvAPLDzYwE2vUHvI&#10;IH6i/QvKW4WRoskLFX0TjbFK1xl4mmX7xzQ/Jki6zsLiULrKRP8PVn077MI9sgxzoo7SPZYpjgZ9&#10;eTM/caxina5i6WMWij/erFfvb9ZSqOdU81KXkPIXHb0oQS8pI9hxyrsYAm8k4rJqBYevlLkzFz4X&#10;lKYh3lnn6mJcEDO76lO75t0pYH8YB5lDnwaGDaMU4EY2nspYISk6O5TyAkQn2jkUB+Dds2WGOD8w&#10;eSkcUOYET1Sf4gGm8Ftp4bMHms7FNXW2SgbrPodB5FNiN2e0EEanLxAulLa62u4y2ouqJXqKw6mK&#10;3ZQbr7R2vtiveOb1nePXP8n2FwAAAP//AwBQSwMEFAAGAAgAAAAhAAffzu/eAAAACQEAAA8AAABk&#10;cnMvZG93bnJldi54bWxMj1FLwzAUhd8F/0O4gi/iklUaR206ZKiIIOK6vWfNta02NyXJtu7fG/FB&#10;H889h3O+Wy4nO7AD+tA7UjCfCWBIjTM9tQo29eP1AliImoweHKGCEwZYVudnpS6MO9I7HtaxZamE&#10;QqEVdDGOBeeh6dDqMHMjUvI+nLc6Julbbrw+pnI78EwIya3uKS10esRVh83Xem8VPPvP08Pt1cur&#10;WGX5W435k9/WmVKXF9P9HbCIU/wLww9+QocqMe3cnkxgg4JczhN6TIaUwFJALsQNsN3vgVcl//9B&#10;9Q0AAP//AwBQSwECLQAUAAYACAAAACEAtoM4kv4AAADhAQAAEwAAAAAAAAAAAAAAAAAAAAAAW0Nv&#10;bnRlbnRfVHlwZXNdLnhtbFBLAQItABQABgAIAAAAIQA4/SH/1gAAAJQBAAALAAAAAAAAAAAAAAAA&#10;AC8BAABfcmVscy8ucmVsc1BLAQItABQABgAIAAAAIQAfOolFwgEAAGwDAAAOAAAAAAAAAAAAAAAA&#10;AC4CAABkcnMvZTJvRG9jLnhtbFBLAQItABQABgAIAAAAIQAH387v3gAAAAkBAAAPAAAAAAAAAAAA&#10;AAAAABwEAABkcnMvZG93bnJldi54bWxQSwUGAAAAAAQABADzAAAAJwUAAAAA&#10;" strokecolor="windowText"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5280" behindDoc="0" locked="0" layoutInCell="1" allowOverlap="1" wp14:anchorId="6FBC3137" wp14:editId="21B8F382">
                <wp:simplePos x="0" y="0"/>
                <wp:positionH relativeFrom="column">
                  <wp:posOffset>1043305</wp:posOffset>
                </wp:positionH>
                <wp:positionV relativeFrom="paragraph">
                  <wp:posOffset>162560</wp:posOffset>
                </wp:positionV>
                <wp:extent cx="1171575" cy="0"/>
                <wp:effectExtent l="38100" t="76200" r="0" b="95250"/>
                <wp:wrapNone/>
                <wp:docPr id="667" name="Straight Arrow Connector 667"/>
                <wp:cNvGraphicFramePr/>
                <a:graphic xmlns:a="http://schemas.openxmlformats.org/drawingml/2006/main">
                  <a:graphicData uri="http://schemas.microsoft.com/office/word/2010/wordprocessingShape">
                    <wps:wsp>
                      <wps:cNvCnPr/>
                      <wps:spPr>
                        <a:xfrm flipH="1">
                          <a:off x="0" y="0"/>
                          <a:ext cx="11715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4A035CD2" id="Straight Arrow Connector 667" o:spid="_x0000_s1026" type="#_x0000_t32" style="position:absolute;margin-left:82.15pt;margin-top:12.8pt;width:92.25pt;height:0;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aogvwEAAGMDAAAOAAAAZHJzL2Uyb0RvYy54bWysU8GO0zAQvSPxD5bvNMlKZSFquoeWwgHB&#10;SiwfMHXsxJJjWzOmaf+esdMtC9wQOVgzHs+beTMvm4fz5MRJI9ngO9msaim0V6G3fujk96fDm3dS&#10;UALfgwted/KiST5sX7/azLHVd2EMrtcoGMRTO8dOjinFtqpIjXoCWoWoPQdNwAkSuzhUPcLM6JOr&#10;7ur6bTUH7CMGpYn4dr8E5bbgG6NV+moM6SRcJ7m3VE4s5zGf1XYD7YAQR6uubcA/dDGB9Vz0BrWH&#10;BOIH2r+gJqswUDBppcJUBWOs0oUDs2nqP9h8GyHqwoWHQ/E2Jvp/sOrLaecfkccwR2opPmJmcTY4&#10;CeNs/MQ7Lby4U3EuY7vcxqbPSSi+bJr7Zn2/lkI9x6oFIkNFpPRRh0lko5OUEOwwpl3wnpcTcIGH&#10;02dK3AQnPifkZB8O1rmyI+fFzKXe12teowKWinGQ2Jxiz7B+kALcwBpUCUvHFJztc3oGIhyOO4fi&#10;BKyDw6HmL6+ey/32LNfeA43LuxJaFJLAug++F+kSWcQJLfjB6SuE87mELmq70vg1zGwdQ38pM66y&#10;x5ssla+qy1J56bP98t/Y/gQAAP//AwBQSwMEFAAGAAgAAAAhAAqLHCPdAAAACQEAAA8AAABkcnMv&#10;ZG93bnJldi54bWxMj8FOwzAQRO9I/QdrK3GjTpsSRSFOVYG4VEiIwge49pJEjddp7LTp37OIAz3O&#10;7mjmTbmZXCfOOITWk4LlIgGBZLxtqVbw9fn6kIMIUZPVnSdUcMUAm2p2V+rC+gt94Hkfa8EhFAqt&#10;oImxL6QMpkGnw8L3SPz79oPTkeVQSzvoC4e7Tq6SJJNOt8QNje7xuUFz3I+Oe9PxdMpfkt3Ovfn3&#10;YzTL69Z0St3Pp+0TiIhT/DfDLz6jQ8VMBz+SDaJjna1TtipYPWYg2JCuc95y+DvIqpS3C6ofAAAA&#10;//8DAFBLAQItABQABgAIAAAAIQC2gziS/gAAAOEBAAATAAAAAAAAAAAAAAAAAAAAAABbQ29udGVu&#10;dF9UeXBlc10ueG1sUEsBAi0AFAAGAAgAAAAhADj9If/WAAAAlAEAAAsAAAAAAAAAAAAAAAAALwEA&#10;AF9yZWxzLy5yZWxzUEsBAi0AFAAGAAgAAAAhAJNFqiC/AQAAYwMAAA4AAAAAAAAAAAAAAAAALgIA&#10;AGRycy9lMm9Eb2MueG1sUEsBAi0AFAAGAAgAAAAhAAqLHCPdAAAACQEAAA8AAAAAAAAAAAAAAAAA&#10;GQQAAGRycy9kb3ducmV2LnhtbFBLBQYAAAAABAAEAPMAAAAjBQAAAAA=&#10;" strokecolor="red" strokeweight="1.5pt">
                <v:stroke endarrow="block"/>
              </v:shape>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4256" behindDoc="0" locked="0" layoutInCell="1" allowOverlap="1" wp14:anchorId="4F6284B0" wp14:editId="11893233">
                <wp:simplePos x="0" y="0"/>
                <wp:positionH relativeFrom="column">
                  <wp:posOffset>1043304</wp:posOffset>
                </wp:positionH>
                <wp:positionV relativeFrom="paragraph">
                  <wp:posOffset>57785</wp:posOffset>
                </wp:positionV>
                <wp:extent cx="1171575" cy="0"/>
                <wp:effectExtent l="0" t="76200" r="9525" b="95250"/>
                <wp:wrapNone/>
                <wp:docPr id="666" name="Straight Arrow Connector 666"/>
                <wp:cNvGraphicFramePr/>
                <a:graphic xmlns:a="http://schemas.openxmlformats.org/drawingml/2006/main">
                  <a:graphicData uri="http://schemas.microsoft.com/office/word/2010/wordprocessingShape">
                    <wps:wsp>
                      <wps:cNvCnPr/>
                      <wps:spPr>
                        <a:xfrm>
                          <a:off x="0" y="0"/>
                          <a:ext cx="11715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2A0E874E" id="Straight Arrow Connector 666" o:spid="_x0000_s1026" type="#_x0000_t32" style="position:absolute;margin-left:82.15pt;margin-top:4.55pt;width:92.25pt;height:0;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w+twEAAFkDAAAOAAAAZHJzL2Uyb0RvYy54bWysU02PEzEMvSPxH6Lc6cysVBaqTvfQUi4I&#10;VoL9AW4mmYmUL9mh0/57nLTbXeCGmEPGieP37Gdn/XDyThw1ko2hl92ilUIHFQcbxl4+/di/+yAF&#10;ZQgDuBh0L8+a5MPm7Zv1nFb6Lk7RDRoFgwRazamXU85p1TSkJu2BFjHpwE4T0UPmLY7NgDAzunfN&#10;Xdu+b+aIQ8KoNBGf7i5Ouan4xmiVvxlDOgvXS84t1xXreihrs1nDakRIk1XXNOAfsvBgA5PeoHaQ&#10;QfxE+xeUtwojRZMXKvomGmOVrjVwNV37RzXfJ0i61sLiULrJRP8PVn09bsMjsgxzohWlRyxVnAz6&#10;8uf8xKmKdb6JpU9ZKD7suvtueb+UQj37mpfAhJQ/6+hFMXpJGcGOU97GELglEbsqFhy/UGZqDnwO&#10;KKwh7q1ztTMuiJmpPrZLbp4CHhDjILPp08CwYZQC3MiTpzJWSIrODiW8ABGOh61DcQTu/n7f8lca&#10;znS/XSvcO6Dpcq+6LnORwbpPYRD5nHh0M1oIo9NXCBcKha4zdi3jRcJiHeJwrso2Zcf9q8zXWSsD&#10;8nrP9usXsfkFAAD//wMAUEsDBBQABgAIAAAAIQCoWGrV3AAAAAcBAAAPAAAAZHJzL2Rvd25yZXYu&#10;eG1sTI9BT4NAEIXvJv6HzZh4swsFa0WWxth4MCZGoel5yo5AZHcJu7Tor3f0oscv7+XNN/lmNr04&#10;0ug7ZxXEiwgE2drpzjYKdtXj1RqED2g19s6Sgk/ysCnOz3LMtDvZNzqWoRE8Yn2GCtoQhkxKX7dk&#10;0C/cQJazdzcaDIxjI/WIJx43vVxG0Uoa7CxfaHGgh5bqj3IyCtJwEydTVy6f909V9YWv2/ByvVXq&#10;8mK+vwMRaA5/ZfjRZ3Uo2OngJqu96JlXacJVBbcxCM6TdM2vHH5ZFrn87198AwAA//8DAFBLAQIt&#10;ABQABgAIAAAAIQC2gziS/gAAAOEBAAATAAAAAAAAAAAAAAAAAAAAAABbQ29udGVudF9UeXBlc10u&#10;eG1sUEsBAi0AFAAGAAgAAAAhADj9If/WAAAAlAEAAAsAAAAAAAAAAAAAAAAALwEAAF9yZWxzLy5y&#10;ZWxzUEsBAi0AFAAGAAgAAAAhAK3O3D63AQAAWQMAAA4AAAAAAAAAAAAAAAAALgIAAGRycy9lMm9E&#10;b2MueG1sUEsBAi0AFAAGAAgAAAAhAKhYatXcAAAABwEAAA8AAAAAAAAAAAAAAAAAEQQAAGRycy9k&#10;b3ducmV2LnhtbFBLBQYAAAAABAAEAPMAAAAaBQAAAAA=&#10;" strokecolor="red" strokeweight="1.5pt">
                <v:stroke endarrow="block"/>
              </v:shape>
            </w:pict>
          </mc:Fallback>
        </mc:AlternateContent>
      </w:r>
    </w:p>
    <w:p w14:paraId="54BF5434"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41184" behindDoc="0" locked="0" layoutInCell="1" allowOverlap="1" wp14:anchorId="57579555" wp14:editId="5608D0AB">
                <wp:simplePos x="0" y="0"/>
                <wp:positionH relativeFrom="column">
                  <wp:posOffset>1319530</wp:posOffset>
                </wp:positionH>
                <wp:positionV relativeFrom="paragraph">
                  <wp:posOffset>209550</wp:posOffset>
                </wp:positionV>
                <wp:extent cx="4867275" cy="3276600"/>
                <wp:effectExtent l="0" t="0" r="28575" b="19050"/>
                <wp:wrapNone/>
                <wp:docPr id="505" name="Rounded Rectangle 505"/>
                <wp:cNvGraphicFramePr/>
                <a:graphic xmlns:a="http://schemas.openxmlformats.org/drawingml/2006/main">
                  <a:graphicData uri="http://schemas.microsoft.com/office/word/2010/wordprocessingShape">
                    <wps:wsp>
                      <wps:cNvSpPr/>
                      <wps:spPr>
                        <a:xfrm>
                          <a:off x="0" y="0"/>
                          <a:ext cx="4867275" cy="3276600"/>
                        </a:xfrm>
                        <a:prstGeom prst="roundRect">
                          <a:avLst/>
                        </a:prstGeom>
                        <a:noFill/>
                        <a:ln w="25400" cap="flat" cmpd="sng" algn="ctr">
                          <a:solidFill>
                            <a:srgbClr val="92D050"/>
                          </a:solidFill>
                          <a:prstDash val="solid"/>
                        </a:ln>
                        <a:effectLst/>
                      </wps:spPr>
                      <wps:txbx>
                        <w:txbxContent>
                          <w:p w14:paraId="7B023421" w14:textId="77777777" w:rsidR="00BD35B9" w:rsidRPr="00593CD5" w:rsidRDefault="00BD35B9" w:rsidP="00BD35B9">
                            <w:pPr>
                              <w:spacing w:after="0" w:line="240" w:lineRule="auto"/>
                              <w:jc w:val="center"/>
                              <w:rPr>
                                <w:b/>
                              </w:rPr>
                            </w:pPr>
                            <w:r w:rsidRPr="00593CD5">
                              <w:rPr>
                                <w:b/>
                              </w:rPr>
                              <w:t xml:space="preserve">Operativne snage koje djeluju na području </w:t>
                            </w:r>
                            <w:r>
                              <w:rPr>
                                <w:b/>
                              </w:rPr>
                              <w:t>Grada a nisu u nadležnosti Grada</w:t>
                            </w:r>
                          </w:p>
                          <w:p w14:paraId="1E96E2C8" w14:textId="77777777" w:rsidR="00BD35B9" w:rsidRDefault="00BD35B9" w:rsidP="00BD35B9">
                            <w:pPr>
                              <w:spacing w:after="0"/>
                              <w:rPr>
                                <w:sz w:val="20"/>
                              </w:rPr>
                            </w:pPr>
                            <w:r>
                              <w:rPr>
                                <w:sz w:val="20"/>
                              </w:rPr>
                              <w:t>- MUP – PP Karlovac</w:t>
                            </w:r>
                          </w:p>
                          <w:p w14:paraId="1D86D1D3" w14:textId="77777777" w:rsidR="00BD35B9" w:rsidRPr="00244298" w:rsidRDefault="00BD35B9" w:rsidP="00BD35B9">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82C43D9" w14:textId="77777777" w:rsidR="00BD35B9" w:rsidRDefault="00BD35B9" w:rsidP="00BD35B9">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3533BE83" w14:textId="77777777" w:rsidR="00BD35B9" w:rsidRDefault="00BD35B9" w:rsidP="00BD35B9">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1D2089E6" w14:textId="77777777" w:rsidR="00BD35B9" w:rsidRPr="00244298" w:rsidRDefault="00BD35B9" w:rsidP="00BD35B9">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 </w:t>
                            </w:r>
                          </w:p>
                          <w:p w14:paraId="0456FC06" w14:textId="77777777" w:rsidR="00BD35B9" w:rsidRDefault="00BD35B9" w:rsidP="00BD35B9">
                            <w:pPr>
                              <w:spacing w:after="0"/>
                              <w:rPr>
                                <w:sz w:val="20"/>
                              </w:rPr>
                            </w:pPr>
                            <w:r>
                              <w:rPr>
                                <w:sz w:val="20"/>
                              </w:rPr>
                              <w:t xml:space="preserve">- </w:t>
                            </w:r>
                            <w:r w:rsidRPr="00244298">
                              <w:rPr>
                                <w:sz w:val="20"/>
                              </w:rPr>
                              <w:t>Centar z</w:t>
                            </w:r>
                            <w:r>
                              <w:rPr>
                                <w:sz w:val="20"/>
                              </w:rPr>
                              <w:t>a socijalnu skrb Karlovac</w:t>
                            </w:r>
                          </w:p>
                          <w:p w14:paraId="180F1FE4" w14:textId="77777777" w:rsidR="00BD35B9" w:rsidRPr="0075382E" w:rsidRDefault="00BD35B9" w:rsidP="00BD35B9">
                            <w:pPr>
                              <w:spacing w:after="0"/>
                              <w:rPr>
                                <w:sz w:val="20"/>
                              </w:rPr>
                            </w:pPr>
                            <w:r>
                              <w:rPr>
                                <w:sz w:val="20"/>
                              </w:rPr>
                              <w:t xml:space="preserve">- </w:t>
                            </w:r>
                            <w:r w:rsidRPr="0075382E">
                              <w:rPr>
                                <w:sz w:val="20"/>
                              </w:rPr>
                              <w:t>Hrvatske ceste d.o.o. – Teh</w:t>
                            </w:r>
                            <w:r>
                              <w:rPr>
                                <w:sz w:val="20"/>
                              </w:rPr>
                              <w:t>nička ispostava Karlovac</w:t>
                            </w:r>
                          </w:p>
                          <w:p w14:paraId="174719AA" w14:textId="77777777" w:rsidR="00BD35B9" w:rsidRPr="0075382E" w:rsidRDefault="00BD35B9" w:rsidP="00BD35B9">
                            <w:pPr>
                              <w:spacing w:after="0"/>
                              <w:rPr>
                                <w:sz w:val="20"/>
                              </w:rPr>
                            </w:pPr>
                            <w:r>
                              <w:rPr>
                                <w:sz w:val="20"/>
                              </w:rPr>
                              <w:t xml:space="preserve">- </w:t>
                            </w:r>
                            <w:r w:rsidRPr="0075382E">
                              <w:rPr>
                                <w:sz w:val="20"/>
                              </w:rPr>
                              <w:t>Hrvatske vode – Vodnogospodar</w:t>
                            </w:r>
                            <w:r>
                              <w:rPr>
                                <w:sz w:val="20"/>
                              </w:rPr>
                              <w:t>ska ispostava za mali sliv Kupa</w:t>
                            </w:r>
                          </w:p>
                          <w:p w14:paraId="1DB04C34" w14:textId="77777777" w:rsidR="00BD35B9" w:rsidRPr="0075382E" w:rsidRDefault="00BD35B9" w:rsidP="00BD35B9">
                            <w:pPr>
                              <w:spacing w:after="0"/>
                              <w:rPr>
                                <w:sz w:val="20"/>
                              </w:rPr>
                            </w:pPr>
                            <w:r>
                              <w:rPr>
                                <w:sz w:val="20"/>
                              </w:rPr>
                              <w:t xml:space="preserve">- </w:t>
                            </w:r>
                            <w:r w:rsidRPr="0075382E">
                              <w:rPr>
                                <w:sz w:val="20"/>
                              </w:rPr>
                              <w:t>Hrvatske šume – Uprava šuma Karlovac – Šumarij</w:t>
                            </w:r>
                            <w:r>
                              <w:rPr>
                                <w:sz w:val="20"/>
                              </w:rPr>
                              <w:t>a Karlovac</w:t>
                            </w:r>
                          </w:p>
                          <w:p w14:paraId="0F681846" w14:textId="77777777" w:rsidR="00BD35B9" w:rsidRPr="009105D8" w:rsidRDefault="00BD35B9" w:rsidP="00BD35B9">
                            <w:pPr>
                              <w:spacing w:after="0"/>
                              <w:rPr>
                                <w:sz w:val="20"/>
                              </w:rPr>
                            </w:pPr>
                            <w:r w:rsidRPr="009105D8">
                              <w:rPr>
                                <w:sz w:val="20"/>
                              </w:rPr>
                              <w:t>- HEP ODS d.o.o. – Elektra Karlovac</w:t>
                            </w:r>
                          </w:p>
                          <w:p w14:paraId="2777DD71" w14:textId="77777777" w:rsidR="00BD35B9" w:rsidRPr="009105D8" w:rsidRDefault="00BD35B9" w:rsidP="00BD35B9">
                            <w:pPr>
                              <w:spacing w:after="0"/>
                              <w:rPr>
                                <w:sz w:val="20"/>
                              </w:rPr>
                            </w:pPr>
                            <w:r w:rsidRPr="009105D8">
                              <w:rPr>
                                <w:sz w:val="20"/>
                              </w:rPr>
                              <w:t>- Montcogim plinara d.o.o. – DP Karlovac</w:t>
                            </w:r>
                          </w:p>
                          <w:p w14:paraId="3C7711BE" w14:textId="77777777" w:rsidR="00BD35B9" w:rsidRPr="009105D8" w:rsidRDefault="00BD35B9" w:rsidP="00BD35B9">
                            <w:pPr>
                              <w:spacing w:after="0"/>
                              <w:rPr>
                                <w:sz w:val="20"/>
                              </w:rPr>
                            </w:pPr>
                            <w:r w:rsidRPr="009105D8">
                              <w:rPr>
                                <w:sz w:val="20"/>
                              </w:rPr>
                              <w:t>- Hrvatski Telekom d.d., T-Centar Karlovac</w:t>
                            </w:r>
                          </w:p>
                          <w:p w14:paraId="3EF069C2" w14:textId="77777777" w:rsidR="00BD35B9" w:rsidRDefault="00BD35B9" w:rsidP="00BD35B9">
                            <w:pPr>
                              <w:spacing w:after="0"/>
                              <w:rPr>
                                <w:sz w:val="20"/>
                              </w:rPr>
                            </w:pPr>
                            <w:r w:rsidRPr="009105D8">
                              <w:rPr>
                                <w:sz w:val="20"/>
                              </w:rPr>
                              <w:t>- Veterinarska stanica Karlovac d.o.o.</w:t>
                            </w:r>
                          </w:p>
                          <w:p w14:paraId="2816191C" w14:textId="77777777" w:rsidR="00BD35B9" w:rsidRPr="009105D8" w:rsidRDefault="00BD35B9" w:rsidP="00BD35B9">
                            <w:pPr>
                              <w:spacing w:after="0"/>
                              <w:rPr>
                                <w:sz w:val="20"/>
                              </w:rPr>
                            </w:pPr>
                            <w:r w:rsidRPr="00632D1B">
                              <w:rPr>
                                <w:sz w:val="20"/>
                              </w:rPr>
                              <w:t>- MUP-Ravnateljstvo civilne zaštite-Područni ured civilne zaštite Rijeka-Služba civilne zaštite Karlovac</w:t>
                            </w:r>
                          </w:p>
                          <w:p w14:paraId="72CE14A5" w14:textId="77777777" w:rsidR="00BD35B9" w:rsidRDefault="00BD35B9" w:rsidP="00BD35B9">
                            <w:pPr>
                              <w:pStyle w:val="NoSpacing"/>
                              <w:rPr>
                                <w:rFonts w:eastAsia="Calibri"/>
                                <w:szCs w:val="20"/>
                              </w:rPr>
                            </w:pPr>
                          </w:p>
                          <w:p w14:paraId="66FAF719" w14:textId="77777777" w:rsidR="00BD35B9" w:rsidRDefault="00BD35B9" w:rsidP="00BD35B9">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79555" id="Rounded Rectangle 505" o:spid="_x0000_s1084" style="position:absolute;margin-left:103.9pt;margin-top:16.5pt;width:383.25pt;height:25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CyNWQIAAKQEAAAOAAAAZHJzL2Uyb0RvYy54bWysVEtv2zAMvg/YfxB0X5x4ebRBnSJo0GFA&#10;0BZrh54VWYoNyKJGKbGzXz9KzqPrdhp2kUmR4uPjR9/cdo1he4W+Blvw0WDImbISytpuC/795f7T&#10;FWc+CFsKA1YV/KA8v118/HDTurnKoQJTKmQUxPp56wpeheDmWeZlpRrhB+CUJaMGbEQgFbdZiaKl&#10;6I3J8uFwmrWApUOQynu6XfVGvkjxtVYyPGrtVWCm4FRbSCemcxPPbHEj5lsUrqrlsQzxD1U0oraU&#10;9BxqJYJgO6z/CNXUEsGDDgMJTQZa11KlHqib0fBdN8+VcCr1QuB4d4bJ/7+w8mH/7J6QYGidn3sS&#10;YxedxiZ+qT7WJbAOZ7BUF5iky/HVdJbPJpxJsn3OZ9PpMMGZXZ479OGLgoZFoeAIO1t+o5EkpMR+&#10;7QPlJf+TX0xp4b42Jo3FWNYWPJ+MKTCTgtihjQgkNq4suLdbzoTZEu1kwBTSg6nL+DwG8rjd3Blk&#10;e0Gjv85Xw8mpvN/cYu6V8FXvl0yRFFSVsTGMSiQ6lnrBKEqh23SsplLGs/gkXm2gPDwhQ+iJ5p28&#10;rynBWvjwJJCYRZ3QtoRHOrQBag+OEmcV4M+/3Ud/GjhZOWuJqdT6j51AxZn5aokK16PxOFI7KePJ&#10;LCcF31o2by1219wBITKivXQyidE/mJOoEZpXWqplzEomYSXl7kE+Kneh3yBaS6mWy+RGdHYirO2z&#10;kzF4hC5C+9K9CnRHAgTizgOcWC3m7yjQ+/YkWO4C6Drx44IrjSUqtAppQMe1jbv2Vk9el5/L4hcA&#10;AAD//wMAUEsDBBQABgAIAAAAIQBzNlW43wAAAAoBAAAPAAAAZHJzL2Rvd25yZXYueG1sTI87T8NA&#10;EIR7JP7DaZHoyB1xSGLjdQQRLkJHeNQXe7Et7uH4Lo759ywVlKMZzXyTbyZrxEhD6LxDuJ0pEOQq&#10;X3euQXh7LW/WIELUrtbGO0L4pgCb4vIi11ntz+6Fxn1sBJe4kGmENsY+kzJULVkdZr4nx96nH6yO&#10;LIdG1oM+c7k1cq7UUlrdOV5odU/blqqv/ckieLMdj+/HnV2W0279nJIqPx6fEK+vpod7EJGm+BeG&#10;X3xGh4KZDv7k6iAMwlytGD0iJAl/4kC6WiQgDgh3i1SBLHL5/0LxAwAA//8DAFBLAQItABQABgAI&#10;AAAAIQC2gziS/gAAAOEBAAATAAAAAAAAAAAAAAAAAAAAAABbQ29udGVudF9UeXBlc10ueG1sUEsB&#10;Ai0AFAAGAAgAAAAhADj9If/WAAAAlAEAAAsAAAAAAAAAAAAAAAAALwEAAF9yZWxzLy5yZWxzUEsB&#10;Ai0AFAAGAAgAAAAhANAwLI1ZAgAApAQAAA4AAAAAAAAAAAAAAAAALgIAAGRycy9lMm9Eb2MueG1s&#10;UEsBAi0AFAAGAAgAAAAhAHM2VbjfAAAACgEAAA8AAAAAAAAAAAAAAAAAswQAAGRycy9kb3ducmV2&#10;LnhtbFBLBQYAAAAABAAEAPMAAAC/BQAAAAA=&#10;" filled="f" strokecolor="#92d050" strokeweight="2pt">
                <v:textbox>
                  <w:txbxContent>
                    <w:p w14:paraId="7B023421" w14:textId="77777777" w:rsidR="00BD35B9" w:rsidRPr="00593CD5" w:rsidRDefault="00BD35B9" w:rsidP="00BD35B9">
                      <w:pPr>
                        <w:spacing w:after="0" w:line="240" w:lineRule="auto"/>
                        <w:jc w:val="center"/>
                        <w:rPr>
                          <w:b/>
                        </w:rPr>
                      </w:pPr>
                      <w:r w:rsidRPr="00593CD5">
                        <w:rPr>
                          <w:b/>
                        </w:rPr>
                        <w:t xml:space="preserve">Operativne snage koje djeluju na području </w:t>
                      </w:r>
                      <w:r>
                        <w:rPr>
                          <w:b/>
                        </w:rPr>
                        <w:t>Grada a nisu u nadležnosti Grada</w:t>
                      </w:r>
                    </w:p>
                    <w:p w14:paraId="1E96E2C8" w14:textId="77777777" w:rsidR="00BD35B9" w:rsidRDefault="00BD35B9" w:rsidP="00BD35B9">
                      <w:pPr>
                        <w:spacing w:after="0"/>
                        <w:rPr>
                          <w:sz w:val="20"/>
                        </w:rPr>
                      </w:pPr>
                      <w:r>
                        <w:rPr>
                          <w:sz w:val="20"/>
                        </w:rPr>
                        <w:t>- MUP – PP Karlovac</w:t>
                      </w:r>
                    </w:p>
                    <w:p w14:paraId="1D86D1D3" w14:textId="77777777" w:rsidR="00BD35B9" w:rsidRPr="00244298" w:rsidRDefault="00BD35B9" w:rsidP="00BD35B9">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82C43D9" w14:textId="77777777" w:rsidR="00BD35B9" w:rsidRDefault="00BD35B9" w:rsidP="00BD35B9">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3533BE83" w14:textId="77777777" w:rsidR="00BD35B9" w:rsidRDefault="00BD35B9" w:rsidP="00BD35B9">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1D2089E6" w14:textId="77777777" w:rsidR="00BD35B9" w:rsidRPr="00244298" w:rsidRDefault="00BD35B9" w:rsidP="00BD35B9">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 </w:t>
                      </w:r>
                    </w:p>
                    <w:p w14:paraId="0456FC06" w14:textId="77777777" w:rsidR="00BD35B9" w:rsidRDefault="00BD35B9" w:rsidP="00BD35B9">
                      <w:pPr>
                        <w:spacing w:after="0"/>
                        <w:rPr>
                          <w:sz w:val="20"/>
                        </w:rPr>
                      </w:pPr>
                      <w:r>
                        <w:rPr>
                          <w:sz w:val="20"/>
                        </w:rPr>
                        <w:t xml:space="preserve">- </w:t>
                      </w:r>
                      <w:r w:rsidRPr="00244298">
                        <w:rPr>
                          <w:sz w:val="20"/>
                        </w:rPr>
                        <w:t>Centar z</w:t>
                      </w:r>
                      <w:r>
                        <w:rPr>
                          <w:sz w:val="20"/>
                        </w:rPr>
                        <w:t>a socijalnu skrb Karlovac</w:t>
                      </w:r>
                    </w:p>
                    <w:p w14:paraId="180F1FE4" w14:textId="77777777" w:rsidR="00BD35B9" w:rsidRPr="0075382E" w:rsidRDefault="00BD35B9" w:rsidP="00BD35B9">
                      <w:pPr>
                        <w:spacing w:after="0"/>
                        <w:rPr>
                          <w:sz w:val="20"/>
                        </w:rPr>
                      </w:pPr>
                      <w:r>
                        <w:rPr>
                          <w:sz w:val="20"/>
                        </w:rPr>
                        <w:t xml:space="preserve">- </w:t>
                      </w:r>
                      <w:r w:rsidRPr="0075382E">
                        <w:rPr>
                          <w:sz w:val="20"/>
                        </w:rPr>
                        <w:t>Hrvatske ceste d.o.o. – Teh</w:t>
                      </w:r>
                      <w:r>
                        <w:rPr>
                          <w:sz w:val="20"/>
                        </w:rPr>
                        <w:t>nička ispostava Karlovac</w:t>
                      </w:r>
                    </w:p>
                    <w:p w14:paraId="174719AA" w14:textId="77777777" w:rsidR="00BD35B9" w:rsidRPr="0075382E" w:rsidRDefault="00BD35B9" w:rsidP="00BD35B9">
                      <w:pPr>
                        <w:spacing w:after="0"/>
                        <w:rPr>
                          <w:sz w:val="20"/>
                        </w:rPr>
                      </w:pPr>
                      <w:r>
                        <w:rPr>
                          <w:sz w:val="20"/>
                        </w:rPr>
                        <w:t xml:space="preserve">- </w:t>
                      </w:r>
                      <w:r w:rsidRPr="0075382E">
                        <w:rPr>
                          <w:sz w:val="20"/>
                        </w:rPr>
                        <w:t>Hrvatske vode – Vodnogospodar</w:t>
                      </w:r>
                      <w:r>
                        <w:rPr>
                          <w:sz w:val="20"/>
                        </w:rPr>
                        <w:t>ska ispostava za mali sliv Kupa</w:t>
                      </w:r>
                    </w:p>
                    <w:p w14:paraId="1DB04C34" w14:textId="77777777" w:rsidR="00BD35B9" w:rsidRPr="0075382E" w:rsidRDefault="00BD35B9" w:rsidP="00BD35B9">
                      <w:pPr>
                        <w:spacing w:after="0"/>
                        <w:rPr>
                          <w:sz w:val="20"/>
                        </w:rPr>
                      </w:pPr>
                      <w:r>
                        <w:rPr>
                          <w:sz w:val="20"/>
                        </w:rPr>
                        <w:t xml:space="preserve">- </w:t>
                      </w:r>
                      <w:r w:rsidRPr="0075382E">
                        <w:rPr>
                          <w:sz w:val="20"/>
                        </w:rPr>
                        <w:t>Hrvatske šume – Uprava šuma Karlovac – Šumarij</w:t>
                      </w:r>
                      <w:r>
                        <w:rPr>
                          <w:sz w:val="20"/>
                        </w:rPr>
                        <w:t>a Karlovac</w:t>
                      </w:r>
                    </w:p>
                    <w:p w14:paraId="0F681846" w14:textId="77777777" w:rsidR="00BD35B9" w:rsidRPr="009105D8" w:rsidRDefault="00BD35B9" w:rsidP="00BD35B9">
                      <w:pPr>
                        <w:spacing w:after="0"/>
                        <w:rPr>
                          <w:sz w:val="20"/>
                        </w:rPr>
                      </w:pPr>
                      <w:r w:rsidRPr="009105D8">
                        <w:rPr>
                          <w:sz w:val="20"/>
                        </w:rPr>
                        <w:t>- HEP ODS d.o.o. – Elektra Karlovac</w:t>
                      </w:r>
                    </w:p>
                    <w:p w14:paraId="2777DD71" w14:textId="77777777" w:rsidR="00BD35B9" w:rsidRPr="009105D8" w:rsidRDefault="00BD35B9" w:rsidP="00BD35B9">
                      <w:pPr>
                        <w:spacing w:after="0"/>
                        <w:rPr>
                          <w:sz w:val="20"/>
                        </w:rPr>
                      </w:pPr>
                      <w:r w:rsidRPr="009105D8">
                        <w:rPr>
                          <w:sz w:val="20"/>
                        </w:rPr>
                        <w:t>- Montcogim plinara d.o.o. – DP Karlovac</w:t>
                      </w:r>
                    </w:p>
                    <w:p w14:paraId="3C7711BE" w14:textId="77777777" w:rsidR="00BD35B9" w:rsidRPr="009105D8" w:rsidRDefault="00BD35B9" w:rsidP="00BD35B9">
                      <w:pPr>
                        <w:spacing w:after="0"/>
                        <w:rPr>
                          <w:sz w:val="20"/>
                        </w:rPr>
                      </w:pPr>
                      <w:r w:rsidRPr="009105D8">
                        <w:rPr>
                          <w:sz w:val="20"/>
                        </w:rPr>
                        <w:t>- Hrvatski Telekom d.d., T-Centar Karlovac</w:t>
                      </w:r>
                    </w:p>
                    <w:p w14:paraId="3EF069C2" w14:textId="77777777" w:rsidR="00BD35B9" w:rsidRDefault="00BD35B9" w:rsidP="00BD35B9">
                      <w:pPr>
                        <w:spacing w:after="0"/>
                        <w:rPr>
                          <w:sz w:val="20"/>
                        </w:rPr>
                      </w:pPr>
                      <w:r w:rsidRPr="009105D8">
                        <w:rPr>
                          <w:sz w:val="20"/>
                        </w:rPr>
                        <w:t>- Veterinarska stanica Karlovac d.o.o.</w:t>
                      </w:r>
                    </w:p>
                    <w:p w14:paraId="2816191C" w14:textId="77777777" w:rsidR="00BD35B9" w:rsidRPr="009105D8" w:rsidRDefault="00BD35B9" w:rsidP="00BD35B9">
                      <w:pPr>
                        <w:spacing w:after="0"/>
                        <w:rPr>
                          <w:sz w:val="20"/>
                        </w:rPr>
                      </w:pPr>
                      <w:r w:rsidRPr="00632D1B">
                        <w:rPr>
                          <w:sz w:val="20"/>
                        </w:rPr>
                        <w:t>- MUP-Ravnateljstvo civilne zaštite-Područni ured civilne zaštite Rijeka-Služba civilne zaštite Karlovac</w:t>
                      </w:r>
                    </w:p>
                    <w:p w14:paraId="72CE14A5" w14:textId="77777777" w:rsidR="00BD35B9" w:rsidRDefault="00BD35B9" w:rsidP="00BD35B9">
                      <w:pPr>
                        <w:pStyle w:val="NoSpacing"/>
                        <w:rPr>
                          <w:rFonts w:eastAsia="Calibri"/>
                          <w:szCs w:val="20"/>
                        </w:rPr>
                      </w:pPr>
                    </w:p>
                    <w:p w14:paraId="66FAF719" w14:textId="77777777" w:rsidR="00BD35B9" w:rsidRDefault="00BD35B9" w:rsidP="00BD35B9">
                      <w:pPr>
                        <w:spacing w:after="0"/>
                        <w:rPr>
                          <w:sz w:val="20"/>
                        </w:rPr>
                      </w:pPr>
                    </w:p>
                  </w:txbxContent>
                </v:textbox>
              </v:roundrect>
            </w:pict>
          </mc:Fallback>
        </mc:AlternateContent>
      </w:r>
      <w:r w:rsidRPr="00BD35B9">
        <w:rPr>
          <w:rFonts w:ascii="Arial" w:hAnsi="Arial" w:cs="Arial"/>
          <w:noProof/>
          <w:sz w:val="18"/>
          <w:szCs w:val="18"/>
          <w:lang w:eastAsia="hr-HR"/>
        </w:rPr>
        <mc:AlternateContent>
          <mc:Choice Requires="wps">
            <w:drawing>
              <wp:anchor distT="0" distB="0" distL="114300" distR="114300" simplePos="0" relativeHeight="251746304" behindDoc="0" locked="0" layoutInCell="1" allowOverlap="1" wp14:anchorId="2B3A1474" wp14:editId="6E2F61EE">
                <wp:simplePos x="0" y="0"/>
                <wp:positionH relativeFrom="column">
                  <wp:posOffset>519430</wp:posOffset>
                </wp:positionH>
                <wp:positionV relativeFrom="paragraph">
                  <wp:posOffset>19050</wp:posOffset>
                </wp:positionV>
                <wp:extent cx="771525" cy="485775"/>
                <wp:effectExtent l="0" t="0" r="66675" b="47625"/>
                <wp:wrapNone/>
                <wp:docPr id="669" name="Straight Arrow Connector 669"/>
                <wp:cNvGraphicFramePr/>
                <a:graphic xmlns:a="http://schemas.openxmlformats.org/drawingml/2006/main">
                  <a:graphicData uri="http://schemas.microsoft.com/office/word/2010/wordprocessingShape">
                    <wps:wsp>
                      <wps:cNvCnPr/>
                      <wps:spPr>
                        <a:xfrm>
                          <a:off x="0" y="0"/>
                          <a:ext cx="771525" cy="48577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E623F" id="Straight Arrow Connector 669" o:spid="_x0000_s1026" type="#_x0000_t32" style="position:absolute;margin-left:40.9pt;margin-top:1.5pt;width:60.75pt;height:38.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jVHxgEAAHEDAAAOAAAAZHJzL2Uyb0RvYy54bWysU8tu2zAQvBfoPxC8x5KNqE4FyznYTS9F&#10;G6DJB2z4kAhQJMFlLevvu6RVJ21vRXWgllzscGd2uLs/j5adVETjXcfXq5oz5YSXxvUdf356uLnj&#10;DBM4CdY71fFZIb/fv3+3m0KrNn7wVqrICMRhO4WODymFtqpQDGoEXPmgHCW1jyMk2sa+khEmQh9t&#10;tanrD9XkowzRC4VIp8dLku8LvtZKpG9ao0rMdpx6S2WNZX3Ja7XfQdtHCIMRSxvwD12MYBxdeoU6&#10;QgL2I5q/oEYjokev00r4sfJaG6EKB2Kzrv9g832AoAoXEgfDVSb8f7Di6+ngHiPJMAVsMTzGzOKs&#10;45j/1B87F7Hmq1jqnJigw+123WwazgSlbu+a7bbJYlavxSFi+qz8yHLQcUwRTD+kg3eOxuLjuggG&#10;py+YLoW/CvLNzj8Ya8t0rGMTWetj3dAABZBJtIVE4RgkwbqeM7A9uU+kWCDRWyNzeQbCGQ82shOQ&#10;Acg30k9PxIAzC5goQbTKt/T+W2nu5wg4XIpL6uKXBMZ+cpKlOZClUzTgeqsWCOvytap4b6H2Km2O&#10;Xryci+JV3tFci2qLB7Nx3u4pfvtS9j8BAAD//wMAUEsDBBQABgAIAAAAIQBkL0Ji3wAAAAcBAAAP&#10;AAAAZHJzL2Rvd25yZXYueG1sTM/BSsNAEAbgu+A7LCN4EbvbhNgaMylSVKQgYqP3bTIm0exu2N22&#10;6ds7nvQ4/MM/3xSryQziQD70ziLMZwoE2do1vW0R3qvH6yWIELVt9OAsIZwowKo8Pyt03rijfaPD&#10;NraCS2zINUIX45hLGeqOjA4zN5Ll7NN5oyOPvpWN10cuN4NMlLqRRveWL3R6pHVH9fd2bxCe/dfp&#10;YXG1eVHrJHutKHvyH1WCeHkx3d+BiDTFv2X45TMdSjbt3N42QQwIyznLI0LKH3GcqDQFsUNY3GYg&#10;y0L+95c/AAAA//8DAFBLAQItABQABgAIAAAAIQC2gziS/gAAAOEBAAATAAAAAAAAAAAAAAAAAAAA&#10;AABbQ29udGVudF9UeXBlc10ueG1sUEsBAi0AFAAGAAgAAAAhADj9If/WAAAAlAEAAAsAAAAAAAAA&#10;AAAAAAAALwEAAF9yZWxzLy5yZWxzUEsBAi0AFAAGAAgAAAAhAOl2NUfGAQAAcQMAAA4AAAAAAAAA&#10;AAAAAAAALgIAAGRycy9lMm9Eb2MueG1sUEsBAi0AFAAGAAgAAAAhAGQvQmLfAAAABwEAAA8AAAAA&#10;AAAAAAAAAAAAIAQAAGRycy9kb3ducmV2LnhtbFBLBQYAAAAABAAEAPMAAAAsBQAAAAA=&#10;" strokecolor="windowText" strokeweight="1.5pt">
                <v:stroke endarrow="block"/>
              </v:shape>
            </w:pict>
          </mc:Fallback>
        </mc:AlternateContent>
      </w:r>
    </w:p>
    <w:p w14:paraId="4B0E3145" w14:textId="77777777" w:rsidR="00BD35B9" w:rsidRPr="00BD35B9" w:rsidRDefault="00BD35B9" w:rsidP="00BD35B9">
      <w:pPr>
        <w:rPr>
          <w:rFonts w:ascii="Arial" w:hAnsi="Arial" w:cs="Arial"/>
          <w:sz w:val="18"/>
          <w:szCs w:val="18"/>
        </w:rPr>
      </w:pPr>
    </w:p>
    <w:p w14:paraId="7A8510DC"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40160" behindDoc="0" locked="0" layoutInCell="1" allowOverlap="1" wp14:anchorId="2ACCE5B7" wp14:editId="119579DF">
                <wp:simplePos x="0" y="0"/>
                <wp:positionH relativeFrom="column">
                  <wp:posOffset>6296537</wp:posOffset>
                </wp:positionH>
                <wp:positionV relativeFrom="paragraph">
                  <wp:posOffset>11743</wp:posOffset>
                </wp:positionV>
                <wp:extent cx="2743200" cy="2006930"/>
                <wp:effectExtent l="0" t="0" r="19050" b="12700"/>
                <wp:wrapNone/>
                <wp:docPr id="504" name="Rounded Rectangle 504"/>
                <wp:cNvGraphicFramePr/>
                <a:graphic xmlns:a="http://schemas.openxmlformats.org/drawingml/2006/main">
                  <a:graphicData uri="http://schemas.microsoft.com/office/word/2010/wordprocessingShape">
                    <wps:wsp>
                      <wps:cNvSpPr/>
                      <wps:spPr>
                        <a:xfrm>
                          <a:off x="0" y="0"/>
                          <a:ext cx="2743200" cy="2006930"/>
                        </a:xfrm>
                        <a:prstGeom prst="roundRect">
                          <a:avLst/>
                        </a:prstGeom>
                        <a:noFill/>
                        <a:ln w="25400" cap="flat" cmpd="sng" algn="ctr">
                          <a:solidFill>
                            <a:srgbClr val="92D050"/>
                          </a:solidFill>
                          <a:prstDash val="solid"/>
                        </a:ln>
                        <a:effectLst/>
                      </wps:spPr>
                      <wps:txbx>
                        <w:txbxContent>
                          <w:p w14:paraId="574A6712" w14:textId="77777777" w:rsidR="00BD35B9" w:rsidRPr="00593CD5" w:rsidRDefault="00BD35B9" w:rsidP="00BD35B9">
                            <w:pPr>
                              <w:spacing w:after="0"/>
                              <w:jc w:val="center"/>
                              <w:rPr>
                                <w:b/>
                              </w:rPr>
                            </w:pPr>
                            <w:r w:rsidRPr="00593CD5">
                              <w:rPr>
                                <w:b/>
                              </w:rPr>
                              <w:t>Pravne osobe od interesa za sustav civilne zaštite</w:t>
                            </w:r>
                          </w:p>
                          <w:p w14:paraId="5C611127" w14:textId="77777777" w:rsidR="00BD35B9" w:rsidRPr="009105D8" w:rsidRDefault="00BD35B9" w:rsidP="00BD35B9">
                            <w:pPr>
                              <w:spacing w:after="0"/>
                              <w:rPr>
                                <w:sz w:val="20"/>
                              </w:rPr>
                            </w:pPr>
                            <w:r w:rsidRPr="009105D8">
                              <w:rPr>
                                <w:sz w:val="20"/>
                              </w:rPr>
                              <w:t>- Čistoća d.o.o.</w:t>
                            </w:r>
                          </w:p>
                          <w:p w14:paraId="12DBE96D" w14:textId="77777777" w:rsidR="00BD35B9" w:rsidRPr="009105D8" w:rsidRDefault="00BD35B9" w:rsidP="00BD35B9">
                            <w:pPr>
                              <w:spacing w:after="0"/>
                              <w:rPr>
                                <w:sz w:val="20"/>
                              </w:rPr>
                            </w:pPr>
                            <w:r w:rsidRPr="009105D8">
                              <w:rPr>
                                <w:sz w:val="20"/>
                              </w:rPr>
                              <w:t>- Zelenilo d.o.o.</w:t>
                            </w:r>
                          </w:p>
                          <w:p w14:paraId="1996AF6D" w14:textId="77777777" w:rsidR="00BD35B9" w:rsidRPr="009105D8" w:rsidRDefault="00BD35B9" w:rsidP="00BD35B9">
                            <w:pPr>
                              <w:spacing w:after="0"/>
                              <w:rPr>
                                <w:sz w:val="20"/>
                              </w:rPr>
                            </w:pPr>
                            <w:r w:rsidRPr="009105D8">
                              <w:rPr>
                                <w:sz w:val="20"/>
                              </w:rPr>
                              <w:t>- Vodovod i kanalizacija d.o.o.</w:t>
                            </w:r>
                            <w:r>
                              <w:rPr>
                                <w:sz w:val="20"/>
                              </w:rPr>
                              <w:t xml:space="preserve"> </w:t>
                            </w:r>
                          </w:p>
                          <w:p w14:paraId="44D49E3F" w14:textId="77777777" w:rsidR="00BD35B9" w:rsidRPr="009105D8" w:rsidRDefault="00BD35B9" w:rsidP="00BD35B9">
                            <w:pPr>
                              <w:spacing w:after="0"/>
                              <w:rPr>
                                <w:sz w:val="20"/>
                              </w:rPr>
                            </w:pPr>
                            <w:r w:rsidRPr="009105D8">
                              <w:rPr>
                                <w:sz w:val="20"/>
                              </w:rPr>
                              <w:t>- Gradska toplana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CE5B7" id="Rounded Rectangle 504" o:spid="_x0000_s1085" style="position:absolute;margin-left:495.8pt;margin-top:.9pt;width:3in;height:158.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KTEVQIAAKQEAAAOAAAAZHJzL2Uyb0RvYy54bWysVE1v2zAMvQ/YfxB0X52k6doGdYqgQYcB&#10;RRusHXpmZCk2IIsapcTufv0oOWm6bqdhF5kUKX48Pvrqum+t2GkKDbpSjk9GUminsGrcppTfn24/&#10;XUgRIrgKLDpdyhcd5PX844erzs/0BGu0lSbBQVyYdb6UdYx+VhRB1bqFcIJeOzYapBYiq7QpKoKO&#10;o7e2mIxGn4sOqfKESofAt8vBKOc5vjFaxQdjgo7ClpJri/mkfK7TWcyvYLYh8HWj9mXAP1TRQuM4&#10;6WuoJUQQW2r+CNU2ijCgiScK2wKNaZTOPXA349G7bh5r8Dr3wuAE/wpT+H9h1f3u0a+IYeh8mAUW&#10;Uxe9oTZ9uT7RZ7BeXsHSfRSKLyfn01OegBSKbWkUl6cZzuL43FOIXzS2IgmlJNy66huPJCMFu7sQ&#10;OS/7H/xSSoe3jbV5LNaJjkOfTXMWYHYYC5ETtr4qZXAbKcBumHYqUg4Z0DZVep4CBdqsbyyJHfDo&#10;LyfL0dmhvN/cUu4lhHrwy6ZECq7KuhRGZxLtSz1ilKTYr3vRcCnTi/QkXa2xelmRIByIFry6bTjB&#10;HYS4AmJmMV68LfGBD2OR28O9JEWN9PNv98mfB85WKTpmKrf+YwukpbBfHVPhcjydJmpnZXp2PmGF&#10;3lrWby1u294gIzLmvfQqi8k/2oNoCNtnXqpFysomcIpzDyDvlZs4bBCvpdKLRXZjOnuId+7RqxQ8&#10;QZegfeqfgfyeAJG5c48HVsPsHQUG34EEi21E02R+HHHlsSSFVyEPaL+2adfe6tnr+HOZ/wIAAP//&#10;AwBQSwMEFAAGAAgAAAAhAMehXxDeAAAACgEAAA8AAABkcnMvZG93bnJldi54bWxMj8FOwzAQRO9I&#10;/IO1SNyokxaFJsSpoCKHcmuhPbvxkkTE6zR20/D3bE9w3Hmj2Zl8NdlOjDj41pGCeBaBQKqcaalW&#10;8PlRPixB+KDJ6M4RKvhBD6vi9ibXmXEX2uK4C7XgEPKZVtCE0GdS+qpBq/3M9UjMvtxgdeBzqKUZ&#10;9IXDbSfnUZRIq1viD43ucd1g9b07WwWuW4+n/Wljk3LaLN9TjMrD65tS93fTyzOIgFP4M8O1PleH&#10;gjsd3ZmMF52CNI0TtjLgBVf+OF+wcFSwiJ9SkEUu/08ofgEAAP//AwBQSwECLQAUAAYACAAAACEA&#10;toM4kv4AAADhAQAAEwAAAAAAAAAAAAAAAAAAAAAAW0NvbnRlbnRfVHlwZXNdLnhtbFBLAQItABQA&#10;BgAIAAAAIQA4/SH/1gAAAJQBAAALAAAAAAAAAAAAAAAAAC8BAABfcmVscy8ucmVsc1BLAQItABQA&#10;BgAIAAAAIQDsmKTEVQIAAKQEAAAOAAAAAAAAAAAAAAAAAC4CAABkcnMvZTJvRG9jLnhtbFBLAQIt&#10;ABQABgAIAAAAIQDHoV8Q3gAAAAoBAAAPAAAAAAAAAAAAAAAAAK8EAABkcnMvZG93bnJldi54bWxQ&#10;SwUGAAAAAAQABADzAAAAugUAAAAA&#10;" filled="f" strokecolor="#92d050" strokeweight="2pt">
                <v:textbox>
                  <w:txbxContent>
                    <w:p w14:paraId="574A6712" w14:textId="77777777" w:rsidR="00BD35B9" w:rsidRPr="00593CD5" w:rsidRDefault="00BD35B9" w:rsidP="00BD35B9">
                      <w:pPr>
                        <w:spacing w:after="0"/>
                        <w:jc w:val="center"/>
                        <w:rPr>
                          <w:b/>
                        </w:rPr>
                      </w:pPr>
                      <w:r w:rsidRPr="00593CD5">
                        <w:rPr>
                          <w:b/>
                        </w:rPr>
                        <w:t>Pravne osobe od interesa za sustav civilne zaštite</w:t>
                      </w:r>
                    </w:p>
                    <w:p w14:paraId="5C611127" w14:textId="77777777" w:rsidR="00BD35B9" w:rsidRPr="009105D8" w:rsidRDefault="00BD35B9" w:rsidP="00BD35B9">
                      <w:pPr>
                        <w:spacing w:after="0"/>
                        <w:rPr>
                          <w:sz w:val="20"/>
                        </w:rPr>
                      </w:pPr>
                      <w:r w:rsidRPr="009105D8">
                        <w:rPr>
                          <w:sz w:val="20"/>
                        </w:rPr>
                        <w:t>- Čistoća d.o.o.</w:t>
                      </w:r>
                    </w:p>
                    <w:p w14:paraId="12DBE96D" w14:textId="77777777" w:rsidR="00BD35B9" w:rsidRPr="009105D8" w:rsidRDefault="00BD35B9" w:rsidP="00BD35B9">
                      <w:pPr>
                        <w:spacing w:after="0"/>
                        <w:rPr>
                          <w:sz w:val="20"/>
                        </w:rPr>
                      </w:pPr>
                      <w:r w:rsidRPr="009105D8">
                        <w:rPr>
                          <w:sz w:val="20"/>
                        </w:rPr>
                        <w:t>- Zelenilo d.o.o.</w:t>
                      </w:r>
                    </w:p>
                    <w:p w14:paraId="1996AF6D" w14:textId="77777777" w:rsidR="00BD35B9" w:rsidRPr="009105D8" w:rsidRDefault="00BD35B9" w:rsidP="00BD35B9">
                      <w:pPr>
                        <w:spacing w:after="0"/>
                        <w:rPr>
                          <w:sz w:val="20"/>
                        </w:rPr>
                      </w:pPr>
                      <w:r w:rsidRPr="009105D8">
                        <w:rPr>
                          <w:sz w:val="20"/>
                        </w:rPr>
                        <w:t>- Vodovod i kanalizacija d.o.o.</w:t>
                      </w:r>
                      <w:r>
                        <w:rPr>
                          <w:sz w:val="20"/>
                        </w:rPr>
                        <w:t xml:space="preserve"> </w:t>
                      </w:r>
                    </w:p>
                    <w:p w14:paraId="44D49E3F" w14:textId="77777777" w:rsidR="00BD35B9" w:rsidRPr="009105D8" w:rsidRDefault="00BD35B9" w:rsidP="00BD35B9">
                      <w:pPr>
                        <w:spacing w:after="0"/>
                        <w:rPr>
                          <w:sz w:val="20"/>
                        </w:rPr>
                      </w:pPr>
                      <w:r w:rsidRPr="009105D8">
                        <w:rPr>
                          <w:sz w:val="20"/>
                        </w:rPr>
                        <w:t>- Gradska toplana d.o.o.</w:t>
                      </w:r>
                    </w:p>
                  </w:txbxContent>
                </v:textbox>
              </v:roundrect>
            </w:pict>
          </mc:Fallback>
        </mc:AlternateContent>
      </w:r>
    </w:p>
    <w:p w14:paraId="5DE4BE3B" w14:textId="77777777" w:rsidR="00BD35B9" w:rsidRPr="00BD35B9" w:rsidRDefault="00BD35B9" w:rsidP="00BD35B9">
      <w:pPr>
        <w:rPr>
          <w:rFonts w:ascii="Arial" w:hAnsi="Arial" w:cs="Arial"/>
          <w:sz w:val="18"/>
          <w:szCs w:val="18"/>
        </w:rPr>
      </w:pPr>
    </w:p>
    <w:p w14:paraId="2B62D672" w14:textId="77777777" w:rsidR="00BD35B9" w:rsidRPr="00BD35B9" w:rsidRDefault="00BD35B9" w:rsidP="00BD35B9">
      <w:pPr>
        <w:rPr>
          <w:rFonts w:ascii="Arial" w:hAnsi="Arial" w:cs="Arial"/>
          <w:sz w:val="18"/>
          <w:szCs w:val="18"/>
        </w:rPr>
      </w:pPr>
    </w:p>
    <w:p w14:paraId="09C9944E" w14:textId="77777777" w:rsidR="00BD35B9" w:rsidRPr="00BD35B9" w:rsidRDefault="00BD35B9" w:rsidP="00BD35B9">
      <w:pPr>
        <w:rPr>
          <w:rFonts w:ascii="Arial" w:hAnsi="Arial" w:cs="Arial"/>
          <w:sz w:val="18"/>
          <w:szCs w:val="18"/>
        </w:rPr>
      </w:pPr>
      <w:r w:rsidRPr="00BD35B9">
        <w:rPr>
          <w:rFonts w:ascii="Arial" w:hAnsi="Arial" w:cs="Arial"/>
          <w:sz w:val="18"/>
          <w:szCs w:val="18"/>
        </w:rPr>
        <w:t>Obavješćivanje</w:t>
      </w:r>
    </w:p>
    <w:p w14:paraId="154B335B"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42208" behindDoc="0" locked="0" layoutInCell="1" allowOverlap="1" wp14:anchorId="2E711211" wp14:editId="42CED68A">
                <wp:simplePos x="0" y="0"/>
                <wp:positionH relativeFrom="column">
                  <wp:posOffset>5080</wp:posOffset>
                </wp:positionH>
                <wp:positionV relativeFrom="paragraph">
                  <wp:posOffset>73660</wp:posOffset>
                </wp:positionV>
                <wp:extent cx="771525" cy="0"/>
                <wp:effectExtent l="0" t="76200" r="9525" b="95250"/>
                <wp:wrapNone/>
                <wp:docPr id="663" name="Straight Arrow Connector 663"/>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8F49816" id="Straight Arrow Connector 663" o:spid="_x0000_s1026" type="#_x0000_t32" style="position:absolute;margin-left:.4pt;margin-top:5.8pt;width:60.7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00FDD453" w14:textId="77777777" w:rsidR="00BD35B9" w:rsidRPr="00BD35B9" w:rsidRDefault="00BD35B9" w:rsidP="00BD35B9">
      <w:pPr>
        <w:rPr>
          <w:rFonts w:ascii="Arial" w:hAnsi="Arial" w:cs="Arial"/>
          <w:sz w:val="18"/>
          <w:szCs w:val="18"/>
        </w:rPr>
      </w:pPr>
      <w:r w:rsidRPr="00BD35B9">
        <w:rPr>
          <w:rFonts w:ascii="Arial" w:hAnsi="Arial" w:cs="Arial"/>
          <w:sz w:val="18"/>
          <w:szCs w:val="18"/>
        </w:rPr>
        <w:t xml:space="preserve">Aktiviranje </w:t>
      </w:r>
    </w:p>
    <w:p w14:paraId="24C7125A" w14:textId="77777777" w:rsidR="00BD35B9" w:rsidRPr="00BD35B9" w:rsidRDefault="00BD35B9" w:rsidP="00BD35B9">
      <w:pPr>
        <w:rPr>
          <w:rFonts w:ascii="Arial" w:hAnsi="Arial" w:cs="Arial"/>
          <w:sz w:val="18"/>
          <w:szCs w:val="18"/>
        </w:rPr>
      </w:pPr>
      <w:r w:rsidRPr="00BD35B9">
        <w:rPr>
          <w:rFonts w:ascii="Arial" w:hAnsi="Arial" w:cs="Arial"/>
          <w:noProof/>
          <w:sz w:val="18"/>
          <w:szCs w:val="18"/>
          <w:lang w:eastAsia="hr-HR"/>
        </w:rPr>
        <mc:AlternateContent>
          <mc:Choice Requires="wps">
            <w:drawing>
              <wp:anchor distT="0" distB="0" distL="114300" distR="114300" simplePos="0" relativeHeight="251743232" behindDoc="0" locked="0" layoutInCell="1" allowOverlap="1" wp14:anchorId="14094719" wp14:editId="42F95130">
                <wp:simplePos x="0" y="0"/>
                <wp:positionH relativeFrom="column">
                  <wp:posOffset>0</wp:posOffset>
                </wp:positionH>
                <wp:positionV relativeFrom="paragraph">
                  <wp:posOffset>75565</wp:posOffset>
                </wp:positionV>
                <wp:extent cx="771525" cy="0"/>
                <wp:effectExtent l="0" t="76200" r="9525" b="95250"/>
                <wp:wrapNone/>
                <wp:docPr id="664" name="Straight Arrow Connector 664"/>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44CDC01" id="Straight Arrow Connector 664" o:spid="_x0000_s1026" type="#_x0000_t32" style="position:absolute;margin-left:0;margin-top:5.95pt;width:60.75pt;height: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0417C1E5" w14:textId="77777777" w:rsidR="00BD35B9" w:rsidRPr="00BD35B9" w:rsidRDefault="00BD35B9" w:rsidP="00BD35B9">
      <w:pPr>
        <w:rPr>
          <w:rFonts w:ascii="Arial" w:hAnsi="Arial" w:cs="Arial"/>
          <w:sz w:val="18"/>
          <w:szCs w:val="18"/>
          <w:highlight w:val="yellow"/>
        </w:rPr>
      </w:pPr>
    </w:p>
    <w:p w14:paraId="1E7619D7" w14:textId="77777777" w:rsidR="00BD35B9" w:rsidRPr="00BD35B9" w:rsidRDefault="00BD35B9" w:rsidP="00BD35B9">
      <w:pPr>
        <w:rPr>
          <w:rFonts w:ascii="Arial" w:hAnsi="Arial" w:cs="Arial"/>
          <w:sz w:val="18"/>
          <w:szCs w:val="18"/>
          <w:highlight w:val="yellow"/>
        </w:rPr>
      </w:pPr>
    </w:p>
    <w:p w14:paraId="33CA0C4F" w14:textId="77777777" w:rsidR="00BD35B9" w:rsidRPr="00BD35B9" w:rsidRDefault="00BD35B9" w:rsidP="00BD35B9">
      <w:pPr>
        <w:rPr>
          <w:rFonts w:ascii="Arial" w:hAnsi="Arial" w:cs="Arial"/>
          <w:sz w:val="18"/>
          <w:szCs w:val="18"/>
          <w:highlight w:val="yellow"/>
        </w:rPr>
        <w:sectPr w:rsidR="00BD35B9" w:rsidRPr="00BD35B9" w:rsidSect="00742CD9">
          <w:footerReference w:type="first" r:id="rId36"/>
          <w:pgSz w:w="16838" w:h="11906" w:orient="landscape"/>
          <w:pgMar w:top="1417" w:right="1417" w:bottom="1417" w:left="1417" w:header="567" w:footer="0" w:gutter="0"/>
          <w:cols w:space="708"/>
          <w:titlePg/>
          <w:docGrid w:linePitch="360"/>
        </w:sectPr>
      </w:pPr>
    </w:p>
    <w:p w14:paraId="6947018F" w14:textId="77777777" w:rsidR="00BD35B9" w:rsidRPr="007937D3" w:rsidRDefault="00BD35B9" w:rsidP="00BD35B9">
      <w:pPr>
        <w:pStyle w:val="Heading3"/>
        <w:rPr>
          <w:rFonts w:ascii="Arial" w:hAnsi="Arial" w:cs="Arial"/>
          <w:sz w:val="22"/>
          <w:szCs w:val="22"/>
        </w:rPr>
      </w:pPr>
      <w:bookmarkStart w:id="65" w:name="_Toc156300230"/>
      <w:r w:rsidRPr="007937D3">
        <w:rPr>
          <w:rFonts w:ascii="Arial" w:hAnsi="Arial" w:cs="Arial"/>
          <w:sz w:val="22"/>
          <w:szCs w:val="22"/>
        </w:rPr>
        <w:lastRenderedPageBreak/>
        <w:t>6.4.1 Zadaće operativnih snaga i pravnih osoba unutar sustava civilne zaštite</w:t>
      </w:r>
      <w:bookmarkEnd w:id="64"/>
      <w:bookmarkEnd w:id="65"/>
    </w:p>
    <w:tbl>
      <w:tblPr>
        <w:tblW w:w="1544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760"/>
        <w:gridCol w:w="1787"/>
        <w:gridCol w:w="1559"/>
        <w:gridCol w:w="8363"/>
        <w:gridCol w:w="2977"/>
      </w:tblGrid>
      <w:tr w:rsidR="00BD35B9" w:rsidRPr="00BD35B9" w14:paraId="36F4FF7C" w14:textId="77777777" w:rsidTr="002A00B4">
        <w:trPr>
          <w:trHeight w:val="681"/>
          <w:tblHeader/>
          <w:jc w:val="center"/>
        </w:trPr>
        <w:tc>
          <w:tcPr>
            <w:tcW w:w="760" w:type="dxa"/>
            <w:shd w:val="clear" w:color="auto" w:fill="D6E3BC"/>
            <w:vAlign w:val="center"/>
          </w:tcPr>
          <w:p w14:paraId="6413BEC0"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R.br.</w:t>
            </w:r>
          </w:p>
        </w:tc>
        <w:tc>
          <w:tcPr>
            <w:tcW w:w="1787" w:type="dxa"/>
            <w:shd w:val="clear" w:color="auto" w:fill="D6E3BC"/>
            <w:vAlign w:val="center"/>
          </w:tcPr>
          <w:p w14:paraId="6489AE34"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ZADAĆA</w:t>
            </w:r>
          </w:p>
        </w:tc>
        <w:tc>
          <w:tcPr>
            <w:tcW w:w="1559" w:type="dxa"/>
            <w:shd w:val="clear" w:color="auto" w:fill="D6E3BC"/>
            <w:vAlign w:val="center"/>
          </w:tcPr>
          <w:p w14:paraId="10ECF4A8"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NOSITELJI</w:t>
            </w:r>
          </w:p>
        </w:tc>
        <w:tc>
          <w:tcPr>
            <w:tcW w:w="8363" w:type="dxa"/>
            <w:shd w:val="clear" w:color="auto" w:fill="D6E3BC"/>
            <w:vAlign w:val="center"/>
          </w:tcPr>
          <w:p w14:paraId="6D729CDB"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OPERATIVNI POSTUPCI, KAPACITETI I OPERATIVNI DOPRINOS GRADA KARLOVCA</w:t>
            </w:r>
          </w:p>
        </w:tc>
        <w:tc>
          <w:tcPr>
            <w:tcW w:w="2977" w:type="dxa"/>
            <w:shd w:val="clear" w:color="auto" w:fill="D6E3BC"/>
            <w:vAlign w:val="center"/>
          </w:tcPr>
          <w:p w14:paraId="60F876DE"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IZVRŠITELJI</w:t>
            </w:r>
          </w:p>
        </w:tc>
      </w:tr>
      <w:tr w:rsidR="00BD35B9" w:rsidRPr="00BD35B9" w14:paraId="4082AC0F" w14:textId="77777777" w:rsidTr="002A00B4">
        <w:trPr>
          <w:trHeight w:val="420"/>
          <w:jc w:val="center"/>
        </w:trPr>
        <w:tc>
          <w:tcPr>
            <w:tcW w:w="760" w:type="dxa"/>
            <w:vMerge w:val="restart"/>
            <w:vAlign w:val="center"/>
          </w:tcPr>
          <w:p w14:paraId="6FFA13E8"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w:t>
            </w:r>
          </w:p>
        </w:tc>
        <w:tc>
          <w:tcPr>
            <w:tcW w:w="1787" w:type="dxa"/>
            <w:vMerge w:val="restart"/>
            <w:vAlign w:val="center"/>
          </w:tcPr>
          <w:p w14:paraId="67DA9FA5"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provođenja obveza iz Državnog plana obrane od poplava i Provedbenog plana obrane od poplava branjenog područja 11.</w:t>
            </w:r>
          </w:p>
        </w:tc>
        <w:tc>
          <w:tcPr>
            <w:tcW w:w="1559" w:type="dxa"/>
            <w:vAlign w:val="center"/>
          </w:tcPr>
          <w:p w14:paraId="492B5A3A"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Hrvatske vode -</w:t>
            </w:r>
          </w:p>
          <w:p w14:paraId="1F314262"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VGO za srednju i donju Savu</w:t>
            </w:r>
          </w:p>
          <w:p w14:paraId="3FCC5EE0"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VGI Kupa</w:t>
            </w:r>
          </w:p>
        </w:tc>
        <w:tc>
          <w:tcPr>
            <w:tcW w:w="8363" w:type="dxa"/>
            <w:vAlign w:val="center"/>
          </w:tcPr>
          <w:p w14:paraId="1E6096D6"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Prve mjere u nadležnosti su Hrvatskih voda (aktiviranje snaga i materijalno-tehničkih sredstava iz operativnih provedbenih planova te kapaciteta na odgovarajućoj razini, označavanje sigurnih zona u poplavnom području). Sukladno Državnom planu obrane od poplava („Narodne novine“ br. 84/2010), Hrvatske vode, kao pravna osoba za upravljanje vodama su temeljni nositelj i organizator provođenja preventivnih mjera, pripremnih radnji i mjera obrane od poplava. Plan obrane od poplave ima stupnjevanu obranu na sljedeći način:</w:t>
            </w:r>
          </w:p>
          <w:p w14:paraId="7A8752F3" w14:textId="77777777" w:rsidR="00BD35B9" w:rsidRPr="00BD35B9" w:rsidRDefault="00BD35B9" w:rsidP="002A00B4">
            <w:pPr>
              <w:spacing w:after="0"/>
              <w:rPr>
                <w:rFonts w:ascii="Arial" w:hAnsi="Arial" w:cs="Arial"/>
                <w:bCs/>
                <w:sz w:val="18"/>
                <w:szCs w:val="18"/>
              </w:rPr>
            </w:pPr>
            <w:r w:rsidRPr="00BD35B9">
              <w:rPr>
                <w:rFonts w:ascii="Arial" w:hAnsi="Arial" w:cs="Arial"/>
                <w:b/>
                <w:bCs/>
                <w:sz w:val="18"/>
                <w:szCs w:val="18"/>
              </w:rPr>
              <w:t>1. Pripremno stanje</w:t>
            </w:r>
            <w:r w:rsidRPr="00BD35B9">
              <w:rPr>
                <w:rFonts w:ascii="Arial" w:hAnsi="Arial" w:cs="Arial"/>
                <w:bCs/>
                <w:sz w:val="18"/>
                <w:szCs w:val="18"/>
              </w:rPr>
              <w:t xml:space="preserve"> – stanje se temelji na osnovu vremenskih prognoza, osigurava budnost nižih rukovodioca u sustavu Hrvatskih voda, obavještavaju se koncesionari koji operativno provode mjere obrane.</w:t>
            </w:r>
          </w:p>
          <w:p w14:paraId="348631DC" w14:textId="77777777" w:rsidR="00BD35B9" w:rsidRPr="00BD35B9" w:rsidRDefault="00BD35B9" w:rsidP="002A00B4">
            <w:pPr>
              <w:spacing w:after="0"/>
              <w:rPr>
                <w:rFonts w:ascii="Arial" w:hAnsi="Arial" w:cs="Arial"/>
                <w:bCs/>
                <w:sz w:val="18"/>
                <w:szCs w:val="18"/>
              </w:rPr>
            </w:pPr>
            <w:r w:rsidRPr="00BD35B9">
              <w:rPr>
                <w:rFonts w:ascii="Arial" w:hAnsi="Arial" w:cs="Arial"/>
                <w:b/>
                <w:bCs/>
                <w:sz w:val="18"/>
                <w:szCs w:val="18"/>
              </w:rPr>
              <w:t>2. Redovna obrana od poplava</w:t>
            </w:r>
            <w:r w:rsidRPr="00BD35B9">
              <w:rPr>
                <w:rFonts w:ascii="Arial" w:hAnsi="Arial" w:cs="Arial"/>
                <w:bCs/>
                <w:sz w:val="18"/>
                <w:szCs w:val="18"/>
              </w:rPr>
              <w:t xml:space="preserve"> – Nastupa prilikom vodostaja od </w:t>
            </w:r>
            <w:r w:rsidRPr="00BD35B9">
              <w:rPr>
                <w:rFonts w:ascii="Arial" w:hAnsi="Arial" w:cs="Arial"/>
                <w:b/>
                <w:bCs/>
                <w:sz w:val="18"/>
                <w:szCs w:val="18"/>
                <w:u w:val="single"/>
              </w:rPr>
              <w:t>700 cm</w:t>
            </w:r>
            <w:r w:rsidRPr="00BD35B9">
              <w:rPr>
                <w:rFonts w:ascii="Arial" w:hAnsi="Arial" w:cs="Arial"/>
                <w:bCs/>
                <w:sz w:val="18"/>
                <w:szCs w:val="18"/>
              </w:rPr>
              <w:t xml:space="preserve"> </w:t>
            </w:r>
            <w:r w:rsidRPr="00BD35B9">
              <w:rPr>
                <w:rFonts w:ascii="Arial" w:hAnsi="Arial" w:cs="Arial"/>
                <w:sz w:val="18"/>
                <w:szCs w:val="18"/>
              </w:rPr>
              <w:t xml:space="preserve">rijeke Kupe očitanog na AVP Kupa Karlovac </w:t>
            </w:r>
            <w:r w:rsidRPr="00BD35B9">
              <w:rPr>
                <w:rFonts w:ascii="Arial" w:hAnsi="Arial" w:cs="Arial"/>
                <w:bCs/>
                <w:sz w:val="18"/>
                <w:szCs w:val="18"/>
              </w:rPr>
              <w:t xml:space="preserve">obuhvaća pojačan nadzor nad vodotokom i zaštitnom infrastrukturom od poplava. Spremna je mehanizacija i budnost viših rukovodioca u Hrvatskim vodama – nema postupanja - voda je još uvijek u koritima vodotoka - obavještavaju se svi koji se uključuju u aktivnosti na višim stupnjevima obrane (ŽC 112 – obavještava i Gradonačelnika). </w:t>
            </w:r>
          </w:p>
          <w:p w14:paraId="1B3388E2" w14:textId="77777777" w:rsidR="00BD35B9" w:rsidRPr="00BD35B9" w:rsidRDefault="00BD35B9" w:rsidP="002A00B4">
            <w:pPr>
              <w:spacing w:after="0"/>
              <w:rPr>
                <w:rFonts w:ascii="Arial" w:hAnsi="Arial" w:cs="Arial"/>
                <w:bCs/>
                <w:sz w:val="18"/>
                <w:szCs w:val="18"/>
              </w:rPr>
            </w:pPr>
            <w:r w:rsidRPr="00BD35B9">
              <w:rPr>
                <w:rFonts w:ascii="Arial" w:hAnsi="Arial" w:cs="Arial"/>
                <w:b/>
                <w:bCs/>
                <w:sz w:val="18"/>
                <w:szCs w:val="18"/>
              </w:rPr>
              <w:t>3. Izvanredna obrana od poplave</w:t>
            </w:r>
            <w:r w:rsidRPr="00BD35B9">
              <w:rPr>
                <w:rFonts w:ascii="Arial" w:hAnsi="Arial" w:cs="Arial"/>
                <w:bCs/>
                <w:sz w:val="18"/>
                <w:szCs w:val="18"/>
              </w:rPr>
              <w:t xml:space="preserve"> – Nastupa prilikom vodostaja od </w:t>
            </w:r>
            <w:r w:rsidRPr="00BD35B9">
              <w:rPr>
                <w:rFonts w:ascii="Arial" w:hAnsi="Arial" w:cs="Arial"/>
                <w:b/>
                <w:bCs/>
                <w:sz w:val="18"/>
                <w:szCs w:val="18"/>
                <w:u w:val="single"/>
              </w:rPr>
              <w:t xml:space="preserve">750 cm </w:t>
            </w:r>
            <w:r w:rsidRPr="00BD35B9">
              <w:rPr>
                <w:rFonts w:ascii="Arial" w:hAnsi="Arial" w:cs="Arial"/>
                <w:sz w:val="18"/>
                <w:szCs w:val="18"/>
              </w:rPr>
              <w:t>rijeke Kupe očitanog na AVP Kupa Karlovac</w:t>
            </w:r>
            <w:r w:rsidRPr="00BD35B9">
              <w:rPr>
                <w:rFonts w:ascii="Arial" w:hAnsi="Arial" w:cs="Arial"/>
                <w:bCs/>
                <w:sz w:val="18"/>
                <w:szCs w:val="18"/>
              </w:rPr>
              <w:t xml:space="preserve"> pri čemu dolazi do ugrožavanja  zaštitne  infrastrukture (nasipi, propusti i slično) te ih treba braniti od proboja vode provode ju još uvijek Hrvatske vode, aktiviraju se koncesionari, obavještavaju se svi koji se uključuju u aktivnosti na višim stupnjevima obrane. Sukladno Planu djelovanja civilne zaštite – preko Gradonačelnika Grada Karlovca, u pripravnost se stavljaju operativne snage sustava civilne zaštite koje se uključuju u mjere obrane od poplave. </w:t>
            </w:r>
          </w:p>
          <w:p w14:paraId="23171647" w14:textId="77777777" w:rsidR="00BD35B9" w:rsidRPr="00BD35B9" w:rsidRDefault="00BD35B9" w:rsidP="002A00B4">
            <w:pPr>
              <w:widowControl w:val="0"/>
              <w:tabs>
                <w:tab w:val="left" w:pos="54"/>
              </w:tabs>
              <w:autoSpaceDE w:val="0"/>
              <w:adjustRightInd w:val="0"/>
              <w:spacing w:after="0"/>
              <w:rPr>
                <w:rFonts w:ascii="Arial" w:hAnsi="Arial" w:cs="Arial"/>
                <w:bCs/>
                <w:sz w:val="18"/>
                <w:szCs w:val="18"/>
              </w:rPr>
            </w:pPr>
            <w:r w:rsidRPr="00BD35B9">
              <w:rPr>
                <w:rFonts w:ascii="Arial" w:hAnsi="Arial" w:cs="Arial"/>
                <w:b/>
                <w:bCs/>
                <w:sz w:val="18"/>
                <w:szCs w:val="18"/>
              </w:rPr>
              <w:t>4. Izvanredno stanje</w:t>
            </w:r>
            <w:r w:rsidRPr="00BD35B9">
              <w:rPr>
                <w:rFonts w:ascii="Arial" w:hAnsi="Arial" w:cs="Arial"/>
                <w:bCs/>
                <w:sz w:val="18"/>
                <w:szCs w:val="18"/>
              </w:rPr>
              <w:t xml:space="preserve"> – Proglašava se kod vodostaja od </w:t>
            </w:r>
            <w:r w:rsidRPr="00BD35B9">
              <w:rPr>
                <w:rFonts w:ascii="Arial" w:hAnsi="Arial" w:cs="Arial"/>
                <w:b/>
                <w:bCs/>
                <w:sz w:val="18"/>
                <w:szCs w:val="18"/>
                <w:u w:val="single"/>
              </w:rPr>
              <w:t>830 cm</w:t>
            </w:r>
            <w:r w:rsidRPr="00BD35B9">
              <w:rPr>
                <w:rFonts w:ascii="Arial" w:hAnsi="Arial" w:cs="Arial"/>
                <w:bCs/>
                <w:sz w:val="18"/>
                <w:szCs w:val="18"/>
              </w:rPr>
              <w:t xml:space="preserve"> </w:t>
            </w:r>
            <w:r w:rsidRPr="00BD35B9">
              <w:rPr>
                <w:rFonts w:ascii="Arial" w:hAnsi="Arial" w:cs="Arial"/>
                <w:sz w:val="18"/>
                <w:szCs w:val="18"/>
              </w:rPr>
              <w:t xml:space="preserve">rijeke Kupe očitanog na AVP Kupa Karlovac </w:t>
            </w:r>
            <w:r w:rsidRPr="00BD35B9">
              <w:rPr>
                <w:rFonts w:ascii="Arial" w:hAnsi="Arial" w:cs="Arial"/>
                <w:bCs/>
                <w:sz w:val="18"/>
                <w:szCs w:val="18"/>
              </w:rPr>
              <w:t xml:space="preserve">kada su zaštitne vodne građevine neposredno ugrožene od proboja vode ili prijeti prelijevanje nasipa. Svim aktivnostima više ne rukovode Hrvatske vode već rukovođenje preuzima Grad Karlovac. Izljeva se voda iz korita, moguća je materijalna šteta, gubici ljudskih života - uključuju se svi ljudski i materijalni resursi na području Grada Karlovca. </w:t>
            </w:r>
          </w:p>
          <w:p w14:paraId="47BE62E8" w14:textId="77777777" w:rsidR="00BD35B9" w:rsidRPr="00BD35B9" w:rsidRDefault="00BD35B9" w:rsidP="002A00B4">
            <w:pPr>
              <w:widowControl w:val="0"/>
              <w:tabs>
                <w:tab w:val="left" w:pos="54"/>
              </w:tabs>
              <w:autoSpaceDE w:val="0"/>
              <w:adjustRightInd w:val="0"/>
              <w:spacing w:after="0"/>
              <w:rPr>
                <w:rFonts w:ascii="Arial" w:hAnsi="Arial" w:cs="Arial"/>
                <w:bCs/>
                <w:sz w:val="18"/>
                <w:szCs w:val="18"/>
              </w:rPr>
            </w:pPr>
            <w:r w:rsidRPr="00BD35B9">
              <w:rPr>
                <w:rFonts w:ascii="Arial" w:hAnsi="Arial" w:cs="Arial"/>
                <w:bCs/>
                <w:sz w:val="18"/>
                <w:szCs w:val="18"/>
              </w:rPr>
              <w:t xml:space="preserve">Rukovoditelj obrane od poplava inicira uzbunjivanje stanovništva i inicira evakuaciju stanovništva i materijalnih i kulturnih dobara iznad ili izvan poplavnog područja uz primjenu osobne i uzajamne pomoći). </w:t>
            </w:r>
          </w:p>
        </w:tc>
        <w:tc>
          <w:tcPr>
            <w:tcW w:w="2977" w:type="dxa"/>
            <w:vAlign w:val="center"/>
          </w:tcPr>
          <w:p w14:paraId="6DE5323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Hrvatske vode – </w:t>
            </w:r>
          </w:p>
          <w:p w14:paraId="0CC3B927"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VGO za srednju i donju Savu</w:t>
            </w:r>
          </w:p>
          <w:p w14:paraId="4BA2D2E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VGI Kupa</w:t>
            </w:r>
          </w:p>
        </w:tc>
      </w:tr>
      <w:tr w:rsidR="00BD35B9" w:rsidRPr="00BD35B9" w14:paraId="218A0FA3" w14:textId="77777777" w:rsidTr="002A00B4">
        <w:trPr>
          <w:trHeight w:val="1413"/>
          <w:jc w:val="center"/>
        </w:trPr>
        <w:tc>
          <w:tcPr>
            <w:tcW w:w="760" w:type="dxa"/>
            <w:vMerge/>
            <w:vAlign w:val="center"/>
          </w:tcPr>
          <w:p w14:paraId="700F8CBE"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1F97584D"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Align w:val="center"/>
          </w:tcPr>
          <w:p w14:paraId="0C233E71"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Hrvatske vode -</w:t>
            </w:r>
          </w:p>
          <w:p w14:paraId="3F1F3EEE"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VGO za srednju i donju Savu</w:t>
            </w:r>
          </w:p>
          <w:p w14:paraId="2CBE0E0C"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VGI Kupa</w:t>
            </w:r>
          </w:p>
          <w:p w14:paraId="122DB72E"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7ED92ADC" w14:textId="77777777" w:rsidR="00BD35B9" w:rsidRPr="00BD35B9" w:rsidRDefault="00BD35B9" w:rsidP="002A00B4">
            <w:pPr>
              <w:widowControl w:val="0"/>
              <w:autoSpaceDE w:val="0"/>
              <w:adjustRightInd w:val="0"/>
              <w:spacing w:after="0"/>
              <w:rPr>
                <w:rFonts w:ascii="Arial" w:hAnsi="Arial" w:cs="Arial"/>
                <w:b/>
                <w:bCs/>
                <w:sz w:val="18"/>
                <w:szCs w:val="18"/>
                <w:u w:val="single"/>
              </w:rPr>
            </w:pPr>
            <w:r w:rsidRPr="00BD35B9">
              <w:rPr>
                <w:rFonts w:ascii="Arial" w:hAnsi="Arial" w:cs="Arial"/>
                <w:b/>
                <w:bCs/>
                <w:sz w:val="18"/>
                <w:szCs w:val="18"/>
                <w:u w:val="single"/>
              </w:rPr>
              <w:t>KOD IZVANREDNIH MJERA OBRANE OD POPLAVA</w:t>
            </w:r>
          </w:p>
          <w:p w14:paraId="6C4E413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Uključuje se Grad Karlovac mobilizacijom Stožera i gotovih operativnih snaga, u opsegu sukladno procjeni situacije na terenu. U pripravnost se stavljaju ostale operativne snage i pravne osobe od interesa za sustav civilne zaštite. Odgovorne osobe pripremaju materijalno-tehnička sredstva i postupaju po vlastitim Operativnim planovima civilne zaštite pravnih osoba o načinu organiziranja provedbe mjera i aktivnosti u sustavu civilne zaštite i ovom Planu.</w:t>
            </w:r>
          </w:p>
          <w:p w14:paraId="1129C32A" w14:textId="77777777" w:rsidR="00BD35B9" w:rsidRPr="00BD35B9" w:rsidRDefault="00BD35B9" w:rsidP="002A00B4">
            <w:pPr>
              <w:widowControl w:val="0"/>
              <w:tabs>
                <w:tab w:val="left" w:pos="54"/>
              </w:tabs>
              <w:autoSpaceDE w:val="0"/>
              <w:adjustRightInd w:val="0"/>
              <w:spacing w:after="0"/>
              <w:rPr>
                <w:rFonts w:ascii="Arial" w:hAnsi="Arial" w:cs="Arial"/>
                <w:bCs/>
                <w:sz w:val="18"/>
                <w:szCs w:val="18"/>
              </w:rPr>
            </w:pPr>
            <w:r w:rsidRPr="00BD35B9">
              <w:rPr>
                <w:rFonts w:ascii="Arial" w:hAnsi="Arial" w:cs="Arial"/>
                <w:bCs/>
                <w:sz w:val="18"/>
                <w:szCs w:val="18"/>
              </w:rPr>
              <w:t xml:space="preserve">Grad Karlovac kod nastupa opasnosti od plavljenja većeg opsega (Izvanredna obrana od poplave) </w:t>
            </w:r>
            <w:r w:rsidRPr="00BD35B9">
              <w:rPr>
                <w:rFonts w:ascii="Arial" w:hAnsi="Arial" w:cs="Arial"/>
                <w:bCs/>
                <w:sz w:val="18"/>
                <w:szCs w:val="18"/>
              </w:rPr>
              <w:lastRenderedPageBreak/>
              <w:t>uvodi dežurstva i nalaže aktivnosti na provedbi mjera obrane od poplava, na područjima svoje nadležnosti na inicijativu rukovoditelja obrane od poplava:</w:t>
            </w:r>
          </w:p>
          <w:p w14:paraId="0A30DB6F" w14:textId="77777777" w:rsidR="00BD35B9" w:rsidRPr="00BD35B9" w:rsidRDefault="00BD35B9" w:rsidP="002A00B4">
            <w:pPr>
              <w:widowControl w:val="0"/>
              <w:tabs>
                <w:tab w:val="left" w:pos="54"/>
              </w:tabs>
              <w:autoSpaceDE w:val="0"/>
              <w:adjustRightInd w:val="0"/>
              <w:spacing w:after="0"/>
              <w:rPr>
                <w:rFonts w:ascii="Arial" w:hAnsi="Arial" w:cs="Arial"/>
                <w:bCs/>
                <w:sz w:val="18"/>
                <w:szCs w:val="18"/>
              </w:rPr>
            </w:pPr>
            <w:r w:rsidRPr="00BD35B9">
              <w:rPr>
                <w:rFonts w:ascii="Arial" w:hAnsi="Arial" w:cs="Arial"/>
                <w:bCs/>
                <w:sz w:val="18"/>
                <w:szCs w:val="18"/>
              </w:rPr>
              <w:t>- organiziranje, opremanje operativnih snaga sustava civilne zaštite na području svoje nadležnosti; (osobni i materijalni ustroj postrojbi; strukturu, sastav i veličinu postrojbi; popunu, zapovijedanje, opremanje i djelovanje, a sve navedeno uz utvrđivanje odgovornih osoba i ostvarivanje komunikacije sa stožerom civilne zaštite i suradnjom s drugim operativnim snagama civilne zaštite; mobilnost i veze; i sl.)</w:t>
            </w:r>
          </w:p>
          <w:p w14:paraId="0F5ED52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provođenje operativnih i logističkih mjera za smanjenje rizika, zaštitu i spašavanje ugroženog stanovništva i imovine te uklanjanje posljedica (priprema za postupanje po informacijama upozorenja; provođenje zadaća, upute odgovornim osobama o angažiranju vlastitih kapaciteta i načinu ostvarivanja suradnje s operativnim snagama i sudionicima sustava civilne zaštite; osiguravanje materijalnih i tehničkih potreba tijekom djelovanja operativnih snaga; pomoćni dokumenti, mape informatički programi; i sl.).</w:t>
            </w:r>
          </w:p>
          <w:p w14:paraId="4423992C" w14:textId="77777777" w:rsidR="00BD35B9" w:rsidRPr="00BD35B9" w:rsidRDefault="00BD35B9" w:rsidP="002A00B4">
            <w:pPr>
              <w:widowControl w:val="0"/>
              <w:autoSpaceDE w:val="0"/>
              <w:adjustRightInd w:val="0"/>
              <w:spacing w:after="0"/>
              <w:rPr>
                <w:rFonts w:ascii="Arial" w:hAnsi="Arial" w:cs="Arial"/>
                <w:bCs/>
                <w:sz w:val="18"/>
                <w:szCs w:val="18"/>
              </w:rPr>
            </w:pPr>
          </w:p>
        </w:tc>
        <w:tc>
          <w:tcPr>
            <w:tcW w:w="2977" w:type="dxa"/>
            <w:vAlign w:val="center"/>
          </w:tcPr>
          <w:p w14:paraId="24B817AF"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lastRenderedPageBreak/>
              <w:t>Stožer civilne zaštite</w:t>
            </w:r>
          </w:p>
          <w:p w14:paraId="4571613A"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Vatrogasna služba</w:t>
            </w:r>
          </w:p>
          <w:p w14:paraId="29ABC0F1"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hAnsi="Arial" w:cs="Arial"/>
                <w:sz w:val="18"/>
                <w:szCs w:val="18"/>
              </w:rPr>
              <w:t>-</w:t>
            </w:r>
            <w:r w:rsidRPr="00BD35B9">
              <w:rPr>
                <w:rFonts w:ascii="Arial" w:eastAsia="Calibri" w:hAnsi="Arial" w:cs="Arial"/>
                <w:sz w:val="18"/>
                <w:szCs w:val="18"/>
              </w:rPr>
              <w:t xml:space="preserve"> Čistoća d.o.o.</w:t>
            </w:r>
          </w:p>
          <w:p w14:paraId="3D15B358"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Zelenilo d.o.o.</w:t>
            </w:r>
          </w:p>
          <w:p w14:paraId="048E0FFD" w14:textId="77777777" w:rsidR="00BD35B9" w:rsidRPr="00BD35B9" w:rsidRDefault="00BD35B9" w:rsidP="002A00B4">
            <w:pPr>
              <w:shd w:val="clear" w:color="auto" w:fill="FFFFFF" w:themeFill="background1"/>
              <w:spacing w:after="0"/>
              <w:rPr>
                <w:rFonts w:ascii="Arial" w:hAnsi="Arial" w:cs="Arial"/>
                <w:sz w:val="18"/>
                <w:szCs w:val="18"/>
              </w:rPr>
            </w:pPr>
            <w:r w:rsidRPr="00BD35B9">
              <w:rPr>
                <w:rFonts w:ascii="Arial" w:eastAsia="Calibri" w:hAnsi="Arial" w:cs="Arial"/>
                <w:sz w:val="18"/>
                <w:szCs w:val="18"/>
              </w:rPr>
              <w:t xml:space="preserve">- Vodovod i kanalizacija d.o.o. </w:t>
            </w:r>
          </w:p>
          <w:p w14:paraId="5908084B"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ceste d.o.o. – Tehnička ispostava Karlovac</w:t>
            </w:r>
          </w:p>
          <w:p w14:paraId="2433059B"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lastRenderedPageBreak/>
              <w:t>- Hrvatske šume – Uprava šuma Karlovac – Šumarija Karlovac</w:t>
            </w:r>
          </w:p>
          <w:p w14:paraId="546AD569"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Županijska uprava za ceste Karlovačke županije</w:t>
            </w:r>
          </w:p>
        </w:tc>
      </w:tr>
      <w:tr w:rsidR="00BD35B9" w:rsidRPr="00BD35B9" w14:paraId="67550CF4" w14:textId="77777777" w:rsidTr="002A00B4">
        <w:trPr>
          <w:trHeight w:val="1413"/>
          <w:jc w:val="center"/>
        </w:trPr>
        <w:tc>
          <w:tcPr>
            <w:tcW w:w="760" w:type="dxa"/>
            <w:vMerge/>
            <w:vAlign w:val="center"/>
          </w:tcPr>
          <w:p w14:paraId="4886A8AC"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71019AC2"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Align w:val="center"/>
          </w:tcPr>
          <w:p w14:paraId="659B013B"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068B1EE9" w14:textId="77777777" w:rsidR="00BD35B9" w:rsidRPr="00BD35B9" w:rsidRDefault="00BD35B9" w:rsidP="002A00B4">
            <w:pPr>
              <w:widowControl w:val="0"/>
              <w:autoSpaceDE w:val="0"/>
              <w:adjustRightInd w:val="0"/>
              <w:spacing w:after="0"/>
              <w:rPr>
                <w:rFonts w:ascii="Arial" w:hAnsi="Arial" w:cs="Arial"/>
                <w:b/>
                <w:bCs/>
                <w:sz w:val="18"/>
                <w:szCs w:val="18"/>
                <w:u w:val="single"/>
              </w:rPr>
            </w:pPr>
            <w:r w:rsidRPr="00BD35B9">
              <w:rPr>
                <w:rFonts w:ascii="Arial" w:hAnsi="Arial" w:cs="Arial"/>
                <w:b/>
                <w:bCs/>
                <w:sz w:val="18"/>
                <w:szCs w:val="18"/>
                <w:u w:val="single"/>
              </w:rPr>
              <w:t xml:space="preserve">KOD IZVANREDNOG STANJA </w:t>
            </w:r>
          </w:p>
          <w:p w14:paraId="222D8865" w14:textId="77777777" w:rsidR="00BD35B9" w:rsidRPr="00BD35B9" w:rsidRDefault="00BD35B9" w:rsidP="002A00B4">
            <w:pPr>
              <w:spacing w:after="0"/>
              <w:rPr>
                <w:rFonts w:ascii="Arial" w:hAnsi="Arial" w:cs="Arial"/>
                <w:sz w:val="18"/>
                <w:szCs w:val="18"/>
              </w:rPr>
            </w:pPr>
            <w:r w:rsidRPr="00BD35B9">
              <w:rPr>
                <w:rFonts w:ascii="Arial" w:hAnsi="Arial" w:cs="Arial"/>
                <w:bCs/>
                <w:sz w:val="18"/>
                <w:szCs w:val="18"/>
              </w:rPr>
              <w:t>U skladu s razmjerima nastalih posljedica Gradonačelnik proglašava izvanredno stanje</w:t>
            </w:r>
            <w:r w:rsidRPr="00BD35B9">
              <w:rPr>
                <w:rFonts w:ascii="Arial" w:hAnsi="Arial" w:cs="Arial"/>
                <w:sz w:val="18"/>
                <w:szCs w:val="18"/>
              </w:rPr>
              <w:t xml:space="preserve"> na temelju dostavljene Odluke o proglašenju izvanrednog stanja na zaštitnim vodnim građevinama. Navedenu Odluku Hrvatske vode dostavljaju gradonačelniku</w:t>
            </w:r>
            <w:r w:rsidRPr="00BD35B9">
              <w:rPr>
                <w:rFonts w:ascii="Arial" w:hAnsi="Arial" w:cs="Arial"/>
                <w:bCs/>
                <w:sz w:val="18"/>
                <w:szCs w:val="18"/>
              </w:rPr>
              <w:t>.</w:t>
            </w:r>
          </w:p>
          <w:p w14:paraId="47D6439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Ukoliko je proglašena velika nesreća, rukovođenje Stožera civilne zaštite preuzima Gradonačelnik. </w:t>
            </w:r>
          </w:p>
          <w:p w14:paraId="01EABFFC"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Provedba mjera obrane od poplava odnosno mjera civilne zaštite (obavljati potrebne radnje i izvoditi radove na vodnim građevinama ili graditi privremene vodne građevine, evakuacija, zbrinjavanje, spašavanje iz vode, prva pomoć i dr.).</w:t>
            </w:r>
          </w:p>
          <w:p w14:paraId="25D3E3C4"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Upućuje se zahtjev županu Karlovačke županije za angažiranjem specijalističkog tima za spašavanje iz vode i po potrebi, potrebnih županijskih snaga sustava civilne zaštite, ukoliko su sve snage sustava civilne zaštite Grada Karlovca angažirane ili je potrebna smjena snaga.</w:t>
            </w:r>
          </w:p>
          <w:p w14:paraId="4CD5990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Potrebno definirati sigurne zone u ugroženom području. U slučaju potrebe provesti evakuaciju i zbrinjavanje stanovništva, materijalnih i kulturnih dobara. Ostvariti komunikaciju sa Stožerom civilne zaštite te osigurati mobilnost i veze.</w:t>
            </w:r>
          </w:p>
          <w:p w14:paraId="395D066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Organizirati izviđanja i pretraživanja ugroženog područja, neposredno spašavanje stradalih iz poplavom ugroženog područja, evakuaciju stradalih, zbrinjavanje stradalih.</w:t>
            </w:r>
          </w:p>
          <w:p w14:paraId="40CA606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Nakon povlačenja voda, potrebno je formirati stručno povjerenstvo za procjenu šteta na područjima svoje nadležnosti.</w:t>
            </w:r>
          </w:p>
          <w:p w14:paraId="2EE0120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Druge aktivnosti (asanacija terena i sl.).</w:t>
            </w:r>
          </w:p>
        </w:tc>
        <w:tc>
          <w:tcPr>
            <w:tcW w:w="2977" w:type="dxa"/>
            <w:vAlign w:val="center"/>
          </w:tcPr>
          <w:p w14:paraId="651F5CA5"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Stožer civilne zaštite</w:t>
            </w:r>
          </w:p>
          <w:p w14:paraId="7F320D3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Vatrogasna služba</w:t>
            </w:r>
          </w:p>
          <w:p w14:paraId="3E30F62E"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hAnsi="Arial" w:cs="Arial"/>
                <w:sz w:val="18"/>
                <w:szCs w:val="18"/>
              </w:rPr>
              <w:t>-</w:t>
            </w:r>
            <w:r w:rsidRPr="00BD35B9">
              <w:rPr>
                <w:rFonts w:ascii="Arial" w:eastAsia="Calibri" w:hAnsi="Arial" w:cs="Arial"/>
                <w:sz w:val="18"/>
                <w:szCs w:val="18"/>
              </w:rPr>
              <w:t xml:space="preserve"> Čistoća d.o.o.</w:t>
            </w:r>
          </w:p>
          <w:p w14:paraId="77611368"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Zelenilo d.o.o.</w:t>
            </w:r>
          </w:p>
          <w:p w14:paraId="62326EAC" w14:textId="77777777" w:rsidR="00BD35B9" w:rsidRPr="00BD35B9" w:rsidRDefault="00BD35B9" w:rsidP="002A00B4">
            <w:pPr>
              <w:shd w:val="clear" w:color="auto" w:fill="FFFFFF" w:themeFill="background1"/>
              <w:spacing w:after="0"/>
              <w:rPr>
                <w:rFonts w:ascii="Arial" w:hAnsi="Arial" w:cs="Arial"/>
                <w:sz w:val="18"/>
                <w:szCs w:val="18"/>
              </w:rPr>
            </w:pPr>
            <w:r w:rsidRPr="00BD35B9">
              <w:rPr>
                <w:rFonts w:ascii="Arial" w:eastAsia="Calibri" w:hAnsi="Arial" w:cs="Arial"/>
                <w:sz w:val="18"/>
                <w:szCs w:val="18"/>
              </w:rPr>
              <w:t xml:space="preserve">- Vodovod i kanalizacija d.o.o. </w:t>
            </w:r>
          </w:p>
          <w:p w14:paraId="43CC99EC"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ceste d.o.o. – Tehnička ispostava Karlovac</w:t>
            </w:r>
          </w:p>
          <w:p w14:paraId="1B39B99E"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šume – Uprava šuma Karlovac – Šumarija Karlovac</w:t>
            </w:r>
          </w:p>
          <w:p w14:paraId="1092B5CC"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BD35B9">
              <w:rPr>
                <w:rFonts w:ascii="Arial" w:hAnsi="Arial" w:cs="Arial"/>
                <w:bCs/>
                <w:sz w:val="18"/>
                <w:szCs w:val="18"/>
              </w:rPr>
              <w:t xml:space="preserve"> Županijska uprava za ceste Karlovačke županije</w:t>
            </w:r>
          </w:p>
        </w:tc>
      </w:tr>
      <w:tr w:rsidR="00BD35B9" w:rsidRPr="00BD35B9" w14:paraId="25788054" w14:textId="77777777" w:rsidTr="002A00B4">
        <w:trPr>
          <w:trHeight w:val="653"/>
          <w:jc w:val="center"/>
        </w:trPr>
        <w:tc>
          <w:tcPr>
            <w:tcW w:w="760" w:type="dxa"/>
            <w:vMerge w:val="restart"/>
            <w:vAlign w:val="center"/>
          </w:tcPr>
          <w:p w14:paraId="44DECF2C"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2.</w:t>
            </w:r>
          </w:p>
        </w:tc>
        <w:tc>
          <w:tcPr>
            <w:tcW w:w="1787" w:type="dxa"/>
            <w:vMerge w:val="restart"/>
            <w:vAlign w:val="center"/>
          </w:tcPr>
          <w:p w14:paraId="32BE9F5B"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 xml:space="preserve">Organizacija zaštite područja i naselja ugroženih poplavama i </w:t>
            </w:r>
            <w:r w:rsidRPr="00BD35B9">
              <w:rPr>
                <w:rFonts w:ascii="Arial" w:hAnsi="Arial" w:cs="Arial"/>
                <w:b/>
                <w:bCs/>
                <w:sz w:val="18"/>
                <w:szCs w:val="18"/>
              </w:rPr>
              <w:lastRenderedPageBreak/>
              <w:t>bujicama te zona ugroženih poplavnim valovima</w:t>
            </w:r>
          </w:p>
        </w:tc>
        <w:tc>
          <w:tcPr>
            <w:tcW w:w="1559" w:type="dxa"/>
            <w:vMerge w:val="restart"/>
            <w:vAlign w:val="center"/>
          </w:tcPr>
          <w:p w14:paraId="55F42DC4"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lastRenderedPageBreak/>
              <w:t>Grad Karlovac</w:t>
            </w:r>
          </w:p>
        </w:tc>
        <w:tc>
          <w:tcPr>
            <w:tcW w:w="8363" w:type="dxa"/>
            <w:vAlign w:val="center"/>
          </w:tcPr>
          <w:p w14:paraId="138C8B87"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Obavijestiti stanovništvo (priopćenjem putem medija). </w:t>
            </w:r>
          </w:p>
          <w:p w14:paraId="11D16CEC" w14:textId="77777777" w:rsidR="00BD35B9" w:rsidRPr="00BD35B9" w:rsidRDefault="00BD35B9" w:rsidP="002A00B4">
            <w:pPr>
              <w:widowControl w:val="0"/>
              <w:autoSpaceDE w:val="0"/>
              <w:adjustRightInd w:val="0"/>
              <w:spacing w:after="0"/>
              <w:rPr>
                <w:rFonts w:ascii="Arial" w:hAnsi="Arial" w:cs="Arial"/>
                <w:bCs/>
                <w:sz w:val="18"/>
                <w:szCs w:val="18"/>
              </w:rPr>
            </w:pPr>
          </w:p>
          <w:p w14:paraId="2A4C5A06"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Posebnu pažnju posvetiti ranjivim skupinama (osobama s invaliditetom i osobama od pripomoći osobama s invaliditetom). Njihovo obavješćivanje provesti telefonom prema popisu ranjivih skupina.</w:t>
            </w:r>
          </w:p>
        </w:tc>
        <w:tc>
          <w:tcPr>
            <w:tcW w:w="2977" w:type="dxa"/>
            <w:vAlign w:val="center"/>
          </w:tcPr>
          <w:p w14:paraId="4E266C2C"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 xml:space="preserve"> Gradonačelnik </w:t>
            </w:r>
          </w:p>
          <w:p w14:paraId="3310C594"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 xml:space="preserve"> Stožer civilne zaštite</w:t>
            </w:r>
          </w:p>
        </w:tc>
      </w:tr>
      <w:tr w:rsidR="00BD35B9" w:rsidRPr="00BD35B9" w14:paraId="56DBAD56" w14:textId="77777777" w:rsidTr="002A00B4">
        <w:trPr>
          <w:trHeight w:val="564"/>
          <w:jc w:val="center"/>
        </w:trPr>
        <w:tc>
          <w:tcPr>
            <w:tcW w:w="760" w:type="dxa"/>
            <w:vMerge/>
            <w:vAlign w:val="center"/>
          </w:tcPr>
          <w:p w14:paraId="1ADFEDE2"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1BB5C900"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27ECCCEF"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427EAEB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Definirati ugrožena područja i sigurne zone u poplavnom području.</w:t>
            </w:r>
          </w:p>
        </w:tc>
        <w:tc>
          <w:tcPr>
            <w:tcW w:w="2977" w:type="dxa"/>
            <w:vAlign w:val="center"/>
          </w:tcPr>
          <w:p w14:paraId="110062D1"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Stožer civilne zaštite</w:t>
            </w:r>
          </w:p>
        </w:tc>
      </w:tr>
      <w:tr w:rsidR="00BD35B9" w:rsidRPr="00BD35B9" w14:paraId="6A5FE608" w14:textId="77777777" w:rsidTr="002A00B4">
        <w:trPr>
          <w:trHeight w:val="459"/>
          <w:jc w:val="center"/>
        </w:trPr>
        <w:tc>
          <w:tcPr>
            <w:tcW w:w="760" w:type="dxa"/>
            <w:vMerge/>
            <w:vAlign w:val="center"/>
          </w:tcPr>
          <w:p w14:paraId="4495AC09"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3CF5AF69"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38571654"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00005D6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Izvršiti pregled šahtova i otkloniti uzroke ometanja protoka vode.</w:t>
            </w:r>
          </w:p>
        </w:tc>
        <w:tc>
          <w:tcPr>
            <w:tcW w:w="2977" w:type="dxa"/>
            <w:vAlign w:val="center"/>
          </w:tcPr>
          <w:p w14:paraId="290CC7F6"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 xml:space="preserve">Vodovod i kanalizacija d.o.o. </w:t>
            </w:r>
          </w:p>
        </w:tc>
      </w:tr>
      <w:tr w:rsidR="00BD35B9" w:rsidRPr="00BD35B9" w14:paraId="7F8FBFE5" w14:textId="77777777" w:rsidTr="002A00B4">
        <w:trPr>
          <w:trHeight w:val="653"/>
          <w:jc w:val="center"/>
        </w:trPr>
        <w:tc>
          <w:tcPr>
            <w:tcW w:w="760" w:type="dxa"/>
            <w:vMerge/>
            <w:vAlign w:val="center"/>
          </w:tcPr>
          <w:p w14:paraId="7C08BB56"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7607CACD"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23FBFE5B"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1559A17C"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Izvršiti pregled točki ugroza.</w:t>
            </w:r>
          </w:p>
          <w:p w14:paraId="2A94BCE8"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Kod vodostaja od 800 cm, počinju ozbiljniji problemi na prometnicama te infrastrukturi obrane od poplava (cesta D36, podvožnjak Ilovac, nasipi, prokopi).</w:t>
            </w:r>
          </w:p>
        </w:tc>
        <w:tc>
          <w:tcPr>
            <w:tcW w:w="2977" w:type="dxa"/>
            <w:vAlign w:val="center"/>
          </w:tcPr>
          <w:p w14:paraId="271FE63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eastAsia="Calibri" w:hAnsi="Arial" w:cs="Arial"/>
                <w:sz w:val="18"/>
                <w:szCs w:val="18"/>
              </w:rPr>
              <w:t xml:space="preserve">- Hrvatske vode: </w:t>
            </w:r>
            <w:r w:rsidRPr="00BD35B9">
              <w:rPr>
                <w:rFonts w:ascii="Arial" w:hAnsi="Arial" w:cs="Arial"/>
                <w:bCs/>
                <w:sz w:val="18"/>
                <w:szCs w:val="18"/>
              </w:rPr>
              <w:t>VGO za srednju i donju Savu i VGI Kupa</w:t>
            </w:r>
          </w:p>
          <w:p w14:paraId="0DCFFFA9"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 xml:space="preserve"> </w:t>
            </w:r>
            <w:r w:rsidRPr="00BD35B9">
              <w:rPr>
                <w:rFonts w:ascii="Arial" w:eastAsia="Calibri" w:hAnsi="Arial" w:cs="Arial"/>
                <w:bCs/>
                <w:sz w:val="18"/>
                <w:szCs w:val="18"/>
              </w:rPr>
              <w:t>Vatrogasna služba</w:t>
            </w:r>
          </w:p>
        </w:tc>
      </w:tr>
      <w:tr w:rsidR="00BD35B9" w:rsidRPr="00BD35B9" w14:paraId="68EFAA3B" w14:textId="77777777" w:rsidTr="002A00B4">
        <w:trPr>
          <w:trHeight w:val="653"/>
          <w:jc w:val="center"/>
        </w:trPr>
        <w:tc>
          <w:tcPr>
            <w:tcW w:w="760" w:type="dxa"/>
            <w:vMerge/>
            <w:vAlign w:val="center"/>
          </w:tcPr>
          <w:p w14:paraId="48C1BBA9"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4B492BD1"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5122E091"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420E0D3E"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Provesti utvrđivanje i sanaciju nasipa te izradu prokopa.</w:t>
            </w:r>
          </w:p>
          <w:p w14:paraId="301ED2F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Izrada sabirnih kanala.</w:t>
            </w:r>
          </w:p>
        </w:tc>
        <w:tc>
          <w:tcPr>
            <w:tcW w:w="2977" w:type="dxa"/>
            <w:vAlign w:val="center"/>
          </w:tcPr>
          <w:p w14:paraId="298F7C6F"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eastAsia="Calibri" w:hAnsi="Arial" w:cs="Arial"/>
                <w:sz w:val="18"/>
                <w:szCs w:val="18"/>
              </w:rPr>
              <w:t xml:space="preserve">- Hrvatske vode: </w:t>
            </w:r>
            <w:r w:rsidRPr="00BD35B9">
              <w:rPr>
                <w:rFonts w:ascii="Arial" w:hAnsi="Arial" w:cs="Arial"/>
                <w:bCs/>
                <w:sz w:val="18"/>
                <w:szCs w:val="18"/>
              </w:rPr>
              <w:t>VGO za srednju i donju Savu i VGI Kupa</w:t>
            </w:r>
          </w:p>
          <w:p w14:paraId="00A58518" w14:textId="77777777" w:rsidR="00BD35B9" w:rsidRPr="00BD35B9" w:rsidRDefault="00BD35B9" w:rsidP="002A00B4">
            <w:pPr>
              <w:widowControl w:val="0"/>
              <w:autoSpaceDE w:val="0"/>
              <w:adjustRightInd w:val="0"/>
              <w:spacing w:after="0"/>
              <w:rPr>
                <w:rFonts w:ascii="Arial" w:eastAsia="Calibri" w:hAnsi="Arial" w:cs="Arial"/>
                <w:sz w:val="18"/>
                <w:szCs w:val="18"/>
                <w:highlight w:val="yellow"/>
              </w:rPr>
            </w:pPr>
            <w:r w:rsidRPr="00BD35B9">
              <w:rPr>
                <w:rFonts w:ascii="Arial" w:eastAsia="Calibri" w:hAnsi="Arial" w:cs="Arial"/>
                <w:sz w:val="18"/>
                <w:szCs w:val="18"/>
              </w:rPr>
              <w:t xml:space="preserve">- Vodovod i kanalizacija d.o.o. </w:t>
            </w:r>
          </w:p>
        </w:tc>
      </w:tr>
      <w:tr w:rsidR="00BD35B9" w:rsidRPr="00BD35B9" w14:paraId="3C275476" w14:textId="77777777" w:rsidTr="002A00B4">
        <w:trPr>
          <w:trHeight w:val="600"/>
          <w:jc w:val="center"/>
        </w:trPr>
        <w:tc>
          <w:tcPr>
            <w:tcW w:w="760" w:type="dxa"/>
            <w:vMerge/>
            <w:vAlign w:val="center"/>
          </w:tcPr>
          <w:p w14:paraId="4D628255"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572EE792"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3D76AD12"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0CDA6E0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Aktivirati materijalno-tehnička sredstva Grada Karlovca (vreće s pijeskom, pumpe).</w:t>
            </w:r>
          </w:p>
        </w:tc>
        <w:tc>
          <w:tcPr>
            <w:tcW w:w="2977" w:type="dxa"/>
            <w:vAlign w:val="center"/>
          </w:tcPr>
          <w:p w14:paraId="32BA9D0A" w14:textId="77777777" w:rsidR="00BD35B9" w:rsidRPr="00BD35B9" w:rsidRDefault="00BD35B9" w:rsidP="002A00B4">
            <w:pPr>
              <w:widowControl w:val="0"/>
              <w:autoSpaceDE w:val="0"/>
              <w:adjustRightInd w:val="0"/>
              <w:spacing w:after="0"/>
              <w:rPr>
                <w:rFonts w:ascii="Arial" w:eastAsia="Calibri" w:hAnsi="Arial" w:cs="Arial"/>
                <w:sz w:val="18"/>
                <w:szCs w:val="18"/>
              </w:rPr>
            </w:pPr>
            <w:r w:rsidRPr="00BD35B9">
              <w:rPr>
                <w:rFonts w:ascii="Arial" w:eastAsia="Calibri" w:hAnsi="Arial" w:cs="Arial"/>
                <w:sz w:val="18"/>
                <w:szCs w:val="18"/>
              </w:rPr>
              <w:t>- Stožer civilne zaštite</w:t>
            </w:r>
          </w:p>
        </w:tc>
      </w:tr>
      <w:tr w:rsidR="00BD35B9" w:rsidRPr="00BD35B9" w14:paraId="4AAC006F" w14:textId="77777777" w:rsidTr="002A00B4">
        <w:trPr>
          <w:trHeight w:val="725"/>
          <w:jc w:val="center"/>
        </w:trPr>
        <w:tc>
          <w:tcPr>
            <w:tcW w:w="760" w:type="dxa"/>
            <w:vMerge w:val="restart"/>
            <w:vAlign w:val="center"/>
          </w:tcPr>
          <w:p w14:paraId="4BE005D0"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3.</w:t>
            </w:r>
          </w:p>
        </w:tc>
        <w:tc>
          <w:tcPr>
            <w:tcW w:w="1787" w:type="dxa"/>
            <w:vMerge w:val="restart"/>
            <w:vAlign w:val="center"/>
          </w:tcPr>
          <w:p w14:paraId="6C4BD952"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i pregled obveza u ojačavanju kritične infrastrukture i provođenju drugih aktivnosti s pregledom pravnih osoba te službi koje se uključuju u obranu od poplava</w:t>
            </w:r>
          </w:p>
        </w:tc>
        <w:tc>
          <w:tcPr>
            <w:tcW w:w="1559" w:type="dxa"/>
            <w:vMerge w:val="restart"/>
            <w:vAlign w:val="center"/>
          </w:tcPr>
          <w:p w14:paraId="34DD1A0C"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213D108F"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Stožer civilne zaštite prikuplja informacije o stanju kritične infrastrukture (vodoopskrba, elektroopskrba, plinoopskrba, telekomunikacije). Za prikupljanje informacija zaduženi su članovi stožera za komunalne djelatnosti i vlasnici kritične infrastrukture.</w:t>
            </w:r>
          </w:p>
          <w:p w14:paraId="3EB0FB64"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Vodovod i kanalizacija d.o.o., Karlovac</w:t>
            </w:r>
          </w:p>
          <w:p w14:paraId="26A90312"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Gradska toplana d.o.o., Karlovac</w:t>
            </w:r>
          </w:p>
          <w:p w14:paraId="3CE797EA"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HEP ODS d.o.o. – Elektra Karlovac</w:t>
            </w:r>
          </w:p>
          <w:p w14:paraId="1BBBC5B3"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Montcogim plinara d.o.o. – DP Karlovac</w:t>
            </w:r>
          </w:p>
          <w:p w14:paraId="0D9C27C4"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Hrvatski Telekom d.d., T-Centar Karlovac</w:t>
            </w:r>
          </w:p>
        </w:tc>
        <w:tc>
          <w:tcPr>
            <w:tcW w:w="2977" w:type="dxa"/>
            <w:vAlign w:val="center"/>
          </w:tcPr>
          <w:p w14:paraId="3AAE4579"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Stožer civilne zaštite</w:t>
            </w:r>
          </w:p>
        </w:tc>
      </w:tr>
      <w:tr w:rsidR="00BD35B9" w:rsidRPr="00BD35B9" w14:paraId="10E89893" w14:textId="77777777" w:rsidTr="002A00B4">
        <w:trPr>
          <w:trHeight w:val="724"/>
          <w:jc w:val="center"/>
        </w:trPr>
        <w:tc>
          <w:tcPr>
            <w:tcW w:w="760" w:type="dxa"/>
            <w:vMerge/>
            <w:vAlign w:val="center"/>
          </w:tcPr>
          <w:p w14:paraId="4399751F"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712EF515"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317D2A21"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29C6057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Organizacija provođenja obrane od poplava na zaštitnim vodnim građevinama.</w:t>
            </w:r>
          </w:p>
        </w:tc>
        <w:tc>
          <w:tcPr>
            <w:tcW w:w="2977" w:type="dxa"/>
            <w:vAlign w:val="center"/>
          </w:tcPr>
          <w:p w14:paraId="2CCB5E2C"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vode – VGI Kupa</w:t>
            </w:r>
          </w:p>
        </w:tc>
      </w:tr>
      <w:tr w:rsidR="00BD35B9" w:rsidRPr="00BD35B9" w14:paraId="2153CD66" w14:textId="77777777" w:rsidTr="002A00B4">
        <w:trPr>
          <w:trHeight w:val="724"/>
          <w:jc w:val="center"/>
        </w:trPr>
        <w:tc>
          <w:tcPr>
            <w:tcW w:w="760" w:type="dxa"/>
            <w:vMerge/>
            <w:vAlign w:val="center"/>
          </w:tcPr>
          <w:p w14:paraId="46320A08"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8B7AB74"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09392CC1"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717690A6"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Uspostava opskrbe električnom energijom, sanacija posljedica poplave na elektroenergetskim postrojenjima.</w:t>
            </w:r>
          </w:p>
        </w:tc>
        <w:tc>
          <w:tcPr>
            <w:tcW w:w="2977" w:type="dxa"/>
            <w:vAlign w:val="center"/>
          </w:tcPr>
          <w:p w14:paraId="6C981468" w14:textId="77777777" w:rsidR="00BD35B9" w:rsidRPr="00BD35B9" w:rsidRDefault="00BD35B9" w:rsidP="002A00B4">
            <w:pPr>
              <w:spacing w:after="0"/>
              <w:rPr>
                <w:rFonts w:ascii="Arial" w:hAnsi="Arial" w:cs="Arial"/>
                <w:sz w:val="18"/>
                <w:szCs w:val="18"/>
                <w:highlight w:val="yellow"/>
              </w:rPr>
            </w:pPr>
            <w:r w:rsidRPr="00BD35B9">
              <w:rPr>
                <w:rFonts w:ascii="Arial" w:eastAsia="Calibri" w:hAnsi="Arial" w:cs="Arial"/>
                <w:sz w:val="18"/>
                <w:szCs w:val="18"/>
              </w:rPr>
              <w:t>- HEP ODS d.o.o. – Elektra Karlovac</w:t>
            </w:r>
          </w:p>
        </w:tc>
      </w:tr>
      <w:tr w:rsidR="00BD35B9" w:rsidRPr="00BD35B9" w14:paraId="20FCEE6F" w14:textId="77777777" w:rsidTr="002A00B4">
        <w:trPr>
          <w:trHeight w:val="724"/>
          <w:jc w:val="center"/>
        </w:trPr>
        <w:tc>
          <w:tcPr>
            <w:tcW w:w="760" w:type="dxa"/>
            <w:vMerge/>
            <w:vAlign w:val="center"/>
          </w:tcPr>
          <w:p w14:paraId="26FB8006"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196B21FA"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3E032559"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19BCA3A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Uspostava redovne opskrbe pitkom vodom (vatrogasne snage se uključuju u opskrbu vodom pomoću autocisterni).</w:t>
            </w:r>
          </w:p>
          <w:p w14:paraId="74DEC26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Sanacija oštećene i/ili uništene vodovodne infrastrukture.</w:t>
            </w:r>
          </w:p>
        </w:tc>
        <w:tc>
          <w:tcPr>
            <w:tcW w:w="2977" w:type="dxa"/>
            <w:vAlign w:val="center"/>
          </w:tcPr>
          <w:p w14:paraId="20D43AD1"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 xml:space="preserve"> JVP Karlovac</w:t>
            </w:r>
          </w:p>
          <w:p w14:paraId="08E1184E"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VZG Karlovac s pripadajućim vatrogasnim postrojbama</w:t>
            </w:r>
          </w:p>
          <w:p w14:paraId="3E6E1A8A" w14:textId="77777777" w:rsidR="00BD35B9" w:rsidRPr="00BD35B9" w:rsidRDefault="00BD35B9" w:rsidP="002A00B4">
            <w:pPr>
              <w:spacing w:after="0"/>
              <w:rPr>
                <w:rFonts w:ascii="Arial" w:hAnsi="Arial" w:cs="Arial"/>
                <w:sz w:val="18"/>
                <w:szCs w:val="18"/>
              </w:rPr>
            </w:pPr>
            <w:r w:rsidRPr="00BD35B9">
              <w:rPr>
                <w:rFonts w:ascii="Arial" w:hAnsi="Arial" w:cs="Arial"/>
                <w:bCs/>
                <w:sz w:val="18"/>
                <w:szCs w:val="18"/>
              </w:rPr>
              <w:t xml:space="preserve">- Vodovod i kanalizacija d.o.o. </w:t>
            </w:r>
          </w:p>
        </w:tc>
      </w:tr>
      <w:tr w:rsidR="00BD35B9" w:rsidRPr="00BD35B9" w14:paraId="2F8329C7" w14:textId="77777777" w:rsidTr="002A00B4">
        <w:trPr>
          <w:trHeight w:val="724"/>
          <w:jc w:val="center"/>
        </w:trPr>
        <w:tc>
          <w:tcPr>
            <w:tcW w:w="760" w:type="dxa"/>
            <w:vMerge/>
            <w:vAlign w:val="center"/>
          </w:tcPr>
          <w:p w14:paraId="2253EB0C"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86CF338"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56BB663D"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E4E0328"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Popravak telefonske infrastrukture (područne centrale, mjesne centrale, repetitori, stupovi nadzemne telefonske mreže).</w:t>
            </w:r>
          </w:p>
        </w:tc>
        <w:tc>
          <w:tcPr>
            <w:tcW w:w="2977" w:type="dxa"/>
            <w:vAlign w:val="center"/>
          </w:tcPr>
          <w:p w14:paraId="41DBFCEF"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Hrvatski Telekom d.d., T-Centar Karlovac</w:t>
            </w:r>
          </w:p>
        </w:tc>
      </w:tr>
      <w:tr w:rsidR="00BD35B9" w:rsidRPr="00BD35B9" w14:paraId="64C593E9" w14:textId="77777777" w:rsidTr="002A00B4">
        <w:trPr>
          <w:trHeight w:val="1149"/>
          <w:jc w:val="center"/>
        </w:trPr>
        <w:tc>
          <w:tcPr>
            <w:tcW w:w="760" w:type="dxa"/>
            <w:vMerge/>
            <w:vAlign w:val="center"/>
          </w:tcPr>
          <w:p w14:paraId="55E67FAC"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6BCD529"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154A3A0C"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5BA1A20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Popravak prometnica, uklanjanje naplavina s prometnica i ispiranje prometnica</w:t>
            </w:r>
          </w:p>
        </w:tc>
        <w:tc>
          <w:tcPr>
            <w:tcW w:w="2977" w:type="dxa"/>
            <w:vAlign w:val="center"/>
          </w:tcPr>
          <w:p w14:paraId="62D1747A"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ceste d.o.o. – Tehnička ispostava Karlovac</w:t>
            </w:r>
          </w:p>
          <w:p w14:paraId="186E6449"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Županijska uprava za ceste Karlovačke županije</w:t>
            </w:r>
          </w:p>
          <w:p w14:paraId="5E09F093"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Vatrogasna služba</w:t>
            </w:r>
          </w:p>
          <w:p w14:paraId="3E5F301D"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šume – Uprava šuma Karlovac – Šumarija Karlovac</w:t>
            </w:r>
          </w:p>
        </w:tc>
      </w:tr>
      <w:tr w:rsidR="00BD35B9" w:rsidRPr="00BD35B9" w14:paraId="284905D0" w14:textId="77777777" w:rsidTr="002A00B4">
        <w:trPr>
          <w:trHeight w:val="724"/>
          <w:jc w:val="center"/>
        </w:trPr>
        <w:tc>
          <w:tcPr>
            <w:tcW w:w="760" w:type="dxa"/>
            <w:vMerge/>
            <w:vAlign w:val="center"/>
          </w:tcPr>
          <w:p w14:paraId="0AC84783"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406C155A"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0D7BF058"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6C020D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Uspostava redovne opskrbe plinom, sanacija oštećene i/ili uništene plinovodne infrastrukture.</w:t>
            </w:r>
          </w:p>
        </w:tc>
        <w:tc>
          <w:tcPr>
            <w:tcW w:w="2977" w:type="dxa"/>
            <w:vAlign w:val="center"/>
          </w:tcPr>
          <w:p w14:paraId="73B956EF"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hAnsi="Arial" w:cs="Arial"/>
                <w:sz w:val="18"/>
                <w:szCs w:val="18"/>
              </w:rPr>
              <w:t xml:space="preserve">- </w:t>
            </w:r>
            <w:r w:rsidRPr="00BD35B9">
              <w:rPr>
                <w:rFonts w:ascii="Arial" w:eastAsia="Calibri" w:hAnsi="Arial" w:cs="Arial"/>
                <w:sz w:val="18"/>
                <w:szCs w:val="18"/>
              </w:rPr>
              <w:t>Montcogim plinara d.o.o. – DP Karlovac</w:t>
            </w:r>
          </w:p>
        </w:tc>
      </w:tr>
      <w:tr w:rsidR="00BD35B9" w:rsidRPr="00BD35B9" w14:paraId="4BA0427D" w14:textId="77777777" w:rsidTr="002A00B4">
        <w:trPr>
          <w:trHeight w:val="1487"/>
          <w:jc w:val="center"/>
        </w:trPr>
        <w:tc>
          <w:tcPr>
            <w:tcW w:w="760" w:type="dxa"/>
            <w:vMerge/>
            <w:vAlign w:val="center"/>
          </w:tcPr>
          <w:p w14:paraId="1470C12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44ADA3D2"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547275CC"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461DEA07"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Provedba osiguranja tehničke zaštite proizvodnih objekata i distribucijske mreže, neometanog djelovanja ključnih procesa i operacija, zamjenskog specijalističkog osoblja i opreme, te u slučaju potrebe preseljenje infrastrukture. </w:t>
            </w:r>
          </w:p>
        </w:tc>
        <w:tc>
          <w:tcPr>
            <w:tcW w:w="2977" w:type="dxa"/>
            <w:vAlign w:val="center"/>
          </w:tcPr>
          <w:p w14:paraId="04A7DCFF"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36D5DCEF"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 Vodovod i kanalizacija d.o.o. </w:t>
            </w:r>
          </w:p>
          <w:p w14:paraId="45897C7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Gradska toplana d.o.o.</w:t>
            </w:r>
          </w:p>
          <w:p w14:paraId="4677B6B2"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HEP ODS d.o.o. – Elektra Karlovac</w:t>
            </w:r>
          </w:p>
          <w:p w14:paraId="79A8949D"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Montcogim plinara d.o.o. – DP Karlovac</w:t>
            </w:r>
          </w:p>
          <w:p w14:paraId="535A55F4" w14:textId="77777777" w:rsidR="00BD35B9" w:rsidRPr="00BD35B9" w:rsidRDefault="00BD35B9" w:rsidP="002A00B4">
            <w:pPr>
              <w:widowControl w:val="0"/>
              <w:autoSpaceDE w:val="0"/>
              <w:autoSpaceDN w:val="0"/>
              <w:adjustRightInd w:val="0"/>
              <w:spacing w:after="0"/>
              <w:contextualSpacing/>
              <w:rPr>
                <w:rFonts w:ascii="Arial" w:hAnsi="Arial" w:cs="Arial"/>
                <w:sz w:val="18"/>
                <w:szCs w:val="18"/>
              </w:rPr>
            </w:pPr>
            <w:r w:rsidRPr="00BD35B9">
              <w:rPr>
                <w:rFonts w:ascii="Arial" w:eastAsia="Calibri" w:hAnsi="Arial" w:cs="Arial"/>
                <w:sz w:val="18"/>
                <w:szCs w:val="18"/>
              </w:rPr>
              <w:t>- Hrvatski Telekom d.d., T-Centar Karlovac</w:t>
            </w:r>
          </w:p>
        </w:tc>
      </w:tr>
      <w:tr w:rsidR="00BD35B9" w:rsidRPr="00BD35B9" w14:paraId="40A28642" w14:textId="77777777" w:rsidTr="002A00B4">
        <w:trPr>
          <w:trHeight w:val="1895"/>
          <w:jc w:val="center"/>
        </w:trPr>
        <w:tc>
          <w:tcPr>
            <w:tcW w:w="760" w:type="dxa"/>
            <w:vMerge/>
            <w:vAlign w:val="center"/>
          </w:tcPr>
          <w:p w14:paraId="5E238EDF"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152CFC92"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79E234AB"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760B76D5"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Prikupljanje informacija o stanju objekata za pružanje zdravstvenih usluga, o stanju medicinske opreme i zaliha lijekova te sanitetskog materijala.</w:t>
            </w:r>
          </w:p>
          <w:p w14:paraId="30DACD2E"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Objekti zdravstvene zaštite:</w:t>
            </w:r>
          </w:p>
          <w:p w14:paraId="54FE24AB" w14:textId="77777777" w:rsidR="00BD35B9" w:rsidRPr="00BD35B9" w:rsidRDefault="00BD35B9" w:rsidP="002A00B4">
            <w:pPr>
              <w:autoSpaceDE w:val="0"/>
              <w:adjustRightInd w:val="0"/>
              <w:spacing w:after="0"/>
              <w:rPr>
                <w:rFonts w:ascii="Arial" w:hAnsi="Arial" w:cs="Arial"/>
                <w:sz w:val="18"/>
                <w:szCs w:val="18"/>
              </w:rPr>
            </w:pPr>
            <w:r w:rsidRPr="00BD35B9">
              <w:rPr>
                <w:rFonts w:ascii="Arial" w:hAnsi="Arial" w:cs="Arial"/>
                <w:sz w:val="18"/>
                <w:szCs w:val="18"/>
              </w:rPr>
              <w:t>- Opća bolnica Karlovac</w:t>
            </w:r>
          </w:p>
          <w:p w14:paraId="34D18E7C"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sz w:val="18"/>
                <w:szCs w:val="18"/>
              </w:rPr>
              <w:t>- Dom zdravlja Karlovac s pripadajućim ambulantama</w:t>
            </w:r>
          </w:p>
        </w:tc>
        <w:tc>
          <w:tcPr>
            <w:tcW w:w="2977" w:type="dxa"/>
            <w:vAlign w:val="center"/>
          </w:tcPr>
          <w:p w14:paraId="66540722"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xml:space="preserve">- </w:t>
            </w:r>
            <w:r w:rsidRPr="00BD35B9">
              <w:rPr>
                <w:rFonts w:ascii="Arial" w:hAnsi="Arial" w:cs="Arial"/>
                <w:sz w:val="18"/>
                <w:szCs w:val="18"/>
              </w:rPr>
              <w:t>Stožer civilne zaštite</w:t>
            </w:r>
          </w:p>
        </w:tc>
      </w:tr>
      <w:tr w:rsidR="00BD35B9" w:rsidRPr="00BD35B9" w14:paraId="37CF4D1F" w14:textId="77777777" w:rsidTr="002A00B4">
        <w:trPr>
          <w:trHeight w:val="784"/>
          <w:jc w:val="center"/>
        </w:trPr>
        <w:tc>
          <w:tcPr>
            <w:tcW w:w="760" w:type="dxa"/>
            <w:vMerge w:val="restart"/>
            <w:vAlign w:val="center"/>
          </w:tcPr>
          <w:p w14:paraId="360562D3"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4.</w:t>
            </w:r>
          </w:p>
        </w:tc>
        <w:tc>
          <w:tcPr>
            <w:tcW w:w="1787" w:type="dxa"/>
            <w:vMerge w:val="restart"/>
            <w:vAlign w:val="center"/>
          </w:tcPr>
          <w:p w14:paraId="07AD121F"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Spašavanje iz vode</w:t>
            </w:r>
          </w:p>
        </w:tc>
        <w:tc>
          <w:tcPr>
            <w:tcW w:w="1559" w:type="dxa"/>
            <w:vMerge w:val="restart"/>
            <w:vAlign w:val="center"/>
          </w:tcPr>
          <w:p w14:paraId="159CDE18"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3E01065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Ispumpavanje vode iz objekata.</w:t>
            </w:r>
          </w:p>
        </w:tc>
        <w:tc>
          <w:tcPr>
            <w:tcW w:w="2977" w:type="dxa"/>
            <w:vAlign w:val="center"/>
          </w:tcPr>
          <w:p w14:paraId="485D770C"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44ACE4B8" w14:textId="77777777" w:rsidR="00BD35B9" w:rsidRPr="00BD35B9" w:rsidRDefault="00BD35B9" w:rsidP="002A00B4">
            <w:pPr>
              <w:spacing w:after="0"/>
              <w:rPr>
                <w:rFonts w:ascii="Arial" w:eastAsia="Calibri" w:hAnsi="Arial" w:cs="Arial"/>
                <w:sz w:val="18"/>
                <w:szCs w:val="18"/>
              </w:rPr>
            </w:pPr>
            <w:r w:rsidRPr="00BD35B9">
              <w:rPr>
                <w:rFonts w:ascii="Arial" w:hAnsi="Arial" w:cs="Arial"/>
                <w:sz w:val="18"/>
                <w:szCs w:val="18"/>
              </w:rPr>
              <w:t xml:space="preserve">- </w:t>
            </w:r>
            <w:r w:rsidRPr="00BD35B9">
              <w:rPr>
                <w:rFonts w:ascii="Arial" w:hAnsi="Arial" w:cs="Arial"/>
                <w:bCs/>
                <w:sz w:val="18"/>
                <w:szCs w:val="18"/>
              </w:rPr>
              <w:t xml:space="preserve">Vodovod i kanalizacija d.o.o. </w:t>
            </w:r>
          </w:p>
        </w:tc>
      </w:tr>
      <w:tr w:rsidR="00BD35B9" w:rsidRPr="00BD35B9" w14:paraId="63566D20" w14:textId="77777777" w:rsidTr="002A00B4">
        <w:trPr>
          <w:trHeight w:val="781"/>
          <w:jc w:val="center"/>
        </w:trPr>
        <w:tc>
          <w:tcPr>
            <w:tcW w:w="760" w:type="dxa"/>
            <w:vMerge/>
            <w:vAlign w:val="center"/>
          </w:tcPr>
          <w:p w14:paraId="26CE75C8"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5989332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7F7B38AC"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353A2DD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Neposredno spašavanje stradalih iz vode i vodom ugroženog područja.</w:t>
            </w:r>
          </w:p>
        </w:tc>
        <w:tc>
          <w:tcPr>
            <w:tcW w:w="2977" w:type="dxa"/>
            <w:vAlign w:val="center"/>
          </w:tcPr>
          <w:p w14:paraId="13FCBD90"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620102D8"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HGSS - stanica Karlovac</w:t>
            </w:r>
          </w:p>
          <w:p w14:paraId="5BD707E3"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GDCK Karlovac</w:t>
            </w:r>
          </w:p>
        </w:tc>
      </w:tr>
      <w:tr w:rsidR="00BD35B9" w:rsidRPr="00BD35B9" w14:paraId="43A835C1" w14:textId="77777777" w:rsidTr="002A00B4">
        <w:trPr>
          <w:trHeight w:val="781"/>
          <w:jc w:val="center"/>
        </w:trPr>
        <w:tc>
          <w:tcPr>
            <w:tcW w:w="760" w:type="dxa"/>
            <w:vMerge/>
            <w:vAlign w:val="center"/>
          </w:tcPr>
          <w:p w14:paraId="05A5406B"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2FA4E98B"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64A03476"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71099132"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Dežuranje uz rijeke s ciljem spašavanja života ljudi koji su pali u rijeku ili ih je povukla bujica.</w:t>
            </w:r>
          </w:p>
        </w:tc>
        <w:tc>
          <w:tcPr>
            <w:tcW w:w="2977" w:type="dxa"/>
            <w:vAlign w:val="center"/>
          </w:tcPr>
          <w:p w14:paraId="17140E72"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777AF8D0"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HGSS - stanica Karlovac</w:t>
            </w:r>
          </w:p>
        </w:tc>
      </w:tr>
      <w:tr w:rsidR="00BD35B9" w:rsidRPr="00BD35B9" w14:paraId="4536C7BD" w14:textId="77777777" w:rsidTr="002A00B4">
        <w:trPr>
          <w:trHeight w:val="655"/>
          <w:jc w:val="center"/>
        </w:trPr>
        <w:tc>
          <w:tcPr>
            <w:tcW w:w="760" w:type="dxa"/>
            <w:vMerge/>
            <w:vAlign w:val="center"/>
          </w:tcPr>
          <w:p w14:paraId="2723001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4C61C37"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3F351883"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72FA2BB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Evakuacija stradalih. </w:t>
            </w:r>
          </w:p>
        </w:tc>
        <w:tc>
          <w:tcPr>
            <w:tcW w:w="2977" w:type="dxa"/>
            <w:vAlign w:val="center"/>
          </w:tcPr>
          <w:p w14:paraId="026BC1F5"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7AFC8993" w14:textId="77777777" w:rsidR="00BD35B9" w:rsidRPr="00BD35B9" w:rsidRDefault="00BD35B9" w:rsidP="002A00B4">
            <w:pPr>
              <w:widowControl w:val="0"/>
              <w:autoSpaceDE w:val="0"/>
              <w:autoSpaceDN w:val="0"/>
              <w:adjustRightInd w:val="0"/>
              <w:spacing w:after="0"/>
              <w:rPr>
                <w:rFonts w:ascii="Arial" w:eastAsia="Calibri" w:hAnsi="Arial" w:cs="Arial"/>
                <w:sz w:val="18"/>
                <w:szCs w:val="18"/>
              </w:rPr>
            </w:pPr>
            <w:r w:rsidRPr="00BD35B9">
              <w:rPr>
                <w:rFonts w:ascii="Arial" w:eastAsia="Calibri" w:hAnsi="Arial" w:cs="Arial"/>
                <w:sz w:val="18"/>
                <w:szCs w:val="18"/>
              </w:rPr>
              <w:t>- HGSS - stanica Karlovac</w:t>
            </w:r>
          </w:p>
        </w:tc>
      </w:tr>
      <w:tr w:rsidR="00BD35B9" w:rsidRPr="00BD35B9" w14:paraId="1FB5A887" w14:textId="77777777" w:rsidTr="002A00B4">
        <w:trPr>
          <w:trHeight w:val="567"/>
          <w:jc w:val="center"/>
        </w:trPr>
        <w:tc>
          <w:tcPr>
            <w:tcW w:w="760" w:type="dxa"/>
            <w:vMerge/>
            <w:vAlign w:val="center"/>
          </w:tcPr>
          <w:p w14:paraId="61996776"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552316D9"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3E305BC6"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03D85B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Zbrinjavanje stradalih. </w:t>
            </w:r>
          </w:p>
        </w:tc>
        <w:tc>
          <w:tcPr>
            <w:tcW w:w="2977" w:type="dxa"/>
            <w:vAlign w:val="center"/>
          </w:tcPr>
          <w:p w14:paraId="333F553C" w14:textId="77777777" w:rsidR="00BD35B9" w:rsidRPr="00BD35B9" w:rsidRDefault="00BD35B9" w:rsidP="002A00B4">
            <w:pPr>
              <w:widowControl w:val="0"/>
              <w:autoSpaceDE w:val="0"/>
              <w:autoSpaceDN w:val="0"/>
              <w:adjustRightInd w:val="0"/>
              <w:spacing w:after="0"/>
              <w:rPr>
                <w:rFonts w:ascii="Arial" w:hAnsi="Arial" w:cs="Arial"/>
                <w:sz w:val="18"/>
                <w:szCs w:val="18"/>
              </w:rPr>
            </w:pPr>
            <w:r w:rsidRPr="00BD35B9">
              <w:rPr>
                <w:rFonts w:ascii="Arial" w:hAnsi="Arial" w:cs="Arial"/>
                <w:sz w:val="18"/>
                <w:szCs w:val="18"/>
              </w:rPr>
              <w:t>- GDCK Karlovac</w:t>
            </w:r>
          </w:p>
        </w:tc>
      </w:tr>
      <w:tr w:rsidR="00BD35B9" w:rsidRPr="00BD35B9" w14:paraId="2AC36C68" w14:textId="77777777" w:rsidTr="002A00B4">
        <w:trPr>
          <w:trHeight w:val="380"/>
          <w:jc w:val="center"/>
        </w:trPr>
        <w:tc>
          <w:tcPr>
            <w:tcW w:w="760" w:type="dxa"/>
            <w:vMerge w:val="restart"/>
            <w:vAlign w:val="center"/>
          </w:tcPr>
          <w:p w14:paraId="170F12B2"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5.</w:t>
            </w:r>
          </w:p>
        </w:tc>
        <w:tc>
          <w:tcPr>
            <w:tcW w:w="1787" w:type="dxa"/>
            <w:vMerge w:val="restart"/>
            <w:vAlign w:val="center"/>
          </w:tcPr>
          <w:p w14:paraId="384CED5D"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Punjene, distribucija i postavljanje vreća s pijeskom i mobilnih barijera</w:t>
            </w:r>
          </w:p>
        </w:tc>
        <w:tc>
          <w:tcPr>
            <w:tcW w:w="1559" w:type="dxa"/>
            <w:vMerge w:val="restart"/>
            <w:vAlign w:val="center"/>
          </w:tcPr>
          <w:p w14:paraId="7A3AD330"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3DC4C07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Dostava vreća na punjenje i mobilnih barijera.</w:t>
            </w:r>
          </w:p>
        </w:tc>
        <w:tc>
          <w:tcPr>
            <w:tcW w:w="2977" w:type="dxa"/>
            <w:vAlign w:val="center"/>
          </w:tcPr>
          <w:p w14:paraId="40176706"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hAnsi="Arial" w:cs="Arial"/>
                <w:sz w:val="18"/>
                <w:szCs w:val="18"/>
              </w:rPr>
              <w:t xml:space="preserve">- </w:t>
            </w:r>
            <w:r w:rsidRPr="00BD35B9">
              <w:rPr>
                <w:rFonts w:ascii="Arial" w:eastAsia="Calibri" w:hAnsi="Arial" w:cs="Arial"/>
                <w:sz w:val="18"/>
                <w:szCs w:val="18"/>
              </w:rPr>
              <w:t>Zelenilo d.o.o.</w:t>
            </w:r>
          </w:p>
          <w:p w14:paraId="5CD81EF4"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Vatrogasna služba</w:t>
            </w:r>
          </w:p>
          <w:p w14:paraId="6A28654F"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Čistoća d.o.o.</w:t>
            </w:r>
          </w:p>
        </w:tc>
      </w:tr>
      <w:tr w:rsidR="00BD35B9" w:rsidRPr="00BD35B9" w14:paraId="18CFB4FA" w14:textId="77777777" w:rsidTr="002A00B4">
        <w:trPr>
          <w:trHeight w:val="380"/>
          <w:jc w:val="center"/>
        </w:trPr>
        <w:tc>
          <w:tcPr>
            <w:tcW w:w="760" w:type="dxa"/>
            <w:vMerge/>
            <w:vAlign w:val="center"/>
          </w:tcPr>
          <w:p w14:paraId="26228A0E"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1616FE6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0B2960B3"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4D6F72DE"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Punjenje vreća s pijeskom.</w:t>
            </w:r>
          </w:p>
        </w:tc>
        <w:tc>
          <w:tcPr>
            <w:tcW w:w="2977" w:type="dxa"/>
            <w:vAlign w:val="center"/>
          </w:tcPr>
          <w:p w14:paraId="47967F32"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Čistoća d.o.o.</w:t>
            </w:r>
          </w:p>
          <w:p w14:paraId="739A851E"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Zelenilo d.o.o.</w:t>
            </w:r>
          </w:p>
          <w:p w14:paraId="09F1B594"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Vatrogasna služba</w:t>
            </w:r>
          </w:p>
        </w:tc>
      </w:tr>
      <w:tr w:rsidR="00BD35B9" w:rsidRPr="00BD35B9" w14:paraId="56F954A3" w14:textId="77777777" w:rsidTr="002A00B4">
        <w:trPr>
          <w:trHeight w:val="380"/>
          <w:jc w:val="center"/>
        </w:trPr>
        <w:tc>
          <w:tcPr>
            <w:tcW w:w="760" w:type="dxa"/>
            <w:vMerge/>
            <w:vAlign w:val="center"/>
          </w:tcPr>
          <w:p w14:paraId="735E95DC"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EA81E39"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629C2993"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1BF3E77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Dostava vreća na mjesta ugroza.</w:t>
            </w:r>
          </w:p>
        </w:tc>
        <w:tc>
          <w:tcPr>
            <w:tcW w:w="2977" w:type="dxa"/>
            <w:vAlign w:val="center"/>
          </w:tcPr>
          <w:p w14:paraId="770270E7"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Zelenilo d.o.o.</w:t>
            </w:r>
          </w:p>
          <w:p w14:paraId="33B2371E"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xml:space="preserve">- Vatrogasna služba </w:t>
            </w:r>
          </w:p>
        </w:tc>
      </w:tr>
      <w:tr w:rsidR="00BD35B9" w:rsidRPr="00BD35B9" w14:paraId="59C105AA" w14:textId="77777777" w:rsidTr="002A00B4">
        <w:trPr>
          <w:trHeight w:val="380"/>
          <w:jc w:val="center"/>
        </w:trPr>
        <w:tc>
          <w:tcPr>
            <w:tcW w:w="760" w:type="dxa"/>
            <w:vMerge/>
            <w:vAlign w:val="center"/>
          </w:tcPr>
          <w:p w14:paraId="3630C9C8"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8B9CBF6"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5AD248B9"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503CCF6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Obilazak kriznih mjesta.</w:t>
            </w:r>
          </w:p>
          <w:p w14:paraId="47EE69D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Obilazak vodnih građevina provodi Hrvatske vode – VGI za mali sliv Kupa.</w:t>
            </w:r>
          </w:p>
        </w:tc>
        <w:tc>
          <w:tcPr>
            <w:tcW w:w="2977" w:type="dxa"/>
            <w:vAlign w:val="center"/>
          </w:tcPr>
          <w:p w14:paraId="205FC78F"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vode – VGI za mali sliv Kupa</w:t>
            </w:r>
          </w:p>
          <w:p w14:paraId="157779FD"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Vatrogasna služba</w:t>
            </w:r>
          </w:p>
          <w:p w14:paraId="238FABDD"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HGSS – Stanica Karlovac</w:t>
            </w:r>
          </w:p>
        </w:tc>
      </w:tr>
      <w:tr w:rsidR="00BD35B9" w:rsidRPr="00BD35B9" w14:paraId="08327ABC" w14:textId="77777777" w:rsidTr="002A00B4">
        <w:trPr>
          <w:trHeight w:val="380"/>
          <w:jc w:val="center"/>
        </w:trPr>
        <w:tc>
          <w:tcPr>
            <w:tcW w:w="760" w:type="dxa"/>
            <w:vMerge/>
            <w:vAlign w:val="center"/>
          </w:tcPr>
          <w:p w14:paraId="5D03366E"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5F4BF479"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7FEEAFFA"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02E20AD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Sakupljanje vreća nakon prestanka opasnosti.</w:t>
            </w:r>
          </w:p>
        </w:tc>
        <w:tc>
          <w:tcPr>
            <w:tcW w:w="2977" w:type="dxa"/>
            <w:vAlign w:val="center"/>
          </w:tcPr>
          <w:p w14:paraId="34C6F894" w14:textId="77777777" w:rsidR="00BD35B9" w:rsidRPr="00BD35B9" w:rsidRDefault="00BD35B9" w:rsidP="002A00B4">
            <w:pPr>
              <w:spacing w:after="0"/>
              <w:rPr>
                <w:rFonts w:ascii="Arial" w:eastAsia="Calibri" w:hAnsi="Arial" w:cs="Arial"/>
                <w:sz w:val="18"/>
                <w:szCs w:val="18"/>
              </w:rPr>
            </w:pPr>
            <w:r w:rsidRPr="00BD35B9">
              <w:rPr>
                <w:rFonts w:ascii="Arial" w:eastAsia="Calibri" w:hAnsi="Arial" w:cs="Arial"/>
                <w:sz w:val="18"/>
                <w:szCs w:val="18"/>
              </w:rPr>
              <w:t>- Čistoća d.o.o.</w:t>
            </w:r>
          </w:p>
          <w:p w14:paraId="503B2620"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hAnsi="Arial" w:cs="Arial"/>
                <w:sz w:val="18"/>
                <w:szCs w:val="18"/>
              </w:rPr>
              <w:t xml:space="preserve">- </w:t>
            </w:r>
            <w:r w:rsidRPr="00BD35B9">
              <w:rPr>
                <w:rFonts w:ascii="Arial" w:eastAsia="Calibri" w:hAnsi="Arial" w:cs="Arial"/>
                <w:sz w:val="18"/>
                <w:szCs w:val="18"/>
              </w:rPr>
              <w:t>Zelenilo d.o.o.</w:t>
            </w:r>
          </w:p>
        </w:tc>
      </w:tr>
      <w:tr w:rsidR="00BD35B9" w:rsidRPr="00BD35B9" w14:paraId="4B412819" w14:textId="77777777" w:rsidTr="002A00B4">
        <w:trPr>
          <w:trHeight w:val="770"/>
          <w:jc w:val="center"/>
        </w:trPr>
        <w:tc>
          <w:tcPr>
            <w:tcW w:w="760" w:type="dxa"/>
            <w:vMerge w:val="restart"/>
            <w:vAlign w:val="center"/>
          </w:tcPr>
          <w:p w14:paraId="139B415C"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6.</w:t>
            </w:r>
          </w:p>
        </w:tc>
        <w:tc>
          <w:tcPr>
            <w:tcW w:w="1787" w:type="dxa"/>
            <w:vMerge w:val="restart"/>
            <w:vAlign w:val="center"/>
          </w:tcPr>
          <w:p w14:paraId="46272FB4"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Organizacija pružanja hitne medicinske pomoći i psihološke potpore te higijensko epidemiološke zaštite</w:t>
            </w:r>
          </w:p>
        </w:tc>
        <w:tc>
          <w:tcPr>
            <w:tcW w:w="1559" w:type="dxa"/>
            <w:vMerge w:val="restart"/>
            <w:vAlign w:val="center"/>
          </w:tcPr>
          <w:p w14:paraId="685DD897" w14:textId="77777777" w:rsidR="00BD35B9" w:rsidRPr="00BD35B9" w:rsidRDefault="00BD35B9" w:rsidP="002A00B4">
            <w:pPr>
              <w:spacing w:after="0"/>
              <w:jc w:val="center"/>
              <w:rPr>
                <w:rFonts w:ascii="Arial" w:hAnsi="Arial" w:cs="Arial"/>
                <w:bCs/>
                <w:sz w:val="18"/>
                <w:szCs w:val="18"/>
              </w:rPr>
            </w:pPr>
            <w:r w:rsidRPr="00BD35B9">
              <w:rPr>
                <w:rFonts w:ascii="Arial" w:hAnsi="Arial" w:cs="Arial"/>
                <w:bCs/>
                <w:sz w:val="18"/>
                <w:szCs w:val="18"/>
              </w:rPr>
              <w:t>Nadležno ministarstvo</w:t>
            </w:r>
          </w:p>
          <w:p w14:paraId="734B0EA4"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217D9819"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Pružanje prve pomoći unesrećenima. </w:t>
            </w:r>
          </w:p>
        </w:tc>
        <w:tc>
          <w:tcPr>
            <w:tcW w:w="2977" w:type="dxa"/>
            <w:vAlign w:val="center"/>
          </w:tcPr>
          <w:p w14:paraId="6A40CDEC"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Zavod za hitnu medicinu Karlovačke županije</w:t>
            </w:r>
          </w:p>
          <w:p w14:paraId="5328C494"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Dom zdravlja Karlovac s pripadajućim ambulantama</w:t>
            </w:r>
          </w:p>
          <w:p w14:paraId="5E0A468B" w14:textId="77777777" w:rsidR="00BD35B9" w:rsidRPr="00BD35B9" w:rsidRDefault="00BD35B9" w:rsidP="002A00B4">
            <w:pPr>
              <w:spacing w:after="0"/>
              <w:rPr>
                <w:rFonts w:ascii="Arial" w:hAnsi="Arial" w:cs="Arial"/>
                <w:sz w:val="18"/>
                <w:szCs w:val="18"/>
              </w:rPr>
            </w:pPr>
            <w:r w:rsidRPr="00BD35B9">
              <w:rPr>
                <w:rFonts w:ascii="Arial" w:eastAsia="Calibri" w:hAnsi="Arial" w:cs="Arial"/>
                <w:sz w:val="18"/>
                <w:szCs w:val="18"/>
              </w:rPr>
              <w:t>- HGSS - stanica Karlovac</w:t>
            </w:r>
          </w:p>
        </w:tc>
      </w:tr>
      <w:tr w:rsidR="00BD35B9" w:rsidRPr="00BD35B9" w14:paraId="7A20E436" w14:textId="77777777" w:rsidTr="002A00B4">
        <w:trPr>
          <w:trHeight w:val="770"/>
          <w:jc w:val="center"/>
        </w:trPr>
        <w:tc>
          <w:tcPr>
            <w:tcW w:w="760" w:type="dxa"/>
            <w:vMerge/>
            <w:vAlign w:val="center"/>
          </w:tcPr>
          <w:p w14:paraId="1DAC2C9D"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71383B3B"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p>
        </w:tc>
        <w:tc>
          <w:tcPr>
            <w:tcW w:w="1559" w:type="dxa"/>
            <w:vMerge/>
            <w:vAlign w:val="center"/>
          </w:tcPr>
          <w:p w14:paraId="1545291E" w14:textId="77777777" w:rsidR="00BD35B9" w:rsidRPr="00BD35B9" w:rsidRDefault="00BD35B9" w:rsidP="002A00B4">
            <w:pPr>
              <w:spacing w:after="0"/>
              <w:jc w:val="center"/>
              <w:rPr>
                <w:rFonts w:ascii="Arial" w:hAnsi="Arial" w:cs="Arial"/>
                <w:bCs/>
                <w:sz w:val="18"/>
                <w:szCs w:val="18"/>
              </w:rPr>
            </w:pPr>
          </w:p>
        </w:tc>
        <w:tc>
          <w:tcPr>
            <w:tcW w:w="8363" w:type="dxa"/>
            <w:vAlign w:val="center"/>
          </w:tcPr>
          <w:p w14:paraId="19471FE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Organizacija prevencije i suzbijanje zaraznih bolesti. </w:t>
            </w:r>
          </w:p>
          <w:p w14:paraId="58A040C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Kontrola ispravnosti vode za piće.</w:t>
            </w:r>
          </w:p>
          <w:p w14:paraId="16E2EEC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Dezinfekcija vode.</w:t>
            </w:r>
          </w:p>
        </w:tc>
        <w:tc>
          <w:tcPr>
            <w:tcW w:w="2977" w:type="dxa"/>
            <w:vAlign w:val="center"/>
          </w:tcPr>
          <w:p w14:paraId="1AEF6798"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Zavod za javno zdravstvo Karlovačke županije</w:t>
            </w:r>
          </w:p>
          <w:p w14:paraId="6D65EC23" w14:textId="77777777" w:rsidR="00BD35B9" w:rsidRPr="00BD35B9" w:rsidRDefault="00BD35B9" w:rsidP="002A00B4">
            <w:pPr>
              <w:spacing w:after="0"/>
              <w:rPr>
                <w:rFonts w:ascii="Arial" w:hAnsi="Arial" w:cs="Arial"/>
                <w:b/>
                <w:sz w:val="18"/>
                <w:szCs w:val="18"/>
              </w:rPr>
            </w:pPr>
            <w:r w:rsidRPr="00BD35B9">
              <w:rPr>
                <w:rFonts w:ascii="Arial" w:hAnsi="Arial" w:cs="Arial"/>
                <w:sz w:val="18"/>
                <w:szCs w:val="18"/>
              </w:rPr>
              <w:t>- Dom zdravlja Karlovac s pripadajućim ambulantama</w:t>
            </w:r>
          </w:p>
        </w:tc>
      </w:tr>
      <w:tr w:rsidR="00BD35B9" w:rsidRPr="00BD35B9" w14:paraId="5E12E1C3" w14:textId="77777777" w:rsidTr="002A00B4">
        <w:trPr>
          <w:trHeight w:val="554"/>
          <w:jc w:val="center"/>
        </w:trPr>
        <w:tc>
          <w:tcPr>
            <w:tcW w:w="760" w:type="dxa"/>
            <w:vMerge/>
            <w:vAlign w:val="center"/>
          </w:tcPr>
          <w:p w14:paraId="5ADFE23A"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p>
        </w:tc>
        <w:tc>
          <w:tcPr>
            <w:tcW w:w="1787" w:type="dxa"/>
            <w:vMerge/>
            <w:vAlign w:val="center"/>
          </w:tcPr>
          <w:p w14:paraId="59F6B997"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p>
        </w:tc>
        <w:tc>
          <w:tcPr>
            <w:tcW w:w="1559" w:type="dxa"/>
            <w:vMerge/>
            <w:vAlign w:val="center"/>
          </w:tcPr>
          <w:p w14:paraId="693AAC9F"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0AFD36A4"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Zbrinjavanje teško ozlijeđenih i oboljelih osoba.</w:t>
            </w:r>
          </w:p>
        </w:tc>
        <w:tc>
          <w:tcPr>
            <w:tcW w:w="2977" w:type="dxa"/>
            <w:vAlign w:val="center"/>
          </w:tcPr>
          <w:p w14:paraId="2F25F41E"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Opća bolnica Karlovac</w:t>
            </w:r>
          </w:p>
        </w:tc>
      </w:tr>
      <w:tr w:rsidR="00BD35B9" w:rsidRPr="00BD35B9" w14:paraId="02F7CF57" w14:textId="77777777" w:rsidTr="002A00B4">
        <w:trPr>
          <w:trHeight w:val="770"/>
          <w:jc w:val="center"/>
        </w:trPr>
        <w:tc>
          <w:tcPr>
            <w:tcW w:w="760" w:type="dxa"/>
            <w:vMerge/>
            <w:vAlign w:val="center"/>
          </w:tcPr>
          <w:p w14:paraId="156BDEE4"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66529DA1"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559" w:type="dxa"/>
            <w:vMerge/>
            <w:vAlign w:val="center"/>
          </w:tcPr>
          <w:p w14:paraId="0A760A4D"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D75D328"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Pružanje psihološke potpore.</w:t>
            </w:r>
          </w:p>
        </w:tc>
        <w:tc>
          <w:tcPr>
            <w:tcW w:w="2977" w:type="dxa"/>
            <w:vAlign w:val="center"/>
          </w:tcPr>
          <w:p w14:paraId="5C32A5A8"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Centar za socijalnu skrb Karlovac</w:t>
            </w:r>
          </w:p>
          <w:p w14:paraId="1E0A0F40" w14:textId="77777777" w:rsidR="00BD35B9" w:rsidRPr="00BD35B9" w:rsidRDefault="00BD35B9" w:rsidP="002A00B4">
            <w:pPr>
              <w:spacing w:after="0"/>
              <w:rPr>
                <w:rFonts w:ascii="Arial" w:hAnsi="Arial" w:cs="Arial"/>
                <w:sz w:val="18"/>
                <w:szCs w:val="18"/>
              </w:rPr>
            </w:pPr>
            <w:r w:rsidRPr="00BD35B9">
              <w:rPr>
                <w:rFonts w:ascii="Arial" w:eastAsia="Calibri" w:hAnsi="Arial" w:cs="Arial"/>
                <w:sz w:val="18"/>
                <w:szCs w:val="18"/>
              </w:rPr>
              <w:t>- GDCK Karlovac</w:t>
            </w:r>
          </w:p>
        </w:tc>
      </w:tr>
      <w:tr w:rsidR="00BD35B9" w:rsidRPr="00BD35B9" w14:paraId="17024E73" w14:textId="77777777" w:rsidTr="002A00B4">
        <w:trPr>
          <w:trHeight w:val="703"/>
          <w:jc w:val="center"/>
        </w:trPr>
        <w:tc>
          <w:tcPr>
            <w:tcW w:w="760" w:type="dxa"/>
            <w:vMerge/>
            <w:vAlign w:val="center"/>
          </w:tcPr>
          <w:p w14:paraId="77D9DBD9"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7BD40A38"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559" w:type="dxa"/>
            <w:vMerge/>
            <w:vAlign w:val="center"/>
          </w:tcPr>
          <w:p w14:paraId="1098F6F7" w14:textId="77777777" w:rsidR="00BD35B9" w:rsidRPr="00BD35B9" w:rsidRDefault="00BD35B9" w:rsidP="002A00B4">
            <w:pPr>
              <w:spacing w:after="0"/>
              <w:jc w:val="center"/>
              <w:rPr>
                <w:rFonts w:ascii="Arial" w:hAnsi="Arial" w:cs="Arial"/>
                <w:bCs/>
                <w:sz w:val="18"/>
                <w:szCs w:val="18"/>
              </w:rPr>
            </w:pPr>
          </w:p>
        </w:tc>
        <w:tc>
          <w:tcPr>
            <w:tcW w:w="8363" w:type="dxa"/>
            <w:vAlign w:val="center"/>
          </w:tcPr>
          <w:p w14:paraId="57471581"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Opskrba sanitetskim materijalom i opremom. </w:t>
            </w:r>
          </w:p>
        </w:tc>
        <w:tc>
          <w:tcPr>
            <w:tcW w:w="2977" w:type="dxa"/>
            <w:vAlign w:val="center"/>
          </w:tcPr>
          <w:p w14:paraId="5D10E368"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Dom zdravlja Karlovac s pripadajućim ambulantama</w:t>
            </w:r>
          </w:p>
          <w:p w14:paraId="6BF0FC0C"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 xml:space="preserve"> ljekarne na području Grada</w:t>
            </w:r>
          </w:p>
        </w:tc>
      </w:tr>
      <w:tr w:rsidR="00BD35B9" w:rsidRPr="00BD35B9" w14:paraId="477AD0CF" w14:textId="77777777" w:rsidTr="002A00B4">
        <w:trPr>
          <w:trHeight w:val="860"/>
          <w:jc w:val="center"/>
        </w:trPr>
        <w:tc>
          <w:tcPr>
            <w:tcW w:w="760" w:type="dxa"/>
            <w:vMerge w:val="restart"/>
            <w:vAlign w:val="center"/>
          </w:tcPr>
          <w:p w14:paraId="4E884F71"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7.</w:t>
            </w:r>
          </w:p>
        </w:tc>
        <w:tc>
          <w:tcPr>
            <w:tcW w:w="1787" w:type="dxa"/>
            <w:vMerge w:val="restart"/>
            <w:vAlign w:val="center"/>
          </w:tcPr>
          <w:p w14:paraId="5E5C8EB2"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pružanja veterinarske pomoći</w:t>
            </w:r>
          </w:p>
        </w:tc>
        <w:tc>
          <w:tcPr>
            <w:tcW w:w="1559" w:type="dxa"/>
            <w:vMerge w:val="restart"/>
            <w:vAlign w:val="center"/>
          </w:tcPr>
          <w:p w14:paraId="1FDB2B0B"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360EF972"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Prikupljanje informacija o stanju objekata za uzgoj životinja i o stoci koja se našla izvan kontrole.</w:t>
            </w:r>
          </w:p>
          <w:p w14:paraId="778469F2"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Analiziranje stanje stočnog fonda i mjere koje je potrebno poduzeti. </w:t>
            </w:r>
          </w:p>
          <w:p w14:paraId="2DE15975"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Utvrđivanje raspoloživih punktove za smještaj stoke. </w:t>
            </w:r>
          </w:p>
          <w:p w14:paraId="3931B0C0"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Zbrinjavanje/evakuacija stoke iz ugroženih područja. </w:t>
            </w:r>
          </w:p>
          <w:p w14:paraId="42568805"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Organiziranje popisa stoke. </w:t>
            </w:r>
          </w:p>
          <w:p w14:paraId="0CAD1298"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Prevencija i suzbijanje zaraznih bolesti. </w:t>
            </w:r>
          </w:p>
          <w:p w14:paraId="66AEFE79"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Pregled zdravstvenog stanja i smještaja evakuiranih životinja. </w:t>
            </w:r>
          </w:p>
          <w:p w14:paraId="62655D11"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Preventivno cijepljenje životinja od mogućih zaraza. </w:t>
            </w:r>
          </w:p>
          <w:p w14:paraId="65B051B4"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 xml:space="preserve">Liječenje, klanje i eutanazija oboljelih životinja. </w:t>
            </w:r>
          </w:p>
          <w:p w14:paraId="383B623F"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Pregled povrijeđene stoke koja bi se nakon klanja mogla koristiti za ljudsku ishranu.</w:t>
            </w:r>
          </w:p>
        </w:tc>
        <w:tc>
          <w:tcPr>
            <w:tcW w:w="2977" w:type="dxa"/>
            <w:vAlign w:val="center"/>
          </w:tcPr>
          <w:p w14:paraId="5934EE64"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Stožer civilne zaštite</w:t>
            </w:r>
          </w:p>
          <w:p w14:paraId="5EAA548F"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Veterinarska stanica Karlovac</w:t>
            </w:r>
          </w:p>
        </w:tc>
      </w:tr>
      <w:tr w:rsidR="00BD35B9" w:rsidRPr="00BD35B9" w14:paraId="719616DC" w14:textId="77777777" w:rsidTr="002A00B4">
        <w:trPr>
          <w:trHeight w:val="860"/>
          <w:jc w:val="center"/>
        </w:trPr>
        <w:tc>
          <w:tcPr>
            <w:tcW w:w="760" w:type="dxa"/>
            <w:vMerge/>
            <w:vAlign w:val="center"/>
          </w:tcPr>
          <w:p w14:paraId="4DA96D64"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77D66726"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77400421" w14:textId="77777777" w:rsidR="00BD35B9" w:rsidRPr="00BD35B9" w:rsidRDefault="00BD35B9" w:rsidP="002A00B4">
            <w:pPr>
              <w:autoSpaceDE w:val="0"/>
              <w:adjustRightInd w:val="0"/>
              <w:spacing w:after="0"/>
              <w:jc w:val="center"/>
              <w:rPr>
                <w:rFonts w:ascii="Arial" w:hAnsi="Arial" w:cs="Arial"/>
                <w:bCs/>
                <w:sz w:val="18"/>
                <w:szCs w:val="18"/>
              </w:rPr>
            </w:pPr>
          </w:p>
        </w:tc>
        <w:tc>
          <w:tcPr>
            <w:tcW w:w="8363" w:type="dxa"/>
            <w:vAlign w:val="center"/>
          </w:tcPr>
          <w:p w14:paraId="6DEB5268" w14:textId="77777777" w:rsidR="00BD35B9" w:rsidRPr="00BD35B9" w:rsidRDefault="00BD35B9" w:rsidP="002A00B4">
            <w:pPr>
              <w:spacing w:after="0"/>
              <w:rPr>
                <w:rFonts w:ascii="Arial" w:hAnsi="Arial" w:cs="Arial"/>
                <w:bCs/>
                <w:sz w:val="18"/>
                <w:szCs w:val="18"/>
              </w:rPr>
            </w:pPr>
            <w:r w:rsidRPr="00BD35B9">
              <w:rPr>
                <w:rFonts w:ascii="Arial" w:hAnsi="Arial" w:cs="Arial"/>
                <w:bCs/>
                <w:sz w:val="18"/>
                <w:szCs w:val="18"/>
              </w:rPr>
              <w:t>Osiguranje potrebnih lijekova i sanitetskog materijala.</w:t>
            </w:r>
          </w:p>
        </w:tc>
        <w:tc>
          <w:tcPr>
            <w:tcW w:w="2977" w:type="dxa"/>
            <w:vAlign w:val="center"/>
          </w:tcPr>
          <w:p w14:paraId="77C559B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Veterinarska stanica Karlovac</w:t>
            </w:r>
          </w:p>
          <w:p w14:paraId="690EA328"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Veterinarske ljekarne na području Grada</w:t>
            </w:r>
          </w:p>
        </w:tc>
      </w:tr>
      <w:tr w:rsidR="00BD35B9" w:rsidRPr="00BD35B9" w14:paraId="01AF76B6" w14:textId="77777777" w:rsidTr="002A00B4">
        <w:trPr>
          <w:trHeight w:val="646"/>
          <w:jc w:val="center"/>
        </w:trPr>
        <w:tc>
          <w:tcPr>
            <w:tcW w:w="760" w:type="dxa"/>
            <w:vAlign w:val="center"/>
          </w:tcPr>
          <w:p w14:paraId="25F7F441"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bookmarkStart w:id="66" w:name="_Hlk535316621"/>
            <w:r w:rsidRPr="00BD35B9">
              <w:rPr>
                <w:rFonts w:ascii="Arial" w:hAnsi="Arial" w:cs="Arial"/>
                <w:b/>
                <w:bCs/>
                <w:sz w:val="18"/>
                <w:szCs w:val="18"/>
              </w:rPr>
              <w:t>8.</w:t>
            </w:r>
          </w:p>
        </w:tc>
        <w:tc>
          <w:tcPr>
            <w:tcW w:w="1787" w:type="dxa"/>
            <w:vAlign w:val="center"/>
          </w:tcPr>
          <w:p w14:paraId="34621EAE"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Organizacija provođenja evakuacije</w:t>
            </w:r>
          </w:p>
        </w:tc>
        <w:tc>
          <w:tcPr>
            <w:tcW w:w="1559" w:type="dxa"/>
            <w:vAlign w:val="center"/>
          </w:tcPr>
          <w:p w14:paraId="333FD47A"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32C708F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Razrađeno u poglavlju 6.7.2.</w:t>
            </w:r>
          </w:p>
        </w:tc>
        <w:tc>
          <w:tcPr>
            <w:tcW w:w="2977" w:type="dxa"/>
            <w:vAlign w:val="center"/>
          </w:tcPr>
          <w:p w14:paraId="18AEB702" w14:textId="77777777" w:rsidR="00BD35B9" w:rsidRPr="00BD35B9" w:rsidRDefault="00BD35B9" w:rsidP="002A00B4">
            <w:pPr>
              <w:widowControl w:val="0"/>
              <w:autoSpaceDE w:val="0"/>
              <w:autoSpaceDN w:val="0"/>
              <w:adjustRightInd w:val="0"/>
              <w:spacing w:after="0"/>
              <w:ind w:left="720" w:hanging="360"/>
              <w:rPr>
                <w:rFonts w:ascii="Arial" w:hAnsi="Arial" w:cs="Arial"/>
                <w:sz w:val="18"/>
                <w:szCs w:val="18"/>
              </w:rPr>
            </w:pPr>
          </w:p>
        </w:tc>
      </w:tr>
      <w:tr w:rsidR="00BD35B9" w:rsidRPr="00BD35B9" w14:paraId="77BB7561" w14:textId="77777777" w:rsidTr="002A00B4">
        <w:trPr>
          <w:trHeight w:val="1498"/>
          <w:jc w:val="center"/>
        </w:trPr>
        <w:tc>
          <w:tcPr>
            <w:tcW w:w="760" w:type="dxa"/>
            <w:vAlign w:val="center"/>
          </w:tcPr>
          <w:p w14:paraId="4369D352"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9.</w:t>
            </w:r>
          </w:p>
        </w:tc>
        <w:tc>
          <w:tcPr>
            <w:tcW w:w="1787" w:type="dxa"/>
            <w:vAlign w:val="center"/>
          </w:tcPr>
          <w:p w14:paraId="4DDCDB44"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Organizacija zbrinjavanja s pregledom nositelja po kapacitetima i zadaćama</w:t>
            </w:r>
          </w:p>
        </w:tc>
        <w:tc>
          <w:tcPr>
            <w:tcW w:w="1559" w:type="dxa"/>
            <w:vAlign w:val="center"/>
          </w:tcPr>
          <w:p w14:paraId="2CD48E74"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7169CE4E"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Razrađeno u poglavlju 6.7.3.</w:t>
            </w:r>
          </w:p>
        </w:tc>
        <w:tc>
          <w:tcPr>
            <w:tcW w:w="2977" w:type="dxa"/>
            <w:vAlign w:val="center"/>
          </w:tcPr>
          <w:p w14:paraId="031C8232" w14:textId="77777777" w:rsidR="00BD35B9" w:rsidRPr="00BD35B9" w:rsidRDefault="00BD35B9" w:rsidP="002A00B4">
            <w:pPr>
              <w:widowControl w:val="0"/>
              <w:autoSpaceDE w:val="0"/>
              <w:autoSpaceDN w:val="0"/>
              <w:adjustRightInd w:val="0"/>
              <w:spacing w:after="0"/>
              <w:ind w:left="720" w:hanging="360"/>
              <w:rPr>
                <w:rFonts w:ascii="Arial" w:hAnsi="Arial" w:cs="Arial"/>
                <w:sz w:val="18"/>
                <w:szCs w:val="18"/>
              </w:rPr>
            </w:pPr>
          </w:p>
        </w:tc>
      </w:tr>
      <w:bookmarkEnd w:id="66"/>
      <w:tr w:rsidR="00BD35B9" w:rsidRPr="00BD35B9" w14:paraId="426F06CE" w14:textId="77777777" w:rsidTr="002A00B4">
        <w:trPr>
          <w:trHeight w:val="575"/>
          <w:jc w:val="center"/>
        </w:trPr>
        <w:tc>
          <w:tcPr>
            <w:tcW w:w="760" w:type="dxa"/>
            <w:vMerge w:val="restart"/>
            <w:vAlign w:val="center"/>
          </w:tcPr>
          <w:p w14:paraId="6D92F370"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10.</w:t>
            </w:r>
          </w:p>
        </w:tc>
        <w:tc>
          <w:tcPr>
            <w:tcW w:w="1787" w:type="dxa"/>
            <w:vMerge w:val="restart"/>
            <w:vAlign w:val="center"/>
          </w:tcPr>
          <w:p w14:paraId="39920181"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provođenja humane asanacije i identifikacije poginulih</w:t>
            </w:r>
          </w:p>
        </w:tc>
        <w:tc>
          <w:tcPr>
            <w:tcW w:w="1559" w:type="dxa"/>
            <w:vMerge w:val="restart"/>
            <w:vAlign w:val="center"/>
          </w:tcPr>
          <w:p w14:paraId="31508868"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p w14:paraId="798DCFC0"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MUP – PP Karlovac</w:t>
            </w:r>
          </w:p>
        </w:tc>
        <w:tc>
          <w:tcPr>
            <w:tcW w:w="8363" w:type="dxa"/>
            <w:vAlign w:val="center"/>
          </w:tcPr>
          <w:p w14:paraId="5067EE0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Identifikacija i sudsko-medicinska ekspertiza nastradalih osoba vrši se uz prisutnost mrtvozornika, liječnika specijalista sudske medicine i patologije, te predstavnika Policijske uprave.</w:t>
            </w:r>
          </w:p>
          <w:p w14:paraId="3E22CD4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Identifikacija poginulih vršiti će se na sabirnim mjestima - grobljima koja imaju izrađene posebne objekte mrtvačnice. Za sva ostala sabirna mjesta identifikacija će se obavljati na najbližim susjednim sabirnim mjestima koja imaju mrtvačnicu.</w:t>
            </w:r>
          </w:p>
          <w:p w14:paraId="5829A449"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Službu traženja organizira GDCK Karlovac (prikupljanje i zapisivanje svih podataka koji bi mogli omogućiti identifikaciju preminulih, ranjenih i nestalih osoba. Slanje obavijesti najbližim članovima </w:t>
            </w:r>
            <w:r w:rsidRPr="00BD35B9">
              <w:rPr>
                <w:rFonts w:ascii="Arial" w:hAnsi="Arial" w:cs="Arial"/>
                <w:bCs/>
                <w:sz w:val="18"/>
                <w:szCs w:val="18"/>
              </w:rPr>
              <w:lastRenderedPageBreak/>
              <w:t>obitelji. Kontaktira članove obitelji nestalih osoba radi pozivanja na vađenje krvi radi DNA analize kao i radi izvješćivanja o pristupanju postupku identifikacije pronađenih posmrtnih ostataka. U okviru programa ekshumacije i identifikacije posmrtnih ostataka, Služba tražnja osigurava prijevoz za članove obitelji.)</w:t>
            </w:r>
          </w:p>
        </w:tc>
        <w:tc>
          <w:tcPr>
            <w:tcW w:w="2977" w:type="dxa"/>
            <w:vAlign w:val="center"/>
          </w:tcPr>
          <w:p w14:paraId="509064A7"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BD35B9">
              <w:rPr>
                <w:rFonts w:ascii="Arial" w:hAnsi="Arial" w:cs="Arial"/>
                <w:bCs/>
                <w:sz w:val="18"/>
                <w:szCs w:val="18"/>
              </w:rPr>
              <w:lastRenderedPageBreak/>
              <w:t xml:space="preserve"> Dom zdravlja Karlovac </w:t>
            </w:r>
            <w:r w:rsidRPr="00BD35B9">
              <w:rPr>
                <w:rFonts w:ascii="Arial" w:hAnsi="Arial" w:cs="Arial"/>
                <w:sz w:val="18"/>
                <w:szCs w:val="18"/>
              </w:rPr>
              <w:t>s pripadajućim ambulantama</w:t>
            </w:r>
          </w:p>
          <w:p w14:paraId="4E72363B"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MUP – PP Karlovac</w:t>
            </w:r>
          </w:p>
          <w:p w14:paraId="0E974DED"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GDCK Karlovac</w:t>
            </w:r>
          </w:p>
          <w:p w14:paraId="5D95446E" w14:textId="77777777" w:rsidR="00BD35B9" w:rsidRPr="00BD35B9" w:rsidRDefault="00BD35B9" w:rsidP="002A00B4">
            <w:pPr>
              <w:spacing w:after="0"/>
              <w:rPr>
                <w:rFonts w:ascii="Arial" w:hAnsi="Arial" w:cs="Arial"/>
                <w:sz w:val="18"/>
                <w:szCs w:val="18"/>
              </w:rPr>
            </w:pPr>
            <w:r w:rsidRPr="00BD35B9">
              <w:rPr>
                <w:rFonts w:ascii="Arial" w:eastAsia="Calibri" w:hAnsi="Arial" w:cs="Arial"/>
                <w:sz w:val="18"/>
                <w:szCs w:val="18"/>
              </w:rPr>
              <w:t>- Zelenilo d.o.o., Karlovac</w:t>
            </w:r>
          </w:p>
        </w:tc>
      </w:tr>
      <w:tr w:rsidR="00BD35B9" w:rsidRPr="00BD35B9" w14:paraId="121F394D" w14:textId="77777777" w:rsidTr="002A00B4">
        <w:trPr>
          <w:trHeight w:val="575"/>
          <w:jc w:val="center"/>
        </w:trPr>
        <w:tc>
          <w:tcPr>
            <w:tcW w:w="760" w:type="dxa"/>
            <w:vMerge/>
            <w:vAlign w:val="center"/>
          </w:tcPr>
          <w:p w14:paraId="3864D451"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0F320C35"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0E0B0C7F"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58EB234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Sanitarni nadzor nad ukapanjem mrtvih.</w:t>
            </w:r>
          </w:p>
        </w:tc>
        <w:tc>
          <w:tcPr>
            <w:tcW w:w="2977" w:type="dxa"/>
            <w:vAlign w:val="center"/>
          </w:tcPr>
          <w:p w14:paraId="4FB61F88"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pogrebna poduzeća uz djelatnike mjesnih odbora</w:t>
            </w:r>
          </w:p>
          <w:p w14:paraId="18E48717"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sanitarna inspekcija</w:t>
            </w:r>
          </w:p>
        </w:tc>
      </w:tr>
      <w:tr w:rsidR="00BD35B9" w:rsidRPr="00BD35B9" w14:paraId="1FFC3E31" w14:textId="77777777" w:rsidTr="002A00B4">
        <w:trPr>
          <w:trHeight w:val="664"/>
          <w:jc w:val="center"/>
        </w:trPr>
        <w:tc>
          <w:tcPr>
            <w:tcW w:w="760" w:type="dxa"/>
            <w:vMerge/>
            <w:vAlign w:val="center"/>
          </w:tcPr>
          <w:p w14:paraId="52E5FE7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5C5EE2C1"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3F2DFEAC"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28FF049"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Prikupljanje informacija o stanju upotrebljivosti mrtvačnica na mjesnim grobljima. Osiguranje prostora za prikupljanje poginulih i druge provedbene aktivnosti.</w:t>
            </w:r>
          </w:p>
          <w:p w14:paraId="47021EA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Lokacije za ukop su mjesna groblja.</w:t>
            </w:r>
          </w:p>
        </w:tc>
        <w:tc>
          <w:tcPr>
            <w:tcW w:w="2977" w:type="dxa"/>
            <w:vAlign w:val="center"/>
          </w:tcPr>
          <w:p w14:paraId="375DAE80" w14:textId="77777777" w:rsidR="00BD35B9" w:rsidRPr="00BD35B9" w:rsidRDefault="00BD35B9" w:rsidP="002A00B4">
            <w:pPr>
              <w:widowControl w:val="0"/>
              <w:autoSpaceDE w:val="0"/>
              <w:autoSpaceDN w:val="0"/>
              <w:adjustRightInd w:val="0"/>
              <w:spacing w:after="0"/>
              <w:rPr>
                <w:rFonts w:ascii="Arial" w:hAnsi="Arial" w:cs="Arial"/>
                <w:sz w:val="18"/>
                <w:szCs w:val="18"/>
                <w:highlight w:val="yellow"/>
              </w:rPr>
            </w:pPr>
            <w:r w:rsidRPr="00BD35B9">
              <w:rPr>
                <w:rFonts w:ascii="Arial" w:eastAsia="Calibri" w:hAnsi="Arial" w:cs="Arial"/>
                <w:sz w:val="18"/>
                <w:szCs w:val="18"/>
              </w:rPr>
              <w:t>- Zelenilo d.o.o.</w:t>
            </w:r>
          </w:p>
        </w:tc>
      </w:tr>
      <w:tr w:rsidR="00BD35B9" w:rsidRPr="00BD35B9" w14:paraId="43853396" w14:textId="77777777" w:rsidTr="002A00B4">
        <w:trPr>
          <w:trHeight w:val="735"/>
          <w:jc w:val="center"/>
        </w:trPr>
        <w:tc>
          <w:tcPr>
            <w:tcW w:w="760" w:type="dxa"/>
            <w:vMerge w:val="restart"/>
            <w:vAlign w:val="center"/>
          </w:tcPr>
          <w:p w14:paraId="2AEAA18A"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11.</w:t>
            </w:r>
          </w:p>
        </w:tc>
        <w:tc>
          <w:tcPr>
            <w:tcW w:w="1787" w:type="dxa"/>
            <w:vMerge w:val="restart"/>
            <w:vAlign w:val="center"/>
          </w:tcPr>
          <w:p w14:paraId="0643E668"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rPr>
            </w:pPr>
            <w:r w:rsidRPr="00BD35B9">
              <w:rPr>
                <w:rFonts w:ascii="Arial" w:hAnsi="Arial" w:cs="Arial"/>
                <w:b/>
                <w:bCs/>
                <w:sz w:val="18"/>
                <w:szCs w:val="18"/>
              </w:rPr>
              <w:t>Organizacija provođenja animalne asanacije</w:t>
            </w:r>
          </w:p>
        </w:tc>
        <w:tc>
          <w:tcPr>
            <w:tcW w:w="1559" w:type="dxa"/>
            <w:vMerge w:val="restart"/>
            <w:vAlign w:val="center"/>
          </w:tcPr>
          <w:p w14:paraId="75EACAE4"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4B7685FD"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Organizacija prikupljanja životinjskih leševa. </w:t>
            </w:r>
          </w:p>
        </w:tc>
        <w:tc>
          <w:tcPr>
            <w:tcW w:w="2977" w:type="dxa"/>
            <w:vAlign w:val="center"/>
          </w:tcPr>
          <w:p w14:paraId="1CFF09D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Veterinarska stanica Karlovac</w:t>
            </w:r>
          </w:p>
          <w:p w14:paraId="7F282E4D" w14:textId="77777777" w:rsidR="00BD35B9" w:rsidRPr="00BD35B9" w:rsidRDefault="00BD35B9" w:rsidP="002A00B4">
            <w:pPr>
              <w:shd w:val="clear" w:color="auto" w:fill="FFFFFF" w:themeFill="background1"/>
              <w:spacing w:after="0"/>
              <w:rPr>
                <w:rFonts w:ascii="Arial" w:eastAsia="Calibri" w:hAnsi="Arial" w:cs="Arial"/>
                <w:sz w:val="18"/>
                <w:szCs w:val="18"/>
              </w:rPr>
            </w:pPr>
            <w:r w:rsidRPr="00BD35B9">
              <w:rPr>
                <w:rFonts w:ascii="Arial" w:eastAsia="Calibri" w:hAnsi="Arial" w:cs="Arial"/>
                <w:sz w:val="18"/>
                <w:szCs w:val="18"/>
              </w:rPr>
              <w:t>- Čistoća d.o.o.</w:t>
            </w:r>
          </w:p>
        </w:tc>
      </w:tr>
      <w:tr w:rsidR="00BD35B9" w:rsidRPr="00BD35B9" w14:paraId="06F7992D" w14:textId="77777777" w:rsidTr="002A00B4">
        <w:trPr>
          <w:trHeight w:val="953"/>
          <w:jc w:val="center"/>
        </w:trPr>
        <w:tc>
          <w:tcPr>
            <w:tcW w:w="760" w:type="dxa"/>
            <w:vMerge/>
            <w:vAlign w:val="center"/>
          </w:tcPr>
          <w:p w14:paraId="6818E5D2"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1E358B73"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559" w:type="dxa"/>
            <w:vMerge/>
            <w:vAlign w:val="center"/>
          </w:tcPr>
          <w:p w14:paraId="07336C4F"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5ACEC8A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Praćenje stanja i provođenje aktivnosti na sprječavanju nastanka ili širenja zaraznih bolesti.</w:t>
            </w:r>
          </w:p>
        </w:tc>
        <w:tc>
          <w:tcPr>
            <w:tcW w:w="2977" w:type="dxa"/>
            <w:vAlign w:val="center"/>
          </w:tcPr>
          <w:p w14:paraId="49F459C0"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Dom zdravlja Karlovac s pripadajućim ambulantama</w:t>
            </w:r>
          </w:p>
          <w:p w14:paraId="3E240599"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Zavod za javno zdravstvo Karlovačke županije</w:t>
            </w:r>
          </w:p>
        </w:tc>
      </w:tr>
      <w:tr w:rsidR="00BD35B9" w:rsidRPr="00BD35B9" w14:paraId="14C42C57" w14:textId="77777777" w:rsidTr="002A00B4">
        <w:trPr>
          <w:trHeight w:val="664"/>
          <w:jc w:val="center"/>
        </w:trPr>
        <w:tc>
          <w:tcPr>
            <w:tcW w:w="760" w:type="dxa"/>
            <w:vMerge/>
            <w:vAlign w:val="center"/>
          </w:tcPr>
          <w:p w14:paraId="63BBF79C"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3D171894"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559" w:type="dxa"/>
            <w:vMerge/>
            <w:vAlign w:val="center"/>
          </w:tcPr>
          <w:p w14:paraId="3A16B7BD"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14939C90"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Neškodljivo uklanjanje ranjenih, ozlijeđenih ili bolesnih životinja.</w:t>
            </w:r>
          </w:p>
        </w:tc>
        <w:tc>
          <w:tcPr>
            <w:tcW w:w="2977" w:type="dxa"/>
            <w:vAlign w:val="center"/>
          </w:tcPr>
          <w:p w14:paraId="7DE9FE0D"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Veterinarska stanica Karlovac</w:t>
            </w:r>
          </w:p>
        </w:tc>
      </w:tr>
      <w:tr w:rsidR="00BD35B9" w:rsidRPr="00BD35B9" w14:paraId="1326506D" w14:textId="77777777" w:rsidTr="002A00B4">
        <w:trPr>
          <w:trHeight w:val="953"/>
          <w:jc w:val="center"/>
        </w:trPr>
        <w:tc>
          <w:tcPr>
            <w:tcW w:w="760" w:type="dxa"/>
            <w:vMerge/>
            <w:vAlign w:val="center"/>
          </w:tcPr>
          <w:p w14:paraId="44E5C392"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787" w:type="dxa"/>
            <w:vMerge/>
            <w:vAlign w:val="center"/>
          </w:tcPr>
          <w:p w14:paraId="3D8C9A32" w14:textId="77777777" w:rsidR="00BD35B9" w:rsidRPr="00BD35B9" w:rsidRDefault="00BD35B9" w:rsidP="002A00B4">
            <w:pPr>
              <w:widowControl w:val="0"/>
              <w:autoSpaceDE w:val="0"/>
              <w:adjustRightInd w:val="0"/>
              <w:spacing w:after="0"/>
              <w:ind w:right="-129"/>
              <w:jc w:val="center"/>
              <w:rPr>
                <w:rFonts w:ascii="Arial" w:hAnsi="Arial" w:cs="Arial"/>
                <w:b/>
                <w:bCs/>
                <w:sz w:val="18"/>
                <w:szCs w:val="18"/>
                <w:highlight w:val="yellow"/>
              </w:rPr>
            </w:pPr>
          </w:p>
        </w:tc>
        <w:tc>
          <w:tcPr>
            <w:tcW w:w="1559" w:type="dxa"/>
            <w:vMerge/>
            <w:vAlign w:val="center"/>
          </w:tcPr>
          <w:p w14:paraId="5604480E"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7D4D1D6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Određivanje lokacija za ukop životinja.</w:t>
            </w:r>
          </w:p>
        </w:tc>
        <w:tc>
          <w:tcPr>
            <w:tcW w:w="2977" w:type="dxa"/>
            <w:vAlign w:val="center"/>
          </w:tcPr>
          <w:p w14:paraId="126DA381"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Lokacije je potrebno za uskladiti s nadležnima na određenoj razini planiranja.</w:t>
            </w:r>
          </w:p>
        </w:tc>
      </w:tr>
      <w:tr w:rsidR="00BD35B9" w:rsidRPr="00BD35B9" w14:paraId="5DDAF094" w14:textId="77777777" w:rsidTr="002A00B4">
        <w:trPr>
          <w:trHeight w:val="151"/>
          <w:jc w:val="center"/>
        </w:trPr>
        <w:tc>
          <w:tcPr>
            <w:tcW w:w="760" w:type="dxa"/>
            <w:vMerge w:val="restart"/>
            <w:vAlign w:val="center"/>
          </w:tcPr>
          <w:p w14:paraId="3FE820CB"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12.</w:t>
            </w:r>
          </w:p>
        </w:tc>
        <w:tc>
          <w:tcPr>
            <w:tcW w:w="1787" w:type="dxa"/>
            <w:vMerge w:val="restart"/>
            <w:vAlign w:val="center"/>
          </w:tcPr>
          <w:p w14:paraId="473ED241"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provođenja asanacije terena</w:t>
            </w:r>
          </w:p>
        </w:tc>
        <w:tc>
          <w:tcPr>
            <w:tcW w:w="1559" w:type="dxa"/>
            <w:vMerge w:val="restart"/>
            <w:vAlign w:val="center"/>
          </w:tcPr>
          <w:p w14:paraId="5014DE88"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4BA9D5D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Strojno i ručno raščišćavanje i čišćenje javnih površina od mulja i ostalog neinfektivnog nanosa. </w:t>
            </w:r>
          </w:p>
          <w:p w14:paraId="4D7E1337"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Pranje vodom javnih površina i objekata koje su pod muljem. </w:t>
            </w:r>
          </w:p>
          <w:p w14:paraId="78B40AF4"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Izrada sabirnih kanala.</w:t>
            </w:r>
          </w:p>
          <w:p w14:paraId="2E153B0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Uklanjanje građevinskog i ostalog krupnog otpada s javnih površina i iz objekata. </w:t>
            </w:r>
          </w:p>
          <w:p w14:paraId="7F85AC0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Sortiranje i uklanjanje prikupljenog otpada s javnih površina.</w:t>
            </w:r>
          </w:p>
        </w:tc>
        <w:tc>
          <w:tcPr>
            <w:tcW w:w="2977" w:type="dxa"/>
            <w:vAlign w:val="center"/>
          </w:tcPr>
          <w:p w14:paraId="4626068D"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Stožer civilne zaštite</w:t>
            </w:r>
          </w:p>
          <w:p w14:paraId="3BD62012"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Vatrogasna služba</w:t>
            </w:r>
          </w:p>
          <w:p w14:paraId="20992C01"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Zelenilo d.o.o.</w:t>
            </w:r>
          </w:p>
          <w:p w14:paraId="2F39F78F"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Čistoća d.o.o.</w:t>
            </w:r>
          </w:p>
        </w:tc>
      </w:tr>
      <w:tr w:rsidR="00BD35B9" w:rsidRPr="00BD35B9" w14:paraId="21E299AA" w14:textId="77777777" w:rsidTr="002A00B4">
        <w:trPr>
          <w:trHeight w:val="768"/>
          <w:jc w:val="center"/>
        </w:trPr>
        <w:tc>
          <w:tcPr>
            <w:tcW w:w="760" w:type="dxa"/>
            <w:vMerge/>
            <w:vAlign w:val="center"/>
          </w:tcPr>
          <w:p w14:paraId="334C507B"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11B85C0C"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68AFF845" w14:textId="77777777" w:rsidR="00BD35B9" w:rsidRPr="00BD35B9" w:rsidRDefault="00BD35B9" w:rsidP="002A00B4">
            <w:pPr>
              <w:autoSpaceDE w:val="0"/>
              <w:adjustRightInd w:val="0"/>
              <w:spacing w:after="0"/>
              <w:jc w:val="center"/>
              <w:rPr>
                <w:rFonts w:ascii="Arial" w:hAnsi="Arial" w:cs="Arial"/>
                <w:bCs/>
                <w:sz w:val="18"/>
                <w:szCs w:val="18"/>
              </w:rPr>
            </w:pPr>
          </w:p>
        </w:tc>
        <w:tc>
          <w:tcPr>
            <w:tcW w:w="8363" w:type="dxa"/>
            <w:vAlign w:val="center"/>
          </w:tcPr>
          <w:p w14:paraId="41D46CF2"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Sušenje i dezinfekcija prostora.</w:t>
            </w:r>
          </w:p>
        </w:tc>
        <w:tc>
          <w:tcPr>
            <w:tcW w:w="2977" w:type="dxa"/>
            <w:vAlign w:val="center"/>
          </w:tcPr>
          <w:p w14:paraId="0D645FC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Zavod za javno zdravstvo Karlovačke županije</w:t>
            </w:r>
          </w:p>
          <w:p w14:paraId="5EBA087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GDCK Karlovac</w:t>
            </w:r>
          </w:p>
        </w:tc>
      </w:tr>
      <w:tr w:rsidR="00BD35B9" w:rsidRPr="00BD35B9" w14:paraId="46258CB3" w14:textId="77777777" w:rsidTr="002A00B4">
        <w:trPr>
          <w:trHeight w:val="768"/>
          <w:jc w:val="center"/>
        </w:trPr>
        <w:tc>
          <w:tcPr>
            <w:tcW w:w="760" w:type="dxa"/>
            <w:vMerge w:val="restart"/>
            <w:vAlign w:val="center"/>
          </w:tcPr>
          <w:p w14:paraId="0D2DD498"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12.</w:t>
            </w:r>
          </w:p>
        </w:tc>
        <w:tc>
          <w:tcPr>
            <w:tcW w:w="1787" w:type="dxa"/>
            <w:vMerge w:val="restart"/>
            <w:vAlign w:val="center"/>
          </w:tcPr>
          <w:p w14:paraId="324189C9"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 xml:space="preserve">Reguliranje prometa i osiguranja za </w:t>
            </w:r>
            <w:r w:rsidRPr="00BD35B9">
              <w:rPr>
                <w:rFonts w:ascii="Arial" w:hAnsi="Arial" w:cs="Arial"/>
                <w:b/>
                <w:bCs/>
                <w:sz w:val="18"/>
                <w:szCs w:val="18"/>
              </w:rPr>
              <w:lastRenderedPageBreak/>
              <w:t>vrijeme intervencija</w:t>
            </w:r>
          </w:p>
        </w:tc>
        <w:tc>
          <w:tcPr>
            <w:tcW w:w="1559" w:type="dxa"/>
            <w:vMerge w:val="restart"/>
            <w:vAlign w:val="center"/>
          </w:tcPr>
          <w:p w14:paraId="174FB133"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lastRenderedPageBreak/>
              <w:t>Grad Karlovac</w:t>
            </w:r>
          </w:p>
          <w:p w14:paraId="674DA873"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t>MUP – PP Karlovac</w:t>
            </w:r>
          </w:p>
        </w:tc>
        <w:tc>
          <w:tcPr>
            <w:tcW w:w="8363" w:type="dxa"/>
            <w:vAlign w:val="center"/>
          </w:tcPr>
          <w:p w14:paraId="29442316"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Ocjena stanja i funkcionalnosti prometa, komunikacijskih sustava i objekata.</w:t>
            </w:r>
          </w:p>
          <w:p w14:paraId="3602DEA1"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 xml:space="preserve">Stožer civilne zaštite definira prioritete u sanaciji prometnica i upućuje zahtjev za aktiviranjem. </w:t>
            </w:r>
          </w:p>
          <w:p w14:paraId="2723A5F3"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lastRenderedPageBreak/>
              <w:t>Stožer civilne zaštite donosi odluku da Gradonačelnik od MUP-a (Policijske uprave Karlovačke – PP Karlovac) traži osiguranje i reguliranja prometa za vrijeme intervencija.</w:t>
            </w:r>
          </w:p>
        </w:tc>
        <w:tc>
          <w:tcPr>
            <w:tcW w:w="2977" w:type="dxa"/>
            <w:vAlign w:val="center"/>
          </w:tcPr>
          <w:p w14:paraId="1DA21E7E"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lastRenderedPageBreak/>
              <w:t>Stožer civilne zaštite</w:t>
            </w:r>
          </w:p>
          <w:p w14:paraId="6F7878A0"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 xml:space="preserve"> MUP, PP Karlovac</w:t>
            </w:r>
          </w:p>
          <w:p w14:paraId="7BB87C72"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lastRenderedPageBreak/>
              <w:t xml:space="preserve">- Županijska uprava za ceste Karlovačke županije </w:t>
            </w:r>
          </w:p>
          <w:p w14:paraId="6F8B1806"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Hrvatske ceste d.o.o. – Tehnička ispostava Karlovac</w:t>
            </w:r>
          </w:p>
        </w:tc>
      </w:tr>
      <w:tr w:rsidR="00BD35B9" w:rsidRPr="00BD35B9" w14:paraId="4ADB3FA5" w14:textId="77777777" w:rsidTr="002A00B4">
        <w:trPr>
          <w:trHeight w:val="766"/>
          <w:jc w:val="center"/>
        </w:trPr>
        <w:tc>
          <w:tcPr>
            <w:tcW w:w="760" w:type="dxa"/>
            <w:vMerge/>
            <w:vAlign w:val="center"/>
          </w:tcPr>
          <w:p w14:paraId="299385DF"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1B83837F"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1F585D8E" w14:textId="77777777" w:rsidR="00BD35B9" w:rsidRPr="00BD35B9" w:rsidRDefault="00BD35B9" w:rsidP="002A00B4">
            <w:pPr>
              <w:autoSpaceDE w:val="0"/>
              <w:adjustRightInd w:val="0"/>
              <w:spacing w:after="0"/>
              <w:jc w:val="center"/>
              <w:rPr>
                <w:rFonts w:ascii="Arial" w:hAnsi="Arial" w:cs="Arial"/>
                <w:bCs/>
                <w:sz w:val="18"/>
                <w:szCs w:val="18"/>
              </w:rPr>
            </w:pPr>
          </w:p>
        </w:tc>
        <w:tc>
          <w:tcPr>
            <w:tcW w:w="8363" w:type="dxa"/>
            <w:vAlign w:val="center"/>
          </w:tcPr>
          <w:p w14:paraId="1C09CFD4"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Donošenje odluka o zabrani cestovnog prometa poradi zaštite sigurnosti na pogođenom području.</w:t>
            </w:r>
          </w:p>
          <w:p w14:paraId="3F76B72E"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Uspostava alternativnih prometnih pravaca.</w:t>
            </w:r>
          </w:p>
          <w:p w14:paraId="485E3E45"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Nadzor i čuvanje ugroženog područja.</w:t>
            </w:r>
          </w:p>
          <w:p w14:paraId="6287BFBF"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Osigurati konvoje i prometnice (putove evakuacije)</w:t>
            </w:r>
          </w:p>
          <w:p w14:paraId="0CD3E4B2"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Osiguravanje područja intervencija.</w:t>
            </w:r>
          </w:p>
        </w:tc>
        <w:tc>
          <w:tcPr>
            <w:tcW w:w="2977" w:type="dxa"/>
            <w:vAlign w:val="center"/>
          </w:tcPr>
          <w:p w14:paraId="37F94021"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sz w:val="18"/>
                <w:szCs w:val="18"/>
              </w:rPr>
              <w:t xml:space="preserve"> Stožer civilne zaštite</w:t>
            </w:r>
          </w:p>
          <w:p w14:paraId="701E060E"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 xml:space="preserve"> MUP, PP Karlovac</w:t>
            </w:r>
          </w:p>
        </w:tc>
      </w:tr>
      <w:tr w:rsidR="00BD35B9" w:rsidRPr="00BD35B9" w14:paraId="64C2915D" w14:textId="77777777" w:rsidTr="002A00B4">
        <w:trPr>
          <w:trHeight w:val="766"/>
          <w:jc w:val="center"/>
        </w:trPr>
        <w:tc>
          <w:tcPr>
            <w:tcW w:w="760" w:type="dxa"/>
            <w:vMerge/>
            <w:vAlign w:val="center"/>
          </w:tcPr>
          <w:p w14:paraId="582580D2"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787" w:type="dxa"/>
            <w:vMerge/>
            <w:vAlign w:val="center"/>
          </w:tcPr>
          <w:p w14:paraId="31CBD700" w14:textId="77777777" w:rsidR="00BD35B9" w:rsidRPr="00BD35B9" w:rsidRDefault="00BD35B9"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7403E540" w14:textId="77777777" w:rsidR="00BD35B9" w:rsidRPr="00BD35B9" w:rsidRDefault="00BD35B9" w:rsidP="002A00B4">
            <w:pPr>
              <w:autoSpaceDE w:val="0"/>
              <w:adjustRightInd w:val="0"/>
              <w:spacing w:after="0"/>
              <w:jc w:val="center"/>
              <w:rPr>
                <w:rFonts w:ascii="Arial" w:hAnsi="Arial" w:cs="Arial"/>
                <w:bCs/>
                <w:sz w:val="18"/>
                <w:szCs w:val="18"/>
              </w:rPr>
            </w:pPr>
          </w:p>
        </w:tc>
        <w:tc>
          <w:tcPr>
            <w:tcW w:w="8363" w:type="dxa"/>
            <w:vAlign w:val="center"/>
          </w:tcPr>
          <w:p w14:paraId="547EC8AD"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Osiguranje telekomunikacijskih veza korisnika s prednošću uporabe.</w:t>
            </w:r>
          </w:p>
        </w:tc>
        <w:tc>
          <w:tcPr>
            <w:tcW w:w="2977" w:type="dxa"/>
            <w:vAlign w:val="center"/>
          </w:tcPr>
          <w:p w14:paraId="1EE57B94"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eastAsia="Calibri" w:hAnsi="Arial" w:cs="Arial"/>
                <w:bCs/>
                <w:sz w:val="18"/>
                <w:szCs w:val="18"/>
              </w:rPr>
              <w:t>Hrvatski Telekom d.d., T-Centar Karlovac</w:t>
            </w:r>
          </w:p>
        </w:tc>
      </w:tr>
      <w:tr w:rsidR="00BD35B9" w:rsidRPr="00BD35B9" w14:paraId="22A61DA8" w14:textId="77777777" w:rsidTr="002A00B4">
        <w:trPr>
          <w:trHeight w:val="766"/>
          <w:jc w:val="center"/>
        </w:trPr>
        <w:tc>
          <w:tcPr>
            <w:tcW w:w="760" w:type="dxa"/>
            <w:vAlign w:val="center"/>
          </w:tcPr>
          <w:p w14:paraId="174F8A42"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13.</w:t>
            </w:r>
          </w:p>
        </w:tc>
        <w:tc>
          <w:tcPr>
            <w:tcW w:w="1787" w:type="dxa"/>
            <w:vAlign w:val="center"/>
          </w:tcPr>
          <w:p w14:paraId="6177C7E9"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Obavješćivanje stanovništva</w:t>
            </w:r>
          </w:p>
        </w:tc>
        <w:tc>
          <w:tcPr>
            <w:tcW w:w="1559" w:type="dxa"/>
            <w:vAlign w:val="center"/>
          </w:tcPr>
          <w:p w14:paraId="4B3D2FDA"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0561A1DB"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Obavijest sredstvima javnog priopćavanja daje Gradonačelnik ili osoba koju on ovlasti. </w:t>
            </w:r>
          </w:p>
          <w:p w14:paraId="0D8AF201"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Obavijest sadrži:</w:t>
            </w:r>
          </w:p>
          <w:p w14:paraId="2672C09E"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Stanje na pogođenom području</w:t>
            </w:r>
          </w:p>
          <w:p w14:paraId="1B544657"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Opasnostima za ljude, materijalna dobra i okoliš,</w:t>
            </w:r>
          </w:p>
          <w:p w14:paraId="0B1B4263"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Mjerama koje se poduzimaju,</w:t>
            </w:r>
          </w:p>
          <w:p w14:paraId="2FCE8E15"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Putovima evakuacije, lokacijama za prihvat i pružanje medicinske pomoći,</w:t>
            </w:r>
          </w:p>
          <w:p w14:paraId="222D855C"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Provođenje osobne i uzajamne zaštite,</w:t>
            </w:r>
          </w:p>
          <w:p w14:paraId="4761EA12"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Sudjelovanju i suradnji s operativnim snagama sustava civilne zaštite</w:t>
            </w:r>
          </w:p>
          <w:p w14:paraId="125D919A"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Pristupu dodatnim informacijama</w:t>
            </w:r>
          </w:p>
          <w:p w14:paraId="2AA78B5A"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 Ostalim činjenicama u svezi sa specifičnim okolnostima događaja.</w:t>
            </w:r>
          </w:p>
        </w:tc>
        <w:tc>
          <w:tcPr>
            <w:tcW w:w="2977" w:type="dxa"/>
            <w:vAlign w:val="center"/>
          </w:tcPr>
          <w:p w14:paraId="7899BD54" w14:textId="77777777" w:rsidR="00BD35B9" w:rsidRPr="00BD35B9" w:rsidRDefault="00BD35B9" w:rsidP="002A00B4">
            <w:pPr>
              <w:widowControl w:val="0"/>
              <w:autoSpaceDE w:val="0"/>
              <w:adjustRightInd w:val="0"/>
              <w:spacing w:after="0"/>
              <w:contextualSpacing/>
              <w:rPr>
                <w:rFonts w:ascii="Arial" w:hAnsi="Arial" w:cs="Arial"/>
                <w:bCs/>
                <w:sz w:val="18"/>
                <w:szCs w:val="18"/>
              </w:rPr>
            </w:pPr>
            <w:r w:rsidRPr="00BD35B9">
              <w:rPr>
                <w:rFonts w:ascii="Arial" w:hAnsi="Arial" w:cs="Arial"/>
                <w:bCs/>
                <w:sz w:val="18"/>
                <w:szCs w:val="18"/>
              </w:rPr>
              <w:t>- Gradonačelnik</w:t>
            </w:r>
          </w:p>
          <w:p w14:paraId="3D014437"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Povjerenici civilne zaštite</w:t>
            </w:r>
          </w:p>
          <w:p w14:paraId="74A2BFD4" w14:textId="77777777" w:rsidR="00BD35B9" w:rsidRPr="00BD35B9" w:rsidRDefault="00BD35B9" w:rsidP="002A00B4">
            <w:pPr>
              <w:spacing w:after="0"/>
              <w:rPr>
                <w:rFonts w:ascii="Arial" w:hAnsi="Arial" w:cs="Arial"/>
                <w:sz w:val="18"/>
                <w:szCs w:val="18"/>
              </w:rPr>
            </w:pPr>
            <w:r w:rsidRPr="00BD35B9">
              <w:rPr>
                <w:rFonts w:ascii="Arial" w:hAnsi="Arial" w:cs="Arial"/>
                <w:sz w:val="18"/>
                <w:szCs w:val="18"/>
              </w:rPr>
              <w:t>- Mediji</w:t>
            </w:r>
          </w:p>
        </w:tc>
      </w:tr>
      <w:tr w:rsidR="00BD35B9" w:rsidRPr="00BD35B9" w14:paraId="2A820427" w14:textId="77777777" w:rsidTr="002A00B4">
        <w:trPr>
          <w:trHeight w:val="766"/>
          <w:jc w:val="center"/>
        </w:trPr>
        <w:tc>
          <w:tcPr>
            <w:tcW w:w="760" w:type="dxa"/>
            <w:vMerge w:val="restart"/>
            <w:vAlign w:val="center"/>
          </w:tcPr>
          <w:p w14:paraId="59CC7066"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14.</w:t>
            </w:r>
          </w:p>
        </w:tc>
        <w:tc>
          <w:tcPr>
            <w:tcW w:w="1787" w:type="dxa"/>
            <w:vMerge w:val="restart"/>
            <w:vAlign w:val="center"/>
          </w:tcPr>
          <w:p w14:paraId="1300E601"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prihvata pomoći</w:t>
            </w:r>
          </w:p>
        </w:tc>
        <w:tc>
          <w:tcPr>
            <w:tcW w:w="1559" w:type="dxa"/>
            <w:vMerge w:val="restart"/>
            <w:vAlign w:val="center"/>
          </w:tcPr>
          <w:p w14:paraId="24846BE3"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072BADCC"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Osiguranje ljudstva i materijalnih sredstava</w:t>
            </w:r>
          </w:p>
        </w:tc>
        <w:tc>
          <w:tcPr>
            <w:tcW w:w="2977" w:type="dxa"/>
            <w:vAlign w:val="center"/>
          </w:tcPr>
          <w:p w14:paraId="31B725C8" w14:textId="77777777" w:rsidR="00BD35B9" w:rsidRPr="00BD35B9" w:rsidRDefault="00BD35B9" w:rsidP="002A00B4">
            <w:pPr>
              <w:widowControl w:val="0"/>
              <w:autoSpaceDE w:val="0"/>
              <w:autoSpaceDN w:val="0"/>
              <w:adjustRightInd w:val="0"/>
              <w:spacing w:after="0"/>
              <w:contextualSpacing/>
              <w:rPr>
                <w:rFonts w:ascii="Arial" w:eastAsia="Calibri" w:hAnsi="Arial" w:cs="Arial"/>
                <w:sz w:val="18"/>
                <w:szCs w:val="18"/>
              </w:rPr>
            </w:pPr>
            <w:r w:rsidRPr="00BD35B9">
              <w:rPr>
                <w:rFonts w:ascii="Arial" w:eastAsia="Calibri" w:hAnsi="Arial" w:cs="Arial"/>
                <w:sz w:val="18"/>
                <w:szCs w:val="18"/>
              </w:rPr>
              <w:t>- Vatrogasna služba</w:t>
            </w:r>
          </w:p>
          <w:p w14:paraId="5A3125BF" w14:textId="77777777" w:rsidR="00BD35B9" w:rsidRPr="00BD35B9" w:rsidRDefault="00BD35B9" w:rsidP="002A00B4">
            <w:pPr>
              <w:widowControl w:val="0"/>
              <w:autoSpaceDE w:val="0"/>
              <w:adjustRightInd w:val="0"/>
              <w:spacing w:after="0"/>
              <w:contextualSpacing/>
              <w:rPr>
                <w:rFonts w:ascii="Arial" w:hAnsi="Arial" w:cs="Arial"/>
                <w:bCs/>
                <w:sz w:val="18"/>
                <w:szCs w:val="18"/>
              </w:rPr>
            </w:pPr>
            <w:r w:rsidRPr="00BD35B9">
              <w:rPr>
                <w:rFonts w:ascii="Arial" w:eastAsia="Calibri" w:hAnsi="Arial" w:cs="Arial"/>
                <w:sz w:val="18"/>
                <w:szCs w:val="18"/>
              </w:rPr>
              <w:t>- GDCK Karlovac</w:t>
            </w:r>
          </w:p>
        </w:tc>
      </w:tr>
      <w:tr w:rsidR="00BD35B9" w:rsidRPr="00BD35B9" w14:paraId="22FFBD5B" w14:textId="77777777" w:rsidTr="002A00B4">
        <w:trPr>
          <w:trHeight w:val="766"/>
          <w:jc w:val="center"/>
        </w:trPr>
        <w:tc>
          <w:tcPr>
            <w:tcW w:w="760" w:type="dxa"/>
            <w:vMerge/>
            <w:vAlign w:val="center"/>
          </w:tcPr>
          <w:p w14:paraId="58E617FF"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0E336496"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64A684E3"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344F3B8"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Prehrambeni i sanitarni artikli smještaju se u domovima Mjesnih odbora ugroženog područja.</w:t>
            </w:r>
          </w:p>
        </w:tc>
        <w:tc>
          <w:tcPr>
            <w:tcW w:w="2977" w:type="dxa"/>
            <w:vAlign w:val="center"/>
          </w:tcPr>
          <w:p w14:paraId="6746D254" w14:textId="77777777" w:rsidR="00BD35B9" w:rsidRPr="00BD35B9" w:rsidRDefault="00BD35B9" w:rsidP="002A00B4">
            <w:pPr>
              <w:widowControl w:val="0"/>
              <w:autoSpaceDE w:val="0"/>
              <w:adjustRightInd w:val="0"/>
              <w:spacing w:after="0"/>
              <w:contextualSpacing/>
              <w:rPr>
                <w:rFonts w:ascii="Arial" w:hAnsi="Arial" w:cs="Arial"/>
                <w:bCs/>
                <w:sz w:val="18"/>
                <w:szCs w:val="18"/>
              </w:rPr>
            </w:pPr>
            <w:r w:rsidRPr="00BD35B9">
              <w:rPr>
                <w:rFonts w:ascii="Arial" w:hAnsi="Arial" w:cs="Arial"/>
                <w:bCs/>
                <w:sz w:val="18"/>
                <w:szCs w:val="18"/>
              </w:rPr>
              <w:t>Predsjednici mjesnih odbora</w:t>
            </w:r>
          </w:p>
        </w:tc>
      </w:tr>
      <w:tr w:rsidR="00BD35B9" w:rsidRPr="00BD35B9" w14:paraId="1E5F90CC" w14:textId="77777777" w:rsidTr="002A00B4">
        <w:trPr>
          <w:trHeight w:val="1112"/>
          <w:jc w:val="center"/>
        </w:trPr>
        <w:tc>
          <w:tcPr>
            <w:tcW w:w="760" w:type="dxa"/>
            <w:vMerge/>
            <w:vAlign w:val="center"/>
          </w:tcPr>
          <w:p w14:paraId="4810018F"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291898F4"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2FB07F7D"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2117B6C1"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 xml:space="preserve">Prihvat sanitetskog materijala i lijekova obavlja se u ispostavama Doma zdravlja Karlovac </w:t>
            </w:r>
            <w:r w:rsidRPr="00BD35B9">
              <w:rPr>
                <w:rFonts w:ascii="Arial" w:hAnsi="Arial" w:cs="Arial"/>
                <w:sz w:val="18"/>
                <w:szCs w:val="18"/>
              </w:rPr>
              <w:t>s pripadajućim ambulantama</w:t>
            </w:r>
            <w:r w:rsidRPr="00BD35B9">
              <w:rPr>
                <w:rFonts w:ascii="Arial" w:hAnsi="Arial" w:cs="Arial"/>
                <w:bCs/>
                <w:sz w:val="18"/>
                <w:szCs w:val="18"/>
              </w:rPr>
              <w:t xml:space="preserve">, a za prihvat je zadužen član Stožera civilne zaštite za zdravstveno zbrinjavanje. </w:t>
            </w:r>
          </w:p>
        </w:tc>
        <w:tc>
          <w:tcPr>
            <w:tcW w:w="2977" w:type="dxa"/>
            <w:vAlign w:val="center"/>
          </w:tcPr>
          <w:p w14:paraId="25CAC383"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BD35B9">
              <w:rPr>
                <w:rFonts w:ascii="Arial" w:hAnsi="Arial" w:cs="Arial"/>
                <w:bCs/>
                <w:sz w:val="18"/>
                <w:szCs w:val="18"/>
              </w:rPr>
              <w:t xml:space="preserve"> Stožer civilne zaštite</w:t>
            </w:r>
          </w:p>
          <w:p w14:paraId="6EBB314F" w14:textId="77777777" w:rsidR="00BD35B9" w:rsidRPr="00BD35B9" w:rsidRDefault="00BD35B9" w:rsidP="002A00B4">
            <w:pPr>
              <w:widowControl w:val="0"/>
              <w:autoSpaceDE w:val="0"/>
              <w:adjustRightInd w:val="0"/>
              <w:spacing w:after="0"/>
              <w:contextualSpacing/>
              <w:rPr>
                <w:rFonts w:ascii="Arial" w:hAnsi="Arial" w:cs="Arial"/>
                <w:bCs/>
                <w:sz w:val="18"/>
                <w:szCs w:val="18"/>
              </w:rPr>
            </w:pPr>
            <w:r w:rsidRPr="00BD35B9">
              <w:rPr>
                <w:rFonts w:ascii="Arial" w:hAnsi="Arial" w:cs="Arial"/>
                <w:sz w:val="18"/>
                <w:szCs w:val="18"/>
              </w:rPr>
              <w:t xml:space="preserve"> Dom zdravlja Karlovac s pripadajućim ambulantama</w:t>
            </w:r>
          </w:p>
        </w:tc>
      </w:tr>
      <w:tr w:rsidR="00BD35B9" w:rsidRPr="00BD35B9" w14:paraId="093FA8F8" w14:textId="77777777" w:rsidTr="002A00B4">
        <w:trPr>
          <w:trHeight w:val="986"/>
          <w:jc w:val="center"/>
        </w:trPr>
        <w:tc>
          <w:tcPr>
            <w:tcW w:w="760" w:type="dxa"/>
            <w:vMerge/>
            <w:vAlign w:val="center"/>
          </w:tcPr>
          <w:p w14:paraId="5342A791"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787" w:type="dxa"/>
            <w:vMerge/>
            <w:vAlign w:val="center"/>
          </w:tcPr>
          <w:p w14:paraId="3F234E20" w14:textId="77777777" w:rsidR="00BD35B9" w:rsidRPr="00BD35B9" w:rsidRDefault="00BD35B9"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48790368" w14:textId="77777777" w:rsidR="00BD35B9" w:rsidRPr="00BD35B9" w:rsidRDefault="00BD35B9" w:rsidP="002A00B4">
            <w:pPr>
              <w:widowControl w:val="0"/>
              <w:autoSpaceDE w:val="0"/>
              <w:adjustRightInd w:val="0"/>
              <w:spacing w:after="0"/>
              <w:jc w:val="center"/>
              <w:rPr>
                <w:rFonts w:ascii="Arial" w:hAnsi="Arial" w:cs="Arial"/>
                <w:bCs/>
                <w:sz w:val="18"/>
                <w:szCs w:val="18"/>
              </w:rPr>
            </w:pPr>
          </w:p>
        </w:tc>
        <w:tc>
          <w:tcPr>
            <w:tcW w:w="8363" w:type="dxa"/>
            <w:vAlign w:val="center"/>
          </w:tcPr>
          <w:p w14:paraId="65848831"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Operativne snage izvan područja Grada Karlovca koje djeluju kao ispomoć, prihvaćaju se na lokacijama vatrogasnih domova ugroženog područja, a za prihvat je zadužen član Stožera za protupožarnu zaštitu.</w:t>
            </w:r>
          </w:p>
        </w:tc>
        <w:tc>
          <w:tcPr>
            <w:tcW w:w="2977" w:type="dxa"/>
            <w:vAlign w:val="center"/>
          </w:tcPr>
          <w:p w14:paraId="2869B0B8"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BD35B9">
              <w:rPr>
                <w:rFonts w:ascii="Arial" w:hAnsi="Arial" w:cs="Arial"/>
                <w:bCs/>
                <w:sz w:val="18"/>
                <w:szCs w:val="18"/>
              </w:rPr>
              <w:t xml:space="preserve"> Stožer civilne zaštite</w:t>
            </w:r>
          </w:p>
          <w:p w14:paraId="79AD526A" w14:textId="77777777" w:rsidR="00BD35B9" w:rsidRPr="00BD35B9" w:rsidRDefault="00BD35B9" w:rsidP="002A00B4">
            <w:pPr>
              <w:widowControl w:val="0"/>
              <w:autoSpaceDE w:val="0"/>
              <w:adjustRightInd w:val="0"/>
              <w:spacing w:after="0"/>
              <w:contextualSpacing/>
              <w:rPr>
                <w:rFonts w:ascii="Arial" w:hAnsi="Arial" w:cs="Arial"/>
                <w:bCs/>
                <w:sz w:val="18"/>
                <w:szCs w:val="18"/>
              </w:rPr>
            </w:pPr>
            <w:r w:rsidRPr="00BD35B9">
              <w:rPr>
                <w:rFonts w:ascii="Arial" w:eastAsia="Calibri" w:hAnsi="Arial" w:cs="Arial"/>
                <w:sz w:val="18"/>
                <w:szCs w:val="18"/>
              </w:rPr>
              <w:t>- Vatrogasna služba</w:t>
            </w:r>
          </w:p>
        </w:tc>
      </w:tr>
      <w:tr w:rsidR="00BD35B9" w:rsidRPr="00BD35B9" w14:paraId="3E8ECAF7" w14:textId="77777777" w:rsidTr="002A00B4">
        <w:trPr>
          <w:trHeight w:val="766"/>
          <w:jc w:val="center"/>
        </w:trPr>
        <w:tc>
          <w:tcPr>
            <w:tcW w:w="760" w:type="dxa"/>
            <w:vAlign w:val="center"/>
          </w:tcPr>
          <w:p w14:paraId="6A41DA54"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15.</w:t>
            </w:r>
          </w:p>
        </w:tc>
        <w:tc>
          <w:tcPr>
            <w:tcW w:w="1787" w:type="dxa"/>
            <w:vAlign w:val="center"/>
          </w:tcPr>
          <w:p w14:paraId="7B61B71B"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Organizacija smještaja snaga sustava civilne zaštite</w:t>
            </w:r>
          </w:p>
        </w:tc>
        <w:tc>
          <w:tcPr>
            <w:tcW w:w="1559" w:type="dxa"/>
            <w:vAlign w:val="center"/>
          </w:tcPr>
          <w:p w14:paraId="6EBA8AE8" w14:textId="77777777" w:rsidR="00BD35B9" w:rsidRPr="00BD35B9" w:rsidRDefault="00BD35B9" w:rsidP="002A00B4">
            <w:pPr>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056FC91E" w14:textId="77777777" w:rsidR="00BD35B9" w:rsidRPr="00BD35B9" w:rsidRDefault="00BD35B9" w:rsidP="002A00B4">
            <w:pPr>
              <w:autoSpaceDE w:val="0"/>
              <w:adjustRightInd w:val="0"/>
              <w:spacing w:after="0"/>
              <w:rPr>
                <w:rFonts w:ascii="Arial" w:hAnsi="Arial" w:cs="Arial"/>
                <w:bCs/>
                <w:sz w:val="18"/>
                <w:szCs w:val="18"/>
              </w:rPr>
            </w:pPr>
            <w:r w:rsidRPr="00BD35B9">
              <w:rPr>
                <w:rFonts w:ascii="Arial" w:hAnsi="Arial" w:cs="Arial"/>
                <w:bCs/>
                <w:sz w:val="18"/>
                <w:szCs w:val="18"/>
              </w:rPr>
              <w:t xml:space="preserve">Osigurati smještanje, hranu i piće te higijenske potrebe za snage sustava civilne zaštite koji sudjeluju u djelovanju civilne zaštite. </w:t>
            </w:r>
          </w:p>
        </w:tc>
        <w:tc>
          <w:tcPr>
            <w:tcW w:w="2977" w:type="dxa"/>
            <w:vAlign w:val="center"/>
          </w:tcPr>
          <w:p w14:paraId="2C83277E"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BD35B9">
              <w:rPr>
                <w:rFonts w:ascii="Arial" w:hAnsi="Arial" w:cs="Arial"/>
                <w:sz w:val="18"/>
                <w:szCs w:val="18"/>
              </w:rPr>
              <w:t>Stožer civilne zaštite</w:t>
            </w:r>
          </w:p>
        </w:tc>
      </w:tr>
      <w:tr w:rsidR="00BD35B9" w:rsidRPr="00BD35B9" w14:paraId="65CF24A8" w14:textId="77777777" w:rsidTr="002A00B4">
        <w:trPr>
          <w:trHeight w:val="1134"/>
          <w:jc w:val="center"/>
        </w:trPr>
        <w:tc>
          <w:tcPr>
            <w:tcW w:w="760" w:type="dxa"/>
            <w:vAlign w:val="center"/>
          </w:tcPr>
          <w:p w14:paraId="070D366F"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16.</w:t>
            </w:r>
          </w:p>
        </w:tc>
        <w:tc>
          <w:tcPr>
            <w:tcW w:w="1787" w:type="dxa"/>
            <w:vAlign w:val="center"/>
          </w:tcPr>
          <w:p w14:paraId="20EDE57E" w14:textId="77777777" w:rsidR="00BD35B9" w:rsidRPr="00BD35B9" w:rsidRDefault="00BD35B9" w:rsidP="002A00B4">
            <w:pPr>
              <w:widowControl w:val="0"/>
              <w:autoSpaceDE w:val="0"/>
              <w:adjustRightInd w:val="0"/>
              <w:spacing w:after="0"/>
              <w:jc w:val="center"/>
              <w:rPr>
                <w:rFonts w:ascii="Arial" w:hAnsi="Arial" w:cs="Arial"/>
                <w:b/>
                <w:bCs/>
                <w:sz w:val="18"/>
                <w:szCs w:val="18"/>
              </w:rPr>
            </w:pPr>
            <w:r w:rsidRPr="00BD35B9">
              <w:rPr>
                <w:rFonts w:ascii="Arial" w:hAnsi="Arial" w:cs="Arial"/>
                <w:b/>
                <w:bCs/>
                <w:sz w:val="18"/>
                <w:szCs w:val="18"/>
              </w:rPr>
              <w:t>Troškovi angažiranih pravnih osoba</w:t>
            </w:r>
          </w:p>
        </w:tc>
        <w:tc>
          <w:tcPr>
            <w:tcW w:w="1559" w:type="dxa"/>
            <w:vAlign w:val="center"/>
          </w:tcPr>
          <w:p w14:paraId="6189C9D8" w14:textId="77777777" w:rsidR="00BD35B9" w:rsidRPr="00BD35B9" w:rsidRDefault="00BD35B9" w:rsidP="002A00B4">
            <w:pPr>
              <w:widowControl w:val="0"/>
              <w:autoSpaceDE w:val="0"/>
              <w:adjustRightInd w:val="0"/>
              <w:spacing w:after="0"/>
              <w:jc w:val="center"/>
              <w:rPr>
                <w:rFonts w:ascii="Arial" w:hAnsi="Arial" w:cs="Arial"/>
                <w:bCs/>
                <w:sz w:val="18"/>
                <w:szCs w:val="18"/>
              </w:rPr>
            </w:pPr>
            <w:r w:rsidRPr="00BD35B9">
              <w:rPr>
                <w:rFonts w:ascii="Arial" w:hAnsi="Arial" w:cs="Arial"/>
                <w:bCs/>
                <w:sz w:val="18"/>
                <w:szCs w:val="18"/>
              </w:rPr>
              <w:t>Grad Karlovac</w:t>
            </w:r>
          </w:p>
        </w:tc>
        <w:tc>
          <w:tcPr>
            <w:tcW w:w="8363" w:type="dxa"/>
            <w:vAlign w:val="center"/>
          </w:tcPr>
          <w:p w14:paraId="7E1150B6" w14:textId="77777777" w:rsidR="00BD35B9" w:rsidRPr="00BD35B9" w:rsidRDefault="00BD35B9" w:rsidP="002A00B4">
            <w:pPr>
              <w:widowControl w:val="0"/>
              <w:autoSpaceDE w:val="0"/>
              <w:adjustRightInd w:val="0"/>
              <w:spacing w:after="0"/>
              <w:rPr>
                <w:rFonts w:ascii="Arial" w:hAnsi="Arial" w:cs="Arial"/>
                <w:bCs/>
                <w:sz w:val="18"/>
                <w:szCs w:val="18"/>
              </w:rPr>
            </w:pPr>
            <w:r w:rsidRPr="00BD35B9">
              <w:rPr>
                <w:rFonts w:ascii="Arial" w:hAnsi="Arial" w:cs="Arial"/>
                <w:bCs/>
                <w:sz w:val="18"/>
                <w:szCs w:val="18"/>
              </w:rPr>
              <w:t>Troškove angažiranih pravnih osoba i redovnih službi vršit će se prema stvarno izvršenim poslovima i po važećim cijenama u trenutku izvršenja zadataka.</w:t>
            </w:r>
          </w:p>
        </w:tc>
        <w:tc>
          <w:tcPr>
            <w:tcW w:w="2977" w:type="dxa"/>
            <w:vAlign w:val="center"/>
          </w:tcPr>
          <w:p w14:paraId="79524FDF" w14:textId="77777777" w:rsidR="00BD35B9" w:rsidRPr="00BD35B9" w:rsidRDefault="00BD35B9" w:rsidP="00BD35B9">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BD35B9">
              <w:rPr>
                <w:rFonts w:ascii="Arial" w:hAnsi="Arial" w:cs="Arial"/>
                <w:bCs/>
                <w:sz w:val="18"/>
                <w:szCs w:val="18"/>
              </w:rPr>
              <w:t>Gradonačelnik</w:t>
            </w:r>
          </w:p>
        </w:tc>
      </w:tr>
    </w:tbl>
    <w:p w14:paraId="56BE2A9B" w14:textId="77777777" w:rsidR="00BD35B9" w:rsidRPr="00BD35B9" w:rsidRDefault="00BD35B9" w:rsidP="00BD35B9">
      <w:pPr>
        <w:rPr>
          <w:rFonts w:ascii="Arial" w:hAnsi="Arial" w:cs="Arial"/>
          <w:sz w:val="18"/>
          <w:szCs w:val="18"/>
        </w:rPr>
      </w:pPr>
      <w:bookmarkStart w:id="67" w:name="_Toc3378823"/>
    </w:p>
    <w:p w14:paraId="58755386" w14:textId="77777777" w:rsidR="00BD35B9" w:rsidRPr="007937D3" w:rsidRDefault="00BD35B9" w:rsidP="00BD35B9">
      <w:pPr>
        <w:pStyle w:val="Heading3"/>
        <w:rPr>
          <w:rFonts w:ascii="Arial" w:hAnsi="Arial" w:cs="Arial"/>
          <w:sz w:val="22"/>
          <w:szCs w:val="22"/>
        </w:rPr>
      </w:pPr>
      <w:bookmarkStart w:id="68" w:name="_Toc156300231"/>
      <w:r w:rsidRPr="007937D3">
        <w:rPr>
          <w:rFonts w:ascii="Arial" w:hAnsi="Arial" w:cs="Arial"/>
          <w:sz w:val="22"/>
          <w:szCs w:val="22"/>
        </w:rPr>
        <w:t>6.4.2 Karta opasnosti od poplava</w:t>
      </w:r>
      <w:bookmarkEnd w:id="67"/>
      <w:bookmarkEnd w:id="68"/>
    </w:p>
    <w:p w14:paraId="28122601" w14:textId="77777777" w:rsidR="00BD35B9" w:rsidRPr="00BD35B9" w:rsidRDefault="00BD35B9" w:rsidP="00BD35B9">
      <w:pPr>
        <w:rPr>
          <w:rFonts w:ascii="Arial" w:hAnsi="Arial" w:cs="Arial"/>
          <w:i/>
          <w:sz w:val="18"/>
          <w:szCs w:val="18"/>
        </w:rPr>
      </w:pPr>
      <w:r w:rsidRPr="00BD35B9">
        <w:rPr>
          <w:rFonts w:ascii="Arial" w:hAnsi="Arial" w:cs="Arial"/>
          <w:sz w:val="18"/>
          <w:szCs w:val="18"/>
        </w:rPr>
        <w:t xml:space="preserve">Pregledna karta opasnosti od poplava po vjerojatnosti pojavljivanja (Plan upravljanja vodnim područjima 2016.-2021., Hrvatske vode, 2017.), nalazi se u poglavlju </w:t>
      </w:r>
      <w:r w:rsidRPr="00BD35B9">
        <w:rPr>
          <w:rFonts w:ascii="Arial" w:hAnsi="Arial" w:cs="Arial"/>
          <w:i/>
          <w:sz w:val="18"/>
          <w:szCs w:val="18"/>
        </w:rPr>
        <w:t>8. - Kartografski prikazi – 8.3.</w:t>
      </w:r>
    </w:p>
    <w:p w14:paraId="5B48C489" w14:textId="77777777" w:rsidR="00BD35B9" w:rsidRPr="00BD35B9" w:rsidRDefault="00BD35B9" w:rsidP="00BD35B9">
      <w:pPr>
        <w:rPr>
          <w:rFonts w:ascii="Arial" w:hAnsi="Arial" w:cs="Arial"/>
          <w:sz w:val="18"/>
          <w:szCs w:val="18"/>
        </w:rPr>
      </w:pPr>
    </w:p>
    <w:p w14:paraId="11A8A340" w14:textId="77777777" w:rsidR="00BD35B9" w:rsidRPr="007937D3" w:rsidRDefault="00BD35B9" w:rsidP="00BD35B9">
      <w:pPr>
        <w:pStyle w:val="Heading3"/>
        <w:rPr>
          <w:rFonts w:ascii="Arial" w:hAnsi="Arial" w:cs="Arial"/>
          <w:sz w:val="22"/>
          <w:szCs w:val="22"/>
        </w:rPr>
      </w:pPr>
      <w:bookmarkStart w:id="69" w:name="_Toc156300232"/>
      <w:r w:rsidRPr="007937D3">
        <w:rPr>
          <w:rFonts w:ascii="Arial" w:hAnsi="Arial" w:cs="Arial"/>
          <w:sz w:val="22"/>
          <w:szCs w:val="22"/>
        </w:rPr>
        <w:t>6.4.3 Karta rizika od poplava</w:t>
      </w:r>
      <w:bookmarkEnd w:id="69"/>
    </w:p>
    <w:p w14:paraId="0D8B7BCF" w14:textId="77777777" w:rsidR="00BD35B9" w:rsidRPr="00BD35B9" w:rsidRDefault="00BD35B9" w:rsidP="00BD35B9">
      <w:pPr>
        <w:rPr>
          <w:rFonts w:ascii="Arial" w:hAnsi="Arial" w:cs="Arial"/>
          <w:i/>
          <w:sz w:val="18"/>
          <w:szCs w:val="18"/>
        </w:rPr>
      </w:pPr>
      <w:r w:rsidRPr="00BD35B9">
        <w:rPr>
          <w:rFonts w:ascii="Arial" w:hAnsi="Arial" w:cs="Arial"/>
          <w:sz w:val="18"/>
          <w:szCs w:val="18"/>
        </w:rPr>
        <w:t xml:space="preserve">Pregledna karta rizika od poplava za malu vjerojatnosti pojavljivanja (Plan upravljanja vodnim područjima 2016.-2021., Hrvatske vode, 2017.), nalazi se u poglavlju </w:t>
      </w:r>
      <w:r w:rsidRPr="00BD35B9">
        <w:rPr>
          <w:rFonts w:ascii="Arial" w:hAnsi="Arial" w:cs="Arial"/>
          <w:i/>
          <w:sz w:val="18"/>
          <w:szCs w:val="18"/>
        </w:rPr>
        <w:t>8. - Kartografski prikazi – 8.4.</w:t>
      </w:r>
    </w:p>
    <w:p w14:paraId="371A30AE" w14:textId="77777777" w:rsidR="00C6688A" w:rsidRDefault="00C6688A" w:rsidP="00C6688A"/>
    <w:p w14:paraId="02CA55C9" w14:textId="77777777" w:rsidR="00C6688A" w:rsidRDefault="00C6688A" w:rsidP="00C6688A"/>
    <w:p w14:paraId="2749B9F1" w14:textId="77777777" w:rsidR="00C6688A" w:rsidRDefault="00C6688A" w:rsidP="00C6688A"/>
    <w:p w14:paraId="683C6610" w14:textId="77777777" w:rsidR="00C6688A" w:rsidRDefault="00C6688A" w:rsidP="00C0670C">
      <w:pPr>
        <w:rPr>
          <w:rFonts w:ascii="Arial" w:eastAsia="Times New Roman" w:hAnsi="Arial" w:cs="Arial"/>
        </w:rPr>
      </w:pPr>
    </w:p>
    <w:p w14:paraId="412A7322" w14:textId="77777777" w:rsidR="007937D3" w:rsidRDefault="007937D3" w:rsidP="00C0670C">
      <w:pPr>
        <w:rPr>
          <w:rFonts w:ascii="Arial" w:eastAsia="Times New Roman" w:hAnsi="Arial" w:cs="Arial"/>
        </w:rPr>
      </w:pPr>
    </w:p>
    <w:p w14:paraId="6A97C943" w14:textId="77777777" w:rsidR="007937D3" w:rsidRDefault="007937D3" w:rsidP="00C0670C">
      <w:pPr>
        <w:rPr>
          <w:rFonts w:ascii="Arial" w:eastAsia="Times New Roman" w:hAnsi="Arial" w:cs="Arial"/>
        </w:rPr>
      </w:pPr>
    </w:p>
    <w:p w14:paraId="04D99200" w14:textId="77777777" w:rsidR="004A7209" w:rsidRPr="00F427E7" w:rsidRDefault="004A7209" w:rsidP="004A7209">
      <w:pPr>
        <w:keepNext/>
        <w:spacing w:after="200"/>
        <w:outlineLvl w:val="1"/>
        <w:rPr>
          <w:rFonts w:ascii="Arial" w:eastAsiaTheme="majorEastAsia" w:hAnsi="Arial" w:cs="Arial"/>
          <w:bCs/>
          <w:color w:val="54883D"/>
          <w:lang w:bidi="en-US"/>
        </w:rPr>
      </w:pPr>
      <w:bookmarkStart w:id="70" w:name="_Toc156300233"/>
      <w:r w:rsidRPr="00F427E7">
        <w:rPr>
          <w:rFonts w:ascii="Arial" w:eastAsiaTheme="majorEastAsia" w:hAnsi="Arial" w:cs="Arial"/>
          <w:bCs/>
          <w:color w:val="54883D"/>
          <w:lang w:bidi="en-US"/>
        </w:rPr>
        <w:lastRenderedPageBreak/>
        <w:t>6.5 Degradacija tla</w:t>
      </w:r>
      <w:bookmarkEnd w:id="70"/>
    </w:p>
    <w:p w14:paraId="266A627B" w14:textId="77777777" w:rsidR="00F427E7" w:rsidRPr="00F427E7" w:rsidRDefault="00F427E7" w:rsidP="00F427E7">
      <w:pPr>
        <w:rPr>
          <w:rFonts w:ascii="Arial" w:hAnsi="Arial" w:cs="Arial"/>
          <w:sz w:val="18"/>
          <w:szCs w:val="18"/>
        </w:rPr>
      </w:pPr>
      <w:bookmarkStart w:id="71" w:name="_Toc516648326"/>
      <w:bookmarkStart w:id="72" w:name="_Toc521327826"/>
      <w:r w:rsidRPr="00F427E7">
        <w:rPr>
          <w:rFonts w:ascii="Arial" w:hAnsi="Arial" w:cs="Arial"/>
          <w:sz w:val="18"/>
          <w:szCs w:val="18"/>
        </w:rPr>
        <w:t xml:space="preserve">Plan djelovanja sustava civilne zaštite u slučaju degradacija tla pokreće </w:t>
      </w:r>
      <w:r w:rsidRPr="00F427E7">
        <w:rPr>
          <w:rFonts w:ascii="Arial" w:hAnsi="Arial" w:cs="Arial"/>
          <w:b/>
          <w:sz w:val="18"/>
          <w:szCs w:val="18"/>
        </w:rPr>
        <w:t>Gradonačelnik</w:t>
      </w:r>
      <w:r w:rsidRPr="00F427E7">
        <w:rPr>
          <w:rFonts w:ascii="Arial" w:hAnsi="Arial" w:cs="Arial"/>
          <w:sz w:val="18"/>
          <w:szCs w:val="18"/>
        </w:rPr>
        <w:t xml:space="preserve"> Grada Karlovca. Shema aktiviranja nalazi se u nastavku. </w:t>
      </w:r>
    </w:p>
    <w:p w14:paraId="5A50C693"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61664" behindDoc="0" locked="0" layoutInCell="1" allowOverlap="1" wp14:anchorId="14274D2D" wp14:editId="42C873D1">
                <wp:simplePos x="0" y="0"/>
                <wp:positionH relativeFrom="column">
                  <wp:posOffset>5064450</wp:posOffset>
                </wp:positionH>
                <wp:positionV relativeFrom="paragraph">
                  <wp:posOffset>121093</wp:posOffset>
                </wp:positionV>
                <wp:extent cx="1839433" cy="818707"/>
                <wp:effectExtent l="0" t="0" r="27940" b="19685"/>
                <wp:wrapNone/>
                <wp:docPr id="53" name="Rounded Rectangle 474"/>
                <wp:cNvGraphicFramePr/>
                <a:graphic xmlns:a="http://schemas.openxmlformats.org/drawingml/2006/main">
                  <a:graphicData uri="http://schemas.microsoft.com/office/word/2010/wordprocessingShape">
                    <wps:wsp>
                      <wps:cNvSpPr/>
                      <wps:spPr>
                        <a:xfrm>
                          <a:off x="0" y="0"/>
                          <a:ext cx="1839433" cy="818707"/>
                        </a:xfrm>
                        <a:prstGeom prst="roundRect">
                          <a:avLst/>
                        </a:prstGeom>
                        <a:noFill/>
                        <a:ln w="25400" cap="flat" cmpd="sng" algn="ctr">
                          <a:solidFill>
                            <a:srgbClr val="92D050"/>
                          </a:solidFill>
                          <a:prstDash val="solid"/>
                        </a:ln>
                        <a:effectLst/>
                      </wps:spPr>
                      <wps:txbx>
                        <w:txbxContent>
                          <w:p w14:paraId="4225076C" w14:textId="77777777" w:rsidR="00F427E7" w:rsidRPr="00593CD5" w:rsidRDefault="00F427E7" w:rsidP="00F427E7">
                            <w:pPr>
                              <w:spacing w:after="0"/>
                              <w:jc w:val="center"/>
                              <w:rPr>
                                <w:b/>
                              </w:rPr>
                            </w:pPr>
                            <w:r>
                              <w:rPr>
                                <w:b/>
                              </w:rPr>
                              <w:t>Operativne</w:t>
                            </w:r>
                            <w:r w:rsidRPr="00593CD5">
                              <w:rPr>
                                <w:b/>
                              </w:rPr>
                              <w:t xml:space="preserve"> snage</w:t>
                            </w:r>
                          </w:p>
                          <w:p w14:paraId="219A81A0" w14:textId="77777777" w:rsidR="00F427E7" w:rsidRPr="0043569B" w:rsidRDefault="00F427E7" w:rsidP="00F427E7">
                            <w:pPr>
                              <w:spacing w:after="0"/>
                              <w:rPr>
                                <w:sz w:val="20"/>
                              </w:rPr>
                            </w:pPr>
                            <w:r w:rsidRPr="0043569B">
                              <w:rPr>
                                <w:sz w:val="20"/>
                              </w:rPr>
                              <w:t xml:space="preserve">- GDCK </w:t>
                            </w:r>
                            <w:r>
                              <w:rPr>
                                <w:sz w:val="20"/>
                              </w:rPr>
                              <w:t>Karlovac</w:t>
                            </w:r>
                          </w:p>
                          <w:p w14:paraId="3F6B9671" w14:textId="77777777" w:rsidR="00F427E7" w:rsidRPr="0043569B" w:rsidRDefault="00F427E7" w:rsidP="00F427E7">
                            <w:pPr>
                              <w:spacing w:after="0"/>
                              <w:rPr>
                                <w:sz w:val="20"/>
                              </w:rPr>
                            </w:pPr>
                            <w:r w:rsidRPr="0043569B">
                              <w:rPr>
                                <w:sz w:val="20"/>
                              </w:rPr>
                              <w:t xml:space="preserve">- HGSS </w:t>
                            </w:r>
                            <w:r>
                              <w:rPr>
                                <w:sz w:val="20"/>
                              </w:rPr>
                              <w:t>- s</w:t>
                            </w:r>
                            <w:r w:rsidRPr="0043569B">
                              <w:rPr>
                                <w:sz w:val="20"/>
                              </w:rPr>
                              <w:t>tanica</w:t>
                            </w:r>
                            <w:r>
                              <w:rPr>
                                <w:sz w:val="20"/>
                              </w:rPr>
                              <w:t xml:space="preserve">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74D2D" id="_x0000_s1086" style="position:absolute;margin-left:398.8pt;margin-top:9.55pt;width:144.85pt;height:64.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YtWAIAAKMEAAAOAAAAZHJzL2Uyb0RvYy54bWysVE1v2zAMvQ/YfxB0X+ykyZoEdYogQYYB&#10;RVusHXpWZCk2IIsapcTufv0o2W26bqdhF5kUKX48PvrqumsMOyn0NdiCj0c5Z8pKKGt7KPj3x92n&#10;OWc+CFsKA1YV/Fl5fr36+OGqdUs1gQpMqZBREOuXrSt4FYJbZpmXlWqEH4FTlowasBGBVDxkJYqW&#10;ojcmm+T556wFLB2CVN7T7bY38lWKr7WS4U5rrwIzBafaQjoxnft4ZqsrsTygcFUthzLEP1TRiNpS&#10;0tdQWxEEO2L9R6imlggedBhJaDLQupYq9UDdjPN33TxUwqnUC4Hj3StM/v+FlbenB3ePBEPr/NKT&#10;GLvoNDbxS/WxLoH1/AqW6gKTdDmeXyymFxecSbLNx/PL/DKimZ1fO/Thi4KGRaHgCEdbfqOJJKDE&#10;6caH3v/FL2a0sKuNSVMxlrUFn8ymOQ1OCiKHNiKQ2Liy4N4eOBPmQKyTAVNID6Yu4/MYyONhvzHI&#10;ToImv5hs81kaNpX3m1vMvRW+6v2SaejC2BhGJQ4NpZ4hilLo9h2rqZTpIj6JV3son++RIfQ8807u&#10;akpwI3y4F0jEok5oWcIdHdoAtQeDxFkF+PNv99Gf5k1WzloiKrX+4yhQcWa+WmLCYjydRmYnZTq7&#10;nJCCby37txZ7bDZAiIxpLZ1MYvQP5kXUCM0T7dQ6ZiWTsJJy9yAPyib0C0RbKdV6ndyIzU6EG/vg&#10;ZAweoYvQPnZPAt1AgEDUuYUXUovlOwr0vj0J1scAuk78OONK5IoKbUKi2bC1cdXe6snr/G9Z/QIA&#10;AP//AwBQSwMEFAAGAAgAAAAhADn80c3eAAAACwEAAA8AAABkcnMvZG93bnJldi54bWxMj8tOwzAQ&#10;RfdI/IM1SOyoXUB5EaeCiizaHeWxduMhifAjjd00/D3TVdnN6B7dOVOuZmvYhGPovZOwXAhg6Bqv&#10;e9dK+Hiv7zJgISqnlfEOJfxigFV1fVWqQvuTe8NpF1tGJS4USkIX41BwHpoOrQoLP6Cj7NuPVkVa&#10;x5brUZ2o3Bp+L0TCreodXejUgOsOm5/d0UrwZj0dPg8bm9TzJtvmKOqvl1cpb2/m5ydgEed4geGs&#10;T+pQkdPeH50OzEhI8zQhlIJ8CewMiCx9ALan6TETwKuS//+h+gMAAP//AwBQSwECLQAUAAYACAAA&#10;ACEAtoM4kv4AAADhAQAAEwAAAAAAAAAAAAAAAAAAAAAAW0NvbnRlbnRfVHlwZXNdLnhtbFBLAQIt&#10;ABQABgAIAAAAIQA4/SH/1gAAAJQBAAALAAAAAAAAAAAAAAAAAC8BAABfcmVscy8ucmVsc1BLAQIt&#10;ABQABgAIAAAAIQACIzYtWAIAAKMEAAAOAAAAAAAAAAAAAAAAAC4CAABkcnMvZTJvRG9jLnhtbFBL&#10;AQItABQABgAIAAAAIQA5/NHN3gAAAAsBAAAPAAAAAAAAAAAAAAAAALIEAABkcnMvZG93bnJldi54&#10;bWxQSwUGAAAAAAQABADzAAAAvQUAAAAA&#10;" filled="f" strokecolor="#92d050" strokeweight="2pt">
                <v:textbox>
                  <w:txbxContent>
                    <w:p w14:paraId="4225076C" w14:textId="77777777" w:rsidR="00F427E7" w:rsidRPr="00593CD5" w:rsidRDefault="00F427E7" w:rsidP="00F427E7">
                      <w:pPr>
                        <w:spacing w:after="0"/>
                        <w:jc w:val="center"/>
                        <w:rPr>
                          <w:b/>
                        </w:rPr>
                      </w:pPr>
                      <w:r>
                        <w:rPr>
                          <w:b/>
                        </w:rPr>
                        <w:t>Operativne</w:t>
                      </w:r>
                      <w:r w:rsidRPr="00593CD5">
                        <w:rPr>
                          <w:b/>
                        </w:rPr>
                        <w:t xml:space="preserve"> snage</w:t>
                      </w:r>
                    </w:p>
                    <w:p w14:paraId="219A81A0" w14:textId="77777777" w:rsidR="00F427E7" w:rsidRPr="0043569B" w:rsidRDefault="00F427E7" w:rsidP="00F427E7">
                      <w:pPr>
                        <w:spacing w:after="0"/>
                        <w:rPr>
                          <w:sz w:val="20"/>
                        </w:rPr>
                      </w:pPr>
                      <w:r w:rsidRPr="0043569B">
                        <w:rPr>
                          <w:sz w:val="20"/>
                        </w:rPr>
                        <w:t xml:space="preserve">- GDCK </w:t>
                      </w:r>
                      <w:r>
                        <w:rPr>
                          <w:sz w:val="20"/>
                        </w:rPr>
                        <w:t>Karlovac</w:t>
                      </w:r>
                    </w:p>
                    <w:p w14:paraId="3F6B9671" w14:textId="77777777" w:rsidR="00F427E7" w:rsidRPr="0043569B" w:rsidRDefault="00F427E7" w:rsidP="00F427E7">
                      <w:pPr>
                        <w:spacing w:after="0"/>
                        <w:rPr>
                          <w:sz w:val="20"/>
                        </w:rPr>
                      </w:pPr>
                      <w:r w:rsidRPr="0043569B">
                        <w:rPr>
                          <w:sz w:val="20"/>
                        </w:rPr>
                        <w:t xml:space="preserve">- HGSS </w:t>
                      </w:r>
                      <w:r>
                        <w:rPr>
                          <w:sz w:val="20"/>
                        </w:rPr>
                        <w:t>- s</w:t>
                      </w:r>
                      <w:r w:rsidRPr="0043569B">
                        <w:rPr>
                          <w:sz w:val="20"/>
                        </w:rPr>
                        <w:t>tanica</w:t>
                      </w:r>
                      <w:r>
                        <w:rPr>
                          <w:sz w:val="20"/>
                        </w:rPr>
                        <w:t xml:space="preserve"> Karlovac</w:t>
                      </w:r>
                    </w:p>
                  </w:txbxContent>
                </v:textbox>
              </v:roundrect>
            </w:pict>
          </mc:Fallback>
        </mc:AlternateContent>
      </w:r>
    </w:p>
    <w:p w14:paraId="67DED097" w14:textId="22ADA698"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77024" behindDoc="0" locked="0" layoutInCell="1" allowOverlap="1" wp14:anchorId="1F0FE2CF" wp14:editId="62540CC4">
                <wp:simplePos x="0" y="0"/>
                <wp:positionH relativeFrom="column">
                  <wp:posOffset>2482215</wp:posOffset>
                </wp:positionH>
                <wp:positionV relativeFrom="paragraph">
                  <wp:posOffset>560705</wp:posOffset>
                </wp:positionV>
                <wp:extent cx="949960" cy="225425"/>
                <wp:effectExtent l="38100" t="57150" r="21590" b="22225"/>
                <wp:wrapNone/>
                <wp:docPr id="521" name="Straight Arrow Connector 675"/>
                <wp:cNvGraphicFramePr/>
                <a:graphic xmlns:a="http://schemas.openxmlformats.org/drawingml/2006/main">
                  <a:graphicData uri="http://schemas.microsoft.com/office/word/2010/wordprocessingShape">
                    <wps:wsp>
                      <wps:cNvCnPr/>
                      <wps:spPr>
                        <a:xfrm flipH="1" flipV="1">
                          <a:off x="0" y="0"/>
                          <a:ext cx="949960" cy="22542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04622F" id="Straight Arrow Connector 675" o:spid="_x0000_s1026" type="#_x0000_t32" style="position:absolute;margin-left:195.45pt;margin-top:44.15pt;width:74.8pt;height:17.75pt;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nqzwEAAIUDAAAOAAAAZHJzL2Uyb0RvYy54bWysU02P0zAQvSPxHyzfabLRdkWjpntoWTgg&#10;WImF+6w/EkuObXlM0/x7xk4oC9wQOVhjj+bNmzcv+/vLaNlZRTTedfxmU3OmnPDSuL7jX58e3rzl&#10;DBM4CdY71fFZIb8/vH61n0KrGj94K1VkBOKwnULHh5RCW1UoBjUCbnxQjpLaxxESXWNfyQgToY+2&#10;aur6rpp8lCF6oRDp9bQk+aHga61E+qw1qsRsx4lbKmcs53M+q8Me2j5CGIxYacA/sBjBOGp6hTpB&#10;AvY9mr+gRiOiR6/TRvix8lobocoMNM1N/cc0XwYIqsxC4mC4yoT/D1Z8Oh/dYyQZpoAthseYp7jo&#10;ODJtTfhAO+Ul+pajnCPO7FIEnK8Cqktigh53t7vdHcksKNU029tmmwWuFsBcHCKm98qPLAcdxxTB&#10;9EM6eudoVT4uLeD8EdNS+LMgFzv/YKwtG7OOTURoV29zNyDjaAuJwjFIgnU9Z2B7cqRIsbBGb43M&#10;5RkIZzzayM5ApiAvST890QScWcBECRqrfCv330oznxPgsBSX1OKhBMa+c5KlOZDNUzTgeqtWCOty&#10;W1X8uI72S+4cPXs5ly1U+Ua7Lqqtvsxmenmn+OXfc/gBAAD//wMAUEsDBBQABgAIAAAAIQAKLYSJ&#10;3wAAAAoBAAAPAAAAZHJzL2Rvd25yZXYueG1sTI/BTsMwEETvSPyDtUhcImq3ISgJcSoERaKnigJ3&#10;N16SiHgdxW4b/p7lBMfVPM28rdazG8QJp9B70rBcKBBIjbc9tRre355vchAhGrJm8IQavjHAur68&#10;qExp/Zle8bSPreASCqXR0MU4llKGpkNnwsKPSJx9+smZyOfUSjuZM5e7Qa6UupPO9MQLnRnxscPm&#10;a390GoqnpA82Ue1Lku1223mzzIbNh9bXV/PDPYiIc/yD4Vef1aFmp4M/kg1i0JAWqmBUQ56nIBjI&#10;blUG4sDkKs1B1pX8/0L9AwAA//8DAFBLAQItABQABgAIAAAAIQC2gziS/gAAAOEBAAATAAAAAAAA&#10;AAAAAAAAAAAAAABbQ29udGVudF9UeXBlc10ueG1sUEsBAi0AFAAGAAgAAAAhADj9If/WAAAAlAEA&#10;AAsAAAAAAAAAAAAAAAAALwEAAF9yZWxzLy5yZWxzUEsBAi0AFAAGAAgAAAAhAGmUyerPAQAAhQMA&#10;AA4AAAAAAAAAAAAAAAAALgIAAGRycy9lMm9Eb2MueG1sUEsBAi0AFAAGAAgAAAAhAAothInfAAAA&#10;CgEAAA8AAAAAAAAAAAAAAAAAKQQAAGRycy9kb3ducmV2LnhtbFBLBQYAAAAABAAEAPMAAAA1BQAA&#10;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73952" behindDoc="0" locked="0" layoutInCell="1" allowOverlap="1" wp14:anchorId="333AC20E" wp14:editId="03B5BEB6">
                <wp:simplePos x="0" y="0"/>
                <wp:positionH relativeFrom="column">
                  <wp:posOffset>0</wp:posOffset>
                </wp:positionH>
                <wp:positionV relativeFrom="paragraph">
                  <wp:posOffset>27940</wp:posOffset>
                </wp:positionV>
                <wp:extent cx="2457450" cy="902335"/>
                <wp:effectExtent l="0" t="0" r="19050" b="12065"/>
                <wp:wrapNone/>
                <wp:docPr id="502" name="Rounded Rectangle 501"/>
                <wp:cNvGraphicFramePr/>
                <a:graphic xmlns:a="http://schemas.openxmlformats.org/drawingml/2006/main">
                  <a:graphicData uri="http://schemas.microsoft.com/office/word/2010/wordprocessingShape">
                    <wps:wsp>
                      <wps:cNvSpPr/>
                      <wps:spPr>
                        <a:xfrm>
                          <a:off x="0" y="0"/>
                          <a:ext cx="2457450" cy="902335"/>
                        </a:xfrm>
                        <a:prstGeom prst="roundRect">
                          <a:avLst/>
                        </a:prstGeom>
                        <a:noFill/>
                        <a:ln w="25400" cap="flat" cmpd="sng" algn="ctr">
                          <a:solidFill>
                            <a:srgbClr val="92D050"/>
                          </a:solidFill>
                          <a:prstDash val="solid"/>
                        </a:ln>
                        <a:effectLst/>
                      </wps:spPr>
                      <wps:txbx>
                        <w:txbxContent>
                          <w:p w14:paraId="00F36C84" w14:textId="77777777" w:rsidR="00F427E7" w:rsidRPr="00244298" w:rsidRDefault="00F427E7" w:rsidP="00F427E7">
                            <w:pPr>
                              <w:spacing w:after="0"/>
                              <w:jc w:val="center"/>
                              <w:rPr>
                                <w:b/>
                              </w:rPr>
                            </w:pPr>
                            <w:r>
                              <w:rPr>
                                <w:b/>
                              </w:rPr>
                              <w:t>Vatrogasna služba</w:t>
                            </w:r>
                          </w:p>
                          <w:p w14:paraId="1596C0A6"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536958BA"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0B7DB44C" w14:textId="77777777" w:rsidR="00F427E7" w:rsidRPr="00AE0147" w:rsidRDefault="00F427E7" w:rsidP="00F427E7">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AC20E" id="_x0000_s1087" style="position:absolute;margin-left:0;margin-top:2.2pt;width:193.5pt;height:71.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2zAUgIAAKMEAAAOAAAAZHJzL2Uyb0RvYy54bWysVMFu2zAMvQ/YPwi6L3bSZFuDOEXQoMOA&#10;og2WDj0rshQbkEWNUmJ3Xz9KdpKu22nYRSFF+pF8eszipmsMOyr0NdiCj0c5Z8pKKGu7L/j3p7sP&#10;nznzQdhSGLCq4C/K85vl+3eL1s3VBCowpUJGINbPW1fwKgQ3zzIvK9UIPwKnLAU1YCMCubjPShQt&#10;oTcmm+T5x6wFLB2CVN7T7boP8mXC11rJ8Ki1V4GZglNvIZ2Yzl08s+VCzPcoXFXLoQ3xD100orZU&#10;9Ay1FkGwA9Z/QDW1RPCgw0hCk4HWtVRpBppmnL+ZZlsJp9IsRI53Z5r8/4OVD8et2yDR0Do/92TG&#10;KTqNTfyl/liXyHo5k6W6wCRdTqazT9MZcSopdp1Prq5mkc3s8rVDH74oaFg0Co5wsOU3epFElDje&#10;+9Dnn/JiRQt3tTHpVYxlLZWZTfNYRJA4tBGBzMaVBfd2z5kwe1KdDJggPZi6jJ9HII/73a1BdhT0&#10;8teTdU6t9uV+S4u118JXfV4KDWnGRhiVNDS0eqEoWqHbdaymVnrkeLWD8mWDDKHXmXfyrqYC98KH&#10;jUASFk1CyxIe6dAGaDwYLM4qwJ9/u4/59N4U5awlodLoPw4CFWfmqyUlXI+n06js5NCbTMjB15Hd&#10;64g9NLdAjIxpLZ1MZswP5mRqhOaZdmoVq1JIWEm1e5IH5zb0C0RbKdVqldJIzU6Ee7t1MoJH6iK1&#10;T92zQDcIIJB0HuAkajF/I4E+txfB6hBA10kfF15JXNGhTUgyG7Y2rtprP2Vd/luWvwAAAP//AwBQ&#10;SwMEFAAGAAgAAAAhAAxXPgjaAAAABgEAAA8AAABkcnMvZG93bnJldi54bWxMj8FOwzAQRO9I/IO1&#10;SNyoA4QQQpwKKnIoNwrt2Y2XJMJep7Gbhr9nOcFxNKOZN+VydlZMOIbek4LrRQICqfGmp1bBx3t9&#10;lYMIUZPR1hMq+MYAy+r8rNSF8Sd6w2kTW8ElFAqtoItxKKQMTYdOh4UfkNj79KPTkeXYSjPqE5c7&#10;K2+SJJNO98QLnR5w1WHztTk6Bd6upsP2sHZZPa/z1wdM6t3zi1KXF/PTI4iIc/wLwy8+o0PFTHt/&#10;JBOEVcBHooI0BcHmbX7Pes+pNLsDWZXyP371AwAA//8DAFBLAQItABQABgAIAAAAIQC2gziS/gAA&#10;AOEBAAATAAAAAAAAAAAAAAAAAAAAAABbQ29udGVudF9UeXBlc10ueG1sUEsBAi0AFAAGAAgAAAAh&#10;ADj9If/WAAAAlAEAAAsAAAAAAAAAAAAAAAAALwEAAF9yZWxzLy5yZWxzUEsBAi0AFAAGAAgAAAAh&#10;AKNnbMBSAgAAowQAAA4AAAAAAAAAAAAAAAAALgIAAGRycy9lMm9Eb2MueG1sUEsBAi0AFAAGAAgA&#10;AAAhAAxXPgjaAAAABgEAAA8AAAAAAAAAAAAAAAAArAQAAGRycy9kb3ducmV2LnhtbFBLBQYAAAAA&#10;BAAEAPMAAACzBQAAAAA=&#10;" filled="f" strokecolor="#92d050" strokeweight="2pt">
                <v:textbox>
                  <w:txbxContent>
                    <w:p w14:paraId="00F36C84" w14:textId="77777777" w:rsidR="00F427E7" w:rsidRPr="00244298" w:rsidRDefault="00F427E7" w:rsidP="00F427E7">
                      <w:pPr>
                        <w:spacing w:after="0"/>
                        <w:jc w:val="center"/>
                        <w:rPr>
                          <w:b/>
                        </w:rPr>
                      </w:pPr>
                      <w:r>
                        <w:rPr>
                          <w:b/>
                        </w:rPr>
                        <w:t>Vatrogasna služba</w:t>
                      </w:r>
                    </w:p>
                    <w:p w14:paraId="1596C0A6"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536958BA"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0B7DB44C" w14:textId="77777777" w:rsidR="00F427E7" w:rsidRPr="00AE0147" w:rsidRDefault="00F427E7" w:rsidP="00F427E7">
                      <w:pPr>
                        <w:spacing w:after="0"/>
                        <w:rPr>
                          <w:sz w:val="20"/>
                        </w:rPr>
                      </w:pP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74976" behindDoc="0" locked="0" layoutInCell="1" allowOverlap="1" wp14:anchorId="7DB32B1D" wp14:editId="5D89F989">
                <wp:simplePos x="0" y="0"/>
                <wp:positionH relativeFrom="column">
                  <wp:posOffset>3419475</wp:posOffset>
                </wp:positionH>
                <wp:positionV relativeFrom="paragraph">
                  <wp:posOffset>526415</wp:posOffset>
                </wp:positionV>
                <wp:extent cx="890270" cy="381000"/>
                <wp:effectExtent l="0" t="0" r="24130" b="19050"/>
                <wp:wrapNone/>
                <wp:docPr id="57" name="Rounded Rectangle 500"/>
                <wp:cNvGraphicFramePr/>
                <a:graphic xmlns:a="http://schemas.openxmlformats.org/drawingml/2006/main">
                  <a:graphicData uri="http://schemas.microsoft.com/office/word/2010/wordprocessingShape">
                    <wps:wsp>
                      <wps:cNvSpPr/>
                      <wps:spPr>
                        <a:xfrm>
                          <a:off x="0" y="0"/>
                          <a:ext cx="890270" cy="381000"/>
                        </a:xfrm>
                        <a:prstGeom prst="roundRect">
                          <a:avLst/>
                        </a:prstGeom>
                        <a:noFill/>
                        <a:ln w="25400" cap="flat" cmpd="sng" algn="ctr">
                          <a:solidFill>
                            <a:srgbClr val="FFFF00"/>
                          </a:solidFill>
                          <a:prstDash val="solid"/>
                        </a:ln>
                        <a:effectLst/>
                      </wps:spPr>
                      <wps:txbx>
                        <w:txbxContent>
                          <w:p w14:paraId="276BDA2C" w14:textId="77777777" w:rsidR="00F427E7" w:rsidRPr="00DC2015" w:rsidRDefault="00F427E7" w:rsidP="00F427E7">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B32B1D" id="_x0000_s1088" style="position:absolute;margin-left:269.25pt;margin-top:41.45pt;width:70.1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grVQIAAKIEAAAOAAAAZHJzL2Uyb0RvYy54bWysVE1v2zAMvQ/YfxB0X+1k6dYGdYqgRYYB&#10;RVusHXpmZCk2IIsapcTufv0oOU26bqdhOSikSPHj8dEXl0NnxU5TaNFVcnJSSqGdwrp1m0p+f1x9&#10;OJMiRHA1WHS6ks86yMvF+3cXvZ/rKTZoa02Cg7gw730lmxj9vCiCanQH4QS9dmw0SB1EVmlT1AQ9&#10;R+9sMS3LT0WPVHtCpUPg2+vRKBc5vjFaxTtjgo7CVpJri/mkfK7TWSwuYL4h8E2r9mXAP1TRQes4&#10;6SHUNUQQW2r/CNW1ijCgiScKuwKNaZXOPXA3k/JNNw8NeJ17YXCCP8AU/l9Ydbt78PfEMPQ+zAOL&#10;qYvBUJf+uT4xZLCeD2DpIQrFl2fn5fQzQ6rY9PFsUpYZzOL42FOIXzR2IgmVJNy6+hsPJOMEu5sQ&#10;OSv7v/ilhA5XrbV5KNaJvpLT0xkHFgqYG8ZCZLHzdSWD20gBdsOkU5FyyIC2rdPzFCjQZn1lSeyA&#10;B7/i36G839xS7msIzeiXTYkSXJV1KYzOFNqXekQoSXFYD6LlUk4n6Um6WmP9fE+CcKRZ8GrVcoIb&#10;CPEeiHnFnfCuxDs+jEVuD/eSFA3Sz7/dJ38eN1ul6Jmn3PqPLZCWwn51TITzyWyWiJ2V2ennKSv0&#10;2rJ+bXHb7goZkQlvpVdZTP7RvoiGsHvilVqmrGwCpzj3CPJeuYrj/vBSKr1cZjcms4d44x68SsET&#10;dAnax+EJyO8JEJk5t/jCaZi/ocDoO5JguY1o2syPI648lqTwIuQB7Zc2bdprPXsdPy2LXwAAAP//&#10;AwBQSwMEFAAGAAgAAAAhAEnFhYjfAAAACgEAAA8AAABkcnMvZG93bnJldi54bWxMj01PhDAQhu8m&#10;/odmTLy5xWVZukjZqImaeHMlJt66dAS0H4QWFv+940mPM/Pknect94s1bMYx9N5JuF4lwNA1Xveu&#10;lVC/PlwJYCEqp5XxDiV8Y4B9dX5WqkL7k3vB+RBbRiEuFEpCF+NQcB6aDq0KKz+go9uHH62KNI4t&#10;16M6Ubg1fJ0kW25V7+hDpwa877D5OkxWwudzLp7q93S6C2E3b94es7Q2g5SXF8vtDbCIS/yD4Vef&#10;1KEip6OfnA7MSMhSkREqQax3wAjY5iIHdiRyQxtelfx/heoHAAD//wMAUEsBAi0AFAAGAAgAAAAh&#10;ALaDOJL+AAAA4QEAABMAAAAAAAAAAAAAAAAAAAAAAFtDb250ZW50X1R5cGVzXS54bWxQSwECLQAU&#10;AAYACAAAACEAOP0h/9YAAACUAQAACwAAAAAAAAAAAAAAAAAvAQAAX3JlbHMvLnJlbHNQSwECLQAU&#10;AAYACAAAACEAeGPoK1UCAACiBAAADgAAAAAAAAAAAAAAAAAuAgAAZHJzL2Uyb0RvYy54bWxQSwEC&#10;LQAUAAYACAAAACEAScWFiN8AAAAKAQAADwAAAAAAAAAAAAAAAACvBAAAZHJzL2Rvd25yZXYueG1s&#10;UEsFBgAAAAAEAAQA8wAAALsFAAAAAA==&#10;" filled="f" strokecolor="yellow" strokeweight="2pt">
                <v:textbox>
                  <w:txbxContent>
                    <w:p w14:paraId="276BDA2C" w14:textId="77777777" w:rsidR="00F427E7" w:rsidRPr="00DC2015" w:rsidRDefault="00F427E7" w:rsidP="00F427E7">
                      <w:pPr>
                        <w:jc w:val="center"/>
                        <w:rPr>
                          <w:b/>
                        </w:rPr>
                      </w:pPr>
                      <w:r>
                        <w:rPr>
                          <w:b/>
                        </w:rPr>
                        <w:t>ŽVOC</w:t>
                      </w:r>
                    </w:p>
                  </w:txbxContent>
                </v:textbox>
              </v:roundrect>
            </w:pict>
          </mc:Fallback>
        </mc:AlternateContent>
      </w:r>
    </w:p>
    <w:p w14:paraId="69F50CDD" w14:textId="77777777" w:rsidR="00F427E7" w:rsidRPr="00F427E7" w:rsidRDefault="00F427E7" w:rsidP="00F427E7">
      <w:pPr>
        <w:rPr>
          <w:rFonts w:ascii="Arial" w:hAnsi="Arial" w:cs="Arial"/>
          <w:noProof/>
          <w:sz w:val="18"/>
          <w:szCs w:val="18"/>
          <w:lang w:eastAsia="hr-HR"/>
        </w:rPr>
      </w:pPr>
    </w:p>
    <w:p w14:paraId="78FB7C95"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65760" behindDoc="0" locked="0" layoutInCell="1" allowOverlap="1" wp14:anchorId="1136DC4E" wp14:editId="00AE6685">
                <wp:simplePos x="0" y="0"/>
                <wp:positionH relativeFrom="column">
                  <wp:posOffset>5384047</wp:posOffset>
                </wp:positionH>
                <wp:positionV relativeFrom="paragraph">
                  <wp:posOffset>80985</wp:posOffset>
                </wp:positionV>
                <wp:extent cx="712381" cy="882753"/>
                <wp:effectExtent l="0" t="38100" r="50165" b="31750"/>
                <wp:wrapNone/>
                <wp:docPr id="605" name="Straight Arrow Connector 605"/>
                <wp:cNvGraphicFramePr/>
                <a:graphic xmlns:a="http://schemas.openxmlformats.org/drawingml/2006/main">
                  <a:graphicData uri="http://schemas.microsoft.com/office/word/2010/wordprocessingShape">
                    <wps:wsp>
                      <wps:cNvCnPr/>
                      <wps:spPr>
                        <a:xfrm flipV="1">
                          <a:off x="0" y="0"/>
                          <a:ext cx="712381" cy="882753"/>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354D49" id="Straight Arrow Connector 605" o:spid="_x0000_s1026" type="#_x0000_t32" style="position:absolute;margin-left:423.95pt;margin-top:6.4pt;width:56.1pt;height:69.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LOywEAAHsDAAAOAAAAZHJzL2Uyb0RvYy54bWysU02P0zAQvSPxHyzfadKuli1V0z20LBcE&#10;K7Fwn/VHYslf8pim+feMnVAWuCFysGyP5vm9Ny/7+4uz7KwSmuA7vl61nCkvgjS+7/jXp4c3W84w&#10;g5dgg1cdnxTy+8PrV/sx7tQmDMFKlRiBeNyNseNDznHXNCgG5QBXISpPRR2Sg0zH1DcywUjozjab&#10;tn3bjCHJmIJQiHR7mov8UPG1ViJ/1hpVZrbjxC3XNdX1uazNYQ+7PkEcjFhowD+wcGA8PXqFOkEG&#10;9j2Zv6CcESlg0HklgmuC1kaoqoHUrNs/1HwZIKqqhczBeLUJ/x+s+HQ++sdENowRdxgfU1Fx0ckx&#10;bU38RjOtuogpu1Tbpqtt6pKZoMu79eZmu+ZMUGm73dzd3hRbmxmmwMWE+YMKjpVNxzEnMP2Qj8F7&#10;GlBI8xNw/oh5bvzZUJp9eDDW1jlZz0Yi9K69pVEKoLhoC5m2LkqC9T1nYHvKocipssZgjSztBQgn&#10;PNrEzkBRoATJMD6RAs4sYKYCyarfwv231sLnBDjMzbU0JyeDse+9ZHmKFO6cDPjeqgXC+vKsqilc&#10;pP0yueyeg5yq90050YSra0saS4Renmn/8p85/AAAAP//AwBQSwMEFAAGAAgAAAAhAAwnD8XhAAAA&#10;CgEAAA8AAABkcnMvZG93bnJldi54bWxMj8FOwzAQRO9I/IO1SNyok0JLGuJUqAgheipNLtyceElS&#10;4nUUu23g61lOcNyZp9mZbD3ZXpxw9J0jBfEsAoFUO9NRo6Asnm8SED5oMrp3hAq+0MM6v7zIdGrc&#10;md7wtA+N4BDyqVbQhjCkUvq6Rav9zA1I7H240erA59hIM+ozh9tezqNoKa3uiD+0esBNi/Xn/mgV&#10;PBWHsrr93pXTtjhsXuLw/lrtFkpdX02PDyACTuEPht/6XB1y7lS5IxkvegXJ3f2KUTbmPIGB1TKK&#10;QVQsLOIEZJ7J/xPyHwAAAP//AwBQSwECLQAUAAYACAAAACEAtoM4kv4AAADhAQAAEwAAAAAAAAAA&#10;AAAAAAAAAAAAW0NvbnRlbnRfVHlwZXNdLnhtbFBLAQItABQABgAIAAAAIQA4/SH/1gAAAJQBAAAL&#10;AAAAAAAAAAAAAAAAAC8BAABfcmVscy8ucmVsc1BLAQItABQABgAIAAAAIQDkMzLOywEAAHsDAAAO&#10;AAAAAAAAAAAAAAAAAC4CAABkcnMvZTJvRG9jLnhtbFBLAQItABQABgAIAAAAIQAMJw/F4QAAAAoB&#10;AAAPAAAAAAAAAAAAAAAAACUEAABkcnMvZG93bnJldi54bWxQSwUGAAAAAAQABADzAAAAMwU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60640" behindDoc="0" locked="0" layoutInCell="1" allowOverlap="1" wp14:anchorId="3D9FA90D" wp14:editId="31251C0F">
                <wp:simplePos x="0" y="0"/>
                <wp:positionH relativeFrom="column">
                  <wp:posOffset>7221921</wp:posOffset>
                </wp:positionH>
                <wp:positionV relativeFrom="paragraph">
                  <wp:posOffset>13137</wp:posOffset>
                </wp:positionV>
                <wp:extent cx="1257300" cy="600075"/>
                <wp:effectExtent l="0" t="0" r="19050" b="28575"/>
                <wp:wrapNone/>
                <wp:docPr id="61" name="Rounded Rectangle 467"/>
                <wp:cNvGraphicFramePr/>
                <a:graphic xmlns:a="http://schemas.openxmlformats.org/drawingml/2006/main">
                  <a:graphicData uri="http://schemas.microsoft.com/office/word/2010/wordprocessingShape">
                    <wps:wsp>
                      <wps:cNvSpPr/>
                      <wps:spPr>
                        <a:xfrm>
                          <a:off x="0" y="0"/>
                          <a:ext cx="1257300" cy="600075"/>
                        </a:xfrm>
                        <a:prstGeom prst="roundRect">
                          <a:avLst/>
                        </a:prstGeom>
                        <a:noFill/>
                        <a:ln w="25400" cap="flat" cmpd="sng" algn="ctr">
                          <a:solidFill>
                            <a:srgbClr val="92D050"/>
                          </a:solidFill>
                          <a:prstDash val="solid"/>
                        </a:ln>
                        <a:effectLst/>
                      </wps:spPr>
                      <wps:txbx>
                        <w:txbxContent>
                          <w:p w14:paraId="0B807FE6" w14:textId="77777777" w:rsidR="00F427E7" w:rsidRPr="00593CD5" w:rsidRDefault="00F427E7" w:rsidP="00F427E7">
                            <w:pPr>
                              <w:jc w:val="center"/>
                              <w:rPr>
                                <w:b/>
                              </w:rPr>
                            </w:pPr>
                            <w:r w:rsidRPr="00593CD5">
                              <w:rPr>
                                <w:b/>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D9FA90D" id="_x0000_s1089" style="position:absolute;margin-left:568.65pt;margin-top:1.05pt;width:99pt;height:47.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jPVgIAAKMEAAAOAAAAZHJzL2Uyb0RvYy54bWysVE1v2zAMvQ/YfxB0X+14SbsGcYogQYcB&#10;RRu0HXpWZCk2IIsapcTufv0o2W26bqdhF5kUKX48Pnpx1beGHRX6BmzJJ2c5Z8pKqBq7L/n3x+tP&#10;XzjzQdhKGLCq5M/K86vlxw+Lzs1VATWYSiGjINbPO1fyOgQ3zzIva9UKfwZOWTJqwFYEUnGfVSg6&#10;it6arMjz86wDrByCVN7T7WYw8mWKr7WS4U5rrwIzJafaQjoxnbt4ZsuFmO9RuLqRYxniH6poRWMp&#10;6WuojQiCHbD5I1TbSAQPOpxJaDPQupEq9UDdTPJ33TzUwqnUC4Hj3StM/v+FlbfHB7dFgqFzfu5J&#10;jF30Gtv4pfpYn8B6fgVL9YFJupwUs4vPOWEqyXae5/nFLKKZnV479OGrgpZFoeQIB1vd00QSUOJ4&#10;48Pg/+IXM1q4boxJUzGWdSUvZtOURBA5tBGB8rWuKrm3e86E2RPrZMAU0oNpqvg8BvK4360NsqOg&#10;yV8Wm3yWhk3l/eYWc2+Erwe/ZBq7MDaGUYlDY6kniKIU+l3PGiplVsQn8WoH1fMWGcLAM+/kdUMJ&#10;boQPW4FELIKLliXc0aENUHswSpzVgD//dh/9ad5k5awjolLrPw4CFWfmmyUmXE6m08jspExnFwUp&#10;+Naye2uxh3YNhMiE1tLJJEb/YF5EjdA+0U6tYlYyCSsp9wDyqKzDsEC0lVKtVsmN2OxEuLEPTsbg&#10;EboI7WP/JNCNBAhEnVt4IbWYv6PA4DuQYHUIoJvEjxOuRK6o0CYkmo1bG1ftrZ68Tv+W5S8AAAD/&#10;/wMAUEsDBBQABgAIAAAAIQCdZA3o3gAAAAoBAAAPAAAAZHJzL2Rvd25yZXYueG1sTI/BTsMwDIbv&#10;SLxDZCRuLO0qylaaTjDRw7htsJ2zxrQVjdM1WVfeHu8Ex9/+9PtzvppsJ0YcfOtIQTyLQCBVzrRU&#10;K/j8KB8WIHzQZHTnCBX8oIdVcXuT68y4C21x3IVacAn5TCtoQugzKX3VoNV+5nok3n25werAcail&#10;GfSFy20n51GUSqtb4guN7nHdYPW9O1sFrluPp/1pY9Ny2izelxiVh9c3pe7vppdnEAGn8AfDVZ/V&#10;oWCnozuT8aLjHCdPCbMK5jGIK5Akjzw4KlimKcgil/9fKH4BAAD//wMAUEsBAi0AFAAGAAgAAAAh&#10;ALaDOJL+AAAA4QEAABMAAAAAAAAAAAAAAAAAAAAAAFtDb250ZW50X1R5cGVzXS54bWxQSwECLQAU&#10;AAYACAAAACEAOP0h/9YAAACUAQAACwAAAAAAAAAAAAAAAAAvAQAAX3JlbHMvLnJlbHNQSwECLQAU&#10;AAYACAAAACEAR2KYz1YCAACjBAAADgAAAAAAAAAAAAAAAAAuAgAAZHJzL2Uyb0RvYy54bWxQSwEC&#10;LQAUAAYACAAAACEAnWQN6N4AAAAKAQAADwAAAAAAAAAAAAAAAACwBAAAZHJzL2Rvd25yZXYueG1s&#10;UEsFBgAAAAAEAAQA8wAAALsFAAAAAA==&#10;" filled="f" strokecolor="#92d050" strokeweight="2pt">
                <v:textbox>
                  <w:txbxContent>
                    <w:p w14:paraId="0B807FE6" w14:textId="77777777" w:rsidR="00F427E7" w:rsidRPr="00593CD5" w:rsidRDefault="00F427E7" w:rsidP="00F427E7">
                      <w:pPr>
                        <w:jc w:val="center"/>
                        <w:rPr>
                          <w:b/>
                        </w:rPr>
                      </w:pPr>
                      <w:r w:rsidRPr="00593CD5">
                        <w:rPr>
                          <w:b/>
                        </w:rPr>
                        <w:t>Koordinator na lokaciji</w:t>
                      </w:r>
                    </w:p>
                  </w:txbxContent>
                </v:textbox>
              </v:roundrect>
            </w:pict>
          </mc:Fallback>
        </mc:AlternateContent>
      </w:r>
    </w:p>
    <w:p w14:paraId="62E75B76"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76000" behindDoc="0" locked="0" layoutInCell="1" allowOverlap="1" wp14:anchorId="77B24390" wp14:editId="0CD6DC88">
                <wp:simplePos x="0" y="0"/>
                <wp:positionH relativeFrom="column">
                  <wp:posOffset>3884856</wp:posOffset>
                </wp:positionH>
                <wp:positionV relativeFrom="paragraph">
                  <wp:posOffset>92503</wp:posOffset>
                </wp:positionV>
                <wp:extent cx="1148316" cy="584939"/>
                <wp:effectExtent l="38100" t="38100" r="13970" b="24765"/>
                <wp:wrapNone/>
                <wp:docPr id="515" name="Straight Arrow Connector 667"/>
                <wp:cNvGraphicFramePr/>
                <a:graphic xmlns:a="http://schemas.openxmlformats.org/drawingml/2006/main">
                  <a:graphicData uri="http://schemas.microsoft.com/office/word/2010/wordprocessingShape">
                    <wps:wsp>
                      <wps:cNvCnPr/>
                      <wps:spPr>
                        <a:xfrm flipH="1" flipV="1">
                          <a:off x="0" y="0"/>
                          <a:ext cx="1148316" cy="584939"/>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F36D00" id="Straight Arrow Connector 667" o:spid="_x0000_s1026" type="#_x0000_t32" style="position:absolute;margin-left:305.9pt;margin-top:7.3pt;width:90.4pt;height:46.05pt;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xwEAAHIDAAAOAAAAZHJzL2Uyb0RvYy54bWysU02P0zAQvSPxHyzfaZL9Uhs13UNL4YBg&#10;JWDvU8dOLPlLY9O0/56xU8oCtxU5WDMez5uZNy/rx5M17Cgxau863ixqzqQTvtdu6Pj3b/t3S85i&#10;AteD8U52/Cwjf9y8fbOeQitv/OhNL5ERiIvtFDo+phTaqopilBbiwgfpKKg8Wkjk4lD1CBOhW1Pd&#10;1PVDNXnsA3ohY6Tb3Rzkm4KvlBTpi1JRJmY6Tr2lcmI5D/msNmtoB4QwanFpA17RhQXtqOgVagcJ&#10;2A/U/0BZLdBHr9JCeFt5pbSQZQaapqn/mubrCEGWWYicGK40xf8HKz4ft+4JiYYpxDaGJ8xTnBRa&#10;powOH2mnvFjP2cox6pmdCoHnK4HylJigy6a5W942D5wJit0v71a3q8xwNSPm7IAxfZDesmx0PCYE&#10;PYxp652jXXmca8DxU0xz4q+EnOz8XhtTVmYcm6jeqr6nrQog5SgDiUwbeoJ1A2dgBpKkSFjajt7o&#10;PqdnoIjDYWuQHYFksd/X9F36/ONZrr2DOM7vSmgWTAJt3ruepXMgTSfU4AYjLxDG5RKyiO8yxm9u&#10;s3Xw/blQXmWPFlsYuogwK+elT/bLX2XzEwAA//8DAFBLAwQUAAYACAAAACEA42B0GN8AAAAKAQAA&#10;DwAAAGRycy9kb3ducmV2LnhtbEyPQUvEMBCF74L/IYzgRdykRbpamy4qiJcFcauCt2wyNsEmKU22&#10;W/+940lvM/Meb77XbBY/sBmn5GKQUKwEMAw6Ghd6Ca/d4+U1sJRVMGqIASV8Y4JNe3rSqNrEY3jB&#10;eZd7RiEh1UqCzXmsOU/aoldpFUcMpH3GyatM69RzM6kjhfuBl0JU3CsX6INVIz5Y1F+7g5ewLbW+&#10;f3KuE8/vNs4fYvt20Wkpz8+Wu1tgGZf8Z4ZffEKHlpj28RBMYoOEqigIPZNwVQEjw/qmpGFPB1Gt&#10;gbcN/1+h/QEAAP//AwBQSwECLQAUAAYACAAAACEAtoM4kv4AAADhAQAAEwAAAAAAAAAAAAAAAAAA&#10;AAAAW0NvbnRlbnRfVHlwZXNdLnhtbFBLAQItABQABgAIAAAAIQA4/SH/1gAAAJQBAAALAAAAAAAA&#10;AAAAAAAAAC8BAABfcmVscy8ucmVsc1BLAQItABQABgAIAAAAIQA+OGI+xwEAAHIDAAAOAAAAAAAA&#10;AAAAAAAAAC4CAABkcnMvZTJvRG9jLnhtbFBLAQItABQABgAIAAAAIQDjYHQY3wAAAAoBAAAPAAAA&#10;AAAAAAAAAAAAACEEAABkcnMvZG93bnJldi54bWxQSwUGAAAAAAQABADzAAAALQUAAAAA&#10;" strokecolor="red"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66784" behindDoc="0" locked="0" layoutInCell="1" allowOverlap="1" wp14:anchorId="29D71291" wp14:editId="3AF01141">
                <wp:simplePos x="0" y="0"/>
                <wp:positionH relativeFrom="column">
                  <wp:posOffset>5857265</wp:posOffset>
                </wp:positionH>
                <wp:positionV relativeFrom="paragraph">
                  <wp:posOffset>43344</wp:posOffset>
                </wp:positionV>
                <wp:extent cx="1353787" cy="890377"/>
                <wp:effectExtent l="0" t="38100" r="56515" b="24130"/>
                <wp:wrapNone/>
                <wp:docPr id="607" name="Straight Arrow Connector 607"/>
                <wp:cNvGraphicFramePr/>
                <a:graphic xmlns:a="http://schemas.openxmlformats.org/drawingml/2006/main">
                  <a:graphicData uri="http://schemas.microsoft.com/office/word/2010/wordprocessingShape">
                    <wps:wsp>
                      <wps:cNvCnPr/>
                      <wps:spPr>
                        <a:xfrm flipV="1">
                          <a:off x="0" y="0"/>
                          <a:ext cx="1353787" cy="890377"/>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1ECB8A" id="Straight Arrow Connector 607" o:spid="_x0000_s1026" type="#_x0000_t32" style="position:absolute;margin-left:461.2pt;margin-top:3.4pt;width:106.6pt;height:70.1pt;flip: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8dzQEAAHwDAAAOAAAAZHJzL2Uyb0RvYy54bWysU02P0zAQvSPxHyzfadKtlnajpntoWS4I&#10;VmLhPuuPxJJjWx7TNP+esRO6C9wQOVhjj+bNvDcv+/vLYNlZRTTetXy9qjlTTnhpXNfyb08P73ac&#10;YQInwXqnWj4p5PeHt2/2Y2jUje+9lSoyAnHYjKHlfUqhqSoUvRoAVz4oR0nt4wCJrrGrZISR0Adb&#10;3dT1+2r0UYbohUKk19Oc5IeCr7US6YvWqBKzLafZUjljOZ/zWR320HQRQm/EMgb8wxQDGEdNr1An&#10;SMB+RPMX1GBE9Oh1Wgk/VF5rI1ThQGzW9R9svvYQVOFC4mC4yoT/D1Z8Ph/dYyQZxoANhseYWVx0&#10;HJi2JnynnRZeNCm7FNmmq2zqkpigx/XmdrPdbTkTlNvd1ZvtNutazTgZL0RMH5UfWA5ajimC6fp0&#10;9M7Rhnyce8D5E6a58FdBLnb+wVhbFmUdG6nfXX1LuxRAftEWEoVDkATrOs7AdmREkWIZG701Mpdn&#10;IJzwaCM7A3mBLCT9+EQUOLOAiRLEq3zL7L+V5nlOgP1cXFKzdRIY+8FJlqZA7k7RgOusWiCsy21V&#10;seFC7UXlHD17ORXxq3yjFRfVFjtmD72+U/z6pzn8BAAA//8DAFBLAwQUAAYACAAAACEAt8Lig+EA&#10;AAAKAQAADwAAAGRycy9kb3ducmV2LnhtbEyPQU+DQBCF7yb+h82YeLMLtKUVWRpTY4yeauHibYER&#10;qOwsYbct+uudnvQ2L+/lzffSzWR6ccLRdZYUhLMABFJl644aBUX+fLcG4bymWveWUME3Othk11ep&#10;Tmp7pnc87X0juIRcohW03g+JlK5q0Wg3swMSe592NNqzHBtZj/rM5aaXURDE0uiO+EOrB9y2WH3t&#10;j0bBU34oyvnPrpje8sP2JfQfr+VuqdTtzfT4AMLj5P/CcMFndMiYqbRHqp3oFdxH0YKjCmJecPHD&#10;+TIGUfK1WAUgs1T+n5D9AgAA//8DAFBLAQItABQABgAIAAAAIQC2gziS/gAAAOEBAAATAAAAAAAA&#10;AAAAAAAAAAAAAABbQ29udGVudF9UeXBlc10ueG1sUEsBAi0AFAAGAAgAAAAhADj9If/WAAAAlAEA&#10;AAsAAAAAAAAAAAAAAAAALwEAAF9yZWxzLy5yZWxzUEsBAi0AFAAGAAgAAAAhAJklPx3NAQAAfAMA&#10;AA4AAAAAAAAAAAAAAAAALgIAAGRycy9lMm9Eb2MueG1sUEsBAi0AFAAGAAgAAAAhALfC4oPhAAAA&#10;CgEAAA8AAAAAAAAAAAAAAAAAJwQAAGRycy9kb3ducmV2LnhtbFBLBQYAAAAABAAEAPMAAAA1BQAA&#10;AAA=&#10;" strokecolor="windowText" strokeweight="1.5pt">
                <v:stroke endarrow="block"/>
              </v:shape>
            </w:pict>
          </mc:Fallback>
        </mc:AlternateContent>
      </w:r>
    </w:p>
    <w:p w14:paraId="60AC971B" w14:textId="77777777" w:rsidR="00F427E7" w:rsidRPr="00F427E7" w:rsidRDefault="00F427E7" w:rsidP="00F427E7">
      <w:pPr>
        <w:rPr>
          <w:rFonts w:ascii="Arial" w:hAnsi="Arial" w:cs="Arial"/>
          <w:noProof/>
          <w:sz w:val="18"/>
          <w:szCs w:val="18"/>
          <w:lang w:eastAsia="hr-HR"/>
        </w:rPr>
      </w:pPr>
    </w:p>
    <w:p w14:paraId="582DCD76"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57568" behindDoc="0" locked="0" layoutInCell="1" allowOverlap="1" wp14:anchorId="26D2B684" wp14:editId="7CB0BFDD">
                <wp:simplePos x="0" y="0"/>
                <wp:positionH relativeFrom="column">
                  <wp:posOffset>2376805</wp:posOffset>
                </wp:positionH>
                <wp:positionV relativeFrom="paragraph">
                  <wp:posOffset>106045</wp:posOffset>
                </wp:positionV>
                <wp:extent cx="1362075" cy="571500"/>
                <wp:effectExtent l="0" t="0" r="28575" b="19050"/>
                <wp:wrapNone/>
                <wp:docPr id="484" name="Rounded Rectangle 473"/>
                <wp:cNvGraphicFramePr/>
                <a:graphic xmlns:a="http://schemas.openxmlformats.org/drawingml/2006/main">
                  <a:graphicData uri="http://schemas.microsoft.com/office/word/2010/wordprocessingShape">
                    <wps:wsp>
                      <wps:cNvSpPr/>
                      <wps:spPr>
                        <a:xfrm>
                          <a:off x="0" y="0"/>
                          <a:ext cx="1362075" cy="571500"/>
                        </a:xfrm>
                        <a:prstGeom prst="roundRect">
                          <a:avLst/>
                        </a:prstGeom>
                        <a:solidFill>
                          <a:sysClr val="window" lastClr="FFFFFF"/>
                        </a:solidFill>
                        <a:ln w="25400" cap="flat" cmpd="sng" algn="ctr">
                          <a:solidFill>
                            <a:srgbClr val="C0504D"/>
                          </a:solidFill>
                          <a:prstDash val="solid"/>
                        </a:ln>
                        <a:effectLst/>
                      </wps:spPr>
                      <wps:txbx>
                        <w:txbxContent>
                          <w:p w14:paraId="2483C033" w14:textId="77777777" w:rsidR="00F427E7" w:rsidRPr="00593CD5" w:rsidRDefault="00F427E7" w:rsidP="00F427E7">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2B684" id="_x0000_s1090" style="position:absolute;margin-left:187.15pt;margin-top:8.35pt;width:107.25pt;height: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lu2aQIAANwEAAAOAAAAZHJzL2Uyb0RvYy54bWysVN9P2zAQfp+0/8Hy+0haGtgqUlS16jQJ&#10;AQImnl3HbiI5Pu/sNun++p3d0ALjaVof3Dvf78/f5eq6bw3bKfQN2JKPznLOlJVQNXZT8p9Pqy9f&#10;OfNB2EoYsKrke+X59ezzp6vOTdUYajCVQkZJrJ92ruR1CG6aZV7WqhX+DJyyZNSArQik4iarUHSU&#10;vTXZOM8vsg6wcghSeU+3y4ORz1J+rZUMd1p7FZgpOfUW0onpXMczm12J6QaFqxs5tCH+oYtWNJaK&#10;HlMtRRBsi81fqdpGInjQ4UxCm4HWjVRpBppmlL+b5rEWTqVZCBzvjjD5/5dW3u4e3T0SDJ3zU09i&#10;nKLX2MZ/6o/1Caz9ESzVBybpcnR+Mc4vC84k2YrLUZEnNLNTtEMfvitoWRRKjrC11QO9SAJK7G58&#10;oLLk/+IXK3owTbVqjEnK3i8Msp2gx6M3r6DjzAgf6LLkq/SLD0gp3oQZy7qSj4sJdcSkIFZpIwKJ&#10;ratK7u2GM2E2RFcZMPXyJtrjZn2susiLfLL8qEhseil8feguZRjcjI29q0S+YcYTtlEK/bpnDbVS&#10;nMeQeLWGan+PDOFAUO/kqqECNzTsvUBiJE1CWxbu6NAGaDwYJM5qwN8f3Ud/IgpZOeuI4TT6r61A&#10;RRj+sEShb6PJJK5EUibF5ZgUfG1Zv7bYbbsAeocR7bOTSYz+wbyIGqF9pmWcx6pkElZS7QPIg7II&#10;h82jdZZqPk9utAZOhBv76GRMHqGL0D71zwLdwJxAnLuFl20Q03fcOfjGSAvzbQDdJGKdcCWKRIVW&#10;KJFlWPe4o6/15HX6KM3+AAAA//8DAFBLAwQUAAYACAAAACEAYIokvN4AAAAKAQAADwAAAGRycy9k&#10;b3ducmV2LnhtbEyPQU+DQBCF7yb+h82YeLOLrVCkLI2aePJgbBvPCzsFKjtL2C3Qf+94qsd578ub&#10;9/LtbDsx4uBbRwoeFxEIpMqZlmoFh/37QwrCB01Gd45QwQU9bIvbm1xnxk30heMu1IJDyGdaQRNC&#10;n0npqwat9gvXI7F3dIPVgc+hlmbQE4fbTi6jKJFWt8QfGt3jW4PVz+5sFaSH43gqnz8vr1O77Pcf&#10;SVx/m1ip+7v5ZQMi4ByuMPzV5+pQcKfSncl40SlYrZ9WjLKRrEEwEKcpbylZiFiRRS7/Tyh+AQAA&#10;//8DAFBLAQItABQABgAIAAAAIQC2gziS/gAAAOEBAAATAAAAAAAAAAAAAAAAAAAAAABbQ29udGVu&#10;dF9UeXBlc10ueG1sUEsBAi0AFAAGAAgAAAAhADj9If/WAAAAlAEAAAsAAAAAAAAAAAAAAAAALwEA&#10;AF9yZWxzLy5yZWxzUEsBAi0AFAAGAAgAAAAhAHoWW7ZpAgAA3AQAAA4AAAAAAAAAAAAAAAAALgIA&#10;AGRycy9lMm9Eb2MueG1sUEsBAi0AFAAGAAgAAAAhAGCKJLzeAAAACgEAAA8AAAAAAAAAAAAAAAAA&#10;wwQAAGRycy9kb3ducmV2LnhtbFBLBQYAAAAABAAEAPMAAADOBQAAAAA=&#10;" fillcolor="window" strokecolor="#c0504d" strokeweight="2pt">
                <v:textbox>
                  <w:txbxContent>
                    <w:p w14:paraId="2483C033" w14:textId="77777777" w:rsidR="00F427E7" w:rsidRPr="00593CD5" w:rsidRDefault="00F427E7" w:rsidP="00F427E7">
                      <w:pPr>
                        <w:jc w:val="center"/>
                        <w:rPr>
                          <w:b/>
                        </w:rPr>
                      </w:pPr>
                      <w:r>
                        <w:rPr>
                          <w:b/>
                        </w:rPr>
                        <w:t>Gradonačelnik Grada Karlovca</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58592" behindDoc="0" locked="0" layoutInCell="1" allowOverlap="1" wp14:anchorId="23BD804A" wp14:editId="37EF6C3A">
                <wp:simplePos x="0" y="0"/>
                <wp:positionH relativeFrom="column">
                  <wp:posOffset>367030</wp:posOffset>
                </wp:positionH>
                <wp:positionV relativeFrom="paragraph">
                  <wp:posOffset>212090</wp:posOffset>
                </wp:positionV>
                <wp:extent cx="1076325" cy="381000"/>
                <wp:effectExtent l="0" t="0" r="28575" b="19050"/>
                <wp:wrapNone/>
                <wp:docPr id="62" name="Rounded Rectangle 475"/>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C000"/>
                          </a:solidFill>
                          <a:prstDash val="solid"/>
                        </a:ln>
                        <a:effectLst/>
                      </wps:spPr>
                      <wps:txbx>
                        <w:txbxContent>
                          <w:p w14:paraId="271FEB1F" w14:textId="77777777" w:rsidR="00F427E7" w:rsidRDefault="00F427E7" w:rsidP="00F427E7">
                            <w:pPr>
                              <w:jc w:val="center"/>
                            </w:pPr>
                            <w: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D804A" id="_x0000_s1091" style="position:absolute;margin-left:28.9pt;margin-top:16.7pt;width:84.75pt;height:3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u2CVgIAAKMEAAAOAAAAZHJzL2Uyb0RvYy54bWysVN9v2jAQfp+0/8Hy+0ig0HaIUCEQ06Sq&#10;RaNTn41jk0iOzzsbku6v39mhhXV7mvbi3PnO9+O77zK76xrDjgp9Dbbgw0HOmbISytruC/79af3p&#10;ljMfhC2FAasK/qI8v5t//DBr3VSNoAJTKmQUxPpp6wpeheCmWeZlpRrhB+CUJaMGbEQgFfdZiaKl&#10;6I3JRnl+nbWApUOQynu6XfVGPk/xtVYyPGrtVWCm4FRbSCemcxfPbD4T0z0KV9XyVIb4hyoaUVtK&#10;+hZqJYJgB6z/CNXUEsGDDgMJTQZa11KlHqibYf6um20lnEq9EDjevcHk/19Y+XDcug0SDK3zU09i&#10;7KLT2MQv1ce6BNbLG1iqC0zS5TC/ub4aTTiTZLu6HeZ5QjM7v3bowxcFDYtCwREOtvxGE0lAieO9&#10;D5SW/F/9YkYL69qYNBVjWVvw0WRMgZkURA5tRCCxcWXBvd1zJsyeWCcDppAeTF3G5zGQx/1uaZAd&#10;BU1+vV6ey/vNLeZeCV/1fskUOUFVGRvDqMShU6lniKIUul3HaiplMo5P4tUOypcNMoSeZ97JdU0J&#10;7oUPG4FELOqEliU80qENUHtwkjirAH/+7T7607zJyllLRKXWfxwEKs7MV0tM+DwcjyOzkzKe3IxI&#10;wUvL7tJiD80SCJEhraWTSYz+wbyKGqF5pp1axKxkElZS7h7kk7IM/QLRVkq1WCQ3YrMT4d5unYzB&#10;I3QR2qfuWaA7ESAQdR7gldRi+o4CvW9PgsUhgK4TP8640liiQpuQBnTa2rhql3ryOv9b5r8AAAD/&#10;/wMAUEsDBBQABgAIAAAAIQBpJ9se3gAAAAgBAAAPAAAAZHJzL2Rvd25yZXYueG1sTI9BS8NAEIXv&#10;gv9hGcGb3ZioqTGTUgURpAq2HjxOs2MSzM6G7LaJ/971pMd57/HeN+Vqtr068ug7JwiXiwQUS+1M&#10;Jw3C++7xYgnKBxJDvRNG+GYPq+r0pKTCuEne+LgNjYol4gtCaEMYCq193bIlv3ADS/Q+3WgpxHNs&#10;tBlpiuW212mS3GhLncSFlgZ+aLn+2h4swv1HQzUNm93muX6VsMynl6dujXh+Nq/vQAWew18YfvEj&#10;OlSRae8OYrzqEa7zSB4QsuwKVPTTNM9A7RFuo6CrUv9/oPoBAAD//wMAUEsBAi0AFAAGAAgAAAAh&#10;ALaDOJL+AAAA4QEAABMAAAAAAAAAAAAAAAAAAAAAAFtDb250ZW50X1R5cGVzXS54bWxQSwECLQAU&#10;AAYACAAAACEAOP0h/9YAAACUAQAACwAAAAAAAAAAAAAAAAAvAQAAX3JlbHMvLnJlbHNQSwECLQAU&#10;AAYACAAAACEAm+7tglYCAACjBAAADgAAAAAAAAAAAAAAAAAuAgAAZHJzL2Uyb0RvYy54bWxQSwEC&#10;LQAUAAYACAAAACEAaSfbHt4AAAAIAQAADwAAAAAAAAAAAAAAAACwBAAAZHJzL2Rvd25yZXYueG1s&#10;UEsFBgAAAAAEAAQA8wAAALsFAAAAAA==&#10;" filled="f" strokecolor="#ffc000" strokeweight="2pt">
                <v:textbox>
                  <w:txbxContent>
                    <w:p w14:paraId="271FEB1F" w14:textId="77777777" w:rsidR="00F427E7" w:rsidRDefault="00F427E7" w:rsidP="00F427E7">
                      <w:pPr>
                        <w:jc w:val="center"/>
                      </w:pPr>
                      <w:r>
                        <w:t>ŽC 112</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59616" behindDoc="0" locked="0" layoutInCell="1" allowOverlap="1" wp14:anchorId="7717C2A3" wp14:editId="6592D1B0">
                <wp:simplePos x="0" y="0"/>
                <wp:positionH relativeFrom="column">
                  <wp:posOffset>4606464</wp:posOffset>
                </wp:positionH>
                <wp:positionV relativeFrom="paragraph">
                  <wp:posOffset>100965</wp:posOffset>
                </wp:positionV>
                <wp:extent cx="1247775" cy="571500"/>
                <wp:effectExtent l="0" t="0" r="28575" b="19050"/>
                <wp:wrapNone/>
                <wp:docPr id="486" name="Rounded Rectangle 468"/>
                <wp:cNvGraphicFramePr/>
                <a:graphic xmlns:a="http://schemas.openxmlformats.org/drawingml/2006/main">
                  <a:graphicData uri="http://schemas.microsoft.com/office/word/2010/wordprocessingShape">
                    <wps:wsp>
                      <wps:cNvSpPr/>
                      <wps:spPr>
                        <a:xfrm>
                          <a:off x="0" y="0"/>
                          <a:ext cx="1247775" cy="571500"/>
                        </a:xfrm>
                        <a:prstGeom prst="roundRect">
                          <a:avLst/>
                        </a:prstGeom>
                        <a:noFill/>
                        <a:ln w="25400" cap="flat" cmpd="sng" algn="ctr">
                          <a:solidFill>
                            <a:srgbClr val="4F81BD"/>
                          </a:solidFill>
                          <a:prstDash val="solid"/>
                        </a:ln>
                        <a:effectLst/>
                      </wps:spPr>
                      <wps:txbx>
                        <w:txbxContent>
                          <w:p w14:paraId="264A6354" w14:textId="77777777" w:rsidR="00F427E7" w:rsidRPr="00593CD5" w:rsidRDefault="00F427E7" w:rsidP="00F427E7">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7C2A3" id="_x0000_s1092" style="position:absolute;margin-left:362.7pt;margin-top:7.95pt;width:98.25pt;height: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9RoWAIAAKMEAAAOAAAAZHJzL2Uyb0RvYy54bWysVE1v2zAMvQ/YfxB0Xx0H8dIFcYosQYYB&#10;RVusHXpWZCk2IIsapcTufv0o2W26bqdhF5kUKX48Pnp51beGnRT6BmzJ84sJZ8pKqBp7KPn3h92H&#10;S858ELYSBqwq+ZPy/Gr1/t2ycws1hRpMpZBREOsXnSt5HYJbZJmXtWqFvwCnLBk1YCsCqXjIKhQd&#10;RW9NNp1MPmYdYOUQpPKebreDka9SfK2VDLdaexWYKTnVFtKJ6dzHM1stxeKAwtWNHMsQ/1BFKxpL&#10;SV9CbUUQ7IjNH6HaRiJ40OFCQpuB1o1UqQfqJp+86ea+Fk6lXggc715g8v8vrLw53bs7JBg65xee&#10;xNhFr7GNX6qP9QmspxewVB+YpMt8OpvP5wVnkmzFPC8mCc3s/NqhD18UtCwKJUc42uobTSQBJU7X&#10;PlBa8n/2ixkt7Bpj0lSMZV3Jp8WMAjMpiBzaiEBi66qSe3vgTJgDsU4GTCE9mKaKz2Mgj4f9xiA7&#10;CZr8bHeZf97GYVO639xi7q3w9eCXTKObsTGMShwaSz1DFKXQ73vWUClFEZ/Eqz1UT3fIEAaeeSd3&#10;DSW4Fj7cCSRiUSe0LOGWDm2A2oNR4qwG/Pm3++hP8yYrZx0RlVr/cRSoODNfLTHhUz6bRWYnZVbM&#10;p6Tga8v+tcUe2w0QIjmtpZNJjP7BPIsaoX2knVrHrGQSVlLuAeRR2YRhgWgrpVqvkxux2Ylwbe+d&#10;jMEjdBHah/5RoBsJEIg6N/BMarF4Q4HBdyDB+hhAN4kfZ1xpelGhTUhzHLc2rtprPXmd/y2rXwAA&#10;AP//AwBQSwMEFAAGAAgAAAAhABAKGtjhAAAACgEAAA8AAABkcnMvZG93bnJldi54bWxMj0FPwzAM&#10;he9I/IfISFwQS1exjZam0wTigoQoGxLXrPHaao3TNelW9usxJ3az33t6/pwtR9uKI/a+caRgOolA&#10;IJXONFQp+Nq83j+C8EGT0a0jVPCDHpb59VWmU+NO9InHdagEl5BPtYI6hC6V0pc1Wu0nrkNib+d6&#10;qwOvfSVNr09cblsZR9FcWt0QX6h1h881lvv1YBUcdovho6jei8R8l5u388vq7mwLpW5vxtUTiIBj&#10;+A/DHz6jQ85MWzeQ8aJVsIhnDxxlY5aA4EAST3nYshCxIvNMXr6Q/wIAAP//AwBQSwECLQAUAAYA&#10;CAAAACEAtoM4kv4AAADhAQAAEwAAAAAAAAAAAAAAAAAAAAAAW0NvbnRlbnRfVHlwZXNdLnhtbFBL&#10;AQItABQABgAIAAAAIQA4/SH/1gAAAJQBAAALAAAAAAAAAAAAAAAAAC8BAABfcmVscy8ucmVsc1BL&#10;AQItABQABgAIAAAAIQCBu9RoWAIAAKMEAAAOAAAAAAAAAAAAAAAAAC4CAABkcnMvZTJvRG9jLnht&#10;bFBLAQItABQABgAIAAAAIQAQChrY4QAAAAoBAAAPAAAAAAAAAAAAAAAAALIEAABkcnMvZG93bnJl&#10;di54bWxQSwUGAAAAAAQABADzAAAAwAUAAAAA&#10;" filled="f" strokecolor="#4f81bd" strokeweight="2pt">
                <v:textbox>
                  <w:txbxContent>
                    <w:p w14:paraId="264A6354" w14:textId="77777777" w:rsidR="00F427E7" w:rsidRPr="00593CD5" w:rsidRDefault="00F427E7" w:rsidP="00F427E7">
                      <w:pPr>
                        <w:jc w:val="center"/>
                        <w:rPr>
                          <w:b/>
                        </w:rPr>
                      </w:pPr>
                      <w:r w:rsidRPr="00593CD5">
                        <w:rPr>
                          <w:b/>
                        </w:rPr>
                        <w:t>Stožer civilne zaštite</w:t>
                      </w:r>
                    </w:p>
                  </w:txbxContent>
                </v:textbox>
              </v:roundrect>
            </w:pict>
          </mc:Fallback>
        </mc:AlternateContent>
      </w:r>
    </w:p>
    <w:p w14:paraId="702FFBDC"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72928" behindDoc="0" locked="0" layoutInCell="1" allowOverlap="1" wp14:anchorId="4C832B1F" wp14:editId="5F1A2A76">
                <wp:simplePos x="0" y="0"/>
                <wp:positionH relativeFrom="column">
                  <wp:posOffset>1443355</wp:posOffset>
                </wp:positionH>
                <wp:positionV relativeFrom="paragraph">
                  <wp:posOffset>143510</wp:posOffset>
                </wp:positionV>
                <wp:extent cx="942975" cy="0"/>
                <wp:effectExtent l="38100" t="76200" r="0" b="95250"/>
                <wp:wrapNone/>
                <wp:docPr id="498" name="Ravni poveznik sa strelicom 498"/>
                <wp:cNvGraphicFramePr/>
                <a:graphic xmlns:a="http://schemas.openxmlformats.org/drawingml/2006/main">
                  <a:graphicData uri="http://schemas.microsoft.com/office/word/2010/wordprocessingShape">
                    <wps:wsp>
                      <wps:cNvCnPr/>
                      <wps:spPr>
                        <a:xfrm flipH="1">
                          <a:off x="0" y="0"/>
                          <a:ext cx="9429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211F003F" id="Ravni poveznik sa strelicom 498" o:spid="_x0000_s1026" type="#_x0000_t32" style="position:absolute;margin-left:113.65pt;margin-top:11.3pt;width:74.25pt;height:0;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FqlvgEAAGIDAAAOAAAAZHJzL2Uyb0RvYy54bWysU02PEzEMvSPxH6Lc6cxWLNBRp3toKRwQ&#10;rAT8ADeTzETKl+zQaf89TtotC9wQc4jsOH5+tt+sH07eiaNGsjH08m7RSqGDioMNYy+/f9u/eicF&#10;ZQgDuBh0L8+a5MPm5Yv1nDq9jFN0g0bBIIG6OfVyyjl1TUNq0h5oEZMOHDQRPWR2cWwGhJnRvWuW&#10;bfummSMOCaPSRHy7uwTlpuIbo1X+YgzpLFwvmVuuJ9bzUM5ms4ZuREiTVVca8A8sPNjARW9QO8gg&#10;fqD9C8pbhZGiyQsVfRONsUrXHribu/aPbr5OkHTthYdD6TYm+n+w6vNxGx6RxzAn6ig9YuniZNAL&#10;42z6yDutfTFTcapjO9/Gpk9ZKL5cvV6u3t5LoZ5CzQWhICWk/EFHL4rRS8oIdpzyNobAu4l4QYfj&#10;J8rMgROfEkpyiHvrXF2RC2JmLqv2nreogJViHGQ2fRoYNoxSgBtZgipjJUzR2aGkFyDC8bB1KI7A&#10;MtjvW/7K5rncb89K7R3QdHlXQxeBZLDufRhEPifWcEYLYXT6CuFCKaGr2K5t/JplsQ5xONcRN8Xj&#10;RdbKV9EVpTz32X7+a2x+AgAA//8DAFBLAwQUAAYACAAAACEAnMW4+dwAAAAJAQAADwAAAGRycy9k&#10;b3ducmV2LnhtbEyPzU7DMBCE70i8g7VI3KjTRLRViFNVIC4VEqLwAK69JFHtdRo7bfr2bMUBbvsz&#10;mvmmWk/eiRMOsQukYD7LQCCZYDtqFHx9vj6sQMSkyWoXCBVcMMK6vr2pdGnDmT7wtEuNYBOKpVbQ&#10;ptSXUkbTotdxFnok/n2HwevE69BIO+gzm3sn8yxbSK874oRW9/jcojnsRs+5xXg8rl6y7da/hfdD&#10;MvPLxjil7u+mzROIhFP6E8MVn9GhZqZ9GMlG4RTk+bJg6XVYgGBBsXzkLvvfg6wr+b9B/QMAAP//&#10;AwBQSwECLQAUAAYACAAAACEAtoM4kv4AAADhAQAAEwAAAAAAAAAAAAAAAAAAAAAAW0NvbnRlbnRf&#10;VHlwZXNdLnhtbFBLAQItABQABgAIAAAAIQA4/SH/1gAAAJQBAAALAAAAAAAAAAAAAAAAAC8BAABf&#10;cmVscy8ucmVsc1BLAQItABQABgAIAAAAIQB7AFqlvgEAAGIDAAAOAAAAAAAAAAAAAAAAAC4CAABk&#10;cnMvZTJvRG9jLnhtbFBLAQItABQABgAIAAAAIQCcxbj53AAAAAkBAAAPAAAAAAAAAAAAAAAAABgE&#10;AABkcnMvZG93bnJldi54bWxQSwUGAAAAAAQABADzAAAAIQUAAAAA&#10;" strokecolor="red"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71904" behindDoc="0" locked="0" layoutInCell="1" allowOverlap="1" wp14:anchorId="09DBE7C8" wp14:editId="5457A13F">
                <wp:simplePos x="0" y="0"/>
                <wp:positionH relativeFrom="column">
                  <wp:posOffset>1462405</wp:posOffset>
                </wp:positionH>
                <wp:positionV relativeFrom="paragraph">
                  <wp:posOffset>48260</wp:posOffset>
                </wp:positionV>
                <wp:extent cx="914400" cy="0"/>
                <wp:effectExtent l="0" t="76200" r="19050" b="95250"/>
                <wp:wrapNone/>
                <wp:docPr id="496" name="Ravni poveznik sa strelicom 496"/>
                <wp:cNvGraphicFramePr/>
                <a:graphic xmlns:a="http://schemas.openxmlformats.org/drawingml/2006/main">
                  <a:graphicData uri="http://schemas.microsoft.com/office/word/2010/wordprocessingShape">
                    <wps:wsp>
                      <wps:cNvCnPr/>
                      <wps:spPr>
                        <a:xfrm>
                          <a:off x="0" y="0"/>
                          <a:ext cx="914400"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240DC96D" id="Ravni poveznik sa strelicom 496" o:spid="_x0000_s1026" type="#_x0000_t32" style="position:absolute;margin-left:115.15pt;margin-top:3.8pt;width:1in;height:0;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I0tgEAAFgDAAAOAAAAZHJzL2Uyb0RvYy54bWysU01v2zAMvQ/YfxB0b+wU3bAacXpIml2G&#10;rcDWH8DIki1AXyC1OPn3o5Q07bbbMB9kyhLfIx+fVw9H78RBI9kYerlctFLooOJgw9jL5x+7m09S&#10;UIYwgItB9/KkST6s379bzanTt3GKbtAoGCRQN6deTjmnrmlITdoDLWLSgQ9NRA+Ztzg2A8LM6N41&#10;t237sZkjDgmj0kT8dXs+lOuKb4xW+ZsxpLNwveTacl2xrvuyNusVdCNCmqy6lAH/UIUHG5j0CrWF&#10;DOIn2r+gvFUYKZq8UNE30RirdO2Bu1m2f3TzfYKkay8sDqWrTPT/YNXXwyY8IcswJ+ooPWHp4mjQ&#10;lzfXJ45VrNNVLH3MQvHH++XdXcuSqpej5jUvIeXPOnpRgl5SRrDjlDcxBJ5IxGXVCg5fKDMzJ74k&#10;FNIQd9a5OhgXxMyuum8/FCJgfxgHmUOfBoYNoxTgRjaeylghKTo7lPQCRDjuNw7FAXj4u13LT5k3&#10;0/12rXBvgabzvXp0tkUG6x7DIPIpsXMzWgij0xcIFwqFrha7tPGqYIn2cThVYZuy4/FV5ovVij/e&#10;7jl++0OsfwEAAP//AwBQSwMEFAAGAAgAAAAhAJOzm0DcAAAABwEAAA8AAABkcnMvZG93bnJldi54&#10;bWxMjsFKw0AURfeC/zA8wZ2dNKlNiZkUsbgQQWoiXb9mxiSYeRMykzb69T7d6PJwL/eefDvbXpzM&#10;6DtHCpaLCISh2umOGgVv1ePNBoQPSBp7R0bBp/GwLS4vcsy0O9OrOZWhETxCPkMFbQhDJqWvW2PR&#10;L9xgiLN3N1oMjGMj9YhnHre9jKNoLS12xA8tDuahNfVHOVkFq5Auk6kr4+fDU1V94X4XXm53Sl1f&#10;zfd3IIKZw18ZfvRZHQp2OrqJtBe9gjiJEq4qSNcgOE/SFfPxl2WRy//+xTcAAAD//wMAUEsBAi0A&#10;FAAGAAgAAAAhALaDOJL+AAAA4QEAABMAAAAAAAAAAAAAAAAAAAAAAFtDb250ZW50X1R5cGVzXS54&#10;bWxQSwECLQAUAAYACAAAACEAOP0h/9YAAACUAQAACwAAAAAAAAAAAAAAAAAvAQAAX3JlbHMvLnJl&#10;bHNQSwECLQAUAAYACAAAACEAbyriNLYBAABYAwAADgAAAAAAAAAAAAAAAAAuAgAAZHJzL2Uyb0Rv&#10;Yy54bWxQSwECLQAUAAYACAAAACEAk7ObQNwAAAAHAQAADwAAAAAAAAAAAAAAAAAQBAAAZHJzL2Rv&#10;d25yZXYueG1sUEsFBgAAAAAEAAQA8wAAABkFAAAAAA==&#10;" strokecolor="red"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64736" behindDoc="0" locked="0" layoutInCell="1" allowOverlap="1" wp14:anchorId="40D1D391" wp14:editId="4CAE27CF">
                <wp:simplePos x="0" y="0"/>
                <wp:positionH relativeFrom="column">
                  <wp:posOffset>3738880</wp:posOffset>
                </wp:positionH>
                <wp:positionV relativeFrom="paragraph">
                  <wp:posOffset>114935</wp:posOffset>
                </wp:positionV>
                <wp:extent cx="866775" cy="0"/>
                <wp:effectExtent l="0" t="76200" r="9525" b="95250"/>
                <wp:wrapNone/>
                <wp:docPr id="604" name="Straight Arrow Connector 604"/>
                <wp:cNvGraphicFramePr/>
                <a:graphic xmlns:a="http://schemas.openxmlformats.org/drawingml/2006/main">
                  <a:graphicData uri="http://schemas.microsoft.com/office/word/2010/wordprocessingShape">
                    <wps:wsp>
                      <wps:cNvCnPr/>
                      <wps:spPr>
                        <a:xfrm>
                          <a:off x="0" y="0"/>
                          <a:ext cx="86677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1CDE3A14" id="Straight Arrow Connector 604" o:spid="_x0000_s1026" type="#_x0000_t32" style="position:absolute;margin-left:294.4pt;margin-top:9.05pt;width:68.25pt;height:0;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GF5wgEAAGwDAAAOAAAAZHJzL2Uyb0RvYy54bWysU01v2zAMvQ/ofxB0b5wUaNoZcXpI1l2G&#10;rcC6H8DqwxYgi4KoxfG/H6WkabfdhvkgUyb4+Pj4vHk4jl4cTCKHoZOrxVIKExRqF/pO/nh+vL6X&#10;gjIEDR6D6eRsSD5srz5sptiaGxzQa5MEgwRqp9jJIefYNg2pwYxAC4wmcNJiGiHzNfWNTjAx+uib&#10;m+Vy3UyYdEyoDBF/3Z+SclvxrTUqf7OWTBa+k8wt1zPV86WczXYDbZ8gDk6dacA/sBjBBW56gdpD&#10;BvEzub+gRqcSEtq8UDg2aK1Tps7A06yWf0zzfYBo6iwsDsWLTPT/YNXXwy48JZZhitRSfEpliqNN&#10;Y3kzP3GsYs0XscwxC8Uf79fru7tbKdRrqnmri4nyZ4OjKEEnKSdw/ZB3GAJvBNOqagWHL5S5Mxe+&#10;FpSmAR+d93UxPoiJXfVxecu7U8D+sB4yh2PUDBt6KcD3bDyVU4Uk9E6X8gJEM+18Egfg3bNlNE7P&#10;TF4KD5Q5wRPVp3iAKfxWWvjsgYZTcU2drJLB+U9BizxHdnNODkLvzRnCh9LWVNudR3tTtUQvqOcq&#10;dlNuvNLa+Wy/4pn3d47f/yTbXwAAAP//AwBQSwMEFAAGAAgAAAAhAK2EF/feAAAACQEAAA8AAABk&#10;cnMvZG93bnJldi54bWxMj0FLw0AQhe+C/2EZwYvYTSOxIWZTpKiIIGLT3rfZMYlmZ8Putk3/vSMe&#10;9PjmPd77plxOdhAH9KF3pGA+S0AgNc701CrY1I/XOYgQNRk9OEIFJwywrM7PSl0Yd6R3PKxjK7iE&#10;QqEVdDGOhZSh6dDqMHMjEnsfzlsdWfpWGq+PXG4HmSbJrbS6J17o9IirDpuv9d4qePafp4fF1ctr&#10;skqztxqzJ7+tU6UuL6b7OxARp/gXhh98RoeKmXZuTyaIQUGW54we2cjnIDiwSLMbELvfg6xK+f+D&#10;6hsAAP//AwBQSwECLQAUAAYACAAAACEAtoM4kv4AAADhAQAAEwAAAAAAAAAAAAAAAAAAAAAAW0Nv&#10;bnRlbnRfVHlwZXNdLnhtbFBLAQItABQABgAIAAAAIQA4/SH/1gAAAJQBAAALAAAAAAAAAAAAAAAA&#10;AC8BAABfcmVscy8ucmVsc1BLAQItABQABgAIAAAAIQCdcGF5wgEAAGwDAAAOAAAAAAAAAAAAAAAA&#10;AC4CAABkcnMvZTJvRG9jLnhtbFBLAQItABQABgAIAAAAIQCthBf33gAAAAkBAAAPAAAAAAAAAAAA&#10;AAAAABwEAABkcnMvZG93bnJldi54bWxQSwUGAAAAAAQABADzAAAAJwUAAAAA&#10;" strokecolor="windowText" strokeweight="1.5pt">
                <v:stroke endarrow="block"/>
              </v:shape>
            </w:pict>
          </mc:Fallback>
        </mc:AlternateContent>
      </w:r>
    </w:p>
    <w:p w14:paraId="7BDE1883"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63712" behindDoc="0" locked="0" layoutInCell="1" allowOverlap="1" wp14:anchorId="503A0AA3" wp14:editId="5DB6F245">
                <wp:simplePos x="0" y="0"/>
                <wp:positionH relativeFrom="column">
                  <wp:posOffset>1243331</wp:posOffset>
                </wp:positionH>
                <wp:positionV relativeFrom="paragraph">
                  <wp:posOffset>180975</wp:posOffset>
                </wp:positionV>
                <wp:extent cx="4914900" cy="2971800"/>
                <wp:effectExtent l="0" t="0" r="19050" b="19050"/>
                <wp:wrapNone/>
                <wp:docPr id="495" name="Rounded Rectangle 483"/>
                <wp:cNvGraphicFramePr/>
                <a:graphic xmlns:a="http://schemas.openxmlformats.org/drawingml/2006/main">
                  <a:graphicData uri="http://schemas.microsoft.com/office/word/2010/wordprocessingShape">
                    <wps:wsp>
                      <wps:cNvSpPr/>
                      <wps:spPr>
                        <a:xfrm>
                          <a:off x="0" y="0"/>
                          <a:ext cx="4914900" cy="2971800"/>
                        </a:xfrm>
                        <a:prstGeom prst="roundRect">
                          <a:avLst/>
                        </a:prstGeom>
                        <a:noFill/>
                        <a:ln w="25400" cap="flat" cmpd="sng" algn="ctr">
                          <a:solidFill>
                            <a:srgbClr val="92D050"/>
                          </a:solidFill>
                          <a:prstDash val="solid"/>
                        </a:ln>
                        <a:effectLst/>
                      </wps:spPr>
                      <wps:txbx>
                        <w:txbxContent>
                          <w:p w14:paraId="0D8BD861" w14:textId="77777777" w:rsidR="00F427E7" w:rsidRPr="00FB6AC6" w:rsidRDefault="00F427E7" w:rsidP="00F427E7">
                            <w:pPr>
                              <w:jc w:val="center"/>
                              <w:rPr>
                                <w:b/>
                              </w:rPr>
                            </w:pPr>
                            <w:r w:rsidRPr="00593CD5">
                              <w:rPr>
                                <w:b/>
                              </w:rPr>
                              <w:t xml:space="preserve">Operativne snage koje djeluju na području </w:t>
                            </w:r>
                            <w:r>
                              <w:rPr>
                                <w:b/>
                              </w:rPr>
                              <w:t>Grada</w:t>
                            </w:r>
                            <w:r w:rsidRPr="00593CD5">
                              <w:rPr>
                                <w:b/>
                              </w:rPr>
                              <w:t xml:space="preserve"> a nisu u nadle</w:t>
                            </w:r>
                            <w:r>
                              <w:rPr>
                                <w:b/>
                              </w:rPr>
                              <w:t>žnosti Grada</w:t>
                            </w:r>
                          </w:p>
                          <w:p w14:paraId="48F8B636" w14:textId="77777777" w:rsidR="00F427E7" w:rsidRDefault="00F427E7" w:rsidP="00F427E7">
                            <w:pPr>
                              <w:spacing w:after="0"/>
                              <w:rPr>
                                <w:sz w:val="20"/>
                              </w:rPr>
                            </w:pPr>
                            <w:r w:rsidRPr="0043569B">
                              <w:rPr>
                                <w:sz w:val="20"/>
                              </w:rPr>
                              <w:t xml:space="preserve">- Zavod za hitnu medicinu </w:t>
                            </w:r>
                            <w:r>
                              <w:rPr>
                                <w:sz w:val="20"/>
                              </w:rPr>
                              <w:t>Karlovačke županije</w:t>
                            </w:r>
                          </w:p>
                          <w:p w14:paraId="08731F92" w14:textId="77777777" w:rsidR="00F427E7" w:rsidRPr="0043569B"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438ED15F" w14:textId="77777777" w:rsidR="00F427E7" w:rsidRPr="0043569B" w:rsidRDefault="00F427E7" w:rsidP="00F427E7">
                            <w:pPr>
                              <w:spacing w:after="0"/>
                              <w:rPr>
                                <w:sz w:val="20"/>
                              </w:rPr>
                            </w:pPr>
                            <w:r>
                              <w:rPr>
                                <w:sz w:val="20"/>
                              </w:rPr>
                              <w:t>- MUP – PP Karlovac</w:t>
                            </w:r>
                          </w:p>
                          <w:p w14:paraId="5902FF3A" w14:textId="77777777" w:rsidR="00F427E7" w:rsidRPr="0043569B" w:rsidRDefault="00F427E7" w:rsidP="00F427E7">
                            <w:pPr>
                              <w:spacing w:after="0"/>
                              <w:rPr>
                                <w:sz w:val="20"/>
                              </w:rPr>
                            </w:pPr>
                            <w:r w:rsidRPr="0043569B">
                              <w:rPr>
                                <w:sz w:val="20"/>
                              </w:rPr>
                              <w:t xml:space="preserve">- Županijska uprava za ceste </w:t>
                            </w:r>
                            <w:r>
                              <w:rPr>
                                <w:sz w:val="20"/>
                              </w:rPr>
                              <w:t>Karlovačke</w:t>
                            </w:r>
                            <w:r w:rsidRPr="0043569B">
                              <w:rPr>
                                <w:sz w:val="20"/>
                              </w:rPr>
                              <w:t xml:space="preserve"> županije</w:t>
                            </w:r>
                          </w:p>
                          <w:p w14:paraId="63064C7A" w14:textId="77777777" w:rsidR="00F427E7" w:rsidRDefault="00F427E7" w:rsidP="00F427E7">
                            <w:pPr>
                              <w:spacing w:after="0"/>
                              <w:rPr>
                                <w:sz w:val="20"/>
                              </w:rPr>
                            </w:pPr>
                            <w:r w:rsidRPr="0043569B">
                              <w:rPr>
                                <w:sz w:val="20"/>
                              </w:rPr>
                              <w:t xml:space="preserve">- </w:t>
                            </w:r>
                            <w:r w:rsidRPr="00DE143B">
                              <w:rPr>
                                <w:sz w:val="20"/>
                              </w:rPr>
                              <w:t>Hrvatske ceste d.o.o. – Tehnička ispostava Karlovac</w:t>
                            </w:r>
                          </w:p>
                          <w:p w14:paraId="03B0E08E" w14:textId="77777777" w:rsidR="00F427E7" w:rsidRPr="009105D8" w:rsidRDefault="00F427E7" w:rsidP="00F427E7">
                            <w:pPr>
                              <w:spacing w:after="0"/>
                              <w:rPr>
                                <w:sz w:val="20"/>
                              </w:rPr>
                            </w:pPr>
                            <w:r w:rsidRPr="009105D8">
                              <w:rPr>
                                <w:sz w:val="20"/>
                              </w:rPr>
                              <w:t>- HEP ODS d.o.o. – Elektra Karlovac</w:t>
                            </w:r>
                          </w:p>
                          <w:p w14:paraId="33A36135" w14:textId="77777777" w:rsidR="00F427E7" w:rsidRPr="009105D8" w:rsidRDefault="00F427E7" w:rsidP="00F427E7">
                            <w:pPr>
                              <w:spacing w:after="0"/>
                              <w:rPr>
                                <w:sz w:val="20"/>
                              </w:rPr>
                            </w:pPr>
                            <w:r w:rsidRPr="009105D8">
                              <w:rPr>
                                <w:sz w:val="20"/>
                              </w:rPr>
                              <w:t>- Montcogim plinara d.o.o. – DP Karlovac</w:t>
                            </w:r>
                          </w:p>
                          <w:p w14:paraId="1DD4FBE2" w14:textId="77777777" w:rsidR="00F427E7" w:rsidRPr="009105D8" w:rsidRDefault="00F427E7" w:rsidP="00F427E7">
                            <w:pPr>
                              <w:spacing w:after="0"/>
                              <w:rPr>
                                <w:sz w:val="20"/>
                              </w:rPr>
                            </w:pPr>
                            <w:r w:rsidRPr="009105D8">
                              <w:rPr>
                                <w:sz w:val="20"/>
                              </w:rPr>
                              <w:t>- Hrvatski Telekom d.d., T-Centar Karlovac</w:t>
                            </w:r>
                          </w:p>
                          <w:p w14:paraId="0ECFC779" w14:textId="77777777" w:rsidR="00F427E7" w:rsidRDefault="00F427E7" w:rsidP="00F427E7">
                            <w:pPr>
                              <w:spacing w:after="0"/>
                              <w:rPr>
                                <w:rFonts w:eastAsia="Calibri"/>
                                <w:sz w:val="20"/>
                                <w:szCs w:val="20"/>
                              </w:rPr>
                            </w:pPr>
                            <w:r>
                              <w:rPr>
                                <w:rFonts w:eastAsia="Calibri"/>
                                <w:sz w:val="20"/>
                                <w:szCs w:val="20"/>
                              </w:rPr>
                              <w:t xml:space="preserve">- </w:t>
                            </w:r>
                            <w:r w:rsidRPr="005400EA">
                              <w:rPr>
                                <w:rFonts w:eastAsia="Calibri"/>
                                <w:sz w:val="20"/>
                                <w:szCs w:val="20"/>
                              </w:rPr>
                              <w:t>Veterinarska stanica Karlovac d.o.o.</w:t>
                            </w:r>
                          </w:p>
                          <w:p w14:paraId="5424338A" w14:textId="77777777" w:rsidR="00F427E7" w:rsidRDefault="00F427E7" w:rsidP="00F427E7">
                            <w:pPr>
                              <w:spacing w:after="0"/>
                              <w:rPr>
                                <w:sz w:val="20"/>
                                <w:szCs w:val="20"/>
                              </w:rPr>
                            </w:pPr>
                            <w:r>
                              <w:rPr>
                                <w:rFonts w:eastAsia="Calibri"/>
                                <w:sz w:val="20"/>
                                <w:szCs w:val="20"/>
                              </w:rPr>
                              <w:t xml:space="preserve">- </w:t>
                            </w:r>
                            <w:r w:rsidRPr="00244298">
                              <w:rPr>
                                <w:sz w:val="20"/>
                              </w:rPr>
                              <w:t xml:space="preserve">Dom zdravlja </w:t>
                            </w:r>
                            <w:r>
                              <w:rPr>
                                <w:sz w:val="20"/>
                              </w:rPr>
                              <w:t xml:space="preserve">Karlovac </w:t>
                            </w:r>
                            <w:r>
                              <w:rPr>
                                <w:sz w:val="20"/>
                                <w:szCs w:val="20"/>
                              </w:rPr>
                              <w:t>s pripadajućim ambulantama</w:t>
                            </w:r>
                          </w:p>
                          <w:p w14:paraId="0BDA1305" w14:textId="77777777" w:rsidR="00F427E7" w:rsidRPr="00415B9C" w:rsidRDefault="00F427E7" w:rsidP="00F427E7">
                            <w:pPr>
                              <w:spacing w:after="0"/>
                              <w:rPr>
                                <w:sz w:val="20"/>
                              </w:rPr>
                            </w:pPr>
                            <w:r w:rsidRPr="00A3532B">
                              <w:rPr>
                                <w:sz w:val="20"/>
                              </w:rPr>
                              <w:t>- MUP-Ravnateljstvo civilne zaštite-Područni ured civilne zaštite Rijeka-Služba civilne zaštite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3A0AA3" id="_x0000_s1093" style="position:absolute;margin-left:97.9pt;margin-top:14.25pt;width:387pt;height:23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wZUwIAAKQEAAAOAAAAZHJzL2Uyb0RvYy54bWysVFFv2jAQfp+0/2D5fQQQtAU1VKio0yTU&#10;otKpz8axSSTH550NCfv1OzuhdN2epr2YO9/lu7vP33F719aGHRX6CmzOR4MhZ8pKKCq7z/n3l4cv&#10;N5z5IGwhDFiV85Py/G7x+dNt4+ZqDCWYQiEjEOvnjct5GYKbZ5mXpaqFH4BTloIasBaBXNxnBYqG&#10;0GuTjYfDq6wBLByCVN7T7aoL8kXC11rJ8KS1V4GZnFNvIZ2Yzl08s8WtmO9RuLKSfRviH7qoRWWp&#10;6BvUSgTBDlj9AVVXEsGDDgMJdQZaV1KlGWia0fDDNNtSOJVmIXK8e6PJ/z9Y+Xjcug0SDY3zc09m&#10;nKLVWMdf6o+1iazTG1mqDUzS5WQ2msyGxKmk2Hh2Pbohh3Cyy+cOffiqoGbRyDnCwRbP9CSJKXFc&#10;+9Dln/NiSQsPlTHpWYxlDUFPJ6mKIHVoIwIVrF2Rc2/3nAmzJ9nJgAnSg6mK+HkE8rjf3RtkR0FP&#10;PxuvhtNze7+lxdor4csuL4X6KYyNMCqJqG/1wlG0QrtrWUWtTK/iJ/FqB8VpgwyhE5p38qGiAmvh&#10;w0YgKYv4om0JT3RoAzQe9BZnJeDPv93HfHpwinLWkFJp9B8HgYoz882SFOgdJlHayZlMr8fk4PvI&#10;7n3EHup7IEZGtJdOJjPmB3M2NUL9Sku1jFUpJKyk2h3JvXMfug2itZRquUxpJGcnwtpunYzgkbpI&#10;7Uv7KtD1AgiknUc4q1rMP0igy+1EsDwE0FXSx4VXEld0aBWSzPq1jbv23k9Zlz+XxS8AAAD//wMA&#10;UEsDBBQABgAIAAAAIQCevayb3gAAAAoBAAAPAAAAZHJzL2Rvd25yZXYueG1sTI/NTsMwEITvSLyD&#10;tUjcqENFojjEqaAih3Kj/JzdeEki4nUau2l4e5YTHGdnNPNtuVncIGacQu9Jw+0qAYHUeNtTq+Ht&#10;tb7JQYRoyJrBE2r4xgCb6vKiNIX1Z3rBeR9bwSUUCqOhi3EspAxNh86ElR+R2Pv0kzOR5dRKO5kz&#10;l7tBrpMkk870xAudGXHbYfO1PzkNftjOx/fjzmX1ssufFSb1x+OT1tdXy8M9iIhL/AvDLz6jQ8VM&#10;B38iG8TAWqWMHjWs8xQEB1Sm+HDQcKeyFGRVyv8vVD8AAAD//wMAUEsBAi0AFAAGAAgAAAAhALaD&#10;OJL+AAAA4QEAABMAAAAAAAAAAAAAAAAAAAAAAFtDb250ZW50X1R5cGVzXS54bWxQSwECLQAUAAYA&#10;CAAAACEAOP0h/9YAAACUAQAACwAAAAAAAAAAAAAAAAAvAQAAX3JlbHMvLnJlbHNQSwECLQAUAAYA&#10;CAAAACEAR5sMGVMCAACkBAAADgAAAAAAAAAAAAAAAAAuAgAAZHJzL2Uyb0RvYy54bWxQSwECLQAU&#10;AAYACAAAACEAnr2sm94AAAAKAQAADwAAAAAAAAAAAAAAAACtBAAAZHJzL2Rvd25yZXYueG1sUEsF&#10;BgAAAAAEAAQA8wAAALgFAAAAAA==&#10;" filled="f" strokecolor="#92d050" strokeweight="2pt">
                <v:textbox>
                  <w:txbxContent>
                    <w:p w14:paraId="0D8BD861" w14:textId="77777777" w:rsidR="00F427E7" w:rsidRPr="00FB6AC6" w:rsidRDefault="00F427E7" w:rsidP="00F427E7">
                      <w:pPr>
                        <w:jc w:val="center"/>
                        <w:rPr>
                          <w:b/>
                        </w:rPr>
                      </w:pPr>
                      <w:r w:rsidRPr="00593CD5">
                        <w:rPr>
                          <w:b/>
                        </w:rPr>
                        <w:t xml:space="preserve">Operativne snage koje djeluju na području </w:t>
                      </w:r>
                      <w:r>
                        <w:rPr>
                          <w:b/>
                        </w:rPr>
                        <w:t>Grada</w:t>
                      </w:r>
                      <w:r w:rsidRPr="00593CD5">
                        <w:rPr>
                          <w:b/>
                        </w:rPr>
                        <w:t xml:space="preserve"> a nisu u nadle</w:t>
                      </w:r>
                      <w:r>
                        <w:rPr>
                          <w:b/>
                        </w:rPr>
                        <w:t>žnosti Grada</w:t>
                      </w:r>
                    </w:p>
                    <w:p w14:paraId="48F8B636" w14:textId="77777777" w:rsidR="00F427E7" w:rsidRDefault="00F427E7" w:rsidP="00F427E7">
                      <w:pPr>
                        <w:spacing w:after="0"/>
                        <w:rPr>
                          <w:sz w:val="20"/>
                        </w:rPr>
                      </w:pPr>
                      <w:r w:rsidRPr="0043569B">
                        <w:rPr>
                          <w:sz w:val="20"/>
                        </w:rPr>
                        <w:t xml:space="preserve">- Zavod za hitnu medicinu </w:t>
                      </w:r>
                      <w:r>
                        <w:rPr>
                          <w:sz w:val="20"/>
                        </w:rPr>
                        <w:t>Karlovačke županije</w:t>
                      </w:r>
                    </w:p>
                    <w:p w14:paraId="08731F92" w14:textId="77777777" w:rsidR="00F427E7" w:rsidRPr="0043569B"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438ED15F" w14:textId="77777777" w:rsidR="00F427E7" w:rsidRPr="0043569B" w:rsidRDefault="00F427E7" w:rsidP="00F427E7">
                      <w:pPr>
                        <w:spacing w:after="0"/>
                        <w:rPr>
                          <w:sz w:val="20"/>
                        </w:rPr>
                      </w:pPr>
                      <w:r>
                        <w:rPr>
                          <w:sz w:val="20"/>
                        </w:rPr>
                        <w:t>- MUP – PP Karlovac</w:t>
                      </w:r>
                    </w:p>
                    <w:p w14:paraId="5902FF3A" w14:textId="77777777" w:rsidR="00F427E7" w:rsidRPr="0043569B" w:rsidRDefault="00F427E7" w:rsidP="00F427E7">
                      <w:pPr>
                        <w:spacing w:after="0"/>
                        <w:rPr>
                          <w:sz w:val="20"/>
                        </w:rPr>
                      </w:pPr>
                      <w:r w:rsidRPr="0043569B">
                        <w:rPr>
                          <w:sz w:val="20"/>
                        </w:rPr>
                        <w:t xml:space="preserve">- Županijska uprava za ceste </w:t>
                      </w:r>
                      <w:r>
                        <w:rPr>
                          <w:sz w:val="20"/>
                        </w:rPr>
                        <w:t>Karlovačke</w:t>
                      </w:r>
                      <w:r w:rsidRPr="0043569B">
                        <w:rPr>
                          <w:sz w:val="20"/>
                        </w:rPr>
                        <w:t xml:space="preserve"> županije</w:t>
                      </w:r>
                    </w:p>
                    <w:p w14:paraId="63064C7A" w14:textId="77777777" w:rsidR="00F427E7" w:rsidRDefault="00F427E7" w:rsidP="00F427E7">
                      <w:pPr>
                        <w:spacing w:after="0"/>
                        <w:rPr>
                          <w:sz w:val="20"/>
                        </w:rPr>
                      </w:pPr>
                      <w:r w:rsidRPr="0043569B">
                        <w:rPr>
                          <w:sz w:val="20"/>
                        </w:rPr>
                        <w:t xml:space="preserve">- </w:t>
                      </w:r>
                      <w:r w:rsidRPr="00DE143B">
                        <w:rPr>
                          <w:sz w:val="20"/>
                        </w:rPr>
                        <w:t>Hrvatske ceste d.o.o. – Tehnička ispostava Karlovac</w:t>
                      </w:r>
                    </w:p>
                    <w:p w14:paraId="03B0E08E" w14:textId="77777777" w:rsidR="00F427E7" w:rsidRPr="009105D8" w:rsidRDefault="00F427E7" w:rsidP="00F427E7">
                      <w:pPr>
                        <w:spacing w:after="0"/>
                        <w:rPr>
                          <w:sz w:val="20"/>
                        </w:rPr>
                      </w:pPr>
                      <w:r w:rsidRPr="009105D8">
                        <w:rPr>
                          <w:sz w:val="20"/>
                        </w:rPr>
                        <w:t>- HEP ODS d.o.o. – Elektra Karlovac</w:t>
                      </w:r>
                    </w:p>
                    <w:p w14:paraId="33A36135" w14:textId="77777777" w:rsidR="00F427E7" w:rsidRPr="009105D8" w:rsidRDefault="00F427E7" w:rsidP="00F427E7">
                      <w:pPr>
                        <w:spacing w:after="0"/>
                        <w:rPr>
                          <w:sz w:val="20"/>
                        </w:rPr>
                      </w:pPr>
                      <w:r w:rsidRPr="009105D8">
                        <w:rPr>
                          <w:sz w:val="20"/>
                        </w:rPr>
                        <w:t>- Montcogim plinara d.o.o. – DP Karlovac</w:t>
                      </w:r>
                    </w:p>
                    <w:p w14:paraId="1DD4FBE2" w14:textId="77777777" w:rsidR="00F427E7" w:rsidRPr="009105D8" w:rsidRDefault="00F427E7" w:rsidP="00F427E7">
                      <w:pPr>
                        <w:spacing w:after="0"/>
                        <w:rPr>
                          <w:sz w:val="20"/>
                        </w:rPr>
                      </w:pPr>
                      <w:r w:rsidRPr="009105D8">
                        <w:rPr>
                          <w:sz w:val="20"/>
                        </w:rPr>
                        <w:t>- Hrvatski Telekom d.d., T-Centar Karlovac</w:t>
                      </w:r>
                    </w:p>
                    <w:p w14:paraId="0ECFC779" w14:textId="77777777" w:rsidR="00F427E7" w:rsidRDefault="00F427E7" w:rsidP="00F427E7">
                      <w:pPr>
                        <w:spacing w:after="0"/>
                        <w:rPr>
                          <w:rFonts w:eastAsia="Calibri"/>
                          <w:sz w:val="20"/>
                          <w:szCs w:val="20"/>
                        </w:rPr>
                      </w:pPr>
                      <w:r>
                        <w:rPr>
                          <w:rFonts w:eastAsia="Calibri"/>
                          <w:sz w:val="20"/>
                          <w:szCs w:val="20"/>
                        </w:rPr>
                        <w:t xml:space="preserve">- </w:t>
                      </w:r>
                      <w:r w:rsidRPr="005400EA">
                        <w:rPr>
                          <w:rFonts w:eastAsia="Calibri"/>
                          <w:sz w:val="20"/>
                          <w:szCs w:val="20"/>
                        </w:rPr>
                        <w:t>Veterinarska stanica Karlovac d.o.o.</w:t>
                      </w:r>
                    </w:p>
                    <w:p w14:paraId="5424338A" w14:textId="77777777" w:rsidR="00F427E7" w:rsidRDefault="00F427E7" w:rsidP="00F427E7">
                      <w:pPr>
                        <w:spacing w:after="0"/>
                        <w:rPr>
                          <w:sz w:val="20"/>
                          <w:szCs w:val="20"/>
                        </w:rPr>
                      </w:pPr>
                      <w:r>
                        <w:rPr>
                          <w:rFonts w:eastAsia="Calibri"/>
                          <w:sz w:val="20"/>
                          <w:szCs w:val="20"/>
                        </w:rPr>
                        <w:t xml:space="preserve">- </w:t>
                      </w:r>
                      <w:r w:rsidRPr="00244298">
                        <w:rPr>
                          <w:sz w:val="20"/>
                        </w:rPr>
                        <w:t xml:space="preserve">Dom zdravlja </w:t>
                      </w:r>
                      <w:r>
                        <w:rPr>
                          <w:sz w:val="20"/>
                        </w:rPr>
                        <w:t xml:space="preserve">Karlovac </w:t>
                      </w:r>
                      <w:r>
                        <w:rPr>
                          <w:sz w:val="20"/>
                          <w:szCs w:val="20"/>
                        </w:rPr>
                        <w:t>s pripadajućim ambulantama</w:t>
                      </w:r>
                    </w:p>
                    <w:p w14:paraId="0BDA1305" w14:textId="77777777" w:rsidR="00F427E7" w:rsidRPr="00415B9C" w:rsidRDefault="00F427E7" w:rsidP="00F427E7">
                      <w:pPr>
                        <w:spacing w:after="0"/>
                        <w:rPr>
                          <w:sz w:val="20"/>
                        </w:rPr>
                      </w:pPr>
                      <w:r w:rsidRPr="00A3532B">
                        <w:rPr>
                          <w:sz w:val="20"/>
                        </w:rPr>
                        <w:t>- MUP-Ravnateljstvo civilne zaštite-Područni ured civilne zaštite Rijeka-Služba civilne zaštite Karlovac</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70880" behindDoc="0" locked="0" layoutInCell="1" allowOverlap="1" wp14:anchorId="4E791FDA" wp14:editId="17C7BF6C">
                <wp:simplePos x="0" y="0"/>
                <wp:positionH relativeFrom="column">
                  <wp:posOffset>948056</wp:posOffset>
                </wp:positionH>
                <wp:positionV relativeFrom="paragraph">
                  <wp:posOffset>19050</wp:posOffset>
                </wp:positionV>
                <wp:extent cx="323850" cy="304800"/>
                <wp:effectExtent l="0" t="0" r="76200" b="57150"/>
                <wp:wrapNone/>
                <wp:docPr id="493" name="Straight Arrow Connector 257"/>
                <wp:cNvGraphicFramePr/>
                <a:graphic xmlns:a="http://schemas.openxmlformats.org/drawingml/2006/main">
                  <a:graphicData uri="http://schemas.microsoft.com/office/word/2010/wordprocessingShape">
                    <wps:wsp>
                      <wps:cNvCnPr/>
                      <wps:spPr>
                        <a:xfrm>
                          <a:off x="0" y="0"/>
                          <a:ext cx="323850" cy="30480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96C3A0" id="Straight Arrow Connector 257" o:spid="_x0000_s1026" type="#_x0000_t32" style="position:absolute;margin-left:74.65pt;margin-top:1.5pt;width:25.5pt;height:2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2YxxQEAAHEDAAAOAAAAZHJzL2Uyb0RvYy54bWysU02P0zAQvSPxHyzfadIWUKma7qFluSBY&#10;ieUHzPojseTY1oxpmn/P2C3dBW6IHBw7o3lv3vPL7u48enEySC6GTi4XrRQmqKhd6Dv5/fH+zUYK&#10;yhA0+BhMJ2dD8m7/+tVuSluzikP02qBgkEDbKXVyyDltm4bUYEagRUwmcNFGHCHzEftGI0yMPvpm&#10;1bbvmymiThiVIeKvx0tR7iu+tUblr9aSycJ3kmfLdcW6PpW12e9g2yOkwanrGPAPU4zgApPeoI6Q&#10;QfxA9xfU6BRGijYvVBybaK1TpmpgNcv2DzXfBkimamFzKN1sov8Hq76cDuEB2YYp0ZbSAxYVZ4tj&#10;efN84lzNmm9mmXMWij+uV+vNO7ZUcWndvt201czmuTkh5U8mjqJsOkkZwfVDPsQQ+FoiLqthcPpM&#10;mem58VdDYQ7x3nlfb8cHMXG0PrSVDTgk1kNm4jFphg29FOB7Tp/KWCEpeqdLewGimQ4exQk4AJwb&#10;HadHViCFB8pcYFn1KUHgEX5rLfMcgYZLcy1d8pLB+Y9BizwnjnRGB6H35grhQ6E1NXtXac/Wlt1T&#10;1HN1vCknvtfKfM1gCc7LM+9f/in7nwAAAP//AwBQSwMEFAAGAAgAAAAhALrysfHdAAAACAEAAA8A&#10;AABkcnMvZG93bnJldi54bWxMj81OwzAQhO9IvIO1SFwQtZsSfkKcClWAEBJCNHB34yUJxOvIdtv0&#10;7VlOcBzNaOabcjm5QewwxN6ThvlMgUBqvO2p1fBeP5xfg4jJkDWDJ9RwwAjL6vioNIX1e3rD3Tq1&#10;gksoFkZDl9JYSBmbDp2JMz8isffpgzOJZWilDWbP5W6QmVKX0pmeeKEzI646bL7XW6fhKXwd7q/O&#10;nl/UKstfa8wfw0edaX16Mt3dgkg4pb8w/OIzOlTMtPFbslEMrC9uFhzVsOBL7PMa642GfK5AVqX8&#10;f6D6AQAA//8DAFBLAQItABQABgAIAAAAIQC2gziS/gAAAOEBAAATAAAAAAAAAAAAAAAAAAAAAABb&#10;Q29udGVudF9UeXBlc10ueG1sUEsBAi0AFAAGAAgAAAAhADj9If/WAAAAlAEAAAsAAAAAAAAAAAAA&#10;AAAALwEAAF9yZWxzLy5yZWxzUEsBAi0AFAAGAAgAAAAhALbHZjHFAQAAcQMAAA4AAAAAAAAAAAAA&#10;AAAALgIAAGRycy9lMm9Eb2MueG1sUEsBAi0AFAAGAAgAAAAhALrysfHdAAAACAEAAA8AAAAAAAAA&#10;AAAAAAAAHwQAAGRycy9kb3ducmV2LnhtbFBLBQYAAAAABAAEAPMAAAApBQ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67808" behindDoc="0" locked="0" layoutInCell="1" allowOverlap="1" wp14:anchorId="650741D0" wp14:editId="6274AF83">
                <wp:simplePos x="0" y="0"/>
                <wp:positionH relativeFrom="column">
                  <wp:posOffset>5714761</wp:posOffset>
                </wp:positionH>
                <wp:positionV relativeFrom="paragraph">
                  <wp:posOffset>109723</wp:posOffset>
                </wp:positionV>
                <wp:extent cx="1365662" cy="748146"/>
                <wp:effectExtent l="0" t="0" r="63500" b="52070"/>
                <wp:wrapNone/>
                <wp:docPr id="609" name="Straight Arrow Connector 609"/>
                <wp:cNvGraphicFramePr/>
                <a:graphic xmlns:a="http://schemas.openxmlformats.org/drawingml/2006/main">
                  <a:graphicData uri="http://schemas.microsoft.com/office/word/2010/wordprocessingShape">
                    <wps:wsp>
                      <wps:cNvCnPr/>
                      <wps:spPr>
                        <a:xfrm>
                          <a:off x="0" y="0"/>
                          <a:ext cx="1365662" cy="748146"/>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F800B2" id="Straight Arrow Connector 609" o:spid="_x0000_s1026" type="#_x0000_t32" style="position:absolute;margin-left:450pt;margin-top:8.65pt;width:107.55pt;height:58.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372xwEAAHIDAAAOAAAAZHJzL2Uyb0RvYy54bWysU01v2zAMvQ/YfxB0X2ynrdcacXpI1l2G&#10;rUC7H8BKsi1AXxC1OP73o5Qs7bbbMB9kygQf+R6fN/dHa9hBRdTe9bxZ1ZwpJ7zUbuz59+eHD7ec&#10;YQInwXiner4o5Pfb9+82c+jU2k/eSBUZgTjs5tDzKaXQVRWKSVnAlQ/KUXLw0UKiaxwrGWEmdGuq&#10;dV231eyjDNELhUhf96ck3xb8YVAifRsGVImZntNsqZyxnC/5rLYb6MYIYdLiPAb8wxQWtKOmF6g9&#10;JGA/ov4LymoRPfohrYS3lR8GLVThQGya+g82TxMEVbiQOBguMuH/gxVfDzv3GEmGOWCH4TFmFsch&#10;2vym+dixiLVcxFLHxAR9bK7am7ZdcyYo9/H6trlus5rVa3WImD4rb1kOeo4pgh6ntPPO0V58bIpi&#10;cPiC6VT4qyC3dv5BG1PWYxybqd9dfUMbFEAuGQwkCm2QBOtGzsCMZD+RYoFEb7TM5RkIF9yZyA5A&#10;DiDjSD8/EwXODGCiBPEqz3n230rzPHvA6VRcUifDJNDmk5MsLYE8naIGNxp1hjAut1XFfGdqr9rm&#10;6MXLpUhe5Rsttqh2NmF2zts7xW9/le1PAAAA//8DAFBLAwQUAAYACAAAACEAXSpVAOAAAAALAQAA&#10;DwAAAGRycy9kb3ducmV2LnhtbEyPQUvDQBCF74L/YRnBi9jdpMRqzKZIUZGCiI3et8mYRLOzYXfb&#10;pv/e6Ulvb3iPN98rlpMdxB596B1pSGYKBFLtmp5aDR/V0/UtiBANNWZwhBqOGGBZnp8VJm/cgd5x&#10;v4mt4BIKudHQxTjmUoa6Q2vCzI1I7H05b03k07ey8ebA5XaQqVI30pqe+ENnRlx1WP9sdlbDi/8+&#10;Pi6u1q9qlWZvFWbP/rNKtb68mB7uQUSc4l8YTviMDiUzbd2OmiAGDXdK8ZbIxmIO4hRIkiwBsWU1&#10;ZyHLQv7fUP4CAAD//wMAUEsBAi0AFAAGAAgAAAAhALaDOJL+AAAA4QEAABMAAAAAAAAAAAAAAAAA&#10;AAAAAFtDb250ZW50X1R5cGVzXS54bWxQSwECLQAUAAYACAAAACEAOP0h/9YAAACUAQAACwAAAAAA&#10;AAAAAAAAAAAvAQAAX3JlbHMvLnJlbHNQSwECLQAUAAYACAAAACEAvat+9scBAAByAwAADgAAAAAA&#10;AAAAAAAAAAAuAgAAZHJzL2Uyb0RvYy54bWxQSwECLQAUAAYACAAAACEAXSpVAOAAAAALAQAADwAA&#10;AAAAAAAAAAAAAAAhBAAAZHJzL2Rvd25yZXYueG1sUEsFBgAAAAAEAAQA8wAAAC4FAAAAAA==&#10;" strokecolor="windowText" strokeweight="1.5pt">
                <v:stroke endarrow="block"/>
              </v:shape>
            </w:pict>
          </mc:Fallback>
        </mc:AlternateContent>
      </w:r>
    </w:p>
    <w:p w14:paraId="125F4185" w14:textId="77777777" w:rsidR="00F427E7" w:rsidRPr="00F427E7" w:rsidRDefault="00F427E7" w:rsidP="00F427E7">
      <w:pPr>
        <w:rPr>
          <w:rFonts w:ascii="Arial" w:hAnsi="Arial" w:cs="Arial"/>
          <w:sz w:val="18"/>
          <w:szCs w:val="18"/>
        </w:rPr>
      </w:pPr>
    </w:p>
    <w:p w14:paraId="6B613C64" w14:textId="77777777" w:rsidR="00F427E7" w:rsidRPr="00F427E7" w:rsidRDefault="00F427E7" w:rsidP="00F427E7">
      <w:pPr>
        <w:rPr>
          <w:rFonts w:ascii="Arial" w:hAnsi="Arial" w:cs="Arial"/>
          <w:sz w:val="18"/>
          <w:szCs w:val="18"/>
        </w:rPr>
      </w:pPr>
    </w:p>
    <w:p w14:paraId="0C56C78F"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62688" behindDoc="0" locked="0" layoutInCell="1" allowOverlap="1" wp14:anchorId="317E2476" wp14:editId="4F497D9C">
                <wp:simplePos x="0" y="0"/>
                <wp:positionH relativeFrom="margin">
                  <wp:posOffset>6415404</wp:posOffset>
                </wp:positionH>
                <wp:positionV relativeFrom="paragraph">
                  <wp:posOffset>17145</wp:posOffset>
                </wp:positionV>
                <wp:extent cx="2638425" cy="1945758"/>
                <wp:effectExtent l="0" t="0" r="28575" b="16510"/>
                <wp:wrapNone/>
                <wp:docPr id="494" name="Rounded Rectangle 482"/>
                <wp:cNvGraphicFramePr/>
                <a:graphic xmlns:a="http://schemas.openxmlformats.org/drawingml/2006/main">
                  <a:graphicData uri="http://schemas.microsoft.com/office/word/2010/wordprocessingShape">
                    <wps:wsp>
                      <wps:cNvSpPr/>
                      <wps:spPr>
                        <a:xfrm>
                          <a:off x="0" y="0"/>
                          <a:ext cx="2638425" cy="1945758"/>
                        </a:xfrm>
                        <a:prstGeom prst="roundRect">
                          <a:avLst/>
                        </a:prstGeom>
                        <a:noFill/>
                        <a:ln w="25400" cap="flat" cmpd="sng" algn="ctr">
                          <a:solidFill>
                            <a:srgbClr val="92D050"/>
                          </a:solidFill>
                          <a:prstDash val="solid"/>
                        </a:ln>
                        <a:effectLst/>
                      </wps:spPr>
                      <wps:txbx>
                        <w:txbxContent>
                          <w:p w14:paraId="6CB97979" w14:textId="77777777" w:rsidR="00F427E7" w:rsidRPr="00593CD5" w:rsidRDefault="00F427E7" w:rsidP="00F427E7">
                            <w:pPr>
                              <w:jc w:val="center"/>
                              <w:rPr>
                                <w:b/>
                              </w:rPr>
                            </w:pPr>
                            <w:r w:rsidRPr="00593CD5">
                              <w:rPr>
                                <w:b/>
                              </w:rPr>
                              <w:t>Pravne osobe od interesa za sustav civilne zaštite</w:t>
                            </w:r>
                          </w:p>
                          <w:p w14:paraId="2275F96A" w14:textId="77777777" w:rsidR="00F427E7" w:rsidRPr="009105D8" w:rsidRDefault="00F427E7" w:rsidP="00F427E7">
                            <w:pPr>
                              <w:spacing w:after="0"/>
                              <w:rPr>
                                <w:sz w:val="20"/>
                              </w:rPr>
                            </w:pPr>
                            <w:r w:rsidRPr="0043569B">
                              <w:rPr>
                                <w:sz w:val="20"/>
                              </w:rPr>
                              <w:t xml:space="preserve">- </w:t>
                            </w:r>
                            <w:r w:rsidRPr="009105D8">
                              <w:rPr>
                                <w:sz w:val="20"/>
                              </w:rPr>
                              <w:t>Čistoća d.o.o.</w:t>
                            </w:r>
                          </w:p>
                          <w:p w14:paraId="22EE2510" w14:textId="77777777" w:rsidR="00F427E7" w:rsidRPr="009105D8" w:rsidRDefault="00F427E7" w:rsidP="00F427E7">
                            <w:pPr>
                              <w:spacing w:after="0"/>
                              <w:rPr>
                                <w:sz w:val="20"/>
                              </w:rPr>
                            </w:pPr>
                            <w:r w:rsidRPr="009105D8">
                              <w:rPr>
                                <w:sz w:val="20"/>
                              </w:rPr>
                              <w:t>- Zelenilo d.o.o.</w:t>
                            </w:r>
                          </w:p>
                          <w:p w14:paraId="25108A37" w14:textId="77777777" w:rsidR="00F427E7" w:rsidRPr="009105D8" w:rsidRDefault="00F427E7" w:rsidP="00F427E7">
                            <w:pPr>
                              <w:spacing w:after="0"/>
                              <w:rPr>
                                <w:sz w:val="20"/>
                              </w:rPr>
                            </w:pPr>
                            <w:r w:rsidRPr="009105D8">
                              <w:rPr>
                                <w:sz w:val="20"/>
                              </w:rPr>
                              <w:t>- Vodovod i kanalizacija d.o.o.</w:t>
                            </w:r>
                            <w:r>
                              <w:rPr>
                                <w:sz w:val="20"/>
                              </w:rPr>
                              <w:t xml:space="preserve"> </w:t>
                            </w:r>
                          </w:p>
                          <w:p w14:paraId="06932AB0" w14:textId="77777777" w:rsidR="00F427E7" w:rsidRDefault="00F427E7" w:rsidP="00F427E7">
                            <w:pPr>
                              <w:spacing w:after="0"/>
                              <w:rPr>
                                <w:rFonts w:eastAsia="Calibri"/>
                                <w:sz w:val="20"/>
                                <w:szCs w:val="20"/>
                              </w:rPr>
                            </w:pPr>
                            <w:r w:rsidRPr="009105D8">
                              <w:rPr>
                                <w:sz w:val="20"/>
                              </w:rPr>
                              <w:t>- Gradska toplana d.o.o</w:t>
                            </w:r>
                            <w:r>
                              <w:rPr>
                                <w:rFonts w:eastAsia="Calibri"/>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E2476" id="_x0000_s1094" style="position:absolute;margin-left:505.15pt;margin-top:1.35pt;width:207.75pt;height:153.2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CDVwIAAKQEAAAOAAAAZHJzL2Uyb0RvYy54bWysVEtv2zAMvg/YfxB0X51kSR9BnCJI0GFA&#10;0AZrh54VWYoNyKJGKbGzXz9KdpKu22nYRSZFio+PHz27b2vDDgp9BTbnw6sBZ8pKKCq7y/n3l4dP&#10;t5z5IGwhDFiV86Py/H7+8cOscVM1ghJMoZBREOunjct5GYKbZpmXpaqFvwKnLBk1YC0CqbjLChQN&#10;Ra9NNhoMrrMGsHAIUnlPt6vOyOcpvtZKhietvQrM5JxqC+nEdG7jmc1nYrpD4cpK9mWIf6iiFpWl&#10;pOdQKxEE22P1R6i6kggedLiSUGegdSVV6oG6GQ7edfNcCqdSLwSOd2eY/P8LKx8Pz26DBEPj/NST&#10;GLtoNdbxS/WxNoF1PIOl2sAkXY6uP9+ORxPOJNmGd+PJzeQ2wpldnjv04YuCmkUh5wh7W3yjkSSk&#10;xGHtQ+d/8ospLTxUxqSxGMsayjMZD2hyUhA7tBGBxNoVOfd2x5kwO6KdDJhCejBVEZ/HQB5326VB&#10;dhA0+rvRajBJ06byfnOLuVfCl51fMvVdGBvDqESivtQLRlEK7bZlFZUyuYlP4tUWiuMGGUJHNO/k&#10;Q0UJ1sKHjUBiFnVC2xKe6NAGqD3oJc5KwJ9/u4/+NHCyctYQU6n1H3uBijPz1RIV7objcaR2UmgM&#10;I1LwrWX71mL39RIIkSHtpZNJjP7BnESNUL/SUi1iVjIJKyl3B3KvLEO3QbSWUi0WyY3o7ERY22cn&#10;Y/AIXYT2pX0V6HoCBOLOI5xYLabvKND5diRY7APoKvHjgiuRKyq0Colm/drGXXurJ6/Lz2X+CwAA&#10;//8DAFBLAwQUAAYACAAAACEAsKJil98AAAALAQAADwAAAGRycy9kb3ducmV2LnhtbEyPy07DMBBF&#10;90j8gzVI7KidFEob4lRQkUXZUR5rNxmSCHucxm4a/p7pCpZXc3Tn3Hw9OStGHELnSUMyUyCQKl93&#10;1Gh4fytvliBCNFQb6wk1/GCAdXF5kZus9id6xXEXG8ElFDKjoY2xz6QMVYvOhJnvkfj25QdnIseh&#10;kfVgTlzurEyVWkhnOuIPrelx02L1vTs6Dd5uxsPHYesW5bRdvqxQlZ9Pz1pfX02PDyAiTvEPhrM+&#10;q0PBTnt/pDoIy1klas6shvQexBm4Te94zF7DXK0SkEUu/28ofgEAAP//AwBQSwECLQAUAAYACAAA&#10;ACEAtoM4kv4AAADhAQAAEwAAAAAAAAAAAAAAAAAAAAAAW0NvbnRlbnRfVHlwZXNdLnhtbFBLAQIt&#10;ABQABgAIAAAAIQA4/SH/1gAAAJQBAAALAAAAAAAAAAAAAAAAAC8BAABfcmVscy8ucmVsc1BLAQIt&#10;ABQABgAIAAAAIQAEhoCDVwIAAKQEAAAOAAAAAAAAAAAAAAAAAC4CAABkcnMvZTJvRG9jLnhtbFBL&#10;AQItABQABgAIAAAAIQCwomKX3wAAAAsBAAAPAAAAAAAAAAAAAAAAALEEAABkcnMvZG93bnJldi54&#10;bWxQSwUGAAAAAAQABADzAAAAvQUAAAAA&#10;" filled="f" strokecolor="#92d050" strokeweight="2pt">
                <v:textbox>
                  <w:txbxContent>
                    <w:p w14:paraId="6CB97979" w14:textId="77777777" w:rsidR="00F427E7" w:rsidRPr="00593CD5" w:rsidRDefault="00F427E7" w:rsidP="00F427E7">
                      <w:pPr>
                        <w:jc w:val="center"/>
                        <w:rPr>
                          <w:b/>
                        </w:rPr>
                      </w:pPr>
                      <w:r w:rsidRPr="00593CD5">
                        <w:rPr>
                          <w:b/>
                        </w:rPr>
                        <w:t>Pravne osobe od interesa za sustav civilne zaštite</w:t>
                      </w:r>
                    </w:p>
                    <w:p w14:paraId="2275F96A" w14:textId="77777777" w:rsidR="00F427E7" w:rsidRPr="009105D8" w:rsidRDefault="00F427E7" w:rsidP="00F427E7">
                      <w:pPr>
                        <w:spacing w:after="0"/>
                        <w:rPr>
                          <w:sz w:val="20"/>
                        </w:rPr>
                      </w:pPr>
                      <w:r w:rsidRPr="0043569B">
                        <w:rPr>
                          <w:sz w:val="20"/>
                        </w:rPr>
                        <w:t xml:space="preserve">- </w:t>
                      </w:r>
                      <w:r w:rsidRPr="009105D8">
                        <w:rPr>
                          <w:sz w:val="20"/>
                        </w:rPr>
                        <w:t>Čistoća d.o.o.</w:t>
                      </w:r>
                    </w:p>
                    <w:p w14:paraId="22EE2510" w14:textId="77777777" w:rsidR="00F427E7" w:rsidRPr="009105D8" w:rsidRDefault="00F427E7" w:rsidP="00F427E7">
                      <w:pPr>
                        <w:spacing w:after="0"/>
                        <w:rPr>
                          <w:sz w:val="20"/>
                        </w:rPr>
                      </w:pPr>
                      <w:r w:rsidRPr="009105D8">
                        <w:rPr>
                          <w:sz w:val="20"/>
                        </w:rPr>
                        <w:t>- Zelenilo d.o.o.</w:t>
                      </w:r>
                    </w:p>
                    <w:p w14:paraId="25108A37" w14:textId="77777777" w:rsidR="00F427E7" w:rsidRPr="009105D8" w:rsidRDefault="00F427E7" w:rsidP="00F427E7">
                      <w:pPr>
                        <w:spacing w:after="0"/>
                        <w:rPr>
                          <w:sz w:val="20"/>
                        </w:rPr>
                      </w:pPr>
                      <w:r w:rsidRPr="009105D8">
                        <w:rPr>
                          <w:sz w:val="20"/>
                        </w:rPr>
                        <w:t>- Vodovod i kanalizacija d.o.o.</w:t>
                      </w:r>
                      <w:r>
                        <w:rPr>
                          <w:sz w:val="20"/>
                        </w:rPr>
                        <w:t xml:space="preserve"> </w:t>
                      </w:r>
                    </w:p>
                    <w:p w14:paraId="06932AB0" w14:textId="77777777" w:rsidR="00F427E7" w:rsidRDefault="00F427E7" w:rsidP="00F427E7">
                      <w:pPr>
                        <w:spacing w:after="0"/>
                        <w:rPr>
                          <w:rFonts w:eastAsia="Calibri"/>
                          <w:sz w:val="20"/>
                          <w:szCs w:val="20"/>
                        </w:rPr>
                      </w:pPr>
                      <w:r w:rsidRPr="009105D8">
                        <w:rPr>
                          <w:sz w:val="20"/>
                        </w:rPr>
                        <w:t>- Gradska toplana d.o.o</w:t>
                      </w:r>
                      <w:r>
                        <w:rPr>
                          <w:rFonts w:eastAsia="Calibri"/>
                          <w:sz w:val="20"/>
                          <w:szCs w:val="20"/>
                        </w:rPr>
                        <w:t>.</w:t>
                      </w:r>
                    </w:p>
                  </w:txbxContent>
                </v:textbox>
                <w10:wrap anchorx="margin"/>
              </v:roundrect>
            </w:pict>
          </mc:Fallback>
        </mc:AlternateContent>
      </w:r>
    </w:p>
    <w:p w14:paraId="78327CE8" w14:textId="77777777" w:rsidR="00F427E7" w:rsidRPr="00F427E7" w:rsidRDefault="00F427E7" w:rsidP="00F427E7">
      <w:pPr>
        <w:rPr>
          <w:rFonts w:ascii="Arial" w:hAnsi="Arial" w:cs="Arial"/>
          <w:sz w:val="18"/>
          <w:szCs w:val="18"/>
        </w:rPr>
      </w:pPr>
      <w:r w:rsidRPr="00F427E7">
        <w:rPr>
          <w:rFonts w:ascii="Arial" w:hAnsi="Arial" w:cs="Arial"/>
          <w:sz w:val="18"/>
          <w:szCs w:val="18"/>
        </w:rPr>
        <w:t>Obavješćivanje</w:t>
      </w:r>
    </w:p>
    <w:p w14:paraId="43EEC6D1"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68832" behindDoc="0" locked="0" layoutInCell="1" allowOverlap="1" wp14:anchorId="5164B318" wp14:editId="1F378F5D">
                <wp:simplePos x="0" y="0"/>
                <wp:positionH relativeFrom="column">
                  <wp:posOffset>5080</wp:posOffset>
                </wp:positionH>
                <wp:positionV relativeFrom="paragraph">
                  <wp:posOffset>73660</wp:posOffset>
                </wp:positionV>
                <wp:extent cx="771525" cy="0"/>
                <wp:effectExtent l="0" t="76200" r="9525" b="95250"/>
                <wp:wrapNone/>
                <wp:docPr id="615" name="Straight Arrow Connector 615"/>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13F31585" id="Straight Arrow Connector 615" o:spid="_x0000_s1026" type="#_x0000_t32" style="position:absolute;margin-left:.4pt;margin-top:5.8pt;width:60.75pt;height:0;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3A4E278D" w14:textId="77777777" w:rsidR="00F427E7" w:rsidRPr="00F427E7" w:rsidRDefault="00F427E7" w:rsidP="00F427E7">
      <w:pPr>
        <w:rPr>
          <w:rFonts w:ascii="Arial" w:hAnsi="Arial" w:cs="Arial"/>
          <w:sz w:val="18"/>
          <w:szCs w:val="18"/>
        </w:rPr>
      </w:pPr>
      <w:r w:rsidRPr="00F427E7">
        <w:rPr>
          <w:rFonts w:ascii="Arial" w:hAnsi="Arial" w:cs="Arial"/>
          <w:sz w:val="18"/>
          <w:szCs w:val="18"/>
        </w:rPr>
        <w:t>Aktiviranje</w:t>
      </w:r>
    </w:p>
    <w:p w14:paraId="63502E14"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69856" behindDoc="0" locked="0" layoutInCell="1" allowOverlap="1" wp14:anchorId="3183AEFD" wp14:editId="23DCEF56">
                <wp:simplePos x="0" y="0"/>
                <wp:positionH relativeFrom="column">
                  <wp:posOffset>0</wp:posOffset>
                </wp:positionH>
                <wp:positionV relativeFrom="paragraph">
                  <wp:posOffset>75565</wp:posOffset>
                </wp:positionV>
                <wp:extent cx="771525" cy="0"/>
                <wp:effectExtent l="0" t="76200" r="9525" b="95250"/>
                <wp:wrapNone/>
                <wp:docPr id="616" name="Straight Arrow Connector 616"/>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31540C70" id="Straight Arrow Connector 616" o:spid="_x0000_s1026" type="#_x0000_t32" style="position:absolute;margin-left:0;margin-top:5.95pt;width:60.75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160497A6" w14:textId="77777777" w:rsidR="00F427E7" w:rsidRPr="00F427E7" w:rsidRDefault="00F427E7" w:rsidP="00F427E7">
      <w:pPr>
        <w:rPr>
          <w:rFonts w:ascii="Arial" w:hAnsi="Arial" w:cs="Arial"/>
          <w:sz w:val="18"/>
          <w:szCs w:val="18"/>
        </w:rPr>
      </w:pPr>
    </w:p>
    <w:p w14:paraId="493A81BD" w14:textId="77777777" w:rsidR="00F427E7" w:rsidRPr="00F427E7" w:rsidRDefault="00F427E7" w:rsidP="00F427E7">
      <w:pPr>
        <w:rPr>
          <w:rFonts w:ascii="Arial" w:hAnsi="Arial" w:cs="Arial"/>
          <w:sz w:val="18"/>
          <w:szCs w:val="18"/>
          <w:highlight w:val="yellow"/>
          <w:lang w:bidi="en-US"/>
        </w:rPr>
      </w:pPr>
    </w:p>
    <w:p w14:paraId="648FFF9B" w14:textId="77777777" w:rsidR="00F427E7" w:rsidRPr="00F427E7" w:rsidRDefault="00F427E7" w:rsidP="00F427E7">
      <w:pPr>
        <w:rPr>
          <w:rFonts w:ascii="Arial" w:hAnsi="Arial" w:cs="Arial"/>
          <w:sz w:val="18"/>
          <w:szCs w:val="18"/>
          <w:highlight w:val="yellow"/>
          <w:lang w:bidi="en-US"/>
        </w:rPr>
      </w:pPr>
    </w:p>
    <w:p w14:paraId="034DD63F" w14:textId="77777777" w:rsidR="00F427E7" w:rsidRPr="00F427E7" w:rsidRDefault="00F427E7" w:rsidP="00F427E7">
      <w:pPr>
        <w:pStyle w:val="Heading3"/>
        <w:rPr>
          <w:rFonts w:ascii="Arial" w:hAnsi="Arial" w:cs="Arial"/>
          <w:sz w:val="22"/>
          <w:szCs w:val="22"/>
        </w:rPr>
      </w:pPr>
      <w:bookmarkStart w:id="73" w:name="_Toc156300234"/>
      <w:r w:rsidRPr="00F427E7">
        <w:rPr>
          <w:rFonts w:ascii="Arial" w:hAnsi="Arial" w:cs="Arial"/>
          <w:sz w:val="22"/>
          <w:szCs w:val="22"/>
        </w:rPr>
        <w:lastRenderedPageBreak/>
        <w:t>6.5.1 Zadaće operativnih snaga i pravnih osoba unutar sustava civilne zaštite</w:t>
      </w:r>
      <w:bookmarkEnd w:id="71"/>
      <w:bookmarkEnd w:id="72"/>
      <w:bookmarkEnd w:id="73"/>
    </w:p>
    <w:tbl>
      <w:tblPr>
        <w:tblW w:w="1601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747"/>
        <w:gridCol w:w="1658"/>
        <w:gridCol w:w="1559"/>
        <w:gridCol w:w="8080"/>
        <w:gridCol w:w="3969"/>
      </w:tblGrid>
      <w:tr w:rsidR="00F427E7" w:rsidRPr="00F427E7" w14:paraId="69AB4D16" w14:textId="77777777" w:rsidTr="002A00B4">
        <w:trPr>
          <w:trHeight w:val="665"/>
          <w:tblHeader/>
          <w:jc w:val="center"/>
        </w:trPr>
        <w:tc>
          <w:tcPr>
            <w:tcW w:w="747" w:type="dxa"/>
            <w:shd w:val="clear" w:color="auto" w:fill="D6E3BC"/>
            <w:vAlign w:val="center"/>
          </w:tcPr>
          <w:p w14:paraId="5C20E8CE"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R.br.</w:t>
            </w:r>
          </w:p>
        </w:tc>
        <w:tc>
          <w:tcPr>
            <w:tcW w:w="1658" w:type="dxa"/>
            <w:shd w:val="clear" w:color="auto" w:fill="D6E3BC"/>
            <w:vAlign w:val="center"/>
          </w:tcPr>
          <w:p w14:paraId="75901056"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ZADAĆA (MJERA)</w:t>
            </w:r>
          </w:p>
        </w:tc>
        <w:tc>
          <w:tcPr>
            <w:tcW w:w="1559" w:type="dxa"/>
            <w:shd w:val="clear" w:color="auto" w:fill="D6E3BC"/>
            <w:vAlign w:val="center"/>
          </w:tcPr>
          <w:p w14:paraId="32CF9A7F"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NOSITELJI</w:t>
            </w:r>
          </w:p>
        </w:tc>
        <w:tc>
          <w:tcPr>
            <w:tcW w:w="8080" w:type="dxa"/>
            <w:shd w:val="clear" w:color="auto" w:fill="D6E3BC"/>
            <w:vAlign w:val="center"/>
          </w:tcPr>
          <w:p w14:paraId="6166B94D"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OPERATIVNI POSTUPCI, KAPACITETI I OPERATIVNI DOPRINOS GRADA KARLOVCA</w:t>
            </w:r>
          </w:p>
        </w:tc>
        <w:tc>
          <w:tcPr>
            <w:tcW w:w="3969" w:type="dxa"/>
            <w:shd w:val="clear" w:color="auto" w:fill="D6E3BC"/>
            <w:vAlign w:val="center"/>
          </w:tcPr>
          <w:p w14:paraId="3CDF9D88"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IZVRŠITELJI</w:t>
            </w:r>
          </w:p>
        </w:tc>
      </w:tr>
      <w:tr w:rsidR="00F427E7" w:rsidRPr="00F427E7" w14:paraId="32C9545F" w14:textId="77777777" w:rsidTr="002A00B4">
        <w:trPr>
          <w:trHeight w:val="275"/>
          <w:jc w:val="center"/>
        </w:trPr>
        <w:tc>
          <w:tcPr>
            <w:tcW w:w="747" w:type="dxa"/>
            <w:vMerge w:val="restart"/>
            <w:shd w:val="clear" w:color="auto" w:fill="auto"/>
            <w:vAlign w:val="center"/>
          </w:tcPr>
          <w:p w14:paraId="6BB9274C"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1.</w:t>
            </w:r>
          </w:p>
        </w:tc>
        <w:tc>
          <w:tcPr>
            <w:tcW w:w="1658" w:type="dxa"/>
            <w:vMerge w:val="restart"/>
            <w:shd w:val="clear" w:color="auto" w:fill="auto"/>
            <w:vAlign w:val="center"/>
          </w:tcPr>
          <w:p w14:paraId="39257470"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raščišćavanja ruševina i spašavanja zatrpanih</w:t>
            </w:r>
          </w:p>
        </w:tc>
        <w:tc>
          <w:tcPr>
            <w:tcW w:w="1559" w:type="dxa"/>
            <w:vMerge w:val="restart"/>
            <w:vAlign w:val="center"/>
          </w:tcPr>
          <w:p w14:paraId="6CF0C0D4" w14:textId="77777777" w:rsidR="00F427E7" w:rsidRPr="00F427E7" w:rsidRDefault="00F427E7" w:rsidP="002A00B4">
            <w:pPr>
              <w:widowControl w:val="0"/>
              <w:autoSpaceDE w:val="0"/>
              <w:adjustRightInd w:val="0"/>
              <w:spacing w:after="0"/>
              <w:ind w:right="34"/>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6B22848B"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xml:space="preserve">Evakuacija i zbrinjavanje stanovništva, materijalnih i kulturnih dobara, osobna i uzajamna pomoć te obavljanje potrebnih radnji i izvođenje radova na ruševinama izvršiti će operativne snage sustava civilne zaštite navedene u izvršiteljima sukladno zahtjevu Gradonačelnika, zakonu i vlastitim planovima. </w:t>
            </w:r>
          </w:p>
          <w:p w14:paraId="2643A855"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Kao potpora navedenim snagama u raščišćavanju ruševina određuju se komunalna društva te tvrtke koji posjeduju potrebnu mehanizaciju za raščišćavanje.</w:t>
            </w:r>
          </w:p>
        </w:tc>
        <w:tc>
          <w:tcPr>
            <w:tcW w:w="3969" w:type="dxa"/>
            <w:shd w:val="clear" w:color="auto" w:fill="auto"/>
            <w:vAlign w:val="center"/>
          </w:tcPr>
          <w:p w14:paraId="0C9D84A5"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p w14:paraId="11F67786"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Vatrogasna služba</w:t>
            </w:r>
          </w:p>
          <w:p w14:paraId="37541165"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GDCK Karlovac</w:t>
            </w:r>
          </w:p>
          <w:p w14:paraId="2F2C0EA2"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HGSS - stanica Karlovac</w:t>
            </w:r>
          </w:p>
          <w:p w14:paraId="483A2682" w14:textId="77777777" w:rsidR="00F427E7" w:rsidRPr="00F427E7" w:rsidRDefault="00F427E7" w:rsidP="002A00B4">
            <w:pPr>
              <w:pStyle w:val="NoSpacing"/>
              <w:rPr>
                <w:bCs w:val="0"/>
                <w:i w:val="0"/>
                <w:color w:val="000000" w:themeColor="text1"/>
                <w:sz w:val="18"/>
                <w:szCs w:val="18"/>
                <w:shd w:val="clear" w:color="auto" w:fill="auto"/>
                <w:lang w:eastAsia="en-US"/>
              </w:rPr>
            </w:pPr>
            <w:r w:rsidRPr="00F427E7">
              <w:rPr>
                <w:bCs w:val="0"/>
                <w:i w:val="0"/>
                <w:color w:val="000000" w:themeColor="text1"/>
                <w:sz w:val="18"/>
                <w:szCs w:val="18"/>
                <w:shd w:val="clear" w:color="auto" w:fill="auto"/>
                <w:lang w:eastAsia="en-US"/>
              </w:rPr>
              <w:t>- Zelenilo d.o.o.</w:t>
            </w:r>
          </w:p>
          <w:p w14:paraId="79E411E7" w14:textId="77777777" w:rsidR="00F427E7" w:rsidRPr="00F427E7" w:rsidRDefault="00F427E7" w:rsidP="002A00B4">
            <w:pPr>
              <w:pStyle w:val="NoSpacing"/>
              <w:rPr>
                <w:bCs w:val="0"/>
                <w:i w:val="0"/>
                <w:color w:val="000000" w:themeColor="text1"/>
                <w:sz w:val="18"/>
                <w:szCs w:val="18"/>
                <w:shd w:val="clear" w:color="auto" w:fill="auto"/>
                <w:lang w:eastAsia="en-US"/>
              </w:rPr>
            </w:pPr>
            <w:r w:rsidRPr="00F427E7">
              <w:rPr>
                <w:bCs w:val="0"/>
                <w:i w:val="0"/>
                <w:color w:val="000000" w:themeColor="text1"/>
                <w:sz w:val="18"/>
                <w:szCs w:val="18"/>
                <w:shd w:val="clear" w:color="auto" w:fill="auto"/>
                <w:lang w:eastAsia="en-US"/>
              </w:rPr>
              <w:t xml:space="preserve">- Vodovod i kanalizacija d.o.o. </w:t>
            </w:r>
          </w:p>
          <w:p w14:paraId="3D8FD277"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Županijska uprava za ceste Karlovačke županije</w:t>
            </w:r>
          </w:p>
          <w:p w14:paraId="5189E955"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Hrvatske ceste d.o.o. – Tehnička ispostava Karlovac</w:t>
            </w:r>
          </w:p>
        </w:tc>
      </w:tr>
      <w:tr w:rsidR="00F427E7" w:rsidRPr="00F427E7" w14:paraId="7646C5F0" w14:textId="77777777" w:rsidTr="002A00B4">
        <w:trPr>
          <w:trHeight w:val="908"/>
          <w:jc w:val="center"/>
        </w:trPr>
        <w:tc>
          <w:tcPr>
            <w:tcW w:w="747" w:type="dxa"/>
            <w:vMerge/>
            <w:shd w:val="clear" w:color="auto" w:fill="auto"/>
            <w:vAlign w:val="center"/>
          </w:tcPr>
          <w:p w14:paraId="70B688F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25B15E5F"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207E390E"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255FA00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Izviđanje i pretraživanje ruševina.</w:t>
            </w:r>
          </w:p>
        </w:tc>
        <w:tc>
          <w:tcPr>
            <w:tcW w:w="3969" w:type="dxa"/>
            <w:shd w:val="clear" w:color="auto" w:fill="auto"/>
            <w:vAlign w:val="center"/>
          </w:tcPr>
          <w:p w14:paraId="608C2E59"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xml:space="preserve">- </w:t>
            </w:r>
            <w:r w:rsidRPr="00F427E7">
              <w:rPr>
                <w:rFonts w:ascii="Arial" w:eastAsia="Calibri" w:hAnsi="Arial" w:cs="Arial"/>
                <w:sz w:val="18"/>
                <w:szCs w:val="18"/>
              </w:rPr>
              <w:t>Vatrogasna služba</w:t>
            </w:r>
          </w:p>
          <w:p w14:paraId="7CDAF06F"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 </w:t>
            </w:r>
            <w:r w:rsidRPr="00F427E7">
              <w:rPr>
                <w:rFonts w:ascii="Arial" w:hAnsi="Arial" w:cs="Arial"/>
                <w:sz w:val="18"/>
                <w:szCs w:val="18"/>
              </w:rPr>
              <w:t>HGSS - stanica Karlovac</w:t>
            </w:r>
          </w:p>
        </w:tc>
      </w:tr>
      <w:tr w:rsidR="00F427E7" w:rsidRPr="00F427E7" w14:paraId="4C68BA76" w14:textId="77777777" w:rsidTr="002A00B4">
        <w:trPr>
          <w:trHeight w:val="908"/>
          <w:jc w:val="center"/>
        </w:trPr>
        <w:tc>
          <w:tcPr>
            <w:tcW w:w="747" w:type="dxa"/>
            <w:vMerge/>
            <w:shd w:val="clear" w:color="auto" w:fill="auto"/>
            <w:vAlign w:val="center"/>
          </w:tcPr>
          <w:p w14:paraId="14246C85"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5463E62F"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178277F0"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033FE40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Neposredno spašavanje stradalih iz ruševina</w:t>
            </w:r>
          </w:p>
        </w:tc>
        <w:tc>
          <w:tcPr>
            <w:tcW w:w="3969" w:type="dxa"/>
            <w:shd w:val="clear" w:color="auto" w:fill="auto"/>
            <w:vAlign w:val="center"/>
          </w:tcPr>
          <w:p w14:paraId="451B3F46" w14:textId="77777777" w:rsidR="00F427E7" w:rsidRPr="00F427E7" w:rsidRDefault="00F427E7" w:rsidP="002A00B4">
            <w:pPr>
              <w:spacing w:after="0"/>
              <w:rPr>
                <w:rFonts w:ascii="Arial" w:hAnsi="Arial" w:cs="Arial"/>
                <w:sz w:val="18"/>
                <w:szCs w:val="18"/>
              </w:rPr>
            </w:pPr>
            <w:r w:rsidRPr="00F427E7">
              <w:rPr>
                <w:rFonts w:ascii="Arial" w:eastAsia="Calibri" w:hAnsi="Arial" w:cs="Arial"/>
                <w:sz w:val="18"/>
                <w:szCs w:val="18"/>
              </w:rPr>
              <w:t>- Vatrogasna služba</w:t>
            </w:r>
          </w:p>
          <w:p w14:paraId="415747C2"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 </w:t>
            </w:r>
            <w:r w:rsidRPr="00F427E7">
              <w:rPr>
                <w:rFonts w:ascii="Arial" w:hAnsi="Arial" w:cs="Arial"/>
                <w:sz w:val="18"/>
                <w:szCs w:val="18"/>
              </w:rPr>
              <w:t>HGSS - stanica Karlovac</w:t>
            </w:r>
          </w:p>
        </w:tc>
      </w:tr>
      <w:tr w:rsidR="00F427E7" w:rsidRPr="00F427E7" w14:paraId="612B94D2" w14:textId="77777777" w:rsidTr="002A00B4">
        <w:trPr>
          <w:trHeight w:val="908"/>
          <w:jc w:val="center"/>
        </w:trPr>
        <w:tc>
          <w:tcPr>
            <w:tcW w:w="747" w:type="dxa"/>
            <w:vMerge/>
            <w:shd w:val="clear" w:color="auto" w:fill="auto"/>
            <w:vAlign w:val="center"/>
          </w:tcPr>
          <w:p w14:paraId="68C62AA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155FA7E2"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11B840B4"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6496E45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Evakuacija i spašavanje stanovništva iz visokih objekata</w:t>
            </w:r>
          </w:p>
        </w:tc>
        <w:tc>
          <w:tcPr>
            <w:tcW w:w="3969" w:type="dxa"/>
            <w:shd w:val="clear" w:color="auto" w:fill="auto"/>
            <w:vAlign w:val="center"/>
          </w:tcPr>
          <w:p w14:paraId="0BC22111"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Vatrogasna služba</w:t>
            </w:r>
          </w:p>
          <w:p w14:paraId="317B45A5"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 </w:t>
            </w:r>
            <w:r w:rsidRPr="00F427E7">
              <w:rPr>
                <w:rFonts w:ascii="Arial" w:hAnsi="Arial" w:cs="Arial"/>
                <w:sz w:val="18"/>
                <w:szCs w:val="18"/>
              </w:rPr>
              <w:t>HGSS - stanica Karlovac</w:t>
            </w:r>
          </w:p>
        </w:tc>
      </w:tr>
      <w:tr w:rsidR="00F427E7" w:rsidRPr="00F427E7" w14:paraId="510F6AB7" w14:textId="77777777" w:rsidTr="002A00B4">
        <w:trPr>
          <w:trHeight w:val="416"/>
          <w:jc w:val="center"/>
        </w:trPr>
        <w:tc>
          <w:tcPr>
            <w:tcW w:w="747" w:type="dxa"/>
            <w:vMerge w:val="restart"/>
            <w:shd w:val="clear" w:color="auto" w:fill="auto"/>
            <w:vAlign w:val="center"/>
          </w:tcPr>
          <w:p w14:paraId="5FF919DF"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2.</w:t>
            </w:r>
          </w:p>
        </w:tc>
        <w:tc>
          <w:tcPr>
            <w:tcW w:w="1658" w:type="dxa"/>
            <w:vMerge w:val="restart"/>
            <w:shd w:val="clear" w:color="auto" w:fill="auto"/>
            <w:vAlign w:val="center"/>
          </w:tcPr>
          <w:p w14:paraId="72627B31"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reguliranja prometa i osiguranja tijekom intervencija</w:t>
            </w:r>
          </w:p>
        </w:tc>
        <w:tc>
          <w:tcPr>
            <w:tcW w:w="1559" w:type="dxa"/>
            <w:vMerge w:val="restart"/>
            <w:vAlign w:val="center"/>
          </w:tcPr>
          <w:p w14:paraId="471CF851"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3D6F1C75"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Ocjena stanja i funkcionalnosti prometa, komunikacijskih sustava i objekata.</w:t>
            </w:r>
          </w:p>
          <w:p w14:paraId="6AA396F5"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Stožer civilne zaštite definira prioritete u sanaciji prometnica.</w:t>
            </w:r>
          </w:p>
          <w:p w14:paraId="20E328C5" w14:textId="77777777" w:rsidR="00F427E7" w:rsidRPr="00F427E7" w:rsidRDefault="00F427E7" w:rsidP="002A00B4">
            <w:pPr>
              <w:autoSpaceDE w:val="0"/>
              <w:adjustRightInd w:val="0"/>
              <w:spacing w:after="0"/>
              <w:rPr>
                <w:rFonts w:ascii="Arial" w:hAnsi="Arial" w:cs="Arial"/>
                <w:bCs/>
                <w:sz w:val="18"/>
                <w:szCs w:val="18"/>
              </w:rPr>
            </w:pPr>
          </w:p>
        </w:tc>
        <w:tc>
          <w:tcPr>
            <w:tcW w:w="3969" w:type="dxa"/>
            <w:shd w:val="clear" w:color="auto" w:fill="auto"/>
            <w:vAlign w:val="center"/>
          </w:tcPr>
          <w:p w14:paraId="459FD965"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 xml:space="preserve"> MUP – PP Karlovac</w:t>
            </w:r>
            <w:r w:rsidRPr="00F427E7">
              <w:rPr>
                <w:rFonts w:ascii="Arial" w:hAnsi="Arial" w:cs="Arial"/>
                <w:bCs/>
                <w:sz w:val="18"/>
                <w:szCs w:val="18"/>
              </w:rPr>
              <w:t xml:space="preserve"> </w:t>
            </w:r>
          </w:p>
          <w:p w14:paraId="2063CAA4"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Županijska uprava za ceste Karlovačke županije</w:t>
            </w:r>
          </w:p>
          <w:p w14:paraId="2F61ABFA"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 xml:space="preserve"> Hrvatske ceste d.o.o. – Tehnička ispostava Karlovac</w:t>
            </w:r>
          </w:p>
        </w:tc>
      </w:tr>
      <w:tr w:rsidR="00F427E7" w:rsidRPr="00F427E7" w14:paraId="43108FBF" w14:textId="77777777" w:rsidTr="002A00B4">
        <w:trPr>
          <w:trHeight w:val="331"/>
          <w:jc w:val="center"/>
        </w:trPr>
        <w:tc>
          <w:tcPr>
            <w:tcW w:w="747" w:type="dxa"/>
            <w:vMerge/>
            <w:shd w:val="clear" w:color="auto" w:fill="auto"/>
            <w:vAlign w:val="center"/>
          </w:tcPr>
          <w:p w14:paraId="577DC09A" w14:textId="77777777" w:rsidR="00F427E7" w:rsidRPr="00F427E7" w:rsidRDefault="00F427E7" w:rsidP="002A00B4">
            <w:pPr>
              <w:widowControl w:val="0"/>
              <w:autoSpaceDE w:val="0"/>
              <w:adjustRightInd w:val="0"/>
              <w:spacing w:after="0"/>
              <w:ind w:right="34"/>
              <w:jc w:val="center"/>
              <w:rPr>
                <w:rFonts w:ascii="Arial" w:hAnsi="Arial" w:cs="Arial"/>
                <w:bCs/>
                <w:sz w:val="18"/>
                <w:szCs w:val="18"/>
                <w:highlight w:val="yellow"/>
              </w:rPr>
            </w:pPr>
          </w:p>
        </w:tc>
        <w:tc>
          <w:tcPr>
            <w:tcW w:w="1658" w:type="dxa"/>
            <w:vMerge/>
            <w:shd w:val="clear" w:color="auto" w:fill="auto"/>
            <w:vAlign w:val="center"/>
          </w:tcPr>
          <w:p w14:paraId="0E52B0C9" w14:textId="77777777" w:rsidR="00F427E7" w:rsidRPr="00F427E7" w:rsidRDefault="00F427E7" w:rsidP="002A00B4">
            <w:pPr>
              <w:widowControl w:val="0"/>
              <w:autoSpaceDE w:val="0"/>
              <w:adjustRightInd w:val="0"/>
              <w:spacing w:after="0"/>
              <w:ind w:right="13"/>
              <w:jc w:val="center"/>
              <w:rPr>
                <w:rFonts w:ascii="Arial" w:hAnsi="Arial" w:cs="Arial"/>
                <w:bCs/>
                <w:sz w:val="18"/>
                <w:szCs w:val="18"/>
              </w:rPr>
            </w:pPr>
          </w:p>
        </w:tc>
        <w:tc>
          <w:tcPr>
            <w:tcW w:w="1559" w:type="dxa"/>
            <w:vMerge/>
            <w:vAlign w:val="center"/>
          </w:tcPr>
          <w:p w14:paraId="1554C485" w14:textId="77777777" w:rsidR="00F427E7" w:rsidRPr="00F427E7" w:rsidRDefault="00F427E7" w:rsidP="002A00B4">
            <w:pPr>
              <w:autoSpaceDE w:val="0"/>
              <w:adjustRightInd w:val="0"/>
              <w:spacing w:after="0"/>
              <w:jc w:val="center"/>
              <w:rPr>
                <w:rFonts w:ascii="Arial" w:hAnsi="Arial" w:cs="Arial"/>
                <w:bCs/>
                <w:sz w:val="18"/>
                <w:szCs w:val="18"/>
              </w:rPr>
            </w:pPr>
          </w:p>
        </w:tc>
        <w:tc>
          <w:tcPr>
            <w:tcW w:w="8080" w:type="dxa"/>
            <w:shd w:val="clear" w:color="auto" w:fill="auto"/>
            <w:vAlign w:val="center"/>
          </w:tcPr>
          <w:p w14:paraId="7003F050"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Donošenje odluka o zabrani cestovnog i željezničkog prometa radi sigurnosti na pogođenom području.</w:t>
            </w:r>
          </w:p>
          <w:p w14:paraId="622730A3"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Uspostava alternativnih prometnih pravaca.</w:t>
            </w:r>
          </w:p>
          <w:p w14:paraId="1481B58F"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Nadzor i čuvanje ugroženog područja.</w:t>
            </w:r>
          </w:p>
          <w:p w14:paraId="4F1EE858"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Osiguravanje područja intervencija.</w:t>
            </w:r>
          </w:p>
        </w:tc>
        <w:tc>
          <w:tcPr>
            <w:tcW w:w="3969" w:type="dxa"/>
            <w:shd w:val="clear" w:color="auto" w:fill="auto"/>
            <w:vAlign w:val="center"/>
          </w:tcPr>
          <w:p w14:paraId="6FC4570D"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p w14:paraId="5A4C7AD1"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MUP – PP Karlovac</w:t>
            </w:r>
            <w:r w:rsidRPr="00F427E7">
              <w:rPr>
                <w:rFonts w:ascii="Arial" w:hAnsi="Arial" w:cs="Arial"/>
                <w:bCs/>
                <w:sz w:val="18"/>
                <w:szCs w:val="18"/>
              </w:rPr>
              <w:t xml:space="preserve"> </w:t>
            </w:r>
          </w:p>
        </w:tc>
      </w:tr>
      <w:tr w:rsidR="00F427E7" w:rsidRPr="00F427E7" w14:paraId="0C3305AA" w14:textId="77777777" w:rsidTr="002A00B4">
        <w:trPr>
          <w:trHeight w:val="834"/>
          <w:jc w:val="center"/>
        </w:trPr>
        <w:tc>
          <w:tcPr>
            <w:tcW w:w="747" w:type="dxa"/>
            <w:vMerge/>
            <w:shd w:val="clear" w:color="auto" w:fill="auto"/>
            <w:vAlign w:val="center"/>
          </w:tcPr>
          <w:p w14:paraId="6D677AD6" w14:textId="77777777" w:rsidR="00F427E7" w:rsidRPr="00F427E7" w:rsidRDefault="00F427E7" w:rsidP="002A00B4">
            <w:pPr>
              <w:widowControl w:val="0"/>
              <w:autoSpaceDE w:val="0"/>
              <w:adjustRightInd w:val="0"/>
              <w:spacing w:after="0"/>
              <w:ind w:right="34"/>
              <w:jc w:val="center"/>
              <w:rPr>
                <w:rFonts w:ascii="Arial" w:hAnsi="Arial" w:cs="Arial"/>
                <w:bCs/>
                <w:sz w:val="18"/>
                <w:szCs w:val="18"/>
                <w:highlight w:val="yellow"/>
              </w:rPr>
            </w:pPr>
          </w:p>
        </w:tc>
        <w:tc>
          <w:tcPr>
            <w:tcW w:w="1658" w:type="dxa"/>
            <w:vMerge/>
            <w:shd w:val="clear" w:color="auto" w:fill="auto"/>
            <w:vAlign w:val="center"/>
          </w:tcPr>
          <w:p w14:paraId="35E04586" w14:textId="77777777" w:rsidR="00F427E7" w:rsidRPr="00F427E7" w:rsidRDefault="00F427E7" w:rsidP="002A00B4">
            <w:pPr>
              <w:widowControl w:val="0"/>
              <w:autoSpaceDE w:val="0"/>
              <w:adjustRightInd w:val="0"/>
              <w:spacing w:after="0"/>
              <w:ind w:right="13"/>
              <w:jc w:val="center"/>
              <w:rPr>
                <w:rFonts w:ascii="Arial" w:hAnsi="Arial" w:cs="Arial"/>
                <w:bCs/>
                <w:sz w:val="18"/>
                <w:szCs w:val="18"/>
              </w:rPr>
            </w:pPr>
          </w:p>
        </w:tc>
        <w:tc>
          <w:tcPr>
            <w:tcW w:w="1559" w:type="dxa"/>
            <w:vMerge/>
            <w:vAlign w:val="center"/>
          </w:tcPr>
          <w:p w14:paraId="77D8012A"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34B1A02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Osiguranje telekomunikacijskih veza korisnika s prednošću uporabe.</w:t>
            </w:r>
          </w:p>
        </w:tc>
        <w:tc>
          <w:tcPr>
            <w:tcW w:w="3969" w:type="dxa"/>
            <w:shd w:val="clear" w:color="auto" w:fill="auto"/>
            <w:vAlign w:val="center"/>
          </w:tcPr>
          <w:p w14:paraId="1D5976E6"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Hrvatski Telekom d.d., T-Centar Karlovac</w:t>
            </w:r>
          </w:p>
        </w:tc>
      </w:tr>
      <w:tr w:rsidR="00F427E7" w:rsidRPr="00F427E7" w14:paraId="42A7A314" w14:textId="77777777" w:rsidTr="002A00B4">
        <w:trPr>
          <w:trHeight w:val="827"/>
          <w:jc w:val="center"/>
        </w:trPr>
        <w:tc>
          <w:tcPr>
            <w:tcW w:w="747" w:type="dxa"/>
            <w:shd w:val="clear" w:color="auto" w:fill="auto"/>
            <w:vAlign w:val="center"/>
          </w:tcPr>
          <w:p w14:paraId="1C6CEF66" w14:textId="77777777" w:rsidR="00F427E7" w:rsidRPr="00F427E7" w:rsidRDefault="00F427E7" w:rsidP="002A00B4">
            <w:pPr>
              <w:widowControl w:val="0"/>
              <w:autoSpaceDE w:val="0"/>
              <w:adjustRightInd w:val="0"/>
              <w:spacing w:after="0"/>
              <w:ind w:right="34"/>
              <w:jc w:val="center"/>
              <w:rPr>
                <w:rFonts w:ascii="Arial" w:hAnsi="Arial" w:cs="Arial"/>
                <w:b/>
                <w:sz w:val="18"/>
                <w:szCs w:val="18"/>
              </w:rPr>
            </w:pPr>
            <w:r w:rsidRPr="00F427E7">
              <w:rPr>
                <w:rFonts w:ascii="Arial" w:hAnsi="Arial" w:cs="Arial"/>
                <w:b/>
                <w:bCs/>
                <w:sz w:val="18"/>
                <w:szCs w:val="18"/>
              </w:rPr>
              <w:t>4.</w:t>
            </w:r>
          </w:p>
        </w:tc>
        <w:tc>
          <w:tcPr>
            <w:tcW w:w="1658" w:type="dxa"/>
            <w:shd w:val="clear" w:color="auto" w:fill="auto"/>
            <w:vAlign w:val="center"/>
          </w:tcPr>
          <w:p w14:paraId="1A28EF14"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evakuacije</w:t>
            </w:r>
          </w:p>
        </w:tc>
        <w:tc>
          <w:tcPr>
            <w:tcW w:w="1559" w:type="dxa"/>
            <w:vAlign w:val="center"/>
          </w:tcPr>
          <w:p w14:paraId="2F688FA2"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595B0A9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Razrađeno u poglavlju 6.7.2.</w:t>
            </w:r>
          </w:p>
        </w:tc>
        <w:tc>
          <w:tcPr>
            <w:tcW w:w="3969" w:type="dxa"/>
            <w:shd w:val="clear" w:color="auto" w:fill="auto"/>
            <w:vAlign w:val="center"/>
          </w:tcPr>
          <w:p w14:paraId="14B36EA0" w14:textId="77777777" w:rsidR="00F427E7" w:rsidRPr="00F427E7" w:rsidRDefault="00F427E7" w:rsidP="002A00B4">
            <w:pPr>
              <w:spacing w:after="0"/>
              <w:rPr>
                <w:rFonts w:ascii="Arial" w:hAnsi="Arial" w:cs="Arial"/>
                <w:sz w:val="18"/>
                <w:szCs w:val="18"/>
              </w:rPr>
            </w:pPr>
          </w:p>
        </w:tc>
      </w:tr>
      <w:tr w:rsidR="00F427E7" w:rsidRPr="00F427E7" w14:paraId="2AD64B19" w14:textId="77777777" w:rsidTr="002A00B4">
        <w:trPr>
          <w:trHeight w:val="827"/>
          <w:jc w:val="center"/>
        </w:trPr>
        <w:tc>
          <w:tcPr>
            <w:tcW w:w="747" w:type="dxa"/>
            <w:shd w:val="clear" w:color="auto" w:fill="auto"/>
            <w:vAlign w:val="center"/>
          </w:tcPr>
          <w:p w14:paraId="3427FD86"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5.</w:t>
            </w:r>
          </w:p>
        </w:tc>
        <w:tc>
          <w:tcPr>
            <w:tcW w:w="1658" w:type="dxa"/>
            <w:shd w:val="clear" w:color="auto" w:fill="auto"/>
            <w:vAlign w:val="center"/>
          </w:tcPr>
          <w:p w14:paraId="7D35CD8D"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zbrinjavanja</w:t>
            </w:r>
          </w:p>
        </w:tc>
        <w:tc>
          <w:tcPr>
            <w:tcW w:w="1559" w:type="dxa"/>
            <w:vAlign w:val="center"/>
          </w:tcPr>
          <w:p w14:paraId="141B8C31"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7FDDF1EA"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Razrađeno u poglavlju 6.7.3.</w:t>
            </w:r>
          </w:p>
        </w:tc>
        <w:tc>
          <w:tcPr>
            <w:tcW w:w="3969" w:type="dxa"/>
            <w:shd w:val="clear" w:color="auto" w:fill="auto"/>
            <w:vAlign w:val="center"/>
          </w:tcPr>
          <w:p w14:paraId="00968E1B" w14:textId="77777777" w:rsidR="00F427E7" w:rsidRPr="00F427E7" w:rsidRDefault="00F427E7" w:rsidP="002A00B4">
            <w:pPr>
              <w:spacing w:after="0"/>
              <w:rPr>
                <w:rFonts w:ascii="Arial" w:hAnsi="Arial" w:cs="Arial"/>
                <w:sz w:val="18"/>
                <w:szCs w:val="18"/>
              </w:rPr>
            </w:pPr>
          </w:p>
        </w:tc>
      </w:tr>
      <w:tr w:rsidR="00F427E7" w:rsidRPr="00F427E7" w14:paraId="6A45370B" w14:textId="77777777" w:rsidTr="002A00B4">
        <w:trPr>
          <w:trHeight w:val="827"/>
          <w:jc w:val="center"/>
        </w:trPr>
        <w:tc>
          <w:tcPr>
            <w:tcW w:w="747" w:type="dxa"/>
            <w:shd w:val="clear" w:color="auto" w:fill="auto"/>
            <w:vAlign w:val="center"/>
          </w:tcPr>
          <w:p w14:paraId="7A0BB4C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6.</w:t>
            </w:r>
          </w:p>
        </w:tc>
        <w:tc>
          <w:tcPr>
            <w:tcW w:w="1658" w:type="dxa"/>
            <w:shd w:val="clear" w:color="auto" w:fill="auto"/>
            <w:vAlign w:val="center"/>
          </w:tcPr>
          <w:p w14:paraId="2E233290"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Lokacije za odlaganje materijala</w:t>
            </w:r>
          </w:p>
        </w:tc>
        <w:tc>
          <w:tcPr>
            <w:tcW w:w="1559" w:type="dxa"/>
            <w:vAlign w:val="center"/>
          </w:tcPr>
          <w:p w14:paraId="17578EB7"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150AB22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Organizacija odvoza materijala. Lokacija za privremeno odlaganje materijala odlagališta otpada „Ilovac“.</w:t>
            </w:r>
          </w:p>
        </w:tc>
        <w:tc>
          <w:tcPr>
            <w:tcW w:w="3969" w:type="dxa"/>
            <w:shd w:val="clear" w:color="auto" w:fill="auto"/>
            <w:vAlign w:val="center"/>
          </w:tcPr>
          <w:p w14:paraId="5660B045"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p w14:paraId="565732D0"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Čistoća d.o.o.</w:t>
            </w:r>
          </w:p>
        </w:tc>
      </w:tr>
      <w:tr w:rsidR="00F427E7" w:rsidRPr="00F427E7" w14:paraId="4EAFA4A2" w14:textId="77777777" w:rsidTr="002A00B4">
        <w:trPr>
          <w:trHeight w:val="843"/>
          <w:jc w:val="center"/>
        </w:trPr>
        <w:tc>
          <w:tcPr>
            <w:tcW w:w="747" w:type="dxa"/>
            <w:vMerge w:val="restart"/>
            <w:shd w:val="clear" w:color="auto" w:fill="auto"/>
            <w:vAlign w:val="center"/>
          </w:tcPr>
          <w:p w14:paraId="7C5D86E5"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7.</w:t>
            </w:r>
          </w:p>
        </w:tc>
        <w:tc>
          <w:tcPr>
            <w:tcW w:w="1658" w:type="dxa"/>
            <w:vMerge w:val="restart"/>
            <w:shd w:val="clear" w:color="auto" w:fill="auto"/>
            <w:vAlign w:val="center"/>
          </w:tcPr>
          <w:p w14:paraId="2B0D0098"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pružanja medicinske pomoći i medicinskog zbrinjavanja te higijensko epidemiološke zaštite</w:t>
            </w:r>
          </w:p>
        </w:tc>
        <w:tc>
          <w:tcPr>
            <w:tcW w:w="1559" w:type="dxa"/>
            <w:vMerge w:val="restart"/>
            <w:vAlign w:val="center"/>
          </w:tcPr>
          <w:p w14:paraId="2CDC955F"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Nadležna ministarstva</w:t>
            </w:r>
          </w:p>
          <w:p w14:paraId="255B224C"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343F8DB5"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Prikupljanje informacija o stanju objekata za pružanje zdravstvenih usluga, o stanju medicinske opreme i zaliha lijekova te sanitetskog materijala.</w:t>
            </w:r>
          </w:p>
          <w:p w14:paraId="052C3944"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Objekti zdravstvene zaštite:</w:t>
            </w:r>
          </w:p>
          <w:p w14:paraId="0C9D9762" w14:textId="77777777" w:rsidR="00F427E7" w:rsidRPr="00F427E7" w:rsidRDefault="00F427E7" w:rsidP="002A00B4">
            <w:pPr>
              <w:autoSpaceDE w:val="0"/>
              <w:adjustRightInd w:val="0"/>
              <w:spacing w:after="0"/>
              <w:rPr>
                <w:rFonts w:ascii="Arial" w:hAnsi="Arial" w:cs="Arial"/>
                <w:sz w:val="18"/>
                <w:szCs w:val="18"/>
              </w:rPr>
            </w:pPr>
            <w:r w:rsidRPr="00F427E7">
              <w:rPr>
                <w:rFonts w:ascii="Arial" w:hAnsi="Arial" w:cs="Arial"/>
                <w:sz w:val="18"/>
                <w:szCs w:val="18"/>
              </w:rPr>
              <w:t>- Opća bolnica Karlovac</w:t>
            </w:r>
          </w:p>
          <w:p w14:paraId="14C54E7D"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sz w:val="18"/>
                <w:szCs w:val="18"/>
              </w:rPr>
              <w:t>- Dom zdravlja Karlovac s pripadajućim ambulantama</w:t>
            </w:r>
          </w:p>
        </w:tc>
        <w:tc>
          <w:tcPr>
            <w:tcW w:w="3969" w:type="dxa"/>
            <w:shd w:val="clear" w:color="auto" w:fill="auto"/>
            <w:vAlign w:val="center"/>
          </w:tcPr>
          <w:p w14:paraId="7060DA9D"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Stožer civilne zaštite (član stožera za zdravstveno zbrinjavanje)</w:t>
            </w:r>
          </w:p>
        </w:tc>
      </w:tr>
      <w:tr w:rsidR="00F427E7" w:rsidRPr="00F427E7" w14:paraId="6676A8ED" w14:textId="77777777" w:rsidTr="002A00B4">
        <w:trPr>
          <w:trHeight w:val="1057"/>
          <w:jc w:val="center"/>
        </w:trPr>
        <w:tc>
          <w:tcPr>
            <w:tcW w:w="747" w:type="dxa"/>
            <w:vMerge/>
            <w:shd w:val="clear" w:color="auto" w:fill="auto"/>
            <w:vAlign w:val="center"/>
          </w:tcPr>
          <w:p w14:paraId="434BAE66"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496E46D6" w14:textId="77777777" w:rsidR="00F427E7" w:rsidRPr="00F427E7" w:rsidRDefault="00F427E7" w:rsidP="002A00B4">
            <w:pPr>
              <w:widowControl w:val="0"/>
              <w:autoSpaceDE w:val="0"/>
              <w:adjustRightInd w:val="0"/>
              <w:spacing w:after="0"/>
              <w:ind w:right="13"/>
              <w:jc w:val="center"/>
              <w:rPr>
                <w:rFonts w:ascii="Arial" w:hAnsi="Arial" w:cs="Arial"/>
                <w:b/>
                <w:bCs/>
                <w:sz w:val="18"/>
                <w:szCs w:val="18"/>
                <w:highlight w:val="yellow"/>
              </w:rPr>
            </w:pPr>
          </w:p>
        </w:tc>
        <w:tc>
          <w:tcPr>
            <w:tcW w:w="1559" w:type="dxa"/>
            <w:vMerge/>
            <w:vAlign w:val="center"/>
          </w:tcPr>
          <w:p w14:paraId="26A05A08"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70AABA06"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Pružanje hitne medicinske pomoći unesrećenima.</w:t>
            </w:r>
          </w:p>
        </w:tc>
        <w:tc>
          <w:tcPr>
            <w:tcW w:w="3969" w:type="dxa"/>
            <w:shd w:val="clear" w:color="auto" w:fill="auto"/>
            <w:vAlign w:val="center"/>
          </w:tcPr>
          <w:p w14:paraId="60AF5F34"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Zavod za hitnu medicinu Karlovačke županije</w:t>
            </w:r>
          </w:p>
          <w:p w14:paraId="42E444CD"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Dom zdravlja Karlovac </w:t>
            </w:r>
            <w:r w:rsidRPr="00F427E7">
              <w:rPr>
                <w:rFonts w:ascii="Arial" w:hAnsi="Arial" w:cs="Arial"/>
                <w:sz w:val="18"/>
                <w:szCs w:val="18"/>
              </w:rPr>
              <w:t>s pripadajućim ambulantama</w:t>
            </w:r>
          </w:p>
          <w:p w14:paraId="4A30506D"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HGSS – stanica Karlovac</w:t>
            </w:r>
          </w:p>
          <w:p w14:paraId="3A8A4B47"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GDCK Karlovac</w:t>
            </w:r>
          </w:p>
        </w:tc>
      </w:tr>
      <w:tr w:rsidR="00F427E7" w:rsidRPr="00F427E7" w14:paraId="7BE90F0D" w14:textId="77777777" w:rsidTr="002A00B4">
        <w:trPr>
          <w:trHeight w:val="1057"/>
          <w:jc w:val="center"/>
        </w:trPr>
        <w:tc>
          <w:tcPr>
            <w:tcW w:w="747" w:type="dxa"/>
            <w:vMerge/>
            <w:shd w:val="clear" w:color="auto" w:fill="auto"/>
            <w:vAlign w:val="center"/>
          </w:tcPr>
          <w:p w14:paraId="713B6689"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0ED978D4" w14:textId="77777777" w:rsidR="00F427E7" w:rsidRPr="00F427E7" w:rsidRDefault="00F427E7" w:rsidP="002A00B4">
            <w:pPr>
              <w:widowControl w:val="0"/>
              <w:autoSpaceDE w:val="0"/>
              <w:adjustRightInd w:val="0"/>
              <w:spacing w:after="0"/>
              <w:ind w:right="13"/>
              <w:jc w:val="center"/>
              <w:rPr>
                <w:rFonts w:ascii="Arial" w:hAnsi="Arial" w:cs="Arial"/>
                <w:b/>
                <w:bCs/>
                <w:sz w:val="18"/>
                <w:szCs w:val="18"/>
                <w:highlight w:val="yellow"/>
              </w:rPr>
            </w:pPr>
          </w:p>
        </w:tc>
        <w:tc>
          <w:tcPr>
            <w:tcW w:w="1559" w:type="dxa"/>
            <w:vMerge/>
            <w:vAlign w:val="center"/>
          </w:tcPr>
          <w:p w14:paraId="47FD1596"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5331FAA6"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Organizacija prevencije i suzbijanje zaraznih bolesti. </w:t>
            </w:r>
          </w:p>
          <w:p w14:paraId="3F69A65E"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Kontrola ispravnosti vode za piće.</w:t>
            </w:r>
          </w:p>
          <w:p w14:paraId="53204BD9"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Dezinfekcija vode.</w:t>
            </w:r>
          </w:p>
        </w:tc>
        <w:tc>
          <w:tcPr>
            <w:tcW w:w="3969" w:type="dxa"/>
            <w:shd w:val="clear" w:color="auto" w:fill="auto"/>
            <w:vAlign w:val="center"/>
          </w:tcPr>
          <w:p w14:paraId="190AACA9"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Zavod za javno zdravstvo Karlovačke županije</w:t>
            </w:r>
          </w:p>
          <w:p w14:paraId="498E874A"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 xml:space="preserve"> Dom zdravlja Karlovac s pripadajućim ambulantama</w:t>
            </w:r>
          </w:p>
        </w:tc>
      </w:tr>
      <w:tr w:rsidR="00F427E7" w:rsidRPr="00F427E7" w14:paraId="0D0730BF" w14:textId="77777777" w:rsidTr="002A00B4">
        <w:trPr>
          <w:trHeight w:val="596"/>
          <w:jc w:val="center"/>
        </w:trPr>
        <w:tc>
          <w:tcPr>
            <w:tcW w:w="747" w:type="dxa"/>
            <w:vMerge/>
            <w:shd w:val="clear" w:color="auto" w:fill="auto"/>
            <w:vAlign w:val="center"/>
          </w:tcPr>
          <w:p w14:paraId="36F3588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30977DEC" w14:textId="77777777" w:rsidR="00F427E7" w:rsidRPr="00F427E7" w:rsidRDefault="00F427E7" w:rsidP="002A00B4">
            <w:pPr>
              <w:widowControl w:val="0"/>
              <w:autoSpaceDE w:val="0"/>
              <w:adjustRightInd w:val="0"/>
              <w:spacing w:after="0"/>
              <w:ind w:right="13"/>
              <w:jc w:val="center"/>
              <w:rPr>
                <w:rFonts w:ascii="Arial" w:hAnsi="Arial" w:cs="Arial"/>
                <w:b/>
                <w:bCs/>
                <w:sz w:val="18"/>
                <w:szCs w:val="18"/>
                <w:highlight w:val="yellow"/>
              </w:rPr>
            </w:pPr>
          </w:p>
        </w:tc>
        <w:tc>
          <w:tcPr>
            <w:tcW w:w="1559" w:type="dxa"/>
            <w:vMerge/>
            <w:vAlign w:val="center"/>
          </w:tcPr>
          <w:p w14:paraId="3EC68287"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608A4CE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Pružanje psihološke potpore.</w:t>
            </w:r>
          </w:p>
        </w:tc>
        <w:tc>
          <w:tcPr>
            <w:tcW w:w="3969" w:type="dxa"/>
            <w:shd w:val="clear" w:color="auto" w:fill="auto"/>
            <w:vAlign w:val="center"/>
          </w:tcPr>
          <w:p w14:paraId="34B64923"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Centar za socijalnu skrb Karlovac</w:t>
            </w:r>
          </w:p>
          <w:p w14:paraId="50209529"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GDCK Karlovac</w:t>
            </w:r>
          </w:p>
        </w:tc>
      </w:tr>
      <w:tr w:rsidR="00F427E7" w:rsidRPr="00F427E7" w14:paraId="2A893151" w14:textId="77777777" w:rsidTr="002A00B4">
        <w:trPr>
          <w:trHeight w:val="1057"/>
          <w:jc w:val="center"/>
        </w:trPr>
        <w:tc>
          <w:tcPr>
            <w:tcW w:w="747" w:type="dxa"/>
            <w:vMerge/>
            <w:shd w:val="clear" w:color="auto" w:fill="auto"/>
            <w:vAlign w:val="center"/>
          </w:tcPr>
          <w:p w14:paraId="67E5C39C"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748E28A9" w14:textId="77777777" w:rsidR="00F427E7" w:rsidRPr="00F427E7" w:rsidRDefault="00F427E7" w:rsidP="002A00B4">
            <w:pPr>
              <w:widowControl w:val="0"/>
              <w:autoSpaceDE w:val="0"/>
              <w:adjustRightInd w:val="0"/>
              <w:spacing w:after="0"/>
              <w:ind w:right="13"/>
              <w:jc w:val="center"/>
              <w:rPr>
                <w:rFonts w:ascii="Arial" w:hAnsi="Arial" w:cs="Arial"/>
                <w:b/>
                <w:bCs/>
                <w:sz w:val="18"/>
                <w:szCs w:val="18"/>
                <w:highlight w:val="yellow"/>
              </w:rPr>
            </w:pPr>
          </w:p>
        </w:tc>
        <w:tc>
          <w:tcPr>
            <w:tcW w:w="1559" w:type="dxa"/>
            <w:vMerge/>
            <w:vAlign w:val="center"/>
          </w:tcPr>
          <w:p w14:paraId="0CBAD84E"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7708D404"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Opskrba sanitetskim materijalom i opremom.</w:t>
            </w:r>
          </w:p>
        </w:tc>
        <w:tc>
          <w:tcPr>
            <w:tcW w:w="3969" w:type="dxa"/>
            <w:shd w:val="clear" w:color="auto" w:fill="auto"/>
            <w:vAlign w:val="center"/>
          </w:tcPr>
          <w:p w14:paraId="28BA99B0"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Dom zdravlja Karlovac </w:t>
            </w:r>
            <w:r w:rsidRPr="00F427E7">
              <w:rPr>
                <w:rFonts w:ascii="Arial" w:hAnsi="Arial" w:cs="Arial"/>
                <w:sz w:val="18"/>
                <w:szCs w:val="18"/>
              </w:rPr>
              <w:t>s pripadajućim ambulantama</w:t>
            </w:r>
          </w:p>
          <w:p w14:paraId="19A6AEB6"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ljekarne na području Grada</w:t>
            </w:r>
          </w:p>
        </w:tc>
      </w:tr>
      <w:tr w:rsidR="00F427E7" w:rsidRPr="00F427E7" w14:paraId="5CA4103E" w14:textId="77777777" w:rsidTr="002A00B4">
        <w:trPr>
          <w:trHeight w:val="558"/>
          <w:jc w:val="center"/>
        </w:trPr>
        <w:tc>
          <w:tcPr>
            <w:tcW w:w="747" w:type="dxa"/>
            <w:vMerge w:val="restart"/>
            <w:shd w:val="clear" w:color="auto" w:fill="auto"/>
            <w:vAlign w:val="center"/>
          </w:tcPr>
          <w:p w14:paraId="6C35C8E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8.</w:t>
            </w:r>
          </w:p>
        </w:tc>
        <w:tc>
          <w:tcPr>
            <w:tcW w:w="1658" w:type="dxa"/>
            <w:vMerge w:val="restart"/>
            <w:shd w:val="clear" w:color="auto" w:fill="auto"/>
            <w:vAlign w:val="center"/>
          </w:tcPr>
          <w:p w14:paraId="6669A6B3"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pružanja veterinarske pomoći</w:t>
            </w:r>
          </w:p>
        </w:tc>
        <w:tc>
          <w:tcPr>
            <w:tcW w:w="1559" w:type="dxa"/>
            <w:vMerge w:val="restart"/>
            <w:vAlign w:val="center"/>
          </w:tcPr>
          <w:p w14:paraId="7E2D1E3B"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23EDAB48"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Prikupljanje informacija o stanju objekata za uzgoj životinja i o stoci koja se našla izvan kontrole.</w:t>
            </w:r>
          </w:p>
          <w:p w14:paraId="6FD0A7B8"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Analiziranje stanje stočnog fonda i mjere koje je potrebno poduzeti. </w:t>
            </w:r>
          </w:p>
          <w:p w14:paraId="32BF3162"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Utvrđivanje raspoloživih punktove za smještaj stoke. </w:t>
            </w:r>
          </w:p>
          <w:p w14:paraId="6BD65A09"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Zbrinjavanje/evakuacija stoke iz ugroženih područja. </w:t>
            </w:r>
          </w:p>
          <w:p w14:paraId="1948F885"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Organiziranje popisa stoke. </w:t>
            </w:r>
          </w:p>
          <w:p w14:paraId="1F72B380"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Prevencija i suzbijanje zaraznih bolesti. </w:t>
            </w:r>
          </w:p>
          <w:p w14:paraId="0E5CFD49"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Pregled zdravstvenog stanja i smještaja evakuiranih životinja. </w:t>
            </w:r>
          </w:p>
          <w:p w14:paraId="206D8D72"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Preventivno cijepljenje životinja od mogućih zaraza. </w:t>
            </w:r>
          </w:p>
          <w:p w14:paraId="25D82389"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Liječenje, klanje i eutanazija oboljelih životinja. </w:t>
            </w:r>
          </w:p>
        </w:tc>
        <w:tc>
          <w:tcPr>
            <w:tcW w:w="3969" w:type="dxa"/>
            <w:shd w:val="clear" w:color="auto" w:fill="auto"/>
            <w:vAlign w:val="center"/>
          </w:tcPr>
          <w:p w14:paraId="6FD7FF6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Stožer civilne zaštite</w:t>
            </w:r>
          </w:p>
          <w:p w14:paraId="4C6F15CC"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Veterinarska stanica Karlovac</w:t>
            </w:r>
          </w:p>
        </w:tc>
      </w:tr>
      <w:tr w:rsidR="00F427E7" w:rsidRPr="00F427E7" w14:paraId="4CDC5CD9" w14:textId="77777777" w:rsidTr="002A00B4">
        <w:trPr>
          <w:trHeight w:val="558"/>
          <w:jc w:val="center"/>
        </w:trPr>
        <w:tc>
          <w:tcPr>
            <w:tcW w:w="747" w:type="dxa"/>
            <w:vMerge/>
            <w:shd w:val="clear" w:color="auto" w:fill="auto"/>
            <w:vAlign w:val="center"/>
          </w:tcPr>
          <w:p w14:paraId="1D101243"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658" w:type="dxa"/>
            <w:vMerge/>
            <w:shd w:val="clear" w:color="auto" w:fill="auto"/>
            <w:vAlign w:val="center"/>
          </w:tcPr>
          <w:p w14:paraId="0C9951DC"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559" w:type="dxa"/>
            <w:vMerge/>
            <w:vAlign w:val="center"/>
          </w:tcPr>
          <w:p w14:paraId="70E61D44"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46FDAA5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Osiguranje potrebnih lijekova i sanitetskog materijala.</w:t>
            </w:r>
          </w:p>
        </w:tc>
        <w:tc>
          <w:tcPr>
            <w:tcW w:w="3969" w:type="dxa"/>
            <w:shd w:val="clear" w:color="auto" w:fill="auto"/>
            <w:vAlign w:val="center"/>
          </w:tcPr>
          <w:p w14:paraId="0C7BE5E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Veterinarska stanica Karlovac</w:t>
            </w:r>
          </w:p>
          <w:p w14:paraId="0830A2A6"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Veterinarske ljekarne na području Grada</w:t>
            </w:r>
          </w:p>
        </w:tc>
      </w:tr>
      <w:tr w:rsidR="00F427E7" w:rsidRPr="00F427E7" w14:paraId="3A722D61" w14:textId="77777777" w:rsidTr="002A00B4">
        <w:trPr>
          <w:trHeight w:val="1057"/>
          <w:jc w:val="center"/>
        </w:trPr>
        <w:tc>
          <w:tcPr>
            <w:tcW w:w="747" w:type="dxa"/>
            <w:vMerge w:val="restart"/>
            <w:shd w:val="clear" w:color="auto" w:fill="auto"/>
            <w:vAlign w:val="center"/>
          </w:tcPr>
          <w:p w14:paraId="3CE2C08E"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9.</w:t>
            </w:r>
          </w:p>
        </w:tc>
        <w:tc>
          <w:tcPr>
            <w:tcW w:w="1658" w:type="dxa"/>
            <w:vMerge w:val="restart"/>
            <w:shd w:val="clear" w:color="auto" w:fill="auto"/>
            <w:vAlign w:val="center"/>
          </w:tcPr>
          <w:p w14:paraId="6201EB9D"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humane asanacije i identifikacije poginulih</w:t>
            </w:r>
          </w:p>
        </w:tc>
        <w:tc>
          <w:tcPr>
            <w:tcW w:w="1559" w:type="dxa"/>
            <w:vAlign w:val="center"/>
          </w:tcPr>
          <w:p w14:paraId="7EB8D2AD"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p w14:paraId="13774597"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MUP – PP Karlovac</w:t>
            </w:r>
          </w:p>
        </w:tc>
        <w:tc>
          <w:tcPr>
            <w:tcW w:w="8080" w:type="dxa"/>
            <w:shd w:val="clear" w:color="auto" w:fill="auto"/>
            <w:vAlign w:val="center"/>
          </w:tcPr>
          <w:p w14:paraId="61B56661"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Identifikacija i sudsko-medicinska ekspertiza nastradalih osoba vrši se uz prisutnost mrtvozornika, liječnika specijalista sudske medicine i patologije, te predstavnika Policijske uprave.</w:t>
            </w:r>
          </w:p>
          <w:p w14:paraId="07257DBE"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Identifikacija poginulih vršiti će se na sabirnim mjestima - grobljima koja imaju izrađene posebne objekte mrtvačnice. Za sva ostala sabirna mjesta identifikacija će se obavljati na najbližim susjednim sabirnim mjestima koja imaju mrtvačnicu.</w:t>
            </w:r>
          </w:p>
          <w:p w14:paraId="4455A81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Službu traženja organizira GDCK Karlovac (prikupljanje i zapisivanje svih podataka koji bi mogli omogućiti identifikaciju preminulih, ranjenih i nestalih osoba. Slanje obavijesti najbližim članovima obitelji. Kontaktira članove obitelji nestalih osoba radi pozivanja na vađenje krvi radi DNA analize kao i radi izvješćivanja o pristupanju postupku identifikacije pronađenih posmrtnih ostataka. U okviru programa ekshumacije i identifikacije posmrtnih ostataka, Služba tražnja osigurava prijevoz za članove obitelji.)</w:t>
            </w:r>
          </w:p>
        </w:tc>
        <w:tc>
          <w:tcPr>
            <w:tcW w:w="3969" w:type="dxa"/>
            <w:shd w:val="clear" w:color="auto" w:fill="auto"/>
            <w:vAlign w:val="center"/>
          </w:tcPr>
          <w:p w14:paraId="251E011A"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 xml:space="preserve"> Dom zdravlja Karlovac</w:t>
            </w:r>
            <w:r w:rsidRPr="00F427E7">
              <w:rPr>
                <w:rFonts w:ascii="Arial" w:hAnsi="Arial" w:cs="Arial"/>
                <w:sz w:val="18"/>
                <w:szCs w:val="18"/>
              </w:rPr>
              <w:t xml:space="preserve"> s pripadajućim ambulantama</w:t>
            </w:r>
          </w:p>
          <w:p w14:paraId="0B1D0343"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MUP – PP Karlovac</w:t>
            </w:r>
          </w:p>
          <w:p w14:paraId="7312D962"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GDCK Karlovac</w:t>
            </w:r>
          </w:p>
          <w:p w14:paraId="352A7FB6" w14:textId="77777777" w:rsidR="00F427E7" w:rsidRPr="00F427E7" w:rsidRDefault="00F427E7" w:rsidP="002A00B4">
            <w:pPr>
              <w:widowControl w:val="0"/>
              <w:autoSpaceDE w:val="0"/>
              <w:adjustRightInd w:val="0"/>
              <w:spacing w:after="0"/>
              <w:rPr>
                <w:rFonts w:ascii="Arial" w:hAnsi="Arial" w:cs="Arial"/>
                <w:bCs/>
                <w:sz w:val="18"/>
                <w:szCs w:val="18"/>
                <w:highlight w:val="yellow"/>
              </w:rPr>
            </w:pPr>
            <w:r w:rsidRPr="00F427E7">
              <w:rPr>
                <w:rFonts w:ascii="Arial" w:eastAsia="Calibri" w:hAnsi="Arial" w:cs="Arial"/>
                <w:sz w:val="18"/>
                <w:szCs w:val="18"/>
              </w:rPr>
              <w:t>- Zelenilo d.o.o.</w:t>
            </w:r>
          </w:p>
        </w:tc>
      </w:tr>
      <w:tr w:rsidR="00F427E7" w:rsidRPr="00F427E7" w14:paraId="2DD6BCA7" w14:textId="77777777" w:rsidTr="002A00B4">
        <w:trPr>
          <w:trHeight w:val="1057"/>
          <w:jc w:val="center"/>
        </w:trPr>
        <w:tc>
          <w:tcPr>
            <w:tcW w:w="747" w:type="dxa"/>
            <w:vMerge/>
            <w:shd w:val="clear" w:color="auto" w:fill="auto"/>
            <w:vAlign w:val="center"/>
          </w:tcPr>
          <w:p w14:paraId="4943A7EC"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658" w:type="dxa"/>
            <w:vMerge/>
            <w:shd w:val="clear" w:color="auto" w:fill="auto"/>
            <w:vAlign w:val="center"/>
          </w:tcPr>
          <w:p w14:paraId="438DDFBA" w14:textId="77777777" w:rsidR="00F427E7" w:rsidRPr="00F427E7" w:rsidRDefault="00F427E7" w:rsidP="002A00B4">
            <w:pPr>
              <w:spacing w:after="0"/>
              <w:jc w:val="center"/>
              <w:rPr>
                <w:rFonts w:ascii="Arial" w:hAnsi="Arial" w:cs="Arial"/>
                <w:b/>
                <w:bCs/>
                <w:sz w:val="18"/>
                <w:szCs w:val="18"/>
              </w:rPr>
            </w:pPr>
          </w:p>
        </w:tc>
        <w:tc>
          <w:tcPr>
            <w:tcW w:w="1559" w:type="dxa"/>
            <w:vMerge w:val="restart"/>
            <w:vAlign w:val="center"/>
          </w:tcPr>
          <w:p w14:paraId="34CCB7FD"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2CBB417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Sanitarni nadzor nad ukapanjem mrtvih.</w:t>
            </w:r>
          </w:p>
        </w:tc>
        <w:tc>
          <w:tcPr>
            <w:tcW w:w="3969" w:type="dxa"/>
            <w:shd w:val="clear" w:color="auto" w:fill="auto"/>
            <w:vAlign w:val="center"/>
          </w:tcPr>
          <w:p w14:paraId="26CA98C5"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pogrebna poduzeća uz djelatnike mjesnih odbora</w:t>
            </w:r>
          </w:p>
          <w:p w14:paraId="455375B0"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sanitarna inspekcija</w:t>
            </w:r>
          </w:p>
        </w:tc>
      </w:tr>
      <w:tr w:rsidR="00F427E7" w:rsidRPr="00F427E7" w14:paraId="773BABAD" w14:textId="77777777" w:rsidTr="002A00B4">
        <w:trPr>
          <w:trHeight w:val="756"/>
          <w:jc w:val="center"/>
        </w:trPr>
        <w:tc>
          <w:tcPr>
            <w:tcW w:w="747" w:type="dxa"/>
            <w:vMerge/>
            <w:shd w:val="clear" w:color="auto" w:fill="auto"/>
            <w:vAlign w:val="center"/>
          </w:tcPr>
          <w:p w14:paraId="221012BC"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658" w:type="dxa"/>
            <w:vMerge/>
            <w:shd w:val="clear" w:color="auto" w:fill="auto"/>
            <w:vAlign w:val="center"/>
          </w:tcPr>
          <w:p w14:paraId="5DAB7563" w14:textId="77777777" w:rsidR="00F427E7" w:rsidRPr="00F427E7" w:rsidRDefault="00F427E7" w:rsidP="002A00B4">
            <w:pPr>
              <w:spacing w:after="0"/>
              <w:jc w:val="center"/>
              <w:rPr>
                <w:rFonts w:ascii="Arial" w:hAnsi="Arial" w:cs="Arial"/>
                <w:b/>
                <w:bCs/>
                <w:sz w:val="18"/>
                <w:szCs w:val="18"/>
              </w:rPr>
            </w:pPr>
          </w:p>
        </w:tc>
        <w:tc>
          <w:tcPr>
            <w:tcW w:w="1559" w:type="dxa"/>
            <w:vMerge/>
            <w:vAlign w:val="center"/>
          </w:tcPr>
          <w:p w14:paraId="15C32E8F"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7BDDE46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Osiguranje prostora za prikupljanje poginulih i druge provedbene aktivnosti.</w:t>
            </w:r>
          </w:p>
          <w:p w14:paraId="0A8F8BE6"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Lokacije za ukop su mjesna groblja.</w:t>
            </w:r>
          </w:p>
        </w:tc>
        <w:tc>
          <w:tcPr>
            <w:tcW w:w="3969" w:type="dxa"/>
            <w:shd w:val="clear" w:color="auto" w:fill="auto"/>
            <w:vAlign w:val="center"/>
          </w:tcPr>
          <w:p w14:paraId="3FF6B99E"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eastAsia="Calibri" w:hAnsi="Arial" w:cs="Arial"/>
                <w:sz w:val="18"/>
                <w:szCs w:val="18"/>
              </w:rPr>
              <w:t xml:space="preserve"> Zelenilo d.o.o.</w:t>
            </w:r>
          </w:p>
        </w:tc>
      </w:tr>
      <w:tr w:rsidR="00F427E7" w:rsidRPr="00F427E7" w14:paraId="1265D8AF" w14:textId="77777777" w:rsidTr="002A00B4">
        <w:trPr>
          <w:trHeight w:val="1057"/>
          <w:jc w:val="center"/>
        </w:trPr>
        <w:tc>
          <w:tcPr>
            <w:tcW w:w="747" w:type="dxa"/>
            <w:vMerge w:val="restart"/>
            <w:shd w:val="clear" w:color="auto" w:fill="auto"/>
            <w:vAlign w:val="center"/>
          </w:tcPr>
          <w:p w14:paraId="4735FE6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lastRenderedPageBreak/>
              <w:t>10.</w:t>
            </w:r>
          </w:p>
        </w:tc>
        <w:tc>
          <w:tcPr>
            <w:tcW w:w="1658" w:type="dxa"/>
            <w:vMerge w:val="restart"/>
            <w:shd w:val="clear" w:color="auto" w:fill="auto"/>
            <w:vAlign w:val="center"/>
          </w:tcPr>
          <w:p w14:paraId="7D6DF801"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asanacije terena</w:t>
            </w:r>
          </w:p>
        </w:tc>
        <w:tc>
          <w:tcPr>
            <w:tcW w:w="1559" w:type="dxa"/>
            <w:vMerge w:val="restart"/>
            <w:vAlign w:val="center"/>
          </w:tcPr>
          <w:p w14:paraId="7ED033D9" w14:textId="77777777" w:rsidR="00F427E7" w:rsidRPr="00F427E7" w:rsidRDefault="00F427E7" w:rsidP="002A00B4">
            <w:pPr>
              <w:widowControl w:val="0"/>
              <w:autoSpaceDE w:val="0"/>
              <w:adjustRightInd w:val="0"/>
              <w:spacing w:after="0"/>
              <w:ind w:left="33"/>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146204D8"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Strojno i ručno raščišćavanje i čišćenje javnih površina od zemlje i komada stijena i ostalog neinfektivnog nanosa. </w:t>
            </w:r>
          </w:p>
          <w:p w14:paraId="0F60936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Pranje vodom javnih površina i objekata koje su pod zemljom. </w:t>
            </w:r>
          </w:p>
          <w:p w14:paraId="0704CF5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Uklanjanje građevinskog i ostalog krupnog otpada s javnih površina i iz objekata.</w:t>
            </w:r>
          </w:p>
        </w:tc>
        <w:tc>
          <w:tcPr>
            <w:tcW w:w="3969" w:type="dxa"/>
            <w:shd w:val="clear" w:color="auto" w:fill="auto"/>
            <w:vAlign w:val="center"/>
          </w:tcPr>
          <w:p w14:paraId="5E91D633"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Stožer civilne zaštite</w:t>
            </w:r>
          </w:p>
          <w:p w14:paraId="1BD34DD4"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Vatrogasna služba</w:t>
            </w:r>
          </w:p>
          <w:p w14:paraId="145D75B1"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Zelenilo d.o.o.</w:t>
            </w:r>
          </w:p>
          <w:p w14:paraId="6078B934"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Čistoća d.o.o.</w:t>
            </w:r>
          </w:p>
        </w:tc>
      </w:tr>
      <w:tr w:rsidR="00F427E7" w:rsidRPr="00F427E7" w14:paraId="1FB1B959" w14:textId="77777777" w:rsidTr="002A00B4">
        <w:trPr>
          <w:trHeight w:val="1057"/>
          <w:jc w:val="center"/>
        </w:trPr>
        <w:tc>
          <w:tcPr>
            <w:tcW w:w="747" w:type="dxa"/>
            <w:vMerge/>
            <w:shd w:val="clear" w:color="auto" w:fill="auto"/>
            <w:vAlign w:val="center"/>
          </w:tcPr>
          <w:p w14:paraId="68366E6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658" w:type="dxa"/>
            <w:vMerge/>
            <w:shd w:val="clear" w:color="auto" w:fill="auto"/>
            <w:vAlign w:val="center"/>
          </w:tcPr>
          <w:p w14:paraId="0B36C53B" w14:textId="77777777" w:rsidR="00F427E7" w:rsidRPr="00F427E7" w:rsidRDefault="00F427E7" w:rsidP="002A00B4">
            <w:pPr>
              <w:spacing w:after="0"/>
              <w:jc w:val="center"/>
              <w:rPr>
                <w:rFonts w:ascii="Arial" w:hAnsi="Arial" w:cs="Arial"/>
                <w:b/>
                <w:bCs/>
                <w:sz w:val="18"/>
                <w:szCs w:val="18"/>
              </w:rPr>
            </w:pPr>
          </w:p>
        </w:tc>
        <w:tc>
          <w:tcPr>
            <w:tcW w:w="1559" w:type="dxa"/>
            <w:vMerge/>
            <w:vAlign w:val="center"/>
          </w:tcPr>
          <w:p w14:paraId="4F39316A" w14:textId="77777777" w:rsidR="00F427E7" w:rsidRPr="00F427E7" w:rsidRDefault="00F427E7" w:rsidP="002A00B4">
            <w:pPr>
              <w:widowControl w:val="0"/>
              <w:autoSpaceDE w:val="0"/>
              <w:adjustRightInd w:val="0"/>
              <w:spacing w:after="0"/>
              <w:ind w:left="33"/>
              <w:jc w:val="center"/>
              <w:rPr>
                <w:rFonts w:ascii="Arial" w:hAnsi="Arial" w:cs="Arial"/>
                <w:bCs/>
                <w:sz w:val="18"/>
                <w:szCs w:val="18"/>
              </w:rPr>
            </w:pPr>
          </w:p>
        </w:tc>
        <w:tc>
          <w:tcPr>
            <w:tcW w:w="8080" w:type="dxa"/>
            <w:shd w:val="clear" w:color="auto" w:fill="auto"/>
            <w:vAlign w:val="center"/>
          </w:tcPr>
          <w:p w14:paraId="6029863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Dezinfekcija prostora.</w:t>
            </w:r>
          </w:p>
        </w:tc>
        <w:tc>
          <w:tcPr>
            <w:tcW w:w="3969" w:type="dxa"/>
            <w:shd w:val="clear" w:color="auto" w:fill="auto"/>
            <w:vAlign w:val="center"/>
          </w:tcPr>
          <w:p w14:paraId="340E3270"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 xml:space="preserve"> Zavod za javno zdravstvo Karlovačke županije</w:t>
            </w:r>
          </w:p>
        </w:tc>
      </w:tr>
      <w:tr w:rsidR="00F427E7" w:rsidRPr="00F427E7" w14:paraId="6EF2E64B" w14:textId="77777777" w:rsidTr="002A00B4">
        <w:trPr>
          <w:trHeight w:val="1057"/>
          <w:jc w:val="center"/>
        </w:trPr>
        <w:tc>
          <w:tcPr>
            <w:tcW w:w="747" w:type="dxa"/>
            <w:shd w:val="clear" w:color="auto" w:fill="auto"/>
            <w:vAlign w:val="center"/>
          </w:tcPr>
          <w:p w14:paraId="002049D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11.</w:t>
            </w:r>
          </w:p>
        </w:tc>
        <w:tc>
          <w:tcPr>
            <w:tcW w:w="1658" w:type="dxa"/>
            <w:shd w:val="clear" w:color="auto" w:fill="auto"/>
            <w:vAlign w:val="center"/>
          </w:tcPr>
          <w:p w14:paraId="71BCE9DC" w14:textId="77777777" w:rsidR="00F427E7" w:rsidRPr="00F427E7" w:rsidRDefault="00F427E7" w:rsidP="002A00B4">
            <w:pPr>
              <w:widowControl w:val="0"/>
              <w:autoSpaceDE w:val="0"/>
              <w:adjustRightInd w:val="0"/>
              <w:spacing w:after="0"/>
              <w:ind w:right="13"/>
              <w:jc w:val="center"/>
              <w:rPr>
                <w:rFonts w:ascii="Arial" w:hAnsi="Arial" w:cs="Arial"/>
                <w:b/>
                <w:bCs/>
                <w:sz w:val="18"/>
                <w:szCs w:val="18"/>
              </w:rPr>
            </w:pPr>
            <w:r w:rsidRPr="00F427E7">
              <w:rPr>
                <w:rFonts w:ascii="Arial" w:hAnsi="Arial" w:cs="Arial"/>
                <w:b/>
                <w:bCs/>
                <w:sz w:val="18"/>
                <w:szCs w:val="18"/>
              </w:rPr>
              <w:t>Organizacija osiguravanja hrane i vode za piće</w:t>
            </w:r>
          </w:p>
        </w:tc>
        <w:tc>
          <w:tcPr>
            <w:tcW w:w="1559" w:type="dxa"/>
            <w:vAlign w:val="center"/>
          </w:tcPr>
          <w:p w14:paraId="77647E54"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654F49D6"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Stožer prikuplja informacije o stanju vodoopskrbnog sustava a za to je zadužen član stožera za vodoopskrbu uz suradnju sa Zavodom za javno zdravstvo Karlovačke županije. Na sjednicu Stožera potrebno pozvati predstavnika Zavoda za javno zdravstvo zagrebačke županije. Do uspostave vodoopskrbnog sustava organizira se dovoz vode na punktove po ugroženom području a raspored određuje član stožera za protupožarnu zaštitu. Stožer određuje minimalne dnevne količine vode po osobi na prijedlog Zavoda za javno zdravstvo Karlovačke županije.</w:t>
            </w:r>
          </w:p>
          <w:p w14:paraId="2DD0712F"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U slučaju zagađenja vode u zdencima aktivirati će se operativne  snage sustava civilne zaštite i pravne osobe od interesa za sustav civilne zaštite radi dezinfekcije zdenaca, a prema uputama Zavoda za javno zdravstvo Karlovačke županije. Stožer organizira dopremu prehrambenih artikala u poljske kuhinje koje se smještaju u blizini ugroženih područja. Stožer organizira distribuciju hrane. Također potrebno je kontaktirati proizvođače kruha te utvrditi mogućnosti daljnje proizvodnje i način distribucije.</w:t>
            </w:r>
          </w:p>
        </w:tc>
        <w:tc>
          <w:tcPr>
            <w:tcW w:w="3969" w:type="dxa"/>
            <w:shd w:val="clear" w:color="auto" w:fill="auto"/>
            <w:vAlign w:val="center"/>
          </w:tcPr>
          <w:p w14:paraId="3092D4C4"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Stožer civilne zaštite uz suradnju sa Zavodom za javno zdravstvo Karlovačke županije</w:t>
            </w:r>
          </w:p>
          <w:p w14:paraId="0BF941F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Vatrogasna služba</w:t>
            </w:r>
          </w:p>
          <w:p w14:paraId="74655821"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bCs/>
                <w:sz w:val="18"/>
                <w:szCs w:val="18"/>
              </w:rPr>
            </w:pPr>
            <w:r w:rsidRPr="00F427E7">
              <w:rPr>
                <w:rFonts w:ascii="Arial" w:hAnsi="Arial" w:cs="Arial"/>
                <w:sz w:val="18"/>
                <w:szCs w:val="18"/>
              </w:rPr>
              <w:t xml:space="preserve">Vodovod i kanalizacija d.o.o. </w:t>
            </w:r>
          </w:p>
        </w:tc>
      </w:tr>
      <w:tr w:rsidR="00F427E7" w:rsidRPr="00F427E7" w14:paraId="668F4B3D" w14:textId="77777777" w:rsidTr="002A00B4">
        <w:trPr>
          <w:trHeight w:val="1057"/>
          <w:jc w:val="center"/>
        </w:trPr>
        <w:tc>
          <w:tcPr>
            <w:tcW w:w="747" w:type="dxa"/>
            <w:shd w:val="clear" w:color="auto" w:fill="auto"/>
            <w:vAlign w:val="center"/>
          </w:tcPr>
          <w:p w14:paraId="7779B245"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12.</w:t>
            </w:r>
          </w:p>
        </w:tc>
        <w:tc>
          <w:tcPr>
            <w:tcW w:w="1658" w:type="dxa"/>
            <w:shd w:val="clear" w:color="auto" w:fill="auto"/>
            <w:vAlign w:val="center"/>
          </w:tcPr>
          <w:p w14:paraId="12B8F7FB" w14:textId="77777777" w:rsidR="00F427E7" w:rsidRPr="00F427E7" w:rsidRDefault="00F427E7" w:rsidP="002A00B4">
            <w:pPr>
              <w:widowControl w:val="0"/>
              <w:autoSpaceDE w:val="0"/>
              <w:adjustRightInd w:val="0"/>
              <w:spacing w:after="0"/>
              <w:ind w:right="13"/>
              <w:jc w:val="center"/>
              <w:rPr>
                <w:rFonts w:ascii="Arial" w:hAnsi="Arial" w:cs="Arial"/>
                <w:b/>
                <w:bCs/>
                <w:sz w:val="18"/>
                <w:szCs w:val="18"/>
              </w:rPr>
            </w:pPr>
            <w:r w:rsidRPr="00F427E7">
              <w:rPr>
                <w:rFonts w:ascii="Arial" w:hAnsi="Arial" w:cs="Arial"/>
                <w:b/>
                <w:bCs/>
                <w:sz w:val="18"/>
                <w:szCs w:val="18"/>
              </w:rPr>
              <w:t>Organizacija osiguranja dobave energenata za rad strojeva i vozila</w:t>
            </w:r>
          </w:p>
        </w:tc>
        <w:tc>
          <w:tcPr>
            <w:tcW w:w="1559" w:type="dxa"/>
            <w:vAlign w:val="center"/>
          </w:tcPr>
          <w:p w14:paraId="5D0E15D9"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0069127B"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Osiguravanje energenata (gorivo) za strojeve i vozila, agregate za struju.</w:t>
            </w:r>
          </w:p>
        </w:tc>
        <w:tc>
          <w:tcPr>
            <w:tcW w:w="3969" w:type="dxa"/>
            <w:shd w:val="clear" w:color="auto" w:fill="auto"/>
            <w:vAlign w:val="center"/>
          </w:tcPr>
          <w:p w14:paraId="59F6BAB2"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bCs/>
                <w:sz w:val="18"/>
                <w:szCs w:val="18"/>
              </w:rPr>
              <w:t>Stožer civilne zaštite</w:t>
            </w:r>
          </w:p>
          <w:p w14:paraId="6965197A" w14:textId="77777777" w:rsidR="00F427E7" w:rsidRPr="00F427E7" w:rsidRDefault="00F427E7" w:rsidP="002A00B4">
            <w:pPr>
              <w:spacing w:after="0"/>
              <w:rPr>
                <w:rFonts w:ascii="Arial" w:eastAsia="Calibri" w:hAnsi="Arial" w:cs="Arial"/>
                <w:sz w:val="18"/>
                <w:szCs w:val="18"/>
              </w:rPr>
            </w:pPr>
            <w:r w:rsidRPr="00F427E7">
              <w:rPr>
                <w:rFonts w:ascii="Arial" w:eastAsia="Calibri" w:hAnsi="Arial" w:cs="Arial"/>
                <w:sz w:val="18"/>
                <w:szCs w:val="18"/>
              </w:rPr>
              <w:t>- Vatrogasna služba</w:t>
            </w:r>
          </w:p>
        </w:tc>
      </w:tr>
      <w:tr w:rsidR="00F427E7" w:rsidRPr="00F427E7" w14:paraId="2F9E622A" w14:textId="77777777" w:rsidTr="002A00B4">
        <w:trPr>
          <w:trHeight w:val="921"/>
          <w:jc w:val="center"/>
        </w:trPr>
        <w:tc>
          <w:tcPr>
            <w:tcW w:w="747" w:type="dxa"/>
            <w:vMerge w:val="restart"/>
            <w:shd w:val="clear" w:color="auto" w:fill="auto"/>
            <w:vAlign w:val="center"/>
          </w:tcPr>
          <w:p w14:paraId="22464EE9"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13.</w:t>
            </w:r>
          </w:p>
        </w:tc>
        <w:tc>
          <w:tcPr>
            <w:tcW w:w="1658" w:type="dxa"/>
            <w:vMerge w:val="restart"/>
            <w:shd w:val="clear" w:color="auto" w:fill="auto"/>
            <w:vAlign w:val="center"/>
          </w:tcPr>
          <w:p w14:paraId="7E4DFBC2"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Organizacija animalne asanacije</w:t>
            </w:r>
          </w:p>
        </w:tc>
        <w:tc>
          <w:tcPr>
            <w:tcW w:w="1559" w:type="dxa"/>
            <w:vMerge w:val="restart"/>
            <w:vAlign w:val="center"/>
          </w:tcPr>
          <w:p w14:paraId="10C04DBF"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3C734D1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Organizacija prikupljanja životinjskih leševa. </w:t>
            </w:r>
          </w:p>
        </w:tc>
        <w:tc>
          <w:tcPr>
            <w:tcW w:w="3969" w:type="dxa"/>
            <w:shd w:val="clear" w:color="auto" w:fill="auto"/>
            <w:vAlign w:val="center"/>
          </w:tcPr>
          <w:p w14:paraId="2E602CE4"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Veterinarska stanica Karlovac</w:t>
            </w:r>
          </w:p>
          <w:p w14:paraId="3AA6E4A5"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eastAsia="Calibri" w:hAnsi="Arial" w:cs="Arial"/>
                <w:sz w:val="18"/>
                <w:szCs w:val="18"/>
              </w:rPr>
              <w:t xml:space="preserve"> Čistoća d.o.o.</w:t>
            </w:r>
          </w:p>
        </w:tc>
      </w:tr>
      <w:tr w:rsidR="00F427E7" w:rsidRPr="00F427E7" w14:paraId="125DBF95" w14:textId="77777777" w:rsidTr="002A00B4">
        <w:trPr>
          <w:trHeight w:val="821"/>
          <w:jc w:val="center"/>
        </w:trPr>
        <w:tc>
          <w:tcPr>
            <w:tcW w:w="747" w:type="dxa"/>
            <w:vMerge/>
            <w:shd w:val="clear" w:color="auto" w:fill="auto"/>
            <w:vAlign w:val="center"/>
          </w:tcPr>
          <w:p w14:paraId="6A289F06"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658" w:type="dxa"/>
            <w:vMerge/>
            <w:shd w:val="clear" w:color="auto" w:fill="auto"/>
            <w:vAlign w:val="center"/>
          </w:tcPr>
          <w:p w14:paraId="3369AB1B"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p>
        </w:tc>
        <w:tc>
          <w:tcPr>
            <w:tcW w:w="1559" w:type="dxa"/>
            <w:vMerge/>
            <w:vAlign w:val="center"/>
          </w:tcPr>
          <w:p w14:paraId="77D6034C" w14:textId="77777777" w:rsidR="00F427E7" w:rsidRPr="00F427E7" w:rsidRDefault="00F427E7" w:rsidP="002A00B4">
            <w:pPr>
              <w:autoSpaceDE w:val="0"/>
              <w:adjustRightInd w:val="0"/>
              <w:spacing w:after="0"/>
              <w:jc w:val="center"/>
              <w:rPr>
                <w:rFonts w:ascii="Arial" w:hAnsi="Arial" w:cs="Arial"/>
                <w:bCs/>
                <w:sz w:val="18"/>
                <w:szCs w:val="18"/>
              </w:rPr>
            </w:pPr>
          </w:p>
        </w:tc>
        <w:tc>
          <w:tcPr>
            <w:tcW w:w="8080" w:type="dxa"/>
            <w:shd w:val="clear" w:color="auto" w:fill="auto"/>
            <w:vAlign w:val="center"/>
          </w:tcPr>
          <w:p w14:paraId="6849684D"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Praćenje stanja i provođenje aktivnosti na sprječavanju nastanka ili širenja zaraznih bolesti.</w:t>
            </w:r>
          </w:p>
        </w:tc>
        <w:tc>
          <w:tcPr>
            <w:tcW w:w="3969" w:type="dxa"/>
            <w:shd w:val="clear" w:color="auto" w:fill="auto"/>
            <w:vAlign w:val="center"/>
          </w:tcPr>
          <w:p w14:paraId="63334F2D"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Dom zdravlja Karlovac s pripadajućim ambulantama</w:t>
            </w:r>
          </w:p>
          <w:p w14:paraId="42715F31"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 xml:space="preserve"> Zavod za javno zdravstvo Karlovačke županije</w:t>
            </w:r>
          </w:p>
        </w:tc>
      </w:tr>
      <w:tr w:rsidR="00F427E7" w:rsidRPr="00F427E7" w14:paraId="54C882D0" w14:textId="77777777" w:rsidTr="002A00B4">
        <w:trPr>
          <w:trHeight w:val="705"/>
          <w:jc w:val="center"/>
        </w:trPr>
        <w:tc>
          <w:tcPr>
            <w:tcW w:w="747" w:type="dxa"/>
            <w:vMerge/>
            <w:shd w:val="clear" w:color="auto" w:fill="auto"/>
            <w:vAlign w:val="center"/>
          </w:tcPr>
          <w:p w14:paraId="318B765F"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4E48D9AD"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5BD3A068" w14:textId="77777777" w:rsidR="00F427E7" w:rsidRPr="00F427E7" w:rsidRDefault="00F427E7" w:rsidP="002A00B4">
            <w:pPr>
              <w:autoSpaceDE w:val="0"/>
              <w:adjustRightInd w:val="0"/>
              <w:spacing w:after="0"/>
              <w:jc w:val="center"/>
              <w:rPr>
                <w:rFonts w:ascii="Arial" w:hAnsi="Arial" w:cs="Arial"/>
                <w:bCs/>
                <w:sz w:val="18"/>
                <w:szCs w:val="18"/>
              </w:rPr>
            </w:pPr>
          </w:p>
        </w:tc>
        <w:tc>
          <w:tcPr>
            <w:tcW w:w="8080" w:type="dxa"/>
            <w:shd w:val="clear" w:color="auto" w:fill="auto"/>
            <w:vAlign w:val="center"/>
          </w:tcPr>
          <w:p w14:paraId="60BD9876"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Neškodljivo uklanjanje ranjenih, ozlijeđenih ili bolesnih životinja.</w:t>
            </w:r>
          </w:p>
        </w:tc>
        <w:tc>
          <w:tcPr>
            <w:tcW w:w="3969" w:type="dxa"/>
            <w:shd w:val="clear" w:color="auto" w:fill="auto"/>
            <w:vAlign w:val="center"/>
          </w:tcPr>
          <w:p w14:paraId="648EC92C"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hAnsi="Arial" w:cs="Arial"/>
                <w:bCs/>
                <w:sz w:val="18"/>
                <w:szCs w:val="18"/>
              </w:rPr>
              <w:t>- Veterinarska stanica Karlovac</w:t>
            </w:r>
          </w:p>
        </w:tc>
      </w:tr>
      <w:tr w:rsidR="00F427E7" w:rsidRPr="00F427E7" w14:paraId="208C0B70" w14:textId="77777777" w:rsidTr="002A00B4">
        <w:trPr>
          <w:trHeight w:val="843"/>
          <w:jc w:val="center"/>
        </w:trPr>
        <w:tc>
          <w:tcPr>
            <w:tcW w:w="747" w:type="dxa"/>
            <w:vMerge/>
            <w:shd w:val="clear" w:color="auto" w:fill="auto"/>
            <w:vAlign w:val="center"/>
          </w:tcPr>
          <w:p w14:paraId="2B4F39A2"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658" w:type="dxa"/>
            <w:vMerge/>
            <w:shd w:val="clear" w:color="auto" w:fill="auto"/>
            <w:vAlign w:val="center"/>
          </w:tcPr>
          <w:p w14:paraId="1962CE0D"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7E878629"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080" w:type="dxa"/>
            <w:shd w:val="clear" w:color="auto" w:fill="auto"/>
            <w:vAlign w:val="center"/>
          </w:tcPr>
          <w:p w14:paraId="3032D10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Određivanje lokacija za ukop životinja</w:t>
            </w:r>
          </w:p>
        </w:tc>
        <w:tc>
          <w:tcPr>
            <w:tcW w:w="3969" w:type="dxa"/>
            <w:shd w:val="clear" w:color="auto" w:fill="auto"/>
            <w:vAlign w:val="center"/>
          </w:tcPr>
          <w:p w14:paraId="2888BB74"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hAnsi="Arial" w:cs="Arial"/>
                <w:bCs/>
                <w:sz w:val="18"/>
                <w:szCs w:val="18"/>
              </w:rPr>
              <w:t>Lokacije je potrebno za uskladiti s nadležnima na određenoj razini planiranja.</w:t>
            </w:r>
          </w:p>
        </w:tc>
      </w:tr>
      <w:tr w:rsidR="00F427E7" w:rsidRPr="00F427E7" w14:paraId="25AF1C40" w14:textId="77777777" w:rsidTr="002A00B4">
        <w:trPr>
          <w:trHeight w:val="1057"/>
          <w:jc w:val="center"/>
        </w:trPr>
        <w:tc>
          <w:tcPr>
            <w:tcW w:w="747" w:type="dxa"/>
            <w:shd w:val="clear" w:color="auto" w:fill="auto"/>
            <w:vAlign w:val="center"/>
          </w:tcPr>
          <w:p w14:paraId="379F874D"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14.</w:t>
            </w:r>
          </w:p>
        </w:tc>
        <w:tc>
          <w:tcPr>
            <w:tcW w:w="1658" w:type="dxa"/>
            <w:shd w:val="clear" w:color="auto" w:fill="auto"/>
            <w:vAlign w:val="center"/>
          </w:tcPr>
          <w:p w14:paraId="7E1676FA" w14:textId="77777777" w:rsidR="00F427E7" w:rsidRPr="00F427E7" w:rsidRDefault="00F427E7" w:rsidP="002A00B4">
            <w:pPr>
              <w:widowControl w:val="0"/>
              <w:autoSpaceDE w:val="0"/>
              <w:adjustRightInd w:val="0"/>
              <w:spacing w:after="0"/>
              <w:ind w:right="-108"/>
              <w:jc w:val="center"/>
              <w:rPr>
                <w:rFonts w:ascii="Arial" w:hAnsi="Arial" w:cs="Arial"/>
                <w:b/>
                <w:bCs/>
                <w:sz w:val="18"/>
                <w:szCs w:val="18"/>
              </w:rPr>
            </w:pPr>
            <w:r w:rsidRPr="00F427E7">
              <w:rPr>
                <w:rFonts w:ascii="Arial" w:hAnsi="Arial" w:cs="Arial"/>
                <w:b/>
                <w:bCs/>
                <w:sz w:val="18"/>
                <w:szCs w:val="18"/>
              </w:rPr>
              <w:t>Obavješćivanje stanovništva</w:t>
            </w:r>
          </w:p>
        </w:tc>
        <w:tc>
          <w:tcPr>
            <w:tcW w:w="1559" w:type="dxa"/>
            <w:vAlign w:val="center"/>
          </w:tcPr>
          <w:p w14:paraId="3EDF4523"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166C3459"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Obavijest sredstvima javnog priopćavanja daje Gradonačelnik ili osoba koju on ovlasti. </w:t>
            </w:r>
          </w:p>
          <w:p w14:paraId="5020EBA2" w14:textId="77777777" w:rsidR="00F427E7" w:rsidRPr="00F427E7" w:rsidRDefault="00F427E7" w:rsidP="002A00B4">
            <w:pPr>
              <w:widowControl w:val="0"/>
              <w:autoSpaceDE w:val="0"/>
              <w:adjustRightInd w:val="0"/>
              <w:spacing w:after="0"/>
              <w:rPr>
                <w:rFonts w:ascii="Arial" w:hAnsi="Arial" w:cs="Arial"/>
                <w:bCs/>
                <w:sz w:val="18"/>
                <w:szCs w:val="18"/>
              </w:rPr>
            </w:pPr>
          </w:p>
          <w:p w14:paraId="19FC93A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Obavijest sadrži:</w:t>
            </w:r>
          </w:p>
          <w:p w14:paraId="09B8189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Stanje na pogođenom području</w:t>
            </w:r>
          </w:p>
          <w:p w14:paraId="769382C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Službena objava podataka o žrtvama</w:t>
            </w:r>
          </w:p>
          <w:p w14:paraId="140C57F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Opasnostima za ljude, materijalna dobra i okoliš,</w:t>
            </w:r>
          </w:p>
          <w:p w14:paraId="38988D81"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Mjerama koje se poduzimaju,</w:t>
            </w:r>
          </w:p>
          <w:p w14:paraId="4F796CB9"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Putovima evakuacije, lokacijama za prihvat i pružanje medicinske pomoći,</w:t>
            </w:r>
          </w:p>
          <w:p w14:paraId="004CCD67"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Provođenje osobne i uzajamne zaštite,</w:t>
            </w:r>
          </w:p>
          <w:p w14:paraId="1D7093E1"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Sudjelovanju i suradnji s operativnim snagama sustava civilne zaštite</w:t>
            </w:r>
          </w:p>
          <w:p w14:paraId="02E5DFB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Pristupu dodatnim informacijama</w:t>
            </w:r>
          </w:p>
          <w:p w14:paraId="47C3D0C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Ostalim činjenicama u svezi sa specifičnim okolnostima događaja.</w:t>
            </w:r>
          </w:p>
        </w:tc>
        <w:tc>
          <w:tcPr>
            <w:tcW w:w="3969" w:type="dxa"/>
            <w:shd w:val="clear" w:color="auto" w:fill="auto"/>
            <w:vAlign w:val="center"/>
          </w:tcPr>
          <w:p w14:paraId="3E2C908D" w14:textId="77777777" w:rsidR="00F427E7" w:rsidRPr="00F427E7" w:rsidRDefault="00F427E7" w:rsidP="002A00B4">
            <w:pPr>
              <w:widowControl w:val="0"/>
              <w:autoSpaceDE w:val="0"/>
              <w:adjustRightInd w:val="0"/>
              <w:spacing w:after="0"/>
              <w:ind w:left="87"/>
              <w:contextualSpacing/>
              <w:rPr>
                <w:rFonts w:ascii="Arial" w:hAnsi="Arial" w:cs="Arial"/>
                <w:bCs/>
                <w:sz w:val="18"/>
                <w:szCs w:val="18"/>
              </w:rPr>
            </w:pPr>
            <w:r w:rsidRPr="00F427E7">
              <w:rPr>
                <w:rFonts w:ascii="Arial" w:hAnsi="Arial" w:cs="Arial"/>
                <w:bCs/>
                <w:sz w:val="18"/>
                <w:szCs w:val="18"/>
              </w:rPr>
              <w:t>- Gradonačelnik</w:t>
            </w:r>
          </w:p>
          <w:p w14:paraId="4EB2352F" w14:textId="77777777" w:rsidR="00F427E7" w:rsidRPr="00F427E7" w:rsidRDefault="00F427E7" w:rsidP="002A00B4">
            <w:pPr>
              <w:widowControl w:val="0"/>
              <w:autoSpaceDE w:val="0"/>
              <w:adjustRightInd w:val="0"/>
              <w:spacing w:after="0"/>
              <w:ind w:left="87"/>
              <w:contextualSpacing/>
              <w:rPr>
                <w:rFonts w:ascii="Arial" w:hAnsi="Arial" w:cs="Arial"/>
                <w:bCs/>
                <w:sz w:val="18"/>
                <w:szCs w:val="18"/>
              </w:rPr>
            </w:pPr>
            <w:r w:rsidRPr="00F427E7">
              <w:rPr>
                <w:rFonts w:ascii="Arial" w:hAnsi="Arial" w:cs="Arial"/>
                <w:bCs/>
                <w:sz w:val="18"/>
                <w:szCs w:val="18"/>
              </w:rPr>
              <w:t>- Mediji</w:t>
            </w:r>
          </w:p>
        </w:tc>
      </w:tr>
      <w:tr w:rsidR="00F427E7" w:rsidRPr="00F427E7" w14:paraId="4DDEC7EA" w14:textId="77777777" w:rsidTr="002A00B4">
        <w:trPr>
          <w:trHeight w:val="1057"/>
          <w:jc w:val="center"/>
        </w:trPr>
        <w:tc>
          <w:tcPr>
            <w:tcW w:w="747" w:type="dxa"/>
            <w:shd w:val="clear" w:color="auto" w:fill="auto"/>
            <w:vAlign w:val="center"/>
          </w:tcPr>
          <w:p w14:paraId="49DB845D"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15.</w:t>
            </w:r>
          </w:p>
        </w:tc>
        <w:tc>
          <w:tcPr>
            <w:tcW w:w="1658" w:type="dxa"/>
            <w:shd w:val="clear" w:color="auto" w:fill="auto"/>
            <w:vAlign w:val="center"/>
          </w:tcPr>
          <w:p w14:paraId="0571B7B5"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Troškovi angažiranih pravnih osoba i redovnih službi</w:t>
            </w:r>
          </w:p>
        </w:tc>
        <w:tc>
          <w:tcPr>
            <w:tcW w:w="1559" w:type="dxa"/>
            <w:vAlign w:val="center"/>
          </w:tcPr>
          <w:p w14:paraId="76A15F03"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080" w:type="dxa"/>
            <w:shd w:val="clear" w:color="auto" w:fill="auto"/>
            <w:vAlign w:val="center"/>
          </w:tcPr>
          <w:p w14:paraId="27C6E22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Troškove angažiranih pravnih osoba i redovnih službi vršit će se prema stvarno izvršenim poslovima i po važećim cijenama u trenutku izvršenja zadataka.</w:t>
            </w:r>
          </w:p>
        </w:tc>
        <w:tc>
          <w:tcPr>
            <w:tcW w:w="3969" w:type="dxa"/>
            <w:shd w:val="clear" w:color="auto" w:fill="auto"/>
            <w:vAlign w:val="center"/>
          </w:tcPr>
          <w:p w14:paraId="13DE2FDC" w14:textId="77777777" w:rsidR="00F427E7" w:rsidRPr="00F427E7" w:rsidRDefault="00F427E7" w:rsidP="002A00B4">
            <w:pPr>
              <w:widowControl w:val="0"/>
              <w:autoSpaceDE w:val="0"/>
              <w:adjustRightInd w:val="0"/>
              <w:spacing w:after="0"/>
              <w:ind w:left="87"/>
              <w:contextualSpacing/>
              <w:rPr>
                <w:rFonts w:ascii="Arial" w:hAnsi="Arial" w:cs="Arial"/>
                <w:bCs/>
                <w:sz w:val="18"/>
                <w:szCs w:val="18"/>
              </w:rPr>
            </w:pPr>
            <w:r w:rsidRPr="00F427E7">
              <w:rPr>
                <w:rFonts w:ascii="Arial" w:hAnsi="Arial" w:cs="Arial"/>
                <w:bCs/>
                <w:sz w:val="18"/>
                <w:szCs w:val="18"/>
              </w:rPr>
              <w:t>- Gradonačelnik</w:t>
            </w:r>
          </w:p>
        </w:tc>
      </w:tr>
    </w:tbl>
    <w:p w14:paraId="76A8304D" w14:textId="77777777" w:rsidR="00F427E7" w:rsidRPr="00F427E7" w:rsidRDefault="00F427E7" w:rsidP="00F427E7">
      <w:pPr>
        <w:tabs>
          <w:tab w:val="left" w:pos="960"/>
        </w:tabs>
        <w:rPr>
          <w:rFonts w:ascii="Arial" w:hAnsi="Arial" w:cs="Arial"/>
          <w:sz w:val="18"/>
          <w:szCs w:val="18"/>
          <w:highlight w:val="yellow"/>
          <w:lang w:bidi="en-US"/>
        </w:rPr>
      </w:pPr>
    </w:p>
    <w:p w14:paraId="2D51E113" w14:textId="77777777" w:rsidR="00F427E7" w:rsidRPr="00F427E7" w:rsidRDefault="00F427E7" w:rsidP="00F427E7">
      <w:pPr>
        <w:pStyle w:val="Heading3"/>
        <w:rPr>
          <w:rFonts w:ascii="Arial" w:hAnsi="Arial" w:cs="Arial"/>
          <w:sz w:val="18"/>
          <w:szCs w:val="18"/>
        </w:rPr>
      </w:pPr>
      <w:bookmarkStart w:id="74" w:name="_Toc156300235"/>
      <w:r w:rsidRPr="00F427E7">
        <w:rPr>
          <w:rFonts w:ascii="Arial" w:hAnsi="Arial" w:cs="Arial"/>
          <w:sz w:val="18"/>
          <w:szCs w:val="18"/>
        </w:rPr>
        <w:t>6.5.2 Kartografski prikaz degradacije tla na prostoru Grada Karlovca</w:t>
      </w:r>
      <w:bookmarkEnd w:id="74"/>
    </w:p>
    <w:p w14:paraId="39346D58" w14:textId="77777777" w:rsidR="00F427E7" w:rsidRPr="00F427E7" w:rsidRDefault="00F427E7" w:rsidP="00F427E7">
      <w:pPr>
        <w:rPr>
          <w:rFonts w:ascii="Arial" w:hAnsi="Arial" w:cs="Arial"/>
          <w:sz w:val="18"/>
          <w:szCs w:val="18"/>
        </w:rPr>
      </w:pPr>
      <w:r w:rsidRPr="00F427E7">
        <w:rPr>
          <w:rFonts w:ascii="Arial" w:hAnsi="Arial" w:cs="Arial"/>
          <w:sz w:val="18"/>
          <w:szCs w:val="18"/>
        </w:rPr>
        <w:t xml:space="preserve">Prostorni razmještaj klizišta krajem 2017. godine, nalazi se u poglavlju </w:t>
      </w:r>
      <w:r w:rsidRPr="00F427E7">
        <w:rPr>
          <w:rFonts w:ascii="Arial" w:hAnsi="Arial" w:cs="Arial"/>
          <w:i/>
          <w:sz w:val="18"/>
          <w:szCs w:val="18"/>
        </w:rPr>
        <w:t>8. - Kartografski prikazi – .8.5.</w:t>
      </w:r>
    </w:p>
    <w:p w14:paraId="2B53A1D6" w14:textId="77777777" w:rsidR="00F427E7" w:rsidRPr="00F427E7" w:rsidRDefault="00F427E7" w:rsidP="00F427E7">
      <w:pPr>
        <w:spacing w:after="200"/>
        <w:rPr>
          <w:rFonts w:ascii="Arial" w:hAnsi="Arial" w:cs="Arial"/>
          <w:sz w:val="18"/>
          <w:szCs w:val="18"/>
          <w:highlight w:val="yellow"/>
          <w:lang w:bidi="en-US"/>
        </w:rPr>
      </w:pPr>
    </w:p>
    <w:p w14:paraId="4274528D" w14:textId="77777777" w:rsidR="00F427E7" w:rsidRPr="00F427E7" w:rsidRDefault="00F427E7" w:rsidP="00F427E7">
      <w:pPr>
        <w:tabs>
          <w:tab w:val="left" w:pos="960"/>
        </w:tabs>
        <w:rPr>
          <w:rFonts w:ascii="Arial" w:hAnsi="Arial" w:cs="Arial"/>
          <w:sz w:val="18"/>
          <w:szCs w:val="18"/>
          <w:lang w:bidi="en-US"/>
        </w:rPr>
      </w:pPr>
    </w:p>
    <w:p w14:paraId="038FD3D4" w14:textId="77777777" w:rsidR="00F427E7" w:rsidRPr="00F427E7" w:rsidRDefault="00F427E7" w:rsidP="00F427E7">
      <w:pPr>
        <w:tabs>
          <w:tab w:val="left" w:pos="960"/>
        </w:tabs>
        <w:rPr>
          <w:rFonts w:ascii="Arial" w:hAnsi="Arial" w:cs="Arial"/>
          <w:sz w:val="18"/>
          <w:szCs w:val="18"/>
          <w:lang w:bidi="en-US"/>
        </w:rPr>
      </w:pPr>
    </w:p>
    <w:p w14:paraId="3FBE0F02" w14:textId="77777777" w:rsidR="00F427E7" w:rsidRPr="00F427E7" w:rsidRDefault="00F427E7" w:rsidP="00F427E7">
      <w:pPr>
        <w:tabs>
          <w:tab w:val="left" w:pos="960"/>
        </w:tabs>
        <w:rPr>
          <w:rFonts w:ascii="Arial" w:hAnsi="Arial" w:cs="Arial"/>
          <w:sz w:val="18"/>
          <w:szCs w:val="18"/>
          <w:lang w:bidi="en-US"/>
        </w:rPr>
      </w:pPr>
    </w:p>
    <w:p w14:paraId="795292E5" w14:textId="77777777" w:rsidR="00F427E7" w:rsidRPr="00F427E7" w:rsidRDefault="00F427E7" w:rsidP="00F427E7">
      <w:pPr>
        <w:tabs>
          <w:tab w:val="left" w:pos="960"/>
        </w:tabs>
        <w:rPr>
          <w:rFonts w:ascii="Arial" w:hAnsi="Arial" w:cs="Arial"/>
          <w:sz w:val="18"/>
          <w:szCs w:val="18"/>
          <w:lang w:bidi="en-US"/>
        </w:rPr>
      </w:pPr>
    </w:p>
    <w:p w14:paraId="032E816C" w14:textId="08EC0625" w:rsidR="00F427E7" w:rsidRPr="007410CD" w:rsidRDefault="00F427E7" w:rsidP="00F427E7">
      <w:pPr>
        <w:pStyle w:val="Heading2"/>
        <w:rPr>
          <w:rFonts w:ascii="Arial" w:hAnsi="Arial" w:cs="Arial"/>
          <w:sz w:val="22"/>
          <w:szCs w:val="22"/>
        </w:rPr>
      </w:pPr>
      <w:bookmarkStart w:id="75" w:name="_Toc156300236"/>
      <w:r w:rsidRPr="007410CD">
        <w:rPr>
          <w:rFonts w:ascii="Arial" w:hAnsi="Arial" w:cs="Arial"/>
          <w:sz w:val="22"/>
          <w:szCs w:val="22"/>
        </w:rPr>
        <w:lastRenderedPageBreak/>
        <w:t>6.6</w:t>
      </w:r>
      <w:r w:rsidR="00F97058">
        <w:rPr>
          <w:rFonts w:ascii="Arial" w:hAnsi="Arial" w:cs="Arial"/>
          <w:sz w:val="22"/>
          <w:szCs w:val="22"/>
        </w:rPr>
        <w:t xml:space="preserve"> </w:t>
      </w:r>
      <w:r w:rsidRPr="007410CD">
        <w:rPr>
          <w:rFonts w:ascii="Arial" w:hAnsi="Arial" w:cs="Arial"/>
          <w:sz w:val="22"/>
          <w:szCs w:val="22"/>
        </w:rPr>
        <w:t>Snijeg i led</w:t>
      </w:r>
      <w:bookmarkEnd w:id="75"/>
    </w:p>
    <w:p w14:paraId="2A27CFAC" w14:textId="77777777" w:rsidR="00F427E7" w:rsidRPr="00F427E7" w:rsidRDefault="00F427E7" w:rsidP="00F427E7">
      <w:pPr>
        <w:rPr>
          <w:rFonts w:ascii="Arial" w:hAnsi="Arial" w:cs="Arial"/>
          <w:sz w:val="18"/>
          <w:szCs w:val="18"/>
        </w:rPr>
      </w:pPr>
      <w:r w:rsidRPr="00F427E7">
        <w:rPr>
          <w:rFonts w:ascii="Arial" w:hAnsi="Arial" w:cs="Arial"/>
          <w:sz w:val="18"/>
          <w:szCs w:val="18"/>
        </w:rPr>
        <w:t xml:space="preserve">Plan djelovanja sustava civilne zaštite u slučaju snijega i leda pokreće </w:t>
      </w:r>
      <w:r w:rsidRPr="00F427E7">
        <w:rPr>
          <w:rFonts w:ascii="Arial" w:hAnsi="Arial" w:cs="Arial"/>
          <w:b/>
          <w:sz w:val="18"/>
          <w:szCs w:val="18"/>
        </w:rPr>
        <w:t>Gradonačelnik</w:t>
      </w:r>
      <w:r w:rsidRPr="00F427E7">
        <w:rPr>
          <w:rFonts w:ascii="Arial" w:hAnsi="Arial" w:cs="Arial"/>
          <w:sz w:val="18"/>
          <w:szCs w:val="18"/>
        </w:rPr>
        <w:t xml:space="preserve"> Grada Karlovca. Shema aktiviranja nalazi se u nastavku. </w:t>
      </w:r>
    </w:p>
    <w:p w14:paraId="5456BF3E" w14:textId="77777777" w:rsidR="00F427E7" w:rsidRPr="00F427E7" w:rsidRDefault="00F427E7" w:rsidP="00F427E7">
      <w:pPr>
        <w:rPr>
          <w:rFonts w:ascii="Arial" w:hAnsi="Arial" w:cs="Arial"/>
          <w:noProof/>
          <w:sz w:val="18"/>
          <w:szCs w:val="18"/>
          <w:highlight w:val="yellow"/>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83168" behindDoc="0" locked="0" layoutInCell="1" allowOverlap="1" wp14:anchorId="6DD67E65" wp14:editId="58BBE5D2">
                <wp:simplePos x="0" y="0"/>
                <wp:positionH relativeFrom="column">
                  <wp:posOffset>5734508</wp:posOffset>
                </wp:positionH>
                <wp:positionV relativeFrom="paragraph">
                  <wp:posOffset>10795</wp:posOffset>
                </wp:positionV>
                <wp:extent cx="1850066" cy="882236"/>
                <wp:effectExtent l="0" t="0" r="17145" b="13335"/>
                <wp:wrapNone/>
                <wp:docPr id="63" name="Rounded Rectangle 466"/>
                <wp:cNvGraphicFramePr/>
                <a:graphic xmlns:a="http://schemas.openxmlformats.org/drawingml/2006/main">
                  <a:graphicData uri="http://schemas.microsoft.com/office/word/2010/wordprocessingShape">
                    <wps:wsp>
                      <wps:cNvSpPr/>
                      <wps:spPr>
                        <a:xfrm>
                          <a:off x="0" y="0"/>
                          <a:ext cx="1850066" cy="882236"/>
                        </a:xfrm>
                        <a:prstGeom prst="roundRect">
                          <a:avLst/>
                        </a:prstGeom>
                        <a:noFill/>
                        <a:ln w="25400" cap="flat" cmpd="sng" algn="ctr">
                          <a:solidFill>
                            <a:srgbClr val="92D050"/>
                          </a:solidFill>
                          <a:prstDash val="solid"/>
                        </a:ln>
                        <a:effectLst/>
                      </wps:spPr>
                      <wps:txbx>
                        <w:txbxContent>
                          <w:p w14:paraId="6B3B6ED7" w14:textId="77777777" w:rsidR="00F427E7" w:rsidRPr="00244298" w:rsidRDefault="00F427E7" w:rsidP="00F427E7">
                            <w:pPr>
                              <w:spacing w:after="0"/>
                              <w:jc w:val="center"/>
                              <w:rPr>
                                <w:b/>
                              </w:rPr>
                            </w:pPr>
                            <w:r w:rsidRPr="00244298">
                              <w:rPr>
                                <w:b/>
                              </w:rPr>
                              <w:t>Operativne snage</w:t>
                            </w:r>
                          </w:p>
                          <w:p w14:paraId="621823BE" w14:textId="77777777" w:rsidR="00F427E7" w:rsidRDefault="00F427E7" w:rsidP="00F427E7">
                            <w:pPr>
                              <w:spacing w:after="0"/>
                              <w:rPr>
                                <w:rFonts w:eastAsia="Calibri"/>
                                <w:sz w:val="20"/>
                              </w:rPr>
                            </w:pPr>
                            <w:r>
                              <w:rPr>
                                <w:rFonts w:eastAsia="Calibri"/>
                                <w:sz w:val="20"/>
                              </w:rPr>
                              <w:t>- GDCK Karlovac</w:t>
                            </w:r>
                          </w:p>
                          <w:p w14:paraId="532010C1" w14:textId="77777777" w:rsidR="00F427E7" w:rsidRPr="00244298" w:rsidRDefault="00F427E7" w:rsidP="00F427E7">
                            <w:pPr>
                              <w:spacing w:after="0"/>
                            </w:pPr>
                            <w:r>
                              <w:rPr>
                                <w:rFonts w:eastAsia="Calibri"/>
                                <w:sz w:val="20"/>
                              </w:rPr>
                              <w:t>- HGSS Stanica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D67E65" id="Rounded Rectangle 466" o:spid="_x0000_s1095" style="position:absolute;margin-left:451.55pt;margin-top:.85pt;width:145.65pt;height:69.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qnVwIAAKMEAAAOAAAAZHJzL2Uyb0RvYy54bWysVE1v2zAMvQ/YfxB0X514SZcGdYqgQYcB&#10;QVu0HXpWZCk2IIsapcTOfv0o2Um6bqdhF5kUKX48Pvr6pmsM2yv0NdiCjy9GnCkroazttuDfX+4+&#10;zTjzQdhSGLCq4Afl+c3i44fr1s1VDhWYUiGjINbPW1fwKgQ3zzIvK9UIfwFOWTJqwEYEUnGblSha&#10;it6YLB+NLrMWsHQIUnlPt6veyBcpvtZKhgetvQrMFJxqC+nEdG7imS2uxXyLwlW1HMoQ/1BFI2pL&#10;SU+hViIItsP6j1BNLRE86HAhoclA61qq1AN1Mx696+a5Ek6lXggc704w+f8XVt7vn90jEgyt83NP&#10;Yuyi09jEL9XHugTW4QSW6gKTdDmeTQn/S84k2WazPP98GdHMzq8d+vBVQcOiUHCEnS2faCIJKLFf&#10;+9D7H/1iRgt3tTFpKsaytuD5dDKiwUlB5NBGBBIbVxbc2y1nwmyJdTJgCunB1GV8HgN53G5uDbK9&#10;oMlf5avRNA2byvvNLeZeCV/1fsk0dGFsDKMSh4ZSzxBFKXSbjtVUynQWn8SrDZSHR2QIPc+8k3c1&#10;JVgLHx4FErGoE1qW8ECHNkDtwSBxVgH+/Nt99Kd5k5WzlohKrf/YCVScmW+WmHA1nkwis5MymX7J&#10;ScG3ls1bi901t0CIjGktnUxi9A/mKGqE5pV2ahmzkklYSbl7kAflNvQLRFsp1XKZ3IjNToS1fXYy&#10;Bo/QRWhfuleBbiBAIOrcw5HUYv6OAr1vT4LlLoCuEz/OuBK5okKbkGg2bG1ctbd68jr/Wxa/AAAA&#10;//8DAFBLAwQUAAYACAAAACEAAeWsv94AAAAKAQAADwAAAGRycy9kb3ducmV2LnhtbEyPy07DMBBF&#10;90j8gzVI7KgdiEKTxqmgIouyo0DXbjwkEX6ksZuGv2e6gt2MztWdM+V6toZNOIbeOwnJQgBD13jd&#10;u1bCx3t9twQWonJaGe9Qwg8GWFfXV6UqtD+7N5x2sWVU4kKhJHQxDgXnoenQqrDwAzpiX360KtI6&#10;tlyP6kzl1vB7ITJuVe/oQqcG3HTYfO9OVoI3m+n4edzarJ63y9ccRb1/fpHy9mZ+WgGLOMe/MFz0&#10;SR0qcjr4k9OBGQm5eEgoSuAR2IUneZoCO9CUigx4VfL/L1S/AAAA//8DAFBLAQItABQABgAIAAAA&#10;IQC2gziS/gAAAOEBAAATAAAAAAAAAAAAAAAAAAAAAABbQ29udGVudF9UeXBlc10ueG1sUEsBAi0A&#10;FAAGAAgAAAAhADj9If/WAAAAlAEAAAsAAAAAAAAAAAAAAAAALwEAAF9yZWxzLy5yZWxzUEsBAi0A&#10;FAAGAAgAAAAhAMI46qdXAgAAowQAAA4AAAAAAAAAAAAAAAAALgIAAGRycy9lMm9Eb2MueG1sUEsB&#10;Ai0AFAAGAAgAAAAhAAHlrL/eAAAACgEAAA8AAAAAAAAAAAAAAAAAsQQAAGRycy9kb3ducmV2Lnht&#10;bFBLBQYAAAAABAAEAPMAAAC8BQAAAAA=&#10;" filled="f" strokecolor="#92d050" strokeweight="2pt">
                <v:textbox>
                  <w:txbxContent>
                    <w:p w14:paraId="6B3B6ED7" w14:textId="77777777" w:rsidR="00F427E7" w:rsidRPr="00244298" w:rsidRDefault="00F427E7" w:rsidP="00F427E7">
                      <w:pPr>
                        <w:spacing w:after="0"/>
                        <w:jc w:val="center"/>
                        <w:rPr>
                          <w:b/>
                        </w:rPr>
                      </w:pPr>
                      <w:r w:rsidRPr="00244298">
                        <w:rPr>
                          <w:b/>
                        </w:rPr>
                        <w:t>Operativne snage</w:t>
                      </w:r>
                    </w:p>
                    <w:p w14:paraId="621823BE" w14:textId="77777777" w:rsidR="00F427E7" w:rsidRDefault="00F427E7" w:rsidP="00F427E7">
                      <w:pPr>
                        <w:spacing w:after="0"/>
                        <w:rPr>
                          <w:rFonts w:eastAsia="Calibri"/>
                          <w:sz w:val="20"/>
                        </w:rPr>
                      </w:pPr>
                      <w:r>
                        <w:rPr>
                          <w:rFonts w:eastAsia="Calibri"/>
                          <w:sz w:val="20"/>
                        </w:rPr>
                        <w:t>- GDCK Karlovac</w:t>
                      </w:r>
                    </w:p>
                    <w:p w14:paraId="532010C1" w14:textId="77777777" w:rsidR="00F427E7" w:rsidRPr="00244298" w:rsidRDefault="00F427E7" w:rsidP="00F427E7">
                      <w:pPr>
                        <w:spacing w:after="0"/>
                      </w:pPr>
                      <w:r>
                        <w:rPr>
                          <w:rFonts w:eastAsia="Calibri"/>
                          <w:sz w:val="20"/>
                        </w:rPr>
                        <w:t>- HGSS Stanica Karlovac</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2384" behindDoc="0" locked="0" layoutInCell="1" allowOverlap="1" wp14:anchorId="3B6C9051" wp14:editId="4EE943E6">
                <wp:simplePos x="0" y="0"/>
                <wp:positionH relativeFrom="column">
                  <wp:posOffset>-318977</wp:posOffset>
                </wp:positionH>
                <wp:positionV relativeFrom="paragraph">
                  <wp:posOffset>220257</wp:posOffset>
                </wp:positionV>
                <wp:extent cx="2457450" cy="902335"/>
                <wp:effectExtent l="0" t="0" r="19050" b="12065"/>
                <wp:wrapNone/>
                <wp:docPr id="522" name="Rounded Rectangle 501"/>
                <wp:cNvGraphicFramePr/>
                <a:graphic xmlns:a="http://schemas.openxmlformats.org/drawingml/2006/main">
                  <a:graphicData uri="http://schemas.microsoft.com/office/word/2010/wordprocessingShape">
                    <wps:wsp>
                      <wps:cNvSpPr/>
                      <wps:spPr>
                        <a:xfrm>
                          <a:off x="0" y="0"/>
                          <a:ext cx="2457450" cy="902335"/>
                        </a:xfrm>
                        <a:prstGeom prst="roundRect">
                          <a:avLst/>
                        </a:prstGeom>
                        <a:noFill/>
                        <a:ln w="25400" cap="flat" cmpd="sng" algn="ctr">
                          <a:solidFill>
                            <a:srgbClr val="92D050"/>
                          </a:solidFill>
                          <a:prstDash val="solid"/>
                        </a:ln>
                        <a:effectLst/>
                      </wps:spPr>
                      <wps:txbx>
                        <w:txbxContent>
                          <w:p w14:paraId="0F758256" w14:textId="77777777" w:rsidR="00F427E7" w:rsidRPr="00244298" w:rsidRDefault="00F427E7" w:rsidP="00F427E7">
                            <w:pPr>
                              <w:spacing w:after="0"/>
                              <w:jc w:val="center"/>
                              <w:rPr>
                                <w:b/>
                              </w:rPr>
                            </w:pPr>
                            <w:r>
                              <w:rPr>
                                <w:b/>
                              </w:rPr>
                              <w:t>Vatrogasna služba</w:t>
                            </w:r>
                          </w:p>
                          <w:p w14:paraId="2A15E793"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2561AD13"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2F396DFF" w14:textId="77777777" w:rsidR="00F427E7" w:rsidRPr="00AE0147" w:rsidRDefault="00F427E7" w:rsidP="00F427E7">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6C9051" id="_x0000_s1096" style="position:absolute;margin-left:-25.1pt;margin-top:17.35pt;width:193.5pt;height:71.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H4VAIAAKMEAAAOAAAAZHJzL2Uyb0RvYy54bWysVE1v2zAMvQ/YfxB0X+ykybYEdYqgQYcB&#10;RRssHXpWZCk2IIsapcTufv0o2WmybqdhF5kUKX48Pvr6pmsMOyr0NdiCj0c5Z8pKKGu7L/j3p7sP&#10;nznzQdhSGLCq4C/K85vl+3fXrVuoCVRgSoWMgli/aF3BqxDcIsu8rFQj/AicsmTUgI0IpOI+K1G0&#10;FL0x2STPP2YtYOkQpPKebte9kS9TfK2VDI9aexWYKTjVFtKJ6dzFM1tei8UehatqOZQh/qGKRtSW&#10;kr6GWosg2AHrP0I1tUTwoMNIQpOB1rVUqQfqZpy/6WZbCadSLwSOd68w+f8XVj4ct26DBEPr/MKT&#10;GLvoNDbxS/WxLoH18gqW6gKTdDmZzj5NZ4SpJNs8n1xdzSKa2fm1Qx++KGhYFAqOcLDlN5pIAkoc&#10;733o/U9+MaOFu9qYNBVjWUtpZtM8JhFEDm1EILFxZcG93XMmzJ5YJwOmkB5MXcbnMZDH/e7WIDsK&#10;mvx8ss6p1D7db24x91r4qvdLpsHN2BhGJQ4NpZ4hilLodh2rqZTZPD6JVzsoXzbIEHqeeSfvakpw&#10;L3zYCCRiUSe0LOGRDm2A2oNB4qwC/Pm3++hP8yYrZy0RlVr/cRCoODNfLTFhPp5OI7OTQjOZkIKX&#10;lt2lxR6aWyBExrSWTiYx+gdzEjVC80w7tYpZySSspNw9yINyG/oFoq2UarVKbsRmJ8K93ToZg0fo&#10;IrRP3bNANxAgEHUe4ERqsXhDgd63J8HqEEDXiR9nXIlcUaFNSDQbtjau2qWevM7/luUvAAAA//8D&#10;AFBLAwQUAAYACAAAACEAy1z+Qt8AAAAKAQAADwAAAGRycy9kb3ducmV2LnhtbEyPTU/DMAyG70j8&#10;h8hI3LaEFbpRmk4w0cN2Y3ycs9a0FYnTNVlX/j3mBDdbfvT6efP15KwYcQidJw03cwUCqfJ1R42G&#10;t9dytgIRoqHaWE+o4RsDrIvLi9xktT/TC4772AgOoZAZDW2MfSZlqFp0Jsx9j8S3Tz84E3kdGlkP&#10;5szhzsqFUql0piP+0JoeNy1WX/uT0+DtZjy+H7cuLaftanePqvx4etb6+mp6fAARcYp/MPzqszoU&#10;7HTwJ6qDsBpmd2rBqIbkdgmCgSRJucuBySUPssjl/wrFDwAAAP//AwBQSwECLQAUAAYACAAAACEA&#10;toM4kv4AAADhAQAAEwAAAAAAAAAAAAAAAAAAAAAAW0NvbnRlbnRfVHlwZXNdLnhtbFBLAQItABQA&#10;BgAIAAAAIQA4/SH/1gAAAJQBAAALAAAAAAAAAAAAAAAAAC8BAABfcmVscy8ucmVsc1BLAQItABQA&#10;BgAIAAAAIQBDBsH4VAIAAKMEAAAOAAAAAAAAAAAAAAAAAC4CAABkcnMvZTJvRG9jLnhtbFBLAQIt&#10;ABQABgAIAAAAIQDLXP5C3wAAAAoBAAAPAAAAAAAAAAAAAAAAAK4EAABkcnMvZG93bnJldi54bWxQ&#10;SwUGAAAAAAQABADzAAAAugUAAAAA&#10;" filled="f" strokecolor="#92d050" strokeweight="2pt">
                <v:textbox>
                  <w:txbxContent>
                    <w:p w14:paraId="0F758256" w14:textId="77777777" w:rsidR="00F427E7" w:rsidRPr="00244298" w:rsidRDefault="00F427E7" w:rsidP="00F427E7">
                      <w:pPr>
                        <w:spacing w:after="0"/>
                        <w:jc w:val="center"/>
                        <w:rPr>
                          <w:b/>
                        </w:rPr>
                      </w:pPr>
                      <w:r>
                        <w:rPr>
                          <w:b/>
                        </w:rPr>
                        <w:t>Vatrogasna služba</w:t>
                      </w:r>
                    </w:p>
                    <w:p w14:paraId="2A15E793"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2561AD13"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2F396DFF" w14:textId="77777777" w:rsidR="00F427E7" w:rsidRPr="00AE0147" w:rsidRDefault="00F427E7" w:rsidP="00F427E7">
                      <w:pPr>
                        <w:spacing w:after="0"/>
                        <w:rPr>
                          <w:sz w:val="20"/>
                        </w:rPr>
                      </w:pPr>
                    </w:p>
                  </w:txbxContent>
                </v:textbox>
              </v:roundrect>
            </w:pict>
          </mc:Fallback>
        </mc:AlternateContent>
      </w:r>
    </w:p>
    <w:p w14:paraId="1EF3A27D" w14:textId="77777777" w:rsidR="00F427E7" w:rsidRPr="00F427E7" w:rsidRDefault="00F427E7" w:rsidP="00F427E7">
      <w:pPr>
        <w:rPr>
          <w:rFonts w:ascii="Arial" w:hAnsi="Arial" w:cs="Arial"/>
          <w:noProof/>
          <w:sz w:val="18"/>
          <w:szCs w:val="18"/>
          <w:highlight w:val="yellow"/>
          <w:lang w:eastAsia="hr-HR"/>
        </w:rPr>
      </w:pPr>
    </w:p>
    <w:p w14:paraId="03AD5DA5" w14:textId="7F9459F8" w:rsidR="00F427E7" w:rsidRPr="00F427E7" w:rsidRDefault="00F427E7" w:rsidP="00F427E7">
      <w:pPr>
        <w:rPr>
          <w:rFonts w:ascii="Arial" w:hAnsi="Arial" w:cs="Arial"/>
          <w:noProof/>
          <w:sz w:val="18"/>
          <w:szCs w:val="18"/>
          <w:highlight w:val="yellow"/>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93408" behindDoc="0" locked="0" layoutInCell="1" allowOverlap="1" wp14:anchorId="67E1B495" wp14:editId="4461BBFA">
                <wp:simplePos x="0" y="0"/>
                <wp:positionH relativeFrom="column">
                  <wp:posOffset>3100070</wp:posOffset>
                </wp:positionH>
                <wp:positionV relativeFrom="paragraph">
                  <wp:posOffset>145415</wp:posOffset>
                </wp:positionV>
                <wp:extent cx="890270" cy="381000"/>
                <wp:effectExtent l="0" t="0" r="24130" b="19050"/>
                <wp:wrapNone/>
                <wp:docPr id="523" name="Rounded Rectangle 500"/>
                <wp:cNvGraphicFramePr/>
                <a:graphic xmlns:a="http://schemas.openxmlformats.org/drawingml/2006/main">
                  <a:graphicData uri="http://schemas.microsoft.com/office/word/2010/wordprocessingShape">
                    <wps:wsp>
                      <wps:cNvSpPr/>
                      <wps:spPr>
                        <a:xfrm>
                          <a:off x="0" y="0"/>
                          <a:ext cx="890270" cy="381000"/>
                        </a:xfrm>
                        <a:prstGeom prst="roundRect">
                          <a:avLst/>
                        </a:prstGeom>
                        <a:noFill/>
                        <a:ln w="25400" cap="flat" cmpd="sng" algn="ctr">
                          <a:solidFill>
                            <a:srgbClr val="FFFF00"/>
                          </a:solidFill>
                          <a:prstDash val="solid"/>
                        </a:ln>
                        <a:effectLst/>
                      </wps:spPr>
                      <wps:txbx>
                        <w:txbxContent>
                          <w:p w14:paraId="5BBE5475" w14:textId="77777777" w:rsidR="00F427E7" w:rsidRPr="00DC2015" w:rsidRDefault="00F427E7" w:rsidP="00F427E7">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E1B495" id="_x0000_s1097" style="position:absolute;margin-left:244.1pt;margin-top:11.45pt;width:70.1pt;height:30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YXUwIAAKIEAAAOAAAAZHJzL2Uyb0RvYy54bWysVEtv2zAMvg/YfxB0X+xk6SuoUwQJMgwI&#10;2mDt0LMiS7EBWdQoJXb260fJeXTdTsN8kEmR5uPjR98/dI1he4W+Blvw4SDnTFkJZW23Bf/+svx0&#10;y5kPwpbCgFUFPyjPH6YfP9y3bqJGUIEpFTIKYv2kdQWvQnCTLPOyUo3wA3DKklEDNiKQitusRNFS&#10;9MZkozy/zlrA0iFI5T3dLnojn6b4WisZnrT2KjBTcKotpBPTuYlnNr0Xky0KV9XyWIb4hyoaUVtK&#10;eg61EEGwHdZ/hGpqieBBh4GEJgOta6lSD9TNMH/XzXMlnEq9EDjenWHy/y+sfNw/uzUSDK3zE09i&#10;7KLT2MQ31ce6BNbhDJbqApN0eXuXj24IUkmmz7fDPE9gZpePHfrwRUHDolBwhJ0tv9FAEk5iv/KB&#10;spL/yS8mtLCsjUlDMZa1BR9djSkwk4K4oY0IJDauLLi3W86E2RLpZMAU0oOpy/h5DORxu5kbZHtB&#10;g1/Scy7vN7eYeyF81fslU6QEVWVsDKMShY6lXhCKUug2HauplOvUeLzaQHlYI0PoaeadXNaUYCV8&#10;WAskXlEntCvhiQ5tgNqDo8RZBfjzb/fRn8ZNVs5a4im1/mMnUHFmvloiwt1wPI7ETsr46mZECr61&#10;bN5a7K6ZAyEypK10MonRP5iTqBGaV1qpWcxKJmEl5e5BPirz0O8PLaVUs1lyIzI7EVb22ckYPEIX&#10;oX3pXgW6IwECMecRTpwWk3cU6H17Esx2AXSd+HHBlcYSFVqENKDj0sZNe6snr8uvZfoLAAD//wMA&#10;UEsDBBQABgAIAAAAIQAygXyO3wAAAAkBAAAPAAAAZHJzL2Rvd25yZXYueG1sTI/LTsMwEEX3SPyD&#10;NUjsqIMbihsyqQAJkNhRIiR2bmySgB9R7KTh7xlWsJyZozvnlrvFWTabMfbBI1yuMmDGN0H3vkWo&#10;Xx8uJLCYlNfKBm8Qvk2EXXV6UqpCh6N/MfM+tYxCfCwUQpfSUHAem844FVdhMJ5uH2F0KtE4tlyP&#10;6kjhznKRZRvuVO/pQ6cGc9+Z5ms/OYTP52v5VL+vp7sYt3P+9ni1ru2AeH623N4AS2ZJfzD86pM6&#10;VOR0CJPXkVmEXEpBKIIQW2AEbITMgR0QJC14VfL/DaofAAAA//8DAFBLAQItABQABgAIAAAAIQC2&#10;gziS/gAAAOEBAAATAAAAAAAAAAAAAAAAAAAAAABbQ29udGVudF9UeXBlc10ueG1sUEsBAi0AFAAG&#10;AAgAAAAhADj9If/WAAAAlAEAAAsAAAAAAAAAAAAAAAAALwEAAF9yZWxzLy5yZWxzUEsBAi0AFAAG&#10;AAgAAAAhACvBZhdTAgAAogQAAA4AAAAAAAAAAAAAAAAALgIAAGRycy9lMm9Eb2MueG1sUEsBAi0A&#10;FAAGAAgAAAAhADKBfI7fAAAACQEAAA8AAAAAAAAAAAAAAAAArQQAAGRycy9kb3ducmV2LnhtbFBL&#10;BQYAAAAABAAEAPMAAAC5BQAAAAA=&#10;" filled="f" strokecolor="yellow" strokeweight="2pt">
                <v:textbox>
                  <w:txbxContent>
                    <w:p w14:paraId="5BBE5475" w14:textId="77777777" w:rsidR="00F427E7" w:rsidRPr="00DC2015" w:rsidRDefault="00F427E7" w:rsidP="00F427E7">
                      <w:pPr>
                        <w:jc w:val="center"/>
                        <w:rPr>
                          <w:b/>
                        </w:rPr>
                      </w:pPr>
                      <w:r>
                        <w:rPr>
                          <w:b/>
                        </w:rPr>
                        <w:t>ŽVOC</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5456" behindDoc="0" locked="0" layoutInCell="1" allowOverlap="1" wp14:anchorId="2E5FC1A7" wp14:editId="2A950095">
                <wp:simplePos x="0" y="0"/>
                <wp:positionH relativeFrom="column">
                  <wp:posOffset>2163238</wp:posOffset>
                </wp:positionH>
                <wp:positionV relativeFrom="paragraph">
                  <wp:posOffset>237402</wp:posOffset>
                </wp:positionV>
                <wp:extent cx="949960" cy="225425"/>
                <wp:effectExtent l="38100" t="57150" r="21590" b="22225"/>
                <wp:wrapNone/>
                <wp:docPr id="525" name="Straight Arrow Connector 675"/>
                <wp:cNvGraphicFramePr/>
                <a:graphic xmlns:a="http://schemas.openxmlformats.org/drawingml/2006/main">
                  <a:graphicData uri="http://schemas.microsoft.com/office/word/2010/wordprocessingShape">
                    <wps:wsp>
                      <wps:cNvCnPr/>
                      <wps:spPr>
                        <a:xfrm flipH="1" flipV="1">
                          <a:off x="0" y="0"/>
                          <a:ext cx="949960" cy="22542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1C39A4" id="Straight Arrow Connector 675" o:spid="_x0000_s1026" type="#_x0000_t32" style="position:absolute;margin-left:170.35pt;margin-top:18.7pt;width:74.8pt;height:17.75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nqzwEAAIUDAAAOAAAAZHJzL2Uyb0RvYy54bWysU02P0zAQvSPxHyzfabLRdkWjpntoWTgg&#10;WImF+6w/EkuObXlM0/x7xk4oC9wQOVhjj+bNmzcv+/vLaNlZRTTedfxmU3OmnPDSuL7jX58e3rzl&#10;DBM4CdY71fFZIb8/vH61n0KrGj94K1VkBOKwnULHh5RCW1UoBjUCbnxQjpLaxxESXWNfyQgToY+2&#10;aur6rpp8lCF6oRDp9bQk+aHga61E+qw1qsRsx4lbKmcs53M+q8Me2j5CGIxYacA/sBjBOGp6hTpB&#10;AvY9mr+gRiOiR6/TRvix8lobocoMNM1N/cc0XwYIqsxC4mC4yoT/D1Z8Oh/dYyQZpoAthseYp7jo&#10;ODJtTfhAO+Ul+pajnCPO7FIEnK8Cqktigh53t7vdHcksKNU029tmmwWuFsBcHCKm98qPLAcdxxTB&#10;9EM6eudoVT4uLeD8EdNS+LMgFzv/YKwtG7OOTURoV29zNyDjaAuJwjFIgnU9Z2B7cqRIsbBGb43M&#10;5RkIZzzayM5ApiAvST890QScWcBECRqrfCv330oznxPgsBSX1OKhBMa+c5KlOZDNUzTgeqtWCOty&#10;W1X8uI72S+4cPXs5ly1U+Ua7Lqqtvsxmenmn+OXfc/gBAAD//wMAUEsDBBQABgAIAAAAIQDIBRsS&#10;3wAAAAkBAAAPAAAAZHJzL2Rvd25yZXYueG1sTI/BTsMwDIbvSLxDZCQuFUu2dZSWphOCIY3TxIB7&#10;1pi2onGqJtvK22NOcLPlT7+/v1xPrhcnHEPnScN8pkAg1d521Gh4f3u+uQMRoiFrek+o4RsDrKvL&#10;i9IU1p/pFU/72AgOoVAYDW2MQyFlqFt0Jsz8gMS3Tz86E3kdG2lHc+Zw18uFUrfSmY74Q2sGfGyx&#10;/tofnYb8KemCTVSzTVa73cu0ma/6zYfW11fTwz2IiFP8g+FXn9WhYqeDP5INotewTFXGKA9ZCoKB&#10;NFdLEAcN2SIHWZXyf4PqBwAA//8DAFBLAQItABQABgAIAAAAIQC2gziS/gAAAOEBAAATAAAAAAAA&#10;AAAAAAAAAAAAAABbQ29udGVudF9UeXBlc10ueG1sUEsBAi0AFAAGAAgAAAAhADj9If/WAAAAlAEA&#10;AAsAAAAAAAAAAAAAAAAALwEAAF9yZWxzLy5yZWxzUEsBAi0AFAAGAAgAAAAhAGmUyerPAQAAhQMA&#10;AA4AAAAAAAAAAAAAAAAALgIAAGRycy9lMm9Eb2MueG1sUEsBAi0AFAAGAAgAAAAhAMgFGxLfAAAA&#10;CQEAAA8AAAAAAAAAAAAAAAAAKQQAAGRycy9kb3ducmV2LnhtbFBLBQYAAAAABAAEAPMAAAA1BQAA&#10;AAA=&#10;" strokecolor="windowText" strokeweight="1.5pt">
                <v:stroke endarrow="block"/>
              </v:shape>
            </w:pict>
          </mc:Fallback>
        </mc:AlternateContent>
      </w:r>
    </w:p>
    <w:p w14:paraId="2CEE3A51" w14:textId="77777777" w:rsidR="00F427E7" w:rsidRPr="00F427E7" w:rsidRDefault="00F427E7" w:rsidP="00F427E7">
      <w:pPr>
        <w:rPr>
          <w:rFonts w:ascii="Arial" w:hAnsi="Arial" w:cs="Arial"/>
          <w:noProof/>
          <w:sz w:val="18"/>
          <w:szCs w:val="18"/>
          <w:highlight w:val="yellow"/>
          <w:lang w:eastAsia="hr-HR"/>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87264" behindDoc="0" locked="0" layoutInCell="1" allowOverlap="1" wp14:anchorId="31441099" wp14:editId="1FB4C700">
                <wp:simplePos x="0" y="0"/>
                <wp:positionH relativeFrom="margin">
                  <wp:posOffset>5377180</wp:posOffset>
                </wp:positionH>
                <wp:positionV relativeFrom="paragraph">
                  <wp:posOffset>55245</wp:posOffset>
                </wp:positionV>
                <wp:extent cx="1122680" cy="628650"/>
                <wp:effectExtent l="0" t="38100" r="58420" b="19050"/>
                <wp:wrapNone/>
                <wp:docPr id="479" name="Straight Arrow Connector 479"/>
                <wp:cNvGraphicFramePr/>
                <a:graphic xmlns:a="http://schemas.openxmlformats.org/drawingml/2006/main">
                  <a:graphicData uri="http://schemas.microsoft.com/office/word/2010/wordprocessingShape">
                    <wps:wsp>
                      <wps:cNvCnPr/>
                      <wps:spPr>
                        <a:xfrm flipV="1">
                          <a:off x="0" y="0"/>
                          <a:ext cx="1122680" cy="62865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0C2115" id="Straight Arrow Connector 479" o:spid="_x0000_s1026" type="#_x0000_t32" style="position:absolute;margin-left:423.4pt;margin-top:4.35pt;width:88.4pt;height:49.5pt;flip:y;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S+dzQEAAHwDAAAOAAAAZHJzL2Uyb0RvYy54bWysU02P0zAQvSPxHyzft0kjbVWipntoWS4I&#10;VmLhPuuPxJK/5DFN++8ZO6UscEPkYI09mjfz3rzsHs7OspNKaIIf+HrVcqa8CNL4ceBfnx/vtpxh&#10;Bi/BBq8GflHIH/Zv3+zm2KsuTMFKlRiBeOznOPAp59g3DYpJOcBViMpTUofkINM1jY1MMBO6s03X&#10;tptmDknGFIRCpNfjkuT7iq+1Evmz1qgyswOn2XI9Uz1fytnsd9CPCeJkxHUM+IcpHBhPTW9QR8jA&#10;vifzF5QzIgUMOq9EcE3Q2ghVORCbdfsHmy8TRFW5kDgYbzLh/4MVn04H/5RIhjlij/EpFRZnnRzT&#10;1sRvtNPKiyZl5yrb5SabOmcm6HG97rrNltQVlNt028191bVZcApeTJg/qOBYCQaOOYEZp3wI3tOG&#10;Qlp6wOkjZpqECn8WlGIfHo21dVHWs5n6vWupAxNAftEWMoUuSoL1I2dgRzKiyKmOjcEaWcoLEF7w&#10;YBM7AXmBLCTD/EwUOLOAmRLEq37FEzTCb6VlniPgtBTX1GKdDMa+95LlSyR352TAj1ZdIawvbVW1&#10;4ZXaL5VL9BLkpYrflButuHa+2rF46PWd4tc/zf4HAAAA//8DAFBLAwQUAAYACAAAACEAG7rK9uAA&#10;AAAKAQAADwAAAGRycy9kb3ducmV2LnhtbEyPwW7CMBBE75X4B2sr9VYcoE1QGgdVVFVFT5Tk0psT&#10;b5NAvI5iA4GvxznR26xmNfMmWQ26ZSfsbWNIwGwaAEMqjWqoEpBnn89LYNZJUrI1hAIuaGGVTh4S&#10;GStzph887VzFfAjZWAqonetizm1Zo5Z2ajok7/2ZXkvnz77iqpdnH65bPg+CkGvZkG+oZYfrGsvD&#10;7qgFfGT7vFhct/nwne3XXzP3uym2r0I8PQ7vb8AcDu7+DCO+R4fUMxXmSMqyVsDyJfTozosI2OgH&#10;80UIrBhVFAFPE/5/QnoDAAD//wMAUEsBAi0AFAAGAAgAAAAhALaDOJL+AAAA4QEAABMAAAAAAAAA&#10;AAAAAAAAAAAAAFtDb250ZW50X1R5cGVzXS54bWxQSwECLQAUAAYACAAAACEAOP0h/9YAAACUAQAA&#10;CwAAAAAAAAAAAAAAAAAvAQAAX3JlbHMvLnJlbHNQSwECLQAUAAYACAAAACEA6cUvnc0BAAB8AwAA&#10;DgAAAAAAAAAAAAAAAAAuAgAAZHJzL2Uyb0RvYy54bWxQSwECLQAUAAYACAAAACEAG7rK9uAAAAAK&#10;AQAADwAAAAAAAAAAAAAAAAAnBAAAZHJzL2Rvd25yZXYueG1sUEsFBgAAAAAEAAQA8wAAADQFAAAA&#10;AA==&#10;" strokecolor="windowText" strokeweight="1.5pt">
                <v:stroke endarrow="block"/>
                <w10:wrap anchorx="margin"/>
              </v:shape>
            </w:pict>
          </mc:Fallback>
        </mc:AlternateContent>
      </w:r>
    </w:p>
    <w:p w14:paraId="4A3FF1D1" w14:textId="794C7C85" w:rsidR="00F427E7" w:rsidRPr="00F427E7" w:rsidRDefault="00AA2653" w:rsidP="00F427E7">
      <w:pPr>
        <w:rPr>
          <w:rFonts w:ascii="Arial" w:hAnsi="Arial" w:cs="Arial"/>
          <w:noProof/>
          <w:sz w:val="18"/>
          <w:szCs w:val="18"/>
          <w:highlight w:val="yellow"/>
          <w:lang w:eastAsia="hr-HR"/>
        </w:rPr>
      </w:pPr>
      <w:r w:rsidRPr="00F427E7">
        <w:rPr>
          <w:rFonts w:ascii="Arial" w:hAnsi="Arial" w:cs="Arial"/>
          <w:noProof/>
          <w:sz w:val="18"/>
          <w:szCs w:val="18"/>
          <w:lang w:eastAsia="hr-HR"/>
        </w:rPr>
        <mc:AlternateContent>
          <mc:Choice Requires="wps">
            <w:drawing>
              <wp:anchor distT="0" distB="0" distL="114300" distR="114300" simplePos="0" relativeHeight="251794432" behindDoc="0" locked="0" layoutInCell="1" allowOverlap="1" wp14:anchorId="65DEAB8A" wp14:editId="7006A618">
                <wp:simplePos x="0" y="0"/>
                <wp:positionH relativeFrom="column">
                  <wp:posOffset>3567430</wp:posOffset>
                </wp:positionH>
                <wp:positionV relativeFrom="paragraph">
                  <wp:posOffset>125729</wp:posOffset>
                </wp:positionV>
                <wp:extent cx="838200" cy="390525"/>
                <wp:effectExtent l="38100" t="38100" r="19050" b="28575"/>
                <wp:wrapNone/>
                <wp:docPr id="524" name="Straight Arrow Connector 667"/>
                <wp:cNvGraphicFramePr/>
                <a:graphic xmlns:a="http://schemas.openxmlformats.org/drawingml/2006/main">
                  <a:graphicData uri="http://schemas.microsoft.com/office/word/2010/wordprocessingShape">
                    <wps:wsp>
                      <wps:cNvCnPr/>
                      <wps:spPr>
                        <a:xfrm flipH="1" flipV="1">
                          <a:off x="0" y="0"/>
                          <a:ext cx="838200" cy="390525"/>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F609FA" id="Straight Arrow Connector 667" o:spid="_x0000_s1026" type="#_x0000_t32" style="position:absolute;margin-left:280.9pt;margin-top:9.9pt;width:66pt;height:30.75pt;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WSyxAEAAHEDAAAOAAAAZHJzL2Uyb0RvYy54bWysU02P0zAQvSPxHyzfabJdLSpR0z20FA4I&#10;VuLjPnXsxJJjWzOmaf89YyeUBW6IHKwZj+fNzJuX7eNldOKskWzwrbxb1VJor0Jnfd/Kr1+OrzZS&#10;UALfgQtet/KqST7uXr7YTrHR6zAE12kUDOKpmWIrh5RiU1WkBj0CrULUnoMm4AiJXeyrDmFi9NFV&#10;67p+XU0Bu4hBaSK+PcxBuSv4xmiVPhlDOgnXSu4tlRPLecpntdtC0yPEwaqlDfiHLkawnoveoA6Q&#10;QHxH+xfUaBUGCiatVBirYIxVuszA09zVf0zzeYCoyyxMDsUbTfT/YNXH894/IdMwRWooPmGe4mJw&#10;FMbZ+J53Kov1LVs5xj2LSyHweiNQX5JQfLm53/BSpFAcun9TP6wfMsHVDJiTI1J6p8MostFKSgi2&#10;H9I+eM+rCjiXgPMHSnPiz4Sc7MPROlc25ryYuCEukasBC8c4SGyOsWNY30sBrmdFqoSlawrOdjk9&#10;AxH2p71DcQZWxfFY87f0+duzXPsANMzvSmjWSwLr3vpOpGtkSSe04HunFwjncwldtLeM8YvabJ1C&#10;dy2MV9njvRaGFg1m4Tz32X7+p+x+AAAA//8DAFBLAwQUAAYACAAAACEAM7GU/N8AAAAJAQAADwAA&#10;AGRycy9kb3ducmV2LnhtbEyPQUvEMBCF74L/IYzgRdyku1h2a9NFBfGyIG5V8JZNYhNsJqXJduu/&#10;dzzpaWZ4jzffq7dz6Nlkx+QjSigWAphFHY3HTsJr+3i9BpayQqP6iFbCt02wbc7PalWZeMIXO+1z&#10;xygEU6UkuJyHivOknQ0qLeJgkbTPOAaV6Rw7bkZ1ovDQ86UQJQ/KI31warAPzuqv/TFI2C21vn/y&#10;vhXP7y5OH2L3dtVqKS8v5rtbYNnO+c8Mv/iEDg0xHeIRTWK9hJuyIPRMwoYmGcrNipaDhHWxAt7U&#10;/H+D5gcAAP//AwBQSwECLQAUAAYACAAAACEAtoM4kv4AAADhAQAAEwAAAAAAAAAAAAAAAAAAAAAA&#10;W0NvbnRlbnRfVHlwZXNdLnhtbFBLAQItABQABgAIAAAAIQA4/SH/1gAAAJQBAAALAAAAAAAAAAAA&#10;AAAAAC8BAABfcmVscy8ucmVsc1BLAQItABQABgAIAAAAIQCE0WSyxAEAAHEDAAAOAAAAAAAAAAAA&#10;AAAAAC4CAABkcnMvZTJvRG9jLnhtbFBLAQItABQABgAIAAAAIQAzsZT83wAAAAkBAAAPAAAAAAAA&#10;AAAAAAAAAB4EAABkcnMvZG93bnJldi54bWxQSwUGAAAAAAQABADzAAAAKgUAAAAA&#10;" strokecolor="red" strokeweight="1.5pt">
                <v:stroke endarrow="block"/>
              </v:shape>
            </w:pict>
          </mc:Fallback>
        </mc:AlternateContent>
      </w:r>
    </w:p>
    <w:p w14:paraId="122CC834" w14:textId="77777777" w:rsidR="00F427E7" w:rsidRPr="00F427E7" w:rsidRDefault="00F427E7" w:rsidP="00F427E7">
      <w:pPr>
        <w:rPr>
          <w:rFonts w:ascii="Arial" w:hAnsi="Arial" w:cs="Arial"/>
          <w:noProof/>
          <w:sz w:val="18"/>
          <w:szCs w:val="18"/>
          <w:highlight w:val="yellow"/>
          <w:lang w:eastAsia="hr-HR"/>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78048" behindDoc="0" locked="0" layoutInCell="1" allowOverlap="1" wp14:anchorId="22829774" wp14:editId="06F911F7">
                <wp:simplePos x="0" y="0"/>
                <wp:positionH relativeFrom="column">
                  <wp:posOffset>2081530</wp:posOffset>
                </wp:positionH>
                <wp:positionV relativeFrom="paragraph">
                  <wp:posOffset>284760</wp:posOffset>
                </wp:positionV>
                <wp:extent cx="1343025" cy="609600"/>
                <wp:effectExtent l="0" t="0" r="28575" b="19050"/>
                <wp:wrapNone/>
                <wp:docPr id="196" name="Rounded Rectangle 196"/>
                <wp:cNvGraphicFramePr/>
                <a:graphic xmlns:a="http://schemas.openxmlformats.org/drawingml/2006/main">
                  <a:graphicData uri="http://schemas.microsoft.com/office/word/2010/wordprocessingShape">
                    <wps:wsp>
                      <wps:cNvSpPr/>
                      <wps:spPr>
                        <a:xfrm>
                          <a:off x="0" y="0"/>
                          <a:ext cx="1343025" cy="609600"/>
                        </a:xfrm>
                        <a:prstGeom prst="roundRect">
                          <a:avLst/>
                        </a:prstGeom>
                        <a:solidFill>
                          <a:sysClr val="window" lastClr="FFFFFF"/>
                        </a:solidFill>
                        <a:ln w="25400" cap="flat" cmpd="sng" algn="ctr">
                          <a:solidFill>
                            <a:srgbClr val="C0504D"/>
                          </a:solidFill>
                          <a:prstDash val="solid"/>
                        </a:ln>
                        <a:effectLst/>
                      </wps:spPr>
                      <wps:txbx>
                        <w:txbxContent>
                          <w:p w14:paraId="34DAD953" w14:textId="77777777" w:rsidR="00F427E7" w:rsidRPr="00593CD5" w:rsidRDefault="00F427E7" w:rsidP="00F427E7">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829774" id="Rounded Rectangle 196" o:spid="_x0000_s1098" style="position:absolute;margin-left:163.9pt;margin-top:22.4pt;width:105.75pt;height:4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mEaQIAANwEAAAOAAAAZHJzL2Uyb0RvYy54bWysVN9v2jAQfp+0/8Hy+5pAga2ooUIgpklV&#10;i9pOfTaOTSI5Pu9sSNhfv7NJoe36NI0Hc+f7/fm7XN90jWF7hb4GW/DBRc6ZshLK2m4L/vNp9eUb&#10;Zz4IWwoDVhX8oDy/mX3+dN26qRpCBaZUyCiJ9dPWFbwKwU2zzMtKNcJfgFOWjBqwEYFU3GYlipay&#10;NyYb5vkkawFLhyCV93S7PBr5LOXXWslwr7VXgZmCU28hnZjOTTyz2bWYblG4qpZ9G+IfumhEbano&#10;KdVSBMF2WP+VqqklggcdLiQ0GWhdS5VmoGkG+btpHivhVJqFwPHuBJP/f2nl3f7RrZFgaJ2fehLj&#10;FJ3GJv5Tf6xLYB1OYKkuMEmXg8vRZT4ccybJNsmvJnlCMztHO/Thu4KGRaHgCDtbPtCLJKDE/tYH&#10;Kkv+L36xogdTl6vamKQc/MIg2wt6PHrzElrOjPCBLgu+Sr/4gJTiTZixrC34cDyijpgUxCptRCCx&#10;cWXBvd1yJsyW6CoDpl7eRHvcbk5VF/k4Hy0/KhKbXgpfHbtLGXo3Y2PvKpGvn/GMbZRCt+lYTa1M&#10;BjEkXm2gPKyRIRwJ6p1c1VTgloZdCyRG0iS0ZeGeDm2AxoNe4qwC/P3RffQnopCVs5YYTqP/2glU&#10;hOEPSxS6GoxGcSWSMhp/HZKCry2b1xa7axZA7zCgfXYyidE/mBdRIzTPtIzzWJVMwkqqfQS5Vxbh&#10;uHm0zlLN58mN1sCJcGsfnYzJI3QR2qfuWaDrmROIc3fwsg1i+o47R98YaWG+C6DrRKwzrkSRqNAK&#10;JbL06x539LWevM4fpdkfAAAA//8DAFBLAwQUAAYACAAAACEAbTFzSt8AAAAKAQAADwAAAGRycy9k&#10;b3ducmV2LnhtbEyPwU6DQBCG7ya+w2ZMvNlFoJUiS6MmnjwY28bzwk4BZWcJuwX69o4nPU0m8+Wf&#10;7y92i+3FhKPvHCm4X0UgkGpnOmoUHA+vdxkIHzQZ3TtCBRf0sCuvrwqdGzfTB0770AgOIZ9rBW0I&#10;Qy6lr1u02q/cgMS3kxutDryOjTSjnjnc9jKOoo20uiP+0OoBX1qsv/dnqyA7nqavavt+eZ67eDi8&#10;bdbNp1krdXuzPD2CCLiEPxh+9VkdSnaq3JmMF72CJH5g9aAgTXkysE62CYiKyTTKQJaF/F+h/AEA&#10;AP//AwBQSwECLQAUAAYACAAAACEAtoM4kv4AAADhAQAAEwAAAAAAAAAAAAAAAAAAAAAAW0NvbnRl&#10;bnRfVHlwZXNdLnhtbFBLAQItABQABgAIAAAAIQA4/SH/1gAAAJQBAAALAAAAAAAAAAAAAAAAAC8B&#10;AABfcmVscy8ucmVsc1BLAQItABQABgAIAAAAIQB2CnmEaQIAANwEAAAOAAAAAAAAAAAAAAAAAC4C&#10;AABkcnMvZTJvRG9jLnhtbFBLAQItABQABgAIAAAAIQBtMXNK3wAAAAoBAAAPAAAAAAAAAAAAAAAA&#10;AMMEAABkcnMvZG93bnJldi54bWxQSwUGAAAAAAQABADzAAAAzwUAAAAA&#10;" fillcolor="window" strokecolor="#c0504d" strokeweight="2pt">
                <v:textbox>
                  <w:txbxContent>
                    <w:p w14:paraId="34DAD953" w14:textId="77777777" w:rsidR="00F427E7" w:rsidRPr="00593CD5" w:rsidRDefault="00F427E7" w:rsidP="00F427E7">
                      <w:pPr>
                        <w:jc w:val="center"/>
                        <w:rPr>
                          <w:b/>
                        </w:rPr>
                      </w:pPr>
                      <w:r>
                        <w:rPr>
                          <w:b/>
                        </w:rPr>
                        <w:t>Gradonačelnik Grada Karlovca</w:t>
                      </w:r>
                    </w:p>
                  </w:txbxContent>
                </v:textbox>
              </v:roundrect>
            </w:pict>
          </mc:Fallback>
        </mc:AlternateContent>
      </w:r>
    </w:p>
    <w:p w14:paraId="5B092E3C" w14:textId="77777777" w:rsidR="00F427E7" w:rsidRPr="00F427E7" w:rsidRDefault="00F427E7" w:rsidP="00F427E7">
      <w:pPr>
        <w:rPr>
          <w:rFonts w:ascii="Arial" w:hAnsi="Arial" w:cs="Arial"/>
          <w:noProof/>
          <w:sz w:val="18"/>
          <w:szCs w:val="18"/>
          <w:highlight w:val="yellow"/>
          <w:lang w:eastAsia="hr-HR"/>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80096" behindDoc="0" locked="0" layoutInCell="1" allowOverlap="1" wp14:anchorId="1C32D586" wp14:editId="65363046">
                <wp:simplePos x="0" y="0"/>
                <wp:positionH relativeFrom="column">
                  <wp:posOffset>4276090</wp:posOffset>
                </wp:positionH>
                <wp:positionV relativeFrom="paragraph">
                  <wp:posOffset>50165</wp:posOffset>
                </wp:positionV>
                <wp:extent cx="1190625" cy="552450"/>
                <wp:effectExtent l="0" t="0" r="28575" b="19050"/>
                <wp:wrapNone/>
                <wp:docPr id="509" name="Rounded Rectangle 509"/>
                <wp:cNvGraphicFramePr/>
                <a:graphic xmlns:a="http://schemas.openxmlformats.org/drawingml/2006/main">
                  <a:graphicData uri="http://schemas.microsoft.com/office/word/2010/wordprocessingShape">
                    <wps:wsp>
                      <wps:cNvSpPr/>
                      <wps:spPr>
                        <a:xfrm>
                          <a:off x="0" y="0"/>
                          <a:ext cx="1190625" cy="552450"/>
                        </a:xfrm>
                        <a:prstGeom prst="roundRect">
                          <a:avLst/>
                        </a:prstGeom>
                        <a:solidFill>
                          <a:sysClr val="window" lastClr="FFFFFF"/>
                        </a:solidFill>
                        <a:ln w="25400" cap="flat" cmpd="sng" algn="ctr">
                          <a:solidFill>
                            <a:srgbClr val="4F81BD"/>
                          </a:solidFill>
                          <a:prstDash val="solid"/>
                        </a:ln>
                        <a:effectLst/>
                      </wps:spPr>
                      <wps:txbx>
                        <w:txbxContent>
                          <w:p w14:paraId="2C84107B" w14:textId="77777777" w:rsidR="00F427E7" w:rsidRPr="00593CD5" w:rsidRDefault="00F427E7" w:rsidP="00F427E7">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2D586" id="Rounded Rectangle 509" o:spid="_x0000_s1099" style="position:absolute;margin-left:336.7pt;margin-top:3.95pt;width:93.75pt;height:4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kBawIAANwEAAAOAAAAZHJzL2Uyb0RvYy54bWysVE1v2zAMvQ/YfxB0Xx0bSdcGdYqsQYYB&#10;RRu0HXpWZCk2IIsapcTOfv0oxU3arqdhOSikSPHj8dFX131r2E6hb8CWPD8bcaashKqxm5L/fFp+&#10;ueDMB2ErYcCqku+V59ezz5+uOjdVBdRgKoWMglg/7VzJ6xDcNMu8rFUr/Bk4ZcmoAVsRSMVNVqHo&#10;KHprsmI0Os86wMohSOU93S4ORj5L8bVWMtxr7VVgpuRUW0gnpnMdz2x2JaYbFK5u5FCG+IcqWtFY&#10;SnoMtRBBsC02f4VqG4ngQYczCW0GWjdSpR6om3z0rpvHWjiVeiFwvDvC5P9fWHm3e3QrJBg656ee&#10;xNhFr7GN/1Qf6xNY+yNYqg9M0mWeX47OiwlnkmyTSTGeJDSz02uHPnxX0LIolBxha6sHmkgCSuxu&#10;faC05P/iFzN6ME21bIxJyt7fGGQ7QcOjmVfQcWaED3RZ8mX6xQFSiDfPjGVdyYvJeEQTl4JYpY0I&#10;JLauKrm3G86E2RBdZcBUy5vXHjfrY9bx8iL/tvgoSSx6IXx9qC5FGNyMjbWrRL6hxxO2UQr9umcN&#10;lXJexCfxag3VfoUM4UBQ7+SyoQS31OxKIDGSOqEtC/d0aAPUHgwSZzXg74/uoz8RhaycdcRwav3X&#10;VqAiDH9YotBlPh7HlUjKePK1IAVfW9avLXbb3gDNIad9djKJ0T+YF1EjtM+0jPOYlUzCSsp9AHlQ&#10;bsJh82idpZrPkxutgRPh1j46GYNH6CK0T/2zQDcwJxDn7uBlG8T0HXcOvvGlhfk2gG4SsU64EkWi&#10;QiuUyDKse9zR13ryOn2UZn8AAAD//wMAUEsDBBQABgAIAAAAIQBao7Q73QAAAAgBAAAPAAAAZHJz&#10;L2Rvd25yZXYueG1sTI9BT4QwEIXvJv6HZky8uWV1012QYWOM3vYC60FvBSoQ6ZS0ZcF/73jS25u8&#10;l/e+yY+rHcXF+DA4QthuEhCGGtcO1CG8nV/vDiBC1NTq0ZFB+DYBjsX1Va6z1i1UmksVO8ElFDKN&#10;0Mc4ZVKGpjdWh42bDLH36bzVkU/fydbrhcvtKO+TREmrB+KFXk/muTfNVzVbhLpM4/v8EUu/qEpV&#10;2+Z0evEB8fZmfXoEEc0a/8Lwi8/oUDBT7WZqgxgR1P5hx1GEfQqC/YNKWNQI6S4FWeTy/wPFDwAA&#10;AP//AwBQSwECLQAUAAYACAAAACEAtoM4kv4AAADhAQAAEwAAAAAAAAAAAAAAAAAAAAAAW0NvbnRl&#10;bnRfVHlwZXNdLnhtbFBLAQItABQABgAIAAAAIQA4/SH/1gAAAJQBAAALAAAAAAAAAAAAAAAAAC8B&#10;AABfcmVscy8ucmVsc1BLAQItABQABgAIAAAAIQCkuSkBawIAANwEAAAOAAAAAAAAAAAAAAAAAC4C&#10;AABkcnMvZTJvRG9jLnhtbFBLAQItABQABgAIAAAAIQBao7Q73QAAAAgBAAAPAAAAAAAAAAAAAAAA&#10;AMUEAABkcnMvZG93bnJldi54bWxQSwUGAAAAAAQABADzAAAAzwUAAAAA&#10;" fillcolor="window" strokecolor="#4f81bd" strokeweight="2pt">
                <v:textbox>
                  <w:txbxContent>
                    <w:p w14:paraId="2C84107B" w14:textId="77777777" w:rsidR="00F427E7" w:rsidRPr="00593CD5" w:rsidRDefault="00F427E7" w:rsidP="00F427E7">
                      <w:pPr>
                        <w:jc w:val="center"/>
                        <w:rPr>
                          <w:b/>
                        </w:rPr>
                      </w:pPr>
                      <w:r w:rsidRPr="00593CD5">
                        <w:rPr>
                          <w:b/>
                        </w:rPr>
                        <w:t>Stožer civilne zaštite</w:t>
                      </w:r>
                    </w:p>
                  </w:txbxContent>
                </v:textbox>
              </v:roundrect>
            </w:pict>
          </mc:Fallback>
        </mc:AlternateContent>
      </w:r>
      <w:r w:rsidRPr="00F427E7">
        <w:rPr>
          <w:rFonts w:ascii="Arial" w:hAnsi="Arial" w:cs="Arial"/>
          <w:noProof/>
          <w:sz w:val="18"/>
          <w:szCs w:val="18"/>
          <w:highlight w:val="yellow"/>
          <w:lang w:eastAsia="hr-HR"/>
        </w:rPr>
        <mc:AlternateContent>
          <mc:Choice Requires="wps">
            <w:drawing>
              <wp:anchor distT="0" distB="0" distL="114300" distR="114300" simplePos="0" relativeHeight="251779072" behindDoc="0" locked="0" layoutInCell="1" allowOverlap="1" wp14:anchorId="6AE6C8EA" wp14:editId="32B6B0E5">
                <wp:simplePos x="0" y="0"/>
                <wp:positionH relativeFrom="column">
                  <wp:posOffset>-125095</wp:posOffset>
                </wp:positionH>
                <wp:positionV relativeFrom="paragraph">
                  <wp:posOffset>96520</wp:posOffset>
                </wp:positionV>
                <wp:extent cx="1076325" cy="381000"/>
                <wp:effectExtent l="0" t="0" r="28575" b="19050"/>
                <wp:wrapNone/>
                <wp:docPr id="199" name="Rounded Rectangle 199"/>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C000"/>
                          </a:solidFill>
                          <a:prstDash val="solid"/>
                        </a:ln>
                        <a:effectLst/>
                      </wps:spPr>
                      <wps:txbx>
                        <w:txbxContent>
                          <w:p w14:paraId="7E21992D" w14:textId="77777777" w:rsidR="00F427E7" w:rsidRDefault="00F427E7" w:rsidP="00F427E7">
                            <w:pPr>
                              <w:jc w:val="center"/>
                            </w:pPr>
                            <w: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E6C8EA" id="Rounded Rectangle 199" o:spid="_x0000_s1100" style="position:absolute;margin-left:-9.85pt;margin-top:7.6pt;width:84.75pt;height:3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kVQIAAKMEAAAOAAAAZHJzL2Uyb0RvYy54bWysVEtv2zAMvg/YfxB0X+082wVxiiBFhgFF&#10;GywdelZkKTYgixqlxO5+/Sg5bbJup2EXmRQpPj5+9Py2aww7KvQ12IIPrnLOlJVQ1nZf8O9P6083&#10;nPkgbCkMWFXwF+X57eLjh3nrZmoIFZhSIaMg1s9aV/AqBDfLMi8r1Qh/BU5ZMmrARgRScZ+VKFqK&#10;3phsmOfTrAUsHYJU3tPtXW/kixRfayXDo9ZeBWYKTrWFdGI6d/HMFnMx26NwVS1PZYh/qKIRtaWk&#10;b6HuRBDsgPUfoZpaInjQ4UpCk4HWtVSpB+pmkL/rZlsJp1IvBI53bzD5/xdWPhy3boMEQ+v8zJMY&#10;u+g0NvFL9bEugfXyBpbqApN0Ocivp6PhhDNJttHNIM8Tmtn5tUMfvihoWBQKjnCw5TeaSAJKHO99&#10;oLTk/+oXM1pY18akqRjL2oIPJ2MKzKQgcmgjAomNKwvu7Z4zYfbEOhkwhfRg6jI+j4E87ncrg+wo&#10;aPLr9epc3m9uMfed8FXvl0yRE1SVsTGMShw6lXqGKEqh23WsplKmo/gkXu2gfNkgQ+h55p1c15Tg&#10;XviwEUjEok5oWcIjHdoAtQcnibMK8Off7qM/zZusnLVEVGr9x0Gg4sx8tcSEz4PxODI7KePJ9ZAU&#10;vLTsLi320KyAEBnQWjqZxOgfzKuoEZpn2qllzEomYSXl7kE+KavQLxBtpVTLZXIjNjsR7u3WyRg8&#10;QhehfeqeBboTAQJR5wFeSS1m7yjQ+/YkWB4C6Drx44wrjSUqtAlpQKetjat2qSev879l8QsAAP//&#10;AwBQSwMEFAAGAAgAAAAhACgpCXzeAAAACQEAAA8AAABkcnMvZG93bnJldi54bWxMj0FLw0AQhe+C&#10;/2EZwVu7aVHTxmxKFUSQKtj20OM0OybB7GzIbpv4752e9Djvfbx5L1+NrlVn6kPj2cBsmoAiLr1t&#10;uDKw371MFqBCRLbYeiYDPxRgVVxf5ZhZP/AnnbexUhLCIUMDdYxdpnUoa3IYpr4jFu/L9w6jnH2l&#10;bY+DhLtWz5PkQTtsWD7U2NFzTeX39uQMPB0qLLHb7DZv5QfHRTq8vzZrY25vxvUjqEhj/IPhUl+q&#10;QyGdjv7ENqjWwGS2TAUV434O6gLcLWXL0UAqgi5y/X9B8QsAAP//AwBQSwECLQAUAAYACAAAACEA&#10;toM4kv4AAADhAQAAEwAAAAAAAAAAAAAAAAAAAAAAW0NvbnRlbnRfVHlwZXNdLnhtbFBLAQItABQA&#10;BgAIAAAAIQA4/SH/1gAAAJQBAAALAAAAAAAAAAAAAAAAAC8BAABfcmVscy8ucmVsc1BLAQItABQA&#10;BgAIAAAAIQC+DjAkVQIAAKMEAAAOAAAAAAAAAAAAAAAAAC4CAABkcnMvZTJvRG9jLnhtbFBLAQIt&#10;ABQABgAIAAAAIQAoKQl83gAAAAkBAAAPAAAAAAAAAAAAAAAAAK8EAABkcnMvZG93bnJldi54bWxQ&#10;SwUGAAAAAAQABADzAAAAugUAAAAA&#10;" filled="f" strokecolor="#ffc000" strokeweight="2pt">
                <v:textbox>
                  <w:txbxContent>
                    <w:p w14:paraId="7E21992D" w14:textId="77777777" w:rsidR="00F427E7" w:rsidRDefault="00F427E7" w:rsidP="00F427E7">
                      <w:pPr>
                        <w:jc w:val="center"/>
                      </w:pPr>
                      <w:r>
                        <w:t>ŽC 112</w:t>
                      </w:r>
                    </w:p>
                  </w:txbxContent>
                </v:textbox>
              </v:roundrect>
            </w:pict>
          </mc:Fallback>
        </mc:AlternateContent>
      </w:r>
      <w:r w:rsidRPr="00F427E7">
        <w:rPr>
          <w:rFonts w:ascii="Arial" w:hAnsi="Arial" w:cs="Arial"/>
          <w:noProof/>
          <w:sz w:val="18"/>
          <w:szCs w:val="18"/>
          <w:highlight w:val="yellow"/>
          <w:lang w:eastAsia="hr-HR"/>
        </w:rPr>
        <mc:AlternateContent>
          <mc:Choice Requires="wps">
            <w:drawing>
              <wp:anchor distT="0" distB="0" distL="114300" distR="114300" simplePos="0" relativeHeight="251785216" behindDoc="0" locked="0" layoutInCell="1" allowOverlap="1" wp14:anchorId="25AD0CA5" wp14:editId="7ACAEC68">
                <wp:simplePos x="0" y="0"/>
                <wp:positionH relativeFrom="column">
                  <wp:posOffset>950270</wp:posOffset>
                </wp:positionH>
                <wp:positionV relativeFrom="paragraph">
                  <wp:posOffset>260616</wp:posOffset>
                </wp:positionV>
                <wp:extent cx="1127051" cy="0"/>
                <wp:effectExtent l="38100" t="76200" r="0" b="95250"/>
                <wp:wrapNone/>
                <wp:docPr id="470" name="Straight Arrow Connector 470"/>
                <wp:cNvGraphicFramePr/>
                <a:graphic xmlns:a="http://schemas.openxmlformats.org/drawingml/2006/main">
                  <a:graphicData uri="http://schemas.microsoft.com/office/word/2010/wordprocessingShape">
                    <wps:wsp>
                      <wps:cNvCnPr/>
                      <wps:spPr>
                        <a:xfrm flipH="1">
                          <a:off x="0" y="0"/>
                          <a:ext cx="1127051"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3006026E" id="Straight Arrow Connector 470" o:spid="_x0000_s1026" type="#_x0000_t32" style="position:absolute;margin-left:74.8pt;margin-top:20.5pt;width:88.75pt;height:0;flip:x;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qbwAEAAGMDAAAOAAAAZHJzL2Uyb0RvYy54bWysU8uO2zAMvBfoPwi6b2wH2D6MOHtINu2h&#10;aBdo+wGMLNkCZEkg1Tj5+1JyNt22t6I+CKQoDjnkePNwnpw4aSQbfCebVS2F9ir01g+d/P7tcPdO&#10;Ckrge3DB605eNMmH7etXmzm2eh3G4HqNgkE8tXPs5JhSbKuK1KgnoFWI2nPQBJwgsYtD1SPMjD65&#10;al3Xb6o5YB8xKE3Et/slKLcF3xit0hdjSCfhOsm9pXJiOY/5rLYbaAeEOFp1bQP+oYsJrOeiN6g9&#10;JBA/0P4FNVmFgYJJKxWmKhhjlS4cmE1T/8Hm6whRFy48HIq3MdH/g1WfTzv/hDyGOVJL8Qkzi7PB&#10;SRhn40feaeHFnYpzGdvlNjZ9TkLxZdOs39b3jRTqOVYtEBkqIqUPOkwiG52khGCHMe2C97ycgAs8&#10;nD5R4iY48TkhJ/twsM6VHTkvZi71vr7nNSpgqRgHic0p9gzrBynADaxBlbB0TMHZPqdnIMLhuHMo&#10;TsA6OBxq/vLqudxvz3LtPdC4vCuhRSEJrHv0vUiXyCJOaMEPTl8hnM8ldFHblcavYWbrGPpLmXGV&#10;Pd5kqXxVXZbKS5/tl//G9icAAAD//wMAUEsDBBQABgAIAAAAIQA29Tov3QAAAAkBAAAPAAAAZHJz&#10;L2Rvd25yZXYueG1sTI/BTsMwEETvSPyDtUjcqJO2Km2IU1UgLhUSovABrr1NotrrNHba9O9ZxAGO&#10;szuaeVOuR+/EGfvYBlKQTzIQSCbYlmoFX5+vD0sQMWmy2gVCBVeMsK5ub0pd2HChDzzvUi04hGKh&#10;FTQpdYWU0TTodZyEDol/h9B7nVj2tbS9vnC4d3KaZQvpdUvc0OgOnxs0x93guXc2nE7Ll2y79W/h&#10;/ZhMft0Yp9T93bh5ApFwTH9m+MFndKiYaR8GslE41vPVgq0K5jlvYsNs+piD2P8eZFXK/wuqbwAA&#10;AP//AwBQSwECLQAUAAYACAAAACEAtoM4kv4AAADhAQAAEwAAAAAAAAAAAAAAAAAAAAAAW0NvbnRl&#10;bnRfVHlwZXNdLnhtbFBLAQItABQABgAIAAAAIQA4/SH/1gAAAJQBAAALAAAAAAAAAAAAAAAAAC8B&#10;AABfcmVscy8ucmVsc1BLAQItABQABgAIAAAAIQDd7VqbwAEAAGMDAAAOAAAAAAAAAAAAAAAAAC4C&#10;AABkcnMvZTJvRG9jLnhtbFBLAQItABQABgAIAAAAIQA29Tov3QAAAAkBAAAPAAAAAAAAAAAAAAAA&#10;ABoEAABkcnMvZG93bnJldi54bWxQSwUGAAAAAAQABADzAAAAJAUAAAAA&#10;" strokecolor="red" strokeweight="1.5pt">
                <v:stroke endarrow="block"/>
              </v:shape>
            </w:pict>
          </mc:Fallback>
        </mc:AlternateContent>
      </w:r>
    </w:p>
    <w:p w14:paraId="0A3F883F" w14:textId="77777777" w:rsidR="00F427E7" w:rsidRPr="00F427E7" w:rsidRDefault="00F427E7" w:rsidP="00F427E7">
      <w:pPr>
        <w:rPr>
          <w:rFonts w:ascii="Arial" w:hAnsi="Arial" w:cs="Arial"/>
          <w:sz w:val="18"/>
          <w:szCs w:val="18"/>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86240" behindDoc="0" locked="0" layoutInCell="1" allowOverlap="1" wp14:anchorId="55DC4326" wp14:editId="7E08DBE6">
                <wp:simplePos x="0" y="0"/>
                <wp:positionH relativeFrom="column">
                  <wp:posOffset>481330</wp:posOffset>
                </wp:positionH>
                <wp:positionV relativeFrom="paragraph">
                  <wp:posOffset>215900</wp:posOffset>
                </wp:positionV>
                <wp:extent cx="1028700" cy="476250"/>
                <wp:effectExtent l="0" t="0" r="76200" b="57150"/>
                <wp:wrapNone/>
                <wp:docPr id="471" name="Straight Arrow Connector 471"/>
                <wp:cNvGraphicFramePr/>
                <a:graphic xmlns:a="http://schemas.openxmlformats.org/drawingml/2006/main">
                  <a:graphicData uri="http://schemas.microsoft.com/office/word/2010/wordprocessingShape">
                    <wps:wsp>
                      <wps:cNvCnPr/>
                      <wps:spPr>
                        <a:xfrm>
                          <a:off x="0" y="0"/>
                          <a:ext cx="1028700" cy="47625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106F05" id="Straight Arrow Connector 471" o:spid="_x0000_s1026" type="#_x0000_t32" style="position:absolute;margin-left:37.9pt;margin-top:17pt;width:81pt;height:3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F3xwEAAHIDAAAOAAAAZHJzL2Uyb0RvYy54bWysU01v2zAMvQ/YfxB0b+wEXdsZcXpI1l2G&#10;rcDaH8DqwxYgS4LIxcm/H6VkabfdhvkgUyL4yPf0tL4/TF7sTUYXQy+Xi1YKE1TULgy9fH56uLqT&#10;AgmCBh+D6eXRoLzfvH+3nlNnVnGMXpssGCRgN6dejkSpaxpUo5kAFzGZwEkb8wTE2zw0OsPM6JNv&#10;Vm1708wx65SjMoh8ujsl5abiW2sUfbMWDQnfS56N6prr+lLWZrOGbsiQRqfOY8A/TDGBC9z0ArUD&#10;AvEju7+gJqdyxGhpoeLURGudMpUDs1m2f7D5PkIylQuLg+kiE/4/WPV1vw2PmWWYE3aYHnNhcbB5&#10;Kn+eTxyqWMeLWOZAQvHhsl3d3basqeLc9e3N6kNVs3mtThnps4mTKEEvkTK4YaRtDIHvJeZlVQz2&#10;X5C4Pxf+KiitQ3xw3tfr8UHM3O9jyx2EAnaJ9UAcTkkzbBikAD+w/RTlConRO13KCxAeceuz2AM7&#10;gI2j4/zEFKTwgMQJ5lW/4gQe4bfSMs8OcDwV19TJMATOfwpa0DGxpyk7CIM3ZwgfSltTzXem9qpt&#10;iV6iPlbJm7Lji62dzyYsznm75/jtU9n8BAAA//8DAFBLAwQUAAYACAAAACEAsefCdt8AAAAJAQAA&#10;DwAAAGRycy9kb3ducmV2LnhtbEyPwU7DMBBE70j8g7VIXFBrkxICIU6FKkAICaE2cHeTJQnE68h2&#10;2/TvWU5w3JnR7JtiOdlB7NGH3pGGy7kCgVS7pqdWw3v1OLsBEaKhxgyOUMMRAyzL05PC5I070Br3&#10;m9gKLqGQGw1djGMuZag7tCbM3YjE3qfz1kQ+fSsbbw5cbgeZKHUtremJP3RmxFWH9fdmZzU8+6/j&#10;Q3bx8qpWSfpWYfrkP6pE6/Oz6f4ORMQp/oXhF5/RoWSmrdtRE8SgIUuZPGpYXPEk9pNFxsKWg+pW&#10;gSwL+X9B+QMAAP//AwBQSwECLQAUAAYACAAAACEAtoM4kv4AAADhAQAAEwAAAAAAAAAAAAAAAAAA&#10;AAAAW0NvbnRlbnRfVHlwZXNdLnhtbFBLAQItABQABgAIAAAAIQA4/SH/1gAAAJQBAAALAAAAAAAA&#10;AAAAAAAAAC8BAABfcmVscy8ucmVsc1BLAQItABQABgAIAAAAIQD/2YF3xwEAAHIDAAAOAAAAAAAA&#10;AAAAAAAAAC4CAABkcnMvZTJvRG9jLnhtbFBLAQItABQABgAIAAAAIQCx58J23wAAAAkBAAAPAAAA&#10;AAAAAAAAAAAAACEEAABkcnMvZG93bnJldi54bWxQSwUGAAAAAAQABADzAAAALQUAAAAA&#10;" strokecolor="windowText" strokeweight="1.5pt">
                <v:stroke endarrow="block"/>
              </v:shape>
            </w:pict>
          </mc:Fallback>
        </mc:AlternateContent>
      </w:r>
      <w:r w:rsidRPr="00F427E7">
        <w:rPr>
          <w:rFonts w:ascii="Arial" w:hAnsi="Arial" w:cs="Arial"/>
          <w:noProof/>
          <w:sz w:val="18"/>
          <w:szCs w:val="18"/>
          <w:highlight w:val="yellow"/>
          <w:lang w:eastAsia="hr-HR"/>
        </w:rPr>
        <mc:AlternateContent>
          <mc:Choice Requires="wps">
            <w:drawing>
              <wp:anchor distT="0" distB="0" distL="114300" distR="114300" simplePos="0" relativeHeight="251788288" behindDoc="0" locked="0" layoutInCell="1" allowOverlap="1" wp14:anchorId="34E8F141" wp14:editId="677C1743">
                <wp:simplePos x="0" y="0"/>
                <wp:positionH relativeFrom="column">
                  <wp:posOffset>5458474</wp:posOffset>
                </wp:positionH>
                <wp:positionV relativeFrom="paragraph">
                  <wp:posOffset>80777</wp:posOffset>
                </wp:positionV>
                <wp:extent cx="1010093" cy="807853"/>
                <wp:effectExtent l="0" t="0" r="76200" b="49530"/>
                <wp:wrapNone/>
                <wp:docPr id="511" name="Straight Arrow Connector 511"/>
                <wp:cNvGraphicFramePr/>
                <a:graphic xmlns:a="http://schemas.openxmlformats.org/drawingml/2006/main">
                  <a:graphicData uri="http://schemas.microsoft.com/office/word/2010/wordprocessingShape">
                    <wps:wsp>
                      <wps:cNvCnPr/>
                      <wps:spPr>
                        <a:xfrm>
                          <a:off x="0" y="0"/>
                          <a:ext cx="1010093" cy="807853"/>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B8B796" id="Straight Arrow Connector 511" o:spid="_x0000_s1026" type="#_x0000_t32" style="position:absolute;margin-left:429.8pt;margin-top:6.35pt;width:79.55pt;height:63.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EBxQEAAHIDAAAOAAAAZHJzL2Uyb0RvYy54bWysU8tu2zAQvBfoPxC8x5ITpHUEyznYTS9F&#10;G6DpB2z4kAjwBS5rWX/fJa06aXsrogO11GJnd2ZH2/uTs+yoEprge75etZwpL4I0fuj5j6eHqw1n&#10;mMFLsMGrns8K+f3u/bvtFDt1HcZgpUqMQDx2U+z5mHPsmgbFqBzgKkTlKalDcpDpmoZGJpgI3dnm&#10;um0/NFNIMqYgFCJ9PZyTfFfxtVYif9MaVWa25zRbrmeq53M5m90WuiFBHI1YxoD/mMKB8dT0AnWA&#10;DOxnMv9AOSNSwKDzSgTXBK2NUJUDsVm3f7H5PkJUlQuJg/EiE74drPh63PvHRDJMETuMj6mwOOnk&#10;ypvmY6cq1nwRS50yE/RxTfO2dzecCcpt2o+b25uiZvNSHRPmzyo4VoKeY05ghjHvg/e0l5DWVTE4&#10;fsF8LvxdUFr78GCsreuxnk3U7669pQ0KIJdoC5lCFyXB+oEzsAPZT+RUITFYI0t5AcIZ9zaxI5AD&#10;yDgyTE9EgTMLmClBvOqzzP5HaZnnADiei2vqbJgMxn7ykuU5kqdzMuAHqxYI60tbVc23UHvRtkTP&#10;Qc5V8qbcaLFVtcWExTmv7xS//lV2vwAAAP//AwBQSwMEFAAGAAgAAAAhAKc/+bThAAAACwEAAA8A&#10;AABkcnMvZG93bnJldi54bWxMj1FLwzAUhd8F/0O4gi/iklW6tbXpkKEiAxFXfc+aa1ttkpJkW/fv&#10;vXvSt3M5H+eeU64mM7AD+tA7K2E+E8DQNk73tpXwUT/dZsBCVFarwVmUcMIAq+ryolSFdkf7jodt&#10;bBmF2FAoCV2MY8F5aDo0KszciJa8L+eNinT6lmuvjhRuBp4IseBG9ZY+dGrEdYfNz3ZvJLz479Pj&#10;8mbzKtZJ+lZj+uw/60TK66vp4R5YxCn+wXCuT9Whok47t7c6sEFCluYLQslIlsDOgJhnpHak7vIc&#10;eFXy/xuqXwAAAP//AwBQSwECLQAUAAYACAAAACEAtoM4kv4AAADhAQAAEwAAAAAAAAAAAAAAAAAA&#10;AAAAW0NvbnRlbnRfVHlwZXNdLnhtbFBLAQItABQABgAIAAAAIQA4/SH/1gAAAJQBAAALAAAAAAAA&#10;AAAAAAAAAC8BAABfcmVscy8ucmVsc1BLAQItABQABgAIAAAAIQAb6iEBxQEAAHIDAAAOAAAAAAAA&#10;AAAAAAAAAC4CAABkcnMvZTJvRG9jLnhtbFBLAQItABQABgAIAAAAIQCnP/m04QAAAAsBAAAPAAAA&#10;AAAAAAAAAAAAAB8EAABkcnMvZG93bnJldi54bWxQSwUGAAAAAAQABADzAAAALQU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1360" behindDoc="0" locked="0" layoutInCell="1" allowOverlap="1" wp14:anchorId="1E955E94" wp14:editId="635A0332">
                <wp:simplePos x="0" y="0"/>
                <wp:positionH relativeFrom="column">
                  <wp:posOffset>3424555</wp:posOffset>
                </wp:positionH>
                <wp:positionV relativeFrom="paragraph">
                  <wp:posOffset>15875</wp:posOffset>
                </wp:positionV>
                <wp:extent cx="838200" cy="9525"/>
                <wp:effectExtent l="0" t="57150" r="38100" b="85725"/>
                <wp:wrapNone/>
                <wp:docPr id="499" name="Ravni poveznik sa strelicom 499"/>
                <wp:cNvGraphicFramePr/>
                <a:graphic xmlns:a="http://schemas.openxmlformats.org/drawingml/2006/main">
                  <a:graphicData uri="http://schemas.microsoft.com/office/word/2010/wordprocessingShape">
                    <wps:wsp>
                      <wps:cNvCnPr/>
                      <wps:spPr>
                        <a:xfrm>
                          <a:off x="0" y="0"/>
                          <a:ext cx="838200" cy="9525"/>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39604DCD" id="Ravni poveznik sa strelicom 499" o:spid="_x0000_s1026" type="#_x0000_t32" style="position:absolute;margin-left:269.65pt;margin-top:1.25pt;width:66pt;height:.7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1xAwQEAAG8DAAAOAAAAZHJzL2Uyb0RvYy54bWysU02P0zAQvSPxHyzfadKiom7UdA8tywXB&#10;Siw/YNYfiSV/yWOa5t8zdkN3gRsiB2ec0byZ9+Zlf39xlp1VQhN8z9erljPlRZDGDz3//vTwbscZ&#10;ZvASbPCq57NCfn94+2Y/xU5twhisVIkRiMduij0fc45d06AYlQNchag8JXVIDjJd09DIBBOhO9ts&#10;2vZDM4UkYwpCIdLX0zXJDxVfayXyV61RZWZ7TrPleqZ6PpezOeyhGxLE0YhlDPiHKRwYT01vUCfI&#10;wH4k8xeUMyIFDDqvRHBN0NoIVTkQm3X7B5tvI0RVuZA4GG8y4f+DFV/OR/+YSIYpYofxMRUWF51c&#10;edN87FLFmm9iqUtmgj7u3u9oAZwJSt1tN9siZfNSGhPmTyo4VoKeY05ghjEfg/e0lJDWVS44f8Z8&#10;LfxVUPr68GCsrbuxnk1krLt2W3oBWURbyBS6KAnWD5yBHch7IqcKicEaWcoLEM54tImdgdZPrpFh&#10;eqL5ObOAmRJEqj7L7L+VlnlOgOO1uKaubslg7EcvWZ4jGTonA36waoGwvrRV1XkLtRdhS/Qc5Fz1&#10;bsqNtlpVWxxYbPP6TvHr/+TwEwAA//8DAFBLAwQUAAYACAAAACEA+a6s5d4AAAAHAQAADwAAAGRy&#10;cy9kb3ducmV2LnhtbEyOUUvDMBSF3wX/Q7iCL+LSdXbT2nTIUBFBZOt8z5prW21uSpJt3b/3+qSP&#10;h3P4zlcsR9uLA/rQOVIwnSQgkGpnOmoUbKun61sQIWoyuneECk4YYFmenxU6N+5IazxsYiMYQiHX&#10;CtoYh1zKULdodZi4AYm7T+etjhx9I43XR4bbXqZJMpdWd8QPrR5w1WL9vdlbBS/+6/S4uHp9S1Zp&#10;9l5h9uw/qlSpy4vx4R5ExDH+jeFXn9WhZKed25MJoleQze5mPFWQZiC4ny+mnHcKbhKQZSH/+5c/&#10;AAAA//8DAFBLAQItABQABgAIAAAAIQC2gziS/gAAAOEBAAATAAAAAAAAAAAAAAAAAAAAAABbQ29u&#10;dGVudF9UeXBlc10ueG1sUEsBAi0AFAAGAAgAAAAhADj9If/WAAAAlAEAAAsAAAAAAAAAAAAAAAAA&#10;LwEAAF9yZWxzLy5yZWxzUEsBAi0AFAAGAAgAAAAhAJlLXEDBAQAAbwMAAA4AAAAAAAAAAAAAAAAA&#10;LgIAAGRycy9lMm9Eb2MueG1sUEsBAi0AFAAGAAgAAAAhAPmurOXeAAAABwEAAA8AAAAAAAAAAAAA&#10;AAAAGwQAAGRycy9kb3ducmV2LnhtbFBLBQYAAAAABAAEAPMAAAAmBQAAAAA=&#10;" strokecolor="windowText" strokeweight="1.5pt">
                <v:stroke endarrow="block"/>
              </v:shape>
            </w:pict>
          </mc:Fallback>
        </mc:AlternateContent>
      </w:r>
      <w:r w:rsidRPr="00F427E7">
        <w:rPr>
          <w:rFonts w:ascii="Arial" w:hAnsi="Arial" w:cs="Arial"/>
          <w:noProof/>
          <w:sz w:val="18"/>
          <w:szCs w:val="18"/>
          <w:highlight w:val="yellow"/>
          <w:lang w:eastAsia="hr-HR"/>
        </w:rPr>
        <mc:AlternateContent>
          <mc:Choice Requires="wps">
            <w:drawing>
              <wp:anchor distT="0" distB="0" distL="114300" distR="114300" simplePos="0" relativeHeight="251784192" behindDoc="0" locked="0" layoutInCell="1" allowOverlap="1" wp14:anchorId="0F396E2F" wp14:editId="2944AC76">
                <wp:simplePos x="0" y="0"/>
                <wp:positionH relativeFrom="column">
                  <wp:posOffset>952707</wp:posOffset>
                </wp:positionH>
                <wp:positionV relativeFrom="paragraph">
                  <wp:posOffset>38026</wp:posOffset>
                </wp:positionV>
                <wp:extent cx="1124614" cy="0"/>
                <wp:effectExtent l="0" t="76200" r="18415" b="95250"/>
                <wp:wrapNone/>
                <wp:docPr id="192" name="Straight Arrow Connector 469"/>
                <wp:cNvGraphicFramePr/>
                <a:graphic xmlns:a="http://schemas.openxmlformats.org/drawingml/2006/main">
                  <a:graphicData uri="http://schemas.microsoft.com/office/word/2010/wordprocessingShape">
                    <wps:wsp>
                      <wps:cNvCnPr/>
                      <wps:spPr>
                        <a:xfrm>
                          <a:off x="0" y="0"/>
                          <a:ext cx="1124614"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5ACBD228" id="Straight Arrow Connector 469" o:spid="_x0000_s1026" type="#_x0000_t32" style="position:absolute;margin-left:75pt;margin-top:3pt;width:88.55pt;height:0;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zmtwEAAFkDAAAOAAAAZHJzL2Uyb0RvYy54bWysU02PEzEMvSPxH6Lc6cxUywqqTvfQUi4I&#10;VoL9AW4mmYmUL9mh0/57nLTbXeCGmEPGieP37Gdn/XDyThw1ko2hl92ilUIHFQcbxl4+/di/+yAF&#10;ZQgDuBh0L8+a5MPm7Zv1nFZ6GafoBo2CQQKt5tTLKee0ahpSk/ZAi5h0YKeJ6CHzFsdmQJgZ3btm&#10;2bb3zRxxSBiVJuLT3cUpNxXfGK3yN2NIZ+F6ybnlumJdD2VtNmtYjQhpsuqaBvxDFh5sYNIb1A4y&#10;iJ9o/4LyVmGkaPJCRd9EY6zStQaupmv/qOb7BEnXWlgcSjeZ6P/Bqq/HbXhElmFOtKL0iKWKk0Ff&#10;/pyfOFWxzjex9CkLxYddt7y77+6kUM++5iUwIeXPOnpRjF5SRrDjlLcxBG5JxK6KBccvlJmaA58D&#10;CmuIe+tc7YwLYmaqj+17bp4CHhDjILPp08CwYZQC3MiTpzJWSIrODiW8ABGOh61DcQTu/n7f8lca&#10;znS/XSvcO6Dpcq+6LnORwbpPYRD5nHh0M1oIo9NXCBcKha4zdi3jRcJiHeJwrso2Zcf9q8zXWSsD&#10;8nrP9usXsfkFAAD//wMAUEsDBBQABgAIAAAAIQBPJju73AAAAAcBAAAPAAAAZHJzL2Rvd25yZXYu&#10;eG1sTI/BSsNAEIbvgu+wjODNbpLaVmI2RSweRJCaiOdpMibB7G7ITtro0zt60dPw8Q//fJNtZ9ur&#10;I42h885AvIhAkat83bnGwGv5cHUDKjC6GnvvyMAnBdjm52cZprU/uRc6FtwoKXEhRQMt85BqHaqW&#10;LIaFH8hJ9u5Hiyw4Nroe8STlttdJFK21xc7JhRYHum+p+igma+CaN/Fy6ork6e2xLL9wv+Pn1c6Y&#10;y4v57hYU08x/y/CjL+qQi9PBT64OqhdeRfILG1jLkHyZbGJQh1/Weab/++ffAAAA//8DAFBLAQIt&#10;ABQABgAIAAAAIQC2gziS/gAAAOEBAAATAAAAAAAAAAAAAAAAAAAAAABbQ29udGVudF9UeXBlc10u&#10;eG1sUEsBAi0AFAAGAAgAAAAhADj9If/WAAAAlAEAAAsAAAAAAAAAAAAAAAAALwEAAF9yZWxzLy5y&#10;ZWxzUEsBAi0AFAAGAAgAAAAhABOWLOa3AQAAWQMAAA4AAAAAAAAAAAAAAAAALgIAAGRycy9lMm9E&#10;b2MueG1sUEsBAi0AFAAGAAgAAAAhAE8mO7vcAAAABwEAAA8AAAAAAAAAAAAAAAAAEQQAAGRycy9k&#10;b3ducmV2LnhtbFBLBQYAAAAABAAEAPMAAAAaBQAAAAA=&#10;" strokecolor="red" strokeweight="1.5pt">
                <v:stroke endarrow="block"/>
              </v:shape>
            </w:pict>
          </mc:Fallback>
        </mc:AlternateContent>
      </w:r>
    </w:p>
    <w:p w14:paraId="425A8133" w14:textId="77777777" w:rsidR="00F427E7" w:rsidRPr="00F427E7" w:rsidRDefault="00F427E7" w:rsidP="00F427E7">
      <w:pPr>
        <w:tabs>
          <w:tab w:val="left" w:pos="2175"/>
        </w:tabs>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82144" behindDoc="0" locked="0" layoutInCell="1" allowOverlap="1" wp14:anchorId="4A98E4DD" wp14:editId="47BBEE1E">
                <wp:simplePos x="0" y="0"/>
                <wp:positionH relativeFrom="margin">
                  <wp:posOffset>1481455</wp:posOffset>
                </wp:positionH>
                <wp:positionV relativeFrom="paragraph">
                  <wp:posOffset>243840</wp:posOffset>
                </wp:positionV>
                <wp:extent cx="4552950" cy="2457450"/>
                <wp:effectExtent l="0" t="0" r="19050" b="19050"/>
                <wp:wrapNone/>
                <wp:docPr id="204" name="Rounded Rectangle 204"/>
                <wp:cNvGraphicFramePr/>
                <a:graphic xmlns:a="http://schemas.openxmlformats.org/drawingml/2006/main">
                  <a:graphicData uri="http://schemas.microsoft.com/office/word/2010/wordprocessingShape">
                    <wps:wsp>
                      <wps:cNvSpPr/>
                      <wps:spPr>
                        <a:xfrm>
                          <a:off x="0" y="0"/>
                          <a:ext cx="4552950" cy="2457450"/>
                        </a:xfrm>
                        <a:prstGeom prst="roundRect">
                          <a:avLst/>
                        </a:prstGeom>
                        <a:noFill/>
                        <a:ln w="25400" cap="flat" cmpd="sng" algn="ctr">
                          <a:solidFill>
                            <a:srgbClr val="92D050"/>
                          </a:solidFill>
                          <a:prstDash val="solid"/>
                        </a:ln>
                        <a:effectLst/>
                      </wps:spPr>
                      <wps:txbx>
                        <w:txbxContent>
                          <w:p w14:paraId="5B11EE67" w14:textId="77777777" w:rsidR="00F427E7" w:rsidRDefault="00F427E7" w:rsidP="00F427E7">
                            <w:pPr>
                              <w:jc w:val="center"/>
                              <w:rPr>
                                <w:b/>
                              </w:rPr>
                            </w:pPr>
                            <w:r w:rsidRPr="00593CD5">
                              <w:rPr>
                                <w:b/>
                              </w:rPr>
                              <w:t xml:space="preserve">Operativne snage koje djeluju na području </w:t>
                            </w:r>
                            <w:r>
                              <w:rPr>
                                <w:b/>
                              </w:rPr>
                              <w:t>Grada a nisu u nadležnosti Grada</w:t>
                            </w:r>
                          </w:p>
                          <w:p w14:paraId="59F3C4BA" w14:textId="77777777" w:rsidR="00F427E7" w:rsidRPr="00244298" w:rsidRDefault="00F427E7" w:rsidP="00F427E7">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77CEEF34" w14:textId="77777777" w:rsidR="00F427E7" w:rsidRPr="00244298" w:rsidRDefault="00F427E7" w:rsidP="00F427E7">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58BBA3B6" w14:textId="77777777" w:rsidR="00F427E7"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318466D8" w14:textId="77777777" w:rsidR="00F427E7" w:rsidRDefault="00F427E7" w:rsidP="00F427E7">
                            <w:pPr>
                              <w:spacing w:after="0"/>
                              <w:rPr>
                                <w:sz w:val="20"/>
                              </w:rPr>
                            </w:pPr>
                            <w:r>
                              <w:rPr>
                                <w:sz w:val="20"/>
                              </w:rPr>
                              <w:t>- MUP – PP Karlovac</w:t>
                            </w:r>
                          </w:p>
                          <w:p w14:paraId="3F6A2B42" w14:textId="77777777" w:rsidR="00F427E7" w:rsidRPr="00D92FE1" w:rsidRDefault="00F427E7" w:rsidP="00F427E7">
                            <w:pPr>
                              <w:widowControl w:val="0"/>
                              <w:autoSpaceDE w:val="0"/>
                              <w:autoSpaceDN w:val="0"/>
                              <w:adjustRightInd w:val="0"/>
                              <w:spacing w:after="0"/>
                              <w:contextualSpacing/>
                              <w:rPr>
                                <w:bCs/>
                                <w:sz w:val="20"/>
                                <w:szCs w:val="20"/>
                              </w:rPr>
                            </w:pPr>
                            <w:r>
                              <w:rPr>
                                <w:bCs/>
                                <w:sz w:val="20"/>
                                <w:szCs w:val="20"/>
                              </w:rPr>
                              <w:t xml:space="preserve">- </w:t>
                            </w:r>
                            <w:r w:rsidRPr="00D92FE1">
                              <w:rPr>
                                <w:bCs/>
                                <w:sz w:val="20"/>
                                <w:szCs w:val="20"/>
                              </w:rPr>
                              <w:t xml:space="preserve">Hrvatske ceste d.o.o., </w:t>
                            </w:r>
                            <w:r>
                              <w:rPr>
                                <w:bCs/>
                                <w:sz w:val="20"/>
                                <w:szCs w:val="20"/>
                              </w:rPr>
                              <w:t>Tehnička ispostava Karlovac</w:t>
                            </w:r>
                          </w:p>
                          <w:p w14:paraId="670A650E" w14:textId="77777777" w:rsidR="00F427E7" w:rsidRDefault="00F427E7" w:rsidP="00F427E7">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w:t>
                            </w:r>
                          </w:p>
                          <w:p w14:paraId="14D3C160" w14:textId="77777777" w:rsidR="00F427E7" w:rsidRPr="00A559F7" w:rsidRDefault="00F427E7" w:rsidP="00F427E7">
                            <w:pPr>
                              <w:spacing w:after="0"/>
                              <w:rPr>
                                <w:sz w:val="20"/>
                              </w:rPr>
                            </w:pPr>
                            <w:r>
                              <w:rPr>
                                <w:rFonts w:eastAsia="Calibri"/>
                                <w:sz w:val="20"/>
                                <w:szCs w:val="20"/>
                              </w:rPr>
                              <w:t>-</w:t>
                            </w:r>
                            <w:r w:rsidRPr="005400EA">
                              <w:rPr>
                                <w:rFonts w:eastAsia="Calibri"/>
                                <w:sz w:val="20"/>
                                <w:szCs w:val="20"/>
                              </w:rPr>
                              <w:t xml:space="preserve"> </w:t>
                            </w:r>
                            <w:r w:rsidRPr="00A559F7">
                              <w:rPr>
                                <w:sz w:val="20"/>
                              </w:rPr>
                              <w:t>HEP ODS d.o.o. – Elektra Karlovac</w:t>
                            </w:r>
                          </w:p>
                          <w:p w14:paraId="1AAE39F2" w14:textId="77777777" w:rsidR="00F427E7" w:rsidRDefault="00F427E7" w:rsidP="00F427E7">
                            <w:pPr>
                              <w:spacing w:after="0"/>
                              <w:rPr>
                                <w:sz w:val="20"/>
                              </w:rPr>
                            </w:pPr>
                            <w:r w:rsidRPr="00A559F7">
                              <w:rPr>
                                <w:sz w:val="20"/>
                              </w:rPr>
                              <w:t>- Hrvatski Telekom d.d., T-Centar Karlovac</w:t>
                            </w:r>
                          </w:p>
                          <w:p w14:paraId="28F1C9FD" w14:textId="77777777" w:rsidR="00F427E7" w:rsidRDefault="00F427E7" w:rsidP="00F427E7">
                            <w:pPr>
                              <w:spacing w:after="0"/>
                              <w:rPr>
                                <w:sz w:val="20"/>
                              </w:rPr>
                            </w:pPr>
                            <w:r w:rsidRPr="00A3532B">
                              <w:rPr>
                                <w:sz w:val="20"/>
                              </w:rPr>
                              <w:t>- MUP-Ravnateljstvo civilne zaštite-Područni ured civilne zaštite Rijeka-Služba civilne zaštite Karlovac</w:t>
                            </w:r>
                          </w:p>
                          <w:p w14:paraId="5EDEB6EA" w14:textId="77777777" w:rsidR="00F427E7" w:rsidRDefault="00F427E7" w:rsidP="00F427E7">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98E4DD" id="Rounded Rectangle 204" o:spid="_x0000_s1101" style="position:absolute;margin-left:116.65pt;margin-top:19.2pt;width:358.5pt;height:193.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cEUgIAAKQEAAAOAAAAZHJzL2Uyb0RvYy54bWysVMFu2zAMvQ/YPwi6L04Cp1uCOkXQoMOA&#10;oC2aDj0rshQbkEWNUmJ3Xz9KdpKu22nYRSFF+pF8esz1TdcYdlToa7AFn4zGnCkroaztvuDfn+8+&#10;feHMB2FLYcCqgr8qz2+WHz9ct26hplCBKRUyArF+0bqCVyG4RZZ5WalG+BE4ZSmoARsRyMV9VqJo&#10;Cb0x2XQ8vspawNIhSOU93a77IF8mfK2VDA9aexWYKTj1FtKJ6dzFM1tei8UehatqObQh/qGLRtSW&#10;ip6h1iIIdsD6D6imlggedBhJaDLQupYqzUDTTMbvptlWwqk0C5Hj3Zkm//9g5f1x6x6RaGidX3gy&#10;4xSdxib+Un+sS2S9nslSXWCSLvPZbDqfEaeSYtN89jknh3Cyy+cOffiqoGHRKDjCwZZP9CSJKXHc&#10;+NDnn/JiSQt3tTHpWYxlLUHP8nGsIkgd2ohAZuPKgnu750yYPclOBkyQHkxdxs8jkMf97tYgOwp6&#10;+vl0PT6391tarL0WvurzUmiYwtgIo5KIhlYvHEUrdLuO1dTKVR4/iVc7KF8fkSH0QvNO3tVUYCN8&#10;eBRIyqJJaFvCAx3aAI0Hg8VZBfjzb/cxnx6copy1pFQa/cdBoOLMfLMkhfkkz6O0k0PvMCUH30Z2&#10;byP20NwCMTKhvXQymTE/mJOpEZoXWqpVrEohYSXV7kkenNvQbxCtpVSrVUojOTsRNnbrZASP1EVq&#10;n7sXgW4QQCDt3MNJ1WLxTgJ9bi+C1SGArpM+LrySuKJDq5BkNqxt3LW3fsq6/LksfwEAAP//AwBQ&#10;SwMEFAAGAAgAAAAhAGM1mmTfAAAACgEAAA8AAABkcnMvZG93bnJldi54bWxMj8tOwzAQRfdI/IM1&#10;SOyoTZJWacikgoosyq7lsXbjIYnwI43dNPw9ZgXLmTm6c265mY1mE42+dxbhfiGAkW2c6m2L8PZa&#10;3+XAfJBWSe0sIXyTh011fVXKQrmL3dN0CC2LIdYXEqELYSg4901HRvqFG8jG26cbjQxxHFuuRnmJ&#10;4UbzRIgVN7K38UMnB9p21HwdzgbB6e10ej/tzKqed/nLmkT98fSMeHszPz4ACzSHPxh+9aM6VNHp&#10;6M5WeaYRkjRNI4qQ5hmwCKyXIi6OCFmyzIBXJf9fofoBAAD//wMAUEsBAi0AFAAGAAgAAAAhALaD&#10;OJL+AAAA4QEAABMAAAAAAAAAAAAAAAAAAAAAAFtDb250ZW50X1R5cGVzXS54bWxQSwECLQAUAAYA&#10;CAAAACEAOP0h/9YAAACUAQAACwAAAAAAAAAAAAAAAAAvAQAAX3JlbHMvLnJlbHNQSwECLQAUAAYA&#10;CAAAACEAl54HBFICAACkBAAADgAAAAAAAAAAAAAAAAAuAgAAZHJzL2Uyb0RvYy54bWxQSwECLQAU&#10;AAYACAAAACEAYzWaZN8AAAAKAQAADwAAAAAAAAAAAAAAAACsBAAAZHJzL2Rvd25yZXYueG1sUEsF&#10;BgAAAAAEAAQA8wAAALgFAAAAAA==&#10;" filled="f" strokecolor="#92d050" strokeweight="2pt">
                <v:textbox>
                  <w:txbxContent>
                    <w:p w14:paraId="5B11EE67" w14:textId="77777777" w:rsidR="00F427E7" w:rsidRDefault="00F427E7" w:rsidP="00F427E7">
                      <w:pPr>
                        <w:jc w:val="center"/>
                        <w:rPr>
                          <w:b/>
                        </w:rPr>
                      </w:pPr>
                      <w:r w:rsidRPr="00593CD5">
                        <w:rPr>
                          <w:b/>
                        </w:rPr>
                        <w:t xml:space="preserve">Operativne snage koje djeluju na području </w:t>
                      </w:r>
                      <w:r>
                        <w:rPr>
                          <w:b/>
                        </w:rPr>
                        <w:t>Grada a nisu u nadležnosti Grada</w:t>
                      </w:r>
                    </w:p>
                    <w:p w14:paraId="59F3C4BA" w14:textId="77777777" w:rsidR="00F427E7" w:rsidRPr="00244298" w:rsidRDefault="00F427E7" w:rsidP="00F427E7">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77CEEF34" w14:textId="77777777" w:rsidR="00F427E7" w:rsidRPr="00244298" w:rsidRDefault="00F427E7" w:rsidP="00F427E7">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58BBA3B6" w14:textId="77777777" w:rsidR="00F427E7"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318466D8" w14:textId="77777777" w:rsidR="00F427E7" w:rsidRDefault="00F427E7" w:rsidP="00F427E7">
                      <w:pPr>
                        <w:spacing w:after="0"/>
                        <w:rPr>
                          <w:sz w:val="20"/>
                        </w:rPr>
                      </w:pPr>
                      <w:r>
                        <w:rPr>
                          <w:sz w:val="20"/>
                        </w:rPr>
                        <w:t>- MUP – PP Karlovac</w:t>
                      </w:r>
                    </w:p>
                    <w:p w14:paraId="3F6A2B42" w14:textId="77777777" w:rsidR="00F427E7" w:rsidRPr="00D92FE1" w:rsidRDefault="00F427E7" w:rsidP="00F427E7">
                      <w:pPr>
                        <w:widowControl w:val="0"/>
                        <w:autoSpaceDE w:val="0"/>
                        <w:autoSpaceDN w:val="0"/>
                        <w:adjustRightInd w:val="0"/>
                        <w:spacing w:after="0"/>
                        <w:contextualSpacing/>
                        <w:rPr>
                          <w:bCs/>
                          <w:sz w:val="20"/>
                          <w:szCs w:val="20"/>
                        </w:rPr>
                      </w:pPr>
                      <w:r>
                        <w:rPr>
                          <w:bCs/>
                          <w:sz w:val="20"/>
                          <w:szCs w:val="20"/>
                        </w:rPr>
                        <w:t xml:space="preserve">- </w:t>
                      </w:r>
                      <w:r w:rsidRPr="00D92FE1">
                        <w:rPr>
                          <w:bCs/>
                          <w:sz w:val="20"/>
                          <w:szCs w:val="20"/>
                        </w:rPr>
                        <w:t xml:space="preserve">Hrvatske ceste d.o.o., </w:t>
                      </w:r>
                      <w:r>
                        <w:rPr>
                          <w:bCs/>
                          <w:sz w:val="20"/>
                          <w:szCs w:val="20"/>
                        </w:rPr>
                        <w:t>Tehnička ispostava Karlovac</w:t>
                      </w:r>
                    </w:p>
                    <w:p w14:paraId="670A650E" w14:textId="77777777" w:rsidR="00F427E7" w:rsidRDefault="00F427E7" w:rsidP="00F427E7">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w:t>
                      </w:r>
                    </w:p>
                    <w:p w14:paraId="14D3C160" w14:textId="77777777" w:rsidR="00F427E7" w:rsidRPr="00A559F7" w:rsidRDefault="00F427E7" w:rsidP="00F427E7">
                      <w:pPr>
                        <w:spacing w:after="0"/>
                        <w:rPr>
                          <w:sz w:val="20"/>
                        </w:rPr>
                      </w:pPr>
                      <w:r>
                        <w:rPr>
                          <w:rFonts w:eastAsia="Calibri"/>
                          <w:sz w:val="20"/>
                          <w:szCs w:val="20"/>
                        </w:rPr>
                        <w:t>-</w:t>
                      </w:r>
                      <w:r w:rsidRPr="005400EA">
                        <w:rPr>
                          <w:rFonts w:eastAsia="Calibri"/>
                          <w:sz w:val="20"/>
                          <w:szCs w:val="20"/>
                        </w:rPr>
                        <w:t xml:space="preserve"> </w:t>
                      </w:r>
                      <w:r w:rsidRPr="00A559F7">
                        <w:rPr>
                          <w:sz w:val="20"/>
                        </w:rPr>
                        <w:t>HEP ODS d.o.o. – Elektra Karlovac</w:t>
                      </w:r>
                    </w:p>
                    <w:p w14:paraId="1AAE39F2" w14:textId="77777777" w:rsidR="00F427E7" w:rsidRDefault="00F427E7" w:rsidP="00F427E7">
                      <w:pPr>
                        <w:spacing w:after="0"/>
                        <w:rPr>
                          <w:sz w:val="20"/>
                        </w:rPr>
                      </w:pPr>
                      <w:r w:rsidRPr="00A559F7">
                        <w:rPr>
                          <w:sz w:val="20"/>
                        </w:rPr>
                        <w:t>- Hrvatski Telekom d.d., T-Centar Karlovac</w:t>
                      </w:r>
                    </w:p>
                    <w:p w14:paraId="28F1C9FD" w14:textId="77777777" w:rsidR="00F427E7" w:rsidRDefault="00F427E7" w:rsidP="00F427E7">
                      <w:pPr>
                        <w:spacing w:after="0"/>
                        <w:rPr>
                          <w:sz w:val="20"/>
                        </w:rPr>
                      </w:pPr>
                      <w:r w:rsidRPr="00A3532B">
                        <w:rPr>
                          <w:sz w:val="20"/>
                        </w:rPr>
                        <w:t>- MUP-Ravnateljstvo civilne zaštite-Područni ured civilne zaštite Rijeka-Služba civilne zaštite Karlovac</w:t>
                      </w:r>
                    </w:p>
                    <w:p w14:paraId="5EDEB6EA" w14:textId="77777777" w:rsidR="00F427E7" w:rsidRDefault="00F427E7" w:rsidP="00F427E7">
                      <w:pPr>
                        <w:jc w:val="center"/>
                        <w:rPr>
                          <w:b/>
                        </w:rPr>
                      </w:pPr>
                    </w:p>
                  </w:txbxContent>
                </v:textbox>
                <w10:wrap anchorx="margin"/>
              </v:roundrect>
            </w:pict>
          </mc:Fallback>
        </mc:AlternateContent>
      </w:r>
      <w:r w:rsidRPr="00F427E7">
        <w:rPr>
          <w:rFonts w:ascii="Arial" w:hAnsi="Arial" w:cs="Arial"/>
          <w:sz w:val="18"/>
          <w:szCs w:val="18"/>
        </w:rPr>
        <w:tab/>
        <w:t xml:space="preserve"> </w:t>
      </w:r>
    </w:p>
    <w:p w14:paraId="251B50BB" w14:textId="77777777" w:rsidR="00F427E7" w:rsidRPr="00F427E7" w:rsidRDefault="00F427E7" w:rsidP="00F427E7">
      <w:pPr>
        <w:rPr>
          <w:rFonts w:ascii="Arial" w:hAnsi="Arial" w:cs="Arial"/>
          <w:sz w:val="18"/>
          <w:szCs w:val="18"/>
        </w:rPr>
      </w:pPr>
    </w:p>
    <w:p w14:paraId="23F4C930" w14:textId="77777777" w:rsidR="00F427E7" w:rsidRPr="00F427E7" w:rsidRDefault="00F427E7" w:rsidP="00F427E7">
      <w:pPr>
        <w:rPr>
          <w:rFonts w:ascii="Arial" w:hAnsi="Arial" w:cs="Arial"/>
          <w:sz w:val="18"/>
          <w:szCs w:val="18"/>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81120" behindDoc="0" locked="0" layoutInCell="1" allowOverlap="1" wp14:anchorId="59981474" wp14:editId="3A5594F6">
                <wp:simplePos x="0" y="0"/>
                <wp:positionH relativeFrom="column">
                  <wp:posOffset>6212825</wp:posOffset>
                </wp:positionH>
                <wp:positionV relativeFrom="paragraph">
                  <wp:posOffset>14340</wp:posOffset>
                </wp:positionV>
                <wp:extent cx="2860158" cy="1392866"/>
                <wp:effectExtent l="0" t="0" r="16510" b="17145"/>
                <wp:wrapNone/>
                <wp:docPr id="203" name="Rounded Rectangle 203"/>
                <wp:cNvGraphicFramePr/>
                <a:graphic xmlns:a="http://schemas.openxmlformats.org/drawingml/2006/main">
                  <a:graphicData uri="http://schemas.microsoft.com/office/word/2010/wordprocessingShape">
                    <wps:wsp>
                      <wps:cNvSpPr/>
                      <wps:spPr>
                        <a:xfrm>
                          <a:off x="0" y="0"/>
                          <a:ext cx="2860158" cy="1392866"/>
                        </a:xfrm>
                        <a:prstGeom prst="roundRect">
                          <a:avLst/>
                        </a:prstGeom>
                        <a:noFill/>
                        <a:ln w="25400" cap="flat" cmpd="sng" algn="ctr">
                          <a:solidFill>
                            <a:srgbClr val="92D050"/>
                          </a:solidFill>
                          <a:prstDash val="solid"/>
                        </a:ln>
                        <a:effectLst/>
                      </wps:spPr>
                      <wps:txbx>
                        <w:txbxContent>
                          <w:p w14:paraId="4EBF79A5" w14:textId="77777777" w:rsidR="00F427E7" w:rsidRPr="00593CD5" w:rsidRDefault="00F427E7" w:rsidP="00F427E7">
                            <w:pPr>
                              <w:jc w:val="center"/>
                              <w:rPr>
                                <w:b/>
                              </w:rPr>
                            </w:pPr>
                            <w:r w:rsidRPr="00593CD5">
                              <w:rPr>
                                <w:b/>
                              </w:rPr>
                              <w:t>Pravne osobe od interesa za sustav civilne zaštite</w:t>
                            </w:r>
                          </w:p>
                          <w:p w14:paraId="22AA9718" w14:textId="77777777" w:rsidR="00F427E7" w:rsidRPr="00CF6899" w:rsidRDefault="00F427E7" w:rsidP="00F427E7">
                            <w:pPr>
                              <w:spacing w:after="0"/>
                              <w:rPr>
                                <w:sz w:val="20"/>
                                <w:szCs w:val="20"/>
                              </w:rPr>
                            </w:pPr>
                            <w:r>
                              <w:rPr>
                                <w:sz w:val="20"/>
                                <w:szCs w:val="20"/>
                              </w:rPr>
                              <w:t>-</w:t>
                            </w:r>
                            <w:r w:rsidRPr="00CF6899">
                              <w:rPr>
                                <w:sz w:val="20"/>
                                <w:szCs w:val="20"/>
                              </w:rPr>
                              <w:t xml:space="preserve"> Čistoća d.o.o.</w:t>
                            </w:r>
                          </w:p>
                          <w:p w14:paraId="057339A1" w14:textId="77777777" w:rsidR="00F427E7" w:rsidRPr="00CF6899" w:rsidRDefault="00F427E7" w:rsidP="00F427E7">
                            <w:pPr>
                              <w:spacing w:after="0"/>
                              <w:rPr>
                                <w:sz w:val="20"/>
                                <w:szCs w:val="20"/>
                              </w:rPr>
                            </w:pPr>
                            <w:r w:rsidRPr="00CF6899">
                              <w:rPr>
                                <w:sz w:val="20"/>
                                <w:szCs w:val="20"/>
                              </w:rPr>
                              <w:t>- Zelenilo d.o.o.</w:t>
                            </w:r>
                          </w:p>
                          <w:p w14:paraId="30769B06" w14:textId="77777777" w:rsidR="00F427E7" w:rsidRPr="00CF6899" w:rsidRDefault="00F427E7" w:rsidP="00F427E7">
                            <w:pPr>
                              <w:spacing w:after="0"/>
                              <w:rPr>
                                <w:sz w:val="20"/>
                                <w:szCs w:val="20"/>
                              </w:rPr>
                            </w:pPr>
                            <w:r w:rsidRPr="00CF6899">
                              <w:rPr>
                                <w:sz w:val="20"/>
                                <w:szCs w:val="20"/>
                              </w:rPr>
                              <w:t>- Vodovod i kanalizacija d.o.o.</w:t>
                            </w:r>
                            <w:r>
                              <w:rPr>
                                <w:sz w:val="20"/>
                                <w:szCs w:val="20"/>
                              </w:rPr>
                              <w:t xml:space="preserve"> </w:t>
                            </w:r>
                          </w:p>
                          <w:p w14:paraId="5125FE3C" w14:textId="77777777" w:rsidR="00F427E7" w:rsidRPr="00CF6899" w:rsidRDefault="00F427E7" w:rsidP="00F427E7">
                            <w:pPr>
                              <w:spacing w:after="0"/>
                              <w:rPr>
                                <w:sz w:val="20"/>
                                <w:szCs w:val="20"/>
                              </w:rPr>
                            </w:pPr>
                            <w:r w:rsidRPr="00CF6899">
                              <w:rPr>
                                <w:sz w:val="20"/>
                                <w:szCs w:val="20"/>
                              </w:rPr>
                              <w:t>- Gradska toplana d.o.o.</w:t>
                            </w:r>
                          </w:p>
                          <w:p w14:paraId="39972175" w14:textId="77777777" w:rsidR="00F427E7" w:rsidRDefault="00F427E7" w:rsidP="00F427E7">
                            <w:pPr>
                              <w:spacing w:after="0"/>
                              <w:rPr>
                                <w:rFonts w:eastAsia="Calibri"/>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981474" id="Rounded Rectangle 203" o:spid="_x0000_s1102" style="position:absolute;margin-left:489.2pt;margin-top:1.15pt;width:225.2pt;height:109.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n1VgIAAKQEAAAOAAAAZHJzL2Uyb0RvYy54bWysVE1v2zAMvQ/YfxB0X+xkSdYGdYqgQYYB&#10;RVu0HXpWZCk2IIsapcTOfv0o2U26bqdhF5kUKX48PvrqumsMOyj0NdiCj0c5Z8pKKGu7K/j3582n&#10;C858ELYUBqwq+FF5fr38+OGqdQs1gQpMqZBREOsXrSt4FYJbZJmXlWqEH4FTlowasBGBVNxlJYqW&#10;ojcmm+T5PGsBS4cglfd0u+6NfJnia61kuNfaq8BMwam2kE5M5zae2fJKLHYoXFXLoQzxD1U0oraU&#10;9BRqLYJge6z/CNXUEsGDDiMJTQZa11KlHqibcf6um6dKOJV6IXC8O8Hk/19YeXd4cg9IMLTOLzyJ&#10;sYtOYxO/VB/rEljHE1iqC0zS5eRino9nNF5JtvHnS9LnEc7s/NyhD18VNCwKBUfY2/KRRpKQEodb&#10;H3r/V7+Y0sKmNiaNxVjWUp7ZNKfJSUHs0EYEEhtXFtzbHWfC7Ih2MmAK6cHUZXweA3ncbW8MsoOg&#10;0V9O1vksTZvK+80t5l4LX/V+yTR0YWwMoxKJhlLPGEUpdNuO1VTKfBafxKstlMcHZAg90byTm5oS&#10;3AofHgQSs6gT2pZwT4c2QO3BIHFWAf782330p4GTlbOWmEqt/9gLVJyZb5aocDmeTiO1kzKdfZmQ&#10;gm8t27cWu29ugBAZ0146mcToH8yrqBGaF1qqVcxKJmEl5e5BHpSb0G8QraVUq1VyIzo7EW7tk5Mx&#10;eIQuQvvcvQh0AwECcecOXlktFu8o0Pv2JFjtA+g68eOMK5ErKrQKiWbD2sZde6snr/PPZfkLAAD/&#10;/wMAUEsDBBQABgAIAAAAIQB4lXdr3wAAAAoBAAAPAAAAZHJzL2Rvd25yZXYueG1sTI/BTsMwEETv&#10;SPyDtUjcqNNQhTTEqaAih3JroT278ZJExOs0dtPw92xPcNyZ0eybfDXZTow4+NaRgvksAoFUOdNS&#10;reDzo3xIQfigyejOESr4QQ+r4vYm15lxF9riuAu14BLymVbQhNBnUvqqQav9zPVI7H25werA51BL&#10;M+gLl9tOxlGUSKtb4g+N7nHdYPW9O1sFrluPp/1pY5Ny2qTvS4zKw+ubUvd308sziIBT+AvDFZ/R&#10;oWCmozuT8aJTsHxKFxxVED+CuPqLOOUtRxbieQKyyOX/CcUvAAAA//8DAFBLAQItABQABgAIAAAA&#10;IQC2gziS/gAAAOEBAAATAAAAAAAAAAAAAAAAAAAAAABbQ29udGVudF9UeXBlc10ueG1sUEsBAi0A&#10;FAAGAAgAAAAhADj9If/WAAAAlAEAAAsAAAAAAAAAAAAAAAAALwEAAF9yZWxzLy5yZWxzUEsBAi0A&#10;FAAGAAgAAAAhAFqJCfVWAgAApAQAAA4AAAAAAAAAAAAAAAAALgIAAGRycy9lMm9Eb2MueG1sUEsB&#10;Ai0AFAAGAAgAAAAhAHiVd2vfAAAACgEAAA8AAAAAAAAAAAAAAAAAsAQAAGRycy9kb3ducmV2Lnht&#10;bFBLBQYAAAAABAAEAPMAAAC8BQAAAAA=&#10;" filled="f" strokecolor="#92d050" strokeweight="2pt">
                <v:textbox>
                  <w:txbxContent>
                    <w:p w14:paraId="4EBF79A5" w14:textId="77777777" w:rsidR="00F427E7" w:rsidRPr="00593CD5" w:rsidRDefault="00F427E7" w:rsidP="00F427E7">
                      <w:pPr>
                        <w:jc w:val="center"/>
                        <w:rPr>
                          <w:b/>
                        </w:rPr>
                      </w:pPr>
                      <w:r w:rsidRPr="00593CD5">
                        <w:rPr>
                          <w:b/>
                        </w:rPr>
                        <w:t>Pravne osobe od interesa za sustav civilne zaštite</w:t>
                      </w:r>
                    </w:p>
                    <w:p w14:paraId="22AA9718" w14:textId="77777777" w:rsidR="00F427E7" w:rsidRPr="00CF6899" w:rsidRDefault="00F427E7" w:rsidP="00F427E7">
                      <w:pPr>
                        <w:spacing w:after="0"/>
                        <w:rPr>
                          <w:sz w:val="20"/>
                          <w:szCs w:val="20"/>
                        </w:rPr>
                      </w:pPr>
                      <w:r>
                        <w:rPr>
                          <w:sz w:val="20"/>
                          <w:szCs w:val="20"/>
                        </w:rPr>
                        <w:t>-</w:t>
                      </w:r>
                      <w:r w:rsidRPr="00CF6899">
                        <w:rPr>
                          <w:sz w:val="20"/>
                          <w:szCs w:val="20"/>
                        </w:rPr>
                        <w:t xml:space="preserve"> Čistoća d.o.o.</w:t>
                      </w:r>
                    </w:p>
                    <w:p w14:paraId="057339A1" w14:textId="77777777" w:rsidR="00F427E7" w:rsidRPr="00CF6899" w:rsidRDefault="00F427E7" w:rsidP="00F427E7">
                      <w:pPr>
                        <w:spacing w:after="0"/>
                        <w:rPr>
                          <w:sz w:val="20"/>
                          <w:szCs w:val="20"/>
                        </w:rPr>
                      </w:pPr>
                      <w:r w:rsidRPr="00CF6899">
                        <w:rPr>
                          <w:sz w:val="20"/>
                          <w:szCs w:val="20"/>
                        </w:rPr>
                        <w:t>- Zelenilo d.o.o.</w:t>
                      </w:r>
                    </w:p>
                    <w:p w14:paraId="30769B06" w14:textId="77777777" w:rsidR="00F427E7" w:rsidRPr="00CF6899" w:rsidRDefault="00F427E7" w:rsidP="00F427E7">
                      <w:pPr>
                        <w:spacing w:after="0"/>
                        <w:rPr>
                          <w:sz w:val="20"/>
                          <w:szCs w:val="20"/>
                        </w:rPr>
                      </w:pPr>
                      <w:r w:rsidRPr="00CF6899">
                        <w:rPr>
                          <w:sz w:val="20"/>
                          <w:szCs w:val="20"/>
                        </w:rPr>
                        <w:t>- Vodovod i kanalizacija d.o.o.</w:t>
                      </w:r>
                      <w:r>
                        <w:rPr>
                          <w:sz w:val="20"/>
                          <w:szCs w:val="20"/>
                        </w:rPr>
                        <w:t xml:space="preserve"> </w:t>
                      </w:r>
                    </w:p>
                    <w:p w14:paraId="5125FE3C" w14:textId="77777777" w:rsidR="00F427E7" w:rsidRPr="00CF6899" w:rsidRDefault="00F427E7" w:rsidP="00F427E7">
                      <w:pPr>
                        <w:spacing w:after="0"/>
                        <w:rPr>
                          <w:sz w:val="20"/>
                          <w:szCs w:val="20"/>
                        </w:rPr>
                      </w:pPr>
                      <w:r w:rsidRPr="00CF6899">
                        <w:rPr>
                          <w:sz w:val="20"/>
                          <w:szCs w:val="20"/>
                        </w:rPr>
                        <w:t>- Gradska toplana d.o.o.</w:t>
                      </w:r>
                    </w:p>
                    <w:p w14:paraId="39972175" w14:textId="77777777" w:rsidR="00F427E7" w:rsidRDefault="00F427E7" w:rsidP="00F427E7">
                      <w:pPr>
                        <w:spacing w:after="0"/>
                        <w:rPr>
                          <w:rFonts w:eastAsia="Calibri"/>
                          <w:sz w:val="20"/>
                          <w:szCs w:val="20"/>
                        </w:rPr>
                      </w:pPr>
                    </w:p>
                  </w:txbxContent>
                </v:textbox>
              </v:roundrect>
            </w:pict>
          </mc:Fallback>
        </mc:AlternateContent>
      </w:r>
    </w:p>
    <w:p w14:paraId="00D6F335" w14:textId="77777777" w:rsidR="00F427E7" w:rsidRPr="00F427E7" w:rsidRDefault="00F427E7" w:rsidP="00F427E7">
      <w:pPr>
        <w:tabs>
          <w:tab w:val="left" w:pos="13215"/>
        </w:tabs>
        <w:rPr>
          <w:rFonts w:ascii="Arial" w:hAnsi="Arial" w:cs="Arial"/>
          <w:sz w:val="18"/>
          <w:szCs w:val="18"/>
        </w:rPr>
      </w:pPr>
      <w:r w:rsidRPr="00F427E7">
        <w:rPr>
          <w:rFonts w:ascii="Arial" w:hAnsi="Arial" w:cs="Arial"/>
          <w:sz w:val="18"/>
          <w:szCs w:val="18"/>
        </w:rPr>
        <w:tab/>
      </w:r>
    </w:p>
    <w:p w14:paraId="513CF7A4" w14:textId="77777777" w:rsidR="00F427E7" w:rsidRPr="00F427E7" w:rsidRDefault="00F427E7" w:rsidP="00F427E7">
      <w:pPr>
        <w:rPr>
          <w:rFonts w:ascii="Arial" w:hAnsi="Arial" w:cs="Arial"/>
          <w:sz w:val="18"/>
          <w:szCs w:val="18"/>
        </w:rPr>
      </w:pPr>
      <w:r w:rsidRPr="00F427E7">
        <w:rPr>
          <w:rFonts w:ascii="Arial" w:hAnsi="Arial" w:cs="Arial"/>
          <w:sz w:val="18"/>
          <w:szCs w:val="18"/>
        </w:rPr>
        <w:t>Obavješćivanje</w:t>
      </w:r>
    </w:p>
    <w:p w14:paraId="2AF5420C"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89312" behindDoc="0" locked="0" layoutInCell="1" allowOverlap="1" wp14:anchorId="00406DA6" wp14:editId="42BB2955">
                <wp:simplePos x="0" y="0"/>
                <wp:positionH relativeFrom="column">
                  <wp:posOffset>5080</wp:posOffset>
                </wp:positionH>
                <wp:positionV relativeFrom="paragraph">
                  <wp:posOffset>73660</wp:posOffset>
                </wp:positionV>
                <wp:extent cx="771525" cy="0"/>
                <wp:effectExtent l="0" t="76200" r="9525" b="95250"/>
                <wp:wrapNone/>
                <wp:docPr id="193" name="Straight Arrow Connector 192"/>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808550F" id="Straight Arrow Connector 192" o:spid="_x0000_s1026" type="#_x0000_t32" style="position:absolute;margin-left:.4pt;margin-top:5.8pt;width:60.75pt;height: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1DF381C8" w14:textId="77777777" w:rsidR="00F427E7" w:rsidRPr="00F427E7" w:rsidRDefault="00F427E7" w:rsidP="00F427E7">
      <w:pPr>
        <w:rPr>
          <w:rFonts w:ascii="Arial" w:hAnsi="Arial" w:cs="Arial"/>
          <w:sz w:val="18"/>
          <w:szCs w:val="18"/>
        </w:rPr>
      </w:pPr>
      <w:r w:rsidRPr="00F427E7">
        <w:rPr>
          <w:rFonts w:ascii="Arial" w:hAnsi="Arial" w:cs="Arial"/>
          <w:sz w:val="18"/>
          <w:szCs w:val="18"/>
        </w:rPr>
        <w:t>Aktiviranje</w:t>
      </w:r>
    </w:p>
    <w:p w14:paraId="21C68AB5" w14:textId="77777777" w:rsidR="00F427E7" w:rsidRPr="00F427E7" w:rsidRDefault="00F427E7" w:rsidP="00F427E7">
      <w:pPr>
        <w:rPr>
          <w:rFonts w:ascii="Arial" w:hAnsi="Arial" w:cs="Arial"/>
          <w:sz w:val="18"/>
          <w:szCs w:val="18"/>
          <w:highlight w:val="yellow"/>
        </w:rPr>
      </w:pPr>
      <w:r w:rsidRPr="00F427E7">
        <w:rPr>
          <w:rFonts w:ascii="Arial" w:hAnsi="Arial" w:cs="Arial"/>
          <w:noProof/>
          <w:sz w:val="18"/>
          <w:szCs w:val="18"/>
          <w:highlight w:val="yellow"/>
          <w:lang w:eastAsia="hr-HR"/>
        </w:rPr>
        <mc:AlternateContent>
          <mc:Choice Requires="wps">
            <w:drawing>
              <wp:anchor distT="0" distB="0" distL="114300" distR="114300" simplePos="0" relativeHeight="251790336" behindDoc="0" locked="0" layoutInCell="1" allowOverlap="1" wp14:anchorId="212D8C48" wp14:editId="6B6B6552">
                <wp:simplePos x="0" y="0"/>
                <wp:positionH relativeFrom="column">
                  <wp:posOffset>0</wp:posOffset>
                </wp:positionH>
                <wp:positionV relativeFrom="paragraph">
                  <wp:posOffset>75565</wp:posOffset>
                </wp:positionV>
                <wp:extent cx="771525" cy="0"/>
                <wp:effectExtent l="0" t="76200" r="9525" b="95250"/>
                <wp:wrapNone/>
                <wp:docPr id="197" name="Straight Arrow Connector 197"/>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EDF6B36" id="Straight Arrow Connector 197" o:spid="_x0000_s1026" type="#_x0000_t32" style="position:absolute;margin-left:0;margin-top:5.95pt;width:60.75pt;height: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58C40C4E" w14:textId="77777777" w:rsidR="00F427E7" w:rsidRPr="00F427E7" w:rsidRDefault="00F427E7" w:rsidP="00F427E7">
      <w:pPr>
        <w:rPr>
          <w:rFonts w:ascii="Arial" w:hAnsi="Arial" w:cs="Arial"/>
          <w:sz w:val="18"/>
          <w:szCs w:val="18"/>
          <w:highlight w:val="yellow"/>
          <w:lang w:bidi="en-US"/>
        </w:rPr>
      </w:pPr>
    </w:p>
    <w:p w14:paraId="74190245" w14:textId="77777777" w:rsidR="00F427E7" w:rsidRPr="00F427E7" w:rsidRDefault="00F427E7" w:rsidP="00F427E7">
      <w:pPr>
        <w:tabs>
          <w:tab w:val="left" w:pos="3029"/>
        </w:tabs>
        <w:rPr>
          <w:rFonts w:ascii="Arial" w:hAnsi="Arial" w:cs="Arial"/>
          <w:sz w:val="18"/>
          <w:szCs w:val="18"/>
          <w:lang w:eastAsia="hr-HR" w:bidi="en-US"/>
        </w:rPr>
      </w:pPr>
    </w:p>
    <w:p w14:paraId="7E790D85" w14:textId="77777777" w:rsidR="00F427E7" w:rsidRPr="00F97058" w:rsidRDefault="00F427E7" w:rsidP="00F427E7">
      <w:pPr>
        <w:pStyle w:val="Heading3"/>
        <w:rPr>
          <w:rFonts w:ascii="Arial" w:hAnsi="Arial" w:cs="Arial"/>
          <w:sz w:val="22"/>
          <w:szCs w:val="22"/>
          <w:lang w:eastAsia="hr-HR"/>
        </w:rPr>
      </w:pPr>
      <w:bookmarkStart w:id="76" w:name="_Toc156300237"/>
      <w:r w:rsidRPr="00F97058">
        <w:rPr>
          <w:rFonts w:ascii="Arial" w:hAnsi="Arial" w:cs="Arial"/>
          <w:sz w:val="22"/>
          <w:szCs w:val="22"/>
          <w:lang w:eastAsia="hr-HR"/>
        </w:rPr>
        <w:lastRenderedPageBreak/>
        <w:t>6.6.1</w:t>
      </w:r>
      <w:r w:rsidRPr="00F97058">
        <w:rPr>
          <w:rFonts w:ascii="Arial" w:hAnsi="Arial" w:cs="Arial"/>
          <w:sz w:val="22"/>
          <w:szCs w:val="22"/>
          <w:lang w:eastAsia="hr-HR"/>
        </w:rPr>
        <w:tab/>
        <w:t>Zadaće operativnih snaga i pravnih osoba unutar sustava civilne zaštite</w:t>
      </w:r>
      <w:bookmarkEnd w:id="76"/>
    </w:p>
    <w:tbl>
      <w:tblPr>
        <w:tblW w:w="154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704"/>
        <w:gridCol w:w="1701"/>
        <w:gridCol w:w="1559"/>
        <w:gridCol w:w="8505"/>
        <w:gridCol w:w="2976"/>
        <w:gridCol w:w="28"/>
      </w:tblGrid>
      <w:tr w:rsidR="00F427E7" w:rsidRPr="00F427E7" w14:paraId="1D805A8A" w14:textId="77777777" w:rsidTr="002A00B4">
        <w:trPr>
          <w:gridAfter w:val="1"/>
          <w:wAfter w:w="28" w:type="dxa"/>
          <w:trHeight w:val="843"/>
          <w:tblHeader/>
          <w:jc w:val="center"/>
        </w:trPr>
        <w:tc>
          <w:tcPr>
            <w:tcW w:w="704" w:type="dxa"/>
            <w:shd w:val="clear" w:color="auto" w:fill="D6E3BC"/>
            <w:vAlign w:val="center"/>
          </w:tcPr>
          <w:p w14:paraId="05089C49"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R.br.</w:t>
            </w:r>
          </w:p>
        </w:tc>
        <w:tc>
          <w:tcPr>
            <w:tcW w:w="1701" w:type="dxa"/>
            <w:shd w:val="clear" w:color="auto" w:fill="D6E3BC"/>
            <w:vAlign w:val="center"/>
          </w:tcPr>
          <w:p w14:paraId="36603E77"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ZADAĆA</w:t>
            </w:r>
          </w:p>
        </w:tc>
        <w:tc>
          <w:tcPr>
            <w:tcW w:w="1559" w:type="dxa"/>
            <w:shd w:val="clear" w:color="auto" w:fill="D6E3BC"/>
            <w:vAlign w:val="center"/>
          </w:tcPr>
          <w:p w14:paraId="25491993"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NOSITELJI</w:t>
            </w:r>
          </w:p>
        </w:tc>
        <w:tc>
          <w:tcPr>
            <w:tcW w:w="8505" w:type="dxa"/>
            <w:shd w:val="clear" w:color="auto" w:fill="D6E3BC"/>
            <w:vAlign w:val="center"/>
          </w:tcPr>
          <w:p w14:paraId="0066D4AD"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OPERATIVNI POSTUPCI, KAPACITETI I OPERATIVNI DOPRINOS GRADA KARLOVCA</w:t>
            </w:r>
          </w:p>
        </w:tc>
        <w:tc>
          <w:tcPr>
            <w:tcW w:w="2976" w:type="dxa"/>
            <w:shd w:val="clear" w:color="auto" w:fill="D6E3BC"/>
            <w:vAlign w:val="center"/>
          </w:tcPr>
          <w:p w14:paraId="03F9B423"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IZVRŠITELJI</w:t>
            </w:r>
          </w:p>
        </w:tc>
      </w:tr>
      <w:tr w:rsidR="00F427E7" w:rsidRPr="00F427E7" w14:paraId="6201CF2A" w14:textId="77777777" w:rsidTr="002A00B4">
        <w:trPr>
          <w:gridAfter w:val="1"/>
          <w:wAfter w:w="28" w:type="dxa"/>
          <w:trHeight w:val="1083"/>
          <w:jc w:val="center"/>
        </w:trPr>
        <w:tc>
          <w:tcPr>
            <w:tcW w:w="704" w:type="dxa"/>
            <w:vMerge w:val="restart"/>
            <w:vAlign w:val="center"/>
          </w:tcPr>
          <w:p w14:paraId="601E2E58"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1.</w:t>
            </w:r>
          </w:p>
        </w:tc>
        <w:tc>
          <w:tcPr>
            <w:tcW w:w="1701" w:type="dxa"/>
            <w:vMerge w:val="restart"/>
            <w:vAlign w:val="center"/>
          </w:tcPr>
          <w:p w14:paraId="00E4C133"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mjera civilne zaštite od posljedica ekstremnih vremenskih uvjeta</w:t>
            </w:r>
          </w:p>
        </w:tc>
        <w:tc>
          <w:tcPr>
            <w:tcW w:w="1559" w:type="dxa"/>
            <w:vMerge w:val="restart"/>
            <w:vAlign w:val="center"/>
          </w:tcPr>
          <w:p w14:paraId="62D46770"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0991307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Mjere i radnje sustava civilne zaštite provode se nakon dojave ŽC 112 o mogućnosti </w:t>
            </w:r>
            <w:r w:rsidRPr="00F427E7">
              <w:rPr>
                <w:rFonts w:ascii="Arial" w:hAnsi="Arial" w:cs="Arial"/>
                <w:b/>
                <w:bCs/>
                <w:sz w:val="18"/>
                <w:szCs w:val="18"/>
              </w:rPr>
              <w:t>snijega i leda</w:t>
            </w:r>
            <w:r w:rsidRPr="00F427E7">
              <w:rPr>
                <w:rFonts w:ascii="Arial" w:hAnsi="Arial" w:cs="Arial"/>
                <w:bCs/>
                <w:sz w:val="18"/>
                <w:szCs w:val="18"/>
              </w:rPr>
              <w:t xml:space="preserve"> na području Grada Karlovca. Dojava ŽC 112 mora stići najmanje 12 h prije prognozirane elementarne nepogode radi učinkovitog poduzimanja preventivnih mjera.</w:t>
            </w:r>
          </w:p>
        </w:tc>
        <w:tc>
          <w:tcPr>
            <w:tcW w:w="2976" w:type="dxa"/>
            <w:vMerge w:val="restart"/>
            <w:vAlign w:val="center"/>
          </w:tcPr>
          <w:p w14:paraId="21FC54EA"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xml:space="preserve">- Stožer civilne zaštite </w:t>
            </w:r>
          </w:p>
          <w:p w14:paraId="68526421"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Zimska služba</w:t>
            </w:r>
          </w:p>
          <w:p w14:paraId="3BD83F00" w14:textId="77777777" w:rsidR="00F427E7" w:rsidRPr="00F427E7" w:rsidRDefault="00F427E7" w:rsidP="002A00B4">
            <w:pPr>
              <w:spacing w:after="0"/>
              <w:rPr>
                <w:rFonts w:ascii="Arial" w:eastAsia="Calibri" w:hAnsi="Arial" w:cs="Arial"/>
                <w:sz w:val="18"/>
                <w:szCs w:val="18"/>
              </w:rPr>
            </w:pPr>
            <w:r w:rsidRPr="00F427E7">
              <w:rPr>
                <w:rFonts w:ascii="Arial" w:eastAsia="Calibri" w:hAnsi="Arial" w:cs="Arial"/>
                <w:sz w:val="18"/>
                <w:szCs w:val="18"/>
              </w:rPr>
              <w:t>- Vatrogasna služba</w:t>
            </w:r>
          </w:p>
          <w:p w14:paraId="71F5A3E3"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GDCK Karlovac</w:t>
            </w:r>
          </w:p>
          <w:p w14:paraId="779D20D7"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HGSS – stanica Karlovac</w:t>
            </w:r>
          </w:p>
        </w:tc>
      </w:tr>
      <w:tr w:rsidR="00F427E7" w:rsidRPr="00F427E7" w14:paraId="40B64F33" w14:textId="77777777" w:rsidTr="002A00B4">
        <w:trPr>
          <w:gridAfter w:val="1"/>
          <w:wAfter w:w="28" w:type="dxa"/>
          <w:trHeight w:val="1895"/>
          <w:jc w:val="center"/>
        </w:trPr>
        <w:tc>
          <w:tcPr>
            <w:tcW w:w="704" w:type="dxa"/>
            <w:vMerge/>
            <w:vAlign w:val="center"/>
          </w:tcPr>
          <w:p w14:paraId="7A757038"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701" w:type="dxa"/>
            <w:vMerge/>
            <w:vAlign w:val="center"/>
          </w:tcPr>
          <w:p w14:paraId="065F1F1D"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0A395E4D" w14:textId="77777777" w:rsidR="00F427E7" w:rsidRPr="00F427E7" w:rsidRDefault="00F427E7" w:rsidP="002A00B4">
            <w:pPr>
              <w:widowControl w:val="0"/>
              <w:tabs>
                <w:tab w:val="left" w:pos="360"/>
              </w:tabs>
              <w:autoSpaceDE w:val="0"/>
              <w:autoSpaceDN w:val="0"/>
              <w:adjustRightInd w:val="0"/>
              <w:spacing w:after="0"/>
              <w:jc w:val="center"/>
              <w:rPr>
                <w:rFonts w:ascii="Arial" w:hAnsi="Arial" w:cs="Arial"/>
                <w:b/>
                <w:bCs/>
                <w:sz w:val="18"/>
                <w:szCs w:val="18"/>
              </w:rPr>
            </w:pPr>
          </w:p>
        </w:tc>
        <w:tc>
          <w:tcPr>
            <w:tcW w:w="8505" w:type="dxa"/>
            <w:vAlign w:val="center"/>
          </w:tcPr>
          <w:p w14:paraId="55E35D61" w14:textId="77777777" w:rsidR="00F427E7" w:rsidRPr="00F427E7" w:rsidRDefault="00F427E7" w:rsidP="002A00B4">
            <w:pPr>
              <w:widowControl w:val="0"/>
              <w:tabs>
                <w:tab w:val="left" w:pos="360"/>
              </w:tabs>
              <w:autoSpaceDE w:val="0"/>
              <w:autoSpaceDN w:val="0"/>
              <w:adjustRightInd w:val="0"/>
              <w:spacing w:after="0"/>
              <w:rPr>
                <w:rFonts w:ascii="Arial" w:hAnsi="Arial" w:cs="Arial"/>
                <w:b/>
                <w:bCs/>
                <w:sz w:val="18"/>
                <w:szCs w:val="18"/>
              </w:rPr>
            </w:pPr>
            <w:r w:rsidRPr="00F427E7">
              <w:rPr>
                <w:rFonts w:ascii="Arial" w:hAnsi="Arial" w:cs="Arial"/>
                <w:b/>
                <w:bCs/>
                <w:sz w:val="18"/>
                <w:szCs w:val="18"/>
              </w:rPr>
              <w:t xml:space="preserve">SNIJEG I LED </w:t>
            </w:r>
          </w:p>
          <w:p w14:paraId="0E822EEE" w14:textId="77777777" w:rsidR="00F427E7" w:rsidRPr="00F427E7" w:rsidRDefault="00F427E7" w:rsidP="002A00B4">
            <w:pPr>
              <w:widowControl w:val="0"/>
              <w:tabs>
                <w:tab w:val="left" w:pos="360"/>
              </w:tabs>
              <w:autoSpaceDE w:val="0"/>
              <w:autoSpaceDN w:val="0"/>
              <w:adjustRightInd w:val="0"/>
              <w:spacing w:after="0"/>
              <w:rPr>
                <w:rFonts w:ascii="Arial" w:hAnsi="Arial" w:cs="Arial"/>
                <w:bCs/>
                <w:sz w:val="18"/>
                <w:szCs w:val="18"/>
              </w:rPr>
            </w:pPr>
            <w:r w:rsidRPr="00F427E7">
              <w:rPr>
                <w:rFonts w:ascii="Arial" w:hAnsi="Arial" w:cs="Arial"/>
                <w:bCs/>
                <w:sz w:val="18"/>
                <w:szCs w:val="18"/>
              </w:rPr>
              <w:t>Aktiviranje Stožera zimske službe.</w:t>
            </w:r>
          </w:p>
          <w:p w14:paraId="334F0806" w14:textId="77777777" w:rsidR="00F427E7" w:rsidRPr="00F427E7" w:rsidRDefault="00F427E7" w:rsidP="002A00B4">
            <w:pPr>
              <w:widowControl w:val="0"/>
              <w:tabs>
                <w:tab w:val="left" w:pos="360"/>
              </w:tabs>
              <w:autoSpaceDE w:val="0"/>
              <w:autoSpaceDN w:val="0"/>
              <w:adjustRightInd w:val="0"/>
              <w:spacing w:after="0"/>
              <w:rPr>
                <w:rFonts w:ascii="Arial" w:hAnsi="Arial" w:cs="Arial"/>
                <w:bCs/>
                <w:sz w:val="18"/>
                <w:szCs w:val="18"/>
              </w:rPr>
            </w:pPr>
            <w:r w:rsidRPr="00F427E7">
              <w:rPr>
                <w:rFonts w:ascii="Arial" w:hAnsi="Arial" w:cs="Arial"/>
                <w:bCs/>
                <w:sz w:val="18"/>
                <w:szCs w:val="18"/>
              </w:rPr>
              <w:t>Dostava osnovnih životnih potrepština ugroženom stanovništvu.</w:t>
            </w:r>
          </w:p>
          <w:p w14:paraId="79F3A46B" w14:textId="77777777" w:rsidR="00F427E7" w:rsidRPr="00F427E7" w:rsidRDefault="00F427E7" w:rsidP="002A00B4">
            <w:pPr>
              <w:widowControl w:val="0"/>
              <w:tabs>
                <w:tab w:val="left" w:pos="360"/>
              </w:tabs>
              <w:autoSpaceDE w:val="0"/>
              <w:autoSpaceDN w:val="0"/>
              <w:adjustRightInd w:val="0"/>
              <w:spacing w:after="0"/>
              <w:rPr>
                <w:rFonts w:ascii="Arial" w:hAnsi="Arial" w:cs="Arial"/>
                <w:bCs/>
                <w:sz w:val="18"/>
                <w:szCs w:val="18"/>
              </w:rPr>
            </w:pPr>
            <w:r w:rsidRPr="00F427E7">
              <w:rPr>
                <w:rFonts w:ascii="Arial" w:hAnsi="Arial" w:cs="Arial"/>
                <w:bCs/>
                <w:sz w:val="18"/>
                <w:szCs w:val="18"/>
              </w:rPr>
              <w:t>Evakuacija i zbrinjavanje ugroženog stanovništva u slučaju trajanja prometne blokade dulje od 24 sata.</w:t>
            </w:r>
          </w:p>
        </w:tc>
        <w:tc>
          <w:tcPr>
            <w:tcW w:w="2976" w:type="dxa"/>
            <w:vMerge/>
            <w:vAlign w:val="center"/>
          </w:tcPr>
          <w:p w14:paraId="12F79FB3" w14:textId="77777777" w:rsidR="00F427E7" w:rsidRPr="00F427E7" w:rsidRDefault="00F427E7" w:rsidP="002A00B4">
            <w:pPr>
              <w:spacing w:after="0"/>
              <w:rPr>
                <w:rFonts w:ascii="Arial" w:hAnsi="Arial" w:cs="Arial"/>
                <w:sz w:val="18"/>
                <w:szCs w:val="18"/>
              </w:rPr>
            </w:pPr>
          </w:p>
        </w:tc>
      </w:tr>
      <w:tr w:rsidR="00F427E7" w:rsidRPr="00F427E7" w14:paraId="4B4C55D8" w14:textId="77777777" w:rsidTr="00D23B82">
        <w:trPr>
          <w:trHeight w:val="1415"/>
          <w:jc w:val="center"/>
        </w:trPr>
        <w:tc>
          <w:tcPr>
            <w:tcW w:w="704" w:type="dxa"/>
            <w:vMerge/>
            <w:vAlign w:val="center"/>
          </w:tcPr>
          <w:p w14:paraId="2D0921B5"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701" w:type="dxa"/>
            <w:vMerge/>
            <w:vAlign w:val="center"/>
          </w:tcPr>
          <w:p w14:paraId="525EEFD9"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559" w:type="dxa"/>
            <w:vMerge/>
            <w:vAlign w:val="center"/>
          </w:tcPr>
          <w:p w14:paraId="1F244288" w14:textId="77777777" w:rsidR="00F427E7" w:rsidRPr="00F427E7" w:rsidRDefault="00F427E7" w:rsidP="002A00B4">
            <w:pPr>
              <w:widowControl w:val="0"/>
              <w:tabs>
                <w:tab w:val="left" w:pos="360"/>
              </w:tabs>
              <w:autoSpaceDE w:val="0"/>
              <w:autoSpaceDN w:val="0"/>
              <w:adjustRightInd w:val="0"/>
              <w:spacing w:after="0"/>
              <w:jc w:val="center"/>
              <w:rPr>
                <w:rFonts w:ascii="Arial" w:hAnsi="Arial" w:cs="Arial"/>
                <w:b/>
                <w:bCs/>
                <w:sz w:val="18"/>
                <w:szCs w:val="18"/>
              </w:rPr>
            </w:pPr>
          </w:p>
        </w:tc>
        <w:tc>
          <w:tcPr>
            <w:tcW w:w="11509" w:type="dxa"/>
            <w:gridSpan w:val="3"/>
            <w:vAlign w:val="center"/>
          </w:tcPr>
          <w:p w14:paraId="4D19280F" w14:textId="77777777" w:rsidR="00F427E7" w:rsidRPr="00F427E7" w:rsidRDefault="00F427E7" w:rsidP="002A00B4">
            <w:pPr>
              <w:widowControl w:val="0"/>
              <w:tabs>
                <w:tab w:val="left" w:pos="360"/>
              </w:tabs>
              <w:autoSpaceDE w:val="0"/>
              <w:autoSpaceDN w:val="0"/>
              <w:adjustRightInd w:val="0"/>
              <w:spacing w:after="0"/>
              <w:rPr>
                <w:rFonts w:ascii="Arial" w:hAnsi="Arial" w:cs="Arial"/>
                <w:b/>
                <w:bCs/>
                <w:sz w:val="18"/>
                <w:szCs w:val="18"/>
              </w:rPr>
            </w:pPr>
            <w:r w:rsidRPr="00F427E7">
              <w:rPr>
                <w:rFonts w:ascii="Arial" w:hAnsi="Arial" w:cs="Arial"/>
                <w:b/>
                <w:bCs/>
                <w:sz w:val="18"/>
                <w:szCs w:val="18"/>
              </w:rPr>
              <w:t xml:space="preserve">Stožer zimske službe Grada Karlovca </w:t>
            </w:r>
          </w:p>
          <w:p w14:paraId="59229A52"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Ivana Fočić – zamjenica gradonačelnika Grada Karlovca- predsjednica,</w:t>
            </w:r>
          </w:p>
          <w:p w14:paraId="1F871196"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Dario Greb – Grad Karlovac, zamjenik predsjednice,</w:t>
            </w:r>
          </w:p>
          <w:p w14:paraId="1BBA5A25"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Mario Ivasić – Grad Karlovac, zamjenik predsjednice,</w:t>
            </w:r>
          </w:p>
          <w:p w14:paraId="57210F30"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Anita Lukačić – Grad Karlovac, član,</w:t>
            </w:r>
          </w:p>
          <w:p w14:paraId="2A5084CC"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Tomislav Fundurulić – Grad Karlovac, član,</w:t>
            </w:r>
          </w:p>
          <w:p w14:paraId="6E035036"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Davor Boljkovac – PU Karlovačka, član,</w:t>
            </w:r>
          </w:p>
          <w:p w14:paraId="10291A1C"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Tomislav Vukelić, Zelenilo d.o.o. Karlovac, član,</w:t>
            </w:r>
          </w:p>
          <w:p w14:paraId="13DB6CA1"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Vlatko Ivka- Čistoća d.o.o. Karlovac, član</w:t>
            </w:r>
          </w:p>
          <w:p w14:paraId="63E328C3"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Tomo Vidović – Hrvatske ceste d.o.o. Područna jedinica Zagreb, Tehnička ispostava Karlovac, član,</w:t>
            </w:r>
          </w:p>
          <w:p w14:paraId="1C9FBD99"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Dinko Stanković Moćan – Ceste Karlovac d.d., član,</w:t>
            </w:r>
          </w:p>
          <w:p w14:paraId="37395A9E"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Karlo Rukavina – Autotransport Karlovac d.d., član,</w:t>
            </w:r>
          </w:p>
          <w:p w14:paraId="2E56368B"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Ljiljana Zoroja-savjetnik za pristup informacijama i javnost rada, član,</w:t>
            </w:r>
          </w:p>
          <w:p w14:paraId="3C772F7D"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Oliver Budimir – voditelj odsjeka redarstva u Gradu Karlovcu, član,</w:t>
            </w:r>
          </w:p>
          <w:p w14:paraId="4365A2B4" w14:textId="77777777" w:rsidR="00F427E7" w:rsidRPr="00F427E7" w:rsidRDefault="00F427E7" w:rsidP="00F427E7">
            <w:pPr>
              <w:pStyle w:val="ListParagraph"/>
              <w:framePr w:hSpace="180" w:wrap="around" w:hAnchor="margin" w:xAlign="center" w:y="842"/>
              <w:widowControl w:val="0"/>
              <w:numPr>
                <w:ilvl w:val="0"/>
                <w:numId w:val="24"/>
              </w:numPr>
              <w:autoSpaceDE w:val="0"/>
              <w:autoSpaceDN w:val="0"/>
              <w:adjustRightInd w:val="0"/>
              <w:spacing w:after="0" w:line="240" w:lineRule="auto"/>
              <w:ind w:left="457"/>
              <w:rPr>
                <w:rFonts w:ascii="Arial" w:hAnsi="Arial" w:cs="Arial"/>
                <w:sz w:val="18"/>
                <w:szCs w:val="18"/>
              </w:rPr>
            </w:pPr>
            <w:r w:rsidRPr="00F427E7">
              <w:rPr>
                <w:rFonts w:ascii="Arial" w:hAnsi="Arial" w:cs="Arial"/>
                <w:sz w:val="18"/>
                <w:szCs w:val="18"/>
              </w:rPr>
              <w:t>Ivan Uđbinac – Mladost d.o.o. Karlovac, član.</w:t>
            </w:r>
          </w:p>
          <w:p w14:paraId="2D1FBA7E"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Stožer zimske službe koordinira i utvrđuje sve dodatne mjere za vrijeme održavanja nerazvrstanih cesta i javnih prometnih površina u zimskim uvjetima te potrebne mjere kod proglašenja prirodne nepogode i uvođenja četvrtog stupnja pripravnosti održavanja prometnica i prometnih površina u zimskim uvjetima.</w:t>
            </w:r>
          </w:p>
          <w:p w14:paraId="35424B37" w14:textId="77777777" w:rsidR="00F427E7" w:rsidRPr="00F427E7" w:rsidRDefault="00F427E7" w:rsidP="002A00B4">
            <w:pPr>
              <w:spacing w:after="0"/>
              <w:rPr>
                <w:rFonts w:ascii="Arial" w:hAnsi="Arial" w:cs="Arial"/>
                <w:sz w:val="18"/>
                <w:szCs w:val="18"/>
              </w:rPr>
            </w:pPr>
            <w:r w:rsidRPr="00F427E7">
              <w:rPr>
                <w:rFonts w:ascii="Arial" w:hAnsi="Arial" w:cs="Arial"/>
                <w:bCs/>
                <w:sz w:val="18"/>
                <w:szCs w:val="18"/>
              </w:rPr>
              <w:t>Sol za posipavanje predstavnici gradskih četvrti i mjesnih odbora moći će 24 sata na dan preuzimati u tvrtki Čistoća (samo ovlašteni predstavnici stanara koji preuzimanje potvrđuju pečatom).</w:t>
            </w:r>
            <w:r w:rsidRPr="00F427E7">
              <w:rPr>
                <w:rFonts w:ascii="Arial" w:hAnsi="Arial" w:cs="Arial"/>
                <w:bCs/>
                <w:sz w:val="18"/>
                <w:szCs w:val="18"/>
              </w:rPr>
              <w:br/>
            </w:r>
            <w:r w:rsidRPr="00F427E7">
              <w:rPr>
                <w:rFonts w:ascii="Arial" w:hAnsi="Arial" w:cs="Arial"/>
                <w:bCs/>
                <w:sz w:val="18"/>
                <w:szCs w:val="18"/>
              </w:rPr>
              <w:br/>
            </w:r>
            <w:r w:rsidRPr="00F427E7">
              <w:rPr>
                <w:rFonts w:ascii="Arial" w:hAnsi="Arial" w:cs="Arial"/>
                <w:bCs/>
                <w:sz w:val="18"/>
                <w:szCs w:val="18"/>
                <w:u w:val="single"/>
              </w:rPr>
              <w:t>Prvi stupanj pripravnosti</w:t>
            </w:r>
            <w:r w:rsidRPr="00F427E7">
              <w:rPr>
                <w:rFonts w:ascii="Arial" w:hAnsi="Arial" w:cs="Arial"/>
                <w:bCs/>
                <w:sz w:val="18"/>
                <w:szCs w:val="18"/>
              </w:rPr>
              <w:t> nastupa s početkom zimske sezone.</w:t>
            </w:r>
            <w:r w:rsidRPr="00F427E7">
              <w:rPr>
                <w:rFonts w:ascii="Arial" w:hAnsi="Arial" w:cs="Arial"/>
                <w:bCs/>
                <w:sz w:val="18"/>
                <w:szCs w:val="18"/>
              </w:rPr>
              <w:br/>
            </w:r>
            <w:r w:rsidRPr="00F427E7">
              <w:rPr>
                <w:rFonts w:ascii="Arial" w:hAnsi="Arial" w:cs="Arial"/>
                <w:bCs/>
                <w:sz w:val="18"/>
                <w:szCs w:val="18"/>
                <w:u w:val="single"/>
              </w:rPr>
              <w:lastRenderedPageBreak/>
              <w:t>Drugi stupanj pripravnosti</w:t>
            </w:r>
            <w:r w:rsidRPr="00F427E7">
              <w:rPr>
                <w:rFonts w:ascii="Arial" w:hAnsi="Arial" w:cs="Arial"/>
                <w:bCs/>
                <w:sz w:val="18"/>
                <w:szCs w:val="18"/>
              </w:rPr>
              <w:t> kada temperatura zraka oscilira oko 0 stupnjeva uz mogućnost oborina te pojave poledice.</w:t>
            </w:r>
            <w:r w:rsidRPr="00F427E7">
              <w:rPr>
                <w:rFonts w:ascii="Arial" w:hAnsi="Arial" w:cs="Arial"/>
                <w:bCs/>
                <w:sz w:val="18"/>
                <w:szCs w:val="18"/>
              </w:rPr>
              <w:br/>
            </w:r>
            <w:r w:rsidRPr="00F427E7">
              <w:rPr>
                <w:rFonts w:ascii="Arial" w:hAnsi="Arial" w:cs="Arial"/>
                <w:bCs/>
                <w:sz w:val="18"/>
                <w:szCs w:val="18"/>
                <w:u w:val="single"/>
              </w:rPr>
              <w:t>Treći stupanj pripravnosti</w:t>
            </w:r>
            <w:r w:rsidRPr="00F427E7">
              <w:rPr>
                <w:rFonts w:ascii="Arial" w:hAnsi="Arial" w:cs="Arial"/>
                <w:bCs/>
                <w:sz w:val="18"/>
                <w:szCs w:val="18"/>
              </w:rPr>
              <w:t> uvodi se u uvjetima dugotrajnih oborina.</w:t>
            </w:r>
            <w:r w:rsidRPr="00F427E7">
              <w:rPr>
                <w:rFonts w:ascii="Arial" w:hAnsi="Arial" w:cs="Arial"/>
                <w:bCs/>
                <w:sz w:val="18"/>
                <w:szCs w:val="18"/>
              </w:rPr>
              <w:br/>
            </w:r>
            <w:r w:rsidRPr="00F427E7">
              <w:rPr>
                <w:rFonts w:ascii="Arial" w:hAnsi="Arial" w:cs="Arial"/>
                <w:bCs/>
                <w:sz w:val="18"/>
                <w:szCs w:val="18"/>
                <w:u w:val="single"/>
              </w:rPr>
              <w:t>Četvrti stupanj pripravnosti</w:t>
            </w:r>
            <w:r w:rsidRPr="00F427E7">
              <w:rPr>
                <w:rFonts w:ascii="Arial" w:hAnsi="Arial" w:cs="Arial"/>
                <w:bCs/>
                <w:sz w:val="18"/>
                <w:szCs w:val="18"/>
              </w:rPr>
              <w:t> provodi se kada su snježne oborine praćene jakim vjetrom imaju karakter elementarnih nepogoda.</w:t>
            </w:r>
            <w:r w:rsidRPr="00F427E7">
              <w:rPr>
                <w:rFonts w:ascii="Arial" w:hAnsi="Arial" w:cs="Arial"/>
                <w:bCs/>
                <w:sz w:val="18"/>
                <w:szCs w:val="18"/>
              </w:rPr>
              <w:br/>
            </w:r>
            <w:r w:rsidRPr="00F427E7">
              <w:rPr>
                <w:rFonts w:ascii="Arial" w:hAnsi="Arial" w:cs="Arial"/>
                <w:bCs/>
                <w:sz w:val="18"/>
                <w:szCs w:val="18"/>
              </w:rPr>
              <w:br/>
              <w:t xml:space="preserve">Vlasnici i korisnici stanova kao i poslovnih prostora obvezni su u vrijeme poledica i oborina posipavati, održavati i čistiti pješačke površine ispred navedenih objekata, čistiti stepeništa i ulaze u stambene zgrade, uklanjati led i snijeg s krovova kada je narušena sigurnost prolaznika. </w:t>
            </w:r>
          </w:p>
        </w:tc>
      </w:tr>
      <w:tr w:rsidR="00F427E7" w:rsidRPr="00F427E7" w14:paraId="0C3BA68C" w14:textId="77777777" w:rsidTr="00D23B82">
        <w:trPr>
          <w:gridAfter w:val="1"/>
          <w:wAfter w:w="28" w:type="dxa"/>
          <w:trHeight w:val="2614"/>
          <w:jc w:val="center"/>
        </w:trPr>
        <w:tc>
          <w:tcPr>
            <w:tcW w:w="704" w:type="dxa"/>
            <w:vAlign w:val="center"/>
          </w:tcPr>
          <w:p w14:paraId="4A8629A4"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lastRenderedPageBreak/>
              <w:t>2.</w:t>
            </w:r>
          </w:p>
        </w:tc>
        <w:tc>
          <w:tcPr>
            <w:tcW w:w="1701" w:type="dxa"/>
            <w:vAlign w:val="center"/>
          </w:tcPr>
          <w:p w14:paraId="17F8612E"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obavještavanja o pojavi opasnosti</w:t>
            </w:r>
          </w:p>
        </w:tc>
        <w:tc>
          <w:tcPr>
            <w:tcW w:w="1559" w:type="dxa"/>
            <w:vAlign w:val="center"/>
          </w:tcPr>
          <w:p w14:paraId="2EB4EB11"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Državni hidrometeorološki zavod</w:t>
            </w:r>
          </w:p>
          <w:p w14:paraId="6DAABE58" w14:textId="77777777" w:rsidR="00F427E7" w:rsidRPr="00F427E7" w:rsidRDefault="00F427E7" w:rsidP="002A00B4">
            <w:pPr>
              <w:autoSpaceDE w:val="0"/>
              <w:adjustRightInd w:val="0"/>
              <w:spacing w:after="0"/>
              <w:jc w:val="center"/>
              <w:rPr>
                <w:rFonts w:ascii="Arial" w:hAnsi="Arial" w:cs="Arial"/>
                <w:bCs/>
                <w:sz w:val="18"/>
                <w:szCs w:val="18"/>
              </w:rPr>
            </w:pPr>
          </w:p>
          <w:p w14:paraId="4A5527A2"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3FDE60D2"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Prema Standardnom operativnom postupku za korištenje vremenskih prognoza Državnog hidrometeorološkog zavoda obavijest o nadolazećoj opasnosti dolazi u ŽC 112, koji zatim obavještava Gradonačelnika.</w:t>
            </w:r>
          </w:p>
          <w:p w14:paraId="51353281" w14:textId="77777777" w:rsidR="00F427E7" w:rsidRPr="00F427E7" w:rsidRDefault="00F427E7" w:rsidP="002A00B4">
            <w:pPr>
              <w:widowControl w:val="0"/>
              <w:autoSpaceDE w:val="0"/>
              <w:adjustRightInd w:val="0"/>
              <w:spacing w:after="0"/>
              <w:rPr>
                <w:rFonts w:ascii="Arial" w:hAnsi="Arial" w:cs="Arial"/>
                <w:bCs/>
                <w:sz w:val="18"/>
                <w:szCs w:val="18"/>
              </w:rPr>
            </w:pPr>
          </w:p>
          <w:p w14:paraId="00DF4D0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Obavijest sredstvima javnog priopćavanja daje Gradonačelnik ili osoba koju on ovlasti. </w:t>
            </w:r>
          </w:p>
          <w:p w14:paraId="119A573E"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Obavijest sadrži:</w:t>
            </w:r>
          </w:p>
          <w:p w14:paraId="69118F4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Stanje na pogođenom području,</w:t>
            </w:r>
          </w:p>
          <w:p w14:paraId="61B1C2FC"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 Opasnostima za ljude, </w:t>
            </w:r>
          </w:p>
          <w:p w14:paraId="7B92243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Mjerama koje se poduzimaju,</w:t>
            </w:r>
          </w:p>
          <w:p w14:paraId="30838C86"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Provođenje osobne i uzajamne zaštite,</w:t>
            </w:r>
          </w:p>
          <w:p w14:paraId="41B2BBFC"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Pristupu dodatnim informacijama,</w:t>
            </w:r>
          </w:p>
          <w:p w14:paraId="00E27B15" w14:textId="77777777" w:rsidR="00F427E7" w:rsidRPr="00F427E7" w:rsidRDefault="00F427E7" w:rsidP="002A00B4">
            <w:pPr>
              <w:widowControl w:val="0"/>
              <w:tabs>
                <w:tab w:val="left" w:pos="360"/>
              </w:tabs>
              <w:autoSpaceDE w:val="0"/>
              <w:autoSpaceDN w:val="0"/>
              <w:adjustRightInd w:val="0"/>
              <w:spacing w:after="0"/>
              <w:rPr>
                <w:rFonts w:ascii="Arial" w:hAnsi="Arial" w:cs="Arial"/>
                <w:sz w:val="18"/>
                <w:szCs w:val="18"/>
              </w:rPr>
            </w:pPr>
            <w:r w:rsidRPr="00F427E7">
              <w:rPr>
                <w:rFonts w:ascii="Arial" w:hAnsi="Arial" w:cs="Arial"/>
                <w:sz w:val="18"/>
                <w:szCs w:val="18"/>
              </w:rPr>
              <w:t>- Ostalim činjenicama u svezi sa specifičnim okolnostima događaja,</w:t>
            </w:r>
          </w:p>
          <w:p w14:paraId="0B988184" w14:textId="77777777" w:rsidR="00F427E7" w:rsidRPr="00F427E7" w:rsidRDefault="00F427E7" w:rsidP="002A00B4">
            <w:pPr>
              <w:widowControl w:val="0"/>
              <w:tabs>
                <w:tab w:val="left" w:pos="360"/>
              </w:tabs>
              <w:autoSpaceDE w:val="0"/>
              <w:autoSpaceDN w:val="0"/>
              <w:adjustRightInd w:val="0"/>
              <w:spacing w:after="0"/>
              <w:rPr>
                <w:rFonts w:ascii="Arial" w:hAnsi="Arial" w:cs="Arial"/>
                <w:sz w:val="18"/>
                <w:szCs w:val="18"/>
              </w:rPr>
            </w:pPr>
            <w:r w:rsidRPr="00F427E7">
              <w:rPr>
                <w:rFonts w:ascii="Arial" w:hAnsi="Arial" w:cs="Arial"/>
                <w:sz w:val="18"/>
                <w:szCs w:val="18"/>
              </w:rPr>
              <w:t>- Preporuku za javnost.</w:t>
            </w:r>
          </w:p>
        </w:tc>
        <w:tc>
          <w:tcPr>
            <w:tcW w:w="2976" w:type="dxa"/>
            <w:vAlign w:val="center"/>
          </w:tcPr>
          <w:p w14:paraId="74AD50DC"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Gradonačelnik</w:t>
            </w:r>
          </w:p>
          <w:p w14:paraId="3803FE32" w14:textId="77777777" w:rsidR="00F427E7" w:rsidRPr="00F427E7" w:rsidRDefault="00F427E7" w:rsidP="002A00B4">
            <w:pPr>
              <w:spacing w:after="0"/>
              <w:rPr>
                <w:rFonts w:ascii="Arial" w:hAnsi="Arial" w:cs="Arial"/>
                <w:sz w:val="18"/>
                <w:szCs w:val="18"/>
                <w:highlight w:val="yellow"/>
              </w:rPr>
            </w:pPr>
            <w:r w:rsidRPr="00F427E7">
              <w:rPr>
                <w:rFonts w:ascii="Arial" w:hAnsi="Arial" w:cs="Arial"/>
                <w:sz w:val="18"/>
                <w:szCs w:val="18"/>
              </w:rPr>
              <w:t>- Mediji</w:t>
            </w:r>
          </w:p>
        </w:tc>
      </w:tr>
      <w:tr w:rsidR="00F427E7" w:rsidRPr="00F427E7" w14:paraId="5DAA1420" w14:textId="77777777" w:rsidTr="002A00B4">
        <w:trPr>
          <w:gridAfter w:val="1"/>
          <w:wAfter w:w="28" w:type="dxa"/>
          <w:trHeight w:val="705"/>
          <w:jc w:val="center"/>
        </w:trPr>
        <w:tc>
          <w:tcPr>
            <w:tcW w:w="704" w:type="dxa"/>
            <w:vAlign w:val="center"/>
          </w:tcPr>
          <w:p w14:paraId="67710F4A"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3.</w:t>
            </w:r>
          </w:p>
        </w:tc>
        <w:tc>
          <w:tcPr>
            <w:tcW w:w="1701" w:type="dxa"/>
            <w:vAlign w:val="center"/>
          </w:tcPr>
          <w:p w14:paraId="77648031"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Pregled raspoloživih snaga i sredstava za otklanjanje posljedica</w:t>
            </w:r>
          </w:p>
        </w:tc>
        <w:tc>
          <w:tcPr>
            <w:tcW w:w="1559" w:type="dxa"/>
            <w:vAlign w:val="center"/>
          </w:tcPr>
          <w:p w14:paraId="6596D0BC"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65D29CBA"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 xml:space="preserve">Pregled raspoloživih snaga sustava civilne zaštite. </w:t>
            </w:r>
          </w:p>
          <w:p w14:paraId="5BD38301"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 xml:space="preserve">Provjera stanja materijalno-tehničkih sredstava snaga sustava civilne zaštite. </w:t>
            </w:r>
          </w:p>
        </w:tc>
        <w:tc>
          <w:tcPr>
            <w:tcW w:w="2976" w:type="dxa"/>
            <w:vAlign w:val="center"/>
          </w:tcPr>
          <w:p w14:paraId="5C55ABBB"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tc>
      </w:tr>
      <w:tr w:rsidR="00F427E7" w:rsidRPr="00F427E7" w14:paraId="21F66BA3" w14:textId="77777777" w:rsidTr="002A00B4">
        <w:trPr>
          <w:gridAfter w:val="1"/>
          <w:wAfter w:w="28" w:type="dxa"/>
          <w:trHeight w:val="705"/>
          <w:jc w:val="center"/>
        </w:trPr>
        <w:tc>
          <w:tcPr>
            <w:tcW w:w="704" w:type="dxa"/>
            <w:vAlign w:val="center"/>
          </w:tcPr>
          <w:p w14:paraId="60D2FEBE"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4.</w:t>
            </w:r>
          </w:p>
        </w:tc>
        <w:tc>
          <w:tcPr>
            <w:tcW w:w="1701" w:type="dxa"/>
            <w:vAlign w:val="center"/>
          </w:tcPr>
          <w:p w14:paraId="1983A72D"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Način zaštite ugroženih objekata kritične infrastrukture</w:t>
            </w:r>
          </w:p>
        </w:tc>
        <w:tc>
          <w:tcPr>
            <w:tcW w:w="1559" w:type="dxa"/>
            <w:vAlign w:val="center"/>
          </w:tcPr>
          <w:p w14:paraId="6AB12F41"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Operateri</w:t>
            </w:r>
          </w:p>
          <w:p w14:paraId="2A6EBC83"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7542B6A4"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 xml:space="preserve">1. Provedba osiguranja tehničke zaštite proizvodnih objekata i distribucijske mreže; </w:t>
            </w:r>
          </w:p>
          <w:p w14:paraId="1B65B59B"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2. Provedba osiguranja neometanog djelovanje ključnih procesa i operacija;</w:t>
            </w:r>
          </w:p>
          <w:p w14:paraId="27F4B0E2"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3. Provedba osiguranja zamjenskog specijalističkog osoblja i opreme;</w:t>
            </w:r>
          </w:p>
          <w:p w14:paraId="7132A311"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4. Provedba preseljenja infrastrukture;</w:t>
            </w:r>
          </w:p>
          <w:p w14:paraId="3EA6C2A1"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5. Drugi načini zaštite,</w:t>
            </w:r>
          </w:p>
        </w:tc>
        <w:tc>
          <w:tcPr>
            <w:tcW w:w="2976" w:type="dxa"/>
            <w:vAlign w:val="center"/>
          </w:tcPr>
          <w:p w14:paraId="1E857348"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p w14:paraId="00A44E01" w14:textId="77777777" w:rsidR="00F427E7" w:rsidRPr="00F427E7" w:rsidRDefault="00F427E7" w:rsidP="002A00B4">
            <w:pPr>
              <w:shd w:val="clear" w:color="auto" w:fill="FFFFFF" w:themeFill="background1"/>
              <w:spacing w:after="0"/>
              <w:ind w:left="-108" w:firstLine="108"/>
              <w:rPr>
                <w:rFonts w:ascii="Arial" w:eastAsia="Calibri" w:hAnsi="Arial" w:cs="Arial"/>
                <w:sz w:val="18"/>
                <w:szCs w:val="18"/>
              </w:rPr>
            </w:pPr>
            <w:r w:rsidRPr="00F427E7">
              <w:rPr>
                <w:rFonts w:ascii="Arial" w:eastAsia="Calibri" w:hAnsi="Arial" w:cs="Arial"/>
                <w:sz w:val="18"/>
                <w:szCs w:val="18"/>
              </w:rPr>
              <w:t xml:space="preserve">- Vodovod i kanalizacija d.o.o. </w:t>
            </w:r>
          </w:p>
          <w:p w14:paraId="3A511C5C"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Gradska toplana d.o.o.</w:t>
            </w:r>
          </w:p>
          <w:p w14:paraId="54B9BE67"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HEP ODS d.o.o. – Elektra Karlovac</w:t>
            </w:r>
          </w:p>
          <w:p w14:paraId="74CA5792"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Montcogim plinara d.o.o. – DP Karlovac</w:t>
            </w:r>
          </w:p>
          <w:p w14:paraId="118E7A4C" w14:textId="77777777" w:rsidR="00F427E7" w:rsidRPr="00F427E7" w:rsidRDefault="00F427E7" w:rsidP="002A00B4">
            <w:pPr>
              <w:shd w:val="clear" w:color="auto" w:fill="FFFFFF" w:themeFill="background1"/>
              <w:spacing w:after="0"/>
              <w:rPr>
                <w:rFonts w:ascii="Arial" w:hAnsi="Arial" w:cs="Arial"/>
                <w:sz w:val="18"/>
                <w:szCs w:val="18"/>
                <w:highlight w:val="yellow"/>
              </w:rPr>
            </w:pPr>
            <w:r w:rsidRPr="00F427E7">
              <w:rPr>
                <w:rFonts w:ascii="Arial" w:eastAsia="Calibri" w:hAnsi="Arial" w:cs="Arial"/>
                <w:sz w:val="18"/>
                <w:szCs w:val="18"/>
              </w:rPr>
              <w:t>- Hrvatski Telekom d.d., T-Centar Karlovac</w:t>
            </w:r>
          </w:p>
        </w:tc>
      </w:tr>
      <w:tr w:rsidR="00F427E7" w:rsidRPr="00F427E7" w14:paraId="760C9251" w14:textId="77777777" w:rsidTr="002A00B4">
        <w:trPr>
          <w:gridAfter w:val="1"/>
          <w:wAfter w:w="28" w:type="dxa"/>
          <w:trHeight w:val="705"/>
          <w:jc w:val="center"/>
        </w:trPr>
        <w:tc>
          <w:tcPr>
            <w:tcW w:w="704" w:type="dxa"/>
            <w:vMerge w:val="restart"/>
            <w:vAlign w:val="center"/>
          </w:tcPr>
          <w:p w14:paraId="058BFE45"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lastRenderedPageBreak/>
              <w:t>5.</w:t>
            </w:r>
          </w:p>
        </w:tc>
        <w:tc>
          <w:tcPr>
            <w:tcW w:w="1701" w:type="dxa"/>
            <w:vMerge w:val="restart"/>
            <w:vAlign w:val="center"/>
          </w:tcPr>
          <w:p w14:paraId="66A65D6E"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reguliranja prometa i osiguranja tijekom intervencija</w:t>
            </w:r>
          </w:p>
        </w:tc>
        <w:tc>
          <w:tcPr>
            <w:tcW w:w="1559" w:type="dxa"/>
            <w:vMerge w:val="restart"/>
            <w:vAlign w:val="center"/>
          </w:tcPr>
          <w:p w14:paraId="175B1FED"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1DE48E35"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Ocjena stanja i funkcionalnosti prometa, komunikacijskih sustava i objekata.</w:t>
            </w:r>
          </w:p>
          <w:p w14:paraId="64304930"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 xml:space="preserve">Stožer civilne zaštite definira prioritete u sanaciji prometnica i upućuje zahtjev za aktiviranjem. </w:t>
            </w:r>
          </w:p>
          <w:p w14:paraId="2B74B0A6"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Stožer civilne zaštite donosi odluku da Gradonačelnik od Policije traži osiguranje i reguliranja prometa za vrijeme intervencija.</w:t>
            </w:r>
          </w:p>
        </w:tc>
        <w:tc>
          <w:tcPr>
            <w:tcW w:w="2976" w:type="dxa"/>
            <w:vAlign w:val="center"/>
          </w:tcPr>
          <w:p w14:paraId="36A98D99"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hAnsi="Arial" w:cs="Arial"/>
                <w:bCs/>
                <w:sz w:val="18"/>
                <w:szCs w:val="18"/>
              </w:rPr>
              <w:t>- Stožer civilne zaštite</w:t>
            </w:r>
          </w:p>
          <w:p w14:paraId="21A9F063"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hAnsi="Arial" w:cs="Arial"/>
                <w:bCs/>
                <w:sz w:val="18"/>
                <w:szCs w:val="18"/>
              </w:rPr>
              <w:t>- MUP – PP Karlovac</w:t>
            </w:r>
          </w:p>
          <w:p w14:paraId="0F77DC96"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hAnsi="Arial" w:cs="Arial"/>
                <w:bCs/>
                <w:sz w:val="18"/>
                <w:szCs w:val="18"/>
              </w:rPr>
              <w:t>- Hrvatske ceste d.o.o., Tehnička ispostava Karlovac</w:t>
            </w:r>
          </w:p>
          <w:p w14:paraId="04561913"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xml:space="preserve">- Županijska uprava za ceste Karlovačke županije </w:t>
            </w:r>
          </w:p>
        </w:tc>
      </w:tr>
      <w:tr w:rsidR="00F427E7" w:rsidRPr="00F427E7" w14:paraId="37307753" w14:textId="77777777" w:rsidTr="002A00B4">
        <w:trPr>
          <w:gridAfter w:val="1"/>
          <w:wAfter w:w="28" w:type="dxa"/>
          <w:trHeight w:val="1923"/>
          <w:jc w:val="center"/>
        </w:trPr>
        <w:tc>
          <w:tcPr>
            <w:tcW w:w="704" w:type="dxa"/>
            <w:vMerge/>
            <w:vAlign w:val="center"/>
          </w:tcPr>
          <w:p w14:paraId="5B5611E7"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701" w:type="dxa"/>
            <w:vMerge/>
            <w:vAlign w:val="center"/>
          </w:tcPr>
          <w:p w14:paraId="0FF9BB17"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7A8B119B" w14:textId="77777777" w:rsidR="00F427E7" w:rsidRPr="00F427E7" w:rsidRDefault="00F427E7" w:rsidP="002A00B4">
            <w:pPr>
              <w:autoSpaceDE w:val="0"/>
              <w:adjustRightInd w:val="0"/>
              <w:spacing w:after="0"/>
              <w:jc w:val="center"/>
              <w:rPr>
                <w:rFonts w:ascii="Arial" w:hAnsi="Arial" w:cs="Arial"/>
                <w:bCs/>
                <w:sz w:val="18"/>
                <w:szCs w:val="18"/>
              </w:rPr>
            </w:pPr>
          </w:p>
        </w:tc>
        <w:tc>
          <w:tcPr>
            <w:tcW w:w="8505" w:type="dxa"/>
            <w:vAlign w:val="center"/>
          </w:tcPr>
          <w:p w14:paraId="442F669D"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Donošenje odluka o zabrani cestovnog prometa poradi zaštite sigurnosti na pogođenom području.</w:t>
            </w:r>
          </w:p>
          <w:p w14:paraId="69805FE3"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Uspostava alternativnih prometnih pravaca.</w:t>
            </w:r>
          </w:p>
          <w:p w14:paraId="7CEB72E9"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Osigurati konvoje i prometnice (putove evakuacije).</w:t>
            </w:r>
          </w:p>
          <w:p w14:paraId="6FA4409D"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Nadzor i čuvanje ugroženog područja.</w:t>
            </w:r>
          </w:p>
          <w:p w14:paraId="0B4FBD80"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Osiguravanje područja intervencija.</w:t>
            </w:r>
          </w:p>
        </w:tc>
        <w:tc>
          <w:tcPr>
            <w:tcW w:w="2976" w:type="dxa"/>
            <w:vAlign w:val="center"/>
          </w:tcPr>
          <w:p w14:paraId="0D2591B9"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Stožer civilne zaštite</w:t>
            </w:r>
          </w:p>
          <w:p w14:paraId="75541EDA"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MUP – PP Karlovac</w:t>
            </w:r>
          </w:p>
        </w:tc>
      </w:tr>
      <w:tr w:rsidR="00F427E7" w:rsidRPr="00F427E7" w14:paraId="4FE3285C" w14:textId="77777777" w:rsidTr="002A00B4">
        <w:trPr>
          <w:gridAfter w:val="1"/>
          <w:wAfter w:w="28" w:type="dxa"/>
          <w:trHeight w:val="705"/>
          <w:jc w:val="center"/>
        </w:trPr>
        <w:tc>
          <w:tcPr>
            <w:tcW w:w="704" w:type="dxa"/>
            <w:vMerge/>
            <w:vAlign w:val="center"/>
          </w:tcPr>
          <w:p w14:paraId="595E74CE"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701" w:type="dxa"/>
            <w:vMerge/>
            <w:vAlign w:val="center"/>
          </w:tcPr>
          <w:p w14:paraId="17B3F1E2"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6D5325EB" w14:textId="77777777" w:rsidR="00F427E7" w:rsidRPr="00F427E7" w:rsidRDefault="00F427E7" w:rsidP="002A00B4">
            <w:pPr>
              <w:autoSpaceDE w:val="0"/>
              <w:adjustRightInd w:val="0"/>
              <w:spacing w:after="0"/>
              <w:jc w:val="center"/>
              <w:rPr>
                <w:rFonts w:ascii="Arial" w:hAnsi="Arial" w:cs="Arial"/>
                <w:bCs/>
                <w:sz w:val="18"/>
                <w:szCs w:val="18"/>
              </w:rPr>
            </w:pPr>
          </w:p>
        </w:tc>
        <w:tc>
          <w:tcPr>
            <w:tcW w:w="8505" w:type="dxa"/>
            <w:vAlign w:val="center"/>
          </w:tcPr>
          <w:p w14:paraId="29E298C4"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Osiguranje telekomunikacijskih veza korisnika s prednošću uporabe.</w:t>
            </w:r>
          </w:p>
        </w:tc>
        <w:tc>
          <w:tcPr>
            <w:tcW w:w="2976" w:type="dxa"/>
            <w:vAlign w:val="center"/>
          </w:tcPr>
          <w:p w14:paraId="750B5C5C"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Hrvatski Telekom d.d., T-Centar Karlovac</w:t>
            </w:r>
          </w:p>
        </w:tc>
      </w:tr>
      <w:tr w:rsidR="00F427E7" w:rsidRPr="00F427E7" w14:paraId="0572E474" w14:textId="77777777" w:rsidTr="002A00B4">
        <w:trPr>
          <w:gridAfter w:val="1"/>
          <w:wAfter w:w="28" w:type="dxa"/>
          <w:trHeight w:val="139"/>
          <w:jc w:val="center"/>
        </w:trPr>
        <w:tc>
          <w:tcPr>
            <w:tcW w:w="704" w:type="dxa"/>
            <w:vAlign w:val="center"/>
          </w:tcPr>
          <w:p w14:paraId="589043D6"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6.</w:t>
            </w:r>
          </w:p>
        </w:tc>
        <w:tc>
          <w:tcPr>
            <w:tcW w:w="1701" w:type="dxa"/>
            <w:vAlign w:val="center"/>
          </w:tcPr>
          <w:p w14:paraId="31875098"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osiguranja dobave energenata za rad strojeva i vozila</w:t>
            </w:r>
          </w:p>
        </w:tc>
        <w:tc>
          <w:tcPr>
            <w:tcW w:w="1559" w:type="dxa"/>
            <w:vAlign w:val="center"/>
          </w:tcPr>
          <w:p w14:paraId="2F2BA79E"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38CA2E6B"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Osiguravanje energenata (gorivo) za strojeve i vozila, agregate za struju.</w:t>
            </w:r>
          </w:p>
        </w:tc>
        <w:tc>
          <w:tcPr>
            <w:tcW w:w="2976" w:type="dxa"/>
            <w:vAlign w:val="center"/>
          </w:tcPr>
          <w:p w14:paraId="3F63866E" w14:textId="77777777" w:rsidR="00F427E7" w:rsidRPr="00F427E7" w:rsidRDefault="00F427E7" w:rsidP="002A00B4">
            <w:pPr>
              <w:widowControl w:val="0"/>
              <w:autoSpaceDE w:val="0"/>
              <w:autoSpaceDN w:val="0"/>
              <w:adjustRightInd w:val="0"/>
              <w:spacing w:after="0"/>
              <w:rPr>
                <w:rFonts w:ascii="Arial" w:hAnsi="Arial" w:cs="Arial"/>
                <w:sz w:val="18"/>
                <w:szCs w:val="18"/>
              </w:rPr>
            </w:pPr>
            <w:r w:rsidRPr="00F427E7">
              <w:rPr>
                <w:rFonts w:ascii="Arial" w:hAnsi="Arial" w:cs="Arial"/>
                <w:sz w:val="18"/>
                <w:szCs w:val="18"/>
              </w:rPr>
              <w:t>- Stožer civilne zaštite</w:t>
            </w:r>
          </w:p>
          <w:p w14:paraId="6828EF58" w14:textId="77777777" w:rsidR="00F427E7" w:rsidRPr="00F427E7" w:rsidRDefault="00F427E7" w:rsidP="002A00B4">
            <w:pPr>
              <w:spacing w:after="0"/>
              <w:rPr>
                <w:rFonts w:ascii="Arial" w:hAnsi="Arial" w:cs="Arial"/>
                <w:sz w:val="18"/>
                <w:szCs w:val="18"/>
              </w:rPr>
            </w:pPr>
            <w:r w:rsidRPr="00F427E7">
              <w:rPr>
                <w:rFonts w:ascii="Arial" w:eastAsia="Calibri" w:hAnsi="Arial" w:cs="Arial"/>
                <w:sz w:val="18"/>
                <w:szCs w:val="18"/>
              </w:rPr>
              <w:t>- Vatrogasna služba</w:t>
            </w:r>
          </w:p>
        </w:tc>
      </w:tr>
      <w:tr w:rsidR="00F427E7" w:rsidRPr="00F427E7" w14:paraId="0307863F" w14:textId="77777777" w:rsidTr="002A00B4">
        <w:trPr>
          <w:gridAfter w:val="1"/>
          <w:wAfter w:w="28" w:type="dxa"/>
          <w:trHeight w:val="1176"/>
          <w:jc w:val="center"/>
        </w:trPr>
        <w:tc>
          <w:tcPr>
            <w:tcW w:w="704" w:type="dxa"/>
            <w:vMerge w:val="restart"/>
            <w:vAlign w:val="center"/>
          </w:tcPr>
          <w:p w14:paraId="23B2F5AF"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7.</w:t>
            </w:r>
          </w:p>
        </w:tc>
        <w:tc>
          <w:tcPr>
            <w:tcW w:w="1701" w:type="dxa"/>
            <w:vMerge w:val="restart"/>
            <w:vAlign w:val="center"/>
          </w:tcPr>
          <w:p w14:paraId="2387EF40"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pružanja medicinske pomoći i psihološke potpore te higijensko epidemiološke zaštite</w:t>
            </w:r>
          </w:p>
        </w:tc>
        <w:tc>
          <w:tcPr>
            <w:tcW w:w="1559" w:type="dxa"/>
            <w:vMerge w:val="restart"/>
            <w:vAlign w:val="center"/>
          </w:tcPr>
          <w:p w14:paraId="30F23854"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Nadležno ministarstvo</w:t>
            </w:r>
          </w:p>
          <w:p w14:paraId="5767AC55"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3F4B0D19"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Pružanje prve pomoći unesrećenima. </w:t>
            </w:r>
          </w:p>
        </w:tc>
        <w:tc>
          <w:tcPr>
            <w:tcW w:w="2976" w:type="dxa"/>
            <w:vAlign w:val="center"/>
          </w:tcPr>
          <w:p w14:paraId="3D425837"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Zavod za hitnu medicinu Karlovačke županije</w:t>
            </w:r>
          </w:p>
          <w:p w14:paraId="353F118B"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Dom zdravlja Karlovac s pripadajućim ambulantama</w:t>
            </w:r>
          </w:p>
          <w:p w14:paraId="4F90D9FC" w14:textId="77777777" w:rsidR="00F427E7" w:rsidRPr="00F427E7" w:rsidRDefault="00F427E7" w:rsidP="002A00B4">
            <w:pPr>
              <w:spacing w:after="0"/>
              <w:rPr>
                <w:rFonts w:ascii="Arial" w:hAnsi="Arial" w:cs="Arial"/>
                <w:sz w:val="18"/>
                <w:szCs w:val="18"/>
              </w:rPr>
            </w:pPr>
            <w:r w:rsidRPr="00F427E7">
              <w:rPr>
                <w:rFonts w:ascii="Arial" w:eastAsia="Calibri" w:hAnsi="Arial" w:cs="Arial"/>
                <w:sz w:val="18"/>
                <w:szCs w:val="18"/>
              </w:rPr>
              <w:t>- HGSS - stanica Karlovac</w:t>
            </w:r>
          </w:p>
        </w:tc>
      </w:tr>
      <w:tr w:rsidR="00F427E7" w:rsidRPr="00F427E7" w14:paraId="6A745963" w14:textId="77777777" w:rsidTr="002A00B4">
        <w:trPr>
          <w:gridAfter w:val="1"/>
          <w:wAfter w:w="28" w:type="dxa"/>
          <w:trHeight w:val="404"/>
          <w:jc w:val="center"/>
        </w:trPr>
        <w:tc>
          <w:tcPr>
            <w:tcW w:w="704" w:type="dxa"/>
            <w:vMerge/>
            <w:vAlign w:val="center"/>
          </w:tcPr>
          <w:p w14:paraId="52B5CF5D" w14:textId="77777777" w:rsidR="00F427E7" w:rsidRPr="00F427E7" w:rsidRDefault="00F427E7" w:rsidP="002A00B4">
            <w:pPr>
              <w:spacing w:after="0"/>
              <w:jc w:val="center"/>
              <w:rPr>
                <w:rFonts w:ascii="Arial" w:hAnsi="Arial" w:cs="Arial"/>
                <w:bCs/>
                <w:sz w:val="18"/>
                <w:szCs w:val="18"/>
                <w:highlight w:val="yellow"/>
              </w:rPr>
            </w:pPr>
          </w:p>
        </w:tc>
        <w:tc>
          <w:tcPr>
            <w:tcW w:w="1701" w:type="dxa"/>
            <w:vMerge/>
            <w:vAlign w:val="center"/>
          </w:tcPr>
          <w:p w14:paraId="23E110A2"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0C47EC46"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505" w:type="dxa"/>
            <w:vAlign w:val="center"/>
          </w:tcPr>
          <w:p w14:paraId="3E3FEF9A"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Organizacija prevencije i suzbijanje zaraznih bolesti. </w:t>
            </w:r>
          </w:p>
          <w:p w14:paraId="35D7CD4C"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Kontrola ispravnosti vode za piće.</w:t>
            </w:r>
          </w:p>
        </w:tc>
        <w:tc>
          <w:tcPr>
            <w:tcW w:w="2976" w:type="dxa"/>
            <w:vAlign w:val="center"/>
          </w:tcPr>
          <w:p w14:paraId="32EBBB18"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Zavod za javno zdravstvo Karlovačke županije</w:t>
            </w:r>
          </w:p>
          <w:p w14:paraId="1875636F" w14:textId="77777777" w:rsidR="00F427E7" w:rsidRPr="00F427E7" w:rsidRDefault="00F427E7" w:rsidP="002A00B4">
            <w:pPr>
              <w:widowControl w:val="0"/>
              <w:autoSpaceDE w:val="0"/>
              <w:autoSpaceDN w:val="0"/>
              <w:adjustRightInd w:val="0"/>
              <w:spacing w:after="0"/>
              <w:rPr>
                <w:rFonts w:ascii="Arial" w:hAnsi="Arial" w:cs="Arial"/>
                <w:sz w:val="18"/>
                <w:szCs w:val="18"/>
              </w:rPr>
            </w:pPr>
            <w:r w:rsidRPr="00F427E7">
              <w:rPr>
                <w:rFonts w:ascii="Arial" w:hAnsi="Arial" w:cs="Arial"/>
                <w:sz w:val="18"/>
                <w:szCs w:val="18"/>
              </w:rPr>
              <w:t>- Dom zdravlja Karlovac s pripadajućim ambulantama</w:t>
            </w:r>
          </w:p>
        </w:tc>
      </w:tr>
      <w:tr w:rsidR="00F427E7" w:rsidRPr="00F427E7" w14:paraId="17B43237" w14:textId="77777777" w:rsidTr="002A00B4">
        <w:trPr>
          <w:gridAfter w:val="1"/>
          <w:wAfter w:w="28" w:type="dxa"/>
          <w:trHeight w:val="404"/>
          <w:jc w:val="center"/>
        </w:trPr>
        <w:tc>
          <w:tcPr>
            <w:tcW w:w="704" w:type="dxa"/>
            <w:vMerge/>
            <w:vAlign w:val="center"/>
          </w:tcPr>
          <w:p w14:paraId="0C96106C" w14:textId="77777777" w:rsidR="00F427E7" w:rsidRPr="00F427E7" w:rsidRDefault="00F427E7" w:rsidP="002A00B4">
            <w:pPr>
              <w:spacing w:after="0"/>
              <w:jc w:val="center"/>
              <w:rPr>
                <w:rFonts w:ascii="Arial" w:hAnsi="Arial" w:cs="Arial"/>
                <w:bCs/>
                <w:sz w:val="18"/>
                <w:szCs w:val="18"/>
                <w:highlight w:val="yellow"/>
              </w:rPr>
            </w:pPr>
          </w:p>
        </w:tc>
        <w:tc>
          <w:tcPr>
            <w:tcW w:w="1701" w:type="dxa"/>
            <w:vMerge/>
            <w:vAlign w:val="center"/>
          </w:tcPr>
          <w:p w14:paraId="7400B076"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597E85AB"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505" w:type="dxa"/>
            <w:vAlign w:val="center"/>
          </w:tcPr>
          <w:p w14:paraId="65DAD30D"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Zbrinjavanje teško ozlijeđenih i oboljelih osoba.</w:t>
            </w:r>
          </w:p>
        </w:tc>
        <w:tc>
          <w:tcPr>
            <w:tcW w:w="2976" w:type="dxa"/>
            <w:vAlign w:val="center"/>
          </w:tcPr>
          <w:p w14:paraId="16DF8313"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Opća bolnica Karlovac</w:t>
            </w:r>
          </w:p>
        </w:tc>
      </w:tr>
      <w:tr w:rsidR="00F427E7" w:rsidRPr="00F427E7" w14:paraId="30E29982" w14:textId="77777777" w:rsidTr="002A00B4">
        <w:trPr>
          <w:gridAfter w:val="1"/>
          <w:wAfter w:w="28" w:type="dxa"/>
          <w:trHeight w:val="404"/>
          <w:jc w:val="center"/>
        </w:trPr>
        <w:tc>
          <w:tcPr>
            <w:tcW w:w="704" w:type="dxa"/>
            <w:vMerge/>
            <w:vAlign w:val="center"/>
          </w:tcPr>
          <w:p w14:paraId="76F7384D" w14:textId="77777777" w:rsidR="00F427E7" w:rsidRPr="00F427E7" w:rsidRDefault="00F427E7" w:rsidP="002A00B4">
            <w:pPr>
              <w:spacing w:after="0"/>
              <w:jc w:val="center"/>
              <w:rPr>
                <w:rFonts w:ascii="Arial" w:hAnsi="Arial" w:cs="Arial"/>
                <w:bCs/>
                <w:sz w:val="18"/>
                <w:szCs w:val="18"/>
                <w:highlight w:val="yellow"/>
              </w:rPr>
            </w:pPr>
          </w:p>
        </w:tc>
        <w:tc>
          <w:tcPr>
            <w:tcW w:w="1701" w:type="dxa"/>
            <w:vMerge/>
            <w:vAlign w:val="center"/>
          </w:tcPr>
          <w:p w14:paraId="0537D764"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4A4EBCB8"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505" w:type="dxa"/>
            <w:vAlign w:val="center"/>
          </w:tcPr>
          <w:p w14:paraId="49AAAAD2"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Pružanje psihološke potpore.</w:t>
            </w:r>
          </w:p>
        </w:tc>
        <w:tc>
          <w:tcPr>
            <w:tcW w:w="2976" w:type="dxa"/>
            <w:vAlign w:val="center"/>
          </w:tcPr>
          <w:p w14:paraId="33681B2C"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F427E7">
              <w:rPr>
                <w:rFonts w:ascii="Arial" w:hAnsi="Arial" w:cs="Arial"/>
                <w:bCs/>
                <w:sz w:val="18"/>
                <w:szCs w:val="18"/>
              </w:rPr>
              <w:t>Centar za socijalnu skrb Karlovac</w:t>
            </w:r>
          </w:p>
          <w:p w14:paraId="3BE73B81" w14:textId="77777777" w:rsidR="00F427E7" w:rsidRPr="00F427E7" w:rsidRDefault="00F427E7" w:rsidP="002A00B4">
            <w:pPr>
              <w:spacing w:after="0"/>
              <w:rPr>
                <w:rFonts w:ascii="Arial" w:hAnsi="Arial" w:cs="Arial"/>
                <w:sz w:val="18"/>
                <w:szCs w:val="18"/>
              </w:rPr>
            </w:pPr>
            <w:r w:rsidRPr="00F427E7">
              <w:rPr>
                <w:rFonts w:ascii="Arial" w:eastAsia="Calibri" w:hAnsi="Arial" w:cs="Arial"/>
                <w:sz w:val="18"/>
                <w:szCs w:val="18"/>
              </w:rPr>
              <w:t>- GDCK Karlovac</w:t>
            </w:r>
          </w:p>
        </w:tc>
      </w:tr>
      <w:tr w:rsidR="00F427E7" w:rsidRPr="00F427E7" w14:paraId="662DA053" w14:textId="77777777" w:rsidTr="002A00B4">
        <w:trPr>
          <w:gridAfter w:val="1"/>
          <w:wAfter w:w="28" w:type="dxa"/>
          <w:trHeight w:val="404"/>
          <w:jc w:val="center"/>
        </w:trPr>
        <w:tc>
          <w:tcPr>
            <w:tcW w:w="704" w:type="dxa"/>
            <w:vMerge/>
            <w:vAlign w:val="center"/>
          </w:tcPr>
          <w:p w14:paraId="0027DB4F" w14:textId="77777777" w:rsidR="00F427E7" w:rsidRPr="00F427E7" w:rsidRDefault="00F427E7" w:rsidP="002A00B4">
            <w:pPr>
              <w:spacing w:after="0"/>
              <w:jc w:val="center"/>
              <w:rPr>
                <w:rFonts w:ascii="Arial" w:hAnsi="Arial" w:cs="Arial"/>
                <w:bCs/>
                <w:sz w:val="18"/>
                <w:szCs w:val="18"/>
                <w:highlight w:val="yellow"/>
              </w:rPr>
            </w:pPr>
          </w:p>
        </w:tc>
        <w:tc>
          <w:tcPr>
            <w:tcW w:w="1701" w:type="dxa"/>
            <w:vMerge/>
            <w:vAlign w:val="center"/>
          </w:tcPr>
          <w:p w14:paraId="14151954"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087964C4"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8505" w:type="dxa"/>
            <w:vAlign w:val="center"/>
          </w:tcPr>
          <w:p w14:paraId="341B6C5B"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Opskrba sanitetskim materijalom i opremom. </w:t>
            </w:r>
          </w:p>
        </w:tc>
        <w:tc>
          <w:tcPr>
            <w:tcW w:w="2976" w:type="dxa"/>
            <w:vAlign w:val="center"/>
          </w:tcPr>
          <w:p w14:paraId="1B18B117"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Dom zdravlja Karlovac s pripadajućim ambulantama</w:t>
            </w:r>
          </w:p>
          <w:p w14:paraId="1D4E76BB" w14:textId="77777777" w:rsidR="00F427E7" w:rsidRPr="00F427E7" w:rsidRDefault="00F427E7" w:rsidP="002A00B4">
            <w:pPr>
              <w:spacing w:after="0"/>
              <w:rPr>
                <w:rFonts w:ascii="Arial" w:hAnsi="Arial" w:cs="Arial"/>
                <w:sz w:val="18"/>
                <w:szCs w:val="18"/>
              </w:rPr>
            </w:pPr>
            <w:r w:rsidRPr="00F427E7">
              <w:rPr>
                <w:rFonts w:ascii="Arial" w:hAnsi="Arial" w:cs="Arial"/>
                <w:sz w:val="18"/>
                <w:szCs w:val="18"/>
              </w:rPr>
              <w:t xml:space="preserve"> ljekarne na području Grada</w:t>
            </w:r>
          </w:p>
        </w:tc>
      </w:tr>
      <w:tr w:rsidR="00F427E7" w:rsidRPr="00F427E7" w14:paraId="7DC4E47B" w14:textId="77777777" w:rsidTr="002A00B4">
        <w:trPr>
          <w:gridAfter w:val="1"/>
          <w:wAfter w:w="28" w:type="dxa"/>
          <w:trHeight w:val="404"/>
          <w:jc w:val="center"/>
        </w:trPr>
        <w:tc>
          <w:tcPr>
            <w:tcW w:w="704" w:type="dxa"/>
            <w:vMerge w:val="restart"/>
            <w:vAlign w:val="center"/>
          </w:tcPr>
          <w:p w14:paraId="7F6C796C"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8.</w:t>
            </w:r>
          </w:p>
        </w:tc>
        <w:tc>
          <w:tcPr>
            <w:tcW w:w="1701" w:type="dxa"/>
            <w:vMerge w:val="restart"/>
            <w:vAlign w:val="center"/>
          </w:tcPr>
          <w:p w14:paraId="7F7B2C4D"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pružanja veterinarske pomoći</w:t>
            </w:r>
          </w:p>
        </w:tc>
        <w:tc>
          <w:tcPr>
            <w:tcW w:w="1559" w:type="dxa"/>
            <w:vMerge w:val="restart"/>
            <w:vAlign w:val="center"/>
          </w:tcPr>
          <w:p w14:paraId="335F80C8"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71DC4767"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Prikupljanje informacija o stanju objekata za uzgoj životinja i o stoci koja se našla izvan kontrole.</w:t>
            </w:r>
          </w:p>
          <w:p w14:paraId="2AAC36F3"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Analiziranje stanje stočnog fonda i mjera koje je potrebno poduzeti. </w:t>
            </w:r>
          </w:p>
          <w:p w14:paraId="2BC4DDEC"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Utvrđivanje raspoloživih punktove za smještaj stoke. </w:t>
            </w:r>
          </w:p>
          <w:p w14:paraId="3A8271D0"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Zbrinjavanje/evakuacija stoke iz ugroženih područja. </w:t>
            </w:r>
          </w:p>
          <w:p w14:paraId="3955128D"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Organiziranje popisa stoke. </w:t>
            </w:r>
          </w:p>
          <w:p w14:paraId="0FB58AD6"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Prevencija i suzbijanje zaraznih bolesti. </w:t>
            </w:r>
          </w:p>
          <w:p w14:paraId="429BDE87"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Pregled zdravstvenog stanja i smještaja evakuiranih životinja. </w:t>
            </w:r>
          </w:p>
          <w:p w14:paraId="70B4B004" w14:textId="77777777" w:rsidR="00F427E7" w:rsidRPr="00F427E7" w:rsidRDefault="00F427E7" w:rsidP="002A00B4">
            <w:pPr>
              <w:spacing w:after="0"/>
              <w:rPr>
                <w:rFonts w:ascii="Arial" w:hAnsi="Arial" w:cs="Arial"/>
                <w:bCs/>
                <w:sz w:val="18"/>
                <w:szCs w:val="18"/>
              </w:rPr>
            </w:pPr>
            <w:r w:rsidRPr="00F427E7">
              <w:rPr>
                <w:rFonts w:ascii="Arial" w:hAnsi="Arial" w:cs="Arial"/>
                <w:bCs/>
                <w:sz w:val="18"/>
                <w:szCs w:val="18"/>
              </w:rPr>
              <w:t xml:space="preserve">Preventivno cijepljenje životinja od mogućih zaraza. </w:t>
            </w:r>
          </w:p>
        </w:tc>
        <w:tc>
          <w:tcPr>
            <w:tcW w:w="2976" w:type="dxa"/>
            <w:vAlign w:val="center"/>
          </w:tcPr>
          <w:p w14:paraId="5ED17486"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Stožer civilne zaštite</w:t>
            </w:r>
          </w:p>
          <w:p w14:paraId="24702840"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Veterinarska stanica Karlovac</w:t>
            </w:r>
          </w:p>
        </w:tc>
      </w:tr>
      <w:tr w:rsidR="00F427E7" w:rsidRPr="00F427E7" w14:paraId="0ABB7863" w14:textId="77777777" w:rsidTr="00D23B82">
        <w:trPr>
          <w:gridAfter w:val="1"/>
          <w:wAfter w:w="28" w:type="dxa"/>
          <w:trHeight w:val="578"/>
          <w:jc w:val="center"/>
        </w:trPr>
        <w:tc>
          <w:tcPr>
            <w:tcW w:w="704" w:type="dxa"/>
            <w:vMerge/>
            <w:vAlign w:val="center"/>
          </w:tcPr>
          <w:p w14:paraId="057E3C99" w14:textId="77777777" w:rsidR="00F427E7" w:rsidRPr="00F427E7" w:rsidRDefault="00F427E7" w:rsidP="002A00B4">
            <w:pPr>
              <w:spacing w:after="0"/>
              <w:jc w:val="center"/>
              <w:rPr>
                <w:rFonts w:ascii="Arial" w:hAnsi="Arial" w:cs="Arial"/>
                <w:bCs/>
                <w:sz w:val="18"/>
                <w:szCs w:val="18"/>
                <w:highlight w:val="yellow"/>
              </w:rPr>
            </w:pPr>
          </w:p>
        </w:tc>
        <w:tc>
          <w:tcPr>
            <w:tcW w:w="1701" w:type="dxa"/>
            <w:vMerge/>
            <w:vAlign w:val="center"/>
          </w:tcPr>
          <w:p w14:paraId="56E75B13" w14:textId="77777777" w:rsidR="00F427E7" w:rsidRPr="00F427E7" w:rsidRDefault="00F427E7" w:rsidP="002A00B4">
            <w:pPr>
              <w:widowControl w:val="0"/>
              <w:autoSpaceDE w:val="0"/>
              <w:adjustRightInd w:val="0"/>
              <w:spacing w:after="0"/>
              <w:jc w:val="center"/>
              <w:rPr>
                <w:rFonts w:ascii="Arial" w:hAnsi="Arial" w:cs="Arial"/>
                <w:bCs/>
                <w:sz w:val="18"/>
                <w:szCs w:val="18"/>
                <w:highlight w:val="yellow"/>
              </w:rPr>
            </w:pPr>
          </w:p>
        </w:tc>
        <w:tc>
          <w:tcPr>
            <w:tcW w:w="1559" w:type="dxa"/>
            <w:vMerge/>
            <w:vAlign w:val="center"/>
          </w:tcPr>
          <w:p w14:paraId="049DC92A" w14:textId="77777777" w:rsidR="00F427E7" w:rsidRPr="00F427E7" w:rsidRDefault="00F427E7" w:rsidP="002A00B4">
            <w:pPr>
              <w:autoSpaceDE w:val="0"/>
              <w:adjustRightInd w:val="0"/>
              <w:spacing w:after="0"/>
              <w:jc w:val="center"/>
              <w:rPr>
                <w:rFonts w:ascii="Arial" w:hAnsi="Arial" w:cs="Arial"/>
                <w:bCs/>
                <w:sz w:val="18"/>
                <w:szCs w:val="18"/>
              </w:rPr>
            </w:pPr>
          </w:p>
        </w:tc>
        <w:tc>
          <w:tcPr>
            <w:tcW w:w="8505" w:type="dxa"/>
            <w:vAlign w:val="center"/>
          </w:tcPr>
          <w:p w14:paraId="343AFAE5"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Praćenje stanja i provođenje aktivnosti na sprečavanju nastanka ili širenja zaraznih bolesti.</w:t>
            </w:r>
          </w:p>
        </w:tc>
        <w:tc>
          <w:tcPr>
            <w:tcW w:w="2976" w:type="dxa"/>
            <w:vAlign w:val="center"/>
          </w:tcPr>
          <w:p w14:paraId="55B7E43A"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bCs/>
                <w:sz w:val="18"/>
                <w:szCs w:val="18"/>
              </w:rPr>
            </w:pPr>
            <w:r w:rsidRPr="00F427E7">
              <w:rPr>
                <w:rFonts w:ascii="Arial" w:hAnsi="Arial" w:cs="Arial"/>
                <w:sz w:val="18"/>
                <w:szCs w:val="18"/>
              </w:rPr>
              <w:t>Veterinarska stanica Karlovac</w:t>
            </w:r>
          </w:p>
        </w:tc>
      </w:tr>
      <w:tr w:rsidR="00F427E7" w:rsidRPr="00F427E7" w14:paraId="7230F143" w14:textId="77777777" w:rsidTr="002A00B4">
        <w:trPr>
          <w:gridAfter w:val="1"/>
          <w:wAfter w:w="28" w:type="dxa"/>
          <w:trHeight w:val="404"/>
          <w:jc w:val="center"/>
        </w:trPr>
        <w:tc>
          <w:tcPr>
            <w:tcW w:w="704" w:type="dxa"/>
            <w:vMerge w:val="restart"/>
            <w:vAlign w:val="center"/>
          </w:tcPr>
          <w:p w14:paraId="55063658"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9.</w:t>
            </w:r>
          </w:p>
        </w:tc>
        <w:tc>
          <w:tcPr>
            <w:tcW w:w="1701" w:type="dxa"/>
            <w:vMerge w:val="restart"/>
            <w:vAlign w:val="center"/>
          </w:tcPr>
          <w:p w14:paraId="6A5FB9A3"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osiguravanja vode i potrebnih namirnica ugroženom stanovništvu</w:t>
            </w:r>
          </w:p>
        </w:tc>
        <w:tc>
          <w:tcPr>
            <w:tcW w:w="1559" w:type="dxa"/>
            <w:vMerge w:val="restart"/>
            <w:vAlign w:val="center"/>
          </w:tcPr>
          <w:p w14:paraId="7561A317" w14:textId="77777777" w:rsidR="00F427E7" w:rsidRPr="00F427E7" w:rsidRDefault="00F427E7" w:rsidP="002A00B4">
            <w:pPr>
              <w:autoSpaceDE w:val="0"/>
              <w:adjustRightInd w:val="0"/>
              <w:spacing w:after="0"/>
              <w:jc w:val="center"/>
              <w:rPr>
                <w:rFonts w:ascii="Arial" w:hAnsi="Arial" w:cs="Arial"/>
                <w:bCs/>
                <w:sz w:val="18"/>
                <w:szCs w:val="18"/>
              </w:rPr>
            </w:pPr>
          </w:p>
        </w:tc>
        <w:tc>
          <w:tcPr>
            <w:tcW w:w="8505" w:type="dxa"/>
            <w:vAlign w:val="center"/>
          </w:tcPr>
          <w:p w14:paraId="3DBA9361"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Osigurati nesmetanu opskrbu vodom.</w:t>
            </w:r>
          </w:p>
        </w:tc>
        <w:tc>
          <w:tcPr>
            <w:tcW w:w="2976" w:type="dxa"/>
            <w:vAlign w:val="center"/>
          </w:tcPr>
          <w:p w14:paraId="39B4CAFA"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xml:space="preserve">- Vodovod i kanalizacija d.o.o. </w:t>
            </w:r>
          </w:p>
          <w:p w14:paraId="67DBB162"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r w:rsidRPr="00F427E7">
              <w:rPr>
                <w:rFonts w:ascii="Arial" w:eastAsia="Calibri" w:hAnsi="Arial" w:cs="Arial"/>
                <w:sz w:val="18"/>
                <w:szCs w:val="18"/>
              </w:rPr>
              <w:t>- Vatrogasna služba</w:t>
            </w:r>
          </w:p>
        </w:tc>
      </w:tr>
      <w:tr w:rsidR="00F427E7" w:rsidRPr="00F427E7" w14:paraId="4F2503DA" w14:textId="77777777" w:rsidTr="002A00B4">
        <w:trPr>
          <w:gridAfter w:val="1"/>
          <w:wAfter w:w="28" w:type="dxa"/>
          <w:trHeight w:val="404"/>
          <w:jc w:val="center"/>
        </w:trPr>
        <w:tc>
          <w:tcPr>
            <w:tcW w:w="704" w:type="dxa"/>
            <w:vMerge/>
            <w:vAlign w:val="center"/>
          </w:tcPr>
          <w:p w14:paraId="5AA4906C" w14:textId="77777777" w:rsidR="00F427E7" w:rsidRPr="00F427E7" w:rsidRDefault="00F427E7" w:rsidP="002A00B4">
            <w:pPr>
              <w:spacing w:after="0"/>
              <w:jc w:val="center"/>
              <w:rPr>
                <w:rFonts w:ascii="Arial" w:hAnsi="Arial" w:cs="Arial"/>
                <w:b/>
                <w:bCs/>
                <w:sz w:val="18"/>
                <w:szCs w:val="18"/>
              </w:rPr>
            </w:pPr>
          </w:p>
        </w:tc>
        <w:tc>
          <w:tcPr>
            <w:tcW w:w="1701" w:type="dxa"/>
            <w:vMerge/>
            <w:vAlign w:val="center"/>
          </w:tcPr>
          <w:p w14:paraId="76456D73" w14:textId="77777777" w:rsidR="00F427E7" w:rsidRPr="00F427E7" w:rsidRDefault="00F427E7" w:rsidP="002A00B4">
            <w:pPr>
              <w:widowControl w:val="0"/>
              <w:autoSpaceDE w:val="0"/>
              <w:adjustRightInd w:val="0"/>
              <w:spacing w:after="0"/>
              <w:jc w:val="center"/>
              <w:rPr>
                <w:rFonts w:ascii="Arial" w:hAnsi="Arial" w:cs="Arial"/>
                <w:b/>
                <w:bCs/>
                <w:sz w:val="18"/>
                <w:szCs w:val="18"/>
              </w:rPr>
            </w:pPr>
          </w:p>
        </w:tc>
        <w:tc>
          <w:tcPr>
            <w:tcW w:w="1559" w:type="dxa"/>
            <w:vMerge/>
            <w:vAlign w:val="center"/>
          </w:tcPr>
          <w:p w14:paraId="6084DC65" w14:textId="77777777" w:rsidR="00F427E7" w:rsidRPr="00F427E7" w:rsidRDefault="00F427E7" w:rsidP="002A00B4">
            <w:pPr>
              <w:autoSpaceDE w:val="0"/>
              <w:adjustRightInd w:val="0"/>
              <w:spacing w:after="0"/>
              <w:jc w:val="center"/>
              <w:rPr>
                <w:rFonts w:ascii="Arial" w:hAnsi="Arial" w:cs="Arial"/>
                <w:bCs/>
                <w:sz w:val="18"/>
                <w:szCs w:val="18"/>
              </w:rPr>
            </w:pPr>
          </w:p>
        </w:tc>
        <w:tc>
          <w:tcPr>
            <w:tcW w:w="8505" w:type="dxa"/>
            <w:vAlign w:val="center"/>
          </w:tcPr>
          <w:p w14:paraId="64080633"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 xml:space="preserve">Osigurati i dostaviti potrebne namirnice ugroženom stanovništvu. </w:t>
            </w:r>
          </w:p>
        </w:tc>
        <w:tc>
          <w:tcPr>
            <w:tcW w:w="2976" w:type="dxa"/>
            <w:vAlign w:val="center"/>
          </w:tcPr>
          <w:p w14:paraId="22E2C7DE"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Stožer civilne zaštite</w:t>
            </w:r>
          </w:p>
          <w:p w14:paraId="711A545B"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HGSS Stanica Karlovac</w:t>
            </w:r>
          </w:p>
          <w:p w14:paraId="1A23168E" w14:textId="77777777" w:rsidR="00F427E7" w:rsidRPr="00F427E7" w:rsidRDefault="00F427E7" w:rsidP="002A00B4">
            <w:pPr>
              <w:shd w:val="clear" w:color="auto" w:fill="FFFFFF" w:themeFill="background1"/>
              <w:spacing w:after="0"/>
              <w:rPr>
                <w:rFonts w:ascii="Arial" w:eastAsia="Calibri" w:hAnsi="Arial" w:cs="Arial"/>
                <w:sz w:val="18"/>
                <w:szCs w:val="18"/>
              </w:rPr>
            </w:pPr>
            <w:r w:rsidRPr="00F427E7">
              <w:rPr>
                <w:rFonts w:ascii="Arial" w:eastAsia="Calibri" w:hAnsi="Arial" w:cs="Arial"/>
                <w:sz w:val="18"/>
                <w:szCs w:val="18"/>
              </w:rPr>
              <w:t>- GDCK Karlovac</w:t>
            </w:r>
          </w:p>
        </w:tc>
      </w:tr>
      <w:tr w:rsidR="00F427E7" w:rsidRPr="00F427E7" w14:paraId="51C8710D" w14:textId="77777777" w:rsidTr="002A00B4">
        <w:trPr>
          <w:gridAfter w:val="1"/>
          <w:wAfter w:w="28" w:type="dxa"/>
          <w:trHeight w:val="404"/>
          <w:jc w:val="center"/>
        </w:trPr>
        <w:tc>
          <w:tcPr>
            <w:tcW w:w="704" w:type="dxa"/>
            <w:vAlign w:val="center"/>
          </w:tcPr>
          <w:p w14:paraId="5A1199DC"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10.</w:t>
            </w:r>
          </w:p>
        </w:tc>
        <w:tc>
          <w:tcPr>
            <w:tcW w:w="1701" w:type="dxa"/>
            <w:vAlign w:val="center"/>
          </w:tcPr>
          <w:p w14:paraId="70487AB0"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Organizacija evakuacije stanovništva</w:t>
            </w:r>
          </w:p>
        </w:tc>
        <w:tc>
          <w:tcPr>
            <w:tcW w:w="1559" w:type="dxa"/>
            <w:vAlign w:val="center"/>
          </w:tcPr>
          <w:p w14:paraId="2797B61D"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023239E6"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Opisano u poglavlju 6.7.2.</w:t>
            </w:r>
          </w:p>
        </w:tc>
        <w:tc>
          <w:tcPr>
            <w:tcW w:w="2976" w:type="dxa"/>
            <w:vAlign w:val="center"/>
          </w:tcPr>
          <w:p w14:paraId="5BE3EB58"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p>
        </w:tc>
      </w:tr>
      <w:tr w:rsidR="00F427E7" w:rsidRPr="00F427E7" w14:paraId="1AA541BB" w14:textId="77777777" w:rsidTr="002A00B4">
        <w:trPr>
          <w:gridAfter w:val="1"/>
          <w:wAfter w:w="28" w:type="dxa"/>
          <w:trHeight w:val="404"/>
          <w:jc w:val="center"/>
        </w:trPr>
        <w:tc>
          <w:tcPr>
            <w:tcW w:w="704" w:type="dxa"/>
            <w:vAlign w:val="center"/>
          </w:tcPr>
          <w:p w14:paraId="11A5E7A7" w14:textId="77777777" w:rsidR="00F427E7" w:rsidRPr="00F427E7" w:rsidRDefault="00F427E7" w:rsidP="002A00B4">
            <w:pPr>
              <w:spacing w:after="0"/>
              <w:jc w:val="center"/>
              <w:rPr>
                <w:rFonts w:ascii="Arial" w:hAnsi="Arial" w:cs="Arial"/>
                <w:bCs/>
                <w:sz w:val="18"/>
                <w:szCs w:val="18"/>
              </w:rPr>
            </w:pPr>
            <w:r w:rsidRPr="00F427E7">
              <w:rPr>
                <w:rFonts w:ascii="Arial" w:hAnsi="Arial" w:cs="Arial"/>
                <w:bCs/>
                <w:sz w:val="18"/>
                <w:szCs w:val="18"/>
              </w:rPr>
              <w:t>11.</w:t>
            </w:r>
          </w:p>
        </w:tc>
        <w:tc>
          <w:tcPr>
            <w:tcW w:w="1701" w:type="dxa"/>
            <w:vAlign w:val="center"/>
          </w:tcPr>
          <w:p w14:paraId="24B4A2AC"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
                <w:bCs/>
                <w:sz w:val="18"/>
                <w:szCs w:val="18"/>
              </w:rPr>
              <w:t>Organizacija zbrinjavanja s pregledom nositelja po kapacitetima i zadaćama</w:t>
            </w:r>
          </w:p>
        </w:tc>
        <w:tc>
          <w:tcPr>
            <w:tcW w:w="1559" w:type="dxa"/>
            <w:vAlign w:val="center"/>
          </w:tcPr>
          <w:p w14:paraId="40D17262" w14:textId="77777777" w:rsidR="00F427E7" w:rsidRPr="00F427E7" w:rsidRDefault="00F427E7" w:rsidP="002A00B4">
            <w:pPr>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3E1DE188" w14:textId="77777777" w:rsidR="00F427E7" w:rsidRPr="00F427E7" w:rsidRDefault="00F427E7" w:rsidP="002A00B4">
            <w:pPr>
              <w:autoSpaceDE w:val="0"/>
              <w:adjustRightInd w:val="0"/>
              <w:spacing w:after="0"/>
              <w:rPr>
                <w:rFonts w:ascii="Arial" w:hAnsi="Arial" w:cs="Arial"/>
                <w:bCs/>
                <w:sz w:val="18"/>
                <w:szCs w:val="18"/>
              </w:rPr>
            </w:pPr>
            <w:r w:rsidRPr="00F427E7">
              <w:rPr>
                <w:rFonts w:ascii="Arial" w:hAnsi="Arial" w:cs="Arial"/>
                <w:bCs/>
                <w:sz w:val="18"/>
                <w:szCs w:val="18"/>
              </w:rPr>
              <w:t>Razrađeno u poglavlju 6.7.3.</w:t>
            </w:r>
          </w:p>
        </w:tc>
        <w:tc>
          <w:tcPr>
            <w:tcW w:w="2976" w:type="dxa"/>
            <w:vAlign w:val="center"/>
          </w:tcPr>
          <w:p w14:paraId="1B6206A2" w14:textId="77777777" w:rsidR="00F427E7" w:rsidRPr="00F427E7" w:rsidRDefault="00F427E7" w:rsidP="002A00B4">
            <w:pPr>
              <w:widowControl w:val="0"/>
              <w:autoSpaceDE w:val="0"/>
              <w:autoSpaceDN w:val="0"/>
              <w:adjustRightInd w:val="0"/>
              <w:spacing w:after="0"/>
              <w:contextualSpacing/>
              <w:rPr>
                <w:rFonts w:ascii="Arial" w:hAnsi="Arial" w:cs="Arial"/>
                <w:bCs/>
                <w:sz w:val="18"/>
                <w:szCs w:val="18"/>
              </w:rPr>
            </w:pPr>
          </w:p>
        </w:tc>
      </w:tr>
      <w:tr w:rsidR="00F427E7" w:rsidRPr="00F427E7" w14:paraId="451FF692" w14:textId="77777777" w:rsidTr="002A00B4">
        <w:trPr>
          <w:gridAfter w:val="1"/>
          <w:wAfter w:w="28" w:type="dxa"/>
          <w:trHeight w:val="404"/>
          <w:jc w:val="center"/>
        </w:trPr>
        <w:tc>
          <w:tcPr>
            <w:tcW w:w="704" w:type="dxa"/>
            <w:vAlign w:val="center"/>
          </w:tcPr>
          <w:p w14:paraId="50D76458" w14:textId="77777777" w:rsidR="00F427E7" w:rsidRPr="00F427E7" w:rsidRDefault="00F427E7" w:rsidP="002A00B4">
            <w:pPr>
              <w:spacing w:after="0"/>
              <w:jc w:val="center"/>
              <w:rPr>
                <w:rFonts w:ascii="Arial" w:hAnsi="Arial" w:cs="Arial"/>
                <w:b/>
                <w:bCs/>
                <w:sz w:val="18"/>
                <w:szCs w:val="18"/>
              </w:rPr>
            </w:pPr>
            <w:r w:rsidRPr="00F427E7">
              <w:rPr>
                <w:rFonts w:ascii="Arial" w:hAnsi="Arial" w:cs="Arial"/>
                <w:b/>
                <w:bCs/>
                <w:sz w:val="18"/>
                <w:szCs w:val="18"/>
              </w:rPr>
              <w:t>12.</w:t>
            </w:r>
          </w:p>
        </w:tc>
        <w:tc>
          <w:tcPr>
            <w:tcW w:w="1701" w:type="dxa"/>
            <w:vAlign w:val="center"/>
          </w:tcPr>
          <w:p w14:paraId="723173C2"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Troškovi angažiranih pravnih osoba</w:t>
            </w:r>
          </w:p>
        </w:tc>
        <w:tc>
          <w:tcPr>
            <w:tcW w:w="1559" w:type="dxa"/>
            <w:vAlign w:val="center"/>
          </w:tcPr>
          <w:p w14:paraId="6E32D9FA"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8505" w:type="dxa"/>
            <w:vAlign w:val="center"/>
          </w:tcPr>
          <w:p w14:paraId="2FE13971"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Troškove angažiranih pravnih osoba i redovnih službi vršit će se prema stvarno izvršenim poslovima i po važećim cijenama u trenutku izvršenja zadataka.</w:t>
            </w:r>
          </w:p>
        </w:tc>
        <w:tc>
          <w:tcPr>
            <w:tcW w:w="2976" w:type="dxa"/>
            <w:vAlign w:val="center"/>
          </w:tcPr>
          <w:p w14:paraId="6E6573FF" w14:textId="77777777" w:rsidR="00F427E7" w:rsidRPr="00F427E7" w:rsidRDefault="00F427E7" w:rsidP="00F427E7">
            <w:pPr>
              <w:widowControl w:val="0"/>
              <w:numPr>
                <w:ilvl w:val="0"/>
                <w:numId w:val="21"/>
              </w:numPr>
              <w:autoSpaceDE w:val="0"/>
              <w:autoSpaceDN w:val="0"/>
              <w:adjustRightInd w:val="0"/>
              <w:spacing w:after="0" w:line="276" w:lineRule="auto"/>
              <w:ind w:left="87" w:hanging="87"/>
              <w:contextualSpacing/>
              <w:rPr>
                <w:rFonts w:ascii="Arial" w:hAnsi="Arial" w:cs="Arial"/>
                <w:sz w:val="18"/>
                <w:szCs w:val="18"/>
              </w:rPr>
            </w:pPr>
            <w:r w:rsidRPr="00F427E7">
              <w:rPr>
                <w:rFonts w:ascii="Arial" w:hAnsi="Arial" w:cs="Arial"/>
                <w:sz w:val="18"/>
                <w:szCs w:val="18"/>
              </w:rPr>
              <w:t>Gradonačelnik</w:t>
            </w:r>
          </w:p>
        </w:tc>
      </w:tr>
    </w:tbl>
    <w:p w14:paraId="76431F78" w14:textId="77777777" w:rsidR="00F427E7" w:rsidRPr="00F427E7" w:rsidRDefault="00F427E7" w:rsidP="00F427E7">
      <w:pPr>
        <w:rPr>
          <w:rFonts w:ascii="Arial" w:hAnsi="Arial" w:cs="Arial"/>
          <w:sz w:val="18"/>
          <w:szCs w:val="18"/>
          <w:lang w:eastAsia="hr-HR" w:bidi="en-US"/>
        </w:rPr>
      </w:pPr>
    </w:p>
    <w:p w14:paraId="081B3608" w14:textId="77777777" w:rsidR="00F427E7" w:rsidRPr="00F427E7" w:rsidRDefault="00F427E7" w:rsidP="00F427E7">
      <w:pPr>
        <w:rPr>
          <w:rFonts w:ascii="Arial" w:hAnsi="Arial" w:cs="Arial"/>
          <w:sz w:val="18"/>
          <w:szCs w:val="18"/>
          <w:lang w:eastAsia="hr-HR" w:bidi="en-US"/>
        </w:rPr>
      </w:pPr>
    </w:p>
    <w:p w14:paraId="749501A4" w14:textId="77777777" w:rsidR="00F427E7" w:rsidRPr="00D23B82" w:rsidRDefault="00F427E7" w:rsidP="00F427E7">
      <w:pPr>
        <w:pStyle w:val="Heading2"/>
        <w:rPr>
          <w:rFonts w:ascii="Arial" w:hAnsi="Arial" w:cs="Arial"/>
          <w:sz w:val="22"/>
          <w:szCs w:val="22"/>
        </w:rPr>
      </w:pPr>
      <w:bookmarkStart w:id="77" w:name="_Toc156300238"/>
      <w:r w:rsidRPr="00D23B82">
        <w:rPr>
          <w:rFonts w:ascii="Arial" w:hAnsi="Arial" w:cs="Arial"/>
          <w:sz w:val="22"/>
          <w:szCs w:val="22"/>
        </w:rPr>
        <w:lastRenderedPageBreak/>
        <w:t>6.7.  Epidemija i pandemija</w:t>
      </w:r>
      <w:bookmarkEnd w:id="77"/>
    </w:p>
    <w:p w14:paraId="136CD97B" w14:textId="77777777" w:rsidR="00F427E7" w:rsidRPr="00F427E7" w:rsidRDefault="00F427E7" w:rsidP="00F427E7">
      <w:pPr>
        <w:rPr>
          <w:rFonts w:ascii="Arial" w:hAnsi="Arial" w:cs="Arial"/>
          <w:sz w:val="18"/>
          <w:szCs w:val="18"/>
        </w:rPr>
      </w:pPr>
      <w:r w:rsidRPr="00F427E7">
        <w:rPr>
          <w:rFonts w:ascii="Arial" w:hAnsi="Arial" w:cs="Arial"/>
          <w:sz w:val="18"/>
          <w:szCs w:val="18"/>
        </w:rPr>
        <w:t xml:space="preserve">Plan djelovanja sustava civilne zaštite u slučaju epidemije i pandemije pokreće </w:t>
      </w:r>
      <w:r w:rsidRPr="00F427E7">
        <w:rPr>
          <w:rFonts w:ascii="Arial" w:hAnsi="Arial" w:cs="Arial"/>
          <w:b/>
          <w:sz w:val="18"/>
          <w:szCs w:val="18"/>
        </w:rPr>
        <w:t>gradonačelnik Grada Karlovca</w:t>
      </w:r>
      <w:r w:rsidRPr="00F427E7">
        <w:rPr>
          <w:rFonts w:ascii="Arial" w:hAnsi="Arial" w:cs="Arial"/>
          <w:sz w:val="18"/>
          <w:szCs w:val="18"/>
        </w:rPr>
        <w:t xml:space="preserve">. Shema aktiviranja nalazi se u nastavku. </w:t>
      </w:r>
    </w:p>
    <w:p w14:paraId="51E0028C"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801600" behindDoc="0" locked="0" layoutInCell="1" allowOverlap="1" wp14:anchorId="121AD95A" wp14:editId="2B110E2A">
                <wp:simplePos x="0" y="0"/>
                <wp:positionH relativeFrom="column">
                  <wp:posOffset>370502</wp:posOffset>
                </wp:positionH>
                <wp:positionV relativeFrom="paragraph">
                  <wp:posOffset>167079</wp:posOffset>
                </wp:positionV>
                <wp:extent cx="2457450" cy="902524"/>
                <wp:effectExtent l="0" t="0" r="19050" b="12065"/>
                <wp:wrapNone/>
                <wp:docPr id="911" name="Rounded Rectangle 911"/>
                <wp:cNvGraphicFramePr/>
                <a:graphic xmlns:a="http://schemas.openxmlformats.org/drawingml/2006/main">
                  <a:graphicData uri="http://schemas.microsoft.com/office/word/2010/wordprocessingShape">
                    <wps:wsp>
                      <wps:cNvSpPr/>
                      <wps:spPr>
                        <a:xfrm>
                          <a:off x="0" y="0"/>
                          <a:ext cx="2457450" cy="902524"/>
                        </a:xfrm>
                        <a:prstGeom prst="roundRect">
                          <a:avLst/>
                        </a:prstGeom>
                        <a:noFill/>
                        <a:ln w="25400" cap="flat" cmpd="sng" algn="ctr">
                          <a:solidFill>
                            <a:srgbClr val="92D050"/>
                          </a:solidFill>
                          <a:prstDash val="solid"/>
                        </a:ln>
                        <a:effectLst/>
                      </wps:spPr>
                      <wps:txbx>
                        <w:txbxContent>
                          <w:p w14:paraId="62004147" w14:textId="77777777" w:rsidR="00F427E7" w:rsidRPr="00244298" w:rsidRDefault="00F427E7" w:rsidP="00F427E7">
                            <w:pPr>
                              <w:spacing w:after="0"/>
                              <w:jc w:val="center"/>
                              <w:rPr>
                                <w:b/>
                              </w:rPr>
                            </w:pPr>
                            <w:r>
                              <w:rPr>
                                <w:b/>
                              </w:rPr>
                              <w:t>Vatrogasna služba</w:t>
                            </w:r>
                          </w:p>
                          <w:p w14:paraId="3ED52220"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118AFD98"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1C2F6D23" w14:textId="77777777" w:rsidR="00F427E7" w:rsidRPr="00AE0147" w:rsidRDefault="00F427E7" w:rsidP="00F427E7">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1AD95A" id="Rounded Rectangle 911" o:spid="_x0000_s1103" style="position:absolute;margin-left:29.15pt;margin-top:13.15pt;width:193.5pt;height:71.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uICUwIAAKMEAAAOAAAAZHJzL2Uyb0RvYy54bWysVE1v2zAMvQ/YfxB0X+0YSbYGdYqgQYcB&#10;QVs0HXpWZCk2IIsapcTufv0o2W2ybqdhF5kUKX48Pvrqum8NOyr0DdiSTy5yzpSVUDV2X/LvT7ef&#10;vnDmg7CVMGBVyV+U59fLjx+uOrdQBdRgKoWMgli/6FzJ6xDcIsu8rFUr/AU4ZcmoAVsRSMV9VqHo&#10;KHprsiLP51kHWDkEqbyn2/Vg5MsUX2slw73WXgVmSk61hXRiOnfxzJZXYrFH4epGjmWIf6iiFY2l&#10;pG+h1iIIdsDmj1BtIxE86HAhoc1A60aq1AN1M8nfdbOthVOpFwLHuzeY/P8LK++OW/eABEPn/MKT&#10;GLvoNbbxS/WxPoH18gaW6gOTdFlMZ5+nM8JUku0yL2bFNKKZnV479OGrgpZFoeQIB1s90kQSUOK4&#10;8WHwf/WLGS3cNsakqRjLOkozm+YxiSByaCMCia2rSu7tnjNh9sQ6GTCF9GCaKj6PgTzudzcG2VHQ&#10;5C+LdU6lDul+c4u518LXg18yjW7GxjAqcWgs9QRRlEK/61lDpczn8Um82kH18oAMYeCZd/K2oQQb&#10;4cODQCIWdULLEu7p0AaoPRglzmrAn3+7j/40b7Jy1hFRqfUfB4GKM/PNEhMuJ9NpZHZSaCYFKXhu&#10;2Z1b7KG9AUJkQmvpZBKjfzCvokZon2mnVjErmYSVlHsAeVRuwrBAtJVSrVbJjdjsRNjYrZMxeIQu&#10;QvvUPwt0IwECUecOXkktFu8oMPgOJFgdAugm8eOEK5ErKrQJiWbj1sZVO9eT1+nfsvwFAAD//wMA&#10;UEsDBBQABgAIAAAAIQBUY61F3gAAAAkBAAAPAAAAZHJzL2Rvd25yZXYueG1sTI/NTsMwEITvSLyD&#10;tUjcqENJoxDiVFCRQ7m1/JzdeEki7HUau2l4e5YTnHZXM5r9plzPzooJx9B7UnC7SEAgNd701Cp4&#10;e61vchAhajLaekIF3xhgXV1elLow/kw7nPaxFRxCodAKuhiHQsrQdOh0WPgBibVPPzod+RxbaUZ9&#10;5nBn5TJJMul0T/yh0wNuOmy+9ienwNvNdHw/bl1Wz9v85R6T+uPpWanrq/nxAUTEOf6Z4Ref0aFi&#10;poM/kQnCKljld+xUsMx4sp6mK14ObMzyFGRVyv8Nqh8AAAD//wMAUEsBAi0AFAAGAAgAAAAhALaD&#10;OJL+AAAA4QEAABMAAAAAAAAAAAAAAAAAAAAAAFtDb250ZW50X1R5cGVzXS54bWxQSwECLQAUAAYA&#10;CAAAACEAOP0h/9YAAACUAQAACwAAAAAAAAAAAAAAAAAvAQAAX3JlbHMvLnJlbHNQSwECLQAUAAYA&#10;CAAAACEATC7iAlMCAACjBAAADgAAAAAAAAAAAAAAAAAuAgAAZHJzL2Uyb0RvYy54bWxQSwECLQAU&#10;AAYACAAAACEAVGOtRd4AAAAJAQAADwAAAAAAAAAAAAAAAACtBAAAZHJzL2Rvd25yZXYueG1sUEsF&#10;BgAAAAAEAAQA8wAAALgFAAAAAA==&#10;" filled="f" strokecolor="#92d050" strokeweight="2pt">
                <v:textbox>
                  <w:txbxContent>
                    <w:p w14:paraId="62004147" w14:textId="77777777" w:rsidR="00F427E7" w:rsidRPr="00244298" w:rsidRDefault="00F427E7" w:rsidP="00F427E7">
                      <w:pPr>
                        <w:spacing w:after="0"/>
                        <w:jc w:val="center"/>
                        <w:rPr>
                          <w:b/>
                        </w:rPr>
                      </w:pPr>
                      <w:r>
                        <w:rPr>
                          <w:b/>
                        </w:rPr>
                        <w:t>Vatrogasna služba</w:t>
                      </w:r>
                    </w:p>
                    <w:p w14:paraId="3ED52220" w14:textId="77777777" w:rsidR="00F427E7" w:rsidRPr="00244298" w:rsidRDefault="00F427E7" w:rsidP="00F427E7">
                      <w:pPr>
                        <w:spacing w:after="0"/>
                        <w:rPr>
                          <w:rFonts w:eastAsia="Calibri"/>
                          <w:sz w:val="20"/>
                        </w:rPr>
                      </w:pPr>
                      <w:r>
                        <w:rPr>
                          <w:rFonts w:eastAsia="Calibri"/>
                        </w:rPr>
                        <w:t xml:space="preserve">- </w:t>
                      </w:r>
                      <w:r w:rsidRPr="00244298">
                        <w:rPr>
                          <w:rFonts w:eastAsia="Calibri"/>
                          <w:sz w:val="20"/>
                        </w:rPr>
                        <w:t xml:space="preserve">VZG </w:t>
                      </w:r>
                      <w:r>
                        <w:rPr>
                          <w:rFonts w:eastAsia="Calibri"/>
                          <w:sz w:val="20"/>
                        </w:rPr>
                        <w:t>Karlovac</w:t>
                      </w:r>
                      <w:r w:rsidRPr="00244298">
                        <w:rPr>
                          <w:rFonts w:eastAsia="Calibri"/>
                          <w:sz w:val="20"/>
                        </w:rPr>
                        <w:t xml:space="preserve"> s pripadajućim dobrovoljnim vatrogasnim društvima</w:t>
                      </w:r>
                    </w:p>
                    <w:p w14:paraId="118AFD98" w14:textId="77777777" w:rsidR="00F427E7" w:rsidRPr="00244298" w:rsidRDefault="00F427E7" w:rsidP="00F427E7">
                      <w:pPr>
                        <w:spacing w:after="0"/>
                        <w:rPr>
                          <w:rFonts w:eastAsia="Calibri"/>
                          <w:sz w:val="20"/>
                        </w:rPr>
                      </w:pPr>
                      <w:r w:rsidRPr="00244298">
                        <w:rPr>
                          <w:rFonts w:eastAsia="Calibri"/>
                          <w:sz w:val="20"/>
                        </w:rPr>
                        <w:t xml:space="preserve">- JVP </w:t>
                      </w:r>
                      <w:r>
                        <w:rPr>
                          <w:rFonts w:eastAsia="Calibri"/>
                          <w:sz w:val="20"/>
                        </w:rPr>
                        <w:t>Karlovac</w:t>
                      </w:r>
                    </w:p>
                    <w:p w14:paraId="1C2F6D23" w14:textId="77777777" w:rsidR="00F427E7" w:rsidRPr="00AE0147" w:rsidRDefault="00F427E7" w:rsidP="00F427E7">
                      <w:pPr>
                        <w:spacing w:after="0"/>
                        <w:rPr>
                          <w:sz w:val="20"/>
                        </w:rPr>
                      </w:pP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14912" behindDoc="0" locked="0" layoutInCell="1" allowOverlap="1" wp14:anchorId="48592B23" wp14:editId="1FD8BB4D">
                <wp:simplePos x="0" y="0"/>
                <wp:positionH relativeFrom="column">
                  <wp:posOffset>5559953</wp:posOffset>
                </wp:positionH>
                <wp:positionV relativeFrom="paragraph">
                  <wp:posOffset>12700</wp:posOffset>
                </wp:positionV>
                <wp:extent cx="1816925" cy="700644"/>
                <wp:effectExtent l="0" t="0" r="12065" b="23495"/>
                <wp:wrapNone/>
                <wp:docPr id="912" name="Rounded Rectangle 501"/>
                <wp:cNvGraphicFramePr/>
                <a:graphic xmlns:a="http://schemas.openxmlformats.org/drawingml/2006/main">
                  <a:graphicData uri="http://schemas.microsoft.com/office/word/2010/wordprocessingShape">
                    <wps:wsp>
                      <wps:cNvSpPr/>
                      <wps:spPr>
                        <a:xfrm>
                          <a:off x="0" y="0"/>
                          <a:ext cx="1816925" cy="700644"/>
                        </a:xfrm>
                        <a:prstGeom prst="roundRect">
                          <a:avLst/>
                        </a:prstGeom>
                        <a:noFill/>
                        <a:ln w="25400" cap="flat" cmpd="sng" algn="ctr">
                          <a:solidFill>
                            <a:srgbClr val="92D050"/>
                          </a:solidFill>
                          <a:prstDash val="solid"/>
                        </a:ln>
                        <a:effectLst/>
                      </wps:spPr>
                      <wps:txbx>
                        <w:txbxContent>
                          <w:p w14:paraId="161A5BDC" w14:textId="77777777" w:rsidR="00F427E7" w:rsidRPr="00244298" w:rsidRDefault="00F427E7" w:rsidP="00F427E7">
                            <w:pPr>
                              <w:spacing w:after="0"/>
                              <w:jc w:val="center"/>
                              <w:rPr>
                                <w:b/>
                              </w:rPr>
                            </w:pPr>
                            <w:r w:rsidRPr="00244298">
                              <w:rPr>
                                <w:b/>
                              </w:rPr>
                              <w:t>Operativne snage</w:t>
                            </w:r>
                          </w:p>
                          <w:p w14:paraId="0C42B7A1" w14:textId="77777777" w:rsidR="00F427E7" w:rsidRPr="00244298" w:rsidRDefault="00F427E7" w:rsidP="00F427E7">
                            <w:pPr>
                              <w:spacing w:after="0"/>
                              <w:rPr>
                                <w:rFonts w:eastAsia="Calibri"/>
                                <w:sz w:val="20"/>
                              </w:rPr>
                            </w:pPr>
                            <w:r w:rsidRPr="00244298">
                              <w:rPr>
                                <w:rFonts w:eastAsia="Calibri"/>
                                <w:sz w:val="20"/>
                              </w:rPr>
                              <w:t xml:space="preserve">- HGSS - stanica </w:t>
                            </w:r>
                            <w:r>
                              <w:rPr>
                                <w:rFonts w:eastAsia="Calibri"/>
                                <w:sz w:val="20"/>
                              </w:rPr>
                              <w:t>Karlovac</w:t>
                            </w:r>
                          </w:p>
                          <w:p w14:paraId="768B5182" w14:textId="77777777" w:rsidR="00F427E7" w:rsidRPr="00244298" w:rsidRDefault="00F427E7" w:rsidP="00F427E7">
                            <w:pPr>
                              <w:spacing w:after="0"/>
                            </w:pPr>
                            <w:r>
                              <w:rPr>
                                <w:rFonts w:eastAsia="Calibri"/>
                                <w:sz w:val="20"/>
                              </w:rPr>
                              <w:t>- GDCK Karlovac</w:t>
                            </w:r>
                          </w:p>
                          <w:p w14:paraId="59C2E701" w14:textId="77777777" w:rsidR="00F427E7" w:rsidRPr="00AE0147" w:rsidRDefault="00F427E7" w:rsidP="00F427E7">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92B23" id="_x0000_s1104" style="position:absolute;margin-left:437.8pt;margin-top:1pt;width:143.05pt;height:55.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DCVwIAAKMEAAAOAAAAZHJzL2Uyb0RvYy54bWysVEtv2zAMvg/YfxB0X50ESR9BnSJo0GFA&#10;0RVrh54ZWYoNyKJGKbG7Xz9Kdpuu22nYRSZFio+PH3151bdWHDSFBl0ppycTKbRTWDVuV8rvjzef&#10;zqUIEVwFFp0u5bMO8mr18cNl55d6hjXaSpPgIC4sO1/KOka/LIqgat1COEGvHRsNUguRVdoVFUHH&#10;0VtbzCaT06JDqjyh0iHw7WYwylWOb4xW8asxQUdhS8m1xXxSPrfpLFaXsNwR+LpRYxnwD1W00DhO&#10;+hpqAxHEnpo/QrWNIgxo4onCtkBjGqVzD9zNdPKum4cavM69MDjBv8IU/l9YdXd48PfEMHQ+LAOL&#10;qYveUJu+XJ/oM1jPr2DpPgrFl9Pz6enFbCGFYtsZj2I+T2gWx9eeQvyssRVJKCXh3lXfeCIZKDjc&#10;hjj4v/iljA5vGmvzVKwTXSlni/mEB6eAyWEsRBZbX5UyuJ0UYHfMOhUphwxomyo9T4EC7bbXlsQB&#10;ePIXs81kkYfN5f3mlnJvINSDXzaNXViXwujMobHUI0RJiv22Fw2XcnqWnqSrLVbP9yQIB54Fr24a&#10;TnALId4DMbG4E16W+JUPY5Hbw1GSokb6+bf75M/zZqsUHROVW/+xB9JS2C+OmXAxnc8Ts7MyX5zN&#10;WKG3lu1bi9u318iITHktvcpi8o/2RTSE7RPv1DplZRM4xbkHkEflOg4LxFup9Hqd3ZjNHuKte/Aq&#10;BU/QJWgf+ycgPxIgMnXu8IXUsHxHgcF3IMF6H9E0mR9HXJlcSeFNyDQbtzat2ls9ex3/LatfAAAA&#10;//8DAFBLAwQUAAYACAAAACEAxSOAR94AAAAKAQAADwAAAGRycy9kb3ducmV2LnhtbEyPwU7DMBBE&#10;70j9B2srcaNOgkhDiFNBRQ7lRls4u/GSRNjrNHbT8Pc4J7jtaEazb4rNZDQbcXCdJQHxKgKGVFvV&#10;USPgeKjuMmDOS1JSW0IBP+hgUy5uCpkre6V3HPe+YaGEXC4FtN73OeeubtFIt7I9UvC+7GCkD3Jo&#10;uBrkNZQbzZMoSrmRHYUPrexx22L9vb8YAVZvx/PHeWfSatplb48YVZ8vr0LcLqfnJ2AeJ/8Xhhk/&#10;oEMZmE72QsoxLSBbP6QhKiAJk2Y/TuM1sNN8JffAy4L/n1D+AgAA//8DAFBLAQItABQABgAIAAAA&#10;IQC2gziS/gAAAOEBAAATAAAAAAAAAAAAAAAAAAAAAABbQ29udGVudF9UeXBlc10ueG1sUEsBAi0A&#10;FAAGAAgAAAAhADj9If/WAAAAlAEAAAsAAAAAAAAAAAAAAAAALwEAAF9yZWxzLy5yZWxzUEsBAi0A&#10;FAAGAAgAAAAhAAzksMJXAgAAowQAAA4AAAAAAAAAAAAAAAAALgIAAGRycy9lMm9Eb2MueG1sUEsB&#10;Ai0AFAAGAAgAAAAhAMUjgEfeAAAACgEAAA8AAAAAAAAAAAAAAAAAsQQAAGRycy9kb3ducmV2Lnht&#10;bFBLBQYAAAAABAAEAPMAAAC8BQAAAAA=&#10;" filled="f" strokecolor="#92d050" strokeweight="2pt">
                <v:textbox>
                  <w:txbxContent>
                    <w:p w14:paraId="161A5BDC" w14:textId="77777777" w:rsidR="00F427E7" w:rsidRPr="00244298" w:rsidRDefault="00F427E7" w:rsidP="00F427E7">
                      <w:pPr>
                        <w:spacing w:after="0"/>
                        <w:jc w:val="center"/>
                        <w:rPr>
                          <w:b/>
                        </w:rPr>
                      </w:pPr>
                      <w:r w:rsidRPr="00244298">
                        <w:rPr>
                          <w:b/>
                        </w:rPr>
                        <w:t>Operativne snage</w:t>
                      </w:r>
                    </w:p>
                    <w:p w14:paraId="0C42B7A1" w14:textId="77777777" w:rsidR="00F427E7" w:rsidRPr="00244298" w:rsidRDefault="00F427E7" w:rsidP="00F427E7">
                      <w:pPr>
                        <w:spacing w:after="0"/>
                        <w:rPr>
                          <w:rFonts w:eastAsia="Calibri"/>
                          <w:sz w:val="20"/>
                        </w:rPr>
                      </w:pPr>
                      <w:r w:rsidRPr="00244298">
                        <w:rPr>
                          <w:rFonts w:eastAsia="Calibri"/>
                          <w:sz w:val="20"/>
                        </w:rPr>
                        <w:t xml:space="preserve">- HGSS - stanica </w:t>
                      </w:r>
                      <w:r>
                        <w:rPr>
                          <w:rFonts w:eastAsia="Calibri"/>
                          <w:sz w:val="20"/>
                        </w:rPr>
                        <w:t>Karlovac</w:t>
                      </w:r>
                    </w:p>
                    <w:p w14:paraId="768B5182" w14:textId="77777777" w:rsidR="00F427E7" w:rsidRPr="00244298" w:rsidRDefault="00F427E7" w:rsidP="00F427E7">
                      <w:pPr>
                        <w:spacing w:after="0"/>
                      </w:pPr>
                      <w:r>
                        <w:rPr>
                          <w:rFonts w:eastAsia="Calibri"/>
                          <w:sz w:val="20"/>
                        </w:rPr>
                        <w:t>- GDCK Karlovac</w:t>
                      </w:r>
                    </w:p>
                    <w:p w14:paraId="59C2E701" w14:textId="77777777" w:rsidR="00F427E7" w:rsidRPr="00AE0147" w:rsidRDefault="00F427E7" w:rsidP="00F427E7">
                      <w:pPr>
                        <w:spacing w:after="0"/>
                        <w:rPr>
                          <w:sz w:val="20"/>
                        </w:rPr>
                      </w:pPr>
                    </w:p>
                  </w:txbxContent>
                </v:textbox>
              </v:roundrect>
            </w:pict>
          </mc:Fallback>
        </mc:AlternateContent>
      </w:r>
    </w:p>
    <w:p w14:paraId="19CE9DE9" w14:textId="77777777" w:rsidR="00F427E7" w:rsidRPr="00F427E7" w:rsidRDefault="00F427E7" w:rsidP="00F427E7">
      <w:pPr>
        <w:rPr>
          <w:rFonts w:ascii="Arial" w:hAnsi="Arial" w:cs="Arial"/>
          <w:noProof/>
          <w:sz w:val="18"/>
          <w:szCs w:val="18"/>
          <w:lang w:eastAsia="hr-HR"/>
        </w:rPr>
      </w:pPr>
    </w:p>
    <w:p w14:paraId="268CC073" w14:textId="77777777"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810816" behindDoc="0" locked="0" layoutInCell="1" allowOverlap="1" wp14:anchorId="58964DCA" wp14:editId="19332FE7">
                <wp:simplePos x="0" y="0"/>
                <wp:positionH relativeFrom="margin">
                  <wp:posOffset>5100955</wp:posOffset>
                </wp:positionH>
                <wp:positionV relativeFrom="paragraph">
                  <wp:posOffset>139064</wp:posOffset>
                </wp:positionV>
                <wp:extent cx="1226820" cy="1000125"/>
                <wp:effectExtent l="0" t="38100" r="49530" b="28575"/>
                <wp:wrapNone/>
                <wp:docPr id="915" name="Straight Arrow Connector 915"/>
                <wp:cNvGraphicFramePr/>
                <a:graphic xmlns:a="http://schemas.openxmlformats.org/drawingml/2006/main">
                  <a:graphicData uri="http://schemas.microsoft.com/office/word/2010/wordprocessingShape">
                    <wps:wsp>
                      <wps:cNvCnPr/>
                      <wps:spPr>
                        <a:xfrm flipV="1">
                          <a:off x="0" y="0"/>
                          <a:ext cx="1226820" cy="100012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CC61B3" id="Straight Arrow Connector 915" o:spid="_x0000_s1026" type="#_x0000_t32" style="position:absolute;margin-left:401.65pt;margin-top:10.95pt;width:96.6pt;height:78.75pt;flip:y;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bkywEAAH0DAAAOAAAAZHJzL2Uyb0RvYy54bWysU01v1DAQvSPxHyzf2XxIrUq02R52KRcE&#10;lSi9T/2RWHJsy2M2m3/P2AlLgRsiB2vs0byZ9+Zlf3+ZLDuriMa7nje7mjPlhJfGDT3/9vTw7o4z&#10;TOAkWO9UzxeF/P7w9s1+Dp1q/eitVJERiMNuDj0fUwpdVaEY1QS480E5SmofJ0h0jUMlI8yEPtmq&#10;revbavZRhuiFQqTX05rkh4KvtRLpi9aoErM9p9lSOWM5X/JZHfbQDRHCaMQ2BvzDFBMYR02vUCdI&#10;wL5H8xfUZET06HXaCT9VXmsjVOFAbJr6DzZfRwiqcCFxMFxlwv8HKz6fj+4xkgxzwA7DY8wsLjpO&#10;TFsTnmmnhRdNyi5FtuUqm7okJuixadvbu5bUFZRr6rpu2pssbLUCZcAQMX1UfmI56DmmCGYY09E7&#10;RyvycW0C50+Y1sKfBbnY+QdjbdmUdWymHu/rm9wOyDDaQqJwCpJg3cAZ2IGcKFIsc6O3RubyDIQL&#10;Hm1kZyAzkIekn5+IA2cWMFGCiJVvm/230jzPCXBci0tq9U4CYz84ydISyN4pGnCDVRuEdbmtKj7c&#10;qP2SOUcvXi5F/SrfaMdFtc2P2USv7xS//msOPwAAAP//AwBQSwMEFAAGAAgAAAAhAFU8wYLhAAAA&#10;CgEAAA8AAABkcnMvZG93bnJldi54bWxMj0FPg0AQhe8m/ofNmHizC8XWgiyNqTGmnmrh4m2BEajs&#10;LGG3LfbXO570OHlf3vsmXU+mFyccXWdJQTgLQCBVtu6oUVDkL3crEM5rqnVvCRV8o4N1dn2V6qS2&#10;Z3rH0943gkvIJVpB6/2QSOmqFo12MzsgcfZpR6M9n2Mj61Gfudz0ch4ES2l0R7zQ6gE3LVZf+6NR&#10;8JwfijK67IrpLT9sXkP/sS13C6Vub6anRxAeJ/8Hw68+q0PGTqU9Uu1Er2AVRBGjCuZhDIKBOF4u&#10;QJRMPsT3ILNU/n8h+wEAAP//AwBQSwECLQAUAAYACAAAACEAtoM4kv4AAADhAQAAEwAAAAAAAAAA&#10;AAAAAAAAAAAAW0NvbnRlbnRfVHlwZXNdLnhtbFBLAQItABQABgAIAAAAIQA4/SH/1gAAAJQBAAAL&#10;AAAAAAAAAAAAAAAAAC8BAABfcmVscy8ucmVsc1BLAQItABQABgAIAAAAIQCOAmbkywEAAH0DAAAO&#10;AAAAAAAAAAAAAAAAAC4CAABkcnMvZTJvRG9jLnhtbFBLAQItABQABgAIAAAAIQBVPMGC4QAAAAoB&#10;AAAPAAAAAAAAAAAAAAAAACUEAABkcnMvZG93bnJldi54bWxQSwUGAAAAAAQABADzAAAAMwUAAAAA&#10;" strokecolor="windowText" strokeweight="1.5pt">
                <v:stroke endarrow="block"/>
                <w10:wrap anchorx="margin"/>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17984" behindDoc="0" locked="0" layoutInCell="1" allowOverlap="1" wp14:anchorId="5BC16B83" wp14:editId="26465C14">
                <wp:simplePos x="0" y="0"/>
                <wp:positionH relativeFrom="column">
                  <wp:posOffset>2852519</wp:posOffset>
                </wp:positionH>
                <wp:positionV relativeFrom="paragraph">
                  <wp:posOffset>69850</wp:posOffset>
                </wp:positionV>
                <wp:extent cx="950315" cy="225631"/>
                <wp:effectExtent l="38100" t="57150" r="21590" b="22225"/>
                <wp:wrapNone/>
                <wp:docPr id="913" name="Straight Arrow Connector 675"/>
                <wp:cNvGraphicFramePr/>
                <a:graphic xmlns:a="http://schemas.openxmlformats.org/drawingml/2006/main">
                  <a:graphicData uri="http://schemas.microsoft.com/office/word/2010/wordprocessingShape">
                    <wps:wsp>
                      <wps:cNvCnPr/>
                      <wps:spPr>
                        <a:xfrm flipH="1" flipV="1">
                          <a:off x="0" y="0"/>
                          <a:ext cx="950315" cy="225631"/>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778089" id="Straight Arrow Connector 675" o:spid="_x0000_s1026" type="#_x0000_t32" style="position:absolute;margin-left:224.6pt;margin-top:5.5pt;width:74.85pt;height:17.75pt;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Up0AEAAIUDAAAOAAAAZHJzL2Uyb0RvYy54bWysU02P0zAQvSPxHyzfadKuumKjpntoWTgg&#10;WImF+6w/Ekv+ksc0zb9n7JSywA3RgzXOaJ7fe/O6uz87y04qoQm+5+tVy5nyIkjjh55/fXp485Yz&#10;zOAl2OBVz2eF/H7/+tVuip3ahDFYqRIjEI/dFHs+5hy7pkExKge4ClF5auqQHGS6pqGRCSZCd7bZ&#10;tO1tM4UkYwpCIdLX49Lk+4qvtRL5s9aoMrM9J265nqmez+Vs9jvohgRxNOJCA/6BhQPj6dEr1BEy&#10;sO/J/AXljEgBg84rEVwTtDZCVQ2kZt3+oebLCFFVLWQOxqtN+P9gxafTwT8msmGK2GF8TEXFWSfH&#10;tDXxA+2U1+pbqUqPOLNzNXC+GqjOmQn6eLdtb9ZbzgS1Npvt7c26GNwsgGU4JszvVXCsFD3HnMAM&#10;Yz4E72lVIS1PwOkj5mXw50AZ9uHBWFs3Zj2biNBdu6WlCqDgaAuZShclwfqBM7ADJVLkVFljsEaW&#10;8QKEMx5sYiegUFCWZJieSAFnFjBTg2TV34X7b6OFzxFwXIZra8lQBmPfecnyHCnmORnwg1UXCOvL&#10;s6rm8SLtl92leg5yrltoyo12XV275LKE6eWd6pf/nv0PAAAA//8DAFBLAwQUAAYACAAAACEAVNpg&#10;Xd4AAAAJAQAADwAAAGRycy9kb3ducmV2LnhtbEyPwU7DMBBE70j8g7VIXCLqpGqqJo1TISgSnCoK&#10;vbvxkkTY6yh22/D3LCd6XM3T7JtqMzkrzjiG3pOCbJaCQGq86alV8Pnx8rACEaImo60nVPCDATb1&#10;7U2lS+Mv9I7nfWwFl1AotYIuxqGUMjQdOh1mfkDi7MuPTkc+x1aaUV+43Fk5T9OldLon/tDpAZ86&#10;bL73J6egeE76YJK0fU3y3e5t2ma53R6Uur+bHtcgIk7xH4Y/fVaHmp2O/kQmCKtgsSjmjHKQ8SYG&#10;8mJVgDhyssxB1pW8XlD/AgAA//8DAFBLAQItABQABgAIAAAAIQC2gziS/gAAAOEBAAATAAAAAAAA&#10;AAAAAAAAAAAAAABbQ29udGVudF9UeXBlc10ueG1sUEsBAi0AFAAGAAgAAAAhADj9If/WAAAAlAEA&#10;AAsAAAAAAAAAAAAAAAAALwEAAF9yZWxzLy5yZWxzUEsBAi0AFAAGAAgAAAAhAFOWBSnQAQAAhQMA&#10;AA4AAAAAAAAAAAAAAAAALgIAAGRycy9lMm9Eb2MueG1sUEsBAi0AFAAGAAgAAAAhAFTaYF3eAAAA&#10;CQEAAA8AAAAAAAAAAAAAAAAAKgQAAGRycy9kb3ducmV2LnhtbFBLBQYAAAAABAAEAPMAAAA1BQAA&#10;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15936" behindDoc="0" locked="0" layoutInCell="1" allowOverlap="1" wp14:anchorId="74473CC9" wp14:editId="6BF3DCD5">
                <wp:simplePos x="0" y="0"/>
                <wp:positionH relativeFrom="column">
                  <wp:posOffset>3789763</wp:posOffset>
                </wp:positionH>
                <wp:positionV relativeFrom="paragraph">
                  <wp:posOffset>92759</wp:posOffset>
                </wp:positionV>
                <wp:extent cx="890650" cy="381000"/>
                <wp:effectExtent l="0" t="0" r="24130" b="19050"/>
                <wp:wrapNone/>
                <wp:docPr id="914" name="Rounded Rectangle 500"/>
                <wp:cNvGraphicFramePr/>
                <a:graphic xmlns:a="http://schemas.openxmlformats.org/drawingml/2006/main">
                  <a:graphicData uri="http://schemas.microsoft.com/office/word/2010/wordprocessingShape">
                    <wps:wsp>
                      <wps:cNvSpPr/>
                      <wps:spPr>
                        <a:xfrm>
                          <a:off x="0" y="0"/>
                          <a:ext cx="890650" cy="381000"/>
                        </a:xfrm>
                        <a:prstGeom prst="roundRect">
                          <a:avLst/>
                        </a:prstGeom>
                        <a:noFill/>
                        <a:ln w="25400" cap="flat" cmpd="sng" algn="ctr">
                          <a:solidFill>
                            <a:srgbClr val="FFFF00"/>
                          </a:solidFill>
                          <a:prstDash val="solid"/>
                        </a:ln>
                        <a:effectLst/>
                      </wps:spPr>
                      <wps:txbx>
                        <w:txbxContent>
                          <w:p w14:paraId="164E6552" w14:textId="77777777" w:rsidR="00F427E7" w:rsidRPr="00DC2015" w:rsidRDefault="00F427E7" w:rsidP="00F427E7">
                            <w:pPr>
                              <w:jc w:val="center"/>
                              <w:rPr>
                                <w:b/>
                              </w:rPr>
                            </w:pPr>
                            <w:r>
                              <w:rPr>
                                <w:b/>
                              </w:rPr>
                              <w:t>ŽVOC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473CC9" id="_x0000_s1105" style="position:absolute;margin-left:298.4pt;margin-top:7.3pt;width:70.15pt;height:3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PR6VQIAAKIEAAAOAAAAZHJzL2Uyb0RvYy54bWysVN9v2jAQfp+0/8Hy+5rAKKOIUCEQ0yTU&#10;Vm2nPhvHJpEcn3c2JN1fv7NDgXV7msaDufOd78d332V22zWGHRT6GmzBB1c5Z8pKKGu7K/j35/Wn&#10;CWc+CFsKA1YV/FV5fjv/+GHWuqkaQgWmVMgoiPXT1hW8CsFNs8zLSjXCX4FTlowasBGBVNxlJYqW&#10;ojcmG+b5OGsBS4cglfd0u+qNfJ7ia61kuNfaq8BMwam2kE5M5zae2XwmpjsUrqrlsQzxD1U0oraU&#10;9BRqJYJge6z/CNXUEsGDDlcSmgy0rqVKPVA3g/xdN0+VcCr1QuB4d4LJ/7+w8u7w5B6QYGidn3oS&#10;Yxedxib+U32sS2C9nsBSXWCSLic3+fiaIJVk+jwZ5HkCMzs/dujDVwUNi0LBEfa2fKSBJJzEYeMD&#10;ZSX/N7+Y0MK6NiYNxVjWFnx4PaLATArihjYikNi4suDe7jgTZkekkwFTSA+mLuPzGMjjbrs0yA6C&#10;Br+m36m839xi7pXwVe+XTJESVJWxMYxKFDqWekYoSqHbdqymUsaT+CRebaF8fUCG0NPMO7muKcFG&#10;+PAgkHhFndCuhHs6tAFqD44SZxXgz7/dR38aN1k5a4mn1PqPvUDFmflmiQg3g9EoEjspo+svQ1Lw&#10;0rK9tNh9swRCZEBb6WQSo38wb6JGaF5opRYxK5mElZS7B/moLEO/P7SUUi0WyY3I7ETY2CcnY/AI&#10;XYT2uXsR6I4ECMScO3jjtJi+o0Dv25NgsQ+g68SPM640lqjQIqQBHZc2btqlnrzOn5b5LwAAAP//&#10;AwBQSwMEFAAGAAgAAAAhAJoxQyLfAAAACQEAAA8AAABkcnMvZG93bnJldi54bWxMj0FPg0AQhe8m&#10;/ofNmHizS6WFlrI0aqIm3qzExNuWnQLKzhJ2ofjvHU96m5n38uZ7+X62nZhw8K0jBctFBAKpcqal&#10;WkH59nizAeGDJqM7R6jgGz3si8uLXGfGnekVp0OoBYeQz7SCJoQ+k9JXDVrtF65HYu3kBqsDr0Mt&#10;zaDPHG47eRtFibS6Jf7Q6B4fGqy+DqNV8PmSbp7Lj3i89347rd6f1nHZ9UpdX813OxAB5/Bnhl98&#10;RoeCmY5uJONFp2C9TRg9sLBKQLAhjdMliCMPfJBFLv83KH4AAAD//wMAUEsBAi0AFAAGAAgAAAAh&#10;ALaDOJL+AAAA4QEAABMAAAAAAAAAAAAAAAAAAAAAAFtDb250ZW50X1R5cGVzXS54bWxQSwECLQAU&#10;AAYACAAAACEAOP0h/9YAAACUAQAACwAAAAAAAAAAAAAAAAAvAQAAX3JlbHMvLnJlbHNQSwECLQAU&#10;AAYACAAAACEAAAj0elUCAACiBAAADgAAAAAAAAAAAAAAAAAuAgAAZHJzL2Uyb0RvYy54bWxQSwEC&#10;LQAUAAYACAAAACEAmjFDIt8AAAAJAQAADwAAAAAAAAAAAAAAAACvBAAAZHJzL2Rvd25yZXYueG1s&#10;UEsFBgAAAAAEAAQA8wAAALsFAAAAAA==&#10;" filled="f" strokecolor="yellow" strokeweight="2pt">
                <v:textbox>
                  <w:txbxContent>
                    <w:p w14:paraId="164E6552" w14:textId="77777777" w:rsidR="00F427E7" w:rsidRPr="00DC2015" w:rsidRDefault="00F427E7" w:rsidP="00F427E7">
                      <w:pPr>
                        <w:jc w:val="center"/>
                        <w:rPr>
                          <w:b/>
                        </w:rPr>
                      </w:pPr>
                      <w:r>
                        <w:rPr>
                          <w:b/>
                        </w:rPr>
                        <w:t>ŽVOC</w:t>
                      </w:r>
                    </w:p>
                  </w:txbxContent>
                </v:textbox>
              </v:roundrect>
            </w:pict>
          </mc:Fallback>
        </mc:AlternateContent>
      </w:r>
    </w:p>
    <w:p w14:paraId="00BFB63A" w14:textId="384E9EBF" w:rsidR="00F427E7" w:rsidRPr="00F427E7" w:rsidRDefault="00F427E7"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816960" behindDoc="0" locked="0" layoutInCell="1" allowOverlap="1" wp14:anchorId="056BD44A" wp14:editId="60AE7EF4">
                <wp:simplePos x="0" y="0"/>
                <wp:positionH relativeFrom="column">
                  <wp:posOffset>4253230</wp:posOffset>
                </wp:positionH>
                <wp:positionV relativeFrom="paragraph">
                  <wp:posOffset>186055</wp:posOffset>
                </wp:positionV>
                <wp:extent cx="295275" cy="685800"/>
                <wp:effectExtent l="38100" t="38100" r="28575" b="19050"/>
                <wp:wrapNone/>
                <wp:docPr id="916" name="Straight Arrow Connector 667"/>
                <wp:cNvGraphicFramePr/>
                <a:graphic xmlns:a="http://schemas.openxmlformats.org/drawingml/2006/main">
                  <a:graphicData uri="http://schemas.microsoft.com/office/word/2010/wordprocessingShape">
                    <wps:wsp>
                      <wps:cNvCnPr/>
                      <wps:spPr>
                        <a:xfrm flipH="1" flipV="1">
                          <a:off x="0" y="0"/>
                          <a:ext cx="295275" cy="68580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677A1D" id="Straight Arrow Connector 667" o:spid="_x0000_s1026" type="#_x0000_t32" style="position:absolute;margin-left:334.9pt;margin-top:14.65pt;width:23.25pt;height:54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UWiyQEAAHEDAAAOAAAAZHJzL2Uyb0RvYy54bWysU8GO0zAQvSPxD5bvNNlKXbpR0z20FA4I&#10;VmLhPnXsxJJjWzOmaf+esVPKAjdEDtaMx/Nm5s3L5vE8OnHSSDb4Vt4taim0V6Gzvm/l1+fDm7UU&#10;lMB34ILXrbxoko/b1682U2z0MgzBdRoFg3hqptjKIaXYVBWpQY9AixC156AJOEJiF/uqQ5gYfXTV&#10;sq7vqylgFzEoTcS3+zkotwXfGK3SZ2NIJ+Fayb2lcmI5j/msthtoeoQ4WHVtA/6hixGs56I3qD0k&#10;EN/R/gU1WoWBgkkLFcYqGGOVLjPwNHf1H9N8GSDqMguTQ/FGE/0/WPXptPNPyDRMkRqKT5inOBsc&#10;hXE2fuCdymJ9y1aOcc/iXAi83AjU5yQUXy4fVsu3KykUh+7Xq3VdCK5mwJwckdJ7HUaRjVZSQrD9&#10;kHbBe15VwLkEnD5S4pY48WdCTvbhYJ0rG3NeTNzQQ73ipSpg4RgHic0xdgzreynA9axIlbB0TcHZ&#10;LqdnIML+uHMoTsCqOBxq/rIQuNxvz3LtPdAwvyuhWS8JrHvnO5EukSWd0ILvnb5COJ9L6KK96xi/&#10;qM3WMXSXwniVPd5rqXzVYBbOS5/tl3/K9gcAAAD//wMAUEsDBBQABgAIAAAAIQAZ4M5W4QAAAAoB&#10;AAAPAAAAZHJzL2Rvd25yZXYueG1sTI/BSsQwEIbvgu8QRvAiu8m20HVr00UF8bIgbl3BWzYZ22CT&#10;lCbbrW/veNLbDPPxz/dX29n1bMIx2uAlrJYCGHodjPWthLfmaXELLCbljeqDRwnfGGFbX15UqjTh&#10;7F9x2qeWUYiPpZLQpTSUnEfdoVNxGQb0dPsMo1OJ1rHlZlRnCnc9z4QouFPW04dODfjYof7an5yE&#10;Xab1w7O1jXh578L0IXaHm0ZLeX01398BSzinPxh+9UkdanI6hpM3kfUSimJD6klCtsmBEbBeFTQc&#10;iczXOfC64v8r1D8AAAD//wMAUEsBAi0AFAAGAAgAAAAhALaDOJL+AAAA4QEAABMAAAAAAAAAAAAA&#10;AAAAAAAAAFtDb250ZW50X1R5cGVzXS54bWxQSwECLQAUAAYACAAAACEAOP0h/9YAAACUAQAACwAA&#10;AAAAAAAAAAAAAAAvAQAAX3JlbHMvLnJlbHNQSwECLQAUAAYACAAAACEAXN1FoskBAABxAwAADgAA&#10;AAAAAAAAAAAAAAAuAgAAZHJzL2Uyb0RvYy54bWxQSwECLQAUAAYACAAAACEAGeDOVuEAAAAKAQAA&#10;DwAAAAAAAAAAAAAAAAAjBAAAZHJzL2Rvd25yZXYueG1sUEsFBgAAAAAEAAQA8wAAADEFAAAAAA==&#10;" strokecolor="red"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11840" behindDoc="0" locked="0" layoutInCell="1" allowOverlap="1" wp14:anchorId="05E38E51" wp14:editId="05D76470">
                <wp:simplePos x="0" y="0"/>
                <wp:positionH relativeFrom="column">
                  <wp:posOffset>5584132</wp:posOffset>
                </wp:positionH>
                <wp:positionV relativeFrom="paragraph">
                  <wp:posOffset>282229</wp:posOffset>
                </wp:positionV>
                <wp:extent cx="1876302" cy="776448"/>
                <wp:effectExtent l="0" t="38100" r="48260" b="24130"/>
                <wp:wrapNone/>
                <wp:docPr id="917" name="Straight Arrow Connector 917"/>
                <wp:cNvGraphicFramePr/>
                <a:graphic xmlns:a="http://schemas.openxmlformats.org/drawingml/2006/main">
                  <a:graphicData uri="http://schemas.microsoft.com/office/word/2010/wordprocessingShape">
                    <wps:wsp>
                      <wps:cNvCnPr/>
                      <wps:spPr>
                        <a:xfrm flipV="1">
                          <a:off x="0" y="0"/>
                          <a:ext cx="1876302" cy="776448"/>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554F76" id="Straight Arrow Connector 917" o:spid="_x0000_s1026" type="#_x0000_t32" style="position:absolute;margin-left:439.7pt;margin-top:22.2pt;width:147.75pt;height:61.1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0NYzQEAAHwDAAAOAAAAZHJzL2Uyb0RvYy54bWysU02P0zAQvSPxHyzfadKytN2o6R5alguC&#10;lXbhPuvYiSV/yWOa5t8zdrplgRsiB2vs0byZ9+Zld3e2hp1kRO1dy5eLmjPphO+061v+7en+3ZYz&#10;TOA6MN7Jlk8S+d3+7ZvdGBq58oM3nYyMQBw2Y2j5kFJoqgrFIC3gwgfpKKl8tJDoGvuqizASujXV&#10;qq7X1ehjF6IXEpFej3OS7wu+UlKkr0qhTMy0nGZL5YzlfM5ntd9B00cIgxaXMeAfprCgHTW9Qh0h&#10;AfsR9V9QVovo0au0EN5WXiktZOFAbJb1H2weBwiycCFxMFxlwv8HK76cDu4hkgxjwAbDQ8wszipa&#10;powO32mnhRdNys5FtukqmzwnJuhxud2s39crzgTlNpv1zc0261rNOBkvREyfpLcsBy3HFEH3Qzp4&#10;52hDPs494PQZ01z4UpCLnb/XxpRFGcdG6ndbf6BdCiC/KAOJQhs6gnU9Z2B6MqJIsYyN3ugul2cg&#10;nPBgIjsBeYEs1PnxiShwZgATJYhX+S6z/1aa5zkCDnNxSc3WSaDNR9exNAVyd4oaXG/kBcK43FYW&#10;G16o/VI5R8++m4r4Vb7RiotqFztmD72+U/z6p9n/BAAA//8DAFBLAwQUAAYACAAAACEAL3GWJOEA&#10;AAALAQAADwAAAGRycy9kb3ducmV2LnhtbEyPwU6DQBCG7ya+w2ZMvNkFRWiRpTE1xuipFi7eFhiB&#10;ys4SdtuiT+/0pKeZyXz555tsPZtBHHFyvSUF4SIAgVTbpqdWQVk83yxBOK+p0YMlVPCNDtb55UWm&#10;08ae6B2PO98KDiGXagWd92Mqpas7NNot7IjEu087Ge15nFrZTPrE4WaQt0EQS6N74gudHnHTYf21&#10;OxgFT8W+rO5+tuX8Vuw3L6H/eK2290pdX82PDyA8zv4PhrM+q0POTpU9UOPEoGCZrCJGFUQR1zMQ&#10;JtEKRMVdHCcg80z+/yH/BQAA//8DAFBLAQItABQABgAIAAAAIQC2gziS/gAAAOEBAAATAAAAAAAA&#10;AAAAAAAAAAAAAABbQ29udGVudF9UeXBlc10ueG1sUEsBAi0AFAAGAAgAAAAhADj9If/WAAAAlAEA&#10;AAsAAAAAAAAAAAAAAAAALwEAAF9yZWxzLy5yZWxzUEsBAi0AFAAGAAgAAAAhAOprQ1jNAQAAfAMA&#10;AA4AAAAAAAAAAAAAAAAALgIAAGRycy9lMm9Eb2MueG1sUEsBAi0AFAAGAAgAAAAhAC9xliThAAAA&#10;CwEAAA8AAAAAAAAAAAAAAAAAJwQAAGRycy9kb3ducmV2LnhtbFBLBQYAAAAABAAEAPMAAAA1BQAA&#10;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00576" behindDoc="0" locked="0" layoutInCell="1" allowOverlap="1" wp14:anchorId="3334DA34" wp14:editId="0DA3DB9A">
                <wp:simplePos x="0" y="0"/>
                <wp:positionH relativeFrom="column">
                  <wp:posOffset>7443281</wp:posOffset>
                </wp:positionH>
                <wp:positionV relativeFrom="paragraph">
                  <wp:posOffset>7677</wp:posOffset>
                </wp:positionV>
                <wp:extent cx="1257300" cy="561975"/>
                <wp:effectExtent l="0" t="0" r="19050" b="28575"/>
                <wp:wrapNone/>
                <wp:docPr id="918" name="Rounded Rectangle 918"/>
                <wp:cNvGraphicFramePr/>
                <a:graphic xmlns:a="http://schemas.openxmlformats.org/drawingml/2006/main">
                  <a:graphicData uri="http://schemas.microsoft.com/office/word/2010/wordprocessingShape">
                    <wps:wsp>
                      <wps:cNvSpPr/>
                      <wps:spPr>
                        <a:xfrm>
                          <a:off x="0" y="0"/>
                          <a:ext cx="1257300" cy="561975"/>
                        </a:xfrm>
                        <a:prstGeom prst="roundRect">
                          <a:avLst/>
                        </a:prstGeom>
                        <a:noFill/>
                        <a:ln w="25400" cap="flat" cmpd="sng" algn="ctr">
                          <a:solidFill>
                            <a:srgbClr val="92D050"/>
                          </a:solidFill>
                          <a:prstDash val="solid"/>
                        </a:ln>
                        <a:effectLst/>
                      </wps:spPr>
                      <wps:txbx>
                        <w:txbxContent>
                          <w:p w14:paraId="6AC8567D" w14:textId="77777777" w:rsidR="00F427E7" w:rsidRPr="00593CD5" w:rsidRDefault="00F427E7" w:rsidP="00F427E7">
                            <w:pPr>
                              <w:jc w:val="center"/>
                              <w:rPr>
                                <w:b/>
                              </w:rPr>
                            </w:pPr>
                            <w:r w:rsidRPr="00593CD5">
                              <w:rPr>
                                <w:b/>
                              </w:rPr>
                              <w:t>Koordinator na lokaciji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334DA34" id="Rounded Rectangle 918" o:spid="_x0000_s1106" style="position:absolute;margin-left:586.1pt;margin-top:.6pt;width:99pt;height:44.2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zxVgIAAKMEAAAOAAAAZHJzL2Uyb0RvYy54bWysVE1v2zAMvQ/YfxB0X+1kSbsEdYogQYYB&#10;RRs0HXpWZCk2IIsapcTufv0o2W26bqdhF5kUKX48Pvr6pmsMOyn0NdiCjy5yzpSVUNb2UPDvj5tP&#10;XzjzQdhSGLCq4M/K85vFxw/XrZurMVRgSoWMglg/b13BqxDcPMu8rFQj/AU4ZcmoARsRSMVDVqJo&#10;KXpjsnGeX2YtYOkQpPKebte9kS9SfK2VDPdaexWYKTjVFtKJ6dzHM1tci/kBhatqOZQh/qGKRtSW&#10;kr6GWosg2BHrP0I1tUTwoMOFhCYDrWupUg/UzSh/182uEk6lXggc715h8v8vrLw77dwWCYbW+bkn&#10;MXbRaWzil+pjXQLr+RUs1QUm6XI0nl59zglTSbbp5Wh2NY1oZufXDn34qqBhUSg4wtGWDzSRBJQ4&#10;3frQ+7/4xYwWNrUxaSrGsrbg4+kkJRFEDm1EoHyNKwvu7YEzYQ7EOhkwhfRg6jI+j4E8HvYrg+wk&#10;aPKz8TqfpmFTeb+5xdxr4aveL5mGLoyNYVTi0FDqGaIohW7fsZpKuZzFJ/FqD+XzFhlCzzPv5Kam&#10;BLfCh61AIhbBRcsS7unQBqg9GCTOKsCff7uP/jRvsnLWElGp9R9HgYoz880SE2ajySQyOymT6dWY&#10;FHxr2b+12GOzAkJkRGvpZBKjfzAvokZonminljErmYSVlLsHeVBWoV8g2kqplsvkRmx2ItzanZMx&#10;eIQuQvvYPQl0AwECUecOXkgt5u8o0Pv2JFgeA+g68eOMK5ErKrQJiWbD1sZVe6snr/O/ZfELAAD/&#10;/wMAUEsDBBQABgAIAAAAIQBUi4G73QAAAAoBAAAPAAAAZHJzL2Rvd25yZXYueG1sTI/NTsMwEITv&#10;SLyDtUjcqN0gNWmIU0FFDuVG+Tm78ZJExOs0dtPw9mxPcNoZ7Wj222Izu15MOIbOk4blQoFAqr3t&#10;qNHw/lbdZSBCNGRN7wk1/GCATXl9VZjc+jO94rSPjeASCrnR0MY45FKGukVnwsIPSLz78qMzke3Y&#10;SDuaM5e7XiZKraQzHfGF1gy4bbH+3p+cBt9vp+PHcedW1bzLXtaoqs+nZ61vb+bHBxAR5/gXhgs+&#10;o0PJTAd/IhtEz36ZJglnWfG4BO5TxeqgIVunIMtC/n+h/AUAAP//AwBQSwECLQAUAAYACAAAACEA&#10;toM4kv4AAADhAQAAEwAAAAAAAAAAAAAAAAAAAAAAW0NvbnRlbnRfVHlwZXNdLnhtbFBLAQItABQA&#10;BgAIAAAAIQA4/SH/1gAAAJQBAAALAAAAAAAAAAAAAAAAAC8BAABfcmVscy8ucmVsc1BLAQItABQA&#10;BgAIAAAAIQD6oBzxVgIAAKMEAAAOAAAAAAAAAAAAAAAAAC4CAABkcnMvZTJvRG9jLnhtbFBLAQIt&#10;ABQABgAIAAAAIQBUi4G73QAAAAoBAAAPAAAAAAAAAAAAAAAAALAEAABkcnMvZG93bnJldi54bWxQ&#10;SwUGAAAAAAQABADzAAAAugUAAAAA&#10;" filled="f" strokecolor="#92d050" strokeweight="2pt">
                <v:textbox>
                  <w:txbxContent>
                    <w:p w14:paraId="6AC8567D" w14:textId="77777777" w:rsidR="00F427E7" w:rsidRPr="00593CD5" w:rsidRDefault="00F427E7" w:rsidP="00F427E7">
                      <w:pPr>
                        <w:jc w:val="center"/>
                        <w:rPr>
                          <w:b/>
                        </w:rPr>
                      </w:pPr>
                      <w:r w:rsidRPr="00593CD5">
                        <w:rPr>
                          <w:b/>
                        </w:rPr>
                        <w:t>Koordinator na lokaciji</w:t>
                      </w:r>
                    </w:p>
                  </w:txbxContent>
                </v:textbox>
              </v:roundrect>
            </w:pict>
          </mc:Fallback>
        </mc:AlternateContent>
      </w:r>
    </w:p>
    <w:p w14:paraId="55BE7642" w14:textId="3B2CE3B9" w:rsidR="00F427E7" w:rsidRPr="00F427E7" w:rsidRDefault="00B113ED" w:rsidP="00F427E7">
      <w:pPr>
        <w:rPr>
          <w:rFonts w:ascii="Arial" w:hAnsi="Arial" w:cs="Arial"/>
          <w:noProof/>
          <w:sz w:val="18"/>
          <w:szCs w:val="18"/>
          <w:lang w:eastAsia="hr-HR"/>
        </w:rPr>
      </w:pPr>
      <w:r w:rsidRPr="00F427E7">
        <w:rPr>
          <w:rFonts w:ascii="Arial" w:hAnsi="Arial" w:cs="Arial"/>
          <w:noProof/>
          <w:sz w:val="18"/>
          <w:szCs w:val="18"/>
          <w:lang w:eastAsia="hr-HR"/>
        </w:rPr>
        <mc:AlternateContent>
          <mc:Choice Requires="wps">
            <w:drawing>
              <wp:anchor distT="0" distB="0" distL="114300" distR="114300" simplePos="0" relativeHeight="251819008" behindDoc="0" locked="0" layoutInCell="1" allowOverlap="1" wp14:anchorId="02BD7E8C" wp14:editId="49B114D7">
                <wp:simplePos x="0" y="0"/>
                <wp:positionH relativeFrom="margin">
                  <wp:posOffset>452755</wp:posOffset>
                </wp:positionH>
                <wp:positionV relativeFrom="paragraph">
                  <wp:posOffset>49529</wp:posOffset>
                </wp:positionV>
                <wp:extent cx="561975" cy="581025"/>
                <wp:effectExtent l="0" t="38100" r="47625" b="28575"/>
                <wp:wrapNone/>
                <wp:docPr id="935" name="Straight Arrow Connector 935"/>
                <wp:cNvGraphicFramePr/>
                <a:graphic xmlns:a="http://schemas.openxmlformats.org/drawingml/2006/main">
                  <a:graphicData uri="http://schemas.microsoft.com/office/word/2010/wordprocessingShape">
                    <wps:wsp>
                      <wps:cNvCnPr/>
                      <wps:spPr>
                        <a:xfrm flipV="1">
                          <a:off x="0" y="0"/>
                          <a:ext cx="561975" cy="581025"/>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5E9C5B" id="Straight Arrow Connector 935" o:spid="_x0000_s1026" type="#_x0000_t32" style="position:absolute;margin-left:35.65pt;margin-top:3.9pt;width:44.25pt;height:45.75pt;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5UywgEAAGcDAAAOAAAAZHJzL2Uyb0RvYy54bWysU01v2zAMvQ/YfxB0b+wEcNcacXpIml2G&#10;rcA+7ows2QL0BUqLk38/SvaybrsN80EgRfGRfHzePl2sYWeJUXvX8fWq5kw64Xvtho5//XK8e+As&#10;JnA9GO9kx68y8qfd2zfbKbRy40dveomMQFxsp9DxMaXQVlUUo7QQVz5IR0Hl0UIiF4eqR5gI3Zpq&#10;U9f31eSxD+iFjJFuD3OQ7wq+UlKkT0pFmZjpOPWWyonlPOWz2m2hHRDCqMXSBvxDFxa0o6I3qAMk&#10;YN9R/wVltUAfvUor4W3lldJClhlomnX9xzSfRwiyzELkxHCjKf4/WPHxvHcvSDRMIbYxvGCe4qLQ&#10;MmV0+EY7LXNRp+xSaLveaJOXxARdNvfrx3cNZ4JCzcO63jSZ1mqGyXABY3ovvWXZ6HhMCHoY0947&#10;RwvyOJeA84eY5sSfCTnZ+aM2puzJODZRQ491Q6sUQHJRBhKZNvQE6wbOwAykQ5GwdB290X1Oz0AR&#10;h9PeIDsDaeF4rOlb+vztWa59gDjO70poVkkCbZ5dz9I1kJATanCDkQuEcbmELIpbxvhFaLZOvr8W&#10;nqvs0TYLQ4vyslxe+2S//j92PwAAAP//AwBQSwMEFAAGAAgAAAAhAKl2q+XcAAAABwEAAA8AAABk&#10;cnMvZG93bnJldi54bWxMj8FOwzAQRO9I/IO1SNyoEyKgCXGqCsSlQkIUPsC1lySqvU5jp03/nu0J&#10;TrurGc28rVezd+KIY+wDKcgXGQgkE2xPrYLvr7e7JYiYNFntAqGCM0ZYNddXta5sONEnHrepFRxC&#10;sdIKupSGSspoOvQ6LsKAxNpPGL1OfI6ttKM+cbh38j7LHqXXPXFDpwd86dDst5Pn3mI6HJav2Wbj&#10;38PHPpn8vDZOqdubef0MIuGc/sxwwWd0aJhpFyayUTgFT3nBTp78wEV+KHnZKSjLAmRTy//8zS8A&#10;AAD//wMAUEsBAi0AFAAGAAgAAAAhALaDOJL+AAAA4QEAABMAAAAAAAAAAAAAAAAAAAAAAFtDb250&#10;ZW50X1R5cGVzXS54bWxQSwECLQAUAAYACAAAACEAOP0h/9YAAACUAQAACwAAAAAAAAAAAAAAAAAv&#10;AQAAX3JlbHMvLnJlbHNQSwECLQAUAAYACAAAACEAE2eVMsIBAABnAwAADgAAAAAAAAAAAAAAAAAu&#10;AgAAZHJzL2Uyb0RvYy54bWxQSwECLQAUAAYACAAAACEAqXar5dwAAAAHAQAADwAAAAAAAAAAAAAA&#10;AAAcBAAAZHJzL2Rvd25yZXYueG1sUEsFBgAAAAAEAAQA8wAAACUFAAAAAA==&#10;" strokecolor="red" strokeweight="1.5pt">
                <v:stroke endarrow="block"/>
                <w10:wrap anchorx="margin"/>
              </v:shape>
            </w:pict>
          </mc:Fallback>
        </mc:AlternateContent>
      </w:r>
    </w:p>
    <w:p w14:paraId="06CB9BBF" w14:textId="77777777" w:rsidR="00F427E7" w:rsidRPr="00F427E7" w:rsidRDefault="00F427E7" w:rsidP="00F427E7">
      <w:pPr>
        <w:rPr>
          <w:rFonts w:ascii="Arial" w:hAnsi="Arial" w:cs="Arial"/>
          <w:noProof/>
          <w:sz w:val="18"/>
          <w:szCs w:val="18"/>
          <w:lang w:eastAsia="hr-HR"/>
        </w:rPr>
      </w:pPr>
    </w:p>
    <w:p w14:paraId="4C229E31"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798528" behindDoc="0" locked="0" layoutInCell="1" allowOverlap="1" wp14:anchorId="622C6D33" wp14:editId="5D661797">
                <wp:simplePos x="0" y="0"/>
                <wp:positionH relativeFrom="column">
                  <wp:posOffset>4319905</wp:posOffset>
                </wp:positionH>
                <wp:positionV relativeFrom="paragraph">
                  <wp:posOffset>22225</wp:posOffset>
                </wp:positionV>
                <wp:extent cx="1257300" cy="590550"/>
                <wp:effectExtent l="0" t="0" r="19050" b="19050"/>
                <wp:wrapNone/>
                <wp:docPr id="921" name="Rounded Rectangle 921"/>
                <wp:cNvGraphicFramePr/>
                <a:graphic xmlns:a="http://schemas.openxmlformats.org/drawingml/2006/main">
                  <a:graphicData uri="http://schemas.microsoft.com/office/word/2010/wordprocessingShape">
                    <wps:wsp>
                      <wps:cNvSpPr/>
                      <wps:spPr>
                        <a:xfrm>
                          <a:off x="0" y="0"/>
                          <a:ext cx="1257300" cy="590550"/>
                        </a:xfrm>
                        <a:prstGeom prst="roundRect">
                          <a:avLst/>
                        </a:prstGeom>
                        <a:solidFill>
                          <a:sysClr val="window" lastClr="FFFFFF"/>
                        </a:solidFill>
                        <a:ln w="25400" cap="flat" cmpd="sng" algn="ctr">
                          <a:solidFill>
                            <a:srgbClr val="4F81BD"/>
                          </a:solidFill>
                          <a:prstDash val="solid"/>
                        </a:ln>
                        <a:effectLst/>
                      </wps:spPr>
                      <wps:txbx>
                        <w:txbxContent>
                          <w:p w14:paraId="1350D822" w14:textId="77777777" w:rsidR="00F427E7" w:rsidRPr="00593CD5" w:rsidRDefault="00F427E7" w:rsidP="00F427E7">
                            <w:pPr>
                              <w:jc w:val="center"/>
                              <w:rPr>
                                <w:b/>
                              </w:rPr>
                            </w:pPr>
                            <w:r w:rsidRPr="00593CD5">
                              <w:rPr>
                                <w:b/>
                              </w:rPr>
                              <w:t>Stožer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2C6D33" id="Rounded Rectangle 921" o:spid="_x0000_s1107" style="position:absolute;margin-left:340.15pt;margin-top:1.75pt;width:99pt;height:46.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x/aAIAANwEAAAOAAAAZHJzL2Uyb0RvYy54bWysVEtvGjEQvlfqf7B8bxYolARliWgQVSWU&#10;oJIqZ+O12ZW8Hnds2KW/vmOzQJLmVJWDmZfn8fmbvb1ra8P2Cn0FNuf9qx5nykooKrvN+c+nxadr&#10;znwQthAGrMr5QXl+N/344bZxEzWAEkyhkFES6yeNy3kZgptkmZelqoW/AqcsOTVgLQKpuM0KFA1l&#10;r0026PW+ZA1g4RCk8p6s86OTT1N+rZUMj1p7FZjJOfUW0onp3MQzm96KyRaFKyvZtSH+oYtaVJaK&#10;nlPNRRBsh9VfqepKInjQ4UpCnYHWlVRpBpqm33szzboUTqVZCBzvzjD5/5dWPuzXboUEQ+P8xJMY&#10;p2g11vGf+mNtAutwBku1gUky9gej8eceYSrJN7rpjUYJzexy26EP3xTULAo5R9jZ4ge9SAJK7Jc+&#10;UFmKP8XFih5MVSwqY5Jy8PcG2V7Q49GbF9BwZoQPZMz5Iv3iA1KKV9eMZU3OB6Nh6k4Qq7QRgRqt&#10;XZFzb7ecCbMlusqAqZdXtz1uN+eqw8V1/+v8vSKx6bnw5bG7lKELMzb2rhL5uhkv2EYptJuWVdTK&#10;OCEWTRsoDitkCEeCeicXFRVY0rArgcRIwpm2LDzSoQ3QeNBJnJWAv9+zx3giCnk5a4jhNPqvnUBF&#10;GH63RKGb/nAYVyIpw9F4QAq+9Gxeeuyuvgd6hz7ts5NJjPHBnESNUD/TMs5iVXIJK6n2EeROuQ/H&#10;zaN1lmo2S2G0Bk6EpV07GZNH6CK0T+2zQNcxJxDnHuC0DWLyhjvH2HjTwmwXQFeJWBdciSJRoRVK&#10;ZOnWPe7oSz1FXT5K0z8AAAD//wMAUEsDBBQABgAIAAAAIQC0obb23AAAAAgBAAAPAAAAZHJzL2Rv&#10;d25yZXYueG1sTI9BT4QwFITvJv6H5pl4c8u6WWSRx8YYve0F1oPeCq1ApK+kLQv+e58nPU5mMvNN&#10;cVztKC7Gh8ERwnaTgDDUOj1Qh/B2fr3LQISoSKvRkUH4NgGO5fVVoXLtFqrMpY6d4BIKuULoY5xy&#10;KUPbG6vCxk2G2Pt03qrI0ndSe7VwuR3lfZKk0qqBeKFXk3nuTftVzxahqQ7xff6IlV/SOq237en0&#10;4gPi7c369AgimjX+heEXn9GhZKbGzaSDGBHSLNlxFGG3B8F+9pCxbhAO6R5kWcj/B8ofAAAA//8D&#10;AFBLAQItABQABgAIAAAAIQC2gziS/gAAAOEBAAATAAAAAAAAAAAAAAAAAAAAAABbQ29udGVudF9U&#10;eXBlc10ueG1sUEsBAi0AFAAGAAgAAAAhADj9If/WAAAAlAEAAAsAAAAAAAAAAAAAAAAALwEAAF9y&#10;ZWxzLy5yZWxzUEsBAi0AFAAGAAgAAAAhALNgTH9oAgAA3AQAAA4AAAAAAAAAAAAAAAAALgIAAGRy&#10;cy9lMm9Eb2MueG1sUEsBAi0AFAAGAAgAAAAhALShtvbcAAAACAEAAA8AAAAAAAAAAAAAAAAAwgQA&#10;AGRycy9kb3ducmV2LnhtbFBLBQYAAAAABAAEAPMAAADLBQAAAAA=&#10;" fillcolor="window" strokecolor="#4f81bd" strokeweight="2pt">
                <v:textbox>
                  <w:txbxContent>
                    <w:p w14:paraId="1350D822" w14:textId="77777777" w:rsidR="00F427E7" w:rsidRPr="00593CD5" w:rsidRDefault="00F427E7" w:rsidP="00F427E7">
                      <w:pPr>
                        <w:jc w:val="center"/>
                        <w:rPr>
                          <w:b/>
                        </w:rPr>
                      </w:pPr>
                      <w:r w:rsidRPr="00593CD5">
                        <w:rPr>
                          <w:b/>
                        </w:rPr>
                        <w:t>Stožer civilne zaštite</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6480" behindDoc="0" locked="0" layoutInCell="1" allowOverlap="1" wp14:anchorId="30A3E26F" wp14:editId="1A32895A">
                <wp:simplePos x="0" y="0"/>
                <wp:positionH relativeFrom="column">
                  <wp:posOffset>2214880</wp:posOffset>
                </wp:positionH>
                <wp:positionV relativeFrom="paragraph">
                  <wp:posOffset>12701</wp:posOffset>
                </wp:positionV>
                <wp:extent cx="1352550" cy="590550"/>
                <wp:effectExtent l="0" t="0" r="19050" b="19050"/>
                <wp:wrapNone/>
                <wp:docPr id="922" name="Rounded Rectangle 922"/>
                <wp:cNvGraphicFramePr/>
                <a:graphic xmlns:a="http://schemas.openxmlformats.org/drawingml/2006/main">
                  <a:graphicData uri="http://schemas.microsoft.com/office/word/2010/wordprocessingShape">
                    <wps:wsp>
                      <wps:cNvSpPr/>
                      <wps:spPr>
                        <a:xfrm>
                          <a:off x="0" y="0"/>
                          <a:ext cx="1352550" cy="590550"/>
                        </a:xfrm>
                        <a:prstGeom prst="roundRect">
                          <a:avLst/>
                        </a:prstGeom>
                        <a:solidFill>
                          <a:sysClr val="window" lastClr="FFFFFF"/>
                        </a:solidFill>
                        <a:ln w="25400" cap="flat" cmpd="sng" algn="ctr">
                          <a:solidFill>
                            <a:srgbClr val="C0504D"/>
                          </a:solidFill>
                          <a:prstDash val="solid"/>
                        </a:ln>
                        <a:effectLst/>
                      </wps:spPr>
                      <wps:txbx>
                        <w:txbxContent>
                          <w:p w14:paraId="155B1D57" w14:textId="77777777" w:rsidR="00F427E7" w:rsidRPr="00593CD5" w:rsidRDefault="00F427E7" w:rsidP="00F427E7">
                            <w:pPr>
                              <w:jc w:val="center"/>
                              <w:rPr>
                                <w:b/>
                              </w:rPr>
                            </w:pPr>
                            <w:r>
                              <w:rPr>
                                <w:b/>
                              </w:rPr>
                              <w:t>Gradonačelnik Grada Karlovca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3E26F" id="Rounded Rectangle 922" o:spid="_x0000_s1108" style="position:absolute;margin-left:174.4pt;margin-top:1pt;width:106.5pt;height:4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oWZAIAANwEAAAOAAAAZHJzL2Uyb0RvYy54bWysVN9v2jAQfp+0/8Hy+0hgZF1RQ4VATJNQ&#10;i9ZOfTaOQyI5Pu9sSNhfv7OTQtv1aRoP5s73+/N3ubntGs2OCl0NJufjUcqZMhKK2uxz/vNx/ekr&#10;Z84LUwgNRuX8pBy/nX/8cNPamZpABbpQyCiJcbPW5rzy3s6SxMlKNcKNwCpDxhKwEZ5U3CcFipay&#10;NzqZpOmXpAUsLIJUztHtqjfyecxflkr6+7J0yjOdc+rNxxPjuQtnMr8Rsz0KW9VyaEP8QxeNqA0V&#10;PadaCS/YAeu/UjW1RHBQ+pGEJoGyrKWKM9A04/TNNA+VsCrOQuA4e4bJ/b+08u74YLdIMLTWzRyJ&#10;YYquxCb8U3+si2CdzmCpzjNJl+PP2STLCFNJtuw6DTKlSS7RFp3/pqBhQcg5wsEUP+hFIlDiuHG+&#10;93/2CxUd6LpY11pH5eSWGtlR0OPRmxfQcqaF83SZ83X8DSVfhWnD2pxPsmkauhPEqlILT2Jji5w7&#10;s+dM6D3RVXqMvbyKdrjfnasu0yydrt4rEppeCVf13cUMg5s2oXcVyTfMeME2SL7bdaymVq7GISRc&#10;7aA4bZEh9AR1Vq5rKrChYbcCiZE0CW2Zv6ej1EDjwSBxVgH+fu8++BNRyMpZSwyn0X8dBCrC8Lsh&#10;Cl2Pp9OwElGZZlcTUvClZffSYg7NEugdxrTPVkYx+Hv9LJYIzRMt4yJUJZMwkmr3IA/K0vebR+ss&#10;1WIR3WgNrPAb82BlSB6gC9A+dk8C7cAcT5y7g+dtELM33Ol9Q6SBxcFDWUdiXXAlVgaFVijyc1j3&#10;sKMv9eh1+SjN/wAAAP//AwBQSwMEFAAGAAgAAAAhABLUDmzdAAAACAEAAA8AAABkcnMvZG93bnJl&#10;di54bWxMj0FPg0AUhO8m/ofNM/Fml6IQSnk0auLJg7FtPC/sFqjsW8Jugf57nyc9TmYy802xW2wv&#10;JjP6zhHCehWBMFQ73VGDcDy8PWQgfFCkVe/IIFyNh115e1OoXLuZPs20D43gEvK5QmhDGHIpfd0a&#10;q/zKDYbYO7nRqsBybKQe1czltpdxFKXSqo54oVWDeW1N/b2/WITseJrO1ebj+jJ38XB4T5PmSyeI&#10;93fL8xZEMEv4C8MvPqNDyUyVu5D2okd4fMoYPSDEfIn9JF2zrhA2SQSyLOT/A+UPAAAA//8DAFBL&#10;AQItABQABgAIAAAAIQC2gziS/gAAAOEBAAATAAAAAAAAAAAAAAAAAAAAAABbQ29udGVudF9UeXBl&#10;c10ueG1sUEsBAi0AFAAGAAgAAAAhADj9If/WAAAAlAEAAAsAAAAAAAAAAAAAAAAALwEAAF9yZWxz&#10;Ly5yZWxzUEsBAi0AFAAGAAgAAAAhAF+CuhZkAgAA3AQAAA4AAAAAAAAAAAAAAAAALgIAAGRycy9l&#10;Mm9Eb2MueG1sUEsBAi0AFAAGAAgAAAAhABLUDmzdAAAACAEAAA8AAAAAAAAAAAAAAAAAvgQAAGRy&#10;cy9kb3ducmV2LnhtbFBLBQYAAAAABAAEAPMAAADIBQAAAAA=&#10;" fillcolor="window" strokecolor="#c0504d" strokeweight="2pt">
                <v:textbox>
                  <w:txbxContent>
                    <w:p w14:paraId="155B1D57" w14:textId="77777777" w:rsidR="00F427E7" w:rsidRPr="00593CD5" w:rsidRDefault="00F427E7" w:rsidP="00F427E7">
                      <w:pPr>
                        <w:jc w:val="center"/>
                        <w:rPr>
                          <w:b/>
                        </w:rPr>
                      </w:pPr>
                      <w:r>
                        <w:rPr>
                          <w:b/>
                        </w:rPr>
                        <w:t>Gradonačelnik Grada Karlovca</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12864" behindDoc="0" locked="0" layoutInCell="1" allowOverlap="1" wp14:anchorId="1FCC110C" wp14:editId="72B6BA8B">
                <wp:simplePos x="0" y="0"/>
                <wp:positionH relativeFrom="column">
                  <wp:posOffset>5584132</wp:posOffset>
                </wp:positionH>
                <wp:positionV relativeFrom="paragraph">
                  <wp:posOffset>285140</wp:posOffset>
                </wp:positionV>
                <wp:extent cx="1816480" cy="45719"/>
                <wp:effectExtent l="0" t="76200" r="12700" b="50165"/>
                <wp:wrapNone/>
                <wp:docPr id="919" name="Straight Arrow Connector 919"/>
                <wp:cNvGraphicFramePr/>
                <a:graphic xmlns:a="http://schemas.openxmlformats.org/drawingml/2006/main">
                  <a:graphicData uri="http://schemas.microsoft.com/office/word/2010/wordprocessingShape">
                    <wps:wsp>
                      <wps:cNvCnPr/>
                      <wps:spPr>
                        <a:xfrm flipV="1">
                          <a:off x="0" y="0"/>
                          <a:ext cx="1816480" cy="45719"/>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25A6C5" id="Straight Arrow Connector 919" o:spid="_x0000_s1026" type="#_x0000_t32" style="position:absolute;margin-left:439.7pt;margin-top:22.45pt;width:143.05pt;height:3.6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pLywEAAHsDAAAOAAAAZHJzL2Uyb0RvYy54bWysU01v1DAQvSPxHyzf2SRVW7bRZnvYpVwQ&#10;VKJwn/ojseTYlsdsNv+esRO2BW6IHKyxR/Nm3puX3f15tOykIhrvOt5sas6UE14a13f829PDuy1n&#10;mMBJsN6pjs8K+f3+7ZvdFFp15QdvpYqMQBy2U+j4kFJoqwrFoEbAjQ/KUVL7OEKia+wrGWEi9NFW&#10;V3V9W00+yhC9UIj0elySfF/wtVYifdEaVWK24zRbKmcs53M+q/0O2j5CGIxYx4B/mGIE46jpBeoI&#10;CdiPaP6CGo2IHr1OG+HHymtthCociE1T/8Hm6wBBFS4kDoaLTPj/YMXn08E9RpJhCthieIyZxVnH&#10;kWlrwnfaaeFFk7JzkW2+yKbOiQl6bLbN7fWW1BWUu75539xlWasFJsOFiOmj8iPLQccxRTD9kA7e&#10;OVqQj0sLOH3CtBT+KsjFzj8Ya8uerGMTtburb3IzILtoC4nCMUiCdT1nYHvyoUixTI3eGpnLMxDO&#10;eLCRnYCsQA6SfnoiBpxZwEQJolW+dfbfSvM8R8BhKS6pxTkJjP3gJEtzIHOnaMD1Vq0Q1uW2qrhw&#10;pfYico6evZyL9lW+0YaLaqsbs4Ve3yl+/c/sfwIAAP//AwBQSwMEFAAGAAgAAAAhAMFnF87hAAAA&#10;CgEAAA8AAABkcnMvZG93bnJldi54bWxMj0FPg0AQhe8m/ofNmHizCxVqiwyNqTHGnmrh4m2BEajs&#10;LGG3Lfrr3Z70OHlf3vsmXU+6FycabWcYIZwFIIgrU3fcIBT5y90ShHWKa9UbJoRvsrDOrq9SldTm&#10;zO902rtG+BK2iUJonRsSKW3VklZ2ZgZin32aUSvnz7GR9ajOvlz3ch4EC6lVx36hVQNtWqq+9keN&#10;8JwfivL+Z1dM2/yweQ3dx1u5ixFvb6anRxCOJvcHw0Xfq0PmnUpz5NqKHmH5sIo8ihBFKxAXIFzE&#10;MYgSIZ6HILNU/n8h+wUAAP//AwBQSwECLQAUAAYACAAAACEAtoM4kv4AAADhAQAAEwAAAAAAAAAA&#10;AAAAAAAAAAAAW0NvbnRlbnRfVHlwZXNdLnhtbFBLAQItABQABgAIAAAAIQA4/SH/1gAAAJQBAAAL&#10;AAAAAAAAAAAAAAAAAC8BAABfcmVscy8ucmVsc1BLAQItABQABgAIAAAAIQDObQpLywEAAHsDAAAO&#10;AAAAAAAAAAAAAAAAAC4CAABkcnMvZTJvRG9jLnhtbFBLAQItABQABgAIAAAAIQDBZxfO4QAAAAoB&#10;AAAPAAAAAAAAAAAAAAAAACUEAABkcnMvZG93bnJldi54bWxQSwUGAAAAAAQABADzAAAAMwU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9552" behindDoc="0" locked="0" layoutInCell="1" allowOverlap="1" wp14:anchorId="671F67BF" wp14:editId="3ADBF0F7">
                <wp:simplePos x="0" y="0"/>
                <wp:positionH relativeFrom="column">
                  <wp:posOffset>7397255</wp:posOffset>
                </wp:positionH>
                <wp:positionV relativeFrom="paragraph">
                  <wp:posOffset>20757</wp:posOffset>
                </wp:positionV>
                <wp:extent cx="1257300" cy="571500"/>
                <wp:effectExtent l="0" t="0" r="19050" b="19050"/>
                <wp:wrapNone/>
                <wp:docPr id="920" name="Rounded Rectangle 920"/>
                <wp:cNvGraphicFramePr/>
                <a:graphic xmlns:a="http://schemas.openxmlformats.org/drawingml/2006/main">
                  <a:graphicData uri="http://schemas.microsoft.com/office/word/2010/wordprocessingShape">
                    <wps:wsp>
                      <wps:cNvSpPr/>
                      <wps:spPr>
                        <a:xfrm>
                          <a:off x="0" y="0"/>
                          <a:ext cx="1257300" cy="571500"/>
                        </a:xfrm>
                        <a:prstGeom prst="roundRect">
                          <a:avLst/>
                        </a:prstGeom>
                        <a:noFill/>
                        <a:ln w="25400" cap="flat" cmpd="sng" algn="ctr">
                          <a:solidFill>
                            <a:srgbClr val="92D050"/>
                          </a:solidFill>
                          <a:prstDash val="solid"/>
                        </a:ln>
                        <a:effectLst/>
                      </wps:spPr>
                      <wps:txbx>
                        <w:txbxContent>
                          <w:p w14:paraId="71564634" w14:textId="77777777" w:rsidR="00F427E7" w:rsidRPr="00593CD5" w:rsidRDefault="00F427E7" w:rsidP="00F427E7">
                            <w:pPr>
                              <w:jc w:val="center"/>
                              <w:rPr>
                                <w:b/>
                              </w:rPr>
                            </w:pPr>
                            <w:r w:rsidRPr="00593CD5">
                              <w:rPr>
                                <w:b/>
                              </w:rPr>
                              <w:t>Povjerenici civilne zaštite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1F67BF" id="Rounded Rectangle 920" o:spid="_x0000_s1109" style="position:absolute;margin-left:582.45pt;margin-top:1.65pt;width:99pt;height:45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K9UwIAAKMEAAAOAAAAZHJzL2Uyb0RvYy54bWysVMFu2zAMvQ/YPwi6L068ZFmDOkXQIMOA&#10;oC3WDj0rshQbkEWNUmJnXz9Kdpqu22nYRSFF+pF8esz1TdcYdlToa7AFn4zGnCkroaztvuDfnzYf&#10;PnPmg7ClMGBVwU/K85vl+3fXrVuoHCowpUJGINYvWlfwKgS3yDIvK9UIPwKnLAU1YCMCubjPShQt&#10;oTcmy8fjT1kLWDoEqbyn23Uf5MuEr7WS4V5rrwIzBafeQjoxnbt4ZstrsdijcFUthzbEP3TRiNpS&#10;0ReotQiCHbD+A6qpJYIHHUYSmgy0rqVKM9A0k/GbaR4r4VSahcjx7oUm//9g5d3x0T0g0dA6v/Bk&#10;xik6jU38pf5Yl8g6vZClusAkXU7y2fzjmDiVFJvNJzOyCSa7fO3Qhy8KGhaNgiMcbPmNXiQRJY5b&#10;H/r8c16saGFTG5NexVjWFjyfTVMRQeLQRgSq17iy4N7uORNmT6qTAROkB1OX8fMI5HG/uzXIjoJe&#10;/ipfj2fn9n5Li7XXwld9XgoNUxgbYVTS0NDqhaJohW7XsZpamefxk3i1g/L0gAyh15l3clNTga3w&#10;4UEgCYvoomUJ93RoAzQeDBZnFeDPv93HfHpvinLWklBp9B8HgYoz89WSEq4m02lUdnKms3lODr6O&#10;7F5H7KG5BWJkQmvpZDJjfjBnUyM0z7RTq1iVQsJKqt2TPDi3oV8g2kqpVquURmp2Imzto5MRPFIX&#10;qX3qngW6QQCBpHMHZ1GLxRsJ9Lm9CFaHALpO+rjwSuKKDm1CktmwtXHVXvsp6/LfsvwFAAD//wMA&#10;UEsDBBQABgAIAAAAIQCVfNs/3QAAAAoBAAAPAAAAZHJzL2Rvd25yZXYueG1sTI/NTsMwEITvSLyD&#10;tUjcqNMGRU2IU0FFDuVG+Tm78ZJE2Os0dtPw9mxPcJzZT7Mz5WZ2Vkw4ht6TguUiAYHUeNNTq+D9&#10;rb5bgwhRk9HWEyr4wQCb6vqq1IXxZ3rFaR9bwSEUCq2gi3EopAxNh06HhR+Q+PblR6cjy7GVZtRn&#10;DndWrpIkk073xB86PeC2w+Z7f3IKvN1Ox4/jzmX1vFu/5JjUn0/PSt3ezI8PICLO8Q+GS32uDhV3&#10;OvgTmSAs62V2nzOrIE1BXIA0W7FxUJCzI6tS/p9Q/QIAAP//AwBQSwECLQAUAAYACAAAACEAtoM4&#10;kv4AAADhAQAAEwAAAAAAAAAAAAAAAAAAAAAAW0NvbnRlbnRfVHlwZXNdLnhtbFBLAQItABQABgAI&#10;AAAAIQA4/SH/1gAAAJQBAAALAAAAAAAAAAAAAAAAAC8BAABfcmVscy8ucmVsc1BLAQItABQABgAI&#10;AAAAIQCPzAK9UwIAAKMEAAAOAAAAAAAAAAAAAAAAAC4CAABkcnMvZTJvRG9jLnhtbFBLAQItABQA&#10;BgAIAAAAIQCVfNs/3QAAAAoBAAAPAAAAAAAAAAAAAAAAAK0EAABkcnMvZG93bnJldi54bWxQSwUG&#10;AAAAAAQABADzAAAAtwUAAAAA&#10;" filled="f" strokecolor="#92d050" strokeweight="2pt">
                <v:textbox>
                  <w:txbxContent>
                    <w:p w14:paraId="71564634" w14:textId="77777777" w:rsidR="00F427E7" w:rsidRPr="00593CD5" w:rsidRDefault="00F427E7" w:rsidP="00F427E7">
                      <w:pPr>
                        <w:jc w:val="center"/>
                        <w:rPr>
                          <w:b/>
                        </w:rPr>
                      </w:pPr>
                      <w:r w:rsidRPr="00593CD5">
                        <w:rPr>
                          <w:b/>
                        </w:rPr>
                        <w:t>Povjerenici civilne zaštite</w:t>
                      </w: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797504" behindDoc="0" locked="0" layoutInCell="1" allowOverlap="1" wp14:anchorId="22B800C2" wp14:editId="0801E1D4">
                <wp:simplePos x="0" y="0"/>
                <wp:positionH relativeFrom="column">
                  <wp:posOffset>-33032</wp:posOffset>
                </wp:positionH>
                <wp:positionV relativeFrom="paragraph">
                  <wp:posOffset>193040</wp:posOffset>
                </wp:positionV>
                <wp:extent cx="1076325" cy="381000"/>
                <wp:effectExtent l="0" t="0" r="28575" b="19050"/>
                <wp:wrapNone/>
                <wp:docPr id="923" name="Rounded Rectangle 923"/>
                <wp:cNvGraphicFramePr/>
                <a:graphic xmlns:a="http://schemas.openxmlformats.org/drawingml/2006/main">
                  <a:graphicData uri="http://schemas.microsoft.com/office/word/2010/wordprocessingShape">
                    <wps:wsp>
                      <wps:cNvSpPr/>
                      <wps:spPr>
                        <a:xfrm>
                          <a:off x="0" y="0"/>
                          <a:ext cx="1076325" cy="381000"/>
                        </a:xfrm>
                        <a:prstGeom prst="roundRect">
                          <a:avLst/>
                        </a:prstGeom>
                        <a:noFill/>
                        <a:ln w="25400" cap="flat" cmpd="sng" algn="ctr">
                          <a:solidFill>
                            <a:srgbClr val="FFC000"/>
                          </a:solidFill>
                          <a:prstDash val="solid"/>
                        </a:ln>
                        <a:effectLst/>
                      </wps:spPr>
                      <wps:txbx>
                        <w:txbxContent>
                          <w:p w14:paraId="6EACD0BD" w14:textId="77777777" w:rsidR="00F427E7" w:rsidRPr="00DC2015" w:rsidRDefault="00F427E7" w:rsidP="00F427E7">
                            <w:pPr>
                              <w:jc w:val="center"/>
                              <w:rPr>
                                <w:b/>
                              </w:rPr>
                            </w:pPr>
                            <w:r w:rsidRPr="00DC2015">
                              <w:rPr>
                                <w:b/>
                              </w:rPr>
                              <w:t>ŽC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B800C2" id="Rounded Rectangle 923" o:spid="_x0000_s1110" style="position:absolute;margin-left:-2.6pt;margin-top:15.2pt;width:84.75pt;height:3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Q1LVgIAAKMEAAAOAAAAZHJzL2Uyb0RvYy54bWysVEtv2zAMvg/YfxB0X+282i6IUwQpMgwI&#10;2mDp0LMiS7EBWdQoJXb360fJaZN1Ow27yKRI8fHxo2d3XWPYUaGvwRZ8cJVzpqyEsrb7gn9/Wn26&#10;5cwHYUthwKqCvyjP7+YfP8xaN1VDqMCUChkFsX7auoJXIbhplnlZqUb4K3DKklEDNiKQivusRNFS&#10;9MZkwzy/zlrA0iFI5T3d3vdGPk/xtVYyPGrtVWCm4FRbSCemcxfPbD4T0z0KV9XyVIb4hyoaUVtK&#10;+hbqXgTBDlj/EaqpJYIHHa4kNBloXUuVeqBuBvm7braVcCr1QuB49waT/39h5cNx6zZIMLTOTz2J&#10;sYtOYxO/VB/rElgvb2CpLjBJl4P85no0nHAmyTa6HeR5QjM7v3bowxcFDYtCwREOtvxGE0lAiePa&#10;B0pL/q9+MaOFVW1MmoqxrC34cDKmwEwKIoc2IpDYuLLg3u45E2ZPrJMBU0gPpi7j8xjI4363NMiO&#10;gia/Wi3P5f3mFnPfC1/1fskUOUFVGRvDqMShU6lniKIUul3HairlZhSfxKsdlC8bZAg9z7yTq5oS&#10;rIUPG4FELOqEliU80qENUHtwkjirAH/+7T7607zJyllLRKXWfxwEKs7MV0tM+DwYjyOzkzKe3AxJ&#10;wUvL7tJiD80SCJEBraWTSYz+wbyKGqF5pp1axKxkElZS7h7kk7IM/QLRVkq1WCQ3YrMTYW23Tsbg&#10;EboI7VP3LNCdCBCIOg/wSmoxfUeB3rcnweIQQNeJH2dcaSxRoU1IAzptbVy1Sz15nf8t818AAAD/&#10;/wMAUEsDBBQABgAIAAAAIQBPhsxh3gAAAAgBAAAPAAAAZHJzL2Rvd25yZXYueG1sTI9BT8JAEIXv&#10;Jv6HzZh4g62AiLVTgibGxKCJwIHj0B3bxu5s011o/fcuJzm+eS/vfZMtB9uoE3e+doJwN05AsRTO&#10;1FIi7LavowUoH0gMNU4Y4Zc9LPPrq4xS43r54tMmlCqWiE8JoQqhTbX2RcWW/Ni1LNH7dp2lEGVX&#10;atNRH8ttoydJMteWaokLFbX8UnHxszlahOd9SQW16+36vfiUsHjoP97qFeLtzbB6AhV4CP9hOONH&#10;dMgj08EdxXjVIIzuJzGJME1moM7+fDYFdUB4jAedZ/rygfwPAAD//wMAUEsBAi0AFAAGAAgAAAAh&#10;ALaDOJL+AAAA4QEAABMAAAAAAAAAAAAAAAAAAAAAAFtDb250ZW50X1R5cGVzXS54bWxQSwECLQAU&#10;AAYACAAAACEAOP0h/9YAAACUAQAACwAAAAAAAAAAAAAAAAAvAQAAX3JlbHMvLnJlbHNQSwECLQAU&#10;AAYACAAAACEAPbENS1YCAACjBAAADgAAAAAAAAAAAAAAAAAuAgAAZHJzL2Uyb0RvYy54bWxQSwEC&#10;LQAUAAYACAAAACEAT4bMYd4AAAAIAQAADwAAAAAAAAAAAAAAAACwBAAAZHJzL2Rvd25yZXYueG1s&#10;UEsFBgAAAAAEAAQA8wAAALsFAAAAAA==&#10;" filled="f" strokecolor="#ffc000" strokeweight="2pt">
                <v:textbox>
                  <w:txbxContent>
                    <w:p w14:paraId="6EACD0BD" w14:textId="77777777" w:rsidR="00F427E7" w:rsidRPr="00DC2015" w:rsidRDefault="00F427E7" w:rsidP="00F427E7">
                      <w:pPr>
                        <w:jc w:val="center"/>
                        <w:rPr>
                          <w:b/>
                        </w:rPr>
                      </w:pPr>
                      <w:r w:rsidRPr="00DC2015">
                        <w:rPr>
                          <w:b/>
                        </w:rPr>
                        <w:t>ŽC 112</w:t>
                      </w:r>
                    </w:p>
                  </w:txbxContent>
                </v:textbox>
              </v:roundrect>
            </w:pict>
          </mc:Fallback>
        </mc:AlternateContent>
      </w:r>
      <w:r w:rsidRPr="00F427E7">
        <w:rPr>
          <w:rFonts w:ascii="Arial" w:hAnsi="Arial" w:cs="Arial"/>
          <w:sz w:val="18"/>
          <w:szCs w:val="18"/>
        </w:rPr>
        <w:tab/>
        <w:t xml:space="preserve"> </w:t>
      </w:r>
    </w:p>
    <w:p w14:paraId="671B934B"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813888" behindDoc="0" locked="0" layoutInCell="1" allowOverlap="1" wp14:anchorId="4B414334" wp14:editId="21BBFCC8">
                <wp:simplePos x="0" y="0"/>
                <wp:positionH relativeFrom="column">
                  <wp:posOffset>5586730</wp:posOffset>
                </wp:positionH>
                <wp:positionV relativeFrom="paragraph">
                  <wp:posOffset>135890</wp:posOffset>
                </wp:positionV>
                <wp:extent cx="1457325" cy="485775"/>
                <wp:effectExtent l="0" t="0" r="66675" b="66675"/>
                <wp:wrapNone/>
                <wp:docPr id="924" name="Straight Arrow Connector 924"/>
                <wp:cNvGraphicFramePr/>
                <a:graphic xmlns:a="http://schemas.openxmlformats.org/drawingml/2006/main">
                  <a:graphicData uri="http://schemas.microsoft.com/office/word/2010/wordprocessingShape">
                    <wps:wsp>
                      <wps:cNvCnPr/>
                      <wps:spPr>
                        <a:xfrm>
                          <a:off x="0" y="0"/>
                          <a:ext cx="1457325" cy="48577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5D9F47" id="Straight Arrow Connector 924" o:spid="_x0000_s1026" type="#_x0000_t32" style="position:absolute;margin-left:439.9pt;margin-top:10.7pt;width:114.75pt;height:38.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D4xwEAAHIDAAAOAAAAZHJzL2Uyb0RvYy54bWysU02P0zAQvSPxHyzfadKyoUvUdA8tywXB&#10;Srv8gFl/JJYc2/KYpvn3jN3QXeCGyMEZZzRv5r152d2dR8tOKqLxruPrVc2ZcsJL4/qOf3+6f3fL&#10;GSZwEqx3quOzQn63f/tmN4VWbfzgrVSREYjDdgodH1IKbVWhGNQIuPJBOUpqH0dIdI19JSNMhD7a&#10;alPXH6rJRxmiFwqRvh4vSb4v+Forkb5pjSox23GaLZUzlvM5n9V+B20fIQxGLGPAP0wxgnHU9Ap1&#10;hATsRzR/QY1GRI9ep5XwY+W1NkIVDsRmXf/B5nGAoAoXEgfDVSb8f7Di6+ngHiLJMAVsMTzEzOKs&#10;45jfNB87F7Hmq1jqnJigj+ubZvt+03AmKHdz22y3TVazeqkOEdNn5UeWg45jimD6IR28c7QXH9dF&#10;MTh9wXQp/FWQWzt/b6wt67GOTdTvY93QBgWQS7SFROEYJMG6njOwPdlPpFgg0Vsjc3kGwhkPNrIT&#10;kAPIONJPT0SBMwuYKEG8yrPM/ltpnucIOFyKS+pimATGfnKSpTmQp1M04HqrFgjrcltVzLdQe9E2&#10;R89ezkXyKt9osUW1xYTZOa/vFL/+VfY/AQAA//8DAFBLAwQUAAYACAAAACEAJqorw+EAAAAKAQAA&#10;DwAAAGRycy9kb3ducmV2LnhtbEyPUUvDMBSF3wX/Q7iCL+KSVmfX2nTIUBmCiKu+Z821rTY3Jcm2&#10;7t+bPenj4RzO+U65nMzA9uh8b0lCMhPAkBqre2olfNRP1wtgPijSarCEEo7oYVmdn5Wq0PZA77jf&#10;hJbFEvKFktCFMBac+6ZDo/zMjkjR+7LOqBCla7l26hDLzcBTIe64UT3FhU6NuOqw+dnsjIS1+z4+&#10;Zlcvr2KVzt9qnD+7zzqV8vJiergHFnAKf2E44Ud0qCLT1u5IezZIWGR5RA8S0uQW2CmQiPwG2FZC&#10;nuXAq5L/v1D9AgAA//8DAFBLAQItABQABgAIAAAAIQC2gziS/gAAAOEBAAATAAAAAAAAAAAAAAAA&#10;AAAAAABbQ29udGVudF9UeXBlc10ueG1sUEsBAi0AFAAGAAgAAAAhADj9If/WAAAAlAEAAAsAAAAA&#10;AAAAAAAAAAAALwEAAF9yZWxzLy5yZWxzUEsBAi0AFAAGAAgAAAAhAFys4PjHAQAAcgMAAA4AAAAA&#10;AAAAAAAAAAAALgIAAGRycy9lMm9Eb2MueG1sUEsBAi0AFAAGAAgAAAAhACaqK8PhAAAACgEAAA8A&#10;AAAAAAAAAAAAAAAAIQQAAGRycy9kb3ducmV2LnhtbFBLBQYAAAAABAAEAPMAAAAvBQ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09792" behindDoc="0" locked="0" layoutInCell="1" allowOverlap="1" wp14:anchorId="43DD44CC" wp14:editId="1AA50C2C">
                <wp:simplePos x="0" y="0"/>
                <wp:positionH relativeFrom="column">
                  <wp:posOffset>3567430</wp:posOffset>
                </wp:positionH>
                <wp:positionV relativeFrom="paragraph">
                  <wp:posOffset>105410</wp:posOffset>
                </wp:positionV>
                <wp:extent cx="752475" cy="0"/>
                <wp:effectExtent l="0" t="76200" r="9525" b="95250"/>
                <wp:wrapNone/>
                <wp:docPr id="925" name="Straight Arrow Connector 925"/>
                <wp:cNvGraphicFramePr/>
                <a:graphic xmlns:a="http://schemas.openxmlformats.org/drawingml/2006/main">
                  <a:graphicData uri="http://schemas.microsoft.com/office/word/2010/wordprocessingShape">
                    <wps:wsp>
                      <wps:cNvCnPr/>
                      <wps:spPr>
                        <a:xfrm>
                          <a:off x="0" y="0"/>
                          <a:ext cx="752475" cy="0"/>
                        </a:xfrm>
                        <a:prstGeom prst="straightConnector1">
                          <a:avLst/>
                        </a:prstGeom>
                        <a:noFill/>
                        <a:ln w="19050" cap="flat" cmpd="sng" algn="ctr">
                          <a:solidFill>
                            <a:sysClr val="windowText" lastClr="000000"/>
                          </a:solidFill>
                          <a:prstDash val="solid"/>
                          <a:tailEnd type="triangle"/>
                        </a:ln>
                        <a:effectLst/>
                      </wps:spPr>
                      <wps:bodyPr/>
                    </wps:wsp>
                  </a:graphicData>
                </a:graphic>
              </wp:anchor>
            </w:drawing>
          </mc:Choice>
          <mc:Fallback>
            <w:pict>
              <v:shape w14:anchorId="5B107C2C" id="Straight Arrow Connector 925" o:spid="_x0000_s1026" type="#_x0000_t32" style="position:absolute;margin-left:280.9pt;margin-top:8.3pt;width:59.25pt;height:0;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lFwgEAAGwDAAAOAAAAZHJzL2Uyb0RvYy54bWysU01v2zAMvQ/YfxB0X+wEy7oZcXpI1l2G&#10;rcDaH8DKki1AXyC1OPn3o5Q07bbbMB9kygQfHx+fN7dH78RBI9kYerlctFLooOJgw9jLx4e7dx+l&#10;oAxhABeD7uVJk7zdvn2zmVOnV3GKbtAoGCRQN6deTjmnrmlITdoDLWLSgZMmoofMVxybAWFmdO+a&#10;Vdt+aOaIQ8KoNBF/3Z+TclvxjdEqfzeGdBaul8wt1xPr+VTOZruBbkRIk1UXGvAPLDzYwE2vUHvI&#10;IH6i/QvKW4WRoskLFX0TjbFK1xl4mmX7xzQ/Jki6zsLiULrKRP8PVn077MI9sgxzoo7SPZYpjgZ9&#10;eTM/caxina5i6WMWij/erFfvb9ZSqOdU81KXkPIXHb0oQS8pI9hxyrsYAm8k4rJqBYevlLkzFz4X&#10;lKYh3lnn6mJcEDO76lO75t0pYH8YB5lDnwaGDaMU4EY2nspYISk6O5TyAkQn2jkUB+Dds2WGOD8w&#10;eSkcUOYET1Sf4gGm8Ftp4bMHms7FNXW2SgbrPodB5FNiN2e0EEanLxAulLa62u4y2ouqJXqKw6mK&#10;3ZQbr7R2vtiveOb1nePXP8n2FwAAAP//AwBQSwMEFAAGAAgAAAAhAAffzu/eAAAACQEAAA8AAABk&#10;cnMvZG93bnJldi54bWxMj1FLwzAUhd8F/0O4gi/iklUaR206ZKiIIOK6vWfNta02NyXJtu7fG/FB&#10;H889h3O+Wy4nO7AD+tA7UjCfCWBIjTM9tQo29eP1AliImoweHKGCEwZYVudnpS6MO9I7HtaxZamE&#10;QqEVdDGOBeeh6dDqMHMjUvI+nLc6Julbbrw+pnI78EwIya3uKS10esRVh83Xem8VPPvP08Pt1cur&#10;WGX5W435k9/WmVKXF9P9HbCIU/wLww9+QocqMe3cnkxgg4JczhN6TIaUwFJALsQNsN3vgVcl//9B&#10;9Q0AAP//AwBQSwECLQAUAAYACAAAACEAtoM4kv4AAADhAQAAEwAAAAAAAAAAAAAAAAAAAAAAW0Nv&#10;bnRlbnRfVHlwZXNdLnhtbFBLAQItABQABgAIAAAAIQA4/SH/1gAAAJQBAAALAAAAAAAAAAAAAAAA&#10;AC8BAABfcmVscy8ucmVsc1BLAQItABQABgAIAAAAIQAfOolFwgEAAGwDAAAOAAAAAAAAAAAAAAAA&#10;AC4CAABkcnMvZTJvRG9jLnhtbFBLAQItABQABgAIAAAAIQAH387v3gAAAAkBAAAPAAAAAAAAAAAA&#10;AAAAABwEAABkcnMvZG93bnJldi54bWxQSwUGAAAAAAQABADzAAAAJwUAAAAA&#10;" strokecolor="windowText"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07744" behindDoc="0" locked="0" layoutInCell="1" allowOverlap="1" wp14:anchorId="48D0A117" wp14:editId="06C0D689">
                <wp:simplePos x="0" y="0"/>
                <wp:positionH relativeFrom="column">
                  <wp:posOffset>1043305</wp:posOffset>
                </wp:positionH>
                <wp:positionV relativeFrom="paragraph">
                  <wp:posOffset>162560</wp:posOffset>
                </wp:positionV>
                <wp:extent cx="1171575" cy="0"/>
                <wp:effectExtent l="38100" t="76200" r="0" b="95250"/>
                <wp:wrapNone/>
                <wp:docPr id="926" name="Straight Arrow Connector 926"/>
                <wp:cNvGraphicFramePr/>
                <a:graphic xmlns:a="http://schemas.openxmlformats.org/drawingml/2006/main">
                  <a:graphicData uri="http://schemas.microsoft.com/office/word/2010/wordprocessingShape">
                    <wps:wsp>
                      <wps:cNvCnPr/>
                      <wps:spPr>
                        <a:xfrm flipH="1">
                          <a:off x="0" y="0"/>
                          <a:ext cx="11715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1819EE0A" id="Straight Arrow Connector 926" o:spid="_x0000_s1026" type="#_x0000_t32" style="position:absolute;margin-left:82.15pt;margin-top:12.8pt;width:92.25pt;height:0;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aogvwEAAGMDAAAOAAAAZHJzL2Uyb0RvYy54bWysU8GO0zAQvSPxD5bvNMlKZSFquoeWwgHB&#10;SiwfMHXsxJJjWzOmaf+esdMtC9wQOVgzHs+beTMvm4fz5MRJI9ngO9msaim0V6G3fujk96fDm3dS&#10;UALfgwted/KiST5sX7/azLHVd2EMrtcoGMRTO8dOjinFtqpIjXoCWoWoPQdNwAkSuzhUPcLM6JOr&#10;7ur6bTUH7CMGpYn4dr8E5bbgG6NV+moM6SRcJ7m3VE4s5zGf1XYD7YAQR6uubcA/dDGB9Vz0BrWH&#10;BOIH2r+gJqswUDBppcJUBWOs0oUDs2nqP9h8GyHqwoWHQ/E2Jvp/sOrLaecfkccwR2opPmJmcTY4&#10;CeNs/MQ7Lby4U3EuY7vcxqbPSSi+bJr7Zn2/lkI9x6oFIkNFpPRRh0lko5OUEOwwpl3wnpcTcIGH&#10;02dK3AQnPifkZB8O1rmyI+fFzKXe12teowKWinGQ2Jxiz7B+kALcwBpUCUvHFJztc3oGIhyOO4fi&#10;BKyDw6HmL6+ey/32LNfeA43LuxJaFJLAug++F+kSWcQJLfjB6SuE87mELmq70vg1zGwdQ38pM66y&#10;x5ssla+qy1J56bP98t/Y/gQAAP//AwBQSwMEFAAGAAgAAAAhAAqLHCPdAAAACQEAAA8AAABkcnMv&#10;ZG93bnJldi54bWxMj8FOwzAQRO9I/QdrK3GjTpsSRSFOVYG4VEiIwge49pJEjddp7LTp37OIAz3O&#10;7mjmTbmZXCfOOITWk4LlIgGBZLxtqVbw9fn6kIMIUZPVnSdUcMUAm2p2V+rC+gt94Hkfa8EhFAqt&#10;oImxL6QMpkGnw8L3SPz79oPTkeVQSzvoC4e7Tq6SJJNOt8QNje7xuUFz3I+Oe9PxdMpfkt3Ovfn3&#10;YzTL69Z0St3Pp+0TiIhT/DfDLz6jQ8VMBz+SDaJjna1TtipYPWYg2JCuc95y+DvIqpS3C6ofAAAA&#10;//8DAFBLAQItABQABgAIAAAAIQC2gziS/gAAAOEBAAATAAAAAAAAAAAAAAAAAAAAAABbQ29udGVu&#10;dF9UeXBlc10ueG1sUEsBAi0AFAAGAAgAAAAhADj9If/WAAAAlAEAAAsAAAAAAAAAAAAAAAAALwEA&#10;AF9yZWxzLy5yZWxzUEsBAi0AFAAGAAgAAAAhAJNFqiC/AQAAYwMAAA4AAAAAAAAAAAAAAAAALgIA&#10;AGRycy9lMm9Eb2MueG1sUEsBAi0AFAAGAAgAAAAhAAqLHCPdAAAACQEAAA8AAAAAAAAAAAAAAAAA&#10;GQQAAGRycy9kb3ducmV2LnhtbFBLBQYAAAAABAAEAPMAAAAjBQAAAAA=&#10;" strokecolor="red" strokeweight="1.5pt">
                <v:stroke endarrow="block"/>
              </v:shape>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06720" behindDoc="0" locked="0" layoutInCell="1" allowOverlap="1" wp14:anchorId="2EF2FDD1" wp14:editId="3B000FAC">
                <wp:simplePos x="0" y="0"/>
                <wp:positionH relativeFrom="column">
                  <wp:posOffset>1043304</wp:posOffset>
                </wp:positionH>
                <wp:positionV relativeFrom="paragraph">
                  <wp:posOffset>57785</wp:posOffset>
                </wp:positionV>
                <wp:extent cx="1171575" cy="0"/>
                <wp:effectExtent l="0" t="76200" r="9525" b="95250"/>
                <wp:wrapNone/>
                <wp:docPr id="927" name="Straight Arrow Connector 927"/>
                <wp:cNvGraphicFramePr/>
                <a:graphic xmlns:a="http://schemas.openxmlformats.org/drawingml/2006/main">
                  <a:graphicData uri="http://schemas.microsoft.com/office/word/2010/wordprocessingShape">
                    <wps:wsp>
                      <wps:cNvCnPr/>
                      <wps:spPr>
                        <a:xfrm>
                          <a:off x="0" y="0"/>
                          <a:ext cx="1171575" cy="0"/>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41D122F7" id="Straight Arrow Connector 927" o:spid="_x0000_s1026" type="#_x0000_t32" style="position:absolute;margin-left:82.15pt;margin-top:4.55pt;width:92.25pt;height:0;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w+twEAAFkDAAAOAAAAZHJzL2Uyb0RvYy54bWysU02PEzEMvSPxH6Lc6cysVBaqTvfQUi4I&#10;VoL9AW4mmYmUL9mh0/57nLTbXeCGmEPGieP37Gdn/XDyThw1ko2hl92ilUIHFQcbxl4+/di/+yAF&#10;ZQgDuBh0L8+a5MPm7Zv1nFb6Lk7RDRoFgwRazamXU85p1TSkJu2BFjHpwE4T0UPmLY7NgDAzunfN&#10;Xdu+b+aIQ8KoNBGf7i5Ouan4xmiVvxlDOgvXS84t1xXreihrs1nDakRIk1XXNOAfsvBgA5PeoHaQ&#10;QfxE+xeUtwojRZMXKvomGmOVrjVwNV37RzXfJ0i61sLiULrJRP8PVn09bsMjsgxzohWlRyxVnAz6&#10;8uf8xKmKdb6JpU9ZKD7suvtueb+UQj37mpfAhJQ/6+hFMXpJGcGOU97GELglEbsqFhy/UGZqDnwO&#10;KKwh7q1ztTMuiJmpPrZLbp4CHhDjILPp08CwYZQC3MiTpzJWSIrODiW8ABGOh61DcQTu/n7f8lca&#10;znS/XSvcO6Dpcq+6LnORwbpPYRD5nHh0M1oIo9NXCBcKha4zdi3jRcJiHeJwrso2Zcf9q8zXWSsD&#10;8nrP9usXsfkFAAD//wMAUEsDBBQABgAIAAAAIQCoWGrV3AAAAAcBAAAPAAAAZHJzL2Rvd25yZXYu&#10;eG1sTI9BT4NAEIXvJv6HzZh4swsFa0WWxth4MCZGoel5yo5AZHcJu7Tor3f0oscv7+XNN/lmNr04&#10;0ug7ZxXEiwgE2drpzjYKdtXj1RqED2g19s6Sgk/ysCnOz3LMtDvZNzqWoRE8Yn2GCtoQhkxKX7dk&#10;0C/cQJazdzcaDIxjI/WIJx43vVxG0Uoa7CxfaHGgh5bqj3IyCtJwEydTVy6f909V9YWv2/ByvVXq&#10;8mK+vwMRaA5/ZfjRZ3Uo2OngJqu96JlXacJVBbcxCM6TdM2vHH5ZFrn87198AwAA//8DAFBLAQIt&#10;ABQABgAIAAAAIQC2gziS/gAAAOEBAAATAAAAAAAAAAAAAAAAAAAAAABbQ29udGVudF9UeXBlc10u&#10;eG1sUEsBAi0AFAAGAAgAAAAhADj9If/WAAAAlAEAAAsAAAAAAAAAAAAAAAAALwEAAF9yZWxzLy5y&#10;ZWxzUEsBAi0AFAAGAAgAAAAhAK3O3D63AQAAWQMAAA4AAAAAAAAAAAAAAAAALgIAAGRycy9lMm9E&#10;b2MueG1sUEsBAi0AFAAGAAgAAAAhAKhYatXcAAAABwEAAA8AAAAAAAAAAAAAAAAAEQQAAGRycy9k&#10;b3ducmV2LnhtbFBLBQYAAAAABAAEAPMAAAAaBQAAAAA=&#10;" strokecolor="red" strokeweight="1.5pt">
                <v:stroke endarrow="block"/>
              </v:shape>
            </w:pict>
          </mc:Fallback>
        </mc:AlternateContent>
      </w:r>
    </w:p>
    <w:p w14:paraId="27EE87C1"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803648" behindDoc="0" locked="0" layoutInCell="1" allowOverlap="1" wp14:anchorId="0C65FDAC" wp14:editId="3FC16E33">
                <wp:simplePos x="0" y="0"/>
                <wp:positionH relativeFrom="column">
                  <wp:posOffset>938530</wp:posOffset>
                </wp:positionH>
                <wp:positionV relativeFrom="paragraph">
                  <wp:posOffset>106679</wp:posOffset>
                </wp:positionV>
                <wp:extent cx="5753100" cy="2847975"/>
                <wp:effectExtent l="0" t="0" r="19050" b="28575"/>
                <wp:wrapNone/>
                <wp:docPr id="930" name="Rounded Rectangle 930"/>
                <wp:cNvGraphicFramePr/>
                <a:graphic xmlns:a="http://schemas.openxmlformats.org/drawingml/2006/main">
                  <a:graphicData uri="http://schemas.microsoft.com/office/word/2010/wordprocessingShape">
                    <wps:wsp>
                      <wps:cNvSpPr/>
                      <wps:spPr>
                        <a:xfrm>
                          <a:off x="0" y="0"/>
                          <a:ext cx="5753100" cy="2847975"/>
                        </a:xfrm>
                        <a:prstGeom prst="roundRect">
                          <a:avLst/>
                        </a:prstGeom>
                        <a:noFill/>
                        <a:ln w="25400" cap="flat" cmpd="sng" algn="ctr">
                          <a:solidFill>
                            <a:srgbClr val="92D050"/>
                          </a:solidFill>
                          <a:prstDash val="solid"/>
                        </a:ln>
                        <a:effectLst/>
                      </wps:spPr>
                      <wps:txbx>
                        <w:txbxContent>
                          <w:p w14:paraId="44884208" w14:textId="77777777" w:rsidR="00F427E7" w:rsidRPr="00593CD5" w:rsidRDefault="00F427E7" w:rsidP="00F427E7">
                            <w:pPr>
                              <w:spacing w:after="0" w:line="240" w:lineRule="auto"/>
                              <w:jc w:val="center"/>
                              <w:rPr>
                                <w:b/>
                              </w:rPr>
                            </w:pPr>
                            <w:r w:rsidRPr="00593CD5">
                              <w:rPr>
                                <w:b/>
                              </w:rPr>
                              <w:t xml:space="preserve">Operativne snage koje djeluju na području </w:t>
                            </w:r>
                            <w:r>
                              <w:rPr>
                                <w:b/>
                              </w:rPr>
                              <w:t>Grada a nisu u nadležnosti Grada</w:t>
                            </w:r>
                          </w:p>
                          <w:p w14:paraId="3A5A0F70" w14:textId="77777777" w:rsidR="00F427E7" w:rsidRDefault="00F427E7" w:rsidP="00F427E7">
                            <w:pPr>
                              <w:spacing w:after="0"/>
                              <w:rPr>
                                <w:sz w:val="20"/>
                              </w:rPr>
                            </w:pPr>
                            <w:r>
                              <w:rPr>
                                <w:sz w:val="20"/>
                              </w:rPr>
                              <w:t>- MUP – PP Karlovac</w:t>
                            </w:r>
                          </w:p>
                          <w:p w14:paraId="2C0F100F" w14:textId="77777777" w:rsidR="00F427E7" w:rsidRPr="00244298" w:rsidRDefault="00F427E7" w:rsidP="00F427E7">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8E7D728" w14:textId="77777777" w:rsidR="00F427E7" w:rsidRDefault="00F427E7" w:rsidP="00F427E7">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5135ECDA" w14:textId="77777777" w:rsidR="00F427E7"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1CCC4070" w14:textId="77777777" w:rsidR="00F427E7" w:rsidRDefault="00F427E7" w:rsidP="00F427E7">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 </w:t>
                            </w:r>
                          </w:p>
                          <w:p w14:paraId="62D0C8F9" w14:textId="77777777" w:rsidR="00F427E7" w:rsidRPr="00244298" w:rsidRDefault="00F427E7" w:rsidP="00F427E7">
                            <w:pPr>
                              <w:spacing w:after="0"/>
                              <w:rPr>
                                <w:sz w:val="20"/>
                              </w:rPr>
                            </w:pPr>
                            <w:r>
                              <w:rPr>
                                <w:sz w:val="20"/>
                              </w:rPr>
                              <w:t>- Centar za socijalnu skrb</w:t>
                            </w:r>
                          </w:p>
                          <w:p w14:paraId="7EBAF2D0" w14:textId="77777777" w:rsidR="00F427E7" w:rsidRPr="0075382E" w:rsidRDefault="00F427E7" w:rsidP="00F427E7">
                            <w:pPr>
                              <w:spacing w:after="0"/>
                              <w:rPr>
                                <w:sz w:val="20"/>
                              </w:rPr>
                            </w:pPr>
                            <w:r>
                              <w:rPr>
                                <w:sz w:val="20"/>
                              </w:rPr>
                              <w:t xml:space="preserve">- </w:t>
                            </w:r>
                            <w:r w:rsidRPr="0075382E">
                              <w:rPr>
                                <w:sz w:val="20"/>
                              </w:rPr>
                              <w:t>Hrvatske ceste d.o.o. – Teh</w:t>
                            </w:r>
                            <w:r>
                              <w:rPr>
                                <w:sz w:val="20"/>
                              </w:rPr>
                              <w:t>nička ispostava Karlovac</w:t>
                            </w:r>
                          </w:p>
                          <w:p w14:paraId="65020727" w14:textId="77777777" w:rsidR="00F427E7" w:rsidRPr="0075382E" w:rsidRDefault="00F427E7" w:rsidP="00F427E7">
                            <w:pPr>
                              <w:spacing w:after="0"/>
                              <w:rPr>
                                <w:sz w:val="20"/>
                              </w:rPr>
                            </w:pPr>
                            <w:r>
                              <w:rPr>
                                <w:sz w:val="20"/>
                              </w:rPr>
                              <w:t xml:space="preserve">- </w:t>
                            </w:r>
                            <w:r w:rsidRPr="0075382E">
                              <w:rPr>
                                <w:sz w:val="20"/>
                              </w:rPr>
                              <w:t>Hrvatske vode – Vodnogospodar</w:t>
                            </w:r>
                            <w:r>
                              <w:rPr>
                                <w:sz w:val="20"/>
                              </w:rPr>
                              <w:t>ska ispostava za mali sliv Kupa</w:t>
                            </w:r>
                          </w:p>
                          <w:p w14:paraId="19D94B19" w14:textId="77777777" w:rsidR="00F427E7" w:rsidRPr="0075382E" w:rsidRDefault="00F427E7" w:rsidP="00F427E7">
                            <w:pPr>
                              <w:spacing w:after="0"/>
                              <w:rPr>
                                <w:sz w:val="20"/>
                              </w:rPr>
                            </w:pPr>
                            <w:r>
                              <w:rPr>
                                <w:sz w:val="20"/>
                              </w:rPr>
                              <w:t xml:space="preserve">- </w:t>
                            </w:r>
                            <w:r w:rsidRPr="0075382E">
                              <w:rPr>
                                <w:sz w:val="20"/>
                              </w:rPr>
                              <w:t>Hrvatske šume – Uprava šuma Karlovac – Šumarij</w:t>
                            </w:r>
                            <w:r>
                              <w:rPr>
                                <w:sz w:val="20"/>
                              </w:rPr>
                              <w:t>a Karlovac</w:t>
                            </w:r>
                          </w:p>
                          <w:p w14:paraId="4022AF16" w14:textId="77777777" w:rsidR="00F427E7" w:rsidRPr="009105D8" w:rsidRDefault="00F427E7" w:rsidP="00F427E7">
                            <w:pPr>
                              <w:spacing w:after="0"/>
                              <w:rPr>
                                <w:sz w:val="20"/>
                              </w:rPr>
                            </w:pPr>
                            <w:r w:rsidRPr="009105D8">
                              <w:rPr>
                                <w:sz w:val="20"/>
                              </w:rPr>
                              <w:t>- HEP ODS d.o.o. – Elektra Karlovac</w:t>
                            </w:r>
                          </w:p>
                          <w:p w14:paraId="0DA3B0E4" w14:textId="77777777" w:rsidR="00F427E7" w:rsidRPr="009105D8" w:rsidRDefault="00F427E7" w:rsidP="00F427E7">
                            <w:pPr>
                              <w:spacing w:after="0"/>
                              <w:rPr>
                                <w:sz w:val="20"/>
                              </w:rPr>
                            </w:pPr>
                            <w:r w:rsidRPr="009105D8">
                              <w:rPr>
                                <w:sz w:val="20"/>
                              </w:rPr>
                              <w:t>- Montcogim plinara d.o.o. – DP Karlovac</w:t>
                            </w:r>
                          </w:p>
                          <w:p w14:paraId="5BC5E2C2" w14:textId="77777777" w:rsidR="00F427E7" w:rsidRDefault="00F427E7" w:rsidP="00F427E7">
                            <w:pPr>
                              <w:spacing w:after="0"/>
                              <w:rPr>
                                <w:sz w:val="20"/>
                              </w:rPr>
                            </w:pPr>
                            <w:r w:rsidRPr="009105D8">
                              <w:rPr>
                                <w:sz w:val="20"/>
                              </w:rPr>
                              <w:t>- Hrvatski Telekom d.d., T-Centar Karlovac</w:t>
                            </w:r>
                          </w:p>
                          <w:p w14:paraId="519914B3" w14:textId="77777777" w:rsidR="00F427E7" w:rsidRDefault="00F427E7" w:rsidP="00F427E7">
                            <w:pPr>
                              <w:spacing w:after="0" w:line="240" w:lineRule="auto"/>
                              <w:rPr>
                                <w:sz w:val="20"/>
                              </w:rPr>
                            </w:pPr>
                            <w:r w:rsidRPr="009C448B">
                              <w:rPr>
                                <w:sz w:val="20"/>
                              </w:rPr>
                              <w:t>- MUP-Ravnateljstvo civilne zaštite-Područni ured civilne zaštite Rijeka-Služba civilne zaštite Karlovac</w:t>
                            </w:r>
                          </w:p>
                          <w:p w14:paraId="78BC0A44" w14:textId="77777777" w:rsidR="00F427E7" w:rsidRDefault="00F427E7" w:rsidP="00F427E7">
                            <w:pPr>
                              <w:spacing w:after="0"/>
                              <w:rPr>
                                <w:sz w:val="20"/>
                              </w:rPr>
                            </w:pPr>
                          </w:p>
                          <w:p w14:paraId="60E2BA7A" w14:textId="77777777" w:rsidR="00F427E7" w:rsidRPr="009105D8" w:rsidRDefault="00F427E7" w:rsidP="00F427E7">
                            <w:pPr>
                              <w:spacing w:after="0"/>
                              <w:rPr>
                                <w:sz w:val="20"/>
                              </w:rPr>
                            </w:pPr>
                          </w:p>
                          <w:p w14:paraId="7518CA2F" w14:textId="77777777" w:rsidR="00F427E7" w:rsidRPr="009105D8" w:rsidRDefault="00F427E7" w:rsidP="00F427E7">
                            <w:pPr>
                              <w:spacing w:after="0"/>
                              <w:rPr>
                                <w:sz w:val="20"/>
                              </w:rPr>
                            </w:pPr>
                            <w:r w:rsidRPr="009105D8">
                              <w:rPr>
                                <w:sz w:val="20"/>
                              </w:rPr>
                              <w:t>- Veterinarska stanica Karlovac d.o.o.</w:t>
                            </w:r>
                          </w:p>
                          <w:p w14:paraId="5311748B" w14:textId="77777777" w:rsidR="00F427E7" w:rsidRDefault="00F427E7" w:rsidP="00F427E7">
                            <w:pPr>
                              <w:pStyle w:val="NoSpacing"/>
                              <w:rPr>
                                <w:rFonts w:eastAsia="Calibri"/>
                                <w:szCs w:val="20"/>
                              </w:rPr>
                            </w:pPr>
                          </w:p>
                          <w:p w14:paraId="5FB0E1EB" w14:textId="77777777" w:rsidR="00F427E7" w:rsidRDefault="00F427E7" w:rsidP="00F427E7">
                            <w:pPr>
                              <w:spacing w:after="0"/>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65FDAC" id="Rounded Rectangle 930" o:spid="_x0000_s1111" style="position:absolute;margin-left:73.9pt;margin-top:8.4pt;width:453pt;height:224.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cFdVgIAAKQEAAAOAAAAZHJzL2Uyb0RvYy54bWysVFFv2jAQfp+0/2D5fQQYjIIIFQIxTara&#10;qu3UZ+PYJJLj886GpPv1OztpYd2epr2YO9/lu7vP37G8bmvDTgp9BTbno8GQM2UlFJU95Pz70+7T&#10;FWc+CFsIA1bl/EV5fr36+GHZuIUaQwmmUMgIxPpF43JehuAWWeZlqWrhB+CUpaAGrEUgFw9ZgaIh&#10;9Npk4+HwS9YAFg5BKu/pdtsF+Srha61kuNPaq8BMzqm3kE5M5z6e2WopFgcUrqxk34b4hy5qUVkq&#10;+ga1FUGwI1Z/QNWVRPCgw0BCnYHWlVRpBppmNHw3zWMpnEqzEDnevdHk/x+svD09unskGhrnF57M&#10;OEWrsY6/1B9rE1kvb2SpNjBJl9PZ9PNoSJxKio2vJrP5bBrpzM6fO/Thq4KaRSPnCEdbPNCTJKbE&#10;6caHLv81L5a0sKuMSc9iLGsIejpJVQSpQxsRqGDtipx7e+BMmAPJTgZMkB5MVcTPI5DHw35jkJ0E&#10;Pf18vB1O02tTe7+lxdpb4csuL4X6KYyNMCqJqG/1zFG0QrtvWUWtzCbxk3i1h+LlHhlCJzTv5K6i&#10;AjfCh3uBpCzii7Yl3NGhDdB40FuclYA//3Yf8+nBKcpZQ0ql0X8cBSrOzDdLUpiPJpMo7eRMprMx&#10;OXgZ2V9G7LHeADEyor10MpkxP5hXUyPUz7RU61iVQsJKqt2R3Dub0G0QraVU63VKIzk7EW7so5MR&#10;PFIXqX1qnwW6XgCBtHMLr6oWi3cS6HI7EayPAXSV9HHmlcQVHVqFJLN+beOuXfop6/znsvoFAAD/&#10;/wMAUEsDBBQABgAIAAAAIQCCTD0w3gAAAAsBAAAPAAAAZHJzL2Rvd25yZXYueG1sTI9BT8MwDIXv&#10;SPyHyEjcWALbyihNJ5joYbsxNs5Za9qKxOmarCv/Hu8EJ78nPz1/zpajs2LAPrSeNNxPFAik0lct&#10;1Rp2H8XdAkSIhipjPaGGHwywzK+vMpNW/kzvOGxjLbiEQmo0NDF2qZShbNCZMPEdEu++fO9MZNvX&#10;surNmcudlQ9KJdKZlvhCYzpcNVh+b09Og7er4bg/rl1SjOvF5glV8fn6pvXtzfjyDCLiGP/CcMFn&#10;dMiZ6eBPVAVh2c8eGT2ySHheAmo+ZXXQMEvmU5B5Jv//kP8CAAD//wMAUEsBAi0AFAAGAAgAAAAh&#10;ALaDOJL+AAAA4QEAABMAAAAAAAAAAAAAAAAAAAAAAFtDb250ZW50X1R5cGVzXS54bWxQSwECLQAU&#10;AAYACAAAACEAOP0h/9YAAACUAQAACwAAAAAAAAAAAAAAAAAvAQAAX3JlbHMvLnJlbHNQSwECLQAU&#10;AAYACAAAACEAhTXBXVYCAACkBAAADgAAAAAAAAAAAAAAAAAuAgAAZHJzL2Uyb0RvYy54bWxQSwEC&#10;LQAUAAYACAAAACEAgkw9MN4AAAALAQAADwAAAAAAAAAAAAAAAACwBAAAZHJzL2Rvd25yZXYueG1s&#10;UEsFBgAAAAAEAAQA8wAAALsFAAAAAA==&#10;" filled="f" strokecolor="#92d050" strokeweight="2pt">
                <v:textbox>
                  <w:txbxContent>
                    <w:p w14:paraId="44884208" w14:textId="77777777" w:rsidR="00F427E7" w:rsidRPr="00593CD5" w:rsidRDefault="00F427E7" w:rsidP="00F427E7">
                      <w:pPr>
                        <w:spacing w:after="0" w:line="240" w:lineRule="auto"/>
                        <w:jc w:val="center"/>
                        <w:rPr>
                          <w:b/>
                        </w:rPr>
                      </w:pPr>
                      <w:r w:rsidRPr="00593CD5">
                        <w:rPr>
                          <w:b/>
                        </w:rPr>
                        <w:t xml:space="preserve">Operativne snage koje djeluju na području </w:t>
                      </w:r>
                      <w:r>
                        <w:rPr>
                          <w:b/>
                        </w:rPr>
                        <w:t>Grada a nisu u nadležnosti Grada</w:t>
                      </w:r>
                    </w:p>
                    <w:p w14:paraId="3A5A0F70" w14:textId="77777777" w:rsidR="00F427E7" w:rsidRDefault="00F427E7" w:rsidP="00F427E7">
                      <w:pPr>
                        <w:spacing w:after="0"/>
                        <w:rPr>
                          <w:sz w:val="20"/>
                        </w:rPr>
                      </w:pPr>
                      <w:r>
                        <w:rPr>
                          <w:sz w:val="20"/>
                        </w:rPr>
                        <w:t>- MUP – PP Karlovac</w:t>
                      </w:r>
                    </w:p>
                    <w:p w14:paraId="2C0F100F" w14:textId="77777777" w:rsidR="00F427E7" w:rsidRPr="00244298" w:rsidRDefault="00F427E7" w:rsidP="00F427E7">
                      <w:pPr>
                        <w:spacing w:after="0"/>
                        <w:rPr>
                          <w:sz w:val="20"/>
                        </w:rPr>
                      </w:pPr>
                      <w:r>
                        <w:rPr>
                          <w:sz w:val="20"/>
                        </w:rPr>
                        <w:t xml:space="preserve">- </w:t>
                      </w:r>
                      <w:r w:rsidRPr="00244298">
                        <w:rPr>
                          <w:sz w:val="20"/>
                        </w:rPr>
                        <w:t xml:space="preserve">Zavod za hitnu medicinu </w:t>
                      </w:r>
                      <w:r>
                        <w:rPr>
                          <w:sz w:val="20"/>
                        </w:rPr>
                        <w:t>Karlovačke</w:t>
                      </w:r>
                      <w:r w:rsidRPr="00244298">
                        <w:rPr>
                          <w:sz w:val="20"/>
                        </w:rPr>
                        <w:t xml:space="preserve"> županije</w:t>
                      </w:r>
                    </w:p>
                    <w:p w14:paraId="58E7D728" w14:textId="77777777" w:rsidR="00F427E7" w:rsidRDefault="00F427E7" w:rsidP="00F427E7">
                      <w:pPr>
                        <w:spacing w:after="0"/>
                        <w:rPr>
                          <w:sz w:val="20"/>
                        </w:rPr>
                      </w:pPr>
                      <w:r>
                        <w:rPr>
                          <w:sz w:val="20"/>
                        </w:rPr>
                        <w:t xml:space="preserve">- </w:t>
                      </w:r>
                      <w:r w:rsidRPr="00244298">
                        <w:rPr>
                          <w:sz w:val="20"/>
                        </w:rPr>
                        <w:t xml:space="preserve">Dom zdravlja </w:t>
                      </w:r>
                      <w:r>
                        <w:rPr>
                          <w:sz w:val="20"/>
                        </w:rPr>
                        <w:t xml:space="preserve">Karlovac </w:t>
                      </w:r>
                      <w:r>
                        <w:rPr>
                          <w:sz w:val="20"/>
                          <w:szCs w:val="20"/>
                        </w:rPr>
                        <w:t>s pripadajućim ambulantama</w:t>
                      </w:r>
                    </w:p>
                    <w:p w14:paraId="5135ECDA" w14:textId="77777777" w:rsidR="00F427E7" w:rsidRDefault="00F427E7" w:rsidP="00F427E7">
                      <w:pPr>
                        <w:spacing w:after="0"/>
                        <w:rPr>
                          <w:sz w:val="20"/>
                        </w:rPr>
                      </w:pPr>
                      <w:r>
                        <w:rPr>
                          <w:sz w:val="20"/>
                        </w:rPr>
                        <w:t xml:space="preserve">- </w:t>
                      </w:r>
                      <w:r w:rsidRPr="00244298">
                        <w:rPr>
                          <w:sz w:val="20"/>
                        </w:rPr>
                        <w:t xml:space="preserve">Zavod za javno zdravstvo </w:t>
                      </w:r>
                      <w:r>
                        <w:rPr>
                          <w:sz w:val="20"/>
                        </w:rPr>
                        <w:t>Karlovačke</w:t>
                      </w:r>
                      <w:r w:rsidRPr="00244298">
                        <w:rPr>
                          <w:sz w:val="20"/>
                        </w:rPr>
                        <w:t xml:space="preserve"> županije</w:t>
                      </w:r>
                    </w:p>
                    <w:p w14:paraId="1CCC4070" w14:textId="77777777" w:rsidR="00F427E7" w:rsidRDefault="00F427E7" w:rsidP="00F427E7">
                      <w:pPr>
                        <w:spacing w:after="0"/>
                        <w:rPr>
                          <w:sz w:val="20"/>
                        </w:rPr>
                      </w:pPr>
                      <w:r>
                        <w:rPr>
                          <w:sz w:val="20"/>
                        </w:rPr>
                        <w:t xml:space="preserve">- </w:t>
                      </w:r>
                      <w:r w:rsidRPr="00244298">
                        <w:rPr>
                          <w:sz w:val="20"/>
                        </w:rPr>
                        <w:t xml:space="preserve">Županijska uprava za ceste </w:t>
                      </w:r>
                      <w:r>
                        <w:rPr>
                          <w:sz w:val="20"/>
                        </w:rPr>
                        <w:t>Karlovačke</w:t>
                      </w:r>
                      <w:r w:rsidRPr="00244298">
                        <w:rPr>
                          <w:sz w:val="20"/>
                        </w:rPr>
                        <w:t xml:space="preserve"> županije </w:t>
                      </w:r>
                    </w:p>
                    <w:p w14:paraId="62D0C8F9" w14:textId="77777777" w:rsidR="00F427E7" w:rsidRPr="00244298" w:rsidRDefault="00F427E7" w:rsidP="00F427E7">
                      <w:pPr>
                        <w:spacing w:after="0"/>
                        <w:rPr>
                          <w:sz w:val="20"/>
                        </w:rPr>
                      </w:pPr>
                      <w:r>
                        <w:rPr>
                          <w:sz w:val="20"/>
                        </w:rPr>
                        <w:t>- Centar za socijalnu skrb</w:t>
                      </w:r>
                    </w:p>
                    <w:p w14:paraId="7EBAF2D0" w14:textId="77777777" w:rsidR="00F427E7" w:rsidRPr="0075382E" w:rsidRDefault="00F427E7" w:rsidP="00F427E7">
                      <w:pPr>
                        <w:spacing w:after="0"/>
                        <w:rPr>
                          <w:sz w:val="20"/>
                        </w:rPr>
                      </w:pPr>
                      <w:r>
                        <w:rPr>
                          <w:sz w:val="20"/>
                        </w:rPr>
                        <w:t xml:space="preserve">- </w:t>
                      </w:r>
                      <w:r w:rsidRPr="0075382E">
                        <w:rPr>
                          <w:sz w:val="20"/>
                        </w:rPr>
                        <w:t>Hrvatske ceste d.o.o. – Teh</w:t>
                      </w:r>
                      <w:r>
                        <w:rPr>
                          <w:sz w:val="20"/>
                        </w:rPr>
                        <w:t>nička ispostava Karlovac</w:t>
                      </w:r>
                    </w:p>
                    <w:p w14:paraId="65020727" w14:textId="77777777" w:rsidR="00F427E7" w:rsidRPr="0075382E" w:rsidRDefault="00F427E7" w:rsidP="00F427E7">
                      <w:pPr>
                        <w:spacing w:after="0"/>
                        <w:rPr>
                          <w:sz w:val="20"/>
                        </w:rPr>
                      </w:pPr>
                      <w:r>
                        <w:rPr>
                          <w:sz w:val="20"/>
                        </w:rPr>
                        <w:t xml:space="preserve">- </w:t>
                      </w:r>
                      <w:r w:rsidRPr="0075382E">
                        <w:rPr>
                          <w:sz w:val="20"/>
                        </w:rPr>
                        <w:t>Hrvatske vode – Vodnogospodar</w:t>
                      </w:r>
                      <w:r>
                        <w:rPr>
                          <w:sz w:val="20"/>
                        </w:rPr>
                        <w:t>ska ispostava za mali sliv Kupa</w:t>
                      </w:r>
                    </w:p>
                    <w:p w14:paraId="19D94B19" w14:textId="77777777" w:rsidR="00F427E7" w:rsidRPr="0075382E" w:rsidRDefault="00F427E7" w:rsidP="00F427E7">
                      <w:pPr>
                        <w:spacing w:after="0"/>
                        <w:rPr>
                          <w:sz w:val="20"/>
                        </w:rPr>
                      </w:pPr>
                      <w:r>
                        <w:rPr>
                          <w:sz w:val="20"/>
                        </w:rPr>
                        <w:t xml:space="preserve">- </w:t>
                      </w:r>
                      <w:r w:rsidRPr="0075382E">
                        <w:rPr>
                          <w:sz w:val="20"/>
                        </w:rPr>
                        <w:t>Hrvatske šume – Uprava šuma Karlovac – Šumarij</w:t>
                      </w:r>
                      <w:r>
                        <w:rPr>
                          <w:sz w:val="20"/>
                        </w:rPr>
                        <w:t>a Karlovac</w:t>
                      </w:r>
                    </w:p>
                    <w:p w14:paraId="4022AF16" w14:textId="77777777" w:rsidR="00F427E7" w:rsidRPr="009105D8" w:rsidRDefault="00F427E7" w:rsidP="00F427E7">
                      <w:pPr>
                        <w:spacing w:after="0"/>
                        <w:rPr>
                          <w:sz w:val="20"/>
                        </w:rPr>
                      </w:pPr>
                      <w:r w:rsidRPr="009105D8">
                        <w:rPr>
                          <w:sz w:val="20"/>
                        </w:rPr>
                        <w:t>- HEP ODS d.o.o. – Elektra Karlovac</w:t>
                      </w:r>
                    </w:p>
                    <w:p w14:paraId="0DA3B0E4" w14:textId="77777777" w:rsidR="00F427E7" w:rsidRPr="009105D8" w:rsidRDefault="00F427E7" w:rsidP="00F427E7">
                      <w:pPr>
                        <w:spacing w:after="0"/>
                        <w:rPr>
                          <w:sz w:val="20"/>
                        </w:rPr>
                      </w:pPr>
                      <w:r w:rsidRPr="009105D8">
                        <w:rPr>
                          <w:sz w:val="20"/>
                        </w:rPr>
                        <w:t>- Montcogim plinara d.o.o. – DP Karlovac</w:t>
                      </w:r>
                    </w:p>
                    <w:p w14:paraId="5BC5E2C2" w14:textId="77777777" w:rsidR="00F427E7" w:rsidRDefault="00F427E7" w:rsidP="00F427E7">
                      <w:pPr>
                        <w:spacing w:after="0"/>
                        <w:rPr>
                          <w:sz w:val="20"/>
                        </w:rPr>
                      </w:pPr>
                      <w:r w:rsidRPr="009105D8">
                        <w:rPr>
                          <w:sz w:val="20"/>
                        </w:rPr>
                        <w:t>- Hrvatski Telekom d.d., T-Centar Karlovac</w:t>
                      </w:r>
                    </w:p>
                    <w:p w14:paraId="519914B3" w14:textId="77777777" w:rsidR="00F427E7" w:rsidRDefault="00F427E7" w:rsidP="00F427E7">
                      <w:pPr>
                        <w:spacing w:after="0" w:line="240" w:lineRule="auto"/>
                        <w:rPr>
                          <w:sz w:val="20"/>
                        </w:rPr>
                      </w:pPr>
                      <w:r w:rsidRPr="009C448B">
                        <w:rPr>
                          <w:sz w:val="20"/>
                        </w:rPr>
                        <w:t>- MUP-Ravnateljstvo civilne zaštite-Područni ured civilne zaštite Rijeka-Služba civilne zaštite Karlovac</w:t>
                      </w:r>
                    </w:p>
                    <w:p w14:paraId="78BC0A44" w14:textId="77777777" w:rsidR="00F427E7" w:rsidRDefault="00F427E7" w:rsidP="00F427E7">
                      <w:pPr>
                        <w:spacing w:after="0"/>
                        <w:rPr>
                          <w:sz w:val="20"/>
                        </w:rPr>
                      </w:pPr>
                    </w:p>
                    <w:p w14:paraId="60E2BA7A" w14:textId="77777777" w:rsidR="00F427E7" w:rsidRPr="009105D8" w:rsidRDefault="00F427E7" w:rsidP="00F427E7">
                      <w:pPr>
                        <w:spacing w:after="0"/>
                        <w:rPr>
                          <w:sz w:val="20"/>
                        </w:rPr>
                      </w:pPr>
                    </w:p>
                    <w:p w14:paraId="7518CA2F" w14:textId="77777777" w:rsidR="00F427E7" w:rsidRPr="009105D8" w:rsidRDefault="00F427E7" w:rsidP="00F427E7">
                      <w:pPr>
                        <w:spacing w:after="0"/>
                        <w:rPr>
                          <w:sz w:val="20"/>
                        </w:rPr>
                      </w:pPr>
                      <w:r w:rsidRPr="009105D8">
                        <w:rPr>
                          <w:sz w:val="20"/>
                        </w:rPr>
                        <w:t>- Veterinarska stanica Karlovac d.o.o.</w:t>
                      </w:r>
                    </w:p>
                    <w:p w14:paraId="5311748B" w14:textId="77777777" w:rsidR="00F427E7" w:rsidRDefault="00F427E7" w:rsidP="00F427E7">
                      <w:pPr>
                        <w:pStyle w:val="NoSpacing"/>
                        <w:rPr>
                          <w:rFonts w:eastAsia="Calibri"/>
                          <w:szCs w:val="20"/>
                        </w:rPr>
                      </w:pPr>
                    </w:p>
                    <w:p w14:paraId="5FB0E1EB" w14:textId="77777777" w:rsidR="00F427E7" w:rsidRDefault="00F427E7" w:rsidP="00F427E7">
                      <w:pPr>
                        <w:spacing w:after="0"/>
                        <w:rPr>
                          <w:sz w:val="20"/>
                        </w:rPr>
                      </w:pPr>
                    </w:p>
                  </w:txbxContent>
                </v:textbox>
              </v:roundrect>
            </w:pict>
          </mc:Fallback>
        </mc:AlternateContent>
      </w:r>
      <w:r w:rsidRPr="00F427E7">
        <w:rPr>
          <w:rFonts w:ascii="Arial" w:hAnsi="Arial" w:cs="Arial"/>
          <w:noProof/>
          <w:sz w:val="18"/>
          <w:szCs w:val="18"/>
          <w:lang w:eastAsia="hr-HR"/>
        </w:rPr>
        <mc:AlternateContent>
          <mc:Choice Requires="wps">
            <w:drawing>
              <wp:anchor distT="0" distB="0" distL="114300" distR="114300" simplePos="0" relativeHeight="251808768" behindDoc="0" locked="0" layoutInCell="1" allowOverlap="1" wp14:anchorId="7AAD75A3" wp14:editId="6B86E99F">
                <wp:simplePos x="0" y="0"/>
                <wp:positionH relativeFrom="column">
                  <wp:posOffset>519430</wp:posOffset>
                </wp:positionH>
                <wp:positionV relativeFrom="paragraph">
                  <wp:posOffset>20955</wp:posOffset>
                </wp:positionV>
                <wp:extent cx="400050" cy="238125"/>
                <wp:effectExtent l="0" t="0" r="76200" b="47625"/>
                <wp:wrapNone/>
                <wp:docPr id="929" name="Straight Arrow Connector 929"/>
                <wp:cNvGraphicFramePr/>
                <a:graphic xmlns:a="http://schemas.openxmlformats.org/drawingml/2006/main">
                  <a:graphicData uri="http://schemas.microsoft.com/office/word/2010/wordprocessingShape">
                    <wps:wsp>
                      <wps:cNvCnPr/>
                      <wps:spPr>
                        <a:xfrm>
                          <a:off x="0" y="0"/>
                          <a:ext cx="400050" cy="23812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C8EC0D" id="Straight Arrow Connector 929" o:spid="_x0000_s1026" type="#_x0000_t32" style="position:absolute;margin-left:40.9pt;margin-top:1.65pt;width:31.5pt;height:1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ml2wgEAAHEDAAAOAAAAZHJzL2Uyb0RvYy54bWysU02P0zAQvSPxHyzfadLCoiVquoeW5YJg&#10;JZYfMOuPxJK/5DFN8+8ZO6G7wA2RgzP2aN7Me37e312cZWeV0ATf8+2m5Ux5EaTxQ8+/P96/ueUM&#10;M3gJNnjV81khvzu8frWfYqd2YQxWqsQIxGM3xZ6POceuaVCMygFuQlSekjokB5m2aWhkgonQnW12&#10;bfu+mUKSMQWhEOn0tCT5oeJrrUT+qjWqzGzPabZc11TXp7I2hz10Q4I4GrGOAf8whQPjqekV6gQZ&#10;2I9k/oJyRqSAQeeNCK4JWhuhKgdis23/YPNthKgqFxIH41Um/H+w4sv56B8SyTBF7DA+pMLiopMr&#10;f5qPXapY81UsdclM0OG7tm1vSFJBqd3b2+3upojZPBfHhPmTCo6VoOeYE5hhzMfgPV1LSNsqGJw/&#10;Y14KfxWUzj7cG2vr7VjPJrLWh6UbkEm0hUyNXZQE6wfOwA7kPpFThcRgjSzlBQhnPNrEzkAGIN/I&#10;MD0SA84sYKYE0arfOvtvpWWeE+C4FNfU4pcMxn70kuU5kqVzMuAHq1YI60tbVb23UnuWtkRPQc5V&#10;8abs6F6raqsHi3Fe7il++VIOPwEAAP//AwBQSwMEFAAGAAgAAAAhAGHk+9TdAAAABwEAAA8AAABk&#10;cnMvZG93bnJldi54bWxMzkFLw0AQBeC74H9YRvAidtM01RAzKVJURBCx0fs2OybR7GzY3bbpv3d7&#10;0uPjDW++cjWZQezJ+d4ywnyWgCBurO65RfioH69zED4o1mqwTAhH8rCqzs9KVWh74Hfab0Ir4gj7&#10;QiF0IYyFlL7pyCg/syNx7L6sMyrE6FqpnTrEcTPINElupFE9xw+dGmndUfOz2RmEZ/d9fLi9enlN&#10;1unyrablk/usU8TLi+n+DkSgKfwdw4kf6VBF09buWHsxIOTzKA8IiwWIU51lMW8RsiQHWZXyv7/6&#10;BQAA//8DAFBLAQItABQABgAIAAAAIQC2gziS/gAAAOEBAAATAAAAAAAAAAAAAAAAAAAAAABbQ29u&#10;dGVudF9UeXBlc10ueG1sUEsBAi0AFAAGAAgAAAAhADj9If/WAAAAlAEAAAsAAAAAAAAAAAAAAAAA&#10;LwEAAF9yZWxzLy5yZWxzUEsBAi0AFAAGAAgAAAAhAK9eaXbCAQAAcQMAAA4AAAAAAAAAAAAAAAAA&#10;LgIAAGRycy9lMm9Eb2MueG1sUEsBAi0AFAAGAAgAAAAhAGHk+9TdAAAABwEAAA8AAAAAAAAAAAAA&#10;AAAAHAQAAGRycy9kb3ducmV2LnhtbFBLBQYAAAAABAAEAPMAAAAmBQAAAAA=&#10;" strokecolor="windowText" strokeweight="1.5pt">
                <v:stroke endarrow="block"/>
              </v:shape>
            </w:pict>
          </mc:Fallback>
        </mc:AlternateContent>
      </w:r>
    </w:p>
    <w:p w14:paraId="04DAB2FC"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802624" behindDoc="0" locked="0" layoutInCell="1" allowOverlap="1" wp14:anchorId="31BD58E5" wp14:editId="480824D4">
                <wp:simplePos x="0" y="0"/>
                <wp:positionH relativeFrom="column">
                  <wp:posOffset>6786880</wp:posOffset>
                </wp:positionH>
                <wp:positionV relativeFrom="paragraph">
                  <wp:posOffset>11430</wp:posOffset>
                </wp:positionV>
                <wp:extent cx="2743200" cy="1866900"/>
                <wp:effectExtent l="0" t="0" r="19050" b="19050"/>
                <wp:wrapNone/>
                <wp:docPr id="931" name="Rounded Rectangle 931"/>
                <wp:cNvGraphicFramePr/>
                <a:graphic xmlns:a="http://schemas.openxmlformats.org/drawingml/2006/main">
                  <a:graphicData uri="http://schemas.microsoft.com/office/word/2010/wordprocessingShape">
                    <wps:wsp>
                      <wps:cNvSpPr/>
                      <wps:spPr>
                        <a:xfrm>
                          <a:off x="0" y="0"/>
                          <a:ext cx="2743200" cy="1866900"/>
                        </a:xfrm>
                        <a:prstGeom prst="roundRect">
                          <a:avLst/>
                        </a:prstGeom>
                        <a:noFill/>
                        <a:ln w="25400" cap="flat" cmpd="sng" algn="ctr">
                          <a:solidFill>
                            <a:srgbClr val="92D050"/>
                          </a:solidFill>
                          <a:prstDash val="solid"/>
                        </a:ln>
                        <a:effectLst/>
                      </wps:spPr>
                      <wps:txbx>
                        <w:txbxContent>
                          <w:p w14:paraId="385339A8" w14:textId="77777777" w:rsidR="00F427E7" w:rsidRPr="00593CD5" w:rsidRDefault="00F427E7" w:rsidP="00F427E7">
                            <w:pPr>
                              <w:spacing w:after="0"/>
                              <w:jc w:val="center"/>
                              <w:rPr>
                                <w:b/>
                              </w:rPr>
                            </w:pPr>
                            <w:r w:rsidRPr="00593CD5">
                              <w:rPr>
                                <w:b/>
                              </w:rPr>
                              <w:t>Pravne osobe od interesa za sustav civilne zaštite</w:t>
                            </w:r>
                          </w:p>
                          <w:p w14:paraId="6BD7B174" w14:textId="77777777" w:rsidR="00F427E7" w:rsidRPr="009105D8" w:rsidRDefault="00F427E7" w:rsidP="00F427E7">
                            <w:pPr>
                              <w:spacing w:after="0"/>
                              <w:rPr>
                                <w:sz w:val="20"/>
                              </w:rPr>
                            </w:pPr>
                            <w:r w:rsidRPr="009105D8">
                              <w:rPr>
                                <w:sz w:val="20"/>
                              </w:rPr>
                              <w:t>- Čistoća d.o.o.</w:t>
                            </w:r>
                          </w:p>
                          <w:p w14:paraId="4CBF9DA9" w14:textId="77777777" w:rsidR="00F427E7" w:rsidRPr="009105D8" w:rsidRDefault="00F427E7" w:rsidP="00F427E7">
                            <w:pPr>
                              <w:spacing w:after="0"/>
                              <w:rPr>
                                <w:sz w:val="20"/>
                              </w:rPr>
                            </w:pPr>
                            <w:r w:rsidRPr="009105D8">
                              <w:rPr>
                                <w:sz w:val="20"/>
                              </w:rPr>
                              <w:t>- Zelenilo d.o.o.</w:t>
                            </w:r>
                          </w:p>
                          <w:p w14:paraId="6E10333C" w14:textId="77777777" w:rsidR="00F427E7" w:rsidRPr="009105D8" w:rsidRDefault="00F427E7" w:rsidP="00F427E7">
                            <w:pPr>
                              <w:spacing w:after="0"/>
                              <w:rPr>
                                <w:sz w:val="20"/>
                              </w:rPr>
                            </w:pPr>
                            <w:r w:rsidRPr="009105D8">
                              <w:rPr>
                                <w:sz w:val="20"/>
                              </w:rPr>
                              <w:t>- Vodovod i kanalizacija d.o.o.</w:t>
                            </w:r>
                            <w:r>
                              <w:rPr>
                                <w:sz w:val="20"/>
                              </w:rPr>
                              <w:t xml:space="preserve"> </w:t>
                            </w:r>
                          </w:p>
                          <w:p w14:paraId="7E8A72A3" w14:textId="77777777" w:rsidR="00F427E7" w:rsidRPr="009105D8" w:rsidRDefault="00F427E7" w:rsidP="00F427E7">
                            <w:pPr>
                              <w:spacing w:after="0"/>
                              <w:rPr>
                                <w:sz w:val="20"/>
                              </w:rPr>
                            </w:pPr>
                            <w:r w:rsidRPr="009105D8">
                              <w:rPr>
                                <w:sz w:val="20"/>
                              </w:rPr>
                              <w:t>- Gradska toplana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D58E5" id="Rounded Rectangle 931" o:spid="_x0000_s1112" style="position:absolute;margin-left:534.4pt;margin-top:.9pt;width:3in;height:14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mGVAIAAKQEAAAOAAAAZHJzL2Uyb0RvYy54bWysVFFv2jAQfp+0/2D5fQ0woC0iVAjUaRJq&#10;0ejUZ+PYJJLj886GpPv1OzuhdN2epr2YO9/lu7vP3zG/a2vDTgp9BTbnw6sBZ8pKKCp7yPn3p/tP&#10;N5z5IGwhDFiV8xfl+d3i44d542ZqBCWYQiEjEOtnjct5GYKbZZmXpaqFvwKnLAU1YC0CuXjIChQN&#10;odcmGw0G06wBLByCVN7T7boL8kXC11rJ8Ki1V4GZnFNvIZ2Yzn08s8VczA4oXFnJvg3xD13UorJU&#10;9BVqLYJgR6z+gKorieBBhysJdQZaV1KlGWia4eDdNLtSOJVmIXK8e6XJ/z9Y+XDauS0SDY3zM09m&#10;nKLVWMdf6o+1iayXV7JUG5iky9H1+DO9AGeSYsOb6fSWHMLJLp879OGLgppFI+cIR1t8oydJTInT&#10;xocu/5wXS1q4r4xJz2Isa6jOZJyqCFKHNiJQwdoVOff2wJkwB5KdDJggPZiqiJ9HII+H/cogOwl6&#10;+tvRejA5t/dbWqy9Fr7s8lKon8LYCKOSiPpWLxxFK7T7llXUyvUkfhKv9lC8bJEhdELzTt5XVGAj&#10;fNgKJGURX7Qt4ZEObYDGg97irAT8+bf7mE8PTlHOGlIqjf7jKFBxZr5aksLtcDyO0k7OeHI9Igff&#10;RvZvI/ZYr4AYGdJeOpnMmB/M2dQI9TMt1TJWpZCwkmp3JPfOKnQbRGsp1XKZ0kjOToSN3TkZwSN1&#10;kdqn9lmg6wUQSDsPcFa1mL2TQJfbiWB5DKCrpI8LrySu6NAqJJn1axt37a2fsi5/LotfAAAA//8D&#10;AFBLAwQUAAYACAAAACEAiatnqd0AAAALAQAADwAAAGRycy9kb3ducmV2LnhtbEyPzU7DMBCE70i8&#10;g7VI3KhNpUZpiFNBRQ7lRvk5u/GSRNjrNHbT8PZsT3DaGe1o9ttyM3snJhxjH0jD/UKBQGqC7anV&#10;8P5W3+UgYjJkjQuEGn4wwqa6vipNYcOZXnHap1ZwCcXCaOhSGgopY9OhN3ERBiTefYXRm8R2bKUd&#10;zZnLvZNLpTLpTU98oTMDbjtsvvcnryG47XT8OO58Vs+7/GWNqv58etb69mZ+fACRcE5/YbjgMzpU&#10;zHQIJ7JROPYqy5k9seJxCayUYnXQsFyvcpBVKf//UP0CAAD//wMAUEsBAi0AFAAGAAgAAAAhALaD&#10;OJL+AAAA4QEAABMAAAAAAAAAAAAAAAAAAAAAAFtDb250ZW50X1R5cGVzXS54bWxQSwECLQAUAAYA&#10;CAAAACEAOP0h/9YAAACUAQAACwAAAAAAAAAAAAAAAAAvAQAAX3JlbHMvLnJlbHNQSwECLQAUAAYA&#10;CAAAACEA6UJJhlQCAACkBAAADgAAAAAAAAAAAAAAAAAuAgAAZHJzL2Uyb0RvYy54bWxQSwECLQAU&#10;AAYACAAAACEAiatnqd0AAAALAQAADwAAAAAAAAAAAAAAAACuBAAAZHJzL2Rvd25yZXYueG1sUEsF&#10;BgAAAAAEAAQA8wAAALgFAAAAAA==&#10;" filled="f" strokecolor="#92d050" strokeweight="2pt">
                <v:textbox>
                  <w:txbxContent>
                    <w:p w14:paraId="385339A8" w14:textId="77777777" w:rsidR="00F427E7" w:rsidRPr="00593CD5" w:rsidRDefault="00F427E7" w:rsidP="00F427E7">
                      <w:pPr>
                        <w:spacing w:after="0"/>
                        <w:jc w:val="center"/>
                        <w:rPr>
                          <w:b/>
                        </w:rPr>
                      </w:pPr>
                      <w:r w:rsidRPr="00593CD5">
                        <w:rPr>
                          <w:b/>
                        </w:rPr>
                        <w:t>Pravne osobe od interesa za sustav civilne zaštite</w:t>
                      </w:r>
                    </w:p>
                    <w:p w14:paraId="6BD7B174" w14:textId="77777777" w:rsidR="00F427E7" w:rsidRPr="009105D8" w:rsidRDefault="00F427E7" w:rsidP="00F427E7">
                      <w:pPr>
                        <w:spacing w:after="0"/>
                        <w:rPr>
                          <w:sz w:val="20"/>
                        </w:rPr>
                      </w:pPr>
                      <w:r w:rsidRPr="009105D8">
                        <w:rPr>
                          <w:sz w:val="20"/>
                        </w:rPr>
                        <w:t>- Čistoća d.o.o.</w:t>
                      </w:r>
                    </w:p>
                    <w:p w14:paraId="4CBF9DA9" w14:textId="77777777" w:rsidR="00F427E7" w:rsidRPr="009105D8" w:rsidRDefault="00F427E7" w:rsidP="00F427E7">
                      <w:pPr>
                        <w:spacing w:after="0"/>
                        <w:rPr>
                          <w:sz w:val="20"/>
                        </w:rPr>
                      </w:pPr>
                      <w:r w:rsidRPr="009105D8">
                        <w:rPr>
                          <w:sz w:val="20"/>
                        </w:rPr>
                        <w:t>- Zelenilo d.o.o.</w:t>
                      </w:r>
                    </w:p>
                    <w:p w14:paraId="6E10333C" w14:textId="77777777" w:rsidR="00F427E7" w:rsidRPr="009105D8" w:rsidRDefault="00F427E7" w:rsidP="00F427E7">
                      <w:pPr>
                        <w:spacing w:after="0"/>
                        <w:rPr>
                          <w:sz w:val="20"/>
                        </w:rPr>
                      </w:pPr>
                      <w:r w:rsidRPr="009105D8">
                        <w:rPr>
                          <w:sz w:val="20"/>
                        </w:rPr>
                        <w:t>- Vodovod i kanalizacija d.o.o.</w:t>
                      </w:r>
                      <w:r>
                        <w:rPr>
                          <w:sz w:val="20"/>
                        </w:rPr>
                        <w:t xml:space="preserve"> </w:t>
                      </w:r>
                    </w:p>
                    <w:p w14:paraId="7E8A72A3" w14:textId="77777777" w:rsidR="00F427E7" w:rsidRPr="009105D8" w:rsidRDefault="00F427E7" w:rsidP="00F427E7">
                      <w:pPr>
                        <w:spacing w:after="0"/>
                        <w:rPr>
                          <w:sz w:val="20"/>
                        </w:rPr>
                      </w:pPr>
                      <w:r w:rsidRPr="009105D8">
                        <w:rPr>
                          <w:sz w:val="20"/>
                        </w:rPr>
                        <w:t>- Gradska toplana d.o.o.</w:t>
                      </w:r>
                    </w:p>
                  </w:txbxContent>
                </v:textbox>
              </v:roundrect>
            </w:pict>
          </mc:Fallback>
        </mc:AlternateContent>
      </w:r>
    </w:p>
    <w:p w14:paraId="5511260B" w14:textId="77777777" w:rsidR="00F427E7" w:rsidRPr="00F427E7" w:rsidRDefault="00F427E7" w:rsidP="00F427E7">
      <w:pPr>
        <w:rPr>
          <w:rFonts w:ascii="Arial" w:hAnsi="Arial" w:cs="Arial"/>
          <w:sz w:val="18"/>
          <w:szCs w:val="18"/>
        </w:rPr>
      </w:pPr>
    </w:p>
    <w:p w14:paraId="0DED4C31" w14:textId="77777777" w:rsidR="00F427E7" w:rsidRPr="00F427E7" w:rsidRDefault="00F427E7" w:rsidP="00F427E7">
      <w:pPr>
        <w:rPr>
          <w:rFonts w:ascii="Arial" w:hAnsi="Arial" w:cs="Arial"/>
          <w:sz w:val="18"/>
          <w:szCs w:val="18"/>
        </w:rPr>
      </w:pPr>
    </w:p>
    <w:p w14:paraId="63909F42" w14:textId="77777777" w:rsidR="00F427E7" w:rsidRPr="00F427E7" w:rsidRDefault="00F427E7" w:rsidP="00F427E7">
      <w:pPr>
        <w:rPr>
          <w:rFonts w:ascii="Arial" w:hAnsi="Arial" w:cs="Arial"/>
          <w:sz w:val="18"/>
          <w:szCs w:val="18"/>
        </w:rPr>
      </w:pPr>
    </w:p>
    <w:p w14:paraId="3E3A8E4E" w14:textId="77777777" w:rsidR="00F427E7" w:rsidRPr="00F427E7" w:rsidRDefault="00F427E7" w:rsidP="00F427E7">
      <w:pPr>
        <w:rPr>
          <w:rFonts w:ascii="Arial" w:hAnsi="Arial" w:cs="Arial"/>
          <w:sz w:val="18"/>
          <w:szCs w:val="18"/>
        </w:rPr>
      </w:pPr>
      <w:r w:rsidRPr="00F427E7">
        <w:rPr>
          <w:rFonts w:ascii="Arial" w:hAnsi="Arial" w:cs="Arial"/>
          <w:sz w:val="18"/>
          <w:szCs w:val="18"/>
        </w:rPr>
        <w:t>Obavješćivanje</w:t>
      </w:r>
    </w:p>
    <w:p w14:paraId="67720C51"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804672" behindDoc="0" locked="0" layoutInCell="1" allowOverlap="1" wp14:anchorId="7B79B879" wp14:editId="07A6E389">
                <wp:simplePos x="0" y="0"/>
                <wp:positionH relativeFrom="column">
                  <wp:posOffset>5080</wp:posOffset>
                </wp:positionH>
                <wp:positionV relativeFrom="paragraph">
                  <wp:posOffset>73660</wp:posOffset>
                </wp:positionV>
                <wp:extent cx="771525" cy="0"/>
                <wp:effectExtent l="0" t="76200" r="9525" b="95250"/>
                <wp:wrapNone/>
                <wp:docPr id="932" name="Straight Arrow Connector 932"/>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A5E7D68" id="Straight Arrow Connector 932" o:spid="_x0000_s1026" type="#_x0000_t32" style="position:absolute;margin-left:.4pt;margin-top:5.8pt;width:60.75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5EntwEAAFgDAAAOAAAAZHJzL2Uyb0RvYy54bWysU01v2zAMvQ/YfxB0b+wEyLoFcXpIml2G&#10;rcDWH8DIki1AXyC1OPn3o5Q07bbbMB9kShQfycen9cPJO3HUSDaGTs5nrRQ6qNjbMHTy+cf+7qMU&#10;lCH04GLQnTxrkg+b9+/WU1rpRRyj6zUKBgm0mlInx5zTqmlIjdoDzWLSgZ0moofMWxyaHmFidO+a&#10;Rdt+aKaIfcKoNBGf7i5Ouan4xmiVvxlDOgvXSa4t1xXreihrs1nDakBIo1XXMuAfqvBgAye9Qe0g&#10;g/iJ9i8obxVGiibPVPRNNMYqXXvgbubtH918HyHp2guTQ+lGE/0/WPX1uA1PyDRMiVaUnrB0cTLo&#10;y5/rE6dK1vlGlj5lofjw/n6+XCylUC+u5jUuIeXPOnpRjE5SRrDDmLcxBJ5IxHnlCo5fKHNmDnwJ&#10;KElD3Fvn6mBcEBOr6lO75NkpYH0YB5lNn3qGDYMU4AYWnspYISk625fwAkQ4HLYOxRF4+Pt9y1+Z&#10;N6f77VrJvQMaL/eq6yKLDNY9hl7kc2LlZrQQBqevEC6UFLpK7NrGK4PFOsT+XIltyo7HVzNfpVb0&#10;8XbP9tsHsfkFAAD//wMAUEsDBBQABgAIAAAAIQBXPyZH2QAAAAYBAAAPAAAAZHJzL2Rvd25yZXYu&#10;eG1sTI5PT4NAEMXvJn6HzZh4swtUa0NZGmPjwZgYBeN5CiMQ2VnCDi366d3Ggx7fn7z3y7az7dWB&#10;Rt85NhAvIlDElas7bgy8lQ9Xa1BekGvsHZOBL/Kwzc/PMkxrd+RXOhTSqDDCPkUDrciQau2rliz6&#10;hRuIQ/bhRosS5NjoesRjGLe9TqJopS12HB5aHOi+peqzmKyBa7mNl1NXJE/vj2X5jS87eb7ZGXN5&#10;Md9tQAnN8leGE35Ahzww7d3EtVe9gcAtwY1XoE5pkixB7X8NnWf6P37+AwAA//8DAFBLAQItABQA&#10;BgAIAAAAIQC2gziS/gAAAOEBAAATAAAAAAAAAAAAAAAAAAAAAABbQ29udGVudF9UeXBlc10ueG1s&#10;UEsBAi0AFAAGAAgAAAAhADj9If/WAAAAlAEAAAsAAAAAAAAAAAAAAAAALwEAAF9yZWxzLy5yZWxz&#10;UEsBAi0AFAAGAAgAAAAhANFHkSe3AQAAWAMAAA4AAAAAAAAAAAAAAAAALgIAAGRycy9lMm9Eb2Mu&#10;eG1sUEsBAi0AFAAGAAgAAAAhAFc/JkfZAAAABgEAAA8AAAAAAAAAAAAAAAAAEQQAAGRycy9kb3du&#10;cmV2LnhtbFBLBQYAAAAABAAEAPMAAAAXBQAAAAA=&#10;" strokecolor="red" strokeweight="1.5pt">
                <v:stroke endarrow="block"/>
              </v:shape>
            </w:pict>
          </mc:Fallback>
        </mc:AlternateContent>
      </w:r>
    </w:p>
    <w:p w14:paraId="1D4F724B" w14:textId="77777777" w:rsidR="00F427E7" w:rsidRPr="00F427E7" w:rsidRDefault="00F427E7" w:rsidP="00F427E7">
      <w:pPr>
        <w:rPr>
          <w:rFonts w:ascii="Arial" w:hAnsi="Arial" w:cs="Arial"/>
          <w:sz w:val="18"/>
          <w:szCs w:val="18"/>
        </w:rPr>
      </w:pPr>
      <w:r w:rsidRPr="00F427E7">
        <w:rPr>
          <w:rFonts w:ascii="Arial" w:hAnsi="Arial" w:cs="Arial"/>
          <w:sz w:val="18"/>
          <w:szCs w:val="18"/>
        </w:rPr>
        <w:t xml:space="preserve">Aktiviranje </w:t>
      </w:r>
    </w:p>
    <w:p w14:paraId="0BE06C2F" w14:textId="77777777" w:rsidR="00F427E7" w:rsidRPr="00F427E7" w:rsidRDefault="00F427E7" w:rsidP="00F427E7">
      <w:pPr>
        <w:rPr>
          <w:rFonts w:ascii="Arial" w:hAnsi="Arial" w:cs="Arial"/>
          <w:sz w:val="18"/>
          <w:szCs w:val="18"/>
        </w:rPr>
      </w:pPr>
      <w:r w:rsidRPr="00F427E7">
        <w:rPr>
          <w:rFonts w:ascii="Arial" w:hAnsi="Arial" w:cs="Arial"/>
          <w:noProof/>
          <w:sz w:val="18"/>
          <w:szCs w:val="18"/>
          <w:lang w:eastAsia="hr-HR"/>
        </w:rPr>
        <mc:AlternateContent>
          <mc:Choice Requires="wps">
            <w:drawing>
              <wp:anchor distT="0" distB="0" distL="114300" distR="114300" simplePos="0" relativeHeight="251805696" behindDoc="0" locked="0" layoutInCell="1" allowOverlap="1" wp14:anchorId="2873AFB3" wp14:editId="792830F4">
                <wp:simplePos x="0" y="0"/>
                <wp:positionH relativeFrom="column">
                  <wp:posOffset>0</wp:posOffset>
                </wp:positionH>
                <wp:positionV relativeFrom="paragraph">
                  <wp:posOffset>75565</wp:posOffset>
                </wp:positionV>
                <wp:extent cx="771525" cy="0"/>
                <wp:effectExtent l="0" t="76200" r="9525" b="95250"/>
                <wp:wrapNone/>
                <wp:docPr id="933" name="Straight Arrow Connector 933"/>
                <wp:cNvGraphicFramePr/>
                <a:graphic xmlns:a="http://schemas.openxmlformats.org/drawingml/2006/main">
                  <a:graphicData uri="http://schemas.microsoft.com/office/word/2010/wordprocessingShape">
                    <wps:wsp>
                      <wps:cNvCnPr/>
                      <wps:spPr>
                        <a:xfrm>
                          <a:off x="0" y="0"/>
                          <a:ext cx="771525" cy="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7C13849" id="Straight Arrow Connector 933" o:spid="_x0000_s1026" type="#_x0000_t32" style="position:absolute;margin-left:0;margin-top:5.95pt;width:60.75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CZwgEAAGwDAAAOAAAAZHJzL2Uyb0RvYy54bWysU01v2zAMvQ/ofxB0b+wEyLoFcXpI1l2G&#10;rcC6H8DqwxYgi4KoxfG/H6WkabfdhvkgUyb4+Pj4vL0/jV4cTSKHoZPLRSuFCQq1C30nfzw93H6Q&#10;gjIEDR6D6eRsSN7vbt5tp7gxKxzQa5MEgwTaTLGTQ85x0zSkBjMCLTCawEmLaYTM19Q3OsHE6KNv&#10;Vm37vpkw6ZhQGSL+ejgn5a7iW2tU/mYtmSx8J5lbrmeq53M5m90WNn2CODh1oQH/wGIEF7jpFeoA&#10;GcTP5P6CGp1KSGjzQuHYoLVOmToDT7Ns/5jm+wDR1FlYHIpXmej/waqvx314TCzDFGlD8TGVKU42&#10;jeXN/MSpijVfxTKnLBR/vLtbrldrKdRLqnmti4nyZ4OjKEEnKSdw/ZD3GAJvBNOyagXHL5S5Mxe+&#10;FJSmAR+c93UxPoiJXfWxXfPuFLA/rIfM4Rg1w4ZeCvA9G0/lVCEJvdOlvADRTHufxBF492wZjdMT&#10;k5fCA2VO8ET1KR5gCr+VFj4HoOFcXFNnq2Rw/lPQIs+R3ZyTg9B7c4HwobQ11XaX0V5VLdEz6rmK&#10;3ZQbr7R2vtiveObtneO3P8nuFwAAAP//AwBQSwMEFAAGAAgAAAAhAAMIjxLcAAAABgEAAA8AAABk&#10;cnMvZG93bnJldi54bWxMj09Lw0AQxe+C32EZwYu0mwTin5hNkaIiQhGbet9mxySanQ272zb99k7x&#10;oMf33vDeb8rFZAexRx96RwrSeQICqXGmp1bBpn6a3YIIUZPRgyNUcMQAi+r8rNSFcQd6x/06toJL&#10;KBRaQRfjWEgZmg6tDnM3InH26bzVkaVvpfH6wOV2kFmSXEure+KFTo+47LD5Xu+sghf/dXy8uXpd&#10;Jcssf6sxf/YfdabU5cX0cA8i4hT/juGEz+hQMdPW7cgEMSjgRyK76R2IU5qlOYjtryGrUv7Hr34A&#10;AAD//wMAUEsBAi0AFAAGAAgAAAAhALaDOJL+AAAA4QEAABMAAAAAAAAAAAAAAAAAAAAAAFtDb250&#10;ZW50X1R5cGVzXS54bWxQSwECLQAUAAYACAAAACEAOP0h/9YAAACUAQAACwAAAAAAAAAAAAAAAAAv&#10;AQAAX3JlbHMvLnJlbHNQSwECLQAUAAYACAAAACEAmgsgmcIBAABsAwAADgAAAAAAAAAAAAAAAAAu&#10;AgAAZHJzL2Uyb0RvYy54bWxQSwECLQAUAAYACAAAACEAAwiPEtwAAAAGAQAADwAAAAAAAAAAAAAA&#10;AAAcBAAAZHJzL2Rvd25yZXYueG1sUEsFBgAAAAAEAAQA8wAAACUFAAAAAA==&#10;" strokecolor="windowText" strokeweight="1.5pt">
                <v:stroke endarrow="block"/>
              </v:shape>
            </w:pict>
          </mc:Fallback>
        </mc:AlternateContent>
      </w:r>
    </w:p>
    <w:p w14:paraId="3BA2FEBF" w14:textId="77777777" w:rsidR="00F427E7" w:rsidRPr="00B113ED" w:rsidRDefault="00F427E7" w:rsidP="00F427E7">
      <w:pPr>
        <w:pStyle w:val="Heading3"/>
        <w:rPr>
          <w:rFonts w:ascii="Arial" w:hAnsi="Arial" w:cs="Arial"/>
          <w:sz w:val="22"/>
          <w:szCs w:val="22"/>
        </w:rPr>
      </w:pPr>
      <w:bookmarkStart w:id="78" w:name="_Toc156300239"/>
      <w:r w:rsidRPr="00B113ED">
        <w:rPr>
          <w:rFonts w:ascii="Arial" w:hAnsi="Arial" w:cs="Arial"/>
          <w:sz w:val="22"/>
          <w:szCs w:val="22"/>
        </w:rPr>
        <w:lastRenderedPageBreak/>
        <w:t xml:space="preserve">6.7.1. </w:t>
      </w:r>
      <w:r w:rsidRPr="00B113ED">
        <w:rPr>
          <w:rFonts w:ascii="Arial" w:hAnsi="Arial" w:cs="Arial"/>
          <w:sz w:val="22"/>
          <w:szCs w:val="22"/>
          <w:lang w:eastAsia="hr-HR"/>
        </w:rPr>
        <w:t>Zadaće operativnih snaga i pravnih osoba unutar sustava civilne zaštite</w:t>
      </w:r>
      <w:bookmarkEnd w:id="78"/>
    </w:p>
    <w:tbl>
      <w:tblPr>
        <w:tblW w:w="146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72"/>
        <w:gridCol w:w="1875"/>
        <w:gridCol w:w="1559"/>
        <w:gridCol w:w="7796"/>
        <w:gridCol w:w="2766"/>
      </w:tblGrid>
      <w:tr w:rsidR="00F427E7" w:rsidRPr="00F427E7" w14:paraId="616768DE" w14:textId="77777777" w:rsidTr="00326C11">
        <w:trPr>
          <w:trHeight w:val="203"/>
          <w:tblHeader/>
          <w:jc w:val="center"/>
        </w:trPr>
        <w:tc>
          <w:tcPr>
            <w:tcW w:w="0" w:type="auto"/>
            <w:shd w:val="clear" w:color="auto" w:fill="D6E3BC"/>
            <w:vAlign w:val="center"/>
            <w:hideMark/>
          </w:tcPr>
          <w:p w14:paraId="7713BDA6"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R.br.</w:t>
            </w:r>
          </w:p>
        </w:tc>
        <w:tc>
          <w:tcPr>
            <w:tcW w:w="1875" w:type="dxa"/>
            <w:shd w:val="clear" w:color="auto" w:fill="D6E3BC"/>
            <w:vAlign w:val="center"/>
            <w:hideMark/>
          </w:tcPr>
          <w:p w14:paraId="4B5F8875"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ZADAĆA (MJERA)</w:t>
            </w:r>
          </w:p>
        </w:tc>
        <w:tc>
          <w:tcPr>
            <w:tcW w:w="1559" w:type="dxa"/>
            <w:shd w:val="clear" w:color="auto" w:fill="D6E3BC"/>
            <w:vAlign w:val="center"/>
          </w:tcPr>
          <w:p w14:paraId="2B02D3C9"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NOSITELJI</w:t>
            </w:r>
          </w:p>
        </w:tc>
        <w:tc>
          <w:tcPr>
            <w:tcW w:w="7796" w:type="dxa"/>
            <w:shd w:val="clear" w:color="auto" w:fill="D6E3BC"/>
            <w:vAlign w:val="center"/>
            <w:hideMark/>
          </w:tcPr>
          <w:p w14:paraId="26839359"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OPERATIVNI POSTUPCI, KAPACITETI I OPERATIVNI DOPRINOS GRADA KARLOVAC</w:t>
            </w:r>
          </w:p>
        </w:tc>
        <w:tc>
          <w:tcPr>
            <w:tcW w:w="2766" w:type="dxa"/>
            <w:shd w:val="clear" w:color="auto" w:fill="D6E3BC"/>
            <w:vAlign w:val="center"/>
            <w:hideMark/>
          </w:tcPr>
          <w:p w14:paraId="20B88232" w14:textId="77777777" w:rsidR="00F427E7" w:rsidRPr="00F427E7" w:rsidRDefault="00F427E7" w:rsidP="002A00B4">
            <w:pPr>
              <w:jc w:val="center"/>
              <w:rPr>
                <w:rFonts w:ascii="Arial" w:hAnsi="Arial" w:cs="Arial"/>
                <w:sz w:val="18"/>
                <w:szCs w:val="18"/>
              </w:rPr>
            </w:pPr>
            <w:r w:rsidRPr="00F427E7">
              <w:rPr>
                <w:rFonts w:ascii="Arial" w:hAnsi="Arial" w:cs="Arial"/>
                <w:b/>
                <w:bCs/>
                <w:sz w:val="18"/>
                <w:szCs w:val="18"/>
              </w:rPr>
              <w:t>IZVRŠITELJI</w:t>
            </w:r>
          </w:p>
        </w:tc>
      </w:tr>
      <w:tr w:rsidR="00F427E7" w:rsidRPr="00F427E7" w14:paraId="665CB51A" w14:textId="77777777" w:rsidTr="00326C11">
        <w:trPr>
          <w:trHeight w:val="2535"/>
          <w:jc w:val="center"/>
        </w:trPr>
        <w:tc>
          <w:tcPr>
            <w:tcW w:w="0" w:type="auto"/>
            <w:vMerge w:val="restart"/>
            <w:vAlign w:val="center"/>
            <w:hideMark/>
          </w:tcPr>
          <w:p w14:paraId="572EE909"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1.</w:t>
            </w:r>
          </w:p>
        </w:tc>
        <w:tc>
          <w:tcPr>
            <w:tcW w:w="1875" w:type="dxa"/>
            <w:vMerge w:val="restart"/>
            <w:vAlign w:val="center"/>
            <w:hideMark/>
          </w:tcPr>
          <w:p w14:paraId="3DAED6AF"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preventivnih mjera za slučajeve epidemija i pandemija</w:t>
            </w:r>
          </w:p>
        </w:tc>
        <w:tc>
          <w:tcPr>
            <w:tcW w:w="1559" w:type="dxa"/>
            <w:vMerge w:val="restart"/>
            <w:vAlign w:val="center"/>
          </w:tcPr>
          <w:p w14:paraId="776EDE4C" w14:textId="77777777" w:rsidR="00F427E7" w:rsidRPr="00F427E7" w:rsidRDefault="00F427E7" w:rsidP="002A00B4">
            <w:pPr>
              <w:widowControl w:val="0"/>
              <w:autoSpaceDE w:val="0"/>
              <w:adjustRightInd w:val="0"/>
              <w:spacing w:after="0"/>
              <w:ind w:right="34"/>
              <w:jc w:val="center"/>
              <w:rPr>
                <w:rFonts w:ascii="Arial" w:hAnsi="Arial" w:cs="Arial"/>
                <w:bCs/>
                <w:sz w:val="18"/>
                <w:szCs w:val="18"/>
              </w:rPr>
            </w:pPr>
            <w:r w:rsidRPr="00F427E7">
              <w:rPr>
                <w:rFonts w:ascii="Arial" w:hAnsi="Arial" w:cs="Arial"/>
                <w:bCs/>
                <w:sz w:val="18"/>
                <w:szCs w:val="18"/>
              </w:rPr>
              <w:t>Zavod za javno zdravstvo Karlovačke županije Nadležno Ministarstvo</w:t>
            </w:r>
          </w:p>
        </w:tc>
        <w:tc>
          <w:tcPr>
            <w:tcW w:w="7796" w:type="dxa"/>
            <w:vAlign w:val="center"/>
            <w:hideMark/>
          </w:tcPr>
          <w:p w14:paraId="73530AEF" w14:textId="77777777" w:rsidR="00F427E7" w:rsidRPr="00F427E7" w:rsidRDefault="00F427E7" w:rsidP="002A00B4">
            <w:pPr>
              <w:widowControl w:val="0"/>
              <w:autoSpaceDE w:val="0"/>
              <w:adjustRightInd w:val="0"/>
              <w:spacing w:after="0"/>
              <w:ind w:right="34"/>
              <w:rPr>
                <w:rFonts w:ascii="Arial" w:hAnsi="Arial" w:cs="Arial"/>
                <w:bCs/>
                <w:sz w:val="18"/>
                <w:szCs w:val="18"/>
              </w:rPr>
            </w:pPr>
            <w:r w:rsidRPr="00F427E7">
              <w:rPr>
                <w:rFonts w:ascii="Arial" w:hAnsi="Arial" w:cs="Arial"/>
                <w:bCs/>
                <w:sz w:val="18"/>
                <w:szCs w:val="18"/>
              </w:rPr>
              <w:t>Zavod za javno zdravstvo Karlovačke županije pokriva područje Karlovačke županije pa tako i Grada Karlovca. Zadaci odjela Zavoda za javno zdravstvo Karlovačke županije su osigurati mjesta za provedbu karantene osigurati zalihe lijekova, cjepiva i dr. te osigurati suradnju epidemiologa, sanitarnog i veterinarskog inspektora; laboratorijski istraživati uzročnike bolesti; surađivati s Županijskim centrom 112; prijavljivati i pratiti kretanje pojave zaraznih bolesti te izrađivati izvješća o tome; osigurati zdravstveno ispravne namirnice i promet istih; osigurati zdravstveno ispravnu vodu za piće provedbom sanitarne zaštite izvorišta i objekata za opskrbu vodom; osigurati sanitarno-tehničke i higijenske uvjete odvodnje otpadnih voda i drugih otpadnih tvari; osigurati prijevoz, izolaciju i liječenje oboljelih od zaraznih bolesti; provesti imunizaciju, seroprofilaksu i kemoprofilaksu protiv pojave zaraznih bolesti; Provoditi preventivne i obvezne preventivne mjere dezinfekcije, dezinsekcije i deratizacije u objektima pravnih osoba za javnu vodoopskrbu vodom za piće; provoditi redoviti zdravstveni nadzor nad kliconošama, zaposlenicima i drugim osobama te provoditi zdravstvenu edukaciju.</w:t>
            </w:r>
          </w:p>
          <w:p w14:paraId="53D76072" w14:textId="77777777" w:rsidR="00F427E7" w:rsidRPr="00F427E7" w:rsidRDefault="00F427E7" w:rsidP="002A00B4">
            <w:pPr>
              <w:widowControl w:val="0"/>
              <w:autoSpaceDE w:val="0"/>
              <w:adjustRightInd w:val="0"/>
              <w:spacing w:after="0"/>
              <w:ind w:right="34"/>
              <w:rPr>
                <w:rFonts w:ascii="Arial" w:hAnsi="Arial" w:cs="Arial"/>
                <w:bCs/>
                <w:sz w:val="18"/>
                <w:szCs w:val="18"/>
              </w:rPr>
            </w:pPr>
          </w:p>
        </w:tc>
        <w:tc>
          <w:tcPr>
            <w:tcW w:w="2766" w:type="dxa"/>
            <w:vAlign w:val="center"/>
          </w:tcPr>
          <w:p w14:paraId="089BC55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KŽ</w:t>
            </w:r>
          </w:p>
          <w:p w14:paraId="5AEF535B"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Stožer CZ</w:t>
            </w:r>
          </w:p>
          <w:p w14:paraId="2A5DAA58"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Veterinarska stanica </w:t>
            </w:r>
          </w:p>
        </w:tc>
      </w:tr>
      <w:tr w:rsidR="00F427E7" w:rsidRPr="00F427E7" w14:paraId="1966FA8F" w14:textId="77777777" w:rsidTr="00326C11">
        <w:trPr>
          <w:trHeight w:val="653"/>
          <w:jc w:val="center"/>
        </w:trPr>
        <w:tc>
          <w:tcPr>
            <w:tcW w:w="0" w:type="auto"/>
            <w:vMerge/>
            <w:vAlign w:val="center"/>
          </w:tcPr>
          <w:p w14:paraId="0D9C9D0F"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875" w:type="dxa"/>
            <w:vMerge/>
            <w:vAlign w:val="center"/>
          </w:tcPr>
          <w:p w14:paraId="4C421088"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1D810135" w14:textId="77777777" w:rsidR="00F427E7" w:rsidRPr="00F427E7" w:rsidRDefault="00F427E7" w:rsidP="002A00B4">
            <w:pPr>
              <w:widowControl w:val="0"/>
              <w:autoSpaceDE w:val="0"/>
              <w:adjustRightInd w:val="0"/>
              <w:spacing w:after="0"/>
              <w:ind w:right="34"/>
              <w:jc w:val="center"/>
              <w:rPr>
                <w:rFonts w:ascii="Arial" w:hAnsi="Arial" w:cs="Arial"/>
                <w:bCs/>
                <w:sz w:val="18"/>
                <w:szCs w:val="18"/>
                <w:highlight w:val="yellow"/>
              </w:rPr>
            </w:pPr>
          </w:p>
        </w:tc>
        <w:tc>
          <w:tcPr>
            <w:tcW w:w="7796" w:type="dxa"/>
            <w:vAlign w:val="center"/>
          </w:tcPr>
          <w:p w14:paraId="791812E3" w14:textId="77777777" w:rsidR="00F427E7" w:rsidRPr="00F427E7" w:rsidRDefault="00F427E7" w:rsidP="002A00B4">
            <w:pPr>
              <w:widowControl w:val="0"/>
              <w:autoSpaceDE w:val="0"/>
              <w:adjustRightInd w:val="0"/>
              <w:spacing w:after="0"/>
              <w:ind w:right="34"/>
              <w:rPr>
                <w:rFonts w:ascii="Arial" w:hAnsi="Arial" w:cs="Arial"/>
                <w:bCs/>
                <w:sz w:val="18"/>
                <w:szCs w:val="18"/>
              </w:rPr>
            </w:pPr>
            <w:r w:rsidRPr="00F427E7">
              <w:rPr>
                <w:rFonts w:ascii="Arial" w:hAnsi="Arial" w:cs="Arial"/>
                <w:bCs/>
                <w:sz w:val="18"/>
                <w:szCs w:val="18"/>
              </w:rPr>
              <w:t>Osigurati zdravstveno ispravne namirnice i promet istih.</w:t>
            </w:r>
          </w:p>
        </w:tc>
        <w:tc>
          <w:tcPr>
            <w:tcW w:w="2766" w:type="dxa"/>
            <w:vAlign w:val="center"/>
          </w:tcPr>
          <w:p w14:paraId="2B9976F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KŽ</w:t>
            </w:r>
          </w:p>
          <w:p w14:paraId="3976B0BC"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Veterinarska stanica </w:t>
            </w:r>
          </w:p>
        </w:tc>
      </w:tr>
      <w:tr w:rsidR="00F427E7" w:rsidRPr="00F427E7" w14:paraId="2E76E59D" w14:textId="77777777" w:rsidTr="00326C11">
        <w:trPr>
          <w:trHeight w:val="550"/>
          <w:jc w:val="center"/>
        </w:trPr>
        <w:tc>
          <w:tcPr>
            <w:tcW w:w="0" w:type="auto"/>
            <w:vMerge/>
            <w:vAlign w:val="center"/>
          </w:tcPr>
          <w:p w14:paraId="1EA706C2"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875" w:type="dxa"/>
            <w:vMerge/>
            <w:vAlign w:val="center"/>
          </w:tcPr>
          <w:p w14:paraId="08BB0CE8"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0AEADE40" w14:textId="77777777" w:rsidR="00F427E7" w:rsidRPr="00F427E7" w:rsidRDefault="00F427E7" w:rsidP="002A00B4">
            <w:pPr>
              <w:widowControl w:val="0"/>
              <w:autoSpaceDE w:val="0"/>
              <w:adjustRightInd w:val="0"/>
              <w:spacing w:after="0"/>
              <w:ind w:right="34"/>
              <w:jc w:val="center"/>
              <w:rPr>
                <w:rFonts w:ascii="Arial" w:hAnsi="Arial" w:cs="Arial"/>
                <w:bCs/>
                <w:sz w:val="18"/>
                <w:szCs w:val="18"/>
                <w:highlight w:val="yellow"/>
              </w:rPr>
            </w:pPr>
          </w:p>
        </w:tc>
        <w:tc>
          <w:tcPr>
            <w:tcW w:w="7796" w:type="dxa"/>
            <w:vAlign w:val="center"/>
          </w:tcPr>
          <w:p w14:paraId="6F5CF90A" w14:textId="77777777" w:rsidR="00F427E7" w:rsidRPr="00F427E7" w:rsidRDefault="00F427E7" w:rsidP="002A00B4">
            <w:pPr>
              <w:widowControl w:val="0"/>
              <w:autoSpaceDE w:val="0"/>
              <w:adjustRightInd w:val="0"/>
              <w:spacing w:after="0"/>
              <w:ind w:right="34"/>
              <w:rPr>
                <w:rFonts w:ascii="Arial" w:hAnsi="Arial" w:cs="Arial"/>
                <w:bCs/>
                <w:sz w:val="18"/>
                <w:szCs w:val="18"/>
              </w:rPr>
            </w:pPr>
            <w:r w:rsidRPr="00F427E7">
              <w:rPr>
                <w:rFonts w:ascii="Arial" w:hAnsi="Arial" w:cs="Arial"/>
                <w:bCs/>
                <w:sz w:val="18"/>
                <w:szCs w:val="18"/>
              </w:rPr>
              <w:t>Prijevoz, izolacija i liječenje oboljelih.</w:t>
            </w:r>
          </w:p>
        </w:tc>
        <w:tc>
          <w:tcPr>
            <w:tcW w:w="2766" w:type="dxa"/>
            <w:vAlign w:val="center"/>
          </w:tcPr>
          <w:p w14:paraId="5CCAF2E3"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Dom zdravlja Karlovac</w:t>
            </w:r>
          </w:p>
          <w:p w14:paraId="70D4CAD9"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Karlovačke županije</w:t>
            </w:r>
          </w:p>
        </w:tc>
      </w:tr>
      <w:tr w:rsidR="00F427E7" w:rsidRPr="00F427E7" w14:paraId="419F62CF" w14:textId="77777777" w:rsidTr="00326C11">
        <w:trPr>
          <w:trHeight w:val="532"/>
          <w:jc w:val="center"/>
        </w:trPr>
        <w:tc>
          <w:tcPr>
            <w:tcW w:w="0" w:type="auto"/>
            <w:vMerge/>
            <w:vAlign w:val="center"/>
          </w:tcPr>
          <w:p w14:paraId="22537867" w14:textId="77777777" w:rsidR="00F427E7" w:rsidRPr="00F427E7" w:rsidRDefault="00F427E7" w:rsidP="002A00B4">
            <w:pPr>
              <w:widowControl w:val="0"/>
              <w:autoSpaceDE w:val="0"/>
              <w:adjustRightInd w:val="0"/>
              <w:spacing w:after="0"/>
              <w:jc w:val="center"/>
              <w:rPr>
                <w:rFonts w:ascii="Arial" w:hAnsi="Arial" w:cs="Arial"/>
                <w:b/>
                <w:bCs/>
                <w:sz w:val="18"/>
                <w:szCs w:val="18"/>
                <w:highlight w:val="yellow"/>
              </w:rPr>
            </w:pPr>
          </w:p>
        </w:tc>
        <w:tc>
          <w:tcPr>
            <w:tcW w:w="1875" w:type="dxa"/>
            <w:vMerge/>
            <w:vAlign w:val="center"/>
          </w:tcPr>
          <w:p w14:paraId="773EBC0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3CBFD2ED" w14:textId="77777777" w:rsidR="00F427E7" w:rsidRPr="00F427E7" w:rsidRDefault="00F427E7" w:rsidP="002A00B4">
            <w:pPr>
              <w:widowControl w:val="0"/>
              <w:autoSpaceDE w:val="0"/>
              <w:adjustRightInd w:val="0"/>
              <w:spacing w:after="0"/>
              <w:ind w:right="34"/>
              <w:jc w:val="center"/>
              <w:rPr>
                <w:rFonts w:ascii="Arial" w:hAnsi="Arial" w:cs="Arial"/>
                <w:bCs/>
                <w:sz w:val="18"/>
                <w:szCs w:val="18"/>
                <w:highlight w:val="yellow"/>
              </w:rPr>
            </w:pPr>
          </w:p>
        </w:tc>
        <w:tc>
          <w:tcPr>
            <w:tcW w:w="7796" w:type="dxa"/>
            <w:vAlign w:val="center"/>
          </w:tcPr>
          <w:p w14:paraId="260B901D" w14:textId="77777777" w:rsidR="00F427E7" w:rsidRPr="00F427E7" w:rsidRDefault="00F427E7" w:rsidP="002A00B4">
            <w:pPr>
              <w:widowControl w:val="0"/>
              <w:autoSpaceDE w:val="0"/>
              <w:adjustRightInd w:val="0"/>
              <w:spacing w:after="0"/>
              <w:ind w:right="34"/>
              <w:rPr>
                <w:rFonts w:ascii="Arial" w:hAnsi="Arial" w:cs="Arial"/>
                <w:bCs/>
                <w:sz w:val="18"/>
                <w:szCs w:val="18"/>
              </w:rPr>
            </w:pPr>
            <w:r w:rsidRPr="00F427E7">
              <w:rPr>
                <w:rFonts w:ascii="Arial" w:hAnsi="Arial" w:cs="Arial"/>
                <w:bCs/>
                <w:sz w:val="18"/>
                <w:szCs w:val="18"/>
              </w:rPr>
              <w:t xml:space="preserve">Osigurati zdravstveno ispravnu vodu za piće provedbom sanitarne zaštite izvora i objekata za opskrbu vodom. </w:t>
            </w:r>
          </w:p>
        </w:tc>
        <w:tc>
          <w:tcPr>
            <w:tcW w:w="2766" w:type="dxa"/>
            <w:vAlign w:val="center"/>
          </w:tcPr>
          <w:p w14:paraId="24A45CFD"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KŽ,</w:t>
            </w:r>
          </w:p>
          <w:p w14:paraId="50900F14"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Vodovod i kanalizacija d.o.o. (ViK) </w:t>
            </w:r>
          </w:p>
        </w:tc>
      </w:tr>
      <w:tr w:rsidR="00F427E7" w:rsidRPr="00F427E7" w14:paraId="0115FD55" w14:textId="77777777" w:rsidTr="00326C11">
        <w:trPr>
          <w:trHeight w:val="1030"/>
          <w:jc w:val="center"/>
        </w:trPr>
        <w:tc>
          <w:tcPr>
            <w:tcW w:w="0" w:type="auto"/>
            <w:vAlign w:val="center"/>
            <w:hideMark/>
          </w:tcPr>
          <w:p w14:paraId="1A9E724C" w14:textId="77777777" w:rsidR="00F427E7" w:rsidRPr="00F427E7" w:rsidRDefault="00F427E7" w:rsidP="002A00B4">
            <w:pPr>
              <w:widowControl w:val="0"/>
              <w:autoSpaceDE w:val="0"/>
              <w:adjustRightInd w:val="0"/>
              <w:spacing w:after="0"/>
              <w:jc w:val="center"/>
              <w:rPr>
                <w:rFonts w:ascii="Arial" w:hAnsi="Arial" w:cs="Arial"/>
                <w:b/>
                <w:bCs/>
                <w:sz w:val="18"/>
                <w:szCs w:val="18"/>
              </w:rPr>
            </w:pPr>
            <w:r w:rsidRPr="00F427E7">
              <w:rPr>
                <w:rFonts w:ascii="Arial" w:hAnsi="Arial" w:cs="Arial"/>
                <w:b/>
                <w:bCs/>
                <w:sz w:val="18"/>
                <w:szCs w:val="18"/>
              </w:rPr>
              <w:t>2.</w:t>
            </w:r>
          </w:p>
        </w:tc>
        <w:tc>
          <w:tcPr>
            <w:tcW w:w="1875" w:type="dxa"/>
            <w:vAlign w:val="center"/>
            <w:hideMark/>
          </w:tcPr>
          <w:p w14:paraId="4B9391F2"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provođenja kurativnih mjera u slučaju epidemija i pandamija</w:t>
            </w:r>
          </w:p>
        </w:tc>
        <w:tc>
          <w:tcPr>
            <w:tcW w:w="1559" w:type="dxa"/>
            <w:vAlign w:val="center"/>
          </w:tcPr>
          <w:p w14:paraId="7752BD90" w14:textId="77777777" w:rsidR="00F427E7" w:rsidRPr="00F427E7" w:rsidRDefault="00F427E7" w:rsidP="002A00B4">
            <w:pPr>
              <w:spacing w:after="0"/>
              <w:jc w:val="center"/>
              <w:rPr>
                <w:rFonts w:ascii="Arial" w:hAnsi="Arial" w:cs="Arial"/>
                <w:sz w:val="18"/>
                <w:szCs w:val="18"/>
                <w:lang w:eastAsia="hr-HR"/>
              </w:rPr>
            </w:pPr>
            <w:r w:rsidRPr="00F427E7">
              <w:rPr>
                <w:rFonts w:ascii="Arial" w:hAnsi="Arial" w:cs="Arial"/>
                <w:sz w:val="18"/>
                <w:szCs w:val="18"/>
                <w:lang w:eastAsia="hr-HR"/>
              </w:rPr>
              <w:t>Zavod za javno zdravstvo Karlovačke županije Nadležno Ministarstvo</w:t>
            </w:r>
          </w:p>
        </w:tc>
        <w:tc>
          <w:tcPr>
            <w:tcW w:w="7796" w:type="dxa"/>
            <w:tcBorders>
              <w:top w:val="single" w:sz="4" w:space="0" w:color="54883D"/>
              <w:left w:val="single" w:sz="4" w:space="0" w:color="54883D"/>
              <w:bottom w:val="single" w:sz="4" w:space="0" w:color="54883D"/>
              <w:right w:val="single" w:sz="4" w:space="0" w:color="54883D"/>
            </w:tcBorders>
            <w:vAlign w:val="center"/>
            <w:hideMark/>
          </w:tcPr>
          <w:p w14:paraId="3C3F368C" w14:textId="77777777" w:rsidR="00F427E7" w:rsidRPr="00F427E7" w:rsidRDefault="00F427E7" w:rsidP="002A00B4">
            <w:pPr>
              <w:spacing w:after="0"/>
              <w:rPr>
                <w:rFonts w:ascii="Arial" w:hAnsi="Arial" w:cs="Arial"/>
                <w:sz w:val="18"/>
                <w:szCs w:val="18"/>
                <w:lang w:eastAsia="hr-HR"/>
              </w:rPr>
            </w:pPr>
            <w:r w:rsidRPr="00F427E7">
              <w:rPr>
                <w:rFonts w:ascii="Arial" w:hAnsi="Arial" w:cs="Arial"/>
                <w:sz w:val="18"/>
                <w:szCs w:val="18"/>
                <w:lang w:eastAsia="hr-HR"/>
              </w:rPr>
              <w:t>U slučaju pojave epizootija kao što su: ptičja gripa, svinjska kuga, kravlje ludilo te druge bolesti kao što je COVID-19, pandemija koja ima karakteristike pojavnosti u cijeloj Republici Hrvatskoj, postupanje prema navedenom problemu je u ingerenciji Ministarstva zdravstva, odnosno Nacionalnog stožera civilne zaštite Republike Hrvatske, a nositelji provođenja mjera biti će ekipe:</w:t>
            </w:r>
          </w:p>
          <w:p w14:paraId="601C6ECD"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 xml:space="preserve">Zavod za javno zdravstvo Karlovačke županije </w:t>
            </w:r>
          </w:p>
          <w:p w14:paraId="3DD3956D"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 xml:space="preserve">Doma zdravlja Karlovac, </w:t>
            </w:r>
          </w:p>
          <w:p w14:paraId="79184019"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 xml:space="preserve">Veterinarska stanica </w:t>
            </w:r>
          </w:p>
          <w:p w14:paraId="3260068E"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Sanitarna inspekcija,</w:t>
            </w:r>
          </w:p>
          <w:p w14:paraId="28E838A6"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Veterinarska inspekcija.</w:t>
            </w:r>
          </w:p>
          <w:p w14:paraId="6FD20195" w14:textId="77777777" w:rsidR="00F427E7" w:rsidRPr="00F427E7" w:rsidRDefault="00F427E7" w:rsidP="002A00B4">
            <w:pPr>
              <w:spacing w:after="0"/>
              <w:ind w:left="176" w:hanging="142"/>
              <w:rPr>
                <w:rFonts w:ascii="Arial" w:hAnsi="Arial" w:cs="Arial"/>
                <w:sz w:val="18"/>
                <w:szCs w:val="18"/>
                <w:lang w:eastAsia="hr-HR"/>
              </w:rPr>
            </w:pPr>
            <w:r w:rsidRPr="00F427E7">
              <w:rPr>
                <w:rFonts w:ascii="Arial" w:hAnsi="Arial" w:cs="Arial"/>
                <w:sz w:val="18"/>
                <w:szCs w:val="18"/>
                <w:lang w:eastAsia="hr-HR"/>
              </w:rPr>
              <w:t>Nadležne službe u provođenju mjera mogu:</w:t>
            </w:r>
          </w:p>
          <w:p w14:paraId="6693A3B1"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spriječiti širenje zaraznih bolesti (u stambenim objektima, javnim prostorima, sredstvima javnog prijevoza i prijevoza namjernica) provedbom DDD postupaka,</w:t>
            </w:r>
          </w:p>
          <w:p w14:paraId="48FBB32A"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izolirati kliconoše,</w:t>
            </w:r>
          </w:p>
          <w:p w14:paraId="7B152161"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lastRenderedPageBreak/>
              <w:t>prijaviti zaraznu bolest,</w:t>
            </w:r>
          </w:p>
          <w:p w14:paraId="74AE7F3F"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laboratorijski ispitati uzročnike zaraznih bolesti,</w:t>
            </w:r>
          </w:p>
          <w:p w14:paraId="65547B36"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odrediti mjesto za karantenu (za slučaj epidemije/epizodije),</w:t>
            </w:r>
          </w:p>
          <w:p w14:paraId="7507B309"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pod nadzor staviti zdravlje zdravstvenih radnika koji skrbe za oboljele i koji rade u proizvodnji i distribuciji lijekova,</w:t>
            </w:r>
          </w:p>
          <w:p w14:paraId="436C5A1A"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provjeriti zdravlje osobama školskih, predškolskih i drugih ustanova gdje borave djeca,</w:t>
            </w:r>
          </w:p>
          <w:p w14:paraId="2EC97EC6"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staviti pod zdravstveni nadzor osobe koje posluju sa namjernicama i koje se bave poslovima osobnih usluga (frizeri, za njegu lica i tijela),</w:t>
            </w:r>
          </w:p>
          <w:p w14:paraId="031137EB"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provoditi vakcinaciju,</w:t>
            </w:r>
          </w:p>
          <w:p w14:paraId="469AD882"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odrediti mjesto higijenskog odlaganja otpada,</w:t>
            </w:r>
          </w:p>
          <w:p w14:paraId="3D70DE87"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obaviti pogreb i iskopavanje umrlih (uz suglasnost službe za un. poslove)</w:t>
            </w:r>
          </w:p>
          <w:p w14:paraId="2E15AFB8"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odgovorne osobe obilaze objekte na području općine te postavljaju sumnju na mogućnost postojanja zarazne bolesti (COVID-19)</w:t>
            </w:r>
          </w:p>
          <w:p w14:paraId="1102F50C"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pravovremeno, točno i transparentno informiranje građana o cijepljenju te postupanje u pripremi i provedbi cijepljenja cjepivom protiv bolesti COVID-19</w:t>
            </w:r>
          </w:p>
          <w:p w14:paraId="397F809C"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postupanje po odlukama koje donosi nacionalni stožer</w:t>
            </w:r>
          </w:p>
          <w:p w14:paraId="6B75C3CD"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u slučaju nastupanja posebnih okolnosti koje podrazumjevaju događaj ili određeno stanje koje se nije moglo predvidjeti i na koje se nije moglo utjecati, a koje ugrožava život i zdravlje građana, imovinu veće vrijednosti, znatno narušava okoliš, gospodarsku aktivnost ili uzrokuje znatnu gospodarsku štetu, Stožer Republike Hrvatske donosi odluke i upute koje provode stožeri civilne zaštite jedinica lokalne i područne (regionalne) samouprave.</w:t>
            </w:r>
          </w:p>
          <w:p w14:paraId="1FE5753A"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odluke i upute donose se radi zaštite života i zdravlja građana, očuvanja imovine, gospodarske aktivnosti i okoliša te ujednačavanja postupanja pravnih osoba i građana.</w:t>
            </w:r>
          </w:p>
          <w:p w14:paraId="40CEFF52" w14:textId="77777777" w:rsidR="00F427E7" w:rsidRPr="00F427E7" w:rsidRDefault="00F427E7" w:rsidP="00F427E7">
            <w:pPr>
              <w:numPr>
                <w:ilvl w:val="0"/>
                <w:numId w:val="22"/>
              </w:numPr>
              <w:spacing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shd w:val="clear" w:color="auto" w:fill="FFFFFF"/>
              </w:rPr>
              <w:t>djelovanje stožera civilne zaštite uskladiti s Planom Vlade Republike Hrvatske i naputkom Hrvatskog zavoda za javno zdravstvo</w:t>
            </w:r>
          </w:p>
        </w:tc>
        <w:tc>
          <w:tcPr>
            <w:tcW w:w="2766" w:type="dxa"/>
            <w:tcBorders>
              <w:top w:val="single" w:sz="4" w:space="0" w:color="54883D"/>
              <w:left w:val="single" w:sz="4" w:space="0" w:color="54883D"/>
              <w:bottom w:val="single" w:sz="4" w:space="0" w:color="54883D"/>
              <w:right w:val="single" w:sz="4" w:space="0" w:color="54883D"/>
            </w:tcBorders>
            <w:vAlign w:val="center"/>
            <w:hideMark/>
          </w:tcPr>
          <w:p w14:paraId="6025D10B"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lastRenderedPageBreak/>
              <w:t>Stožer civilne zaštite,</w:t>
            </w:r>
          </w:p>
          <w:p w14:paraId="25D16E30"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KŽ,</w:t>
            </w:r>
          </w:p>
          <w:p w14:paraId="6E7CDD15"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Doma zdravlja Karlovac </w:t>
            </w:r>
          </w:p>
          <w:p w14:paraId="473A70E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Veterinarska stanica </w:t>
            </w:r>
          </w:p>
          <w:p w14:paraId="280B2F82"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MUP - Policijska postaja Karlovac</w:t>
            </w:r>
          </w:p>
          <w:p w14:paraId="502A47EC" w14:textId="77777777" w:rsidR="00F427E7" w:rsidRPr="00F427E7" w:rsidRDefault="00F427E7" w:rsidP="002A00B4">
            <w:pPr>
              <w:pStyle w:val="ListParagraph"/>
              <w:spacing w:line="276" w:lineRule="auto"/>
              <w:ind w:left="87"/>
              <w:rPr>
                <w:rFonts w:ascii="Arial" w:hAnsi="Arial" w:cs="Arial"/>
                <w:sz w:val="18"/>
                <w:szCs w:val="18"/>
              </w:rPr>
            </w:pPr>
          </w:p>
        </w:tc>
      </w:tr>
      <w:tr w:rsidR="00F427E7" w:rsidRPr="00F427E7" w14:paraId="45CF2E5E" w14:textId="77777777" w:rsidTr="00326C11">
        <w:trPr>
          <w:trHeight w:val="558"/>
          <w:jc w:val="center"/>
        </w:trPr>
        <w:tc>
          <w:tcPr>
            <w:tcW w:w="0" w:type="auto"/>
            <w:vAlign w:val="center"/>
            <w:hideMark/>
          </w:tcPr>
          <w:p w14:paraId="43A45C21"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3.</w:t>
            </w:r>
          </w:p>
        </w:tc>
        <w:tc>
          <w:tcPr>
            <w:tcW w:w="1875" w:type="dxa"/>
            <w:vAlign w:val="center"/>
            <w:hideMark/>
          </w:tcPr>
          <w:p w14:paraId="136F24F3"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sudjelovanja i uključivanja dodatnih</w:t>
            </w:r>
          </w:p>
          <w:p w14:paraId="29E93DBE"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operativnih snaga i nositelja</w:t>
            </w:r>
          </w:p>
          <w:p w14:paraId="73F2761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u provođenju mjera</w:t>
            </w:r>
          </w:p>
          <w:p w14:paraId="37A948E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naloženih od strane</w:t>
            </w:r>
          </w:p>
          <w:p w14:paraId="745F1CE2"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nadležnih službi</w:t>
            </w:r>
          </w:p>
        </w:tc>
        <w:tc>
          <w:tcPr>
            <w:tcW w:w="1559" w:type="dxa"/>
            <w:vAlign w:val="center"/>
          </w:tcPr>
          <w:p w14:paraId="7FE40F2C" w14:textId="77777777" w:rsidR="00F427E7" w:rsidRPr="00F427E7" w:rsidRDefault="00F427E7" w:rsidP="002A00B4">
            <w:pPr>
              <w:spacing w:after="0"/>
              <w:jc w:val="center"/>
              <w:rPr>
                <w:rFonts w:ascii="Arial" w:hAnsi="Arial" w:cs="Arial"/>
                <w:sz w:val="18"/>
                <w:szCs w:val="18"/>
                <w:lang w:eastAsia="hr-HR"/>
              </w:rPr>
            </w:pPr>
            <w:r w:rsidRPr="00F427E7">
              <w:rPr>
                <w:rFonts w:ascii="Arial" w:hAnsi="Arial" w:cs="Arial"/>
                <w:sz w:val="18"/>
                <w:szCs w:val="18"/>
                <w:lang w:eastAsia="hr-HR"/>
              </w:rPr>
              <w:t xml:space="preserve">Zavod za javno zdravstvo Karlovačke županije </w:t>
            </w:r>
          </w:p>
          <w:p w14:paraId="6B26FB99" w14:textId="77777777" w:rsidR="00F427E7" w:rsidRPr="00F427E7" w:rsidRDefault="00F427E7" w:rsidP="002A00B4">
            <w:pPr>
              <w:spacing w:after="0"/>
              <w:jc w:val="center"/>
              <w:rPr>
                <w:rFonts w:ascii="Arial" w:hAnsi="Arial" w:cs="Arial"/>
                <w:sz w:val="18"/>
                <w:szCs w:val="18"/>
                <w:lang w:eastAsia="hr-HR"/>
              </w:rPr>
            </w:pPr>
            <w:r w:rsidRPr="00F427E7">
              <w:rPr>
                <w:rFonts w:ascii="Arial" w:hAnsi="Arial" w:cs="Arial"/>
                <w:sz w:val="18"/>
                <w:szCs w:val="18"/>
                <w:lang w:eastAsia="hr-HR"/>
              </w:rPr>
              <w:t>Grad Karlovac</w:t>
            </w:r>
          </w:p>
          <w:p w14:paraId="518F1D15" w14:textId="77777777" w:rsidR="00F427E7" w:rsidRPr="00F427E7" w:rsidRDefault="00F427E7" w:rsidP="002A00B4">
            <w:pPr>
              <w:spacing w:after="0"/>
              <w:jc w:val="center"/>
              <w:rPr>
                <w:rFonts w:ascii="Arial" w:hAnsi="Arial" w:cs="Arial"/>
                <w:sz w:val="18"/>
                <w:szCs w:val="18"/>
                <w:lang w:eastAsia="hr-HR"/>
              </w:rPr>
            </w:pPr>
          </w:p>
        </w:tc>
        <w:tc>
          <w:tcPr>
            <w:tcW w:w="7796" w:type="dxa"/>
            <w:vAlign w:val="center"/>
            <w:hideMark/>
          </w:tcPr>
          <w:p w14:paraId="7A5B9C3F" w14:textId="77777777" w:rsidR="00F427E7" w:rsidRPr="00F427E7" w:rsidRDefault="00F427E7" w:rsidP="002A00B4">
            <w:pPr>
              <w:spacing w:after="0"/>
              <w:rPr>
                <w:rFonts w:ascii="Arial" w:hAnsi="Arial" w:cs="Arial"/>
                <w:sz w:val="18"/>
                <w:szCs w:val="18"/>
                <w:lang w:eastAsia="hr-HR"/>
              </w:rPr>
            </w:pPr>
            <w:r w:rsidRPr="00F427E7">
              <w:rPr>
                <w:rFonts w:ascii="Arial" w:hAnsi="Arial" w:cs="Arial"/>
                <w:sz w:val="18"/>
                <w:szCs w:val="18"/>
                <w:lang w:eastAsia="hr-HR"/>
              </w:rPr>
              <w:t xml:space="preserve">Zadaci Epidemiološkog odjela Zavoda za javno zdravstvo Karlovačke županije i Grada Karlovca </w:t>
            </w:r>
          </w:p>
          <w:p w14:paraId="27861320" w14:textId="77777777" w:rsidR="00F427E7" w:rsidRPr="00F427E7" w:rsidRDefault="00F427E7" w:rsidP="002A00B4">
            <w:pPr>
              <w:spacing w:after="0"/>
              <w:rPr>
                <w:rFonts w:ascii="Arial" w:hAnsi="Arial" w:cs="Arial"/>
                <w:sz w:val="18"/>
                <w:szCs w:val="18"/>
                <w:lang w:eastAsia="hr-HR"/>
              </w:rPr>
            </w:pPr>
            <w:r w:rsidRPr="00F427E7">
              <w:rPr>
                <w:rFonts w:ascii="Arial" w:hAnsi="Arial" w:cs="Arial"/>
                <w:sz w:val="18"/>
                <w:szCs w:val="18"/>
                <w:lang w:eastAsia="hr-HR"/>
              </w:rPr>
              <w:t>su:</w:t>
            </w:r>
          </w:p>
          <w:p w14:paraId="5D987E60" w14:textId="77777777" w:rsidR="00F427E7" w:rsidRPr="00F427E7" w:rsidRDefault="00F427E7" w:rsidP="00F427E7">
            <w:pPr>
              <w:numPr>
                <w:ilvl w:val="0"/>
                <w:numId w:val="22"/>
              </w:numPr>
              <w:spacing w:before="80"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Odrediti karantenu humanu / životinja.</w:t>
            </w:r>
          </w:p>
          <w:p w14:paraId="3E351B37" w14:textId="77777777" w:rsidR="00F427E7" w:rsidRPr="00F427E7" w:rsidRDefault="00F427E7" w:rsidP="00F427E7">
            <w:pPr>
              <w:numPr>
                <w:ilvl w:val="0"/>
                <w:numId w:val="22"/>
              </w:numPr>
              <w:spacing w:before="80"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Provesti zabranu kretanja životinja i promet životinja (naredbom).</w:t>
            </w:r>
          </w:p>
          <w:p w14:paraId="1661EDDE" w14:textId="77777777" w:rsidR="00F427E7" w:rsidRPr="00F427E7" w:rsidRDefault="00F427E7" w:rsidP="00F427E7">
            <w:pPr>
              <w:numPr>
                <w:ilvl w:val="0"/>
                <w:numId w:val="22"/>
              </w:numPr>
              <w:spacing w:before="80"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Zabraniti održavanje stočnih sajmova i izložbi (naredbom).</w:t>
            </w:r>
          </w:p>
          <w:p w14:paraId="45EF0BCE" w14:textId="77777777" w:rsidR="00F427E7" w:rsidRPr="00F427E7" w:rsidRDefault="00F427E7" w:rsidP="00F427E7">
            <w:pPr>
              <w:numPr>
                <w:ilvl w:val="0"/>
                <w:numId w:val="22"/>
              </w:numPr>
              <w:spacing w:before="80"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Provesti zabranu ispaše, kupnju i napajanje životinja na potocima, klanja stoke u svrhu korištenja mesa za hranu (naredbom).</w:t>
            </w:r>
          </w:p>
          <w:p w14:paraId="7EA4B37A" w14:textId="77777777" w:rsidR="00F427E7" w:rsidRPr="00F427E7" w:rsidRDefault="00F427E7" w:rsidP="00F427E7">
            <w:pPr>
              <w:numPr>
                <w:ilvl w:val="0"/>
                <w:numId w:val="22"/>
              </w:numPr>
              <w:spacing w:before="80" w:after="0" w:line="276" w:lineRule="auto"/>
              <w:ind w:left="176" w:hanging="142"/>
              <w:contextualSpacing/>
              <w:jc w:val="both"/>
              <w:rPr>
                <w:rFonts w:ascii="Arial" w:hAnsi="Arial" w:cs="Arial"/>
                <w:sz w:val="18"/>
                <w:szCs w:val="18"/>
                <w:lang w:eastAsia="hr-HR"/>
              </w:rPr>
            </w:pPr>
            <w:r w:rsidRPr="00F427E7">
              <w:rPr>
                <w:rFonts w:ascii="Arial" w:hAnsi="Arial" w:cs="Arial"/>
                <w:sz w:val="18"/>
                <w:szCs w:val="18"/>
                <w:lang w:eastAsia="hr-HR"/>
              </w:rPr>
              <w:t xml:space="preserve"> provođenje dezinfekcije osoba koje su bile u dodiru s zaraženim ljudima, dezinsekcije i deratizacije prostora i objekata; objavljivanje naredbe putem sredstava javnog priopćavanja.</w:t>
            </w:r>
          </w:p>
        </w:tc>
        <w:tc>
          <w:tcPr>
            <w:tcW w:w="2766" w:type="dxa"/>
            <w:vAlign w:val="center"/>
          </w:tcPr>
          <w:p w14:paraId="0F8640C4"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Zavod za javno zdravstvo KŽ</w:t>
            </w:r>
          </w:p>
          <w:p w14:paraId="2C6F52FB"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Stožer CZ.</w:t>
            </w:r>
          </w:p>
        </w:tc>
      </w:tr>
      <w:tr w:rsidR="00F427E7" w:rsidRPr="00F427E7" w14:paraId="79A71EB1" w14:textId="77777777" w:rsidTr="00326C11">
        <w:trPr>
          <w:trHeight w:val="558"/>
          <w:jc w:val="center"/>
        </w:trPr>
        <w:tc>
          <w:tcPr>
            <w:tcW w:w="0" w:type="auto"/>
            <w:vMerge w:val="restart"/>
            <w:vAlign w:val="center"/>
          </w:tcPr>
          <w:p w14:paraId="3832950E"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lastRenderedPageBreak/>
              <w:t>4.</w:t>
            </w:r>
          </w:p>
        </w:tc>
        <w:tc>
          <w:tcPr>
            <w:tcW w:w="1875" w:type="dxa"/>
            <w:vMerge w:val="restart"/>
            <w:vAlign w:val="center"/>
          </w:tcPr>
          <w:p w14:paraId="078D09D0"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pružanja prve</w:t>
            </w:r>
          </w:p>
          <w:p w14:paraId="48BE2E3A"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medicinske pomoći i</w:t>
            </w:r>
          </w:p>
          <w:p w14:paraId="430053B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psihološke potpore</w:t>
            </w:r>
          </w:p>
        </w:tc>
        <w:tc>
          <w:tcPr>
            <w:tcW w:w="1559" w:type="dxa"/>
            <w:vMerge w:val="restart"/>
            <w:vAlign w:val="center"/>
          </w:tcPr>
          <w:p w14:paraId="7E987BDA" w14:textId="77777777" w:rsidR="00F427E7" w:rsidRPr="00F427E7" w:rsidRDefault="00F427E7" w:rsidP="002A00B4">
            <w:pPr>
              <w:spacing w:after="0"/>
              <w:jc w:val="center"/>
              <w:rPr>
                <w:rFonts w:ascii="Arial" w:hAnsi="Arial" w:cs="Arial"/>
                <w:sz w:val="18"/>
                <w:szCs w:val="18"/>
                <w:lang w:eastAsia="hr-HR"/>
              </w:rPr>
            </w:pPr>
            <w:r w:rsidRPr="00F427E7">
              <w:rPr>
                <w:rFonts w:ascii="Arial" w:hAnsi="Arial" w:cs="Arial"/>
                <w:sz w:val="18"/>
                <w:szCs w:val="18"/>
                <w:lang w:eastAsia="hr-HR"/>
              </w:rPr>
              <w:t>Nadležno ministarstvo</w:t>
            </w:r>
          </w:p>
          <w:p w14:paraId="3AD45B5F" w14:textId="77777777" w:rsidR="00F427E7" w:rsidRPr="00F427E7" w:rsidRDefault="00F427E7" w:rsidP="002A00B4">
            <w:pPr>
              <w:spacing w:after="0"/>
              <w:jc w:val="center"/>
              <w:rPr>
                <w:rFonts w:ascii="Arial" w:hAnsi="Arial" w:cs="Arial"/>
                <w:sz w:val="18"/>
                <w:szCs w:val="18"/>
                <w:lang w:eastAsia="hr-HR"/>
              </w:rPr>
            </w:pPr>
            <w:r w:rsidRPr="00F427E7">
              <w:rPr>
                <w:rFonts w:ascii="Arial" w:hAnsi="Arial" w:cs="Arial"/>
                <w:sz w:val="18"/>
                <w:szCs w:val="18"/>
                <w:lang w:eastAsia="hr-HR"/>
              </w:rPr>
              <w:t>Grad Karlovac</w:t>
            </w:r>
          </w:p>
        </w:tc>
        <w:tc>
          <w:tcPr>
            <w:tcW w:w="7796" w:type="dxa"/>
            <w:vAlign w:val="center"/>
          </w:tcPr>
          <w:p w14:paraId="7FC22B0B"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Prikupljanje informacija o stanju objekata za pružanje zdravstvenih usluga, o stanju medicinske opreme i zaliha lijekova te sanitetskog materijala.</w:t>
            </w:r>
          </w:p>
          <w:p w14:paraId="56FA358A"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Objekti zdravstvene zaštite:</w:t>
            </w:r>
          </w:p>
          <w:p w14:paraId="57E4C261" w14:textId="77777777" w:rsidR="00F427E7" w:rsidRPr="00F427E7" w:rsidRDefault="00F427E7" w:rsidP="00F427E7">
            <w:pPr>
              <w:widowControl w:val="0"/>
              <w:numPr>
                <w:ilvl w:val="1"/>
                <w:numId w:val="23"/>
              </w:numPr>
              <w:tabs>
                <w:tab w:val="left" w:pos="34"/>
              </w:tabs>
              <w:autoSpaceDE w:val="0"/>
              <w:autoSpaceDN w:val="0"/>
              <w:adjustRightInd w:val="0"/>
              <w:spacing w:after="0" w:line="276" w:lineRule="auto"/>
              <w:ind w:left="175" w:hanging="141"/>
              <w:contextualSpacing/>
              <w:jc w:val="both"/>
              <w:rPr>
                <w:rFonts w:ascii="Arial" w:hAnsi="Arial" w:cs="Arial"/>
                <w:bCs/>
                <w:sz w:val="18"/>
                <w:szCs w:val="18"/>
              </w:rPr>
            </w:pPr>
            <w:r w:rsidRPr="00F427E7">
              <w:rPr>
                <w:rFonts w:ascii="Arial" w:hAnsi="Arial" w:cs="Arial"/>
                <w:bCs/>
                <w:sz w:val="18"/>
                <w:szCs w:val="18"/>
              </w:rPr>
              <w:t>Doma zdravlja Karlovac</w:t>
            </w:r>
          </w:p>
          <w:p w14:paraId="7E01D582" w14:textId="77777777" w:rsidR="00F427E7" w:rsidRPr="00F427E7" w:rsidRDefault="00F427E7" w:rsidP="00F427E7">
            <w:pPr>
              <w:widowControl w:val="0"/>
              <w:numPr>
                <w:ilvl w:val="1"/>
                <w:numId w:val="23"/>
              </w:numPr>
              <w:tabs>
                <w:tab w:val="left" w:pos="34"/>
              </w:tabs>
              <w:autoSpaceDE w:val="0"/>
              <w:autoSpaceDN w:val="0"/>
              <w:adjustRightInd w:val="0"/>
              <w:spacing w:after="0" w:line="276" w:lineRule="auto"/>
              <w:ind w:left="175" w:hanging="141"/>
              <w:contextualSpacing/>
              <w:jc w:val="both"/>
              <w:rPr>
                <w:rFonts w:ascii="Arial" w:hAnsi="Arial" w:cs="Arial"/>
                <w:bCs/>
                <w:sz w:val="18"/>
                <w:szCs w:val="18"/>
              </w:rPr>
            </w:pPr>
            <w:r w:rsidRPr="00F427E7">
              <w:rPr>
                <w:rFonts w:ascii="Arial" w:hAnsi="Arial" w:cs="Arial"/>
                <w:bCs/>
                <w:sz w:val="18"/>
                <w:szCs w:val="18"/>
              </w:rPr>
              <w:t>Opća bolnica Karlovac</w:t>
            </w:r>
          </w:p>
        </w:tc>
        <w:tc>
          <w:tcPr>
            <w:tcW w:w="2766" w:type="dxa"/>
            <w:vAlign w:val="center"/>
          </w:tcPr>
          <w:p w14:paraId="2768C700"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Stožer civilne zaštite</w:t>
            </w:r>
          </w:p>
        </w:tc>
      </w:tr>
      <w:tr w:rsidR="00F427E7" w:rsidRPr="00F427E7" w14:paraId="013BBC39" w14:textId="77777777" w:rsidTr="00326C11">
        <w:trPr>
          <w:trHeight w:val="793"/>
          <w:jc w:val="center"/>
        </w:trPr>
        <w:tc>
          <w:tcPr>
            <w:tcW w:w="0" w:type="auto"/>
            <w:vMerge/>
            <w:vAlign w:val="center"/>
          </w:tcPr>
          <w:p w14:paraId="1B516862"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875" w:type="dxa"/>
            <w:vMerge/>
            <w:vAlign w:val="center"/>
          </w:tcPr>
          <w:p w14:paraId="1D1E49A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2DFC3B2D" w14:textId="77777777" w:rsidR="00F427E7" w:rsidRPr="00F427E7" w:rsidRDefault="00F427E7" w:rsidP="002A00B4">
            <w:pPr>
              <w:spacing w:after="0"/>
              <w:jc w:val="center"/>
              <w:rPr>
                <w:rFonts w:ascii="Arial" w:hAnsi="Arial" w:cs="Arial"/>
                <w:sz w:val="18"/>
                <w:szCs w:val="18"/>
                <w:highlight w:val="yellow"/>
                <w:lang w:eastAsia="hr-HR"/>
              </w:rPr>
            </w:pPr>
          </w:p>
        </w:tc>
        <w:tc>
          <w:tcPr>
            <w:tcW w:w="7796" w:type="dxa"/>
            <w:vAlign w:val="center"/>
          </w:tcPr>
          <w:p w14:paraId="4076E6F8"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sz w:val="18"/>
                <w:szCs w:val="18"/>
              </w:rPr>
              <w:t>Pružanje prve pomoći unesrećenima.</w:t>
            </w:r>
          </w:p>
        </w:tc>
        <w:tc>
          <w:tcPr>
            <w:tcW w:w="2766" w:type="dxa"/>
            <w:vAlign w:val="center"/>
          </w:tcPr>
          <w:p w14:paraId="2C8785B9"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Županijski zavod za hitnu medicinu Karlovačke županije,</w:t>
            </w:r>
          </w:p>
          <w:p w14:paraId="6621C493"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Doma zdravlja Karlovac</w:t>
            </w:r>
          </w:p>
          <w:p w14:paraId="387F2859"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GDCK Karlovac.</w:t>
            </w:r>
          </w:p>
        </w:tc>
      </w:tr>
      <w:tr w:rsidR="00F427E7" w:rsidRPr="00F427E7" w14:paraId="5FA90D42" w14:textId="77777777" w:rsidTr="00326C11">
        <w:trPr>
          <w:trHeight w:val="558"/>
          <w:jc w:val="center"/>
        </w:trPr>
        <w:tc>
          <w:tcPr>
            <w:tcW w:w="0" w:type="auto"/>
            <w:vMerge/>
            <w:vAlign w:val="center"/>
          </w:tcPr>
          <w:p w14:paraId="6BB07AAC"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875" w:type="dxa"/>
            <w:vMerge/>
            <w:vAlign w:val="center"/>
          </w:tcPr>
          <w:p w14:paraId="6C5EF98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12972B07" w14:textId="77777777" w:rsidR="00F427E7" w:rsidRPr="00F427E7" w:rsidRDefault="00F427E7" w:rsidP="002A00B4">
            <w:pPr>
              <w:spacing w:after="0"/>
              <w:jc w:val="center"/>
              <w:rPr>
                <w:rFonts w:ascii="Arial" w:hAnsi="Arial" w:cs="Arial"/>
                <w:sz w:val="18"/>
                <w:szCs w:val="18"/>
                <w:highlight w:val="yellow"/>
                <w:lang w:eastAsia="hr-HR"/>
              </w:rPr>
            </w:pPr>
          </w:p>
        </w:tc>
        <w:tc>
          <w:tcPr>
            <w:tcW w:w="7796" w:type="dxa"/>
            <w:vAlign w:val="center"/>
          </w:tcPr>
          <w:p w14:paraId="4C5A5893"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Zbrinjavanje teško ozlijeđenih osoba.</w:t>
            </w:r>
          </w:p>
        </w:tc>
        <w:tc>
          <w:tcPr>
            <w:tcW w:w="2766" w:type="dxa"/>
            <w:vAlign w:val="center"/>
          </w:tcPr>
          <w:p w14:paraId="4104DF9C"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Opća bolnica Karlovac</w:t>
            </w:r>
          </w:p>
          <w:p w14:paraId="73034633"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Dom zdravlja Karlovac</w:t>
            </w:r>
          </w:p>
        </w:tc>
      </w:tr>
      <w:tr w:rsidR="00F427E7" w:rsidRPr="00F427E7" w14:paraId="3D9C0580" w14:textId="77777777" w:rsidTr="00326C11">
        <w:trPr>
          <w:trHeight w:val="558"/>
          <w:jc w:val="center"/>
        </w:trPr>
        <w:tc>
          <w:tcPr>
            <w:tcW w:w="0" w:type="auto"/>
            <w:vMerge/>
            <w:vAlign w:val="center"/>
          </w:tcPr>
          <w:p w14:paraId="736E8B31"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875" w:type="dxa"/>
            <w:vMerge/>
            <w:vAlign w:val="center"/>
          </w:tcPr>
          <w:p w14:paraId="72DEDE6B"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6B07A661" w14:textId="77777777" w:rsidR="00F427E7" w:rsidRPr="00F427E7" w:rsidRDefault="00F427E7" w:rsidP="002A00B4">
            <w:pPr>
              <w:spacing w:after="0"/>
              <w:jc w:val="center"/>
              <w:rPr>
                <w:rFonts w:ascii="Arial" w:hAnsi="Arial" w:cs="Arial"/>
                <w:sz w:val="18"/>
                <w:szCs w:val="18"/>
                <w:highlight w:val="yellow"/>
                <w:lang w:eastAsia="hr-HR"/>
              </w:rPr>
            </w:pPr>
          </w:p>
        </w:tc>
        <w:tc>
          <w:tcPr>
            <w:tcW w:w="7796" w:type="dxa"/>
            <w:vAlign w:val="center"/>
          </w:tcPr>
          <w:p w14:paraId="1F86CCA7"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sz w:val="18"/>
                <w:szCs w:val="18"/>
              </w:rPr>
              <w:t>Pružanje psihološke potpore.</w:t>
            </w:r>
          </w:p>
        </w:tc>
        <w:tc>
          <w:tcPr>
            <w:tcW w:w="2766" w:type="dxa"/>
            <w:vAlign w:val="center"/>
          </w:tcPr>
          <w:p w14:paraId="1165EE6C"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GDCK Karlovac,</w:t>
            </w:r>
          </w:p>
          <w:p w14:paraId="0E787137"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Centar za socijalnu skrb Karlovac.</w:t>
            </w:r>
          </w:p>
        </w:tc>
      </w:tr>
      <w:tr w:rsidR="00F427E7" w:rsidRPr="00F427E7" w14:paraId="58DE0BEF" w14:textId="77777777" w:rsidTr="00326C11">
        <w:trPr>
          <w:trHeight w:val="558"/>
          <w:jc w:val="center"/>
        </w:trPr>
        <w:tc>
          <w:tcPr>
            <w:tcW w:w="0" w:type="auto"/>
            <w:vMerge/>
            <w:vAlign w:val="center"/>
          </w:tcPr>
          <w:p w14:paraId="258BD405"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875" w:type="dxa"/>
            <w:vMerge/>
            <w:vAlign w:val="center"/>
          </w:tcPr>
          <w:p w14:paraId="0051997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highlight w:val="yellow"/>
              </w:rPr>
            </w:pPr>
          </w:p>
        </w:tc>
        <w:tc>
          <w:tcPr>
            <w:tcW w:w="1559" w:type="dxa"/>
            <w:vMerge/>
            <w:vAlign w:val="center"/>
          </w:tcPr>
          <w:p w14:paraId="55790EF2" w14:textId="77777777" w:rsidR="00F427E7" w:rsidRPr="00F427E7" w:rsidRDefault="00F427E7" w:rsidP="002A00B4">
            <w:pPr>
              <w:spacing w:after="0"/>
              <w:jc w:val="center"/>
              <w:rPr>
                <w:rFonts w:ascii="Arial" w:hAnsi="Arial" w:cs="Arial"/>
                <w:sz w:val="18"/>
                <w:szCs w:val="18"/>
                <w:highlight w:val="yellow"/>
                <w:lang w:eastAsia="hr-HR"/>
              </w:rPr>
            </w:pPr>
          </w:p>
        </w:tc>
        <w:tc>
          <w:tcPr>
            <w:tcW w:w="7796" w:type="dxa"/>
            <w:tcBorders>
              <w:bottom w:val="single" w:sz="4" w:space="0" w:color="54883D"/>
            </w:tcBorders>
            <w:vAlign w:val="center"/>
          </w:tcPr>
          <w:p w14:paraId="203F33E8" w14:textId="77777777" w:rsidR="00F427E7" w:rsidRPr="00F427E7" w:rsidRDefault="00F427E7" w:rsidP="002A00B4">
            <w:pPr>
              <w:autoSpaceDE w:val="0"/>
              <w:adjustRightInd w:val="0"/>
              <w:spacing w:after="0"/>
              <w:rPr>
                <w:rFonts w:ascii="Arial" w:hAnsi="Arial" w:cs="Arial"/>
                <w:bCs/>
                <w:color w:val="000000"/>
                <w:sz w:val="18"/>
                <w:szCs w:val="18"/>
              </w:rPr>
            </w:pPr>
            <w:r w:rsidRPr="00F427E7">
              <w:rPr>
                <w:rFonts w:ascii="Arial" w:hAnsi="Arial" w:cs="Arial"/>
                <w:bCs/>
                <w:sz w:val="18"/>
                <w:szCs w:val="18"/>
              </w:rPr>
              <w:t xml:space="preserve">Opskrba sanitetskim materijalom i opremom. </w:t>
            </w:r>
          </w:p>
        </w:tc>
        <w:tc>
          <w:tcPr>
            <w:tcW w:w="2766" w:type="dxa"/>
            <w:tcBorders>
              <w:bottom w:val="single" w:sz="4" w:space="0" w:color="54883D"/>
            </w:tcBorders>
            <w:vAlign w:val="center"/>
          </w:tcPr>
          <w:p w14:paraId="33B712EA"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Opća bolnica Karlovac</w:t>
            </w:r>
          </w:p>
          <w:p w14:paraId="115D675D"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Dom zdravlja Karlovac,</w:t>
            </w:r>
          </w:p>
          <w:p w14:paraId="475311C8"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Ljekarne na području općine </w:t>
            </w:r>
          </w:p>
        </w:tc>
      </w:tr>
      <w:tr w:rsidR="00F427E7" w:rsidRPr="00F427E7" w14:paraId="5CDB81D3" w14:textId="77777777" w:rsidTr="00326C11">
        <w:trPr>
          <w:trHeight w:val="1029"/>
          <w:jc w:val="center"/>
        </w:trPr>
        <w:tc>
          <w:tcPr>
            <w:tcW w:w="0" w:type="auto"/>
            <w:vAlign w:val="center"/>
            <w:hideMark/>
          </w:tcPr>
          <w:p w14:paraId="597CA75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5.</w:t>
            </w:r>
          </w:p>
        </w:tc>
        <w:tc>
          <w:tcPr>
            <w:tcW w:w="1875" w:type="dxa"/>
            <w:shd w:val="clear" w:color="auto" w:fill="auto"/>
            <w:vAlign w:val="center"/>
            <w:hideMark/>
          </w:tcPr>
          <w:p w14:paraId="1E2C9471"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provođenja humane asanacije i identifikacije poginulih</w:t>
            </w:r>
          </w:p>
        </w:tc>
        <w:tc>
          <w:tcPr>
            <w:tcW w:w="1559" w:type="dxa"/>
            <w:tcBorders>
              <w:top w:val="single" w:sz="4" w:space="0" w:color="54883D"/>
              <w:left w:val="single" w:sz="4" w:space="0" w:color="54883D"/>
              <w:bottom w:val="single" w:sz="4" w:space="0" w:color="54883D"/>
              <w:right w:val="single" w:sz="4" w:space="0" w:color="54883D"/>
            </w:tcBorders>
            <w:vAlign w:val="center"/>
          </w:tcPr>
          <w:p w14:paraId="2F4772BE" w14:textId="77777777" w:rsidR="00F427E7" w:rsidRPr="00F427E7" w:rsidRDefault="00F427E7" w:rsidP="002A00B4">
            <w:pPr>
              <w:widowControl w:val="0"/>
              <w:autoSpaceDE w:val="0"/>
              <w:adjustRightInd w:val="0"/>
              <w:spacing w:after="0"/>
              <w:jc w:val="center"/>
              <w:rPr>
                <w:rFonts w:ascii="Arial" w:hAnsi="Arial" w:cs="Arial"/>
                <w:bCs/>
                <w:color w:val="000000"/>
                <w:sz w:val="18"/>
                <w:szCs w:val="18"/>
              </w:rPr>
            </w:pPr>
            <w:r w:rsidRPr="00F427E7">
              <w:rPr>
                <w:rFonts w:ascii="Arial" w:hAnsi="Arial" w:cs="Arial"/>
                <w:bCs/>
                <w:color w:val="000000"/>
                <w:sz w:val="18"/>
                <w:szCs w:val="18"/>
              </w:rPr>
              <w:t>MUP - Policijska postaja Karlovac,  Doma zdravlja Karlovac</w:t>
            </w:r>
          </w:p>
          <w:p w14:paraId="6309A5A2" w14:textId="77777777" w:rsidR="00F427E7" w:rsidRPr="00F427E7" w:rsidRDefault="00F427E7" w:rsidP="002A00B4">
            <w:pPr>
              <w:widowControl w:val="0"/>
              <w:autoSpaceDE w:val="0"/>
              <w:adjustRightInd w:val="0"/>
              <w:spacing w:after="0"/>
              <w:jc w:val="center"/>
              <w:rPr>
                <w:rFonts w:ascii="Arial" w:hAnsi="Arial" w:cs="Arial"/>
                <w:bCs/>
                <w:sz w:val="18"/>
                <w:szCs w:val="18"/>
              </w:rPr>
            </w:pPr>
          </w:p>
        </w:tc>
        <w:tc>
          <w:tcPr>
            <w:tcW w:w="7796" w:type="dxa"/>
            <w:tcBorders>
              <w:top w:val="single" w:sz="4" w:space="0" w:color="54883D"/>
              <w:left w:val="single" w:sz="4" w:space="0" w:color="54883D"/>
              <w:bottom w:val="single" w:sz="4" w:space="0" w:color="54883D"/>
              <w:right w:val="single" w:sz="4" w:space="0" w:color="54883D"/>
            </w:tcBorders>
            <w:vAlign w:val="center"/>
            <w:hideMark/>
          </w:tcPr>
          <w:p w14:paraId="0424240D" w14:textId="77777777" w:rsidR="00F427E7" w:rsidRPr="00F427E7" w:rsidRDefault="00F427E7" w:rsidP="002A00B4">
            <w:pPr>
              <w:widowControl w:val="0"/>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Identifikacija i sudsko-medicinska ekspertiza nastradalih osoba vrši se uz prisutnost mrtvozornika, liječnika specijalista sudske medicine i patologije te predstavnika Policijske uprave.</w:t>
            </w:r>
          </w:p>
          <w:p w14:paraId="7987C549" w14:textId="77777777" w:rsidR="00F427E7" w:rsidRPr="00F427E7" w:rsidRDefault="00F427E7" w:rsidP="002A00B4">
            <w:pPr>
              <w:widowControl w:val="0"/>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Identifikacija poginulih vršiti će se na sabirnim mjestima – grobljima koja imaju izrađene posebne objekte mrtvačnice. Za sva ostala sabirna mjesta identifikacija će se obavljati na najbližim susjednim sabirnim mjestima koja imaju mrtvačnicu.</w:t>
            </w:r>
          </w:p>
          <w:p w14:paraId="68A8750F"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Preuzimanje i prijevoz pokojnika te sahranu pokojnika vrši pogrebno poduzeće – „Čistoća“ d.o.o.</w:t>
            </w:r>
          </w:p>
          <w:p w14:paraId="219F9DE3"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Službu traženja organizira GDCK Karlovac, (prikupljanje i zapisivanje svih podataka koji bi mogli omogućiti identifikaciju preminulih, ranjenih i nestalih osoba. Slanje obavijesti najbližim članovima obitelji. Kontaktira članove obitelji nestalih osoba radi pozivanja na vađenje krvi radi DNA analize kao i radi izvješćivanja o pristupanju postupku identifikacije pronađenih posmrtnih ostataka. U okviru programa ekshumacije i identifikacije posmrtnih ostataka, Služba tražnja osigurava prijevoz za članove obitelji.)</w:t>
            </w:r>
          </w:p>
          <w:p w14:paraId="0378D45A"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color w:val="000000"/>
                <w:sz w:val="18"/>
                <w:szCs w:val="18"/>
              </w:rPr>
              <w:t>Ukop poginulih vršit će se na mjesnim grobljima. Svaki grob potrebno je obilježiti na prikladan način (ako je to moguće) kako bi se žrtve kasnije mogle identificirati. Identifikaciju tijela i izdavanje dozvole za ukop obavljaju liječnici mrtvozornici. Ukop žrtava može se, po želji obitelji (ako situacija dozvoljava) dozvoliti u obiteljske grobnice. Može se dozvoliti (ako situacija dozvoljava) i prijevoz u druga mjesta (rođenja ili prebivališta žrtve).</w:t>
            </w:r>
          </w:p>
        </w:tc>
        <w:tc>
          <w:tcPr>
            <w:tcW w:w="2766" w:type="dxa"/>
            <w:tcBorders>
              <w:top w:val="single" w:sz="4" w:space="0" w:color="54883D"/>
              <w:left w:val="single" w:sz="4" w:space="0" w:color="54883D"/>
              <w:bottom w:val="single" w:sz="4" w:space="0" w:color="54883D"/>
              <w:right w:val="single" w:sz="4" w:space="0" w:color="54883D"/>
            </w:tcBorders>
            <w:vAlign w:val="center"/>
            <w:hideMark/>
          </w:tcPr>
          <w:p w14:paraId="4D772DBA"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Doma zdravlja Karlovac</w:t>
            </w:r>
          </w:p>
          <w:p w14:paraId="702218C7"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MUP - Policijska postaja Karlovac,</w:t>
            </w:r>
          </w:p>
          <w:p w14:paraId="671D6CD2"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GDCK Karlovac</w:t>
            </w:r>
          </w:p>
          <w:p w14:paraId="6EE4AF18"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Čistoća d.o.o.</w:t>
            </w:r>
          </w:p>
          <w:p w14:paraId="561E20C1"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Zelenilo d.o.o.</w:t>
            </w:r>
          </w:p>
        </w:tc>
      </w:tr>
      <w:tr w:rsidR="00F427E7" w:rsidRPr="00F427E7" w14:paraId="3521FB46" w14:textId="77777777" w:rsidTr="00326C11">
        <w:trPr>
          <w:trHeight w:val="558"/>
          <w:jc w:val="center"/>
        </w:trPr>
        <w:tc>
          <w:tcPr>
            <w:tcW w:w="0" w:type="auto"/>
            <w:vAlign w:val="center"/>
          </w:tcPr>
          <w:p w14:paraId="6C106333"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lastRenderedPageBreak/>
              <w:t>6.</w:t>
            </w:r>
          </w:p>
        </w:tc>
        <w:tc>
          <w:tcPr>
            <w:tcW w:w="1875" w:type="dxa"/>
            <w:shd w:val="clear" w:color="auto" w:fill="auto"/>
            <w:vAlign w:val="center"/>
          </w:tcPr>
          <w:p w14:paraId="4BBA9CC7"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Organizacija pružanja veterinarske pomoći</w:t>
            </w:r>
          </w:p>
        </w:tc>
        <w:tc>
          <w:tcPr>
            <w:tcW w:w="1559" w:type="dxa"/>
            <w:tcBorders>
              <w:top w:val="single" w:sz="4" w:space="0" w:color="54883D"/>
              <w:left w:val="single" w:sz="4" w:space="0" w:color="54883D"/>
              <w:bottom w:val="single" w:sz="4" w:space="0" w:color="54883D"/>
              <w:right w:val="single" w:sz="4" w:space="0" w:color="54883D"/>
            </w:tcBorders>
            <w:vAlign w:val="center"/>
          </w:tcPr>
          <w:p w14:paraId="511D64DE" w14:textId="77777777" w:rsidR="00F427E7" w:rsidRPr="00F427E7" w:rsidRDefault="00F427E7" w:rsidP="002A00B4">
            <w:pPr>
              <w:widowControl w:val="0"/>
              <w:autoSpaceDE w:val="0"/>
              <w:adjustRightInd w:val="0"/>
              <w:spacing w:after="0"/>
              <w:jc w:val="center"/>
              <w:rPr>
                <w:rFonts w:ascii="Arial" w:hAnsi="Arial" w:cs="Arial"/>
                <w:bCs/>
                <w:color w:val="000000"/>
                <w:sz w:val="18"/>
                <w:szCs w:val="18"/>
              </w:rPr>
            </w:pPr>
            <w:r w:rsidRPr="00F427E7">
              <w:rPr>
                <w:rFonts w:ascii="Arial" w:hAnsi="Arial" w:cs="Arial"/>
                <w:bCs/>
                <w:color w:val="000000"/>
                <w:sz w:val="18"/>
                <w:szCs w:val="18"/>
              </w:rPr>
              <w:t>Grad Karlovac</w:t>
            </w:r>
          </w:p>
        </w:tc>
        <w:tc>
          <w:tcPr>
            <w:tcW w:w="7796"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FB38C09"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Prikupljanje informacija o stanju objekata za uzgoj životinja i o stoci koja se našla izvan kontrole.</w:t>
            </w:r>
          </w:p>
          <w:p w14:paraId="56102AFB"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Analiziranje stanje stočnog fonda i mjere koje je potrebno poduzeti. </w:t>
            </w:r>
          </w:p>
          <w:p w14:paraId="454DC6CF"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Utvrđivanje raspoloživih punktove za smještaj stoke. </w:t>
            </w:r>
          </w:p>
          <w:p w14:paraId="53D0D50E"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Zbrinjavanje/evakuacija stoke iz ugroženih područja. </w:t>
            </w:r>
          </w:p>
          <w:p w14:paraId="0D8A5C78"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Organiziranje popisa stoke. </w:t>
            </w:r>
          </w:p>
          <w:p w14:paraId="100A2E08"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Prevencija i suzbijanje zaraznih bolesti. </w:t>
            </w:r>
          </w:p>
          <w:p w14:paraId="7194927D"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Pregled zdravstvenog stanja i smještaja evakuiranih životinja. </w:t>
            </w:r>
          </w:p>
          <w:p w14:paraId="6BC4BE58"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Preventivno cijepljenje životinja od mogućih zaraza. </w:t>
            </w:r>
          </w:p>
          <w:p w14:paraId="75C71666" w14:textId="77777777" w:rsidR="00F427E7" w:rsidRPr="00F427E7" w:rsidRDefault="00F427E7" w:rsidP="002A00B4">
            <w:pPr>
              <w:widowControl w:val="0"/>
              <w:autoSpaceDE w:val="0"/>
              <w:autoSpaceDN w:val="0"/>
              <w:adjustRightInd w:val="0"/>
              <w:spacing w:after="0"/>
              <w:contextualSpacing/>
              <w:rPr>
                <w:rFonts w:ascii="Arial" w:hAnsi="Arial" w:cs="Arial"/>
                <w:bCs/>
                <w:color w:val="000000"/>
                <w:sz w:val="18"/>
                <w:szCs w:val="18"/>
              </w:rPr>
            </w:pPr>
            <w:r w:rsidRPr="00F427E7">
              <w:rPr>
                <w:rFonts w:ascii="Arial" w:hAnsi="Arial" w:cs="Arial"/>
                <w:bCs/>
                <w:color w:val="000000"/>
                <w:sz w:val="18"/>
                <w:szCs w:val="18"/>
              </w:rPr>
              <w:t xml:space="preserve">Liječenje, klanje i eutanazija oboljelih životinja. </w:t>
            </w:r>
          </w:p>
          <w:p w14:paraId="71B33E90" w14:textId="77777777" w:rsidR="00F427E7" w:rsidRPr="00F427E7" w:rsidRDefault="00F427E7" w:rsidP="002A00B4">
            <w:pPr>
              <w:widowControl w:val="0"/>
              <w:autoSpaceDE w:val="0"/>
              <w:adjustRightInd w:val="0"/>
              <w:spacing w:after="0"/>
              <w:rPr>
                <w:rFonts w:ascii="Arial" w:hAnsi="Arial" w:cs="Arial"/>
                <w:bCs/>
                <w:color w:val="000000"/>
                <w:sz w:val="18"/>
                <w:szCs w:val="18"/>
              </w:rPr>
            </w:pPr>
            <w:r w:rsidRPr="00F427E7">
              <w:rPr>
                <w:rFonts w:ascii="Arial" w:hAnsi="Arial" w:cs="Arial"/>
                <w:bCs/>
                <w:color w:val="000000"/>
                <w:sz w:val="18"/>
                <w:szCs w:val="18"/>
              </w:rPr>
              <w:t>Pregled povrijeđene stoke koja bi se nakon klanja mogla koristiti za ljudsku ishranu.</w:t>
            </w:r>
          </w:p>
        </w:tc>
        <w:tc>
          <w:tcPr>
            <w:tcW w:w="2766" w:type="dxa"/>
            <w:tcBorders>
              <w:top w:val="single" w:sz="4" w:space="0" w:color="54883D"/>
              <w:left w:val="single" w:sz="4" w:space="0" w:color="54883D"/>
              <w:bottom w:val="single" w:sz="4" w:space="0" w:color="54883D"/>
              <w:right w:val="single" w:sz="4" w:space="0" w:color="54883D"/>
            </w:tcBorders>
            <w:shd w:val="clear" w:color="auto" w:fill="auto"/>
            <w:vAlign w:val="center"/>
          </w:tcPr>
          <w:p w14:paraId="04740FBB"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Veterinarska stanica </w:t>
            </w:r>
          </w:p>
          <w:p w14:paraId="738C1E52"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Stožer CZ,</w:t>
            </w:r>
          </w:p>
          <w:p w14:paraId="61742221"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Vlasnici životinja</w:t>
            </w:r>
          </w:p>
          <w:p w14:paraId="3F4E2D05" w14:textId="77777777" w:rsidR="00F427E7" w:rsidRPr="00F427E7" w:rsidRDefault="00F427E7" w:rsidP="002A00B4">
            <w:pPr>
              <w:pStyle w:val="ListParagraph"/>
              <w:spacing w:line="276" w:lineRule="auto"/>
              <w:ind w:left="87"/>
              <w:rPr>
                <w:rFonts w:ascii="Arial" w:hAnsi="Arial" w:cs="Arial"/>
                <w:sz w:val="18"/>
                <w:szCs w:val="18"/>
              </w:rPr>
            </w:pPr>
          </w:p>
        </w:tc>
      </w:tr>
      <w:tr w:rsidR="00F427E7" w:rsidRPr="00F427E7" w14:paraId="29E63234" w14:textId="77777777" w:rsidTr="00326C11">
        <w:trPr>
          <w:trHeight w:val="589"/>
          <w:jc w:val="center"/>
        </w:trPr>
        <w:tc>
          <w:tcPr>
            <w:tcW w:w="0" w:type="auto"/>
            <w:vAlign w:val="center"/>
          </w:tcPr>
          <w:p w14:paraId="73B179D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color w:val="000000"/>
                <w:sz w:val="18"/>
                <w:szCs w:val="18"/>
              </w:rPr>
              <w:t>7.</w:t>
            </w:r>
          </w:p>
        </w:tc>
        <w:tc>
          <w:tcPr>
            <w:tcW w:w="1875" w:type="dxa"/>
            <w:vAlign w:val="center"/>
          </w:tcPr>
          <w:p w14:paraId="7A9BAC34"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color w:val="000000"/>
                <w:sz w:val="18"/>
                <w:szCs w:val="18"/>
              </w:rPr>
              <w:t>Organizacija provođenja animalne asanacije</w:t>
            </w:r>
          </w:p>
        </w:tc>
        <w:tc>
          <w:tcPr>
            <w:tcW w:w="1559" w:type="dxa"/>
            <w:tcBorders>
              <w:top w:val="single" w:sz="4" w:space="0" w:color="54883D"/>
              <w:left w:val="single" w:sz="4" w:space="0" w:color="54883D"/>
              <w:bottom w:val="single" w:sz="4" w:space="0" w:color="54883D"/>
              <w:right w:val="single" w:sz="4" w:space="0" w:color="54883D"/>
            </w:tcBorders>
            <w:vAlign w:val="center"/>
          </w:tcPr>
          <w:p w14:paraId="412A4033"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color w:val="000000"/>
                <w:sz w:val="18"/>
                <w:szCs w:val="18"/>
              </w:rPr>
              <w:t>Grad Karlovac</w:t>
            </w:r>
          </w:p>
        </w:tc>
        <w:tc>
          <w:tcPr>
            <w:tcW w:w="7796" w:type="dxa"/>
            <w:tcBorders>
              <w:top w:val="single" w:sz="4" w:space="0" w:color="54883D"/>
              <w:left w:val="single" w:sz="4" w:space="0" w:color="54883D"/>
              <w:bottom w:val="single" w:sz="4" w:space="0" w:color="54883D"/>
              <w:right w:val="single" w:sz="4" w:space="0" w:color="54883D"/>
            </w:tcBorders>
            <w:vAlign w:val="center"/>
          </w:tcPr>
          <w:p w14:paraId="0CEDC15E" w14:textId="77777777" w:rsidR="00F427E7" w:rsidRPr="00F427E7" w:rsidRDefault="00F427E7" w:rsidP="002A00B4">
            <w:pPr>
              <w:widowControl w:val="0"/>
              <w:autoSpaceDE w:val="0"/>
              <w:adjustRightInd w:val="0"/>
              <w:spacing w:after="0"/>
              <w:ind w:left="33"/>
              <w:rPr>
                <w:rFonts w:ascii="Arial" w:hAnsi="Arial" w:cs="Arial"/>
                <w:bCs/>
                <w:color w:val="000000"/>
                <w:sz w:val="18"/>
                <w:szCs w:val="18"/>
              </w:rPr>
            </w:pPr>
            <w:r w:rsidRPr="00F427E7">
              <w:rPr>
                <w:rFonts w:ascii="Arial" w:hAnsi="Arial" w:cs="Arial"/>
                <w:bCs/>
                <w:color w:val="000000"/>
                <w:sz w:val="18"/>
                <w:szCs w:val="18"/>
              </w:rPr>
              <w:t>Za saniranje posljedica koje mogu nastati od uginulih životinja angažirat će se Veterinarska stanica. Za potrebe prikupljanja životinjskih lešina u Veterinarskoj stanici ustrojena je Higijeničarska služba, a za potrebe animalne asanacije koristile bi se službe Zbrinjavanja nusproizvoda i otpada životinjskog porijekla te DDD služba. Sakupljanje se obavlja specijalnim kamionima različitih nosivosti, a nusproizvodi se odlažu u kontejnere koji se pomoću viličara odvoze u rashladne komore do otpreme na toplinsku preradu.</w:t>
            </w:r>
          </w:p>
          <w:p w14:paraId="1B2CF64F" w14:textId="7C20421C" w:rsidR="00F427E7" w:rsidRPr="00B113ED" w:rsidRDefault="00F427E7" w:rsidP="00B113ED">
            <w:pPr>
              <w:widowControl w:val="0"/>
              <w:autoSpaceDE w:val="0"/>
              <w:adjustRightInd w:val="0"/>
              <w:spacing w:after="0"/>
              <w:ind w:left="33"/>
              <w:rPr>
                <w:rFonts w:ascii="Arial" w:hAnsi="Arial" w:cs="Arial"/>
                <w:bCs/>
                <w:color w:val="000000"/>
                <w:sz w:val="18"/>
                <w:szCs w:val="18"/>
              </w:rPr>
            </w:pPr>
            <w:r w:rsidRPr="00F427E7">
              <w:rPr>
                <w:rFonts w:ascii="Arial" w:hAnsi="Arial" w:cs="Arial"/>
                <w:bCs/>
                <w:color w:val="000000"/>
                <w:sz w:val="18"/>
                <w:szCs w:val="18"/>
              </w:rPr>
              <w:t>Ukoliko životinjske lešine nije moguće otpremiti radi daljnje utilizacije putem sabirališta nusproizvoda u kafileriju,  lokacije za ukop životinjskih lešina odrediti će načelnik svojom odlukom,  uz prethodnu suglasnost veterinarske inspekcije.</w:t>
            </w:r>
          </w:p>
        </w:tc>
        <w:tc>
          <w:tcPr>
            <w:tcW w:w="2766" w:type="dxa"/>
            <w:tcBorders>
              <w:top w:val="single" w:sz="4" w:space="0" w:color="54883D"/>
              <w:left w:val="single" w:sz="4" w:space="0" w:color="54883D"/>
              <w:bottom w:val="single" w:sz="4" w:space="0" w:color="54883D"/>
              <w:right w:val="single" w:sz="4" w:space="0" w:color="54883D"/>
            </w:tcBorders>
            <w:vAlign w:val="center"/>
          </w:tcPr>
          <w:p w14:paraId="26F1EB8C"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Veterinarska stanica </w:t>
            </w:r>
          </w:p>
        </w:tc>
      </w:tr>
      <w:tr w:rsidR="00F427E7" w:rsidRPr="00F427E7" w14:paraId="2305736B" w14:textId="77777777" w:rsidTr="00326C11">
        <w:trPr>
          <w:trHeight w:val="746"/>
          <w:jc w:val="center"/>
        </w:trPr>
        <w:tc>
          <w:tcPr>
            <w:tcW w:w="0" w:type="auto"/>
            <w:vAlign w:val="center"/>
            <w:hideMark/>
          </w:tcPr>
          <w:p w14:paraId="7F20AE48"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8.</w:t>
            </w:r>
          </w:p>
        </w:tc>
        <w:tc>
          <w:tcPr>
            <w:tcW w:w="1875" w:type="dxa"/>
            <w:vAlign w:val="center"/>
            <w:hideMark/>
          </w:tcPr>
          <w:p w14:paraId="23CB059B" w14:textId="77777777" w:rsidR="00F427E7" w:rsidRPr="00F427E7" w:rsidRDefault="00F427E7" w:rsidP="002A00B4">
            <w:pPr>
              <w:widowControl w:val="0"/>
              <w:autoSpaceDE w:val="0"/>
              <w:adjustRightInd w:val="0"/>
              <w:spacing w:after="0"/>
              <w:ind w:right="-129"/>
              <w:jc w:val="center"/>
              <w:rPr>
                <w:rFonts w:ascii="Arial" w:hAnsi="Arial" w:cs="Arial"/>
                <w:b/>
                <w:bCs/>
                <w:sz w:val="18"/>
                <w:szCs w:val="18"/>
              </w:rPr>
            </w:pPr>
            <w:r w:rsidRPr="00F427E7">
              <w:rPr>
                <w:rFonts w:ascii="Arial" w:hAnsi="Arial" w:cs="Arial"/>
                <w:b/>
                <w:bCs/>
                <w:sz w:val="18"/>
                <w:szCs w:val="18"/>
              </w:rPr>
              <w:t>Obavješćivanje stanovništva</w:t>
            </w:r>
          </w:p>
        </w:tc>
        <w:tc>
          <w:tcPr>
            <w:tcW w:w="1559" w:type="dxa"/>
            <w:vAlign w:val="center"/>
          </w:tcPr>
          <w:p w14:paraId="3EA2D21E"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7796" w:type="dxa"/>
            <w:vAlign w:val="center"/>
            <w:hideMark/>
          </w:tcPr>
          <w:p w14:paraId="07639554"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Obavijest sredstvima javnog priopćavanja daje gradonačelnik  ili osoba koju on ovlasti. </w:t>
            </w:r>
          </w:p>
          <w:p w14:paraId="1264757C"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Obavijest sadrži:</w:t>
            </w:r>
          </w:p>
          <w:p w14:paraId="32FBD1D7"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Stanje na pogođenom području,</w:t>
            </w:r>
          </w:p>
          <w:p w14:paraId="01ADFD0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Opasnostima za ljude, materijalna dobra i okoliš,</w:t>
            </w:r>
          </w:p>
          <w:p w14:paraId="0ACF9EF4"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Mjerama koje se poduzimaju,</w:t>
            </w:r>
          </w:p>
          <w:p w14:paraId="5A11A1BA"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Putovima evakuacije, lokacijama za prihvat i pružanje medicinske pomoći,</w:t>
            </w:r>
          </w:p>
          <w:p w14:paraId="7176380C"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Provođenje osobne i uzajamne zaštite,</w:t>
            </w:r>
          </w:p>
          <w:p w14:paraId="5F510CF5"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 Sudjelovanju i suradnji s operativnim snagama sustava civilne zaštite, </w:t>
            </w:r>
          </w:p>
          <w:p w14:paraId="436B02B9"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xml:space="preserve">- Pristupu dodatnim informacijama, </w:t>
            </w:r>
          </w:p>
          <w:p w14:paraId="7B544660"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 Ostalim činjenicama u svezi sa specifičnim okolnostima događaja.</w:t>
            </w:r>
          </w:p>
        </w:tc>
        <w:tc>
          <w:tcPr>
            <w:tcW w:w="2766" w:type="dxa"/>
            <w:vAlign w:val="center"/>
            <w:hideMark/>
          </w:tcPr>
          <w:p w14:paraId="6B1CC28A"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Gradonačelnik ,</w:t>
            </w:r>
          </w:p>
          <w:p w14:paraId="4960171A"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Mediji,</w:t>
            </w:r>
          </w:p>
          <w:p w14:paraId="06631ABD"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Povjerenici civilne zaštite.</w:t>
            </w:r>
          </w:p>
        </w:tc>
      </w:tr>
      <w:tr w:rsidR="00F427E7" w:rsidRPr="00F427E7" w14:paraId="0D0BE9F0" w14:textId="77777777" w:rsidTr="00326C11">
        <w:trPr>
          <w:trHeight w:val="404"/>
          <w:jc w:val="center"/>
        </w:trPr>
        <w:tc>
          <w:tcPr>
            <w:tcW w:w="0" w:type="auto"/>
            <w:vAlign w:val="center"/>
            <w:hideMark/>
          </w:tcPr>
          <w:p w14:paraId="23299089" w14:textId="77777777" w:rsidR="00F427E7" w:rsidRPr="00F427E7" w:rsidRDefault="00F427E7" w:rsidP="002A00B4">
            <w:pPr>
              <w:widowControl w:val="0"/>
              <w:autoSpaceDE w:val="0"/>
              <w:adjustRightInd w:val="0"/>
              <w:spacing w:after="0"/>
              <w:ind w:right="34"/>
              <w:jc w:val="center"/>
              <w:rPr>
                <w:rFonts w:ascii="Arial" w:hAnsi="Arial" w:cs="Arial"/>
                <w:b/>
                <w:bCs/>
                <w:sz w:val="18"/>
                <w:szCs w:val="18"/>
              </w:rPr>
            </w:pPr>
            <w:r w:rsidRPr="00F427E7">
              <w:rPr>
                <w:rFonts w:ascii="Arial" w:hAnsi="Arial" w:cs="Arial"/>
                <w:b/>
                <w:bCs/>
                <w:sz w:val="18"/>
                <w:szCs w:val="18"/>
              </w:rPr>
              <w:t>9.</w:t>
            </w:r>
          </w:p>
        </w:tc>
        <w:tc>
          <w:tcPr>
            <w:tcW w:w="1875" w:type="dxa"/>
            <w:vAlign w:val="center"/>
            <w:hideMark/>
          </w:tcPr>
          <w:p w14:paraId="0C9AA83F" w14:textId="77777777" w:rsidR="00F427E7" w:rsidRPr="00F427E7" w:rsidRDefault="00F427E7" w:rsidP="002A00B4">
            <w:pPr>
              <w:widowControl w:val="0"/>
              <w:autoSpaceDE w:val="0"/>
              <w:adjustRightInd w:val="0"/>
              <w:spacing w:after="0"/>
              <w:ind w:right="-129"/>
              <w:jc w:val="center"/>
              <w:rPr>
                <w:rFonts w:ascii="Arial" w:hAnsi="Arial" w:cs="Arial"/>
                <w:b/>
                <w:bCs/>
                <w:sz w:val="18"/>
                <w:szCs w:val="18"/>
              </w:rPr>
            </w:pPr>
            <w:r w:rsidRPr="00F427E7">
              <w:rPr>
                <w:rFonts w:ascii="Arial" w:hAnsi="Arial" w:cs="Arial"/>
                <w:b/>
                <w:bCs/>
                <w:sz w:val="18"/>
                <w:szCs w:val="18"/>
              </w:rPr>
              <w:t>Troškovi angažiranih pravnih osoba</w:t>
            </w:r>
          </w:p>
        </w:tc>
        <w:tc>
          <w:tcPr>
            <w:tcW w:w="1559" w:type="dxa"/>
            <w:vAlign w:val="center"/>
          </w:tcPr>
          <w:p w14:paraId="24352F83" w14:textId="77777777" w:rsidR="00F427E7" w:rsidRPr="00F427E7" w:rsidRDefault="00F427E7" w:rsidP="002A00B4">
            <w:pPr>
              <w:widowControl w:val="0"/>
              <w:autoSpaceDE w:val="0"/>
              <w:adjustRightInd w:val="0"/>
              <w:spacing w:after="0"/>
              <w:jc w:val="center"/>
              <w:rPr>
                <w:rFonts w:ascii="Arial" w:hAnsi="Arial" w:cs="Arial"/>
                <w:bCs/>
                <w:sz w:val="18"/>
                <w:szCs w:val="18"/>
              </w:rPr>
            </w:pPr>
            <w:r w:rsidRPr="00F427E7">
              <w:rPr>
                <w:rFonts w:ascii="Arial" w:hAnsi="Arial" w:cs="Arial"/>
                <w:bCs/>
                <w:sz w:val="18"/>
                <w:szCs w:val="18"/>
              </w:rPr>
              <w:t>Grad Karlovac</w:t>
            </w:r>
          </w:p>
        </w:tc>
        <w:tc>
          <w:tcPr>
            <w:tcW w:w="7796" w:type="dxa"/>
            <w:vAlign w:val="center"/>
            <w:hideMark/>
          </w:tcPr>
          <w:p w14:paraId="276C7807" w14:textId="77777777" w:rsidR="00F427E7" w:rsidRPr="00F427E7" w:rsidRDefault="00F427E7" w:rsidP="002A00B4">
            <w:pPr>
              <w:widowControl w:val="0"/>
              <w:autoSpaceDE w:val="0"/>
              <w:adjustRightInd w:val="0"/>
              <w:spacing w:after="0"/>
              <w:rPr>
                <w:rFonts w:ascii="Arial" w:hAnsi="Arial" w:cs="Arial"/>
                <w:bCs/>
                <w:sz w:val="18"/>
                <w:szCs w:val="18"/>
              </w:rPr>
            </w:pPr>
            <w:r w:rsidRPr="00F427E7">
              <w:rPr>
                <w:rFonts w:ascii="Arial" w:hAnsi="Arial" w:cs="Arial"/>
                <w:bCs/>
                <w:sz w:val="18"/>
                <w:szCs w:val="18"/>
              </w:rPr>
              <w:t>Troškove angažiranih pravnih osoba i redovnih službi vršit će se prema stvarno izvršenim poslovima i po važećim cijenama u trenutku izvršenja zadataka.</w:t>
            </w:r>
          </w:p>
        </w:tc>
        <w:tc>
          <w:tcPr>
            <w:tcW w:w="2766" w:type="dxa"/>
            <w:vAlign w:val="center"/>
            <w:hideMark/>
          </w:tcPr>
          <w:p w14:paraId="07456A4E" w14:textId="77777777" w:rsidR="00F427E7" w:rsidRPr="00F427E7" w:rsidRDefault="00F427E7" w:rsidP="00F427E7">
            <w:pPr>
              <w:pStyle w:val="ListParagraph"/>
              <w:widowControl w:val="0"/>
              <w:numPr>
                <w:ilvl w:val="0"/>
                <w:numId w:val="21"/>
              </w:numPr>
              <w:autoSpaceDE w:val="0"/>
              <w:autoSpaceDN w:val="0"/>
              <w:adjustRightInd w:val="0"/>
              <w:spacing w:after="0" w:line="276" w:lineRule="auto"/>
              <w:ind w:left="87" w:hanging="87"/>
              <w:rPr>
                <w:rFonts w:ascii="Arial" w:hAnsi="Arial" w:cs="Arial"/>
                <w:sz w:val="18"/>
                <w:szCs w:val="18"/>
              </w:rPr>
            </w:pPr>
            <w:r w:rsidRPr="00F427E7">
              <w:rPr>
                <w:rFonts w:ascii="Arial" w:hAnsi="Arial" w:cs="Arial"/>
                <w:sz w:val="18"/>
                <w:szCs w:val="18"/>
              </w:rPr>
              <w:t xml:space="preserve">Gradonačelnik </w:t>
            </w:r>
          </w:p>
        </w:tc>
      </w:tr>
    </w:tbl>
    <w:p w14:paraId="1D1A4720" w14:textId="77777777" w:rsidR="00F427E7" w:rsidRPr="009105D8" w:rsidRDefault="00F427E7" w:rsidP="00F427E7">
      <w:pPr>
        <w:rPr>
          <w:highlight w:val="yellow"/>
        </w:rPr>
        <w:sectPr w:rsidR="00F427E7" w:rsidRPr="009105D8" w:rsidSect="00742CD9">
          <w:footerReference w:type="first" r:id="rId37"/>
          <w:pgSz w:w="16838" w:h="11906" w:orient="landscape"/>
          <w:pgMar w:top="1417" w:right="1417" w:bottom="1417" w:left="1417" w:header="567" w:footer="0" w:gutter="0"/>
          <w:cols w:space="708"/>
          <w:titlePg/>
          <w:docGrid w:linePitch="360"/>
        </w:sectPr>
      </w:pPr>
    </w:p>
    <w:p w14:paraId="0E7C3604" w14:textId="77777777" w:rsidR="009464EB" w:rsidRPr="009464EB" w:rsidRDefault="009464EB" w:rsidP="009464EB">
      <w:pPr>
        <w:tabs>
          <w:tab w:val="left" w:pos="1345"/>
        </w:tabs>
        <w:rPr>
          <w:rFonts w:ascii="Arial" w:eastAsiaTheme="majorEastAsia" w:hAnsi="Arial" w:cs="Arial"/>
          <w:bCs/>
          <w:color w:val="54883D"/>
          <w:lang w:bidi="en-US"/>
        </w:rPr>
      </w:pPr>
      <w:bookmarkStart w:id="79" w:name="_Toc521327827"/>
      <w:r w:rsidRPr="009464EB">
        <w:rPr>
          <w:rFonts w:ascii="Arial" w:eastAsiaTheme="majorEastAsia" w:hAnsi="Arial" w:cs="Arial"/>
          <w:bCs/>
          <w:color w:val="54883D"/>
          <w:lang w:bidi="en-US"/>
        </w:rPr>
        <w:lastRenderedPageBreak/>
        <w:t xml:space="preserve">6.7 </w:t>
      </w:r>
      <w:bookmarkEnd w:id="79"/>
      <w:r w:rsidRPr="009464EB">
        <w:rPr>
          <w:rFonts w:ascii="Arial" w:eastAsiaTheme="majorEastAsia" w:hAnsi="Arial" w:cs="Arial"/>
          <w:bCs/>
          <w:color w:val="54883D"/>
          <w:lang w:bidi="en-US"/>
        </w:rPr>
        <w:t>Mjere civilne zaštite</w:t>
      </w:r>
    </w:p>
    <w:p w14:paraId="4E30E023" w14:textId="77777777" w:rsidR="009464EB" w:rsidRPr="009464EB" w:rsidRDefault="009464EB" w:rsidP="009464EB">
      <w:pPr>
        <w:pStyle w:val="Heading3"/>
        <w:rPr>
          <w:rFonts w:ascii="Arial" w:hAnsi="Arial" w:cs="Arial"/>
          <w:sz w:val="22"/>
          <w:szCs w:val="22"/>
        </w:rPr>
      </w:pPr>
      <w:bookmarkStart w:id="80" w:name="_Toc432405407"/>
      <w:bookmarkStart w:id="81" w:name="_Toc521327828"/>
      <w:bookmarkStart w:id="82" w:name="_Toc156300240"/>
      <w:r w:rsidRPr="009464EB">
        <w:rPr>
          <w:rFonts w:ascii="Arial" w:hAnsi="Arial" w:cs="Arial"/>
          <w:sz w:val="22"/>
          <w:szCs w:val="22"/>
        </w:rPr>
        <w:t>6.7.1 Sklanjanje stanovništva</w:t>
      </w:r>
      <w:bookmarkEnd w:id="80"/>
      <w:bookmarkEnd w:id="81"/>
      <w:bookmarkEnd w:id="82"/>
    </w:p>
    <w:p w14:paraId="441390C1" w14:textId="77777777" w:rsidR="009464EB" w:rsidRPr="009464EB" w:rsidRDefault="009464EB" w:rsidP="009464EB">
      <w:pPr>
        <w:widowControl w:val="0"/>
        <w:autoSpaceDE w:val="0"/>
        <w:autoSpaceDN w:val="0"/>
        <w:adjustRightInd w:val="0"/>
        <w:spacing w:before="120" w:after="120"/>
        <w:rPr>
          <w:rFonts w:ascii="Arial" w:hAnsi="Arial" w:cs="Arial"/>
          <w:color w:val="000000"/>
          <w:sz w:val="18"/>
          <w:szCs w:val="18"/>
        </w:rPr>
      </w:pPr>
      <w:r w:rsidRPr="009464EB">
        <w:rPr>
          <w:rFonts w:ascii="Arial" w:hAnsi="Arial" w:cs="Arial"/>
          <w:color w:val="000000"/>
          <w:sz w:val="18"/>
          <w:szCs w:val="18"/>
        </w:rPr>
        <w:t>Sklanjanje stanovništva je hitna mjera civilne zaštite koja se provodi kod nastanka katastrofe ili velike nesreće.</w:t>
      </w:r>
    </w:p>
    <w:p w14:paraId="3DA5277C" w14:textId="77777777" w:rsidR="009464EB" w:rsidRPr="009464EB" w:rsidRDefault="009464EB" w:rsidP="009464EB">
      <w:pPr>
        <w:widowControl w:val="0"/>
        <w:autoSpaceDE w:val="0"/>
        <w:autoSpaceDN w:val="0"/>
        <w:adjustRightInd w:val="0"/>
        <w:spacing w:before="120" w:after="120"/>
        <w:rPr>
          <w:rFonts w:ascii="Arial" w:hAnsi="Arial" w:cs="Arial"/>
          <w:color w:val="000000"/>
          <w:sz w:val="18"/>
          <w:szCs w:val="18"/>
        </w:rPr>
      </w:pPr>
      <w:r w:rsidRPr="009464EB">
        <w:rPr>
          <w:rFonts w:ascii="Arial" w:hAnsi="Arial" w:cs="Arial"/>
          <w:color w:val="000000"/>
          <w:sz w:val="18"/>
          <w:szCs w:val="18"/>
        </w:rPr>
        <w:t>Sklanjanje stanovništva Grada Karlovca vršiti će se u slučajevima:</w:t>
      </w:r>
    </w:p>
    <w:p w14:paraId="03E8A50E" w14:textId="77777777" w:rsidR="009464EB" w:rsidRPr="009464EB" w:rsidRDefault="009464EB" w:rsidP="001E72A2">
      <w:pPr>
        <w:numPr>
          <w:ilvl w:val="0"/>
          <w:numId w:val="27"/>
        </w:numPr>
        <w:ind w:left="142" w:hanging="142"/>
        <w:rPr>
          <w:rFonts w:ascii="Arial" w:hAnsi="Arial" w:cs="Arial"/>
          <w:color w:val="000000"/>
          <w:sz w:val="18"/>
          <w:szCs w:val="18"/>
        </w:rPr>
      </w:pPr>
      <w:r w:rsidRPr="009464EB">
        <w:rPr>
          <w:rFonts w:ascii="Arial" w:hAnsi="Arial" w:cs="Arial"/>
          <w:color w:val="000000"/>
          <w:sz w:val="18"/>
          <w:szCs w:val="18"/>
        </w:rPr>
        <w:t xml:space="preserve"> ugroza od tehničko-tehnoloških nesreća u stacionarnim objektima i prometu,</w:t>
      </w:r>
    </w:p>
    <w:p w14:paraId="0F10B7DF" w14:textId="77777777" w:rsidR="009464EB" w:rsidRPr="009464EB" w:rsidRDefault="009464EB" w:rsidP="001E72A2">
      <w:pPr>
        <w:numPr>
          <w:ilvl w:val="0"/>
          <w:numId w:val="27"/>
        </w:numPr>
        <w:ind w:left="142" w:hanging="142"/>
        <w:rPr>
          <w:rFonts w:ascii="Arial" w:hAnsi="Arial" w:cs="Arial"/>
          <w:color w:val="000000"/>
          <w:sz w:val="18"/>
          <w:szCs w:val="18"/>
        </w:rPr>
      </w:pPr>
      <w:r w:rsidRPr="009464EB">
        <w:rPr>
          <w:rFonts w:ascii="Arial" w:hAnsi="Arial" w:cs="Arial"/>
          <w:color w:val="000000"/>
          <w:sz w:val="18"/>
          <w:szCs w:val="18"/>
        </w:rPr>
        <w:t xml:space="preserve"> ratne opasnosti i terorizma,</w:t>
      </w:r>
    </w:p>
    <w:p w14:paraId="0F6A98D1" w14:textId="77777777" w:rsidR="009464EB" w:rsidRPr="009464EB" w:rsidRDefault="009464EB" w:rsidP="001E72A2">
      <w:pPr>
        <w:numPr>
          <w:ilvl w:val="0"/>
          <w:numId w:val="27"/>
        </w:numPr>
        <w:ind w:left="142" w:hanging="142"/>
        <w:rPr>
          <w:rFonts w:ascii="Arial" w:hAnsi="Arial" w:cs="Arial"/>
          <w:color w:val="000000"/>
          <w:sz w:val="18"/>
          <w:szCs w:val="18"/>
        </w:rPr>
      </w:pPr>
      <w:r w:rsidRPr="009464EB">
        <w:rPr>
          <w:rFonts w:ascii="Arial" w:hAnsi="Arial" w:cs="Arial"/>
          <w:color w:val="000000"/>
          <w:sz w:val="18"/>
          <w:szCs w:val="18"/>
        </w:rPr>
        <w:t xml:space="preserve"> nuklearne i radiološke nesreće.</w:t>
      </w:r>
    </w:p>
    <w:p w14:paraId="07754340" w14:textId="77777777" w:rsidR="009464EB" w:rsidRPr="009464EB" w:rsidRDefault="009464EB" w:rsidP="009464EB">
      <w:pPr>
        <w:widowControl w:val="0"/>
        <w:autoSpaceDE w:val="0"/>
        <w:autoSpaceDN w:val="0"/>
        <w:adjustRightInd w:val="0"/>
        <w:spacing w:after="0"/>
        <w:rPr>
          <w:rFonts w:ascii="Arial" w:hAnsi="Arial" w:cs="Arial"/>
          <w:color w:val="000000"/>
          <w:sz w:val="18"/>
          <w:szCs w:val="18"/>
        </w:rPr>
      </w:pPr>
      <w:r w:rsidRPr="009464EB">
        <w:rPr>
          <w:rFonts w:ascii="Arial" w:hAnsi="Arial" w:cs="Arial"/>
          <w:color w:val="000000"/>
          <w:sz w:val="18"/>
          <w:szCs w:val="18"/>
        </w:rPr>
        <w:t>Na prostoru Grada Karlovca ne postoje organizirana skloništa, gdje će se u slučaju nesreće</w:t>
      </w:r>
    </w:p>
    <w:p w14:paraId="38A1A001" w14:textId="77777777" w:rsidR="009464EB" w:rsidRPr="009464EB" w:rsidRDefault="009464EB" w:rsidP="009464EB">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stanovništvo sklanjati.</w:t>
      </w:r>
    </w:p>
    <w:p w14:paraId="2B841138" w14:textId="77777777" w:rsidR="009464EB" w:rsidRPr="009464EB" w:rsidRDefault="009464EB" w:rsidP="009464EB">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Nedostatni broj sklonišnih mjesta riješit će se sklanjanje ljudi i materijalnih dobara u postojeće podzemne garaže, podrumske zaklone, suterenske prostorije, prostore bez prozora ili u prostore udaljene od otvora,  koji će se urediti za tu namjenu. Podrumske zaklone u zajedničkim stambenim građevinama treba očistiti, pripremiti i prilagoditi za sklanjanje. Po potrebi izvršiti će se potpora stropne konstrukcije s daskama i odgovarajućim podupiračima. Isto tako izvršiti će se pojačanje ili zaštita ulaza, te zaštita svih otvora (prozora) na odgovarajući način. Hermetizacija otvora ljepljivim trakama ili drugim sredstvima provodi se u slučaju ratne opasnosti, nuklearnih i radioloških nesreća te eventualno kod tehničko-tehnoloških nesreća s opasnim tvarima.</w:t>
      </w:r>
    </w:p>
    <w:p w14:paraId="0495566E"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Drugi objekti koji su na nivou Grada određeni kao mjesta za sklanjanje, odabrana su na temelju kriterija:</w:t>
      </w:r>
    </w:p>
    <w:p w14:paraId="70217F91"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 armiranobetonska konstrukcija otporna na potrese;</w:t>
      </w:r>
    </w:p>
    <w:p w14:paraId="5027D410"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 niža etaža objekta (suteren i prvi kat);</w:t>
      </w:r>
    </w:p>
    <w:p w14:paraId="22FF435B"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 postojanje sportske dvorane za smještaj i kuhinje za pripremu toplih obroka;</w:t>
      </w:r>
    </w:p>
    <w:p w14:paraId="35C7AFDC"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 laka pristupačnost objektu.</w:t>
      </w:r>
    </w:p>
    <w:p w14:paraId="48B24E6F" w14:textId="77777777" w:rsidR="009464EB" w:rsidRPr="009464EB" w:rsidRDefault="009464EB" w:rsidP="009464EB">
      <w:pPr>
        <w:rPr>
          <w:rFonts w:ascii="Arial" w:hAnsi="Arial" w:cs="Arial"/>
          <w:color w:val="000000"/>
          <w:sz w:val="18"/>
          <w:szCs w:val="18"/>
        </w:rPr>
      </w:pPr>
      <w:r w:rsidRPr="009464EB">
        <w:rPr>
          <w:rFonts w:ascii="Arial" w:hAnsi="Arial" w:cs="Arial"/>
          <w:color w:val="000000"/>
          <w:sz w:val="18"/>
          <w:szCs w:val="18"/>
        </w:rPr>
        <w:t>Mjesta za sklanjanje na području Grada Karlovca prikazana su u sljedećoj tablici:</w:t>
      </w:r>
    </w:p>
    <w:tbl>
      <w:tblPr>
        <w:tblStyle w:val="Reetkatablice110"/>
        <w:tblW w:w="95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2"/>
        <w:gridCol w:w="1812"/>
        <w:gridCol w:w="2892"/>
        <w:gridCol w:w="1696"/>
        <w:gridCol w:w="1361"/>
      </w:tblGrid>
      <w:tr w:rsidR="009464EB" w:rsidRPr="009464EB" w14:paraId="3196B135" w14:textId="77777777" w:rsidTr="002A00B4">
        <w:trPr>
          <w:tblHeader/>
          <w:jc w:val="center"/>
        </w:trPr>
        <w:tc>
          <w:tcPr>
            <w:tcW w:w="1812" w:type="dxa"/>
            <w:shd w:val="clear" w:color="auto" w:fill="D6E3BC"/>
            <w:vAlign w:val="center"/>
          </w:tcPr>
          <w:p w14:paraId="7B77C50C" w14:textId="77777777" w:rsidR="009464EB" w:rsidRPr="009464EB" w:rsidRDefault="009464EB" w:rsidP="002A00B4">
            <w:pPr>
              <w:jc w:val="center"/>
              <w:rPr>
                <w:rFonts w:ascii="Arial" w:hAnsi="Arial" w:cs="Arial"/>
                <w:b/>
                <w:color w:val="000000"/>
                <w:sz w:val="18"/>
                <w:szCs w:val="18"/>
              </w:rPr>
            </w:pPr>
            <w:r w:rsidRPr="009464EB">
              <w:rPr>
                <w:rFonts w:ascii="Arial" w:hAnsi="Arial" w:cs="Arial"/>
                <w:b/>
                <w:color w:val="000000"/>
                <w:sz w:val="18"/>
                <w:szCs w:val="18"/>
              </w:rPr>
              <w:t>OBJEKT</w:t>
            </w:r>
          </w:p>
        </w:tc>
        <w:tc>
          <w:tcPr>
            <w:tcW w:w="1812" w:type="dxa"/>
            <w:shd w:val="clear" w:color="auto" w:fill="D6E3BC"/>
            <w:vAlign w:val="center"/>
          </w:tcPr>
          <w:p w14:paraId="3CCF5D90" w14:textId="77777777" w:rsidR="009464EB" w:rsidRPr="009464EB" w:rsidRDefault="009464EB" w:rsidP="002A00B4">
            <w:pPr>
              <w:jc w:val="center"/>
              <w:rPr>
                <w:rFonts w:ascii="Arial" w:hAnsi="Arial" w:cs="Arial"/>
                <w:b/>
                <w:color w:val="000000"/>
                <w:sz w:val="18"/>
                <w:szCs w:val="18"/>
              </w:rPr>
            </w:pPr>
            <w:r w:rsidRPr="009464EB">
              <w:rPr>
                <w:rFonts w:ascii="Arial" w:hAnsi="Arial" w:cs="Arial"/>
                <w:b/>
                <w:bCs/>
                <w:color w:val="000000"/>
                <w:sz w:val="18"/>
                <w:szCs w:val="18"/>
              </w:rPr>
              <w:t>ADRESA</w:t>
            </w:r>
          </w:p>
        </w:tc>
        <w:tc>
          <w:tcPr>
            <w:tcW w:w="2892" w:type="dxa"/>
            <w:shd w:val="clear" w:color="auto" w:fill="D6E3BC"/>
            <w:vAlign w:val="center"/>
          </w:tcPr>
          <w:p w14:paraId="7A452F0E" w14:textId="77777777" w:rsidR="009464EB" w:rsidRPr="009464EB" w:rsidRDefault="009464EB" w:rsidP="002A00B4">
            <w:pPr>
              <w:jc w:val="center"/>
              <w:rPr>
                <w:rFonts w:ascii="Arial" w:hAnsi="Arial" w:cs="Arial"/>
                <w:b/>
                <w:color w:val="000000"/>
                <w:sz w:val="18"/>
                <w:szCs w:val="18"/>
              </w:rPr>
            </w:pPr>
            <w:r w:rsidRPr="009464EB">
              <w:rPr>
                <w:rFonts w:ascii="Arial" w:hAnsi="Arial" w:cs="Arial"/>
                <w:b/>
                <w:bCs/>
                <w:color w:val="000000"/>
                <w:sz w:val="18"/>
                <w:szCs w:val="18"/>
              </w:rPr>
              <w:t>ODGOVORNA OSOBA</w:t>
            </w:r>
          </w:p>
        </w:tc>
        <w:tc>
          <w:tcPr>
            <w:tcW w:w="1696" w:type="dxa"/>
            <w:shd w:val="clear" w:color="auto" w:fill="D6E3BC"/>
            <w:vAlign w:val="center"/>
          </w:tcPr>
          <w:p w14:paraId="4B2B32CF" w14:textId="77777777" w:rsidR="009464EB" w:rsidRPr="009464EB" w:rsidRDefault="009464EB" w:rsidP="002A00B4">
            <w:pPr>
              <w:jc w:val="center"/>
              <w:rPr>
                <w:rFonts w:ascii="Arial" w:hAnsi="Arial" w:cs="Arial"/>
                <w:b/>
                <w:color w:val="000000"/>
                <w:sz w:val="18"/>
                <w:szCs w:val="18"/>
              </w:rPr>
            </w:pPr>
            <w:r w:rsidRPr="009464EB">
              <w:rPr>
                <w:rFonts w:ascii="Arial" w:hAnsi="Arial" w:cs="Arial"/>
                <w:b/>
                <w:bCs/>
                <w:color w:val="000000"/>
                <w:sz w:val="18"/>
                <w:szCs w:val="18"/>
              </w:rPr>
              <w:t>BROJ TEL.</w:t>
            </w:r>
          </w:p>
        </w:tc>
        <w:tc>
          <w:tcPr>
            <w:tcW w:w="1361" w:type="dxa"/>
            <w:shd w:val="clear" w:color="auto" w:fill="D6E3BC"/>
            <w:vAlign w:val="center"/>
          </w:tcPr>
          <w:p w14:paraId="5348F974" w14:textId="77777777" w:rsidR="009464EB" w:rsidRPr="009464EB" w:rsidRDefault="009464EB" w:rsidP="002A00B4">
            <w:pPr>
              <w:jc w:val="center"/>
              <w:rPr>
                <w:rFonts w:ascii="Arial" w:hAnsi="Arial" w:cs="Arial"/>
                <w:b/>
                <w:color w:val="000000"/>
                <w:sz w:val="18"/>
                <w:szCs w:val="18"/>
              </w:rPr>
            </w:pPr>
            <w:r w:rsidRPr="009464EB">
              <w:rPr>
                <w:rFonts w:ascii="Arial" w:hAnsi="Arial" w:cs="Arial"/>
                <w:b/>
                <w:bCs/>
                <w:color w:val="000000"/>
                <w:sz w:val="18"/>
                <w:szCs w:val="18"/>
              </w:rPr>
              <w:t>KAPACITET</w:t>
            </w:r>
          </w:p>
        </w:tc>
      </w:tr>
      <w:tr w:rsidR="009464EB" w:rsidRPr="009464EB" w14:paraId="7D9C0DA2" w14:textId="77777777" w:rsidTr="002A00B4">
        <w:trPr>
          <w:jc w:val="center"/>
        </w:trPr>
        <w:tc>
          <w:tcPr>
            <w:tcW w:w="1812" w:type="dxa"/>
            <w:tcBorders>
              <w:top w:val="single" w:sz="4" w:space="0" w:color="54883D"/>
              <w:left w:val="single" w:sz="4" w:space="0" w:color="54883D"/>
              <w:bottom w:val="single" w:sz="4" w:space="0" w:color="54883D"/>
              <w:right w:val="single" w:sz="4" w:space="0" w:color="54883D"/>
            </w:tcBorders>
            <w:vAlign w:val="center"/>
          </w:tcPr>
          <w:p w14:paraId="7D18FE77"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OŠ BANIJA</w:t>
            </w:r>
          </w:p>
        </w:tc>
        <w:tc>
          <w:tcPr>
            <w:tcW w:w="1812" w:type="dxa"/>
            <w:tcBorders>
              <w:top w:val="single" w:sz="4" w:space="0" w:color="54883D"/>
              <w:left w:val="single" w:sz="4" w:space="0" w:color="54883D"/>
              <w:bottom w:val="single" w:sz="4" w:space="0" w:color="54883D"/>
              <w:right w:val="single" w:sz="4" w:space="0" w:color="54883D"/>
            </w:tcBorders>
            <w:vAlign w:val="center"/>
          </w:tcPr>
          <w:p w14:paraId="42E70E9F"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Gaje Petrovića 5</w:t>
            </w:r>
          </w:p>
        </w:tc>
        <w:tc>
          <w:tcPr>
            <w:tcW w:w="2892" w:type="dxa"/>
            <w:tcBorders>
              <w:top w:val="single" w:sz="4" w:space="0" w:color="54883D"/>
              <w:left w:val="single" w:sz="4" w:space="0" w:color="54883D"/>
              <w:bottom w:val="single" w:sz="4" w:space="0" w:color="54883D"/>
              <w:right w:val="single" w:sz="4" w:space="0" w:color="54883D"/>
            </w:tcBorders>
            <w:vAlign w:val="center"/>
          </w:tcPr>
          <w:p w14:paraId="3528B91D" w14:textId="77777777" w:rsidR="009464EB" w:rsidRPr="009464EB" w:rsidRDefault="009464EB" w:rsidP="002A00B4">
            <w:pPr>
              <w:jc w:val="center"/>
              <w:rPr>
                <w:rFonts w:ascii="Arial" w:hAnsi="Arial" w:cs="Arial"/>
                <w:sz w:val="18"/>
                <w:szCs w:val="18"/>
              </w:rPr>
            </w:pPr>
            <w:r w:rsidRPr="009464EB">
              <w:rPr>
                <w:rFonts w:ascii="Arial" w:hAnsi="Arial" w:cs="Arial"/>
                <w:sz w:val="18"/>
                <w:szCs w:val="18"/>
              </w:rPr>
              <w:t>Ravnateljica: Antonija Milanović</w:t>
            </w:r>
          </w:p>
        </w:tc>
        <w:tc>
          <w:tcPr>
            <w:tcW w:w="1696" w:type="dxa"/>
            <w:tcBorders>
              <w:top w:val="single" w:sz="4" w:space="0" w:color="54883D"/>
              <w:left w:val="single" w:sz="4" w:space="0" w:color="54883D"/>
              <w:bottom w:val="single" w:sz="4" w:space="0" w:color="54883D"/>
              <w:right w:val="single" w:sz="4" w:space="0" w:color="54883D"/>
            </w:tcBorders>
            <w:vAlign w:val="center"/>
          </w:tcPr>
          <w:p w14:paraId="76524EB8" w14:textId="77777777" w:rsidR="009464EB" w:rsidRPr="009464EB" w:rsidRDefault="009464EB" w:rsidP="002A00B4">
            <w:pPr>
              <w:jc w:val="center"/>
              <w:rPr>
                <w:rFonts w:ascii="Arial" w:hAnsi="Arial" w:cs="Arial"/>
                <w:bCs/>
                <w:sz w:val="18"/>
                <w:szCs w:val="18"/>
              </w:rPr>
            </w:pPr>
            <w:r w:rsidRPr="009464EB">
              <w:rPr>
                <w:rFonts w:ascii="Arial" w:hAnsi="Arial" w:cs="Arial"/>
                <w:bCs/>
                <w:sz w:val="18"/>
                <w:szCs w:val="18"/>
              </w:rPr>
              <w:t>047 648 172</w:t>
            </w:r>
          </w:p>
          <w:p w14:paraId="4EA2EA18"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047 648 171</w:t>
            </w:r>
          </w:p>
        </w:tc>
        <w:tc>
          <w:tcPr>
            <w:tcW w:w="1361" w:type="dxa"/>
            <w:tcBorders>
              <w:top w:val="single" w:sz="4" w:space="0" w:color="54883D"/>
              <w:left w:val="single" w:sz="4" w:space="0" w:color="54883D"/>
              <w:bottom w:val="single" w:sz="4" w:space="0" w:color="54883D"/>
              <w:right w:val="single" w:sz="4" w:space="0" w:color="54883D"/>
            </w:tcBorders>
            <w:vAlign w:val="center"/>
          </w:tcPr>
          <w:p w14:paraId="5AFB814B"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100 osoba</w:t>
            </w:r>
          </w:p>
        </w:tc>
      </w:tr>
      <w:tr w:rsidR="009464EB" w:rsidRPr="009464EB" w14:paraId="1D5596E6" w14:textId="77777777" w:rsidTr="002A00B4">
        <w:trPr>
          <w:jc w:val="center"/>
        </w:trPr>
        <w:tc>
          <w:tcPr>
            <w:tcW w:w="1812" w:type="dxa"/>
            <w:tcBorders>
              <w:top w:val="single" w:sz="4" w:space="0" w:color="54883D"/>
              <w:left w:val="single" w:sz="4" w:space="0" w:color="54883D"/>
              <w:bottom w:val="single" w:sz="4" w:space="0" w:color="54883D"/>
              <w:right w:val="single" w:sz="4" w:space="0" w:color="54883D"/>
            </w:tcBorders>
            <w:vAlign w:val="center"/>
          </w:tcPr>
          <w:p w14:paraId="66C3F590"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OŠ ŠVARČA</w:t>
            </w:r>
          </w:p>
        </w:tc>
        <w:tc>
          <w:tcPr>
            <w:tcW w:w="1812" w:type="dxa"/>
            <w:tcBorders>
              <w:top w:val="single" w:sz="4" w:space="0" w:color="54883D"/>
              <w:left w:val="single" w:sz="4" w:space="0" w:color="54883D"/>
              <w:bottom w:val="single" w:sz="4" w:space="0" w:color="54883D"/>
              <w:right w:val="single" w:sz="4" w:space="0" w:color="54883D"/>
            </w:tcBorders>
            <w:vAlign w:val="center"/>
          </w:tcPr>
          <w:p w14:paraId="06B07CF1"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Baščinska cesta 20</w:t>
            </w:r>
          </w:p>
        </w:tc>
        <w:tc>
          <w:tcPr>
            <w:tcW w:w="2892" w:type="dxa"/>
            <w:tcBorders>
              <w:top w:val="single" w:sz="4" w:space="0" w:color="54883D"/>
              <w:left w:val="single" w:sz="4" w:space="0" w:color="54883D"/>
              <w:bottom w:val="single" w:sz="4" w:space="0" w:color="54883D"/>
              <w:right w:val="single" w:sz="4" w:space="0" w:color="54883D"/>
            </w:tcBorders>
            <w:vAlign w:val="center"/>
          </w:tcPr>
          <w:p w14:paraId="3BB5E50B" w14:textId="77777777" w:rsidR="009464EB" w:rsidRPr="009464EB" w:rsidRDefault="009464EB" w:rsidP="002A00B4">
            <w:pPr>
              <w:jc w:val="center"/>
              <w:rPr>
                <w:rFonts w:ascii="Arial" w:hAnsi="Arial" w:cs="Arial"/>
                <w:sz w:val="18"/>
                <w:szCs w:val="18"/>
              </w:rPr>
            </w:pPr>
            <w:r w:rsidRPr="009464EB">
              <w:rPr>
                <w:rFonts w:ascii="Arial" w:hAnsi="Arial" w:cs="Arial"/>
                <w:sz w:val="18"/>
                <w:szCs w:val="18"/>
              </w:rPr>
              <w:t>Ravnateljica: Andreja Željković</w:t>
            </w:r>
          </w:p>
        </w:tc>
        <w:tc>
          <w:tcPr>
            <w:tcW w:w="1696" w:type="dxa"/>
            <w:tcBorders>
              <w:top w:val="single" w:sz="4" w:space="0" w:color="54883D"/>
              <w:left w:val="single" w:sz="4" w:space="0" w:color="54883D"/>
              <w:bottom w:val="single" w:sz="4" w:space="0" w:color="54883D"/>
              <w:right w:val="single" w:sz="4" w:space="0" w:color="54883D"/>
            </w:tcBorders>
            <w:vAlign w:val="center"/>
          </w:tcPr>
          <w:p w14:paraId="4C20B960" w14:textId="77777777" w:rsidR="009464EB" w:rsidRPr="009464EB" w:rsidRDefault="009464EB" w:rsidP="002A00B4">
            <w:pPr>
              <w:jc w:val="center"/>
              <w:rPr>
                <w:rFonts w:ascii="Arial" w:hAnsi="Arial" w:cs="Arial"/>
                <w:bCs/>
                <w:sz w:val="18"/>
                <w:szCs w:val="18"/>
              </w:rPr>
            </w:pPr>
            <w:r w:rsidRPr="009464EB">
              <w:rPr>
                <w:rFonts w:ascii="Arial" w:hAnsi="Arial" w:cs="Arial"/>
                <w:bCs/>
                <w:sz w:val="18"/>
                <w:szCs w:val="18"/>
              </w:rPr>
              <w:t>047 431 770</w:t>
            </w:r>
          </w:p>
          <w:p w14:paraId="1E7484AC"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047 431 771</w:t>
            </w:r>
          </w:p>
        </w:tc>
        <w:tc>
          <w:tcPr>
            <w:tcW w:w="1361" w:type="dxa"/>
            <w:tcBorders>
              <w:top w:val="single" w:sz="4" w:space="0" w:color="54883D"/>
              <w:left w:val="single" w:sz="4" w:space="0" w:color="54883D"/>
              <w:bottom w:val="single" w:sz="4" w:space="0" w:color="54883D"/>
              <w:right w:val="single" w:sz="4" w:space="0" w:color="54883D"/>
            </w:tcBorders>
            <w:vAlign w:val="center"/>
          </w:tcPr>
          <w:p w14:paraId="77128A6E"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100 osoba</w:t>
            </w:r>
          </w:p>
        </w:tc>
      </w:tr>
      <w:tr w:rsidR="009464EB" w:rsidRPr="009464EB" w14:paraId="0F3FC65C" w14:textId="77777777" w:rsidTr="002A00B4">
        <w:trPr>
          <w:jc w:val="center"/>
        </w:trPr>
        <w:tc>
          <w:tcPr>
            <w:tcW w:w="1812" w:type="dxa"/>
            <w:tcBorders>
              <w:top w:val="single" w:sz="4" w:space="0" w:color="54883D"/>
              <w:left w:val="single" w:sz="4" w:space="0" w:color="54883D"/>
              <w:bottom w:val="single" w:sz="4" w:space="0" w:color="54883D"/>
              <w:right w:val="single" w:sz="4" w:space="0" w:color="54883D"/>
            </w:tcBorders>
            <w:vAlign w:val="center"/>
          </w:tcPr>
          <w:p w14:paraId="778AAF9F"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OŠ TURANJ</w:t>
            </w:r>
          </w:p>
        </w:tc>
        <w:tc>
          <w:tcPr>
            <w:tcW w:w="1812" w:type="dxa"/>
            <w:tcBorders>
              <w:top w:val="single" w:sz="4" w:space="0" w:color="54883D"/>
              <w:left w:val="single" w:sz="4" w:space="0" w:color="54883D"/>
              <w:bottom w:val="single" w:sz="4" w:space="0" w:color="54883D"/>
              <w:right w:val="single" w:sz="4" w:space="0" w:color="54883D"/>
            </w:tcBorders>
            <w:vAlign w:val="center"/>
          </w:tcPr>
          <w:p w14:paraId="1E805E33"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Turanj 18</w:t>
            </w:r>
          </w:p>
        </w:tc>
        <w:tc>
          <w:tcPr>
            <w:tcW w:w="2892" w:type="dxa"/>
            <w:tcBorders>
              <w:top w:val="single" w:sz="4" w:space="0" w:color="54883D"/>
              <w:left w:val="single" w:sz="4" w:space="0" w:color="54883D"/>
              <w:bottom w:val="single" w:sz="4" w:space="0" w:color="54883D"/>
              <w:right w:val="single" w:sz="4" w:space="0" w:color="54883D"/>
            </w:tcBorders>
            <w:vAlign w:val="center"/>
          </w:tcPr>
          <w:p w14:paraId="3DAA92AF" w14:textId="77777777" w:rsidR="009464EB" w:rsidRPr="009464EB" w:rsidRDefault="009464EB" w:rsidP="002A00B4">
            <w:pPr>
              <w:jc w:val="center"/>
              <w:rPr>
                <w:rFonts w:ascii="Arial" w:hAnsi="Arial" w:cs="Arial"/>
                <w:sz w:val="18"/>
                <w:szCs w:val="18"/>
              </w:rPr>
            </w:pPr>
            <w:r w:rsidRPr="009464EB">
              <w:rPr>
                <w:rFonts w:ascii="Arial" w:hAnsi="Arial" w:cs="Arial"/>
                <w:sz w:val="18"/>
                <w:szCs w:val="18"/>
              </w:rPr>
              <w:t>Ravnateljica: Snježana Žunac</w:t>
            </w:r>
          </w:p>
        </w:tc>
        <w:tc>
          <w:tcPr>
            <w:tcW w:w="1696" w:type="dxa"/>
            <w:tcBorders>
              <w:top w:val="single" w:sz="4" w:space="0" w:color="54883D"/>
              <w:left w:val="single" w:sz="4" w:space="0" w:color="54883D"/>
              <w:bottom w:val="single" w:sz="4" w:space="0" w:color="54883D"/>
              <w:right w:val="single" w:sz="4" w:space="0" w:color="54883D"/>
            </w:tcBorders>
            <w:vAlign w:val="center"/>
          </w:tcPr>
          <w:p w14:paraId="53CA1A57" w14:textId="77777777" w:rsidR="009464EB" w:rsidRPr="009464EB" w:rsidRDefault="009464EB" w:rsidP="002A00B4">
            <w:pPr>
              <w:jc w:val="center"/>
              <w:rPr>
                <w:rFonts w:ascii="Arial" w:hAnsi="Arial" w:cs="Arial"/>
                <w:bCs/>
                <w:sz w:val="18"/>
                <w:szCs w:val="18"/>
              </w:rPr>
            </w:pPr>
            <w:r w:rsidRPr="009464EB">
              <w:rPr>
                <w:rFonts w:ascii="Arial" w:hAnsi="Arial" w:cs="Arial"/>
                <w:bCs/>
                <w:sz w:val="18"/>
                <w:szCs w:val="18"/>
              </w:rPr>
              <w:t>047 641 433</w:t>
            </w:r>
          </w:p>
          <w:p w14:paraId="0B61627C"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047 638 678</w:t>
            </w:r>
          </w:p>
        </w:tc>
        <w:tc>
          <w:tcPr>
            <w:tcW w:w="1361" w:type="dxa"/>
            <w:tcBorders>
              <w:top w:val="single" w:sz="4" w:space="0" w:color="54883D"/>
              <w:left w:val="single" w:sz="4" w:space="0" w:color="54883D"/>
              <w:bottom w:val="single" w:sz="4" w:space="0" w:color="54883D"/>
              <w:right w:val="single" w:sz="4" w:space="0" w:color="54883D"/>
            </w:tcBorders>
            <w:vAlign w:val="center"/>
          </w:tcPr>
          <w:p w14:paraId="320BF196"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100 osoba</w:t>
            </w:r>
          </w:p>
        </w:tc>
      </w:tr>
      <w:tr w:rsidR="009464EB" w:rsidRPr="009464EB" w14:paraId="0A2BB811" w14:textId="77777777" w:rsidTr="002A00B4">
        <w:trPr>
          <w:jc w:val="center"/>
        </w:trPr>
        <w:tc>
          <w:tcPr>
            <w:tcW w:w="1812" w:type="dxa"/>
            <w:tcBorders>
              <w:top w:val="single" w:sz="4" w:space="0" w:color="54883D"/>
              <w:left w:val="single" w:sz="4" w:space="0" w:color="54883D"/>
              <w:bottom w:val="single" w:sz="4" w:space="0" w:color="54883D"/>
              <w:right w:val="single" w:sz="4" w:space="0" w:color="54883D"/>
            </w:tcBorders>
            <w:vAlign w:val="center"/>
          </w:tcPr>
          <w:p w14:paraId="1CA97A1C"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OŠ GRABRIK</w:t>
            </w:r>
          </w:p>
        </w:tc>
        <w:tc>
          <w:tcPr>
            <w:tcW w:w="1812" w:type="dxa"/>
            <w:tcBorders>
              <w:top w:val="single" w:sz="4" w:space="0" w:color="54883D"/>
              <w:left w:val="single" w:sz="4" w:space="0" w:color="54883D"/>
              <w:bottom w:val="single" w:sz="4" w:space="0" w:color="54883D"/>
              <w:right w:val="single" w:sz="4" w:space="0" w:color="54883D"/>
            </w:tcBorders>
            <w:vAlign w:val="center"/>
          </w:tcPr>
          <w:p w14:paraId="2CBE50FA"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Bartola Kašića 15</w:t>
            </w:r>
          </w:p>
        </w:tc>
        <w:tc>
          <w:tcPr>
            <w:tcW w:w="2892" w:type="dxa"/>
            <w:tcBorders>
              <w:top w:val="single" w:sz="4" w:space="0" w:color="54883D"/>
              <w:left w:val="single" w:sz="4" w:space="0" w:color="54883D"/>
              <w:bottom w:val="single" w:sz="4" w:space="0" w:color="54883D"/>
              <w:right w:val="single" w:sz="4" w:space="0" w:color="54883D"/>
            </w:tcBorders>
            <w:vAlign w:val="center"/>
          </w:tcPr>
          <w:p w14:paraId="1C354144"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Ravnateljica: v.d. Nevena Ćalina</w:t>
            </w:r>
          </w:p>
        </w:tc>
        <w:tc>
          <w:tcPr>
            <w:tcW w:w="1696" w:type="dxa"/>
            <w:tcBorders>
              <w:top w:val="single" w:sz="4" w:space="0" w:color="54883D"/>
              <w:left w:val="single" w:sz="4" w:space="0" w:color="54883D"/>
              <w:bottom w:val="single" w:sz="4" w:space="0" w:color="54883D"/>
              <w:right w:val="single" w:sz="4" w:space="0" w:color="54883D"/>
            </w:tcBorders>
            <w:vAlign w:val="center"/>
          </w:tcPr>
          <w:p w14:paraId="42159B41" w14:textId="77777777" w:rsidR="009464EB" w:rsidRPr="009464EB" w:rsidRDefault="009464EB" w:rsidP="002A00B4">
            <w:pPr>
              <w:jc w:val="center"/>
              <w:rPr>
                <w:rFonts w:ascii="Arial" w:hAnsi="Arial" w:cs="Arial"/>
                <w:bCs/>
                <w:sz w:val="18"/>
                <w:szCs w:val="18"/>
              </w:rPr>
            </w:pPr>
            <w:r w:rsidRPr="009464EB">
              <w:rPr>
                <w:rFonts w:ascii="Arial" w:hAnsi="Arial" w:cs="Arial"/>
                <w:bCs/>
                <w:sz w:val="18"/>
                <w:szCs w:val="18"/>
              </w:rPr>
              <w:t>047 422 962</w:t>
            </w:r>
          </w:p>
          <w:p w14:paraId="51F1E660"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047 422 960</w:t>
            </w:r>
          </w:p>
        </w:tc>
        <w:tc>
          <w:tcPr>
            <w:tcW w:w="1361" w:type="dxa"/>
            <w:tcBorders>
              <w:top w:val="single" w:sz="4" w:space="0" w:color="54883D"/>
              <w:left w:val="single" w:sz="4" w:space="0" w:color="54883D"/>
              <w:bottom w:val="single" w:sz="4" w:space="0" w:color="54883D"/>
              <w:right w:val="single" w:sz="4" w:space="0" w:color="54883D"/>
            </w:tcBorders>
            <w:vAlign w:val="center"/>
          </w:tcPr>
          <w:p w14:paraId="481FE1F1"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400 osoba</w:t>
            </w:r>
          </w:p>
        </w:tc>
      </w:tr>
      <w:tr w:rsidR="009464EB" w:rsidRPr="009464EB" w14:paraId="4030EED7" w14:textId="77777777" w:rsidTr="002A00B4">
        <w:trPr>
          <w:jc w:val="center"/>
        </w:trPr>
        <w:tc>
          <w:tcPr>
            <w:tcW w:w="1812" w:type="dxa"/>
            <w:tcBorders>
              <w:top w:val="single" w:sz="4" w:space="0" w:color="54883D"/>
              <w:left w:val="single" w:sz="4" w:space="0" w:color="54883D"/>
              <w:bottom w:val="single" w:sz="4" w:space="0" w:color="54883D"/>
              <w:right w:val="single" w:sz="4" w:space="0" w:color="54883D"/>
            </w:tcBorders>
            <w:vAlign w:val="center"/>
          </w:tcPr>
          <w:p w14:paraId="4A410BAA"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OŠ DUBOVAC</w:t>
            </w:r>
          </w:p>
        </w:tc>
        <w:tc>
          <w:tcPr>
            <w:tcW w:w="1812" w:type="dxa"/>
            <w:tcBorders>
              <w:top w:val="single" w:sz="4" w:space="0" w:color="54883D"/>
              <w:left w:val="single" w:sz="4" w:space="0" w:color="54883D"/>
              <w:bottom w:val="single" w:sz="4" w:space="0" w:color="54883D"/>
              <w:right w:val="single" w:sz="4" w:space="0" w:color="54883D"/>
            </w:tcBorders>
            <w:vAlign w:val="center"/>
          </w:tcPr>
          <w:p w14:paraId="3C694808"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Primorska 9</w:t>
            </w:r>
          </w:p>
        </w:tc>
        <w:tc>
          <w:tcPr>
            <w:tcW w:w="2892" w:type="dxa"/>
            <w:tcBorders>
              <w:top w:val="single" w:sz="4" w:space="0" w:color="54883D"/>
              <w:left w:val="single" w:sz="4" w:space="0" w:color="54883D"/>
              <w:bottom w:val="single" w:sz="4" w:space="0" w:color="54883D"/>
              <w:right w:val="single" w:sz="4" w:space="0" w:color="54883D"/>
            </w:tcBorders>
            <w:vAlign w:val="center"/>
          </w:tcPr>
          <w:p w14:paraId="2DFD3B7E"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Ravnateljica: Imelina Sablić</w:t>
            </w:r>
          </w:p>
        </w:tc>
        <w:tc>
          <w:tcPr>
            <w:tcW w:w="1696" w:type="dxa"/>
            <w:tcBorders>
              <w:top w:val="single" w:sz="4" w:space="0" w:color="54883D"/>
              <w:left w:val="single" w:sz="4" w:space="0" w:color="54883D"/>
              <w:bottom w:val="single" w:sz="4" w:space="0" w:color="54883D"/>
              <w:right w:val="single" w:sz="4" w:space="0" w:color="54883D"/>
            </w:tcBorders>
            <w:vAlign w:val="center"/>
          </w:tcPr>
          <w:p w14:paraId="66E0096B" w14:textId="77777777" w:rsidR="009464EB" w:rsidRPr="009464EB" w:rsidRDefault="009464EB" w:rsidP="002A00B4">
            <w:pPr>
              <w:jc w:val="center"/>
              <w:rPr>
                <w:rFonts w:ascii="Arial" w:hAnsi="Arial" w:cs="Arial"/>
                <w:bCs/>
                <w:sz w:val="18"/>
                <w:szCs w:val="18"/>
              </w:rPr>
            </w:pPr>
            <w:r w:rsidRPr="009464EB">
              <w:rPr>
                <w:rFonts w:ascii="Arial" w:hAnsi="Arial" w:cs="Arial"/>
                <w:bCs/>
                <w:sz w:val="18"/>
                <w:szCs w:val="18"/>
              </w:rPr>
              <w:t>047 416 560</w:t>
            </w:r>
          </w:p>
          <w:p w14:paraId="3BD63400"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047 416 561</w:t>
            </w:r>
          </w:p>
        </w:tc>
        <w:tc>
          <w:tcPr>
            <w:tcW w:w="1361" w:type="dxa"/>
            <w:tcBorders>
              <w:top w:val="single" w:sz="4" w:space="0" w:color="54883D"/>
              <w:left w:val="single" w:sz="4" w:space="0" w:color="54883D"/>
              <w:bottom w:val="single" w:sz="4" w:space="0" w:color="54883D"/>
              <w:right w:val="single" w:sz="4" w:space="0" w:color="54883D"/>
            </w:tcBorders>
            <w:vAlign w:val="center"/>
          </w:tcPr>
          <w:p w14:paraId="2395AD95" w14:textId="77777777" w:rsidR="009464EB" w:rsidRPr="009464EB" w:rsidRDefault="009464EB" w:rsidP="002A00B4">
            <w:pPr>
              <w:jc w:val="center"/>
              <w:rPr>
                <w:rFonts w:ascii="Arial" w:hAnsi="Arial" w:cs="Arial"/>
                <w:sz w:val="18"/>
                <w:szCs w:val="18"/>
              </w:rPr>
            </w:pPr>
            <w:r w:rsidRPr="009464EB">
              <w:rPr>
                <w:rFonts w:ascii="Arial" w:hAnsi="Arial" w:cs="Arial"/>
                <w:bCs/>
                <w:sz w:val="18"/>
                <w:szCs w:val="18"/>
              </w:rPr>
              <w:t>400 osoba</w:t>
            </w:r>
          </w:p>
        </w:tc>
      </w:tr>
      <w:tr w:rsidR="009464EB" w:rsidRPr="009464EB" w14:paraId="350484BB" w14:textId="77777777" w:rsidTr="002A00B4">
        <w:trPr>
          <w:jc w:val="center"/>
        </w:trPr>
        <w:tc>
          <w:tcPr>
            <w:tcW w:w="1812" w:type="dxa"/>
            <w:shd w:val="clear" w:color="auto" w:fill="auto"/>
            <w:vAlign w:val="center"/>
          </w:tcPr>
          <w:p w14:paraId="30479369" w14:textId="77777777" w:rsidR="009464EB" w:rsidRPr="009464EB" w:rsidRDefault="009464EB" w:rsidP="002A00B4">
            <w:pPr>
              <w:jc w:val="center"/>
              <w:rPr>
                <w:rFonts w:ascii="Arial" w:hAnsi="Arial" w:cs="Arial"/>
                <w:bCs/>
                <w:color w:val="000000"/>
                <w:sz w:val="18"/>
                <w:szCs w:val="18"/>
              </w:rPr>
            </w:pPr>
            <w:r w:rsidRPr="009464EB">
              <w:rPr>
                <w:rFonts w:ascii="Arial" w:hAnsi="Arial" w:cs="Arial"/>
                <w:bCs/>
                <w:color w:val="000000"/>
                <w:sz w:val="18"/>
                <w:szCs w:val="18"/>
              </w:rPr>
              <w:t>Školska sportska dvorana Mladost</w:t>
            </w:r>
          </w:p>
        </w:tc>
        <w:tc>
          <w:tcPr>
            <w:tcW w:w="1812" w:type="dxa"/>
            <w:shd w:val="clear" w:color="auto" w:fill="auto"/>
            <w:vAlign w:val="center"/>
          </w:tcPr>
          <w:p w14:paraId="44EEECCD" w14:textId="77777777" w:rsidR="009464EB" w:rsidRPr="009464EB" w:rsidRDefault="009464EB" w:rsidP="002A00B4">
            <w:pPr>
              <w:jc w:val="center"/>
              <w:rPr>
                <w:rFonts w:ascii="Arial" w:hAnsi="Arial" w:cs="Arial"/>
                <w:bCs/>
                <w:color w:val="000000"/>
                <w:sz w:val="18"/>
                <w:szCs w:val="18"/>
              </w:rPr>
            </w:pPr>
            <w:r w:rsidRPr="009464EB">
              <w:rPr>
                <w:rFonts w:ascii="Arial" w:hAnsi="Arial" w:cs="Arial"/>
                <w:bCs/>
                <w:color w:val="000000"/>
                <w:sz w:val="18"/>
                <w:szCs w:val="18"/>
              </w:rPr>
              <w:t>Rakovac 1</w:t>
            </w:r>
          </w:p>
        </w:tc>
        <w:tc>
          <w:tcPr>
            <w:tcW w:w="2892" w:type="dxa"/>
            <w:shd w:val="clear" w:color="auto" w:fill="auto"/>
            <w:vAlign w:val="center"/>
          </w:tcPr>
          <w:p w14:paraId="1CFF3D28" w14:textId="77777777" w:rsidR="009464EB" w:rsidRPr="009464EB" w:rsidRDefault="009464EB" w:rsidP="002A00B4">
            <w:pPr>
              <w:jc w:val="center"/>
              <w:rPr>
                <w:rFonts w:ascii="Arial" w:hAnsi="Arial" w:cs="Arial"/>
                <w:bCs/>
                <w:color w:val="000000"/>
                <w:sz w:val="18"/>
                <w:szCs w:val="18"/>
              </w:rPr>
            </w:pPr>
            <w:r w:rsidRPr="009464EB">
              <w:rPr>
                <w:rFonts w:ascii="Arial" w:hAnsi="Arial" w:cs="Arial"/>
                <w:bCs/>
                <w:sz w:val="18"/>
                <w:szCs w:val="18"/>
              </w:rPr>
              <w:t>Ivan Uđbinac</w:t>
            </w:r>
          </w:p>
        </w:tc>
        <w:tc>
          <w:tcPr>
            <w:tcW w:w="1696" w:type="dxa"/>
            <w:shd w:val="clear" w:color="auto" w:fill="auto"/>
            <w:vAlign w:val="center"/>
          </w:tcPr>
          <w:p w14:paraId="06D9E25B" w14:textId="77777777" w:rsidR="009464EB" w:rsidRPr="009464EB" w:rsidRDefault="009464EB" w:rsidP="002A00B4">
            <w:pPr>
              <w:jc w:val="center"/>
              <w:rPr>
                <w:rFonts w:ascii="Arial" w:hAnsi="Arial" w:cs="Arial"/>
                <w:bCs/>
                <w:color w:val="000000"/>
                <w:sz w:val="18"/>
                <w:szCs w:val="18"/>
              </w:rPr>
            </w:pPr>
            <w:r w:rsidRPr="009464EB">
              <w:rPr>
                <w:rFonts w:ascii="Arial" w:hAnsi="Arial" w:cs="Arial"/>
                <w:bCs/>
                <w:color w:val="000000"/>
                <w:sz w:val="18"/>
                <w:szCs w:val="18"/>
              </w:rPr>
              <w:t>047 654 270</w:t>
            </w:r>
          </w:p>
        </w:tc>
        <w:tc>
          <w:tcPr>
            <w:tcW w:w="1361" w:type="dxa"/>
            <w:shd w:val="clear" w:color="auto" w:fill="auto"/>
            <w:vAlign w:val="center"/>
          </w:tcPr>
          <w:p w14:paraId="6FCD60B9" w14:textId="77777777" w:rsidR="009464EB" w:rsidRPr="009464EB" w:rsidRDefault="009464EB" w:rsidP="002A00B4">
            <w:pPr>
              <w:jc w:val="center"/>
              <w:rPr>
                <w:rFonts w:ascii="Arial" w:hAnsi="Arial" w:cs="Arial"/>
                <w:bCs/>
                <w:color w:val="000000"/>
                <w:sz w:val="18"/>
                <w:szCs w:val="18"/>
              </w:rPr>
            </w:pPr>
            <w:r w:rsidRPr="009464EB">
              <w:rPr>
                <w:rFonts w:ascii="Arial" w:hAnsi="Arial" w:cs="Arial"/>
                <w:bCs/>
                <w:color w:val="000000"/>
                <w:sz w:val="18"/>
                <w:szCs w:val="18"/>
              </w:rPr>
              <w:t>500</w:t>
            </w:r>
          </w:p>
        </w:tc>
      </w:tr>
    </w:tbl>
    <w:p w14:paraId="0964C697" w14:textId="77777777" w:rsidR="009464EB" w:rsidRPr="009464EB" w:rsidRDefault="009464EB" w:rsidP="009464EB">
      <w:pPr>
        <w:rPr>
          <w:rFonts w:ascii="Arial" w:hAnsi="Arial" w:cs="Arial"/>
          <w:color w:val="000000"/>
          <w:sz w:val="18"/>
          <w:szCs w:val="18"/>
          <w:u w:val="single"/>
        </w:rPr>
      </w:pPr>
    </w:p>
    <w:p w14:paraId="7A233B5C" w14:textId="77777777" w:rsidR="009464EB" w:rsidRPr="009464EB" w:rsidRDefault="009464EB" w:rsidP="009464EB">
      <w:pPr>
        <w:rPr>
          <w:rFonts w:ascii="Arial" w:hAnsi="Arial" w:cs="Arial"/>
          <w:color w:val="000000"/>
          <w:sz w:val="18"/>
          <w:szCs w:val="18"/>
          <w:u w:val="single"/>
        </w:rPr>
      </w:pPr>
      <w:r w:rsidRPr="009464EB">
        <w:rPr>
          <w:rFonts w:ascii="Arial" w:hAnsi="Arial" w:cs="Arial"/>
          <w:color w:val="000000"/>
          <w:sz w:val="18"/>
          <w:szCs w:val="18"/>
          <w:u w:val="single"/>
        </w:rPr>
        <w:t>Rukovoditelji ustanova sa većim brojem korisnika (ili Stožer civilne zaštite) trebaju odrediti prostor za sklanjanje.</w:t>
      </w:r>
    </w:p>
    <w:p w14:paraId="34A93494" w14:textId="77777777" w:rsidR="009464EB" w:rsidRPr="009464EB" w:rsidRDefault="009464EB" w:rsidP="009464EB">
      <w:pPr>
        <w:widowControl w:val="0"/>
        <w:autoSpaceDE w:val="0"/>
        <w:autoSpaceDN w:val="0"/>
        <w:adjustRightInd w:val="0"/>
        <w:rPr>
          <w:rFonts w:ascii="Arial" w:hAnsi="Arial" w:cs="Arial"/>
          <w:color w:val="000000"/>
          <w:sz w:val="18"/>
          <w:szCs w:val="18"/>
        </w:rPr>
      </w:pPr>
      <w:r w:rsidRPr="009464EB">
        <w:rPr>
          <w:rFonts w:ascii="Arial" w:hAnsi="Arial" w:cs="Arial"/>
          <w:b/>
          <w:color w:val="000000"/>
          <w:sz w:val="18"/>
          <w:szCs w:val="18"/>
        </w:rPr>
        <w:t>Odgovorne osobe:</w:t>
      </w:r>
      <w:r w:rsidRPr="009464EB">
        <w:rPr>
          <w:rFonts w:ascii="Arial" w:hAnsi="Arial" w:cs="Arial"/>
          <w:color w:val="000000"/>
          <w:sz w:val="18"/>
          <w:szCs w:val="18"/>
        </w:rPr>
        <w:t xml:space="preserve"> Povjerenici civilne zaštite naselja i područja u suradnji s predsjednicima Mjesnih odbora i predstavnicima stanara, ukoliko se radi o objektima za kolektivno stanovanje.</w:t>
      </w:r>
    </w:p>
    <w:p w14:paraId="5A52EADB" w14:textId="77777777" w:rsidR="009464EB" w:rsidRPr="009464EB" w:rsidRDefault="009464EB" w:rsidP="009464EB">
      <w:pPr>
        <w:widowControl w:val="0"/>
        <w:autoSpaceDE w:val="0"/>
        <w:autoSpaceDN w:val="0"/>
        <w:adjustRightInd w:val="0"/>
        <w:spacing w:before="120" w:after="120"/>
        <w:rPr>
          <w:rFonts w:ascii="Arial" w:hAnsi="Arial" w:cs="Arial"/>
          <w:color w:val="000000"/>
          <w:sz w:val="18"/>
          <w:szCs w:val="18"/>
        </w:rPr>
      </w:pPr>
      <w:r w:rsidRPr="009464EB">
        <w:rPr>
          <w:rFonts w:ascii="Arial" w:hAnsi="Arial" w:cs="Arial"/>
          <w:color w:val="000000"/>
          <w:sz w:val="18"/>
          <w:szCs w:val="18"/>
        </w:rPr>
        <w:t>Za provođenje navedenih zadaća zaduženo je stanovništvo Grada, upute daje Stožer civilne zaštite i povjerenici civilne zaštite.</w:t>
      </w:r>
    </w:p>
    <w:p w14:paraId="3A08AC46" w14:textId="77777777" w:rsidR="009464EB" w:rsidRPr="009464EB" w:rsidRDefault="009464EB" w:rsidP="009464EB">
      <w:pPr>
        <w:widowControl w:val="0"/>
        <w:autoSpaceDE w:val="0"/>
        <w:autoSpaceDN w:val="0"/>
        <w:adjustRightInd w:val="0"/>
        <w:spacing w:after="0"/>
        <w:rPr>
          <w:rFonts w:ascii="Arial" w:hAnsi="Arial" w:cs="Arial"/>
          <w:color w:val="000000"/>
          <w:sz w:val="18"/>
          <w:szCs w:val="18"/>
          <w:highlight w:val="yellow"/>
        </w:rPr>
      </w:pPr>
    </w:p>
    <w:p w14:paraId="79C5D5AA" w14:textId="77777777" w:rsidR="009464EB" w:rsidRPr="009464EB" w:rsidRDefault="009464EB" w:rsidP="009464EB">
      <w:pPr>
        <w:rPr>
          <w:rFonts w:ascii="Arial" w:hAnsi="Arial" w:cs="Arial"/>
          <w:color w:val="54883D"/>
          <w:sz w:val="18"/>
          <w:szCs w:val="18"/>
        </w:rPr>
      </w:pPr>
      <w:bookmarkStart w:id="83" w:name="_Toc431368075"/>
      <w:bookmarkStart w:id="84" w:name="_Toc432405410"/>
      <w:r w:rsidRPr="009464EB">
        <w:rPr>
          <w:rFonts w:ascii="Arial" w:hAnsi="Arial" w:cs="Arial"/>
          <w:color w:val="54883D"/>
          <w:sz w:val="18"/>
          <w:szCs w:val="18"/>
        </w:rPr>
        <w:t>Zadaće pojedinih subjekata koji provode sklanjanje</w:t>
      </w:r>
      <w:bookmarkEnd w:id="83"/>
      <w:bookmarkEnd w:id="84"/>
    </w:p>
    <w:p w14:paraId="35A2CB9A" w14:textId="77777777" w:rsidR="009464EB" w:rsidRPr="009464EB" w:rsidRDefault="009464EB" w:rsidP="009464EB">
      <w:pPr>
        <w:widowControl w:val="0"/>
        <w:autoSpaceDE w:val="0"/>
        <w:autoSpaceDN w:val="0"/>
        <w:adjustRightInd w:val="0"/>
        <w:spacing w:before="120" w:after="120"/>
        <w:rPr>
          <w:rFonts w:ascii="Arial" w:hAnsi="Arial" w:cs="Arial"/>
          <w:color w:val="000000"/>
          <w:sz w:val="18"/>
          <w:szCs w:val="18"/>
        </w:rPr>
      </w:pPr>
      <w:r w:rsidRPr="009464EB">
        <w:rPr>
          <w:rFonts w:ascii="Arial" w:hAnsi="Arial" w:cs="Arial"/>
          <w:b/>
          <w:color w:val="000000"/>
          <w:sz w:val="18"/>
          <w:szCs w:val="18"/>
        </w:rPr>
        <w:t xml:space="preserve">Odgovorne osobe: </w:t>
      </w:r>
      <w:r w:rsidRPr="009464EB">
        <w:rPr>
          <w:rFonts w:ascii="Arial" w:hAnsi="Arial" w:cs="Arial"/>
          <w:color w:val="000000"/>
          <w:sz w:val="18"/>
          <w:szCs w:val="18"/>
        </w:rPr>
        <w:t>povjerenici civilne zaštite u suradnji s predsjednicima Mjesnih odbora, gradskih četvrti i predstavnicima stanara, ukoliko se radi o objektima za kolektivno stanovanje.</w:t>
      </w:r>
    </w:p>
    <w:p w14:paraId="127D0F44" w14:textId="77777777" w:rsidR="009464EB" w:rsidRDefault="009464EB" w:rsidP="009464EB">
      <w:pPr>
        <w:rPr>
          <w:rFonts w:ascii="Arial" w:hAnsi="Arial" w:cs="Arial"/>
          <w:b/>
          <w:color w:val="000000"/>
          <w:sz w:val="18"/>
          <w:szCs w:val="18"/>
        </w:rPr>
      </w:pPr>
    </w:p>
    <w:p w14:paraId="650408E7" w14:textId="77777777" w:rsidR="009464EB" w:rsidRDefault="009464EB" w:rsidP="009464EB">
      <w:pPr>
        <w:rPr>
          <w:rFonts w:ascii="Arial" w:hAnsi="Arial" w:cs="Arial"/>
          <w:b/>
          <w:color w:val="000000"/>
          <w:sz w:val="18"/>
          <w:szCs w:val="18"/>
        </w:rPr>
      </w:pPr>
    </w:p>
    <w:p w14:paraId="0B870A2E" w14:textId="62BF6EA1" w:rsidR="009464EB" w:rsidRPr="009464EB" w:rsidRDefault="009464EB" w:rsidP="009464EB">
      <w:pPr>
        <w:rPr>
          <w:rFonts w:ascii="Arial" w:hAnsi="Arial" w:cs="Arial"/>
          <w:b/>
          <w:color w:val="000000"/>
          <w:sz w:val="18"/>
          <w:szCs w:val="18"/>
        </w:rPr>
      </w:pPr>
      <w:r w:rsidRPr="009464EB">
        <w:rPr>
          <w:rFonts w:ascii="Arial" w:hAnsi="Arial" w:cs="Arial"/>
          <w:b/>
          <w:color w:val="000000"/>
          <w:sz w:val="18"/>
          <w:szCs w:val="18"/>
        </w:rPr>
        <w:lastRenderedPageBreak/>
        <w:t>Predsjednici gradskih četvrti/mjesnih odbora</w:t>
      </w:r>
    </w:p>
    <w:p w14:paraId="569E4C9E"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 xml:space="preserve">surađuju s prihvatnim timovima u svezi organiziranog sklanjanja stanovništva,  </w:t>
      </w:r>
    </w:p>
    <w:p w14:paraId="11EE354C"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 xml:space="preserve">organiziraju sklanjanje ostalog dijela stanovništva, koje se sklanja u druge objekte za sklanjanje (dopunske zaštite , podrume i ostale prostore pogodne za sklanjanje),  </w:t>
      </w:r>
    </w:p>
    <w:p w14:paraId="7A7F6DA9"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surađuju sa Stožerom civilne zaštite u svezi organizacije  i provođenja sklanjanja.</w:t>
      </w:r>
    </w:p>
    <w:p w14:paraId="059EF06C" w14:textId="77777777" w:rsidR="009464EB" w:rsidRPr="009464EB" w:rsidRDefault="009464EB" w:rsidP="009464EB">
      <w:pPr>
        <w:rPr>
          <w:rFonts w:ascii="Arial" w:hAnsi="Arial" w:cs="Arial"/>
          <w:color w:val="000000"/>
          <w:sz w:val="18"/>
          <w:szCs w:val="18"/>
          <w:highlight w:val="yellow"/>
        </w:rPr>
      </w:pPr>
    </w:p>
    <w:p w14:paraId="3D7A14CF" w14:textId="77777777" w:rsidR="009464EB" w:rsidRPr="009464EB" w:rsidRDefault="009464EB" w:rsidP="009464EB">
      <w:pPr>
        <w:widowControl w:val="0"/>
        <w:autoSpaceDE w:val="0"/>
        <w:autoSpaceDN w:val="0"/>
        <w:adjustRightInd w:val="0"/>
        <w:spacing w:before="120" w:after="120"/>
        <w:rPr>
          <w:rFonts w:ascii="Arial" w:hAnsi="Arial" w:cs="Arial"/>
          <w:b/>
          <w:color w:val="000000"/>
          <w:sz w:val="18"/>
          <w:szCs w:val="18"/>
        </w:rPr>
      </w:pPr>
      <w:r w:rsidRPr="009464EB">
        <w:rPr>
          <w:rFonts w:ascii="Arial" w:hAnsi="Arial" w:cs="Arial"/>
          <w:b/>
          <w:color w:val="000000"/>
          <w:sz w:val="18"/>
          <w:szCs w:val="18"/>
        </w:rPr>
        <w:t>Stožer civilne zaštite</w:t>
      </w:r>
    </w:p>
    <w:p w14:paraId="0F7D1E2C"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koordinira provođenje sklanjanja stanovništva u slučaju određenih ugroza te nalaže nižim razinama provođenje (voditeljima objekata za sklanjanje),</w:t>
      </w:r>
    </w:p>
    <w:p w14:paraId="4DFB30B6"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osiguravaju dopremu hrane, vode i higijenskih potrepština,</w:t>
      </w:r>
    </w:p>
    <w:p w14:paraId="38888ED5"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organizira medicinsku pomoć, psihosocijalnu i dr. pomoć,</w:t>
      </w:r>
    </w:p>
    <w:p w14:paraId="69DC5D9D"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poduzima druge mjere kojima se osigurava efikasnost provođenja sklanjanja u odnosu na nastalu ugrozu.</w:t>
      </w:r>
    </w:p>
    <w:p w14:paraId="460040E1" w14:textId="77777777" w:rsidR="009464EB" w:rsidRPr="009464EB" w:rsidRDefault="009464EB" w:rsidP="009464EB">
      <w:pPr>
        <w:widowControl w:val="0"/>
        <w:autoSpaceDE w:val="0"/>
        <w:autoSpaceDN w:val="0"/>
        <w:adjustRightInd w:val="0"/>
        <w:spacing w:before="120" w:after="120"/>
        <w:rPr>
          <w:rFonts w:ascii="Arial" w:hAnsi="Arial" w:cs="Arial"/>
          <w:b/>
          <w:color w:val="000000"/>
          <w:sz w:val="18"/>
          <w:szCs w:val="18"/>
        </w:rPr>
      </w:pPr>
    </w:p>
    <w:p w14:paraId="12C5C059" w14:textId="77777777" w:rsidR="009464EB" w:rsidRPr="009464EB" w:rsidRDefault="009464EB" w:rsidP="009464EB">
      <w:pPr>
        <w:widowControl w:val="0"/>
        <w:autoSpaceDE w:val="0"/>
        <w:autoSpaceDN w:val="0"/>
        <w:adjustRightInd w:val="0"/>
        <w:spacing w:before="120" w:after="120"/>
        <w:rPr>
          <w:rFonts w:ascii="Arial" w:hAnsi="Arial" w:cs="Arial"/>
          <w:b/>
          <w:color w:val="000000"/>
          <w:sz w:val="18"/>
          <w:szCs w:val="18"/>
        </w:rPr>
      </w:pPr>
      <w:r w:rsidRPr="009464EB">
        <w:rPr>
          <w:rFonts w:ascii="Arial" w:hAnsi="Arial" w:cs="Arial"/>
          <w:b/>
          <w:color w:val="000000"/>
          <w:sz w:val="18"/>
          <w:szCs w:val="18"/>
        </w:rPr>
        <w:t>Operativne snage sustava civilne zaštite</w:t>
      </w:r>
    </w:p>
    <w:p w14:paraId="4770CA2F"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uz redovne službe i djelatnosti, osiguravaju pristupne putove od eventualnih prepreka (ruševina) za nesmetani tijek provođenja sklanjanja, ukoliko za isto postoji potreba,</w:t>
      </w:r>
    </w:p>
    <w:p w14:paraId="4D093B39"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vrše raščišćavanje ulaza i izlaza iz objekata za sklanjanje, osiguravaju dopremu hrane, vode i higijenskih potrepština.</w:t>
      </w:r>
    </w:p>
    <w:p w14:paraId="7631E4DA" w14:textId="77777777" w:rsidR="009464EB" w:rsidRPr="009464EB" w:rsidRDefault="009464EB" w:rsidP="009464EB">
      <w:pPr>
        <w:spacing w:after="0"/>
        <w:ind w:left="720"/>
        <w:rPr>
          <w:rFonts w:ascii="Arial" w:hAnsi="Arial" w:cs="Arial"/>
          <w:color w:val="000000"/>
          <w:sz w:val="18"/>
          <w:szCs w:val="18"/>
          <w:highlight w:val="yellow"/>
        </w:rPr>
      </w:pPr>
    </w:p>
    <w:p w14:paraId="732575A7" w14:textId="77777777" w:rsidR="009464EB" w:rsidRPr="009464EB" w:rsidRDefault="009464EB" w:rsidP="009464EB">
      <w:pPr>
        <w:widowControl w:val="0"/>
        <w:autoSpaceDE w:val="0"/>
        <w:autoSpaceDN w:val="0"/>
        <w:adjustRightInd w:val="0"/>
        <w:rPr>
          <w:rFonts w:ascii="Arial" w:hAnsi="Arial" w:cs="Arial"/>
          <w:b/>
          <w:bCs/>
          <w:color w:val="000000"/>
          <w:sz w:val="18"/>
          <w:szCs w:val="18"/>
        </w:rPr>
      </w:pPr>
      <w:r w:rsidRPr="009464EB">
        <w:rPr>
          <w:rFonts w:ascii="Arial" w:hAnsi="Arial" w:cs="Arial"/>
          <w:b/>
          <w:bCs/>
          <w:color w:val="000000"/>
          <w:sz w:val="18"/>
          <w:szCs w:val="18"/>
        </w:rPr>
        <w:t>Povjerenici civilne zaštite i zamjenici povjerenika</w:t>
      </w:r>
    </w:p>
    <w:p w14:paraId="7F1F8E9C"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surađuju s predsjednicima mjesnih obora i voditeljima objekata za sklanjanje u svezi organiziranog sklanjanja stanovništva,</w:t>
      </w:r>
    </w:p>
    <w:p w14:paraId="78AEFC1E" w14:textId="77777777" w:rsidR="009464EB" w:rsidRPr="009464EB" w:rsidRDefault="009464EB" w:rsidP="001E72A2">
      <w:pPr>
        <w:numPr>
          <w:ilvl w:val="0"/>
          <w:numId w:val="28"/>
        </w:numPr>
        <w:spacing w:line="276" w:lineRule="auto"/>
        <w:ind w:left="142" w:hanging="142"/>
        <w:contextualSpacing/>
        <w:jc w:val="both"/>
        <w:rPr>
          <w:rFonts w:ascii="Arial" w:hAnsi="Arial" w:cs="Arial"/>
          <w:bCs/>
          <w:color w:val="000000"/>
          <w:sz w:val="18"/>
          <w:szCs w:val="18"/>
        </w:rPr>
      </w:pPr>
      <w:r w:rsidRPr="009464EB">
        <w:rPr>
          <w:rFonts w:ascii="Arial" w:hAnsi="Arial" w:cs="Arial"/>
          <w:bCs/>
          <w:color w:val="000000"/>
          <w:sz w:val="18"/>
          <w:szCs w:val="18"/>
        </w:rPr>
        <w:t>organiziraju sklanjanje ostalog dijela stanovništva, koje se sklanja u druge objekte za sklanjanje (dopunske zaštite, podrume i ostale prostore pogodne za sklanjanje),</w:t>
      </w:r>
    </w:p>
    <w:p w14:paraId="6C0AF811" w14:textId="77777777" w:rsidR="009464EB" w:rsidRPr="009464EB" w:rsidRDefault="009464EB" w:rsidP="001E72A2">
      <w:pPr>
        <w:numPr>
          <w:ilvl w:val="0"/>
          <w:numId w:val="28"/>
        </w:numPr>
        <w:ind w:left="142" w:hanging="142"/>
        <w:contextualSpacing/>
        <w:rPr>
          <w:rFonts w:ascii="Arial" w:hAnsi="Arial" w:cs="Arial"/>
          <w:bCs/>
          <w:color w:val="000000"/>
          <w:sz w:val="18"/>
          <w:szCs w:val="18"/>
        </w:rPr>
      </w:pPr>
      <w:r w:rsidRPr="009464EB">
        <w:rPr>
          <w:rFonts w:ascii="Arial" w:hAnsi="Arial" w:cs="Arial"/>
          <w:bCs/>
          <w:color w:val="000000"/>
          <w:sz w:val="18"/>
          <w:szCs w:val="18"/>
        </w:rPr>
        <w:t>surađuju s nadležnim Stožerom civilne zaštite.</w:t>
      </w:r>
    </w:p>
    <w:p w14:paraId="7BDB970A" w14:textId="77777777" w:rsidR="009464EB" w:rsidRPr="009464EB" w:rsidRDefault="009464EB" w:rsidP="009464EB">
      <w:pPr>
        <w:pStyle w:val="Heading3"/>
        <w:rPr>
          <w:rFonts w:ascii="Arial" w:hAnsi="Arial" w:cs="Arial"/>
          <w:sz w:val="22"/>
          <w:szCs w:val="22"/>
        </w:rPr>
      </w:pPr>
      <w:bookmarkStart w:id="85" w:name="_Toc432405411"/>
      <w:bookmarkStart w:id="86" w:name="_Toc521327829"/>
      <w:bookmarkStart w:id="87" w:name="_Toc156300241"/>
      <w:r w:rsidRPr="009464EB">
        <w:rPr>
          <w:rFonts w:ascii="Arial" w:hAnsi="Arial" w:cs="Arial"/>
          <w:sz w:val="22"/>
          <w:szCs w:val="22"/>
        </w:rPr>
        <w:t>6.7.2 Evakuacija stanovništva</w:t>
      </w:r>
      <w:bookmarkEnd w:id="85"/>
      <w:bookmarkEnd w:id="86"/>
      <w:bookmarkEnd w:id="87"/>
    </w:p>
    <w:p w14:paraId="323E4602"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Prema procjeni glavnog koordinatora sustava civilne zaštite na terenu, Gradonačelnik u suradnji sa Stožerom civilne zaštite i upozoravanja dobivenih od nadležnih institucija, donosi odluku o provođenju evakuacije stanovništva, materijalnih dobara i životinja s određenog područja ovisno o događaju.</w:t>
      </w:r>
    </w:p>
    <w:p w14:paraId="1A107972"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Odluka se prenosi sredstvima javnog ili sredstvima lokalnog priopćavanja, a može se prenijeti i sustavima za uzbunjivanje, davanjem znaka nadolazeća opasnost i govornim informacijama.</w:t>
      </w:r>
    </w:p>
    <w:p w14:paraId="050FBF2B"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Također Odluka se može prenijeti i putem povjerenika civilne zaštite za određeno područje ili dijelove naselja. O provođenju evakuacije izvješćuje se nositelji provođenja, koji će aktivirati svoje ekipe za prihvat evakuiranog stanovništva u planirane objekte i prostore.</w:t>
      </w:r>
    </w:p>
    <w:p w14:paraId="4825834D"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Paralelno s dostavom obavijesti o provođenju evakuacije, pokreće se aktiviranje sustava evakuacije od Gradonačelnika ili zamjenika i pravne osobe s prometnim sredstvima za prijevoz stanovništva, kao i nadležne policijske postaje Karlovac radi reguliranja prometa i osiguranja provođenja evakuacije, te zaštite imovine osoba koje su napustile područje.</w:t>
      </w:r>
    </w:p>
    <w:p w14:paraId="622B0107"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 xml:space="preserve">Cilj i zadaća evakuacije je prije svega organizirano i planski napustiti ugroženo područje te što prije doći do mjesta prikupljanja, a potom zadanim pravcima stići do područja privremenog zbrinjavanja. </w:t>
      </w:r>
    </w:p>
    <w:p w14:paraId="26D36481"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Prije početka evakuacije sve osobe koje se planiraju evakuirati, obavezno se moraju evidentirati (ime i prezime, ime i prezime njezinih roditelja, datum rođenja, adresa stanovanja, broj članova obitelji koji se evakuiraju - isti podaci i srodstvo). Isto tako, u evidencijske liste upisuje se vozilo kojim se osoba evakuira te mjesto na koje se evakuira, s naznakom mjesta prihvata.</w:t>
      </w:r>
    </w:p>
    <w:p w14:paraId="16C35F1D"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Svaka osoba koja se evakuira slobodna je izabrati hoće li se evakuirati skupnim prijevozom ili vlastitim vozilom. U slučaju kada odgovorno tijelo ili odgovorna osoba, u suradnji s pripadnicima policija ocijeni da bi evakuacija vlastitim vozilima stanovnika izazvala prometnu gužvu koja bi ometala provedbu evakuacije, može proglasiti evakuaciju skupnim vozilima obveznom odnosno zabraniti uporabu vlastitih vozila.</w:t>
      </w:r>
    </w:p>
    <w:p w14:paraId="6024A27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Osobe koje se evakuiraju vlastitim vozilima dužne su strogo se pridržavati uputa o pravcima evakuacije, brzini vožnje i drugim uputama koje daju koordinatori evakuacije, pripadnici policije i druge službene osobe.</w:t>
      </w:r>
    </w:p>
    <w:p w14:paraId="787A9622"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 xml:space="preserve">Ukoliko tako odluči osoba odgovorna za provedbu evakuacije, odnosno ako drugačije nije moguće zbog uvjeta na </w:t>
      </w:r>
      <w:r w:rsidRPr="009464EB">
        <w:rPr>
          <w:rFonts w:ascii="Arial" w:hAnsi="Arial" w:cs="Arial"/>
          <w:sz w:val="18"/>
          <w:szCs w:val="18"/>
        </w:rPr>
        <w:lastRenderedPageBreak/>
        <w:t xml:space="preserve">prometnicama te zbog opće sigurnosti, osobe koje se evakuiraju vlastitim vozilima dužne su se priključiti organiziranom konvoju vozila, o čemu odgovorne osobe daju pravovremenu obavijest. </w:t>
      </w:r>
      <w:r w:rsidRPr="009464EB">
        <w:rPr>
          <w:rFonts w:ascii="Arial" w:hAnsi="Arial" w:cs="Arial"/>
          <w:snapToGrid w:val="0"/>
          <w:sz w:val="18"/>
          <w:szCs w:val="18"/>
        </w:rPr>
        <w:t>Odluku o potrebi provođenja mjere evakuacije građana uslijed nastale katastrofe ili velike nesreće donosi Gradonačelnik.</w:t>
      </w:r>
    </w:p>
    <w:p w14:paraId="11DE98C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Turisti, odnosno stranci s privremenim boravištem u Republici Hrvatskoj podliježu istim uvjetima, pravima i obvezama u slučaju evakuacije kao i državljani Republike Hrvatske. Obveza i dužnost odgovornih vlasti Republike Hrvatske je, odmah po saznanju da se među ugroženim stanovništvom nalazi strani državljanin, izvijestiti Ministarstvo vanjskih poslova Republike Hrvatske.</w:t>
      </w:r>
    </w:p>
    <w:p w14:paraId="2398D374"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Evakuacija stanovništva u Gradu Karlovcu vršiti će se u slučajevima sljedećih ugroza:</w:t>
      </w:r>
    </w:p>
    <w:p w14:paraId="38F4E0F5"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potresa - evakuacija se vrši do lokacija na kojima su podignuta šatorska naselja, a potom do objekata u kojima će se vršiti zbrinjavanje,</w:t>
      </w:r>
    </w:p>
    <w:p w14:paraId="2566EC59"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tehničko-tehnoloških nesreća u stacionarnim objektima i prometu - kontaminacija atmosfere i okoliša mogla bi zahtijevati žurnu evakuaciju i kratkotrajno zbrinjavanje turista i građana na određenim, uglavnom ograničenim lokacijama, a koje se nalaze u neposrednoj blizini objekta s opasnim tvarima,</w:t>
      </w:r>
    </w:p>
    <w:p w14:paraId="7885E7E6"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ratne opasnosti i terorističke prijetnje,</w:t>
      </w:r>
    </w:p>
    <w:p w14:paraId="441E4D07"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poplave – u slučaju izlijevanja rijeke Kupe, Korane i Mrežnice.</w:t>
      </w:r>
    </w:p>
    <w:p w14:paraId="597DE3BA" w14:textId="77777777" w:rsidR="009464EB" w:rsidRPr="009464EB" w:rsidRDefault="009464EB" w:rsidP="009464EB">
      <w:pPr>
        <w:contextualSpacing/>
        <w:rPr>
          <w:rFonts w:ascii="Arial" w:hAnsi="Arial" w:cs="Arial"/>
          <w:bCs/>
          <w:sz w:val="18"/>
          <w:szCs w:val="18"/>
        </w:rPr>
      </w:pPr>
    </w:p>
    <w:p w14:paraId="4D963CC6" w14:textId="77777777" w:rsidR="009464EB" w:rsidRPr="009464EB" w:rsidRDefault="009464EB" w:rsidP="009464EB">
      <w:pPr>
        <w:rPr>
          <w:rFonts w:ascii="Arial" w:eastAsiaTheme="majorEastAsia" w:hAnsi="Arial" w:cs="Arial"/>
          <w:color w:val="54883D"/>
          <w:sz w:val="18"/>
          <w:szCs w:val="18"/>
        </w:rPr>
      </w:pPr>
      <w:bookmarkStart w:id="88" w:name="_Toc431368077"/>
      <w:bookmarkStart w:id="89" w:name="_Toc432405412"/>
      <w:r w:rsidRPr="009464EB">
        <w:rPr>
          <w:rFonts w:ascii="Arial" w:eastAsiaTheme="majorEastAsia" w:hAnsi="Arial" w:cs="Arial"/>
          <w:color w:val="54883D"/>
          <w:sz w:val="18"/>
          <w:szCs w:val="18"/>
        </w:rPr>
        <w:t>Pregled kapaciteta i standardnih operativnih postupaka</w:t>
      </w:r>
      <w:bookmarkEnd w:id="88"/>
      <w:bookmarkEnd w:id="89"/>
    </w:p>
    <w:tbl>
      <w:tblPr>
        <w:tblStyle w:val="TableGrid"/>
        <w:tblW w:w="9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30"/>
        <w:gridCol w:w="1424"/>
        <w:gridCol w:w="2602"/>
        <w:gridCol w:w="3837"/>
      </w:tblGrid>
      <w:tr w:rsidR="009464EB" w:rsidRPr="009464EB" w14:paraId="373B01C6" w14:textId="77777777" w:rsidTr="002A00B4">
        <w:trPr>
          <w:tblHeader/>
          <w:jc w:val="center"/>
        </w:trPr>
        <w:tc>
          <w:tcPr>
            <w:tcW w:w="0" w:type="auto"/>
            <w:shd w:val="clear" w:color="auto" w:fill="D6E3BC"/>
            <w:vAlign w:val="center"/>
          </w:tcPr>
          <w:p w14:paraId="17A6487B" w14:textId="77777777" w:rsidR="009464EB" w:rsidRPr="009464EB" w:rsidRDefault="009464EB" w:rsidP="002A00B4">
            <w:pPr>
              <w:spacing w:line="276" w:lineRule="auto"/>
              <w:jc w:val="center"/>
              <w:rPr>
                <w:rFonts w:ascii="Arial" w:eastAsiaTheme="majorEastAsia" w:hAnsi="Arial" w:cs="Arial"/>
                <w:b/>
                <w:color w:val="54883D"/>
                <w:sz w:val="18"/>
                <w:szCs w:val="18"/>
              </w:rPr>
            </w:pPr>
            <w:r w:rsidRPr="009464EB">
              <w:rPr>
                <w:rFonts w:ascii="Arial" w:hAnsi="Arial" w:cs="Arial"/>
                <w:b/>
                <w:sz w:val="18"/>
                <w:szCs w:val="18"/>
              </w:rPr>
              <w:t>NOSITELJ EVAKUACIJE</w:t>
            </w:r>
          </w:p>
        </w:tc>
        <w:tc>
          <w:tcPr>
            <w:tcW w:w="0" w:type="auto"/>
            <w:shd w:val="clear" w:color="auto" w:fill="D6E3BC"/>
            <w:vAlign w:val="center"/>
          </w:tcPr>
          <w:p w14:paraId="61375446" w14:textId="77777777" w:rsidR="009464EB" w:rsidRPr="009464EB" w:rsidRDefault="009464EB" w:rsidP="002A00B4">
            <w:pPr>
              <w:spacing w:line="276" w:lineRule="auto"/>
              <w:jc w:val="center"/>
              <w:rPr>
                <w:rFonts w:ascii="Arial" w:eastAsiaTheme="majorEastAsia" w:hAnsi="Arial" w:cs="Arial"/>
                <w:b/>
                <w:color w:val="54883D"/>
                <w:sz w:val="18"/>
                <w:szCs w:val="18"/>
              </w:rPr>
            </w:pPr>
            <w:r w:rsidRPr="009464EB">
              <w:rPr>
                <w:rFonts w:ascii="Arial" w:hAnsi="Arial" w:cs="Arial"/>
                <w:b/>
                <w:sz w:val="18"/>
                <w:szCs w:val="18"/>
              </w:rPr>
              <w:t>SREDSTVA</w:t>
            </w:r>
          </w:p>
        </w:tc>
        <w:tc>
          <w:tcPr>
            <w:tcW w:w="2602" w:type="dxa"/>
            <w:shd w:val="clear" w:color="auto" w:fill="D6E3BC"/>
            <w:vAlign w:val="center"/>
          </w:tcPr>
          <w:p w14:paraId="22A8E71C" w14:textId="77777777" w:rsidR="009464EB" w:rsidRPr="009464EB" w:rsidRDefault="009464EB" w:rsidP="002A00B4">
            <w:pPr>
              <w:spacing w:line="276" w:lineRule="auto"/>
              <w:jc w:val="center"/>
              <w:rPr>
                <w:rFonts w:ascii="Arial" w:eastAsiaTheme="majorEastAsia" w:hAnsi="Arial" w:cs="Arial"/>
                <w:b/>
                <w:color w:val="54883D"/>
                <w:sz w:val="18"/>
                <w:szCs w:val="18"/>
              </w:rPr>
            </w:pPr>
            <w:r w:rsidRPr="009464EB">
              <w:rPr>
                <w:rFonts w:ascii="Arial" w:hAnsi="Arial" w:cs="Arial"/>
                <w:b/>
                <w:sz w:val="18"/>
                <w:szCs w:val="18"/>
              </w:rPr>
              <w:t>OPERATIVNI POSTUPCI</w:t>
            </w:r>
          </w:p>
        </w:tc>
        <w:tc>
          <w:tcPr>
            <w:tcW w:w="3837" w:type="dxa"/>
            <w:shd w:val="clear" w:color="auto" w:fill="D6E3BC"/>
            <w:vAlign w:val="center"/>
          </w:tcPr>
          <w:p w14:paraId="44B6E34E" w14:textId="77777777" w:rsidR="009464EB" w:rsidRPr="009464EB" w:rsidRDefault="009464EB" w:rsidP="002A00B4">
            <w:pPr>
              <w:spacing w:line="276" w:lineRule="auto"/>
              <w:jc w:val="center"/>
              <w:rPr>
                <w:rFonts w:ascii="Arial" w:eastAsiaTheme="majorEastAsia" w:hAnsi="Arial" w:cs="Arial"/>
                <w:b/>
                <w:color w:val="54883D"/>
                <w:sz w:val="18"/>
                <w:szCs w:val="18"/>
              </w:rPr>
            </w:pPr>
            <w:r w:rsidRPr="009464EB">
              <w:rPr>
                <w:rFonts w:ascii="Arial" w:hAnsi="Arial" w:cs="Arial"/>
                <w:b/>
                <w:sz w:val="18"/>
                <w:szCs w:val="18"/>
              </w:rPr>
              <w:t>NAČIN PROVEDBE</w:t>
            </w:r>
          </w:p>
        </w:tc>
      </w:tr>
      <w:tr w:rsidR="009464EB" w:rsidRPr="009464EB" w14:paraId="636BB26B" w14:textId="77777777" w:rsidTr="002A00B4">
        <w:trPr>
          <w:jc w:val="center"/>
        </w:trPr>
        <w:tc>
          <w:tcPr>
            <w:tcW w:w="0" w:type="auto"/>
            <w:shd w:val="clear" w:color="auto" w:fill="auto"/>
            <w:vAlign w:val="center"/>
          </w:tcPr>
          <w:p w14:paraId="6DBFEBFC" w14:textId="77777777" w:rsidR="009464EB" w:rsidRPr="009464EB" w:rsidRDefault="009464EB" w:rsidP="002A00B4">
            <w:pPr>
              <w:widowControl w:val="0"/>
              <w:autoSpaceDE w:val="0"/>
              <w:autoSpaceDN w:val="0"/>
              <w:adjustRightInd w:val="0"/>
              <w:jc w:val="center"/>
              <w:rPr>
                <w:rFonts w:ascii="Arial" w:hAnsi="Arial" w:cs="Arial"/>
                <w:sz w:val="18"/>
                <w:szCs w:val="18"/>
              </w:rPr>
            </w:pPr>
            <w:r w:rsidRPr="009464EB">
              <w:rPr>
                <w:rFonts w:ascii="Arial" w:hAnsi="Arial" w:cs="Arial"/>
                <w:sz w:val="18"/>
                <w:szCs w:val="18"/>
              </w:rPr>
              <w:t>Grad Karlovac (Gradonačelnik)</w:t>
            </w:r>
          </w:p>
          <w:p w14:paraId="76CD0154" w14:textId="77777777" w:rsidR="009464EB" w:rsidRPr="009464EB" w:rsidRDefault="009464EB" w:rsidP="002A00B4">
            <w:pPr>
              <w:widowControl w:val="0"/>
              <w:autoSpaceDE w:val="0"/>
              <w:autoSpaceDN w:val="0"/>
              <w:adjustRightInd w:val="0"/>
              <w:jc w:val="center"/>
              <w:rPr>
                <w:rFonts w:ascii="Arial" w:hAnsi="Arial" w:cs="Arial"/>
                <w:sz w:val="18"/>
                <w:szCs w:val="18"/>
              </w:rPr>
            </w:pPr>
            <w:r w:rsidRPr="009464EB">
              <w:rPr>
                <w:rFonts w:ascii="Arial" w:hAnsi="Arial" w:cs="Arial"/>
                <w:sz w:val="18"/>
                <w:szCs w:val="18"/>
              </w:rPr>
              <w:t>VZG Karlovac</w:t>
            </w:r>
          </w:p>
          <w:p w14:paraId="31B8EB2D" w14:textId="77777777" w:rsidR="009464EB" w:rsidRPr="009464EB" w:rsidRDefault="009464EB" w:rsidP="002A00B4">
            <w:pPr>
              <w:widowControl w:val="0"/>
              <w:autoSpaceDE w:val="0"/>
              <w:autoSpaceDN w:val="0"/>
              <w:adjustRightInd w:val="0"/>
              <w:jc w:val="center"/>
              <w:rPr>
                <w:rFonts w:ascii="Arial" w:hAnsi="Arial" w:cs="Arial"/>
                <w:sz w:val="18"/>
                <w:szCs w:val="18"/>
              </w:rPr>
            </w:pPr>
            <w:r w:rsidRPr="009464EB">
              <w:rPr>
                <w:rFonts w:ascii="Arial" w:hAnsi="Arial" w:cs="Arial"/>
                <w:sz w:val="18"/>
                <w:szCs w:val="18"/>
              </w:rPr>
              <w:t>JVP Karlovac</w:t>
            </w:r>
          </w:p>
          <w:p w14:paraId="1E22FA56" w14:textId="77777777" w:rsidR="009464EB" w:rsidRPr="009464EB" w:rsidRDefault="009464EB" w:rsidP="002A00B4">
            <w:pPr>
              <w:spacing w:line="276" w:lineRule="auto"/>
              <w:jc w:val="center"/>
              <w:rPr>
                <w:rFonts w:ascii="Arial" w:eastAsiaTheme="majorEastAsia" w:hAnsi="Arial" w:cs="Arial"/>
                <w:color w:val="54883D"/>
                <w:sz w:val="18"/>
                <w:szCs w:val="18"/>
              </w:rPr>
            </w:pPr>
          </w:p>
        </w:tc>
        <w:tc>
          <w:tcPr>
            <w:tcW w:w="0" w:type="auto"/>
            <w:shd w:val="clear" w:color="auto" w:fill="auto"/>
            <w:vAlign w:val="center"/>
          </w:tcPr>
          <w:p w14:paraId="3EEA78AE" w14:textId="77777777" w:rsidR="009464EB" w:rsidRPr="009464EB" w:rsidRDefault="009464EB" w:rsidP="002A00B4">
            <w:pPr>
              <w:spacing w:line="276" w:lineRule="auto"/>
              <w:jc w:val="center"/>
              <w:rPr>
                <w:rFonts w:ascii="Arial" w:eastAsiaTheme="majorEastAsia" w:hAnsi="Arial" w:cs="Arial"/>
                <w:color w:val="54883D"/>
                <w:sz w:val="18"/>
                <w:szCs w:val="18"/>
              </w:rPr>
            </w:pPr>
            <w:r w:rsidRPr="009464EB">
              <w:rPr>
                <w:rFonts w:ascii="Arial" w:hAnsi="Arial" w:cs="Arial"/>
                <w:sz w:val="18"/>
                <w:szCs w:val="18"/>
              </w:rPr>
              <w:t>Autobusi i druga vozila za javni prijevoz</w:t>
            </w:r>
          </w:p>
        </w:tc>
        <w:tc>
          <w:tcPr>
            <w:tcW w:w="2602" w:type="dxa"/>
            <w:shd w:val="clear" w:color="auto" w:fill="auto"/>
            <w:vAlign w:val="center"/>
          </w:tcPr>
          <w:p w14:paraId="442470F8" w14:textId="77777777" w:rsidR="009464EB" w:rsidRPr="009464EB" w:rsidRDefault="009464EB" w:rsidP="002A00B4">
            <w:pPr>
              <w:spacing w:line="276" w:lineRule="auto"/>
              <w:jc w:val="center"/>
              <w:rPr>
                <w:rFonts w:ascii="Arial" w:eastAsiaTheme="majorEastAsia" w:hAnsi="Arial" w:cs="Arial"/>
                <w:color w:val="54883D"/>
                <w:sz w:val="18"/>
                <w:szCs w:val="18"/>
              </w:rPr>
            </w:pPr>
            <w:r w:rsidRPr="009464EB">
              <w:rPr>
                <w:rFonts w:ascii="Arial" w:hAnsi="Arial" w:cs="Arial"/>
                <w:sz w:val="18"/>
                <w:szCs w:val="18"/>
              </w:rPr>
              <w:t>Prema procjeni nositelja civilne zaštite tijekom mjera upozoravanja dobivenih od nadležnih institucija, gradonačelnik uz konzultaciju sa Stožerom civilne zaštite donosi odluku o provođenju evakuacije stanovništva i materijalnih dobara s određenog područja ovisno o događaju.</w:t>
            </w:r>
          </w:p>
        </w:tc>
        <w:tc>
          <w:tcPr>
            <w:tcW w:w="3837" w:type="dxa"/>
            <w:shd w:val="clear" w:color="auto" w:fill="auto"/>
            <w:vAlign w:val="center"/>
          </w:tcPr>
          <w:p w14:paraId="450EB80E" w14:textId="77777777" w:rsidR="009464EB" w:rsidRPr="009464EB" w:rsidRDefault="009464EB" w:rsidP="002A00B4">
            <w:pPr>
              <w:widowControl w:val="0"/>
              <w:autoSpaceDE w:val="0"/>
              <w:autoSpaceDN w:val="0"/>
              <w:adjustRightInd w:val="0"/>
              <w:jc w:val="center"/>
              <w:rPr>
                <w:rFonts w:ascii="Arial" w:hAnsi="Arial" w:cs="Arial"/>
                <w:sz w:val="18"/>
                <w:szCs w:val="18"/>
              </w:rPr>
            </w:pPr>
            <w:r w:rsidRPr="009464EB">
              <w:rPr>
                <w:rFonts w:ascii="Arial" w:hAnsi="Arial" w:cs="Arial"/>
                <w:sz w:val="18"/>
                <w:szCs w:val="18"/>
              </w:rPr>
              <w:t>Odluka se prenosi sredstvima javnog ili sredstvima lokalnog priopćavanja, sustavima za uzbunjivanje, davanjem znaka nadolazeća opasnost i govornim informacijama.</w:t>
            </w:r>
          </w:p>
          <w:p w14:paraId="60B7C262" w14:textId="77777777" w:rsidR="009464EB" w:rsidRPr="009464EB" w:rsidRDefault="009464EB" w:rsidP="002A00B4">
            <w:pPr>
              <w:widowControl w:val="0"/>
              <w:autoSpaceDE w:val="0"/>
              <w:autoSpaceDN w:val="0"/>
              <w:adjustRightInd w:val="0"/>
              <w:jc w:val="center"/>
              <w:rPr>
                <w:rFonts w:ascii="Arial" w:hAnsi="Arial" w:cs="Arial"/>
                <w:sz w:val="18"/>
                <w:szCs w:val="18"/>
              </w:rPr>
            </w:pPr>
            <w:r w:rsidRPr="009464EB">
              <w:rPr>
                <w:rFonts w:ascii="Arial" w:hAnsi="Arial" w:cs="Arial"/>
                <w:sz w:val="18"/>
                <w:szCs w:val="18"/>
              </w:rPr>
              <w:t>Odluka se može prenijeti i putem povjerenika za određeno područje ili dijelove naselja. O provođenju evakuacije izvješćuje se nositelj provođenja, koji će aktivirati svoje ekipe za prihvat evakuiranog stanovništva u planirane objekte i prostore.</w:t>
            </w:r>
          </w:p>
          <w:p w14:paraId="04A90684" w14:textId="77777777" w:rsidR="009464EB" w:rsidRPr="009464EB" w:rsidRDefault="009464EB" w:rsidP="002A00B4">
            <w:pPr>
              <w:spacing w:line="276" w:lineRule="auto"/>
              <w:jc w:val="center"/>
              <w:rPr>
                <w:rFonts w:ascii="Arial" w:eastAsiaTheme="majorEastAsia" w:hAnsi="Arial" w:cs="Arial"/>
                <w:color w:val="54883D"/>
                <w:sz w:val="18"/>
                <w:szCs w:val="18"/>
              </w:rPr>
            </w:pPr>
            <w:r w:rsidRPr="009464EB">
              <w:rPr>
                <w:rFonts w:ascii="Arial" w:hAnsi="Arial" w:cs="Arial"/>
                <w:sz w:val="18"/>
                <w:szCs w:val="18"/>
              </w:rPr>
              <w:t>Paralelno s dostavom obavijesti o provođenju evakuacije, pokreće se od gradonačelnika ili njegovih zamjenika i aktivacija pravnih osoba s prometnim sredstvima za prijevoz stanovništva, kao i nadležna policijska postaja (Policijska postaja Karlovac) radi reguliranja prometa i osiguranja provođenja evakuacije te zaštite imovine osoba koje su napustile područje.</w:t>
            </w:r>
          </w:p>
        </w:tc>
      </w:tr>
    </w:tbl>
    <w:p w14:paraId="35A8A31D" w14:textId="77777777" w:rsidR="009464EB" w:rsidRPr="009464EB" w:rsidRDefault="009464EB" w:rsidP="009464EB">
      <w:pPr>
        <w:rPr>
          <w:rFonts w:ascii="Arial" w:eastAsiaTheme="majorEastAsia" w:hAnsi="Arial" w:cs="Arial"/>
          <w:color w:val="54883D"/>
          <w:sz w:val="18"/>
          <w:szCs w:val="18"/>
        </w:rPr>
      </w:pPr>
    </w:p>
    <w:p w14:paraId="21866D1F" w14:textId="77777777" w:rsidR="009464EB" w:rsidRPr="009464EB" w:rsidRDefault="009464EB" w:rsidP="009464EB">
      <w:pPr>
        <w:widowControl w:val="0"/>
        <w:autoSpaceDE w:val="0"/>
        <w:autoSpaceDN w:val="0"/>
        <w:adjustRightInd w:val="0"/>
        <w:spacing w:before="120" w:after="120" w:line="240" w:lineRule="auto"/>
        <w:rPr>
          <w:rFonts w:ascii="Arial" w:hAnsi="Arial" w:cs="Arial"/>
          <w:sz w:val="18"/>
          <w:szCs w:val="18"/>
        </w:rPr>
      </w:pPr>
      <w:r w:rsidRPr="009464EB">
        <w:rPr>
          <w:rFonts w:ascii="Arial" w:hAnsi="Arial" w:cs="Arial"/>
          <w:sz w:val="18"/>
          <w:szCs w:val="18"/>
        </w:rPr>
        <w:t>Evakuacija kao planska mjera premještanja stanovništva i materijalnih dobara iz ugroženih područja, primjenjivat će se u ratnim i drugim uvjetima za slijedeće kategorije građana:</w:t>
      </w:r>
    </w:p>
    <w:p w14:paraId="3D151315"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 xml:space="preserve">Kategorija A: trudnice, </w:t>
      </w:r>
    </w:p>
    <w:p w14:paraId="6C89D7C8"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 xml:space="preserve">Kategorija B: djeca 0-9 godina starosti, </w:t>
      </w:r>
    </w:p>
    <w:p w14:paraId="7F27F49C"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Kategorija C: roditelj/staratelj djece starosti 0-9 godina (u pratnji),</w:t>
      </w:r>
    </w:p>
    <w:p w14:paraId="3AE006AC"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Kategorija D: djeca 10-14 godina koja se evakuiraju bez roditelja/staratelja,</w:t>
      </w:r>
    </w:p>
    <w:p w14:paraId="3F6CD405"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Kategorija E: osobe starije od 70 godina,</w:t>
      </w:r>
    </w:p>
    <w:p w14:paraId="4D0E8DFF"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Kategorija F: bolesni, invalidni, nemoćni,</w:t>
      </w:r>
    </w:p>
    <w:p w14:paraId="426A42BB"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Cs/>
          <w:sz w:val="18"/>
          <w:szCs w:val="18"/>
        </w:rPr>
        <w:t>Kategorija G: osobe za koje se procjenjuje da se samoevakuiraju.</w:t>
      </w:r>
    </w:p>
    <w:p w14:paraId="018EEAA3" w14:textId="77777777" w:rsidR="009464EB" w:rsidRPr="009464EB" w:rsidRDefault="009464EB" w:rsidP="009464EB">
      <w:pPr>
        <w:widowControl w:val="0"/>
        <w:autoSpaceDE w:val="0"/>
        <w:autoSpaceDN w:val="0"/>
        <w:adjustRightInd w:val="0"/>
        <w:spacing w:after="120"/>
        <w:rPr>
          <w:rFonts w:ascii="Arial" w:hAnsi="Arial" w:cs="Arial"/>
          <w:sz w:val="18"/>
          <w:szCs w:val="18"/>
        </w:rPr>
      </w:pPr>
      <w:r w:rsidRPr="009464EB">
        <w:rPr>
          <w:rFonts w:ascii="Arial" w:hAnsi="Arial" w:cs="Arial"/>
          <w:sz w:val="18"/>
          <w:szCs w:val="18"/>
        </w:rPr>
        <w:t>Evakuaciju ovih kategorija stanovništva treba vršiti samo kada budu neposredno ugroženi ratnim ili drugim djelovanjem i kada se procjeni da nema uvjeta za njihovu efikasnu zaštitu i zbrinjavanje u mjestima boravka.</w:t>
      </w:r>
    </w:p>
    <w:p w14:paraId="62CC1580" w14:textId="77777777" w:rsidR="009464EB" w:rsidRPr="009464EB" w:rsidRDefault="009464EB" w:rsidP="009464EB">
      <w:pPr>
        <w:widowControl w:val="0"/>
        <w:autoSpaceDE w:val="0"/>
        <w:autoSpaceDN w:val="0"/>
        <w:adjustRightInd w:val="0"/>
        <w:spacing w:after="120"/>
        <w:rPr>
          <w:rFonts w:ascii="Arial" w:hAnsi="Arial" w:cs="Arial"/>
          <w:sz w:val="18"/>
          <w:szCs w:val="18"/>
        </w:rPr>
      </w:pPr>
      <w:r w:rsidRPr="009464EB">
        <w:rPr>
          <w:rFonts w:ascii="Arial" w:hAnsi="Arial" w:cs="Arial"/>
          <w:sz w:val="18"/>
          <w:szCs w:val="18"/>
        </w:rPr>
        <w:t xml:space="preserve">Evakuacija kategorije F provodi se s posebnom pažnjom jer imaju poseban prioritet u evakuaciji uz korištenje svih kapaciteta koji trebaju biti prilagođeni specifičnim potrebama osoba s invaliditetom. Postupak njihove evakuacije mora se provesti na način da se izbjegne diskriminacija osoba s invaliditetom. Privremeni smještaj za osobe s invaliditetom mora biti dostupan i dizajniran na način da zadovolji njihove osnovne potrebe do trenutka za njihov povratak na mjesta iz kojih su evakuirani. Radi toga, potrebno je utvrditi najprimjerenija mjesta i građevine za provođenje skrbi i osiguravanje hitnih potreba osoba s invaliditetom. U evakuaciju kategorije F mogu se uključiti </w:t>
      </w:r>
      <w:r w:rsidRPr="009464EB">
        <w:rPr>
          <w:rFonts w:ascii="Arial" w:hAnsi="Arial" w:cs="Arial"/>
          <w:sz w:val="18"/>
          <w:szCs w:val="18"/>
        </w:rPr>
        <w:lastRenderedPageBreak/>
        <w:t>rodbina i prijatelji bolesne osobe, osobe s invaliditetom i nemoćne osobe. Rodbina i prijatelji, ukoliko sami ne mogu evakuirati osobu iz invaliditetom i nemoćne osobe. Rodbina i prijatelji, ukoliko sami ne mogu evakuirati osobu iz kategorije F, zatražit će pomoć povjerenika civilne zaštite, vatrogasaca, pripadnika HGSS-a ili pripadnika Gradskog društva Crvenog križa Karlovac.</w:t>
      </w:r>
    </w:p>
    <w:p w14:paraId="4A61C8BC"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U okviru priprema za evakuaciju stanovništva, treba poduzeti organizacijske, materijalne, kadrovske, psihološke i druge mjere i postupke, kako bi se stvorili uvjeti za sigurno premještanje stanovništva, njihov boravak na određenim lokacijama i povratak u ranije mjesto boravka kada za to budu stvoreni uvjeti. Potrebno je unaprijed odrediti lokaciju zbrinjavanja stanovništva na području susjedne Općine/Grada.</w:t>
      </w:r>
    </w:p>
    <w:p w14:paraId="245EB58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 xml:space="preserve">Susjedne Općine/Gradovi koji planiraju evakuaciju stanovništva unutar svoga područja osiguravaju usklađenost mjera i postupaka u provođenju iste, dok se na nivou županije usklađuju i koordiniraju sve aktivnosti u slučajevima kada se stanovništvo evakuira iz jedne općine na područje druge, udaljenije općine, grada ili županije. </w:t>
      </w:r>
    </w:p>
    <w:p w14:paraId="6067D995" w14:textId="77777777" w:rsidR="009464EB" w:rsidRPr="009464EB" w:rsidRDefault="009464EB" w:rsidP="009464EB">
      <w:pPr>
        <w:widowControl w:val="0"/>
        <w:autoSpaceDE w:val="0"/>
        <w:autoSpaceDN w:val="0"/>
        <w:adjustRightInd w:val="0"/>
        <w:spacing w:after="120"/>
        <w:rPr>
          <w:rFonts w:ascii="Arial" w:hAnsi="Arial" w:cs="Arial"/>
          <w:sz w:val="18"/>
          <w:szCs w:val="18"/>
        </w:rPr>
      </w:pPr>
      <w:r w:rsidRPr="009464EB">
        <w:rPr>
          <w:rFonts w:ascii="Arial" w:hAnsi="Arial" w:cs="Arial"/>
          <w:sz w:val="18"/>
          <w:szCs w:val="18"/>
        </w:rPr>
        <w:t>Ukoliko bi bila potreba za evakuacijom stanovništva iz područja Grada Karlovca vršila bi se osim na širi teritorij Grada, na područja susjednih općina i gradova.</w:t>
      </w:r>
    </w:p>
    <w:p w14:paraId="0B131089" w14:textId="77777777" w:rsidR="009464EB" w:rsidRPr="009464EB" w:rsidRDefault="009464EB" w:rsidP="009464EB">
      <w:pPr>
        <w:widowControl w:val="0"/>
        <w:autoSpaceDE w:val="0"/>
        <w:autoSpaceDN w:val="0"/>
        <w:adjustRightInd w:val="0"/>
        <w:spacing w:after="120"/>
        <w:rPr>
          <w:rFonts w:ascii="Arial" w:hAnsi="Arial" w:cs="Arial"/>
          <w:sz w:val="18"/>
          <w:szCs w:val="18"/>
          <w:highlight w:val="yellow"/>
        </w:rPr>
      </w:pPr>
    </w:p>
    <w:p w14:paraId="756DFE5B" w14:textId="77777777" w:rsidR="009464EB" w:rsidRPr="009464EB" w:rsidRDefault="009464EB" w:rsidP="009464EB">
      <w:pPr>
        <w:rPr>
          <w:rFonts w:ascii="Arial" w:eastAsiaTheme="majorEastAsia" w:hAnsi="Arial" w:cs="Arial"/>
          <w:color w:val="54883D"/>
          <w:sz w:val="18"/>
          <w:szCs w:val="18"/>
        </w:rPr>
      </w:pPr>
      <w:bookmarkStart w:id="90" w:name="_Toc431368078"/>
      <w:bookmarkStart w:id="91" w:name="_Toc432405413"/>
      <w:r w:rsidRPr="009464EB">
        <w:rPr>
          <w:rFonts w:ascii="Arial" w:eastAsiaTheme="majorEastAsia" w:hAnsi="Arial" w:cs="Arial"/>
          <w:color w:val="54883D"/>
          <w:sz w:val="18"/>
          <w:szCs w:val="18"/>
        </w:rPr>
        <w:t>Organizacija i operativne snage za provođenje mjere evakuacije</w:t>
      </w:r>
      <w:bookmarkEnd w:id="90"/>
      <w:bookmarkEnd w:id="91"/>
    </w:p>
    <w:tbl>
      <w:tblPr>
        <w:tblStyle w:val="GridTable6Colorful-Accent3"/>
        <w:tblW w:w="955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106"/>
        <w:gridCol w:w="5453"/>
      </w:tblGrid>
      <w:tr w:rsidR="009464EB" w:rsidRPr="009464EB" w14:paraId="1BC988B3" w14:textId="77777777" w:rsidTr="002A00B4">
        <w:trPr>
          <w:cnfStyle w:val="100000000000" w:firstRow="1" w:lastRow="0" w:firstColumn="0" w:lastColumn="0" w:oddVBand="0" w:evenVBand="0" w:oddHBand="0" w:evenHBand="0" w:firstRowFirstColumn="0" w:firstRowLastColumn="0" w:lastRowFirstColumn="0" w:lastRowLastColumn="0"/>
          <w:trHeight w:val="383"/>
          <w:tblHeader/>
          <w:jc w:val="center"/>
        </w:trPr>
        <w:tc>
          <w:tcPr>
            <w:cnfStyle w:val="001000000000" w:firstRow="0" w:lastRow="0" w:firstColumn="1" w:lastColumn="0" w:oddVBand="0" w:evenVBand="0" w:oddHBand="0" w:evenHBand="0" w:firstRowFirstColumn="0" w:firstRowLastColumn="0" w:lastRowFirstColumn="0" w:lastRowLastColumn="0"/>
            <w:tcW w:w="4106" w:type="dxa"/>
            <w:tcBorders>
              <w:bottom w:val="none" w:sz="0" w:space="0" w:color="auto"/>
            </w:tcBorders>
            <w:shd w:val="clear" w:color="auto" w:fill="D6E3BC"/>
            <w:vAlign w:val="center"/>
          </w:tcPr>
          <w:p w14:paraId="17C3D7CE"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bookmarkStart w:id="92" w:name="_Toc431368079"/>
            <w:bookmarkStart w:id="93" w:name="_Toc432405414"/>
            <w:r w:rsidRPr="00132239">
              <w:rPr>
                <w:rFonts w:ascii="Arial" w:hAnsi="Arial" w:cs="Arial"/>
                <w:color w:val="auto"/>
                <w:sz w:val="18"/>
                <w:szCs w:val="18"/>
              </w:rPr>
              <w:t>SNA</w:t>
            </w:r>
            <w:r w:rsidRPr="00132239">
              <w:rPr>
                <w:rFonts w:ascii="Arial" w:hAnsi="Arial" w:cs="Arial"/>
                <w:color w:val="auto"/>
                <w:sz w:val="18"/>
                <w:szCs w:val="18"/>
                <w:shd w:val="clear" w:color="auto" w:fill="D6E3BC"/>
              </w:rPr>
              <w:t>G</w:t>
            </w:r>
            <w:r w:rsidRPr="00132239">
              <w:rPr>
                <w:rFonts w:ascii="Arial" w:hAnsi="Arial" w:cs="Arial"/>
                <w:color w:val="auto"/>
                <w:sz w:val="18"/>
                <w:szCs w:val="18"/>
              </w:rPr>
              <w:t>E</w:t>
            </w:r>
          </w:p>
        </w:tc>
        <w:tc>
          <w:tcPr>
            <w:tcW w:w="5453" w:type="dxa"/>
            <w:tcBorders>
              <w:bottom w:val="none" w:sz="0" w:space="0" w:color="auto"/>
            </w:tcBorders>
            <w:shd w:val="clear" w:color="auto" w:fill="D6E3BC"/>
            <w:vAlign w:val="center"/>
          </w:tcPr>
          <w:p w14:paraId="4F3ABF4B" w14:textId="77777777" w:rsidR="009464EB" w:rsidRPr="00132239"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ZADAĆE</w:t>
            </w:r>
          </w:p>
        </w:tc>
      </w:tr>
      <w:tr w:rsidR="009464EB" w:rsidRPr="009464EB" w14:paraId="43631A47"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1D8DF673"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 xml:space="preserve">Gradonačelnik u suradnji sa Stožerom civilne zaštite </w:t>
            </w:r>
          </w:p>
        </w:tc>
        <w:tc>
          <w:tcPr>
            <w:tcW w:w="5453" w:type="dxa"/>
            <w:shd w:val="clear" w:color="auto" w:fill="auto"/>
            <w:vAlign w:val="center"/>
          </w:tcPr>
          <w:p w14:paraId="6A344ED3"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Planira, organizira, usklađuje i nadzire provođenje zadaća civilne zaštite.</w:t>
            </w:r>
          </w:p>
          <w:p w14:paraId="73C0E591"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Određuje nadležne osobe zadužene za provedbu mjera evakuacije.</w:t>
            </w:r>
          </w:p>
          <w:p w14:paraId="4A33E19D"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Određuju pravce evakuacije te mjesto prikupljanja za evakuaciju.</w:t>
            </w:r>
          </w:p>
        </w:tc>
      </w:tr>
      <w:tr w:rsidR="009464EB" w:rsidRPr="009464EB" w14:paraId="17C4C73F" w14:textId="77777777" w:rsidTr="002A00B4">
        <w:trPr>
          <w:trHeight w:val="103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4BF3F241"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VZG Karlovac i JVP Karlovac</w:t>
            </w:r>
          </w:p>
        </w:tc>
        <w:tc>
          <w:tcPr>
            <w:tcW w:w="5453" w:type="dxa"/>
            <w:shd w:val="clear" w:color="auto" w:fill="auto"/>
            <w:vAlign w:val="center"/>
          </w:tcPr>
          <w:p w14:paraId="68A186FF"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Sudjeluju u evakuaciji stanovništva do mjesta prikupljanja i prihvata</w:t>
            </w:r>
          </w:p>
        </w:tc>
      </w:tr>
      <w:tr w:rsidR="009464EB" w:rsidRPr="009464EB" w14:paraId="3A42EBDB"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731C70DC"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Zavod za hitnu medicinu Karlovačke županije i Dom zdravlja Karlovac s pripadajućim ambulantama</w:t>
            </w:r>
          </w:p>
        </w:tc>
        <w:tc>
          <w:tcPr>
            <w:tcW w:w="5453" w:type="dxa"/>
            <w:shd w:val="clear" w:color="auto" w:fill="auto"/>
            <w:vAlign w:val="center"/>
          </w:tcPr>
          <w:p w14:paraId="252291DF"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Provode zdravstveno osiguranje na mjestima prikupljanja i tijekom evakuacije.</w:t>
            </w:r>
          </w:p>
        </w:tc>
      </w:tr>
      <w:tr w:rsidR="009464EB" w:rsidRPr="009464EB" w14:paraId="4D4334A3"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345F1437"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Gradsko društvo Crvenog križa Karlovac</w:t>
            </w:r>
          </w:p>
        </w:tc>
        <w:tc>
          <w:tcPr>
            <w:tcW w:w="5453" w:type="dxa"/>
            <w:shd w:val="clear" w:color="auto" w:fill="auto"/>
            <w:vAlign w:val="center"/>
          </w:tcPr>
          <w:p w14:paraId="3E974BC9"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Ekipe Crvenog križa organizirat će i vršiti njegu bolesnika i lakše ranjenih, organizirati službu traženja, organizirati dobrovoljno davanje krvi te podjelu hrane, pokrivača, odjeće i obuće evakuiranom stanovništvu.</w:t>
            </w:r>
          </w:p>
        </w:tc>
      </w:tr>
      <w:tr w:rsidR="009464EB" w:rsidRPr="009464EB" w14:paraId="28A3BA2E" w14:textId="77777777" w:rsidTr="002A00B4">
        <w:trPr>
          <w:cnfStyle w:val="000000100000" w:firstRow="0" w:lastRow="0" w:firstColumn="0" w:lastColumn="0" w:oddVBand="0" w:evenVBand="0" w:oddHBand="1" w:evenHBand="0" w:firstRowFirstColumn="0" w:firstRowLastColumn="0" w:lastRowFirstColumn="0" w:lastRowLastColumn="0"/>
          <w:trHeight w:val="481"/>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26472A28"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Veterinarska stanica Karlovac</w:t>
            </w:r>
          </w:p>
        </w:tc>
        <w:tc>
          <w:tcPr>
            <w:tcW w:w="5453" w:type="dxa"/>
            <w:shd w:val="clear" w:color="auto" w:fill="auto"/>
            <w:vAlign w:val="center"/>
          </w:tcPr>
          <w:p w14:paraId="13290B50"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Organizacija veterinarske zaštite.</w:t>
            </w:r>
          </w:p>
        </w:tc>
      </w:tr>
      <w:tr w:rsidR="009464EB" w:rsidRPr="009464EB" w14:paraId="7D95F616"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2C2A4071"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 xml:space="preserve">Autoprijevoznici </w:t>
            </w:r>
          </w:p>
        </w:tc>
        <w:tc>
          <w:tcPr>
            <w:tcW w:w="5453" w:type="dxa"/>
            <w:shd w:val="clear" w:color="auto" w:fill="auto"/>
            <w:vAlign w:val="center"/>
          </w:tcPr>
          <w:p w14:paraId="6BF6FEB2"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Osiguravaju normalan prijevoz stanovništva po zahtjevu Stožera CZ do privremenih prihvatnih centara.</w:t>
            </w:r>
          </w:p>
        </w:tc>
      </w:tr>
      <w:tr w:rsidR="009464EB" w:rsidRPr="009464EB" w14:paraId="215DD3B2"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vAlign w:val="center"/>
          </w:tcPr>
          <w:p w14:paraId="7D0E9AE8" w14:textId="77777777" w:rsidR="009464EB" w:rsidRPr="00132239" w:rsidRDefault="009464EB" w:rsidP="002A00B4">
            <w:pPr>
              <w:widowControl w:val="0"/>
              <w:autoSpaceDE w:val="0"/>
              <w:autoSpaceDN w:val="0"/>
              <w:adjustRightInd w:val="0"/>
              <w:rPr>
                <w:rFonts w:ascii="Arial" w:hAnsi="Arial" w:cs="Arial"/>
                <w:color w:val="auto"/>
                <w:sz w:val="18"/>
                <w:szCs w:val="18"/>
              </w:rPr>
            </w:pPr>
            <w:r w:rsidRPr="00132239">
              <w:rPr>
                <w:rFonts w:ascii="Arial" w:hAnsi="Arial" w:cs="Arial"/>
                <w:color w:val="auto"/>
                <w:sz w:val="18"/>
                <w:szCs w:val="18"/>
              </w:rPr>
              <w:t>Policijska uprava Karlovačka – Policijska postaja Karlovac</w:t>
            </w:r>
          </w:p>
        </w:tc>
        <w:tc>
          <w:tcPr>
            <w:tcW w:w="5453" w:type="dxa"/>
            <w:shd w:val="clear" w:color="auto" w:fill="auto"/>
            <w:vAlign w:val="center"/>
          </w:tcPr>
          <w:p w14:paraId="3459AC4B"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Osiguranje javnog reda i mira.</w:t>
            </w:r>
          </w:p>
          <w:p w14:paraId="6F339661"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Osiguranje putova evakuacije.</w:t>
            </w:r>
          </w:p>
          <w:p w14:paraId="291CFEFA"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Osiguranje pratnje konvoja.</w:t>
            </w:r>
          </w:p>
          <w:p w14:paraId="586E7A7C"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Reguliranje prometa.</w:t>
            </w:r>
          </w:p>
        </w:tc>
      </w:tr>
    </w:tbl>
    <w:p w14:paraId="278F15AD" w14:textId="77777777" w:rsidR="009464EB" w:rsidRPr="009464EB" w:rsidRDefault="009464EB" w:rsidP="009464EB">
      <w:pPr>
        <w:spacing w:after="0"/>
        <w:rPr>
          <w:rFonts w:ascii="Arial" w:eastAsiaTheme="majorEastAsia" w:hAnsi="Arial" w:cs="Arial"/>
          <w:color w:val="54883D"/>
          <w:sz w:val="18"/>
          <w:szCs w:val="18"/>
        </w:rPr>
      </w:pPr>
    </w:p>
    <w:p w14:paraId="373F68A9"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Pregled osoba koje podliježu evakuaciji po kategorijama i broju</w:t>
      </w:r>
      <w:bookmarkEnd w:id="92"/>
      <w:bookmarkEnd w:id="93"/>
    </w:p>
    <w:tbl>
      <w:tblPr>
        <w:tblStyle w:val="GridTable6Colorful-Accent3"/>
        <w:tblW w:w="100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95"/>
        <w:gridCol w:w="1117"/>
        <w:gridCol w:w="1117"/>
        <w:gridCol w:w="1117"/>
        <w:gridCol w:w="1117"/>
        <w:gridCol w:w="1117"/>
        <w:gridCol w:w="1117"/>
        <w:gridCol w:w="1117"/>
        <w:gridCol w:w="1246"/>
      </w:tblGrid>
      <w:tr w:rsidR="00132239" w:rsidRPr="00132239" w14:paraId="748BEDD5" w14:textId="77777777" w:rsidTr="002A00B4">
        <w:trPr>
          <w:cnfStyle w:val="100000000000" w:firstRow="1" w:lastRow="0" w:firstColumn="0" w:lastColumn="0" w:oddVBand="0" w:evenVBand="0" w:oddHBand="0" w:evenHBand="0" w:firstRowFirstColumn="0" w:firstRowLastColumn="0" w:lastRowFirstColumn="0" w:lastRowLastColumn="0"/>
          <w:trHeight w:val="803"/>
          <w:jc w:val="center"/>
        </w:trPr>
        <w:tc>
          <w:tcPr>
            <w:cnfStyle w:val="001000000000" w:firstRow="0" w:lastRow="0" w:firstColumn="1" w:lastColumn="0" w:oddVBand="0" w:evenVBand="0" w:oddHBand="0" w:evenHBand="0" w:firstRowFirstColumn="0" w:firstRowLastColumn="0" w:lastRowFirstColumn="0" w:lastRowLastColumn="0"/>
            <w:tcW w:w="995" w:type="dxa"/>
            <w:vMerge w:val="restart"/>
            <w:shd w:val="clear" w:color="auto" w:fill="D6E3BC"/>
            <w:vAlign w:val="center"/>
          </w:tcPr>
          <w:p w14:paraId="169EFAEE" w14:textId="77777777" w:rsidR="009464EB" w:rsidRPr="00132239" w:rsidRDefault="009464EB" w:rsidP="002A00B4">
            <w:pPr>
              <w:contextualSpacing/>
              <w:jc w:val="center"/>
              <w:rPr>
                <w:rFonts w:ascii="Arial" w:hAnsi="Arial" w:cs="Arial"/>
                <w:color w:val="auto"/>
                <w:sz w:val="18"/>
                <w:szCs w:val="18"/>
              </w:rPr>
            </w:pPr>
            <w:r w:rsidRPr="00132239">
              <w:rPr>
                <w:rFonts w:ascii="Arial" w:hAnsi="Arial" w:cs="Arial"/>
                <w:b w:val="0"/>
                <w:bCs w:val="0"/>
                <w:color w:val="auto"/>
                <w:sz w:val="18"/>
                <w:szCs w:val="18"/>
              </w:rPr>
              <w:t>Grad</w:t>
            </w:r>
          </w:p>
          <w:p w14:paraId="6C0D46A3" w14:textId="77777777" w:rsidR="009464EB" w:rsidRPr="00132239" w:rsidRDefault="009464EB" w:rsidP="002A00B4">
            <w:pPr>
              <w:contextualSpacing/>
              <w:jc w:val="center"/>
              <w:rPr>
                <w:rFonts w:ascii="Arial" w:hAnsi="Arial" w:cs="Arial"/>
                <w:b w:val="0"/>
                <w:bCs w:val="0"/>
                <w:color w:val="auto"/>
                <w:sz w:val="18"/>
                <w:szCs w:val="18"/>
              </w:rPr>
            </w:pPr>
            <w:r w:rsidRPr="00132239">
              <w:rPr>
                <w:rFonts w:ascii="Arial" w:hAnsi="Arial" w:cs="Arial"/>
                <w:b w:val="0"/>
                <w:bCs w:val="0"/>
                <w:color w:val="auto"/>
                <w:sz w:val="18"/>
                <w:szCs w:val="18"/>
              </w:rPr>
              <w:t>Karlovac</w:t>
            </w:r>
          </w:p>
        </w:tc>
        <w:tc>
          <w:tcPr>
            <w:tcW w:w="1117" w:type="dxa"/>
            <w:shd w:val="clear" w:color="auto" w:fill="D6E3BC"/>
            <w:vAlign w:val="center"/>
          </w:tcPr>
          <w:p w14:paraId="545BD4AC"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A</w:t>
            </w:r>
          </w:p>
        </w:tc>
        <w:tc>
          <w:tcPr>
            <w:tcW w:w="1117" w:type="dxa"/>
            <w:shd w:val="clear" w:color="auto" w:fill="D6E3BC"/>
            <w:vAlign w:val="center"/>
          </w:tcPr>
          <w:p w14:paraId="61FAB541"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B</w:t>
            </w:r>
          </w:p>
        </w:tc>
        <w:tc>
          <w:tcPr>
            <w:tcW w:w="1117" w:type="dxa"/>
            <w:shd w:val="clear" w:color="auto" w:fill="D6E3BC"/>
            <w:vAlign w:val="center"/>
          </w:tcPr>
          <w:p w14:paraId="6A087898"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C</w:t>
            </w:r>
          </w:p>
        </w:tc>
        <w:tc>
          <w:tcPr>
            <w:tcW w:w="1117" w:type="dxa"/>
            <w:shd w:val="clear" w:color="auto" w:fill="D6E3BC"/>
            <w:vAlign w:val="center"/>
          </w:tcPr>
          <w:p w14:paraId="62075454"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D</w:t>
            </w:r>
          </w:p>
        </w:tc>
        <w:tc>
          <w:tcPr>
            <w:tcW w:w="1117" w:type="dxa"/>
            <w:shd w:val="clear" w:color="auto" w:fill="D6E3BC"/>
            <w:vAlign w:val="center"/>
          </w:tcPr>
          <w:p w14:paraId="4E3B170C"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E</w:t>
            </w:r>
          </w:p>
        </w:tc>
        <w:tc>
          <w:tcPr>
            <w:tcW w:w="1117" w:type="dxa"/>
            <w:shd w:val="clear" w:color="auto" w:fill="D6E3BC"/>
            <w:vAlign w:val="center"/>
          </w:tcPr>
          <w:p w14:paraId="4BEFFCDA"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F</w:t>
            </w:r>
          </w:p>
        </w:tc>
        <w:tc>
          <w:tcPr>
            <w:tcW w:w="1117" w:type="dxa"/>
            <w:shd w:val="clear" w:color="auto" w:fill="D6E3BC"/>
            <w:vAlign w:val="center"/>
          </w:tcPr>
          <w:p w14:paraId="50C41AB3" w14:textId="77777777" w:rsidR="009464EB" w:rsidRPr="00132239" w:rsidRDefault="009464EB" w:rsidP="002A00B4">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Kategorija G</w:t>
            </w:r>
          </w:p>
        </w:tc>
        <w:tc>
          <w:tcPr>
            <w:tcW w:w="1246" w:type="dxa"/>
            <w:shd w:val="clear" w:color="auto" w:fill="D6E3BC"/>
            <w:vAlign w:val="center"/>
          </w:tcPr>
          <w:p w14:paraId="0E412743" w14:textId="77777777" w:rsidR="009464EB" w:rsidRPr="00132239" w:rsidRDefault="009464EB" w:rsidP="002A00B4">
            <w:pPr>
              <w:ind w:left="1"/>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18"/>
                <w:szCs w:val="18"/>
              </w:rPr>
            </w:pPr>
            <w:r w:rsidRPr="00132239">
              <w:rPr>
                <w:rFonts w:ascii="Arial" w:hAnsi="Arial" w:cs="Arial"/>
                <w:b w:val="0"/>
                <w:bCs w:val="0"/>
                <w:color w:val="auto"/>
                <w:sz w:val="18"/>
                <w:szCs w:val="18"/>
              </w:rPr>
              <w:t>Ukupno za evakuaciju</w:t>
            </w:r>
          </w:p>
        </w:tc>
      </w:tr>
      <w:tr w:rsidR="00132239" w:rsidRPr="00132239" w14:paraId="2C960991" w14:textId="77777777" w:rsidTr="002A00B4">
        <w:trPr>
          <w:cnfStyle w:val="000000100000" w:firstRow="0" w:lastRow="0" w:firstColumn="0" w:lastColumn="0" w:oddVBand="0" w:evenVBand="0" w:oddHBand="1"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995" w:type="dxa"/>
            <w:vMerge/>
            <w:shd w:val="clear" w:color="auto" w:fill="auto"/>
            <w:vAlign w:val="center"/>
          </w:tcPr>
          <w:p w14:paraId="373002EF" w14:textId="77777777" w:rsidR="009464EB" w:rsidRPr="00132239" w:rsidRDefault="009464EB" w:rsidP="002A00B4">
            <w:pPr>
              <w:contextualSpacing/>
              <w:jc w:val="center"/>
              <w:rPr>
                <w:rFonts w:ascii="Arial" w:hAnsi="Arial" w:cs="Arial"/>
                <w:b w:val="0"/>
                <w:bCs w:val="0"/>
                <w:color w:val="auto"/>
                <w:sz w:val="18"/>
                <w:szCs w:val="18"/>
              </w:rPr>
            </w:pPr>
          </w:p>
        </w:tc>
        <w:tc>
          <w:tcPr>
            <w:tcW w:w="1117" w:type="dxa"/>
            <w:shd w:val="clear" w:color="auto" w:fill="auto"/>
            <w:vAlign w:val="center"/>
          </w:tcPr>
          <w:p w14:paraId="47ED5CB8"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1 000</w:t>
            </w:r>
          </w:p>
        </w:tc>
        <w:tc>
          <w:tcPr>
            <w:tcW w:w="1117" w:type="dxa"/>
            <w:shd w:val="clear" w:color="auto" w:fill="auto"/>
            <w:vAlign w:val="center"/>
          </w:tcPr>
          <w:p w14:paraId="780AED23"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3 969</w:t>
            </w:r>
          </w:p>
        </w:tc>
        <w:tc>
          <w:tcPr>
            <w:tcW w:w="1117" w:type="dxa"/>
            <w:shd w:val="clear" w:color="auto" w:fill="auto"/>
            <w:vAlign w:val="center"/>
          </w:tcPr>
          <w:p w14:paraId="56383FF0"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3 969</w:t>
            </w:r>
          </w:p>
        </w:tc>
        <w:tc>
          <w:tcPr>
            <w:tcW w:w="1117" w:type="dxa"/>
            <w:shd w:val="clear" w:color="auto" w:fill="auto"/>
            <w:vAlign w:val="center"/>
          </w:tcPr>
          <w:p w14:paraId="46F9CD81"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2 272</w:t>
            </w:r>
          </w:p>
        </w:tc>
        <w:tc>
          <w:tcPr>
            <w:tcW w:w="1117" w:type="dxa"/>
            <w:shd w:val="clear" w:color="auto" w:fill="auto"/>
            <w:vAlign w:val="center"/>
          </w:tcPr>
          <w:p w14:paraId="784D963E"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8 376</w:t>
            </w:r>
          </w:p>
        </w:tc>
        <w:tc>
          <w:tcPr>
            <w:tcW w:w="1117" w:type="dxa"/>
            <w:shd w:val="clear" w:color="auto" w:fill="auto"/>
            <w:vAlign w:val="center"/>
          </w:tcPr>
          <w:p w14:paraId="5389B432"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7 919</w:t>
            </w:r>
          </w:p>
        </w:tc>
        <w:tc>
          <w:tcPr>
            <w:tcW w:w="1117" w:type="dxa"/>
            <w:shd w:val="clear" w:color="auto" w:fill="auto"/>
            <w:vAlign w:val="center"/>
          </w:tcPr>
          <w:p w14:paraId="64D2BCC0" w14:textId="77777777" w:rsidR="009464EB" w:rsidRPr="00132239" w:rsidRDefault="009464EB" w:rsidP="002A00B4">
            <w:pPr>
              <w:contextualSpacing/>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18"/>
                <w:szCs w:val="18"/>
              </w:rPr>
            </w:pPr>
            <w:r w:rsidRPr="00132239">
              <w:rPr>
                <w:rFonts w:ascii="Arial" w:hAnsi="Arial" w:cs="Arial"/>
                <w:b/>
                <w:bCs/>
                <w:color w:val="auto"/>
                <w:sz w:val="18"/>
                <w:szCs w:val="18"/>
              </w:rPr>
              <w:t>21 872</w:t>
            </w:r>
          </w:p>
        </w:tc>
        <w:tc>
          <w:tcPr>
            <w:tcW w:w="1246" w:type="dxa"/>
            <w:shd w:val="clear" w:color="auto" w:fill="auto"/>
            <w:vAlign w:val="center"/>
          </w:tcPr>
          <w:p w14:paraId="03A002BF" w14:textId="77777777" w:rsidR="009464EB" w:rsidRPr="00132239"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132239">
              <w:rPr>
                <w:rFonts w:ascii="Arial" w:hAnsi="Arial" w:cs="Arial"/>
                <w:b/>
                <w:color w:val="auto"/>
                <w:sz w:val="18"/>
                <w:szCs w:val="18"/>
              </w:rPr>
              <w:t>27 505</w:t>
            </w:r>
          </w:p>
        </w:tc>
      </w:tr>
    </w:tbl>
    <w:p w14:paraId="12F9D1A7" w14:textId="77777777" w:rsidR="009464EB" w:rsidRPr="009464EB" w:rsidRDefault="009464EB" w:rsidP="009464EB">
      <w:pPr>
        <w:jc w:val="center"/>
        <w:rPr>
          <w:rFonts w:ascii="Arial" w:eastAsiaTheme="majorEastAsia" w:hAnsi="Arial" w:cs="Arial"/>
          <w:color w:val="54883D"/>
          <w:sz w:val="18"/>
          <w:szCs w:val="18"/>
        </w:rPr>
      </w:pPr>
      <w:r w:rsidRPr="009464EB">
        <w:rPr>
          <w:rFonts w:ascii="Arial" w:eastAsiaTheme="majorEastAsia" w:hAnsi="Arial" w:cs="Arial"/>
          <w:color w:val="54883D"/>
          <w:sz w:val="18"/>
          <w:szCs w:val="18"/>
        </w:rPr>
        <w:t>Izvor: DZS, popis stanovništva 2021. godine</w:t>
      </w:r>
    </w:p>
    <w:p w14:paraId="14EC9C35"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Evakuacija trudnica, bolesnih, iznemoglih i povrijeđenih osoba zahtjeva specijalna sredstva prijevoza i posebnu organizaciju u koju je potrebno uključiti zračne snage što je u nadležnosti Ministarstva unutarnjih poslova. Evakuacija ranjivih skupina provodi se prema popisu ranjivih skupina (</w:t>
      </w:r>
      <w:r w:rsidRPr="009464EB">
        <w:rPr>
          <w:rFonts w:ascii="Arial" w:hAnsi="Arial" w:cs="Arial"/>
          <w:b/>
          <w:bCs/>
          <w:sz w:val="18"/>
          <w:szCs w:val="18"/>
        </w:rPr>
        <w:t>Prilog 7.21</w:t>
      </w:r>
      <w:r w:rsidRPr="009464EB">
        <w:rPr>
          <w:rFonts w:ascii="Arial" w:hAnsi="Arial" w:cs="Arial"/>
          <w:sz w:val="18"/>
          <w:szCs w:val="18"/>
        </w:rPr>
        <w:t xml:space="preserve"> Popis ranjivih skupina). Povjerenici civilne zaštite i ekipe GDCK Karlovac, zajedno sa sanitetskim vozilima Doma zdravlja Karlovac, prema prebivalištu obilaze ranjive skupine, uručuju letke s uputom za evakuaciju, mjestu zbrinjavanja i rasporedu unutar objekta te ih po potrebi evakuiraju.</w:t>
      </w:r>
    </w:p>
    <w:p w14:paraId="54315AF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lastRenderedPageBreak/>
        <w:t>Ostali stanovnici izvršiti će sami evakuaciju, koristeći vlastita prometna sredstva i putove za evakuaciju.</w:t>
      </w:r>
    </w:p>
    <w:p w14:paraId="047CB5E4" w14:textId="77777777" w:rsidR="009464EB" w:rsidRPr="009464EB" w:rsidRDefault="009464EB" w:rsidP="009464EB">
      <w:pPr>
        <w:rPr>
          <w:rFonts w:ascii="Arial" w:eastAsiaTheme="majorEastAsia" w:hAnsi="Arial" w:cs="Arial"/>
          <w:color w:val="54883D"/>
          <w:sz w:val="18"/>
          <w:szCs w:val="18"/>
        </w:rPr>
      </w:pPr>
      <w:bookmarkStart w:id="94" w:name="_Toc431368080"/>
      <w:bookmarkStart w:id="95" w:name="_Toc432405415"/>
      <w:r w:rsidRPr="009464EB">
        <w:rPr>
          <w:rFonts w:ascii="Arial" w:hAnsi="Arial" w:cs="Arial"/>
          <w:bCs/>
          <w:sz w:val="18"/>
          <w:szCs w:val="18"/>
        </w:rPr>
        <w:t xml:space="preserve">U </w:t>
      </w:r>
      <w:r w:rsidRPr="009464EB">
        <w:rPr>
          <w:rFonts w:ascii="Arial" w:hAnsi="Arial" w:cs="Arial"/>
          <w:b/>
          <w:bCs/>
          <w:sz w:val="18"/>
          <w:szCs w:val="18"/>
        </w:rPr>
        <w:t>Prilogu 7.24</w:t>
      </w:r>
      <w:r w:rsidRPr="009464EB">
        <w:rPr>
          <w:rFonts w:ascii="Arial" w:hAnsi="Arial" w:cs="Arial"/>
          <w:bCs/>
          <w:sz w:val="18"/>
          <w:szCs w:val="18"/>
        </w:rPr>
        <w:t xml:space="preserve"> nalaze se Informativni listići s podacima o evakuaciji</w:t>
      </w:r>
      <w:r w:rsidRPr="009464EB">
        <w:rPr>
          <w:rFonts w:ascii="Arial" w:eastAsiaTheme="majorEastAsia" w:hAnsi="Arial" w:cs="Arial"/>
          <w:color w:val="54883D"/>
          <w:sz w:val="18"/>
          <w:szCs w:val="18"/>
        </w:rPr>
        <w:t xml:space="preserve"> </w:t>
      </w:r>
    </w:p>
    <w:p w14:paraId="0BC5BC94" w14:textId="77777777" w:rsidR="00132239" w:rsidRDefault="00132239" w:rsidP="009464EB">
      <w:pPr>
        <w:rPr>
          <w:rFonts w:ascii="Arial" w:eastAsiaTheme="majorEastAsia" w:hAnsi="Arial" w:cs="Arial"/>
          <w:color w:val="548840"/>
          <w:sz w:val="18"/>
          <w:szCs w:val="18"/>
        </w:rPr>
      </w:pPr>
      <w:bookmarkStart w:id="96" w:name="_Hlk155091904"/>
    </w:p>
    <w:p w14:paraId="142DD309" w14:textId="12EF9221" w:rsidR="009464EB" w:rsidRPr="009464EB" w:rsidRDefault="009464EB" w:rsidP="009464EB">
      <w:pPr>
        <w:rPr>
          <w:rFonts w:ascii="Arial" w:eastAsiaTheme="majorEastAsia" w:hAnsi="Arial" w:cs="Arial"/>
          <w:color w:val="548840"/>
          <w:sz w:val="18"/>
          <w:szCs w:val="18"/>
        </w:rPr>
      </w:pPr>
      <w:r w:rsidRPr="009464EB">
        <w:rPr>
          <w:rFonts w:ascii="Arial" w:eastAsiaTheme="majorEastAsia" w:hAnsi="Arial" w:cs="Arial"/>
          <w:color w:val="548840"/>
          <w:sz w:val="18"/>
          <w:szCs w:val="18"/>
        </w:rPr>
        <w:t>Pregled mjesta prikupljanja i prihvata</w:t>
      </w:r>
      <w:bookmarkEnd w:id="94"/>
      <w:bookmarkEnd w:id="95"/>
    </w:p>
    <w:p w14:paraId="3D05B5EB" w14:textId="77777777" w:rsidR="009464EB" w:rsidRPr="009464EB" w:rsidRDefault="009464EB" w:rsidP="009464EB">
      <w:pPr>
        <w:widowControl w:val="0"/>
        <w:autoSpaceDE w:val="0"/>
        <w:autoSpaceDN w:val="0"/>
        <w:adjustRightInd w:val="0"/>
        <w:rPr>
          <w:rFonts w:ascii="Arial" w:hAnsi="Arial" w:cs="Arial"/>
          <w:sz w:val="18"/>
          <w:szCs w:val="18"/>
        </w:rPr>
      </w:pPr>
      <w:r w:rsidRPr="009464EB">
        <w:rPr>
          <w:rFonts w:ascii="Arial" w:hAnsi="Arial" w:cs="Arial"/>
          <w:sz w:val="18"/>
          <w:szCs w:val="18"/>
        </w:rPr>
        <w:t>Mjesta prikupljanja i prihvata su prije svega lokacije Dobrovoljnih vatrogasnih društava te objekti osnovnih škola kako slijedi:</w:t>
      </w:r>
    </w:p>
    <w:tbl>
      <w:tblPr>
        <w:tblStyle w:val="Reetkatablice1"/>
        <w:tblW w:w="957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2394"/>
        <w:gridCol w:w="2992"/>
        <w:gridCol w:w="1475"/>
        <w:gridCol w:w="1867"/>
      </w:tblGrid>
      <w:tr w:rsidR="009464EB" w:rsidRPr="009464EB" w14:paraId="4B018A60" w14:textId="77777777" w:rsidTr="002A00B4">
        <w:trPr>
          <w:trHeight w:val="530"/>
          <w:tblHeader/>
          <w:jc w:val="center"/>
        </w:trPr>
        <w:tc>
          <w:tcPr>
            <w:tcW w:w="846" w:type="dxa"/>
            <w:shd w:val="clear" w:color="auto" w:fill="D6E3BC"/>
            <w:vAlign w:val="center"/>
          </w:tcPr>
          <w:p w14:paraId="1F20D44F"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R.br.</w:t>
            </w:r>
          </w:p>
        </w:tc>
        <w:tc>
          <w:tcPr>
            <w:tcW w:w="2394" w:type="dxa"/>
            <w:shd w:val="clear" w:color="auto" w:fill="D6E3BC"/>
            <w:vAlign w:val="center"/>
          </w:tcPr>
          <w:p w14:paraId="497DAFAB"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NAZIV</w:t>
            </w:r>
          </w:p>
        </w:tc>
        <w:tc>
          <w:tcPr>
            <w:tcW w:w="2992" w:type="dxa"/>
            <w:shd w:val="clear" w:color="auto" w:fill="D6E3BC"/>
            <w:vAlign w:val="center"/>
          </w:tcPr>
          <w:p w14:paraId="75C90C35"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ADRESA</w:t>
            </w:r>
          </w:p>
        </w:tc>
        <w:tc>
          <w:tcPr>
            <w:tcW w:w="1475" w:type="dxa"/>
            <w:shd w:val="clear" w:color="auto" w:fill="D6E3BC"/>
            <w:vAlign w:val="center"/>
          </w:tcPr>
          <w:p w14:paraId="3CE64C55"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SMJEŠTAJNI KAPACITET</w:t>
            </w:r>
          </w:p>
        </w:tc>
        <w:tc>
          <w:tcPr>
            <w:tcW w:w="1867" w:type="dxa"/>
            <w:shd w:val="clear" w:color="auto" w:fill="D6E3BC"/>
            <w:vAlign w:val="center"/>
          </w:tcPr>
          <w:p w14:paraId="6A0B351D"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KAPACITET ZA PRIPREMU HRANE</w:t>
            </w:r>
          </w:p>
        </w:tc>
      </w:tr>
      <w:tr w:rsidR="009464EB" w:rsidRPr="009464EB" w14:paraId="25C105CE" w14:textId="77777777" w:rsidTr="002A00B4">
        <w:trPr>
          <w:trHeight w:val="310"/>
          <w:jc w:val="center"/>
        </w:trPr>
        <w:tc>
          <w:tcPr>
            <w:tcW w:w="846" w:type="dxa"/>
            <w:shd w:val="clear" w:color="auto" w:fill="auto"/>
            <w:vAlign w:val="center"/>
          </w:tcPr>
          <w:p w14:paraId="152673D9"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w:t>
            </w:r>
          </w:p>
        </w:tc>
        <w:tc>
          <w:tcPr>
            <w:tcW w:w="2394" w:type="dxa"/>
            <w:shd w:val="clear" w:color="auto" w:fill="auto"/>
            <w:vAlign w:val="center"/>
          </w:tcPr>
          <w:p w14:paraId="7F36FFAE"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OŠ Banija</w:t>
            </w:r>
          </w:p>
        </w:tc>
        <w:tc>
          <w:tcPr>
            <w:tcW w:w="2992" w:type="dxa"/>
            <w:shd w:val="clear" w:color="auto" w:fill="auto"/>
          </w:tcPr>
          <w:p w14:paraId="7BFBAAB9"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Gaje Petrovića 5</w:t>
            </w:r>
          </w:p>
        </w:tc>
        <w:tc>
          <w:tcPr>
            <w:tcW w:w="1475" w:type="dxa"/>
            <w:shd w:val="clear" w:color="auto" w:fill="auto"/>
            <w:vAlign w:val="center"/>
          </w:tcPr>
          <w:p w14:paraId="00D1666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100</w:t>
            </w:r>
          </w:p>
        </w:tc>
        <w:tc>
          <w:tcPr>
            <w:tcW w:w="1867" w:type="dxa"/>
            <w:vAlign w:val="center"/>
          </w:tcPr>
          <w:p w14:paraId="7C536119"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09FC2EFE" w14:textId="77777777" w:rsidTr="002A00B4">
        <w:trPr>
          <w:trHeight w:val="310"/>
          <w:jc w:val="center"/>
        </w:trPr>
        <w:tc>
          <w:tcPr>
            <w:tcW w:w="846" w:type="dxa"/>
            <w:shd w:val="clear" w:color="auto" w:fill="auto"/>
            <w:vAlign w:val="center"/>
          </w:tcPr>
          <w:p w14:paraId="7908694E"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w:t>
            </w:r>
          </w:p>
        </w:tc>
        <w:tc>
          <w:tcPr>
            <w:tcW w:w="2394" w:type="dxa"/>
            <w:shd w:val="clear" w:color="auto" w:fill="auto"/>
            <w:vAlign w:val="center"/>
          </w:tcPr>
          <w:p w14:paraId="52BCBB63"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OŠ Švarča</w:t>
            </w:r>
          </w:p>
        </w:tc>
        <w:tc>
          <w:tcPr>
            <w:tcW w:w="2992" w:type="dxa"/>
            <w:shd w:val="clear" w:color="auto" w:fill="auto"/>
          </w:tcPr>
          <w:p w14:paraId="2D6DAE1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Baščinska cesta 20</w:t>
            </w:r>
          </w:p>
        </w:tc>
        <w:tc>
          <w:tcPr>
            <w:tcW w:w="1475" w:type="dxa"/>
            <w:shd w:val="clear" w:color="auto" w:fill="auto"/>
            <w:vAlign w:val="center"/>
          </w:tcPr>
          <w:p w14:paraId="63BC7C2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100</w:t>
            </w:r>
          </w:p>
        </w:tc>
        <w:tc>
          <w:tcPr>
            <w:tcW w:w="1867" w:type="dxa"/>
            <w:vAlign w:val="center"/>
          </w:tcPr>
          <w:p w14:paraId="50F2B45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5170203F" w14:textId="77777777" w:rsidTr="002A00B4">
        <w:trPr>
          <w:trHeight w:val="310"/>
          <w:jc w:val="center"/>
        </w:trPr>
        <w:tc>
          <w:tcPr>
            <w:tcW w:w="846" w:type="dxa"/>
            <w:shd w:val="clear" w:color="auto" w:fill="auto"/>
            <w:vAlign w:val="center"/>
          </w:tcPr>
          <w:p w14:paraId="2AA37627"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3.</w:t>
            </w:r>
          </w:p>
        </w:tc>
        <w:tc>
          <w:tcPr>
            <w:tcW w:w="2394" w:type="dxa"/>
            <w:shd w:val="clear" w:color="auto" w:fill="auto"/>
            <w:vAlign w:val="center"/>
          </w:tcPr>
          <w:p w14:paraId="5BF892A1"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OŠ Turanj</w:t>
            </w:r>
          </w:p>
        </w:tc>
        <w:tc>
          <w:tcPr>
            <w:tcW w:w="2992" w:type="dxa"/>
            <w:shd w:val="clear" w:color="auto" w:fill="auto"/>
          </w:tcPr>
          <w:p w14:paraId="6A1E09DF"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Turanj 18</w:t>
            </w:r>
          </w:p>
        </w:tc>
        <w:tc>
          <w:tcPr>
            <w:tcW w:w="1475" w:type="dxa"/>
            <w:shd w:val="clear" w:color="auto" w:fill="auto"/>
            <w:vAlign w:val="center"/>
          </w:tcPr>
          <w:p w14:paraId="1D6D929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100</w:t>
            </w:r>
          </w:p>
        </w:tc>
        <w:tc>
          <w:tcPr>
            <w:tcW w:w="1867" w:type="dxa"/>
            <w:vAlign w:val="center"/>
          </w:tcPr>
          <w:p w14:paraId="0F9E92BD"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517D6CDF" w14:textId="77777777" w:rsidTr="002A00B4">
        <w:trPr>
          <w:trHeight w:val="310"/>
          <w:jc w:val="center"/>
        </w:trPr>
        <w:tc>
          <w:tcPr>
            <w:tcW w:w="846" w:type="dxa"/>
            <w:shd w:val="clear" w:color="auto" w:fill="auto"/>
            <w:vAlign w:val="center"/>
          </w:tcPr>
          <w:p w14:paraId="5591E495"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4.</w:t>
            </w:r>
          </w:p>
        </w:tc>
        <w:tc>
          <w:tcPr>
            <w:tcW w:w="2394" w:type="dxa"/>
            <w:shd w:val="clear" w:color="auto" w:fill="auto"/>
            <w:vAlign w:val="center"/>
          </w:tcPr>
          <w:p w14:paraId="58FAFDD8"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OŠ Grabrik</w:t>
            </w:r>
          </w:p>
        </w:tc>
        <w:tc>
          <w:tcPr>
            <w:tcW w:w="2992" w:type="dxa"/>
            <w:shd w:val="clear" w:color="auto" w:fill="auto"/>
          </w:tcPr>
          <w:p w14:paraId="2FE93FE1"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Bartola Kašića 15</w:t>
            </w:r>
          </w:p>
        </w:tc>
        <w:tc>
          <w:tcPr>
            <w:tcW w:w="1475" w:type="dxa"/>
            <w:shd w:val="clear" w:color="auto" w:fill="auto"/>
            <w:vAlign w:val="center"/>
          </w:tcPr>
          <w:p w14:paraId="2244709C"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400</w:t>
            </w:r>
          </w:p>
        </w:tc>
        <w:tc>
          <w:tcPr>
            <w:tcW w:w="1867" w:type="dxa"/>
            <w:vAlign w:val="center"/>
          </w:tcPr>
          <w:p w14:paraId="36A0CA4B"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291FDA84" w14:textId="77777777" w:rsidTr="002A00B4">
        <w:trPr>
          <w:trHeight w:val="310"/>
          <w:jc w:val="center"/>
        </w:trPr>
        <w:tc>
          <w:tcPr>
            <w:tcW w:w="846" w:type="dxa"/>
            <w:shd w:val="clear" w:color="auto" w:fill="auto"/>
            <w:vAlign w:val="center"/>
          </w:tcPr>
          <w:p w14:paraId="53C687BE"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5.</w:t>
            </w:r>
          </w:p>
        </w:tc>
        <w:tc>
          <w:tcPr>
            <w:tcW w:w="2394" w:type="dxa"/>
            <w:shd w:val="clear" w:color="auto" w:fill="auto"/>
            <w:vAlign w:val="center"/>
          </w:tcPr>
          <w:p w14:paraId="025270F9"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OŠ Dubovac</w:t>
            </w:r>
          </w:p>
        </w:tc>
        <w:tc>
          <w:tcPr>
            <w:tcW w:w="2992" w:type="dxa"/>
            <w:shd w:val="clear" w:color="auto" w:fill="auto"/>
          </w:tcPr>
          <w:p w14:paraId="2FC4B7FB"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Primorska 9</w:t>
            </w:r>
          </w:p>
        </w:tc>
        <w:tc>
          <w:tcPr>
            <w:tcW w:w="1475" w:type="dxa"/>
            <w:shd w:val="clear" w:color="auto" w:fill="auto"/>
            <w:vAlign w:val="center"/>
          </w:tcPr>
          <w:p w14:paraId="28D2E28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400</w:t>
            </w:r>
          </w:p>
        </w:tc>
        <w:tc>
          <w:tcPr>
            <w:tcW w:w="1867" w:type="dxa"/>
            <w:vAlign w:val="center"/>
          </w:tcPr>
          <w:p w14:paraId="3D48B3A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45AEA4E7" w14:textId="77777777" w:rsidTr="002A00B4">
        <w:trPr>
          <w:trHeight w:val="310"/>
          <w:jc w:val="center"/>
        </w:trPr>
        <w:tc>
          <w:tcPr>
            <w:tcW w:w="846" w:type="dxa"/>
            <w:shd w:val="clear" w:color="auto" w:fill="auto"/>
            <w:vAlign w:val="center"/>
          </w:tcPr>
          <w:p w14:paraId="460EC82E"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6.</w:t>
            </w:r>
          </w:p>
        </w:tc>
        <w:tc>
          <w:tcPr>
            <w:tcW w:w="2394" w:type="dxa"/>
            <w:shd w:val="clear" w:color="auto" w:fill="auto"/>
            <w:vAlign w:val="center"/>
          </w:tcPr>
          <w:p w14:paraId="4022587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eastAsia="Calibri" w:hAnsi="Arial" w:cs="Arial"/>
                <w:color w:val="000000"/>
                <w:sz w:val="18"/>
                <w:szCs w:val="18"/>
              </w:rPr>
              <w:t>Školska sportska dvorana Mladost</w:t>
            </w:r>
          </w:p>
        </w:tc>
        <w:tc>
          <w:tcPr>
            <w:tcW w:w="2992" w:type="dxa"/>
            <w:shd w:val="clear" w:color="auto" w:fill="auto"/>
            <w:vAlign w:val="center"/>
          </w:tcPr>
          <w:p w14:paraId="00A8993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Rakovac 1</w:t>
            </w:r>
          </w:p>
        </w:tc>
        <w:tc>
          <w:tcPr>
            <w:tcW w:w="1475" w:type="dxa"/>
            <w:shd w:val="clear" w:color="auto" w:fill="auto"/>
            <w:vAlign w:val="center"/>
          </w:tcPr>
          <w:p w14:paraId="5F0A6722"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500</w:t>
            </w:r>
          </w:p>
        </w:tc>
        <w:tc>
          <w:tcPr>
            <w:tcW w:w="1867" w:type="dxa"/>
            <w:vAlign w:val="center"/>
          </w:tcPr>
          <w:p w14:paraId="2D237E3D"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4680AC25" w14:textId="77777777" w:rsidTr="002A00B4">
        <w:trPr>
          <w:trHeight w:val="310"/>
          <w:jc w:val="center"/>
        </w:trPr>
        <w:tc>
          <w:tcPr>
            <w:tcW w:w="846" w:type="dxa"/>
            <w:shd w:val="clear" w:color="auto" w:fill="auto"/>
            <w:vAlign w:val="center"/>
          </w:tcPr>
          <w:p w14:paraId="57F91B57"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7.</w:t>
            </w:r>
          </w:p>
        </w:tc>
        <w:tc>
          <w:tcPr>
            <w:tcW w:w="2394" w:type="dxa"/>
            <w:shd w:val="clear" w:color="auto" w:fill="auto"/>
            <w:vAlign w:val="center"/>
          </w:tcPr>
          <w:p w14:paraId="0A9AC841"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Brođani</w:t>
            </w:r>
          </w:p>
        </w:tc>
        <w:tc>
          <w:tcPr>
            <w:tcW w:w="2992" w:type="dxa"/>
            <w:shd w:val="clear" w:color="auto" w:fill="auto"/>
            <w:vAlign w:val="center"/>
          </w:tcPr>
          <w:p w14:paraId="6F010B73"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Brođani 38a, Brođani</w:t>
            </w:r>
          </w:p>
        </w:tc>
        <w:tc>
          <w:tcPr>
            <w:tcW w:w="1475" w:type="dxa"/>
            <w:vAlign w:val="center"/>
          </w:tcPr>
          <w:p w14:paraId="16213091"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20</w:t>
            </w:r>
          </w:p>
        </w:tc>
        <w:tc>
          <w:tcPr>
            <w:tcW w:w="1867" w:type="dxa"/>
            <w:vAlign w:val="center"/>
          </w:tcPr>
          <w:p w14:paraId="1250F2D6"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0E86DE63" w14:textId="77777777" w:rsidTr="002A00B4">
        <w:trPr>
          <w:trHeight w:val="310"/>
          <w:jc w:val="center"/>
        </w:trPr>
        <w:tc>
          <w:tcPr>
            <w:tcW w:w="846" w:type="dxa"/>
            <w:shd w:val="clear" w:color="auto" w:fill="auto"/>
            <w:vAlign w:val="center"/>
          </w:tcPr>
          <w:p w14:paraId="5158EE51"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8.</w:t>
            </w:r>
          </w:p>
        </w:tc>
        <w:tc>
          <w:tcPr>
            <w:tcW w:w="2394" w:type="dxa"/>
            <w:shd w:val="clear" w:color="auto" w:fill="auto"/>
            <w:vAlign w:val="center"/>
          </w:tcPr>
          <w:p w14:paraId="5BBB8253"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Dolnja Rečica</w:t>
            </w:r>
          </w:p>
        </w:tc>
        <w:tc>
          <w:tcPr>
            <w:tcW w:w="2992" w:type="dxa"/>
            <w:shd w:val="clear" w:color="auto" w:fill="auto"/>
            <w:vAlign w:val="center"/>
          </w:tcPr>
          <w:p w14:paraId="43838F61"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Rečica 166, Karlovac</w:t>
            </w:r>
          </w:p>
        </w:tc>
        <w:tc>
          <w:tcPr>
            <w:tcW w:w="1475" w:type="dxa"/>
            <w:vAlign w:val="center"/>
          </w:tcPr>
          <w:p w14:paraId="2920654A"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5ADA94A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3E9FFFF6" w14:textId="77777777" w:rsidTr="002A00B4">
        <w:trPr>
          <w:trHeight w:val="310"/>
          <w:jc w:val="center"/>
        </w:trPr>
        <w:tc>
          <w:tcPr>
            <w:tcW w:w="846" w:type="dxa"/>
            <w:shd w:val="clear" w:color="auto" w:fill="auto"/>
            <w:vAlign w:val="center"/>
          </w:tcPr>
          <w:p w14:paraId="670E2326"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9.</w:t>
            </w:r>
          </w:p>
        </w:tc>
        <w:tc>
          <w:tcPr>
            <w:tcW w:w="2394" w:type="dxa"/>
            <w:shd w:val="clear" w:color="auto" w:fill="auto"/>
            <w:vAlign w:val="center"/>
          </w:tcPr>
          <w:p w14:paraId="246768EF"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Donje Mekušje</w:t>
            </w:r>
          </w:p>
        </w:tc>
        <w:tc>
          <w:tcPr>
            <w:tcW w:w="2992" w:type="dxa"/>
            <w:shd w:val="clear" w:color="auto" w:fill="auto"/>
            <w:vAlign w:val="center"/>
          </w:tcPr>
          <w:p w14:paraId="2E31638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Donje Mekušje 33a, Karlovac</w:t>
            </w:r>
          </w:p>
        </w:tc>
        <w:tc>
          <w:tcPr>
            <w:tcW w:w="1475" w:type="dxa"/>
            <w:vAlign w:val="center"/>
          </w:tcPr>
          <w:p w14:paraId="37C40F8E"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7795886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24836F77" w14:textId="77777777" w:rsidTr="002A00B4">
        <w:trPr>
          <w:trHeight w:val="310"/>
          <w:jc w:val="center"/>
        </w:trPr>
        <w:tc>
          <w:tcPr>
            <w:tcW w:w="846" w:type="dxa"/>
            <w:shd w:val="clear" w:color="auto" w:fill="auto"/>
            <w:vAlign w:val="center"/>
          </w:tcPr>
          <w:p w14:paraId="1B2B611A"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10.</w:t>
            </w:r>
          </w:p>
        </w:tc>
        <w:tc>
          <w:tcPr>
            <w:tcW w:w="2394" w:type="dxa"/>
            <w:shd w:val="clear" w:color="auto" w:fill="auto"/>
            <w:vAlign w:val="center"/>
          </w:tcPr>
          <w:p w14:paraId="6A38E90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Gornje Mekušje</w:t>
            </w:r>
          </w:p>
        </w:tc>
        <w:tc>
          <w:tcPr>
            <w:tcW w:w="2992" w:type="dxa"/>
            <w:shd w:val="clear" w:color="auto" w:fill="auto"/>
            <w:vAlign w:val="center"/>
          </w:tcPr>
          <w:p w14:paraId="24508F6E"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Mekušanska cesta 63, Karlovac</w:t>
            </w:r>
          </w:p>
        </w:tc>
        <w:tc>
          <w:tcPr>
            <w:tcW w:w="1475" w:type="dxa"/>
            <w:vAlign w:val="center"/>
          </w:tcPr>
          <w:p w14:paraId="419B394A"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7AF1ACE9"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36143B17" w14:textId="77777777" w:rsidTr="002A00B4">
        <w:trPr>
          <w:trHeight w:val="275"/>
          <w:jc w:val="center"/>
        </w:trPr>
        <w:tc>
          <w:tcPr>
            <w:tcW w:w="846" w:type="dxa"/>
            <w:shd w:val="clear" w:color="auto" w:fill="auto"/>
            <w:vAlign w:val="center"/>
          </w:tcPr>
          <w:p w14:paraId="6157F5C8"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11.</w:t>
            </w:r>
          </w:p>
        </w:tc>
        <w:tc>
          <w:tcPr>
            <w:tcW w:w="2394" w:type="dxa"/>
            <w:shd w:val="clear" w:color="auto" w:fill="auto"/>
            <w:vAlign w:val="center"/>
          </w:tcPr>
          <w:p w14:paraId="067CD36D"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Gradac</w:t>
            </w:r>
          </w:p>
        </w:tc>
        <w:tc>
          <w:tcPr>
            <w:tcW w:w="2992" w:type="dxa"/>
            <w:shd w:val="clear" w:color="auto" w:fill="auto"/>
            <w:vAlign w:val="center"/>
          </w:tcPr>
          <w:p w14:paraId="7DC7A0EF"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Gradac 31, Karlovac</w:t>
            </w:r>
          </w:p>
        </w:tc>
        <w:tc>
          <w:tcPr>
            <w:tcW w:w="1475" w:type="dxa"/>
            <w:vAlign w:val="center"/>
          </w:tcPr>
          <w:p w14:paraId="6E75F4B2"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3E3944E1"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32E0FE13" w14:textId="77777777" w:rsidTr="002A00B4">
        <w:trPr>
          <w:trHeight w:val="275"/>
          <w:jc w:val="center"/>
        </w:trPr>
        <w:tc>
          <w:tcPr>
            <w:tcW w:w="846" w:type="dxa"/>
            <w:shd w:val="clear" w:color="auto" w:fill="auto"/>
            <w:vAlign w:val="center"/>
          </w:tcPr>
          <w:p w14:paraId="412BA28B"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12.</w:t>
            </w:r>
          </w:p>
        </w:tc>
        <w:tc>
          <w:tcPr>
            <w:tcW w:w="2394" w:type="dxa"/>
            <w:shd w:val="clear" w:color="auto" w:fill="auto"/>
            <w:vAlign w:val="center"/>
          </w:tcPr>
          <w:p w14:paraId="42078962"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Kamensko</w:t>
            </w:r>
          </w:p>
        </w:tc>
        <w:tc>
          <w:tcPr>
            <w:tcW w:w="2992" w:type="dxa"/>
            <w:shd w:val="clear" w:color="auto" w:fill="auto"/>
            <w:vAlign w:val="center"/>
          </w:tcPr>
          <w:p w14:paraId="362E5B1B"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Kamensko 73b,Karlovac</w:t>
            </w:r>
          </w:p>
        </w:tc>
        <w:tc>
          <w:tcPr>
            <w:tcW w:w="1475" w:type="dxa"/>
            <w:vAlign w:val="center"/>
          </w:tcPr>
          <w:p w14:paraId="2B69E0DE"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17E4781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2D4F067A" w14:textId="77777777" w:rsidTr="002A00B4">
        <w:trPr>
          <w:trHeight w:val="275"/>
          <w:jc w:val="center"/>
        </w:trPr>
        <w:tc>
          <w:tcPr>
            <w:tcW w:w="846" w:type="dxa"/>
            <w:shd w:val="clear" w:color="auto" w:fill="auto"/>
            <w:vAlign w:val="center"/>
          </w:tcPr>
          <w:p w14:paraId="7C7FFD4F"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13.</w:t>
            </w:r>
          </w:p>
        </w:tc>
        <w:tc>
          <w:tcPr>
            <w:tcW w:w="2394" w:type="dxa"/>
            <w:shd w:val="clear" w:color="auto" w:fill="auto"/>
            <w:vAlign w:val="center"/>
          </w:tcPr>
          <w:p w14:paraId="5525BACE"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Karlovac</w:t>
            </w:r>
          </w:p>
        </w:tc>
        <w:tc>
          <w:tcPr>
            <w:tcW w:w="2992" w:type="dxa"/>
            <w:shd w:val="clear" w:color="auto" w:fill="auto"/>
            <w:vAlign w:val="center"/>
          </w:tcPr>
          <w:p w14:paraId="237C5B7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Gažanski trg 11, Karlovac</w:t>
            </w:r>
          </w:p>
        </w:tc>
        <w:tc>
          <w:tcPr>
            <w:tcW w:w="1475" w:type="dxa"/>
            <w:vAlign w:val="center"/>
          </w:tcPr>
          <w:p w14:paraId="74CD838C"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0B3C8F38"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424BE172" w14:textId="77777777" w:rsidTr="002A00B4">
        <w:trPr>
          <w:trHeight w:val="275"/>
          <w:jc w:val="center"/>
        </w:trPr>
        <w:tc>
          <w:tcPr>
            <w:tcW w:w="846" w:type="dxa"/>
            <w:shd w:val="clear" w:color="auto" w:fill="auto"/>
            <w:vAlign w:val="center"/>
          </w:tcPr>
          <w:p w14:paraId="4BB83376"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14.</w:t>
            </w:r>
          </w:p>
        </w:tc>
        <w:tc>
          <w:tcPr>
            <w:tcW w:w="2394" w:type="dxa"/>
            <w:shd w:val="clear" w:color="auto" w:fill="auto"/>
            <w:vAlign w:val="center"/>
          </w:tcPr>
          <w:p w14:paraId="749B1818"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Knez Gorica</w:t>
            </w:r>
          </w:p>
        </w:tc>
        <w:tc>
          <w:tcPr>
            <w:tcW w:w="2992" w:type="dxa"/>
            <w:shd w:val="clear" w:color="auto" w:fill="auto"/>
            <w:vAlign w:val="center"/>
          </w:tcPr>
          <w:p w14:paraId="7CF855F0"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 xml:space="preserve">Knez Gorica 40a, Knez Gorica </w:t>
            </w:r>
          </w:p>
        </w:tc>
        <w:tc>
          <w:tcPr>
            <w:tcW w:w="1475" w:type="dxa"/>
            <w:vAlign w:val="center"/>
          </w:tcPr>
          <w:p w14:paraId="5E05D6E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2111C8AA"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38DDF448" w14:textId="77777777" w:rsidTr="002A00B4">
        <w:trPr>
          <w:trHeight w:val="292"/>
          <w:jc w:val="center"/>
        </w:trPr>
        <w:tc>
          <w:tcPr>
            <w:tcW w:w="846" w:type="dxa"/>
            <w:shd w:val="clear" w:color="auto" w:fill="auto"/>
            <w:vAlign w:val="center"/>
          </w:tcPr>
          <w:p w14:paraId="7414BB63"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15.</w:t>
            </w:r>
          </w:p>
        </w:tc>
        <w:tc>
          <w:tcPr>
            <w:tcW w:w="2394" w:type="dxa"/>
            <w:shd w:val="clear" w:color="auto" w:fill="auto"/>
            <w:vAlign w:val="center"/>
          </w:tcPr>
          <w:p w14:paraId="5A65B129"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 xml:space="preserve">DVD Kobilić </w:t>
            </w:r>
          </w:p>
        </w:tc>
        <w:tc>
          <w:tcPr>
            <w:tcW w:w="2992" w:type="dxa"/>
            <w:shd w:val="clear" w:color="auto" w:fill="auto"/>
            <w:vAlign w:val="center"/>
          </w:tcPr>
          <w:p w14:paraId="0A4A56D4"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Kobilić Pokupski 29a, Karlovac</w:t>
            </w:r>
          </w:p>
        </w:tc>
        <w:tc>
          <w:tcPr>
            <w:tcW w:w="1475" w:type="dxa"/>
            <w:vAlign w:val="center"/>
          </w:tcPr>
          <w:p w14:paraId="60F1A9D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320D074D"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768325E8" w14:textId="77777777" w:rsidTr="002A00B4">
        <w:trPr>
          <w:trHeight w:val="275"/>
          <w:jc w:val="center"/>
        </w:trPr>
        <w:tc>
          <w:tcPr>
            <w:tcW w:w="846" w:type="dxa"/>
            <w:shd w:val="clear" w:color="auto" w:fill="auto"/>
            <w:vAlign w:val="center"/>
          </w:tcPr>
          <w:p w14:paraId="35F149CB"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16.</w:t>
            </w:r>
          </w:p>
        </w:tc>
        <w:tc>
          <w:tcPr>
            <w:tcW w:w="2394" w:type="dxa"/>
            <w:shd w:val="clear" w:color="auto" w:fill="auto"/>
            <w:vAlign w:val="center"/>
          </w:tcPr>
          <w:p w14:paraId="04A8D035"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Koritinja</w:t>
            </w:r>
          </w:p>
        </w:tc>
        <w:tc>
          <w:tcPr>
            <w:tcW w:w="2992" w:type="dxa"/>
            <w:shd w:val="clear" w:color="auto" w:fill="auto"/>
            <w:vAlign w:val="center"/>
          </w:tcPr>
          <w:p w14:paraId="5B48447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Koritinja 23a, Koritinja</w:t>
            </w:r>
          </w:p>
        </w:tc>
        <w:tc>
          <w:tcPr>
            <w:tcW w:w="1475" w:type="dxa"/>
            <w:vAlign w:val="center"/>
          </w:tcPr>
          <w:p w14:paraId="7E776072"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20</w:t>
            </w:r>
          </w:p>
        </w:tc>
        <w:tc>
          <w:tcPr>
            <w:tcW w:w="1867" w:type="dxa"/>
            <w:vAlign w:val="center"/>
          </w:tcPr>
          <w:p w14:paraId="44BBDFBD"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059C46B8" w14:textId="77777777" w:rsidTr="002A00B4">
        <w:trPr>
          <w:trHeight w:val="275"/>
          <w:jc w:val="center"/>
        </w:trPr>
        <w:tc>
          <w:tcPr>
            <w:tcW w:w="846" w:type="dxa"/>
            <w:shd w:val="clear" w:color="auto" w:fill="auto"/>
            <w:vAlign w:val="center"/>
          </w:tcPr>
          <w:p w14:paraId="205223BA"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17.</w:t>
            </w:r>
          </w:p>
        </w:tc>
        <w:tc>
          <w:tcPr>
            <w:tcW w:w="2394" w:type="dxa"/>
            <w:shd w:val="clear" w:color="auto" w:fill="auto"/>
            <w:vAlign w:val="center"/>
          </w:tcPr>
          <w:p w14:paraId="0A31668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Orlovac</w:t>
            </w:r>
          </w:p>
        </w:tc>
        <w:tc>
          <w:tcPr>
            <w:tcW w:w="2992" w:type="dxa"/>
            <w:shd w:val="clear" w:color="auto" w:fill="auto"/>
            <w:vAlign w:val="center"/>
          </w:tcPr>
          <w:p w14:paraId="2436CEE4"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Rečička 55, Orlovac</w:t>
            </w:r>
          </w:p>
        </w:tc>
        <w:tc>
          <w:tcPr>
            <w:tcW w:w="1475" w:type="dxa"/>
            <w:vAlign w:val="center"/>
          </w:tcPr>
          <w:p w14:paraId="65ABBAB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08281AE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0F7C2C18" w14:textId="77777777" w:rsidTr="002A00B4">
        <w:trPr>
          <w:trHeight w:val="275"/>
          <w:jc w:val="center"/>
        </w:trPr>
        <w:tc>
          <w:tcPr>
            <w:tcW w:w="846" w:type="dxa"/>
            <w:shd w:val="clear" w:color="auto" w:fill="auto"/>
            <w:vAlign w:val="center"/>
          </w:tcPr>
          <w:p w14:paraId="5751A28F"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18.</w:t>
            </w:r>
          </w:p>
        </w:tc>
        <w:tc>
          <w:tcPr>
            <w:tcW w:w="2394" w:type="dxa"/>
            <w:shd w:val="clear" w:color="auto" w:fill="auto"/>
            <w:vAlign w:val="center"/>
          </w:tcPr>
          <w:p w14:paraId="71D63E1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Priselci</w:t>
            </w:r>
          </w:p>
        </w:tc>
        <w:tc>
          <w:tcPr>
            <w:tcW w:w="2992" w:type="dxa"/>
            <w:shd w:val="clear" w:color="auto" w:fill="auto"/>
            <w:vAlign w:val="center"/>
          </w:tcPr>
          <w:p w14:paraId="4319A32B"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Priselci 43a, Priselci</w:t>
            </w:r>
          </w:p>
        </w:tc>
        <w:tc>
          <w:tcPr>
            <w:tcW w:w="1475" w:type="dxa"/>
            <w:vAlign w:val="center"/>
          </w:tcPr>
          <w:p w14:paraId="49959125"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20</w:t>
            </w:r>
          </w:p>
        </w:tc>
        <w:tc>
          <w:tcPr>
            <w:tcW w:w="1867" w:type="dxa"/>
            <w:vAlign w:val="center"/>
          </w:tcPr>
          <w:p w14:paraId="09EE2132"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274B5103" w14:textId="77777777" w:rsidTr="002A00B4">
        <w:trPr>
          <w:trHeight w:val="275"/>
          <w:jc w:val="center"/>
        </w:trPr>
        <w:tc>
          <w:tcPr>
            <w:tcW w:w="846" w:type="dxa"/>
            <w:shd w:val="clear" w:color="auto" w:fill="auto"/>
            <w:vAlign w:val="center"/>
          </w:tcPr>
          <w:p w14:paraId="29B45FA6"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19.</w:t>
            </w:r>
          </w:p>
        </w:tc>
        <w:tc>
          <w:tcPr>
            <w:tcW w:w="2394" w:type="dxa"/>
            <w:shd w:val="clear" w:color="auto" w:fill="auto"/>
            <w:vAlign w:val="center"/>
          </w:tcPr>
          <w:p w14:paraId="07C62F5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Rečica Kolodvor</w:t>
            </w:r>
          </w:p>
        </w:tc>
        <w:tc>
          <w:tcPr>
            <w:tcW w:w="2992" w:type="dxa"/>
            <w:shd w:val="clear" w:color="auto" w:fill="auto"/>
            <w:vAlign w:val="center"/>
          </w:tcPr>
          <w:p w14:paraId="59139DE8"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Rečica 209/a, Karlovac</w:t>
            </w:r>
          </w:p>
        </w:tc>
        <w:tc>
          <w:tcPr>
            <w:tcW w:w="1475" w:type="dxa"/>
            <w:vAlign w:val="center"/>
          </w:tcPr>
          <w:p w14:paraId="609DC40A"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20</w:t>
            </w:r>
          </w:p>
        </w:tc>
        <w:tc>
          <w:tcPr>
            <w:tcW w:w="1867" w:type="dxa"/>
            <w:vAlign w:val="center"/>
          </w:tcPr>
          <w:p w14:paraId="1F76B00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4D0C84E2" w14:textId="77777777" w:rsidTr="002A00B4">
        <w:trPr>
          <w:trHeight w:val="275"/>
          <w:jc w:val="center"/>
        </w:trPr>
        <w:tc>
          <w:tcPr>
            <w:tcW w:w="846" w:type="dxa"/>
            <w:shd w:val="clear" w:color="auto" w:fill="auto"/>
            <w:vAlign w:val="center"/>
          </w:tcPr>
          <w:p w14:paraId="0F6FA57A"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20.</w:t>
            </w:r>
          </w:p>
        </w:tc>
        <w:tc>
          <w:tcPr>
            <w:tcW w:w="2394" w:type="dxa"/>
            <w:shd w:val="clear" w:color="auto" w:fill="auto"/>
            <w:vAlign w:val="center"/>
          </w:tcPr>
          <w:p w14:paraId="492BF470"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Rečica Matica</w:t>
            </w:r>
          </w:p>
        </w:tc>
        <w:tc>
          <w:tcPr>
            <w:tcW w:w="2992" w:type="dxa"/>
            <w:shd w:val="clear" w:color="auto" w:fill="auto"/>
            <w:vAlign w:val="center"/>
          </w:tcPr>
          <w:p w14:paraId="364D529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Luka Pokupska 9, Karlovac</w:t>
            </w:r>
          </w:p>
        </w:tc>
        <w:tc>
          <w:tcPr>
            <w:tcW w:w="1475" w:type="dxa"/>
            <w:vAlign w:val="center"/>
          </w:tcPr>
          <w:p w14:paraId="4F6645E5"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21943045"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204ED557" w14:textId="77777777" w:rsidTr="002A00B4">
        <w:trPr>
          <w:trHeight w:val="275"/>
          <w:jc w:val="center"/>
        </w:trPr>
        <w:tc>
          <w:tcPr>
            <w:tcW w:w="846" w:type="dxa"/>
            <w:shd w:val="clear" w:color="auto" w:fill="auto"/>
            <w:vAlign w:val="center"/>
          </w:tcPr>
          <w:p w14:paraId="7452A651"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21.</w:t>
            </w:r>
          </w:p>
        </w:tc>
        <w:tc>
          <w:tcPr>
            <w:tcW w:w="2394" w:type="dxa"/>
            <w:shd w:val="clear" w:color="auto" w:fill="auto"/>
            <w:vAlign w:val="center"/>
          </w:tcPr>
          <w:p w14:paraId="21C377ED"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Skakavac</w:t>
            </w:r>
          </w:p>
        </w:tc>
        <w:tc>
          <w:tcPr>
            <w:tcW w:w="2992" w:type="dxa"/>
            <w:shd w:val="clear" w:color="auto" w:fill="auto"/>
            <w:vAlign w:val="center"/>
          </w:tcPr>
          <w:p w14:paraId="62DC745F"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Skakavac 48c, Skakavac</w:t>
            </w:r>
          </w:p>
        </w:tc>
        <w:tc>
          <w:tcPr>
            <w:tcW w:w="1475" w:type="dxa"/>
            <w:vAlign w:val="center"/>
          </w:tcPr>
          <w:p w14:paraId="3E693FF9"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30</w:t>
            </w:r>
          </w:p>
        </w:tc>
        <w:tc>
          <w:tcPr>
            <w:tcW w:w="1867" w:type="dxa"/>
            <w:vAlign w:val="center"/>
          </w:tcPr>
          <w:p w14:paraId="66C7F6AA"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49F5B9DD" w14:textId="77777777" w:rsidTr="002A00B4">
        <w:trPr>
          <w:trHeight w:val="275"/>
          <w:jc w:val="center"/>
        </w:trPr>
        <w:tc>
          <w:tcPr>
            <w:tcW w:w="846" w:type="dxa"/>
            <w:shd w:val="clear" w:color="auto" w:fill="auto"/>
            <w:vAlign w:val="center"/>
          </w:tcPr>
          <w:p w14:paraId="0B5B2E92"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22.</w:t>
            </w:r>
          </w:p>
        </w:tc>
        <w:tc>
          <w:tcPr>
            <w:tcW w:w="2394" w:type="dxa"/>
            <w:shd w:val="clear" w:color="auto" w:fill="auto"/>
            <w:vAlign w:val="center"/>
          </w:tcPr>
          <w:p w14:paraId="441640D9"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Stative Gornje</w:t>
            </w:r>
          </w:p>
        </w:tc>
        <w:tc>
          <w:tcPr>
            <w:tcW w:w="2992" w:type="dxa"/>
            <w:shd w:val="clear" w:color="auto" w:fill="auto"/>
            <w:vAlign w:val="center"/>
          </w:tcPr>
          <w:p w14:paraId="24C2AC4F"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Gornje Stative 79, Karlovac</w:t>
            </w:r>
          </w:p>
        </w:tc>
        <w:tc>
          <w:tcPr>
            <w:tcW w:w="1475" w:type="dxa"/>
            <w:vAlign w:val="center"/>
          </w:tcPr>
          <w:p w14:paraId="5B59269E"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062B6606"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4C034D2F" w14:textId="77777777" w:rsidTr="002A00B4">
        <w:trPr>
          <w:trHeight w:val="275"/>
          <w:jc w:val="center"/>
        </w:trPr>
        <w:tc>
          <w:tcPr>
            <w:tcW w:w="846" w:type="dxa"/>
            <w:shd w:val="clear" w:color="auto" w:fill="auto"/>
            <w:vAlign w:val="center"/>
          </w:tcPr>
          <w:p w14:paraId="72E82A46"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23.</w:t>
            </w:r>
          </w:p>
        </w:tc>
        <w:tc>
          <w:tcPr>
            <w:tcW w:w="2394" w:type="dxa"/>
            <w:shd w:val="clear" w:color="auto" w:fill="auto"/>
            <w:vAlign w:val="center"/>
          </w:tcPr>
          <w:p w14:paraId="4FAABB3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Šišljavić</w:t>
            </w:r>
          </w:p>
        </w:tc>
        <w:tc>
          <w:tcPr>
            <w:tcW w:w="2992" w:type="dxa"/>
            <w:shd w:val="clear" w:color="auto" w:fill="auto"/>
            <w:vAlign w:val="center"/>
          </w:tcPr>
          <w:p w14:paraId="63DCE327"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Šišljavić 74, Šišljavić</w:t>
            </w:r>
          </w:p>
        </w:tc>
        <w:tc>
          <w:tcPr>
            <w:tcW w:w="1475" w:type="dxa"/>
            <w:vAlign w:val="center"/>
          </w:tcPr>
          <w:p w14:paraId="2C033586"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12290DCE"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193390D0" w14:textId="77777777" w:rsidTr="002A00B4">
        <w:trPr>
          <w:trHeight w:val="292"/>
          <w:jc w:val="center"/>
        </w:trPr>
        <w:tc>
          <w:tcPr>
            <w:tcW w:w="846" w:type="dxa"/>
            <w:shd w:val="clear" w:color="auto" w:fill="auto"/>
            <w:vAlign w:val="center"/>
          </w:tcPr>
          <w:p w14:paraId="35B4EA81"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24.</w:t>
            </w:r>
          </w:p>
        </w:tc>
        <w:tc>
          <w:tcPr>
            <w:tcW w:w="2394" w:type="dxa"/>
            <w:shd w:val="clear" w:color="auto" w:fill="auto"/>
            <w:vAlign w:val="center"/>
          </w:tcPr>
          <w:p w14:paraId="789515F3"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 xml:space="preserve">DVD Tuškani </w:t>
            </w:r>
          </w:p>
        </w:tc>
        <w:tc>
          <w:tcPr>
            <w:tcW w:w="2992" w:type="dxa"/>
            <w:shd w:val="clear" w:color="auto" w:fill="auto"/>
            <w:vAlign w:val="center"/>
          </w:tcPr>
          <w:p w14:paraId="0A78093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Tuškani 11, Tuškani</w:t>
            </w:r>
          </w:p>
        </w:tc>
        <w:tc>
          <w:tcPr>
            <w:tcW w:w="1475" w:type="dxa"/>
            <w:vAlign w:val="center"/>
          </w:tcPr>
          <w:p w14:paraId="3A07035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20</w:t>
            </w:r>
          </w:p>
        </w:tc>
        <w:tc>
          <w:tcPr>
            <w:tcW w:w="1867" w:type="dxa"/>
            <w:vAlign w:val="center"/>
          </w:tcPr>
          <w:p w14:paraId="3A16D699"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73B0E744" w14:textId="77777777" w:rsidTr="002A00B4">
        <w:trPr>
          <w:trHeight w:val="275"/>
          <w:jc w:val="center"/>
        </w:trPr>
        <w:tc>
          <w:tcPr>
            <w:tcW w:w="846" w:type="dxa"/>
            <w:shd w:val="clear" w:color="auto" w:fill="auto"/>
            <w:vAlign w:val="center"/>
          </w:tcPr>
          <w:p w14:paraId="6A473E3F"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25.</w:t>
            </w:r>
          </w:p>
        </w:tc>
        <w:tc>
          <w:tcPr>
            <w:tcW w:w="2394" w:type="dxa"/>
            <w:shd w:val="clear" w:color="auto" w:fill="auto"/>
            <w:vAlign w:val="center"/>
          </w:tcPr>
          <w:p w14:paraId="4A2BEA0D"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Velika Jelsa</w:t>
            </w:r>
          </w:p>
        </w:tc>
        <w:tc>
          <w:tcPr>
            <w:tcW w:w="2992" w:type="dxa"/>
            <w:shd w:val="clear" w:color="auto" w:fill="auto"/>
            <w:vAlign w:val="center"/>
          </w:tcPr>
          <w:p w14:paraId="11BED588"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Donja Jelsa 186, Karlovac</w:t>
            </w:r>
          </w:p>
        </w:tc>
        <w:tc>
          <w:tcPr>
            <w:tcW w:w="1475" w:type="dxa"/>
            <w:vAlign w:val="center"/>
          </w:tcPr>
          <w:p w14:paraId="61128FF5"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202983C5"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05F7F935" w14:textId="77777777" w:rsidTr="002A00B4">
        <w:trPr>
          <w:trHeight w:val="275"/>
          <w:jc w:val="center"/>
        </w:trPr>
        <w:tc>
          <w:tcPr>
            <w:tcW w:w="846" w:type="dxa"/>
            <w:shd w:val="clear" w:color="auto" w:fill="auto"/>
            <w:vAlign w:val="center"/>
          </w:tcPr>
          <w:p w14:paraId="64A51F93"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26.</w:t>
            </w:r>
          </w:p>
        </w:tc>
        <w:tc>
          <w:tcPr>
            <w:tcW w:w="2394" w:type="dxa"/>
            <w:shd w:val="clear" w:color="auto" w:fill="auto"/>
            <w:vAlign w:val="center"/>
          </w:tcPr>
          <w:p w14:paraId="2DB93E9E"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Vukmanić</w:t>
            </w:r>
          </w:p>
        </w:tc>
        <w:tc>
          <w:tcPr>
            <w:tcW w:w="2992" w:type="dxa"/>
            <w:shd w:val="clear" w:color="auto" w:fill="auto"/>
            <w:vAlign w:val="center"/>
          </w:tcPr>
          <w:p w14:paraId="36A402A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Vukmanić 88a, Vukmanić</w:t>
            </w:r>
          </w:p>
        </w:tc>
        <w:tc>
          <w:tcPr>
            <w:tcW w:w="1475" w:type="dxa"/>
            <w:vAlign w:val="center"/>
          </w:tcPr>
          <w:p w14:paraId="4D076111"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2F23A83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1867444D" w14:textId="77777777" w:rsidTr="002A00B4">
        <w:trPr>
          <w:trHeight w:val="275"/>
          <w:jc w:val="center"/>
        </w:trPr>
        <w:tc>
          <w:tcPr>
            <w:tcW w:w="846" w:type="dxa"/>
            <w:shd w:val="clear" w:color="auto" w:fill="auto"/>
            <w:vAlign w:val="center"/>
          </w:tcPr>
          <w:p w14:paraId="15200979"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27.</w:t>
            </w:r>
          </w:p>
        </w:tc>
        <w:tc>
          <w:tcPr>
            <w:tcW w:w="2394" w:type="dxa"/>
            <w:shd w:val="clear" w:color="auto" w:fill="auto"/>
            <w:vAlign w:val="center"/>
          </w:tcPr>
          <w:p w14:paraId="091828A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Mahićno</w:t>
            </w:r>
          </w:p>
        </w:tc>
        <w:tc>
          <w:tcPr>
            <w:tcW w:w="2992" w:type="dxa"/>
            <w:shd w:val="clear" w:color="auto" w:fill="auto"/>
            <w:vAlign w:val="center"/>
          </w:tcPr>
          <w:p w14:paraId="7EDD0D6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Mahićno 60b, Mahićno</w:t>
            </w:r>
          </w:p>
        </w:tc>
        <w:tc>
          <w:tcPr>
            <w:tcW w:w="1475" w:type="dxa"/>
            <w:vAlign w:val="center"/>
          </w:tcPr>
          <w:p w14:paraId="0158D842"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486CFE5E"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r w:rsidR="009464EB" w:rsidRPr="009464EB" w14:paraId="2BCF384A" w14:textId="77777777" w:rsidTr="002A00B4">
        <w:trPr>
          <w:trHeight w:val="275"/>
          <w:jc w:val="center"/>
        </w:trPr>
        <w:tc>
          <w:tcPr>
            <w:tcW w:w="846" w:type="dxa"/>
            <w:shd w:val="clear" w:color="auto" w:fill="auto"/>
            <w:vAlign w:val="center"/>
          </w:tcPr>
          <w:p w14:paraId="4CB40F58"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28.</w:t>
            </w:r>
          </w:p>
        </w:tc>
        <w:tc>
          <w:tcPr>
            <w:tcW w:w="2394" w:type="dxa"/>
            <w:shd w:val="clear" w:color="auto" w:fill="auto"/>
            <w:vAlign w:val="center"/>
          </w:tcPr>
          <w:p w14:paraId="32BD86D9"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Cerovac Vukmanićki</w:t>
            </w:r>
          </w:p>
        </w:tc>
        <w:tc>
          <w:tcPr>
            <w:tcW w:w="2992" w:type="dxa"/>
            <w:shd w:val="clear" w:color="auto" w:fill="auto"/>
            <w:vAlign w:val="center"/>
          </w:tcPr>
          <w:p w14:paraId="2BEB118B"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Vukmanićki Cerovac 58, V.Cerovac</w:t>
            </w:r>
          </w:p>
        </w:tc>
        <w:tc>
          <w:tcPr>
            <w:tcW w:w="1475" w:type="dxa"/>
            <w:vAlign w:val="center"/>
          </w:tcPr>
          <w:p w14:paraId="740CCBBF"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29F15ED1"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18C61006" w14:textId="77777777" w:rsidTr="002A00B4">
        <w:trPr>
          <w:trHeight w:val="275"/>
          <w:jc w:val="center"/>
        </w:trPr>
        <w:tc>
          <w:tcPr>
            <w:tcW w:w="846" w:type="dxa"/>
            <w:shd w:val="clear" w:color="auto" w:fill="auto"/>
            <w:vAlign w:val="center"/>
          </w:tcPr>
          <w:p w14:paraId="47AF49D8"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29.</w:t>
            </w:r>
          </w:p>
        </w:tc>
        <w:tc>
          <w:tcPr>
            <w:tcW w:w="2394" w:type="dxa"/>
            <w:shd w:val="clear" w:color="auto" w:fill="auto"/>
            <w:vAlign w:val="center"/>
          </w:tcPr>
          <w:p w14:paraId="2AB0D0F1"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Goršćaki-Vukoder</w:t>
            </w:r>
          </w:p>
        </w:tc>
        <w:tc>
          <w:tcPr>
            <w:tcW w:w="2992" w:type="dxa"/>
            <w:shd w:val="clear" w:color="auto" w:fill="auto"/>
            <w:vAlign w:val="center"/>
          </w:tcPr>
          <w:p w14:paraId="5C4C6F7C"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Goršćaki 10, Mahićno</w:t>
            </w:r>
          </w:p>
        </w:tc>
        <w:tc>
          <w:tcPr>
            <w:tcW w:w="1475" w:type="dxa"/>
            <w:vAlign w:val="center"/>
          </w:tcPr>
          <w:p w14:paraId="7B5DE240"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10</w:t>
            </w:r>
          </w:p>
        </w:tc>
        <w:tc>
          <w:tcPr>
            <w:tcW w:w="1867" w:type="dxa"/>
            <w:vAlign w:val="center"/>
          </w:tcPr>
          <w:p w14:paraId="5BBDBB4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NE</w:t>
            </w:r>
          </w:p>
        </w:tc>
      </w:tr>
      <w:tr w:rsidR="009464EB" w:rsidRPr="009464EB" w14:paraId="36AA0356" w14:textId="77777777" w:rsidTr="002A00B4">
        <w:trPr>
          <w:trHeight w:val="275"/>
          <w:jc w:val="center"/>
        </w:trPr>
        <w:tc>
          <w:tcPr>
            <w:tcW w:w="846" w:type="dxa"/>
            <w:shd w:val="clear" w:color="auto" w:fill="auto"/>
            <w:vAlign w:val="center"/>
          </w:tcPr>
          <w:p w14:paraId="01617460" w14:textId="77777777" w:rsidR="009464EB" w:rsidRPr="009464EB" w:rsidRDefault="009464EB" w:rsidP="002A00B4">
            <w:pPr>
              <w:widowControl w:val="0"/>
              <w:autoSpaceDE w:val="0"/>
              <w:autoSpaceDN w:val="0"/>
              <w:adjustRightInd w:val="0"/>
              <w:jc w:val="center"/>
              <w:rPr>
                <w:rFonts w:ascii="Arial" w:hAnsi="Arial" w:cs="Arial"/>
                <w:b/>
                <w:color w:val="000000"/>
                <w:sz w:val="18"/>
                <w:szCs w:val="18"/>
              </w:rPr>
            </w:pPr>
            <w:r w:rsidRPr="009464EB">
              <w:rPr>
                <w:rFonts w:ascii="Arial" w:hAnsi="Arial" w:cs="Arial"/>
                <w:b/>
                <w:color w:val="000000"/>
                <w:sz w:val="18"/>
                <w:szCs w:val="18"/>
              </w:rPr>
              <w:t>30</w:t>
            </w:r>
          </w:p>
        </w:tc>
        <w:tc>
          <w:tcPr>
            <w:tcW w:w="2394" w:type="dxa"/>
            <w:shd w:val="clear" w:color="auto" w:fill="auto"/>
            <w:vAlign w:val="center"/>
          </w:tcPr>
          <w:p w14:paraId="12BA313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DVD Hrnetić-Novaki</w:t>
            </w:r>
          </w:p>
        </w:tc>
        <w:tc>
          <w:tcPr>
            <w:tcW w:w="2992" w:type="dxa"/>
            <w:shd w:val="clear" w:color="auto" w:fill="auto"/>
            <w:vAlign w:val="center"/>
          </w:tcPr>
          <w:p w14:paraId="0BFEB026" w14:textId="77777777" w:rsidR="009464EB" w:rsidRPr="009464EB" w:rsidRDefault="009464EB" w:rsidP="002A00B4">
            <w:pPr>
              <w:widowControl w:val="0"/>
              <w:autoSpaceDE w:val="0"/>
              <w:autoSpaceDN w:val="0"/>
              <w:adjustRightInd w:val="0"/>
              <w:rPr>
                <w:rFonts w:ascii="Arial" w:hAnsi="Arial" w:cs="Arial"/>
                <w:color w:val="000000"/>
                <w:sz w:val="18"/>
                <w:szCs w:val="18"/>
              </w:rPr>
            </w:pPr>
            <w:r w:rsidRPr="009464EB">
              <w:rPr>
                <w:rFonts w:ascii="Arial" w:hAnsi="Arial" w:cs="Arial"/>
                <w:color w:val="000000"/>
                <w:sz w:val="18"/>
                <w:szCs w:val="18"/>
              </w:rPr>
              <w:t>Novaki 54a, Karlovac</w:t>
            </w:r>
          </w:p>
        </w:tc>
        <w:tc>
          <w:tcPr>
            <w:tcW w:w="1475" w:type="dxa"/>
            <w:vAlign w:val="center"/>
          </w:tcPr>
          <w:p w14:paraId="44B86461"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50</w:t>
            </w:r>
          </w:p>
        </w:tc>
        <w:tc>
          <w:tcPr>
            <w:tcW w:w="1867" w:type="dxa"/>
            <w:vAlign w:val="center"/>
          </w:tcPr>
          <w:p w14:paraId="70EFB2C4"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DA</w:t>
            </w:r>
          </w:p>
        </w:tc>
      </w:tr>
    </w:tbl>
    <w:p w14:paraId="334ED714" w14:textId="77777777" w:rsidR="009464EB" w:rsidRPr="009464EB" w:rsidRDefault="009464EB" w:rsidP="009464EB">
      <w:pPr>
        <w:rPr>
          <w:rFonts w:ascii="Arial" w:eastAsiaTheme="majorEastAsia" w:hAnsi="Arial" w:cs="Arial"/>
          <w:color w:val="54883D"/>
          <w:sz w:val="18"/>
          <w:szCs w:val="18"/>
        </w:rPr>
      </w:pPr>
    </w:p>
    <w:bookmarkEnd w:id="96"/>
    <w:p w14:paraId="729DF620" w14:textId="77777777" w:rsidR="009464EB" w:rsidRPr="009464EB" w:rsidRDefault="009464EB" w:rsidP="009464EB">
      <w:pPr>
        <w:rPr>
          <w:rFonts w:ascii="Arial" w:eastAsiaTheme="majorEastAsia" w:hAnsi="Arial" w:cs="Arial"/>
          <w:sz w:val="18"/>
          <w:szCs w:val="18"/>
        </w:rPr>
      </w:pPr>
      <w:r w:rsidRPr="009464EB">
        <w:rPr>
          <w:rFonts w:ascii="Arial" w:eastAsiaTheme="majorEastAsia" w:hAnsi="Arial" w:cs="Arial"/>
          <w:sz w:val="18"/>
          <w:szCs w:val="18"/>
        </w:rPr>
        <w:t>U slučaju velike nesreće gore navedeni pravni subjekti i fizičke osobe dužni su u dogovoru sa gradonačelnikom i Stožerom civilne zaštite odmah pristupiti prihvatu stanovništva kojemu je potreban smještaj i prehrana.</w:t>
      </w:r>
    </w:p>
    <w:p w14:paraId="30F81DFD" w14:textId="77777777" w:rsidR="009464EB" w:rsidRPr="009464EB" w:rsidRDefault="009464EB" w:rsidP="009464EB">
      <w:pPr>
        <w:rPr>
          <w:rFonts w:ascii="Arial" w:eastAsiaTheme="majorEastAsia" w:hAnsi="Arial" w:cs="Arial"/>
          <w:color w:val="54883D"/>
          <w:sz w:val="18"/>
          <w:szCs w:val="18"/>
        </w:rPr>
      </w:pPr>
      <w:bookmarkStart w:id="97" w:name="_Toc431368081"/>
      <w:bookmarkStart w:id="98" w:name="_Toc432405416"/>
    </w:p>
    <w:p w14:paraId="39A35032"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Pregled pravaca i prometnica za evakuaciju</w:t>
      </w:r>
      <w:bookmarkEnd w:id="97"/>
      <w:bookmarkEnd w:id="98"/>
    </w:p>
    <w:p w14:paraId="49486D79" w14:textId="77777777" w:rsidR="009464EB" w:rsidRPr="009464EB" w:rsidRDefault="009464EB" w:rsidP="009464EB">
      <w:pPr>
        <w:widowControl w:val="0"/>
        <w:autoSpaceDE w:val="0"/>
        <w:autoSpaceDN w:val="0"/>
        <w:adjustRightInd w:val="0"/>
        <w:rPr>
          <w:rFonts w:ascii="Arial" w:eastAsiaTheme="majorEastAsia" w:hAnsi="Arial" w:cs="Arial"/>
          <w:sz w:val="18"/>
          <w:szCs w:val="18"/>
        </w:rPr>
      </w:pPr>
      <w:bookmarkStart w:id="99" w:name="_Toc431368082"/>
      <w:bookmarkStart w:id="100" w:name="_Toc432405417"/>
      <w:r w:rsidRPr="009464EB">
        <w:rPr>
          <w:rFonts w:ascii="Arial" w:eastAsiaTheme="majorEastAsia" w:hAnsi="Arial" w:cs="Arial"/>
          <w:sz w:val="18"/>
          <w:szCs w:val="18"/>
        </w:rPr>
        <w:t xml:space="preserve">Pravci i prometnice za evakuaciju odrediti će se u ovisnosti o ugrozi i stanju na terenu, a prema području </w:t>
      </w:r>
      <w:r w:rsidRPr="009464EB">
        <w:rPr>
          <w:rFonts w:ascii="Arial" w:eastAsiaTheme="majorEastAsia" w:hAnsi="Arial" w:cs="Arial"/>
          <w:sz w:val="18"/>
          <w:szCs w:val="18"/>
        </w:rPr>
        <w:lastRenderedPageBreak/>
        <w:t>odgovornosti snaga koje provode evakuaciju.</w:t>
      </w:r>
    </w:p>
    <w:p w14:paraId="7A9C9697" w14:textId="77777777" w:rsidR="009464EB" w:rsidRPr="009464EB" w:rsidRDefault="009464EB" w:rsidP="009464EB">
      <w:pPr>
        <w:widowControl w:val="0"/>
        <w:autoSpaceDE w:val="0"/>
        <w:autoSpaceDN w:val="0"/>
        <w:adjustRightInd w:val="0"/>
        <w:rPr>
          <w:rFonts w:ascii="Arial" w:hAnsi="Arial" w:cs="Arial"/>
          <w:sz w:val="18"/>
          <w:szCs w:val="18"/>
        </w:rPr>
      </w:pPr>
      <w:r w:rsidRPr="009464EB">
        <w:rPr>
          <w:rFonts w:ascii="Arial" w:hAnsi="Arial" w:cs="Arial"/>
          <w:b/>
          <w:sz w:val="18"/>
          <w:szCs w:val="18"/>
          <w:u w:val="single"/>
        </w:rPr>
        <w:t>Cestovnim putem</w:t>
      </w:r>
      <w:r w:rsidRPr="009464EB">
        <w:rPr>
          <w:rFonts w:ascii="Arial" w:hAnsi="Arial" w:cs="Arial"/>
          <w:sz w:val="18"/>
          <w:szCs w:val="18"/>
        </w:rPr>
        <w:t xml:space="preserve"> evakuacija bi se provodila iz mjesta prikupljanja pravcima za evakuaciju do mjesta zbrinjavanja odnosno izlaska iz Republike Hrvatske. U provedbi potpune evakuacije koristile bi se uglavnom državne i županijske prometnice.</w:t>
      </w:r>
    </w:p>
    <w:p w14:paraId="644A24AD" w14:textId="77777777" w:rsidR="009464EB" w:rsidRPr="009464EB" w:rsidRDefault="009464EB" w:rsidP="009464EB">
      <w:pPr>
        <w:widowControl w:val="0"/>
        <w:autoSpaceDE w:val="0"/>
        <w:autoSpaceDN w:val="0"/>
        <w:adjustRightInd w:val="0"/>
        <w:rPr>
          <w:rFonts w:ascii="Arial" w:hAnsi="Arial" w:cs="Arial"/>
          <w:sz w:val="18"/>
          <w:szCs w:val="18"/>
        </w:rPr>
      </w:pPr>
      <w:r w:rsidRPr="009464EB">
        <w:rPr>
          <w:rFonts w:ascii="Arial" w:hAnsi="Arial" w:cs="Arial"/>
          <w:sz w:val="18"/>
          <w:szCs w:val="18"/>
        </w:rPr>
        <w:t>Za osiguranje ovih cestovnih pravaca angažirali bi se djelatnici MUP-a, Policijske uprave Karlovačke, Policijske postaje Karlovac, Županijska uprava za ceste Karlovačke županije i Hrvatske ceste d.o.o. – Tehnička ispostava Karlovac.</w:t>
      </w:r>
    </w:p>
    <w:p w14:paraId="0B6DEA93"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 xml:space="preserve">Treba napomenuti da je svaka osoba koja se evakuira slobodna izabrati hoće li se evakuirati skupnim prijevozom ili pak vlastitim vozilom. </w:t>
      </w:r>
    </w:p>
    <w:p w14:paraId="12CCC832" w14:textId="77777777" w:rsidR="009464EB" w:rsidRPr="009464EB" w:rsidRDefault="009464EB" w:rsidP="009464EB">
      <w:pPr>
        <w:spacing w:after="0"/>
        <w:rPr>
          <w:rFonts w:ascii="Arial" w:eastAsia="Calibri" w:hAnsi="Arial" w:cs="Arial"/>
          <w:sz w:val="18"/>
          <w:szCs w:val="18"/>
        </w:rPr>
      </w:pPr>
    </w:p>
    <w:p w14:paraId="5528E1E2"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Zdravstveno i druga osiguranja</w:t>
      </w:r>
      <w:bookmarkEnd w:id="99"/>
      <w:bookmarkEnd w:id="100"/>
    </w:p>
    <w:p w14:paraId="1C6E6C07" w14:textId="77777777" w:rsidR="009464EB" w:rsidRPr="009464EB" w:rsidRDefault="009464EB" w:rsidP="009464EB">
      <w:pPr>
        <w:rPr>
          <w:rFonts w:ascii="Arial" w:hAnsi="Arial" w:cs="Arial"/>
          <w:sz w:val="18"/>
          <w:szCs w:val="18"/>
        </w:rPr>
      </w:pPr>
      <w:bookmarkStart w:id="101" w:name="_Toc431368083"/>
      <w:bookmarkStart w:id="102" w:name="_Toc432405418"/>
      <w:r w:rsidRPr="009464EB">
        <w:rPr>
          <w:rFonts w:ascii="Arial" w:hAnsi="Arial" w:cs="Arial"/>
          <w:sz w:val="18"/>
          <w:szCs w:val="18"/>
        </w:rPr>
        <w:t>Na mjestima prikupljanja i tijekom evakuacije zdravstveno osiguranje vršiti će zdravstveni timovi (raspored timova po mjestima prikupljanja odnosno prihvata od strane Zavoda za hitnu medicinu KŽ).  Ukoliko se evakuacija provodi van granica Grada zdravstvenu zaštitu u mjestu prihvata osiguravaju timovi locirani na mjestu zbrinjavanja.</w:t>
      </w:r>
    </w:p>
    <w:p w14:paraId="5333029D"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Tijekom evakuacije neće biti potrebe za osiguranjem vode za piće kao ni prehrane, budući da evakuacija na sigurnija područja neće trajati duže od 4 sata. Ukoliko bi se evakuacija provodila u izuzetno otežanim i nepovoljnim uvjetima (kiša, snijeg, jaki vjetrovi, hladnoća), organizacija Crvenog križa osigurala bi dodatne količine odjeće i obuće iz vlastitih izvora ili iz prodajne mreže.</w:t>
      </w:r>
    </w:p>
    <w:p w14:paraId="66F8121B"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p>
    <w:p w14:paraId="55DB842D"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Pregled prometnih sredstava koje će koristiti Grad Karlovac za evakuaciju i pregled objekata za zbrinjavanje evakuiranog stanovništva</w:t>
      </w:r>
      <w:bookmarkEnd w:id="101"/>
      <w:bookmarkEnd w:id="102"/>
    </w:p>
    <w:p w14:paraId="616AA18A"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Za potrebe evakuacije stanovništva Grada Karlovca koristiti će sljedeća sredstva:</w:t>
      </w:r>
    </w:p>
    <w:tbl>
      <w:tblPr>
        <w:tblW w:w="9180"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2808"/>
        <w:gridCol w:w="3537"/>
        <w:gridCol w:w="2835"/>
      </w:tblGrid>
      <w:tr w:rsidR="009464EB" w:rsidRPr="009464EB" w14:paraId="05C7D60E" w14:textId="77777777" w:rsidTr="002A00B4">
        <w:trPr>
          <w:trHeight w:val="736"/>
        </w:trPr>
        <w:tc>
          <w:tcPr>
            <w:tcW w:w="2808" w:type="dxa"/>
            <w:shd w:val="clear" w:color="auto" w:fill="D6E3BC"/>
            <w:vAlign w:val="center"/>
          </w:tcPr>
          <w:p w14:paraId="52C41A40" w14:textId="77777777" w:rsidR="009464EB" w:rsidRPr="009464EB" w:rsidRDefault="009464EB" w:rsidP="002A00B4">
            <w:pPr>
              <w:widowControl w:val="0"/>
              <w:autoSpaceDE w:val="0"/>
              <w:autoSpaceDN w:val="0"/>
              <w:adjustRightInd w:val="0"/>
              <w:spacing w:after="0" w:line="240" w:lineRule="auto"/>
              <w:jc w:val="center"/>
              <w:rPr>
                <w:rFonts w:ascii="Arial" w:hAnsi="Arial" w:cs="Arial"/>
                <w:b/>
                <w:bCs/>
                <w:sz w:val="18"/>
                <w:szCs w:val="18"/>
              </w:rPr>
            </w:pPr>
            <w:r w:rsidRPr="009464EB">
              <w:rPr>
                <w:rFonts w:ascii="Arial" w:hAnsi="Arial" w:cs="Arial"/>
                <w:b/>
                <w:bCs/>
                <w:sz w:val="18"/>
                <w:szCs w:val="18"/>
              </w:rPr>
              <w:t xml:space="preserve">VRSTA </w:t>
            </w:r>
            <w:r w:rsidRPr="009464EB">
              <w:rPr>
                <w:rFonts w:ascii="Arial" w:hAnsi="Arial" w:cs="Arial"/>
                <w:b/>
                <w:sz w:val="18"/>
                <w:szCs w:val="18"/>
              </w:rPr>
              <w:t>PROMETNOG</w:t>
            </w:r>
            <w:r w:rsidRPr="009464EB">
              <w:rPr>
                <w:rFonts w:ascii="Arial" w:hAnsi="Arial" w:cs="Arial"/>
                <w:b/>
                <w:bCs/>
                <w:sz w:val="18"/>
                <w:szCs w:val="18"/>
              </w:rPr>
              <w:t xml:space="preserve"> SREDSTVA</w:t>
            </w:r>
          </w:p>
        </w:tc>
        <w:tc>
          <w:tcPr>
            <w:tcW w:w="3537" w:type="dxa"/>
            <w:shd w:val="clear" w:color="auto" w:fill="D6E3BC"/>
            <w:vAlign w:val="center"/>
          </w:tcPr>
          <w:p w14:paraId="482FF166" w14:textId="77777777" w:rsidR="009464EB" w:rsidRPr="009464EB" w:rsidRDefault="009464EB" w:rsidP="002A00B4">
            <w:pPr>
              <w:widowControl w:val="0"/>
              <w:autoSpaceDE w:val="0"/>
              <w:autoSpaceDN w:val="0"/>
              <w:adjustRightInd w:val="0"/>
              <w:jc w:val="center"/>
              <w:rPr>
                <w:rFonts w:ascii="Arial" w:hAnsi="Arial" w:cs="Arial"/>
                <w:b/>
                <w:bCs/>
                <w:sz w:val="18"/>
                <w:szCs w:val="18"/>
              </w:rPr>
            </w:pPr>
            <w:r w:rsidRPr="009464EB">
              <w:rPr>
                <w:rFonts w:ascii="Arial" w:hAnsi="Arial" w:cs="Arial"/>
                <w:b/>
                <w:bCs/>
                <w:sz w:val="18"/>
                <w:szCs w:val="18"/>
              </w:rPr>
              <w:t>BROJ MJESTA ZA PRIJEVOZ</w:t>
            </w:r>
          </w:p>
        </w:tc>
        <w:tc>
          <w:tcPr>
            <w:tcW w:w="2835" w:type="dxa"/>
            <w:shd w:val="clear" w:color="auto" w:fill="D6E3BC"/>
            <w:vAlign w:val="center"/>
          </w:tcPr>
          <w:p w14:paraId="724CC253" w14:textId="77777777" w:rsidR="009464EB" w:rsidRPr="009464EB" w:rsidRDefault="009464EB" w:rsidP="002A00B4">
            <w:pPr>
              <w:widowControl w:val="0"/>
              <w:autoSpaceDE w:val="0"/>
              <w:autoSpaceDN w:val="0"/>
              <w:adjustRightInd w:val="0"/>
              <w:jc w:val="center"/>
              <w:rPr>
                <w:rFonts w:ascii="Arial" w:hAnsi="Arial" w:cs="Arial"/>
                <w:b/>
                <w:bCs/>
                <w:sz w:val="18"/>
                <w:szCs w:val="18"/>
              </w:rPr>
            </w:pPr>
            <w:r w:rsidRPr="009464EB">
              <w:rPr>
                <w:rFonts w:ascii="Arial" w:hAnsi="Arial" w:cs="Arial"/>
                <w:b/>
                <w:bCs/>
                <w:sz w:val="18"/>
                <w:szCs w:val="18"/>
              </w:rPr>
              <w:t>VLASNIK, ADRESA I KONTAKT TELEFON</w:t>
            </w:r>
          </w:p>
        </w:tc>
      </w:tr>
      <w:tr w:rsidR="009464EB" w:rsidRPr="009464EB" w14:paraId="5C2BA4F4" w14:textId="77777777" w:rsidTr="002A00B4">
        <w:trPr>
          <w:trHeight w:val="336"/>
        </w:trPr>
        <w:tc>
          <w:tcPr>
            <w:tcW w:w="9180" w:type="dxa"/>
            <w:gridSpan w:val="3"/>
            <w:vAlign w:val="center"/>
          </w:tcPr>
          <w:p w14:paraId="5E6B79C7" w14:textId="77777777" w:rsidR="009464EB" w:rsidRPr="009464EB" w:rsidRDefault="009464EB" w:rsidP="002A00B4">
            <w:pPr>
              <w:widowControl w:val="0"/>
              <w:autoSpaceDE w:val="0"/>
              <w:autoSpaceDN w:val="0"/>
              <w:adjustRightInd w:val="0"/>
              <w:jc w:val="center"/>
              <w:rPr>
                <w:rFonts w:ascii="Arial" w:hAnsi="Arial" w:cs="Arial"/>
                <w:b/>
                <w:bCs/>
                <w:sz w:val="18"/>
                <w:szCs w:val="18"/>
              </w:rPr>
            </w:pPr>
            <w:r w:rsidRPr="009464EB">
              <w:rPr>
                <w:rFonts w:ascii="Arial" w:hAnsi="Arial" w:cs="Arial"/>
                <w:b/>
                <w:bCs/>
                <w:sz w:val="18"/>
                <w:szCs w:val="18"/>
              </w:rPr>
              <w:t>Za evakuaciju ljudi</w:t>
            </w:r>
          </w:p>
        </w:tc>
      </w:tr>
      <w:tr w:rsidR="009464EB" w:rsidRPr="009464EB" w14:paraId="25127147" w14:textId="77777777" w:rsidTr="002A00B4">
        <w:trPr>
          <w:trHeight w:val="476"/>
        </w:trPr>
        <w:tc>
          <w:tcPr>
            <w:tcW w:w="2808" w:type="dxa"/>
            <w:vAlign w:val="center"/>
          </w:tcPr>
          <w:p w14:paraId="1164006E" w14:textId="77777777" w:rsidR="009464EB" w:rsidRPr="009464EB" w:rsidRDefault="009464EB" w:rsidP="002A00B4">
            <w:pPr>
              <w:spacing w:after="0" w:line="240" w:lineRule="auto"/>
              <w:jc w:val="center"/>
              <w:rPr>
                <w:rFonts w:ascii="Arial" w:eastAsia="Arial" w:hAnsi="Arial" w:cs="Arial"/>
                <w:sz w:val="18"/>
                <w:szCs w:val="18"/>
              </w:rPr>
            </w:pPr>
            <w:r w:rsidRPr="009464EB">
              <w:rPr>
                <w:rFonts w:ascii="Arial" w:hAnsi="Arial" w:cs="Arial"/>
                <w:sz w:val="18"/>
                <w:szCs w:val="18"/>
              </w:rPr>
              <w:t>Autobus</w:t>
            </w:r>
          </w:p>
        </w:tc>
        <w:tc>
          <w:tcPr>
            <w:tcW w:w="3537" w:type="dxa"/>
            <w:vAlign w:val="center"/>
          </w:tcPr>
          <w:p w14:paraId="447142FE" w14:textId="77777777" w:rsidR="009464EB" w:rsidRPr="009464EB" w:rsidRDefault="009464EB" w:rsidP="002A00B4">
            <w:pPr>
              <w:spacing w:after="0" w:line="240" w:lineRule="auto"/>
              <w:jc w:val="center"/>
              <w:rPr>
                <w:rFonts w:ascii="Arial" w:hAnsi="Arial" w:cs="Arial"/>
                <w:noProof/>
                <w:sz w:val="18"/>
                <w:szCs w:val="18"/>
                <w:lang w:val="en-US" w:bidi="en-US"/>
              </w:rPr>
            </w:pPr>
            <w:r w:rsidRPr="009464EB">
              <w:rPr>
                <w:rFonts w:ascii="Arial" w:hAnsi="Arial" w:cs="Arial"/>
                <w:sz w:val="18"/>
                <w:szCs w:val="18"/>
              </w:rPr>
              <w:t>500</w:t>
            </w:r>
          </w:p>
        </w:tc>
        <w:tc>
          <w:tcPr>
            <w:tcW w:w="2835" w:type="dxa"/>
            <w:vAlign w:val="center"/>
          </w:tcPr>
          <w:p w14:paraId="4823EB9B" w14:textId="77777777" w:rsidR="009464EB" w:rsidRPr="009464EB" w:rsidRDefault="009464EB" w:rsidP="002A00B4">
            <w:pPr>
              <w:spacing w:after="0" w:line="240" w:lineRule="auto"/>
              <w:jc w:val="center"/>
              <w:rPr>
                <w:rFonts w:ascii="Arial" w:hAnsi="Arial" w:cs="Arial"/>
                <w:noProof/>
                <w:sz w:val="18"/>
                <w:szCs w:val="18"/>
                <w:lang w:val="en-US" w:bidi="en-US"/>
              </w:rPr>
            </w:pPr>
            <w:r w:rsidRPr="009464EB">
              <w:rPr>
                <w:rFonts w:ascii="Arial" w:hAnsi="Arial" w:cs="Arial"/>
                <w:sz w:val="18"/>
                <w:szCs w:val="18"/>
              </w:rPr>
              <w:t>Pravna osoba za prijevoz stanovništva</w:t>
            </w:r>
          </w:p>
        </w:tc>
      </w:tr>
      <w:tr w:rsidR="009464EB" w:rsidRPr="009464EB" w14:paraId="32C39293" w14:textId="77777777" w:rsidTr="002A00B4">
        <w:trPr>
          <w:trHeight w:val="476"/>
        </w:trPr>
        <w:tc>
          <w:tcPr>
            <w:tcW w:w="2808" w:type="dxa"/>
            <w:vAlign w:val="center"/>
          </w:tcPr>
          <w:p w14:paraId="4F906DB6" w14:textId="77777777" w:rsidR="009464EB" w:rsidRPr="009464EB" w:rsidRDefault="009464EB" w:rsidP="002A00B4">
            <w:pPr>
              <w:spacing w:after="0" w:line="240" w:lineRule="auto"/>
              <w:jc w:val="center"/>
              <w:rPr>
                <w:rFonts w:ascii="Arial" w:eastAsia="Arial" w:hAnsi="Arial" w:cs="Arial"/>
                <w:sz w:val="18"/>
                <w:szCs w:val="18"/>
              </w:rPr>
            </w:pPr>
            <w:r w:rsidRPr="009464EB">
              <w:rPr>
                <w:rFonts w:ascii="Arial" w:hAnsi="Arial" w:cs="Arial"/>
                <w:sz w:val="18"/>
                <w:szCs w:val="18"/>
              </w:rPr>
              <w:t>Osobno vozilo</w:t>
            </w:r>
          </w:p>
        </w:tc>
        <w:tc>
          <w:tcPr>
            <w:tcW w:w="3537" w:type="dxa"/>
            <w:vAlign w:val="center"/>
          </w:tcPr>
          <w:p w14:paraId="72CDAC71" w14:textId="77777777" w:rsidR="009464EB" w:rsidRPr="009464EB" w:rsidRDefault="009464EB" w:rsidP="002A00B4">
            <w:pPr>
              <w:spacing w:after="0" w:line="240" w:lineRule="auto"/>
              <w:jc w:val="center"/>
              <w:rPr>
                <w:rFonts w:ascii="Arial" w:hAnsi="Arial" w:cs="Arial"/>
                <w:noProof/>
                <w:sz w:val="18"/>
                <w:szCs w:val="18"/>
                <w:lang w:val="en-US" w:bidi="en-US"/>
              </w:rPr>
            </w:pPr>
          </w:p>
        </w:tc>
        <w:tc>
          <w:tcPr>
            <w:tcW w:w="2835" w:type="dxa"/>
            <w:vAlign w:val="center"/>
          </w:tcPr>
          <w:p w14:paraId="575D5646" w14:textId="77777777" w:rsidR="009464EB" w:rsidRPr="009464EB" w:rsidRDefault="009464EB" w:rsidP="002A00B4">
            <w:pPr>
              <w:spacing w:after="0" w:line="240" w:lineRule="auto"/>
              <w:jc w:val="center"/>
              <w:rPr>
                <w:rStyle w:val="CommentReference"/>
                <w:rFonts w:ascii="Arial" w:hAnsi="Arial" w:cs="Arial"/>
                <w:sz w:val="18"/>
                <w:szCs w:val="18"/>
              </w:rPr>
            </w:pPr>
            <w:r w:rsidRPr="009464EB">
              <w:rPr>
                <w:rFonts w:ascii="Arial" w:hAnsi="Arial" w:cs="Arial"/>
                <w:sz w:val="18"/>
                <w:szCs w:val="18"/>
              </w:rPr>
              <w:t>U vlasništvu privatnih osoba</w:t>
            </w:r>
          </w:p>
        </w:tc>
      </w:tr>
      <w:tr w:rsidR="009464EB" w:rsidRPr="009464EB" w14:paraId="4C2CCCFC" w14:textId="77777777" w:rsidTr="002A00B4">
        <w:trPr>
          <w:trHeight w:val="476"/>
        </w:trPr>
        <w:tc>
          <w:tcPr>
            <w:tcW w:w="9180" w:type="dxa"/>
            <w:gridSpan w:val="3"/>
            <w:vAlign w:val="center"/>
          </w:tcPr>
          <w:p w14:paraId="13DACE66" w14:textId="77777777" w:rsidR="009464EB" w:rsidRPr="009464EB" w:rsidRDefault="009464EB" w:rsidP="002A00B4">
            <w:pPr>
              <w:spacing w:after="0" w:line="240" w:lineRule="auto"/>
              <w:jc w:val="center"/>
              <w:rPr>
                <w:rFonts w:ascii="Arial" w:hAnsi="Arial" w:cs="Arial"/>
                <w:b/>
                <w:noProof/>
                <w:sz w:val="18"/>
                <w:szCs w:val="18"/>
                <w:lang w:val="en-US" w:bidi="en-US"/>
              </w:rPr>
            </w:pPr>
            <w:r w:rsidRPr="009464EB">
              <w:rPr>
                <w:rFonts w:ascii="Arial" w:hAnsi="Arial" w:cs="Arial"/>
                <w:b/>
                <w:sz w:val="18"/>
                <w:szCs w:val="18"/>
              </w:rPr>
              <w:t>Za evakuaciju životinja</w:t>
            </w:r>
          </w:p>
        </w:tc>
      </w:tr>
      <w:tr w:rsidR="009464EB" w:rsidRPr="009464EB" w14:paraId="4425864B" w14:textId="77777777" w:rsidTr="002A00B4">
        <w:trPr>
          <w:trHeight w:val="476"/>
        </w:trPr>
        <w:tc>
          <w:tcPr>
            <w:tcW w:w="2808" w:type="dxa"/>
            <w:vAlign w:val="center"/>
          </w:tcPr>
          <w:p w14:paraId="6DC0C6A5" w14:textId="77777777" w:rsidR="009464EB" w:rsidRPr="009464EB" w:rsidRDefault="009464EB" w:rsidP="002A00B4">
            <w:pPr>
              <w:spacing w:after="0" w:line="240" w:lineRule="auto"/>
              <w:jc w:val="center"/>
              <w:rPr>
                <w:rFonts w:ascii="Arial" w:eastAsia="Arial" w:hAnsi="Arial" w:cs="Arial"/>
                <w:sz w:val="18"/>
                <w:szCs w:val="18"/>
              </w:rPr>
            </w:pPr>
            <w:r w:rsidRPr="009464EB">
              <w:rPr>
                <w:rFonts w:ascii="Arial" w:hAnsi="Arial" w:cs="Arial"/>
                <w:sz w:val="18"/>
                <w:szCs w:val="18"/>
              </w:rPr>
              <w:t>Kamion stočar</w:t>
            </w:r>
          </w:p>
        </w:tc>
        <w:tc>
          <w:tcPr>
            <w:tcW w:w="3537" w:type="dxa"/>
            <w:vAlign w:val="center"/>
          </w:tcPr>
          <w:p w14:paraId="1791A5C0" w14:textId="77777777" w:rsidR="009464EB" w:rsidRPr="009464EB" w:rsidRDefault="009464EB" w:rsidP="002A00B4">
            <w:pPr>
              <w:spacing w:after="0" w:line="240" w:lineRule="auto"/>
              <w:jc w:val="center"/>
              <w:rPr>
                <w:rFonts w:ascii="Arial" w:hAnsi="Arial" w:cs="Arial"/>
                <w:noProof/>
                <w:sz w:val="18"/>
                <w:szCs w:val="18"/>
                <w:lang w:val="en-US" w:bidi="en-US"/>
              </w:rPr>
            </w:pPr>
          </w:p>
        </w:tc>
        <w:tc>
          <w:tcPr>
            <w:tcW w:w="2835" w:type="dxa"/>
            <w:vAlign w:val="center"/>
          </w:tcPr>
          <w:p w14:paraId="49906954" w14:textId="77777777" w:rsidR="009464EB" w:rsidRPr="009464EB" w:rsidRDefault="009464EB" w:rsidP="002A00B4">
            <w:pPr>
              <w:spacing w:after="0" w:line="240" w:lineRule="auto"/>
              <w:jc w:val="center"/>
              <w:rPr>
                <w:rFonts w:ascii="Arial" w:hAnsi="Arial" w:cs="Arial"/>
                <w:noProof/>
                <w:sz w:val="18"/>
                <w:szCs w:val="18"/>
                <w:lang w:val="en-US" w:bidi="en-US"/>
              </w:rPr>
            </w:pPr>
            <w:r w:rsidRPr="009464EB">
              <w:rPr>
                <w:rFonts w:ascii="Arial" w:hAnsi="Arial" w:cs="Arial"/>
                <w:sz w:val="18"/>
                <w:szCs w:val="18"/>
              </w:rPr>
              <w:t>Fizičke osobe</w:t>
            </w:r>
          </w:p>
        </w:tc>
      </w:tr>
      <w:tr w:rsidR="009464EB" w:rsidRPr="009464EB" w14:paraId="0EB1C1D3" w14:textId="77777777" w:rsidTr="002A00B4">
        <w:trPr>
          <w:trHeight w:val="476"/>
        </w:trPr>
        <w:tc>
          <w:tcPr>
            <w:tcW w:w="2808" w:type="dxa"/>
            <w:vAlign w:val="center"/>
          </w:tcPr>
          <w:p w14:paraId="6E9DCFB9" w14:textId="77777777" w:rsidR="009464EB" w:rsidRPr="009464EB" w:rsidRDefault="009464EB" w:rsidP="002A00B4">
            <w:pPr>
              <w:spacing w:after="0" w:line="240" w:lineRule="auto"/>
              <w:jc w:val="center"/>
              <w:rPr>
                <w:rFonts w:ascii="Arial" w:eastAsia="Arial" w:hAnsi="Arial" w:cs="Arial"/>
                <w:sz w:val="18"/>
                <w:szCs w:val="18"/>
              </w:rPr>
            </w:pPr>
            <w:r w:rsidRPr="009464EB">
              <w:rPr>
                <w:rFonts w:ascii="Arial" w:hAnsi="Arial" w:cs="Arial"/>
                <w:sz w:val="18"/>
                <w:szCs w:val="18"/>
              </w:rPr>
              <w:t>Kombi vozilo, furgon vozilo itd.</w:t>
            </w:r>
          </w:p>
        </w:tc>
        <w:tc>
          <w:tcPr>
            <w:tcW w:w="3537" w:type="dxa"/>
            <w:vAlign w:val="center"/>
          </w:tcPr>
          <w:p w14:paraId="3736DC4D" w14:textId="77777777" w:rsidR="009464EB" w:rsidRPr="009464EB" w:rsidRDefault="009464EB" w:rsidP="002A00B4">
            <w:pPr>
              <w:spacing w:after="0" w:line="240" w:lineRule="auto"/>
              <w:jc w:val="center"/>
              <w:rPr>
                <w:rFonts w:ascii="Arial" w:hAnsi="Arial" w:cs="Arial"/>
                <w:noProof/>
                <w:sz w:val="18"/>
                <w:szCs w:val="18"/>
                <w:lang w:val="en-US" w:bidi="en-US"/>
              </w:rPr>
            </w:pPr>
          </w:p>
        </w:tc>
        <w:tc>
          <w:tcPr>
            <w:tcW w:w="2835" w:type="dxa"/>
            <w:vAlign w:val="center"/>
          </w:tcPr>
          <w:p w14:paraId="4EAE459F" w14:textId="77777777" w:rsidR="009464EB" w:rsidRPr="009464EB" w:rsidRDefault="009464EB" w:rsidP="002A00B4">
            <w:pPr>
              <w:spacing w:after="0" w:line="240" w:lineRule="auto"/>
              <w:jc w:val="center"/>
              <w:rPr>
                <w:rFonts w:ascii="Arial" w:hAnsi="Arial" w:cs="Arial"/>
                <w:noProof/>
                <w:sz w:val="18"/>
                <w:szCs w:val="18"/>
                <w:lang w:val="en-US" w:bidi="en-US"/>
              </w:rPr>
            </w:pPr>
            <w:r w:rsidRPr="009464EB">
              <w:rPr>
                <w:rFonts w:ascii="Arial" w:hAnsi="Arial" w:cs="Arial"/>
                <w:sz w:val="18"/>
                <w:szCs w:val="18"/>
              </w:rPr>
              <w:t>Fizičke osobe</w:t>
            </w:r>
          </w:p>
        </w:tc>
      </w:tr>
    </w:tbl>
    <w:p w14:paraId="5465860E" w14:textId="77777777" w:rsidR="009464EB" w:rsidRPr="009464EB" w:rsidRDefault="009464EB" w:rsidP="009464EB">
      <w:pPr>
        <w:widowControl w:val="0"/>
        <w:autoSpaceDE w:val="0"/>
        <w:autoSpaceDN w:val="0"/>
        <w:adjustRightInd w:val="0"/>
        <w:rPr>
          <w:rFonts w:ascii="Arial" w:hAnsi="Arial" w:cs="Arial"/>
          <w:b/>
          <w:bCs/>
          <w:sz w:val="18"/>
          <w:szCs w:val="18"/>
          <w:highlight w:val="yellow"/>
        </w:rPr>
      </w:pPr>
    </w:p>
    <w:p w14:paraId="55D4AF16" w14:textId="77777777" w:rsidR="009464EB" w:rsidRPr="009464EB" w:rsidRDefault="009464EB" w:rsidP="009464EB">
      <w:pPr>
        <w:rPr>
          <w:rFonts w:ascii="Arial" w:hAnsi="Arial" w:cs="Arial"/>
          <w:bCs/>
          <w:sz w:val="18"/>
          <w:szCs w:val="18"/>
        </w:rPr>
      </w:pPr>
      <w:r w:rsidRPr="009464EB">
        <w:rPr>
          <w:rFonts w:ascii="Arial" w:hAnsi="Arial" w:cs="Arial"/>
          <w:bCs/>
          <w:sz w:val="18"/>
          <w:szCs w:val="18"/>
        </w:rPr>
        <w:t>Po zapovjedni o provođenju evakuacije povjerenici i zamjenici povjerenika CZ zaduženi su za provođenje evakuacije s mjesta okupljanja, organiziraju osobe koje će se evakuirati, raspoređuju ih po vozilima i mjestima gdje se evakuiraju, izrađuju i/ili usklađuju popise osoba koje se evakuiraju. Pored povjerenika CZ u provođenje evakuacije uključuju se i vlasnici prijevoznih sredstava prema popisu.</w:t>
      </w:r>
    </w:p>
    <w:p w14:paraId="5B4DBD53" w14:textId="77777777" w:rsidR="009464EB" w:rsidRPr="009464EB" w:rsidRDefault="009464EB" w:rsidP="009464EB">
      <w:pPr>
        <w:spacing w:after="0"/>
        <w:rPr>
          <w:rFonts w:ascii="Arial" w:eastAsiaTheme="majorEastAsia" w:hAnsi="Arial" w:cs="Arial"/>
          <w:color w:val="54883D"/>
          <w:sz w:val="18"/>
          <w:szCs w:val="18"/>
        </w:rPr>
      </w:pPr>
    </w:p>
    <w:p w14:paraId="50650D4A" w14:textId="77777777" w:rsidR="009464EB" w:rsidRPr="009464EB" w:rsidRDefault="009464EB" w:rsidP="009464EB">
      <w:pPr>
        <w:rPr>
          <w:rFonts w:ascii="Arial" w:eastAsiaTheme="majorEastAsia" w:hAnsi="Arial" w:cs="Arial"/>
          <w:color w:val="54883D"/>
          <w:sz w:val="18"/>
          <w:szCs w:val="18"/>
        </w:rPr>
      </w:pPr>
      <w:bookmarkStart w:id="103" w:name="_Toc431368084"/>
      <w:bookmarkStart w:id="104" w:name="_Toc432405419"/>
      <w:r w:rsidRPr="009464EB">
        <w:rPr>
          <w:rFonts w:ascii="Arial" w:eastAsiaTheme="majorEastAsia" w:hAnsi="Arial" w:cs="Arial"/>
          <w:color w:val="54883D"/>
          <w:sz w:val="18"/>
          <w:szCs w:val="18"/>
        </w:rPr>
        <w:t>Organizacija veterinarske evakuacije</w:t>
      </w:r>
      <w:bookmarkEnd w:id="103"/>
      <w:bookmarkEnd w:id="104"/>
    </w:p>
    <w:p w14:paraId="4FBBBE8D" w14:textId="77777777" w:rsidR="009464EB" w:rsidRPr="009464EB" w:rsidRDefault="009464EB" w:rsidP="009464EB">
      <w:pPr>
        <w:spacing w:before="120" w:after="120"/>
        <w:rPr>
          <w:rFonts w:ascii="Arial" w:hAnsi="Arial" w:cs="Arial"/>
          <w:sz w:val="18"/>
          <w:szCs w:val="18"/>
        </w:rPr>
      </w:pPr>
      <w:bookmarkStart w:id="105" w:name="_Toc431368085"/>
      <w:bookmarkStart w:id="106" w:name="_Toc432405420"/>
      <w:r w:rsidRPr="009464EB">
        <w:rPr>
          <w:rFonts w:ascii="Arial" w:hAnsi="Arial" w:cs="Arial"/>
          <w:sz w:val="18"/>
          <w:szCs w:val="18"/>
        </w:rPr>
        <w:t>Veterinarsku evakuaciju provesti će Veterinarska stanica Karlovac. Evakuacija životinja vršit će se samo u izuzetnim slučajevima. U slučaju manjih opasnosti životinje će se pustiti iz objekata u kojima se nalazi (štale).</w:t>
      </w:r>
    </w:p>
    <w:p w14:paraId="708A0BEC" w14:textId="77777777" w:rsidR="009464EB" w:rsidRPr="009464EB" w:rsidRDefault="009464EB" w:rsidP="009464EB">
      <w:pPr>
        <w:spacing w:after="0"/>
        <w:rPr>
          <w:rFonts w:ascii="Arial" w:eastAsiaTheme="majorEastAsia" w:hAnsi="Arial" w:cs="Arial"/>
          <w:color w:val="54883D"/>
          <w:sz w:val="18"/>
          <w:szCs w:val="18"/>
        </w:rPr>
      </w:pPr>
    </w:p>
    <w:p w14:paraId="7AF861BB"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Mjere evakuacije kod nuklearnih i radioloških nesreća</w:t>
      </w:r>
      <w:bookmarkEnd w:id="105"/>
      <w:bookmarkEnd w:id="106"/>
    </w:p>
    <w:p w14:paraId="25CA2CA9" w14:textId="77777777" w:rsidR="009464EB" w:rsidRPr="009464EB" w:rsidRDefault="009464EB" w:rsidP="009464EB">
      <w:pPr>
        <w:rPr>
          <w:rFonts w:ascii="Arial" w:hAnsi="Arial" w:cs="Arial"/>
          <w:sz w:val="18"/>
          <w:szCs w:val="18"/>
        </w:rPr>
      </w:pPr>
      <w:r w:rsidRPr="009464EB">
        <w:rPr>
          <w:rFonts w:ascii="Arial" w:hAnsi="Arial" w:cs="Arial"/>
          <w:sz w:val="18"/>
          <w:szCs w:val="18"/>
        </w:rPr>
        <w:t>Preventivne mjere uključuju prognozu za tu pojavu te izvješćivanje o tome odgovarajućih službi, koje u svojoj redovnoj djelatnosti vode računa o sigurnosti prometne infrastrukture.</w:t>
      </w:r>
    </w:p>
    <w:p w14:paraId="58200E42"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lastRenderedPageBreak/>
        <w:t>Privremeno premještanje</w:t>
      </w:r>
    </w:p>
    <w:p w14:paraId="60CFE306" w14:textId="77777777" w:rsidR="009464EB" w:rsidRPr="009464EB" w:rsidRDefault="009464EB" w:rsidP="009464EB">
      <w:pPr>
        <w:rPr>
          <w:rFonts w:ascii="Arial" w:hAnsi="Arial" w:cs="Arial"/>
          <w:sz w:val="18"/>
          <w:szCs w:val="18"/>
        </w:rPr>
      </w:pPr>
      <w:r w:rsidRPr="009464EB">
        <w:rPr>
          <w:rFonts w:ascii="Arial" w:hAnsi="Arial" w:cs="Arial"/>
          <w:sz w:val="18"/>
          <w:szCs w:val="18"/>
        </w:rPr>
        <w:t>Privremeno premještanje stanovništva provodi Gradonačelnik u slučaju prijetnje i/ili neposredne ugroženosti stanovnika jedne ili više stambenih jedinica, uključujući okućnice i gospodarske objekte u sastavu stambenih jedinica, od prirodne ili tehničko-tehnološke nesreće, na vrijeme ne dulje od 48 sati.</w:t>
      </w:r>
    </w:p>
    <w:p w14:paraId="22455059" w14:textId="77777777" w:rsidR="009464EB" w:rsidRPr="009464EB" w:rsidRDefault="009464EB" w:rsidP="009464EB">
      <w:pPr>
        <w:tabs>
          <w:tab w:val="left" w:pos="3179"/>
        </w:tabs>
        <w:rPr>
          <w:rFonts w:ascii="Arial" w:hAnsi="Arial" w:cs="Arial"/>
          <w:sz w:val="18"/>
          <w:szCs w:val="18"/>
        </w:rPr>
      </w:pPr>
      <w:r w:rsidRPr="009464EB">
        <w:rPr>
          <w:rFonts w:ascii="Arial" w:hAnsi="Arial" w:cs="Arial"/>
          <w:sz w:val="18"/>
          <w:szCs w:val="18"/>
        </w:rPr>
        <w:t>Za provedbu privremenog smještanja te osiguranje privremenog smještaja za premještane osobe, odgovoran je Gradonačelnik.</w:t>
      </w:r>
    </w:p>
    <w:p w14:paraId="582820C6" w14:textId="77777777" w:rsidR="009464EB" w:rsidRPr="009464EB" w:rsidRDefault="009464EB" w:rsidP="009464EB">
      <w:pPr>
        <w:tabs>
          <w:tab w:val="left" w:pos="3179"/>
        </w:tabs>
        <w:rPr>
          <w:rFonts w:ascii="Arial" w:hAnsi="Arial" w:cs="Arial"/>
          <w:sz w:val="18"/>
          <w:szCs w:val="18"/>
        </w:rPr>
      </w:pPr>
    </w:p>
    <w:p w14:paraId="167E3FD9" w14:textId="77777777" w:rsidR="009464EB" w:rsidRPr="00132239" w:rsidRDefault="009464EB" w:rsidP="009464EB">
      <w:pPr>
        <w:pStyle w:val="Heading3"/>
        <w:rPr>
          <w:rFonts w:ascii="Arial" w:hAnsi="Arial" w:cs="Arial"/>
          <w:sz w:val="22"/>
          <w:szCs w:val="22"/>
        </w:rPr>
      </w:pPr>
      <w:bookmarkStart w:id="107" w:name="_Toc432405421"/>
      <w:bookmarkStart w:id="108" w:name="_Toc521327830"/>
      <w:bookmarkStart w:id="109" w:name="_Toc156300242"/>
      <w:r w:rsidRPr="00132239">
        <w:rPr>
          <w:rFonts w:ascii="Arial" w:hAnsi="Arial" w:cs="Arial"/>
          <w:sz w:val="22"/>
          <w:szCs w:val="22"/>
        </w:rPr>
        <w:t>6.7.3 Zbrinjavanje stanovništva</w:t>
      </w:r>
      <w:bookmarkEnd w:id="107"/>
      <w:bookmarkEnd w:id="108"/>
      <w:bookmarkEnd w:id="109"/>
    </w:p>
    <w:p w14:paraId="04641B3D"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Zbrinjavanje kao jedna od mjera civilne zaštite ima za cilj osiguranje adekvatnog smještaja i boravka evakuiranih osoba na neugroženom području (prihvatni centri) do prestanka okolnosti evakuacije, odnosno dok se ne stvore uvjeti za njihov povratak na raniju lokaciju ili povratak u mjesta prebivališta. Zbrinjavanje podrazumijeva osiguranje boravka, prehrane i najnužnije zdravstvene skrbi.</w:t>
      </w:r>
    </w:p>
    <w:p w14:paraId="0F759781"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Boravak evakuiranih osoba može se organizirati u:</w:t>
      </w:r>
    </w:p>
    <w:p w14:paraId="2D41E703"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zidanim građevinama – škole, sportske dvorane, domovi i slično,</w:t>
      </w:r>
    </w:p>
    <w:p w14:paraId="54482BF0"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šatorima,</w:t>
      </w:r>
    </w:p>
    <w:p w14:paraId="6FCA8BD3"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kamp kučicama i kontejnerima za stanovanje,</w:t>
      </w:r>
    </w:p>
    <w:p w14:paraId="4862FE3C"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kombiniranom smještaju.</w:t>
      </w:r>
    </w:p>
    <w:p w14:paraId="18C022E2" w14:textId="77777777" w:rsidR="009464EB" w:rsidRPr="009464EB" w:rsidRDefault="009464EB" w:rsidP="009464EB">
      <w:pPr>
        <w:spacing w:before="120" w:after="120"/>
        <w:ind w:left="284"/>
        <w:contextualSpacing/>
        <w:rPr>
          <w:rFonts w:ascii="Arial" w:hAnsi="Arial" w:cs="Arial"/>
          <w:bCs/>
          <w:sz w:val="18"/>
          <w:szCs w:val="18"/>
        </w:rPr>
      </w:pPr>
    </w:p>
    <w:p w14:paraId="1E06FED6"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Oblik smještaja ovisi o:</w:t>
      </w:r>
    </w:p>
    <w:p w14:paraId="0D6B1D34"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hitnosti,</w:t>
      </w:r>
    </w:p>
    <w:p w14:paraId="614C15FA"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mogućnostima zajednice i raspoloživim resursima za zbrinjavanje,</w:t>
      </w:r>
    </w:p>
    <w:p w14:paraId="3EF3F99A"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procjeni potreba i trajanja zbrinjavanja,</w:t>
      </w:r>
    </w:p>
    <w:p w14:paraId="30BB645C" w14:textId="77777777" w:rsidR="009464EB" w:rsidRPr="009464EB" w:rsidRDefault="009464EB" w:rsidP="001E72A2">
      <w:pPr>
        <w:numPr>
          <w:ilvl w:val="0"/>
          <w:numId w:val="29"/>
        </w:numPr>
        <w:spacing w:before="120" w:after="120" w:line="276" w:lineRule="auto"/>
        <w:ind w:left="284" w:hanging="142"/>
        <w:contextualSpacing/>
        <w:jc w:val="both"/>
        <w:rPr>
          <w:rFonts w:ascii="Arial" w:hAnsi="Arial" w:cs="Arial"/>
          <w:bCs/>
          <w:sz w:val="18"/>
          <w:szCs w:val="18"/>
        </w:rPr>
      </w:pPr>
      <w:r w:rsidRPr="009464EB">
        <w:rPr>
          <w:rFonts w:ascii="Arial" w:hAnsi="Arial" w:cs="Arial"/>
          <w:bCs/>
          <w:sz w:val="18"/>
          <w:szCs w:val="18"/>
        </w:rPr>
        <w:t>godišnjem dobu i meteorološkim uvjetima.</w:t>
      </w:r>
    </w:p>
    <w:p w14:paraId="2005E7FA" w14:textId="77777777" w:rsidR="009464EB" w:rsidRPr="009464EB" w:rsidRDefault="009464EB" w:rsidP="009464EB">
      <w:pPr>
        <w:spacing w:before="120" w:after="120"/>
        <w:ind w:left="284"/>
        <w:contextualSpacing/>
        <w:rPr>
          <w:rFonts w:ascii="Arial" w:hAnsi="Arial" w:cs="Arial"/>
          <w:bCs/>
          <w:sz w:val="18"/>
          <w:szCs w:val="18"/>
        </w:rPr>
      </w:pPr>
    </w:p>
    <w:p w14:paraId="1DA13166" w14:textId="77777777" w:rsidR="009464EB" w:rsidRPr="009464EB" w:rsidRDefault="009464EB" w:rsidP="009464EB">
      <w:pPr>
        <w:rPr>
          <w:rFonts w:ascii="Arial" w:hAnsi="Arial" w:cs="Arial"/>
          <w:sz w:val="18"/>
          <w:szCs w:val="18"/>
        </w:rPr>
      </w:pPr>
      <w:r w:rsidRPr="009464EB">
        <w:rPr>
          <w:rFonts w:ascii="Arial" w:hAnsi="Arial" w:cs="Arial"/>
          <w:sz w:val="18"/>
          <w:szCs w:val="18"/>
        </w:rPr>
        <w:t>Ukoliko je boravak organiziran u kombiniranom smještaju, raspored se provodi na temelju životne dobi i zdravstvenog stanja osoba (prioritet imaju starije osobe, nepokretni i teško pokretni, osobe s kroničnim bolestima, osobe s posebnim potrebama kojima je potrebna tuđa njega i pomoć, jedan roditelj s djetetom do 3 godine (zidana građevina) ili 7 godina (kamp kućica i kontejner za stanovanje).</w:t>
      </w:r>
    </w:p>
    <w:p w14:paraId="4BF0C5C9" w14:textId="77777777" w:rsidR="009464EB" w:rsidRPr="009464EB" w:rsidRDefault="009464EB" w:rsidP="009464EB">
      <w:pPr>
        <w:rPr>
          <w:rFonts w:ascii="Arial" w:hAnsi="Arial" w:cs="Arial"/>
          <w:sz w:val="18"/>
          <w:szCs w:val="18"/>
        </w:rPr>
      </w:pPr>
      <w:r w:rsidRPr="009464EB">
        <w:rPr>
          <w:rFonts w:ascii="Arial" w:hAnsi="Arial" w:cs="Arial"/>
          <w:sz w:val="18"/>
          <w:szCs w:val="18"/>
        </w:rPr>
        <w:t>Bez obzira na vrstu/oblik, u svakome se prihvatnom centru organizira prehrana, sanitarne prostorije, ambulanta za osnovnu zdravstvenu skrb, administracijski i info pult, psihološka pomoć i podrška te sigurnost i javni red i mir kao i prostor za religijske potrebe.</w:t>
      </w:r>
    </w:p>
    <w:p w14:paraId="6EE07E8B" w14:textId="77777777" w:rsidR="009464EB" w:rsidRPr="009464EB" w:rsidRDefault="009464EB" w:rsidP="009464EB">
      <w:pPr>
        <w:rPr>
          <w:rFonts w:ascii="Arial" w:hAnsi="Arial" w:cs="Arial"/>
          <w:b/>
          <w:i/>
          <w:sz w:val="18"/>
          <w:szCs w:val="18"/>
        </w:rPr>
      </w:pPr>
      <w:r w:rsidRPr="009464EB">
        <w:rPr>
          <w:rFonts w:ascii="Arial" w:hAnsi="Arial" w:cs="Arial"/>
          <w:b/>
          <w:i/>
          <w:sz w:val="18"/>
          <w:szCs w:val="18"/>
        </w:rPr>
        <w:t>Ukoliko evakuirana osoba želi i ima mogućnosti te odluči boraviti kod rodbine, prijatelja i sl., dužna je o tome izvijestiti odgovornu službenu osobu.</w:t>
      </w:r>
    </w:p>
    <w:p w14:paraId="3563821F" w14:textId="77777777" w:rsidR="009464EB" w:rsidRPr="009464EB" w:rsidRDefault="009464EB" w:rsidP="009464EB">
      <w:pPr>
        <w:rPr>
          <w:rFonts w:ascii="Arial" w:hAnsi="Arial" w:cs="Arial"/>
          <w:sz w:val="18"/>
          <w:szCs w:val="18"/>
        </w:rPr>
      </w:pPr>
      <w:r w:rsidRPr="009464EB">
        <w:rPr>
          <w:rFonts w:ascii="Arial" w:hAnsi="Arial" w:cs="Arial"/>
          <w:sz w:val="18"/>
          <w:szCs w:val="18"/>
        </w:rPr>
        <w:t>Zbrinjavanje ranjivih skupina zahtjeva osiguravanje specifičnih potreba ranjivih skupina kao što su rampe za ulaz u objekt, sanitarnih čvorova i dr..</w:t>
      </w:r>
    </w:p>
    <w:p w14:paraId="6A975E26" w14:textId="77777777" w:rsidR="009464EB" w:rsidRPr="009464EB" w:rsidRDefault="009464EB" w:rsidP="009464EB">
      <w:pPr>
        <w:rPr>
          <w:rFonts w:ascii="Arial" w:eastAsiaTheme="majorEastAsia" w:hAnsi="Arial" w:cs="Arial"/>
          <w:color w:val="54883D"/>
          <w:sz w:val="18"/>
          <w:szCs w:val="18"/>
        </w:rPr>
      </w:pPr>
      <w:bookmarkStart w:id="110" w:name="_Toc298521406"/>
      <w:bookmarkStart w:id="111" w:name="_Toc431368087"/>
      <w:bookmarkStart w:id="112" w:name="_Toc432405422"/>
      <w:r w:rsidRPr="009464EB">
        <w:rPr>
          <w:rFonts w:ascii="Arial" w:eastAsiaTheme="majorEastAsia" w:hAnsi="Arial" w:cs="Arial"/>
          <w:color w:val="54883D"/>
          <w:sz w:val="18"/>
          <w:szCs w:val="18"/>
        </w:rPr>
        <w:t>Pregled nositelja, kapaciteta i zadaća po nositeljima</w:t>
      </w:r>
      <w:bookmarkEnd w:id="110"/>
      <w:r w:rsidRPr="009464EB">
        <w:rPr>
          <w:rFonts w:ascii="Arial" w:eastAsiaTheme="majorEastAsia" w:hAnsi="Arial" w:cs="Arial"/>
          <w:color w:val="54883D"/>
          <w:sz w:val="18"/>
          <w:szCs w:val="18"/>
        </w:rPr>
        <w:t xml:space="preserve"> i standardnih operativnih postupaka</w:t>
      </w:r>
      <w:bookmarkEnd w:id="111"/>
      <w:bookmarkEnd w:id="112"/>
    </w:p>
    <w:tbl>
      <w:tblPr>
        <w:tblStyle w:val="GridTable6Colorful-Accent3"/>
        <w:tblW w:w="10211" w:type="dxa"/>
        <w:tblInd w:w="-57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982"/>
        <w:gridCol w:w="5245"/>
        <w:gridCol w:w="1984"/>
      </w:tblGrid>
      <w:tr w:rsidR="00132239" w:rsidRPr="00132239" w14:paraId="690DA3F8" w14:textId="77777777" w:rsidTr="00846B40">
        <w:trPr>
          <w:cnfStyle w:val="100000000000" w:firstRow="1" w:lastRow="0" w:firstColumn="0" w:lastColumn="0" w:oddVBand="0" w:evenVBand="0" w:oddHBand="0"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2982" w:type="dxa"/>
            <w:shd w:val="clear" w:color="auto" w:fill="D6E3BC"/>
            <w:vAlign w:val="center"/>
          </w:tcPr>
          <w:p w14:paraId="4C03C07B"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bookmarkStart w:id="113" w:name="_Toc431368088"/>
            <w:bookmarkStart w:id="114" w:name="_Toc432405423"/>
            <w:r w:rsidRPr="00132239">
              <w:rPr>
                <w:rFonts w:ascii="Arial" w:hAnsi="Arial" w:cs="Arial"/>
                <w:color w:val="auto"/>
                <w:sz w:val="18"/>
                <w:szCs w:val="18"/>
              </w:rPr>
              <w:t>NOSITELJI ZBRINJAVANJA NA PODRUČJU GRADA KARLOVCA</w:t>
            </w:r>
          </w:p>
        </w:tc>
        <w:tc>
          <w:tcPr>
            <w:tcW w:w="5245" w:type="dxa"/>
            <w:shd w:val="clear" w:color="auto" w:fill="D6E3BC"/>
            <w:vAlign w:val="center"/>
          </w:tcPr>
          <w:p w14:paraId="46FBFF02" w14:textId="77777777" w:rsidR="009464EB" w:rsidRPr="00132239"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ZADAĆE NOSITELJA</w:t>
            </w:r>
          </w:p>
        </w:tc>
        <w:tc>
          <w:tcPr>
            <w:tcW w:w="1984" w:type="dxa"/>
            <w:shd w:val="clear" w:color="auto" w:fill="D6E3BC"/>
            <w:vAlign w:val="center"/>
          </w:tcPr>
          <w:p w14:paraId="4C72BEC7" w14:textId="77777777" w:rsidR="009464EB" w:rsidRPr="00132239"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STANDARDNI OPERATIVNI POSTUPAK</w:t>
            </w:r>
          </w:p>
        </w:tc>
      </w:tr>
      <w:tr w:rsidR="00132239" w:rsidRPr="00132239" w14:paraId="6F777129" w14:textId="77777777" w:rsidTr="002A00B4">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4B584C77"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Gradsko društvo Crvenog križa Karlovac</w:t>
            </w:r>
          </w:p>
        </w:tc>
        <w:tc>
          <w:tcPr>
            <w:tcW w:w="5245" w:type="dxa"/>
            <w:shd w:val="clear" w:color="auto" w:fill="auto"/>
            <w:vAlign w:val="center"/>
          </w:tcPr>
          <w:p w14:paraId="157A563D"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Organizira razmještaj u objektima namijenjenim za smještaj evakuiranog stanovništva, organiziraju postavljanje ležajeva, uređenje prostora, određuju dežurne osobe, organiziraju dobavu hrane i vode za piće, organiziraju službu traženja, pružaju psihosocijalnu pomoć</w:t>
            </w:r>
          </w:p>
        </w:tc>
        <w:tc>
          <w:tcPr>
            <w:tcW w:w="1984" w:type="dxa"/>
            <w:vMerge w:val="restart"/>
            <w:shd w:val="clear" w:color="auto" w:fill="auto"/>
            <w:vAlign w:val="center"/>
          </w:tcPr>
          <w:p w14:paraId="114B0FF2"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Surađuju sa Stožerom civilne zaštite.</w:t>
            </w:r>
          </w:p>
          <w:p w14:paraId="07AF69B8"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Uspostavljaju evidenciju osoba na zbrinjavanju i zbrinutih osoba te dostavljaju obavijesti za medije i za službu traženja</w:t>
            </w:r>
          </w:p>
        </w:tc>
      </w:tr>
      <w:tr w:rsidR="00132239" w:rsidRPr="00132239" w14:paraId="7542896C" w14:textId="77777777" w:rsidTr="002A00B4">
        <w:trPr>
          <w:trHeight w:val="934"/>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543D305F"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Centar za socijalnu skrb Karlovac</w:t>
            </w:r>
          </w:p>
        </w:tc>
        <w:tc>
          <w:tcPr>
            <w:tcW w:w="5245" w:type="dxa"/>
            <w:shd w:val="clear" w:color="auto" w:fill="auto"/>
            <w:vAlign w:val="center"/>
          </w:tcPr>
          <w:p w14:paraId="4A759DBA"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Uspostavlja usku suradnju u provedbi zadaća s organizacijom Crvenog križa u materijalnom i drugom osiguranju potreba osoba koje podliježu zbrinjavanju.</w:t>
            </w:r>
          </w:p>
        </w:tc>
        <w:tc>
          <w:tcPr>
            <w:tcW w:w="1984" w:type="dxa"/>
            <w:vMerge/>
            <w:shd w:val="clear" w:color="auto" w:fill="auto"/>
            <w:vAlign w:val="center"/>
          </w:tcPr>
          <w:p w14:paraId="1D30D405"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p>
        </w:tc>
      </w:tr>
      <w:tr w:rsidR="00132239" w:rsidRPr="00132239" w14:paraId="37D25B07" w14:textId="77777777" w:rsidTr="002A00B4">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149EEAA0"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lastRenderedPageBreak/>
              <w:t>Dom zdravlja Karlovac s pripadajućim ambulantama i zdravstvene ustanove na području Grada</w:t>
            </w:r>
          </w:p>
        </w:tc>
        <w:tc>
          <w:tcPr>
            <w:tcW w:w="5245" w:type="dxa"/>
            <w:shd w:val="clear" w:color="auto" w:fill="auto"/>
            <w:vAlign w:val="center"/>
          </w:tcPr>
          <w:p w14:paraId="2F9BAF4D"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Pružaju psiho socijalnu i zdravstvenu njegu</w:t>
            </w:r>
          </w:p>
          <w:p w14:paraId="02A0F923"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osobama na zbrinjavanju, i upućuju prema</w:t>
            </w:r>
          </w:p>
          <w:p w14:paraId="74827739"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potrebi u specijalizirane zdravstvene ustanove</w:t>
            </w:r>
          </w:p>
        </w:tc>
        <w:tc>
          <w:tcPr>
            <w:tcW w:w="1984" w:type="dxa"/>
            <w:vMerge/>
            <w:shd w:val="clear" w:color="auto" w:fill="auto"/>
            <w:vAlign w:val="center"/>
          </w:tcPr>
          <w:p w14:paraId="4C24B8CC"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highlight w:val="yellow"/>
              </w:rPr>
            </w:pPr>
          </w:p>
        </w:tc>
      </w:tr>
      <w:tr w:rsidR="00132239" w:rsidRPr="00132239" w14:paraId="721DD027" w14:textId="77777777" w:rsidTr="002A00B4">
        <w:trPr>
          <w:trHeight w:val="976"/>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1BFAEB1F"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Udruge</w:t>
            </w:r>
          </w:p>
        </w:tc>
        <w:tc>
          <w:tcPr>
            <w:tcW w:w="5245" w:type="dxa"/>
            <w:shd w:val="clear" w:color="auto" w:fill="auto"/>
            <w:vAlign w:val="center"/>
          </w:tcPr>
          <w:p w14:paraId="041AB3FF"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Pomažu u zadovoljavanju potreba osoba na</w:t>
            </w:r>
          </w:p>
          <w:p w14:paraId="0F77E5CD"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zbrinjavanju, pripremama hrane, opsluživanju, kao i organizaciji društvenog života u objektima</w:t>
            </w:r>
          </w:p>
        </w:tc>
        <w:tc>
          <w:tcPr>
            <w:tcW w:w="1984" w:type="dxa"/>
            <w:vMerge/>
            <w:shd w:val="clear" w:color="auto" w:fill="auto"/>
            <w:vAlign w:val="center"/>
          </w:tcPr>
          <w:p w14:paraId="05B7AABD"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p>
        </w:tc>
      </w:tr>
      <w:tr w:rsidR="00132239" w:rsidRPr="00132239" w14:paraId="5D207BC3" w14:textId="77777777" w:rsidTr="002A00B4">
        <w:trPr>
          <w:cnfStyle w:val="000000100000" w:firstRow="0" w:lastRow="0" w:firstColumn="0" w:lastColumn="0" w:oddVBand="0" w:evenVBand="0" w:oddHBand="1" w:evenHBand="0" w:firstRowFirstColumn="0" w:firstRowLastColumn="0" w:lastRowFirstColumn="0" w:lastRowLastColumn="0"/>
          <w:trHeight w:val="2069"/>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7CC74A8C"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Vatrogasna zajednica Karlovac i JVP Karlovac</w:t>
            </w:r>
          </w:p>
        </w:tc>
        <w:tc>
          <w:tcPr>
            <w:tcW w:w="5245" w:type="dxa"/>
            <w:shd w:val="clear" w:color="auto" w:fill="auto"/>
            <w:vAlign w:val="center"/>
          </w:tcPr>
          <w:p w14:paraId="0483C9BC"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Pomaže tijekom zbrinjavanja u podizanju šatorskih kapaciteta ukoliko postojeći kapaciteti u stacionarnim objektima nisu dostatni, instaliranju potrebne opreme u objektima i druge poslove.</w:t>
            </w:r>
          </w:p>
          <w:p w14:paraId="4EDEE1ED"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Sudjeluju u dobavi potrebnih količina pitke i tehničke vode, prijenosu bolesnih osoba u</w:t>
            </w:r>
          </w:p>
          <w:p w14:paraId="578E1684"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transportna sredstva, prijevozu i drugo</w:t>
            </w:r>
          </w:p>
        </w:tc>
        <w:tc>
          <w:tcPr>
            <w:tcW w:w="1984" w:type="dxa"/>
            <w:vMerge/>
            <w:shd w:val="clear" w:color="auto" w:fill="auto"/>
            <w:vAlign w:val="center"/>
          </w:tcPr>
          <w:p w14:paraId="0102A27E"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highlight w:val="yellow"/>
              </w:rPr>
            </w:pPr>
          </w:p>
        </w:tc>
      </w:tr>
      <w:tr w:rsidR="00132239" w:rsidRPr="00132239" w14:paraId="7793A9D7" w14:textId="77777777" w:rsidTr="002A00B4">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4238C653" w14:textId="77777777" w:rsidR="009464EB" w:rsidRPr="00132239" w:rsidRDefault="009464EB" w:rsidP="002A00B4">
            <w:pPr>
              <w:widowControl w:val="0"/>
              <w:autoSpaceDE w:val="0"/>
              <w:autoSpaceDN w:val="0"/>
              <w:adjustRightInd w:val="0"/>
              <w:jc w:val="center"/>
              <w:rPr>
                <w:rFonts w:ascii="Arial" w:hAnsi="Arial" w:cs="Arial"/>
                <w:color w:val="auto"/>
                <w:sz w:val="18"/>
                <w:szCs w:val="18"/>
                <w:highlight w:val="yellow"/>
              </w:rPr>
            </w:pPr>
            <w:r w:rsidRPr="00132239">
              <w:rPr>
                <w:rFonts w:ascii="Arial" w:hAnsi="Arial" w:cs="Arial"/>
                <w:color w:val="auto"/>
                <w:sz w:val="18"/>
                <w:szCs w:val="18"/>
              </w:rPr>
              <w:t>Vodovod i kanalizacija d.o.o.</w:t>
            </w:r>
          </w:p>
        </w:tc>
        <w:tc>
          <w:tcPr>
            <w:tcW w:w="5245" w:type="dxa"/>
            <w:shd w:val="clear" w:color="auto" w:fill="auto"/>
            <w:vAlign w:val="center"/>
          </w:tcPr>
          <w:p w14:paraId="171D4555"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U suradnji s JVP Karlovac i VZG Karlovac sudjeluje u osiguravanju potrebne količine pitke vode.</w:t>
            </w:r>
          </w:p>
        </w:tc>
        <w:tc>
          <w:tcPr>
            <w:tcW w:w="1984" w:type="dxa"/>
            <w:vMerge/>
            <w:shd w:val="clear" w:color="auto" w:fill="auto"/>
            <w:vAlign w:val="center"/>
          </w:tcPr>
          <w:p w14:paraId="58F985ED"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p>
        </w:tc>
      </w:tr>
      <w:tr w:rsidR="00132239" w:rsidRPr="00132239" w14:paraId="1B1F2F33" w14:textId="77777777" w:rsidTr="002A00B4">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76E787A7"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Pravne osobe za pripremu hrane</w:t>
            </w:r>
          </w:p>
        </w:tc>
        <w:tc>
          <w:tcPr>
            <w:tcW w:w="5245" w:type="dxa"/>
            <w:shd w:val="clear" w:color="auto" w:fill="auto"/>
            <w:vAlign w:val="center"/>
          </w:tcPr>
          <w:p w14:paraId="2B4BF6E6"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Organiziraju i vrše pripremu hrane za osobe na zbrinjavanju</w:t>
            </w:r>
          </w:p>
        </w:tc>
        <w:tc>
          <w:tcPr>
            <w:tcW w:w="1984" w:type="dxa"/>
            <w:vMerge/>
            <w:shd w:val="clear" w:color="auto" w:fill="auto"/>
            <w:vAlign w:val="center"/>
          </w:tcPr>
          <w:p w14:paraId="1C4B9851" w14:textId="77777777" w:rsidR="009464EB" w:rsidRPr="00132239" w:rsidRDefault="009464EB" w:rsidP="002A00B4">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highlight w:val="yellow"/>
              </w:rPr>
            </w:pPr>
          </w:p>
        </w:tc>
      </w:tr>
      <w:tr w:rsidR="00132239" w:rsidRPr="00132239" w14:paraId="743B0988" w14:textId="77777777" w:rsidTr="002A00B4">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16626DDA"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Pravne osobe za prijevoz stanovništva</w:t>
            </w:r>
          </w:p>
        </w:tc>
        <w:tc>
          <w:tcPr>
            <w:tcW w:w="5245" w:type="dxa"/>
            <w:shd w:val="clear" w:color="auto" w:fill="auto"/>
            <w:vAlign w:val="center"/>
          </w:tcPr>
          <w:p w14:paraId="591D121F"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Osiguravaju prometna sredstva po principu</w:t>
            </w:r>
          </w:p>
          <w:p w14:paraId="4B4D0581" w14:textId="77777777" w:rsidR="009464EB" w:rsidRPr="00132239" w:rsidRDefault="009464EB" w:rsidP="002A00B4">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(vozač - vozilo)</w:t>
            </w:r>
          </w:p>
        </w:tc>
        <w:tc>
          <w:tcPr>
            <w:tcW w:w="1984" w:type="dxa"/>
            <w:vMerge/>
            <w:shd w:val="clear" w:color="auto" w:fill="auto"/>
            <w:vAlign w:val="center"/>
          </w:tcPr>
          <w:p w14:paraId="64D90253" w14:textId="77777777" w:rsidR="009464EB" w:rsidRPr="00132239" w:rsidRDefault="009464EB" w:rsidP="002A00B4">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highlight w:val="yellow"/>
              </w:rPr>
            </w:pPr>
          </w:p>
        </w:tc>
      </w:tr>
      <w:tr w:rsidR="00132239" w:rsidRPr="00132239" w14:paraId="64572B69" w14:textId="77777777" w:rsidTr="002A00B4">
        <w:trPr>
          <w:cnfStyle w:val="000000100000" w:firstRow="0" w:lastRow="0" w:firstColumn="0" w:lastColumn="0" w:oddVBand="0" w:evenVBand="0" w:oddHBand="1" w:evenHBand="0" w:firstRowFirstColumn="0" w:firstRowLastColumn="0" w:lastRowFirstColumn="0" w:lastRowLastColumn="0"/>
          <w:trHeight w:val="931"/>
        </w:trPr>
        <w:tc>
          <w:tcPr>
            <w:cnfStyle w:val="001000000000" w:firstRow="0" w:lastRow="0" w:firstColumn="1" w:lastColumn="0" w:oddVBand="0" w:evenVBand="0" w:oddHBand="0" w:evenHBand="0" w:firstRowFirstColumn="0" w:firstRowLastColumn="0" w:lastRowFirstColumn="0" w:lastRowLastColumn="0"/>
            <w:tcW w:w="2982" w:type="dxa"/>
            <w:shd w:val="clear" w:color="auto" w:fill="auto"/>
            <w:vAlign w:val="center"/>
          </w:tcPr>
          <w:p w14:paraId="17E9AF61"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Lokalna sredstva javnog</w:t>
            </w:r>
          </w:p>
          <w:p w14:paraId="7AF9D136" w14:textId="77777777" w:rsidR="009464EB" w:rsidRPr="00132239" w:rsidRDefault="009464EB" w:rsidP="002A00B4">
            <w:pPr>
              <w:widowControl w:val="0"/>
              <w:autoSpaceDE w:val="0"/>
              <w:autoSpaceDN w:val="0"/>
              <w:adjustRightInd w:val="0"/>
              <w:jc w:val="center"/>
              <w:rPr>
                <w:rFonts w:ascii="Arial" w:hAnsi="Arial" w:cs="Arial"/>
                <w:color w:val="auto"/>
                <w:sz w:val="18"/>
                <w:szCs w:val="18"/>
              </w:rPr>
            </w:pPr>
            <w:r w:rsidRPr="00132239">
              <w:rPr>
                <w:rFonts w:ascii="Arial" w:hAnsi="Arial" w:cs="Arial"/>
                <w:color w:val="auto"/>
                <w:sz w:val="18"/>
                <w:szCs w:val="18"/>
              </w:rPr>
              <w:t>priopćavanja</w:t>
            </w:r>
          </w:p>
        </w:tc>
        <w:tc>
          <w:tcPr>
            <w:tcW w:w="5245" w:type="dxa"/>
            <w:shd w:val="clear" w:color="auto" w:fill="auto"/>
            <w:vAlign w:val="center"/>
          </w:tcPr>
          <w:p w14:paraId="5CDBEE90"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Osiguravaju pravodobne i točne informacije</w:t>
            </w:r>
          </w:p>
          <w:p w14:paraId="7C5C0484"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132239">
              <w:rPr>
                <w:rFonts w:ascii="Arial" w:hAnsi="Arial" w:cs="Arial"/>
                <w:color w:val="auto"/>
                <w:sz w:val="18"/>
                <w:szCs w:val="18"/>
              </w:rPr>
              <w:t>osobama na zbrinjavanju i prenose obavijesti prema javnosti i rodbini</w:t>
            </w:r>
          </w:p>
        </w:tc>
        <w:tc>
          <w:tcPr>
            <w:tcW w:w="1984" w:type="dxa"/>
            <w:vMerge/>
            <w:shd w:val="clear" w:color="auto" w:fill="auto"/>
            <w:vAlign w:val="center"/>
          </w:tcPr>
          <w:p w14:paraId="712645F8" w14:textId="77777777" w:rsidR="009464EB" w:rsidRPr="00132239" w:rsidRDefault="009464EB" w:rsidP="002A00B4">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highlight w:val="yellow"/>
              </w:rPr>
            </w:pPr>
          </w:p>
        </w:tc>
      </w:tr>
    </w:tbl>
    <w:p w14:paraId="7F293FC5" w14:textId="77777777" w:rsidR="009464EB" w:rsidRPr="00132239" w:rsidRDefault="009464EB" w:rsidP="009464EB">
      <w:pPr>
        <w:tabs>
          <w:tab w:val="left" w:pos="1005"/>
        </w:tabs>
        <w:rPr>
          <w:rFonts w:ascii="Arial" w:eastAsiaTheme="majorEastAsia" w:hAnsi="Arial" w:cs="Arial"/>
          <w:sz w:val="18"/>
          <w:szCs w:val="18"/>
        </w:rPr>
      </w:pPr>
    </w:p>
    <w:p w14:paraId="6C806698" w14:textId="77777777" w:rsidR="009464EB" w:rsidRPr="009464EB" w:rsidRDefault="009464EB" w:rsidP="009464EB">
      <w:pPr>
        <w:tabs>
          <w:tab w:val="left" w:pos="1005"/>
        </w:tabs>
        <w:rPr>
          <w:rFonts w:ascii="Arial" w:eastAsiaTheme="majorEastAsia" w:hAnsi="Arial" w:cs="Arial"/>
          <w:color w:val="54883D"/>
          <w:sz w:val="18"/>
          <w:szCs w:val="18"/>
        </w:rPr>
      </w:pPr>
      <w:r w:rsidRPr="009464EB">
        <w:rPr>
          <w:rFonts w:ascii="Arial" w:eastAsiaTheme="majorEastAsia" w:hAnsi="Arial" w:cs="Arial"/>
          <w:color w:val="54883D"/>
          <w:sz w:val="18"/>
          <w:szCs w:val="18"/>
        </w:rPr>
        <w:t>Organizacija i operativne snage za provođenje ove mjere</w:t>
      </w:r>
      <w:bookmarkEnd w:id="113"/>
      <w:bookmarkEnd w:id="114"/>
    </w:p>
    <w:p w14:paraId="14ECC324"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 xml:space="preserve">Potrebu za zbrinjavanjem stanovništva nakon evakuacije, utvrđuje Načelnik Stožera u suradnji sa Stožerom civilne zaštite, te predlaže gradonačelniku da se izvrši angažiranje nositelja i operativnih snaga određenih za zbrinjavanje. </w:t>
      </w:r>
    </w:p>
    <w:p w14:paraId="5A070189"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 xml:space="preserve">Nalozi za aktiviranje nositelja prenose se putem Gradonačelnika ili od njega zaduženih djelatnika ili putem nadležnog centra 112. </w:t>
      </w:r>
    </w:p>
    <w:p w14:paraId="59D2CD38"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Osnovni nositelj provođenja zbrinjavanja u kontaktu je s nadležnim Stožerom civilne zaštite, na kojoj razini se osigurava usklađeno djelovanje ostalih nositelja kao i potreba angažiranja dodatnih snaga i sredstava.</w:t>
      </w:r>
    </w:p>
    <w:p w14:paraId="0717BF21" w14:textId="77777777" w:rsidR="009464EB" w:rsidRPr="009464EB" w:rsidRDefault="009464EB" w:rsidP="009464EB">
      <w:pPr>
        <w:rPr>
          <w:rFonts w:ascii="Arial" w:eastAsiaTheme="majorEastAsia" w:hAnsi="Arial" w:cs="Arial"/>
          <w:color w:val="54883D"/>
          <w:sz w:val="18"/>
          <w:szCs w:val="18"/>
        </w:rPr>
      </w:pPr>
      <w:bookmarkStart w:id="115" w:name="_Toc431368089"/>
      <w:bookmarkStart w:id="116" w:name="_Toc432405424"/>
      <w:r w:rsidRPr="009464EB">
        <w:rPr>
          <w:rFonts w:ascii="Arial" w:eastAsiaTheme="majorEastAsia" w:hAnsi="Arial" w:cs="Arial"/>
          <w:color w:val="54883D"/>
          <w:sz w:val="18"/>
          <w:szCs w:val="18"/>
        </w:rPr>
        <w:t>Pregled lokacija na kojima će se vršiti podizanje šatorskih naselja</w:t>
      </w:r>
      <w:bookmarkEnd w:id="115"/>
      <w:bookmarkEnd w:id="116"/>
    </w:p>
    <w:p w14:paraId="350C0A0A" w14:textId="77777777" w:rsidR="009464EB" w:rsidRPr="009464EB" w:rsidRDefault="009464EB" w:rsidP="009464EB">
      <w:pPr>
        <w:spacing w:before="120" w:after="120"/>
        <w:rPr>
          <w:rFonts w:ascii="Arial" w:hAnsi="Arial" w:cs="Arial"/>
          <w:sz w:val="18"/>
          <w:szCs w:val="18"/>
        </w:rPr>
      </w:pPr>
      <w:bookmarkStart w:id="117" w:name="_Toc431368090"/>
      <w:bookmarkStart w:id="118" w:name="_Toc432405425"/>
      <w:r w:rsidRPr="009464EB">
        <w:rPr>
          <w:rFonts w:ascii="Arial" w:hAnsi="Arial" w:cs="Arial"/>
          <w:sz w:val="18"/>
          <w:szCs w:val="18"/>
        </w:rPr>
        <w:t xml:space="preserve">Za podizanje šatorskih naselja određuje se lokacije: </w:t>
      </w:r>
    </w:p>
    <w:p w14:paraId="29E9EC30"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
          <w:bCs/>
          <w:sz w:val="18"/>
          <w:szCs w:val="18"/>
        </w:rPr>
        <w:t>Nogometno igralište NK Karlovac</w:t>
      </w:r>
      <w:r w:rsidRPr="009464EB">
        <w:rPr>
          <w:rFonts w:ascii="Arial" w:hAnsi="Arial" w:cs="Arial"/>
          <w:bCs/>
          <w:sz w:val="18"/>
          <w:szCs w:val="18"/>
        </w:rPr>
        <w:t xml:space="preserve"> – kapacitet: 500 osoba; postojeći infrastrukturni sadržaji (svlačionice sa sanitarnim čvorom i tuševima, električna energija)</w:t>
      </w:r>
    </w:p>
    <w:p w14:paraId="0E16BD04"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
          <w:bCs/>
          <w:sz w:val="18"/>
          <w:szCs w:val="18"/>
        </w:rPr>
        <w:t>Vunsko polje – Karlovac</w:t>
      </w:r>
      <w:r w:rsidRPr="009464EB">
        <w:rPr>
          <w:rFonts w:ascii="Arial" w:hAnsi="Arial" w:cs="Arial"/>
          <w:bCs/>
          <w:sz w:val="18"/>
          <w:szCs w:val="18"/>
        </w:rPr>
        <w:t xml:space="preserve"> – kapacitet: 500 osoba </w:t>
      </w:r>
    </w:p>
    <w:p w14:paraId="195DF22F" w14:textId="77777777" w:rsidR="009464EB" w:rsidRPr="009464EB" w:rsidRDefault="009464EB" w:rsidP="001E72A2">
      <w:pPr>
        <w:numPr>
          <w:ilvl w:val="0"/>
          <w:numId w:val="28"/>
        </w:numPr>
        <w:spacing w:before="80" w:line="276" w:lineRule="auto"/>
        <w:contextualSpacing/>
        <w:rPr>
          <w:rFonts w:ascii="Arial" w:hAnsi="Arial" w:cs="Arial"/>
          <w:bCs/>
          <w:sz w:val="18"/>
          <w:szCs w:val="18"/>
        </w:rPr>
      </w:pPr>
      <w:r w:rsidRPr="009464EB">
        <w:rPr>
          <w:rFonts w:ascii="Arial" w:hAnsi="Arial" w:cs="Arial"/>
          <w:b/>
          <w:bCs/>
          <w:sz w:val="18"/>
          <w:szCs w:val="18"/>
        </w:rPr>
        <w:t>Ilovačka šuma –</w:t>
      </w:r>
      <w:r w:rsidRPr="009464EB">
        <w:rPr>
          <w:rFonts w:ascii="Arial" w:hAnsi="Arial" w:cs="Arial"/>
          <w:bCs/>
          <w:sz w:val="18"/>
          <w:szCs w:val="18"/>
        </w:rPr>
        <w:t xml:space="preserve"> </w:t>
      </w:r>
      <w:r w:rsidRPr="009464EB">
        <w:rPr>
          <w:rFonts w:ascii="Arial" w:hAnsi="Arial" w:cs="Arial"/>
          <w:b/>
          <w:bCs/>
          <w:sz w:val="18"/>
          <w:szCs w:val="18"/>
        </w:rPr>
        <w:t>NK Ilovac</w:t>
      </w:r>
      <w:r w:rsidRPr="009464EB">
        <w:rPr>
          <w:rFonts w:ascii="Arial" w:hAnsi="Arial" w:cs="Arial"/>
          <w:bCs/>
          <w:sz w:val="18"/>
          <w:szCs w:val="18"/>
        </w:rPr>
        <w:t xml:space="preserve"> - kapacitet: 500 osoba; postojeći infrastrukturni sadržaji (svlačionice sa sanitarnim čvorom i tuševima, električna energija)</w:t>
      </w:r>
    </w:p>
    <w:p w14:paraId="4420C399" w14:textId="77777777" w:rsidR="009464EB" w:rsidRPr="009464EB" w:rsidRDefault="009464EB" w:rsidP="009464EB">
      <w:pPr>
        <w:rPr>
          <w:rFonts w:ascii="Arial" w:eastAsiaTheme="majorEastAsia" w:hAnsi="Arial" w:cs="Arial"/>
          <w:color w:val="54883D"/>
          <w:sz w:val="18"/>
          <w:szCs w:val="18"/>
        </w:rPr>
      </w:pPr>
    </w:p>
    <w:p w14:paraId="37FCAC35" w14:textId="77777777" w:rsidR="009464EB" w:rsidRPr="009464EB" w:rsidRDefault="009464EB" w:rsidP="009464EB">
      <w:pPr>
        <w:rPr>
          <w:rFonts w:ascii="Arial" w:eastAsiaTheme="majorEastAsia" w:hAnsi="Arial" w:cs="Arial"/>
          <w:color w:val="54883D"/>
          <w:sz w:val="18"/>
          <w:szCs w:val="18"/>
        </w:rPr>
      </w:pPr>
      <w:bookmarkStart w:id="119" w:name="_Hlk155092411"/>
      <w:r w:rsidRPr="009464EB">
        <w:rPr>
          <w:rFonts w:ascii="Arial" w:eastAsiaTheme="majorEastAsia" w:hAnsi="Arial" w:cs="Arial"/>
          <w:color w:val="54883D"/>
          <w:sz w:val="18"/>
          <w:szCs w:val="18"/>
        </w:rPr>
        <w:t>Pregled lokacija, vrsta i kapaciteta za smještaj u čvrstim objektima</w:t>
      </w:r>
      <w:bookmarkEnd w:id="117"/>
      <w:bookmarkEnd w:id="118"/>
    </w:p>
    <w:p w14:paraId="73674F1C" w14:textId="77777777" w:rsidR="009464EB" w:rsidRPr="009464EB" w:rsidRDefault="009464EB" w:rsidP="009464EB">
      <w:pPr>
        <w:widowControl w:val="0"/>
        <w:autoSpaceDE w:val="0"/>
        <w:autoSpaceDN w:val="0"/>
        <w:adjustRightInd w:val="0"/>
        <w:rPr>
          <w:rFonts w:ascii="Arial" w:hAnsi="Arial" w:cs="Arial"/>
          <w:sz w:val="18"/>
          <w:szCs w:val="18"/>
        </w:rPr>
      </w:pPr>
      <w:r w:rsidRPr="009464EB">
        <w:rPr>
          <w:rFonts w:ascii="Arial" w:hAnsi="Arial" w:cs="Arial"/>
          <w:sz w:val="18"/>
          <w:szCs w:val="18"/>
        </w:rPr>
        <w:t>Za zbrinjavanje stanovništva u stacionarnim objektima na području Grada određuju se:</w:t>
      </w:r>
    </w:p>
    <w:tbl>
      <w:tblPr>
        <w:tblStyle w:val="ivopisnatablicareetke6-isticanje31"/>
        <w:tblW w:w="878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72"/>
        <w:gridCol w:w="2667"/>
        <w:gridCol w:w="2268"/>
        <w:gridCol w:w="1456"/>
        <w:gridCol w:w="1521"/>
      </w:tblGrid>
      <w:tr w:rsidR="009464EB" w:rsidRPr="009464EB" w14:paraId="6271A17C" w14:textId="77777777" w:rsidTr="002A00B4">
        <w:trPr>
          <w:cnfStyle w:val="100000000000" w:firstRow="1" w:lastRow="0" w:firstColumn="0" w:lastColumn="0" w:oddVBand="0" w:evenVBand="0" w:oddHBand="0" w:evenHBand="0" w:firstRowFirstColumn="0" w:firstRowLastColumn="0" w:lastRowFirstColumn="0" w:lastRowLastColumn="0"/>
          <w:trHeight w:val="466"/>
          <w:tblHeade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D6E3BC"/>
            <w:vAlign w:val="center"/>
          </w:tcPr>
          <w:bookmarkEnd w:id="119"/>
          <w:p w14:paraId="5D52C78D" w14:textId="77777777" w:rsidR="009464EB" w:rsidRPr="009464EB" w:rsidRDefault="009464EB" w:rsidP="002A00B4">
            <w:pPr>
              <w:widowControl w:val="0"/>
              <w:autoSpaceDE w:val="0"/>
              <w:autoSpaceDN w:val="0"/>
              <w:adjustRightInd w:val="0"/>
              <w:jc w:val="center"/>
              <w:rPr>
                <w:rFonts w:ascii="Arial" w:hAnsi="Arial" w:cs="Arial"/>
                <w:color w:val="000000"/>
                <w:sz w:val="18"/>
                <w:szCs w:val="18"/>
              </w:rPr>
            </w:pPr>
            <w:r w:rsidRPr="009464EB">
              <w:rPr>
                <w:rFonts w:ascii="Arial" w:hAnsi="Arial" w:cs="Arial"/>
                <w:color w:val="000000"/>
                <w:sz w:val="18"/>
                <w:szCs w:val="18"/>
              </w:rPr>
              <w:t>R.BR.</w:t>
            </w:r>
          </w:p>
        </w:tc>
        <w:tc>
          <w:tcPr>
            <w:tcW w:w="2667" w:type="dxa"/>
            <w:shd w:val="clear" w:color="auto" w:fill="D6E3BC"/>
            <w:vAlign w:val="center"/>
          </w:tcPr>
          <w:p w14:paraId="4BBE5918" w14:textId="77777777" w:rsidR="009464EB" w:rsidRPr="009464EB"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GRAĐEVINA</w:t>
            </w:r>
          </w:p>
        </w:tc>
        <w:tc>
          <w:tcPr>
            <w:tcW w:w="2268" w:type="dxa"/>
            <w:shd w:val="clear" w:color="auto" w:fill="D6E3BC"/>
            <w:vAlign w:val="center"/>
          </w:tcPr>
          <w:p w14:paraId="606CC4A2" w14:textId="77777777" w:rsidR="009464EB" w:rsidRPr="009464EB"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ADRESA</w:t>
            </w:r>
          </w:p>
        </w:tc>
        <w:tc>
          <w:tcPr>
            <w:tcW w:w="1456" w:type="dxa"/>
            <w:shd w:val="clear" w:color="auto" w:fill="D6E3BC"/>
            <w:vAlign w:val="center"/>
          </w:tcPr>
          <w:p w14:paraId="47C06FAA" w14:textId="77777777" w:rsidR="009464EB" w:rsidRPr="009464EB"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KAPACITET (LJUDI)</w:t>
            </w:r>
          </w:p>
        </w:tc>
        <w:tc>
          <w:tcPr>
            <w:tcW w:w="1521" w:type="dxa"/>
            <w:shd w:val="clear" w:color="auto" w:fill="D6E3BC"/>
            <w:vAlign w:val="center"/>
          </w:tcPr>
          <w:p w14:paraId="3C88AD6A" w14:textId="77777777" w:rsidR="009464EB" w:rsidRPr="009464EB" w:rsidRDefault="009464EB" w:rsidP="002A00B4">
            <w:pPr>
              <w:widowControl w:val="0"/>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KONTAKT</w:t>
            </w:r>
          </w:p>
        </w:tc>
      </w:tr>
      <w:tr w:rsidR="009464EB" w:rsidRPr="009464EB" w14:paraId="6E5BF2A7" w14:textId="77777777" w:rsidTr="002A00B4">
        <w:trPr>
          <w:cnfStyle w:val="000000100000" w:firstRow="0" w:lastRow="0" w:firstColumn="0" w:lastColumn="0" w:oddVBand="0" w:evenVBand="0" w:oddHBand="1" w:evenHBand="0" w:firstRowFirstColumn="0" w:firstRowLastColumn="0" w:lastRowFirstColumn="0" w:lastRowLastColumn="0"/>
          <w:trHeight w:val="678"/>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3C4CF40E"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w:t>
            </w:r>
          </w:p>
        </w:tc>
        <w:tc>
          <w:tcPr>
            <w:tcW w:w="2667" w:type="dxa"/>
            <w:shd w:val="clear" w:color="auto" w:fill="auto"/>
            <w:vAlign w:val="center"/>
          </w:tcPr>
          <w:p w14:paraId="6F3B870A"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OŠ Banija, Karlovac</w:t>
            </w:r>
          </w:p>
        </w:tc>
        <w:tc>
          <w:tcPr>
            <w:tcW w:w="2268" w:type="dxa"/>
            <w:shd w:val="clear" w:color="auto" w:fill="auto"/>
            <w:vAlign w:val="center"/>
          </w:tcPr>
          <w:p w14:paraId="59B86F2F"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Ul. Gaje Petrovića 5</w:t>
            </w:r>
          </w:p>
        </w:tc>
        <w:tc>
          <w:tcPr>
            <w:tcW w:w="1456" w:type="dxa"/>
            <w:shd w:val="clear" w:color="auto" w:fill="auto"/>
            <w:vAlign w:val="center"/>
          </w:tcPr>
          <w:p w14:paraId="138E554A"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100</w:t>
            </w:r>
          </w:p>
        </w:tc>
        <w:tc>
          <w:tcPr>
            <w:tcW w:w="1521" w:type="dxa"/>
            <w:shd w:val="clear" w:color="auto" w:fill="auto"/>
            <w:vAlign w:val="center"/>
          </w:tcPr>
          <w:p w14:paraId="566AAAFC"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047 648 172</w:t>
            </w:r>
          </w:p>
          <w:p w14:paraId="552E5ABD"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047 648 171</w:t>
            </w:r>
          </w:p>
        </w:tc>
      </w:tr>
      <w:tr w:rsidR="009464EB" w:rsidRPr="009464EB" w14:paraId="2901E521" w14:textId="77777777" w:rsidTr="002A00B4">
        <w:trPr>
          <w:trHeight w:val="702"/>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5878E362"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lastRenderedPageBreak/>
              <w:t>2.</w:t>
            </w:r>
          </w:p>
        </w:tc>
        <w:tc>
          <w:tcPr>
            <w:tcW w:w="2667" w:type="dxa"/>
            <w:shd w:val="clear" w:color="auto" w:fill="auto"/>
            <w:vAlign w:val="center"/>
          </w:tcPr>
          <w:p w14:paraId="30B8040A"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OŠ Grabrik, Karlovac</w:t>
            </w:r>
          </w:p>
        </w:tc>
        <w:tc>
          <w:tcPr>
            <w:tcW w:w="2268" w:type="dxa"/>
            <w:shd w:val="clear" w:color="auto" w:fill="auto"/>
            <w:vAlign w:val="center"/>
          </w:tcPr>
          <w:p w14:paraId="1E7FBA84"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Ul. Bartola Kašića 15</w:t>
            </w:r>
          </w:p>
        </w:tc>
        <w:tc>
          <w:tcPr>
            <w:tcW w:w="1456" w:type="dxa"/>
            <w:shd w:val="clear" w:color="auto" w:fill="auto"/>
            <w:vAlign w:val="center"/>
          </w:tcPr>
          <w:p w14:paraId="25232D5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100</w:t>
            </w:r>
          </w:p>
        </w:tc>
        <w:tc>
          <w:tcPr>
            <w:tcW w:w="1521" w:type="dxa"/>
            <w:shd w:val="clear" w:color="auto" w:fill="auto"/>
            <w:vAlign w:val="center"/>
          </w:tcPr>
          <w:p w14:paraId="518F8F8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8"/>
                <w:szCs w:val="18"/>
              </w:rPr>
            </w:pPr>
            <w:r w:rsidRPr="009464EB">
              <w:rPr>
                <w:rFonts w:ascii="Arial" w:eastAsia="Calibri" w:hAnsi="Arial" w:cs="Arial"/>
                <w:color w:val="000000"/>
                <w:sz w:val="18"/>
                <w:szCs w:val="18"/>
              </w:rPr>
              <w:t>047 422 962</w:t>
            </w:r>
          </w:p>
          <w:p w14:paraId="0B8283AB"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047 422 960</w:t>
            </w:r>
          </w:p>
        </w:tc>
      </w:tr>
      <w:tr w:rsidR="009464EB" w:rsidRPr="009464EB" w14:paraId="34883371" w14:textId="77777777" w:rsidTr="002A00B4">
        <w:trPr>
          <w:cnfStyle w:val="000000100000" w:firstRow="0" w:lastRow="0" w:firstColumn="0" w:lastColumn="0" w:oddVBand="0" w:evenVBand="0" w:oddHBand="1" w:evenHBand="0" w:firstRowFirstColumn="0" w:firstRowLastColumn="0" w:lastRowFirstColumn="0" w:lastRowLastColumn="0"/>
          <w:trHeight w:val="58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48BFEAB2" w14:textId="77777777" w:rsidR="009464EB" w:rsidRPr="009464EB" w:rsidRDefault="009464EB" w:rsidP="002A00B4">
            <w:pPr>
              <w:jc w:val="center"/>
              <w:rPr>
                <w:rFonts w:ascii="Arial" w:eastAsia="Calibri" w:hAnsi="Arial" w:cs="Arial"/>
                <w:color w:val="000000"/>
                <w:sz w:val="18"/>
                <w:szCs w:val="18"/>
              </w:rPr>
            </w:pPr>
            <w:r w:rsidRPr="009464EB">
              <w:rPr>
                <w:rFonts w:ascii="Arial" w:eastAsia="Calibri" w:hAnsi="Arial" w:cs="Arial"/>
                <w:color w:val="000000"/>
                <w:sz w:val="18"/>
                <w:szCs w:val="18"/>
              </w:rPr>
              <w:t>3.</w:t>
            </w:r>
          </w:p>
        </w:tc>
        <w:tc>
          <w:tcPr>
            <w:tcW w:w="2667" w:type="dxa"/>
            <w:shd w:val="clear" w:color="auto" w:fill="auto"/>
            <w:vAlign w:val="center"/>
          </w:tcPr>
          <w:p w14:paraId="059B81FD"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OŠ Švarča, Karlovac</w:t>
            </w:r>
          </w:p>
        </w:tc>
        <w:tc>
          <w:tcPr>
            <w:tcW w:w="2268" w:type="dxa"/>
            <w:shd w:val="clear" w:color="auto" w:fill="auto"/>
            <w:vAlign w:val="center"/>
          </w:tcPr>
          <w:p w14:paraId="39D679CA"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Bašćinska cesta 20</w:t>
            </w:r>
          </w:p>
        </w:tc>
        <w:tc>
          <w:tcPr>
            <w:tcW w:w="1456" w:type="dxa"/>
            <w:shd w:val="clear" w:color="auto" w:fill="auto"/>
            <w:vAlign w:val="center"/>
          </w:tcPr>
          <w:p w14:paraId="740AFAAB"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100</w:t>
            </w:r>
          </w:p>
        </w:tc>
        <w:tc>
          <w:tcPr>
            <w:tcW w:w="1521" w:type="dxa"/>
            <w:shd w:val="clear" w:color="auto" w:fill="auto"/>
            <w:vAlign w:val="center"/>
          </w:tcPr>
          <w:p w14:paraId="643F6C7A"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047 431 770</w:t>
            </w:r>
          </w:p>
          <w:p w14:paraId="703175FC"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047 431 771</w:t>
            </w:r>
          </w:p>
        </w:tc>
      </w:tr>
      <w:tr w:rsidR="009464EB" w:rsidRPr="009464EB" w14:paraId="1EA28038" w14:textId="77777777" w:rsidTr="002A00B4">
        <w:trPr>
          <w:trHeight w:val="395"/>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682A494B" w14:textId="77777777" w:rsidR="009464EB" w:rsidRPr="009464EB" w:rsidRDefault="009464EB" w:rsidP="002A00B4">
            <w:pPr>
              <w:jc w:val="center"/>
              <w:rPr>
                <w:rFonts w:ascii="Arial" w:eastAsia="Calibri" w:hAnsi="Arial" w:cs="Arial"/>
                <w:color w:val="000000"/>
                <w:sz w:val="18"/>
                <w:szCs w:val="18"/>
              </w:rPr>
            </w:pPr>
            <w:r w:rsidRPr="009464EB">
              <w:rPr>
                <w:rFonts w:ascii="Arial" w:eastAsia="Calibri" w:hAnsi="Arial" w:cs="Arial"/>
                <w:color w:val="000000"/>
                <w:sz w:val="18"/>
                <w:szCs w:val="18"/>
              </w:rPr>
              <w:t>4.</w:t>
            </w:r>
          </w:p>
        </w:tc>
        <w:tc>
          <w:tcPr>
            <w:tcW w:w="2667" w:type="dxa"/>
            <w:shd w:val="clear" w:color="auto" w:fill="auto"/>
            <w:vAlign w:val="center"/>
          </w:tcPr>
          <w:p w14:paraId="394ABAE2"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OŠ Turanj, Karlovac</w:t>
            </w:r>
          </w:p>
        </w:tc>
        <w:tc>
          <w:tcPr>
            <w:tcW w:w="2268" w:type="dxa"/>
            <w:shd w:val="clear" w:color="auto" w:fill="auto"/>
            <w:vAlign w:val="center"/>
          </w:tcPr>
          <w:p w14:paraId="02F03484"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Turanj 18</w:t>
            </w:r>
          </w:p>
        </w:tc>
        <w:tc>
          <w:tcPr>
            <w:tcW w:w="1456" w:type="dxa"/>
            <w:shd w:val="clear" w:color="auto" w:fill="auto"/>
            <w:vAlign w:val="center"/>
          </w:tcPr>
          <w:p w14:paraId="541B5935"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400</w:t>
            </w:r>
          </w:p>
        </w:tc>
        <w:tc>
          <w:tcPr>
            <w:tcW w:w="1521" w:type="dxa"/>
            <w:shd w:val="clear" w:color="auto" w:fill="auto"/>
            <w:vAlign w:val="center"/>
          </w:tcPr>
          <w:p w14:paraId="383A3B5F"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047 641 433</w:t>
            </w:r>
          </w:p>
          <w:p w14:paraId="2D047252"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047 638 678</w:t>
            </w:r>
          </w:p>
        </w:tc>
      </w:tr>
      <w:tr w:rsidR="009464EB" w:rsidRPr="009464EB" w14:paraId="24849161"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5B1DA24F" w14:textId="77777777" w:rsidR="009464EB" w:rsidRPr="009464EB" w:rsidRDefault="009464EB" w:rsidP="002A00B4">
            <w:pPr>
              <w:jc w:val="center"/>
              <w:rPr>
                <w:rFonts w:ascii="Arial" w:eastAsia="Calibri" w:hAnsi="Arial" w:cs="Arial"/>
                <w:color w:val="000000"/>
                <w:sz w:val="18"/>
                <w:szCs w:val="18"/>
              </w:rPr>
            </w:pPr>
            <w:r w:rsidRPr="009464EB">
              <w:rPr>
                <w:rFonts w:ascii="Arial" w:eastAsia="Calibri" w:hAnsi="Arial" w:cs="Arial"/>
                <w:color w:val="000000"/>
                <w:sz w:val="18"/>
                <w:szCs w:val="18"/>
              </w:rPr>
              <w:t>5.</w:t>
            </w:r>
          </w:p>
        </w:tc>
        <w:tc>
          <w:tcPr>
            <w:tcW w:w="2667" w:type="dxa"/>
            <w:shd w:val="clear" w:color="auto" w:fill="auto"/>
            <w:vAlign w:val="center"/>
          </w:tcPr>
          <w:p w14:paraId="1AE892DC"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eastAsia="Calibri" w:hAnsi="Arial" w:cs="Arial"/>
                <w:color w:val="000000"/>
                <w:sz w:val="18"/>
                <w:szCs w:val="18"/>
              </w:rPr>
              <w:t>OŠ Dubovac, Karlovac</w:t>
            </w:r>
          </w:p>
        </w:tc>
        <w:tc>
          <w:tcPr>
            <w:tcW w:w="2268" w:type="dxa"/>
            <w:shd w:val="clear" w:color="auto" w:fill="auto"/>
            <w:vAlign w:val="center"/>
          </w:tcPr>
          <w:p w14:paraId="6756B373"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Primorska 9</w:t>
            </w:r>
          </w:p>
        </w:tc>
        <w:tc>
          <w:tcPr>
            <w:tcW w:w="1456" w:type="dxa"/>
            <w:shd w:val="clear" w:color="auto" w:fill="auto"/>
            <w:vAlign w:val="center"/>
          </w:tcPr>
          <w:p w14:paraId="042F1F18"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400</w:t>
            </w:r>
          </w:p>
        </w:tc>
        <w:tc>
          <w:tcPr>
            <w:tcW w:w="1521" w:type="dxa"/>
            <w:shd w:val="clear" w:color="auto" w:fill="auto"/>
            <w:vAlign w:val="center"/>
          </w:tcPr>
          <w:p w14:paraId="1EC886CE"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047 416 560</w:t>
            </w:r>
          </w:p>
          <w:p w14:paraId="0DE85153"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047 416 561</w:t>
            </w:r>
          </w:p>
        </w:tc>
      </w:tr>
      <w:tr w:rsidR="009464EB" w:rsidRPr="009464EB" w14:paraId="30BF5962"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0CCA00DF" w14:textId="77777777" w:rsidR="009464EB" w:rsidRPr="009464EB" w:rsidRDefault="009464EB" w:rsidP="002A00B4">
            <w:pPr>
              <w:jc w:val="center"/>
              <w:rPr>
                <w:rFonts w:ascii="Arial" w:eastAsia="Calibri" w:hAnsi="Arial" w:cs="Arial"/>
                <w:color w:val="000000"/>
                <w:sz w:val="18"/>
                <w:szCs w:val="18"/>
              </w:rPr>
            </w:pPr>
            <w:r w:rsidRPr="009464EB">
              <w:rPr>
                <w:rFonts w:ascii="Arial" w:eastAsia="Calibri" w:hAnsi="Arial" w:cs="Arial"/>
                <w:color w:val="000000"/>
                <w:sz w:val="18"/>
                <w:szCs w:val="18"/>
              </w:rPr>
              <w:t>6.</w:t>
            </w:r>
          </w:p>
        </w:tc>
        <w:tc>
          <w:tcPr>
            <w:tcW w:w="2667" w:type="dxa"/>
            <w:shd w:val="clear" w:color="auto" w:fill="auto"/>
            <w:vAlign w:val="center"/>
          </w:tcPr>
          <w:p w14:paraId="3C901B31"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8"/>
                <w:szCs w:val="18"/>
              </w:rPr>
            </w:pPr>
            <w:r w:rsidRPr="009464EB">
              <w:rPr>
                <w:rFonts w:ascii="Arial" w:eastAsia="Calibri" w:hAnsi="Arial" w:cs="Arial"/>
                <w:color w:val="000000"/>
                <w:sz w:val="18"/>
                <w:szCs w:val="18"/>
              </w:rPr>
              <w:t>Školska sportska dvorana Mladost</w:t>
            </w:r>
          </w:p>
        </w:tc>
        <w:tc>
          <w:tcPr>
            <w:tcW w:w="2268" w:type="dxa"/>
            <w:shd w:val="clear" w:color="auto" w:fill="auto"/>
            <w:vAlign w:val="center"/>
          </w:tcPr>
          <w:p w14:paraId="7F6FF8C5"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Rakovac 1</w:t>
            </w:r>
          </w:p>
        </w:tc>
        <w:tc>
          <w:tcPr>
            <w:tcW w:w="1456" w:type="dxa"/>
            <w:shd w:val="clear" w:color="auto" w:fill="auto"/>
            <w:vAlign w:val="center"/>
          </w:tcPr>
          <w:p w14:paraId="05A792D5"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500</w:t>
            </w:r>
          </w:p>
        </w:tc>
        <w:tc>
          <w:tcPr>
            <w:tcW w:w="1521" w:type="dxa"/>
            <w:shd w:val="clear" w:color="auto" w:fill="auto"/>
            <w:vAlign w:val="center"/>
          </w:tcPr>
          <w:p w14:paraId="08B8B333"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047 654 270</w:t>
            </w:r>
          </w:p>
        </w:tc>
      </w:tr>
      <w:tr w:rsidR="009464EB" w:rsidRPr="009464EB" w14:paraId="726B3DA6"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37D4E4BC"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7.</w:t>
            </w:r>
          </w:p>
        </w:tc>
        <w:tc>
          <w:tcPr>
            <w:tcW w:w="2667" w:type="dxa"/>
            <w:shd w:val="clear" w:color="auto" w:fill="auto"/>
            <w:vAlign w:val="center"/>
          </w:tcPr>
          <w:p w14:paraId="7D57DBDB"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Brođani</w:t>
            </w:r>
          </w:p>
        </w:tc>
        <w:tc>
          <w:tcPr>
            <w:tcW w:w="2268" w:type="dxa"/>
            <w:shd w:val="clear" w:color="auto" w:fill="auto"/>
            <w:vAlign w:val="center"/>
          </w:tcPr>
          <w:p w14:paraId="2E9A5F6A"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Brođani 38a, Skakavac</w:t>
            </w:r>
          </w:p>
        </w:tc>
        <w:tc>
          <w:tcPr>
            <w:tcW w:w="1456" w:type="dxa"/>
            <w:shd w:val="clear" w:color="auto" w:fill="auto"/>
            <w:vAlign w:val="center"/>
          </w:tcPr>
          <w:p w14:paraId="734B2CE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2606EAD2"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098 172 2371</w:t>
            </w:r>
          </w:p>
        </w:tc>
      </w:tr>
      <w:tr w:rsidR="009464EB" w:rsidRPr="009464EB" w14:paraId="3DEB6DC2"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1728EE76"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8.</w:t>
            </w:r>
          </w:p>
        </w:tc>
        <w:tc>
          <w:tcPr>
            <w:tcW w:w="2667" w:type="dxa"/>
            <w:shd w:val="clear" w:color="auto" w:fill="auto"/>
            <w:vAlign w:val="center"/>
          </w:tcPr>
          <w:p w14:paraId="1850E0BD"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Dolnja Rečica</w:t>
            </w:r>
          </w:p>
        </w:tc>
        <w:tc>
          <w:tcPr>
            <w:tcW w:w="2268" w:type="dxa"/>
            <w:shd w:val="clear" w:color="auto" w:fill="auto"/>
            <w:vAlign w:val="center"/>
          </w:tcPr>
          <w:p w14:paraId="71CA6B27"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Rečica 166, Karlovac</w:t>
            </w:r>
          </w:p>
        </w:tc>
        <w:tc>
          <w:tcPr>
            <w:tcW w:w="1456" w:type="dxa"/>
            <w:shd w:val="clear" w:color="auto" w:fill="auto"/>
            <w:vAlign w:val="center"/>
          </w:tcPr>
          <w:p w14:paraId="7D7DB5B8"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5AB14C1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091 400 2459</w:t>
            </w:r>
          </w:p>
          <w:p w14:paraId="5EC16FD0"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091 479 3144</w:t>
            </w:r>
          </w:p>
        </w:tc>
      </w:tr>
      <w:tr w:rsidR="009464EB" w:rsidRPr="009464EB" w14:paraId="6585B037"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0BDE743C"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9.</w:t>
            </w:r>
          </w:p>
        </w:tc>
        <w:tc>
          <w:tcPr>
            <w:tcW w:w="2667" w:type="dxa"/>
            <w:shd w:val="clear" w:color="auto" w:fill="auto"/>
            <w:vAlign w:val="center"/>
          </w:tcPr>
          <w:p w14:paraId="701DE395"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Donje Mekušje </w:t>
            </w:r>
          </w:p>
        </w:tc>
        <w:tc>
          <w:tcPr>
            <w:tcW w:w="2268" w:type="dxa"/>
            <w:shd w:val="clear" w:color="auto" w:fill="auto"/>
            <w:vAlign w:val="center"/>
          </w:tcPr>
          <w:p w14:paraId="45B0B766"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Donje Mekušje 33a, Karlovac</w:t>
            </w:r>
          </w:p>
        </w:tc>
        <w:tc>
          <w:tcPr>
            <w:tcW w:w="1456" w:type="dxa"/>
            <w:shd w:val="clear" w:color="auto" w:fill="auto"/>
            <w:vAlign w:val="center"/>
          </w:tcPr>
          <w:p w14:paraId="2778B007"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5C05CC91"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091 479 3025</w:t>
            </w:r>
          </w:p>
        </w:tc>
      </w:tr>
      <w:tr w:rsidR="009464EB" w:rsidRPr="009464EB" w14:paraId="2D8D8485"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54C60A24"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10.</w:t>
            </w:r>
          </w:p>
        </w:tc>
        <w:tc>
          <w:tcPr>
            <w:tcW w:w="2667" w:type="dxa"/>
            <w:shd w:val="clear" w:color="auto" w:fill="auto"/>
            <w:vAlign w:val="center"/>
          </w:tcPr>
          <w:p w14:paraId="4C7FF0F4"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Gornje Mekušje</w:t>
            </w:r>
          </w:p>
        </w:tc>
        <w:tc>
          <w:tcPr>
            <w:tcW w:w="2268" w:type="dxa"/>
            <w:shd w:val="clear" w:color="auto" w:fill="auto"/>
            <w:vAlign w:val="center"/>
          </w:tcPr>
          <w:p w14:paraId="634B8D5E"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Mekušanska cesta 63, Karlovac</w:t>
            </w:r>
          </w:p>
        </w:tc>
        <w:tc>
          <w:tcPr>
            <w:tcW w:w="1456" w:type="dxa"/>
            <w:shd w:val="clear" w:color="auto" w:fill="auto"/>
            <w:vAlign w:val="center"/>
          </w:tcPr>
          <w:p w14:paraId="647B28FC"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63E04395"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095 581 3752</w:t>
            </w:r>
          </w:p>
        </w:tc>
      </w:tr>
      <w:tr w:rsidR="009464EB" w:rsidRPr="009464EB" w14:paraId="227FD9F9"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2921B08B"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11.</w:t>
            </w:r>
          </w:p>
        </w:tc>
        <w:tc>
          <w:tcPr>
            <w:tcW w:w="2667" w:type="dxa"/>
            <w:shd w:val="clear" w:color="auto" w:fill="auto"/>
            <w:vAlign w:val="center"/>
          </w:tcPr>
          <w:p w14:paraId="0C7E9041"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Gradac</w:t>
            </w:r>
          </w:p>
        </w:tc>
        <w:tc>
          <w:tcPr>
            <w:tcW w:w="2268" w:type="dxa"/>
            <w:shd w:val="clear" w:color="auto" w:fill="auto"/>
            <w:vAlign w:val="center"/>
          </w:tcPr>
          <w:p w14:paraId="6E70B33A"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Gradac 31, Karlovac</w:t>
            </w:r>
          </w:p>
        </w:tc>
        <w:tc>
          <w:tcPr>
            <w:tcW w:w="1456" w:type="dxa"/>
            <w:shd w:val="clear" w:color="auto" w:fill="auto"/>
            <w:vAlign w:val="center"/>
          </w:tcPr>
          <w:p w14:paraId="749898F3"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1D309D3D"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091 479 3046</w:t>
            </w:r>
          </w:p>
          <w:p w14:paraId="6D0CE37B"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098 975 7673</w:t>
            </w:r>
          </w:p>
        </w:tc>
      </w:tr>
      <w:tr w:rsidR="009464EB" w:rsidRPr="009464EB" w14:paraId="562492DB"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1DD9FBB4"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12.</w:t>
            </w:r>
          </w:p>
        </w:tc>
        <w:tc>
          <w:tcPr>
            <w:tcW w:w="2667" w:type="dxa"/>
            <w:shd w:val="clear" w:color="auto" w:fill="auto"/>
            <w:vAlign w:val="center"/>
          </w:tcPr>
          <w:p w14:paraId="4E99DE7D"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Kamensko</w:t>
            </w:r>
          </w:p>
        </w:tc>
        <w:tc>
          <w:tcPr>
            <w:tcW w:w="2268" w:type="dxa"/>
            <w:shd w:val="clear" w:color="auto" w:fill="auto"/>
            <w:vAlign w:val="center"/>
          </w:tcPr>
          <w:p w14:paraId="7FF940C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Kamensko 73b, Karlovac</w:t>
            </w:r>
          </w:p>
        </w:tc>
        <w:tc>
          <w:tcPr>
            <w:tcW w:w="1456" w:type="dxa"/>
            <w:shd w:val="clear" w:color="auto" w:fill="auto"/>
            <w:vAlign w:val="center"/>
          </w:tcPr>
          <w:p w14:paraId="18378E5B"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265CEE09"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099 672 2913</w:t>
            </w:r>
          </w:p>
        </w:tc>
      </w:tr>
      <w:tr w:rsidR="009464EB" w:rsidRPr="009464EB" w14:paraId="3F475E1B"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5422AF41"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13.</w:t>
            </w:r>
          </w:p>
        </w:tc>
        <w:tc>
          <w:tcPr>
            <w:tcW w:w="2667" w:type="dxa"/>
            <w:shd w:val="clear" w:color="auto" w:fill="auto"/>
            <w:vAlign w:val="center"/>
          </w:tcPr>
          <w:p w14:paraId="51AA2655"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Karlovac</w:t>
            </w:r>
          </w:p>
        </w:tc>
        <w:tc>
          <w:tcPr>
            <w:tcW w:w="2268" w:type="dxa"/>
            <w:shd w:val="clear" w:color="auto" w:fill="auto"/>
            <w:vAlign w:val="center"/>
          </w:tcPr>
          <w:p w14:paraId="078D5CEE"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Gažanski trg 11, Karlovac</w:t>
            </w:r>
          </w:p>
        </w:tc>
        <w:tc>
          <w:tcPr>
            <w:tcW w:w="1456" w:type="dxa"/>
            <w:shd w:val="clear" w:color="auto" w:fill="auto"/>
            <w:vAlign w:val="center"/>
          </w:tcPr>
          <w:p w14:paraId="5532C5F7"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17E174B7"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091 479 3137</w:t>
            </w:r>
          </w:p>
        </w:tc>
      </w:tr>
      <w:tr w:rsidR="009464EB" w:rsidRPr="009464EB" w14:paraId="04D91AF9"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2FF2128B"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14.</w:t>
            </w:r>
          </w:p>
        </w:tc>
        <w:tc>
          <w:tcPr>
            <w:tcW w:w="2667" w:type="dxa"/>
            <w:shd w:val="clear" w:color="auto" w:fill="auto"/>
            <w:vAlign w:val="center"/>
          </w:tcPr>
          <w:p w14:paraId="74BE2513"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Knez Gorica</w:t>
            </w:r>
          </w:p>
        </w:tc>
        <w:tc>
          <w:tcPr>
            <w:tcW w:w="2268" w:type="dxa"/>
            <w:shd w:val="clear" w:color="auto" w:fill="auto"/>
            <w:vAlign w:val="center"/>
          </w:tcPr>
          <w:p w14:paraId="3DA14E27"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Knez Gorica 40a, Cerovac Vukmanićki</w:t>
            </w:r>
          </w:p>
        </w:tc>
        <w:tc>
          <w:tcPr>
            <w:tcW w:w="1456" w:type="dxa"/>
            <w:shd w:val="clear" w:color="auto" w:fill="auto"/>
            <w:vAlign w:val="center"/>
          </w:tcPr>
          <w:p w14:paraId="703FF892"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612FE10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091 479 3216</w:t>
            </w:r>
          </w:p>
        </w:tc>
      </w:tr>
      <w:tr w:rsidR="009464EB" w:rsidRPr="009464EB" w14:paraId="79057332"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17EC69DF"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15.</w:t>
            </w:r>
          </w:p>
        </w:tc>
        <w:tc>
          <w:tcPr>
            <w:tcW w:w="2667" w:type="dxa"/>
            <w:shd w:val="clear" w:color="auto" w:fill="auto"/>
            <w:vAlign w:val="center"/>
          </w:tcPr>
          <w:p w14:paraId="63A65851"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Kobilić </w:t>
            </w:r>
          </w:p>
        </w:tc>
        <w:tc>
          <w:tcPr>
            <w:tcW w:w="2268" w:type="dxa"/>
            <w:shd w:val="clear" w:color="auto" w:fill="auto"/>
            <w:vAlign w:val="center"/>
          </w:tcPr>
          <w:p w14:paraId="7F970020"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Kobilić Pokupski 29a, Karlovac</w:t>
            </w:r>
          </w:p>
        </w:tc>
        <w:tc>
          <w:tcPr>
            <w:tcW w:w="1456" w:type="dxa"/>
            <w:shd w:val="clear" w:color="auto" w:fill="auto"/>
            <w:vAlign w:val="center"/>
          </w:tcPr>
          <w:p w14:paraId="5EECD09F"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3E0C4D7C"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099 5051 052</w:t>
            </w:r>
          </w:p>
        </w:tc>
      </w:tr>
      <w:tr w:rsidR="009464EB" w:rsidRPr="009464EB" w14:paraId="5E8FCC1B"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61214D9B"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16.</w:t>
            </w:r>
          </w:p>
        </w:tc>
        <w:tc>
          <w:tcPr>
            <w:tcW w:w="2667" w:type="dxa"/>
            <w:shd w:val="clear" w:color="auto" w:fill="auto"/>
            <w:vAlign w:val="center"/>
          </w:tcPr>
          <w:p w14:paraId="55AB2AAB"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Koritinja </w:t>
            </w:r>
          </w:p>
        </w:tc>
        <w:tc>
          <w:tcPr>
            <w:tcW w:w="2268" w:type="dxa"/>
            <w:shd w:val="clear" w:color="auto" w:fill="auto"/>
            <w:vAlign w:val="center"/>
          </w:tcPr>
          <w:p w14:paraId="2290C986"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Koritinja 23a,  Karlovac</w:t>
            </w:r>
          </w:p>
        </w:tc>
        <w:tc>
          <w:tcPr>
            <w:tcW w:w="1456" w:type="dxa"/>
            <w:shd w:val="clear" w:color="auto" w:fill="auto"/>
            <w:vAlign w:val="center"/>
          </w:tcPr>
          <w:p w14:paraId="278FE6A2"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568F9D3B"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091 4793 020</w:t>
            </w:r>
          </w:p>
        </w:tc>
      </w:tr>
      <w:tr w:rsidR="009464EB" w:rsidRPr="009464EB" w14:paraId="2ADDBDD8"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4D960252"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17.</w:t>
            </w:r>
          </w:p>
        </w:tc>
        <w:tc>
          <w:tcPr>
            <w:tcW w:w="2667" w:type="dxa"/>
            <w:shd w:val="clear" w:color="auto" w:fill="auto"/>
            <w:vAlign w:val="center"/>
          </w:tcPr>
          <w:p w14:paraId="0EE3EDD1"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Orlovac </w:t>
            </w:r>
          </w:p>
        </w:tc>
        <w:tc>
          <w:tcPr>
            <w:tcW w:w="2268" w:type="dxa"/>
            <w:shd w:val="clear" w:color="auto" w:fill="auto"/>
            <w:vAlign w:val="center"/>
          </w:tcPr>
          <w:p w14:paraId="59271F3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Rečička 55, Karlovac</w:t>
            </w:r>
          </w:p>
        </w:tc>
        <w:tc>
          <w:tcPr>
            <w:tcW w:w="1456" w:type="dxa"/>
            <w:shd w:val="clear" w:color="auto" w:fill="auto"/>
            <w:vAlign w:val="center"/>
          </w:tcPr>
          <w:p w14:paraId="4CE5C5AB"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25DD038B"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098 1633 653</w:t>
            </w:r>
          </w:p>
        </w:tc>
      </w:tr>
      <w:tr w:rsidR="009464EB" w:rsidRPr="009464EB" w14:paraId="05641E34"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17C8D2D9"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18.</w:t>
            </w:r>
          </w:p>
        </w:tc>
        <w:tc>
          <w:tcPr>
            <w:tcW w:w="2667" w:type="dxa"/>
            <w:shd w:val="clear" w:color="auto" w:fill="auto"/>
            <w:vAlign w:val="center"/>
          </w:tcPr>
          <w:p w14:paraId="0E4D9E56"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Priselci </w:t>
            </w:r>
          </w:p>
        </w:tc>
        <w:tc>
          <w:tcPr>
            <w:tcW w:w="2268" w:type="dxa"/>
            <w:shd w:val="clear" w:color="auto" w:fill="auto"/>
            <w:vAlign w:val="center"/>
          </w:tcPr>
          <w:p w14:paraId="52BFF201"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Priselci 43a,  Mahićno</w:t>
            </w:r>
          </w:p>
        </w:tc>
        <w:tc>
          <w:tcPr>
            <w:tcW w:w="1456" w:type="dxa"/>
            <w:shd w:val="clear" w:color="auto" w:fill="auto"/>
            <w:vAlign w:val="center"/>
          </w:tcPr>
          <w:p w14:paraId="28B3E303"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1818AAFB"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098 681 465</w:t>
            </w:r>
          </w:p>
        </w:tc>
      </w:tr>
      <w:tr w:rsidR="009464EB" w:rsidRPr="009464EB" w14:paraId="70C98B08"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6CE75B26"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19.</w:t>
            </w:r>
          </w:p>
        </w:tc>
        <w:tc>
          <w:tcPr>
            <w:tcW w:w="2667" w:type="dxa"/>
            <w:shd w:val="clear" w:color="auto" w:fill="auto"/>
            <w:vAlign w:val="center"/>
          </w:tcPr>
          <w:p w14:paraId="02A0ABBB"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Rečica Kolodvor</w:t>
            </w:r>
          </w:p>
        </w:tc>
        <w:tc>
          <w:tcPr>
            <w:tcW w:w="2268" w:type="dxa"/>
            <w:shd w:val="clear" w:color="auto" w:fill="auto"/>
            <w:vAlign w:val="center"/>
          </w:tcPr>
          <w:p w14:paraId="68E8E033"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Rečica 209a, Karlovac</w:t>
            </w:r>
          </w:p>
        </w:tc>
        <w:tc>
          <w:tcPr>
            <w:tcW w:w="1456" w:type="dxa"/>
            <w:shd w:val="clear" w:color="auto" w:fill="auto"/>
            <w:vAlign w:val="center"/>
          </w:tcPr>
          <w:p w14:paraId="48EDF85E"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6C5E17F2"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095 8619 902</w:t>
            </w:r>
          </w:p>
        </w:tc>
      </w:tr>
      <w:tr w:rsidR="009464EB" w:rsidRPr="009464EB" w14:paraId="0BFC3343"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7EE7B64D"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20.</w:t>
            </w:r>
          </w:p>
        </w:tc>
        <w:tc>
          <w:tcPr>
            <w:tcW w:w="2667" w:type="dxa"/>
            <w:shd w:val="clear" w:color="auto" w:fill="auto"/>
            <w:vAlign w:val="center"/>
          </w:tcPr>
          <w:p w14:paraId="1A49A6AE"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Rečica Matica</w:t>
            </w:r>
          </w:p>
        </w:tc>
        <w:tc>
          <w:tcPr>
            <w:tcW w:w="2268" w:type="dxa"/>
            <w:shd w:val="clear" w:color="auto" w:fill="auto"/>
            <w:vAlign w:val="center"/>
          </w:tcPr>
          <w:p w14:paraId="168C1AAF"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Luka Pokupska 9, Karlovac</w:t>
            </w:r>
          </w:p>
        </w:tc>
        <w:tc>
          <w:tcPr>
            <w:tcW w:w="1456" w:type="dxa"/>
            <w:shd w:val="clear" w:color="auto" w:fill="auto"/>
            <w:vAlign w:val="center"/>
          </w:tcPr>
          <w:p w14:paraId="17E86B44"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4A67D250"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091 5643 450</w:t>
            </w:r>
          </w:p>
        </w:tc>
      </w:tr>
      <w:tr w:rsidR="009464EB" w:rsidRPr="009464EB" w14:paraId="17533E8A"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65474FE7"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21.</w:t>
            </w:r>
          </w:p>
        </w:tc>
        <w:tc>
          <w:tcPr>
            <w:tcW w:w="2667" w:type="dxa"/>
            <w:shd w:val="clear" w:color="auto" w:fill="auto"/>
            <w:vAlign w:val="center"/>
          </w:tcPr>
          <w:p w14:paraId="7BD14474"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Skakavac</w:t>
            </w:r>
          </w:p>
        </w:tc>
        <w:tc>
          <w:tcPr>
            <w:tcW w:w="2268" w:type="dxa"/>
            <w:shd w:val="clear" w:color="auto" w:fill="auto"/>
            <w:vAlign w:val="center"/>
          </w:tcPr>
          <w:p w14:paraId="263C19CB"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Skakavac 48c, Cerovac Vukmanićki</w:t>
            </w:r>
          </w:p>
        </w:tc>
        <w:tc>
          <w:tcPr>
            <w:tcW w:w="1456" w:type="dxa"/>
            <w:shd w:val="clear" w:color="auto" w:fill="auto"/>
            <w:vAlign w:val="center"/>
          </w:tcPr>
          <w:p w14:paraId="6AB639C4"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30</w:t>
            </w:r>
          </w:p>
        </w:tc>
        <w:tc>
          <w:tcPr>
            <w:tcW w:w="1521" w:type="dxa"/>
            <w:shd w:val="clear" w:color="auto" w:fill="auto"/>
            <w:vAlign w:val="center"/>
          </w:tcPr>
          <w:p w14:paraId="6BD2F6CE"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091 5289 990</w:t>
            </w:r>
          </w:p>
        </w:tc>
      </w:tr>
      <w:tr w:rsidR="009464EB" w:rsidRPr="009464EB" w14:paraId="1DA26E84"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6F92F7CA"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22.</w:t>
            </w:r>
          </w:p>
        </w:tc>
        <w:tc>
          <w:tcPr>
            <w:tcW w:w="2667" w:type="dxa"/>
            <w:shd w:val="clear" w:color="auto" w:fill="auto"/>
            <w:vAlign w:val="center"/>
          </w:tcPr>
          <w:p w14:paraId="74390168"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Stative Gornje</w:t>
            </w:r>
          </w:p>
        </w:tc>
        <w:tc>
          <w:tcPr>
            <w:tcW w:w="2268" w:type="dxa"/>
            <w:shd w:val="clear" w:color="auto" w:fill="auto"/>
            <w:vAlign w:val="center"/>
          </w:tcPr>
          <w:p w14:paraId="49F7EAE4"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Gornje Stative 79, Karlovac</w:t>
            </w:r>
          </w:p>
        </w:tc>
        <w:tc>
          <w:tcPr>
            <w:tcW w:w="1456" w:type="dxa"/>
            <w:shd w:val="clear" w:color="auto" w:fill="auto"/>
            <w:vAlign w:val="center"/>
          </w:tcPr>
          <w:p w14:paraId="46FB0D43"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2838946A"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091 4793 138</w:t>
            </w:r>
          </w:p>
        </w:tc>
      </w:tr>
      <w:tr w:rsidR="009464EB" w:rsidRPr="009464EB" w14:paraId="196E3F61"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7B7686C8"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23.</w:t>
            </w:r>
          </w:p>
        </w:tc>
        <w:tc>
          <w:tcPr>
            <w:tcW w:w="2667" w:type="dxa"/>
            <w:shd w:val="clear" w:color="auto" w:fill="auto"/>
            <w:vAlign w:val="center"/>
          </w:tcPr>
          <w:p w14:paraId="0D1D95C7"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Šišljavić</w:t>
            </w:r>
          </w:p>
        </w:tc>
        <w:tc>
          <w:tcPr>
            <w:tcW w:w="2268" w:type="dxa"/>
            <w:shd w:val="clear" w:color="auto" w:fill="auto"/>
            <w:vAlign w:val="center"/>
          </w:tcPr>
          <w:p w14:paraId="4307B528"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Šišljavić 74, Karlovac</w:t>
            </w:r>
          </w:p>
        </w:tc>
        <w:tc>
          <w:tcPr>
            <w:tcW w:w="1456" w:type="dxa"/>
            <w:shd w:val="clear" w:color="auto" w:fill="auto"/>
            <w:vAlign w:val="center"/>
          </w:tcPr>
          <w:p w14:paraId="19BD8C6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17C0598F"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091 519 0011</w:t>
            </w:r>
          </w:p>
          <w:p w14:paraId="49388C61"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091 479 3210</w:t>
            </w:r>
          </w:p>
        </w:tc>
      </w:tr>
      <w:tr w:rsidR="009464EB" w:rsidRPr="009464EB" w14:paraId="5C9151B0"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3582336C"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24.</w:t>
            </w:r>
          </w:p>
        </w:tc>
        <w:tc>
          <w:tcPr>
            <w:tcW w:w="2667" w:type="dxa"/>
            <w:shd w:val="clear" w:color="auto" w:fill="auto"/>
            <w:vAlign w:val="center"/>
          </w:tcPr>
          <w:p w14:paraId="5EFB7F23"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Tuškani </w:t>
            </w:r>
          </w:p>
        </w:tc>
        <w:tc>
          <w:tcPr>
            <w:tcW w:w="2268" w:type="dxa"/>
            <w:shd w:val="clear" w:color="auto" w:fill="auto"/>
            <w:vAlign w:val="center"/>
          </w:tcPr>
          <w:p w14:paraId="714957CD"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Tuškani 11, Mahićno</w:t>
            </w:r>
          </w:p>
        </w:tc>
        <w:tc>
          <w:tcPr>
            <w:tcW w:w="1456" w:type="dxa"/>
            <w:shd w:val="clear" w:color="auto" w:fill="auto"/>
            <w:vAlign w:val="center"/>
          </w:tcPr>
          <w:p w14:paraId="25BA3781"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73F01638"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091 479 3131</w:t>
            </w:r>
          </w:p>
        </w:tc>
      </w:tr>
      <w:tr w:rsidR="009464EB" w:rsidRPr="009464EB" w14:paraId="7C630AF9"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4DF7A3C7"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25.</w:t>
            </w:r>
          </w:p>
        </w:tc>
        <w:tc>
          <w:tcPr>
            <w:tcW w:w="2667" w:type="dxa"/>
            <w:shd w:val="clear" w:color="auto" w:fill="auto"/>
            <w:vAlign w:val="center"/>
          </w:tcPr>
          <w:p w14:paraId="3052F724"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Velika Jelsa</w:t>
            </w:r>
          </w:p>
        </w:tc>
        <w:tc>
          <w:tcPr>
            <w:tcW w:w="2268" w:type="dxa"/>
            <w:shd w:val="clear" w:color="auto" w:fill="auto"/>
            <w:vAlign w:val="center"/>
          </w:tcPr>
          <w:p w14:paraId="79DFDE7D"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Donja Jelsa 186, Karlovac</w:t>
            </w:r>
          </w:p>
        </w:tc>
        <w:tc>
          <w:tcPr>
            <w:tcW w:w="1456" w:type="dxa"/>
            <w:shd w:val="clear" w:color="auto" w:fill="auto"/>
            <w:vAlign w:val="center"/>
          </w:tcPr>
          <w:p w14:paraId="1C676D61"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46DBE167"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091 479 3053</w:t>
            </w:r>
          </w:p>
        </w:tc>
      </w:tr>
      <w:tr w:rsidR="009464EB" w:rsidRPr="009464EB" w14:paraId="72E6B5FE"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7EA8FB7F"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26.</w:t>
            </w:r>
          </w:p>
        </w:tc>
        <w:tc>
          <w:tcPr>
            <w:tcW w:w="2667" w:type="dxa"/>
            <w:shd w:val="clear" w:color="auto" w:fill="auto"/>
            <w:vAlign w:val="center"/>
          </w:tcPr>
          <w:p w14:paraId="33C53FE2"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 xml:space="preserve">DVD Vukmanić </w:t>
            </w:r>
          </w:p>
        </w:tc>
        <w:tc>
          <w:tcPr>
            <w:tcW w:w="2268" w:type="dxa"/>
            <w:shd w:val="clear" w:color="auto" w:fill="auto"/>
            <w:vAlign w:val="center"/>
          </w:tcPr>
          <w:p w14:paraId="3130879C"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Vukmanić 88a, Cerovac Vukmanićki</w:t>
            </w:r>
          </w:p>
        </w:tc>
        <w:tc>
          <w:tcPr>
            <w:tcW w:w="1456" w:type="dxa"/>
            <w:shd w:val="clear" w:color="auto" w:fill="auto"/>
            <w:vAlign w:val="center"/>
          </w:tcPr>
          <w:p w14:paraId="2DCF4297"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20</w:t>
            </w:r>
          </w:p>
        </w:tc>
        <w:tc>
          <w:tcPr>
            <w:tcW w:w="1521" w:type="dxa"/>
            <w:shd w:val="clear" w:color="auto" w:fill="auto"/>
            <w:vAlign w:val="center"/>
          </w:tcPr>
          <w:p w14:paraId="033A694F"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091 479 3208</w:t>
            </w:r>
          </w:p>
        </w:tc>
      </w:tr>
      <w:tr w:rsidR="009464EB" w:rsidRPr="009464EB" w14:paraId="645527D9"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17E0B742"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27.</w:t>
            </w:r>
          </w:p>
        </w:tc>
        <w:tc>
          <w:tcPr>
            <w:tcW w:w="2667" w:type="dxa"/>
            <w:shd w:val="clear" w:color="auto" w:fill="auto"/>
            <w:vAlign w:val="center"/>
          </w:tcPr>
          <w:p w14:paraId="22E30B43"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Mahićno</w:t>
            </w:r>
          </w:p>
        </w:tc>
        <w:tc>
          <w:tcPr>
            <w:tcW w:w="2268" w:type="dxa"/>
            <w:shd w:val="clear" w:color="auto" w:fill="auto"/>
            <w:vAlign w:val="center"/>
          </w:tcPr>
          <w:p w14:paraId="7B33CA3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Mahićno 60b, Karlovac</w:t>
            </w:r>
          </w:p>
        </w:tc>
        <w:tc>
          <w:tcPr>
            <w:tcW w:w="1456" w:type="dxa"/>
            <w:shd w:val="clear" w:color="auto" w:fill="auto"/>
            <w:vAlign w:val="center"/>
          </w:tcPr>
          <w:p w14:paraId="0CE1F874"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5405247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091 4793 141</w:t>
            </w:r>
          </w:p>
        </w:tc>
      </w:tr>
      <w:tr w:rsidR="009464EB" w:rsidRPr="009464EB" w14:paraId="1D418E83"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31E68D45"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28.</w:t>
            </w:r>
          </w:p>
        </w:tc>
        <w:tc>
          <w:tcPr>
            <w:tcW w:w="2667" w:type="dxa"/>
            <w:shd w:val="clear" w:color="auto" w:fill="auto"/>
            <w:vAlign w:val="center"/>
          </w:tcPr>
          <w:p w14:paraId="74C656F2"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Cerovac VUkmanićki</w:t>
            </w:r>
          </w:p>
        </w:tc>
        <w:tc>
          <w:tcPr>
            <w:tcW w:w="2268" w:type="dxa"/>
            <w:shd w:val="clear" w:color="auto" w:fill="auto"/>
            <w:vAlign w:val="center"/>
          </w:tcPr>
          <w:p w14:paraId="78027BAB"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Vukmanićki Cerovac 58, Cerovac Vukmanićki</w:t>
            </w:r>
          </w:p>
        </w:tc>
        <w:tc>
          <w:tcPr>
            <w:tcW w:w="1456" w:type="dxa"/>
            <w:shd w:val="clear" w:color="auto" w:fill="auto"/>
            <w:vAlign w:val="center"/>
          </w:tcPr>
          <w:p w14:paraId="124F55C5"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089A29C8"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098 9362 016</w:t>
            </w:r>
          </w:p>
        </w:tc>
      </w:tr>
      <w:tr w:rsidR="009464EB" w:rsidRPr="009464EB" w14:paraId="7E922F90" w14:textId="77777777" w:rsidTr="002A00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7704FB8C"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29.</w:t>
            </w:r>
          </w:p>
        </w:tc>
        <w:tc>
          <w:tcPr>
            <w:tcW w:w="2667" w:type="dxa"/>
            <w:shd w:val="clear" w:color="auto" w:fill="auto"/>
            <w:vAlign w:val="center"/>
          </w:tcPr>
          <w:p w14:paraId="15332066" w14:textId="77777777" w:rsidR="009464EB" w:rsidRPr="009464EB" w:rsidRDefault="009464EB" w:rsidP="002A00B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Goršćaki-Vukoder</w:t>
            </w:r>
          </w:p>
        </w:tc>
        <w:tc>
          <w:tcPr>
            <w:tcW w:w="2268" w:type="dxa"/>
            <w:shd w:val="clear" w:color="auto" w:fill="auto"/>
            <w:vAlign w:val="center"/>
          </w:tcPr>
          <w:p w14:paraId="656EAA51"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Goršćaki 10, Mahićno</w:t>
            </w:r>
          </w:p>
        </w:tc>
        <w:tc>
          <w:tcPr>
            <w:tcW w:w="1456" w:type="dxa"/>
            <w:shd w:val="clear" w:color="auto" w:fill="auto"/>
            <w:vAlign w:val="center"/>
          </w:tcPr>
          <w:p w14:paraId="6188C748"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10</w:t>
            </w:r>
          </w:p>
        </w:tc>
        <w:tc>
          <w:tcPr>
            <w:tcW w:w="1521" w:type="dxa"/>
            <w:shd w:val="clear" w:color="auto" w:fill="auto"/>
            <w:vAlign w:val="center"/>
          </w:tcPr>
          <w:p w14:paraId="5751F789" w14:textId="77777777" w:rsidR="009464EB" w:rsidRPr="009464EB" w:rsidRDefault="009464EB" w:rsidP="002A00B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091 2522 654</w:t>
            </w:r>
          </w:p>
        </w:tc>
      </w:tr>
      <w:tr w:rsidR="009464EB" w:rsidRPr="009464EB" w14:paraId="731225B5" w14:textId="77777777" w:rsidTr="002A00B4">
        <w:trPr>
          <w:jc w:val="center"/>
        </w:trPr>
        <w:tc>
          <w:tcPr>
            <w:cnfStyle w:val="001000000000" w:firstRow="0" w:lastRow="0" w:firstColumn="1" w:lastColumn="0" w:oddVBand="0" w:evenVBand="0" w:oddHBand="0" w:evenHBand="0" w:firstRowFirstColumn="0" w:firstRowLastColumn="0" w:lastRowFirstColumn="0" w:lastRowLastColumn="0"/>
            <w:tcW w:w="872" w:type="dxa"/>
            <w:shd w:val="clear" w:color="auto" w:fill="auto"/>
            <w:vAlign w:val="center"/>
          </w:tcPr>
          <w:p w14:paraId="49379DA0" w14:textId="77777777" w:rsidR="009464EB" w:rsidRPr="009464EB" w:rsidRDefault="009464EB" w:rsidP="002A00B4">
            <w:pPr>
              <w:jc w:val="center"/>
              <w:rPr>
                <w:rFonts w:ascii="Arial" w:hAnsi="Arial" w:cs="Arial"/>
                <w:color w:val="000000"/>
                <w:sz w:val="18"/>
                <w:szCs w:val="18"/>
              </w:rPr>
            </w:pPr>
            <w:r w:rsidRPr="009464EB">
              <w:rPr>
                <w:rFonts w:ascii="Arial" w:hAnsi="Arial" w:cs="Arial"/>
                <w:color w:val="000000"/>
                <w:sz w:val="18"/>
                <w:szCs w:val="18"/>
              </w:rPr>
              <w:t>30.</w:t>
            </w:r>
          </w:p>
        </w:tc>
        <w:tc>
          <w:tcPr>
            <w:tcW w:w="2667" w:type="dxa"/>
            <w:shd w:val="clear" w:color="auto" w:fill="auto"/>
            <w:vAlign w:val="center"/>
          </w:tcPr>
          <w:p w14:paraId="75A6D5C5"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DVD Hrnetić-Novaki</w:t>
            </w:r>
          </w:p>
        </w:tc>
        <w:tc>
          <w:tcPr>
            <w:tcW w:w="2268" w:type="dxa"/>
            <w:shd w:val="clear" w:color="auto" w:fill="auto"/>
            <w:vAlign w:val="center"/>
          </w:tcPr>
          <w:p w14:paraId="1C63CDD2"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Novaki 54a, Karlovac</w:t>
            </w:r>
          </w:p>
        </w:tc>
        <w:tc>
          <w:tcPr>
            <w:tcW w:w="1456" w:type="dxa"/>
            <w:shd w:val="clear" w:color="auto" w:fill="auto"/>
            <w:vAlign w:val="center"/>
          </w:tcPr>
          <w:p w14:paraId="3BDBB074"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50</w:t>
            </w:r>
          </w:p>
        </w:tc>
        <w:tc>
          <w:tcPr>
            <w:tcW w:w="1521" w:type="dxa"/>
            <w:shd w:val="clear" w:color="auto" w:fill="auto"/>
            <w:vAlign w:val="center"/>
          </w:tcPr>
          <w:p w14:paraId="760D30B2"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091 4793 128</w:t>
            </w:r>
          </w:p>
        </w:tc>
      </w:tr>
    </w:tbl>
    <w:p w14:paraId="1A3D7323" w14:textId="77777777" w:rsidR="009464EB" w:rsidRPr="009464EB" w:rsidRDefault="009464EB" w:rsidP="009464EB">
      <w:pPr>
        <w:widowControl w:val="0"/>
        <w:autoSpaceDE w:val="0"/>
        <w:autoSpaceDN w:val="0"/>
        <w:adjustRightInd w:val="0"/>
        <w:rPr>
          <w:rFonts w:ascii="Arial" w:hAnsi="Arial" w:cs="Arial"/>
          <w:color w:val="FF0000"/>
          <w:sz w:val="18"/>
          <w:szCs w:val="18"/>
        </w:rPr>
      </w:pPr>
    </w:p>
    <w:p w14:paraId="4276CC39"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Nakon razmještaja evakuiranog stanovništva osiguranje prehrane, odjeće, posteljine i sanitarnih potreba vršit će ekipe Gradskog društva Crvenog križa Grada Karlovca. Voda za piće i sanitarne potrebe osigurani su u čvrstim objektima u koji se vrši smještaj evakuiranih stanovnika. U slučaju da nije osigurana voda za piće i sanitarne potrebe ista će osigurati - Vodovod i kanalizacija d.o.o. Po potrebi uključiti će se Vatrogasna zajednica Karlovac – dovoz vode vatrogasnim cisternama.</w:t>
      </w:r>
    </w:p>
    <w:p w14:paraId="62857D9F"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Za sve evakuirane medicinsku pomoć kao i socijalnu te psihološku pomoć pružat će mobilne ekipa Doma zdravlja Karlovac, a za sve evakuirane skrbiti će ekipe Gradskog društva Crvenog križa Karlovac.</w:t>
      </w:r>
    </w:p>
    <w:p w14:paraId="1847B510" w14:textId="77777777" w:rsidR="009464EB" w:rsidRPr="009464EB" w:rsidRDefault="009464EB" w:rsidP="009464EB">
      <w:pPr>
        <w:rPr>
          <w:rFonts w:ascii="Arial" w:eastAsiaTheme="majorEastAsia" w:hAnsi="Arial" w:cs="Arial"/>
          <w:color w:val="54883D"/>
          <w:sz w:val="18"/>
          <w:szCs w:val="18"/>
        </w:rPr>
      </w:pPr>
      <w:bookmarkStart w:id="120" w:name="_Toc298521410"/>
      <w:bookmarkStart w:id="121" w:name="_Toc431368091"/>
      <w:bookmarkStart w:id="122" w:name="_Toc432405426"/>
      <w:r w:rsidRPr="009464EB">
        <w:rPr>
          <w:rFonts w:ascii="Arial" w:eastAsiaTheme="majorEastAsia" w:hAnsi="Arial" w:cs="Arial"/>
          <w:color w:val="54883D"/>
          <w:sz w:val="18"/>
          <w:szCs w:val="18"/>
        </w:rPr>
        <w:t>Mogućnost smještaja u objektima privatnih osoba, postupak smještaja</w:t>
      </w:r>
      <w:bookmarkEnd w:id="120"/>
      <w:bookmarkEnd w:id="121"/>
      <w:bookmarkEnd w:id="122"/>
    </w:p>
    <w:p w14:paraId="11F9E66E" w14:textId="77777777" w:rsidR="009464EB" w:rsidRPr="009464EB" w:rsidRDefault="009464EB" w:rsidP="009464EB">
      <w:pPr>
        <w:tabs>
          <w:tab w:val="left" w:pos="851"/>
        </w:tabs>
        <w:rPr>
          <w:rFonts w:ascii="Arial" w:hAnsi="Arial" w:cs="Arial"/>
          <w:sz w:val="18"/>
          <w:szCs w:val="18"/>
        </w:rPr>
      </w:pPr>
      <w:r w:rsidRPr="009464EB">
        <w:rPr>
          <w:rFonts w:ascii="Arial" w:hAnsi="Arial" w:cs="Arial"/>
          <w:sz w:val="18"/>
          <w:szCs w:val="18"/>
        </w:rPr>
        <w:lastRenderedPageBreak/>
        <w:t>Smještaj u objekte privatnih osoba može biti privremenog karaktera dok se ne steknu potrebni uvjeti za smještaj u javne prostore.</w:t>
      </w:r>
    </w:p>
    <w:p w14:paraId="3B09C59B"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Postupak smještaja je sljedeći:</w:t>
      </w:r>
    </w:p>
    <w:p w14:paraId="00EE9544" w14:textId="77777777" w:rsidR="009464EB" w:rsidRPr="009464EB" w:rsidRDefault="009464EB" w:rsidP="001E72A2">
      <w:pPr>
        <w:widowControl w:val="0"/>
        <w:numPr>
          <w:ilvl w:val="0"/>
          <w:numId w:val="32"/>
        </w:numPr>
        <w:autoSpaceDE w:val="0"/>
        <w:autoSpaceDN w:val="0"/>
        <w:adjustRightInd w:val="0"/>
        <w:spacing w:before="120" w:after="120" w:line="276" w:lineRule="auto"/>
        <w:ind w:left="284" w:hanging="284"/>
        <w:contextualSpacing/>
        <w:jc w:val="both"/>
        <w:rPr>
          <w:rFonts w:ascii="Arial" w:hAnsi="Arial" w:cs="Arial"/>
          <w:bCs/>
          <w:sz w:val="18"/>
          <w:szCs w:val="18"/>
        </w:rPr>
      </w:pPr>
      <w:r w:rsidRPr="009464EB">
        <w:rPr>
          <w:rFonts w:ascii="Arial" w:hAnsi="Arial" w:cs="Arial"/>
          <w:bCs/>
          <w:sz w:val="18"/>
          <w:szCs w:val="18"/>
        </w:rPr>
        <w:t>Stožer civilne zaštite utvrđuje potrebe za smještajem određenog broja osoba u privatne objekte. Povjerenici civilne zaštite predlažu objekte u koje bi se smjestile evakuirane osobe za zbrinjavanje, u odnosu na nastalo stanje.</w:t>
      </w:r>
    </w:p>
    <w:p w14:paraId="5BE10FE4" w14:textId="77777777" w:rsidR="009464EB" w:rsidRPr="009464EB" w:rsidRDefault="009464EB" w:rsidP="001E72A2">
      <w:pPr>
        <w:widowControl w:val="0"/>
        <w:numPr>
          <w:ilvl w:val="0"/>
          <w:numId w:val="32"/>
        </w:numPr>
        <w:autoSpaceDE w:val="0"/>
        <w:autoSpaceDN w:val="0"/>
        <w:adjustRightInd w:val="0"/>
        <w:spacing w:before="120" w:after="120" w:line="276" w:lineRule="auto"/>
        <w:ind w:left="284" w:hanging="284"/>
        <w:contextualSpacing/>
        <w:jc w:val="both"/>
        <w:rPr>
          <w:rFonts w:ascii="Arial" w:hAnsi="Arial" w:cs="Arial"/>
          <w:bCs/>
          <w:sz w:val="18"/>
          <w:szCs w:val="18"/>
        </w:rPr>
      </w:pPr>
      <w:r w:rsidRPr="009464EB">
        <w:rPr>
          <w:rFonts w:ascii="Arial" w:hAnsi="Arial" w:cs="Arial"/>
          <w:sz w:val="18"/>
          <w:szCs w:val="18"/>
        </w:rPr>
        <w:t>Gradonačelnika postavlja zahtjev MUP RH – Ravnateljstvo civilne zaštite za nazočnost državnog službenika s posebnim ovlastima i odgovornostima, koji temeljem ovlasti može naložiti privremeni smještaj u dijelu stambenog objekta, koji vlasnik ne koristi za vlastite potrebe, nakon čega počinje razmještaj i trajniji smještaj. Smještaj može trajati najviše do 30 dana.</w:t>
      </w:r>
    </w:p>
    <w:p w14:paraId="642B94E3" w14:textId="77777777" w:rsidR="009464EB" w:rsidRPr="009464EB" w:rsidRDefault="009464EB" w:rsidP="009464EB">
      <w:pPr>
        <w:widowControl w:val="0"/>
        <w:autoSpaceDE w:val="0"/>
        <w:autoSpaceDN w:val="0"/>
        <w:adjustRightInd w:val="0"/>
        <w:spacing w:before="120" w:after="120"/>
        <w:ind w:left="284"/>
        <w:contextualSpacing/>
        <w:rPr>
          <w:rFonts w:ascii="Arial" w:hAnsi="Arial" w:cs="Arial"/>
          <w:bCs/>
          <w:sz w:val="18"/>
          <w:szCs w:val="18"/>
        </w:rPr>
      </w:pPr>
    </w:p>
    <w:p w14:paraId="76FBC5D1" w14:textId="77777777" w:rsidR="009464EB" w:rsidRPr="009464EB" w:rsidRDefault="009464EB" w:rsidP="009464EB">
      <w:pPr>
        <w:rPr>
          <w:rFonts w:ascii="Arial" w:eastAsiaTheme="majorEastAsia" w:hAnsi="Arial" w:cs="Arial"/>
          <w:color w:val="54883D"/>
          <w:sz w:val="18"/>
          <w:szCs w:val="18"/>
        </w:rPr>
      </w:pPr>
      <w:bookmarkStart w:id="123" w:name="_Toc298521411"/>
      <w:bookmarkStart w:id="124" w:name="_Toc431368092"/>
      <w:bookmarkStart w:id="125" w:name="_Toc432405427"/>
      <w:r w:rsidRPr="009464EB">
        <w:rPr>
          <w:rFonts w:ascii="Arial" w:eastAsiaTheme="majorEastAsia" w:hAnsi="Arial" w:cs="Arial"/>
          <w:color w:val="54883D"/>
          <w:sz w:val="18"/>
          <w:szCs w:val="18"/>
        </w:rPr>
        <w:t>Zadaće ekipa za prihvat i zbrinjavanje</w:t>
      </w:r>
      <w:bookmarkEnd w:id="123"/>
      <w:bookmarkEnd w:id="124"/>
      <w:bookmarkEnd w:id="125"/>
    </w:p>
    <w:p w14:paraId="33E0DEB5"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Ekipu za prihvat sačinjavaju predstavnik Crvenog križa, socijalne službe i predstavnik objekta u koji se vrši smještaj.</w:t>
      </w:r>
    </w:p>
    <w:p w14:paraId="54CCA24A"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Ekipa za prihvat i zbrinjavanje, vrši:</w:t>
      </w:r>
    </w:p>
    <w:p w14:paraId="497AD73C" w14:textId="77777777" w:rsidR="009464EB" w:rsidRPr="009464EB" w:rsidRDefault="009464EB" w:rsidP="001E72A2">
      <w:pPr>
        <w:widowControl w:val="0"/>
        <w:numPr>
          <w:ilvl w:val="0"/>
          <w:numId w:val="30"/>
        </w:numPr>
        <w:tabs>
          <w:tab w:val="left" w:pos="360"/>
        </w:tabs>
        <w:autoSpaceDE w:val="0"/>
        <w:autoSpaceDN w:val="0"/>
        <w:adjustRightInd w:val="0"/>
        <w:spacing w:before="120" w:after="120" w:line="276" w:lineRule="auto"/>
        <w:jc w:val="both"/>
        <w:rPr>
          <w:rFonts w:ascii="Arial" w:hAnsi="Arial" w:cs="Arial"/>
          <w:sz w:val="18"/>
          <w:szCs w:val="18"/>
        </w:rPr>
      </w:pPr>
      <w:r w:rsidRPr="009464EB">
        <w:rPr>
          <w:rFonts w:ascii="Arial" w:hAnsi="Arial" w:cs="Arial"/>
          <w:sz w:val="18"/>
          <w:szCs w:val="18"/>
        </w:rPr>
        <w:t>popis osoba koje se zbrinjavaju</w:t>
      </w:r>
    </w:p>
    <w:p w14:paraId="089FF749" w14:textId="77777777" w:rsidR="009464EB" w:rsidRPr="009464EB" w:rsidRDefault="009464EB" w:rsidP="001E72A2">
      <w:pPr>
        <w:widowControl w:val="0"/>
        <w:numPr>
          <w:ilvl w:val="0"/>
          <w:numId w:val="30"/>
        </w:numPr>
        <w:tabs>
          <w:tab w:val="left" w:pos="360"/>
        </w:tabs>
        <w:autoSpaceDE w:val="0"/>
        <w:autoSpaceDN w:val="0"/>
        <w:adjustRightInd w:val="0"/>
        <w:spacing w:before="120" w:after="120" w:line="276" w:lineRule="auto"/>
        <w:jc w:val="both"/>
        <w:rPr>
          <w:rFonts w:ascii="Arial" w:hAnsi="Arial" w:cs="Arial"/>
          <w:sz w:val="18"/>
          <w:szCs w:val="18"/>
        </w:rPr>
      </w:pPr>
      <w:r w:rsidRPr="009464EB">
        <w:rPr>
          <w:rFonts w:ascii="Arial" w:hAnsi="Arial" w:cs="Arial"/>
          <w:sz w:val="18"/>
          <w:szCs w:val="18"/>
        </w:rPr>
        <w:t>raspoređuje osobe po prostorijama i mjestima</w:t>
      </w:r>
    </w:p>
    <w:p w14:paraId="7BDE60DD" w14:textId="77777777" w:rsidR="009464EB" w:rsidRPr="009464EB" w:rsidRDefault="009464EB" w:rsidP="001E72A2">
      <w:pPr>
        <w:widowControl w:val="0"/>
        <w:numPr>
          <w:ilvl w:val="0"/>
          <w:numId w:val="30"/>
        </w:numPr>
        <w:tabs>
          <w:tab w:val="left" w:pos="360"/>
        </w:tabs>
        <w:autoSpaceDE w:val="0"/>
        <w:autoSpaceDN w:val="0"/>
        <w:adjustRightInd w:val="0"/>
        <w:spacing w:before="120" w:after="120" w:line="276" w:lineRule="auto"/>
        <w:jc w:val="both"/>
        <w:rPr>
          <w:rFonts w:ascii="Arial" w:hAnsi="Arial" w:cs="Arial"/>
          <w:sz w:val="18"/>
          <w:szCs w:val="18"/>
        </w:rPr>
      </w:pPr>
      <w:r w:rsidRPr="009464EB">
        <w:rPr>
          <w:rFonts w:ascii="Arial" w:hAnsi="Arial" w:cs="Arial"/>
          <w:sz w:val="18"/>
          <w:szCs w:val="18"/>
        </w:rPr>
        <w:t>organizira medicinsku pomoć, psihosocijalnu i dr. pomoć</w:t>
      </w:r>
    </w:p>
    <w:p w14:paraId="1D370B14" w14:textId="77777777" w:rsidR="009464EB" w:rsidRPr="009464EB" w:rsidRDefault="009464EB" w:rsidP="001E72A2">
      <w:pPr>
        <w:widowControl w:val="0"/>
        <w:numPr>
          <w:ilvl w:val="0"/>
          <w:numId w:val="30"/>
        </w:numPr>
        <w:tabs>
          <w:tab w:val="left" w:pos="360"/>
        </w:tabs>
        <w:autoSpaceDE w:val="0"/>
        <w:autoSpaceDN w:val="0"/>
        <w:adjustRightInd w:val="0"/>
        <w:spacing w:before="120" w:after="120" w:line="276" w:lineRule="auto"/>
        <w:jc w:val="both"/>
        <w:rPr>
          <w:rFonts w:ascii="Arial" w:hAnsi="Arial" w:cs="Arial"/>
          <w:sz w:val="18"/>
          <w:szCs w:val="18"/>
        </w:rPr>
      </w:pPr>
      <w:r w:rsidRPr="009464EB">
        <w:rPr>
          <w:rFonts w:ascii="Arial" w:hAnsi="Arial" w:cs="Arial"/>
          <w:sz w:val="18"/>
          <w:szCs w:val="18"/>
        </w:rPr>
        <w:t>organizira dostavu hrane, vode, higijenskih potrepština</w:t>
      </w:r>
    </w:p>
    <w:p w14:paraId="63B0BD6E" w14:textId="77777777" w:rsidR="009464EB" w:rsidRPr="009464EB" w:rsidRDefault="009464EB" w:rsidP="001E72A2">
      <w:pPr>
        <w:widowControl w:val="0"/>
        <w:numPr>
          <w:ilvl w:val="0"/>
          <w:numId w:val="30"/>
        </w:numPr>
        <w:tabs>
          <w:tab w:val="left" w:pos="360"/>
        </w:tabs>
        <w:autoSpaceDE w:val="0"/>
        <w:autoSpaceDN w:val="0"/>
        <w:adjustRightInd w:val="0"/>
        <w:spacing w:before="120" w:after="120" w:line="276" w:lineRule="auto"/>
        <w:jc w:val="both"/>
        <w:rPr>
          <w:rFonts w:ascii="Arial" w:hAnsi="Arial" w:cs="Arial"/>
          <w:sz w:val="18"/>
          <w:szCs w:val="18"/>
        </w:rPr>
      </w:pPr>
      <w:r w:rsidRPr="009464EB">
        <w:rPr>
          <w:rFonts w:ascii="Arial" w:hAnsi="Arial" w:cs="Arial"/>
          <w:sz w:val="18"/>
          <w:szCs w:val="18"/>
        </w:rPr>
        <w:t>daje informacije o osobama na zbrinjavanju</w:t>
      </w:r>
    </w:p>
    <w:p w14:paraId="0E600386" w14:textId="77777777" w:rsidR="009464EB" w:rsidRPr="009464EB" w:rsidRDefault="009464EB" w:rsidP="009464EB">
      <w:pPr>
        <w:widowControl w:val="0"/>
        <w:tabs>
          <w:tab w:val="left" w:pos="360"/>
        </w:tabs>
        <w:autoSpaceDE w:val="0"/>
        <w:autoSpaceDN w:val="0"/>
        <w:adjustRightInd w:val="0"/>
        <w:spacing w:after="0"/>
        <w:rPr>
          <w:rFonts w:ascii="Arial" w:hAnsi="Arial" w:cs="Arial"/>
          <w:sz w:val="18"/>
          <w:szCs w:val="18"/>
          <w:highlight w:val="yellow"/>
        </w:rPr>
      </w:pPr>
    </w:p>
    <w:p w14:paraId="1473E800" w14:textId="77777777" w:rsidR="009464EB" w:rsidRPr="009464EB" w:rsidRDefault="009464EB" w:rsidP="009464EB">
      <w:pPr>
        <w:rPr>
          <w:rFonts w:ascii="Arial" w:eastAsiaTheme="majorEastAsia" w:hAnsi="Arial" w:cs="Arial"/>
          <w:color w:val="54883D"/>
          <w:sz w:val="18"/>
          <w:szCs w:val="18"/>
        </w:rPr>
      </w:pPr>
      <w:bookmarkStart w:id="126" w:name="_Toc298521412"/>
      <w:bookmarkStart w:id="127" w:name="_Toc431368093"/>
      <w:bookmarkStart w:id="128" w:name="_Toc432405428"/>
      <w:r w:rsidRPr="009464EB">
        <w:rPr>
          <w:rFonts w:ascii="Arial" w:eastAsiaTheme="majorEastAsia" w:hAnsi="Arial" w:cs="Arial"/>
          <w:color w:val="54883D"/>
          <w:sz w:val="18"/>
          <w:szCs w:val="18"/>
        </w:rPr>
        <w:t>Izvori i organizacija osiguranja prehrane, vode za piće, sanitarnih potreba, zdravstvene skrbi, socijalne pomoći i psihološke pomoći</w:t>
      </w:r>
      <w:bookmarkEnd w:id="126"/>
      <w:bookmarkEnd w:id="127"/>
      <w:bookmarkEnd w:id="128"/>
    </w:p>
    <w:p w14:paraId="3D9803F1"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Prehranu za zbrinute osobe osigurava Gradonačelnik u suradnji sa Stožerom civilne zaštite.</w:t>
      </w:r>
    </w:p>
    <w:p w14:paraId="0BDC1A62"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Vodu za piće, ukoliko nije objekt priključen na javnu mrežu ili se zbog određenih razloga voda ne smije koristiti osigurava Vodovod i kanalizacija d.o.o., JVP Karlovac i DVD-i  (cisternama).</w:t>
      </w:r>
    </w:p>
    <w:p w14:paraId="15ECCF50"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Postavljanje sanitarnih stanica osigurava Čistoća d.o.o., Karlovac.</w:t>
      </w:r>
    </w:p>
    <w:p w14:paraId="38D9DBE5"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 xml:space="preserve">Zdravstvenu zaštitu osigurava tim zdravstvene zaštite opće medicine Doma zdravlja Karlovac. Pružanje prve medicinske pomoći osigurava Zavod za hitnu medicinu Karlovačke županije. </w:t>
      </w:r>
    </w:p>
    <w:p w14:paraId="18D5C400"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Socijalnu pomoć i psihosocijalnu pomoć osiguravaju predstavnici Centra za socijalnu skrb Karlovac i GDCK Karlovac.</w:t>
      </w:r>
    </w:p>
    <w:p w14:paraId="5BCCE560" w14:textId="77777777" w:rsidR="009464EB" w:rsidRPr="009464EB" w:rsidRDefault="009464EB" w:rsidP="009464EB">
      <w:pPr>
        <w:widowControl w:val="0"/>
        <w:autoSpaceDE w:val="0"/>
        <w:autoSpaceDN w:val="0"/>
        <w:adjustRightInd w:val="0"/>
        <w:spacing w:before="120" w:after="120"/>
        <w:rPr>
          <w:rFonts w:ascii="Arial" w:hAnsi="Arial" w:cs="Arial"/>
          <w:b/>
          <w:sz w:val="18"/>
          <w:szCs w:val="18"/>
        </w:rPr>
      </w:pPr>
    </w:p>
    <w:p w14:paraId="5E88889D" w14:textId="77777777" w:rsidR="009464EB" w:rsidRPr="009464EB" w:rsidRDefault="009464EB" w:rsidP="009464EB">
      <w:pPr>
        <w:rPr>
          <w:rFonts w:ascii="Arial" w:eastAsiaTheme="majorEastAsia" w:hAnsi="Arial" w:cs="Arial"/>
          <w:color w:val="54883D"/>
          <w:sz w:val="18"/>
          <w:szCs w:val="18"/>
        </w:rPr>
      </w:pPr>
      <w:bookmarkStart w:id="129" w:name="_Toc298521413"/>
      <w:bookmarkStart w:id="130" w:name="_Toc431368094"/>
      <w:bookmarkStart w:id="131" w:name="_Toc432405429"/>
      <w:r w:rsidRPr="009464EB">
        <w:rPr>
          <w:rFonts w:ascii="Arial" w:eastAsiaTheme="majorEastAsia" w:hAnsi="Arial" w:cs="Arial"/>
          <w:color w:val="54883D"/>
          <w:sz w:val="18"/>
          <w:szCs w:val="18"/>
        </w:rPr>
        <w:t>Pregled humanitarnih i drugih organizacija koje pomažu u zbrinjavanju</w:t>
      </w:r>
      <w:bookmarkEnd w:id="129"/>
      <w:bookmarkEnd w:id="130"/>
      <w:bookmarkEnd w:id="131"/>
    </w:p>
    <w:p w14:paraId="36EDC8BA" w14:textId="77777777" w:rsidR="009464EB" w:rsidRPr="009464EB" w:rsidRDefault="009464EB" w:rsidP="009464EB">
      <w:pPr>
        <w:rPr>
          <w:rFonts w:ascii="Arial" w:hAnsi="Arial" w:cs="Arial"/>
          <w:sz w:val="18"/>
          <w:szCs w:val="18"/>
        </w:rPr>
      </w:pPr>
      <w:bookmarkStart w:id="132" w:name="_Toc298521414"/>
      <w:bookmarkStart w:id="133" w:name="_Toc431368095"/>
      <w:bookmarkStart w:id="134" w:name="_Toc432405430"/>
      <w:r w:rsidRPr="009464EB">
        <w:rPr>
          <w:rFonts w:ascii="Arial" w:hAnsi="Arial" w:cs="Arial"/>
          <w:sz w:val="18"/>
          <w:szCs w:val="18"/>
        </w:rPr>
        <w:t xml:space="preserve">Stožer civilne zaštite zajedno s Gradskim društvom Crvenog križa Karlovac organizira osiguranje osnovnih potreba stanovništva (odjeća, obuća, prehrana i dr.) i uspostavljanjem obiteljskih veza ukoliko je došlo do razdvajanja obitelji. </w:t>
      </w:r>
    </w:p>
    <w:p w14:paraId="5B3A4B4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Vatrogasna zajednica Grada Karlovca, Gradsko društvo Crvenog križa Karlovac i ostale udruge građana putem svojih članova uključuju se u osiguranje potreba stanovnika koji su zbrinuti u određenim objektima na području njihovog djelovanja i odgovornosti na snabdijevanju pitkom i tehničkom vodom, osiguranje opreme za grijanje, gašenje požara, prijenos pokretnih i nepokretnih osoba na liječenje, školovanje, sportske aktivnosti i dr.</w:t>
      </w:r>
    </w:p>
    <w:p w14:paraId="6667D0F7" w14:textId="77777777" w:rsidR="009464EB" w:rsidRPr="009464EB" w:rsidRDefault="009464EB" w:rsidP="009464EB">
      <w:pPr>
        <w:spacing w:after="0"/>
        <w:rPr>
          <w:rFonts w:ascii="Arial" w:eastAsiaTheme="majorEastAsia" w:hAnsi="Arial" w:cs="Arial"/>
          <w:color w:val="54883D"/>
          <w:sz w:val="18"/>
          <w:szCs w:val="18"/>
        </w:rPr>
      </w:pPr>
    </w:p>
    <w:p w14:paraId="37C88792" w14:textId="77777777" w:rsidR="009464EB" w:rsidRPr="009464EB" w:rsidRDefault="009464EB" w:rsidP="009464EB">
      <w:pPr>
        <w:rPr>
          <w:rFonts w:ascii="Arial" w:eastAsiaTheme="majorEastAsia" w:hAnsi="Arial" w:cs="Arial"/>
          <w:color w:val="54883D"/>
          <w:sz w:val="18"/>
          <w:szCs w:val="18"/>
        </w:rPr>
      </w:pPr>
      <w:r w:rsidRPr="009464EB">
        <w:rPr>
          <w:rFonts w:ascii="Arial" w:eastAsiaTheme="majorEastAsia" w:hAnsi="Arial" w:cs="Arial"/>
          <w:color w:val="54883D"/>
          <w:sz w:val="18"/>
          <w:szCs w:val="18"/>
        </w:rPr>
        <w:t>Veterinarsko zbrinjavanje</w:t>
      </w:r>
      <w:bookmarkEnd w:id="132"/>
      <w:bookmarkEnd w:id="133"/>
      <w:bookmarkEnd w:id="134"/>
    </w:p>
    <w:p w14:paraId="2305BED6" w14:textId="77777777" w:rsidR="009464EB" w:rsidRPr="009464EB" w:rsidRDefault="009464EB" w:rsidP="009464EB">
      <w:pPr>
        <w:widowControl w:val="0"/>
        <w:autoSpaceDE w:val="0"/>
        <w:autoSpaceDN w:val="0"/>
        <w:adjustRightInd w:val="0"/>
        <w:rPr>
          <w:rFonts w:ascii="Arial" w:hAnsi="Arial" w:cs="Arial"/>
          <w:sz w:val="18"/>
          <w:szCs w:val="18"/>
        </w:rPr>
      </w:pPr>
      <w:r w:rsidRPr="009464EB">
        <w:rPr>
          <w:rFonts w:ascii="Arial" w:hAnsi="Arial" w:cs="Arial"/>
          <w:sz w:val="18"/>
          <w:szCs w:val="18"/>
        </w:rPr>
        <w:t>Nositelj veterinarskog zbrinjavanja na području Grada Karlovca je Veterinarska stanica Karlovac.</w:t>
      </w:r>
    </w:p>
    <w:p w14:paraId="2E76E691"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Veterinarskom zbrinjavanju na području s kojeg je izvršena evakuacija stanovništva podliježu sve kategorije domaćih životinja, smještajem na sigurna područja ili odvozom u najbližu klaonicu, prema procjeni veterinarske struke.</w:t>
      </w:r>
    </w:p>
    <w:p w14:paraId="227825D0"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Osim nositelja u veterinarsko zbrinjavanje uključuju se vlasnici prometnih sredstava namijenjenih za prijevoz.</w:t>
      </w:r>
    </w:p>
    <w:p w14:paraId="764F6DEE"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lastRenderedPageBreak/>
        <w:t>Vlasnici i imaoci stoke (životinja), angažiranjem vlastitih kapaciteta (traktori s prikolicama namijenjenim za prijevoz životinja).</w:t>
      </w:r>
    </w:p>
    <w:p w14:paraId="60394DB4" w14:textId="77777777" w:rsidR="009464EB" w:rsidRPr="009464EB" w:rsidRDefault="009464EB" w:rsidP="009464EB">
      <w:pPr>
        <w:widowControl w:val="0"/>
        <w:autoSpaceDE w:val="0"/>
        <w:autoSpaceDN w:val="0"/>
        <w:adjustRightInd w:val="0"/>
        <w:spacing w:before="120" w:after="120"/>
        <w:rPr>
          <w:rFonts w:ascii="Arial" w:hAnsi="Arial" w:cs="Arial"/>
          <w:sz w:val="18"/>
          <w:szCs w:val="18"/>
        </w:rPr>
      </w:pPr>
      <w:r w:rsidRPr="009464EB">
        <w:rPr>
          <w:rFonts w:ascii="Arial" w:hAnsi="Arial" w:cs="Arial"/>
          <w:sz w:val="18"/>
          <w:szCs w:val="18"/>
        </w:rPr>
        <w:t>Pripadnici postrojbe civilne zaštite opće namjene sudjeluju u veterinarskom zbrinjavanju ukoliko nisu angažirani na namjenskim zadaćama za koje su ustrojeni.</w:t>
      </w:r>
    </w:p>
    <w:p w14:paraId="1166D12E" w14:textId="77777777" w:rsidR="009464EB" w:rsidRPr="009464EB" w:rsidRDefault="009464EB" w:rsidP="009464EB">
      <w:pPr>
        <w:tabs>
          <w:tab w:val="left" w:pos="3179"/>
        </w:tabs>
        <w:rPr>
          <w:rFonts w:ascii="Arial" w:hAnsi="Arial" w:cs="Arial"/>
          <w:sz w:val="18"/>
          <w:szCs w:val="18"/>
        </w:rPr>
      </w:pPr>
    </w:p>
    <w:p w14:paraId="30737C92" w14:textId="77777777" w:rsidR="009464EB" w:rsidRPr="00132239" w:rsidRDefault="009464EB" w:rsidP="009464EB">
      <w:pPr>
        <w:keepNext/>
        <w:spacing w:after="200"/>
        <w:ind w:left="567" w:hanging="567"/>
        <w:outlineLvl w:val="1"/>
        <w:rPr>
          <w:rFonts w:ascii="Arial" w:eastAsiaTheme="majorEastAsia" w:hAnsi="Arial" w:cs="Arial"/>
          <w:bCs/>
          <w:color w:val="54883D"/>
          <w:lang w:bidi="en-US"/>
        </w:rPr>
      </w:pPr>
      <w:bookmarkStart w:id="135" w:name="_Toc521327831"/>
      <w:bookmarkStart w:id="136" w:name="_Toc156300243"/>
      <w:r w:rsidRPr="00132239">
        <w:rPr>
          <w:rFonts w:ascii="Arial" w:eastAsiaTheme="majorEastAsia" w:hAnsi="Arial" w:cs="Arial"/>
          <w:bCs/>
          <w:color w:val="54883D"/>
          <w:lang w:bidi="en-US"/>
        </w:rPr>
        <w:t>6.8 Način zahtijevanja i pružanja pomoći između različitih hijerarhijskih razina sustava civilne zaštite u velikoj nesreći i katastrofi</w:t>
      </w:r>
      <w:bookmarkEnd w:id="135"/>
      <w:bookmarkEnd w:id="136"/>
    </w:p>
    <w:p w14:paraId="597EC2FB"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Zahtjev za pružanje pomoći višoj hijerarhijskoj razini upućuje se isključivo kada su sve sposobnosti operativnih snaga sustava civilne zaštite na nižoj razini iskorištene ili nedostatne sukladno pravilniku o standardnim operativnim postupcima za pružanje pomoći nižoj hijerarhijskoj razini od strane više razine sustava civilne zaštite u velikoj nesreći i katastrofi koji donosi ministar.</w:t>
      </w:r>
    </w:p>
    <w:p w14:paraId="6F0AFE22"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Nakon provedenog postupka sagledavanja poduzetih operativnih aktivnosti sustava civilne zaštite na nižoj hijerarhijskoj razini sustava civilne zaštite u velikoj nesreći, Stožer civilne zaštite Grada Karlovca donosi zaključak kojim se utvrđuje kako su upotrijebljene sve raspoložive snage i drugi kapaciteti sustava civilne zaštite ili kako su sve poduzete mjere i aktivnosti sustava civilne zaštite nedostatne, uzimajući u obzir sve prethodno formalno utvrđene potrebe za učinkovito spašavanje te će uputiti zahtjev kojim traži pomoć. Načelnik Stožera civilne zaštite Grada Karlovca, po pribavljenoj prethodnoj suglasnosti Gradonačelnika, zahtjev za traženje pomoći šalje Stožeru civilne zaštite Karlovačke županije.</w:t>
      </w:r>
    </w:p>
    <w:p w14:paraId="13C44E39"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Zahtjev kojim se traži pomoć podnosi se samo u izvanrednim situacijama kada se analizom svih poduzetih operativnih aktivnosti sustava civilne zaštite na području Grada Karlovca u velikoj nesreći utvrdi stvarno stanje spremnosti kapaciteta sustava prema sljedećim kriterijima:</w:t>
      </w:r>
    </w:p>
    <w:p w14:paraId="6CF99B86" w14:textId="77777777" w:rsidR="009464EB" w:rsidRPr="009464EB" w:rsidRDefault="009464EB" w:rsidP="001E72A2">
      <w:pPr>
        <w:numPr>
          <w:ilvl w:val="0"/>
          <w:numId w:val="31"/>
        </w:numPr>
        <w:spacing w:before="80" w:line="276" w:lineRule="auto"/>
        <w:ind w:left="284" w:hanging="142"/>
        <w:contextualSpacing/>
        <w:jc w:val="both"/>
        <w:rPr>
          <w:rFonts w:ascii="Arial" w:hAnsi="Arial" w:cs="Arial"/>
          <w:bCs/>
          <w:sz w:val="18"/>
          <w:szCs w:val="18"/>
          <w:lang w:bidi="en-US"/>
        </w:rPr>
      </w:pPr>
      <w:r w:rsidRPr="009464EB">
        <w:rPr>
          <w:rFonts w:ascii="Arial" w:hAnsi="Arial" w:cs="Arial"/>
          <w:bCs/>
          <w:sz w:val="18"/>
          <w:szCs w:val="18"/>
          <w:lang w:bidi="en-US"/>
        </w:rPr>
        <w:t>stvarni manjak u potrebi operativnim kapacitetima za učinkovito spašavanje u slučaju velike nesreće i katastrofe,</w:t>
      </w:r>
    </w:p>
    <w:p w14:paraId="3ED05413" w14:textId="77777777" w:rsidR="009464EB" w:rsidRPr="009464EB" w:rsidRDefault="009464EB" w:rsidP="001E72A2">
      <w:pPr>
        <w:numPr>
          <w:ilvl w:val="0"/>
          <w:numId w:val="31"/>
        </w:numPr>
        <w:spacing w:before="80" w:line="276" w:lineRule="auto"/>
        <w:ind w:left="284" w:hanging="142"/>
        <w:contextualSpacing/>
        <w:jc w:val="both"/>
        <w:rPr>
          <w:rFonts w:ascii="Arial" w:hAnsi="Arial" w:cs="Arial"/>
          <w:bCs/>
          <w:sz w:val="18"/>
          <w:szCs w:val="18"/>
          <w:lang w:bidi="en-US"/>
        </w:rPr>
      </w:pPr>
      <w:r w:rsidRPr="009464EB">
        <w:rPr>
          <w:rFonts w:ascii="Arial" w:hAnsi="Arial" w:cs="Arial"/>
          <w:bCs/>
          <w:sz w:val="18"/>
          <w:szCs w:val="18"/>
          <w:lang w:bidi="en-US"/>
        </w:rPr>
        <w:t>izraženim velikim nedostatcima u osposobljenosti ili opremljenosti te kompetencijama/stručnosti operativnih snaga koji značajno umanjuju njihovu operativnu spremnost za uspješno djelovanje u velikoj nesreći,</w:t>
      </w:r>
    </w:p>
    <w:p w14:paraId="5936220F" w14:textId="77777777" w:rsidR="009464EB" w:rsidRPr="009464EB" w:rsidRDefault="009464EB" w:rsidP="001E72A2">
      <w:pPr>
        <w:numPr>
          <w:ilvl w:val="0"/>
          <w:numId w:val="31"/>
        </w:numPr>
        <w:spacing w:before="80" w:line="276" w:lineRule="auto"/>
        <w:ind w:left="284" w:hanging="142"/>
        <w:contextualSpacing/>
        <w:jc w:val="both"/>
        <w:rPr>
          <w:rFonts w:ascii="Arial" w:hAnsi="Arial" w:cs="Arial"/>
          <w:bCs/>
          <w:sz w:val="18"/>
          <w:szCs w:val="18"/>
          <w:lang w:bidi="en-US"/>
        </w:rPr>
      </w:pPr>
      <w:r w:rsidRPr="009464EB">
        <w:rPr>
          <w:rFonts w:ascii="Arial" w:hAnsi="Arial" w:cs="Arial"/>
          <w:bCs/>
          <w:sz w:val="18"/>
          <w:szCs w:val="18"/>
          <w:lang w:bidi="en-US"/>
        </w:rPr>
        <w:t>kao zamjena lokalno angažiranih operativnih snaga nakon 24 sata njihovog besprekidnog djelovanja u velikoj nesreći, s time da se nakon odmora od 12 sati ponovo uključe u sanaciju posljedica izvanrednog događaja.</w:t>
      </w:r>
    </w:p>
    <w:p w14:paraId="0CC58C65" w14:textId="77777777" w:rsidR="009464EB" w:rsidRPr="009464EB" w:rsidRDefault="009464EB" w:rsidP="009464EB">
      <w:pPr>
        <w:ind w:left="284"/>
        <w:contextualSpacing/>
        <w:rPr>
          <w:rFonts w:ascii="Arial" w:hAnsi="Arial" w:cs="Arial"/>
          <w:bCs/>
          <w:sz w:val="18"/>
          <w:szCs w:val="18"/>
          <w:lang w:bidi="en-US"/>
        </w:rPr>
      </w:pPr>
    </w:p>
    <w:p w14:paraId="11A7A43C"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 xml:space="preserve">Zahtjev kojim se traži pomoć koji nije u skladu s ranije navedenim kriterijima i odredbama Zakona o sustavu civilne zaštite, smatrat će se neosnovanim te kao pokušaj zlouporabe načela solidarnosti. </w:t>
      </w:r>
    </w:p>
    <w:p w14:paraId="67544558"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Viša razina sustava civilne zaštite procjenjuje opravdanost zahtjeva za pružanje pomoći zaprimljenog od strane niže razine te u slučaju njegove opravdanosti odobrava slanje pomoći.</w:t>
      </w:r>
    </w:p>
    <w:p w14:paraId="26F53FF9"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Zahtjeve za pomoć šalju, zaprimaju, razmatraju i odobravaju načelnici stožera civilne zaštite uz prethodnu suglasnost izvršnog tijela jedinice lokalne i područne (regionalne) samouprave. Odgovor na zaprimljeni zahtjev mora se dati unutar 3 sata od zaprimanja istog.</w:t>
      </w:r>
    </w:p>
    <w:p w14:paraId="29A408BA" w14:textId="77777777" w:rsidR="009464EB" w:rsidRPr="009464EB" w:rsidRDefault="009464EB" w:rsidP="009464EB">
      <w:pPr>
        <w:rPr>
          <w:rFonts w:ascii="Arial" w:hAnsi="Arial" w:cs="Arial"/>
          <w:sz w:val="18"/>
          <w:szCs w:val="18"/>
          <w:lang w:bidi="en-US"/>
        </w:rPr>
      </w:pPr>
      <w:r w:rsidRPr="009464EB">
        <w:rPr>
          <w:rFonts w:ascii="Arial" w:hAnsi="Arial" w:cs="Arial"/>
          <w:sz w:val="18"/>
          <w:szCs w:val="18"/>
          <w:lang w:bidi="en-US"/>
        </w:rPr>
        <w:t>Niža hijerarhijska razina koja je zatražila pomoć i istu dobila, obvezna je sa svojim operativnim snagama sustava civilne zaštite nastaviti s djelovanjem na sanaciji posljedica izvanrednog događaja.</w:t>
      </w:r>
    </w:p>
    <w:p w14:paraId="14EF962C" w14:textId="77777777" w:rsidR="009464EB" w:rsidRPr="009464EB" w:rsidRDefault="009464EB" w:rsidP="009464EB">
      <w:pPr>
        <w:spacing w:after="200"/>
        <w:rPr>
          <w:rFonts w:ascii="Arial" w:hAnsi="Arial" w:cs="Arial"/>
          <w:sz w:val="18"/>
          <w:szCs w:val="18"/>
        </w:rPr>
      </w:pPr>
      <w:r w:rsidRPr="009464EB">
        <w:rPr>
          <w:rFonts w:ascii="Arial" w:hAnsi="Arial" w:cs="Arial"/>
          <w:sz w:val="18"/>
          <w:szCs w:val="18"/>
        </w:rPr>
        <w:t>Shema postupanja nalazi se u nastavku.</w:t>
      </w:r>
    </w:p>
    <w:p w14:paraId="4660DE37" w14:textId="77777777" w:rsidR="009464EB" w:rsidRPr="009464EB" w:rsidRDefault="009464EB" w:rsidP="009464EB">
      <w:pPr>
        <w:spacing w:after="200"/>
        <w:rPr>
          <w:rFonts w:ascii="Arial" w:hAnsi="Arial" w:cs="Arial"/>
          <w:sz w:val="18"/>
          <w:szCs w:val="18"/>
        </w:rPr>
      </w:pPr>
    </w:p>
    <w:p w14:paraId="58D3D3CA" w14:textId="77777777" w:rsidR="00470D0D" w:rsidRDefault="00470D0D" w:rsidP="009464EB">
      <w:pPr>
        <w:spacing w:after="200"/>
        <w:rPr>
          <w:rFonts w:ascii="Arial" w:hAnsi="Arial" w:cs="Arial"/>
          <w:sz w:val="18"/>
          <w:szCs w:val="18"/>
          <w:highlight w:val="yellow"/>
        </w:rPr>
      </w:pPr>
      <w:bookmarkStart w:id="137" w:name="_Toc521327832"/>
    </w:p>
    <w:p w14:paraId="5DC2FA00" w14:textId="77777777" w:rsidR="00470D0D" w:rsidRDefault="00470D0D" w:rsidP="009464EB">
      <w:pPr>
        <w:spacing w:after="200"/>
        <w:rPr>
          <w:rFonts w:ascii="Arial" w:hAnsi="Arial" w:cs="Arial"/>
          <w:sz w:val="18"/>
          <w:szCs w:val="18"/>
          <w:highlight w:val="yellow"/>
        </w:rPr>
      </w:pPr>
    </w:p>
    <w:p w14:paraId="6EDB5B95" w14:textId="77777777" w:rsidR="00470D0D" w:rsidRDefault="00470D0D" w:rsidP="009464EB">
      <w:pPr>
        <w:spacing w:after="200"/>
        <w:rPr>
          <w:rFonts w:ascii="Arial" w:hAnsi="Arial" w:cs="Arial"/>
          <w:sz w:val="18"/>
          <w:szCs w:val="18"/>
          <w:highlight w:val="yellow"/>
        </w:rPr>
      </w:pPr>
    </w:p>
    <w:p w14:paraId="16FE838F" w14:textId="77777777" w:rsidR="00470D0D" w:rsidRDefault="00470D0D" w:rsidP="009464EB">
      <w:pPr>
        <w:spacing w:after="200"/>
        <w:rPr>
          <w:rFonts w:ascii="Arial" w:hAnsi="Arial" w:cs="Arial"/>
          <w:sz w:val="18"/>
          <w:szCs w:val="18"/>
          <w:highlight w:val="yellow"/>
        </w:rPr>
      </w:pPr>
    </w:p>
    <w:p w14:paraId="3B8FE144" w14:textId="77777777" w:rsidR="00470D0D" w:rsidRDefault="00470D0D" w:rsidP="009464EB">
      <w:pPr>
        <w:spacing w:after="200"/>
        <w:rPr>
          <w:rFonts w:ascii="Arial" w:hAnsi="Arial" w:cs="Arial"/>
          <w:sz w:val="18"/>
          <w:szCs w:val="18"/>
          <w:highlight w:val="yellow"/>
        </w:rPr>
      </w:pPr>
    </w:p>
    <w:p w14:paraId="3A72ACC6" w14:textId="77777777" w:rsidR="00470D0D" w:rsidRDefault="00470D0D" w:rsidP="009464EB">
      <w:pPr>
        <w:spacing w:after="200"/>
        <w:rPr>
          <w:rFonts w:ascii="Arial" w:hAnsi="Arial" w:cs="Arial"/>
          <w:sz w:val="18"/>
          <w:szCs w:val="18"/>
          <w:highlight w:val="yellow"/>
        </w:rPr>
      </w:pPr>
    </w:p>
    <w:p w14:paraId="268E6036" w14:textId="77777777" w:rsidR="00470D0D" w:rsidRDefault="00470D0D" w:rsidP="009464EB">
      <w:pPr>
        <w:spacing w:after="200"/>
        <w:rPr>
          <w:rFonts w:ascii="Arial" w:hAnsi="Arial" w:cs="Arial"/>
          <w:sz w:val="18"/>
          <w:szCs w:val="18"/>
          <w:highlight w:val="yellow"/>
        </w:rPr>
      </w:pPr>
    </w:p>
    <w:p w14:paraId="43FE6832" w14:textId="73E6983A" w:rsidR="00470D0D" w:rsidRDefault="00470D0D" w:rsidP="009464EB">
      <w:pPr>
        <w:spacing w:after="200"/>
        <w:rPr>
          <w:rFonts w:ascii="Arial" w:hAnsi="Arial" w:cs="Arial"/>
          <w:sz w:val="18"/>
          <w:szCs w:val="18"/>
          <w:highlight w:val="yellow"/>
        </w:rPr>
      </w:pPr>
    </w:p>
    <w:p w14:paraId="1A97580E" w14:textId="77777777" w:rsidR="00470D0D" w:rsidRDefault="00470D0D" w:rsidP="009464EB">
      <w:pPr>
        <w:spacing w:after="200"/>
        <w:rPr>
          <w:rFonts w:ascii="Arial" w:hAnsi="Arial" w:cs="Arial"/>
          <w:sz w:val="18"/>
          <w:szCs w:val="18"/>
          <w:highlight w:val="yellow"/>
        </w:rPr>
      </w:pPr>
    </w:p>
    <w:p w14:paraId="26263267" w14:textId="102D41F8" w:rsidR="00470D0D" w:rsidRDefault="00BB7C5D" w:rsidP="009464EB">
      <w:pPr>
        <w:spacing w:after="200"/>
        <w:rPr>
          <w:rFonts w:ascii="Arial" w:hAnsi="Arial" w:cs="Arial"/>
          <w:sz w:val="18"/>
          <w:szCs w:val="18"/>
          <w:highlight w:val="yellow"/>
        </w:rPr>
      </w:pPr>
      <w:r w:rsidRPr="00BB7C5D">
        <w:rPr>
          <w:rFonts w:ascii="Arial" w:hAnsi="Arial" w:cs="Arial"/>
          <w:noProof/>
          <w:sz w:val="18"/>
          <w:szCs w:val="18"/>
        </w:rPr>
        <w:drawing>
          <wp:inline distT="0" distB="0" distL="0" distR="0" wp14:anchorId="33488EF3" wp14:editId="7DF5FDC2">
            <wp:extent cx="5760720" cy="4742180"/>
            <wp:effectExtent l="0" t="0" r="0" b="1270"/>
            <wp:docPr id="919449363" name="Picture 1" descr="A diagram of a busin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49363" name="Picture 1" descr="A diagram of a business&#10;&#10;Description automatically generated with medium confidence"/>
                    <pic:cNvPicPr/>
                  </pic:nvPicPr>
                  <pic:blipFill>
                    <a:blip r:embed="rId38"/>
                    <a:stretch>
                      <a:fillRect/>
                    </a:stretch>
                  </pic:blipFill>
                  <pic:spPr>
                    <a:xfrm>
                      <a:off x="0" y="0"/>
                      <a:ext cx="5760720" cy="4742180"/>
                    </a:xfrm>
                    <a:prstGeom prst="rect">
                      <a:avLst/>
                    </a:prstGeom>
                  </pic:spPr>
                </pic:pic>
              </a:graphicData>
            </a:graphic>
          </wp:inline>
        </w:drawing>
      </w:r>
    </w:p>
    <w:p w14:paraId="2C1CBB84" w14:textId="77777777" w:rsidR="00470D0D" w:rsidRDefault="00470D0D" w:rsidP="009464EB">
      <w:pPr>
        <w:spacing w:after="200"/>
        <w:rPr>
          <w:rFonts w:ascii="Arial" w:hAnsi="Arial" w:cs="Arial"/>
          <w:sz w:val="18"/>
          <w:szCs w:val="18"/>
          <w:highlight w:val="yellow"/>
        </w:rPr>
      </w:pPr>
    </w:p>
    <w:p w14:paraId="6D7460CD" w14:textId="77777777" w:rsidR="00470D0D" w:rsidRDefault="00470D0D" w:rsidP="009464EB">
      <w:pPr>
        <w:spacing w:after="200"/>
        <w:rPr>
          <w:rFonts w:ascii="Arial" w:hAnsi="Arial" w:cs="Arial"/>
          <w:sz w:val="18"/>
          <w:szCs w:val="18"/>
          <w:highlight w:val="yellow"/>
        </w:rPr>
      </w:pPr>
    </w:p>
    <w:p w14:paraId="7C9DB8D0" w14:textId="77777777" w:rsidR="00BB7C5D" w:rsidRDefault="00BB7C5D" w:rsidP="009464EB">
      <w:pPr>
        <w:spacing w:after="200"/>
        <w:rPr>
          <w:rFonts w:ascii="Arial" w:hAnsi="Arial" w:cs="Arial"/>
          <w:sz w:val="18"/>
          <w:szCs w:val="18"/>
          <w:highlight w:val="yellow"/>
        </w:rPr>
      </w:pPr>
    </w:p>
    <w:p w14:paraId="1B25526E" w14:textId="77777777" w:rsidR="00BB7C5D" w:rsidRDefault="00BB7C5D" w:rsidP="009464EB">
      <w:pPr>
        <w:spacing w:after="200"/>
        <w:rPr>
          <w:rFonts w:ascii="Arial" w:hAnsi="Arial" w:cs="Arial"/>
          <w:sz w:val="18"/>
          <w:szCs w:val="18"/>
          <w:highlight w:val="yellow"/>
        </w:rPr>
      </w:pPr>
    </w:p>
    <w:p w14:paraId="57E79412" w14:textId="77777777" w:rsidR="00BB7C5D" w:rsidRDefault="00BB7C5D" w:rsidP="009464EB">
      <w:pPr>
        <w:spacing w:after="200"/>
        <w:rPr>
          <w:rFonts w:ascii="Arial" w:hAnsi="Arial" w:cs="Arial"/>
          <w:sz w:val="18"/>
          <w:szCs w:val="18"/>
          <w:highlight w:val="yellow"/>
        </w:rPr>
      </w:pPr>
    </w:p>
    <w:p w14:paraId="297ACC93" w14:textId="77777777" w:rsidR="00BB7C5D" w:rsidRDefault="00BB7C5D" w:rsidP="009464EB">
      <w:pPr>
        <w:spacing w:after="200"/>
        <w:rPr>
          <w:rFonts w:ascii="Arial" w:hAnsi="Arial" w:cs="Arial"/>
          <w:sz w:val="18"/>
          <w:szCs w:val="18"/>
          <w:highlight w:val="yellow"/>
        </w:rPr>
      </w:pPr>
    </w:p>
    <w:p w14:paraId="12564363" w14:textId="77777777" w:rsidR="00BB7C5D" w:rsidRDefault="00BB7C5D" w:rsidP="009464EB">
      <w:pPr>
        <w:spacing w:after="200"/>
        <w:rPr>
          <w:rFonts w:ascii="Arial" w:hAnsi="Arial" w:cs="Arial"/>
          <w:sz w:val="18"/>
          <w:szCs w:val="18"/>
          <w:highlight w:val="yellow"/>
        </w:rPr>
      </w:pPr>
    </w:p>
    <w:p w14:paraId="1F6F00A7" w14:textId="77777777" w:rsidR="00BB7C5D" w:rsidRDefault="00BB7C5D" w:rsidP="009464EB">
      <w:pPr>
        <w:spacing w:after="200"/>
        <w:rPr>
          <w:rFonts w:ascii="Arial" w:hAnsi="Arial" w:cs="Arial"/>
          <w:sz w:val="18"/>
          <w:szCs w:val="18"/>
          <w:highlight w:val="yellow"/>
        </w:rPr>
      </w:pPr>
    </w:p>
    <w:p w14:paraId="34899818" w14:textId="77777777" w:rsidR="00BB7C5D" w:rsidRDefault="00BB7C5D" w:rsidP="009464EB">
      <w:pPr>
        <w:spacing w:after="200"/>
        <w:rPr>
          <w:rFonts w:ascii="Arial" w:hAnsi="Arial" w:cs="Arial"/>
          <w:sz w:val="18"/>
          <w:szCs w:val="18"/>
          <w:highlight w:val="yellow"/>
        </w:rPr>
      </w:pPr>
    </w:p>
    <w:p w14:paraId="1D8495EB" w14:textId="77777777" w:rsidR="00BB7C5D" w:rsidRDefault="00BB7C5D" w:rsidP="009464EB">
      <w:pPr>
        <w:spacing w:after="200"/>
        <w:rPr>
          <w:rFonts w:ascii="Arial" w:hAnsi="Arial" w:cs="Arial"/>
          <w:sz w:val="18"/>
          <w:szCs w:val="18"/>
          <w:highlight w:val="yellow"/>
        </w:rPr>
      </w:pPr>
    </w:p>
    <w:p w14:paraId="564C78D2" w14:textId="77777777" w:rsidR="00BB7C5D" w:rsidRDefault="00BB7C5D" w:rsidP="009464EB">
      <w:pPr>
        <w:spacing w:after="200"/>
        <w:rPr>
          <w:rFonts w:ascii="Arial" w:hAnsi="Arial" w:cs="Arial"/>
          <w:sz w:val="18"/>
          <w:szCs w:val="18"/>
          <w:highlight w:val="yellow"/>
        </w:rPr>
      </w:pPr>
    </w:p>
    <w:p w14:paraId="1B758F3F" w14:textId="77777777" w:rsidR="00470D0D" w:rsidRDefault="00470D0D" w:rsidP="009464EB">
      <w:pPr>
        <w:spacing w:after="200"/>
        <w:rPr>
          <w:rFonts w:ascii="Arial" w:hAnsi="Arial" w:cs="Arial"/>
          <w:sz w:val="18"/>
          <w:szCs w:val="18"/>
          <w:highlight w:val="yellow"/>
        </w:rPr>
      </w:pPr>
    </w:p>
    <w:p w14:paraId="767B2613" w14:textId="77777777" w:rsidR="00846B40" w:rsidRPr="009464EB" w:rsidRDefault="00846B40" w:rsidP="009464EB">
      <w:pPr>
        <w:spacing w:after="200"/>
        <w:rPr>
          <w:rFonts w:ascii="Arial" w:hAnsi="Arial" w:cs="Arial"/>
          <w:sz w:val="18"/>
          <w:szCs w:val="18"/>
          <w:highlight w:val="yellow"/>
        </w:rPr>
      </w:pPr>
    </w:p>
    <w:p w14:paraId="4542E2C8" w14:textId="77777777" w:rsidR="009464EB" w:rsidRPr="00BB7C5D" w:rsidRDefault="009464EB" w:rsidP="009464EB">
      <w:pPr>
        <w:keepNext/>
        <w:spacing w:after="200"/>
        <w:outlineLvl w:val="1"/>
        <w:rPr>
          <w:rFonts w:ascii="Arial" w:hAnsi="Arial" w:cs="Arial"/>
          <w:bCs/>
          <w:noProof/>
          <w:color w:val="54883D"/>
          <w:lang w:eastAsia="hr-HR" w:bidi="en-US"/>
        </w:rPr>
      </w:pPr>
      <w:bookmarkStart w:id="138" w:name="_Toc156300244"/>
      <w:r w:rsidRPr="00BB7C5D">
        <w:rPr>
          <w:rFonts w:ascii="Arial" w:hAnsi="Arial" w:cs="Arial"/>
          <w:bCs/>
          <w:noProof/>
          <w:color w:val="54883D"/>
          <w:lang w:eastAsia="hr-HR" w:bidi="en-US"/>
        </w:rPr>
        <w:lastRenderedPageBreak/>
        <w:t>6.9 Isplata novčanih sredstava</w:t>
      </w:r>
      <w:bookmarkEnd w:id="137"/>
      <w:bookmarkEnd w:id="138"/>
    </w:p>
    <w:p w14:paraId="3202EEE5" w14:textId="77777777" w:rsidR="009464EB" w:rsidRPr="009464EB" w:rsidRDefault="009464EB" w:rsidP="009464EB">
      <w:pPr>
        <w:rPr>
          <w:rFonts w:ascii="Arial" w:hAnsi="Arial" w:cs="Arial"/>
          <w:b/>
          <w:sz w:val="18"/>
          <w:szCs w:val="18"/>
          <w:u w:val="single"/>
        </w:rPr>
      </w:pPr>
      <w:r w:rsidRPr="009464EB">
        <w:rPr>
          <w:rFonts w:ascii="Arial" w:hAnsi="Arial" w:cs="Arial"/>
          <w:b/>
          <w:sz w:val="18"/>
          <w:szCs w:val="18"/>
          <w:u w:val="single"/>
        </w:rPr>
        <w:t>Isplata za angažirana materijalno-tehnička sredstva isplaćivat će se po modelu:</w:t>
      </w:r>
    </w:p>
    <w:p w14:paraId="359391AC" w14:textId="77777777" w:rsidR="009464EB" w:rsidRPr="009464EB" w:rsidRDefault="009464EB" w:rsidP="009464EB">
      <w:pPr>
        <w:rPr>
          <w:rFonts w:ascii="Arial" w:hAnsi="Arial" w:cs="Arial"/>
          <w:sz w:val="18"/>
          <w:szCs w:val="18"/>
        </w:rPr>
      </w:pPr>
      <w:r w:rsidRPr="009464EB">
        <w:rPr>
          <w:rFonts w:ascii="Arial" w:hAnsi="Arial" w:cs="Arial"/>
          <w:sz w:val="18"/>
          <w:szCs w:val="18"/>
        </w:rPr>
        <w:t>- za osobna i kombi vozila: broj prijeđenih kilometara x 0,40 €/km</w:t>
      </w:r>
    </w:p>
    <w:p w14:paraId="79483C16" w14:textId="77777777" w:rsidR="009464EB" w:rsidRPr="009464EB" w:rsidRDefault="009464EB" w:rsidP="009464EB">
      <w:pPr>
        <w:rPr>
          <w:rFonts w:ascii="Arial" w:hAnsi="Arial" w:cs="Arial"/>
          <w:sz w:val="18"/>
          <w:szCs w:val="18"/>
        </w:rPr>
      </w:pPr>
      <w:r w:rsidRPr="009464EB">
        <w:rPr>
          <w:rFonts w:ascii="Arial" w:hAnsi="Arial" w:cs="Arial"/>
          <w:sz w:val="18"/>
          <w:szCs w:val="18"/>
        </w:rPr>
        <w:t>/km = ukupna naknada</w:t>
      </w:r>
    </w:p>
    <w:p w14:paraId="63361891" w14:textId="77777777" w:rsidR="009464EB" w:rsidRPr="009464EB" w:rsidRDefault="009464EB" w:rsidP="009464EB">
      <w:pPr>
        <w:rPr>
          <w:rFonts w:ascii="Arial" w:hAnsi="Arial" w:cs="Arial"/>
          <w:sz w:val="18"/>
          <w:szCs w:val="18"/>
        </w:rPr>
      </w:pPr>
      <w:r w:rsidRPr="009464EB">
        <w:rPr>
          <w:rFonts w:ascii="Arial" w:hAnsi="Arial" w:cs="Arial"/>
          <w:sz w:val="18"/>
          <w:szCs w:val="18"/>
        </w:rPr>
        <w:t>- za kamione i autobuse: prema tržišnoj cijeni na dan angažiranja</w:t>
      </w:r>
    </w:p>
    <w:p w14:paraId="2D596731" w14:textId="77777777" w:rsidR="009464EB" w:rsidRPr="009464EB" w:rsidRDefault="009464EB" w:rsidP="009464EB">
      <w:pPr>
        <w:rPr>
          <w:rFonts w:ascii="Arial" w:hAnsi="Arial" w:cs="Arial"/>
          <w:sz w:val="18"/>
          <w:szCs w:val="18"/>
        </w:rPr>
      </w:pPr>
      <w:r w:rsidRPr="009464EB">
        <w:rPr>
          <w:rFonts w:ascii="Arial" w:hAnsi="Arial" w:cs="Arial"/>
          <w:sz w:val="18"/>
          <w:szCs w:val="18"/>
        </w:rPr>
        <w:t>- za radne strojeve: prema tržišnoj vrijednosti na dan angažiranja</w:t>
      </w:r>
    </w:p>
    <w:p w14:paraId="59D88795" w14:textId="77777777" w:rsidR="009464EB" w:rsidRPr="009464EB" w:rsidRDefault="009464EB" w:rsidP="009464EB">
      <w:pPr>
        <w:rPr>
          <w:rFonts w:ascii="Arial" w:hAnsi="Arial" w:cs="Arial"/>
          <w:sz w:val="18"/>
          <w:szCs w:val="18"/>
        </w:rPr>
      </w:pPr>
    </w:p>
    <w:tbl>
      <w:tblPr>
        <w:tblStyle w:val="GridTable1Light-Accent3"/>
        <w:tblW w:w="9186"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098"/>
        <w:gridCol w:w="1800"/>
        <w:gridCol w:w="2288"/>
      </w:tblGrid>
      <w:tr w:rsidR="009464EB" w:rsidRPr="009464EB" w14:paraId="2125C5E7" w14:textId="77777777" w:rsidTr="002A00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Borders>
              <w:bottom w:val="none" w:sz="0" w:space="0" w:color="auto"/>
            </w:tcBorders>
            <w:shd w:val="clear" w:color="auto" w:fill="D6E3BC"/>
            <w:vAlign w:val="center"/>
          </w:tcPr>
          <w:p w14:paraId="62D65597" w14:textId="77777777" w:rsidR="009464EB" w:rsidRPr="009464EB" w:rsidRDefault="009464EB" w:rsidP="002A00B4">
            <w:pPr>
              <w:jc w:val="center"/>
              <w:rPr>
                <w:rFonts w:ascii="Arial" w:hAnsi="Arial" w:cs="Arial"/>
                <w:i/>
                <w:color w:val="000000"/>
                <w:sz w:val="18"/>
                <w:szCs w:val="18"/>
              </w:rPr>
            </w:pPr>
            <w:r w:rsidRPr="009464EB">
              <w:rPr>
                <w:rFonts w:ascii="Arial" w:hAnsi="Arial" w:cs="Arial"/>
                <w:color w:val="000000"/>
                <w:sz w:val="18"/>
                <w:szCs w:val="18"/>
              </w:rPr>
              <w:t>Radnje i postupci</w:t>
            </w:r>
          </w:p>
        </w:tc>
        <w:tc>
          <w:tcPr>
            <w:tcW w:w="1800" w:type="dxa"/>
            <w:tcBorders>
              <w:bottom w:val="none" w:sz="0" w:space="0" w:color="auto"/>
            </w:tcBorders>
            <w:shd w:val="clear" w:color="auto" w:fill="D6E3BC"/>
            <w:vAlign w:val="center"/>
          </w:tcPr>
          <w:p w14:paraId="539E625D" w14:textId="77777777" w:rsidR="009464EB" w:rsidRPr="009464EB" w:rsidRDefault="009464EB" w:rsidP="002A00B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Rukovođenje</w:t>
            </w:r>
          </w:p>
        </w:tc>
        <w:tc>
          <w:tcPr>
            <w:tcW w:w="2288" w:type="dxa"/>
            <w:tcBorders>
              <w:bottom w:val="none" w:sz="0" w:space="0" w:color="auto"/>
            </w:tcBorders>
            <w:shd w:val="clear" w:color="auto" w:fill="D6E3BC"/>
            <w:vAlign w:val="center"/>
          </w:tcPr>
          <w:p w14:paraId="7E3061D3" w14:textId="77777777" w:rsidR="009464EB" w:rsidRPr="009464EB" w:rsidRDefault="009464EB" w:rsidP="002A00B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Izvršenje/Suradnja</w:t>
            </w:r>
          </w:p>
        </w:tc>
      </w:tr>
      <w:tr w:rsidR="009464EB" w:rsidRPr="009464EB" w14:paraId="4D140AC8" w14:textId="77777777" w:rsidTr="002A00B4">
        <w:tc>
          <w:tcPr>
            <w:cnfStyle w:val="001000000000" w:firstRow="0" w:lastRow="0" w:firstColumn="1" w:lastColumn="0" w:oddVBand="0" w:evenVBand="0" w:oddHBand="0" w:evenHBand="0" w:firstRowFirstColumn="0" w:firstRowLastColumn="0" w:lastRowFirstColumn="0" w:lastRowLastColumn="0"/>
            <w:tcW w:w="5098" w:type="dxa"/>
            <w:shd w:val="clear" w:color="auto" w:fill="auto"/>
          </w:tcPr>
          <w:p w14:paraId="4125F846" w14:textId="77777777" w:rsidR="009464EB" w:rsidRPr="009464EB" w:rsidRDefault="009464EB" w:rsidP="002A00B4">
            <w:pPr>
              <w:rPr>
                <w:rFonts w:ascii="Arial" w:hAnsi="Arial" w:cs="Arial"/>
                <w:b w:val="0"/>
                <w:color w:val="000000"/>
                <w:sz w:val="18"/>
                <w:szCs w:val="18"/>
              </w:rPr>
            </w:pPr>
            <w:r w:rsidRPr="009464EB">
              <w:rPr>
                <w:rFonts w:ascii="Arial" w:hAnsi="Arial" w:cs="Arial"/>
                <w:b w:val="0"/>
                <w:color w:val="000000"/>
                <w:sz w:val="18"/>
                <w:szCs w:val="18"/>
              </w:rPr>
              <w:t>Uplata na bankovne račune vlasnika materijalno-tehničkih sredstava. Prema zapisniku o predaji MTS-a.</w:t>
            </w:r>
          </w:p>
        </w:tc>
        <w:tc>
          <w:tcPr>
            <w:tcW w:w="1800" w:type="dxa"/>
            <w:shd w:val="clear" w:color="auto" w:fill="auto"/>
            <w:vAlign w:val="center"/>
          </w:tcPr>
          <w:p w14:paraId="68B26899" w14:textId="77777777" w:rsidR="009464EB" w:rsidRPr="009464EB" w:rsidRDefault="009464EB" w:rsidP="002A00B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Gradonačelnik</w:t>
            </w:r>
          </w:p>
        </w:tc>
        <w:tc>
          <w:tcPr>
            <w:tcW w:w="2288" w:type="dxa"/>
            <w:shd w:val="clear" w:color="auto" w:fill="auto"/>
            <w:vAlign w:val="center"/>
          </w:tcPr>
          <w:p w14:paraId="1F63A740" w14:textId="77777777" w:rsidR="009464EB" w:rsidRPr="009464EB" w:rsidRDefault="009464EB" w:rsidP="002A00B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9464EB">
              <w:rPr>
                <w:rFonts w:ascii="Arial" w:hAnsi="Arial" w:cs="Arial"/>
                <w:color w:val="000000"/>
                <w:sz w:val="18"/>
                <w:szCs w:val="18"/>
              </w:rPr>
              <w:t>Grad Karlovac</w:t>
            </w:r>
          </w:p>
        </w:tc>
      </w:tr>
    </w:tbl>
    <w:p w14:paraId="19FB0931" w14:textId="77777777" w:rsidR="009464EB" w:rsidRPr="009464EB" w:rsidRDefault="009464EB" w:rsidP="009464EB">
      <w:pPr>
        <w:rPr>
          <w:rFonts w:ascii="Arial" w:hAnsi="Arial" w:cs="Arial"/>
          <w:sz w:val="18"/>
          <w:szCs w:val="18"/>
          <w:highlight w:val="yellow"/>
        </w:rPr>
      </w:pPr>
    </w:p>
    <w:p w14:paraId="4E9C6136" w14:textId="442AD8BC" w:rsidR="009464EB" w:rsidRPr="00BB7C5D" w:rsidRDefault="00BB7C5D" w:rsidP="009464EB">
      <w:pPr>
        <w:pStyle w:val="Heading2"/>
        <w:numPr>
          <w:ilvl w:val="1"/>
          <w:numId w:val="0"/>
        </w:numPr>
        <w:tabs>
          <w:tab w:val="num" w:pos="360"/>
        </w:tabs>
        <w:rPr>
          <w:rFonts w:ascii="Arial" w:hAnsi="Arial" w:cs="Arial"/>
          <w:sz w:val="22"/>
          <w:szCs w:val="22"/>
        </w:rPr>
      </w:pPr>
      <w:r w:rsidRPr="00BB7C5D">
        <w:rPr>
          <w:rFonts w:ascii="Arial" w:hAnsi="Arial" w:cs="Arial"/>
          <w:sz w:val="22"/>
          <w:szCs w:val="22"/>
        </w:rPr>
        <w:t>6.10</w:t>
      </w:r>
      <w:r w:rsidR="009464EB" w:rsidRPr="00BB7C5D">
        <w:rPr>
          <w:rFonts w:ascii="Arial" w:hAnsi="Arial" w:cs="Arial"/>
          <w:sz w:val="22"/>
          <w:szCs w:val="22"/>
        </w:rPr>
        <w:t xml:space="preserve"> </w:t>
      </w:r>
      <w:bookmarkStart w:id="139" w:name="_Toc156300245"/>
      <w:r w:rsidR="009464EB" w:rsidRPr="00BB7C5D">
        <w:rPr>
          <w:rFonts w:ascii="Arial" w:hAnsi="Arial" w:cs="Arial"/>
          <w:sz w:val="22"/>
          <w:szCs w:val="22"/>
        </w:rPr>
        <w:t>Osobe s invaliditetom na području Grada Karlovca</w:t>
      </w:r>
      <w:bookmarkEnd w:id="139"/>
    </w:p>
    <w:p w14:paraId="604A283C"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Temeljem članka 33. stavka 1. Pravilnika o nositeljima, sadržaju i postupcima izrade planskih dokumenata u civilnoj zaštiti te načinu informiranja javnosti u postupku njihova donošenja (Narodne novine 49/17) plan djelovanja civilne zaštite lokalne samouprave mora sadržavati osiguravanje specifičnih potreba svake osobe s invaliditetom, osobito gluhih, slijepih, gluho-slijepih, polupokretnih i nepokretnih osoba. Grad Karlovac dužan je osigurati uzbunjivanje, evakuaciju i zbrinjavanje svojih stanovnika sa specifičnim potrebama, osobito gluhih, slijepih, gluhoslijepih, polupokretnih i nepokretnih osoba.</w:t>
      </w:r>
    </w:p>
    <w:p w14:paraId="17F67AEA"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Plan djelovanja civilne zaštite Grada Karlovca obvezno sadrži razradu zadovoljavanja potreba skupina ili kategorija osoba s invaliditetom. Posebnu pozornost je potrebno usmjeriti na način uzbunjivanja kojim bi se, što je više moguće, obuhvatile pojedinačne potrebe osoba s invaliditetom kao i svih kapaciteta za smještaj osoba s invaliditetom, tako da se definiraju primjereni dopunski načini uzbunjivanja osoba s invaliditetom koji se razlikuju u odnosu na standardne, osobito po pitanju korištenja novih tehnologija i operativnih komunikacijskih postupaka, s naglaskom na prilagođavanje prijenosa informacija primjerenih kategorijama invalidnosti osoba s invaliditetom.</w:t>
      </w:r>
    </w:p>
    <w:p w14:paraId="65D612CF"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Postupci iz Plana djelovanja civilne zaštite Grada Karlovca razrađeni su na način da se izbjegne diskriminacija osoba s invaliditetom u svim fazama djelovanja sustava civilne zaštite dok slučajeve diskriminacije nadležna tijela trebaju rješavati brzo i pravedno.</w:t>
      </w:r>
    </w:p>
    <w:p w14:paraId="609C8B0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Privremeni smještaj za osobe s invaliditetom nakon velike nesreće ili katastrofe mora biti dostupan i dizajniran na način da zadovolji njihove osnovne potrebe do trenutka osiguravanja uvjeta za njihov povratak na mjesta iz kojih su evakuirani odnosno prije nastupanja stanja velike nesreće i katastrofe potrebno je utvrditi najprimjerenija mjesta i građevine za provođenje skrbi i osiguravanje hitnih potreba osoba s invaliditetom.</w:t>
      </w:r>
    </w:p>
    <w:p w14:paraId="708F7B97"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Evakuaciju, hitan prijevoz, utočište i rehabilitaciju osoba s invaliditetom u velikoj nesreći treba provoditi korištenjem svih kapaciteta koji trebaju biti prilagođeni specifičnim potrebama osoba s invaliditetom, tako da se utvrde zadaće operativnim snagama sustava civilne zaštite, identificiraju materijalne potrebe i izvori iz kojih će se zadovoljavati.</w:t>
      </w:r>
    </w:p>
    <w:p w14:paraId="4B853216"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Evakuacija osoba s invaliditetom provodi se s posebnom pažnjom jer imaju poseban prioritet u evakuaciji uz korištenje svih kapaciteta koji trebaju biti prilagođeni specifičnim potrebama osoba s invaliditetom. Privremeni smještaj za osobe s invaliditetom mora biti dostupan i dizajniran na način da zadovolji njihove osnovne potrebe do trenutka za njihov povratak na mjesta iz kojih su evakuirani. Radi toga, potrebno je utvrditi najprimjerenija mjesta i građevine za provođenje skrbi i osiguravanje hitnih potreba osoba s invaliditetom. </w:t>
      </w:r>
    </w:p>
    <w:p w14:paraId="4FDF54ED"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U evakuaciju osoba s invaliditetom može se uključiti rodbina i prijatelji bolesne osobe, osobe s invaliditetom i nemoćne osobe. Rodbina i prijatelji, ukoliko sami ne mogu evakuirati osobu s invaliditetom i/ili nemoćnu osobu zatražit će pomoć povjerenika civilne zaštite, postrojbi civilne zaštite, vatrogasaca, pripadnika HGSS-Stanice Karlovac ili pripadnika Gradskog društva Crvenog križa Karlovac.</w:t>
      </w:r>
    </w:p>
    <w:p w14:paraId="45C9E74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Evakuacija stanovnika općenito, težak je i stresan događaj za sve uključene. Nemoguće je planirati svaku moguću kriznu situaciju ili veliku nesreću koja se može dogoditi, ali je jako bitno biti najbolje moguće pripremljen za njih. </w:t>
      </w:r>
    </w:p>
    <w:p w14:paraId="61547B3A" w14:textId="77777777" w:rsidR="00BB7C5D" w:rsidRDefault="00BB7C5D" w:rsidP="009464EB">
      <w:pPr>
        <w:rPr>
          <w:rFonts w:ascii="Arial" w:hAnsi="Arial" w:cs="Arial"/>
          <w:sz w:val="18"/>
          <w:szCs w:val="18"/>
          <w:u w:val="single"/>
          <w:lang w:eastAsia="hr-HR" w:bidi="en-US"/>
        </w:rPr>
      </w:pPr>
    </w:p>
    <w:p w14:paraId="361AD4DE" w14:textId="77777777" w:rsidR="00BB7C5D" w:rsidRDefault="00BB7C5D" w:rsidP="009464EB">
      <w:pPr>
        <w:rPr>
          <w:rFonts w:ascii="Arial" w:hAnsi="Arial" w:cs="Arial"/>
          <w:sz w:val="18"/>
          <w:szCs w:val="18"/>
          <w:u w:val="single"/>
          <w:lang w:eastAsia="hr-HR" w:bidi="en-US"/>
        </w:rPr>
      </w:pPr>
    </w:p>
    <w:p w14:paraId="6DB99CAD" w14:textId="01084A66" w:rsidR="009464EB" w:rsidRPr="009464EB" w:rsidRDefault="009464EB" w:rsidP="009464EB">
      <w:pPr>
        <w:rPr>
          <w:rFonts w:ascii="Arial" w:hAnsi="Arial" w:cs="Arial"/>
          <w:sz w:val="18"/>
          <w:szCs w:val="18"/>
          <w:u w:val="single"/>
          <w:lang w:eastAsia="hr-HR" w:bidi="en-US"/>
        </w:rPr>
      </w:pPr>
      <w:r w:rsidRPr="009464EB">
        <w:rPr>
          <w:rFonts w:ascii="Arial" w:hAnsi="Arial" w:cs="Arial"/>
          <w:sz w:val="18"/>
          <w:szCs w:val="18"/>
          <w:u w:val="single"/>
          <w:lang w:eastAsia="hr-HR" w:bidi="en-US"/>
        </w:rPr>
        <w:lastRenderedPageBreak/>
        <w:t>Evakuacijski plan</w:t>
      </w:r>
    </w:p>
    <w:p w14:paraId="04BC808D"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Radi učinkovitije zaštite i spašavanja osoba s invaliditetom, veoma je bitno izraditi evakuacijski plan za svaku osobu s invaliditetom, posebno za svaku građevinu u kojoj osoba boravi (dom, škola, posao) i prilagođen vrsti invaliditeta te osobe. Obzirom na činjenicu da ne postoje zakonski regulirani načini postupanja s osobama s invaliditetom u situacijama evakuacije, veoma je bitno razmotriti što učiniti i na koji način postupati kada se evakuacija dogodi. Izrada evakuacijskih planova za osobe se invaliditetom nije zakonski propisana, ali se njihova izrada preporuča (posao, škola, javne ustanove i sl.).</w:t>
      </w:r>
    </w:p>
    <w:p w14:paraId="4E9C63AF"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Pravovremeno informiranje i ukazivanje na ozbiljnost pažljivog uzbunjivanja osoba s invaliditetom važan je segment u slučaju potrebe za evakuacijom. </w:t>
      </w:r>
    </w:p>
    <w:p w14:paraId="60A90ED5"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Razrada mjera evakuacije mora uključivati i suradnju s osobom s invaliditetom na koju se odnosi, pri čemu treba uzeti u obzir njezine potrebe i mišljenje. U izradu evakuacijskog plana potrebno je uključiti i druge osobe (osobe od pripomoći, obitelj, kolege, susjede). U cilju pravovremene reakcije u slučaju potrebe, potrebno je upoznati i ostale zaposlenike, susjede i dr. s posebnostima evakuacije osobe s invaliditetom i preprekama s kojima bi se osoba s invaliditetom mogla susresti. </w:t>
      </w:r>
    </w:p>
    <w:p w14:paraId="50AAEE8C"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Osim spomenutog plana evakuacije, nužno je i periodično održavanje vježbe evakuacije osobe s invaliditetom, edukacija osoba koje provode evakuaciju te stalno unaprjeđenje evakuacijskog plana. Osobu s invaliditetom potrebno je upoznati sa mjestom za zbrinjavanje te najbližim putem do istog. </w:t>
      </w:r>
    </w:p>
    <w:p w14:paraId="488E63A6"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Put kretanja mora biti pristupačan da se osoba s invaliditetom može slobodno kretati kroz njega bez pomoći druge osobe.</w:t>
      </w:r>
    </w:p>
    <w:p w14:paraId="1991BBA3"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Pripravnost za krizne situacije uključuje pripremljene zalihe za slučaj nesreće kao što su: voda, neophodni lijekovi, konzervirana hrana, upute za korištenje pomagala za osobe s invaliditetom. Zalihe i upute variraju ovisno o vrsti invaliditeta pa tako za osobe koje koriste invalidska kolica bi u zalihi trebalo držati zaštitne rukavice za kretanje po slomljenom staklu, dodatne baterije za kolica te alat za popravak kolica.  </w:t>
      </w:r>
    </w:p>
    <w:p w14:paraId="06D81803"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Gluhe i nagluhe osobe trebale bi držati u pripravnosti papir i pribor za pisanje, svjetiljku i dodatne baterije za slušni aparat. </w:t>
      </w:r>
    </w:p>
    <w:p w14:paraId="2B1DDC9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Slijepe i slabovidne osobe trebale bi imati u zalihi dodatni sklopivi bijeli štap te zaštitne rukavice za ruke. </w:t>
      </w:r>
    </w:p>
    <w:p w14:paraId="33A575B6"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Za osobe koje koriste psa vodiča potrebno je priložiti upute kako pristupiti psu, te hranu za psa. </w:t>
      </w:r>
    </w:p>
    <w:p w14:paraId="6DA19890"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Za osobe s teškoćama u govoru preporučuje se da u zalihi uz ostalo imaju papir i pribor za pisanje, kao oblik komunikacije ili pripremljene napisane instrukcije.</w:t>
      </w:r>
    </w:p>
    <w:p w14:paraId="6B66B728"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Kod osoba sa psihičkim teškoćama važno je između ostalim neophodnim stvarima imati pripremljene i lijekove.</w:t>
      </w:r>
    </w:p>
    <w:p w14:paraId="5E8D7AA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Uzbunjivanje  i pružanje pomoći osoba s invaliditetom</w:t>
      </w:r>
    </w:p>
    <w:p w14:paraId="74A6717D"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Sredstva javnog informiranja moraju obavijesti koje prenose prilagoditi svim vrstama invaliditeta. Preporučuje se da osobe s invaliditetom posjeduju dodatne uređaje upozorenja kako bi skrenuli pozornost na sebe u hitnim slučajevima. Mobiteli, vibracijske naprave i glasne zviždaljke su učinkoviti alati za sretanje pozornosti ili za kontaktiranje hitnog osoblja. </w:t>
      </w:r>
    </w:p>
    <w:p w14:paraId="305CC40B"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Kod pružanja pomoći osobi s invaliditetom treba biti svjestan svojih sposobnosti i mogućnosti za pružanje pomoći, kako se osobu s invaliditetom ne bi stavilo u još veći rizik (voditi računa o načinu nošenja, uspostavljanju komunikacije i sl.). </w:t>
      </w:r>
    </w:p>
    <w:p w14:paraId="71D9A8B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Prilikom objašnjavanja situacije te davanja upozorenja i uputa osobama svih vrsta invaliditeta potrebno je biti strpljiv i ne dopustiti ometanja prilikom prenošenja informacija, kako bi osoba s invaliditetom bila jasno upućena u situaciju/događaj. Nedostatne ili pogrešno prenesene ili pogrešno shvaćene informacije mogu biti pogubne za osobu s invaliditetom. Psima vodičima, rehabilitacijskim psima potrebno je pružiti pomoć u suradnji s korisnikom psa. Iako su prošli obuku, psi mogu biti dezorijentirani prilikom opasnosti. Dok je opasnost pod kontrolom, psa se NE SMIJE maziti, hraniti, igrati se njime, niti mu davati upute bez dopuštenja korisnika. Ako se radi o psu vodiču, a situacija nalaže  da pas ne bi trebao voditi korisnika, psu je potrebno ukloniti pojas, što bi trebao učiniti vlasnik psa, ako situacija dozvoljava.</w:t>
      </w:r>
    </w:p>
    <w:p w14:paraId="462B7D8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U slučaju da je potrebno evakuirati psa, a istodobno se pomaže korisniku, držati psa za povodac, a ne za pojas.</w:t>
      </w:r>
    </w:p>
    <w:p w14:paraId="0D7C863B"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Izrada evakuacijskog plana za osobu ograničene pokretljivosti</w:t>
      </w:r>
    </w:p>
    <w:p w14:paraId="7D36508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lastRenderedPageBreak/>
        <w:t>Aktivnosti koje su zahtjevne osobama ograničene pokretljivosti uključuju hodanje, kretanje po stepenicama, dugotrajno stajanje, plivanje, dohvaćanje stvari na standardnim visinama, fina motorika ruku, kretanje uskim prostorima te kretanje kroz neravne prostore.</w:t>
      </w:r>
    </w:p>
    <w:p w14:paraId="27BB8B95"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Osobe ograničene pokretljivosti mogu čuti standardni alarm i glasovne objave putem javnih sustava informiranja, te mogu vidjeti aktivirane vizualne uređaje uzbunjivanja koji upozoravaju na opasnost i potrebu za evakuacijom. Osobe ograničene mobilnosti najčešće ovise o pomoći drugih u kretanju prema sigurnoj zoni ili izlazu. Veoma je bitno, osobu ograničene pokretljivosti upoznati o postojanju pristupačnog puta iz građevine u kojoj se nalazi. U slučaju da ne postoji pristupačan i siguran put kretanja, tada je potrebno isplanirati alternativni put.  Prilikom kretanja evakuacijskim putem osoba ograničene pokretljivosti se može koristiti rampom ili stepenicama, a može se koristiti i dizalo, osim ako njegova upotreba nije zabranjena zbog određene opasnosti (požar, potres). Ako je potrebno, osobu ograničene pokretljivosti uz pomoć pomagača, može se pokrenuti tehnikom nošenja, koja treba biti prilagođena svakoj osobi.  Potrebno je koristiti pravilne tehnike podizanja (savijanje koljena, održavanje ravnih leđa, držanje osobe blisko prije podizanja i korištenje mišića nogu za dizanje) kako bi se izbjegle ozljede pomagača.  Evakuacijska stolica je univerzalno evakuacijsko rješenje za siguran silazak stubištem u hitnim situacijama. </w:t>
      </w:r>
    </w:p>
    <w:p w14:paraId="60E68C73"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Korištenje stepenica za osobe ograničene pokretljivosti ovisi o vrsti i razini oštećenja koje posjeduju. Neke osobe se mogu kretati stepenicama, ali imaju poteškoća u korištenju brave ili kvake zbog oštećenja ruke ili šake. U evakuacijski plan je potrebno uključiti minimalno dvoji osobe koje su voljne pružiti pomoć osobi ograničene pokretljivosti. Može se dogoditi da osoba koja je zadužena za pomoć nije prisutna zbog bolesti, godišnjeg odmora ili terenskog rada te je iz tog razloga potrebno uključiti više osoba. </w:t>
      </w:r>
    </w:p>
    <w:p w14:paraId="07A6EFE6" w14:textId="77777777" w:rsidR="009464EB" w:rsidRPr="009464EB" w:rsidRDefault="009464EB" w:rsidP="009464EB">
      <w:pPr>
        <w:rPr>
          <w:rFonts w:ascii="Arial" w:hAnsi="Arial" w:cs="Arial"/>
          <w:sz w:val="18"/>
          <w:szCs w:val="18"/>
          <w:u w:val="single"/>
          <w:lang w:eastAsia="hr-HR" w:bidi="en-US"/>
        </w:rPr>
      </w:pPr>
      <w:r w:rsidRPr="009464EB">
        <w:rPr>
          <w:rFonts w:ascii="Arial" w:hAnsi="Arial" w:cs="Arial"/>
          <w:sz w:val="18"/>
          <w:szCs w:val="18"/>
          <w:u w:val="single"/>
          <w:lang w:eastAsia="hr-HR" w:bidi="en-US"/>
        </w:rPr>
        <w:t>Izrada evakuacijskog plana za slijepe i slabovidne osobe</w:t>
      </w:r>
    </w:p>
    <w:p w14:paraId="2A4DEF0C"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Mnoge slijepe osobe se oslanjaju na osjet dodira i sluha kako bi percipirali svoje okruženje. Prilikom kretanja, osobe s vidnim oštećenjima, često se koriste štapom ili imaju psa vodiča. </w:t>
      </w:r>
    </w:p>
    <w:p w14:paraId="0AD8647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Slijepe i slabovidne osobe mogu čuti standardni protupožarni alarm u objektu i glasovne objave putem javnih sustava informiranja koji upozoravaju na opasnost i potrebu za evakuacijom. </w:t>
      </w:r>
    </w:p>
    <w:p w14:paraId="2A922F06"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Kako bi evakuacijski put bio pristupačan slijepim i slabovidnim osobama, kretanje mora biti nesmetano bez pomoći drugih prema izlazu ili sigurnoj zoni (skloništu, mjestu evakuacije). Osoba s oštećenjem vida mora biti upoznata s putom kretanja kao i alternativnim putem. </w:t>
      </w:r>
    </w:p>
    <w:p w14:paraId="4522C934"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Osoba s oštećenjem vida ne može pročitati standardne upute o evakuaciji. Oznake za izlaz moraju sadržavati taktilne oznake i biti prikladno postavljene kako bi slijepoj i slabovidnoj osobi bile dostupne iz svih smjerova. Preporučuje se da se slijepa i slabovidna osoba provede kroz pristupačan kao i alternativni put kretanja. Planovi objekata moraju biti izvedeni u različitim formatima poput visokog kontrasta, te moraju biti dostupni svim osobama s invaliditetom koje ulaze u objekt (označiti s Brailleovim pismom ili taktilnim znakovima na ulazu u objekt). Osobe zadužene za sigurnost objekta trebaju biti educirane i u mogućnosti usmjeravati slijepe i slabovidne osobe prema pristupačnom evakuacijskom putu.</w:t>
      </w:r>
    </w:p>
    <w:p w14:paraId="628DA96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U evakuacijski plan je potrebno uključiti minimalno dvoji osobe koje su voljne pružiti pomoć slijepoj i slabovidnoj osobi. Može se dogoditi da osoba koja je zadužena za pomoć nije prisutna zbog bolesti, godišnjeg odmora ili terenskog rada te je iz tog razloga potrebno uključiti više osoba. Ako slijepa ili slabovidna osoba može hodati stepenicama, ali teže koristi kvake i brave potrebno je da ta osoba zatraži pomoć od drugih prisutnih u zgradi dok ne dođu pripadnici hitnih intervencijskih službi. </w:t>
      </w:r>
    </w:p>
    <w:p w14:paraId="6FA9BD1F"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Kada se pristupa slijepoj i slabovidnoj osobi potrebno je najaviti se i predstaviti kako bi osoba znala tko joj pristupa. Tijekom evakuacije komunicirati tako da se opisuju fizičke barijere u prostoru te daju smjernice za kretanje.</w:t>
      </w:r>
    </w:p>
    <w:p w14:paraId="5DC9382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U slučaju da slijepa i slabovidna osoba ima psa vodiča, važno je da se psa ne ometa u radu, te da ga se ne hrani dok to sam korisnik psa ne zatraži.</w:t>
      </w:r>
    </w:p>
    <w:p w14:paraId="0B7B6385"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Izrada evakuacijskog plana za osobe s teškoćama govora</w:t>
      </w:r>
    </w:p>
    <w:p w14:paraId="17A59FC3"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Osobe s teškoćama u govoru mogu čuti standardni protupožarni alarm u objektu i glasovne objave putem javnih sustava informiranja koji upozoravaju na opasnost i potrebu za evakuacijom. Osoba s teškoćama u govoru može koristiti bilo koja standardna sredstva izlaska iz objekta. U pravilu, osobama s teškoćama u govoru pomoć nije potrebna. Kod pružanja pomoći potrebno je održavati kontakt očima kako bi se dobila povratna informacija o razumijevanju uputa ili koristiti papir i olovku za jasniju komunikaciju.</w:t>
      </w:r>
    </w:p>
    <w:p w14:paraId="47EEC964"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Izrada evakuacijskog plana za gluhe i nagluhe osobe</w:t>
      </w:r>
    </w:p>
    <w:p w14:paraId="2EB0DB18"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lastRenderedPageBreak/>
        <w:t xml:space="preserve">Gluhe i nagluhe osobe ne mogu čuti alarme i zvučne upute o opasnosti i potrebi evakuacije. Vizualna upozorenja koja prate zvučna su rijetka, ali ni ona ne mogu gluhoj i/ili nagluhoj osobi dati informacije o kojoj vrsti opasnosti se radi  ili na koji način je potrebno napustiti objekt u kojem se nalazi. Svaki dodatan način obavještavanja osoba s oštećenjem sluha je veoma bitan (e-mail obavijest, vibracijski dojavljivač, tekst na ekranu na kojem se emitiraju oglasne ili propagandne poruke, paljenje i gašenje svijetla). U ovom slučaju, prepoznata je važnost  razvijanja uspostave baze podataka gluhih i nagluhih osoba kako bi se upozorenje o opasnosti moglo slati na mobitel putem poruke. </w:t>
      </w:r>
    </w:p>
    <w:p w14:paraId="51D1F26C"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 xml:space="preserve">Ako osobe ne razumiju znakove upozorenja, potrebno im je objasniti što se događa znakovima ili pisanom bilješkom. </w:t>
      </w:r>
    </w:p>
    <w:p w14:paraId="7E4DF6B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Osobe s oštećenjem sluha mogu čitati i pratiti znakove za izlaz, stoga je potrebno da tekstovi budu jasno vidljivi. U slučaju tekstualnog prikaza na ekranu potrebno je isto prevoditi putem znakovnog jezika.</w:t>
      </w:r>
    </w:p>
    <w:p w14:paraId="0FFFCB3E"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Izrada evakuacijskog plana za osobe s intelektualnim i mentalnim teškoćama</w:t>
      </w:r>
    </w:p>
    <w:p w14:paraId="6324B282"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Mentalne i intelektualne teškoće onemogućuju osobi adekvatno procesuiranje i/ili razumijevanje informacija, teško shvaćaju što se događa prilikom evakuacije ili nemaju istu percepciju opasnosti.</w:t>
      </w:r>
    </w:p>
    <w:p w14:paraId="11E10CC8"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Bez obzira na činjenicu da osobe s intelektualnim oštećenjem mogu percipirati alarme i znakove upozorenja, potrebno ih je upoznati na značenje te svrhom alarma i znakova.  Osobe s intelektualnim teškoćama potrebno je unaprijed upoznati s mogućim opasnostima, načinima zaštite i spašavanja te periodično vježbati evakuaciju.  Utvrditi da li osoba s intelektualnim teškoćama razumije informacije koje prima i da zna postupati sukladno s njima. Prilikom davanja uputa osobama s mentalnim i intelektualnim teškoćama uzeti u obzir da te osobe mogu biti dezorijentirane, da ne razumiju stanje opasnosti, te da mogu imati snažne emocionalne reakcije i/ili se ponašati nasilno. Potrebno je davati upute korak po korak, uz strpljenje, a po potrebi ponoviti i više puta.</w:t>
      </w:r>
    </w:p>
    <w:p w14:paraId="01B4092F" w14:textId="77777777" w:rsidR="009464EB" w:rsidRPr="009464EB" w:rsidRDefault="009464EB" w:rsidP="009464EB">
      <w:pPr>
        <w:rPr>
          <w:rFonts w:ascii="Arial" w:hAnsi="Arial" w:cs="Arial"/>
          <w:sz w:val="18"/>
          <w:szCs w:val="18"/>
          <w:lang w:eastAsia="hr-HR" w:bidi="en-US"/>
        </w:rPr>
      </w:pPr>
      <w:r w:rsidRPr="009464EB">
        <w:rPr>
          <w:rFonts w:ascii="Arial" w:hAnsi="Arial" w:cs="Arial"/>
          <w:sz w:val="18"/>
          <w:szCs w:val="18"/>
          <w:lang w:eastAsia="hr-HR" w:bidi="en-US"/>
        </w:rPr>
        <w:t>Kod izrade evakuacijskog plana potrebno je razlikovati stupnjeve intelektualnih teškoća: kod lakših intelektualnih teškoća naglasak staviti na edukaciju i osposobljavanje osoba s intelektualnim teškoćama, a kod težih intelektualnih teškoća naglasak staviti na informiranje, edukaciju i osposobljavanje osoba koje okružuju osobe s intelektualnim teškoćama. Evakuacijski plan treba uključiti i osobu koja će u slučaju opasnosti pomoći osobi s mentalnim ili intelektualnim teškoćama u snalaženju tijekom postupka spašavanja. Pomagači mogu biti osobe u stalnom okruženju ( obitelj, posao, škola, susjedstvo).</w:t>
      </w:r>
    </w:p>
    <w:p w14:paraId="7F3E6E1A" w14:textId="77777777" w:rsidR="009464EB" w:rsidRPr="009464EB" w:rsidRDefault="009464EB" w:rsidP="009464EB">
      <w:pPr>
        <w:rPr>
          <w:rFonts w:ascii="Arial" w:hAnsi="Arial" w:cs="Arial"/>
          <w:color w:val="54883D"/>
          <w:sz w:val="18"/>
          <w:szCs w:val="18"/>
          <w:u w:val="single"/>
        </w:rPr>
      </w:pPr>
      <w:r w:rsidRPr="009464EB">
        <w:rPr>
          <w:rFonts w:ascii="Arial" w:hAnsi="Arial" w:cs="Arial"/>
          <w:color w:val="54883D"/>
          <w:sz w:val="18"/>
          <w:szCs w:val="18"/>
          <w:u w:val="single"/>
        </w:rPr>
        <w:t>Smjernice za pomoć osobama s invaliditetom u rizičnim i kriznim situacijama</w:t>
      </w:r>
    </w:p>
    <w:tbl>
      <w:tblPr>
        <w:tblStyle w:val="TableGrid2"/>
        <w:tblW w:w="5317"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94"/>
        <w:gridCol w:w="2666"/>
        <w:gridCol w:w="5377"/>
      </w:tblGrid>
      <w:tr w:rsidR="009464EB" w:rsidRPr="009464EB" w14:paraId="1CF51167" w14:textId="77777777" w:rsidTr="002A00B4">
        <w:trPr>
          <w:trHeight w:val="373"/>
        </w:trPr>
        <w:tc>
          <w:tcPr>
            <w:tcW w:w="827" w:type="pct"/>
            <w:shd w:val="clear" w:color="auto" w:fill="84E290" w:themeFill="accent3" w:themeFillTint="66"/>
            <w:vAlign w:val="center"/>
          </w:tcPr>
          <w:p w14:paraId="1912DFEC"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VRSTA INVALIDITETA</w:t>
            </w:r>
          </w:p>
        </w:tc>
        <w:tc>
          <w:tcPr>
            <w:tcW w:w="1383" w:type="pct"/>
            <w:shd w:val="clear" w:color="auto" w:fill="84E290" w:themeFill="accent3" w:themeFillTint="66"/>
            <w:vAlign w:val="center"/>
          </w:tcPr>
          <w:p w14:paraId="0425199C"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RIZIK/PROBLEM</w:t>
            </w:r>
          </w:p>
        </w:tc>
        <w:tc>
          <w:tcPr>
            <w:tcW w:w="2790" w:type="pct"/>
            <w:shd w:val="clear" w:color="auto" w:fill="84E290" w:themeFill="accent3" w:themeFillTint="66"/>
            <w:vAlign w:val="center"/>
          </w:tcPr>
          <w:p w14:paraId="1E5423FB"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SAVJET KAKO POMOĆI</w:t>
            </w:r>
          </w:p>
        </w:tc>
      </w:tr>
      <w:tr w:rsidR="009464EB" w:rsidRPr="009464EB" w14:paraId="56C50480" w14:textId="77777777" w:rsidTr="002A00B4">
        <w:trPr>
          <w:trHeight w:val="290"/>
        </w:trPr>
        <w:tc>
          <w:tcPr>
            <w:tcW w:w="827" w:type="pct"/>
            <w:vAlign w:val="center"/>
          </w:tcPr>
          <w:p w14:paraId="00A95F42"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Osobe u invalidskim kolicima</w:t>
            </w:r>
          </w:p>
        </w:tc>
        <w:tc>
          <w:tcPr>
            <w:tcW w:w="1383" w:type="pct"/>
            <w:vAlign w:val="center"/>
          </w:tcPr>
          <w:p w14:paraId="7CB81B5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Osobe smanjene i otežane pokretljivosti trebaju posebnu pomoć da bi dospjele u sklonište.</w:t>
            </w:r>
          </w:p>
        </w:tc>
        <w:tc>
          <w:tcPr>
            <w:tcW w:w="2790" w:type="pct"/>
            <w:vAlign w:val="center"/>
          </w:tcPr>
          <w:p w14:paraId="3DFE2443"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prilikom davanja uputa osobi u invalidskim kolicima razmisliti o udaljenosti, vremenskim uvjetima i fizičkim preprekama kao što su stepenice, vrata…</w:t>
            </w:r>
          </w:p>
          <w:p w14:paraId="59C1F82D"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opustite se i neka razgovor krene svojim prirodnim tokom,</w:t>
            </w:r>
          </w:p>
          <w:p w14:paraId="015ACE63"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prilikom obraćanja osobi u invalidskim kolicima, ne naslanjati se na invalidska kolica, osim uz dopuštenje; invalidska kolica su dio osobnog prostora,</w:t>
            </w:r>
          </w:p>
          <w:p w14:paraId="13AC5EFE"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gledati i govoriti izravno osobi u invalidskim kolicima, a ne preko treće osobe.</w:t>
            </w:r>
          </w:p>
        </w:tc>
      </w:tr>
      <w:tr w:rsidR="009464EB" w:rsidRPr="009464EB" w14:paraId="5C262111" w14:textId="77777777" w:rsidTr="002A00B4">
        <w:trPr>
          <w:trHeight w:val="373"/>
        </w:trPr>
        <w:tc>
          <w:tcPr>
            <w:tcW w:w="827" w:type="pct"/>
            <w:vAlign w:val="center"/>
          </w:tcPr>
          <w:p w14:paraId="5F4A79C1"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Nagluhe i gluhe osobe</w:t>
            </w:r>
          </w:p>
        </w:tc>
        <w:tc>
          <w:tcPr>
            <w:tcW w:w="1383" w:type="pct"/>
            <w:vAlign w:val="center"/>
          </w:tcPr>
          <w:p w14:paraId="472DBBC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Nagluhe i gluhe osobe zahtijevaju posebne načine primanja upozorenja i obavijesti.</w:t>
            </w:r>
          </w:p>
        </w:tc>
        <w:tc>
          <w:tcPr>
            <w:tcW w:w="2790" w:type="pct"/>
            <w:vAlign w:val="center"/>
          </w:tcPr>
          <w:p w14:paraId="408992E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ponavljajući više puta upaliti/ugasiti svjetla pri ulasku u prostoriju kako bi se dobila pozornost osobe,</w:t>
            </w:r>
          </w:p>
          <w:p w14:paraId="78D5073F"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osobe oštećenog sluha imaju potrebu za komunikacijom lice u lice,</w:t>
            </w:r>
          </w:p>
          <w:p w14:paraId="1F83F49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uspostaviti izravan kontakt očima s pojedincem,</w:t>
            </w:r>
          </w:p>
          <w:p w14:paraId="244B5D0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stati na dobro osvijetljeno mjesto, ne okretati se, ne pokrivati usta,</w:t>
            </w:r>
          </w:p>
          <w:p w14:paraId="7A3CF8BC"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koristiti izraze lica i ručne geste kao vizualne znakove,</w:t>
            </w:r>
          </w:p>
          <w:p w14:paraId="101F35AB"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xml:space="preserve">- držati ruke podalje od lica tijekom razgovora, </w:t>
            </w:r>
          </w:p>
          <w:p w14:paraId="185A8DDB"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provjeriti da li je osoba razumjela i ponoviti ako je potrebno,</w:t>
            </w:r>
          </w:p>
          <w:p w14:paraId="6500CEE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ponuditi olovku i papir, neka pojedinac pročita napisanu poruku,</w:t>
            </w:r>
          </w:p>
          <w:p w14:paraId="6B0DF3D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pisana komunikacija može biti posebno važna ako je pojedinca teško razumjeti,</w:t>
            </w:r>
          </w:p>
          <w:p w14:paraId="11507858"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ne dopustiti drugima da prekidaju prijenos hitnih informacija,</w:t>
            </w:r>
          </w:p>
          <w:p w14:paraId="5725778C"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pojedinac može imati poteškoće u shvaćanju hitnosti poruke,</w:t>
            </w:r>
          </w:p>
          <w:p w14:paraId="53681CCF"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lastRenderedPageBreak/>
              <w:t>- osigurati položaj pojedinca sa svjetiljkom za signalizaciju u slučaju da se odvoji od tima za spašavanje kako bi se olakšalo čitanje s usana u tami.</w:t>
            </w:r>
          </w:p>
        </w:tc>
      </w:tr>
      <w:tr w:rsidR="009464EB" w:rsidRPr="009464EB" w14:paraId="041AE727" w14:textId="77777777" w:rsidTr="002A00B4">
        <w:trPr>
          <w:trHeight w:val="383"/>
        </w:trPr>
        <w:tc>
          <w:tcPr>
            <w:tcW w:w="827" w:type="pct"/>
            <w:vAlign w:val="center"/>
          </w:tcPr>
          <w:p w14:paraId="3DCF6A49"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lastRenderedPageBreak/>
              <w:t>Osobe s kognitivnim oštećenjima</w:t>
            </w:r>
          </w:p>
        </w:tc>
        <w:tc>
          <w:tcPr>
            <w:tcW w:w="1383" w:type="pct"/>
            <w:vAlign w:val="center"/>
          </w:tcPr>
          <w:p w14:paraId="592D359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Osobama s intelektualnim poteškoćama potrebna je pomoć prilikom reagiranja na hitan slučaj i pri odlasku u sklonište.</w:t>
            </w:r>
          </w:p>
        </w:tc>
        <w:tc>
          <w:tcPr>
            <w:tcW w:w="2790" w:type="pct"/>
            <w:vAlign w:val="center"/>
          </w:tcPr>
          <w:p w14:paraId="366D5E6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vizualna percepcija pisanih uputa ili znakova može biti zbunjujuća ili pogrešno protumačena,</w:t>
            </w:r>
          </w:p>
          <w:p w14:paraId="1CCBAE5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upute ili informacije treba podijeliti u jednostavne korake; treba biti strpljiv,</w:t>
            </w:r>
          </w:p>
          <w:p w14:paraId="4CEC5BC1"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koristiti jednostavne signale i/ili simbole,</w:t>
            </w:r>
          </w:p>
          <w:p w14:paraId="2288E9A2"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nikako ne razgovarati s drugima o osobi kojoj pomažete dok je ona prisutna,</w:t>
            </w:r>
          </w:p>
          <w:p w14:paraId="7977C29E"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upute/postupci za evakuaciju možda će se morati ponoviti više puta zbog jasnoće i razumijevanja,</w:t>
            </w:r>
          </w:p>
          <w:p w14:paraId="02720E4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izraz lica ukazat će na činjenicu da li je osoba razumjela upute/procedure odnosno da lije je uputu potrebno ponoviti,</w:t>
            </w:r>
          </w:p>
          <w:p w14:paraId="6C9A7C6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osigurati slike, simbole ili dijagrame umjesto riječi,</w:t>
            </w:r>
          </w:p>
          <w:p w14:paraId="7DA3679D"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pročitati napisane informacije,</w:t>
            </w:r>
          </w:p>
          <w:p w14:paraId="00CAEE0C"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osigurati pisane informacije na audio vrpcama.</w:t>
            </w:r>
          </w:p>
        </w:tc>
      </w:tr>
      <w:tr w:rsidR="009464EB" w:rsidRPr="009464EB" w14:paraId="7A4E6D0D" w14:textId="77777777" w:rsidTr="002A00B4">
        <w:trPr>
          <w:trHeight w:val="383"/>
        </w:trPr>
        <w:tc>
          <w:tcPr>
            <w:tcW w:w="827" w:type="pct"/>
            <w:vAlign w:val="center"/>
          </w:tcPr>
          <w:p w14:paraId="17227DC4" w14:textId="77777777" w:rsidR="009464EB" w:rsidRPr="009464EB" w:rsidRDefault="009464EB" w:rsidP="002A00B4">
            <w:pPr>
              <w:spacing w:line="276" w:lineRule="auto"/>
              <w:jc w:val="center"/>
              <w:rPr>
                <w:rFonts w:ascii="Arial" w:hAnsi="Arial" w:cs="Arial"/>
                <w:b/>
                <w:sz w:val="18"/>
                <w:szCs w:val="18"/>
              </w:rPr>
            </w:pPr>
            <w:r w:rsidRPr="009464EB">
              <w:rPr>
                <w:rFonts w:ascii="Arial" w:hAnsi="Arial" w:cs="Arial"/>
                <w:b/>
                <w:sz w:val="18"/>
                <w:szCs w:val="18"/>
              </w:rPr>
              <w:t>Slijepe i slabovidne osobe</w:t>
            </w:r>
          </w:p>
        </w:tc>
        <w:tc>
          <w:tcPr>
            <w:tcW w:w="1383" w:type="pct"/>
            <w:vAlign w:val="center"/>
          </w:tcPr>
          <w:p w14:paraId="213F88D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xml:space="preserve">Slabovidne osobe vrlo nerado napuštaju poznatu okolinu. Ako zahtjev za evakuaciju dolazi od nepoznate osobe, pas vodič može postati izgubljen ili dezorijentiran u katastrofi. Slijepim i slabovidnim osobama potrebna je osoba koja će ih usmjeravati, kako bi se osigurala sigurnost tijekom hitne situacije. </w:t>
            </w:r>
          </w:p>
        </w:tc>
        <w:tc>
          <w:tcPr>
            <w:tcW w:w="2790" w:type="pct"/>
            <w:vAlign w:val="center"/>
          </w:tcPr>
          <w:p w14:paraId="1D70DF3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najaviti prisutnost; progovoriti pri ulasku u radni prostor,</w:t>
            </w:r>
          </w:p>
          <w:p w14:paraId="0E2F7DB3"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predstaviti se i ponuditi pomoć, ali neka osoba objasni kakva joj je pomoć potrebna,</w:t>
            </w:r>
          </w:p>
          <w:p w14:paraId="4EF5EB28"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neka osoba koristi svoj štap ako joj je potreban,</w:t>
            </w:r>
          </w:p>
          <w:p w14:paraId="4B4B4109"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govoriti prirodno i izravno pojedincu, a ne preko treće osobe, ne vikati,</w:t>
            </w:r>
          </w:p>
          <w:p w14:paraId="210AD881"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objasniti osobi prirodu hitnog slučaja i ponuditi joj vođenje tako da se primi za lakat; ne primati osobu s oštećenjem vida za ruku,</w:t>
            </w:r>
          </w:p>
          <w:p w14:paraId="3820855C"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opisati unaprijed akcije koje će se poduzeti, dati jasne upute,</w:t>
            </w:r>
          </w:p>
          <w:p w14:paraId="52A8F29D"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bez straha koristiti riječi „vidi“, „gledaj“, „slijep“,</w:t>
            </w:r>
          </w:p>
          <w:p w14:paraId="367042DC"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neka pojedinac kojem je potrebna pomoć primi ruku osobe koja sudjeluje u spašavanju ili stavi svoju ruku na njezino rame za vođenje. Pojedinac može odlučiti  da hoda iza osobe koja pruža pomoć kako bi pratio njene pokrete tijela uslijed prepreka; hodati pola koraka ispred osobe koju se vodi te unaprijed spomenuti stepenice, rubnjake, hodnik, uzak prolaz, rampe i dr.</w:t>
            </w:r>
          </w:p>
          <w:p w14:paraId="0BC1B2E3"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kretati se stepenicama jedan korak ispred osobe koja se vodi,</w:t>
            </w:r>
          </w:p>
          <w:p w14:paraId="20F87473"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kad slijepa osoba poželi sjesti, postaviti joj ruku na naslon ili rukohvat stolice,</w:t>
            </w:r>
          </w:p>
          <w:p w14:paraId="76982C4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ako se vodi nekoliko osoba u isto vrijeme, zamoliti ih da drže jedni druge za ruke,</w:t>
            </w:r>
          </w:p>
          <w:p w14:paraId="46E78B17"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dati verbalne upute, savjete o najsigurnijim rutama ili smjeru, potencijalnim udaljenostima ( npr. dizala se ne mogu koristiti ili postoje krhotine),</w:t>
            </w:r>
          </w:p>
          <w:p w14:paraId="3BCFCF64"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informirati osobu o tome gdje se nalazi, savjetovati je o preprekama (npr. stepenicama, visećim predmetima, neujednačenom kolniku, rubnjacima….),</w:t>
            </w:r>
          </w:p>
          <w:p w14:paraId="2E540798"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xml:space="preserve"> - slabovidna osoba može imati psa vodiča koji postaje dezorijentiran tijekom evakuacije i može zahtijevati dodatnu pomoć; nikako ne maziti psa ili mu nuditi hranu bez dopuštenja vlasnika; ako pas nosi pojas, on je na dužnosti; ako okolnosti nalažu da pas ne bi trebao voditi svog vlasnika, zamoliti vlasnika da ukloni psu pojas,</w:t>
            </w:r>
          </w:p>
          <w:p w14:paraId="68B42B02"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pas se evakuira s vlasnikom; u slučaju da je potrebno evakuirati psa, a istodobno se pomaže pojedincu, držati psa za povodac, a ne za pojas,</w:t>
            </w:r>
          </w:p>
          <w:p w14:paraId="62E2CEEE"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dolaskom na sigurno mjesto, usmjeriti osobu na mjesto gdje se nalazi i pitati ju da li postoji potreba za daljnjom pomoći,</w:t>
            </w:r>
          </w:p>
          <w:p w14:paraId="32296D2F" w14:textId="77777777" w:rsidR="009464EB" w:rsidRPr="009464EB" w:rsidRDefault="009464EB" w:rsidP="002A00B4">
            <w:pPr>
              <w:spacing w:line="276" w:lineRule="auto"/>
              <w:rPr>
                <w:rFonts w:ascii="Arial" w:hAnsi="Arial" w:cs="Arial"/>
                <w:sz w:val="18"/>
                <w:szCs w:val="18"/>
              </w:rPr>
            </w:pPr>
            <w:r w:rsidRPr="009464EB">
              <w:rPr>
                <w:rFonts w:ascii="Arial" w:hAnsi="Arial" w:cs="Arial"/>
                <w:sz w:val="18"/>
                <w:szCs w:val="18"/>
              </w:rPr>
              <w:t>- bijeli štap vratiti vlasniku odmah nakon postizanja sigurnosti.</w:t>
            </w:r>
          </w:p>
        </w:tc>
      </w:tr>
    </w:tbl>
    <w:p w14:paraId="2DBA88C8" w14:textId="77777777" w:rsidR="009464EB" w:rsidRPr="009464EB" w:rsidRDefault="009464EB" w:rsidP="009464EB">
      <w:pPr>
        <w:rPr>
          <w:rFonts w:ascii="Arial" w:hAnsi="Arial" w:cs="Arial"/>
          <w:color w:val="54883D"/>
          <w:sz w:val="18"/>
          <w:szCs w:val="18"/>
          <w:u w:val="single"/>
        </w:rPr>
      </w:pPr>
    </w:p>
    <w:p w14:paraId="1CF5E0E5" w14:textId="77777777" w:rsidR="009464EB" w:rsidRPr="009464EB" w:rsidRDefault="009464EB" w:rsidP="009464EB">
      <w:pPr>
        <w:rPr>
          <w:rFonts w:ascii="Arial" w:hAnsi="Arial" w:cs="Arial"/>
          <w:color w:val="54883D"/>
          <w:sz w:val="18"/>
          <w:szCs w:val="18"/>
          <w:u w:val="single"/>
        </w:rPr>
      </w:pPr>
      <w:r w:rsidRPr="009464EB">
        <w:rPr>
          <w:rFonts w:ascii="Arial" w:hAnsi="Arial" w:cs="Arial"/>
          <w:color w:val="54883D"/>
          <w:sz w:val="18"/>
          <w:szCs w:val="18"/>
          <w:u w:val="single"/>
        </w:rPr>
        <w:lastRenderedPageBreak/>
        <w:t>Hitna evakuacija i prijevoz do mjesta zbrinjavanja (smještaj, hrana i piće)</w:t>
      </w:r>
    </w:p>
    <w:p w14:paraId="1FC168B7" w14:textId="77777777" w:rsidR="009464EB" w:rsidRPr="009464EB" w:rsidRDefault="009464EB" w:rsidP="009464EB">
      <w:pPr>
        <w:rPr>
          <w:rFonts w:ascii="Arial" w:hAnsi="Arial" w:cs="Arial"/>
          <w:sz w:val="18"/>
          <w:szCs w:val="18"/>
        </w:rPr>
      </w:pPr>
      <w:r w:rsidRPr="009464EB">
        <w:rPr>
          <w:rFonts w:ascii="Arial" w:hAnsi="Arial" w:cs="Arial"/>
          <w:sz w:val="18"/>
          <w:szCs w:val="18"/>
        </w:rPr>
        <w:t>Svaka građevina iz koje se vrši evakuacija je jedinstvena i važan je individualni pristup osobi s invaliditetom (postojanje rampe, dizala, svjetlosni signali upozorenja, taktilno označeni evakuacijski putevi i sl.)</w:t>
      </w:r>
    </w:p>
    <w:p w14:paraId="59DAFECF"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GDCK Karlovac, Centar za socijalnu skrb Karlovac, povjerenici CZ, pravne osobe od interesa za sustav civilne zaštite te vatrogasne snage organiziraju razmještaj u objektima namijenjenim za smještaj evakuiranog stanovništva pa tako i za osobe s invaliditetom, organiziraju postavljanje ležajeva, uređenje prostora, određuju dežurne osobe, organiziraju dobavu hrane i vode za piće, organiziraju službu traženja, pružaju psihosocijalnu pomoć, organiziraju i vrše pripremu hrane za osobe na zbrinjavanju. U slučaju da nije osigurana voda za piće i sanitarne potrebe istu će osigurati „Vodovod i kanalizacija d.o.o. (ViK)“. Po potrebi uključiti će se i vatrogasne snage – dovoz vode vatrogasnim cisternama.</w:t>
      </w:r>
    </w:p>
    <w:p w14:paraId="416E2C3B" w14:textId="77777777" w:rsidR="009464EB" w:rsidRPr="009464EB" w:rsidRDefault="009464EB" w:rsidP="009464EB">
      <w:pPr>
        <w:spacing w:before="120" w:after="120"/>
        <w:rPr>
          <w:rFonts w:ascii="Arial" w:hAnsi="Arial" w:cs="Arial"/>
          <w:sz w:val="18"/>
          <w:szCs w:val="18"/>
        </w:rPr>
      </w:pPr>
      <w:r w:rsidRPr="009464EB">
        <w:rPr>
          <w:rFonts w:ascii="Arial" w:hAnsi="Arial" w:cs="Arial"/>
          <w:sz w:val="18"/>
          <w:szCs w:val="18"/>
        </w:rPr>
        <w:t>Grad Karlovac osigurati će prijevozna sredstva za evakuaciju ranjivih skupina.</w:t>
      </w:r>
    </w:p>
    <w:p w14:paraId="3AA3B5E4" w14:textId="77777777" w:rsidR="009464EB" w:rsidRPr="009464EB" w:rsidRDefault="009464EB" w:rsidP="009464EB">
      <w:pPr>
        <w:spacing w:before="120" w:after="120"/>
        <w:rPr>
          <w:rFonts w:ascii="Arial" w:hAnsi="Arial" w:cs="Arial"/>
          <w:color w:val="54883D"/>
          <w:sz w:val="18"/>
          <w:szCs w:val="18"/>
          <w:u w:val="single"/>
        </w:rPr>
      </w:pPr>
      <w:r w:rsidRPr="009464EB">
        <w:rPr>
          <w:rFonts w:ascii="Arial" w:hAnsi="Arial" w:cs="Arial"/>
          <w:color w:val="54883D"/>
          <w:sz w:val="18"/>
          <w:szCs w:val="18"/>
          <w:u w:val="single"/>
        </w:rPr>
        <w:t>Kapaciteti za smještaj i zbrinjavanje o opisom opremljenosti objekta</w:t>
      </w:r>
    </w:p>
    <w:p w14:paraId="3585B93B" w14:textId="77777777" w:rsidR="009464EB" w:rsidRPr="009464EB" w:rsidRDefault="009464EB" w:rsidP="009464EB">
      <w:pPr>
        <w:rPr>
          <w:rFonts w:ascii="Arial" w:hAnsi="Arial" w:cs="Arial"/>
          <w:sz w:val="18"/>
          <w:szCs w:val="18"/>
        </w:rPr>
      </w:pPr>
      <w:r w:rsidRPr="009464EB">
        <w:rPr>
          <w:rFonts w:ascii="Arial" w:hAnsi="Arial" w:cs="Arial"/>
          <w:sz w:val="18"/>
          <w:szCs w:val="18"/>
        </w:rPr>
        <w:t>Privremeno premještanje stanovništva provodi Stožer civilne zaštite Grada Karlovca u slučaju prijetnje i/ili neposredne ugroženosti stanovnika jedne ili više stambenih jedinica, uključujući okućnice i gospodarske objekte u sastavu stambenih jedinica, od velikih nesreća ili katastrofa, na vrijeme ne dulje od 48 sati.</w:t>
      </w:r>
    </w:p>
    <w:p w14:paraId="661FD842" w14:textId="77777777" w:rsidR="009464EB" w:rsidRPr="009464EB" w:rsidRDefault="009464EB" w:rsidP="009464EB">
      <w:pPr>
        <w:spacing w:after="48"/>
        <w:textAlignment w:val="baseline"/>
        <w:rPr>
          <w:rFonts w:ascii="Arial" w:hAnsi="Arial" w:cs="Arial"/>
          <w:sz w:val="18"/>
          <w:szCs w:val="18"/>
          <w:lang w:eastAsia="hr-HR"/>
        </w:rPr>
      </w:pPr>
      <w:r w:rsidRPr="009464EB">
        <w:rPr>
          <w:rFonts w:ascii="Arial" w:hAnsi="Arial" w:cs="Arial"/>
          <w:sz w:val="18"/>
          <w:szCs w:val="18"/>
          <w:lang w:eastAsia="hr-HR"/>
        </w:rPr>
        <w:t xml:space="preserve">Privremeni smještaj za osobe s invaliditetom nakon velike nesreće ili katastrofe mora biti dostupan i dizajniran na način da zadovolje njihove osnovne potrebe do trenutka osiguravanja uvjeta za njihov povratak na mjesta iz kojih su evakuirani odnosno prije nastupanja stanja velike nesreće i katastrofe potrebno je utvrditi najprimjerenija mjesta i građevine za provođenje skrbi i osiguravanje hitnih potreba osoba s invaliditetom. </w:t>
      </w:r>
    </w:p>
    <w:p w14:paraId="6EB85548" w14:textId="77777777" w:rsidR="009464EB" w:rsidRPr="009464EB" w:rsidRDefault="009464EB" w:rsidP="009464EB">
      <w:pPr>
        <w:spacing w:after="48"/>
        <w:textAlignment w:val="baseline"/>
        <w:rPr>
          <w:rFonts w:ascii="Arial" w:hAnsi="Arial" w:cs="Arial"/>
          <w:sz w:val="18"/>
          <w:szCs w:val="18"/>
        </w:rPr>
      </w:pPr>
      <w:r w:rsidRPr="009464EB">
        <w:rPr>
          <w:rFonts w:ascii="Arial" w:hAnsi="Arial" w:cs="Arial"/>
          <w:sz w:val="18"/>
          <w:szCs w:val="18"/>
        </w:rPr>
        <w:t>Za provedbu privremenog smještanja te osiguranje privremenog smještaja za premještane osobe, odgovoran je gradonačelnik Grada Karlovca.</w:t>
      </w:r>
    </w:p>
    <w:p w14:paraId="30ACAE48" w14:textId="77777777" w:rsidR="009464EB" w:rsidRPr="009464EB" w:rsidRDefault="009464EB" w:rsidP="009464EB">
      <w:pPr>
        <w:rPr>
          <w:rFonts w:ascii="Arial" w:hAnsi="Arial" w:cs="Arial"/>
          <w:sz w:val="18"/>
          <w:szCs w:val="18"/>
        </w:rPr>
      </w:pPr>
      <w:r w:rsidRPr="009464EB">
        <w:rPr>
          <w:rFonts w:ascii="Arial" w:hAnsi="Arial" w:cs="Arial"/>
          <w:sz w:val="18"/>
          <w:szCs w:val="18"/>
        </w:rPr>
        <w:t>Zbrinjavanje ranjivih skupina zahtjeva osiguravanje specifičnih potreba ranjivih skupina kao što su rampe za ulaz u objekt, sanitarni čvorovi i dr.</w:t>
      </w:r>
    </w:p>
    <w:p w14:paraId="7A4DE595" w14:textId="77777777" w:rsidR="009464EB" w:rsidRPr="009464EB" w:rsidRDefault="009464EB" w:rsidP="009464EB">
      <w:pPr>
        <w:spacing w:before="120" w:after="120"/>
        <w:rPr>
          <w:rFonts w:ascii="Arial" w:hAnsi="Arial" w:cs="Arial"/>
          <w:color w:val="54883D"/>
          <w:sz w:val="18"/>
          <w:szCs w:val="18"/>
          <w:u w:val="single"/>
        </w:rPr>
      </w:pPr>
      <w:r w:rsidRPr="009464EB">
        <w:rPr>
          <w:rFonts w:ascii="Arial" w:hAnsi="Arial" w:cs="Arial"/>
          <w:color w:val="54883D"/>
          <w:sz w:val="18"/>
          <w:szCs w:val="18"/>
          <w:u w:val="single"/>
        </w:rPr>
        <w:t xml:space="preserve">Pružanje medicinske (rehabilitacijske) i psihološke pomoći </w:t>
      </w:r>
    </w:p>
    <w:p w14:paraId="196D803D" w14:textId="77777777" w:rsidR="009464EB" w:rsidRPr="009464EB" w:rsidRDefault="009464EB" w:rsidP="009464EB">
      <w:pPr>
        <w:widowControl w:val="0"/>
        <w:autoSpaceDE w:val="0"/>
        <w:autoSpaceDN w:val="0"/>
        <w:adjustRightInd w:val="0"/>
        <w:spacing w:before="120" w:after="120"/>
        <w:rPr>
          <w:rFonts w:ascii="Arial" w:hAnsi="Arial" w:cs="Arial"/>
          <w:sz w:val="18"/>
          <w:szCs w:val="18"/>
          <w:highlight w:val="yellow"/>
        </w:rPr>
      </w:pPr>
      <w:r w:rsidRPr="009464EB">
        <w:rPr>
          <w:rFonts w:ascii="Arial" w:hAnsi="Arial" w:cs="Arial"/>
          <w:sz w:val="18"/>
          <w:szCs w:val="18"/>
        </w:rPr>
        <w:t>Za sve evakuirane osobe pa tako i za osobe s invaliditetom medicinsku pomoć kao i socijalnu te psihološku pomoć pružat će mobilne ekipe karlovačkih Domova zdravlja i Centra za socijalnu skrb Karlovac, a za sve evakuirane skrbiti će ekipe Gradskog društva Crvenog križa Karlovac. Ukoliko bi se evakuacija provodila u izuzetno otežanim i nepovoljnim uvjetima (kiša, snijeg, jaki vjetrovi, hladnoća), organizacija Crvenog križa osigurala bi dodatne količine odjeće i obuće iz vlastitih izvora ili iz prodajne mreže.</w:t>
      </w:r>
    </w:p>
    <w:p w14:paraId="591ED619" w14:textId="77777777" w:rsidR="00D4332B" w:rsidRDefault="00D4332B" w:rsidP="00D4332B">
      <w:pPr>
        <w:tabs>
          <w:tab w:val="left" w:pos="2169"/>
        </w:tabs>
        <w:rPr>
          <w:rFonts w:ascii="Arial" w:eastAsia="Times New Roman" w:hAnsi="Arial" w:cs="Arial"/>
          <w:szCs w:val="24"/>
        </w:rPr>
      </w:pPr>
    </w:p>
    <w:p w14:paraId="110D4173" w14:textId="2962D098" w:rsidR="00BB7C5D" w:rsidRPr="007A0208" w:rsidRDefault="00BB7C5D" w:rsidP="00D4332B">
      <w:pPr>
        <w:tabs>
          <w:tab w:val="left" w:pos="2169"/>
        </w:tabs>
        <w:rPr>
          <w:rFonts w:ascii="Arial" w:eastAsia="Times New Roman" w:hAnsi="Arial" w:cs="Arial"/>
          <w:szCs w:val="24"/>
        </w:rPr>
        <w:sectPr w:rsidR="00BB7C5D" w:rsidRPr="007A0208" w:rsidSect="00742CD9">
          <w:footerReference w:type="first" r:id="rId39"/>
          <w:pgSz w:w="11906" w:h="16838"/>
          <w:pgMar w:top="1417" w:right="1417" w:bottom="1417" w:left="1417" w:header="567" w:footer="0" w:gutter="0"/>
          <w:cols w:space="708"/>
          <w:titlePg/>
          <w:docGrid w:linePitch="360"/>
        </w:sectPr>
      </w:pPr>
    </w:p>
    <w:p w14:paraId="4F957770" w14:textId="4BDA35FA" w:rsidR="007C7EF9" w:rsidRPr="00FE3640" w:rsidRDefault="007B5F1F" w:rsidP="00FE3640">
      <w:pPr>
        <w:spacing w:after="0" w:line="240" w:lineRule="auto"/>
        <w:rPr>
          <w:rFonts w:ascii="Arial" w:eastAsia="Times New Roman" w:hAnsi="Arial" w:cs="Arial"/>
          <w:sz w:val="18"/>
          <w:szCs w:val="18"/>
          <w:lang w:eastAsia="hr-HR"/>
        </w:rPr>
      </w:pPr>
      <w:r w:rsidRPr="007B5F1F">
        <w:rPr>
          <w:rFonts w:ascii="Arial" w:eastAsia="Times New Roman" w:hAnsi="Arial" w:cs="Arial"/>
          <w:noProof/>
          <w:sz w:val="18"/>
          <w:szCs w:val="18"/>
          <w:lang w:eastAsia="hr-HR"/>
        </w:rPr>
        <w:lastRenderedPageBreak/>
        <w:drawing>
          <wp:inline distT="0" distB="0" distL="0" distR="0" wp14:anchorId="0D55A5BE" wp14:editId="5DC21E3F">
            <wp:extent cx="6085100" cy="8763000"/>
            <wp:effectExtent l="0" t="0" r="0" b="0"/>
            <wp:docPr id="40918528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85285" name="Picture 1" descr="A close-up of a document&#10;&#10;Description automatically generated"/>
                    <pic:cNvPicPr/>
                  </pic:nvPicPr>
                  <pic:blipFill>
                    <a:blip r:embed="rId40"/>
                    <a:stretch>
                      <a:fillRect/>
                    </a:stretch>
                  </pic:blipFill>
                  <pic:spPr>
                    <a:xfrm>
                      <a:off x="0" y="0"/>
                      <a:ext cx="6091343" cy="8771990"/>
                    </a:xfrm>
                    <a:prstGeom prst="rect">
                      <a:avLst/>
                    </a:prstGeom>
                  </pic:spPr>
                </pic:pic>
              </a:graphicData>
            </a:graphic>
          </wp:inline>
        </w:drawing>
      </w:r>
    </w:p>
    <w:tbl>
      <w:tblPr>
        <w:tblW w:w="0" w:type="auto"/>
        <w:tblInd w:w="120" w:type="dxa"/>
        <w:tblLayout w:type="fixed"/>
        <w:tblCellMar>
          <w:left w:w="0" w:type="dxa"/>
          <w:right w:w="0" w:type="dxa"/>
        </w:tblCellMar>
        <w:tblLook w:val="01E0" w:firstRow="1" w:lastRow="1" w:firstColumn="1" w:lastColumn="1" w:noHBand="0" w:noVBand="0"/>
      </w:tblPr>
      <w:tblGrid>
        <w:gridCol w:w="1363"/>
        <w:gridCol w:w="1801"/>
        <w:gridCol w:w="2379"/>
        <w:gridCol w:w="2686"/>
      </w:tblGrid>
      <w:tr w:rsidR="00B86477" w14:paraId="3A91F93A" w14:textId="77777777" w:rsidTr="002A00B4">
        <w:trPr>
          <w:trHeight w:val="746"/>
        </w:trPr>
        <w:tc>
          <w:tcPr>
            <w:tcW w:w="1363" w:type="dxa"/>
          </w:tcPr>
          <w:p w14:paraId="336E4C56" w14:textId="77777777" w:rsidR="00B86477" w:rsidRPr="001F5D28" w:rsidRDefault="00B86477" w:rsidP="002A00B4">
            <w:pPr>
              <w:pStyle w:val="TableParagraph"/>
              <w:spacing w:before="8"/>
              <w:rPr>
                <w:rFonts w:ascii="Arial" w:hAnsi="Arial" w:cs="Arial"/>
                <w:sz w:val="18"/>
                <w:szCs w:val="18"/>
              </w:rPr>
            </w:pPr>
          </w:p>
          <w:p w14:paraId="2973556A" w14:textId="77777777" w:rsidR="00B86477" w:rsidRPr="001F5D28" w:rsidRDefault="00B86477" w:rsidP="002A00B4">
            <w:pPr>
              <w:pStyle w:val="TableParagraph"/>
              <w:ind w:left="133"/>
              <w:rPr>
                <w:rFonts w:ascii="Arial" w:hAnsi="Arial" w:cs="Arial"/>
                <w:sz w:val="18"/>
                <w:szCs w:val="18"/>
              </w:rPr>
            </w:pPr>
            <w:proofErr w:type="spellStart"/>
            <w:r w:rsidRPr="001F5D28">
              <w:rPr>
                <w:rFonts w:ascii="Arial" w:hAnsi="Arial" w:cs="Arial"/>
                <w:sz w:val="18"/>
                <w:szCs w:val="18"/>
              </w:rPr>
              <w:t>Naručitelj</w:t>
            </w:r>
            <w:proofErr w:type="spellEnd"/>
            <w:r w:rsidRPr="001F5D28">
              <w:rPr>
                <w:rFonts w:ascii="Arial" w:hAnsi="Arial" w:cs="Arial"/>
                <w:sz w:val="18"/>
                <w:szCs w:val="18"/>
              </w:rPr>
              <w:t>:</w:t>
            </w:r>
          </w:p>
        </w:tc>
        <w:tc>
          <w:tcPr>
            <w:tcW w:w="1801" w:type="dxa"/>
          </w:tcPr>
          <w:p w14:paraId="48A07E24" w14:textId="77777777" w:rsidR="00B86477" w:rsidRPr="001F5D28" w:rsidRDefault="00B86477" w:rsidP="002A00B4">
            <w:pPr>
              <w:pStyle w:val="TableParagraph"/>
              <w:spacing w:before="8"/>
              <w:rPr>
                <w:rFonts w:ascii="Arial" w:hAnsi="Arial" w:cs="Arial"/>
                <w:sz w:val="18"/>
                <w:szCs w:val="18"/>
              </w:rPr>
            </w:pPr>
          </w:p>
          <w:p w14:paraId="5013F6DE" w14:textId="77777777" w:rsidR="00B86477" w:rsidRPr="001F5D28" w:rsidRDefault="00B86477" w:rsidP="002A00B4">
            <w:pPr>
              <w:pStyle w:val="TableParagraph"/>
              <w:ind w:left="186"/>
              <w:rPr>
                <w:rFonts w:ascii="Arial" w:hAnsi="Arial" w:cs="Arial"/>
                <w:sz w:val="18"/>
                <w:szCs w:val="18"/>
              </w:rPr>
            </w:pPr>
            <w:r w:rsidRPr="001F5D28">
              <w:rPr>
                <w:rFonts w:ascii="Arial" w:hAnsi="Arial" w:cs="Arial"/>
                <w:sz w:val="18"/>
                <w:szCs w:val="18"/>
              </w:rPr>
              <w:t>Grad</w:t>
            </w:r>
            <w:r w:rsidRPr="001F5D28">
              <w:rPr>
                <w:rFonts w:ascii="Arial" w:hAnsi="Arial" w:cs="Arial"/>
                <w:spacing w:val="-4"/>
                <w:sz w:val="18"/>
                <w:szCs w:val="18"/>
              </w:rPr>
              <w:t xml:space="preserve"> </w:t>
            </w:r>
            <w:r w:rsidRPr="001F5D28">
              <w:rPr>
                <w:rFonts w:ascii="Arial" w:hAnsi="Arial" w:cs="Arial"/>
                <w:sz w:val="18"/>
                <w:szCs w:val="18"/>
              </w:rPr>
              <w:t>Karlovac</w:t>
            </w:r>
          </w:p>
        </w:tc>
        <w:tc>
          <w:tcPr>
            <w:tcW w:w="2379" w:type="dxa"/>
          </w:tcPr>
          <w:p w14:paraId="28F28541" w14:textId="77777777" w:rsidR="00B86477" w:rsidRPr="001F5D28" w:rsidRDefault="00B86477" w:rsidP="002A00B4">
            <w:pPr>
              <w:pStyle w:val="TableParagraph"/>
              <w:rPr>
                <w:rFonts w:ascii="Arial" w:hAnsi="Arial" w:cs="Arial"/>
                <w:sz w:val="18"/>
                <w:szCs w:val="18"/>
              </w:rPr>
            </w:pPr>
          </w:p>
        </w:tc>
        <w:tc>
          <w:tcPr>
            <w:tcW w:w="2686" w:type="dxa"/>
          </w:tcPr>
          <w:p w14:paraId="7AEEE9F3" w14:textId="77777777" w:rsidR="00B86477" w:rsidRDefault="00B86477" w:rsidP="002A00B4">
            <w:pPr>
              <w:pStyle w:val="TableParagraph"/>
              <w:rPr>
                <w:rFonts w:ascii="Times New Roman"/>
                <w:sz w:val="18"/>
              </w:rPr>
            </w:pPr>
          </w:p>
        </w:tc>
      </w:tr>
      <w:tr w:rsidR="00B86477" w14:paraId="26846890" w14:textId="77777777" w:rsidTr="002A00B4">
        <w:trPr>
          <w:trHeight w:val="504"/>
        </w:trPr>
        <w:tc>
          <w:tcPr>
            <w:tcW w:w="1363" w:type="dxa"/>
          </w:tcPr>
          <w:p w14:paraId="0D12F9EB" w14:textId="77777777" w:rsidR="00B86477" w:rsidRPr="001F5D28" w:rsidRDefault="00B86477" w:rsidP="002A00B4">
            <w:pPr>
              <w:pStyle w:val="TableParagraph"/>
              <w:spacing w:before="133"/>
              <w:ind w:left="133"/>
              <w:rPr>
                <w:rFonts w:ascii="Arial" w:hAnsi="Arial" w:cs="Arial"/>
                <w:sz w:val="18"/>
                <w:szCs w:val="18"/>
              </w:rPr>
            </w:pPr>
            <w:r w:rsidRPr="001F5D28">
              <w:rPr>
                <w:rFonts w:ascii="Arial" w:hAnsi="Arial" w:cs="Arial"/>
                <w:sz w:val="18"/>
                <w:szCs w:val="18"/>
              </w:rPr>
              <w:t>PREDMET:</w:t>
            </w:r>
          </w:p>
        </w:tc>
        <w:tc>
          <w:tcPr>
            <w:tcW w:w="6866" w:type="dxa"/>
            <w:gridSpan w:val="3"/>
          </w:tcPr>
          <w:p w14:paraId="2C0A69AA" w14:textId="77777777" w:rsidR="00B86477" w:rsidRPr="001F5D28" w:rsidRDefault="00B86477" w:rsidP="002A00B4">
            <w:pPr>
              <w:pStyle w:val="TableParagraph"/>
              <w:spacing w:before="133"/>
              <w:ind w:left="186"/>
              <w:rPr>
                <w:rFonts w:ascii="Arial" w:hAnsi="Arial" w:cs="Arial"/>
                <w:b/>
                <w:sz w:val="18"/>
                <w:szCs w:val="18"/>
              </w:rPr>
            </w:pPr>
            <w:r w:rsidRPr="001F5D28">
              <w:rPr>
                <w:rFonts w:ascii="Arial" w:hAnsi="Arial" w:cs="Arial"/>
                <w:b/>
                <w:sz w:val="18"/>
                <w:szCs w:val="18"/>
              </w:rPr>
              <w:t>Plan</w:t>
            </w:r>
            <w:r w:rsidRPr="001F5D28">
              <w:rPr>
                <w:rFonts w:ascii="Arial" w:hAnsi="Arial" w:cs="Arial"/>
                <w:b/>
                <w:spacing w:val="-5"/>
                <w:sz w:val="18"/>
                <w:szCs w:val="18"/>
              </w:rPr>
              <w:t xml:space="preserve"> </w:t>
            </w:r>
            <w:proofErr w:type="spellStart"/>
            <w:r w:rsidRPr="001F5D28">
              <w:rPr>
                <w:rFonts w:ascii="Arial" w:hAnsi="Arial" w:cs="Arial"/>
                <w:b/>
                <w:sz w:val="18"/>
                <w:szCs w:val="18"/>
              </w:rPr>
              <w:t>djelovanja</w:t>
            </w:r>
            <w:proofErr w:type="spellEnd"/>
            <w:r w:rsidRPr="001F5D28">
              <w:rPr>
                <w:rFonts w:ascii="Arial" w:hAnsi="Arial" w:cs="Arial"/>
                <w:b/>
                <w:spacing w:val="-4"/>
                <w:sz w:val="18"/>
                <w:szCs w:val="18"/>
              </w:rPr>
              <w:t xml:space="preserve"> </w:t>
            </w:r>
            <w:proofErr w:type="spellStart"/>
            <w:r w:rsidRPr="001F5D28">
              <w:rPr>
                <w:rFonts w:ascii="Arial" w:hAnsi="Arial" w:cs="Arial"/>
                <w:b/>
                <w:sz w:val="18"/>
                <w:szCs w:val="18"/>
              </w:rPr>
              <w:t>civilne</w:t>
            </w:r>
            <w:proofErr w:type="spellEnd"/>
            <w:r w:rsidRPr="001F5D28">
              <w:rPr>
                <w:rFonts w:ascii="Arial" w:hAnsi="Arial" w:cs="Arial"/>
                <w:b/>
                <w:spacing w:val="-5"/>
                <w:sz w:val="18"/>
                <w:szCs w:val="18"/>
              </w:rPr>
              <w:t xml:space="preserve"> </w:t>
            </w:r>
            <w:proofErr w:type="spellStart"/>
            <w:r w:rsidRPr="001F5D28">
              <w:rPr>
                <w:rFonts w:ascii="Arial" w:hAnsi="Arial" w:cs="Arial"/>
                <w:b/>
                <w:sz w:val="18"/>
                <w:szCs w:val="18"/>
              </w:rPr>
              <w:t>zaštite</w:t>
            </w:r>
            <w:proofErr w:type="spellEnd"/>
            <w:r w:rsidRPr="001F5D28">
              <w:rPr>
                <w:rFonts w:ascii="Arial" w:hAnsi="Arial" w:cs="Arial"/>
                <w:b/>
                <w:spacing w:val="-2"/>
                <w:sz w:val="18"/>
                <w:szCs w:val="18"/>
              </w:rPr>
              <w:t xml:space="preserve"> </w:t>
            </w:r>
            <w:r w:rsidRPr="001F5D28">
              <w:rPr>
                <w:rFonts w:ascii="Arial" w:hAnsi="Arial" w:cs="Arial"/>
                <w:b/>
                <w:sz w:val="18"/>
                <w:szCs w:val="18"/>
              </w:rPr>
              <w:t>–</w:t>
            </w:r>
            <w:r w:rsidRPr="001F5D28">
              <w:rPr>
                <w:rFonts w:ascii="Arial" w:hAnsi="Arial" w:cs="Arial"/>
                <w:b/>
                <w:spacing w:val="-4"/>
                <w:sz w:val="18"/>
                <w:szCs w:val="18"/>
              </w:rPr>
              <w:t xml:space="preserve"> </w:t>
            </w:r>
            <w:r w:rsidRPr="001F5D28">
              <w:rPr>
                <w:rFonts w:ascii="Arial" w:hAnsi="Arial" w:cs="Arial"/>
                <w:b/>
                <w:sz w:val="18"/>
                <w:szCs w:val="18"/>
              </w:rPr>
              <w:t>KARTOGRAFSKI</w:t>
            </w:r>
            <w:r w:rsidRPr="001F5D28">
              <w:rPr>
                <w:rFonts w:ascii="Arial" w:hAnsi="Arial" w:cs="Arial"/>
                <w:b/>
                <w:spacing w:val="-3"/>
                <w:sz w:val="18"/>
                <w:szCs w:val="18"/>
              </w:rPr>
              <w:t xml:space="preserve"> </w:t>
            </w:r>
            <w:r w:rsidRPr="001F5D28">
              <w:rPr>
                <w:rFonts w:ascii="Arial" w:hAnsi="Arial" w:cs="Arial"/>
                <w:b/>
                <w:sz w:val="18"/>
                <w:szCs w:val="18"/>
              </w:rPr>
              <w:t>PRILOZI</w:t>
            </w:r>
          </w:p>
        </w:tc>
      </w:tr>
      <w:tr w:rsidR="00B86477" w14:paraId="40E37E22" w14:textId="77777777" w:rsidTr="002A00B4">
        <w:trPr>
          <w:trHeight w:val="717"/>
        </w:trPr>
        <w:tc>
          <w:tcPr>
            <w:tcW w:w="1363" w:type="dxa"/>
          </w:tcPr>
          <w:p w14:paraId="40AC32EE" w14:textId="77777777" w:rsidR="00B86477" w:rsidRPr="001F5D28" w:rsidRDefault="00B86477" w:rsidP="002A00B4">
            <w:pPr>
              <w:pStyle w:val="TableParagraph"/>
              <w:spacing w:before="133"/>
              <w:ind w:left="133" w:right="174"/>
              <w:rPr>
                <w:rFonts w:ascii="Arial" w:hAnsi="Arial" w:cs="Arial"/>
                <w:sz w:val="18"/>
                <w:szCs w:val="18"/>
              </w:rPr>
            </w:pPr>
            <w:proofErr w:type="spellStart"/>
            <w:r w:rsidRPr="001F5D28">
              <w:rPr>
                <w:rFonts w:ascii="Arial" w:hAnsi="Arial" w:cs="Arial"/>
                <w:sz w:val="18"/>
                <w:szCs w:val="18"/>
              </w:rPr>
              <w:t>Oznaka</w:t>
            </w:r>
            <w:proofErr w:type="spellEnd"/>
            <w:r w:rsidRPr="001F5D28">
              <w:rPr>
                <w:rFonts w:ascii="Arial" w:hAnsi="Arial" w:cs="Arial"/>
                <w:spacing w:val="1"/>
                <w:sz w:val="18"/>
                <w:szCs w:val="18"/>
              </w:rPr>
              <w:t xml:space="preserve"> </w:t>
            </w:r>
            <w:proofErr w:type="spellStart"/>
            <w:r w:rsidRPr="001F5D28">
              <w:rPr>
                <w:rFonts w:ascii="Arial" w:hAnsi="Arial" w:cs="Arial"/>
                <w:spacing w:val="-1"/>
                <w:sz w:val="18"/>
                <w:szCs w:val="18"/>
              </w:rPr>
              <w:t>dokumenta</w:t>
            </w:r>
            <w:proofErr w:type="spellEnd"/>
            <w:r w:rsidRPr="001F5D28">
              <w:rPr>
                <w:rFonts w:ascii="Arial" w:hAnsi="Arial" w:cs="Arial"/>
                <w:spacing w:val="-1"/>
                <w:sz w:val="18"/>
                <w:szCs w:val="18"/>
              </w:rPr>
              <w:t>:</w:t>
            </w:r>
          </w:p>
        </w:tc>
        <w:tc>
          <w:tcPr>
            <w:tcW w:w="1801" w:type="dxa"/>
          </w:tcPr>
          <w:p w14:paraId="292AAD67" w14:textId="77777777" w:rsidR="00B86477" w:rsidRPr="001F5D28" w:rsidRDefault="00B86477" w:rsidP="002A00B4">
            <w:pPr>
              <w:pStyle w:val="TableParagraph"/>
              <w:spacing w:before="1"/>
              <w:rPr>
                <w:rFonts w:ascii="Arial" w:hAnsi="Arial" w:cs="Arial"/>
                <w:sz w:val="18"/>
                <w:szCs w:val="18"/>
              </w:rPr>
            </w:pPr>
          </w:p>
          <w:p w14:paraId="654B1332" w14:textId="77777777" w:rsidR="00B86477" w:rsidRPr="001F5D28" w:rsidRDefault="00B86477" w:rsidP="002A00B4">
            <w:pPr>
              <w:pStyle w:val="TableParagraph"/>
              <w:spacing w:before="1"/>
              <w:ind w:left="186"/>
              <w:rPr>
                <w:rFonts w:ascii="Arial" w:hAnsi="Arial" w:cs="Arial"/>
                <w:sz w:val="18"/>
                <w:szCs w:val="18"/>
              </w:rPr>
            </w:pPr>
            <w:r w:rsidRPr="001F5D28">
              <w:rPr>
                <w:rFonts w:ascii="Arial" w:hAnsi="Arial" w:cs="Arial"/>
                <w:sz w:val="18"/>
                <w:szCs w:val="18"/>
              </w:rPr>
              <w:t>23116200066</w:t>
            </w:r>
          </w:p>
        </w:tc>
        <w:tc>
          <w:tcPr>
            <w:tcW w:w="2379" w:type="dxa"/>
          </w:tcPr>
          <w:p w14:paraId="0C2C49A5" w14:textId="77777777" w:rsidR="00B86477" w:rsidRPr="001F5D28" w:rsidRDefault="00B86477" w:rsidP="002A00B4">
            <w:pPr>
              <w:pStyle w:val="TableParagraph"/>
              <w:rPr>
                <w:rFonts w:ascii="Arial" w:hAnsi="Arial" w:cs="Arial"/>
                <w:sz w:val="18"/>
                <w:szCs w:val="18"/>
              </w:rPr>
            </w:pPr>
          </w:p>
        </w:tc>
        <w:tc>
          <w:tcPr>
            <w:tcW w:w="2686" w:type="dxa"/>
          </w:tcPr>
          <w:p w14:paraId="1A1208AC" w14:textId="77777777" w:rsidR="00B86477" w:rsidRDefault="00B86477" w:rsidP="002A00B4">
            <w:pPr>
              <w:pStyle w:val="TableParagraph"/>
              <w:rPr>
                <w:rFonts w:ascii="Times New Roman"/>
                <w:sz w:val="18"/>
              </w:rPr>
            </w:pPr>
          </w:p>
        </w:tc>
      </w:tr>
      <w:tr w:rsidR="00B86477" w14:paraId="5CFE21B8" w14:textId="77777777" w:rsidTr="002A00B4">
        <w:trPr>
          <w:trHeight w:val="444"/>
        </w:trPr>
        <w:tc>
          <w:tcPr>
            <w:tcW w:w="1363" w:type="dxa"/>
          </w:tcPr>
          <w:p w14:paraId="726ABB69" w14:textId="77777777" w:rsidR="00B86477" w:rsidRPr="001F5D28" w:rsidRDefault="00B86477" w:rsidP="002A00B4">
            <w:pPr>
              <w:pStyle w:val="TableParagraph"/>
              <w:spacing w:before="116"/>
              <w:ind w:left="133"/>
              <w:rPr>
                <w:rFonts w:ascii="Arial" w:hAnsi="Arial" w:cs="Arial"/>
                <w:sz w:val="18"/>
                <w:szCs w:val="18"/>
              </w:rPr>
            </w:pPr>
            <w:proofErr w:type="spellStart"/>
            <w:r w:rsidRPr="001F5D28">
              <w:rPr>
                <w:rFonts w:ascii="Arial" w:hAnsi="Arial" w:cs="Arial"/>
                <w:sz w:val="18"/>
                <w:szCs w:val="18"/>
              </w:rPr>
              <w:t>Izrađivač</w:t>
            </w:r>
            <w:proofErr w:type="spellEnd"/>
            <w:r w:rsidRPr="001F5D28">
              <w:rPr>
                <w:rFonts w:ascii="Arial" w:hAnsi="Arial" w:cs="Arial"/>
                <w:sz w:val="18"/>
                <w:szCs w:val="18"/>
              </w:rPr>
              <w:t>:</w:t>
            </w:r>
          </w:p>
        </w:tc>
        <w:tc>
          <w:tcPr>
            <w:tcW w:w="6866" w:type="dxa"/>
            <w:gridSpan w:val="3"/>
          </w:tcPr>
          <w:p w14:paraId="03A49BEA" w14:textId="77777777" w:rsidR="00B86477" w:rsidRPr="001F5D28" w:rsidRDefault="00B86477" w:rsidP="002A00B4">
            <w:pPr>
              <w:pStyle w:val="TableParagraph"/>
              <w:spacing w:before="116"/>
              <w:ind w:left="186"/>
              <w:rPr>
                <w:rFonts w:ascii="Arial" w:hAnsi="Arial" w:cs="Arial"/>
                <w:sz w:val="18"/>
                <w:szCs w:val="18"/>
              </w:rPr>
            </w:pPr>
            <w:r w:rsidRPr="001F5D28">
              <w:rPr>
                <w:rFonts w:ascii="Arial" w:hAnsi="Arial" w:cs="Arial"/>
                <w:sz w:val="18"/>
                <w:szCs w:val="18"/>
              </w:rPr>
              <w:t>DLS</w:t>
            </w:r>
            <w:r w:rsidRPr="001F5D28">
              <w:rPr>
                <w:rFonts w:ascii="Arial" w:hAnsi="Arial" w:cs="Arial"/>
                <w:spacing w:val="-7"/>
                <w:sz w:val="18"/>
                <w:szCs w:val="18"/>
              </w:rPr>
              <w:t xml:space="preserve"> </w:t>
            </w:r>
            <w:r w:rsidRPr="001F5D28">
              <w:rPr>
                <w:rFonts w:ascii="Arial" w:hAnsi="Arial" w:cs="Arial"/>
                <w:sz w:val="18"/>
                <w:szCs w:val="18"/>
              </w:rPr>
              <w:t>d.o.o.</w:t>
            </w:r>
            <w:r w:rsidRPr="001F5D28">
              <w:rPr>
                <w:rFonts w:ascii="Arial" w:hAnsi="Arial" w:cs="Arial"/>
                <w:spacing w:val="-8"/>
                <w:sz w:val="18"/>
                <w:szCs w:val="18"/>
              </w:rPr>
              <w:t xml:space="preserve"> </w:t>
            </w:r>
            <w:r w:rsidRPr="001F5D28">
              <w:rPr>
                <w:rFonts w:ascii="Arial" w:hAnsi="Arial" w:cs="Arial"/>
                <w:sz w:val="18"/>
                <w:szCs w:val="18"/>
              </w:rPr>
              <w:t>Rijeka</w:t>
            </w:r>
            <w:r w:rsidRPr="001F5D28">
              <w:rPr>
                <w:rFonts w:ascii="Arial" w:hAnsi="Arial" w:cs="Arial"/>
                <w:spacing w:val="-7"/>
                <w:sz w:val="18"/>
                <w:szCs w:val="18"/>
              </w:rPr>
              <w:t xml:space="preserve"> </w:t>
            </w:r>
            <w:r w:rsidRPr="001F5D28">
              <w:rPr>
                <w:rFonts w:ascii="Arial" w:hAnsi="Arial" w:cs="Arial"/>
                <w:sz w:val="18"/>
                <w:szCs w:val="18"/>
              </w:rPr>
              <w:t>(</w:t>
            </w:r>
            <w:proofErr w:type="spellStart"/>
            <w:r w:rsidRPr="001F5D28">
              <w:rPr>
                <w:rFonts w:ascii="Arial" w:hAnsi="Arial" w:cs="Arial"/>
                <w:sz w:val="18"/>
                <w:szCs w:val="18"/>
              </w:rPr>
              <w:t>Ulica</w:t>
            </w:r>
            <w:proofErr w:type="spellEnd"/>
            <w:r w:rsidRPr="001F5D28">
              <w:rPr>
                <w:rFonts w:ascii="Arial" w:hAnsi="Arial" w:cs="Arial"/>
                <w:spacing w:val="-8"/>
                <w:sz w:val="18"/>
                <w:szCs w:val="18"/>
              </w:rPr>
              <w:t xml:space="preserve"> </w:t>
            </w:r>
            <w:r w:rsidRPr="001F5D28">
              <w:rPr>
                <w:rFonts w:ascii="Arial" w:hAnsi="Arial" w:cs="Arial"/>
                <w:sz w:val="18"/>
                <w:szCs w:val="18"/>
              </w:rPr>
              <w:t>Franje</w:t>
            </w:r>
            <w:r w:rsidRPr="001F5D28">
              <w:rPr>
                <w:rFonts w:ascii="Arial" w:hAnsi="Arial" w:cs="Arial"/>
                <w:spacing w:val="-7"/>
                <w:sz w:val="18"/>
                <w:szCs w:val="18"/>
              </w:rPr>
              <w:t xml:space="preserve"> </w:t>
            </w:r>
            <w:proofErr w:type="spellStart"/>
            <w:r w:rsidRPr="001F5D28">
              <w:rPr>
                <w:rFonts w:ascii="Arial" w:hAnsi="Arial" w:cs="Arial"/>
                <w:sz w:val="18"/>
                <w:szCs w:val="18"/>
              </w:rPr>
              <w:t>Čandeka</w:t>
            </w:r>
            <w:proofErr w:type="spellEnd"/>
            <w:r w:rsidRPr="001F5D28">
              <w:rPr>
                <w:rFonts w:ascii="Arial" w:hAnsi="Arial" w:cs="Arial"/>
                <w:spacing w:val="-6"/>
                <w:sz w:val="18"/>
                <w:szCs w:val="18"/>
              </w:rPr>
              <w:t xml:space="preserve"> </w:t>
            </w:r>
            <w:r w:rsidRPr="001F5D28">
              <w:rPr>
                <w:rFonts w:ascii="Arial" w:hAnsi="Arial" w:cs="Arial"/>
                <w:sz w:val="18"/>
                <w:szCs w:val="18"/>
              </w:rPr>
              <w:t>23</w:t>
            </w:r>
            <w:r w:rsidRPr="001F5D28">
              <w:rPr>
                <w:rFonts w:ascii="Arial" w:hAnsi="Arial" w:cs="Arial"/>
                <w:spacing w:val="-6"/>
                <w:sz w:val="18"/>
                <w:szCs w:val="18"/>
              </w:rPr>
              <w:t xml:space="preserve"> </w:t>
            </w:r>
            <w:r w:rsidRPr="001F5D28">
              <w:rPr>
                <w:rFonts w:ascii="Arial" w:hAnsi="Arial" w:cs="Arial"/>
                <w:sz w:val="18"/>
                <w:szCs w:val="18"/>
              </w:rPr>
              <w:t>b,</w:t>
            </w:r>
            <w:r w:rsidRPr="001F5D28">
              <w:rPr>
                <w:rFonts w:ascii="Arial" w:hAnsi="Arial" w:cs="Arial"/>
                <w:spacing w:val="-8"/>
                <w:sz w:val="18"/>
                <w:szCs w:val="18"/>
              </w:rPr>
              <w:t xml:space="preserve"> </w:t>
            </w:r>
            <w:r w:rsidRPr="001F5D28">
              <w:rPr>
                <w:rFonts w:ascii="Arial" w:hAnsi="Arial" w:cs="Arial"/>
                <w:sz w:val="18"/>
                <w:szCs w:val="18"/>
              </w:rPr>
              <w:t>51</w:t>
            </w:r>
            <w:r w:rsidRPr="001F5D28">
              <w:rPr>
                <w:rFonts w:ascii="Arial" w:hAnsi="Arial" w:cs="Arial"/>
                <w:spacing w:val="-7"/>
                <w:sz w:val="18"/>
                <w:szCs w:val="18"/>
              </w:rPr>
              <w:t xml:space="preserve"> </w:t>
            </w:r>
            <w:r w:rsidRPr="001F5D28">
              <w:rPr>
                <w:rFonts w:ascii="Arial" w:hAnsi="Arial" w:cs="Arial"/>
                <w:sz w:val="18"/>
                <w:szCs w:val="18"/>
              </w:rPr>
              <w:t>000</w:t>
            </w:r>
            <w:r w:rsidRPr="001F5D28">
              <w:rPr>
                <w:rFonts w:ascii="Arial" w:hAnsi="Arial" w:cs="Arial"/>
                <w:spacing w:val="-6"/>
                <w:sz w:val="18"/>
                <w:szCs w:val="18"/>
              </w:rPr>
              <w:t xml:space="preserve"> </w:t>
            </w:r>
            <w:r w:rsidRPr="001F5D28">
              <w:rPr>
                <w:rFonts w:ascii="Arial" w:hAnsi="Arial" w:cs="Arial"/>
                <w:sz w:val="18"/>
                <w:szCs w:val="18"/>
              </w:rPr>
              <w:t>Rijeka)</w:t>
            </w:r>
          </w:p>
        </w:tc>
      </w:tr>
      <w:tr w:rsidR="00B86477" w14:paraId="20B6ABBB" w14:textId="77777777" w:rsidTr="002A00B4">
        <w:trPr>
          <w:trHeight w:val="922"/>
        </w:trPr>
        <w:tc>
          <w:tcPr>
            <w:tcW w:w="1363" w:type="dxa"/>
          </w:tcPr>
          <w:p w14:paraId="1C607526" w14:textId="77777777" w:rsidR="00B86477" w:rsidRPr="001F5D28" w:rsidRDefault="00B86477" w:rsidP="002A00B4">
            <w:pPr>
              <w:pStyle w:val="TableParagraph"/>
              <w:spacing w:before="11"/>
              <w:rPr>
                <w:rFonts w:ascii="Arial" w:hAnsi="Arial" w:cs="Arial"/>
                <w:sz w:val="18"/>
                <w:szCs w:val="18"/>
              </w:rPr>
            </w:pPr>
          </w:p>
          <w:p w14:paraId="3B7AFC76" w14:textId="77777777" w:rsidR="00B86477" w:rsidRPr="001F5D28" w:rsidRDefault="00B86477" w:rsidP="002A00B4">
            <w:pPr>
              <w:pStyle w:val="TableParagraph"/>
              <w:ind w:left="133" w:right="562"/>
              <w:rPr>
                <w:rFonts w:ascii="Arial" w:hAnsi="Arial" w:cs="Arial"/>
                <w:sz w:val="18"/>
                <w:szCs w:val="18"/>
              </w:rPr>
            </w:pPr>
            <w:proofErr w:type="spellStart"/>
            <w:r w:rsidRPr="001F5D28">
              <w:rPr>
                <w:rFonts w:ascii="Arial" w:hAnsi="Arial" w:cs="Arial"/>
                <w:spacing w:val="-1"/>
                <w:sz w:val="18"/>
                <w:szCs w:val="18"/>
              </w:rPr>
              <w:t>Voditelj</w:t>
            </w:r>
            <w:proofErr w:type="spellEnd"/>
            <w:r w:rsidRPr="001F5D28">
              <w:rPr>
                <w:rFonts w:ascii="Arial" w:hAnsi="Arial" w:cs="Arial"/>
                <w:spacing w:val="-53"/>
                <w:sz w:val="18"/>
                <w:szCs w:val="18"/>
              </w:rPr>
              <w:t xml:space="preserve"> </w:t>
            </w:r>
            <w:proofErr w:type="spellStart"/>
            <w:r w:rsidRPr="001F5D28">
              <w:rPr>
                <w:rFonts w:ascii="Arial" w:hAnsi="Arial" w:cs="Arial"/>
                <w:sz w:val="18"/>
                <w:szCs w:val="18"/>
              </w:rPr>
              <w:t>izrade</w:t>
            </w:r>
            <w:proofErr w:type="spellEnd"/>
            <w:r w:rsidRPr="001F5D28">
              <w:rPr>
                <w:rFonts w:ascii="Arial" w:hAnsi="Arial" w:cs="Arial"/>
                <w:sz w:val="18"/>
                <w:szCs w:val="18"/>
              </w:rPr>
              <w:t>:</w:t>
            </w:r>
          </w:p>
        </w:tc>
        <w:tc>
          <w:tcPr>
            <w:tcW w:w="4180" w:type="dxa"/>
            <w:gridSpan w:val="2"/>
          </w:tcPr>
          <w:p w14:paraId="7834038B" w14:textId="77777777" w:rsidR="00B86477" w:rsidRPr="001F5D28" w:rsidRDefault="00B86477" w:rsidP="002A00B4">
            <w:pPr>
              <w:pStyle w:val="TableParagraph"/>
              <w:rPr>
                <w:rFonts w:ascii="Arial" w:hAnsi="Arial" w:cs="Arial"/>
                <w:sz w:val="18"/>
                <w:szCs w:val="18"/>
              </w:rPr>
            </w:pPr>
          </w:p>
          <w:p w14:paraId="7E78F30A" w14:textId="77777777" w:rsidR="00B86477" w:rsidRPr="001F5D28" w:rsidRDefault="00B86477" w:rsidP="002A00B4">
            <w:pPr>
              <w:pStyle w:val="TableParagraph"/>
              <w:tabs>
                <w:tab w:val="left" w:pos="1603"/>
              </w:tabs>
              <w:ind w:left="186"/>
              <w:rPr>
                <w:rFonts w:ascii="Arial" w:hAnsi="Arial" w:cs="Arial"/>
                <w:sz w:val="18"/>
                <w:szCs w:val="18"/>
              </w:rPr>
            </w:pPr>
            <w:r w:rsidRPr="001F5D28">
              <w:rPr>
                <w:rFonts w:ascii="Arial" w:hAnsi="Arial" w:cs="Arial"/>
                <w:sz w:val="18"/>
                <w:szCs w:val="18"/>
              </w:rPr>
              <w:t>Igor</w:t>
            </w:r>
            <w:r w:rsidRPr="001F5D28">
              <w:rPr>
                <w:rFonts w:ascii="Arial" w:hAnsi="Arial" w:cs="Arial"/>
                <w:spacing w:val="-3"/>
                <w:sz w:val="18"/>
                <w:szCs w:val="18"/>
              </w:rPr>
              <w:t xml:space="preserve"> </w:t>
            </w:r>
            <w:r w:rsidRPr="001F5D28">
              <w:rPr>
                <w:rFonts w:ascii="Arial" w:hAnsi="Arial" w:cs="Arial"/>
                <w:sz w:val="18"/>
                <w:szCs w:val="18"/>
              </w:rPr>
              <w:t>Meixner</w:t>
            </w:r>
            <w:r w:rsidRPr="001F5D28">
              <w:rPr>
                <w:rFonts w:ascii="Arial" w:hAnsi="Arial" w:cs="Arial"/>
                <w:sz w:val="18"/>
                <w:szCs w:val="18"/>
              </w:rPr>
              <w:tab/>
            </w:r>
            <w:proofErr w:type="spellStart"/>
            <w:r w:rsidRPr="001F5D28">
              <w:rPr>
                <w:rFonts w:ascii="Arial" w:hAnsi="Arial" w:cs="Arial"/>
                <w:sz w:val="18"/>
                <w:szCs w:val="18"/>
              </w:rPr>
              <w:t>dipl.ing.kem.tehn</w:t>
            </w:r>
            <w:proofErr w:type="spellEnd"/>
            <w:r w:rsidRPr="001F5D28">
              <w:rPr>
                <w:rFonts w:ascii="Arial" w:hAnsi="Arial" w:cs="Arial"/>
                <w:sz w:val="18"/>
                <w:szCs w:val="18"/>
              </w:rPr>
              <w:t>.</w:t>
            </w:r>
          </w:p>
        </w:tc>
        <w:tc>
          <w:tcPr>
            <w:tcW w:w="2686" w:type="dxa"/>
          </w:tcPr>
          <w:p w14:paraId="0110B71B" w14:textId="77777777" w:rsidR="00B86477" w:rsidRDefault="00B86477" w:rsidP="002A00B4">
            <w:pPr>
              <w:pStyle w:val="TableParagraph"/>
              <w:spacing w:before="5"/>
              <w:rPr>
                <w:sz w:val="8"/>
              </w:rPr>
            </w:pPr>
          </w:p>
          <w:p w14:paraId="794D2CA5" w14:textId="77777777" w:rsidR="00B86477" w:rsidRDefault="00B86477" w:rsidP="002A00B4">
            <w:pPr>
              <w:pStyle w:val="TableParagraph"/>
              <w:ind w:left="119"/>
              <w:rPr>
                <w:sz w:val="20"/>
              </w:rPr>
            </w:pPr>
            <w:r>
              <w:rPr>
                <w:noProof/>
                <w:sz w:val="20"/>
              </w:rPr>
              <w:drawing>
                <wp:inline distT="0" distB="0" distL="0" distR="0" wp14:anchorId="2051C98A" wp14:editId="7CAD736B">
                  <wp:extent cx="762229" cy="466344"/>
                  <wp:effectExtent l="0" t="0" r="0" b="0"/>
                  <wp:docPr id="5" name="image5.png"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A signature on a white background&#10;&#10;Description automatically generated"/>
                          <pic:cNvPicPr/>
                        </pic:nvPicPr>
                        <pic:blipFill>
                          <a:blip r:embed="rId41" cstate="print"/>
                          <a:stretch>
                            <a:fillRect/>
                          </a:stretch>
                        </pic:blipFill>
                        <pic:spPr>
                          <a:xfrm>
                            <a:off x="0" y="0"/>
                            <a:ext cx="762229" cy="466344"/>
                          </a:xfrm>
                          <a:prstGeom prst="rect">
                            <a:avLst/>
                          </a:prstGeom>
                        </pic:spPr>
                      </pic:pic>
                    </a:graphicData>
                  </a:graphic>
                </wp:inline>
              </w:drawing>
            </w:r>
          </w:p>
        </w:tc>
      </w:tr>
      <w:tr w:rsidR="00B86477" w14:paraId="7F5C7386" w14:textId="77777777" w:rsidTr="002A00B4">
        <w:trPr>
          <w:trHeight w:val="563"/>
        </w:trPr>
        <w:tc>
          <w:tcPr>
            <w:tcW w:w="1363" w:type="dxa"/>
          </w:tcPr>
          <w:p w14:paraId="1AE6F8A2" w14:textId="77777777" w:rsidR="00B86477" w:rsidRPr="001F5D28" w:rsidRDefault="00B86477" w:rsidP="002A00B4">
            <w:pPr>
              <w:pStyle w:val="TableParagraph"/>
              <w:spacing w:before="2"/>
              <w:rPr>
                <w:rFonts w:ascii="Arial" w:hAnsi="Arial" w:cs="Arial"/>
                <w:sz w:val="18"/>
                <w:szCs w:val="18"/>
              </w:rPr>
            </w:pPr>
          </w:p>
          <w:p w14:paraId="29DD0E35" w14:textId="77777777" w:rsidR="00B86477" w:rsidRPr="001F5D28" w:rsidRDefault="00B86477" w:rsidP="002A00B4">
            <w:pPr>
              <w:pStyle w:val="TableParagraph"/>
              <w:ind w:left="133"/>
              <w:rPr>
                <w:rFonts w:ascii="Arial" w:hAnsi="Arial" w:cs="Arial"/>
                <w:sz w:val="18"/>
                <w:szCs w:val="18"/>
              </w:rPr>
            </w:pPr>
            <w:proofErr w:type="spellStart"/>
            <w:r w:rsidRPr="001F5D28">
              <w:rPr>
                <w:rFonts w:ascii="Arial" w:hAnsi="Arial" w:cs="Arial"/>
                <w:sz w:val="18"/>
                <w:szCs w:val="18"/>
              </w:rPr>
              <w:t>Suradnici</w:t>
            </w:r>
            <w:proofErr w:type="spellEnd"/>
            <w:r w:rsidRPr="001F5D28">
              <w:rPr>
                <w:rFonts w:ascii="Arial" w:hAnsi="Arial" w:cs="Arial"/>
                <w:sz w:val="18"/>
                <w:szCs w:val="18"/>
              </w:rPr>
              <w:t>:</w:t>
            </w:r>
          </w:p>
        </w:tc>
        <w:tc>
          <w:tcPr>
            <w:tcW w:w="1801" w:type="dxa"/>
          </w:tcPr>
          <w:p w14:paraId="2076D94D" w14:textId="77777777" w:rsidR="00B86477" w:rsidRPr="001F5D28" w:rsidRDefault="00B86477" w:rsidP="002A00B4">
            <w:pPr>
              <w:pStyle w:val="TableParagraph"/>
              <w:spacing w:before="2"/>
              <w:rPr>
                <w:rFonts w:ascii="Arial" w:hAnsi="Arial" w:cs="Arial"/>
                <w:sz w:val="18"/>
                <w:szCs w:val="18"/>
              </w:rPr>
            </w:pPr>
          </w:p>
          <w:p w14:paraId="0A7B34D8" w14:textId="77777777" w:rsidR="00B86477" w:rsidRPr="001F5D28" w:rsidRDefault="00B86477" w:rsidP="002A00B4">
            <w:pPr>
              <w:pStyle w:val="TableParagraph"/>
              <w:ind w:left="186"/>
              <w:rPr>
                <w:rFonts w:ascii="Arial" w:hAnsi="Arial" w:cs="Arial"/>
                <w:sz w:val="18"/>
                <w:szCs w:val="18"/>
              </w:rPr>
            </w:pPr>
            <w:r w:rsidRPr="001F5D28">
              <w:rPr>
                <w:rFonts w:ascii="Arial" w:hAnsi="Arial" w:cs="Arial"/>
                <w:sz w:val="18"/>
                <w:szCs w:val="18"/>
              </w:rPr>
              <w:t>Karlo</w:t>
            </w:r>
            <w:r w:rsidRPr="001F5D28">
              <w:rPr>
                <w:rFonts w:ascii="Arial" w:hAnsi="Arial" w:cs="Arial"/>
                <w:spacing w:val="-3"/>
                <w:sz w:val="18"/>
                <w:szCs w:val="18"/>
              </w:rPr>
              <w:t xml:space="preserve"> </w:t>
            </w:r>
            <w:proofErr w:type="spellStart"/>
            <w:r w:rsidRPr="001F5D28">
              <w:rPr>
                <w:rFonts w:ascii="Arial" w:hAnsi="Arial" w:cs="Arial"/>
                <w:sz w:val="18"/>
                <w:szCs w:val="18"/>
              </w:rPr>
              <w:t>Fanuko</w:t>
            </w:r>
            <w:proofErr w:type="spellEnd"/>
          </w:p>
        </w:tc>
        <w:tc>
          <w:tcPr>
            <w:tcW w:w="2379" w:type="dxa"/>
          </w:tcPr>
          <w:p w14:paraId="33A6FC17" w14:textId="77777777" w:rsidR="00B86477" w:rsidRPr="001F5D28" w:rsidRDefault="00B86477" w:rsidP="002A00B4">
            <w:pPr>
              <w:pStyle w:val="TableParagraph"/>
              <w:spacing w:before="2"/>
              <w:rPr>
                <w:rFonts w:ascii="Arial" w:hAnsi="Arial" w:cs="Arial"/>
                <w:sz w:val="18"/>
                <w:szCs w:val="18"/>
              </w:rPr>
            </w:pPr>
          </w:p>
          <w:p w14:paraId="2821CBFC" w14:textId="77777777" w:rsidR="00B86477" w:rsidRPr="001F5D28" w:rsidRDefault="00B86477" w:rsidP="002A00B4">
            <w:pPr>
              <w:pStyle w:val="TableParagraph"/>
              <w:ind w:left="371"/>
              <w:rPr>
                <w:rFonts w:ascii="Arial" w:hAnsi="Arial" w:cs="Arial"/>
                <w:sz w:val="18"/>
                <w:szCs w:val="18"/>
              </w:rPr>
            </w:pPr>
            <w:proofErr w:type="spellStart"/>
            <w:r w:rsidRPr="001F5D28">
              <w:rPr>
                <w:rFonts w:ascii="Arial" w:hAnsi="Arial" w:cs="Arial"/>
                <w:sz w:val="18"/>
                <w:szCs w:val="18"/>
              </w:rPr>
              <w:t>ing.el</w:t>
            </w:r>
            <w:proofErr w:type="spellEnd"/>
            <w:r w:rsidRPr="001F5D28">
              <w:rPr>
                <w:rFonts w:ascii="Arial" w:hAnsi="Arial" w:cs="Arial"/>
                <w:sz w:val="18"/>
                <w:szCs w:val="18"/>
              </w:rPr>
              <w:t>.</w:t>
            </w:r>
          </w:p>
        </w:tc>
        <w:tc>
          <w:tcPr>
            <w:tcW w:w="2686" w:type="dxa"/>
          </w:tcPr>
          <w:p w14:paraId="339B3CEB" w14:textId="77777777" w:rsidR="00B86477" w:rsidRDefault="00B86477" w:rsidP="002A00B4">
            <w:pPr>
              <w:pStyle w:val="TableParagraph"/>
              <w:spacing w:before="3" w:after="1"/>
              <w:rPr>
                <w:sz w:val="14"/>
              </w:rPr>
            </w:pPr>
          </w:p>
          <w:p w14:paraId="657CC9F4" w14:textId="77777777" w:rsidR="00B86477" w:rsidRDefault="00B86477" w:rsidP="002A00B4">
            <w:pPr>
              <w:pStyle w:val="TableParagraph"/>
              <w:ind w:left="158"/>
              <w:rPr>
                <w:sz w:val="20"/>
              </w:rPr>
            </w:pPr>
            <w:r>
              <w:rPr>
                <w:noProof/>
                <w:sz w:val="20"/>
              </w:rPr>
              <w:drawing>
                <wp:inline distT="0" distB="0" distL="0" distR="0" wp14:anchorId="2531CA3B" wp14:editId="022804BE">
                  <wp:extent cx="1450096" cy="226314"/>
                  <wp:effectExtent l="0" t="0" r="0" b="0"/>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42" cstate="print"/>
                          <a:stretch>
                            <a:fillRect/>
                          </a:stretch>
                        </pic:blipFill>
                        <pic:spPr>
                          <a:xfrm>
                            <a:off x="0" y="0"/>
                            <a:ext cx="1450096" cy="226314"/>
                          </a:xfrm>
                          <a:prstGeom prst="rect">
                            <a:avLst/>
                          </a:prstGeom>
                        </pic:spPr>
                      </pic:pic>
                    </a:graphicData>
                  </a:graphic>
                </wp:inline>
              </w:drawing>
            </w:r>
          </w:p>
        </w:tc>
      </w:tr>
      <w:tr w:rsidR="00B86477" w14:paraId="1BB5639A" w14:textId="77777777" w:rsidTr="002A00B4">
        <w:trPr>
          <w:trHeight w:val="846"/>
        </w:trPr>
        <w:tc>
          <w:tcPr>
            <w:tcW w:w="1363" w:type="dxa"/>
          </w:tcPr>
          <w:p w14:paraId="18C8CC60" w14:textId="77777777" w:rsidR="00B86477" w:rsidRPr="001F5D28" w:rsidRDefault="00B86477" w:rsidP="002A00B4">
            <w:pPr>
              <w:pStyle w:val="TableParagraph"/>
              <w:rPr>
                <w:rFonts w:ascii="Arial" w:hAnsi="Arial" w:cs="Arial"/>
                <w:sz w:val="18"/>
                <w:szCs w:val="18"/>
              </w:rPr>
            </w:pPr>
          </w:p>
        </w:tc>
        <w:tc>
          <w:tcPr>
            <w:tcW w:w="1801" w:type="dxa"/>
          </w:tcPr>
          <w:p w14:paraId="6A55398B" w14:textId="77777777" w:rsidR="00B86477" w:rsidRPr="001F5D28" w:rsidRDefault="00B86477" w:rsidP="002A00B4">
            <w:pPr>
              <w:pStyle w:val="TableParagraph"/>
              <w:spacing w:before="193"/>
              <w:ind w:left="186"/>
              <w:rPr>
                <w:rFonts w:ascii="Arial" w:hAnsi="Arial" w:cs="Arial"/>
                <w:sz w:val="18"/>
                <w:szCs w:val="18"/>
              </w:rPr>
            </w:pPr>
            <w:proofErr w:type="spellStart"/>
            <w:proofErr w:type="gramStart"/>
            <w:r w:rsidRPr="001F5D28">
              <w:rPr>
                <w:rFonts w:ascii="Arial" w:hAnsi="Arial" w:cs="Arial"/>
                <w:w w:val="95"/>
                <w:sz w:val="18"/>
                <w:szCs w:val="18"/>
              </w:rPr>
              <w:t>mr.sc.Jarolim</w:t>
            </w:r>
            <w:proofErr w:type="spellEnd"/>
            <w:proofErr w:type="gramEnd"/>
            <w:r w:rsidRPr="001F5D28">
              <w:rPr>
                <w:rFonts w:ascii="Arial" w:hAnsi="Arial" w:cs="Arial"/>
                <w:spacing w:val="1"/>
                <w:w w:val="95"/>
                <w:sz w:val="18"/>
                <w:szCs w:val="18"/>
              </w:rPr>
              <w:t xml:space="preserve"> </w:t>
            </w:r>
            <w:r w:rsidRPr="001F5D28">
              <w:rPr>
                <w:rFonts w:ascii="Arial" w:hAnsi="Arial" w:cs="Arial"/>
                <w:sz w:val="18"/>
                <w:szCs w:val="18"/>
              </w:rPr>
              <w:t>Meixner</w:t>
            </w:r>
          </w:p>
        </w:tc>
        <w:tc>
          <w:tcPr>
            <w:tcW w:w="2379" w:type="dxa"/>
          </w:tcPr>
          <w:p w14:paraId="628D6BF3" w14:textId="77777777" w:rsidR="00B86477" w:rsidRPr="001F5D28" w:rsidRDefault="00B86477" w:rsidP="002A00B4">
            <w:pPr>
              <w:pStyle w:val="TableParagraph"/>
              <w:spacing w:before="9"/>
              <w:rPr>
                <w:rFonts w:ascii="Arial" w:hAnsi="Arial" w:cs="Arial"/>
                <w:sz w:val="18"/>
                <w:szCs w:val="18"/>
              </w:rPr>
            </w:pPr>
          </w:p>
          <w:p w14:paraId="66733D0A" w14:textId="77777777" w:rsidR="00B86477" w:rsidRPr="001F5D28" w:rsidRDefault="00B86477" w:rsidP="002A00B4">
            <w:pPr>
              <w:pStyle w:val="TableParagraph"/>
              <w:ind w:left="371"/>
              <w:rPr>
                <w:rFonts w:ascii="Arial" w:hAnsi="Arial" w:cs="Arial"/>
                <w:sz w:val="18"/>
                <w:szCs w:val="18"/>
              </w:rPr>
            </w:pPr>
            <w:proofErr w:type="spellStart"/>
            <w:proofErr w:type="gramStart"/>
            <w:r w:rsidRPr="001F5D28">
              <w:rPr>
                <w:rFonts w:ascii="Arial" w:hAnsi="Arial" w:cs="Arial"/>
                <w:sz w:val="18"/>
                <w:szCs w:val="18"/>
              </w:rPr>
              <w:t>dipl.ing.kem.tehn</w:t>
            </w:r>
            <w:proofErr w:type="spellEnd"/>
            <w:proofErr w:type="gramEnd"/>
            <w:r w:rsidRPr="001F5D28">
              <w:rPr>
                <w:rFonts w:ascii="Arial" w:hAnsi="Arial" w:cs="Arial"/>
                <w:sz w:val="18"/>
                <w:szCs w:val="18"/>
              </w:rPr>
              <w:t>.</w:t>
            </w:r>
          </w:p>
        </w:tc>
        <w:tc>
          <w:tcPr>
            <w:tcW w:w="2686" w:type="dxa"/>
          </w:tcPr>
          <w:p w14:paraId="6DF99AD2" w14:textId="77777777" w:rsidR="00B86477" w:rsidRDefault="00B86477" w:rsidP="002A00B4">
            <w:pPr>
              <w:pStyle w:val="TableParagraph"/>
              <w:ind w:left="243"/>
              <w:rPr>
                <w:sz w:val="20"/>
              </w:rPr>
            </w:pPr>
            <w:r>
              <w:rPr>
                <w:noProof/>
                <w:sz w:val="20"/>
              </w:rPr>
              <w:drawing>
                <wp:inline distT="0" distB="0" distL="0" distR="0" wp14:anchorId="544A8F31" wp14:editId="4B641E0C">
                  <wp:extent cx="1111044" cy="528066"/>
                  <wp:effectExtent l="0" t="0" r="0" b="0"/>
                  <wp:docPr id="9" name="image7.jpeg"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jpeg" descr="A close-up of a signature&#10;&#10;Description automatically generated"/>
                          <pic:cNvPicPr/>
                        </pic:nvPicPr>
                        <pic:blipFill>
                          <a:blip r:embed="rId43" cstate="print"/>
                          <a:stretch>
                            <a:fillRect/>
                          </a:stretch>
                        </pic:blipFill>
                        <pic:spPr>
                          <a:xfrm>
                            <a:off x="0" y="0"/>
                            <a:ext cx="1111044" cy="528066"/>
                          </a:xfrm>
                          <a:prstGeom prst="rect">
                            <a:avLst/>
                          </a:prstGeom>
                        </pic:spPr>
                      </pic:pic>
                    </a:graphicData>
                  </a:graphic>
                </wp:inline>
              </w:drawing>
            </w:r>
          </w:p>
        </w:tc>
      </w:tr>
      <w:tr w:rsidR="00B86477" w14:paraId="3E782531" w14:textId="77777777" w:rsidTr="002A00B4">
        <w:trPr>
          <w:trHeight w:val="745"/>
        </w:trPr>
        <w:tc>
          <w:tcPr>
            <w:tcW w:w="1363" w:type="dxa"/>
          </w:tcPr>
          <w:p w14:paraId="18BAC16C" w14:textId="77777777" w:rsidR="00B86477" w:rsidRPr="001F5D28" w:rsidRDefault="00B86477" w:rsidP="002A00B4">
            <w:pPr>
              <w:pStyle w:val="TableParagraph"/>
              <w:rPr>
                <w:rFonts w:ascii="Arial" w:hAnsi="Arial" w:cs="Arial"/>
                <w:sz w:val="18"/>
                <w:szCs w:val="18"/>
              </w:rPr>
            </w:pPr>
          </w:p>
        </w:tc>
        <w:tc>
          <w:tcPr>
            <w:tcW w:w="1801" w:type="dxa"/>
          </w:tcPr>
          <w:p w14:paraId="4F9B01BC" w14:textId="77777777" w:rsidR="00B86477" w:rsidRPr="001F5D28" w:rsidRDefault="00B86477" w:rsidP="002A00B4">
            <w:pPr>
              <w:pStyle w:val="TableParagraph"/>
              <w:spacing w:before="6"/>
              <w:rPr>
                <w:rFonts w:ascii="Arial" w:hAnsi="Arial" w:cs="Arial"/>
                <w:sz w:val="18"/>
                <w:szCs w:val="18"/>
              </w:rPr>
            </w:pPr>
          </w:p>
          <w:p w14:paraId="089E574D" w14:textId="77777777" w:rsidR="00B86477" w:rsidRPr="001F5D28" w:rsidRDefault="00B86477" w:rsidP="002A00B4">
            <w:pPr>
              <w:pStyle w:val="TableParagraph"/>
              <w:ind w:left="186"/>
              <w:rPr>
                <w:rFonts w:ascii="Arial" w:hAnsi="Arial" w:cs="Arial"/>
                <w:sz w:val="18"/>
                <w:szCs w:val="18"/>
              </w:rPr>
            </w:pPr>
            <w:r w:rsidRPr="001F5D28">
              <w:rPr>
                <w:rFonts w:ascii="Arial" w:hAnsi="Arial" w:cs="Arial"/>
                <w:sz w:val="18"/>
                <w:szCs w:val="18"/>
              </w:rPr>
              <w:t>Matija</w:t>
            </w:r>
            <w:r w:rsidRPr="001F5D28">
              <w:rPr>
                <w:rFonts w:ascii="Arial" w:hAnsi="Arial" w:cs="Arial"/>
                <w:spacing w:val="-3"/>
                <w:sz w:val="18"/>
                <w:szCs w:val="18"/>
              </w:rPr>
              <w:t xml:space="preserve"> </w:t>
            </w:r>
            <w:r w:rsidRPr="001F5D28">
              <w:rPr>
                <w:rFonts w:ascii="Arial" w:hAnsi="Arial" w:cs="Arial"/>
                <w:sz w:val="18"/>
                <w:szCs w:val="18"/>
              </w:rPr>
              <w:t>Široka</w:t>
            </w:r>
          </w:p>
        </w:tc>
        <w:tc>
          <w:tcPr>
            <w:tcW w:w="2379" w:type="dxa"/>
          </w:tcPr>
          <w:p w14:paraId="3D87DBD2" w14:textId="77777777" w:rsidR="00B86477" w:rsidRPr="001F5D28" w:rsidRDefault="00B86477" w:rsidP="002A00B4">
            <w:pPr>
              <w:pStyle w:val="TableParagraph"/>
              <w:spacing w:before="6"/>
              <w:rPr>
                <w:rFonts w:ascii="Arial" w:hAnsi="Arial" w:cs="Arial"/>
                <w:sz w:val="18"/>
                <w:szCs w:val="18"/>
              </w:rPr>
            </w:pPr>
          </w:p>
          <w:p w14:paraId="2008DFA2" w14:textId="77777777" w:rsidR="00B86477" w:rsidRPr="001F5D28" w:rsidRDefault="00B86477" w:rsidP="002A00B4">
            <w:pPr>
              <w:pStyle w:val="TableParagraph"/>
              <w:ind w:left="371"/>
              <w:rPr>
                <w:rFonts w:ascii="Arial" w:hAnsi="Arial" w:cs="Arial"/>
                <w:sz w:val="18"/>
                <w:szCs w:val="18"/>
              </w:rPr>
            </w:pPr>
            <w:proofErr w:type="spellStart"/>
            <w:r w:rsidRPr="001F5D28">
              <w:rPr>
                <w:rFonts w:ascii="Arial" w:hAnsi="Arial" w:cs="Arial"/>
                <w:sz w:val="18"/>
                <w:szCs w:val="18"/>
              </w:rPr>
              <w:t>oecol</w:t>
            </w:r>
            <w:proofErr w:type="spellEnd"/>
            <w:r w:rsidRPr="001F5D28">
              <w:rPr>
                <w:rFonts w:ascii="Arial" w:hAnsi="Arial" w:cs="Arial"/>
                <w:sz w:val="18"/>
                <w:szCs w:val="18"/>
              </w:rPr>
              <w:t>.,</w:t>
            </w:r>
            <w:r w:rsidRPr="001F5D28">
              <w:rPr>
                <w:rFonts w:ascii="Arial" w:hAnsi="Arial" w:cs="Arial"/>
                <w:spacing w:val="-4"/>
                <w:sz w:val="18"/>
                <w:szCs w:val="18"/>
              </w:rPr>
              <w:t xml:space="preserve"> </w:t>
            </w:r>
            <w:proofErr w:type="spellStart"/>
            <w:r w:rsidRPr="001F5D28">
              <w:rPr>
                <w:rFonts w:ascii="Arial" w:hAnsi="Arial" w:cs="Arial"/>
                <w:sz w:val="18"/>
                <w:szCs w:val="18"/>
              </w:rPr>
              <w:t>mag.sanit.ing</w:t>
            </w:r>
            <w:proofErr w:type="spellEnd"/>
            <w:r w:rsidRPr="001F5D28">
              <w:rPr>
                <w:rFonts w:ascii="Arial" w:hAnsi="Arial" w:cs="Arial"/>
                <w:sz w:val="18"/>
                <w:szCs w:val="18"/>
              </w:rPr>
              <w:t>.</w:t>
            </w:r>
          </w:p>
        </w:tc>
        <w:tc>
          <w:tcPr>
            <w:tcW w:w="2686" w:type="dxa"/>
          </w:tcPr>
          <w:p w14:paraId="0F780340" w14:textId="77777777" w:rsidR="00B86477" w:rsidRDefault="00B86477" w:rsidP="002A00B4">
            <w:pPr>
              <w:pStyle w:val="TableParagraph"/>
              <w:spacing w:before="2"/>
              <w:rPr>
                <w:sz w:val="4"/>
              </w:rPr>
            </w:pPr>
          </w:p>
          <w:p w14:paraId="0A2166F9" w14:textId="77777777" w:rsidR="00B86477" w:rsidRDefault="00B86477" w:rsidP="002A00B4">
            <w:pPr>
              <w:pStyle w:val="TableParagraph"/>
              <w:ind w:left="253"/>
              <w:rPr>
                <w:sz w:val="20"/>
              </w:rPr>
            </w:pPr>
            <w:r>
              <w:rPr>
                <w:noProof/>
                <w:sz w:val="20"/>
              </w:rPr>
              <w:drawing>
                <wp:inline distT="0" distB="0" distL="0" distR="0" wp14:anchorId="5AE19BA2" wp14:editId="1C1C7790">
                  <wp:extent cx="744141" cy="438912"/>
                  <wp:effectExtent l="0" t="0" r="0" b="0"/>
                  <wp:docPr id="11" name="image8.jpeg"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44" cstate="print"/>
                          <a:stretch>
                            <a:fillRect/>
                          </a:stretch>
                        </pic:blipFill>
                        <pic:spPr>
                          <a:xfrm>
                            <a:off x="0" y="0"/>
                            <a:ext cx="744141" cy="438912"/>
                          </a:xfrm>
                          <a:prstGeom prst="rect">
                            <a:avLst/>
                          </a:prstGeom>
                        </pic:spPr>
                      </pic:pic>
                    </a:graphicData>
                  </a:graphic>
                </wp:inline>
              </w:drawing>
            </w:r>
          </w:p>
        </w:tc>
      </w:tr>
      <w:tr w:rsidR="00B86477" w14:paraId="290F2585" w14:textId="77777777" w:rsidTr="002A00B4">
        <w:trPr>
          <w:trHeight w:val="668"/>
        </w:trPr>
        <w:tc>
          <w:tcPr>
            <w:tcW w:w="1363" w:type="dxa"/>
          </w:tcPr>
          <w:p w14:paraId="22378E43" w14:textId="77777777" w:rsidR="00B86477" w:rsidRPr="001F5D28" w:rsidRDefault="00B86477" w:rsidP="002A00B4">
            <w:pPr>
              <w:pStyle w:val="TableParagraph"/>
              <w:rPr>
                <w:rFonts w:ascii="Arial" w:hAnsi="Arial" w:cs="Arial"/>
                <w:sz w:val="18"/>
                <w:szCs w:val="18"/>
              </w:rPr>
            </w:pPr>
          </w:p>
        </w:tc>
        <w:tc>
          <w:tcPr>
            <w:tcW w:w="1801" w:type="dxa"/>
          </w:tcPr>
          <w:p w14:paraId="4859626D" w14:textId="77777777" w:rsidR="00B86477" w:rsidRPr="001F5D28" w:rsidRDefault="00B86477" w:rsidP="002A00B4">
            <w:pPr>
              <w:pStyle w:val="TableParagraph"/>
              <w:spacing w:before="3"/>
              <w:rPr>
                <w:rFonts w:ascii="Arial" w:hAnsi="Arial" w:cs="Arial"/>
                <w:sz w:val="18"/>
                <w:szCs w:val="18"/>
              </w:rPr>
            </w:pPr>
          </w:p>
          <w:p w14:paraId="2821D161" w14:textId="77777777" w:rsidR="00B86477" w:rsidRPr="001F5D28" w:rsidRDefault="00B86477" w:rsidP="002A00B4">
            <w:pPr>
              <w:pStyle w:val="TableParagraph"/>
              <w:spacing w:before="1"/>
              <w:ind w:left="186"/>
              <w:rPr>
                <w:rFonts w:ascii="Arial" w:hAnsi="Arial" w:cs="Arial"/>
                <w:sz w:val="18"/>
                <w:szCs w:val="18"/>
              </w:rPr>
            </w:pPr>
            <w:r w:rsidRPr="001F5D28">
              <w:rPr>
                <w:rFonts w:ascii="Arial" w:hAnsi="Arial" w:cs="Arial"/>
                <w:w w:val="90"/>
                <w:sz w:val="18"/>
                <w:szCs w:val="18"/>
              </w:rPr>
              <w:t>Josipa</w:t>
            </w:r>
            <w:r w:rsidRPr="001F5D28">
              <w:rPr>
                <w:rFonts w:ascii="Arial" w:hAnsi="Arial" w:cs="Arial"/>
                <w:spacing w:val="6"/>
                <w:w w:val="90"/>
                <w:sz w:val="18"/>
                <w:szCs w:val="18"/>
              </w:rPr>
              <w:t xml:space="preserve"> </w:t>
            </w:r>
            <w:proofErr w:type="spellStart"/>
            <w:r w:rsidRPr="001F5D28">
              <w:rPr>
                <w:rFonts w:ascii="Arial" w:hAnsi="Arial" w:cs="Arial"/>
                <w:w w:val="90"/>
                <w:sz w:val="18"/>
                <w:szCs w:val="18"/>
              </w:rPr>
              <w:t>Zarić</w:t>
            </w:r>
            <w:proofErr w:type="spellEnd"/>
          </w:p>
        </w:tc>
        <w:tc>
          <w:tcPr>
            <w:tcW w:w="2379" w:type="dxa"/>
          </w:tcPr>
          <w:p w14:paraId="346A51A7" w14:textId="77777777" w:rsidR="00B86477" w:rsidRPr="001F5D28" w:rsidRDefault="00B86477" w:rsidP="002A00B4">
            <w:pPr>
              <w:pStyle w:val="TableParagraph"/>
              <w:spacing w:before="3"/>
              <w:rPr>
                <w:rFonts w:ascii="Arial" w:hAnsi="Arial" w:cs="Arial"/>
                <w:sz w:val="18"/>
                <w:szCs w:val="18"/>
              </w:rPr>
            </w:pPr>
          </w:p>
          <w:p w14:paraId="6DCB3E38" w14:textId="77777777" w:rsidR="00B86477" w:rsidRPr="001F5D28" w:rsidRDefault="00B86477" w:rsidP="002A00B4">
            <w:pPr>
              <w:pStyle w:val="TableParagraph"/>
              <w:spacing w:before="1"/>
              <w:ind w:left="371"/>
              <w:rPr>
                <w:rFonts w:ascii="Arial" w:hAnsi="Arial" w:cs="Arial"/>
                <w:sz w:val="18"/>
                <w:szCs w:val="18"/>
              </w:rPr>
            </w:pPr>
            <w:r w:rsidRPr="001F5D28">
              <w:rPr>
                <w:rFonts w:ascii="Arial" w:hAnsi="Arial" w:cs="Arial"/>
                <w:sz w:val="18"/>
                <w:szCs w:val="18"/>
              </w:rPr>
              <w:t>mag.</w:t>
            </w:r>
            <w:r w:rsidRPr="001F5D28">
              <w:rPr>
                <w:rFonts w:ascii="Arial" w:hAnsi="Arial" w:cs="Arial"/>
                <w:spacing w:val="-2"/>
                <w:sz w:val="18"/>
                <w:szCs w:val="18"/>
              </w:rPr>
              <w:t xml:space="preserve"> </w:t>
            </w:r>
            <w:proofErr w:type="spellStart"/>
            <w:r w:rsidRPr="001F5D28">
              <w:rPr>
                <w:rFonts w:ascii="Arial" w:hAnsi="Arial" w:cs="Arial"/>
                <w:sz w:val="18"/>
                <w:szCs w:val="18"/>
              </w:rPr>
              <w:t>ing</w:t>
            </w:r>
            <w:proofErr w:type="spellEnd"/>
            <w:r w:rsidRPr="001F5D28">
              <w:rPr>
                <w:rFonts w:ascii="Arial" w:hAnsi="Arial" w:cs="Arial"/>
                <w:sz w:val="18"/>
                <w:szCs w:val="18"/>
              </w:rPr>
              <w:t>.</w:t>
            </w:r>
            <w:r w:rsidRPr="001F5D28">
              <w:rPr>
                <w:rFonts w:ascii="Arial" w:hAnsi="Arial" w:cs="Arial"/>
                <w:spacing w:val="-3"/>
                <w:sz w:val="18"/>
                <w:szCs w:val="18"/>
              </w:rPr>
              <w:t xml:space="preserve"> </w:t>
            </w:r>
            <w:r w:rsidRPr="001F5D28">
              <w:rPr>
                <w:rFonts w:ascii="Arial" w:hAnsi="Arial" w:cs="Arial"/>
                <w:sz w:val="18"/>
                <w:szCs w:val="18"/>
              </w:rPr>
              <w:t>sec.</w:t>
            </w:r>
          </w:p>
        </w:tc>
        <w:tc>
          <w:tcPr>
            <w:tcW w:w="2686" w:type="dxa"/>
          </w:tcPr>
          <w:p w14:paraId="291EE048" w14:textId="77777777" w:rsidR="00B86477" w:rsidRDefault="00B86477" w:rsidP="002A00B4">
            <w:pPr>
              <w:pStyle w:val="TableParagraph"/>
              <w:spacing w:before="7" w:after="1"/>
              <w:rPr>
                <w:sz w:val="12"/>
              </w:rPr>
            </w:pPr>
          </w:p>
          <w:p w14:paraId="208F0067" w14:textId="77777777" w:rsidR="00B86477" w:rsidRDefault="00B86477" w:rsidP="002A00B4">
            <w:pPr>
              <w:pStyle w:val="TableParagraph"/>
              <w:ind w:left="236"/>
              <w:rPr>
                <w:sz w:val="20"/>
              </w:rPr>
            </w:pPr>
            <w:r>
              <w:rPr>
                <w:noProof/>
                <w:sz w:val="20"/>
              </w:rPr>
              <w:drawing>
                <wp:inline distT="0" distB="0" distL="0" distR="0" wp14:anchorId="0B237D66" wp14:editId="6B8E5A5D">
                  <wp:extent cx="1017817" cy="331850"/>
                  <wp:effectExtent l="0" t="0" r="0" b="0"/>
                  <wp:docPr id="13" name="image9.jpe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jpeg" descr="A close up of a logo&#10;&#10;Description automatically generated"/>
                          <pic:cNvPicPr/>
                        </pic:nvPicPr>
                        <pic:blipFill>
                          <a:blip r:embed="rId45" cstate="print"/>
                          <a:stretch>
                            <a:fillRect/>
                          </a:stretch>
                        </pic:blipFill>
                        <pic:spPr>
                          <a:xfrm>
                            <a:off x="0" y="0"/>
                            <a:ext cx="1017817" cy="331850"/>
                          </a:xfrm>
                          <a:prstGeom prst="rect">
                            <a:avLst/>
                          </a:prstGeom>
                        </pic:spPr>
                      </pic:pic>
                    </a:graphicData>
                  </a:graphic>
                </wp:inline>
              </w:drawing>
            </w:r>
          </w:p>
        </w:tc>
      </w:tr>
      <w:tr w:rsidR="00B86477" w14:paraId="2597C343" w14:textId="77777777" w:rsidTr="002A00B4">
        <w:trPr>
          <w:trHeight w:val="694"/>
        </w:trPr>
        <w:tc>
          <w:tcPr>
            <w:tcW w:w="1363" w:type="dxa"/>
          </w:tcPr>
          <w:p w14:paraId="451F1856" w14:textId="77777777" w:rsidR="00B86477" w:rsidRPr="001F5D28" w:rsidRDefault="00B86477" w:rsidP="002A00B4">
            <w:pPr>
              <w:pStyle w:val="TableParagraph"/>
              <w:rPr>
                <w:rFonts w:ascii="Arial" w:hAnsi="Arial" w:cs="Arial"/>
                <w:sz w:val="18"/>
                <w:szCs w:val="18"/>
              </w:rPr>
            </w:pPr>
          </w:p>
        </w:tc>
        <w:tc>
          <w:tcPr>
            <w:tcW w:w="1801" w:type="dxa"/>
          </w:tcPr>
          <w:p w14:paraId="54F57DD9" w14:textId="77777777" w:rsidR="00B86477" w:rsidRPr="001F5D28" w:rsidRDefault="00B86477" w:rsidP="002A00B4">
            <w:pPr>
              <w:pStyle w:val="TableParagraph"/>
              <w:spacing w:before="2"/>
              <w:rPr>
                <w:rFonts w:ascii="Arial" w:hAnsi="Arial" w:cs="Arial"/>
                <w:sz w:val="18"/>
                <w:szCs w:val="18"/>
              </w:rPr>
            </w:pPr>
          </w:p>
          <w:p w14:paraId="68E9C92B" w14:textId="77777777" w:rsidR="00B86477" w:rsidRPr="001F5D28" w:rsidRDefault="00B86477" w:rsidP="002A00B4">
            <w:pPr>
              <w:pStyle w:val="TableParagraph"/>
              <w:ind w:left="186"/>
              <w:rPr>
                <w:rFonts w:ascii="Arial" w:hAnsi="Arial" w:cs="Arial"/>
                <w:sz w:val="18"/>
                <w:szCs w:val="18"/>
              </w:rPr>
            </w:pPr>
            <w:r w:rsidRPr="001F5D28">
              <w:rPr>
                <w:rFonts w:ascii="Arial" w:hAnsi="Arial" w:cs="Arial"/>
                <w:sz w:val="18"/>
                <w:szCs w:val="18"/>
              </w:rPr>
              <w:t>Petra</w:t>
            </w:r>
            <w:r w:rsidRPr="001F5D28">
              <w:rPr>
                <w:rFonts w:ascii="Arial" w:hAnsi="Arial" w:cs="Arial"/>
                <w:spacing w:val="-2"/>
                <w:sz w:val="18"/>
                <w:szCs w:val="18"/>
              </w:rPr>
              <w:t xml:space="preserve"> </w:t>
            </w:r>
            <w:r w:rsidRPr="001F5D28">
              <w:rPr>
                <w:rFonts w:ascii="Arial" w:hAnsi="Arial" w:cs="Arial"/>
                <w:sz w:val="18"/>
                <w:szCs w:val="18"/>
              </w:rPr>
              <w:t>Meixner</w:t>
            </w:r>
          </w:p>
        </w:tc>
        <w:tc>
          <w:tcPr>
            <w:tcW w:w="2379" w:type="dxa"/>
          </w:tcPr>
          <w:p w14:paraId="6BD76091" w14:textId="77777777" w:rsidR="00B86477" w:rsidRPr="001F5D28" w:rsidRDefault="00B86477" w:rsidP="002A00B4">
            <w:pPr>
              <w:pStyle w:val="TableParagraph"/>
              <w:spacing w:before="2"/>
              <w:rPr>
                <w:rFonts w:ascii="Arial" w:hAnsi="Arial" w:cs="Arial"/>
                <w:sz w:val="18"/>
                <w:szCs w:val="18"/>
              </w:rPr>
            </w:pPr>
          </w:p>
          <w:p w14:paraId="40A094BC" w14:textId="77777777" w:rsidR="00B86477" w:rsidRPr="001F5D28" w:rsidRDefault="00B86477" w:rsidP="002A00B4">
            <w:pPr>
              <w:pStyle w:val="TableParagraph"/>
              <w:ind w:left="371"/>
              <w:rPr>
                <w:rFonts w:ascii="Arial" w:hAnsi="Arial" w:cs="Arial"/>
                <w:sz w:val="18"/>
                <w:szCs w:val="18"/>
              </w:rPr>
            </w:pPr>
            <w:proofErr w:type="spellStart"/>
            <w:r w:rsidRPr="001F5D28">
              <w:rPr>
                <w:rFonts w:ascii="Arial" w:hAnsi="Arial" w:cs="Arial"/>
                <w:sz w:val="18"/>
                <w:szCs w:val="18"/>
              </w:rPr>
              <w:t>mag.iur</w:t>
            </w:r>
            <w:proofErr w:type="spellEnd"/>
            <w:r w:rsidRPr="001F5D28">
              <w:rPr>
                <w:rFonts w:ascii="Arial" w:hAnsi="Arial" w:cs="Arial"/>
                <w:sz w:val="18"/>
                <w:szCs w:val="18"/>
              </w:rPr>
              <w:t>.</w:t>
            </w:r>
          </w:p>
        </w:tc>
        <w:tc>
          <w:tcPr>
            <w:tcW w:w="2686" w:type="dxa"/>
          </w:tcPr>
          <w:p w14:paraId="6B76C616" w14:textId="77777777" w:rsidR="00B86477" w:rsidRDefault="00B86477" w:rsidP="002A00B4">
            <w:pPr>
              <w:pStyle w:val="TableParagraph"/>
              <w:spacing w:before="11"/>
              <w:rPr>
                <w:sz w:val="12"/>
              </w:rPr>
            </w:pPr>
          </w:p>
          <w:p w14:paraId="469A395F" w14:textId="77777777" w:rsidR="00B86477" w:rsidRDefault="00B86477" w:rsidP="002A00B4">
            <w:pPr>
              <w:pStyle w:val="TableParagraph"/>
              <w:ind w:left="366"/>
              <w:rPr>
                <w:sz w:val="20"/>
              </w:rPr>
            </w:pPr>
            <w:r>
              <w:rPr>
                <w:noProof/>
                <w:sz w:val="20"/>
              </w:rPr>
              <w:drawing>
                <wp:inline distT="0" distB="0" distL="0" distR="0" wp14:anchorId="4F2D9759" wp14:editId="23140B06">
                  <wp:extent cx="722945" cy="209550"/>
                  <wp:effectExtent l="0" t="0" r="0" b="0"/>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46" cstate="print"/>
                          <a:stretch>
                            <a:fillRect/>
                          </a:stretch>
                        </pic:blipFill>
                        <pic:spPr>
                          <a:xfrm>
                            <a:off x="0" y="0"/>
                            <a:ext cx="722945" cy="209550"/>
                          </a:xfrm>
                          <a:prstGeom prst="rect">
                            <a:avLst/>
                          </a:prstGeom>
                        </pic:spPr>
                      </pic:pic>
                    </a:graphicData>
                  </a:graphic>
                </wp:inline>
              </w:drawing>
            </w:r>
          </w:p>
        </w:tc>
      </w:tr>
    </w:tbl>
    <w:p w14:paraId="4A2A9B56" w14:textId="77777777" w:rsidR="00B86477" w:rsidRDefault="00B86477" w:rsidP="00B86477">
      <w:pPr>
        <w:pStyle w:val="BodyText"/>
        <w:rPr>
          <w:sz w:val="20"/>
        </w:rPr>
      </w:pPr>
    </w:p>
    <w:p w14:paraId="5F95FC58" w14:textId="77777777" w:rsidR="00B86477" w:rsidRDefault="00B86477" w:rsidP="00B86477">
      <w:pPr>
        <w:pStyle w:val="BodyText"/>
        <w:spacing w:before="10"/>
        <w:rPr>
          <w:sz w:val="15"/>
        </w:rPr>
      </w:pPr>
    </w:p>
    <w:p w14:paraId="17FEAE76" w14:textId="77777777" w:rsidR="00B86477" w:rsidRDefault="00B86477" w:rsidP="00B86477">
      <w:pPr>
        <w:spacing w:before="93"/>
        <w:ind w:left="212" w:right="490"/>
        <w:jc w:val="center"/>
        <w:rPr>
          <w:sz w:val="20"/>
        </w:rPr>
      </w:pPr>
      <w:r>
        <w:rPr>
          <w:sz w:val="20"/>
        </w:rPr>
        <w:t>M.P.</w:t>
      </w:r>
    </w:p>
    <w:p w14:paraId="2077AD53" w14:textId="77777777" w:rsidR="00B86477" w:rsidRDefault="00B86477" w:rsidP="00B86477">
      <w:pPr>
        <w:pStyle w:val="BodyText"/>
        <w:spacing w:before="5"/>
      </w:pPr>
      <w:r>
        <w:rPr>
          <w:noProof/>
        </w:rPr>
        <w:drawing>
          <wp:anchor distT="0" distB="0" distL="0" distR="0" simplePos="0" relativeHeight="251822080" behindDoc="0" locked="0" layoutInCell="1" allowOverlap="1" wp14:anchorId="52F7A8EA" wp14:editId="0217FAA5">
            <wp:simplePos x="0" y="0"/>
            <wp:positionH relativeFrom="page">
              <wp:posOffset>3265233</wp:posOffset>
            </wp:positionH>
            <wp:positionV relativeFrom="paragraph">
              <wp:posOffset>130321</wp:posOffset>
            </wp:positionV>
            <wp:extent cx="1043771" cy="549306"/>
            <wp:effectExtent l="0" t="0" r="0" b="0"/>
            <wp:wrapTopAndBottom/>
            <wp:docPr id="136982700" name="image11.jpe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2700" name="image11.jpeg" descr="A close up of a logo&#10;&#10;Description automatically generated"/>
                    <pic:cNvPicPr/>
                  </pic:nvPicPr>
                  <pic:blipFill>
                    <a:blip r:embed="rId47" cstate="print"/>
                    <a:stretch>
                      <a:fillRect/>
                    </a:stretch>
                  </pic:blipFill>
                  <pic:spPr>
                    <a:xfrm>
                      <a:off x="0" y="0"/>
                      <a:ext cx="1043771" cy="549306"/>
                    </a:xfrm>
                    <a:prstGeom prst="rect">
                      <a:avLst/>
                    </a:prstGeom>
                  </pic:spPr>
                </pic:pic>
              </a:graphicData>
            </a:graphic>
          </wp:anchor>
        </w:drawing>
      </w:r>
    </w:p>
    <w:p w14:paraId="2A41156E" w14:textId="77777777" w:rsidR="00B86477" w:rsidRDefault="00B86477" w:rsidP="00B86477">
      <w:pPr>
        <w:pStyle w:val="BodyText"/>
      </w:pPr>
    </w:p>
    <w:p w14:paraId="1DDFF35B" w14:textId="77777777" w:rsidR="00B86477" w:rsidRDefault="00B86477" w:rsidP="00B86477">
      <w:pPr>
        <w:spacing w:before="189"/>
        <w:ind w:right="418"/>
        <w:jc w:val="right"/>
        <w:rPr>
          <w:sz w:val="20"/>
        </w:rPr>
      </w:pPr>
      <w:r>
        <w:rPr>
          <w:sz w:val="20"/>
        </w:rPr>
        <w:t>Odgovorna</w:t>
      </w:r>
      <w:r>
        <w:rPr>
          <w:spacing w:val="-2"/>
          <w:sz w:val="20"/>
        </w:rPr>
        <w:t xml:space="preserve"> </w:t>
      </w:r>
      <w:r>
        <w:rPr>
          <w:sz w:val="20"/>
        </w:rPr>
        <w:t>osoba</w:t>
      </w:r>
    </w:p>
    <w:p w14:paraId="3387AE18" w14:textId="77777777" w:rsidR="00B86477" w:rsidRDefault="00B86477" w:rsidP="00B86477">
      <w:pPr>
        <w:pStyle w:val="BodyText"/>
        <w:rPr>
          <w:sz w:val="20"/>
        </w:rPr>
      </w:pPr>
    </w:p>
    <w:p w14:paraId="772EA5DB" w14:textId="77777777" w:rsidR="00B86477" w:rsidRDefault="00B86477" w:rsidP="00B86477">
      <w:pPr>
        <w:pStyle w:val="BodyText"/>
        <w:spacing w:before="8"/>
        <w:rPr>
          <w:sz w:val="15"/>
        </w:rPr>
      </w:pPr>
      <w:r>
        <w:rPr>
          <w:noProof/>
        </w:rPr>
        <w:drawing>
          <wp:anchor distT="0" distB="0" distL="0" distR="0" simplePos="0" relativeHeight="251821056" behindDoc="0" locked="0" layoutInCell="1" allowOverlap="1" wp14:anchorId="6CF7330D" wp14:editId="626E72E2">
            <wp:simplePos x="0" y="0"/>
            <wp:positionH relativeFrom="page">
              <wp:posOffset>5635383</wp:posOffset>
            </wp:positionH>
            <wp:positionV relativeFrom="paragraph">
              <wp:posOffset>139686</wp:posOffset>
            </wp:positionV>
            <wp:extent cx="984108" cy="555307"/>
            <wp:effectExtent l="0" t="0" r="0" b="0"/>
            <wp:wrapTopAndBottom/>
            <wp:docPr id="19" name="image12.jpeg"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jpeg" descr="A signature on a white background&#10;&#10;Description automatically generated"/>
                    <pic:cNvPicPr/>
                  </pic:nvPicPr>
                  <pic:blipFill>
                    <a:blip r:embed="rId48" cstate="print"/>
                    <a:stretch>
                      <a:fillRect/>
                    </a:stretch>
                  </pic:blipFill>
                  <pic:spPr>
                    <a:xfrm>
                      <a:off x="0" y="0"/>
                      <a:ext cx="984108" cy="555307"/>
                    </a:xfrm>
                    <a:prstGeom prst="rect">
                      <a:avLst/>
                    </a:prstGeom>
                  </pic:spPr>
                </pic:pic>
              </a:graphicData>
            </a:graphic>
          </wp:anchor>
        </w:drawing>
      </w:r>
    </w:p>
    <w:p w14:paraId="2FC03D2B" w14:textId="77777777" w:rsidR="00B86477" w:rsidRDefault="00B86477" w:rsidP="00B86477">
      <w:pPr>
        <w:pStyle w:val="BodyText"/>
        <w:rPr>
          <w:sz w:val="20"/>
        </w:rPr>
      </w:pPr>
    </w:p>
    <w:p w14:paraId="7CF75762" w14:textId="77777777" w:rsidR="00B86477" w:rsidRDefault="00B86477" w:rsidP="00B86477">
      <w:pPr>
        <w:pStyle w:val="BodyText"/>
        <w:rPr>
          <w:sz w:val="20"/>
        </w:rPr>
      </w:pPr>
    </w:p>
    <w:p w14:paraId="37E056B8" w14:textId="77777777" w:rsidR="00B86477" w:rsidRDefault="00B86477" w:rsidP="00B86477">
      <w:pPr>
        <w:pStyle w:val="BodyText"/>
        <w:rPr>
          <w:sz w:val="20"/>
        </w:rPr>
      </w:pPr>
    </w:p>
    <w:p w14:paraId="4C0F69A5" w14:textId="77777777" w:rsidR="00E03BDC" w:rsidRDefault="00B86477" w:rsidP="006158B7">
      <w:pPr>
        <w:spacing w:before="96"/>
        <w:ind w:right="490"/>
        <w:jc w:val="center"/>
        <w:rPr>
          <w:rFonts w:ascii="Arial" w:hAnsi="Arial"/>
          <w:i/>
          <w:sz w:val="16"/>
        </w:rPr>
        <w:sectPr w:rsidR="00E03BDC" w:rsidSect="00742CD9">
          <w:footerReference w:type="default" r:id="rId49"/>
          <w:footerReference w:type="first" r:id="rId50"/>
          <w:pgSz w:w="11906" w:h="16838"/>
          <w:pgMar w:top="1440" w:right="1440" w:bottom="1440" w:left="1440" w:header="708" w:footer="708" w:gutter="0"/>
          <w:pgNumType w:start="607"/>
          <w:cols w:space="708"/>
          <w:titlePg/>
          <w:docGrid w:linePitch="360"/>
        </w:sectPr>
      </w:pPr>
      <w:r>
        <w:rPr>
          <w:rFonts w:ascii="Arial" w:hAnsi="Arial"/>
          <w:i/>
          <w:sz w:val="16"/>
        </w:rPr>
        <w:t>Ovaj dokument u cijelom svom sadržaju predstavlja vlasništvo Grada Karlovca te je zabranjeno kopiranje, umnožavanje ili pak</w:t>
      </w:r>
      <w:r>
        <w:rPr>
          <w:rFonts w:ascii="Arial" w:hAnsi="Arial"/>
          <w:i/>
          <w:spacing w:val="-42"/>
          <w:sz w:val="16"/>
        </w:rPr>
        <w:t xml:space="preserve"> </w:t>
      </w:r>
      <w:r>
        <w:rPr>
          <w:rFonts w:ascii="Arial" w:hAnsi="Arial"/>
          <w:i/>
          <w:sz w:val="16"/>
        </w:rPr>
        <w:t>objavljivanje u bilo kojem obliku osim zakonski propisanog bez prethodne pismene suglasnosti odgovorne osobe Grada</w:t>
      </w:r>
      <w:r>
        <w:rPr>
          <w:rFonts w:ascii="Arial" w:hAnsi="Arial"/>
          <w:i/>
          <w:spacing w:val="1"/>
          <w:sz w:val="16"/>
        </w:rPr>
        <w:t xml:space="preserve"> </w:t>
      </w:r>
      <w:r>
        <w:rPr>
          <w:rFonts w:ascii="Arial" w:hAnsi="Arial"/>
          <w:i/>
          <w:sz w:val="16"/>
        </w:rPr>
        <w:t>Karlovca</w:t>
      </w:r>
    </w:p>
    <w:p w14:paraId="03F023FE" w14:textId="5422E69F" w:rsidR="007C7EF9" w:rsidRDefault="007C7EF9" w:rsidP="006158B7">
      <w:pPr>
        <w:spacing w:before="96"/>
        <w:ind w:right="490"/>
        <w:jc w:val="center"/>
        <w:rPr>
          <w:rFonts w:ascii="Arial" w:hAnsi="Arial"/>
          <w:i/>
          <w:sz w:val="16"/>
        </w:rPr>
      </w:pPr>
    </w:p>
    <w:p w14:paraId="58955AE1" w14:textId="64AFF656" w:rsidR="006158B7" w:rsidRPr="006158B7" w:rsidRDefault="00763833" w:rsidP="006158B7">
      <w:pPr>
        <w:spacing w:before="96"/>
        <w:ind w:right="490"/>
        <w:rPr>
          <w:rFonts w:ascii="Arial" w:hAnsi="Arial"/>
          <w:i/>
          <w:sz w:val="16"/>
        </w:rPr>
      </w:pPr>
      <w:r w:rsidRPr="00763833">
        <w:rPr>
          <w:rFonts w:ascii="Arial" w:hAnsi="Arial"/>
          <w:i/>
          <w:noProof/>
          <w:sz w:val="16"/>
        </w:rPr>
        <w:drawing>
          <wp:inline distT="0" distB="0" distL="0" distR="0" wp14:anchorId="4D8A3C93" wp14:editId="76F1EBC8">
            <wp:extent cx="5731510" cy="5722620"/>
            <wp:effectExtent l="0" t="0" r="2540" b="0"/>
            <wp:docPr id="732432904" name="Picture 1" descr="A black and white documen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32904" name="Picture 1" descr="A black and white document with white text&#10;&#10;Description automatically generated"/>
                    <pic:cNvPicPr/>
                  </pic:nvPicPr>
                  <pic:blipFill>
                    <a:blip r:embed="rId51"/>
                    <a:stretch>
                      <a:fillRect/>
                    </a:stretch>
                  </pic:blipFill>
                  <pic:spPr>
                    <a:xfrm>
                      <a:off x="0" y="0"/>
                      <a:ext cx="5731510" cy="5722620"/>
                    </a:xfrm>
                    <a:prstGeom prst="rect">
                      <a:avLst/>
                    </a:prstGeom>
                  </pic:spPr>
                </pic:pic>
              </a:graphicData>
            </a:graphic>
          </wp:inline>
        </w:drawing>
      </w:r>
    </w:p>
    <w:p w14:paraId="04F47DA8" w14:textId="77777777" w:rsidR="007C7EF9" w:rsidRPr="00FE3640" w:rsidRDefault="007C7EF9" w:rsidP="00FE3640">
      <w:pPr>
        <w:spacing w:after="0" w:line="240" w:lineRule="auto"/>
        <w:rPr>
          <w:rFonts w:ascii="Arial" w:eastAsia="Times New Roman" w:hAnsi="Arial" w:cs="Arial"/>
          <w:sz w:val="18"/>
          <w:szCs w:val="18"/>
          <w:lang w:eastAsia="hr-HR"/>
        </w:rPr>
      </w:pPr>
    </w:p>
    <w:p w14:paraId="3F9B23CD" w14:textId="77777777" w:rsidR="007C7EF9" w:rsidRPr="00FE3640" w:rsidRDefault="007C7EF9" w:rsidP="00FE3640">
      <w:pPr>
        <w:spacing w:after="0" w:line="240" w:lineRule="auto"/>
        <w:rPr>
          <w:rFonts w:ascii="Arial" w:eastAsia="Times New Roman" w:hAnsi="Arial" w:cs="Arial"/>
          <w:sz w:val="18"/>
          <w:szCs w:val="18"/>
          <w:lang w:eastAsia="hr-HR"/>
        </w:rPr>
      </w:pPr>
    </w:p>
    <w:p w14:paraId="09D9613F" w14:textId="77777777" w:rsidR="007C7EF9" w:rsidRPr="00FE3640" w:rsidRDefault="007C7EF9" w:rsidP="00FE3640">
      <w:pPr>
        <w:spacing w:after="0" w:line="240" w:lineRule="auto"/>
        <w:rPr>
          <w:rFonts w:ascii="Arial" w:eastAsia="Times New Roman" w:hAnsi="Arial" w:cs="Arial"/>
          <w:sz w:val="18"/>
          <w:szCs w:val="18"/>
          <w:lang w:eastAsia="hr-HR"/>
        </w:rPr>
      </w:pPr>
    </w:p>
    <w:p w14:paraId="50A2F728" w14:textId="77777777" w:rsidR="007C7EF9" w:rsidRPr="00FE3640" w:rsidRDefault="007C7EF9" w:rsidP="00FE3640">
      <w:pPr>
        <w:spacing w:after="0" w:line="240" w:lineRule="auto"/>
        <w:rPr>
          <w:rFonts w:ascii="Arial" w:eastAsia="Times New Roman" w:hAnsi="Arial" w:cs="Arial"/>
          <w:sz w:val="18"/>
          <w:szCs w:val="18"/>
          <w:lang w:eastAsia="hr-HR"/>
        </w:rPr>
      </w:pPr>
    </w:p>
    <w:p w14:paraId="293DD390" w14:textId="77777777" w:rsidR="007C7EF9" w:rsidRPr="00FE3640" w:rsidRDefault="007C7EF9" w:rsidP="00FE3640">
      <w:pPr>
        <w:spacing w:after="0" w:line="240" w:lineRule="auto"/>
        <w:rPr>
          <w:rFonts w:ascii="Arial" w:eastAsia="Times New Roman" w:hAnsi="Arial" w:cs="Arial"/>
          <w:sz w:val="18"/>
          <w:szCs w:val="18"/>
          <w:lang w:eastAsia="hr-HR"/>
        </w:rPr>
      </w:pPr>
    </w:p>
    <w:p w14:paraId="00D0C92E" w14:textId="77777777" w:rsidR="007C7EF9" w:rsidRPr="00FE3640" w:rsidRDefault="007C7EF9" w:rsidP="00FE3640">
      <w:pPr>
        <w:spacing w:after="0" w:line="240" w:lineRule="auto"/>
        <w:rPr>
          <w:rFonts w:ascii="Arial" w:eastAsia="Times New Roman" w:hAnsi="Arial" w:cs="Arial"/>
          <w:sz w:val="18"/>
          <w:szCs w:val="18"/>
          <w:lang w:eastAsia="hr-HR"/>
        </w:rPr>
      </w:pPr>
    </w:p>
    <w:p w14:paraId="17BC1BA2" w14:textId="77777777" w:rsidR="007C7EF9" w:rsidRPr="00FE3640" w:rsidRDefault="007C7EF9" w:rsidP="00FE3640">
      <w:pPr>
        <w:spacing w:after="0" w:line="240" w:lineRule="auto"/>
        <w:rPr>
          <w:rFonts w:ascii="Arial" w:eastAsia="Times New Roman" w:hAnsi="Arial" w:cs="Arial"/>
          <w:sz w:val="18"/>
          <w:szCs w:val="18"/>
          <w:lang w:eastAsia="hr-HR"/>
        </w:rPr>
      </w:pPr>
    </w:p>
    <w:p w14:paraId="1D4A016C" w14:textId="77777777" w:rsidR="007C7EF9" w:rsidRPr="00FE3640" w:rsidRDefault="007C7EF9" w:rsidP="00FE3640">
      <w:pPr>
        <w:spacing w:after="0" w:line="240" w:lineRule="auto"/>
        <w:rPr>
          <w:rFonts w:ascii="Arial" w:eastAsia="Times New Roman" w:hAnsi="Arial" w:cs="Arial"/>
          <w:sz w:val="18"/>
          <w:szCs w:val="18"/>
          <w:lang w:eastAsia="hr-HR"/>
        </w:rPr>
      </w:pPr>
    </w:p>
    <w:p w14:paraId="20434CB2" w14:textId="77777777" w:rsidR="007C7EF9" w:rsidRPr="00FE3640" w:rsidRDefault="007C7EF9" w:rsidP="00FE3640">
      <w:pPr>
        <w:spacing w:after="0" w:line="240" w:lineRule="auto"/>
        <w:rPr>
          <w:rFonts w:ascii="Arial" w:eastAsia="Times New Roman" w:hAnsi="Arial" w:cs="Arial"/>
          <w:sz w:val="18"/>
          <w:szCs w:val="18"/>
          <w:lang w:eastAsia="hr-HR"/>
        </w:rPr>
      </w:pPr>
    </w:p>
    <w:p w14:paraId="0A2DD043" w14:textId="77777777" w:rsidR="007C7EF9" w:rsidRPr="00FE3640" w:rsidRDefault="007C7EF9" w:rsidP="00FE3640">
      <w:pPr>
        <w:spacing w:after="0" w:line="240" w:lineRule="auto"/>
        <w:rPr>
          <w:rFonts w:ascii="Arial" w:eastAsia="Times New Roman" w:hAnsi="Arial" w:cs="Arial"/>
          <w:sz w:val="18"/>
          <w:szCs w:val="18"/>
          <w:lang w:eastAsia="hr-HR"/>
        </w:rPr>
      </w:pPr>
    </w:p>
    <w:p w14:paraId="50E0154C" w14:textId="77777777" w:rsidR="007C7EF9" w:rsidRPr="00FE3640" w:rsidRDefault="007C7EF9" w:rsidP="00FE3640">
      <w:pPr>
        <w:spacing w:after="0" w:line="240" w:lineRule="auto"/>
        <w:rPr>
          <w:rFonts w:ascii="Arial" w:eastAsia="Times New Roman" w:hAnsi="Arial" w:cs="Arial"/>
          <w:sz w:val="18"/>
          <w:szCs w:val="18"/>
          <w:lang w:eastAsia="hr-HR"/>
        </w:rPr>
      </w:pPr>
    </w:p>
    <w:p w14:paraId="295431F5" w14:textId="77777777" w:rsidR="007C7EF9" w:rsidRPr="00FE3640" w:rsidRDefault="007C7EF9" w:rsidP="00FE3640">
      <w:pPr>
        <w:spacing w:after="0" w:line="240" w:lineRule="auto"/>
        <w:rPr>
          <w:rFonts w:ascii="Arial" w:eastAsia="Times New Roman" w:hAnsi="Arial" w:cs="Arial"/>
          <w:sz w:val="18"/>
          <w:szCs w:val="18"/>
          <w:lang w:eastAsia="hr-HR"/>
        </w:rPr>
      </w:pPr>
    </w:p>
    <w:p w14:paraId="7D0A905C" w14:textId="77777777" w:rsidR="007C7EF9" w:rsidRPr="00FE3640" w:rsidRDefault="007C7EF9" w:rsidP="00FE3640">
      <w:pPr>
        <w:spacing w:after="0" w:line="240" w:lineRule="auto"/>
        <w:rPr>
          <w:rFonts w:ascii="Arial" w:eastAsia="Times New Roman" w:hAnsi="Arial" w:cs="Arial"/>
          <w:sz w:val="18"/>
          <w:szCs w:val="18"/>
          <w:lang w:eastAsia="hr-HR"/>
        </w:rPr>
      </w:pPr>
    </w:p>
    <w:p w14:paraId="3B71B0B5" w14:textId="77777777" w:rsidR="007C7EF9" w:rsidRDefault="007C7EF9" w:rsidP="00FE3640">
      <w:pPr>
        <w:spacing w:after="0" w:line="240" w:lineRule="auto"/>
        <w:rPr>
          <w:rFonts w:ascii="Arial" w:eastAsia="Times New Roman" w:hAnsi="Arial" w:cs="Arial"/>
          <w:sz w:val="18"/>
          <w:szCs w:val="18"/>
          <w:lang w:eastAsia="hr-HR"/>
        </w:rPr>
      </w:pPr>
    </w:p>
    <w:p w14:paraId="4527E53F" w14:textId="77777777" w:rsidR="00EE3B98" w:rsidRDefault="00EE3B98" w:rsidP="00FE3640">
      <w:pPr>
        <w:spacing w:after="0" w:line="240" w:lineRule="auto"/>
        <w:rPr>
          <w:rFonts w:ascii="Arial" w:eastAsia="Times New Roman" w:hAnsi="Arial" w:cs="Arial"/>
          <w:sz w:val="18"/>
          <w:szCs w:val="18"/>
          <w:lang w:eastAsia="hr-HR"/>
        </w:rPr>
      </w:pPr>
    </w:p>
    <w:p w14:paraId="5B25F150" w14:textId="77777777" w:rsidR="00EE3B98" w:rsidRDefault="00EE3B98" w:rsidP="00FE3640">
      <w:pPr>
        <w:spacing w:after="0" w:line="240" w:lineRule="auto"/>
        <w:rPr>
          <w:rFonts w:ascii="Arial" w:eastAsia="Times New Roman" w:hAnsi="Arial" w:cs="Arial"/>
          <w:sz w:val="18"/>
          <w:szCs w:val="18"/>
          <w:lang w:eastAsia="hr-HR"/>
        </w:rPr>
      </w:pPr>
    </w:p>
    <w:p w14:paraId="06A79B79" w14:textId="77777777" w:rsidR="00EE3B98" w:rsidRDefault="00EE3B98" w:rsidP="00FE3640">
      <w:pPr>
        <w:spacing w:after="0" w:line="240" w:lineRule="auto"/>
        <w:rPr>
          <w:rFonts w:ascii="Arial" w:eastAsia="Times New Roman" w:hAnsi="Arial" w:cs="Arial"/>
          <w:sz w:val="18"/>
          <w:szCs w:val="18"/>
          <w:lang w:eastAsia="hr-HR"/>
        </w:rPr>
      </w:pPr>
    </w:p>
    <w:p w14:paraId="2386988D" w14:textId="77777777" w:rsidR="00EE3B98" w:rsidRDefault="00EE3B98" w:rsidP="00FE3640">
      <w:pPr>
        <w:spacing w:after="0" w:line="240" w:lineRule="auto"/>
        <w:rPr>
          <w:rFonts w:ascii="Arial" w:eastAsia="Times New Roman" w:hAnsi="Arial" w:cs="Arial"/>
          <w:sz w:val="18"/>
          <w:szCs w:val="18"/>
          <w:lang w:eastAsia="hr-HR"/>
        </w:rPr>
      </w:pPr>
    </w:p>
    <w:p w14:paraId="2B0D8FD1" w14:textId="77777777" w:rsidR="00EE3B98" w:rsidRDefault="00EE3B98" w:rsidP="00FE3640">
      <w:pPr>
        <w:spacing w:after="0" w:line="240" w:lineRule="auto"/>
        <w:rPr>
          <w:rFonts w:ascii="Arial" w:eastAsia="Times New Roman" w:hAnsi="Arial" w:cs="Arial"/>
          <w:sz w:val="18"/>
          <w:szCs w:val="18"/>
          <w:lang w:eastAsia="hr-HR"/>
        </w:rPr>
      </w:pPr>
    </w:p>
    <w:p w14:paraId="0643BFBF" w14:textId="77777777" w:rsidR="00EE3B98" w:rsidRDefault="00EE3B98" w:rsidP="00FE3640">
      <w:pPr>
        <w:spacing w:after="0" w:line="240" w:lineRule="auto"/>
        <w:rPr>
          <w:rFonts w:ascii="Arial" w:eastAsia="Times New Roman" w:hAnsi="Arial" w:cs="Arial"/>
          <w:sz w:val="18"/>
          <w:szCs w:val="18"/>
          <w:lang w:eastAsia="hr-HR"/>
        </w:rPr>
      </w:pPr>
    </w:p>
    <w:p w14:paraId="0B2EF55C" w14:textId="77777777" w:rsidR="00EE3B98" w:rsidRDefault="00EE3B98" w:rsidP="00FE3640">
      <w:pPr>
        <w:spacing w:after="0" w:line="240" w:lineRule="auto"/>
        <w:rPr>
          <w:rFonts w:ascii="Arial" w:eastAsia="Times New Roman" w:hAnsi="Arial" w:cs="Arial"/>
          <w:sz w:val="18"/>
          <w:szCs w:val="18"/>
          <w:lang w:eastAsia="hr-HR"/>
        </w:rPr>
      </w:pPr>
    </w:p>
    <w:p w14:paraId="725EECF2" w14:textId="77777777" w:rsidR="00BC5CD4" w:rsidRPr="00BC5CD4" w:rsidRDefault="00BC5CD4" w:rsidP="001E72A2">
      <w:pPr>
        <w:pStyle w:val="Heading1"/>
        <w:numPr>
          <w:ilvl w:val="0"/>
          <w:numId w:val="33"/>
        </w:numPr>
        <w:tabs>
          <w:tab w:val="left" w:pos="440"/>
        </w:tabs>
        <w:spacing w:before="315"/>
        <w:ind w:left="720" w:hanging="302"/>
        <w:rPr>
          <w:rFonts w:ascii="Arial" w:hAnsi="Arial" w:cs="Arial"/>
          <w:sz w:val="22"/>
          <w:szCs w:val="22"/>
        </w:rPr>
      </w:pPr>
      <w:r w:rsidRPr="00BC5CD4">
        <w:rPr>
          <w:rFonts w:ascii="Arial" w:hAnsi="Arial" w:cs="Arial"/>
          <w:color w:val="53873C"/>
          <w:sz w:val="22"/>
          <w:szCs w:val="22"/>
        </w:rPr>
        <w:lastRenderedPageBreak/>
        <w:t>Kartografski</w:t>
      </w:r>
      <w:r w:rsidRPr="00BC5CD4">
        <w:rPr>
          <w:rFonts w:ascii="Arial" w:hAnsi="Arial" w:cs="Arial"/>
          <w:color w:val="53873C"/>
          <w:spacing w:val="-2"/>
          <w:sz w:val="22"/>
          <w:szCs w:val="22"/>
        </w:rPr>
        <w:t xml:space="preserve"> </w:t>
      </w:r>
      <w:r w:rsidRPr="00BC5CD4">
        <w:rPr>
          <w:rFonts w:ascii="Arial" w:hAnsi="Arial" w:cs="Arial"/>
          <w:color w:val="53873C"/>
          <w:sz w:val="22"/>
          <w:szCs w:val="22"/>
        </w:rPr>
        <w:t>prikazi</w:t>
      </w:r>
    </w:p>
    <w:p w14:paraId="3EB4E19F" w14:textId="77777777" w:rsidR="00BC5CD4" w:rsidRPr="00BC5CD4" w:rsidRDefault="00BC5CD4" w:rsidP="001E72A2">
      <w:pPr>
        <w:pStyle w:val="Heading2"/>
        <w:numPr>
          <w:ilvl w:val="1"/>
          <w:numId w:val="33"/>
        </w:numPr>
        <w:tabs>
          <w:tab w:val="left" w:pos="543"/>
        </w:tabs>
        <w:spacing w:before="225"/>
        <w:ind w:left="1440" w:hanging="405"/>
        <w:rPr>
          <w:rFonts w:ascii="Arial" w:hAnsi="Arial" w:cs="Arial"/>
          <w:sz w:val="22"/>
          <w:szCs w:val="22"/>
        </w:rPr>
      </w:pPr>
      <w:bookmarkStart w:id="140" w:name="_bookmark1"/>
      <w:bookmarkEnd w:id="140"/>
      <w:r w:rsidRPr="00BC5CD4">
        <w:rPr>
          <w:rFonts w:ascii="Arial" w:hAnsi="Arial" w:cs="Arial"/>
          <w:color w:val="53873C"/>
          <w:w w:val="95"/>
          <w:sz w:val="22"/>
          <w:szCs w:val="22"/>
        </w:rPr>
        <w:t>Karte</w:t>
      </w:r>
      <w:r w:rsidRPr="00BC5CD4">
        <w:rPr>
          <w:rFonts w:ascii="Arial" w:hAnsi="Arial" w:cs="Arial"/>
          <w:color w:val="53873C"/>
          <w:spacing w:val="-5"/>
          <w:w w:val="95"/>
          <w:sz w:val="22"/>
          <w:szCs w:val="22"/>
        </w:rPr>
        <w:t xml:space="preserve"> </w:t>
      </w:r>
      <w:r w:rsidRPr="00BC5CD4">
        <w:rPr>
          <w:rFonts w:ascii="Arial" w:hAnsi="Arial" w:cs="Arial"/>
          <w:color w:val="53873C"/>
          <w:w w:val="95"/>
          <w:sz w:val="22"/>
          <w:szCs w:val="22"/>
        </w:rPr>
        <w:t>ugroženosti</w:t>
      </w:r>
      <w:r w:rsidRPr="00BC5CD4">
        <w:rPr>
          <w:rFonts w:ascii="Arial" w:hAnsi="Arial" w:cs="Arial"/>
          <w:color w:val="53873C"/>
          <w:spacing w:val="-5"/>
          <w:w w:val="95"/>
          <w:sz w:val="22"/>
          <w:szCs w:val="22"/>
        </w:rPr>
        <w:t xml:space="preserve"> </w:t>
      </w:r>
      <w:r w:rsidRPr="00BC5CD4">
        <w:rPr>
          <w:rFonts w:ascii="Arial" w:hAnsi="Arial" w:cs="Arial"/>
          <w:color w:val="53873C"/>
          <w:w w:val="95"/>
          <w:sz w:val="22"/>
          <w:szCs w:val="22"/>
        </w:rPr>
        <w:t>šuma</w:t>
      </w:r>
      <w:r w:rsidRPr="00BC5CD4">
        <w:rPr>
          <w:rFonts w:ascii="Arial" w:hAnsi="Arial" w:cs="Arial"/>
          <w:color w:val="53873C"/>
          <w:spacing w:val="-4"/>
          <w:w w:val="95"/>
          <w:sz w:val="22"/>
          <w:szCs w:val="22"/>
        </w:rPr>
        <w:t xml:space="preserve"> </w:t>
      </w:r>
      <w:r w:rsidRPr="00BC5CD4">
        <w:rPr>
          <w:rFonts w:ascii="Arial" w:hAnsi="Arial" w:cs="Arial"/>
          <w:color w:val="53873C"/>
          <w:w w:val="95"/>
          <w:sz w:val="22"/>
          <w:szCs w:val="22"/>
        </w:rPr>
        <w:t>od</w:t>
      </w:r>
      <w:r w:rsidRPr="00BC5CD4">
        <w:rPr>
          <w:rFonts w:ascii="Arial" w:hAnsi="Arial" w:cs="Arial"/>
          <w:color w:val="53873C"/>
          <w:spacing w:val="-5"/>
          <w:w w:val="95"/>
          <w:sz w:val="22"/>
          <w:szCs w:val="22"/>
        </w:rPr>
        <w:t xml:space="preserve"> </w:t>
      </w:r>
      <w:r w:rsidRPr="00BC5CD4">
        <w:rPr>
          <w:rFonts w:ascii="Arial" w:hAnsi="Arial" w:cs="Arial"/>
          <w:color w:val="53873C"/>
          <w:w w:val="95"/>
          <w:sz w:val="22"/>
          <w:szCs w:val="22"/>
        </w:rPr>
        <w:t>požara</w:t>
      </w:r>
      <w:r w:rsidRPr="00BC5CD4">
        <w:rPr>
          <w:rFonts w:ascii="Arial" w:hAnsi="Arial" w:cs="Arial"/>
          <w:color w:val="53873C"/>
          <w:spacing w:val="-3"/>
          <w:w w:val="95"/>
          <w:sz w:val="22"/>
          <w:szCs w:val="22"/>
        </w:rPr>
        <w:t xml:space="preserve"> </w:t>
      </w:r>
      <w:r w:rsidRPr="00BC5CD4">
        <w:rPr>
          <w:rFonts w:ascii="Arial" w:hAnsi="Arial" w:cs="Arial"/>
          <w:color w:val="53873C"/>
          <w:w w:val="95"/>
          <w:sz w:val="22"/>
          <w:szCs w:val="22"/>
        </w:rPr>
        <w:t>1.</w:t>
      </w:r>
      <w:r w:rsidRPr="00BC5CD4">
        <w:rPr>
          <w:rFonts w:ascii="Arial" w:hAnsi="Arial" w:cs="Arial"/>
          <w:color w:val="53873C"/>
          <w:spacing w:val="1"/>
          <w:w w:val="95"/>
          <w:sz w:val="22"/>
          <w:szCs w:val="22"/>
        </w:rPr>
        <w:t xml:space="preserve"> </w:t>
      </w:r>
      <w:r w:rsidRPr="00BC5CD4">
        <w:rPr>
          <w:rFonts w:ascii="Arial" w:hAnsi="Arial" w:cs="Arial"/>
          <w:color w:val="53873C"/>
          <w:w w:val="95"/>
          <w:sz w:val="22"/>
          <w:szCs w:val="22"/>
        </w:rPr>
        <w:t>-</w:t>
      </w:r>
      <w:r w:rsidRPr="00BC5CD4">
        <w:rPr>
          <w:rFonts w:ascii="Arial" w:hAnsi="Arial" w:cs="Arial"/>
          <w:color w:val="53873C"/>
          <w:spacing w:val="-4"/>
          <w:w w:val="95"/>
          <w:sz w:val="22"/>
          <w:szCs w:val="22"/>
        </w:rPr>
        <w:t xml:space="preserve"> </w:t>
      </w:r>
      <w:r w:rsidRPr="00BC5CD4">
        <w:rPr>
          <w:rFonts w:ascii="Arial" w:hAnsi="Arial" w:cs="Arial"/>
          <w:color w:val="53873C"/>
          <w:w w:val="95"/>
          <w:sz w:val="22"/>
          <w:szCs w:val="22"/>
        </w:rPr>
        <w:t>4.</w:t>
      </w:r>
    </w:p>
    <w:p w14:paraId="1DE4CA06" w14:textId="77777777" w:rsidR="00EE3B98" w:rsidRPr="00BC5CD4" w:rsidRDefault="00EE3B98" w:rsidP="00FE3640">
      <w:pPr>
        <w:spacing w:after="0" w:line="240" w:lineRule="auto"/>
        <w:rPr>
          <w:rFonts w:ascii="Arial" w:eastAsia="Times New Roman" w:hAnsi="Arial" w:cs="Arial"/>
          <w:lang w:eastAsia="hr-HR"/>
        </w:rPr>
      </w:pPr>
    </w:p>
    <w:p w14:paraId="4F1AC8B2" w14:textId="77777777" w:rsidR="007C7EF9" w:rsidRPr="00BC5CD4" w:rsidRDefault="007C7EF9" w:rsidP="00FE3640">
      <w:pPr>
        <w:spacing w:after="0" w:line="240" w:lineRule="auto"/>
        <w:rPr>
          <w:rFonts w:ascii="Arial" w:eastAsia="Times New Roman" w:hAnsi="Arial" w:cs="Arial"/>
          <w:lang w:eastAsia="hr-HR"/>
        </w:rPr>
      </w:pPr>
    </w:p>
    <w:p w14:paraId="7330D873" w14:textId="77777777" w:rsidR="007C7EF9" w:rsidRPr="00BC5CD4" w:rsidRDefault="007C7EF9" w:rsidP="00FE3640">
      <w:pPr>
        <w:spacing w:after="0" w:line="240" w:lineRule="auto"/>
        <w:rPr>
          <w:rFonts w:ascii="Arial" w:eastAsia="Times New Roman" w:hAnsi="Arial" w:cs="Arial"/>
          <w:lang w:eastAsia="hr-HR"/>
        </w:rPr>
      </w:pPr>
    </w:p>
    <w:p w14:paraId="1ADB54B2" w14:textId="77777777" w:rsidR="007C7EF9" w:rsidRPr="00BC5CD4" w:rsidRDefault="007C7EF9" w:rsidP="00FE3640">
      <w:pPr>
        <w:spacing w:after="0" w:line="240" w:lineRule="auto"/>
        <w:rPr>
          <w:rFonts w:ascii="Arial" w:eastAsia="Times New Roman" w:hAnsi="Arial" w:cs="Arial"/>
          <w:lang w:eastAsia="hr-HR"/>
        </w:rPr>
      </w:pPr>
    </w:p>
    <w:p w14:paraId="7FF8A953" w14:textId="77777777" w:rsidR="007C7EF9" w:rsidRPr="00BC5CD4" w:rsidRDefault="007C7EF9" w:rsidP="00FE3640">
      <w:pPr>
        <w:spacing w:after="0" w:line="240" w:lineRule="auto"/>
        <w:rPr>
          <w:rFonts w:ascii="Arial" w:eastAsia="Times New Roman" w:hAnsi="Arial" w:cs="Arial"/>
          <w:lang w:eastAsia="hr-HR"/>
        </w:rPr>
      </w:pPr>
    </w:p>
    <w:p w14:paraId="5EE0227A" w14:textId="77777777" w:rsidR="007C7EF9" w:rsidRPr="00FE3640" w:rsidRDefault="007C7EF9" w:rsidP="00FE3640">
      <w:pPr>
        <w:spacing w:after="0" w:line="240" w:lineRule="auto"/>
        <w:rPr>
          <w:rFonts w:ascii="Arial" w:eastAsia="Times New Roman" w:hAnsi="Arial" w:cs="Arial"/>
          <w:sz w:val="18"/>
          <w:szCs w:val="18"/>
          <w:lang w:eastAsia="hr-HR"/>
        </w:rPr>
      </w:pPr>
    </w:p>
    <w:p w14:paraId="6D853FDC" w14:textId="77777777" w:rsidR="007C7EF9" w:rsidRPr="00FE3640" w:rsidRDefault="007C7EF9" w:rsidP="00FE3640">
      <w:pPr>
        <w:spacing w:after="0" w:line="240" w:lineRule="auto"/>
        <w:rPr>
          <w:rFonts w:ascii="Arial" w:eastAsia="Times New Roman" w:hAnsi="Arial" w:cs="Arial"/>
          <w:sz w:val="18"/>
          <w:szCs w:val="18"/>
          <w:lang w:eastAsia="hr-HR"/>
        </w:rPr>
      </w:pPr>
    </w:p>
    <w:p w14:paraId="286ED223" w14:textId="77777777" w:rsidR="007C7EF9" w:rsidRPr="00FE3640" w:rsidRDefault="007C7EF9" w:rsidP="00FE3640">
      <w:pPr>
        <w:spacing w:after="0" w:line="240" w:lineRule="auto"/>
        <w:rPr>
          <w:rFonts w:ascii="Arial" w:eastAsia="Times New Roman" w:hAnsi="Arial" w:cs="Arial"/>
          <w:sz w:val="18"/>
          <w:szCs w:val="18"/>
          <w:lang w:eastAsia="hr-HR"/>
        </w:rPr>
      </w:pPr>
    </w:p>
    <w:p w14:paraId="5BA871E8" w14:textId="77777777" w:rsidR="007C7EF9" w:rsidRPr="00FE3640" w:rsidRDefault="007C7EF9" w:rsidP="00FE3640">
      <w:pPr>
        <w:spacing w:after="0" w:line="240" w:lineRule="auto"/>
        <w:rPr>
          <w:rFonts w:ascii="Arial" w:eastAsia="Times New Roman" w:hAnsi="Arial" w:cs="Arial"/>
          <w:sz w:val="18"/>
          <w:szCs w:val="18"/>
          <w:lang w:eastAsia="hr-HR"/>
        </w:rPr>
      </w:pPr>
    </w:p>
    <w:p w14:paraId="3111D852" w14:textId="77777777" w:rsidR="007C7EF9" w:rsidRPr="00FE3640" w:rsidRDefault="007C7EF9" w:rsidP="00FE3640">
      <w:pPr>
        <w:spacing w:after="0" w:line="240" w:lineRule="auto"/>
        <w:rPr>
          <w:rFonts w:ascii="Arial" w:eastAsia="Times New Roman" w:hAnsi="Arial" w:cs="Arial"/>
          <w:sz w:val="18"/>
          <w:szCs w:val="18"/>
          <w:lang w:eastAsia="hr-HR"/>
        </w:rPr>
      </w:pPr>
    </w:p>
    <w:p w14:paraId="066F89A5" w14:textId="77777777" w:rsidR="007C7EF9" w:rsidRPr="00FE3640" w:rsidRDefault="007C7EF9" w:rsidP="00FE3640">
      <w:pPr>
        <w:spacing w:after="0" w:line="240" w:lineRule="auto"/>
        <w:rPr>
          <w:rFonts w:ascii="Arial" w:eastAsia="Times New Roman" w:hAnsi="Arial" w:cs="Arial"/>
          <w:sz w:val="18"/>
          <w:szCs w:val="18"/>
          <w:lang w:eastAsia="hr-HR"/>
        </w:rPr>
      </w:pPr>
    </w:p>
    <w:p w14:paraId="3063FC0A" w14:textId="77777777" w:rsidR="00CB26AD" w:rsidRDefault="00CB26AD" w:rsidP="00FE3640">
      <w:pPr>
        <w:spacing w:after="0" w:line="240" w:lineRule="auto"/>
        <w:rPr>
          <w:rFonts w:ascii="Arial" w:eastAsia="Times New Roman" w:hAnsi="Arial" w:cs="Arial"/>
          <w:sz w:val="18"/>
          <w:szCs w:val="18"/>
          <w:lang w:eastAsia="hr-HR"/>
        </w:rPr>
      </w:pPr>
    </w:p>
    <w:p w14:paraId="779B68B2" w14:textId="77777777" w:rsidR="0015745C" w:rsidRDefault="0015745C" w:rsidP="00FE3640">
      <w:pPr>
        <w:spacing w:after="0" w:line="240" w:lineRule="auto"/>
        <w:rPr>
          <w:rFonts w:ascii="Arial" w:eastAsia="Times New Roman" w:hAnsi="Arial" w:cs="Arial"/>
          <w:sz w:val="18"/>
          <w:szCs w:val="18"/>
          <w:lang w:eastAsia="hr-HR"/>
        </w:rPr>
        <w:sectPr w:rsidR="0015745C" w:rsidSect="00742CD9">
          <w:footerReference w:type="default" r:id="rId52"/>
          <w:footerReference w:type="first" r:id="rId53"/>
          <w:pgSz w:w="11906" w:h="16838"/>
          <w:pgMar w:top="1440" w:right="1440" w:bottom="1440" w:left="1440" w:header="708" w:footer="708" w:gutter="0"/>
          <w:pgNumType w:start="607"/>
          <w:cols w:space="708"/>
          <w:titlePg/>
          <w:docGrid w:linePitch="360"/>
        </w:sectPr>
      </w:pPr>
    </w:p>
    <w:p w14:paraId="387AFAFE" w14:textId="14745ABF" w:rsidR="007C7EF9" w:rsidRPr="00FE3640" w:rsidRDefault="00CA2ECA" w:rsidP="00FE3640">
      <w:pPr>
        <w:spacing w:after="0" w:line="240" w:lineRule="auto"/>
        <w:rPr>
          <w:rFonts w:ascii="Arial" w:eastAsia="Times New Roman" w:hAnsi="Arial" w:cs="Arial"/>
          <w:sz w:val="18"/>
          <w:szCs w:val="18"/>
          <w:lang w:eastAsia="hr-HR"/>
        </w:rPr>
      </w:pPr>
      <w:r>
        <w:rPr>
          <w:rFonts w:ascii="Arial" w:eastAsia="Times New Roman" w:hAnsi="Arial" w:cs="Arial"/>
          <w:noProof/>
          <w:sz w:val="18"/>
          <w:szCs w:val="18"/>
          <w:lang w:eastAsia="hr-HR"/>
        </w:rPr>
        <w:lastRenderedPageBreak/>
        <mc:AlternateContent>
          <mc:Choice Requires="wpg">
            <w:drawing>
              <wp:anchor distT="0" distB="0" distL="0" distR="0" simplePos="0" relativeHeight="251823104" behindDoc="1" locked="0" layoutInCell="1" allowOverlap="1" wp14:anchorId="6B67E72D" wp14:editId="54D8990D">
                <wp:simplePos x="0" y="0"/>
                <wp:positionH relativeFrom="page">
                  <wp:posOffset>1393190</wp:posOffset>
                </wp:positionH>
                <wp:positionV relativeFrom="paragraph">
                  <wp:posOffset>905510</wp:posOffset>
                </wp:positionV>
                <wp:extent cx="7907020" cy="5778500"/>
                <wp:effectExtent l="0" t="0" r="0" b="0"/>
                <wp:wrapTopAndBottom/>
                <wp:docPr id="69523933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07020" cy="5778500"/>
                          <a:chOff x="2194" y="670"/>
                          <a:chExt cx="12452" cy="9100"/>
                        </a:xfrm>
                      </wpg:grpSpPr>
                      <pic:pic xmlns:pic="http://schemas.openxmlformats.org/drawingml/2006/picture">
                        <pic:nvPicPr>
                          <pic:cNvPr id="519171708"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209" y="684"/>
                            <a:ext cx="12422" cy="9070"/>
                          </a:xfrm>
                          <a:prstGeom prst="rect">
                            <a:avLst/>
                          </a:prstGeom>
                          <a:noFill/>
                          <a:extLst>
                            <a:ext uri="{909E8E84-426E-40DD-AFC4-6F175D3DCCD1}">
                              <a14:hiddenFill xmlns:a14="http://schemas.microsoft.com/office/drawing/2010/main">
                                <a:solidFill>
                                  <a:srgbClr val="FFFFFF"/>
                                </a:solidFill>
                              </a14:hiddenFill>
                            </a:ext>
                          </a:extLst>
                        </pic:spPr>
                      </pic:pic>
                      <wps:wsp>
                        <wps:cNvPr id="31520677" name="Rectangle 4"/>
                        <wps:cNvSpPr>
                          <a:spLocks noChangeArrowheads="1"/>
                        </wps:cNvSpPr>
                        <wps:spPr bwMode="auto">
                          <a:xfrm>
                            <a:off x="2201" y="677"/>
                            <a:ext cx="12437"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62B3E3" id="Group 1" o:spid="_x0000_s1026" style="position:absolute;margin-left:109.7pt;margin-top:71.3pt;width:622.6pt;height:455pt;z-index:-251493376;mso-wrap-distance-left:0;mso-wrap-distance-right:0;mso-position-horizontal-relative:page" coordorigin="2194,670" coordsize="12452,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WqxUAwAA5wcAAA4AAABkcnMvZTJvRG9jLnhtbKxV204bMRB9r9R/&#10;sPwOeyFhk1UShLgJqRdU2g9wvN5dC6/t2k4W+vUd27uBQFUoaqSsxrfxmTNnPIuT+06gLTOWK7nE&#10;2WGKEZNUVVw2S/zj++XBDCPriKyIUJIt8QOz+GT18cOi1yXLVatExQwCJ9KWvV7i1jldJomlLeuI&#10;PVSaSVislemIg6FpksqQHrx3IsnT9Djplam0UZRZC7PncRGvgv+6ZtR9rWvLHBJLDNhc+JrwXftv&#10;slqQsjFEt5wOMMg7UHSES7h05+qcOII2hr9w1XFqlFW1O6SqS1Rdc8pCDBBNlj6L5sqojQ6xNGXf&#10;6B1NQO0znt7tln7ZXhl9q29MRA/mJ0XvLPCS9Lopn677cRM3o3X/WVWQT7JxKgR+X5vOu4CQ0H3g&#10;92HHL7t3iMJkMU+LNIc0UFibFsVsmg4ZoC2kyZ/Ls/kEI1g+LnZLF8PxLJ9M83h4nsWTCSnjxQHs&#10;AG610JyW8B8IA+sFYa8LC065jWF4cNK9yUdHzN1GH0BuNXF8zQV3D0GnwJEHJbc3nHqu/QC4vTGI&#10;V8BFNs+KrEihWCTpgFbY5S9HR16g4954kvjIQo6QVGctkQ07tRqEDuUHx8cpY1TfMlJZP+2zue8l&#10;DPfQrAXXl1wIn0RvD3FDrTzT2h+oizo+V3TTMeliYRomgAIlbcu1xciUrFsziNVcVwEQKa2h3wB3&#10;KEHrDHO09ZfXAGKYh/TuFgLiR5A+HAuyfVWJeZ7Oo6Jmk1juoxxBT/moJxBmYGnUE7BsrLtiqkPe&#10;ANiANAidbD9ZjxmwjVs8aqk8eSPRHtnAOQD1rxE8b3bkFEYvWP2nCr5tiWaAxrt9VNFRNs3T46IY&#10;ReRJBHkIhkLgw+ax1m0s9L8oZu+AH7yVb9BhqODiBd9HAM4X/zydTf8T36QUEvXgcppPQ4KsErwa&#10;lWxNsz4TBm2JbwDhN9y7t63jDtqQ4N0Sz3abSOkL6EJWQaGOcBFtyLyQ4X2MlMQ8rFX1AHI0CsQC&#10;Txz0RDBaZX5h1EN/WWL7c0P8eyKuJaR/nk0mviGFwWRa+GfRPF1ZP10hkoKrJXYYRfPMxSa20YY3&#10;LdyUhdilOoUHueZBoD5lEdUAFhQYrNBNwNprV0/HYddjf179BgAA//8DAFBLAwQKAAAAAAAAACEA&#10;29aRRt5uBgDebgYAFQAAAGRycy9tZWRpYS9pbWFnZTEuanBlZ//Y/+AAEEpGSUYAAQEBAGAAYAAA&#10;/9sAQwADAgIDAgIDAwMDBAMDBAUIBQUEBAUKBwcGCAwKDAwLCgsLDQ4SEA0OEQ4LCxAWEBETFBUV&#10;FQwPFxgWFBgSFBUU/9sAQwEDBAQFBAUJBQUJFA0LDRQUFBQUFBQUFBQUFBQUFBQUFBQUFBQUFBQU&#10;FBQUFBQUFBQUFBQUFBQUFBQUFBQUFBQU/8AAEQgDdQS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jWfi5Hpt7eWdroV/qUtrP5UiQBTu4D&#10;Ns5+ZtrZ21uW3jgy2+86Bqav97ylRGfb/e+9Xlc2pbPFXiC2+2X3mxaq0vlWlnv2/JF/HsrA8S/H&#10;bw58JvFX9nanLeTR3jefPbw2yo0Ev/PVW/uv/d/vV5scR/NI5qtaFD3qsuWJ6dr3xon0eZAvg3XL&#10;y0dfluYUT73+5u3Via7+0e2j+DLvX4vBOv3PkxebEnlbYp13fwv/APY1ENasfifYLaW2tSw2VwrE&#10;7Xie7ul/uJt+Rk/vsm5v4flrq4NPi0HTkha+lTyIvuJAqO3/AALYjf3av2tQ1l78fcmcR4X/AGk7&#10;rWvAt/4q1DwXdaFY20D3EDXd2uyRFX+JtvyfNtG37/zfdrzzRP2+5fEl/b6dpfwy1W91G5YLFbw3&#10;aNub67awv2jfDcdheaTfXjapeeGpWl8+FIv3UUrRbIpXRfvbP/i6+ZvBXizUvAPifT9c0u5kins5&#10;fvRfclT+NP8AdevLr4uvD4ZHweZZricFiYUOb3PtS018z9ILX47Wdv4h0zw3rOh6jpniK8s1ultS&#10;EeJvm2OiS7sMytVXxt+0Db+Dopnl8J+Ib4xMyN9itEmCfd++2/bH99fvGvJtP+LGkfHPWfDOq6Bp&#10;uow+IvD99vki2JxBLE6uit83+x/D/DXfeJNS8a6b4d1V7Hw/LNqEqtL5SeUyXUu1E+f5P7q1th8T&#10;Wq0Oar7sj6uFaVelKpTl7v2ZHaH4sS/a9JjTwnrMsN8ru1wkabIF2bhv+b+KtW5+IqWcD3E+iakk&#10;UX+tfYnyf+PV5N8Ota+JHiHwxFLr1t/Y+rebL99YFSKL+D5Nu7/x6tvWNK/s2ye+1DU7nWHib5Ud&#10;YvKTd/sKlaV8dSwlD29eXLGJ6WHUsRyez+0b+mfHPT9SmdTpV5bp5vlK0rRbm+bH3d9Y/jf9ohfB&#10;l3ZZ8Jard2dw/kNPG0aPHKw3IjIx43bWrhdS1i61iXfPPsiT5/nbakSL/e/2UrlrLx/4Q8R+GZpt&#10;Q8T2VnptnPLHFEvlRM8q/Mlxt2+bLu/h/wB2vlcm4oed4iqqNLlox+GX8x25rh6eVxjGtXjGpL7J&#10;9Af8Lnt4dAvdWvPD+qW0VnB9ouYnRN8SejLu+9XmupftkQ6X8PovFc/grV0S4ZfJt3li2ur7vKff&#10;n+LY/wD3zXiXxd+PGmzWFroen6rq3iFkiilnu3liWL5vvr/qtzNt/v8A9/8A2a4/4kX8/wDwpbwO&#10;sTSQ6ZeSu8VvKq7/AN18v31+8u52r6ipjZf8uj4LG55GMansJfDH/wAmuj6y+E/7UbfEKK6utU8H&#10;3Xhywitnu45prlXeWJPvPs2r8tem2Xj+e4heeXw3qlrBn5fOWJXC+rLv+Xt/31XyF+zJ40nu5JtN&#10;jaGz0+S5tYN97qf2i4VN8Sv5UTJtVfufN8v8H39lfVtrrNlq9rcT2Gsx3z29wrz+Ttbaruu3+H+6&#10;q/8AAa7KdWU6fMe3leJlisJGrOXNIyde+O8Giw28lr4Y1nUYZbowCWFEVPl+V/4uqvldv+ya3NF+&#10;K1tr9jb3lroWsiGWLeoltwjqf7rLuryD4hJczeI00xYp3tN32iWF4Iov3Xzv/u/f+0fP8rb3/wBj&#10;5vUvDHhv7JpO6KWewh8hlgh8uJERP++P9r71XGcublPVlL3fdLOu/Fb+wobmd/DesS20DbZLiNIt&#10;iHeq/wATjPX+DdXN6F+0UNU1qDT5/CGs2E1wjtF5oXe2373yPtb+7/49/crlfiF/bUOvf2fBrl2l&#10;o8H2hYYlgfenmvvlRPvNsWo/B1vFrPxet7yWe+ii2zt9rYQQebL8yfP5SLu+/vX/AK6r/FVxqc4R&#10;O0Px3c3Bto/C99c3St88NtcxP/H/AA/3mb+H1/2a0bb44R6hfpbweHNS2NK8XzyRLN8v3v3W/dVC&#10;w8Kx6d8RrG0Es0thc6ZuRyqPKk8Dorfvdu7+FP8AgVS6r8P9P0/XJdVhkuzM92kUkMTfvpytvv3K&#10;+3f5v3m+Zvm+7/draJZtaP8AFUaxaRGHw7q3nypuVVVDAzf3En3bH/4DVy58aa5byWgXwhe3Ku37&#10;/wCzzpuiX1+fburmbDwv4luY7mf7dLeWjT5jilaJftCfKyS/c/8AQqsWPi9tOnWxur67hu4nZW+0&#10;RKny/wB1X27f/Qv+A1YHSzeP47BvLudF12Mhdxf7DvRf+Br8tWrHxlBq1qlzY6fe3ls/3ZYViZf/&#10;AEOsi78WJPphSy1Sd9Rnl8iKCRY0bc3/AAH5lX+8tReGPhhB4d014P7Vvp79riWb+0EYpMAzDYnu&#10;qrhdrbv71AHT/wDCRyf9AbU/+/Sf/FUv/CRS/wDQH1L/AL9J/wDFVm3A1fSo0R3udTtNvzXNssX2&#10;hf8Atls2sP8Ad/75q1YTLqW3yNYuQ4Xc8LJGkif7yMm5aAINR8ZNYaVdXr6Jqb+RG8jIsSc7f+B1&#10;LN4mufI3waFqMr7dyqyov/s1VfEFhJHo2rhtQu3VrZ5GXZF83y/7lbUdtcPbxbb10+Vf+Wa0D+yc&#10;xL8Q7qGISN4P1zG3cw2W/wAvzKP+evo26oLP4iapNCsyeC9YkgZd6SRSW7K67N67f3vvt/CusbTb&#10;plKtqc3P/TOL/wCJrlrq1uvCMjzjUJf7Ikl3zhIIx9nP9/8A3f73/wC1UEGxp/ia5nsYJLnQdStZ&#10;2iV3hwjbW/u7t3zVc/4SCT/oD6l/36T/AOKrB0/xPaTvNEPEgbbh1ZhEibG+7823+98tPm1XUru8&#10;e00jUPt0q/62ZoF8qD/gX97/AGaOYfMWY/Gcr6slkND1LzPIMsoCJ+6+bCfxfxfP/wB81pf8JHJ/&#10;0BtT/wC/Sf8AxVYFtplx4e1wXNxqVzcnU5BBK7Ku1PveV8u35V+bb/vPXQWN/b6lPdxWmopczWcv&#10;kzoirmJ/vbWqxnOa98RNQ0O9tIv+EQ1m/hupWiSW0RH2fIzfMu7/AGakf4lxyWn2m20PVLlO/wC6&#10;Rdrf3PvferYv9PvmvtPcag2xZWb/AFC/L+6eub12zn8NeIIr4XbfZNT/ANHuXSBf3Uv8EtRIDR0H&#10;4hrrpmWPQtVhaLb9+JPm/wDHqt6h4xTTY42l0nUw0kixRosSbnb+6vz1x77tC8Src+e32d23fc2/&#10;J/H/AOP/ADV12k6RdXX/ABMbm9V7+VcJ5aq6W65+4n/szfxVZEZEes+Kb+wsS9j4X1PUZzKiCHMU&#10;fDP8zbi38PLVX8P/ABM0/wAUtenS7K+vIbKd7W4dYvuSr95f9quiNtdQo0kuoNsX5v8AVLWNoOh6&#10;lp+loGuY0luJ2uplSPy9rO+7b/7LQWaX/CQyf9AbU/8Av0n/AMVWbY+M1u7+5t49I1DbG5UNsT52&#10;X7/8X8PyrUmpahciOGygkaO/umeKNogreUwX77j+6v8A8TUdhbT6bZRW0l3JYwRRqqOqqyf99f8A&#10;xVAuYn/4TAIZ9+kainlNs+ZE+b5N396suT4qWyIzNo2qBd+1P3SfN8m7+/VmG2vLOLVZ7vVN4Wff&#10;/qF2t+6SuKsdKvvEGo7Y7rZ/FLsiT7tEfeJlI6j/AIW5abudG1dF/wBqBf8A4uodH+Jmr615rQeD&#10;rvZE2xm+1Rfeqwnw2bylVtSd/m/55/w1man4JvbKZZ7C8nS4DN5XyruXb/Hv+7/wFqPdD3jpdO8X&#10;XFwXiudFvbe6X5vKXa/y/wB7nbVTxJ8Rl8PWZnbQ9UuG3bPKSJM/+hVkaT4puVd7fWNQaF0/5eDb&#10;Kn/Adv8ADRrVnBDdSyXl9JeXEsX/AB7+WvlP/s/7tY1JSj8ISl/KQz/G+1hs4pk8O69MkoxFttfv&#10;n1+bHy/7TYpsXxouJLSadvCOq5jRn+UqRt/3qw4fDzaPeeVc3LTJP88EvyOn+2iVX8T3OpvBd22l&#10;TxTfZ12S74l8q3TZ/wCPN/sVxyq1Iy5SOc7mH4p74kdvDuqorf7Cf/FVY/4WT8uf+Ef1f/v0n/xV&#10;eZo99Nao19r2qW2z5GhtNORHf/gex/8AxypbnTdSeXzdPluXd13/AOnMjxfwJ/FvZf8AgFY+3qhK&#10;R6G/xPCMFbQNV3t91FRNx/8AHqWH4kyv97w7qif3eE5/8erk4bPVUt/l220v8UULI/8A4/sqJLPx&#10;HNdeV5SzIi72dJUfb/30m2r9vVDnO2/4WMf+gBqv/fCf/FVXuvib9n2H/hH9S2s2zLhF+b/vquJl&#10;1BreK4W7lvbBom8qV5bHakTf76Jt/j/v0yGGBE2yzs/7/ev7pH+ZfuOn/wBhRLEVIfER7SUTt5Pi&#10;l5MOX8O6uj/w70TZ/wB9bqy5/jZ9kuoYLnwprMHmnaruibfubv71V/sdz/0E50/34F2Vn3mm3MN7&#10;ZbdT2bmfajxJ5T/J/ufLUe3ql850R+Ln2i3RrTw9qU0jfwMyJn/dbdUifF5fO8ufw5q1q+/anmpF&#10;8/8Au/PXGalbS6U7+VeN9r272tEiR/N/4AtVPtOpzWDwPFH9n2/6m++d9/8Ac/u/+P0fWahZ6Rbf&#10;Es3NykEeganvf7u4J/8AFVBofxSfxBbxSW/hjWBE0jRO8kSKqunysv3/AO/la4bSptah3tbarFfy&#10;+Vsa3li+zyrufd8rtv8A9z5/++63mdtR0u7msNcfTLy5fyblPs25ll/usiPuRv8AaV/4t26tqVaU&#10;/tE+8dff+P7bTVfz9PvU2r939197+79+uB1f9pOz0y4HkeHtRvbQQb/OVvnV/wC48S72T+D5m/vV&#10;wWl+E5dX8RyaBq+uylIJYml2StsZFR/l2bW/dP8AI29m/j+9u2rXqel+Hl0/U5bSzkXTorhfNZkt&#10;kb/gP+yv3fk/2q6ZVeUrm/mMGP8Aam0Vrf7T/YmqJas6rE7Ku+X7v3U/4FXUxfFm81CJ/wCz/Ct/&#10;eXEb7Hi8+Jc/IjfK275vv1m+IvhvJ4mCWmoxLdOi4guI7VY1i+983/APvqvzfNVTw94STwxd6tYy&#10;3lzcDUJEjW8uNqPKy28XyebEnyM2zd/Fu/8AQj2kpB70jQuPjfLaz3CS+G54YbXZ57TXkSvFu+78&#10;tO0f403GqXF7F/wjF4hs/wDWeVdRS/8AAvl/g/2/u1jXfw5Bund7RdSi/wBV53lRfaNu37m35U2/&#10;7Xy/7X96tax8LAaakWiXzWz+UzWkvkIjpKr7tjf+zVHtJl8p09z4/WGJZjomqNbkfNIIV+Rv7rLu&#10;qvafFK2uRv8A7H1RYt2xpTEmxf8Ax6ua0afVdUmWKe9MMsq7JUn2+Ukq/fXZ/lWrbgFpBcIsV9Hq&#10;91/zxsIYmcfN96Rv4V/3qiNSpP4TGMpSka6+OQsM81xomqW8Ub7VeWNPm+Tdu+98tQp4+k8t5ZdB&#10;1KGJTne/lfd/vff/AN6sJrWdta1BtX1v7XHCEl+xxwqlvCzs23cW+8/yr97/AL5rifEuuSa5qMyN&#10;fagnlS79kVivlMq/fRk/i37PvN/fSujnkFStGkd7/wALihe1luYPD+rTW67mWVEi2sn9779XLD4k&#10;m/g81dA1X5lfjajYZf8Agf8A6DXmmpaxPeaXdwMuqQu0TbU+xoiRf77V01roGq6dothe6ZeTXLsu&#10;6e38iL+L77L/AN87a5PaVoy94yjV5/hN5Pi3G8cit4d1mO7TpaNFHvf/AHPn+f8A4DW6fFkkVtFJ&#10;Nomox7k3MNq4U/72+snWrKbW9H86K5MN/ZvvZPlPy/3H/hb5a5O48R6l4gt7Rorx4UT/AI+ZltlX&#10;eyJu2Rf/ABf/AHzXT7Q19pyfEdfpPxAl1ua7EPhzUHtYZ/IWVDExJC5bcu/5eflrb/4Shv8AoCat&#10;/wB+F/8Aiq898KeJ5bLUNXTU70ae63LxA2lpi3d1VFb/AIFv3f8AxVdn/wAJTp6DzI9fSZPQIjt/&#10;46tHtIl80R9l43a81fULH+xNRVrXy/m2J825d39+rjeJpfurpF/v/usif/F1leF9RGry61LDL9oi&#10;+1JuddrI/wC6Rv8A0EpV+8doZoomvI7aVlbarRqz7f8Adq+csoar8QBpP2USaNd/6RP5K5aJfm9P&#10;v/ermLj46Jp+o3Fvc+FNbiSLftlKIqvt+9y7Kv8Ae+5u+41WdXu7TXPEujabc6qtyYllvdklvFs+&#10;55X3f+2rfeqzcfC+2u7SZYb2a0inTap09/KCbv7i/Mq/8BqJSl9kiXN9kzNC+OMfiHVLK0tfC2sH&#10;7UQUlKIEyOX+fds+Vf7jN/dbZXoR8ROf+YPqX/fpP/i68X8VeH/Bf7O3hjxB8Qdd1Od7XSbRpbor&#10;BFJL8z/wKqL8z/KteKv4I+IX7Rdo0vjK4u/hB8MZV82Pw5pez+3dRg/6fJYv9Qr/APPJfm5fe1XG&#10;Xu++HN/Me0/D79p5/if8YPE+geG/DdxqPgvw/GtndeJLeVHVtW3bntU+bYyon3nVvvcV6v8A8J6n&#10;n2sX9i6puuN+390n8P8AwOvGvAnw+0zwtpun6X4M0uLw1pkC7rO0sl8ryIv+erbfvP8A3mfd/wAD&#10;/j6TTvF0nhlri41PV7e5azgtbWC33xW/mvL/AMtX/hX76fNURrRl8IRlzHpo8UsWx/Y2qKf9qBf/&#10;AIus7XviJa6AkYu7C9hebcsXmqiqzL/tbq5bTPi9D4jv57HSUe8Ybfs7xbfKl/v/ADuqr8ny/cZq&#10;q69/wkHiTw/NdXOoRaPZWcsrOqJ9omfZvTZ/Avzf8Cq+YOb+U6Pw98VBren3V9c6NdabaQSMnmzS&#10;L93+/U1p8ToLjDroertA+zy5fJX593+zu+WuE8MWMDeGr/XX0/ebDe7eTZxedLsRG/dN/eer958T&#10;rPStNuLd7PVC8sHzXHkK7Bmidv8AebZtVP8Aep+8Wd7Z+N5buRkXQNVTDY+eJP8A4qtD/hI5P+gN&#10;qX/fpP8A4qvOrP4pW6wab5f9oPEYkH/HsqfMyP8A3v4fl+/92ujX4i2SQ2jytexCeOOVdtizL+8X&#10;cF3D+Jf4qoCr4s+LS+E/JM2gak6SyLFvbyokX3+Z/wDe/wC+a2PD3jxfEek299Bo+pLFPEkq5iT+&#10;Jf8Aery7xDq1z4u8XfaNM1TURY2SxeZDbR7WQfP+9T91u3fP9zc25H3fLVzw39h8PW9xbNLc+Uk+&#10;+K7dpYnZW/6a1tGPNH3Tm9pyy949PtvF5uZbtf7I1JPs8vlN+6T+4rf3v9uo73xi1tYXE8GkX9xL&#10;FA8qxfJ823/gVcno+iWPjSW9iv725ubZXiuFt7iVG2PteL7y/wCyv/j9dDYeA7Lw1YsLGSZPIsWt&#10;IvNO/bF9/wD9CqDpNS28VfbLeKePSNSZHXcP3Sf/ABdOfxM8f/MG1NmbovlJ/wDFVR0gS6Xd3Wly&#10;3bL+9e4tvkUebE3ztt/3XZv/AB2na5aanNbpb217JFd3cvlGVEX9xF/G/wD3z/48y0AVJfiVYw3l&#10;rbPZX3nXUz26bY0K+av8G/dt3UQePJ31q50+Tw9qSNG6+U/yfvFZGbd97/Y20ax4aubiCPSLS9WG&#10;H7HKiI0C7V+4qV574Y0vx3bNeXsGsJqt6k/2d2vYl2tF5rr8rj5vk2q/zL916APRrzxhqdu2YPCu&#10;qXkWOShiV93+6z/d96pR/E3beRW15oV/pcsu9UN6FRWdU3bUOfmrj7b46kLYxyW8jzXkTSwFHi2y&#10;oqMzuv8A3w1dx4gsBqHiLw4srLd27C5D74lZGUxURCMeY29O8SWl9IsLSJDdf88Hfk/7v96rVjqa&#10;X0FpMqMqXMfmLv8A4eP/AK9cN4p8FvZRSX+mXBSWIb47RrZZYmf/AGF/h/h/2aZbWHinSrPQraRk&#10;mmggZJXttuz+D+8lEuX7JjGUvtHpO+uaj8XLN401XQktGI0+xt7yS6D/AHmleVVj2/8AbL/x6qYv&#10;dbt4HLIvKtt2SKzSv/7LXnPgfRPEU/iTxBrNpqFzczxXP9mzzahKu2doETbLtSL5tm6VPk2bvmoL&#10;5j3ZGbau5dtZ+o6m1jdWsKQ+b5qyNndt27Vrz7QdF137Oka3arqKo0d3IZ5Q/m/xbvvbvvfI393Z&#10;Wi3h/wAR6e7XCXa6ncGOWNmunx5St/zy+X/YX/x2gOY7+KbzI0bGNy7qdvrjrnxO1hEG1SK504o3&#10;ys8a7P8Avr7v/j1aljdf2m0irqLSL/caJV3UBzG7vqOG5EplG3/Vttqt5LWyxR/a2T+FflWqem2E&#10;lrJqEjXbbmn3M23/AGFoLNnfWFrviAaDtzCspkHyIj/Mzen/AH0yD/gVWfsc0qJJLqG9V/eK/lKt&#10;ecaybzxNrvkHVWSyVWaWXylTyolT52/75f8A8i/7FVEiRv6/46vl0m1bR7GNtVvWLW0V3u2+Urfe&#10;bb83zru21vaR4mXUP3Fxayadf/w2tw33v91q850XT7vxPr7ztetFb3UflxbYF/dQL8u3/gX3f+/t&#10;ei6h4d/tK3YXN6277yypHtZH/vLUlm8rHb8y1DJdPC/7yPZF3k3fdrmQdetTAjJ/a8CbdtzEyxTP&#10;8v3mX7v/AKDSXN5rOqfaLaGOSw/dffu0WX5v92L/AOLoA0PE3iVPD9sSiRT3OxnW183bK4X+4u1s&#10;1VtfF11OVe50K/0u3YcNdrufO3+7Fv8A/H2WqtppraJa3VtPeTT3E8bu99LCu+T/AHv/AGWuje0n&#10;3M0d7IjN6orUAM03XrLVTsgu7eScD5o4pQzLWjvbft2/L/erMfSlvlt5JpxcvE29JfLWs5vDlxbs&#10;66TrFzYuo/1Ui+fD/wB8v/7Iy0AdG7MNuxd3zfNz0p2+uY+1apo0cUd5HLfRhFT7Vahd27/rk3zf&#10;98s1XrOVdWgkmtNRkYj5WAT5lP8Aut91qAMrX/HU3h2YR3Ollg7N5TJcqNyf3qktPHlpeRRsiLl/&#10;4fMFX9Q0C31/ThDfP9ojYblLRKrq/wDeX+61ebav8N9V0USmw1Oa4iUqybIP3q/7+373zIn3f++a&#10;Uo83wmMvafZO8TxzG9+9r9lb5V37/MFWf+EsT/n2b/vqvIbDWLmz1n/iYTs6M0u+ZFTYn3Pkeuth&#10;f7Sv7q+3/wC4qVwylXpfEYxqSOx/4SxB0tn/AO+qhTxnE91LF9lf91s+bd/ermvs0/8Az8t/37Ss&#10;6z3f6XO195Pmzt87qn8PyVl7aqEqkuY73/hLF/593/76o/4Stf4bdz/wKuIfUoE/5isfz/d+7VhH&#10;85fkvlf/AHFWr9pVL55GiPiU7Mm3RphF9oeKV2mUeUir9/8A76+XbWsnjiCYfuraR/8AgVedaPr1&#10;sn+hy33ky7t7O6JsbdWm8LJ5rLefuk2OuyJHo9pVj8RFOvzROom8fxJazypZSyvCzo8KN8x2/wB2&#10;njx4WkEUemyF22Iu+RV+dvurXlNn4S1ObxXcav8Abt9vEzeRFt2bHZPnfZ93+P7/AN75K6b7NPeR&#10;fNO3mr8jb4Fb/viqjXL55HW638Q7HSoYv9HuZLl1Ym3MbK8Xy5+f+7/vVzx+NO+4SJNDnYtOkW7z&#10;vl2t9987f4ay/tNn4hvbuKDV1eWw2Ws6bd/lP97b83+9Vr7BEjvL9sj/AL/+qiq5Vo83xBzyOpi+&#10;KWjXO5YLq2d/7r3KLWhD4xjmi81bdtv+9Xmdvp17qMcbH7hg83Z9lifYv8fyt97738NN/wCES3s6&#10;2195Lxbdv2RWt9qf7G19v/jlR7bm+GRMavMepf8ACWJ/z7N/31XM6x8XbXR9bttMbS7maad5F3xH&#10;5V2RI/zf8Bf/AMdrlnsNc02KX/idXOzyvlmuIIpdj7/+ANWNcwarpWj6lGq2mpTTwP5r7dlw8uz7&#10;67vm3/8AfK/JRzVCvaSPXf8AhOrMag9iAn2xIknaDzPm2M5Xd/4635U688aLaWss/wBilfYNzKrf&#10;w+tebabbaV/wlt7qC6myaxcRJbypcLs+Rf7iN/ufwVY0251qw0vWL7xHPbW0MEsssSW679lqqfx/&#10;+P1HtagSlI9JHi2N0DC3Yq3fdS/8JYn/AD7N/wB9V5x4bv8A7ZpCNFeMkXyeQ80Wz903+q+9Whbe&#10;feRebBqe9NzJ/qE/hfZURr1CI1JSidhdeMGT/VWDy/8AbULWavxGjUYuLPy381ov3cwf+L321kpb&#10;XKfevmf/ALZJWfptnc79QX7Z8n2ptyeQnzfcq/rEg9pLmO2i8d2kzIiJh2+6rNtqx/wli/8APu//&#10;AH1XEzaCs2/9+0O7/niqp/4592oBouoxjbFqrbO37pR/J6v2n94vmkcN4n+LXhzwveeKtQ1DU40i&#10;t9TliihRt80sqRImxE/77r5H1bUfFXx+12S9bTBdrp0fmXA0q0Tzo4Gl+838UuwNt/4BXLfEeWSX&#10;4peO5JJGmb+3br5mbd/HXr/7GHjm18JfFlrC6ZVh1u2+yxSN/DKrbl/9nrxJS56vKfmGKzGecY2O&#10;Gqe7S+EzZPjR4x+GV9ceGdVtNN1eysI2srWK4s0VF2LtSVNv935f/Qa3tB/a91P7Pb22uWLJ9n/1&#10;V3pjf+hxS762/wBth9SuPGehpqGl2ltoH3bbWojvlk+b96jf3du77teX6v4I8BeF/E2iXX/CXx+J&#10;fC148qXQt49t1arsbbuX/f205Sq0pcsZGdatmGCxMqVGp7sf5v8Agn0H4S/aZ8PeIZYoFljs7tov&#10;3sMrfZUZv9je+1v++63de+G/hzxhavfT/Dv7Y8//AC8Wi26O/wDt74nTdXhfwY/ZBvvjP4AtPFUH&#10;i+30eG8ubqNbZ9JedkSK4eL7/wBoT72zd93vX154L+G3jDwR4S0nQbbxDoEtvp9slussmjz722/x&#10;f8fVVUpYnl5oxPt8rWIxcb5hSjynL+APCUXh7SLKx0jwq2iI6q8r+bsf7n33dPmZv9ivQP7Etk+Z&#10;rFX/AOm1xP8AO1S/8I544I/5Dnh7/wAE8/8A8lVDc+FvGtxBLE+teHdrps/5A8//AMlVwVMFjsRL&#10;llHlj/iPqKVOhRjaJojSrTcjeRv2fMu/5qZqmlx6xp81pOzRW8v3tm37tc1qXgT4lXuo6bLB450W&#10;ztLVlae0TQJX+1f7ztdbk/4DUnizwF478R+G7/S4PFeh6XJdxPA11DokrvErfe27rqvLqZHjZfH7&#10;xusRGClyRPhb4/fEiDxb4tuNP0G5b/hHLP8AdKkLbUuH/jd/73/2H+3XlNdPYfDPxBq/jrVfCWjW&#10;cutX+m6hdWDS28XlLsileLzW3P8Aul+X+J6+ovhV+zv4Z+HGr6XZeMpdP1rxZqwea0sni3W6eV9+&#10;JN3ys3+//wDtetRwkl7kF8J+GSwWOzjGSqVf5vekfPv7P/g6z8afEuxt9Tt2u9Ls0e8uYETPn7fu&#10;RP8A7zbF/wCBV7H+0x4au9T+GvhK5iEFtpGhRSwSsse3Y2xtibP+2W2u4+Muv+GPhjpHiXxHomm2&#10;0Wq6t5WnrNFLtSW4i37Nq/3YvvM38TKtfNnhj476ho/w31PwZqun2/iCwuvN8j7c7/uPN+//AOPf&#10;Mv8AdavRlGFKn7KR61Sng8rpyy+vL3pfa/I+l/2fPg/4Z8JaTp/iqZZLbUl0+JLq7mk3ReZKvnv8&#10;n3fk3Rf98t/FXs2jJYLbHUNGFtb6fLJEry28W9JfK/2V+ZduysX4Nan/AMJ98GNBkW2a2Fxpf2V4&#10;riT51Zd8Ty/d+bd96szxD4V8OaNc6fZy3zwfu1ZrhfkRWidP3rOyurfe+ZX+Vq9Snywj7p+iYGlR&#10;o4aHsPhKfhvxVfar4113ULmK2S0llt0s5oWT5k3p8/zbGavSdNu7hNIjtolE0kUklrvlk5Zv++Nv&#10;92vN/h/8J9P1Cxub68uW8u7iiazVI0Z7dWR4kfdt+9sb/vvd/u1uXENh8E/BeqmfVJW0az+dt8Sd&#10;PKREi/2m2ruZqPglznW3GnDnmM8XaTdax478IKZoLS2eK9iZo33b1ZNjf3fm+atzxO76PL4Wu4hH&#10;bJYXP2CfcvyxqybEb/d/+Lr4o8P/ABc+Jnxk8cxaDpev/wBmfb5ZWtYli2RWe1Wb5HVNy/Lu+avr&#10;fQvDWtt8LJNN8WakniPV0s3kku7RW3y7XYxf7+3d/wACrKjXjP4TyMuzOnmM5qlGXL/Md2NCsvE1&#10;7pF7dSpLf6ZObmKWzl+XeybZU/3d3/stbVraxXF/eSSRrJJBc/umdPmj/dJ92vNPhJrURsEsUgmS&#10;8tY2a5d1ldPNV/n+d/vb12t/stXY6r4NsfFN/cS3U93bS2tz+7a0n8o/dib/ANkWvRie2dTDu8yX&#10;duxu+WuL8eeCLfXYF1BV8y/son8kO+xT/vt97/PzbqtD4dWSTtOup6sj/Nt/0z7ufvUl94G0nVdP&#10;8q5vbyW3WFYpWW7++iqv3/733asDyXSPBltret6ZeM2reG9bbckV95X2eXd86K7xbNsqvs+98rbf&#10;7ld9/wAJh4p8CSeV4s00avpX3U17RlZ/K/67wfeX/eTdXMeKde1ew1S7j1KOG2is7iJbG+MvzzwL&#10;sbds2f3v4tzf8Ar1GXW7XXfDjXdpMo+VJWVW+aP5lb5qALui+JNN1/T7a+sL61vIJ+FmtJ1lRm/u&#10;7lqXUtFstVw91bK8ifcmxtlT/ddfmWuV134caa97d6vo8t14Z1ueRHn1HStq/aP4f3sR+SX/AIEp&#10;b+6ar/8ACQeI/CrbfE2lyatYJ/zFtCjeVP8Atra/NKv/AADzf+A1AFrxP/aWm+GNUMTHU7D7DIv7&#10;x/8ASF+Rvm/2h/498v8AFXR6Dq9nq2nxSW06ShY13KT8y/L/ABL/AA1lahr2l+J/A+q3el38N7Zt&#10;aSr5ttLux8h+X/ZatFdKhvrKBzmC6MCot1CNsq/8C/8AZasr7JtVzXi11vLWPSVdklv5fs+5G+6v&#10;3n/8d/8AQqs21xqWnfu72I31vt/4+oF+f/gcX/xH/fK1htLN4gOp3Wj3O29tbeW3tnmi+VZ2+f8A&#10;i/7Zf981EjKQzUNKB8VG1uYI30nVIP3pCtvaWL7q/L/Cys//AHx/tVraJqum/YtJXR7dZdLuWaGN&#10;rSLbHBtV/vL/AArlGX/e+tcv4gQ3Ol6JceINVm0/WbaCSKSzsJAy3UrIOAn8TblV121uaMdRXS7c&#10;2Wm2lg87edOkq/MWb77/ACfLub/eoGV9T8Iz+LtKtodcupbW8sb9riC4sJNnmKu7ZuGOm0/d9VVq&#10;3NDMAhklK266hI+27aJdvmSqo/8AsazNcsPE11o9z5OpQ28yxsyfZLX963+z87tSR+E9DvrQ3sMX&#10;76523C3aOyzPuX5W3fe9P++aAN+/vkhvrCL7zSO3yr977jVM9kt9G63cUbxOu3ym+Za5Bzqujalp&#10;8CRx6ozSSyuXfypduzav8O1q108UiSb7HPaTWN3KD5a3O3a6f3t33f8AgNEfeK5jhta0qfTvEDaf&#10;Bsj07aXt2n/hk2/NEr/3cf3v9n/ara8P+Jm0H/Qb5WSJPl+f5dlch8XRPa30VnIrJp8Vo8q3Lsu5&#10;23orS7/m27Gfc3yL/B861WufD+q63oVvctLq1n9ltZ3xaRPvZnfci7Pv7k+X5X3feerMj1PWdStL&#10;8wwC4h+yh/tF05YbUgiG/wCb/gWz/gLV0FrfQ3sXmW88c0R/jjbdXiEXgq4iOpQSapJr9hPBEktt&#10;taJ0VP8AnrFu3/e/uVc2ys5aPVbqyj3GVvIX5/u/Ku5f9zb/AA7V/wB5q1jGMjOVSpH7J6bbwOdc&#10;1KSRokuWCrbEnd+42rn5f9/f/wCO1p/ZcM2zy8/NlmX5hurzrTfFd1fD7Vq5hs7yznX7MIm3b4GR&#10;fNVv7/8AF/CvzIlR6n8TJdXvPsenxyQxY3LKnzNL/s1lKJftI8oviTUI/t97aWzK8Xn+bKyf39iV&#10;znzPpcurwRNM7TpFAkS/P+6fc7+bv2xfJ/F/sfxb9tZ8Uk3iDVptPtv9IlluV3xK7M2zYm99/wDw&#10;Jfn3/wC5WvoHglpPFKafLFHeaQ6xXTS/K3zqz70lZG2v823b8i/eesebmjyknoGkXniVtOgurhNN&#10;laVTJ9m3tG4XPy/P91vl/wBlafrPitrW38hLaaHVbrZFbRMm9fNb1Zfl+T7zfN91a6b7RF5ywNIv&#10;msu5Y93zMtUNfgs59Pkkv2eK2tv3/mozI0e3+JWXmrOgybnwVajTrWzj3sIl2CZ2+df/AIr/AHa5&#10;SS2vNCuvO2rcWq/um+X90y/3W/u0a/rfijRfD1hqc14pRnDpbKqpcSK2dkUvyMrHZ/cVfmrzyH4r&#10;eINSvMSTwWEs6IkUssDfv2ZF/dfN+63fxbG2/folLlMZe6eieI9c0rXfD09pqdubdBE3CrvTf/Aq&#10;L/E3+f7tZNhqUVz4fdZ7FtNl+yt5tpNF5W5dn9yrWnaNe6o9pFqNpbWdw9ol03lKzRK+/wDufw/7&#10;3/oNU79Irmyls9QWWaJFfaiPsf7n30esZ041fhI902Es/wB7FcxTyJ8uz5P4/wDfSnThpyFaKPfL&#10;E6o/9/8Ai+Vv4W+Wq+m6beTWtu2n6mty+37l2vzouz+N6fDctcvLBLF9ju4m3ywv/C/99f8AZrzZ&#10;UpwLlHmiXf3b3/lWztYK21FW4Zpf9n/4j+Orh8U6X4QSeC6uVuNRll8lEigb95Ltdli/8df/AMer&#10;Da7Wx1i11K5jWVLV283YjfKm3+H+9tak0M6beGVtQuI7yG1v1vPtHlBk8352Rfu7tyfLu/2v+B1t&#10;Q+LmMYx946fSdd0TTNGRotRguLZlnuZJkk3/AHH/AHz/AO6sj1QvrTwtqOrY80R3k941gZrKV4nW&#10;5VN2x9v3n2/3619M8M2AtZ40sIkhlZ0WAxLsVXIZ12/7TfM1WLu20yzhe4udOheWJvtn7mJWZpf+&#10;eqD726u+UYnZ/iPK9U8aWvhZyl5PG9u1nLe2d88nlfaoovlf5dnyt/6F8myrzwz6rLp889zF9nnV&#10;/wB1bs6I25P7/wB7d/3zWxrFrp+saf8A2bFozJ+6dNj2q/uom+9F9z7r1Ws9Jk00xQ6zPHYWlqu6&#10;K43KqLBt+dHb+8n3f++K8qcfe/dnM5c0vdJ7OG28h/Ig8lGX5kf+P5P/AIms/Sk+03V20q70/uP/&#10;ABtU+k63pmtszWN5bT7m83yreXftX50T/wBA2/8AAKi0rcl5d7YtiJ8+/wDvNWAR+EfN4eg83dA3&#10;ky/3El37P/Zqz0hZ7/7TA32bXbdU3TRfJ9qi/wCeT/5+X71bVt5qfLK29N3y1QmT/ifW7bvneBnb&#10;5fv1P+Ev4viM7S/D9tqPxIt9fik2WksEtk0LRL81wvzfP/Fu/wBav+8j/wCxXbyXqaZdfZ9LVUl2&#10;7ZbiV9z7/wC581c3rztZ2txqEW15bL/Stn9/yvn2f99pWPqviFv7Riiubmys3upflhu/neWXfsf7&#10;r7fk310yqfykSPQrfxBeG+iS7hhlSWXZtG75f92odc1K2s9StEUSxLPqCSvKvyL8qom3/vpl+9XM&#10;Wlzc3/2eW21CPZLtltpfK226t/f3t/ufc/260NVFv9tuILmDybV93lrs2K8vy7tqt/wGrjUly8xc&#10;ZSOpvb6xgZBqbkJH8qwMm3/x3+L7v8NYVz4v0vTtXW5trqOaCcqiWdj+9ZZVR9rtt+6rJ8v/AAFK&#10;ydEsLS5061luZJn0eVd8GmP+9Td/fRfvbdjr8nyqv92tnSb9IryGCK1ls4XSRVDMqoDtd/miX7v8&#10;X8VdPN/MHtCjfWFjE51jWU87Wr5F22SfOiRq/wDd+6/++3/AagvPEd/Mi6fpS2ttD5iQyebJueJ2&#10;+6irt2q38W593+7UdhuS4e5l8253Lv8AOdt77v8A4n+7R5Kvqn72K28q/i3rLt+fzdnzp/3x/wCg&#10;PXNKpKXwGZLBbySCGOTz4ZYNy7d29lb+Pdu/9D/iqWZbDTdC/tKWZIZLWd/N37U2/wAGzd/3y3+1&#10;WVrdzLpUsUGlKu+6byvu/JF/fd/9lF/+J/j+Tn5ptX0q/wDtkXh7UNVdondbi4+R1/2PK2bV/wBz&#10;71c8b8xMeY6ebVrHW9FupLG9tHieJ18rzP3rbvk3+V97/vutbTdSXTbqX9/L9lSBn37WaJG/9l/+&#10;zrKv7OCaw26hZwO6xebA7rv+f/eqjollqur2V1cRzmSygndUu/8AlreI3zIzq3yNt/8AH02/3qqP&#10;N9kPeOg1rXYNUa30XZPDLfr5UHz/ADuiqvm71X+Hb8u7/bqHxNqkFt9mtIIjLqFxKwZdv3d3y/N/&#10;s/d/8c/iam/Dnw0Gur/xFfLK7zRbBNcfeeL72/b/AAb/AL2z+H5azbbzbzzdTnl/e3Uv2h5Ubf5V&#10;uv8Ac/4A/wD4+9bVJShT94cvfj7xEnhVdNf7TbX1zDKsTJLvVHS4f7zyujfxP/wGq+mw6i95LFfX&#10;Vt9o274oWtZUR0b7j/LLuVvkroPscVsjNbQNDL9/yrf78v8AwOufv5pb+6t77TFtoUt1dG+0N89x&#10;9z7m10+X7/zvXNzSkL4SWK+1DwzqbyOttaQ3U6+Q9pudJW2IiRfN937ny1dvrHUJtXtb67lWzu2g&#10;3NbxItw6bnf+P/d3/wAH/A6itod8UV4142qpL5UsDvF8n/AET+L/AMeqx9i/cRedFuVYJ9sTtv8A&#10;KdfmT/0LdRKpImoN0SwsdK1lJYp2mlSBkZ7jY8rxKm7/AHv++K39Nv50sb1pZ1s7SKVVRbdt7/N/&#10;Bt/4HXH+IdYj0p9PZYGuftkssSw28Syu23avyL/D/H83+3XTnR78aGYxpMiTzuksiNcQb/lbd/6C&#10;u371b0/a8vulQPDv2757F/2Zb1ppimmX+uaTFqLyt88UH2+LzX2/8B/8erudM8RJpky6XrGnXtxN&#10;ef6PLqCLEnlNL5TRNtVt3/LxFu2r8v8AtV5Z+23qUifslfEG3k01raB0gaO4uJER0uFu4tkW1XZm&#10;ZpUXbXtPgHQPEHjjwdpt9qN41hNdQRXWzb/pFrPtXzUZ/k/9Arpp/vY+8ae7KQ/Xfihf+HINR0xr&#10;C1sbayc2QeGfdLFts/tG/b/u/J/sttrj9K+JHhOHUNatrzTbt55Z5fISaKLYqxW8Xm/ef5fmT71d&#10;94ls9W8HeG9av9S0/TvEnmxL9qnRfJuJF3bVQhtysq5/vLXKaFcW3jHxZFqv/CH2mnpZqzs9xB87&#10;M38Dbfk3J8/8X8f+/V1Ix5feKqS+ybvhj4peEdH0G1XSLWS2tYkilklCfei8lpfl+d2+VV27W/vV&#10;k+K/ik1wt9pDuukajFdozyTThlgiki837/8AwF1+T/vqvV4dDtjouofZUsoLmVJTBdJbL8m7dtbb&#10;/wACriNA8Fa3q8t/cXl1ptyuzyII3s4tsW5/n/5Zf88vk21qvhNje+DNs0PhF4HklMsE2wXLN/rF&#10;2Ltf+61dZceI9Nj2xNcrJcf88ojvfd/wGvJbXUtK0D4k2vhW+mvbBbuffb2sflRW87Ojt83zbv8A&#10;Z2L/AHK9e8P2um6XpyW2nCJYIBs+Rt23/eatvdDmPPNVhHiTQtb02eykeT97axSysieUrbWi2xN8&#10;n/7FchpVzaz6p/aHntDcWE7tFNK674E8196Iuz7uz5vm/hdK9ltCsHimRiGT7VbCQEN8rbXb/wBl&#10;21x9n4Dni8Ua2tw0jaNeMDLGvyI/y/xf3l/vf53BJk6CI9L1yaKxKQyxTzo0LTr5UsXm7FV1X7rf&#10;Kjbv9qvRhLpk1wkFxMLS6Zfmsp2VXO7/ANC/4DXH/DjwTdW2qN4g1C4jkuZol3Q20W3979x2Zv8A&#10;gP3V/wDHq9MuraC8h8qaKOaM/wAMqblotzFHmGpsngTxe+sypJ/Z8sXlTpbxJs3/AN9/7vy/+gP/&#10;AH69Gu7hZ9HuJoJFeNoGdWT+L5a5XxfpRtdJmCQFtG8hop7e3HzwL/z1T6fe2/7C15TDrUnw9s72&#10;DyJHu08/7Y6SM8TRbPkXb/e+5s/h2USlIx+GXKe/TWsWrwbZA32cr8u1tv8AwKuctV1G18WyRy3V&#10;vfSxWX+ixS/K8i7vm3P/AHtyp/D/AA151q3xV1C4ljurHUYNFtfsymJLuJnt1+Z9krOqfddGiZP+&#10;B/L8taFhoPjfxbaf2jLd6J9uuPlW7SJ9ipFv8ryv4l+f593+3/wGg2O61LxXa6VPql3eK1nLZWKv&#10;tn+Rd2HbYr/db7tZK+Cm1LwnbosSz6lEH2yvPJE21l8ptjJtK7lWsya78Ro+paPqSJNPfosK3ETb&#10;okVf9b/tfMrRJ/vPXpLWy2ulJaJIybYvKWRfl2/L96rA+b9N0fWtK1e38rTI/wC0LLYktvbtF5tq&#10;jRIvmyyxJuZd6Pt+Tcvz/wAFddovxCvbzXbCDUIpUu7MiCPdIreb5u5Ynb/f+T5v+BL8lb3h/QdL&#10;8NeMJbSPVJodQvbfZboiOyfKzO+7+Dd8/wB1vm/irzrxun2CxlttN1S51A2av9q1JF+0PLEq7f4v&#10;7v8Asfd2791AU5Rl8J7HperL4m19bxV8y1s12W6JJ/rZf4mXdt3fJs/76rpJ7+CKeB3kRM7lRW+V&#10;i392vHfCd7ca9eaLfx69LK6xTxW13daeu/bP9n+V1R/lbcn3/wC8zVtQ/CfUba6tYrvxXc3lw0Es&#10;MVwYnR4vvt/z1/2l/wC+KAPS7i0Z7O4Kzi2uHT/Xqv8Aq64z4LRSXnwr028kfNxq3n6k7bdu555X&#10;l/8AZ657xl4Z1LwL4Y1/W18RXN3FBpF1aW9lMrfNLK37r5t7fdZlX7teoeHtFi8PeH9K0qAfubG2&#10;itV/3UTYP5UAVptGF9PDqFveS2k/k+UWiRW3L/ustCW+q2CSSi7OpoASsEqKjN/ustaUKD7RJu/5&#10;Zt8v/AqmmjWaJ43+6y7WqIgV7W8j1W2gngZZbWddw3LXM3ng37LdJNpJjt7fO6Sy2fJu/vRf3T/4&#10;7V+4ZfDV4JQsn9n3cn70fwW7f3/91v4v++v7xrcCJa+ZJ8w3fM33molHmA46LxPqmjRP9s0i/lji&#10;T5m8rew/4Em7dXQaNqcF/JdGJmIeTcrN/F8i/drUMe/a25k21zWr6dpLx6hfXa+RJA+97uI7JflR&#10;f4l+9/u0RiTYseLtSWw0txwWlX7mPvf7H/AvlX8a4aVlGjW1rEiw3mp/NLcu3/LBX3+a393d8zf7&#10;q1UsLCe8urTSL68lmiiV5byV/wCBP9//AHX/APItUtV1lLwXVxJAzy37eRHb+Z5KwWyq/wA7/wAW&#10;391t/wC+62l7seUmPvS5j0XwvfadZ2GZbm3tnZdyROyo8UCj5N357vm/v11MMnmLuVlaJvustcFo&#10;Xii1sYHtEtrbNu22eK0+V0f+4yf3v96rcGp6dZy7rCeawWVsNZtE7RN/ubfu/e/hqDQ7J93y7FX7&#10;3zbqkfds+X71clF49tbcLHfW1zbccTQq1xEx/wB5fm/77Va0E8WaMCkjagsXmr8pm3Ip/wC+qALm&#10;vQi50DUI2Tfugf5f+A0+KeSF/JuCPmb92+773+z/AL1JcSQ32mSTRvvi2Mysjfeqw7RXRkhJyy/e&#10;/wBmgB77sLs2/e+bdXP6Z420vWPEmraLZTtNfaWypdIsbbYnZVb5mxt6Ov5N/dNa8Uq2n7mb5f7j&#10;/wB//wCyqhoXhPTfDVzqdxp8Rik1Gc3Vzlt2+X+Jv96gDYj37V8zbv8A4ttUdQ0q21NlN3CrGP5o&#10;pVLKyf8AAh92rZEd5ErKzbN27cjbaf5i+b5e759u6gDJjt9Q0pZfs8zajbhf3UNw370N/d8z+L/g&#10;X/fVEfiSGMAXVrfWc392W2Z//H03L/49TtM1ix1GO6SGZpUs7trOV5f+eo+8v+197bWrs/ebtzUA&#10;cB401HSkuVutsL6pawyK1u/yNOny70+Zfn/2f9qsqHw/Y65aE2GiXbwuv+3b/Myfe+fb8v8A31Xd&#10;ajcsdWsFgRpA0cr/ACvt+7s+WtSO8inlaNS3mL/CystHvfZI92XxHl0/w31uAyXP9r2VjaqrNJE0&#10;TXDqv++//wATWTNDp9nfxQSwXN/FKyIs23YnzbG+f/vv/wAcr2OOOLT7cq0jBd33pZCx+ZvVqs+X&#10;+83bj93bt3VXNIPZxPNtA0a01rS1vbbw1HGPOliZZpnibarld6rt/i+aqer6ELS+hjTSJrSF9z8R&#10;fJ/32j7V/wCBpXqRxcR/JIy/N95KgvJ7Y/6JPskMyt+427t6/wC7USlL+YPZxPJY/DD38rLbR7/k&#10;fb5qbt/+x9xf/Qax/wDhBr7Srh7v7Ndp829fs7/Im3/ar1Kx0/UrGIPZKstk33rKeTbcRf7KS/8A&#10;srf99VefVdLgvsXcDWMifuo3uo9kTf7rfdojKXwyMZYanI8f03W76zeVFnV7dJfme4Vvn/voj1t2&#10;Gq/adlzOsVs7/JLCkvz132n6PDNDdNJYR3CvO7Jwqsq/3apXfw/0bUp5Io7ea3K/ecfcP+zU1KVO&#10;qYxoyh8Jxfh7wrp/gaLUF0qJd+o3j3svnN88srff+etPXryWw0a9nZYESKJ97zS7EVP++Ki1Pwxf&#10;eEbpbmJGvNPT7k38UX+yy/3f8/7NQ381n4h02K2aJZre6lWKe3mX7yfxo/8A3xXBWpSpR5kRU5h/&#10;hbxLBqvh7S9W0edJI5/MgNxu+dtj7Pusvyr8lWppp7NV/dxoqqyrtVU+X73zf5/jqbTdKs9HsorO&#10;xto7a3t12RQov3KZf23nSxfd2OyIyP8A7+//AD/uViRKPLENV+eK3i/56zon/s//ALJRrcK3OkXs&#10;Uqq++J/vr/sVFqt5BZ3VvLcyrDb28UtxK7/cT+H/ANnp00zXlhe+bF5KfOi/P/rU2ffqI/EXH4gv&#10;NEgvE8pl3xfc8qVd6f8A2P8AwCsqazvtKi22zKloq/NFcK1xE/8A7Mq10tV9Sm+zadcSp99V+Wr9&#10;r/MXKXLE5XUr/wA7UtP1DULGeGGyZ3le0lS4ibb9z7vzNs379mytXRNYn1jXL1YpbZ9KWJHg8n/W&#10;vu++7/PuX/c2VppYQJFCu351XZvT5HqpNoMT3CT+Us0sTI6v9x0/4H/9hV+6EYkuieIdP8QxXcun&#10;zrcxWs7Wsrp9zev3/wDep9h/x9agv/Tf/wBkSsewdvCsSQSxL/Zm7/XJFseJ2+d96L97/f8A/Q62&#10;LP8A4/b7/eT/ANBrGUeWQS+KJdpy9KghtvJnuJfNlfzdnyO3yJ/uVOvSg0PNNB/Z78Gad428Rapc&#10;6DFfXMurtcNcarF5sX71Imf/AGP42r1OT4feHbjzIz4c00bvmkVbKLaf9pW218+eItE+M9x441+9&#10;8GXoh06C8uDs1Ty9sv3Np+ZNrfd+U/3a9N+G3jrXNZ0yKHxVo9npPiR28me3huFiV9rPsZFb73/j&#10;y1vHl5uXlOLDOh7WVGNDl/7d9019f+EvhvxRpmm2F74d05rO383yrR4FXau/+D+7/eauJ/4ZI+Gn&#10;2l/O8OXMPzfcS8l/8d+etf4kfEiT4f6dLcarbWaRbETZZagv2qTdL91Im2bl/wB3/a/u15b4n/ba&#10;sdHg+yaRod3eXaT/ADfa9sSLFs+6vzu1c1SVKM/eIxtfK6TtieX7j3T9nDQbHwv8M5NH01JI9PsN&#10;a1a3hWX74VdQuPvV6qMHjtXjf7KHiVvGHwcg1x4vs7ajq+rXPk7t2zdqFx8ua9kAFe1H4D1KUoSp&#10;xdL4R9fKX7M+j6vonxN1VJ9K15orjT55b7VdZsb+xuI7j7Uuy3uPNle2vJdrNtuLfb8if7a19Az/&#10;ABB8NWfjeDwdc63ZW3iie2+3QaVNNsnng3su+NW+/wDMjfd+7XgX7M3xhn8S/Hv9orS9WvFWxsNT&#10;s9SsHll+VbP7P5G//ZX/AEXf/wADqzc+qaQjg1zvg3xtoPj/AERNa8Oara6zpMskscV7YyebDIyM&#10;Vfa44bDK33fSuiPSgD84tC/aA1P4NfFX4gRQaTZappk/iTUXlilTypt32uX50lX/ANnqj8Uvisnx&#10;B8T2/jWS0kisLCOK10nTJ5MbrnbvlZ9v8KM/8H/TKrp/Zx8WfEn4g+NtQgWDStKbxDqRiur3d+9/&#10;02X7qL96vK/H2i3fhbxPdaDdwfZm0v8AcbN27f8A9Nf+B/fr5OpUlzSifi+PxeMp+1p1NKfNLl+8&#10;qeJ/GGteMLpJ9X1CW88pdkUL/wCqiT+4ifdVa9E+B/wGi+Lcry6hrtvoVk8/2WDDI1xPLtZvlX+7&#10;/wDFV594c8G654sW9k0jTbm/isY/PuXiX5Il/wB+vW/hN8FvBnxF+H1hqtz4juNF15dSktbllZWV&#10;DtLR7Vbb/cH8X9/+7xFKPPPU48tw1XFYmE5x9p/idub5n2L4V8WWGl6JFolxp4bV9LjSwTTrWFmE&#10;mz5U2cbdvyht38O788jVfAl34kR18Qtb3l7O2+C0hZlt7dN/3d38cv3t0v8AD/Bs/i87+GXilvD8&#10;/wBh1N38QeI7+8iiZ4YmldlV/KS4aXd93b8/y/3N1cX4P8NfH/TPiJfatpcc7afcXzPIuraiktlJ&#10;Fv2ov3t33di/LXtVKsoyjHlP1zFYmWE9lD2Upc38v2T6f0zT9Rgs/wCz7W0htA0PlRCK7XfFt+6m&#10;7Y/3d27d/er5b/bK8Z6lFp/hzwnJqCzRNB9suFtxuSX5mX96/wDG25d33Vr6Lm8f6v4f8IatrXi3&#10;SJ9BnsBlylzFPbtu3bmRlG75V/vp/d+9X56+O/HGofErxbNq+rzpG0rrFF/cgi/hX/gNc+JrRjT5&#10;IngcRY+MML9Xh8dQu/DLwz431fUp9T8C217Ne6cu6SWydEdVb/f+/wD7lfot4K8UxauliJ033dzB&#10;5d5teJkSX+Nflb+98tcV8A/h3/wr3wnNbpqQu9PvCt0s80CRPAFT5fmX7/yhW/2a9KS12XdnFaho&#10;0jb978qjzW+983+3uVG/3d1VhaMonoZFlc8tpc0pfF8RyMUGpeCvE0tnbRwf2Vqvyo7PsVPn+4vy&#10;7V2Jv/8AHa1fD/izxGV1CT+xFubd54vKuEuUz/cfzV/g+RVb/gdUfiL4MvLm60p4L0tDK/2dIH+9&#10;HK3zeaifxfxbl/uf3dlS/CWGbwff6r4f1aULdtOrWqp/qmTykYov+0m7/vnZXsH056RqKGe0dVfY&#10;WKfOv93dWVq9zPb3a20UcU1zdK/2ZGcpwu3dv+X7v/2K/wAVO1XU4NGf7GFa4luBsgtIV3yN1+X/&#10;AGV/2mwq0zw7prWLyve/PqDRqjAtuVI8/Kq/+zf3moAxdb8PyWej3rzRNql6ts8qzov72R1+fyl/&#10;ur/dWvnb4a/HjSPHniNPDA0rWLDWLxZYluE2p9lZUdn3bH+78m2vraQtc+bC8LJhvlZm+Rv8/wB2&#10;vBPiT4W+HvwJ1TV/iJIgttT1GBrUafu3faJHZWbyk/vbR/u1FSpUhH3Ze6eJjvbQlCvTnyxj8X+E&#10;9eTUtW0p0kvoG1SwX7txaL8/+8yVam8daJbWT3M9+sMUX3w6srL/AMBrz/4A/H+2+OSa9Jb6Y+mp&#10;ps8aKk0wZ5Edcq7YHy/db8q9C1nwrFrd8ty13c27LsULC2Adu/8A+L/8dq6coyjzRPSoYiniqftK&#10;XwnD+ONP0bV9N1HW9Osb62vvscrf2rYI0CzLs+7L081f96jw38X4tOkstI8YpbaXPLGqwaur+VY3&#10;Dfwp83zQS/7D/wDAWetLXtNj8OeG9YtFu7zVLhdG8jy2ZN8cSo/71/u/ebdz7VdXwXp/iHw3LF4g&#10;061vn1ONRdRum9F+TakS/L8yr/8AZVZ1/ZOnuNesoItyS/aXC7litf3rt/wFawNJ0/Vbm6vZr3/Q&#10;7e6uJGS0Vsuybdqb2/h+VPup/wB9V5tDo2vfBeVF0jzde8KN8v8AZ0u1riBf+mUrff8A9x2/4H/D&#10;XqPhHxVY+NNIjv8ASr1Jo/uSkY3QP/FG6/wsP9pagko+JtG0vw5oM19BYr58Dfav9GRPNbZ8/wAv&#10;y/7Nba6nqUkMRTTltA3U304yv/fG7/0KpNetrb+xb6LDO0sTL8nzO3y06wlaw0yxjvMIxiRJGb+/&#10;8q7aZHwnM6l4yt9M1v8AsvW9Xis7mWHKQ20Lr8rK/wAxlb/rk/8Ad/g/vUnhz4k+D7mxhksdatfs&#10;MaeUm6X7ipu+dv8Avj7zf7P9+uqvvDthfBjNaRTb12/PErf+hVlyeBPCl3A8DaDpLxL8jp9li4/2&#10;WpFhqPivSf7btYDqMEc1rcNFKrN91mi+X/0Nfzqj408T6bomm3GovB9uhddrNF8+75N+xf8AgK7q&#10;s6p4Q0G+1WyebTbSZ7gskrlPvbV/+xrzbxhokQ8S29jpdtHNFZN5q2m5neV9/wBxUb5PvbP4k/gZ&#10;t2xKsiRF/wAJbZ+LEgsb2bWLDTXldbG+eJU/eq33N7fe+433/lb/AG9jtXuOmaZbaPp8FjaRLDaw&#10;J5caJ/CtcJ4c+EekabHvuLO1V/LaH7PbRKsSrv3K397f/tbv7tW9Nm1TwbbWcGqym+sf9V9ozueH&#10;+6zYVdy/d6L8tBZ02qeHrHWEb7TB83/PVPlavP8AxjF/wjM8RnZ9U8/zW3eV++/vfw/e27K1L/4u&#10;WWl65qtpeWVzHZafL5LXsXzo7/Z4p9v/AH6lZ/8Atk/+zudpnxX0u+vbW2ljZZbqbyrXyUeXd+8l&#10;Td935V/dUAcFdalbWrPBqFjrZO590MVsvzxbHbev/fH3X2vWJ4s1p761t9M8Px3OlxTyrF9pW1+f&#10;+Nf3srfwfcb7y/Izr/s11PiXxDoN9q1zc6lb3Cafbz3loo3q372BNzytF97+/sbd/tfxrWXa+J/B&#10;unQahbabpzajdN895Ler873C3ESL8j7v47p//H1rHl5viMfZxMrw54vbRYJV0qxtraVFW1Z/Ni3y&#10;yqi/eXzX+Xcsrf5etv4Wa5qllq8kdpY2upadLHumlglV2if5XVEb+7ul3b3Vd2/fXN6PqXhLW5de&#10;vNS8xLid4pYVsfvxf6Or/e+X5kdG/wBncn3VdkrvfhVqVrb262d3qUdxqH2hovKtbZkSJmRvlZ/u&#10;/Nt3fLt+8tWbHTX9lf3s0moPJ++uIG+yQQXDbN393f8Aw7v9n722sp9A1bVYYre+0iZY4tQiVMX+&#10;9Fi/jl+b/vnZ/tvXoGoLLNaRmHGE/eY/i+X+7UyXcd3EwhmUM0W7/aTd907asDAv0tdagbS/Eenx&#10;zyKN8akfJP8A7n+1/s1zei+MvAvh/SopLTy7NbvbNslh2O3m7G3N/D/En/jtd3qVjbalAlpcyfvc&#10;bo2HyuGX+Na4XXd1rpUuki0S21ossVtcQWsb+b93tt/ur/457UAcS/iazi1fVbn+1f7H0+5dop7K&#10;3i3zeVs+/wCbv2xMkvm7l2t93bW/Dqa6pZahczXQ1KVLXdLZQqs/2VdnzpuVVbd/vqv3a7dfh94e&#10;vNHitJtNtnXbvaWIbX3f3t/3qh1PRH0Ky1a80qOwl3wO08LQJFK/yf8APVf/AGZWrn9mc/szn7zT&#10;bnwxfxXNt5n2f7iyuvzt/sf/AGdS6w9pqtj/AGnbMyX8X+qR1/3/AN1/wPY3+WrqbW2i1Xwvay3E&#10;BEs9ssphupNuHk+ba3/Aq4HV7afw/rEMfmeakU6btv8AEjfKlVWXuykWEOqwPpb3nmxJaI3ms8zf&#10;6rb9/wD3qz/Adnpl/pcU7XkE0tgz+em3fKjq+/e+37uzfWF4kdka40+CWPzZ2uJYEuImeL7nyO6b&#10;/wCD+H5P40/uV22nmwl1K106y0qyt5oZFtQvkeVLBE0W9vl+X5f/AELbXmwjGPxGcvi942dP1q51&#10;cBol+3pO372a0j228Sf9df4/+A1JHYvZXqrrV7b/ANnRqtxAqHyYm2/faXc3zbPlb+7833fkqUJp&#10;6PIdNgn1q6k+WaaEqE+X1l+6v/AfmqvaT2N/qKyiS31b7E3+jQRr+4tv4PlbHzN/Du+b/gFejH3f&#10;iOk2Lu/vLu5ljsrX91LHtN7dNtiX/dX7z/e/3f8Aark/G3hLUdYu9Pud8GpXARotkyKsH3d3yJ/D&#10;5rLs+Z67WdpYVVZLuGxP3mTcrbV/4FWbceJ7R9Y0+C33MtxPsWXb8jNsdqmpy/aIlKPwyOK0HRNM&#10;03/TNMsYrN7qJd2z7/3/ALn/AH27/wDfdPvLz+xLXU7xYGuURftCxI3zv8jtV1kjS+u1iuWx/aEs&#10;TRbflXcqt8rf8CqOZFuZ3gniV4pYH3I6/wCf7715X2pGMit4e1Vde0mK88hofNZ02Oyvt/h/h/4B&#10;Q7/8VAm75E8revy1zvgB20r+29FaVZk028d1R2/e/Z5fmR66DWNyXmnsu755djbP8/3qxkWZ+t/2&#10;nc6zaafFBG+iS/PdS7m81Nr79n93/Y/4HWu/h7TEb5rGB5t3m/6pflb/AOKqreXMFt4oRpZ1TfYS&#10;uu/7i/vfn3v/AN8Vt/L87fNs3b/9tK0GGm2A1VJFjENvZWZ2Nhs7NvzbVqjrSz6gL2C7jlMt5L9n&#10;tX3N8rtEnzxK3zL/AB/7P+3UpsW1HU/siwRTSyp8srxfd/3v7y1c8EzW8+t6rczTzXk1gqWTvnzU&#10;TciP/wB9bdm//dWuvDR5viM4kmu27adf6fbM/mbLbY+F27v4t3/jlZt+nyp5DRvLE2/Y7bE/u/8A&#10;s9dbqWnQ+JLe4u1CuUfbblm28ruDf+hNVW1Gnt9lsL+1tLe/WL9xH5fAVv4aKtPmlzFyiYNt+5gS&#10;Ld8iqifJ/HWPqWq2N5auqrPqrq2z/RF3pFL/ANdfuxbP9ut/V/D11b6f5FvNNc7ZVhlRI/n2t8z/&#10;ADf7v8VV7p7ue1iTSPKsdHRWgluLeLf8q/eWJPu7P4d//wC1WPspcvvEe9y8xxfiHRJ30i3W88Q/&#10;Y9QiuoruV0/5aqu/ZFs+T5fn3/7WyqmpaD4uudBS+tvH97qsyy/upbG2RIvv7d7fPt/4A712x0S2&#10;8NaTc6vqUtvoGkwt5g8tfndWHz7uN3+6vzNW7J4Wub2zVYGgt7NZvtCzXrPcNL/t7dyqvy1dOFTl&#10;D4onJ31xqni6C/h1Bbd7EWbCdLeVztZPm+d1+V/4vlWugtbefXTbx+Uy6bFtlgiX5dzf89Zf/iP4&#10;f/QKc+j3c7zadqGo2s9pDbT3i29rA0TO+/8Ai+dvlVvm/wCBV0Vp4hsrZvKu7lUuH+8qK6/wJ8i1&#10;tGPJHmqBH3Cj4k1a7tLO60jSY4UwvlSXE0v3Nyff/wA/xVw3iHw2vifS/wCytM1eXTX0tonaa3+f&#10;7qPsT/vh0/74rsdT02SyuJ72ViYGm+ciLcse5P4W/urUfnL8jO3yff8A43SuOpKXN7wzyyHwT4ht&#10;k1DTH8Z3Lxbtjf6GuxmZE+R/n/zvr0jwMl54TsLfStTv4NYuHa4ll1BEREiX73lNtb/aqL4cRXOu&#10;2J1OTTWa2vPNuFubhtn3/wCNF+9/dXd8vyp8tQW3wSs7RnImFm10jwNJaROlxsf7yozSsit8q/w1&#10;2UaX2iqcTN1y807wn4iur67vmaJo2ltooGb50ZfN2bP95H/4D8u6lXx/p8sui31haxl3VvleZUTz&#10;2V9yO25vuKu7+L/Zrt9OfTNJuVs7WCBvk+yz3Lt8vyp/qt3+6tcf4v8AiR8N/BPlRax4z0rTZbdl&#10;RIr7VYET/wAivt/+JqJR5/hMpR5pc0S7pumDxLFFfwmS71L7Y73bq+35k3bdv9z5fu/5au0tdRn0&#10;jTLy/wBTuks7C1g8+e4uF8p1jRMu7/wr/F/3zXyXrX7WPha21+9sfhvZ3/xW8QeYksdv4al3afZ7&#10;Yvk8+/bbAu35/wC/WVfaT8RP2gbu6034y+MZfCvgqeL954P+H0ErpeK3/LKe/wBreau376p8tOMu&#10;T4hRlGl8Ra8HaLcftYeMB8WfETCXwlbX7v4G8IXeYYpjF8qapchfvyOy/ulf5do3V734b+IfiTTt&#10;KeyutAttNWK5+zwS3F4i/M38Gxfl3fe+XfVnQNDa1+yWunWMeg6fBGsVraJ8qIsSqqRRL8v3Nu75&#10;1/4A33q2/EXhq3Tw9Pd3P2jUltD500WpTvsl/vp5X3P+Bf3q6Kfxc0iJRlKXNGRnP4xu9eu7S0VI&#10;syyo6umoxS/Ksqt/318v8P8AdqrZ+HtVXVta1X+1ZId95FZNFDEyI6b0V3/2W+d60LvVdNmvNMtZ&#10;9KaSyi3bleLf5SKm35U3N8v3KtaOL6yilOg3Md1prM7S6fds6zRM+596St/vfcf/AL7o9pSqy902&#10;j/eOnvNU0vTvDk6R3MDhPk2W8u/c/wDdrk7j4kaXZaDbx6bNcRt9uS3WWVPKV23K+35/vLtba235&#10;qr+Nba1m0ea7vvDVpYLB++fUJv3v2d1+bf8Aul81mrz/AE/wVr2p+dqaXNzpW5d0XlbZU++/lI33&#10;1Vt+zdv+6ny/3q25o/ZNuY63xL4g8JW/jbWL3xFBNdRWDRfZyLJ5cMqL86bUP/PX7y13vhnxBp9z&#10;ZZtbG70+1dPNkmuIsjbsV/n+Ztvyt/HXjfhtLGw1TUNTvLy71WJmaJLjzZd+3ZE770+T/nl9zY3z&#10;V9E2Fw08cTNww3I3+9U/aIj8QsLWl60N7E0cv7rbFOjblKt/+zUsJ85pWOPKb5V/2q8w8YaT4n0H&#10;xTc63pNt9u06VVT7BZP5Tx/d3yt/CzfM/wDC/wBxKq6b8a5IbgW2swjTLsbN9vfQPFl2wvyuu/5d&#10;zfxqtamx3Ojv/YevXOkSk+RdF7y0dv4tzbpU/wB5Xbd/uuP7tdTXLazNZ6pBFBdz/wBk6kv7+JZH&#10;VZYn/wBlvutWE/xEnS1kjgit73UraXbdOsrLb7NrfvEbD/xD7v8AD+W4A9AngS6ieORQ8cilWU/x&#10;LXz744tLvV7vV9GubmD7bBbtFBLaPtedFTf5Tr/wBG/uffVtvyb+t1XxNr/iXSDpf2KO2nurX9/L&#10;Yz71t5fN2/63dtVdtYmseDIvCuneINSinnm1CezZJbu0vH2RbU+48W9N3yJ9/wD2H+5V/wB4iXKc&#10;ffx6rrGgRR21ots2ls0sV0jJ9o2s+/zpf4dvy/f/ANrc2z76+k+F/Gmj+FdFvGS8ju5IYmdrJJ13&#10;L5dv5vyf9MnT5k3f3/8AvnBtPCFz4mvre6hn3+VZ+ba3GxV+d/49yv8A7P3kRVqr4Y0FtS1G7tN0&#10;ENwl0yX2+CJUldtnyP8Aws3yJt+T+D59291oly/FEjm/mN7xt4x0ua90LZdPa6jZXP8Aa0qIrvmB&#10;tyeU6r97czRfL/uvWX8VfH+meKNCW0j1G702JVae58lMeYFdF2bnXY33/utVGfSYNAsXGjafoFzL&#10;tie1TULbzJm3Lvf733P++fl/uVLq2s3OlyX8moeH9F07R0DS20RtovO8r5E+dP7q/L/d/gqA5jL8&#10;PeIdX8PXuof2reatf6fE0TSzJFvR9z/Jv3JtiV1ddz7v/QK2te0q2tt9tBdT3ksttPcT+Uv7nc8U&#10;vzP9/wCX5N2z/crnLnxXqsdtdWyXN5Lp7xO0rXcHzRfuvkVGZflX5PuvuXcn/AKXwlqV495p8/8A&#10;ZDWfmsturu/7qX/W70Td91k+4+/+KrNafxG7o+qavDcPcWNtHc2+xGlRIorX7bLs2pK0u9Ny7/4P&#10;9h6s658dZ4rjRpLW3ht7Uyru1KdhcRSQf8tdm1vv/c/i+626u2hudIu9PsjJNbH7fF8iS22x3/v/&#10;ADL8yfxf7tcVcaE+r/FDQIpI9+l3DSyi1mklmTMXzb9zfxfKn/ff8Wygnm5ib4l+LIvGHhPR9Kkh&#10;W2uL+8t7pYZpNiXBtXWWZV/i2r5X36s6b8QvEPh+6lGoahpmr2kUXkm2hnSW6Nw/zRLvXavzJv8A&#10;vL/Cvzfeqx4802PXfip4O8O2wAtbC1utQvIvvfLKyRbf+BI1xXfp4A8PRGRl0i2XfOlwy7PlaVfu&#10;tUFjfAOvt4p8OW+qT2TabeXXzz2krbmidfk/9lroZkaSF1ibynZflfb92uE1jwdPpOjRHQHZ9RiG&#10;1JbqV8t8vyb2X+Hds3N/dzWtdeGdSaC4SDXLxPNX5f3nzJ/u1YHIat8IryPRLhE8Wa1IkUTyrbxz&#10;Mu5tq/L977vyfc/2q6jwB4MTwvFdXCatf6il+VlBvZd/lDczbU9F+eqGgavqGk2+tya1em5u7Zcx&#10;xBNnmj5tj/7zZVcL8vyr/erstKtTp+k2Vs33oIEib/gK0AWn3/LtX/erg/GVwxma0nDSWKSNdTJs&#10;/wBbt2+VF/31/wCy13FzdRWVtLczuEijXczf3VrxrT2ufEuq3FrcMyPdXj3V1v8Ak8iLYmxP+Axf&#10;+hpVxIkOvC9poKo7r9v1pvmkdfu2y/M7N/ss25v9w16Bovhay/s5Hu7ZJ/MEXlpNF/qkQ7ol2/3l&#10;/wDQq5Lw9Zv438Sy6m6f6AknlQLu+7Av8P8AwP5f/Itep70m8xFfJ+623+GoLM5vD2mlZVXTbR4p&#10;5fNmR4lbe396uW8Q+Cvt/Fq13FZ2rec2npId10y/MqI7N+6Xdt/2a7rKxbFZsfwru/ipflQM25v7&#10;1AHBeGbS21+yvUj1KK8uraT7Fc7LZfIgnT76o2xN392rNx4V1C2+aF1uD0/0d3ilVf8AgbN/6Eta&#10;uuaHPfGG60ie3stSVlRbuWLzfLiZw0uxfu72rQTWLG51S40uK5jbULeNZZbdW+eNG+4zf980AcHf&#10;39z4Osr+GLyIVbe7PNb+VE3yfe3/ACL/AOPNXT2nji2lZFngli3Lnen71f8A4r/x2ti+2RabLG7b&#10;90ZT5/4vlqjqfhjTr6DyzB9n2F3V7f8Ad7Wb+LH3W/4FQBcs7+01i22rPDM33m8pvu1Dp+sLd39x&#10;aMyme3+R+Pvf5+X/AL6rjLmw1P7faWttavGX8pm1Kwutm5fN+barf7PzMtWdK0jXZW/tKQRG/diy&#10;xSu25F3vt/2fu7aog76bzNn7rbv/ANqn1yaeI77SI0GpadJs3f61H/8Aiv8A4qtjTNWstUk8y3mZ&#10;pdvzROdrr/wGpLDRNJg0awW0tY/Ji8yWXZu3Es7s7tu/3mNWrrztuY8/L83y/eb/AGak+W5i+Vm2&#10;7v4Plp/nL53l7vn27ttAHO63qEWlRR6rd3MMdlZpLLLNcfL5SfL/AHa2dN1O21mwt76ylW4tLmNZ&#10;YpV6MrdDXJ69BpurXDaJq1pPNa3QkaXO5Ub54tvzD5v7tdbZWdvYQQQWy+TbQx+VHEn3FVeKXMKJ&#10;YTd/Eq1FLc+U3zbVjx1/i3f7tV7u9iSJl3NG+/au/wCX/K1l6t4n0zw1d6fBfXDy319cLaxLFGzt&#10;ub/ZX7q/LU8wzXka6nU+Wixf3d/3j/8AE1NFAsI+Xq33nP3moBS0jZpZPl3fedqeYwZFbc3y/wC1&#10;VcoFFA1hPiVo9k7Nyq7fm/8A2f8A0GrckTSSfNta3ZdrRMtRTAX9qyxs0TK3ytt27WWoYZ1mumgn&#10;j2Sbd7Rbdy/726mQUI/D0QWQafK2lNHI3li24i/h+9H91qfp8moQFba5t0iZWz5lqV8qRfp95f8A&#10;PzVes3aH7Yzbn/ft8qr/ALtWZrVJWWQMyyKu1WWgslZQ6lW+ZWrz7xR4LktLn+1NIT5kbe0H93/a&#10;X/P/ANj21pK3nywySKzq3yj+LbV0DFV6kSjGcTyqw1WLWLfym3Qyuuxk+5UtsjJLFE3ybdzqiN/w&#10;H/4uul8ReArTW5fPgb7Jdf31X5W+tcVeQ6roUvkalY/bIvuLKn3/AP7KuOeH97mpnHKnKJU8SeG4&#10;vFtw9tPO0Npbtbyyoiq/m7X37H3f8Arb1K8iSzu9zL8sTP8AJWVpupWf2q483z4Xnl3rC6/wbNn3&#10;K27nZ9gl8rbs8ptuyuL2c4/ERT+Eo/8ACVaY/iP+w1n36h5Xm7EXen/ff+fvp/fqxqvzraQf89Z1&#10;/wC+fv8A/slM/sHTE1eXU0sYE1OWLypbtF2Suv8Ac31Fc7odUiZrnZFbxPK29f8AgH/xdZy5QqfC&#10;atFcP4D8Ya54nvdWttT0iPTfsbJtf5v4v4HT+9/uf/EV2eyT/nqn/fFXyjKSQ/bL+9bd8i7Il/74&#10;+f8A9DrMtnbw9qj+bKz2l5Psbzm3+RK33E3/AMSvWho7y/ZZZWiZ3lleX919z79GvWEWq6c+7bsZ&#10;djP/AHP9v/eR6Kf8shU/hNWnL0rL8PalLf6b/pP/AB+wN9nuv+uq/wDxf361ak3ML4XeOtB8Vf8A&#10;CSrpDPcXVlrM1vcQXrbZYHRV+9/eXcvy/hXF/Fr9pLwd4AvorW+s28Q6lKjSp9nggfb/AA/fZ/l/&#10;75r4j8YarfaP8VfHc+n3lzYStrV4jPbysj7d/wDs1znzPvb5n/jd65amNl8MT88xHFNeNP2VKHvf&#10;zHrvxm8Vf8L48VaVfeFtBv3W3sVt5bSGDd9nl3u+zeq15PeWFzpV69tcwS2d3F96KZdjpUSTSp92&#10;Vk/3GrqNK8fy/Yk0zXrGPxJpSfcS7bZcQf8AXKX7y1wc3PP3j4qtXjiqsqtX4pH2n+yjq76P+yRa&#10;6iNSs9I+yyatcPqGoQGW3tkW9uGZ3RXTcirn+JeldToXxh8TaF8F9P8AGfivwpquv6lfu0sekeDt&#10;HeW7W1be1uZYGlYq5i2M67/lZttZX7Jel6L4l/ZpsLCXS0utCvLzVFbTtQVbhHibULj5H3fK9e0+&#10;HfCej+D9OGn6HpVlo1gHZ/sun2yQRb2+82xQBk19fS+CJ+7YL/dqX+GJ+Yn7W/xh1r9qiLStO0T4&#10;Ca/Z+INMa4XT7/WtSt9P1O2dl+Ro7cN5qusqRP8Ae/gZP4q+dNT8Zaf4m8U+Jp9e8YxfCf7V4d07&#10;wtLb6vY3moveT2cUUV06y2yPFu3xN+9fcy+b93d89fpz+1P+zn4v/ad+IHhHQLyWw0/4V6C39q33&#10;2stLLql6S6pF5SMv7uJeu513eb/Ftr49+An7KfiD4j+F/Ffgvw/4kj0LW/hd4q1mG3+32azWl89y&#10;yQNFOv3lVorX7yfd83cK0O0+nv2fv20fhsnh/wAO+CfCfg7xdPpGmW0VlbXnh/QbzUrJEVdvzOsS&#10;y9vveVX0z4U8cnxH4z8X6CbM2yaDJaokrP8ANL59usv3f4du7bVL4JXXjG4+F2gr4906PTfF9vB9&#10;l1BIJ1lilljypnVl/hk278f7VdVY+HtO03VdU1O1tUhv9TaNruVfvS7F2Jn6KKAPP/BO1PCtx/fb&#10;VtS/9OFxXzV+2r4KtI7bR/FMa7L9p/sE2z/lqmx3Vv8AgGyva7Lx3oXgnQPO13VrbS4Z9X1KKI3D&#10;43f6bcV53+2Df6Rc/Cy1WW9j+1TXcVxYqrbvP/vf8B2ua+K9n7KU/wDEfnufVoYqE4/ymX+yV8QP&#10;BuhfD7UdOuNRttJ1qO4+2XQ1e4VILlfuq8bdNuwBWX/gVTaFBoXhv4ra1rfg0rqGh6pF+/t3tZfs&#10;kU7K+7bL/Evzt8iV8d19c/sf/Ee/8Si28Ez2GlppmkxNLHKp2Ty7t/8ABv8Am/3676NTnlGJwZLm&#10;kMRKjg6sOXl+GRt6f8SdavtO8X+F7S20618Spp88mmW9s+y7vXZ22bV37VaJf4N7N9xlrx74d/H3&#10;4jaF4o0Xwzfa9fW0S3i2TRXtsssyMz7f3vm/P8lR/tQfCq1+FvxEtrnRUNho+qx+fZpFJjyJV+WV&#10;P7y/Ns/77rsvgTqPhP4y+J9NfxtDnxro7CWK6ibY+qqm3b5v9+WLb/wJf92iU5Tq8vwmmJr4vFY7&#10;2HP7OpGX83uyj/X3+pzH7SP7QPiDxtqmp+EWtl0vSdOvGgli375bhon++3/Ak3f98V3H7E3wt0PX&#10;LXU/FuqQQX97b3a2VtFN832f5dzPt/vN8qq1cn+2V8MpPCvxCPiO1Vp9L1oeZJIi/JFPs+ZP+B/e&#10;rq/2I9Dj8TaL40s5nureL7RZyi4t5diuyb2VWopr/af3hGEhVlnnLjPel73/ANqfVUPiGLWLaVtI&#10;mh8xHeD7Q23ZAV/uq+3d/vU+x1NrW2hjmljilZd7SxSqzSr/AH/m+7/tVzWofDXw/YJDK8t7aeRt&#10;2LJJu+bezf3f9t//AGWr+heELGDUZdVe2bzXVIYEufm2xKuz/wBBrpx+Np4KPMfqUYylLlOnN5Bf&#10;wQyzzvBPptwPMVW2qX+593P3W3fL9aoeJPDkXiSyu7dJpkl+0faIJrdsbZVgVV3NXAeIfC9jDqre&#10;Rpmp3jRtG0gtLl0V42f/AL5/u7d7fwVtalp/iC10C+tdLWPS7a0l3qs9y8srfIr7V2r97733Hr0a&#10;Fb21ONSI5R5DW8F+I7B/C9rthji1L/Wz29q/muzK+zczf7WyuvmlmvLN5Ilkt5F+aPcvzN/wGvCP&#10;hjLqOhL4jvmsrjXZbIoqxNb/ADy7pdu7f8zblT5nVU/4E1e12GryHWLbTDY3LwtZfaP7Q/5Zb1bb&#10;5X+9/FW/2jL3jQKFbOSW0/1j/vF3fxV8M/GX4Yy/Eb4hajJffFPRn1e2l+zHTtYRrT7J8u7YnONv&#10;+2o+avs+0128E2jW0mmTv9u3PPIv3bP5N21/+BfLXzR+018ENe+L/ia61fSdLTT77SrWWPy51z/a&#10;USt95XCfe/urXNiKfNTPns8wsq+G92PNy/ZOw/ZH+Dcnwv0fXdQn1qx1ebUpUjH9mtuhjWNn/i7s&#10;2/mvootkDPpXyN+wiLzTvCF5stJ5rXUNWlilk+bZaiKBGX/vpmr6L1HxXqtvouoXNv4fne9t9Q+y&#10;wWbN811F5qK0y/7Oxmf/AIDWuG5fYx5ToyZR+oU/Zx5Sn4iuI5NM8cMjNNOLQxMoX/Vp9nLf+ztW&#10;L42+OXhX4X6fpieIdVgt7mSJTHaWzNLK3y9dqj7v+1XDfGfxR8Q/DFzqMXhTw1B4j0LUFl+23GG8&#10;2HbF5TJ/D/Ert/FXjfjv4fa9+0auj3mleGLjQfGGnRJYatp+p74laDH7q5SVvvrw6/3+fas61aUY&#10;8sfiMsxzKpSpyp4aPNU/wv8AA+tvCvjGL4keDrDXLC2uI9J1BBKqun77Zu/uf/tVyHij4PahLqP9&#10;v+F9Sk8N64seJZ7P/l5X+FJovuyr/wCPf3Xro/hh8N9S8C/C/RdAOoxJqtnAqSTRBpIGbduO1Xru&#10;7K9e4aSOaLyZ4+qbt25f7y11R+H3j1KHtJUour8R4fc/E1LHTza+JtNbTfEdm0VwmyXdBftEyt/o&#10;7t/G67v3TfP9371emt4z0myvLW2Opo007qiW7rtd2ZVZFT+H+NK1PEfhKx8QwbJ4IjKdp3TRK6tt&#10;/vL/ABV5VYnxD4Ca786AeN7DTm3XOnw2qf2lZL82x4P+e67P4G+f5fk3fdqzp5T1jQtaXWbV54mj&#10;liV3i/dt8yOvyujf7W6mxWVykG6CaHzQu1tys23/ANm3Vl+FdU0TxJo1te+Hpo209d4/0fKtA/G+&#10;OSP+9u3blb5s1tre+RcRR3KrHKy8sPuyf7p/9lqOUP8AEZ1/pk1tq2lT20qidmfzTt/1vyVy3g02&#10;N14z1WT7PbtrER/1zbt+35//ALJf++q7XUcy65ozI3yrJLu/79GszQrCNPFWtSLt2xbFXy/4dy7t&#10;n+9/F/wNaBnSlrr/AJ4RP/21/wDsarX2y5gaC5g/dS/Ju3bl+atKobrb9ll3btu1vu1Yjh9Ig0/T&#10;NRuvDt7a28sM7rLHNLErea38KS/3nX5P/Ha6NdA0mwuJbv7JbxNvWZpGT7jLuwy/3fvv/wB9NXH/&#10;ABL8PafdWcOo3zCG5hVAZmnaLyv78q7Pmkb+Db/tVxPg7xNLeR6h/a8eoa5p8DRPFB57P5sssqRI&#10;mx2+b7397b/Fs+dKgZ2fiXy/EEWoXem6barA6Kl5qstqrtJEHTeqf89du3733V2fxVtw+FvDegQm&#10;3s9IgurpJFl8qCJWld9+5Xdv97+N/wC7VI/GHw9CkKyi7hEqO2z7K7fd++v8/wDvlqzvAvjzSE0+&#10;4sbO1uN9sZ5cPFteRF3su7+821NtWUbdn4Ph1Ce/GqW9obWZ1Q6bbxL5WzZH95tu5vuL/dWsPxVJ&#10;a+CfF2nTWejDUHv0W2jtrXZG0Tq33l/4Bu/79Vr+FfihpviTVIrGGC7hvbpPtHlTR48pdn8X+18v&#10;3ad4x8HQzXFv4htxKdW0xfNiWMZ87DbtrfxNw0iqA2PnNBEjs/8AUy/7Lf8AjtU1iubJpRAouUbc&#10;675PmV/7v+7XO/DjWNQ1/TJJtTuobmVwsirEhV0Rv7w/h+6flrrkdt3ltz8v3v71BZRg1SN38u5j&#10;NtOh2/vPu7tv8LVmzRQ3/je0nWKOc2to370NnymY/wBRW1Ao+3XR2/eKn/x2uX/sW21DXdUlgnu7&#10;GfckQlsmKqu1P4v4aoj3je1MiCzis7eNf38giVV+7t+8/wD47urN8cxJe6OdKUKn9ov5UvP/ACyV&#10;d0v/AI6u3/gVVZv7b0W8Vo92tRKn73+F1Zm/gT/gP96qVp4ns7/V7+8u0ksIkja1gS73/PL/AMtd&#10;v/fKr8v9x6AOumH/ABLLdf8Aag/9DSuV+I+n74IpfLjRN+3ev32Zv/2FrqZ50ms7UxvuRpI9rxfN&#10;XL/ENsXFlF5PztuZZd3zN/sUuXm+IJHnn2OK51t7mVfnurF0ifb9zciM+z/vhP8AvitWe+s5p9K1&#10;W+kjmvYGXynu1X/xyuMfxnBNcWmn/bLbfausS7JUf97sf5P9791V7w99p0rS7eVdKubm7vf3s7yt&#10;E7xS/wC+38Pz/wDjleC/4fMRy83Kdbf+PJNeuHgtYJ3iVW3TbP8AxyL+Hd/tfNVK2v5bCK0/4l8l&#10;hb2/7pZprqKL5P49nz/NTJvNeDdLffYEiXfKluyu7f8AA2+b/wBBrQsNF1IIr2dns3N/x8Xsu1/9&#10;t/m3tXLUxEYe9UHy85FYa3Y6rBcf2VA1zcbflR4ni/8AH2qHUrC8m1LSpZdQnhu0lbykt12JF8j/&#10;AMD/AH/+B1Ybw5rlpIkt5ZWniCLdvVl/11u/+z5v31/4Gv8Au1Smt9QtIoby10rUvs8ErebaXC+a&#10;/wBz+D591RTx1CcfdkRyuPxRJbXVLua7m03UEtk1CCVZVmiX5LqJl2+bt/hZPK2tW3sV97bfn+5v&#10;/wB6sTzrHUpbLWoJ22QN5Uqbfn2N/BL/AHdj7G/4BWneTLDEn2llht0+dnf7iqvzPXQpSfvFfEWL&#10;a2VJbtdq/vfvPtrC2Tpa6PBO7XN3FL5Us23Zudf46u/6dMkq20UGlRO+9ZZW3v8A98Ls2/wfx1nz&#10;areWdxFA0EVy8ssv2VIW+d3/ANv+7/v0+X7IyxZo2pXt3OvlvEzLbwfuvnZV+/8AP/d3b/8Avirf&#10;2OXTYni09leLbsW0+4n/AAB/4f8A0Gq+m37Qt/ZVnbNDLawRJvvv4P8A4r/fT5a1NG0K81Sd1/tS&#10;W2Xyk3SwxRfK/wDcXclXGPvC5jn7nxJcJfTWkVjNDPKmySWVvlb59qrEv/LVE37m2Nu+auSK3Gl6&#10;/ax+GhJaXS79PuJVZYk+VIlWVU+ff829vN2f3N26vU5dPubDT2tYdYgu5LgiS2D2m5oJGz825H/i&#10;b+dcIdO1648Y6feWyQIiMlxAmrfun82KJ/k+/wD9Nf8Ax/8A2K76fuxJpxPQrbx4tt4W+16rp01j&#10;aW29JJ48vEPL/h/vfNt/3f8AaNNvI5PEGlpI0UqJdL9o3v8AI+/+BH/ur/8AEVnm38eazqOnQ6la&#10;adZWCXfnvLbyuzbf9z/2Xd/F/FVvUtH1B5JYH1e2h0/Y255m+eJW+TYu7/ge1/8AvrdVyjzmso85&#10;j/2xBcrp9jpt59su7rfFFMkvmvFLs+d938OzZL8n+xXX65rcfh+WJOFgVmlf5vmVfu/L/tferlPA&#10;tky+Kbm8ktYZXk0+LyNWRfmu4lZdjH53/hf73+01Lruk2nibxElmuHiutsy27St+9Vf/AEH+D5f7&#10;tYy5oR5Yke9GPLEy/EPhzV/Gl7e6jeW0g0pl3WP8TtBt+X5P4d/323/N/D8tbuu+Jb+2vrW1s7qK&#10;xfy1t2ee38xEkVdzbfu/7FdJpWiqJtqXEyxSQSxbP7n3K4h7OOax1CRfneD97pyyt86P+92f+g/+&#10;PVzyjKEv8RHL9ko6pcTaTaXuvJE1zqVpBsaW4TY0v9//AIC+/wC5/wACrpdViFjfRDdNvvFbc8y7&#10;Yt3y/Lu/4B/tfw1n65OfEsM1usKxXF5H9nZYpd25nX73zfd+7V/a83hS1utzQlYvtLqn719zbVb/&#10;AMe3/d/u0fFTkT9k2bXV2bwnbyxRg+RtiWJV/wBb/An/AI9trjb+aC/8rRV/fXFwzJdW+359uze6&#10;bP8Agaf99102nBbjSIrJka3uJpPMXf8Ad+8v3HX7vyrurO8LpDqHivUdUsNyQLItuj+Vuaf5vnf/&#10;AMc272/uVXx8vML7MTSg1+9aG1t4II7dYN6cv97b8v8A8V/erj/jB+0n4B+D/hOXVNf1G7jlmIsr&#10;WytYPPuJZ3XctvHEv3m9/wDx6q3xK+I+lfBv4f674p8QLcJa6PbebPFFHuaV3fZEkW/7zM77F/36&#10;8D8G/CbWfij47T4lfFezhg8VyxfYtD8MqvnW/h+Bl3/N/wA9Z9nzO3+0q06cpcvvD97l905i/HxS&#10;/ag09tT8SNqXwy+HNrMZRomkSMt7dJu3ebPPEm7bs3/uol/3mr0jwV+yr4C0WGFtP8JeALnyG84a&#10;te6Zc3lxJ/fkaW683dXvqQ21ha/MqpbxLs+8yIqL/B8vy1z9n5ttqWiLPEzy3Vm9v8jK8W9djpv2&#10;/wBz5tu+ojV+yYyjL+YoWHgDSfDF/YTyJBdpdQt5c7RrGnl7P+WUC/LH/ur/ALFdp56XD2txe3d/&#10;fRxtvdXGxP8Avn7tVbm2gs9UtJ1XZ80u6X+N/kq/YxLqN+IJLlrZpdyRI8e5/l/9B+427/gFRzS5&#10;vdK9nGJT134teHvCusfZrq5e4ufIW6iuBBviVW3fKm37zdf7tUP+Fg6R8R1vNOspru/G1PtD+W6J&#10;/r4kZU/4CzfMtdT4cOmXk9xEsSzPB8y3F3sf+Pc6b/8Afql4n1VtK0ZLbT7Fv9FWKXyYlXyoFidG&#10;+f8A75/grujLmid8ZRlEl1oRi0jiso7SRbdJZVmMu5YNjJ/Ezfd/hemDTZPAsmn3s1698Z5fstzF&#10;DbIkPzKz7lX+Db/tNXMxX1xqFnqOn3MsmpO1j5G/T1lluEill+R96t/dVn/74rp9O02X4gxWeoa7&#10;p11Ypao/k2ly+zzA6RfOyfw/xf7S/OtCjHm5iIxjze6dFcJ/wlKXFpbzL9gdFiubhFz5n+yn/wAV&#10;/ldm10q2trSWxSFY7fbs2INvy7dtc8ZrHwDPHFmG00acqkcWFjS1b/YX+7u2/L/DurlfjD8VofCm&#10;kW/2K1125vbqKWaB9HsXd28r+D7j7d/8G9djf3q7CzkJJbPQ/HWuWWoX09zLNeIqQpdTu7f6Pt/4&#10;Dv8A/Q0r3HSJDcWayLDJCFfcu5uZf9r/AIFXzFofiO58Za22t3rRWsd5a/amtg27ypWS3ZEZtnyN&#10;9/d/d+f+5Xrl54i0V9Yt4ZtSum0u3s3lZYppdsrfw/721U/8erHm973Tm5ve909W+0xZ2s2xv7r1&#10;z/iHVNOjlEBtV1O9h/ei0jiWRkP3gzbvlj/3nZa851HxrZvo15eafFqElnaBxKs19OhX5Gdfl3bv&#10;/saqS/EPQDp32HQ7u2gufIZ1lklSKKOXYWVNv3ZW+X+Ld96tjbmPSlvdX1fb5TWttE3zYij+1uf+&#10;B/LGrf8AfVMk8LTajcRLf6hc3UKrxb7lVF/4CqKv/AX31yml6143kgheybR5rKWKK4S4uN8W6Lf9&#10;/wDj++m3/drttG15fsoa9kT7Rt/eiL5vnX5XX/0GjmGQ2Ok21vr9/ZzfOsyrdQbuy42uq/3fn+b5&#10;f79WvGej2+qeHdQSdSU+yyo6L/EjL8y1PrCvNZJfWHlzXFv88XzfLIv8S7v9qsjWfG2m3Wkzx2Pm&#10;6pcT2zbbe0j3P8y/xf3asXLEetgmh6jaXNnaMkO3Y6Qr95WX/wCL2VyHjCx0+C9/tdJhpq3MzI1z&#10;JF80F1s+Td/eV1/8e2f3q6WSz8TeI9LhgV4dCtWVdx3ebKy/3a5DWfA1l4aNrNJDJqZn2xP9tffs&#10;T5dn/fD7f+AtUc3IEomX/wAJJpfhLwxu022uby6nZv8AiZ+Vv81furvdtn+x/s/d+euXQwalbQ3c&#10;6XkOsLLvnWWVt8qxPslSX/ZX918/+0u3d81e2Q+D9P1vwpBot5a20n2H/R03rvKoq7Eb/ZZotv51&#10;4jeeA59Y8TarB5UiafYb4p33IiXrq+99/wB/++j/AD/3/ubKP7wR9wz5ryC88TRS3kEV/p/2V5bX&#10;7ImyK6dvn2fN937nyO/9z5/l+/1rv4aeTT4travo8EsTzpfbFSJtn97+8i7H3/3dnz1x+m3l5puq&#10;f2LbanPNpmorE8E1xKsvlN8mz7Qnz7tmxF3/AC/wfwbNm7ptto9tq1w1npDabb3Wy1nt3iTe8rJK&#10;n9zb9zyvk/20q4/3iqfxHrGn+H9M0S4jMEEdxp19L57zBPvNu3oW2/fX5/4v9lq6XWtKtJp7efay&#10;XPzbWh+V2rw2HxbPZ6hp+lypPZ2jTrZIlwkrxRS79qI3/PJvmRF3/LXsenXEt3caTgM6QSyqzt3X&#10;Z8rf+PVEiYyON0vRNWvfif4q1S3nguJNJWysrfzlxufypZZUf/gN0nzV6Xoutx6zA42+TdRNtnt9&#10;3zRNXK/B64t9U0DVdet5VuIdZ1i8uklVvvIsvkRf+OQrWtrVtNpGvW+s2i745ysF9Fu+8v8AC/8A&#10;wH5qsDqKKghLfe3K6Mu7dUjybCv+022gs5Dxv4ZttQSHVZdPj1Oay/erbyRBy3y/w7vu1X0Pxfaq&#10;1vbStdG1uC3kzTgsYtv8DN/7M3+63Nd1jeu1q52+8EabeTGdRPaTP957eVk3/wC//e/4FQQUfGev&#10;xwQ21vDKjrcbpZ3Ta3+jp9//AL6+Va4NWZfD9/crv+367dNFsf7ixfLv2/7H8P8Au1e17Qra41i1&#10;03SvNSWWXypZdz/Mnm7v738H73/vmuftNW1O+1u7NpZXd9HaSvZW02n+V+62ou90V3+b5X/76ZKv&#10;4Yh8Uj0Pwb4Vt4NPiknE/wBokjRtyXUsTrF/APlf/eZv9t2rpBoHkJILa+voXb+M3LS7f+/u6uMX&#10;xR4mW7t/N0prZmlSJYtQeJHfc+3d+6d/977n8Nb2n6J4ns7cNd+ILGaUfNI6acybv/ItQWaIt9et&#10;1T/TbO7X+ISwNE3/AH2rf+y0jeImsndNRsp7BQP+PhR5sH/fa/d/4Htqhct4jt44ZbdrLU/L+ZkX&#10;91u/3f8AgNV7DxHP4kvrywK3GhvbuqsZSgnbJz8qtuXH+1/3zQRzHWCXesbRbZUf+Pd/DWB4h0iW&#10;E/2npMDfb1k82S3iZIvtjKu1PNf+6tJ/wjr6Upay1O7Sd5d8SXU7yxbs/c2/3W/8d7VDF4ii1nU7&#10;3S7ORrK/t0/0qQ/MIvm/g/hdv9r+Hjd/doLKOn+O7DVNOvdPuLyBNVgVrecL+6Tz9nzom7+792u1&#10;t7gXI3qyPE33HVvvVx+qeDdPe1jvbMKJ44n/ANIk3S71b5nbaWCtI2377fdqPw5p+i66pkk0/wDs&#10;vVWjElzpi3jb41f7vmorfxBf4loIOi16xkvbaJ7Yql7C/mW8rfwv/wDEt93/AIFVjSr5dS0+G5VC&#10;hkHzIw+ZG/iX/vquO1pY01DybK+u9NiiO0y28/7qNh/D5X3GX5vm/iqgL6fQVlvb3V719OnlSGZ7&#10;aZJ1hdsKkq/LuVf76t/vf36iNSMgjUielwNI8X71VR/7qturC1Xwqk0y3NjttLqNflaL5dzVJHpe&#10;n6pZ+ZbXtzOkiLieG+kcH/x7bUx8Mad5EkMkcs0Uv30uLmWUH/vpqsswbbx9DDejS71sawn3oIUZ&#10;/l/vvt+5/wAC+9/DXT2esWmoSywQy5uI/wDWRMCjr/wFqxdU0TS7aKK2ltorazUM+62XymT/AL5r&#10;EvvDOoJBHJZyLq9pH88B37J4v9xl/wDZGX/doI5jR1m1u21tJJol2PE6ROjf6pflrS8OFoYrufd/&#10;oW7ejP8A+PNXE3ur3N/rtvBeStNbLEx+xXe+1lVl2fP5q/8Asyr/AL1dpLrDPFbIul3ud3+pRVzh&#10;e+7ds2/d/irHk5ZcxZopHK/2iSS3VmfbtRm/h/u1Fd6Dpusajp2pz20FzPY7ntpmVWKbv4laq0Eu&#10;q/aY2XSxFbFmZla7Xf8AN/s7f/Zqhli1PzUns9IgiuCqbnmvti/L/B8qP8tXGIGo/mW8sO6QrG83&#10;zNu3f7q1ezJ5v3V8rb97dXM302rXMDPI1tbW6/LIi2zy7XX/AG967l3f7FWoJtSt4FJ+yX7v/qoo&#10;4ntdqf8AAmf5vu/3asgE8TB/F0uhLayEQ2P22e63rti3PtiT/efbK3/AKuWd/BDHKkki+arfMy/N&#10;u/2qykvbD+0S91YS6ZdsvBli+9t3fxLuVvvtV2/vZrF45mhS5jRfll37f96gCXSr2Iz30e5t32lk&#10;27f9lasfa3lePylLDa25f/Qah0rypzfruV98+5l/3kWuf8DeM4PHFvqFxY6fc21lFeSW/nyoi+ft&#10;/j/3f/HqANvVrZr9UcJIskDb08pt3zf7S1Vt/EDSaZF5beddStsX5fn/AN7bW9HElujGOL/vn+Ko&#10;4vKUrIICkkv3vl+b/gVRKJZnW2sNaSSxX25G3fK1an7u8jVlbfF/461Zmt3MpsmKQiZd3yts8z9F&#10;p+jTwi0jgs13pE2yTd8pWlH4uUBLvw/pGpQyW0tlbuF+8qpt21574g8H6v4Xs72fSpY7uyWJ38mb&#10;+H5f8/NXrVZ2seUdHuvtKrsaJlZKv7PvEShGR5QniGe5eX/SbKFYovNl/fr8i79u/e3+18lOvNLv&#10;nMV214rvdI0UXkszom1H+T5X/wBquvh8P+E0kuGjsLBInXy3PlNvba27a3H3ay7ZIPNu2gVf9fL8&#10;6fx/PXNUlGl8MTmqUjHttensH8rU4mRE/wCWu37n+/V7VdY8nw9e6hp6rfyxQPLFCkqfvX2fIm+t&#10;CaGKb7y/d+6/8aVg6l4YWb5rZvJfd82z5N//ALK1Yfu6v90z94PAH9r/APCG6P8A29FFDqzwb54Y&#10;U+5/sf72ytjZ5Mu3b+6l/wDQ6yP7evLCXbd2vnJ/fi+R/wDvj/4itdHi1K13RN/tq/8AdrOVOUAM&#10;W5RtBv5b5Vlmi2/v4U/jXf8A63/eTftrft2S8gjnt3jnhkG5ZB3qKbd5X72JX2fPvrlpNO1gbJtJ&#10;32ttcKJmiF6keHb73ymrv7Q0+I/P74hf8lQ8cbv+g7df+h19X+DLP4X+Cf2cby4nvIdSsdUgaLUL&#10;pUX7VPc7fli2t90r/Cn/AAKvkXxhctc+PPFs8v331i6dv++6zN77Nu75P7leD7TklI/GMPmKwFar&#10;Ll5uYmvPs32h/syypb/w+a296hoornPBvd3P0X/Yd/5Nt8O/9fmpf+l9xXvnc186fsT67ptn+zl4&#10;egm1C1hmW81Lcss6K3/H/cV7v/wk+j5P/E2sf/AlP8a+wpP93E/oHAyX1anr9mJrDpXl/wAKvCXh&#10;nwb46+JqaNdNPq+razFq+rxPHt+zyy2sSogb+IbYt/8AwNq7v/hKNH/6C9j/AOBKf41578NfD1v4&#10;K1TxRqur+OLXxJqmt3UUpnkSC18qKJPLiQqjYZ9v3n+Xd/dXpW90d3Mu56xSN90/Ssj/AIS7RP8A&#10;oMWH/gSn+NB8XaIf+YxYf+BKf40XHdM/LT4g37XHxj8SpfM9/b2/iS/iW3ml+TyvtsvyL/dWvXvj&#10;p+zHp/gDwcviDw7qGo60qS4kt3dZVtYP73y/Ns3f+hrXb+APDsWkeNfEusRXNlpsWqanqks+o3EU&#10;Vw77r268p4tybV+7/f8Am/uVW+NXxu0nRfh/rPhZdah8Ta5fK8Ed3Y22zyImbd+9b+98v93+KvAq&#10;0Yx5pSPz/FZRRw9GvXxk/i+H+6fIFTW1zLZ3UU8TSwyxNvV4W2On/A66jwB4Gg8Wxa3fX2ofYNM0&#10;mCKWd0Xe7bpURE2f+z/7FavxH8N+DEi8NN4D1C71V79WSe0uPnu0l3Js3r/Dv3/crzOWSjzn57DB&#10;VfY+3RL4/wDHOvfFbwpZarq9zFePokq2TO7f6RtlX5XdNnzfd2u/+xX0J+yf8PvBt58OLfxPd6db&#10;f2/Fcy2s1zfN/rV3/L5W75V+Rtu5P9ur/wCz9+y/aeHtDlvfGdlbajfXvlSrY3EW9YNv97+9Xufi&#10;CxgtdMtfKtoIre1kXM0cahraD+PZ/wAB+X/gVc8MfT+sxjL3j9PyfJsQpf2hjPi5ftHjfxE1e18W&#10;6vdeE5VbVdFilit20/zIpXSXbvTY7v8AM3/A/l3J83360PA8eq/D6wvdF0/ToLCKKCVoPslsrLLL&#10;8mxG/hZfn++z7/4fm2O1cjD8f/hHYeLLd5RforWyy/2hbxv5UU7LsZZVX5vl/wCBffr3TwWun+Mf&#10;DlhqGlava6pYXhllivTbbN6btu3am35l+7/wCvpoyjV1gfRUcThK9W9KUZSDwlqNz4ktf9L1G2me&#10;zud0tvb23lbG/g3V0Nzqls0Nwsd5BHdKn7vf83zf+zLRM1l4Z012vLhUt4tkSRRQ/M7fd2ov95/l&#10;/wC+q5eDxRJrN7f2lm+naI9rKtpO97Gs7K39xfuLu/2d7f7teVUyyOIr+1rz5v7p6sa3JH3TSu/G&#10;Ol6ZDFpdvqkGo6isi+ZulXPy/d/3v4axdautWkt5b6z8SadbKmqxSzxO8WyVPKRdm5l+X+H/AL5q&#10;Gz1jw9NdXGof29PNK9r5qpNKtqiLvRf4UXb/AAff+aq50/wPc6ZfwTy2zrdM8UWoQ7WuP9UjO8Uv&#10;zsv8dexSjySsYy5viH+DPiBYDxpJOL2S9XWzFFHK/wAqPOqpv2/eVVVEf+P76Mv3mWvXLG/to7b5&#10;riFdrPu+b/arxfStYlTwzCltokif8I/cxSwMsWxPKb+87P8APvb5vkr0u11G60+JDqFootp4lllv&#10;omXZE7feyn8Kf7Xzf7Vd5ZtJq9iblGW8ttjR/wDPVarjVLJ9dk/0622JbKv+tX+Jm/8AiKtXVtDI&#10;9q0HloXbarpGrf7X/stZF3eadompXt5dOcyyxWsUMUbSs7qm/Cqv8XztQBznwufwh4duNf8AD2g3&#10;dvHd29697e2IlH7iSUK3y/7FR+OfjV4W8CO66jrNrbXsjNBG0m54ozs3fPt/9B+9Xk/jz4raX8IP&#10;i/4k1yexnuLfXNHgitNQs7Pc1pPE8q+VKrbfvN83/AK8M1H9mfxfr/g6TxCXk1fxde3f2iXSbUiX&#10;yo23szSy/dWXdt+XdXFUrTj7lKJ8pXzGvQpyoYWlzSjzf9ur7P3n1L4T+M/w/wDGXg+9sdG8RQtq&#10;cllcAWl63kXErtuZvkYDc27P3c16nY+JNJtdPKvfRf6PFH54zu8rcvG6vKPDPw0svD/gG2u38G+H&#10;NG1qPSt0kkEAa5hfytr/ADbP97+KvU/DGlWmkaJawRwK1wq5aWSHZ5kjLuZvxrqp83L7x9DhPbfV&#10;ouv8Ri+P/HEtp4E1bVPDdpF4j1O0iaa2tYf32+VW+UbVbd1rgvgF8atf+Kg1y48R6Tp+gSWs62sE&#10;ZdlmfYN0vyN83y70/wC+q9C17S7TUVRBYqWvDsW7WL7kH3pW3fw/Ku1f+AVS174KeF/FdhFFqWnw&#10;X8aMZViu4Fl2bv7jN+9i/wCAOtOVOXNzcxlOjVlXjVjU93+U1dG8aabdJfuNS3Lpxb7QsmV+b5t2&#10;1m+8v92q/hcPd+IEvc7Glt2nuX3fK/mv+6Vf93Y3/fdee6zpMfh1F0h7K4k+wLs0y3urZrhLq4dG&#10;2bbhpd0uz5lZHf8A9krv/B+o6ZZ6DAZbLUvt86+fchtOl3PK33/uptqjsiN8U/D6zl1WbxDoOop4&#10;b8Uhctew4aK6Vf4LqL/lqn/j6/wutcr4R8d2mueKjb+JDBoOtyfurQeaktlqSp997WVvv/7jfMu+&#10;us8X6rLaaHceXokV0blfJgiup1t5ZXb+BflqSfw14a17w7LousaTG1nL+7lh1KJR5rt02NnDN12s&#10;jfLx6VZZc1a3WDUrKdL4QbWlZcMNq/J/tVz0V5rGiW1rf7F8i5iS4l+zjciOy/Nui3bv++K5bxPp&#10;+p/DU2NjdK/iLw3P5sUF2lr5up2CeV/Ft/16Kg+99/5fuS16t4Yv/DniLw1Z3+iS2eo6O8X7ia3V&#10;XRlX0rKUeYylHmJtC8W6brunJcxXMK/wuvmfdb0qtrfiWGEpZW6/bL2dsJbo20v/APY/7VZy2yX/&#10;APyB9BtbeLcf9KuoFXv99E6/7Xzbd1b+l+G9O0xHaKzt0ll+aV0iUbqqPMV7x4zr2n/2h8R/7OvW&#10;li+2p5UV07K2242b0b5f4fnfb/wOu6h8DWXhDTFudGdY76y/eszyfLL/AH12/wAK/wCf9qn+LfDF&#10;nYa3beJ0USRW8qteWgjVldNuzf8A8AVi1Qa7rmla7r1v4egRIhdFkluvs33v9hW29aAidnoWu2mv&#10;6clzC8f+0gdW2NVLTrhdF1J9LfYtlIPMsdmAoX+OL/gP3v8Adb/Zpl34Zs9Phim0u2gtpYE2bQq7&#10;HRf4Wpvh+KHUgLu7iibU4iytEItv2Xd/Avt8v3v4v/HassuP4k0mwu7qC61Sytpt6/JNcoj/AHFq&#10;hc/EvwjZ6xY6VP4n0lNQvVlltrdryLdKse3ftGf4d614D8HLrwf8Vv2lv2idH1Pw5o+q3Og6rpax&#10;y31jFO+1tPSJ/vL/AH7d692k+E3gCHareDPDSb22ru0mD5m/74oAxLO4sdKvr86P4t0iytZZFP2e&#10;4lSVU+T+HDrtpPB/jWNdR1m31nxXptzcxurRok0art/vL83/AAHb/eRq1Lf4ReA/tN0p8FeG/lf5&#10;V/sm3/uL/sVieLvhF4I037Hq0fgvw9ttZVWeP+yrfa0Tuqv/AAf8C/4BUEnXJ4x8Ppqk8n9t6b+8&#10;gT5/tkf8LN/8VVHwr4v0P+zHuJNb0xJLmaW4ZftkXy/PWR4h+FHgOztZblfBXh35Vdd6aTb/ACbl&#10;+99z+8q1LD8HfAsej6fbL4M8PeZIiqX/ALHt2/h+b+CrEasvjzQrTSbi7TXNN8+6f93tuom+Zvli&#10;/i/3aZcap4Wh8KTaW+r6Xc28VqybZbmJt3y/e61nT/BvwJd63ZxDwb4ZEFsrTyINKg3lm+VP4Pu/&#10;f/8AHa8t+KXgbwrq+ieMzpvhfQNO0nRdF1Fblho9uPPn+zy8btnybPlfctBZ6to8um2/i+2i0+WB&#10;LdbHzZE87KJu+5t/u/x1Q8SalFeeI53iljheBNq/Nu3uv+7/AMB/74ql8G7TTIfhXo3iKSyjAvNM&#10;tbhwkS7vlgSL5f8AZ43f8DrS8F+Hba9vpby5tAyf3yq/f+82+gyOIudB0G2W4ngtrZL2L/lsio8s&#10;X8Hyf3W2V1vhjwfYzWsWpyrc+fOnzo877P8Avn/gC1meItI0/wAZ+Kbey0fTLD7PZy5nlT5dz/wN&#10;8n8PyV2dzNLoEmn2c1on2Ty1R7i3XakT/wC7/dr5bMqGJ9n7OgdFOMZS/eEdj4W0rTbl57Wxjimd&#10;t7Mn97+//vVpKAn3cL9TWPrPiGCB/K07UNOW7iWKW4t7+dosRM3y/N/Cz/w7q+Ff2jdQ8WXnxC/4&#10;SC5JsYriNYrNdMvvtCweX8uzen8W/wCevlpZZi+b9+cGY5pTyuj7SnT5j9Bwcj0pDwOOa/PCx+I3&#10;xf8AiL4IvdFtDqfiLS4poI5J7S23XEDKd6ruX5v4R9/+7WS3x/8AihpmbGTxXq0E0D7XiuETzVf+&#10;4+5N1Y/2XVR4M+McPD33Slyn3/408JRa3pd7PDKum6l5Dhb1P937sv8AeWuOTW11jTtN+3S2NnC0&#10;SPPDd3S+a7bPubP9v5Hrxj4GfFn4jfFhNQ0jVJdP1TRoURbme4j8qV93zeVuX5PmRW+9Xt/2zSra&#10;CWCLQZZol+Rkt7FfKr6DLqNSlTlGrI9vDY6hj6X1mhH4jo/tkTq+2WJ97bN+5KwtHe2f7bqssqpF&#10;dSu6zbvneJfuf7i/fb/gdZLwy3+h3rQRafN5W94rdNr3Fx8n+qd/k2t/B/8AE1lX+varpVr5U/hC&#10;C2iRkia42RbNn3ERP++k+f7vyPXtcvMdJ1sLrf3Et8k6pbvBEkUP8aI3zO/+9XTXXinStHgtbOx8&#10;kRyboo/3/lK3zfOy/wDxdeffDp7zxU9xeazocGlWUtrF9le3lifz5fnfb9zb93+/Xot/4ctvLsmt&#10;tKtL1/l/e6giskHy/e/+xStqcZEe9IpJ4gjm1Nk02ytYb2Vld3f78UX/AD12/wB35K5Tx14y/wCE&#10;S8QaVeQL9oi8+6/0X+Hdvtf4/wCH79aHjbw00JGpXepCzjTfLKto32dGX+98v93/AGm/+xwNEhfU&#10;tWtbyC2gmilil0+8t76dn2Sypb/wb32/8e+z/araEfiiETuE1TUdVhl1Gz1LbDK7vFa3KfZ2kjX7&#10;jbvvr8x/i/2fl21j+J7+fW7C9gs1X+0E+RbvdFEjqqfOifO7fOjvXU23gWCLTDa3c8ENv80SpbwJ&#10;EkXy/wC1uriPElhPZz28Gi2f2/yoNjI90sW/b/Bv2fe272Z6JROnlOm0R9P0q/0yxsZdi29rdRRI&#10;jbn2tLEyJ/vf/Z1leHoU0fWdQ1W+ulhlSXZEieV5Vwmzd+6Te7Ku591c5pvhvUbm10qxu7ZUeJYo&#10;p/K2y/utm90/j+b50T5/+eSNXfzaToNq1ul3Y2G9V/dReX8qKv8A8Qq/e/iokEvh5jQsfEFjdWZa&#10;0u1LLEzLvfa25v8A9n/vqsiHTVh1HR7NW/exRNcTv/HvVNiJ/wCh/wDAkrI1WFpnln02yG6J1lZp&#10;NqM0rfKn+7833V+atu0sLDR/Jtr6K3v3nb5714vkd/49y/3f/saiMub3pGMan2pDfH32L+zLid9Q&#10;Szn8qWKCVmXan8C7F/vfvauSXcWhwRWduUt7S3WO1XYyfLtXj7397f8AL81Z/ibw7pl/dRi4gswl&#10;sk9037v59sf8W3/f/wC+diVZ1HSrT7ZZ38+mwwz3HHk+Rvl/2V/u/cVv++mrap7sSpe7zFKD7ZLq&#10;OqCCWyNqjebaxbmimgfZt27f4l3/APodYnhu58RaNolhPp/9k3GlTPEzXLt+9ZXlberfN/tp/n5q&#10;53x22n6v470vRdIJiXTZIrqeBYm+WVW/dKqfe/i/8frrdN8DwWHhOH7Zq93Z+Uq+b/x77GZf4PmT&#10;71Y+9En4Y8x8zNca/wDtfaklxqdzZeGPgv4c8Qs8u+fzdQ8R3VnLt3u33YLXzV/3v/ZfdNEudM/t&#10;zz3vtkTtLsSGf50Vv433f9cov++68V+BCaX8F/Glz8JfG9vFbX0895qvhHXgm201u3nleV7cbvlW&#10;eJpW3Kv3l/X3rwxoMV5rdvB5VslwsX2h/tEH9502J/3yjt/wOsp83Mcx0GpWcUOs6ZBPqX+iPKyb&#10;0VE3OqfJ/wCh/wDjlL4itrC38U6LaQzyfbLZJ7sh5tysn+qXP/fe7/gFJ4wtrZ59Es1XyZZZ97Pb&#10;xL8v7p6r7mm8X3st39mmvZbOJINkW3aqu+//AMfdKr3Y80TaXL8JNe3kH2zSlSVXVLn/AFSMm+X5&#10;Pn/9nrWv9S0jTNRilu7+xs/3fmyMZ/nR8r9xNv3X+ZWf/gNcq+raNH4w0q0W+s7AQNK1zcHyk8pV&#10;TZs3t8u59/8AvbKpaVeaHc6zqGp6jPBf3azvb2t3cbf9Uu902J91fk3/AO996iPuRGdHq/j+4S0l&#10;nt7W2s4H/wCXjVX8rd/teUv+z/C7I1czpuq6ZpGqalY2moT3324xXcqRRuibfvfLu/8AQlre1W2g&#10;1XTv9B+zPcSzpFF5qq6IzOi1u+KLhLHQ7y41Tw/Df29vE/nxRGKaL/Y+V9v/AKDVx5qsfeF70viM&#10;Hw94gvp/GC29lZw+T5DNLLe3PleV9zb8n3vvb/8Ax2uwXSJtR1CzuLzUx51rD5sUFl+6UM397lma&#10;vLfDlvpmhz3B0SCR7qeJV+xLF9qll+RP4d/yL/v7a65dB8aXkN6rXFhYbkXJS3V7j/gP8C/xVpTl&#10;7vKONTlj8Jp+Jn0vwvqmjalb21u0t5N9mlcjc7s3zo7N975WX/x+qms6mk9lFp6a7ZzTyqrPHZI+&#10;zyv4/kjf/wBCl/vVFc/D+W0u9M1bVdan1f7DcrElkyKlv+9/dNuX+L/W16Bb6RpmzEenwptH+q8p&#10;fl/4DXXH3jX3pe8fN/irxgt5f3GlTs0Nul4+6Hd5SbF2b/8AVbP++/vf3H/irp30rSBNv1mTSNK1&#10;CDT/ALQv2dVeLd+9SX733/8AefdVL4geF7bRvH0l7ZaXbLNfT/6ReebFFt2W8TLsTb8zfJ975fuV&#10;u+BrAeL7jT9Tjtl1vTVgS3a+mjVPl+98nzuzff8A4v8Avr5fnOWUviI5f5jPttH8OPcOn2u5v3lR&#10;vI0+0Zn3xMj7Gd1+fb8/9771R2nhTT7mS703Wp/7D0qzj3RXd3cN9ont2d2++zbvkfb8391Era0P&#10;wb420qxhjWeFLlLaKOSG4mWfzZVin3vuZW2qzNEv/AK57Wl8fTTrFq9jp0MtndWs0DvDE/m7djO8&#10;Sqruzbv/AECiMS4xlEZa6fq9rb6lYaNe3GraLJH9niu3VE+b5WZ1Rl+X7u3d/E3/AH1VPVfCviWw&#10;WW7+2X1taxJ/p025bdGaX5Hl/dI7S7Pvbn+7XTy2WvS+Z9ulhud/lLK8UHlPKu6X7j+Uit95P+Ao&#10;9dPpkxfwzpemaroUiSwW8UVzPNEiRB9nz/3v8tVhzDvB3w9hsNBtrXWL+61Py1/1NxeNKv8AwLPz&#10;bq24Eh0CHULKLyYLKQPLbMrLj5vvp0/hb/x1h/drD0PXm8Jpb6XrFqsdorbIdQT54oov4Flfav8A&#10;sru+70ra8baadW8PST6f5LXkcTy2Tsu9CzI3B/2XXK/8CoCMjpoby2Eaqs8fyr/erzn4jeIYNN1a&#10;zuJ2ga1ilWJUmZdvm/e/9CaL/vhq6TRtFsr/AEyC9a7ubmKSDvti2/8AAYlWvNxpelXPxLtNNjsH&#10;lu4o5b2W4WX54PlRmWV2+bZ+9Rdn+3/sUSLOjGgSXNp9ht/FNy1vqts1wl7B5S77gcsfu/dZW+6v&#10;8KNTYvCdr4a8IR+HrfUZHuGhlEcJuVkuJ3b77bn+797+Dbt+WtvwZpS/2A2nyqkSWs7fZ5LMeU+z&#10;O5T8v3erL/tYrobHw1YWLSOtuJZ5P9bPP80r/VqZP2TwO3+Bd611dW0+qRW2nuin/R5lVJfk2usv&#10;95vmf/gT7q0k+Fc8N1Y6e2r6l9ouryJ0vXlTfFFEn3Ef5v7v/oFe6Cwtk5W2iT6RrXJ+MJ4V1/Q4&#10;I7Rb+dXdmtV2fMuxtv3qXsyqVP3vvOL8ReFdI1I2smv2yXlkk/lakpkfH2hfl83/AMe3f8D/ANmu&#10;h1zW/wDhDYdQuZWjKWtndXqt/f8AKTzV/wDHPl/4BRrWkWV14DW9fSrB5bxfPnaO3RlTcn/sq/L/&#10;AMBrhf2itI+yeENGbRbSKR7mP+zebdNkqSvEuxn/AIW++3/fdHKRy+8el/CZrbTfAPhzSj+6nitE&#10;i+bb+/lVf3rL/wAD3V2c8UF1E0EyrLFIu1kb+KuY8M6RoWteErG2jtobizt18pCYgjIyDb/wFv8A&#10;dq1HoN3brtCafcSRtmOeeEmVl/2v9r/aqyyvoO7SL9tCnnbyk/e2b/3ov7n/AAH/AD92rs+tQ22o&#10;LZWsT3d3/EfN+WP/AHmb+L/Zrm/ED3WuWH2DRrWOx8VRbG/0iL91a/P99m2/Ov39v97/AL6rZ8M2&#10;Olajp0sjafbQ3rN/pieUqssv8dBBrNqN+kKMdLaRm+8kM6/L/wB97ayT4ys7g3FqrfY9RVcrBcun&#10;rt3fK7KVX+L6VZuAkX+hrAJrptu2RYvuKz/xf3dq1yvxBttPRorGCxtv3UH/ADyX7v8Anan/AG1q&#10;ox94JS90yYr/AMqz1LWfnRn/ANCsz/HuZfvf8BX/AMe31a+Fxi0ouFtFDXTtEux97fJ/Ev8AdT/7&#10;CqV/4ZtNR1Oz0KKCEw2CLFJKEXf5srfvW/z/AHXrutF8OaZo0uoJbWMMAlm2qnlKFVFRf/Hayqc0&#10;w5ZfZKnie0u/E6y6ZY30mkXEsDS/a4V3PAVdFT/2r/3zWNJ8PvFzXkkq+N5YYriffLClqNvlbdqo&#10;n92tGLwzp8tw+rafEqXUk/kArArboovl2/8Ajjsrf3nrqbF9N1S2SWGKF1Zd33V3L/vf3ass4vw/&#10;4F8S6Lq1lc3Xi6bUbSOTdLaPFsVvll/+LT5f9mu01vRIdYjGZZLaeL/Vz28m10qUadp8Ji82C33/&#10;AHVeVF3NSNo9k0jtLaxOGH3XjXatAHNXkPiC2RBc3wm0v5nn8pNl1s/u70/9lVf95a0rS10vxDos&#10;UVskcVki/wCjS27BXgb/AGf7jLV6PRdLuY0kjs7R13b1aKJfmrivEFlF4LvL7U9ItbaWN4jLdWQH&#10;322ttf8A8d/4Eu+giXull/EV/p2kX1rrrwyx2p+y3OqL8ifcVvNZP4N6Ov8Asq1K9+st7dXdjGtk&#10;brb5ssSr5s+37rM3+7XN+Jrq0/sK6ltkhvolTa/2Sz3y3L/xyvsX7tY1tqWoaVZeavhpn09Iotlo&#10;i75U/v7Nqf79cFWrze7E5pVOaR3CbUXatDwxO+5kV6zLC80/UrK3uYoPJt59ro/lLv21MsNg88cV&#10;uqTbo/3ySpu2t/3ytchlzRLMcUlrIZrSRYp137Zf/itn3v8AgW6tzwz4ka8njstUhhj1NVby5ouY&#10;5143Ff7v+7WD9gtk+7bQf9+kqK/0e2vIvlggSVPnifyk+R61p1ZRNYy5T0VwLtGWSPbhvl+b/wAe&#10;qjYzNa4tWG+GAbfNMi/L8v3WrO8K3dpremEm0tre/g/dXCrEnyt3b/dam634fkAmltobS5lnXYq3&#10;EC7F+X71elzacxtL+aJf1fTbbVng+2WsdyyIzxxO23b93+KsePQdQ0m7Y6XeHbGqt9nuG/vfw/8A&#10;jv8A9lXL2mqXfhk20Vzon9rQWcEVu2o20Sb7m6llVWVUX7qrv+9XcPLoeqyuFNrNbrO9nOmxdvmr&#10;/A1XzF/Ec/ceJNTtNU86YbZUHy27OyxOu3/LbvmrpvD3iNfEMQkht5LaJPllE/DD+7tq0+kaRepJ&#10;bNZWkiL96Lyl+WucvfAltpsvnabOtvLK2zyJl3o/+z/+1uqub3SOWUZHYzPPufy/L27fl3H+Ks28&#10;0c/Y/wBxI32pfn+9/rW/2qxYtafS5PJ1jTFh/wCniKL5G/z/AJWtlrPTdZhMtstvO0Ybbt/vf7VS&#10;WGk3f9oQhY+dm1ZN/wAysv8A8VXP6/p+kW9pJDaXM+mHd832WdliT/tl93/x2qWt6Rq32JodI0XT&#10;prhZdk/2iJfubP4fubv4f4qwrXRb7Sxpum3mlWSbZZZ7qR/3riL7sXzf71c0pckQlLlidBa6tJHb&#10;tFb6vO7eb8x8iJpmX/a/h/8AHa0fBviv+0LWKGdMzO8m2chUEo3ttfH+1XJXMNnZ6Xqs8VtAnleb&#10;u+XZ/BV1NEsUl0+2is7REiZNu+JdiotYxrSI5j0Sym82WUCdnRPl2N/6FuqxcwNMqKsmxd3zf7VZ&#10;6Wdhp1tJm1iCr1do1/eVVWWJV81NIh8r+LZF83/oNdnMbG0qM8DIWZP4Vf8AirIm0qeG4lkXUmTz&#10;W+VNv8VVrq4m8m6gisrZL94ZXtN8XyM38G6uI0q/+IEyRRap4H0Xd5qpLcC4Qpt3Jufb/wACf/vm&#10;j3ZAd7b3mpPIwWBmY/e837i1leIEv7zR7lWnR1nilZV+7s2/5auelvvFtvfXcFloOj/Z4J5fKZ3T&#10;9/FubYzf3fl20ufGupKq6n4d0RNNlb97Lb3G94otvzOv96jlA9IFrZST+X5MLSqv9yuW8S6XBaas&#10;s0arCtzHj5Pl+df/ALD/ANBrq00uzUDbZwJt/wCmS1h+KdOifTIpWt4SY51b5V/hb5f/AGasakfd&#10;ManwnP7GRvln/wCAOtMmufsdrLPPKroi/wAC0TW1sibnto3/AO2VR6h4eEN3Yfa4LZUZGm8hE43L&#10;t+9/31Xmy5uU45f3RLC22W8rXKq9xP8APKn/ALJWVbf8SHXHi+5aXX3f9n/P/wAXW99jg/54Rf8A&#10;fNUb/wAPWOpRbZbOB/8AtlW1GUY+7IvlJdYm2abd7WXft2LVqIxwxJGG4Rdtck/m6bFb2d5BE9vF&#10;KjtcPt3oiv8Ax/8Axf8A+zXVwwWs8YeNIip/2KznTlGRl1PzU+IPh/UPDnxB8VW2oWklm39rTunm&#10;r99Pkf8A9AdK5+vev2udO8NWnxN1OW0vrv8A4SKWbfeWp+a3iXyovK2t/t14LXkV48lTlPxXNMPH&#10;C4upSgFFFFc55RSm0TT5pWll0+0mlb7zvAru1OudE0+5uHkl0yx3ytvb/RVq3X1d+z18LPA3xR+H&#10;dpe6zowu9VsJHsp5vtMq7tvzJ91/7jJ/3zVqcz0cNCtiJeyhM+Qv7B0r/oGWX/gKtJ/YGmf9Ayx/&#10;78LX6GQfstfDaJmb/hH93+/eT/8Axdch8RP2PvD2uQNP4Zkbw/fqvywMzSW8n/sy0/fPTlluNhHm&#10;UzsPhLY+BfH/AIH0rUYNA0C4u/ssUd2q6fBujn2fOjfLXdW3w38IxpLIPC+iKyr8v/Esg+b5vu/c&#10;r498E6b47/Zr8YpqGr6Ndv4fncQ3sln+9t2i/v8Ay/xL/tV9U6v4sh8R6tD4N0i7nj1PVLH7Y97D&#10;FvS3s/7/APvN9xf96umhKftD6/JsVOc4xr+7IxfCmmtpnw4sL2+0HSxp9hpkrW1xKsW/Y/8Aqk27&#10;dqRfO/3v7n+1XwDeXLX91Lcy/flZ5W/4FX3TdfD/AMTReC5Ph5ey6FfWN/BcO9958v2t/wB7u3RR&#10;bNu750/j21y+j/sReGkuQ15r+qXdsqb3h2xQfe+7uf5ttb16cqsvdNc7y7G5r7NUl8PxHG/CL4cp&#10;qv7NfjK81WyhsIp2lvbPVZfvbIk2/wAPzbdyS/73z1t/sS/DK0vE1Dxpf2bSXME/2XTmmX5F+T96&#10;6/7Xzba9b+K+seCdB8DahoOrzwWelfZVtXht5/Kl8pdvyJ/F/wAA/wBt68+07xD4+/Z30ezWw0iD&#10;xr8Ngvm2lxZJsuIIm+b5tv8AvffZa8jM1yU404lUsFhsDi6EqnvRpx97/F/M12PqUoG+tZ/iHQ7X&#10;xHoOoaPdr/ol/bS2sv8Auuu2vN/hZ+0l4V+K+oRabpcd/baqyszWtxbf6pV/iZl+XbXqzu3y7V31&#10;8ZKM6U/eP0ajXoY2lzU5c0T4F8OO/wCy98VL3SfFWkWev6ZeRRJ9okj3fuN2PNXf/usrJXXR/tQz&#10;QeM7iz8LWNhB4KtYZ7qW1uINscrIjys8S/L5e59qr/33Xa/H3x98NdY+JWieEfFun/2hFac3Wpwy&#10;7WtXf7kTMvzbP4m/u/JXsfg7wp4f/wCEXfS4dD0v+x1b93FDbK1vKv8A7N/vV9f9dqUcNGofnmEy&#10;2o69XD4OvHljL/t7/D6EPwc8ex/FPwbb+JvsE1nJcyNuhuPm2MvyfK38S/7VWr/4daDqWr3F9dwS&#10;PcS73un89vu7HTZ/3w7104+z6Paww28AWFf3UcFvF8q/7P8As1G1pJfJtnVba33f8e8P8X+81ZYD&#10;HRpe0xNSXxH3MacoUo05+9I4q5+G/hOZ5oPs128L/K0KXUvzfc/h/h+4n/fFY154e0bRNTu1bT5r&#10;e1nd4p/Nupf3Vq0SNKzov/jqf7Fet20K2cSRQL5KL91EWsTTvDNnf6/qmsSaUt3fmdcXFy+19qxL&#10;tVV/z96vby3MfrspR5Sp0eT7RzGheIL7SPAlxPregz7NRCWcC21j5Uqo37pPtG5v+Bfd+VWrW+G2&#10;sa1q+mRx6jY/Y4bBFtWDy7383+43y/Jt3p/e+7Xe29xHCbCSCJ/LuV2hB/ANu6sDTtNjh8daoxVU&#10;murFGlRW+VWr6P4omRqT+HNMeCOSO3+yeUdw+zM1v/F833dtQeHtHsrRrq6y8ssly+Hup2m27WZV&#10;272+X7valj8UW1/pxkgt7q9Rl2+bBbP5T/7rfxL/ALuap2utxLotm93a3ttHGFlkl+zbk/vf7VWB&#10;WuNE0rVvGi/2ho9tcPBAjwTTxJL829trbP8AZ2fK1dlKBDbMsUG/+HylKrXP3UsI8QaXcWjxXHn7&#10;klCOOIGRnD/7S70/8eatZ7u30G2L32oAK7fI9wyr/wABWiJEUjyb9oj4mP8ACf4cXN/HpseoT3V1&#10;/ZsYlkC7PNRm3f7X+5XkfiqX4qfGvwN4E8UeGYU05rCNbs6YZvKa4nRtqTr/AHom/us1em/H/wCG&#10;8vxm8MvYg3Wl21jefbfPaNP3pWJl+6zfd5/8drxXwH+0RqPw2+D8mm6zpbx6z4cnSw01Zdypeqyy&#10;bA2f+eY2t/3zXn1G+blqfCfJZlOoq8qeJlKNGUfd/wASPpL4Qar4l8WeFl1Xxdpq6Vr1zO1nLa25&#10;ZVijgdxk5/vNu/77Wu01DUbu4f7JpKxPLg+bdSHdHD/wFfvN/s8V8M/Br9pTxdq3jjT9N8SeLLTT&#10;tCn81rmeeKK3+98zfvVX5WZ/4q+rfDt7qGseHYNNjv7d7ZP3cl9pahopNzN9x0/+x+783366qNeF&#10;WPunq5Xj6GNo81OXw/zfETprj2niTUdPttSe9vJVjKXk20LAnz7lX+H7yv8AMf8Ax7Fal74WtbOL&#10;zLjVpf7SlHyurbnc/wCyv32+9/eqW08L2mnapZQOjPdz21wrKjfI6fu9wbldyjjav8O6r11ommae&#10;IkSxgtvMuVSN7eJd7fLu+b9a6T2zmTPfQ+JNLi1K5M6oNsDTYyzt867vut97yvl27vkrvZLW21S2&#10;2Nsdd/71E+6zL95awPHllKunpLbKqLE2/fu+63+f/Qa34ZV1jRreeNtiTxpLkH+H738NBETibPS/&#10;sWt3uqC4fT1st0EFvOd9ssflbt21vu7v9lv4a5oeBbzxPeXXiHw/NB4U1FLh/NjjjZrXU5I3+9dR&#10;fJ/tfMvz/N9/b8tdpp9pLrWu3GpecfsTEW9takfut0Rb97/3193/AHa1rEnTfEMlrP5SR3a+bAyr&#10;t3Ov31/752t+f92oGZPhT4jRXupJ4d1yz/4R7xQqZXT55A8V0q/x2sv/AC1T/wAfX+JFruq57xJ4&#10;V0zxnpLWeu2kN4ofdG67laJv4Wjf7yN/tLXGSaz4k+FYP9uNc+KPCkZP/E5gj3X1mv8A08RL/rV/&#10;6axfN/eT7z1ZR0PxF1a5sNI+z2trA/noQ9xff8e8S/7ar8z/AHvurUHwru7PUPDFr5EUWLWWW3Vl&#10;Xrtb7y1Y1TxZ4cu/Dv8AaUOoWWqQzwObaZJ0ZH+X+F/urXjvhr4h3HhGJNszTLLP5v2VIklmnndG&#10;3xM6ttRt7J83y/e/ufNUAfSlY+raM1zL9rs5Baaio+WX+Fv9lq8X1fx34117x54N8OW2oz+FYdY+&#10;3yz3EGnRSlPIiRkRHl3q2/fu+7urm/FfxMvrPwP4w1fwp8a/+Em1bw9p11qH2WHS7N4X8j7yuyxf&#10;d3fL8rVYHTfAHwhomk/Gb446xZ6La6ZrV5rdml9LCvzP/oFvK3/fUssr/wDA69W8d+Co/HGmQ2xv&#10;p7CSCTzoLiDblH2Mn/s1eafDTTrfWPjZ8Y5po3SVdR0t43WR45VH9m2/8S/+g16u2n6vGSsesAws&#10;eTLao0qH/ZZdq/8AfSmgDidC+Dlto3iDT7y48Qa3eXtuqSrvudsUu37ybP7n+z/tV3XiywOpeG9Q&#10;tlxueBtn+9/DT00fbeRXkl5c3M0UbRqJCu35v4tqrWrQByF/f/23o2kRQj97qaIWX+6vys9aS3n2&#10;fUFN7C9qscG2ObO6Ln7/AM3b7q/eri7Lw/4ljkl/snULC3uLVJbVYZU37V3fuvm2f99V2Wg2Ws29&#10;xdPq17b3UTxxLFFDFt2sq/vW/wCBMaIkcpWgsZ9V0G8kS5exutRJuElT5XiX/lkv/fKr/wCPV5t8&#10;TtKj8JfAfxLpUVzEl/eaPeu333NxN9nffs/i+9t/3VWvQtcv7HR491vO9tMy/u7dU3I23/Y/h/8A&#10;Ha8z+KWoXOqfC/xnBHaL+60W8Zrhfvqv2d2+/wDwrR8QS/lNDwpd/wBo+A/BWkWhW2tLbSrKJmVv&#10;3Lfuov8A0CupvfEtn4f8MXEce+3Z1ESS7ty+a3y/8Bqh8NPCGz4d+FNsjfNpVruZG2/8u6f+zV1u&#10;qaPGuhNb7QDt8r5GdUXd8v3f4qkk4z4fQaFpBhVPt0eqatAj5lVnid9u/crL8n/7Nd9rdml9Y3EW&#10;zzPNhZVT+833v6Vw3gbU9OEF3evafZnsbJEnuJVVMum9fk/z/EtU/jX45vfhv8Nb7xFLM0F7bQlY&#10;7GDBi82U+VFuZl3fKXz8u3dtqKnLy+8KpVjSpyqVPsnEeLfAzvfotnZxXlpu/wCWqolxs+8kTuzp&#10;+6/76+ar2kaRH4Ou9JtrTwo97KFQhreeVkPzbk/gb7i/8B+V/wCJq8h+H37XOnR+DI4vHN3qer+I&#10;beWVlkitolWVP+WW7Yv+f467zRvjTFoPwt1zVdR0q30XxHpESuuiiZXiQz7ZIJVbdudW+9/32nav&#10;JVaH2TxqWcYPEQjKMj1eC81K51q50nS7KyspJIzNNdptKrGWKqzKv3pfk/8AQq5HVv2ffhl4Ythq&#10;fiXTY71Hklur7V9Tum3SHY7O8vzbf++a+MNG+P8A450TxddeJItZae/vFC3KXESywyqOduz+H7zf&#10;c/vV0PxR/ah8S/FTwlFoN9aWWmw+bunlstyef/sbGrL63S5feifN1eIsvr05+0p+9H4eaJieP/EO&#10;neA/iJqkfww17UbbQW2bXjun2M+z5/8AeX/fr6X/AGVdR8X/ABFsdW8T+Kdblv8ATf8Ajws7HZs+&#10;ZdjPL/7L/wB918Tabps+sapaafZrvu7qdLeJP7zs+xK/UvwT4Ug8DeENL8P2jNNBp1slurv99q+W&#10;x9fkV4faMuFKdXG4udf4acfs/Z944P4mfETwr8Ob7T7LxRdxx/b9zwb7Zpfl+67t8vy1yF58SNI1&#10;K88rwvfaJc7GiliS3niief5Nz7/n+7/sbPvVr/H79m9vjNqtlqkGvNpd3Z232eK3lgEkT/Nu/wB5&#10;a+b9Y/Y6+JWjy7rOzstV2N8r2V4qP/4/srow2Y80fel7x9DjsTmeFxMvZYfmp/ZPtXwXpd9a+HNK&#10;tbpvsN4u5pbdJV8oMz72Xb838P8ADu2/erZTw9cwwv5ep3aNL/y1WJN8SN/DF8ny/wDj1cf+z94g&#10;bxZ8NtJubmJ01W1VdNvE2rvSWDfE+7/vn/vqvUldfm8xY5VZd++vsqXvw5j6OhVjVpRnH7RzCeGP&#10;J8pZHiTUGufNVNu5FX+PZu/393+9XPX1jY6WNXBmlsriXWreKKc/P87pE+z5v4d3zfNXbG9L3At7&#10;VVLxvsuZs7Yo/wDZX+83+z/31XPX3hy2vLCa1tJ3+1x3YuvNc8Sy7V+dv++dn+zuq4xjH4R8vL8J&#10;sXFtca7bTRJqsE1gRsd7e2+fd/F8+/bu/wCA1h6nDLoOsaT9p1DzrfyJ9qOu55ZVX5f/AEOum0Se&#10;ymtHt7ZNkcTbJIkb51k/9m/vbqg1zSI9XtUikdrd/ldbiJd2xv8Ad/2qJR5ohy/aOY0K5j/tfUGi&#10;W/TbaxbVuZ18qeJU2M8Xz/K33fnp1zbWNxLLqv8AaH2bT9u6eV1eLb/318v/AAH+7XHfEG3uNHit&#10;WhNza38rvYRXGlDzXn3Lt2bW+783zN/DWr4S0rUH8OaVJ9ptNbitV/e/2ZPvS6l3/wDPVvl+T+5X&#10;H8fuyDl9r7sjf0e2n0rfeagy21pu82L5fnZ2f78q/wB77rVO99c3Ig8nSraSGCd5IHRfP3bfufd+&#10;5WHf69qDrd7ooN8Suq280qom/f8A7j7m/i+/VeF76/t/N0plh1WVoki3/O8DN/HL9/b/AMD+9U83&#10;NLlic8pSk+WJf1PW5b7UJd1v9kRrOWGVp/uMzPu2/wB7dsT5f9pq2tfsZ5Lu5v7WODUpmbP2Z32L&#10;tVV/i/vf+g7qbL4dtrLwXeaa0aPP9kZr0q/35X+Znbd83Xc1cvrmvW3haODUL3UblrO6bypLmAbw&#10;3yLs81v+WTfJ95vl/wDQa6Knw8prUj7pyvgDwbdv4oute1NVhuftL3dzpzrsWBP3qLsb+9/d+b5l&#10;VGr0i/nudOvLrFo2pXVvvSJ5Z/k+b5k/8drA8FLeza1LrV/Zb9O1CKLy75G342/wOv8AAu5U+bay&#10;/L9+trxPewWc9rfQXMDWt0q7pYn3O7/7C/xN833KxqRly8wVIx5eaJ85fHPVLfxf+0f8GvDctsiW&#10;nh3T7/xZqpmXe+7Z9lt2/wBv97I23+9tr6E0HTL/AFGQTStJb6hP/pFzcGLb5Ssv3fl2/wAKIv8A&#10;wCvnH4IW8vxR/aa+Lvj622Xmn6bdQeEdHfY3yLbJ/pEv+55sv+dtfTWm+X/aMMQkks1fd8kXybpf&#10;7r/7NTL7MZHN9oyPFS22mx6ZFqFt9ueK7ecvLO0Sxptl3P8AJ9353jVt/wAjZqO5SV7jasrea8C/&#10;vkZPkVvl8pH+9udtvz1d8c2ccMNwrzxQ2vlNbytcL8n8DJK23+Df97/frkv7H0iHS7WW20/ztYi2&#10;Js06dn3suz5N/wB1f+B/drWUacY+8RUjL2nLEh8beFryTU2jTQ9GMVxBsllvtzebtXZsXb/e/dKv&#10;yfNXPLqmiadMYNS8PWwkn/1bMm37C6o3m74t+7zdyPtr1LwLDq954lju9RvmmiinMEsMa7YWuFi+&#10;fb/eCf3/AOJmetzxH8NYNUv7vUUnaHUZW3q7wpKjDbt2Ouz5lx8v97bVxp+7zROmUeY5H4fwaXZR&#10;WhiivkMYgvYLW7+ZNrbv3qbX27v87K21F9rL28F1fXMFldybJrR4osMjfe+bbu+bdXN3niFLa8is&#10;59M1K21C1l+y/wCgwb0/20/65fInz/7aVtzXOoJLtlsWv4nVZVexZEfbv+f5G+7/AL+//viubnkR&#10;LmPQdAsLXTNMNvZW0FvbM25Irddirudq0YFA1O8X1Eb/AMx/7LXKaZ4jh0ewtVu7a/jtre3iZrl4&#10;nmH3P7ybv71acEeqajqTXSzJpi+Qii3ki82X7z/e+b/dr1UdcTWubKLUbO8s5P8AVShkbb/tVxmj&#10;+Moby9FlOZbrU4pkglt4fm2urfe+X5tv8XzfLXRNpcSM66jcT6kJ9o8qVPkDf7qr/wChU2CCbTri&#10;BdP0mGzsFVvMjQqjf98rQ4yFLlPEdWvp9Z+JOr3F9F9ghS8W3iS4l3/dRF+RPuoz73+b/pk/3kau&#10;k8L/ABBv9Jsks10h418qe6ea2sGdJXRFlZF2t95t+3/gNVviXqty+o2+6Bv9I1OK3V/K2eVui+/8&#10;3+2myuh+Gz3ev/ar26Z0t3jHleXJlU/hZWZdrM3yf+PUc3ve6Z838puXV5He29re3d9qCSyosv8A&#10;Z0LiB4lZN2xmT5v/AB6mWscuqQ/ZrCyW0td3z7JPmb/eb+Kn39xHeX8q2XlJbsu1pYfvt/F/8TV+&#10;3vYLFYorO2Oo6jLHv2J8u1W5HmN/Cv8AnbUfFLlNDUg022EI3ReUy/e2My/d/wDQq5yXxBYxWc/2&#10;JvPucNEfsy71Y/7zN93/AOKqj4kv5L24Wyif+0tWvLacW1uv/INW5h+8kv8Aeb/Zf+5/DWjZeDX1&#10;LVotZ1iRi8LwXNjZKdj6c/k7JYt6H94jbvu/drblFyjF1fVLjw2bnWNPtFgS2827uDIzL9z52SLY&#10;3/fO6uBOv6z4as9TaxvI9U01pfKTTUs5U8ppdyokTt/Fv/4D937m+vY7i8trK3uftbIsat829OG3&#10;fd+X+KsKbRjrBW8vbSO3ghffbWZRd2/b8ssn+1/s0F8pjpr93fx3dvbXMEOlXUiNFfS7PliZN8u1&#10;f++/mf8A8eq1Y3ljpFuF8kXN/PCxa92J5rqzbtjv/e+f/dqLX9J/s/UYmgtDJpW1VltLVf8AVbvl&#10;3Iv9zZv3In+9WxrX9k32kNd222SL+F4l+Wgn7IzQ7HT9Y0szwykXis0TXduzq8Tf3N/8Srn/AHeK&#10;09Hu7i3H2HUZo5b6JdyyrhDPHn/Wbf4f9r/9VcVpenahoF1Ld6XPbPuX97p2/wD1v+7/AHWrrYL3&#10;S/GNhHcLIyyQncvlttnhatfdtzRM6cvsyOjZwi7mO1RXnd9fW954ps7u0eOTN86faE/eq223X+7/&#10;AMCrol8PrMkq6jI1/mTcj3m1lX+78n3d3/Aara/B9n8R+GwrqkCyOixBf9ipOun8RmapZy/8I/rE&#10;EDtN5s0vlBflX/pqu3/eR2/4HXOeJtS0/wAR+Jfh9YMkkFlY3ct1crcRbV2pauqJ/wB9uv8A3zXo&#10;uglgl7ZudqwXU4b5vm+d/NT/AMdevHfH+lf238VdRligk3+GtItbhbhF8rzZZLjzH3P/ABfJbpRG&#10;Pvcpzy/mOm8TeHJL6x/sW2u44/tlzuivYrn97F5Xzo8q/wAf3Nm/733ayv8AhBPFnnbpJ/EW+Vdr&#10;S2+pxbovv7PvS/Nt31r+H/CGjX2qWvkWUUNp9heznukk2zSztsbZ/u7VevVkVY12qu1VoLPJPCng&#10;zUbi9Gop4t1eGYXMU93p9ymZUVW3eU4/2l/3v9j5a7nXkfRbgavaRCRQV+2xonzSR9N3/APvVc1z&#10;Sp7tEnsp/s1/B80b/wALf7Lf7NRReJLWW0lMymG5i+Wayflkb/4n/a+7QBWj8Q2WnaLc6k0qzRea&#10;7mZH/wBb/d/8d/8AQa5K1WXyX8RairbXZrhoXVvvL/qov++v/ZP7tS6F4fXxNqct6kK2ml+Z5v7r&#10;7krf7P8A8VU3xJvoxNZ6Qqr9ngj+1Twr/dT7i/8AoX/jtX8PumPxe8O8E6ZP9ptZp1aSRv8ATJJW&#10;/idldI1/7581v+2q12ETyWw1GRlV9rb9277/AMn3araVpRtdMtDHMHuC/nyzRfdlZvvf8B/+JWod&#10;VuYH0DxFtl+fypWdN3zJ+6rE2JNKjSPQrXTYrlUuoo0in8mRd8TbdzVXudOl0u/Goac0ccUjILm3&#10;DYE+5tu75v4v9r+KsTUfhD4fvdRmvrm5vIJrp13Isyqu77237tdVLotudJ/s5JmgiWJIoMN/qtn3&#10;GX/x2rA0bO5+32qytEyf7D1IkjmR18vC/wALbvvVj6PqL6qHgnYR3lsUeTyG+WVf4XX/AGG2t/3z&#10;Wx56+a0e5TKq7tlACvuTb5ary3zVV1XTF1Swltmdod6/LKn30b+9U6bLOD95I21f45WrC8Sa3/ZK&#10;ssUkj3Uqqip/d/8AsqAPP9V01fsupWiKttewRPtRPn2/5/8AiKtp5tm7rP8AIj/Ikqb9if8AfD0+&#10;8s9kF3c/8vTqzt/u/P8AJWh8s0XzJ8jL9x68qpyykcEuWXxGO9t/ZVq9ys8tzb/xIn8P994tv/oF&#10;aVtcrMm3cvmr97/4uonsGhfdbNs3/ehf7j1jzTLpt4kvkfZvN+SXYrf6359jvt+9v+4z/wC5UB8B&#10;0dtcxXkCzwMs0TLvV0/ip1RWbxPaxNAqpDt+VE/hqWoER2wuLHV4rrT2jSWfbHLFKmVnX59i7v4a&#10;6K415byFHS2mW5jkUyQyKqND9d3/AAL5lrn33Iu9W2Or71d/79al1q2ma1HbzLq8en3Ue54sSplW&#10;+6dw/iX/AOt/s12UJ/ZN4/ymxbTf8TCy2DMTxSt5vy/N9z+7WZf+DtG1mWC6toIUuLaad4pofuxT&#10;yptaXb912+tYulTy6rqtpYfbYX8q381hbyo6srbHSVf4mV9rVsWl3NY2t7FD5RRI2fznlrslI2iM&#10;09dd0PTNPgVz4h8vyLV5pZNsrfMyy3Dt/wCy1a0fxNY63e/2dINuoQwLeNE8e0rE0rrE/wDs7tjU&#10;aTqP2dne7uVSJV2Km7/gX/fVaUM1pcpLqEHDr/rHRdrtt/halGRZe/13mK6q8X/fVc/f+EIw0Uul&#10;s1hOnyfI3yqtVbPxrbQ3aRz2y20V03yv/faofEurva7Y4b0pBHHvdw3z/L8zPU+2jy8xHNEsTazq&#10;uiMBqSmW3iXd9piK/N/vf5WsWPVP7amlu/45W+VHXb8n8H+f9us15taubKK5aKB/l837I7fO3+xv&#10;/vVE7xJFaanp+37PcfPs/g/+x/uP/wDYVzSl7X3TGXvBDbLrE98sv/IPiun3ROvyTsv/ALKn9z+8&#10;lWLa2gttRuLZdyQ+UlwqfwRfO6/J/d+5TPCu5NOlVomR1vJ93+38/wB+lm0eK/16We5iaa3W1iVI&#10;X/1TNvf+CuYk19Km338UDT/abdvu/Oj13Vs6/Z0XzFl2/LurzW50GxuXRli+zXCfdltP3TrUWm3O&#10;p6beSxRXi39vbqrt9oiTejf3E2VtTrcnxFRqcnxHo+o6V9vbc0n3furtqp/ZdzcxbWu1eL/YZqr6&#10;N4vt9QiiW522s7cfe/ds3+y3etx/3EP7mEP/ALCfLXZHlmbRlGRBZWtnYv5MSx+Yq7m/vVT1R/sd&#10;jeROW2Thljf721m/hq3qGsWWnE+bOqy9kU7m/wC+a5++8WzDT5ljs3kYIw3yNsU/+hNVyqRgEpRO&#10;mgdJZ5GVn3J8rK1ZviWWOTRbkg9HVT/vblrK0zxOzXs4uzZ2rM4CM0hTcn93/e3f+hU3xDqa388U&#10;SyxvFCPNlaNtyhv4P/Zv/HaxqVI8vumUqkZRMe7u/ss1qVXzZXnXyov7235qsyyzXFw1xcMrysu3&#10;5fuqv91az9N/0yd9Qb7jfJB/1y/v/wDA6v15sZnLH3veCiiig3GzQrcrtlTfXI3keo6dcNBb+f5K&#10;/d8nha7CnCIEZIz/AMBropVvZ/3jPlPzV+KmpNqvxQ8WtKuyW31a4t2fd9/a/wAn/juyuXrd+If/&#10;ACVDxx/2Hb3/ANDrCr5+p8R+D4uXPXkFFFFZHGWNNhivNStIJ5Wht5Z0SWZF+6rP9+v0J+EHwc0v&#10;4SabeW+nXt3em8dXne6ddm5f7qr92vzur7S0T9rbwpbeAbW+vWuH1mBI4J9NRP3rPxuZW+7trRH0&#10;GUVKEJSlUPoAk9qBXE+CfjB4V8e6dJd6Xq8J8pd09vO3lSxf7yN/6F92vKPit+1npel2l3ZeDZ4d&#10;R1JPka6lib7P/wBsv77L/wB8/wC9QfUyxNKEPaSmfRUsSzjYycN3qPSPD2ieDtOmayhMM00cUU17&#10;PIzvL9/Yn95tu5tqrXyh8Jf2tdSBtNE8SWraje3Vx5UGpoyJtZ2+XzU/uru/hr60UDdlhwtdFOp7&#10;I78uzOly80Pe/wDbT5F+PPxo1S6+LGg+IrbSNRg0Lw/e7oZrmCW3F0+751Df7qOtXPi3+2GdVhjs&#10;/B8DQKvXULqNVb/c8qui/bJ8fR6b4bs/C1u3+l6o3n3H+zArf+zN/wCgmvjuo9vJc394+WxmbYvD&#10;16sKVX4js/DfhjxZ8afFD21s0uq6n5W95buXaiov+1/D/cr2T4JftEan8PPC2oeGZ9PvfFOoadde&#10;VbWMMn3bdfkfyvk3fK39+vI/hX488Q+GL+XSNBWDzdclitGd9qS/7GyX+H7/APu13vihlsf2p9Ab&#10;SnZJXvNO82ZG/wBez7N7/Lt+/wDx/wDA6xlTp1Y+8Tl1WVGnHF0Zy5ubll/28fR/wJ+IWkfEvW/E&#10;GoWXgZvC+p2ixR3d06Krz7mb5W+Rf7lc1+1R8YNU8J3Wk+EtDv7fSrjWV/0rU97ebbRs+zK/3f8A&#10;erqvGXjq/sI/FZstc03S1ezSC0v799kUd4offt3bd67dnz/3k+7X596leXN/ezT3ly15ds3724eX&#10;e7/7e/8AirzfqHsq3NL4T6zOc3ngMKsJD3pS+KXw/kb3iTwlfaJ4j8S2c8v2x9GZ/Pu5m+/86Kj/&#10;AO8++vuT4ZeLovAfwp8PWMHh/wATa1a2tpEi3Vnpv+t3DdvVN+7b81fAeq63qGt3t3eX15Lc3F1t&#10;893b/W7f79fQ3gj9tXUvCnhaw0m78MW9/LYwJBFPFdNFuiVNq7l2P81GNpSqxjyHzvD+ZYTBYirO&#10;cuXm/wC3j638G+NYPG1tdTwaZq+m/ZZfKaLVrN7V3/3d33lrVu/EGm6deQWVxfW0N5cttgtZJ1WW&#10;Rv7qrXzvcfHvxj8V/AE9x8PNKsINYO6G6tnvt17bf7UUTIiv8v8AF/8AE1xPgD9nu90+bUtR8Yan&#10;djxVqNo/2SGwZbi4g83/AJa733fO/wAy/wAO35/mrmw2U1KsuafuxP0f+2ak+WnhYe0/vfDE9D8b&#10;ftP6bpnxS0Pw/pqT3qwXuzUJ7CTzQi/d2bPmWVv4v9nDfx/d+k7XUrW2bVbmW4jit1nUtLI+1F/d&#10;R/xV4JonwlsdG8O6bG1iuirpltL5UNt8l633Gfcy/NK0u112o23/AH62vCtqLwS66v2ndb6i0tq9&#10;1vn8+Lytv/LV2+bam7clfcYSEMJT5fsl4T6xeUsRLm/9tPQv+EssLnw0q2z3ty+zyoJdOtZX/wBh&#10;WV9m3/gf3a4XwXb61cJPeS2s18WnigPmXKujybl+9t3blT5n+9/d+9Xpmqb38PNbxIfMSzU+UPvj&#10;+H/x35qo/D4Wlt4b0pIpVfajyts+b52b/wDar0o/Ceoyxdalqg0+S3n0f7PAmms7Si4VkW4+6sS/&#10;xf8AA66O2thZ2CWzSs+1du96wvE96JrF7d4JFjZogzsv3tz7fu1oTac9xbxRGGCPa25Zd3zo399f&#10;l+9VmfMcP498J+K4YZdT8C6jaQ6oVz9l1dfNTb/dibrHu/r/AA180337Svjn4afEtYfHfha2RNrL&#10;KsLSec0TP/rIpXZ/lXY/yLsVq+w9SsprnTb+0syseqiFkivLiLevm7PkZv738J21+cv7QWian4S+&#10;IiW+r+Jp/EvixVWe+uDBtit2b5oki/4D/u15+MlKlHnifG8QV62CjGvQlKP/AKSffereNdMj+Fmp&#10;eJbiZorGWxnuozLE0T+XhmVdrfxV+fXxu+M2rfFzUdNS7hTTdOsYsQ6bDIzLHK33md/42+7XV/FL&#10;9oHX/FXw90TQrq70+6vrmJG1Ce2k81vkZGRGi2bUZm+Zvvfc/h+7XhH3687F4nnj7OJ8zn2dTxcI&#10;YehL3ftBX0L+yb4N8fahrX9veGLhrbR7Sfyp0luNlrO+z7rLv+b7yfw189fwV+k/wdsdH+CnwP0W&#10;S4fyopYIru6kVWd5J5tv/wCz/wABFTgafNU5jk4ZwjxGNc5fDE9SubbzvFdpKyEpHZy7X/utvSqH&#10;i6C8vTpVvb20b7r7DfaGO108qXd937tRW1+3iDWtFv7G8eG0n055zEY+XRmi2blb7v8AFVq8tdSG&#10;raN593BKqzu21IGX/lk/+3X0Z+ymX401XVLHw5cf6BaHZbs0sxvG2RN/3xub+9/wGmeFU1S68O2+&#10;JLVFCsk0VrEyy+b/AB/PL/tHd9yuqvbK31C1ntp4BNBOu2aB/wC7XnVvLffDLUYrdlWTQrmXZE6b&#10;vm/uJ/syf+h0RIkdu8dvoZ02OCGONtzQRKvG7aj7Fqjq+o6LbXcZ1OcT38H3Y4VZzEW/u7fu/wDA&#10;q4fxZ8YLTQPitpOi6jDiO+0s3mkOD/r7gGVXh/3mTytv/A6r2yMkSea2+b78r/32/jrrw8I1TmjX&#10;jPm5fsnK/F7xl428Vwav4f8ACfhGGysp0Kf25eX628jj+9Gq/Ov1bFfOd18R/jf8Gm23ms6lDbq3&#10;37vbexN/wNt9fWc02x/+Pa5vIk3ealv8iI2z5N7/AMK0lr4dm8S6xaabfWwGmPZ+bO88aN9oj/i+&#10;X+7/APF1z4nCw+KMpcx4WLyyripe1hXlGR8leCvjXc654kFpe6faWEupz7rz+yrTMV7u+/5sH3Vl&#10;/wCmq7dv8avX1NoPiHwz4N8VynxRpV/4NvEfbDNqSq2n3L52tOk6ful370+/sb5P9mvQvDPw08G+&#10;E1lOjeGtM0rzImVp7aJBJtb73z9as6Hei50G2s9Zt1tyYUtZFlw1vcn/AFW35v8Aa/g/9CrmoxlC&#10;PLOXMepgMPiMNT5cVV5pHL+Lry2vvjV8IZ7OSOe3eLV/KeFty7fs8VfM2iXP9m/B74t+GYr6fV30&#10;vw9rK3k0Wo6i8VjL5rMkEtrLEkFrLtf5Yom+6m5E2PXrnj7wV4V8J/FnwbcReGftlvdafrr3mjaf&#10;BuS+iW3Tcn2fd5TS/wAP+1WF4zXwXcfAH4ja94V+FE/gtNQ8I3V2mrtpVla/a43hV1T91Iz7m+T5&#10;XX+Guk9U9c+Ez5+MfxlT+7qOl/8Aptt69br5++BvjnR/EPxm+MEVve+Rdz3+nPFp99G1vdjZptur&#10;funCtXvcz7PlZfkagCaio4UWGJUjXbEq/LWX4j1GW2s1gtuLy7byoef/AB6gCroH+marq96j5geY&#10;Iv8AwBdtZHinxXMLp7HTmkR4n2yuItzP/srXSfZ4PD2g+Uok8qCP5vK+/wD71cD4Z+zfb/PvZmi/&#10;uu8bsjs33vn+793/ANDoh/eIkZOnal4d+yQXl/rcVvHOz4RT833n3b93+69XviPrvhux+E/jSCLW&#10;LCOSLRb2Lak4X70T/wAG7726uomsfCtrCsNtpOm3cgDQx2UEETM395AuPlHB/wBmuW+KHgfTD8Lf&#10;Gd3dabaGU6LeNHaLEnlQP9nb/Z+Zt2fmaj4gjEn8MePdN074ceHLCK/ih1EaLYPul+VIFliVUldv&#10;u7aXUPF2iaPYS22g6nFevJAyfZ/tKNmX0Xd/y0b+Jf8Ax3d1z/AmteCdX+HWlQXMOn3t3p2n2dlO&#10;lxAu7zfIj+RN33u33ap+JpdIjs0i0jRrC3S1ni8++miRJYk2702O38TJs/8AH6iRZLo/2l/BusLP&#10;9xIHllTbs/dSp5qbU/2P+A13fivw1YeNvDl3pN9bpcWWoq0M4YbmVWj+Vl/2l+WvA/GWqW3izU9N&#10;Q38OnagsC+fb3KSxJ5W113bPubtkUv32/wB2vbtHZP7OSTU7y5SZ40Z/tFz5Sbf767Ni/wDfNRKJ&#10;nOEWuSZ+e/jr4K678HvFKW/iDS01yxVt8X2aV0S6T/0L/f2V2Pwl+FHg7423UVul5N4c8RWt20up&#10;6Kd3lS22/wC7Bu+Zdv3fm3V9rfb9D0vUStsizXqf8fN06s/kJt/jlb7tcB4S8V/CeLxzq2saI+nP&#10;4gv3Zr64t13Srs2q27+4vybv9qvlsZhZQl7On8Uj4uOQYbDV4vnjyy+zL/21nyd+1F8MtK+GXjXT&#10;7bQ7eK0026s1aO3RpWf5P4nZv71eN1+ifxt+CmkfHyLSrqOf+zDajdFqsaea0sbfwbf7v8W6uQ0j&#10;9h/wbYXUE9zq+sX3lMrNE7xKj/8AjleZXxFHCy9lzcx5WN4YxeIxcp4aMfZSOV/ZU/Z3ezksfHHi&#10;WBknX97punum3Z/01f8A2v7q/wDAq+tQ2SaMZGOgoA218tXryqy5pH6jluXUctoKhSEKhsGmzlvI&#10;lC7t235dlPHC1yPxM+Idp8MPBd/4jvbaa7jtSq/Z7f77Mz7VrGEXKfLA7q9SFOnKpV+FHFfs5+HP&#10;FngbwvrGn+K7NYpF1Oe4iu/PWWW4SX53d/8AgVexi/W1mhd/mjf+P+BP7rf+PV8Y/F/9sS08Z+B7&#10;jQfD+jz20uqW3lX1xet/qN/3ki2/f/3q6f8AZU+N2teNo/8AhE77T5dU1DTbXdBqe/8A5ZL8qLK3&#10;/Av+Bba/RctxVZR5Kx8Rhc2wCqxwGGlzf3v0PqNEW1aC2tdsO5vuPu/3neqlmiS3WpyWnlI6TqrP&#10;/A7bE/iqtp2rym48i8RorpETcm7ejRt/H/Du+b73+8tW9BuZmfU1giAmW8QSxFtm391Fub7te78Z&#10;9QUodOu9N8X3axq0un3UCvv/AIEl+7t/75VNtad/5rwfIjXlwqbVidvkb+F/4qTVrVbyF0kXzY5k&#10;8pk3bd27/a/vf3WrJ8KQr9lkjaZjdxzNAwjVljZfvbl/3lXd/nbVy94x/umXeWc9w8s1zbTvLbzp&#10;cKirtXYr7m2/7n/s9UtHubzSrq90qx0NdK09GX7C9u8SQ3G5PnfZs3L8/wD31XodzYNc2vysqS/L&#10;LE7t/FXl/iu8stL8T2kuq6je22m6XvllX78TbvvxS/Ju27dzJXNKPL7ocvu8p1Xh++sddmnkuLOO&#10;LW7Nx9riDb1f5f3b7v4l2f8AxNWvEOsT/Y7eSONv+PmDdsf5/NZ9mz7tY2lWf2nxemr2m2HTLrTF&#10;li2Ls837n3kb7v36nuXmmTU7LSLGJtQi3wLtbckW796m/f8Axbm3bf4auPMEeYxPE3+p1C5ntmiu&#10;54Gb7Oism/5P/HlT71V9J8QRakdc0m2sY9VuoU3qjJ5cXm7H+8zfd/4E33a0L3ULvTY20mW/k8+e&#10;1luJ1RGf7PEqP+9+b+Lds/8AQq6fSVg8P6Rp4nit4EihEEbQx733bf8AZ/irGnH7Rjy8vvGX4c1r&#10;ULTQbSPy4XeKKK3Z5V2P8v8AsV8w69fa9+038XfFejeH/Ed74K+Hfhid7LWNb8PeUl9q2ot/rbWK&#10;427lWJPvMv8AE9eo/tH/ABPf4e/BP4k+JLI3VrqFho8s9qrJhopZV8pH3f8AXV6rfBrwFZfDD4Te&#10;B/BWn7odTNmiS7J0S4lnli824uvm+825mb+KlzSlEx9pyx5jR+HXhrQvhj4fg8DeF7MabpGhDz3i&#10;SVnm82X5/nf77yv8r/3vn/3a9N07UdPu86g1yZrpYFgZ5fkSV/l+df8APy1k6Z4Kg8IaR9ks5llu&#10;IGb975TO7OyJv3v/AH2+Vt7f36y7OPUj/aVpFfW1zEkrwJ+7fe6/Lv2/3f7rN/6DWXNOEvfCnGpH&#10;3qppXOqavremXUqwRaVFLdKUu3Zn8+Lerf6r+Dei/wC9/FTLvw5/wjOkyXelTF9E8tm+zwxbpV/6&#10;5K+7cv8Ast/6DWjeX8E17A26SGF9sWyX/nr/AHF2/L91P/HKztb0+/1ezmtbG7nsJJfmikhk2ujN&#10;8rsm75d3+1/Dv+Stvac8veNpVCLwb4g0+0himaSNr17ue62wr9nWdfnRHSLf8q/3v9uuq1bX74Qy&#10;zyQLFv8A3METq3y7v43ryKPxJqGlW2l6D460mLS5bWVp4L1LrbDcv91PnZN6fM/3l213t14nj8Mm&#10;FZ7mTUp7qLzdP+zz/PdN8m9G27v9n5l+WumXN9gvllIy/wDhHoobNJ9Pg36naxPF+9+f7QjfNs3t&#10;9zf/AAvWhpmouLG9uXM0MUNlKfs1xaeT5qeX/qn3M38X8VW9emg0RXvF8y22wI/lPE/ybv8AP3P7&#10;1ZOjmKTxfp8ty9zbSywSyy2LwNF8/wAiI7o3zfdZ/wDZ+RP7lY06fNUOeMfeO+0/RtRn063tr+9h&#10;RS+GitbbYBtbO3fu/wBmt9z5Wqr2WePH/AlP/wBl/wCO1GbiAm5VbiNdrK33vuNVa+1GOWyNzB5k&#10;8kLCVUiiZj/u/wDoVeh9k7uY1H/4+Im/3lrI1rXxYxwLbRtcTSy+Qkiozor/AO3t/wB2rLrPqO2Q&#10;DyYl+ZV3fNIv/stY+vagwMFlY6bJfyxp5/kQT/Z2jVW2rjlePvce1VL3SJSOO8VajczaTqGns9le&#10;StfK2yJmR9qon/j33aXw14oXUkktIr9ZZryXzwlukoZYn2bP4dx2r95vl/2q8/8AHNnLqWl61A9j&#10;PN5t5+/muIke48hrX5/7i7t//Aa9k8J6rpPhjwXpUdzLaaXDHbJLGN/yBNm7/wBBrH4yIy5viJ7T&#10;SNWexkitimjyurKlxLtluP8AgK/cX/x6s638PX2uzIRqDW+h6ppuy5ghl2XCT/xSq6r977vzb/4f&#10;4q6aLxP9rjie00y+u2YfNiAxKv8AwKXZXNi31bUtau7QXdvb6NHdtuXThtnVm2naz/8Afe7av8f3&#10;/latvgibG3LqGl6K0lmPMluxtll8mB3d2+X5m2L95tq06fXtSk0qS503R555E+7Hdt5O9f8AZxua&#10;uK0f41aHaQGG8s309Yplt7dIn83cu9ot/wDD8u6Kr2jfGrRJ0vY7mK4sGsnVfKddziL7P5+9v7vy&#10;K/8A3zQB1Wlw+fNa6nLeG+mnTajKuyJFbD/Kn/Af4vmrW1X/AI8JWrzn/hYulW1+JdL828ivXdor&#10;URujfaldInVRt/2vm/2lf+Kuju/Ea614An1S1X/XwOsS/N97dtX9aALmlxfar3zGleVJZmulV1+6&#10;mzykT/0Jqh1Xw4b2T7VazG0mQbfMVNwl/wBhl/iX/K7a0dBjiCSyQtviUraod38MXy/+hb6upKsU&#10;DmR1VI2bc33aJAeZanaanY3YllWGGJE8pUgZEV3/ANnd/wCgt83+/Wv4ImNpdPFNY/YJrojfug2b&#10;pf8A7JE/4Dsq2NS1DxMCdOtIYtNYfNe3qs6SL1+WPjf/AOg/3WrG1fwmNKOn3EN/fwX3n7ohbptt&#10;933tvlKuxfufx/3vv1jGHLLm5jmjH3+Y9EK/aEljmhXy9wwG+bdXOeK187xF4djZT5bTv8yt/s1D&#10;oPiRtUlkgvomsb4naVjkba23+JP/AImqvxCvo0vtEQM295/I+U7f9b+6/wDZ66YyO6hL3vvNvS9Q&#10;+36zNPbeb9haNYI5CMrIylvmX/Z/2v4v+A1yHh2wXxDqPji/WJt95qstrEG/iS1iii/9GpL/AN9V&#10;6SiwaZZqq7YbeCP/AL5Va4P4SrL/AMK68Nzy/LcalBPqDfL/ABTu0/8A7VoMjjdK1eezKafLP5Om&#10;tKk7L5X75W2ffT5/lX5N+/8A369UtdUuLLat/PFPbSbRb6iCqJLuPyq4z973X5W/2elcD478ONIn&#10;2xFCyrs3Ky7XVl2fc/g/gq18Ptd3iPR9VKtb3kbRwLLLuSXb99FX/vr/ADtrVctSPNE5Ob2UuWR6&#10;bqF/DpdlLc3DbIol3O9eXXRj8c36DVmnsrCX7sUa/O6/eRX/ANn+L/0KrvixLuG2i0hpJWt1utkE&#10;sw3b4tqv/wAC2/OtegDSLSTT1spYUlt1Xbsdc0fDE1+KRy/hLw5HZ21peSSSQpayTyrF5sTxfP8A&#10;xbk/2ayPCjS+I/FFxqQ+RZ5fNY7f+XdfuL/wJtv/AH6erPjjSo9E012sp5kmvG+z/Z927fu+/wD+&#10;O1T0vwteyWsF7pdzLaS+Xs3W7bXlRWbY/wA3ytv+Zv8AgdZGx6W+75dq7vm+b5q5/UrjbZ6kV27U&#10;vIvN3L/DvTf/AOOVj6f4puLBpbbW7Zt8S7/tFvu3P/2y/wArWvpbaX4nsNTW0uluLe53RSiN/ubk&#10;/u/wtQB0Me50RmXa393+7TAZJJHVo18r+FvvbqzdI1FdSie2lkIu7bZ5jj5fNH/PVf8AZb5q1fPX&#10;zPL3L5u3ds3UAYtpPLDrd/C8a+cyxSpubnyvu43f7Lb/APvqt6sDXoo9Ogg1RBJJNYqxOG+eWNvv&#10;r79m/wB5FrUVYrlRcRSF1eP92yN8v/AaAJoizxgyLsb+7urz7WZtniudZY5+nyuh3p/3z/D8v/oD&#10;1iaTN8VrqwRZP7E2qv8Ax8ebueV9z/3fl/uVv6To/ii91KR9eu9NMsUX7iXTt6H7y/e/2fvVEo80&#10;eUiXvxM65ma5s9QXymhRFdFd/v8A3P7lW7P5LdP/AGSqN889haXtrd7kuEib97L/ABs29qvW217W&#10;Lb9zbXlShKHxHH732iWorm2S5i2tUtFQIwr97nTbhPs0DPu3vsRt27b/AAJWlDfxXiJ5DfO/9/8A&#10;hqDW9zwRLA7JdtL+42VmaPDZ/Z5bGX/Q7i3+7833ko5ub3ZE83LLlkabw/2lK67m+zr8jv8A3v8A&#10;cpmseGNK163iivrNZki/1X8Hlf7n/fFS75dNiRZV326fJvRfuVehmWZd0Tb0o5eQvlKMMMWleUsX&#10;lQywQN5Fw673ZFRPk37/APfrQ0u/tnkitr2dvOVtrJ/HL/8AFf8A2dVZn2ajaL/fSX/2SrE0MVyu&#10;2VFdP9tav2kol80uYtXN4n9nXa7l33Uvy+Sv/odZiyzadBeRxxeZFcx7W+amppsVtK8sC7JW+/v+&#10;fdVe/uWubiLT9rJv+ed0+dNv/wBnRKX2ohKqUrD7dqW+eKzjhi2+VBNdt/B/fRF/v/761Lc6JqFz&#10;9n83U45ol/1sLwNsl/uJv37ttaqTNs/dQNs/h/gohed7iZm2/Z9q+V/f3/x76jl5SIlfydQvN63M&#10;sdtF/wBOjvvf/gbfdqvYWcFn5ukO0vz7riB3/uM+/wC//EyM/wD4+lbFV7+wW/iRGZoZYm3xTJ9+&#10;J6s0OS8PX7aPLqE87r9inn+ZPuPbuqIu/Z/d+T+D7uyug1XzbC6i1CBvl2+VOjrvRk++j/7yfP8A&#10;991mb4oWu1vFns38/wD4+7d3S3lf5Pv/AN35v79W7ab/AIk3kXPzu/yLsT5N/wD+1W3Lze9EDVvL&#10;lra13Kv+kP8AJEn956LCzWztUi3b3+/K/wDef+OsKHVWuZbK8aLzomi/cIjb/n+ff/6BWgkN9eI7&#10;SssKO33H/uf7lY+zl9ow5fe5h+iPE8EsG6KZIm2OiVoeSqL5StL5X9zzX2f98VmTaa1mqS2f+tT/&#10;AD/lKlttYV3SKdfJlq/Z/wApReSFYf8AVKqf7i1X1Xd/Zd3t+/5TbP8AvirVQXv/AB53H/XJqyAR&#10;3+zSuzf6p/8AxyqWpTLculjFueJvnneFfuxf/Z1dublYVeWfzfs6fI2z78rf3KrpprQxJLE2y4/z&#10;8lVy80feJ5eYvQ7PKTytvlbfl2U6qVnc/Lu/gdvmT/nk/wD8TViabyf4WfZ97YtHKUENz50txF5T&#10;J5TbN7r975P4KlooqDUKxdX8J2+s3huJri8jfaFKwSuF4raoyB12j2oA/Mz4h/8AJUPHH/Ydvf8A&#10;0OsKvoJf2V/Fnjbxr4/1O7eHw/Y/2vdNave/fuGZ9yfKv3V+dPn/ANuvGPFvhK+8E6v/AGZqa7Lt&#10;F3ts+4yfwOj/AMS149WMoS94/D8dgsTR/f1Y8sZGJRRRWR44UUUUAFFCff8AmXfWhrGsNqrxL5EF&#10;nb267ILe3XYiJ/6Ezf7b0F39wz/nT5lbY6/devoNf2s/EWjeLvtKj+1NDltrXzNPnTynSXyE83Y/&#10;+/ur58rd07wzqvi+6srbRNNu9SvXg+aK3iZn+X+L/ZXbsrReR1YWpiI+5RLHxD8dXvxF8YX+u3v7&#10;trltkUO75Iol+4tc7/wJa+rvhp+ytZaJ4ft9Y+INtDbM0mXgeWR2T51SL7vy/wAX97+5XQS/Ajwv&#10;4/uJbbT5Lew0+wu/sts3h6GD7VFL5W90uj829vu/xba6vqkj6aPDmNq0/azn70vsnyp4G8AeIfH+&#10;rfYfDljJeXafO0yNsSL/AG3f+Gvd/Cv7IXiHTbi01nU/EtpbalZ3KvFawxSy7tv99/kfb8v8Fdvb&#10;eOPC37Kfgax0N5l8Q6680ssv9nt5Tytv+WV933fk+Td/vVL4d/aw8G+I9EibVprvRb2Jmlk0+ZvN&#10;ib5G/wBVKy//AGXz1caVKHxS949LBZdleG5aWMq/vP8AF7sSa1/ZJh8WXmsah4r1m41a+vU2Wr2U&#10;fkw2C/7Cbv4f4V/2PmrjPEH7I2nXen3iaMdWtPEm/wCS1mtt1kzfL/y1T5Vj+98zvu/2a6DTv23t&#10;Au9Uuba+0a8s9NWNzBd+YJXd/wC48X8O7/0L+7XkvxC/ae1jxV4p0vVdCvNU8M20Fstvd2MVz8k7&#10;LKzfw/7LrWkpYblO3GYnI40LRjzf+lfeeYXPw38VWes/2VL4c1L+0NzIsX2Vvn2/3KytV0280S8u&#10;NPvrFrO9ib97DKvzxV2WtfF3Vo/E+q6n4WutQ8P2F4zM9l9uef52++7bv4vv/wC5XGzXN94n1bde&#10;XP2m9umVGuLuXZ/sfO7V5kuX7B+eV44VPlocx7R+zroCWyXGs7Lmz1q4b7PpVw/y7/uM/wBn/wCe&#10;sv8Asf3d9e36n8VrL4UfDG6fyZn8TpF5V0Jkfa8v8Ct9zYjfLt/ur8tVm+Fdp8RdC+HNxZ+LLW91&#10;rwn5cV9qWjSRn91j5dqr02uiru2/3m29qvfH220Dwr4c1XXJIIryW6ie3b+0083zXaL906f3WRvk&#10;/wB3/dr1o+5S5T9TwlOWDy6UYe7yx+I+RfEnxF8R/ELxBFc6rrTW373fFslaK3tf9tEX/wDar2J/&#10;2xbnT/D621jpH2/W4GVYtR1H/VOqxIvmtEv8T7d1fNqIzsir9962/FXgnXPBN5LZ6vp8tnLFsTf9&#10;6LcybvlZflavNjOcfhPzihmOOoOVSlL4vikfpl8ONR/4TPwt4b8TXdrbNqN9pkCXEoj+d93zun+7&#10;/FVr4X2VraR62lgqJpq3zpAif7NcX8JvEuhW3wg0+70HUv7SttJsRbtIG+5LsVVR0/vfN/47Xpvg&#10;TTjpHhTT4HXZKV3SD/aZq+ppylOMT9uws+ehCY/xE0i3NkyRrtSXc7NLtVl2M3/stakPmqkHlt5s&#10;X8Ty/fqtfxfadTggLbV8iV9w/h+6v/szVy/iO88VeHdWi/smwgvtFeLdcTXVwqPFLv8AmfLt93ZW&#10;32jqE+MN1r+mfDfXr/wxcpba1a2zzxO8Il3bPm27e/yhq/PL4s/D/wAaeGotL8R+LoLhr7xAjTy3&#10;k7bmDdom/uNs+bb/APEV91Xd78QNZsIbk6HpkNoG+1bJ775G/dPt3r/d37G+/XWeNfBGm+P/AAdP&#10;pviW2W5s57XM0MXVJMA743/hZT92uXE4f2x85m+Vf2jC/N73/kp5T4C8NeDfGHwL8E6pqml6e+q2&#10;+mRmyuplVbhp4EP3G+833G+Wt2P4H/Dbxh5k+r+GLF72Ty4fMRGiL7oIm/g2/wB6vHfGvhnw54P8&#10;C6R4X8Q+Oh4fm8K6vPe6Wkf727ubVm3w70X5lb52T7v8NenfBj9ofQPiJ4xu/DWipdPizjvPtV3H&#10;sQ+WsUTIqfe/2qzpypcvJIzw9XCSpxwuJhHn93t2Phr4oeDrnwf481TSZNEutDhM7fZrW6k81vK3&#10;7FdJf4l/2q/TG2aLQPD9paLeL5FrDFBDGjs9wWX5du3+Jt2yvh/9rjQNY8KfFuDVtR1hdchvHa6s&#10;7d2b/Q0WX/Uf7m6vs74UeMNO+K+g6b4ts4ZIYGVo4oJguYpPuyt/v7htz/d/3q58JGMKs4nk5DRh&#10;h8diaH2jsdMtX3G/u4RBf3CqJY0k3BVUtsX/AMeP/AjTruWM69pcDRl22Tyq2fu7dqn/ANDqj4d8&#10;B6R4Wubi60+FhdXX+tnllZ3f5t1X54GfxHZT/wAMVpOn3v7zxf8AxFeyfemf4g0zXr27jk0vU47G&#10;JY2XY8av8/zfNyv+7XMeIIfEI07WH1m1s7nSDMtxBFDKVlg2eU6fwfN86u7V6XWb4ggjutEv7eV1&#10;RJYHRmb+H5aA3Pz+8Malc3/7VUq65c/2l9gnurW2e4XZ5Srv8rYn8OyvpubVV2fuFWZP+eztsi/7&#10;7/8AiK4w/B/TZvjTaeMdVvtirAkX9n6fFv8ANlWJ0812/wDsapftIeBvFfirT9Gh8BaXqccY8/7c&#10;FuNhlXb8jMzf8C+Td/F92ow9WWFpS937R8hh4V8tw1eco83vS/xSOnuvEOiaVc2tzruvW2nWErb5&#10;2X9z8uz7yu33v4PuV6N4M8RaNr99fa5oWpQXehW9pFbQTxt+52/7P/fO2vzc8A+Cr34ieL7TQ7Ys&#10;ksu5p5n/AOXeJfvM3+7X1T4W03xxZ6P/AMIb4Q0uGC10uLzZPEGut5VkV2fwKq7m/wBquSOPniJc&#10;0omeW5zVxSlVdL3fvlzGr+0J8c9YXT9N0/wTfW82qXly8cS2sqzXCeWu922r/c/vN8v3vvcNVTTv&#10;2ZvHfifQPDOtXvxI1TS9fS23SIC0vkOzM/ysr/e+faz034Tfs6ap4U1zWtU8S3OnXOraxI1tstIl&#10;+Tc26Xb93au35m+Vfl2r/E1fWCLFCpOVSCNdq/3VohTlU96odtDB1MZ+/wAZzR5vs83wnjY+DWsp&#10;ZeHb7X/HGsXmu6BJOLfWtOhtYZY4pVCMrpLFKrLtXczffrU8VfBC78Y+GtR0TVfiT4tv9K1KB7a5&#10;ttumoJY2HzLuWy3Dj+7Xqkt1FAMMcvt3Kifeb/dWoDC8AzGq3EH31jb7y/7td0V7vKfQ04xpR5Yn&#10;gNr4T0HVfit8V7vXNKttSsYdYsYJFkh3vAP7LtXR4m+8rbv7ldV4c0rW59Ma58G+Jbu6tFk2LpHi&#10;xDOvytsJSf8A1qfcb72/+L5a8Q+H/jPUviX+0H+0D4bu/C0domha1YPa3fms7s32eJU/g+Xelqjf&#10;9tVSu70rRNZ8GS2WoeV/pEUqW8CJteW4iXbv/i/2F3t8v/xMc32SuaPNynf3/wAcrHwDHa23j+wl&#10;8IXlxL9ngnfdcWN03zN+6liX721GbY6o1ZP/AA0l8M5fF32mTxKnlQW2yJ/sk+3czfN/BVHx/wCN&#10;INW+MPwl0QWKxzReJrqV5TOm9UXTNQRH2fe2v/C3+zWdc2fjjSPgp8c7b+0fEWteILe71L+xLu4L&#10;pdy/6FE8X2fykXavms6r5S1ZZpeMf2m/h9fQRWlt4j3q/wA7zJaz7P8Ad+5VnwD8VfC3iPVLTRdA&#10;8W2k+sXqO8WnzWjBmX78u3ci/dX+HdXnlv4/+O/iC8soVKeHrmGeytdUtx4eeeKKefUp7W48qVm/&#10;eRQQJFKsv8e5Hfar7K6rTte8Qa5qX7Pep+J4fI8QTPqD36NB9l+f7BKGfY33P722j7JHKevnwjZ+&#10;bPfQhrfW32q+oRDa7N/8T/s/drE+Lk+rR/CTxjbC0ieUaHeCS6Z9kQ/0dvmVfvdc/L/49XfojeXv&#10;fd97dt/u1zXxc/5JL41/7Ad7/wCk71ES4mF8IdKS2+Hukyys15cLZ2bLPcffH+iQfKv93/gNXtU0&#10;7w687eRdD7T5qO626tPuZW3ruRP9vDf8BWs74L2Nzqvwy8NXl7cGawudMheCx2/I0TRLs3/3vk/h&#10;+7XoNpBFp0a2kUawwJ/qkRNqBf7tAHifi7wpqK+HvsEMcUMlhLLLHZWm92bc29dq/eb+H7vzff27&#10;a29Hsbmb4dtM93fo6JKs9ukvlSs+z5UR/k/8f3V6sbaHzfN8tRKy7d+35q88sP8Aj/1DSJVXcmo/&#10;aF/3Nlc2Iq+wpSqy+ySeTfH3wzrvxW+DtiNDST+0bOQS3tlPK9vNOqr/AA/cVv7/AM3/AAGvhuGz&#10;vob11ggnS7t3b/VK+9HX/dr9DfiN8A/D/wAQ9Ul1XVdX1ewhKq89pb32y0bZ953Vv9n5Wrv/AA3p&#10;OkaR4fsLXRoLaPS4YES0Ft8yeVs+Xa38X+9XwuJzWnW96MT5PMOHKmZYv2sp8v8A5NzflY+U/wBl&#10;r9pEaabTwX4ruc2jNs0zUpX+7/0ylb+7/cf/AIDX2CXZQNo3L61+d/7T/wAOp/AHxT1CRbeOPS9V&#10;ZryyNuuxdv8AGv8AwFv/AEOqXhj9pL4heEtD/sqx11ntlbdG93Gs8sf+wrN/DXFUwv1j97TPOwXE&#10;U8olLA5hHm5T9IM/X8qQsB2r84779qD4mahLZNJ4llT7LKkqpbwRRI/+y+1PnX/Zrf1T9sb4kajb&#10;QJb3Vhprx7d8tvaKWl/7731zf2dUPajxpl7+zI+4/GXiyz8D+F9T16+inlsrCLzZUtYt77f92vkH&#10;43ftY6L8SfBOo+GtO8OXaRXuz/S7udE8t1dW+6m/+7/eqx4B/bV1MXUVh430+21DS5IvKmurOPZP&#10;/vOv3W/3V214n4s8CR2+qyv4Tk1DxNoDyeVBqCWbL5sv9xF+9/sV2YTBckv3kTxM6z6WKoXwM/dl&#10;7so/aIvh94KvfGVxetpcUepanpaxXqaM6fNfxb/nRf72z5fl/u19B+H/ANqODwF42utE1nwNaeCd&#10;Mg/4+bfSoU+0eaq/IrfcRlrg/wBmD4Ya9q3xVtp7i31TQoNOhllnuvsbJ95NvlbnX+LdX1t4g+B3&#10;g7xJ4ut9cv8ASFv9VitfIVpt0sUu37jPu+V3+796vraFOXLzROHJMvxUsN7fDS5Zc32vtF3wf4ot&#10;fiX4Z0rxBpjl/t8EvlTOmxovvo26Ld/Bt/3W/wC+Kr2+k22pT6frpkniSy/0s6faLuSX91E2/wDv&#10;fJs+X+993+Nq09H8K23hWxih0OC1h0+1/wCPXTdzIkT/AHn2vs+X/dbd/wABrH0vx9pHhWDUlvrm&#10;SwtYrp9j7dzoi7Nqf7P+t2/PXon6dS5oUv3vxHb6Nrlnq+krq81rNYqsfyrNt80bv92siW7vL7Uf&#10;tunwTTQpt8+2Ei/3925N/wAu7/4v71Zmo6imq2dhqem2qPPe4t0e4mfyoov76r/sqz/8CrpbBk1F&#10;ftVpcl2t2aP91Ikqfwfuvl/75o9p7xlH35Fm1uY9at4ZIfOSC43q6SrslV9/3W/ut9+s/wAR3UCi&#10;XTVkiF3LE3ybWX7vzo3/AI792p9asxp09vrdqGRHnSK++f7sX+1/uNt/3fn/ALz1cvNNs4YnlvmW&#10;H5Viabd8/wDerWrGX2TU4LUvHj/8Se50y2jv72f/AEf7I7fOrb03/wC633/v7a5e28beI7PT9tp4&#10;T1K8uGTfK8X7p2ZnT5HXZt82ul1Kz0rTbVPEs8S232OJ5fJeXb9oRdnyb/4ti79qJ/FWVFe61qPi&#10;q4n0PUtLt5rxoJZbbzfur+9+98jfMm+JPkrnj70feD3pRNXw/cXOsP4ivrmxmsLttO+yzpd/fil+&#10;dtiP/Ev/ALNWmk04gtIJZ2mWBWZonb5939//AKa/8AqXStum+HE0y5aR9QWza3aa4Xf57fxv9/8A&#10;javAP2lPF95qf9l/BrwZqUUfxB8Z3H9nStFIss2mad8zXV5Ls+5+6+Vf7zMaJR5uWMTmre/8Jzev&#10;ar44/bG0nxVpfgy40zwz8G1nn0O+8TXEH2u91hV+W4+xxfcii/h81/8AeX56+lPhro8XgOx+y3Wp&#10;z6hb2Vpb6dFcak6Sy+VEqKv3EX/9p6yNE8CaN8HfBegaFpenw23hXRLH5XPz3ESqu9lfa6+bv+b/&#10;AIF/eqBPiX4XSf8AcTyw3CM6JDNAyS/7CfN/sVMual8ASjy8p2t347gjtb+ee2lSVPm2xbm/4D/v&#10;fdrK0GGJLVFb5JZ2Z/nXY7rv/wDHqpQ/Y/EPlXOmajaTaVEv2qeZGllS6b5/+A7d6f8Ajn+3XT6v&#10;dWtnpCyrdwvIbtZZ28zbs3L/AHf9nj8qzlzT+IJc0Y+8RP8A6T91V2K3yu6/+gVV1C5vLOaH+zLd&#10;rq6QMiRJGrc5TDPu/hX7zbfm/u1LczRW0SxfM/zfNs/jqu/mfZYpJWaFWZol8lnR2b+P7vzVH94x&#10;kZGurd+IrvSrTUNEWe2eWVbyJFSVkRd3z7fvf88vl+/t/wBqtjwtbaNp3h8aHFCv9j2qu8Vx9xl/&#10;e7vl/wBrf/6BS6Vc3lrfIlkY/s6y9Jt3yfun+7u2tWfqniNAzJJaOnn3KXUDpteKVtmz/gL/AMe2&#10;unm5Y80ZBGXu8xfTw7qV94gt9TvL6PVtNj/fQMtutvn5XVfNO7l13/L8q9f9mtyTRZNT1ppZLpbJ&#10;rGZp7Ge2++iOqJtbd8u1nWX5P9yl8IXqXumpBgedC7fugdssS7v9r/2WqevGC5aLzJILbfO6JDKu&#10;/eqptfYi/e2fNW1P3Y8x0xl+75ixqd5regafcag17p19n/UQyWbLLK/3U+dX/i/3f4q1tN1/UogP&#10;7R0GaGZo1aQ2Eq3EQb/x1/8Ax2vJ9U1ix8PeK7KxsdQu7m0t4vtDW8ytKm9m2p/D8jIqP/30lek+&#10;FvHsepZtri3aG+/55Km1mop1o83LIIyNLStcnFmFh0XUZlDso+WJPl3N/fda4rxX4i8U6Zq9/qVt&#10;pU9vp8VrF8kksRf5fN3/ACq7/wATxfdr1CwgaCzjWUfvfvN/vVV1uykv4ooIruSzZm/1sX3v73/s&#10;tdkfhNjwPVZtj32oQXN3pWny3T3E9wkVvFK+1E2bPvtuRN33/lb/AGa6PwdLp2oal9hvkt5LOWzS&#10;ZvtYZWVf4P4/4/n/AIdvyf8AAa53VvBtpp3irX5rhpbma4S6iluvtXlO3mouxPlb++vy7fn/AHrr&#10;XtFlcWmjeE7Z9QG+3jVYj5cTy/xbVyPmY/71T9oj4hPFXilPCtkk6xrc/aWVIE3/ACj/AGv937tZ&#10;Hh3xH4f0vTrFZ9XtDcShpZHeXDy/O/zbW/2mauU+I9zbf2Sq6XqENzot9HE0UUN1s/eu/wAmyX+F&#10;X3/w1yN/c+HNEuL3SpYvse5H3X39ot9oR2TZ88SvuZfvp8+35U/jqiy54n8exhpFksre20+cO9jc&#10;PbIUM6or/dj835vlddjLv+b/AIFXXjWhc6WFs/DumTaw1uJfsiQrL+9/ub1+Vf8Avv5a88h8JXmq&#10;3FktjY23lS7XWW7l812bf/tb9q/3kT/x2vd/A/hDTvClrM1jG8bXex5d0rS/dXb95qj4jH4zxzW9&#10;W1LXrrVLPct3exyxRC2hsX8m3b7Qrbnba21nlV//AIptldjpa+JtC0e5tdb023nsoXaeBdPCI8cW&#10;1t7y7n253Nu+Xb/FXoS6VFpVndC1iigMxlkkEMezczbm3f71Ur+2W5sb9fvi6/0Xd/sru3f+z0cv&#10;vF8v2jI0/wAU6k01tpFppMcF2LX7Q3265C/7/wDqt/8AEy/nVaWC+j1jzfFCfb9LK+ZF9ijbyIW/&#10;6axfff7v3/u/7K12cOn2k9zDqZtIBf8Ak7Fn8tfNVTzt3f3akilVZYIvMXfvb5F/4FVjGm6XWNLM&#10;um3ke2Vf3VzERKtQaTaXOnWnl3Vz9tDN/rFXbtrkNSkudF8SXE1mVsnk+byEj3RXP91nX+9w3zLt&#10;/wCB10OgeJ4dXjjhWE2d6v37SZtm1f4nX++v+flqIyjKRnGUZSM7xRFaQ6rp9pHGyPfI6K8TY2/d&#10;21k+PdIull0a0XUpLh2uN0DXEe94nT50f5fmb51WtDxPH9h8WaLMPnEzMio77U3f/t7f733q0vFX&#10;/Iw+F2b732l//Qa2idND4pf9vfkcz8TPFqQfD/Xba5T7H4jexa1ii+fa0848pPLb+Jd7V0emaraR&#10;W+nWWiQ/2jHZx/Zx5bKEiRV2/e/4D/DurmPjhpA8RjwloL29pdJq2twRSmX/AFqRRK87sn/fr/x6&#10;ug027vNJ1C00m+dnMUTLaagy/up1G1F3/wDTX/0LnbQQbyzX9yVgutNijglXazrc79v/AI7XKX/h&#10;u+8JXp1HR1jmtS257eRfuL7V0XjHxSvg7Q/7Qnt2u/3qxMkTbT81cpp/xs03VbqKC306+O+RId8q&#10;7NrM+1v+Ar/eqoy5CJR5yr4n8S23iI2LxrJZ3dsfOlilX7q/3933WX5mr0TRtVh1vTo7uHhW6o33&#10;lb+JayPEng6y8Q2z7YUiuMZ3PFuR/wDeX/LVw88954HnuJVaa0WJfMlt2fcrIv8AEm75WX/x9f8A&#10;arT3ZRIXNGXvGv4iuW1vxn5MTM8VivkRKnedv/ifv/8AbJ67rTLeOyiNvEgjiiIjRf7qqqqteXeF&#10;782mi2urSBJb97t7iVkbfEn3k8pn+8u7e7Kz/wB+vSdO1u0vrvy0uF86SJZfs7Mu9fwrGRsXbywt&#10;79NlxGsoH3ePmWuFk+H4E99c6fK1tcJO3lsjeU/3F/irqvGF5qGn+Gr+50m2kvNSiiZoLeLbudv+&#10;BVDYa0Ev7iwuP+PmC3S6urhF2RLu+Ufxf7D/APfNAHFav4g8SaPq0F41lBdSxK8TxZ8tnR/7v97Y&#10;yr/4983zVt6J8RYLudI74G0eV9kXmR+Tgf7W5v8A0Gur823ns1eWaO4gl+6z7dj7vu1ja14F0/VV&#10;kwqpu+8jjcn/ANjUSiRJSN6zu0u4fMV4394pNy1j2EDaFqYty0cenXLf6NFu5WX7zKv+z99v+A15&#10;/pGm61pE+ofYL66mht7lwH83zY+Ykf8Au/w7tvzbula0njtb7R0g1iyubO6835b2yT7RDGyt8ku7&#10;/fX7tClJfETzfzHozv8AIyqvzf3d22pq5bw54psNc03z47qAzxSbZ4kl8zbLn5h/8TW/FG3n7meT&#10;7m3Zv3J/+1Vmpg+ONLi1Tw1qTXKrC0cEuyX7w27D97/ZrlNHm85ZV+bYjb137P4q2fiBrMc2hX1l&#10;DJgywOGdDn+H7v8An/2asmFFhuIlX5Jfvy7/AO5XNX+HlOar8RdoorP1L/TJUsU/5a/PK/8Aci/+&#10;zrzTGUuUfYf6ZK9833G+SD/c/wDs6PJ3pbzxLG8qrs2SqrIyVdT5PlWorb/j3SiIcvulS2mlS6lg&#10;aVT5S7z5XzbP97c27/0KmQWU17Pv02Nml+8yxNs/77RtlZXjDUtM0q60/wC3LPvvGe3Wa321l2vx&#10;q8M217ZDTZ2uZdzKiJEypt2t/wCO1cTGMZROi+0smqW/9pwfZrhFdFR/ufwf981peT5OyWBfk/54&#10;o3yPUuheObHxS9s0rwmyuEuIvtSoyo211Xb833apax4auNGlLW21rSSferEbv+At/draX80TaXwl&#10;ia8ihgeVtybf4HX56ZYWzQxPLP8A8fErb5f/AIispNt/qUUSqsP2Jt7I7f61/wC5W3+//wCmSf7F&#10;c3KRH35EtRfZm3uyzypvbf8Aw0b5/wC6v/fX36Em+faytC/+3VlBskT7s+//AH1oS2VP9/8AidPk&#10;31LRRzAZ9tbMiXe2Xfvlfck3zo9Z72DWF0kFnBGkU/ybHT54v9tH/u/f+T/vitaGZUW7ZvkRZW3U&#10;ywRnaW5l+/L9z/ZSg1LcMK20SRRfcVadRRUgFV7yzW8i2/cdPuvViil8AGVDqv2ZvIvNyOv8f+f/&#10;AEOrGqzK+jXrRMrp5D/cb/Yqv4kmvIbWL7Dpi6k+75kdtmyuXebVUsIpZdIisLhvNSW3lnR0RF+5&#10;8+z+7W3uzA62HdeXUu7/AI94pd6/N99v/sK0KwrCaXR7dLaWJvKi+Te7/wDs/wDe/wB+tiG5iuV3&#10;RNvolGUQIprNvN82Dajv95H+49V5pltrC4jazlRNr/Iis/8A6DWlRUcwGU/iTT4U3Stcwxf89ZrO&#10;VE/772Vpwus0SSxMrxOu9XRt6NTnTem1v465ebw9/wATR4tKvG0r5fNlRF3xP/2y/wDZ021AHTPN&#10;Em/cy/L89ZAtzqI8+SfyQ33U9F7VnTWd9DL5C21tf7Pnl+z74pf/AB53X/x9a0Y9d0ALsnuLSzlT&#10;5Whv8RTL/vKelXH3Rf4T5a+OH7RGt6h4p8SeFPCsrpbtqbI1xFA63fmqmx0X/Z/4DXC/C/4I+J/i&#10;nrH2LU11LTNP0uBd73MX71EZ32LEsrp99t9fU3wl+FPhi88can4/SO8sdRXU7r/R7iXZbp/DK/3P&#10;m37mb71emeNrTWX8O3V94dtIZvEkFszWi3XyxyN8u6P5f/Hd38a1j9W55c0z5R5RUxtT63jp80f5&#10;Y/ynx58SP2Ptf0aGfU/DCtqOmQwebJb3M8QuF2p823b8rLXi1z4D8R2dlFeT+HtUhtJfuzPYyon/&#10;AKBXqXhv9qXx/wCCp9Ys9a/4mV75rssWpxbHsp/93+7/ALNe1eBv2w9D1y102z1tzpeu37lLy4VN&#10;tpZorvt+Z/8AY2/8CeuTloT/ALp87PC5PjqtqdT2f92R8Z3Og6hZ6bFfT2c8NpK21ZXX5G/zsf8A&#10;74eqNfVPj288N3Fr4sgk1vT7/QVP9pWn2S8il3ee3+lQbVdm3JL+/Vv75b+9XzDrFh/ZWqXdn58F&#10;4tvK6LcW7b0l/wBtHrllHkPmsfgoYSXuT5ipRRRWR5YV+gX7MnhWLwp8LNHhNkv9pXTPcXE0TRN+&#10;9b+F/n+8ifLsr5l+EvwNvtY8P3XjHV2k02xgXfo8Tr89/df8svvf8st//fVc54h+LOszTrPEs/h7&#10;xLBK6X9xp7+Qlw+//W/Z9n7qX5E3On3q7qP+z+9M+yymf9i/7XiofF8J99ara3Xi/RJZpIr2wtdQ&#10;sfJe1uIlXyG/vfN937v/AAL5a+Mv2fr/AFV/Fut/DqKWeGXWZZdt7DP5T2s8CS/P/tq/8VYuiftS&#10;fEXRLJ7b+22v8tujmvk814v92uK0fx/rXh7xz/wlunzxW2sfapbjeifJvbfvTZ/d+d6uriYzlGR2&#10;Zhn+GxVahWpc3u/F/hOy+IX7OnxI8Jy3uo6vpTaqi7ri5vrSdbj/AIG38deW3NtLZ3DwTxNDLE2x&#10;oZV2OlfVHg79sOHXLXXbHxxY29hb3Vl5EMulxOryt86Okv3m/irxf43+M9I8eeKtP1rSoFhuJdMg&#10;XUXRdnm3S/fb/wBArnqxpfHTPFzDD4B0/rGEq/8AbsviOC+zT/ZftPlS/Z9/lebt+Tf/AHKhrWtv&#10;El5beHL3Q2/fafdSrcIj/wDLKVf40/4B8tUXeKGX/Rmb5P8Als67HrmPAlGP2SvT/l2fdp9zeT3L&#10;ebPLJM6L/G2+u68c/BjxH4P0Ww1+SKPVNBvLaOdNSsBuij8xd22VP4W96rkNIUKtaMpwj8Jb/Z3+&#10;INv8NvivpeqX129npLpLb3rR7sGJk77f7r7Gr7Avdf8AAP7TFhNFBbS6/Z2EqGWIzfZm3fNtb+/t&#10;+/X56V0fgr4g+Ivh3eXF54d1SbS7iePypHi2fMv3/wCOumnX5Y8kvhPocpzv6lH6tiI81OXxH0/8&#10;Wv2VNGh0RtV8MLJoOoIyPBa3F/utH/4E/wA27/crpvFXw71bxVoTJ4s1G1uYJZ4nkS73JFFKlu3z&#10;o0X++zfw/d3V85al+0t4ovLe3aCCyttVX55dWeLzZZX/ANjd8q12fwrsPit4ztU8US+IZbbQrW8+&#10;0TpcL88u2Lc7pEqfd2bU/wCB/JXZSqUHLljE+oweY4GrXlSwdCUvafF/Keq+AdNGg+EYfB/hi0MM&#10;yXr31zcPeLslRX5+Zl+7tA+//eX71e+6F4zf7NZ2d9ayw6g0aJslCwLI/wDsb3+b/gLNXi3gq6lu&#10;viHMtrPexRT30X2iJgu94GR/9aEX5W+a3X+7t/u19BXejJIH8va8T/NJC/3Wr3oxjD3Yn3Mafso8&#10;lOPulG5164s9UmZ9NlEvlRxwKZoh5srb/l+9/s1Tni1e9j83V7Vjjbtsrdl8hW3fLu+bdJ/47/uV&#10;ladY3ej6neXaP5kNspjtbWcbkgbyk3bH+96L91tv3a6TTdS1DUNSjiubOGGIqzq8M/mqv/jisrfN&#10;RI3jI1GvLmZGWTTW2fxbpVqOXUprSKNfsE7MV+VYirVeu3kS1k8pVeXb8qM22qcRm+1PDPJG3mRs&#10;3lKfu0BI+C/2tfDmueKPjMsemaNe6lLb6RA0r2lv5rt99tz7fu1137I3wZ1vwl4tbxLr2k3ULyWL&#10;CyhjkUt87fef5/l+633q+s7pov8AhC71Y1YrDaNEN/VtqV8y/HX4c/FbWdV0HUfBWsXK6bNp0Fuu&#10;n2Wotayl1Rnbd821v4v4q86WHjSl7f4j4vE5VDBVP7T5ZVJc3wmD+2v4M8YeIdch8QtYxf8ACN6Z&#10;Z7VZdnnRbm+ff8zbv+A17P8AsjajZH4G+HLbT2FxLCsq3KKy7lkaV25r4F8S6j4rsNSutO1+/wBY&#10;iv42aOaDULqXcf8Ae3PX0J+wn4quLfxPquhmRjBKn2hE/gX++3/jif8Afdc1GtGeJ5jxctzKnUzh&#10;1eTl9p7vvH2FeDxP/wAJXbXMDwL4eWFvNsvKXz5H9m31I1/cyeKk/wCJZc/urFv+WkX8T/7/APsV&#10;Y8VeJG8N6aLiDS77WpS6p9m06LzX+b+Jv9mpbaWSbxDdr5UabbS3O9h83zNLXun6cWVv7mVnU2M8&#10;P+3uiP8A7PXnviTVL7xfrs2g2FrOljati7b5N1y3937/APql/j/vN8tdt4nuJbHRpFtn2XE7CJJP&#10;7m777/8AAV3t+FZnw7sIotHku49ztPKy73HzbU+T/wBlb/vqgB1nZrokunR22kToiu3mSu0W9vkb&#10;/brx34v6z4u+IthLpXhqZtD02RPmuz/rp1/3t3yL9NzV9B37xRNE823yl3bt3+7XlfibUtNubz7V&#10;aW0Vnawbne727Xl+/wD+OVcaMa/uyOTEU41afspHiHw9+Eq/CW6lWzvp9S1PWYlspXuIFTyvn3/J&#10;tl3fP/7JXs2kjX5bxrKXTNsLOiWtukW3Cx/8tZd0vzKn8K/xN/u1J4atCEfUb0tbTah8qyqhaZYO&#10;0UX8XmP/ALH3fvfxLXouh2IMk91JaJZS7VgjiDfNFEv3V9F6/wANc3sKdKX7szw2Ep4WPs6XuxIt&#10;C0SDRlljitZ5ZGYvK88iM7M33n+9/FT/ABZoMXizw9e6Re2tx9kulVX8iRVf726vMfiP+054O8E3&#10;U9l/bsX25GKOkUL3Dn5GxtVP9r/aWsH4MftA+H/i/r+s6XNealY3SwieD7VOsXmRKdzOmz7uz5aP&#10;bU3Lk5jP+0MNGv7Dn947I/BPT11GK5WTX2VV+ZFuoPnb+/8AervdCt28PaPZ6bbabetbWkSxRtLL&#10;EzlV/wCB1Vj0C7gl/wBA1y8HllWdJ381X/4E+7+Gon8T6hosr/2zY7rL+G/s/nT+JvmT7y8ba2PQ&#10;5jw7W5vFnwb8e/FbxjofwtbxWviG8sLhXj1m2tGd4rKKHZsl/i3L/D97dXnnhf8AaY+Kd5rHiCw8&#10;bfAjVNAnukRrXUYdatXTyt7/AC+a/wC72r8nyru/2vvrX0e+gRfFKG71Br9ltluC1pBFN0+RVSVt&#10;vzI/8SdGT/gTV5n4hhvNB8TXcWp3MepeQqJavdsjvOiuj/vUX5W/g+fZ/wAA/uR8QfEedanbeKPE&#10;N9bwXPw3u7u1068823msvFsVrcWr+U6P5U8Toyt+9f5Pu7P4alm0HxHbWv2688E+L7a03eVv/wCF&#10;pXCJv/uJuuq9rs7bT9EtZZZf9GtE+eV4V/g/gRP8/wB9q4fxCkuzz7y8Wa4edLf5H8p4Nr/wfP8A&#10;ul+T50dPmZ0/hf5NuXkiScK3hnxRqs9rqGjeFfFLGzk8q50y5+KtwYbyL+Pa32rcsv8Acb7v97/Y&#10;6j4fxzalc2Pi3R/hf4nvrqyllgg/tX4gNdvYTt+6lTyp7h1Vv/i/7r17P8MNCstU0yN7m0ilusS/&#10;anNqsXlzu3zRbf8AYVdtcD4rgu/hJ8RLrWfD8d4un3O1tWtXj/0JovkiS4Zx/GkrbXwv+qbe33Kx&#10;iEfeibHi34ufFXwv4V1rUrH4N3N5qkFo8ttaDX7WVJ3VflVUX5v+ArXnw+N/xs+Ivw41rRta+AE3&#10;ha81awn0+3ml8UWbrvlif/ll8kq7U3V71pfh3WdV1SeHW7mQ20arKEtG2W7bmf5P9rbS6t8PNKUb&#10;YJZLN5d8UTo7b1bbub/0CrK94veDru60LwTpVhJpsz3WnabBDIgaL5nWJPu/P92tq21K7u4Jd2m3&#10;P+sbaVli+X/x+uWZta8N22zUh/alg0KwfbUTHlr6un3q6LSPFWkXS+XDdjLsNqyt97dU+8RzS5ve&#10;NCG+uJfL/wBBk6fvMSJ8rf8AfVeTeLPHkfgzXtU1rU7OeHQraRPtl7vi2RfJt+7u3t8/8K7q9T08&#10;YuLmXcHQtu86Mrtk/wD2a+dP2iPCWo+M/g7rT6PA1/dNqS3v2dH+dlV2V2SuLFw9rhpRkc+LqVaV&#10;CVWlHmlE4P45ftTaX458Kv4W8ErezXerSrazzyReUPK/up/v/drzH4NP8YfM1ODwHeXdxDpDLFdW&#10;rzq1vu/uosvy/wAP8FdV4l8b6D8C/DHhHTvDfh+yi8ewwLdatcanZ+bcRM8Xzoz/AMD7tvy/wqv+&#10;1XsP7F91ZS/CWbypo59SfUJ5r5E++rt93d/wFRXw+JpU8HR5Y+8fE0FVzPM4xr1/3nL9n3eX+769&#10;zwz46/FzxNr+gxeFvH/gq007XIlW6s9QhlZWiOdu9V+f5W2f368Cr2X9ry8kuPjvraSNuSCC1ii/&#10;2F8pX/8AQ3evGq2w8Y+zjynxmc1Kk8dVjKXNy+79wUUU3en96uo8SzHUI7o+5W2f7lfQH7LngXwP&#10;8V4Nc8Pa/p2/WYk+1Wl/FOyy+V911+9t+Rtrfd/jru9R/YMt/scv9neMJhc/8slurRdn/AtrVxSx&#10;VOlLlkfT4fh7G4mhHE4b3oyPmzSvij4x0G3SDT/FGqW0SfchS6d0SvqX9nn9qK78XzxeGPEcMcut&#10;Mm2xu0dYkum/uPu+63+796vnf4lfALxn8LIftWr6es2mf9BGxbzYl/3v7v8AwOuN8M+ILnwtr+n6&#10;zaLC91YTrcRJcR7k3L/s16OHxPvc0ZBhsfjcnxMIVeaK/lkfqTfNdFXkNjczNtxsluYtiL8vzfe/&#10;3WrmbSwjudT1eS78PxX9tfyojPIsTzRfuk3q67/ni/3fu/N8tYPwW/aE0D4w6T9mdv7O1q2gU3tj&#10;dP8Aw7vvK38S/wDjy13dn9juU1DUImWaKWX/AJZN86bURfv/APfFfQ+7P3on7JhsRTxVL2tOXNGR&#10;h+HL+AvYXFtptzNbrEyOLZYmVGXbsVP937m3/cquurah4f1CC20bRI/7GiVvPhT57hp2+6ifNti2&#10;7f8AxytDXrFdO1G11NooX+2xvaXzvJsX7rsj/wCy3ybf+B/NW3YajBKtrpsUCp5Wzb5T70b/AL5/&#10;9mqY8sfdN/dh7pXsta1u7a6+06HeJE0jwos0sG1/4kb5X/4DVWwmude8K26tp928sW+JbjzYt6Sr&#10;vX+/XZJbvC7LPP8Ad2+WqLTk0+OGK4WOFkNxP9oZv7z/AC/98/dFdfLzR5ZByngXxc8Tr8PvhN4i&#10;8U/2c2p6h4dsr29S3uLmL7O0sVvLOm/Y+5trxf8Aj1eLeCvgz4u+IvhXQtf8U/GH4pX13qGnW+oX&#10;VjpGpwafbxSypudYF2/Kq7tq/wB6vY/20dLtrv8AZw+Ii/aVhht9Jv5t+3d961uF/wDQv/Qq1Phj&#10;qX2z4VeApW0yOwf+wrCWV0X+9apvTfsrhqSlCn7hEjx7xx8D9b0fSLk23xz+KKaBdW7fabC71W2u&#10;ruf+HZFKy+bFu3Km5K9T+E/wV8C/CTw5JdeD/By6be3Lqt5rF2qz3t0rfNueeV2Z/mK111z9kv5b&#10;qedrZ4rO1ldbh9j+VOy7U2f7XyPVhNb/ALEtUg1C0hudMSLbE8Lb0/ufL/eb/wCLrP2s/tHNzSlL&#10;3vhK+vQPruianbfYmuZYl+T7I6ROzK3m/f3fL975ttUtK8MS69p39qz6RBprXv71UliW4l+b53f5&#10;tjbn+/8AP92pZvC19eeI7WTdqVnpXlM8/nSK73H8HlSr95d6N8v/AAP+LZXoUW5w93JILGKBGRty&#10;7PLT+Jv977v/AHzW1OMvtfEdMY/zHGeAdKnsNPvNKXRpobSG8lt4P30G903P8zL/ALC/KtLrGqwb&#10;J4G0++T979nim+0rL5/z/Pv+f7tMsNU1W3tL20t7tEsJbpnjl8h/tflN/e/2m/v1e03Tft7xSskb&#10;okr27W8P8KbP+Abf/s6KkuYxqS9r7sTz1PDHiya4luYNe+x2TtLufakr7ml3/uvN+6qJtT+7VfVf&#10;+Ems7i3toPFlp9ng3RbPKX5H+Tf/AOyf3vvv92uy8Rtc3qW+mJFb2dxK++eKC4/dWsTvtif7r7G+&#10;633NjMjbv4N1PQdI0DRdchuri21iG4sG8jZqlwqRN/yy3L/DKvy/LURjHlLkoxj7wnhvStX8rSrG&#10;eddb1CLfvu/N2ef8j/xq9df/AGFFJpSyavZSIsjbHheeLytu/wC5/tVBreqaPqGo6fJp88CXtq8t&#10;xFLby70+T5XR0X+F13VkeINS1fWbBbSx0LUliUM3ntEis0v9/bLsX5fvL8/zbquVOMY83KHLH7I/&#10;U/C1xpqzz6W8EkdgjXENvLc7m2/N9xv4G+T/AHa8z0eHxHZ6paXMH9s6lF89wz6nAtvaeVsddju3&#10;+0/3Nn8H8de62fhXSdNvtMggtmjkdFZFnd5X+X5m++3/AAH/AIHXmXxF8W+GtL8bQ2XiTTZRbQ3U&#10;kEbR3bc7LeGcytu27P8AWqvU/d/2q2jT5feIlHl944LR01651KJ9VW+03U9W27Znn32/y/cR03p/&#10;4/8A8Drv/BPia8v44bbUvDpuL23neJb2G62J96VNn3trNtVF/wCB1m2D+F9H0tJ9Vg1K2SW8W3WJ&#10;4ovlZvmT/VOm5tjo2/5mXenz10vgOez1Kxl05ZFmuormB1MKon2rzV3eb8ruq/7Wz/2etpR5jb+8&#10;djqGu6zpqynSoJdViSbyni82Jmi/2fl+anTeKdYutLO/w9qNjPP8gaOVWcf7v92uR/4VrEl5EZL7&#10;7JcLP5rXEK+Um5X3/wC8v33XfSaZqt/Pe6hdwave6ja6JFLDPZozec8rOmxvm+9/qn2f3t9HvGPv&#10;HITeHbm713VbDV9V1R0iT7Vuu7xEfds2bNiO/wAj/wASfxfPXe6DrmpQ6Lp/huC2u3it4nhudR2q&#10;ibv7n+z9/wD8drzPRLaJLrULnT/MhlsJ0i8q0s2t/K8pHZ/k3u0u/f8Ac/vV6r4Zu7WxeeS7jurk&#10;X0apO0krBEkXdn5Zdqq3zOrbGb7lbfZ90uMTZm+HumXlxYyy6Ndo1sm35Jotj/Jt+dd/zVG/hTSr&#10;q+Wxg0bFvbFUmdireZ8+7yP93+Nv+A1HqPiaDSLyC0h1G4mV90KvuTZBt/v7nX/Z+b/arT0iO/sY&#10;fMtPKvE+/sd/n+b5n+b+9u31HMbF6TSb20tBFpBe2WH5vs9wVlVv9n725f8AvqoX1rXk06WV9Pso&#10;Ztv7pHvNn/fVWG1e51f/AEa2hls3b5JZn/g/3avWGiW1sgVo97RN8rvV83vAeYu/iSXT9Tga71Ga&#10;5tQiTvplzFK8Q+Rv4nT5mWJP+/r11Wna/KLKCC5025tHit2b/SGi/ey7W+78/wDsvV7xPoq3t/aG&#10;0upNP1Kdv9bEu5ZFjO75/wDP8VYerXMsej3UerRD7LOvlR38T42yqu1f935t/wDn5ar7QEyfGHw/&#10;bm6ga6i8yzne1lR5VR96vt2ov8VNufin4ceytbu01WyhEuyVEe6VPNX/AHalbwp4fubqy/tXRbCX&#10;VJU81Z/so8qZs7mX/e6tt/8AQq2rfwD4WjjQR+H9ORE+6v2VPl21IDbvT31KF/P05pGb5lfzV+Td&#10;/drkNRtr6O6uLN7G5iEY82Blmi3r/tq38Dff+7Xp6/LK0Zz/AHlrnfFVpHO9oIo9+pysUh2ttO3+&#10;Lc2xvlXNY1KfN70fiMalP7UTzbXfEuuQQtpupaWdRjZPPTVPPSKWLb8vzp86/wDAk/8As62YfEs/&#10;ia98PLd2UsM8F1tkHmJ+8+T/AHq0dY8D6lNJDLHqgSURPFGnlb13N9/cw2/L8tcXo0LaB4lgMkX2&#10;W0NzFsaVf9RLu2vFt/ur95P9l/8AYq6cpfDI0w0pe15Zfyy/I7nVbhtQ+MWhW32WUxaTpFzevjb8&#10;ryukUX8X91bit/xHNHcvBbXWkXd5FKG+RNn+z/t1g+CIYrz4keOtSVfkgaz0pHTd/BF9of8A8euq&#10;7eZM31p833d9bFHH2k+padq9tbXVpeSWKozx3Mqp/wB8ttb7/wD+1/erq11J5J5I/wCz7tNv8bKm&#10;1vp81Wb2yg1K1ltrmNZbeRdro3eud0++utGvP7Iv5SysuLG9l/5a/wCw3+2v/j1BHwm497sZFa3n&#10;+Ztv3VrhPifqc93ZadokVjcebql1sZBs+4v/AAL/AHf++a9C87Yqq3zy7f4a8+sh/wAJL8V7q5G3&#10;ytEg8pT/AA+a27/4pv8Avmgsl1PwneIftOmRz5VVRbZtkTIqrt2I6/w/7L7lrkZZ57dv7Pn0+5tp&#10;U+Zbd4E+/wD30i3/APj9u/8AwCvZmjnkETJcKgDfNtj+9UV5o9nqMPlXsS3af3Jvmqub7MiOX+U8&#10;80z4i31paKP7PubuKJsSbpVlx/wP76f9tV/4HWtpev6T4t0/WbSeGdorqRkltmdUZomRF+9v/wDQ&#10;WrM8XaGuhXUUllDdzRLG0rSurSrF/uy/eX/vqud+ySxLJcyWz+VO+7ziPvL919zqn+y3+tiq/Z39&#10;4j2nvcp6RaaVcC60yVIp7Oz0+FootNXG0N9xGZt3zfLTrXXr63udJsbvTpp725iaS4mhK+VBtH/x&#10;Tba4XSNaksfKNpMvysvyJKlvu/8AQ4G/8daus074hjckGpWkkM//AEyX52/7Zfe/753VEoyiXGcZ&#10;DPCPidNVuNcFhayXCrqHDb027dic/e/2W/75roLrTLS/ffPpriUrt81dqv8A99K1cbd2ejab4isF&#10;TUfsenW7RNtt50iSKWJ5dqS/7D+a3/fFejBdzrLub7vZvlqSzhb/AMFRXksv+gzJI8m/e8cTp/6F&#10;uqheXHijwpH5tnbS3kSKqfZmK/Z3/wB1vvRf+g16OXS7idYpP9ncjfdpXmi83yXZd7L9w/xUAeKW&#10;3ieXVbXUJW0zUP7QTeksUyxb4v8Ax/8A8f8A/iK3by8ZN6tp88yf7qv/AOz1W8aRf2F4ihW22/Z7&#10;hXQwon8LRPt+b/fT/wAfrU8796iyrsd/u/NXm1IyjI45Ga+q/YE817G5htP9vZ9//vupdN81EeWe&#10;2n+0XDb2+58n+x9+ibbf3vlN/wAelr88v+039z/gFXbbd5Cbv/Qq5vi94xj78hn2lv8An2l/8c/+&#10;LqKG5ZGli+zT/K29fu//ABdXaim+R0l/4A9BuRO6zbPNsWfZ93eqfLWYkNsl3bxPpUjzxRN5jtEu&#10;3b/Dt/8AHq2LO5iv7WKeBt8Uq71qWgzlEz96pdW+2zZE2t9xU/2KrxarLY3SiTSp/KlZYvs6bP3u&#10;77/8fz/LV6bd/aVp/c2y7v8AxymWf+mXT3n/ACxX5YP/AGd6JESIvs0T2/lNYyom53X5k3puf+/v&#10;pn2m8s/u209zF/wHen/j9atFWbQ9wqw6ksy7lgnfZ/B8m/8A9Dpzzb0+a2kf/fVKLmwjmfcv7mX/&#10;AJ7JVf7ZPZ/Jcrvi/wCfhKP8Iyx9pbf/AMe0/wD45/8AF0PeMiO32af5f93/AOLqZHWZdytvSob9&#10;1S1fcrPv+RUT+KpA5rVdenSzvZLbT55ooG3y/wC2zOiImxf7/wD7JVTTfGep6r5u22lh8pokWJLH&#10;Y7bn/gdpdvyffrcjv5NAS6TUIFu7S7m88ahu2Mk+3bsb/wCL+X71bMb72l8vzPI/5ZvL9+tZcsfd&#10;M+b3jKmhvHf/AI/L5Eb/AJ4wRfL/AN9UfY5/KRVvNSR0/jdYn3/7/wAlaf2n/THtvKk+WJJd+35K&#10;lrE0Of8A7bvkdLa8tp7a43K63EUW+KVN/wBz7/yt/sVsfaX/AOeE/wD3xT7m2ivIniniWaJvvI9U&#10;kml0ff8AbJ/Osv4bh/vxf7D/AOz/ALf/AH3/AHqsCx9vb/nzuf8AvlP/AIusS5vJb+z1C8axudnl&#10;PFEjqn/ff362NSdpnhs1+/L97/YSmawiw6Jeqq7ESB0X/vigAmm85n/0G7+f72xk+b/x+qU1tc2z&#10;I1tFOn8Ko+35f8/981u010V12su9HqoylEyMS28Qy+b5Fzp92kv/AGy+b/x//wBArThv2miSVbaf&#10;Y/8Au/8AxdR3tqHtJZvskk1nG22Rv4P7vy/xf98VTdGsG822n86Hd+9Td8//ANn/AOh1pyxl8JXM&#10;aX2lv+fWf/x3/wCLrK/tJrC9vZZba5/g8rfs+f8A2Pv1oWesRXK/N8j7tlRbP7Sv/wDp3tf/AB96&#10;x5fe94sdYJLbRfvYJfOlbfL9z/4urJPmnc1rIx9SkX/xdMs7nfLLBK372Jv++0q7UAfE0/x3svD/&#10;AIC+Jvgdre7v7/VNdv0iZ9v2eCJnX/b3bvvvXsv7E3jTUNU8Kaympaxc6pNBeeVHb3ty0vlJs3/L&#10;/d/j/wC+a+R/ibpzaf8AFTxtC1qmmBdXnKWyNvwn8BrDsNVudKl82znaF/8AYrhjXlCpzH5RQzmr&#10;hMbGVf3ox90+7fj78ELb43W41DQ59PsNdtZWSS4eJ9s/8Ox3Vd618yWn7NXii+8dal4TZrSx1W1s&#10;/t8RuJWZJYt+376q3/j22sDQfjl4z8MaXqFjpmq/Zkv5UllmSJUmR9mz5H/h+RdtUdb+LXirXtZl&#10;1WXVZbO9ltUtWex/dbolfeifL/tVnUqU5y5isfj8oxlT26pS5vtF34j/AAa1f4WNaLr1zYJLdK7x&#10;Q28nm7tmz+6n+1XL6P4V1LXrDULzT7SS8isNjXPkrveJWfaj1V1LWL7WJ/P1C+ub+X+/cSs7/wDj&#10;1dR8Mfi1rnwovb2fSPIdLyLyp4bhfkb+4/y/NXP7vMfPXwk8T/LS/wDJjO0DwFq3iHxLZ6BbxRw6&#10;lfNttkum8hZf9xmr3zw9+zlpXgOyl1DxHL/wkOqweVL5Niu+3skZ5V810/5a7GRH2fLXldn8RfFv&#10;xJ+JvhO9eJNT1ewuolsrVOE+Rt235nr7v8P6bq9+0txrMVhpTtAsC2lttlfbu3PvlZar2tCl71Q+&#10;04ewWCxFSU+Xm5fh5v63KGnOsyahLc3MGt6LdRRNp1jNZrsRNu7ZvZvu/d/3f+A15j8abf4a+E9W&#10;sPFfizQFu9V1HdAtvFb/ALlXVN371f4nbcq7v/ia9C174r+AfD2rJoN74oskvZ5Vi+yWVusrK33V&#10;VtiPtrpvEvw98O+M/Dc2g6zaRX+nu2/52+dH/vq/8LVz4nMISjGUeY+5xNKnjaUqVKUeaP8AN73v&#10;H5fO++V22qm9t+xP4KZX3JZ/sQeBbSeWe41PWbiDb8kUk8SbP+BKteIfGj4X+CrJ9Msvhm+o+J9U&#10;Z2+1rp0n2yJE/wBt1X5Wrmp4qnWlyxPyjF8PY3B03Vrcv/gR4VRXpll+zd8R71YmTwzNDubb/pFx&#10;Euz/AMfqx8Qf2c/Ffw28PTa1qU2nzWEW1ZXtJ3ZlZn2/ddK77Hg/Va/Lz8h5XR8zvtVd7t/BRWn4&#10;Ym8nxNpUvm20PlXkT+dfb/KT5/49v8NBjD356nq8f7HvxRnjiZNItNsi7l330Vek/tEeN7z4bfDH&#10;wt8PCY31c6VFZ3cu3d5USoiPs/32+X/dX/ar6Qg1XxFfaPaX7anotytzDG/+hRSiIq33f3+5tv8A&#10;v7K8Q+Kra3458Rn+2PB3hp00lZY4tV1m9d0Rfk3syRL/ALn3v71epKjGMOWkfqs8nhg8LL6jzc0v&#10;66HxXRX0Pp/7I+t+K1vryLxDocGoRlZZdPgUeTDu/h/d7tv8X8H8LVd0z9k1fCGsWDeNtf0ltKnV&#10;2khsvPdyqJ+9+f5du3/gW7+5XH9Wqfynw8cgzCcuX2Z81191fst/GWx+IanQJrW7t9UsbGJ2k+X7&#10;PKv7qN2+Xb824LtXb8leOeK/2dfBGkaw0tl8QWbSGT5YZbPfcL97+P5V/h/uV1H7OHiTwha6rd+H&#10;/BsclnrV46XE+p6tO2+W2g+ZkTbFtX+Jv/i9tdOHpypVeWR9Dk2ExeV42MKsox5v/Jj6N03wJpc3&#10;xS1W6KNN9lnt7hcv9yXyk2/+ilr0/Y/n7/Mby9u3ytv/AI9Xnnwd0W7/AOEVjn1mdtRurhleS4lH&#10;zSt/eb/P8Vd9d332fcu1kG35ZTt219CfqJn2DR3Nvc7jC8Ukz7fm3Nv3t/8AY1BqmiokFjNHcvaX&#10;Fn9y437/AL339277y1heDfHnhC50qGHTda06+nhVFmWC6SWVXb727muoW/0/UrtPIaC+uIj821lL&#10;xLn73/fS0R/mMVUjOPuSKCalrFlBi4sG1GVmZt1lIm3b/s79n/s1Qan47tdCsH1LVo7rSdPgVmnl&#10;uYNyIP7zMjNtWrkUUm25iis2e2VWVopZGO9v4du6sP4n+ItH034f6+2v2outOt7B3u7V0wsibeUX&#10;djdUSl7vMRVqclKUytZ+NfDvinw5qKaFqlleSiKWVooJ13Mv97av+zVu10W7vvDumfYr02yhVmVJ&#10;4lZv7yMm37nzc4bd/dr4C+Afxg0z4V6rdx3mgWlxDqCvA+qYH2q0ib5fl/vL/eWvvbwN8QvCp8Oa&#10;cv8AwlOlTSm2id83kYC/Iv8ADu+WufDVo1qZ5WVZxSx+G5pyjGXN8J5v4z/Z8s/jQLHV9d2pf7lS&#10;e9jbyptiJteLYq7T+9B+Zvu14d8JvCzfCD9sq08LabdyX9rE0trLK6/O8TWvm/N/u/J/3zX2TpGu&#10;aPpkF7PLqlkqtPPMx+1qy7d7Pu+9/davkf4Oa2vxB/bMvfE+mRy3OjyTXLrdGPaoX7Oypj/e2VhW&#10;jD2keX4uY8jNqWFjicNOlH95KpE+6URUTavyLWVpklrc61qVxBdR3BKRRMkbbtm3f/8AF1oxuLlH&#10;V4yq7mXa38VYfhjTrfTbzWbe0t47W1injSOKKLYi/ukb5V/4FXqn2pD46lVLKxV0H72WVVdm2bD9&#10;nl/9l31d8GQ/Z/DdlF6bh/4+1UPH9utzo1sGSJwtyr7Zf91v/Hqt+HLgW3hLTG27HeJFVf8Aaagj&#10;7Rj/ABIGoPDp0NrGz27yt9oCOisy7H+X5v4a821dbnUNVg0aOJUuAFmuElZVVU/gdv7q7v8A0Cuy&#10;+IOq32n69pum2U628ksDXE97/wAtW/h2p/drm/D+r3PhzxFcpFGt8j2v/L1L/t/7n8ddlP2nL7pj&#10;PSR6f4U8Ox6BpdtHJKt7dop3XXlqv3jubaB91d3avmH9qD9oTx34J1DV/DMGgpoulXytBZ608rNL&#10;OuE3NF/Cv39vNe4+BvjVoniqTX7b97ot5oL7b2xvtv7teSsqsv3lb1r4v+MnxK1r9pfWL+7sNPhs&#10;9G8K2VxejMu/fFuVdzP/AHm+X5P9ivCxdT3fcl7x8znmP5cJ+4qe9L+X/wAmPDfmd/4nZq+uPhF+&#10;xbfT2HhrxDreoPZ3Mknn3elFGU/Z3X7m7OVlryb9mz4dXHiT4teGJNT0i9bRvMe6Sd7Vvs87xI7I&#10;u77n3lr9Hrq/tNB057meXybdDlndsbdzf7X1rhwOGjP97M+c4cyqFfmxWI/7dOSvfgxoVxptxbbt&#10;QbzYvK3NfS/d+X+6f9msqb4baNqmv2VlDHeOmiWyI06XjKd2/wA1Iv8Aa/v/ADf3lrqZNVvdcJXR&#10;7d7WBxsk1K5TZ/3yjfM316f71Y8WvRQX1zoXhuaGaXT1lXUJZJcXFvPs3RMyMv71W+b7te4fp0mk&#10;tSG7+D+gas91GwvbR5L6W9/czvt8yV0ll/2fm215zqPhvzfG11Z6a9/Z2WjbP30MXmov33Tcz/xI&#10;/wD6HXpcMHiyNtUA1y1kmilgbe1ts2qPmf8Ah/iXav8AwGuW8Pa7ea3DrUctlCkMW+X7Um7c77/K&#10;f5N33dyP/wB80xliDTJtcv7fTbZtmzddS7E+d1i2bERm+X/lrUnxX8FXbaEosba2+yJBtuZmbYyt&#10;uGz5U27vmLf99VHLLqdpbyz6K1zNqvzW9vaRRJs+fZ8zu38K7dz/AMXy/LUviLWfHLaJJZHTRHbG&#10;NIpdSulTzduxf3jKsu3czeb8v3V+T726ql/EkRH+Yn+Cl/YSre2Wnqwit40SS4Xd5V0+1P3u3Yvz&#10;/e3f/E7K7Lxd4fGuaSdNkaB7W4tpbeWW7Vmd1ZVDJ/uuu/dXBaJq/jm2Sxgt/Dum2199kZ5LTeqR&#10;M6v+9+dH27v9Un3f4938Oyun0/V/HQ8RvbXukWqaOJkVb6La5dP4vk835V/2v/HKDXQ574Ma0s+m&#10;3XgnUGuIdT0VgsT7/nuLPefJl3f8B8pv9qI/3q9Fmkjur2V45leO2ikZ9v8Aeb5f/ZXrzv4q+Z4G&#10;13TPHltA7/ZGdNRSJm/f2bbPNXZ/eVU83/t32/x1217qEU1ndX9uUNi8BVJt3yN8rtv/AN3/AD/D&#10;UCOhsJvtNjBKqMgZPuuu1qytT8M6RqfmPNYqssf8aR7WatCwf7RYWjRyr8qrux8275affOz2svkS&#10;L5y/8C21ZR5N4stfE3w/0xrqzupL+1+0bJEhVt8Vu/y7/wDaZWap/h3calotilrLaXOr280rtFc2&#10;8v3VZ/4vu7ay/i/NqkPiWMSTpDZskX2eEfcn+f5/N/4Hs2Lu/v11Gha3caRolpb33yCBMTvN9/zP&#10;9pvubt/97Z/s1jUlH7REpch80ftMXngfxn8Q10jWbpfDHiO1g2fboovNi+b5ovtDL97/AHf4d/36&#10;841rTfiH+yw/l2OuW0Nvr0X+tsf3qPt/j+dPlb5vv16v+0T+z5D458XL4i0bxHY22qa1cLaw6dqL&#10;CJLiVE27YGVc7vkb73/fVQ/En4Ba5rPwc8P6amqrf6r4fZtz3r+U3zKu+L5v4VZdq/7lfPVqHtZS&#10;5on5vjMLiqteviIR5ZR+GUf67HynrviHUvE2qS6nq99PqWoS7PNuLhtztt+SvU/hN8KrbxXocWvQ&#10;WkerzWdy6XNvdy7Ldtqbki2fefd/vLX1T8G/hf4d1TwPoNz4j+HOhaV4gUfPGltFvba/32Vvm+bZ&#10;u/iraTwDoMHiTSPs80ElxJqLypDEpRIN0Mr/AHVb5dvlfL92tqWC5Doy3h6UZfWsTPmcv66nybHL&#10;4g+KA0y+8MeDdJ0i28O6rFOtjax/Zd+5VdHnZv4f3X96vs/wp4A0vVND03UNe8L+HotdgRomgsoI&#10;547b5z8iPs9v++qoahdeCfgN4Un1vxfr2l6TapN+71PWLgRb/wC4kau33lT5FVOflr89/jJ/wV9v&#10;57y7j+FvhNtPllkdDe643mh1T7kv2df4mUt95uNqV6VKhyfEfSYLKoYSUqlWXNKR7P8AGz9q7wH8&#10;M/2oPB3g3wZ4csZ/EMOoPb+KtUawngeytdiO+3ZsEv7rezfKyrsrjtF/4LO+AJoP+Jv8P/EdpL/0&#10;4zwXC/8Aj7JXgnwR+Fnxv/bG8ejx78TT4quvAyWc8p1SWdbS3dFRnSKKL5fNic5RvKX+L7wr7n1X&#10;/gnJ8IdTcapF8PNFN5GyukEMt/ahtvbZ9q2r92uHGYDD1pc06XN/hPfo8tL3Ie6fMfjD/gsXoWtW&#10;k+nr8JG1bR7rdFPBqWrqjPH/AA/IsLr/APs18cav+1PrV60kWlaLY2hlb92ZA00qf+gqf++K/Viw&#10;/ZG+BGl6fdWdv4W0DZF+5lhfRluL2KTft/5bu8u750/vVofC39nr4JfDe4tdTtNAn01kkVLfWJ5N&#10;qxS/On30VNjf7/8Afp4fBUKXwU/xPOxmFpY2pGVWlzcp+dP7P37fviv9nXxTNNrngux1uG8jj81b&#10;lGtbtF3cNE+MKv8As7MV9qw/8FbPgfq0BuriLxTp12rRXCxS2CNtfbtZfklYV9B/Fz4JaF8UtJXw&#10;94x0i08T2rR/u/7Wi3JF/C7xXEWyWD/vuvnPxB/wTF+EuvrrVyuj3mmPDHHb50rXWZYysMWdivbs&#10;u7r97+Jq9GPs+XlOulRp0Kfs6UeWJe+I3/BTf4HQ/DvVH8N+IbrVtfigZ9P0+40e4VGnVlZEbcir&#10;t/vfPXmXwO/4Kjaz4219Le+8F6bDaaX4VvtX1y8t2aJ5Z7a3ll/djL/u3ZIE/vLufrWtpH/BIHwI&#10;glubzV9ev4vLZ/s8WqQQSxn+7/x6/wC9/wCO17doP7Oui/Dr4b6P4X0jwnomvaPLF/ZstxrKre3D&#10;2ssqb0d1ii3fP/n5EolyQibc3u8x8beO/wDgsv8AEfWn2+F/Bmh6DEjL8l95uoOy7fmDP+6H3tv8&#10;NVfAn/BZH4maXq8I8TeF9B1nTyzCW2sIpbSVvl+Xa+9xu3f7NfoRpnwW8P8Ag6Of+yNB0TwzN5Ev&#10;mromjxI6vvf5/Nbc38dV5Pg9bX0a6brHhjwv4gsrK8+1WN9q1mrXEUu55VZtqbl2y/8Aju2j2sOY&#10;D4j+L3/BSj4efFn4GePvDcfhfWfD+t67p0un2YWdLhP+WX+sbK7VZt38P8Nfon4MtrceFNAGm3jX&#10;mmRQW9vG9vudI9tuvzLs/wBrZ/wLdXyD8ef+Ca3w/wDF3hOe98PaTD4I8XSsi2Ulhcv/AGZN95m3&#10;xSbn9f7nVfvV5R/wT60P4lfB74r6x4X1a3uNc0K+layH9k65Z3tnazq25rrajvJ90MuU/v8Az/d4&#10;iUY8numNTl5T9FvEGoX2p6NewXcC27W67tm/yn/1X/s256rahrTaP4SspdPtbp1a7XfavF5rP/Fu&#10;X/Z37f4Pm/8AHlvX6QX9hqDeVPNdvE+1LeX54l+d/wD2esnxULu2sdEOlQW39lC5i82KZX+0ef8A&#10;d8pflf7/APs/3K5Yxl7TmCjH7R2V/pz6rDpjy+ZZ3/lqy25+Z0Dbd6ttb7y/3lf+Gsa40bU7m/jj&#10;lubsx2ytIwguU2v/AA7vv7vm/wBqui1O0nu5bhI5PLinieL5V+ZtzP8AOvzr/sf71crDpv8AYmqT&#10;fuIJpbr91B9n+V2f70X+0q/f+ffWlTlhLmIrfEWhOkUjRi2khlVv41ZX3U6bVF0bQZpZ7iDS/n8q&#10;Ka5+RPmXbu2N/us3+1/u0wiTR/GdvJc6iGRrN1uWbcnnyrt3/wDAVXbXMsdEPiiTxFrUxvYzK/lS&#10;QxsbUvH+6+Zz93Ztdf8AgUrfx1FOn9o2px5Pekdvpvg3T7SK1jnkaa4t3eVri5fdL83zOv8AtN9z&#10;c1RavqP9qT7vsyzIm7yrd1X5/m+d/wDdrOt/Eun+J/EU2nW4t5dQtbadZcS/3nZHb+H+JqU3uJ/K&#10;lnsEuGZV8qW52u277n8CK77Ff+KlKRjPmn8JX8mWzvNM8hvsD+a7qn8G7yn3/J92ti//ALQ1J90t&#10;59m2/dS3rFudSX7ZaK7KnlSt5ux/NRP3T/fq1qepQaPa3c+ryfYNNtYlludq+a6xf8A+4tRGU5+7&#10;Exl7keYs6TbajqesM9lf3e6KP5nmn+Rvu/L91v8AZqObwnqC6xDcSWyyN5sryvdfvU/1X39v8f3U&#10;X+H+D+5VJPiFc2PiU6VYWWnw6fPGk0Gpy7urLv2eV8v/ACz2fx/xVY8A+NbjW7q/n1xQl7JJHEoh&#10;h2LFEr/77/Kzf99V28sftFxjFyO6OlXjGBLi/VkVvkSK2Rdvy8N8+77tMtPDVlo+qWtykTy3EiNA&#10;1xI+5+m7/gP3f4a1NPuheyXUm3aYpWgX/gNQ+c1zrwi8ljFbR7vN/h3N2/75rokdkSzfWyXLwq39&#10;/wDz/wCg1xvibwBa6k0stvZRrqE78zxP5Tov9/8AiV2X/aH92u4/10/qsf8A6FVa5k/0ee53rGsc&#10;bbWb7v8AvUSjGREoxn8R4v4d0iz8B+KZ9GW4EoeBPku943MkS7lVvmX7jf7P+zVHxDB4gutHnOm3&#10;s+sWbXj3TXKz/wCq+dH2M6JuRl+Zd38Kbv8AYrsNC+H2meI7K7n1G0Z2up/tS/vWbyvubNn/AHxV&#10;G7+Cimc/2Xq13aQtOjy28/zpOn8SfN/nd97fRGPvEcvL7pwbvc6lazW0+lN/Z90yeQluqpFL+9TY&#10;kv3/AL6om/ft+Z9v8den+G/ibpxSSC4FxFiBbiJmKtvt1++/GPuBSzLt3bXQ/wAVc/D8H9WFnZWs&#10;/wBke7hjRHfzPklVdn3v7/zJu+4v8H92qs1/P4Q14weJ9NhmtTF9is18hZXl819kr/aN6/fTytyb&#10;N3/AFqy4ne6b8YfC10svmXjafsufs6LPbuvmnd8rL8v8VXtP+JOhanHbvZXT3guZkRNkEuVLS+Uu&#10;/wCT5PmVvvf3aij8E+FvFFjb3i6HZzxTlZ1lkT/x5a0oPA/h2xliuY9JtIZYPuyiLldr7/8A0L5q&#10;Cy4LwST3t3t+W1Vol/3v4v8A2WsvVdPSbw1FprPsFxLtLbd3Ks0jf+gGrWmv51haLLt82+ne42f7&#10;O7d/8TUfie2nbTbk2sqrdwK15bFvu71X5lb/AGW3f+PUAWbrQjd6fDaNNI8BXZJvbnb6r8v3qks1&#10;vLG1AeRtRVB99l2ysf7392rWnXf2yyikKNAzKu6J/vxt/darFv8AcK/3Wqw5TC1nxFb2MKG3/wBM&#10;vWH7i0hb96zf+yr/AHmb/Cp7O1u42lvGgVr+ZFRvtE/yp/srtX7u6otNSO/1GbU9hYyloog/OI43&#10;/h/3m+b/AL5rkpvh94uN1evbeNJLa3lnllgt3hZvJZ9+w7t/zbdyfJ935KAOvCPfWEQe9VTPlfkj&#10;2/P/ALP+7t/8driPiR4OGpalpypeyw3V9LFE0/ddrZVvl213ljbSpD9lnuZJ7iAqzXGxV3/5+auJ&#10;+N/iGLwxosWqs2Hso5Z1Tftbds+T/wAeqy6EYyl73n+Rzfw+8RHwzoyvYxT3NrqVzPdK8u372/b+&#10;9/uL5UXyf3FVd9ekPeeIP7Wt5PKsjp7OzL83z+Vtb/7CvM9KsJ/h7pum6VFcyo+l2aWvzsr7tqJ9&#10;/wDvfxV6NZ6KsUGnhJriyluIdzCCT5FbbubbEdyf+O0Sj9o5oy97lN7T7mVrOJLsb7xVVZdkexGf&#10;b823d/DUl9p39q2rQTu0SuP+WRwy/wDAqw7Q6vorZmt11a3Zv9ZavslX5sfcb5f++WX/AHatXnjC&#10;xt45BA32qWF/KkjT5WjPq+77q/7VY83u80i+blj7xm3HiL/hEbK4TXY962sTXEN0i/LPt/8AZ6rf&#10;CG2nXwy97dHFxf3D3Dt6/N/n/vqsXxp4jXxBBJbQxsp3ra7G+95jbXb/AIDs8r/v7XSeFrLVtM0j&#10;TY7eGwS1METNa7XiaDj/AIFvb/vmrjyyA6zH2eJFggym77q/Ltp/lr5vm7V37du+uJ1XW9fjjQS2&#10;M1jbhVSW7RVldG3/AHlRd/8AD/6FUujafqV49ox8RSTpFP50q+UFeVNnyp/7N/wKgs64R/abb9/D&#10;w33om+aud/4RPTbzUlufsxiltZGaKWJ9n/Adq/w10W9buH91Pxu+/FVHSpVF3qERdfM+0s23/Z2r&#10;VRlKJEoxl8RyCeBbmbWSbzZcWsqZa8i/czK3zfe2/K38PXdVfUvAepWELQ2ki6lZf8+7Iqt/3y3y&#10;N/wHZXou9bOFmlkbbu+89P8AI/f+bub7u3Zu+Wn7SRHs4niF3uNldafqCtDKv3YriD5FRn+f/W79&#10;v/APkpnhzWrnwtPa2dnfNC9rbr59lcRbIm+5v+Rf/HWT/wAf317Bquj2PiK28qdd5ib5JV+9G3+z&#10;Xj/iHwzOmorpU7bNQt/3unXcSf8Ajv8AuP8Ad2/3vl+5WvNzkcsonqkPiaVdO+0vpk0zMelk/nr/&#10;APFf+O06Lxrphv8A7FK81pNs3Zu4WiX/AL6YV5jNpniCFrX+y7ZtUtLyBJfOiukidXX5GTbL83y/&#10;521ZOgz32ly3DL/xNot0s/2WTdcQf70TIrOvB/8AZVasuWP8xfPL+U1PjLiHRn1KSNUS3VpVl3dP&#10;K+fd/wB8ebTdVvGtreKWBfOldtkSJ/Hurl5vEQtvDNxpNzIyLcI0tsiLs27l2ts/2fn/AOAt/wCO&#10;N8MeJN72i6hZ3ML2sX2dX2o6fL9+V9r1x4qlL7JzVJc3wnVWflWcXkN/wLevzu/8b/7VWIfklTyn&#10;3xOvy/x1QufFWi+V819HMjrv2W/71/8Ax2sbUvGcGleU0DfaVfc88s0TK6r/AAJ/vfw1xxg5e7Ej&#10;4DrndU2bmVN33aLn/j3euMsPHOkXPmyxeZMjsvzuyPsroLa80zVdkVs0cz7t7Jt+dP8AgH/AKKlC&#10;UIhGpGcjVoqvsa2/1X+qX+CnvcxJB5+791t376xKM/Vd015aWcTbHlV97/3F+TfWmiKioqrsRPu1&#10;mW1s32+3vJ/kuJVb5P7qfJsStWgmP8wUUUUG4VxfiPxl4itvHFp4W8M+GLbXr2XTG1SWa71X7EkU&#10;SzeVs/1Uu5q7SuX8MjP7Sqf9ie//AKWrW1OPPIUfiMySD4sRyebbfD3RbZv4k/4Sr5G/8ladj4vv&#10;PFK/gDREaLlfK8V/xf8AgFXKePP2itc03wD43ttL1GG18aaP4m+xrE9of3Gnf2hFAsr70Zf9U/3v&#10;m/vVlz/Hrxjaa34QSfWZ5o7pdLWK10/Sorv+2jPO6XTiX918sW1U2xbXXf5rq6V3+yidPLE9DtF+&#10;KdvJMX+HGiXEc5Yzq/ip/wB5/wCSv3v9qq9tB8V7OVWg+H2ipEF2ND/wlR2n+7j/AET5Wryzwv8A&#10;H34s6tp1zNaT22u61H4jjtG0T7MisLJZbrzV+VFaJmS3VUd2f53WpfB37SXjjV9a0O/1G/lhWaPT&#10;rlvDMuguktxZzvL9rn3feiaCJd+P9jb/ABUexiR7OJ659o+LH/RO9F/8Kr/7kpv2j4sf9E70T/wq&#10;v/uWs79n340+M/HNvPB400WXw7q8mqJLb2uoWrWrPp9xBLPAsf3t0qeU8Tbtv+q3fKWC19DcetR7&#10;CBfLE8K8/wCLH/RO9E/8Kv8A+5aHm+LEi7G+HOhujfe/4qo//Ile6UcUexphyxPnSDQ/itb7/K8D&#10;6bbf3fK8YfIi/wDA7JquOnxemt7uCfwBoTxSrsR08UbHVf8Aa/0WvoDAowKr2MRcsTwz7R8WP+id&#10;6L/4VX/3JTftHxY/6J3on/hVf/cte68etHHrS9hEfLE8HcfFd1dV+H2kIrtvZF8XPsb/AMlaEb4s&#10;Jv8A+Ld6LvdtzP8A8JV97/yVr3qin7GJHs4nzzf2vxXuYpvI+H2h21wxxFL/AMJUf3X/AJKf+O07&#10;TbP4s6VFFBB8PPD6W6ceUnilv++v+PWvoLAowKv2ceXlK5Ynz94V8Z6lrmra7aa1osWg6xoN8un3&#10;Npb332pG3W8U6Oj7E/huP7legI6yLurzTRIftPxj+K8Sr/zHbV2+b/qFWVdlFJqdmgiiiWRF6Nsz&#10;/UV5s6ceb3TGe5+f1/4SuPGvxt8ZaVb31hYySa5ek3GpXCwxL+9/vDrX1Hpv7M3w68LfDq+ttcuo&#10;dW1BovtEusLJ5UsH+1F8/wAi/K3/ALNXA/HX9myzTVvFfiHRbxkllvri4ltH+dHfykldP9n+P/Zr&#10;5vsNb1Cwt7iK2vJ4YrqD7PKiN8ksX9yvLqfupe9E/K6sY5LWn9coc3N8MiG/+zfb7j7C0r2Xmv5D&#10;zffZf4N/+1VetLQPDWreKtQSw0ewm1C9dWZbeBdzfKu5v/HVqDUtKvtHvXs9Qs57C7X70NxE8Tr/&#10;AMAauQ+PcZ8vPy+6VKKK7dfgn42k8KHxIvh64bSBGs5lUpvMTfdbZ9/bSjGUyqeHq1f4UOY6D9mb&#10;WNG0H4yeHr7WbhrKLdLFFI/+qMrI6ru/uffr9APEFzZrp91HenbbhvLkd1+RQ395q+Ff2cvij4M+&#10;G8GtT+KNPa5vWliazlis1uHVdrb9m77n8P8AFX1z4L+K/gb4lWL6do+tWl7cXEbeZp92zJKyt9/d&#10;E23d/tKtOOAp16kak5H6lw7UoLASw06keaX2ftHxr8Jfh+1t+0ZZeH7qPeuk6jLLJ/uwbmRv/QK+&#10;9sgn3rwj4XeM/D9/+0PrGg+H0jv7D7DK8mpzqryy3Cuu7bL951/h+9X0Bq93baLpl1qEtvLMttE0&#10;rRQLvdtv8Kr/ABNXDWxMcPU9kXlmTL2cp0KqlHmKr4kVo2+dGXayv/FUdppcFnAIrW2S3jH8EUex&#10;aqaL8QNG1jStOvG83S2vIllW21CLypYv9/8AutWnfeL9KtrKeaO9t5TGu7akiszV4dfO6NCUlJRj&#10;y+Z9PRyGpiFF8/NzeRznjDxxovw+0tr/AF2+jsbdfu7/AL0jf3VX7zNXx98ev2kD8ULL+wtFs5LD&#10;Q/MWWR7j/XXW37vyfwrXu+pPp/ie3e28S6VbeILTc7xJd/fiZv7jfw15T8TvgFoGq6bDqHgxU0fU&#10;Ivkl0mV2dJf9tJX+7XnZfxllOPj79X2cv5Zf/JbHkZ9wfnuH5o4eHtKf934j5toroPFvgPV/BLW/&#10;9qwKiXH+qeFt6Vz9fYYbE0MXT9rh5c0T8gxOEr4GrKhXjyyj9mR6F4B+OnjPwFHb2Gm6uv8AZits&#10;a0u41li2t9/7y/dr7bsdG8SS3Nw32PTknltp57a7S8ZkuW2okHy/cbcv95f4K/OKvtD9n/8Aap0f&#10;UNJ0Twnr9kdL1eCGKxsbm3TfBL9xUXb/AAt92vZwlWPwzPsuGs0jSlOhiKvxfCM+HvxPsfEnhi+8&#10;RanZ6PoM0V5Lb3kv2zyrj/YdtrJ87u23dt+bfXQ+M38Q+J/hJq+q+G9Xg1CFR5dssMaXrybV+bym&#10;i/5aq+V+bcnFeG/FD4BeIbz4x6nY6FaGS01yZ7qzMCssB3b22uzfKu1k/wDiK+qfgn4B1n4a/DTS&#10;vD2tPbXMtvJK7+V8yNufcir8nzferqpylV92UT6XA1sbi5TwlaPLy/a/vHwBrHxI8R+IdDi0jUNR&#10;+06fFt2wvBF/D/t7N1fU37Mui29j8DZr+5tYP7RvL2eKzufKXzVifykfY33vm3NXM/Fn9mmy1Lxr&#10;rF9Ya3baXb37RS20P3ok/hlZx2XzflXbu3M/+yzV9DW+kWWi+FtM0+ymgu1tbq1tftFvtdNyxIjP&#10;/wB9VGHoSjV5pHHk2V4uhjp1cZ9n4T0/SLdrPSbC0hmj3JErNuXqlcD8afEHh/T9NudA1vUjp83i&#10;ezn06yd32RGTZjbv/hbc9emW/lqsSbl83y9v+1WF4l0+1uIYpLuKO8X7ZB8lwissXzr8y/3f71e3&#10;KPun2taMqtOUInzT+zj+y/ffDjxc2u+J7+3kljglhtrOz3Msg+Xe7fL8y19SWNta2lw8lpb20MTJ&#10;tZYotku6pNVvrS3t0ZnYyOP3YtV3St/u1lT6/ZXF1JBcm40a88vzR9r+VGX/AH1bb/49RTpxpR5Y&#10;nJg8DTwNP2dM6KXzVgPlqrSkfdZvlrmviJ4WtPGXhbUtDuoBPDfWksLrn5sbeP8Ax7bWlbWN00LJ&#10;NeNs+8kqH5m3V5z8avHeqfCLwFqXiG0t21SRFiicOdqgM6r5hb/gX92lV5Yw942xE4xoTlU+E/NO&#10;8s7nTbqWzu4Jba7gbypYZV2Or16H4Q+DFl4w8M6pq8XjHR4ZNOtvtVxaSRSbo1/gyzrt3bvkrgdV&#10;1W817UrjUL6drm9um82WZ/4nqpXycZxhI/AoTpwqPmjzRNPRPDOoa9Z6ld2NjJNa6dB9ovJUX5Il&#10;+7Xp3wF8Y+HvDfxo8I3dtpc+nRG5+yyXF3f+b/rUeL+4v8bVyHwm+In/AArXxQ2oS2jajp89tLa3&#10;Nl5u1JUZf++W2ttb569h8OfCTTfiFpA8Rad8LPEkMd+z3FtNpOtWvkZ38bFYps+YH/drqoR1jOJ7&#10;WWUnUlCrQn70fijb/gH3puW7jKQXBXY+1mj25X/Zrl7W21e98S311D4gWO1VyiaY0CSqqj5dzfNu&#10;+8pqfwfr7ax4etEMv/EyjjUSwzt87Ywu7/7Jfl3Zqnfaxqvhy0m/srQZfEN1NqUqiG2uY0EStlt7&#10;s33fp/tV9Qftq2OV8S+NX1i+1jSU1CymudHuYp7nTrdWW6W2dfldvmb7u75vk/grsfDWu6fdaZo9&#10;nG/2e7iEcTWob512o3H+78jV85eL/wBkLxba+MdT8aeFvF8q63cSy3iozeXOsjN/qll+6yf76V5d&#10;4k+K/j/SPCN7oN9LcxeJ5byW1kS2tWt7iCLyt7btn8To7bNn9x3SuR4hw/iRPl6ma1cLzfWqXL/L&#10;/e/4J6z8TP2jPCMHxkgsTK8lrYwG1lv4DviWXL71/wCA/J81dZf6lbfb9M1NJ4/KZfv+amyVW+5s&#10;f+L7++vjv4XfArxL8U9S1OysUGnNYQiSVr9HiXcT8i/c+822uu+F3jrXPA3izSNN8aXk2naB4XV3&#10;a0mi3NtllTZt/wCeq/xLs/h37KjD5lUi+WpH3Tw8FnmIlV5sXD3ZfDIwPij4P8Z6l8S/EtzBoOtz&#10;JLO0TS29jLsdP++PmX5K7fTvGZs/2ZNS8P6L4PvUvolaPW9UnttkKq0p+cs/33+ddqfw19G+Pfij&#10;J4o8G/8ACWfD1LLxda6XOf7Qg85kfygu5gibfv8AT738P96oviH43svG37MWv67oOkzapZ6vpzFL&#10;NIm81HZtsjt/ufe/4Aa4/ZfvJz5geW0qdSvVp1fijKXw/wDpJynhC98Y/s7eHPsvi6/tdY8JWloP&#10;sf2eNoriNxvcIrL95Qq5YtW78Q/ipBoXwdb4h6KbfxddO8Xkyyri1sWdkX/VfwMrfw/f+b5q8J+M&#10;37QN34u+G/hSOzaJJrnSns7wzblm835FlZV/uNt2bv8AbavOtH+N+q6b8GtX+HjQRXOn3jrJBMy/&#10;NAu8Oy/7W5h/wHNR9ZjS92JjUzmnhVLDU5e7y+7L+90PV9Q/bd1XXPh3qel32kW8WuSxfZ4Lq13K&#10;iKyMjS5/hb+7tr5nudSvL+fz7m8ubm4f70s0ru//AH3VeivKqV51fiPi8VmOKxnL7afNyn3B+zr8&#10;WrSw+Bmpz+MvGFn9uWaVbYX1ypnSLaqxBudzHdXuun6TZR/Dm3+ywwFp7ZZ97fLudl3bv975v/Hq&#10;+P8A9n+z+Et58MNSTxPFo1z4ve4by4tRbbL5bbUXZu+X+99yvt9bb7B4Ujt4/KQQ2qovm/c4XFfS&#10;4aUp00freS1alXCQcpR+H/t75nG+EZmOuWCeadnn7vKC/wDTKX5/93/4uuw1WWWTUjESZLeCJJmg&#10;2r+9Zpfk+9/d2VxXhR5U1rTfKZEiedUly3zf6qX/AOIrsrqaCDxTGZJZPMls2xEqj5kV0/4F9567&#10;6nxSPoY/AfMv7cFvrvhuLwl4j0W/ubGO3uZ45Lq2k2SpI6bk+b/dDrXNfsifED4lax4stku49S8S&#10;+E3draW9u2837DLs3b1lb5vZl/26+qPHXgK1+Jfg7WND1OSWOz1GHYmVVmt3HzK6/wC0rY/74rjf&#10;2bPg9qnwf0DVNLvtQttQsZr37ZZTWodGaNokX94rd/lryvYy9vzx+E+RqZfX/tSNenOXs5HqevWs&#10;Or6XPYTwszT/ACBPl3f79eVfC+6k0GHW/BeoSK76CjNBvO7fayb1T5m+b5HV4v8AcSJv469Z02Jb&#10;+y813k8yRt0jKzL/AMBX/ZryL4wQyeF/H+heLLe3/wBCI/srVWc7U8i5/df8Cbzfs/8A3y1emfXH&#10;qmixNpen2VhDHGPKjTaifKixf/Y1rSM22VY418/b9x/utVGxS4sYEYvJcW/lrtTb88f/AMVU7Osa&#10;eaizXSS/NuRt235f4aAPPtTtotV8T6k06mb7G0FrF5i/cb7+9P8Aa+X71QeMPAcfxR8Ia/4fvLh0&#10;klgWJbiL/vtCy/3t1bWiWcU2qeIIJLaPYk8TeU679rbN/wD7NUEuozeHfEq2NlpV2YblUVb3/Wp8&#10;zorfJv3bU+T/AL6auCUeeXvESpxqw5Z/aPm/wX+yz4g0T4laNJ4kl/tLwro140tgXud8u376L5S/&#10;d/e1718bfhFpHxp0y30XUdWlsL63RrmCC2mXd6bmT+JasaPqlz4tvNQSDV97WcrIv2fykdf4vnb5&#10;/wCJHT5P7j1w/wC0n8RtI+Anwe1v4geJIJdX1SxVotNW9uWET3Ev+qi/dbflbjdtX+FqcaNOMeU8&#10;zD5bh6VGVCMfdkY3hHxba/s0eCL+P40ePtNSziuG/s5Lq5bzngX/AGPvy/7vzba+Hv2mP+Cn8N1J&#10;aad8GrafTpLUKreIrmBYt+xHVPKi/wBlZWHz/wDfNeHfCT4AfEr9vXxhrnjDWdbtdI0a2k/4mPiH&#10;UFxbwNt/1UEK/wDAflXaq5r7c+DX7CPgn4d+I9NttH0pte1ywf8A5GjxMu+H5kVt1var8q/f3I77&#10;6uMadL3Tuo040IRpR+yfHvgr9lP46/tMaUmreMLrWpbSabz9PuNcmeWVpZWiEr7H+ZV8qLP8P3U/&#10;hbdX2B4B/Yn8KeFR4ak1H4evqmvW8EUE7faIokneJEXe+3+J/wDY2/7fz76+yvAXwuvNA0ZLXUNY&#10;lvJpm+0XMyuzM0rfe27vurXSQ+Xp0lxp/h+zW4us7Z7iVm8qD/eb7zN/sL/47UctSr8QVKft48si&#10;peRi28I6X4etrCOzury1S0SxiT5LWLYFb7v3VRfl/wC+a3bq8Njb3VwUkeKAeazbv+BfdrivFnw6&#10;vrxl1Oz1W+bVVU/voWVHjf5VDx/7K/N+6+787fN/e4iw8JT6x4jsm/4TPXf9e3+jv5qRXHlfwS7v&#10;9z/P3a1qS5Do5uQ6qXS7MvEJJZDdp/pUFw/yzfN87sv/AAJ2X/x2tRPGUNhYta+IAtysn7pCVXyp&#10;1/21+6v/AKDSLqnmaXZ2U1jb3SJbRKZRI3DbNj52j/Z21m2F5PDp1pEzM9wy723/AH64OaUJe6Y8&#10;0oy90WfXZ1cN4WuJIY4mW3ayni3W7PuVFVE+Vk/4DtStS9F7Jc31lJo6tc3+757W6/dLtii+Z/ub&#10;l+b+7VG4gW11XRdS8t5pbWX5kT5ndGR1+7/Ft+9/wCrVr4rkuvEmp3djcLd2MbRW6/PtTdtV3f7v&#10;+6v/AAGto1Pd5pGkZfaE0vxpp51fWNPMCxXGmFFuPNl3LBuRGi/4C/m/L/tb/wC7WH408VaF/Ycv&#10;9n6h9vlg/wBb9kdN7P5Usvmpub737rdWrF4d0u/1u+vL3ToorubNy13FJIuT+63lm3fw+VFt/wBp&#10;O1c1qug6Q8rJo2iK1rAv+kxSytt2srxLvi/j+Rn/AIv7u6rlKnOISqR5TcuvF2iLNBHPq8SxuHla&#10;4DLsdfl/i3L/ANMtv97du/irXtviL4Y+1yxNqCtFbiUSPc/Nt2s3m7W+98mz5v8AeSuZsvC2g2lt&#10;ZJbRWl5u/wBe92n/ACyi2fIkX3Yv9Qn/AH6X/ZroLr4deD7m+urptMimkdfNlu3llbd/eZn3/wCd&#10;if3Eq48sSoyjKRz/AMSvElh/wrfUJYlXUBHay6jBapdfZ/P8jc8SLK3yI+5EX52/hb+7X5a/8Exv&#10;C1z8Qf2otV8banNNb3mmw3lxLPEkQX7VdK6/xt9755flVa+r/wDgo94p0HwP+zRrUFmsf2jVILfR&#10;dOR4t/3rjzZX3fwt5Sf+Ra4r/gkr8NLOb4J+INe1rSoJv7U1pobN3Db5Yoofnf8A3d7On/AH/u04&#10;8vsy5cp9z+IY7rT9NurtHZYjGtvJb2sGz5fu7tzfMq/N8z1yWneO7DxP4kNnp2ivfWenQSytJjyl&#10;kdV8rY0v3Nvz7t+52/upW3cfDzSNWudbv7jTILmSWBvKtJ4dtvEqxOq7VXb97e26t57BLW1VrSGP&#10;SIvsjvJDZfJjb8/zf8Cd/wDLVy+7D3okyjyRON0258Xo+oXls0F5p6XO6W3ilZJvliTYiO3zSqn/&#10;AAFv9+uk0DxNo3iW5l1lpTZXcS5lill+Rfvr5qr/ABfx7f8Ax5Veo7ZIvDdvqs87Wn2Jp4vPi2/c&#10;iaJFd/v/AN75v9xKsX3grT10+6eC1827lSV90Wx1utyfxr8u/wD9Cq4e/H3jX3ZGFfaIz3Vpq+q3&#10;C+dPcp9li8qW48pfkbZFsTdt3oj/AD/c+f8Av1y/irXp9H0b7C0Fl5Xny3UFxbvsS3Zndnl8pf4k&#10;d03b9u35/k/v+vaG9veWsV+LMLeQFohbtJ88Tfxp/wABX5dv+zWLq1jFr48i5iK+a6TqltJ86/L/&#10;ALX+z8v+18q/JVykRLl+E5zwloGoabp8WrSS2NgZGleW6S2/feVv3JErfdZf7z/7v3q05PAMesav&#10;d6pd6pqD3F5KjxLFGzeUi/Mqf3d/+7935qyNbbVdDtTpVy1k+lWcSSwO/wByKJfuI2//AGv/AGRa&#10;6fQtV0lrQQXrapYXMCLEtxLcy/N/wNf/ANmiMvskR/lKk/ww0W1l0i2hglnKeajFfNRpf3TL+9/v&#10;VRudEX7Pqnh+xvHZpLRbWcG5lnitnl4/vfM3+9W74m8OQasNLGn6/fCNWaKdoL75nHlP95m3f3v4&#10;qbFcaV4It3iTS9n2SRrqeKxjUStt+7udtit9+r5PeIko8xz/AIv8GweHfDU0KWMcdxtwdQKGe4lb&#10;ci/vZdjN867v7v8AwGsrwt4Z13wvpWh3sU1m9rHI9tZ26I7xxI27Y2d3zKufvPs28/3q1fFfxPtf&#10;Eum39jJpIn0+Vl+bzfnZP9j5Nu7+L79Yl/reoaxe3sFtfXttFa/6bK9wjokSbP4E8rb/ABv/AHvu&#10;J/t0cpHL73unWwv4k0C8n1TUL6O2ZhvbTHK+U8v8f3f/AB1v9j+GmQ/GWbTJI0vrS0vLqdGla2tZ&#10;9sv39qFUf+FlFYTwrNP4atl1ye5RopZW3rv/AHW/b99k+b5//ZP96vQ9N8K2lxcm5m0X5ZZY5VeT&#10;Yrts+7vX/P3qvmlze6XKXvcozwv8VtF8Q21pjzbG7nDbra5X54pPvFW9P8/3aw/E3j8WWiahHceb&#10;a2vm+VLM6o/lxf7O1/8Ax3b/ABVe8Q22lLcyzz6b/YUtqPNjvVlWJ0/2l/5Z/wB7+KvONE0r+27D&#10;WF/tNZnvWV57i3ia1S82pt2b/kZvkT+//tJVxLjKJ7p4Tu1vYrraGVEdVTKbfl2LWm95m+WJoZE/&#10;uu33Gry/wb47ubezlX7M1zudHld1eJ03RI/3Pm2/frZ1L4lolulzDaQzuj97wKiD5Pmb/vv/AMdq&#10;yztQjC5u5vM4VfLC/wDj3/s1YOpeH7TxDHMhZmEX7preWP8Adf5/2q5KH4lJeXoMskmmrPF+6iud&#10;m1m+9v8A95f7lX9e1vVLJImtrHUHto9kv2eGJYvNfdt++38G5l+T73/AaOUjm94jttX1nQZ7WCxn&#10;XWbOWT7KI7st8r/9dVVm+6rf3q0da8eSWUM1lqWlXdpNMqRLcW8TXELbv9z5/wC9/DVTwbqGu+Ib&#10;RzcaUtilnMs9r9obakv312b1/u/7tYvibw9qkmpESNep5rRIqpfebErSOqfK7bH3bYv/AB+j7IR5&#10;jsbXxjoM17HK0zWywQeVFLdQPEi7vvLudf8AYSt/WHWXT5trbv3cv3W/2Grh/DOk6hp9nNIFubsX&#10;8stxObtVaF9/+zuZtu1f/H6vReG9I+xXTyWs8O2Jt/2KWVYv+AIn/wATUf3Q5jYMi6RqlleeYq29&#10;/H5U43f8tVTcrf8AfKuv/fNW5fEelWULtPqllbs3zFnnT5f87azo/BnhuS1837BbXexfvzfvdvy/&#10;7VPg0DS728YLDAqQ7V8pYE2N0bd/47t/4BVhKUjL8OePPDUtpbWx17TXnilnUItwrNtDutdB/wAJ&#10;z4fVth1uwV/7r3CLVC58M2Gp6tqDXNlDM3lwMqj5W/j+b/Zb71JqXhy5Ztum6vJD58eHS6j+0Iyr&#10;/t/e/wDH6Ye8X7HW7TUb9pbCaK/iaNFZ4ZlKr97/AD/wKuQ+NOlW2t6bpUF03+jpeQSyqq53qtxE&#10;+z/gW2s7xPo93DOEvNI05HEbTy31lC7y7vmb7y+UyfKr/wATV5/rd/rD+IfD+grrMr2Usq6qyPZ/&#10;Z5XRbeV3V23/AD/M0St/wCtY/EbYbm9rE73xFq8OrSz3YhYrIku1ZW/1TpE/z/3f4P8Ax+tTW9a8&#10;YQtpc3h3S7PVtONjFxNLslaV925lb7vyqi/991zvh7T9QudesDDeWyWzebvtLiDekrbW+X+99z+G&#10;u/m1u+0nULOCXRHe1O5Y2snVyir6odn/AI7uoqS+yFalGlWlymANe+JapCV8Mae5PVftW3/vr5q6&#10;OKzOr+GYL/xNpkOmahFE00628uWtyufuyr/s1cfxjpUMZe5nayO3dtuomi/z92ovFmowzaIm11mt&#10;JHV53Vv+WC/O3/fW3Z/wKoIPKI9F1Gz8QW8EJbUbeKWNm81UgeBp3Vm+595tzf8AkL/Yr3RZomum&#10;i+7Pt/8AHa870KKRPDB1KZVmvdS1GJlDjd8vm7f/AI6//Aq7yaOOZ4y4cGL5l/d/xf3qgksxlnDe&#10;Yip83y/NurE13w+17dxXVli2vlPFwjbf++l/irA1XxJq2r6Ff2unwS211PG8cF7bxs7xN93d9zbu&#10;/wCBVpwa9c6NNa6ff28riRmWO5klVmEEaLvuJn+6vzH7tEakZfCRGUavwhBd69plmyy6d9vmXj9y&#10;6r/wL53/AL38O6l0XxXbm8uoLyC7sJ5Ln5FuIGVX+Rfut/FXQWVxbz2i3kNylxbSL5qyo6sm3/Zb&#10;+7TLPbNPcSJJuXzG+VW+VvlWrK5Szaz/AGmPzF8t4m/1bo27etK/m+bHs2+V/Fn71cff2h8O3b3O&#10;lLm1nbyrmxtm2jd/eT+63+z/AJbpbHUo7tcoWjVn2xuw/wBb8v3v5/8AfNAcxbmEgifymVZdvy7v&#10;u1yXxJ003OhJdj/XWjcuo52v8rf+PbW/4BXWInk+a25m3fN838NYnjaRH8LTn+GV4lX/AIFKtESp&#10;LmKPgC9kntLmNt2G8u8X/tqm9l/7731r6xodp4nha3v4t8Ucm5Qrfe+Rl/8AZmrmfhgv7uT73y2N&#10;qn/oddZ9nju0mijZlX5kd4m2srf/ABX+1Vy+ImPwxOW1f4d6HBHPfJp++SKxe33idxtRdz7dv8Xz&#10;U3W/hjZPaSmzv7mznUb43ll3Kn/s3611WrXKm1mtV2+a8T/f/wB2pPsSW5eYuXctuaSZt23/AHf7&#10;tZ80vslSivtHmdj8NdXu/wDj+vLZF+bd9ktt27+6/wA21f8AxxqtH4V3dq+621e6z8z/ADQxqm7+&#10;D5UZa9HEq3LRsrt8vzfI3y/8CqYSrKZI1l+dfvbf4arml/MR7OP8p43f/DLxBHbur21lrETffh3L&#10;Fv8A++kf/wBCWsXTdNbwZ4guHgiW23oi31jM27Z/tp/33/fZfk/gr3xNlskcbyfN91WdvmasXxL4&#10;XsPE1o8F+r9d0cyMVeBs/eRv4f8A2ap+P3ZESpROdT50Rl+41Z9zaSTSpArq9urea2/+9/AtYNrP&#10;d+F9T/s+8uRd26qrLKfu+U2/ay/98f8AAfu/3K62F0aJJUZXST5lZf4q+fxMauHly/ZPmsTUr0pc&#10;siB7OXz4pUl+5u3I/wDHVinYox71x+2qGH12sNop2PejHvT9vIPrtcbXL+Gf+TlU/wCxPf8A9LVr&#10;qmHNcp4a/wCTlR/2KD/+lq12YSpKdQ78FialWtyzPSb/AOIPhnTLqa3vvEOlWd1bsyyw3F7Gjx7V&#10;V23Lu/uurfR19ajT4j+FBKyHxNo4cvsC/b4s7tzJt+//AHkdf95Wr5j+Lv7BVx8VfiB4o8Tp4zh0&#10;1NbnuZ1tm03zfJ82ysrX73m/N/x57v8AgdYS/wDBOa6XX4dR/wCE7g+XUUvNn9mPzt1S8v8Ab/rf&#10;+nvZ/wAA3V79z6Q+tB8UfB5USf8ACV6JtA37v7Sixt2K+77391kb/dYVtahrum6S9nDe6ha2ct4/&#10;k2yTzqjTv/dTcfmb2r4Yf/gmNdHRvsP/AAsG3/48Wst/9kt/0Crew3f63/p33/8AAtte5/HT4CeJ&#10;PiB4kTUdAudDV59NtdNa41q1SV9O8q4aUy26NFKrebv2unyf6qLDrtpgfRNVWu4UmigaVVll3bFY&#10;/M2371fOes/s9fECfxN4e1bS/Gklslv4ivNZ1IT6heM80Et7vit1Xfs2Ja/utu1ayLP9mL4gWejW&#10;9svjmWW5itijS3GoXkryyPa2ST/vWJkiWWW1n+791Z/l+agD6trLs9f0zUdQu7G11C0uLyzwLi3i&#10;nVpYf99f4fxrxbwR8HvH+hfGPSPE2oeJLceG7XRf7Mk0SC9vJkZ9q4/17vv2smfNb523dq4vSf2V&#10;fGdjfXdtFrulabpQtvsJvdL3QajqKNqUV1LNLOkSyxSvEssbbJWV2fd8lAH1VNOkEbyysqRqu5nd&#10;vlWnRusyq6sHRvmVlr5G8Sfst/E/W4fHVr/wm8M2lazds9ppsupX6xLF5V7Eu5g29dv2i1fYGdXa&#10;3+btt9M+C/wh8beAfiN4l1fXvEsOp6FfWUFrZ6ZBPO6wNEflfZJ8q/J8vy/3aAPcqKKKACiiigAo&#10;oooA+UI7fxL4k+OXxl0rw1qdto9xZ6nYXEtxeRb/APW6baqm3/v0/wD30te16bomprp1qlzeg3qx&#10;Ity9suI3l2jcwFeZfC7/AJOg/aA/676N/wCm9K9tRfl61+dZlmdbDYuVOJ1xoQnHmZwml3+leLtX&#10;8RWttfWt/d2GptFcW4/e7f3SfK6f7u9f+A/LXmfir9jzwZ4ht5f7PWXRNTll3q9lKzxL/sbG/wDs&#10;fmr5s0D4pz/CL4+eNdXsbKOa3bVbq0nskbYrr5qf/EV9ifDT4x2Pxl8O6lcaKbnTruIeUq6hOqfv&#10;WRv7n3dnyfNt/wBmvp41adaXLI+NwuNwWdfuMRGPN/KeJ6XqLfBTwK9n4YsZItXunaKLU5oN8t5u&#10;dP3ux/vLt+4v+0/+3XC/Bj4bX3jv4gNrfjWC9vE8/c1pfJ+9vJ/vIjI38PyN/wB8V9b3HiTwxrbR&#10;Wl+1jDNprwJeWmpmJZbWX76b/wD2Vk+9vq5q2t+DEiurq61fSIrmVVge7upd/wB37m9d3zKrP/e2&#10;0eyjzF1MqwlWrTlKXu0/s/ZPFta+Gnhq11m7ubbwLYWOnvOtlPMrea8W/wC+mzd+63f30Rvvfw17&#10;54G0ptA0qO0juEu0iDbcrs3v/A23+795v/Hq4rT28P2+r2enXPj6DUl1E7l0x51Rrptm3f8AeZvv&#10;Lu/vb62ZrRvD+tvp93eLNYz2z3EU13L5Txfwunm7Pm3LXTGMf+XZ7VOjQh/AUf8At08u/aA/Z10b&#10;xfodrq/hyxFv4nmZYIjaLsTUW2Mzsy/d/wCB18d3dpr3gHWLqyu4L3QtVWLypYpV8qVUf/4uvtLW&#10;LX4leCfAf9ry+KbPxDqUV/52mb7X5Fg8p4kV9uz77si/8Dr54+PHxT1H4xHwv53hK40nUEhwWaGR&#10;nunlb7sW7/ll/dWvOxEI/F9o/PeIMNh/48Iezqfy/wA33dTA8ReINAhOh2nw203VLTUNOje6udYZ&#10;m+2zts+b7v3Yl+evZ9Y/aG8VWHgz4eeLp7Oa/wBLLNFqdu1vsguZ1b5HWX7yv1+X+9XNfs/6vH4J&#10;8T618NPG2jyWTawvkbn/AHVxEZF/1W/+7Kv+3/6FX1HYfDnwvY+Aj4QuNMjPhxovs5S7Lb2+ff8A&#10;M3+9u2vu+VqVOhGr78jpyfDYivSlVpVeX+78PLKPkfH37SHxvg+K+qaP/YsssOlW8HmywurJKs7P&#10;86P/AHtn/s9cF4Y+KPiXwxL+41CW8t1X/j3u2eVK9v8Aib+zd8Pfhjfabe6v4v1aw0W+l8qOH7Gt&#10;xNuVdzfvV/h+7/BXa+BfgP8AD6bw1YeJ/D93cw3DRNLFc3bNK8yN8rq0TKq/N8//AH1XmYjKqGNl&#10;KliYRlzHLQw+czx8qqr+zqf3Zf8Atp47p37SQMqLqOh/uv4nt5/n/wC+Wr0zwt8QNA8aR7NNu83C&#10;/etpl2Sr/wABryX4xfAy98IILzR9Gn/s/ToltdVZZfP8q6/56/7ETK6MteQQzS20qTwStDKrb1dG&#10;2OtfnOacAZfONsP+7n98fxPo8Nx9nmUYn2OY/vIfd9zR9heM/DNr4u8P3Wlzqv71f3Mr/wDLKX+F&#10;q+QtSsJ9Kv7izuYmhuLdtjI9fT3wf8YXvjDwq8mop/pVrL9naXb/AK35fv11/jL4C6f8VfBqXVtN&#10;DY+Iopf3d2yfKyf88n/2a+b4MqYvLcxrZNV9f69T6jjjAYTPcro55hvi/wDSv+GPiqvWfhn+zp4w&#10;+IOn2+tWMlvpFizb7W6upHV22v8AeVV+b/gVd78Nv2PtYPiOK58XyWiaXA29rS1k81rr/Z/2Ur6z&#10;s0tbFVtLby4lgVVW3i+XYv8Au1+13UHabPxXAZPOr+8ro4n4dw/E4x3Vj4pfR9YuoNq2t60nlfbE&#10;+b+6nyMn+5/H96u8u9N8XavBJF5FhpEbn57gX0st0P8AdZURV9P92tC+tbuz07fYRx3epRlV2TLh&#10;ZYmfc/8Autt3f981zB8Q+JdNFm+oW2nm3nWLP2i5wm7au/8Ai+Rfvt8277u2vqqEfd94/YsJSqUa&#10;MYylzEel/CFXsJpNb1CTVZ59iS3y/JKyLv2LFs+6vz/+zVS1fR9C8PWepT6f5U09rcwfZlt4nl+y&#10;wIiJs3L93+OtOeDxfqUwuNW8Ow3ihy6Wstypt4l/hG1W+Zv9ra1cj4xnNvqetvdwQ+fbw2bbDK/y&#10;eesUWyKJX2t/H8/96umMfeOrlPX9P1yGaHfZ6bd3knzYZYFib/gW/b96qmotqfiGGwhlUaVBPKzs&#10;kPzTbFif729cL823+FqT4faRHonhzSIILP7BuG9rd/vquz5t3/A63dRSSfUo47dkSY20uHddyqdy&#10;f/ZVcQI9I0q20W0je1snE0yr5jlt8p/3matWW2im+8q/3a5rXfHuj+E1t11SdrRHj+VvKZsfOkW3&#10;5f8AaYVzkXx78IvEZ21CRVZf3cH2OUOv+9/D/dqwOni8NW3nH7NDPpaqxDwJs+zzr/1y+Zf0Vqoa&#10;/LczW7aZrekx6laXCMrSWsHnoyf7cTf8B+Vd9XtF8Zad4zt7saHepPLbeUzu0TYTf8y/+O1uX8P2&#10;uzZYnZGb5l2NtrOfwCaU1ZnwR4i/Yr8WRaZd6jYatY6pf+ezpYojRB13/wALN8u7/ZrynXvgf4+8&#10;OXU8F34U1STy/vTW0DXEX/faV+lEN3awq8USsiROyfdpmuaNDr+i32l3LSLBewvBI9u+x9rDDbW/&#10;hr82ni6lCvy1Y+6fI1eFMvxEb4aXvRPzE8B/DrX/AIl6v/ZugWDXcqLulm+7FAv95m/hr3T9nj9o&#10;nVtG1HQvAtlo9hZ2t1eeV9pRpdv+0+x2f73+yy1P+0/c+KPhRHp/hnw4sfhrwFdQlIF0hWied9vz&#10;rPL95m/9D7186+E9F1fxH4l03TdBjkm1eedVtvK++jf3/wDY2ff3171GtH3ZUJHwko1MlxnssPze&#10;0+1/9qfpw9jFq12bu4sfsepIpZLqwk3CRv8Adba27/d/76rA0a41PTddv7vWRdWZaZbd7u3nUuiJ&#10;Eu3cvzK27fu/vf7TbK0vDl9Nd6NbSXQAvIx5Fyo/hnX5Zf8Ax5Wresmt7qa6S/CPBdRLFLvX7237&#10;v/oVe3QxnPL2VQ/T8NjZTfs6vxFyFrm8tbGS21KVzJI0iPdQrll/vbV2fL/8XXEfEf7H4U0bxZ42&#10;1FrFb3TdOe2W+tbXZOeAyJuZm/ibb/wI10el30/hbWTo16d9mzeZDcFf9Wvv/vtj/gW//Zqv4yvo&#10;o/D14b23t7iyvZQyx3MYlidPl2Mv+1/F8392urFVYYehKtVlyxielVpyrx5I/F9n1PiTXvDHj+88&#10;H+H7a5nl/tXVFd5083yv9Fb97Elx/uPvf/Z83bVOb4cSeKpNH8A6R4h0281rTd/2x7u+fZ5rMipb&#10;2+1HXan/AKG7/cr0T4zeKm0rwXqsvzebqMr2kW//AGt+/wCf/vqvHv2dNci0D41eGJpxCYZ7n7K/&#10;2j7q7k2o3/fWz5q/PMjzj+2pTqRjy0+blj/N5nxWfZfhspxtDA1Zc0pRjzf3f63Z9CfCv9mz4p/D&#10;64s7eDxbY2mjvdLe3emQeZ+/2siurP5X8aiul+M3ie++APhSH+zNH06HRbqXyJNNsZCgg/i3p8ny&#10;/wDfNe/aU39oQOtxf+bNsVpLWGT/AFX4r838LVwfx98Ep4h+DPiawumhJgs3uYJV+RjJEm9C3vlR&#10;X31TDxp0/wB2e1PAww2Dl9Ufvf8AgR+auq3kV/qNxPBA1tbszeVb+bv8pf4E3/7FVKKtaXpl3rmp&#10;2unWFs13f3kiwQwRfeZm+6tfMfGz8UtOpUsVa9ysv2e/DPiNrObw38UdB1KFnj+02uoH7FcKn8Wz&#10;Of8A0Ckv/wBjf4l6dNYxvY2Dw3DbfNju1KxfLu+fPz/wfw7qsX/7FXjyw02W8lu9BdYl3sn2192z&#10;67K7YUKkPjge9hcuxEOb2uFlL7z3HwX+y/4c0Hx7HZ2Gr32p6XbSpe3VpfRwSwsdi+V82z72/wDu&#10;19I+Jm8vQbxtkbbYvl837leWfss/DK9+F3w3FnqciPqF7P8AapFRvljVkXan+f71eieNrpU0aWHM&#10;e6T5drfe/wB5a+hpU4xj7seU/W8BQp4ehHlp8vN9k5XwjAsmr2rS22/9/wDu5d23ymWKX/4uug1T&#10;RTfa5f6nNM9hLbLFb2d10287n/3lZnVf+AVn+C7OJLyK9lbyvLilb5pfvbmVUbb/ANsnp6+O9I0H&#10;WtbS6vfNSWeOWMWyNLhfKiX+H/gNdEpe8enH4RsHiLWrHVYdPv7FHvJTtW4hiZYXXP39/wDu/wAN&#10;awW4uJTLc3csr/wpE3lKv/Af/iqo6b4itvF7pqVmxfTljX7NKy7d+773/wATWoBnmvzvN8yq+39h&#10;Ql7p10KMeTmkQRawI4vIj/0YJtRXZvMXb/u1z/x70221n4ZatFczrBD9ml3SlvmTdE6I/wDwGVon&#10;/wCA1bcES+xrTu4o9U0y5tZIorqKeFo/KnX5Du7V7sM19hyKueNl9epinOMvsjvh34oh8T+A/Dur&#10;tcxu1/ZwS/eX77IG2/71T63q1r4Zjku7i78p5W/dwJFuZ/8AZ2L97/eryD4C6FplsnijT9Phm0nU&#10;NI1qWz82OdtjRMROqqvRvlfb93+CvZdH8OWXh9J52IklkPzXtw++Vl/2navpou6ud3NzfCcZpSaz&#10;d6jqTaTBHpH72KWWK7bzX+ZF2bf4U/j/AL1TtBqX9oTJq7RXkcVrFJAtpF86y/dlb/Z3P/D/APE1&#10;u6a6x+NtaZUZt8cH3f8AvndT/Eenpc26TqWhZ5Nskqu3yp81YVfh90JS5YnN6zGbVLXVdOsFiurO&#10;2ldkmVMzxZXc3ybvm+UfN/tfw76/Ob/gpT+0tafGJNG+C/w4aLxRPcX5fUp4fmme8hO1bVFb59yn&#10;cd38e5VXd81fQv7Yf7UHg74S24+Gx8XP4Y8U+KdMa1fWobY3v9iL/wAsp513bl3/ADr8u5l+/wDw&#10;fP4h/wAE8P2FZPDniGX4lePrO01mWCVl8PW6sl7aXT/fi1Ld/c/ufxfNv+XFRS+HmkH94+gP2V/2&#10;fNU8MfAHwd4X8S6JB4Thmg/tLUbKzkdfMllRflfzXd/N27vNT5VXbX0pZSxaFY6ZMsfl2ED+XBDD&#10;F5XyeUyxJt/vf/Y1tXDtqOnpC+1PnR7iRG3LuVtzqrf8BrnNe1GbNpq086Q2dlO8/lPF/rfkZf7/&#10;AN75vl/3kpS+L3Ql7ozXPippeifb9N+0LZ6+loZI4Zl+Tdh9m91+Vfu/xYrqdIitbbRNPisjJNbe&#10;WjLIrfNJu+bc3+9yzfWvBNLhvvE/xBTdOxiZpZZbhHT5FV/k2bfvb97/AOzui/u/f9w8HwLBYWyR&#10;sTAg+VCrL5AVdnlfN/dq+b7Ic3vHQRTefuhZenytXC+JLaJL/wDcK0Nwm6VnRv8Avj/2aumvr5bS&#10;1865Kuwj8yP/AGv7y1yN/qW+/wDMvJYEllXYqJ8v/AP9qubEzjy8oVP5TEjmbTLDWpNss3lNKyoi&#10;/O+75tiqqf7f8FY+m+ObP+1Lez/srVPtFxLFEzvB+6iX51+//d+R/wDvurdmm+XU7z7TPNbyyvF5&#10;X/LL5U2Ps/2t6f8Aj9bkkd7axW9tNbtbs0e5XaX5tv8AtL/DXHze6Y+7zGt4fiuH1hpod8nkQNHK&#10;Qezcqq/7X8VcbZ6YnhbxZ4qW5njEKzrPbQzMWiiib5nlb+H7/wDD/erfOtTeH1HkzyeddbVSLyml&#10;ed9lY2nyaN4tutW8XXxs9sUkVuiO6uYPufef7u996bf+Aba2j/C5Ql8J0DQzWHhSS7hjk/tG/X7H&#10;ZQzbt67vu70X+LYu5/8Adqili2m6Wkn2aWa3SX/XOn72WX/d/u//ABFawvmbWrWWeSWaztLaXyLi&#10;WB12yt/e/wBrar/N/t1v6nZW0l7bxS7VMpxl2/gj/wD2t1X7GMw5ef4TnYdGksNKRGHnTMzXjLFL&#10;tdm/j/3vl2Kv+9T9OgkuIH3NssrmJnlfdv8Am/hZv7v+839yuhuFBuZTFJNMj7mfyvlw/wAu35v/&#10;AB35ah1TVINIt996yRXFwvleSqbvm2/Ns2ruZauVMuNP3j8mP+CqeieJEv8AwhrGpRKmhtLdWUVw&#10;lzl5ZfN3zL5X+8n8X9xa/Qr9md9B1X4B/Dq+8FRW1tpNxplq32eyi+T7Qr/6Q27Ym5vN37/lTd87&#10;V45/wUM+DkfxI/Zo8a3KSJNqOg3S+J7N4m3N5S/upYtq/wAHlfP/AL1ed/8ABJP41w6v8HfEngOe&#10;5azuvDU/2+BA25pbef5nf5v7jo7bV/v1tL+GXKMeU+5dVCaFLez+fG6ajBL56J8qK6J/rU/2dvyt&#10;/wAAqW0La1qOlNeQbIpV+X97v81PKZnR/wDdfZTNY1T+0vB2pAxNEjwSwbUl81pf3X977v8Af3VB&#10;omqRJ9isrm2eG4sFRPJf53ZGi2u+7+L5qxl70eb7JEpcxLHos8+s63FffvbW8VZYpVi2rE3z/L/t&#10;MvyUmi3A0KW30a5kCRJ89nCfl3KvyNE3zN8q/wAP/Af7tWNTWx1Sey1yGOaWbS52aVSssTIrxbJf&#10;k/vbX3f8AqPxVo7alZebYrBDfTt/x9pt+Rtn393+flajl5I80S6n80R3hzTRpt/qEEWy4kuJldrj&#10;c6s0TJ/wL5vvV0RtVsr6ZIIIYLdWVmIX73zJ/wDZ1y2h+IZLnVbmSTTpNPFhZSpcsku5C/7p/lX/&#10;AHf4v9quisdTg1eRZ4NyeayrKhX5kb5KuMoyL5oyOV1z+z9Sk0q21KL91Kktr/wFk/v/AHd29E/i&#10;rRg8Pi0jt7Oxu7mDTo3TzE8uJv3cf3Q275trfd+61UvFdtpuq3umxX8kEVq1z80qlfl/0d2+Xd/D&#10;8iv/APsVa0O0vFWWO2spLWeeL5bt5N8T7eiMu/8Au/xJtojy80QlGPNzEeoeCdKn1mJ4rZLeK6lb&#10;YrLwsvlPu+Vm/wBz5dq/c/2qs6T4F0uW71C9uWa/Ky+U0tw2/wCVUX5V/u/NurmfHGla9eKt7/bT&#10;aPpSLKvyT/IirsX+5/d82ugiu/E9tpzSRWCPb/8APFHT7n8TLu2f5atpS5SJSH6p4BstKgvNSt7a&#10;GV/sjRLZGJV81m3bUZv7u560LfWri68L6PfQWMFtqEkXnrYJMVRXMTNs6L/49trgPiN4o1u68Nwp&#10;KtzFZ3MTS3hiiTbFFvT51f8A2d33N26uLv8AXrnxVdS6DBq8dtC8Sr9u+w/6r/YRFf8Ag3qm5/kb&#10;5Ebdvep5/d90iP8ANE6GW01RNRtNZjN3q8djL5Imtmi2yxbovn+X+Fmlf/aVE+9/e9ZtfEdpa2lt&#10;a3N01ndH7rXanYz/AHvvZw3/AH1XnnhvxXrlprjx6hBGlgzbGKInCRSt80rr8qt/D/CtewxNa67p&#10;qyY8yC5j3LvX+GlT96QROc8YeK4fC8Ns08cF0lz/AK3znRIvKX7zfM3951/vferyzSLS1ZvEV49k&#10;kcWjWc94iLLsdV2bvK+7/qvv1o/ETUbYW/8AZmnwKuyV7eK0/g3Lt+bY3yt8zp/319/+Gtr4R2J0&#10;Dwy9rOTcQ3Ttl402tbRdE3L/AHeW+78q10/3S5f3jH8OfGeyns2XUrIaTNK7EQxRrvRfn+fcz/8A&#10;TJW/2dyf8Bl0jx5ol/botzo17c6hLEkReLynSWVki+RPn+b/AI+Iv/Hv7leo6HNaXYv3haGa2Wf5&#10;ZUKsrL5SelZV5440Fbyyjh1qyR55W2DerebtTe+3/gLVEv7wfCecaHc+GjrGlNNZfa5r9reaBLiC&#10;JEXzXlVG2btzN99N/wB35Vrc1f4pm21nUNLutFh1TT4rmS1aCBgZUC+VsZlb5drNLt52/drRhm1P&#10;UrGK10jWLS2e1i3zu6q+xmd23/Mn3flqpY65q9vf6ZFqvi7RrlU81b63iRd8v73cn+7sT5P/AB6r&#10;L90q3P7Rfhy2uCv2G93225JVTyvl+7935/m/hqnr/wAUbHWdOE1nFPAr3nm+ZKqYZY1lK/dZtv8A&#10;x7v99a63WNf8LStc3jPaPqkcHkRXbx/P827Z83/Av/HqpeKZtL8WWujeH9N1OKe3nlVJJbaRZW2J&#10;/tf8BoJkL4Q+Is2pauuiS2sUU8F19m3R/cdPs7Srt+b/AGNu75q7jVD9ns7v5UZWjdo9397bWXb6&#10;brmmMI7fV47uPZtjTU4Nzt/wNNv/AKDVXX9e1Cy0HUP7S0adV8h286ybz0X5f++v/HKChPG+qW2g&#10;aXaXtzZSX8VxcQWrRRKpxvb7/wB3+GpZfF2m6Pdw272N7EJ2uolZbcsn7j72703fw/3qt2PjfQ5o&#10;Ik/tSBJTErbJX2P/AN8tVex1i18R64ttY3Udza6f/pE7RSZ3Svu2J/6E3/fNBPunPWfxJilW91Z9&#10;Oukd9JW/t7Q/xRLI6/M33VZmb/vmu/WZYGRXZVWf5o1dv4v7tXHkVEZm+6tV40aWVZJF2bV+VaCh&#10;w/0aIeZJu+b7z15R4ui/tX4pai5+dNE8Obo9235XuZ/4f+A2n/j1eoi5cNcKYg8kfzBU/iX+H/gV&#10;eUeHZG12b4ma+Q0IuLuOwihk4eJLe3Tcrf7XmvL+laQNaP8AEiL4LWOXxJpsbbvvS/xbf+WTV6pc&#10;FW1W1HzblVj92uD+GUUjatK+790kD7k/3mXZ/wCgPXoU3/H5bf8AAqqXxG+L/jyB4oLaDY0f7v7u&#10;Nu6uE+IOl2lpZ2+n6ZaQQ3+qTqm+KJfuq2//ANC2130Pm+V+/wBvm/7FcTZp/wAJH8Srq5Yb7HR4&#10;/KjH/TX/ADv/AO+VqDjJNf0t9LbRbPR1Es9jBLdW9nLu/f8AlbU27/4f9bV688TRppdvJqltcaZF&#10;cJ85O7CFv9tRtH/A9tO8Xy3llJb31hCJbqO2nRcxNJ/cb+H/AHK5k/EXxQxljXwVdvHD92dmb/Sl&#10;/wBldnybv9qgg7cazptjp9vJBJH5Mq/uFX+OnQXGneJ9NuIyiXNrLvgnidf++lauG8Ew/wBs31zB&#10;qngmPSIxC+Lh4/3L/vT8ioy/Lu+//wACrpbr4e6S5EmnxnSLlfmSWwPlY/4D9381qPeD3hkmh3el&#10;T3l3pckzh9jfYHm/c7YotqRQr92LcwXdTfCHiGS/vLzTrm1aHVLfyp75EVvKieWLdtV/4q0PDWtf&#10;2vYm3nb7PqkC+Xc2+8l4m/8AZv8AerSt3WJ5EdvmaTau/wDi+WrLLMyeZE6/3lrkrqxl8KO+oWEZ&#10;NhI+67slY4Vu8qe/95f4v97r1uzYztub5v8Ax2qsjrdwq8e10/h3N8v/AAKgiRDpusWupSypFNEz&#10;xffh3/vY/wDeX+GsX4jXJh0e0UMcNcqz4/uqrO3/AKDVjVfC2l6/PueL7Pf26/LND8jp/d+auV8V&#10;W00V1YaTNetqJWPmW4Vd+2R0T/0DzaqPvSIlKXKaHw+ljsbe93Ryb18i3/79RIv/AKFvrrX1eMI2&#10;2OTd/Cu2uR8GbX0NJ/47qWW4b5f7z1unpXwOMz7E0sTKEeXlPRp0Y8sS6kq/2Y8bMr3Dq27Z/E1W&#10;Yr5ZXkVwqr/Cd33qyaK5o8R4n7UYmn1aJuOV3R7V3/N1Vvu06aXyoy3y/wDAm21g0TfvlVZPn2/M&#10;u6u6PEsftUyPqxuQSrcRq2F3/wB3du205XcyMrJtRfutu+9WJC7QvuX5K2beZbiPcpx616+X5tSx&#10;75fhkY1KfIcv4/8ACzeIrSGS1X/iZRb1hcNtDK330f8A2flX/gQWvNNO1n/hF38m5hk+xPPsdE/5&#10;dZf93/0JP4f4flr3LfHZxRRSz/e+RWlb5maud13wDp2u3ct7I01tdvGsbz28hXci/wALL91/+B7q&#10;9ypTjVjyyOCtRjXjyyOa0/WrLVB/o1ykxT7yZ2v/AN81eJx2rnNd+G12ZbCfT2h1qIbnXO2KVF+X&#10;Zs/g/wDQaqWmo62uqT2iwtcPaxfvLKVPKmT+43/oXzfMv/j1eLXwHso88ZHz9TLqkfhOvziis3TN&#10;Xi1JpY9rW13b/LPby/fT/wCx/wBqtIdK8qUeU8qcJwlyzAVyXhr/AJOWH/YoP/6WrXWiuT8Nf8nL&#10;D/sUH/8AS1a7MF/GO7Lv48TG+O15cSfEPSrMatqFpaDS3l8m01Ga1Vn81V3Hy3Xd1rhNn/Ue1v8A&#10;8H97/wDHa9x+IAttW8UWulSeDNG8UXcVi115+rOiiJd+3apaGQ81jf8ACJQAc/CLwZ9fPi/+RK+D&#10;4gyGtjcfUrwzKVHb3de3qj9YwWZUcPRjTnQ5v69DA+BN5cx/EbUrP+1dQvLV9ISbybrUZrpVfzdu&#10;4eY7ba2fiP8AFbX/AAn8YtF0O0WFNBnWxkvJpYGYokj3fmtv/hwsEdb3w+S20nxZcaTH4K0Xwvdy&#10;2P2r7RpDq4lVZdm1tsUf97NdJ4k+J3hfwjqv9n6zrMFheeUk4imDZ2N5u1un/TGX/vmv0HIsPLB5&#10;dToSre25ftd9Tw8ZWjiK0qkY8pwHxN+PN/4I+IPhDw5pOgQ6xa+I7SWWDUWuW+WXa3lL5SIzMvCl&#10;n/hU15na/tt3lr4MiutT8M2r67DpC6ncw295IsDL9jtZ9/zRFkQyTyxfxfNA/wB6vqI+JdLTQ4tY&#10;fUbaHS5I1lW7uJBHFsb7rbmrLudZ8KeM4dW0a4vNL1iK2lFvqFk0iSrE+xJdrqfZ4m/4EtfRHGfO&#10;+oftq3+m39pbDwUL55dJ1G/Z7S9l8qVrVb14mid7dd0E32L5X6/vl+X+93vgz45eIde8R6rp+o6F&#10;FZ3emaVqM8lhaytIs89tdeUnlOyKxV1/2O9etv4t0VEmdtYsEEUq28jNcp8kjfdRufvf7NZ+lr4Z&#10;uda1DxDaRWceqyltKudSaMJK/kO/7re33lVt/tQB8/N+2v5x0y4svDlvJZXl1Fbm4uL9oklZv7ND&#10;JFmL5pUbUG+Rtny27nd/d0Iv2p9cW60JNT8H2mmxasonj36lK032driWLcieR83leV5s/wDcidfv&#10;V7L4m0/wJ4o1G1u9ej0LULzRHW6glvWiZ7M/K6v833P4G/75q3r3xJ8MeHNNkvdS1q0jtI54rWV4&#10;m83ZLJ9xGVN2N1AHzF4H/bM8UXOh+Gft3hSDW7jUdOv9SlvbG82oyRee8Sonlff2Qo0qfeTzU/i+&#10;Suth/av8Q2+oaVY3/gaOO9uL4WkscV/Kxn3Na7Vtf3H72VUut7I2z5Yn+avoKfxRo1tHctPq1hCt&#10;vL5UzPcovlP97a/Pyt7Ut14n0ew+2/adVs7c2ao1z5tyieRu+5v/ALu73oA+VZP2w/FureGLfUbP&#10;wvZaQPO1SC5R55Z382CCKWFIn8rYzN5rbv8Acb7rfLX2JXMWXj3w9qPiGXRLPV7a81WJ2WW0t38x&#10;4WVInKvt+78s0TfN/frp6ACiiigD5u+Fv/J0H7QH/XfRv/Tele2r90V4l8Lf+ToP2gP+u+jf+m9K&#10;9tRm2j5a/Ks1/wB/qHp0fgR+cXxP+CXjfT/HHi/UW0Ge8sZtXnm+0aePPX5/3v8AD8/3HrkvAfxC&#10;1z4aa59s0q5ktvm2XVo/3LhF/gdP87a/SG3ZI9R1+W6naKNdQ3FDIo2/uovm3f3v93/dr5G/az8O&#10;+Eo0t/EWimJtavr5ku/JnRtybHbcyJ/E1fXYmh7KXNA/Hc2yP+zv9uwtXU6r4IfFzw94k17X1v75&#10;rPVPEF99oltL1ImhWCJNqp5rxbdyLXvum+FdFgtZLTSrq3SG4G5re1gtAkqMmfniWJd3y/w/8Cr4&#10;Q+EXwK1X4x2etz6ZfWln/ZvlLsu937123/J/s/c/8fq1rfw1+Kfw9uLq7vtN1ZLfS4vmvYpWlt1i&#10;/vIyv91P/HKKVWpGPwnRgs6xdDDRqV6HNH+b8z7oPw90XTUZ0it7REXazQw2tusSf7yr+6X/AGl+&#10;avKfihqPibQbyxi0+e58T+Fms57+by0ga7igXZ88UrLt/wC+fvferwj4WftH6tolxqVn4w1bVNa0&#10;e6sXt403ea8Uu5fm3/e27d1Znhn9ovXtC8KPoNzFBqNk+my6TErbkeCBk+T7v8Xzf+OVt9bj9k7q&#10;nEuGlTjye6fVPhX4i+HPiX8MooNInv7b7HAlvE72q7IJ4kRok+583zbGqn8efjRqHhnwVpt5pGlT&#10;alqNwV3vPErfYGVN2902/wB6vL/2cv2kfCfgDwRb+FtTtrnSJIvNeTUsebFO7P8AxKvzLWh8c/2m&#10;9B8S/DvVdE0CO7mk1FnslvXCqu1XTzfl+9sdH+WrniITp/F7x0TzejXy72ntuWpy/wDkx8veJPE+&#10;q+Ldbl1jVbxrzU5du6427H+X7n3a0tY+KHizxDor6TqevXt/pry+b9nml+XdXuOjfszWPif4K+H9&#10;Zt7sprrxy3l3NGFf90zZ27d3zMi7f/2a+cdSs5dN1K4tpYJbaaKV08mVdjp/wCvOlTq0o838x+dY&#10;rC4zBRjVqT/if1qWNV8Sav4hS3XU9Vub9LWLZB9rnd9i/wCzXr9h+0fc6Z8FLXwnaxX8Oq2LIltd&#10;+fE0Srv3fd2bv9jZ81eJ3NnPYXDwXMEltKn3oZV2PUNZxqSh8Jy4fMMThJynTl70vdPtjwP+09pE&#10;viHS5dRng0/Q9dtG+03U026W2v4vvxT7/wDlkybdm3/4qvk74nT6Tc/EPxJPobRNo0t9K9s0K7U2&#10;s38C1zbvvfc336ZV1K8qseSR0Y3Nq+YUo0qq+E9T8DfGzUNK1LT4NcuZbnR7e1+yokK/d/uP/wAA&#10;+7X0F4L+JdlqEk//AAj+qxXgVUeWBU/vfd3LXyVbeAfEF/4VuPEcGmzzaPA6pLcJ/tfLv2fe27vl&#10;3/drqvD2jeMvhHp9h40udInh0K+k8jZN8nmp977v8P8Ass9fnHEHDf1mp/aODlKniPs9OY/ReGeK&#10;8ZgowwOYUvaYaXxc0b8sf8j6x1DxhqmqHLXTQp/ct/lrovCfhi5juotXubn53Xeqffd9y/x15T4W&#10;8Vaf4v0mPUNLk3w52Oj/AH4m/utXdwePdStLRIV8h9q7EZoq/J8pzKlhsylWz6VSUo/D/iP3THYO&#10;WLwEVknLy1P/AEk9N1qdtKtZZDeXivcSR2/m26xO27/nrt2/w/8AjuysH4b6ZeXVrdw6nPe6hcX8&#10;8rNetbxPb+Qu5ET+Nf73y7m+9/tV59d6/f3U3mzXT7t275Plrq/hp42bw+biynkgjsP9epuJliRW&#10;aX5vm/vbW+7/ALNftuS+IGAzPHRwfJKPN8MpHg4jh/EYSj7aUuY9WHhm43S+frF7LGV+V3dPl/4D&#10;s214v8SPD2o3niaWxfV9RaLV7iKKC2jSLZLGsUXztLs/dfP/AA16JefGPQHvPsFo1zqc6J580UUG&#10;1Ui+b53d9qqvyN/3zXIaXeT+LvFeoX895Gl1JqX2CCyt75d8CeUu7Z/tbN77k/ut97+H9fjy/EfM&#10;xnzfCWfCes6/f6npS6a8F14Uv4Gkj1BL1XmXd86K6eUu3duau+0xrW2u50GoXEaW0EUWbhk3b2Z2&#10;2lmXlq47RNU8F+E7l9LsbK5WTTLn7Kw3fLDLsll3lWf5flVvnZfm+WtK4+Ivhm1k1K5k1S3+z3JQ&#10;7E+bduWJUb/e3On/AH3R9ks6mLSlu5I0vLmX7XHuCGaKBv7rMy/J/u/9805dAt5mktkmn2RrsO2K&#10;Db/u/co0XxTpmri3h06/TU2aNZvORs7otitvH9778f3f761sTBbOKWWK2Z3ZtzLEq7moiBjrpMGj&#10;W6QW13PG7fLHCrRJ5m3/AIBV2y0o2yiQXl07mNV+cqf/AGWr7/vvl/g/ipI5/O8xdrIFbbl1+9VP&#10;YDkLGwWaDf5rPuZ9z7v9qtHcd2McVBbHEl0iqqxJOyKqL92rJOK/IswlL28ozl8J14WjTpR5oR+I&#10;xvE/hbSPGekS6VrmnwajYS/eiuEz/wAC/wBlq5X4Xfs++F/hf9qn0SS4g1GV2c6hceXLMit/yy3M&#10;n3a9BOCRTb2BZpbSNlV0aKVmR1+98yV0ZXialCpKrH4YmeIwlGrONWUfeOFvkudC8WXs7RM+nXu6&#10;WV0+ZIpV+V/++/kb/vv/AGK7Hw5atfL9pguZIodvyyxbfm/76SnWcgt3t7C43G0dtsE+77v/AEyb&#10;/P8As0+48JvbpiylEUa8rbr8sW7/AHPu/ltr76hKli+XE0zyvqUVX9rIxviHpk13pcVtLqEriWQL&#10;HvMSu7bX3L91f9muU+LV+sF5a6QksksUS+fNuOfm+6v/AI7n/vququ5p7/xMY9SRUh0uH7TI+MI3&#10;8Xy/N/u7v+Af7VeN+JNbTy9S1m6+WI7ptv8AdiX/ACtfnPiNms6GAhl1L4qv5L/N2R9pkWHg608T&#10;V+GB80ftA+J7zUvGUulPI32KzVHWH++7Jv315ZWt4n16XxVr17qs67JbqXfs/uJ/An/fFV7a/vpr&#10;2La081xtaKJE+/8AN8nyV35PgvqGBpYdfFGPvf4up/M2eY55pmdfE83uyl7v+Hp+B6x+zn8aLj4R&#10;+Mrm81GC+1DTNRgWC4eNd0sSq3yOu77235/lr751hoPFXhq6snN48V/A8P8AqFG3d8u751X+9X53&#10;a/8As6fETQ/CUXiHUNCnNlKvzRIxlngX+9LH95V/y9fXH7NP7SWkePdDsPDmoyjTfEtpBHbBLqVf&#10;9MK4Xcn+0T/DX2uEqSj+6qn12QYmpRTwOK93m+HmPlDxN+zN478J6Lqur3+mxQ2GnMxZvPV3dF/2&#10;F/2fmr2H9ir4JXVxe3njPWrGS2g8r7NpZni+Zt3+tlVWX7u3Cq3oz19l6lYrfWuyRQ/+ztrHsb5N&#10;LkjgutwQL5cc3mfKV/z/ABVtHBUqVXnPWw/DeGw2JjiIy+E0bS0uZPlmubuN1GeREy/8BbZXJ3Fj&#10;d+MddaybUpn0exm3TsqxfvZP4V+5W34k1GW5jtNP0/cmoXLfKxP+oT+JmrWsLCz8N6SsEe2G1gX5&#10;mf8A9CavUPryK202fz7r/iaXf31/hi/uL/sV574oW+1fVntoNTvZY42+WKWKJdrfxfwVb1bxe13f&#10;ara2LbLfz9ry/wB/91Ft2U7w3o0s2rvDMxt3gWOecbsPtZ32J/4583/fP96r+D3iPiJ/D3hGKWyl&#10;1GWa5We5XZbG4SNpYoP4Uzs3Lu+ZsL/epLnw9PZ6zcLbXKwyzwb2Tyov4vlf+D/YSu2tIl8yW7Kt&#10;F5n8Df8AoVc0b691N0na3tzHuDR8urqv+9/F/u14eYVVSofFyy+yCj73KT6daxadYQ2y/IkS7fu0&#10;19SVG+Vd9Xaz7+2QDzUX/er85w3s69f979o1x8q1KhzUPslEjkVrWD77dP8AYrJByK0NNdSu3+Kv&#10;VzGPNRPmcoq8uJ1+0eY3PijRvhT4u8a6nrGqzafp5ttOkhkkWIedP5Vwu1Pk+9tirX/Z9vPEXjP4&#10;U6T4h8Q61dS3l6srqm2IL5Xmts3fJ97bWZ8dfg1pvxZ0tP7Q1abSl06P7R5sUat93f8Ae/2fmarn&#10;7N/huLSPhxbG0vdSkjvbaCc6bfaj532Dcm5Vi+X5VYNur6bK8bLFRjCX2YnfUeJhmPK4/u+X3fwO&#10;zmtrjw543tFinka3v7Pyok/dJ+9V9zfw/wB2vmj9rz/gol4R/ZlW68LaaZvFnxAii2yacm1Lezdk&#10;yjXDhfo2xPm/3a+rNf0j+2IUh8hobyEF7O4bb+6f/vr/AHa/JvQPCXwu+Jf7ctp4V+L0Hj7V/FMt&#10;7LBLF4gv4Li0Z13vbxS+UnmpBt2bV3fxLu2pX0J6px37JP7Kmr/tr/FrUfiZ44uJo/Cb3z3mprL5&#10;vm3c7N8sETsu3yu33vlVdtfsVpum2+j2cEOnSvHHBEtvBFDGqRRKq/J8u3aiqtU7Tw1p3heytNL0&#10;nT7bTbG1tWSK0sUWGKKJfueUi/w/O1Udb8MXetlZbbXLvTbfyk228Lsqbfn3t8rpu/1vzf8AXJK5&#10;pS94uJzXinxrdx3lvYxwyRwRxb3mupUi2x/c+fajLt+98v8AeSuQdLnxPLp+jxa5rKRay32eVIdr&#10;pFFEkrJvlbfu+48TbPmb+P8AvV0t7rq+FrtL67v7vVUadLd7t2iiiiVtyo8q7fmZ/kRd/wDE6Ua7&#10;8QtGl8S+HNOLyW1ymov5qyxfNFL5VxE8W7btb5kl+b/Yo+ExjzFrwd4Hv/Ddqw1K9864laLz109U&#10;wFTd8n3fu/d/2v8Ae216bY2w+yKtldyukitt37d6bv8AgH/oVeWy/G/w+ZI4NN1e7lj8zfLK1sv7&#10;pWiaVfl2fefZ8n+9XZ+FfEv/AAlGm3KWLzi1tH8uWK5tHiuG43bP9r733kqI83MOP8xJr+hSalZ/&#10;a31W6jto5UUSssWxY1/i27P71chr/he/0x3uba6u759ywWabYt8UrfdVvk/4FXqFzNLPdWttGq+Z&#10;Gu5kX7it/wDY/wDsy1iXEltbzPLmSaLTG+yxK3z+bK+zd/8AE/8AfdRUpxl70ipRj8RPoXhmSzt0&#10;sYb6VbGK28hUxFvTd/wD+7srDv8AQbTT7qfVLvUrwieR5fK/dbNv9z7v3V2/+PVe0rXLi6vNUBdk&#10;01I1jZl+9H/D8rL/ABVw+t+bMj6U12rvPO1u0rru/wBHX5vubl3K7bVb/fesalSPLExlLmOr8KeD&#10;/wC07CTVJ767SS9VWgiZIl8qL+D+D/gX/wCzVDw/8LdNuPGGv6hLcS3N2txAz+bbRcN9nX51fZ/t&#10;f+O12ugahNq8K3DwsDHLs+98/wDwL/Z+aqllay23iDX7gt5MciQRKnm/L8qN/s7v4q7I8nKX7OPK&#10;Ur3QNTl0m5H9pecTA+0LB/rf+Bfw7q464v8AV7tkn1BrtIkl/wBBu4WTfLudN6Omz5f++663V/FC&#10;WjShFSK2jZvMeWXbt279/wAv+9WLbXNzqVx9saedIv8AlhEjbP8Agb/7X364JSj9kxly/ZNbRYNd&#10;FgJzNI0siPFD9pX50Td8m/5PmaorzS5tKF1dyXlx/aF0yq0sKo7tu/gZtn3P7q1HY2LXepxfvZYf&#10;k37/ADfndP7n93/vqr9kk1stx9pu4GiXbEu+Rf4d3yf7K/8AfVbRlKcS483wnM+OLW30LSYtV1m7&#10;l+yW8cqaikQi2fZWidpd/wDubN7f8D/v1+T/APwS+N5J+1Xqy+HX/wBDfSbxtjxjzZYN6bPmZH2/&#10;Ns3V9lf8FMvH1z4a/Zo8Qro+rpbpqupW+gYgf/lgytPKny9GfylT/dV1rlf+CR/w2tPC3wO1rx0k&#10;cd/qXiC9a3lEMv72CCBtqRbW+X5n3s3+xsrq+GBt8J9mXKanYaXNFeef+9i8qK4iaJ0SJl/5a7U+&#10;Vf8Abq9r+nC4SzLSXb6jD+9hRJVi/wB75tv3X/u/d/8AHqualrMSaFdzQDfCiNFKsSyu8T7P7iLW&#10;SfDTQH+0LCX7ZZPEiT2cs8u1dv8ACj7flX733/8AvpVrD7Puh8Xwm34esYptMiu7TULmaK+be29k&#10;37tn+596ufuPDtz4ejmEWvXN5pNvLEn9nzCKWWBdm37772Zvn+6/8NWtJ1SztLxLq1mi+zXREMsM&#10;8xVYnU/dRG+9u+8u3/gO7dXJ3HiFtXbWJ7W886VJ/Ki06KBYnZ/kVPnf+D5fvJt+b+Kr+GPKZc3L&#10;E7OwsMa9rlxHqE8MUTRQNKWi2/Km5/4Pu/Ov/fNZ95rV2qOun/bX+1Kq2v7hE/4Hs/ii/wCA/wAH&#10;9yr91b3dxp01jctaFrqdorloomiZIpPvL833vlTbv/iq9ealptzq8UpCzXVvIv7xSq7S3Teu75vl&#10;27aJe6VKpGJyOv8Aheax8NTXupanLqV2y/aJWfbLbiXd/wAsl2f6r7y/d/uV2OiW11PpGkve3081&#10;xLBE0r2rRbFZlT50+T7tU4tbNz4lutNjvILmezwk6SN+93tFw+xf4dq/+hVp/wDCNw2s0BhL2yKn&#10;zNC3lY3f7G7yv/HaIl83Mc/4uttQuE0W1g1O4S8urxoG8+SJh8sTu6f6r+LZtre0dpp7YC81S+SJ&#10;5HMcrmLa67vuv+6+WuZ8R3GqprOn2H+jXEa28vl3FxBvbe3yp8n3d3/Atvz/AHK25NPbwzaWMiIj&#10;wMii/wCfleV2z9of+983/oX+zVxl7xH2h3i/wTYavbTXk2o3tm0C7hqFtIqOn3fu7V/2FryPwr8L&#10;EF1pmoreT3Eu1L3Zc7LiWCJfvJ9xG/ufI+6vV/FOoWyadEto819p8r7JLj/WxRJu2v8AP/47/F96&#10;uguJNzq8sMdv5Hzs6fO7fLt/u/7dRIfL/Keaar4Bn0Tw99rtri5hsb1lW+m+0fZ7iKJm271+T+7t&#10;+T738PzVPomhax4eMS+HfEv2/Ro9qNayIkvk7d3Rfk2tu/h/2K9Im1i22OqrJs+b7jferzjWfhl4&#10;bfdd2+jJfSeQYomlldXMnzojs6v82/e3z/e/iq1KMYmco8py8eh3XibxLq4vdXuHntZZGbmN3bar&#10;Mj+TseL+593Zu2fxV1HgG48QaZpsb3d9BcKq/Z4ooQtrKsas2z5JU+X/AHf/AEKua8OeCr7WfDuq&#10;tocv2O93bFt7h3+dWT/VS/wr/wCPK26uh0jxtqmgkW2sW8kt3awuTaQxqIl4X5d2z5Yl+Zty7vlT&#10;/gFEpS5glKQmqXGnzNr8Vw17b3Mn/H5bi7tURomii3vKn3W+/wDe21hQfCTVtW+0Wz6jPLLa26xQ&#10;XCTxb0b78XybPuI3zr83/oNei/8ACOxeKV+1KttZ/Z5282OONWS4/dqw+ddrbd2xv+AV1ui6bJaK&#10;ksrRtK0KqzovWrjKXMEZSkeOfC74fz6P8Qdbt9Ss5022afvcK1vLu+/t/vf98/8A2XrL+HIba6ia&#10;C5nhErbXRNm3bsb/AGafq8Liwmv7aJZr22ZpocLudtv3kX/fVdv41b+1xXk+nTROJY5FZ43X+L5a&#10;2+ybcpSkspU1i3gF7cNvVp24i6L/AMA/vPXP3nhtftEurwSbLuznVlu5tm/yl+SX59n93fXQXd19&#10;nudSvi6I5CWsBYfxb9q/+RGxTdVga10HVIbdWd/s/wBli/3tm1f/AEKgDRubN7m0b/TLhPl3dE/+&#10;Jqhfw79JuH/te5/1DN/yy/uf7lDaJPbWyW0GrXuZGVVaXyn2qv8AwCn3ttf21jcyS6l9piSFmZGt&#10;l+bigBNF0hX0a0Vp5Zv3S/f2f/E1Wv8AwdpV7fRGa2R3ZXbf5Sbl+7/s0kKahodnZi4ltLiLdFbt&#10;5UDRN8zKu777fxNWsYZFmb94Wbyfl2r7/N/Sp+yBz8vhi904udN8RX8Kjcwt7vZcRf7vzLu/u/x1&#10;FbJrljbwNqFtcXiRLuV7G5i3j/gDKn/oTV0cjpHLBC2x13b9q/f3f7tWNVspb+xmgguns5W/5bxf&#10;eWqiBlWer2GspNBHezeZAu+eCdPLkX/eVlrhfh7E83wUTU3eTzdXW41eRfl/5bytL/6C61T+I2i6&#10;n4O8Ga1rs+tz6obO1nMVu8GXlZ0WKJN277m75mVfv7qvT2er21ldS201tNZDzYJLd08p7eJfkTZ/&#10;Cy/uvu/+P1ZrR/ixLnw2cQ/2pMJ2iG6CDb5e7H3v/i67ObTrj+1LWf7W2cMv3Frlvh7qdjpel3Rv&#10;LuC08yfcvnSqm7aiV00WrwalqIgtbu3kEMeW8uTcysy7k3D/AHfmq5fEbYz+NIi1q7W10W9vpbjz&#10;o7f5lVotv71W+X/x+sn4eaXcWGgRPJdn7Vfs1zvMH8P8H/juKh8ZzXOsXmi+H92ya6bzbrym+6n+&#10;d/8A3zXZfvbT7q+bB/CiL8y1ByGFrtlcQ3OlXf2tmeK7VXby+GRkZdu3/e21stbXMqqy3LI3bfCv&#10;y1h+ILyW88M3VzaF5pbeTzY1iTazFG3YpPCWvJd2VpDLfb5ZWV4C/wB6dGTf/wDF/wDfNRze9ymP&#10;NHm5Tb+z3r7l+2FMfxNCvzU1rO/QKq6g2D8vywJ8tTQ6raXcLvBcRuiStbs6t92Xdt2/99UyDVbP&#10;ZdIbpJGsnWK4bP3H2q3zfgy/nVmxQ1TwrFq/lyTzP9rjX91dxDy5V/4EtYPhC/1iLW9V0zWbtTL5&#10;u61kSNQsqbF/8eX+KuvF5b/2jJbrdpLcKiyNabl3Rr/e2/erKvtMXUY5rq2LC6hnaWB1fG5tirs3&#10;f3WoI5TYCXPmMvnnb/C21aY9td+Zlbrf/wBs1+WuW0f4jW20Q6xHc6ddL8srXFsyRq393f8AdrsU&#10;eKKCMebvVvlVmbduqIy5ixn2efb/AMfJ/wC+FryPxYNQl17UJxqG+WCDb/qPk3rFt/8AQ7ivVNQm&#10;8k7VfDylV+b7q15X/wAhi9llbd/pl9FtR/7u95X/APHEipucYwnP+Uyl/KdjbQtpWl2Kbt6W6qkv&#10;y/8Aj9aRGaP4dtRI6I/kbvn2/L/u1+LVpe1nzntR90looornNgooooAKC0ijEbMrf3j/AA0UJWkJ&#10;zh78CCzC1zdPxfeV/dTyVqjp2vrqviDVtItr/fd6X5X2keR90yrvT/x2pUfy23LTrX7Pa3k1ytlC&#10;k9zt+0XCKEd9v3N396vu8rzyE4eyxMve/mOOpR/lJL77Wmq6asc28MJN3y7fl+Wsqwka7vNQupJB&#10;L5knlRNt6Iv+d3/Aq2J7uHTbeCeV5LhIo23Ssu56ydItmttNt1b7+35q3z7EQ+qcsJ/EY0Y/vCvr&#10;fh+11dkn2rDqEX+qu1X50rGN81jLDbaj8lw3yrKi/JL/APE11pXdVW7sINRTZdR74v4U/wDZq+Tw&#10;WP8AZe7V96JOMwFPFR/vGYxI6Vyfhv8A5OU9/wDhEG/9LVroprG50L5ot15p/wD4/F/9jXM+FLiK&#10;5/aRjlidXRvB7/On/X6tfY4CcZ1Iype9E+aoYSphcX7x2/inwtrNx4qg1rSdX02xb7EbKSLULR5t&#10;w379y7ZUqt/ZXjH/AKGHwz/4LJ//AJKrk/ir/wAIwnxPsX8UDSzaf2M32f8AtZU2bvPG/Zu/i+7W&#10;L5/wl/u+EP8Av1a1vi6GGnW5qlLmkenVzGdCXs+U9P8ADPhXWLbxZLrWratpt+y2P2KOKwtHh2jf&#10;v3NulesH4l/ADTviZ4oOs3eq3dnKLOK08qEKV2p9q+b/AMmm/wC+axvha/hh/ipc/wDCKrpQt/7F&#10;/wBI/slIlXd567d2z/gdQ/GDxx468GeL77UNDsdR1TQNH02x1GfTbKwEr3wa6miuoon27vN8rZLs&#10;X/nl/t16mEjGFGMaUeWJ006nt4+0Nzx38ALb4gfCaPwHqOszfY7drf7JeJbJ5kCwKqp/wL5T83vX&#10;H6r+x7pt1d3M9v4q1CzN1LuumFnA7To0FlFKrts/j+wRNu/h3P8A3q6XW/GvjXwj8BbjVYrdfEHj&#10;/S7e3W+ilspvKe5bymmCJEm5kVZW2lPl+X5m+8a87vP2h/iVoJ1DU7vwddz2E+mWV1Z6fHoF59og&#10;nl026ldH27/vXkMMW3+Df839+u01Kn/DCsHiDwnrGn654oubS71G7kln/sm1iSHyvPvJUX7m52/0&#10;1vnb5vkVfu53d6P2fNT1z4cNour64ukauPEl/r0d3pQ89IvtLXC7B5qfP+6un/h+9XA6r+1F8RzB&#10;40l0jwUNW/sm5nsrYWuj3koiniuliVJW3Iku9d7/ALpv3XlfP96r2rftD/EW1iN1qHh6Hw9pV09p&#10;HbSPBKtxFK0ulh1Zpflbf9vnVU2bv9Hf32gFbRP2LpU8fXz6pqFhP4RjiiW2hESS3dyy3Gmzstxu&#10;i+5/xLym3e3yy/LsrY139ivRdVg1eGHxDLbWt9erM9nLplrLE8C3Ut19nlym6VfNlxvY7vLTZ91n&#10;3aPxZ+P/AIs+H+v+I9Os/Ccl3a6dG91FqEtpcG2Nv9j83znlUbPlnDJsVtzbcD5q57Qf2i/iP4q8&#10;P3GtaXoOmXWkWq7ZNUi0y8lWT/ia3Fm9wkStuZYooPPeL7/zfw0Aav8AwxF4WebXpLvU7q8GrX9x&#10;eulxDG6q0sF7EFww/ha/ldf9xKTW/wBifw/rcGsQy6/ek3i/u3a3h3RM0sMru7bd8vzQJs3N+6+b&#10;bXI3P7Qvxah1jVbyHwtdv9n8PWEz6RLo175UV3LcIss0T7N0qJA3mum5WXcifeSVq6ST47/FyJJr&#10;qXwBEkP2NdlslneNLDP9ksp3lbu0SPcXC+Ui728jZ96gDufAH7OGm/D/AMejxPbazd3cyQ+U0VxD&#10;ErSu1raWzyu6Iu5mWyib/eZ69pr5J1f9oH4wzR3Njp/gpopZfDupXtjfxaLePvuoPtXkSOku3ykl&#10;SGJlibdLumVW/wBr3D4L+I9e8UeH9SvPEEU6XK6nPFbtNbNbh4Bt2MiOitt5/iHagD0aiiigD5u+&#10;Fv8AydD+0B/130b/ANN6V7cg+UV4j8Lf+ToP2gP+u+jf+m9K9du/EGnaZIIru5SGQqGCH+6elflG&#10;aqTzCoonp0vgR8QeNv2k/EuqeI/FGmWq23hu3TUW8q4fbvXbsTf9zc/3fuJXgl/5T39w0UrTIzb/&#10;ADXi2b/+AVq/ERml+KXjppGZ2/t26+Zv9+sKvpKs+eR/OWZY6viqnJVnzcp23gb4weKPhvpt3Z+H&#10;ryKwS6lSWWbykd/uf7VeoWH7Z/iVNEurPUNG0+/u5YvKiuPueU2zZvdP4q+eaKI1JQ+Eyo5njcLD&#10;2dOp7o9EluZUijVppZW2KiL87NTPmR9rfI6V0Xw+8Xt4F8Y6bros4r02cm5YZO/+0v8Adb/arP8A&#10;EviO98Xa/e6xqUiS395J5sjIqJ/6DU/ZOLlpunz83vGbT3mleJImZniT7qbvuUPC0Plbl/1qb1pl&#10;QYnrfwT+Pc/wuS40rU7FtY8OXT75bdG2SxP/AH1/h/4A1ez+JNH8FSaj4V+JVxqls2hfMljcXcfy&#10;XEq7tkU67fkZNr/7Pyf8Br49T522/wB6vftS/Ze+JDeHdImN7b6oLWPcmjzXLf6N/F5Sbvl/75rr&#10;p15Rjyn1uW5niY0ZUJw9pGPw/wB00Piv8H/GfibXZfGrRW2vWl4n21LS4T7PKiN8yRNs+9sTYn36&#10;yvCP7IXjjxjB9ruYtN8M2rInlC4laV5W27vuru2/LWNrvxv+LXh/xBd2Wraxe6VezQfZWtbiBIki&#10;Rv40X+H/AH0r6z+ENxqngTwdFaXetWvjWKJGM9zaSKz27/xL97cy/wC1XTTjSryPcwmEy3NsRKXJ&#10;L+9/W58Y/Gb4J6z8HdXiivv9M0qf/jz1NE2JL8v3H/ut/s1m+D/hvc+If3+oTro+nuv7qW4+V5WZ&#10;H8rYjfeXcn36+5/iP4l0XxNpEUUVjaXN0rL5Fvqdi8qWrL8yS7fu/I3/AMTXKvo5h0y08yC91LWZ&#10;xEkt7qNztVfllZnt9y/Ijbv4Nv3U+WsKMsHXqy9lVjLl+L3vzPTXCFOlifa1Ob2f2Ymp8JfCNn8P&#10;tLg/4nm5Rp8sjafcxRL+4V9+9dnzN977/wDwLbXpep2GkfEXwg8MiW2p6PqdsrxtKvmxOrfMj/8A&#10;oLV4l4n/AGffD/xZ8Sf2wnjTWNN1qWN4prS6nilcD+KJB8u3+L/O6uh8U6f4m+DHwj07wn4B0jVf&#10;EWqCJ0tr0wbkgiZt7s/8O75tqpXFmmFrYiUJ04nv08RUpKrCtS/dxj683yPkfTNWn+BfxC1LT2vL&#10;bXrSL9xc/wBnyblb/wCzSvW9E+NPhXW3ij+3vZyy/Jsu4tv/AI992vHda/Z4+I+gWX2y/wDCl7FF&#10;vVG2OjvvZ9i/cf8Aidlrg7ywudNupba8tpba4iZkaGZdjqy18ZnPCOCzap7atzRqfzRPkMr4vzbh&#10;xexpUv3X8so/+3H2KvifRX+5rGnuV/6eVrlNY8ceI9UliXwP4cu/EkH2lbWXUVgZrdpP+eSMn/oe&#10;75az/wBl/wCGPwy+LCSWetx3Z1+ztJftFk0u23nXf/x8KyfdZd6pt3173q9pbfBzwhpuneHLaKws&#10;reVXgt/P3Su0r/fd3/h/v/3VZa5cn8O8Lga8cTUq+0/lP0v/AFpzHPsJany0Yy+1GXNL/DtocH4G&#10;+EiaDpviLxDrl3fnxxbJL9ritrryrURbtu2Lav8AD97/AH9tegf2fq/iDWZ9R0/QrX7VY3UFu235&#10;EVVWJmRleJPuOqfxfw/980NTtrvSgdOfSZ9Rtb/UXWTUHKt9v+TzXXcmzym3LsX/AGV+/wDer0LS&#10;PFWo295fx2nhG5tAtwr3CyHZuZ1i+fdt99zfe+61fsdCNvhPPw+HjQjy0yXQ/DHh7xtDPeX1jJLc&#10;zSOkyGWX9w3zbot27/pq7f8AA/8AZqt4e+HegPDq4GmyywRXSLBaidnSLasToyfN/uN/wH/gNcrq&#10;vj/V/DPiC8Wz0xtLk1Pa2bvbKnm/xtF93ft3J/31XUPrut+HPOFt4buf3kv2qfdKieY+5FaX7/8A&#10;Fu+7u/g/4DXfze7zHX8R0vhTw7ouhrF/Z1skF2kAt8/PlE+Rf4v+uSf72xa8S+KA+OPgHxrqGueF&#10;TH4m8Nzqkj6Ww8zyXCbG2KzeYv8AewjV6loPiaHUJ9Q8zR7ywu4J1h2rHLKJP4mddv3Pvt97bTE8&#10;Q+NI9Y1ayvfD7WehxPENPvrWRbmeVVk/e+ZEv3dyfdrJx5onnYyj7eMYc0o/3onO/C747y+L1g0r&#10;xZ4fvvCetTS/Zksrm1uR5zf3kfZtVf8AgVez3krQ2kkibNyru/eNtWuJ0i712zluJ72O7vIXjiWN&#10;0t9m1tzb/k+96fwf3P8Aaq7P4j/s2yn+0TXFukMW43F3bOMf7zttX+KrjGUY+8a0Y1KUeWpLmJJL&#10;5ZNfnhRMIybvl/i/2qtDrWfYI/8AaGoTtJFLvZFWWJdu75P/AIqr5YAneQK/Ks5lBYuTPbwn8MUj&#10;JBpb45m09gv3kkT/ANB/+Jqi2rWUFwlu1zGsrNtVN38X93/x6uN+NXxe0/4Y+C2uJIzd65KxTS7F&#10;d26af+D/AICu75qnKpRxMqtCEviiTjKscLT9tU+GJ19zf2bXH9mGaCa/lgaeOy89VllVTjd/6B81&#10;RSXnjl7iXZYaUto0U5i3ytvVv+WO7/2avmb4dfs5fFTSfGGkfEW+1qyfWmbz7ixvZ5Hklif70TNt&#10;2r8rMOPlU4r2/wCNnx/8N/Cf7JpepXEpvNQjcf6MvmvAvy/fUHcu7fhfcV9zlWF/s+hL2p89TzN1&#10;acq2Kj7OP94hvdeu08L6veaisDandRxW8vk/c/h3t/u/Oq14v8UlePwDr8a/8s7Fl/8Aiq9D1nXb&#10;O5tNNis932R4Irhty7N275k+X+Ffn+7XI6parrNjeWc/3LqJom/4FX8+cdZ9SxmcUoUvhoy/yb/r&#10;vc/TMqy6pUyuq/tVI/8ADHxRW94J8VN4J8UafrkVnBfy2cvmxRXG7Zv/AL/y1mPYeTdPBLPBDtfY&#10;zvu/9lr0L4HfBpvjR4j1PSI9Raze1gW4SWKLej/Nt+b+7X7dQjKo04H8h0cPXliVTofFcb4q/aK8&#10;aeKpXb+0F0qJv+WWnLs/8f8AvVyngzXrHRPF+marq9nJf2kE6yywxS7Havpb9pz4R+B/h74Z0/UL&#10;u0Sx1V7ZbOzt9Nl+e6ljVV3y/cT7v3m218mb183csXyf3HbfXZWjKjP3pHq5lHF4TEweJqc0on6j&#10;+EPGdhqXhuw1NNRV/D2o7PstxcN+8i3f8smf+Jf7rf8AAWrS1fW7v+24rJPD11LZtMkP9oQn5VV0&#10;yz7dv8O3bX5fTeMNaudGt9HW+lh0yLci2lv8iNu/9Cr78/Zsn+I9v4Esx4wjjmDj/QmupG+2pFt3&#10;Dzvl+bov+1XtUMX7WXLyn6FlWeRzCfs/ZnS+GbnV9D1jUGu7dZpZYFulinf97FB/c3/7H+f71Lrv&#10;iC51qT95+5t1+7Ejf53rUPiK5vf+Eiulv/JjnlgiQJEPuRb933v4vmrb8EaZa3s8txKyvLE3yw7v&#10;u/7VerGMYR9pI+nl/KReBPDLNqOoXl5Fs2Tr5SN/1yT5q8c/at/bG8GfszC+vLpbfXfE9pBFF/wj&#10;8eoLDcSRTvnfsbf8v7r72z+KvoL/AISTSdFv9Uj1DU7LT3Qm423E6x/ulhTc/wA38K/3q/HTTYX/&#10;AG3/ANuzXLnXbbQL7Q9Mu3S5S389re806KXyl/0qJfvbNm2V9n3qxqS5/ekXy8hZ8c/t4/tD/Hi6&#10;sdd8J6HqmmeCdPP2jU9L0KLzrd/IfzZvNuli82JfKMe7c+B976fR/wCyx/wVB8F+MfCV5YfEqaLw&#10;jrek2xlW6jilltryBeuz7z+aq7dy/wAX8PpX1P4BtvBvgvwvd6b4Y0K08PaBZ3T6fLZWlj5UUr79&#10;n3V+/vd9u+vnTxh/wTb+A/irxlG2nNqPhltMVru60nSdmyVZWLJvaVH+X5X+X+78tfM4z2eL9zFU&#10;/wDDymtOUebmieC/Gr/grT4m1LWNX0v4W6JDYWVvfRNp+r3kPny3UEat9oEsXK7XbYVK4ZVQ/wB7&#10;5ePuf+ChP7S3wWS1tPHehQ3CS6rPK0+t6a8TXiALvgidSq+Wu75WT+//ABV99fBD4P8Awv8A2dvD&#10;OiReF7aZDqk889nd6qn2m73Tom6JW2ful2RRfKv91fv12XxCsvA3xZ8FXuieNdPtNa8NyzrZNFew&#10;fMsrPsR4m+8r7/41rONKlS5eWh7v/kwp1Iy92Uj5Q03/AIK4fDG5OnpN4c1+zlltJZ7wyeUUglWJ&#10;3WJG3/vd7Kqbtq/frvLL/gpX8JdR+HOp+IdCv1n8SWsG+DwtrMn2C4nk/urK26L/AL5Zqnt/2B/2&#10;edR8XalHf+DLmSa3061g8lb2VIoIvK8pZdkTK3m/ujub5vn+auN0v/glT8F/D3jy8vbzxFq+u6K1&#10;n59toRuVV4Fbevm+fHtZl3fcx/F97fXRVhhnHlnGR5dLB0fdqx93lPP/AIl/8FZfB3jjwt4l0G18&#10;E63BBeJbx2srXcSPLF964V/+eXHyrt3bt3auav8A/gsNc6HYyL4M+Fdppd9MqrLc6jrEt1E23/pk&#10;ET3/AIv4q9e07/glXo3iO9hF6LPSNFjmeSBIXlnuZotu1Wlf5fmb5G27u7V9K/B79iP4WfCzw2NO&#10;PhDw/wCJbyK4e4hvtV0mB5k3Iq9WVv7lelgsNSoRvSjyl0qzxFX2kqconw3dft8/tBfFj9n2LXfA&#10;2n22ma4viO60i5Xw9pZuCts1kk8W1ZWlZX3LcfP/ALtdD+wX+xF8UrH4gRfF/wAe65qPhLUbxJ3G&#10;nX3zalqM0g3b7hXyfLP39rbZdyfwYDN+nNtZQ6NaCz061gtVVcRRxRbYk/3ttWEt7hLBY0ceftxu&#10;dmYV6B3HDx6rPpt7a6frlpF9qnbZFeo3ySr/AH/9n/7L+GumTDxt5nyc/O5/hkX5fm/3lpdd0Jda&#10;0i4sbjhX+WOXf827+F/96uXvfEXneE76S5dre9g/0C4/6770Rf8Avrf/AOhVjKP2jWJQ0DTbSNLy&#10;X7LFLcfZk2o6ful2/wATf7u2tHUfCujXepw3d1o9i13O7O1yYE/18Sv97/gXzVH4R817KaNJGdbm&#10;dYkZNv3V+/8A+zf3a0vETumo26h9plu2Rl/h+aL5W/75RqiQROM1+403whp8pHhSyvom+a2laJES&#10;2SVvmid9n9/+H+61egeHbi0XSdPvLOzis0ntGuPs8SqnzNtbbWL44ENxLpsRCnT4vNlubHZ/r4tm&#10;x/8AvhW37f4ttY3w0u57eHUPDlyuy60mfZay7g8UsX8B+X7qsrItXIDumlEV202dk2WGX7r/APY/&#10;+g/NXM6qs83h5iyFN988zru+ZkaVm+X/AIBt/wC+q2NS1mKC3+ZcvFF8uX+ff/D/AMC/2v8AfrjL&#10;u+1DxLepYQ3MabBukliXeqpu++v8O/8Aur/8RXHUl9kxqSj8Ik2qpZzpFYySzak/zPY27fP/ALD7&#10;P7v+3/sJsrPsEZ7+41XV5V+0S74vJ2uiRf7jt/F89dnpujWfhJbdIIFjiKbLmRpdvzN915Xf5tzN&#10;/wAC+euhutsMzRXNsTFt3/umZqj6v7pHs5HBW3iD+wlunWSJ7WRd7XDy/Im3+986VS0m7nvm1DUN&#10;TgVJZ5/NRFVd8SbE2J/s/J/6G9b01097rVtG2jFrJoHnkRv3rS/3Bt+7t+bdt3f3aq2miWfiHWdV&#10;gSxDWcFwrz20n7gNL5SNsb73y/xbf9tP9uojQ93l5g96RyGq+Lf3EsttptzrcMTNuh0/bKm1Ud/K&#10;/wBtvk+b/fT/AG629H1KXVdOeeW2ls7hpX/c+Uzu/wA/3/8Ad310Vv4SuY7fb9rhit0+5+6b7v8A&#10;e2VcWy07R3uIWaR3njVA0Su7L97596t/F/wGsfZSDllEw7fw9emWG4ngstse2L/iYLu/vfJtrTs7&#10;GOyjuZ7yKO3sooPNaW68pIl2/wAXyr9373/AaLrxPZ2nm2dy0n2XdvaaaX733PkVv9+o4mGu+cbw&#10;wWkAk82OCFtySv8Awbvu7v8Ac2/erppxjD4ZBHllL3Txb9qr4Vw/tAfBXxp4ItbbydQvFTUtHu5P&#10;lhN5E+9Il/2nXcv/AAP/AGa+B/8Agnn+0zF8BPGmpfCjx9YXNhp2qX6CH7SGils7/eiCKWLY3yu2&#10;zP8AdKZr9ataNtrcEtpHHuZX3M1v8ywOm1N/3dysv/slfkN/wVPsrC2+O3hzxHDp1rBf32nMl8E+&#10;Vb14J3iSVtm0/OgXndu27P7tdkXGfum3LGR+umoQznTXlj8uz8pZfNi+8m3b/f8A4W2/N/s1CzWu&#10;rabfl1LQrGzRxGH/AI+ljXiXf/dz/n56yfB2rf8ACS/CTw3dSRpP9u8PWtxG5D/NLLb7mb5/vf8A&#10;AmrI0v4j2V5qSWeiabc67Esbf8ekHyfN5X3m/urv+7t/hqPej8IS5l8J0empY2EsUVt9ktt06o2y&#10;z+Rv/HPmb+D5H/jrV1DRLG6nliudNsJjEyttliRdy/7u7+/WRpPiGLTrWaGexmnnsYtysNirBuld&#10;G3tu+X5lO7b/AA1vQm5nmjtGuljuvmdhat5Sxbf4Nv3mX733v++ayjH3feIp/CVv+EbifzWsZ7nT&#10;YkXZ9n/g+5/Bu+6vzfwbaxprxtFupLXVWj2JE08dx5SiJv4f9r7ifJt/9lauvm02D+y5ra9Znt2T&#10;fvlk2/Kvzb/++m/u1zviCDSvEM+j6I17byRec10wjk+5FGuPvf8AA0X/AGv++6qUZF8prWd7YwW0&#10;bzCG3nibaovU8raW3K0W7b935qrm7k1KVFVYo5bqPb/o8rSyqv8Affbs+X5dtc54g0vUbd1s9Lur&#10;C7t7xvKiMztLDAv8LN/d2fw7W+9U1j4a1DTtLlfVfEt3qVxO67IrLZaoz/wf7TffT/vijlqfDIx+&#10;L3TY+wR3cGmy3jfvfPaVrhG2qqqv91vu70XdXWveJJb+e0sfzL8srMqov/j1cFc+HtG0f+zGi1O9&#10;sIlZ0/0idJf+WT/Psl31BLf6vZyf2nZTf27pao/nxNCsd6jf302/eVf7v3v7tX8JfNGB1zWED27R&#10;CIeXPIz+V/Ey/wAO5f4v+B1kTLq/h/bBBA1/pn31uPM3TWqf3P8Aa/4A27/0KsGXxxFrosBZy3kV&#10;rMN8U9wrW+5/l+Vm2/NtX5v71dZomifYIo40v4XE8nmoSWbPH8O77396pjKPNyxDmlI4DxX4k1JL&#10;3T7Kw0i/s0upA39pBlV2Xev3F37V/i++1Sax4q1CwnuvPtV013Zvs3228ZX+V32fwbd33Pl3N/8A&#10;FaHjrx1LaalJosFne/K2ye+kk+T7jfKq/dcsm9tv+zXFa9qcs2l2t3BLp+pJbxNaxPaS/PsV1bZ+&#10;9fc/3H+bb/fpRj7xlaJueAbu88Pw7NM01buyl/eyES/K0qo6f3Plb91Evztu+evSLO607xu91p11&#10;YK76e0W6ZT8hm2K2Y2+98v3d1cL4b1Xw5bWlr/a92unXqbd13DLst5Vbfs3uvyN8qbvnraj1b7bq&#10;MR8O6tBrSS7rhLZ12/d/uy//ABVdMZe7zGq96JvCKfw8t15OqSPaJcpA9vd2ytu3qn3GXZ/e/wBq&#10;uskcwRRxrtErfKtea2niixOuefqkq2SwTtKtvdyeVvlaKJd21v7vz/8AfdddYeL9NuWZhOksv8Wy&#10;RX2VfNE1Ohgi8mJY1Ytt7tXOBodC1Q2caskRVr2Nd3yKNrb0X/gXzf8AA6qnx/byTPCqw/ewr/aF&#10;Y/8AfP8Af/2aNUni/tGw1Ce4Etr5UsU/ybfKT5Zfu/e/g2/8Do5oy+EDVtoXW8s7RvvrH9olx/e+&#10;b/2Zv/Hag167W2ijd5BFb/b4/PnTd8ir8/zfXaq/8Cq7pVzFfPd6jEyyxS4iidG3b0X/AOyZ6s2k&#10;TS2sTu33vmbcq1ZJTv8AXdKSaKJtSskuFbzVie6RGapry8t9R0S9a2uY5kaB9ro27+GuL0jx7pOr&#10;eJLNJ4ZrS7c3VrHFNb9dvztLu/hVlSorjxl4b1bQH26b5qT6Zdauiy2yrtRG2/8AfXz0AdJqviK3&#10;t9O0ZZvLEl7LHtikG7BX53/7521d/teC6likju7byNrKzM3/ANlXBaC3hq7168t7eK6tr6K4bTmm&#10;gQuu/ar/AHvm2/8AoNEGq6Tqs9p9mvrh3nubq1g822Vtzwb/ADfu7f7lc3NU+yc/NLm909KEltfR&#10;bYJk+X7rxFW204TSQvtmXejNtWRP/Zq81W/0s3Om/wCl3lvdXs8dvA62yu6u1v5/8P3fkr0jMl4+&#10;3a0UalZFf+9WkZS+0axlL7Rx3xgl8/TNA0tiNmo67ZxSf9c4n+1P/wCOW7Vo3Eq3Hg+UlY0mFkZJ&#10;UX+BpF3VzPxHdtS+IGhaev8Ay56Ve3eCrbfNl8q1i/8ARstdtrkUaeF7541VGe2LN/3zXQviOij/&#10;ABInE+BrGz1xb+zvraK4WFd0OW2ttl+V/wD0Bf8AvquyOk2OmatBPawJF9qVhO6N95Vj+WuQ+Gs1&#10;xDrdzbxsfJmtGlSJvu70ZV/9mrY+JGpSaXp9pFAheW8eW3REXPzMvzf+zVcviNsZ/vEit4IMepap&#10;qniFtyWq/wCi225mbCLt/wDsf/Hq7i8s471F3F1C/dZG21yXgvUreTw3HBBFJ9mUssVwWH7/AOb5&#10;pF/4F936rXVx3QnaNVlUf3lZfvV58cZQqVPZxl7xycvumbr062unXF1BmKSF1B3jCM25fvf/ABVc&#10;PZ2Dy+J7C7tY4I7yJpZ1t13LC3ybH2/99/fX/vitvWdffVL+2TTLrYFby2Zv9W27+Lb/ABrWxoQ0&#10;68e7WKzS3uY32zbYwjt/tfLVc3tZHDzc0vdKOiy6QL6403+zJdNurif7dKk7cSS7929G3fN8392t&#10;h9CsryDUMwGF9QZTc/N8z7QFH/jq1leLtPLabLNMWk+yo00Eq/IyuqHhm/ut92naTdyvAc3s0jhl&#10;3o427W/uf7NYYvH0sFy+0+0dtOMpS5TaTSrOLXptRW0VL2eFYpLsfxKrfKn/AI8adbTNuvfKj3lb&#10;nbt3bf4Epn9rvt+4u7/eqvYz/Yy+Nz+bJuZn+9XH/bmC5uXmN/YzDWvDltqQlmWNPtTJtV3+7WP4&#10;eu77S7S9sGjXEU+y1ZNuxE2ruX/gLb66a5uEtoJLveXRI87d33qxLdWjt1V23v8Axv8A7VYZrmH1&#10;OnGVL4pBTp80uUoeJ7lrPRrudZdlxtba7/wfxf8Aslc54ettmr6fbff+ztcSs/8AuokCf+gPXS+I&#10;1WTToonXektzFE27+5u3P/46lYngr/Sbm4uW3fJBEn3v4m/ev/6Nriw9WUcpr15/FIUo/voxOupr&#10;wpMu113pTqK/Pj1SuLR4Y9sE7J/11/e0PNPCfmg85P78TfN/3zVgDFJuquYjl/lGwss0Suu75v76&#10;7afmmBc1F9p33Hkfc2fe/wBqrjDn+EJTUPiJvv8AzU6iisywooopDD7/AN6m06mv9yndsQ6impTq&#10;QwrzvRtPgtP2nN8ESRGTwexbb/1+rXolcJp3/Jy8X/Ynv/6WrX0OQzksZGJzVvhOV/aU/ae1L4Ge&#10;ItD0qw8P2msf2jaS3TS3d20ITY6Lt+VG/v14+f8AgoV4nP8AzI+j/wDg1k/+NV7t8e/2YbD48a3o&#10;+qXPiC80WfTraW1VLaCOVZVdkbncP9ivM/8Ah3fpf/Q+ar/4BQf4V+h1Y4jn/d/CfAY+GcTrS+qS&#10;jynZ/s0/tQap8c/E+taTqXh200j7BZxXSy2l28ofe7Lt+ZF9K9G8afHLwt4A8XWHhzWJ76G+vUgl&#10;WWGxlltoVmn8iLzZVXbFul+X5jXJfAb9mGw+BXiDVNXg8QXmtT31slqyXEEcaoqtuGNorutV+E/h&#10;fXfiNaeNNS0i31HXbKzSztJruCKVbUJK0vmRbl3JJvb7ynstdNPm5f3nxHu4GOIjQisT8Q3TvjN4&#10;H1bULi3s/FGk3Rgj817iG9iaLGJd/wA+7buRbeVm/uqtN1D43+AdN1CK0n8Y6P8Aanv4tN8lLxGZ&#10;LqVWaKJtv3CwR/vf3a4+8/ZR8C6p4ct9GuBqT2Vra2FioW4VHEdrLPKo3Kv8f2q4jk/vo7LUMn7K&#10;fhR/FOu+IRqmuNqerajFfzO9zE3lPFJOyKm6L7n+lTLtfd8rLtxsXGx6B3Ok/FLwBNHavpXinw9J&#10;DqN81rbtaX8BS6uvlZ0Xa3zSfMnv86f3hUOofEfwVeeN7zwnqF5Ytqukx2+pSJfGPZbszqkXzN92&#10;Xc6f7Q3p/fWuH/4Y+8Cf2no1639ovNpEsEsSvJGySrFBZxIjrs+7/oFu3y7W3K53fNWt4t/Zp8Me&#10;LvGmv+J7u/1iz1PWLaK3mNjPHEivE8DxSj5PndGt4tol3oPn+X5qAOl134u/Dm2J03V/GHhqM3Ue&#10;37Lfajb/AL5N7J91m+ZdyOv/AAFq2fCuueGLqS80Xw5faW/9jt5Fzp+myR/6G39xkX7n8VeVN+x9&#10;4Ln017Oe+1e5LQPA9zLPEZWDRXUTPnyvvYvZ/wDx2ux+GfwN8N/CrxD4m1jRRcfatenaef7Qyv5Z&#10;aWWVlQ7d23zJpX+Zm+9QB6VRSZozQAtFJketLQAUUUUAfM3w8vI9N/aS/aFupdwiin0Z8J/F/wAS&#10;9K9gsdFhmg8/ULJLm7mPmOSM+WT/AAfh0rxn4fWc8v7Ufx6njCy+VPozrbTfIjN/Z6fNu217Knii&#10;xjUC8MllcfxQzwNuX8RwfqOK/Mc1i/rcvZnfS+HU/MH4hf8AJUPHCr99tfutv/fdfRPwe/ZI0nxJ&#10;4aF94tur+11N1819OgZYntUb7m75W+8qt/30te3+Hfhn4Q8P+MfFer2+jWiaxLqDOZkgaeb5kRty&#10;7m+Vt/8AFtrq/GGqWOi6ZZajJcxQXsG1LPeyoHHysyf7vy7v9n5a+tjh483PI/O8Fw3Ro1JV8Y+Y&#10;8g1/9jnwFc6VDBY3Go6XPFu33xnWdnb+638P/oNeBfE34IeFvh1a3EH/AAsGC71qK3+0Rad9h2+a&#10;v8Hzb/lZ/wDbr0b46/tS6Zf2t3ofhVbmZ3iaL+0fPdEgf/pl/wB8V8rzXMtzK8s8ss0r/eeVt7tX&#10;NXlT5vdifL53icrhL2WDpRlL+YZRRRXCfEj3mabZubfsTYv+wlaGif2R9sT+2lvvsm75/sLJv2f8&#10;CrMoqy4y943te1vRbmB7PSNBis7T5dt3cTtLdt/tu/3fn/ubK+2PgL8QLrxP8O9PupjfarFar9ln&#10;uvI3yrKmz5HVfvff+V0/4FXwTX2N+yX8WvCuk+GdE8D+fdDxBqFxPK6+R+73tvf73+4q1zVq0qUe&#10;aMeY+t4elTq43lrS5YyNL9qb4c6j8QdF0j+x9Ia51i1nbc7MkWyBl5+Zm/vbK5r4feEPix4F8KWv&#10;h/TfBkWmp5/mz6s95FK6bn+d1i3/AHtnyr96vV/2ivjtd/BS30A2enW+py6jJKGjnlZNqrt/u/79&#10;eJz/ALdWvzaRqMS+HrO21KT/AI8bhJWZIF/21b7zVwVK2JxNK1GPKfXV1lOWY+VSpVlGX9eR6LNv&#10;8x/NDedu+bfVHXPES6D4eu7u9klazskaV4Vr5fHxl8ZtfC7m1ya4kadp5BKiNuZv/ZP9itHXvjZq&#10;viS4mgvLaL+wrj5J9PR9juv/AF1+8tfjceBczjiuX2sfZy+L3n8PMfoEvEvKqmGk4U5RqfZ937X+&#10;Rq6r8b4k8f8A9vaZZzzW/wBj+ztb3Evlb5V+5L/H9yu9+G/7S2n3M9xB4svtS0S0i2fY30yWWVE/&#10;2H/8c/gr511h9Pm1GVtKgubbT2/1UV3Ksrr/AMDVEqjX7xgIvLaEcNRl7sT8LnxHj/rMq/N8Uub+&#10;6fo/pOh/D/UYrd7XxDbX8d35TIV1GNpJX/g/h3Fv7q/7FeW+IfB+m+Ko20HxBpUeq6w14/kXst00&#10;Vwsv8au/39rJ/s7Nz/LXzd8HzpGg+NND8Q6rrFhZRafd+e0EqT+c237n3U/vbP4q9++GX7Rmh31l&#10;qeia3rf9m3d1qd1cWepXrTtEqSy7k/3E/h+evejiPax94+1wWeYXMI+yxkYx5jV+CvwU/wCFT/F+&#10;5vZ5ZY9FuLWW3tTdqrfeZG27/us3yf3a978T6PBqmr6LPKrPLFeMjRO25JV2uz7k+633P+A7abqE&#10;97quko6WVl4i025VWUWl587L/eiZvvf99f8AfNcs0lr4YgjurbUNQsJ9KZ5VsdQtJZVXen91Frpp&#10;U4w90+qwuFoYWl7Oh8J6Cumo/ibTLL7NGLWBJdRjZF+QNtWLb/4+9JdyX8ui6/DptoLi7QKqIW2b&#10;m8pPlrlvD/ifVbho/EUnh+WW0uY4oY3sp1ldYl83em1f4lZ3/wC+a0tG+IWgwPqksepRlfPjGBE2&#10;ZP3SL93+9/47XTynazjE8Caze38MmqIsf2uZrm5eW5PnRIsCCLd93+6qv97/AFSfeauk8Gap/wAJ&#10;roNrHc6hc3kO1baW3i2qkq/7y/P91fm3NXN/EjxVf3muaFHoMH2+ylnaLVoruX7L+4b+P5vv/fb5&#10;f9isZH0nTfH99faA9z5OkzbylmGG8ts3/wC8m13+Z/l+T+FEopnNGXNKUT3LSnl0aKPSvsXlxxAf&#10;ZVVlAaP+7/vL0/8AHqvL4gtHZmG59uxdqr/eptzGb60jkil80HbLDOifMv8AdO3+JaNK1GHVrcsq&#10;ta3MbNFJE/yurf5+atuYvlkWJdVUyIsKNcfPsl2K3yVVh1q01DZL5qRxRKrsjMPvf/Y1qIWWTax3&#10;fLuqu9mluzMsKvE/3l2/dokHvHGXRtfCVxfS27M1jcP5sdskfyQSt/6Crt/48/8AtV5l4j8Q6lr8&#10;MV1PF5KLK3l28W7zVT7vm/7Sbtvz16pcxR65oeo3vyHS0VmtYlGVl2j/AFrf3s4+X/ZCtXPpfW+p&#10;aTY+H7GON9QNqhu9QiRW+yexf/nrt/75+9/dz8fnvDuAzShJ1pSj/hkevgsZPBx9oo80jy2GYJer&#10;JI0uFl3M6ffr0XTZPCHiO4udV1JrL7fAZfsj3UG2ZHb+JN/8XyLt21P428Jadp/hVntbVYZLZV2y&#10;Kvz/AHv4q84g025mkgRY2Qyn907/ACp/vbq/AsrzLGcHY+WGpU/be0t3v2Pr8ThsNn1GNerLk5T3&#10;nwvqkOi+C2ur+byLayWVneX5fKjVmOP91B8v/Aa/NDxx4yt/GPxb1TX9Sae/sbnU2bYkvz/Z93yI&#10;jf3dmyvtn4paxr3/AAovWLfTdGOqRWlm1tKqr99duxmZH/u/MzJ833a/PH+Cv6KzKU69CMJe7zH8&#10;78V4v2FalSjtH3j7kinD2jSFv9btXL/e2/e/+JqPtXhPhH9oJLK0tLDW7Fnht4kiW7t/v/77pXud&#10;tcRXltFPbyrNDKu9HT+Ja/jrPsoxeU1VDEx937Mv5j+lOHs+wGeYdTwkve+1HsfK/wAXfDf/AAjP&#10;je9Vm3w3rfa4tn9x3+f/AMerS+Cvxt1v4Matf3ejQWVzFeKi3Nvdn7ypv2bX/wCB10n7SGh3LXWl&#10;ausTPaJF9nldP4W37krxSv6O4Xx8sVllCtze9y/+kn8rcUYeeS5/XjQ933uaP/bx9LfGT49eHPjh&#10;8O3ttT0q603xHYOZbC4XyriLcv3lDr821l/2fvba+b/J2JuZ1Soa9v8A2SfBVl4t+JF7f6hbC/g0&#10;PT5dRS0lQOs0v3U6/wDfVfW+9iamp4Pta2dYuMZ/FL3T3T9l79njTdC0XTfG2sW/2vW7mLzrZL+3&#10;8qOx+b5MK/zb+nzf9819NBUkcr55di+1tny7f4q+XPhl+2HJfeM9U0bxBo85lkvnTTkt0zLHH837&#10;or/f+RP++69q8S/FqHSJ7IPoWsh7u2jn3RQbiisu5/l/iaLjcv8AtV9Fhow9n7p+u5RDCU8PyYbp&#10;/wClHVeLvCaeJLdJYZfs9/BzFMP/AEFq82+33ekTSt5U1vqVsjfuofvPt/gT+/Xe2Xi2+8Q6PZap&#10;pdotnaSs6TJqq+VLFtlVeRu/u+a3/fNeafEaO6+ImhR6DrlodNGrWzafPd6ZcNFcRSysybEdW+Vf&#10;K+ffXoRlynsSPzF1T44eN/2yv2yLeTwzLpen79MvNJtbW/i+zuNPnt3iuIJR83mT7JX4X+Jfl6Cv&#10;rn9mD9iXT/2bdXidtQvNQ8SX9isGrkOy2P7u4370T+9/qvv7v49v3q+R/wBoKw8T/wDBPb4oeFtO&#10;8E6UIPCVlcG8i1u6jWS416Vo0FxFPKU/dbUZV8pPu79/3vu/pV8GfjTpvx/8GeG/Gulz/wChXltL&#10;F9nB+aK4+TzUl/2l2f8Aj9efjXyU/dOPFylClKUT0X7PFs2+Wmzdv2bf4/vVUWwupmMsk1pbTSpt&#10;lZINz/8A2VaG2jB9a8H20j5uOPrQK1hpNnp6oyRB7mMYjuSNu1f9lf4ae9tAzMzQRs0j+a25PvN/&#10;e/3ql60ksqQRb5GVEX+N6j2spmTq1a8huyJGeX5U/vvXn3w93ahaax41jb/S9bn/ANFRG/5c03rE&#10;n/A13S/78tTfFG/ubmytPCtnHcpd+I7r7F5qK6eVa7N9xL/wBN6/7zpXXr4ZhtYGubCCKwEEHlQ7&#10;V/dfc/5apuX5UWvRi+SMYzkfTYanL2UYneaU0UNtCkUePur8q/d3LurmPEvxK0nwxqMtncw3rXLz&#10;FEEA38eUrb/m+6Pm2/71R2txrOnajFdzQ2E/+iKsESaiy71+Xe23yv8AgVasWra+91elbKyTTYpP&#10;3V5NcspdP9zZ/wCPbq9uMjvicevxT0i9vknbRdeR5WiRNsX3juVfu7v4d/3q9SVY7xY3KyKVbcob&#10;ctYdxoGq6hAfP1mS2n2lYxaptRfu/e53N93+8v3jXO/2fcedHHc2U1/C7cXun6hK+5f92V/l/i+4&#10;7UfCM7W8ubaWCZbllitV+WSSVtiN/wACrx7X7vw9r/iyGaz1yNGEm6d4pdq7tzp/uv8A3dtbeq6o&#10;uorBdx+FrldNdV23TxxLLL8q7F37t6L/ALX3q5dPBPiF4pdQ02zjmilifbYwzvFLBud1f52+82zb&#10;/AtBR6dpNpBo6RwvdG4ijs0lVvNba3zfO6/+OUl75t3rmkXhIhdN3kysuNy+U27cv+dv/Aq8u0zx&#10;Bq8c2m2WoNJa2sF41wZrj5Hi2fcVV/55fJ/6Ez16Vc3dn4uvbK3jWT7Izb5dwZElba26Jf8Ax7f/&#10;AN8/xNWPKWWrG7i1W9Fy9si2aDyIZopPlfc6fNs2/d3Iu1//ANqmaMy6a82lFHhisWQxRg/K0G77&#10;3/AP/QdtbU6RGLb/AMsNu3a33l/2f9msTWmawntLtpp2ZJVi3JFudvN+XYyf98fN/s1EgG6hbQ3d&#10;qkDT+Vceau19u75vuv8A8B+9WBJLf+HPDd7qOnWT32tM7QafZXG5V2RfKrN/wFN3+8/+1Vq21W5u&#10;bpJbmBURZd671bfEnz7/APe/hpL7y38LaLcy/JC1rKvzt91vllT/ANFVzxl7vNEx93m5jz82uv8A&#10;jTUpX1GY3ckF2sjWFjLstYLr5kVZWd/7uz5U3V309zrWqw3G5rbSJpU2okW66Z/ndW/55f8AoVN8&#10;N6Q9npOmyR2Vz562ymCWHymLK3zfxf738X8VdBY2FzPPILpLu0tx86AN99mbc27atVHm+0ZfvJSO&#10;HsfAc+m6pa/a/EOqXNy6eUzvPv8Alb7/AMjKyr9z/wAcro9K0O48KR38NlJJrVkZ/OZJ2jS4+ZU+&#10;ZW+7L/wPb/vVrafJaSXkUmnbMvO1q8rffb5NzMv/AI7VXxC0ieGPECqq7YhL8zru2/uv4aumaxHR&#10;eKZdUt7eSz0HULlJ9sqyzRxRIq/w/wAdYWtX+tapaf2lbW2m6bbyr9l/fSu77tzJ8/3VVf8Avqux&#10;hv4bWwXyMQwpFuEcaqIvl/u//E1zeh+J9PjvdVtIJY/snnrLF5Lq39xn+X+7ud/++aJcsi5GVbed&#10;o9hdxanp0E2mu2xr3yJfs8sS/wB5Pn8rb/trs/2qt/uNV1eyg0uOyiinid1m0+Teuxdn/Adu562N&#10;ft4NWvIkkBkh8pLhoVldYm2t8jfL/n5UrifCHgZdSkaNLwxq8fzalYStFNL/AAOiSr97Zs/u/wAf&#10;/Aqx5Y/CZRjEitvi74b0241CIMbhrO5aJkt08pW2uqlk/wBlNkrN/wDZV+Pn7XHxkv8A9q/496Bo&#10;Hh21e5tNO26Rp8CpvaW4ll3XDfL8zL5rH/gKV9af8FF/izf/AAg0RPhr4bXU/N8SpKkF3Zunm/61&#10;PNi3LFufc+5diN/v/Mysr/2Dv2Frr4a+GE+JXii2Fz4rvIA1lpflq39lwfeffuU7p3X5Nq7dm7bv&#10;3M2zspx9lE1jE+qvCvwi0yz8F+HFs7m5vLvRNOiiiu5ZV3xKtv5Gzym/hf5/v/d+eum0fwleaJqN&#10;ppkGpz22iW7NEsNvuTdui3fPt+825H/y9dHonh+38PeFL6K2nuL+51FJZWu5vLRXf53/AIfu7fm+&#10;WrXiGRLPTf7Unjl8r7PtaGH/AFu77yeV/eZfnrmlzR+EKkvd5jE8TfD7Tby1ln02K0s5U+S6d2bZ&#10;5Sp/qv8A0D51/ubvvIlSeAL6z1DRI7u2uVmndP3szfutn91G3f8As33lrRj1u01XTvDspuUuLfUH&#10;iWVBEqvKm12T5f4dstaOueHbTWg0lx5lreIuxb6J9s0X/A1/h/vRfdq+UI8sveMp0W5t5VvLmSG7&#10;iX9/vlZNnyf+g/8AjtLFNd6beQNqUCalJ9klZpmhiiSCLzfl+X/d8r/vin+G51+1jSr63jTWbNU8&#10;114WRN21Hi/2fvf987ar+KNRMmtpYxs1zPFB5TW0TbX2tu3bm/u7UrKPNGMjKUeT3hmt+KZPO1Cy&#10;iultootqbIoF82LcqP8A+gvu/wCAUvhi/XxD4Xt9TubVZnb5Gt9PXzdsqy7fNR/4vmVW3/3djVxv&#10;iHxJ4o8NyveXjaN88rxQfaF/0h4v4ET96+7/APb/AI66bRvFltHdtNaQ3c9pcvvufs8Ty/Z2Zfvr&#10;tVf3X+2v/wAVVRjcqJZ8YaEt/fJcm5iElqjOssq7flZG27P4d3ytUPhzU4rjxBe6b4dijSK1XF5f&#10;MFeKJ/4Nn3dzfK2//wBmo8WTS+MtM0/T9HX7S95/rYrlf3KJt3+VL975v9xv/HaveENdk0iQadrV&#10;nFpRe42RSIW8qRtn3d2Nm3+58277vy1Ps4xqBKPvcxQ1rw9c2WlX+m3DR3k13H5toyoqLF83zEb/&#10;ALvlO+7/AL5+WvRIVgls4Wgu/OjjkVd3/jteb/ECS78SDUGs7uCaGweLyrGaVovNf77p8nzNuTZ/&#10;301dL4V17SpdDsLmzmlk+0hd0CHe42p93/0H5v8Ax6uj3Q5jC1L4ZxR60pmvJriCRvtDz6gI5vK2&#10;uvyb2+ZV/u7Ntc/r920dzOYL3Sbi1sHXyrhZ2aaWXykZf7/y7fN/vt8n+9U/xP8AFbW+sW10IZ4f&#10;KRrLfEyNt3OjS/eRk3Iibvk3NXLaleWlz4j/ALPvrlnWWCJ1hu5UV3laK4fynRtnyony7/8AY+4v&#10;3qiPLKRj7vMepeGtM0bxLZK13pWmksFtGVE3eaifNj513bd1dbpXh/S7O5kubWwtLe4U+UrwwKrK&#10;q/w5rnvBek2FxYWkn9ntZxQStLao8jn91uzE3zf71dfFPtSSUoVMjfIjLtZq2p80fiNoxlGPKVoL&#10;ZZrzUFK7ladWkyv/AEyT5alm8PaXM7tJp9s7MmxmMS/dplpOlvLcwqrSurr5nl/w/ItWJrtXUR27&#10;q8sn3dv8P+1W3ul8pzOoeF9EuglpLpkHk3V8qqqwLhtq7m/4D+6rn7qabwjrF1cgs2k2qeSJYk3v&#10;E21W8pv9n7m1mruILJjrgkkG21sbfyot/wDE7ffb/vlE/wC+mqAB7uO1WNSWeRrxh/48i/8AoFRy&#10;AcHpDLAlotzYhIbj5Xu9NneDe7f7S/LLu/3q27rU4vCumXcDXWria2aLfOxWTKtvZWw25VX7ysfl&#10;+5VO+0nxTcRFmtLe0uBE6xNYt5X73au35PN2uu/zW+b/AGP9qqWrRardWTNdy27pLKsUuofY2dFe&#10;Jf7m/wCVd/m/3l/3aI/uvi945uWpGJ02iPPqt1dXNrq1hqazvHHJLFAy+Wir937/APtN/wB91a1j&#10;TZtLgkvBcXGoRYdbm3lf+B/4l2/d2/8AoO6uCuvAWo2Vsl/pM6hpN2640dvK+X+8qb9jfxNXSaHq&#10;Oqaroj6eyIyW8O2+vX2nzflztiiX+8v8Tf8Aj1XzQCnUlKXLKJtaVpOlaMtjcyFIbmdt0cSN8jO3&#10;91f+BVZ0ePUmLM1tDplqrSCK1++/X7zsvyr/ALi/99U7w54ZstDtbfyEaSVIViFxcP5suzj5d38K&#10;/wCyvy1r2n+qb/rq3/oVRGMY+7E6eWP2SB7SGW9y0UZ/5bY77vu7v++a0KrN/wAfkX3fmjf/ANlq&#10;tr2uWvh3Q9Q1e9kEVlYQPcSv/sKu6riB5hY63aax8XvEty88SRabPa6V+9bZ80VvLO3zf710n/fq&#10;u51a6tJPD9yYL2ORpbSQxhJNysqj5mVa4j4U+En1HQ7e58SWcT6hctLd3MPzfJdTs8sv/fKypF/w&#10;CusvPBmkaLpk9xZ2aQzQWEtpE4O5liZt7Lub/aq4fEa0/wCJExvhhbRSapdT/N5qQbP9jYzf/av/&#10;AB6qXikN4v8AH9jpySmKKy3xLMv991+f+H721X/4ElV9B8QQ+H7b7Y7/ALxIp4vL/wBtvKaL/wBB&#10;b/vqtX4eaJPFfR6pdRyPK6bFd2+/v2M7f+g/98PVy+I3xf8AGkdDcaaNMmY6cizWibfNs4vvRf7v&#10;/wATU6EmJZdsi7l3LvXa9bKWaR3Mk67jJIP73y1n6/NNbaULhVRfLbzJ1b5v3Y+/tr5LMcop14yr&#10;0vdkc1Op7P4vhMe40qCW+s5kjWJYGyyxbVH3t33a1kbTrWeW7S0b7Q3zM6J8zVARjpQDXy1HOsTh&#10;o8nxHX9Vp/FEi1DVf7XVbSGOZEZl895V2/L/AHf+BUs1sjt5i/JL/fSpN1LXFjcfUxtTmkXSo+zG&#10;7/71OopoRk/264PjOoc/3dv8FFFFF5vcRz/jWdodOt0Tbv3Sv/3zE/8A7MyUzwbD/oV3KrL890yK&#10;6f3V+T/2Sjxa/mXmnwf7PzJ/vXES/wDxVWvCiY0KJ9jJvZ3+f/aevucX+6yWlH+b/hzzYvmxBr79&#10;n3vkp1MdFmTZKqurfwvQieSu1dzrXw3xnpD6KKKi1wuQzS+THvrId2d9zVJd3Xmyf7H8NRnivrcF&#10;hlQh73xH5/meNeJq8sPhiWra/Zfkl+dP71W47qOZN8MiyJu2/LWSCDUMnnqN1tP9ml3dl3I3+8tY&#10;4nARq+9T+I6MFm8qXuV/eidHn1o61SsNSN7vikiaG4X7y/wN/utV0cGvnJQnRlyzPs6VWNWPNEWm&#10;0fx7f++qdWRsFFFFACAVwXxC+CnhH4p31neeILG8e9s43hgu9P1O6spRE3zOjNBKm5d38LV3lKTW&#10;sKs6M+eEiWuY8X/4Y++Gv/PDxJ/4Vuqf/JFH/DH3w1/54eJP/Ct1T/5Ir2miuuOOxcpfxJf+BGfL&#10;A+er/wDZC8GQ3kt5aQeJrm1T5Hsm8V6pvf8A20b7RV3Tf2V/hZrC7oE8Sb1/1kT+K9UV0/8AJive&#10;KzNS0SO/bz4pWs71fu3EP/s396vQjmlWr7kpSj/e/wAzGVFHj97+yH8O413Rx+JP9r/iq9U/+SKo&#10;j9lD4dn+DxJ/4Veqf/JFe0QatJDItnqUawyt9yZP9VJTZ1EUjrXq4TE4n+HUkfK5rGdKXtacvdPG&#10;v+GT/h3/AHfEn/hV6p/8kUf8Mn/Dv/nn4k/8KvVP/kivY+DRXf7ep/MeF9Zr/wAx44P2T/h2f4fE&#10;n/hV6p/8kVp2f7Ifw3e3Vmg8SfN8/wDyNeqf/JFeo29oLqXy/wDlkvzPW2DurxMfmFeEvZwkfU5R&#10;RqTj7eqeLf8ADH/w3/54eJP/AArtU/8Akik/4ZC+Gn/PDxJ/4Vuqf/JFe10V431/E/8APyX/AIEf&#10;SezieEX37J3w1hYKkPiMf3v+Kr1T/wCSKSz/AGRfh3NJ80fiTZ/2Neqf/JFew31siSctvLURXcsU&#10;exeRX0sa9eeG/dyPipYmVLGy9t8P908sf9kX4ZJ96LxF/wCFdqn/AMkUn/DIXw0/54eJP/Ct1T/5&#10;Ir005rTsVYQ73/4DXn4meJw8eb28j1sHj/rVT2fszkfhr8GvCfwiGqv4Zsbm2m1R0e8lu76e9llZ&#10;V2pueV2au7QnbTaemdor56cp1pc0j6JbH5q3N/491X4g+OJdBvtZ8211id5Ut7p0eJd/yfJvrlvE&#10;niHxR4kdG1y+1K//ALv2tmeuwm+Kmp/Dr4gfEWDTba2f7V4knuJXm3fP5TvsT/d+evOtS1W81i/l&#10;vrydpruV97Su9ff1Jn844utDl5Izlzfa/lKmx/7tPdHR9rUO7P8AeZn/AOB0yuc8Ie+3b8jb/wDg&#10;FCJFsfczb/4URfvUyigB/wAn93/x6jZ/trTKKCzT0HRP7bv0tvtkFtv+68rfff8AgSvQE/Zp+JSa&#10;Z/attofnRKvm77S8ieVP+AK9eWV678IPjxf+CUXQdUnafw1dS7JJXXdLaq3yOy/3k/2a1p+z+0ex&#10;lv1Kc+TF80f70TzXUtE1q2RJdQsdQRN2xXuIm2ff2ff/AN6ql/YXOlXT215BLbXCfP5My7Hr9A7n&#10;+zPFtpZNo2tWus6XdXlvcR2w1CJIgsWz5F2LuVfl+dWX+7/u1t/FHwX4K1yDS7jUNO06/H2vyrlz&#10;GsZliZJd2XXb8qbHf/gFd8cFzbSPr58KQrx56Fe5+bNCI00qRKu+Vm2Iifx19eD9nX4dSeKI47u0&#10;v7OGK0W4ktLLUllRpW+ZE/jZfuSrtR2+7/tV6p4W8C/D7SLHS7ax0PR9n2/ynSW2VpV/dP8AeeTl&#10;vm2/e/u1EcJLmOKjwjiZS/ezjE+KNX+CfjHw74TPiLVNDurGwjfYYZ42WYL/AHtn93/4quGr9NfF&#10;kFtp+j3ttDqOmz6RPE4l0bU3ZQvy/P5Um/5E27vl+ZePlr5K+IX7I3iPR7u4ufDlzpeq2TS74tPi&#10;vv8ASIk/7a7VaivhJR+AzzThqphYxlhfeifP9FdR/wAKx8X+a8X/AAi+rPKq/Mn2N6q6r4PvtK0T&#10;TNTnXY9/PPbrabf3qNFs++n/AAKuHknA+R+q4jl5uQ1PA3xd8W/DqaI6FrM8NuvDWUr+bA3+y0Tf&#10;LX354F8fW3xh+GGm6xprQ3t/F5E13Zwt++gljdGlRff5W27v9mvzcm0q+tonllsbmGJfvO8TIiV1&#10;vwo+LuufBzXrjU9FSCbz4vKnt7jdsZd+7+H+L/4uuzDYn2UuWfwn0mT5xWy2ryYj+GfovZwWV/NL&#10;qWjajFZ3k7bJZ0i/dXD/APPK6gP3Zf8Avlv/AEGsK81250fVLufUdNXS3inXzbiJWurdflT5t3yN&#10;F/46v+/TPCfjbwt8WfDtjq9nqsFhqNxEjTwx3UXnRN8uYpVb5ZNv+2vpWjZ6qNKl1BdSuftkPn7G&#10;lt5V8r7qf8spX3f98M1e1LmnHQ/YKVWFeHPSkbP9uvr2kP8AYW0+7v2T9w7Nuhl/4F/F/u15dr2l&#10;ara6j58ens90jfaIotMsfNtLWVUl3b3dNq/fb5/9jbs+eofG/jGzuhcSadDa6Xd286xLMq/ZZpZW&#10;T+NPvbE3o+7+L7n+1VzR/ipp95obLqc6w/aIneV0vIk2xL5W/wCdXfcyb5X/ANrY9EZSNCwPH3iG&#10;10XTIfDSf2lG9vPDKXdZXt5WX907O3912+438NdfqWo6/e3Ok3dhaXW2a0c30LQrvWdXi2Iw/wCB&#10;S/3flz833a8dvNSbzYtPttX0250/7Z+91F775PKXzXTekXzL8z/8Bf8Ag2V6p4B+JaeMNNiXT2sD&#10;ZSP/AMfEs/kbIs/OqJ95m/8AHd38bV0xIjzEVv448bxQrcnSLWaMQebdXMzeVbxv9lWVYlZpf+er&#10;+Xv+at2G98Waw0cF3YRHSbuRElmgG1vKZNzP/rVYL/D/AHl/26o6L4c0vwleacbjxA1/YQ7o7W3m&#10;uVe3t5WfKcNuf/dZnbbXoMuu2P3Yry2mlb7qLKtWWYuuXAsPDN5GkRKKJIljj67d2xU/z/CprO8L&#10;6Omj6Wv7pUll/esm37rVe8WW8U/h4GO5QT2reerHHzfeV/8AvpWeud0fxY1/p/nS3MCMjbPldVr5&#10;7OMPWr0Y06R1xqRp0uaX8x1LIrx7XVXRvvK9YXimGHbpqsRDG86xMy/eVWZEZf8AvlmreimWa3WV&#10;PuOu6uU+J+q22g+B9S1W8ZUt7OJpWfZuf+78v/fdfE5VyUsdHnRtiJ2oykWvipr9t4H+Fnim9EUd&#10;pFa6fII4h03MrKn5tX5aJ9yvq347/tXeFvil8N73QdNtNVtrq6WJy09vFsDK27+/XyjX2mOqxrSt&#10;E/C+JcbTxuJj7CXNGMQru/B/xj1zwfpyafEsF5ZL/qkuFb91/wADrjLy8a/lSVooklVdjPEuzf8A&#10;7dV68DG5fhswp+yxUeaJ4OX5ljMqre3wdXlkd34w+MeueM9LfT54raztHZHZLdX+f/vquEooowWC&#10;w2X0/ZYaPLEMwzHF5nV9vjKnNIK7z4J/FS7+D/jq31u2WOWKWNrW5ilZtrRNs/u/3PvVwdFd8ZSh&#10;LniclCvLD1Y1aXxRP0p8I+A/ho/iaDxzpmlW9vrTq8q3lvOzRS7l+dl+bZXeNq15dTE2EO+AfxON&#10;y/7XzV8S/snfE7QfCv8AaGka1eLpVxLL9otbu7nf7PL8mzynT7v+3X2b4U8aadq0bQtqFtbXcUS7&#10;tksbJL/to38S19FhqsasfdP23KMZQxdBVaXLHm+KJdh0vUrmXyJ52RPvP/8AYVD4s0iK38M3S23y&#10;TQbbhpdvz7t//wC1W4mr6e9x9nh1C2Uld25JV3M1cd8TfEj6RpcVpZC1eG7+a4mklX5UV03/AMW7&#10;d83+1XdGJ755/wDtT/s92H7TvwP8X+Fpox/bSSfbdHnbG6K8jgTZ/wB9fcb/AHq/Ov8A4JR/GqTw&#10;T8RPEXwz1uX7NYapHLf2ySr/AKq8gT96v/Aokf8A79Cv150XUdMtDe7b60TzZ9/ySr/cWvxO/bA0&#10;n/hlz9vSXxZoLwvpk+o2/ie1+zMuxklf/SIfl4wXWddv91qmpH2tPlMa1P2sZQP2Pa4/iWJnT/Zp&#10;zyRRK7O6oi/xPXN+D/EmmX/h+0lg1C2eyaJXs3edPmt2TfF/44+3/gFXYdS0xIn/ANOg+Rd7Oku/&#10;yk/v14f1aJ48sBRND+1LPzRF58W9v9qnzPA7osqb/m+XetcxqfifX7dp5rHUtLvPtLbGt/PX5E2f&#10;f3t8v/ANv8VcTqvjbVfD1hp7XO62lul+yt5N1E+66ll8qJNi/wC/5u9Nu1Uo+rR+yT9Sj9k7zwtJ&#10;p+veNdV8QM0LxadAukWb+bu+Tdvlf+787/J/2watvVPFsVzZSxWNjPfxMn+u8rZE3+5u+/8A8A3V&#10;wuy28JeHtM0WL+zX0+JYrL7dLfJ8sX8crp/E33v++3rtbrV4ovNaBrZ9kEvlO8q7EfZ/8TuqamCp&#10;1KkatT3j141JUqfs4mz4d8MXNxp8f9qzJMsW1Y7OMfKqfeTzW/5asu7/AHfb+Kurbcs/KSCInygq&#10;7dv+9/7LXI+EdUju7tVuL8O6xJcR72X723a//Afu11kmpWl0JoTMFVflZi23d/utmvoKfvRLj8Jc&#10;cy+YgVV8r+Jt1YniS7e3tp4IGZL26jWC2KffDtu+b/gP3v8AgNR6h4tt4riKy094b68kj3riZfKj&#10;H95mpNHS10642yXcV9cY+e4kdf3W7+FP7q/7NbGxtvF5dssUe19u1f3tMslaSN5s/vJvmXd/Cv8A&#10;DVK6vrRIPLtJYHM7bm8mRf8AgTVm3mvadqE93Z2mpwwvCqpc3EMqr/2yVt3yt/6DuqPtAeafELQm&#10;n1GTU7GXeyy/6Y6p8n30Z4t33v4H+X+HzX3V3K61FdDQGig328zPKr7GX5vKdvufeX5qYul6bqPh&#10;zZBqi6UkvywOkqJ5H+7/AJ/irmbrUdP+HOraRZtqkJ8Pz3DpFLJOjeQzRP8AL9/d/n/vqfsgelRu&#10;ssYlgcyoR8vzfPt/2Wb/ANBasLX7mG5vLTTyrHypVvbj919xV+58rfxM393+41ZGjeOtA12SG0tN&#10;UY3NwrN9mVd2xlXc67/u/wB1fvVevPENjZo8+oalbWiRSruZ5/u/3P8AarCQcxFrV+9zb3E7wfIq&#10;fukT7/8AsJ/vb/lrKjbUPEFvceH5I7QadFMsUstlM7KYvutF/ss2f727bvb+Jag8SGK60i3vYtbh&#10;sFlG9F3L5sXyN+9/z91Xf+9VnwpM2l+HYp5PLgW6O+XzJlZvN3fLLu77wqsn3dy7Pu4qPehH3iJS&#10;97mOlhmsND1m3Syu7aNZLby/sdxcsrfKTsZN33l3fL+NV7Px5YzwQG8tzpBk3I099IhXzF/g8xW+&#10;Vv8Ae21yvjS18K+KtLn1K9kNxcw2zRRWsd6sG2RjynzfcO7/AMdrkYbOx1G90jRovDkb6Et9u+0P&#10;qvzqrJ5Uruv+yqrV8/MX9o9ytLVJ8NCInt3be32f7r7v9r+7XEardzSarrGmwJPBo8LM19eRxq4U&#10;eVFi3xt3d+uxtq7P71Ah0T4d6RFp+htbW095dbIvOn3Jv8pfvfN91V3f98bf4qTw54m03TZr6z+0&#10;WsNr5+/7Tdz7/Nbau9m/39+7738f/AaiXKEpcpZ0fTvD1pFbxRXcGpOFby0WXz3+X5diO7fL93/Z&#10;pmraRqWu+V5to2nxQPu32Tq8u3/ad/lVv73yt/v1jQeO5dLvLTTdHtUvy/nxMiN5UqO1x+6Zn/hX&#10;b838VN8R/EzxPLaiI+E41uEdVn8u+R/7v8P+9/D81RKMeXQiUvd5ixf22jQzJ9pnuYYZZNzy3dy9&#10;xFKvlM7L/Grfcd/4fu1uazrnkWFvo+lq6XTQI63EkassUH3fN2/d3fwr/wDY1T1+8i/syxtJdQnj&#10;12a2SWK2R1V1nb7q/wB1VVvvbv4ayoryXQby4kvLvTdSvbplnluLe6WJVT7iLtb7qpUe9CJjHmif&#10;kr8f75PjN+3pp3hCcHUrGx1qz8OM0Lorz+U6pM7OF2t83m/N96v2t0WztodLt0s5Y3soEVIokb5P&#10;uf7NfgHbePNY/Zn/AGn/ABFr9xpa3niXSb+9MC3THYs8u7bL8v31ZX/4Er/w13XxC+OfxU0+LSfi&#10;v4M8SeIrLwZf61LqNvaXt084sdR2/wCkW7M3+tg+9s/g2Hb98PXVJSconTzSP2u1hLCBJlg1KPS7&#10;jbvll8jck8jJ9+VawLLUf7dZ551UywOtrtXd/wADb/gX3v8AgSV8wfAX9vD4c/FzwZHNrXiDT/BX&#10;i0/6PeaVf3G0Szt/Hbu3zOj/APfS/db+/X0FN4ktrZItQs9V0+52r80Pnp/pG35Nm/8A2G3/APs9&#10;cdXml7sjGXNM7DQjFaapPNJbs7NC8luMqdqxT/vdq/3tz1v6lPqF3dXNlp8aW0qFf9IlZdypt/5Z&#10;p/E33vv/AC/71cF4P8R6bqNjp7teRQy2Fy22W7ff8s7v8jf8C2/98fers7XV7a/s/wBzOsKbV890&#10;dfllXZ8i/wDxVdFKXul0/hOM1XR10nxFPrVtqTSai33UupdiMv8AGrbVT5m/8dbZ/ClP1DUUXTZv&#10;Euj6ja3Yls8t9tiZt7x7/wCJH+X76r/s7a2z4j8P6DJp6MFgudRZnZ3l2uq/xs7f7O7+OsbxNpdh&#10;bzzXcGuJawX8sUV9EkkXkzxM3zv8+7a2373/AH1US974QlLmJdNWLVYrLxBrQtpr4IzwRJFvigj3&#10;qm75vvM3992+XNbtjeaTpmj31tap/YFo6P8APbwbJc7Pmbf93ctcy2i6R4V08Kmt2kqwlVs7WadZ&#10;IIoll3ImzdvbZ/s/erQ8J+KdL8i/nvL2zGoxTtHHCrbVnVn+8m75mVvu/wDAKvm973SOb3uU2dN1&#10;a3u9ZiXTzDLbvPKy3Ef9/a29m/h/vf8AfNdPdJbfY7iS5WOazgRm+b5vMG35t1eZtqWlaRrGiy3N&#10;w9tq91O0sot5F2S7l/i/h2L9zf8Ae/4FWxGBqaf8VJqdndxxM2zTbSTyrdk/h3f3n/2auMjaJd0i&#10;zsNH0X7EywQ/a1llfydsSfvW3/e/u/w/8Brz/X/tel+KrK6tdSFnDqTurWksr/Oir5Svsiba29fu&#10;t8v/ACyVf9ru7K80KGPUoBqaJeou9We5Te6fwf8AxNcP44fT9Q01rC6uSFm1Dc7Wtwiysv33+bbu&#10;X7u5fu/MiVjzS5uUipH+UveHvB7bNtzFbXksX+lNb3DebbxO2/50Teip8v8AsVzvjnw8ttBaMumR&#10;3Onyq264hb/RGTynbZs/29n30/8AZ64/VzPp2o+RZ65A7p+9nl0mf7Qn39yS7Putsd5V/h+ZPuVF&#10;eXOn+HliZdXtvNiieWC0RX/0f/R3ZNjr/D88u7f825/4vvVdMiMT2nTviJpXhm5XSNQsLrT7u6ub&#10;WSC18zz/ADfPl2Ls+b7qPs3f3d1bEvxd8OrEl1bXTXzTK5j2RMiqqpK275v4W8pq5nwxarrWlW19&#10;qFnp19eReWseoarPIlw7q+/+58u11X/vj/YrfvvB2kXCQwW1jo0CvGitKtyzOgWLZ8v/AAD5d3+1&#10;XUbDT8VND0TXdUtmuzMUE88roh+ZoIot6/7P/oNb2teO9P8ADWsSWtzZzpEPssk13EibE8+Voot3&#10;zb/vr/d/irl7bwNoVxNqf2ux0KKS6ndUltbZAy74l3t8zfxfN/31W9B4V0K+1uLUL29t9Uuo4ljR&#10;ppIvur935UVfu72/77qgMY/FTw7em+CaiyQX4t1j3W0qyssqfe27P7taWnfEzw7eXTvYXXnKVjii&#10;/dSqm3zdjHft/vN/47Wfq/gTwXqV7vGmWEP2CJZWli2pv2rtRfl+9tRWWtnRPCeiadZwD+ydDjuP&#10;lZvKjRNrfe/u/wB6gDMm+LmlPPKfKlRI7RLyDfE++aKSUxLKi7fu/d/3vNWuy0zT10zTrDT+JPLX&#10;94HH3/7zf99NWFdeFvCiWk0XkaNbTumyKVIok8r+Jdv+63zVqad4msZooZ7m8tobiVNroZ1+V1+8&#10;tADrrw4IRPLpUqadcyNvkKpvWT733l/4FXD251Tw/Pq93PbRw2V5EztsP7rbsdt+9vu/x/Js/u16&#10;JqN5atbbftEW1nVW/efw7qreI7+0TQdQXz4Rut5VX5v9ijl94iUY/EWtN1O2n0uGWOVXVIFf5f8A&#10;dq5bI0UCK3LfxV5jc6VZ6RqkuvaRfW1pd3G3zUWffDLt/vru/wB/5lrctvirokYuPtd0LYRMwR3Z&#10;XWX/AHStRze8WdfLJturYfL826vNfi5ef21rGj+FIkE0LMuqanH/AH7eJ/3EH/bWfYv+6ktdfdeM&#10;dGg06XWZNSt002ztnnnmZtuxPX/xx64H4Q2sd/8Aa/EOsyN/aF7JFdbLqfc9vFt/0W3b/biifc3+&#10;3cPVxA9NsLY2y20LiNpljLytEu1WduWb/gTbjTvEf/IC1H/ri/8A6DUVvrmmPJI41C2+Ztv+tX+G&#10;ofEWrWP9h32L62w0Lqv71f7taRNafxxPIZtmtWNrpMtt50MU7XTpn5pW+VUVP4v49n/Aq6WK51Tw&#10;TNYadPOJZXgeV93zLu/jf/a+b/d++u771S/DexjudQlnZMpAu52lT/lr/Bt/3F3f99rXQeN7GLVL&#10;SxlZ47a4gl3L5zL8m75H/wDHX/8AQaqXxG2Nj++kXPBWvtrVlMtzMr3UErK/y7flrS1rbdaJdeXJ&#10;8rRNtdW+9XDeFb2Ky1jTJcRIt9G0Bdf4nX5v4f8AZ2/eruNUlj+xiONl+Zl+Va5sZONKlOZ59D3/&#10;AHTOhTyYIl/urtp9FFfib3PfQUUUUhhRRTH2zfL/AHfvUCBEXzfN2/Pt20qO2z5l2PTqK1UiTkvE&#10;lyr6lK3y7IPIi+9/Fsll/wDiK2vDNstn4e06JV2bYErlPFF5HCL1nvlf9/cOzuvlJFtt9m3du/h3&#10;/ert7RIks4Vin+0RKvyy/wB7/ar7XOvdy3DRPPw/vVpSJ6KKK+FPTGOmR8vytVK/uekX/fVS3135&#10;CeUjfvW/8drMIzXuYDDc/wC9kfK5rjfZR9hTFooor6I+LCiiigA+426rq6jnZE6/O3yq9UHdY13M&#10;21VqOD528xl+Zvu/7K1hXoU8RH3j0cJjamFl7p0ZoBrKtrxoflb50rTSZJl3K1fK4nDVMPL3j7rC&#10;Y2nio+6OoooriPTCm7/9inUUCIbq+jsrV55RhE/u/wAVZMN3PveR2/ey/eX+7/s0nkNrd4brdm0t&#10;/wDj2+b/AFr/AMUv/sq/8CodGjba1fS4CnS5ZRl8R8hm9avCUeX3Ykn2qf8A56N+dSf2hcf3qq/N&#10;7UfN7V6XsKUvsnzkcTXj8M5FxHS9R7a5RZopf4HWsm90y70ZvMtla/sf+eP/AC1i/wB3+9V6F9ky&#10;N/tVsgHfntXnVq0sFVvT+GX2T6XAKOPoypV/snO21xFdQebCyujf3alH7xeRU2paGks32mxZba7/&#10;AIv7kv8Av/8AxVVdC1JZ76a2u4vsd7F/y7yt9/8A2k/vLXdHE061KVWn9n7J59TKqkK8af2ZG3bQ&#10;fZYgn8bfepl5ctA21f8AvqrXDDNUtSOAi7a+cwv73E++fSY5PD4T917vKV49QkRvvbvrUz6m2z5F&#10;2NVMxMv3lxUkNs027b/DXu1KOFXvyifJ0cVjn+7jIZ81wf77Vbh0xgP3jbKsWVqIE+b7zVIxVFd3&#10;fYi/erzcRj5c3Jhz3MHlUeX2uK+Iy3tvJuoomZdjVrMxUjAyKwN73EzTy/eb7qf3VqzDeSxD++n9&#10;1q2rYeviKUZS+I5sLj8PhasoRj7prg1LH90VWhuYpv4vm/uVOo+UV4M4zpy5ZH1lOrCtHmifMvjL&#10;9lrw74um8Uvp9lcaJrV1rb3B1W4uFlgUeUjsu3f9xmb+5Xyl8SvB9n4E8Sy6NbarBq80Cfv7i3b9&#10;1v8A7n3Frs/iL8ePF7+I/GegxXy20UWu3Sfa7ddlwyb9mzf/ALqV5C7s7O7tvdvvO9foVeUZy92J&#10;+EZ1i8BVlyYal738wUUUVyHx4UUf79TfuE2fK0397f8AJQAyZ4nldoo/Ji/hTdvplPyv9yjzm27d&#10;1BYQuu/9788X8WymU/ez/eamUEm7ol5p+lWcuoLeX1h4gtW/0P7IqbG/23f+HZ/c/ir7Q+H3xY1P&#10;4sfD7Q9TslW88Q6LcbdSgtItux2jZIpdux9y7S27Z/eP3f4PhKut+F/jTxJ4O8VWknhi7+z6heOl&#10;q0Uzf6PPub7su75dtdlCv7KZ9Rk2bSwFdL7P2j7rsLyXR2sm0y8g02yult7fUUu1f9xcbdvz+am5&#10;d+/crv8Af2f7a1Yax8V29wZ7mHRFmnvN1s7ebs+0LE0X9zd/yyT/AL5rtb/w7beJtHtrPXYIrnUW&#10;tfInu7N5Ymbd99F53bf9lmrmb20l8HahoelrLKNL+1+VZ3l029owtvL/AKLO/wB5/wDZbf8AN937&#10;y/P7h+2Rd1c82+MHwi8RfFLwzdavpuq2Vxr+fKtYNN1HyknRN+9Pl+Vn/wDif4axvgz+1Dp/hvSd&#10;L8HeMbefQdV0yL7FLcXe5Ebb9zd/dauqH7P9/ovxM1HW9D1z+w5LmWGexTT4PLtbRl3eb58X3Zdy&#10;/Ku3bu3P93bXH/Hvw940+Lvh9LF/CdhHrekzosupQSp5V4nz/Nbu3zfNtT5Xrz6vNS/e/DI+OxX1&#10;ujKWLoR5an8vxRl/kfRek+PtA8QPbxwanZXCM37txOkqlv8AgDf+hVgeOY5PD+sQ63pel/btYjZY&#10;rlUg3+fAz/8AfX/Al3bP92viz4M/BDWtW+IyRazpbafaaJPFcXi3a7VZ9+5Iv+B7f4K+6kvbzxJO&#10;bvSttjDZs0Usd8n+kF/7m3/lku7+P5v93b97WhUlWh7x6GU46tj6UpVqXKeb6TZ6R8VLe9vtfto9&#10;QtWnS4/sm5X5IH2In/fO/evz/wB168y+JX7IumaiLi58FSvZ6m0vy6UW+0Rf99/M0X/Aq950Hwnq&#10;Bk1Ce2uDpF7dP9qXTNQSJ0nfb80r+V83+z8r/wAH3as6L4mi0fVdmo6ZqNjMbl7JXgZ7q3llX5n2&#10;svzf99p/A9EsNGZ2YrLcNjYfvof/ACR4x8HP2UfEfgPXIdXufFC2yKy+fp8MH7m827vkf5/u19A6&#10;A1hLqGqRSxfYb5PKcwK3yx/ul+dH/iWue8U/FeLwvpa3K6fqdyLiTYtxcQx26/w/wsu9tv8AuUaB&#10;HJ4p8QX8knii8v8A7O373+z18iKB2ii2bdqfN977ru3/AI7XTR/cR5YmmEwGHwUfZUTrZrO7m81f&#10;PtnaVfuRWvz1wur+DpUmu/s2kRySvI0trcW8v2f5f7rfMnyrvbb9771dVZ+J77wvdPp3iMx21tMy&#10;RWeqAqiytt/1TL91Jf8Ax1v/AB2qmseIbK/sL2DSJBf6i0UsX7k/LZrt+dnb+9W0fel7p3yj7pi/&#10;C/wX/bumx6hqIgktS7J9nLb5dm112v8Aw/xf981ua74RsfCQl8SaN5FneAsXVvuXEX3tn/7NdP4O&#10;sVtvD2m2aT+fGIFlY/wtu+bb/wChVY8XaSdb0l4VELyxt5ixTLuRsKflrpAy18YaBq/h6znnmjSK&#10;8XiFztbd/Ft9drf3ag0nWNU1Ka7FpZIHjZUimvcxefF83z7dm77/AN6uO8L6/feFzJof9m3U2Z/9&#10;FhaZZJYEb7/3n+bb/tfebd/er0sSLqVtbX9jMr+eqywSsu3Lbfut/vVIGHqGqazqrjTW0gWQdf38&#10;80o2Bf8AY/v/APjtVNK02BHSKBmeJPk+f/frqtRvlbSZL1VO+McxN13f3ao2lpFax74ovK+X7n92&#10;vl81xdTCylzfa+E1p0/aR/7eJkTy0RV/hrJ8W3jWHh+9lS2kudkXm/um+f5WVq2GPFQXenNqtpLa&#10;I/ktKvyvXxmAqSji6cv7x3VY3p2PzB+JvhCfwR4vuNPubm3uJZVW8/0dv9UsnzbXT+Fk/iWuVr7j&#10;/aL0Gf8A4Qye4azsrfW9MgY3N1d6dFdfbINm1eWX5ZP9pf7r18OV9niaPsqvKfz3neA/s/Fcsfhk&#10;FFFFch86FFFFABT4YWmlSJfvs2xaZWn4c0q713xBpum2Ks97dXMUUG3+8z1a1djWnD2lRQPpfS/2&#10;Cdcv4L97jxJBajy0+xH7OzeY38RlQ/d/8er6S8M+FNN8FXmg6dp9mPs1grabBcW0ysiKsW9vNX7y&#10;szLu/j+4rV6NcF4Uhka6WGGEbpyw+8uP/Ha888YeGr3xfDBeacv2ZWkV4RHM1rcdVMsmV/iZV2V9&#10;TSw9Ol8J+54HKsJgl+4j7x6TeL8irEv737y14x8SbXTvFfieCKK7u5b9Y8wQ2ISVFWP5/Nf+6u19&#10;v3tz7/u7a7Sw8P8AiHRtCENxeR+IDJBsuYr59jv8rbtsqL/tf3P+BVwOhWN5fXV02m6HePopXybq&#10;0vRFslff8n3pV+5t/hX5t6V0ntmx8O9eh1KKXVNbmZLu1li2v8zyyStEnmp/F91t6bE/uV8Of8Fo&#10;/BcereEPhl4+sY99vBdT6RPKn/TVfNRf/IUtfVHga70u08b3mnanGsF5e3Pmtp77PkdYl835V/2d&#10;nz7l+XZ/fevOv+CoUvh/xL+xl4gi02SDOjajYXEVvFHtSP8A0jyvl/h+7K/SrAd+wh4+Xxf+zt8O&#10;r54pHa3059FndF3/ADWr7Yt3/AEb/vuvdPEc+qxWKPounQ6lL9pRZ7ctuiaLZv8A723/AIF81fHP&#10;/BKHUJtR/Z61TT/Kil+yeJGSPe3/AD1ii/8Aitv/AAOvuy2ffF/FvRvmR/vp/sV5VePLUOOUfeOC&#10;fxR44hV1/wCEJtptsuxXS8VN6f36dYbvGfxEinng2WnheDYyfwf2lOnz/wDfqJ9n/bWuj8eeJLPw&#10;f4V1DWrz54rJd6w7d/my/cRP+Bv8lV/h14Vl8JeErSzuW87UJWa6vpv791K++X/gO/8A9AqOYjn5&#10;PiNLXraKbTXVlX7yffX/AG6mhRn0NF/j+y/+yU/Uklms9sS733J/D/tpWjYfDnw0+mRF9BsNn2b5&#10;pGh+bd/F8ta04qrHliEZRn8JkW1/Z6U2lNLeQW0sW1/nlVPk2fP/AMBrtU8QQ6nb3X2CG6uJYlUY&#10;ji2fe/u+btVqyli8N6PZLBZQ6dZs8HlM1vsiZU2/3lrXZGjjjijiguDLL5qv91Wbdu/2v4a3px5D&#10;pj7pGut3yTxW32CDzcb3ie8XzVX+9tVarjWLrTryKCfTL2eSVWWKVXibf/F/eWli8HWbeLE8T3IY&#10;6yts1ouJPkSPO7b/AJ/vNWc/g6ys9F07S5tTujLDqP29Znn/AHry7ml2/wC7/s/3a6TY0NXg1q7s&#10;vM0500t1Vm2TxLNKP9359qf+PUzSNPn0mNM3USou7zDLZNvf/efd/epk/hxli1q8u9QuJpdQsktX&#10;hL7YI9odd0S/ws2/9FrRSxntjbtJezYVljVUX+H/AGqCeYy7Rb6437JrJ08392txat9/b/eV9tYX&#10;i/S4vFMlppmpzy/aQxKxWB8pd/lM27+9u+78rV3psVez8mB9i7tzP94//tV5F8QPD/leIrjVdS8U&#10;T2cMUq3H2S33p9yJPk+/t+bZ/wCPvWNSUoi+Ez9Et7vQdbup577+ytJs4pU8q4ieK4f96qo++X5m&#10;3on/AKB/drXtPCL/ABB1iHUJ7qVBYo8FxYXaozI7fMib9rfPsf5vm+X5flqh4a8m58STPdJd6hBe&#10;TvLb3dzt3fM+9Nqt88qLs+7/AAf+g3NR0nT38SaRDomo2L28tnBHC4iWf7K0U/m7l52q8vzr83/P&#10;Jfm/hrYs0dS8N6rr/iK3WW7tn0mw+7uiXZ8u35ZU+7/H8v8Aufw13euahYJZTS74ppCvl7F2uZf9&#10;nb/FXmp+F+v39/Kl74gkuTE0FxmSJtrujLubYfvfc3f7G/atZ+ofDPXNf1SKwtvE8sMVoiCeaG3f&#10;bFdeasvmrvl/1rfe+X+F/wDcqJc04kfZNr7TaBW81bmxuEbd8v71G2/w7G+bb89btrp0GjJdX1zd&#10;rtddzS7PkRfu/L/eb5qNI8ByS2k9prWqTXsiTyy+TF8qBZZWfCs3z99v3v4ai8Q/DS3d7DVNOE82&#10;oaXL9ohiuLh2WX/Y+Y7Vz/e/9lrjjhve5iIxlEkttLm1i886+tmT7RH5UVvMh/dQfJJ5Tbv4n/i/&#10;75/hqzbWEc02pbN1tPFeL5T+Vs2fuk3f7y1Y0zxPovie6mt7SWL7eq7p7OVdrjb/AOgstc7qniDy&#10;JNSs7e+mE7T/ADN/zyTyk3fN/lv9utpROj3eUxrM7LfTr2xOdcnaWa6eyVSsu7du835N3yfOqqv9&#10;6oLO/ttevNQvltJbZNNli/fW7Nsf97t+/wD3trP/AOz16D4Ms57OBYJPKh+bzUVU2sF/+y/+Lq14&#10;jsLdYLm6iYrIsW2WJFV1kX+6y0cvLHmic/L7vMYfh61h8Oa/qEk8qb7qYbbiVU/e/L/fX+L/AHqo&#10;XEKpf3u1XmTz3besTIn+V+7/AMApkP2xJdSivJJH2slrs/1qNudWT59n3kV/4/8AYqJ4rmLVPsM8&#10;8FtcIvmtNK3z+V/z1/vf+grurgqOU/dCR514++CHww8eeKLTXvF/hzTdV1hbWXT1mvrVmR1l+T5/&#10;4Wb+FHf5l/gqr4t+EFi/hDTPCOkeGtJfwPb6d9gl0e4i3Rbd/wAi/wB75/7/APe+b7+yvVNTm/tT&#10;R00nTYI7l1aK9uZW2ukSq6N95vvM22mw21nDLp6ysv2JpV2vu+8n3/nqffhyoiUj84vEX/BJ+4nu&#10;4b7SvEB8JwpJlIbsee6fvXb/AFqN8jbdiru/u1yvhL9snxB+yb8am+H+r+EpfDvwy0p/sP8Awj92&#10;N99Em5ma/wDN/wCWs8u9mb/lk27au3aGr9ddYNpDp8zTRyGJty7n+Z2bb93a1fGX7eX7NPhz4s/B&#10;/wAS67dyx6f4l8JabLe6Zff9MoovNlglb+JX+f8A3W/4HXe/5ahs+aMj3LStStvHmiQ69pE9tqWh&#10;apZ/uHRt6XkDfc/y/wDcSvRvD2tx3OmQzsYWt4YvKl2NtZW+Xen/AADb/wB8slfnX/wSd+Jer+Jf&#10;BfjLwnqV2bnT9J+yy6epuF/0VWba6rEvzKv3X3fxNu/26+7sS6rLcaTpdyLNrmSWWa5Vd8SKr/Lu&#10;T+JtyS/98fPuX5a5Yx9lP2ZEfdka7+RrV/8Ab8Mwb/R0dpfmii3/AHv+2v8A6Am6sS/8d2ujQ/2T&#10;f3vk/aomeMiLc0cG5vKXG35peGb+78j/AN2ufv7m70rSbotezeI5r7j7dfborTcu9ndv4Zf+eWxP&#10;9z7tdL4W06Ky8Lj7K08JuP8ASmSaJftDSt91/wD7Ff4fuVfNyS5glLllzGLHfr4Yb/RLaWx0x4Il&#10;s7e3lSWZpdr/ACbJf4tipuRP/ZK0bzQZfEL2i6rqcdt5ESXDfZ4vs9x8yfwOr/L/AB7q1n0CLW0L&#10;rDa3MXmZlWZvmf8Ai+Zf4927/wAdqa1tLbXfFUd3PHJazWMeyJIvvuvyL97+7u21pGXNHmD4omVC&#10;t34WjtWngl1XR7l2t3vrh99xtVNqb/7y/e/2/wDeaup0VtS1ax86O4fTrF0zHtXfdbd3zK38Ct/D&#10;/E1UvH1xpmtR6Xp894gguNQ2SqLnEsbIjt8n/fG7/gNYHhK/l8Jwafpmp6pHd294v7iaJtybGXbs&#10;b/aT5f8Ae3/7FV8Mg5owkdXqkOpWmsw21nte3dG+03c3302tuRPubdvz1y+vaPeSX7KkTzW77vNh&#10;f7kW7/P+0rVv3uuTx6/5yzxtEWUO8L7iyf3PKateG7s9ZtZ2MbBbdGlDjb+74/hX/wBlauSpGNX3&#10;S+aNX3Tz4+HrW28QWmo6YF0VU3wX32iBkW4glb5/n/3vuf7W35a53W7pdC1O9W2ijm/0xJYvnZUn&#10;gaX5/wD0N/uJ/s/Psr2PxDbuukxs9si3EgV2WJGZlb5d7fLXl/iHS7Oz1XT7vT/9JuE+1W7pFFul&#10;dtn3Nu5Nv/oNaw5oS5CJe7UJG8e3mgWzzaeSLdVT/R5Zd7web8v8aLtZW3/J/s/8BrY8IfEqVLoW&#10;+reYwkdPvj54t29l81tv9zZ9/bXd6JoVlpmnWcFpBbyI9oqb4lXbKyrj5v71KvhjSGnu/Ls4N96m&#10;Z3C/O235fl/3f610x5vtBGNSJctGtbiC7vvPTZMyyrdL/Cu1NtaASS5T5ZIxE33Wi/iWuCvvAU9u&#10;L220O7lgid18y0d28p/kX/vmpfDGu/2RpNvpGqxyWOtLEyr95Unb+8lbm3MdFvi8tFjX5bq5+VV/&#10;55Rf+y/L/wCP1tl5x/yxA/3pKxPDV3ZX8sstruMVnGtrvb+995v/AGWtY6grnEMclx6FF+X/AL6q&#10;gHnzy3+rjb/gVYl/H9g1KO+t4jsldY76DpuXO1Jf95f/AEH/AHVrYMt2fuwRL/vSZqC5We4heK4t&#10;ElicbW8p/mo5iidka5s7iEN867kV6ivnS70aacf88Hdf++apeE7vz9O8jzPOazla1aTu5X+J/wDa&#10;/vf7WakvpEt9O1ePd8sUDS/7u5WoJLejKv8AZVnn/nmmf96uC1WxudS8SX1jOLQaRHA0zyKhyif3&#10;ZW3fK29Wbf8ANu/ufJubsbHV7OK8WwaZRO0UUuz/AHs//E1zOk30+p2tv9mgW21K/wD3s0vy/I38&#10;bfL/ALO3/wAc/vVEo80QOJ1E2msR3Phm1nub/T9Kvke6X55U+0Jsl8p/4pVRn3Ov97Z/tJXX+FT4&#10;mZLGKK8024tYrzfd3cPzJcRMnz/9tfNq7p/wm0TSIGWFJJpVnlurZpXb91M+7c3y/wC/WRY+DLjw&#10;1a3Gp6jqy29+7bGuYZdrTIqbU3fJ87f7O2teUDvbLVbW5uZIYZkbf+9XbzuH8VcT8VvEnkfZtLgb&#10;70qtP/7Kv+f9muQtvDesaPp8uuLPdaNL5LeRDFFvS3jZ32Js37Gf5v8AgW5Kr6ff6ob2fUbq3SSa&#10;53MJxLhJEbzU2bPvf3G3f7Cf71TDm+0Olzc8eY9I+HkRk0r7kbR/aWVty/7Naviuxsp9PmgZIIpZ&#10;4JUid1X7+35a4vw94pk0jQ5YbaGMMkm5ru6fZBF8vy8/xN/s1zt54pxrtpcSJ/a8rIzfa9TZki2f&#10;7ESp/wCPvs/3K6fZylL3TfGS5a0rnV+G7VNYsHdXaG3lnlnX7JEsSbGf5Eb+9s210ltY21n/AKqJ&#10;Uf8Aifb8zVyngwwXxln0fSWs4rqNZ828i7N/3JU+b+427+Gtu41XULHXYrSbTWNvOu5X3pvX/wAe&#10;+avzvOqGLq1pfFyjw1SnymzRTIZlmXcrU+vi/gPRCiij7ibqQBTUTYu1aE/vU6gkKKKKpboo8317&#10;R4JkuN0Ftvlnum+dV/iuLdK9Cs7aCztoraCCKG3RflSFdqLXC3jtCrt9x2ldN7/7V7/9hXep9xP9&#10;2vt+IJctGhE87C/FIefvbd1RXEy2sTyN/BUtYl5O01y2W/dRfd/+Kr5PDUPrFTlFjsV9Vp8xF8zs&#10;0kn+tf71PoxRX2EIckeSJ+cznKc+eQUz+H5fvU+imZBRRVa8mZNkcf8ArZflX/Z/2qBjJP8ATJ/L&#10;/wCWEbfN/tN/dq5TIYVhiSNf4afQAhOBT45Giben36b1oxik7T3NITnTlzQNW2vFm+V/kepydtYW&#10;eat21+yfLL86f368HE4D7dM+uwWbxn7lc0xWdfyfbp/7PiyUZd1y/wDdT+7/ALzVNeX6WtujRr50&#10;srbYk/vNTrCz+xQbWffKzb5Jf7zV48Vye9M+nvzrQmRFgRVRVREXaqJ/DTbm2S5T/bqUjNGMVEKs&#10;4T54kVaUK0eSZiSI8LbW61GrZramiSdNjVlzW7Qt8y/8Cr6rDYuFda/EfBY/LqmGlzQ+Eiarllde&#10;S21vuNVTrTHdYVZm+6tdNWlGtHlkcGGrzw9T2kTR1C7+zQqkZzcS/d/+KrEu9NtbqOJJYt7RNvjm&#10;/jRv76t/eq0mfvN95v8Ax2nnFZYTDLC/D8R2YzMKmJlzfCVodem0bZHqCyXVpt/4/k/g/wB9f/Zq&#10;6NHiuIUkXa8TfOtYeNlVfMu9LR209FmT732SZtqf8Bb+GoxOAp4j36Xuy/8AJf8AgHqYLN7/ALvE&#10;nUg5piIqfdXZVew1GDUkdom+dPvI331q0K+Yqxq0peykfWw5Je9EB8oxWbq0/mt9m/g+9L/8TWg7&#10;7Ed2/hrFf94zt/fbdXdl9H2s+eX2Tw83xXsaXso/FIKKKK+oPhBoJ7irceoSogG5j7mq2afWcqcK&#10;msjppVqlFWpyPzE8ebv+Fm+NVb55f7duvuf79Ym/+Gvu34IeDNB0Txd4w1Xy4LnX5fE141zLcRfP&#10;FF/yyRf7u/du/wBrbXV/Fbwn4a15YNPk8JaJ4j1idpbpY7mX7G5i+Xeyyqn3vnT5f96vTlhvilKR&#10;49ThepVj7eVTll/KfnVvXykXylR1b7/96pd++3dvsy/e/wBaiv8AJX0T8bP2cxp/hr/hLdC0yHw5&#10;Faw7b/QHuWnaPb/y1SX+L5K+bq4pR5D4/G4Kvl9X2VcmheJGfzYvOTb/AHtm2mO67U2rsdfvPu+/&#10;Rvfbt/8AZaH2/wAK1JwDKKKKggKKKt/ZoP7LSfzW+1vPs8rb8m3Z9/f/AL9AFT5P4qKK77wF8MvF&#10;WoaJ/wAJvpekQ6pp2jXMcphlBf7QyMnyeV95l/vVUI851YehPET5IHs/wB/a8udBS28N+ObvztIC&#10;iO21Zk8x4P7iy/31/wBr71fW+uWFj4gsbCC4eKS1upT8rltrr5Tfdb/x5W/hr5f1nxh8J9XutNv/&#10;AIg+DJPCPim5C37mONnLf3JHVOqt/dda3bv9tPwdZ6naWtta6tqOmQT73mktolTbsb7qfe+81ezR&#10;rxh7lWR+r5bj44Kn7LGYmMo/Z/m/7ePaPC0T6A19pGptJLeu/mrKzf6RdRZ+V93+yu1dv8O1P79e&#10;e/G74h/8Ka8IfaZLZLnU59sOnoiv5TbvuM7f7O37tdHYfEnwJ8TNPsptK8VWlvdW7brcG/8AKuIZ&#10;f+uUi7m/u/7VN8Sar4a8SaLd+EPGN3p2pW5Xastqv3E/2kV2eJk/v/d+626tasYVfhPoa9VYihL6&#10;tVjzfZPOP2SIdUs/CviLxVr0/wBpvvEFz9otlmf53WLdul/uqu77v+7XW6F8e/DOq/Fiz0Sw1D+0&#10;dQ1BZIJPs7bbTdsf5N39/ci/991x/wC07o3iz/hC7Gy8FWYfwwtqsVzFpz7rhbdF+RF/vRfebcv+&#10;622vAv2WdAtPEPx08PWV7AJrVBcSmKT1WJ65IylCUaUT5aWPr5XXoZfSj/ilL7XNvyn3J4g1C9lj&#10;1KGC7jhsbBJXuXeLzdzL/Aqfdb5v87/u1G8K69/wj1msVzYtqFmv2qK4u41fyp3V2ldv9nzX/wC+&#10;VpfG1s0Phe40/TLORE8hrLyrSL5FZd7v/wAB/wDi6xvBWoavq4vNas762tNHvp1mglvVd4rX5FXZ&#10;82zf/v8A+1XqR5pfCfdcx1PibTHMvhu2mnhjv7m5Z7m4MQdVijidpm/4E2xf+B102jWkOny3sdpG&#10;gVZdyuzbmlfyk3StXI+HrXxBq13FrEer2txpVmzQWzxQbPPXcvmt/tLuT5f/AGapdQt9X0zxB4g1&#10;iK9ilsra2lWGykmdEd1SLYjfwL838S/N/DVxiXynD+IL+6+KHip/D1tLbT73/e280W50t1279277&#10;rbnTds+78n3/AJVX1m28IWnhPwhe2dqizStCyGV1+8zfLVjwLo66Ro8VxKrS6jfL9quZW++Xb5tt&#10;W7xpr3V4ot+LVV81ovL+bev+1/n7tdMSJDvD13Avh/TUjZP9REitt2o7bF+7V+OdI7xrRYpdyx+Y&#10;0vl/I/b7396sG70mTSbgNprn7RKzP9g8z90x/vbdvy/N/Eu2tLSdZTU7OJbYzeav7qT7QnzIy/eD&#10;f7VAHGfEXwLf+JWsbu0v59NlQ75LOHDCWXZsVmbKltis/wDF/tfwVX8H6nrmnaxd6N4guoyqIroz&#10;RuiK67WbbK331/4D/wCzV6BYWM1nl7u5imjj3MpCbdv96uS+I3hW4142t7aeW80abRtT97L/ABKN&#10;/wDd+9/D/wB8/eB/iAk1rULTU5JW02+idJ18q5T+FNrff/312bdvvWhDNOkSeftm/wCmsNc5oFum&#10;oafdabdx/ZNSgTypIv7v9x61fDGiyaFYPDJO02+Vn2O25U/3a+EznEU63uy+KP2TsoRlymskiTL8&#10;rb6sQeZvXy9vmfw7vu1Ve2if5vuP/fSnWP2mG/O/ZNDs+Xb97dXgYSNP6zSlGX2omsnLl94+d/24&#10;fGl9oWgWOk2eledbX8D29zqbdLfc6NsH+02yvh3Y212/gX71fTv7a99JqOo6PctqC+S08vlaft+f&#10;7ifvf++dq7f9+vGvhV4M0/4geLtG8PX+rxaPa3jNcXNzJKikqv3ETf8AxN/7NX3ONUp1+VH4Znqq&#10;4vMpUkcJV3S9I1DXLuK002yudRupOVt7WJpWb/gK16r8eP2d7j4KvBMNbttTsJpEWMOvlXA37v4f&#10;+A0fs36XH4g1jWNNHgr/AITO6MKTxRf2q1gsCr8jMzbvnX50rgjSl7XkkeHDL6kcX9Vq+7L+u1zy&#10;rVtIv9A1CWw1Sym06/gGZILiPay/8BqlXoHxw8Lah4U8f3MOoaJb6A1xCkq2Ftctcxxr7yt96vP6&#10;iceSfKcNel7GtKkFfXn7C/h/SE0zxP4juLSG41O2njt4XfHmwRbPm2/3fvfer5Dr7Y/Z+1Lw1eeD&#10;bdtFi03Tbhv3t5pnzyuzfd3um/8A2Ny766sHywq80j6PhunCeN5p/ZPoK8u7fxRfWv2VZpbfevmv&#10;tZVnT7yJ/ubvvf8AxNYOla546jsdPt00dm1GWa6W6vNRT91GPNfyFXY/K7B97/d/vVd8NeK7yxmn&#10;XUIXv4VVUtri0gaL5fm+Vldv/Hq6ODxfNeMqW2lSJM4+Vbu5gi/9Bd2/8dr6SnKM/eP2aJxkmufE&#10;Oyv7q5h0D7TbzWcE6W52OYZS/wA8P+tX5lVvvfNuZG+5/FTt9e+IIluLeXREnlny5jmXfFBEzoF+&#10;43zfxfxbvvN81d/qV34jj069l8jS7YRQM6ss8srfd/3ErjtJ17xBo3iL+ydQ1+0cz2n9oNd30D7I&#10;l2fdX7q/ws33v4XroLPJ/En/ABJ/Gl6sTXdnZXWyJrhLzY88qxPvSX7/APfT5H/uIv8ABXzv+3xc&#10;Wnhz9lrxFZ3uq3Wrale3VnaQefu/0dVuNzL97+7Ei/xfc3V9O3mg6nN4q1W81KO21W7uGl/0eFYv&#10;K/dRbU82J5U+bc6Ns+avmH/gqta2Phr9l7wrp1nBFZ/2h4kguFVF+adVtbjc+/8Ai++lRze9ykcx&#10;pf8ABI3w6y/Aq5uy3lJe+JnlXzm+/wCUlv8Ad/75r9AtT0YX1vJPBEv21ZGZGZv9Yu7O3d/dNfIn&#10;/BLjw82k/sweCru4gaPzZdTu1Z/+vjYrf98tX2XcX8Gk6bLd3UiW9naQvLPL/Am373/s1RKMZDlH&#10;mieR67PJrnjzTPDTQ7bawiXV9RWVf9vZap/wJ0dv+2VdjXCfDNrzWbS/8T6mv2S48T3P29V2fPFB&#10;9y3i3N9391s/4G713EqLbXSRRrJ5Uqb1SX78VePUpxmePUo05hNH50Tr8yI3yb0Wqn9lxf2X9j3M&#10;/wC68re7f7FXnVYNBtZ3YJ5d2yt83yrudtn/AKGlIe1clTnw/wAJ5VXnwk/dI4UW2tUVtuxV+auj&#10;0ctpOnRoltvRl3Lsaueqex1aXSIZY2Dy2e5dreY26NP9mu7DS5Zc0j18NK/7yUjsnil83zFgj8z7&#10;u7fzt/75qpcQzXvkP5Kq/wDDLs+eL/vqrVtN55EnmfMq/NGp+Wnsy3O1opmCxyfNt/i/2a9s9WUT&#10;Ot9IZt63PzxI37tX+ZG/4DV37RNFOVeNXTblWVvmb/gNUda8Q2VjDPHI8jyr/wAsovlesjTvE7XF&#10;k+ozRhwG8q2RVO92bHyqv+fu/wANRdbFnTgJCyJDEu1m3Pj5dv8AtV4v8co73TNW028tdzwTyvcS&#10;pFuR/wB1F9zf9351/havSpH1XTdJkuZ5LWz8kM7Bw1xtj/u7tyV5r4mOreMvHdhYWepPatYL50LN&#10;a7fNfY7/ACN911+6v3vl+eolyz92RHu83Kdt4V8HafZ6FYS6iIL6SJPNhku4vmg/i+Vn+Zf/AGWs&#10;6GPwzb669zptpd6pdrP96xl/dQt8nyfK6oq/Iv3/AO7VPwjouoeK7yWXxHcvM8Ev/HjcBdn/AHwj&#10;bdyN/H81epw28UKKqoo/3Vq4gcPo2i+JJb26nlu47aC5jRPmbzpogrt/sKu7a4+9u/4FXW6VpkOj&#10;2iwQ9Pvs7/edv4marZtot27bsb++vy0nzxHn97H/AOPLQXyiz2omZZFbbKv3WqpLdtbtia+tIW/u&#10;OMf+zVmC/l8QSmOxnezsM/Ndf8tbj/Zi3fw/7f8A3z/eqpq+g6Xqy/2Ytmq3F9EZJ52gVpVi43bm&#10;b+Jvu/8A7NAHI+Jo4RNceJmT7Hp8S/JL5rIksrbds/8Asq3yp/tVZ+GehLqNve6lqFjvuTc8W7yK&#10;+xfKT/x6u41HT7fUYYrMeckluyyxywKo8ph/47/wGvM/hqb3w14x13w1f7oYWm3WkgHyR/uovk3r&#10;/Dt2bFdt33/7tAHpN1bbIlkUsIl+VX27WVf7rbv4ao6qkVrpzT+S9yysvzK259v3W+791drfwVtI&#10;FkEi/wCpufvNtb5W/wBr/dqhqs62FldXEmYERd7uqb/IbZ83/Adtc0olfZPMdNuXe1bUJZJ/s8ry&#10;3G/zdm75tqP/AMAi+b+H7lS6JaXWuJELeNdPhuJfNkulG6W1gR1aJP8Aebavyt8q/wDoZrejxWGj&#10;XFmssl4lvpzIjuqr82z7n/fKf+P1peAp76BJYbi0WAXTfbVmt90rfP8Awur/ANxdifJu+7/DXnRj&#10;7/vHJGMftFLTPDGm2Gv6rp9vHJJa+f8AaI/Nn83fcN/e3/7lNvNSgTTfs0Cs93cJ5X2dP+WX9+tz&#10;xLA02s6fLEwlm8wWl6Emdogv8Lun8TI3/oVUfiHHY6R4enSWYSvIrb7u3H79fmRX+Vfur8/3v4Ny&#10;1VSnze8EqZl65r+km3vpLrXbe4h8jbHDLeIiKvlfLtTfUHiXSrP4hfDbW9DitrS/0/UdOlsvKuN3&#10;lOzRbf3qK6tt/wBx99X9Xexn8LzRW0iw6fPZtdRRP+9aBVRv4PvfwP8Acq3eeMtI1K9sGiulS4lX&#10;ykdJfnn/ANxfvff+X/gdT73xCPyz/wCCXfi+bwN8fvGfg/VILXR21q0G60mLRsk9tLv2KW/h2NL9&#10;5v7v3q/TTTfNTSdV8qeR5biVLKKVF+5u2fd/3PtD18FftHf8E9Yda8Yz6/8ACjXoNO1u4ubq8vrO&#10;+upXdJ5Zf9UjRRMsSor7fnf+KoP+Cd8PxP8ABXjC78KeJtI17xZ8P9Sf7FFd6Tqq3mm6XLF87S/I&#10;zhN3lIn8Ndkoxn+9NLx5uY/QvUtP0iy0LUluluLmCxs5UiVGdvITYvmsi/dX+FV/u7f9+tXwBqll&#10;PpsSJIiiJXt7iG1+fypYmVE27fu/LTPA1iLpZ7mWa9uLJZtlt5k0QR9n32T+8u/dUTx2mg+KLWTS&#10;bLyYrqRIriIS4R32O1v/ALKfP8v/AANPlpR5hxjLlO/sBa3Mc8cVzDKzbW/cAfKP4a47wbCttrd9&#10;qV7PEvyRJ8v99neswfECbV5bSD7XbaJd3tnK9tczLs27tn3d/wArv/Ftq14e1/TrQ3em6lfRQyWt&#10;81uHkZUe43xLtddv3vmdlrp5uSJrzRKXiH4XaQnjixvjbxQK873CPubd5vkOrN9773/xVUvFHgSy&#10;0vTtIs9GsUe4a+/tKJp1WXZ5SM6+V/CjfKnzf+hV0smth76Vo72W2061XfGgT97na6/x/wDfP/fF&#10;c3qWiXl5rdleavqtslvastwtvafJ/Zy/Pv8Au/7WxN/+/XPHln7xzyjH4iLVU1W8TSrnV7mKbfF8&#10;8NjK9v8A6R8nyI6v833X+f7v366bwtaaF4jPn2d1PFqMSfclflP+Afc/8dq+LXRZLS4u7Ytb3Vu3&#10;mRuy8xbu6q3/ACzf/wAeqPUvD/mWMeu28K2epRRb2X7m1v73/wC1XRTpfzGsY294vQ39xZ3U9ncN&#10;DczxTrul3Ku5WztO3/Z2r8q1534wv1sPFVxczq1zbywJLOibdiL8++Xb95/ki+5/sJXRyeJNPvtN&#10;kvL+OaOW/nWylhiX/UT7H2M3+98m3/gDV54+qy3niFNst2lusv8Art2yXyov9a++L5mV22f99/cq&#10;JfEEj2rwZqNhfxQwWNpcadFZ2yrHa3EWxkRv/wBit6KI/aMdNm4t/dZmrmfBnh2z0eGcafdXMwuX&#10;WSeSadpfLZVCeWu75lH+f4q2HvllkNrZvFDCrbGuC38Tfwr/ALVbR/vFx+Eha+kTU7yKyhW5uvNj&#10;WXc21Yl2L8zf/E1heObeS88LzhJLT7dvRn+3Mu9B/cXb9052/wDfTV0FvCls11Z227e8u6Sb0+Vd&#10;zf71YvimDU/MnsNGurKxM4jVF8ndLu+be3/fC0cwHE+GNX8S6Jo9kdQ0qTTbD7ZLLKt2vmvsZ/vS&#10;7f8Afr1+01e01C3WW1n86Jv4kXdXJ6baeJnSG48QXdpa2kC3D3Sw/elXLbP4fuqpqhD4O1qG6l1j&#10;TdQTShcN5o0zylWJV/h/4E38VWB3OoarDYabd3btuW1jaV1Lbfuru/irnm+Itklto4Npcm91S28+&#10;C2Vd4Vtm7Y7r8qtu+X61Enj21tbi3stbs5LO8fdtfyt0X/ff+1UlvfHxK1ubKNxZLd+ak6MzRSxK&#10;m5G/772fdoA5k/FTwzoOlWr6hYaraq+z/SJbXduaX/pov+23/fVW7/4raQ+leXbabfJDdfuvNuIP&#10;KRN3y/Nurd8R6He6q5v7GS08/wAgIi30bSpE67/mVV/3v/Ha4XxJ5+m2f/CPwJBcusDJElp+6WXd&#10;v+//AHfu/M/+xu+Wj/CB0/iGxsdV1WVfIV5I4Ps897Ei79rbf3S/5/8AQWqWfVIfDVrZi2ggvrm4&#10;R50SKfaqxL/Cr/8AA/vf71cm+qy2FlpltB/Z8MTK8rXD/Okvyff8pX3bXZ/l/wBn/f8Aly9C0pdT&#10;8azz3Wk/2Rp08SpBp0VsqmWL5/49yqu/d/B8vy/x/eUA9D0bx5deLbMnRtNZJDw11cMpt0+TduV1&#10;+/8AeFXY9KtNMvPtWqvNqmoqnm/aJU/dJ/uL/DVTQdUHha2tdMunihtlTZEiOzbV/vb3bc1XLvUr&#10;aBbzUVlwwRPMt5f4ov8AY/vbv71Hvcvukc38pk+Mnk8Q6xpWgxy7kn/0icxfwxf/ALO//wAcqT4h&#10;PYaPYwRRwhZ5diIiJ8u1f9n/AD/47TPCchsLa/8AEupIVe8Xerbs4T+6q/5+VErz3xDqtzresvP5&#10;fnXDP8qI3ybV/j/4B/6Fs/262pR5zSEvfHf2b9suEZWaHayO0yff+Xf8if8Afb0Ilt4e1K3iXbbW&#10;90zbPm/5a7N7/wDjqb/+AVp2f/Hu/wDvVnv/AMTK/tGl+e0lWXbC/wBxv9t69iHwk4//AHiRd8I+&#10;VNqurWMGqSRRNL/q7SX7qz/ef5f49+5/+B12l34DkiMG25vr6WC4a6t3kn+7Ls2/Nu/g/wB3+9Xn&#10;eq2cWlT2WqwRRwxWe5LpEi/5YN990T+8mxH/AOAV7P4f1tNSsovPljWddqt8/wB/P3WX/erysVSv&#10;IypSMv8A4+f9YrW12ny7/wD4j+8tLBNcxz+Vcwb0b7txF93/AIEv8NdHc2cdwkombejf+O1zdj/r&#10;bu2Zt6RN8vzV+a5plMcLH2sZe6elTq80uUu96r7/AD59it8kf3v96mXl99jCoy/M/wAqO38TVnpO&#10;yPuVvnrxqGClWjKRwY3MY4WrGLNoYpcCqiX0Xlbm+R6sK6um5K4KtCrR+KJ6dLE0sR/DkPooorKO&#10;6Oo4K5RneVdv3Z0dvl/6fXrvFPGK4bUn8nVLv5tm7/c/5+k/+Lrsrm5S2g837/8AdX+9X2/EMJTh&#10;Q5TysPKMOaciG/ufLHkK3zN97/ZrPyGoG472Zt7N8zNSAbBWGGofV6fKfGY/FyxVTm+yI+7G5fn/&#10;ANin76KjeHf/ABbG/hZa7jyySiqCXbRS+XdqsP8Adl3fI/8A8S1X6kBjukMbMzbFX71MhRv9Y33m&#10;/wDHaZ/x8y/9Mo2/76arNABRRRQIKKKKADFDMqLub5EWiqM3+nz/AGb/AJd4v9f/ALX+xVRNIxHa&#10;bJI9x9uZV+b5YFdfuxf/AGVdHDOk/I+//drHZdwoHAwa4MThI4g9bCZpUw0uV/CbufalqlbX+fll&#10;/wC+6uk4r5WtQq4eXLI+3w2Jp4qPNTCiiisb2Ox2e5UlsYpH3J8lY0ibrl1+9FE3y/7TVrajd+Wv&#10;kRN+9f8Ai/urWeqKqbE+6tfS4D2s480pe6fD5v8AV4S5acfeFopjor/NR8yf7dewfNDsClqNWEnG&#10;cN/dar0NhuiV93DVjUrxpfEdVHD1MRLlpxMu4tvMl8+OVra7X7syf5+Zavafr2ZUttQVbed/lSZf&#10;9VL/APEt/s1Yl0sunytvqlcWW6Fopot8TfeR1rP2mFxseWX/ANsevSnjcul70fdNjPmy/wDTJf8A&#10;0Kq9zYKV3R4Rv7lY9jcXOi/u13Xmn/3P+WsX+7/eWt62vItStfNtpVdGrxamGr4KfND4f6+I+hVT&#10;D5lSMkcGlqWaGSL7y/eqKvoISjOPNE+CqUpUZ8sgp9Mp2a2Mjx/xN4KTTfG/iLV4LSNNJ1K5ayvr&#10;fd91pUiXzf49v3n/ALvzP/3z0l38JbNvFGg/YXvxa2zXDz3HmK6yo2/5G+X7+9vm3f7VbVn4WfxB&#10;N4nt5dZlcS6rLE9vdwxPEy7E/uojq3935/4a8Z/aK17x18NfBum2mnCKayVJbe61a3TdtRlVf+At&#10;/tf7v8Ve3UlKPvH2+NrRw+GlXl9k81/aQ+KMqazd+F9D8R6veeVK8WptNKmyV/nTYuxN3+xXz5Vi&#10;/v59SvJby6l864uG82V/77f36i3723O1eJKUpy5pH4XmGNq5hXlXkMoqa5hihdPKnWZHX+BXTZUN&#10;ZHmBRRXReBfAWs/EnXf7J0KBZbryvNZ3bakS/wB5moNIQnUnyQMjTdHvtbuvI0+znvLjbv2W673r&#10;otS+Gniyw0l7y80pobSziZ23yrvRPvv8m+vsHVfCWleCorDTdOsLa0kitl8+W3iVPPb+81fMPxru&#10;fE9p4qb7bdSJpjsz6d5Pyps2fP8A8Cr89jn2JxedSy2hyxjH+a/NL02P1XE8KYTLMijmuJ9pKcv5&#10;bcsf8W55fXoHwu+NHiD4Vi6h00pc2FyyyyWszfL5q/xV5/RX6JCXIfl9GvUw9T2tKXLI9w8f/B/x&#10;x4t0TUPiNqsHk3F029tM2t5sSr9xP++dn/7fy15bN4D8S2ybpfDmrQpuZN72Muzev30+5/sPXrH7&#10;Nuua14y+IP8AYd9q13fQS6VOlta3d07pvj2Mm1W/3a+r9IsdMk12wd9R1O11FrvbLpVzLsRG+eV9&#10;qbPm3N/47XpU8NHER5j77BZLhM6pfWoylH+b/F3Pzgewn83ymtpPO+7s8pt9fUlh8NPB/wDwgmj3&#10;Vzbam/jSWziibUEu3t5rOfYmx9rfwov8f+x/tV9d+KdQs9P0O+1PUJW8mxiaeXyo9rxov3n/AL33&#10;a86t5vDvjjWdP8SeFb1dUgin23Wqtc7YlZEfYm5v493lfcX7v3q3jhY0ZfzHtZfkGFwNWUak+b/E&#10;ZXh4+IfAHhQtqNrJqc0Y3ysIliiuYv4WnXdtgn/vOm6Jv4/7wyLXwx4M1Lx/Y/ETRLqfQ7/SblYb&#10;63kT91c+bFsRfl+99/76bt1e63tuy2l2bqK3mj8pvPjdml3/AC/d/wDsdtec698HYtC8Raf4p8H2&#10;sWn6zZMTPpzTNFa3sMnysrD+FlDZ37a65R/mifR1qGkPd5ox/wDAja8R67LqU91a6bBd/v2SX7Qs&#10;TxPErJtbYr7dzf8Ajv8AfrN+D08F/ollpepRxyzQW62zRSwqu6D5tr/+ytt+X51/vVqX+v2t3BqB&#10;MV8l/YOr3VjMV+0Wq/d3/f2sm3e275t3+9XAa3rc/im8tJYLm20eW1eeX7dDs8qeVk2J/wBNWV9q&#10;fP8A99fcSj7XvHfzHvsd7aXka29pIG8qRU2Qr93a3/oPFeWfEXTp7y9lkWVvs73UUTQ+Y+5mZf4V&#10;X73zLTpPFF9oXh6FbZduqMyRNqt5NvsW2Lt/1qo3/oC/eals/iFpXi/XdKTTY5rzZqe6fydsrxMt&#10;ujfN/s/7ddMfeA9F1aJtRsoX05rZnjdHinba6oufmZf9rZu21haHq2oJqTzapHFK8VupaWyhOz5t&#10;v8X+8r/98/7VbUE4vY7RI4ZFiyG2Iq74t33UZf7q/wAX/AaWV0tPFFrcuwUXVlJE3y/e8p9yf+Ov&#10;LW0SJR5jSupo9Ps7i4abdtVnV5WXp/d/3axraKDSPFp4O3UYA3mhmw06/wB/+Hcybdv/AFyerFtp&#10;T3ltHMqyWDbty2p/1X/AkpEuYbycRR2nk3jN+8do/ljZf/Qv/sqP7wcxf1K5tBZXLTzBIrZd0zeZ&#10;t2jb/FXgn7On7RmpfGHxjrejy6RBBpViry2d7HI+7yt+2JXVvvPt7/7DV2n7S8+rr8FfE0Oh2/2q&#10;7uLfyHTd8/lH/W7f7zbN1cr+xn8N28E/CqHUry2eHVNbk+1ukq/OkS/LEv8A3yN3/A655ylKtGMT&#10;xK1avLMadCl8PLzSPSPFPhqW01AeI7F5WvImHnI8uVeDuir93/P+ytaNhqNtq1t59tKsyfd/3WrS&#10;12ZZdC1NdrL5cLr8w2/w1xOjeA1vNJj1jRpv7N1eeBkZ33eU7bvvui7fmry8zymOPjzx92R9XTny&#10;0+Y6wmquqXK2elXs7NsSKB3Z1/3azNNXxLa3F6mq6dHeWlv80F9aOu+dfm/5Zf3uF/76+Wl1LXdF&#10;l0O4nu7lUsvIaWXfuT5P46+IjluJwteHtI/aNvaRlH3T5e/bF8MxaLb+FNa/sz7e0EEtreO7P9ni&#10;lZ93z7f9p3r1Tw38E9O+Iv7Mmi6VPZWmm6zfaZFcxX6WqRPHPgOjtt/4DXpviVtC8ReHNYjlNvd6&#10;Veab9nlXgo27ftXb/eO6uh8MNBD4e0+2z9ne3tY4mif5WXau2v0eFD95KUvtHx39l01jKmIl8NSP&#10;wnwh+2Jr+h+IvEfh6TRfFEfiKW3tPst6kUoZFki/5a/3dzf7P9yqn7E+tDS/jraW3mbE1Gymg2f3&#10;vl83/wBkr6Q179jr4d+I9butckbU3e/la4eC1ul8oszb/lG35V/GvLfBFx4D+H/7VGneF7TwcdEk&#10;smls4tRmvpZHe5dP3T7N23ayOV/4HXFKhUjXjVkfHVMvxNHMo4ytKMeaUe53/wC1n+z/AOIPitda&#10;Rq/h6S2e7s45IHs7h/K80H5tyv6/L/FXyv4n/Zt8eeEPD76zq+n2lnp6Lvd/t0TbF/76r9G/Gp1C&#10;PTVbSkik1BN7RRS/clbb9xv96vjD9tHxrfXeu6doCXjfZERpblE+VJW3/J8v/j1VjaNKPvnpZ9le&#10;EhSqY6XNzHQfCT9kLwl4u0DS9Wutel15Jv30r6dIqW/+5/z1/wDQa+hPCnwH8JfDq4ur/wAO6cbC&#10;4u4kim8t3beq/wCxu218M/s5fGgfBTxfeX1xCbjSr62eO5ijX596/NFt/wCBHZ/wOux8T/tveLfE&#10;DQx2+mWmk2kN2t1i3mk811Vt3lO6svyt/F8tRSqYaMeaXxHJluZ5ThcPGr7OMan3n2j4pn0jwbZ/&#10;2rrWqGws/Oii8yWVlXezbUqyun7kimiaSWAfvXhb/lr/AMBb/P8AtV80/B74qeIv2kfDnj7wz4kt&#10;La9e5s2ew2W7R28eRjYzf7L7GXd81e6eCdG1LwPo2g6a+sya9pVjpsiy3sq77t5d6eUsW1PmXbvX&#10;/viu+MlV96Pwn2mCxv1yPtacf3Z2F2zp4XuIXG66mhlijjVt7Nw21f8AapuueC9G8SP5WqaXHeo0&#10;SqWkPy/J91f/AB9qbo2muJru9uX2ahM2Pk2MLVf+ean/AMeb61vvIu7yBJslZdy11x+E9Q890Pwx&#10;pp8U+KrwadB9nadYl+1J5vmTtt3t83+1sr8wP+CzfxGi1v4r+Bvh9p43L4f017qeKMfdluWQKv8A&#10;3xEh/wCB1+pWhSLN448RCxaX7NDJAl4wX5WuPl+5/wAB+9X4v2l2P2sv+ClcmoRBrnSrrxN9oUt8&#10;6Gys/ubv9lkgX/vur+0B+rn7Nfh4/Cn4Q/D7wZ5Ey/2bocEV19nj3bbiVld9/wDd/ib/AIHXWfFT&#10;ULfx9aab4F0+92TeIJ2S+2fLLFYxfNcfK3975Iv+2tdd4TtLe1021aLc6XW66zKvz/Nt2/8Aju1a&#10;4LwjNL4q+IeteIZbZbm3/tD+yNIeJtnlWtru+0S/8DnZ0/2lRKiIHUajo0ukIEcR3Fqq7N0Sf6pf&#10;9pf7tU7aGJE3xfPu/j3b66jxJqVxZXFvFbeXE0qOzSuu7AX/AParmGG+4aSRo7eWT+NV2wP/AL6/&#10;w/79ebVjGEvdOCSjCQtzqqQ+GJbPylWZVWJov4JGZv8AW7/+AvUOn3Sajp8Nyq7EZfuf3agv0W8t&#10;UdlZHVv9x0f/APa2VX02HZ4clg+X5Fni/dfc++9Y1I+1j7xx1qP1iPLI2sEUbVdotzbFWVHb/gLV&#10;X02U28VncFPMVYlDR/3l+Wp9R13S7m4ij05GvJJApj+y/OrL/u1lDDy+KmckMFUpe9TkdbqV6lhE&#10;t480MECL87ucbv7q1gJ4gv8AxCWh0a3aOJX2SXMzbdn+f7q/+O1Da+EZ9R1BLnWmlk3LtW1STeka&#10;/wC1/d/4D/31XTW1vBpIlgtrVUj3eYsUCbfvH5jXuxPoo80onLaXpNrFOJpFe6vIGaIXE/3lf+LZ&#10;/nd8tbOl6VaJqqXP2dBcLHsif+7/AHqrj91rWqx/Lt81Zf8AvpF/+Iq3Hctah2Xbu2/x/dr87qYu&#10;VDNZTqy05j0Ix5qJBceNNOj1SfTbyMxRI3lPLNt8r7m75q5+0utPn+I2lJaTxXix2sqCWIqdrfM3&#10;8Py/xV0+k6npGoXkVzapFLc3Eav9oij3ZXb8vz/7tczr0OsWnjeG+R4dRsv36wWT/Jsbyk/i/wC+&#10;6/QIVIVVzwOM7GzvrbUsRMB9oRd7ptb5f4flq1KktuFaESTHds2u3/j1cKPFXi3beXEXhhJwIiYN&#10;k/8ArX37VX/d273/AO+a9G/h+atOUCtJeLbIWmVol/vferDtYf8AhJWF5drJFYIx+zWsoZPfzX9/&#10;7v8Ad/3vu5niPS9Z8SIJ9MvV02W3ul+zecvyMq/fl2/xf7P+yv8AtVz8/hn4jw4kHiWyfLLui+zr&#10;sRmX52+593f81AHp8+2PfLNKq2yx/Mrfw/7VY+j2MzpdXrTFbi8bgofNSKJThFH/AAH/AMedqh12&#10;Zrgafo0zpNLcvEtzt/iRfnf5f7r7dn/A6TxX4rj8NaZ562k90rv5US2+3Lt/vu6In+8zUAdIrx7H&#10;VWVdn3tv8NeYapr9jo3jFXW0kurtZlia5EXEu+OJUj3/AMWd7bf916paDqWsaXeWrR6r/wAJBF9q&#10;e4uYUs3Z9rJ91H37U2f8C/u/7Vc9L4jt9T17xBqULNKkUu+Xdut3Xau1Yt/z/wB3b8ib1+f+/QB7&#10;JpmoW+u2f2i1RlRT80TDa6N/s1x/xD8VLp5sbGJE1GeSffJAkiL50SfNsbd8u7dt/wAtXE+HPE15&#10;pdl5+lae0ESRJFa3MsTbIovnXdKm7dt+T5fvfcf71R/DjRk1DxNc32p7ITZv9obbcq+2VvnX/e+/&#10;u+b/AHajlA7jxldiwju76S2mhtWtlCo6/I7lflVNv8X3VrndL1jXIrew8vwxIZLhEhfUnvPuIz7f&#10;kZd6/L97dvrU8TeLrLVE0G6+2yf2M1y9xPEybm/dr8u7b/DvZP8AZre1TR7/AF2/hl0bWDpj21vJ&#10;Fko8rI7fKjbN6x/L8/y//E1zxpx5uYj2ZhXaeK59Nu3ubuLR0trzZCmmS+bvi37kb5k/i+X/AL6q&#10;14u8HXt7o8Q1fXLm7tRPF5sbxRbWDyqjLuVE/vV5Z4n+N+hfCS+ki+IHxc8Prq9g0txc6FIIYpbh&#10;Y0V/Ki3bfnb5dqf7S1jXX/BRP4LQ+G/BOranealoen+Lka9s4tSs2RYkgumid5vK37fnif8Avbtt&#10;a8suYvlPaPGfw1sptAuJNPmnbULCKV7Vf3sqM+z+JGfa9R+FPBEF9pNlc6jb2V8bqJ2eWezDPOjf&#10;P8+35du7Y3/AU/irvr28luNCnuEVbmGW2Z0aI7flZf8AarxX4xftL+G/2a/h/Hqmth3hee4S3i82&#10;KKVtrS7fkZ9zJ5oSLeits3q7LtolCISiXv2iviRovwF+CHivxRNFPHp1hY7BHYqsTs0reVEsXy/I&#10;2+Vfmb/x6vjP/gmV8DfBOreO/EvxT+G3ibW7u2tLRtKGmeKtMWOa1nlZHb/SIZdsvyp95VT7/wB2&#10;vnD9qD9uD4g/tsTaV4D8N+GJNM0S+ukMei27/a7q/nUfJul2L8qZ3bVwv8TdOP0Z/Yo+GNr+zR8N&#10;oPBeoahbW5vpX1e6h+0ebLFdMkSPF56bEdV2fwr/AA1cY8sQPc/Duiiz0nw2ILyZI7qJVubdArJE&#10;3lb22/L8vzf+hVz3xE8O6XpMlvqMYmeV03xST3DblniZNnyM67v4/k/3vlrrotWtl8HaRNvij8u8&#10;gRVjb5R+/wBn/fO3dXJeP/HX9uaMYoFuNNuFuHgEIkUPL8u37/3du13/AL1EuUBbz4TxeOILXUPt&#10;xTymddrJvf8A9kX/AL6SuU8XfDiwijZbrxLdRvaweau6OWWWf5ZW+X97tb+/8n9zd8tXrD4r6npV&#10;he6ZFpH9sXFvPL5UsUToixb/AJE3snzN8/8ABurJurfXLi6srQ/2Tvlluv8AR5Wd5olV2+f5v++9&#10;qf3Nq1jLln7pjLll7oXfw1kt9U0q+/taZLtrp54GbdB5UWzfLt3P91G+X/c+/vr0Hwp4YtNOS3M8&#10;sHiLVBAu2SOD5EbezeazNv2M+/8A4F/DXnfiLwRreh6lpdzNE7rHcPLBaW4Vtu1Hlf5/4d299+77&#10;3/j1eveBdUXxJpX22J/9HuZsxWzyJv8Al+80m3/0CiPue6EZcxtjTLKWO7WbF1dT7fP8j/Z+6q/3&#10;dtUNQ8I2mrxtCokjX7rxRTtsdl+75rfxf7talzd2MUMsd3chIoosyyuyrEvO3d/31XM3XxRstF8+&#10;C+g3NA+1pYZ4nRl/hf7+7+7/ALu9a296ZscF4s0i+8Iakqf2rbWbSL5v2eKT51iXf/d2N96Xfv8A&#10;9l93y1U0DwvqHiy91XxFp+pQ6dDbSui+Sjr5srbG2KyfdXbsX5Pm3f7VX9dF14qsNU1m4sY1kW6g&#10;ex8wyxn91Ltfzdu3b/e3fwbf71en+FNIFholmsUFu7iPcZof3UTM3LPGvzfeqOWPMRy+8YHhi8Q6&#10;fb/2xqEdnczsltNBLhJXlRej/wC0fnbb/wChLXT38umRiI3EtvZRFtiXErbJS3+y38Ncb4s8DyaV&#10;qdprmmQPKXnZ760tW8rzd38fzP8AL/G397c7f32ru9Fexu9KhOkRLFYSru3hPvf/AGX+9VxiXH3S&#10;tp9tItzeR6deObeOf94Jl8wu2xP4j83/AAL5qmjHk6w0ktlzBDtaaD5/mbn/AHv/ANqs7StPbwxc&#10;a09kpksPtKstgnyeW3lRf6v/AGf9mnaHqV1KrudK1O1S7n88yymJ/vf8D+VdoWrA2RLBf211bPNH&#10;cCVWTydu11Ur93bWdpHiQX1pjUIgtxby+U+1dysyr8zJ/wChf7rU25vPtirHLo9/cMzfLFd+Uq/+&#10;hVPp2hPaxTHziklyFMtuW8+BcJs2/N8235aPeAdrOmw6xbSxSx+ckjfN9ojb938v8NcTqXh7WfDE&#10;ctxoN+ZrCKbfNZxR5bqpb7v8fAX5t/y/w13T3c2kMZLiGJ0kZVMsEnLv2+Vun/fVSy6lavcxxLJ5&#10;V46tsilVk3UEnnMPxHvbPZZ30CvNdBmieH5U+Zz8n+z127v/AEL+HntfF9YwaleX15Kl7LZt5v2j&#10;fsdflT7PF8mx2+4zP/wH7u7ZSvvH1tca74yFpf2V1NZTpEt9FEnlRSs3yLv+4zxK6fJu3b3/ANut&#10;N/C51jw1YXXiXWL1xOjQfY9uzyvl+VHZf+Bbn/vfdqPdiJ/3jQ+GvhePXI7rU9SS8hmgX7LFdtui&#10;+0fL/wAfDfwO33fn2/w/3ateJtL1DU7sM0ktza3K7IJlb/a/76X/AD/DXqWlWKaZpkVtH92NcCow&#10;J4UR7hll2sxbav8A3zW0ZezCUfsnF3/w+lawt0tlV3Vdku9F+f8A+K/4H/8AY1ga7braXNvpW5pf&#10;K2Pefvf/AB3/AMf+9/efd/BXpviHWYtC0W4vn2/Kv7sf3m/hrybUvtOkab5981v5t8n21vlfzVf5&#10;9qf8C3N/4/8A7NFSVSceVESjy/CXPEeuyaotrY2oaGI/OqbvkVf8/wCfmrnbazl0SWXzVa8ilXZ9&#10;rRfnT/fT/wBnT+/WhpttKitPP/x8Ttvb/Y/2KtP9xq9WhT9lEmEvfgYv2Zby6igXcn8c7p/Gn9yt&#10;K5T/AE+yb+75tLp/+qf/AHqlm/4+rf8A4FW0fhN8f/vEiWqml38/hO6tUX59M89Ugf8Ajs2b5Nn+&#10;1Fv/AO+f9z7tusnxbbLc+GtVVlV/9FZ1R1/jX5k/8fSirHnicMD2nS9WXUIUMsfku3ybX/ib+LbW&#10;PbwrZ3l9BtVP3u9E/wBmjQ7uG5W/lTe8TyR3S+X8v36drEIsdbsZWbeJ0aJnf71fE5xQlVwkoxPS&#10;oS94S8s4761e3l+43937y/7VY6w3MJeO5TeV/wCWyfcf/wCJroSM1DdW8V1D5UqnZ/sNtr84wmLn&#10;h5e98I8bgo4yP94xznPFaemjMLp/tUyXTLeddu+WH/aRqemnQJA8Tbpkf/nrXo4nF0MRT5eY8vAZ&#10;ZWwtb2khv9tWP2ryPtcXm/3N1WN/2lEa2nj2bvmfbvqvbaPZ2abYoFTf96prSzgsm+SPcu5W2t93&#10;dt2bv++a5KccFdR5pH0P7w8817WFh1SVb6JbOJ22QXHm70uG+0RP/D/3xXWS3Ju2SUDMW391WFr0&#10;jW1ndhV3qi367Pubv9Iibb/49Vt9OnyklndSQv8A88ZW3pX6BjqMJqlKR8vj5e7y83LzGnRUMJlS&#10;13T7fNVfmSFWpYbmO5XdFKrp/sV5Eony8o8hLRRRUmZG8azIysqujfeVqyrm6l0udIIGa4R/+XdF&#10;3yxL/eX/AGf96tK7ultLdpG+f+FUX+Jv7tRWFs1sjtJte4lbdK/+f4aqJrEt+R9nVV2/7tLmmOm9&#10;P/Qf9mmI7J/rf++0+5Ry/wAouX+UmoooqTMKKKjd1hRmZtiL8zPQMbcytHFti/1rfKtJbxJawrGu&#10;5v8Abf7zUsKszeey7Hb7q/3VqbGa1l/LE0l/LEKKKKyMhAMVNbXLW3+5/cqLrSbazlCE48szooV6&#10;uHlzUzYiuVuEynWnSTrbwvK/8NYyO6NuWmTX7XMq+auxP4f7jV4sss/e+78J9XHOoyo+9H3h2WZm&#10;kk/1rfepaMUV7sIckOSJ8jOcpz55BRRRTMhDxV6wuUXertVKkJxWFelGtHlkdeGxMsLU9pE3qMis&#10;+zvdg2yfcrQwK+TrUZYafLI/QsLi6eLhzRMqGH7TcN/c3VPcafl/Ps3+zXQ/jT7j/wC8tWY41Q4R&#10;fv18wftJf8FDvhf+z7FdabbXyeMfF8Ssi6PpUqukT/8ATef7sX+78zf7NemqmIxlbkwyObC4SGFh&#10;+8+KR7T8Sfiz4W+FnheXVfG+tWnhi1i+693L/r2/uxfxSt/sJ81fHWvf8Fa/hVp90g0/QfEWr27T&#10;PG0qJDE21dvzbWf7r7j/AN818feEvAHxi/4KS/Fm813WdQNpo9tuEurXKN9h0uIt8tvbxj7zf7P3&#10;j952/ir718B/8E3vgz4E0yK2n8Kp4uul+Z9T1q+nS4Zv9lIv3Sr/AMBr66hhKGEioz+I8zGRw0pc&#10;1aR6D8H/ANsT4W/HDVm0vw74iWHVPNligsdRCwS3O3bueL+8vzf+h/3a9u8ta/Jb9q/9ga8+AFxY&#10;fEL4ZJe6ppVtewM2i3EX2ya0l+8jLtH72LcmPnX/AL6r6X/Zi/4KEeAdU+DWif8ACzvHWl2njW23&#10;298dQtpQ821jskGxNvKFc4/iDV0VMGpa03c8meChVSnRdz6q0rx+2nXnipW0XVPl1WWL/RIPNi+X&#10;ylT5v9vfv/4HVa6+J/mW+678LXmoWXlsZYmibzovlf5P8/364e91/wAT+BNc8R3UcEF5bPqt1P8A&#10;vX894vkTf87Onysj79rfKmzbWV8UdK+J/wAVtB0mXQdItLD5Yr9buGd7W4fd9z7z/L/H8u5v4K6q&#10;kvd909/E1pUKEpRhzf3TA+Pfwc8M2l9pes6f4QvNL0iSVb/U7u2kXY0DRO7Iqf8ALKXco+58q1iX&#10;P7HMPinTrTV/BXiy3ksb+BJ4LfVF3Mu5Pu+bH976bVrjPH2v/GPSNBm0HxTYX9vaXK+S9wLFP3q7&#10;PueaibWrnfAHx+8Y+ALW0sbHUPtOlQf6qxuPuJ8+/wCT+7Xl1JR5veifmWJxWWSxP+0UJRjL/t33&#10;jA8e/DPxF8M9b/s3X9Nkt5WXdHMnzxTr/eVv4qw9S0q+0eWKLULOewllXzVS4ieJ3T+/81fU+pft&#10;K+CfGuqaFLrNhIkVtslVLhPN+y3Ctu3/AO783+1/uV6F4R8W6L+0d4U1KT/hH5Xl0mWVE+2QK8U8&#10;X3v7m3c/y71X7vy1nGnGcuWMjOGRYLEVZU8Nifi+E+FtK02fWNUtNPtl33F1OtvEn+0z7K/QzwB4&#10;W8K/DXRrXRdNurK3uI4InnvXTa1z99nZpf8AgD/7tcl4T+D/AIb0O80fWdF8CztqEESvLqMMsV1Z&#10;NuX5/kaX/wBATcteuz21lCkFtBoFpcfNuZIkSJh/fP8Ad/jb/vqtvZUqP8WR9DlORRy+pL6z70pf&#10;CYut2eiarYQ6vcs3lSwI8cyPs81P4K8K+KHgOz+JF1o8TBbDT9P83d5P/HxLu/26+nrixil0e0jl&#10;sInaBf3aOy/u/l/h/wBmuE+K3jvw18Lfh5q3i3xaYodI0yDzZAV3Mz/wRJ/tM3yrX59m3D1fE4n6&#10;1llWNOUvtcvvS9WfeLF4bC4b6jjoSrRl9nm+G3kfC/xN8AN4H13yIEnm0yVEeC4m/if+NK4yvcfD&#10;vw81b9pL4dX3xP8AibPL4Z8FTxveaL4Lsbp4Ils/4Li5lX55JX/gX7v+z89fGPxPsk+FUWn+I/Dc&#10;k9lCt2sF3YvMzxTRsO6t/F8le/lVLFQgsJjXerH7X2X/AMHvofled5NgXjf9inyxqc3LH+X+7/ke&#10;26Frl/4a1e11TS7mSxv7ZvNgni+8rVq+J/iL4q8X3Vvc61rl7f3Fuu2B3l/1X+5srzbXNFbximkr&#10;9qntNJI+0yfZpmjlk+X5V3L/AA/M7f8AAa4v4lpofgfSIo7WK+utcvf3VnbjULlmJ/v/AOs+7Xt0&#10;o83uHzWEoyqcuHhWl732f6kfo38MvihqHxH0vW/BH2a+8QeG4dDRJ9Ref/SFZolWUb2/2t//AHz/&#10;AMCrovgh4e0H4WeCdS0hdRj1TWtRVbiWXd5UW5n8ryot38Sfxf7TV8Q/sjWmufC7xZ4du5NWuZtX&#10;uruI3kUl3hHTf/x7nc23/wCyr60+PvjqT4DeF9X8VT6bHea7cRT2tjpkU6p9qn2O770VvuxIm92+&#10;7tRPm37ET1KXLVfvfZP0jKZUsY5OXvSp+7zH1XN4v0vUYdO8m/gZJ1W4B/2P4f8AP+y1YNr4gsdU&#10;FukTJLdTysiMjbHZt/z/ACf+hV8sfsI6lP4l/Z30nxJ4s083l3rt/e3supkqyRbrh0Rdm790qbF2&#10;/L/c2/dryv8AauGneLfj58EvA/gy51bwtquvXLXWu6hpWrS2/m2CvsZ22y7V+SK4bdXXKPPI+uly&#10;n3/qGlPqtrHHNn7XHG8VvPHjzQjfwfN8rf3WT/Z/4FXKw+DdMsh5V14Vimbc8rm0bzZf99Ypfm/i&#10;f5Udv+BVj/2h/wAK000WOh+Hb2bSIG33Vw+pxXCWr/IqefLLL5u5/wDdau12+IHtY7mW+XzYH3mW&#10;3WLZ/vp8v9xv4t1RGUvtEGv4UOjT28Qs9Ts2WDdFFbwt5WxP7vlfK0TVyGj6FfN8TNQ1PSfJe1a3&#10;a1lZmXf8uxUbds+f+P71fHHw7+H2nfHP/god4z0iGDWIPh/4P09X1LR31a6+z3GottT5l835fnZ2&#10;2/8ATGvuTTYzpfxCv9Dh02NNIbSkWK1RlCL9xdldnKWdJoupb7660+7gW1vLP522t8k6t/y1X/x7&#10;dVrxFayoILvz4kgs7mObDrt2R/Mkvzf7jtWH4uZrG1bVX0+Ivo8RlSaWZU+b+5/ut/8AE1PP4s0/&#10;U4Lq282ye0lVoJX+3Lsfcn3Fb+9VxA6WFZn0yNIGRJU+TdINy/L8tRwx/Y9WlLJFGbv5vl+87r/9&#10;jWJ8O7m5k8F6O3k+dut1ZpftO/e/8X/j2avavHfW0n9ooWPlbd8TSrs2fxfw1cPhIkakVtvll8/y&#10;5grful8r7lTyCXfFsKiL/loGWs+eSe7V1WDKNH9+G52/+PVMbu/TC/2fF/s/6T/9jQUReJ/+Rf1L&#10;/ri3/oNct4Ev5LG0sorl2+x3kbCDe33ZUlZWX/gSsrf8BatXV57ubRdSbyg0ckbfOLlW8vj+H5ax&#10;vD76ifBNtJY2ENxNayyywb5PnbbK25fufKzLuX/gVX9k6/8AmH/7eOu13w7beIIIo7l5kWKTzVMM&#10;m05rzfUvhhYaTqENxDc3IWKz+y+bcN5uxN7uzP8A3t7O3zfer0ex1W41Kzgu4LaB4JoxIrrc/eX/&#10;AL4qOabUJpkj+wRbNjeYvn/K3+z92sJ832TlPMNP0WC9vvs/kx6FqsT/AOjXcP8Ax73TK/8A3zu/&#10;8f8A71dPpfjKeTVjpOu6dHaXaMVS/Zf3M33fuf5/hqh4tiubk2Gly6fbvb/2girC9z/B+6+X/wAf&#10;rZ1ywvbuNLCXTY7y1P7w/wCk7pYF/wBn5Pm/3an7PMH902o5oLW43eaxjkO/zS27z/l+7/6DXE+J&#10;fg14H8a+Jn8TXejG416B0VL6OeRGDRfdZdr7fl/2v7tbNnd6zoVus9rEdc0fH+qZtl1B/wAB2f8A&#10;jtalnq8fiOCO6s4ILlI23bvtG1lb/aG2tHGM/iOepRjUjyzjzDptS/tG30a4iikEsqrPsRf70Ttt&#10;3V8DfthaVJY/FBJWlkmheJlRX/hZX/8As6+7dJe9gtdLsms7b7VZSNE0a3P3EVHVG+7/ABLt/OvD&#10;v2qPg9c/EfRRrVpNBp1zpyy3UsUu5/N2/K235f8AdrzMbTlOPNE8XPsPLFYGVOPxHwdX0v8As1fB&#10;W08d/DPxhqqBm1mSB7Sx+32qPaxyrtkSSNnH3t67W/ukV80Vr6d4r1jSdIv9JstUurfTtQVVu7WK&#10;RlWf/eWvCoyhCfNM/IcvrUsNX5q0OaJ9wfBf4bXPw2+GupX/AI9hktr6WeVbny7uJopIGZdnC/Lt&#10;bai4rvtKvNe1e/ine2CWNmu22tElaWVf9t337vu7P++6+eLX4BfELXvgjodlrfiJtNsDP5x0243P&#10;LFbN8yJ/wD5m2f8AxFfVHw18PXfhDwjpmnR6fHvhgSJt1z/d/wCAV9HRjKUfh90/Zcsq1HTjTVLl&#10;hGK+L4ia21HVJJ/LlWSxibvK33f++t3+x/33VjVNRm0TS7i+iuJZXi/v7mif/vr/ANkrcW51IcfY&#10;ISf+vn/7CvEPjn8erX4dy6TLeae2oW0d5tktoJtrtKv+8v8AB/49W8uWEeaR6tatToU5VKsvdieS&#10;ftQfGXUv2a/2cPiLf6mZ7PxPr1z9i0p3n+/PPbou+L/rkm9m/wBuL/bWvlr/AIJOfBueUeLfiPc2&#10;zlmT+xdKbb8zOxVpW/768hfxevJ/2x/jnrH7cv7Seh+HPCUMx0iCRdL0ixl/57vt+0Ttt91+9/ci&#10;Ffq3+zn8KR8J/B2ieGdDso10jQ7X7Ozmfa91Ow3NK3yfxMzM3+03+xXRH4eYvm5lzRPVvEN9B4Q8&#10;Mavqh3pDpOmPcbUO1cRIzfd/CsP4R6EugeD9GtppZnuNO0+C2l81f+W8qLLM3+1uZlql8bpbu8+G&#10;WqW4tkR9SltdKUCT73n3UUTf+htXRpql3o8N5PJpytHPdy+XsuOv8Kf99bf1qPhiX8JZ8ULYeZFL&#10;cPM1yi/u4om61hT/AGAQN5V1dRy/wrcxbkb/AL5Wqkt9cm5BmiRrqf5mHm//AGFN+033/PjF/wCB&#10;X/2FebKfPI4JPnK6JLcW8sDTrDLdfOrv/wAstq/3v4vu7aqfb003Qbtp137vtTL9n+bf8zf98/8A&#10;AquapFcX/hExtZQearS26jzf9auxvvfL/eT/AMcqfSvIeKaVVVJZW3zon8DN82z/AMfqJfuqZx1J&#10;Sw9PmOfs31DxJYW8SxLbWm1NzzfcdNn8Cf8ALX/gfy/71dR4ct/+EfvUW2MtxJMqLcvK299v97d/&#10;Dt/75pgSeG5Z13XMUr/ceXZ5HyfwfLUNxE9vbS/vDN83mqjnbub/AGm/2f8AO2sYVwjiafuyPRbS&#10;6ge3gIuVuNw2rLuX95UdzH9ngeZrhx5bNLlz8v8Au/7tebQeIb3SrdmhkW2i3t/y9Kyf3vlTa3/j&#10;taMPjHWtc0xoLTRmuW2YmlL7P4fmT/e+9/8AE16tKp7U9WnU5xbLxKtxqWr3U6skSMkS/utv8LP9&#10;/wC63yslbltfQXMEUsUi7JfkX/f/ALtSaPZ3dpp8SS2kbXHliWdWk+87bt1ZOt2Gt6bCb3wtpdo1&#10;08itLaNceVDIv977n3vu/wB35f73SvnsbkscXX9rzcp006kqUeU0r2BdD0C5mgnh0tlX5ZpdqpFu&#10;b7x3Vw2n+JNUuNa0q5vWVEsHliuUT5/Mdt277v8As/8AoFdN4g1a9vtEu4tV8INcWUcfmzrPdReV&#10;8nzfivFY/hTw/wDbNP0zULmV97u11LE3z+a/zfeeuyrOjlWGjEUuar8J3t7cLZj7RLJAkS/MXL+W&#10;yR1zXiz+2desbR9Ju7u0spZ7eJvsW3zZYmdPNb51+Xau77tbFjYPFK8kdst27/ee4l/+wqdDevLu&#10;bTbZ4vm/5a/Pu3f7ldmCxP1qn7WMfdJlHl92R53qOofES4ge103Q/sBs2eKAxvFEk+3Zsbnf8n3v&#10;++q0JvEHxBvL1rdvDsaWGIDv2hWfP+tX5Z/k/wDHq7Wb+0Gli22O2Jm+dftdeXeKz/whepQ3EUl9&#10;c3NuzXr2i6grbkVJf3X3Pmb52Zd9ekA3/hLdSS3Gm6lqDWGq/ZfKW7eDzXiutm+VPv8A93/0Gug/&#10;srxF4qsdIW7xZ2UTJ50XzM8rf3v93/P+7yHgTQ9d1rxBDqtpYPa6FZT70N1cu5vPvq/Eqcr8ifN8&#10;vz72+f5Gr22Oa5tol82NeW+80ir/ALq1HKA+10+20mJxbRMsSr8sSdv92uS0u30bWfGWpPFbW3+j&#10;fupV8va7S7V+9/uru/77arGu3mt3mpy2dtC1vaRRrJLN5/lf98vtrmphcW+oXWo6foNvJ58u+5tL&#10;e5+aVZFTc/yp8v3nfd/Fuf8AvVHMRGR29xpWjWep22oGyja7ij+zwSRqzPj5vl/8ff8A76rzPx5b&#10;aN4kv7a1tbj7FqCXaW8ot42iWDc2zP8Atvvfb/33/dr1C3N5Y7WktYPOYbd8tzt/4CvyVh6vqaxa&#10;wFufD1jcomxpbh5EZ03b/wDY/h/9mq5S5fiCUox+I/Pb9v8A/aaufgJHovhbwjdRand69pN9FdSy&#10;bkNgm/yont9mxlbesv393+qSuf8Ahze/tPWOg/AZLbUPGIuvFGuzzeJb2bTnuPs9m1xbrbvdNsba&#10;rRea25/4Wrzf41+F/wDhov8A4KWQeDvEduJtJfUItHe10Z/3lhapufY23zVVlyd/8PzN9z5tv7Kz&#10;yalYweVaafFMirtjHn7dv/jtBZ+PvwU/4J+fE/8Aaf8AG8PjT4pa/cSaaJGiu31o3B1C6SCXyli+&#10;fa6q6q21/m+Va+pPi5/wTC8KfE3wh4T0axv7zQpfCuntpuniG53+bB5ss7b1kT7zSzN81fb39pao&#10;RubSEG3/AKef/sag1rUbm18PXt99khL28DzoPP4O1dy/Ntpgfmd4O/ZK+OHwv+IXwn17UHv9YtdE&#10;0O5i1e1udfW5dJ2+1f6pF+byl82L+9XiOnf8Exvjx4puTb+KWNvZWTwfY5ZL4X0UsUjfvjFtb5GR&#10;V+66rvav2RdrjSvDl5e/Zo7i/a2824kDqjSMF/3f4ataPPqE+kWE620avLBE7Olz975P9pKQfaPE&#10;fh1+zZ8OvhL4esLWDTdP8OazcyeUs1oql3lb+8wRfv7F3J8q16G3wk0S00W4s/tSu0sSo7uq75dq&#10;/Jub71d2bq7ZMSafvB/uyKy02IXIH7jT47b/AG3Zf/ZaPeA8Y0m5vk1yPSrSW0ee4+S2/tCB/wB6&#10;3ztL97/c+5/7LXQ2fw08rxpd6/fT+bqDGJLdbXezLEifd+f5YvmZ/uf3v71UPGV1feFvHFtcaV4e&#10;tLm4mtfmuHn2PE25F3/c2t8i/wDjiV6Xa29/bROkcTHf8297hSzN/e+5Uh8RkWngeyjuYtQvlL3n&#10;2jz4vOm3bZOi/wB3c23avzbvuCrvieK1v0020u7a11BLi8i8uKVR/D+93r/3xWndXh06B7u5RERe&#10;WZpN2P8AZX5ax4or/U9S+2Xtkv2ONdttEknzxbl+dn/2v4fl+7zS5eUIxiVvGOnCa2hEdu7tG7Tt&#10;bwcNL+6f7zf+y/7NeY+CLu78G6xcXEeh300V1+6nm2/6jY7q0r/L/HsTbsXZ/u16j4m1caVpjXDz&#10;22nWSs269mueAzK38Veeaj4h13wPf7UgivbeXiUpO0vlfLuVn++33d7fxfLUcvMEonT+JNQfVtKt&#10;QY/MiuoFX+x3iZpl/wBr/Kf7tUtO+HV1cSW9pqN081jBB5KW/mf8e/3Ni+b9/d8v8DK3z102g6Lc&#10;6ehVYt9xKvzXzT/O3+58nyrXRJZvbQbY7KB/l/jk/wDsa2iBx/jmzk8MeF4jpKLHFHc7rlHH349r&#10;tt+7/e2/7NdN4fd3sceRLaJNI0qJKzeaqv8ANlt33W3bvlrB8YxtqmkT6VeWdtcrKy+Xb/blDb/4&#10;V+ZKk+HuozXOlSWbwW/n2T+RI8NxvSX/AG1/2W/+KoA7JLaNW3bd7f32+auSkZ9A1g3MEaHSLxts&#10;7NysUrdH/wB3+Fv97d/frff7TxbRxom75m2z/cX/AL5o1IM9jKk9paPbuu10ln2pt/75oAoCDMuq&#10;IXEs8l0sSs4+7uii3f8AjtbqSpu8pP4fl+T+GvNvB2vXia1c6beIyiKcraXckpKXX7qNVXe67mdF&#10;L/w/N97+9Xd3l/d2kTSS20CQqu55Xudu3/xygDU/3qzbnVbS2SYPcRwxRf62Vn2rHWRJeapqsLrH&#10;plpLbsvLz3P7or/3x83/AKDVmGwuTPHJPY21zJE25ZXuP9X/ALq7PloAfMt1ehBa+bDErb99wPmb&#10;/dX73/fVed/FO4tvF0EHhHR2kvPEd5cqzS7mT7DHE3z3E+zb+6/g2fdl3bf71dZ468bz+DbM3Umm&#10;rfTTMttY2UU+Jbu6b7sSfL/49/D81VfAfhDUfD9tc6jqaW1x4k1R/tGpXqzblZv4Ik+X/VJ91V/4&#10;F953oAyE+Guj+EtC0DwZ4dji06OKOV4Ga1WVEZfnaV+V+dm/z8tVtC1e2iTVbTXrmHTChaV7F9m1&#10;pFPzvE38fzf3f4vl+XbsXW+IVprsAXxBpywxXVjFtbykMrMm7d93Zu/4DXG6nPLq9tqWmXInnunj&#10;drOZpfK8xv41X5flb5PN/hVldt+7Y9HugetJ4vt42hW7tbvT0lC+VLdxbEc/3f8AZb/f21r7rgyH&#10;avyt03fw1xvhW51DV9Im0zVLGC4u7P8A0eeKW5+8u35H+5/GtU/EWtax4C0i4+SCa1kVltt9y7Sw&#10;f+OfOv8A49/vUAO125h17XlsXffpWk/PP83+tl/uf+y/991yV/d/8JNrb30jM0MTfxfxP/8AEp/8&#10;R/t1jXOuTpptrpcdn9gef97Nc3bbFb/aX++q/d+b/a/vVs2yS2dqkUEEWxF+X97/APYV34an9o5q&#10;ki3TH+41V/Ovv+fSD/wK/wDsKPOvP4raJE/2J9//ALJXok0/jH2H/Hv/AMComf8A0q0X+9u/9AqK&#10;2mlSL5YJJv8AcZKz5teaa6iW20y5vHXf9xotn/fe+pj8J1Y7/eJG7Ve8ubZE8idl/ers8r77v/wC&#10;qj/bJl/erIif88bd0/8AQ99Vb+2W2W0aKznT9/8AM8LJvb5H/j31RwHefCm6gvtA0qDb50T6ZFCy&#10;svyb4P3Tf+Pq1ddrqC40iVpFWG5RfNj3sv3l+avErPUp7bwvaWy6fdp5Gp3Vu/71diIz+b87q/3f&#10;3qVUvLxZmi3LFN+/2MlvFvf/AL6315roc6Zup2PbYZ1miSVfuOu+nE5rmPDPiS0/sG3a8nitnX5N&#10;kz/P/d/9C+WtiDxHpU33dTtn/wC2q1+LYzA16FeVPkPcp1IzjzGhiiqX9sae/wB2+tv+/wCtSpqV&#10;m/3byB/+2q1wewqfyGnOiximO/8ACv32pr3kCRea0q7P7+6npu+833m/8drPknT3DmOK8QW+83Py&#10;r8tzeI3/AAK1V/8A2WtaF98MLN/EtZOuTytqN5bx2kjn7Wvz/Ls+aylT+/8A7P8AdWr2jvv0y0fy&#10;vJ3RL8lfqWKlz4ShL+6fFZpH/wBKLlU7mximbzV3Q3H/AD1i+9/9lVyg15Z85zEMIkSL9/Krvu2b&#10;1XbUxGakt7db1vKlXfEy/MtUtSRvtT2JZnVl3+bF8uxd33GrL21OVT2X2jvjhJSo+3+yRQf6ddfa&#10;f+WUXywf7X95qvUIiom1V2ItFayOCQUfc+7RRUiHfK/+w1NoqGYS7P3G35f4G+63/wATVfEX8RNU&#10;LIkzIvzYib5v9pqorfXc32eAxxQ3bLvnTfu8pf7y1qKvlptWr+EPgCiiisjMKKKKoAooqG5m8lfl&#10;XfK3yqtSMV/nbyv++qlqOGHyk2/e/vN/eqSgBh3J935/9mn0UmTjG75fWqAWiiipCw3dnpTh0r5r&#10;+Nn7bXhj4baJ40fwzYN401nwtBZ3N5aRTeVb+RcttS4WXa/mIrvDu2/89V96+T/Ff7WPxy/ad+CF&#10;tqHw6S80rWYNfl0jWtJ8I2sjTNBLD5tpKJfmlRR5VwjMrKOFrsp4apPc7qeDqT94/Qf4n/HPwD8F&#10;7A3fjbxZpuhfJuW3nl3XEv8AuRL87f8AAVr5A+In/BYbwp4de4s/A3g7UvErr8i3urTrZwZ/vKib&#10;3ZfrsrxL4d/8Ep/ih4/1KTVPiH4h0/wrDNJ5sw3/AG++k/4CnyL+L/8AAeK+zfhh/wAE6fgd8NYY&#10;mk8MHxZfp9688RS/aA3/AGy+WL/xytKlDCKPLV949KlKhgpc0Zc0j4C1z9pb9qb9sq+u9I8OLq39&#10;kznZJpnhO2a2tEX+7LP97H/XWWvcv2dP+CTUVrLb6z8YNSWfb86+HNJl+X/tvcf+yxf991+jOk6Z&#10;ZaJYRWOm2dtp9jEu2K3tIliiX/dVaukZpPE8keSjDlMa+aVKvwmN4T8G6H4C0O20bw3pNro2l2y7&#10;Y7WyhWNFrXT/AFSU+mQ/xr/tVxt33PFbb3K2pWEGr6bd2FzuNvdQvbybJGRtjLtb5l+Za/Pj4n/8&#10;EjbDxB4slvPBni+Hw/oZhijTTbrT2uXidVCsfM8wFtxG/nn5q/RPFOx71tTrypfCdVHEVKStE5a+&#10;udFvvE2r6DdOLm7lu/tBtJeJX2pEyOjfxbH+X/gda1noU1pOiSWaraQL5sDyytE8Cr8vy7Pm/irz&#10;z4heE73xXFr9tcSppWs2eqtcaJrKN/qpdkWyKX+7v/75bf8A368F0H9r3xd4SupbTV9MttSu7eXZ&#10;P+9eLcy7vvfw12VKnJL3j3cbmdPLanJivhl8Mj7Z0uyuzbv5sUko2eUsSOuxV/76T7/+7XyP+158&#10;HFh1W38WaHZQWdtOnlXcNqi5ln3P+9Xb8v3fv/8AAK9L+DH7Teg/FLWH0e60z/hH9ZkT9wktyZor&#10;r/ZRm27XrpP2jXtrP4D+Kp1XyZUiXy3f+Hc6f/F1UuSrSMMYsFmuXTnCXNGJ+dX8TruV9n9yvu39&#10;jvxVYv8ACiGzsgiX9hLLFdo399n3K3/fP/oNfCWyus+G/j/Uvhx4otdY0lmcL8lzaM2xZ4v4lavI&#10;hLknzRPyXLcX9Rr+0ifo5Dc3em6TL9pvPOWKL/cTYqU3QPGWjXs620EzfaZ/+ese3c392vJbf416&#10;J8SdBtxo11suGT/SrKX5ZYv9lv8A4qs55l05TcS3C2yr8/mu23bX5HxZxTiMHj44Sgubl+I/pjhr&#10;KsPj8F9frz96Xwn0dPbx3Nu0TgbGr8/P+CmIvPGPxG+BPwkE7RaP4k1sT32xtm7MsUCH/gCSy179&#10;4P8A2hfB3he41CPUvE0LQJH5uyHdK7t/s7a8M/bV8X+D/i5F4J8V+BtcY/ETwVfRappfnWbrbzpv&#10;R3t5W/hbdErf99L/AB19pwzja2IjGvUpyjGX8x4Oa1suoVmpV4ylH+8ey/tciXQfg5a6fparZ6b9&#10;sgtJIYl+RYVVtqf7vypX5g/H+eXxJqHh7wZp433l5c+dIq/wL91d3/j7fhX2F8af2u7n4ufCz+wr&#10;H4d6vpfiWWWKR/tl5bfYo2X7/wC9WXc6/wDAa8O+FPwj09dVuNY8Q+KrSHxRePtkub2CVbeNf7sb&#10;qjbT/vJX2tP93PnkflNWVKhi3inOMuX4fe+0N8Ra/pvgLwtcX93Iq2thbqsULNtedvuqq/7VcP8A&#10;DjwdqWr6xJ448VW7Jq14oews5l2/ZoW+64X/AHfufg38VL4q8Fa7r3xRFx4h0/8AtTwtpsjC1ttK&#10;vIJVnZfuyNudfv16n8RviZJrXhnTrHwv8MLmw1i1s0sl1e+1mBVb5fklaKPdvf8A4H/DVxio0+WM&#10;veOenQjRw3s6VWPtJ/FLmj/4D/mVdRvrbSbGe9u5FitYF82SVv4Vqb4l/tR3HjPwx4/8Va/4Zubj&#10;WNZ8Pz6BY29zYzpDoMDnYrI+3b5kr/vWf+9sX+GtDwh8BviL43uvCVxZ+BIbvwbbx433+sRM19cr&#10;8qyyp5qPtV9zbP72azv2sfBvjO10ufwk3hWx0y8uYIn83TmWK3eLerfedtzfcpUP3Ujty+lWynlk&#10;/hqW977PKfeH7C2lWul/spfDK1t13XI0JZZ4lj3L+/d5fnX+Ldu/8drwz4C6DY/HD/goL8YvGsUL&#10;RaL4JtU8M6Z9ik27Lj7krKzf9crr/v7XmPwR/aM8RfBD4cWen6V8P7G68RW1ktqty88SO7Ku1N7b&#10;vu1N+xr8f9T/AGaPh/r2jeJfhvq2razrOry6ncava6ha/wCkyMiLsdZMbdvzf3vv16tOvFx+I+4w&#10;+c4WrF+0lGPzPuzxB4A1211Vn/tee/0u8aJJNNedNqbdzrL86bUbf/F/Fsq3rfiLUvAHhPUdS1XT&#10;bmbStNgl1K6u3uEf9xEm5v8AvlEr4n+Knx68cfHO38UahHNa/DuLSNFlt/Celxagt3cT6jO6JLcS&#10;vEu2N1t/NiX5fk+0P89dVez/ABe+Kn7P3hf4J6ta6h4OkubSGx8XeNvGGoQS3MibkdoLeKOV5ZZH&#10;37F37d6D/e26x5Znp08TRr+7TlGR2n/BKrRptZ+Gnjr4o6v83iD4geJLnUpX2/8ALBHZV/8AIrXF&#10;e5+JZJbn40SW9pK63Nvp2wuu7Zv/AHW3f83+3/FuqNvAWh/Bjwl4U8N+C1mtjZ2sFhb28Uq7Xgi+&#10;/LP/AOhM/wDvVU+G9zd6Jq+ra54l0+SzhvZFc3Bf7V8+z5N7/wDoOzb9+uk6D1G+tBqmo6fpsqrL&#10;LEq3lw4+4CuNin/ZZgzbf9iorbUIfC1/cKypbaZdHzFLOixQT79rbv7u75W/3t9c1/wncqadqOoW&#10;cMdtqWoXaiATSrK6xeUnzunyfKn93d/e/irsfDmqw+JPD1vPcKjyyrunRdvytUS/ulDfDQjgiv8A&#10;T5gobTbpni8obd0b/vFYIv8AvMv/AAGt77bA7vErbpVX5ov4vmrlZvAunwXtvcC2kk+zlvIiE7bI&#10;vbb/AHf4ttWdPuLrTddWynkW7S7jeWO4MflTfJt+Vv4X+/8AeXbV8xJbsXj8OI8FwscMT/NH5S4X&#10;/drUaz82/SaSJf3C/un3fN833qa8f2mJlu7RTu+TC/N8tUba5nsb9LaSYGzZcRPKrb2b+7uqyPhH&#10;6/Ksnh/VAqsm2J1wy7d3y1i/Dq8htPCtuss7bmaeX5/4V81619bEY8P6n5cpbdFI2WbdtrkfBiSW&#10;+iWk7MvlNLLs2Ls2Ktx/F/n+GplLljzHav8Ad/8At46zS/Js4dSs4PMIguWc/wAO0SfvPl/2fmap&#10;tZvm0ezimtrRbnzLqCJkDbf9ZMqFv+A7t1QR3MbeJleANNb3ltsldV+VHX5k/wC+ldv++FrXsGD2&#10;cW1lf5dvy0vtHKeY6/4pW116zuDp93MUu7pvKaPb/qvk3/e/i/g/3K1x47ljku9R/sW+uN2mWN1F&#10;bwJueXzXfeqf7m5N1dPq9osnmtJB9otpI/LnQsq/d+ZW/nXm9h43/sdmsIrGfWLeKRWguEbykj+/&#10;u2u/3vuUAemX1jtllu7YyJdOAu5fmX5f9msHUNGi1B1ug8miapL8v2mD5Fl/2W/z/wB9Vm23xA1C&#10;4klZvsFmU/5ZXHmuV+9/dSo7nxZqcTSz/atCmtdzrLE87RK3/fX+7/6HVklbW9V1TRfEukPf2UaJ&#10;PL5V1dr/AKibb/qm/wBhvvVU/aA8Gt8SfCVroVt4og8ORzXMc81w0gzPFhvkT5h67v8AgIrTm0nW&#10;/EUVoX1K0XRZWYPZ6fJ5rv8AK33ZWq3b+D00t5L7w1OIblzm5tLheJW/2v7rfLUSjGfxGFajGvTl&#10;Tl8Mj85fiL4P062+Jd54c8EwanqttAy28aSL5txLL/Hs2p92vWvgT+znqWl+Jf8AhJPHmgXMei6a&#10;i3EdqjRO7S7vkeWLdu2p8/8Atbq+z9D8RWo1CWC/09NF1Fv4pQq+f9Gq7rfhHTtUDPcDytzLuP8A&#10;wPd/6FXlxwUYT5z5bDcNYajiPb1Jc3937JyWr+NNC8W3MVhDq8ENtErNc+bJ5U0QTdv+Rvm/h2/9&#10;9VctvFd3Bq1xp1vq9pqNxAqzNC33/Kf7v+d1c58UdP0jSZLe2urW7jPkNONTto1doTuSL7u7/bT+&#10;Bq5D+z7SE6FaRQ/JdSSy3LW6yysnz/6pFZtv7ren31/i+SvRjUt8R9jKKh7x65b+OJLabybtY5fI&#10;ga4unjbe/lbc7/l+X+7X5w/8FOvj14c0zw/pXhjS3lvfiHqTNe3V7FO6pptm3/LL+67vt/4Cv/Aa&#10;+n/jL8Y/Dvwe8G+NdQjuNUg/snTP3UOo2yRJdfd8pIt3zfe2Jt2rX5g/sc/CB/2r/wBpGbV/FMLX&#10;egWMja1rZf5ll+b91b/8DbC7f7qmr92ZhKMavuyjzRPpv/gmX+ydd+HYP+Fp+JbLGsX0X2fQLKdM&#10;NHFKn+ub/fR/+Ap/vrX6j6daRQWq28CJ5P3pGRfkdv4qwPB/hS201Zrl7SOG4dVRYfvLEm1fl/8A&#10;Qd3+7XafL92j4joPPPi3GZ38D2SL8tz4lsww/wBmJZZ//aNQy3NzeaNptrFthdYvtTO/z/O3zL/6&#10;E1Uvi1cyR+M/B7xNJ5mnW2rauqK3yM0Vr5S7v/AirKPLbWHmyr5023zZf4PnrmxEvd5TmrS93lJP&#10;sm5Li/270gkVW+b+HY3/AMWtSO7J8q/61vkWtO4n0jTPDKHUpAwkVpQqHdK7f9M9n8X+7XKM+r3F&#10;26ww3GlHrDcXuxpdv3dyoq/+h7a5pQ5DmkuVEYMl/c6hF5kiW1lE8LRKzeU07/xbW/2f/RtN8FXa&#10;XVlMysr7/Kb5E2/wf/YVrJbRabYOq/PsVnZ3+/K/8bv/ALVcTpWsXej2Dy21m14n2NZVt4vvpt3/&#10;AMbP8q/c+eo5eenKJFSnz0+U9AdtiOz7vl/urVCz1y0u5VjjMplZtuzym+T/AHm+7WDNoGpeJLDz&#10;dVvmSKWBWbT7FtiM2z+J/wCKp1+12F5ott4btYm0Lzf9MaWNVaJNv8O3/arj+rxR50cDG3LL4jod&#10;O0TTpNYa8uo2l3R7DEW+R/8Ae/vf7v3a7i2SKXyjHA1ukS/u1+6vzD+7XH9KempajbxyrBc/L5W2&#10;NWT/AFTf3/8Aa/3a2w2L5PcqF4TG+y/d1Tr7ebzLmberK38O5f4f8/8AoVSWRJjZW2/LIy/LXA6R&#10;fajZeI4LMQNLpMsDS+dvZnFwv8O3+6y7q7Dw7PfNphk1WOG3u/Mk3JA25Nu/5P8Ax3bXrUakaseY&#10;92jVjVp80Rni+8Fj4b1B/wC9H5a/8C+X+tZ1jD9msreLbs2RKuyneLNupXukWfyvB5j3Ev8A2z2/&#10;/FVP1r4fiOvzVI0j1MPH7RUu0ublvKineGLb82xUfd/31Vy21pNLtIRfSqZZGZU/haVt392o7iZb&#10;a3llb7iLu+7XnOn6lqHxT0qa2lsoUtYLnfLIvz7v3v8Aqk37P7v8f8f+7trfh6rXn7n/AC7iZVqc&#10;ebmH6r8UvESXitomkQ3sFskrXFqqvtX5EZHR0RvN+9/BWRLp+s33iq6vrtInnlnRJ7REb7n+8ife&#10;+fZ8/wDDXqGg+D00x7W+uXjtrmKEpOlp8kEuN2N3+7vc/wC8zNVaw1C31LXoEl0tbWzRWGky/d83&#10;+/8A7rfxIv8Ad+b/AHPuTmOyjeCExQLtibb8sX+zUjuqJuZti1UMUg3K6Ls/25KpRrPqDf64m1Vv&#10;9ft27/8Ac/8Ai/8AvmoAbJeTX961vboTEq/NMPuxNn+L/a/2f++qwddtpLiyvdGtYWN1qe9JLgt8&#10;yful/e7v/QfpXaeT5Vr5UG2H5fl/2a5nVcRML+fDy2tysUjRtt2rIqK3/oS/980ESMfTtamht7WK&#10;ZY7i1uF+VZ13eR8v/oNZet6lNZ2N7qEqwSxoss7K5eJGWKJm+f8Aur8v/fNWwpW5hjEnmxRbljl2&#10;7dy/J81eF/tg/GQ/DT4HeLNTsr7TbO6NtPptj9uudv2y6aJllii+VtzpEzP/ALTptry6blOfKckY&#10;/CfD37Afw78W/tE/thX/AMW9YkvBpenapLqV9rFncPFb3V03zJaq/wApZfmV9n9xdrD56/aOvy9/&#10;4Iy/B/V9L03xf8Qr6OAaNqcMem6fJHLvaVlldp9yhvl2lYvvLzvr9M0i0+SZoUWLzYvvKny7a9Q7&#10;i/XOROupapcQyJv06xZEX5d2+f73/jny/wDAv92p9buZdH095bWQtOxWKCCb50aRvu/7VTWUf9lW&#10;cVsLWQRx8fum3/8AAv71AEOoxQvFqbLJCn7jc+z738X3qjsPtsWj2U0RW6eOP7iMyebx/tU/UQLy&#10;11IwSSJILZk+Vdu1vmqbRVmt9Jt12xTfL96D5RUknld7efEbwutnEL7TXQlgsVwkt1LL97721Nx/&#10;vfw11/ivXdb1jSzZ+E1mXUGlVWvbiB47eJM/N8zJ83/AP/Hat2sza34ovb2O2keKyi+xRNt/ibY0&#10;v3v+AL/wF66VyzNG3kSbY/4flquYo8ksIde8M+PLXUPEN9bXn2pltNyqU/h/hX7v+18n9/5v9n2F&#10;58bVX5mb7tcZ4+tbm+hghs9Hjv7i5/cfabh/L+z/ADK3/sn8P+zUfgPxPqGro0d1pb2v2dViZm+V&#10;v4f4f4Pvfd+98tAG8+nXV7q7XV4VFtbfJaRqv8Z+/Kf9rnav/Av71X7nUbLRoc3NzFbqq7yXb/vp&#10;qmmuX80wQqGl27m3fdWvLpteutVvb2y8lUvbq52RfaIv3qqqfOu3/wAf/wCB7fmoAyPih4th159K&#10;hhuIpNNlL7LeVtnzL0ldNv3f7v8Ad+//AA1BqmkWunS+HbWWXZ9u/fvcRNueXb9/Yr/f/wDifmrW&#10;tPClxbeKLLSbi2W6hE3mNcOnyrA0T7vm/vbl27f/AImuv8eXrWHhZmisvtfnvt+Rtvlp97/0FaAO&#10;h0S/g1WzS+jk3idN/wDwGtPfXlFh4DvLl31XTNTtLaG6mnvBKbX/AEgmXZui837yKuxk+X+Fv9mq&#10;Vz4W8WQWs0Wk66st0/zPfiJvnb90n/fXyPVgelN4V0o3zX7Wq/amk81pdzfernL6Gw+Hd5o39n2b&#10;Cy2pp7W8MuNqtL8j7f4tjO3/AH9rI034ca/B4QXSbvU7SYwajFeQK8TMvlJKriF/++dvy/8Aj1ZG&#10;pfBrxJDok9npvid44nCj7J8yw7fnZlVf4PvKn+6tQB6nby3V2000ca2ay/Iry/M21f8AZ/76qzHZ&#10;23mJLI32iTd8jStu/wC+a8V0Hw7471K1+z3HiuS2v7dGgnsopJXZZdu9X37/ALvzf+y/wV0WsfDH&#10;XtVtWdtbt4bpX823m8l2+zv9oeV9vzfNuRkX/gFWB094bbWn1iwjt2u5GuV/1TbVibyovn3fwstO&#10;0u0OoZsNcf8AtC/tlR2R49tvKv8Az0Vf4v8AgX8VHw80a50Wy1SG7liluG1GWf8AdL8qo+1lQf7q&#10;sF/Cr+umK2vdN1JXVDFP5ErH+NH+XZ/33sb/AIBUAb56VleINf0/w9pF7qGpXa2dpZxefPKW+4tS&#10;axqTWMSrEu+d/uivJ9Ms/wDhafiKK5lZpvC2m3O+Bn+b+1LyJ/8AW/7UETfc/vN833ESjm97lD7J&#10;u+CNBv8AxBr7+OvESywXUsfl6Ro9woH9l27dc/8ATeXjf/d4T+GvSxjtXP8AifQ5NS0xYbXYjRtu&#10;WNh8jf8A2VasRnjsxuVXnWP7u77zYp83vcpHNLm5SW6t0uoJIZPuyLtavL73wlf+H9ZvtQ0a2hv7&#10;i4tmgn83aj7fl+7/AHm+SvVia5XxJZS6iz/ZpZLO9gB8i4/g3bf4l/iWvPxmJjhVGpL4TaMeb3Tl&#10;7m58Saf4n/tO8tbfSbDy7WB7tW83zP45dy7vlX+Hd/s1z3inWm8a+MUgX59Ng+7/ALe37n/fb/8A&#10;slbPxS8SxL4Nj06/tFku7hV8+3Rt3zL9xF/3m/8AZqx7DTZPBnhxGlWdNQZN8vm7HSWdn+RP+Abv&#10;/QK64V6c5xjGXxGMpDLhI9Q1G6gwrafZ/wCixIvyKzr9+X/e/wBv5aq/YLnSm/0FvOt/+fd//ZP8&#10;/wDfdaFhZpYWUUCtv2L8zv8AxvVivoo0uSJx8xSs9YgvH8pv3Nx9zyZqsXMywwPLK+xE/jpl/o8V&#10;+n72Bt/99F+esW8ttQs7y0tm82/t1b7RsRf3uxf/AGXe6ff/APsaObl+I0h8ZfSza8TbLL/on/PF&#10;P4/9/wD2atvtS4tFVVRPmRU/4BRYf8e//AqJk/0q3b+7u/8AQKI/CdWO/wB4kWKZNbLcxbW3fe37&#10;0pd6f3qxvEOm2epbGudQls0iVk/cz+V96tTgCwS58jxhpit/qvsuoQSzLv3syOj/APpLUFz9pubp&#10;IFla2eJkfzriV3RPn+5sVNrN/sfeq9Y6PHZ6rO18072+pWMrvNv+dNsq/ulff95IpZf/AB+p9NhX&#10;7LbztFGj7PlSLdsVW/3v4v7z/wAVckfilGJqOsLP7Mm79593Z++b5/vu/wA/+07O71booroilHcy&#10;GbFf7yrUUMMW64/dr/rf7v8AsJViq9r964/66/8AsiU+WPYAewg+9FGsMqNvWVF+dHrsvDGttqtr&#10;5U+1L6D5JUT/ANDX/ZrlaEmls7qK8g/4+Iv/AB9f7lfP5xlcMxocsfij8J0UKvspG/rA/wCJrIvz&#10;bWks5d//AG1aJ/8Ax1qi0KBl0O0HzfKnlb3/ANmotbv4LxLS+g+dJYFfft/u3ET1p+E3R9NuIN6z&#10;NFdSxN8v+3XymJrSo5ZTl/L7pWJw8cVUlTEzS1auLFom3xfOn9z+7VX+OvPo144iPunyGIwlTCz5&#10;ahaZ1sLP7Sq75WXakW77zVnwoyIzSvvldt0rf7VWr2Tzbnd/Ci7FqMdKmjSlD35fFI6MZiYzXsKX&#10;wxD+Kiiiuo8kKKKKACh32Juopmze3+7QBClsj4llVXl+9u/u1ZooqhhRRRUiCiiigAqFI2ErySbf&#10;7q/7K0/79PoGFFFFACAAdK5vxz8RPDPw10SXVPFWuWGg2Kru3306xb/9ld33mr50/bM/bj0P9mvT&#10;J9B0ZYda+IU8eIrMv+6sNy/JLP8AnuVP/Qa+DvhJ+y/8Zf269UvfGPiDXpbTRJpdz6/re91ncfLt&#10;t4l+9t+78u1RxXoU8NzR5qnuxPUo4Tmj7Sr7sT6J/aE/b08e6xofg/XPg5p4bwprN59l+0Gz+0ak&#10;L+F/3thLF86rviKMuz52RvvVwXxz+CX7U+p+Ltd1XwlL4yvPB19fPqGnkawVuo4ryGJmt3h87zds&#10;S/utu3+Bq+9/2ff2ZPBf7Nmh6hYeFoZ3m1GcXN5dXUrSuzDdsRP7qruZV/j/ALzNXruCfaqeJhS/&#10;hRLeLhR92lE+EP2M/wDgnjJ8JdR8U6n8SZLbWWvraXRrfTbeVntZ7Nv9a8q/x7/l2L/Dt3fe+59s&#10;+GPCWieCtLi0zw/pFholhEu1bXTrZLeL/vla1iM012ZE+X7/APDXNUryqy944qlepXl7w+iiiuY5&#10;AooooAKYn33p9M/joHEfT6ZT6oRR0GVNRvfEEtkyvFNqLRypKNv3UiR/91lb/P8Ae8J+IPgT4eeF&#10;r6/v/EfhCfWpXnZ11KySd/P3t8+9U/5a/e+9975Wr1rw14s0Zb3xQkGr2szvq0rS+eqbd21Ef7q/&#10;wbdvzf8AAq07rxP4V1K3uPtOqaO0Uq7JfMu0VG2/8CWvbqx5/dPtMTHD4qlySlH/ALe94+AviPff&#10;D3EEvgi21uw1dZ/NZruTZEn+6v3lr6/+Hfi7RP2jvhi+nXsUd1dJZi11GGcNv83b8rfw/wAXzfe/&#10;u1ueJfhn4K8VaXMupfZry1uNjM73UW5EX7iLK25lX/c215rqvxC8Gfs928WmaRq8r+UzOumadFE8&#10;vzfN877Pm/4H81ccafsvi+E+Zw+DeXVpVK1WPspR97ofLnir4Y6v4e8eax4aitp7mawl/wBa67P3&#10;X8Dv/Cv/AH3UX/Curx5Ugg1XQrm7/wCfeLU4t/8Auf3d1avxR8deJ/iQ/wDwkeoWlzZ6FdS+RA21&#10;vs8rL/Bu/iasJ/hv4n/4RqHxB/Yd2+iy/wDL3Eu9F/3tvzL/AMDrh5f7p+d16NH2svYQlKP/ALaV&#10;9b8Ma94Muk/tPT7vSrjbvimdWT/vh6z7/Vb7Uv8Aj8vLm8/66yu9dbpXjbx94E0u1ngvNUsdHvF3&#10;Qfa4me0nX/Z835WWs9LPRfFsrtBeQeG9TdP+Pe4/48ZX/wBiX/llv/uP8v8At1jOhRnPnaMpSlGH&#10;s6U5L+7I5pIZXbaqs/8AuUbGT7y7Pl/jqW/0250q48i8gaGX7+x6r1W2h5zfLuFFFFSZhRRT9m/5&#10;VZf+B0DW59+/Bazi034N+EYG3Jvs4pdiffdm+Z61db8JaR4wlt11zRbTW0s2eWLzv3vlbq8p+Dvx&#10;Kj1mzOleG/DOta7NbW1qLti8SW8brEq7Nzv8q/J/wKvT/ijb+ObfwTqA8OaD9o1aWNY4pbO+iZ4N&#10;333+4m3ZXoxpSnHmifvFCpQlgVy/vIxj6nF+AdG8NQ/tRa/bWOn6Y1lD4eiuIEhgTZbTq6/d/utX&#10;0C15ol2rfabO0Tey3DxTNzu+X5tv977vzV8E/DDwV4s+H/xV0lfEGjatosN7K1q18F2+Uz/Pv837&#10;v3lr37w9r2meUkWq6rfaVaXCvFse8Z/N83fv2J5Xzb90vz/N/qq7MNKXLqcWRyVWjKU4cvvSPVvE&#10;/wAAvA/jHxXY69qWkRXN3F/o4i5WL5dzZdV+83X5mrY1bQ/DqRWuq6zZQi+sbiJ4NT+y5miYt5an&#10;cv8AD/47tqj4W1220jwzZNawavqWWRvOms5d8rDZF95kRfmVf1rH8YaxqHiPTPE2mO//AAjiW6qY&#10;4LgL9ovP+Wr7X+7t+b+Hd/wGvSpxjGXNE+jjQpQ5pQj8QmjeOrmTxNd67fWRa3ZZLWJ0+RfIT596&#10;7v8Aclb/AIA/92u2t5o/Gmna9bWEwt4p9sXmsg3x7ol/g/8AiqxtP8BxeGfB8VvbNLeRN/rbf5vm&#10;gZPniX/vmqWt6W0Ok67q+h3M9nqVm0U6zROz+evlI/zo33/vfxVt9o0NWx8CafpEehaMYrOZYN11&#10;crFAkXm7fufJ/vbf++Ku3vgLS9Rv47i1abSL+LdtuLLaihv4qgsry40gT67qfm3T6hHFEk6wbfsc&#10;f8CSqrv/ABu25l+Wum0j7PMyXMJQhoFJZJN6tu/2v+A1P2gOZbWde8Kajb2d/F/wkUUis8Utom24&#10;VV27mdf+B9v71T6T4t0zxJ4iuU+2eXFFbpEtrdDy98jO+/5G+9t2LWx4fnk1eW41Y/8AHvOdlkpX&#10;/lh/f/4G3zf7uysDxfqGm6089hZ6da61qCnyZ55P9VZf9dZF+bd/0yX5v9371UBc1LxtpWnLeR3L&#10;3TWsCLKWWN+Pl3/7393/AL6ro8214uyfy389dyxP97bXL2fw92WkcR1jVIZv+WssNyy7v91W3bVq&#10;yvw/8sqR4k1/C/dBvP8A7GiIEOt6ZZQ2urxac/2a8ji825RGb5lZf/sa5zw54lttH8OxXGqR/ZrK&#10;zln23vn+UkW53+/9xa8g/bC+Nmlfso+Cb7xLNcajq2s6skWnWFsZlT7VKrPu81tn3Y423f8A7Vfm&#10;N8Nvg/8AHf8AbYuLq8u9Z1K68MXN5PN/aOtXLR2H2pU/hiX/AIAreUny5q5e9E15oxocv94/TT4r&#10;/t9/Av4c+dI3jS0vtYgKlLDQ0a6dmV9zqzRrsXd9352X71eW3n/BaH4SWRlisvCPi++Rf9U7xWsW&#10;7/yL8teT/Cz/AIJA2sep7PHvjSaeWKLzpdP0a3+zIy+0svzsv/bKvojw9/wTV+A9gIntfBy3dxH/&#10;AMtrrWLyVm2/xbN6J95a5+aMDKJkeEf+Cm3w++N/jXw54JsLPWdJvNZECbtu9JLiVP8Aj1Zl+ZNr&#10;5Rn27f4q+xtB8KW9lZ+Y6293LKuN+35NvzfIn+z/APtV+bP7bf7KHwe/Zm8CWPxF0P4by61IZxpc&#10;mnjWriHTIXZPkuJV/wBbL93ZsSVFbfX2f+wt8WNR+L/7MfhPXNW0VNCvIVfTxa29u0NuYom2QvAr&#10;f8s/K2f98tWvNzByntb+GLGebdNptk6bdu0wKf8A2Wqt54V0MlI30iBt7fwJs/8AQa6SqaXP7+Le&#10;rRblP3m/3asg4LVPCOoaJqVpeeHcwsrs0lo0u5Zfkb+997r/APZfw1pW/ihdWURi2eDWbcjdAX2u&#10;6/xeUzfe/wB1q6jy5EvY/MkV1eRmjXb935aoeJvDdnrVo7T7YXVf9d93bQMrTajpmtaXI2orbz2S&#10;j5rhvkVP97+KNqp3ttqXhO1km04vrWnIrM+nyfPLt/6ZH+L/AHa5E+L7TSL5LGbVLWaZ1CrfWc0T&#10;y/d+VJU/5ar83+997/epbbwaNRsw1hZJNbXsEtvcfZL7YvlNtyy/L8rvsT+Jv4qBXOmf4heHdWtL&#10;hTNGLlY/ntJ/lf8Ajbav+18jN/wGsVPAMHiW0iutb02K8t2TfHbOvyov/AW3bv8Avr71XYvhzpWo&#10;pIzadY6VfxoqKdPgT7Qi/wBxpWT513f7NcW/ibXPCtxFp86XqW9wqItxcTtLcWu35n3/ADuv/oO7&#10;Z/wGolHnDlPjH/gq3cX/AIG+FukaDY3NraaLreop/om1mluFgXd8zfw7XdP7td9/wTR+CMGnfs42&#10;EtvdtYah4q36vfXsS7pdqSvFFEv+ztTf/vVzH/BTvw3B45+BMevW9/eamujal9ogNwwh2o6ok3yN&#10;/daVQ/yr8xXb/EtdX/wSv+J1tr/wD0vTYbnddeGryXTbtJtq/upX81H+9/t7F/3HqIx5YjPs/QPB&#10;+qWOpiWfxTe3yWsqlomiRfNXZ91v/Hf++a3NY8L2+satpuoSSMr2CzqqKF+ZZU2tVzTf+Qhqv/Xd&#10;f/RSVmR2+oatNdyLrMtpFFM0SxW0MXy7f7xdWrYo8j8TeB4JviV9hg1K9jfSfD1nCjLPj/W3CxIj&#10;f7L/AGf5q6IfDnU9Ile5lvJb4295c6lE0UmxfnX/AFTp/Ft/g/8AZat2EMl98WvGSp++aK30SIlv&#10;9mW4lavTJ7dLqCSN/uuu1ttY1KfOYyp8xwXgXymu9RiMca3tvIrtLuZ2aJk+T6fx/KtO1aW4bVpv&#10;tM8fk2vyr8uz5WVf4qdc6ZH4a1pnsIhGZYo2bn5pNr/Mu76VHFr1jqGq+cdL1KCaQ7lnu7dTEpX+&#10;Lbu3fw1w83u+ylI4faR/hy+yV5C1xbyxwQTzb4mZdkT/AHazPD9p9uT7EZZET7H5MTp825fKbds/&#10;75SvSLLWrC/jlCT/AHF3SB1ZNq/7W6vNfBuj3c11aTw3MlmkVsyxQunzt/C+9G/4BXRHkpf9vHRz&#10;Qh/28bV3pS6a2nxKsvyxbGd5Xfc2z/fp6Js+VV2VShtmF1FPeL/xMGTez7vvfIi/7taGea8evW5J&#10;e6ePXxXsvdiFFFFeceCXvCjO+sXSNHiKONdr7a6O0iUSyq8aoytuX/drm/DzBdTV2kkG5fuBvk3V&#10;01jcLMJ3H3lkZGLLt+7X0eD5ZUon2OXSjKh7pz/jO6e01TQ2WQoJZ2iZFTdu4q20LA2//Td2Rf8A&#10;vlm/9lqGRhqnjdYVb5NOtmZvaWT/AOxrQvpY7RrKWfbBDbMzM38Kr5T1y4vK6ONr+0q/ynrxqSjH&#10;3TmvGd5caRYRW1ujC7v3+zxSxNs8r5fv/wDAadoGr6F4Y06104XUa+QudsSs25vm3N/4461hQ+K0&#10;17xzaLJbubV0aO32H5ov99e+71X7v/j1dJd6Rpk86aZDpVpFcOrSMz2yOE+XG5v9nL/8C+b/AGq3&#10;wmCp4L3aREpSn8QXWuQeItVt9L8iWTS5Y1lnm2Mqsz/NEjf7L7G/8dX+Oug1ywtbzTnju28mJfnW&#10;VH2vEy/dZf8AaqIaRZador2Xk+dbuux49uWkZv71UNFhvLW/+z6ozXPl/NZyu2dq/wB1v70nX5v7&#10;v/A69Ugi0y9ur+6XTdXPlXCLujXbtS+T/npj/wBCirraztZ0aLWLPy3ZopVO6GeIfPC395aqaDqU&#10;15FcWN8DFqVq3lzbCVV1b7kqf7LY/wCAsGX+GgDb+7WLJpsOqtrMFxCsqSt5Xzf3WiRWrULLbRLu&#10;Zn2/L/eZq5zVtct7SW6ijeOW889dq53FW2r83/2NRKUYR94iUoxichpkVzp9tLZTSrNf2f7qSZPm&#10;37f/AGbZs/77ry745/BW0+Pnwd1Dwbqt7NpcsrfLqVgPmeVd+19n8Sv97b/ErN89eqNcCTxVFcyM&#10;qXt7Zv59uv8AfidVR/8Ae2vU1zpru3mwOqO/3opYkeKX/Yb+L/vivH+CfunHL4j8jPCPxa+K3/BN&#10;L4uXfhm3tW8SeEJR9qubW4svsltq42KrzwzbWcbG+XcP7vzLX3p8Of8Ago54U+IPxA8PeB9R8Iat&#10;4f1jxJo1rqVqFbzvPlnRWS3U7E/gP+tbavFex+LvDeh+NdImtNX8OWd3aeQ1rc2WqwLPBtb+7/vN&#10;jd/8VX5/ft6/s3pp2gad8Vfh/p2paVr+iQWsF8NN1FbeHTbOCLaksUW3zfl+RPkf5Nn3a9CFfm90&#10;3jPm90/U7S7We+a0ur2D7P8AZTi2t/N3bfk27m/2uXX/AIFW4kyuW/2W218c/wDBOD9rPVP2kPhf&#10;caf4nea+8X+HhFDd6klq0Vvcxt/qjvztaf5fn+795a+vdS/1Hl+b5LSMqK27bXWdBnTfubK61BHQ&#10;7kZ2/eb1Zf4agutWXRvDJlIVrtIVH2cfeaVuNu3/AHmq3rSu7vtmxFFA8slvt+/VDVIE1fXNCtXw&#10;0UUb3kqe67VT/wAef/x2o5SC/oOnx6Ho8EEsi+aF3Sysfvv952/763VppcxTpujkV/8AcahbKCJ9&#10;ywxo/wDe20SWUE3zSQxt/vLR7xZk+IJjc6TdQ2N9Fbahs/cTbfN8p68qa58QeB7pDZyQTPeSxBle&#10;5812+f78rv8A7Py/fZq9wVQoAUfLXI/EO7t4NNitxEJru4kAgXP3W/vf7P8AvUe8BHfeI2jlt7DS&#10;57e81e+/e4WRXVF9f91azfBHh2603Sk1PxJbWz6vEzuj2zs+/d937/8AF/CtHg/TdKi0Sw1eGxbU&#10;dX8rzWMLo+1v41SX5U27lrbshfa5ct5khtLK2kZNsT7pZH/3/wDZo+EBty5gudKa7kjhuJ52a5Td&#10;v/5ZP+6WtwSXU/8AqYhEn/PW4/8AiP8A9mmiwt7S4tPLjVX3t87Dc/3W/irSqwOWsNKi03WZ7eeR&#10;riK7JnjSUjYjfxKq/wCfu1t+Qsl9vdP9Wn7v5v733v6VQ8UW3nWasrFJozmN0+9XLQa14mk02CTU&#10;NIexl2mKW7tGSaf0O2L/AMeX73+5XPze9ymMZe9KJ3l1ex2mBI3zt91E+Zm/4DWdf38iiEzO1p5z&#10;bIoF/wBZK393d/DT9HvdNngWSzlMvmLy77vNbb/e3fNUGkwLe3T6xJKs32hdtt/dii9v97+9/u10&#10;Gxk+G7GTR/EWtzXkiL5tpBPPJvbylbfL93d/Cqhfmq1a6pe6rqKz2zWF54Xu7dZLa8t58yl/4u21&#10;lZf4g1Y+l6/P4m8aXUuh38NxpVtttL60ljbO9Xl3f7j/AHPvfeWuy0zR7bTYoYbaCG0hi+7BbxbE&#10;WoANM/4/tV/6+f8A2lFXOap4v0u6ubrQ7mG9jMxa3aXaqIflf5lbd/sf+g10em/8fmrf9fX/ALSi&#10;rmPiF4rvNMjtdB0LEnizWA6WKtjZap/HdS/7Ee7/AIExRf4qsDjmkvvijYWmmWaS2NtdHfruoFtj&#10;xRbP9VEv8Msqt839xWb+9XYW80XhKe3+xrnQWiSKGGL/AFUUa/KqxKP7v93+7/uVT8JeDYvAb2Fj&#10;9oubmO4G26vZG+e6utzu0kv9/wA3e3+7tVa7DWRDFp3lvGNjOqbF/wB6uWvUVGnKo/skx1CW/gsr&#10;e1S2CvEy7lVPm/d1RutQupZAtqGt1k+eSaX5mX/ZVaitrdLOLyk3bd26pa+DxfEFac+Wh7sTuhh/&#10;5i5aXoQq00h+Vdu5261ynjjxV/Y+h3F/YsJrq5j32iS/c+79/wD3a3wMV5l4khl8Ya9LpUStCvlN&#10;FL83yKvz7/8Avv7v/fdaYKvUx9P2eK+GPvc3/toqy9l70Rng/wANz69rOn61eL/xL7dXeCF/73yb&#10;H/3fv/8AfCVp+LLz+1fEsVmrfudLXzZU/wCmr/c/75X/ANDrpb+aDw5pEVzLJ5MNmvzIn/LX5fu1&#10;w+lJP9l8y5/4+52a4l/3mr6HJKX1/FSxcvhj8JyVP3dPl+0W6z9eTTH0TUP7aijm0pIGe8Sb7nlL&#10;87760K+fv28PiJ/wrj9l/wAXzwybL/Vo00W22/f3T/K//kLza+/lLkicEDwn9iD4U+H/AIn+AvFv&#10;jzxpb6hfaVqmvywaLbTandIlraq38OyVP4n2/wDbKt7433viX9h7xf4N8deG/FmrXngC/wBTGlan&#10;oOrXct+lrFIm7dE0rMy/Ij/Lu/gT/gP0F+zV8PrbwL8CPBHh1fLmtbbSolvLd4v+Xp/3sv8A4+7/&#10;APjlfPv/AAUylbxnofw1+FukL9p8SeItfW4gt1GWWJUeLd/u7pf/ABx6xnHlpf3ioS5pn2FIPB0e&#10;hjVNc1uw03LL++uLlYm2ts8rarfe3/d/4HVH7Zoepazb6fbNpKXcXmv9h83zbhEX5X3pvRvvJ/cr&#10;48/as07TtR/aF+BPgrRvD1hrnii2lbVJGeBd8/lKi2qzy/e8jdC7P/sLXc+J/hr4Y/ZY8X6r8dtX&#10;8R6l4k8QJo72+sJez/8AH7K7pvli/wCeTO/lRJF8qotc0I/akeljP94kfS94mn6PE9zqFzY2ET/I&#10;ss2yJP8AvtnqKaz0+adLZb5ftD7X8qKVEdV/jl2L/sV4h8D/AIb3vj/QIPif8Wo7DU9f16D7bb2m&#10;oxJPa6JYN8yW8EUvyRfJ87ttdmrwX9mLRp9J+DH7Q3xW8MWLahd3M9zbeGI5YvP8u2s0ZoPKX+6m&#10;5Nq/9O61teP8pwH3N4h8SeFfA1z4dTU9R0TQZbi5a3a2l1CJH2yxPEnyv83yM+z+7Wh4em87Q7KX&#10;csyeV8rp9x6+QPgp/wAK18NfsJaz4z8WXOma3qXiCxuL/W9T1VYp7i/1He7Jays7b3+4iKi/7f8A&#10;erkv2X9G0r9lH9mJvi9430KaDxNNZzyad9pupRLLA0qJb2/lF9ib3T+7u2765qMuWRpKJ96X+q2O&#10;lRJLfXltYRM2xXuJUiR3/wCB0fb7bzZovtUHmxLvlTzU3qn+3XhXwg+FdveeDv8AhYnxjgsvEPi/&#10;VrN7++/ta3SW00ayZd32WCJvliVE++33mffvevDf2L9J0Lwx+zj8Wvip4gsY9S0fV7m5uILfU4vt&#10;CS2FijfZ4m3f7e9f+AJXfzGPKfcVnremakl21nqdpcpa/JO9vOr/AGf/AH9v3ar6Drema3a3F9pm&#10;oWmpWTT7PtFpOksXyom/51r4W/Yz+HFlrn7Mz6v4ytX0/wCG9tLe65qGnLviTW50/il2/wDLrFFE&#10;qqn8b793yKm70L/gn54c0/Qv2aPEfiXWrG3s9C8Rarf6y2mSput4LJE2bNjfw7Yn/wCA7aiNTmDl&#10;PbtG0PX7z476tr8fxGg1LwiulJajwbblW+yz/L+/dlf5fut/31/s1T/ag8Jp4++GH/CLXXiSx8Ia&#10;Vq19BFqep394tuyWat5sqxbvvyttRf8AgVfP37JWv6V8Hv2ZviZ8ctQ0uKzt/EGq3mswWNuqR/uE&#10;leK3t0/ur5run/A69O/Zq+HUnirwda/Fj4ixQ+IfHniW2+3xPfRJLFpNm3zW9vaxN8kS7djt/E2/&#10;56Iy5olHuPg7RvD/AIU+Emgab4V+yQ+H7G1uoLNreVXTytku19/8XzJ97+KqvwQ0fXk+JHxP1u7+&#10;IsPi7w7qWpo2m6LbqrrpH8TJvU/xK6f98bq8rufhppf7K37I/iiDxBcL45t9Na81y5+32cSxTXEv&#10;3EWL51Vd7J/wP5qu/wDBOT4dj4Xfs8+FbSRlF1r1n/bs6Fdr7p/uf+OIif8AAK+ExsIyy6rCP80p&#10;fqPCYn2sub/t0+sjxVS80/7TskjlaGVf4l/i/wB6rZ5oxX5vSnKl70T3atKNWPLMxZEeFtrLTCM1&#10;sSQK8O2QeYjVRubBl+eJd6f+g19BhsfGr7tX4j4zG5ROl79D3olWiiivVPnNgoopjuqJ83+7TEP3&#10;7qKKKoYUUUVIgooooAKHorM8SeJNI8H6JdazrmpW2kaVZrvnvbqXyool/wBpqvfQ1S59DTT5For4&#10;K+Pn/BQzVrXwnY+JPhJpsGseGbuW50eXU7mFjd2epq26JWg/55vF8ybvv/P91kqPV/2zviboXxA8&#10;f6RLDpj2fh34fQeIY0m09vmvntLJ23fP93zbh/lrp+rVDq+p1D75FfFf7ef7ccnwCgbwV4JltpvH&#10;NzEr3dzKN/8AZcTfddE27Wlbryfl+Vtrbq8A8Mf8FfvG4glttV+H2javdsuy1aynltz5v8G9Pn3/&#10;ADfwrsrmv2Pf2fvEP7WHxuuvir428m70W01eW91WK5Vy892vzxW4RvvRbu247ViKtj5c9VLDey96&#10;sd1LCewl7St8MTZ/Y8/YQ8R/G/xSvxN+LyXreHbib7bHbakzi61uQ/Nukz86xf7XV/4fl+av1UsN&#10;PtdKsrexsLaGzsreNYobe3iVIolX+FFX7tS2777eJv7y1KOlcVevKrI86vipYiWotFFFcxxhUczp&#10;BE0kjbEX5mapKKBhRRRQIKKKKACmP99KfQ9ABT6ZT6oD80/ib4a1PTPHfirUrzT5Layv9avGgufl&#10;aKX5921HX5d3zJXJ/K9foLo9v4f+LXjXx3p2p+BM2tlqbRR63eWsWyeXZFE+xvv7l+9u/u1jeMPh&#10;t4e8R38SyeCra5vbVld7vTFig8r59qI3y7Zd/wAr/P8Adrtnh+eXNE5q/C08RKVTC1f/AAI+PfBX&#10;w/8AFnxBee18O2FzfxQL5szLL5VvH/vMzoq17Fo37KUtj4Xi8Q69qVyLfcu/+yYEuP8Avjd/rVT+&#10;993+7uX5q+hfhN8EdO8EeF7t54L65uL65+1vpN9KvlJL/AmxNsX3dteUar+2B4ku/GUHhiDQ7Hwz&#10;i+isrm41MfvIEVvn3/wL/HVxp06Ueaqb0sqwOV04yzF80pHS3Xj74c/DuwuLnWoLubWkXasWoQRM&#10;6bvnf7PF91fnR/ufIrO/zV5f4++Mlzdpo/xD0zRl03VZ1n0q5tNTs/Nhni37reXe38W3+P8A2Xrb&#10;+Onxq0GT42aFquiWlp4wFjZyWV1bvF5sT7pdy7G/vLu+9XFftIfETxL4yvdH07xDpC+HrRVW4tYp&#10;p/NdF+6+/b8v/jm6s61b3tCswzBShW9lU+H4eWP48w7wR4p8W+HPAHiXWbnQZ7+xuv3tm7qrWit/&#10;Hugb5Wg2/wCx/B9+udg0HQ/jFPFF4Y0r/hG/FCwPLc6fbxSy2M6L/Gmze0Tf99L/ALa1T0r4meMr&#10;DRT4UtfGVumhvG1qsErI1v5Tfw72T5VrY+AXxBT4L+Pm/tjTm23yxWrXP2nylhi3bt+/+Jfut8jf&#10;PtrHmhOUYyPn4YuniPZUK38P7XN9n/C0cl4p+H2vfDtbWfUorK/spP8An3uVniV/7jbfmib/AL5r&#10;FsNKsdY+WLU4NNu2bZ9nvtyRf9/f/i6+97K80D4y/D6LxPFbrbQ3UUsW29/f+Use/wDdf7cT7PuV&#10;85eIf2cNNv7o3uja1b6NaMAW02+eWWW2/gfc23btRty7/wDZ+arlhvtQO/F8OS92rgP3kZHlc3wx&#10;1WF0X7dokzt91E1i1/8Ai6yfE/hLV/Bl+lnrVjJYTSxebFvZHSVP76OvytXqukfspeJfEfi3WNKs&#10;WW20/S22S6neptilf+BIv73+/XBap/wkVpYan4N1S7ZLfw7JLcfYpfm8qVXWJtr/ANz5/wDdrGVI&#10;+bxOBlh4c9WlKP8AwDj6K9d/Z88CaD8UbzW/Cup7rbU54kurG+RlXyvK37//AENK9J0z9k/S5PiB&#10;oqNqDW2kxyK+oWN+ys7Kqbv3Uq/KyPtqIUpTNsNkmLxdGNeh70TzP4K+N9Z+DF1beLHi3+H7y9/s&#10;u8tH375V2ebvRf8AYT7tfaFh8QdL8LW1rqcuoQXPgm/XdZ6xu3pZM3/LKX/pl/Crfwfcb+Guk1Tw&#10;voPimys9Ou9DttY0tmXyhNbLsX+Hcny/wrXm9z4Esfhbq9xpujaVcXvh/UY3iv8AQVlaWLYyv88S&#10;t8275tuxflb/AH9terSjKkfpeBy7E5bD2VKXNH+vwPVtL8R6f410ySbTbiPVNPucwzzxyqUddv3V&#10;2t8v3v8AerntX8BzeKbCKaCHTbnULCVIo/tTM6BIz/qv49jbXdd/3vmqt8JfDXhjwH4Vs9F0Z5re&#10;0UtcJcJJuefc33n2/wDfP/Aa7O81GHRLacalqMcenzpxO+F2t/c/2t3zf7Xy12R974j6OleVOMqn&#10;xHNXlzoLeG7fw5rOm3ukWt0ywpDKvlRRN99GWVflVd6/727b8tV/EmhWuhfDm7ggnuXiuNu15pfN&#10;f966N95/+B1yFx8eLiP4k2vguLwbe38l5bboLlG8hHg/jZkl+ZY/9qqfjKy1rTZ4b6ws7bTbC6uV&#10;SLT9PnaW3i2o33k2JFu3/wDs/wB+to1Iy+EmjWp4jm5fsn0Gtol3EsRZkhgbaqo23dtrlNHkgsZP&#10;EFpcPJJbvOsW3a/mqrW6f3qNBsPFVjr1r9u1WJ9LaNma0eJfNZ9qD73+8rt/wL+Kue+M3xH8MfBr&#10;w3rXjXxXfR6dpVhdR+e7jc86NEq+Uifxs392t/sly933iv4d8eReHYNWttf1sQWOnHKtqEcVpFax&#10;Rbld2lZ/mX7v3tn3f7rV8/fE7/gpF8C/BFzqFvpXiS9vboKiNb+HrP7VaT79ru3z7Iv4mVmV99fn&#10;p46+IvxK/bs+JUXh7wXpt5BocQZ4dHSRPs1gjKqGW4lVEXbtRFBf7n3F/wBr60+Ev/BHvwpHZW95&#10;4y17VPEE6L5kkNkfsdo3+yvyNK//AH0lVy/akWYviT/gsppWpK8Nl8PNTazC7Y7FdVW0Vv8AfdUZ&#10;v+Apt/4FXqPwE/4KvfDHxdrtv4e13w1P4GgmvEsrG6jlWe32tv8A303yp5C/Km7733/7qM1eo6J/&#10;wTa+Cfhy332vgLS72VF6Xvn3DOf+2su2vA/21v8Agnfonifwomp/DTwtp/h/xjpgZ2sdKTyrfVoP&#10;4l2cKkqfw7V+b7v9yn7ocx+lFreQahaw3FvJHcW8qrJHLG25XVvusrVHqup2mhafdahf3MdnZWsb&#10;XE88rbUijX5mZq/Jn/gnx/wUSh+FFnZ/Cj4sXbWehWTG10rWbiJt+nY/5d7j/plu+VW/g/i+Tlfo&#10;X9tL9uT4KSfArxd4WsfHC+Kta12xewgsvCsyyEBx8zPcbGiRf73Vv7q1QHwj8ffif4u/4KG/tO6f&#10;4d8N28g0SxeWz0e1I+S2tl+ae8l922B29lReuK/Xz9nj4UeH/hF8MvDHhzQ7ZvsVnE0XmyjczOrn&#10;52/u7m3P/vNXwl/wSX8Fad4f+G/jjxo4sb/UdaddNgkt5S9xZxRbmlilXb8u5mib5fvfJX394Y8R&#10;yabpMUFzas9kzfI/+1vo5fdOjlj7Dm/vHaeJNJOoWvnxSeRfW37y3nTG5W/u/wC63Sub0LV3vLa8&#10;upjBaSwfLc/aBwn951/vK3zVB8QfiNpPg7wLq3izXLlU8P6LbNeXX7v53ZfmVR81fj78cP21vjN+&#10;134q1Twp4Ftruz8N3ny/YNBsnN3La/8AT1Ku5ti5+bG1P71c0l7UxO8/4KV/te+G/jXc+H/hZ8Pt&#10;RGr6Fpl8s99q8Ks8V3dfMiom0FnVN+dyj5mf5fu8/oR+wp8C7j9nv9mvw94X1OBbfW5Hl1HUkWVZ&#10;dtxK395eu1FRP+AV8r/sRf8ABOLVvhHq+mePfFkWk6v4qt7n91p8jebDpex13OP4ZJ/vbW+6vyOu&#10;+v0G8MvrNtYg659jS7Ny6slr/qli+Zl/4FW3wknQpcxvI0WfnXruX71eUftIftFeDv2bvh/eeKvF&#10;c6y+VxZaZE6/aLyX+BIgf/Qv4fmrh/2wv2vPCf7KfheG6vZl1DxVqf73TNFQ/NKFHMr/APPNP4d3&#10;/wBlX5K6jffF7/got8Wo7hrZ5YLc7dtskv2HS4mcs7fxfN/482Fq4/3iZHoXiz9sT9pb9rvxvqNt&#10;8PZ9X0rRYmcw6f4eb7GlrE33PPuty4bH8bOv8W2sb/hkH9qX43XSp4gvdVvEHySP4h15pYoPmb5T&#10;87/5av02+A/7L3hz4IeBdD0GMeXa2rPcTR3RXMkrRYeefP3m/wBn7i/d/wBmr3xE/a48G/DbXIdF&#10;sLD/AISFYFBmm0+aIRW7ei/w7vZaipVp0viOLE42lhI81eXKfmN4q/4JdfG3wjanWbi/8P3CwKim&#10;VL6Xcjb1iVfmi/2lrnNN8Z/tMfsO30kkNxqdlodrctbypN/p+kvKrco3VUbP+69foRqf7dWrazfS&#10;WNt4Psr3TrlvK+xXDvJLLGw+7jbhq7e0+JWua3oj2eqfAie48Nzx+VPbrbRK3lY3N+5f71cEsxoL&#10;4jz6Gc4XES5aUpS/7dZ88/CT/grx4U8aW1vafEnS7rwhrJl2HU9JZpbJF/vY2vKv+789fXul/GH4&#10;Z/F/w5Ddf2nY+KoTuSHUtMjdmT59v3k+aL5ttfP/AMWf+CXPwl+LmnJrPhWG58B6nPF5uNPXbbbm&#10;X+O3f7v/AAHbXxd4s/YE+PX7OF3J4l8HTvrDW6TGO88NTstyYNn31i+8zfM5+Tdt2q1dlPln78JH&#10;v8x+hXxE+Gum+OPCHijSLa5bVNG1u2+y3KS2zvs3K7oqfJ8zxbPl/i/9Br8xPgH8Uta/Ye/aJ1XQ&#10;/EsMs2hSt9g1q3hQ/vYPvQ3Uat3Xdu91Z1719E/sXf8ABSddAvR8PfjHFb2lpdS+UnipLZYJrefh&#10;VF2ioNy9vO+8v8WR8y/Rv7cP7HGjftFeAzqOnTw23jjSrXzdI1IrvS/t8bvKllX/AJZf3Hb7n+7W&#10;3NykH0D8MPjbofiPTdMngvP7S/tmCK6s5bdN+6JvlR5WX5V3f5/up3fg/WYdZl1V45EG+48xUTf9&#10;3Yq/xKrfeRq/Ef8AZP8A2qda/Zv8QX3w58dve6f4VkmaC4R0/wBI0mVuGdP4tv8Asr67q/UTRNSt&#10;tBitNe8L3U+sRXqwXFrcWk8UqSxfJvf5nRdrp/Hv/j+59zYcpZ6B4h3+G/i9cT7C8eu2EFxa4Tlr&#10;mxd2li/3ngl+X/cevWIJ4rqBJonV4pF3Ky/xLXCeL9Di+KPguJ7S4is9VtpUv9MvlbelrdJ80T8f&#10;eX+9/ss1ZPhn4km78JiYWX9nTyB7dbUr/wAeN5EP9Igb/c2tKv8AfWgDR1y5kvfHF8oeQ29haRRb&#10;F/ilbez/APjvlf8AfVZk2vafMl1ZtK32hXVH2OqbPufe+b5a586xLczrqeoW162m7naV4on2Rbvn&#10;TeifPudfvsitt/3akPg6+1y7t7/SPEbacpnSdYNv2j9x5vz7G37duzYu5f8Aa3fNXjyoc8pVOU8r&#10;6tz1JSkbeoazpsNwizFWl+4o2/N/up/e/wB2s/8A4SC1m1GW7gk3i1j8pIU/1rO0W/72/wCddrp8&#10;qf8AslWvDXhfxJYWyRa3df2pNBcyNKto2yJ0bb/B/d+X5P7m3b92ut8O2H2aLUJYhHFFeXU6SxBf&#10;+eS+Uu3/AL9VvRw9OPvDo4KNKXMYlvea74j0+3SDR4oDGqMr3bfOu5Pvbfl2/wDj1XL22u7CXy5I&#10;Yt235f3v/wBjXZxIILGPy1Xcsa/e+Xd8tV9Rt11ODCpvKjcrfw08Vho1Y+78QsbhI1Y80fiOM826&#10;HW2i/wCAy/8A2NBuZ/4rST/gLLVplaNtrLsZfvLSV87ZrQ+S1WjEtrmSORZFjZWX5vmq3N4surKS&#10;eV9Pc2ao8vnK27ftT+Ef+O/eqOx0W8v7jJZbe12feC73f/4n/wAerH8X+G7OKOK3WWW5u3faGnbf&#10;ub73yr91fm2f9917eCpThHmkfT5bRqQjzS+GRp6BqU2lWWVs5bzWtTb7X9mDfcVv7zN91ae3h671&#10;TU7STXL1byUSsyWMXy28XyN97+9VTw+9l4Ni8vXY5ra6uPkkvpWZ7dv7q7/4f+B7a7DUZoLSXTZ/&#10;lS3SVm3r93b5T16h7ZDcWGm2FxBeeRC+oY8mGRvleRuy5/ztqfRtIexWeS4ZZb25bzJnX/0H/dqr&#10;HGJZJdW1IGHyg3kIW/1Mf975f4mx/wCy1V0vxvpN9Z2l3DqUE9lcwPNBdB9u9Fba7Mv91ePmqwNv&#10;V5FW3iZv+fmJf/Iq0mqaVDrNo8E4YD+F0+V0b+8rVn3uraVqIW1W9t5po3troxK6u23erK/0+X71&#10;F34m0mPbO99FElu3zM7bV+Z3i/8AQlagBtrealpU0MepTQzwSP5CyxQ7G3n7rN838X3f97FJ4jP9&#10;lXljraY8q2PkXn/Xu38X/AG2t/u76bqHiDQtSRtOnv4ZftNy+nbYn+bz1Xcyf7LL1rHh8Zrqnhie&#10;a0u4ruZAtrBLt/4/JW+VHX/YZ/8A0F/7tAHR+ISsui38jbXVYnVa4azla0nvYLaKKGXzdiyp99U2&#10;J/3zWf4p+FllJqNlLNe3w3Y+SOf+KLZsf7v+wv5LVfSrCDwrBrEVmzPNdX29Xm+ffPKiV5deXNI4&#10;5+9IvW1hHf3VwyqqfY/9FtbhF+dG/jf/AL7+T/gD07S9Qu59UltLhV+2xKm63RlVJf8Abi3f+g/5&#10;a9ZpBptrFZxS7/KXZ/fdv/sqtXejXzaFf3EKvFdNGJIIQzLL+7+bb/wL5l/75rOMeb3SPi+Ero++&#10;WVWXZ935H2PXFfEu2gm0PU7OWx+2JcWctutpbxb5Z9ybETZ/vV2Gn3aXbeeLn7W0sazK7fI+3+H/&#10;AMdqp4h01ZovtMVtLNexLsi+zy7HrLYOb3T8qv2EPF2u/A39tLVfBmsX9/NdarBLo87GeJ4oJsxT&#10;edP+9dPkWJl++zfw/wCzX6x6A/i671J/tOqR3X2W/wDLb/RmiR4vK+ZP9V/f/ir8nf8AgqB8N7bw&#10;9468L+MLTTZEvNWje1vJ/kSJ7iD+CVVRf3u10+be2/Ffrh8D/H7fFb4TeFfFj20VnLqunxXE1tDM&#10;kqRylfnVXRmVlDbgOa9qEuePMdnxRN3UvL8P+HNRmuJHlBiZ2b7zMzcbF/4Ef/Hqf4esLiNPt94i&#10;pe3EaK6JnaiKflT/AIDvf/eqq8q63YjUZosWkXmPa43N8m3/AFrf7X39v+9XIH40T2EXlz+EdZTy&#10;n271iyiLvZUZm/2tm/8A3WqwPSdTe8MJSyVPPc7N8h+WPr83+1/u1k3mjQ2Ya9S8NvqQ+9dSn5Zf&#10;9hlzyv8As/8AfNYfhTx/feNbxIU0PU9ChZHkW5vIeHRdm3b/AA/Nu/8AHa7WDTYIJfM275/+esrb&#10;noLOD1HSbLxBqq3ss93Z3sF1FKyS3hiiWVVXaiKy/Mvybvu/N81cRot4w8dNptlaPrWlWbefdy3M&#10;/wBql+aWV2ZE/wB5l+be38Hyfxpq/GLVby18Y6KkRazRI3iS4eNSku5k3J/6Aq/7ddB8N7KPw5ay&#10;y3NkumXM0cS3Vw8uxJWVN29Ub7v3/moIO0v7sTQWsFsy/wCk/d2/3as2lvFaM0ESKiKqsvzfe/zt&#10;qnDEqr5xTZLK37iLb9xSf8s1FxqavKktmsc+G8uSVm/dr/wL/exREssam6w32mszbF8193/fp6De&#10;SXoItV/df8/Eg+X/AICv8VUbzTQ2paXLduLmUTttV1+Rf3T/AHVrfoA47xBBLFe2Keaz7m+aVhuZ&#10;m/u7f4Vq9DdXkE2WuVli3fdaP5qoXdyL3xE5dm8qB9sS/wC6vzN/4/8A+O1exla/Ps0zGtRxf7iQ&#10;sLTjV5pS/mJ73SrXVoz5q5li/ewyRfJLFu/ut/31WZaaFdanofh1hf3OnXGnPE8iwP8ALPs+V0fb&#10;95WrcsZftLNHt2fu9rfLVDwtOz+H4JIvnaZmeM7dvys33q+0w1eNahGoOUfeC7s7m3MWp6dDHJcs&#10;P30RVVeVfvbd/wDDVfw/4803xLzbeeEMrQ5ni8rEq9U2n5lb/exW7dTrpemyz7WeO1iZ9ka/M4Va&#10;8z8VeItPv7TUNRit7zSLrTURrm41GDyrdotzb/NP91VTfvX7u9f9pK3lzcvukS5vsnS+MPGtv4Ct&#10;Z764tZrlbm5EMUVv80ss/lL5USL/ABM7DbUHgjwxeaVcXWv63/pXirVWT7V5Q3R2cX8FtF/0zTJy&#10;38Tb277RyPha+i1rxZeeItfea4/st/smjWqL5qxJ5Sb7pmT5fNl/8cT5f4mrrz43uLdmcRi4RG3S&#10;xIfNlVffb8q0SqRiRKtGJ193YRXNvcKyL+9Xa3+1WK8K+buaP51/vr89TaR4ps9Ql8ppGhnZtqxS&#10;rtP/AAGpLy9trqSdYG8ye1b95FnbXiZpgnj6XuS96JtTrRj7xXX5mZVVn2/M3+ytLWdIzXNvFdxx&#10;MrbWVod3zMrfeX/eqw97Z2ljBcS3OyKdmK723Ntr4qOAliKNqEfej8X+Z3xre9yyM7xNqz6PYokG&#10;46hdN5Vsife/3v8AP8TLVbwV4efR7B5Llf8ATpW/e/7P+zWTb6Rc+LNeh12/hVNLjZ1ghb/Z+7u/&#10;8e/4Fu/2Kl8aeJJdHvbWzs53tvsts+pX3lIrbbVfkVP9ne//AKA1e3UwlWMIZbQ+L4pSMOZSl7SX&#10;2SHxnfrquqRaUu17e32XF18v8X8Cf+z/APAKqVS03z3ie8uf+Pu6/ey//EVdr9Ky/CRwWGjQieXV&#10;qc8uYK+SP2qvhr8Svj14x8EQaH4U0+88H+Eta+331vd61BE+oyq6fL/F5S7N/wB//nrX1PqtzeJa&#10;y/2YsFzexMu6KVtnyf8A7FTWej2dheXdzBFslumR5f8Abr0pRjOPvGPNLm908nvvFvxqvITbaJ8M&#10;PDmiTN9y71jxN5sMX/bKC33N/wB9LWb8NfgEfCXxAvvHPizVf+E/+KN/BtbVpovs9lpcH/PK1i+b&#10;yl/g/vN8/wBz569sv7z7HBu275X+SKH++/8AcplhZ/Y7d/NbzriVt88399qjlNIbng/w++CevT/t&#10;PePvif4nSNLKexg0bw8tvdb3W1XHms393cyf+PvUv7ZfwV1f41fA668I+FBaxao9zHeQQzN5ST+W&#10;N23d/fb/AG692sP9V/wOorn/AJCGn/77/wDoFYxjH2Z24z/eJHzL4k8MfHb4wfATWvDms6DpfgS4&#10;XRHso9M0zVUnu9WuFi2IjS/6q1gdvvruZ2+5uVN1TfBs6n+yz+zl4e8LeI/sdh4wvVez0Dw9pyfb&#10;Lie/dXf5tn+t3yvub+BE2fPX1DXlPxn+BT/E/wAQ+EfFei+IpvC3jLwpJLLpmoG1W6twsq7ZYpYm&#10;2blf/eXrV8v2jk5j5P8AAkvjT9mwtrHxH/ZutvE92k8t/qPjPQhBeXHmu+/zfK2ukTJ/s7F+WvX/&#10;ANprw5J+2R+zRpWtfC64jmtNe1CDVrPTtRnSJ/tsQdJYpf4EaX/bbbuiT/nrXqlz4V+LOvWEun6h&#10;428M6Vb3EXlS3eh6BL9r2/x+V59w8St/t7Grsfh94K0P4a+AdN8B6Ysmm+GrOD7LbXCNuli+ffvZ&#10;v73mvv3f3v8Ax/jqUZfFEuMj5z+JPh343/H74C+INM1LQ9O8G3cmntBH4e0zVUnuNUuPkX97cfKk&#10;EH3n8rczP8m9tn36Wrfs7/Eq5/Yr0r4UWMWm2Gq3TWdreW0dyiJZWasss++X/lrI8yM/yf8APXZ8&#10;2zdX0xoNzPZxWrS3MV/FdStb3V2kWx0vF/3fl2uv3PkX+D+/XR100oxnHmJ+A8M/aQ+Fev3/AOy1&#10;qnw8+GWnxveNZ2ul21oJFg/0VHVZU3Mdv+qT/wBDrB8UfCnx/b/sd6/4E0G3sT4on0yLS7PSLWdF&#10;htYNsUTxLO+3e3lJKzs+35nevpGorX71x/11/wDZEq+UjnPmofs4eKvF37IF78LtaubHQtQk0q1t&#10;dO063fzbeweDY/72XZ+9aWVHZ3+6u/5Pub3t/Ca/+O1n4B8P+BdU+Hek6Df2Frb6V/wlNzrUVxae&#10;UqeUkq2sX7122p93cif7SV9H0+wTztXtF/uK8v8A7J/7PXLif3VKUjOrU5ISkeE/tp/CHx98Sv2d&#10;bHwV4R3eKdQk1Cz/ALXe9uIbaW6tYw7s275E/wBasXyrXrPwo07V9Kh0dNeubC3vmaX/AESxRvs9&#10;rE6rLFaxfxOqK33m+98//AfQv465Lyfl8r/n3liSVPv/ACK7xP8A+OPFXy2F/fUKtORxZdV05T0q&#10;imo+9Ub+9Tq/Jp/GfcoKKKKkCtcWiz/MvyPWbIjodrLtb0rb60yWFZl2OtethswlS92Xwng43LKe&#10;K96HuyPM/iv8UfDvwa8Cap4t8UXf2TStPj3Nz88r/wAEUS/xM1fnj8av2uvjv4mtIfFXwqvH1fwL&#10;dXv22y1HRNK8240pfKCvpt/FtdVZG+fe+d/3kbb8qdH/AMFEL/TPjt8V9O+EukePdI0fW9CeLZpG&#10;twy28N1eTqu1Uul3rv2ui7ZVT/er7B/Zm/Z70b9mz4X6f4Z0yNZNQdFn1XUdvz3l1/E3+6v3VX+7&#10;X3NOVOjTjUf2j572UMHHmqR94+KPE37aXx98PfBrw34sNsjapZ65rOka9Aujp5R8iK3+zs/y/Iqt&#10;K/3du7ZXq/7P/wDwUTsvEHwxsfEPxb0+Hwz9s1hdDsdQ0yOWWK+lEW+WXyPmdVTdErMm75pVr7YK&#10;q+/d86Ouxkb7rV8eftsfsoeAvEXw9h8W+bqHhGHwWjX0kHhqzVw1qztLceVb70RJWf5vN+X7vzbq&#10;qE6NX3ZRMoVaFb3ZRPsRH3ojL9xqeRmvkb/gnX8bNB+Inw21TwtoVnfafZeGJ/Lshq+qRXmoXMEp&#10;d/NlCImz5t38G37vzNX1zmuKrDklyyPOq0vZS5ZCA9qCcUuM1xvxP+Lvg74N+H31nxjr9loVmqko&#10;LiT97P8A7MUX3pW/2VqFCT2MlCT91HWM6CN3kdY40Xczt/DX5gftA/tp6n8b/j/bfDPwVodp46+H&#10;0s50WfRG+5rzuy7pVl+9F5bpuilX7m3fXKftP/8ABRfxH8fUuPAfwy0m80fw9fyfZ3lx5moamvaL&#10;Yv3Ub+58zN6/w19N/wDBP79iRPgRpUfjrxfb7vHWowYgtJV/5BMDL8yn/pq2fm/u/d/v16caccPH&#10;2lT4j2KdGOEj7St8R67+zN+yR4P/AGYdI1OPRvtep6nqk4nurzUH3OiJu8qJUX5fk3t833my3+7X&#10;uxRZPvRq4b725aUrml6V5s5ynLmkeVOrKcuaRxGr/BH4c+I9R/tDVPAfhu/1Desv2u40qB5dy/db&#10;ftrr7KwtdNt/JtLaO3h3O/lQxqqbmbc3/j1WKKXPIOebIYtm3av8DbamqFC3mSqVx83y/wC1U1QY&#10;hRRTN+/+9/3zQA+iiigAT7lFQon313N96k+yRj729/8AeZmoKkSPPHD9+RU/3mqFLyJ22qzP/uo1&#10;TJBHD9yNU/3Vp9Ait58uPlt5P+BMq04GZ0+7Gny/3t1T0UAVvJndV3XP/fC04Wy4/wBdIf8AgdT0&#10;+qA+DPEVt8UP2V/ik3hvR/E1/wCJPA/jHV5NH0i91W8d7rT7+VEZVlZ/lb73yt/Ht+avtTRp49Dk&#10;tb2eaV5Yl/0qUpva4Tbt3f8AAZfm/wCBvX5ufGn4zfEu58NeOPBPiGC38dta6w1zpfiTT41stSsL&#10;62lRoJWjQeVIvyqnyBW+d6+wvhn8Vrbxd4H8MeK9f8UQaFFfWkEr2QuoopYrpl+eKVWT5fnR/l/3&#10;K9bm5Jc59Lga+HnKVVVf/Jj6Mm1FNO063b948j7UhaVkXb8m6vg/9sGe2vfiklwmm/Y72ezRp7tZ&#10;d8V5/AjKu3/Y2V3fxc/aoSwv7jSPD08+pPaoyLdv5Xleb93+5ub/AMd+5XzL4h8Sar4w1T7dqt5J&#10;f3bfIrv/AOgIlcWJr8/unynEua4bEU/q1CXMeh/s5alB/wAJpcaDeW32y0161ay2f3H++j/8A+es&#10;7446x4luvF/9jeJ547y90XdaxX0USp58TNuR/l+Wsj4S2Goar8S/DkGlfJe/bopd/wDdRfnd/wDv&#10;mvsjxn8CvDnj+/8Atms+fNdrB9nil8/Y6L97+FNu6ueMeaJ5WX4GvmWXSpU5fDI+H/CvhXVfGesw&#10;6Votm15ey/Oqb9ny/wB93rS8LeJ18PXz6Zr1o2q6E7eVeae7fPF/txN/yylSvsv4e/CjQfAdn5+g&#10;xXMN3dQJ59w7rK7J/c3snyrXy1+0P4ei0T4tanFbRMkN4sV0vy/edk+f/wAf30uXkMcbktTKsNHE&#10;uXvcx7h8BbzRvh1fpo9tfQXmg+JZDeaL4iDbds6r89ncI3yq/wD6H/6B6zrPwzAuIXtYFup4pXaW&#10;yaLMUsH+x/d2K+xf7yfL/dr4T8DaDqfiHVG0OKC5eyvWSK6RIt+1/wDlk7/3djf+z195fArxhF4q&#10;8AwwWzXqXdki2V5aXa75bOVU2+U3yf3a9LDVT67hrH/WKfsHHl/l/U7C01K21Wwt4Ld/J3LtgeL5&#10;drfL97/P8VfJ/wC1zoFvp17Z3skcFtqd3Hey3DQwIks+2WKJGd/+A19QawjaFqcOufaWhhWXyryI&#10;LF/u+b937yV8l/th2klj4v0q8h1i91bT9Rtp/K8198MW2X+B/u/N8rUYmPu8x6PE8l/ZsvdOU/ZX&#10;hd/i/ZSr9+3s7iVf++P/ALOvuj4m+HT4jsbL7CsA1lJf9Dukbb5cvlS/+O/Itfn9+z14ik8NfGXw&#10;vdx+f+9uvsrJbqrO3moy/wAXy/xJX3tqcetzXFpfyXi/YYrvyzZXZi3uyxP954l2r82Pl+b7tGCj&#10;HlkebwjKMsHKP945mwuPidoq3Uca2N58vkRQ3F0iI0u/dsXYibf3X8f/AI5WJpfxevdU1aXw1qa6&#10;b4c8YWsf73TL1nV53+b/AFTN8rM3yOuz+/XX6vdair2NpZLcaat9eYbUJJIJAg8r96yDbuZ/ll++&#10;v36rfEH4J6V8RvDv2TU5d7QMz27ywRLLBL/vom75/vNXVL3j7OtGtCPNQ/8AJjmfHvhGaC+0nUL0&#10;2VjrlxqsRHlXLW/m/P8AJ8/zL8v735tm75krovGmk63o15a2Hh7Rje6i0W+PWNYlaWK3/wC2rfOm&#10;3+5Ev/fNcj4A8N2fhXTbfRbyTUL+Xz3td+pojypu+4kSNv8ANX5/n2bVrurr4atpfxD0KLS9f1aR&#10;/Ke42TypKlhFH8oCLt+VX3sm3/4mtfZynExjGVal7/uyOW+G/wAAda8J/E1PFeseJZ/EF3qMUsU9&#10;xIqozKy7tqp82xP9tHTb90L81dp8V9Vuf7Da2s/Ifz9uyWWX+78yf7X3lT503V3P2eWSWdv7QuPL&#10;SNvk2RDO5vlX7nt/49XCfEiHTdPtntH1KR9bmtvscSK0SO/m792/an3fvVdOMYR5Yl0aNPCx5acT&#10;a8BfEDTvFdl9qkmMU9hG7XQuGxt27dzf7v3m/wC+a/HX9q/43+KP29/2irfwh4EE954ZgvPs+iWC&#10;fLE52hZb2X/gK5z/AAoPru+iv+CiH7U2lfB/wTefBfwTqkl34p1S2W38Q30LptsLVvme33KvMsu7&#10;5v7qt/tU7/gmt+znqXwu8H3XxHvtLlm8Y6suzTrObbEkFnsSVfNZl3J5rbPyT/brp5o0o80iq1WN&#10;KPPM+pP2Z/2b/Cn7LfgCx0G1t5NQ1u8QS3UlvEGur6fb80v+wi/w7m2r/v17BqPj1tFZY9T1Hw/o&#10;Rx8sN7qHmSn/AHvu4/8AHq+RtL+KHxg+Kx8SReEIk0j7FAx1Ly2jN3K5LfKrMny/xbVXbjn+Kvm/&#10;VYby2v7iDU1nS9ifZKl3v81W/wBvdXnVMfy/DE+Jx3EscNGMqFLmjL7Uj9Kbj9o3wtouTqWtaNdQ&#10;hljEml6ikz/Vom2n/vndWD4g/ab+F/iCaOxTxKBOrNsxaSn5v9/G2vzsr1z4AfA6y+MVxqzajrEm&#10;k2tiYoV8qHzXnkl37V/2fuVhHHVpy5YxPMw3EuNxteNChTjzFL9qn4IfBr40+MLvV7rWG8PeLlVP&#10;tV3p6b4r3dtbdKuza8uz+JHVv7/zVl+A/wDgld4J0e7Go+JfFuoeIdJnia4gs7e1+xB4h83+s3O3&#10;/oNfQVt4M8HaB8dvh5plpr+p67qslu8Xnu8SmBEi3W/mr5XzZRnX/gNfSlt8PNL8OwxzzXn2a0tY&#10;NrqsUSQuNm35l2f3d3/fRr2aFXn5ueJ9fgq+LryqRq8vunFeBfBGneEPBcWkeEtFj8M+G9PWXyo7&#10;WDalxEy/xf7f+3/tV01hrllD4Wt9MiSG81dkllW1eXZtXe/zSt/CtX9Y1G4k0uWz015JoxC3myy2&#10;5gSKNeNv3fvN/DXPeHPDi21u+rsLu7jumlSeGL5fKXYq/L/3x/49WtSXNE+mpR5cN738x8Yf8FL/&#10;ABp4n8LfCHVPCywSXOn3nlfbLixaVPsf+kJ88v7nymil27dvmo+/+Fl3V5d/wTS/at+Dn7Pnh7xH&#10;onia+vtI1fWtRiuH1i7sl+z+UFRIov3bs/ys0rlim1c19w/G+6+Fnifwld2fjK+tvEVkyCWXT7p2&#10;dn2/dZov73+781fGHir9kL9nv4wWkyeEdTufhx4hX7qzyNNby/8AAXbb/wB8Ov8Au1ze2p83vSPJ&#10;q43DUqns51I8x+nPg3xP4T1PQxe+HPEWm6hpl43mpd2uprdRvu/uvur5s/ar/wCCiXg79nOXUNF0&#10;pbPxZ4yt445BpEdyUitxJv8AmllVWXf9xvK+9tfNfn7qf/BLL4mRXxXSvEvha/0/5f8ASGvZYm/7&#10;48qux+G37BPhn4RzjxF8Y9atNaFj+9g8M6NK+2/f59qu7or7fufcX+9RKrTj70pGtTFUaUPa1J+6&#10;cD8I/g744/bi+NuqfED4q3l5Y+EreaKfXdbmQxxrDhTFa2oxgfKyfd+6r7u43fbPj/4/eG/h74Rt&#10;fAPwTsYvDOi2b/Pe6dAsQ/4B/EzPj5pW+Zq8g8beKPEviHSdMkubGTR/CW3ytK060g8rT4kX5NkX&#10;8LbK4yvFxOOlL3YH5nm3EdWt+6oe7H/yY+tvEv7SsXxE/Z7urd9Ti0XxHAywahA6I5vI/m3bFbtL&#10;j/gOa8W+G3wji+L3xAm0nQWubDQbdd8t9cL5ron/AMU/z7Vo/Z91HwnaeO1tfGGn213ZXq/Z4Jru&#10;LfFFL/Bu/wB+vQ/ix4G179nTxXF4u8CT3FpoE7r5sKSu6RN/zylT+KJv4a4K9WdaHMcCr/XvZYnF&#10;+9CPxfzH1P8ADL4Q+F/hdpi2mi2a+dj97eXCq9xL/vvWr8QfGVp8P/BureIL7a0VhA0qq7bfNf8A&#10;gT/gTba89+Cf7Sug/FcLp9yE0TxJ/wA+Esnyz/7UTfxf7v3q8n/bp8ds91oXg6DciKv9pXP9x/vJ&#10;En/odfKexq1a/LUP07EZlg8FlcsTgvh+z6kHw4/a8vfE/wAS7CPxQy6JpM7rFby2E2xLV/8Apru+&#10;8rfxbvu/JX15eabeYdGYavYTDLCRVSSIn+Jdu1WUf99c/er8mK+9P2Rvjdc/ETw9c+H9cuH/ALU0&#10;aJfLuPO2me3+7ub/AGlr73LasaUfYHyfD+d1MRUlh8VLmlL4T5s/4KE/sS2XxL8P3fxB8GWMY8Z2&#10;0Xnzpafc1m3X7/yf890/vfx/d/uVif8ABLf9rqLxBoA+DHjWWS+1TTENx4YlkZvNliX79lu/2fvJ&#10;/s7l/gWvv3xroj6f5zW6X13HeyI8EUVyw8u6/j/2fnX/AMeVv79fj9+3N8C9a/Zf+NWl/EzwdNPp&#10;llqd+b23nt8q+m6ijb3j/wB1vvr/AMDX+CvoD9CPvT9rD/gnpof7Snh7VdZ0+SLRfidC3mwag8rP&#10;b3C7Eb7LP/s8na6/c/3flr8/fgd+0B42/Yw+Il/8NPifpF8fC8U/l32jz/NLYM3/AC8Wv8LK33tv&#10;3HWv1a/Y/wDjjY/tNfCW08YpeSW2sN5dvqthBc/8e90sSq//AAFvvr/vVjfta/sNeFv2o/BzRXdz&#10;cWfjKwgddI12Vi7xH73lS/34mbP+7n5cdwDX+G3xDu/FMOi+JdA1qDxT4XuIv9Fex/ji/i2p/e+T&#10;7j/Mrb/9xKni++j03WZ/E0FyRp2oslrrWmwKFYu6eQtx833H2sifLu3bYt22vy3/AGYfjP4m/Yz+&#10;N198OfiA17pWgSX32TVrPzP+PCf+C7i/2fun5fvId3Za/WbV9PsvE+hNa3cA1MyJ8wSVt18jfwbk&#10;/vf3vm3VfL7vNEjmJrzXbm01u1udKntrmLY++4B3fZ5dkSfMv8W/emz/AOz+XI2S2erJbTxXNhcN&#10;avezyosTvEkT/vXt/K+Zf9x92/7uz5K8s8PeHms0e2innv4rD5PKeWVJWtZX+R027F3fJsZ327JU&#10;dvu/LWrbXl5qt+lys8l5vb7RazX0srpeuqf6Oj+V+9XZ/E/3W3v8mxN1c0Y/ZNT2zwp8Q4fEQiSe&#10;eOK6fc48o/8AHzEsrp5qK395kdWT+GtJb9/BevtY+VPqGm6mXlt5Yzva2l27mif/AGX2s6t/svXi&#10;ng+zaae7sbaW+RPPd/JRkd4oov8Alr9/5fnd/wCNvv16JpkOr+Ird5k1KCNNOvHVZRE/myusXy+b&#10;83y/K/3f+A1HwEyPTrSaKHTopXtZZAyxt91W5ZfvVotcW3m+Z53zx/LsRv8A2WuC0T+0rqOy2+Jb&#10;a582DbFbxNt3On3v43+791q0nn1G3jaf7RDtSR0Q/wBqHazLu3oxdP4Nn/oVbcxBd1wrcRveLtSK&#10;PcrMzf6zb/dWpNL0Tjzrpdir/C1VrHQbvVbm31C9vcxJ+9gitJ2dB/tFv4v9z7v+9Wt/ZCNOx+13&#10;aRx/wef8q1zSw0JVPaSOSWCpSq+1kaLyfZrWSZl27V3ba4/wnYya1rdxrdy+63iZorVP73956h8R&#10;wTaxdW+jWd3df6TlpX8z7kX97/4muwttHgsbOK2gkmhiiXaqLJXSdxbmgSZGSRdyOu1q89fw2mu3&#10;9iNKk/s3RbOd2QQD91dSfP8A8s/u+Wrf99VseJNMN9d2WjxXt3Gt6Wa5ZJfuwL97/vpmRf8AgTVp&#10;f2PDZXGnrHPcoiNsRPN+T7jfw1YEa6pLaQTQ61AlvHt+e7V/3DKfl/3k/wCBf99VCfC2hQ6aRaad&#10;bLDFBLFEqr8irL8zj/gW6t17BXXa0sz/APbSuXuPBT2cmdLv7uyhKNuskk/ct/wH+H+H7v8AtVEg&#10;LyeHNL8P3QlsrKO2efyIGlT+5GyhFqHU7PRtHspzeWUH2ZCu1mh3I373ci/73mH+VZd/rtk+jwxa&#10;mb20ufPgCW8sm55GWVfkiZfvtu/4HVuy0Ke9vPtesTzNfJzDBBIwigT+8v8Aef8AvN/3zj+JfF8I&#10;Fqx8GaZuVpLSFnju2vGPkKu64b78v/AqyE8LrHqtpdaBHYWsGj+bbx2rxssTu/zN937m3c3zfN99&#10;61/EUUmj6bPcW11dTXTL5UMTz/elb5Yv/Hqr6Q6eHNKit75NRtdnyPPK3mrI33nlZo923cxblttO&#10;MQF1DULKV4Rr9hcaZKnyLOWZrf5v+mqdP+B7ay08NWGqeIGFvFBLaQp5yy+bv3yMir8v3t21N3/f&#10;1a6SSW31K0Wey1WR4fv+bbXCsu2uN+H+iWv2DU1lluonvLn7VKIpdu3zYom2f3vu7f8AvmolGJEo&#10;xPSbWzhs4tsEMcSf3UXbVG6WLT3hkUFFVnTaOc7vm/3m/wB1a5HxFdvHqj+Xd39sbOMuvmyuiO3/&#10;ALOtbq3draXttpi3E37yPEbrNuYfe+9URqR+Ejmj8Jx95ciz8RtGFWGw3MtntH8S/wCtT/2Zf9lH&#10;rSd9iOz/AMNc74n0oadp09rNc3j3UDL9lRZf9Y//ACyZf8/36drc39m2turS3cz3TeV+5n+7XB70&#10;5nPze7zSPzp/4KxeKLO7m8C6DdNdxSzyS6l9oX/j3iVtkXz/AC/M21G+7X3N+zx4VT4XfAjwHpdt&#10;q1zqUNnouW1BEZGlVonl3pFL838fyI1fnJZfGP4ifHP9qvWNK0DxTqFj4NW5gW+8Pa9HEyRWETqk&#10;6/ZZfNiZ03P833v4q/Riw8f2Pirw5qs+lJfW32CBP9HuJ0+Tcn9xfu7ErqtycsTWX2T6BgS2fw28&#10;FpuSBYGiTcv3flplxK9xNFpcaNs8svPOv3VXP3f95v8A4qvIta+KEnh7T7xL3T9QaJWkWO6tblvK&#10;b960SMq/e2tt/wA76r+HvjVpl4lrHBb6xM9w2FdLlP3sm5V+f+73/wC+f7u2us6T36NFRNqrtVf4&#10;az9e1hdB0m4vWglufK/5ZQ/eavJrr4wXcWnPLY2FxM0QErQ3CfvZYv3TbE/vS7Jfm/4DW7bfEm0u&#10;dG1K6uWuIZYp/KjgRtrurQxN/Fs/ifZ/D81WBzqRv8SfEdvBqxa1kTzVge3gbZ8rv8u//d/hrstZ&#10;1e20maPTmDX720MaywRqo2pnb8zM21V/j+b+Fe+6uF0vwt4ntPL1h75prRm3rpME+yVpZdu/96v3&#10;W/ir0TS9Hi0y18pm86V1/eu/8TV4WY5lHL4/3gjT9r8JqC3F2fJ1B2uHjXJiVW2Mrf8Aof8An5at&#10;QzxmYxxxr5DfLtRf87axrbS4LTKp5mxG3ojyfIn+7/dqGHS/LlWWW7u7mVPu7pWRF/3VWuL/AFhw&#10;3LzcsjX2NQ2keSaewWUN5kMrbt67d3yN81bDj5TXL3Fs9/qWms80ymOdmVlb7v7p61ks/PcLJc3E&#10;Uir8yJL8le9hsTTxtP2tIxlGUfdkc1auw1+VN33YmZv++61VPWqNzZJpviIytOzLJbYIl53fNV4j&#10;vX5lm1KUMXLnN8vjGFL2ZJJctYaTqV3Fy0EDuv8AvKlXdLTybWGVtuWVVwi/drG1a1hutE1JZpbh&#10;E+zS7kt5Nu5dla1jYRpAy/abh0/259/y193kvL9SjyirfGa3avINXlm+KvidlifzvAmhXH+kxEDZ&#10;rF8rfKiP/wA8omHzfws/y/wPWn461O71/V4/BXh69nhvrqIT6nqEMn/IOs2/iX/prL8yJ/wNv4K1&#10;dJ8O6XoWmWun2tvLp8drB5EFnHO2xYl+5/n+9ur1K9eOHpSqyMlr7pEvgmy1LWdW1OJpLC7llT99&#10;bZRnbyk/1q8q/wDwNflqzFBc6ZPc29vPaXUjKrTebA393/f/AM7q0w7I+6qlnZxWCSrFu+dt7b6+&#10;Ir5/7Wn+6jyyOlYSPMYGoWAjR2MMlvsX/VY81f8AgMv8P+61WdN0n7RZ/NOz28k/2hklXczN/vNW&#10;9moZoWNq8UEn2ZtuyJ0T/VV59TOK9WPL8JEcDGMuYmt7MRqywQ7E37vlWuO1d7fV9fOmRyC3gi+e&#10;7lU4b7y/d/4Hs/3m/wByqOvv4q0+XTVOvpcb5ZV2WyeU9xvXany/7H+//drT8PaLp2hLa/6fJfXG&#10;3dK7zNKvmY/+J3/NXt4TC08JT+vUZ8w6lS/uy907WKawt9KeeVLaHTLSPfHNj5EiVPmb/Zx835V4&#10;dfSt4jt7u+kVUuNZV9Qn/wBm1VNtvF/3z8//AH3Xf+O9DTVtFlhe8+wWDN/p33/nt9++VPl/vbdv&#10;+7uriHs2vLPUNRnnuUlulaXYkuzYmz5E/wC+a+uynERx9P2sTlrKVP3WbEP/AB7xf7tVNYe8h02V&#10;rH/j4T/Y3/J/HsT+9spttYf6LEy3Nzv8r5d877PuVFpsNzf2EUt8s9hd/wAcKT19TH+Y4JfylrTY&#10;WeJLmeBYb2eJfP2Vbql/Zq/8/N5/3/enf2av/Pzef9/3pBGJXtk+2a5dzy/8uuyKBP7m5EZ3/wDH&#10;/wDxytOsSGwVNbu4vtN3+9iil/17/wC2n/xFXv7KX/n6vP8Av+9QWtyvYX8v9pPZ/Zm+zrF5v2jd&#10;/wCOUy51VPP0SV4Jd91K21Nv3Pk/jq3bQyum5Z2RP7m1KLmGf7Rb7bxk+Zv4V/uU4yjynXjoy+sS&#10;D+0l+1XcDRSIlqu9rh1+RqZ/bCpLpkX2ad2vPn+Rfki+Tf8APVjyZdu1rln/AOArQ8Mu35blk/4C&#10;lX7pw8siKzv2vLq9ia2lhS3l2K7/APLX5PvpUOpX88N/aWcVn9piuP8AWvtfYifIv/xf/fFW/Jn2&#10;f8fLf98pWPf+CbHVZZZbyW5mll+8+7ZRzByy5Spf6av9r3as93bWV5F9i85Pn2XWxHt5UT+LY/yp&#10;/tOn9yrqeJEhi0yKWKea9uJ/ssqeVseKVfv70/hps3g+B2vWW7uU+2rsl+78v+2n+18i/wDfFEFz&#10;dzX39pXN3vuJ2+xamiKnyXUSfJLs2fdddn/AdlYx5aUi5c04/Eaaalv1G7tvs06JBEj/AGjb8jbv&#10;4E/v1U03Up7mCWd7GSF5brZ5Uv8AAuxPnrT8mX/n5f8A75Sq8MM+67/0lv8AW/3V/uJWpHLIZ/aU&#10;/m6h/ocmy1X5fl+e4fZ/BWx4fRnv7uV/vxRJF/wP7z/+yVnpDP8AxXLP/wBskqfwn5h1HVZZZ2dJ&#10;XRYkf/Z+V/8Ax7/2SvIzaX+zHNieb2Mjqe9c1rab73UIm+fzYH2/8Ci3f+hW9dLXPeIYZ4dWsr5L&#10;xoYlX5kWJX+7Kn/skstfL5ZL99yfzHm5fLlqnY6PcreaXbzr/Gm+rg6Vz3gZJbbSPsc8vnS2sr2/&#10;3dv3X21yXxB/aW+GHwq1KDTPE/jXSdO1SeZbVbIT+bcea2376J9z7y/M+2vgcbhZrFypQgffU5fu&#10;z0+jNfN3h7/gol+z14l2pD8R7Wxkb+DU7K4tf/Hmi2165onxp+H/AIj0dtX0vxx4ev8ATUi817qH&#10;U4NiL/ef5vl+61c1TB4ij8cDbnidrmub+Ifj3R/hj4L1rxX4ju/seiaVbNdXMoXedq9lX+Jm+7tr&#10;xvx5+3/8A/h2WivviHYarcr/AMu+ho1//wCPxbk/8er89P2z/wDgoDN+1TaW3w28FaTPo3hG41CJ&#10;5L29DNdX7K3y74o9+yMNh9g3t8i/7telgcqr16kXOHLAznUjE7L9l/8AZ11H4tftfJ8Xr7xNoHjv&#10;wnHfT+IpdU0a7/5fWctb28trLtngZXZH2um3bFjdX6hu/mNuFfPX7DP7NMv7NnwYg0nVYYf+Ev1m&#10;5a/1d4H3r/diiV/7qJ/48719Lf2b+6+Vvnr28Xi6UKtnLb3T4/F06+MqSjT+GJnEDOaz9b8OWPi/&#10;SNQ0bULaG8sL+1ltbi3n+5LEybXVv+AtW3/Zkm3+Gq8cyWt4m5lT5vmrnlXjKMvZS948+lh6lCrH&#10;28eWMj88NK/4Ju+MvhZ8RPG/ibwzqejXlldeHNSs9IhSR7aaO8ubXyvubdkS/PLs+dtvyV5t8Ph+&#10;0R+xx4b8YeIfGdzqkGh6Lpgt9K0u4uvt1lqF/cyBIn+VmGyJd7tyv3ET+Ov1kGqW4Xhmk/3EqtN9&#10;hmR0a0Vlf7yfwNW1HNK8tKtI9usqEf8Al5GR+Yfxj/b5+MjfBzwLeaBpWn6F4h8Qf2pa6mbKxeW4&#10;s5bO4WNvKV3fZ8jLu3q1edfDH/gnZ8dP2ldZTxN8RdVu/DVldfO2o+JpHuNQlX/Zty24f8DZK/XO&#10;x0nS9NZHstIsLSRZXmV4bZE2u/326feb+KrZu7llbfO3/AUWuueOxHJyUIcplRxWCoRPGPgV+x98&#10;Ov2Y7CAeF9LW71udmW617UFSW7f5fuI3/LJP9lP+Bbq9k3qh+ZqbNCLnyvMlkfyn3L81LsX+6tc9&#10;ONXl/ey5pHj42vHEVPaQHblqHz97fLHJ/v7amoqzyw+aiiigCH/l52/wMlTVDLu82Jv+AtU1ABRR&#10;RQAUUUUAFFH8dFABRRRQAUUUUAFPplPqiz8vPFr+d488Wy/39Yun/wDH6zK1vGFt9j8f+MIGb54t&#10;auk/8frM2fLuol8R+bVk1UkMrc8E+LrvwJ4t0vXrJI5rnT5vMVJV3K/99K6z4OeBvD3jy41Cz1CT&#10;UptVi2Pa2Nj8nnp/G+/Z/B/7PXR69+y14lhsn1DQ1+2W7Soi2MzbLhPkRv8AYVtm/wD8cojGXxxP&#10;VoZXjZ0YYyhHm/wn1l4DvPCfjLRIfF+lWttDqF+uyea0gi86Vv7jf3X/AL3+5WtNM2zbtl2L8nyf&#10;/Y/LXnXw0+Eq/DfTZbbSJZ7aW48rz5dTl81HbZ87pFE/y/8AfdUfiF4M+JH2CW80Px5cvdxfvV0z&#10;7KtvE+3+BP8A7P79dnN7vvH61RqVKOFjKpS977XKdHrHj/w94GsLSLXtags3uIFeKJ23vs2f3K+G&#10;vG2t3OseK9QuW1qfW0WV4oL6Zn3vFv8Ak/3ao+IdV1DW9ZuLzVWZ9Qdtku9dj/L8tZ9ccpH5jned&#10;TzJ8kY8sYhvbdu3fOv8AHXoHhL4tNo90ja9ott4ki27HmmZ4rvZ/11X5m/4HXFTaVeW1nFeS2c6W&#10;sv8Aqrjyvkb/AIHVf7NL8n7qT5/u/L96p98+eoV6uHlzQPrDw38b5/CXhR7mzl/4SrwYz+Vdb59m&#10;oaRbt8qROn8Wz+F68/8A2k9K0+8t9B8Q6K0c2nyr9nlmt2+SV9iMj7P4WdPvf7X368v8B6bFc+N/&#10;D9tqFtv0+9vIreX7QrIjRSvsr1rxnr1l4e+Gt/8ADvxjZ6h/aukyvFoWo26q0U8Su2x/v/5311x5&#10;5Upcx9jHGVMbgqtPEfD9n/F/wTwqwv59Kv7W8tpWhuLWVZYnT+FlffX6KfB3x9Y/Gjwhp15ZzGG5&#10;tr7bdWs3zsk/lM3977vP+1X54aIljNrNlHqs89tprTqlzLbrueKL+N1Wv0Q8M+ANB+GGn6AfCmkR&#10;Nbz3KO8sU++W+Xynbfub5Wbjcv8A7Luq8D8R1cH+29rV5Ze6dZqPh3V9L1JdUs7m0ubWL549PdN+&#10;597N8r/w7/8A0JUq8mr2yW3mo8k0Mu1lbytr7/8Aa/i3f/ZfLXPWfxOE91PZx6fEts0ipteRvtH3&#10;m+9Fs37tvlfJt+XfVPwu8th4imgv4rm2snl+32q3CfI0svyuqsrt82/5l/33/uV6Uv7p+pnWN4b0&#10;Ce7i1G/tElu7cs6zM7b/ADG+V9rbv7u3/wAdrndNh1uHV9ZufC1vbXNg8q2k39s3UqP+6+V0SXYz&#10;bUbev8Xzb67DTXsdXtiYFMsfnshi2fumZf7q/wC7Wbq0q+Ctbiu44Dff2tNsl02JvmE+35ZU3f7q&#10;K3/AWrpjGRBZu9fl0Lwt/aN7aLBdqrMtrLL8ks/+9/d/u18lftrfHG2/Zz+Dt1rOpTR3XxQ8Stt0&#10;i0Z/ntW/5+Nv92L/ANC8pf79ex/tEfGzQ/2cfh9e/Ejx7JFc6lEv2fRtAif/AFlyRlI09W/iZ/4V&#10;X/dr8o/g98K/iD/wUg/aE1XxP4l1F4NLWdJtX1Z1/wBHsrfd8lrAvrt+VV/4E5/vbKPIPmOt/wCC&#10;fv7Kkfxu8Wt8TfHyTX+gW2oYtLOb531e9++7vu+9Gn3m/vNx/sv+vGxE4ijWFP7qLXL+APB/h3wP&#10;4Z0rSPDGnmx0XTrb7FYxH/nkv8f/AAP72/8Ai+WuhvrmLT7OW5ndYoIUaWR2/hVa8LFV/ay5T5DM&#10;MT7WXLH4Ynhun/E7Rvgy3xItLpYk15dUfUN33HuoJ9jIFb+8udv/AALdXxt4h1ufxJrl7qtysSXF&#10;5K8rJEuxE3fwJV/4geLG8b+NdZ11i6JfXLSxK7fdi/gX/vivp74Efsx6I3huw13xXZNfajdr58dl&#10;MzeVFG33Nyf3q45VJTjyn59VrVs1ccND4InzF4N8D69491P7BoWnyX0+3e2z5ET/AHn+6tdb4e8T&#10;+Jfh3pnifwZFZalZ+IrqeKVRaN80W1W81Xi+dWVomr7K8XavoPwR+Hl9f2djbWNlZR4trKBdiSSt&#10;91K+E7D4ialbeJdY8Q3n+n6xqNtPbtdvKyPE8qbd6bf7i/LsqIy5JGU6EcuqRtV9/wD9tPev2U5r&#10;nTvEp+I3inV4TY6rIdCtpbna0r3OV2c/wrsTbur33xR8RFvtEuYPsktvtXypbh4pfKT5m+9KiMv9&#10;xvvr96vnrwZ8LP8AhM/2bNN06z1mD+2NRvJXsdP8/wDdPL5q/e/uuib/APvv/Zr2r4KfDPxV4X8J&#10;S2HiHxZLezW0/lS2OxpUi2Pu8pX+8ysv+z9x69rDuXKfouTOtSp06fL7so83N/eZ67c6rZaj4SvL&#10;8OETypVV5WZNv/fX3a+TvF37Ysnhb+0/C+keG4pfInkt5dQuLjcHx99kRP8Ax356o/tE/En4eSD+&#10;yNIhXV4pY3SdNKnRYopd6t/Euzd/tr/t18wXjwTXUrW0DW1uzfuonl3uif7/APFWWJxfu8lI8/PO&#10;IZUaf1bCT/xf1Y99vPjx4MtvENu0eh3usadsa1vJbvyv3tqyb/KRNifxP/H/AHKsfEW3+FupeMNE&#10;v5LSDw9YtA1hrOhpH9nl0yXZvilVFX97/cdk3V86V9lfs2fCDwR8SfCZ8b+K7V9Z1a4k+zPb3cm2&#10;3jaLam5E+X7y7PvVxUubES5T5zBYrE5vVlQly/ze8fN/xAn0HQtYS28FeIdR1DT9ru8plliiTc77&#10;IlVlVvlTZurA8LPptz4o0+XxHeTppSS+beSqvmyuq/NsX/af7nz/AN+vo39o79n/AEOHxj4f0jwH&#10;pcGmaleWl1d3FvJcFYPJi2fNuZ9q18ya3ol54e1SXT75Y0uIvveVKsqf99rWVWnOlM8nMMNiMJXk&#10;6sfdjL/t0958Ua+/7St0nhrwx4fk037NcRXVnNLIjW9pbbGRlfZ/ql+ZGVU3fNvWuq8Vfsv+HfAf&#10;wf17UZUm1fxDbWLz/bXdlVX/AIti/wDxVcB+x/4gi0f4oy2UrKi6nZtAu+Tb8yPuWvtjULCDVbKe&#10;zuoVuLWeNopImX5WRvvLUOUpy5pHtYdQx9KVat70pH5bfwV+jHgq207x78HNFs7tm1GwvtKit5vO&#10;b5n+Ta//AAKsHWP2Xfh3q7s39hCxZv8AnymeJf8AvnO2tn4JeBdU+GngeLQdUv4L54J5WgMAwkcT&#10;Pu2f+hVJOAwdTCSnGr8Mj5f+LH7M+vfDi4Gs+G5LnVtLibzfNiX/AEuz2/xtt+//ALy15J4s8Y6z&#10;431P+0tbv5NRvPKWDzZf7q/dr9OWwV+YZFfm18V9LsdD+JfiSw02Freytr6WKKJm3baR5uZ4d4WH&#10;7qXuS+ycnXafBrxy3w4+Juga+8rQ2trPtuTj70DfLKf++a4unwo00qRL9922LRCXJPnPDw9WdGrC&#10;rD7J+ksGuab8SpBr2j3ks9rPAssGJHii2L9x5fN2rE27fu2Kzba4X9pv4T2f7RHwQ1fw/IYku9Rg&#10;229x/BFfxfNE+7/gPz/7O+sz9nTSfGkeo6U2tX2j+K/CaQS6cs26J5dOnVP9Urfx/wBz+KvfL7SI&#10;2l1XTrdUhjWOK4iRl/2Nv/oSJX1lCpzx5j98wdeWIoRqzjyyPyR/4Jp/HLU/gH8c9R+FfiSD+zW1&#10;a9Fotrd/K8WpI/lfZ/8Atr9z/fSL/a3ftDYX8GpWsVzA++J/umvw8/4KQaWfAX7VWl+KNJaHTb6+&#10;sbXUGuGTftuon2+aV2/e+SP/AL5r9ivAWpxCyF5APLtL+KDU2jLfd8+JWaVd3+2XLf71dJ6B8F/8&#10;Fh/2foNY8P6V8VdPtVTUdMRbLUXij+ae33bUZv8Acd1/4Czf3a7b/gm78V774kfs/aFFqiyfbfDN&#10;4uj/AGiX/l4t12NE+/8A2Efb/wBsq9z/AOChiWR/Y5+Jc18iukenq0W9mGJfNRU+7/vV8R/8El49&#10;3w4+JG7z/Je+tUb+7u8qX7v/AI7XRR96XKRL+Y/Q34seGLnTDa+MtCa3j1XRWWVLSZEWK+g3fPb7&#10;v4Wb5Nj/AMOxf9qvNdPstK+IOrCaZpdCsrzz0nm091t3gbf88T/3ZfN/hX+Pe3zfJs9C1Q+ItVit&#10;Ul16CyS38pmT7PuZv+A7nZmdlTYu9Wb5/lrGSz0jQbW40W80xYYtzv8Aa0tUt5W+f/W7PvN8zr86&#10;J/H/ALFckSybVPglJpckQ0/UL27sG+f7RLeO8sQ2/wB1t6S/98f3a5Oa5vvhprf2HUrmeay2vcS3&#10;FxZt5Urt/ciV/m+T5d/y/Mj/ACPvr3fwO0qafLY31ytzdLIz7dv/ACyauS+N2m/2h4RW3khaWWO4&#10;2RyoV3ou3crbnYKrb0X/AL5oAwNC+FGm+ILSTUtN8SSxNfJcItzDtmVXlaLzdjbvvbovm/v/AHq3&#10;bf4Fy21rPEvia5D3G5pXWD7zt9o3tt3fx/aPm/65JXN/CnxVemRNOufNlZURJYGgVHdvl/2/vJ91&#10;m+Xdt/2a9qi8sZDTSIPu/JJ8v/2NRzFHmGt/DC90jTL+dPEd7bRPtXZaxOFQbHiTYnm/wbwy/wC0&#10;qferopfiTpv2O2Dw3wNzL83mqm9v3W/f8rfOv3V+Wun1G50zSLWW8nby4ovvyqzc/wDxTVzbW8vi&#10;hZL27tnt9Cg/epbzn97dN/ff/Z/2aYFrwDpurQyX97q6Ri4udjCUMrNL8v8A47/u12tZnh6Xdo9k&#10;rbt/kJV+e4S2gkkk+7Gu5q1JOAtfFjt8V7jTUsknRoFgW4WX5olVd7/Ls/vOq/e/hrs7/wD4/wDT&#10;P+u7f+inrhfh9pWqSXl7rai0todRnaVkliaSZE3fc+/8m77/APF96ulu59biurJmsbS7RZWbMM7R&#10;P9xv4GT/ANmoA6WismbWXtvKE1hexq6b2ZIvN2/7PybqdZeILC+LiO5XdF95ZVaJl/76oAra/pUN&#10;3ZyiW3W5hkZPMt2X73zfeX/arPvodWsTLdaVcjUY423NZTttcf7KP/7I/wD30ta2vXfk6bui2vKz&#10;IsX/AH2tLqM/9k6bO0RV7p/lTcdvmSt92sg5TjNe8f3dvqNm0Gmz3MUCNLcW6fLL5vyfJs/i2o+7&#10;/vmtzwz4jvdfvEgu9Hv9PX7HFdNNcDaiu/8Ayy/3lq9o3h+KDRobTUYY7uZz5s5kUMrSt87t/wB9&#10;f+y0XHht45pp9O1C4sZZTvdC3mxM3+63/sjLWoE954b0m5juDJp8K+am2SWJdjuv+8vzVyA8RzWe&#10;ua1ax2lxBbmWNkdNqt/qE/vfw8U+41jUNY82G5a2a1jb5Zbfd+//APsab4d1I2F7qFpMDLYSXCRo&#10;jf8ALPcqLj/drjqVPe5YnPKp/KF5crrl87C9WzSWBYpEuovn/wCA/wB779P1Z7TRr9r2/RprFYV+&#10;ZxuM7MuxUT++z/3f9mqevm20Fbm5KRfYVm8p9n+1/BtqhctM8NvcahFJ5kTbrRXk3+Q3+3/tMvy7&#10;/wDb2/7/ADf4viObm+0T2tvcXWpDVdSMgvpo/LFuzbktl+9tX/2eqPjBNmkvcr/y5XSSr/7PW6jx&#10;XMX9+qWvWC3+h3dnu2JLFs3/AN2opy5Zc0ipRvHlPyiS3/4Zk/4KJ2NhoN1Ja2Gp38VvshsUleC3&#10;vNny/Onzff8AmdPm+X71frJHosDWer30ENvZp5c7SzInzz/um+ff93+Ovx7/AGjo7r4nft52Xhib&#10;UINzanaaaLu7jdIolbZ/ebdsX/4qv2J0S5utd0y2XW7mKSwsY1gvLVQrfaZ1+R/NH93+LZ/u/erq&#10;jGM+VyOnl5pHT3sA1TRbq7u42/e2zeXC3VV27v8Avqp7O203w9pVvbQW8Vjbsq7ILSPZub/ZVazN&#10;auX8T6FqHklrS3jil3Su2yb7jfwfw/8AA/8Avmuh0+wgtIldV3ysi7pX+ZmrrNip/pdxNuP+hWko&#10;+bb/AK0t/wCy15B8S/s+oeIba0sNON9qi3KxLbSS/wCviX/gfy/N5rb2Xd8nyV7B4igkn07EEghc&#10;MrZ3bVavBobZrzWZluby2d3vPsU727bPKVt+x9i7Ny7tj/P93/aoA9f8G6LFpmnw2CR5t9N3W8JZ&#10;Vwz/AMTL8i/d5X5f9qtCSH7O3lf3f9qtONbbRdOSJfkt4FVVrCt1kaWW6mRUnn/hX+FV+6tfI8Re&#10;ydOPN8R0Yfm5ixRRRX58emNcsyuI5Gib+F1/hqK2tks7tZ2Mjz7d26WRmbbUyr9ol8jcyPKrbay7&#10;OylutZWc3Zultg9q29cN/wDZV7uDp1o0eaMpR/l/vSOGpy+0j7pva5b/AGy1ikXrWLa+bBN5TjKN&#10;W5qtwlsbW27y79v/AAFapYb1r0c3rzjX9lL+U4Y4OMqnt4y5ZE1qivMscnzK25WU/wAVcprHi+bw&#10;joFjaWUKax4gnkOl6fZRNs8+ePd97+7GijczVq+KvFVh4H8PnVdRaPy7YmWVs7Cke/6/e/h/2mwv&#10;8Vcd8O7dNSOreM9ZjBvNUZkFuflfS7VvmS3Vf+erNs3sv322/wBxa+jynDfUsNyzl8XvGlapHmOg&#10;8O+HoPCOjyW8rvqfiK9u/td9eyDyzeXXGZP+uSfKir/CqItbkMBiVi582ST5pJW/iqKzSQt9pnTy&#10;7hl2qm7d5S/wrVsfNXyGcZl9aq+yh8MTow9Hl/eSFooor52zO+6EAxUdzcxWcEs8rbERd7VL9/7t&#10;cfq943iS8+x2a+dp8Dr57/NsZ9+3ZXoYLCTxVSz+H7RjUqcseYfp8MviDUft07t5XzeVFt27Yv8A&#10;7P8A9B/366ibzUVfIjjm2/wP8lJY2n2WLy1+dvvO+37zUajdJp1lNczHykRd3z/LXbWrzr14xoR9&#10;yPwmMYKMffPOtS1rUtasNPsdSs2sLidpZbqH+5Er/Ijf7T/J/HS3m1LWXd8ieU1Q2DtePcahKuyW&#10;9bf/ALi/wJVLWLlLxrvTJ7OV4mtWl+0fwfLX7HluCjhaEacTw6tW4TWEWsXUS3MUqPYSrcQTI+xH&#10;+StiorZFS1iVV2IqrtSi5uYrOJ5Z5VhiX7zvXpykZxiS1n3mq+S0sdtF9puFXeybtiRf77/w/wAF&#10;PSG81iVFVZba03fMifJKy/8Asq/+PV0Ol6Nb6ZEnyrvT7oRdqrXiYvMqVD3YfEY1q9PD/Ecr9jvn&#10;uoryK+025vfKeJbHZLb+av3vklb7zfcqaHWF3JBfQS6bdv8A8sbj/wBkf7rV2csMdzE8U8azRP8A&#10;eR13K1ZVz4eSS1kgjlL27Lt+yXa+fF/wHd8y/wDAWry6OcS/5enLSx8ZP95EybD/AFX/AAOnzf8A&#10;Hxb/AO+//oFQzWd9pX8KvEv3kf8A9kf/AOLqumqwXN5ZRfNDLLu2wzfI/wBz+D+9/wAAr6WhVpVo&#10;+6e3iqsataUofCadFFFdJzBRRRQAVmTW0cOqbW2paatssp3/ALk//Lu//fX7r/gaf3K06r39hFqV&#10;hcWc/wDqrhNj7KmUeaIBZzO8TpL/AMfETeVL/v0+1/1lx/11/wDZUrOtdS+2bb6Vv9KSf+z9T+X/&#10;AJbr9x/+Bq6t/wAD/wBmtCH/AFlx/wBdf/ZEqKcuaI5E1V4Zm02WXerPbvL5sU0X34H/AI/95asO&#10;6orszbERd7O/8FfHn7R//BSHwX8KVuNH8DpD458Tq21popf+JfbN/tSr/rW/2U/77qMTGnOly1A5&#10;Oc+vfF3xK8PfDzwrdeIfFmqW+kaLbRea2oSN+6f/AGE/i3/7H3q+P/GX/BR3SfEngvx7rXgPw2mq&#10;weF7OxuoptSnaJpY7xvInDxKvyNE7xfxtur5B8O+Cvj7/wAFBPFCXV7JPL4et5yUu7pWttH0/LfM&#10;kPHLf7Kbn/vetfpH8DP2K/h/8BPhtqulQ6Za+JtYv7bdqWpararKLzY6ypD5TfKsW6Jflr5CMaGH&#10;qf3ji9nhqFb+8fnx4y/b9+O/x10y+0Pwhpg8PpqVysV0/hO3ma9maVcJH5u5nXdsf7m2u/8Agr/w&#10;Sc8S+LreLWPil4jfw4k7ea2laeFub75v+esjfIjf991+j3hXwxofhXV0/sXSNP0qK4ilib7DZrb7&#10;tr7k37f9mWuyx83WoxtaVCfJSNMXjalDljE/P3xD/wAEd/ANzvbQ/H/ibTv7v26zgu//AEHyq8z1&#10;v/gjz41juLuLTfHuhahbp5SWdxdxywZXc3m+am19uxfu7Wbd/s1+p2D60tecsVXjvI445tU+1E/O&#10;zwH/AMEc/D1oYpvGXxDvdSJ5a30SzW1Uf8Dl37v++Vr63+Bv7KHwq/Z3C3HhPwxE+s7fLbWtQf7R&#10;d/8AAGb7n/ANteuUEZrGtUq148tSRjLNK32Rz3Vy8rurRIG77fmqMyzOPnu5n9vuf+g0uKNorh+r&#10;0v5TkljcRL7RELeKT767/wDfbdUyIqj5V2UgXFLXTGEIHM5zn8YUUibti7vvUtMzCiiigRHLu+zy&#10;7fv7aVX3oj/3lp4qG3+WFV/u/LV/ZH9kmoooqBBRRRQAx/u/LT6HG9WWigYUUUUCCik3ruC/3qie&#10;ZU/hkf8A3Fqh8pNRnFU7qWfyW8q2Z2/h3sq1Zura+SNW/wBGT5v7zNUSlGEuWR0xoVJxlKP2R9FV&#10;Tb3Dj5rvZ/1yjX/2am/YFkH7yWd/+2m3/wBBrQ5i20ioPmbZ/vVUfVbRWZftMbsv8KNuf/x2j+yb&#10;Lfv+yQ7/AO8ybquKNo+X5KAKH9pAn91bXMv/AGy2/wDoVSfabj/nxk/GRat0+kUfmN8Q/wDkqHjj&#10;/sO3v/odYu9tu3+BPn2VtfEP/kqHjj/sO3v/AKHWFRU+I/NcT/Hkdh8MdS1zwr4q0rxDo+nz3/2e&#10;6S38mFd/m7v+WX+yzp92v0ItpvtNukrL5LN8zJNt3ru/3f8A2Svzd8N+J9T8H6vFqekXjWd2v9z7&#10;jL/cdP4lr6L0f9slk8P3a32lMmu+U3lOnz27y/wO/wDEtbU5RPtuHs0w+CpShVlyn0V4h1K00TSL&#10;i8vJ4rOKJW3Syts2f/E057CJbW3ngb7Sn2ZZfkbcnzf7X+7X55eJ/GGteMLjz9c1y51V/wCFH3bE&#10;/wBxPurX07+yF4h1PxB4a1WC71b/AEfQniisYriJpU2tubY+3+H5Kuly1Zcp9DgOIY47F/V4R5Ty&#10;/wDah+GLeD/E1hr0CL/Z+vQJK+z+G4VE3/8Aff3q8g0fR77Xr+Kx0+2kvLuX7sUK19f/ALS+s6Xa&#10;eDPCun+K7Vbi01F4miuNPbdNaqsX+ti/vffVdtYXgjwpceBPD8mqfD3TofHunTNE7anp9yqXoZX3&#10;NFJA/wB35fu7P97uNpUoR9ofN43J6VbMpRUvd+KX833HmWseEp/g/wDC15b68a28S+IHSJbFG+e3&#10;gV/nf/x3bv8A9uuD+HOhL408eaHol5qkunQ6jc+R9qDfOu77n/j2xK7bUPCHjr4tePNKj8Uf8Sd7&#10;iL7JFqN7tW3SJfm2J/CzfP8Ac/i316yn7N/h7wBremahPqtlc3Fl5UsVpNL/AK9t+7fs+8330+4n&#10;8FTCnKRNDKa+PxHNQhy06f8AN7p7t/wktt4e8LS2epaet9f6WsUbwxp8j2//ACynXd/Bt/3tr7v7&#10;tePftPzeHPDfgC9iiiitrvWW32tv/rfNf+OVEb7v+/Xa+CdVj+FngbX9f8ePPbX9xKqz+ar71Vdz&#10;Iif99/wfx7q8M8f/ALVsmq+JmRvBel3/AIeigVbWw1yzDXKfJ95GX7u+u6tUjFcnMfZ5zi8Ph8PK&#10;jKXLKR85ffr71/Zx0Xxnovw60rT/ABbAlvEl3jT0uR/pEUDRS/I+7/x3+Kvh1Jp7m8u9aiVYfs90&#10;lxsT+B2f+Cv0w/4Sq18YeCtK1zRXOo/aYDPaW4X5POWN2G7/AIFha58FHmPleE6MfrE6nP8ACbkO&#10;mw/aXW5j2L5e9ZXn3+b/AMD+9t/2a5bWJm0nUvDEMttJG8d3EoSEbm2qkq/d/i+aX/x2pJr/AMSt&#10;BE6eHoppo4nieXz0SL73yP8AN/Du+bb96vGviV+1h8LdNv8A+zvHnjzRtKuLOX7Vc22l332qVdqf&#10;Jb/uN/8AGz7kf/Yr1Y0/e5j9W5j2fQPFF9ZvqVlbWT3mtTyRS722+VFut4kbeV+Vf3qP8taml+GW&#10;0TW/7T8STLrFzc+UVvZUTZaSrltirj5f9/8A9Br5ksv+Cnv7PHhTVJdKF5q1nBa3MsBuIdM3277P&#10;+WqbHZmRv4Wrxv8AaU/4K5eEtQ8H61oXwx0jUNS1e/gks01nVoVht7ZGG1pEi5aRivTft/8AZa7j&#10;E+b/ANo3xp4r/b+/bAi8J+Hb9b/QILp9P0NY1ZYrO1Vv3tw6ts+Ztm5vX5VXPy1+tXwb+Dfh/wDZ&#10;y+E+n+DvC1vFEsKKXu5V+e6Z9vmyvt+83+C18E/8EovgNd+DZNf+LnimxbTIVsfs+ky3LMPPgZ1a&#10;WZV/i+4ir/ezX6Lx6pfatF9rvY/s8kvzx2/eBP4Vb/a/vVx4ut7KJ52NxKoU7faEJhs4RnZDBGvH&#10;8KqtfJ3xw/api1eLUvDXhWCO50q4t5bW61Gbd+93Jt/df/FNXYftL6H8QPGut6N4c8O2c50G8X/S&#10;bmKTbG0m/wD5a/3UVf8AvqrHgL9j/wAL6FaxTeIzJ4gv9v7xN7RW6t/sovzN/wACr5pn5riZYnES&#10;lQoe7/ePA/2cPhgvxG8exSXUTPo2k7Lq5/uM/wDyyi/4F/7JXr/7Rn7Q+veCvFMvhjw6Y7GW3jil&#10;nvmjWV9zLu2Kr/Kvy17h4D+G2h/DlNUj0S2W0i1G5+1Oi9F+ULtX/Z/+Lr4r/aYVR8a/ELrdx3e9&#10;ouFbd5X7pPko2RwV6csuwnu/FI4vxX468QeN54p9d1e41Rol2xCVvkX/AIBWFRRWZ8zOc6kueZoJ&#10;r2qolkq6ndp9j/49USd/3H+5/dr2/wCCPx/8aT+OtC0e61eL+zGjlglSaL7ypb7d7N95nRYl+/Xk&#10;fw98WxeCfFtlrU+mQaqkDb/s9wv/AI+n+1Uuq+P7zUopVigis5X1O41KK4h+R4vN+/F/u1rGcoe9&#10;E9jB4l4ZRqe1l/h9Dmpn86V5f77b6ZRXsnwA8FeHZrPXfGPjIQzaFpULxW9ncN8l3csn3f8Ab2rx&#10;/wADWojHnmcFChLF1XCJ5XoWhah4m1i10vS7Zru/uW2xxL/FXoHwu8W23gz/AISPSNcuYobdtiKj&#10;/vdkqy7H2bflZdrv/vbE/wB6s34HeKP+EV+L/h3U0sPtaveNF9lh+/tlVovl3f3N1YnxFTTYfHni&#10;CLSI/J01LyVIIv7vz1pGXJ70TtwtT6jGOLpfFGX6Hul58U/Aeg2lhHd2i6lr9nbzy2uq28XmptlV&#10;3iil+b7+50b7r/c/75+aN7P8zMzu33nf+Kn7Pl3UylUqyqix+ZVcwlzVYj4ZmhlSWJ2SVX3q6N86&#10;V9UfBr9rVZ54NG8aCG0VY0jg1WIfIX/6a/8AxS18qVq2fhbV7/Qr3W7bTbmbSLNttzeov7qJqlHP&#10;g8TVw8uakfptZX1vqVrHcW00dxBKu9ZYm3K1TgACvz++C3xl8T/De8+x6bbS61pE8m6TTQjPub+9&#10;Ey/davrr4Z/Gmy+JN/dafHo2raPf2sXmyxahbbFVf96mfY4bHU8R/iO61rV7XQdHvdRvJPKtbSBp&#10;5X9FX5q/MjWNSl1vWb2+l/1t5O0v/A2ffX3B+1jry6P8H9QtvMCS6jPFaov9759zf+Ooa8j/AGT/&#10;AAfFYnWvFmt2Cw6eLbytM1C72L8+752i3f8AfO//AHv9uqjHnlyHHi6EswxdLCRPPvGX7NXj3wVo&#10;MWtXOjNe6W1uk0sto3mvBuXc+5fvfJ/e+7Xl25a/VTw74lsNU0myWxae8ik/diZYZZYjIrfd3/d2&#10;/Ka+X/2i/ibLpvjHUNK0H4eWkWp/K7avfaPFcO67FbcvyN/4/XZXw0YR5uY7c04ew2Epe3jU5Y/+&#10;BHk3wl+K8XhiwfTF/wBAlb7syN+6l/jTf8/ytu+66fP89fa/wl8fr43trq5a4e8ltbURyyoq72/+&#10;y/8Asfvfeb86ru91v4ga7ZW8i/btSnZbW2gggSLczN91VVEr6S+CHiT4heHfFuo6arafeaFpDro1&#10;3qZi3RJKuzYqfcdtn/2X+/tg63L7p25BnE+X6vV96Pwx90+KP+CtT7/jZ4aZdu06Pu+983+tev19&#10;+FoW28N+HLV5PtCr4fsGid1Xd9za3/slfmP/AMFMPhknj/wZZfE3QXTUU8Pz/wBl6ibRldIo224Z&#10;v91/k/4HX0H/AMEz/wBoTSPjt8Mrfw7qV4IPHPhPTYtLntwFVrywXYsE/wDt7Nqo393/AIHXu83u&#10;+6foEJRnHmieift8eKvFuhfBSXw/4As7PWvEmp30AttLuEtZ3e3i/eyr9nuP9f8Aci+RVZvnrzr9&#10;iabWfD3wSm8Q+M/B9l4Z1WXU57q50zSdFi0qaVItkSb4vkXc8v8Au7vkrwH/AIKF674A+N/x9034&#10;b3HirVvDnirw+yWVs504XWmyXN1sbyn8p/NSRcxJuVHX5K++fhZ4C/4RL4TW3hjfJqV7YaYumxO7&#10;b3uFgT5n+b+/LXTSly05SkTL3vdOx0LXND8C6fcadMIxd29s2r3UNnEz7Wb532f3vvfLXKWHxF8N&#10;+IfEl1eanNF5TJi3tYom3BFf70rf7X+3/cbb9/5/bUSJlVljX7v92uS1XwZHc+I7XVYr+bTpoo/s&#10;ytDtw6Z3Ivzf7X/fVcxsYi6xYeIbojw/dlL9IJZYVEO3yPuL/wAC5+9/ndYsZ9R8R+E7q31C1a31&#10;D7I1vK3mb1kki+ZWT+8rbqseKte1Xw8kcdpb2xvWdT5rOVin/wBjb/Czv/eb/gTfdp19dRXtldah&#10;o8yfaIFYSRL9xXX73/AaJRCJ43Z6JeeEtRuJZb75LiKKXzreJEliVX/1qbU3MqMn+q/23+d9/wAn&#10;u/g7xJB4t0iG5dlS6VVaXY22uK1vTrLUdNi1NTFZmVUl/euiv56r88X+15sX3f8AcVq891LUr7wN&#10;4UmuYFnSK42p9n2uksVuzuqf7Kr8jp/3x8+z5qks9M0zxDF4u+IkSGNr7T7XdDCYv9WsiZ3Ssv4q&#10;v/A1/uvXa+LTs0i42LI7y/LtT/vmuL+HuqaDa2VjbWU+68k/dKI1T9wvH/fSuzFt/wA27f8AeNVv&#10;iLa6ra61aXVpqJWZriJsRxJ+6RHTd97+/wDd+d1X/wBCqub7JHMdVqXiOfRdEAi0yeO7tov3EUv+&#10;qk2p93ctZPxA8X+b4caPS5Wknv41giWJd772bH/jvzfxV1kOpTWHh+K/1CVHRYElnfbt2Ls+dq83&#10;luLLxH42hbw9PbTW9x/x9RJbLsZt/wA7t86vu2rs3fN8yfd+9QB1HwqgtbDwnbW9ik7KmxpJblkL&#10;S7kVt+5Plb5TXWTTf6Vaq0bLuZvvbf7tchbeAJvDclvJoutNblYnWdbuJXSdvvb9ibFR9/zM22s6&#10;TSfGeryWT6lc2Vo8U00awRc+cNvyS/7P3fu0EnqFQ3DRJF++b5P9qvCU+IviTR4bTT52u0eJdk9x&#10;d2372V/m+dfv/wBx/l/u7a6bw74yvrqTRZpJ7QW770vrm4ib/eTY2+go7LVdLtfsMt3Orw7mXbs+&#10;+nzVy2qajJf+OtN0rTHjmntVW/ltLt227fuLswv39vzfP/eWpdc+KGnx+Eri+uIJ0M8k8VrDCDLL&#10;LtcojbV+Zd3y/wDfdaHgKytdYt4vEiTyS31wrxyzRz7omXe3yL/sLzto5QO4xWZqOoxQW1xtb94h&#10;2t8v3fl3f+g1Lqeq22kwiS4kVP7q/wATf7ornZNXt9Zhlgv/ADrSKTbtYsu1f8/7VEpRiYyl9kxL&#10;b5H8pV/dKvyun/oFUvOjtpdTnlna2SKdW3p99P3SVqaiDpFjLf3cqw2Stt3yjayfP/drD022/tLV&#10;Lu8nilhSKdHgt5v7/lJ+9f8A2v8A0GvL5f5jmj8Jbs9KimnS+ngaGXbsit3bf5X/ANlVj7N9v0vy&#10;JW3+bFsZ/wDb/v1ad9ibm/gpttu8pP8Avus/tF8vu8pnWs7TrBPJLsu5ImZ0eRdm/dt2bf8AeVqs&#10;zTRXMXkfxu2zZ/HWC/gbSPt7ytbNvlbesySvv/gfZ/30ladnptn4bt5Vs4G33U73DI8ru7yt9997&#10;USiRH3I+8fnZ/wAFU/gqbU6V8TNMihW+E/k6pcALEypt2xS/IqfxKd2/czO6bML8tfaH7Cni69+K&#10;H7NnhLXdfZ7nU4rf7PdTSgl5WRvklb+He67GZv8Avqvj3/gqN8eDp/hC2+GNja295JrjLe6jdtJ+&#10;9TypfkRVR/u7kXbvXsf71fav7D/wfvfgJ+zl4W8NalAzarcNLe3zRFTHFJIf4f8AZ2qlehR+D3jp&#10;p/DzHtOoRxT2F/d2s37t4J1ZV+6zbfvf+O1uQfPBH/u1heJbm50/SbxrezimgMErSjzNrj5P4V2n&#10;dXD2Hh7VrIwPJ4h1uOS5SWzRLp0lVWlX5Zdscv8ADsbbXQaRND4s3OswtpR0+Uw2vm7JdrHfKzfL&#10;s+WrPhnwVZw21wHtmuFaB7Pc0+9P+mrJ/d3t/wCgVwHiS717XnuNBtdQaZ7O6b/Tn+/FErf7X322&#10;I3/Aq7fwHeXyTRLc6hGlgqtDBbzz/vtu1Nn/AKC/+1QUay/bJXt7S8b/AI8mxub5mufl+WX/ANC/&#10;4FV6qEEh1i5XVJgPustsv92Ju/8AwLatXwc1+U5tU9ri5e9zHfh/4fMGMUUVnW2rm/ubm3sostbL&#10;ue4mGY1/4CvzN/u/LXLgsDWxtTlpmtSpGHxDdZbUJEt/7NkRW3srPu27fketXQLaK0VLeNlPlR5Z&#10;P4vm/wAtWDbxzalrGmXGmxyOiM3mXdxLlZflZf4fl/vfKv8A47V++sbnR2t7hD5t2g2PKi7EZf8A&#10;aX+7/wB9ba+8o4CWC9nzy5oxODmjOXMX9fYolvcxptjsbpXn3NsHl7drn/dVX3/8BqXWLu0ggt9/&#10;mFXbcvkttb5f4qoeJb23k06IMBieWKKRdu9XX+7/ALVeUeLr6XxVb3ngmy89l0eRo59QiVvliaJW&#10;SDd/F8j7Zf8AY/3q9GOIoTq/9u/EZy/lInnb4weJhezxk+GtOffYqfuXEq/dl/2kT+D+980v/PKv&#10;SNC09vLzLGqKku7Zu+823/0Ff4a4nR/7T0q1t/tM9jYRKsUuz5Yv3Sp+9T5kT5t3+38n/jtelWO3&#10;7FEy/cdd9eFnWJlToe79oVCHtanNInPUVHcpO8O222+b/DvXdUh6imkTgrJBKqMv8DLuVq+Hocvt&#10;Y+1+E9ep8JTFlrk5uFMkUQMm7ZAzLn5F/i/hrKuNPv4JzJcW9zlvmO5fNVv+/XzV3dm297htuzc/&#10;/si1yXjbxDLDaSW9lGJcvsbnPmtu27F/vf7X/fPev1SGDpOnFSZ4dSHOclPqepateRafYT3MEsr7&#10;FTYyfL/Ezbvm2/8AoK/76V2OkaJJo2lCxUbcfLI/zfvP9r/P8OxaydM8PNpFvbRyMy313Pm5dJG3&#10;Iqru8r/0H5v71bMtvesqr/aDSRj7q3C7v/Hl2tXn43F0MJ/s0Zcv/bprTjK3w8xVTSb1Fd31aZNz&#10;MzbGZVT/AMernvHOl3qadJd3F+biFbZbN8RbNq+bvd/vf3dq11/2e6m5nv5s/wB23/dKtV7/AE1p&#10;tLeDc1/t+7DcP8kv+w9ePhsxhRrx5q3NH/Cb+y/unnWpax9g1LT7P7HJNFdMyeai/JFUz2y2Gkyx&#10;KzPEsT/fbfVFLlrDUfsPmtZv9xbTU12bfk3bElXerf8A7FWNY03U7y1e1llgtop4Jf8Aj0l81/4l&#10;+/8Awr/8XX6ssZSnS54Hk+ylzD/7S/1VtZxfabjYit82xIv95/4auXHhu/gs472aNLq7LrmGVdux&#10;Wf70S/wf7z/7VdDHoNroFhDp8EarcyKryMi/LGv95f8Aab5/nb5vvVNDGkRIT+L7zu25mr5/F5jy&#10;y5InBi8RGh7kfiHQwx2y7Y12U+iivk27u5823fcKKKKBBWTe+HrS8lST7PHvX76svyN/8T/vr81a&#10;aOr07HvW0Ks6UvdOiFWdL4Tk5rOfSt7fvLmyT523/PLB/wDFLTkdHTcrb0f+NK6WaLzertG/8Lp9&#10;5a5q80qSxleW1VU3/etP4Jf+uX91v9ivr8FmUavu1fiPoMNiY11yv4h9FRW1zFeRebE/yf8AoNS1&#10;9AdYUUUUAZl4kVtqW6f5NP1RU0+6f+62/wD0eX/vt3X/ALa/7FeMfH39qrw5+zL4WurjxH/xMvE0&#10;t15VnolvLslutqJ+9f8Auxf7X/AK5v8AbB/bS8LfADQ73w/ZiHxJ45uojEulJL8lnu6yzuv3f9lP&#10;v/7v3q+JvgB+zp4//bx+KVx438capd/8I/Jcj+0teuOZbrb1gtV9dvH9xP8Ax2vOr140veia+7GP&#10;NIp618TP2jv259YuNF0ODU7zQGk2Pp2jxfY9MjX/AKeJN21v+2rtX1Z+zX/wSv8ADngp7bXvipcw&#10;eKdYXa8eh2jN/Z8B/wCmjfen+nyr/vV9xeC/Bei/Dvwvp3h3w7p0Ok6Np8fl29rAvyr7/wC03+1W&#10;5gHtXyNfH1Kvwnz9fH1Je5T90gsrC20yyhtLO2js7SBNkVvbpsSJf7qqtThVf5W+ZH+VqWivN59T&#10;yud8/Mzj0TybW0aXcn2eeLzXmXY6LseB/wD0UldZDKk0ayxOro/3WWue1tN8uqxbV+ZZZV+X/YSd&#10;P/H4pav+FpFbRYlXaPKZ02p/B833a9vMIxnCNc9zMPfhGZrUyM/v2Wn1A4/0yJv70bLXz54K3LE9&#10;u0UmGpDyKu/LeRfLu81Vqj3rno1eePJL4jvxVCNJ89L4ZC0UUV0nnhRRRQAxf4v96n1CjfvpV/3a&#10;m37PvUDEyKMiovtEX/PRX/3PmoNxx8scj/8AAdn/AKFVcocsiaq1tv3Tq38Mny/7tTI8m75o9i/7&#10;1Vtk/wBsl/eKiMq/w0FFzFGKYm5G+9v/AN5ahjt2hZmjdv8Addt1P3SfdLaIzfw4pPKx/Eq/8CqB&#10;J1dtrfI39xqmo90v3R21f73/AHytQ2zl4V81R5v8WxvlqShPlpBzD9y/3VpGbd/d/wC+abRRzE8w&#10;bmoooqSQ71fnHnaereu2s/PFalsnnWG2vMxnuctX+8e/ln7z2lD+aJl5AqaKNXDs33U+9SLaSSPj&#10;bU11ttYVhTn+9W068Zy9nD7RyUcNKEZVqsfdiVaKKK7DzAp9Mpy9KsR+Y/xD/wCSoeOP+w7e/wDo&#10;dYVb3xFff8UPHbbVT/ie3X3P9+sGip8R+cYlfv5FhLaLynaW5VHT7qIu/dUtt/Z/2WX7T9r+0fw+&#10;Vt2f+PVb0fw99vT7TfXi6Vpn3Pt1xE7o77H+REX733NtZ94lt9slWxaea0Rv3TzLsd/99P4ajlFK&#10;lKMeaRehTQ3/ANfLqUP+5FFL/wCzpXrfwB8beGvCSaxp91q9zYS6o0CLNNF9n2bXfen2hXfbv3/3&#10;P/iq8ZTSpXidmltodv8ABNOiO/8AwCraaPZwruvNXtk2ts2WitcSv/7L/wCP1cPd947MHiamFrRr&#10;04/CS+Nr+5v/ABXqs9z5qebdSyqj/wAKM++ug+G/xp8S/C63uINDltkt7qXzZYZYt+59m37/AN6u&#10;cudbg+y2kVtA00sG/dcXzJLuX+BET+Ff++qzZrlrmXzWWPf/ALC7KJf3TN4idOr9Ypz94+n/AAD+&#10;1Xpr2st941trSa9inS1gsrGzb/UN/E3zbNqtt+X73yU/xb+1/BZLNZ+AtBtobu4Xa929isXy/wCw&#10;i/e/4FXzbompafZyp9p0NdVl3JsSa6lRH/4Atez+FPgN4i8QSyal43mk8G+HbuV2Non7qVn+TYkU&#10;X93+FfvP8v3K2jUqz92J9ThMzzTGw9hQlzS/rqYupar8Q/2ib6y0y1uV164itUefZtit7dvu73Zv&#10;l3P/APsV9caD+zD8OdJ8K2ljqHhK2uLho4vtl1cyNu83Ztba27+9/Cvy1yPwG+GLaC11bWepappd&#10;kJXW3RGg/e7Zdm+X5P3rJ/3z/v7a9L8SeJPEXhW8isLm0tdajeBp0vfuXEuHVNnlN8u75l+7/e+4&#10;telQockZTmfa4DJ40oe0xn7ypL+b3j53/aG/Za07S/D974t8KxLo8NrEsr6Rncjov3nVt/8AufLU&#10;Hw7+PfhP4Q/s6Q6lreo3dto2mXjNP502JXl2uz28H+//AAqv95/9+vSvHnjNNRtf7M8SpBpulXUX&#10;/Exe7l+S1tf4/n+RV+X+438H9+vya8TX+vftn/tHWng7wODbaFPP9i02FI2jiS1jHz3csXZ2VN7f&#10;8BWtKGH972vwmtHK6eHx31mh7seU6P4k/Hz46/tu+ONS8MeEjf3HhkXDPBoehFreyig3HY1wzH/0&#10;a23+6or0PwR/wSq1Sw1XQJfHfiZI7S9kIltdHs5ZV3L/AMsvNbZ/31X6E/sqfsvaH+zl4PubI8Qw&#10;PvkurpvmbZ83ms/3drff2L8q16V4x8R6Y+haBqGmy+dDFqscqxW8Tb32u6yfuvvfer1T6A+PbP8A&#10;4JJ/Ci70yKNRrsE1u37y+bU0/ebfvbk8p1rU8KfsA/BP4PXiX13oK69qB2tF/bNz9s/2lZIl2Rfw&#10;/wAa19V+LrjxPrvh/UJLJrvSlWLfFZabsa9k9mdmCK3+yrf8Drg/DHhh/HGlQX8Wn3Ph0rJLBd2N&#10;6d8sUqvtb5/4/wDer5HiTMcdgcFKeWxjKp/eOzARw9TFRpYmXKX/AAZ4kRr/APs3ylhspeIIlX5U&#10;Zfu13eAD70lp4M0uxhhW3tokmi+7Ky/NRIu2TaDXyWQTxrw0nmFX2lTmPB4kjR+te0w1PliT20Am&#10;mw3WkuY0jnwtOspVguNzdKbqcaWhlnd/LgRd7O33Vr2eaX1nlkeL7OEsFzxj73Meb/Gz4oQfCzwN&#10;c6hu36lcfuLCL+/Lt+9/ur96vz2vLye/vLi8uZ2ubud2llldvnd2++9eg/Hb4py/FPxrPdo7HRbL&#10;db6fF/s/89f95/8A4ivOK72fl+Z4t4iraPwxCj+OiioPINDQU0x9Z09dXa5TTGnVLl7Rk3rF/Hsr&#10;W+IMXhW38RSR+ELi+utHWJdsl8mJQ/8AFzgfLXM1NbTS211FPA2yWJt6v/cerN41f3fsuUZsZH2u&#10;rb/7myu18H/DdvGHhDxNqq6m1nLoMX2hre4gbynib/b/AIW/4BXvX7MOiXPi+PxZ4l1y8srzU7qJ&#10;WZmlV714tm3a/wDzyib/AL6fb/d+90/w58TJpGpar4c8D+G7LUfCtgTDrG59jy3T/wAKM2/zflRt&#10;33Vrujho8vtJH2uByGnOhHEyn7suaPL9r+7/AME+KUdkdGVmR0+dXT+GmPudtzfPur6H+J3wA0//&#10;AIRS78V6NfDTFg2vc219B9nidpXbatu2z5q841H4GeL7bx0PClpZR6tqEiNJFNaTqbeVF+8xY9K4&#10;5UJRPn8VlGLw0+RxOCemV6D8bPhvcfCnxbbaDOtuTHYROJreTd9o/vu/935t/wAn91ErgUTe+3fs&#10;/wB+olHklynmVqMqFSVKfxRNXwb4cn8X+LNH0OH5Jb+5W337PuI333/74r9H/D3hDSPC/h6LRNN0&#10;+C201I9gtwnyt/e3f3q+eP2P/CXhQ2ja219b3visM0YtXb57NP8AYX+Lcv8AHX1ECOlVsfW5XhlS&#10;pc/8xn6VoenaDafZtOsbext9zP5VvGqpub71eUXf7WXgCyvbi2ku77dA/lO6Wb7d1eqN4g09zeQw&#10;XkNzcWi7preCRXlT6qtfmNeTJNe3EsSskTys6o/8Hz0Dx+LlhOX2R9hfFfxX8OvjLpXhi2k8RReU&#10;b5pfKRvKmfam3yfm/wBUzb1+/wD3a3Yruwls9RZbVYdK0q2iTiTelvF/qk2ru8pm+T7q/wDA9+35&#10;/hp97/NXtXwv+NGn/CbxYtupl8TeElg+7cRfP5rRbn2b/wCHzf8A0OurD1eWR0ZVndGlV/fw5eb7&#10;R9EXn7V/h3wt4e0/y5I7+4iuotOufK2xbYvnV7hIl3/cVPuf7VfKnx2+LzfGHxt/a8do+nWUEC2c&#10;FuZ9/wAiu/z/APAt9dH8GPgXH8Sp5Nc8QXEtjo7u8sVlpy+bdXnzfPtVfuon99q9ps/2Z/h58QHu&#10;/wCx7FtIgiZYmeDUHll/3lX50+b5v+etby9tiInbXpZnntH3OWNI8+/Zu/Z5g8TTaH4o8QSX1pA1&#10;55tjaR/uluFX50Zm+8q7l/hr6S1XQr7XILy40Kb+zoIJ3ma02L87bW+R/k+7vXc/3m+XbUusfD2L&#10;wz4ItNPm8R6hFpemRJFHczGJ1hXY0Gzeiq38f3/vf+g1wNs8tn4ySBbmfW7v7U7zok7o8XybUf5k&#10;+WVNnyJ/F/Hsrup0fZQ5T67AZbQwWG9lH/t4+f5dQ1D4QfFfxB4c8Y21pf6DrLNFq1jCv+iTxS/8&#10;tVRv9l6+WfGv7PvxQ/ZN/aG0PxN8HI77VdPvp3l0C9sE8/zVZHdrOVf4v3at977yDdX6OeNdE1j4&#10;w+DNT0O70T7Xf/aYJf7WidWlt28pdu9FX/gL7G2t8+yuL8B+Ibz4Dy6Z4T8Yrd21jf8AmvZ31x8q&#10;Qf7H+7U0ZSoPll8J5uHjVyirKM/4Mvtfy+R8hfsWfs+eOfin8cNI+Ovji1S50G+uL3XHv5ZV3y32&#10;9lQGL7y/O3mrxt2pX67eGtAd9CRLt2hmbdtaJtjx/O//AMVXkl54bnvLhLmLV7vZ8jrD5rujKuz/&#10;AG/49n/j716r4Nlh0XwlHPc6tPqAlnmuGuLjcG3NK7eUq9fk+5tH92voK0fZwifRQmnLmLGgXFxo&#10;Lf2PfhjBCf8ARLzb8kkX8Kt/dZfu/wDfNb19qFtZmJLiRV81tqq4+8a5lb6DVtdtXuomht4gy2yM&#10;R+9dl2tv/wCA/dX6/wCzVG5uDe3a/ZlfZbLKj2c4/er/ANc/733Pu15tSt7vuhUrckfdOqubS2uI&#10;bqOS0SS1ZeRH83nD+JdteP6n4S8S6JeX/ij/AEeGKx81INPZF+SBkXc+7+L/AHflau20vWSy+bbT&#10;DaG2sn91v7rL/C1X9TvrPXLB7XUoWkgZGDxKfleuenjKcvi905KOY05fH7p5b/amja9py+IrSW8m&#10;a1iivbzSLTZLKq/uv3qInztF8n3Pvfe+X56teGfDFtq+hW15Y30muR326VdQsblZUul3790Sy7V/&#10;vL8rfw/drX8Q6Bc6QYdS8KpBo0cR867vbht6Sjb8yyru3bf/AGb5q5m18TQeEdUfUtHtJ00+8b7R&#10;rHhlYn+R9+172w+T5/n+8qfK/wB5fn+/13/lPUjNT+EyJvBmrpPKrXX2m3gutsU0sTWsqy/uvk2f&#10;eVnZ/wCB1VtiNsameLPiV4ju7XSp08HXPjx7idrL/iWXX2eGJVRt8rS/cT5t6/N/Gn+zXrOu3sOq&#10;eFz4i0q/gubR7fzft8P71Gte7/76/M6/8CWvJJrzQ7nWbjyryeHTHli/e27b96LF9/8A3X/dP/tb&#10;6IlHpej6prmkeHIbrXPsWmbLP/kGQ3X2hLafdsT/AEptq/8AAdm3h/7tQxfDz/hKPh3Esssela1f&#10;z29x9tRNjxbbhJdqf7Xytt/3q9E1Cw099B8jWWgmsmi8p/NX5K5DxP4I1HxNoVmuma39otYP39mU&#10;ZcH5Pk+Zf9Yv/fNWSZc/wu8U3aJDLrWmpaR2fkxWkUDJDFL9neLzVX/gbNWlN4F8Wfa1/wCKrlWK&#10;e6Ztg3fuk3u3yf8AAdq7Pu1neHNZ8V6FqumadrGEhP7qaWX/AFO1U/1u77ys/wDd+Zd1bHxE8V3W&#10;j6ZAIzE7SxSytLFJ8oRYn3/0+bd/3zVgcbHaeKNY8SQada+J7gS2C7ZvtcUsS3q723OjfwrtTZuT&#10;/e/jr25LKJLSOFo0ZFX7m2uS+HepS3/h7Tp7y7tPtVxFstreF+ViX+H+9uxt3f3a0/EXiRdK09Nv&#10;7m6uJTbwK6b8v8393/d3VHN/MEjjPG1s9zrekWeiaPbXBiufNvLg/J9nVdn+z/to235fuV22sa2L&#10;SyvfsZhmu4OZBv8A9Vn+Jvw+bbXG3MckNh8srQ/MjM6PteVt/wB9tv8A6D91aP8AiX6ba2n2lraH&#10;5diPMyp/6FXHKv8AynHKrKXuxC+guYJUvklnvLiL/WpK2/zU/wBj+63+5WbrevXltf6b9ms4rnRJ&#10;4Lh7q7f/AJZbU+T/AL7+5Wqmt6e8XmrfQOnkfaN6S/8ALL+//u1n2Fg1/dfafKlht1f7QlpKnyRf&#10;9NXX+9/cX/gX+7yfaMeXlKK6jqes3ek6hqulm3/1Drbn51glfer/AO8yKqfM39+otK1vXLyw1C8i&#10;0NUu2i81bR5/+WvyIif8DT599dZKYm8zaW1BMcFI/Kib/gW7c1Z2mzRW1/NaMzPK8vyvt+/tiT/4&#10;uqLjIfZ3OoXl1qEVzafY7dPK+yzJLv8AN+Tc/wD3w/yVame8SJ2igjml/hTzdm6rFFQaGfbX8Wqx&#10;efEzW1xA372G4XY8Tf3HrnfEOvRJo39ptFvf/WwJ/c+Tb/6C/wD4/wD7dQ+PNSZ5dunrPNd2vzzp&#10;EnySxfxxP/D/AOzf99182ft1abfal+zB4m1Ozt5rmJ1iuIs3iwJFbtL/AK1933/vo2z5fmfd/B89&#10;x9/3Dll78uU+Rf2j/GsH7Qn7X3hHwdpc0msaNp2o29hDPpyM7yvI6tLtXdEflb5Mb/4W2t0r9n/D&#10;PhSXw/pOnWEd8I4rW1W3aK2hSOJm/idE/h+avyt/4JSfDTwBc3eo+N9fvLPUdesUf/Q7n5G05VeJ&#10;1uEfzf8Ae3b1X7w2bvmr9a1uITBujZbiDd87+Zu213xjH4f5T0I8sVylbVNPt4dE1PEauHgkZt43&#10;bvlrh/GnjfTII5bKPzLPVLOcvDLNAUibaqea27+5sl+9/wDE1qfFDxs3gLw8HjtjfzXO6KKFmx/4&#10;9XOadc6d4v064vdfhtrm/uJFs57VVZktVRdzIv8AtfP/AOPf71bPljErm5InXeB/C9ppULagkKvd&#10;XKqhuMfNKq7vn/4Fvb/x2tq40ewkeWO4tIZIp2+X91935ah0jXhO6QGDyF+6Fz0rXvPM+yTeV/rd&#10;rbaiMozjzRIp1o1Y80DK/wCEcjs7SKDT2W3hiX5YmXclU7Eyagt5bMy2uow7vkf5l/2G/wBpan1b&#10;W4vCfh271a+jkSxs7ZriWKFfMddvzNXnmq/HDwTfKt/aao8N9a79rC2f7quy/P8A7L7TtrzZZZhK&#10;sueVM641JcpbuNf1S4M9tNbNbeWzRSzIvybl+9seuv8AAllHb6T9oVtz3J3P/s7fl2/pWHoM0HiT&#10;QLhV+Rmnfcn/ADyf76/+hJVLQfDktzcSzahHJDbo22O0eVtjMv8AG6fdasKOZ4TDUKsOXl5ZfZ+0&#10;Z+zqT5ZHT6r4ldr62t9IiW+lV28+YN+6g+V/vN/e3Y+WpLi71JoDtltRcLGyq5jbYr/3v++acirD&#10;GsUSqiJ8qqi/drC8YeJ7fwhorX08bTyO3lW1qrYe4l/hRf8A4r+FVZq+Ur51iMXUjCh7p2xoxhH3&#10;jl/HGpvY21h4N0mZrzxDqcexXlCP5EG7555Vb5dv91f4m/2d9dH8I7iJLfWbdRKfIukEr3X+tafy&#10;k37/AParM+HXhW5043muayftHiLVf3l1MU/1SfwRJ/dVP8/Nurqho9nLcy3LW0Tyyfefb96tcPmk&#10;cHL2c/e/+S/yMpUZS96Je8TT5gisVUn7W2xsLldv8X6bqdEiMyx7lTd93/arKSLSrSaGC4mW3V5d&#10;0CSuyIrf7P8ADu/2aszOJr6e1mjKQ42w7vvNt++//jy105j/ALZGnjXH92RS5qcpRl8RJLewW0ET&#10;zsYXk+Zbcpvl/wC+Vpbabzk3eVLD/sOtU5vsOjq9zOypub/Wytud2rNuLi81pP3cMq2S/M6q+x5V&#10;/ubv8/71eLKhTxDvQjyx/mkbe0lT/iC3KC4ubl4b+7dkn/eTi5eKKL/Y/wBr/dWq+kaVd6pZNrcq&#10;xQPFF5Vjs/hi/wCev/fO7bWKb6DxLr/9m2kBi0WC4VFt/wDVbtsS7v8Ax3+H/wCKrrb+K8gtIWi1&#10;Zb+QsYI7Wa2TZv8Avfwbfu7a+3o0fq6/e1fe5f8AwE5JcrXul61skikExka4nb70srbmqz1qvYQt&#10;bWUUUm3eq7PlqwOlfmeIqSq1eaUuY9OlGMI+6FFFFc5sY3ia5iis/L+yx3Ms7f6p1+9t/i/8erld&#10;CsfLsNau9Pnazig3pJNt3277EdX+Td/e/u102o21tf3nmywK7quxXdf9/wD+KqC0ijt9Oazgkb7N&#10;I25gW3bq/RMuq/VcNGMz5PE5jR9p7o20uZ7+H7XdKqXFxtd0Vvu/3anUU4HNFROfPLmPk6svay5g&#10;oooqDIKKKKoAoooqQCmOizLtZd6U+ihDWhz+paDI8v2uCX/Tfub3/wCW/wDvf7X+1/sVnw3PnM8T&#10;I0Nwv34n++ldecivlT9r/wDbW8DfAe2utJthD4j+IMCrLFpsVzs+y7tn+tl2P/veV/EtfT5fmM3L&#10;2dQ9/CYidWXs5HumveIdK8K6TcarrWp2mj6Zbrvlu76dIok/32avgX9oX/gp7FY+J7XQfhTYR63Z&#10;W90qX2q3aNsvl3/NFar95N//AD1+/wD3f71eA6Xonx7/AOCiPjkS+ZJJpSy+RLI2630rTIvlb7v8&#10;X8H95/u+1for+y1/wTn8A/s53tp4j1CRvGPjWH5otRvYlW3s2/6YRfNh/wDbbc393bXTmGcUsHE+&#10;gp0eY+dfg1/wTHsvFnjqXxv42vL8eDLwrqNh4fvfMTU5vNXzfKvmbDIyM2x9vzPtJ+TNfobpnhjS&#10;tB022sdI0+20q1tV2QW9pEsUSr/Cm1f4fu1u3p3XLmoq+Y+t1MR+8kfJ4uvU9tKHMFFMRPmb/ap9&#10;YSPMCiioftMX/PVf++6kRQv0VNXiZv8AVSrFu/4C/lP/AOOXFZvgyN7aG4tZd3m/Kz72/jX5G/8A&#10;Qav67GtxDaSLu3s0tv8Ad/56xP8A+zIlVNLSSTXdQuY4FfzdsqzNL/BKiS/d2f32evoJS58Ee/L9&#10;7hDo6hm5aJv7rUwpcuPvRp/wHdTblJI4JZfPb5V3bK+fPBNjTdke/wCb52qLVbmCEbWeNP8Aa3VQ&#10;FnH/ABbn/wB9t1PWGOL/AFaKg/2Vrg+rfv8A2/Mer9f/ANk+rco37Sr/AHdz/wC4tAll/hgb/gTV&#10;NRXeeUQv5xHy+Wn/AI9R5Uu75p2/4CtTUUAUXhi+2RKzSb2VmX96/wDn+KrKW0Cf8s1+X/ZqO5hQ&#10;3VrK33kdlX/gS1ZqzTmCiiioMgqF/wDj6iH95WqaoZuWib+61AyaiiigQyRFmTayq6f7VQ7JIR+7&#10;ben9xm/9mqzRQMiSZX+X7j/3HqWmTQrMuyRd61CElhb5W85f9pvmWgCzRTFmV22/x/3Wp9Agoooo&#10;AKvabN5kU0X92qDVNpl/bJcyo88e/Z9zdXBjYc9GR7GVVOTFRuaF3M0MPy/xVlffq1fXkEsOxNzs&#10;n91azzJIH/1exf7zNWeApctP4feN83qc9bSXuk1FQEXLj70af8B3UphZh880n/Aflr0zwSak8wDq&#10;y5qIW0fqz/7zbqclrAi4EMQHoFoA8H1z9lvwn4x8T6/eX+qQ6M51WWWWPT8K8m9In+d5d/8Atfwr&#10;VXVfgz8OfCWg6q2kafpt/qsEEqQXGrTtdI8qp8nyb9teO/Ev9pDxff8AijxXpVjLBpVomrXETTW8&#10;X719uxfv/wAP3K8f1LVb7WJ/Nvrye/l+4r3ErPXdVqU+b3Ynn47NstpSlChQ5pfzG74v1fV/E2o2&#10;99rktlbNFEtrFaWixKkES/wLFF91axbO2vNburfTNMs5LmWVv3VvbrvllruvhZ8NYPiVp+o6XH/o&#10;Gv8A2mD+zriUfupdzuro3/fG7dX3H8PPhH4R+B3hqUWqQfaYoi9/rN3tV5R/F85xsjX/AGf/AEKo&#10;p4aVX3pnnYHI62Zfv5y5Y/zH56eJPAHiPwfFFLrWkXOmwytsV5tmxnrCfan8W+vdv2l/jzpvxais&#10;NN0nS4LfT9OuHeC9l/4+Jf4PkRf9VE/+1833K539nf4QP8X/ABBqVpJdrp1lZwJLPcJB5svzP8ix&#10;f3W/26xlSj7TkpHl1cDTq436rgZcxc+APgDwL4wi1pvGuqz6VLb+U9n/AKSsSSo2/f8AeV933K9Q&#10;T9lrwFrGqboPEN3YWTIz2sSXkTy3SL990Vk+78391qX/AIYcNyNFu7TXGmg81Jb6K+XaZYPlZ2iZ&#10;PuN/Dtf/AL6rzb9q3xVZax8RLfTNLSGCx0e1SJVt12bJW+b5tv8AEq7V/wCA10/wo+/E+pjTWVYT&#10;/bsNH3f/ACY9qtP2WPhjplqPO1m/i1DP7iZ79eJP4dn3f/H/AO7XR20MthcXbX0Fp4htbqVre2uP&#10;t2y48pd/zo/3lV933t/zbP8Avv5F0346+ONHsEsYNen8pdu3f87/APfdO1L42eOvEMU1n/abf6R8&#10;jJY2qxSy/wDA1TdVxxNOPwxOnD8RZdQj/s9DlPtLwnrv9nX13qFp4OXcv+jxPDLEF8pvndE/h++n&#10;/oFb2m3lv4y16W51ULZw6dAqrDLcrv3u/wDsP/dSL/vuvJ/2ZptK8H+A3jaeCaWedbqf+04PKeKV&#10;kRXi3/w/c++/99K+i/DxtLu+1DyomT/SkZ0dV/hgiZf/AENK9KlKNWPvH3mEqyr0I1Zx+I/N3/gr&#10;D8e7Hwv4dsPhR4duVe/1Tbf6q9vIrpFa/wAMX+9K67/91R/fr0D/AIJnfs22Xwa+H+l+O9ea2tvF&#10;viaVXHny7GtbPY+yL/ef7zf76f3K+OfC3hiT9rv/AIKUXdprCo+nXHiK6nnidvlazs922L/gSQIn&#10;/Aq/bu8s7awk0mGKGNEe7xsVeP8AVP8A/E12048keWJ0nO+N/H0el3Wk2FhdWFxLqLSqzSyoyIip&#10;9773/srdGrF8Pppuka9dxanqenX+oTL9qguGnTeE+VXVl+6m1n3f7W//AGKu+P8ASXt/GfhzVRcz&#10;tEzNZG0Ozyk835d6/Lu31z/xSspLLw7cXFvcGC6t3e6sbmB23Suy/Kj7F3fN/sferOpIDpLzx5Al&#10;vZNF9mmivZdi73XZF/tvtpNS+IHh/RNLivtQ1yxSJti7Y5c4+b/gTN96vOtXvNYv59PXwxLMlwvl&#10;XU+ranLElj5u35k8qJfmf5//ABz/AIFXQal4w8PfC/w/Nr3iC6WGVvkV9Q3O8v8AsW8X3tv+xXm4&#10;mnCrH2dUmddUvfnLlNax+I1t4oiR9Ansvs7vsF3qU32bd/uRN87f+O1x9/8AF628N/EWz8JeILeO&#10;ObUUX7BqVpLvt5X/ALjfxI+7/e/hrynxh+27ZXM1kuh+HWeGK5SWdrttnmxf3F/iVv8AO2r3i/8A&#10;aX+E3xFg0q513wlqesarbyq8VvHF+9gb/ZZXXf8AdX5a8uhh8NSp8tI+Tx2Z4TGrkhXjzR/8BPo3&#10;DFfvYNfOv7XXxpl0nQ/+EI02f/TtRXdqDp9+K3/uf8D/APQf96u9l+MPhfQvE2jeHrbXY7ua+VG+&#10;x30rNLbs33Y2n+7u/wBh/wDvqvn79rnwr4a0TxNb6hYzaiPEmoyNLfWl7t2Kqp8rf/sPtqKmH+1L&#10;7J4uPdahhKkqE/7svePn2iiisT80CiiigAp7v/d+RP7lMooGdxN4/sdK8L6bZ+GNPudB1j/mJ6nD&#10;dPvutv3P+A/O3/jlekfswRT6Vp/iXxB/a76aitFYQROzqksrfM/8D/cVfvbf96vn+vZfA3xob4Xe&#10;EU0L7JvmW5a6ntIvkS6Zk+Xz3/urtRNif7W+umg48370+jynEqGLjXxMuWMTY/ao1fUra60TRpdV&#10;im09rf7U2nxMzpFKv7pH/wC+d3/j/wDvVy9p+0F4i0bw7bxaTcSWOvu7LeaqdjtcQL/qol3/ADKq&#10;f3E/9nevPfEPiG+8Va5d6rqMvnXd1K8rf3E/2E/2az/4Pu0p1JSlzRMsZm1etialelLl5i1rWtah&#10;4i1OfUtUu5r6/nbdJcXDbmaqVFFc54cpTn78yxYXk+m3sV5ZzyW13btvimhbY6f8DrudZ+Pvj3X9&#10;Hi0268RXAgX7z237qVv95l+Zq8+ooNI1qsI8kZl3S9X1DQtQW/029msb1fu3FvIyt/31UDzSzO7P&#10;87vvdn2/O1SaRpd3rmp2um2FvJd39zIsUFvF95mavaPhzcaX+z14+8ZWHjiwj1G5TSGghggBkjmM&#10;uw+VuI+66t94/wB161jHnOnD0Z1vjlyx/mPDa9M+E9h4C1jR9e0/xSs1tq/kNcWV8Z9sSBUf5P7z&#10;/wC4qszbK82d1eV2VVRGb5UT+CiF9jb/AJv7nyVEZckyMPWhh6t5x5j66+AnwW1Pwzo97PdyN/aG&#10;qQfu7SaeWKJIm2f69Fbav8XyNub7vy/fr1C20rxP4ZXUpra50KHyPkivnbbLsV0RGf8Avful++//&#10;ANlXnfhL9sLwlpPw90LRtUtNVuru3sEt7n7IudsiJt3K2/d92vl7xn481DxPrmoXMWoal/Z8/wAk&#10;Vvd3Tu6xfwI/96vT9vTpR5Yn6O85wWV4WMcN7x7VrH7XOvaPqusaRPBpvjDSPtP7qa4V0f5f4N38&#10;ao/8dSab+1Xpl/oOp2d54YjsNVuovs8Vxbyp5S7t+93dvmX5ndvkSvmmiuP28z5D+38fz80ZH2RD&#10;+1v4O8CWD6do2nNqT/LK728H2eKWXykR3+b/AGv96vAvjZ8cdQ+NF5ZSXNjHYW9lv8qJJWb71et/&#10;sp3fgq68Fa/BrmmaYbzR54r83epwpP5m/eqbN33VXZ/49VH4geN/g/oPjLxBrujaYNe1u+3eQoXf&#10;aW0uz76r93738Xzf7tbVJSnH3pHu42risbgo1a+JjGMvsmn+zl8aYtSsIvCevTrDqFqvlWMs3/Ld&#10;f7j/AO0le8Q6xbabceb5sT7/AJ9j/wDoSV+dV5rd9qWry6rPdSvqEsvmtcJ8j7/79fRXwZ/aZaaW&#10;LRfGM/zvsSDVv/jv/wAXXr4LG05x+rYk2ybPKa/2XE/9uyPqO217TdVt3WC8Xf8A+PxPW5ZQpqEl&#10;rqr38VqjbJZP73mL8jbf9lq5Pe3+tib+H+999K9O8Pa5bava7YgsM0a/PB/d/wDsa7JYL2UtPhPv&#10;4RjORzvirTdN1OJ7qw1ZNK1NPu3iLuVv9mRf41rm7DxBvuEtNQe2F27eUj2jM8Uv+1/s/wCfmr0n&#10;V/EWneH/ACv7Qu0thL91nz/kVJP9k1fTZHjmWWIq22a3k5X/AHWFY1sJTqkV8FTrnKRytGjqr7dy&#10;7WrAu9DsjfuLBVtruCX7ZaTNHuWJm/h/3d38NdRe6PFBBHNcSi1ZY1Vb9D8rf9dV+7/wL/0GsZbx&#10;F1UafcxeXeKjOnzbllT+8rV5cqdXD+6eNKjXwvu/ZPH/ABvrP/CstIumntJ9TsZ0+0axpkCrtinZ&#10;/kv4Ff5Vbd80tv8Ad/jX7vzu+E3xJ0zRb3VbZ5JLOOK33T6bfOjTNPu+XdFKkTL8v8W/Y7ytXvOg&#10;6PY6he3hntkuMweQxk+b5WLb0rw7XvBS6+nifwbJKE1/w0v/ABI9Whn8i7WJ0823ia4/gV1VoG/6&#10;5bq9ehL2tPmPfoVJVafMdd8RPGtnqltpMEHiW28NxPP5s8zt9nX/AG/nf5V/j/2qrar4i8LW9pNe&#10;aV4t8RaxfKm/zfD9jPeo23/rkmxv+BPXzx4K/ZwvvFOt3eh3kclxrVlElxeRat+6laJ3Se3d5dkq&#10;s38L74t25HX7ldXY2eteDmM+ri88M2TajtS71Oe80q0iTe/yNcQP5USv8iI+3+P5FrblidJ6Npn7&#10;UNhJ+71C8srnT1crOuo2j2syZX5d3/LL/vrZW8nizwb4tvrC8geI6Ms6RX22LZEN0TtE3mo38G7b&#10;/d2y14cLz/hKvHlvJqGoW1zaIzN9o0PX21d502bEiS63xSxb9j/7G779e7aLd+EtLFmdAhtJILiC&#10;Kwl1adlR7pfuRebKq7mZfu/PUVJRh8REqkY/Edppmg+ENFu7K7hgWO6i83yDukfy/Nxv/wDQVrJ1&#10;PW4Bqv2y+u7K3L/JaW7z/OsX+6u75mq14e8UPqbx2E+oxQ+U/kSSidTcX38KOnz/ALpG+X/a3N/w&#10;Ntf7T4a0qzNsJdOsY7xfn3yfvZVx99n+9/e+ZqiUeaISjznH3WuQXdvcQNe21u+1mi3O3zbf+A/e&#10;qXXbe1i09DrNnDNaWqfNKsnmolM1rUFk0K/X7TDcfZfke6t50Zf4HRv++apWGsabf+VJPL9g+yqs&#10;qw+asTun8Er/APfL7f8AvqvOOGPxmfpsOkXPk32mRWlmsUSpFb3CN86K/wAm9/vL/so+7bW2ninT&#10;n837Y0lm+1VkT53il/4Gv3v+B1LJ4g0W2k3SajYS+b9xbqXe7N/sNu3Vo5iH7y0M1pPt+SBn81ZP&#10;91v73+y1BXN/MMttb0+5RGgvI5kZd6OjffWq9nqVsl1qbNOqJ56f+ikqr51tpXmz2csqJEryy2kL&#10;b4pV/j2f3W/j+StLTZle61Bom3o06bXT/rlFSNA/tuxd9v2mKsrxV4wttEsNsEqzancfJa26N87P&#10;/f8A91K6C5uVtrd5ZW+RK4eHUlhnlufIX+1dSvJbeJE+d32/L9/+6mz/AL63t/BQYVJco6z/ALM8&#10;3+ykniS3i/e3nzfeZv8A2Z/8/wAFZ/jnQdF8c+HNT8Ia01peafq6tFBNcWqyxRN99P3TfLuT+H/c&#10;ruLfSvstvBbLL80su2Wb+8zfL/8AEf8AjlVPEc7Loe1nYzwS2+7zV+eJvNT59rVIU/ckfk98aP2B&#10;PHfwj8Uatc+CfEltP4Tiglv7ee4vPs5Rmd0S02/xy+U33vut81fR3/BJb426z4kh8baD4r8fWmoL&#10;bMJLLw9dx/6Wvzu810G43K7y4f7zb9v3f4/pn48eL4fh98LfFWq63PBss9PlltruaJ0SX+B0bylZ&#10;t3z/AMKf7X8L1+Qn7KA05vjWniP+3IPB+haXdQShZZUbc2/dEqpLu8070+6vzru3r9yvUpS54nZG&#10;V/iP2b+KHitdRuRpNlqVrc2kcLSjySzZOx/lf+FvnRP7v360fBckupaXFqE9x9pVlEVtKy7fNiX/&#10;AJa/7z/e/wC+apeFNHmPwsv5Q9u7atE95HPZImJoDEP7ny/vZGf7n8L12ESbY0Tbs2Lt2Vw4+pyR&#10;5TyMzq8kY04lqwuha3ccsj7Il+9Wjp/iexhs1ea9tI1VRlUm3bf/ALH/ANBrJSURyI391t1bU/iK&#10;0uYBFIbq3IKtvSPf/RqjAVoxjKMjHLa0YxlGUi1bazYvZiO9v7S4dl+YofkasqCHwd5x+z/2Us38&#10;Qhiib/2WtG01+yL7Yb6Mhm+ZZ32t/wAB3Vs29ylzFujbNetFxl8J9BGcJfCeeaF4g0WK31Bn1W2W&#10;6nnlfZu27f4fu1s2eqwXjeUssbyr97yX3JUBtLRdYv7aWKB1Vk8v5F+Vdu7bVhNtncRK0Sva+b/3&#10;w38H/Af/AEGviMbTw+KxPsJR5ZfzHZTlLl5ojr3ULbTbG4vrmeO2tIFaWWaVtqIq/erzrwej/Enx&#10;I/iy/JjsLf8AdaTp8q/PEn/PV1/vP8rf8BRf4G3Z+t6vdfE3xqmnid5vC2mTsZ3jb91dTr/BuX5W&#10;WJk3f72z+427odT0vUI9Lmi0ppLaPzYrXz02IsG50Xd/wDdu+7VRyb2HNGEvekY1MX70fdOr1jVY&#10;9N+zxOypLPLsXe1HiC8isNO8+eXyUSeL5/8AgW2o7W5j1PUopUZjHbWy7Vb+833m/wA/3a0LoC4t&#10;LmJ22LJEys9eFOFPB16dKX2fiOm8q1OUojzNp4RFvZlVJfuo/wDFVOzsPD+lSv8A2a0H2h/kbZ9+&#10;otSvJdB03d991+Tft3bKqQ/EeLTNPle5hluAvCywxffb/aP3a+lwFDDzwkqFQ5albkqc0jVv4NIa&#10;CWf7VEbmL97ulbds2/w7f4Vrm/FnjWz0tVsYLyNbqcr8+fuK33f+BP8Aw/8AfVQ3Piy9hs7uGKcR&#10;3d6/nu+4hLZdnzfP/D93/vn5v4lqtpuhK9ol9HaX/wBtlRHSW7X7ny/f279yt/7L8v8AervxGEwk&#10;pU6kvd5TJVpKPNENA1m10x7yz0NVubqc7VuJpF2btisn+f7z13AMVyYHeRWlg/hRvus38NcppFnq&#10;Ci9ktr2OZop9nkSxN8m1UZvmbZ/lqbb+Jb63j2uq3MsrbsbfmT5fm+7/AJ/76rgzKjWrrmhI56WI&#10;jS/inZ0UqfcpK/Pj6VBUVxN5MDtUtR3Uy2Mfn3ELNbeVJv8AmXbj5fmr08vwk8TV5fs/aMKslGJy&#10;HiDXYNDS3SZtkt1L5So9aap5MSL/AHVrJbVzdalOJPJVnkimii2vs+bcu7Z/wFf++t1a7dK+yqQj&#10;DSJ+cYmMaS5YjqKKK5zgCh32D5qKrJZql15+5n+X5Ub+H/dqiyzRRRUkBRRRQAUmdqlmpa/Nj/go&#10;h+3LNa6nd/Cb4eXheWOQwa9qUG2VZtybWsk/v/e+f/vn+9XRQoSqy5YnXQoSxEuWJ1X7a3/BRqx8&#10;AxXvgf4U6jBqXiR1aK+8QwMstvp/+xD/AAyy/wC191P9pvueQ/sWfsCap8T7+L4k/Fi0uZdEuWE9&#10;no98zfaNWdv+W87N8yxfxf3n/wB373qn7En/AATl0zwrbaX48+KNvHqXiDC3Vj4ali3RWLfwNdf3&#10;3+43lfw1+g5Ga9CrVjh4+zpnp1a8cLD2VATwrpemeHNKt9K0rT7bStPtU8qC0tIlihiX+6iL8q1t&#10;Slo4cRrvasVHaNty1bjv5E+989fH4nCzq1PaxOrBZnGNH2FUrzQyp/rV+9Ta2HSK7iX+5VZtOQ/c&#10;dqKWOjy8lT3ZGdfKKnNz0feiZsyM6fLK0Lf3lpi7Zt+JG+9tZN33atzw+VJs3fdrME0UN4jKyv5v&#10;yMiN/FXt0pe1j7p4coThL2ci15Sf3f8Avqn5C/dpryoibmdUVqfRYx5JmX4gma20ia5RlT7K6XHz&#10;/wCw26qelXMUOrLB5sfzwPEieb/zylf/ANldK2ryBLy1lgb7kqsjVyth5H/EquWiid/Ni+fb/HLF&#10;sf8A8et69rCe9hqlM93BxnOlKnI7CmOnmKy/3lpx6UDpXi2PD5Pf5SJJUVEXzE3/AO9UpGajS2i/&#10;55L/AN81Jnmta0Yxl7p24ynTpS5Yi0UUVznnhRRRmgCG5fZFvb+FqmqG5j86CWL+8u2pk+fZQPcP&#10;vvtqS4t2iOxqlt0EN8Vb0ovi/wBoUe3y1xe35q/L9k9ZYSMcJKrL4uaxWpkx2RM392n0fwV2nkBR&#10;TEdtv3WoQt/Euz/gVAx9FH/AqKBB9xdzVC9zFCqbm+98q1KUVl2su6lqhkLotynzL/u0z9/D/wBN&#10;k/8AH6s0VIiFJvNf5WX/AHdvzU/Zv/iah4Vd1Zl+ZfutR8yf7dAw8pf7v3v71QvbRJcrPsXzfu79&#10;v8NWaY9AD6KKKACiiigQU+mVIowtVEaPzA8Zwyf8LL8YQKrPK+u3SKifPvffXtvw6/Z2s7HTW134&#10;i3U2i2cbb2sklSJ9v/TV93yt/wBMk+b/AHawv9B8E618SPHS6haf8JFF4mvdP0mxmXf5T7/nl/3t&#10;j/L/AMDry/xD4t1zxU6Nq+q3epbG3qlxLvRP9xPurVy9yR8l/s2Cqe1rx5pfZj9n/t7/ACPp3SPi&#10;R8KdB8Iavq+go9jcWN4qWNlcfPcSuu10liT+H52f52/2/wDdrx/4tfH3xH8SL2WOeeSw01Jfk0lP&#10;9VFt+5u/vN/v/KteWpuSVGX76t8tNd2dtzfeeiVeUiMXneJxVGNBe7H+6Od2md2b53dv4/4q+9/g&#10;t8OtQ+F3xE8W3VtbWlt4S1Gzgng/er+6nVPuL/s/vXr4IT/Wp/vV+kvibxnb+HvDVrqZjYiJUtUT&#10;Z8kUv8G99vy/wr/vVthPiPe4Tw0atWdWXxR5f1Opiv0k0K3hMkkxa08qZ7ddv8H31Zv721a+DfiP&#10;8FIfBXhmTVL7xFaf8JJPO1w2ivdRb4rZ9+1vvbnlb5K+lrywvdS8O6YuvWmsXMk8EV7OljK7xQKv&#10;yssSr8m7/VN87fe3Pt+Ssr4l/D/wr448CiwsfDt7Y3+nJutL+xs0ZE95W+VXX+J/lr0K1D20eY+x&#10;zvAf2hQ5ox5pRPjLwx4Y1PxhrlvpWkWzXl7O3yIn8H+2/wDdWvrPw94M8AfCLRorTV77Tf7VZEee&#10;a4ukTf8A7ib/AJlrovhj4Vn8NfCpbHRtJnh1WCLzZbi5i2fapf3u/wC9935/l/uquyvnz4a/Cu/+&#10;N+teKtX8T317ZtZ/6272r/r933W3fwoqfc/3K8z2UqXunymHwcsoVP2cPaVqn/kp23jP9p/TLPxD&#10;Lpln4csb/SrXb5F9pl19nf7n30dU+Vq7H4RfHuz1DVX1S/1y6sNKeeCzaLUJIIopXZdv3N275NkW&#10;5vlXbv8AkWvnj/hRficx3d7c2y6PoUU7xRanrMq26T/PtTau/wCbf/sfL/t13uueKfBXwm8WWNtJ&#10;4WtPFNykUsWqvdoy3EW77m353Xdt/i+b/gFbUpS5uaci8LmuY0Zynipcseb7S/pnx/a+IE/ZK/4K&#10;MDxNeRi38Hx+I7j/AImBjka3lsLrdulRvm37En3fLn5kr9q7PWrLxJZ+H9UsJ4r2zupBcW9zDKrI&#10;6tFJtdWX5W+WvhP9qz9m/wAGfte+DPA3iDw2t54b12WP7La6jPC1wnk7l/0eX5vuKxfa38Pzfw18&#10;djwZ+1z+xPew22mW/iK00iK4ZoBpqf2ppsjbfvKm10XKs/8ACrfer6SLvH3T9HhONaPPE/Z7xxIL&#10;rxL4WsxuGy6e9k2/3YhXO+MvEV8t3qGlrpd2tuZYre2u4V/18bJu3RfLt+Tc6f8AfLfwNX5c+E/+&#10;Ct/jq0u4bb4g+DrDXBbSuyXekzy6bewM3X++n/Adq19R/C3/AIKR/Cz4pf2PYalrjaLcxXyS/Z9e&#10;hS3Zfldflf54m+9/eWonDmND0Tx78X9K+Duivd2mg3ia1er/AKLb6gv7pG2J8/zfOyp/7J/BXx14&#10;m8Waz4y1OXUNb1K51G6lbduuJd2z/c/uV6R+09fapr/xZvb+ZpLzT7qJJdMdG3o0Gz+H/wAfryq/&#10;sLnSrjyLy2ns7jaj+VcRbH2N9yvma8p83IfjOf47EYrEypfDCJXq3pWq3miXX2mxuZbO42snnRff&#10;2smx6qUVzHysZShLmiPmmluZXlllaaWVt7O7fOzVpa74o1nxRPbz6zqVzqMsECwRtcSbnWJf4ayq&#10;uw6RezaVcalFaTPYQSrFLdpF+6iZvuqzf8Bo1NIzm/ciUqKKKgwCiiigAooooAfbTNbXCSxffT51&#10;+WmO7O25m3u9TWdnPf3UVtbQSXNxK2yKKFd7u1fRvhT9jTUNX0GwvtW1l9LvZ2R57DyPmgXf83z7&#10;/vbas7KGGr4j3aR82VseGfCGs+MrxbTQ9KudSl3Kr/Z4vkT/AH3+6lfVfhX9i/RtK1N7nXNWm1u1&#10;Rv3VrHH5H/fTb6960Hwvo/hiFo9K0qz0uKTlktYEi3f9807HrUMoqT/i+6fmv4g8Lav4X1OWw1bT&#10;5rG9ii85opV+dU/v13ngH9nLxf4/0y4vYLX+yo0VXgbUFeL7Urbvu/8AfIr7G8P+LvD/AIn+IXin&#10;RYBby6lYxQRz71XfKvz7v95V37f+BV3SoE6UWOynlFLm5ubmifA/i39mDx34ZunSDTf7atd2xLjT&#10;23b9395PvLW7pv7HvjS80SW5nksrDUlk2rYXEu7zF/veau6vtwnFANI6f7Jw3MfnJqOkeJPgb4zi&#10;+22iWmtQReZZ3G7eibv+Wq/3v40rk9S1W81i8lvL6eS5uJfvO7V+jnxF+HGh/ErRJbDVrRZW2t9n&#10;uMbZYG/vI1fnBf2EulX93Yz/APHxayvby/7yvtpng5hhpYT3VL3SvRRRWZ4w93/u/cplFFABRRRQ&#10;A/eyI6KzbH+8m771MoooGFFFFAj3D4J/tDy+CYotF8RtPeaInyQXCfPLa/8AxS19Z6LrVvqdva6p&#10;pF7FPC/zQXVu29K/NyvY/gJ8b4vho9xpWtRyPoV03mrNbr89rL/f/wBpf9ivoMvzH2f7qv8ACfc5&#10;JnkqUo0MTL3f5j7S1DWdS1e6uLp7FZdsGz/RJ9ku1fmZkR9n+1/HWbqV5pnlXdzF5/h69nl3rvil&#10;sHWLZ/H9xWb/AL6pmlarbaxYWmo2Nys1vcKksFxC33v9uuo0rxZFrGlXEFyzPtSVFd13+a3+f4a+&#10;hqc0Y88PeifqMJxnqinpWt6+lpaxC9ttXtJd8SpewKN6qqH5nT/Z3/wVyHiS2vtSum1CKxls/wDj&#10;32/ZNmyCJZU3vFL8kv3f+WX3K9Rm8IaBFYxXKWAtp/IVmeyZoH2/L/crn/8AhGUGqLbafeywR3Nr&#10;vfzE895P3v3Gb+6v+zXNKVOfumvJJnM+C9XgvdVi1mfVYp3tml2o+2K4lb5P3SoyIq/c/v8A8dbv&#10;i2WGLxz4V8Qz2O/T9dtpfDuoWszK6/P+9t921mT76yp/21rnbCK6TWrrTdNsftCQam1v5qt+6l2x&#10;bvnT+7/B/s1D4j8O3eoaA+kppF3o+vtF5sb+V+5a6ieJrd1dd6/fSJP93fV+zio+6Efc93lLnxH+&#10;G9pqmt2mr2Ky2PiC0ZmtpoLyW3X7PsXfbt5TebEvyIy7Ebaz/dbeyVz9h4g1fUZ4rNrC51f+0oUs&#10;p7Txdo7SpLb72Xyvt9rEybd//PxF/vVpaVDp/jywtNV0zVZ/N1KK3RUedLh0TYj7H/iXY6f99Vqz&#10;Q6/BFpT2htJ7izWVYJYm8p5U/jZt27b/AN9/Ntq40fdJ9rLm+E4nw38N5tE8YNLp8OqeGbOzbNzp&#10;MkiPE27cu2K6gb96vzfcuEZ67Y+HLG48S6PpH9nwQ2jq17eIi/IyQL+6R/8AgW3/AL9Vaj8TSNeQ&#10;zazpp8qWTc1xFB5WxP7+9X+f/wBlq5YeLPD8XiF5C9w6IrqJpfKffDt+bbt+fbul/wDHK4J4apOo&#10;c3tPe5pHYWfw18LW06zxaLZieOXf52z5t29W/wDQkX/vmrN34N0Bpvtlzp1s4iiSJTKm5URd2Nv/&#10;AH0afonijTr+1laCTfPAqtcRLHtdGb+8vr8tZN3PP4mhWaG4ZNLVWZprXd5svONif98/6z/0Gtpe&#10;57p3xlze8c18RdB0+fw/d2ejaTAqO7vd+QyRReUu13aX/vhaz5Phs2t3TS+ILDTopVgQK8N5PK8v&#10;lfcX7qbf/Q66XxFqEOi+FpLPTbeO4DQPKn2VdsSr/wCzNU1lrOqtaxMs8NtvTdsihXZXBU9lze8c&#10;cpQ5jipvgd4e226f2HbXP73eqW+oys+/72/+CurjMTRi0MLRNGm1reVdrKlXoNa1SyRU8yK+jUY2&#10;yg7m/wCBVPKYNfsHlhnEMkG1YldcPbN/tN/dbip5YT+APjMdpCtxHHMN0QXy43/2d2P/AEJv/QKx&#10;fDf/ABKtS1jTG+eKKdZbVE3O6RNEn/syP/wGtibyr+1t2VvkeVE3/wBzd8n/ALPXI3V9qjeNbu1s&#10;Eit7+BF+0XEnz+R8ibNv99n2v/FWJl8B0M14t/PK7M0Npa7t29dn/A//AIj/AOwrP8E20V4lxqq/&#10;clnlSBP4Il31UudBg8Sao9jdNLeW8TpLeO8v7qVlT7iJ92uzSFYYkiiVUiX5FRF+Raz+MzjHnkE2&#10;54n2/I/8L/7dV/GepRa9oiwSzmxd57ZVRl2S7vOTdsarVZuto1z/AGfAqf8AL0krbP4UX+P/AL62&#10;VtzchsZmq+D9F1Lw1qFtc20c0U9q6y3Er75VXZ99JW+Zf9/+Gvxj/bO8FfC3wN8Q1X4da5K98L90&#10;1LSirsllt2bQhdf3v8Xzb23V+3kyf6O8XmtDvXYrp87r/uV+IPjHwfefDL9uG60u+g0zW0h17zGi&#10;1MpFb3VrLz85l2J/qn/3d33a3w3xcptD4j9fP2efCus+F/gP4QTXdb/t3UrnS7W5nliXanzyb02q&#10;PlCojom1f7lekD7xrlPBmgveeHLG+lVWhsIUNi8FyrQvZ/Js+7/dVP4/m+9XWYZPvJXBj/4h4WaR&#10;/eRkG0elLUUkqwoXdvw/vVqW2mJd26yLcFC3aSNlrzIrm6nm0cNVxH8KJnSfOu1juWrWlQvaO8ts&#10;qpsXcyL/AB1NFoszGTzJIVSP5t4b71VptMkudLS5jHm27cyK+5fl/wDZlrqoQqc3tYHXSwlelLml&#10;EZZ2Euto96hNrFcL9pkQH94G/uf/AGVYXijxRloPDml3Is9YuIs3F1Ifl0+L7rS/xfN/Aif3v916&#10;0fFXiRfB/h2S4jSW6v7hhb2VnAyrLczv9xE/+K/hRWb+GsXwNZ6RptlcW91q0N7rl3Kst7feXKNt&#10;yqP8n+zEioyqm7+HrubcZwqp5jTk6sPejI+njzUo/wB6RS8K6LNoOk6Zp1pp6zWWnRfJdxfxfI6v&#10;vT+Jn/vpu3ferqtN1X7ToX+giGa4utQVEiZfm+X7+9W+78kT1Vj8U2qW9qukMs1qXld3dX3bV3M/&#10;/At1SnT18SX+nXk6y2jxebFJPEzRStA33F+Wt8LUryr/ALyPLEnmpw5eaXvFjWPE0Gm6tiSxZ7ry&#10;lXZFKq7V/utVyHxLp7x3F7HcRyRQKv7t5cL/ALX3v4qzbuEpbyWlrEr2sUjIttLtZfvfeX5Vbd/w&#10;Oq2leG9P1XUJbZ2t1uotss9u0bfOv97/AGv/AGX/AGq3nQpzqc0YxlIxjWcpckZCaQup+LJmaVml&#10;t2TDRzouz733m/8AiK0fEmgWWj2st0o+0XLfJFE8S5d2/wBxNzf7tac89n4MtpJZp9zTfKrNtTdt&#10;/hRa8+bUU8ca7cJqF9FYW9uqN5Pm7XWJk/8AHWf/AMdX/frHmjDmtD4fiOn2f85reG/Dy6ldJeSy&#10;tcxRNvlfdvS4l/g+b+JU/wDQv9lUruM1jJ4k0HTYorWK+tIURdsUUTfdWmp4w0p9nlTyTb/7kEr/&#10;APstfIY1YzH1PaKnL/wE9WnGFKJqXunPqtq1tGypuZWbd/stXK2VuFnEYVYpyyrLE33tzP8AN/3z&#10;/wCzVq2vjvRlukZkv3kibauy2fa25aybvxFbXPiP7atjM8DhZF3PErb1Xb/fr6jC4LExwOvxHk4i&#10;MJ1OaJ2LYNRTJMQjQSqjr/fXctc1P43kVHaPTN+3+/dJUT+MrsOipa2iL/tzs/8A7JXzNPI8x5+a&#10;NM9OWIoyjy8xLJbPDNLM00r38Uju67U3eV83zLuXb/dq1NrTWGmGHY1yVi3R/db5mV/k+X/drIuf&#10;EmoXP7ryrF0+XcnkPL/7OlZ+pfbtSZJbme5hSJflS3tfK2f8D3/79fXUsBjakY06lPl/7ePJfLTl&#10;zRkP0qZvt+pyt5kKRfIzpFvTavy/98/frordmkt0Zv4lrmlu7mxguoI7mSG3l+eWJ1iRP4U++yf7&#10;NUtS1WV9N1CddTbesErq6XifI/z/AN2u2WV1JfaPLr4aVWMYnb8+lHPpXC200VzFEv2xnuNqf8vU&#10;r/wf7L1Ys7ZZn2rbSPLKu/Z5Fw//ALJR/ZUv5ji/s2X8x1s15BAP3s8cX++1VP8AhIdL3bf7Ts93&#10;9zz1rF/4R5pn+XSJHZ/kV005P/ZtlXrbQdTSVNtnOjt9zZ5Sf+1f87Kr+yoLeqbf2b/eJ/8AhKdH&#10;Loq6hC+5v4Pmo/4SbT/+esv/AAGB/wD4mov7C1C5YwfK8rLuWJ75fm/4DverkHgPVDG7NBao/wDD&#10;vu/97+7F/uVf9n4X7VU0hlsRp1ywKbvNf/v01cl8Q/jJ4T+FXhxte8WX0uiaOjbGu7iLahb/AGf4&#10;nb/YX5qwvi545tvg14B8QeLNXikfT9GVnaFG2PO2/YiRbvvM71+TenaZ8VP+ChvxcnlutQjs9Ltm&#10;3yXFwzLpmj2/91V/ibH/AAN6mWDwkIe059DqnlNGNTlR7d+0Z/wVH1jx7bXXhT4SaZcaFbXjfZTr&#10;t2c38u75f9HRf9Vu/vfM/P8ADW9+wn+w9faBq9l8TfiXp3k6nEVuNF0e7li3RN94XU6M33v7iN/F&#10;8zV9Lfs2fsXfDb4GW1k9hc6Vq3ihk/0nXNT+e73f9MU37Yv+AfN/eavolfCEYwx1SNdv31SOVt3/&#10;AJFq8NXy6dO1Kr/4CdFWhHCx9n8JQh8Q3KNtXTIEi/v/AGxKlbxBOETbBDv/AIt8r/8AssVaI8K2&#10;BaTdqMrZO5QLbp83+1SxeFtJ/wCWl9dP/u20Sf8Aslaezy4832WH/miZb69c7ZtjWif3f9a+3/xy&#10;mJrd5s+e5gd2+75Vr/8AFS1pL4VM2oSva6hcR22zasMj8N/tfLVn/hEGf795P/e+SeX/AOLrz6uN&#10;yujLkmd1LCQqx56UTHj1i+f9w2oXf91XhtYlf/0Jv4ar6bqWp2f2vdealN+92fvdv9xP9h63/wDh&#10;CoNu1p2dP9v5v8/ep8Pgmxh3/wAfzb/9Un9xF/8AZK43meTR+Gkd6o4k5K8ddyebLe/JufZNffJ/&#10;6BU39qweaku2J5VbeqPdO/8A45vrr/8AhD9O3O+1t7f3Pkq3/Y8X8U9y/wD21erjxBl8PggL6pUP&#10;NJvEFzs2rqEkKPG0XyImzb/Gqbt/y1ZTW53TbFeMn+4yPs/8crt5kngkljjvrvb/ALU+/b/31VGf&#10;T0ll3vK7uy7P3u193/fVerHM8NVjzSpHkSxVKEuWRzaa9fbv+Pn/AL7gR/8A2dKrzTKmmvAsrPcb&#10;d679kSbll81E+V93/PX5/wDbrov7Ft5JX3Qxf3d720W9v/HKP+Eft3hWOSKB/wDgDJ/6C9XHH4SH&#10;2SFjKf8AMZt/4hgeKWVtKneJIG3QpeP8/wD45Vy08SaS6L9ostThdf7s6/d/4E9Tah4HS+sJVgVU&#10;3wMi7J3/APZqVPBKw72Zbnft+/byxP8A+OsiVjHH5XL3eY9FUJP3+URNb0BDt8+/gl3fNK+19y/+&#10;PVaGpaM6/u9bm3t93daf/Yf7NVT4Pj8pFa9v4v8Abe23f+gNWfdeE5YhmO4W7X7uDZsv/oVbc+W1&#10;fhkZyoR+3A3LC6tbiGPzNcsVmZPmilHKn/e+T/0Gn+Yz3SQwXNhcp/HKlyu1Pv8A/wATXLP4bvEl&#10;f5Y/+BwOn/oKVC+j3mxG/cea33kmndP7/wDef/O+l9VwM/hmc0sNR/lO3NjfiIsiWk3/AFyuN1Kd&#10;PuW+aG0mlj4+ZSv/AAKuCTR5bZfls4/n/wCeU8T/APs9PhttS37oLbUkVW+/b7nT/wAd/wB2j+z8&#10;PL4ZkfUqMvsnbvHdRzxQmzn82X7qnZ/8VVi1WGO2leSOYyQSbZFb7y1wFzqWq22pWjfadUSWLd8n&#10;73Z83+89VrXXdSGs/Jd3NzKy7Z5Xi3Pt/h3/ACbdvy1lUyelOPxf+THRQw9ClL4f/Aj1BNUsfNYe&#10;asMv8Xmrsf8A8ep73lncps+0wOn/AF1WuGtviBq0KK0V3E8C/wALwfL/AOOolJN4nvLy8S5lttPm&#10;li+5+6/74/jrx5cLS5ueEz0vrK5eQ6/7MjozRzRzbf7jVBWG3jd78Ol5pNhIy/8ALSJhuT/0KmQe&#10;ILW3Eu/SbiVd/wAvl3bn/wBlrshk+Ih8UuY8Gvgqc5fu/dN/8Kbk+lY48QaZnctrqdtHtbcqSKzb&#10;v+B09tb0z7EfJnvYbnbsHm7XV3/8fanLLa5xyy+p/Ma2fal/CsOz11Glu1aTesU+xXaKX+4v8Ko1&#10;X/7SXft3QJubYu9mT/2Sub6nVI+oVi7gUVn/ANqp8/zQO/8AAiXUXzf99ulJJrNvF99tm372f/sd&#10;9Y/Vqv8AKYywlaP2TQz7UZ9qq/bpHVWi0+9mib5ldIPlao/tF+kMsrabN5aNnc6+UuP+BUfVqhP1&#10;aqX6KozJrMjW8SWaW0svzKssu5/+BLSz6d4htYpZGhcKq7mykTIv/fLbq1+p1TaOBqzLmw1FNnyn&#10;X/ZroVW1PzuXtgzMqpLCqbv+BMtQX+lRarEbGQf6FOn/AB9RNs27W+5trp+of3js/suX8xlIN6p/&#10;tUP+5XdL8if3npJvDgiudtjcRyC3b5YbhWMsX0/v/wCfmrG1TTZoTdeSLkQRSRIWD7ZZd3+fu/7d&#10;Y/VOT4jCWAlE0nvrWP708fzf7VEl7BCF3SbNzKv3f9vbVKYP5cLx7U2SK08sq7EVFRtqxfxfxfx1&#10;tafo13dy20kkTGzkbModdj/98044aM/dN44CJEjrMm5G3r/s04lvSt6LwdpyWvliIQz4+aeD5Hb/&#10;AOKrOuPBN9JKzJqPy/7uP6GuiWXS+zIqWVy+zI/Lnx+ip8TvHGz/AKDt7/6HWJW348TZ8S/Gq7t+&#10;zXbr5/8AgdYlePU+I/GcT/HkFFFFZHOem/CD4DeJ/i4z3mkRwQafazqst3cv95vv7VX+KvtCfw5q&#10;es6vb2mr3kMWmQN5zWkiKLfdvf5n2s25vuN87feb5f8AZb+z9ZW+j/BPwraxFIJ5tN82Tb/EZd7f&#10;/ZM3+zW98RfHPhTwlokt1q88SwwK0qoq7tzfwRf98/wV7VGnGEPdP2rKcBRyrCe1lL3pR5pHlfiL&#10;9pjRfA+k3Gi6MralrFlBE7Mn+pifZt+d/ur/ALX+9t+9Wr8IvjpovjnwtqCzW1xHY+GorWKN5U+W&#10;X5NnyL/e3J/H/wB815jPP4N+Hnw2bRvGfh26trjVrL7atppib3+b/VNPL/z13Mvy/cTcm2uk+B3w&#10;5H/CDXVno17Z6jpmsTpqNubd997ZxH+C6b5V/g27f4m3/wB2inKXtOXmM8NicXVxsYqUeX7Uf5T0&#10;jWPibc+J5rjQvCs8aa356J5TrsRk/jfd/Eu3dt/3Kv3z6P4A0e6vPFDpawpPE82rOmbaX/bVE/1U&#10;v/Af7n3qs6T4i0/wrYWdrf20lpN5gtpZI0TeyxRb/nfYo8tlZdvyr9/b8rfLXzt+0t+0imvaNdeF&#10;9F8+FbyTzLl5o12KnzL5X/Al2NW1WXso8x6+YYyngKPt5f8Abp55+058Z4vi54xii0qRv+Ed0xfL&#10;tE+6kr/39teNu/8AEzVb0qwvNSv4oLGxl1K4T979niiZ3dF+Z/kX5ttfRngL4M2um6zD8QfEukR+&#10;HNKinllg8LzKzvvVPk+9/Du3Ps/h215HLKrLnPyKlRxOdYmU+sv6/A97/Zi8Pxf8KF0PR9X0qTfK&#10;JZnglKhtrSuyMq79y/LsrpfF+k6z4dsbH+zPEEkVtFeKyx3sG9olZWR23/3UV91c7D4n8R6wkvka&#10;U0NvPay/ZXiieVIpfk8re671X+NvuL/BXQ2g1XXotDj8T7R9jvtsun/LsndYpWSWVv4f4W2/d/3q&#10;+goz5Y8p+0Yaj9XoRoP7JzXjL9mHR/il4dVvHXh7w94q1X5/NXU7FHl+823ZdJslX5dv8VfDPxw/&#10;4JieCLv7TJ8Ptau/CmuqxVNG1OX7dp8r84RLhf3sXb73m7cfNiv0i8aePrXwhowia/trC4eIzme8&#10;OFhi3jexX5fl+bau7bzXy/4w/a503w2biy8HWC6xLLL5tzqGpxfJPud2ddv93+7t2p81XUxMKXxH&#10;NiszwuCj++mfnX4H+MvxZ/Yd+IcOjeILY3ulwNIp0y6dZ7SePdsZ7Of5l2nZt+T5TtKsvWv0psfG&#10;Pw7/AGs/g5Hrml2T3V2kR8lLR1SaK4X70Dbv9XJ/st8r8f31rh/FVj8G/wBsDwi/hrxHbt4K8QN8&#10;1o7SblSfDbWjl7/fPyNXwx+z/wCLda/ZC/ajvPA+u3ynw5daidH1YD/VSI3yxXSf7S71f/dZ1/ip&#10;fusVH3SIzweZ0fclzRke9eLL/SLzUfK0HTG03TbX91E9w264uP8Ablb7u7/cp/gTwxB4z8VWmkXO&#10;qwaLb3Cy7r64XekW1Hf7n8X3NtegfGz4Oah4Y8YJpui6Hq1462u+5lSL7Qksu/767U/u7K9p+AP7&#10;Jx0SY6z4zit74z26qulldyxbtrNvb/np/Dt/2q8CNCXteWR+X4fJsTXx/sZR9yMve/wnzp8SPhHe&#10;fDqDw/K2owawmt+a9t9kiZdyqyKn3v7+9K+qNM8PW/wD/Zt1y11JLA3mzzblL1d4mnlRP3W3+791&#10;P+A1wGgaRceJvjjrmr+KZpotG0HUbhtDTUZfKtbdln+TH/TJFQfIv3mVVra/aBstW8T6nHHrF3Fb&#10;fDyy1CO91HVPt0W26/dJtRIl/epLt3bU+b7yV1xpckZSifQ4fBwy+NfFwh/dj/8AJHzt/wAKp8S3&#10;fh6w1ODw/q011qM7vHbxadLs+z7EdH+5t+dnfb/uVx+o6bd6Rfy2N7bSWd1A22W3uF2vE3+0te8/&#10;E/8Aa713xAiaf4R8/wAMaVF8m8FDcPt+Vfm/gXbs/vf71eDalqV5rF/LeX11JeXs7b5biZt7v/v1&#10;w1I0o/AfEY2GFjLlw0uZleiiiuY8nYKKKejsjJLE+x1berp/DQHqfaX7LfwV/wCEK0X/AISXWYD/&#10;AG1qEf7mKWL57aL0/wB5q9+zmvG/2efjPafELwxZabqWqxS+LLeJvtMTLseVVf5XX+98mzdtr2PI&#10;HetGfouE9l7CHsvhDuK5j4oapf6F8PfEOo6WypqFrYyywM67trqldPketeX/ALS95JZfBXxM8Ry0&#10;kUcTf7rSojfoaEa1p8tKcj4Qs/FWr2GtvrNrqt3DqsrM0t9DK6Sszff3vX0f4P8A21Hgs0g8TaG8&#10;1wgVftWnsv71v7zI33fl/u18u0Uj4KjjK+Hf7uR+pOn6jBqtjb3dtKs1rPGssUqfxK33atdK+Uf2&#10;bv2gYLa18O+BNTt5Hnad7W3v3kVUWP70S/7275P++a9/+KHjq0+HngnVNYun2+VEywpu+aSVvuIt&#10;Ox9xRxdKrS9qR/EH4naJ8P8ARL281DULf7TBEzx2XnL5srfwoq/er859Sv5dV1K7vp9v2i6ne4l2&#10;f3mfdUU00tzK888rTSv87Su292o30NnxmOx0sXKwyin7/kplZnmBU0KQP8ssrQ/3X270qGigsP4K&#10;Ke7s6Iv92mUAFFFFBAUUUUACfI6t9+vuT4afBr4VfFPwD/wk+l+FxZG5kaPbN5sqwSr/AHU3fMu/&#10;+H/aNfDyI0zpFEu9mbYqf36++PgLJovg34aaXo174miMsDtc+VZRbXfe/wArfc3btz7f+A16OEjz&#10;y98+24Yw0cRWnGrGMonkXwKv9c+Gj3Fj4lZbPwldT7NOu77dbpLKz/J5SN821/n/AN3/AL7r3K2/&#10;0PVNVs3+RJV+1RJ/46//AI+n/j9eKfEvw7rnj7x9pUiapYvaWuqrFi6vGn83+5cN8n99HTyk+7Xp&#10;eq69HYaJp9jqr3f/AAmVlE/nu8T/ADf7e/8Aii27fnTdXvZdiZUv3UvhPusupypKdH3uWP8AN/X3&#10;HtnhHXf7Qjgiu1WW7iT5X27nf7ib/wD4qsPxk914e1C2vLW3ZYIpN8G7ftV/4/u/e+X7qfxVhWeq&#10;wIllLFcqjyr+4f8Av/5/uV6HFqKeKPDd1Eyq8+zZJb/3m/u/8CrqxeGlHWB7sJSPIPC2oWujeMNb&#10;NrfS2Np9pTV4k3bIvIldnl81d/3f3sS/98fLW9q/h6wfUbuLTra9/ewPFLd6nPth2N990T7275Pv&#10;fLXnt54blvPFdo0sVtYSwSy3EUsqypE33G373Td8+x1+T++lfTTw2uotFO1nDcxQ/PBMNr/981gp&#10;S5S5Rl9k8Y+G7aXbeL9U8MaxY2m2J/8AQZWg2/aEl3zo3+w+9rpfl+9s/wBmvUJfh7YhH+xXd9px&#10;Yfchn3p/3y+6uP8AiFarafFXwxcSCOax8QWM+kSo8W9PPi/f27N/5ML/AMDrS8T2OoXekaRHp+p3&#10;1pbW9z9oaeFGnmj2bl8qTb99fn/3vk/iq4+6H+IXWvDeqaRG07XkF9a+V9nZ/IeJ4ov+Ab/++ttY&#10;mvWe+6sp77SHS3uHXbcW6rdIi7P4GX5v4E/gq5afDrxddWqPH8SrmaKRJXWaCyT5mf7v8X3U/hq5&#10;4ymufCT6E2mlJr03DRfZ/K+Sb9188u1PutW0qsoxFKMfiOcsodNlT/QdRW0e6ZvNiWdNvlfwLsl+&#10;b+Nlq/eXGt+X5rX0Tr9mR9j2zxJt3fcba/zferXbUbvUbPy76O3mlYYl/crL3z/u/J/e/vJXOJYe&#10;HIZ72Bbz7HdwSql15V00W2WX7n+z89ccsTTn8UTn5uaJJfST29lex3NjG8UUfz/ZZ1TbLt3J9/8A&#10;i/hb/wCxq5ba8tta263ljd2zouxv3W9Pl/20rn7zUoptN1toNclR7OWVP9LWKXc6/L/Em7777Pv1&#10;tWbz39qiwS6bf+RuinT5kdWZEd0+V/lb56jlwz/ukcseYtp4q0reiteLC7/d81XT/wBCq3pWv2MG&#10;tQsl3E8dyvlyeXIv8Sbv/Zf/AEKs6T7ckLq2kM5eKKL/AES+Vdirs+5uWoLmZXfyv7DnR2ZH2PFF&#10;LtRU+f8AjojRpKXuyNTpNUhtJk+2R3iwxfK8qblbzdv8abf4vkrz2z8QypBqup31zFDqGpXW+Lzl&#10;RNkXlIib/wDgH/s9Nhm0i2vfNvvD1zbRJ58sEL2O/dFs27/l/wBp9v8A+3Wf4Sv9DvNX1WWDSN8v&#10;z+Vs0mV/upF+9T5P9yqqUYyl7siZfynS6UizWtvZ6fO1tp+3zZ75GRPP/wBhN3/odab20EMSLba1&#10;9mdf43lSX/0KqNnc6Vf2fzaev2d4Ni79O2Ikv3P7n3aif+wd8u3Smd2tdmy30x3Tzf7/ANyo+qQ/&#10;mCOkfdLb3K2cEssWtLc3br8sss6Ojf8AbL7q/wDAKkES2V68t5qVvq8ssG8PZRN+7RW+78u/5f8A&#10;gVRo9iiy+Vp88O6D78OnbNsq7Pn/AIKNR8Q21nayyvY6hbRTqqRfuIotrfx/8tf4/n+Sn9WpfaqB&#10;/eHWF/rV/subaK2h2N8qXbeU/wDn/gFfG37UH/BMo/F/xld+I/DOt6Z4Y1eVXkuLW6M8q3VwzyyS&#10;S53v5S/NGFRUr7RmvLyZZWttOu97ypcRP5qJs/8AH6ivNYvIUvWu9Pnh09pVuJdlyjvEu/8Ah/hp&#10;eypJ+5V5S4rlPxvsX/aH/YL1uK+tJryPw/frvbastzo96rbtwdGC7W+V+GCPxXsmm/8ABXjxjb+I&#10;NSl1/wAD2E8ZVVj0+OaVHiZXXeu5s7fl83+H+7X6Aw+HotS0HXbOWK01W32y28v2iJnSV/nb7m//&#10;AG0qvqXwQ8I69pFxp994H8M3Npeb3nR9M+d2ZPnbf5u7d9/5/wDbrpqToSjyzJqcs/dmfL2m/wDB&#10;X/4frZ+fL4Q1mG9+zSyrb/aEdPNX7kW//a/v7a+hv2fP22vAn7QujpNpU0mj61seWXRL1UNwsSui&#10;+b8j/d3PtWuRX/gn18GDqMl2/gbTiH25tluLjyRtV1+5vf8Av/3v7v8Adr5/+N3/AASv1K+16+v/&#10;AITapbaTYR6XuTw8WdZZbiJl2p9oZ9rb2+be33dleS8HgK0veiXRlHDx5aZ+gPiT4taD4J0641Lx&#10;Brlpo+nxJvluL6VbdE/77r5U+Nf/AAVj+H/gB7ex8KfbvG17KYnlltGW3tLeJsNu3PFuZtr/AHE/&#10;u/eWvj/RP+CWXxs8R2q614o1DRtD05zvmvbvUGvZVH97bEr7v++q+kv2dv8Agmp4AtdSmudfuX8Y&#10;6PaNiSbVLTyYrq8j3/LFsbcsSM/z/O6ysmz+Bt3dGnhMF/DjymzqSl8R89eKP+CoXjrX7RtVh8Oa&#10;YdfA8tL6VZXttOfd963Xf990VNzO38Py/L8tcxb65+138XtPi8TWM3i86Yse9ZLef7BDMMfNsi3p&#10;v3/7I+bd/tV+s9t8HPBLSRSyeB/DNt5W11ht9HgVN6/Kj7dm3ci/crq/7HtUlSWCBba4T7ssK7f9&#10;z/erH61SXwHB9Zo/Efn3+xB+234g+MHjO68HePNQ26v5k97pjWkcVnCiqn/HqNv3tib2X/ZR/vV9&#10;yXN9Pf2bxtPdzW7f3JZ3+7/u1+R/we+IWjfD3/gpBceKfEUtn4Y0GPxPqks13c2zpFBG32hUZV+8&#10;u5mX/vqv23h8TWHivws2s+H9YstW0a5tWeC90+ZZUl4+8kqttr1YyX8p18vOebTaPJNE8v2S5mT5&#10;2b91df3/APaqolhbQ2ryrYrCkW6Le8CfM7J9z5n3fPXbeJtGRtSlLSqluiqI0dfkiXbWPYaYkslv&#10;e3Fu8+n79lpA3yrO399v9n5P+BfL/DR7ago+7/6SccakVOX90pQeHtQ1nTIL97TybBtl1um2xPuX&#10;+Pb/AAqv/j33v7q0sWkTyiVY5ba2R/n2S3ixb/8Axyuxu9bu72xubV7aNFmV49/n7tq4x/dqvXk1&#10;cxUP4ZzV8bThL3feOWl07yxmSS0fajPviZ5V/wC+vk3f8BroF+HN7dR5+2W1un3dggl/vf8AXWrm&#10;nNHDrdnKybyzeUw/u/3G/wA/3q6+3uTcXE21tqRkxMm3+L+9XbhsVUqx5uY6sNKNWPMeTW2gXFvq&#10;Opo7NPFBN5ZljtEb/lkm7arNWDM+vTTxLFZz21pL/wAvH2ZN8X+w/wAn/j//AMRXr1lazPc3UfkL&#10;Htk3syybl3N83/s1U7vTYL8efE+yVv40+69fPVs4xOHqypYmPu/zHd9WlKPNSl7x5PCniWG6SCCV&#10;vvPtR5URGX+B/l2VvWPnzJe2OoQfYJZ12Wdw95LsV9m3e/8AwP5v+B1tarpV8k/2lraB7Rf9bCqP&#10;K6/7abfv/wC5sp8NjvKWsF2t42ze1rfRMkqr/eR67KWZSq/wpxkc3JOHxkEvw3nEEk1zqVtFFbKz&#10;fM7Sozf9Nd9ZfhiwW2tbW2uYoNVeKf8AezPAvzr91Nn+/wDI9TkJ5KWf2hrezZtwiluYli/3m/ib&#10;bXZwaNZ2Nr5CxK8TIqtu/irnzHNp4eMZcprTw8qkrxMl57fRLjTrW002CwspZfKu2ECbfN/gX5f8&#10;/NXTTFZYJYdipEysm1FrD1PSb26spLaK7QxM27bcQ723fwPu/wBl9jf8BraBBX5q+dzHNpzlGWGq&#10;HfQpy972kR8Mn2ZVVf4P/HqjW6wzL5rbv975qUCqP26NPmVd7N96vKp4vMK3wzkVWqYbD/xC7Jdf&#10;xyTMPbdVSXWJA3ybv+BNVCeZ523NTACOvNetSoT5f385SPk8XmtScuWh7sSwlyI/uwxJ8275Vqz/&#10;AGkx/wCWeWrPNORmVty1csLSn9k5KWY4iMviPzb/AOCxXxqlH/CG/CuxlxG8f9uakqt945eO3X9J&#10;W/74r1T9lD4bP8J/gJ4a0S4hWHULpP7Uvtq/O086bvm/2kTYn/AK+J/i5d/8NIf8FEtRtbg/a9Nb&#10;xEunBT8yG1tDsfH+yyxO3/Aq/TMN1Ffm/iLmMsuy7D5TQes/el/X9bH7Jw1hvrEpYuYh4YHtXTW/&#10;jS+TSItPgdnu2l2LcP8A3a5+KzmmhkkjjZ4ov9Yyr92ou+K/DsFmGNy2bnRk48y/A+zxeBwuYRUK&#10;0eblPbkbZHiU8qvzPVew1ez1QTC2uFm8ptjba8lOuahNafY5LqR7f+6z101jr1j4PjS1hVb+Z/nu&#10;ZUb+P+6tft2D44o4qtByj7OjH4pS+Lm6Wsfj2K4PrUKc1GXPUl8PL8PL15j0OCZoZNyVsI+9N61x&#10;mj+KdO1r5YpPJm/54y/frptNmyPKf/gNfaVquHzCh9aws+Y8LASr5fX+p4mPKaFFFFeIfXhRRRTW&#10;4nsc5cpPcv8APP5P95Iv/i6eqIgO3+Nt1OnXc/8A6DUUU3mHa3yyr96vu4fAj8rqy5pyJqKKKo5j&#10;R0+XzYdn92rMv+pb/drHt32Sq1bM2zyn3Nsr5jF0eSt7n2j73KcV7XD8svsiqcp7VA9/Ei/K2+m6&#10;lu8r/Y/irL2Pt3bavCYWnVj7SUjDMcxq0KnsqUS2k32mdfM+7/crQKpn7tY8CO8qbVra6mjHqNKU&#10;YwZpk1SVWMpTGGONv+WS/wDfNU7uGxhG5ov3zfIqQ/K7f7Hy1deRIYnlZtiKu5ql0WxYu97cQhLi&#10;RR5Y3Z2J/d+v96t8poVcbV5ef3YnqYiUYx5eU5a602CK5sWvpFsba53hI4Pmfbs/vrWBcaAPEouL&#10;k6ld2sry7d1tL8jxbdqq/wDfXbXS6hfS6nqsM8vyqnmxRxf3f/svlrL0T9zLqEH8aTu//AG+5X3v&#10;wfCeKv7pR0rw8ulXtr58/wDaSWrS+V9rX5PNl+Z9/wDe2JXUGHRJNA+2yaXZi9YNAuyIIGb/AID/&#10;AA/xVVe2V9/zS7G+8iM+yoraaCa6iXz1f+D/AF+//vih4icFzBCVTmLD+GLa52SxQWnzfxp5v/xd&#10;VH8GN9n8ryIHf/ru/wD7Nvrq/kRf7iLUDX8ERRd+9m+6kS73b/gK18RDOsw5/wB0e1LD0vtHN/8A&#10;CJbF+WCdP9yWL/4hKifwr8zvuu0/2PKR/wD0GWu+t7BpUV5N0e7+H+Ks+4Pk6s8Qz5bRb13f3l+9&#10;/wChJXuf2jm1Cj7ar8Jz+wo83KcBD4YZLi4/2pd+97WX+4n+/Whb+B7u4RJLY2dwn8TxT7P/AGlX&#10;ZBsnFTRRebub5vlXd8q1GG4kxdWr7KMeYqWDjFe8cU/grWUZ1WOfZ/fSdf8A4tKpf8IzqULZ+yXO&#10;5vlbfAjt/wChvXqc9v8A6HKIf3MrRttb+7WD9jgd/NaCPzX+8+3569rH53Uy/l9pHm5v67GUcPGf&#10;wnn8eiXP2j5YFSVPvf6K6f8AtL/bp6PPCj/v1RIv4HlaL/2dP79ehJfrbfKsmz+9tpbbU7iOKZhY&#10;yJBFuZt0e3zKrCZ5HEf8uv8AyUz9nDm5YSPPIby+h+WK82fLsTZffOv/AJFf+/VjVdd1yHTrtln1&#10;D5YHfejb0+5/1yevThHZ3dl50lrFsZfmV41z/u1i6l4T03UbK9SbSLa3Xy2X5YE3t8v96vd9tD+U&#10;n2cv5jlW8R6y0BjuWu3X/prAj/3f+mSUsPjy5s4tscsCOv8A06xf/HUrsW8E6RHt8qwaIsNm6CVk&#10;ZV/76/2Vqj4c8OwX+ixSNeX+5mZd32t/m2u1HNS/lDkl/MYbeNZbhk3fZn+bc37h1+b5v7rv/sUX&#10;3ib+1CgkitkQNuk2+eu7/wAhV0s3gSF0P+n3L/3vOWKX/wBCSqzeADjKXFsP9htPi/8AZaP3M/ii&#10;RyyMa21qxt54p/s0fmx/Pv8A7Rb5v++q2YfHUHnMy22/zP7l9Ay/+h1Sm8G+TOsIayeVo3lV/Kli&#10;Tamz+7L/ALdZtzof2aKKaeG32St8oSefcy/3vuv/ALFZ/wCzQD3onXReMYphtFhfbf7yKjf+gtTY&#10;9eMkSeXZ6mqqNv722bcffoa4M6XYypveJd38SNcxL/6NiWp4NNtY1KlZxz/z0gP/ALPSvhpf8vR+&#10;0Z+cfxD/AOSoeOP+w7e/+h1hVseOZlm+I3jWWJt6S61dOr/8DrHr4up8R/PuJ/iyCiirFhYXOq3k&#10;VnZwSXl3O2yK3iXe7N/spWRzo+jfAv7W1p4V8E6Hoc+jXd1cWFi1hPKki7JE3fJt/wCA18+694k1&#10;PxPqMt9qF5Pc3DM7rvlZ/K/3P7tH/CN6v5Usv9lXzxQSvFLMlqzojr99N9Zn3PvVtKUz2cVjsbiq&#10;cadaXuxPevhr8YY/F3iC80TxV4ZHiYa2kVlAIdztAqrtSJV/gXd8zOn8S76+tfBPgzR/hF4b+x6e&#10;selWttK89zLK2/c0v/LLc3zbfu/987q+Z/2YfG3w++HWhTX2salBbeIbySVHuHVt9tEv3UVv9r5v&#10;+Bba9u+F/wAc/DXxKsddvti6RaaTcMzW91Oq+erfOj7f725K7qEow+M/RchrUKdKMsRVjKpL/wAC&#10;5TobHx7oWoG/WC/3xNeeVPew7WiijbbFEr/xbnaLZ/33/DXHeNND8H+M9eglmg0+/uVbypL7Ytx9&#10;ltYn3/K33VXb5vzuv3n2722VN8NL/wAOfEiK41zTLPT9jzy2S2luv/Hqq7/ndP7zr82//brL/aY8&#10;NRy/D+51GDxdqek6dBE3m6f9seWK9PyNEi7m/vf3K6ZVIzhKR9Biq1KeFnXj70Txb4R+KvD3wT+L&#10;ep6VqIs9TtJ50jtfEES7pbFWVlbb/cbbLtb/AHK+u9Y+HulLYm8ijmhkh3AP5/8ArC3yq0rfeb71&#10;fmNXYWHxd8a6VYJZW3ifUkt1l81V8/ftb/gVcFHE8keWR+dZZxDHBQnTlS937P8AXU+k/H/xxHwr&#10;WLQ7bxTe6lqES7Xit4Ed7VWX7+9/8/3q8i179qXxfeXTrpU66baea0q74keV2ZPK3u/8Lbf7leSa&#10;pql3ruo3GoahcyXl7dN5stxK3zs9VKiWJqHmY3iHG4uUuSXLEt3+q32qyvLfX1zeSv8AIz3E7yu3&#10;/fVVKKK5Nz5lzb3Cvln9piZrH4mWFxB+6mWyifcv97c1fU1fLH7UkTRfEKxl/hfT4j/481ell/8A&#10;GPseFn/t9v7rP3p1pYtLj8J+IJdy7tkF5Nu3bomT7z/7P/xdJ418eWHhEvMsEl9q7rKscNsm9yyK&#10;nzP/ALqfNWzBNp/iP4Z6Xd3LteadcWEczOi72KNF/Cqj5q8ntbW7nk/siTT1064+zPaTzSxZeWBl&#10;3fcZNu9l+b7+5nRd9e7M/YV8JqaN4N0CXwENT1qWCBliW/u9VspfKaB9vm+bA/30+fc6/wDXWviv&#10;4seNZviDqd1faPptzpfg6wZLe2sk3iGJ/n+dv4fNf52/vtX0b+0H8VvDVr8ErnRtBgVP7S22+x12&#10;O3yJ+9f5P7qKv/7FM8B/DnwHYeALTTEvZJ21uWxv5ItVi+0RJP8AJEm6Jdm5d0rfx/3K86tGVX91&#10;E+NzWhWzPE/UaUuWMY80v/bTxb4Ofs0698UbOXV7lm0Tw/Eu/wC1zRfPcf8AXL/Z/wBuvpDw38NL&#10;H4Vyvp2jalp9tcWq/aJfNs1WWWLZ8/mv95l+dP8Avn7q1a8WfF7SPCej6Boemz3eu3s9izRRaft+&#10;0Hb8v/Afutufb8q/cT+7a0Pxp4G17XdH0Ey21v4hv4v+Qe1u06ReUnzxebtXd91/m/irOnSjS+E6&#10;suy7A5b7i96X839fkeb+Nvgbp/xWljtPD9pDoWoWe17y6t9JlSKWVtzfMqpuVtrLXAN+yZPp2u29&#10;pqvizT4Ilb9+hglim2f7HmqqV9D21nH8Pfh1rfiLw/pizTJfT3HlSzs3m2sFw/ybn+5uRG/4F81e&#10;Pt+1P4Ae4W5Hg3VXuGlidkluImT5d/8A8depqRofbOXMcJk0K3Ni/dkddb/DH4QaN4Nv55kTSNKt&#10;pVt7/UNQk829vEV/ur/zy3P8vyLu/wB2vmT4y+L9B8ZeL3ufDWiW2haPFF5UUVvB5Ty/7bpX2F8G&#10;/EGmfGv4d/6Tpkdja/ap7R4bhfNiiRV3bV3/AC7Nu37n3Wr4a8XeHZPCPiS/0mS5tb8W0jKlxZTr&#10;JFKn8Dqy1y1/h934T53iHkhhqUsLGPs5f3TOs7yewuorm2nltriJt8U0LbHT/gdd5qn7QPxC1azW&#10;2m8UXUcS/wDPsEid/wDgaJurz2iuE+HjVqw+GR0c3xI8WXO7zfFGsvu+9vvpf/i6hTxx4iXRbrS/&#10;7bvX028+Se1mnZ1l/wC+6wqKCPaz/nCn/wAO2mUUGZNC8ttKk8TNDNE2+J0+R0ermu+KdZ8SyJJr&#10;GqXuqMn3Gup2l2f99Vm0UGnP9gKKKKDMKK0/D1hBqt1cWcu1LiWB/sru2xFlX5tn/A9m3/gdZlWX&#10;ye7zBRRRUEBRRRQAUVN9pZ4vKl+dE+7v++tM2bG2t/BQWCJvb/4uno8SfK6q6bvmdPv0b2hl3Kmz&#10;Y29N9dj4Mgu/id8Q/Dek6jcW6wzXax4EMUESxbt7/IiKv3Eqoa6G9Gl7SahH4jufhd8HJ9H8Q6Pr&#10;niW2n/szyrfUrFLdVdJ1Z0b97/d+X59lfUnhbVtL8T3LINA0yDUIo5LedLOAbXbyt+zlFbcrJ8vy&#10;0zxTcwW3xL0mztGXTLWwi8pRawNsjRVT5do/uI/8H3WdK53Q9R8c+Il1GJ/B+m6o93Gt4L7zfK82&#10;Nfl2Ou7d5u5P95d/3696FGNL3Yn7bgMBTy2l7OkelaTplr4kkSXRrnS0TyWZorSzRXifany/7DbX&#10;rE8K+I/Bmt6qNGluNLufE9uJ4fIlkH2hSse8qq/3sfe/3XrnLbx74i8D6pZWepxaHYaxqI+z2lvc&#10;zKlw8St827a3+ztXd/49Vzwx4MvtB8W+KfFF74a03TZb+xiuoL2KVXf7eyOjxI+/7v3Pu7d+7+Kr&#10;5f3kZRN6jl7SPsv5veOhu9Ltr23vbO5SWaWBVuN8sTJ58TKrb1/vMm776f3XSqmkX+q+FdRWSLfq&#10;NqrdWb98i/3W/v8A/oVdXZaLDq/hqPUtMt2XU7ba5llbc90NiNsf/ZdX+7WK8KpFFPFu+yT/AOqd&#10;/wCD/Yf/AGkr6GjPnj7OZ2y9z3jznxbrFtea3/bVssF/9jlS4lsUiT/VNL8n/Avnl+Tf8u9G3/cr&#10;374epDaeE9JigfzoYohA0hVl3uvy7vm/vV5Jr/w11Dx/rdpeWkVtc/Z7Vom+3N8kTfwbf4v4v/Q/&#10;79eg/DLxoNcSXQpdNe0fTIVtXbqjMvy7flXavy7G2/7dcZ0Evxm025m8A6ldWMYfUNGdNcstveWB&#10;/N2f8DVXT/gdb+jXltJ9l1CzKNp+qqkyOo43Mvyt/wADTb/3z/tVqlRdQPGw3PG21gerf/tLXn/w&#10;Yj3+Db/wxM0iP4ev5dIV93z+VE++3b/v08VREDoNYhu7TXbFdGMVsrRzzzxOn7qU5T+7/F8zVk2q&#10;tr2vw6xdRfZIf3trEkjqX+66t92qml33inUNdvLHVGsrS4eBY8RF9qqrv8yf3m+dK6htNh0caPBE&#10;oSKIv88rfP8A6p91EiDltHTZYRLt2Oiquzf9zalMufD2n3n2jz7OJ/tEq3Evy/fddmx//HErQvNO&#10;k0W/ijRt8Nw0r7f41/zurP0H99ZvOrM/nzyv87b/APlq6f8AsleP8JxHP+JPCulebMyxMkt6sss8&#10;XzPFcbU3PvT7v3vKffXQaJYW1na+bbQLC91/pE7p/wAtX2ffqk6fadN1XU/NWbzbZkg/2IlT/wBn&#10;f56saVf/APEp0z5WeWWJf/QKJS94f2jQubnyU/h/4HUYkishcPeXMMfy/wCky7l2bdu7yl/9m21S&#10;1rThOyQ6hCxD/ciZ0Xa6/N5rf7KfermNK8Bwa89vFpkUtnolndPKt88sqSzysm1/KT+Ff/iaJVKe&#10;Hj7SqbRjzyOr/wCEdbX9ZNxqH2i3822UeSrfLBaq+7Y//TR/vN/3z/vx2Vgtvq19bRySbJXiRtzq&#10;fkaJPl/3f/QqsW1r4g0RLqWPUJdegkb5vNVUlb+//sf987fu/carcCLcaubtJmDS3PlTxSr86usX&#10;y/8Aju6uWrjKFalKVL4ojlT9+PNE1v7Hg2/Lu3/33asyaGdH2ysqf7lb5yDVXUngS0drlpEi/vxL&#10;8618pl2YV/a+zn73MeniKMeXmOYd2ud6xfvnVtjpt/8AZ/8AgH3P9urkXhtry7a5uh5UW5Ggg3bv&#10;L+9vWtTR7bdaxTy/O7rvrR610Y7NJwlyUDkw2F5v3lQoPNY2flRbI9+5IvKT767vuVbhNtcruj8u&#10;ZPu/J81VtRtPP/fxfJMvys399P4lqloTrYQ3ds23Zatte4eVfmb+Pd/driVF1sL7elKXNH4ju5uW&#10;pyyM/wADaDFpWnXti0EWyK6ZNiL/AA7ErqEiiT7saf8AfNZnh+ZbkahKu10a8fa6Pu3fcrVArkxV&#10;erKp8RtTjHlI5LWK9AtuUllVmj+bb8y/7tYI8OXuq63FDcvjSrVtstxA3zXTfd8r/ZX+9/3zWjqk&#10;d5Jc2X2DCSM7Ru5+8isrFtn+18lcp8RPEjWMkHg7wpbK+taj8hMjNsiiXG92/wBhFb5v95V+8/y/&#10;Z5Iqf1T2s/5jzq0OaoUvGGr3fxI8Tv4T0K6kttLg2y6nqFu3+pT+ERf3ZW/g/u/63/nlv7E2Vno2&#10;m2um6fBHaWVrGsUVvEu1ERfurUHg/wAKWngvRYrC03SsGMtxdsf3l1K33pn/AN7/AMd+6vy4qV5G&#10;kcs38VedVxf9o4nmXwxPNzOr9Xoez+1IZnPSnNYSXtu6JI9tuX/j4TbuX/vqltUW4uvK3fdXe1bH&#10;yKFRa48bi/Y+7H4jzcry76x+9qfCfGn7Vv8AwTt0/wDaN1z/AISf/hJ7208ULZparcbVa3ZELbd0&#10;X/Am+6y18S237LX7UP7Oviz+x/CWoavp9jqMjWp1HRr+QWL7l2p56Y+TcvyrvX733Gr9p9p9a43U&#10;r9/E8/kRq39lRN8z/wDP03/xNd+U5pi6suWfvRPpa1ONGPNGR+Ol1+01+0n8BfF/hHV/H1zq95ph&#10;0+C2XS9afzbTUbWJ3+SVvm/e/e3t/rf71fqf8Cv2j/B/7SXhCLWfCuoLNcx7HvtJlf8A0iwl/uun&#10;93721vutVj4v/Avwv8ZvBN94c1nSrd7S6+ZkREVkfbsV0fb8rpu+Vv8A0Jflr8rfi/8AsnfF39jb&#10;xS/jPwJqGp3OjWB81NY0xNtxaRdvtUa5Vl/2vmQ4+baflr6WUo4qPLGXKeDKVLGR5Yy5ZH7N7sdq&#10;Ubn+Va+Gv2Ov+Cj2kfGA2vhP4jPY+HvF52xW2pxt5VpqLdl/6ZSdtv3W/h/u19wu0kJSaP8A1sTb&#10;tn97+8teTKlKlLlmeFKhKlV5aho31tDp1tDexKZZonibdu/dfe207TtXv9av5gZDZxYwsRX5l+f/&#10;ANC2q9M1q8VYIBC4isJF8x1Yfc+Vdqbf4f71Uobe4MqXcSfZ2VlRXliZX+b/ANlr15TjS+H4Yn00&#10;Pc9yJ0aXsVpeat8uUidXZIo/nLbF+aszSzO+nxSTyb5Zfm+792o0vrqK31RdRgglEsvnxso+TCov&#10;3vvY+5VrTkZNNtVb76xLur5jP8TCtRpyp/Cevh/4hNzUcsMMlxa+dDHKvmbGLrUxpjqJFT5mTayv&#10;uWvk8LONKvGUvhPQqpyj7pn+IDbpp7TWrWkSTKrNEqLuaJm+Zl/2qltL5JIk37Ub/erCZ4767vUV&#10;VJSdt52fJt/gX/vmrpNfcZjTp42MbHx1XMZYWdom4S3aheetZ2l7/M5OV/iq+z7Vd+y18PiKHsKv&#10;IfS4PF/WqHtXHlKt/N5cflr/ABVn8NSvteSWTbs81tzUgG0V9ThqPsKXKfDZhifrVfm+yLRRRXUe&#10;YITivGf2p/2jdE/Zo+FWoeINQnWTWrpHt9G08/eubnb8v/AE+8zf/FLXrOqatZ6Hpd3qeoXMdpp9&#10;lC9xdXEzbUiiRdzs3/Aa/GTxFdeL/wDgo7+1o1lpbzR6RulW0B5TTtLib7+3szZH+87qtejg6HtZ&#10;HqYHDe3l73wnX/8ABM34Rat47+JXiH4hXfFppcElvFdSn/WXk4+Yf9+i/wD32tfpTovgm81PVUtp&#10;AtvF99pd3Vf9mo/hf8OtB+E3gjT/AAr4a0/+zdKsF2rC6fvWb+N5f70rfxV0s277ZaMn8G6uXPuB&#10;Mv4irQxdeco1I6f3f69D9Ew2b4jLYyoU/hO90nQbHRbNLe3hVY/4t33m/wB6uC8YeA/P1izXTrWT&#10;FzK3nyj7q1t2fiG8tvvN5yf3HratvFNm+1Z91t/tv9z/AL6r4jOeCqjo+xlS5ox/lNsLmsqVT2kZ&#10;e8cDrfw1ntrm2TT3knSdtreYv+r/ANrdXZWPgPS7fSls5bWO4X+KR1+Zm/vV0CSI67lZXVv41rmP&#10;F3jyDw8rwQbZ77+5/DH/AL1fESyzLcoVTEVocsZHqfW8bjeShFnBeK9D/wCER161mtUPkE+bHu/v&#10;L/DUkeseJPE9wzWAYLAysEt/lRa5zVdUvdYne4up2lmbt/dr1H4TwCPw9LKGV2kmbd8v3a+IyyrP&#10;H46ph8JOVOjL3uWJ9DjaFPD4eOIrxjKpH3TrdPmnnsoXuYfs87p+8i3fdarNN/jp1fr0IckLHxIU&#10;UUx/9U3+7WkPjRMtmYtQzQ+Ztb7jp916mor7tbH5K92QwzeZuVvklX7y1NUM0PmbWX5ZV+61PR96&#10;/wBxv4lpiJ7ZBJOop99KzXICy/Ig/h/vU1d0Fu9wrKjt8se/+9UPBwa4owjWre1/lPZ9rLDYb2f2&#10;pf8ApJo21z9pXy5aLB/vwNWaPmIYHj0q4586Lz0/1q/ernq4aMOaMfhl/wClHRhsZKtyyn8Uf/Jo&#10;mgipH91dlPBzTFlSSLzf4KeBivm5c32z7elycvuDXTfE6/3lqjomo3lnMljBbfaot2D82zyF/izW&#10;hnmk8LIwu9UZ/wDWb1Xb/wAB3f8As9fWcPTl7SUTz8XH3omdc+FI4dUtRcanII5JJXVNiqzbv4N3&#10;/AqzNV0ZLDxUljB5ghvoo9zeb8339rf+Obq6S71GS61DTzBEPuy7pmf90rbf/HqztTtFPirQprk/&#10;ao5GkiLFv4tu5Pl/hr7blp/DE5vYx5TJu4rm3SWCWJn8ptssu3Yrfw/e/wBuqUNnP9qeW5/77/z/&#10;AA/7FegXWhxtbTxqWIl/g3bV2/3a4CeC4a6+wxn7dIkjxqsi7GbY39+uadLlOOpTjCR0Wmv/AKFE&#10;ty6/vf8AVJ/s1B4aeW08XS2b2bS+ZaNMNRXdsX97t8r7u3/aqLQlbWbhpbqORooNgaJdjO/+9/s/&#10;/EVLda5Hp17dQQ2kxspW2zqy7fLZq83BYX6vUlXlL4js9pGUYm43iKaP+x3bS7vbqEvkyIE3NbfI&#10;zbpf7q/Lj/gVc/4hu763+16tp9nNqUtvcpZtZQ/M23evzJ/33ub/AHK6yxe21GPek7XA/uO3y/8A&#10;fNQ3AtbaR3jiVFVtzNEvzs391a92rCNaHJIvl5jLS8EtvavFtfz2VVf/AHq39MsZLCGXzZvtDs27&#10;dt21gQxrYSxReXJtil/d/aPmf/PzVvefcXIkVrZVT7oWVvvV8/lWCjh6knKPvf8AtptKUpfER6+S&#10;dIu/3nlR+Q+5tv8As1mXJCI5rSuHWe3e08to3dTHgLu2/wC1/u1iRySXWntHJzdR/LKv91q5M+pu&#10;VSlU+yZNyjCXL8XKZw71vW3i/RYd1tPqdnDcxhRJFJOoZfrWEaYPhx4c8WNLdX9gk18QqS3Csyuy&#10;r/DXp5fNe05T5bLJuNTlZsx6haSskmnXEd5ZSzIn+jyb9rq61sapO39lXrQ7X2wv82f9msiy8KaF&#10;4T0oQ6dBFpdnDK1wyJ/e/wCBf7Va0t3by6ZPOskZEsJbfn73y17kfdkfUSkX4cxxRLJLvf8Avf3q&#10;w/BKtD4asoHx5ttugkP+0jsjf+g1tJ++iRmj2H721/4axdHX7D4g1ex/5ZTlL+L23fK//jybv+B1&#10;sB0FYPi7xfpngvSv7R1eeSC0U7WeGB5f/HUVjW9RQByOr38N/caBcxNIbWf/AFr42/uJU+UN/vOq&#10;VYEYM0sxGJJG+apmImiM7f8ALxJ5qn/ZX7v9KjBya/Os/wAbOVT2EDuoU/tC1JH90VHS4J6HA/3a&#10;+Su+50yR+UPiF1/4TXxWrL8jaxcfc+/9+s/Z/wAD/wButDxImzxp4r3f9Bi6+T/gdbN34zjb4e6X&#10;4cg061ilguJ57q/WJPPn3Ouw7v8AZy35Cvv5fEfzJKEZynzSMHTdHvNVS7aztpZorWL7RdOi/JFF&#10;9ze/91ak0LXbvwvqtnqOnTNFf2c6zxyr3216LafHKLQ/hY3hXQfDdvo2qXMAs7/WY5A7XEbffIX+&#10;+9eYQ2f2m3uJYmVPs6b2R22b13ovyf8AfdOXLD4AqxpUeX2E+aR9IfD79sGPw0LuC/0i5S2u7ue8&#10;2WbI8cbSfO6qrfw72f8Air0T4b/FIfGjWtaNp4Rtn0qxvFnkuptq+b5qeUu+L5/m+Td8v9yvivSn&#10;gTUbSW5g+2W6yq8tv/z1Tf8AOlfWXgH47/DDwr4dHh/w9pt9ps9/fRSrHKrOiz+anz7933dqL/3z&#10;XXh60ub35H2WS5nWrS5MVWjGMf8AyYT49/AS11jT9JvvDfhldL1q4VImFpIgt7uVk3bNv8Lf7f8A&#10;31/er5ztvhN4xuddi0SXQbuwvZfn2agn2WJf9tmb5a/QpvAV3qdu9xBr13ZpfWsUH2f/AFv3E2/3&#10;93+18tGl+D7vwZPcapceJ3e0gRrqeJ4/v7YtrvLursq4aM5cx9RjuHcJiqntvhPj3wzq0n7Leq3j&#10;3lvJq3iO5fyGitbnbZCBdrb9+z96+7b/ALtc18Y/jxqvxgSyiubb+zbe1XY1vDdM6S/3HdPu/JXS&#10;/tO/GWx+Juu2lhos6Xmk2/79rtk+aWVk2f3E/grwr7j15c6nJ7kfhPz3MsY6MpYPCS/chRvf+9RR&#10;XMfMBRRRQBoeHrBtV17T7NYPtL3E6xeTu2b/AJ/ub69R8bfC7wj8L9euotb1s6zCqr9n0vSJlFyr&#10;Mv8Ay1b7qKvy/wC9Xj33K6Xwb4P/AOEkvPP1C7TR9At2V77U7n7kS7/4f7zP/CtbR/lPTw1SPJ7P&#10;2XNIq6boV9458SvY+HtIZ7idneCxt2d/KT/fb/0OvH/2zfgwdA8PaVrkes6fq2qWmyK7tNOZ38iC&#10;RN6M25f73/odfR+v634P8Da1LP4Elu9TvN26PUb1nRLVf7qJ8vms/wDEz/L/AAba5Kz+G+qeJfB2&#10;ua79gRvDlinl3dxcL+6l3fJ5Sf32+euilL6vLmPTy6v/AGfiOeMeaX4cp9Hf8E1/2sI/jb8ILHwF&#10;qEsY8ceFLVLbZLJt+12kfywyr/e27UV//sq+jPHGg3UKXviFtPa51GKSKVobiffF5Sv91V27fl+Z&#10;t33/APxyvw91LwL4z+AfjaDxr8PtQvbJ7KTzba+sX/fW24Hcki/xLt3Z/h2/er6V+G3/AAWP8X6b&#10;YRaX8Q/BWmeI7IJ5UlxpUrWUzL/tI29W/wCA7K+hjKFWPNE/YcLi6WKp+1oS5j64/biVrzR/C8kV&#10;pHE9zefuIopFZpf3S/cXZu/iWvX/AAdbz6zZRGy0I6LpFjFbILWUpE9ztiTYrbfmiVP/AB6vhvQ/&#10;+Cl3woutU0m81Ox8Tw/2ZdzT6fDPp0FyLTzE2n5/Oy1em+EP28vh74r8X3dzZ/ETT9NhvpUTbq2n&#10;Nasi7F3fOzru+bb8u9axlRl7SUonNRwkqWLq4n+bl/A+hfjsPFem+EHu/AWk20Gu3l1DBc3iWaC6&#10;aJt6feZNu5fl+Y5rzX4PfC2+8A+KNa83VrHXvE+oW+wXbT/8g63+9LLIWX72cbF/2Fb7tdnY+Ibb&#10;xPdaPBc+IIne/V5YodJ3Ojv/ALW3ezRfP99Pl/v1jeN9P8A2mitbazC8Avrp1sbqxn3xW3yW6ebE&#10;6/7Lp/wH+GuOUZc3NIxxGFi631v4pR+zze6eb/FH9qnZpGpeCvDGlWyaVb7bGLVJZPN81FXa77f4&#10;t/8AC9fNFaHiC202z16/g0i5kv8ASop2S2uJV2vLF/A9Z9ePOUpS94/HcwxtfG1+avI6Cbx5rU3h&#10;K18ONc/8Sy1Z/KRF2Ptb5tm/+7u+bZXP0UVHOefUq1aqtKQUUUVJiFFFTPsh+VW3v/G9AWGbNn3v&#10;kpldMngLUH+HkvjTzbb+zYr/APs/y3Z/NaTbu+X/AGa5mrtY2lSnD4wooqxYWEt/Lsi2oirvllf7&#10;kS/33qCIx5yvU1tZz39wkFtBJcyt92GFd7vWlpHhybxLrVhpOiLJqN/eN5UcRXZub/vv+5XpOhfB&#10;Xxd4bUag73/hfxHa3SCJX2LutmXbLKkqv/B91l/i81K2hSlP4T0cLl9fFz5Yx5jvvCMX9k+BdJut&#10;Z8P6Pb+JY7NIINVdX+0JatKmzzUVP9bs3fN97b/v1xHxF+Dn/CK+Cr3U7XTFv5ZZ0u1u7Sd3+y2T&#10;b/ndP7u5H++ny19d/Cvwqklg2qfaILyC6SMrcWy+VHcMyJzhEX2+b/Z/3qoeLPh1Nb/ECPVXsbCT&#10;w3PayWd5aSnZGyOm35Rsb+La1evLDc8eWJ+s1MnoVcH7Dl1j9o+CPF+t22u6pFJY2kdjZW9tBawW&#10;8S7Nm1fn3/3mZtzb/wDarCr6+uv2PPDUUBsvO1xL9bhnNyksAAjb7sRXPz7ePmx81fOPxO+Gl98M&#10;fEH2G53TWkqb7W4ddm9P9v767v8AY315VSlKHxH5jmGUYvCR9vWiculy6WctsqrslZXZ/wDd/wD2&#10;6r0Vf0DQ73xPrlhpWnQie+vp1ghjJwGZqyPDhCdSfJApojTOiqu93+6lD/3d29K9E+J/wY8SfBXU&#10;AdSVbmxfdAmoWn+q814vuf71efW1tLeXEMEC75bh0iiT++7UpRlCXLI6q2Gq0KvsqkeWRDXpn7OQ&#10;0o/F/QLrWtUtdLhtZPtEAvF/dXEv8MTNt+X/AHm/uV77rX7JOja78OUtPDFhFbeLIngD3tzdOVlX&#10;aizt/dZd2/7v92vKvEf7IXjPRPElpptkltr9u0cUktxG/lbF37G+Rvm2r/eSuqFCpCXPynvrJ8fg&#10;qsKvs+bl5ZH1r470XWdHmk1ux06wVPPgZi9y04Z2f5mfcqbVX5f4vm3dqx7O68S6pHq2uXOmv4fk&#10;PmxW2tWk/wB7a333i2fMvyfx7q7XxD4GtL7wDaaDZ3skMNoib0yzRTqif6p/m+VXrnfGVx44f4d+&#10;Hn8AzWAv42ila0utsSTIrfPF/u/98/79e7U+HmP1yrO9LnlH/wABPk7xf4M8R/EL9oGx0jXPEa3c&#10;t0m+DVrRflitYkd96r/D9z/vuvs74eeC7nw74FtI76S31K9gilf7ShkRGb+/5T7lVq8B+FvwV+IH&#10;w/8AjjLqF5a6Rqen6nLN/aOsKnywI371tqfLsbd8v8S19gTW8EVjdRxqERkbdt/3aywVOXvSkeDk&#10;2HlS9rXnGUZSl9o4n4a3GqL4ZTyILDf8jN+9f/nlF/sVFq9jfW91qFoyWgtJ4PtUW1n+V/8A9rZ/&#10;321aXwpt2h8PJIVXa6o3yf8AXKKmfEQfYtEivkbZLa74P+AP8v3P4v4a9RfGfU/ZM3wVc3puriCN&#10;oElki+Tezf5/u15jPDP4B+IVh9pk+1WUt5BFeSzzyxP9qRFl3f8ATX55fNbau3bv/uV1enavd29z&#10;a3dtbeTtZW33Dbfk/j+RfmrrvGnhyOXQta1i4tV1LUGs9kZtYUilVPvBfN+9tVvn+9W1aPLUMafw&#10;nU/bp7eaRp5LKH+H/WN8zV5L4m8XReBviVrEys9t/wAJBov22KXbs2z2vyt/rU+88Txf9+qofDjX&#10;9e12/e0tNVim+2bLhpr6JopYov7n+0+3d9z+58z1qfErw/BptkviGOJb6bw/qNvdTz325/8ARf8A&#10;VXH/AJCldv8AgFc3NymxRvfiFrOp63Za1Y6eLS2il8nar+bJdI6O3zr/ABr8u5Nv+78tdbr/AI7S&#10;207QdU1KEwJLdNaqsEbS75ZFaJE/2G3N/FWt8RNL0+Hwl9rito0S1lidXi2psXzU3NXmel6Z9siX&#10;RJJzrVqt5b38sWmS7/KuF+Zvnb+46r8nzfd+aiXwgd3r+v6fqXhe+8RxtHDa6dJK8s4MqSxNEpWV&#10;XRV3b12ldtcfoPiqDTfDWnxS32n+bFEsUqea3m+b5vlPvTZu/wBb96tnxBo0Ft4PvtEtJIUstWkl&#10;W8f7X5vyyu7yuz/eVnXzfm+7/u1yOu+DfDnii6WJLZra3lVJ7j50it9q/Lui2/K29Pl3p8v3/wCK&#10;uOtCPMc0ox+Mtp4h8nwrb20uoaJDElr9nZ3un+9s2f8As9bmi+M7O20dlnNlpEXkfMv2pnlkSL5H&#10;2vt/geuF8SfD3SE23MF9qjywSqktuircPcPsVPK+f/lq/lJ/u/x/7Ol8PvhvY6bd295qUsV5q0u5&#10;E063g3Ja/O8qfO3zI0Xmt8+5d1cFWvDDx5iKcPay5onQaJJqvxEle7+zLpGgNK0TfM/2i4Rfvfe/&#10;2/4/++f79dlfSTwTWek6ZZqkJX9/Kw2xQQdNq/7XT5avxpBommpHFFst4F2rElSp/o0Xmy/fb71f&#10;GYnG1cXU5v8AwGJ7EacaXukqIkKqqrsRPupVdtOgN59q2r5397bViKVJ03K1Qi+tY7yG2adUml+6&#10;leXRhXdT2VP4jolKny80iz/BWL4mstTe1hngjV4oX8+WKRn+7/e+VPvL/drobZTaJ5Mkomuvnctt&#10;UNH/ALq/xVljxVAn7tIJbtV+7NFGqxSt/er7rLsnjg/3teXvHmYivGceUfYM0mn27tt3sv8ABVoV&#10;VsLtLmNtrb0+R1fbt3Kybvu/w1ar4LGRlSrzjI9KlLmpxDvXl+vWeoax4c1WdvsU13LBKn2TzU+T&#10;/wBA/vV6bNMsEbyt/DXm13qEEF/eNqFosYn01jBDcPFtibzdu7a3zfxJ937v/fFfWcNbVf8At058&#10;R8UTqfANt9m8KWi/L8+9/kb/AGq1NTF0kKy2cayzRN5vktIyeb8v3aj8NpBZ+HtPij2oiwJVq7vI&#10;rK1lnlZUiiVpWdm2Iqr/AHmr5yvUk8XKp/eOmK/d2PJdd+IfifwjdvZ+TPd3UDRIu5d3mtLE6xRJ&#10;8n72Xzf/AEDe2xd2zq/hp4Fl8LwXepauwuPFGqBHvpVk3LEnOyBP9hdzfN/E29qp6BpVz4p8WDxd&#10;dSTW6KNmj2NxF8kUH8cu3/nrL/e+8qbP9qvQvmr18fjuShHDUvd/mOejS97mA4Ss+/hRPmX77fwV&#10;f6/xVXurQSsmTj+9XiYSrGlU5pSMMxoOvR5Yx5pFfTrfM+7+7WjvXfSIiIm1a4zxHq8+tedbaYzJ&#10;aRfJPdov+t/6ZJ/8VXVGlUzKvePwk4ejHAUOVkGvarqHiTVIbGxaBNFRtk8zsyPO21/kT/Z/262r&#10;dPJiRNqpt+XYn3aitIovs9vugiheJflhT/llU1zcxWdu087KkS/ed6+knOlhaXIvdjE+XxmKnjJ+&#10;ygNnmECg449aztLa7vbWaW+jjeKSVlXyl+6v+1/eX/a/4DXn3ibxJNr15uj3Jaxf6pP/AGau4+E9&#10;8L6zutOlkDywN58ETdf9r/e+bbXw+T8YYXNM2/s2nH3ZfDL08j6efCdbC4L61Wl738vY/Ov9v/8A&#10;Y1HgC4svil8LNIl06SK98zUrHSoPktG2tIt4n/PJV2fN/Cvyt8tdb+yf/wAFNvC114b8MeDviadR&#10;0/W7SFbKTxNIVltbjafklnb76Nt+8/zfxNX6E+JtKsdRsTb3dtFdWl4vlXFrMiyxEN95H/hZW/u1&#10;8SftPf8ABNbwJ8Q/Cl/qfw30eHwj41gRpYLe2fZZX2P+WTJ9yLd/C67evzV+q80Yy9liT55Sjzew&#10;xJ9g2+q/8JDBbX2lvp17YXUX+iPaytLFOrfxK38Sv/f/ANitXw7Fe3CmW/uIpVjf/RltpGZV+T/a&#10;r8uP+CbH7UmtfDnx7H8E/GU08dndXclnpkV7tX+zrr5t8Db/AO+6/Kn9/wD3q/WK3tltLeKBPuKu&#10;2vCzvE/V6XsofFL/ANJPcw1Dmqc0ivqlvc3MKRQfZtrN+9+0L/D/ALNXicUAYoIzXws6spxjH+U9&#10;rkjzcwA8UyV/Jhd2/hp5HFZmqvuZIP8Agb/+y1vhqftasYnLi60cPRlUKSqE3/L95t7f71OXmgrm&#10;l6V9nsj8xnKU5c0iW2uGtmxVm6uALdQn/LSs8/MRSk4Fcc8NTnVjUPRoY+pSoyofZFo+aiiuw8wK&#10;panqlpounXGoahdwWFlbp5s9xcyrFFEv952b7tXa/In9uT9pTxJ+0t8aYvhJ4AeS88OwX6aXBa2/&#10;/MTvvN2+aW/uq3yp2+838ddOHoSxEuU7sLhpYiXLE7b/AIKIftz6F438J/8ACuPhprh1OxvGzrer&#10;WqskUkSfdt42/jV2+dmX5flRf71er/8ABO34Far+z74Pk8R6gi2HivxRHFKYbtflhtPvJbt8v3m3&#10;bm5X+D+5Vf8AZy/4J6eEfhXdxX/ia4bxhr3lJ9siuIF/s+L5klTykdd27cn33/h/hXfX1pr3/Eyd&#10;NMX53l+eV/8Ankn9/wD3q+zweGhCmfUUYxpR5KZPLd3MtzLctF80srNLsb5FZv8A2X/bos3+0+IL&#10;Sz1C2u7N3/1WyeJP4H/2/m3/ACt/wCprZNiOv39jVI32e5mtbbUcvYJ5u2ZfvWrN/En+z/eWvRcZ&#10;Rj7p04j3qkibUrC+0eXZc2rOjf6iVGXZL/8AEtUHnS/8+z/99JWtcNfeG0+zagi6ppE7/upVbcrf&#10;3Njfwt/sf98tVC7eyS8lWyna4tdyJGzfeZ/7lVSnz7nJ8BAl5cwvtitpUT/YlWqj2cDvubTFd/8A&#10;gFbCWE/yeb5Vmrfd+0Nsf/vhfmqwui+bKkcWoWzys21YpYnid/8A4mvPr0cBWlyV4Rl/iNI15w+C&#10;Zy/9j2zp8+mbP+2v/wBnWlpE82gLKtlbsqyfOybler13YXljs+02zJv+66tuRv8AgS1UR1dNysr/&#10;AO5XLDIsoUvaww1Pm/wo3njcROPJOpL7zQ/4S3Vdn/Hsrvt+4+z/AOLrpdN1q21Kyin+dN67mR1b&#10;5f8AZrjf4kX77s2xET77103hixuNH8+0u3QtLK0yIn/LNvl3L/48n/fTV83xHlOGpYf29CPLym+G&#10;rynLlkbH2yD/AJ7x/wDfVI9zA8T7Z43+X+B6n3cVXukWS1l3Kv3f7tfm9L+JE7a/NClKRl0Ux7eJ&#10;/vxq/wDwGmfYoP8Ankqf7tfbn5a9yanQw+bJtVfmqsbSMf8APT/v61PtLaVZNsE8iu67fnbdtrCr&#10;KUKUuU6sNGM68YyJpLxb1typ8sX7r/4qmj/dqtd2LwiRYZpPl+792iNJGTcJ2b/fSijGMaUeUrF1&#10;JVK0pSLBwoqxZSZkC/3/AJaZbWclyhJlX5f9mrEdhNFIjBo3CtXPiMTQ5ZUpSOzBYLEOUa0Y+6WL&#10;H/j3Kt/C1TbNn3f++KZF5iMy7V2bt2/dUjuwH+qZ6+aqS5qkpH3OGj7KjGIiPv8A9h/7tQyWvmXk&#10;UokZI9m2ZF/5ar/dpJvKuYts9tI6f7tIkuxUiTzX/h3yo1OhVnRqxq0jaXLL3ZGfq+rvfajaJZ6f&#10;fFLWXyn2+V5S/d/26urDJJdxXtxEpltd7QQ7t/8AD/6FVtVWNdq/w08HNeliM0qV6ka8fdlEzjR5&#10;Y2Mg+K9SidGlsJnjjbDLDMrbv/HVqrpNjfLcfanT7Hctudmba27d96tg2sJl8wLzVh13Cu6tntWc&#10;f3Z5uHwdTmviDN0RLuy1KW4kjwJN+9dy/N8275f8/wAVa502K7n+2fYnF195HeT5d38Lbd1RL0rT&#10;tZIooZisciLG3zfK25vlr2slxdfGyl7T4YmtSjTpe6jndd1KLw3qllc+Q0Pns6SpFt+b/brdilmZ&#10;WuPsKvI/K7HXdt/3q5nxpp1zearZSwQNMk8flf3XT/vr/errrWNWtvs0q52KqSfL8rfLX0kZv2ko&#10;mEZS5jBvJ9QuDMv9nun+l/Jvki/uL/tf71a8WoXFzBE6WMv7xc7vMT5f/Hqxmt4blb1FvY5ZYp/u&#10;q33F+Wr2n6pa2lttCTGX70rLbP8AM35Vg8TSjL3pcpoW7maaNIpzbtujb5m3L93+KspWeTUtQkeP&#10;yn3Ku3du/hWotV8QXUv2cWmgzX8bjPnSt5XlN86/3f8AO6s/RL7UNR1C+uLjSZrOJn2qzv8AeVVX&#10;5/8AP92vMziP1jCfuioy5ZR5jTSyiT7xZ6ivrHzov3W75f4EbburTswPPX5d9V2cG8aHC+bEiOzr&#10;935v7v8A3zXx1KGJp0frzka+xw8f3cYnGX2qTPoq232JsxeazN56fN9/atdnd3n2jRbhWR2E9sVV&#10;IpYx/D/C26qupWh1OKKK6v44l83erTxr/dZdv/j1Yvja1h8KaP8AbpJJILWzgldrsLvZG+9v2r/w&#10;KvusJiY1qXtafwnmOMqEjTufG16pmRdLW2EbbPNuLhR83+7VHR9W1K+8c2LyQu0P9nz7tqqq/fi2&#10;10miTW2oWn9oJYwm/YbZtirv3f71SRkQ+M5kfrPp6bP+AStu/wDRqV6UYyl73MXGMpe9zGklzO6/&#10;NaSJ/wACWsDxC/in+0dMbRY9PXTEf/iYLfb/ADXT/plsb73+9XVUV0nQcgt9JNqqW32dooo7KKXf&#10;u6bmb/4irEc8Tyyxq372L7yVg2pmn8d3Wls2LaCCKJdifOm3zWV93+66rXT3GmwamkTJN5F1DuWO&#10;WL/PzL/s18TjMnljK06sZf8A7RtTxHLHlRFmnoMqKqH7emYxaq90PuqJ1VG/2v722pbSdLu2jlHR&#10;hXyNbBYjDO1SFjrjWjLY+BF/Z31z4k+MfGOo6ff2Vs0/iO/jW3ug67Ylf/Ws38O5vlT/AIF/crl/&#10;F+lWPgTwCPDuoaQsXjSXUJXvJpdjtbRRfc2f7L/+y190eEb1vE2p+LLyMrawJrX2fHyN/qoov4/+&#10;+n/2dzV5f4g+CfhHR/jHe+Ktfu11FdRn821067bbFFcbPvS7vvLuT5f7n8VfoNah/IfmWL4chCPN&#10;hvil8XMfFD6VfJpyag1nOmntL5S3Dxfunf8Aub6qfxbq/Qv4gfDrTPiv4S8UaDZvFPLFP59nNbou&#10;y1niSL91H/vbtv8A+zXwp4k8B614P8Vy+HNXtls9ViZPNTzVdF3Ju371/wBmuKpQlSkfGZpklTL5&#10;R5fejL7X949++HVpBN+yx4ik8O29tqPiLcv2mO0g23sEqyhk+7v835V3bvl+7XjPwx8JReP/ABUi&#10;33iO20e4V0uN93E0ss7b/uIi/eatT4LSeKfDHi7TfEmj2GqXWhwXiJeXFpbPLE0X+qbcv8Xyy1D4&#10;q+FGuf234lubG2tntNOvmil+zzrvR9/8Cfe/j/ufLWnxRj7p1yU8RRoVYUubk93l/m/vH6CeHPG2&#10;lz6VYpaxy3c0tsnyvEypu2/xM/3a4vxx8fPDegWF5bale6dezRvsktLHUPPRB/F8zxL/AN8/NXwz&#10;428H+Mfh7PEmuLfWaTxK8Fwk7PFKn3/kdfl/4BXH7GdHZFZ0T7z/AN2uiWNl8HKe5iOKcRFex9hy&#10;y/vF3W0s4db1CLT287T0upVtX/vRb/k/8cqD7Szvub99/v1DRXnH5zKTcx++hHVPvRq//AmplFQZ&#10;82pZ+0p8i+RFsRvm+X53/wCB16vH47+EUqW4n+HE9vMjfvTFqM7ps+f/AKa/N8+yvPdK8B+Idbi8&#10;2x0W9mTb8rpA/wC9/wBz+/Xpvw3/AGUfF/ja4hn1OKPw9pizqk/2tv8ASNmzd/qv4Pk/v/366Kca&#10;v2YnvYLD43m/cUubm/mic7qvj/wTcy6ZLp/gCPR5bW8S4Z4b5pfNRf4H3V9R2Pw6n+OPwPsbjV7q&#10;a11LUt17FZWuxEV9z+Vu+WtG7/Y+8E+QLO006K3t2HkG7nMs91v3/e379q/db+H+Ja6+z+FWlWeu&#10;Wo0+4MflTqztFK0SMu10f7n/AC1/3/8AgOyvSpUJf8vT9EyvKcRS5vrnLyy+zGP/AAx8i+LP2cI9&#10;BvvDradqV3rVjPdW9vqqpaOs1nul2u+5dy7f4Pvfer2z9of4b+ItT0Tw58PvAmmwxaDaR+dc2pdY&#10;EK7v3W5n+98//AmZq9g0P4VeHbHTrqK509tUnuJD5s13KzNKrLu/3fl+7/wCjXNJl8M6hY6/atc3&#10;f2FlS5W4uZZUkgf+Nd27btreOHjyyiehTyHDUo1IR92Mj4O1z4Hax4dtLW41m7ttFilba0t6v2eK&#10;L+/9/wDeyv8A7qtXk3jfwH4N8RO1mNJt9RiR8tqMsHlXE/8A3x8yL/s1+p/jn4d+DPiDoVwniaxi&#10;MS22I74bfNSL5fnil27v4Vr508Tfsj6Vq/xIe8sr1PDfgdIIpbmGU7J4z9zYqt0R/wC/XHLCVYe9&#10;SPk8Zw/jMJLmwD/zPk/4M/sleCfibrv9ixfDm41/JXzb611eey+xxf3nb5k/8c3NXofxW/4JA+Bp&#10;1uv+EH+IV34f1JZUigsfEmyeKZnVdq70VHX5s/wvX3j4U0jTvA2jRab4O0pLDToY97ARfNP/ANNJ&#10;P4j/AOhV5H8LPB3i/wCMHxc1Dxb45h+wWGhXW2x0rfuRp1Pyy/7YXs3r92u+lUqQ9z4pH02FlicF&#10;ThRqylUqS/8AAYn5leBvif8AEn9gP4wv4N8d6RcXujWh2T6Tv2q8DNu+1Wcvv/3y+zY/3fl+4fi/&#10;8TLfx78H9P1vwl4gXXfDGtypcNcLAu9fk2tFL8u6JlZUVl/2a+jP2pP2V/C37UvgKXwz4iRbXVrc&#10;NNo+vxRA3FlL6Z/iRv4k/iH+0gavx98Faj4n/Yu+Ous/Dnx+ki+HbuVbXWrNWYwywt/qryD/AHRh&#10;t3UruWuqvT9rTlGJ62Pw8sThalGH2j2qitjxVptjpWrPBpk8l5ZeUksV3Kyf6QrJvR02/wAL1j18&#10;nKPIfgFWlKjPkmFPmhlh2ebEyb13rvX7yf36v+HJtLt9fsJ9atJr7SFnV7u3gk2tLF/EqtX1B+03&#10;F8MNb+GejeINDntk1OSBItMS0HzyxK3zo6/wqi7/AL1XGnzx5j0cNgPrVCpX54x5fsnybRRRWR5R&#10;N9p/0fylii+9802353qGiuj8PXPhq28P63/attd3Otuipp3lNsiX7+93/wDHas2px9rLl5uU9r+J&#10;XheXQf2SPAAs/Lmtpb77ffSrIrbWkRti/r/47XzjV7+29Q/sb+yPt0/9lJP9qW083915uzZv2f3q&#10;o1VSXMdWOxMcRKMox5fdjH/wEK1dIn1a9jOhaWZpRqM8Smyt1+aeX+Bf9qsqvSv2dJ7e2+MmgXF3&#10;c21pBC0siy3cqoit5T7f/HqiHxGGGiqleNN/aPW/gr+z5qvhDxDDqPiK8ttIvy3lWpR98qtsfcqP&#10;8qbv4fv16dLoOh+EviCst9J9psrpZUlmfc+1m+WVW3b13ffZ/wDZavjzxP4n8UaJ4r12zl1rUobj&#10;zZbWVPtTfc3/AHP92vvj4X6rD8Yfg3pEradFp7S2rIkL2zIkUq9HX+Fl/ir2MJUj8J+r8PYvDT5s&#10;JTjyyiSQ6b8SbbStOgl17TZrnDRO8Vu/ysr7t3yp/d+X7tdJoGga7Jp+qW2v3MBS8+a3aEblgdt2&#10;5dv/AHz/AMC3VV8K6lqFjcRaNrDMt5tWIMzM+2Rfutu+8+7+81dKl21xdSCeV/Nkg837Kn/PL/Z/&#10;2lavVl/ePtTK0WytdRmGl3yGS8s2CGRwy+dF95TXzJ+3d4aWHTfBer2ypb2oa5geBW2A79rJ8v8A&#10;uh6+n/tkUnjeDb+9uord/N8pmfd/d/3f/sq+aP2/dZt1s/BmhLOr3kXn3MkKffVdqor/APoVceLj&#10;H2UpHzPEMY/2bU5/61Pjyun+HXjy/wDhj4wsvEWnQW9zdWu5dlwu5HVl2v8A7rf7VcxQiM7oirvd&#10;vkVEr56EuQ/FKVWdGcZw+I9a+OHx2ufjPeWWbJ9M0uzj3xWRk3fv3VV3b/4vu/8Aode8/CH9mmTS&#10;PBOga1q+m239ttO1xdQ3DP5ogf7iKrfIkv8AD93+P73y18n+FodGsPF1lB4r+0w6Rbz/AOmRRL83&#10;+0n/AMXX6F/C342eDfiXf3mn+GLi7mv7SBWeOSF4sxLtT5f7vavQw372XNVP0LIHTxuKlicfL959&#10;ki8C3Gr6Jdy3FyJ49CidgkV0o86zQH/lqy/xbdny/wCz81avjDUdB8bTrpNvcXF4MPK1zo9z5Uqf&#10;P5TKsquu1t//AKDXV6pptp4o0PUbC6Yy2dxE0EzRMFX5vv7f/sq8Qv8A4Jz20vmpq7w3cVsqLLco&#10;uzft2b4pV2bf++G2/wByvX5vd5ZH6VUV48sjJ0nwF4p+H/i5L/wl8QrbW9NSZILrRfE8+JYxI4Xa&#10;JV/jz04Xp/FXVjFn8RrvT7VZ0Rzvjl8zCeW0TfcT+4n8Xyr/AAVBoOiaak0ra9pDPLL5G/feb5n/&#10;AHX73zXV9rN937n/ALNXOa7Ktlqz3eowrp1u9isEEVvO0uy3Xyon3bk+b76Nv/31p06cYx9058Lh&#10;6dCP7s9nn13TvAvgzVbzU5vtunWCyy3NwsnnbdvzMr/7W75f++a8U/Zt/aQ1/wCKvifVdB1HS7KG&#10;GO0lvYp7A+UyrvRNjJ91vvfe/wBmvX9K8H6Ra6FaatbMsa6jZor2txEtzBPu+fbs/vPu/hrzrxP+&#10;zR4asYhq0GmReH79Nz50q5nhaV/vY/1u1V4+7/stRKnU5o+zODF0cW69Krhpe7H4o/zHqvw0u2fw&#10;6bfTUjfYyL5wX91H+4i/3dzf53VyPxj83w3qtjdz3e6yvLOW3ne4ndX83d8uxYomf59+z5GTb8ld&#10;X4A0K7bwxDHBqV/aQGfeBM+9/K+dtqs3++vP+xSa34PsrqfVrG8u2SS8hj+zXtxL59wi/dlSLd8y&#10;/dVvl7vXd8R7RwPg/W18Q6Db3X9+JH2Ouz5GTen/AI46V674O1OK80X7POy5tV8qTd93b/D+leOD&#10;QbrQZUe0vmv5n2RXVxdr5Xyqm2J/vt/c/wDH/wDYre0ezdL/AHX0vnJKvleTtR/m/g+98v3v9itu&#10;bnp/4TL7Rz3gTRp9I8Z6my296sunTytAypEqXET/ACK275/3W7e33lbd/sV3F54k0N9AvdIvr2D7&#10;PqMTwzraRtcbkl3L/rfu/wB7+9Xn/wAQ4r3wdr+nJptxcXWo3tvvuZNQn+0MqK33fm+ZU+f+7/A/&#10;8Wyul8KacyyKdI8NafeaTLKiT3Nvc7XT91ul+T+Jt/3f9+uP7XMamRbeIW174ReH7G7ubZ9Qupf7&#10;IvLu7leV0eJ3ilf5fut8m9Knh8J6v4fvdI1uLV49V0+Rm8qGb/R3+zrvdIkVNi7P9l933q5eTSNX&#10;uNYazNklnLca3LqU9pa/8sFeyTzUfd/d+b7jf7leh6ppz32u+GtBnnjhtbfdLP5PyptWL5//AB3/&#10;ANG1fMBxmkXMqavJc6r4U82yU/avJsdyfZnZv9fvX5f/AB/+LdVvxNq6X/mzfL8371rf+NWZN2+V&#10;Yk/2Nu9f9ivUJ7y78Waj9mt1+yaRA6s0jL/rR6//ABK/8Cb+7XmWv6ZbT668lnpdhavZz/Z2W9i8&#10;1x5W/wDu7W+Zf77fd37a1jOTlzEcseXlNTw7rttP4otrm7hna2t1+xWl38vlSzqirLLt/wBv7u/5&#10;fuV2nht7F7rUJ7OLZ5rebK/+1XD6V4Qlv9Cuk+y2ELWqtst9TR/JuF2b7ffuT5F+5vdfm+Vq6jw3&#10;c6h4ksImu2nsLe1VVWG3jWOKVv49j/xJztVvl3fer47NqNHlqVZS974TWlKSlGJ1Cn7RL5v8C/do&#10;vLZrlPlb7tTTTLCm5qxrrVLmJvPjaNEVPmSVdy18vhKNbEVfaU/djE6q9SnCPLImmm/sq3/v3Dfw&#10;VDo+pWWiPfQTXayzLc/8fMcbSfM0UW7cqfdqtOfts7tNBt8+NZGt3+fyt38H/s3/AAKq2mwrDcag&#10;irsTz/uIv/TJK+ywlNYaUqs/ikeXKo5fD8JpX2qQ6ukUduwWBd3mxR/Ntb+5uX+9UX3P+A019Na/&#10;lt5f3v8Ao7b12N9/5Nv/ALPUro0L7WXZXTKvCrU5ef3jPkn8Qnh4SRShG+7JZxN93/aZa3j0rnvC&#10;zNK12/n70XbFEiRbEVfmb/gX3q6Gvz7NP97kexg/4MTB8ZX1rZ6QILi5ihe6byoEeXb5r/e2/wDj&#10;tcfqEdtHcxQW+qLdK8drZfYrdNyRfdfzd33vmb/Py113iHTbHxHcxWN2kMiWbpdMzLudNv8A8V92&#10;uS8H38HirxBFc2Ntc2FpF/pTWNx9yL+BNifw/Kn/AH1vr7LLIfUsv9pP/EY1PfqnpuyvOUuW+K2v&#10;OsbN/wAIVpc+xnT/AJi10v8A7Qib/vt0/up89/xxNeeJ7hvCOk3DWxuot2p30P37WBv4E/6ay/8A&#10;jq72/u11ek6XbaHpdpp9jAttaWsSxRQovyqq18Wv3CdSfxS+H/P/ACO6/M+UtPCroi/3Pu0xHbdt&#10;k+//AA/7VS76a6K6/NXBv8ZoOo61CrsrbG/4C/8AernNe1htTkuNKsbk2mxW8+9C/cZV/wBUv+1X&#10;RhsJUxVTliZ1asaUeaQ3VNUk126l0+xl2WUTbLq7T+P/AKZJVi3t4rWJY4kWGJF2qifw0yxtIrK1&#10;iigi8mJV+5/dqfG7rX2cIRw9P2dM+Ex+PliJcsBR0rn/ABT4fvNeihjgvFhiX70Tr9+ugJxxS152&#10;NwVHH0JYav8ADI4MHi6mCrRr0fiieb2fw6vpnfz5Y7Zd3+87Vz0Mlxoupl4JGiubWTCyr/C1ew3V&#10;7HY2s11Lu2RLubateO6r5NzfSy28krLI7P8AvV21+EcVZPhOH1QqYCXLU9dfI/aeGc2xedSq/W/g&#10;9ND2Tw74jtvGmiToXW31BVVriJF3fNxtkX1X7tLCzOEeWNoWx8yP/DXmvw9lmj8U2627tH5sckTu&#10;j/dXb97/AID96vUtPX7XpMUjH9/F+6lb/bX5Xr9b4f4iqZzldKtiY+9GXLKR8fxHlH1fE8tL/Efl&#10;b/wVD/ZwvPBPi+y+M/htDb2WpXKRap9kyr2t6v8Aqp/9neqfe/vr/tV91fsTftI2/wC038DtO1u6&#10;mj/4SrT8WGu26f8APwvSXb/dlX5/++1/hru/iZ4C0T4n+A9d8MeI7Rr7RdUtGguYk+//ALDL/tq2&#10;10/2lr8mf2cvEOr/ALD/AO3IfB2o6graJdakuh6lO6siXFnKf3FwV/h+/FL/ALPzL/er63E0f7Qw&#10;0qUvjj70Tjy7ERlTiftbRRRXwB9IRu6qHdm2InzM1YMU7XG6dtm+Vt/y/wB3+D/x2r2uyh4obRes&#10;7fN/uL9//wCJ/wCBVUHLE19FltL3fanxmeYnmlGhEXIoyKXGP+A0iMrbP9r+KvdPleWQtFMTc/3l&#10;2UPu2/e2UcpfKOAxTHniRtrSKH/u7qb5KP8Ae+fd/eavnf49ftw/DL9n7Uta0S7uf7V8VWVul42j&#10;2Xy73eVV8ppfurLsbzdrfwr71pClzy5YGlKl7SXLE5j9vv8Aa2sfgL8Nbzw3pMtz/wAJx4hs5IrL&#10;YrJ9ihb5HuGb15+T/aHtXz5/wSx/Z21CC8vvi9ewbCI3tNC837j7uJ5fulv+mXyber15N4Q8K+Kv&#10;2+v2k28Y654XvG8H3V5MLhrKbyoLVIERktZZtv32UxRfws275fu1+q2g3MvhLQ7LRdP8LxabaWvl&#10;WtnY27bE2f7HyfwIm+vbpr6vDlj8R9Vh6ccPT5YljTop21ObT1tvJup596pLL/e/j3fxr/8AEU3T&#10;bP7Mkrt89xKzea+3+KtWZF17Rree8gawlZv3STMqPbtv/v1yk019psrxanue3uG+0LNaNseX+/8A&#10;P/tvs/2vnevXwmN5pcky3KPwm9bf8tv96ib/AI+rf/gVQ6bu+yp5v+t/i3/36fN/x9W7f79e3H4T&#10;fEfxC/o0whvreNfmtLmVYJ4PvRSKz7fu12FvoEfhW7e5tovtUTfdLfNLAvp/tL/u/N/vVyehXdnp&#10;Go2slzaRPHF8qSrvRo/9rb91tv8A33V/QfP8S+Lob6YMjp+/b/pkn8Cf+Pf+h151WMlLUmJpappK&#10;WrX93NLcyyXMTMr7c+Rt+b+H5axke5uZdqquzzUiV/8Ab+T/AOL/APHK7TxMDb2G9oYriB5Nk8Df&#10;dZGP3v8AermS1qtukiW8guLX/UrcFvl4+/J/eX/drxKsY8xzVI8si3f6pPpiyWsc5mlRl8xkVdy/&#10;J/H/ALT/AOzVqy8PxSeVLqUEFze+X8yPArP/APZf71UtL0D7Z++u0nheXe0USfKw3fedf7v/AAKu&#10;o58zDY8hh02/xf7X+1XXTcviNIx5/ekZlrZ6bpUkdxaWSJ5u3DRD5/mZv4v/AGWh5N66hkOJIJxO&#10;W2/Lt2rv/wDZqfNqMf2uSNblnlVlSWFFWWVl+b+79371UY7LU9bt76OS4l0GKKZlEluyPPt2L/eV&#10;lVf++qVenGrCUJ/aOuPu/CaH/LSoLz/j2kqHQY5YdG06Odt8q28SM/8Ae+Wpr7/j3Nfj0I8mJjH+&#10;8d+Kl/s05f3TLooor7A/MRDVuwmih37v4qpP12/3qfWdSnGrHlkdGHrSw9T2kSWf553Zf71Mis/O&#10;lZl+9t/76pmauabzI/8AuVjXl7Gh7v2TrwsY4vE8s/tEdvdNa4Tb/vVrd8VUvLMTHcv3/wCKrCnC&#10;Zr57F1KVaMasfiPrsBRrYeUqc/h+yPooorzD2wHSmt/D/vU4dKif/j6T72xVetI/ETIlxRgU3zl3&#10;/wC9/s0blo5ZBzDqM1E9xFD9+RU3fL87UxLyD7vnxf8AfVHs5cvwhzIsfMPu/epovNUX711b/wDA&#10;bc//ABdJ50X/AD1X/vugsufvCuyhi8Theb2UuUzlTjV+In+2XD7WeRdy7vmVaqy26XCIlwWuNv8A&#10;z1+apdopcU6mOxNX+JIPZ0xiIsKbVVUT+4lPoorgu2bGPrSO93B5qh7Ta2z+55v/AOz/AOz1U0LT&#10;mF/Lci2R/sfzKsX3nd//AIla17zSJdQeKUXLbUZVWAx7k3f3/vUvhAxtHeyywgXkUnzbfmbG3+H/&#10;AMer9Hyqnz0KfOfP1o/vzUTVrS5kNq7RzSQtmXcu1U2/xfN/tVnTrHDrd1HGqqvlRfIq/wC/XH65&#10;rtjYxw3F9A7i+vvJi+VflZmfZWrouq2s3iO60xblpr2C2SWVHZndV3/J/wCzVtmknWwk4IdGp+8i&#10;5G9daW2qQmOOZYmX5tjR7lb/AHqyob9LDw1qTXNxaXNhBFLuihk835Nvyp/6FU/iH/jwZtzI6IzL&#10;satDUPDNgum6k0dtH5k9tJG2fu/d/wDHaxyX3sNHliXiYy9t7omj6rpGnQRRxn7M0jfMjxhWLfd+&#10;bb8tWNXY2ev6LenGxnlsnY/weYqsp/76iVf+BUv/AAjdtKttJHaRWrRNxuiVvlrC13xjomt6FeWy&#10;3M0busXkv5D7llb5onX3Vk3f8Br6WnzfaIp832ju65LStRtl1zavil79JAyiyYxPGG/2HVN27/Z3&#10;NVW3s9Pv9Ct9V13UZL6BoEuJEupNluvybnBiXav/AH1uqt4yu/7c8Cy3Xhi5t/JtnW4jvbd1KRLG&#10;/wC92bf4tu+tTU2NJJW81C9Ys372V3/76VEX/vmL/wAeqzrGspZEWrxebdsu9IkO3P39u1v73y1F&#10;p+iy6da28UCwQWkEYVEZiyr/ALWP73+1urm/EOrG+uLQ28hvTEylpY4dsqt95dn+y2xv733a5KlT&#10;kiZVJckTqdD1u51i1lla2WNVbajI5+f/AL6WpbfRgWnc74vMlZ9vXrVS8ZvEEONLvxEY32zr82T/&#10;ALP+zV/Qo1sdNjtkJnMLMjNGOAdxyKynTjWSjL3khU5SPDPiH8RdM+Et7qU9zB511danss7eIqr/&#10;AHIt/wDur89ecfBOVvjjrniPxhrcgTUrq7j0vTbdXXbZQKoll/8AHNtea/teWuqaH8SrmK41mXUo&#10;7qRrpPOiVTE2xF2Lt/h2Oi/8ArovgV8aPAXgjXba0hj1rTFuL/zlUOrWXmyp5W/bt81VVW27dzfc&#10;SvPVSMK/vHxtbM4zzSNCrPljT/8ASj6Lm1jT/gl4Xe48Ry3MNr9pCvqtpZfLM8j7vNdF/wBU2V53&#10;Lt6ba+a/hZq1t8dP2i9a1G+0573R7rT2Rra6/wCeSqiJ5u3+Jvn/AOBNXrn7Vfjmfw98LZVlZrPU&#10;NZb7LFabl+WJvmff/ebZ9/5tlcn+yf4atvAOi6pqermKw1q+2/u75vs/kWqpuT7/AN7cz7vk/upV&#10;Vpc9blidWMnUxmY0sJD4I+9I9ltm0Xwx8OvD9tAsNtZbEggt7aLY0rbd2xV3f99N/tVm/CnRzrEt&#10;7rl9a+S32qW6ji+Vkinld1f/AL4XYn+9E9YVhean4kg2rpmqQ3EFj5WnTbdv3X+/sf5W/e/Ps+9+&#10;6i2V0uj6J4x0rw7dXVjrNpeWrssu91eVt3yK7ujKu3/lqzKtdMYn1UIQWx266LaaxoFpbX1vHdRP&#10;FF5qSxeaj/d/9B/9lauV8NeAfD3hrQ9lppmm2dper9ouv9GVop4HZ2VW3L82zev3qdZ2Hje5awNt&#10;q+kvaL+/Xejq77v4Fb+H5XX+98y1dXQjpGjxO9zJeQrbRefaXf723Td/d+Xd8v8ABv3f+g0e4ayo&#10;wnLmmjxXxH+x/wCG/Fmuf2roOuNounz7vN0+ygS6WKX/AKZNu+Ra774UfBGx8JaTa2bOs+rWDt5s&#10;ssEW2VZd2x/u7m/iX5/4t/8AdrofDaWPgz4c6VbS30E1ulrBEtxYqyJL+6RUfZ8/zP8A7FU/D2j6&#10;npsd1czT6teX7KssF35X2fe6/wB5ZX3Nu+Tf91fk+SojTpcx5lHK8HRqSq06XLKRz3xL/Z1+GvjE&#10;yq8MfhnWhErLdafHtX5vm+dVXbXmXgn9j3UdD1O9uL+S21qFX2WV7a3Sop3Jt+ZHRtrbqk/ae+Ce&#10;pvoN34v+2Nc6rb7Zbq0ild/KgZ3Z/wCP7qbkT/dSuY/ZN15ZNT03S5PFx0q4g1N73+zGjlb7ZF5S&#10;b/n+7/D/ABVzS5fb8sonzdeOEhmsadahGP8ALL/gHsmt6XB4e8c2Hh/WL3/StWtpZdHvv9RaWd1E&#10;zv5X/j+6ug1rS/iHoWoy3VnPo15ays9vLDMnlPOqs3lN/d3/AHl/74r5/wDiZ8ar+L4xXWja7d2b&#10;eGLPU0uLa7trbzpYov4f9/5du5a+ivEHiuHx94btLWC6gsLGSWIJq9rdb4k3IzL93ay7l/vba2pV&#10;ObmPcwmLoYyVSlCXvRl/28cXZ/tieFoItTsPElpf6fq8bY2Paq6q39z5d38e+vLrb9rPxBo+j6nf&#10;wafp95p/9ptb6YlxG6yqmze7u2/+75X/AH21e6eMdd8EfDbwbd2Ot6zp13epbyweduRrhv7rfeZt&#10;yoy/9818c2Hwu8VeIfhpaXmmaNqV4lvqMrrbw6dLvliliTZKj7Nrr8m2uetKr7Q+bzTF5hRqezoV&#10;OaX92P57naeMP2zfGuvWcUOkxQeGmXa0str+9csv93d/B/31X0t4W/aH8NH4a6Frmt3aPNd2QjvI&#10;ETq+PnU7vl+9u/76r4YvPhR41sLV7m58I67bW6/elm06VET/AMcrs/gh8A9U+LHii50vVDqGgWtl&#10;E3724sXb5v8Anl821Vb599Y0qleMzxMuzTNY4i04SlKX8x9SfB34n6R8QI71kaf+z9JuvKsVu/8A&#10;VBG+ZF3f89f7u75f4Vr0nWtc0LxBqBtru/tLa80qffHLdwfMfvq+zds+68T/ADL/AHK4b4J/DbSP&#10;h7p/iLw1FCupeVIreZdxJ/pH3v4P++f/AB2qaaJd6R400611eyiuLG6ufPhvpY/NlBXZuTe+W+f5&#10;l2/eZnd91e1Dm/5eH6hQlW9jH2/xHoVprWi2N4s6+IYLiKVvmiRv/H22t/49Wn/wk9rEZ4NPtDdX&#10;+2KW1tbX77IyL87f3V/36qtpFleyyx2el6ZZWobe+oTWyMT8n/LJf4v99/8Avlq0vDFhYaRLqlpA&#10;sciRNFtkX77fukX/AOJraMYwOmMeU6F5vtWnyMy+VNGu4qf4Gr8uP+C2VtoMWofCnUI7eNfE8qXq&#10;PcIfma1TymVX+ju23/eev0yuNQjtbO4knm8uMxYMjdFXP3v/AB7av96vxP8A27PiNqP7UX7ZkHhP&#10;Sgs9lpl1H4b06JW2/Nv/AHrO397e7bv9yto+8N6I63wdql3qPgPwsb85nTTImEjtud0b9787fxff&#10;rvPFnw71zwNp2kXeswR239rQefBF5itLt/2l/h+/VjwH4MsdS8eWmi20v2zR9NlSJXm2fvbeLYif&#10;997P++Pmr0X9sIX0vxI0+5nWdNPl0yD7Gjx7Ui/von+1/er5arDn5qh+KYnB+1p18d/e908Kop6I&#10;zsiqrO7/ACKiV3fgP4P614w1m4tp7O5sLewaJ7zzYGR0Vv8AY/3EeuWEZTlyxPAwuGq4up7OnHmO&#10;fvPA3iGw0G31qfSLn+x7hVdb5F3xfN/fdfut/v1g1+nXhrQrGy8DxwWbxS6ZFZslttbfEYlzuYf3&#10;l+batfnR8Qrme58a6r9p0+202WKd4mt7SDykTb/sV2VsN7KPOfS5zkUctoRrxlzcxzlFWLawub9t&#10;ttbSXP8A1xXfWtf+GF0SW0i1e8+xy3C75beKLzZbdf8AbT5P/Q65D5aNCrKPPEwa0NN01rxJZZWa&#10;HT4mTz7jb9z/AGE/vN/sVoaVD4emuriC+XVEtJW/0W+t0R3X/fi+63/AHq1qcWoeKL61sNC0a9j0&#10;4NtsbKKBmaVv7/8AvPRY6I4aXLzWOd1J7aa/uGsYJLay3/uoZm3ui/7b/wB6un8QfCfxP4W8I6X4&#10;k1DT9mkaj92VG+eJv4FlT+Ftvzf8CrsNb+CNt8PPANzq3jfUZNL8SXqZ0rR7f53Vt335f/iU+7/4&#10;7VnVf2hp/FXwe1Dwdr1o02qukXkawjbnl2un+tX+/tXZvquX+Y7Y4SlS5o4v3ZcvNH/7Y8a/e3Lb&#10;n3TS/wC989fpp8EbKPTPhN4MgVVmRdKt381PvruRm+Wvmf8AY8+H+ni7uPH2rztHb6cs8UcTKvlJ&#10;8vzys7f3U319ZaT4r8KeH9JtYodWtvslmsibprpGdnT5dv3v96vTwlDkj7WR9/wtl1TD0vrVT7Qn&#10;jDU5NM1DSLu0jjmv7W42Tsy9YG++3+9tbdTta+26aV1e3tvtb2iQRPEkqp5SK373733vldv/AB2s&#10;zxfJBqul2+oaXPaajYxfuHuLRllZVb7u7/xys7xpqbWnh2TVYmZ7WO0zLFNOzRLcL9yLb935tjbv&#10;9rZ/er15R5uXmPtpq8bnKfEH4uRfBm0utXu7UrLfBkttNWVFmndtrI/95Y/v7nf5v9j+Kvhrxr4z&#10;1Px/4lvdc1eVXu7pvuJ9yJP4EX/ZqX4g/EHVfib4nute1dl+0T/ciT7kSf3Fq38NfAdr8QtabS5v&#10;Eun+Hrh1/wBGF+rbZ2/uq6n5a+cr1pV52PxrNMzq5tX9jT+H7JyNesfArQbaG18S+L762luYtBgV&#10;4v7it87O7/8AAE2/9tUrz/xZ4W1LwP4ivdE1aH7Pf2bbZFD70/30/wBivbdT1rSvg1oHhrQNsHin&#10;w/qW2/vomTYl1uRPN/4D/qtu/wDuPWdKPvc0jkyygo1pVK3u+z/9K2X4npfwr0O8h/Zll1WXSLLx&#10;DqF/PLdtaXar+9eeVfn3N937q14l8I/iD4s+EvxC1DTdG0+01WbUZ1W50y2dZ4Xfd8m2VN+3Zvr0&#10;rRfjF4a8RaVqMUHh/Gi2sS27aIkTXDtBsRdqbfm2/f3f8ArrfBOmaynhMPo2nWngzTZ408rTLLyl&#10;u9+59nnu+9pWT5d+7Z/wOu1Q5/hkfcLCfW50HhqnL7OPxf1/XkdGvi/XrfW7kS6HZaPrS3kEv2e2&#10;v4kdovvO8v7396u75fu/x/3662L4k+J1tJZrnwjHcskW5GtJ4v37fLu/vf7Tf8ArlR4B1SVvs17G&#10;0kLQKFubjc7t8+54v9U7fN/eT+Hb/HXNeJ/CUtzO9nY6fKmoLZ+az2+24ilf50+Tds2s+/8A1SJ/&#10;cr0ebl93mPt4P3fiPZ9D8ba1JqUGmalo0UCyyL/pK3cX8SbvufN/H8lZ0eirqfjmWySF7u0tVkld&#10;b+Tf5UsszN/wLb8+1f8AdriBY3/hTTLYw60i6XA0Xn2t27RXqov+tlliZ/vf/YV6J4J8QXWq6vca&#10;5JYm00i+t0XTsdQqbfvL97593ypt3fI/+zW0eb7RpHm+0drpGjrpa2sLytcy28ePOZFXCfdVVVfl&#10;Vf8A4mvFPGsviqDxN4gaS587T7i622i3cm5IIv8AR/uojbvuNcf3fvJ9/f8AJ7Jqd3fx20l3EFtL&#10;ZPmkluE/fMv8Kxr/AA/Nj7//AHzXFeH9PF7qV1exMl5MsTeZdNv/ANvf838W6Xd8qqv+qrpl8JEj&#10;EttR+JOnaVo6rpQikiRnghWVN87NE+9ZU83+F2TZ9Pm2VXuf+EssJ7TUdetbOwupYmeVEeNPNRXi&#10;81JW8/5vlTeu35f4dlepLrNnpN3Hb3cs0l5P5flSFGDS7v7v8P3l+4v3fk3ferk/FHjjSfD+qXdx&#10;qiW82rpCCujmZWe2ib70r7n2/wBzft+Vf7x+9VwLPM/GGpL4w1jUp7bWL6a1bc/2e3umSKB1+4+x&#10;N+7Yu99/+xF8laH/AAnK2enRNc2N3eXHkO86adF5uxl370/77Sqct/8A2+NYTSNGstO0y8gaVreZ&#10;pSux1T97FF91Wb5tv7re275aveEvA11/wjTT6nJfpJBPsdXuPNildtm7+BPuN8vyKi/M1XTlyyIl&#10;HmiT+LdSsddgutXaWW6ltYFtVsnbzUW8WLzftG1G3fd+T/eZK3/B/jWPQPCOr7rKK3vYFVbOxtGZ&#10;od6rtRPvbVb5VZvu/frb8DeGNNey1K2FjDItwuyV2O2Xbs2/K1cLrGj6hoXjObTtLgupdGiKMttp&#10;sXzH5/8AVMm3bsVW27n/AL7VEvdlylxOY1HXbzxf8X9Tvmga2e1ewtWWJ9u1WiRX2v8A3t9+v/Ad&#10;/wB6vX/FGkrqfxE0+GC5eHcz+an8BXyvn/75/df8CeuU+HXgyPUbzVfFeo6kxli1/UWeKO2VFukg&#10;lSKL/d2fZV+7XT2HiC20nU3u725tpdQnllRLFpUR0ZUd3/3d7f3/AO4lQB1syHS7RLbTkiN0yt9k&#10;idtv/bVv4tq7/mrzG4tNS0Oa4+1xZv4k+0O00v8ArZf+eqt/6D/t16x4ZWJrf+0DPFeXF9h2uomy&#10;rf3VT/ZWneLNKttQ0qd3VVuo42Ftcbfnidvu7f8AgW2taMuQiUec8j8J6lFca3aRrqlysV1PPFLa&#10;fMmyXZ8m/wD79P8A8CevRdE/cpd2P/PrLtX/AHW+Za8q8JJLo7Sq1jH+93va75diRXC/Lv8Auf7H&#10;8dd/puoxXmqafqSiVJbyJrKeLd8iSr83zL/33XxvEeEqc3tfsy/9KLoSjGXMdM6K6bWXfVebTYJk&#10;27dlW6TbXwdKvVo/DI9eUIz+Ipw6VBbOjQfJtb5v9qrtJtpc4p1K9Wr/ABJijTjD4QpjwpMu113r&#10;T6Kx53A0sVLDToLBHWHdtbZ/46m3/wBlp19fxabavPKrP/dRPvu391asEZri/iFrdtDFa2P+uuGl&#10;3oiLv+b+CvYy3DSzLGxjU97+Y46ko0KfunH+Pv7Qt7z7Je+f5MsC3dy8sSv5qb3ZLdk/i+b7yp/s&#10;Vb8Oa5daBNYRyRTaj4j8RbLhdP3bEs7Nf+W8vyfL/u/xN/s/c5/xb4h/tW80/wC0+ZrFvYSpEtok&#10;qebql/8AwRf7P3N7v/CqJXpngXwjJ4fhutU1WdbzxBqjeffXZPy7v4EX+7En3VWvvsxqUMNhvZz9&#10;444r3rxNjTbBNE0+Vvle6uG82V2/5ay/7VacMySpuWsm5ufPl/2f4abDO0Dblr4meClWpc8viPI/&#10;teMK/LH+GbStupdlRQ3KTL8n/fNc94j1yeS6TSNKZftrfPPN/BAn+3Xl0cJVq1vZxPpVXpype1j8&#10;Iut669zK+maaypL/AMt7v+C3X/4qq2ladFo9lFaxbnt0bejv9/8A4H/tVFYaOumxbV3Psbeqbv8A&#10;Wv8A33/2q1q+ypRp4en7GmfF4/HyxEuWHwhRnFEMMju+1d6UhGazv7/KeLKEox5xaKKKoyGkbeQP&#10;wrzTx9p0djqySwJsW4XcyL/er0pSU4Y596r39hbX8XlXMCzJ/trXy/EeSrO8HKhH3Z/ZPp8hzV5X&#10;ivbfZ+1E8ZWeS2nVoWZJU5R0r3fSzv1HUD/BOsFx93b96LZ93/gFcKnwpuLm5kkil2WUC7pN25Xb&#10;/d/8ervNIsBAJbhS2Lnay+a+5lXb8q18fw3lGPyLD16WOXu1OXl97tuz9GzbG4fMnRq0P+3itInl&#10;vtr8z/8AgrF8BJZJdK+LWlQMqW8UWlawIkbj52+z3Dei/ei/4DF/er9QbyzR0eXc2/71cb4z8IaT&#10;498L6roGs2Meo6bqNtJaz28n8Ubff/4F/wCzKtfquBxUZyjUifmfJLLK/vfDI8h/YJ/aktv2j/gv&#10;atqlwieMvD6xWGsQlvnl+T91df8AbVU/77R6+kn1CL+AM9fiX8B/EmrfsN/tqS+HtYmkGjG8Oi6i&#10;3RLizlbMFx/6Kl/76r9oc/NU4zKqMavOvhkehi8yrYfljAQu8upz3MxV4mjVY0X+Gns6/wAMarTc&#10;UYxWkfcjyRPlqtepWlzzH7m/vU2iirMgoooqSTkfib8SvDvwe8E6n4t8UXv2LRtPj3SPt3PK38CI&#10;v8TNX5Pfss+A4/24/wBr/Uta8aW39raBCbjU9St0VbeaaL5vIRvKVf4vKVmZv+BV71/wV98Qainh&#10;f4feH4oraWxv7m4uFXMv2nz4tirsVW2su2V/vL/H8tfSX7EfwQ0r4E/A3w59i0I2fiLW9Miutcl1&#10;WEpcee+1tkq/3EztRf8A4uvcwsY0qfN/MfTYCnGFP2n8x7NJ4C8P+EYLq28L6TZ+H/tNw99ex2Nm&#10;itPL/flVf9a7Mqt/e+WuB162i8cwWjNeXeiahZ70ih81H2Nv/wDsP4//AB6vU7mXy4rieRGmdvml&#10;2ffaucufDFt4hs7efy47aXyNiXEX/LX+5u/vbK3jVjzcsjeUpQl7pz+ia94q03WbTTNc0/8AtK3u&#10;Jfs/26xX/VP/AH5U/h/2t+2vQHh2PK0kf2y3aLY0Ttt/v/7H+dlc/pulXmmwXCzyteSq/wC6+yfI&#10;7f7G9v8AZ/gf5f8Ac+StjR7nS21OK0vFmW4ni+SdJPutu/763/d+T5tvyf3qiUff5oFqXOzmt7aP&#10;Z+e0Df2Zu2LcQrv2/wDAFqX7TFcy2kscqzRS73V0bejV0I8RxaBFdWskSz2Ut6yL9ojz53yf/sf9&#10;9Vzei6Y3iPxF5ditt5sEX2qWKXzVRFl/1UTbNu7evzbv7v30r6GlXlCPLI9GtT94mm2+V5sv93f/&#10;ALsX/wBn/wCgp/tVsaPbNDb/AGl0kSVvnbZLtfb93/0GqMWlSrc3C66Utpnlb91b/O0rfwMif3V/&#10;9l21eeZtSlSzi2oifPO/8G3+4n+/XBja/N7sThlpLlN7UfEGj3dp5WXE6w7Y3Z1/75+9VWz1HTop&#10;Dc3E4meKJ5YreBt7Jt/9m2/981Y0PR7S/vVaaJcq+5V2/wCt2/8Asu6ul1nRzq9pJC2xCo3wuc/L&#10;J/8AE1zUo+196RtGPN7xV2am6RRW1jBYQRN8j3c+9v8Avlf/AIuqepWF/seaS6/tF4+HsnXyLdt3&#10;93/7PfUGgXDTPBY3cSi4tZP3Zm+8m37yL/7L/eX/AHaq61qmty6o8EGhrq+nr92VZdnzf5/irqNu&#10;Y2/DhhRJIIJVWYBTJaSR7Gi/4DUckEWnaRrQj3JcNvX55Gf7y/LUH2q/1S9SO80OeFEvHigull+a&#10;ONekv/Aqqzz37Xj6XLJHO/2lJTOnyusS7G+Zf9r7v/fVc+IqxoUpVJ/ZLhE1SnljYv8ADVTUP+PY&#10;f71Wm6VS1H/VJ/vV+SYX95ios3x/u4SRQooor7I/NQ/joooqQEIq9po5dqpVf03gS15+N/gSPZym&#10;P+1xLp+RazZNltqzz7fvrsatL7y1j3TLPdMy9K8fAUueUon02a4mWHpxlH4uY2D0oWsiwuWtpdrN&#10;/o7f+OtWx0rkxOHlh5csj0cJio4qnzRCmj7706mp9ysPsnWOooorMsHRX+8tN2fPTqbTuITYn9xf&#10;++aT7HB/zwi/75qSijmkTykX2aL/AJ5r8v8As0xLOCH/AFcESf7i1Pto21ftJByxIzbxMm3bTvKT&#10;+7T8H1ox70e0l/MHLEisLaL+0poVeSIyQ722ydPmWqXhoyNPq8kEirIU+46/xb5dtWJ5IIJYhKuX&#10;uWWDzQ3zr83yf+hVT0mMHUdW06Xa6yK21m/39y/+jVr9LyupzYWn/wBvHg4j3axhXdiklukF3bIf&#10;sW2X+/s/uOn+3/FXTWukrof2i8uWh+13OyNpYk/hX+H/ANCqTTp/tOnW8rfxJ8/+9/FV280ZdZtL&#10;dZLhoTG25Si/8Brz8PiP7SdXC8vKXHD+xjGrH3jG1K7tpd9s2532f3f71QSeJLvTbG9W5ZrmLyGK&#10;t8u5Pk/i/vVpS+D2mup2e53xu37v+9Ev/wC0q1Qv/ClzDp1180L3G3ciI235P41r1sJhJ4KPJTMa&#10;kqkpc8jS1PxbYvMlrHO/lyffubcblj/4F0//AGWq1Fe6PcMkf9pRTOq7/wDXqf8AgVczpVhcG9um&#10;fR57i2udsbI21djL/vP7t8y11lnolpYyidbdvMX+N53fb/31XqwqVJE05VJGR4F0eyfwVZQyp9sg&#10;uoWDJdP5v7tmY7Pm/hw22t+w0/TdKsBZWkUUNmu790n3a5jTNSuNO0RDBpN3q8BvrqFYrJo/lTzX&#10;+ZvNdNy/w12sD74kba0W5fuN/DXSdZg+EWMFnPpjP5jadL5Cv/ei+9F/44yr/wABarU1nBYtEsEM&#10;cJluFZ/Lj27qpts03xi8qr/x+WO+VU/i8p/vf+Rat6vI0/2TyGLfv/LZ4m+7WMgGaXoI0rUp54WZ&#10;op15T+78+7/2dqvrcC1UREY2/wC3VnzERlVmXc33VpqwYLHexyc81fLy/CRFRhofKnxm+EsPxm1q&#10;4Xy7vTdasNTli3Ja7rdoGii+/L9z73zfxP8Aw7a8duP2L/F8KfZzrWhf24ytJFpbXTK0sanG5flr&#10;M8X/ALTniy18W+JbXSvsWmpBqs6eckW93/g3/P8Ad+5/BXA3HxY8T33jvTfFt7qDXutadIskDP8A&#10;Ii7X+58n8D/x/wC/Xz9SrQnP4T8tzLMMpxFfm9nzSPSL74YfEXxF4n8LaLqWqef4vWKfyoNQl+bT&#10;kgdHR/8Ab3/3/mX7lfVnj7Q7iDwPYRCJtUFvGst1JbRortKqMrS7W/2t393/ANlfZ8I+KPCXx38L&#10;adqts0f9oLFuCpMEubR/403L8yruytLdaN4js7O4s7We21ZZtyZv5/KuI92fv/Jtfv8AMu3cqfxV&#10;1xoQpe9A+5y3A0MPGVWhLm5jo9Bhg0fSLTT7b7Q9pax+Url/Plfbxu/2f96uQ1Py7bX9ZVIo4Zr3&#10;ZM2nvLGsF1bKu0tE33fM3bt2/wD2f9hqnk1fWPCWk20P23QrwW6fvQ7Nb7XWLf8A615f4vl+fb/H&#10;WZrHhbUvHN3e3MWnx6bNFKtrLfW+sOsMuxHTYv7r+B5X/g++ldXLLlPckQ6Z8QbSysdLsbyOd7uz&#10;tkillt1WVJWX5Hb5f7m6pv8AhZ2mX/2vT5ILna/mxQOiv95U+T5P/Z/9iqGg2Ovm1tbPUrXWIYLV&#10;Ymij0+2ULe/uvl/er8q/7W/+7/D92snWtW8a6dql3bWsD22n2UUHyXafatys6Jvdlf73yS7n+bb/&#10;AHaz9nKUvhF7Xk+M3fCt7ZeIZbmKORXslum+yQtHt8ldy/8Ajz7nbany7X2/er0WxtI7lfOkVreJ&#10;kzA23Z/vPs/u/d/76rH8PeHr6zsbdrbWrC7nVEtmu2sJWd/kT7zLcbf++flrfXSfErsAdR0yzP8A&#10;y1uILR2eX/gLPtT/AMeq/Ye9zFxnfYq6tZy3MBhltLd967NyyfJKrf3q+FPjx+z7e+F/Hdw3hSw+&#10;2aNcr5kdvbzLJLav/GrJ95a+6r/wvGU+0a9q13qFqoBa3RVgh/3m8sbm6fxNtrhdR/aL+H3hUXun&#10;Wup2WnG1l8p7eKLY+/8A2UrGvRpS/iSPn84wuDxtOMcTLlPgW3+Fni64vrWyh8P3dxdXP+riiXc3&#10;/jv3K+jvgt8K/Gfw3SL/AIm+mpZXt5Fut0/ep5vzo/z/AMWxU2bP9uvW/iB8a9B8D+ELzWvDyW/i&#10;S3juImvvsc6ecPM37HdtuflZf97mviTXvjT4v1jXr3UItcvdNS4vPtsVpaTuiQP91Nv/AAD5K4P3&#10;OHl/MfFSWX5FXjVg5SkfY3jT4i+AfCPiOytfHC291qKR/aIEnsllt4Ru+8qrvxuX+Ntz8NV+f9qb&#10;wVaadc3Vp4gsDDCjbbaLd5j7v7q/3l+7XwP4k8Vav4w1H+0NavpNSvfKWLzZf7i1Y8FeCdV8f68m&#10;laRB51xtaVn/AIIol++9H12pOXuGf+smJrV+XDw+L/wI+0/h5+2PpPxA8Tnw7qGmSWa3y+XazOvy&#10;ys38Dr822vVtGuJPDd4mg3o2JHL/AKDcM2EeDb8i7v7yKqr/AMB3/wC78caN8GPG3we+IOl63o9l&#10;Hr72Mi4gkiaIt5qbNrf3XZX/AL3y19O6H8StP8aaLpWpNbRXPhm+ZoJWl/evFOsS/uvK+994P/44&#10;1d9CVSrHlq/EfZZTiMU+anjlyyOx8IRpovjfV/PkjRLq2+0RNu/g816v3lrZ+NpZI5Zki0RJEl27&#10;k/0xl+ZX/wCuX/of+797zmwvrOHxV9pv0vbbRJYvs8tre3G6Xd53yI38TL95tv8AdT/vvp/jR+0x&#10;8OfgB4fi1Lxl4lt9KWdd9tahWe4uB/0ziX5mrvPpTuyAuFjkjEB+aSRV2qp+VUryj4oftAfD/wCD&#10;J1eXxV4p0vSJ0aIpDe3CrK3yfwxbWb/vhXb/AGa/Ob9of/gq545+KmoP4Z+Dum3nh2xuJPIj1ExC&#10;XVrr08qJdyRZ/wBnc/8AtLXB/B3/AIJqfFP416u+r+OdRbwubqQSzrqG661OXcNxd03fL/wNt/8A&#10;s0ezDmPcv2kv+CrGhx+HL3SfhO17q2v3sTR/8JFewta2unbuN1vbv80kvH+sl+7+O2vKv2N/2aPE&#10;nh/Qr/4q6/pkv9sXkDxeG4blh5sryr81627+HY/yv/vN2r7A+G//AATu+D3wJU6jqum3HjDVLVUv&#10;Eh1aWKVtyvt3BNiIg5/i3f71erWOoLrvia6i1Vls9FtoPNt7dE3yy2qsrusXyfN8zfPv+bb/AA/x&#10;UVPh5YkTjzx5WcX8Gf2f9Z8K+GrqafS4NSmv7V5Ym3t8suzYkWzenlf3t/8Ad+Stn49+K7Gb4bah&#10;pniPRtLmig+SP7PqKPcLP8vzL/tbXWvoRNY0610pbqynit7OdPtS7isXytyz7mr4++LfjPSfHvxj&#10;8K+HtB0m11XT9EuUlvnik/0WTds3/P8A3UXb8/8As15tTlp0+U8HG/VsFhfq0fte7GJxX7HfgR/F&#10;PxctNTmt2k0vRInup5THuTzfuxJ/vfx/8Ar6u8Pvf+I/jvr92sI/sTTbOJIZljwrzysv/fWxYv8A&#10;vqrQvPDvw+sprLw/psNsdRla4KaWR5Mzbdqyyv8AdiV9n/AtjV0ehazDDoN899OmnfZbmRL3d/DP&#10;K2/bH/e3eauxv4933adClyR5SssymGX0I0eb7XMMgufN0DX/ALOEt0M8n3CGkk3Kr7/7q79+7/gV&#10;fFfx7m8Ep43luZ1udS1N4nt7q0tJ/K8qVUTypd+yvpf9obxtL8OvB974h0jyIbm8iS3e3uGdHd2/&#10;1T7f7yLv/wApXyJ8I/gf4i+NWpzX/mtZ6S0rfaNTmjaXzZfvOqqv3m+b/dqMXUvH2ETg4hxkq1KO&#10;V0KfNUlLmMDw/wCLvFV9pWn+EfDS3Mbee80UWmeb9onZv7+169w8Dfsqa1Z/aPEfjie0e4iiS6it&#10;5br7Q7ff3+b/AHm+5/Gy17f8NPgDpXwY82fSr6Jb+WH/AE6bUsPK8X91X2/J/wCPf8Crzz4oftX2&#10;1la3ujeFdPvJNYWXbPF5DfutrfP5rfeZv4fk/wC+64o0o0veqHl4bK6OWU418ylzS+zH7J13jbxh&#10;4c+DMvhr+3FbzZ4vs8V26/c2pt810VP4P/Z68F+JP7WuseIdX00+FrZtHsdMn823aY+bK77XVv8A&#10;gLKzVyPirx3r3xsEWl6vHZWGoWc89/8Aa7h/s6JF5S/um3fN/D9//arnfCttp/hXVH1fU7nS9SS1&#10;il8ixSfzfNuNn7r5P7u+sZVpSloeRj85xGJl7PDy5aZk+L/GuveO9WfUPEGpXOo3X8Hmt9z/AGET&#10;+GneCPAWt/EbWP7L8P20d5f+U0q27zxRblX+7uZd1YHzP81afhjxJfeD/EFlrWmSrDqFm2+J3XfX&#10;NH4vfPkI1Y1a/NX97+b+Y/Qf4PeHG8MfBnwx4YuomS6ubWT7bFKrbU81Hd/977/8NXv+FG+DLa2t&#10;7NtMtt0Cbdvmy+a27/b3/wC267/9qvmrwr+1itzqSS+KNPWzitYv3H9kwK+99nz70lrE8Z/tV32s&#10;fa10PRbbTXlb5b6723Eqp/BsT7qtXsfWaUIn6xDiHLsPQjClL4T7JtNC8N6Lpt7bWlnbxwXUqPLL&#10;dXirsuPur93dtb5VrivGnj3QPBFoLTWdbt3a9ZrCWK3kdok83Zvb5/l/h/zvr4ZvPiX4qv8Af5/i&#10;HUH3M7tsn2fN/wABrn7m5nvJfNnnluZfub5m3vUSzCX2YniV+LueNqVM634neBtP8DaskGmeIbLX&#10;rSf51S3b54P9h/4f+B1F4e+G+oeMPD97qfh/dqt3p21rzTIov9IVW/5aon/LVa5H/cr6y/Zqu9H8&#10;Ua3a69pFjH4e1XQbVLfUbS3f5NUiZH+fZ/sPsbd97/x2uOlGNWqfM5fhaeZ4z2fw832TwlPhL421&#10;Xxtofh3UrC7sda1dV+zf2o21/KT+J/8AZTbXo/x1/Z51LwboNjdadLd6xaaSn2Kf5F2QRbPN835f&#10;77yvX1x4k8S+G9N1TStQmsctZs7Qal5mzyGfYrfe/vb/AOKvGP2t/FOu2mnQ2/h+ymkstWsv9MdI&#10;t/lLul/u/KrfNt3121MNGlTlzH2FfIMPgsFXlLmkecfsb+KZNC8SX+nx6G15PqzKkV68DPDAqrLu&#10;3v8Awr8ybq+pPFPiW++EGmRX0sVxr1pcXe2eKx0qXfF8rvv+RmbZuVv4X+/XgX7JPxA0rwJ4V1q0&#10;8Sx3Onx295vimlgbYu7yt3+3u+Va8o+Mfx98T+L/ABpfNp2vXNhpNndSpYpp7vb/ACf3mZfmZn/2&#10;6Uaiw9CJWHx6yfKacp/FL4T6Ll/aM8PeI9b8yJ4LZIJ4k2zP5XlL977svlP/AHvu16Lo3xK0/wAS&#10;6hOdF1mzu76KJI3aOWB5d7btu1dzbU/3d1fJvwCuviR8R/Eun2NncPqmhWFzB9uuNQt4Ln7NEzfP&#10;sedWb50Vvu19e6zb+FPBemXFwbKziFov2i7KWcW9fTf91Vdv4fu7a0oSlP3z1spxtXMKXtZ+7H7j&#10;jPixLB411+x0n7Xc6e9ruiivZVbZ9o3p9z721m+dPn/2/wC5XT/DTxTbeGvDBuNUtpvsCyPFBqsT&#10;faEdFbZ/D9z/AHV/9C31q/DfVLBdGisrZVuNZgTc8Uq/PFu/iZm/2Nv+9srb1O9k0xZ4bEpc3duo&#10;Wa6lXEVru/hVf42/i2f8Cdvu160T6kw9f8VDXZYtOgu1ht5Qk6yltu/H3Nzb1Xdu+Zk/ur8331Wk&#10;uviN4c8IaVJaO+y3kg2xXEKr5K/I+xPl+78qr/31XL65oQutRtXtDbRyvH5t3cTNL80u9GRf3W3+&#10;5tZfu/ero18Jab4pe8bUp2s7Rn/c2mnt5Vuu1NiO23+P52/8d/uVreIHKXviPxH4o1ayli0tY3S0&#10;2xW8qS/Ps3fN8v8AteUy/e+Zfu/Jvrp/CXwtuNVsLa58Q3OpRTRO6LF9p+aWL+De+3cv8X3Nn8Nd&#10;34R1KC+08QKixXdltgmiX/x1v91h81dFVAc2PBmi22o2N3HYRm6gVYoZmZmKKqvt/wDQmrL8ZNBB&#10;ZiCKONE3cKp2/Nu3N8v3f4K2tTvpppPslgvm3n3vNH+pg/2nb/vr5ev/AKFXHeKLhvPitPOmuFtl&#10;y/mxbXL/AOfm/wCBUQjzVCJfCbPgdJU029ngVXuH+6jNXHeGdZ1KHxyr600Fveyt5UjiVPm2oi7f&#10;lT5vn3fxL/7JXp3hmwbStEiSf5H+8+6vHPF3iOVvEmqa8ZWttNsrC6ltnf7ku2J/n+9/DteiXvSC&#10;Pumf8Mb+71Pwfpulx+aj6lbRX3yRK/zzyyzvKzL/AHPNT7237taHi6PwlomnPeJqMmiP5ktvay3Q&#10;Vop38r+B1/3/AL2771Z1zZWGm/CL/hHNP8QXXh7Xpbe3ifVNHVHuoIotsW75j91vs+3bu7tXj03w&#10;Kis9I8NaLoupQTagk8sr3aad9iinnlf5HeJfl3bERPk3UfD8IcvOfQ2garqGnaHNY2MI1HS5IpUg&#10;m075ZV/usu1P4Vb/AGv4Kt+N/HautlpOmfaYdRl8pgkISVA33Nj/AO67L9z+Jad/wg58AabHZaFD&#10;d3C2sbyRSn77s7P8jMv93/4muZ8HXcreKor2KxX/AECJtvm7l+bbt+X/AMi/3v4K5o1Yx92X2Tnj&#10;U9l7pY0zS5/EurPaWm54br961xcP88Tr/wAtdlehP4O0/QrC6mEs1zIWS4bcyqWaP+Fdm35qy7vW&#10;DNrVrqEKNZxbJY51gb/WysvyN8u3dt/2v79VIdK1fXfEN8+oao1zosT2r2cSLs+dU/e/w/d3VhmG&#10;MoOhzVfhNqXLP4TrrS5iv7WKeLd5Uq7131KKztFtpbPT/InkWd1ll2ui7fl3tsT/AICm1a0RX5BV&#10;jy1JRie5D4QooorM0CiimTTR20DzyMqRIu5nf+GqhB1NhN2M/wAR6kulaNcXDvsfbtTZ99m/2a8q&#10;1i/bSoLi5l8qFGid7qa4/wBVEn39/wD7P8n3v9r5K2L7VLu+1C4kkZsbv9Fhf/lkjfLv/wBpv/Hv&#10;/QqyvCXh5vHerRXM7NN4a06X9x83yX86v9//AG4Im+5/CzfN/AlfquAw8MnwUnU+KXxHkVJe1laJ&#10;f+F/g67u76HxTr8U6Xxg+z2FjL8v2K3b73y/89X2ru/urtT++z+h31xu/dJ9ypryZLaLyoqzsc5r&#10;5rmlja/1ir/26eHmeL9lH6tS/wC3helJnNDdhWfqN9LA0VtbLvu7j7v9yJf77V3xjKUuWJ81SpSq&#10;y5YkWqavcwXKWGmf8hCX7z/wW6f33q3p2nRaZb+XHud2be8z/flf++1M07S4tMidV3PKzb5Zn+/K&#10;3+3V0HcK6Kkow92melWrxpQ9hTFozSAF24qylhK/8Oz/AH64JVI0vikcVKhUxH8KJY01Pldqh1Pb&#10;5qf7tS2cQETbZW++1PmMFkiu673ZliX+J2avn/bxhiZVfiPslgpTwUaE/dMxI3dk2qz7v9mrS6ZM&#10;z/PtRa08HPWlOKVTMqkvgChkuHh8XvFaDTov9p6z7Jr2LWriwnsY7S3Dbku93y7W+7/F9/79WrvW&#10;4tM1O3s5La4aW6X9xKq/I0v9zfWxf6FaXdhIl9hlZvNkk3Y2t7V9RlOClVp+3xXvfynRKFOh7tGJ&#10;geJp70XEWled9ksbpvKSWJsOybfm+b+9V2zsYtOsILaJm8qCPau5q5rRNPkvNeluZZZn0+wZorNL&#10;j7+/+OtvULrc21furXk5jzYvF+yj8MTOeIjhaPtpfENvLnzn2q3yVXooH3uPv130qUaUeWJ8VXry&#10;xNXmkflb/wAFhPBUOneO/APiaG32TajY3VnNKg4ZYHRl3f7X79q+9P2Vfito3xj+BvhbWtJ1A6lL&#10;a2MFhqLPGyNFex26eajbv97+H5ea5/8Abl0Wxv8A9k74lf2gn2jyLFJbVtvzxN5sX8X3tu771eBf&#10;8En5LO/+HniK40278QWdvYzra3OkX2pxXFk87/vPtEUQiRom27U/i3V6sZe2w3+E9nEQjPCRl/Kf&#10;fdFFFecfOBSEZr5m8b/8FD/gp4F1nWtKuteub+90m/isJl0+181XZuHeJ/uusXzb/wDxzfX0J4V8&#10;V6P458PWGu6BqVvq2kX0fmW17atuWRa3lSnCPvHRKlOEbyiapOKx/GHizS/AXhbVPEWt3S2WkaZb&#10;NdXNw38KrWwRk1+Zv/BVb9pv7VcQfBnw/MX8po7rXpYj95/vRW3/AKBK3vsqqFL20uUrC0JYipyn&#10;hr3XiL/go7+11bqnmaXowf5S6eaNN0uJv4l+6X5/4E71+xGiaDp/gDwlpuh6LZsmn6XZra2Nijb3&#10;2xJ8iV8+fsM/s4Wf7NvwXjm1NBbeKdbRb/Wbl4/3sCN/x72v+8in7v8Afd6+jdHe8uUe5uV2b1Ta&#10;m37lerVceZQifRy5eaMYfZLyP9z+B9v3KdUX2NftXn/N5u3ZUux/7tZmpFDbfZl+8021dib/AO7X&#10;I6xNO+oxSrvtpXeB1V1/vJKv/fXyp/7KldjM/kxPI33FXe1ZMJWbxNZTzz20Nk2zfsl+ddqXH3v7&#10;tXTjzS5RKP2Se1acI8MluqXEV95sTTNvbe2z5X/2X/8AQv8AcrorW8sdEvUS+kgsJp3kuJFO1UiU&#10;LtRWb7v3a5hNTmm1C7lh5k8/zYmK/wAX+7/n/gNS3uk6br73Vrrk3lfbotwnV9jIyPu+T/x3/viu&#10;r2/vcp11KlqnKdL4utLHXNLUw6lb2d66MLS981fk/wDi13Kvy1zWk6S+s6nPpU1w9rqdiqid22eb&#10;tb+OLb/A/wDtf+y1zf8Awrfw09z/AMeM00CL5TRfafn2/wAG/d8td3o/g6xt/DunLpIurF7dmlgu&#10;32SS/M7Ptb+8u56v93VJ92qdJbToDFY3kSwzx/6rZ9yTb/d/+Jq3c6pBas0blzLj5YlRtz/7tcr9&#10;pvLW0kF9Il1p9uv79vmiuIdqf7//AALerVrabF9h1GVbx3muWX9zdy5+aP8Auf3Vb/0LG6ug6DH1&#10;ywntYVuyTaDGHiibc0ar92Xd/Eyf+g1X8J+Hb2OztJY9cnLRSXP2uN03tLv/ANUu/d/yyXbt/vCu&#10;ys0+2XUty33PuLXNLby+F9dIiA/s9vm5bpH/ABL/AMA+9/u1ZBBqXhu70zSrS2t9auYZ0W1t4/KX&#10;5pfKdmY/e+6yt83+7V2zs/sr3EjM8k11K0srO27/AID/ALq/dWpA8l5ctdzqyn7sMTf8sl/+KarA&#10;NfmudZm8VL2FL4Ynp0aaj7wHpWdq83liFc/O33VrR6is/VfvxV4+A/3iJyZpLlwsjPTds+b79Poo&#10;r60/NwooooAKsWdz9m37qrg5orOpSjVjyyOrD15YeXtIk8980vy/dWq4Oe1LiiilShRjywJq16mI&#10;lzVZBV2zvAB5Uv8AwF6onmjy2Zdqrv3fwf3qivSjVjyzNsHiatCrembM0qInzNs/vVR/t6J3heDb&#10;NE/3nSsrUrlYdN+wSXUatHM3nwZ+eVPl2fd/2f7392oodtzaywRS7E/h2fI6r/wGoo5TQ5YylLmP&#10;tKmNlzcsTrd29dy0YqtpVjFcwaZNEskasrPIoncqrf8AfX3d1S6lL9m8S2Ft5bPBNC+UX+J9yfN/&#10;wDb/AOP1l/q9U5/i906vrXu8w8De21fv/wBynpC0oPybP4d7/LW19kg8xpPKXew2s1H+vj/eR4+b&#10;7rV6dLhyjH+JIHiJdDnwZERTKqpLt+ZFbdUMOq2V15ojuYW8ttrbW+61XvEdpdX2n3MVgwhumizF&#10;O/zLu/u1833ltc2l7LBcqyTRNtZWr8r4txVfhuvHlpc1OX2v/bT6PKsFHMoy5p8son0UjhxxQpwS&#10;DXHfCiee50N0Ys+2ZlVnb/drsZUuIJtk8GI/4JYvmX/gX92u7Lfa5lhI4ylD3ThxMVhq0qEh1FFF&#10;atW3MxRpyak8O5mXyZVlX/gLVoNp9vBem5jto/tUi7TIqrvqnbytFL8u4/w/LUPiLUDos1rcQxxy&#10;yyM0TNK2P9rbu/hr9JyKUfqXMeRieWMuZlZ7drHVpoBJv8yNLhv9lvu/+Pbf/Qq27G5WWXyo5P8A&#10;Vx/NFt/9mrCtLhr25ur1l2JK6rEj/wB1V/8A26ktLTXkuLPfe2xgS7llk2xfettmEX/f3bWrLL5c&#10;+Z15U/hH/wAuYm95MwTEdxhBu3My7mrK1+a2v9KuJ4ZEkkWCTykP8Tfw/wDjy1gponivTtNiX/hI&#10;Yprr+y3tWK2a/vbz+C42/wDoS1PoWmX9nqPiBr25iu7UwxJaxiNVeJtr+b/wF2xtr6w5pfynWWER&#10;tLbbNJ5km7exb+HdUs4ZcyNJsiVfmQ/L/wCPUuRcpKksPybtu1v4qxPG181toz20DbLu/b7LF/s7&#10;vvv/AMBTc34VRqYPw48QoNE03T7zasvkL5My/cn/APtld/0rhtQ8Dy6jdwtFcW9rp/lKpg8h/Nid&#10;F/dSht+3cvy/eTtWpFrelbkF6q6VeImXS5Tytvtv+63/AAFqxjzfaCPN9otOwn8awru/49dPfcv/&#10;AF1lXZ/6IepNRLR6YHVd7QTL/s7tr1y9x4rg8Pa9qtxcRXd3bv5USzW6K/yIqP8AN/s/v/8A0Kr1&#10;t4ptPEcktnDFcQme1iuonli2/M6t8v8AvfJRL4QOyqjNqy20hSRSpHYK5/8AZamhf7SkU6s2zb93&#10;+9UyzROWGVyp2n61sB+YPx++GUHgbxZqGpaZeNeaVqOpzxea/wA+yddvmpv+7/F9z/YryyvsXxR4&#10;V0H/AIWF4q/t/T/t+hXWrzv5Tzyt9luGt0ZJdi/7j/Mv3FdK8x/aF+CGk+D7O18U+Eru2m8NXm2J&#10;rVJ/NaJvubkb+JW/8davla9DklzR+E/J89yGph5SxVD+GeMaD4h1PwxqkWoaRfT2F7F92WJtlet6&#10;T+1V4pgshb6ukmtD725rxot3+8n8VeKZX+5T4YfOuIovNih3sqedM3yL/tvXPGpKPwyPlcNjsVhd&#10;KEz6asP2hLbWPA9/c32kX8N+1ytrbeVePcLLvVNyfN8275FVf/sK3vgX8eTq+q33grxZv0W6w0Om&#10;yTb/AN03/PCVW+bf/tfLXlfxb1rTvhn4k8J+H/CUiFPDAW9mumRG+03kuxtz/wDAdq1gfGz4nWfx&#10;X1bStXi02HTdQS18q88qLb5r7/kd69GWLqUvtfCfXVM3r0FeVX3qf2f5u/3Hv+t/tU+G/DZWws9R&#10;1zVZ7OKKJXhZHidl/wB75flb+Ovn7x/8dfFHjnXHvF1C702JP9VDDO29Pn3ferzmiuOpiatX4pHz&#10;+LzvF433ZS5YnUad8UPF2k6supWniXVIrxf+Wv2lvn/3/wC/XsXw9/bT8XaFK0HiaRtctZZU/wBI&#10;REilt1/i+RflavnWiojXqw+GRx4fM8ZhZc1Oqe8fE79q7xD4qupYtDvLmwtH/wCW02zzf+AJ/D/4&#10;9/wGvCndnd2Zmd3+dnf+KmUVFSpOrLmkY4nGV8bLmryLCX9ymnS2KzsllLKkrW6N8juv3HqvXV+C&#10;fhd4q+IsrroOiz3kS/euP9VEv/bVvlr0Pw3+zV4p0LXdOv8AxR4Ym1TQlm/eWulXsE087qjttVN/&#10;+zRClKZrRwGLxfLyxlynNfBX4Jar8ZNbmiglaw0i12/bNQMfm7d33URf4mavtr4ffA7w58OrZ7bR&#10;o5rOaVkinu5pl82d9v3d/wDe/wBz5V/hWvB/hL4tnSw1VdZ8C6tYRWTSyxS2iy2tuit9xHRU27k+&#10;T50/3vv/AHvWvDmiyavrEukHTZNPl05UliW51Ft0qq6fMj7dv3Ykb7v+99+vYw1KmfqWRZdhMPRj&#10;Wj70z1rXfCOlate2r6kDc3jcxxFl+fb/AHvXb/erxdfhPB4I+MrPbSGDwfrL/aoraK52RRX6bd7r&#10;/Cu/+7/eRP8AgPqq+EPD2vSCxeTUUlsd4i3yyxS7XOGZX/iT/c+X+9XhX7ZHxi8Kfsl/C+51dXe/&#10;8SXtyqaHpN1Nu82dSzs//XJPN+f/AICv8Veryn1NajGs/e+yc3+3X+2X4K/Zvs30WztF8V/Ea8g3&#10;x6dcSb4LNP4Zbr1/2F+9/u18A/Aj9mr4o/t//EW68Y+LdWv10Rm2XviG+Xe0ir92G3Vvlwv/AHwv&#10;/jtT/sefs86j+1V8Sdb+JfxHmmv/AAlYXL3eoyzPtbVrw/N9nVv7vK7/AEUovVlr9OPhx4y0PX7i&#10;6h8P3UVhp2hTxWqJp8GxraCT5U2KvyMqbFX7m35v92tfdh8RnUrwhUjS+1Ir/Bf9kH4S/sz2FtPp&#10;Njv13bs+33i/atQn+Ztyoipu/wC+F/4DXoFm2r+MLdL/AES9uPDlk9zA8T3CLLdNE0X937kS/wDf&#10;X/Aa7rTIoLS8lktLBZfP+WW53/vW/wCBf+yrXK21vHoXjnUtLmkVIr8rf2zuvy/alVfN2f725H/3&#10;t/8Aern9p9o6pRM3xp8JYfGWiCa88S3Ut7Zbv9Jnliw3yOq/7K7t3+flZOHt/DmueJtD/wCJHP8A&#10;2VrEv2i1i1O43S3EUW9PNb/d+RG3/wC2i7d33PdtZ0uDW9Oe3lt+Jo9rLF8jbdv+ti/2l315xaeI&#10;bT4Z6/qU9vaTX9rcupu/Jt33RP8AO7Ovy/dZn/8AHv8AgTbVPfMZR9rHlkcVrf7OPgzT/Dm+2ub/&#10;AMRzS2MsFnqV3qrsonZNyfIrqu37r7a674Y/Cvw7puh39ppLC30m6hKTWKSymES/Lud97NufzEf+&#10;58v8NVNJn8KeKoNWmGi3l9pay7YDbt5W23ZUbZ8su5vmZ2/hbbsX7tbvnWVnG9vodi3hmydv9I1O&#10;7uFRl+bd8m5/vfO9c0cPyy5jmhh8NQlzKMYnO6X4N0qD4pSmCeeaL91a75W81PtSp93zWTcrbE/g&#10;/ii+aum8YW1j4AjtdQnnmhtLrzbW5WWU/OGilZd7ruYL8n3qhUeALkXEWneNVg1WVZdzw6on2hmZ&#10;fmO3+9XGz2/izxHeafdTWyXcruk7ec+6GJYvk3OjJ/31Vxprm5jojVhP4JnkOreFNX/aG+IkGnPf&#10;TvpXh2xWTV7tm+6//PJf4PN2fLv/AN9q+l/h1pNlZaXcWNrbGC2tp4kiig3oiR7djfMv3fl+aua8&#10;DafJ4H0TXVns4Un1i+uL28mmlWKVGf7qbW+baijatct4w1vxRNo0sHgy+trN2ukefUHVJYvK2bXT&#10;7j/N86N/D9x6xjTUacpfaMMHQp4LCV8VJc1WUv6Q7xt8YvDEKeINPeW50rSrOX+y11NWZ/tk7I2/&#10;+Pe6p/Eq/e/vV876r8ZbPw94a/4RjwLaLCksXlXmsOjJcXjfxv8A/EvXb/C7TNF+I3jKw0lYW1Dw&#10;d4aC/ZdIxm71O4X78zp/d3/eT7n/AI/X1HaeHLX7RHqs3h3SdMgtE3rdvDHvtlQdtq/LtH95v91a&#10;83lqVfhPl1SxWcfvoy5Yn5l3LyzTu1y0ry7vm877+6mV3Xxntx/wmt1qioIl1NpboBmbczea6Mzb&#10;v733v9yuFrypR5Jn5fjKMsLXnQl9kKKKem3f89ScQyiiigAoqa2tp7yXyoIpJpW/giXe9M2Mn3qB&#10;jK+0/wBhvQni8Fatqd1bhoJ71o7bZIys4VF3Z2/f/wCBf7VfF+yu9+E3jnXPDPiWy07RtSitEvbm&#10;L5rtpVhibf8Af+V66aFT2UuY93JMTSwWOjVqxPtj4gXum+GdblitLO5s0SLfKkUr7Ljzd+5X+9uX&#10;/c+58n+7Wf4G8H2dteXt5cyx23kSxXs9o87RJb/f+SXb8rr8/wAqf7n9yvOPiB+1LoHhmK90nS9B&#10;XVdQZ1iudQd1iS6eJt299vzbd3/fW3+7Xjlh+0Vqdz410/U9ZsbabR4vkl063i+RV3796b/4k/v1&#10;69TF0nLlP07EZ9gKdb2fNzH0j4j0eO/8beRbQ31wl15X2y7XZcb0liiZvKt/+AJud/8AY+98tefe&#10;OP2VH8T3UY8N2EPhq2g8397e20/m3m75vm2blVU/h212/gbxboPj281PWdG1eTTdQv4PsS3yWqLc&#10;KipF93cn97+P5v4K8q1b4s/ET9nnxZJp13qx8U6Q8jy2smpt5vnr/H/FuX79Y1ox5eaXwmOa1MFV&#10;pRqYiHNTl9qP2T3D4TeCLj4aeH9GtFsxYv8A6rVdXtLX91curMsW5dqN/wAtR+9+78v+9T/HPhiW&#10;z0uKzltLZ7e/eV767u9sTo2/dvV/k2r/AN9f8BX56+MtE+MfjHw54gfVdP16+huLif7R5V3L5sTO&#10;/wDG6t8v/A6+6NFu9R+ItzpenXh2T6dZxS3tzFJ5XmXDou5om+b+HY38X3q2w1WNX3YxN8lzChjK&#10;XsqUOXlNrT7TR9J8P2ukCxu5r9/lsrG7RlRpW37PnX5WRU/i3fdX+9VTWtB0+x2aaqyzeR89zcPL&#10;Lvnlb77NW5ren3fhzS9EktRDNb6fP5v3dm7cj/e+b/armby/azXz2WOZ0bzWR/kRl/j/AP2K9Wh7&#10;0pSlH4T6CUve5TP8WWMXhPSIryex8yW6dUtrRp2i892f5E3t8qf8DpltpcV/olrqn2Sewe6g3qHl&#10;b5G2fOj/AD/eWsWb4u6vqvh8M0un3x1idtNtNesL57dUef50iSBll/epFsb733k/h+dq6TTL3xBH&#10;4Zl0HRLOwvLFV+zwJPIsTxWu1vndG+dm3/53V0e0lP4i+U6TQ4tAvLayTUoDbXUSOn2yGeSIbf8A&#10;fVv/AEKtv+y/Ct5c29xLczM0m792+pS7B/vJv21yvhbw14g1FD9vtrawQRRLAiS+arN8+993/fP/&#10;AH1W2vgXUQ3zmCP/AHdzf+yVPLT+zIjmkXLrUfD2nafPZaba7Nq+XElodiY/vKy1y+laDpl5qnn3&#10;kC7It9wzu/33/wB+tTxBp9n4Ot7e61Rrm8SWVIkitE+b/wCKpuo+EdX8VwWyhBo2kLJlrJYf9IlT&#10;6s2F/h/8f/i2NRzRhHliHxkPiHx3pb6XdW0EJ8rymgifzWRNzNsTY/8Ae+euO+Jmh2Ph74CeLNR1&#10;K0lQxad9l2M/mum5lR9v+1UPj7TtX8LJ/Z8l0qWVlYTvZp5u6Zv49z/J/wBMv9r5v4/nq/8AE6WS&#10;58IWlpczI9ndeIYEzhv3rRXG9E+Vv7tv83/stc8pcpcvdjzGRqnwj0XxV4Ze41XRI9c8Q65cC6u7&#10;D90/2RP+WVv83yqsS/Ju/wBuVq3/AAZ4F03wJZeC9N8RaXp+m3lvEksVxY70iS4WL54nfd821vus&#10;7fw1cutQ8PX+myztZ61aahBA11E93Gvm/M6L93d/Ezp/3x/s1T1+1uBq1v8A2kkk2pRb4m81Nzbf&#10;Kfbs/vL/AJ+/XRRpynH3viIjKXL7xoeN737PqGtXljcSW8sX7qJxKyb5VTbs/wC+qg8K2emXkDrP&#10;B/pbt80Vx99tv33/ANr597f8DrmvEOpRabFbxXk/2+0uG82eXa+xWVN2ze3+15X+fu3dN0q+uUtN&#10;FXbNKy797t89mv8Af3/xt/n7tViadKVDnn7vKYyVzvYdBjmV7NdyWkrebLDuro7a2js4EgiXZEn3&#10;aLe2W2i2/ff+J6lFfkOY42WKnyR+GJ7WGo+yiRW6KkTIv99m/wDH6kFRxfc/4G1SCvLrfxJHVH4R&#10;ScVHJKkS75WVE3bdz1T1LW4NOG378v8AcWuJTxXdfatSWcyec06xW/lSMiMu1P7v93fX0GX5JicV&#10;H2s4+6cVfEez92PxGl4hvJpTcQX7tp1nA+zykf8Aezv/AAbP97+81YGq6rNr0VvPfN/otqv7uKFv&#10;kuJf7/8Au/3P++qyNYuZ9Sv/ALHLKtzFu3sifJEjr/B/eb/f+9VjXrmV5bTTNPX7TrF58kEMyfJB&#10;/fll/wCmUX8X95tip9+v0mjhKGEhHnpx934Tz+ec/iMSHR28c6t/YdtE0MS7X1a4RtjwK3/Lun/T&#10;V0/75i+b77o1e02OnWfhyxS3tLaK1hRERYol2Im3/wBlqh4N8J2XgPw9FY2gkKpulllmfdLLK/zO&#10;7/7TNV2VZLs7trV8Rj8Z/aNfl/5dx/8AJiMRUlQh+6j+8kV3/eNuagDFB+UbW+9WfqWqtbsltbRe&#10;dey/cT+FF/vv/s10UoqfuwPjY0p1avK/iIfEOqSWNvLFaJ52ptEzxIf4P9tv9moNL8NWenukvl+d&#10;dy/PLcM33m+9/lam8N2a+U8sH+kpKvzXf/Px/uf7P92t2a0aLLffQVtUr0qX7uJ6/s50qMlQj/ik&#10;RUCHzm2fe3UHpV3TfvNXBWqeypSkjzcJR9vXjTZBc2wtmUp/dq5YXLTptf8Ah/jp9xAlyPvfMlT2&#10;sSIY4+m5q8R1o4mEKUviPqqGDlh8VKpTfLTLtvpPkW/zOF/iY1h2Oltq2sHUJrdYhEu20R2+ZV+b&#10;52/2m/8AQa1NdY6m66ZH80D5+1srdE/55/7zZ/753Vrlha27Hj5R/wCPV92spwkYSjGJ6PtZSOev&#10;7lNNlsopd2+8n+zxbF/j2O//ALI1ZPiDxhp/h2+WymLyXb9Iox/7M3y/3f8Avpa0vEUJHiDw0jGN&#10;nQ3Mvzff3eQy/L/33Xk/xYhupfiBDd6eks0qvAjIs2xHba/y/N8u77n3l+9sX+9XLDIcItSvbSPY&#10;LHR7WWF7oq8hlkZ4RLIzBd1YnjSSO/vYtGt413yv8zq33f4t/wDwGtjwZIx0z946vFE22Ftm3eny&#10;tu/8erD0+ZBrmq3c675XlaKJ9v8AArt/7N/7LXbmM5YfDSdI5JVIw+ORfSwg0TS0tLNWSL/eqirE&#10;sfStiZPtkSbW+TdUSabsl3bvkr4XD4qnSp/vfiPNx+CrYutGVP4TOGFAFTxW5tonuT/Cu9avzWaT&#10;Mj/3aLh18p49y7/4E3U5Y/2sYxiKjlUqEp1J/Z+E4zxn4PsPHPgvWvDOpQRTWGqWktlKlwrsmHX+&#10;LYytt3f3WWvyI1GT4x/8E4vi8bjYY/C+rXO5YbfD6bq0SfM8S/3GXft/vJu/i7/spjivJf2lf2bd&#10;E/an8BWXhPXdVuNFgtNQi1GK7tIleVGVHRl+b+8sv6V9JRr+wfNL4ftHBgcTzv6tV+GRxeoft7fB&#10;7QPA2g69rnia2t73UrVZn0fT2+33FtJs3PE7RblVl+ZfnZa+Qv2nv+CnN18SfD114Q+Eem6ro8d4&#10;rJc63cAJdyR7fnSCJN3l9/n3btv92tr4R/8ABIiSbU3uviX4qNnpwZvL0zw6yvcS/M21nldNqLt2&#10;fdVvv/w19g/Cb9jH4P8AwZvbPUfDnhKGbWbM5ttW1WVrq4jP99d3yI3+0i11e1w1J+77xtKnhMLL&#10;m5uaR8P/AAB/4JZXXj74U32uePNSvPCXiPU41fR7GOFWFov3t90nX5x/B8pX6/LXNfs5fHfxl+wZ&#10;8RX8B/EHRzp3g68a5vbm1eMNdMfuR3EX8TbvI2Ivyo2/f/tV+uv3l9K+EP8AgrF4Ct9W+DOi69a+&#10;F/7S1ez1RVn1i2tSZrS18qXcJZVX/Vb9n3/4q1pYl15clX7RhRxcsRU9nV+GR6p+0n+2fovwj+A2&#10;i+OPCJi8Q3/inaugLJFK1vIP4zKy42lF/g3q+/8A3Wr5B/Yr/Zb1P49/ErVPjX45gkl0KLUL26js&#10;9SLPLd36tuXduT5olZ/vfL86ba8z8YfFvwn4i/Z2+F48V6rqvjrXoY7iybw/Dri2GmaQ0Vw/2eWe&#10;3ji3u7xPt3Lt+VPv1+tfwxvNQufhL4Un1OK2/tC60eKWe4sZXltHdovvo8vzNv8A9v5q6FH6vHli&#10;ejQofV4+6aEPhi11KK38+CDyovvJt37mroPsFsn/ACwWprZNlvEv+zTqzLjHkKr6bZzJ80EdV30r&#10;TEi837NE6f7C/eqW8uV27pF/dfcVPk/e0TbppYtqs8Uq7N6f3W+//wCyf99vRIJS/lM+GGxvJYoG&#10;sYkibd+6li3/AMH977tVItJ0tbzYLKBnllZVi+780Sttb5f4V3LW3c2nnTp5G2GVYmZX3fe2p8if&#10;+P1mI/8AxMbRpJWRUV0g+zxffVki+/8A7Xyfc3fNV0ObmIhzc/LIt6bYJbJcKsrQokuzemxKpy28&#10;91qFmI7q7lEkjqsC7E/8f2bt3/oP8dbNppM1/BcTWbG7LXDKXLGNE+RPm2t/9ltpuUtpolglEieW&#10;yyXWdq7P4li/2f8Aaq6kZQl7x04jm9pym4ZNDWRTteXyF8pCttuUf7vy1mT31xc6pa3dzeXUNnAz&#10;MtvAFx/s7/lpE2bE2fc/hp1EqsjO5k6vf6xfW2pqztMssTQY+RV+Zf8AVbtn+f8AgVamm6ybo6Ys&#10;dze2zXSuskMMMbfvdi7vn/hZf738W+oLPQbyXTZbiIwZd5QssrfOn8Py/J/eqOy1W88PahBZQ2wm&#10;vHZdNXZlYmZUd4pWx/Dt83d/uLW9CUn8RVGUvhkaeof2nDBewXN2mlwRQPIlzcMs27b827bsXdtX&#10;/arKhvrrXhEbuS7+z2su5UukiV3b/b2fL8n+z/7LV3xDDdW1uNMv7ltWiuJVnjeSNUlfysO0Cbcf&#10;M7fd/wBlnHZdzzefblD/AGKbTgq7fs9wm1lpY2Uo0/dM8fUlSo+6RNBE7u+35n+981SIuxNqyS/9&#10;/Wp9FfK+yh/KfLRrVY/aAXMu/wD1kv8A31UkVg2pSPLLeXKbP4V2/wDxNRbhmtHSuUm/3q4cXGFG&#10;jKcPiPYy6c8RX9lVlzREGloU2iWT/feqt7aCBMCTLf7tadxjyH/3axQSWPpXLgZVavvykdeaxoYf&#10;93Gn8RG4k/haP/ga0IZ/4lj/AO+qmor3D5UgLT5/1cf/AH9/+xqe2trl97eUu1m/560n8Va1icWi&#10;VwY2vLD0+aJ7GV4aOKqSjMofYrj+5/49SfYp/wDnnWttWjateV/alT+U+h/sPD/zSMg2srf8smq9&#10;YW3kx7m++38H92rIDE8ms27W61d54LLciRx7pHRtrt/sK1dFOWJzL93TKp4ChgJe0+KRj+NIb6FY&#10;byyjuZHLeU8VjtSV/wDgW3d8q7qr6Dpx1O5gjuZ9WSW6aVG+VItqxfxM23d96iwMlj4i067mjuLd&#10;xcKkoddu5WTbu/3d26vVv0r7nAYL6tQjGfvDlGNWXtDHGlfZWs7eC8nhRVZV2rF/8RXIeMdVtbFd&#10;Lnk1+3+3Wtyw2vNFE7/Ptf5f+Autdpf28kmp2sis3yJL8v8A3zXLa/8ADbR9W1H7Q3h6zvriXcz3&#10;V/M7rEWfedif73zfw16so83ulyjzR5TS0bxFpWusg0/xJ9pa4USxxJLFv27Ub5V2/wC2n/fVXrjU&#10;rHSpfIuNZkedh/qflaX/AL5Rd1c74Y+F+laXqLXTFpLmAyRIkDNFEqttYrtHzen3matnX7KHS9F+&#10;xafCtn9tlS2/0dUX77fO3+9t3VZZSGoXviWQf2PdXNpBj5rqeJVH8X3EZNzf+g/71ct8QPB6Tiz2&#10;ztLqQj2faH2orKrBfn/P71eqw2sUSrtVflXb92srVtIXXYh5ga3ljZlV8K2V/wDiWxXiZtllDN8J&#10;LCYmPNGRtQxNbCy9rQ+IyPBnhYaLp8drHIysvzSSr/E1dT9mkx/x9Tfkv/xNUYU/suWKMxf6Oyqn&#10;mZ+63v8A/FVrnkUsoyuGVYSOFjsOtWliKntJnI3FlLb22q3a3s7vBMxVH2bW+Rf9mrhOKh1W5hXT&#10;dVWItMXn+bZ/D92ptJZtV86XASFJNqZb5m2/erxc4y2WIrRjQiKjXjGXLInsk86U4kaPb/EtZvim&#10;3uILa0kTUJ4Q1x8ytHE/8Lf3lqbX7KO0vNMu3USW6ubWct/clK/N/wB9In/fVatzB9tvI45I2e12&#10;7m3orRNXu4DBSwWG9hzGVaXtTE0uFbbTbeJXZ1iXb89ay6U9xEVk1G6eKRNnlMsW3/0CsuZoNJ1V&#10;LBIPknjaW1VG+86t+9T9Vb/vr+7WlNZyfZ96qzvnHlJ8vy7q4suwVfC4mrKXwyNJTj7OMSFrO4S4&#10;LJfzXLxo23fGm1fu/wB1PvfeqfUrSX+x71luZ9zQPyypu+7/ALtXNNMaxtBGsiJA3lfP/FTtSdU0&#10;67ZvueU27/vmvpjniU7RUaObbdXMKxSbG81V+b+L+Jf9qudsLC58Q+Kbq/muZ4bfTH+yWgG3dv27&#10;pX+7t/uJ/wAAf+9XSXl0lpZ3GoXT7IrdWlUt/Au371VfCdi8XhqBbkFZ7lWnnXdna8h3v83/AAKo&#10;LNNLORB817O/+8qf/E0r2krpt+1z/wDfKf8AxFYfhDwNZ+DllSyub2WKSOKMJdT+aqbN+Nv/AH1/&#10;46tdPVgcL4ghi8P67os9qTCJ5/IuVjiVVeN/l+bavzNv8vb/AMCq7qlvcDXdKh+33DGEz3q/Kn3V&#10;TZt+7/01qX4gabDfeGb2ZlPm20X2iN0+8Nnz/wDstS6Ww1LUZrxljCpK1nEf78Sr8/8A4/8A+g1l&#10;7xEfiLtjFInm2/2uTMTfL8qfcb7v8P8AnbV4W0mP+PmT8k/+JqqGWKfT3LLvlXym/wBr5N3/ALLW&#10;gsXLHc3JzVRLPlrxh4Z8QDw98SrnTJZ4dWTWH1LS3uW/0jdFEjfKu/7u3ds/2X/h+7Xxt4th8S+H&#10;ryXRde+020ybHa3lb5HT+B02/Ky/P/BX6R6db2+m3PjDV7r9zBbXzTiaZW3BFhidv9qvlf8AbG8E&#10;T7dC8Z6bdRTeGZYorWCHZs8hm/eps+VfkevCxNL7R8PxLhJ1qHt4S+H7P90+Ya2PCtm01+98yr9k&#10;0tftU7v9z5fuJ/wN9if8DrkfE/irTvCVibnUZtu5tsNvCu6Wdv7qr/E1VvESfEnwT4a0DxL4hji0&#10;TwXrF+kL6PGAZIPMRvImnb/gB+XO1cNwM159OhKXvHwGAyvEYmMq8Y2jE9E8ZafqTNaeINVn8291&#10;7dfy/umTZuf/ANn+9/ubK5qvvXxJ8MdP+IPwJTRLRre5uk0Oz1HT54vurLFBs+//ALe3b/31Xwak&#10;MrxeasTbPNSL/gTfcT/eerrUvZSNs1y2eDqxcPe5o/8A7QyirGpWFzo97LZ31tLZ3cX34bhdjpTb&#10;O8azure5i2vLFKkq713pvWuex4Nmpe+jsrn4NeLLeCCT7DbXPnxeaqW99Az7f49y79y7NrVztz4V&#10;1ywtbi5udF1CG0t28qW4e1bYrf3HevQvgF8Vl8CeOp7rUzbi31g+VdXtwv8Ax7fNudv/AEJf+BV9&#10;QeMPjB4J0rSLiWXXNLuUurVniS3VPNfcn9xf7+7+P+/XRGNOR9fgsry7G0Pae19n/it/wD4Hor0P&#10;43694a8Q+MIrzwrZ21tpjWqu32eLyt0u99+9NifN9yvPK5z5WvSVGrKlCfMdn4J+MXjD4e2NxZaH&#10;rMlnZT/M1u6I6o395Fb7tes/Db9r3X7TV7WHxleSajpqz+ct2ibHg+Rk/g++vzV851seE/E1z4O8&#10;RWWsWUVvNdWbbokuo/Ni3f7tVCrKB6GEzTF4WrHlq+7H+tj798NfGa2+KmgarNoVlfWXlTvDY6hP&#10;IzRS+Wu95fm+Vdv91/mqXwDoPiC31jUtR1DS7S/dFSKK4+3u+xmX5vnbfu+WWvmq1/ah1e+sobeT&#10;wxpupaldNsgsdPMsUX++8C/fZ3r6o+DOp+KdV8DxXnjVDYatdGT7Pp8KNEbaNduxNv8Ae/8Asa9m&#10;hWjM/WctzGnjXyRlzS/wlf40fHHSPgj4B1Dx74qdtIk06CWKO1kXct45z5Vuv95mZf4f977tfkH4&#10;T8P/ABJ/4KZ/tMzXup3JtrMMrXlynzW+jWG47Yol/vfe2j+Jtzetd9/wUc+Nmq/tK/tK6d8J/Bu6&#10;/wBI0O/XSLeGJxtvtUZgksrN6Jnyufu7HbPzV+j/AOzZ+zfpP7MPwUsPDGiGCbWp1S41XWE4F1M2&#10;3e27+Ff4V/2RXqSlyRPeeh5D460zSPBV54V+CHgW5h0DSlRbP5pW32e77+7+/K7/AD/7W/8A3K9C&#10;8N/CXwx8PdLils7a5hvvD0EqajrdvEjS3T7PnRV3fNt/u/wfJXL/AAy8Nab4W8ear4h1S/8A+Ej8&#10;Z3TyxWyTRItvZtLKio38f+9vR9u1/wC89fUVrpsVhp6QGOaSWLau9m/1rffZm/h+dv8A0KvN5ZTl&#10;7SR4uBwtSVSWJxUfe+z/AHYnAab4edNLX7J43vrmKVVlRf8Alr9z5Nnz7f8AarlfFthPoMsVzqFt&#10;PcxQXiXEV9qEqbIpf4P95dz7f/Z/uV6vr62GjaZPfnTY7qSDdL9ntIleV22fdRf73+zXmPhr4leF&#10;PjFrN3baD4ou9Lm3Liyi3JLKi7HZtrfe+4yf7O7/AGqOb3vePWliKcJRpyn70jq7PxvLrMZihlkt&#10;rzTJ9lzDjlHba6/76f7SfKyt/D9yuxttA0651EX97afvXRvm3futzfM/+WrynTPANzJDp+rX19Pc&#10;yxSSwT3ETea/kf8AP0rf39yJ/e+VH27lqv8AEjxLr3hbwVqH2bfHrcUsVla3Fi3+jzyzuiRSru+T&#10;/e/iXf8A7j1tGUqBniJRoRlUkO/aT+Idz8I9Pk1vw6YYrq9VLXZ5e5ElXdsZl/3Wf/v0tfAuqaxf&#10;a7f3F3qF3PfXU7NLLLcNudmavrT9rS5lm+E+hfabb7HK2oxPdW6Nv2v5T7/nr5p+Jfg9fAfjXUNF&#10;ina5t7fa8FxMux3RkRk/9DryMTVnVkflnEtSrVxGj92PL/5McunyPvX5P9yu5n+OXj+bSY9NfxXq&#10;JtUVYwok+cr/AHd/3q4aiuOM5w+E+Sp4itS/hz5Saa5nuXdpZ5ZnZt7O7M++un8K/FDWfBnh3UtG&#10;09bTyL5t3mywbpYG2bd8Tfw/LXJUUc7Cnia1KXNGZ7j4E8S6Fd3Vn4g0rSml+I9mNsVlPua1vJ9j&#10;f6Uqxfd2qh+Vvl3PX118P/HR1n4LaL4n1qeWHzrFHvpb391E0q/K7v8A7Py/7v8AvV+d/g/xnqvg&#10;bXItT0qfZKnytC/3JV/jR/8AZr7OsLK8+MFt4Hk1i3t28A3tmk0traylWurrd8kUu3+BPm/3v+A1&#10;6tCUqsbfaP0Th7GzrQlCP8T+X/27/M+S/iprf/CeeN9d17TIr250lZVVbh1d0iT7qf7iv/ClcVX6&#10;g6x4Q8OW+jL4Ys9EstP0a6K209opWCKWNt7MrIvThPvfe5r4W/aG+Dkfwl8Tr/ZszXGhXjv9lZ/l&#10;eJk+9F/e2r/erir4aVL3jx87yOthY/WpS5ub4jyeiiiuQ+LCu3+H/wAHPFvxSiupfDelnUYbZ/Jk&#10;c3ESbX/4G9cRXu37HvxD/wCEQ+KsWkzgNp2vr9jdGk2qs/34m/8AQ0/4HW1KMZz5Jnp5fSoYjExp&#10;V/hkbHwe+BvxG+Hfi2y8YX2j22n6VYiVb0Xd7GGaAqwl2+n414z8S00pPG+py6LKs2lXEv2qDZ/D&#10;5qb3T/gD19iftseItWsvhrp2labHcyWeqXSx3c9rExiSNfuxf8DYr/3zXy74L+H3h2zupbvx5rce&#10;lRQf8wK0Zn1C5f8Au7F3eUn+9XTXpRjL2UD6TM8DGlJZfhV7sfe5pHnDzb/l2qif3Eo37GRotyOn&#10;8e7+Kuo+IqeHH8UXf/CK213Z6erf8e93/B/ubvm/77rlK4pR5D46pT9lUlHm5j139mDw3B4h+J0N&#10;zc3MsL6dE90sSQeb9q/hdf8AZ+Vt3/Aa9r+OHwb1L4meF9KvPD9taPqtg8onsUlWJ4otu7Z/tN8v&#10;+zXzF8MfFUXhLxhaXN4zf2ZK/wBnvNn3/KZ/vp/tJ9+vuzXdM8SaLqUGoWS/adFniR1hili8pPuq&#10;nzqm9vl/uJ/c+987V30KcasT9H4foYXMMuqYaW/2j46+B/xLtfB2uQaVrluk+g3U6+ZLJHulsHbZ&#10;ulXd/wCP19ia98FvDmtNEl1pqatbBWaH+0PmdFZPvI38X/su3+Gvnb4gfBHxj47lu7y2vvC2qX9v&#10;Oq3Frpn+jyyysifxv/rW+78u/wC81el/D+68efDrw1pWmeNdXTRLW38qHT7hImunlVn+e3dlR1TY&#10;i/f/APia3oxqR92cTqyeliMPKWDxNKUofZPU7TSPCtl4Wi0nXtDsrmwsbfZB9os0l8qCJd23+9/B&#10;/wB9Uz4d6Rd33iCXxQ6zM16uxVXZsiVdybP+A72auP1fxIsN4rf25LqtpLZ+UzxWux3lX77u7Ivz&#10;ff3fd/gWvYPDGkXOkeGLCHT1a08pWjt4pfkym5tjOu3+7t+X+GvXhGK94+4hCEPggP8AHflxJFGv&#10;8W1Pvf3Pm/8Aia8s8Z+elnZSxXk+mot4v/Ewib/VOvzbH/i2P/sf3PuNvru/FWpfbtUSJt2+3X5v&#10;7m//AGP++a56/tLTWLaxsFh06/vXZn+z3crJL83y/LtX/e/i+7urtl7lGP8AeMub3yO2vIN3n6rp&#10;+nzSu321XuLPZ/Bt817iJH/203ui0mpeJtO+ILtFb3skd07rFxEmyBdu/esuz7+1du1/+ev3ab42&#10;0qLRNNa6bSJNEum+RdW06fzUi2o/zvE2zcu3zf8Avv8A26s/DPwhZ3fh+/vLyxvIXe2f5Lhvkfd8&#10;33P7yfd/ytYRNom7qGpX3wz0G2u5549U01to2+Uyzbv4FTb/ALNcn428ZarfeOtCl0HU7u2RbZ/+&#10;JNcxrEk7sn35Wb5vk2Ov+/8A7tSP4u0nULmXw3HdyajYN5SIsa7pX/veV8/3k+Xc393/AHq5vUPh&#10;fdz6sl1aaVeX9jcXDMljrDK6RKr/ADeazNt2P/Cvzbv++XQ5Sz2PwP4JvrBn1TXb1b/VZfmX5dyQ&#10;f7ldqIZGb5pfl/2V215P8OvixZ30ptdQlhju57qe2sbKyLyskUX9/wDvNuDLu/v/AC169/BQB5B8&#10;XdGiuNbs3it2nlurSW3ZvmVAi7t3z/3vn/8AHal1LToD4l+F1nbNNLBLfXGqu80u9vlspf8A2ada&#10;9L1TRLHWkiW9gS4ET713t91q8OubmTTfGS6ZFqE/2vQdMv8A7M6J99ZXTZ86/LuRokTZs/jerA90&#10;mKXB2SqrwM23Df3qxda8O2mo6hpz3kDXaJKyrv52/I33v7y/71cH8N/Eus6v8Q7/AE28vJ5rCz05&#10;J/s1xEi7ZWl2q33d38D16N4hvRZ3WmyNu8pXllfb/sxO1KLkEjA1WKwnM9vLaQnS0b7P5Sr8rpF8&#10;zKq/9dWVf+A1S8G+D4/CtvcNE0v+lNvaJ2/1X+7TNBY6hfh59jJbRKsa/wC23zO//A2auozXwue5&#10;hL+BE2w1Pnl7Qbvp1FROjbP3Uux/93fXxa5T0iHTbxLyCWRV2Is8sX/fDsn/ALLXP+IPGEVrK9nb&#10;S+TL/wA/Dr8i1eTQG/sm4tFnaF2uZZ/Oi/vPK7/Mv/Aq5qGwaHVtuprGiRL+6f8Agndv97/0Cvr8&#10;pwuElUlVry5pR+ycFapUjH3SppqaneQbvIV/mdFuJZdm7/bqrf6V5KXq7m+1vKtxdX0S7Ps8Son3&#10;P/Q6v6x4qaHV7jT4Jdktuq7n8jzUXd/f+dP4PuVyT6reQ3j6L/af2/U7++8qC38rekreUjb32pu2&#10;/wB9/urX3qqVpcsl8J5XvEtzr1toi2mmWcU9/qt1v+w2iNse4/ieXf8Aw/7/APD/AL+yu98D+DU8&#10;K2ct7qE8VzrF1te6u9uxPl+4if3Yk/hT/eb7zvXnOgNfeDdadr6e3v8AWJ4JVvruO28yKJ/m8pH/&#10;AIliidPuL+9dvmrv7/xDLrHlRNth2Kry26N/HXm4+ni8fVhQpe7GXxSOyHLSjzSOthvIrm1+0s2y&#10;L/bpmlaquq/aNsTJ5TbPn/irjd7bNu9tn9yobbWJ7PV4ls0864+dNn8DfJ9z/wBAavNxHDFOjQqS&#10;jP3vslxxXvHReL73yvKi09Em1uVf3Sb9vy/3n/2awrDQb65s3S+s2R5X3Tp5u/7Z/vt/DFu/g/y/&#10;R6Jo7Iz3Ny/nXEvzzy/3/wDY/wB2t1cv0+5/DXgyxcctpewpe9L7QpYaNeXP8JX02z+zW6b9rv8A&#10;7K1bHSjFAGK+WqVZVZ88j0qdKNKPJEydQKxzbVXZVdJGA+VuK1rm3S5X/brJaJo32tX02Crxq0uQ&#10;+EzLDVMPX518Mhe1TWNw1vKZI42uJFT93F/eb+GoR0pui6xp665DG0iveuz2sTJ83lt/F/6DXvYa&#10;mpVInHgk51onUaRpn2S3jRpTLKJDLcz9PNl/i/4D/wDErWjc/fgX+Hd81WURUTao+WszXXhhsJGl&#10;V3j2suyL77/I3yrX059meO634g1vxt480lNF22cNrLLafaElUuvy7nfb/ur8v+/92rfxa0n+xtY0&#10;e/il+x6fvXzZfM2JFtlTc3++2/7/APd3/wDAs3wjr+meGrBbmxQR2raw1rFd3R+95VqkSLsVPu/w&#10;fL/vVb1/X7vx4Ire50u30v8A19pBfX67927+BVX76vsTf/D9z/dqwMvXtS0q8vUVtMktvKi3tbvL&#10;+9lWJH+R3+7F/wB9t8r/AMNdDaahp+iy6g0ttd2D3l5LdMlxulaV22/c/wDiF/uNWbo+j6Do9xF5&#10;8v8AbdxKz7PtH7pF+dGRP7yr8ifw7f8Avitu/uV+1Xd9cxWyeayP5Tsr7P8A0Nf/ANuuWvCFWPJN&#10;nJiI068eWRJH8R9PyILSCa8l2708nY6P823b8rM/+192nW3iDxXqeJbTw3st9qPsuS6S/f8AnT51&#10;RPu/xbv++q0tN8S6RBcyKI2gicKkYhX5/wDvqNt3/jtbWneIJJ1i8u5hvmkb/VQvuZU/vV5EMowk&#10;felHmO6NbkjyxM260jVY9De6vbl/Me1cz2qlVWJ9qfd2/wC638f8f8VauxfK27fkq9f65HbaVLcx&#10;SxvOsfyozfxViN4j1DbtEdqr/wAUxVv/AED/AOyrizHLaNXljGXL8jGeNpYd/vPtFb/hH1tm3WMr&#10;Qp/z7u25P+A/3aW5tntn2t/wFqdpTtDI6NLLN5rbt8rbqtalZvfWrRRztby/eV0/vV87HEVMJU9l&#10;X96JxTwtDMaftaHuyM0nFLQYZYflnVfN/wBj7tIBivajJT96B8jVpSoy5JgBXI/FT4X+H/jF4I1D&#10;wr4ks/tmm3i/8Dif+CVd38S119FXF21JpycXofl/4D/4JK+ILT4sSSa14ksf+EO0zUbea1drczNq&#10;lv5u5omTcvlNsXa3+0/y7q/VeS0gltWtWgU2+3Z5W35dn92mokUyp913SrGa+azDMKuKlHm+yfpG&#10;EpVIw/eS5jFubCe2l2wL50X+3/DVeawvpok/cRvFt+aF2+/XQ7qN1b0s6rQjy8pc8HCZyDPG9u+f&#10;MfUEX97bsu1FT+NP7u3/AGqms5ovstv5UTJuXYsSLv8Au10V3ZreJ8/31+dXRqx08PSunkTrB9k3&#10;fc8pfu17eHzShVjzT908uWEqUpe77xnG/hvY28pvtJuEeJVij3qi/wATM3+4vy/71T7IkZ/NVvK2&#10;fclX5F3V0kVnDbIiQxqm37tEtstymx65/wC26ftfh906fqEuXm5veOCiu5LR7qG0kiNlI+1ot3zs&#10;vy/e/wBn/bq3cu01/b208H+j3UTbYtvzsn3NmyrEOhXzapLpSri0b5oJv9n+P/0FK6rVLpdBTToI&#10;lWe6KsqMy7Mf32/+xr6xcuIp+15jmqRlzc0jgH+IXhmxkuLSbUYrCezn+xNby/K6svy7E/vVLoPj&#10;bSvEl+8Gn6hbXLorvsibc+3+/wD+P1oJ4HsPGF40l9Y2l7Hv3Tzy2UR83+8m7Z81V9M8OadosLLZ&#10;6bbaddRxfZ2MMSKy1jKH2jmsNvtbSOPTws6201r/AKtN33m+8/y/7+1a3Ne0u0ms7eOOLz7i/vop&#10;hJuRnTB8x9jf7KI3/fVYUsVxc3J1HyGto4kSCASr+6T5Vb/gH3vv1e8B2b65rlxqEyKbWzYwRLub&#10;ZI+755V/h++uz/tlV0JS5h0fi941NWsG1Dxbaosk0ln9gnZ4WXcp3SxfN/e/h/hqGZr1LpxfyQTM&#10;+3yJ4ukq/wDxX/xNbmhsNR8SavqSANDEqWEbZ+8ylml/8eZV/wCAVFqltBc6zdwFUeJoonZf9rc/&#10;/wBjU5nUlSw0qh0VcPHER9mZVFBRoZfIkbfKq7t+371J614EJRnDnifFVaUqM+SQD7taem/8e5/3&#10;qzB92tTTf+Pf/gVebmX8E9zJf95/7dJbn/Uzf7lYx6Vq3z/6NJ/tVkocpWWVx/dGmeT/AH8Y/wB0&#10;dRRRXsHzQn8VbFr/AMekP+7WOO9bcX/Hun+7XjZp/CifUZDH95KQ+mO6wrvdlRV/jen1PZWMd+mZ&#10;o1aA/wAMq/eryMJhpYurGnE+wqS5IlWe0vLiy3wLHv3cLu/1i/7LVyty+z5ts9s+777s8SfL9/8A&#10;8c/jr0Ww0+30y1S2tohFAn3Vz92ub8VWIvJBfJFK8dsyrIifeZVf5mVf4ttfptDLqeGjy0zxK0ZV&#10;fiOS8Vane6rZTX4tvsyq6rFvf5EZd7f3Pm3fe/74r1WxuPtlnBOv/LSNXrmPFcNhJ4HlMHliw2q0&#10;bR/d2t/+1VzwDefbPCdgzBkaJPKZX+8u2vYLia8zql/ap/EytS37SLB+7bY25fm27v4qgu/+Q3p6&#10;7f8AllL/AOyVdmgW5geJ+VZdrUFjIIRFI26TfI33qx9bbztX0a2VVP7x7ht0e7aipt/9CdKs2cUM&#10;tpJA8TQyQL5UjgbfRvlb+7WXNe2Oo+K7WOBvtcsdrL5nlxbkZXZP4/u/wf8AjtBB0pDGRW3/AC7f&#10;mXb96orqaJonQ3CxN93erfMtHkSypiZuf7sTbahNl5Um5DuiXdKqFv4v/iaj3iyV7m2ffEzb/wC8&#10;u2qckaxKqyNNLEW/1aRNt21ae/tYrm3hmmhiup1byoXdd7f3to/iqSO+guEd0mRkjZldlP3WX71V&#10;7wGYlta3FvfWisv75mQr/F92m+GdOubG0xdgQzMzOYkbcv8ADWjbiOaS7VgrfvD8rf7q1XS5RfIN&#10;vMrwTp+6fduVmrLl97mI5Y83MO1tPtmkXgg8uWVY225XdtbFLpGpjUbK2l27UngSVWZvvbqdPcyW&#10;9pI8sO1VTczxyYWuZt9UltfCOnTW1vNA0aQRweeqtuVlX+5/D/hTlKMfeCXul7xJ4aGqQSTvezRy&#10;2+6WB0Vcxf7v/fNbsTNPHbyrJtG0My7fVa858W+Df+E+gj1pLrVNLvYLNoUSzmVVf50l/wDQl2/7&#10;u71qvovwhsrea01CPUdbd1lS6Z/ty/vXV93z/wB5aqPL8UQjynpMsk32fyVYPesv30UhFb/x7bUG&#10;rhp7G4gRtwWJ/Mb/AID8tXdk7s3+rt1b+78zVFfotvpF3tbbthb5m+b+GgszfG487wxdbdrxZXzf&#10;+uW797/45urd3Kqr83+7trP1mwTVNJvrBvn+1Run+7uWofC99/aOi2lzKMXe3ZOn92Vfldf++s0A&#10;am+Vh8sWz/eajzJv+eat/utU1Z2t6x/ZNsrJH508jbIov71AHM+ONWjaK30S1Vprq/bbIifeEX8a&#10;/wC83zfkzfw1vafZDSLW3tlbzmgjZnkf77Ss33v+BNvrnfCemi1vbrVdTuTc6vKoaVAuFiZv4U/v&#10;fwqv/wBm1ddEjPJmQLvLbpP/AGVaAEv41t7AP/zw2v8A981YzPubaqlc8fNUWrfPpd1/1yepzdQx&#10;/KZUB9C1S9wPgHwn8Jv2h/GN54nsvFfxoutB0d9TnSVdK0a3XUJV2J/y1+byotu35N9blv8A8E/v&#10;hXPpv2PW5PEHjGaKLC32u61PI8H93ylR0Vf++a+gbO5WHXPET7d+3Vn+dP8ArklSpM00UsW35G+S&#10;Xf8AwJXjc8uY440+SPL8R82/Cz9jv4eeDtOXXNKsZH1p33vqepz/AGqWLa/lfZ4ml/1S/f8An+99&#10;z569b8RfAzS/iT4d1Tw34t0Kyu9AEaQDT7MvF5Tpu/5a/wB/5v4K6HwhDBrcOj21qzPb+amoXm1t&#10;7orO8qL8n8Tt/wCO72r0fxH59zo9wm1HXcixpcSL87b1+Vv/AEH/AIFW0KftfekbQpe7yHxr4f8A&#10;2LJPC9xqFt4Z+LvxE8O+H57NltdO0nV8Q2+H/wBU/mK3y/vW/u/8CpulfsG/C3wvpmo3vi641vx1&#10;Itq7G48QX3yWybfvRLFs2tx9771fXmoaTaaZaXsVlYLaGVGl3qjbF/i2/wDof3K47ZLeX9vZyr+6&#10;iX7Veb/9n/VJ/wB9fP8A8ArKrzQlGPMHsoLf7J8ufBHw9onwr/aIt/AevTp4k8P+LdFS68PXevS/&#10;b30u6tt7y2CSy/fXymV/vfwfLX07r3wY8Bavqct/qXhrTppZUwzrAqqir/G/lfdrx79ov4O+IPiP&#10;4J8H+IfBt6tp438K3Nrqmjib5IvNX5nX/gX8X9+vC/H/AO2t4k8QeHrvwD8QPDs3gTxZJc+VNKZ5&#10;fs00X92NnfKszbflbjbRKcZx5jysZLDUYTc6XN/7ccv8QdBsfDHjTWtK027ivtPguWWC4ilR9y/w&#10;fOv8VYU1zLcy+bPK0z7VTe/+z8iUyivHPw6tLmnOUQr2LwV8FPDfib4ey69feMorO/iVnayiVW2f&#10;3Ufc3+wzN/dWvHaf50vleUsreVv37N3yUomuEr06UuavT5gf5GdVZX2N99P46ZT0RppUiVd7u2xa&#10;9fH7JvxJXSpryTR4llRf3Vol0jyyt/cXZ/s/NVxpyn8I6OEr4ty9hHmOF+H3xE1X4X69/a+kRWT3&#10;XleV/psHmps/9kr6Y/a5/a0m+CH7N+j+KLKwk07xpr9utvpNhduq/ZJNn72bZ/FsV1P/AAJP9qsn&#10;4I/s3atoH2u+8c+D7G+0+6VEeK+nRmtYl3s0vy/d+6n/AI9XzR/wWThjj8VfC9be5P8AZ6aRP9jt&#10;0i/dlPN++JP93yl217GCoyXxn6nw1gcXhKPPXl7svslz/gkx+zNe+JvGFx8bNfVpLWx8620gXatu&#10;luXO2W6DH7wVd67v77/7NfqGYbzTI2hsTaS2kh87y7sMnkxf3E2/e2/+O8Vwv7JUWkWX7L3w5j8P&#10;TW9xpaeH7MxSwH7z+Svm7v8Aa83fXpup3VtpsTz3MyQ2ttEpMzt8qL825v8Ax2vSnI+zPCPHl43w&#10;c0uXUJdBg/sKXUftDvb/AOlfZVZP3vyMiff2J9z++/8Acr5j8bfG7x5o+uataW3iKaHStRRbqC3S&#10;VLiKJGTenlP/AA/8Ar6c+JnxK8JePj/wiGmeK7K4e8ie2W0ilTynb+79373y7V/hr4Jv7OXTb+4s&#10;Z1ZJbWV4mR/9mvExc/5D864lx8oRjChP3f7psax4/wDEuvX8V5fa9qE13Eyur+fs27fufdqvr3ie&#10;58Q69/a88UVtets817T915r/AMb/AC/dZ6x66vQfANzr3gTxR4niuVht9BltVaLbv83zXZf+A7Pl&#10;/wC+q8335n5/CWIrz5YPm+1/4CfUM37bXhrT49G+y6Je3Mf2ZVuVLKstu6/wf3W/i+asTVf2j/D/&#10;AIm8Garqel2j6TrOgNFc2NhqiRTwTszKu9du35v4mX/ZRq+TqK6Y4mqe5LiXHyXJKRt634z17xJF&#10;5Wq61qGpReb5qw3E7uiv/uViUUVyHzM5zqazCiiigzCiiigAr7K+Hv7V3hHX/DWkeF9fs7jRLoKk&#10;Ed7bxK1vFt+6fvblWvjWiuihXlh5c0T1svzKtlk+emfoba6hqUT6PPqGy50oebLBLK7S7t3y/P8A&#10;3vvt/wB8/wDA3+Ivip8SNS+Jfi271PUJf3SM6Wtun3Ik/wDs/v12H7NvinxBF48tNDsf9P0y/glg&#10;ubS4dtlvB993T+638X+9XFfE7wxB4S8UPY23n+U0CSt5339/3X/8fR66q8vax9rE+nzjMKua4GFe&#10;MeWMZcsjlKf/AHG20xE3ttWnu+//AIB92vNPghn8dPR2hlRomZHRvldPv0yu++CnjPQfAPjmPXNe&#10;046nFbW7i2jWNZSk/wDC+3/vuqh8ZvQjGdWEZS5T65/Zy8ReKPiF8L4ba9eaPVtMuVtpLnVI3d5Y&#10;PvK6btu6Tp8zN/DW54x+FGk6N4W1KysLttL1K7ljlaWGCJH+aVdzlV/1r/eb5m+avBIv2q/G3jzx&#10;zpVroX9naRZRXaSeTdFVluE3fcdyv/oC17N8QtC1/ZFr+rWqy20cSTxWCJ5n+lb1bZL/ABNsT+L+&#10;8n8Pzb/eoyhVjyn7VlVehjqHJH3uX3eY+Y/jd8ALv4SQ6dqMmtLqtvqDSv5pTH3f49y7l+ffXktt&#10;Zy39xFBbQNNcStsWKFd7s+/5NiV9G/tPeLdTm8J6VoN5pselW9nPtiRGR3ZPnZGb/gKJ/wChUfAL&#10;9nvxBYSab8RLyFHttMk+2R6SVbzZ9quA3++v3tlebUo/vfZRPgcwyhTzL6thI+79r+6eP3nwsvrD&#10;4bS+Lr65js9t99iTTZk23H+9838P3v8AvmvrH4EfFoeO/AWieG9MkgXWtOiSG6h1Bv3TxRRNzt/2&#10;mVfmT/x2u21W6+G37SPw6Gnf2oJoI9r/ACbYruB1/wB9flrz2z/ZZ034ZXFv4g8Oa9q13exz7Yp4&#10;n8vyk/iyy/Ky/wC/XTGn7KXNSPpMvy6pl+JjUwfLKnKPvHW6adS0f4gXWozwaP8AbZt3715vuMq/&#10;3vkXd95/9re9alz4e1DxzrcX9p3OnwparK8Fukqyuz/J877X3L9//gP/AAOuPs9K1X+0tY2LrN/q&#10;F+yefcXDKifcRNjI1u+7Z8zr/D/F/H83Z+FfhloksMl4llLYXUs8bfNNL5qvtTd+6bavzY/u7v8A&#10;vmvS9pzx94+5h/eI/FiWmj2a+H1liGpT3kErXaI9x+9l+RHdf73/AH1/BXpmhSy6VoFhHPejWLxX&#10;lk3R8M8ZLlV/4Cu1f+A14jfeBLVfiQ2jRX1zDLHEjwXD/v5kZdj/AHv4vu/52V7Z5Gt6fZxSGSwm&#10;iibzdyq+77tdMeXlL5eU5bxJcyTa8nmxeTugVtj/AH65eHTdZuvDtxPY6NaX5DZiSVd6Nt+Z/k/v&#10;b9v/AAFNtM0/4gyePvFWuifSJdHbSGS02Tf8tdyJLu+5/tVo2Vrr9jY2M/h62vm+0N++WD5F+TZt&#10;b532/N8y10ylzUqX/bxxx96RhtY6zoVhaf2lZ6k8N7B8y26/Z/sv8bvKsT/3E27Ntel2viC18LfD&#10;9LnULlpo5N0WYl3+V8v8X+7trB1/wx461u80W3mvI7qwgiT7YmxYknlTa25ju3fNyvyfLXH+I9C8&#10;S6Nouq6WltaPLFFcfYHt5/vuy/faJX/g3fN8n8dYxOmJL4J1iOT4t/2lfta2lhLbSy2aKcOzLEjO&#10;6L/d8p/vbt3yfdr32a80+6ilhkuoNv3ZE8xa5CP4Z6Vq/hzSbC/SQJa2wWNIpdpgbcrbkb7wZdir&#10;nP3aE+EHh9bqWZFuEndZE3if7qMu3b/wH73+9tNWWcz4gsUsNV09vBqaa91YS7ZLcP8AvZ/NTdsX&#10;+FvldfnZq6LQPiK51q70bXIBpVzCBJE8kw/ep+X8P/xO771Hh/4K6B4du47mzmv96yRSgSzq6t5b&#10;7k/h/wA7qyPjf4NuNU0+HVtNha41JZY4mR081Ui+b51X+Fl3/e+7/f8AloA6fx941h8P2sFtBJ/p&#10;d4V2uo3bUY7d9cLo+l2kvxmvrSODzbS30nTlWaZU/esz3Urv/e3fcq54Guj4u19P7bMUl1Z23lLb&#10;sqxOjfL/AHG/u7v9lvn2fLXHan4n1rXPi74p0HRp7nfa6hFFPfCVP+JdA1rb/JFu/wCWru8v97b8&#10;7f3KAO8+G2m28fxI+IGoWMUr2vnWti905+We4jR2n247L5qp/vK69q2/H9iurapoti8kwil8/wA1&#10;IX27l8ll/wDZ6uaV5fg7QdN0+30mG0t40SKO3gul+X+/8z7N3Qtu/ip0t39t1y7bbt8iNYmVmX5W&#10;+/8A/E15WaVvq+ElKIcvPKMTC0K2SHxLqu3amxUWKJP7vlJ96umNY9nC0evXzbdiytu+VvvbUi/+&#10;yrW+avzXMNasX/dj+R34ePJEdRuHpTdmPvMz06vMXKdZSsHk/wBIil/1qyt/3z/B/wCO06/ZUspW&#10;nWPytrbt9Y3iY3OnalYalaATMu6Ce03bPNib+Pd/sN/6E396pNR1nS9A0VPEGtiR7iZktbbT03S+&#10;bO33Yol/id2r6jA5ZPGS9rH3YnHKr7P3TivEOnaD4X0AaktvffaZ1eLTbCA7ru8lbdsiRPvP90v/&#10;ALrM275awPAnw68d+INe1nWtZ1yz8J6wzrC1joUMU81jAFVlt0nlRlVe7bE+dvvN/Cu3b22pQeKb&#10;jXdSjl1PX5FlhtY/IZIbK3/uJu2/M/yebL/E3yL8qVsabp/iV7bUL+B4/Onn+W2byndG8pP+uWxt&#10;v9x6++h7n7qJ50ZR5iHwx8Ori/lvLnTvG/iOz1FZXZ/tgs7nG776sjQ/3t6/8ArnfEej+MNGufJs&#10;oNJ8SQzyxQS/Y0ewd/m+TZ5vmxfwvu2Mvy/3a6vTtXltNeuLueP+yYrj91KrxSr975Xl+dF2/wDL&#10;JvvN/HU15b2tnrsMGiWLW/iB98VzGm1lZ9qKJWb+9siX/gLfN/cbs/vFnDwavc+H9DvV15W0WfTp&#10;EgkudQl+R2b59nyNKn3P4/4fk3Vd8H+J9I8xZ0n/ANHl+Rru3dbhHVfn/g+4r7v733keu90Twnba&#10;bq11L8s11EqW8s3+1999v/fdY+tfBnwd4nvpbmfRYLa+/wCf7T2a1uP+/sW1q+exObUXKVCr9kI0&#10;5S97lNvSfGGl63fRWdm0/wA67l32sqI3y7vvMu2t9J43leJZFdk+8m77teK3/wADta0F1udI8cXM&#10;1vb/AHovENql7t/7ap5Uv/jzVOdG8a6Fp95Bf6PLrJfZFPPoWo/aNkGx/wDllPtlXdv+4m+vBeVU&#10;cb7+GqHXGty+7KJ7MBg0Zwa8YufjjJYIkDQpDdorn7DfI1rd7VR9v7qfZu+bb/HXeaR4+sZoVXU5&#10;4rO4VN8lw3yW/wB3++33f+BV49fJ8Xh483Lzf4TpjWjI6w8VUubP7TLvVqsQus6o0bK6M21XVq4v&#10;x149/sFXtdNje41R1dlSJG6f3v8AO3dt+8i/NTy3A4nEV/c905sXTp1qfLUG+JvGdp4Wi+zW0B1P&#10;V7rdHFGjfuon/wBt/wDgLf8Ajitt3rWf4M8UaboHiKWwRJ7r7Q7XEbwtvL+e6Om5f/QX3fx1k/D/&#10;AMBPo8Gq+J/GjiGCe6ilsYYmfzvNfavz7PvS+a2xNv8As7NtdNoT+HLXWbdpNfgvZrqd4nsp4VWf&#10;dF9zzV++qxNA/wB6v1CnRjSjyxPOp0adKPLEj/4XQLZddWdJPPg3G2h8r/VKm5Wd9v8AtVzOny+N&#10;fEuuebd3Ooi3eDerwwMkUT+b8jrt/vpub+Pbs/2q9Wkv9CaWSG3u9OS3d/PuZGnTY27+H/P/ALNU&#10;fi7WEudF1KzsLt1kGbae6tfneN2+Tan/AE0+Zf8Adq+Y2POtN+Eba2PD876hLNavbbp/m2xK7L86&#10;Iibf9qu+v/Aqu63EF/czuozJE7uI5f8AgS/N/wChVdhMGlWGk6dZ2Qke1CQLYWbfLB+6bZv/ALq4&#10;/vf+PVan0m+nTz9Q1GdRF8yWWmnyl/4E/wB5/wDx1f8AZpOPPDlJlGMo+8VrPTbOwg8q2tooYv7i&#10;LU+1Nmzauz/drVfTY/M2q235aqvYSI21fm/3a/McTluOpT55R5j04ypGVNo9jL9+0g+9u+RdtY2u&#10;6H5URntrd22fwRNtdf8Ab/8A2f8Ax77tdRIjLyyMlNHSuPD43FYKWkgqUYVYnJWNvdw+GjDH/pYm&#10;ZHjiTCeaqv8A3fu/N/s/3asxMrrtXf8AJ8rI6/MtJfvLourPOqRfZ/IZ4kdfu/f3p/4+jf8AfdOt&#10;lXyFZfn3fPv/AL1faSr08RTjVifHZpTjCMYk1PSaRH+81MorjlCE/iPBhOdP4DTSaK8i2y/fqt/Z&#10;kg+7Kr/3d9VasWlx5TYf7hrzZYarQ5p0Jf8Abp7tLG0cVywxcf8At4cumt+63t/vIlSyGCyGdu5q&#10;imvnZn8r5EqoM96mFGvV/jyKr4rDYb3cJH3v5hs2ob76KNZdku3zWRP7taCaiWT50rIgtl+1XFyP&#10;9bLtT/gK/wCWq0Biu6phqVX3ZRPPp4/E0pe7Ivi/jHSH/wAeqZb+B9m5lR3+6j1lUyaGO5iaKVFe&#10;JvvIy1ySy2jOPue6dtLOsRCX7z3joKOtc/DeT6bEqxK1zbr96J2+dV/2a3UdZokdfuNXz1fDSw8v&#10;ePrcJi6WKjzUx9FFMmMvlP5C75f4VrCEOefJE7yJdastGE1zMjNKzeW2xd21V2//ABdZOtXCeIDZ&#10;6xbCZra33RXMAX52X5W/vVrRaXYa5NqdlcKHkguVdf7y/In/AMTTr+wgsbW305ZGEEsU8e9m/vf/&#10;AK6/WaGHlSoxp/ZjE8HEKU6kv5TU8P61Z65YCSyJWJfl2bdu2qHinQYL2Ce7882riFvNf+BlX+9W&#10;F4T1GRL1FjRts6tuVW3okq/f/j/3q2vE2oR6ZpjyXreRDKyxIzNud2b+FF/vferqhL2tP3iYfvKf&#10;vHH22v6kNPg05E8681D5IFuPvxeau/c395UX/wBB210upsvhXwlHZ2CBLpylrZW7MrBZWwqKf9nP&#10;3v8AgVWNE0iae8fVNVjSOXa0UUE22Tyo8q33v73yfN67U/u1HpxbxF4ruNSfcLHTN1pbKejy/wDL&#10;WT/gP3P++q2p0+QZs2lnF4f0iGCAblgj2Lu/jb/4pmNZV1J5Wtx2zFnl+ybmdm+981bs58y4hiDD&#10;73mMM/wr/wDZYrn/ABCzQ+II5V/htv8A2euLMaUquEnTiXzckoyHXdnFc7W2L5qfdf8Au1k42OVb&#10;7y1c/tWXb/ql306bbf2qXMX935q+EoRr4L3a/wAMjkzHDQxkPaUviiUT92ta03fZkrJPStiz/wCP&#10;aOrzH+Eedkn8eV/5Rt5C00W1F/iqj/Z039wf99VqnigEmvHoY2rRjyxPoMTllHFS9pIyPsU//POj&#10;7LN/zzb8q1+KOK6f7Uq/ynF/YdD+aRhOjoNzKyJW3jYmW/hSlw2evFYGq6rHcX0OnRTeUzRNL9ob&#10;Zs3fwLu/vNWkZTzKpGkb4bCRy2MpRlzcxqalc4i2RN97+NG+er2ga+1w/wBjuuLkLvRv+ei//FV5&#10;7cJ4w04EzwaTc2o2pHdW7Ps+/wDP5v8Ad+Wt90V/7ybG3q6ffSvssFhvqEeWJNSrKUuY727kKRbU&#10;P7yT5V4qSGNYIljjXYirtVaxNPnvZ0T7Skf2lV/d+6/89W/u/wC7UN/4eup7HW4DqE6LqG5g9uNk&#10;sHyKvyN/wGvoeY2j7xS1LTppfFunWkcm7Sfmvri3G3asin91/wABZ8t/vJVrw632DVtftpWVYkvF&#10;mjO7/notZOkWLX+t2mutfz/ZNPWWwtos7mux8i73/vfMr1Q0/wAERWPiu8tru+ubyG+ul1qH7S+5&#10;4pVlR9if7Hy/dqwidndCafWNNb/UJsl4P3v4apa5cz6W9rFF5crSOzbrjc23/wAeqWDw/DYeKZ9S&#10;jkleS9GZklkyi7UVV2L/AA1DqOjXur6nJOkkUdvGvlRrIrbv9quapGXL7pFTm5fdMrRrJNa1K9i1&#10;X/T9myREl+5s/wD2k/irat7RLDxTcOqpHHdWqKqgqv3HbP8A6NWnaBpbadc3UjyfaDKyp5iptVdv&#10;b/vpnqK4MVx4ptWtIP8ASLZm+0zbVX5HT+9/F91auEeWPvEU+bl946ao/wDU+a7yfL975v4a4wr4&#10;8WC++fR3laz/ANG3I6qs/wDtf7Ndim59yyL93+L+9WxsZmoeG7LV9Y0vVJDJ59hvaDY2FO4fxVSk&#10;8BaQ+n67YlJfs2sTtcXY83ku23O3+790V0TbkKqqbl/9BojgSFmZFVGkbc3+1QBz2m+H7STxVe64&#10;yN9vjDWSuW+Xyvkfp/vVe8OaLp/hXTLfSLFPJgi3tHE0m5vmfc3/AI81UJ9fbT7u982xmFqk2z7X&#10;uXYG2L97+JV/2q0f+EgtJIoplS5lDLuVorWV/wD2WgBdfAh0LUfMufJQxP8AvW/gqr/ZiapoMEMM&#10;iLA8CMm2P5d3DK1Qz3F/4gimt4ITaWzbkaa4hbcy/wCyrbfm/wDHf96n+E5pYtMtrCfDXFmn2ed1&#10;bd8y/dP/AAJfm/4FUSJKiRXOmeFLyBPKa9d3jiSJtyq0j/L/AOhhq6S1hWztYoVPyxqqrurndbuJ&#10;tZjFppyr5SyLJJfFvliZH+7t+8zfLWDp+keJPEMNrqEusBrC8tom+zBfK8rdteX7vzf3l+/RH3Y8&#10;sRR92J219r1pYKrSy7N33Ofv/wC7/erE1fXpLvTbmC0sby5eSBsfuPJT5v8AalqzoukWOjwCS6Nv&#10;9tZmL3Dv8+3fuUbm+b+7V3VNUtI9LumSdTtgdv3Q3/w/7NBZRXTNYvpmFxerY2u7hLRf3r/77t/7&#10;LUHg63j0e41jSY3cpbXjSxiWRnbbIqv/AOhO9b/24yL8lvcMf+uW3/0KuZubm7sfGVlcC32RajA1&#10;qUmkVdrxbnT7u7+HzaCTs65uL/iZ+Kbi4Z/3Vinlpt/vfxVV1rVr+fUP7EsJbe2u2j86e4IZ/Ijz&#10;/wCh/wD7VUNH0WaPU9TtLfUpoEVkYPbxruz/AB/f3fM397/aokUbl5o4v3+1QSC2ug37uVP738VM&#10;XXZ9FRl1aFY4lVn+0Rfcq+lnGS8sk83lRLt/1m1f9r7tczDYf8Jm7zSBoLCJmRcjcz+px2b/ADto&#10;jEJFy5givtEkuddvAonj80Wpm8qOH5Pu9t3/AAKltrzwcYF8r+zJk/vwwpIv/fQXBqj4a8D2Fxpc&#10;Usys7tuVWyv3P++a6HS9FsZ7UebCsk0ZMcjHuw4NKW4Hkl5YQPqniV2WTcuptE2z7/zRRVm63Z+K&#10;JtUW20jVYN33/wCzEiX90m9PvM33fkR/n/26sf2q03ijXbOzki+1y6nK/mv8/wBn2xInmv8A7n9z&#10;+89egafpFjoNstmt7b3Nw3ztM7/vX2/8tWb+Jq8iNOQRich8OfO0fw3Ho9hZoDZt9ku5nVPs8Eq7&#10;d3yq26Vm/wCA7v71Z512TwRfiDVvN1jVbS42yXAhUOqsifPFu3ff+fbt2/cdf4K6Tw3c6fYajaTx&#10;XlpDFqjXW7ZLs3/6R5sTJ/uK7f8AfdYnxI0WxmX+0bbVVtpbNm+a0VJXlg373T/eT52i/wBtq6C5&#10;e6aOveLbO206We8lufs6y/PcPaypF9z+D9197/cqHQXa80nzZ2WaW63PLsl3p838G/8A2PkWs2xv&#10;4vHdleT2uu2+lXNzMtwsN7A26JFVtjbm+X50ZWal0/4Z6hpEE87eKxudsyqYE3ovzfxf8tf87a55&#10;U5SMfeNS2v1s9L0/crP9xPNSLft+RNm/bWH8QPhb4S+LWgSaT4o0Ky1mzkjyDOvzo/8AfR/4PvUv&#10;hK//ALNtfK1HVVe7RU2u7Ijumz76fO6tWnDeQaJf28sS2iafdSuk+zan73Z8jp/v7Nmz/brm5SJR&#10;hP3ZHxL8Sf2HfGHwrilvvhlqsnivR4tzN4X1mTZcKv8Adtp/73+y2PxrxLTvH+l3F3Np2pGXw7rd&#10;q3lXOka0n2WeJv7m1q/Ve/vNMmiS2ubmNIopfN+9s+6++vJvi7+z38OPjNJ9r8Q2tgdRZdn2+NVE&#10;zbU/i3UVIwmfL5jkWFx0edR5ZHxKjq67lZXT++lFdr4h/YIn02V7r4fa/b294sziFvPlijwrY+aP&#10;51ZW/iryu68QXfhHxHceFPGtqvhrxXatta3m/wBRef3JYJfusr1ySofyH5/i8ixFCPtacZOP9ep9&#10;gaL+zBofjzwH4R1WLULjQdTl01HulECyxXQYMysfn+V9te1fCrQLL4Vae/hyG8vbz/S2nW6vZt/l&#10;xNA+x1VV+78nzf7tWfA62sHww8M2iyx3iafp9vayyxS+an3EZ/u/3fmX/wBCrD8Z/FTwBoms2UV5&#10;8SPCGg6hBP5qJfaxbxOvyPvR0Z/u1304yhL3Yn6bl+XUcOoVYx97lPeIka8UvcMHg2L5O9flMe35&#10;mZa+Uf2x/wBmJv2jvhv4p0bSJorfWNHvPtumMW2Ju+zxO9u3/TJv7v8AC2xq6e2/bK+EPhuFLaf4&#10;reEtzjYGtNSWWJP+Arv2/wDfTfe/hrm9Z/bi+FFjqt3IvxU0q/hnjRVh0eFri4abO3aqLE7NuXYv&#10;yV3q6PoeY/P39lb9snxz+w74v1LwN4v0y71Hwkl0xvdDc7JrKXPzS2u75fm/u/cf7ynndX2z8Yv2&#10;x9P+JvgG2tPAklvqXh3WLNYrjU+jIx+/B5X3omX/AG//AB6vKvid4Fvv22NS05bjwAPAnhfTp1ln&#10;8V63EtvrE8Xz/wCj2truZkV/+mvy/wCzXxx468B+NP2MviFMVdNc8K3knlRXg3JaanF83ysv/LOV&#10;eeP4f9pH+a6tP20eWMjzcxo1cVhpUqEuWR9AI7QsjKzI6fddP4aKwfAHjvQvidokuoaJebL2Bd15&#10;o9w3+l2q/wB5f+esf+0n/AkWt6vm6lOdKXLM/C8VhK+FqeyxEeWRa0jS59a1O1srZoUuJ28pftEi&#10;xJu/2mb5Vr7C+Avwa8UeBfDXjOw8UW+mHRb+3P2mCObzbhGWJmVsKm1l/wBndXxnX1/+xx8S7rVY&#10;b3R/Empzvp+kxpcWbys3zfweUz/xKnybU/2v9mujCcvtPePoOGvYfXIwq/F9k+Z/iT4Ru/BHjXVN&#10;JutNuNIEc7G3guvnYxfwfP8Ax1zFevftReNpfGHxY1CLdE9lpf8AosHk/wAf8Tv/AJ/uV5DXHP4v&#10;dPCx1OnTxVWNL4eYKK6jx/o+n2F/aXmiy/adHv7VbiB/7j/xxP8A3WRv8/PXL0SjynLWpypS5Qoo&#10;oqTEKKPv/dr2LwV+zD4g8WeGrrWby6i0GKBdyQ3dtK29f77bfu/8CrWNKU/hO/CYLE42XLQjzHjt&#10;FeueE/gBfjxPaw+NIb/RtEZ1H2mGBt06tv2svyfIrPt+/wD3q9sH7KPw+h3S215rd+sEqO/2iKVE&#10;Zf7m9Ilq44arI9XD8PY+vDn5eX/Ec9+w3rtnJrmraE9hbS6gy/aoptirM8X8abv7qvs/77apv2sf&#10;hBfW1hN4oS0aF7eXzZU++nlN9/5/9hvn/wCBvXinwb1eXwh8bPDsltdy2yRaqto0qK7b4nbZs2/x&#10;b6+yPFFzeT6PdQ65qd1qsLpLFJp4sZfnDJt/763fPs/2f4K9LDwjVockj7DKIRzHKZ4Oe8T8+EfZ&#10;v/2l2Uz+HdXReOvAurfDnxA+jaxbtb3SKsqlv4lb7rVzteROPJ7h+ZVqUqM/ZS+IKKKKgwPb/gJr&#10;3gLwfo114h1pBc+KLKZ9tpM/yvZ7U37E+4zP86/8Dr7l8K+INN8UaHZeJdPvl1NL6LzYnQ8RJ/c/&#10;2P8Aa/i3V+Vde2/svfEbxF4a8Wtoel3cH2W+2u1pd/cZ1lVtif7Tpvr0cNXlCXsj7/h7OlRqxwco&#10;+7L/ANKO6/bQ8FSxeJvDkumwKkV4n2SOxt12L5u5/u/w1qfBTQvHnwe0XWbrX/EFrpXhvTSy3OnS&#10;s00qsqffTb93+D+/u3VU/aIsrnxvpySQTyvrFkiXSW8Fo8W1tieam99vz7vurtriG+LMPxnsNH8J&#10;+KItXjvpZViub3T9r+fKvyrKyf8AAVRk/wCBferSpHlqc562MpU8LmM68vdlL4f5ebax5iX1fx38&#10;Qbi60G0nj1DUbz9wlkvlbNz/ACfd+5/+3XoOh/H/AOIXwe1m/wBC1C5t9ZW2k+zzwX+6VW/3GVla&#10;voD4T+DrH4W3U9v4fee2j1BV+0nUF/dSsu/b95P977n96vJLj9m3+0fFF/d+LfExt5rqZrgrpVlL&#10;OiI/3d0rbVVf4f4qj6vUjy8h5tTKcbg4xq4ef7yUvs/Ceh2/7XfgS1v7zfpsNz5+1/NFi7fwL/er&#10;3zR9bie00+e1s/Kt7+JJdkVt5Xyt/fi/3a+XPhxoHw8+HcTQX3hnUPFPi3ejwbrNpVi3bPK3v/qk&#10;+Zvlf/Zr6R0zxrqptLXy9LvRLbOsctpLp0q7V+7v3/7td1Lmj/FPs8B9ejH/AGyUf+3ThPiJ44s/&#10;F9pdada208LWW5JXiVVfd/Ai/LvX7jfw/wByvU/h3MT4Asbadme4EUqSq/8ADtd0/wDZfu15z4y8&#10;WQQeKbeS/tbuW0ESNPsaVIZf9azfI3yfwJ81eoaTeaNqOhSyWaT2NhLbupb7M0KxBflbbuX5e9d8&#10;fhPa945vxLp+m6ZdrFpthDZRLHtb7PFs3V0vgm7tLHw/HJczw227b/rWVP8Adry611eKCK5tEnkv&#10;Fs12r5KNL5X3vl3r/wB9f8Cp2q6Yl+NJMtrqz2EW+e5W4aX7P/B8+3+8q+bt2fxt/F92toy5qdL/&#10;ALeOen7x7WPE2lGPzFv7dk/vq+7+7/8AFr+deTeFPCUXijUNU12xu7630W5fzYgkuxL1NuxfnX5v&#10;4V+b7/3fmrk/ELW3/CA3dwr/AGxJW+z3PkxRfI25kT5PK3K/+zu+9XffB/VbiHwlcW08eotbW4aK&#10;P7TZvv3bnZvuJ93a6baDoPQo9FnggtvsmpXFuIo1Xyn2yq3+9u+b/wAfpqXGs20ciPFbX8iSbf3J&#10;eDcu3/a3fN/wKp7PVVvreCWDz0T+LNs3zU2bU47d5JY2kbD7pIhCzOfur/wGrLE/4SIRpM13Y3ti&#10;Y13N5sW9f++o91Ph1rSNUK2yXtpcuzf6rzVZt33vu1O+qon/AC73X/AbZ6ydYayvtRskntbh5Y1a&#10;VXW1fcv8P3tv+1QBieIfBen2C6vrtt5seoPEjROG+WFlz8yfxbfm6f8AfOK8s8L39yl54qnu55Xl&#10;vddutsWnr5XnosqQO7y/d27Yv/HK9ck0zyYfLs77Vkt3TY0UsEr/AC/8DRtv/fNef/Dq50zV/hCJ&#10;dQsr5HNzqN1FdLbPL969lf7y7/8AZ+9QBYn8RP4uGoTy2+qWF/pd06y2TL8ksSJuXytv+tV1ZWXb&#10;/e/vpWp4G1K2s9N09lliuf7Ri+0NdxNvR3b53ff/ABVg3Wrm91DT9FlVrwXTI+oMlr5qy2bJ86xb&#10;l+47feb7237vzVW07U7a+8VaPF4V8MajeeC7ixnvV1vzZfJad3/1XlP+9+625Nvy7f8AcSuDG4b6&#10;1S5ZEc0oy5onpWm3K3N/cSxSrNF99dn+1/8AsVy0PxG+wW6S6vEIbh52iliik+T+7+63fe+b71cL&#10;pfxNi8G3dp5cGr6rZTvLErpAvlK67/k/2VTYy7v7/wAtei6Ppug22jRarFJP+9V5Yri7/wCPhN3z&#10;uibvu18rKhToVJyrR5oy5YxNoyqSj7p1sF3Hc2yTx7nR13qNu1/++apXOqiOeK0jKfbZ/lWL73zf&#10;7VZUOp6rraWv9mWk+naXJ9+7lgdpdv8AsptqGDVdO+HEepfa7W7uJN3nx3JgbzbhX/hc/wB/d8n+&#10;18v+1WODyP3/AGuI92J0VMRyRH+NNQ074f6J/aOrtNcXFxMjyJbp5s0rr92KBP4mZtif8DrF8Iab&#10;qdz4g/tzxBYtNrCxbLHT0n/daRbs/wDqk/vS/c81/wDcVPkrltJ1eL4jaunjDxZIthb2cUs1jpSb&#10;pW02Dam+V/l2+btdd7/wq21f42f0iwvYruX+2Vt7uJYmVImNtK3mp8u5v++q+yhK3uUo+6cnxmtq&#10;Xhe6d7q6F1G090NrJKm7Zn5dit/d+asfSv7U8OS3yyQqIln3bW3SxK3lJ91vvLXYx30OpRXDKbhG&#10;2+U0TRN+7auP1Xx+mnzXltaWl5c6rcyq0EcNqz7R5SfN/tfxf/Y1XsY83PEylT/lJ/EviaXUrO30&#10;23simr3D/ul3bng+X73+9t3f8B+b/ZqDS9LTwaTDfwC6vJRg3mG/75/2l/8AHqzYdH1TTktzZ30U&#10;WtXm95zcW0rsy/f2fd3f733d3y1Pay+IXaGC61COW38qNJ44tKnl3Nvbzf8Allt5XYv/AH3WvN/M&#10;al7SNTnSzunS3W4T/WeYke1dzN8+7b/7LWvotxb3MF5NHDJEsZaSRXbc27/Z/wBmsK9sbux1TztG&#10;TUVTb/y1tnTH/jnzL/stWnJrGrajC1vNDPGkkTKyrYujf+z15ry7DT+KJlH2sPtF23tLfxZp8TN5&#10;kKLJ++i8ytPUmuLC3DWaXV1M7FViTa3zf7TN91a5Cw065022WKa6vXXduV2gl37vu/LtiT+Gi+ks&#10;9NSW5uLu9w0TStENPn3S7fvfe/irrw+Gp4WnywiVGUvikReM/ESp4X1KHxRocbWkttLtS4iSZC2z&#10;+P8Ahrz5vhhpniKSKPw5fT+GUlTezaTOyRL91fkgfcn3m/u11Opa9pE2hXv7u/s2a1dFllsH271V&#10;l2N+63Vds7iK70S7MVisP2OL7VAzxyxS7V/2l+b5Nuyq5eb3oyMf4n2jzjW/Der+EbCS0XxBp2uT&#10;rcyzJEscmluJU2b2WWLeny713blX5mqpZ3+oWcFxfXnhrUobS9bfLLcRNeorbNn+ti37fkdv9bF/&#10;c/uJXT+DdPj8X+K725v572zVIN0SfOlxEzfxozfMrfO/zf8ATV69rhv4LEJFbW1ykK/wizl/+Jro&#10;SsdJ4na/FO28RaDNZXBTWlWKKWNLN1bbLHKm35on81dr/P8Ac+XZXV3XhvwVPa2qy+W1zq0qxbft&#10;ju0ssvms27+L/l4l/wC+l+7tG3pPEvhXwp4kje61rw3b3TKhZrmay/ert/6afeWvFPBvgo+INUlf&#10;TNS1nSE062/dS6hA1+nmu7b1Tf8AvV2bdv36vmA9P1X4W+H7xtR022tLj7TqAX7ZerO+Svms7bn/&#10;ALzsz/5Rasad4X03RY7fwlYXFykKTrdXLyXH75FzuVFf73zMn+9try680rxn4enlufK/tK9dk/0v&#10;RpZbeV2X7m+3n+Vtifwb62H8faZ4Uvk1TXbuRkuYm3OyT2ssrb22fvf9V/f2I8u7bsqAOk8deLNV&#10;8Ca34ctNA0V761vbudXhhj+T5URUTf8A89WZ93zfwRS/3K9FN1c3cUC+QsyvP8zxNt+VW+9Xzl4n&#10;0vxhq3iax1/wlq7Xmia2llZGa1glluLCFdrPcbnX73726+783zxV75plhY6Hc3t7Zx3atdbfNWeO&#10;U4VfuKn9371WEjdhvEMkryLJF83lDetLZPHO88qtG+W27lbd93/7LdWfb+IVSPE9nexttZmb7LKy&#10;/wDoNLb3+n/YW3wNsVd0m+2f/wCJoILkl1E14YjJjyF3SJ/e3VU1J1EbrbWrTXLRM0afdVqsWTx2&#10;0ePJkSRvmYLC1MTVI/tso8q7+XbHn7O+2ueth6VePLUhzDjKRh3Fys9pfoYZIpbeD7RItxH1/wA7&#10;KwdBdn0Wydv4ol/hqx478SBNN1GOKG723KrZ747Z90fzf7v+/SWPyWduvzfdX7y183Uw1LBR9lSP&#10;GzaUpRjzFgcileF4YxI6Mqt90bfmanJrMeiQyTPDLMGZVXyYWl/3vu/dqDw9AdR3azeRsLmZn8oS&#10;D7kW70b7tc2JlHC0PaSOfB5cq/LKRK6Mn3qAc1tSKrLsdd9ZVzCsM+1W+T+5Xn4TGxxEuXlFjcsl&#10;hY+0jL3SKopvufL992+WnI+/+9/wJaanzzv/ALPy16B4kSX7iUUUN8i7qozCikRt6bv71LUjA0gu&#10;bm2TdBtd/wC4/wBx/wD4ml61yOq+JGv7xrHT4Ll5Ym2S3CwN8n+78laRoQxHuzPSy/nVbmid5Z6v&#10;bXMO95VtnX/WRSyL+6artsJihu9wWL7se0KwX/pq3zYry+bTba8s7SznikmS6bZK7xOj/LvZ9nyf&#10;5/2q19B1m38M6XfaFqklzb2s2/yNQMLsmzb/ABf3a1wWV0MPV9o/e/lPr5YipL3S7ZavNFqt9qW5&#10;nlVtzI/ybk//AGdn/jla/iXwTpGq6za6hPAz3TH7Qvz7fnjVdn/oNZC27Xd2beWQmJpNqSsnlLtb&#10;Zv8Av/N9xK6fWb3brekJG1v9gRJfNleRRt/hr3Yc3vcxkuaMve8jktR0jTvh7rkU9pE372V5IE3f&#10;62eXf8n/AH227/gdb+i2MGoeITc3t4b7U7YSqyMuxYlb5dqxN90fe+b+L+81c5rj/wDCU+LdKtJ5&#10;FXbFLcWcrLuSJ9nyS/8AoVUtV0L7Bf3DmaaGw0yzimbUrm5SR7uSL+D5HWXa391n2f7FdNOP2hxi&#10;eieMvEX9gaVI6f8AHzLmKAesvb/4r/dRqPBscWlaamm+cr+U7LH833v73/j++uH8C3cGuFdX1Cd4&#10;Yop3SxeWbdt+b++3zs/8Hzfw/L/frutRe2Ea3sF6ryquxP8ASfkbc1aC/vGxaqXaSZukn3f92uY8&#10;a7kuomi3eb5D/c/30rVtNcgj04TT3ao0a/vftDba4298RQXWoyzSMvzqu35l+Vf4V/3v/i65cTK0&#10;eUipKPKdFZ6To18QtpdS+Yn3k89tx/3lasHQHm0y+15bh5n0tdQZYJjH/qvkTfu/4Hv+eoX1LT5t&#10;nnzwf9tvk/8AQ6r/AA71CPT/AA7caq2oReVJHK8cDyfIPm3p/F/dZK86tRp42n7OUSadXllzROiv&#10;YVdfPjbfE39yr1t/qIf92srR/Ivt0sVza7WDLLa27fxf3lXd8ta6/u/3f/fNfE5lGVH9xI7cHQiq&#10;kq8ftD6KKK+fPZCiiimBX1GZbawuJWZk2RM3yffqGXwzbXFit3pIVFnXebeX7kn/AMS1UPGF/bWe&#10;kXC3LfumibzUSXY+z/ZrsbC+sntImt54TAV/dlWGNtff5Bhv3Mpy+0ePiJc1TlOT0XUbm11UWciS&#10;SQyR4aCX70Tf+zVo6dovl3rTwRwtDu+UfMyxf7v+f++a1Ly6sbgwK0tvNtmXhmVttXvtdqv/AC3i&#10;T/ga19VGnynNGn/MU9IvbS7gcW9wLja2JH/i3Vdu5fs1rLJ/dWub1XQoWl+26ZcR2t4P7km1JPrW&#10;lpt99s07ZqHkJMwZJIfMUq1aRlL4ZDjKXwyLum2KWcX3U81vvukezdWJ4m2Wut+H77+5cPb/AO95&#10;i1dh1G3s9SWylvoXMqtJAjyfO396qXjhoZvD0sqzx+Zast0v7z+7WpqatxHLc3+nSK3kbVZmRl/3&#10;PlqWeK5uFlVJlt1+6rou5qzU1uxeXS2tZYXtZ4m27WXCr8laDapp9vvZbq2Rm+Zv3q/NQAXUHlxW&#10;sUS7F8xd22qVvKIvFN1blFRJIEuFb+995W/9kq5/aenyqsz3Nsdv8bSL8tcf4l1nN1Y6zb362trb&#10;s0btFs3SxPt+Zi33V37aiXu+8HKegVC80exlDf8AfPzViQXOm38SyDVJLvcv3Un/APiKralrvh7R&#10;AgvHXzn+SOJ90rt/ur81HMBuPqltbptlnG//AG/l3VGdXhk+7Kp9olaVv/Ha56DxDBelhp32DTow&#10;v7q4uwu5m/3N6tVka7qyO0af2VeHcds/2l4lVf8AaXa3/oVHMBY02/XZfTKl7IrTs/zx+Vt+Rf7+&#10;2rRvy6fJEyf9dbn/AOJ3VkWdrcahc3r3OtRpEtyyp9niRH+4v8T7v/Ha2tNg07SLd47eSNFZtzyP&#10;JuZ2/vMzH5qAHxC7lQtHJCqfwssjS1xF3Z6lqXjiexXVVtrSe1/0l7eDbM21vk+f+H77/wDfFd1J&#10;9gd93mwo/wDfWTa1cfoYin8XaxqS38a2kSpaxM0u7c3zO/3v95F/4BUS5gOosfD62cKxi5m8qP7k&#10;SN5Sr/3zUsWiWVtCkS2y+Uv3VZmagXzAf8fNk/1fbSnUGI2+bZM39zzqsCe10+1sI1jtraGGJflV&#10;IY1ULTdU2vpV2rfMrQPu/wC+ai/tFl+ZpbMf9tqp6jrFs+l3Qmnjtt8T7ZfNVk+7/eo5gNS8eWG1&#10;leGE3EqruSLdt3f7NcZ4pubvxH/Z9toszWuqrJFdH7RFlLVfvfvV/vN9zbuqheeM4fEN7HawKbHW&#10;bK/eC23zL5T/AC7Wl/2l2v8Ad/2lrqdOGn6Fp6Wlvco8zfPIxdWllf8Aib/aaiUgOKtvCGj2sj6d&#10;dx3OnPd232R5RcbreRVb59rMv3vlX/O6uw8Olria7uY9y+e2yIMv3Yl+VG/9CrO1W/0/X2bSlntp&#10;kf8A4+X81WRNv8FW9X1u20mzSytLiMXc6bEZW+7/AA//ALNRGICarcPrt8dFtHxbx83T/e/4D/n7&#10;3/fVMv8Axboek6NqMMd9HCbS4/s1nf8A5+mXfs/2n+YN/wACrV8PW9pptmsUVzDNK3zSuku7NQ6p&#10;oOg3ltdRT29hunl89ndV/wBb/C/+9WwFbRfE2iWmgLKdStxa2sUryTbvkTytvm7v91mq1fw39xML&#10;jTPKeCZRIXL43E9D/wB87azfDWk6NeaKYHtLQbUnt7iLZ8rb3Xzdy/7W1a27nxBp2lutuZ44tqjC&#10;B1GKzny294pHkOhyNH4s8a6tBdypK+p/Z9yhQqJFEn3f+Bb/APerqp9dRNMllkl/0me1dEht13Sv&#10;L8m3/d/g3fw/3q5fRNE1218a+Km1i4X+yJdQb7PLZ229NuyLYhP8LJ/tJt/265X4qxaS3wk8YeI5&#10;vEWt+Gb3SLG8vYLvTJ2gu7dYrf5Itkv3l/2dm1t1eXGnKEiY8x6ZDpepHTNMuoV+yzafHmGwiKt5&#10;n8Lq7/7a/d2/xbfnrs9P1Fbm3FyG+d1XdHL8u5f/AIqvi/8AYJ+O3i7xt8OvFfhD4g3M83xD8D6x&#10;5WoPf/8AHx9nd9yM/wDuOkqf7u2uw1/Tb7xV+1doPhTQfiB4j0rw3a6Tda5q1ppV+32edHliWyiT&#10;+5832j7n8KJ/frp+0XGX2T3Oy0q0jstSu47ZbORL6d4HRvntdv7r5F+b5fk37Pu/PTtW0670y3lu&#10;GZ7mK3t/m+z/AC/+Qv4f4G3r8vyfcWqegSi01q1nt8XN1PPLEzxTszyxIrqnm/3n2pF9+uqvBFqt&#10;gkbMqRXDOvlbfm/i+638PzUS5ZBI4CwvLXxJYWjKy/a4IonWFF8p4m2b/ufwt/6Er1n6rrEFyn9l&#10;XLQW2pysksFpNPsS4lV0ZPKf/gH+Vqh4H8f+GPFvja/8K6ZLNfav4X0u3v8AU9VtZVWLTWb/AFVr&#10;K6t8zsqO7J/D/LuIPDUpstYjmiWSK/dpY7e6Xfui+T77vu+9/Cn8O6uP2UuXmkY8v2ijbXKzKu75&#10;Eb5G3/I6N/Gj/wB1qsTTbJ933E+/sda5+3tL6DxNqH9nzq++L/SrS+l2Okv8G3/a2/3vl27PmrPs&#10;bfxHp+rxPeLqU1jF8k8VvbRXG390n30ifd/tfIlc3sv5QNi8s9T+y3H9n7blJ2R2t93lOr7/AJ9k&#10;q/3/AP2es3xH4B8GfFDw/e6Xr3hiw1S181/tNlqFmsro6/8ALXf/AAf79J4z+KfhzwhbeGI9Svvt&#10;l94q1WLStFsbRl+0T73RHl/2Yok3O7fwbf71VPjFrHjjR/hPrt58Kk0+38Z6tfRS2KaxF+6aBtqf&#10;99eVFu+f+9XVClLl94k8wT9hD4c2e+CTUPFFz4flb91oc3ia6/s+L/Y8rdv2/wC87VrfDb9mj4f+&#10;F9HhjHw/8M3EU9yGR4tP37otjbP3r/M275m+f+9Xp9rHd6jpFvJ4layfUJYFW6tNMV1t/N+Xf/Hv&#10;ZP8Avn/a3Vw3wR+EHi9/iB4g+IPxC1vV/smt6pLa6H4Te+f7Jp2nKrrDK8Sts819qN/s7j/G1VTl&#10;Vn7sZC5fePQLDwj4V0G2aOz+HmgWHzfL9k06BP8A2kn/AKFVuOwtra4SXT9IstKdf+W1vEn8P8Sf&#10;7X+/WlqkWmxx3d7pbRpZWrPFdO12qhGX72/c1QRTXM9ut3Bbf2i/kebFE0W2Jv4/vPtTb/tqzUfv&#10;5S5ZDlHnH2cMGz/W+dt+9M8qP/lq4XWvDOjeNbDXbbW9NtvEfhrfb2+p6VdRbomVt/z/AO+iunzp&#10;81d1rFvq3i83TT3Y8P6Kr+W1vaSb7i6Vd38a/cX/AHN3+8uyq7vpGj+H/wCzrbbvupbeJIolbZ9/&#10;7nzfe/8As6KceSoVH3Zcp+PX7UHwwtv2HP2ube08J3Dtob28GpWf2yFJ3jtZmdJYCW+99yRN33tr&#10;fjXufj/RIPDfjfW9Ms932S3unSDf/wA8vvJ/449eUft++M0/aO/bbtvDPhu1XUv7LNr4Sh8of8fM&#10;6yt5n3f4Vlldf+AV9d/tOfATUfBlxN4uW9+3WV5PFE1utqyPB+62/N/s/JRj4c8YyR8ZxVhJ18PG&#10;rCOsfyPnqvrP4Ta1o/gH9mbXdahaSeW682KfyvklSXb5Wzev3fnb7/8AdevDPh18DvFXxU07ULvw&#10;9BbTfYGVJYbifynbcm9NtQ6Jofjfwn4rl8JRafc6dqmuI2nSafeRZSZG/j+b5fl+/u/hrx6alA+H&#10;y6VfAS9v7L4o8sZHCu7O+9m3u/3noqa8s57C6ltrmJobiJtjI/8ADUNc589O8X75t6Dr0VhBd6fq&#10;EDXOj3n+tRP9bE/8EsX+0n/j6/LVfUtHazV57adb/T93y3cP/s6fwt/v1mVNZ3k9hcebA2x6rmK9&#10;rzx5ZENFFFSYmh4evLOw17T7m+ikmtLedJZUt22PsV/4Hr7l+G3xK0H4l6DIBq9ppNle3UUM1ldz&#10;ILqaf5tsCr/tfJ/wGvgqrFheT6bf2l9bN5N3aypLE/8AddfnSuujiZUo8p9Nk+eVsrjKko80ZH1r&#10;8I/Glzrug+IPh9r8v2zXYr+6b+z5tzP5UTozbH37m2/Ns/3a9D0q517TYJdT06xtNY0pW82KLzV+&#10;ztKqOrpvZ/8AYi2uiV5R+zBpk0tz4j+Iur3wfW7+B4LLLKqq8r7RK39ze6bUX+LDV7Hf2a+Aru1i&#10;0rUbS30i4lxbxXTfLbz/APLVfvfKr/f2blbfv+dfu16eG/h+8fqGSe1qYSM63/bv+HoeC/Ev9nzU&#10;vGV1/wAJB4K8OGw8397PYpOuzf8AefZub5WT7v8Acb+GvotJdT1LSvCVpPbS6a97Ekt4l8qfaEVE&#10;+6/zfKu7c3y10N/4s1Wz8OnU9OhhvokaCM26w+ViJvm+WRGbbtU/7VcnplnrXirxBLqEUcltFdL9&#10;odb2VN6LKibIv9r5Wfb93+DfXXRpRjLmidNDAUcLWqVaf2j52/bdunm+JWio8KIRpccvmp/y13O+&#10;7/x5Wr52r7T/AGifgxqvxcstA1jRJYH1XTE/s67S7n2K8TfMsqt/3196vnfxt8E5/AGifbNV8R6R&#10;9tf/AFVjbs7vL/u/3q8TF05Rqy5j8tzvAYhYypW5fd/mPN/mR91Mo/4FT9n+2tcJ8kMruPgz4V1P&#10;xP4+0r+zLVbmWynW72St5SOy/Oibm+X59lcvo8OmPq9ouq3k8OmM37+a0i3yon+xur7l+FHiH4VS&#10;+B7M6FdWug6VYz7mn1B44rpbnPV2PzDr97/0HFdNCnzyufSZJgIYqvz1Z/CdP4P0jXNV1nUrzxJj&#10;Tr/y4kU5ifZE2/YiP8u3Zub+H5vlrwb433/hXwZLrFjfaRqEOu3Vq9rBd2MH2eKfbs2b3/2Pk+5X&#10;0Df3UPjW2lufCutxQBVeJzY3uEbb/wAtZZV+b5N+7/vivFfjrp7eMPDmoQTaVJq+tS3EEWjpYzy3&#10;HlS7F/763qr/AH/lWvVkuen7p+o5i3UwUpUPiPl25s9Z0q10fXp3nSK/Z7ixu3l3uzxPtd/++q+o&#10;vgX8R/EHxN0C8s7zUNOubu0fE6XEMUUrbt+yXb/y0/hTauz7led/H7xRPZ+FPDPgW/0SfQr7SIre&#10;dbeWGJRtaLY7bonf7z768f8ADHirVfBmsxarpF41nexfddP4/wDfT+KvKjL2VU/NqOMeTYvSXNH7&#10;R9u+DNKuU+Jeoaey21td3VrFcTwzN8iJ9ni+SJ9m75G3/wB379e+JcWojzFJFDB8zOd3y7v4/wDe&#10;avmz4VHxV8QvCNh43nvY5vEtvc7VtUZP3sHlL83+y/8A8TXdaj8Y9SfToJrKIyWEsUtvPFFbN9oi&#10;bZ/rWbf8v/2P+2lfQU/fjzH61hq8K1KNeH2i14Q0uDxlqetyuss265dVf7+2Lfv+Rm+7/wAsvmRv&#10;9zbsqfWfhckena5bWcDQ/a1iC28MTRbIPNXzUXbu3fLXSfDJrv8Asdys8FyggiiguURVWVtm7eGH&#10;3l3PXZaX5dxLJcIm0MF/i3bXb5m/9lrs5eaJ1S973TxW18ODw/Fd2iPMsssEXmvKrf61vvum5Ebb&#10;VG5+KWpaLepYx30nnWq+VJYvFEiSuv8Ay13/AN1/7v8As13HiyZbzxBL5at/rYk+f/vqufu73VY7&#10;25fSkvXsPNWGCJLfyrd2/wBUzPuZG+Z/4k2/dd/nXbvv7MYmMfiKMPi7TpfEepaa7Wnh+wadfPiK&#10;S+VO3lPLL/s7vvN93+Cu61S81e6nt7TRrxY0tblpbzbDtRYPKl/203732N8n3a8ru9U1DxbrllFa&#10;6Ouq3crbZYbi4+yy2+3YyO38TJ+9T+9t+Rfnr1KzXX7P+0tEtbVra1soPs9rNKjvEyrEm3bu/wCB&#10;L9+oNjlNE1jxdpsNhYvd6LczIlvbzxyzL5zzbbVH3yrLu3NLLP8Aw/wr/eqW11Hx/rQvbi3uobpH&#10;tkRlsmt9kEu9El/5a/PKqrL959vy/wANdZovhzUrnTbK61Pw/ptlep/pTxRSszpL/vr96rfh+ddG&#10;ub7T9M8OpZ7G8x1RxEjfMy7/APd+VqvmGdZaPcw2sSzws8qQpuZW+8/8VQWN3Hcalcy7mRsLEquu&#10;37vzN/6HVNNZusLPPpEyMq/wTq/+1WZ4b8QWy6cLuPT71pLmRmk2fvcMzbtv3v8AboEburXNkbL7&#10;Wzxztaq08P7z+JVb+7Xidt4u1Dwf8KPCWk2VnLP4mXR4riK0+bYJNn71pf7qRfxt/trs+Z0rr/i7&#10;4visvhh4i1BrO/SaLR7rbEsXy72i2ru/77Fct8PfDy+FdGuLzUHi1LxBfwIt55UrRJassWxLdH/5&#10;5In/AH07u/8AHQBgz3tslw1/qlkZLiGzaWc6XvV551i/1qr/AAq3yfKvy1Z8d3F34p0zR/CbXclz&#10;psV5uuvsM7W73CRLv2Pt+dov72z5m+T5/nrT8Q+Hraa1uPL3W2z/AJd/K3pL/ff5fu/365rW9Ki8&#10;T39l5UWoWFvbt5sSOrpL8vyO+xvurv8A937+7+/SmWd1c6DoviZ7JbFraH7LF+9+X513MjfcX7n3&#10;k+b7y/JXUaVpdxo+rxxWxsCbqBZYnktmXbKv+tX5W+X7+7/gT00aB4Q128W4nXfcts3C4kaPe2xe&#10;33W3Liq+u6P4f+GEs+u2oi0cNA32y+lldkSJFX+Fn21yU6f1an74Sl9oueNNfsvDtvcalq10Nlqv&#10;mhJf9Rbe+3P7yT+6Dz/drzzRI7/xTr8mu+JornyW+Sz0E8qgb+O42/L5v/oH3V/jameC9C1n4qap&#10;H4g16zm02xtXafTtOmO6VP7l1Kn/AD3f+BG/1S/7VexaXpFtojQSJYbGC7FuGk3FV/2qylzVTKPv&#10;fEcXH4dt9Z81ZtIgtEeLyJLXZtGxv4GX/gP93+BK6/TraTTNKngvni+wGDasqN8tW5bFF1MagLZE&#10;jl+WZpF+ZWVvkesrxT4nfQJPsVlD9p1C4DeXAF3+X/tf8C/u10QjySNfeKuseJp7CzsPscJbXL1U&#10;X7IgX5X/AI2bb975v/Qf7u6rHgfwv/ZU2pXd8xuNVmuB5szYbb+6T/P/ANjWR4V8HXNrczalLdH+&#10;2ZZfPjmcebEN6fMn+78rfNXW+GtTh1xNVnhVk/0xonR/4XWNFatgK+lbbvVtSXyHR2l2SXG/f5ir&#10;t+Vf7q/P/wChVvxoLVY4IYFSFU+Xb8qr/s1g+EbfZprQM3+lKu26dWXd57bnl/8AHnrYlu4EZLH7&#10;SEunXam7733etEQHQzXL2m6W2Xzs/wCqST+tTQQ7FRnX96q7d1U9Ouk/s7fvmuDu2szx/Nu/3amu&#10;ZmhaWVY2leOP7it96mT9kjhQr5LTBhIWb5GZW27qz9QcnxBYLdQKY2aSKBw3rFubd/3xV9TJfPZ3&#10;MbKkS7mdd1Q6rY/2tBEqtLbSwXCyxyJ8v3ev/AWXcv8AwKgDkPF9u3neIEkj2JLbEr8331MW3/2W&#10;sa/muYtG1ZImaa4ltZbVZfK+f5oovnf7m7Zud2p3xGuNJ1dI7nUjJa3FlbPLPAG6r8ux1/vLu3bX&#10;/wB+uZ0PQhY3P2y3juLu0uLaJltFne4+1PHA2z7/APD8rfc/2v8AerlhGXtJHNH4y94H8MS69FdK&#10;l9JNCis8f2e6V/KbZEiIy/7u5/v/AMddj/wrjUoJGktvEU8MpZP4N/yrt+T7y/3P/Qq1PhpFeweG&#10;IYr+CWG4jbZsmRVb/e+X+GutuJ47aB5pW2RIu5nrrOs8k8SaB4s060luLzVVvrV0+yskU7I/7zYn&#10;3Nu3+9XWeBri9uNGubi5YpcNcy/abl41XcyfJ8q/3V27f+A1g+Pta/tHU9MtfKH2KLddlJfvS7Uf&#10;bsrV02L+yvAmn22yZJkg/fxKv8bfNLu/4FvqZS90Chb/AA/0/wAT6lPqdw0iSifd5sbbZWlXp83+&#10;zWnb+AbXQrH7PpRuIlt/nxI+9Zx/EprSe/ktLSK0iBku0XzZHf5dzbv/AB75qkHh2S/VpL+5l89v&#10;4Ym4SubliWeJ6r8NNI0q/ilg8/QbuX/Uaho/+iv9x12SvE8W776P87/Ns2/f+/0hk8Z6RpMV9o/i&#10;eLWE8oXDWWvWa3HlQN/H58Hlfwq33leuv8R+Hwt1pUWRt+a33t/y1Xyn+/VnwDaWVnp7Wv2eK21W&#10;GNIr1EZm3bd2x/8AdblvxraP8siDHs/iZ4htbfz9W8E3ctp8/wDpegXSXq/K+3/VP5Uv/fCNUN18&#10;XPD+vajbWOmSQ3F4zM1zaXztYXUaL/0ylVXb+9/wCvTXhV/vKtZmq6La6nZPFPaQXox8sV0Nybv/&#10;AGWtgM7S77UpcedbNYotosjvK29Fl/u/3m+X/arRWaax0/zZ4N5VAzeU3zbm+9Xm0vw61GN7jVdL&#10;vNS8Py3UnnNZW2o7/mb76eVLvg+9u/g/75qnFqXxRQJaJe6Lqs8CbrqGeB7K43/K3ySp5sX/AH0i&#10;/eqJVY0480iZHa+JNNuZrJFljjmMF8kv+98tXrfT100m6vDGI0X5ef4q8+vvinqWnwTx+LPCur6P&#10;EG3SXdvB9qt/lX+/Bv8Al/39taNl480zU1umklNybIrFJYROrShWZeXT+H5WDfN96uCUaU5e1Oap&#10;RpyqRlIltfN8QeItVaNXtLSKTZlf490Sfd/+LrrIgqqqL9xK5XwTqUepSa1qEcdzDb3F15qpcfeX&#10;90n/AMTW89+z/LEtfDZp7bFYiUI/DE6/rFHCR5qnxSLjuyfP/ClYryb3dv71WJhOi7ZW+9/DVfpV&#10;4LD+yjzHzWZ42WIlGHLy8o2bb5XzrvoRNibaa/zyov8Ad+apa9M8X7IUUUUECZCijk0jDJHpU91b&#10;Nahf9qs5VYwlym8aU5xlL7MSm8uyNlD7Xbhf+Bfdrm/CqNNZwrH+58iffKj/ACP/ALH/AMR/wCuj&#10;mhaaVNzbIUbd/vVzk2hf2j4hv4IJZbNCvmyvC3z7vk+7/wB9V6tHljG9T3T3cNR9lR5zQ3+dr0UU&#10;TL/orSyypu+dNyfJ/wCP7/8AvitO5s4L+3eC5iWaJvvI61VTQbJ764mMG64uPlaX+Nf9x/vLVp4Z&#10;9KeKK5l863l+SKV/v7/7jf8AxdEcTSUuTmO2hWjiOaUfskGmatc+E1uo7axW7sEk3Nbo/wC9Vv8A&#10;ZroofFFrqN3peYWtpJVllNvOu1/lT+H+9Wfptm009wzL+583/vv5K1bm3gvIvKniWZP7jrXNis6h&#10;hansviPZjSlP3jOtbiSz8dpDLEuz7CkEUobum5m3bvu/eT7u6ua8TXsvjfWLddPtjc6Np86m4Ynb&#10;uf8Ag+XerffVf87qp/EPW5dOvdNtLa73zQvu3zfM8aN8rKj/APj3z7vuLXY/DfVdIvbB7awiFvJC&#10;F8xH2b3/ALrfL/wKu7A51gMfKVChU9+PxR+0Otha9KEZyj7sjolmsJ7R7ZkQwKfK2Mu1W2ruqrFC&#10;9pOslyN1n/yz3Lt2f71T3GiW9zO3mNIjfL5YRvuqtZ+q+JG0CWG3uI1uHl+ZX3bFWvc5oxj7x50v&#10;c+In8SaUl7p1xNbhml27tsW397t/g/8AHa4bw7caNZ27wXVv50Xnuy3ao6v83zvu/i+/vroYIPEB&#10;spSY2jgcfKiFWbbj+H+7XNv4vtvCHh6W6GkzPdS3cTXNvLA8T+Rv279m3c+xP4K5KnvyMJfFzS90&#10;1rzQNLvFtYNPvd5ublIpbYlXDx/fdHX/AHEb71dY+kQPb3UCwYt3LRNFH8ny7F+7/wB81jeHrnQv&#10;EOtWV9pK2k6RWn2pbi1+XiT5V+X6I9dNpmfN1DP/AD8t/wCgrXRGnHlOmnGMYnLeDvAaeCdLuoEv&#10;Lm8SWdp41uGVvIRv4V/9CZv4m5rWCLuXd/DW5eBmhZVXduFY0iMn3lr4TiClNV4yh/Keph9I8oz5&#10;tq7l2bv4KKcvz/L/AN802vkpxfxRR2XEPNKBin2tvLPM6yRNFAq/LLuX5qybC0XWkv764MktrFLI&#10;sMEbcNt/ir2sNkuJxMYyl7sThqYqMPdiGvQafNpF7/aEdu6NBKqvcKn9z+Gum05LCG0SK1MPkL8q&#10;7G3V55c3LPoMv73znWB0/wCBV0ukSrYeGbq4RF5aUxDb6fKv/oIr7TK6H1Sn7KR5sq0Zy5jobxEN&#10;rL5SKzphlVf7yncKT/j6eJ4DGbc/MzbfvVzvg7TIkF66jYwZYd6ja3yp97/x+t1zNYP5hljNrndJ&#10;vGPLr3acuaI4y548xV1R5Lu+i0u3cQnb59xKmdyR7vlVf9p9rf8AfDVqGKKFWZo49iru3bay9Vtb&#10;iG4/tS2Hm3Nuu14UU/vY85Zf97+7/wDZVdF1BqENlPGwltp2V1bH3ht3LVmpDNodtqsTi9t1bcVK&#10;of8Alnt+6y/3W5qjdpc6XCIriGXUdPaPbLPtV7hR/tIijcv+781dJXP6sRq142kwM6gruvZF/hT+&#10;5/vN/wCg/wDAaAMvwDc2+paJYbTFMLfzYkdPusv8O3/gFdX5EUPms0cYT/drjNX83wv4ptb63jLa&#10;fcROl0i/dib5Nj/drfku3vVijszvLv8AvZXbb5cR/jX/ANlqOYBkyR6pLKkyxrYQnMpdOGb+5/8A&#10;Ff8AfNV9bmsIrV/7WVILJ1/dRSL/AK1tr/w/eZtq/drZs4I5tjqo8iL/AFK/+zV5t47I8R+JNHt4&#10;omfT0ufsb3MKMzSvvXeu/wDhVdq/Pu371+X7jUcvOAWWsPZSRwaZciXRvuXWp5Vmtd2FiVv7z/3m&#10;/h3JvVq9C0vQrTS4AIot7t87yzHe7t/eZm+alj8P2KaE+lrAsFrLE0LpEu37y/NVPwdfzX2iRG5d&#10;ZLqBmt52XoXRyr/nt3f8CojHlA0b66Nilv5VlJchpFQ+Uudi/wB6ufHiPXH1Ly/+Ecf7KsjI03m/&#10;w+v/AKB/49XYUVYGL4WuLm+0hLm+s1sL+U7p7VX3+W/93dW1sX+7VO1TY91/tT5/9Bqh4l1OSyt4&#10;oLVQ9/eN5UCP/e/vf8B+9QBW1vVJpbj+y9JWNr+Vfnlb7lqn99v9r+6tamjaPbaRp0VrAvyp/G/3&#10;mb+83+1TNE0aLRrPyVYzSsd0tw/35W/vN/tVp0AN2J/dWk2J/cX/AL5p9FAAEX0FeK+N/Fq654Pu&#10;01Wwv9FuYNSaGKK1mXdLs37OP4l+V/l/2N1euaxqttothNd3MqpFEu75q4E6TJqVpqGv39u32+WK&#10;U21s4/4902/+hf3v++f7tYVJAamkF/EWtJqUsTWyRwNBZwuvKI+1mZ/4d3yJ8n8Na3iBhp2nTG1i&#10;X7WyrEku35tzfL96tZIfs7PHH/rH+bdj5VrH1l431jTLbcu2BmupXdvuKtOMf5gJTbWnhnRN0kEb&#10;uqfdC/6x6reHNH3ytqd7FG93P907OEX0/wA//FVXtoW8V6r9smiKaZAdscTr/rf8/wD2NdhWxBCL&#10;aFPuxRj/AIBT/s8TdY1/75qhaa3aaheSw20jXBjHzSIjGL/d3fd3VpUFnJ6b5en+JdTsYo438xlu&#10;NvyrsVvv1tQ2lq9xdmdIi/mjG8LnGxa5m5tr3TfHVnI12sllMk7bSyqVPybFVAn/AF1+ZmrqZrO0&#10;uJC7zsGPYS1EhRPLIvEupDWNct7bRLkWzan+8laVNypsVGb/AMd/i3ferxb9o/W18XXngzwLPpi3&#10;EWqeId7xrOjxNp1qyXtw33d3zfZ0Te23/W/x16hcWvm6n4lElzL8mpt89vBEvyeUnyfdryLQ9X1v&#10;xj+05bandeGvGNp4Z03Q203RdQmtbiKL7VPKj3H3W3RL5UUS/d/gevN9tHmHzHi/xZv3+AH7a3h3&#10;xpbySHwr8VtPOiawjSb3Wf5EL7/kXdu8ra+7+/Xv/wANnTUtR+K3xDk1KfTLa41F9N0zUZYNnkWe&#10;kxeVv3N8u37R9t+Wsj9rb4HXHxw/Zp8SaLpNpqd34v8ADF0mo6NcSXUs7zSr8+xNz/fdGeL/AHtt&#10;dXffs26k37LEfw30/Whb6lP4Zl0p5btU2T3ssLea25drfPO7/f3ffatJe/HmCP8ANE8J+HPxt8Lf&#10;G3Rrz4k/FPxDaaZ4It5G03wx8P8ASr5orq5Vfle6uLeL97dSybfli+ZV/u/x12H7PfhbVfAfwX+L&#10;Hizxxa6v4b+H+t3d5quk+GbvUZUu9J0uJXbZuR98Dy/3Eb5dv+3Xm37MfxB8S/A3wro3grUv2f8A&#10;xBa/ELQI3gk1Gy0u3S11S13t+9lumZPlT++m/wC7/tNXqv7bWg/FXxF+ybr1omnR654kvmigl0Tw&#10;9BLcLYWvmqzNE33p2VE2SPsX7+5URfv6yjzFfZPNP+CcnwJsLf4PyePtWhlsZfEWo3V19njvry3Z&#10;7NNyJ9yVU2psldXZd3+2tc9+y9pvjP8AaH8G/FiPwr4t1vRdJ8R6zeNN4puruW6ns7OLd9isoGlZ&#10;n3/vWllffuWJVVfmevS/FOneNvhr+yjcaJ4U8Oak+pXGkJpWh6JaR+dfWtnPa+V9ouNvyI7PvlbZ&#10;8qebt+/vau/+F3gfVfgD8AvA3hDSLRJLW20yWXVPs8PEt+2+VnaX+JfNV127l+XZt3/cp838xJ4j&#10;o/jCfwV4g0L4An4h3fh3TPCumRX/AI08eSztFdyu2zyrS3dvmgVt6fO/zIu77tdb8GvD9v41/au8&#10;HeJPhJBqGg/DvQdPmt9c1syTrbeJp3V9sSeb/wAfRThmn/2f9yvO49N8a/Af9qv4k+K9V+Ceq/ET&#10;wz4wuYr2w1Cw0db6WxdX/gV0+VfmZP4eiba+tfAfi3x14wu9TvNc8GT+APDs9t9o0rTLidpdTlvP&#10;k8rb5X7qL7ku6Lez/M2/atL7XNEOU+PfFXwp0/4uf8FA/HkmnaVfXlj4R09Bqd3Fq1wm/UZ/vfvd&#10;26L/AFroiptX91XUfGXwzJ4t/a7+DfhDTPF2qXNrPK2uatNNq8txClhBs2RSxb9vzyxSpt/21/vV&#10;sfsJ+F/HXh+Dx/qfjLwlfeHr/wAT6zPf63c6wn2e4ldp0S3itd38KO8rNK3y/Oir/fWLw74E8Zah&#10;+3T8S/Et38Pb638O2Ys9GsdZuYJfsVtp0WzzfK2fNLLL5X8G7ZvdmpxkEYnbeP8A4g+Mfij+0L/w&#10;pPwHqUGm21laJqni3xPpl01vLBats2WkT/P5Urb0+dPm2P8AL91qv/8ADI9xofx78AX+kaytn4RR&#10;Lz+2rd7q4nuL+fynWJNkryqyo3zb3dm3b64rwvpfiH9lz9r/AOJfi5PA3iTxx4H8bW0DWOteFLNt&#10;SezZV+eCeJPmX593/fCf7ePpPwb8SdT8cajY6tfafbeEfDlsyRWGn6vLEdVn3J80twiOywLtf5Yv&#10;mf8AifZ92ly8nwlxidT4m0fT7PVtQig0+0h3wbVihiSLzflf+P8AvVX8GPd39vY21pcy21s9sJII&#10;rh2lRNv3rfb/AHP+B/Lt2V1+r38N5pwltbT7fFGvmrHGyFp/7uz5v+Bf8Ari9K8VafYavcW26Wz3&#10;r5/9k+Q/m288qq7xfL8n+1/wN/71Y8suYjlka+p+K5/DssUeo6Zb2Xkf619PlR/k/gRd2xvmdq+J&#10;/wBtP9ty1+D0N3p3h6SM/EWdP9GskZZf7G3J/wAfFx/D5u35kT33fd+/v/t2/thWXwX8EwRaPdwX&#10;Pj/WkkXSbe3ZX/smBd6PdS7k+/u+VE/3m/hr5e/YV/YI1L9om+X4nfEcXV94ZuLlpobW4n/fatLv&#10;+aaV2+by927/AGn/AN373TGn9qQG5/wS7/Z4lfxnN8aPGllcvaWbbNHhniLtdTz70a6/3E+Zd395&#10;6/TTUviNpV/BJ5+mXuyTZ5++13pF/F83977v3a6Cy+H+j6FZwwWLf2DEsSW8CafL5SJtTYm1fufd&#10;/wBmsrWvBup6hGkMfiCeN1T7xVHdv935fl/75omG5ymn+KbTT9Qu1ttGfTkmgii8my8pPJ2yyxeb&#10;/wCgqu1fmrnPjr8VNG0TwfqsVtqcaX8tu7xbPkuo/lRU2o395m/u/cV61rHQbTzJ/KafV9U81Ylv&#10;pVbyrXbcbpZVll/iTb8qp/8AsZXxy+F2lfEXw14l1DQdDsvEPiW32xWszTpvX5F+RXVv4Pm+R646&#10;v8P3Ty8c5xwklQ+I+GtV8Sf2rYW9iumWNnFF/HbxP5r/AO+7u7Vj1d1XRdQ0K8ltNQsbmwuomZWi&#10;uImV1Zaq7GR9rq2/+5sr58/CKvtpT/eoZRVtNKvn3/6HP8sT3Db12fKv33qpUGfJOAU+iFFe4iRv&#10;uMyI1Fyiw3EsSsrorOm9P46DMZXXfCzwT/wn/jfT9KllWGy/4+LybzVTbAvzv8/97+Gofh6mgp4g&#10;tLzXtTawtLOeK48lLV5ftCr/AAfLXa+DNY8Oa98U9fvLnVNQ8N6Zfv5Vnb6Nvilut0qr5Xyp8qv9&#10;561hGPxHs4PCU5OlUqSj8Xwn1/Y+FbHSPAiyeH9XtPM05v7SiSzVWtYlV9yrt/i+7s3f+g11viNd&#10;XfTvs+oahp32i5lVLaZ7RokR13P5v33/ALv+zXmWleF/Dnw1sb/UrT+0LaC+jS1j+1Xks8MbLK7N&#10;tZ96/eVdzbfu/wB+sv8AteDxh9ti1XxLJDcPPAi2iTp/qvNVX+f+LZvlX50+6m+vbpS93mP3OlKc&#10;YK8eU9Yn8R6t4J8PyPriwXOmRKI47rTEHHzY/e7mT+8vyqv9+sHwP4hg1uXVbFdQifUrqWW6VEb5&#10;5bNX27V+RN3y1pQ+H9AtrGxi07TLrUk01YmtvKtn8ppf+eqM2yJ3X+9/wH5a4rwNp0MfxxfT7uO7&#10;S5RWuFieSI7E2/xbP4d3/obfM+969KBucX+018ZF8N+BbPwvpbiLVr1cXLp9/d/HL/wNfu/73+zX&#10;xvNcy3MryzyyzSt955W3vX0V+2Z4fRNf0XxBEqwxX6S2/kp/DtRZU/8ARv8A45/wGvnKvm8bze3l&#10;zH4pxDXqzx8oS+yFeqfBL4Aah8bYNaks9Sj0v+zmiVGltmlWVm3/AMX8OyuA8LeGdS8Y6/ZaJpEH&#10;2m/vJfKiTdtT/gTfwrX2t8J/hFc/C/QG0RdeW7lv75N0tva/LFLs2ui/3v8Aff8AufcqKFKM5e8G&#10;RZW8wrXqx/dnzZ8N/hdfQ/FW78Naq0ELxQXFrPs8qXd5qeUmxGf5vndK90l/Zv8Ahbdra6Zam6t9&#10;QTMrXdxduzvEv3mdXVVbc3ybUr0a/wBN1bwx4itdSg8NDxHJFAtva3dpF5Fwnm72l+fey7VbZ/B/&#10;HXP3R1SHVdSll8A3LQxybYobdf8AR92z5d237v8AF/tfOn3NtenHDx5eU/Q8JkeEw1OVOpHmOfg8&#10;BeCPh5eXSWhbTvPRrqW3u52bfF86bV/6ZfP/AL3yfM1eq/C/wxpEdhcXmltdw3ssX2W+/wBJ/jbY&#10;3yfP8v8An7tb/hn4eaHp9jEJtEtHllT7Q0WoRI8qs3z7P42+X7n/AAH+KuFudZ1z4cTeITo3hy51&#10;x7Nd/wBmt2RTL8/+t27N25EZdq/x73/uV0/BE9+nTpYOn7seWMTy/wDbj8BOmmeHfFVtHNLHC7WN&#10;68sjS+WD93738Od9fL3h7wN4j8W/8gbQdS1VP79pauyf99197/Cb456Z8adDvLd9CvY5dOmiF1p8&#10;kCztM330P+yvyf3a9D1q+1i2WGfRtMiNvOh3LcvtMDL/AAsir/vfx1xyoQrfvD43F5Dhs0r/AF2n&#10;U92R8ZfBPw34g8GNqqX2qyaDcbvKi057popYrrZuR9n3f40/8fr3XVDY/wBqLe2etQ3730Fq11c2&#10;vzbUWJ1+bbubc371vmX77JXcHVI9Im1a1gna51iWdbi6u0VWS1+RPnRW+X/cX/gTVxtvfar4c1vS&#10;oraCP5ZX8/7RtZ7rzYn/ANbu/vyp/f8Ak2f3flrroctL91E+mwWFjgKUcNH3j1jRfD4h060a6cR3&#10;+1mmu9KRrdPl+58uf7v9/dV2DSdT0fTnFvfLLFt80reod+7/AH1b/wBlpFvLi80ZLaM/6TKF3XFk&#10;v7qL+/8AN/31VW8125ttFvVn3vt+7K67P+A1382vIekzjXSXUtWt1glbe07ur7d7/LXW63aajaaN&#10;cS3cGm3cEEPSaPf93/gK/wAVZPgiw+066ZD5my1RUV4l/i/269KuoVuYJYmVXRl27GrWpy+0/wAJ&#10;NP4TwL4LeD59e1pfE8d1aNpqt8iw79svzP8AcTaiqv3f4a9/uf8Aj2l/3Gryz4GaBrWjafqYu5ca&#10;NNL5tgrS73/2938X3v8Aar1G/fZZzsv8MbVJqSQf6iP/AHazICh8SXr+YfN+yQbkx90b5cf+zVo2&#10;3/HtF/uLWfZRBtf1O48xWPlwW+zb93bvb/2rQBNrDE6dcIvLyr5S/wDAvlqDQLf7Pp7xEqwW5n24&#10;/hHmvtqe8IlvLKAY5dpm/wCA/wD2TLUei28ttFdLKu0tdyun+6zbv60Acb8ckZ/hnrNtF8huvs9q&#10;u59qfvbhE/8AZqNJ1O3j0y4uWnJjeWXbGblt+5n+X7u37/3t1M+NOprYeH9HSW4FpBPrVnFLK8ux&#10;fK375fm/3Fetu2htI9C0fzbe3lRoIvKa9RflXYvy/wC9US+EmXwmLql3bQaZa6k0iSyRN50Hmt5v&#10;yr/vfd/u/e/iql8Nr+d9aeC+uba5u2Vpf9Gl37N259r/AN1vmrV8ZaPBD4KvriC1jG6OJmiSJVym&#10;77tcQ1jrPhTxPDfWaLeXEs88UVtbxM/mqy7t38O77y/P8q0R+Ao9I8Xnw9pVm13q0dvbpjdLMRs2&#10;r/ff/ZX/AGq8dtvDc/xOshdSxXdno9vOlxpW93WWVdn+tli+6v3N0Sfw/Iz10OsX938X/EUWjRxf&#10;8SLTXX+0Tu/c3l+vzfZ/9qK3b5n/ALz7E/gevUtFikt7GGDzI4p8ZeP7zM38W6olLnlymPLzSOC8&#10;O6XBb20UcHirUtPf7TFO0F667ZfK++rN/tfxbW/u16P5E19LC8h8qFPmaNW3LKP4aq3GlxXnm/b7&#10;KOTezfvbYbW2f7X8X5VxF/LNoOpfY9Cad7t/kitN67E/3l+7u+Zv/ZqvlibHV+LfF6aIgtLaL7Zq&#10;c6nyrflv++v/AImsPwbpHl3cs13LJd6sEVpFSVX8pWH3P7v93/8AZ+9j2S6j4a1PzNQtGvL+6zJL&#10;cCXd5ESfM7Nu2fL91P8Aafb/AA11trrWjpp72dhOtteXH7oLcfJcMzfxfN97+Jqsggl1BWlW3vZX&#10;givU8+S8ijdEZfuqqv8Aw/Ig3fN/F71p+Fnto5NVggntm/0lWiS32j935EWz5f8Adrchtk8qDdCq&#10;PGvy/wAW2uctNCs9Q1TVZrmxRy11hknRG/5ZJ/6FQWVPEnho6tfahp7zy22n69ZtBJLA2HhnX+Jf&#10;dk/9FVX0rwRGNI8O2C6nfL/Yl55/nT/627+/9/8A2W31L4u0lLZdISwkurKWDUIDEYZRtRWfa/yt&#10;uH3d/wDD/FW2be+08l5dRW7U/LGJrdd6s33fmXb/AOg1ASMS88HXN1d+JGudXvTb6wqJEltKyfYV&#10;WJlLJ838VWNN0+1tpNLvJdRupo9OtPK895flmZti75Nv3m/dfxf36nuL3VLax+zzWav/AAM8N1+9&#10;2/3/AJtn/oVWb7VIRH9meG6gUbSJltmkX/gLJu+apMeWXxGYnhH7FpS2cWo3t8yan9vMj3P7xfn8&#10;3Yzf3f4P91q2Bo0lpfXl9Fczma78vzEkk3RQKv8AcX86ltNU0iGKIQXlonnjcv71VZ6434l+I5rO&#10;6trCGRnsJ0Y3f2RPNmC4ZvlXv9z/ADuqi+UxPiNINe0a71JYB9kgSWz08JH95nT53/2f/sKp/wBq&#10;t4eurS++2fadMs4vl+1usUqrsf502Pt+78+x0+6j1clvNT8b2EX2Cy+w6RbQN5SI3zr8nyM38P8A&#10;7N/s11PiTw/5PgCSCRI5Jok8/Y0afNL/AHV/hWr5QLFt/aetXHmRXtvDLAmVi+Uuu7/d/hpwub2S&#10;GWC70qR5YuWl/wBan/Ad26tzRdPisbbetrHbzyKvmbeWfau1dzf7qrV65dUtZXkbYiq25t3Sub2b&#10;LPIPEeo/8JLr8yRxtbSytBp+9vmfZK6btn93ZsZt/wDtV6Prtvcx28U2n2iyzLJErKG2s0e9d+3/&#10;AIDu+9XnHhO3E/ikXcsa3kxWW8a4eX5Nq7Yk/wB77z16N/bbQwZW22xKnyhEbb9f92tpSjH4gic3&#10;dTeJIL5oksIYrcajEFnR0Be2UfOzc/3mX+H/AIDUOk/ELUZbf/iaQ20MyxyrLF80SLLv+VN3zfwV&#10;ss80key5Vi/zMrpFt+Vvm/8AZVqLxLcWxtLCYbftjzCDzU+8P7/+W/vVwTlLl90itzRjzHCPdXH9&#10;v6Vp8bSWarPujX7Tv2/J97+7XoWoWc5ls73T1iF7YA+ZtPlrPEfvp/X/AGWWsXQ9Is77xJbyrArp&#10;bq29/wC438Cr/wCP10+rNH4Z06a7jgnuFVt7Ij/d/wDsavC05dTmw0Y04ykYdlpHiCXw7M+meIVl&#10;vJY7zyri6TekUzuvlfJ/0y2su2tc6Trj3jytqy+R9otpFiWPbtRF/ep/wOs6a7bwrDda1Fi4sJo/&#10;Nnt9/wDq2+X51b/d+9/uVcuNRutbztL2mn/7P+tl/wDiavE4unhKfNUOxe/7sTANr4g1GW0gutXh&#10;uPI+1faLuKL5dzS/6PsTZtZol/i/vV0VnbraW6xJu+T+N/vt/tU+KJIIkijVURPuolOBzX5lj8yq&#10;YyWvwno06Kj7wsc7xnCnYK5Dxb8PvD3iA2tzfaRZT3FrJvS98rZcL/d/er81deGB6UHLrtbpWOEz&#10;CvhtIy90nEUfbw5djzfT/Ceq6LIH0zxVqCRL8i2l8i3Vuy/7f8f/AHwyVqw69rmlN/pOgw38W3/W&#10;6ZdfP/36l2f+h1rynErf71NbOOK+nlTp4iN5RPhlmFalO0/e5TG/4TzS7mf/AEmWTSZm/wCWOpxN&#10;bt/498rf8Batcsu3du+X+9SMEnieKRVeJvvo6/K1Zv8AwjNmkvm2aNYfNvf7I/lbv+AfdraNOmo8&#10;sTnqyp4ifPzGhCp27mHzN81TZrP8nUodnlXMFzsX5kli2b/+Br/8RTJNUa3l23VldJ8m7zYl81P/&#10;AB3/AOJqvZyMJUZ/FH3jSzS5+X5ahS5jm+661LipOa0oj4X8uVGZfu1bvJlubXcv8DVR6n6Ut86+&#10;ZD5a/Ju+f5q5vq3ta8ZnvYCpKVOVL7Iys+zudnjSKJVV/tFrtl/8fb/P+/WhWf4WSK58Uareb97x&#10;L5S/L/wH/wBpV6OPlyYapI92jDnqRRtW0fl3pVv4a03VZk2su9KpTH/iYptq+oxn618VjJc0o1f7&#10;peWU4041Kf8ALIar7+P7vy1XvLzyflX79Wz98Vk6iV8/5P4fvUsFTjWre+bZpXlh8PzRMzVNLt9X&#10;i8q7iWf/AGv41rjbzwVqGjyfa9GvJN67tux9sq13qncMikVw5Ix0r0MZk+FxlSNde5Uj8Mo+7I+a&#10;wWdYvB+6pc0ZfZlrE41vidqjJDb3089hc27cukCv5v3PvfxJ/F/31U9lp1x4k8UWsuoazJJpawwe&#10;Y8kkUTyyqU+VdvzfM3/oW2uhvdKtNQKtc20UhX7u9M0lh4T0sM0g06D+9kbk+b/gNd+BxWYYR8mY&#10;SjUp/wA20v8At5bfke1LHYTH8sadOUZffH/M9MR1cfK1Vr6BLm0ljliSZGX5kddytXHWnhdzFnSd&#10;WuLGVJMtbyv5qRq38GKNS1TxN4fsLi4uYbe+jTzfmQ7W/wBhv/sf9qvuoVIVYc8De3cn0bwbpNzP&#10;d6jDGkPmXP7lrX90VWP5dv8A32rt/wACrq7X/WXP/XT/ANlWuI0bx9Y6FZWenatDcWM8MXls7x/I&#10;zKPmrpdB1ux1Jrv7NfQXO6f5fKb/AGFrSMY/ZFGMY/CbdMdgGRcfep+/evy0zZ826qsnuWc34qmi&#10;lsP7NZlE95LHanbH/e+//wCOVrDRbZHeSNWhdvvbGrIuLND45tJElbcttLLIjfMq/cVf93/7Guor&#10;Cph6VWPLKIRZTRU2m2mCvlfu7fvLU0KfuFVlX7vzU+aCO4XZIu4VgL4fmtvE02srezypLaJa/YpG&#10;+RNsjPvX/a+fb/wFa0jHkXLEDnPFNzYTazfWwd7eSztliL28f8TfP83+yqon/fdanikx6Zodhpys&#10;21mVGfuEX7zVz0PgSTUdOsNQt9YmRV82W+jaP/j/APk2Rb/m+TYqrV7Wfh/qOqWmsY1+4hvLq4Mt&#10;pcGPctqjMvyBG/2U2/8AAqwlTl7xySjL3jovBcX2fw7asVCGTdKc+m7/AOJrI1b4naJaPFB/pc4n&#10;ZEDwQZX5n2/5/wB6uytbdLWCOGIYijXatZGoaRNda9aahHKsS23ybT/Ep+9/n/Zroj7sTb4Y8pa0&#10;bW4NcS6e2WVFt7l7ZvNTbuZP7v8As1noBpl5PpWFiilLXVkznhm37mX/AIC3zf7rf7JrpKzdUtLO&#10;9tjDdp5iMNyp/Fu/vL/FuqzUsTysbRpIigdl/deb93d/DVHSNK/s+z8veweRvNmmf70r/wATf7NZ&#10;unT3GmXdlBeuJ7SeNIraVx80T7Put/e3f3v+A10l1cx2cDzyfcSoAzdXuYbaa2g8tXeVHRY2+5/D&#10;97/ZrjlY+BX8syG5069kZ4fOba7T7f8Avry/8/7/AFFnZtealBqF2n71kbyov7q/LUnifQYfEGlv&#10;bTzS2wX94s0T7XT/AIH/AA/8Bo+IDldP8R3njfRW/wBLg0+2IbzZrKX99cp13xf88lZf95v/AEKk&#10;8K+M9BsdI01Jr9PttvZogijh2fI+xlVUXd/srXM+GmiNle2UbK405ZJ2uAFeKeJd2za2z+/5q7d3&#10;3G/2lrV1r4seHtE0e1umtLe41GXT4rtUUo/8DSMm5fm3KkX93+5VgdlbeP8AQrtYmivkxMUVSBj5&#10;m+VV/wB7r/3y392qGk69Zad4o1e2kk8qG6nR1Zo22eft2PF5v3N3yr8v+1WOnxI8O3mm+I77TLC2&#10;uH0XTU1J0dY13BkeVPmXd/crhPHnxBlgs9X0+8MumreTqJYs7niTfFv2omxvKeJt/wA/8TujfdoA&#10;+iaK8j0b4uaVotrbaSyX9/d2r/ZZZlaJ2dldkdvv/wB5C21f4aii/aF0xEuZruwu44RLF5CInzOr&#10;RIzfe++yNv8Au/7H96gDvdWvriy0bVLiOQWrRSNiZo/M2r8vzbf4q5f4e6Op8Q6lqs8dzHLdL5sE&#10;V26tLErbN2/H8XyJ/e29N1dBPP8A2tqtzbH57Kzn3z7fm3v8mxKt6j5dj4hsp2fy18h0Ys38K/NU&#10;EnQ0VwZ+LmgvBCyedL5jKojXa0uWl8ofJu3f3m/3Uak/t7xPqUaPaWBtoVjlWd7o+Sv3vkddys33&#10;f7yVZR3LzpAjNIyoi/eZmrkr7xxLeXX2bw/Ytqrqu9rofLb/APff8X/AN1UrDwTHPc/2l4h1GTVd&#10;w2QwzN+6iR9rbf8Aa+f+/wD7H91a6dpVliyq+Vbf3Nv3v8/3axlIInC6zZa3cWks9+INRG/zYrSL&#10;5El2/wAK/wB9/wCNf+uSU3QfBmn3fhr+1lvr+FriwdWieVWWJHT5k+5z8u35/wCLaGrsvEM7aV4f&#10;vbtP+PhY/wBwm37rt8qf+PNUv9mppvhuLTFbfHDa+VvdvvbUojHlAvxwpGsC2yfLCu1W/wBn+7/K&#10;uFgaTxLqdxHGdyXEuyeb5W8pV+4n+f4ttegvZwSSeY0Ks/8AtLWH4WhSxm1S1jRUiS5dhtWtiDct&#10;raOzgSCJdkSLtWsbWPJ1HUbLS55WEcyvPJEnIlVCo2t/s/Mv+9Vuxv5JL/UraZQGglXZx9+J1+U/&#10;99b1/wCA1BMrN4ttflbbFZy/Pt+VdzJ/8RQWa8caQxLHGqoq/Kqr/DUN7ciytpJm2/Kvy7m+81Wq&#10;4nUtQ1y88Rtpkcdglq2W3ne0u3b8v+yrfeoALnR9S8SWUV6lzFa3LtlUfc6xrs/u/wB7cF/8e/vV&#10;Wn8CatOInF/aQvsHmfus7m7t+NdppsP2a1SD/nl8lSyXlvC22SZI2/ulqAPF4fA1xc6z4gvJdakS&#10;X+0pZWjm2fZfK2RfJt+9/wAC3f3/AJf4aq2dnZ/8JAs7wXNtKsuyVPtjJ5HyPsdNr7dv92pY4ZfE&#10;nj7xFbLO0OyfzX2fI+3ZEnyP/F8tTtoF3o2r2cEyxvcSRu1tLbj/AF6/xpu/hauDljKREolfXdMh&#10;8J6mdage/wDst9EhuI0v2WKJl37HVt+1v4Ubfu+8tWdNtbW/0vT/ACvEc95cXESXEUssrS71bf8A&#10;fiZ/lX52SrV54xgttHiM1nLDqKRSqtv5iy7dqq2/b/Gqf7v3vlWud8HXvhzRdBeWXxKtxqaR/alu&#10;4otvlbF3Oqbvvfe+b+H/AHKjl5i4ykdveyeEbayntNQ1u2nll/debdTp8zKqJt+X/fX/AL7rO0wX&#10;nhZ7nSnaXUdKEKXEFk7O9xBE3yfum+8/lMv3fvbWTa38FVoY/B+sX+ltPDpt/evv8xIYtyM3mp8/&#10;+z/D8v8At1N4hTUPEmuf8S8rZvp25Lm+SX7vm/M6/wC3s2/+O1tEs8y1X7Nc6lrC2P2uGK3W1lZ5&#10;YJU/e/OybEldFaL59vlfd+R2/wB7ovDaQJL4ds9VuY7y0l2tZv8AeT7UrfvYpf8AaT+De/8AuUuu&#10;Xclnb6MdebbPGYolR3/0a5iZP9bu+99/yvl+7tX7q7mqnear4TvNM1i61fWofDdlpNzFfvqcyvEl&#10;vOybd7/P8n3dy72+XfWPL7vKRI9Q13WBp88llY6axeQqixBfkd227f8Ad/3qp+G9KTwror/bJ7qf&#10;UYJmiaaZmSW5j/hRP4f+AJXjPij9sf4JeG7qxN/8cdLdrOKWJpNPtftru7Ku998SMm7/AID/ABVw&#10;Os/8FLf2dba2Onw+KPEd/b7dizQadLKmP9pZ/vf723dR7ORXvH094q2+JGsrFW/0fb5ss0X7rylV&#10;0bZ/stuRK6y0Ax5UfyQ7FWLEu9dvypt2fd218leFf+Cif7Nv9n3UE3jm9toHXfP/AGlpVx9onb+7&#10;+6i2r/wCq+h/8FMvgpNf2+j6drGqand3t4kWmJ/Zkqf61tuxv7vzURhUJ5j6z1tJdBI1jYYo4m/0&#10;q2V93mW/8R/4B97/AHdy/wB2sLVdN8NX+raVZ/2Rp6TTsyfZ3iTe6rE/yf8AfNfLXxE/4Kf/AA88&#10;H+LNY0m4u9VttX0m6bT7yyXTNyCWJ3SX+P5vmrxHW/8Agpl8I9N1D+0rHwl4o8T6x5qtK935FhDK&#10;qxOi/Pvlb+P+4tdPsw5j9Ev+EqttXefRvC1hK8qIqRSpFshg2/L/AN818r/tW/t1+Ef2UrK88PeG&#10;povGfxaljZZS7brXSX/vS/7X/TIfNx8xWvjb4nf8FEfjN+0K0fgv4c6OfBen3nyf2f4VV5dQuVx/&#10;HP8Af/742991ekfsm/8ABL681rU4vEHxTe3m8qVJf7BS43xI3peSr95v+mUTf7zrVxjGIHivwQ+A&#10;Pj39rnx5cfEr4h3N7daHc3Xm3OoTo32jVn3qrwWkSjLKm8bti7UWv1x0KDTLbQ7dPtbeGIdLs3sr&#10;Gx0xdnkRLsTYiN/F9zbs+7v/ANqrtjoT/DuS40zTba2azltWTTJRH5To6oipEm3YsUS/P8qf/tYu&#10;peGPt8UOr3nkTS3E7299E1y6Qy/OzRb3X5v/ANv/AGqOaID7K407xAsi2er+ItS1C2uPlt/kd4n+&#10;9/F/ql+b+Pb9yuz0mPXjpkSRapYpLE3lpE4+2y7vvfvW3ov8W35f9j568w8bX48H+B5tZ1XV7SHS&#10;7dtn2SxRZf3rfweUuxNzfL96r/w61XSviX8MT4l0ae7sL61MsdzvkXerLt+R1X+8ux6xlKPNymH1&#10;ul7b2HN7xR8YWGg/8K21O28UarY2GmXUrytd6ZP8iJLK7p5T/wC/Vv4S+EtF8GaHcQeEL5ZtPln8&#10;37QlykvmtsT77rXlHx3+GV1beO9NutL8UTW+peL1W3bT9QG+3fcu5/m/hi/4D8tYvw7+Beq+G9U1&#10;rTYvEDaV43nglTR3sZf9EuE2Iz/vf4t33dv3k+9XhS5+f4T5Srjq8cbphvh93m/rv2Pa/iJ8ffC/&#10;gvfp+t6l9v1CNdsunQwebLF/6Av/AH29cK/xm+D/AIh1e31XUPKTU7eD9xfTadKksX+x8v8AFXhf&#10;xW+AHjD4X21rqmvNb36307RebZTPO/m/7Xyfx15hWFSpLm94+axmfY2lX5alKMf7sj67v/2h/hb4&#10;kllttT0+5dFtZUivriz3/Psdfk/i+47/AH62tS0f4P3+k6U2pv4XmuLza0V2my3eX/vlk2/8Cr4q&#10;p9zbNZ3EsEq7JYm2sn+3S9pI4/8AWKco/v6UZH2L/wAMx+ALb7q6hNLK2+Kb7Z8i7vubNv3q8f8A&#10;ih+zD4p8KaxKdEtLnxFpzyMoe2XfLE392Vf/AGevLbPVdcv7/Srazvr6a7glSLTkSd98T7/kSL+7&#10;X0h8bPi58RfhJ4l0LSLi5sZd1jBeXFx9m/4/Hb5JUf8AufMjfc/2K092UPhN1Wy7HUJTnQ9nGP2o&#10;nzzrfgDxL4bs3u9V0O9sLVWWJpbiDYiM33Kxba5lsLqK5glaG4t2SWJ0/hda+yrn43/Dnxt4auP7&#10;au7aGyvbOJJ9Mu1fzllXf/d+Zv4drVD8Jv2fvByfECLVYFl1TT1tv7Qs1uJd9uu77n+023Y7fP8A&#10;7FXHDc/vRkarhv6xNVcDXjKP/k0RdN8ZeMde+F+iy60sc1p/rZ7iJ4ot25k8pHif/e3tu+9/u/f7&#10;3wYmuX+pW89jq99DpjNvube+g2+a8W9Pkbf8q/PF8n+wn+7Xba74M0/xLagSWxtWEat9viVN7My/&#10;vf8AZlXZ8rb/AJavReGruyvJVin0u5aBV3xS2aIzRN/tKny/+PV6UI+7yn6nQpOlCEZy5jmrfw38&#10;QZrmea28URpCJXaGO5tWfYjS7k3f3m+7/u1yvxH1u+sNU0/bqVpp8t0sXm30TNb/ADfuvNf5Nrfc&#10;82vVp/F2j6XffYdfkbSpV2rtn+aJt38Tyr8v3v7+2vMPiu0Gu+OrRF+zKkTqsDvJEm7+H+Nk/iWX&#10;b838Hy130oygbyPBf2tvFBll0Pw1LZ82IFz9uz99mVVZP/HV/irwDStKvNb1K3sdPtZby7uG2RQw&#10;r87NX1L8UvhfdfFH4taOky39n4YXzVvNQig/0eL966Ii/wDTV9qJ/wB8NXoPwd/Zw8IeFvFUmrW1&#10;zeXk9rK0UXm3WBu2/c2pt3fI67levFlhqtWvKZ+V4nJMXmWYSqv4eYw/2d/2dLnwOml63rhA1rU3&#10;bbYKP9RFsf7zr/e+Tete+eMr6bw/a2UEEy4ur1hvSNXZvkbf/wACqbVAbU6ethDHbrEs6wPu3bZf&#10;Kbb/ALzVwviTW9O+EHhW117XGd7tGZIk3fP995X/AIPvPsRP9rald0Ywox90/QcNh6GWUPZx92MT&#10;vf7QeWKa10+UPqaM2yOUfLGvyssrf7PT+7vrSsmtNMsIrU3qqqLulkI++332dm/vNndXyI/x4174&#10;8eIbbRfBmlWWiakkqai19qcir88Wz037vl+Xb81cp8efA3xN8BeFNMu9f8YjV9MMot5INNuWRLZt&#10;nybvu7t1ZfWZcvNGJ5dfPKcKEq9CnKpGJ9M/ED9pzwZ4FlltZ9Ya4vFT/URjLj8FXcP+BbauaPrF&#10;zfeKrTUJIt9vqUDPBLDLuS4RVfyv++0SJ/8AgdfIfwC+Bmp/ErTdU1qK70WSwKS6bPFqDP5qMy7t&#10;6/I+x+fvV9G3PiSP4Z+FfCelahrEdpY6dCiW+sXbKJrkKgRdq/Ltjbld/wAzPt3bNvNVRqTnHmq/&#10;CLLMwxGLjLE4qPLT+ydR8NPFGjtqd6Xk0+21m/X7U/2dl3s6/eWX+5/Eu1/n+/XQ+LPG9npnh64t&#10;tNv4Z9SkkaW0MDrLvXczb/4vu/N97+5Xl/w4vNK8Q69dXmmarbPCv3XsX82ZGb/aZnX+Jm81/m+d&#10;/l/irsPB+iJ4UneW0dbuXyJ91vaReUm933Ozu3zN9377/wDs9EasYn0MJJx5ofCVfhG9495ro+yx&#10;SaPqGo7XSY7pfN2Lu/3vlRv/AEKujttK0+88fW8sG17SCziWVIvuROruyfP/AMD/APHKjtL7T9Cv&#10;pp5pYILVWlnliRv+mUTO7f8Aszf7deYaZ8QvEeifEu3is0ik8MXttPPPq+oxMsVzKqysq/Ls2MNr&#10;rs2VtCXvcxnKpGmfQEukWVvrlgLe0S0MnmmVIolVJ0287v8AgTLXM+PZY21cRLtVU/1v/oX/AMTU&#10;uteOI/D2m+H9duIJSksUsU9ovMsH+j+ey/7y+Tt+avJfGfxm0+HUdanvrOe2iTd5Wxlbev7rf91/&#10;vfN/45XqU489SPMKp8J7h8PLDydN89t6yzs0zJt+Vlb7v6LUfxO1i80rS4orCdbee4LLveHeu3+L&#10;P935d3zV0Ph3yjpFvLA0hikRWXf/ALv8Nc38VE1Kfw/LHp0TzO0Uo2LErb22/J838PzVnHfmkbR9&#10;2J0PhaO2HhvS/sb7rZrZHjcLt3blzurTvv8Aj0n/AOubVwvw/wDFN9fJZafJYosUcbL5qPv2IvCb&#10;v9pq7u5/49pf9xqosdD/AKpf92s3TYtmo6uxdGV51+Rf4f3Sfeq8sfnwwNuZdu1vlamwW8cLytGA&#10;ryvvk/2m27f/AGUUARvhNXiH9+Bv4v7rL/8AFVneHJQ91rqlWXZqLD5v+uUTf1rQvI83dlIT92Vl&#10;z/vK3/2NZ+lMbnUdU8xn/cXeI/4P+WSen3vvfxUAct8XFR7jwh9rjSaw/t+KKWNo925ZbeeL/wBC&#10;euu0a5ttZ0i3nt1Q2rbXg2/3V6f8CrivjjewwfD/AFK7DpDd6TJFqtushVWdraVJfk/4CjrWvP4e&#10;bUWF1o101jHNN5s38cE7K+5X2n+9/s0EG9NAvkXFjdoosZVZBLv+9u/h/wBmvCvHOmy+HtLaPR3m&#10;s/FS3KWX9rRDctvZtv8A9I2fd+RK9sC+JHCQtc2ELbdzTrA7f+z15Bp/hnVfHmn6x4pi1WZ1urmW&#10;3sU2/up7KLem/Yv8Ur7m/wCuWxags6nwBoieDvhlaS2STw3EOj7hPOy71PLcr825nbc27HzVc0rw&#10;wX0NNdj1q7s7mWBbjz3fzfm2fx/3v92s7wnYyT2lnqeqaxI1tAFt0htlk2MvzovzbV3fwfdHy/N/&#10;vU3Tb64uFXwXbTMJPtcqSu6fOtr9/d8396iMQjHlNR/+Ep8SI2lSSw28ETbJr2Hq/wDvf3W/2V/8&#10;c+7WvpMfhzwU/wBkiufOvXX97KqtLL9W2/dWnnTr6/uLnTbO6g0/T7J1i8r7P5ssm5FfdvZtv8Tf&#10;wtUOryS6fNBpNgkd3qFwUectEvyIF2+a/wDeb5Pl3f8AstEpFGrpkKXMtxqs9vNBNdP5SpIvzLGj&#10;Mqf7u7czf8DrJ1jwxpMk08t2JHgtoPNlC7fv/wAL7VHzN8lXXu2vE8hruZN+5fKtG81/++647Rfh&#10;7o72wVP7RhgeVJY03rufynbyt2773399RGRPKdh4IluZ7XZcTF/I27VX7nzorbP+AVoaRIby61cE&#10;vH5d9gfLt3BYov0rnNPvp/DF5FZ3EV2ysuzzpX815/8AafYv3/8Ad/ut/vVpWPi3S/Nvm+329u09&#10;2qxee/3/AN1FWwRJfEl5ZR65osdzJBD+8lZmn+Xd+6ddu7/gdaRsJnjRTcRyxrJ5kZZen93/AHqx&#10;tdtItU8U21tNpaapBbWqytG+z5WeVSjfN/1wqSx8HWVvptszWCLqHSSaBvs7/M3z/NFUSiBvWr28&#10;UkiNcRvc/wDLT5vmqT7Bbb9/kLub+Ja8+8SfCW1ufMvdMub+HUftC3Sn7TlHl+Vfm3fMy7f9r+Gs&#10;NPhz4nsNOivZ9ctzcrF+9a4klt3i+fd/rYn/ALvy/do5QO48e6do0/h26GoQRvtG+NV++z/w/wC1&#10;XGal8OZ7fw3Y3aSx6VqC3P22W3SBWRn27kT/AGdm3+Ct7wvZx+MdefxFe26p9mVYLaBm34/291dF&#10;4yIGmOobZvV/n/4A3/xVDA53w3fedoWs2WyR/s9s3+kbl2t8rbPl/hbZtrpPEwEun20bbttxcRL8&#10;n+9u/pXJeGW8m08UuzM6tbLKz/7Wx617/WrK98RafaDzpjZr9o/cWzyj+5/D/vN/3zV1OWMuUyp+&#10;9E7JE2Ki/wB2sHx7f/2X4S1SfcqN5W1S1X/7ftmGdl397b/x4z//ABFcb8Tda+02OmWlskiG5vFS&#10;R7i2dUVNjb/vJ/d3UGoz4XaI0CajcMvljybe0V1f5/lTc3+79+u4ksoQVTY6sybfNTr/AMCaue+H&#10;NtGnhGF4tsMt4z3bbB93zW3J8v8Au7K63eu9V3fNQBSubORmV8q7Iyld3yn/AGvmrF1Pw1FeW0Vu&#10;BJaIjLseJd3zL91v/Hmrok3RJ+/kR23fe27f92q10Ra2sUIaTMreVvzuK7v9qolGMo+8RKPN7pk6&#10;ZbvYDToRdx3i/aJNrxRqoVPKb5fl/wBqtdtTsbi8l04zRyXG35rc1mTLY2jW811KAqTNHFLM3KfL&#10;t+Vq0W0xFmW4jCGZE2q8q7m/76+9RH4fdI+H3YmLpnhr+yrWWzlmjksPP/dfe3xp/dZs/N83/oVP&#10;hs10tnsYlxDAF8r5flVf7tZ1n49bVr99HOmyDUW35RWWSKNV/iZ62buEG+TdEs175W1pYv7teNmm&#10;Gjj8N7vxGmFqR+z8I2jFH3PvUV+VNezdme4NIK/dFVrm/wDJPK712/wUSWkkjSsZ22vt2I/3VrPu&#10;YZLMbmT5P76V6mEw1GcvekeHj8RiKUbUo/8Abw3fv+b7m6iiivqD4CdwooooJCiiigd7EM1vFP8A&#10;6yNH/wB5arzWMkNvL9jnlSbb8qO29N3/AAKruKMe9a+0kb+2mZtzcX1rvVYI7mVomaL7yJu/uM3z&#10;15bba3qGgv8AZvEemeKbOJGt3+3fNe2+5X3f62B3ZV/vb0r2Ks2/1X/Sk0+2Zku5f40X7td9H3I8&#10;x9BhIxhS5uX4jP03x/out2Fxc6VfW2peQu9ktJ0d939zZ96tzwJYfYNGeeX5J7iTe2/+4vyp/wCg&#10;7v8Agdc7qXgxdVvfPnitHuNjJ9u8hPtCo3303/eras7SfTYbe2i2vbxIsS72fft/3mrkxsY4uj7O&#10;MuU1+uxoS5o+8bELtPeI38W6tXA3ZrDs9VtrbZ9pVrZ2bZvdfkrRtNUs79Fe3uY5Vb0avlMwpVea&#10;yj7sT0srgqVO8pe9ImuJvKj31kZzUt7N9pl3I37pfubG+9UIGK9LBUPZU/8AEfP5ti/b1uSPwxFo&#10;oorvPAENWbO58lvm+61V+tBOKirSjWhySOihXlh6ntInRWT7blGVsbv/AB6otbkk1K5tbO3GIknS&#10;a7l7Rqvzhf8Aeb5aydNv5L26m0yzWE3CIss5uV3LGrbtny/7Wz/x2tvT9FFlBLHLNLNJO/mzyP8A&#10;8tGz/wCg8bdv92vbyrDSwuH5XLm5j7qNb6xGNQueb9rn2MsflNuRf7/3ax7nw3o9zHeM9nD9oikb&#10;ayfumZ9i/wB2t64f/SIGVd52ttrM1KWG10TWZ5A+xPNZ9v31+T+GvbiM5K1sPEOlTM1prLzrbLAk&#10;lvcr5r72+98/y/Ku5f4K3rfVPEtiz/btNivIt23/AER/n+7S6deRXt9MtmzAS3yvL5sbfdWBP4v+&#10;ApXVO6om5mVP96rA8+v/ABoy3cs1jB9mvbhVT/iZLsTYu/8A9matfwprGu35s21KCwiiaCVp3t59&#10;+2XzfkVf9nZW1c3EFyjL9m83/rqlc/qPhOxmd2ig+xuyNte33ROj/wCz/DUcwcsjs6yvEMzQ6ZLF&#10;HKsU90ywRu399vlrGs9K1mziRdP1j7TFF8nlX0Xzf8Cf71U77VNaivNNl1DSGmhtW893tH3ndsZf&#10;u/8AA2/75o5gOjn05INMeFV2JBBsiaL7+1V+7VjbNBLll85N25nX73/fNc+3j7R77TnRrprZp4G+&#10;WZdu35f733a6C2l/tFPNWf8AdN91Ym/hoAmOpWwZFaZVd/uq1Il9Eyb4y0qf7CM1O+xxfwrsf+//&#10;ABU1GKbY1jUsrfP/AA/8Co94Bd8srbUZYtv3h95qekSQq21f96qz3xTWYrPy12ywPLu/3WRf/Z6m&#10;v32Wc7ekT1XKBVurGDUNJijn+RNqPuR9u3b833q5uPVrh7mK11mPyWlby7SdF2xT/wB5/wDYbbn5&#10;GrpNgvmMI/49Y/lb/po393/drM8V61HpyxrJYTalFk7o4U3/ADbfl3f5/iWpkBss26+ttu3yvLf/&#10;ANlqHU9Yg05dskU00jLu8qGPe236VwTavdaW1vJpKXKRyifba3UTSIu11VWT7r/N/c/8drp9Iu7S&#10;2sftC38V8Z33vdyyL+8bjP8AuqvPy/7NBJ554R8NJpmkm78PrvF0ztbW9pAqRfc2+VL8v3fkT739&#10;5637Dxz9pPk2/h5i9rK8VykVtu2bc79n/Aj/AOhVOETwn4jnvbJkfRJ3WO7SFz/o8v8Asp/Cu3b9&#10;3/a/vV30dnAk73CRr5si4Zx/FRGIoxMDwzrOn+KbW4a3RoQreVLA8HlOKs+ItTt/DWkzXxiUNGuw&#10;bU6//YqPm/3VasH4gWS6Xp39t2SmG9tpFmzbsEM7fwo/K71ZsfeavMNbv9a8eXtxfNdXKWVlKiS2&#10;mn3Wy4i3fK7p/D99E2I/3fnZ3/hoLHza9F4h8W294up/2VaJdTpFMkG9IpWT5HSXZ8rPEifI+377&#10;/wCxTrhvEt9c6fNc30kE8kTJPdpP8kUTIkqJ83yfO3yM/wDuf3KiubZbCztNMntbtHazdIkhlfyo&#10;Lptn3PnfaybHfe/3t/8Aed6mhS8eWVtTvLl5ZVRG+ztFF92XzU+dv++fufL/AAbKn2kfhAj8L6jL&#10;4Z1Gxs77UZLW4umeK0uNzy759250l/hb5dn93+H5P4aseMZtU0TxTe6hdxwWE8rIiXKQNcP8yOn3&#10;P4l/2Pm/8f8AkWwuZ7bfLbXMu9L7zW+0Tyyu3ybd+/8Avbdi1fGtXcvmtqWspLLKibklt2aJG/vI&#10;m/5Gpe0/mjL/AMBI9pH+YreD9R0P4Z2l0Li3nutQijWKWa3i3xTytvl2B/4Pl+XbsXbsrtv+FpWs&#10;rFZEubf/AGLeDzW+4jt/6HWHpWo6lZ20M9jdxala/wAUSNsf5X2/5/3q6vRfiNpuoQRLtaxkYfMJ&#10;k2bf+A1PNzFx+HmHeHvENh4kubxLZ5I3tn2O06/ONrOv8X+5/tV1CeXE3meXIz/32WgywW0DXLyq&#10;IlXc07t8q1JBeQXVuJ4po5Ym/jVvlrSMQOc8e6jZ2mi2vnyL5M2oWsXy/wDXZf8A4mtO+uY9S0ib&#10;7JIrBkbY6/w7a+edY0TU9V+IPmrEr/6VLceVFO29/v8Az7V3r/Anz7PvfL/fVfedE0KDw34WS1V2&#10;dorNYXldvvbU20yftGa2s+LoXGzQYbhNzox81Yej/L/E3y7a5/Ttb8QzeLrlbjRUs7WWT95K90u7&#10;buRd23d/d3f98JXq1efaImn+IfEWsW08DF4pd6vubev+d1EijLs9Y8aQR39zBoVveTyXLpO63Kq6&#10;hflXav8AufNt/vPXbWkaHxTftgl1toFUD+Ffn/z8tc4dXi8E+I4tMW5N2t+25k81WeKXb8i7PvfO&#10;qN/3xTJPE897LrM+giO81CS4itbbzeEK/Lvb/gP73/vigk6nxVfSWmjTtHdrZzlf3bu6pz/wL/4m&#10;vL/CHiDX9TijuYplfVLy5+UXVr8m5bff5W7+7/01/wBvZ/BR4plg07Tmm1qRr+Z2PlW+oMq7W2sz&#10;I6szbl3Ki/Kv8a0fCXT9VWWO9aWJlma4lRfN82WWJ2T7z/d/h/u/w0CkdTNdfEFJ9QijsNIaJTtt&#10;bjzn3uv99v4V/wB2rVjJ48W0iW6s9NknVcM4n6+/3K7VuJFb/gNc82rRalI8lncXrRoxjYwo23cO&#10;vWrDmPNPh69zrHxL8YanPFsRLp7KL5XT5VRPn/8AQ/8Avutv4lo1noMWoL5f21G/cb2X55f4ET/v&#10;t62NCWW2vvEG2zt1iXUm+VJ2+ZfKiZmf5f8AO6uf12z1PxtfwRXENuuhwTtEW8w5Fz/z1Xeq/Kn3&#10;V/2t3+zXB8BtIw7TS9ea2vdQttPkuZlaK4ilvn8r5V3/ADo3zrtdP4P9v+H7tdRf2EFg6avLp+jf&#10;2e6r+9Sz3O6S/wC3v/8AZKsWeneK00K3sJ4raYwMu193y7F/gZf4q4zWdO1+/wBWbw+tpdPZF4mn&#10;dI9iP/30ib13Nv8Ak+VGb/gNXykfD8RrW102paeItB8O21sqy+Ql68C7F/24m2/Pu207QfBOs+GY&#10;9cj+1Lbee6/JbrE32hdn8afe3fwLtZa7zQ0vLTSNNtRBA7pECyeZtX5T9z7n8NSS3OoCylb7FaHz&#10;N0u37U33f+/VX9kDyrxt40t4PhjNJq8C2EGiWqXV/qM0bv8AZUT7zptV/wC6/wA7fL8v8dfkPe+J&#10;/in+3n8ch4V8K3N1baYwljg09rnyrKys921pZtvybn+Xd/fYoq/wCv0b/wCClPxC1Dwh+xx4htBH&#10;bw3Grta6azLc7m2OytL8uz+78tePf8EgNBtPB3wP+IPj1rVJ7+5vntUba25oraBX2BtvHzSt/wCO&#10;1cdIhN2OI8Gf8EgEuNRu7PXPGupStC/lMbDTFiXftz993b5fmWvV9H/4I5/DGOxQz6x4kvpm/ja+&#10;ii/8d+z1083jvxZ8SPE17feENeks9NtUt5dTvvm2T3Xzu/yf3EVG/g+7FXtvgbxPea3p1lFLtfW7&#10;9fNl+z6xKiI2z5/k2fLs/uVjTxPtPhicOFxSxXMox91fa7nyTf8A/BID4dJdXXleLfEVqsUbO0TX&#10;NrIUXZu/55VV0T/gmf8ABzwvq1hfjxtr99PaSRXkYiu7d0f5/k+7b/7PzLX3ZrvgvWdT0PULaex0&#10;nUbhbOWKJ7u8ll2bk+58yf3lRvmrN+EmuXcujJp9q2m2PlW6y/2daXXmy2vyJtR9yfK3+xXT7U7D&#10;5T8S/wDBO34afFHxTrXimfSfFt5qes6q+oXyfbEtYl83e7ujNFt2b3+7v3fLU2of8E+vhH8PrKW7&#10;tvhvc6re28Tyxf2tqbTxTsq/c2/aEVv++d3+xX3PLp+oXN1bK17JMsafMFk25b+9uWKqGp6Ibn7L&#10;E9lFf7n2S+fcyyp91/m+7/eWlzSK5Ty/4UfBLwt4Z8GG7tfDtp4JE8TN9i0eKC3i2t912Zd7Pu/2&#10;v++K6rw1q0nhe88i2lbV9MVHWK3ldftqLu/h/hf/AHPv/wDoNUImv/B02q6eun6cunwQPdW0cW7e&#10;0TP88S/ul+7u/wDQK8guv2jLPS/FXgSzi0+KbTNUW3uJ9Rmn2uqNvVf91ll+Z/8Ac21w1a/JynnY&#10;vF08Ly+0kfSOo3Wj+NtBQvbLe2MgLxs8Emxdp6v937u35l/4DXz58Xfijq+g+BU8R+FZZLa4tbxL&#10;e882D5Nrb1dHT/f2bNldRpHiHVbP4la14U1E2wv3ge9tZL9W8nUbX/c2/wCti+5uTbuXZ97ZWd8R&#10;vBXiDxl4DurW0j0+W3W4lhvrRbqVsqtxv/uJv+b/AHfvVjXlKrHmic+LqyxOFl7D4v1PkCb4o69q&#10;V/Lc61c/8JDFL/rbTU/3sT/7n93/AIBXReKNR8QfCy4B8P6lJo+n+JdMgu57eyZvKG5PnVP9vd/6&#10;HXmtzD9mupYm/wCWTsleka3rH9vfALQvtMu+70vWpbSJ3l+fY0W/Zs/4Cv8A3xXkRnOUT8io16sq&#10;dVyl70fej+p1/hv45eGL8WniXx1Fq2veNLDfb2a2/wC6t1i2fIzfN9771TfFT40/8Sm3XT7FtK12&#10;eWC9VEvpZZdNdYk+f+7udH2f7v30rzj4J/ECy+GPjhPEGoWUuoxRWk8S26bfnZl2/wAStXuw8NaP&#10;+0H4UTxhc6ZYeHr1LlGa309d80+z7/y7fuvXRSlKrGXvH02BxWLzLCSp06v7z+Xl9Pe5u56XefEt&#10;vCXwy0fV/HWm6bC90kXn3GnMrs7t86bV/wDHm2bq+aviLonhf4o3ep694FgksHtZf9MS4XyopWlf&#10;90kX/TV9v3P4q5r43/Euf4keK02q1tpmlxfZbW3ddn3fvvs/h37P/HErlPCWm3Ot+JdK0y2nWGW6&#10;ulRXli81Eb++6VnUrc8uTlOHMc3jjKqwzhzR+H+9/iN7/hT/AIss9ei0++0qSwdPKlluHZHiiiZ/&#10;9a7r/DXU+LPgB4r1Pxi8ehWS6uL65d9tu217Xd/z1Rvur8/3v7te7QeGdT8A6RaW2v8AiK31rXbq&#10;WX/TleXfFAyIiJEjLt++n/Aq7bwlpWka3FLLq9m1nqUC7GmTVZXT/VJvl37fl+VPvv8A3PvV1wwk&#10;ZRPpMPw1hZUeWXN73/kpl/Bb9l/RPhIItb8Qy22teIwN8Uh/1NoVHzNErfeb/b/9Br5s/av8dHxt&#10;8WrlYZI3stMgS1g8p1df7z/d/wBpv/HK95/aktj4F+HU93Zy/ZLyW7SKOSPUHlZd3zfJ8q/wq/8A&#10;nbXxhpuiajra3bafY3N+lrF5s728Tv5Sf33rHEyjD91A8niB08LSjlmEh/eJdE8Mar4k+0f2Vp89&#10;/wDZ9vmpEu/ZufYlfVXw407x94d+EmsRvon9o+ILKBItMslVGlii3uib1/i2/O1fOV54e8T/AAo1&#10;nT7zV9KubDc6XCwytsSdVf7m9a+ivhX+1Jaa54kt9PudHe0u9R8q3QpbNfpv3f7LKy0Yb2fLKM5e&#10;8RkCweHhUjiakqdaXu/1odH8H/izrfiGzm0bxTo93o+rW0+zyEs5183cv3tuz918+35P4q920uBd&#10;FhudW1K5aJ1Xynmd9z7ty/L/ALf3P/Zf4ao3WsSRwzC11iwHkL5tzIkTM8S/d+XdLuZn+6r1j2en&#10;ahrBXVNSvoP7NTmCzdfl+X+H7+359y13UqcYe9L4T9GwlF0qUearzGemmt4k8OeINQnRkllaVopd&#10;38ex/k+b5fvvs+d9tcx4V0qz8eWXhyx+x2Vnd28TpdWkrb0Z1+4nmp/D8/8AB/sV32tXOuRrbw6X&#10;FZ6vbo/kJbpA6Ju2fM7orfMu77v8P8X8CVgeI9A1oWsUNpD/AGdEiu8tzFEyRJ5D/um+Rvm3fe2/&#10;w/7v3exS5fekeldM2vDekXv/AAkT6T4guW83ynW2iSXajbNn/oe5mrtNP8L2djp0enwWz/YC242b&#10;L8qv/E0jfef/ANmrjbHxVZ+L9Utba9t7cw3W21QXSszttXf9373m71/752NW34n8Q6hZeDbrWbbV&#10;bG7s7dN5E1syOc/dV/n+98yfK23/AGttbSjzmUZFZtdjl8WLpOnMblLHc2xurSrFL8q/7P3V2143&#10;4r+Enir4/wDjWym8VLLoPha2t2m/s+O4V7133siNtVNq/wB7+P5f96u8tvA2raxq1j4ofUbnSbvV&#10;p972sNvvEUSQOIkddzNnb/cfb8//AH1c8Rarr+j3V752qRXEdzcRWkj6ZpzPcRbYmlZZf3vyr5Xz&#10;b1/vVyVKcavLGRyYjC08V7lX4Tj/AAJ8GvCnwguXhc2T3cEX7/W77Z9oeKV33Ltb5YtuxF/2qxvE&#10;9nY+Norvw1qEGlvp95s8jU9Ml2yvtd3/ALnzf6r/AGdv+3srrdC8W+H9NvYUkS0fVWi3xImmfJsV&#10;/n2N8u3Zv+995tv8WyrENtqD6lpU8tpoiW7r5suoafatcPLLvdJdku7/AGv7n8dZ+yjEVPCUKFL2&#10;EY+6cZ4S+A7aOt7pVjY3fh60umVJ7RJ/tT3rLv2Ojt8qr/H86VY+Kf7MF14x0Z9Rn1nUda1mxtpW&#10;trSZflkbYuyLdu/g2t9371ez2OmavqNwl1LOiQo7CDbaOjs/3N7fN8q7VFXNdg1GfQL4sbW73RMs&#10;sFnZO00n+7ulXbTjTjOPKRPBUatD2HL7p84/AXQD8MvCkVzf2X2W+uo2idfMTzYpdrP5rp97avy/&#10;991s/sufEPX/AIiavrrXPh8W/h+VmNnqORtiZT/x6/7Xy/x1w3i3xDH4A8E3Fy+qtqupRNEi2Nws&#10;qRP9350bdu3fN9/5duzZXTfs1eJfDvh/wYNVtNTsdF1DWbss2i7Wlii2v5ShXZ/k/i+838VcqjCN&#10;bk/lPIpuVPF0cLSly+zj73odV4j1hZvFFxplsreVcM0s6WM672VUTZ+6+6rP87b/APpl/cSvTfhT&#10;/Zh8Nrcafd3OpRFYv9FdNoh/3f7y7t7bmZ/96uM+EOly6vfa34hFtZ/Yrq5/0dIrR2bbsT5vmb+6&#10;6Lt/369g0ywGlWcskU9tbWzfPtWDYsX/AI9Xq0Y+6fRxGXVoLW+hndVZIYZ2DsF+V/k2/wDAtu6v&#10;PrG3j1TVbXzmVYmnWWRn/uq2/wD9kSuk8breRXsci3MG8WM+3dB/01h/2qx/BkNydZDfaYl2xfKP&#10;szt/Ev8At12U/djKREviPTbOBra2jjZY0K/wwrtWoL5lltbmMSDeUbjP/wAT81S7bn/ntF/36/8A&#10;sq46T4XaeJbmVZEh8+KVJNsf9/bub73+xUGxlfDm80XSrmLTY7Zv7ZlZ/Nlii+T7397/AIDXe65q&#10;FtY6Zctc3MNtuifa00ip/DXnHgXSNEvtRle1u44riKV4o4raVotyJ8v8L7vl/wBqu6vNIFjbaheW&#10;yWkNy8Tu032b52+X+9uoAX/hIre1hso1W5uZJYl8v7PAzK3y/wB/7tcpceFp08QwazDaXGmjE8s8&#10;97cx7Inf/pmu7P3m/irt7FL97OFp54PO2Lu2RNt/9DqG7vLqwjVp3hw86xKFi/vPtXd89AGR/YN7&#10;p2iwWsmoJbWtq0Aj+yRbWRVb/a31csPC9ikpu4Li4uROzPK0tyzpL8m37udv8Kf981a1mzubzT72&#10;CVrd7doG+9F/F/31U86X8qxNbXlvGjHc26Dd8v8A33QBTvfDem3GmX9pZW1rbSyxtF5sMS7lYrXK&#10;/DPxlaXPw18M3Wpah9ku7qzi8xpiqfvV2JKq/wDA67Sa01CQIxuLaWWNty/umX/2evOvhhpnlnxN&#10;ok8VpO2ka/exRefBv2xTsl0n/pR/47QBU+MvxQtrLwXcx6LqbLNc2qytfW67/s9rL8puP+AK2/8A&#10;vfJ/tVzvgnxle2/hnwvFLa3djcJBt+zLL+6soPm2LsX7zpF8rO/8aNXn/wAc717T4iaTaLapc6bo&#10;NhPruqW1jaKsssFr/qk27tr/ADq/y1ee2udHsLSLT7G7v/3X2X7Jo0SebcW+x38p/NdNsW95fnf+&#10;/UR973iI+97x7h4K1fTrHVNQ0u2nt7lLW8ki3xyRH7Ou3d8zbt3+z/wKpr+FdI+KOkSx+b/pVr5U&#10;js27d9/73/jv/fNec+E7W5sddm8SrbWUesXUTxKktqu9dyRb0Z1l/etut4k3/d+5XUeH/Duu2njI&#10;6p4k160F20CyvaP0VVb7yr/Cm9v738P+1VlnoGo6muiao9zcSubJrJ2Zf7jxfN/30yv/AOOVzuj2&#10;n2+7ljuIXiutR/0q6YSfOm0/6rd/3yv+5tqTx1bxa7okMv2y0uLSKVJ/kj3su75N/wB/7vz7qp6b&#10;aavq+lMsl7BbXNpN5SzJb/LK2/a0q7Jd3z1jIDpLhrr7A32ZBbuX8lIx8qhvu/8Ajv3t3+zVPWoo&#10;dN0C/wBQknZprWSV4AJXUIfuqm3dXK+KddvfBklqdSv9NLq25dmnyyytu+X7ivuasddfutQ8PNab&#10;VhuJ7x7ieVtP2B181m+X/SH2u3y04+7ECDxT4gtpWlsZFv7+3t59ly1xqexJdv39if739+qvh65i&#10;1jxDqsGmKzpFeLFF9uVW+8iMnz/xfc+5v/uVD4psNT8W291pWoXkb6ZdXiXUvlL5TttdHTftl/vJ&#10;9ytXStX1e2sPKW8jvJtOk3LNqFs7+f8AIv8ArZVd/wCB6uwGp/afim51zVb60kitCkq2s+YGdW8u&#10;JP8A2eVqvf8ACe+KrI/v7Swm2Juf7yf+zf8AstRfDzVtLsLP+xbnW9Li1gyPcPaBWRP3sr7Nqu/z&#10;fcq/428YQ+G4xYpq9jDqH+tlieJ9vlf99Nt/hqub+6R7P3viIoPibqkl3EZNEEdq7oru0rK6bn/7&#10;4b5Nrfe77a5bWvHt3rPiHT7XWE/sjSmneCa3mn2bnT5k+9s3fwfxfef/AGKZo+q6rqUtvuvILO11&#10;La/9oy2P/Hr8n3Efem3f8+162IbO78PG3NtqEGt6VK26PZZ+a7t/33975f8Avlf9moGYfw3WfWfE&#10;+pwf2qltpNhcrcWNpFabGaLzX2/c2/xfL827d/6F7Lq8yNZ3Etyq29rHE27zf4t1eWWGjql488ur&#10;6bpuq3909xEm3Y7vvff8+/dt+/UXiey8QLFFHa+KtMuNatnil+xLDumdGb+H59u59kv/AH0/zUFF&#10;+KOS00nWI7aRP7T1aB9yrF8ibYm+dv8AZ+b/AMeRa9E8N+H4tCtncP8AabmX5p7l1w7t/wCyr/s/&#10;w15/oOj+JdPk12LULbS4LeWBlS+htnCquz5EX5/upvf5q9Ft49ceJWmvbFH/ALkdm7f+1aPjlzER&#10;92PKTajDqRuFltJo/KC/NE9eb/Eu7ju/EccEb757ODb5G3Klpfk/4D96vRYP7UjkRLmeFy38cVs+&#10;3/0P5a8j/wCJlqnxF3LdQBJb5ZfKmgb97FF86bPn/vOtXGPKXzHtEVjHp9ksFrGqiKJUjT2X7tWt&#10;i7t235qwILi7hhlu5miVdm6cR2/zKy/8Dq27yiTd9siim8vpJGyr/wB876AL3l+ci+dGu5W3Y+9X&#10;Ka346g03xBFpk1jd7PtKp9pVP3X3Eb/2b/xxq2/s+o3cSubuD729cWzr/wC1az72wu9UvYIZ7uCW&#10;KGVZFVIGX5l+9/H/AJ3VEgOd1XWGv9M8PF7KWApPLcOk+3IECv8AP/wJtv8A31UcXiL7B4avdN+0&#10;yW90sC+RLD80rPK7bFVf++P++qkuvD13qnii6eeVoYWaS3SYxtvffFu+X/ZXbUvh3wbd2+tnVr+4&#10;i+1OqwrBHbt5SbV+Vvvf3d//AH3XDy1JS5only9pKpzRLvh3Rl8GaTPe3KR/2jclJrvb83J/5ZJ/&#10;6Cv95j71cjEyW6X8kypeeb+/iibekf8As/7yr8tV44G1hvtTOo020lYW3kwtiRs7Wl2q38PzbW/4&#10;F/drUuPDMk771uIkH8SvBuVv/Hq6JU/d5Yno04xpR5YlSC7uboySXMaw7m+SL+NV/wBqpd6vL5St&#10;8yfM1Yeqaq/hmZBcmM28s/kRpawNv3sy7dvzP/f+7t/ipmkXVzrtxdT6fqMT2m5Wi8q083ev+9ur&#10;89xeV4mti5WOynWjGMYm/n95iq2pf6j/AIFT7i2u7/TplsGRJmTYlxcR5jPy/e+VqybS5ul037Hd&#10;tvvYG2Svt+//ALS/NWUcrxOH5alT+YwxmIp+xnD+6LTHLbPkb5/9unY5qaG2kmTcte1KpGEeaR8D&#10;ThUrS5YleHzf+Wm3/dSnmrSafJ975d9X/LzFscK7V5tbH0ofD7x7GHymrX+P3TFGe9BUGtC504On&#10;7h/Jfd/Gu6oJNPlX/b/3K2pY2hV+0Y1sqxNLaPMVS2DVXVbtrDTrieJd8qxN5Sf7VWyu371ZGqTN&#10;c/a7aKeKF4oG+R137mZK9KlFTlocVGhOVTlkGpal/ZVhF5W55W+Rfl3f8DqXSNLazR5Z233cv+tf&#10;dVfSNLl1fXrqWecf6AqQxIsbbN+zdv8Av/7bVvz2rRdfuf36uvi6Sl7CPxHs4ylX9nzQj7pHRRRX&#10;MfN6kcsEdzG0UqLLE33kdayn8KaPvt2isYrZ4JfPi+zr5W19m3d8v+x8tbNRuR/eVfmq4ylH4TSM&#10;5w+ExbzQtT/tGW+0/Xp7beiL9huIEltF2/3E+Vl/77pBqOuWMX+maQt/t/j0yX5/++Jdv/obVv0m&#10;afMEqnN8RykPxJ0DzYoL6efQbiX7sWswNa7/APdZvkf/AIC1dSjLNEksTq6P91lpJoormJ4p4lmi&#10;f7yOu5Wrl3+G2hQy+Zpkdz4el3bt+jTvap/wKJf3T/8AAkq/3Zt+5n/dOsorjDo/jPRFf7Dr1pr0&#10;W7f9n1m18qXb/d82L/401CeNtes4N2q+DNQhlX+PTJUvYv8Axz97/wCQqXKCoSnLlidLYaV/aGtX&#10;MESbBcxfajcbfniniZERt3+6zf8AfNS6VLead4za61O9kgtIbIWf2TH7rdv3ea3/AMVTPhz4u0fV&#10;nkNvqlnc6rcDDael2vmwKm/5Xibawb7275f/AEGur1bSZNVBItPJnRP3c4kXP+7/ALtfSQpyhCPK&#10;fWQp8kPdKun6NqFppmnwz6y+pXttdNcvcuip56tv+Xav+y//AI7UAtLm20vXbifWEe3n1BLqKV4/&#10;lt4P3W6L/a+4/wD33Wf4f1S9tLpbNbHzmZ9jJ5vzQbfvf8B/z/FUupzakIbiGGzVJJ9Si8qJpPv/&#10;ADo7/wDAdqvuranU5veOmnLmiclozp4b1/UkN5c20mrKkFslva/6JYsyfIytu+Ztrp/3w9ehaHM9&#10;5o0E063FxcRKyEvsR22/Lv8Avfdbbn71TC6Cz/YreMCVY2ljXzf4f73/AH3WDdapfapqMlncwtb2&#10;zMbV4/NTfu/gl/4F8tTKUftESqRj8Jfv/ESgKtn/AKRIzfKV+4rf3V/vNVqytNas9tzc6gt1EE3T&#10;Wvlf+gtUOm6De2c/2m4jjuJY/kjSJti/71N0jUNbttOkjvNOklnWfyfNaRQCv9//AHaI80pe8ZLm&#10;5veNoWZDJlgsu393Kn8P+z/u1L9pubYxLNGjqzbN8Tf+y1SWa9a0gSPTGURbdoedV+7UOs63LaQw&#10;74GiRpQksnmJ+65/i/3qr4DtJPEen2WoWc8ctrDcSrEy7nX/AFa1g+I/CNpomlXN3pclzZXYTyov&#10;Klbazt8qbv8AgW2umeecaRLttNjrG25PMX71Y/jHUHMmlWc9ssUU9/F87zKPu7pf/aVX/eJkPTT/&#10;ABPpyfutQg1JNv8Ay8RbHqIeL7qOWVdT0a7sUi3bbiL50roG1X915iRK6Mu5dsq/PUMmtOifvLVk&#10;/wB+RV/9Co5ohymHc+JdNnu9LuVvY3eC5CMdu1isq7P/AEJk/wC+a3r4vcn7JbSbGbiWUfN5a/8A&#10;xTViay1vesFfR4byZl4/fLuX+L5ttc/qOg6nYQ2x8OvdW7zzokkvmLLEi/3yu9f7qL8jN/uUcwe8&#10;egWuLFVtmCrEvywt/wCy/wC9T33W0zuEZopfvbPvK1eKan4p8RW/iJbC/nF3Yae7GV7aVElm2/O7&#10;7FdG+Vfl/uL/AB/drsLL4nJNPfCC2lmtbVolM1wyrt3f3m/ur97f93/bqviA2ta1bTz4i0aWe9gh&#10;gtUnuS8j7V3fLF/7VrlLnwrdeINcmvJ5LCW1lZXgl8/zVPyP8yfxJ99/uP8AdrodTuX8RXUcf9li&#10;7tYuVlhulbEqvE/8P911WoW8B+GpgjXWgjeir/x8SP8AJ/D96p5ZE+6YUHha5tPETLFts9JXZ/o7&#10;z+bFdM7/AL1/vfJs/hpbqXVvDPiNYtQ1Ef8ACPRMiQ2jTpvY7m2Muza/3ti/3f4dn8db1r4Q0nTZ&#10;fttvYqkVtL56S+f5qRMu/wCf5n+987ViWul3vjq7fV9QinFkh/0DZMqN9/5vl/4AnzNQUcF4p8U6&#10;zqmpXH2e9ku7e6l2WaW06Nv+Xa6Lsf8A39+z512rsf7+3f0Hw3/Yl1cNK0by7f3txDv+b5E/gZ/9&#10;irthfvpuqPO2nrNcKrRLLuiZPNV9v8P3P43qu8l2+lrJErzbt0sqfaV/1St/F/tOz7ttckv3tSNG&#10;JjL3Rjot4zztF+6Rd6pu+RU/vvU1s+no7q2q6bD5Su8qQtv8pF/v/wB2oYdSvLaXzf7OidNuz59s&#10;v+fkd/8Avuup0WLw9fCN59BsoZ7r/R2ZD97+L/vn7tepVf1X93T92JlHl+0c9ptnZzT3cSavbO73&#10;Tf8AHuyv/Amz/droLfwnJd20UtpfxXEcn+rdfm3V0NhZkRar9mslifz5NqBlVd2xaoL4LJZ2Nq9p&#10;K/zPLZXLxO//AANWT5v+AVj7evzfEdHs4nN3/hu+sF82e2XZ/fT79ZlztubV4mX7TEzJu+fY6fP8&#10;/wA/+WrvLnwdcXMcRN1fpLF/qn+3PvX/AL63q/8AwNa5i50LVN08cWnO+oQN837xUSdf4HX/AD/A&#10;9awre192tEiVPk96Jdn0tB4e+zaNqafYbyL7K+n3O5k2N8u1dvzJ9+uR8RQR+FZLVZvD0zNFGRB5&#10;d+zp5qLiJFVv4du3+98u/wCStnw3r1zpWoxSy2zJb7nSWJ5fuPXU6wj+KLzTy+ms/lOssO+Rdit/&#10;Hu/vfL/DWUo+ylyyLjLnMPwlpfhfxlFKwt3N3Eu2VRcs3Esf/AWX7/8AdXa1bt3oHh7wHaX96pnt&#10;xfnynJeW43NI38KfNVlPBVjdQWsk+lbJol+X97s2/wDfNYHjfwWn9hTiHTrq9ESeatuLnEJ2/wAL&#10;f/s0AekPdRJJGrOoaT/V/wC1XmOoeELax8dWl9YefbTed5s8qvt+Vt7PtX/gX92uDtNd8QWOk6fq&#10;9sUuodzLEj6hFvZfvssX3Nz/ACbfk2/L97dSzeLvEF9qI1C7aSwlSJnZPN32/wDrXb5kX5vk2L99&#10;fl3/AMdQM734j2UEniDSbuWG8ufKmR/KtArfOv8AqvN7ou7dtZf41pbXSbjw3r+gTQwTFr99l4jt&#10;PLsPlNu/2dvyf530/wAS65fNr2jrYS6bLI6MjQXF8yeY+9f4k3fL8v8Ad/irT8cSyavo13Fa2rTX&#10;cH7pnt77yngdl/v/APfNEQ94peOPC0FklxrNozW13cXQM0hPQyokGF+UspbEXPT+98tYXwp1qIta&#10;zzo0Mrr5USeU/wA0W9/n3t/vJv8A9qqk3xd1aPT7cW+nw3TzuVgs5IJWZ1jX53ll+7F8/wB3cv8A&#10;DtrQebVfGlnttmtLCK5ud/2Jp4pplb7+z+786Jv/AN16BSOs+IltqEekXGo6ffzwPawOfskX3Zzl&#10;dv8AD97+H/gVcVaXieI4F1Oy0Jpkuv3krnbzKfv/APj2a3db0K81PTprDXbq7u1mWRfKgu1tw4/v&#10;b1+Zdu6r2n2UtpB5X24lFxsU3S/IuBhfuVMpFcpzlv4le/1XxRbXFjevaJqDRSWiwZS5/dRbN8r/&#10;AMP+wq/99LSTeKdevCkcdnHZ2TJ+9R5V+Zv++P8Axyql54Zk8SXviARXzaVEmsNvu0bYrfukTbu/&#10;4FVzRPCo0cXUz+K4tVznctxeq/lbq8+Uqk/hM5f3izf+KLuxtvtH2OOF/MUbreDzdv8At/Lsb/gP&#10;/oVa15pl3r9rEz6gzpuWWJrSeWJ/+AtvrHR4popfKZZkRtkvlMj7P++Kd4P1afSmu7KTSp5rLz2l&#10;g+zrv27vndP733t7bainV97lkVGQ7TrfWrFLwS63dTwx3UsUcNyEfan3k+aLZLu/i+f+9V/StTgv&#10;UvdP1e0VL2BvKbdudJVb+5u+b73y1o299byeKZra0uolN3bRXYi8z5w6ts+Zf+/X/fL1b1awsNSs&#10;52kn8p03fZL1JfnibZ/A9d/2iz4q/wCCn9hBqv7K866f9niSwWy1CdIFXdsaVIv/AELZWT/wSG1C&#10;21X9k/x1o6q0t3FrlwkkWf4JbWLb/J69m/aB+EN98Wfg/wCNPCXlQQ69L4c82zlt1+S82J8n+7vl&#10;2f8AfNfGv/BGL4nJp3jnx38PLyTyk1izi1W2O7awlgfY6r/vLKv/AHxWxEtUfo14W0rQdGisVttK&#10;trGK4lbykhTZEqSq21dn+02//gTr/frjfCp8Xar+0NrVwlhbaf4T06P7FJcXFtsmd2RTiJ2+b5dy&#10;/wCz92l+E2u614l8ceLtK1mYRRaNd22y0MSOt1G37rc2fuqrRfw112k+FtZiLyWniPUETdLE9pcJ&#10;5v3X+ZPNZvl+796vO5eblOOFOOIjGVKXLGMvy0PRdQeYae8duGilm+VSv/2VeFabeav4f8Qubm6X&#10;TbhZ5WWKWHZ+9n+dHlbf8333VVb5fkb+KvL/ANo/4p+LvBN5beE4tXmvNQuoIJvOhT7O8W1/u/3m&#10;37V/jrs/7K8Va34x8P6jbM/iDULW0trW+uCvkWkTeV+9VnX7332f5Plb5P8AgUe05pe6ZUcbGvWq&#10;UKf2T2C08P8Ail0i8jxYsSXH71WezTf/AAfKv93+P/vutPV/EEHgtfD1vrOrWsV7e332VZXZl852&#10;SVkSqEXia/8ADggs9XsPslq8G6O7jl82L+8+75WZP+BLt/2q+dv2yPCN54v0rT/F2majPqWn2Ufl&#10;T2kUvm28X/TVP9r+9WtSpKlT5isfi6mFwsq8Y80on0H490w63olqxupre5jvorN7gdvNbynZd33f&#10;llb/AMdr5L/ab+Dmn/DewtEbxJ5s0RdrGxuU+eWJn3MqbfuorM1e8fCbVpfEv7PdjrV1rlz4pu7J&#10;UuGXd5TxmBt7xNt+821CNzfe49azfjLpfhzx98KfEc39m2EWo2dq9/vtyr3ETLv2bm+98237v+1X&#10;PWjGdPmPMzGEcxy/20Y/FE868D6jN8TfhjpHiDVLu/bX/Dk8sUGowxNdSxGNV8p9n8Sv/H/u1L+0&#10;J4kfwr8HbfSrbz0vPEtzE9zK8rP+4Vd38f8Aeb/ZWvHvhF8b5/h1avpF9bLeeH550uJU2/PE+9N7&#10;/wDfCOuz/br1f9om/wDD+pfCbQ7ZbXVptVsvktblo5XiX7m/963ysu11/wCBVyqXPRlKJ4FLGRxW&#10;U1FRl+8jH3j5Xr0zw3c2Hjb4eQ+EPMNn4ggu3uLGJI/lvztb+L/nr87r/tLs/u/NneGLPSPDHh/U&#10;tV8T+Gp9Vln2W+mQvO9vErNv3s2z5v4a4eGaW2lililaGWJt6zI2x0f+/XBH3D4KHNg5+99r4o/3&#10;SXUtNvNHv5bG+tpbO7gbZLDMux1r2zUP2t/E58F2ug6Jp1joDeR5Vzd2UX+s+Xb8ifdT5a5/4hwW&#10;3xI0vTPF+l3Qutb+w7db09hhxLEib51/2X3fd/2d3+yvldXLmpS906ZVcTlspLDy92X/AKSPd2ml&#10;eWVmd3bezv8Aferej6xeeHtUt9T0+dra9tW3xSp/C1Uamtpvs11FP5SzeUyPslXej7f79c55EJe/&#10;zn2P+yfp+u/ELQtb1vXpWv47qdoIrq+i81XT/lr/ALP93/KV7l4p8C6fb6I/9m6eFliiZVSCdkdt&#10;qN/Dt/zuqr4H+K3hLWvhnaeItPktdK0lU8prcqIEhdfvRf3a+d9M/amsvGnjG/svEl21l4ebUEns&#10;pWXZsiiT7jMnzfvWr6CNeNKMY8x+20MdhsBQoU6tXm5vtHues/Ce58X6Taw6nrJfQUdLpRfJi4g2&#10;p8jgq3yturM0XTLz4fW8s8baf9knn8r7D5EUSSurfJ88SfN8i/xvXyr4z/ac8Y6r4o1ufSNals9K&#10;updlrC6o/lIqbUdN33d/3q+gPA3hW6s7Wyi1W51bxVrEsv22+uJVdEdGf5Ei+Z9i70++irv/APQS&#10;nWVWXwkYHM8PmGInCjD4ftHf6N4RXWtD13UdVgYvMrD7JfRK8XkLu2fI33d1eEeLfBlz4M151+Hf&#10;hVU1XV4Njanu/dWCfPv2L/DvSvY/7K1C/eW8X7bZ6Yq7mtLv7i7Zfk2f3f8Agf8A45U9vY22rrq9&#10;jL5T3S2aXsCOu7d5Tb/uf5/grp9hSq0ZH01XLqWNwUv5v5vtRPB/gF4P8QeGNZ8Qaj4jC2n2m6it&#10;7mXUGbfKqvud9/8AEu7b/e3bat/tReObzRLKy0/Q/EN39nuJZYv3LbNqRJEr/wACfx/3E/v16x4n&#10;l1DR7ey1CW0/sq3eBvtVxLE7JEuxt/8AH8su1n2/3dn3K+HfHOvReKvGWt6vArJb3t5LLEjt9xWe&#10;vKr8tKlGkfAZzOOUZdHCUn70j0n9n/4saho3xe8PyanfTzafPB/Y2yadtkUTL8n/AI/83/Anr9CX&#10;uobyzuGE0VxabJFZVZdke37tfklDM0MqSxMySq+9XT+Bq63SvjB4z0dbj7L4jvd87b2e4bzX3/77&#10;b6xo4n2UeU8DKOIngKUqVePMfoFDa+Hdbvr620p4LbVIrlknhhRWVl++quv/AI9/lK5/xWuuX12q&#10;XixpjfdrY3DRRWlxPsRIt0v8a7f73/2KfCfgz4ka94E8VJ4g0++nN75vmz75f+Pj+/vr9G9DFpqm&#10;i2eua1DEjzWfzQ+WrBGl/ev975lb/gVelhMTzx5Zn3OT5zDNYy93llE6uC4mnbRfLntbnY7K7I38&#10;XlPVmwt3K3Vy1vbyNNOzNsX5m2/J/wCy18ueMPin4e+FOu6ZPYa9JvguZ9tjZx70i++vlPFv2r95&#10;P+BPursfhz+1doviS8sNMV/tF5MWjWK3R1d/4t+xl/3q6Y4ihOXJGR6n9pYT2nsvax5j3Ce0FyHF&#10;u+ERWiaBx91W/wBn8Plrh/FSX/hmXQ7Oxu5vLe4iRzt3vEjeVEP73yt8+5v7/wA1b/jDxLqEnhiH&#10;VvC8VtdXe1n2XbbP3X8VZ/grRtQbTm+2RwB4lWJFT+JU27Pl/u/7O+tpR5T0+Y6CC5uY7KNreaHz&#10;Ci7mEJKq3+1Izc1wHxK8Ra/q81xp+jStYxWG5rm5Mmwysm1xt2/wt86/8B2/x7k3/F+pTQpFpFlB&#10;Nc3qqvyWfyeUv9xU/wB3/wAdplnpel2+iwTpdxz2rKrNcn5f3Tf61W/iX5Kw96MSXtofnt8VPiRf&#10;eMPEeqxR3K/2P5vlQRRRbEZIvuP/AHv9qvZfgbcnWPgoltOts86ax/ZVrviTe8TJ5sqfN95vneuL&#10;8d/BnwR4Y1cwTeNbjTPlgaSLULRfN3S7vuxL821F/vJ/HXc/D1/Cvh7SNH8L6H4qsfEL3WsNcND5&#10;TRPcbk8rZs/3X3/8AryKPNGv75+YZZTxFLM51MTL/wAm/wCCfWPgXwrB4ZtL2Bbv7Ssp3yS79yr+&#10;6Ra6XS7mQGa2uEjRo5G8oK33k3fJWT4Csjp+iS2kkfkusvzJ/d3RI39aueMbtdN0Ca43xwpHs3yy&#10;tt2rur6P4Y8x+nGT4i1NNYnkt7Kdbi1S1nE7RozKr/Ls+b7tZHgubZrH3pPmi/5ZLu3fMv8A4789&#10;dd4Uf7d4T0t5lZy0C7vOX5q88trqLS9dlhErTfYJ/KnVNyts/wD2a3h70ZRMZaSPYcUYrjNZ8fRw&#10;afevp9vLc3UUTNEwibyT9/b8/wB3+H/x4VxcXjPxl42htbfQRb2Moj33NzOmxPn+42G+b7rI/wAv&#10;+7WfMbcxU0mQ+AvHOqrc6bLrF7LL/o0sMAi+8u4hdz/h/wB817DfTedoNzK6tDvtnZlb+H5a8S+I&#10;Nn4n8MajpGv6vfy6y8Ey/JZJ5UFrudA+Yt3zqmEbf97/AGfvV6vdeKdKv/Cd7ffbYobZopYme4by&#10;vn2/d+amBqC3+0WdvIjP5qxLtHmsin/e21U8R+VcaTdLINk6fPArNt3Sr8ybf73zYql4i8b6R4S0&#10;q1ub692x/Kgit18x3+XptrPs/HWmeJbeKa20vUmnuPuJNY+U+1W/6a/L/wDtVBJ2iTLK+3a21l3b&#10;/wCGqmkbLbSbOMb3G3y/71ct4V1fXb7Ro7W2sLS2ez/0cm9utz/I237sW7+7/fq/p1hrJHlXOtrF&#10;+/lX/QrVE/2v499WUdLsW3R2ij3lm3MqtXm2joNE+NGvRZdotZ0eC6X5l/1ttK0D/wDjstv96upk&#10;8G2UrTSancXGoqxz/pc77FX/AHN2z+9/DXHeO9Kh8OeKvBWoabBDZqt3PpWxIfk/0mD5d3y/89Yo&#10;v4qCDy34d6XbeIP2g/ij4hkvZLT+ytOtbKK4WV0RGl/e/wADL/c+5XoOp6PqPibyJ2tItO0qJZbj&#10;dBB+9uZfKZt23+9/n5q+ePAF/eaPqvxi1LXGl+xP4kVYLfT59ksssW6J2Xd/yyVF+46fxJXrOnft&#10;EWHi3RLK002CWXVYraVV0y3EX2iX918/lW6O+5kXftTdUR9yIR9yJrfEzw/H4Qu01HTZ7mCJYIkn&#10;t2n/ALs25HRf4n3Mi/Mj/KqJ8v3X6S01Tw94n0u3m1+O2l1pY/3FldzSrt+Xev3v7+zd/u1ieKvH&#10;Gh+JvCc0lxDKNSaJVit/E1tFYXVizyuiS/vdn3PKlfb/ABbK881vxVvs7WW+a5eWzgT91aJ9tlb7&#10;n/LJd7fOqKvlJ/cdn2/w2Wej+HLXUtWuJLXQtIttNtJo/JnlmZ3R4v40+/u+Rm2//Y1hw+J/EdzK&#10;8bavBCq74vtE2zZaz+aiukqxf3Pk/wC+0+euo8I/GP4eyG0uoJpLbVZ4LeKfztOuLd4tzOi/JKv7&#10;tN0UtY+vJLr3ie9aVm22tzvgd4trxbnf5Pl/2drf98b6OUCXVNH+3yJLciPVNQiZNjfM6Tv/ALG7&#10;++3/ALJXUab4blv7WKfz4IUlXeqfffbU/grS4r7Vv3iq8UEe7Z/tVsX0z299BDZ2G+xuZd8pddnl&#10;Myf+Pbv/AEKlUqSpe7TIjHnOVSzgea4gTVbL7bA217R5djtWRbQyW1/eq0WyXz/l2N8/+qSu3m0f&#10;ybW4VrG0uZX/AOWT/wCz/f8Av/8AoVUIdEimupWs/wDiWyr8iun+p+4nyeV93/PyPXP9arfzG3s4&#10;nKX+mxX7eaqxPdrv2vKnz1W8J6P4YuY2tNVsVTVbCDerSsyxPKuxt/lbtu75U/y1dc9ss0SefB9m&#10;uPnRkT/lk/8AfT++v+fvVxviTw9FrCozfJcRfJvT/wAfT/gfzp/uvW0Jxrxl/MR8MjqvihNc3HgG&#10;ztYmUWU6JE0p/wB9F2/8DXftapdN1uxfwBptt/ok0vlJ/wAe7/Jv+9/49/f/AN/7tN8FwtH4VgsL&#10;3WNPNjbRRMkW3ZKq/d+fc33ndH/irzrWPEjaJ4mvYLaBf7MgurqWWGZVi+z7fn813V923e/3/wDf&#10;/wB6op8wSPQb+bQtK03T9QltYLnX7BFtYopW2fe+5vfb93Z/47u+9WT8MdFg1vxzf63pJtrXTVuJ&#10;WniV90rsy/c/3dzb93/Af761k3/hv/hIYopYoLubzWaW6luG2Om5ETfs+Taz/wBz7vzvXYWmla5D&#10;cWM/h6I3ejTRW/2aW3uFgRD9qZ7iWRf4t0TLt+99x1+TfvrYD0/Ul36ddq38UTf+g1HHbvaKog2t&#10;F/DE38P+7XkN/qHxZm05rW50y2xLaxGW8sfKRopdm6VFVpfu7vl3V1fgrUvHF3q8qeItKh06wTd5&#10;TxmN96/7RWX5T93+H+9QBt+Jtfh0mxZbieKzlljfy0aX97KV/hWvOPhz9kfX4nvbOWZ/IXyvNi3r&#10;FLK+/wD4D8iRfNUvxm1G3uNVt9PESyzq8Ua/Mo+/v+X/AMdX/wAdrpfht4cthYf2uGl33E7eUr/8&#10;8l+RE/3fl3UALaTTz+ONX0qwuJrM2cUUuGuvNWbcOu1t2zb/AF/3a35dQ1a3kt/Ns4b+1kTazwyq&#10;js3+43y/+P0uoLaThh9lX7XOyq5+USvt+78y1ah0zzJWM3p9xF2q3/s1Y83ve6UctN8Q7G28T6Zp&#10;ksb6Q+pwTzRS3cO1P3Wzfvf7v8f8L11yiJfsssMvnRszLu3bt26pvscCLFGlpHsX5V+Vf3Vc3qul&#10;WFjeXF9b7LG6t1SUPG/lK39/d/s7avlJF+IHi228J2NrdXMc8kTzpC/2eLey+Z8i1f1Fo794tFjv&#10;FinIU3Oz5XEfP3cfdZv/AEHdWdDrlvOsIS3ki1p1Zhp164SXfsZv++c/xL/dre0ewXT7INI2+eT9&#10;5NLIu1marAS8uF0LR7idgoitYmdFX5VCqPlWqcXie0XS7a7upfskd1Ekse//AGl+5u/iatYXC+Q7&#10;zeXs/wBlt2VrA0S7jnjbV7mPyo5Y/wDRvkZmWD13f7XX/vmpJOftNHttZ8SWl/cRML2yRfslrKNv&#10;P3nl9nbH8X8O2k8GX8MkWt6npNm1oYdRltbu0vQsSytGeXV/4W+YfM33sf8AAqjbX4LLVJLtoxcX&#10;s6740HzOrfx/Kv8Au7fm/uVcuWuNZ01bi91GO2S5g3Qxfeffj+593+9/eqeWMZC5oDfEPib+34zZ&#10;6afnWTy5BK2xkk2lxu/2V4b8Kii1KC10O3s4Lea5uIUGBj+HdWD4a0+91fXLrULRf9R+6vLe+/1t&#10;18rJ/wCO/NXb6XpljKtsIhKIgfLZUfayt/01X+//ALVckoymcfsZVZc0iDTrePVrq4FtIjwRXPlL&#10;sbd8uxG3f+P1qfZlti0SLt2tWHA7aB4h1SWNQEecKpZuPuJ8v/j1dDf65Zadpfm7gz5WKKJV+dpW&#10;+4m3+9Xl4vLo42PLH3ZHZRpUsPLmjEhuSljbfaJ3WGD5fmel2N/dryS58U3utmHS2S4zdMsu2VvN&#10;VIlf/nkybt33F/4F/DW7rGn6la6LK+ieIpLO9mVHJufnt4tyL8u9v9r5v+B15lXhynCPu1DuWJO+&#10;zzRWD4bu7lLWK21C+jv7tYv9bFF87/8AfNbxOK+PxOEqYSXLUOyE4z+EbcorxOsq712/crnr/wAD&#10;2Oo2Tr+9hllTbvZt+3/vquhf+BadjNOniauH/hy5SJUoS+IwfDmhTaJPe+bdfaYpdrJ975f8/LW6&#10;KNtL0rCtXlXqe1qfEVGEYx5YlaayimPP7v8A3ap3Ns1s2eqVpnEgppiUpsYb0auqhjalKXv+8eZi&#10;suo4iOnuyMUnFB+cVel04FP3Bz/sPWfv+Tc3ybf79fU4arHFfwj4+pl1alU5ZEKXkb3rW33JVXcv&#10;+0tWN3NC2MGp2t1LH8+o2f72CKL77Lt/9nplrLFfpFLbN50Uq7kdP4q7KlOVKPNM562FqUuX+8SZ&#10;xSbhVlLCR/4dlSf2Y3/PX/x2vKli6EftGsctxctolJImd8L1rc03TWH+/wDxPU2k6au7d/Cvf+9W&#10;vFJGxYK6nb/drvw2Dnj1zS92n/6UfQ4LBRwvvS+I5vWvBWieKr2SHV9Eg1JdinzbyJXRf93+61Yl&#10;78Mb/SoJZPCPivVtEuFO6O0vbj7fZbv7rJLudV/3HWvQi6woi/3vlX+KuZl1xdKuZLK3iSadOZNz&#10;+Uu7G75Vr63mjSidnNymFpHj2fQLxdN8Z6dBpGt3C7YtQsvmtNTZV+7E33lk/wCmT/N/d31uWKzS&#10;LdahcJHJqbGSOGEN/qk/55Z/vfc3N/8AE1V1jRrP4leH5rXUbYFFl2vE7u8RZf8Avk5+Y/N8rKw/&#10;2a4nRPEd/wCDdXudF8RvPfWP2jyrLV7pkVzI23yobr+FWfbtSX7rfd+VuKv4o+6HN7vunoPhq2jj&#10;1KeS7uYn1aVMPAjf6pf87a17vRLe+v7W7bcsts2V2H73+9XO23gy5m02Jp52hvm/eyK3zqrev+9/&#10;tVPqOs6jp94thAFllVVWPeod5vl5b761yxlyx96Jzxlyx96J12RVa5ga5V4yy+Uybfu/xVyxtNY1&#10;BttzqRtSy7ljtVYN/wDY/wDj1dimQi7vmauqMuY1jLmKttPLNbJu+WVW2yblqPVrOO9tHSaJJYnX&#10;bNG4zuj/AIlpptjp+5rSJdjt80SL/F/eqa2u2d/LnXype3zfeqpGhyX9sSeH9Jls70T3NwkTxRND&#10;bs3m7fufP93cy7f++ak1Xw7F4i0xodT2/bZ/lE0X/LBt29fL/wB3avzf7FbOqR+VZ3Dt5gCxMuFX&#10;crL/AA1Fqvha31+y+yagZJIX+b5Pk21z+98JUoxkcR4Un8Q2OoSaHcQqrY8yHUJ2aKKX+/tVf9a3&#10;8X8K/P8A8BXqktntopfN13YUG5jZW8cSvu+713f5aqHiDw1a6LYyanDHIzaYqzrufPyozM//AI67&#10;/wDfX+zXUWcEV+63ckKrGP8AUoy/+PVdOnGHukR5o+6Z9nbJpqPc3OuytLJtVvNkiZVP937tX3sZ&#10;/N81tszsmz5G2UzxRrFh4Z0G91S+gaS0to97pDD5jkf7tLp05vLC1vbeKa2WeNZfst0uwru/h/2W&#10;5rXliV7xwfifw9I+o/2xpTP50Q3yugXcsq/xZ+993ev9356871LR1fUob7T/ADH8r5fs+37O86/O&#10;v31/i8r5H/usnzo38P0NKi38PmwLsuF/4Ay/7LVz+oeG47y4uZQZ7S62ru+zyYVtv3G/3f8AZ/3q&#10;y96AzlfAWoeILvTNKNs2n+S3myu+9m3bvnf+Hdu3PXYX+satpSRm8+xJvbC7Hdt21d39yvHdb03V&#10;fDeoyrFLJDp90sv7ndteVU2N8j73Zt/+x8/8Wz+/teIPHWqW/hW1nTRbvxnEsDO9pYxr97+DzWd/&#10;4/m+arA0PiV471ew8O6jbaZc2Go6tLZo1naKXRLhmf8Aib723bt+5/eqx4D8WahYeB7S3voYbnVV&#10;i3LZxTyy+Un/ACyTzXTc3/Avmrm7LxPbeNrzSb7VdIbw5MyeVLp+uLseKX7zr83+5/44jV65o1/4&#10;dsIUitbmwtm/ueaitWMpSl7sSDhzot59lfUtUilS0gbe0H3W2t97b/8AZfNXU2ujR6baR3+mQi5t&#10;j+9S0bbJ/wACib/d/hrf0/XrHUbma2guYpZovmZU/u1jWes2+hafNaITN9muZYIotmz/AGlRf9hd&#10;2zd/sVdOnyBGPKcz4ksIIUtL7TVa5ivW+WGH/wBk/wBr/Y/36wkdfNdYm8mX+KF1+/XoOl+GDLPd&#10;apc+fb6jdptZYZ2jRf8AgH3d3+396k1PwZLfqgF19pGPmW6X5x/uyL/7Nvrr9vLl5Z+9ExnT/lMb&#10;wb4x/s6GW01Dc589ws26vQ4biK5iEkbb0avEoIru3kvY7i2bEE7RSK331/8Ail/262NJ1+50mRZI&#10;2ea3+X5N/wDncv8An/Zp+zjOPNQCMuX3ZHoFt4iiu/EF3pMdreb7WNZJLhoGWDn+FX/ib2rP8Y2T&#10;Ry2GqxL89tL5Uu3/AJ5N3/4C2xvwaj+0F8aQLDY6lPpk1rPFLJ5W3fLF/wDEv/7LWvY3L6xbT/aL&#10;OW2jZmjVJ/laRf723+GuaXvROk4jxBp/2u5F3BGqSsm6WJf4/wD9iqWiax/ZTbZdr2T/AHt/8P8A&#10;n/x2tm1trrTbxNJlZWmT5rSeX/lrH/8AFf3lrL8TaWLGf7Qi5hf5Z1b+FqujU5/3NUxqR5PeidPY&#10;3b6FpUtzJHJdzyhXVEb7/wDs/wC9UOoeLrj7VLaHTX+zfMpu/N/h+f5/u/7K/wDfVUPAusNaXH9m&#10;yt+7b/Vbv8/5+Wu11WJZtMuom6NG9EoyhLlkaxlznI3GkNr+h6fELR9LuFjaXasr5gP+9/e/3q4e&#10;z8Ju2vaS+qywXMLXL/Z7j5VlaBkd9rt/H86sq/w7HruNSm8SRXV+Lfw7DfxmRljZbhLfcn+996uY&#10;1Ky8RPFBbLpH2a6MTxQxPfpLuX5v7/zVl7xJXh0JhNe/YrGSW1+2T/6d5rbrdfkZPl/u7a208Bxw&#10;rcQWurXdtCkTRRW+/ckXy/xf3l3f+g1TTw34rm8M/Zrmyi8+4u4DdRJPuHlInzuvz/e3KlaGg+MN&#10;bttUv7PUtDSzkRYlt3SfesrN/eb+FU+alEImb4R0Oe0mvtIeHz0i1CV4rx2Z1kV283a3zf7vyf8A&#10;Alq9qOq/2RqEttptrbW3kS/61U37G/j2/wDAfl/hrburltF0ebUI5B9pll+V2X/Xyt8u7/d6bf8A&#10;ZWuHfdsfa2+V2++/8TtXfh6HN+9kRUl9mJMn2zVbqVl+038v3GdPkSrcfhnUxu/4k7nntsr0Tw9p&#10;0Wm6TaxKv3I62MCksQ4/CR7F/aPnLQbCLVfEfjW8bUNPtriLU5UeL7LBv2KnyO6feX5tj7/vV6P4&#10;fuNQns7eA2gvE+Z5dQvV8qFvn/hib5//AB3/AIFUMOr6D4MvNeMpsrGCXUmaeVyqNvaKL+H+Ks0e&#10;K4PFzCaaK7h05PngR4/30rf33Rvur/dX/K+RKUYfEdMSXWbTz9TS2l0ZLe8t4knN5pTrvVW3p/Fs&#10;Zl+V/k+b+CqWja/Lod5dafqFvFe30UbXUH9mOu54l+ZZfIlZWV/7yJuq0ms29neRPY2E9t5UTIkt&#10;xPL/ABbd3y7lVfupU9+0Gtx7dTvHht/vJ5S/Ov8AtqzI7K3+41Y+0oSkRLlj7xzWqI8s+oeI10OO&#10;2VP9KV7vU0/1Wzc+1E3/AMfz/wC3vrl7zWLTR9c0KK20qebf/qt+po8Uv9zbL/eRUd9n3m+T+/Xo&#10;iW1p4Us1sbZR4itGLPtubxriWNmff95/l2f5+b7tV7nS5vEUUtvK6DMfmt5T+UkCq33E/wBndt3f&#10;3v4v7lX7WPN7xEv7pZ8P6jqP/CS6VLdxb5pdM/dRKjrsXfu+dm2f+g/L/tV+T37bfwM8Yfsg/HrT&#10;Pi34OMml6DrGotf6XcwOG/s66PzvaOV/g+/s/vRfL/Ca/VlIYNB1Lwpqd9tf919nluHi/wBj5P8A&#10;0N6vfGf4WeHvjd8LfEXgXV7M3MOrWbRo5/e/ZpfvRTqz/wAStsbdXZCUeU294+K/Bn7T48Wz+Gvi&#10;5o+6zs9Ut/7N8Radpy7Xt7pW3unzb/4n81W/iV/9+voSw+JsU3gHxBrETXNta3XlXFncpdM0W5ti&#10;yp/112/P9z7+/Z9yvzf/AOCbKJB8ffFPwk8U2zyWWvWNxay2Tnb5OoWu7Y/+yyp9oT/gVfrb4M+H&#10;ugfDbwnp2g2sjW9rZq3ntIqhrxn/AIpV/j3f+y/7NccoypVJS+yePRo1sPiZcv8ADl/6UcCvhxrh&#10;rSK2huXWD/TWlfZF9q/uOiT71ibdt+b+81d9YeJ9N8F+Ezc3dvJp9pY2jXE7u3m/vNnzszt97/2a&#10;vPvHXiHSdA1q31A6nZaDAyrZRW6RJE9wifvZXi/3Wl27G/u/3q8k/ad0DxxoGhzanJ4wfVPB+rXC&#10;tFYwfcVZPmVWb+NPu/8Afdc1arye/Ayx+NWCpzq0o83L/XvH1D4T+I2k/Fbwcda8PXLw2KSSQK96&#10;vlOjLt+X/Z+X/wBCriPGVxPo3ip7yO3g1DRNVRoZrS3bid/Kbc8vys3mfwL8rb/9j5a8T/Y0+IVj&#10;pi+JfCepyrDb3UX9pWzu2351X97/AOOojf8AAXr1bxJ+1H8MtMvbcWOoz3EVvLvaOytvl+66su/H&#10;zbv96pjXjOPNI5sLm1DE4SNbESjGR4Qnihv2b/idqtqnhrU9Osmt2iS0lu97SrIv393+q/3fkb+6&#10;1e2+FZoPFXg3WNPs7yN7u4s/s8Tu3m26xSpui3suzdLt+R/9pK67xZomjfHvwjoV29i1zp95Et1E&#10;lxBtuPmdf4/m2Ls3f+OVn6B4BtPh74TiXTrSe0utKvvsctrC6ebPFLLuRGf7rsqyr8/+x/vVUYyj&#10;8JWDwM6fPTjPmoy+E+ANSsJ9Kv7uxul2XFrK9vKn911+Wv0c8CaafEPwm0C+ktLe51SWytrhZYYk&#10;3K7Kjs+37u/dErf7yrXkfxC+Dlr488UrqkWhw22rW95F/acX2lfNuE+Vvmi+dPu/xf8AoW1lr2nT&#10;/Cmu6Botnb2E9xpyWsf7y1tWWVF+V9qpv+78235fuL/drLDU5R5jjybKK2XVavNL3ZHw38ddE8X6&#10;JryQeJdI+wW8H7q1uLeLZFdIvyo+5fl3bFSvMnRkfaysj/7dfpnFoOo6kwbxHGNdj/1rWt9An+h7&#10;UR1xhfLZ93+9/v14n8bP2cLj4r+Jhr/hKS2tlfcmoS6hui+ZPu/Js3bvlZfu1jWwkvih7x4WbcN1&#10;5yliaEub/wBKPmb4V+Kv+ES8ZW87RQPaXi/2fdfaP4Ipfk3/APAK67xV+z144uNS1TVdF8J3UmhP&#10;O0tqlq8UrrE3zJ8ivu+7Xf6L+wb4nuysmq+I9JsIAu6T7Iks77f9n7i13/xQ8N3HgH4G6vLZapKN&#10;e0mfyl1W3/0W4kWKVF3fJ/s1cKEvZS9r9k4sNk9b6pP6/GUYx96Ox8V3lnPYXUtteQS21xE2xoZV&#10;dHX/AIBUNeow/FSz+IDWdj8RoF1Exsq/29bxLFqHlL/C0qr8yf7ytVHxV8KF+fUPCGoLr2hSt+43&#10;sqXa/wCw6fxN/uf98LXF7P7UD5ueAUo8+GlzR/8AJvuOK/tXUJtLi0r7TO+nxSvLFabvk81v49n9&#10;6qk0MttK8UsTQyr8jI67HSvon9lT4F6zrPjeHxVqsUmiaXoM+7ZeRFHuZdn3fm/h+b5mqL9qzw7D&#10;4j+Kj3Phy306K3W2RZ7v+0beJLqVGbe+1m/h+7/wGtPq0vZ+1Oz+yq8sF9bm/wDt04L4D/Cm2+LH&#10;jSKwv9Th0zS4PmuWadVllP8AciVvvN8n/AK97+JP7VGlfCfUNL8KfDqwt7nS9KbZeeavyN/sI33t&#10;3+1XyVquian4bvYYr6CWzldfNifd95P76Ov3l/3K7v4I/A7VfjLrbxwSLY6Pat/pl6/8P+wi/wAT&#10;UUqko+5S+I1y/F4mlD6rg6X7yX2up9c+HPjPc+M/A1jq2oDTJrjVp2hsbDTWaeW0ix85nZv402t/&#10;31WjpWgz634hSWC5ubN7WL/j4tNvmruf/aT/AMc/+IrqPCfwZ8LfCPwnqNtoFs1vNPbbZ7iSQySz&#10;7R3b/wCJqr4Ke2TUbhbmdrbfEnz7fvL8/wDF/DX0cYyhQlzn7rgFOGWy+tP3vdMT4gtY3Wjap4d1&#10;+5u7vQtRieK41d4kWWCX+BNq/LL977qLur88tVs/7N1G7tVkW5SKVkWVPuSp/A//AAOv1H1Pw+dT&#10;eLyLtbFXWJ7lkgVn81W+Vv7i/wC9tavlDxz8JfB3/CdXbahFq15LLLvZ7S6VItvlP5SfMjszfJs/&#10;u/crx69PnifFcQZVUzOMZUvi/wDbT5cor6pv/gF8O9dXQL83914QgaD/AEmxinW889O8v2hvli+Z&#10;9rM1eOfE7WPAdrbnw/4M0KVVtZ28/Xr+fzbi52s33dvy7a4JUuT4j83xuT1sv/jyj/8AJGD8LvDE&#10;XjP4h+H9FnZkt7q8VJXRd/yL87/+OJX3x8YT4ptfAN1L4Xso5NXtdoSzLIjjcrN5v93cu75F/vV8&#10;W/s2PBD8ZNClubmK2ii8353l2fMyOiJ/329ezftGftCTWupf2fo+pS22v2Um77RarE8UXzOj27/7&#10;SferanKMKR9HktehhMrr1Kn2v/Aj5W1W3u7TU7qDUI54dQilZZ1uP9asv8e7/ar2n9jvwK3i74pi&#10;+eKGa10eBZ5PtH3N7N8n+9/HXh01zLc3Es88rTSytvaZ23u7V7v+yTN4h0r4mWXlWd3FoVxvS+uG&#10;tv3UXyPsd3b/AG/4a56H8WJ83k/K8wpuX8x9QeMfBUXhrUUvLNPJjiaW4WxmiuJYk+dGdkliR2X+&#10;9t2tu/2dr1Sbxx4hu7K4s1Mdpc3V20MSxQM7wK0XyLFs+9Eu3fvrqPEfxEttP0S5e8EL6ebZ4PNu&#10;dsULbv8Aff5v7tZuiXOn22pWl5qCwfaryxeXfFKn7hN8XlbHX/fl+5/t19H7WEPiP3TnhKQ/4dKI&#10;9Duv7T0i9ez817dLqONpQqb2/wBrft2bfm2//E1l2fh2w0rX4dY1i6u7a2u54oIo5pdkT/8APLzU&#10;/vN/Cv8AB83+4tI/FPwz8Pb67vtK8Qf2hopt572S0sXEqiVfnde4y3/Adu6uL+M3xb8FfFX9n/8A&#10;tki6sZvt2yxiKL9otr1Pm2/K/wB3/a/uvXPXq05e9E83F4+jh6cuWUebl5jif21PAlrbeMdL13Tp&#10;ImuLy2jtZ7FJV83evyxbU+8/y/L/AMBX+9XlnwBsGT4v+HGvIJIYlnl3O8T7N3lP8n/fexKxLvx9&#10;qHjTxboV74uv5L63tZYIpW+46wK679uz/Zr7V1fwjcarEP7C01ZLKVvttpcXs/zR/wCz9/7rr/F9&#10;77tcVGMatX2p8BgsNRzjHyxkXy8soy5T3C48RaR4faWS9v4LJbqfK+a23O2Jc/8Ajq1gHXrbxdbr&#10;qKMLnSINSijhbymQPFJEqrJ833vmlDK61w3hzwVoGqQape+I9r6nbK9vczatePK8Ssi/Ors+xP8A&#10;gNei4WbSJbfTfs4iu4vOtnRPL3SN82//AHt21vm+9X0Pun6hzGr4ciewlvLCV96QtuiX+6lcL8WN&#10;HGk3kfiOzGJAfLuk3Y3oq5/9BX/0Gu08OG61dE1Z3WJbmKJhFE24f7VWdb8M2WtWnktFGu1mcDyl&#10;ZN3+0n8VRaSj7vxEVo+1ieaaD8VdI0+Pd9uW7gii84GH/nl/H/s/L96qWqNNZa7ZR6BY6focV0tr&#10;E0WNyTp9797tXdt2K6L/ANcv7lUtW0Oz8O6gIZLG0Sxml8qe38pf9Hlb+Jf+mTV6d4X1e2vTFBKq&#10;QTQ/KqL8n/7W75vl/wBir5oyj7SJjTlzaHI/FPVtbHhaeKaXTYrSdWZ/3bKRBs27lZm+9udF27V6&#10;1xOjeHre/wBPtW1bS5L77Ve3EFtbzSKtu7eVcT7m3bty/L/s7WRfurXrHxYNouhrLcOyXEQaW32x&#10;7+F2uzfdP3Nu/b32Vy3w10t9R0y/n1eRtVsoDP5UN3ArJEynb8mPl/v/AO189B0kNr4l+HmpaPam&#10;PSZG22f2hofsUsT7PKSX+FdrfeT5t3/Aq37n4s+G9L0j7dDbyfaLK2z9mngeKVV8jzfK3Mv3v3Sf&#10;+O12Fx4a0G7RRd6ZYTNcbh+9gX5ty/N/46v/AI7WZc+ANFvLx5b7TLBbVH/dp5S/N/D81Evd+EuJ&#10;R8NeN49ckuZdHha/srhYry3lO5f3TJt/9DRv++q2/DmnGC3uI5cPcPIt0pdfuMy//Y0kdjYeG9Q0&#10;u3sNPgtLSXzYB9nj2JFwZO3y/eVq1Csh1pGjkURSQfMu3721v/s6iMXzc0g/ulsI86yLPHHs3fL/&#10;ABblrj/ir4du/Efg7VILOJXvreNb2xf+P7VA/mxf+PJ/49XYTIs8TR7mQt/cba1Q6nK32O6jiLJL&#10;5LMrqtbAfFPgDxnbarqkWq2djJNLf2GvarY28UXmyyv/AGgkrxInyfvdifc3r/HTfD0Piyw+MPhx&#10;YtevdV0e61bUka08pn/suJbfYkTu29kl83f/AB1rS6Voum6nDbajc2vh8yx3LafcXUe6H7dLcWrK&#10;rL/EsrPKrJ/dleul8N+FZpNfj8QaFa6a32q/2a54Luo3g+y6j95JVlTduXcifMybWX5v9mgDU8R6&#10;Np3iXUtL8O+OL60ifVbX5f7QniW5ZfnVPvbd/wA38Hzr89edfEu41X7NLoOlaZeald63fRWUCRKt&#10;r9o8q4T5/N37ol8pJU+8vms716bF4isfC/i6a2169ty+57i5nESXEUCrKjvLP8v7pdvyb/4d6VP8&#10;SPBekaQieKdJmjlvvtYu7O0t5JWTaux0e3Tfs/2tyrt/evQBSn8N+DfBN48HgbwqdNvr2zfdcQI/&#10;2jcu/wCd0/1u77yb3/vrW14Xs9TNv5er2t5Dey20V/BNKv7mVduJU+bY3m/8tX3r/FXY/CNvDU9j&#10;NJp1tHbausUX2xZf+PjDL8r/AN7Y38NdD4/U22k2+qKu9tLnW6ZP70X3Zf8Axx2oAwPAV95GsNAz&#10;fJdR/L/vLXcXOkW95byxOr+VL95VZlrzG2f+ytZiZW2JBP8Af3fwf/s161HJvjVv71XWjHm5v5iI&#10;nKa/q93pOhObUwRajDIsUUDr8k7M3ybdv96szSIbi+u5pdQS3t7vzWiZrGVpYj8iN8q/xf8AAlrU&#10;8XxEazoE8ChrqCWWWNd2N/y4ZP8Avlmb/gFaFoWlbUG+yR3CTShlbcpV/wB0lccocxtE477Cq+LY&#10;t0v7q+tmeMfNt3RMi7v911fa3/AKi13S0tx5qdHbbPE/34v7m7/P9yk13UtXttUu7LT7KObU3usR&#10;W80+xPK8rduTd9/d8+5f9n/Zqxo8+s6rJPFrmirYWr2qrJN9r3skrP8Ad2/3U2p81RS/dVOYJe9E&#10;5i/01rnw/qEFtK38DNp25ES4/g/j/wBj71clrHhifWNEu2i0O7tr2dW/fPL88Tt/Hs3v8u3fv/j/&#10;AO+Pk710nsL3ay7LiBq7fTdUstX0p1ntlmaNfnQx7/8AvquytHl1j8JjGR474emu30a02rHCt/P+&#10;9dHTY0q7ZXRdyfN86bk+Rflat7w9a69pWpWradJqVy6z77q0mvkeJ1+fei/3fmbdWl4o0X+ztWiu&#10;YE2RXioNqN88bq3yf+O7f++FrktX+IOs619p0+CJ98Ur2+9YNu51f77fw7Nm/wCb/Yoo0a2Jl7vw&#10;mMq0aXxGvfeKPE2kwSuzi7mTLz/6du+VX5VEVNv3at+I/F2va2q+XPHotqvlO7ndv+V0f76yp9/5&#10;k/4FWBo/w71y/jS+lvJ5riKxaLc/yo+7czr/ALSfc2/7ldpfeDrOSw8i+ufOWXZgfdVnVv8Avrb8&#10;v3q2rewo/a5iqc6lb7PKcG+tNNqivqt3JrFrFO1xAkMu9F+Tc6/vXf8A4B86/wDs1emfDzxhYavo&#10;sGkui2k0UXkYTdtc/wASru+bdXG/8IDYaQ8U9nafLE7XEDu+/wD2dy/PWPc7tNiu9TSJd6xfZ79I&#10;f+eS/P8A30+VN+//AHXf+/WMeWrHmiafBLlke72MKzSpwEKRLt2rt/j+b/0Fa0i483y9p+7nO35a&#10;5LQ7vy7NL77f9tgg3eetr+9CNt6L8u5l/irqXvIDB5gkV127l2/NURiXIHeKxgXd5m3/AIE1cvLL&#10;/aWptcKuLKJvnaZdyNKvzbP9lV2/M39//dam31xq2vxRx6bNCkaSYa6LeV5o/i8ofN/33/3z/erk&#10;LPW777TJYX9/pslho8AllbTV+RJF+WJP+Bf+yP8A3asDr7TF1qFtrd7bzLMGZLaIqzNBGy/+hP8A&#10;L/47WB8QPEWkX0P9kaj8k8rLLJ9ol8pY1+6u3/nr9/7n8Vc3pWhanrFjYavLrb+SzNcNavFLs27f&#10;9/5Pk3f8C+9TfDPguLxDql2L/Xmv2tGUm3tT95WT+H7u3+P+H/vn5agDHttEZJbeVdMnfQk1H+0F&#10;hRnSWdfK27/7u35P++U+/wDO9elvFfeI4bV2uTp2nbtqfZ/k/wC+P9v/AG/++V+9VqOSLSPEEXn+&#10;XDb6da/Ns/h+T/7OuG8LaNqXiPVRe2kP/EoM+9Gmbyt8XzfcT+FG/h+98q1cSPjL/h3y9Q1KXS1u&#10;Yre3s2/e3QTeZ9v993/2XRv87a6jWNP06JbP7K63Hmu25/N3u9Zl18ONcg0yWC01SCVlWIwXF2Ga&#10;VPL2bV3f3flf/vuuf0Sw8Uf2pFc6hfafNayqrypbrsf7n8Hyfd3Vw1fd9055R5PdOzS+jttD2rOI&#10;b+eRW3of3rxb/k3N/uVk6xLqELJcxXciMjfvWT5Gl/4F/wCO1ehhW2TbEqon9xKLmH7TBLF/eXZX&#10;NKciPe+0aM15a65ouuXCTvD5E3mt/eRvs6fLTbTSF1hvO1ZPkn+ez527G/v/AOyzfe/76rnrmO51&#10;e1vZbGxa6vWVXuYo5fK81fKiXZ/30rt/wH/bpbO91lIPKvNIudN/vM8++JEWL76J/vbU2f7VdspW&#10;h7U7jrdSvLPw7pn2a1WMMi/e+9sX++3+1XMW2iS3O2+vIv8ArlE/30T/AG6u2fhud54pdQuVmRfn&#10;+zxRbE3V0FfFY/OuapH2R0xw3N8Ry76bBN/Ds/3K0PDepNdW720rfvbf5f8AeWjUrCdb2KeJl+yb&#10;X81P9r5Nn/s9Z+m3MGlalcef8iS7dk39z5/uf99UY32eNwntaZjR5qVTlkdN993/ANinGmwoqJu2&#10;7N3z0418fL4j1YjX++lOpqf3m+/TqgoMUmTUFxeRWe3zfvt91E++1ct4kutZnmRtPnltrdE+ZEji&#10;d3b/ANCX/gNd+Ey+vivhMKlaNL4jo9RuJIGhSL+P7z1zt48CXiM15HbSovzJKy/Iq/x/NWU9+2ot&#10;/p1naTSv8rP57Rfd+5975qZbfP8AuorO0tom+Rkt4m3v/wAD2JX3OCwX1Wny/aPIrfv5e8XrbUlu&#10;ZZZfIj8r/lhNDtRLh9m7en+/U+ivDYavaWLf6q63SwSqzRN5v33Tbv8AmX593/fdZ0XiAfZrrT7g&#10;YkiZHgYh/k/dbU/8e27f73zLSX/+jeI/D+pyxfJbtL5uxfufI6b9n/A0/wC+KvG0XKlKJy03GNWJ&#10;6L/D/Fuq1bWMj/M0ezH3dzfeqlG8VzErK6vFKu5XT+Ja0NDZUtFtDOJpIh3b5tv8NfOZLQoV68oV&#10;4+8e5WlKPwlqVkmi8uSH5H+Vkdf4ahg1GGFUjVZFiVVVZtvyNVTXdVGnaNdTRq0sVtE7SMWx93/a&#10;osdXivm0tDbSBNRtPtCo33Ituw7f/H//AB2v0lR5EefubSbti79u7/ZrP1PTrfUo5Eu4o/K24WT+&#10;Jf8A4mubtPFkZ0W1v7G2u2tpb5bRLWUeU6Pv2f8AfNaL+JLLUbnXLCe0mZdMgW4lLxfeVlf7v+18&#10;rVPxxFL+U2LW0/s60t7a2UeVFhPmb+H/AOKrE1fQ9P8AFVvcW99apNF9oaBkmXcrr/Gjf3lb+7Wl&#10;oeqwajoOm3q+dFFcwRSxrdL+9+Zfl3f7VSI6xXVxLv8Aus25f++KCzzTQ/E198Lb46P4jleXw6E/&#10;0a/nl817Bd+zZK/8UH92VvmT7sv8Lv6uF85t2VaPb8rL96s670m11rTGiuUR/NO7c6/df7v/ANjX&#10;l2l3d38EXWzuInbwYgx5Me5zpS/89Yv4ntv7yfei/wBpPu2B6+GeNNq7d7N8rfwtXDfEjxLeaNJp&#10;sCWnnaXfXK273UMjb4m+b/2YJ/49XcWZtrqyjeBlmtZV3KytuV1apJ7VZEddqsrfejb7rVEo80eU&#10;xlHmjynGaBrM39lXs8yXn2dLyKKN5PvlW8rc43f8s/m/Rqsx+Ko9cvdZs4bC636bbpMnmJs+0bxu&#10;Xy2/4DtrpY7O1Ft9lWKNYdm3yNny7f8AdqrpWh2+kTP5XnO0g+/K27av92ojGUeUIxlE56TxoxtN&#10;Ghl0rUvO1SJt37hv9F/dbv3v/jqf71dlNMYlysbStn7q1lXMR/sTUGi2pLKJXRtv8X8NZ93qYv8A&#10;UjZQzi3Ii/fS7lDIn+y2773/AO1/drYsSSzPik6naeas2mbXgaXP+sl5V1/3U/8AQv8AdrW8N3j3&#10;/h/T55V8uWSBNyf3WxV2yFvHbRx220QRrtXZ91axvDtxFYNcaTK22eCR2RHXGYmY7dv96gs6B0V1&#10;2su+uG8sfD67j/eSPo91cszBhLdXc95O/wD46irXdVFPCJoWjYsFZdvyttagDjfiQ3iI6VbXHhAI&#10;2p+eyyA7NrR+VL97d/tqlY2oa54u1KGd4NJmtJ7b7UY0CqXZ1X90jf76Pu3J/F8tdFo0c/hnXE0c&#10;QSTafc7ns0tLRUt7CJF+67/3mbNdFeROpW4iXdKv3lH8S/3aCDyjW7nV9Y17TFvPDi/2f5s/lP8A&#10;xxMr7k2fP82/Yn8H8f8AsVyPiDWNO8GaysrKtzpN5tT/AEvbLFL8v+ynzN/qt29/49/3t1evarZX&#10;M+uwPaT77eaJp49jbGEqsnG/+6393/ZrkfGsXlatptncXflrfvhd7/f+V9+/5dy/f2/I/wDDWJY7&#10;QND0XVLW9i1hYr6WOfzWjnVvu7f3rf8AfO+tx/Dvh7Tr6X7BoS3lxIVf5kZ0UbV+7XM+C9N1LWvE&#10;Gsan/baSQpP9n8lE3rLub+L5vu7WSvS9Ot59CtoYp5vtalf316+M7/7zf+O1GH/hmMTnH0m7sItV&#10;v4oLSzVUdWW0T9638X/xNZd1a+J/DVzM1lo0Ou3Ury3SvcXWz96z7tif7K7k/h/havS9QtlvLGeB&#10;l3JJGyttbbVDwxeS3elJHd839sxguV/6aL/F/wAC4b/gVdJsMiuL77FezXESWbLKGTfLu/dbV3N/&#10;s/x1Fahr27ikgvPNeNtzp5rbdtbARn81ZUQxt8q/7S4/iqBbQWMiG2hQx/dk5+asZR94ozJtCgvz&#10;I0iEXCPIEuIzkru+8v8Au/7Neb31pPoWptZXKLGn3omVH2sv+z/8T/DXrml7gLov/FcvtrJ8a6Fb&#10;63osskrMstsrSxyIcfw/d/3WraEpUpc0TKcec4TQr7+x9etJ2k8mLdtb/dZkR0/76dG/4BXfa7oo&#10;j1WHXba0kvdXghNrBCZtkahm+81eabGmiRW/1rrs+9/Hs/8Ai69j0ydrrTrWdl2NLGrsv93K10Yi&#10;PLUIp/CVtR0ptX0n7NcyeXOV/wBdD/C3+zXJyW01+G029Pl3ka/MjHcs6/w/N/d//Z/3u/rB8QRr&#10;cXml2a4Dy3O9hu/5Zqvz/wDsq/8AA65JR5jY83ubafTbryG3Q3UDb4neu6svF1rd6LMbl/JlWJt9&#10;VPF3h+4nt/NjCsbdd0Uv8X+63/xVcXDfz6aktzB8ku397C9dn+8R/vROb+FI9oR1lXcrBlP8S1zk&#10;+ow6hqSP+8ZdPnbbCqfek27d27+787Vlr4nt9UjZbJEt9SH8Ujbdnzffb+8v8X/Aam0uzv8Awnuj&#10;SVdXsGLTu+zN383zbvl/1nzGuCXOdMeU3v7eUfetpUrM125hvLO3uYYmm8q52N8vzVu2mp2t/Ypd&#10;wTq9qw+/VTUb62uLaWNZMy43J8rfe/hqJfD70ijjdX019VlW8tp4tsUTRLDLu3rtZ/8Avn5XWsOw&#10;ffdWUv8AfZXrvLGFk02bzWZzFbKvzqvzf521wGmo1xPp8S/fllVK9LDVZSoSjI5KkeWZ7EULwBVZ&#10;k+Xh1qzWZe6TbX0cX2i1+0CP7sRb5f8Avn7tYltrsXhrzdNvfObyJD5EmWO6I/Mv/fOSn/AK5jpP&#10;N9P0aC48Qa7NfW1tc3cWsNLF+6+WL90mzb/wGrcPjzw9Z3txY6grQ3dvs82byGlTe2z5E2/d++n/&#10;AH3TtRvItB1jWPmlmluNTZFitIGlff8AZ4n/AIP9n+9/crnby58Yw3WoSwafPYafcK6K7xQPL8yI&#10;iff/ANv59n+U8GNT2sub7Jjy+97xpp4/0G8urSCxluZkvW2Qb4P/AGf/AGP+BfLW7DZ3iXTyqzJb&#10;uqIsKf3v7/36z7PxPeX+k2ixaH9vt5dr/a76eKJ33J8j7Ikfb/47W1J4fu9Y06JINXazt5U/ezRR&#10;fvf+AfNsX/e21zYmtQw/vSKjGUpcsTK1LVbHTZUgvLnfK33bdPnlb/gC/M1Y+q+NrHR7d76CX7M8&#10;W6Ke3uN8Uqq2z59jfMv8H3/vV6TpWg6fosSx2NlDbKoxlE+dv95vvNVTxnp2ka74L1W9uIba7kgs&#10;JfJuP7p2N/7NXPgMTHG1JRjH4TepRlEyNH16z8WeCbGC+sbu/llsYpZfsls/lK6p8+yV0Vf/ANqt&#10;DwTfT6fqV3pd1HOiWr7YluNu/wApvubtny10uhSfaNM095F/1sEe7/gUS1haPNb6j8QL6VY2kWKx&#10;igndvu+bv/8Asa+nXwiPx9+D8s2kf8FaLuBZXj83xzq8TiBvvBnuP8a++/jRd694t+NWh+CbeeWb&#10;Rok+26nFby+V8iyvsR3X7q/Iny/7dfnr4e11b7/gqfqOpeHLV9SYeM79rZI3272Qy72+X+D5X/4D&#10;X3l8UvizqHhrUIvCXgo/2z40uJPP1S9t03ssv3nRf9r/ANBrixso2948DN6lOnR/eS/+28jj/wBq&#10;SfSfD9po/hgWSahrHlfapdUuF/0hNzv/AMC+b73z16X8C7Kz8X/s6X3hvxrpD21pp2+S2a9Tym8h&#10;m3pcR7v9pn+f/Zr5S8PeNrnw94hl1e5sbTW9V3b/ALRq2642N/f+/wDe/wB+vR9H/aY1rVfFGlz+&#10;JfsiabAstu8tjYr5qRS/fRkZ/wB6m5E3o1ePTlGMvePgsLmmGnjJ4iv7vN7vLy+7/wBvHlttfxeD&#10;/GSXelTx6lDp15vgmdfknRX/AIl/uulej/En4ZeCCbvWPCnjnTWglX7auk3atE8SMu7bv/8AHa6j&#10;xP8As7Wvjy6t9S8C3VpD9vja6Wxef/R5Yv79r/Ft3fKybPl/j214X4k8Ja14P1J7HWtPnsLtX2Kk&#10;yfe/3H/iqJRlH4onk1sPXwMZwrUuaMvhl/8AInb/AAu+P2vfDTXrXUJGbWLe1sXsILS4l2JFEzo3&#10;y/8AfFfTHgzxVrnxN+Go16+t1s73Ur64dV2NL5vyfumVNvy/NFt+9/Av3vuV03wl+FPgbwN4Q03x&#10;XH4c/s6+urJJZH1JmnuEZk+ZF3/d/wDHf9quzm+HrajpOL+eS3aK48+2tLV9iWe35kRG2/w72+b7&#10;v/Afkr06NGUI/EfoeTZdi8JTU69Xmj/KY+m6P4xTUtQliaLR7eWXzWidVuET5/kRH/u/8A/gq5ot&#10;t4uvL+48/wAR2iSxRt/o/wBm3Ou7Z83/AI5L/D/H/s10ui3v9qWaCYM9zFJ5Vyyfef8Aj3L/AL27&#10;7v8Avf3atanp6T3Fpc2s/wBm1KD5l3D5dm77jf7P/wC1XdE+vMR/D+qasmowDxNFdf6K1vGsEA22&#10;8jN8ku1P4ttcrd+HfEmk6ncajFq+6Z5Fs7m4e1TzXZVTa7f8BX5f99vu76+dfjVpnxF+Enj7UPGO&#10;m63cRJdFHZLeff5UX3UVk2bWi/4B8m7/AGqg8A/te6/Hq8ln4reO40HUN6zSwx/NbM4XZIq7vuLt&#10;+5/tNXBPE/Zl7p8nVz6hh63sMTGUZH1z8P8A4kaP4vbUdFS/tk1+xeaC80/zl3o/3jt/vJ833q8d&#10;/awuJ2+D+pTbSqXN8n+qX5djSo3/AKAlfHum+If7E8fW+uNPJqX2XUftTSxM9u9x8+7/AHl319re&#10;PvjD4RvfgJqN5K0zw6rp0UEVpF/rk3p91nf5fkZz/wB81dOv7WhKMjgo5vDNcJXpVPdlHmPgmrFh&#10;qV5pVx59jcz2cv8Aft5XR6i2Rfvf3rPs+7+6+9/8TTK8M/Kb+zZtzeNvENzs83V7t9j71fzayry8&#10;nv7h57meS5lf700rb3qGinzzLqYirU+KfMdL/wAJXbf8I5penf2FZSXVjJK32yZmcTrL/Cy/d+X+&#10;F19K+hvgF+1H4P8ABGi2Phu+8PHw/bLL5sl5bytPFJK3yO0it8y/8B3/AO7XypRW1KvKEj08Dm2I&#10;wVX2sf8A0k+pPjN+054k8P8AjnxJZ+H9S+06PqFnFHa/aItyW6/xvE38W75/m/8AiK+bpvEmsXOo&#10;vfS6reveu29rjz331Us7Zr+6t7bzY4fNbYjzNsRP9962/Fvw917wTPt1XT5Ei/hu4vnt2/3HpynV&#10;q+99k1xWMx2YRlXXN7OMv+3Y3Ptf4F/Gjw1D8MtCtNY8VJd6tBaf6U80i7423bvn3f3Kl8WfFf4d&#10;RaDeWtlr2kXlxex/Z0hhl83du/ur/D/D9z+L5v4K+AK774G+Ev8AhMPido9m0TPaW7NdXWxtn7pf&#10;9r+H+5VQxMvgkfSZfxNiZzpYaNOP2YntXx+8Ky638OZdevGiS7gbzYpk3J5qM6Ls8pvu7/vf99tX&#10;yvX1R8dvizqXws8X2WlaDbWk1uumfP8A2tF9qeJpZX37Pn+7/sV8vvfzvqT3y7ba4eXzV+zr5SK/&#10;+xt+7UVviPM4mr0a2M5qXxfDI0PD2myvqllPLPBpsXm/uru+Zoolb+D59ldx4h+D/ijWItV8Rrqu&#10;ieIXVWvbp9Mvld2/vvsrzW5uZbyXzZ5ZZpW/jmbc9Qo/kvuVtjp/GlZHzdOpTjHkcf8AyYms7yWw&#10;vbe5gbZcW8qyxPt37WWvqr4FfEJvir4iFhJssvEVvYyzyXErNKl429E+5v8Al2feb+9/uVxXgn9m&#10;ptV8KwalrVzHbX2o7lsbfz/K/e+VuiRn/wBvctdx8AP2f/HPw48cjWdRudPsbRraS1nSGXzZpVZf&#10;4fl2/f210UpSpSPpsrpYzLq9KUvhl8R5V8fvB/j+21mXVfFVzLr1lFtRdQt4mS0iRvuIifdWvRvh&#10;PoEvxW+Fnhvw5oviWDR20+Z4NdggVhdfZWeV08r+9v3f+P17v4w8XXF1rL+HIPBdzrv2xf8ASbu4&#10;gWLTNjf3pf4v935vmrxSH4UeOvhBdeIvEXhrSdI1J79Pk0+wkl/0T5937pG/1v8AubqcvZwlf4j2&#10;J0aGExvtacpSpy+L4ub7zpPiHo3w/wDhtpF34f0fwyLTU7q3ZFSG3eW4urVlVX+ZVfc275q+RtYm&#10;1XRLK48L3jbLe1vnuGh2/wDLXZt3/wDfNeh+Bv2gfFWj+OrefV9TkudPnvEivrF4vkRGf59ifw19&#10;AfGL9mjSvH8ravpksum6kU2s8Sbkb/gH/wAT/wCPVnKXtTz8W45xH/ZPd5fs/D7p5Z+y18E4PEl1&#10;F4u1yOC50q3lZbO0f5/NlX+N/wDcr6+0x7vxIHOl+X5SuyNdy/cV1f5vk/irzj4QabLoPgzT9Ig0&#10;+W+tNOg2tb28v72dvNl+dn+6yvs+4v8Afr3nTLqbzpoZ7KS0hVtkbsV+b8Fr28PhuWPvH3uU5dDB&#10;YaMV8X2jgtW0eLw7bz6pP5d3eW1zEZZHX5Z0WJGdNv8AD/Ey1uPOdbtV1S7kaw0MJ5ywN/rpUK/P&#10;/urt/hX5/wDd+7V7xZotjqmh6ul9bQ3USSfaClw7Km5Yl5+WvDtP1LVXS40uC4w9miOo+aWKfbub&#10;Yr/eVWTe23733G2/eWvS5fsnuHvPhC7srizlSxjnWyV90TzD9195hsi/2V2/d/hro6+adJ8da7p9&#10;zZ6tdM6faPNltrJJ3aJlbZK27d8vzb0X+FU/2Pn2fQmj6rDrdjFdQMAG3KyA/dZSVdf+AsKsBuva&#10;DY67ZSQX9tHcwlTwybmX/dry54bnSpdnmslxEv33X7/+3s/8er1ZNWtJLIXi3Ef2Uvt81m2rndt/&#10;9CrzH4z2UqaF/alleXNsEZS13byI7sjN/Du/hX/2etaEeaXs5faOat7seYpfE3UL7X4ZtMc20enR&#10;WK3UvnJsWV2V/wCPf/6Bu+826l+El1BH4c1pooooYri0aXyYvuK8W+J/++vlf/gVVtKns9V8If2p&#10;c3S/2pa27WUbfatiN/sbm3xfdZNv3vmrntCubrRNPhVLSK4ieCdIre3Zf3qN8u5m27m3/um+f/nk&#10;61k4yhLkkXGXPHmPobTZVnsreTjmNTt3btvy1KAJkkWWJdgbjd827/arl7G/1XUkuorGD+zPs8qx&#10;Ca7t32sm3+Bfl+7/AN81p2ukX7tuvdVmmRuWt0VET/d+7u/8eqC+YqeLryK3sXvZWjSKwZLppdy7&#10;vkf5l/8AHaqeIvEGnH7NbLFPeQXUTW8iWUDPtjlTdnd93+CtK08L6QjeW0P2i6RPmkuHaWb5v4t7&#10;fNVu/jitRpYdwzRTqqNMdzMdjL/3181WB57/AMIAZZ9QNlpd3FatcQXUfmXqq0jqzPsK7OFRv4N9&#10;d3INShsJ7i9nhdFhYvFFHs/h/wCBVqsUsxPPLOwj+8d/3Y6ivoWmguNshG+BkVP4f96gs+bNIs4t&#10;X8d+FYYLu5sHnle383+Nd1q8uz/yXWuH1jw/J8YLfWrprOX/AISXw5rt/psWn3cr/wCmpap5tvE/&#10;+/5W5f7jP/EjurdLqd2/hnWNA1BWRItOvLO/lleL7kH3Jf7v8D3D/wDAK9amhi0vxRFd/LHM19K8&#10;r7vnlZZV/wDaEv8A3ylAHyhZ3/j3W9XSxs2a51DWYPts+pvtilWJk3xS3CL/AK+L7+10dlXf/wAs&#10;v9VXuPhL4aWej/DoSxWght7q7VcyyfZ0hRV3JKq/8sv3q72ii2rulfbWHceMNDufFnjTw4ukS3/g&#10;qw1VvL1NJf8AkE3TJuuJbVl+fykd337P9U+7+Fvl7KTWIPBWh6ZYXXjm21DwrexLDY3Eypa30TN8&#10;yPv27H+Tf/Cr/wC9QBzv/CSXOm+H0vPDksFtrUuu2EXkrO0X2pWuPK8qV9nyq/lM3/bV60PEnjrU&#10;9a+FUKeFL7ULzXYIpdX1q2vZtlwnkP8A6RaurfdVm3xbV/hX5P71dD8IEvNG8V6rp5ZX0qzUI0zR&#10;eVsfyk/4Cu7b9xPu7P8Aar2e01Oz1AN9muYbny22t5MittagD5J8T+KpLz4opc6VfXcPhm6/sSVZ&#10;vtMrJBFLFLvVovu7H2RKzfwM6NXTeHvifqP/AApWytoNWurrXW1WX+0LmJmnuLLTl1LypZf9jbAy&#10;7f8AZw9d1r9hc2HjHV915K9uzJcJbunyL5qfwt/vxP8A9912PhTV4rHww8kxfEErRZVd3+0v/oVb&#10;S/hRI+0eP+Kdb1WK+8W3fhnUNQ1bRfDj6Xqtntu2lW4n3y/bbVZW/wBar2+z5d7fO9N8aeKfGWn6&#10;BO+jTmLUVlbxW1o822VLNdjrZOrf313JtX+41eo694mJsrlbS0lmdp4pVhZ4kZWVlb5fm+b7tX9L&#10;1OLxLd6lZ3Mn2G4iuMR24+9wifPu/irm94s8z0XxFZ+LPHWvtf65qWnsZdOn8PCKVk8+3eFX3rEv&#10;+tZ3aVH3Z2r/AHK92ubCC8/18SvXL3mtrY6xpkK2jtdSw3UaWtuDnzVeL/gIX+Lc1bDQa3O7ZubK&#10;0TPCrA0rbf8Ae3r/AOg0cvugc/4i8JQW9m9xHeRWyxdPtT7UUf3d1cOl4qTt/rba4i+98rxOteia&#10;XYtcWenTXcv2zUgrO11KF/d/N8zKv3VrYuLQrDs8r+0Lf+KGf5mP/fVXGp7L3Y/CEo8x5dYJLrF/&#10;9mtt01x/E7sz7V/267fQvA9rar5lztuZt2//AGFb/dratE+wpFapZrb25ZlCrJ0/i/xrkb3xtp2k&#10;SyW0Om3l3LBuV3tIdrxbdn3v++//AB1qJV5S91ERhE7W/SOHSrv5VSJYX/8AQawta06G5sZRDIr+&#10;U3zKG+ZX/wA/w1h3uvzeIvDGozwSXmn6WumvcSSzr8z71f5Vb7y7Nud3+0tT3loILWDUtKe7t7to&#10;90aJdb4pN38XzfK1c1SPPH3jaMuQitPPm09oV/fJB/pSy/3V+dWT/ermLmwiSe7SKJUeVvm2fx/3&#10;P/Ha6HVHvNP1Ka4WeCQKqfaYhFtdFb5d7/PtdW/2dtYl4ksN7dq331b/ANkSjCc0KkqX90Knvx5j&#10;d+F2o2Vp4Xu2QSGW1l8qWFIPmXb91FVPvVtLot7daj/aksf2aLqNOiHzN/tO397/AGPu/wC9XNfD&#10;k6Pp9/rsxSGG6gn3NMzZ+VlTd/7L/tNWR42+IVzeTT6ZBPLpxSRoVmidVf5vubf9r/x3/wAdrp5i&#10;Cfxn47g1cz6BaWkq2nzW8s5jU7ovuyqiv/Dt3btv3V/8d5+8toPBM6RS7poookl8m7lffs3o7/O3&#10;+/8Ax/NXpel+GbW10aK+a0W7uHb7VOZfvzv97f8A73+f9que/wCEh0bVbS5+1K00srJLPKkio+7d&#10;8iffVl2fd+egC5c6lbax9kvot1t5vmovnLs8pdj/AP2FcXBFrHhXVtK1rTgs8l+0sUtnMGeV03/P&#10;t272+X5W/wCA1pww/wBsa9a6e0SWegQM1w9vu3PEuz78Tt96L5vm2fdauw1DRpdZ1zy9Nu7e2sIr&#10;aP8A1XzNtZv4drf7Fc/s+WPunNWvP3jlrR7yfxLFqmszR2dvE+7yXn3PPL/DuVPur93739xPlrso&#10;ddmu9lrpemR7IpO67Nn+6v8A319/ZV6TS9F0K7+1zRwGVpJJ/NuG3Oh+8fKU/wDstM0Px3pPiCa7&#10;g012ee2uGhlV12ZZdu76/Kwaqj7kvekFPmj8UhNO8QlklttY8tX2tvcx7UH+y1cn4v1ptJiuL7Rd&#10;Ll1AfKq29urfvPvu7f7NVD41XxjY6nqGlRyW7IqoiSxLKkrSxIyN/wAA3xbl/vIyVQttI1fxD8Ok&#10;stVjmttR2+U12kfm7ZYn+R2Rf9xdyf8AAd9Y4iXvaBUILDx5qc2uWlnfeHp9KtLpti3Fw33G3/c/&#10;4HXQa3rcGlN5VyvyPay3Gz/nr5Wzeif991V1vwPa+PtKgiutSv7a4sJkuJIodqHK5yy/J/ew/wDw&#10;Fa6CTw7ouo+JtOkjgeaTSVaf5G2ojt9zev8AE38X/j1c0Y8xlyylH3STQ7eHQrqzvbuCC2uNUZFu&#10;WjlZVSfyl8pf/HnX/vmunu7VNQnEMiunysuR8ufutuX/AIFisy306yaSWa7NpErSbGgcKUZdi/L8&#10;3/Aan8KGB0v3tlYWUdw9vAXbcu1fvbP9nfu/75rs+OPJI9A4bxH4s1zSdBt7nTNM/tW681FlhRfn&#10;2fNvb/erK8M/E3XtZ1OytbzwlqVgl1Ky+bcL8kS7U+/8n+03/fFd54isf7N1RZl/497v+H+7L/8A&#10;Zf8AstQ2Dql7tZvn276+bxWEw1CjL92ZU6lTn5ZSNZ/9U+/+7XDEtrF/LIts1zZWbK7Mn/PVfuJ/&#10;wBdzf98V2Gr3g0zT/NEbS3M8qQW0S/feVj/7Ly3/AAFqwnt5/C9olrpksVvYXBdpbtl+aSZvvy/8&#10;C/h/h/8AHa5MowcqVD2lX7Rtipmnpd+x2QStv/55Tf3lrVxXKwpKnyruTYqbUlVPmT+D7v3aZf3L&#10;Ppt3FLuhd4mT/Y+5/frmr5PGtLmhLlFTxUuU62jNc3ompCaW/wBMsh5strAlxv8AmdFZ92xPl/3d&#10;341SbxjJZXU2n6nEsN3EuVmt2+SX+5t3f3vm/wCBJXmf2Piebl+ydP1unb3i5eTS/bL2dN02z91E&#10;if8Aj/8A49TE370bdI7bvm3xIiKuz/vr79PtYTCJUWBbeLdviiRt21aLazis1dYt3zSvK3zfxtX2&#10;VCl7GnGkeROXtZcw/wAlXbdtXf8A7tDzLD95lT+5valtRa/2jN9qha5i2K7MWb918+3/AIF/9hT9&#10;cs4Uhf7IttbWXy77jymbf/s/7X8H/j1b8vu8xHvSMhLOKb9+rN5su3/SNyt82z50/wDsHrMv7aea&#10;9tIFiX9x5qL8u/Y3lfJ/H/sPVvSo9SmuLo3M7fZ5fvI6/J/D91P73+1TNYf+zbzT9vlIn73b8qJu&#10;fZ/49U+090iUpcvLI39GuRbX7wjy1t54FuVSFfkif/2XcrI23/fq7LDqk1vb6jY3Jitzh/s5Co0q&#10;/wB3/O2qGr6G9nr8L2bIRPZLEiys2wtuRdy/+Qq6yDRRHZRQSSM7LAkTbl3L8tVQwUKWKlieX3jv&#10;jUqSjyyItI8RWzKttcx/2bcL8nlONi/8BrQuV8yfZNGHttvyt/tVz/iOyhv7R7258p44l+WeKNt+&#10;z+Nf/QqzbbxRd6MyZSSay7+av3f++N22vV9pH4ZEe0jCXKd0rjy18tlf5v71MurJbjLK7RS7du9a&#10;yNM8Q6XqUKbcE7d+yX5nrWjtzv8AMDSRsy/6pm3LVm3uiWCG3tEhZlZ4/l+9urM0lJZr26f5TEty&#10;zfxf3flqLVLq2sNMuL1GXbP/AM8l2vK1T+E5ZX0lPtPl+fIzSssQ+Vd3z/8As1HN73KRze9ym1Ju&#10;2futu/8A26hvbKK8h2SfVXX7yNz8y/7VO/d2kX8YXd/tNWJ4v1DWdKs7ebRNPj1GYTZmhZ9n7pUd&#10;vl/2sqq/8CqyzgfL1T4PX7m0tZdS8LSs0sunWybnt/4nltV/8ee3/wB5ov4kr1LRtasdf0u11HTb&#10;mO8sLmPzYbiJtyOvqK4S68W+JLuwZZvA90itGsjx/bfmX5/4dq/e/i/vVy9vZ+MPAlh/wken6C14&#10;t0v2rV/D6Sp/rf45Yv8Apv8A7nyS/wCy3zOAe40VyPgjx7p/jbSILyxkY+YNxikXa68/MMZ/hbjP&#10;/AfvV1FzMtvFuxvb+Ff71AHPX0ItNHlhk2y3SROqtMnyKq/x7f7v3a37OyisoPLjx/eZsfeb+9XN&#10;pBIn2qSZ/P8A7QVmb5flRdnyIv8An+9XWUc3MHLylJyIbxWUD5o2T7v93p/7NVK50KC/tFYFkn27&#10;kuFb54v9z+7WjcqPOtDt+7J/d/2Gp9t/qtn935aiQGBpmtzwT/YtQz9oVdysF+Wdf7yf/E/e/wB6&#10;ulqnqVhHe2zKzvDu/wCWqNtZaxvC+qyzTXenXEkVw1qVVbiA/I31/ut/s0AdLRRRVgcxeI1v4jig&#10;lnb7PeRO0G5/9VKu37tcb8W9Nlv/AA8tytqt5Ejxbot7fKjP+9+T+L5Gf/gNd94g0/8AtIxKjKl3&#10;ErPA7/wt8tc5d+I9I12ys98cWpMm/daQr9odZV+X7i7/APbX5qxkByumo3h/xRcTyqz6fqNtFd/Z&#10;1b7n3/8Avr7it/33Xpnh3V7fWtPzC/mxL8qhl+bb935lrxi/s7aG8lsdQtt73EuyKxlb7O86/eR5&#10;ZV3suzZ8uzb/AAV3PgZZrfUdTihRkt/9cqSncsW75fm/4Cn/AI7XHTl7Kp7P7JjGPL8J3ECyaesq&#10;sZZYfvLKZN21az9Sm+wXVtqyqwsyu262nouPklb+9t5/76/2a1bW++0QeYwXpuVEbc1Zl74jFneQ&#10;RlDIJF5iiRpbj/vlfu16PMWbSTRTblVlf/dpiqZRtywjX5c7vmasbQbe/Hn7oP7O05gvkWbbWli/&#10;vfd+Vf8Ad+auh+VF/uKtSWZ9hK+29Zl+5O+3bXH+KPFf9qRfZLTclr/y1dv4/wDZqj4j8RxzSzab&#10;HKvN3K27d8zf7KVnabptzrFx5dnBv2fef7iLXfQp/wDLyfwmMqn2SKH5Lq0bbv8A38X/AKHXY+Er&#10;TU7nwvpZOoraQLAiolrB8+1ePmZ93/oNYj6BeaKv2m68otlUhVF83dKzbF3fd/vbq110DxNaahbL&#10;p2s20OkW7Ii2rwBm8pf4N23+7/F/tVGJlGcvcCma9pqN1YKltqSMxafyIr1du2Td9xm/ut/D9373&#10;1pdQvrfT9cgmu9kUH2Z1W4ZW2q29dy7v4c7V/wC+aqw2mpXs0FlqLhhHP9tklX0Eu6KJMKv3dqbm&#10;/wDiq6quY2K9rdQ31us9vLHPE/3ZIm3K35VyvjTwhHf2Fxc2i+VdrFtXZ/F/vVqanZtYhtQ0+LEy&#10;nfPbRJ/x8/8A2XHytSw6n9u0j7Qh3xTo2x8/98/99UKXJIXLznml/Zz6bOkV9B5M3/LKX+Bv9x6u&#10;2GvarpTboLlZk/uTL9//AIHXqV1YwXsbRzRpJG/3lZc1yWo/D7TomeW1+02e77qWz/xf7jfLXT7a&#10;Ev4kTn9nKHwmHp/ieKy1Geea3mjtblc3Nqke9Xl/56r/AHf/ALCuhi8X6IpVvs3lsu5vuL/DWRc+&#10;BNStm+SeK5T+/wCVsf8A9DrP/wCEe1PHy22/5tvybv8A4io9nhv5g5qpu614v0+WyltbGNi0rffV&#10;PlrD8LmG11NZ7iaKKKzi81t/3m+Td8v975VZqhTR9Tm37bFvvbPnauhfwbJp3h2aaKVptTT/AEj5&#10;PkRmX+D/AHauXs6UZRj7wQ5py5pFsfFPww4nYaoi/Z4xLIXjb5FZ1Vf/AB50rrJLSGdtzplqy7HT&#10;9L1WwhvF0+0dZ41f5oV/3v8A0KtyuY6Tw/V7yWHxbqEkSt/yHbXc6f8AXJIv/atdr4n1i2S4tNP8&#10;1ftM+64WJ/41X5fvf77JXnPxG1jT9Nu9ZSe4nWZL5JXiilf7m61/hWt2O1a7t7KdZbi2uvs0U0sL&#10;TvL8nz/J83zfd214NCVqJFQjs3e2v5dMaKCH5Xlgd12I8W99/wDusjOn/fddZou5BKvzIi/wP/DX&#10;B63f21hLZNPPPZ28U+y6m+bYqNE/8f8Ad3bP/HK9B0K/t9T0uCa2Zni+4rurp93/AHq8TN5SjR+H&#10;4jXCxj7TmNEfeRv7tc342tJ4dMdoET7JqNzBa6g0UHz7GdE83738H/oP+7WpqutxabF8kUt5cf8A&#10;Pvb7d9YV5rC39ldpeWN9DEyv5rpP8mzZ8n/An/uVGQQrw5ub4TqrzidXbpFpts8huZPKkKTfvn3e&#10;Uu1VVF/uru/9mr5o/aQ+Plt+zv8AArx54jvLiODXdTll03R4d372W42Nsddv9xn3bv8AZr1O91rT&#10;vCvhRr++1W7fTWtfPgvnudqoypvfzdv+q2qjfP8A738f3vxw+PnxW8RftrfHDQfCHg6C7udFtpns&#10;tGsZZWfe7f8AHxev/d37d3+yiLX3NPT35HBIvfsX+HrrSdM8cfEm4lnWYRJommXCN8322dt0r/7y&#10;QI//AH9r6y8N3k/wr+G8vipfk8UeJWe10x5vvwWv/LW4T/adq5jxT4O0vwBD4a+FnhqX/QtCjW3u&#10;JpWx5t/Ls+0St/wLZX6C3nwe8JtpGi6fdW8cyWFqlnbrK3+q2p/Bu+7Xgz5sXUlKJ8BVoTznHVZU&#10;5cvs/dj/AF95+ZPkyp5u6KX91/rfl+7/AL9H3B/t1+g/hn4KeE/CUEnhyK3k1LT7axeW/wDOX5J5&#10;WZVR5f8Ab2+bXwR4k+zJ4j1VbOJYbRLqVIoU3/Im/wCSuCrQ9lynyeaZPPLY05yl8R67+y58QNN0&#10;DxbLoXiK4kt9I1NRFZkvsS2vN/ysH+8h/h3r/fr6F8d6Fc6/Ld+GpNa+06hFt8r7XaxPK25d0To6&#10;On73ft/9Cr4Kr7J+FVzrWv8Aw78DeJdTubvUtXbUpLO1meTYzquUi+f/AHg3+9XVhpc8fZyPpOGs&#10;fKtGWX1eh7F4X03UtQ8PQa5fynXtbWDdJbXcnlZmX5WSJk2KsTN/AyfNXzD8a/2i/HVj8Q3WyOpe&#10;GYYrbyv7J1C2X+L+Lb/F/stXO/Hvxz4s0rxUmkLfXem6fau9xAkM7p57/aH3u/8Ae2PvT/gFef6D&#10;8TvEOg+If7X/ALQnv7iVv36Xcu/zV/jTf95f+AVdevGXuCzrOoyqfUoylHll8R9Qfsu+JvE2reKN&#10;f03xZql5Y6+IoLi2tNStfKWW3+ff8m1P7yfN/DX0t9uaW8/ex/Zrhd2VVtzj7zI6/wB9fkb/AL6a&#10;vlnQf21dMhiiW80zUoX8rZ8ku90f/bfem7/virWt/tMeEI4rLVYvEesXmqxQPE1vYxSxfef7rvLv&#10;+X7v8f8ABXRTq04U+XmPpMuzTBUMNyzr83L/ADfEfSXizwnZeJ9P8nVYLfPlbV8xcL+f3du3d8v+&#10;01fAvjX9nfxXF4q1CPw34fuNU0bdvgubV0lh2f3Ff+Ksrxb8ePEviHXn1GzvLnSkRv3See1xKv8A&#10;21b5v++K525+Jfiy8/1viXVP+AXTp/6DXHXr0av2T5LN84y/MnyyhL3ftHWWP7N/jJrRrzWI7Hwz&#10;p0bMZ7nVbpVaNF+8+371bFj8Oj44j8K6Dol3Nr2gWup3EU+p2Vo6SxQM1vvZ1b+58n/jn/AfJb/x&#10;DquqxeVfanfXkX9y4nd0roPhd8QtQ+HXi2y1C0uZYbfz08+FJWVJV+78/wDwFnrKlKnzcsjw8LXw&#10;UKypKPuy+KR9ZD9mz4V6DAj3ul6jMifP9qvbt/m/vfKv8NcTqn7F6atq+qyaBre3RVjaWCe4ttyx&#10;N97bvX/W/wAa/J92voIyeDvFKwT6prkkEqo0U1hcXyj7yfddf91v91qpeJtWh1DQINO8OXl3cSy7&#10;UZ4vNS3gibdu+ZNq/L8v3a9H2NL7R+ozyXL60OWVOJ8Wj9nLxvdafdXul6fHrFvbbdy2ky+a3yI/&#10;yxN8zff/AIa82vLOewuntrmCS2uIvkaGVdjrX2Fr3xU0P4P6DtudTu9V8S3jSu1vp94/zMrum9/n&#10;2xLXJ+N/CunfHX4V6d410KAx+KbeNv7WijZ33yKG83/a67W/3Grhq06f/Lo+Ex+S4PmlTwc/3kfs&#10;nzHRQ6Mj7WTY/wDt1t6r/YNzp2nrpEGpJqflf6UlwyPE7L9902/N/wDE7K4z42MHLQpaJol94h1S&#10;30/T7aW8u7htixRLvevevCvxd1D4G37+B/GOlLr2lJLslmf591myfwI33l3/APxNeL+CbzWtE8Qa&#10;Zq+iwXM13FdbIvs8Tv5r/wAcX/A03/JX2B8Qvg5p/wAXdEupZ5JLDU9Os/tFtMi7vmb/AJZN/fX/&#10;AHK9HDUpSpSlH4j7vIMvr1cDXxGFly1I8v8AhlH+U8h8Vfs86b47S48QfCfV7HVdPl/evojz7Li3&#10;f+4m7/0B9teceGtV8T/BHxpb3lzY3elXCsi3NvcQbPtEW/50+b/c+/W74Z0q6+AvxM0q+8XaJDd2&#10;S3LW+fP/ALuzfLEyt/Bvr0b9snSp4W0q8glZ9M3La7Jpd/71fNff/wB8y/8AjiVz8kZR5jkeDpyo&#10;1cdT/d1af2f62PB/iR4zl+IXjXU9eliaFLpl8qJ/+WUSpsRK5n/gNFbHhnwhrPjG8ltNE02bVLqK&#10;LzXit1+ZFrmPjpSqYipzy+KRj0blrqvAPw41X4geNIvDdtE1tcbm+1PKv/Hqq/eZv8/fr798O/DD&#10;wx4c0FdJtNFsPshi8qQS2ys0/wDv/wB6ix6GEy6eK974T4Pg+JkkfgDStAaCR7zTNVGqWd28u9P4&#10;fkdf+A197/D7xnafEHwjpuuWX+qvIg7L3jb+Jf8AgLV5v8S/gt8MtM8G61f3uk2OhbFZY76D5DFL&#10;/Dt/4F/DXkH7Lfxesfh6Na0bXL5YbCXbPbI/3/P+66/3fm+X/vmtLnvU3UwmJjSrz+I+yxz2owK+&#10;fvGH7YPh7w3rkun2ek3er+R8stxDOipu/jX/AGttepeBfFWpfEfwtp+v6XaW1naXW19l8zb9v8X3&#10;awlKMPeke7h2sZU9hQ96RneO/gn4N8fX1pqGs2ws7q1nSVr212xSy7W+4/8AeVq3Ne8RXPh7U5JJ&#10;YIBp7QI6wyybGi+Z97btu1m2r9zf/wDZY2uXHiS+1j+wZoGs7e9jdf7RsVn3wP8APs/g/i2fwN/t&#10;fLUen/BS28572/l1HUtWlidPNF15ESM21/v7ml+9u/i+6/3a9GlPDRjz1JRPqcFl1OjGXtKfvSKO&#10;p+LIJNbtLmxggtvEFrv+yu8+x9nlb382JP4XfYv8Vexa54rt7e3dIpUuJdvzQ24Z9vy/3k/75rwz&#10;xBomh2l9afYbu0lmgvIrfVUtdRnRUZXVmXyvN+Zv7z7vlr2Hwfo1lqHgTRX/ANLsWmiiedlnlicO&#10;v3t3zf3lr2cNKnOnzU/hPWp04wjyxOee28T+MZ7pIImgtv8AR5Yr67i2Pvb/AFqbP4di7PmT+PfX&#10;KeKvDDfDrWNOke/tRdXsUobyYIreKL7m1du3/Vb1i3/3l37q7nxN4l0fwjrN/Ley65MbmRZSlrJK&#10;8UUcSxbvl3/J/rVrk/if4z8G+LfD7wPqF7pl7asHaHULa6V2Vv4Nn+3XWWZeq+FYrl7vSmtp0idn&#10;uLOK3i3+VcbHdElf+Ffk2fc/gl/v0yz8YeIfEOif2fpTaomoNL9r1F7fa0ssX3E2pv3L9za3zJ80&#10;X+261gaPbf294jilnvJbaKztYri+iSWX7RdQRbNiOn3tqfJv+98z7k+/VhHl+1PY6VfalN9vb/RU&#10;t7qXzbrc/wA+/wD30i3/AOz8/wA9AG1ZeIL27v7nRfEWso9l5Sxf2hdytslg3vs+X5Pvpu3v/fid&#10;f7ld4LGS28Jw6Ho1hJqVjaxeVHqV0Xi/df77/O38Pzpurznwr8Il16/ifVZZHuItj+Sk8qPE7b/k&#10;d/k/uJ9z/b+/9+voO08OQw6fFDJLcuyr8zm7l3s3+9uq+eSjYhxieIeB9FUeKdW02fSvL0+6/wBX&#10;cv8APDu++qbXT5t/3WXf/s1l6l9s0G9+02OnyvaWqypPdyxK/wA7O/m7/vsrb03b96/MiJ8tdf4p&#10;8PxaFqG+L7Sm2VJf+Px2f/gbb/7/AM9YfxJsPD1zot3bPaas9/eWbSpdwyy7ItkX7pVRpfmXc7Oq&#10;VtiKntJRqfzHPTj7KPKe5+FtSbVfDlhcv/rXiXd/vVqTeZs/dbd/+1XgfwU1SPTI4PC2oWktnLbt&#10;8oTUGfyt3ypF8jbfk27P+AV7g+j2zLt33J/3bqX/AOKrE6y8f49v3qzr0SHSnklVVmRVlZVO5Qy/&#10;N/SsS6ubXRpDKtvM1zOv7uIXMr3Eu3/Z+aiCO81iFjd6Fc6eGgZU8y9RpVZvvD5X/wDZqjmA3tRk&#10;nhs7plkWEr/q229KTT7uS+t4pWVdrJ8zf7X/AMTWRBYWuqWMLSW93ITt3J9ul+X5d39+uNtrDV/E&#10;OgR38Wrf2Vp8H7qP7JJK0uxX/j+ZKXvcwHF+M9Ns0fXbGWzWZLWKVGt0bZui3vv/APIT1w8PirXP&#10;iL9i+H0E8+g3tra/8TrWZmX57KKLyHuLf+60qfx/dX/f+Wu88VaXNaeNdV028ubhIJbN/s8ovHaX&#10;5kf97u+T5/kX/wCKavPf+ED/ALVi0eLVf7STULKxe3untJdktq+zypXV/wCJXf5dnzKy/wAFaAav&#10;h06DBpGq2nw916xbU9L0+42WOoWz2TWES790Uv8Ay1idfv7n+9vdv4q8fk1rTfF+i6VoHgyS60t9&#10;U0pd2lSXySxStveB/Kl/i3J5srP8qr5qb1X59tn4taPqt54j0+2ZdZ/4Si3tUSx8WW8UrvLArp5r&#10;v99lZE3q6O7K2/c6J8lehWfh7w/o1v4FjsdF0+/sk1WDyruXd9ks/v7LhPK+T5Jf93+7voAwfCel&#10;/EzTbPxFd6ab3VdR16zg03+0Ledri7tZYom/0tt/lLuZXZfn+86ff+Wvaf2aLCd9Q1zU5NP1PSjc&#10;w28TW94rfZ28pFTzYvkRFd2WVpUXd8/8VHwM0L+yZdbs7X7Ve2C3CBJpBLHcs/2dNjytuVNu1du3&#10;725v4aTx34ml0/4h2Wi6frul2NrZq+pawt9qMss1vpsW3zWdN25GZnfY/wB35KAO88f24XxBBOF/&#10;4+LNl3f7Ucqf+yu9YPhyxn8S2Vvpd1ctbJLOzTpb/cl2r93/AMdqS61Sx8V+DfDOu2jyPa3zSvay&#10;tJL80To7J97a33UWqei2tnp2ord7bloom3yrDdS/xb1/hb/braH8KRH2joNQ+FNldadf2KbUCxL9&#10;mk8hk8n91sxu3/P93c27+9XKalqOlaVpOq6xEl3pSxbZ9R/0OVLSJlRPkbdsVNn99H/ieuwufHel&#10;aUYmez1SGGRJGb7SZ1c7X27VVvvN/F/u1458b2vPih8N9f0/RIdU1iS4vrW8trFLFkimVJUV0uN0&#10;v+q+7u+4y7d9Ygej6b47jl8UWFy7TuPssrtbFdzbWdF3K/y7tro/y/f+/wD3K9QsNZs9Sjd4ZOE+&#10;8jrtZdtfKVr4httZ13VbW8ureyltYIHa+M86afq11t23FvEjfulb/R22S7n2s0vy112mM1n4deZX&#10;u7mw3SwS3HmyrLb/AMEvzt/rYovn/er/AA7f71BZ7dpM0NppdpIrP9njskfey/N83+z/AHqkW/1e&#10;OzjupdNUtIqn7FHKPMjP93f91v0rF8PNbajqcKuGRVhWWCKG4dkb5f8AW7t3zf3VX+HY9ayXVs15&#10;5TXCS2Sx+a12l3t2vu+Rfvf3aUYhzDptSu5JYRHpNy7oNzxNJEuxm/2t3+992s+5WbVbtIdV2jT7&#10;1jbx2sEDHcduX81v7vy7f4aqyWV3Ba6ncKW3Nc7bdXvZcFF+8zf8BVqqeMvEeiaTohj/ALWlt48N&#10;B+5mfeFQrv8Au/MrfNt/4FUwhzsiUrFTxv44g0Sy1GCfUYQbmZreDcvyR/J9xW+6zfL/ABfd3f8A&#10;AayHv57m3lW6na5il+SVLj96j/8Asq/8A21xPhvwV/wn+tXuqam13baLZ/ukt0vHeGV0+5s/i2/c&#10;/wC+v9qvZymi20K21vHdyKqr8iXMv+z/ALddFbkpe7L4jGnUlV977Jzdn5usWt3p9y0FzFLFsZLi&#10;Le7Rfxoj/e+7/A+7/fo13Tk07UWjR2cOn8f+yzr/AOy1S1LRILa9eWBbmGLdviR7qX/4urGvabaT&#10;f2fPEt35TxfflvJX3/x/3/8AbqKcf30asTaUvd5Tmvs15c3stn5UCWksqebd3E/ybN6fJs/h+bZ/&#10;vb/469H0Kw8OafoItLU/2tatAiskg83zf7rbm/vb1/76ryrUv9A8UaZBbQXNzLdK8USPfPFFuV0l&#10;3s/z/cVJa9NSz0SaCWee5uZpVXnypZYvtDfc/v8Azfc21zzlyz5ftFx/mNFfGsU327T5bYxXiR77&#10;ZV+5LEz7U+b+9/eWvNEh1CGK4ZZYPtDyo8sLxSonmrs2Pv8Au/31+f8A2N9bOh+DtU/4S43Opy3s&#10;lxdM8qwpPL5Vmv8AAy/N8v8AtfN87f7tWvEmgRWviG0GpGcWLfJFcRM2/c/952fd/e3fxbUSqjzf&#10;DIJHPC7vPALWmvT6etxpsUqLBFY7t8s8sTLK3+yjvs+V/wCJa6nwp4mt9Wm1zUtOtGsI5bby5YXJ&#10;V7a5jXc8Uq/dSXdM3+9975q1JdMk0XWrWOLzWEru32eOd23L5T/+PVja9ozWt1YXWnNLfyX05SdZ&#10;7iTZK3lOmXXevzfcWufmlCInH4jL0A6zPf3j+JL2C7iCrFbK3lc/vW+7s/h2eV9/+LdV3w/4KsfD&#10;SXcUElzOtw6N/pEv3Nq7EVdv+x8v/oVVZbSK3kSFo5NLZZUVluLqf/0BndXrQtrC1TTUnla5TZF8&#10;2yeX5P8Ax+vOjUcp+8cnLHlJ5QohiitRLI88C7lVP+Wu3b/cb+K3+aust5LW3ni1vPlWN4FZg6fd&#10;kb5Ul/2dyn5v+A1zWk/D/wC22OqzslzZ3Mt4stt5s7/dVNv97+PfL/33T7HwXqjWRtg1xbW5+XZJ&#10;cuPl/wCAysrf98V69Pm5Tpj8JuapY2um3NzrVzK9vBB87Rsvys20fNx1/h+X+8Kx/DrwpErXIa01&#10;C/l/e+U/yS7v7j/7C/w1ysul6lpc9vpsT3JtLD/SJFa6+TzdnyfP/CiMjPs2/wBytrSPhz/bE/2y&#10;5tpbfa7So9xPP5rt/wB9pt/74rnlyzlyxMfhl7p2OlMINU1CMwFbqe5dtzJtBRUT7rf981b8MGJN&#10;Ihto2Dta/wCjycbW8xfvf/Ff8CrkPBUYXxDqNpeyTtdN/qw91IzLt++v3v8AbX/gNdZNoUMV49+l&#10;xPau0WyYeYzK/wDddv8AaWuuJ0lzWNKi1ez8mRmT5tysjcq1c9o2jXiXQk1C2SKLyGikG5WVt2zd&#10;/wAB+T/x6rXh7UYbxWt57mW6uFmliWVdypIq/wAX92qfiK3jt4ltraW4iv7qX7PC/wBpl2KP7/3/&#10;AOFf/HqiVOM5cxjKMebmM7TtPmW/muDcSXdlA32XTopW/wBUu396+9fvfdZP7yqn+1UmoXTazcLd&#10;D5IlObZdv3V/v/8AAqu3fhez8OaBKlr9pSGKJjEqSy/K237zfPWR9gg8rb8zpt/56vXHW09wip/K&#10;WEjYBmZmdmbczN/E1ZXiHVf7NsnVVaa4libaiL91FT53/wB1P/iKJvs1nL9jtopbm7Zd/kpO3yf7&#10;7/w/52Vl654Etbp7m61a7vLrUXtvKj0/T7jykgT/AGm+9/n7tYkcvum54YuLa01CzitpsyKjvO7s&#10;PNnX+P5V+Zm3bazfGmlHUBfTPdvNcRSbNv2d43SL5H+V1+XcnyN/wCs7TfCX9mo7Xnn3MTRb2mtL&#10;qVH/ANx4lf5v+Af98UaJoOlaxoP26KW7vEnaWVHmvriXerO/yPuf+7sqIzlyk8vu+8beg37PpKPc&#10;sqPEux3+4n93/wBDR61a8/fQm0afdp+oLbXDr5qw+Y+xJX+b+L5dzrv/AN5v7m+nu9jDZ+RBLfJD&#10;fqqQTPPL+4nZ/nt/+Ab9y/8AA/7ldPsZcvtPsmfN73vHU2WrWk1xqU0Syz3lmZWjVlbY23b8q/3/&#10;AO993+Gi3vn1iZJ2a51e62/KkUXyL/7KtQ3OiaRcxJF57IkS71dL5vkT/vunXkM8MX+k65qCIzbE&#10;SKd0dv8Ax/dXHI2iSpeXn2qVZ/7PtFRlRXlut7v8n9xUpZk+3vb+fF86M7xf7TLs2Om6s7StOgsH&#10;dreT+zTK38cr3Vw/+26/eX/gTVZ2TpdRS3NzLDFF5u1/ubl+T+CmZm3b63Nd6P8AZNSRbS9Vd0dw&#10;q7kRv7rf3f7tdHoWqya5Ys6hba6VdrB/mZX/APia4l3Xyku47md0eJnX/a/jrLi0D+xdS8O6vHJc&#10;QSyQxHULiEp5pEke0bm2/MqNs+Xb91M/wV10KspnVSlznsX7xIFX5Xl/i3NXKvpemXGvPYRLcLsH&#10;myJG+Iv90rWqNFltIUX+2b1IlG37qf8AxFC6DcpI0kerXIdvvM0UXzf+OV2Sjzlyp8wf8I/FNLby&#10;yxrDcRNvaW3+RWrDl8eXttFeFfC+on7PA88axr/rcfdRfl/irorazu2i+TUpH+b7zxVTvrG/ULAm&#10;qTytIfufIvy/722rLMbU7bWPFItZILBLe1zl0urnZu/vfc3f7Q/4FWxaf21FFdssNgz+Z8kSyugz&#10;/F821v8A0GrKRSWm0SS3UMaf3Njr/wCg0adFHcSXEq3TO/mMu5GX7tEeXmIjHl94NJ8QJqJ8idDb&#10;XWPufeRv91/utW1XOPoEV5DLp97JJcRlfld9nzL/AHfu/wAP9arWJuNGZrW9v5ri3MiQxySN86ux&#10;+RW+X7rf3m7/AC/NRGRZ1lFU/sMu7d9uuf8Ad+T/AOJpxtpEXc13N+a//E1YHnfjfwVNp99J4o8M&#10;eXb6oH8+9sSTFFf8gZ3f8sp9q7d/Rh8rq3y7HeEfHlv4yREuQ1teM7QNaTL5Tq6ffif+7L/eX+79&#10;3evz11Flby6zcNO1xdJaxS4jR9v71l/j/wB3+7/31XJ+O/ApuNXuNa024EWt3Fp9nZZZ/Khugr/I&#10;su1f4Gf5X+8u6okB1l5bPLp2o30m12aB0gVV+6ldJXlXhPxXLceGhZaxJf2d6Y/KP2tYkdX/AOeU&#10;vy7El/8AHX+8v3tteky2crrtF5cJ/tJs/wDiaIgOmXzLq0XupaX/AMd2/wDs9VL60uLvdFbXsliV&#10;bczRKrM3/fVENm8087fbbgbf3asuz/4mmx6dKL586ldttVfveV/8RVyCJka/4WaXTvMgubu6voHS&#10;WLz7ptrsp3bWT7nzfd+7/FU1lrujxaFazo8Vjbyr+6h2bGV/7ir/AHlbd8tZej+Jb67hvJ57DU1a&#10;3ubmERIOHWNdyuNyL977v+9XH2nic+HPEBu30TVQNZ06LUv3Vqp2XDPte33bfv8A8fz/AN1/79QS&#10;ekr4kuLmSSC10m8lmVA29lSJPm/32VqmWHWdQhJnnj035vlS2/et/wB9uv8A7LVe0uLrVL3U4MX9&#10;g9jceVE8oQJdfIr71+X7vz7f+A1qWNs32VNlzNsX7v3P/iaCjn9A0iG6+zPdtLqN3F9ptZJrht6Z&#10;V9j/ACfdXdj+7Vrw0ltZ6eVjWOFJ713iRE2/xVXsnjtfEGoW631x5qyNL5MSK33li/2f7ytVfS3u&#10;4vDUcr3MttboGfexSV9n3v7u3/0KiQHPywC58ZXEU9iv2KJVt0aZvN+0boHbb/s/xLt/2a3dX8O3&#10;mkQ3D+G90N6sasElld4n/wBhk/u/7nzf+gvyfw1X+1Hurtpbu4eC4+1CXytu/d8qJ8ybf++K9D1O&#10;aTQ7Z7yeeR2b5Ttbv/CqLt+aopxJkcJ4c0jVbzUUitn0YRQT+TfLayyxS7V+993+L7n3v71ek+Ht&#10;M/sfSLe3dYEuNu6f7OuxGk/jaua0nwjd6dO2rQ3E8OozO0lzaqybJV/u/d+98oO7+9u/hauh024G&#10;rabHcR3cybx8wXZuRv7v3fvVsUbB7VxnxB8c2vhm0SNrpLaWVtjSt/yyrX1zUBoWly3Mt3J8q/Lv&#10;2fM3/fNeE21tL458Wy+fLLNbsm5km+VF+fcj7fu/wf8AfOyuihSjL35fDE5a1WUfch8R0fhbRZNd&#10;1Nyuxg0vLq+7yov9l/7z16hYhdBtBZBUjXdthZhtVm+9/tVn+EtA/wCEft5YvtMkKzz/ACodu7d/&#10;3z/drbvBOlsqm6kjuZPlVVZPvf8AfNZVq/tfeNKdPl3MWeybUvEemhY5PssUr3Uij7nmqv8A8U9d&#10;fXK2+myw+JoYjeXDp9hfEvyff81d/wDD/u1tf2bL/wBBK7/8hf8AxFYxibFbWbOa4RLmywuoWjbo&#10;gzYWT+9G3+9/Pa3arumahFqdlFcQ7vLkX+Lhl6fK3P3qV7GV1/4/rlP9zZ/8TWFFYzWPiExR6hdS&#10;QX0TzsrbP3TJsXcvy/xbqsDp/vrtrznxdcz+HBPYwQ7bbUJP9GKnZEsrb2dZW2N/tPXepZuq7ftk&#10;zfXZ/wDE1zXxE01pvC1w32yZTFLE642fe81f9mgC82i/ar0/2rObxf8AlhbrvWJV/wBpd3zN/tNT&#10;b3w+8cUsdrNNb2axMy28M/kpu+qruX/vqtBNFZP+X65dfR9n/wATWN4z1yLwzpKXU09w6Sy/Z8oU&#10;+RtrFf4f7y7f+BVAEBuZPD+rw+ZLcva3U628qPO06Rfutysu75l+f5f+BpWzqBKPPcRXbJH8kTFR&#10;5qo27+7/AMCrzjVfFSCGz064u75Zfsyzy3xiXYrRS/7P3W3RP/B/Glb+j+J4taubCLTW1dBe2Kau&#10;N8ESKyO23a/yfK/8VSB1UdpNbytd205uFl+ZoXPyt/tL/dp08siWVzkmRPLkberfdb+78tQQojwD&#10;zZ2S4Rf3m9lXb8397bVO201r6Z4VubqWJJN00swT97/sfdo+yESHS9ettLW4sJmVrqCVljtbf5nk&#10;RvnXaq/733v9lq24rjVZo1f7PbWxYZMUkxJX8lrLbTobTxVbmKeaKaezaJkTbyiOm3+H+Hc//fbV&#10;vpauq4+0z/iV/wAK0A8iPgrTLy68TPeWyy7dQnuPldk2brdFdn/v/I38VcbeWH2rxRqcer3WpaPq&#10;U8C7/s67Ul+TY7I/93+7v/2P92vYdERHv9fST50bUG3f9+oqpeJvC0Op6LOqpNdvB+9tki2uyP8A&#10;w7co3p/u/eWvlsFiZYrmhL7JdSjynnz/AAxtryV1udT1J5X+fY7Lvf8A2/ufe+T79XYbW5/sH+zb&#10;GXWXtYGbfLDKtu8rb/8Anq3zf98fLVvw9pGq69JcxeM4LlbC2WVIEm/cI0Xmsi70X725P7z7V+T5&#10;KuvolpsuEj+3Pp6Nuisbifei/wBz/a/4AzV2VaEftGPvQMnQ/B97DqR0+G+mgsLjbLc753muEiX+&#10;633V/u/xNWp4z8HSaXDLdW9xbrpNvF5rQXKNP5cuxtm5Gb5/4P8Aaqfw/pqeHr6KexZbCXynR4Xl&#10;/wBHdv77/wB3/e/9Dq/53/CW20+q6haSW+g2qZtLaX/lq399/wDP/wBl2YaHu8xPLGfxH55/t8eO&#10;7h9JtvBviGS8+Hn/AAkWmwXOn6xA6yafqbxttltrlP8AWwRfOj7wvzH+Fl+avUf2F/2L7r4HfCPU&#10;fFxjstS+I3iLT91rKkyy29rb/eSKKVPvb/kZ2X5W+7Wd/wAFDv2X9D+LvwrvvixeX8fhrW/DGnKv&#10;264SV0voF6ROib/m3P8AI68fN/d+ZeF/YH/bv8E/DL9nK+0fxxqL2Gr6JP5GnWyTMz38Ag3qkSM+&#10;1G/dOn8CbmT5tz12SjzR5SpQ548p9dWX7G3hdddi1nVNQutVmSFS0TMqpLP9553K/Mxd/mrovHWq&#10;6vqsltdW00Nr9neVLa3VHla4dWaL5vk2L838Lfwvu/g218n3f/BXPwCl9bHT9Ev9RSfUYIJ21OMW&#10;vlRNv3zrteXcqbU+T/artNO/4KAfDbxDpVxeaFIt5pt0srXOn3cn2XU7Vd21pfm3ROrts+ben31/&#10;uVw8saMeaMTzo0cPgKc5wjynQfFPxTrPgi78LeKLPR9Xsv7A1CVrzfue3v0dtjuzbFTc33V/8d+7&#10;Xi/xN1Hwr8U/i0moaCl1ZaTeRrcaiVhUNFtX97L/AHd9W/8Ahe4v/AmteBdXe+8QeGpQW0rULj/j&#10;9ttvzxb/AJtrV5sniRbPw5NpVjZrbPe/8f127b5Z0V96Rf7K7/8AvqvHq1Oc/Nc1zGjiJWj8Mve5&#10;f70f8zM1K5W5vJZYl2W+7ZEn9xf4K+v/ANmLX28WfCSw8MalYvcxWmt+VYvF8u6JP38rt/ubv/Iq&#10;LXxx999qrvevsD4EaH4s8ITaRoFs1lprQee15NLG9180qfcSL5F3JsRH+dvmT+Oqwn8QrhWNWeOl&#10;V+zynoPxv+AFr8SPD0qaWLazvbZ91vAqt98/eCf3N/8AEv3fl3fL9+viHxt4D1jwHq9xY6nAyeU2&#10;zzdvyf8A2LV+kY8F2l1aQrevqE9y74l826n+dsbmDbGVcfdX7u3/AGa5P4s/C7wlceD5VvdMhsIY&#10;nV2S0tvKdot6q/yr97Yr7v8AeTdXfXw3tfePtM2yKhmUPaw92ofnLRV7WNHvNBv3s762ltpU+6kq&#10;7Nyf36o14R+MThOnPkmFFFFBFmFFafhvw3qPirVE0/TIFmu3VpfnlVEVVTe+9m+Vaz5oZba4eCeJ&#10;oZYm2Mjrsdasvkmo8/2T6+/Zt+Iv/CQ+BpbO71SFvEumyra2lo/zTajAq/ul2L825fnVXX+FPn+W&#10;qv7Q/wAb9b8Fzx6JZwwabrE8G+5ilVZbi1Vvufvf73+7/wB9NXzx4T8TTeBdHm1bTZEt9fuJ4ktp&#10;1b5oIl+Z2/762/8AfFemeDvidafHTVoPC/xOa0WOdNln4iRFhuoJ/wCH5v7r/Ou37td3teeMY/aP&#10;vqGbVJ4GOD5uWpL7R4NNNLczvPIzPKzb2d/467X4U/F/XPhHraXemyNNYu++80922JOu3b9/+H73&#10;3/8AcqH4jfCrxF8NNYmtNWspDb/eg1CH57eeL+FlauY0pLObVLJdQadLJ5U817dd8u3+PZ/tVye/&#10;CZ8elisHir/DI+5bf4CfDv4/+H9N8cR2V9pN3qkCyzw2F1u+b/b2qybv+A1u6V+z54e+HXhy6s9I&#10;Z/8ASJVlb7dFFcPO39zds+7/APZ1j/CHW7Px9pemad4R8KXXhzwlo7carfSrCz/J86onz+a275t7&#10;7fu1f8OyeH/iQPEDHxXd3Nrpd20D3FveJLLdRKi72dU/5ZPsZP8Aa2V7UYUpR5vtH6/hIYSXLW5Y&#10;+0l9rl+LuVvBNx4a8MWCaVpvhr+xL1P9ajtvTe0W3zf73mun99P4qTxjcyw+FdXtotPlvP7RtvsD&#10;you9IPNb5Gf/AIHs/harelaxpHjMi00iyvHtNLTcusXas4uNv8O37qu2zdv2t8iv92uz8FWFtfz3&#10;azRyOYkV08qR4v8A0Cu+HN7GR9nhoQp4KpGBwlt8F9K1TSIp90FzL5UXy6xa+dC77U/gb+HZuVU+&#10;9XiH7Tnh7ULPRtKiWLZb6d+6liRX2bNnyS/7vz7P++P7lfWPjn4g+F/hz4bl1DUry1t4rM/La2xT&#10;7Ruz92NP4mz/AHv9qvzzf4i6nf8Ai/Vb57xobLWZ2S5t5v8ASEWJn/uNv+ZE/jT7tePWlCMeWR+d&#10;Z7i8HTpfVp/FU+84yvp79jGOTSL3xBPf2Js7S8gi+zahOpRZdrP8iO3yt9+uu8cfsb+Fbq7XUtIv&#10;7vSLMNumsUbzUlj/AI/KZv8A9n/drnrrQNe+JOpaHp+oeD5rfwVpSxQadpkEqfvfNXal00u7oi/+&#10;Pbd38Vcn1aUJHzOHyHFYPE+9Hm/l7H0foXg7SdE1TU77T9Pitr/VZfNu5ol+eVvetieNpZ1s7Qp9&#10;tD7neU/JHEv3mb/0H/e/3axPB+rzaf4V0m0GkSWmoGxiiitw+/7OuzCo7/e+bZu/9mqPTdYvLNLj&#10;SrmKRNQi/wBfLDayyp83/LXf93a+z/gNdlOjGHxe8foGGy6nS+L3j59/a68K65aeFrS7utVsINGt&#10;rn93p1lHLm5lf/lq8rfeb/4qvAvhh8NtS+JlxrMWkATXumae95Fbt/y3fcq7V/2q+wP2iEv/ABp8&#10;MtFurCS9mvprqC4tovkR9zL+6+XZ97lX2fe+Wuu+HWmppep6nqkmlWdlNOY7OS40228pbiVf9bOy&#10;7dy7m/8AQK8/HxVKMpxPCr8P08dmPPL3Y/8ADn5xw2dzc3iWkVtPNes3lLbpEzzb/wC5s/vV+jn7&#10;OHh/VfDPwc0Cx1qCW2v0WRmt5l2tGu99iN/wHbXYW/gnw9B4ll8Qw6PaRa1LF5T3qRL5rp/n+Ktw&#10;ZJ56CvkMRjfbx5T2Mj4c/sqtKtKpzXFJwK5jx94kPh/RvKtWV9a1Fvsem2+7Hm3LK23/AHVX7zN/&#10;dWuoIyK47x78MdG+I/8AZX9rfaI5dMuftdtNaTtE6n+Jf91q5KTipR9r8J9fiVN0pex+I4jR/hXo&#10;mieDbXQ1tpL/AF/7NFayypcu0SM335X/ALv33f5/mrrrnxJqfwr8E3a3tvZy6fYRs66t521F3M+1&#10;5om2fxbN21/m3N92uwWyhgghghT7NFGysiRfd+WquuaDY+JtIvdL1W2ju9Nuo/Knt5f41r6VZ9Uh&#10;KKpR905I4X2dPlh8jxDxD4pn8Zahc31/Z63ZzJLF9jl0y2WWHyn2/Pt83fu27fnRlqLSrm2m1mW2&#10;0/UrmwvrhYma0vrW4skl+R9kS7riJZWRvubHb7/3V2bq7Pwz8IbvwjpOp6fY6q97FPPF9ned3t7h&#10;YIv9UjzxPubZub+H5l2pVHxN8P7fT4r6e6hkimvJ/tD3ELs7/wACtt3b/wC79z5tv9yvsIY+nWp8&#10;1L3jl96Mf3keUE8DWelX6a5rOrq9u9z9llex/dbV3usSOv8Ac2bE2f7CVuy/D65sNdg1Dw/eGGwE&#10;7ThBsMsgbessDNt3/K7bvmbatcRDNqEdhqNnc3N5f6ObZIluIo9rxbmRn3Jv/wBr77O3+t+8v3V6&#10;D4f+Lo4NTtLKx1JW3x5XT2OdzsudiKqrs+Vfm+XYzNu3M1ekanqm8HV4bOwgaXZbfNLL8u1lZdjf&#10;7VbU19awxJdzuqbFK7y33f73/oNYl2yabqtzeTbn1GeFY7cIT85G790q/wDj3/j1ZtudNeWW51KV&#10;JrhrpIJbuJV+zwT/ACIifN95vmVN+3/vmrJtIi8XwWviDQHliljv7RWaGWVHXd83yt8y/wDAa4rx&#10;PbXX/CK6lfWk8ETWEDJJ9oR2dom+6sW1Xbdu3fc+98q16nfWiRa2bdottnqkDRSFV+7Kv3D/AN85&#10;H/AFrzLxDpu1JVni/wBLsGeWJ/8AnlKv3JU/3Pv1tGPPHlI5eUw5rS+8K6pD4h+yS3Fwbd2tZLif&#10;52l/2m/h3b33bf4f4lru9GuLjxve6Zro1G5Wyv4N8Glo72s1vEVVXf8AhZkZ1+9/u7G+asa0Sw8J&#10;eD7a58WauusbUWX7TNFslaVt33UX52f7v3m+5/wJqteFfE0nh2K0uZYXu9Ov1fywyN9otEi/5Yv/&#10;AHWX5/3X8Ox/7tc0S43keh6fZQ6AWgsl8i13qqxtG2z5v7tWIZoYXMhHlLub94jNsZv9qprLxDpu&#10;o2H221vYri227t6Nuqwm7yYg1yryqPv4+9/wGo5Czn7Tyrm3udPiuo1uYl+aLb87bfuP/wCgVzfh&#10;y3u7e813w/HKsaTy/bIt6/fgf722uu1G7is76KSbytk8flSGT7qlfmVv937/AP47XB2njL7d8R7K&#10;b7Fcx6O6vYwahKW2yuvp/wB9feP93+9u2XGPvBYwviOlzHrfhXWb1oA11G8TSwps3/x7fm+b7q1n&#10;iaZvHtr9qlgMUsca/vZHndWZdrNsddq7GVmVfm+5XpPiSyiuNBSBvKfyJ7i3+f8AhVt+z/2SvCod&#10;V1Cb4oaxpFyqfZP7Ht721+Vvvb3SXZ8+3739xP46sLMb4z1m4W4/srVPD8mi/YLa41SfUZ9UjuEa&#10;3tnRrpFt0d/4vmX+JN21a5qAf8Ib4C8N+LPB1nr1np/iR/Pj06+kWVF3J8myB/3vm7FZt6b22/w7&#10;duz0zVfDmg3XxG1XV9X1SXw7FLo63sWp6f8A6E+6f91cPLdfcZlRLfYn+z/FXzz8aPFWueNfH2n/&#10;ANg/2z42i0Zrh7FLfw9LBp6ROj/e8r/X+aqrFv8AkT79Ach6X8IvH8/h/VLjw59j1K/8S6XBFb3l&#10;vZS28tw+2JP3rosqNL/A2/5vv1F4q+EXhD4kf2rfXmkSve6pPFcf2i87pqDfJ5Tpv+RVX5Iv3XzL&#10;9+meGdG1fwb8VfCl3ZeTbXuo6LPrWtJqEEss32pvKgaJHR02s67Pv7tux2qj8LPh34ujuvFr21m+&#10;jy2sH2LRNG1adVtLd1/5a+ajOs6Pv379m5m8356CuWZ7B4Ru9a/4RG10rU/Ev/CQ3thPKWP2HyJf&#10;IVH2s235W+8n8FUPhfbReTqzLZ21tcXU+ye2uIv9H370+T+L5f7yfw/PW/pVrp9pomqPbTyXOoX1&#10;tFBvlj+z7d3zN8n3l+auQ3t4Y8EaxearZzzXcs8FutvaK968vz7fk+f7v8X+zXZT/g1P+3TjqU5y&#10;r0/d/mPTtB8TaytlqF3DYx6pDFJ5sWmwrsmaL+9F/C3yMny/+Pturn/GvxHtbHR7/Tnu7zw/9pu/&#10;slzPe2bSvb/uk+f7373/AIBWNL4k03xx4XW+ttP1K31iJVine4intdku1N7fN8yrsfcmxqsJomoS&#10;2et+JLvUlm3xectokksreUsUWxPK+80rrv8A++9vzfI68Z2eykeH6r8KbnSNOsk0WTTdb8NIuzZN&#10;Ju+dt0VpFv3/AHnldmdfmZvtD71+avV/hR4Y07QtH1ubxDFaW2s3d008GlPK3zJ8n3ot2yLzdu9k&#10;Xai7vu/LU/iHwz4St/F3hP8A4RvTftF+3lalI9289vF5X8Lq23Ys6tsfyn216TH4c08okd5qVvfS&#10;p87OixfL/wACb/Py0B7ORyXgvw/4ns9S8Syf27Y+IdFa+32dtaQfZZrWX/lrbvt+VWXcvz7/AJvu&#10;bVrq9P1Dw9CJjd6ZHc6r5XEC2v72RYvmT5G+VW/+xq1FbaJBqPkyXrGzun81rfzUSLz/AL2/5f71&#10;Wdeg0eG2S5027sobi2Tb5XmKEnX+6/8A8VREPZy/lOc8C+H5PDV7qDQXmpT6leSy6tqF34gnZ9rS&#10;ptSKJPk2RJsVflVfuVw3iPTLnxv4yfTtOikm8+L57iVspL8/zs3zfLs2/c+78/8AuV6Tf+KRc+GE&#10;hs7lXW6iXyvO+/F/svV3wWuj+HdKt0W4tluJX3zP5iL95d3/AKF/49XRTqey96PxHNUw9Sr7sipb&#10;abJB4YlsrGD/AEO2glRlRtnzf3v96uw021uUtPKRLeLauxiyM+7/ANBrB8WeJYxo99baPLZmZoH3&#10;STSfL93+Ff4mqCPxNLHdeTPq1u64VoriALt4dVZWX+9tb/0L+7XnuN3znXGjUX2S74rsbm6t8tbR&#10;+bF+982LdXl2tpr1zcRQWOq21tY/8sopl3vv/jr1L/hIrO2tklTVPNlaLdJFLL97+9t/utXBaxDA&#10;91/o0sDvbz74pX+5t/j/APHN9d2E96XLIxrUanxRic3P4W8RzXE+rS39tJb6ZL9qV0aVZU/e/ukV&#10;V2J8mz5m/uu612fw+i1vxfPHqeoXREVm2DHGFU+YvXlN25W/9Bb+KrOiXNn9n1WKe5ihS4tfKXe3&#10;8fz1seC9d0bRPCttAqWmnTRph7eE/eZfk/8Aiair8cjSNGpy/CdbJrMMJ2yrIhMvlKdm7c3/AAGu&#10;D1jU/wDhIvFMNnOvlWVrvdYrldqSuqr/AB/d3fP/AOONV7/hJbGCLal0v2mdt0k7/OPm/h/3aZqp&#10;8PXlo27UY3lX7pRfmb/Y/wB2uaPtPtFSo1PsxLhnvrnxPozT3cLIJZX8pV+78jLt/wB771HiSwlm&#10;1O0t47l7a9vZ1n2QojbfK2N95l/2du7/AG65vRvEC2PiSya7n+02/wA3+lsd2z5W+9/n5a2tZ8UW&#10;N5q2kTQXAwrS+a//ADwXZ8v/AI+q0RpyjEfsan8pLrcmoW1vJcA2uopc4ga2ut0W35Pn3Ov3fuf3&#10;K4aw1PVV2wXNnHsZfne0vFlT721P9rc/+5Xd6z4i0PVNPWZpYnudhYQOHKs+37r7a5aTWoNTuWu7&#10;kvFcNtlzb/Jtddm3bu/3f4q461CUpROaWHxHN8Mv/ATsPB2t2NtoohuLnNzE0rTCVdssfzN99PvL&#10;8u2tvW/EFvomk3V47q/k7U256u2Nq/8Ajy/nXF2PjC2GqzW+qpBqNq1sv/Ew+zYZ/n/1TpXP+JJN&#10;K1fUYrKwimt9GiVZ5F8x4opZP4Ni/wAOz/ZX+Jf7ld8lKMTaVCtGPwmzpYultYp59txf7vNd5d/l&#10;K27+Bf4v/QVr0LSdUj1e33qNjKdskbfeRvSvFtN0HSLOW0lbU71/IuvtSpM2/eyo6ff2fNXWad4u&#10;stM1eKRmm8po2WR44v8Avj/2euOlGpGXwmFPDYiP2ZFvXcaT4u/tDciQmeJm+X5/4Eb/ANDT/vms&#10;jxGnirSLrUJY5IPKdt6JaNvdvn3/AHG/i2b/APZ+SpPEfiTT9Utb9oA3myt+73x/9MmX/gP8NX7/&#10;AMSaDrunxLeo6zGNVfzrbzVDf7VdnLI7JYet/KcfpXi3U9HWW8vLaezvp7z7RdRJF86bv42+T5tk&#10;Xy/98fcrprXWPEWra5NPZWUvlxMqb5vKOxNu7b97+Jvv7f7i7a5Z7lbnS4p5VZNdiaXyJtuxIF2b&#10;Njv8/m7/AL/8XzV0Hw88Vp4Y0660/UZJrhI5z9nkSPC+X/318vzb/lq+WQ/qlb+Uv/8ACU+PvtYR&#10;/CUJSV12ItymUTa25mbdt3dPlqefSrvS9Hlv74R23y75LeBfnVvu7U2/L83/ALNW2fiJo5/5aS/9&#10;+nrl9e8TadqOtWjosj2kTefPuXKsyfcXb/31/wCO1FSnzxIeDrT+yXodL/4R7Rnkjhih1u8bfJcR&#10;j5Yyx2r+S4+X/ZqtNCttptwq/wDPJ33v992/vvRrfiTS9W0+GDdcMTP5kwZNm4bG/wDsaoza9Zva&#10;vErN93Z92uCVGpzfCYyweI5v4ZY1L7Z/Zv8AoMUU0rrsZJf7uyj+zfJ2XNqqw3qRbG/gil+T+Oq/&#10;/CQ2jwTqzXcM6t+4liiVl+7/ABLv+aok8VRfxWsn/ANtHsan8ofUsT/z7LGh6Ra+J2vTGBbXEUnl&#10;3Flld2/bu+b/AGfu/wCy1ZOl+HYJ9UvdN+1tYxTrtCKm/wCdduz/AL4ba3/A1qx/bFm+o/bFintp&#10;Wi8qV0+/Kv8Ad+/VW51Jba/83T4vJTbv+RF3q/3P++dm/wCT/wDarpoxqUvc5Q+o1vtUysvhHQtK&#10;Vre60u406S5t2gmWMt5JRfvLv/4D/wCO11kNzLbatczW8KSy21lK0Sf3T/e/9lrNu/FX9o+HVs7u&#10;KWa7M6N1VkVVdH+996ll1+H7RHcW8k1vcx/dlVEf5P7j1zVaFT7Jf1DEfylnTXtbaK4k8+J/45bj&#10;d95v43dqrajdtJqNkpVkeSOVolfavy7PvNu+7/8AE/71ZMmvz293Pew6RaXl7POjb3O1V+T76r/e&#10;qy/n6l4t0+5kgk/s+K1nuGuLhk/0iXfFs/4D/wDYVjKhKPxHHXwlaEf3keUkumutYSKWeE2ujuNr&#10;NF8k1x/E6o38Pyr/AMC+bb/ero0sX1rxDp9rNmGw8j7VJEg2+Y6umyL/AGUT/wAe/wDQkuXY6Xfv&#10;qE29ZIlEdq8ipt/2tv8AD/6FT9E1q2uPFGiLl1eTTZVi37vmbcjP/wCy1tQjySClI9BAwzNurib+&#10;XxbBfa09qtvJa+ba/wBnpNtyy8faM/Nn+9/7LXYLMzkqY/3q/Nt3VWvLEX1rPBIshSeNonKSbdqt&#10;/dr0jpOas/EutXmqrbxR2Pli/ZGw/wA32XZ97Gfvb/8A9mp/BX9vz29tca6LT7X5LRXAtW+TzVf5&#10;dv8AwGotP0b+yfENukrPeI1m7xCYKnlMuxW+78vz763hPPZyyolmWi27l8pqiPN9oiMZfaNWs+K0&#10;guftG5V3+Y3zr95ag/te78/y/wCy5/8Af3rVSLUb23W6NrpTXJ899y+ei/NVmtjXhtCk6yNM8u1d&#10;q7gtQ3drb3EzwXEaSwXMflsj/wAW3/P/AI7VNNfm8wxz2TWzqu9t7HZ/31tp811e3kX7u0tnT7yS&#10;pd/+PfcqOX+UOUaltqWkRP5Mp1ONW+WG4fbKq/7/APF/wL/vqqUXiCLxBd/2ePMs2T/j5hnXZL/u&#10;r/e/3lqZdcu5rlrCOGAXar+8dJvkT/xz73+zTbuCae2S0utJtXidsqDcfNu/vfc+9/tVYcsjf+zK&#10;g/d/uv8Acrz7xD4U09dftJYY3m1KRpZ1RbpYiz/N8x/3d8v3a2bca1oUojUw3lkkXypdTkyxf9tN&#10;v3f97/vqubk8RzXfjfTGvLVdNvGingitLhuW+X5tsuzb/wB8NUD5TO8WfDjULzwXZ2mg20Oj3emx&#10;eXG32szpPFt+aKdHX96rf7XzL99fmqHwF8UdS1a5vNJnW30+809kRrLWGk85ffzf4l3fKrt83y/P&#10;8+6vRL6+1GPQ3kS0tmiWDdu+0t93Z/uVw/xF8EXOu3dnqsbQ6JrCSLDFfW0nmbmb5VV0KfNE33XT&#10;+Jf9pUZLK5Gd1p91r0lpE32PTG3rvb/TJP4uf+eVSRXHiCSeRlsNN2j5c/bpf/jVef6X4ht7zxTd&#10;6A8Eml67aIqtENQliilTCfPEn937v/fPzV1E63UbC0t47iaVWwyW+pytt/3m2/LQRGnI2JrnxIv+&#10;rsNN+53vJW+b/v1WXrsGrarpkltqFtp0McnG/wC1t8jbvlZfk+8tUdeivdIs5bu5klhtYosy+VqV&#10;w8rf7n/7Nc54T1i98Tv/AGhoE8lnKifPFq0v20P/AHfm+9/F/C9A/ZyLtjpV5q9/LqNpp8N9eQXO&#10;yW6mvGt90sXybtnlP/stW1pmn6lp1pDbSabdSw2srsi2l2irL97733P4mo0i81W38Sa4q2kSea0U&#10;r+bIyqW2bPlb+L5USraeMJI3uoWl0lJbaTZOj3jblb/vioD2bM+51ttP1qWUabe2Frcaeyf8eu9E&#10;lV227/K3bfv1X1rXtNvPC9jZW19Bc+fKkLbJU3/e/wA/99VqXPie5+0R7G0qaVQdqLd7u68f71cD&#10;43+x3nj3T7S+MNvqEsHlNFas21tzr5TO2z+//wChVfKUqMn9o9XtgrhkUBLWH5sBf7v3dv8A3zuq&#10;nobT6zqv24zSvp9qGitV3f69v4pW/wDQV/4FWVZ6B4ns7H7F9st5rVVRF82Vt6qrf3tnpVuS/wDE&#10;WmNHaxaRbR24VY45YmZol/4Cvzf+O0RiL2T/AJjrlh2yM25vm9TWDqs9v4YuJdU3iOKRkjuIcffZ&#10;nRFcf7Xb/a/4DVG18QapeOIY5tIef+KPz2Vx/wAA+9XKeK77VtRvEjvRAsdtLlFRW2Oy/ef/AMf2&#10;/wDAXq+XnH7N/wAweINQPiKeb7Qnm27/ALpbf767W/2f9utz4feDbbQbaFIolCxrjLf+O/71cpDY&#10;X15saJlSV98UT7tmxv79dbJP4h8N6cZZ5dOS2QfKm193+6v/AMTRUq8/7qPwxJjhve5uaJotrbWd&#10;lctGwubxrmW1hVvusyt95vRV/iPsa19MtJYbWOS5kkuLrbtMzjDf98/w1w3hgazqyS6haNa7nl2P&#10;a3e/dbsv30dP4G3/ADf5WumVfFg+9/Zj/wDfdYxj/Maul/eJnnhs/FFlAm1DPDLuiH975W/9lar9&#10;5qvkF1j2u0S7m3N/47/vVxutWXiGW9sJZJbOJ7e5+XymIXdIjJ83/fX/AKDWoun+J18of8SzbF91&#10;ArbaOWX2QjR/vROw+bb1Fc9qGorpmtxT3UTRWSW5RbwgsiszDcrf3fuJ8zcVUaLxfuyLnT0/2dpp&#10;+PFyr80mm/73z1tYr2P96J0kMsV1EssUiyxMNyujblauf8cSlNCKwwSXMrXNvtiRR8371G/i+XtW&#10;HJ4b8VebG8Oow2nltkLb/KrfNu+Zdu2qOpT+IdQ099QBSeC0kHlvaxk+b/CzKv8AGvzf+OfLRyk/&#10;V/70TuI9Xvm83fo88SquVLTRfN/49WXqd9f6iqWkunRW9v5sTySz3Ktt2vv+6v8AuVkRar4mkBaK&#10;+tLj5d+yNd21f++asf2R4stoZWW+tkVvmb/O2oD2P96Ja1ArqkF9Yx2okikZvNaP5W+997b/AHqq&#10;hPEVw6rHL/ou3Zsmsdr/AO83z7WrPudA8TXEv2k3ETOvzbovk/2v7lMTxJ4ie6MTXkMO3+/Gu2sZ&#10;R/vGkaK/miaTeHdT0qG41Ka8/tIqm6SC4RVZlX+FfKX5f/Hq6bSpZrjRonnEdpcPF86RbcRf/s1x&#10;fiW58TWOjTXN3NHc2R271tIt7bf73+7Vm0uPEV40sVtqVhM6SbJdhX73/fNbRjGIfV/70Tc1iK9v&#10;Zor6wCrNZ7gombiYfxJ/s/73+zV3TY7bWbGG7Esk/mLnO8Hb/s8cVzn2XxZZKka3tp/uL/8As1n/&#10;AGLX9LkkT+0beJ5WMzqJP4m61HLH7Qvq8f8An5E1tI41DX/+wh/7SiqtqGlzmXz7bULmGLczyxbv&#10;kX/2ZaqeF90lx4keCa085dVlRvn2qzKiL93+Fq3Lm/isERrn5Nys+9V+T5a/O3QxeW15VKXvRNo1&#10;I8pi32ntJp10l1qt9BclGZbaSX/WbV+VV+X5vm/uVx9yk9nvWXVb5LRG2fPs+V1/29n/AMVXQavq&#10;X2USxS3WyJm3LEny/wDANq1hW1z/AKU/n20+t3u39xp8X3P+B19dCNfEfCccq1hkOnXmtwNJJd3c&#10;Ojqv715dm+f/AGVTb/wL/O2txNH1LxQ32ey1C/ttIjXYplZWT5f+Af5/2qqprFpMyXmqT74reeK3&#10;a0tIt6Ju3/Iv/fH8FegS65CdHaXSfImj8v8AdYbbv+X+Fa9NR9jH3zL20n8Jzmo+HIz4Mit7q/vb&#10;yK5tlt5dPmki8p1dNjKy7Pu18SfET/gl98LPFN7fahpl9rOiTS3kFx5VuyPFBaqm17eJf4d/3ld/&#10;u/L8myvtjQtSk1Tw1HHCsn9pJAm7b8+6Pam7/eqnbabLqsv2P5obeJfNnfZ/n5vk+5/t/wCxXm1q&#10;1Sf8IUpSlI+ffC3/AATl+BunaC0d34Snv7VY5WW4uNQdniSXYN6/7Xy7l/u/8Cr5R/as/wCCb2if&#10;DrwZ4n8XeC/E0unadoOnxSz6ZexM6zruTc7XG77zbkfZt/8AQa/TQaBbQa3YHSvJttQdJ2nuPL37&#10;vniXYzb933vu/e21yPizwPqPj7wnrXhfUknsBrtnPpt2kw+0W+10dHfd935du7+H+Cnz1Y8ty99z&#10;8tf2dtcvPHPwqnb7BJLN4alisLi5tkdkSB0fymcL8qfdf5v4vn3V3NcDpcHjL/gnR+0xZWsmoXFx&#10;4Wv5IorkGSCKLXrH+J9rb1jj3s2Gb5h+dfdngv8AZl034j+ONa8WXDwW/gSe787SotPkWVNQRvmV&#10;0df+WH93Z97+GsMVheaXtKX2j82zrh+piMX7XDfa/wDJTxP4I+BF8ZeLIry71aHw5o+kvFcXOrXC&#10;/Ir70SJfn+Tczf36/Q8+GrOAWqwLPZ7ioV7eR5H27H/u/wDAq+R/2ufhza+ALXT7vQoLjS9L1a5d&#10;L7T4pP8AQmnjT91Kq/wttD/erl/2dP2hrz4b6zZaNrtzJc+EZ5/3iP8AM1q33UZf9n+8tZUKn1eX&#10;spBlmKp5DiZYCv8Aa+0fdN/YMkcKrNcokDK0sfnyv/7L/D96vz//AGmf+Cmmg+CL/U/D3ghE8a3E&#10;V02n3T308/2bau9Jdq/IzfdX+Nkbf/s12v8AwUp/adufhT8JIvDfh3UbNNY8TxCKVbO7RPKspFdZ&#10;HVFbe277vm/dr5+/YW/ZWj0jwQnxM8X+HhqdxrC/Z9LstT0z7QkFq6Mn2rY38X3XT/ZX5fv17Efh&#10;5pH6SpPmuReJ/wBqzwf+0RrAuLN20O/sGlt4/wDhIL6JJru1+9Exb5Ivk+b5d26mfZpX0601BV87&#10;T7rf5F9E263l2/f2uvytXVeLP+CZXw68R3Npb+GfGl74e1DUtRW3gt5rP7WiqqP9z51ba/ytvZm+&#10;7/tV8zw6frv7JP7Sl18PvEk6+LILdY9JW3S9e3tCs+14pWX/AGPNZ9v97+KvNq0KVapLkl7x8Vmn&#10;DNLG1JV4S5ZSPvP9l34F6R8QdJ1DxHr0TXlvBdLa2tv5uxN/yb5X/wC+1/8AH65n9pj7No/iaDw/&#10;beH20RLPc4uGkVluv7jRbV+Vf/Zq9l+N3xL8KeAfhPdeDNFvrTUdVurNbJf7Nk3xRbdqu7Ov+63/&#10;AAJq+cfDVjrnxH0i70uWC71OLSrSS6gvn+ZLFVRpGR3/ALr7Pu/3vufx158pcsfZRPmsw+r4TDRy&#10;3De9L7Uv738pnfDLxz/wr3xjp+tNbfbLWJl8+3Vtrsv+y38LfxrXpX7SWj6RryWPj/w6u/S9R2RX&#10;EzT7meXZ/F/tfI6t/uV4VV7+2L7+yf7K+0yf2Z5/2r7Ju+Tzdm3fWPNLl5T5yhj/AGeFlhKvvRl8&#10;P92Q7W7ZbC6is9ux4oE83/fZN7/+h1n1Nc3Mt5dSzztvllbe71DWR5VSXNI+hf2XviLp13qsngnx&#10;nNdahpd9GItLWW7l220/zJ5S/NtXcG/76r6Ym8D+H/DNxp8+sy232qw3jStTmncPs+X5fvfK3+5/&#10;t/LX5xfcbctfS37LXxb1LVddt/AutTvqMNzum0u4vZ2b7LOqO23/AGkb5l/4E9epQrc/7qR+g8P5&#10;zBcuDxS/wyNH9rHxZcxaJo+l+HdUv/7FaJv7RitNy2/zMuxJfmb/AL4re/ZD+DscfhG58R6vbzrN&#10;qMn+ixy/JEsS/cl/8edt/wD3zXsfjnwP4b8TWsEg8Lafqmp3dvIkb3kSK9ttG1w7dtv3f96uR0P4&#10;U6l4F8N2mmwa9ezNBFtZ7e6aKXYu9dm/Z8/937qt+6StpUpRqc0j6ynlkv7T+t1fg5fdPQrPwTYW&#10;1r5QiKxRbmW0gleLzdv8TLvXb8qp96uY17w8s3g24s4NTubC61H5POtJW82BNi/7f9/5v+B7a5Kb&#10;WJ7NLeS2n1e88ra0X2u8iit3++qRJ99m3/7Hy/P9xK7P/hG4rPTrLWtmy9v4onlT5/3XyJ+6++/3&#10;P/Qmr0qMZOXJI+uwsY1ansp/DI+Otb/Zp8daVZXep/YVv7dZW/ewt87Iv/LX5v4f+B15jpqLNf2k&#10;X30lnVG+bZ/HX6H/ABI1iK2+Duq2KarBY6hc2cq2yLdrFKzf8Cb5Vr87ryGK2upYFnjuURtizQ/c&#10;f/cr5/E040qvLE/FOI8tw+WYvkwurPpr9oP9op7HxHaaR4A1d2tLNJUvL1WaVJZfu7F3fL8nz/Mn&#10;96um/ZL8SQeMNGez1dZbnVbK6+W43Mjy2/30+ff/AANXyZoWiarqmqW8elaRc6rdbt628Vq0u7Z/&#10;Btr7p8CeM9N8TW6eJ9A02xsY7WOzstQQI9u9ltVd0Wz+LYz/AC/Kny7/AL1dNCUqsuaR72R4jFY7&#10;GSrYiXL/AHf67HqNxo8dtryKv7n+7K8rfdVNqf8AtX/vuuJ8cXXie38QfZ/BVhp/iCWdVglu9Quv&#10;k05vvfPt+8zf3f8AYSvOP2hvC/xJ8c/ELRdT8DR6mttZW32f7RBP9lSOVm3Oytu+dXRk+Zfl+Su/&#10;8P6Dq+j/AA/0XRfGF1J/aF1P/pmpja+6Vn810fb/AAsu1NzfxbPm+5XT70pSifVRr1MRXqYbllHl&#10;+0ebQ+D/ABdqviO0fxRqs/jC7s910ugwslvaLLvdU/4Ft+f569V+Fni3xDf2Gn2Nz4X2WT/I19Fe&#10;K/8Avu/96n+J/PvNZ0ex0O2+zXfmy2/2t12RJEyP5qJ/EzJs3/3dyIu+u38M6LFo0UrLB5Ly7U2f&#10;7KfKn+f92vGzarRhR5JfEexhcP7KXulhPM0p/wCJ9P8A/H4v/sa06RWzXN6h4hg0TXrPTkubaSW5&#10;R5W095f9I8pf4ok/iWvibe1/xHqSmqXxHS0UyGZJolkibejfddKfXMbXE4NGRUT3cUb7WasjW/F2&#10;meH7N7vUJ0s7VXRPNlbb8zPtVf8Avquqlhq8/hicFTH4el8UjdIzXNXuj2GrX6XMMG54nZJXdf3X&#10;+0/zfeZf/iqkt9Gl1eK7bWpVvFlbZFDFviRIv7v+01Q67408NeCDb2WoaxYaTNcbvIS9nCKzV1Up&#10;VcLUtQl7xTrwdP2kvhObfSLnwxe3vm6m95aSsm5Jovnt0X+46/N87P8Ax/L/AHdlee3PirSt0UGn&#10;xahMssX2Kzu9Ms3SX7779jskW35PndN/y/8AA673x94h1VJNHfQxYa0t0jbgsTJui3p912fZt+58&#10;/wDD96szTZ/F9vHe3kHhRZp54PIaW41ZJXZfkbez/M33t+3ayqu/5l/ir9FwletKl+/+I4pVpc3u&#10;SM/RfEhdNYsb28uLmVLra97a7ftFnEzfPuVvuLt+66feZv8AZqXwl4quZdW8RazrkS2Hg+zg3SrL&#10;F8kT/wAEUW35kZF+Z3/4F/uQTWGq63cPBrXhW0RLqf8As/7RLeLEk8TI+/ft2Nt2b/3To27fXi/x&#10;p+CHjp9euNTi1CXXtHtZ/tEU1pdLYahof3/nR/kiliT5vv8A/jnz1208Tz+7II1pT+0fTUviNpdD&#10;sI7rwpepfXqxtbyafJFL5p27/lf+L/a+rVi+I/EtraJpkGqWkWha1qNtL5Vi7pvbZ8m7b95f4f8A&#10;Z+ZPnrzb4J6vr2vHw7pOkaqtppKQb4rFpUZ1vV3pLKkUq+bFEq/M0X8Er7V+T71T4/8AwsSz1eef&#10;L67LfyMjS3utLZTWV+qM0V0srfciaLcksSfe2JsXdXbGpyyiEq1T4eY9YvdL/tTSP3HkpexRebB9&#10;okliilf/AKasnzbEV2+VPvfIu/7tPl1aaSay0HRdFe71nULNpDdXCS7LVN3/AB8S/wDj23b8zfL/&#10;ALtU/Dc15Z2tvo+q31teara2sTtd2j/JdLsT96n/AAL5P/20qHxBq/iDQpLKHw7qNtBq+o3MpJmX&#10;7iff2xRbH3bvnf8AgZmT5d33a6K0eX3o/CKniKkvtFTUvEFtHNqGntaLZ3thbfZ5dVsopfsiXXy7&#10;Hb5NvyvuVvnVvv7vk+etD+xPE/hvw/u+yQX9vtWV5bi633CqsW7ZvfYqb9m3fvb/AMf3Lr+CvDF5&#10;Np2p2t1FAILZ7mO4V4ki3pKsTM3m/PvZ9u7dv+7t3/N93nvBniOTRJdTbT4LmbSreJHW48pUif5G&#10;2RLuR/Ki3s+3/wCKd9/NzSNPbVP5iWw8Rr4m1eKzvvs2i2iq0SPaLullbf8A61l/hi+T7/3X3/7m&#10;6S+8R2Fxb67L+4tLn+0oGs7aIMzywL5UUqov8Xzeb9z7rferttN8dWVl4p0Owkns1tdS023KStMq&#10;J5r+a3yfL8zNsrj/ABBZaQvijxFdrpFhLYeZvuHvklTe/wC6idIovlVv72/+9QV7Wp/Mdt/YcSeF&#10;5tRns7eKaTdP5S4/cf7O7/Z2/wDj1eea7Zxab8RbS2n1FrO3+0z28Fu0+1Lhn+4m3+Jq1/A3iW9l&#10;n1vwfrzWzwW0EUVpc+b87ys/kN8v+1Krslcl8cbCe8/4RiS1uYbzXbd7W/W4dFXzZYk/i/55b/Ke&#10;rD21T+Y5r4r6z4q0G+/tdNMlv/DDIlrFb6ZfPb7bpfvvcPFFuVdrfc/2P97bsaRpOpw+LtNs9ba7&#10;0CNoPtqxy63LdRXnlSxS7Fba25fK3RP97/Y/iatXxFrfhLw8njWx1W/utHvL+1t0vG+xebEqy74o&#10;n2srbpdsUq7E3ts2/J8tcFo2tw+DI7TXNCg1S58Fack72yag6rdabFKiRfaP+msUrvu/i+bf8m9X&#10;ao5pD9tU/mNfxDouoXlh4b0+bXtcsjpupZ1OayuYre6v4lVUaJIvvffZf9b/ALW2oNK8f29/8Q/F&#10;Wg/2nFfWukW0FxbXaM9g8SS/uPK8p0lWVklaL53Zfv1m2l/4Vt9RvdO8R6DZafoUXn3tjFL9qiuL&#10;dGTfFseLa0sW53TYn9+L+P5a7S+8RrrnijRf+EYvBeXS2kWmy3r3U/lS2rL8yNEi7Wn+Z13O+1WX&#10;+JkfYcwe2qfzHSeEknm8P2kuoWy217cfvZYvNaXyv9hHb+Hcj1n6/wCPovDMr2tnof8Ab2tXWz7D&#10;aD/VMnzq/wA/z/N8kvybf4Ero3TZZeVZ7fki2Qf3Nqp8n+f9uvDJ9Sd/iPqekeINeBvrxltbmHSr&#10;GKX7Bti3/aPKnidWidYk+VGV03ps8133V0ylyQjEj2lTm5uY9XvtWm0XxE9pq1rNpyX8EsNrdzwJ&#10;5KP8+2VV+VVXb5TfPuf7/wAifPWfrGvQ+JvEuoaD9stdGtLWxWW6+ztsvmllWJ4niRHZvKT++m9X&#10;aX+6j1jeCfG1z4k0FNP1W+ldbLdcSy27Tv5UH9+4dYn+XaibPnVn+df79dp4G0jSPFmpaa+rWcFn&#10;Ho1y8VkmpxeVcb2iTZEnm/vU+Xf8v93+H7j1zcxftqn8x0vwr8B3LaS974iuTqV1MF2kqFTaPutt&#10;X5N23b9xUVvvbfmr0P8A4RLR/wDoH2//AH6FPtdRtZtWuraC7glniVVnt0lVnib+HcvVdy/+g1oT&#10;zxWkEk0sqxRRruZ2b5VWiMhe1qfzHNa/oGhWulXLzpbadF5e0XQRP3Tfw7f9quNTXLTVUa3ttDt7&#10;GSL91PeXsQ+Vv9mJfn+b/a2V12mW58QXf9u6jmOwiy2n203y7F/57t/tN/D/AHV9GZq5W/hngkkf&#10;THuPmdt1vb/feD+D/a+X/wCLrnrVJR+ExqV60fhkVtH0xD4X1WK52XWoWFyZfPEHlM8En71fl/3X&#10;b/vmuq8M6RpWo6Fbs9lbvOp8iVnT5t1Jroj0TXYNZ/dNod/bLZXsn8Mf/PKX/d+Yr/wKs3Rbv/hG&#10;dblsbrd9n83u33f7rV0Lm5Tb21T+Y6rUPDGkw6fdOtjbqyxPtbYP7tZmv+GbIaNFc2lrCk8LRSsC&#10;g/eIPvq3/AN1dHrbf8SLUGVh/wAe0u3/AL4qW2j+0aZCv96Jf/QaLyD21T+Y5w6HpSxWslvpsN3F&#10;K330Rfu/364j4m6b/YtvcT2n+h/uFlR0iV9v975a7Xw266Zpf2O5kWH7LPLawJL8m1PvRKv975Nl&#10;S+LNH/tLTHlMjM8USssXyqn+1/tfOPlp0KnLV5pEVKlSUeXmPM/Cd95lh59zHBcPFbSvLNLB5qfL&#10;/Hsiq/8AD6XNvqEWvabHHMv+nxPcL5X7p/4f9n/crH+FVw2jeLr63+zXiW5ndFdtzxf8Ab7z/wD2&#10;NdrrenWa/ETQb++3bHSW13u3yLKv3a1xceXES5Tnw9atKn8RoxWmmahbudI0mO+bb8txcIEif733&#10;H/i/4D8vNSL4NuZQ7SRabC+35UWz3bP/AB/5v/Ha6wJJB8samWP+58o209Lg79ki+U38P91q5uY7&#10;PaVF9o8b1rzPD+sWl5q+iTpaRz7ZYtPg89Z/3Tr9xf4d2xvnro7HRBf3em6rJawJYzu1u1jbqHSN&#10;W/jdv4n3pt6fLvb/AHqj+IFzct4j02F7iSzt4p1dGRdwVWR90u3+Jlb/AL4+9Wpd+HGkhfw7DdXa&#10;afFaIxkSX/SHdpeu/wD2du7/AIHWxHtqn8xa1i00Hw7ZXN3f2MEcCD5Niff/ANn/AHq5y507T/FE&#10;VtquhGC3gto/NkSZfklX+NGT+Fv9qp/GF+uqeDd18rHVbadYIltPv/bcr5TRf7Lfe/3WrLV3TxRM&#10;tozTJdW2zWkibbbrPs+/F/tff3f7tZS5uUJVavL8RS8G6vpsWkavbalpxu7/AE+J7iWf7+f+mX+w&#10;38Oyung8EwLY6fHchl1PyGkkuLZd8bOxLOu1vlZcv8v8XH1rlbC3vbPT7G20izfVp7O8S6nlhZP+&#10;Jha7n8pm/wCB/wDor/erv/C3im81XUZbGfRrnT1gt0neaVvkV2dv3X+9tAb6MtVHmL9pU/mMG88I&#10;tZzRSNe6bDD9+VbiBl/3dib/AP2atCPwPLJK08v2Py1T93/obr/30vm120HmbH84o3z5Xav8P8NA&#10;E/2lW3R/Z9vzJt+bdQlyk+1q/wAx5NDbPb+LjFeWdhcaavlbUt2aJ9zKuzcrfJs+9/H8zV0eo3Hh&#10;XT7aWS8tF06RF+WO4gaLe3+z/eq54gto3XUp+DOl0sSp/wA91aKLdF/wKucTUD4wMWnIJLjTdJ3z&#10;3m7/AJb7Xbyov9r5UoF7ap/MY03hm913QYLq5judKupHf7N9hj+Rom2bHdVfc3/oVXrVbLQ7h/Mk&#10;g1i3ZYLVYmgaJ4pdu35+rIz/AMW//Y/v1ryfFSNLSG5m8P6r508Sr5Biyu/d9z/e99u3/arB8Y67&#10;b+IbGaNNNu3it5NzS3FgyNt/2G/v7f8Adb5qjmkX7ap/MdpH4Y0fxEFngR9PljXayQNE2N3zfMvz&#10;LVPwnoemrY30lxA9+y3tyil4gzKsb7Nnyjb/AAVj+HvDt8ka6tZ34muLl/3s18my4i271+6q/O3+&#10;x8qtXT/DwNB4eWJi7o19ebZZm3S/8fEv3/8Aaq+YPaVf5jn2s4JpGZtPjtnZkT7Pt2eV/cqbUvD6&#10;2FnJJcWUSoyt86fNt/3q7LU9L07UbmOOd9l0y/Lsba7LVTx5qCaP4O1i8by1K2zInmttXc3yru/4&#10;E1ckacv5jnjOv/Mc74Hi0zVdIsVv9Oigu51aeDzl/wCPiN/mVl/vfJs3f3a61vCOjsu06fAR/uVI&#10;uh2b6TaWZhVoLdI/KRBtC7fulf7vSqzXWo6bc5mjfUNPZvlmhX97F/vp/Ev+0v8A3z/FXYb+0q/z&#10;GLfeBobc5tII5Yv7j/e+7XLX+lW2saNdpZ7raWVf3VxF8jxMv/oa16fcapbpo9xqEEiTQJA8yujb&#10;lYKtVdM0WGTQtNtriP8AewW0Sbj95W24rCUZfFEwnOrL7R4/4buVfV/IvIF+1oy+baf+O/c/3dj/&#10;APAK6jT7PRdc1uWe3uLMadEiusQkUJcXX3HTd/dT9191fvP/AMBq1418L29jp11PKsl+syeQkO3+&#10;Jvk/9B3Vyv8Awj/hnVfF/wBmi0hn1KKWKWWK481H2K/yfL/sbPv/APoe+iVT+YI1q8Y+9IseI/kv&#10;kj8u2heJNrJabNiN/H/H96t3/Rk0TRUb/j7ZWeLZ9/76b/8A2Ws3xlpFjpF9HHp0flxXBe4kG5m3&#10;SM/zP81LdyeTZeHp7Zl+1XUE9rvdv9r7v+z/ABfNV1/4B6+Nd8BDmLJMmozrp+mx/vZ/vvt27P7+&#10;6tXxf4Wt9O8ISXCnzLqzaKdpn7qvyt/wHYz10Wg2emaBZLBDcwbsfvJfMXcze9Lrd5pWsaTe6dLq&#10;Nqq3MLwN+/X+Ja5qWH5I+8eDGMeX3i9Z3CS2VvdT7VdoV3N/vYp6vLebyr+Qqtt+781c/wCGdRja&#10;KCwvYxDqUESLjzN6Sr93fE38S/5al8Q65c6dMLSwSGa8nmiBEz7Fijb5d/3fm/3a35uWPvGnNyx9&#10;4l8ThtNhi1GBPtF3bN+6SWVvmLfLs/4H93/e2Vej1yRW2XenXVof7wXzU/76WuetbTVl8VKNSubi&#10;+tk/1Qig8q3Rtu7c397/AL6ruQc1UZFRkVrDU7TUoy9pcR3CD7xRs7ah0v8A12of9fLf+gLUWp6V&#10;pdy5ub2GDeqf65/lYL/vVWTw5pdzJdPJpts7mRvn8pd/8P8AFVlm9WRqxjikiWOGOW/k/wBTuH3f&#10;9pv9larX+haLaWLedp0VyjMNsTp5rM38O3dXPWWnal4Rm8qKW3u7eXD/AGaacpLDz/q4mbcCq/wh&#10;tv3/AL1Lm5QOms/D6adaSxQTM0krbpZbhVkMrf3mqd4ru2l8xYluVRflw3z/APj3/wAVWKdf1i4d&#10;BB4f1JD/ABC4nt0X/vpHemJf68xw3h2T5f4nvEfd/wCPVPMSdBDfr57I0EiSsu9krC1yWDS7vQJp&#10;WFtvvWVoxFv3b4n+X/Z/hpLHxHBdyNZ3kNzZXafM1rdrsfb/AHlbc27/AIA1XPE+lS6rpFxbGVYZ&#10;U2vaXX92VfuFv+BURFL4StfeGI00aVtMWLTJ2gw6qn7qRcfddf8A2b71JruuWF5ppKSsLuC6Xbbo&#10;m6UyxuG8vb/tD/x1t1Rf2sup+Eb/AMyX7I9tb4uYnb97A2zdtapbuxi1O5WaOH7PEVQ/uEUTXaf3&#10;G/iWP+f/AKER5i+Y5jxP4W0j4u2sNxb+dZyQuwi1iBNtxHL90qn+7yrbvTb81SeCPFl9pN9D4V8V&#10;2q2WtEMbS9gGyy1RVP3ov7knPzRN8w/2x81dRe6XJZ376grPhotr2FqPmb/bX/a/h/3apaxptp48&#10;0G9sbW5ktbkRbYrgTOl1Zy87H2n5lZW5+b72KAGW3xL0nUYpTZ2l3cqnlf6qBfm3sqpt3dfvVYk8&#10;GaTbanqOoWSCK81BUSWH+Fvn+b5f9r5Vb/ZWq/w51uTxj4Osr+8s1t9Vjd7a+SCXbsuonaKb7v8A&#10;tq1dHJ53zBwZct+7il+Rv+AstAHk+reDZ/Do+yxR30lo5jZLiybyu+zau59qN9z/AGW/3a0vBVnp&#10;+vXEkeqxwajeCVjHfxMypcbNq+avzf3Vi/74/wCBV6Xb3CPIpf58Myqzr8yt/drgtc+GPmeK7S60&#10;uD7HEys0twJ2+R97N93/AGt9BJoN8PvC3h6aMRaZb2dqkcs7fvWRdysm3+KvIYJLvS/iLLqeof6f&#10;LBeSxRXC+U3lf6REr7d/3N6b9+z+HfXrtzqEWlXUVvratNKltKw/dNKki7olrlPGFgviGaG5OlXG&#10;j2s8/wA92Nqu33Pvr/wH/a/u1Eijob34s6dodjDbDTtRvLrDDYEZ/uy7Pml/vfxV0vh/xP8A8JXa&#10;XjQ281ht+WN5l/3vm/8AHa1NBaWTSbZp5Fml2fM6rtq/WwHm5+GWs3V3cf2l4qm1KzmtZbf7PLb/&#10;AHHbbslX5vvLtrCd/wBxaL/BFFs/8fffXsMm51ZVba397+7XlGqadJY311Cy/NFK275fvoz70f8A&#10;8f2/7yVrRly1ImdT4TpfBuloLeKeV1eV/uf7K/eq/bvJrXimaXewsbD91En8Msv8b/8AAfuf991z&#10;el+L59OtFieLzmiTZE+//P8AsfJUV/8AEpvNlgtkgtpf4ok/ezf98rWccPUvy8pMZRhE6W+SwOk3&#10;xvIoZjHPO8e8/cbd/e/hrjL/AOIei+G7Exm5vZLu1s98qfbJX/2f4m+9/wABrldesNV8Q3VusV8y&#10;Rbrjz0dv++Nm37tXdK+H0kcs0ktsl/dzyfvXdVVUZX3f8A+dl+X5m/2a7vYUKUeavL/t2JzSq1ZS&#10;5acTWfWLvVbV3i1Od7K8i+5uWX5G/uOyf7tPGtzz+I9F1bWfMlfTFnijNm3yy+bs+eVf9jZ93/br&#10;ch8HTWdm7Nab9q/ct5fn/wBrbuRKxbyzWH5oJftNo/3ZkX/xz/ermj7GcuWHunTzSj8R2uiaNDfW&#10;N2y61PqkN1qC6jE7vu8hd6OkS/7Hyfqaku/CYmfxJMdSu0Os2y24Vm3La7Udd0S/8C3Vxfh6afTt&#10;Ri+wtHC0rfcf5Elb+5UnjT4kPFo8tpLa3NhfM67rbK+a0X+y33Pn+797+Osav7qXLIuMuc65IL7W&#10;rid/NktrBJFVUiO17nb/ALX8K/7vvVvxRrS6Zpcqoy/amT92v/s3+7XLaB8RLi80z/QPCmqCKAwR&#10;QLs2K29tn/AVRfmao/G/mxpqckayyPcwboiibtv8O3/P9+uepLlj7pFSXLEttoUuq6TPeFGudRDN&#10;LaTuFP3f/ZW/u10FndrqUa3IumuNvyGC3+6rY+ZWq1IRoenD7rQQR43fd21zeh+H4ddWbWLyNraS&#10;5+aA28jwP5X99nXa3zf+OrtojHl90mMfsnW2G0Rs3mL838KtuVahmaDUIPs8+Imn3eWjN8zbf4q5&#10;HRoLvXLm5mgjvtKltnVYGvN0sU6/d+43+z/Ejfx/eqLxNBHfQ2Y8S2k8KRyskctrL8iD5fmaT733&#10;VZquMvdLjL3TpNF1SKBmtDN9piV2VbhW3L/u1wnxD8c2/hvxRnSw95rUcXlS2McTPv8A4k/4F821&#10;f9//AHavar8I/B32SO5uZLmLav7uZ7ltw+bfWHc/D3Rr/TWsVm+xLKyP9qt/3r/L/qnV2+6v/oa0&#10;pFnSaT8R9P1WK3kWOea8dYt1tGm50aX7m/8AhX+78z1d1G/1j7QMaZLF8o+Uyxf/ABw1yVh8P7PQ&#10;55dP8O7V1hV3W9xFuWKw3f8ALVvn+f8Auoj/AHtm37u9q7WTT/FbNn+1NPH/AG4y/wDx2hkuPMvd&#10;MTwbe39vq3ia3e6xdS6vOypJFvj2bItm0/L/AA7a09dvRpmky3d0zXEtz8sSP/y1/u/L/Cq/frI0&#10;q+S28S67dpdtNHdXmyK0t4v9fKkUW75v9pdn/fL1j6hqE/iXWYVidXFsv2BB6S7vnb7zL8v3a5uX&#10;nN5SG6F4Zn1eX7TP5m1X/e3H3nX/AG624dNub2zuBYtFZ2kqtF9oi/iX7u//AG/l/j+X7/8AsVpe&#10;Irz+wNJj0ezUTXE8TNJ82zyoPu7vl/z95u1Ys2pfbL2KWCWWa48pImt4fkT5fvpvX+H/AOLq5YmO&#10;H9w5pR5/iNez8HW2gxvIpjubqKNZWmdfmf8Ah/8AHV/9CrP0C0nvor+6spUj0y6Vvsenuu7d97ZK&#10;zfeVf4q1fPXVdF8+2hkh2/upN6r8v8Lo23738NeZaR411nwnJrlhuuv7KSV4re+3xNslXf8AJEjf&#10;d/g+/wDJ/t1Epc8uaR0x5YR906/SrF9Jk0+0u/NSWSx+0R3Gnj5V+6nzJ97+L7qf7db1q8drFCix&#10;yW8s7bGLsz7VX/e+b/vr/wBmrivh34hv723t764e21qK3tvKe5sp4pX3MiP+9RP7mx02/e/77rsL&#10;TWdNuLXzYNSgurvayJvZE+Zfurt/h3VjKPJ8JceUxtQ8VRW/jO002IwTXDrLFKst1taBNi/cX+Jl&#10;2pu/4FUuqpc3N/LFunRLr7qbvk/gb/d+T/2R68+0q8g8PeNb2fU9P86WW881dTuFRJfK+6i/L97/&#10;AH/vfLXd+JnuZU1C2s2+0yrZutr9n/j/AHX3/wDe/wDs65qnvxMvsn5+/wDBVnwTf+M7Dw/450+x&#10;1TU5NFC2l09tGs1jbrs3yyyrzt+fYn935H3f7R+zt/wVU8J/DX4Ow+F9e8I3kOqaBZxx2y2IiWHU&#10;fnRXVU48hvmZ9vzL8p6fKlfasl/H/ZDx29zbJFKiy3l9NAssKrK6I/y/dZn3v8j/APA64rUv2D/g&#10;5eahrOtReF9O1OHWgl5Ic7Imba372LZ93f5rfc2pXVSry5bSFynzx8dP25PhF8fvBmnR6Zq9zoWr&#10;aXeKxs9Wi2I8cqNu2Mv3trKn/fVfOPxd+O9n4f0rRfCXw9vLLVvEN/N9ovtZtDma2uFlX7Pb27N/&#10;Bt++u35t+3+Cvf8A4l/8EwfhtNrNpN4c8TaxounSFzJHJbC6P/AS7L/3z/31Xqf7M/8AwTr+GHww&#10;12bVb+ZviBPDeQX+l3t/bfZ2s5YC25Nqv8+7cjfN8vyCvDlnWVvE1KSnzVafxROWeRKVeOZVI/F9&#10;x82/Dz/glj478aWXg3VPGPiOKwsYFt59W0PUXla4srRrh2lhiZN219u59vy7XZt1foXqfwt0fwX4&#10;R8M+FvDVnfx6Bo9xEbPTrN5Z3aKJmZU3srtt+Zfmb+JfvV6clpdQ3U85u5of4IfK+b+L+L/Zq49t&#10;bX/yzwLvX59jpV4nN6UYxkvePQjS5jFbS1lXSdtojSrcrLJLFtXyF2b/APx5tq1+U/8AwVp+E2se&#10;H/jHpHxKtrXZoutw/ZnuYY/9XdW3y/O3+0mzb/utX66O8Vha/wAMMS/KteZ/F34V+HP2ifAGseBP&#10;FirDaXQWX7TCuwwSr8yTxbvuyLz/ALyb65srxMsViZV5fD8JVSMY+4fmd4W8ZWnxB0K38QWXC3v+&#10;vT/nlP8A8tU/76/8cdK6C21W+s7WW2gvrm2t5/8AWwxSuiS/76V4D8TfhF8V/wBhzxvcwanZreeH&#10;LyQrb6jHE0mmakvVT/0yl/2Pldf90/N6h4D+ImifEfRmvtJaSG4gG28064dDLbv/AHl/vRt/e/4B&#10;/v8AoYnCSpe/D4T8ZzvI6+DnLEUP4f8A6SdHRUyW081vLPFFK8UG3zXRfkTd/fqGvNPi7WCiiigL&#10;BVjTtRudIv7e+sZ5ba9tZVlguIm+eJl+41V69k/Z1+B0/wATdfi1TUoYP+EQ06V21B7idovNVU37&#10;V2/7y76qEZSnyxOzB4epiq8KdD4j6e+H/wAQrjxz4B0PxVdXLPLPbfZ7mFG3bJ4m/e/L/ddUWX/g&#10;H+3XpHiDw4us6RKpnxKkXmwXDr/qn/hl/wDiv7teI+KPiB4K+FnibTNBWxXTrXVpXEtpbnyU06Cd&#10;1ZbiX/a+Rfl+Xany/wANe0Q2emXOipbXPmRXOnbDJa+c9wjbvusu770b/wD2Py19D7p+84GvGdNY&#10;eUuacfiOIvdV8P8AhPRZfEN4ZxbxRfaHuLpt+9vk3v8ALt+Xd/Am1Wb+Gvk3xn+0J44+IVxFp+mT&#10;3Nhp/wAsUFppyfvX2/Knzr83/AEr7m8QeCrXxno93aa/Y2s+iztlbV03Nu/vfe+9/la5PWLC20u8&#10;0rTbO2todPt7NdkUUC7ElX+NWX7vyt/4/wD7L1jGnUq1OXm5TLF5XicyrxpUq/s4/wB0+ev+EJuf&#10;iv4D8NafrUGoWHiDRF/0y+u13u1qzu6f7W75P49v/j9em6Ja+B/2edZvWl0j/R2jXyNWvbVfvbN3&#10;yyt/f/uIq/8AAvvV6h4e02zl1bT9Rjjtt+yWwn2bPNZtiSp/vfc+5XxT+0v8RNX8c/FHWrS7uWfT&#10;dJvJbKztFb5U2vtdv959v3qiry4f3jxM1+rZHH2jjzVPh5v8P2j3Pxj+3LpGnQm28M6LLrDlceff&#10;/uYF/vL5a8v3/u14RN8YLbSvivqHiPRYJ/7Hv18q6sZlTfKn/A967kfZsf8A2K8sorzZYmpM/OcR&#10;n2NxMuZy+GXMfffw48S2jeAvDvi7T7Gez0W4mlW6trnUP+W67kilf7qK29Nn8K/P8/3E2+mw3l7r&#10;2mJqFnPF9n8p3X5f3TJ/d/8AHV/ir4b+AvifxprKT/D7QdQ0+z0vUWeeebUI93kfwu0X+1937v8A&#10;HX2D4M8T2+hTaZ4OvkkTUZEeGKba3lX6qjb5Uf8Az96vVp1faRP1HKMyWPoRlJ//ALR02lSJeazA&#10;qTwbLHT4ma0ijX5Hld23f7PypW9dXdvZ20s9zJHb28S7pJZW2oq15XoNtpvgfWNZ1pru71GPXIor&#10;i5dWaWVFiV/uon8Cfd+Rf++q6H4ux3OtfCDxNFo0H9pXd5psqwRRf8td6fw18RmdKrPE80vtH0tP&#10;EShh5Sl8UTU8c+K9M8N6BfvcavZaddvbStbfaLlImZ9vy7d1fEX7JmoX2qfH/R7q8up7y7aC6aWa&#10;4ld3f90/96ptB/ZO8Y6xrlpZ69L/AGVLcL8sz/6VtX/bff8AL/ufxV7j8G/2Tbn4VfECy8RS+JYd&#10;Rit4JIvs6WbRO25dv3t9OVCGCpSjKXvSPh6n9pZvjaFaVHlhTl/Me/PE1i3mwLvi/wCWsK/wf7S1&#10;JHqdtcMixTxNK8fmrDu+bZ/u15n8WP2jvCnwmkmtLmZtV1xF/wCQbZ/fX/rq33Ur4s8f/HPXvG/j&#10;+18V2qroF/ZxeTbfYJW+VN/8f9+uSlhqlePvnuZnxDhMrlyJ80v5T678QfETxivxPTRtJ8L79EiI&#10;E9xqUnkPP8vzvE33di/+PN8vFP8AFXw+8T+N/EWkTahrNhb6Dp2pLetpVvbPvl8pvk3S7/m/74ry&#10;n4ZftAnxB4J1+x1DW40+I90r/YbjU0S3t2/uRI/3f+ANtroPhR4c1D4N/DXUvFni7UNRS+WKW4On&#10;y37Pbqrfd+T7vmu386+qUYwjHlPj61ejX9+nzSjL3v8AD/dKXxc/bH/sK5u9E8GWYlvLV3gl1G9X&#10;5Fdflbyov4v95q8K8M+NpfHHxD0DU/H2szTWFleebPezRLL97+B1+6ifJsrzWaaW5uJZ5W3yyszs&#10;/wDtNVjTdSl02482Jl2MrRSo670ZG++lc1GnTpT54nytbOcViasfbS93+X7J+juq6kmqz29832aH&#10;T7J1igmilVkuoJf40/u/8sv/AB9f9umaJrrGwDwX1p5U6/vUhl83a/8A3xuVq+YfgL448UeDV0+C&#10;S0bxH4Iup2srmKIfNpcu9N7O2zcqbdr/AD/Ky19a6n8P9I1Gxurq2TTphLYbILq+T7RhfmaJl/vL&#10;89e7H9+uaJ+sZbjo4+jzcvLI5PWTZ+MLy10SXTP7Ya1id1lSVXtIvkdU+0fP/Bvf7/8A6HT9YhbT&#10;YHguby5/tiWJ4rWLz/k+ZP4Il/h/76eodFtbT4QLd6RplrDHdz2P29XMXzv5SN+6ldF+5/6D8/8A&#10;Cy1y+l+JhqumXj6pomoX2r6zLLZPcWN4n+hpFtbZ5vzKnz7t2/8A+xq/Z8nKex9kyPG2m2vh660e&#10;10+f+zdQlv0v9O1BIokla6Z3+e4ll+Vvvurv/ci+T5k21j+JbCT/AIQnxPa2+hzXl7pZg1KZ7jUP&#10;Ku9XjaJkunaJj9yLn5opf/H92fRPDlhfa5fWWpX2gul1YXPmwRa3Ou/Z9nVH+dPl/jf725ayIU0P&#10;x/8A8JbPouobNY0mWL7V9uTytm3e/lKjbFZZYt+2X/Yf+GvSoy90IyMPwt4q8M3Ogxav4dl+yX3m&#10;r5GiS/6PKs7v5TQ/PtV4m2bP70W1N275a9Zh8Q6fbRWl9eTrDZSvsaG4ZU3f34n3fxJsf5P9h64v&#10;w54a0bxjcaloPi/Vr+8gfSkwt9uTzYmT+HZ8vlfeb5fvM/8ADsSq2leGJbO10/7DPe/8I/ZXSS2t&#10;87faJUl8p03y+b822VH3P/tf79elTnGcfZSIl/Me73/hbwz4o8AS6RbLaR6M8SXEXkcRKPvI/wDu&#10;/L/3zWB8RNDT/hXdsllcwXEzfMuozxedEWZcb3XPzJ/vbkX5d3yqa8ksPDGg+G5dP/s/VbmaKeB/&#10;K+zqlxF5X2dESV/4fk8rd/wN69B8NfDLRNd0aWCz1ueJpYrddiRL8iRfZ/K+9/1y/wDIr1jUpSp/&#10;EEasZ+6c7qXgW5F1FFFLqsN6LiWTTksp3nVI5V/1u5ZYnZnWJt391nrlfDnh68+0eJLmK+u4ZfCV&#10;xE1s80HmzS3myV3837//AD1l/vffX79fQ3hfw5deCI9I0aGa3vdNiDwrdXe77Y5+Zv4VC/3fmrwP&#10;SbzW9T+DviTXxdx2SapqF7eyW0sKsl0nmt8jq3zfPtZN2/5fl+SoNjZ0Q3eraudX/szSfO1HR4tV&#10;iluPkh3ts2bHi/iiaJnf/rqjfLWPqmt2lxrNpc6VaR6bawXUthPpirs+ztFv+T5v72/zd+xfklSp&#10;rbTb7RNb8CSyzteWi6OsX+j7Ins4GeL5H+TdL88SL/C/zvXnfx30+/bVbKXQbi28P61qV1Fpt9/a&#10;LJsv5fNbyrhNnzL/ABxO/wDtxf7dBB6z4xTSLnV7a+1rT7LUrSWV/It7u62PLebla02xf8tfn83+&#10;Bvvfcqn4Mj1/xtr93exW1ho/hfS5/N0zT0ilt3upZW8+J9i/Lt23Dqzr97e/yKyV478Uvh/rvxMh&#10;+H/iox3NxaaDp7X95aLEzfvYlSdk3r80W9YpU/31SvW9U8Z+H/idoeoeHLBL3xJar9nuLZra/X7Q&#10;nzo6+b5TfcfZs+T+D5aAPOtb0eLxPp2lQQWcT2uiXVxYP4nu4m+yada/P/o/2WB/li8pE3P91mTz&#10;fN+RN3YfB/wxpmj/APFRtZ3thqerWcUTf2jLv8pFd1+T/rq2+Xf8v/Hx9xK6L+xLZ9S0/SJ9Pvf7&#10;PXY9zpyIv2dpV+ZHuH+86p/Ajs3zf8A2weLfH9tZ63aeHrOxXUtQnlTzd8v2eFV+9s3f3ni37Ei3&#10;N9z5NtXGP2pfCH900vESWXifWbTw5Jc/aYriKX7dplpsa4li8qVli+98rOyb/wDdR/79cTqXhPxF&#10;qSaPY+I9evtS0NJJ7v7FYyKm5I3/AHUssGzdtSVkdWT5/k2unys9TD4aQpFP/YV1p8MMsG27S9nl&#10;iTzWbckqurrtdF27F+bY3zfK+2u58I+H9b0bzbu816wvYhcxXrX08T+bu2P8nlI/zNsZ/urtbfu2&#10;1HNzSD3Tz7wlokX/AAit3BZ2djf3cuoxPPY3237Qm1H+z/JLsXbLF5q73dvlf7/8KZVn4e1q8uNQ&#10;fQbXZ4l0nUZbi10x2iuHtbdrJIEuETY7f3Pv7t3lfJ9+u9i0jQxL9u03TWmutIWWX+1tRVEd1WVv&#10;tWxX+Zdu9mZ/l3/wf7DY9D8UXGo3EmlarBqV1LqMrT3erPK/2NGiiT5bWDYsq7E+X7u3/gdYyqRJ&#10;lKJu6RFceAfg14gl1HxLNqvjaXTp5769tIFWWKeK3ZVfdFEjfeRPnl+9WfpvjG88T+DtR0a9vb0e&#10;N7+e1tYdMe53wKrRbop4mb5WTyv3rf8ATVNjf3a7Syj1Lwh4c0vxJqJ02xuokb7XbtdIkV2Nm3Kt&#10;narOqK23cyrt+83WvSdI1i01eN/sF2sjpw1vKfnj/wDZqs1PmLxZ498V+IvB3hdYLy+j8R2ljq1p&#10;q9rp0+zdeWaJ+92/N5v8UqJ/HurtfCXj1tJ1Px1Bb67/AMJBqTR2SaHDIcJPPLZo2UiH3FeX7392&#10;vXvEviOfw0ttdz2pfSixS8uUYt5A/hfb/d/vVU17woviW6luRrt9Z749kS28u1F+T+7/ABf3qOWP&#10;NzC5ftHjejz6n4k07whoGl+JdSnutd0a6TXjOxZ7CfytyS7W/wBRKs/y+V/Eu/5fkqlqmpeIfGHg&#10;O1nhW90fxXfxL4egst2zyp4Ff7bcJu+X7yMiv/sp/fr3iDwXFHeyXH2+5bdAsQDt91l27H/3l2f+&#10;PVQ8Svdi0h1y1jLapo7bby1i/wCW8H/LVP8Avn51qxnh/gD4qS+O5NGtPFup3+g6U+gujPazvAs2&#10;orK8VwjOv3mRVTYn8W7d81fTGjgw6TZxmWSYrCi+bKu1m+X7zL/DXnfiOx+z6bd+INGu5HtZ7Zrq&#10;P+4ysnz/AO1/t7f9+l0XxZPBr0TPNOYL8pHHFcTDyo/l52/7rcfe+betUofymMqnJ8Rtz6qkHjht&#10;N2yyRTWTb2blIpVdmi/4Ey+b/wB+lrqJHfypVnj2wLGv73cvzf3q4i7eS/i1U2MEaarJqEvlNcS7&#10;f3sSJF8v93cn/odS3evHxLpdpZRRO0N1PFDOJV+bYu5pUb/a/dMjVzxNjkUeXSvEduu2RIkXZLcf&#10;wReU/wD9m9dlrXiTwrOqaVfX1tM9wisqfe81W2bH/wDQa5rXrCd73Vba8X552f8A4EjV2Fn4c0XU&#10;tHsp/wCy7aZHXcH8hPl/75WunEe9GMjGl8UjJ8GeN7ezeXSL/UorqKKd7e21MN+6l2/eiZ/76fdr&#10;uNbvYLDSp7mdv3Kr/Cu6uen0fTY9OltFtIVsXk82WEJ8rF+/yr95m/iri/EOka1o91aab4fu2vLS&#10;4lRm0+7ZXWJV+b5WZv8AYb/7Kubm5vdOgs+LtXXW9Ztljwk7zRWENm0iu+75nm37furtVd3zf8sq&#10;9HsNKa2uBd3Mxub4x+UZQu1dm7dtVa8k1TVrnwx4h02TVdNu9Lsod/l3YbzU890+Zty/L/D9zb/f&#10;rv8ATfEV1q1ss1hPHfwsy/PGy5X/AHv7v/AquUjMteLPCdn4liitHLQyl9yvF/d3hm3Vm6tF4b+H&#10;HhCVntxDYxL5QLt8zb22/M7dPmfq1b3h+5mlSRLwbLrO5v8A0GuW8baq+vGSxtLaeaCzvLd7m7cr&#10;FErLKr+UrP8Aef5V/wBn5qJe9ERX+FcVjp1/f28G77XeL9ok2J+5Xa7J+6b/AJ5f3P8Aeb/dTt9T&#10;sGe+gubdliulVl3MPkkX+61cL8LtWuZNf1fSL6W2vtRigiurnUbFneKVmeVVT5v7qBK9JuUchZI8&#10;s0Z+7/eq5FRK2k6l/alsHaFredflkgk+9G1XpEWRWVl3K3ytWdPapfMl1bP5N1F8qvt/8db/AGa5&#10;fxBrt8kszwwzQ3VssS+V5uxPmf523fcb5VXbu/2qBmX4+kGlR3ky25uYRItrFaQn5tzLF91f91f/&#10;AGX+Kuk8BaNZ6ZpETRvHc3rszXM/8Xmt8zrXNeBJJvHOvXmsX8ZeysG+z28MqLhpWiTzW/2v7lN0&#10;/WZNCur2PTZYXtlR5M3su1GRfuv/AHt33k/2tm6j4iJe4ej+XDqMDrPDuj3fclX0qJLhl1GS2dZW&#10;Vo/NWTbhF/h27v71Z2j+KLTxLa/6DcLFdbAzRSr86f8AAf8Avqta52JNBIc53eX1/vVXLyhzc3vR&#10;Jbeyhtl2xRqg3bsVzHhBYrjwvF5u7/kIXB/i+99qlrY1vxBZ6Dp095eSrDDEu4lz97/Z/wB7/Zrj&#10;fBV3q2p+E7XydPfSorhpbuVtQXY6ebK8u3yv+B/xf+PVlIs782cDXi3JjXz1XYr/AOzWD4yMVxBb&#10;6fKruJfMnZR9zbEu75/9ndsqF/Ddveu0sl9rF8j/ADL5N9LEi/8AfDpVDW/CpS1luoNX1exlispY&#10;kLMkqIv3vm3o/wDdWj3g901rGA+F7UqGJ0aJNy/eZ7bj7v8AtR/+g49Pu9DHKs8ayRMroy7lZf4q&#10;5Sy1DW9M021aQQa3FtB3w/upmTb/AA/wu3/fNGkXPkySvpZeTTd26bT2XbNZt975F/ut/d/75o5g&#10;DxPpcun2FzdaXMLSa6lWKeN13RTGV1Tds/hb5vvf99bq6+sG8urTW7PTRBc/uri7iZGRc7mi/e7f&#10;9n/VVvVYGB4mxPdaLbhd/m3is3+6qu1P1PS7S/s/s99C7x/8s5kdkdf7vzr8y1Xv3afxppUSt8kE&#10;cszf987a6R3VF+aoA8h8aWN5p19aw3WoNqSrH+7lljVZdv8Atsv3v97atRaK32WSyu4ZVdlZklTb&#10;5vlf7b/3P++f+B1qfEyJYtUs1X7nkfc/4FTdF8NJqsGn3N28kLi2nFs8TbXT7nzbv++qK/NKnE9X&#10;Fx5sFTNS61e9ntfsl7AsSXXyrPLHtZ1/iXZ/eqjN5Fs8su6OGVk/jatO98LXIu0ub28Gow2y/wCj&#10;rOvlLGzfeZ9v3qxrK+/s8PcQzrD5bbnwv7pv/sa8up7kvePm5RlH4ie/0OS3t7OZDc7ZWVhMkXz2&#10;0rfxYVfu/wB7/Y3K1dL4d1S01bQtKvrtbdL2eBJdj7Wfd/s/8CrMvvFkm1raeFInaCW43xP/AAxf&#10;M3/sn/fVV9D1afQtKs9PIG2102JI12/en2L/APFV3xlCMeY0jKMTtP7RhCsyeZJt/uxs1Kb1s4W3&#10;mb5d3K7aoaLqito1tNdXcbOV2vM7KoLVfDzPcoy+S1sRndu+b/P3a1jKMjojLmK3lO8glFn+9Pea&#10;T7v5bqiiu5I4tRlc28McMrAO7Nt6L96s7W9MuL29QLc/Z0kkUgszD5tv8P8AtfL/ALNGmGPxFe3x&#10;Vt2nW922c/cnlXb/AOOp/wChf7tEZe8REsafHe6iV1GWSFcL+4i8rftX+9977zVZKST2KSXbxqZV&#10;X9zPH8qs38Nc14Y8CS+Efh0ng6C8lnAglt01BEETqrfx/e+8u7/x2rXjvwlN4g8LWljaTvFJZ3EE&#10;8eAfn8s8cbl5H3l+b7yrVykXI3FMsUzQrEsQVfl2SbfM/wB1am8yRTGhW6Ut/FtVlrk7CymN5HF9&#10;om/tBIp/3E0u5USTb8u/5vmTYn/fddvbI0MCIzM5VfvtWUZcxNOXMc54ks9K1fTs6hfiz8ht8dxL&#10;+68p/wC989ZWneN/sNhFH4mg+wpOP3d1Iv7mdW+7j/bb/nk3zf71XvGkv9r+H9QszaRX1tMDCbZv&#10;ma6x99VX8KZpumQarpsfnpFtaNGjsJl8yCKPts/4Dj5v4c1Xu/ZAx/FegpdWV5rcjyWk8Me22MJ/&#10;ej5vlWf/AJ6Lu/gbdt3Gui8GfbZtGj+2XMd/qAZ0udQSPZ5jK39z+H/drk/Feg22laPqSiXVLGC3&#10;i3QRJfP5L0WfiNvAl19he+XUre633TfaJVSa33P87u/3WXd8q/xf79HtOb3Sond61rFp4X097ydX&#10;kZmVFRPmllb7u2o9KvdJ8X20WpwwrL5TsiNLFtliZfvLXiXjnxXPqWpSHULW6jt4WeJZrmBvKil2&#10;I6quzYzL8r/xbm316x8MdTs7nwtZRQTW4+aVIzFIu6QK5Xft2J6f3ass5f4fabJpGteO7GwuGiuL&#10;HXnljhednikWeGKVVdf4fmd/mx/31XpWm6raa9bO0DLNsbbIgb7rVxGjTRQ/HDxRZZ8xdQ0Wyuwh&#10;Dbd0UtxE/wDs/wDPKtHxFcTRapZ2egRL/ayr+9mLbUhi9ZPl+b/2X/x1wDU1LXNO0SZ/7QvBGGj/&#10;ANVjc8mPut8o+9/9jWJceNNQef8A0HR7uV1XZG99+4if/a/8drZ0Xw5baX5d65a71F2/fXdwPnP8&#10;P/Aak8Y6w/h3RLvVFt2uPs8Rd4xKsXyjq+9/lXau9qgPsnnHjrw3qlzeafqepXdzcXq7ngt7Fmif&#10;zfk2RRf3fm/jf/7Kq9p43HiHw99l1RGS/eLzUl2+Uk+35/mT+CX/ANC/8crqfAHi6/8AGbRalqOl&#10;yaRPAs6C1xJxuW3f/lqiNu+f+7trq7vTtNms57a7gtvs80W17Qou35vvf71SSM8HXbXmjqzSxyxB&#10;sRlB/D/tVqH7Wxfqg/h+7XD+B1+y3l1pE8TeVbzsE3t/d+ZP/Zq73z1+0eTsbds3b9vy/wDfVKPw&#10;lEAiuyvzSfN/n/ZrJ16H7NLZXs0Cy+TL5LMzfwS/L/6FsrpKqalHbT2FxHebfsrIyy72/hq+UDgN&#10;W0C0tpbKOK6lS6upPKWCKLzQ395tq/dVagt9AVptn/EwvH3MsiWlm1v/ALvzS/L/AOPVZ8Ia59rv&#10;LrVdVSazVsW1jLdR7fNtv73+833m/wCAf3a7ebUdkbFTv+X5dq/eb+7Wka8oR5eYx9nGZwHhayv5&#10;NGMUllFojS3M8V583my/K7/db7vzr8+52b733a7SygisI4ra0iWJEXaqJ9//AL6aqloJrpLm4Inj&#10;jEzq0K/fb/7Kr1obaad418zfF/CfvVhLmnLmNo8sC9F/ozO08/y/3XasHxRo8UtnPfQRM0u3Mnkt&#10;95f73+0y1vJbsRlFSEf7vz1YRNibasDxf76/K2x/4XT+GtX+zdQ1W60eSXU5JvtlrPaujxJ5TN8j&#10;f+yPVK4s1sZ2tkbekTNFv27Puvt/9krS0bbFp9xfs6v/AGdcxT5lXcqJ/Hs/u/K7V2Yn97TjI5o+&#10;7M0NFvv+Ec0a3k8+ebT2/cSvL9+1f/4n/wBA/wB37mhqUQfQ7qWVtiN8rJu/h/hX/wBBpjvZW2uT&#10;rO7XOm6jE235t8X+3WKtpaav4d1xIJ9Q8mCX5V+1P93Yv/jv+zXlRNvhOi8UK13eadpMGyRbpmae&#10;KUbk8pfv/wDxP/Aq3N6XbfZ1ym1f3i/7P92uXOkNa6gf7P1l3vBEypDfJ5m37u75vlf/AMep665c&#10;6ZIy6rZPbSM3mm6Rv3K/dT73y/8Aj1XzAdBPrdjp0otpJPKZVX5Vjbav5VHLdQXNtI9s/wBtFx9x&#10;PvJ0/wDsa4rU9fs4jJdSXUJa8k/cK8qr5v8AcVf/AB2uZN/rP9o2dhp+oiHVL1nuNsr7ovm+VVWJ&#10;l+7/AMtW/j27f79RGrKUuUxjLmIPFmuJorS6ej3dtbwbX3t/rYG+/t2fPvX54t391X/4DWb8PfGc&#10;+tvd6LYwSfbbhmlghmbZ9nXykXzflT7v/Amfc/8Asbmo3Oia1f376Prn2Z4kn+yz6j5stxFErP8A&#10;32/iff8AcfduZ/4dlbVjGPhFcQT3qy3Oj3cf2Z4YpFaJrjY7o0W9vuuisrb/AOL/AMd6f7psek/D&#10;+1bw1pKaVezT3F1/rZdQu02y3EjfxP8A7VdxXlV98WPDcl/qUGqPJpw04lRNJE7xNtd1b+D/AKZN&#10;Wff/ABu0vRJhbmWaRfmw72c4BKuyNtyv3dyNioiMtWmvReFvEfik3TfZtMfUfPV0jykTeQm/zf7i&#10;s299/wB37+7/AGsHw5rGm2bfbrmeEeVFLfsrS7Nz/e/8erT8ax2Lafr7XLtDd/2hsgmhTc67oot/&#10;/jtTX9hHYW6W1i0FtFcaY8UTy/JFu8rZ8/8AwJK8zLsT7elzSNakfsmXqGuJqF9LcSXMfnyt82x/&#10;k+X5fl/2f7v+/UjzRb1ZryKaJv8AWo8u9/8AgFVLB1s7+VZ2/dIyvv3bPkrTm8+/V2tpZ/KWXf51&#10;u6b32v8AP/33/wCz15Kl7V80gkVm8RReGbq9e7uo201ovmKT7/4flb5fvbaRNH8LeL7rxBazT6bd&#10;Ks6bXaRdy+aiy7fZv++W+XdV2bbcrErMyeb+9gd/4v8AP+fv1zmj6bFqVhbyyxSJqCs6NcRPsf5X&#10;f77/APxf31rsp1Ywjykf3jqdC8Jad4Q0i3j0u5htpVRDIbhV2f7DOv8Ad/h3feXatapNhe3Qg1fR&#10;40u2Tcu9EuEP95Ymb/0Blrz7R/Hc9tfzaQ2uec9rs2pcRInlbkRvnf7v8X8H/fFa1x4z0/VtPmhn&#10;t9Di/fNDuK7WDI+35Nr7/wDd210+3j/Kbcx02v6Foep6bMifYLOVoniWZVijdPk+4+3bt/77rkPD&#10;1tP4Yuks5dY0+5sm3bor5fkX+55Uvyff+T5Pm/4FWl4e+IUWmr9mvtVi1EOy+RK1z8xV/uRb/wCJ&#10;fv8A3/8Avqqd/wCOdKh1S7gnuVhvUZUZJdib/kdkdP7y/cX5P4v9+l7SPxRMZSMSz0qx1Kyu9D1q&#10;e2sNKs1fbb+a7+bF86Rb32J8qf8Asif7teq6Q+l6VDa6Zb7BZ2sESRIdqo0Wz5Nu7/cSvGPD3i2X&#10;Urp9QvJ44YYpX/dPdM/mqvybF3RbVXa/9/5mRP4Plr0C1+IWmJpt39hnkvEtf9U8q/wfxv8A3vk2&#10;P/d3fJ/f30qemrNIRv7xz/jnTbO2kRoLyN0VdsVuj7/l/wA/99Unw41ZrPW4rJfu3Uv/AKCj1y97&#10;J5t7JL9plvNzttuJW3O1d38JmP227320m10+W42/Kv8As7v+BV/L7xkMbxZOtQj7OPvR/Br8T9Hl&#10;SeHyfln73/Dnp+dwzTGWNpEcBSy/daqF3dM7bUb5Kro7o25a/ZaWWy5ObmPyivnNOFTkjHmibDRL&#10;OjRSpvR/lZWrhdBdfFTXE8EX/HvO0UvzbHT/AL6Sur/tKT+4tM8P/wDHvM23ZulrSlGvgKcpHdSx&#10;dHGS5YnLeM9Kstd8O3Xh3xbHbajoGoJ5N5b3qqyTq3ys+6vxo+PvwOvv2NPj081gLzU/BbMlxZam&#10;sWUmtpT/AKjzfutJhXXv8vzfT9vdb0FtSZZ7a5a2u0TYvzfI/wDvV5X8W/hZ4f8AjH4Yi8LeO/Ds&#10;Oqabat59s8sTp5Tf3opf4W/2P/HH+5X02XZlCrTtMdelf3JfCeIfsu/Gr4F/EX4e6naWLWOi3UFm&#10;v9sJqf37hG/vFvmfv8iN8v8ABuryhPhvF4z+Jtx4c8D30Gq2UrtLBdys8SRRL9/fu+b5P/Hq+bf2&#10;rv2SfEf7I/iaz8S+E9Qv9W8DzSK0GqSAebYz/d8i62/Ln+6+3a6vX1T/AME3PiPoHxM8aanes8dv&#10;r0GntGNN8z513Ou94v4mXb/9lXfWw0Z8rj8J8RmOTfWJUKMIfu/5vtH0P8N/2bfB/gWzifWhbeId&#10;abZ57Xq/uom27vKWL7u37vzN/e/h+avDP2k/B/2Dx/FFpGlQQ26WKbotOg2bHV3370X/AIBXb/tq&#10;XdzBqegsmoXcYvPP822Sf/R5djp82z/ef+P+4lfMU00s0ryyytNK33ndt7151WUfhPm88xGGw8ZZ&#10;bSocvL9o0E8N6vNEkqaRqDo7bFdLV9j/APjlelfAr+1/D3ii4i1FLvR/DqQfbdV86DyvNigfcifN&#10;/fbaj15hYa3qelf8eOoXdn/17ztF/wCg12uleLdVm+Fvi1bzULm/82WwsIvtc7y+VEzyyvt3fd/1&#10;VZx5T5nBVY0a3tYfZKOqzaz8avHutagjLLfzxT3gErbf3USbtn+9sT/vqut+Dvx91r4fyWdtrQuN&#10;U8Jvvtd8y7pbb+/5Dt/d+RvK+7XZ/sm6db6Hpmp+MHWLz4LxLLfN5u/yGX975W3+L5kb/gG3+OvY&#10;f2j/AIf6Fq/wOuZYIItHh0sNe2ixfJErbfmTb/cb5f8AvuuqNOXL7WJ9bgcuxKw/9p06vLU96R2O&#10;l+O0srRRqdxDFDK32X7buXyfmVHTzW+9E7K6feZl+b79QW0E83gbw/eSyRbZYvN8pJd+1pfnevC9&#10;A/4Snx38KdF8TeFL2e11zRLM2V5p0i7rfVFj+XbKrfK37ryv/Qf7lcba/tZ6xZWtvZy+G7Jfssaw&#10;bYrqVE+X5futu+au6liKcanNP4T7zD8QYfCSpVMT7sZe9zfEfSFz4isPh74V8TeKbu5h8ywZ2tIZ&#10;V+RZ2t4l/v8AzM7/AC/7Pz18VaB4Qb4h3E17ceL9A03Vbyd3lh1W5eB3Zm/vbNvz/wC9XZ3PxXtf&#10;jBdW+h+LJf7B0r7Ustq+nxb/AJ/n/wBb/E330+f5vuVlfEX4aeD9H8NS654T8cWuvQwTLbS2Fwvl&#10;XW9v4lX+Ja58TKNWXNH4T4fP8XHNavtqHLKnHm+1yyPNNSsG0rUruxlljme1leJpbdt6Pt/uP/Gt&#10;V6KP+BV5R+eD4Zpba4inilaGWJt6ujfOj16x8FoX8SeNrTV/FOvXaaJbzvLO327/AEiWVv8AZ37v&#10;ndE37PvbNtcP4G8N3niTXooILNrm03bLqVIndIlZH+d//H3/AOAV9f8AwUsrPWdS8S+GdIjtbXTP&#10;D9na2sVwYPN/0pvN819j/wC18/8AvV0Q5aUfb1PhPscgy516kalT4eb3f70tzPFraePtTS28J2Gj&#10;+FPDUD/Z7W41GD99eS7Gb5Nzbok/h/4HVnwl4n0yHTZtM/tW2m0+Vd90lvLL5rxLFL8kSt/ufLs2&#10;/M/39yV65N4QvdQjTTPtl3osFkIpYNT0mdFeVl3p5Wxkf5VX/wBCq/pXgi20tIvtN1NrIiZGUXyR&#10;bU2/MrqqIq7938VRVzjDR934j9ap0Kv9f5Hhfhn4j2mhTxXsl/LZRS3zStpWp3nlXzfJ99vN+ZV8&#10;r+D7jfwsteit8f8ATI7yFmtoRpDOq/bmvET+De/yf7H+9XXeM/hr4U+IdusfiDRbXVdn+rllX96n&#10;+46/NTrbwJBbazcTrfXL6VPAsLaI6RNafL/H9zdu/wCBV5csfhMV/vMfeNoUsTTdj88/iFomq694&#10;q8W+IWaCaFtRluP9em90Z/kdE/iX7lT/AA5+ET+OJtOuLrVrXS9Onu3tZmMqtdwfJ/rfKbbuTf8A&#10;J8lfZXjz4Y+J7Ka0uPA0ukpa2vmy3GmanEzvdM+9mXzf+B1yDXcHg290DXE0q3s7hrFLe/sXvlur&#10;uDzdivFLv+ZW3PEn+07/AD/er18J9WxX8KR8HPhvDyxl63N/8l8z5/8AH37Pdx4e1O3tvDusweJL&#10;KWBriW9ZUgS3Vf73zf8Ajtdx+0Yus/EO48FaLogF866ZLdvbpOib3Xau/az/AOz8n8Xz19HaCkHi&#10;Z4dVnnW2i/5dbF/9Uv8A01Xd97fu+X/Zrkz4ek8IfEi8+Iup/ZIfKtf7JsLR33S3Erbnd1b7qs77&#10;lVW/266vq0eblNKmQ0YRlSpfalH/ALdiedeEP2XvBGtN/Z93qrF7VU+2XtvfLv8APZE/dbdm1VRt&#10;/wDe/wDHa8Y+KHwrg+GnxLt9Fi1Bb/TJdtxBduyfKn8e7+H5K+3/AAn458Ow3d7pkF9BMzL5v2m3&#10;vIn3fuot7M2/5W3Ovy1map8Q/CslhbS3OmnV3njf7LFLBufa33/vfIrPv/vbnWuiphoS92J24vh/&#10;CYilGFCPLKJ4Z+xze2PhG08ReJ9a1AxJdARxWxlXdLsVnd/mb5vvba95tvjXFrHh+d7aawh1PzfK&#10;trS53Knzb9n8XzLtX5/7vzVxFtpun/8AEz1q5sY9H8MvE7y2/lPa/aEWJNkqbtm3+D/Z/wDH6vwX&#10;2la54Y8Paza3MdnZXNik8FlFffvbVtzbET/c+5s+VE2bUq4ctKPIejgaNLL6EcI5e8dHc+G9BvNJ&#10;1DUtXvNNudQukVf9HlXyokX+BPn3f3vmrzWw8N/8IxpDwaL9hhllunvb640ydE3fO/yeV/d2J/B8&#10;tesWet6v4SvY49Zih1O2kiRoNTTZ83975F/e/L8u7/eX71bs217W41XT9sMVva77WWJt/wDB93/a&#10;WufFVo0+XmPWhG+xxmi3s+pzaFDfalbaaJLd5tltqC71l2fOjN/d+583+xWVeab4Vm0fVYLnWWtt&#10;VgtfNtXsdRZJUdUl37fnRf7/AN/+9XL6V8Qrm5+yarPpWk+IbdkWXU5oYEt0SLyt2x9vmq3zo/3P&#10;u/8AA3aurS5a21bT9aigsbOy+Z3iiXft+SXfvRUT/OyvapU+WHKWYEnjCdNOGla3quiXXmywXMHi&#10;CD9058rZ/pEsX8DxKu35d2/5F/gq3r+iL4S1Eytql/eaBLavL/adpcQTyvuT96lxF/qmif5E+f5f&#10;ubGi2fPNdeINIdRH4jWG50TUdOuLeXessVv58t0ssW9/4G+ffv2fwOyfcrM8L38r6i+h+D7m/wBS&#10;iund2uNe091ezRvkb/W7PN+Tc7snzMsSI67m31sQUte1qxvPs66Vq+l2elRb1lt3eDft+TYnyvu8&#10;1Pvuj/Ntf5Gf7tUpvGlj4b8R6haWOtWieIrVm82Vb7zYvv8A3/739/53+X5K2tX0GOwvdL0zw1FJ&#10;c+IG823vLeWJn+1RK37rek/y7H8rzWid/uum1l3JXFal4JlvNE8W6hr1tqEOt2Gp/wBrz3EUqO8V&#10;rBE6RRWv/LeCV02p977yb/nT7/dTxdSl7r96Jz1MPTke5WnxYs5IYoLnUba9V1aBZhJvV93y/fib&#10;5f8Ax2ua1Ww8OaVpkVtYz6kljEyoujWmvv5Tqz7X+9/vb/8Avv8Av1j+E/DdxDpsWoXt3cvd2v2O&#10;3vpks22X867VuP3q/uopd/mp935vk/ietb4hW3jGznSPwPYxarLErSy29xdPs8pVl2Olwzorb32b&#10;kT5lVP8AbrOUqL/ulRjKBX0ebT9YvNHae+vofKtXTztTW3uEt/K+REd1RN333b/Z2JVHWfCmi6z4&#10;y0/VbuHSbhGsZ9NnWX77pL/rWV1ZWib5F2/3d7/36XxD4t1fwfqmj20ttO+oXkFu+o2iRb4reWXf&#10;sfzfn2ruidf+B/PW7M+ufZbSedmtnZZZVlitftFunzuqb5V2K33H3pv3fc2b6X7r+Y294qaDbaei&#10;3fm6zIkT6tdXEVul0i+R87unz7Nzf62Wtaw1jwzomy2s7yyS427FSGVN7ovy/f315v4b8W6v/wAV&#10;rF4jiiubjSIpZfsNu3lRNcRJ5Uux/nb/AJapsffXEeIviE5+Meh+GtOgGgXGo6Otr/a9xdTxfall&#10;Rmlhnd4pW2723p5G376fP/cOaMPsh7x0nxX+N99/whDz+HLGCaK8i3wfaJ9nm2v3JZURH83am9fk&#10;2RfLvb59j1D8N4NT8SajptxrR0WHSbW+SeC9SXZetLEssDwW+5k22K/61XVVbZsX5n+eoNes9I8M&#10;S6neWMn2l3uYrr/hI9Bn+z29vcL89xFsT/Wyyv8AvVSXeirK7P8AJE+/0D4e+EpXun8ceIYJ31O4&#10;V3aF4kT+zom++kX8W1P++/n/ALzvWNat7vvByxiM1bW4LPxzrFytzaalL9lsItMtLv5rSWX7RL9o&#10;T+7F8roz/wCz8tQ6/wCOG+Fl1pNjDJYvd2S/Z59Qt/3qI8q/6qJN+7eisjojv8y/L/fZKXjnUvtO&#10;spp+hu2lWNrE9xa6hbr/AK24b5pU2fd3bPvyv/qt/wA/yOlbsfg/w58RJb3xBqY1PUN8cUs+mOks&#10;X2eWJ4ldkVNkvm/IjI/8Oxtvy/KsQ96IR+E574UfEnTPDWtHUrnWLS4geJH1N7iB/O2/daX7371t&#10;vzu6p9x/uRbHrtvhT4t03X9Kup9MvrhhBPs0+91C9iW9vIliT96yr8uxv++9mysjSrbSk0vw42na&#10;gutxNPFFv0ydIpbyJZXf50X5W2O7fxKqts3/AH3rofg1olvd+JtT1e2jvXsLeVIra91aNEmRPK3N&#10;EjJ/D8y7k+WJVii2I/3qipEJR94veJ9Qude8HX+m2ep2Wj3d4yXS30XkXfkXW/fv8qX5X3fcZfl/&#10;2K5nXvHup6HPpHiJn07WXh0xLc6T4W0+X7Rqepy/PK2770USrF8vzfef569fls38cXpuVjjsdEg4&#10;+2ywqZbrb/Em77q/7bf8B/vV2VtY2F9pyxpBBNaMgRFRfl2L91aKcpS+IIyOd8H+IrLxHpN1K18s&#10;1mzKqLcyoz7fKQuj/L/C7MtUdG1uLwrrcXhu81C1lsLrd/ZVw7K33fna3f5v4M/L/s16DHDFEqqs&#10;aqi/Kqqtch8SJY4dHtNRWPf/AGXqEF07J/Cqvtf/AMcZ6ssuaj4p0nTbqzgkvbfzZ22RCBt7/wB7&#10;7q/w7VpJ/E2k7l1G01G2cRb4p18z5mVfv/8AAk/+KrnNa8SabZazfXz/AOny6cv2eJLdFZ2ll+Z9&#10;v/AfKX/vqui8LX+kWeiW6rd2CTS5ln2SphpW+aX/AMe3VEZBKRx0uqadoDXuhW99aPpl/BLdaRLF&#10;Ou2N/vSwfe/4Ev8AwL0rj9HeK2iu9MgltLyW1ZLqL7XPvT7m99/975N9dp8QrWGx8K6gLC4jf7PM&#10;t7ZyrJuSKXf80TfN93522p/vf3aTXrZtK1iGVokRnRNyf7Som/8A8crspS5TmqRjI09Nu7TWre21&#10;u1nht7m5XdPDcsqRTSqm3ft3MyN93/gP3qyJ9ak0/wAZ6cJn0y1t7zz5bya11Herz+Umz5fl/g3f&#10;wv8AdSu+8N+H49BtJVS7uLhJX8xUuH3LEv8AcT+6tZPxBiSKXR7tjtiivEV/+B/uv/atc1SMfiib&#10;U+bl94zvGH2aaX7dFeWjvt2MiTpvrL0Lx9a6Rb+Q99A8Xzbf3q/LXpRuIodO865dYYVj3StL8qqu&#10;3+LdXMaj4Z0rVTb3NpdxbrpxIrxzLtlj/wBn+9W0JR5eWREonH3fxQxctJEsOz7n/Hwq/wDjq/8A&#10;xdVf+EztrzUbe+8+2S4iXZs/tGJP76/+zv8AcrotU8P6fYska6vbi4cMsUMzL822nw+Cbm8gWWCe&#10;2uYmq/8AZvs/qY8tT+Yx7/4kRJf6e0vlb0lbckN1E+/90/8At1hX2r6LcSWmoaZEthdeb+9mt7xY&#10;HeLf8+1V/i+//CtbWpeHpbO4tJ5fKhiilZXl8ptn+qf/AGPmqzbWEVzvWK+g+0L/AMu7/JL/AN8N&#10;R/s38xcfaGQPFmo+HdLlurK9sfEW2DP+uX7RFhdvzru+Zf8ALPVDwtqM7a1AYZY7/Tpm8281GGVR&#10;snWV281laX+P+75X39ldGmlagLrabGR7iJd2+3fdt/8AZqzL/SpZtRin+0z2F3E29nRdjv8A3N/9&#10;6o9nFfDLmL/xGrrFvpfhHXZdfTUVMF1KfNvTc72tmbaPu/xJ8m3/AHnrsPC3xP8ADvi3TRd2upQW&#10;xzhre7lRJU/3l3VzH/CT6hcPYQ655EunRXKyy6hbrx8v3FdP4fn2Pv8Au/LXMeKLS30LxNPqOkho&#10;I3uUcy2Krsldk3P93+La/wD3xv8AmrF+6HwnsU2vaRO2IdWsknx8u25SuL+IPiSy1C3stM0vU7aL&#10;Vb3KxXKTp+4i/wCWu/5vu/7P/wATWl4E8YDUdN1Nr+NrX+z3w0sqbP3X8P8AtZ24P/AlrGt/Cmve&#10;J4LbxBZ6x/Y99OH3Yt/9bEzoyfxfL93/AMe+bdQbG14T8Q6DoYudLN9ZWDQyokaPcrtlHkxfMrfx&#10;VFeWWgSRTi08SR2rvCywJHfRbYv93+LbS+FtG1BNQvV1nUJNSht4IrSeJ4PluJ9qP5/+9tZE/wCA&#10;10iR3dim+2f+0LP+5uzKv+638X/AqvmA81utUsrkSW4kWFvMeeO5WKVpYG9d+5V27t/8bVcsvHEv&#10;iy2udP0G6tFn0/ZbyaxfSb0Zv70Sbv3v+/vWt7VbxfHd1LoenXjRWUS/8TG4i+8m77sQ/wBpv4v9&#10;n/frkU1e78A+dBaRLPZx3LQy2m/ajtsX/j1b7yt/0yf/AIC/945uYx5YnRedomgtFqOq6pFq+qRN&#10;tFxcSIzK3HyxRr0bn+H33NVyHWn1lx5mq2Wloq/uz58Ut0P73/TJfl/36s+GbeC7tE1U3Uep3N6g&#10;KyQn92q5+4n91V/u/wDfVdQls25GkZfl+6iL8q1kbcph2uk6Gdk73I1CUL/rbq783/2bbVHV9C8M&#10;Q6fcPGLKzmWB9rwyrE33f9mu0riPHnjJtC06SLTbObWL+WJtttaxNK6/98/L/wB9On+9WnKBpxan&#10;Yw6dA0l9aRIItvm+Yvlf8CWoLo2V5shh1Bba9gXzInhnX5P93+8v+y1cZLbeKdR02LUNft1ttKRl&#10;eXT4WSSfy+Pm/wCeS7c/d+dvk+V69EsLO0s9Nt1tz51giq0XzbmX/a3VIHIR6ja2nie1vNQubTT4&#10;Yd4nmhukS3uJW+RGZG+ZZPmb/wCKb5a72PWNPlbbHfW7f7sqmoXQN95VlLRfM+0bZl/u1jTJB4Sj&#10;F3C8o0h2RHs0TcsG5/vL/dX+8tACW2pWzeMdQla7gWK3gSL5pf73zVtvrelv97ULT/v+tc34f006&#10;td6rqdtqFzbRXFxsj8sRMrKv+8jVt3Gm6mLZFh1SQTL952gjLNVgcP8AEi8gvNRtWtpo50WL5mib&#10;d/FW3oV7Y2uh6Os91FDKYGVN7f3mSuf8f293bXln9quzeM0fy5iVNv8A3zRa61qGmnRoopJHgEDS&#10;rstll2/7H3lp1JRjT949jEy5cFSO+v76y1LTbqGK+t/3kbJu80fL8tcxbaZawqN15ARHFvUSMoje&#10;Tc7fMud21d33abN8QSLSfzZ45sxrthFnJEzbmVfv7mX+Kr13rrwq8UEcsMqr9yZWl+X5v9r71cVT&#10;2clzHz8/Zy94891zXIp9OC2l9p8U19LFps6bdkTQSyqj7W+99yok8PXMPi27lbxZeu6/vfs/m74n&#10;3I6f3/up/wDEV099vt49NSJ3jV9Qs/Ni/hb/AEiKrHiQz6jq1y2mrI19HFKIpf4Nu5VdGT+Nd1ZU&#10;/fp8phH3YlKwuY0treGKV7xP3X+kOrO8u1GXf/tbq67wvd21hpkpmmjt1eZ2VJfkKr/u/wDAa4PS&#10;/G2q6K5tr+F7YwbUz5nmq/8AwH+H/vuuu0/x/a6vp9ikc4tr6+5i82NlVV37d/zfK3p/vV0U8PKl&#10;LmkFGUZSKln4gu9d1q906SYR2YiDzXENwn7r5/8AVLtO75l53fw4/wBqui8PS6fpsF9BBJFDBFcs&#10;FXd935Fqxpuq6PGr2lpqNpK8D7JV89Wff/Fu/wBqsvw7Pf6q2qTQX9tHAdQkWHbF5u9F2/xbvato&#10;x5TsjHlNd9W02O881tQtM7dq8ru/76qF/E1h5xZLxHiX5WRR/wCPbqWfQZbm7Mz6lOnO9Vhggwv/&#10;AH2jNTptH1B5UaLW7uGNG+75UTbv/HKsDItdU0+11m+vJbqOTzdqx+UrNt+v/fK1JrXxE0TTQ0C6&#10;hB/aDr+4t5X27/8Ab/3f9qi8k1ZZLi1t9VjaRtv702/zwK397/a/urtq9o3h+10O32QQyXdzL80t&#10;1c5aWRv7zM3/AKDUR5YhGPKczF4g8P2Wh3X/ABUdpLfzqtu1wkqP5by4X5f9ne26tzUNd0DT9Oi2&#10;38KR2yqY/KcMwWtf+y0+1rcmC0+0L91/s3zL/wACpxt4LtZjJCqS/wCrZ1G0/wDfVH90OX3Tz7Xd&#10;Zm8QeHdRXTpopbdbOXy7e4l/1rbfk3t/3z/FWfql/rEiWlmfDFtqKvuillunRd0Xzfw7vl/h/iau&#10;ttt+nadrmnrI0r2sXyyzfxfJ/wDs110EHkhmZt0rfeaojEDxOPwzDrN7DbSWUPhGWItLPLDKlx57&#10;bPK/3tzI8vzf99b/AJaxdW8DHwx4na6t9MtLm1dv9BfzXeFIlXeif3lbfvbbu2/cVdtfRLosybWq&#10;GOZopfJkbdn7r1ZZ4B8QvEukr4l8NagLyS3WbTLzTriA/wCtaVWgkRJPwR2/vfLW/wCCvBUGr6ZD&#10;qGoapqGl6vcfPcWttfb4R/4793/eqP46+E9+o+GdZinkkZtdtYWt/wC55qNAGX512/M6Vf8ABvxF&#10;1O18SWvhzVbLbJKu3zhiFx/cbysbfn+Zvvf8BqwNfWPBulzWenxS+INUR7NXSC5+1fvfm2q25ttS&#10;WvhzSbTUdNePxDqEq28pla2effFL8jK25Nv+1XX6kkl6Io7aXjd8zBqpzaJcSW8SDUJUvd2TcbFf&#10;/wAdb+GsvtEcxl674m0/TNUsj5gmvZUfbEn33+ddqf5/u06HTrGSEz61JBLczybmUt8kH91U/wDi&#10;qxv7X8QP4ugnklsrfStPicXKOr7pF+88q/8AAfK2r/tv/c+bYi+Kvhq7mlCahIv2WJp5d9vKuE/7&#10;5pRLOcs9X0rSvGl7As/zqyXEDvO77l2bXr0uPUrR0RlnXa33a838W6xAmvaVqu6J7RJXinlibf8A&#10;7Dp/441dnNqdpoGn3F5MQpgAiZEbc/8AsLt/vfMv/fVKPxEksniTT9Ph8zUNStoXX721/krjP+Ei&#10;g8f3tzGLqGLw3GcrcI/zXn+yn+x/tfx/d+79/XtNDufFtul7rLyG0lIaPTF+VNv/AE1/v/7v3fr9&#10;6tT+z5NOuWXSmeFlXc1rKj/ZW/3W/gb/AHf++a0+IXxFm513RPsvkz3dr5D/ACbH+61Ziw+FJX32&#10;7W9vKF2+ZaM0Tr/3zW1aazDcXL2rFre9VdzW8v3sf3l/vL/u1T8ZWWpap4cv7HSL2PTtQnjEUV1I&#10;rN5W4/O4C/xbd23/AGsVZZjaP4ssNKM9je39sX3zyJcM2xZF3/xf7Q/i/wCA/wB6tmHWbObUpT9u&#10;GY18pUb7rfxVkT21i1lY+G7vU47nWXLy2zSyItx8j/NKi/7Of/2q3rC5mtbldOud00y24lWZf+Wu&#10;Plb/ANloIJ316xji3Szon96l/wCEh0z/AJ/YP++qtJNEny+Z/wB9tRAfvt/CzfLUFnm/jj7NZ6n9&#10;rWeIQ3W1vv8A8X3H/wDaX/j9Zuj63p6Ne2c06bbq2ZNit8+7Y/8A9nXa+PtJOq+HpGWB7qS1ZbhY&#10;k+8yqfnVf9rbux/tba4X97Z3Tqsv72CX5X/v/wBx/wDga/8AoddlL36cqZjL3Zcx6Domqab4hsxc&#10;hopoZVR13f7Xzf8As9cl4gs7jw8NXn05oBa3USMU2/e2f+zbf/QK6vwRqsd3pEVmHV7q0iVXX/Z+&#10;YJ/6DWrrsKXGk3SMu/5d22uDkNjkn8SSwz7pII3SVfm2N8it/e/2qZF40iKoss8LxSv5W3b9/d/7&#10;NXVy71liYvJMrK211b7q4/iX+Kuc1TyJtSWTSn85/miXY+xPN/j+b+992sZR5Q5Spp3hPS30eGwk&#10;isViiZlldY13y/3X/wCBfxVFdad4Q0e9ku7NtNi1Erh1hG4ttHyrs+bb8u7+GtLWJNW1F0AlkscL&#10;vWCEt+92/eX7v+1/47XH6P4Zu49Ti1J/GVy9ta7pZLWWz+8uzbs/2tjN/d/hSr90OSJZ1pNI1Wz8&#10;hd0PmqztLbr5W/5P40+dW+X++tcO73Ph/wArz4NN1XSpYGeL+075WlXcnlOkTsn9zf8AfT/gb769&#10;OtYb650aKwDz65JZR+U11fOIpp2b/lr/ALPzfd+X+GuG1PVo4/EEttNrN9pdq8ErXWFTytiruWKJ&#10;HXdu2bf87qI83MBoeG7vw/NoZj1PQbbUpF3I0r2cUvn/AL3dt+6v94N833t1Tapc+ErqWMXPgmyd&#10;YlKQm6skDbCzMcA9tzN+Oav/AA58a6Rq1xFFY6gjsbv91FM371l2On99v9ivWWjUnlc1sQeXWtz/&#10;AGp4h1/TbexVg180Ut/cNuSJvs6fcT+Jqy7C8a/XT5bm2aG0tZYrJkm/iZfkf5P7v3Pnrb8K+f8A&#10;8JH4j3KqeVqLbv8Aa/dRbHrJ1KH7HqOsQMreat1Fcfe+T96js/8A6BXiYKtH2kqH8vKbSj7vMY95&#10;o8sNgi3itCm1rffu+/t+R/nrl7zw3oum6lFLLLfb7j5IkhunRH27H2fL91fk/gSvZLm3ste0KBpF&#10;Fpbz7pYnZ+jt5v8AF/wFawdKs7GwfyLlraZ0X/j4ddnyf8C/z8n/AH1jVo8lf3QX8pnaD4J0G/tU&#10;vtO+0u0G6W2e4lfZu+dPu/3fkZf+B/7KU3R79f3s+5vna4+//Htf/wCwf/x+u8tjH9jRra5ie5dF&#10;ZVu2Z90f+z/wL/ergPsfk+GbdtzbLhpbpXdfnXzXd3StKy93mCXxGZF4G0XUb6K4urVfNl/1rtO8&#10;Sru8r5/v/L9xKSLwRA3iODS4RFsn3zKzRt95Nv8At/Mu5v7vzKqVoyalc3Laf5DW0NxdSrbwSt80&#10;S7vl3/8AfP8ABXT/APCCunlzLqNz/aUeYmn8totkW/f8u35V+6v3vSqhHmlIyj8MTkJfAlvp2paV&#10;c2tslzsiRra3hiaJ4trNvZdny/elb5Kzdbv/AA48qLr0FpDdtK/lJfKyS/wRPsdk/v7E3o+37ldV&#10;c6J4uf7uqwebL+9Z/IdU835Pn2//ABH9+uHm+HVt4wluG1CBrPyIvKguLdH2Stt2b/K+Zdv3/n+V&#10;mV9v+1VyhH7RrKJ1yWGlWekahdLpn2lpZUuF++jytE+/7/8AeR0/zvpfCejaTYeH55NQ0uSbUNNl&#10;uLe5m2tumdmff8v935/935qyNI/tWLV4oPsdsiLue181/tEUqo6KiJsTf5v8W7+HZ9z5N1egWHiK&#10;a0iis9VTfqar+/dPubv/ANnbXlZksR9U5aEveNqHLCXvHJ6B4Bj1W+fUbq0Wxs2b9xYIm35f4d39&#10;1a9Jgt0toVijVVUfdVVrGtPGGnXWkG+TciLv81ZV2+Vt3793/fDVgXmr63qNpbzwT/Zobp9qwou1&#10;0Xb/AB/7f+xXwWW8P1KXNO3vS+KUvikehiMa6vuv4ToX++1Q3M32aB5W/hWsdLyW5t4oop/Jfyt+&#10;/wD77+erF++obNkcDPdL8y7P3X/Aq+9VK2h8B/Z1Scw1W/MMNqrx+TeO0rNK/wBxIv8A2asuw1Kd&#10;7hJbO5nSy8rery/clff/AAJsT/xypIkuPFmmtFcSN5t1+6825tvPRtyf7y7f8/LWt9jvNN/eXzWm&#10;pRLt2xInlPu3/wB1n+7XT7CMz6WFCNL4TV0e+kNrbxz7/tEvzqj/ADPt3f3quzTWlzFcRytHNFEz&#10;RSo9YF55Gt2r206+TqcHz+VMu11/2/8AO6smGHzrCWe5nZHibZvdtiJF/wAC/wBz/wAc/wByvLrZ&#10;VT5tDp9tKPumV4ts9M17w1qug33hqLxDpV/E8U+kvtdLiLZ9zf8A8BT5/wCHZ/fr8kfDXgOT9m7/&#10;AIKBaJoUB1jwxYJriRaZLdxfvmt532Ju+ZfNi+Zl3/xba/VvSvEmp39/btYxNNZSz/8AHxtlfyov&#10;Kdk/2d33Pv8Ayr/fr5Y/ax/4Jzan8UfGPib4meCvEDv4vlhs7q20t18pbi6Tbvl81vufuk+RP7yf&#10;e+avpsL7kOSRkfUnjrwPp3jjXLWHUtLtvFDSW8trBNFFs2J8j71fzdyNur5F+LnwX1D4d+KDZ2cM&#10;1/azwNdR+SrS+VFuZfnfZ833W+avmG/8f/tYfDDUdS03UD4nWVr2VJpdR077XtmZtzujujfL/tL8&#10;tad58Xv2rvg3osmu+LoPEkHhia2eHyvEUTrYt5o8pF2N/wB9Ig2/3vu7s5VcJ7XWJ89m2T0MzpaR&#10;5ZfzHoFekfDTwlL4/wDBfiXQ9MaJ9bS8s72CF93zou+J/wCD+9KleGeA/iPonjzT7Yafd+dqMdnH&#10;LfwLEyJBK38KbvvbP71fRP7K/iFtB+MVivled9vtZbfZ/wB8S/8AtKvK5HCfJM/KsLgnRzCOFxMf&#10;7v8A4EegfDrw94n8E+F9P0jVYp9Kli1GW9tdkvzvKyJsRP4fvI/3/wD4uvUvijc+I/G2jWvh7RUl&#10;0G3fZLqMt9Z+b5UX9zZ/v/Om/bXdfFF7y18Iy2tlbBoHglDTLu2W6r/eVf4dqS/N/DXnvxd0TXtV&#10;8DarrXhDxAulLZ2KpeW6KySypBvdNr/wttlb5/8Acr0ZRjCnyn67Ww0MJgfYR5pRjH/t4xPBC3Xw&#10;c+L8WmX3jCPxNZeIIvKaGaX/AEiKVF/u/wAKbty/J/7JXYeL/hv4JvPEFlPL4atp9SaziuGu5ovk&#10;nVvl+dP73ybv+BV8MaD4kvtB8TWWuW07PqFvP5vnTfPv/v7/APfr3e8/bJ1C5gtbNvC9t9ngZv8A&#10;l8fe/wD45WOGrU4ytV+E+YyfPctXuYyHLGMvd+0dD8Rf2b9H8Qx3uq+GruGw1W1iVF0m3aJEll2b&#10;okT+43y/+gV8zeJtFufDuv6hpd/bNb39nO0Uis/zK392vrj4ceP/AA148nm8R6g32DStL2XE6Xyp&#10;+4fZKrpvV9zb/ldPvJ8j/Lu2V8tfEe/0jWPGOpahokdzDpF1Kzwfa23O/wA9Ri40vigeRxLRwS/2&#10;nB/al/5L/McvRXS+Cfhv4h+IWqRWmh6fLc7pdjXe1/s9v9/55X/hX5Hr2v4d/BLUPhz8SpV1WOw1&#10;i9tYAsFvLB5qbmX5pXVtnyKqSorP/FtrjpUpTkfM4LKcTjJR5Y+5L7R1HwZ0FfBPhfTJ9P3Xkstt&#10;9tvHsW3/AG3cnzoj70VvKV9uz/fr0X9m/wAKa3pWo+N/EGoaa2j6Z4gvkutPtLldlwkS7/mdP4fl&#10;ZK5zwV8RfhrpS6l4V1TUfIvdLuLh3+1yeVaPKvyfuvnaL5F+VVX5vk3ffrgNI/bb1bTPE+pfatMX&#10;VfDUtyzWkTS7LqCD+D5v4v8AgVRmcZVaHsqZ+mwxeW5fKgpVfh933f5up9qAA8ilPArzj4Z/HrwZ&#10;8UdsGkal5GpMm5tNvV8q4/L+L/gNejA5OK+HnCUJcsj7yhiaWKj7ShLmiJ9xv96nU1/u/wC7TqUj&#10;pCq9xp8Fx5zNBHvlXaz7Pvf71WKDRSqzoy5oClHmPlvxP4S8d6D4ymlsvAsGqaFLeNNvsr5Wf5vl&#10;2fP823ZtX7v9/wD2NvqMPw+g+x3c+ualPNpVrErvb3e5/uKzbvm+9t3vXqCK4HLZpwJc4evpKGfV&#10;ofxDzI4OUZSn7TmPnyfwf4U8W2d34l8LxzHTbqCK4VIZ5djou12dEV12y/IyP/wBa0rn4e6Zraf2&#10;hov77ULWVbiB7i1iTdt+4j/Ju+RkT7+77ldJ4f8AA9l8PdL1rTLL7Smn3+sebGqf8somVJWiT/Z3&#10;b1/4HXcR6LvLXDP5Opt/y1T+H/Y2/wB2vSlnHu80jlo060vi+L7R4h8TtSl8SeGdVtvFWhyvFcNs&#10;lS0X5IlX+NJV3/Mn71vn+7s2/wC/8KPsd/l+eLd8u+v1X020tmaWC8tYkunZpZEiXYj/AO0v96vJ&#10;vjP+zjY+PvDV6uhwWVt4gZomgu7lPn2r99HlVd7bv7z7qiWNw0/ilyyPm8/ySrmMfb0PiifHHwy+&#10;IGveFPHOn6pZapEs6R+QzatO32fytu3a3+zt/wDQK+lrPXrbXfD9xY23mXOjSwNcSul8qW6eVs/1&#10;u7buTZEzNv8AvblX5f4vAfEH7NPxF8MxXE934fZrWCJriW7t54pVRVXc7/fru/Dn7IXjS+vI7nw7&#10;rulXGhX1syf2xFN1idfmRl+9XfhK3P8Aw/ePmcor5nl/NQdCUj0T+x9e/wCEaTV1tpL+yi8h7qG0&#10;i815f4vufIqqi7/v7l+fdXolp4f07XYLaxtNdn06K4s5ZYtPsJ2tXlZXSWXfsi+Zkddv97ZK/wDe&#10;rx7wfofhv9l5r+Dxnqwvtd1NntbKG2VnigtmP+v/ANjduLH/AHa9I+GOvWd7o0l/4a1DT9YuNMLW&#10;s9rHLsS63LnzYt33JX3f5+avZw2L+sSlCceXlPu8LjYV4xhV92p/LzHYaz8Pdd1vWdVuIHsr/SNU&#10;0aNLaz1a1S40+2vE8tRK0bNudtm7+H+GvJvE/gye8t7Sz1OzZL291OVIrjyov7PliaL968qRbJds&#10;X3fn+6v8f931SX4k6lq9rp58NXumWNu8axt9v2/aGbyv+WUW75tm1t3/AAP+5XeHR7bybdri123F&#10;3uElszMyhfvN8v8ADu2pur0ZHpSkfOUWo694Ys4bzRrnQrOZpf7Ki1vUIJbqK6eJ/wCG43vtV9qp&#10;+9+b+FH310njC+8VjWfDup6jo2naV9sVbGPULfUHR57iRH2bttvvRHlZPvt8u37qtXYeKPhVqlzd&#10;zWtvcLqml3mprfGG/dtunosLRokKr8qqrNu+X0rF/aU8M6jq1ro+pWFub3TdNhmiltvtyW/ySxPE&#10;zpuif96rNEU/h+Vqfuj905fWNe0zQdEtJF0hrbStLl2/2td2Muy4+fckUVwvyurvF8z/AHf/AEKp&#10;vA3j++mguPtNjpNnE8U9vo6aIsT2NvLvdvm2v8jfOif71c5o+k+JdM+Hmhabc31zLounROsDvut5&#10;V+bdt+VNu1EZIkd/mZtzJXoVh8PtK8R/DzTkvNRvoo7OCBLO41KKKJIpW/54MsXzff2Kvzf99/NS&#10;lEUomLfXN/4tstQvNRgbR9TsIl3Wl7vltEZd6/6PLtVXVvkb7+1f9rfurHvHu9bsNPg1q7i0F4NT&#10;utNW41PZsliZNyPb/wB/fub/AHqsfDf/AIolr3w5BeT6la28Dy2MOs2K2u1fNf8A5d/K89ZdiP8A&#10;7L/3Pnp/izxF4h1LwvpM/hzSLa81jUvNv7F7S1+0RLaskrRebFvRvnie3Vtn3WerAyrPR7GHW9Yv&#10;tMin1LQXun02K4iV5XuIp7JJ9+//AK6pF/33WH8TfE914a8S2+gWWq38+nrBYeGLO38qCLyp9tv8&#10;kt08X7qX+Lam5tru+xNqNXTTeG/Ec3w8l1PVZZbaWwvJXb+zIlsrf7LFLEnm+Vv3Lvt/4N/y/wDA&#10;KzvH2nf2xrMzT30ukS63p9rZQXM1y7farhd9rcIkC7FllRH3N5vzKvzLvX5UCzLhsPCthP4PvPEa&#10;tbf2uqW9jp8UT3Vot1Lv2fOybli8r5f7u1E+T91Xrela9bf2X+4lke1SdEldIE8p0bY6bP7yv8/3&#10;P7lcHa+H7Gx+Hmh69odn5Pja8upxHaKNkt7E0u/7POv3liii8rbK3+q+Vvut81DxV8QtP8Ty3eh2&#10;d832e4V7eKWxs2R5dr7Zdj/J5GyX91s2bmd/n8rzUesZUucgr/EuwvNH1e4nsbOC80zXIrq3Z4rV&#10;ElidnT5Nmz9+37r5E+X7m355fKrktS1iBItQWxaewt4FuEn826n/ANKRkT5ERv8AW/Km1InbdKqP&#10;veLYi17hquleHNe019uoW15ol/Z74Ld/uRL95H2bP43R9j/7H95K85f4S3k3iO30rWtRXR/tWnbI&#10;ksd7/bfIdJfvsm1Zfk3bE3MvztvqIyjD3ZFlvw9eW1zqmoaVFPe63pWpbZbW4t2WVJZdiL5Ur/8A&#10;LVtqOjp8q+Vb7tivsavTdE15f+ETTwvK0ltrV1dQWt47wPb+buiRriVP99let7wVZ6N5IlubKOBb&#10;WLZ5sdxv+X5fkddv3m/u1T+JWuaRq2mzS280Uk9vcBokyqvt8qN9q/8AfLVlKpz+6Y8x0z20FtFu&#10;WBdsS/Kldd4age2tpY2kSVN25dn3V/vLXgmm/EuXRJdPs765jvIrhkSJ93z/AN77/wDuo/3/AO59&#10;+vWdM+JmhRRuj3htivzGC53CRP8Ax3/0KlSjyyMYR5ZHbytn90rfO3/jq1yfxAZNQ0HUNEi6z2zo&#10;21tuz5flpdL8YQa62oTWEqKkUe3dKM/NltvH3v8Aa/2ldStYNtqVgl4h1GS5WKR333v+qiLfL/H/&#10;ABff2/L/AHH/ALtaVJS+GJvKX2YnCeJPh74n8eaN4d1XRfEEFnd26Tsr6nb7ntZdjrFLE6/dZGVN&#10;3y/Mtdd4NtLu1trvSZWgm1C31G4XZbN8uxneVN3935JUqx4K8SwS2U2m6faz38tpLvVEZV/0dn+R&#10;9zMv+3/3w9dbolvLbeIr9bm2SGeaCKZWX5/7yv8ANt9k+WqlT5hSjzmR490f7F4A1Gyh2+bLE0s0&#10;u372xN3/ALKtVPHFul1Z6dOnyfaXiZ9jf3vlrS+JuoLZeHfEE7DAttInVR/feX5UX/x3/wAerL8T&#10;xS2Ph7w9ZyPm6WGCNn/21X73/jtdMY8so8oVIx9mb3gLULm80FGYiV1+RlZtu2rHjiQTeEdXYLtm&#10;tovtAVv7yfMv/oNUvhzbStoLS72i81ty/wB2tjWg0ujagJOP9Glik/74+9US92RcPgEvVi8Q2F/p&#10;U8azRXMDRTqrbdqMn/2Vee6n8DPh+dQ8y9kWzlCsq28V95SKjb/4P+2r10fgHw/b3XhyzudUgtbu&#10;/vrWOe4mVd24uv3Fb+6qqi/8Brr7PR9P01f9Esbe2/64xKtESzzK3+DXw2a/mtrWGI3rpsEK3zs6&#10;FF2fKu/7y7a7vwr4S0rwTon9l6bG0NnveVvNk3szN8zM26rms6cmr2RtjKIpVZZ42/iRlbcrfpXO&#10;y+IF8S3o0+0W4tltXWXUA8bI685WL/gX8Tf3f96rApS3x1jxRoU9va50qCVmillb5p38p13p/sqm&#10;7/f3f7NdDq2i22qmNHEbrJsaJTCp8va27dSM0N9Bpe63+zxG4l3IdvyfJLUtgwsNSkinlYtc/ND5&#10;p+9t/hWsOUCjH4evtNg/4lWoLeWrf8u2oL5v/fMv3v8AvvfVTXby0vIZbTUYXtSqJtunXesW7/b+&#10;8v8AwNVq0njC2tNf1DSBYXMSWDWqeakXyP577U2/8C3bv92ptF1+x8R3bCK2eC42yjzHT5v3U7RH&#10;5v8AeStOWwHC3lt9gn3QTrc27/Itwn3H/wBj+7XP6xo0k1ndx6ey2zyo37p2/wBH3fJ8/wD47sb+&#10;8vy/dr1K/wBBuPsXnWNrEsnzebYTKqpcf7235Vf/AGq5L+ypZofNtYJ9y/JLbyxbZYv8/wCd9dMa&#10;kZ+7UMfej8J5O9hr32BPDUVzd/bbq5W6nuUZt7N92X91/wAtfvJ9/wDvo/8As17VpvjGW2sUFxeI&#10;tpp0zQ3d29tuf/WrEsWyL7rbt6f8BVq5i8sIr+LbLu3p910bY61ympao3hbTmtLpdSm01li823sY&#10;vNeeWKWLytuz5lZ/nfd/sbf7i1Eqco/EXGXOey2fjTQrTSvEPiKW9MOk291/pMrRN+5dUjR1ddu5&#10;WVl+Yf5GZ4h8bafePfQ6dfWtpDbStb3mpF/3sbptZ1iX/lqyq/8Aur/tfdrlfAei6TqEOrDUNVkt&#10;I9RvvNbR/P2DzWVGdpd3zO77vm3fJ/dWuvT4GeD7W2e3WykW3MUkLJ9of/VPFFE6/wDfMSViWMut&#10;R8OeHfD0LWeroLlZfKiuLWdJLieVnH3/AL27ezLu3f3v4awvAGq2WqXV6NUSO9RLaLMrDMR8/wCd&#10;9yf8st3+18v3fmrK8T+BvDFgoltFu2e1Z1817yV03qnyJ8z/AHv3UX+6sVd38KvBdr4S0CSdVb7R&#10;dqvmNK/8Kjan+6du3d/tbqAILHwtqXhDXL2/0Y/bLK4bMtpLI25m/wDiv9r/AL6/v1Z1b4l2iaf9&#10;qsrdpIkn+yyzX263igm7o3ys+5f9lcf7VSWsVzq0M/8AY8j2+isznIk2+f8AN/y7t/yzX/a/74/v&#10;U/U/Dema3YG0trKC3uYPKZrGdNqsI/uK23+D/aX/AMe+7VxAfd2Md5f366x4glaGyT7VLY27m1ii&#10;ibfsMrL87fdf+Lb8v3aszaho+m6daWOnpEkd9ayy2a2kX7pkVd275e3zD/vqrtmdP1z7YJrNFupo&#10;ltr2CRPm2fNhG/vL87f99Uy/0/T4NIVLazgb7DbstrtX5YF2bcK38Py0cwEVv4s0Y6NdXAu1mgsZ&#10;Vs7nYrN5cvyrs/3vnT86rR+b4Sv4Yyoj0GT5PNzjyJd/y7v9lt23/Zwv/AbVvpunnT2hNrbvHcjz&#10;J44YF2Sv/Ezf7X+9XL+I/Hp0vVX0+48PXF3YSyJE13cT5hZW27/l+b7u9v8AvioDmO5YL9jCrsz5&#10;37nd/v1zesrL4iurrRLCUxW7IyXVyEV9qt/D81croPj+5uvDoN3bJps8z+XZQ3F0rvFF8yfMzfxf&#10;7TfwutekeG9Ps9M0oLbzx3G797JcK2/e396gDKg0fXNNhSK3msLiJU2rsV7Vv95vv1PePd2ap5lz&#10;9mkkZIlZ2Z1ZqfZ+MNG1W9S0h1NUvH3CO3b928u3721WqDxNPJLfeHrTaH8+781/91f/ANqjlA5X&#10;4hxXMV/a/aZFl3K23b/D81L4fubKEab51tcs6pK/y/xbtn/xFXPil/x/WP8A1zeqvhbS31Ga0UxT&#10;W0XkNtuFl++3+61Ffm5Y8p6mL5vqVPlLniXxGlydMsTZ+VHLeo23+Nli/e/d/wCA/wB6pr27hvtT&#10;nmhbfE23+Hb/AA0y88G3c3imxX7UPIis7h1l8n5kdmiX+9/d3VZ120tYL23t7aJUkjj+dk+Xj+BW&#10;rgqe05PePnZc32jAOlSBdKtnupLj7PewXDzSfeb9+uxf/H//AByun8Gug1C+wUEkqrKv+7vbdWUU&#10;X7z/AHvt1gi/9/al0e9XRtQtzd5txEjQSb/4fk3/APslEfdUZC+1GRNqVvBP4l1J5YhcBFWNYlb5&#10;mkZV2/8AoLVLYWGoeF1dUjW/iK72cL12/wAC/wB0L91FqbSyIvEryz2hS8vgH3E8Rpt+VP8Ae+T5&#10;q6DWBmwmynmbtq7P73zV200bRj8RwGp6BJf3M0/2dltZ5dzLFa7st/t7m/vb/wDvqtrwmNT02wmt&#10;1toLmJJmVZkbZu+7/DWpNcXMmu2sG3ylngll/wB3Y0S/+z1Z0+5WO7urTazt9pblI/lX5Eb5v++6&#10;IxiXGnGMiMNrDyYbyYVVd3yLuX/drOk8RalcsLazsPNutqtLP/yxiX/0Ld/sVevbpbdbz7EgjC7p&#10;bq4RdxX5P4f7zVBZaloY8PafromFpppiW4iuL52i2LL/ABvv/ibd/F61RoSW7XNnbtG2mho2+ZnM&#10;u93b+83y1Hf6jHe6VcRW11LYyyrtW4Tc7xf7VWdY17TdOthHqMqQLcTfYokuW2faZWX5UX+9upbf&#10;VrDTzpGnNIsFxeqy21sRtY7V3P8AL/s0AcHqujpc6gLyfxtqtsX2M1tCZUQ7dm7au77r7f8Ax+tL&#10;Rdak0WC9js2udRVrxpd9623/AFu9tif3UTbXUXE+i/2s+nypby6h5P2z7OUVn2L8u6sqyk0LVr25&#10;0+JB9qsJ0SWGMbHgdovNTcv+6fvVEub7JnL2hhXPjK7s9L1KCWze5eTd/wAB3Vu2nxFj8zyr20kt&#10;n/2aXTNesP7PFrbF9kqz+UXGV+Vm3/Nu+b5v4q6qS1gmlSWSONpE+4zL8y1Hs6n8wR5uU5+68W6Z&#10;FAGF9cTFvuwRRfM3/jtYs+qatFLFqElrH/ZjH/VoPmUf3/M/vf8Ajv8A6FXWReG9MhmmlWyiLStv&#10;bcu5d3+7WlJGsisrKrI33lato/D7xfKeY/Gm5jvvhbf6kkkTx2D2+pLLt6eRcRS/8Bb5Grd8YadY&#10;rY22qKqNf2u1bV0Xc7M3yqi/7/3a574n+EI7fQdQg06dkbU7WWx+wbt3n+amzai/xf8AsvLVX+FO&#10;pv4n03w/qeoI8VrBZRf2fDK/zyN5ar9ob/ey6qv8Pz9d3ykvdGdLp3xK0xQ9vqMy22o20/2SeJed&#10;j/xf8A+X71dLZaxY6pIv2S7guN0fyvFLurhfFnw/8P6dpMxl2WNtJIVa7l3NKrSP/C6/N99/++mr&#10;nNf17WbbV9A0+1vrL7PYKiRpBdK9xO/3fm3/ADfc/h+82+gCH4kfECTwr4ykVbQ/vNM8tpobjdL8&#10;8sSfOm35dnz/ADf7f+9TPClvqni7V5I1uIbBf9fIiWMCo/zur7gm9l3sm/a7L97+992Gz8E3nirx&#10;faf6TstIllS+tLiz8qX76N8j/wC66J/wCvSPB3gefwv9nEmpajfmKDyAlzPvi+/u34Zm+b7v/fNS&#10;UcT4n8CX2gvFJaWdtf2CJ5ssuxYmVt/zvt3fd2V0XhXT7/VtVtb7VWWQxRpcRWiSFkiZovldt33n&#10;/wCA/L/D/Hu7a/ga+sZYmXd5q7Gl/u//AGNeOaXcarFpM+mWOuQaW2lvv/2EiR23L9z+Ld/5C/31&#10;oIke5XCzEJ5LKnzfNuXd8tT15Xp2nfECysLNY9V0rytywL5UbP8AJ/fb5fvV0OhaD4itNZ+1ahq9&#10;pdQs2JEih2syfP8AL/301alnQy6bFqVqkepRRXEiHd8q/db+8v8AEtUr2LUdHtnltrpbm2iXm3uw&#10;2/8A4DL/APFK1aSGLULeJpIWTDb1SX5WVlptxc5v7eHbIm192/b8rfI1AHC+D59LurqPxBrdhHpX&#10;iedpLf8A0x13RpvZ1iV/u/xf71a+g6hdLqs13rksNrdPHFHFar9yDzXfbHu/jk+X5se3asjX7TxU&#10;Lmey0bSNEvND80bUvfn+T5fN/i+99+qnhfRtTtPE+prcaZp8l3bXH2uyiku5QttBJviXb8jLu2xd&#10;v7zfdoIPVKK43wvqfi/UrW7utS02w07N5KsFs87tIlurbVLbV+823f8A8CrZJ1/105f+Ay0Fmxjc&#10;u1q8iv8ATTpp8r58Wc7WDfP/AA/et2/74bb/AMBruXu9dGp29mJ9OVpYJZWcQSNt2si/3/8Ab/8A&#10;HapS6RcyarM2pzQ3NjeW3kzpBbeUisr/ACuzb2+bmrjU9lLmIlHnicnot/Lpet2lzEu/5/KlT+8r&#10;ff8A/ZH/AOAf7dej65ct/ZNy6ZaJ4/lli+avONX0ufQr77NO2/8Aigl/56r/APFVveCtZzpd1pc4&#10;K/ZV3wO/3WibPy/8A/8Aia1rx97nj9oinL7J0rI9vqEisw+zMpx83zeyr/wLd/47WRPqUc2vX+lH&#10;T2kvIrZb2N1fZF951RWdfut8ldNqMMUlvvZtjRtvV/7rVzca2drc3+oWtvHbTSRf6Tf3CbmVF/h/&#10;9C+WuGRsTHxFaLqGiWragYrrVo2ms7fYz+aqLvb5v91qx9UutIu7ixutQ1K3to7y7/s+1VY/mll3&#10;t/3y+5Xrc/sS2luracxyXcsCfumdtqKv+7Vi3sdL/s2O3SHbHHLsUpEy7JG/iX+63z/e96PdkBlQ&#10;6lpl5f3WmabND9rt3+z3byK2+L5Ny7f++1/76rz7xjJHfeOJbS+tY47K28qL7Us726rLP8mx2Xdu&#10;Xcn+z/449ewRSQNdTRu4fz28pUK/3V+avLPEfgWLxJ42WLyAIYVRmDO6oqrKv93+L/4r71XL3SDW&#10;0e0XRdR1CH93ueBbh3iuXn3yxbP4n/2UT5a9THSvMbvw9Hp2uLqMbtbQXm2yYSvvdUZX/j3N/EzV&#10;22hXcr6LYcyXLiBA8pHLNgZP50RCJxNvcvFq2vxWUbXks+osscJk2bdsUXmuzf3f4awL6+W+8d3E&#10;U++G7ukgb7OrNs2fc3/+P1s/D/VtM1rXvEtze7rO+fU3t4rK7TymESoio6p/t7N26qOtP9g8UWvm&#10;tE9pLHBKyOv+4j1zUqdOEublLl8JtNBHHolrBJPsuLPdFF8vyN5UrJ81cxf3jfarSDc3msvyvEu/&#10;Zt/gd/8A0CuyuYV1vTre5aVt/m3W10b+BZX2f+yVNaaHb28jkJcG4MzRAPsdUVf9n/aX5v71cden&#10;z1A5ZfEY3h++murf5W2yovm79zfMv8X3f4//AGV6NUtoIbWXy9sNvPK1xZxOux1f/lqn93++3/7F&#10;attpEeiSM6S+V5rfv0b+Ff4P49y/+PVzni/VoNU8JR2tmq6lem+T7M0UqqkUvy/Lu/297p/wJqIx&#10;l7PlkXynI3k2leHtBiils5JkluorqVLdd8rouze6J/sf+gpXaeH11W50x7u21W0uLeJomii2tdNE&#10;v8W7/gP9ysrQpbvS9L+1x+U+pXVskSS7f9U+3bsTf/tt9x6sXmnXOiQaUmkW32a7nXyok+0/3V3N&#10;u/4Cjfw1zR0974jGPu+9E1by3nurSOW61SFrNGSaSCKDakjK25lb5vnX7v3dqttpLzxLMLyCSdbX&#10;iRPnuArr83/oP/Af/H647RNE1iHfPfXMX2u6i+V0g+ff/Gn8C7f99P8Avutiws4LC4S58pry9Tft&#10;muH3bFb7+xl+Xd/sIn+9R7WUi5SEvoJfEhuD5SpcqzNpiO/COybfNb5Nm7b/AA7vl3N/erL03Xl8&#10;SNaTyxNYXsrJdT27/wASMifOn+zv/j/4DVqbUvJv4oIGZ7tmeWJEb+PZ/n5/9yrfkxWejafbXnmT&#10;PFAkW+H91ubZsd9/3vvfPvrLmjVj7xr7xnzWzJLFPFLslil837P9xJ3/APivn/z8jVof23Z3/wBn&#10;2yr5ryr5tvuXej7H++n3laq6aVcpLKsWo3KJ8m5JYkliX/f+TdXL2zrqvijU4FZktE2vEkSuksUq&#10;pKn+8jfJ9+qjGXKc8v5jvdBRbnXJVu4/kSPYr/wbvkZH/wBpfkp/jLXtM0fR7uK+1KO2E0UrJDFJ&#10;/pEjNv8A7u7d/vfL/vVUewls4pVl1fUPKb+55Sb0+/8A3Pl/4B/frN8Q+GETS9QVbPyXulR9kK/P&#10;Luf+/W3wxCNQfqnxUsfCltLo0iObuG0a5SILst1VPu/3du1l/h/4FU9t8RYnfzVuV+zpF+923yRJ&#10;ubZ8371/876wtb0TSvEN0/n2K6rd7P3Vp5rIio29d7/7Wx3/ANra9Y2q+Exo9surNaJbWvmxW6hL&#10;qV/P2/J5W75F+faib/vfLURqc3KX8P2j05Ne0u40tr24vbW0eSN1aOK5Teu13Xd95tu5F/4CyVzu&#10;m622t3t74aliidNNW3ivPJb/AEh/9v8AuquzZ/3w61xiXmka9pz6VY6ZPDFLuuLrzbyfyk/eum/Y&#10;n++//jlaHw0v7Gzn1DU7yCC21VrqVFt0nl+dm2b5URvm2u3/AMV/HXTzF/4juIYbbwrZfZbbaiRK&#10;z70VNlumz7if8B+Wq+neMIrO81CL5dVvV8ryreGLzfvfOm6X5P8Af+f/AIBUWpTR+Ibq48+KSGK1&#10;/wBVbysqef8A7b73/wC+f++npiW0Fne3Debvi+SVnSL5F+T7iba4Obll7ovtEthazZR7yYXiozyt&#10;ZJKyW+77+7a39z+89a2q/wBi+IfD1xpGq6ZBrFlfxbLyxuF3o277+9G/v73rPhuV+zpc/fiaLfF5&#10;38X++n8OyoX+Rnb5Xi++z7X+9R7WdIn3j8m/jV+w98S/gt8SPEereA7e71TwrZ6dLqsWsWzru8vj&#10;zbcqi/6xd33NvzKu/wBl9A/4Jx/tK6kdS1/wlrNtbXNhZw3PiKXWrhi0sS7EieLbtP8AE6bdm3b8&#10;/wB6v0isLOz8VWurW08rW0UsUtp867PN3J8+z/c3pX5EfAH4Yar8J/FHjebxfP4e0q2bQ5YmkXX7&#10;CYwSLPDKjeVFKzbW8rZ0/jr0OeValKUl7xyYmPsoSrUoc0uU/WOf40/D7WPDLrF4u0mGJkdfJu59&#10;23cm19yv8zL81cDN8U/Bmi6DHqnif7XqVk8W7SlljlFpftEvyukH3du5fvvX5TePf2jLy7v49N8F&#10;Rtl5Nq3rQ73kb/pmrZxXofwb/aD8W678QfBvwt+Kf2hdPsp/sDDUWlt7tJG3tbxPu+78ziL7u7ay&#10;/wByojSryp80jxoSzLF4ZyqxjGX2Y/8AyR6VqdzFeapd3NtbLZ28s7yxW6Nv8pN/yJ/wCva/2e/h&#10;1beJNX1u+1XRYtS0LyESK4uIGdPP37tiP93cn8dcz8TvghqHgBbe+kubb+zNRvGi06J5f3vlNvdH&#10;l/u/LXS2nxY8YfCmLR5bmDT7nR9esYNQ/s+K2WBUVVeJdm3+Lbs+b+KvMw/LGrzVT4HKqdLA5hGW&#10;YR92Pxe6ereNfhN4Y07wrNBY2c9tp/l+fqdppKs+2LfvR5f9pPvJ/uOv+75d4T/ZY1zxH4t1Lw/d&#10;6l/ZdpBbfarG+ngbZdO23Z8r/d+X7yf+hV9a/CPxT4X+Kfge31KxhiuZHi+y30Dr++i/i8pv+A7v&#10;96sO2ttSXwzcWt0kF/d6dLLb+bFKyyxeQn7qX7+7c6JE3ybf9bXfUoRnLmh8J+h4vKsvzBxqwj7v&#10;93+U8J+G3ijV/h9qc/w88XaRqX2+2ZlsdWtJFRbK3/vqz/Lt/utu/j2VQ+Lvxa1fwfreq6VZxLDL&#10;q1n/AMhB1ZJYlZ9ibdz/ANxNm/71eyw69q+peKNKbXrbUHsrqXzWtIYFlSXajvsSVtny/Ij/AH2/&#10;gX/f+c/2qPFej+N/if8AbdHmRoks44Hwmzbt/h/4D92orxlQp8vMeLm3tcqy72UK3+H/AAnmeveF&#10;dQ8PWumXOoeXDLqMX2iK383fKq/wO6fw7/4ayk/3d9emfCzwh4Wu9I1LxP431dbfSrOVLWC0i/e3&#10;F1Lt/hXd/uf7NcBr1/balrl7eafZrptpLK7xWiN/qk/uV5XL7vMfmlfD8tKNW/xfZ+0UoZpbO4in&#10;glkhuIm3xSwtsdW/vpX1L8K/22J9Js7fT/G1lPqIjXauq2W0yt/10T+L/eSvl+ze2S6Rr5ZXtP4k&#10;hb569Y8Wfs265ovhzT9a06f+0rS8i+0QJ5Wx2i+TY/y/xPvRtj/36iWEjiI/CetlNbMMPzVcD9n4&#10;v/2T7h8A/Ffwr8SbeWTw7rEN+8S7pYDuWWP/AH0b5q6Xe8Il3rvt0+6Il+evzG+H/jTV/hP410/W&#10;7eKSG4tW2T27/L58X8UVfpb4a8QWXi3QdP1rTJfOsL6BZ43/ANmvmsXhvq8v7p+tZFnP9qQlCquW&#10;pE1Ny06muizJtah938DL/wADryj64celIBim/vP9msXxVeXNtpaeRPHDcM333iZ0relT9rUjEiUu&#10;SI6+tPtXiHT1/wCWUStLt3fxbv8A7Gtr+KvLtH16+02XUJ7xJPKWVf31pP5sSfuvv7P7v/fVdbZ+&#10;JJ/K+ZFuf9tG2b69vE5dW5Y8nvHHTqRjKRuXdot7Ftbcjr80cqffVqyX8SSWOp2ul3MO/ULhZXid&#10;W2pLs2f+PfP93/ZrXs76K/i3xf8AAk/u1FqOmwaraiCdX+V1dHR9rxOv3WX/AGq8uMvZT5a8TplH&#10;m96JkazBq2tWs9jbSwWe5fKkaWPzfkb7/wDwLburwvwVrrfDj4b+D5ZZY7O3eDyrx3iX7O+7Y6Sq&#10;vz/vUiT5/u7/AJ/n3LX0DZSHTZ3hu2y8su5Lj+GX/wCyrzefwZL4b8MSW11HbFNMtpYob26uXSIJ&#10;LPK3O3a23btVvmr6nK69P20ox+E8WvTkqka3+L9Dz79oHwqvxU8HPff2dJD4l0uJHtfu75Vd/wDV&#10;bm/1qP8AN8v/ACydfvV4f4J8AeOPh14m8K3dys+j2niOXymhSX55bdfndJV/3P79fQfg/wDszUrO&#10;70rw9t1K7iVJbG7fyore3t5X810Tc+5vmR1f7yfJ/vrWl4jm1DxS/h/Wb7So/K0OJ9TdNMkeWVk8&#10;p1fd/FF8u9l/vfdV696pT5pc1I+fxeT08VXjjKUve93+vuN7TrCyuZIIpLGxuD9nW4kMSfZW3ts+&#10;fci/e+RP/iatWeq+I9Nl3WOqzvdq2z7PfL5qOm9/k3/Oy7E2N/tUuo6roc2nW0VpdW6ytHZpZvDE&#10;su+R22sn3/m3Kv8AwH/gLVq6Ro7/AGlf7X2u/nvs+f5PKX++u7/P+zW3NXgfR7F/R/iCz6jZWOvK&#10;+jzf88nVXiuvl2/I/wD49Wh8U1ltvDGqvDIsJisZZ1dm2ou3Y395P7n96uK+JrwQ+GdVaxiV4tyJ&#10;a/3Edvk3p/33VXRfFtxMdOt/FEcVxpCwNcfZ9m9kl2N+4fc33f7n3927/d29NKUqsQ+KJ0XhT4Q2&#10;MHw5ltluYRe6jDFIdRitNrovlqFT7+5lHzbfm/jrzv8AaO1TxL4GsPC+h+HLdrqws9MvNQZHs1uJ&#10;pBBLb70/78Szfc+avobw95raHpEE7q80VtE0zL/uVwnxw1nxnFbabY+BbXS7/VWnSe6stTnaA3EA&#10;faUicfdbOW3f3UNdhZ5B4p8K6t4At7+6j1eCCK4g/wBGbbLFcSyy+b9nT59zebvl+bZKlQ6TqGg6&#10;RDNpvjWORdQv4FtNF/4SZdrOtzYRJLEksW6fynl8pHZ/m+Sr/iW7h8deEJNAu55PC3xI03UERrBv&#10;NurdL2JfPglR2X/USqm9d/3vmT76Vp/DL4IeH/E3ifVvGeq6ib/xbdYsp4ob5rj+x/8AR/8Aj3i3&#10;fcX+Nf8AfqwNAeMdKj8L21rdaba3eqwxtYSxQRvLEVn2LLb2srfPuf5Pvf8Aj7LVHwZ4Z1CwuNmr&#10;xxP/AGJvtZ2u1827dG2bJfNV90TS+UnyfN/H9/5N/aab4BtvC19EqTLda+1z5sCQQI0USf3fmX+P&#10;+J/v/wC1/eyfFtzd6F4msZofPOo3E7f2hEibl8hIvNWdWX+5sT/e+4v9ygDwG88By/ELxzrdzc6R&#10;J4S8P3V/surSLbLfa3PFs/1uzesUCMkTtb/L8svmvu2UeONL1DwPZS6jd+GINF0m18rTb5YfNlu7&#10;jajxJcJFv+fYmzcj/wDH1FE+9FREWvTdG8VR2fipbO/tpII9St/Nivog8V1eRKm1l3fwzxL8/wDt&#10;p/u1c1HxTPc6VL4Ju9QuJdbsdOlnfxNHGqpPbp/qpU83/Wyyqqq/8Kyozf7LRLm+yBzvgLXn1i5t&#10;1t5mW12RPPBaXkt6m790sU6M6qu243M0Wz7qo6/J86J2kztDeWmvXMEH9q3UCWsT7fnWCV/n+f5G&#10;aJNj/wAH/jlY/gm20bw98O/D66ZF/Zujy+VcaTFfQN9oSWV93z7vmXf8+5/l/vJ8m+ssz6b4v8K6&#10;rqGmeLI7TUNOil8/T0iuoruXUUilb7P9oZ4mZd23d8m//bTfUcvMR8R0fj/w/wCJfFngq10nwZHP&#10;YXa3O65lf7k6bHV9zbX3L91dv+9V7Tzqp0/WtEa0intormWKz+zQJE9nF5XzRff+8m9FT7v3KwdN&#10;8E33xF8CaTqcsXnWWqf2dfzvuVn2wJv2f7rs33PmruodetdKh1ZbqK7/ALWinbzHeCKLz/3UX39v&#10;yM3yVlKPLH3TGR5t9gZPEtpr2mRLeJ5H+nWl3st7izf5Hf7v99/n+T5WX+78jPsTa3c6xdafLZrA&#10;l3dRKk+xE2SxK7vvff8Ad2V1v9jrfr58DSPLLKnlffd5U+Te7uvzbdmx/wDgaVxnh7QdesNZfey2&#10;dlAzxSvK6yyy/f8A41+X59/9/wDgT+KqhTlVl7oS/mNK3uY3EWpHT5LUrKvnrZJtln+fbtVPu7P+&#10;mtUtK1jRbxykGgyw/wCnfZ1hezWVPKl+5vWV9vyfOzf79emeEvBd0LMNexxXhJzl9ys0Wz5P4du7&#10;/wAdrSudEivtTfTbKCxtGt4VZ1vbPe0m7f8AddXX/ZrsiqcAjzHGadZeHreTUJ7nw+txbyyq0UyQ&#10;fIm1ER/u/dXem/5a0xc+FdyLBaX0W9f+Xe8ukfb/AAfdf+7V2XwqtnfWmn3ljo8F5fM5gnRZ5lZl&#10;+ZtyM6/w/wC1V24+FlhBE15NqFw7xpul/dxJEyr/AA7dny0v3X94OWscemqaHDJqWoSrqWov5sv2&#10;WK9uZbhIvKXZu2P/ABbt/wB+rGpapc+ILq1fY3zwJFBvb+Nvv/5/2q6C2+FhtvDm2fVJUZLZmZLe&#10;BE+bZ/tb60v+FZ6GbETtA0lz5aOl5JNveJlVdsqbiVi+5/BT5ox+EJU5T+I6jw/pP9kabDBubIX5&#10;vmrP+IF5JZeD9Wa3bZdSwNBA/wD01b5E/wDHmqzoOuf2raSmVUhvLWZre5i3fcdf/ZdvzfjWb4gl&#10;fWfEGiaVCzLEsrX88q/3IvuL/wB/WT/visf7p0ki2z+FrGAWm6bT7CJYpU/iVFT+GupLZTctcP8A&#10;ETQvE+q6NaweEtYg0S8jlYzSSru3xsjr/cb5tzBv95K5TRNE+KHh/UYf7R1HRr/SxKqyRRhjNJEu&#10;8bQzbVV3zF/3zVRA0JfDfjb+2jqD6ppLXv2WW2jcI4ddy/J/wHf83/AP++eo8JR3ULXWn3yx/aEt&#10;rZ5ZIo9vms0e12/76RqnfVLaHTotQk8mGJY8rL95tu3/AOKap9CSeSe5u7i2kt57lUIR34VF37V/&#10;3v73+9U/aDmKl1Yb57K2WVobj7Uz7/8Atk9LqmmtKkttuaZC3m/updssDfwMv92pvEH7m80q5SBp&#10;mSdlZEKj5fKfn/gNXLlv7NlRtjTLK21n/iX/AHm/u1HwgZGmazLa262ur3K+YZNiX+5VSc/M33f4&#10;G+X7n/oVdHsNt5sm/wDdbfli2/drDmjt9asLiGQfZ1l2sqKu6WCX7+//ANAasPVvHD2GlQQ6lMmk&#10;XM21J7h03f7zRL/Fu+Xb/d3/ADfd21YHUatrVpZ2tvJ9pYvI26KK1XzHn29VRa5y3sX8bJFqSTnR&#10;JE3oqQvFLK0W7/lpuV0+8m7jd/vVHZeL/D2maRbxabL582oT+REkxbzbm4aLzWG5vvtt210vhbTk&#10;03QNPi2p5qQIjN/eP/7VAHIa3oM1nJ5l1crNE7LGJXRVmWRvkVH2ptZW/vfLtrm9V01pt0EitDcR&#10;f8Bda9Yu7H+2NMkjurdVaWNopYWb+Fv4d35Vx76Pd6jpEP2zzP7VtWe3Z5l/1+x9iP8A8D+Rv+B1&#10;dOpy+7L4SJR+1E8PsLGx0e/1jT77Uo9KiSVHlu7iXe88XlJ9z+627ft/j3P/AL9ewS+ItSFncRX8&#10;1zHDF87vK0SfJ833pVf5P9z5mrhfE+j/ANq2GoSxfJdwS+bazeVveJtifwf8ArNs9dsfEGq+GY4D&#10;NZ/ZmV/sUOxbK681PnuJf3St8zNsb5tq7H279tXKPLLlD4j0fS/7BvJbeTUNQtrOL5JVt3ZYvPT5&#10;NuxP4YP9j+L+OuzN0PFEt5bRFRpNpI1rOj9biT+NPZV/8e/3fvcnoaaB4z1OIz2VpayWr/Lp6puY&#10;SFd22VwNvH9xf/sa7K8vNL8MJFbRRpF5srSraW67pZW/2F/3qxLN1EitYNq7UijX/vla5nVdQk8Q&#10;xRR6TDFcx/eXVXl/dQe6bfmZv++V/wBqn3WmSa75UurLKtswVV0rd8m7/prt+9/6DWm0eISr+W8a&#10;ptYN8sC0AcVqXh/U4rESy6pc3d7byb01Vl2bP72+JflZf93/AOLqPXPFeoaJ4La91G2tr+Ty2xIl&#10;z8kjfdTYqp97/e2rz96ul8WeJLLwrpVxPPfW8d+IHeD7R83zbf7q/wANfO9zY+LvirazhdRaOxvZ&#10;WnubZGRkVfu7mRk+79391vXd9/5t22iIHSp8QPF3xGEWleEzaWaKqf6WYG+Vdv3tm/7v/fP/ALLX&#10;rmhfDnS9NtIHu7db7UNi+fcTNv3v/F96s74eaAPAmjtbSWZk8xlaS+tm8zzW2J8zrtXbyD/e/vbv&#10;mru7a5gvYvMgkWWJv40arA53RreKHxNqttbwx29nbW0CiKJfkZ33szbf++K1h4e0oSeaNNtFm/vJ&#10;AqtWf4fcXk+sXEKiFmvmifd83mbEVa2/36J92N/l/wB2gg5o/DrR1njmtku7OWJndHt7qT7zfe+V&#10;jtqk8FzN4rtbOK9keWx37Z7uJH/5ZL/d2f31rsjIydIXb/d21y3h0Nc+Kb+4dt48reWRm2fM21dv&#10;/AYqCznfiMl2l1Zfa5YJvlba0UTp/wCzNWr4YlvoLPSmitI7lDDOy7J9rt8y/wCz/wCzVV+KX/H3&#10;p/8Auv8A+y1veCRv0fS2ZfnVZV/8erSXwntV/wDcaRLol02qeItUlltmtntY4rXazq3zf6xvu/76&#10;VHruiIkd/f8A2qdTsaTaip95V/3f9mq2iWF7qqandrqs9gZr6dU+yRwH5Ubyl++jf88q0L1NWudI&#10;a1a1ge4kg2vKk+1d38X8NYVI80TwJR5onKT6rbaVDDJeTLCJdTs4lP8Aef71Ry6guveKYb+G2vfs&#10;cc8b2+6zlCS/wvL93+793/vqqusaLLqr2lhqWm21zpf9rx+e3mb/AJ/uoq/J/wB9f98/3q9ZJxWU&#10;af7vlkKMfd945K7v7R9dsL9PtIRFZZV+xz7j8vy/w/7VaN94g02P9xLdeQ+5W+eNv96t2itYx5S+&#10;UwYtUtdQ1qxaAvKpgnVXWF9v3ov4v4az/tNxqmq3trp9yltGJ9k90Buf5dm5F/2trfe/hrUaabVp&#10;CltKyWitsknQ/M3+yn/xX+VSKyhsQ7wRRokdyPl+6EVlVWqywuvDtvqei3ui3gX7Dco8TRwM8b+U&#10;3q27du+981Qa74NsfEWgnRL9Dc6RIirNC8jb5dpXb827/ZravbOK/t3hm3eW/wArKrbd1SJEqReW&#10;v3FXb96gDlfiDo2m61pdrFf4iaG4SS3lbd+7dc/N8v8As7qt23hHSRPo1/5Xm3emLKtpcFunmj5/&#10;++qwrrT9P0rVmjmguPs/k/u3Zs7m9E2jcx/4FV7w9Aj2JYxtb2scm62bez/73/Af/sq5I1P3nvHJ&#10;Gp+8NFdHhPiGfV40Mt+0P2TzAzKqxL821l+6zby3/fVFt4esND1HVdYs4ktrnUHWXUHG5mm2JsT+&#10;L5W27aqS+J4ZpbzTLSxuNRu4G8iWG2XbEny5+aVvlX893tWfqd3dWhhj1i6ns7d1/d2WkI+3/daf&#10;7zf8B2V0Slyx5pHSaojs4dA1KO1j+zQsrtulXbv37nb73+0z1ZuvGek2sjQRXa3l0P8Al3sh58v/&#10;AHytcsmneFvE2hX9xZ21tO8cb71uYt1xE3+15vzLXeQ6baW6+XFawon9xY1FEZc5UfhMr7fr98SL&#10;XTYdOi7S6hLvf/v1H/8AF0//AIR68ukH27Wr2b/plabbZf8Ax35//H61Ps/knMB2f7H8NMl1KC2t&#10;/NuHFuu7a27+9RzAc3q/h3T9JSHVba1Au7WZJXuHZnl8v7jgu3zbQrM3/Aa85+FcVtZ+B7fTFlZ7&#10;vQdTv9IuXd/niRbiXyk/75dNtevQ6tp2s6aXWWOa2mTayMeqt8vzLXkvwduP+Lj+P9NmjVjeTWmp&#10;bdnyfvbVPm/76R6iUuYxlL4eU7vU9f0PUnTS7+2+12sqrLsuItyL81Yfji08M6FBFFYWtnaa/eb5&#10;dNuFg3bJV+9L/wAA+9VvWLWc6pLNCsMOnSskcbKjZZl+9/u/7NeeeM/s1zqlpZ6rZ3c0VgyXDXdp&#10;u2IrOn7r+78/8f8Auf7dYxlLm5A9pH3uY9D+G/hqfT1ttSlubq4NzbuIluJWdki3Kyn5vus33tv3&#10;a9BvCv2WXzWVE2/Mzt8oqrb3ME09l5W3Y8DMm3+78tLcpp+u291YTLbX0OPKubd9sq/7rrXSbFfS&#10;/EFpr0An0+RbyH7rTQsrxf8AfX8X/Aa57xf4b0YWsJC/ZdWaTfbTWceLiSX/AGf++v8AgNaPiPxA&#10;+h2QisIAzCVIDMV/cWaM6rvY/wCzuHyf+gr8w0dJ0SDTZGlYtc30n+vu5j+8fp/3yuf4V+WrA4vQ&#10;dbl8Jpp+ka3ZQWabdkWxt6f71ds6W0LhpIrX7O+1oFSP52as/wAceGV8TaQ8Sj/SoP3sD/7X92ua&#10;+E2tXOpx3VreTGWZQNiBf9Uq/J97+993/vmoj7pJ2DWLXSIILa3tYxKsjebErM3975f4Wq5Fp7xG&#10;BFuZHjjO4iX52b/gVPBg02KCFfkXd5ca/M1SLAkckk3O9l+b5q15hcpR0CSdrWcXLq8qXMqbol2r&#10;96se9Se2+JGlTrLiK5sZ7dofL/usjb93+fvVpaMYNStJJMOy/a5ZU3blxtfrVJpPt/xCgVJA0Wna&#10;e7SJt+68rrs/8dR6ksm8a+EIvGuh/wBlzXt1ZwNIryNaPsdlX+DNdEo2LtoqlqcN3Np9ylhMlteP&#10;GywySx7lRv7zL/FQBXmjx4ktX3KN1pKv+19+KtGaGO4iaOVVeNvvK1eeWN83w9Oi23ibxC1/POs+&#10;68uBjfK8sW1F/wBn5v8A9leK6PxK7G8sIWnlht5X2MYv73+1USlyxAytSSLUmfR/M3lZP3F397yH&#10;rgNdimXT7ogtb3sH9z70TLXq91Bpej2UdsYcGRv3cMSbmkb/AHf8rXCeMbV4y7Sp5c+3yJcNu37V&#10;+V/++f8A2WunDy/5dyOapH7R3Wk6/Lqejo7QK9zu8qSJPut/tL/s1PbRPm4e5+R/N37Ivm2/IlcT&#10;4b1X+y9TWVpGWL7kqbvk8rf97/gLNu/3XavQtQ01buFtuYpf76fLXNVpyhLlOiMvdGebLLLHHbrG&#10;sHzeY7N8y/7tW5hIlu6wBfNVfl3/AHayTO9pNHHcOkckw2xpG25m2/3flqO51aLSobou0kO5nlZ7&#10;tvkT/wCxqOawcxWvdXm01NMRoDJb3rMZrtSqpD/Em7O372dteeav4ut9c1DUPCyQ7pp7hora4SX7&#10;0ir86vsdW2t91W+bb95vu1240lPHCWc12kkem277jE6tF57fd27T/wAsv/QqueI/B1jqL2WoQ2ds&#10;mraYH+w3BjX9xuG3/wBBq/i94mMTyqx8E6r4Yiur/Ur0yWvlfZVW7TfKzb4vuqr7EV/mb5P+BfNX&#10;ovhrVNfFncRHw+V8q4kHN7jO478/+PVn3l3d+IfE2kaTdWqw+RK1xPtmVkbZ/c2/N/31Wr4l1mbR&#10;NWkSOIsswEuR9Nv/ALLREImF8PtL02PV/F9pFZx2d9/au6PzYl+T90n3P/H2/wCB1F8RrWKK70a7&#10;VfKMnm2rpu3fd+WpodBkj1/xBdWNzOlwt9vilkb5d3lRfJ/u1a8T3MWsaNoCvn7Q+pJE8X8StzvS&#10;sYy+0WGleJrO2s7WO7ZLNZWaSD7QyIs+755dv/At6/8AA1q1b+KNKvdTaDTbyO8nj2o/lFnwvzMm&#10;7/aVk2/8Dqho15EmgRNL5nnaXdrcMkf3kXd82/8A4DK3/fNbGoWX2LWZtQjs1nhmZortYh+9T5U2&#10;yL/3wv8A47UVIhGRja8+l3l3BPrSRxaY6v8AZryVm8pJNzNub+FlZSPv/wBxqxrzTLSzMMV3cW19&#10;CkSvYw2jJb28Dr8yM6q/zM7/APAf9msHUvHekeJNZu9BudIub5YrzyrWa9gZ4p5f4/KRfm3Ku/8A&#10;4Ert/ersNa8A6N4ztjJeae1stxbRKLTzf+Pdk3Kqpt+Vfl3VjLm5TaJ5No/jm8v9G0+7azV0tZbd&#10;20yGLynfytm93Zt7fJKqJ/d2un9+u6uPGb6lJKmn6fd2MSLFE9vcI/7rdK+9/ubv4KuXHgTSYreE&#10;XVuzpP8AcidWl/ufc3Ku37i/xNUY0ePTUmTw1bXsK26qjTblZE2u/wAmx1/vbqx5f5SIxNH9/wDY&#10;4mn3JFKqOz/fT/c+b+L/AGKxjdX3iN7iLQ4o9kSfv9Qu2/0SL/Y3fxt/47/u1bRLS8s7hdZnu7m1&#10;Zv3tpbwfZ/Nb7/z/APxCPW7N9pv7VLbT9M/s238pUZLhdmxP9hKxWG5viK5YxOS8H6Us11LBBLPc&#10;3Eu+Vrib5JZV3/uk/wBldjq+z/brrz4W0x7dvKla0uVbZ5rv8m5vmXev91q2odPttB0aN7W3j/cB&#10;Y4o0G1t2/wCf73+7WbomqX1/dJ5imWy2+V+9Xb93/aX+LdtrptGlLkJ5vsjrTwtb2UzQTSBY3fcs&#10;UsabYm2/3V+Xc3/oK15teeHp4fH9lY2ep21n5SpLLaPP8nzfx7P7z/8Axf3t9euPd28JlS5dbcoF&#10;3Ets2q33v9r7q/xf7NcEPBT+KI1uLmxjt9Tvp3eWe4uZd6r91PkX+HZs+T5Pu/fq+UOUwvFOuXnh&#10;bxLaW0F9aX8L7HaGJt2xNjfP8qO23ds/8c/v1NfjxL4bs9Tez/faakr7EuPvytv/AINqfL975Ufc&#10;1dt4V8C6T4bsrWKygdikWzLr86rs/il9Nqr8q/7NQeKI11nRbhICLS0sz50qxLtRpY13ps/4F/48&#10;lRH+6HKc14VvJLbw/vubG2trhm/1sy75ZZWf7/zbP++dn9xNny1FeeJNchiluf7O86yiVbhZXnii&#10;SXa/z/e+X5Nn+fvV0et3j3M7wLHtSJV2xRbk3fL87N/33VO21A3MtvpnlJdnZh13bPLhbbu/4F8q&#10;r/wP/Zrm9t73LEj4pEceqx69Krafp8ENvdbomu7SeJ4pWX7j7P8AP3azrGXWvCeuX91PH9m0dn2u&#10;jps2/Oux4nX73y/K27+58+2uts9EW1H2axs4LBPuRfaG+d5f++m3f8C3f8Bqa4v4pHitrld8u396&#10;+/8Az99drfPW0Ze97xZzELxar/qGlT7LL5TbP9bE/wDcfb/F/B8lEyRQ3ErQfJbyrsldPk+T/b/z&#10;/HXE+GLz+x/iJ/YPlb9PlbymtPndG+55UWz+79/+8ipF/v13F/pOlQJqF3pV9HpV02xvk2+UzMn8&#10;cX3f4/8AZrmqUYx5iPhM+51iJIkggVry7l+7aRfP5r/8C+X/AIH/AArXIn4l2DzXNt4gj1aGSKdb&#10;V4beJfKX97sfc33m+X59qovyNXoOm2y/OtzbSpd+Vsa483f5q7/nT5f4f9jZQkK/O0qq8sXyL5y7&#10;0f8Auf8Ajrp89c0Y8vxBzFLwTqulare/YYra7RIP3qpEq/Z2iXZ/3z9/Zs/2Hr5a+KH/AAT48Ea7&#10;4l8dT+E7a08N2uraPa2VrZRWssvkSrcJPLKjtL96VU8rZ/BX1/pV5BpqSy3eoeTaRK+5HZtjfJ/c&#10;/hrF012uftdzOrb55/NZHXZ/wDZXV7Xkp/uw934TxH9m39jX4cfs86rPq+n6S+v+IpCzRanrDfPb&#10;RN/yygVV/dPtdV3/AHm/4FXyf/wVZ+Cn/CP+LfDnxZ05VthqnlafqflfupftUS/upf8AeeJPvf8A&#10;TKv0e8NzNNolvtWTf5W/5/nfa3zJ/wCyf98V+bX/AAVu+IV1eeO/CHgwKjWlvYf2uVIfeksrsn97&#10;a3yxf3a1w1Wc6moFfwV8QtV8eeHdH8R6veNqF7Ku6Q3Fz9o+ZX2fPXaeIPHet+IPD+kaHqUizWWk&#10;xJFab4Nkyqv8O/738X/oFZfhD4d31jqvh3wRO0kd6v2WwaW4+Zk3qm9m/wC+91fcXif4V+EPFWg6&#10;Jp99pElz/Y0UUS3FuzRRLuRPk37/APYSuFUJVaso0z8pw+T181xOJjhJcsebl948A/Y88ayeGfi5&#10;Dp8twsWl6rBLHcpLJti3xI8qu3+7tf8A77r6I8beIrLUH1zWY5JY9DtLW3urpTay75fKaVk27v8A&#10;0D+HYu6vEPFuq+A/hRrl3c6fYwXmu7vs8Wn26sn2VVT7zMy7U/4Ajbv4/v15f8SvjX4n+JsuzUrx&#10;bbTEbdFplivlW8X/AAH+OtfafV4ey5vePRp5hT4fw0sHKftKsZS+H4Trfi7+0vqPxF0m30jSobjQ&#10;dL27bqLz97ylW+Rd6/w/xbf71eK0902f8D+7TK82U5z+M/PsZjK+Nqe0ry5pHoHwi+FC/Fe41Wzg&#10;1eCw1O1g82C0lX/X/wDA/wCFasaD8AfGOsazcadPYro/kS+VLcag2xG+fb+6/wCevzf3K4/wf4qv&#10;vBPibT9c09v9ItZd+zd/rV/jR/8AZev0I8MeIdI+IujafeW0X2my1KB/Kl8pG8hv7/8AssjJW1N0&#10;pfGfV5JluFzWPLP4o/8Akx8G/E74dX3w08Q/2ZeN53y/LMi7Ed/9j/vpH/4HX2v+y14h/wCE3+AF&#10;lZbBLd6d5um7X+ZVK/Mjf7PyOleb/H74beM/iLbaJpum+HJ9Ru7CVll1P5Ill/2vm2/K67f92uo/&#10;Zo+FHjv4QRatBqsdo1hqe2XyrW//AHtu6/8AANvz7v8Ax2iliaFKp70j3Mvy6vl+azjSpy9lI6vx&#10;b8PdK8eeHriz1Oxi3xROjTJsR3T76fP/AJ2tXnn7I2r6j4X8SeJ/h1fzPcwWarqNi/8AsMF3bf8A&#10;e3q34vXt7eHdSfU7ieCGKK0crtt5bnfu/wBv7nyf7vzVyOh/CS98MfF618XadbRwwXkUtlqNuLnO&#10;yL7yOn/AlX5V/wBquDH16GIoyjzH1NTA1IYiniaMfeUve/wnsQooor4w+wumFMmhiuYvLlXejU+i&#10;iEpQ96IHH6l4eawuru5ii3pK6tvXb/c2fPWPpv8Ao1xqtj8yRQbHiRG+/E3/ANmj16K33GrzW/v/&#10;ALHqN9Ov77bZxRRfum2Ss0roib9n9/ZX2eW4mWLjLm+yeXWjGlIupr0tj4otYoPNuYl/0WVEbajS&#10;t87u/wDuKif9/a9Arzea2/s2XSpWi+RZ3inl2t9+Xf8AP/33XV22qy2z7Jdzxf8AXKjNMv8ArH72&#10;l8QUK/L7sjSm+y3jS2My+Z8u5kda8/8Aip4k8OeCvBV6vjFf7R0f5PLhf53uPm+5t/ir0aHZcMss&#10;K72b+7Xkfx3+CeufGrUvD9jbX1tZ+HbSXzb75n+0P/ur93/9qvOy3DVZVPdj8P8A6UY5nUqRw8pU&#10;I80jmtE8U6Lc6Hp/xA0jT7yHRfPewZXtNkrsquiOi/xL/tf3kRf79dXZ/EXwrpthLZ2lzqkNvun8&#10;2LyH+V97vt3f99//AGNdXo+l2+gxaUbW0jsILaNdJaJo9iRxbmRNv3trebs/3q7K6RJ47pNmUWJ1&#10;VE/idlb/ANl/9Cr76FP3TOlGUaUY1fiPCPhvomn39vaW0sH2yHyootMuLhH2S267EdGiZ/8AWpvX&#10;/Z+Td/fr0/xB4KsdPs7eSNbkwWrYWKe7dhu/v/f/AM7qfrwWz0DQNYWYQy2E9u2/+F1l2xP83+4/&#10;/jtat/H/AG1bKVkbbAzSxujbv/2qdSPulSjznlvxFufsGiRLO0j2ks6ReSlrLcSyy/Ps+dfuqjoj&#10;s7/Lt310nirwvZ+LPCdjNDJbXNoYlWK4SXci7tqPF8u5m/2NnzbkRa5XXbRPEHxFt/DsryJb6pZp&#10;Dd799vL5HlSzt8v+/wD7rblf+5XtOmeE9O0PRnsLaOR7Xd5myWV3/wC+f7v/AAGtaVPkiLlOb+Fv&#10;iCfVbJbS40mXSJbeFXlhu08qbc7fK7Rdiw+Zv9quv8QaImu2HkbvJmjkWaCVf+WUq/davLvF11de&#10;DPGy6xHd6nrM6LBFdhI4migtXl2ovlJ8+777ea67f9v5dtev2d5BqFpFc20izQSrvR1/iWuws8E8&#10;UWlnpHjTUJdfHm3UsVrcJqun6gtvcI32jd9nXc+9Ik2b/wC63mvXZ6/NHpfiGS40KeJzLMyaitvs&#10;fypVibbv/utt/vV2Or+BtA16eWbUNItryWVdjtKv3qw/FEFn4P8As11p9rFb/ar97i8CRbjO32eX&#10;/wAebaF/GgDyH4weCvDWp+MfCdxdeMb7wpPYQy36alJFugudnzP9ndvkiuYtmfuN8jv8jfPWD4t+&#10;IvjPR18KeILz7XNov9qxW+uy2L+b5SN9xNnlJ5sTfNv+T5N/+xUWm+PL74zeENYtNPtJdK1XSbxp&#10;VsZtyJOjb08rzfvQT7fNibbteJ1/767rw3aQaDbaI2m3U/hzwva7GsfD6NFbxfaGTbtuJd26Xa7b&#10;dm7az/eZqAKF9olj8Otdi0h9s3h+WXfot3uT/Rfn+e1Zv4NrOio/9x0X+D5uW1XwDpWg6mvjTU7u&#10;e5sEnR9MiRFTbdKvzJbxfxyosUv7+X7if6pPlqbxz4citvC+j6R4eurXwq11Et7pXhzy/K1DUZfn&#10;a4i8qVNyMipuV/8Alq7bH2r96HX9cu/EHwr1F7x7Szm06VbjWodShlt/IVf3sVxFsXzY2RHWVW2f&#10;MqbX/ioAr+MtB0rxhpD22tT2Gg277Zby3+2L/o+593mpKu7z2lR0+VN373Z92uP8F3d43iC08QaT&#10;a3l74oi09oNY0+eX7P8A8JHZJuidvl+RbmDd9x/9nd/sdfc6vocPiaK/0C08OaZHBEuNd1VkXMuz&#10;7kUCxeY0qxMvyr/D/wACq7P4QN7OPEq+JLi216W6/fXLW9xoM17bsiItwu+f7qbdzMy/Oibdv3Go&#10;A9W+CX2bwx8NNEgvjbPdaXYpb/3Lj5Yl/wCeu3+Grvi7V9NmtdXazeO/upJVie3tm83buSL5vl+X&#10;d/vV59Lc6re3X9n2k9lql3FpUFw13aXSf6/5GdU/5Zfc3fM/+w1WPB9ndf2S9j4jaNJbjWN89xEy&#10;P/o/2Xfsd13q33KA5Sr4M8e6lrcF232bZpV5qM9hp2ppePvvIoEdJZUi2bF/0j7r/NuWu30TR11K&#10;/SDbsi2/N5UXyKv8Cbf/AIuuX8QeAdM8P6Hp8vh6ztofsttu057TciNEux0RU3/8Br0Dwff2FlpN&#10;rqd3N9mlvRvitnibzW+X5difeb77fd/v1tzclHlj9o5pR5pcx1Gl67aTy21t9mmsZZ9zpFcRbPn+&#10;8y/738VVvELrpXiTRdVaXyrdt1lO38Pzfc/8frH8aeJ4Rp2nSQxyW14t9FLEt7C8W3b95/8Ad2kr&#10;/wACqebR9Q8b2KfaNRsv7PfcNtirfM3zK3zVidJa8cTJD/wjd+jblj1WD5lP8Em5P/Z62PEbINPF&#10;szLi8lS12MPvBm+cf987q4PxT4X1Lw54cdoNUa50u1aCVrWWL54vKZNvlf8AfNSXPxJtNX1vR9MS&#10;J7LWNjXXkagNsUW5dqs7f8Cfb/e20AehapNHDYXe+RU/dv8Aeb/ZqGwuWawt1hjZv3S/O67V+7WZ&#10;Jp15Lo88T6pJDerE3mPbW8S7v+Atv/8AQqk07StUFjFHPqxkiMATdHbKsv3f73/2FQBha1rGjeE/&#10;GNpLfagvnamPs8tv5e75l+eJmVfu/wAfzN/eq54LvrbWY7rxH5sTLqkvl2wDfdgjLLGv+8xLuV/2&#10;9v8ADV3wNpsen+GbH/R3huZole5aX/WyS/xM7feZutZ+p6LbJ4y802/m28ts15LErbf9IidNkv8A&#10;vbX/APHVqwOit9ZtZnl/021fBZl8qZT8q/3qj1QiO3meS48u0lj+b7oSL7zM+6ub/wCFZ+F7u7m8&#10;nTmTz4Nk7Q3Lrx8uz5d3/j3+xWXe6Y3irWtJ0tG+wafYeVcXFvbT7kljXesUD/3l+V3/AOAr/eoI&#10;NbRJY/G7x6oq/ZoLG52WlvLH86KuPndG+6z87f8AZZGrbvPGWlWkrwfavOmX78VurSun+9t+7XIa&#10;n4YudPvbXU9e1mGbSrdXSd/I8ptm35Ed9+5l3fwfN81Z9tp/jC1u9Ogk8QCzkvnDKs2mxfeX533K&#10;r/Lu+7/3zUFnatrNld3WmWv21ZbvczNGy+VIytE/zbGrOvPGHh+3vtQstR8Q2sNzEyxTW9yVRU3d&#10;vm+9975v4f8Adq7aQXxi8ODVJYbzVYmZZZViVfn8p/m/i21Vvvh94e8Qanf382j28+oFlLXDyMFd&#10;tv8AstQBJYappGpytb6Zq9lMImRpBZSRSsnz7f8AgKts21a1H7PJ4qsraZY5rW4tp4GhZdy+b8j/&#10;ADL/ALu6qWmeB9G8H3ep6vpejG3vb3ZDOkMmN6qzbG/8eqe9tUkieSPdM6tudlT96suzYrK2z71R&#10;7sQIvEmkwWGhkQWkV3qDBktpRAqtFK/yb/lT5fvfNXR6bYPYwwRiZjFFAsSxBe/96uO0KP8AtfxH&#10;PBrl1HcX9rGptYo42j+T5d7/AO9u+Vv/ALKu5DyfaWQRDytu5ZN33mqwFguIrmJZYJFlif7ro25a&#10;52+T7H4v+6vlajZ/N/vRP/8AEy/+O1pazqY0HTzOtv5qh1XyU+V23cbU/vNu/nVQWF3cXFrfai0K&#10;yR/LHb26v+63fe3P/H/3ytEvhA4HxDZrDr2qp5SojSo+z+D7ib/8/wC3WH4Qmi0G+H9l6TPrXiDz&#10;9kjX0rMkdru+TY/3Yvvf3f8AZrpPFVys2t3u3+Da7f8AAokrc+HEcsXh+4l+0t5txdSy7fL3f7P/&#10;ALJWsvhiREIPCeotq7atHdWlrdFXVY3tN6RFn3t5X3G+b+J/4v7tdDYWMGlyBnb7XqMq4lufLw8m&#10;3+9/dqw0DXIb5JMtxvlbbt/3VrPvm/slLy4UBlMbeYsY++2B8zf7X/stZe6BTl1qPUb6ZXuT5cEb&#10;booGX5nX5tu6vKvHvjrUPEFnbaXDEkl/qcn2e10dEiliSL7r+bu3rK33v4dq7G/uPVXxld3Gqahp&#10;wWOOx1u8aVIIIpUSYy/et9v3v4d6yozf3/4Pmqx8PvDOlX0v/CQ+I723sL128pbe9n8p4kif5Pkb&#10;b86pFt3/AMOx9v8AEzxH+YOaXKE9t4d0dop/Ed9c/blg+0SXM3+kQyratF5qQbvu/wCtVfmXc/8A&#10;BXb3+r+BdItdUey1GOO7lgkWW3sL5tzbPlPyq+3ctdJqPh/w54xkeCcw37JYvassVw3y2s+1v4W6&#10;N5SfN/s1hav8GNAkW7ubaBob12eVZvMdgjN975d23+9/D/FV+8XE29HS11GxWTTPEF+8cf7pmhdJ&#10;1Vv7vzI1S3+lTtctJBqkFtMf43ttsrf98sm6pfA+iWGg6FFaabB9lg3MzRb2YK3+zu/hrQ8SXo07&#10;w9qlz5XmmC2ll2f3tqZoiBieDrXU9M8N2vnmHUWlaW4Z4m2s3muz/wC633q3P7at4/lufMs2x1uF&#10;2r/3192qGm6PHo+iWMHmSQtFBFFtT+/s21fVNQgiQl47g/xRfc/75arA0VkUoGVty/3q5HwDBxf3&#10;DJseXyg3+18m/wD9q0/Wobe30u7lW3k0u4aP57i2Rvlb+98u3fWP4Ql1GxsH+x3Cy2/n/NDep8/y&#10;psdUdW/vJ/coII/ip/x86d/uv/7LWt4WvFs9J015G2xLBPK//AdtYHxDvZLuWyWWD7M8e7/lojbv&#10;u0f2js8HRQfZnSZ7O5ii3yxJuZtq7vv/AO3Wv2T2q0v9gpnZ+CoY4fCmlNFFJF58H2hkmbc6PL+9&#10;fd/wJjU+oXEk0/8AZ9q22d1zLKOfIU/+zf3aq32tS6XBHGmnT73PlRphX/4Eyr822r2ji2jtUEMw&#10;uWkLM04/5aN/FWR5BmazE1nDotsiRxRfbIkXyv4a3fsf3P8ASJvl/wBr71YnjJRt0mTcyeXqER+T&#10;/gVdG7hFLN92ggpjT9vW6uPlbd8z1jrPc6vOLeO4jay+8zZ2vOmf4f8AZ/2v4quhm19txLLpn8P/&#10;AE8//Yf+hf7v38rW/E2keFNcebVL6Kxi+yRKu8f7b/8AxNBfKdCguYoti28KKvyqqy/w/wDfNVts&#10;9yl9F5ULq7lfnlb+6P8AZqhp/j3QNUnht7TUop5ZUeWNVVvnVPv7eP4aTTfEemxS3e68Uebcsy7l&#10;Zf4FoA3LGeSW0iaVdk33WT/aqWTd5TeXt37fl3Vn2t1bSapPHA6uW+aXa33WX5f8/wC7Vy6uoLKC&#10;We5kWG3jXc8sjbVVaCDn9O8LeZN9p1OQ3s7dU24T/wCy/wDQfaodU1O41a/e00y7S10+Det/f5+4&#10;3/PKJv7/APeP8P8AvVJ5t54slkjK3GlaTtVg53RXFyv/ALSX/wAf/wB2q/i2wt7Cx02K2tQkUD7V&#10;WKL5Yotvzf7tYy/dx90jl9nH3SxHrum2Nl9i0vEEUa7Y5UgZok/+KrZshbX1hGx8u6SRcs7L981w&#10;cyWd/Ai+arxRMsq7Jf4l+emf2vZ21xEsWobJtzNFFFLv+b+P5K5o15faI9pIb4tsI7u4uksj9hki&#10;byont0RP4fn/AN//AHa6bUPE2pWSwqdO+W4lSKK4D/L8395W2MrVyeqzXkNhLLBpl3c+V5srb9nz&#10;/f8A9vdWnNcanqdvZwf2G1zZPHmNRInlINvy7927d/wGnTkTHmiXls7ifUIpNR1OCyuDIpWPzv3v&#10;+6qb9q/+P/eq/wCIU+2xLNaH7SsbrIwi+bd95f8AP+7XJ3vw+vtT1hb+e2tLm7ilV/tdxvilcqqr&#10;uzE/+yv8P8NdDp+m674e06GO0isrhV+Z7dGZT9EZv/Zv71bcseXlL5Y8o7RdGtYltLuf93K0SJtu&#10;FbcsrLz97/erzbwwtvoHx7exhaRVvNAEW8v83mQXEuV/74lir1WPxDdTxSwTaFfJcKv3HjRkb/gW&#10;/Z/49XlXjbS9U/4WT4Z1G3sntJW+1W6K8qb33W8T7U+bZuX7L/E1Ry8kfdI5eSPunqd5psV1p9rB&#10;HPJaqCHhhaP5voy1xWu6ZI+q3cOl6W2p6eqhNQ3vu82XA/1X959u3d937if3a0dGkuL0PFBY6haa&#10;zM3ktfX8f+oix95Wf77f7u75/wDZr0HTdPg0uxitLWPyreJdqJVxjze8XGPP7x4cjapCIrTSpria&#10;NdzW01vPsddm3cj/AN1mdVXZt/4BXpui+H3Gi2FtNful/DHtuJbB9gk3fe3fp833q5r4lWkug63B&#10;rVpttreaNkvJvK3JE2Pklf8A9B3f7n92qVhczvpv2651W5tn81Lr/R9kSP8AJ8jyt/d/v/7lVKt+&#10;8Kj7vunaeJZ18NaRaW1hoo1OO8lNq0AbagRkdmZ22t97bt/2mdfWq3hPUr6xludF1VfJaFfN093k&#10;3S3Ftj+L/pon3W/4C38Vef8AhX4l67rPiVdOhvvtasyj7TLbbEZv9mL733nXcm5dir95q6rxNYz6&#10;Qn27SFl1nxXZkztPKm8rFtYOuwbdq7WJWJfvMqZ7vWxsdVrniS28PaVcaldebDaRbdzyj+8+z7v3&#10;q8k1zWtb8Nk+KdPgVG1BPNgsUK/6RuR2XYvzbn2/N/B9x/79eveHy/iDw5p13qUMLXE8MUsiRNui&#10;3/3lrivi54dXUYdOklulhUyJG4dF+ZV3Mf4d33fN+5/s/LUAbWhavq/jfTYr201GysbJ/veQjSyn&#10;/Z+bbsb/AL6rUTw3qHmOR4gu9g+7iOL738W75Kp+EdCh0WzSAN8wuBI8KT7kik8pV/8AHvv/AO82&#10;6um85ZpZYAJAyfeO1l+9/daiIcpzOjWPiOKO88rVrK4Q3MuxLizZXHzf39//ALLTPh3Fq8g1y/1u&#10;2trXUbjUGUR28nmr5KIixfN/303/AAOtXQmWwtWh2zsDdyxKQGlY/N95m/8AZmp3hjcZdZ3rtVr5&#10;ig/2fKiqyDdooooLOc12xspvEGi3OoW8EsURlMDzpuMc/wAjIy/3flSWuV1zxFd6lJrETS2yWqr/&#10;AKGInV/s+3/lvO/8G7+5/c/vM2yujvYIvF2um2cCfSNLcNMjYKT3X8K/9svvf7zJ/drR1Hw7YanN&#10;ZvdxGZbWTzo4yzeXv/vMv3W24+XcPl7UAVPCNrP9kS81JU/tlo1W5aNtyKdqsUj/ANisv4sW6yeG&#10;5ptsnmQfOrK2EX5l+9/31V/StS1yXxnqsF7psVnoqRqllceduedl++2z+Ffn/wDHao/E98eH54lj&#10;/eyrsRt3T5t33f8AgFC+Mzl8Jz2i2DX2o3EUfyOtnKyP/cf5K6z/AITSzudFlPn2yXqL5U8Ms6p5&#10;Uv8AEj/3a5Hw8m/xRaf3EVvk/wA/7lbuqeH7C20W+uZZ5klVpVR3n2fNvbb83/fP/fNbYiUfaGVO&#10;Xum/qWp2uk2L3KOqBtqbx82z/P8AdrzfVPHH2u6m+12N7DFZy/uLeWLZ9sb727/P93+98lamh6Iv&#10;hews01CykltViVPtjf65n/2lX/vr5dtP12xjkvLm5bxgU0+Qo0Vpb7mdfufL8r/xeU/8P8T1xyjK&#10;ZtHlK/g34lyatMlteWt5FesyL9mWLfs3fx7l+4u14vvfN83+9Xoz6mltbSzyt+6iTc/95a8f07wF&#10;pr/2r5GszW+sSyy/ZbjymSK3Vk2+Un8W3738VR6rZ+JdKlfT9RvoLmye1T7Lb2iv/D999/3v7lRH&#10;3C4/CejeCbZtTuLzxDL8v29tsCf3Yl+5XSXWmw3kgeRcsBtrg/CHjizOjZtrK+ttNttsX2m4T52+&#10;dk3tFu81NzL/AHK7mPVoZoklRiEddwzW3MBzmi5e819TH53/ABMPlT/tlFXOWWm3c/jO1EcTTfZo&#10;lup99zv/AL+z+D733ah1iO/GvavpVnqkVnaahdtFO0qfPF/o8TOyNvWuw0K3sfDtiFV13SN+/lmn&#10;3O+3/wBCrzsFRlQo8tUqUuaR53Y+H7m51TxRfK0ttcPF8yQ3Kq+1d/yfc+ZK3bPwpJNp9vd3d7cv&#10;FeW0Tyy/ad3m/J91vk/75rV8L+U/ibVjJEd8mxfmX7u7fWhYX1nZeDYo57kokEXk73Vt3yfL/wCy&#10;13ExPO08PQa9p0ranpGn/Z7yffLK7bH+VNn9zbu2olaesXL6bZRLbajc3Nw/yJDDeeb5v+78m3/g&#10;FbOkeJoLHS7aK6+02e6P57h4HSJv9vc33f8Aerm7y8i1XxHess6v/ZzbFli/eojsn+1/sv8Af/26&#10;4a0pQCXwkvgi2v5rJZ9WW1vruKJIk8q7eLYuzd/EtbGtS3P2iylnttiQP8qfffb97+7833P/AEGu&#10;f0qwa8020i/4+XeKJ/utK/8A33/d/v10Ot2U4ihtluVtljbdB50u9drfK2z5dzffX/drm9pKcfhA&#10;y7K41CBp7uyEK2rN/qjOzK+7/YZGb/8AbrftdWnlglkNssLRbP8AR5p/KVf77Lti/u1Qvr+O2hXT&#10;bcThYn+a3Ee11Cpt2q393/bq7Y3cWm2V5aTpbRKy4nKS79zf98f3f4mqqc+WXKRHm5irrB1Wb7RE&#10;2m2zuu3/AI97xndd33NybP8Ad+f/AGKr6JqWswSz2kUUEVusqJPE8rb1+dt+z5P7qNWZZ63FFq8t&#10;5ctcxLeRb/O2eUkm75vkeXYrL/8AE1qaaLd7KeWKZdUmvJdiJZP5u5l+b7/+yz/M3+21O0pS5olx&#10;+Iv3YS41MSTQQXENrEjea9z8kUrb97t/e+4n/j9Xr+W5MlltS0uGlm2Kbmdl3Ltfaysqf3WrMtPC&#10;cq3dtdX16x1GB8rFHIsaS7k/1Sr/AHEVvlX+/wDNVx5tStrKxRjb3n2aVd6TAxeV8jfe/vf5+9XV&#10;9ovmM7xX4t1LTlTTbKCFdS1Jtq/Y5/N8r7ke/wC5WxLpIXTl0yLTQ9mYGjWKZ8fJtVW/h3d6wtM+&#10;xp4vn1I6g6paxeV50cJa3lZv7u35fk+b/vuusW6tLtsQype/PsKyzssyS87l2/wfL/D8tTH+8H+I&#10;8/1efV7fU/s2pW0EN7P+/V0l+SVflR/4P93/AL6pujzXcMWoXMdrBD5reV8k7b2ddiI+3Z82zb/6&#10;BWr8RrmztE0q4zKHjvPIMjff3SxOqq/91flT5/8AZrHhuZd0VnplnPqXleV580X3G/2/97/crjqe&#10;7U0Miw815Mjy3O17iLd5X7/e6/8AjlWxc3Oo6z5/lxp9xvs8Uv8AuK+19n8HyVz8OsXP2y7a5sb6&#10;2idf3CPFLveLZ/Hu+X73+3Wv4aludcn1C2WC5sdjrFc3Vw20r8m90/3U3/8AfT1jGMublKic6lhq&#10;Fn43TyNB01HupWT7X9v/AHrxbNjvs2blbfvT+6u+ug1XS7mHUdVjtooPKfyvIfz/APY+59z++ny/&#10;3qqDQU03V7mKK2j+aOJ/Ot1XzX27/nT+/wDx7k+833v95blLl7+7vmVb/wC5L9otNj7P77/+Ofcr&#10;sqR9rT90JR5R2r6VPbsyxNbTRRNvidbn/VN/stsqLSrTxHcRfvba0ddi+bcefsf5d33/AJNqs+//&#10;AOwqVNYtniiW2a5mTbFKz/ZW8qJv++KtsljNZeablPu798MW3ym/iT5W/grk5ZfykS/vFe88Mf2V&#10;dRS3NqtzuX97M90zyxfI+/Z8m1W+4nyf3qr21tqF/cLBFbK7y/O2yV9n/fez/bSrfnec/wA8TP8A&#10;Mib9u9P9zfs/+JottbXQb+3l8+NJZWSJkf8Ag2//ABfyf98UqnxRjKJcTH0dLnRLdLP/AEZ98CJ/&#10;r/k2bE+58n+Vr8pf2kILr40f8FD4PDM4hcPrdhoqrs4EX7rcnT5vvP8Aw/xV+o+seG7W8uLu2ngb&#10;Urf/AJ/vPRE/9A/gREVNlfl94Qt7vxt/wUkn8Qafbz3OlWfjB7uS7sG89ESJ/ldWXr/B/wB9V6FC&#10;j7KUp/ZA/Ubxr4Q0M+LNP8QnTrYeILBf3Wp+bs3Ns/jTau7Z/DurgfjH8an+H/w7tdEsyP8AhINV&#10;T7V56S72R2Vf33+78/y/7Ve52Phpr6EG6sYHiltfK/0iV3dUb76f/ZV8uf8ADD/ie98VutzrVjDo&#10;Xm/Jd7nluPK/3P73/Aq8mvmNGj/DkeHmX1ynT5Mupe9L7X6/8E+dUTU/FWs7YornVdVvZfuIryyy&#10;vXvPgr9ibxfrcsE+v3tp4fs2XcyI3n3H/fP3f/Hq+rPhn8GvC/wn05INF09ftezZLf3C77iX/gf/&#10;ALKtd0Ae5r5OvmMp/wAM8vLuEKcf3uOlzSPneH9h/wABoIvN1DW5iiru/fxLu/8AHKdqn7D/AIDu&#10;4W+xX2sadNt+VxOsqJ/30tfQ2W9KMt6VwfW6/wDMfWf2Dlv/AD4ieEeGv2Nvh7oN4txdpfa6V+5F&#10;qE/7of8AAF217dpenWekWUVnY20NnaRLtjt7eLYi/wDAashlNLWNStVq/EduFwWGwceWhT5QqGW4&#10;ii++2aJ5/Kh31j/eFd+Ewn1j35Hn5lmMsNL2dP4jQGooP4WqN9Sb+BVSqmKTAr2I4KjH7J8zLM8X&#10;P7Q9J5E+69S/2hN/f/8AHagoxXRKhSl8UTkjiq8fhmWv7Qk/2aP7Tk/uLVXIoyKj6pQ/kN/r+J/5&#10;+E/9pzYx8v8A3zXn8s+t61qplkkEdrp+6KG38+JkLt8zyurRf98f8Crsrog2k25mT5G+dP4axraw&#10;sbZ5W/dJLK3myvM3z/3P/ZP4K78JCNLm9l7p6+AqVa8ZSqy5jPv4Nam0mXT4IrSF5WVmuH+d/lfe&#10;n8Cf5erH9q69bW/my6RE6/37S8eVP++PK3VoTbPNTyIpU+bY29v4KZczTw/6qLf82zf9yu/2h6nK&#10;XfA/iG/1O2vZIILRPKn8pIftT7lVPld2R03Ku/fXRS6jqrsvk6daT7W2K6Xn3f8AgXlVzWl6s8UG&#10;bmwFwqO3kea+14mb7+1vvJV208UR2c0Meqec9smFjuLpN0sG75fmZc7kP9/5f9quyhKly+6bc38x&#10;Da2l9Pca5aSWiRiWVG8xL37gZflZPk+8rbmrO1PUtd1rwZqcGnwxrcwb4p2e7dPNlT733V3fN8jf&#10;e+6+2tjxB4ksfBmrS3l/cqkV1aoi7/ldvKf7n+9+9rynXrHxHJZ6nf3lzb2GlbpUutPu7nYy7P8A&#10;VRbYvmdpfmb+9t2/J91K6eUJFTx94r13XbDSdD0mSC4t5YIvtjtLuhba8TrsZE+Xbtf5f4/+A1Jb&#10;eFfHVg979lnX/QIoot6NLsTa/wDc83buRX3f7S/8AWrWnQy/D7wld6qNPWC3tbZN02pxbbi6fykW&#10;L5F2/f3fL95933l31vImq22l63Z7rb/Q5YkiR1d9sq7Nkuz522/6p/k+789HNyEfCangqw1m18U3&#10;uq6nLHqMs+nIsH+nMybGdtu35PvP8terefqG3/jxh/8AAn/7CvPPC+knwzqFlBNcG7uXtXS5mZti&#10;xOrKyfJu+Rf9b92vUa6Yz5izlNQ0nzV1Ff7E09zqEH2e5meT/Wrs2KkvybnX5jXn/hoeIPg9oulW&#10;d3Zw3GnR2iPdwW9zLKlkV2KzpK6fOn+9838VezrJHMrbGV13bW21mT6VZzyTLc2kNwt1Ebd2lj37&#10;k7Rt/eX5moA56x+JltqsszWdulzpsbeV/aKXK+Sz/wAS/wB75P4vl+Wue8SW9xqHxU8LTnTL+8tr&#10;yxvLWSa21Ldp6Js3r5sW3/WP/A/+w9Yfif4deIPD3iO8vPB7XLXd2sQndPKiSVf9X8zbV27N7v8A&#10;Lu/4DXM6l8S2ezi0HUYr7TdVRYttptaKWK4VH3/vfu+U7J/f+b5/noAu+IdNj1XTrKd9Ptkaw1G6&#10;v/tEO/e0v+oild1i+eXZu2N/fRP7tcp8LItQ8a+P/ETMsE0sS3EVnt1OJfsflS7Xla12bm82dH/e&#10;7P4FX+/u1tV+2P4c0G5sdX87zWSKK0uJ3dHlaV2i37fvfPF8392pvDsnhz4I69fWba0NXvry6l0C&#10;Af2Ov2lbx0+2S77r7zRbWV2X7is1WB6F8JPhppXhKz/t6w0mS/1/U133ut6xqBu76cf9dWX7v+wm&#10;1ah+MXhnUpbK48SWekR3s0VpJZaxpkUm7+0rBlfen3fvJuZk/i+Z1/jrs9J8V6Tp2g2cEly0MsUC&#10;Kbfy3837n8Kfeb/gNadx4w0qzt/Pnmlhix1a1l+X7v8As/7a/nQB82eFYtS8A3Wj6hp1s154atNK&#10;/wBGvru432kSqnlRSrcS/wAMqfLsT5vuNs+/vff/ABc17xDaXz3Oi+GbyazRotj3n9x4t6Nvt0bb&#10;sl/g3ff+5VzxX4QXVbi10WaOCHwnq2rPceHpZZ1khsNR+fcjfL8u7960S/wvvT+JNnLNPc2ghvPE&#10;+g3Ol3t7fS2UUV3+6+3zvbpE77dj+V8iPs+f7yJQBpeCfEGr+GvGkw1m8sLPyvKt5UsTF5V1+6iW&#10;J0VYkVPu7P7v+98ldpaePbbxl4sfy4G1HS4JZYpZ7eXb5DNFEu75V/g2/erzPxHpFydb0ey1Bode&#10;0T7NZ/bIVi8lIom3t8zffiZ5Wi3fdb/Zre0HzNVfUGsdYXStQS+iiVHlR5ZfKiTf5qLs3K7unz/x&#10;fJWMub7JEj0LUdafVIoP7P0+NbWCDyoneV0l2/3G3ru3JXX/AA5iuRpk18+nW4up7m5Rp3m/ebVm&#10;dEX7n3VVUFecab4N8RjTrrUta8WSpZK32iW4SxTfOzP91U/23/g/29qV6h4A07U/D/h931zUhMsr&#10;faPKaFIjau7FnRtv3vmatpcvuxCIalc+INU8RTWNssVhb20CSs6T/O7Pv/2P9mufsL/xUuo6W77r&#10;kS38trdJ9riWKLYr/Lt8r+L/ANlq1YeOx/wmOoSNB9pRLNP+PRGdv4nrnb3xfd6Wq6jLpk81uusL&#10;K9vbyo8q7tn8O/bt+fdv/wBmgs73xrd6rN4a1O2bSo3821lH7q8+b7v+5XG6Fp194r0S11JNJtLi&#10;aCzgs/Jmu/knVV3Mn3Plb5vlb+H/AL6rY8TfFfS0nurHTf8AiZXrPFbr82yLc3+3XQfDXSTong+y&#10;gdFSWQvO6q27l3Zv61AHIppniD7CLvw5KptI1dZNM1K7/wBU2zb5X3NybP7u/wD4FXPH9oG8sL+4&#10;0298LML6COJTFFqu93ZvlfZ8vzKjfedK634uJ4pgggl8H3sNhqN232WeS6hMqbFDOrbd67fusu//&#10;AG/ZaydW8PeEWtI7HWp7F9UnPmNFcQN5KtJ5TOURf9xG37t3956vlA2/hz4pTXvDUCaT5dzLaf6P&#10;OouznzVbY/ysv3d26reta3e6Pruk3uqadbQWUttcW0sn2rckbfJKu75P7sTV5jZ6Nrnw71GW50ER&#10;XPkborqWbfLbvt++nm7N0Tbt7fPv+/8AfqXxJ8U/7U0eGw8Saa+kQhFvftdrP5u2L5fmi2/um2rL&#10;97e3T+992OUDv/EvjHy7SGyt9PeS7uYnWzjtJcS7l2bV2fI235v93b96m/D+01iOxll1eGyu9bun&#10;E948MzwBWU7FRYmXcqqiJ/vV5v4F+KqaY8KG2judTvHeKK+BeR7r7/yfvf3v7pvK+/t+V6sRePfi&#10;LqtnaadDbR2f2xPs/wDaDlZbjdv8p3/g+5K33dn3f++qP8QHpniUeIdPWC6s7S2uZ44mgae4uzvi&#10;3fcl/wBVs+9jd/s/7tfPaWPjyTxBqGqXemzX92l9Fd2PiPULxHsrCJ/ka3t7dV3NP99Gf/Yib+6l&#10;b2rXOq+GdNtNVuvFDJFf7IrzzpfKt7Vdm1vNiX7zusX33f8Av/3K6q+OmaldLfaHp72zsv2qJTIr&#10;SvLE+1v3X8Ozyt3zP/wGrA9Hu5NZul0iB4bfzWl2yzrNjzf3T7tm37tbwu9QT/lxt0/7e/8A7CvJ&#10;vC3iux0m/wBIs5IIktUlke3lt5/tHlO3mrKn/fbbv+B7f4K9j+aWZkkhXyV2tG7Nnc1QSUUk1YK3&#10;n2lrN8+5f3+3av8A3xSMNS837StvBlU2rD5/y/8AfWytCRPtDSQywLJbsnzM3O7/AGdtRys8VxHt&#10;RfIZfmZ5Pu/8Bqyjk/EF0kUFxNqi6fBaPtdt955Wxfk+Zm2/3/4v9yo/DfjS7WL7JqcNvC0as0d1&#10;Lc7ftCL/ABbNnyNs2Nt/2qhn0ez1rVtWkuW/tHT7bakVpuXymbYr/c+623dFt/3q3ZNRuYkinlig&#10;vIl+ZXRd3zf3krGMv5iCtpD3VzMl/fxCO3Vtunx3UnzfxDzW+T5Xfd/3z/wKtDUJr22jwywP5kny&#10;/aJ9qr/s/KtUIdX1W5bY0SvtXfFNF8qS/wDAN+6q3iDXPM06Ron2yhfIba3zBm/y3/jtEpfZLOQ0&#10;VbnXfGN2sdpHDbteJtRJflWJYk/2P9j/AMfqh4a+KEnhrR9P8PwabDeasz3CsySssMTbmZd7bP8A&#10;f/75X++tdb8MoEfW9VlX/lkqL/30qf8AxFee/FOzu/A2v32pwTXBs5nlnhQMzIk2xn3fN8rfNu+T&#10;59rKj7f7vTU9yXKRH4DvLL4sW99oHm6gsGiX774Z7Z7z99E/3fk+T5v9lq4bwzoniLXBKLGwgs7O&#10;CeWWfWprhku71/l+fdt/uZX593Rfu1c+F3wo03X4IdQ1wW2pSWd1K5MWGSdpfmTe+W3bEdfuNsZm&#10;3V7rco01rKq/fZax+yWcTo3gFfDdlcJpFols90+6fzbt5fN+Tb/d+X/gG2uf8R/DoSQPc31rb3jy&#10;yeRFbzTFoV824/2URtv712+//wCg16xFMs0YZT/9jWB4kvbe2utCS5EvlyX6DcsTsu7Y2zcw+782&#10;371HLH4g5TA0Lw7rHhyXULmy0TS7W4nWFH8nUXZZViXYifNF8u1ann1vxWbO7+2+Go4YkgZt9rqa&#10;tv8Al/3N1d3XC6h8StG8rVrWc3Fq8Fz/AGcXkiz5krK2zbtP3flf723pRygXtN8TXP2KBF0ieLbE&#10;u1HSf/41WP4n8S6xcQppsWirbtczJF9ou7nbEV3KH2rs3v2/g2/NWo/xB0my0tZt88ypDu2rH87b&#10;ZfIb73+3WD4h8ZaPqXjmw09ZQ02n30VnMPKbMU8v71E+7/EsVWB0o1zVJr23V9MtlKo0pK6h8v8A&#10;d/uVoRalqso/5BUI/vbrz/7CqmleO9G1ubT4bS6MzX32jyP3TDd5D7Jfyat57OCT70Ubf8BoA5Xx&#10;nf38eivAlpAZJ5YolRrvYz/Ou7+H+7VPwl4ik/sGwils44ZZV37Lh5U+827+KL/aqfx4IIFgfzWh&#10;+Sd2Ik2p91V+Zf8AeZKvafLfX2k2scEX2aIwKu7f935P935qUpAcf431SDVGtXgks5Nu5W+x3KS/&#10;99VHqV3fwaJ4Sit7SOaKa6QH958zKsqS/d2f7FXPiHpkOniw8tFEsu7zHRdu/wC7WDpOn2kHjTwb&#10;dzQkXYjuZoljnbZ82yLzXT7u796//fNbfZPYrf7hSOg0nxvdw+Ir231S1j+2tuVY7fzWdfnRVRfk&#10;+5833v71Vk+Imm6nfSXGnRzQXMW9JG2So/8AD99PK/8AQvmrc1b4VaNqFxBOtnA8sW7D3Cbn/wCA&#10;v95a8juLbUG12+sYNNn0W7/49VdW+Rt6v5Tb925WbZ/Bu+9935F38/vHie8dbrHxLbxJ5VvEthvs&#10;9QiZpUum/h+f5k2bl+X/AID8336763Go+Imhnu4ltNPU70tEn/4+c/xS/L93/Y/769K8q8QLqGi6&#10;6ltBAsN7LP5UV3FOreftdFiRYnZtn8CO2z+PdWxF44l0fR9Ltbhbg3llc79SVkZPIt2lb+5/dT+G&#10;soykZc0o+8euPJebPltoC/8AtTf/AGNcrf6GviTxJdwappVrcxRWsDor3LfL88v+zW4fGWhiHzW1&#10;S0RF/iklC1lp4r09/EF79lSe+AtYP31lbSyo/wA0vy71+X/9qug6CxpPg7TNDuYJrHSre1lgjaKJ&#10;hO3yozb3H/fVX7eXUvNucWlt/rf+flvRf9iqw1vU7hP9G0C5Vv8AnpezRxD/AMd3t/47VbTm8S3U&#10;t9/yC9P2z9W826/gX/rlQBqXEeoStBIkVsjR/e3Ss3/stcx4/vI9M0Zry5mt3ngmiuYreW4wZPKf&#10;ftRdvzNw1bzaBfXYQ3utXcgH3obRVt0b8vn/APHqzfCOmWOm6er2umOLtGeF7uVd8sm12X5pfvPS&#10;lIOUdFrviHW0Y6bo0Nnbt/qr7UpXTd/teRs3/wDfW2pF8Jm9y2qsdZm3Zzdyfuk/3IlXav8A6F/t&#10;VtTXN9/yws1f/flqEpq8w/1ltb/J/d37WqQOR8V+Hbi7u7AW+hWE/mz7JZ2nbdt/2v3X3dtbzpdJ&#10;DDDHpNogdtmLebcq/wC9+6+7Vp/Dk12+671CaVD/AMsV4Ss+3FtoevSrHct9mWLfKjfN/n+GseXl&#10;kRyjWN/F4evWbS7NT5TLInnv8+1dv3fKpRrN1L5KWWk2k10i7kTz3Tyt33v+WXy1LrTXGr6PesyP&#10;b2fkM2z7ryVtCFbQwRwNHChb5lZfmathmTDHrd3JcLLKtsF+VNv/AOz81QzXPia0lgUQWl2kjbch&#10;n/8AHvk+Wumm3eUwRlV/4Wb+9RAHSJfNZWfb8zqu2jlKMQ67fWjIl9p8Vtu+66T7l/8AQa84+KZl&#10;HifwbrMtpaP9j1a1dZknZtitK1u/8H/T0lesRKLrztzxXFq+3Yqr/Dt/i/vV5R8ctDttL8MPqkbz&#10;PHZW88y6U7/uJ2jTz0/29yvCrfK38FWB6jJefaU8poofm/geVl/9kqrd6rPpXyqI7n/pl5/zr/47&#10;XI22meIL/VNwgil0iVm2s8u9vK+f/a+Vm/df+P10HhzSjb6XY/23bL/asUS+a6bni3/7NZe8SQv4&#10;oW51W3jnhtod9rP8ks/yv/qv9msG+8H3DxSN4fls9H3r/wAe6N5qBv8ApkjKvlN/47/sNXcT2dlq&#10;eo20rRrM0Ucq5+7/AHKju/C1lcZ8vdb/ACbRsb5P++aXvFHmFrZzaXDK9qqWN/Am2LdLvezb+P7y&#10;fx/xf3/vfepnh3WviBqHhmO30bTdOtruK+8i6uLuVg0iMqP9ozs/3l+6zfd/3q6nXtNaT5bmJUu4&#10;F2RXDxb9/wD9jVP4fa6whiaVo0T5llTzfuOm9f4v9zbXPzcsjGMve5TQl8SN4E1H+zLiyUadLunt&#10;J4pPuf3otn8T7z/D/f8A9muT8VW19famdYtlt55r6VIYIpLp0eNdm2WJvk+Vk8p/++n3VWufGEPj&#10;7xPb/Z4prawnnVWvv4HtWRNifM2396ru/wAnzbdlWvEWnW2l+INPt4NUfUYbuWWbyby5X7OqfP8A&#10;KrPu/vfP/e/4HXcbB4F1jVbDWxpc8C2zzOhZ5Xlbd+6/dfeX5WZFiX7/APyyb5F3V6q+oXflsyx2&#10;S/L/AB3Lf+g7K+dvGG2zge8g1eC5vWVEWG+lilu4Jd6f6r+GVd7xbfn+8iL/ALvqfg/T9E1+1lvJ&#10;LefUZ32zzpcz+am/b/d+63/fP8NR9oDS03xebCKeG4m02e7Sd/Njt7p3bdu/uLEzVD4e8UaukF2y&#10;+Hbu5eW5Z1T5ovk2r/z1RK6XwyII4bhYIFtIvMfbEsez+Nv4a3KsDlItV8XXAYR+HtOtfl+U3mqt&#10;v/75SFv/AEKsfOt6hrLaZ4huY7aG5+azi02RoorlQvzq0p+bfnnau35f+BV6HWbrWj2+t2LW0pKE&#10;NvimT78Uq/ddf9pcUAQ2UN3ptrFbWem2VvBH8qxRXDKi/wDkKr+65/54xf8Af3/7GuXj17WrhJbF&#10;dJUajbnbPcTS7Ld/7rp952Vv7v8AwHdXIW/iLx7FeS3V5od2ZRYy/ubcr9m81RuRFT7252+XduoA&#10;9Gv5dSEHmG0tv3beZ8t0/wD8arl/ipcTwaLuC2+5f4d/z/8AoP3a3baXxFd6dZSyxWNrLJAj3EUu&#10;792zL8y4/wBn/ernfH+lXUfhRUuJIrh4tq+ekWz+Hbt/iq4fFEiWxgeHJNVj8QeZHBZQ+VBI7PcX&#10;T7F/h/uf7Vb99qyau+k/Y/sl8keo7p/Jn3Ju+Zvm+T/gf/AVrnvl23fmtsi+x3G50Xf8uyvWZEjs&#10;/srsyr+82hv726rxMf3hjTj7pnXV1eXtt5P2ezdX++gnaXev8S/6quZ8M2dx/a+qwT6bbXgib9xv&#10;n3nbvb725fvfd/75ru5NmnQRLDbt5e5UWKJV+Wue0pEtvHGqx/MrSxb/APZ/g/8AiqxNiK50ufVd&#10;MXzdMtJrj5tsqTKu3/xyuC8If8JFaavqF7H5Wq+RBFEweVnf5vn2/c+796vXvsttq0O+e1Cnd92V&#10;fm+Vq4LwDcNb+LdYs/s0n7+OKXev3F270LfN/tLQBm3miWPjpuLaHSNVeP8A5Y3e12/i/uf3v4a2&#10;dAu9c8J6Tb6Xd2S6k9uu1Lk37R70/h4K11WueFbbV0lZFW3un/5bKv3v96uVuPHkvh6VtPvLczSw&#10;/KJJSoZl7Go5ZfZL5v5itFfrY/Em+iaET7ZJnDO3rFb1d1zV4lkW6W2KyltuQy/3H/2KKKj7IHG+&#10;G/HKWFxdSR2LYVovl8//AH/9mte41mNvEFrJBbmCG5/02W33KyNLjbu5X0oorGtJxw8prcxj8RpX&#10;PiRoZopjEz3c0giFwzLujU9dvyVkWeoWmt3M9oNJsreSKXH2iOPa7O3V/k2/NRRXlZfWqVKMuZ39&#10;42qJKWhY8OzaT/YrvFpHkyJbKhZbuT5hsqyZ57CB/wCzZfK2RbxHer9oTH93+F//AB6iivYilyhH&#10;4Ty2T4u3g1GHR4LGKGSaPd5xkLIvyf3MZ/8AHq6q91U6MIIpFbUpLq186T7WV8obdmAsSKq/i24+&#10;9FFeVD7RFP7IukfES+vEvZ5o1MloXQlG2+byp+ap7n4i6lYaLLtZisceUUbF2/8AjtFFZ+0ny7js&#10;uY4/TPE1zf28F7dNJLNKyuqrMypGfZf4v+B7qv698RL+WzWzuB59u52BW2Ngf8DVqKK5I1ZrZnRG&#10;KM3UJ/L1eK7DTebmK62+afL358z7v+9Vfx78VdT0nwjqepxB2u7JV8tjO399KKK2lJ825jBL3R/j&#10;bxzPNJo2mXcUs8dykN7LILl93M0Ubou/dtVllbNaUfxrn8P+EI5LbRrVJRq50uQJIyo6pceUrgdV&#10;bb/tUUV2S0loQm7f15HQWXjA6tq9rcXNr5iSXQtzCzgrtbP+z/tGue8d63bu99KbSXzVs5b9H88Z&#10;WaMsC33f41gRW9RRRRS+z/XVF7U5WOu8DX/kaZO6q7ytNtEkshZl/dL/APFGmad4libxC6pZtBHe&#10;Wi3MiQzBP3u/73CiiiuqRcTf1DxIkWkvILU82xZV84/Lxh+38VfHXxI1Vvjx+0zH8IdaEkHgfSvD&#10;UPifVbKGVlbW2QRlLeVk27Iy0m5tv3ii9MUUVUQkW/H37PPhvwT4U1/WvhfqfiT4a6jokMl5DDY6&#10;7c3lhM8Z3FZbW4dkZG7rXkHwM/ah+Jv7ZniSHw5balo3w+/s2GAvqNtpX9pXDOw2s0XnybIuP9lq&#10;KKdNuXNcxie66t+yL4UTXJrbx74g8XfE65nmV5P7b1yWG0Y7c/8AHtBsX9a+Cf8AgoL8MvC3wo+K&#10;fheTwPo0XhbT7zS4rsWVlLKdk7O+ZNzOeeF+6F+7RRUUpN1JIs8y8I/tn/HHwGsVtpHxO8QJBH9y&#10;K6ujdIv/AAGXcK+qvgt/wVx+INndWel+NvDOl+MDcfIl7bSnTrgf7+xHRvwVaKKzxWEw9SD5oI1p&#10;to+1/wBnz9sUfHnUbq1Hg8aEtvFv3DU/tBY7lX/nkn96vb/+Ew/6dD/39/8AsaKK/McRCMalkj0q&#10;fwi/8Jj/ANOh/wC/o/8AiaP+Ex/6dD/39H/xNFFcVkMP+Ew/6dD/AN/R/wDE0f8ACY/9Oh/7+j/4&#10;miiiyAp33jJRb/8AHmef+mo/+Jqn/wAJH/07/wDkQ/4UUV9Rl6XsD4XOP95D/hIz/wA+/wD5EP8A&#10;hR/wkZ/59/8AyIf8KKK9U8EP+EjP/Pv/AORD/hR/wkZ/59//ACIf8KKKBWD/AISP/p3/APIh/wAK&#10;P+Ej/wCnf/yIf8KKKAsNl8R7reXFvt+X/noa5LTdU1O5+xKt/JbIjsHWNnfzB7+Yz0UV10T6PLfh&#10;kLD8RWh1L+zbmx+0SbN/2hJhHzv/ALoXFbw8TwlNrWRYe8o/+JoorqilynqyMG++I/2GeFVsGfzp&#10;tnzTL8o3/wC5UOoeM74adfNDb2SvHIIh50TSIyt1ypfmiirUUMx9U1BLfXoYtRWfVrmKMw213LIq&#10;PaBIzIrxbU+V9xHzf7Cf7W/qvBF/52veI5NTEmqarbXC2q3kkpVFX7MoDJFyqOV4Zlxu9h8tFFd3&#10;M+Y1pfEW/ijqUGm/CHXfLskEmy1eWRG2NM+Yo9zbcfw1maNpP26Bb03U1s9vbi0iW0SKMKixCKT+&#10;D+Jdv+7tGKKKdT7JcjJh8N6RDa6pNKl/eSx2r3W64uw26RFLAfc+78x+WvZx4/8AJtNNYWGftAUc&#10;y/d+XP8AdoorSj8JBZi8RpDdTSpa7d4y6hxhm/vfd61z/jn4k3fh4WnkWkUnmRJdSCVicp5iqUX+&#10;637z7/P3fu0UV0FnjHiP9oPU9ZsZbhbR7SM30kUSR3PMUlrdNhx8u079o3KVNM8S6tqOm+H9I8UX&#10;+pXOrzQyPcLbTbFix5UsmzYF2bdqFPu/xFuvFFFAEPinxW2h3unmO3Evl3ttGkb7fLUI00q/Lt/v&#10;RrViax07X9X+GviQ2ssF3eTXGttbiYNC096y7t2V3nYsaquGXiiioj8BEfgPeJLa01bTLG1ubcOt&#10;oEmxu+SRmQ53L/wI1xi/E+6t9N/t17C2n+zwzOInLbzl0/j6f+O0UVYWRox6fp/i3TNb0eezMGmX&#10;qGN4opW3RyIQVlRv4W5X/v2teVat4xuvHHg7w7eaxbW19dxPdWF+84dkultp5Y/MSLd5UUjNAsm/&#10;Y21guMhQCUUFmF4O8a3Wu+DtCDI1vfaPeahYPdRSt/pMxnKm4K9A3D/Kdw+f/ZFdNp0Wm3GvX2nX&#10;Fk9xtvBbpcNKBIsaRJtXIUUUVBEju9R8JT6JJb3dprd+0Vt+/gs7lhLDHIrbSwUj06f3e1cvf/Hz&#10;XrKSSN4LaXfbKSwXb8++T5v/AB0UUURLOT1n4uX2laHd3sNsE3pG4COFZSrjHO3H8Z/hq/pFlcfE&#10;bW5LC+v5rVGUytJagIwRk5RePlP+11ooqJfEQeg6p48s9I8DJdWmhQwNdQRxPtl+fDBlPzba7nwn&#10;43+2eF9JmNlt32kTFfN/2F/2aKK1QotkXi3xqYtG8xbNS3nRr87hvvNtP8Puakhm029tIGvdJt79&#10;gVdWuFRip2/7tFFM0LkeurGtube2+ywq7sYYyoVsjJ/h/vfN9ax9ZNjelWg02CznvdkdzcRfLLJE&#10;x3Mm5NpycD5qKKAOB8feKrvRdf0zxHpx+xxljp0trGqZkJYtv37cDjIxtznad2AQ3AeK/izqmm6Z&#10;BPp5lt31OG5ln3Sg78Q275bYq7m2TMm7r8qN1XFFFRH4AItFuUtNJ0Oa8+06i95eXNk/mXTJsRJJ&#10;hJs2/c3hAflxsYnbhTsqa81y1t/Ed7o9raXEcVw7TqZrrzlQNufYQyZZQI9oy3AY0UVYFWWcEaVf&#10;Bpy41Gy8pZJ2cIxi89WP94q8rYzXu+s+IvEPh+zkRtYF269JGtkVv0oooA5m2/aJ1JoZVudJtnYD&#10;AaCVo/57qkm+J9n8Q9Lthd6CEa0YTxs92Xww6dEWiigDg7P4pweGNdsY9H0GK0u5riTRvtMly8oE&#10;bXQ+fYRt3HA3f3vavaZvGjXGm2t59l2/ItxFGJBhPk+6fl+YUUVEgNaLW1vkW7aO4Qxf8s1nG1vr&#10;8vNYXjPXIPswP2EeYrq3mbxu6Ff7voxoooh8cQML4Z+NPL8R6vELQ7XIY5lHZE/2a6f4o6wt34H1&#10;MmAo8QR1ZZD13r7UUV0Vv4kiI/AVPhd4pUeFLFvs8rmRDLuln3sozhFB29FXCj6V13/CZ/8ATof+&#10;/v8A9jRRXPT+Eshl8U7SzpbsjDriUc/+O1hX/io6x4i0iymtQIUaS4cLIcPsAKqRjpuCt/wEUUUf&#10;aA6P/hM/+nQ/9/f/ALGszVdRsJbaeSXSYZZFkaYM+0nzUTCv93riiirAmtNbtpdMtUk06ORJIFBV&#10;iuP/AEGuYfxPBJ8R4pBpyrLtDM4kGWxE+P4f9qiigDr08Swq6FbBVKb9pDjjPX+Gpf8AhM/+nQ/9&#10;/f8A7GiigDnPFWvC41jTY2tvl3Rj/WH+KVM/+giuj/4TP/p0/wDIv/2NFFAHEfFDxFk6afs/Xd/y&#10;0P8As+1YPhzxK1x470uFrdRFbWUQChuvNwaKK1+yerX/ANypnqv/AAmf/Tof+/v/ANjXDeOtdttP&#10;1TQ/EA09ZLkzNC6sy5ZFR3C79m778at1oorI8o57xL4lvPE9jJ4hhWDTbvQ5HdTFErtKu0DbublB&#10;kq3y90WvLvEPxfi0jUDqN7oa6ndQSPqDObny/N/cquw4Q4P7tfmGDRRQB65F8QYNS0jVvGc2h2w1&#10;LSLYonlyFTKgRZQjNj7u49K6O7+Mb2vixNIGkqyP1lM/P3rcdNv/AE2P/fIooqIkRMjxb+0FL4a0&#10;jSr5NDSf7bdy2zRtc7dqp5uMHZ/0z/U11tv46dPF8mkiyTyXhkuS/mHduUxqO3+1RRVllm4+IXkZ&#10;/wBA3Y29ZvVsf3awvAPxKl16xtWfT44VnsE1FlSRv9ZK5LD6ZaiigCfxP8YT4duFh/sn7Rlc7vtO&#10;3/2Sq1t8TL7X9RNvb28diinby7P/AC20UUAa8OpXV0zb7iUJ/wAtVDn5/pz8v4Vbiu7K3mtZI7AL&#10;IPuMJTx8mOeOePWiigB2t64l/pF7ayWuYprdww8z1/Csy8Npq1/pV+0E8L6OJlgjinwpyPLO75ef&#10;loooAzP7NhtPImgudQAitrC2WOS53rstZvMB+795/us3pUmmadbaO1pe+bfXMlvdTXaLLc5Ufavv&#10;J937qfwjtRRQBHDoenxPDGRdmC1uIJ4I1uNuPKtfLVWwvzDHrT/iffW2oeEksZbIfZ3k+z7RIeFd&#10;XiPb+6xoooAl+FHiJX+Hnh+8+xos9zpdrNKyt95vs6Vvz+KopWh8ywEhj/eJmT7p/wC+aKKAIJfG&#10;gGsW3+hn5oJf+Wv+0n+zV7/hM/8Ap0P/AH9/+xoooAZe66l7YypJa5G3/nof8K8y0DS7DwnaW9lb&#10;QzTnbMzTXE5Zm3Oc9v8AaNFFc1T4jGp8Re8L6ja6hbx6m1rIl6I5LdZUlUFFlfjZ8nybP4duK841&#10;jX1s/E0+n3Vr/a0BaJf+JhK0u7zbNZG3/wB75mNFFWvhNil4n1KDwr4j1a2063kt4GX5dsil1aAl&#10;i24oeW3fhgZ3Yre8M+Prvw/rtmbaFVkv4jvVWKwqzXKAsI+mds23r/AtFFXEDTs/2gr2zt9Bul0e&#10;AxavbXF1LD57ZRlBk+VserHtW3oP7Q8+oTpDNocf7y48kMlzjaPl/wBj3oooj8BEfgPSv+Ez/wCn&#10;Q/8Af3/7Gj/hM/8Ap0P/AH9/+xooqyzM8T+J3s7BtVihZZrFl+QSnbKrdVbitT/hMP8Ap1P/AH8H&#10;/wATRRQA3/hMv+nQ/wDf3/7Guc+JniKNfCt6zWSyNsZVLSH5fl+ntRRUv4SJfCeezeLV8yOP7I22&#10;RzC370fdYFT/AA/7Rr1zTfE4vNFsWltQxlhjZv3h7r9KKK7cR8RFMNV1tYYQY4CpV93Eh/wrkR8Q&#10;Wt/Fpm+xF82m5laUfN0/2f8AZFFFef8AaL+0blj8RXv7S2uvsjxmaFZ9onyFz/D92ua8OeKEg+IV&#10;3Klof3ljLlfNGP8Aj4b/AGaKKUSzuovFrwxfvIDK27O7eF/9lrzv4pa9MPEUPlgxr9mX5Q3+01FF&#10;dMRdD//ZUEsDBBQABgAIAAAAIQBV6L624QAAAA0BAAAPAAAAZHJzL2Rvd25yZXYueG1sTI9BS8NA&#10;EIXvgv9hGcGb3SSmQWM2pRT1VARbQbxts9MkNDsbstsk/fdOT3p7M+/x5ptiNdtOjDj41pGCeBGB&#10;QKqcaalW8LV/e3gC4YMmoztHqOCCHlbl7U2hc+Mm+sRxF2rBJeRzraAJoc+l9FWDVvuF65HYO7rB&#10;6sDjUEsz6InLbSeTKMqk1S3xhUb3uGmwOu3OVsH7pKf1Y/w6bk/HzeVnv/z43sao1P3dvH4BEXAO&#10;f2G44jM6lMx0cGcyXnQKkvg55SgbaZKBuCbSLGV1YBUteSfLQv7/ovw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Ff+WqxUAwAA5wcAAA4AAAAAAAAAAAAAAAAAPAIA&#10;AGRycy9lMm9Eb2MueG1sUEsBAi0ACgAAAAAAAAAhANvWkUbebgYA3m4GABUAAAAAAAAAAAAAAAAA&#10;vAUAAGRycy9tZWRpYS9pbWFnZTEuanBlZ1BLAQItABQABgAIAAAAIQBV6L624QAAAA0BAAAPAAAA&#10;AAAAAAAAAAAAAM10BgBkcnMvZG93bnJldi54bWxQSwECLQAUAAYACAAAACEAWGCzG7oAAAAiAQAA&#10;GQAAAAAAAAAAAAAAAADbdQYAZHJzL19yZWxzL2Uyb0RvYy54bWwucmVsc1BLBQYAAAAABgAGAH0B&#10;AADMdgYAAAA=&#10;">
                <v:shape id="Picture 3" o:spid="_x0000_s1027" type="#_x0000_t75" style="position:absolute;left:2209;top:684;width:12422;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ldxwAAAOIAAAAPAAAAZHJzL2Rvd25yZXYueG1sRE/Pa8Iw&#10;FL4P/B/CG3ibaQWrq0ZxY6I3mRPF26N5NmXNS9ek2v33y0HY8eP7vVj1thY3an3lWEE6SkAQF05X&#10;XCo4fm1eZiB8QNZYOyYFv+RhtRw8LTDX7s6fdDuEUsQQ9jkqMCE0uZS+MGTRj1xDHLmray2GCNtS&#10;6hbvMdzWcpwkmbRYcWww2NC7oeL70FkFb9lpfNl3JivOu2157Gby4+cqlRo+9+s5iEB9+Bc/3Dut&#10;YJK+ptN0msTN8VK8A3L5BwAA//8DAFBLAQItABQABgAIAAAAIQDb4fbL7gAAAIUBAAATAAAAAAAA&#10;AAAAAAAAAAAAAABbQ29udGVudF9UeXBlc10ueG1sUEsBAi0AFAAGAAgAAAAhAFr0LFu/AAAAFQEA&#10;AAsAAAAAAAAAAAAAAAAAHwEAAF9yZWxzLy5yZWxzUEsBAi0AFAAGAAgAAAAhAGsiuV3HAAAA4gAA&#10;AA8AAAAAAAAAAAAAAAAABwIAAGRycy9kb3ducmV2LnhtbFBLBQYAAAAAAwADALcAAAD7AgAAAAA=&#10;">
                  <v:imagedata r:id="rId56" o:title=""/>
                </v:shape>
                <v:rect id="Rectangle 4" o:spid="_x0000_s1028" style="position:absolute;left:2201;top:677;width:12437;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0TyyQAAAOEAAAAPAAAAZHJzL2Rvd25yZXYueG1sRI9PawIx&#10;FMTvhX6H8ArealZFLVujbItCT4J/oHp7bF6Txc3Lsonu9ts3BcHjMDO/YRar3tXiRm2oPCsYDTMQ&#10;xKXXFRsFx8Pm9Q1EiMgaa8+k4JcCrJbPTwvMte94R7d9NCJBOOSowMbY5FKG0pLDMPQNcfJ+fOsw&#10;JtkaqVvsEtzVcpxlM+mw4rRgsaFPS+Vlf3UK1s15W0xNkMV3tKeL/+g2dmuUGrz0xTuISH18hO/t&#10;L61gMpqOs9l8Dv+P0huQyz8AAAD//wMAUEsBAi0AFAAGAAgAAAAhANvh9svuAAAAhQEAABMAAAAA&#10;AAAAAAAAAAAAAAAAAFtDb250ZW50X1R5cGVzXS54bWxQSwECLQAUAAYACAAAACEAWvQsW78AAAAV&#10;AQAACwAAAAAAAAAAAAAAAAAfAQAAX3JlbHMvLnJlbHNQSwECLQAUAAYACAAAACEAomdE8skAAADh&#10;AAAADwAAAAAAAAAAAAAAAAAHAgAAZHJzL2Rvd25yZXYueG1sUEsFBgAAAAADAAMAtwAAAP0CAAAA&#10;AA==&#10;" filled="f"/>
                <w10:wrap type="topAndBottom" anchorx="page"/>
              </v:group>
            </w:pict>
          </mc:Fallback>
        </mc:AlternateContent>
      </w:r>
    </w:p>
    <w:p w14:paraId="3FB5649F" w14:textId="44758A0A" w:rsidR="00573C23" w:rsidRDefault="000A46D5" w:rsidP="00FE3640">
      <w:pPr>
        <w:spacing w:after="0" w:line="240" w:lineRule="auto"/>
        <w:rPr>
          <w:rFonts w:ascii="Arial" w:eastAsia="Times New Roman" w:hAnsi="Arial" w:cs="Arial"/>
          <w:sz w:val="18"/>
          <w:szCs w:val="18"/>
          <w:lang w:eastAsia="hr-HR"/>
        </w:rPr>
      </w:pPr>
      <w:r>
        <w:rPr>
          <w:rFonts w:ascii="Arial" w:eastAsia="Times New Roman" w:hAnsi="Arial" w:cs="Arial"/>
          <w:noProof/>
          <w:sz w:val="18"/>
          <w:szCs w:val="18"/>
          <w:lang w:eastAsia="hr-HR"/>
        </w:rPr>
        <w:lastRenderedPageBreak/>
        <mc:AlternateContent>
          <mc:Choice Requires="wpg">
            <w:drawing>
              <wp:anchor distT="0" distB="0" distL="114300" distR="114300" simplePos="0" relativeHeight="251824128" behindDoc="0" locked="0" layoutInCell="1" allowOverlap="1" wp14:anchorId="6B67E72E" wp14:editId="387A3CA6">
                <wp:simplePos x="0" y="0"/>
                <wp:positionH relativeFrom="page">
                  <wp:posOffset>1364615</wp:posOffset>
                </wp:positionH>
                <wp:positionV relativeFrom="page">
                  <wp:posOffset>909955</wp:posOffset>
                </wp:positionV>
                <wp:extent cx="7964170" cy="5778500"/>
                <wp:effectExtent l="0" t="0" r="0" b="0"/>
                <wp:wrapNone/>
                <wp:docPr id="155813267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4170" cy="5778500"/>
                          <a:chOff x="2149" y="1433"/>
                          <a:chExt cx="12542" cy="9100"/>
                        </a:xfrm>
                      </wpg:grpSpPr>
                      <pic:pic xmlns:pic="http://schemas.openxmlformats.org/drawingml/2006/picture">
                        <pic:nvPicPr>
                          <pic:cNvPr id="717467155"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164" y="1448"/>
                            <a:ext cx="12512" cy="9070"/>
                          </a:xfrm>
                          <a:prstGeom prst="rect">
                            <a:avLst/>
                          </a:prstGeom>
                          <a:noFill/>
                          <a:extLst>
                            <a:ext uri="{909E8E84-426E-40DD-AFC4-6F175D3DCCD1}">
                              <a14:hiddenFill xmlns:a14="http://schemas.microsoft.com/office/drawing/2010/main">
                                <a:solidFill>
                                  <a:srgbClr val="FFFFFF"/>
                                </a:solidFill>
                              </a14:hiddenFill>
                            </a:ext>
                          </a:extLst>
                        </pic:spPr>
                      </pic:pic>
                      <wps:wsp>
                        <wps:cNvPr id="1693290791" name="Rectangle 7"/>
                        <wps:cNvSpPr>
                          <a:spLocks noChangeArrowheads="1"/>
                        </wps:cNvSpPr>
                        <wps:spPr bwMode="auto">
                          <a:xfrm>
                            <a:off x="2156" y="1440"/>
                            <a:ext cx="12527"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E7BFE4" id="Group 2" o:spid="_x0000_s1026" style="position:absolute;margin-left:107.45pt;margin-top:71.65pt;width:627.1pt;height:455pt;z-index:251824128;mso-position-horizontal-relative:page;mso-position-vertical-relative:page" coordorigin="2149,1433" coordsize="12542,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ALdcAwAA7AcAAA4AAABkcnMvZTJvRG9jLnhtbKxVbW/bIBD+Pmn/&#10;AfF9dezacWLVmaZ2qybtpVq3H0AwttEwMCBxu1+/A+w0aae9aZFiHXAczz33HFy8vBsE2jNjuZI1&#10;Ts8WGDFJVcNlV+Mvn9+8WGFkHZENEUqyGt8zi19unj+7GHXFMtUr0TCDIIi01ahr3DunqySxtGcD&#10;sWdKMwmLrTIDcTA0XdIYMkL0QSTZYrFMRmUabRRl1sLsVVzEmxC/bRl1H9vWModEjQGbC18Tvlv/&#10;TTYXpOoM0T2nEwzyDygGwiUcegh1RRxBO8OfhBo4Ncqq1p1RNSSqbTllIQfIJl08yubaqJ0OuXTV&#10;2OkDTUDtI57+OSz9sL82+lbfmIgezHeKfrXASzLqrjpe9+MuOqPt+F41UE+ycyokfteawYeAlNBd&#10;4Pf+wC+7c4jCZLle5mkJZaCwVpTlqlhMFaA9lMnvy9J8jREsp/n5eawO7V9P+9OsyLO4e53GrQmp&#10;4skB7YRuc6E5reA/MQbWE8Z+ryzY5XaG4SnI8EcxBmK+7vQLKK4mjm+54O4+CBVI8qDk/oZTT7Yf&#10;ALk3BvEGmEnLfFmmRYGRJAPwCl7+cLT0HMy+cSfxmYUiIakueyI79spqUDqQBtvnKWPU2DPSWD/t&#10;y3kaJQxP0GwF12+4EL6K3p7yhmZ5JLafUBeFfKXobmDSxc40TAAFStqea4uRqdiwZZCredsEQKSy&#10;hn4C3KEHrTPM0d4f3gKIaR7Ke1gIiB9A+nQs6Pa3UszSZT5JKl9FSc2CBEGls6AWIExP0ywooNlY&#10;d83UgLwBuAFqkDrZv7MeNLjOLh62VJ69mWkPbSIdkPr7CC44O5MKoye0/lUP3/ZEM0Djwz7IKF2u&#10;z7P1olx7IQQdeR5BIYKh0mc3uc/9bmOz/0I0Jxv84A8pL5Yz5VOHH1GelVMPL1bFf6KcVEKiscbr&#10;IitCjawSvJnVbE23vRQG7Yl/BcJvOvfEbeAO3iLBhxqvDk6k8k30WjbAHqkc4SLaUHwhocAzJ5Hb&#10;rWruQZJGgV7gnoOHEYxeme8YjfDI1Nh+2xF/p4i3EhSwTvPcv0phkBdlBgNzvLI9XiGSQqgaO4yi&#10;eeniS7bThnc9nJSG3KV6Bbdyy4NGPb6IagILIgxWeFLAOnmzjsfB6+GR3vwAAAD//wMAUEsDBAoA&#10;AAAAAAAAIQB8ZzbCYqoFAGKqBQAVAAAAZHJzL21lZGlhL2ltYWdlMS5qcGVn/9j/4AAQSkZJRgAB&#10;AQEAYABgAAD/2wBDAAMCAgMCAgMDAwMEAwMEBQgFBQQEBQoHBwYIDAoMDAsKCwsNDhIQDQ4RDgsL&#10;EBYQERMUFRUVDA8XGBYUGBIUFRT/2wBDAQMEBAUEBQkFBQkUDQsNFBQUFBQUFBQUFBQUFBQUFBQU&#10;FBQUFBQUFBQUFBQUFBQUFBQUFBQUFBQUFBQUFBQUFBT/wAARCANrBL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zTR4k3q19E//AGwiqpfw&#10;ypcQwWc6zO8TO37pa3YbmWZ32rE8Sts37v8AvusEeJLJPiFaaHfyxJc3kDeRbpO/z7FZ9zfL8q/J&#10;Xlc1T+Y82Uv5SK48OlkWW4miiZo1aN2s03+W3+2m35aX/hFdTs9/2PWru2/uokvmon/AJd//AKHX&#10;Q+ddXiRLJ5L+QrQbdqsq/Ltfb8tJYTNMm1l2bVT/AH/4/wD4jf8A8Do9pII1DlNSsNVvLpGn1FZo&#10;oNj/AGS4tdiLL/f3q+3d/v8Ay1U1JP7YTVbPXv8AiW2VxBBE02nrviZleV9+9Pu/cTd/DXZ6b873&#10;sv8Afnb/AMc+WoksIv7Wu5UXyXeKL54fkf8AjojKMy4+/wC8Zlz/AGr9n0RPDVzaTaes6JdTPs/d&#10;W6/wJTNV1iK28TW9it4322KD7RKiQfIsDPt3v/wJKtzeHlhl+0wL/pC/8tof3Tt/v/wvVf7ZqFsj&#10;wXltBqW9djOn+j3DfJ/db5W/j+49EqfN8ISjzxNOZ2S6ig/tPY8rbFTykf59m7/0Cpfsd5/0EX/7&#10;8LXJW2t/2J4elsbP5NdRvNb+0f4/Nf533/Irfx/Jv/g211F/4hsdEfTIL65VLi/lS3gRF/1sv+x/&#10;s1AQIdYtp3+xN9sb5bpP+WS1bfTWm/18/nf7flJRrG1LeJm/gni/9Dq7UfbIj8Rjv4el3boNRlhf&#10;/bVH/wDH/vVX02HV7Owt/NuWvPlX50iT/YroKpaO+/SbJm+/5Cf+gVt7WX2jcqJeSv8AK1y0Lqu9&#10;v3SvVh7nyYtzXLP/ALflKlXnhWZNsqq/++tQw2FtD92CP5v9mjmiBy+pXM/2/T5Ypd8UvmuyPs+/&#10;sRE+T+Kqts+tQ3VxA3iFbx2ieJbe3g+e3b5Nj/8AfP8A6HWxc/ZtV1GL/RluUineL513732J9z/g&#10;dV98vhJ4mWKNNEl2/vkX57f/AGJf7y/7f8NdMuWcYi+OJqvNqCS7UWV/l+V9q1marbXmsW/lT6VL&#10;MiN8v79InT/cdfmWumhmWZflqvYaxY6r5v2O8juXibZKiN86P/tp/BXGMx3h1X/QVZW+Sf77yq7/&#10;AHHqXZrm1/367/4d6pWteOyNabV/5b/N/wB8PU7/ACUcwHO6xDq726bp1S3+TciRK/8AHVvydc2f&#10;8fNtv/65Va1v/kEXDbtm3a//AI/ViZ50li8qJXR2/e/N9xajm94z+0Yn2DxHu/5Ctsibv+eFW0tt&#10;Y3/NfQbP9iKtWir5jQx7yz1D7Onm3y7EZN2y1V93z1xsOjy6xr1xc3Ny1zFYTrFau/8AHLFvR3dP&#10;9ht+z/a316LeJ51rKiff2/LXJWf7nVNTg+bynlS6i/3Jfm/9CWWvYwHLOXvAENtP9quN1yz/AHP+&#10;WSVYtkubOXdbX09t/uVDbP8A8TK9X/rlVuve5TIuw67qCSrJPIt5Kv3XZf8AxzY3/wBjVQajE9vq&#10;lrZ3e+W5nTz823leUn+t2bf96X/0Om0xIYkeZlXY8v3n/vVHsI83MPmkN8mX/n5f/vlKPKl/57t/&#10;3wtS0VqIzL+HVd1p9huYNnm/v/OT76f7FHkz2d5/x8t9nuv9lfkl/wDs6vJcwPcPAsqvcRfO0O75&#10;1oubZby3eJvuP/47TkTEr2EM6WForTtv8pP4U/uVL5M//Pz/AOQkqLR7lprCJZf+PiJVSVP9rZV2&#10;syiv5M/8Ny3/AH6WormGdLf5p9//AAGrtRXP/Hu9Ofwm+G/jw/xGZ9gi1JHgl3bG/uNsdau6Vctb&#10;XTwX15J9oRd+952/0iL7u/8A3k+Ss97/AOwS2/7ppvNlSLYn+1/HVXxJNeTXUSWbRpLYTxXHzs6O&#10;0Wx9/wDvff8Auf79ebXjH2HMernEv9p/7dO9ms4nR/8ASZ/+ATvRYWa/YLfbLLs8pdv71/7lcrpv&#10;hXT4YvtNnYxXMTMr/upf7vzJvRv9xK1d+pvYWiq1tYJ5SoySy/O/yV8xzHkGleWEXlIzS3Lp5q70&#10;89/79WPsy7f9bP8A9/2rnbmGCF4vNlg3xfP/AK+V6sfYPkSVZbb7Pu37/NlqPaEcxLNbLqt15EU8&#10;/wBkX55XSd/++K1fsETxbWln2f8AXVqxUv57a1dYLzTURP7kTf8AxdMmv9XdH+zSxTOv9yzf5v8A&#10;x+jmFzS/lM+5+1211et9su/l+TZ57/c/v1Fsne38hby7mlZti2/nv83/AAP+78lWLN9TfVpZ76e2&#10;h82DZslg2I//AI/VfVftyT2jaRAsN3Eryq8X+kRP9xPnT739/wC5UR+I25i1beD57bUbeWe8byml&#10;3t5N1L/zyf8A+Lro/wCyotu3z7v/AMCnrgra88S6rcW6z6rpszxXkSSpaTvE8SbH81HTZ96ulv5p&#10;Yf8ARra+uftdwuyJHlV/K/6a/c/grpJGa3pt4l5F/Zmp/Y71on2y3e+4T76fJs3p/wCh022/tC28&#10;OSy6rB/ZuobnRU0+8eVGdvuOn3P++KuvpVnNqUUs9zdvLFE6L5t06fe2f3di1FNo63mrRL5t3CkS&#10;rK6fam/4B/n/AGKj4YnLLmiRJokWgxaf+/uXffsn/wBKZ9zffd61YdKim3tK07ozb1R53qvqWiT3&#10;Ng8UV59pZH3xfbl3/wDAPl2VRttV1qFniaz+0pb7fNdGR/vJv/2G/wDHKv4TaMfsnQPbKi/enf8A&#10;7atXG39nv8UJuubn97BK6pFLKjrtT/x3fvrYm8YacnmwXk8dnLF97zmX5KhR4Ly6tNX+Z7eXbbxS&#10;v8++Lf8Af/4HvetcPL94EomfC7It3bebI/3PKlhnf+4n8FdppngtZ9Kjv7G+vHvhuP8Ax9Oqs+ee&#10;N3/oX3v4q4aws5Uil3qsLsyJFFF9932J/wCz17doNk+naPawS/61V+b/AHqnC83tGdiiZukait4B&#10;b3LTRXiPtdd7KrN/n+H/ANlrY/sxPM3ebc5/67vXOa7oOp6p4r0u4hkgj0qO2mWf5fm8/wCTyv8A&#10;eX7/AP47UU+sapp0L6fPIkN4Nvl3s6l4tu/+L/gH8X/fVeqWdLPo8NwkyytM6yLtZGnfbXLXOiSe&#10;HJXuoJr2bT2+9F9pf5P9r73/AI9/+1XcVk6JBqUSXv8AaMqys95K8AQ9IP4FoAjsIrTUoBJBcXXy&#10;P86fan3K391vmq3c2kaWsrNJPtVW/wCWrVl3WiPYy/a9L/csvLQKv3/8/wB3/wBBqxY63Hq9nLFI&#10;n2e68tt9u9AFqzsIzbRMstx80a/8t3rP1LQ7G/eG1mu3jvWV2g3T/vcfxf7y1t2abbaJfSNa5HV/&#10;B91qPj7QNfga0hi0+N1mdld5nVlf5E/h/i+9977396gCe0nk0pxZapPcbSmFu/Ob/P8AwL/vquhk&#10;sVf5lln3fw/vWp95ZwX0XlzpvX/0GuC8WaRqqeHdS06O88u2uk/d3DsU8r5vufL93f8Ac+X+98tA&#10;HbxaZGG8zzbjd/t3D0+TT1kXaZbgH/ZmZaoeF7YWPhzS4mvRfPFbRQSXYP8ArWVdpb8626AOa1fw&#10;it1cLd2k9zb3kbbsJOyrJ9a4/wAT69cXk2n6QpuLPUPP2zukjf8APJvlT/abd/ndUlmmreDNV8R3&#10;V5dpLcazef8AEvtHnd0iVWf9629tq/KyfKv91a0rLwv9riin1CWRLi8lZl2r/H5TfMy/99UAbXh7&#10;whDpkLSyTXX2u4bfI32l/l/2etW4dEjtpzH9puvLb5o1+0v8v96uD8SaVqF3qugJqWotaWumX63S&#10;3GXYTqhXt8vPy/fbdtVn+996vTLjE0KyRbZXX95GP71EgIG0eP8A5+btdvpctWNqXha016KK9tb2&#10;fzXVZIJ4rl9j/Kdj/L/vferpHRLy2Zf+WUi7azPCegp4W8LaRo0bK8WnWkVqrrHsDbE2/d7dKAMz&#10;S9Rlgl/s/VjNDcKvy3Alba9bNpaQI0gW6mlx1zcs+2ud8T3serubSNV2RP8ANcbN3zf3V/8AZq5d&#10;P+JO6K0XyL92aH5HX/c/2f8AY+9/vVzSrfymPtP5T0y5tYDsElzNFub5cXLLuqDTtNWK71A+ZNhp&#10;125mb/nklccZBdLBdG4a4wVMczNu2ru/hrvrWRXnvV7rKuf++Fq6dT2gRlznnt74MsNd8YXRtt1s&#10;2lqk4cu3zzv83zf7Py/NWtbak1nMkOqNcRXEUqfvWlbY+75f8/5WtLwbuuY9S1A9by8kZP8AcX5V&#10;rX1XR7XWIPKuYw+37rf3a2NhHsGeTb5kgh2/eWdt+6mfYI3/AHBlvVK/x+c//oVcxZTal4TuFsbk&#10;m7sWLeS4Xb5Sjn739z/Z/h/2lrrEvvMjSQQs8TfMrxMrrUcwHCeLdU0e/wBDvba21K6ll2fvYhPK&#10;m+JXXzkVvu7tu5f+BVoaJrlj4pKNZy3iyIirLDLI6PEzJvXc3+7ureWw0VkkhNnZr5n3onhVd/T+&#10;Fv8AdX8q51vEFtpt3rNvKrXFxPe7bW2ibDBViiUthvljVW/iol70Q5Tj/ixpv2O9V2a4fzbF4oLd&#10;J/4/ubFT/aZ0rsfDel22h6Hpemw3E82ow2Ydljk++f43b+7ufdXnus6xq/i+GPW2t9O+26Vcyy6Z&#10;Gt0/kzhP4mbZul3rv2rsVf4q3vstrP4ehOp+JLt3umilngtP9H81pdm1EVV3/wCyvzVzR5Y+8Y/D&#10;7w03M0moR6lrF0iaQZmWBGuW8rcnTb/E7M/8Sr/9l0WnC7u33aVp9zbxtuK3N+zLt3f7G7c3+42z&#10;/erK0v8A4R3wlJLJKP8AiaNJ8vlK8vlIvyIu5v4arXmq3msa9cMtyyIkX7hIm+RW/uPWXtY0v7wR&#10;934jZvfCmpWGovfReIrxLq6i8l97RbIv9pU2f+zf3als/DepW9pHYtr0kNrEnlbbeLa7f99O/wD6&#10;DXM/bFvFt1vP3OoOyebLcQfe/wBhKuaD4ilS7v8ASL2Vr5GgzZyt+9c/7Hy/e/gpfWeeRPNLm5Tf&#10;HhDSLUCW+ae8aD5PNvbt32r/AH/m/i/3anGp6dbW2+CeWdolYqGu2id9qf3f+A7fmqj/AGT5EVtH&#10;dS6hLdXkaSvbxRbn3L/ff/4qpIPD7WcJZ9MWN3l/d/6SzuF/2tqf+g/99Vt+8NvtGJJ4gmAtp20D&#10;U1t43lm8pLmf5m+4qbGX+Lc7f8A3fxLWPomj23iF7SVpdQhuPtT/AGq3eeVHX5/uP/uVvanp9tDd&#10;2Fu9rdpNPOyvb28iz+b+6f5v9lf9tlX+CoLa5Xwa+oN/ZU1tY6o6vbIjLLL5rfJs/wCB/wAPz1fL&#10;z+7IC14g1S20u0WEXt+810zMiwzvv/2P4vkXb95qxdFn8TQwWtzeOtpZai3lxJLeSq9rKyP+6Zv4&#10;9jpt/h+//sVt+HLixidrzVLqye71F2WfbKrJFt37Yl/2U+f5v97+9W9LZWXiWxktIZkazdUaOW0f&#10;50b5Wif/AGWX71R/eKK27TdZeW1h1Z7hYk+YLdNvT/a/vfwP/wB8VVhsP7Ev7e5u3uWidFt9/wBq&#10;l/h/4HXm+q32r6LrcrW2oSJe74rVnWKKL7V999r702s/yN9x1Xa9bVyJd9udS1C7vIHWW6VH2NEj&#10;L8qbFT/af71YylyyI5jdt/Btpp+o3c9zNeTwTybVk8+VP9xG+fc23/ZroYP7I8Jvcw2/nvK3zeVF&#10;I8r/APAv7v8AwKo4PEekaposNnJc5juoseam6JN23++tcNqmqtoSSwLcx6vKqfumeX5Wf7vz7v8A&#10;WqnyU5csfhMpc0fhKniDUbm+lv7Muxsr++ilUrK21W8r54vm/wCAP/33Uq6Cb7fp+lS6tcM6/KqX&#10;zeVar/cR/wCFazL3xRrPiUW9oLNknnvFWK3mg2pv+dfldfl+WLyv++69ZjnsPBOl6fpsWXvNqt9n&#10;t/vyf33b/Z/2qUqcqv2vdNeUi8J+C7Hw1YyWyTyeZGqLPcLcvu3bf/HVrN1TxN4e1a7t4bZrjUZY&#10;mbyJVklW33f7/wBxqxPG+q38+lSTzhtSgMyRtZIGS32M38SJuaWuGm+K959lslXwdrqb9ssUKKqP&#10;8v8Af/u/3KJVbR5YkS949FuIreWaITXd35h+eCCGeVFX/dXfWLeeHm1LxNbz/wBoXNs9hAnlJFeP&#10;v3t9/wD8cT/x96teG9VbxPF9qlsZ9Nu7dnRYb6L96if30qzDcqmr3ytAv2R1iTzfk+/vf7//AMXX&#10;HzEcpZ8M2dsLmWz124uXuLhsRStcy7J/9l/4d1autBLDSrqAXN8s8lu01nEl3L5zRfLvVPn+Zl/9&#10;nWsHxDNLbaXLFBO3219iWqJ/z13/ACb/APgeykgjSORr63Zmv5E3SXEuzzW/geuylieX3ZF83JE6&#10;rSvC8Nt4f0qOxkmt4YYVeLyp2Vk3L83+8vSuV8TeRM6yxXtxceV9359sSpsbft+b5t7bKn1TUzLY&#10;abLJczwq9strPaJL5W5/4f8A2eq15tS3lWXdseL/AFv8e7/bpylGc/dNKFaUqsTHsLOKad52llR0&#10;XYyIqfMn+3V37TAl0kUFzco7r/qoVi/+Iqlo6QPq++5/1UUW9X+f71aaX+m20SLAq+azfNsX71cu&#10;K/jSO3Hx/wBokQvptzefupb6dLfbv8lFi2P/AN9JWfqVnbWE/wC/15ra4l+SDfLEm7/YT5Pm++lb&#10;001zM27ylSLa6M6fI7/7lUdbs9PvNO+06np8Vy8D/LC6/wAX9x/+B7Kxh7h55zwa61HVNFu7OVb6&#10;4tpHbfviSKddjp8z7WXd8/8AdatbTINQ8XxRahrOqyXiu7XFtb2+37P5X8Hy7Pn/AL1ZuleHrazs&#10;pYIFWz09F+bYmz7Vt/j2fwxfJ8iJ/D/4/wBHo/m6bFFY3i+TcRRfuvl+T77/AHK6ZS933QKltYNb&#10;Peyy3lzvef5vli/2P9ior+2lhsLieW5+dPnVHWLylb7ib/k+bZWrD8j3art3rP8Af/74qprGpbIv&#10;7IsZYk1O9Xev/TJP45X/ANlPu/7TVzRAHs4tEXz555HvbhkRnhii82d/9j5P/sVpqW2p/dn1OVHd&#10;ndfs6xbFi/32T5qsW0MSPuVd9wy/vZn/ANa3/wASv+wny1LbI15def8AK7v8kX+wlHMAz+zWmi8q&#10;W+uXTbsZHSLZ/wCgVFbWCzf6Nc32ofupf9a/lbIl2fx/J937latztREgi2/I3zJVVEgufNlZY3lZ&#10;flfds/3/APx6iMuWXMZyjzROU8Q2F34TS41oX1y8MDJFcv8AfliiV9nlRRbNvzt/H/DWw8K3mkXr&#10;QXkszvE/zuqb9+z+NNlXdS8+2s/NtpZJruJftG9G/wDHKwodNsfB/hyVtMiktr26VpVS4Zt7ysm9&#10;/N/9n/3Kvlj8REZSLtzbXOsN5UGoTpp8TPFPMjJvZ/u+VF8n/j/+V2LazlRU23UqJ/yy+VP/AIis&#10;WG8n8PRJBfK1zaRRb2u4dnybf432/e/z8laX725WJYp9kTfPv++j/wC5WMvdOn4yveWa7tK23ks0&#10;32z5X+X5P3Uv+xUyW07yuzX06IjfwKn/AMRUOvW0VnaxXkW7/QJ0umdF/u/fT/vmtiwdX85d67G+&#10;7sb71MDNSzawZ2+2Szbv4/l3p/4593/4usvxIdOhtLmTUNRvbNZ5MxXVov8Ad2+b/B/tf+PVvTww&#10;Iz+fuSL72xFZvnX5tuz/AG6tPrLzXHkCyl+yMy7pbfasq/L8m3+H+D5v+A1rSjHm94y90xfCmoWM&#10;en2uqaasaWlxFs+1wrEz3Uv8bpui3svyffeuna9u9cutFdLlZon81sqqr82z7jr/AJ+7XMWaNNeX&#10;E/zXMssrN5u352+d/wD7D/vitPS76LTrm1hLbJfNedfl/iVE312U8RL2vL9kqPw8xmaX4bvtP027&#10;01vEmpWOo2UkEU9wyxMrxb/3W5dn935N6/3KiubO5mm0Syl8WSTLLL9olt0RIn+5/f8A73zV0+vS&#10;Q6zGdftrS4ZIFezvLeSLY88D/wB3f/Gv3l/3ttRS6dfX1ui21xZ3aXVtK677b/Xsyv8AN8r1deMu&#10;Y2jKMo+6eaC2sNN+IEcEN9qN+bW3Xz/IgiZIIllT5Nuz+6//ALP/AB16gmlafqXiD7dBdT/bU3RP&#10;KkUS71/ufc+b5trf8ArmfCfge2h1IRzXNzJcLKzN53yb22ysn/fH9x/u/J/ElelWmjw2epiWCzEc&#10;jJtadH+SNv4tq1Eebm90jl+0V2067BxHq8sm1vKVLpYgv+yv+q+9TL/VnguVtLSS51S/ikVpIYlj&#10;Xytyvt3ts+X/ANC/2ap6v4httMSCzsmKPqC7LG4Z1eF2+80v/Af73+7V/RLGG1so7QSiWVpPNYlH&#10;V3X+J23fxf7VdkfciV8Uji9Z0++1G6tZNZ1SZmZ3drcRIlva7fuqvybmf/P9ysrSxcxRXX2fUJon&#10;kuGMk1p5UTsuxNis+yur1e7F3ciL+CLZK3y7dv8Ac8r+6tYVncwWFldzzyKmyX+9vf7iV5VSpKcp&#10;HPy+8EVrexMrLql6ZVlWVd7I+1qrXMXiLUTELnW08uPd5ZhtU3r/AHm/u7quTQ3l/wDevJbaJPu2&#10;9uuzZ/vv97dUN/barDA89ncrcouz/RLiDe+z/YdXT5q5ve+E0MK8sLnw3eW62eqzv9saXzYbv968&#10;sqpu3ptT5GrM0HxDrWpXW1oL623rK3lPsTft2fcfZ975/ufd3J9+ut0f/iZM+q3m15XZ0tf3TJ5U&#10;W/7+xvmVn+9/3xWt/rtnyt87fwf/ABdMoz7DffxRTwanPsRdjJ5UXyf99J8rVK9yu57aK5kuZUb5&#10;kTb8n+2/yfL/AL9Z+paVF4k1R4JdyJa/690+R5X2fIjvv/4Hsf5fuU1/tmjzxQRNHNFLvRXuItjo&#10;6/7v+yj/AMH8FWR8ZkeNxdWGh3SDUJHvpSib4oo0+VX9kz/31RWuLJL3T9Xv5Q895G6W9uIJMxsq&#10;v820r0+//ndRXZTpvl1L5ZGxp+oS6dP/AGffQNZyr8vzvv8A8/5/3qZpuiafc6vca01jA+obmt0u&#10;3X5/K/uf+OV6Rrvh228QWvlzfJKv+rnT76V5zsufCd1/Z93F/o//ACymT/P+f/Ha6a2H5/epnHKn&#10;ySNl03xOq/JuXZ8lVLBPJW4lbb/rXdtn+zT3TfLFcxMrp9xn3fdSq947JoMv3t7xbPnb+Nq4PskS&#10;/mItN1JEt7e2g23N38jzwo/zxJLvbe9aEKf6bcN/sr/7PWToPhu28MXGq3P2lppb+f7RK82xNibN&#10;qJ/upUt/r1no66heXMuyKCJHb5fv/f8AkX+81KMS4+7HlNis9Ntzq9xuXekUSJ8/3Pm+f/4iptK1&#10;KDWNOt76zbfaXC74n2/eWmaV8/2uf/nrO+3/AHF+X/2SokZy+KIXOlQTReV9xPubPvp/9h/wCse5&#10;8PfZpbeezighltWd4E8rfFvb/wBA/wC+66WqWsO32B1X78rrEv8AwJ629p/MaSlyxKX9qrqVk6tF&#10;5N3BKnm27/wfP/6DWreW32mLyvNlh+ZH3xN8/wB+srXtHa5iRop5YXibesyf+OI6fxLV3R9S/tW1&#10;d2XZcRO8U8X9x1olH7UQ5feLtQabt/s612/c8panqvpqeTptpF/diVP/AByoNA+Xzdyr8/8AE/8A&#10;sf79V9SmaaVLGBtksvzyv/zyiqxczRWcTzy/cT+D/P8AFUWm2zQxPLP/AMfdw2+X/wCI/wCAUS97&#10;3TCX8plal/o11aRRbYYoLpUXe3yKrIn8FbVgivpdurKro0CoyfwfcqrfvsvIvlb/AF8TLsbZ/fq7&#10;Z/8AHrD/ALtdlT+HE2+yc49tL4PbzYmb+xE/4F9l/wB//pl/6D/uV0FtNFc/vV279vzVn+J9ebw9&#10;ZxT/ANlXuqpLL5UqWMW94lb+PZ/drPvLOXwk73NnufSk+doUXe9r/tp/0y/2P4ax+L4hnQXP3rf/&#10;AK6U/wC+/wA3yfwL81VPti362jRyr/rUf5Pn3/I9XnTem2o+AyKmsf8AIIu/9iL+OryfcrO1jzU0&#10;i+27Zv3T/I/yVNYXPnW8Tf31So5feI+2WqKKKDoCuFm/0DxMks7bIrqzisov7nmxPL8n+86S/L/e&#10;2P8A3K7qqWpaVBfxSq8UT+auyVJl+SVP7j/5+WuzDVvZS5gOfhT/AE+7b++q1YrCR5fD2rSwXLSz&#10;WVw0UUFxN87xN/BFL/7I/wDH/wCPPu19VSlGcOaJkFFFFagFFFFAFdLCBLyW8WLZcSrsZ933qsfw&#10;VXsJp5rVGuYPs1x9xkRt6f8AAKsU5ExMpP8AQLe0uf4PKSKf/c/v/wDAK1ar2217OJW+40SUyw3Q&#10;77NmZ3i+67/xrWZRbqK5/wCPd6lqK5/493pz+E6MP/HgZ9tCs11Ezf8ALJt61Dqtsj6tFLu2S+Q/&#10;/fNW7L/j4FRX6J/a1vuVvnidP/H0T/2auOf8A9bNf95/7dLFzo99c/bbzw80Vg7q+15dzo7/AN/Z&#10;VHw29zCtvBrzR/aGiX969r8kvyf7/wAtd6nz2+7++tcxrnjXTPDiaZFdJcvLLEssTWi/On+f/ZK+&#10;TPC5f5TVh0q5tn3QXNp83/Tn95f++6lm0Szml83ytku7f8lcLpXj+xsL+3WL7TDpU9qtw32iLYlv&#10;u+4n+98j12H/AAkLPcO0Vt51ovyb0+/SCPNIuoipcJFLFHvb51dF2VdrCvL+XVbq3i0ydkdVdmfb&#10;/wCObKZ/wkNzcpFBbRL9u+bzUf7i7aJSiXyj/E8LTNZKvyO8uzf/ALNQ3nh5UVpWkuXRYvnS3d08&#10;9mf59+1/u1Qd7nxJcRK0qw/M37rb92ulSa20GwiiublYUiX78zVIVPhKj2dtcrp7/ZoHmWVvKd1T&#10;7+x/n30mhaE9xc38lnqs00qrEk/2tVliX5Pufe3Lt3VQ1W5udVuNMlg3Q2n2p02btksv7p2/4D/H&#10;9+tDR7OOHfBBaR21o25m8pm2b9/3P9rf/wACrWMuUx9p73KE2pfvYbae1ZIn+dbj/lkyqm7/AHv+&#10;+1qxpsMvlPcq2yW4+fY/9z+Cs/W7aLVX0rdOybrxHVEX+DY/yf8AA0roKiUQj8RF9p2f61WT/bT5&#10;0rJ0q2iTTXnaL97cXT3D/wAbp8/yf+ObKt69ctbaTceV/rZV+zxf77fKn/odP+xwOv2ZYl8qJfKb&#10;5f8AY+5RHmNpFu5SJ0/eqr7vk+da5f7ZK8USrF+5tZ/+PiVv9/8A75roE021Rtyrs2rsT5vu1y+s&#10;bk1GVYpWSKXejJv+8/z1dP8AixD7J1Om6SbG/fVLT/Sb9W2Mtx80z7UXf/vf+hr/ALX3K7rR9dtd&#10;ah3RHZKv34mb5krirPVLqxtpvsdx5091O+15juRG/uKv3t3zrT/7NktbNbs3M0V0rboZ0l3pL/8A&#10;Zfe/2a9J1IwlynYX7n4kQW+vS6Z/Z9zsin8mW6/gX/arR0zUrHxpoaNcWzW8roryWkrfvrYt93d/&#10;dNcHYPE9w7tPKk0v9xtu/wDv/wC1u/j+f+/Wh5M6S7o7mRJV27d7fOv/AMTR7aBj7T+Y6SGW+8LX&#10;CQzlrywlk2Rsi/6r/P8Ad/75/u101tdRXkCzQSLNE33XSuBHiu+t1aPUYo72zlbb8+0jb/vfd/Bl&#10;/wCBU6HWoNMufO06dvs8v3rec7Pm/wB5v/Qq1jLnL5kehYrA8SaEt9BPc2zfZ9QWP5JqoS+OoBCj&#10;wWzeayblSV1+7/D9zc1Zlz4x1QwSusEe0Rt8nl/P/wCh/wDxNTzRiHNE2NB8Qu6Q2moxNbXflofM&#10;f7kvy8/5/wD2a6mvOor+bxhBYWZtY0eNd0su1/k/+x/4FW1bajd6DKlpqW+W1/5Z3X+f/wBqrDmO&#10;rqOSNZlZWVWRvvK1EcizKrKysjfdZakoLOVutOvNAllu7ANNA3Mts7f5/wA/3qvHxbp6aPLftJxF&#10;8rxfxhv7talzcRWVtLPM6xRRqzM7N8qrXmqWaeK9W+2WFrLEkUbfun+4y/N83zfdZ/8AP8dAG1ou&#10;mz69qkuo38Hkk7UZd29G2/wr/s/5/vV1l4m65sm/uSs3/jjVmeHNbgliisZY1s72Jdv2bdWlfuRd&#10;aeOzTsrf9+noAmvLOC/gaCePfE3UVy/+l+DmULuudFH/AH1F81bGtaXd6i9v9mv2so0bLqi/eqa/&#10;1iysv3dxMhdukWNzH/gNRzfzEcwRMs6efaYIY/vIidv/AOy1UPEmrCKySK2f99c7lR1/hX+Jqwrm&#10;/i0a4+16XNI0f8diIX+f/P8An+7VA6uur6rPM5jV2T5YlbdtVf8A0KuarV933SJS5o+6Lc2zTWEt&#10;tBK1tui2LKn/ACyqZ0V4tsvzp/Fvp1X9I0ZtVZZ5l22Q+Zd3/LX/AOxrjjGU/hMjHtbO6sbldUa3&#10;+0WCybssybW/2/8A7P8A/arphr1mNG1jU7eTeqfOwH3lbyk+X/erfdFRlbaP7n/Aa828aaDPZw3K&#10;6SViuL6+igS1kx5Ui7FbZ935F3V6sI8h0RjyHb+FrEaZ4e0+3C7CsSs3+83zN+prZBrltf1oyxfY&#10;IMLcyJ++XfzAv/xVXfCPy6LbALsB3kL7bmx/Op9p73KT7T3uU1rm1ivIGhnjWaJvvI9cu8N34Tka&#10;WDzJ9Ndl3RfKnlf7X+f+BV11GN67WrU1OZv9fjura3h06NL28uv9Wsq/LFtxuaX+7t3fdrj9TsLb&#10;SNTl0a0/4/r1Gu76727Xn3fL9/8Ah+4/yp91UrrLzRbrSbj7bpTlSq/Na4+R/wDP/wCz/dri/E2r&#10;x6pfq32GTzWi2TM/8Dbtybf+Au9c1b4eYCx/Y8FtYbWX7kXzOlY6WUUVvNdqzQpAy/ZtrfO8uzZ5&#10;v/APnRf916t/2rL/AGc9nFEz3u3yot7b9/yffeq95YLpul6VbKzeVFF8zv8AxP8Axu9eb9g5yxpU&#10;1slra6ftX9/veWWX/VL/AL1dhovgmxa2gmaZ5oWPm+U0aqrN9MVm6I1hocj3DxqCsnlQIrLvf+8+&#10;3/vqrq+NnE0zWOniZS3zYZtw/wBptiNV0vZx96oRzRL954S0ye32z7o2jXdI8S/eX/x6mad4e06w&#10;heawgaLztvly7m525+Zv9n5mo0nxFb6nb/abueDO75YEbeq1a1G/uJRNHBZTahGybfKePbF/3033&#10;q74xj8UYnRGMfsly0u/NKylY7dx+6aJ2+7UL6T9ukllm1K5ktpB/qbeXYn/jnzf+PVn6suraRbtf&#10;wpbJsVjcoN87yr/s/c+aifVrthJb30C2ySRbmuFbdFt/3v8A4qtCzRtre2s54jDbpb+bNgsF27l8&#10;pttYnjbR11LTbeKzTZNay+aqf+h1furuIzaYqzNeXEEuV+Zfn+R13fLUF5q0Fpew2MkrPdSt8lvD&#10;87r/ALbJ/CtKUv5QPMr9NI0qy8q80hYb3c7rNuZP77u//AP/AGf/AL6s+A/CtlqOn+RDNCukSyxM&#10;yRyt51xt3eUjbXbbF9//AHv9muk0nwVea3byX98VWWVkeKK7s1imVlLD5v7v+ztrmp2aya3a2u4I&#10;killVbt4vnRdu1tn95U81F2p/c20cpEj1e5i03Qori7njt7e28lVluHVVRURfl3f7NeXaDbP9ie8&#10;vPM+aLZEkv31t97/AGdH/wCmux03Vb8V61/bvmR6eItattMdEttPln2Pf3n3v++U2N/wJH/uVi2e&#10;r+IdSvp4bbwpMkEcjqJUvYoljn+T5WT59rf7P92uPExlP3Ykcx6d4PthNYXkc8aNA0n3GX5d235q&#10;s2mnJeQDalvC1pOyfJBtVtv+zXCxeNPEmh6bNG/hn+z4YZGDzXF5FKfv/ffb8qK1Lrvj6XxBcLZ6&#10;RG8W1/3kv/Avvba2jy0ojjH3SlrHieWfx9dtbN5ps32WqS/cWVok3P8A7W3/AOIqG61y10syw3F6&#10;JbyT97OGb97J/tN/8RVObQdI/tJ5/syvdpKiedMrOku5E+/8/wD4/wD7FbCWdtbJ8q/ZvN3u0Nv8&#10;n/fFebia8pfCVH35DtLki1q+isrS6kjumTf++gZG2f7Kv/8AF0zxNZppaNYtqUaahKyfJFE87/7/&#10;APsf+PVSfW2uUSxsYp9S1BX+VLdv9VL/AH9/8Ndp4c8N6hoVkrAQX2oXG2S6u5VZfNf/AGNv3Vp0&#10;qcasS+X+YwoJLLWEU2lx9pvVV3On3C+Rdr/ur8jMv+1WDqXi3SvCWs3EGuf8S3zfu3Dr+6VV2Ls/&#10;76d67PxhCZrVF1PRLW8keSKKOFB9o2/ebft2o38H97+GvMfG3hKztrXytB+0zP5X+nJLLLvf59z7&#10;/wCJf7/yf7f+6/XKhHm90jlLVz8RfDzuk9tq6pZW/wB6JLNt9xcfwbPk/gXd8/8A8Q9bGleJ7HVb&#10;C4+zSz3NpEqxfOqxfP8AweVWdo9yuh+DNIu59LuXuLOBormV9OliiT/pq7sv/fTbmqz/AMTP7Yl5&#10;bW1tqWn3UXmpcIqJ5Tb/AOBF/wBj/vquOdPllymMeYsWcLaxBp9y3m2zywbFSVU3wfw7/wDeffWh&#10;NNcw2SRSq02+J03/ANz/AIHXK6lqviHSoHls7PS3Rl/cSvPs3fxp8n97/c/ubqLPxVLZ28WmXNsy&#10;XsrJ99kSLdL877P9z5/k/ubP79OEZc/MdVLl9rA1dH8p9SeJlXf5Xyu+75fnrT+zNZ6lEy3MqRfw&#10;v5Xyf7af7tZVg8qX/wC6s57n91/yyZPl/wC+nSr81zcu3y6Vczfx7JZYkT/cf563xUpe2kdWYx/2&#10;iRoTfInmy3LIqfvZX2oiKn/xNZV5D/wkn2KVmb+yoHd9j/8AL1K3/sqfP/vVL5P2/wAr7YsX2dPu&#10;2+7fFu/2/k+anzX8V5dIssq+V8+35vvf7lcn+E88Y82+1u5di+VtV5fm2Pt/gTZ/t/P/AN91Z1rw&#10;54h1b7Bfrf29rLaOzf2S67d/ybdolb+L/wAd/wDHqZDNE+s29zLFJNFaxb4vs673SVvlR/l/2N//&#10;AH3W1pWsXN5LcLt+8vyfP8+7+4/95vv1tRlEUfdkcfo+q3OpPerPeR2bxXjxSpFBsff8n8bPR4b0&#10;qd73UFnn854pVt/tG397sVN/z/7W5/8AxxK2/EPh6KaK41yxtme9WXdKkPzvKv8AB8v8TJ8mz/ZS&#10;qXhu5iubK4iaXfdu3ms7/wAe7+//AHf7uyipHlCRobIrOLyo23p/6FXD3/h7xtDqmoXOleJYLPTZ&#10;2/dW8y7/ACk2Jv2fJ/sb/wDgb13v2aL7Ru3b3+589MudzzxKsXyJ8jJ9/wDzvrGIzz+z0Hxxf757&#10;zxHBDKjfK6RJsZP7+zZ/nZXV+FX1Gzs/I1DUG1W789v33keUmz/P8dP3rrEHm3U+zSmX91b/AHN/&#10;+2/+f9+rF/fwWcUUUHyS3DbE2J/nd/v/AOxTAd5zTSrEvmb2812lRmTZ/sb/APcrP1WH+zdL1i8l&#10;WWaJ4mfzU+/b/Js2bP7vyfwVbsPPuUt0nVYfKb5Yopd77K0Lx1TS7hpW+7Ez/P8Ac/8AsqAGXiLN&#10;Aiy7XRtv36xbDdo7pYz+Y8W79xN8jo/8bon+5/c/u/7lbGj/AL7S7Lc32l/Ii2Pt2bqdraf6Bdy/&#10;cuIleWKbb8iuqffpcoD4XimfarL/ALOyq9hDFYWcsTbkt7WX7L9odfk+bZ5Sf98uiU+8hgSJ5ZZV&#10;tk2/NN9z/wBC+X/gdZNteT/2ld3k7b9KaVPISb+GX7vm/wDA/u/8A/26I8oFi5v765giligks4v4&#10;nm2pK/8AcRP++/460LBFs4vK8pk/3F+6n8f3arw2cSXlw8UTP58vmyu7fx/wbP8AvitP5d6L/wCz&#10;UwM+zm2S7lVX3yvt2fxffqveXP8AxN9MvIGXYk7/ACP/AB7U3f8AxdW7ZFe1fZ8jys7/ACJ89Mmd&#10;r+8+ZoLa03P88Vq7/dRPuJ/D/BUoDpNQ0R3DtYSSfaFiaKIN/Ev+zv8A9n5f/Zq5LS5dX01WsGkt&#10;7Z0TzYLe9V9ibf4YpV+7/u12mly3Nhp0SsS62yINzqfN3f8As29f4f4a09d8OWviTT9xWSGVvnUl&#10;fmDf7rV70JRqx5ZEypyj70TjPDz3fid7u+ZpbZEbZ5LtvlRvnXZ83+89RePLeZ7RNPg1TUIJHbdd&#10;2lpP5TX0TNtaKOXb8rfxfJ821f4d9WZZB4Zv9KtWeSTU0iX9z/rZZYvu+bs/2G/9DqTTvEWlz2sP&#10;+kG51m8Xba2ke7esTbHfbv8Al3bX3s3/AMTWUafJI35vdF8HaHFpgSSKxh0uFLYWunW7L+6tbX5H&#10;dP8Aef73/fP92m+ONSFzqVvpckSxW+7z/MuNyK7t9xP93+/W5e3T6ZpSqYlv5PvMm3Ym3du+b73y&#10;r8v/AH1WRcMNR87T5mbzbqLfL8vzWqsvyyv/AOgqv+x/vVzV5e190iUfd5YnOw3M95F5qWMjxQL9&#10;+FJdkX8Torr/APEVy+laDrni23+02er2mlW8F5LF88W/z2XZ8+xk/g/+Lr1dL6z0fTrK0gjkeL7s&#10;XzM2/wDvtv8A73zbv++qyNE1FtL0aLyrby7i9nlf963yLK38T/8Aff3K5vZxh7xEYxjEzdKSW2s7&#10;dby+jubhU+aZF/1v3/nT/Z+X/wAfqXW3lttIu2ibZL5Tou/+F2+SpftMGlRPLK2+Ld9nX7n/AAOq&#10;V5cxTLZWarHNFu3zo/8AzyV/k/4E7p/6HXNEiJSufGGg6az2MupwI9vOtl5MzbN7fd/y9VLb4i6C&#10;6J5Wq215LLKqRQwy/fdn2p9/++/8FZ+peG7PXte+0waHp9ze+b9o+0Srv2P/AAO6fx/c+5WxZ+A9&#10;ItpLRo9MsUuLX71wkH91E/8AHk2J8/8AD/fq+WPxBze8atnDBDBqHnxQPdS3P8Ev3FbYif8Asv8A&#10;D/fqLxO8ltpaXMTL5sTRSr8vzvtfb8lP/sSB9RlvGilmuH2bXdt+zb/sfw/fqG5RdV1lLbcz29r+&#10;9lfb/F/AlHxSCMZfaKqWMo0GWZLiWO7uGSWVUldaKf4xuZbbRbqWIKVfZx3X5/4fair96epoe5Z3&#10;ruWqepaVbavaPbXMSyRN/wCO1hwv/YWoxQB5Et5d7bZU/wCBP81Tvq13cmWaBW+yxSbfkX79e3zG&#10;pyuqeBNQ0JvP0if7RE33oXWufudSWaKKK50+ezdZUeV4l3p8vz/w/wDAK9ftNVtrx9isPM/u0XFl&#10;aBPMuY45dv8AHKu6lKMavxHNKjGZ53YXlteIjQNvf++/36Zf6VZ62l3Y6jbR3lpKqpLDcLvR63vE&#10;Xw5tL4/adNK6deqd2UGFb/4muJu9Q1fw/f3cGqfYYtkCyq7S7Xdfn+b/AMcrnlhv5COSUTbmhg0r&#10;TXaJvsdvaxfcT7iotef638RbnRNG0mXw9FZeJ4n/AOPqa3l81E/uJvi3/M/z/wDfH+3XiXijwdqX&#10;x7/am134bfEHxbep4Ht9Btde0nwzpc/2e01GJ/kn+1PFsaXa+xtm/wC6yV2/iH9jc/DvV4PF3wCv&#10;dO+Hnie3ha3udKmglfStZi/55Txbvkb+7KnzV5dbEUMLU9lVl7xccPKfvHvyee6/M6w/7CLVK/8A&#10;P+26fF8rp5rSts+R/lSvBNN/bCg8FagmhfG3wnqXwv1tX2f2n5T3uiXX+1FdIny/8D+7/fr1Wz17&#10;UPEnjzSp9F+yX/g/+zHuG1a3lSVJ2b7iROv+5XRLXY56kTs/OWb91LEybl/j/jrn03aJ4jRm2paX&#10;rfZ5f+uv/LJ/+B/dro5ofOX+46NvV/7tZ+pWC6rYfvV++uxkRvu//ZJVxGaVV9NffYWjL/HElUtH&#10;1XfL9huW/wBNiX77/wDLwv8AfSh3aa1tLGBtkssS7nT/AJZRVjL3Bylyj4f+Jreef/y6W7fuv9tv&#10;79aVNSFYYEiVdkSLsVEpnnbNit9z7m/+/RGJEY8pn6x8j+a33EaL/llv/v1oWfyW6L83y7k+f/fr&#10;P15F8h5drPt27dn+/Vubz3sLhbbyvtH73yvN37N3z7N/8W2uyf8AAibfZLb/AHKYn3ttcp8N9E8R&#10;6Jpd3B4j1D7ZL5v7hPP+0eVF/wBdW+Zv+B11bp827dseuYzOP1vSpfD17ZXenq39n/at8tpCu94v&#10;kf54k/u/3k/74rqNNv4tSgSVGV9y7/kbejf7aU65Rd1r/sT/AC/98PWLqWlT6PcPfaZEzxN889on&#10;/ocX+1/eT+L/AH6vm5/dkam1qSb7C4X/AKZPVew3JFaSt/FEiM7/AH/+B0WeqxarYO0TK++Jvufx&#10;1Npv77S7Td/FAn/oFY/BLlOf7Zaoqv8A8e0qKv8Aqn+TZ/can/Nu/wCBf3qssloooqDU5LxzDv0j&#10;WJV+/Fa+an/bJ0lT/wBAqxV3WLNbyK7il/1Uq+VL/usjr/7PXL6JrcT2v2O53Q6nZbLe6i2tvVtn&#10;3/8Adf76vX0mXT93lA26Kqfb1/55XL/7kD0fb/n2/Zrn/vmvXMi3THdU2b2VNzbF3tUX2mf/AJ85&#10;f+Bsn/xdVNStp9St0XyGhlibzYpkn2Or/wDfD0EyNOiqVnDeW1rFAqwful2Lvld//ZKl2Xn/AD1g&#10;T/tk3/xdBQ+y/wCPO3/65LUL/wDIUt1T/nk27/vtKis4bz7HDuvF+6v3IP8A7OqWpaDqFzL5ttrU&#10;ls/3G/dL935P/s3/AOB1AG7UVz8kD1maVpuq209u95qv2yJIHRk8rZvl379//fPyVp3PzwNu/u0f&#10;YN6H8WBUsv8Aj4FMv3iTWdP3N8+19qbv9uKmo8qP+4i3yt8i/wBz/gf+zXj37QH7XXg79mC1awvr&#10;l7/xldae2pWNiBtM+1/kSSRd3kK/z7Pl/gf+983nVakY0+Q9jNf95/7dPZrnxythptlB5XkvLBs+&#10;0XC/JvVPnqlokOoarZWjQWbebvi3X0r7Nm1P4K+OPh1/wVS+H+v6bYv8Q/Dlzo19A06QrpiteLHE&#10;sSbWZn2fPK29fk/u/PXcab/wUDl0H47XfgHXvA1/c6PdWtlN4cuvDK/bZr+KVUZLpvufunidH+T7&#10;mx1+avCcPd+E8TlqH1frGg3mpWtxLPPvuIon8jZ8m16teHvs1/o1vOsC/Mvzf79bH3HrC0eZrbXN&#10;Q0+X7ibJYPl2fJXGRKXvGm9gqRP5H7mXb8j7qh02z2SvPL88u377rsf/AD/t1oUVQjP+yJZTXF7H&#10;aN5UH3mR/us3+xTID/aOpSTPHHcW9nJiBZX3L5uz77L/ABffrQ/epv8AInaF2+9sb5GrP0pEglvr&#10;aN2uW+1fdRWd/uJR8I/8QupIyS2kv+ul8/8Aj/i/dPRN9smt/NlbyXTf8kPyb/7laNzpt+9zaRrB&#10;EjeZnbLKu77j/wANQIf9MljX/SLrzfKXyl+fZ/ut9yr5f5iJDZp1XT9OtfKZ7hL3zG+T+Hay793/&#10;AAKrVVry3P2ezuPMfzbi5iLxfwIu2X5P++l+ao7y/ZLqKzs4lmu3+dt/3Ik/vv8A+yJRLmL+yV9S&#10;ee51S0s7by3SL/SLrf8Awfwp/wAC3fN/wCh5tQhvYrZVgRHiZ9/lM6Jt2f8AxdaFtZxWaP5W7fK2&#10;9nf77vVe81iC2lSCLdc3r/6q3T77/wD2P+3UBy85Xm/tO2t3lnvrGGKL55ZfIb5E/wC+659LZbxn&#10;vpbyWF5WZ4IkiZP7n3/9+ugudKlv4Ea+ZZpV+dbdP+Pfd/7N/wADqpNs/wCEc3xbUlZWWXZ99v79&#10;So8sy6ceQseHvPvLpFjgZ7iJonV0+fZ/o8X+3t+8lXR5zySwzbvNtpWg+Zt7/wD2PyN/B/frS8BX&#10;kcNk8siyJuZVXb/Hudl+7/wCjxPaiDxC0wX91cxKGyvJlT+7/wAAb/x2vUxFL3pSNub937ph3Nn5&#10;yPtZnRl2bP42/wDilplteMjPFL88W59v8ez/AG/93/P+1V75fu/xv/fX/O6mXKffZfn/AI9m7Z/3&#10;w/8AC1cfw+6c3MS/xP8Ax1EltEku5YlR2/j2/f8A/ZqqI7WCfLFvtPkRURf87f8A0GryOrp/v/I2&#10;/wC+n+w/95qOURUe2aH97Erf7aJ/B/uf3v8Ac/8AQaf9pWa3lVfkfa6b/uf98f8AxFWv93+D+/8A&#10;5+Wqt5YNc71iVftcqskX+3/n+/V838wHQeBLNtzTsATFAkG7Zt3N94/+y111zbRXkDQzoskT/eRq&#10;5jwzejSLOGwvB5Mu1GWd/wDlqzf5/wD2a60dK76ceWJ2U48sTlZEu/CcrSRf6TpTf8sgv+qrorO6&#10;ivU8yM5x8rA/eU/3WqzXnfiF4dI1C4s9KuWhu54/3sUP/LL/AOJ/2f8A7KrNB3jLVT4gaXTtPt5L&#10;xbdtzRIPluWXqn/Aam0jV9T06zs47Tw7M0UixFpppNj7m279yKn8Pzf981peBItPhs2S2k3zr95W&#10;6qtdK6bG3L/wKgDno7SXxRZSz3VlJpl1HOyxbm+8qN8jNVRvEb6XfWdlq58mZWZ/tDfcK7W/z/8A&#10;E12NYniLS4NVfTIrmPev2ltrD7y/upaAMXUNbudScCGSSztv4VT5Xb/e/u1npCsP3F2U7UdLu/D8&#10;vzL51qzfKyf5/wDHP++P7tN86LyvN3futu/fXlVIyjL3jjlH+YdVFtMk1K6jawj3sJMu+7am7/e/&#10;vV12i+H4TaRzX1sslxJ822VN3lf7Na7okdxbIm1V3Mdq/wC7W0aEviZcYykcJp9i97eGx1G5W0l3&#10;7Gt3i++v+9u+83/7NejDCiszWtBg1uDbL+5mX/VzJ95KxbbXrrRZksdaPl5+WO73ff8A8/8AfX/o&#10;VdkacY/CbRjGJ1p5FcdcTG88cQWx24sEe4O7+JmRVWuujdZVVlZWRvmVlry2S5e/8e+JXj8yGKLy&#10;rdmRv9b8n/2NRUlyx5glLliWYd13bpPub7RL8zS/x7q7Lwtex3Oj2qj5WjXyih/vLXKwW80iTGFV&#10;ZLfajQKvzbf7y/7NbnhyyaW3upmi+R5FeLev3q46PNzHNT+I6miqaSyQfLM29G+7Lt/9Cq5XpHYF&#10;eR/EbzbDWpJYm8mJ9jyujv8Ad/j3Kv8AwCvVftKl5F+bcv8As15f8TNOmGpxThVSG5jcPxu/h/i/&#10;8drGrLl94ipHmiJYJBDpEs8Xyb4t+92rJ06eTxGLeF3wwRVjt1/ib/fpuj20t/4elsbmf57X50fb&#10;99P4N9WfCWqLoetRCSOS7iRfKT7PE7y7mWvIlyxfL9kxj752+n+BlaXzL+Zbj+9FGmxC3+1/erqF&#10;0+2jtfsywRiDH+r2/LWNpvjGw1LTZbt2a0MEbyzwXC4eJV+9mn2njbQr3VzpUOq20mpBnj+yhvn3&#10;L96vXp04R+E2jGMTY2JCERMIN3yqtMuSJmWHnay7m/3ae8bFlZW+7UdxgR+cn34/87asskP3tzfc&#10;WuM1fXFkdtN05F1GZn/dfxwwM27b5rf3f4vl+bjbWrZRx+JGa9nhW407OLaJ+Vdf+eu3/a/h/wBn&#10;/erQubGOZlZYvlVdjKnysv8Au0SA8pZr6fwRda1LFc6VdWttPOulebLbwo8UDbt6I6/L5qt8m77u&#10;2nab4zutEk1GHTfAt3K0U7+bMyyo8/3fn/1Tbvm3/e/uV2MMzabrGk6bMVuIrq6llVynz7vKlb5v&#10;8/7Ndh9253fwsu3d/tUBynmk/wARPEEn2xYPDd9biN5VSQxSS4Xc6q7Ls/2N+1f4XWuasNSurXxF&#10;bLqfgeW7zqq28V79hlSK3iZ/9an7r7v+9t+5/t17o27duX/gS1ma/qMmnaFqV1biJriCB5FS4fam&#10;7b8u7/ZoA8F1620jR7q7gaVYXVWSJHuokSVG810dH/vb0/v/ACeV8n8ddT8OPDd0mmCCDVGsXR/I&#10;a3t4t3lNs3bZXZv3vybfm21f+HlroHirw496bSwv723Z0F0kaN83zLlG/u/M3512TS6RottNdfab&#10;e2s97NPcPNj97u2fe/vfLtrIiJxUnhW61XxPNY6rdalcxW7ReVNF+6T/AMeXa/3/AOD+4/8Au1z+&#10;v6h4d0vULvRdPvb/AFXV7dXfyIpVRFl+63mtt2r/AN8t8tdvNean4skWPT2l0TQlb5roLtuJf/jS&#10;/wDj3+5XDaz4G1Lwjrd7c6bbag1tcPsWe3XzZXV2Qv5j/Mx/j2bvu/8AAqwl78eWISLnhXwD4hFp&#10;f3Nz4n+2SxXXlPv06JkbaiK/8Sfxb6r6Rpov71P+EivLqayurqW3h+ywOkUoid1/ey/eX7n3P8rp&#10;aVqsngJIdPnvP7LSR/N+xf610iSJWd97fKn/AKD8/wDfro/CGjy6b4K06TU45GaaKKS6gvMb433f&#10;eG35V+9n8Kj2cf5S4v7MTodE0fTbbSLeK0S3hjg2sqwqqL8v/stX5JpJSjfL5atsZf4X3NtrgV0i&#10;LTbmZrNp9ZsFkVmtYJZSyH5v+A7P8/NWjdnUbSwupbTVFEyx+annL9oi+b7nz/K33k21tGUfslkO&#10;qeIF060vfEkFpLf/AGCL7LBp8P35W83a7L/wL/0CuZuPjh4cCWwaPWJ2LvFtEDJvljdN53bvurv/&#10;APia9Gjsvsum6daQPLDFHHsZHT73/wBl/u1bvLn7PbyKrKzSNtRGVmZvmo90jl+0cPDdQfGHwzdJ&#10;ot3e6PBFdeU1xC373d5W7/vn97/47U+j/C220q3vVjuruae4dpftE11s2LsVURUi+VlXb/EldPC/&#10;2CzlhWRfKVvl2K+9v95/71Y1813Z6feTTi3leJV8hk+/Gu5fv/7Xzf7tRKUSJcvxD7bwzpWjaBa/&#10;2lBDq01vGrMb5fNdfl/2/u153qkEV3Y65qFtYx2lvdTxNFaW/wB/7RuT53X+F/8A2Wui/wCEmn1W&#10;zt4Y4JJ3aKJPstu3ytLt+8z/APslUtd0hoNd82eSNvstqzzyrF5SMzfKnzbvm2fN/lqyUuafu/CO&#10;H8WHKV9EfZfzLtV98X3Nu+ttJm+75S7/AOHzm/8AZK5KZJZmeCB50uJYvlS3ieV3VXRnTav+zV/R&#10;/D/ieFZkeJbxNybX1G82P9xN/wAsSPtX77f+O1WIjL20j0Mxj/tEjW+3xfvWb55f4tnz7f8A2VaE&#10;uZd77oPkdfm2S/PUqeGL6/2f2hc/YE+RFtLGX/x/zf4v7/8ADUupeDLb7LcNaXN6l9FE7xSvO8qM&#10;/wDtIz7dr/5eub2MpHncphaI8usLdzxK1hcRStb/AGfzUfZtf7+z+Hen/odY1r8Y9N0jXtQ07UNF&#10;1AS+a6KsMW5W8rbv3f3V/i3L/dpdK8YW1y+ny3LRw3tx5SSxI3yS+b8ibH/vb/4Pvbf+AV2DvBN+&#10;6laRJf7m50f/AL4qPae8Y/Ac7/wtextrK78/TNXe3up/lmSBJU+ZIvk3r/tvW/sXXtU8+CWWwu2t&#10;YpdkUX/PXZ8j/wDPX+D+L5fn+da0PDcd3bafdn5tr30vkI7eV/yyX/2df/Zqq61qU8Gm63PdxRWV&#10;1IkX7lJd2xm+b738X/fFelH34nZ8cSvNrcFm6W19PHDcMzIrpL+5l/g/4D/uVn3KLN5ti0/nXFwu&#10;+d0/5YRf/Z/Oqf8AfVXdH8DRXOh7lWJJZVRF+b5Nv3vn+T7u2ua1LwZqFjpqQNK1nKjPdS3Fp99v&#10;k+5/B5qp/D/son3K45U5GPs5HS21mthao0t401vEuz96z/d/2/8AaqvDDLNL9pnVvNl+SKL+7/tv&#10;/tVj+FdKuba1eXU76e/R5XuIIZtjum3Zs/8AQPuVp3l+6SpEsq+bdNsX+B1rm+KRJoedZ2EHzSqn&#10;935v/ZKzNb1iW80i7WzgZ4lgd1/gT7lXk0eK2fzV8ubb/wAtpvn3tRqvm/2RexeRsfymRdi76uP9&#10;0XMZ/na1st7PavzxKm9G+9t/2KsbNTezls5ZY4XlV0+9vdf4fuLWhqvlQ6NK277N9nX7RFL/AHWV&#10;KlT5799qr5W35E2/+z0cwzCfw9O86Sy6g00qr8v2hUl/8cZNv/fCLWPr1hqem3ETfbpby3vf3X2d&#10;/N+d/wDcXf8AK6I//fFdg9zsaZlZUiiX5n3fxf8AxKffqpZ/6Ze/bp/NRNuyC3dfniT+/wD73yf9&#10;8pS5pAUrPVb7SrJ4NQ0+5heKL91K+1/N2p/sv97/AL5rmYfFXjabS4l/4R5nvUV/Nll+RJfkfZ/H&#10;8q/cXf8A+gV3GtwyzaW6xMqbPnV3X/gNcF/aWoXN1Zaf/Yt8jrK6ec/3Jdv9/wDurtT/AL6dK0jy&#10;/EBoJ4n8R21k6rodtDsi2LvvFT7uz+D/AIH/AOOV2+marHYR2qXC+aV3SqsTfI25fubv97+P+7WR&#10;ZppV5E7W0UdzvXZLv+/E/wDcfd8yt/sVn3ltLol/aSwMrxOzf6Oi79nyffR6jm973RfAdbP4smiR&#10;onmgtpZV+ZEVpZU/vfJs/jqHSNau7SeL7C1zcvu/492dtrf7277lQaJbRarrMssVzHeRSwL/AMsm&#10;3/L/AMD+Vk+SugvrORIrbVJY7a2NiplkS3uSy722/wAWz/x2toxnD35D5eYW40e71VrXWSxu9Vt7&#10;htluh/dRr/d/75/9C/4FUGn32kX2tiS0jtLS7t2a3W3XZFMsv3pVqSw8Q/Y9TllS232rHazxfLK2&#10;5t2/Y38H8NXNe0621Szh1dQLiJmWVt6/dT+B/wC9uX/4qu+NT2seWJXNHmGandNFc27QQNJdz7WW&#10;KP5hAv3vNZv7v/oTVHoWjLHFFNZXf7iOZmeeKVf3q/3n+X5v/Hdu35ak0rSLmwu3upri4vJLr5Xu&#10;H2f8AX5F/hrM8f6ZrOu6VFaaLMUm+1ILm2Wf7N5sTbvl83buROjME+dlBXctY8psP8RXPnX3LLHt&#10;i81miXa8r7nVW/75X/x6ud8D3i3+nPp+3fFFPdf6R5rM6bV/uf71bv2DULiCLzPKmu0/dSuieUkv&#10;ybndV+fb8zN/33/s1leEriLw4viCCePZ588txuSLd8vzbt//AH1XBLm5/eOb/EdFc6VFp/hW7aCN&#10;ftthAzrL5Wx5ZYv3v/fO+seLw5BpOiX+q3jRo5ge6lS3X/xzfv8A4Pu/w1t3+pReIJr3TYrx7OM7&#10;4GeMrvlXZ8+3d93b8vzfN95lrj7zRbmzuoYjqNzfRWcSyyIu5nf/AK6tv2/+OfxV3ypxhDmCpyxi&#10;P8MX8VnYJEy3M1xtR5ZXXe7/ACfx/wB2tCG/ieLbtl2bt+zyn+5v31lQpqH2WWWW8nhSVt+x4Ikl&#10;/wDZ/uVbezW8t0nl1PUERWdJUSVPlb/vivN5uf4iI+7EuzalBC8vzb97LtRPvs/8CVlaI959luLz&#10;7D891L9ob5/nXbVbVfC2q2AgvWvFmtZU2xWkwdrjdsf5EVUff/yy/h/vVQ8MWd1cwRQXV9qX9oW+&#10;/dM7RIku6V5fn2/3Pu/J/wB910+z/d80i+X3eY3dYePV9Dm8kMSPlYH5GX50orH1vQP7Msri8j1a&#10;9sbeBvOeO0VcszPt4/2fmormRHvHvDlZZPLkh3pt3bnClaUz/JiNfm3bdrfLU9U0hkjk3NI0rM3/&#10;AACvoTpMKK4hi1p57uNonVtkW2Jkz/8AFV0kLyOn7xVRt38Lbqpanpr6ku1LtoR/d2qy1nTPeW27&#10;yrmS8hb5NyffRqxj7oHQfN5n3V21yviDTNB1XUJ/7Ss7a7uPKWJftETMv8fy1ovLqlw0UbeXabv7&#10;vO6s7Q4gL7VLu9Ebo8UD5b5sff3VfMB89/HuHSfBX7Sf7P3jPTlgtY73Ub3wnfNEu3zVubXdbr/w&#10;GWD/AMfr6O6V4J+35ZwWnwCtdatUjTUtG8UaFqFhLt+5cfb4k3/98yvXvsv3mr4HiOly1IVTuw8v&#10;smfq+i6d4isJbHU7OC/tJV2Sw3CbkZa+Z/EP7CXh3TLjUL34beJ/EXwxvWb7VbR6Lqs6WVvP94N9&#10;l/1bJ/eSvqYDFRP++l8r+BfnavBwuYYnC/w5GlSlGZ88fBH41a9rHiK8+HHxN02DQvibpNqt07Wj&#10;/wChaxZt8iXtr/wL5WX+Fv8AvivZ/JaGV3i27G+8n/s9eZ/tTfB3UPiJ4Y07xR4PKWvxL8IytqWg&#10;3f8Az3/562Tf9M51+X/e21q/BL4uaZ8avhrpHivTy1u86+VeWUvyS2d0vyywMn95Wr7fBYyONpc5&#10;5Naj7KRuaxbNeN5EEGy7ii+0RTJKieU2/wDv1zuiXniO5upVs7nTZv8AVO3nK6OybE/8d+/s2V2V&#10;s6vq9225f3SpF/7NWfNYRfZbK5inW2e3VfKl/uf7H+69enH3viOSPvmtYfbNsv2zyt/mv5SJ/BF/&#10;BVqud03xhFc6lLY3kX2C4WXYsLt8/wDwOt/en99f++qiUZQ+IOYyPEiM9lcfd+WDf/4+n/xdFnc3&#10;1nE8rQNeW7yt/sXCfP8A3at6rte3m+b7kD/P/wADSqlhf+TA6xWclym778LLs+4n96tpfwAqfCaV&#10;nfwX67oJVf8AvJ/GtWKx7n/T33S6Qrv/AH5pV31F9gnT/URfZv8Acv2rj5pGPtJGrdfet/8Arr/7&#10;I9WK52aHV0uLT/ToPK835kf5/wCCrT3OoQ3XytaXMT/wbnR/8/7dEZF+1f8AKZviGzl0q8t7yzby&#10;be6n8q6h/gWVvuS/7Pz/ACP/AHt9bHhibzvDmmNt2fuE+T+7WZ4qe8vPDmoWv2SWGVoneKa3lR9r&#10;L8yfep+j2EFzBus9X1D7Ju3xJ56bP/QK2+OPN/KX8cuY3bn/AFW7+6yPT3TZ83zP/uVk3+jxPa3H&#10;m318+9f47p0T/wAdoewsfPt4mvL7zZVfan26X5tv/A6BGxlv7lFY82j6eiorSzvtf+O+l/8Ai6P7&#10;B0qZ90sG/wDuu87/ADf+P0AaCJ/pVwu3+FN1YviHw8syefBK0N2i7LW4T76/3Iv9pXenQ+G9DS9u&#10;2+w2j/d+/wDPVt9H0yFFlgsbRJYpVeJ0iX5fnStqVWUJ+6anCab4bttSs4tQivr5PtsG/Y7b9vmp&#10;89dRDCsMSRL9xV2LWV4YuYP7J2rL8kU9xF8/+zK6Vq+dF/z1X/vuvsIGQ+imedF/z1X/AL7pd6f3&#10;lqgHUU3en95aN6f3loAZZf8AHnb/APXJalqvZuv2O3+Zf9UlTb0/vUAOqK8fZaytt30/en95aZN/&#10;qm/3amZvQ/iwOY8S+NNJ+HmhX2t61qNlpdlEhjVtQuVgillb5Yonl/h3NtXfXw/8Ifht40/av+NO&#10;uaF8fPAEcyaQy6oviG2/0WW1ieXfFaRSxblu7WX5gv39q72R64T/AIKG+OPF3xW+LHhf4b6Lo97/&#10;AGGJk/sxkX91rF5J8vmxN91lXds/77r9Hv2cPg6vwF+DXh7wWb+bUp7GHfc3EsjOjTt8z+V/di3f&#10;dWvlMdV9kbZ7i1Cp7p5L8Sv+Ccnwh8exz3dtoK+HdTa3WDdo/wDo9vtV925Ytu1ZWX5d3+z92vk3&#10;9oDwh8Nvgd8YPDOnWvxM8d+B5LHQ7C3g0vT7FrpzBvZvmuPtUXys+59gTb8/y1+rL/JC7Mdvy1+e&#10;X7Y/ibxdYfEzSE0X4r/Dzwbp02j28qW/iGzilu2+d/n3tZStt/4F/DXFhKsp/EeRgK8qsfeP0J+3&#10;2z/N9pg2N9396tc/rGpWcN5ZanBLBcvE32eVkn+6rVd0250h7W1nSWymlaJX81FT5vk+/RrFhpGv&#10;WU0F4ttMjrsV3RN6f7aUHXKPOab3MSPt3b5f+eUS73/74Slmh1G1NvJPprQxzsYkHmq7q38O7+Fd&#10;3+9V3wnr+jWOmRPaLFDCy7JNkaq7y7tv8NdBqmo2EsckEuopbu8DfL5mzj+9XdGjE6YxictMtzaT&#10;pHcweTv3bPm+/tqmEgs7u9uyLi3vW2ot3AqhPKX+BvmXf/FWkNUbxTpen3UDxP5CHz1aTZul27X2&#10;/wC78y/8CrB1jUrnRbeC/vtPfUtK+/Omkp9tdf8AeX7zL/uK1Y+ylCp7pzSjKMvdG3Nxq+paul3p&#10;01yiT3HkRLdbWinTa+759vy/xbdtbukf8SmVbPUUbdcSLsCz79sq/Ps3f3v++Vqa71nS1gsL+31F&#10;WjB3W63B+dS0T/3vm3f7LUmua7BHPsuLiGT7fGscWnylc7c/M7/K+1f8/ersjT+1I0jH+Yr+Mrlk&#10;uNMtLG2jWeOTfLE5z5EWxgrtt6fx7fm/+xyrO/0+F3is2a8llZ3Z4VeXc/8Atv8AdrD8Y6Vqj2S/&#10;2Pfaff2qxxSt9tbdvZflaV/lVW+8n+7srU03VZ4Z7tdQudPhtE8pLVLdv9j59/8AwOuOt8QS+Itv&#10;eam67ls7a2RPn/0i6/8AiU/9nrC8PWf9pNcX06tbarcfvd+37n8OxP8AZ/8Ai6u+Ides3sIbaK8i&#10;826nS3+Rv4f46lhv7H+2beC2uYtlvB8yI3/fFYyj7pnGXvFh7nUPKeD7NvldP9cjfJVfWLNbPS7e&#10;XbvS3b5k2/fT+OtV9StkXc08f/fdZX2PTP7Zu9Xa53yy2f2XZv8AkRPneslHUvmNn4c3qwaVLdtL&#10;E9qOGd/k2fN/u/7VT+JL+XXkg+yRpbvbS+bFNcfN/Dtf5P7u1/71eaaJ9m0Gw0eX7dJ9i0aKXz7d&#10;G+9u+XzXRfvbPKRv+BvW3bJpU1hdwR6rcon2z+0mfa0X3n3bP92vQxFSXNyhzS5TV/tX7NKsF9F5&#10;Mvyp5qKzxM/+/wDw/wDA9taH+f8AP9+uamvINSv7u5gnvbmG6gS32bvKt4vv/vU3fMzfP/45VT7H&#10;Pps9peWMrJ9igdPs/wBq3xXH+26Ns2t8n8Fc5mdHZw/2baorTtcxfcaaZt+9/wC/Q8Mls6NB/wAC&#10;Tb8+z/P+f4apJ4ts/ssTX3maa8uxP3q79jt/BvX5dtS6V4h0y/t/Kg1C2udrf8spUeiPugW4bxZk&#10;i/gfbvVN3/oP96uo8OaZm1lv5F2eZGyxo/8ACv8Ae/4F1rib+8s4W/16+a/zuiff2fxv/n5a6/SP&#10;G9lfWU9teTQWt6sbKV3bVfj+Hd93/dNdNOnze8aU4+8bs2j22r6PbwTLwsS+W38S/LWTb3154XZL&#10;e/L3Fn/Def3f8/53VtaRqVpPp1p5VzG/7pPut/s1V8Q+IdI03TJZdQuIfI6bSw+Zv7q/7Vdh2Dtd&#10;8SQaRawSIPtMty2yCKJvv/7VZfhHw9s/0+7bzpXbzY3lT5tzfxVy1pNaTXUWqyQb7LzURIkl37P9&#10;jd/vP/7LXomn+I9N1WDzba+gmT/Zb7tBBX1jw99pk+1WUn2S8Vt29f46fo+vfaW+zXcf2a8Vtuxv&#10;4qvPqVmn3p4v++qztYXS9SXbLcwpcL/q5f4koLNlD5beX/3zVS/3fa9PK9Fnbd/36euft/Ei6VOt&#10;tqdwMquftZ+5t/z/ABf99VsXGsWRurJFuYm3St/F/sNQBozQx3MTRSqrxN8rK3euK1Twy+k3KXdu&#10;j3dmrb5bdm+Z/wDe/vf53bq659StI03NPGq09NStnXcs8Z/4FQKUeYZp2pwarB5kLf7y/wAS09v+&#10;P+L5fuxv8/8A3zXMatHb6bci+066itrj5maB2CrL/n/PzU7TvHOk6lNAHvI4btf3UkW/+9/lf93d&#10;RIZ11Vr2wg1K3eC5jWaJv4K5zxH49t/D2/ZYXuoxqivuskV1+8y7f/HTSt4tt5dblsfs1zFNBuaG&#10;5dG+zv8AIv3m/wCB/wDjtAGMutv4U1b7KJnvNPZnDux/1TZ+5/st/wCOt7Vz3hKaK8vfEF4su/zb&#10;75v9j5E/+Lrc1bUYLjUNS8qa2l2qszy+am1F27f97+GqGg6PBN4Vt7m2vvseobF+d3/1v+9XHLmq&#10;+6cfvTOz8KWMZVr9vmlbdEv+yisa6Pg1zGgeIdJt7T7O00FhdRbnlt5rhWdfm+Zt38S/7VMvfGts&#10;uoRw2TQ3qsjDckvHm/wru/z96to8tKPLI2jywj7x0Frcwahb+baTQ3UDd1betNQyWaDyo2eBV/1X&#10;8a1i+EtStRpEKNp1v4fumDPLpsUqP5T/AO8ny1uyalaIm5p1Ra2NhHMUsfmSMrrH83y/w15ve+ME&#10;1C9gW7i2JGrPEyfOG3f3qzNY1PUE1/Ur/TdSkLRM26FZIvu/7jfeX/4r71R6bqsWq6omoT/IksWz&#10;5/493/steVXq83uxOSUvaEV5qX7rU76Btm5Wt4k/jlb/AD/6HXafDDRY9M0ozBg80qKjOfvfL97/&#10;AD/u1x2t3+i217Zf6TAjwS/vbeFtj7G+/XqOlalpdnpdrsnghi8pdqr8tGGpe9zGsYmd4k8Lx6hK&#10;Z4VKSz/JLEWwkvy/xf8AAflrP8KeH/D1rqYnTRrGw1uP5nmWPDD5NjbN3K/L94f+hferpm1vT7m9&#10;gVbuN9qs/wApqrq9tp+qsGiu1hvYvmV0fbXpRNjUuUWaaKNXkVl+Ztjf+hVk6yo1PUYNEMe+2mVp&#10;br5v+WX/ANk23/x6qun+MrKySeLUZoobqLczf9NNv/s1YPhrx3o94WurlpYdS1iWVYoZVVjtgXf5&#10;WULL8i/+Pb6Aieio6hPlVtn8OxaZO7RLLJsz8u1U/vVy5+J2gnwz/brzyJpf2VLxpfKb5UZ9q/8A&#10;At1WL/xvpkP2qPdNizuXhnIjb5Xji89v975KJARtbT3evRyRy4bTG8qNA/yyyNFul3/99LXTwvFf&#10;227bvjf+Fq4ez8Z6O3jK305J5PN1CBNUTK/IqtEy/e/2lTd/wGjxL4zs9JvkhtmF5Lebd1rG+3/t&#10;q7f8s4v7zUAb+sa/DoMCMqvdyzsYoLWFtzyvn+H/ANm/u1nDwpJrOy98Ryrfy/eSyT/j0i/4B/H/&#10;ALz/APjtVNM02G2vJrzUbiO41KWNS+0bUhT72yJP4V+X/eb+L/Z3tX8ZaJo8Ltd6jBCVTfszubb/&#10;ALtRH3gOO+LOkLp1nb6pYtc2Z8zyrprFtjslX9H8EaPpenwzTw2r36ffmkXlpeWb5m+b+Jqx/Gni&#10;qTX9JnXTr60ttNjjV5/tbqrS7X/9Bfbt+fZW74L8b6Z4l024linVxbqkUh/jZtu//wBm+WiUYyA6&#10;qGBbC0aK0jXbEiqiM3y/99VGlslxNLEq7YGi+5/daqo8QQCVV82FIlVfn83/ANlrjtf+KOi6XqNr&#10;pOm6rbPrF1KIN874ig3f89f9r/Y+9uf+HfQBgfEDTJNc1i4t7HT/AO0pVjiedNy/uoF27EdP9t1f&#10;7n8O+u+8JSXyaVbTX9z9ru5U3OzfIm3+7/vf73+1Wb4aW18O3N7AupfapZLjfLcXPytK/lJ87tt/&#10;2P4fk21vu9jAjXLXMD+b95N3+t/+yrLlIjHl94tXU0V9Z3UZPlRLG+5Pu7q4ltPuzJ5ellZUutTa&#10;e5t5UdU2xP8AfVv9rYi/7W6ugbV7T7K0UskNuWRl+yr/AAr/ALX+zXD6b4stNf1nUtXhfypGl8hb&#10;e4+TZEv3G/2Gbfu3f7X+xSlLk94uUuU7zXLrVIrItbaaxuGCIHmkjSOEMy7v727/AL5qtJPrsNuq&#10;XOmwXBL4ZU3NFt/8fb/xxagsPEVlfK322/H2mKRYljd9qp/dZv4Wat4a1pofyE1lDJjeV81WZVoj&#10;7/vB7vKZaavfMi+bodzaY+dJX2y7VX/ZVt27/ZrKv/FWn3mnSxLbT3/yskqRQPsf5/uPu+5/F9/7&#10;tbl54l0+0k/cyQMrxb3uJX2pt/vN/eryF/iRcw+HLi0s54NbmivJZYru3ZreyS3+/wCb5uz5li3/&#10;AD7P7n8NEoilKX2T0DTtQtvCGgy3NwkWnWsVpF5Qtf3jqzFtqt/fZvlrjPBuqt4s1bWr7V4Nlxt3&#10;WdvcN8iIsXyS/wB1m3eb8/8AsPtrEt/E888sX9pvaa9K8SefaP8Auoopdn3nR/4tkT7Xf+J0rtPD&#10;FrHpP2trMi5FzCyyPKX2fc+6u5v7u35tq/In3apFQj78OUk8A3clrr0rL/qfsz7vl3fxLXSz+I7m&#10;+1WD7I0fk+Yq7/8AnrXNeBGkXVJ9vlbfI/eLL/Eu5ateIrOXQRaIb62h026nZC+zc0S7Hb73/Adv&#10;3aeK5ub3TtzXm9tLlNTXoYobJFu0Z4tu5X83Y6O3+3v/AM/PWbpvhxmup7q+luBvR4mh+1S3EUCM&#10;+5938LM3+f8Aa1rDSWhjiurm5k1K6jDSx/aJlbyN38Kqv8X+1UGsa8lpf3FjBPaPqCLvXfLtRVZ9&#10;vzP/AN9/J/8AtVJwxKWveHbWxsfs1rZx75mWKK2hi/cthf41+bai7W3bf9n+KotVTXPCmnRNDq8l&#10;/aoNlzHqCq06rv8AvxMnzNtXf8rt/wADrRtoLMSfbb++W4vrj919p/i2/wDPJU+6v8f/AI596s3U&#10;vE/h/WPDV80961t5Dy28/lP5T74tr/I/y/7HzUuX3fdI92I+28baVDp2oXM+oQW0UV19+JvkdPKT&#10;7n/odVorRfEGoG+nsDPp0snleXdRNF/BvTdF/FF/u7v/AEOuL8K6Pp/iSbWNQii32kXyKiTtvibY&#10;r7Pl+7L9z59n/A22ba39O1uWwe6/4pu9d081I5dyROsTfwJ/Ey713r93/wAdoiXE0rPxlZ+H9Mgs&#10;NRjklmil+yM8MW6KRl+bO/8AutvVf9n5q2Yby7v7r7JPawfZ9vz/AL1m8r7/AP7N/wCOb6yvD+tF&#10;ZobNtBmuY7ppZftGxXii/i3tu/vf738NUv7Sitotv9pxJugX9zFLsd/k21x1ZShKJjKUoyMbxBHd&#10;6B4geNGX7Df7/Ii+/wCU+z502bfm/vLt+8v+5S6Vpuq/bPP/AHSO/wB24uIt8uz/AGP4V/333U7x&#10;JdwR28Vz9ua/1BXX7Cnm7pWdfn2/f/31/wB16s2HjDRdS01J7PUILmJFV2+zt5rr/votc0qkpFmx&#10;YQy2CfNctNub5Zrhl/8AHNqJTtV8pNJvZf4/ssu35P8AYrFvPEli++WVZ/k+Rd6/e/8AH6z7/Xpb&#10;mzvfPgjhie1d4pkn819/+2i/N/6FTJNq8udkqWLXOyK4lRG+X+H5/k/4Hs2f8DqZ/wDSZbtv9zc+&#10;75/++K5Z7mxmv4rmzinub1/KilmT5Ik8r5/uM9YWleBtPudZvWl1W5tvNl83yor6KVJ/ndvnRU/v&#10;u/yf7dayjHlM4nobp9vd2lX/AESKX5E/guH/APid3/fX/oVjSoZ5v38u3963yb64TVfAFno9lbrF&#10;qerTfKsX/H4ny/Jt3vu+/wDc/wDH67DwlZwaD4ci0+K+bUvK+d3u598vzPvrHlNC3qrypZeRFKyP&#10;cfIs393/AG6ZbaaumxRLF5uxW+59923fJ/8AFvSveQTajErXMf7pd+x2T7zfc/8AHah16aK5ltGi&#10;uf8AVXSS/uZV+bb/AAf7tHwcoFTxPN/ZVvFeWys92ib1RPuPEv39/wDsp/f+9V682Q6pZKu7Ynm/&#10;P87/AMFV9b/fWu+zng+2qrIqeai71ZNjp/7P/wAASodN1uzv7fQrnz1TzYnfY8ux92xKRRpDRbrQ&#10;po7/AE1o0i8iKXa8+5Hb5N3y7fl+T5tyf+y1U0nxR/wkEN54bZ5kuI5VmWW8jd/uzo2xm/i/3v4/&#10;4flWtOwil1jw/fwWt6tjdfO+nvvR0lf53/8AsP8AdSuY1XQdKttBu9RtpbaGKdVlunvmV9+75vn8&#10;r+H/AIB/9h2xl7v90cY8sTo3mubmCXbZ3M3ztb+daRb0f/bT/Z/26k0y5j04RXKbpbXYv2lS3+sX&#10;/wCKTbWf4J8WRXPhgL5kkLtKvmWnmr8nyN8n+78ifc/v1VuZryG1htra+tHuPk3PMyuiLv8A9l/4&#10;137f+AVzqPJI5anunpmjutpfy6ayt9mkXzYNy/wf/Y/d/wC+Kbqmy2tfJitt21/K3H7sS7vvf+PV&#10;y8+tzazbCCLUrS21KB/NtriP/nl/Gq7v4tv/AKDV59b/ALe0a4sbG+gttV/v/f8AK2v9/b/F/uV6&#10;kf3vwnTGXuiz+KrXQtXt9IvfMuLm633C7R96JF/9C/i2/wC9XnOlW2+61W582e5+26i+603fIu50&#10;2bP9/ej/AD1pfHG8trDw1FLK0Yt4tssUqRfMs+7a+759v8a/JsasL4XeHJ5bHzLbXraHU4rmWWVJ&#10;UV0aX5FT73zfIqy/N8v8HyL92uSVP2vuyI+L3T0LVYZ9C0G4+ytHqV1b20v2lJfkd5Wb7+/+H597&#10;f8Cqr9mVNjRQR/aHbZ5NZl9aazdaw2hp4xXzfKZ/OW13L9xPkdvu/wC1/wADql4eubyHUb37drlt&#10;M8HmqqJ8mxd/yPsb+/VYuPuxRj9o6a2+RPN81XdFZN+3YkX/ANlVr+yo0sVubqeSGKKPdIkqqqRf&#10;8C/u/dq34Yt7FLWK+ubuGZ51S6WJ2T91u+/UfiC9tr6+GlyGAabZxpeanIo+WXn91F/wL7+32Vf4&#10;6xjR933jbl+1IveG86lJNq94uGnXZBbv8vkQfwr/ALz/AHm/4Cv8FcFo6f8AExvVg2vvi2L83yfL&#10;v2Vsaj4g1C/u4YNNvrfTo5oghmMPmtv3/Lu+b7v8P3m21leHtVi33t9fXNolw8/714nVE3/cq6lT&#10;miHNzEvi2V08JXAm8v7WIolbyem/em7bRTdd1XSotGupLq4hNu2yMiVtqq2/d97/AL5orkQnVjDQ&#10;9RvWszP5EWn29w6fe3Kny1E8reXhdLhR1+Zt8Xy7a+Vfg3+0Pb/s9QW/wy+OepXPhvWdKeW10zxb&#10;rEZ/s/X7NX/0eX7VllWdYtu5X29q+rPDPi3RPH2gpqfhvW7DW9NnX91faZcpcRP/AMCTK169OXtY&#10;80Tc5TxPeeKxqunyeGPD+l6possCmdLsrE8Uu/8A+JqtJdeKV0pLuTwrotrfrd7fs3mo/wC48r7+&#10;/wDvLLsWu4/seWzl/wBGudnm/wB+nRaRHEz3N8yy7fm+f7i/99Vt7wHApf8Aj4lLeDRtDmfG7fNK&#10;qv8Af/uq/wB2un8G6deTC6m13SLKw1Jm/wBVb7XXZvba1dLcxboYmhJ/dtuVEbbu/wBmudj8Y+H5&#10;/EF7pY1qzOosiRNYrdJ9oX7/APDu3VYHiH/BQW0jh/Zqv/LhhRP7d0Td8v8A1FLevfLnb9plVf4W&#10;r57/AG49XXxP4Z8JfCTSEa+8ZeMdesZLS1Q/6i2s7qK5uLqX+7GiRf8Aj1fRF9tF3Jjq1fI8Rxj9&#10;WjL+8dOH+IgqK2h8mL5m3u3zM/8AtU6Gbe0vy/Krbd/96n1+dHeIa+aPiF+zz4p8CeOdZ+JPwWu7&#10;ZNW1OX7VrngnWG/4lmtv/FLE/wDy7Tt/e+638f8AFX0x1oxXZhcVVwcuamTOEZx5ZHgHwO+OPhz4&#10;rXWsaRJptz4a8badLu1XwrrEHlXtn/Bv/uyxf7a16fptnbPptv8A6NB88Sbk8pf7leWftF/B/wAV&#10;3nizRfiz8NpI5vHXh+zfT59Eu2VLfXdOZ/Ne13/8spd/zK/96ug+DPxv8O/GbRLhtL8/S9a0xvI1&#10;fw7qaeVqGmT/AN2WL/2f7rV+hYTFU8VS54HgVKfsJcpt6x4J0q88pmsYP3TfJN5S/d/uO/8Ad/2/&#10;4ai8MXLQ3/8AZV9YrDLt3xO6r8yf+zV1tZupaVFNF/qldEbfs2/cf/Yr041OePLIx5Q1XTbaaCXd&#10;bRv+4l/gSjR7O2Sy+WCD+H+H/YSs+z1WXY9nfS7LjypfKuN2z7Qux/8Ax7/YrS0R2ewhZlZNyp9/&#10;/cStJfwDb7JNNZr9oiZYoPKTd5u+L5/9ipfs0H/PCP8A75qWiuIkpXltEjW+2CL/AFv93/YenfYL&#10;ZPlaCLYzf3afdfet/wDrr/7I9TOm/wDi2VZkN+xwf88Iv++a5bwlYQWzS2bW0W+Bnt9+3+6/yf8A&#10;jldbXLv/AKB4wuG+ZEuFiuP9/wD5ZPV0/wCU1Ok+xwf88Iv++ahtraB7VFaCN/4PnVfnq1Ve2/1T&#10;xf8APJtn3agyIk0q23O32OD/AL9VN9gttu3yItn+5UqJtp1AGfDZ2f2y7RbaD+D/AJZLVLxJf2eg&#10;2Dz/AGOKZ1/1UW3/AFs7fJEn/fX/AKBWqn/H3cf8Brj7x5dV8URM3lvaWC+a2yVN6zt9xHT+HZF/&#10;6NrswlP2tQ1DStBg03TYrZooJpl+eWbyk+Z2+d3/AO+qt/YLP/n2g/79LViivqTIr/YLP/n2g/79&#10;LVRPD1jDqj6gsGy4eLym/uN/wCtOs/Tby8vJb1bmxaz8qXZE+/f5q/360jzEy5ftFt7OB/vQRP8A&#10;8Bpn2C2T7ttAn+5ElWKKRRStrC1+xW/+jQPsiT/llVj7HB/zwi/75osv+PO3/wCuS1LUAV3sLZ33&#10;NbQP/wBskr5z/bz+OKfAj4GXv9mmO38SeIHfS9PZPvx7k/e3Cf7qf+POlfSjuqJvZtiJ956/NH9q&#10;nwVrX7Ynx+ttB8Naq1nq+iS/2U/g7Xbf7BexQead9/b732XUbp+9bayvtVPlb79c+JqRpUuaRpD4&#10;j1P/AIJKfCbxBP8ADzV/GWuXc0vhma7MWgaVOPMiSdflnvIt3+rf/llvXb/HX6ILpreau77tY/w0&#10;8BaZ8K/h9oHhHR40i07R7SOzg2L97avzP/vM25v+BV0E12sDKrV+N4nMq2Kry9kdNbB4Zx9tXMu8&#10;hMBkT/vmvzZ/4KMaV8Orn4i+B5vGGi+N9W1WTw2kcC+F57eKHylml+/5sTtu+Zq/TeaFL6LcrfNX&#10;wb/wUB8Rz+CtR8DRn43az8JLeSwniFppNpdTi+dHT5/3Dpt27l+9X0GT4n2vuv4jgoYf2FSTj8Mv&#10;hPsDwTqUFz4D8OXirJZ28umWsqxXbfOiNEmxH/2q2/tKuu5Nzp/fRWeuE+Ed3ZeJPhl4O1NtdbVk&#10;m0OykGszKVm1H91u81kkb5d+3d/e3PXfNDbSQYuNceUt/euW2/8AfP8AFXsco+aRkaZPdWWsXf2e&#10;a4itr1ftcCKjP8/3Zdqf98f9911GlW99eXZe8uG8tl2mKRtkqL/ur/e+Wua1C60rQ57O7sriSW7e&#10;byPKgi3GSB/v/KFX+7u/4BWp/wAJVJebH0yO0Fq0Plq7J5rbf4fut/47W0Pd96QL+aRsxCGyuryy&#10;8+ZirefvWRY/vfK//fP3v+BVJYsUnSO3USwD943lMy7vm+9/n71cNqthd3b6fqd9P+6s2dWllXZb&#10;rF/H8i/N/B/H/drVGvWfhX7NYxXlm1w8kjwW1u3ztu/iZV/h+f8A3vu10RlzSNYz5pfCaPjLX7hY&#10;dNislVru4uA0cD/eeNVZmZv7q/LW7HYpAbiWICS5ndZWKMNzL/wL+GuH/wCEz8NvKksk6C6llDbm&#10;8z5pfKf2+VV/hqG/+IMGiyRWYu735Y4t0sVqztKzf7b760lLlibcx3HiKSS10p1S4/fmRfnAXcFZ&#10;65uFPJiSLez7azbbxSdblCbNRnfdxE8Tf+g1PDqvnJKy2d38v9+DZvrz6vvy5jGXxcxn+J7OfUrr&#10;TI9v+iLKzyzebs2N/BVi2mns4PIis9lx/wCOVz/i37Tcy2l9FpmoebbyxbYXaLZ9/fv+/wD52Vq/&#10;8TybfugZP7v79U/+LqKvwx5SIx+IvQzXlteRRTyrN9o/uL9yjxDctbaNdsu53Zdi7KZDbXls3mxW&#10;0Hmv955rlv8A4iszUtSkm1JLafyN9q32iXydz/wO39z/AGP/AB+rox5qkeYuQ3Tft2iXGp7bZXtP&#10;NVE+b532xIn/ALJWlomsK/22JvMRIrpki3/3diP/AOz1jzXkt/f/ANmWcXnfMn32+REVE+d/9muo&#10;trCK2tfIVd6bmdt/8bt9+sZylKXMX7pY++v9/dTH2p+9banlL99/4KgsP9Q6/wB1vlqvsXW5dzMr&#10;6Yn3URv+Ph/9v/Z/9CoiRILaFdVaK5lXZaI2+C3dfvP/AM9X/wDZKL/QbO8fzXgie4X+N1+d/wDg&#10;daVFAzNtnXR7q0vF3PbwfeSVmd0+/wD+O/P/AMB+Suz1qzsfEGiy3aSrC3lNtuP7n+9XLXnlQxPO&#10;zbNi/NsrEvBe3Nj9ka7azWX5rZfK3rF8nzf7e77r/wDAXrvoVPsyNYyOq8J+MRDa2VpqE6zb4l8q&#10;4X/2b/4qmXTz+M9dijSKe3tbJ3dHf7jfw79v97723/8Aaq34d8O3r6Rb2+p3VtcWpg+VbVNuWb7r&#10;btv9z5akt47nwlOwaNZ9OkZfniX5w/3f8/5Wu4s6q2tYrS1SCNdkSLtCVzt7ot1pUxvdHHPR7T+B&#10;1/z/AJ/hrora5jvIklgZXib+KpqksztH12DWI/3bbJV+9FWjWJrHh/7Y/wBptG+zXqfdf+9TdK8Q&#10;M0v2TUF8i8X5d5Xaj/SgDVv7CDUoHgnXejVyV0bvw7f2AkDXGnG7xGYk5i/dOuP8/wD2NdrWbeIZ&#10;J7RCqtFLOyurL/D5T0AXLa5ivIFlgk8yJv41qauXn0660CQ3OnNutfvS27f5/wA/7VbOlarBq9qJ&#10;4N3+0j/eWgC/WF4g8P8A9q20j20rW1+EysqNt3N/DurdooA5bR/Ek32hLLU18q72oyyqvyOPb/P8&#10;X/Aa2Nb0x9VsHt47uSydmRvOi+8u1t1Q3Wj2+sWLQXMexdzbWVvmX5qy7fUbvw7cxWl+nm2zvtgl&#10;iVvlX3/+JpfEBzfjD4eQFR4gvLhbvU9ORnid4F+dv4P93/gNdv4YVray+zMux7dYkb/v0lR+IZEv&#10;LC1gj2TLf3MUX95WT7z/APjiNWnb/wDH5df7y/8AoNMDO8Q+GbfxBamNma3l/hni++K4ma2i0u1F&#10;jr2o3dteyROsculW0u8/NxIu3f8ANtX/AMeavUAK4z4iwWV1Z2ME+sw6LdXE6xQPLs3zt97yk3fx&#10;HFRKMZe8R7OPNzHT6bH5FjbxrNJcqsaqJZW3O3H3mrJ8V3t3axQR2vyvOzKWK5/hPFeM/EnwqfFf&#10;xw+G/hTVb/WjoM2i6zev9g1m6sPtVwj2W1m+ytGzbPNf7zfx1d1f4GfCGx0zV77VNZ1a10/SJNuo&#10;XN5471RYrN9iv+9drv5W2ujfP/eWlKMpRHKPNE6aw0qJ7e4WWBnSVtmx1+R/+AVmW32m2gu4LZWm&#10;+xSukCP/AJ/gri7rwF+ztZWek3U3jXyLXWZGi06dviHfol46vsZYn+2fP83y/JUq/Cv9ntdQ1SwH&#10;io/bLKbyL+zHxB1AvbytKsWyVPtnyt5ronzfxNt9q4fqhnCnyHfeGvDttrOnyqoaGWK2ZvtG3/lr&#10;/f8A/Ha6nwxq1xYQWmm6isiPFEix3T/ck+X/AD/n73jg+F3wG0nW7XQf+EsmtNUv5nht9L/4WJqS&#10;TXEqytEyrF9t3M29HTv8ysvtW9p37Onwo8SSX0Fjea1qjabO1lcxQeNtUl+yy7F3RPi6+RtrL8td&#10;lKn7KPKXGPIe3XCSblki+8v8P95akhm85Ny15T/wy34C/veK/wDws9Z/+Sqb/wAMseAtzN/xVO9/&#10;vf8AFZ6z/wDJVbFno2saOmpRfL8ky/cmT761l2F2IruK1u4VhuI2bytwXEu7/wBm/wDsq4//AIZb&#10;8Bf3vFf/AIWes/8AyVUM37Kfw9uf9aniZ/4fm8Yav/8AJVAHqcCxfZVXycQhdqoY8f8AjtPaZN7D&#10;apdfm2fxV5TJ+yn8PZWLuviZ3Ybd3/CYav8A/JVSJ+y34CRNq/8ACUov+x4z1n/5KqPeA0vEv2q9&#10;8R2Fjocp+02z5uJpVT7PZxNE3yv/ABM3zblT/vr5a6HS9FXSrUwqu+W5f5rqVvNeVv77/wDAf8rX&#10;Af8ADInw1EQi+x+IfKVnfb/wl2r/AHm+83/H1VhP2Uvh8n3E8TJ82/5fGGr/APyVUcoHoFp9og1R&#10;bS4aPClntm/vxfL8rf7S/wDxNWbvSIrq3lgu1Wa0uF2yL93bXnEv7Kvw/m2eaniZ9jb13eMNX+X/&#10;AMmqkP7LfgN02sfFJX/sc9Z/+SqvlAk8f/CXQ/8AhFtXksUWwvZvIllu7hnmRvKl3/OrN833n/76&#10;rL0mLUdN0i0v9MUTI0Szzgvsdfu79237tXJf2VvAE6bZF8USJu3bW8Yav/8AJVcJ8ItK0H4UfGb4&#10;ueFNLm1BNM+zaRcW1jd3l1elJWgn3sryu7fPsX+L+CoqR+0Ry80juNU8a6rr1pHDDFd6dpc6Oi3y&#10;Mn2i4/3PnVUX/b+//dVfv1u+DdBXTdNtGuTBK9krfZfNg2TIjf30WqOgeKLXQNZ1XTns50hZ/tFt&#10;/or/AC7vvJ93/e/74etu38X+Yn2mx0i9uXlb94/lKjNtqObl+IuMZGnZ3E32y7ViGlilWMoknys+&#10;xT/6D/erTdWikV5ZlOxWZmZdqqtYGhS6hdajfsmmx6fudf8Aj6n3yquxf4F/+LrQfwtFessmqTPq&#10;ci/wyDbCvH8MX3f++t3SrjEo5XxhrW26ggihvjZN/wAfN0i7nm2sNiL/ABbdzffX5axbDVYLnV9T&#10;iXbNKvlI0X8bq3zp8n/A3T/gFdB4gvnvtRtYtNjW6uF3xS7fuRf77t/6BVa58F29zp0v2x5WuvM2&#10;vdru+0Ju/wCeW37n/APvVxyjKrI55mj4e0VppjcXcaJHPsijh/ubfm/76rT8QLYaTD9qkYwsnCsz&#10;s7b/ALqqqfxbt1Zj+JB4V1CKwvfM1G6li/0MRovnTMv3k/8AsvlWlsPDtxf6r/a+rzyvfxxlPstm&#10;2IYN3dTs3M23+Pd/s10xjGEeUuMfdOd1lbrxTbpaavcR6Tp97dNZLZts85PlZke4/vNuVdqL8vzf&#10;NvqXUPA2r22gXdoNduL+9+zO1nLva3SKVHdl/j/i3qn93alb/jDw/ayeHrm7t457m9s1+0RB7yX7&#10;0T+aFb5v7ybagv8Awfp00N81sbgi6j37ZJ3ZEG3jZ/dX/cqJc0Ym0Tz+S1+IGiabbvZf2PqVnG0T&#10;NbTbYt27/nr9zdszu27v4a2Bq/iK61RkkudJlsVffc3CM+yJV2r8rN95/wCH+7/vNS3ul6kNTu7S&#10;0spP7PggRILiJfN8h/s8X3EqKPTr6xuUcbre9ii+SaVd8rr/ALv8K/8AAVrmlVlGXLymEJe+S+EL&#10;6DTtWee6uobOFYvmeXb8/wBz5E3V0N5c/bvMuJ9NC27s/wBhglVB5qMvzy+U3/A/vf3vu/NXMeFN&#10;Qt9N1xZbq5a0j+zviVVVgvzpXX67pVtr0Nu2lXMd7dhWAuJZPNRF/ib/AHq7MRL3vdPVzD+NIk8P&#10;W8ltoDyT20U0icxI3+zt+Xc3+3XL6foOnxam+tGa9TUJdr3VjKu37Q3z/O6v/Du/9AX/AHa7K3aL&#10;RtHt1l1T7JFEq7nl2r/wD/aavPPFGqX95DeX2jwySW0sCW88142zfF5vy+VtXcv33/h+b/ZqIx5Y&#10;nlx92PvGDr2j6amo6m0Wp6zD+93xRJKuxX81/kf/AGd7/cSmaDM1zoP+hrPfxf2i7y2jt8/mrvSW&#10;Lfs/322bPvf79dL4Wh0/Skt7nWdPubaKVtm+5Zdifw7Pk/z8iUxdLS58ZGNAItMS5+1yAxqEuHb/&#10;AFW/7u5vvN96p5o/ERH3viKr+FJPFTpA9jP4eX7ZF9psopU/e7UR13f3m+Rl3/7VX7nwhf8Ah63W&#10;2s/Fhsy0PmxWlpYxJubbsT+L7u6rPipI5otVTzW+0S3KIqIr7PmSLY6fwbv/AIitC/0SfSmdmgj8&#10;rb9+Ffu/7D1nUqS+ybS5jkn8K6hpTfabPXp7a9lXyvtCQLvdmf77/wDfdM8PeALmGVLa51ee5ilV&#10;32JFEn8bt/F81dBC6vdSs+5/4FR/kStCGb7HdW8rK3lRS75XRfufI/8A7NXBzfZmc0ZcvwmfJ4S0&#10;+2ZGsdFe8lg+/d3b/cTf/E7b/N/3dtcfo9y2jy6ZZxNBYWksXmwJ5XmxfN9+L+D5tyPt/wDsK9Dm&#10;1uxklSDT2867lVvIhlX733Pndf8AY/z81Zl54K0+SxTTgrXN3PB8qP8AOv8Ad810/u/wr/8AY10y&#10;hzR906Zcsomb5Lw/vZ9Piv5nXYz2n3P++Klf7DNp2oNFZxf6OrPLDNBsf7n+1WVZ3l54b+z22qy3&#10;KWn/ACyvrj5/+/v/AMdT/ge3+Ld1u5ubbS71J4vuwPt8n5/4K5zIu+TZpF5rW0CbF+Z/KRKx9Ss7&#10;N4LiWBrb90r3C7FTfFt3/vdn+fuVdmS21KyltpVW5iuE2Mm7ZurHh8E6Lol7K1nY/JFZv8nny7Hb&#10;dt3uu/5v9a/y/wC3VR9/4jOUuU05vKubDa0Vsksq/c8re6f8ArThs4EiRViVPu/cX/b+eqmgp/xL&#10;redmb96qPv27K05kVEfb9yL+OsyzMtoYP9Nngto/Nafymfb/AALT7m2tnurKKWKNIn+T/Vf3k27K&#10;NNv4pvNVX37pdjbP9/8Az/33ViZPtNq67Vf5f/Qv4/8AgFOXxBylf7HA7PE1tAkq/wAflVj39sth&#10;rmnyrEr2krMksUyr+6fZ8j1sfaYHnlgilZ5bdd6/N87r/cf/AMeqpqsMGpXlvbSN50Uqy7tjfd+T&#10;/LVHwSGdRoLRmzjtVlWGS1nRIlyvzrvVl/8AZl/4DVKaGx03RLiLyLa2bTZ2dotqf6pdsr/+ON/4&#10;7WPvlhs9t9Ar3H+q85F3oyfwP/s059XgsLzUtLzGjX8UU9tHu/uuyyv/ALv3a6YVPd5ZC5uSPKco&#10;nwwkttYPnXMlvpt82yCUfOr7vn83Zt+R927Z96tjRfAl7pniB411/UhdRbds22L9/E0vz/8AAvvv&#10;8vzf+z71zp7TWF3p6TqkSNvg/dfPEn+y393durIs9YZ7qb7dPsu4m2Su/wByVP4/nq/afaD+8X7n&#10;wbpaXUt0/iDzru1lWV5vLTf8397/AD/CldM+ladqsMtzYxobxWXbLaBRu/3v+Bf8CXdWFZzLeRPL&#10;bWzPFA3zeU/3P+Afeq1Z6lJoWqNLPbMfmiinXcnytv8A/s0erhW973iOb3ih4h1GPVdKltNSt7WY&#10;fLvb7UkVxt3/AD/K+1d+xJf+BRVneE9NvbjVNQfw+bSDTEuIooIntkZ1i27pd/8Atb/k2fL8vzb3&#10;rpb7QopNWmjkhC3rK8rzM7Luibf/AMB/if8A8f8A79YXhe+/sHxB4xfRZoyJdTj82yuG+WVvs8W9&#10;opf73+98v+7XZ7sZe8bS5Totds5bO3t/sdt5MUsrNL5XzOu77n3fm/8A2Kw9W8J3F9ocmtWtrbXn&#10;iKGDdbJLF5Xmxff8h9v3m4/4DXZaZqen67oUN9ZzyXNsF2SSyfeZ933XX+9u/h/2q5jx1qmn+EdN&#10;t7+5R5ZHl4tIPmWX/wBlZt38f8O+uaUb1OYOX3eYb4M17T5PCMWoJIt4jD97A8f+kbtn+q/2fm+X&#10;b/vVX/s27tbBLl4Fv7ht17eRLtVIrj+Pf/sonyr/ALledzWFnYNZS+I9K1T+079Vu/Nhn/g/ubNn&#10;yL99tn8O/wDg/h69Pizomq6SYLvS72837lkZ4vnlb+H/AID/APE1ElH4SJfDyj9bv4E0u7X9xNqC&#10;NAksMS/6rc//AMRVvR9Hg0e1/wBM0xba4eXZPMkG/wCf7/8AwGsPxA1xqtpZahZTT2VldTosEMr7&#10;flbyvK3bvl3fM7fe+WvS0eHUr2Gzn2XMqN+6u4m/h/i3f7VR8USI+9E4PxTZQal4flTbEyy/vdqK&#10;rfxpRXTfEfTILi3hIHlG4iwR/dRWTbRR8HuqRMrX1Og1XTbHVbKW21Czhv7V/vW9zEsqN/wFq8N8&#10;Q/sa+DP7Yl8ReALrU/hD4sf5v7T8Gz/Z4pW/uz2v+olX/Y217599v92l2ivzPDYyvhP4Uj6GUIy+&#10;I+fbXxz+0X8LHFn4h8DaT8atPi/1GveF7yLS7/Z/03tZ/k3f9cnp9z4//aJ+LzvbeGfBuk/BnQmG&#10;1tb8ZSLf6k/+1FZwPsT/ALavX0BRX0UOI6yh70PeMPq0T56P7GOleIQjfEP4k/ED4jzS/wDH1Dd6&#10;/LYWL/7lra7FRf8AZ3Vfm/YW+AD6RJpifC/R4YW2stwjSrdq395bjf5v/j9e7UhzXm1s9xtX7XKV&#10;GhE8m+Dv7NnhH4KeK9T8TaTc63rGsXlqmnxXXiLUpL+Wwslbd9ngeT5li3fNtr1S4lYMiBmaWVsb&#10;v/ZqlAxUCbXl3fxuv/jledVxlfEfxZcxajGPwkyIqIir9xadRRXCbBRRRQMOleJfHH9mq2+Jms2X&#10;jLwtrEvgX4naXEyWXiayUZlT+GC6X/lvB/stXtpGaYzeWtdeFxFXDVOakZSjGcfePnj4J/Hu98S6&#10;9qfw++Iun2nhP4qaIqtc6ZFLutNSg/hvbNm+9E/9z7yV7VXJfGj9n3wl8c9ItYNetp7XWrBvM03x&#10;Bpsv2fUNPl/vQS/XHy/drxRdC/al8H3X/CP2Pij4feKYbddtnqOuaZdRXd4n8Hm+U+1G/wByvvMH&#10;mFLGLl+GR5FbDyjsfQesaasyOzRQTQv8jJcQebsf7u9P9qqXhjUokt0tm+T7iK+37zf/ABX3P++6&#10;4v4GfGsfF+x13Rdb0mTwt488OS/Ytf8AD8su54GdPklib+KBvvK1ddo9ysPiO9gvF2RSqksrzStv&#10;+/8AO6bf9tH/AO+Er3af72nynJyyOjubb7T5X72RPKlSX5G+/UtI/wBlS722dy15bMv8T72ialrj&#10;MzC1LxDBbeKNM0Xa32i6VriJ/wCD5d9S/wDCTwImn+ZBOj3909rF8v8AGu/7/wDs/JV68Te1pt2/&#10;63+Nf9h6d8yb/wCB/wDd/wA7qsDN/wCEts92uqsU7y6MqeeiL97cm75Kx/Emqq+peGpVguUS/ilT&#10;e8XyKrIjbH/utv2V1qeUjOyqqO/3n21n+KoZbnw9e+VteWJftEW/+8vz/wDslEZcsjUitvE6zaR9&#10;s+x3P/H59iZNvz7ll8rf/u/x1q/6m4dW+5L86Pu/j/uVhaDea1c2SN5Wmp8z/cnlf5G+dP4E/gqx&#10;fprXkO3n6em1f4IJXff/AN91co+9ymcjaorFSz1r+LULRH/vpY//AG35ql8nUP3W7VfvfxpZon/o&#10;VRyiLFy//H6v95UT/vquU0G5a8s5bxmZ/tV1LLFv/hi37E/8cRKq+Kv7V0q8u5V1eW5S6WK1gtHt&#10;U+W4l+RH3r/cXzW/4BWxZ20VhaxW0X+qt1WJf9xa97Lqfu84EtFFFe0AUUyaFbmJ4pfuP/tU2ztm&#10;toPKaeS52fdeb79BBLRRR/BQWRWX/Hnb/wDXJalqKy/487f/AK5LUOq6lBo+m3F9eSxQ29urSyyz&#10;NsRV/wBt6gDnfid42s/h74I8QeJb6KWbT9Es2v7pIomZ22/cT/gb/wDju+vzy/4JiR+JfiL+1F4n&#10;8cXjQXMcFpLeajd3lsks/mzsyRLFI3zRZ+b7n8Kba6b9tX9pz4TeP9Ysvh7fP4m1u10uf7W+u+Ct&#10;QtfJup5YE+5u3+aiq2zb8lfbP7J/gbRPAP7P/gyz0H+0Xs59PW6ik1hFW9KSs8qJLt3bNvm/dX7t&#10;fN5niLw5DDFVvq9L/Ee6WD+Zan/Yam39s04RlqLTY0NzuP31T5a0gMDivynEy+q4nmgenhKccbgI&#10;06pVsYJbUsG27Pevh/8Abw8C+J9CsfBupaRrPgFWhutRd7j4ifYN/wA3lMqW/wBsT5v4/kT/AGK+&#10;5WuI4/vvzXyN/wAFBPBb+JPB/g+5h+EWofGG5XVmaPT47m6gis0dfv8A+iv/ABtsX56+iyOVSrXl&#10;OURyjToxjRpy+E9e/Z/vI5/g34LuNVvNK1y/bR7dZJPD6otluVfnaB4tsW3d8vyf3a9ItbuznvG8&#10;vTLcw5jVlfYW+Zv/AEL/AGa89/Zasb63/Z58K2l54Lh8C3tnaPF/wjaSyS/YdssvyK0u59zLhvmd&#10;vv16usUmn2U8cgWa8EeyFflTezf3a+wjT945OX3jlL67lvdctNNBRI3mn/dWMMRZtuz5W3K2376b&#10;qg1vwYTqsN3YafZT3SqyXj300rqm/Z93c21vl/8AZa3NJuLaw8TGCISOtvbNBGr/ADyyv+68193/&#10;AHwv+8j1T8eXGjWMg1C51C0sN/yMskvlSStvVPl/vfMyLVT/AHUfdK96MSpoxe0tIba70/T2/wBD&#10;Rbn+z4V2yz7/AO9t27U/9Cq1J9ghnmu7O3gjjluF3CW227W8pfl2r97/AFVY1peW3yXUk8k1r/z1&#10;83d/3z92un8OmBfEN/aeSLiERWrrg+a+7dL87/3fu1zUqkqplSqe1H6tphuLTRriDTobSRpt0+yN&#10;VCfunX+7u21cigs5vEDRTKrvbKscNqsaou1l+afH8X93/Z/GrOsarLpVzbF4JJVkutsaJ/d8puV9&#10;+Pu1BqsSyaNK0j+THbbXt5XX97HLu+X7v/fNelE64/ELrlo2mKtxbskREaWsQX+Dn5qxERURFX7i&#10;fcrc8Uy+dBan5di3P3lb737p6xa82vL3jKfxDXRZk2su9HrP0dGhe7g/5ZLL+6+atL7i7mrCmuWS&#10;4ll09pHld/mTyt6VzAbtcVDbNf3+oTxTrN9ol3q8Lb9i/wAH/jsSf9910uq3kttoN1cqv75IPlRP&#10;n+b/AParC8NzRaVsiZmmRYtm/wD8d/8AaX/j9dNP3YSkBLDcslrcahZ2yzXdkqRSw/c3ouzen/s6&#10;/wD2dbFtc3155UqxW1taOm/f5vmu6f7G2s3QbyKzfWJ52+zW6zpteb/rkn3KLazaa/ls7n9zo8v7&#10;2zt/uPL/AH0f/ZT+5/t/7Fc0fgFIwbO8/tiWW1l1qf7PPeMn+jqiI8Sonyfc/jZtv3v79a0N5ef2&#10;j5Fn/a/2SKDzWd4ov4n+T5G+bb8j11X3F2r8iIv/AHzWVprx3l7d3kcTYeXYlx/A8Sou3b/sbnl/&#10;74oCUijPrV5bpDElxDLdzvtgt7i1lt33f99fwpvb/gNa32bUHdGa+jT/AGIYP/inpkL/AGzWZX27&#10;4rJfKV/+mrff/wDHNn/fdWbzUraw2LPL+9l/1USLvd/9xKsZmJZtNq7rPcz3KRKjtvZUT/c2LTvE&#10;N/bQweRKrTXDrvW3iXfK3/xP++9VYYdQv9Z1BWlWwtPk/wBV/wAfD/8AA/ur/wChf7tbH2OKz06W&#10;CBdieU/8W+oAPD2savpWlW8LxxsixL/o4O7b/wAD/wDsWWuq0zxZZavK1pNH5MjfLsl+63+z/vf7&#10;Ncvps3nWFvL9zfEvyUXlnFc/Nt/ep9167IYn+YrmOguNMu9Ane60z97bO26e2f5vy/z/AN9VuaVr&#10;Ntq8e6BvnX70TfeWuf0jxrHCiW2pbklVf9bV3UfD4eT+0tIdYbtvmO37std5sdFVDVNIg1aICRds&#10;q/clC/MtVNI8Qpev9muU+y3q/KYm/i/3a2qCziE8Xjwzrtp4f1SSS5uLiBpo7hImZFVd/wB//vmt&#10;06ra3T2cltdQTQpeNBI6S7tr7XXb/vb60bywtr9GSeFZVZdvzLXA3vh5fDFzYJDEZNHj1B7p4Vba&#10;Fk2O27/vpt3+9QB6PWDqPh50na+01vJu/wC5u+R6z9L0b7XYanJaa1cStqF59oZnP+oXcv7pV/h+&#10;Rdv/AAKrs6a3a3PiC7j8u7i8hf7NtN2P3qo+7d/vNtoAs6R4gi1B2tpMw3icMjrt3f7tbFcXqlvd&#10;3d3o1nPaTC7nt2lm1G2G2KB02/I3++zNxu7Vb03X7i2uPsGsqYbrdsilH3ZP8/3v/QaAN+1wryw8&#10;fK25f91qkubaK9gaGeNXib7yPRNCzsrRtsZf/HqEuVARW/dO33UaoA4qRP8AhHvE1pEzq2jwRNOz&#10;uXDwyu21P9lt3z119omLm9bduVpVx/3wtYd2V+y+J73zFlPl+QE2/dCRfd/76dqhk1CHQ5LiGP57&#10;hWUfZ0/5a/ul+b/Z/wB6rlL+YiUuU0tS8SR6bfR24haXlWlfP+qVjjNTX0VxPd2SfYrS5tlO+R53&#10;+aJ/4WVdp3fmtcrYk+ItW2Tsu6X5pkX+FV/g/wA/7dX7JrDVPGRuJ9G1G01e2jkt4Lq4VvKliVvv&#10;LtbZ/H/EA1Y05SlzEU5Smcf4qAj/AGlvhbFtb91oXiBV/wB3fptc348/Zz8TeLNP+KOjW3ifSbPQ&#10;fGl9HqQSTTJ2u7WdIbWL/WpcIGT/AEX+FUb5vvV0fjJZD+1N8MWKp9n/AOEe17H97f5un15R+0P+&#10;3VL8DfiT4g8LDwbHrC6XZxXf2ptSMPmbrC/u9m3yn/58tn/bX/ZraJsaXin9lHxhrllbnTvG9hpW&#10;o3GljRtRuHs7y6cW63b3KPbvPdvJu/eurpK7q/yfd2029/Yzm1qHxbomteILXUPDHiHX/wC2p7MR&#10;Xnm7W1Jb17fa108CfLuTfFEjfxVxP/DyOf7S8X/CAx/Lc/Z/+Qt/08aVF/zy/wCop/5C/wBv5aB/&#10;4KaXBSJh8PIxvgafjWPSLVH/AOeX/UL/API3+x8wB2ug/sVeINEsBpU3jyy1SwvVt01O+1DR3fUJ&#10;fI1e71JHil+0bUlf7UUZyjfc3V1/wd/ZavfhHrep6kPFP/CRtrlzb6rrC6np6/NqSyyyy3UHlMmz&#10;f5u35/Nb5Ey7bam8ZftQ3Ph3wb4Q1ay8MQ6nd634abxVeRXerrZW9hZotuX/AHzRNubfdRIo2KP4&#10;nZKt67+2F4B8M3Ij1AatFENQtdJa9Sz3W5up4opVRZN2H2rLFu2bvvr96gD3yivn5/2yfAvk3d2v&#10;9pQ2FlcSLc3F3ZSxDyUt72XzYvlbzV3adcL/AA/d+m7e079pTwrc+O/CvhC6tdY0jxH4mt5ZrOx1&#10;LTzE8XleblJQPunFvK2fu/7XzLkA9jor50m/a7sNL8SawutaCum+FrIav5Wq/wBorJe3H9mM6XTL&#10;ZBd2zdFLt2M7fJ8yJuq8/wC2Z4Gh1jVtFktNfTxBpy2obRv7Mb7VLJP9yJE3ffX+IPtoA99orxX4&#10;TftQeFPi74i07w5p8d3Z+Irrw9B4ie0lj3JFBLFA+3zO7r9oiz8te1UAFFFFABRRRQAyvkjWdVTS&#10;v2s/HsjRK+yDRJflZd8u2K4+T+9/7J/er64HWvnexvdM0T9oP4tarqMEL+RBoKrLNGr7f3F1/wB8&#10;f71ZzjzR5RM9L+JM8Omvo+sErvt7nyv9rY6/NXYWyR3MEc8e6IS/O2xq8nvvE3h3XfDHkQCSG6uJ&#10;0022iitmRV2ok+xU/hXZTJfiDql/fLBps8djayrxcXEkSpv3Kr/32ZtzIu35WXd81TKUYE8x6R9r&#10;TT7iS5upVjTzVX/yEtc3Prs/jiXy9Nl8rQUfbJdIN32n/ZX/AGf8/wC7wUOt31/43ltpGttelgni&#10;tVhlaWySL5PndEbf5qpvX5/9uu50+bXNL1i6eLRLSW08vf8AZ7S5+fzf7yb0RW+X/aX/AMerGXNI&#10;s6C2sY9O063ggtovKP7jykbZj++v/fVef/EX4tSabrsGj6NYve6jIuwyqcpBu/3fmZvmX7n3a7C9&#10;sr/X4Ve9hn07TIPnW1S48qWXb/FK6P8AKv3vlVv97+7VSe10mwEdkmnhxZx7Ins0VEiVm3bNv/fL&#10;fxf3quXuRIlLlOJ8E6LrNto9xNdW0D31rOssV7Yr/rf+mX/j7J/FXsawlI9yyyKFTd57N8v/AHzX&#10;l/xB8a6pHo9pZQLa25nuYmdf444EZWf+L/dX/gdSrqdy32SO4tL+WWVf9VaP9o2L/f8A723/AIBX&#10;HGtGH94iMpRPQNRa2u7dvtclssUi/MjtuQr/AHmrgrjxXL4Z/szSY3gurVUaCO/VWfcqJ8u9f+ev&#10;y/8AAv8Ax2nWkVxqKwyR2lxLlfJk8q28ra6/xNv/AL+771Z/jnQr688OXS+Utn9meK4l3XKvLFEr&#10;rvfan8Wyr56k/d5Q96RF4S8i58PWl5LFJc3t/wDvZUdv3u7Z/H/d+XZ/45W79mlhtXVVitkf7z79&#10;702zv7O8srf7NY20OyBbeKW4+Tb/AH/k+9urZtPDCTEpfRPM7RM8U1w3zfL/ANMv4fvVlGj744U/&#10;fOD0ryIdXiup9qfZ4pXV3bZ83yVu2l/qF5O8Xh357iVv38zxf6P/APZVV8H6VaaxrPlX0HnRLEz/&#10;AO79yvWNPSGC0VII44gvy7IvurXoVKcZVOY9bM4/7QedaBoN1rHi3UtQ1aUXyac6WyRbU2M5Xc23&#10;/dV0/wDHqu642tQX7raabZXOmxJ+4+0Zi/gffu/8dT5tv8TUeCfEiJaywSsySz3l1KsyLvRv3r10&#10;t8UvLq1WNmSV5Q0giP3tvDbv93/4msuaM4+6edTPKdbXxKdLslnsbC2skZ3upk1B2fZ95/u7P4U/&#10;9lpvgrwhe3dlpmp6bq1zH9s/ezrFKlxbtu3t91/mVk3p/wB8Vq/EvUJ9UeDRtMs49Se8uXlmtnA2&#10;eVG6Kyb9m1Hlb+9/9i3R6LYDTodNtSrLDEnmrK7b97L/AB7v++f+A1l8MQ9kcf4gm1XWNe/sqeee&#10;/wBPtbpftWp28CpLF8m5EdN//sn9xq6rRbC+u4fsmpqtzbyxKr3Hmrv+597/AHa43w9bajr13rt3&#10;LdtYWNxqKvFNY/upZ4mRIk+fe/8AdX+H+P71eg+GbCWwik0SRHMFo2y1Zn+/A33Pm+98vzJ/wFKf&#10;LKcg5TGvk+zXiaa3yfZU+Z0X77N87/5/26iS2a8s3b91Dbv953b7n+x8v8VSeIRGLyyWOZGuUXZ5&#10;MbbP4mV2/wCBbf4qyJr+CG/u1ZtkSRJul83Z5rM/yI/+18lcM/4hz8v8p1+lxWstxdPaKtzv8pGf&#10;+L5d38P92q9/B5WswzwPAk0ius77dj7V+ZH/AO+v4v7r1zelab5NkqzwKlw7ebPs+f52/g+X+FPu&#10;f8ArV07WP7X8RzLL56S29hFEqTOn71m3u6L/AHm+SKumlV5vdNYy+zI6fUdNt9esvKu4N8b/ADeU&#10;d3yf7rbflry7/kFWFxpU8v7p7GWWxfd8+xfvp/wDen/AX/2K9O1nUGsrHyLSYW9zO2/rv2r/ABvu&#10;rybxmi3+rWWmRRec8UE91LK7f6p2T/P/AH3UV+XmIlL3jsJraCZYVlVX3rvVHX7lVobOC1ivb7Zs&#10;RYN8S/8AfP8A9g1N+2NftaRQL+9l2I0O6tiObSYruXRVka71SNf9LZPn8tmif5aijGUpe6ZVPh5T&#10;l9KmnhluNMgVoYrKfypbh23/AHk3fuv9r5/+A/7dS/2a0L28WntJDe3m1HfdveVF++7/AO1/t1b0&#10;eHZZ26s3nPtXc7/flf8Aj/4E77/++6u6FcKddmvrl1h0+zg8qWa4banzbP8A7Jain70zUfrenJo7&#10;6VL+5h3R+TsVvnX/AC1M+/buqr975/u/7Hz1oeIbu11rS4rmzlidUnTds+4jf+yt9ysW8vGed4rF&#10;tlw8W/zdu9Iv99P9v+5W1aPvBIx9V1KDRPEbtcz21n5+zynuJVi811d0++3+/FV2aRppdM1C2X/R&#10;VZ1aVF2JuZPuf+O/fplzZ6U7+RcxQXku77RK92vmv/uIrf8A7NZ9vcXPh/xVp/lwfYfDl07Lc/v/&#10;AL25X+4n8Pz/APfW+op041fdIlLlkdHNN9ptYlXanmtsbZ/4/WPptmqG91L9zsv7xVV9nzN8rNsX&#10;/Z+VHrW8T+EriO+t49PuIV02dWeVppfKdF/hRW/2vn+f7y1S8TeEoNS0TTm8y8gltZp026Yrb4t0&#10;XlfwL/s0ewqR+IJS5/dNS5f9/cMn/LKD7n+033P8/wC3UvhiGy8jVra5lF5Ks7XTfdbcrKu3Yv8A&#10;D/c/4BXI/wDCBXMM1vq0suoWdqm6J/7Qufk2fe+6u9v4P9n71ReEY7uN7y1MVvDewSRC2do/Jiii&#10;i/1UX+1vT/e3b3/uVcf3XvF/AdZ4o8KafpulPdiZrC6HKrasR5kjf7zfd/3ak1rw49t4Zju1SV7p&#10;k/fxPPvTft+9/wB9VSv/ABPea3cf2Wum3FnqVlOt0r/fi81d3yfd+b5Pmq3qHie+gsfI1K3jsNQu&#10;YtvnsvmxKjffb5fmraXLViEpRqRL+o+IJr6wtdbgVdsEG908v+9/Bv8Aut8yba5bwlZwQ6DEu7zk&#10;fbLO/wA3zs2xn/8AQ66VNNtdL0J289XtblURZYfufK/3/wDergvBmqt/Y0UG1nu4pfs8qRRb9rKi&#10;Lsd/ur/wOsa/Nyx5gj73xHQ2Jl0fVdSu7ZVdD/pFyssm23aL7u//AGJV/v7W3qlbFhYf8JPZjUdV&#10;tsXEsWyCx/1qQRf3H/hbf95t3+z/AHK4DxJqs9nbxahqFtOlokqJ/Zluvm3E7M/yJ/vb9jf8A+/X&#10;Z+FfFUGt6N/aEV9cvpUsWxfm37W3/wB/5v8AP3KijP3eUv4fdkaU2lXktzE322WRmZ/9IRf9Vt/u&#10;bfur/s/NVbStMvtVmJneO0/e7Nwbf/D9/wD4F/C26q7G78R6lB5N21peOzNG2PL2ou/+D+99yq1n&#10;cz6VvZr65S7i/gmbf/t/xVMpRl9kn3SXXYYE8QJaPc+Tb2FrK6b/AL8rf8tX/wDH6l0wXJu7Vrez&#10;bzYm2yxRJ8jbvvLv/wB2qNj4Z1Xx1G+uf29DaLeMrwNbxblKf3Pv/df/AL6pfBY1TwrHrVleXS6p&#10;cfaY51uJZf8AVoqIqp/tfc/8eqqkfejzGco+8T/E7Uns1vZn/wBWiJs/h+dmT/2VKK2dW1Jbzw3d&#10;XEkTpITvaOBuXPm7dy7v4aK2nSjN83MTzR/mNhJG+dYl+421nm/joe2W5/18Svt+7VjNFfkvtP5T&#10;6PlIvmh/i3p/4/T0dX37WV9rbGp1RP5v3otv+49HxgS0Uzeu7buXf97ZT6gsa/z/AC07ZQlFUQN+&#10;/RRs3/8AAKMN/foAdRTf+A/98Ub/AO9T5Q5h1RJ87u38C/ItFzu2+XF8jv8Ax/3aciLDEkSrsVV2&#10;LR8EQH0bE/u/dooqEyjx/wCMf7M2g/FjWrXxTY6jf+CviBYxeVY+LdBby7pV/wCeUq/dnj/2GryP&#10;wD8XNZ8N+PrrwD8VdR03SPiPp1zv0q+hge1tfE9myp+/gZvkWX+9Enzbt2yvryuQ+KHwn8J/GXwt&#10;ceHfGGh22taXL91bhPngb+/E/wB6Jv8AaWvo8tzepg5clT3onHUoRl7wzTb+J4vlVkiX5Nj/APLD&#10;/YetKvlOLxT4j/Y61mTQPHc2paz8Nt6/8I94+uImuvscTf8ALlqmz5vl+6k/+5/wD6P8JeJ9M8T6&#10;RaX2kXkF/pk8W+C4t50lib/cdfvL86V9xGVLEU/b0jyKlPkNW6+9b/8AXX/2R6sVXuv9Zaf9df8A&#10;2R6sVmSNdPk/+xqv8yPtZV8r/e+9Vqh/ufN9ymByXhu/g0SzuIrpltorVnt2d2+7tfan/oaVof8A&#10;CVaRcxPLBqFtN8yRfJKv32+4m/8A4BWZc2Fmnii4gntopreXyrj54kf5W+R//QEethPB+iwtui0+&#10;CF0lWXen95fuPWsv5he6aFmifZ02/cT7tF5t8jzW/wCWXz1Am6zndm/1W75kT/0OrF5tewl+bYnl&#10;b96NUc3vEcpw15c/2r4+8pW329la/bd/8G6XfFF/44kr/wDA626x7B7l/Fvij7TFFD5U9vbxeT9z&#10;Ytun3P8AvutivsKEeSlyhIKKKK6BFLUtYg0qW0WVZH+1S+Uuxau0UUEBQ/3KKKCzFs/EOlW2kJLc&#10;6nbQpa2vmzu8q/ukVN7u/wDuV+eHxy+Ov7RHxO8RWrfDuxF14diint/tfgeRdXsrxWZ9rXC7X8qT&#10;yvl2vtr6l/a+1nwp4P8AgNrCazrUXhKbxNF/YsGrLaNdbWlT590S/Nt8pHTd/Dvrz7/gmH8BrP4W&#10;+HPEnjCbXtH8QN4iaK10y90edpUa2i3NJ95UZG3/AHkdP+WVeRja0qUfdKlL2VPmK/7En7FlvDZW&#10;vxI+JOg2P9tajZS26aHd6U9m9vv82KX7Rbt+6bemxl2on3q+8YIY7aCOOJNkUa7VX+6tRG6R/urK&#10;/wAuf9U1Mub5ra1llW2Z9ibvmda+Qq+2rS94+fqRxOLlzSiadhxdJWnLG7ROqvseuS0rXkv79IvK&#10;2fx791df8xNfKZtQqYetGUj63AYStQoyoV48pTTTMfekr5W/4Kb+EdB8T/s/+GofEHjaLwDplt4g&#10;if8AtSazubre32ef915UC7v9r/gFfW2K+d/267bVLz4Fwpo8Pg6+v01e2YReOxZf2ZGu2VWfddbY&#10;ll+f/e5O2vSyLE1KuJlGUvsmjwlHDR/dxLP/AAT5h0Lw7+yn4R07w14lj8YaTFd3sEWsfY5bFZWa&#10;4lb/AFUvzfe+WvoDWpVsbaOOKFQsUef3b7WVty7EX/fb5a8D/Yhv9YX4BK+p3HgprqHVZ0kHgBrV&#10;tOgX5G2qtr+63/MzN/v7q9xFu1x4issrFMf3t4jySb/lyqLt/wCAu3/jtfenNIrtoN6kWkWjPG8s&#10;UEsDXEn73czbG3N/vbHrM8WfCuHxzpcmla+lvq+nyq26K5i+63+z/c/3lrotQvUvJLApvh23xgd0&#10;Zdyv5Tr/APE1qXupaakTW1zdQruXayPLWcoxl70glGMvePMNB0m28PadFp1rb262lmiRRD55VX/g&#10;Sq26uk8OtLFql20LpPutlHkwbvl2s+/7235vnWqMiQW8jqtkksEbfu5bmYMhX+HbllWtOyvINPe3&#10;mWG3t5nsbqV7mJf3UW1ov++l/wBr/ZrkoR945KPxGhqMkbw2kKCOXybj5opdxdl2Ov3fvVS1V3fW&#10;rPT7eP5W/wBLn3SfKEi/1W7+7vfb/wB8NWRPc3OrT6fcWuoX0M93dfuIdi/uk8pvmb723d975v8A&#10;vmtfTI5LG9mVElupizfaZrkKHHyLsyF/1n/Aa9SMTo5iTXWkFtaRNCsKJc/eT5d3yP8AdWs2rmri&#10;GHyoFf8Af+f5rR+Zu2/I38P8K/MtZ1tZxWaOsC7FaVpW/wB9vv149f4jALy2W8tZYG3bH/uVSubO&#10;VLV1nvtluv3ti7HrSrP1hP8AR4nZd8SSo8v+5WMjU5/WHa2s7dV/c/arzeqf34lTd/8AEVsW26ws&#10;re2VVmuJ5fKVP4Pl+V3/AN35Kq+JLlUurJvl8ra/z/7DbKu2cLPrN3LKv/Hqv2dfm/6avv8A/QEr&#10;p/5cAVbawXTbrVr7ym1LUIlR1d/vv+6+4n93/gFZN54k1e/tbtf+EYvYZYFSW2fd/wAtd+z+5/Av&#10;z1saD4httb1nxBa2yy79NuktZ3dfk83Zv2f987P++60NV1ux0GKKW+nW2SedbeL5fvu1Ygc/f38V&#10;/KltrjtpqLP5USJL8ksvybH/APiEf/x+tC/1i50p7S2l8t3um8qC4T/ZTe+9P72xH+5Vj+zVudU1&#10;WK8gW5tLhYHVJl3puXf/APEJWZZ2y211cXmkf6f5U7286XDN5q7dm9Inb+FP7n/j9QBoWCXLxRRW&#10;cH9m6enz77hd9xL/AMA/h/4H83+xRD5Fm8v9n2zTXEv3pn3vu/33qlqXjnSra1Rbm5+x3dxOtrFb&#10;zK+/zW+4myt3TUVLO3VV/hT+GjmAi0qFobd5Zf8AWytvl/2Wq3N/qm/3aydE1ux1v7RLYyedb+e0&#10;TfKyfvV+/wDe/wCANT9b8Q2ej3WmWNyzJLqkrWtrsX+NYnf/ANAR6vlMi3D/AKNFFL/yydU3f7P+&#10;3VqorP8A49Lf/rktZXhvxJY+IbV59PZntEne13uuzay/+y1BqbDosybWq74X16LTra6hvp9i27b9&#10;zr93d97/AID/AB/8D/2aqU7w7YJquu3qS7mjWNkZH/2tnzL/AMCT/wAdrsw8veKj8R1uqaPba3Bv&#10;+Xzdv7u4XtWVa61Polwllq7NtPyxXXXd/vf/ABX/AH1TLO6k8J3j212+dMb5orh/4a6S8s4L+38q&#10;dd6NXedJYzvXctZ2oIft1gwb5fN2N/3w9Yatc+EW8tv3+k/wf30/z/n+7Wtd3CXbWBgbcs07Jv8A&#10;7v7p/wD4mgDOvtAn0yc3ujnY38dr0Rv93/4mtTRdeh1iL5f3M6/eibtWij703Vh6v4ajvZkvLdzb&#10;X6fddWba3+9/8VQBv1Tv9Nh1KDy5l/3WX7y1labrsiT/AGLUD5V2vPmbdqP9P8//ABNdDQByMV5d&#10;+F38i9d5dN/huD1T/P8Ad/8A2a3ry9gbSpLvzFe3WPzFlWrdxbx3UTRTIskbfeVq4nWNKvdGKx6f&#10;e+VbXsyQbZG+eNm+X5P9r+Pd/s/xUpbAaNqZoPDWlxFtl3fTpLJ/wJ/Nl/8AHd9ZviQyXWsyRt8k&#10;Kt8jp9/dsTctaesa5ZxaxZs2Jnjt5ZoU/vP93/4pf+BVgS6k9/JdTSBYZoJVm2o3ySR+Uqvt/wBp&#10;a5a0o8vKc1aUeXlOo8PlL3TIiGWKeF/KZ412/d/+xq1qGoy2mnXLbFW8jgeVYs7lbbXMaTqUuk3V&#10;0/2ZpRIq4PmbVG3fWhceLY7mPyDaXKSt95odvyf7StShWhy8sgjL3TzvWdWXUv2jvhXnas58P687&#10;ovpv0/bWx8Uf+Fc6HqltP4s8J2Ot6nqqMit/YyXk0iRo6tubaflVZ3Xn/nq3941zN/PPfftS/Dqa&#10;dY0/4kGtqiI+75d+n/f/ANr5q3/jX4I8QeJtU8O32g2cOofYVuUmhmuRB/rPK28n/cNefmFfF0sD&#10;Uq4OHNUj8K/mO/BRp1asY15csTmW8X/CEsCPh3827d/yLC53bom/uf3oIv8Avyn91a1fBrfCbxr4&#10;hXRrLwBp1re/ZpLhFvPDsUStEp2vtYp/09N/3+f+81cx/wAK3+IHX/hF7b/waxf/ABFdH8K/AHiv&#10;SPiJBrGsaVb6dZQafdW25L5ZXdpXt2X5VX/pk9fCZPnHFOKxtOlj8FGnT+1L+mfQYvCZbSoylQq8&#10;0jp/iT8Ovhh4rtNG0fxhpehSxWSFdMtLt0t/Ljby7do41DL8j74oto+VtyL3Wr2vfAr4e+Jo7eLV&#10;fCGkXkVvc/bYkktl+SfYkW9ffbFEv/AFrm/jR8DLv4oeMfC+t2uqQ2CaOqq0UsTN5u3UtNvf/QbB&#10;k/4HWZ8Y/gl4u+LOp/DPUovE1toV94a1BbzUVtFn+z3XzRO6ou/p+6Zfn/v/AHvvI36ufMnexfCH&#10;4f6nZKi+GdHu7R42hz9nVkZf9IVl/wDJq6/7+vVPQ/2e/hv4X1zRtX0vwbpNhqWjq6WN3FABLb7v&#10;NZsN1/5bS/8AfxvWvnS5/Y++IHhXwPLo3hvxXZjT7PSryG1061FxbzS3HkaqlvsZpdq7v7Si37v4&#10;rdKdp37G/wARIJvB90fiNDYQ6Tc3NzPp9v8AamRfOVEaKJ3lZtnys7bv43b+GgD3+/8Agj8L5fGV&#10;5qVz4X0WXxNrcNwJzOimW5RkVLh/Lz/ErIruq/xLuqfU/wBnT4aa7qetahqHgnR7u+1l1fUbh7Yb&#10;7hlZXDP/ALW5VbPtXlnwa/Z+8TfCT4oeH0F5PrHhey029Muoy3jPsuJoNLiMW2V3lZmlsri43fd/&#10;f+teU/E79lL4y23gq003StdXxndb0sYlivJbJIIo7JoIbqXdcJulR/m+Xd/uNQB9b+Fvgj4F8DeJ&#10;F13QfCmmaPq62aaet5aQhH+zqkSLF/u7YYl/7ZrXUaTr+m6/bSz6VqNpqMEUrW7S2k6yqsi/eQ7c&#10;/Mv92vmXVP2QfEE2s2Oo6f42ktrs6zf6pezSy3T7PNv1uIXtwkqKssUCfZfm+TY7fL/e5zwv+xJ4&#10;w0W/8M3LeOoNNWx1291q7tNGN3HbytPNDL8itL8m1Img2fd2Plt7M+4A+06zdW1az0W1a71C7t7G&#10;3RWZp7iRY0RVXc3zN6KrN9Fr5KT9ifxXp/hzTdKsPiFNGlu8UrvcSXj+VP8AYrW3lvYv9IX9+stv&#10;LKm75f8ASGqre/sN+JtRh1trnxxb31zda1e6lYteRTv9lW5srq1f5/N3bh9oiZf+uX+18oB9lxyr&#10;NEskTK6Mu5WX+KpqztHsW0vR7K0eTznt4EhZ/wC9tXFaNABXgWga3p+k/tDfFxL+eOJHi8PqsTrv&#10;83fFcLt2177Xz9ofh2PWP2h/i1dxRxPqthBoktm827ZE/kXH/stAHf3VkfHQksHgkttIiDRTRSxe&#10;U88m0bfl+8qru/4F/u9eY8IeCoLvTbV3aXzYp3ildG2uqb3d0Zv7vzf+OJXotnpiOtqyz3O1Gbbv&#10;Z96t/tf/AGVcbfeFbLwn4mlvpXuZLC9+WW5lneXypWd//i65pR5omPL/ADFZvAurxSagIvEsthvu&#10;nuIvKC7U3Pu+833tifLXX6Kv/CPWT+bqUuqPI37yWXH7rb/e21zNtqulWet6h5urrLcQMnlb23p9&#10;xN+1K07zxzpVtay3lzLBDbs2xpnX/wAd31Eaht7xv31xJfJEvym1lT7+xnWsRfBzSx/6NevMIm37&#10;Zf4lb5vvUQ+N7f8Ad+Qt5qXlrtVrWzlm/wDHv/ZmpLPxYkt49vbWGoSXtmN09u3lROu/5vm3sq/9&#10;80SjGr8REox+IxdZ8GNfWWr3tykdvFFZtA/k7WdkX5nVf7u//wBlSu+0XRItIt/Ii3PLt2NLXL61&#10;repT2F7ar4cvBFc2csW4XdsGSXDfeXzf/Ht1aDfEPR4neOeSaz1BI/NawnhdJtn3d6q33lz/ABJR&#10;GlCHvBE6TTovLtEX+Jdy/wDj1cBr8jRMlpATd29nG/m+VEm1/l+Zf9r/AGqm1M+JfE2hXq2lyulO&#10;VZookG12X/fZPk/74ajwv4cudLtJ4bt8zn5Udv8AW7Pu/M/+f46upyyj7pqU9N+GvhvxHHa6xNaz&#10;W188Cs3lN5X93d/s/wAFdP4p1KDTrNXZZrl5X2W+xtrbm+X7392uU0K7kghiuLaUoz7ZXRvmWX/e&#10;qaf4ieHm1UaRq0rHWtRn+xR28StL5at91/8AZXd8u/8Av1zwqe1jy/aM4VNTB8P3dzaaputNv2ho&#10;mXe7bNn+3/tf7la/iPxFf6Tp7XH2tVuA3+ixQRqvmy7G/wDHf/ZUesPR/NTVomi2/IrO2/8AuVpm&#10;7e61G7vEhju7Kwi+zvE0v8TfO7fL/d/df99vWmK5vaHbmsv9oOa0HxhpFza/2ZbPczOlq/34GR/3&#10;Wze/+8++vUtJv5hosV7NbXMEqsq3Uk7fNtXrt/2f92uSmv7bzImilV1/h+VIpW/31b/0P/bqj4a1&#10;DU5pTBq1/ZTaa9ybqOyaF7Z4olbCqytu583c2fut5Sf364aHxcx5cJe9zHUaNZKIftt3bG4mvZfN&#10;it2C7ol+6q/d/hXav/fdXvEiXOj+F9TuV+e92+VEiN96VvkiT/vp0qa71WDzWxviSBd80uzdKrK3&#10;8Kr/AHqxJb9fEnimyDFWXTYvtrKI/wB1LOy+Uif8BZGb/v1XVHl5jslI5kSX1jrOoaRFpGoW8MVt&#10;a/O89vv2xL8v3Xre03xSNf8AEdlbPE2m6hHBOZ4nZt7RMyfd/vbm/u/drK11bnRdU1S+kMlw1rO7&#10;Txhf9ZE2xv8A0Ha3/AHWkSyn1uBrS8tvJiaVZd+35/4tm1v4f7//AAOuV1P3hx80o+8TWHlTXV7O&#10;u198rfP/AHF3v/7JsqjpSRPq2oXN40CTfbHighT7/wAvy/8AfXybP++KvWFhcojrBqcrpubb+6i/&#10;3P7lYOveAIryV55Vgv5YopUWV/Nt3+bfv+dX/wBv+5WMS/7p2EMyvFE3zJE/+qlT7lY9y6w69e23&#10;lS/v7VLhnT/lg+/aj/7O/wD9keok8QrpT6fosWkMkXleVEiSpKixKmz+/wDd+4n+XpPCemXGqLe6&#10;kbK5Hm3jp86pvXymeJdyK/y/c+5/t0f4THm5jW1LUltrK71O5X/ll82xf/HP8/xPXNWFtc22g6te&#10;amqprF1BLLK+1tkW5PuI/wDFs2/frV8UuDpsUDRyI091FEqtEy/xo3/oKbqt63c2dtod2tzKsKN8&#10;jf7Pz/JRHmLjy8pDFq99oktpplj5f2vUX2xJKvzxbkf59/8AwCraaIvhjSbu5sWb7Ve3Kosry/O/&#10;z7ndf99qk8F6FDr2t3Wp3/8ApJT/AEeLyvni+T/gPyf7tdNr/wBim06ZJZYPs+5lR/MXZu+Zv+A/&#10;w16so8lDliY0483vSOYs9Lktr1Vu1ktnRXlebbv+X5Pm3/xVqeHfDMAt4bybzJpZXeWBriX/AFe7&#10;+Lb/ALu5qxbvxBqQMWjeZ9vmPyvd+V/x8Ls+f7vy7tzN8ldLqt9K+gXBW3dJXgTzQn8G7bv/AO+V&#10;/wDZq5o040onZH4eY43W4bh7y4vNNfYZ5fnf+6u99j/7TVi6bc+IX1vy7O209NEdvtDXzt+9l/2/&#10;v/3f/ZK6L+2G892gsZ3R9jq7r5SLt/8A2KzdHsNQm02ylinghdIEdPs6v839ze7f/EVxxqc5jzHR&#10;QwwbNu1di7fvrvrl9YvLWZIoopY3+a4dURXfb/c+Rf8Ab2VYh01rmfbczyzbYnSWG4b59/8Af/u/&#10;3/8AvtKtzPLbS2n7q2s0i37n3fJWMubn0L94Z4b1iV7e0ia+a2uLf51S7XZL/ubPu7f9uuy0nVVu&#10;bx8fJdbt0S/8sm/vKrMv3q5D+1bPUp9stjLcp/z1htXdPm/3k/2KzJr/AEqzlt/IvLa2sp5Xi2fI&#10;nlS/e+Td93f/AOhbK9KliZfDIjl5PhPVLnUrSKNrRZPtDTr81rKv97/P3ayhpdmtldabNbBU81/9&#10;HRfnb5/kf/vn+KvM9bubl1tG0zWGhlt96faIYHlSXciff2/xJ/fq1pN14u1GzSWDxglza3D5XzbN&#10;PO/65fN/tf8AfNEpfzFxre77x0F/qt34fnsrC6aTUGuJVTT71/l3/wBxJW/vI3+fv1q2Fg9+7S6p&#10;cxXtxKrylIlXymZfk2t/n+GuC8Rm78P6o9jqWtR6rdzq115Pnqn2Nok/1qb3+Xf9z/ge75K0vBHi&#10;O20iR7W7txYvbxpEtpFEz+UiRffZ1+T5vlX5P9qjlK+KRs+FrPV0utYjg8qwvYJ0i+xfN9nli2J/&#10;B/D/ABfPXL+Bra+/tHXYPsa2Erz/AGhbGaXem5v9bsdf4f8A4t67/Q7t9Y8cXky2b2EP2RNkki7J&#10;W5b5mT/gX8X95qy7eaCLx9NdwMvkm+lieXd9+X7PF/drpjGM48shmpD4Th/df2lE2omU71SCL90v&#10;93du/wA/LS3PhtZrxmjf7Pa/MyxJ8nz/AMf3qd4k177Mv2OJpdSu7qJ91vafO6/J8j/KleW3l54o&#10;s7+WKCJra4Vd8XlNLs2Lsd0+bYu77/z765pR93l5SeWMdzvYhawajNcCRrdLGSJJYXbzWeX737rd&#10;WLbaPdeJL/UFk8h4nbzfsjz7HTdv+f5fmX5flrEuZrmG4vrnWpLSbzYorhvsis/kRNFL95P92L+B&#10;P7ldFoPibRvDK/bLuGGXU7yyW61DU9Oii2eVv2RK+35tqbtny/3H/u1dONPl5omseX7JbTWLvR7z&#10;7DK0Gmyy/JFCjfI6L/Gj/wB7/YqxbwSMZBaWkjKTuZlO7bt/vN/vVz3iTxromtXGqor3NzF5WzYL&#10;dmb7v3v/AB1mq+76x4t0Kxi0C9tSIJ4lume1aDzE2IzsG3fL8r/L8v8AtVzRpynI55FzxsYrPwJb&#10;7pLlPLdIvK2483+Ldt/4FRXN+M9WvL211G3vfI0KYNsje5CyiSFXTb5bfdxRWrlFmTjc9dopnzIv&#10;zfP/ALdPr8iPpwooooGNdFf7yq9H35f9hKHp1ac0uUgKKKKzLCiiigAprov3v/ZqdUTv50vkf3fm&#10;atIkDLaFvnl+5v8Aup/s1Mj/APAHp1GRRKXN8QcoUU3/AFf+3TqzLCiiimBV1Cys9TsLi0voIrmy&#10;njeKa3uF3pKv8Ssv8VfIXiz9m3xH8DNQvfGH7P072Deb9ovPAN1Lv0rUU/jWJG/1Eu37rLX1peXi&#10;Sjy16bvv/wB6qtfb5XzYKlr9o+JzHMJe25aX2TwX4V/tgeBfijqNloN5cy+EvGqSok/hzXontbuK&#10;XZ86Ijffr3dHV03K29G+66VwvxS+CHgb406cln408M2WtpF/qppV2XEX+5Kvzr/31XgXiL4c+PP2&#10;S7WbxR4O1/XfHvw1so2l1XwzqFyjalp0C/M89rO3+tVE/wCWUv8ADX0MalOr8I6OMp1fd+E+t6r7&#10;23bmb5P8/crj/BnxLtvFWjaVqcUU82lapawXVnqO1E81JU3pvTf8u+ux+0v/AM+0/wD45WsoyhL3&#10;jqMTxVZ/6Lb6jF9+z/1+9f8Alk33/wDvj5H/AOAPWlo9+t5a/wC2n+f8/wD2dP8AObftWzn2f7q7&#10;P/Q65y2mbw3qP2P7NJ9nb57P7n3f7n3/AOD7v+7s/uVcfejygdNeIzp+6X97/Dv/AI6YiedavbbZ&#10;NnlO7PMyf98ff/36Y9zvi3R2c/zf7Kf+PpvrF8ValfQ2V79j0+d71rGV4Pu7/NVPkTfv/wBv/wAc&#10;qKUY84GP4VeW8fUNQl3b7+f7V8/91t+z/wAd2Vu1laPMqWsSwQSfZ1gi8r7v3NlWnvJUb/jzuX/7&#10;5/8Ai6+zh8AFuiovOb/n1l/8d/8Ai6T7S3/PtL/45/8AF1QFL7HqH9t/aftyvp+3Z9k8r7tadZ9n&#10;rC3jv5UEj+U2x/mT5H/2/nqx9sbd/wAec/8A45/8XTkTEsUfwVU+3yf8+Nz/AOOf/F15T8ef2o/B&#10;37PukCTXpWm1u4gluLPRFkVZbnyvv/N91f8AgX3/AOCo5uQozP2sfgrL8dvgw3hjTbPSZ/Ejqkul&#10;T6qrbLZkXfLtdfus6pt3f7VfNf8AwSy+Id/4V8f+KvhJ4g1S+luI4nuNP0yB4J9PtXT5rh1nV3+Z&#10;vk+VPl+/3rL1b/grBZnSQ1l4CkbUpdO+z7JtQ/dW7NKyyruVN3MSxNu/v/wVJ/wSf+A39u+INa+K&#10;mp6fvj06d7LR5vtrLMlw0X73dH91k8qZfmavn8fVp8nNI3+GPvH6e1FePssrhm+4kTUPMyPta2n/&#10;APHKqXk0tzpt2q206O8TJ8+z/wCLrxoajp/GZXhJN+sxL/s16KelcD4KhZ9Z83b8iRtueu+PSvl+&#10;JKqni4x/lifW4t/vhDzivA/26bG31n9nLWLGbwJc/EeUXdrLB4es7iWOW4fzVXf+4/efLv3fLXvh&#10;6189/t02Ojf8M3eLtQ8Q3OtWekW8Vv8AaZfD6RPdKv2iLbt3/d+f/arhyCX+2nkYrm9n7pR/4J7a&#10;DfeFvgZqmm3XwxvfhMj6zcSpo11cztPKrRW/+kbp/n/2P+AV9Fa9cyQXelyoUWSCfZja3zb1+7n+&#10;73/u/L/s18Yf8EyNd8J3vwv8XWngRPFt9aLrCvdS+KrmH7QZXt14iWL5dm2L+L+9X1l/a1y96148&#10;STaXYK7wPFctL5srLtX5tn+9/s/P/s1+onlykb+vawsOnI0kQeXzIpVhRW3/AOtT/O6n6f4Rtbdd&#10;ssMkilF2F5Puf7Py/wDoVc1pWoX+tw6lZahaqkEo3b4bln2M/wBz+D73+58tXtR1nV7Swu3kX5rZ&#10;P+PlZ1i3N/3w6p/wL5vmqOWMveMuaMvekbkPg+wEkn7l4fm+UpM9Y2v+HkbVdPtkl+zaeqNDOkit&#10;I1zG/wAzIv8A3z83+yWrnH13xBcRpHPqEju6N8qNEiP/AMB8rc//AACqV/q2tpqOlhr2byY59r/v&#10;4t8f7p/+mXy1jF04/DEXNTj8J019HAhAt0gto0vFZn85tm7bKvz/AHf++f8AgNbF3aRW8Khx5cMT&#10;KE8lWXbu/vL/AAr/ALteeeJL++drKe+vGdIp/wB7vlSL5Nj/AMWz5aZDqWyVPKsZU3/Orp5q/wDf&#10;Hyf+P1ftjHn/ALp12roujt9teZfsUztLL5oUeV8u5n3f3f8Ae+asmHxhodz9o8rVbR/s6+bLsl+6&#10;m/bvrFvJrPW54llvFS4i3oqfbN/3vvpsb72//bSq9t4Gs/Nl26esLy7Ud4Z0+dPv/P8AJXDV+IOa&#10;X8p3VUtSudi+Qq+dLKuxUrMewnSXb9su9/8AF/pn/wBhVVLO8vNUTyGu3it/vSvebN/+x9yuXmkE&#10;Zy/lK+seU6XFmzM8traxW7IifJvZ0f8A+Ird0p2fVtYZv+WssUv/AH0lcppv9p/2XrEvkLcyt5sv&#10;+kXXz/f/ANz/AGErb0S5vP7U+aBf3tjA/wDrf7qbK7I+/RNzVsNNs7O/1CeC2ihlnZHldF+eX/fq&#10;bUtKsdYiiivraK5SKVLiJJl+46/ceqkM2oJe33+hxum5Nv8ApX+x/uVd8652f8e0X/f3/wCwrmA5&#10;/wA5ofiJtZm2XFnvX5vk+Wumhtorbf5UapuZ3bZ/G7ffeuU1i5uYfFeiM1jBvlV03+b86V0vnXO/&#10;/j2i2f8AXf8A+wqwK+seHrHXli+2W0U0sDebBNtTfE/99Kitpp9EieK8WP7JEu9buL/2dP4f/Qf9&#10;2ru+f/ngn/f3/wCwo865/wCfZN//AF3/APsKgCKGwtobX/QYIER281PJX5Hf+/T7mG2vIknliim8&#10;r97E7rv2P/fSuXTxPpVteP8A2ffW0Mrq7/ZPNb7OzrvZ3+58v3H+5TtH8ZrrbvBBFEj+Ulx5Ly7H&#10;8pk+R0+T5l+/V8pkdNpty00W1oGhSLYiu/8Ay1+RG3pTks4IYniigihidt7JEuz5v79Z9nNefYLR&#10;ooon3xL/AMtf9j+D5Ke95qaJu+wxpt/6evu/7/yfNRyj5jThd3T5vvp8jVCt9JourWt8rMbfftlR&#10;f7rfe/8Ai/8AgH+3VVLm++0f8eMHzrv/AOPr/wCwqvf6rcunlLY79/3ZfN+Tev8AwDd/3xV0ObnN&#10;D0zVUtbvTn+0SIlrt3+bu+7/AHWWsnwdfSSpLaMyutuihdw2v/F/DXO6Fb6n4hgSKWJf7NtflSJ7&#10;n5mTZ8n8H/j1b+oeH5y0UthaRWk8XzDy7jav/oFeqdB1EiK6FWXcrfeWuP1jSLvRL60vdMLTQeaz&#10;S2rfN/yyen6f4m1CGb7JrNmtrMqc3Al/df8AAjt4/wDQa1bm4vPtNh/o0Sbp/wCGf737p/8AZoLJ&#10;NG1u21cboH2uy7niZvnWtauP1bQrua6a602FLe9iZXJWfbv/APHP/wBr+KrGieJ7m6k+x31pBa6k&#10;nDReedrf7vy/+O0AbOq6PbavB5c6/d+7Kv3lrBg1K78O3UVjqStLBK+2C4hVm/z/ALv/AKFXSeZc&#10;/wDPBf8Av5VaaO5v4ZILrT4HgYfMjzbt3/jtAF6GZJolkjZXR/mVlb71Y+tuz6rpcaQRXHlNLdfP&#10;1XYuz5f9r97WLcrq/g+RprO1W803q0Xm/Mv/AI5/49/31/fqTTtRm1vVrqaCyz5UcVvJvl+T++6f&#10;d+9867v9ygDM8RaZJqfi6K6gnt4kurHyYGkl2+btfd8n+1zWJYa9pE11fLFfWz7WifZu+59xU/8A&#10;Hq63Wbe7GsaLcNYWgiFy0Uu99+0On8Py/L8yL/31VWfwbZape3Qk0iyilgZViu4G2PF9112/J/er&#10;mqU+cxlT+0VP+Pn5lf8Adf8AodJcMdOsY7ueFobNl+WX/P3KsNo+rRXJSeOLyAzfvoW+dvl3fdrZ&#10;uLmOPRjbrbRTeXFsWG4l2M3Vf7v+zXJGhL7RlGPMePR34vP2pPh6sex4V0DW9rr/AL+n13/xFtYt&#10;R8beFtPu7u7t7KW1vpXFvfy2u908jbu8p13feavMNAmjf9pT4eokCw7dF8Qfcfd/y10/5a9Q+K2r&#10;Wtrd6Jpkng+y8YXd0J5Yor54lSBItm590it/fWqqU+fDyjzcp0RlGlHmkQf8IV4e/wCf3Uv/AAob&#10;3/5IqHQdLs9B+JuiQadfXssV1pl+80U+qT3SsVe12Ptklf8Avt/31XN7V/6Il4e/8CrP/wCNVufD&#10;3U7W08Zxaa/w807wndXdlPLFfWMkD71iaEMjbFVv+Wq/9814+FwU6VaMvrPN/XqWsbQq+7Eyvjv8&#10;bNe+GHjTwppGl2dlcWurRq873SO7pnVdMtPl2sP+WV7K3+8ietQRftJS6f8Asu2vxRu7Cy1jWoNK&#10;sry/0ezvFt1SWfyvkLtu8ofvVb5/4a9W8SeNvDXhnUtPsta1WysL29/49Yrpwry/vYYvl/7aywL/&#10;ALzrVzR9Y0fXrG6nsLm0vLOKea1naErsWSJ2ilRv91kZf+A19UB8qR/t922mWl7q+s6BZWehy6Za&#10;6hYbdTdJHMum3V5scSxJ96W1a3RtvzM3/Aak8Y/8FAdP8IzeMvM8Jx3R0CR4YlXWPnllW4ii2zqk&#10;T/Z9/m7ot27fsb7tfUUer6Jeaq2lx3djc3y2sVy9okis/kMzqj7f7m5H2n/ZajTdJ0DQUv4rOCzt&#10;kuZ5b+6Vdvzuzbnlf/gVAHjeg/tRWc3gDWPGepWawaNbeINL0ppGkES2sF5BYP5srn5f3X207m+U&#10;fJXn8n/BQaz8nz4PBTTBtE/teK3Orot1L/oUV18sXlf6r96sXm/3lf5flr6RsNK8HfDnSdbntodP&#10;0mwvJ5db1CTcNkjts82dv++U/JaYnwu8HReP28ZrodnH4qaHyDqO396Y9mzHp9xdv+6KAPmv4lft&#10;w6p4V0zxrp6+HdL0XxJocTLEl3q32r/SopreMxSxeUjKsz3H7h2ZPNRHb91trVt/24b298R6r4fs&#10;fAX9oapY3VnYRsutRrDLPcOi7mdYm2RfPvV137kXdX1E8+mXKeY0lrKsv8bsvzbayn8WeG7bxHb6&#10;IL21TVLqz+3x26r96BPl80N93atAHzRe/t/wwWNxew+CXm2aRFqcVm2sxRT7mtbW4/eoyfu4P9L2&#10;LcfxPEy7K3/hX+1pf/FD4j6Bo66RYadpWswWV3aiO4eS7aKewup2ZlZU+VJbXZu219IeZp7lEDW7&#10;ebF8q/L80X/xNV5NU0q0iW6a5s4oliZ1laVFXyk+827+6tAGxRWN4f8AE2k+KYJbnSL+DULeJlR5&#10;bdty/NEkq/N/uSo3/Aq2aACvHvh5/wAnF/GP/r20P/0RcV7DXhnhPVv7I/aA+MdzL9njtY7XQ/Nm&#10;uZ/KVP3Vx/s0Aep6ov8AZ4e78zyrUcXLN91P+mnb/gX/ANjXNWOmL47jluZUY6Oqt9jhl/5ay/8A&#10;Px/8T/33/Eu2O6l1fx3ceSliIPD8TfMlxKyve/3dybP9V/sN9/8Ai+X7+7Z3F3p7+QbNPK4SJXmb&#10;7v8AEv3f4P8Ax5f92o/vEfEcF4Y1i30Q61p2oaPc/arNlR3tFVty+Un8G7d/3wtVPHHi/TddtrWC&#10;3067XT4v9KkuBvtHTakq7t/8K/K/3v7rVt69HeaX44i16Wzg+yNKtvPsvPk+aLb8/wAv+1/6BXSW&#10;vhZbBt0OiW00bMzlXvnfazJsb7y/3flrPlLM/SdTgvvCMFjqV9HZvJH5K3EV2u/5W2/fX7rf/FVi&#10;3GhaJaadNZy+Mr8M0sV00010u+VYn83738Sb2+bZ/u1ot8L9HkvrK7bSxFPZhI0t2u28pkVNifdX&#10;+H5akn8AaDbx+f8A8I7Ytt+aSWW5liVP/Hf9tqfMHKbuu+KbfS7fy4pI717iPfGjfMu1vut/u1i+&#10;F9CXUb7+09Q3PNEvyS/7P3vvf+y1z/gHTx4itYVMEdtFaqiRW0M7vtiX7m5mT/vmvQLRtSm/d/ZL&#10;ZEb5JXW5b5F/ur8lMPiNBJt7NJIWRd23bt/8drJ1O7ZtIv7+3niLrC5iljb5N+3av/j3/oK1l+L9&#10;VvbSJrZUj3yK+7bP/wAsvvf3P+A1zTy3v2CW2WC2S1Rnllfz/laVfl+Rdn3a8+pX5fcIlU97lMfX&#10;vGEHg/Q7LbLBNqbRJFa2jt/rX2fP/wAB+SqvgPwwth9o1zxCy3niO9lbcj/O9qm//VIlQ6V4Gtof&#10;FH/CQtF5160FukX2u63xRP8A30Rk+X/Z/u732ffre8Q+JLnRLXzYrOO8vWV3W38/ZvVU+d9+z7qV&#10;zrf3RLdGZ9si02X7dLF532VJZVT/AG9lauiaV9msIvtO68uH3S3XzfJvb77/AD/7T1izQrNLb+bF&#10;JNslV9kOz5nX/erovt8r/K2mXP8Aqk27Gi/+Lroxn8RHq5nH98YXirbYWtlbRebDd390kSzPZtdR&#10;I/yb0f8Auq/3N9bHha2trC83W8e/T0n8pUX7+5d6fJu/2m3bP4Nlcv52vW2vXGoT6VH+9l+z2M1p&#10;KqS/f+RJU3/Mv/xD11Wk3D+ENP8Atl1b7rO3XzZOEXb/AHnX59u5vm/76rmjHkieFKP8ps+MNcuL&#10;CxWyhszIx8pIk8nLSuxO3/cdNu7/AMeriNJfW9KtR4isvsF/exytFPNPPsRl3r8/+195/v8Azf7u&#10;2uhsr/XP7RurzUtIk/tVtyIqTxbLVG2fJ/6B/vbK6TRb7UdTtLuzurKe4VW2RvMsXyts3f3/AJq6&#10;YS5pG3N7xw+sa9rOqwT37aRp0VwnyX1vJeb9qqq/L/tfx/N/t/xVf0FL7+y7SDUIFs5dyJsRvups&#10;+5/7JWZcxNbazrukTxSzeVdbN8SKnyy28XyJ838Ct/45Wxpt5c3+m27Npk6bok3+c0X/AMX/AH6x&#10;qe8P7Rbd1R/lX5F/4B/45/FVfUryKGwuJZZdkUUTXE8svyIqL87vRbal+9+zRWN26Ku/fCy7P/Q6&#10;zLm51DW4k/4l88Nlud1SZonSVV/jf5/u/wCx/uVjGnz/ABGfMTeG3XyLK8Zdl7qPzrb+bvdU2f8A&#10;AP8AL1pRWVzp1xLc2gu9NllX97+63xN/tsv8Vc1ptzbfZ/7K1XQf9ItdyRW8yrL/AKP/AAOj/wB3&#10;ZWz4R0yCfXbh7bT5UhiiRIorFlVIvvbm3bl+b5f/AB+toxlzER/lKviTXNXu7yzKSvqpsfNuHtLG&#10;BVZ93yo/zP8A3Hf5f/iqXWIYtb8OPBPFd2cXlebLM7bHR9n8f/fdcrfvbaq9lpV9BcvFeX1w7TXc&#10;TyvPKsr/APLWJ/lZERNv+5Xa395Kmh6g09jPC7K7sm5PlTZ9/wC/RKUubmLlHmjyyO7tL600vQp/&#10;seyaGKNtm2RV+78ip/47Xn2mvG96kSWl3bQyy7IruFt6fKj79j7P9j/0Ous0yW81Xwpcx/Y3ZbiK&#10;UJPK8Xyqyf7Lf3qy5L+5QjQdOAuNQ8z7V5o2bLNvN+dn/wBn/wBC3P8A8B6a0fayiHLzHBW2trf6&#10;zd32pr+6gVEXytnmv+9/j/8AHGbZ8rfP8ldbpvxO0rUtOltoLlrxFZoonhtfv7dkX3F/h3/+O1i6&#10;L4IvYvGVzdx2k98dNusTRJIsFvcF9rt+6835dm59q/MnzV3On+Ko5rl5U0uSOOxXdJbxNAWidvl2&#10;/fpM25o8xxHhvXrPxJYS3MDSzPFAjyv/AMAf7n/fD1rQ2yw6dbs0UnmpEifI2x1bZ/n/AL7rJubx&#10;rPw5KjafJDviZPvRJv3b/wDbrWvL9vs9wrWM6RfMm92T7vz/AO3XnR+Ekdc232xIp/NV3T7v7rZ/&#10;f/u/7lYF+/k3+nrPZyarqcU7xbJvkT7nyP8A3VX/AG9n9yuitr9vsqLFbTzI33dmz/vv5nrK8Q7p&#10;nt/P0yd7R/Nt54U2fPEyfc+/uraPvAa7zbIEvIGX5YvmT76S/wAXyP8A991bebY+1W++vy/7FcV4&#10;b8QxWd1d6HcwRQvZKvlWkK/JFE3yJvff8zPv/wDH6tzX99eI/wBm0Wezt3X5ri48p5Xb/c31j8JR&#10;0tym9Xil/wBVt/77/wBt64/7N/wkl7e2OlS+dcLPFLeJu/cyr93ZvX5t33Puf3H31oPtmRIrmC7u&#10;ZUX5Uu54nSX/AIBv2/8AjlWPDdzHbPLdxaVdu0rf6LFDFEmxf43SXd/Gyb/93ZXZQ5Y/xPhOaXLz&#10;cxrp4c1m21xPsllp9npRlXz08tt8sDM/3v8Ab2bV+euoTTbaJbieP7S+6Jl/0iP+D5d/3l3VS0Dx&#10;Br1/DHdvaSXFsrtHJChiRyv977/3v++apHWJbPxan+gz/wBnyxeVEkUsSpF/wDf97dXTL4eY29pG&#10;XLIv6HpskOv6ndKsaW9yuV3SfLLu/wDQfuVU8FompDxFb6hZM0C6jtZbhfvfIm11b/LVr/aWs02y&#10;WMrxRK3z7ot//Aq8/wBN8VNc2NwltY6htiuv9MT5YnXcibN3zp9//wBlo+CPNEuXLSO8judC04NF&#10;ZGKxulb966Sfdb/ab+KsLV9StrnUbWK2upJmTd5n2hvvNu/z9ysiG5/tW8ia5gkSVpVTznliR9n9&#10;/wCV/wDc/wC+Kr6x4Y1B7DUJfKlsN33bjzYE2/3HT5/lb7n364JValX4YnNKUqsSHRPDN298pn1M&#10;bZ52X7Q6ojxIqbkX/aZd3/j1dlovh/TLTSVsdNjtn8pWigV2VpWZ33M77f8Ab3N/31Xm2j/2H4Vu&#10;H1C8ttSud6+VeXeoTvcf7CPvZ9u35/4Plr0Tw5qWja6lxLpGhtMqKnlv5US/eXev3n/3a7KXNynT&#10;Q92PumtDZ200CSrB5z+V991X5UX+D/P9+tqSyXT2ZoLWOOCJd7Iif6z/AOyrBg1aZZfs9pot3LH9&#10;5grRLt/8f27f4qi1bxde6fEY7vRrnyV2Lu8+LdI33v71dNPlgXUkcV8RbOK4tNZikeO8srdkj8hF&#10;+UfOnybf9n5KKzPEd1eyeEr8SWtzFPIyvLL+65Zpd/8AforyeZPY5j2Giiivys+kG/79Oopr/wB1&#10;afxgFOoookAUUUUgCiiigBrvsTdTLaHyU+b/AFrtvZqZs8663fwRfd/3qsVp9kgKKKKzLCiiigCN&#10;m2ioL65VYxHu+eX+7/dqd3QI7u2xE+ZmrFadrgea25N33E/urXqYKh9Yqc0vhieRmOL+rUf7wtFF&#10;FfVH5y3fUKr3NpFf20ttcxrNBKjRSxP911b7y1YooWmwJ2Pjn4ea7rP7L9hp/wAM/iLo93F4TbUb&#10;jTfDXjZblZ9Pa3ldmt7W6/igb+H5vl+7/cr6r8Mar9stWtm8z7Ra7Ebzvvsv8D/5/uU3xh4N0fx9&#10;4Y1Lw9r9hHqejahC0Fzayj5WX/4r/arwH9n7WNY8F+Lda+E3iG+k1LXPBKJ/ZmoTH97q2hS/6jd/&#10;ekidfKb/AGlSvdp1vrEeWXxRPo8Niva/EfTFZWvWH9q2vkK2yVP3sT7f9U/8Dv8A7P8AD/uu9aCX&#10;kU1klzE3nROu9dn8VEMOxPm/1rfOz0RO85zStb/0OX7YrQvF8kqO3zoy/wC3/n+9/HWsk0Gt6bFP&#10;bSN87fupfubP/saydes20q8/tWJW+zv8l5s/u/wP/n/Y/uUaI7WF59hdpPs8v722fdt8pv8A0Kul&#10;RhKPNH4iZGf5LaJ4ju7NolhtLr/VIn3Ip/naVP8Agf8ArU/33/uVp07WdOGrXOqpdSNcb44C+GRJ&#10;V2/dlV0+66/wvWbNDqfhv9xfLPqVvEvzXaRf6RF/11iT7/8AvxfL/sLXvYbExnHkNviNCiora5gv&#10;LeKeCVZreVd6zQvvR6qa3DqFzpzrplyttd/fV3X5K9KJjL3ImhsXfu2/O1c18SPiL4e+EvgvU/FX&#10;ie+XTdEsF3yy7d7vu+RERP4mf+5Vi88Vaf4bg0+DXNTtLPUL35IreWeKJ7hv9hN/zffr41/4KLfE&#10;FvFHha1+H2heKdL07XPNjv7vRZZ9r6jbMjqixS7fIkbf/wAst2/7tY1asaRcI8x5l8W/+CmPizxv&#10;4hufCHw/0DSrSxvLttNi1Oed5Xv4mLRI6/6r7Pv3K399f71S/Af/AIJZ+L/GF1LqvxdvG0GyuInZ&#10;bO0vBLqS3Hmrgy/I0W1kV/48/OlfZ37Ef7MHh/4T/BTw1NeeH7T/AISy5i+33ep32mJFqEYl+dYW&#10;3bmTYu1du7+Gvp+K3iCbQok/3q/PMxz/AJJ+yiXTjWxEbUPdj/MfE3xm/wCCafww+I8WmTaBY/8A&#10;CH3Gl2MttFbaUiRRXj/L5T3DbHZv4/n++2//AGa+kf2efg1Y/Af4Y6X4P0/UL3Vbaw37bq/k3Stu&#10;Zmx6Iq52/L/dr0QWMRk3D7n9yrQO7Ir5rH5pPEU/ZxNsJha3NzYn7JHNbpcr83/fdZU1hLv8j+8v&#10;362Tx0prf3/7tefhcwq4X3Ynr1KMZPmGW1rFZwJDAuyJKmoory5znUnzzOkD1FeM/tX3/iO0+C/i&#10;VfB99LaeKpLJv7N8oKrebvX5kdv9V/vMdteytXj/AO194cg8Sfsv/FCOZFeaLw3fyxb2b5XWJn/9&#10;kr18n/32mc2IjzUzwT/gn3Z/Ew6N8QoPjT4ge8u5Lu2ls4r3WLa/3fI2/esUr7l+58jfLX078QtI&#10;uNZ0q3ttJ1H+xy0vmrcJI6RSsu35Pldd6sm75f4dn+zX5uf8Ee7mRNV+KMCMmx4tO3K6/L1uP+BV&#10;+q9lZx3mgW6MHdGtYvl2/N8v+192v1SXNL3TwqnNKXKc/wCBdP1Wx8Nwf2ztutTlaWffbK21Vd3Z&#10;N3935dq7l+b5av6/Fdy6VC7RT+cbjzVRI87P++fvf7zVtTSlLWIrAvkKnm7fs7s27/rn97/gVY8V&#10;9Y3NuYrdolPn7p1lZ/mO77v/AE3+b5K25Y8vKRKMeXlMH7ZbfP8Avf4m3Jt/9D/vf8Arn/E/iGzs&#10;5dPSKeWaWK6iZktFTesX3f8AgP8AuP8ANXd3viC00dXlaOJZjsiaJVbzWl2/LF/0z++vzfdWsKzn&#10;xdQW9/FG9rZyNJc3T7hDJeNt+9/eVG/5a/w/JWPsCOWRgzTLeXumSzwLbQ291vtbd1+dP3Uvz7P4&#10;f8tW9NNsg3fZpJkZfNf918m1f4/7stdLfRrYQaUY4V837TuWKKb77eTL8qt/y0/4FV6G0W3tbpmi&#10;IWRd0kW1fk/2X2/+y0ewH7ORxzzW1z80vkP5v8by/wAH+/8A+yVVvNN0+HS5Z4rGyf7LE3lIkS/e&#10;/uf7NdN4i1GfSooGWQadaIduxVQuy7f7mz7v8NZFlBPfSRX19BBC6Lsit4o9qRL/ALa/3v8A0GuO&#10;r7gvtGb/AMIxP9g8qK8vUlVvm3zu6S/J/Gjb6t6PqssN4mlXkSpceVvieJdiNt/9mq1qs1zDEnkK&#10;2z+J0Xe//fFZ6QzzXW7a32uL/SIt7ff+TZs/2fv1yG0Y+6V9Yhaw1xWVm8q9iff8/wBxvkV//Q0/&#10;74qbRJle60xmZv3tnKio6/3ZXf8A9BrP17VUf7J58UsN2kvleVcfJ97/AMdb7ifcq1pT/Pom37iT&#10;zxfJ/D+6Rq66X8OQSN5JlS6uEZlT5l+//uVaqqif6VdtuZN3yN/tpsqwiLDEir9xF2LXMZnM+M0W&#10;G/0S8/jiutn+/XUVy/j+F30a3lVf9VdK7fNsroERkVGg27GXf5NWalim713bf46Y83yPt3b0+T5F&#10;qvD86W7MsdzEv8Dy/I7fwP8A7X+7RymcpFL+xNKhuEZbG0811fZsiXe3yfwf36lmtoHtXVov3S/6&#10;r+BItvyff+9U8Mfk2/2fy1/1nmyyu33tq7VV/wC7Som+33L99l++n+1VmZlaa99ptrZKyz6lE8Sb&#10;/u/aIk/2/wC8v/j3+/W7Z3MVzbpLBLFMn3N8P3KqWe1LW327fK2p/uUTaOs0v2mCVrO9/wCeqfxf&#10;76fdaokWWLzzUdGiVXl+dFR6xdK8Q2dtFcfbFXTXi3bt/wBz/Wy/x/xVoXOpLC/kXK/Zn3/upn/1&#10;Ur/7/wDD/uPXL6lpuua3cPZ6Zqq2dvFu83fAsqfNLK2z/e2MlSOR2ml6iNCukuY2aeGdv3sSp/D9&#10;7en/AKF/33/s110Wv2mqjybeaSKR13RuybS3+7urgv7Nnh029W5ufO3xJs+XYkW1P/i/nohvIESW&#10;2l2psb5djb/+Af3tyf8AxFdcKsuU0Upcp2XiTUIoEitp7BruN1+WRn2/N/8AFVzt7qj+HbrS3t7p&#10;b2wkud3lbvmiTyn6Kv3f/Qf92oWuLcM1zIN11IzfM0WyXdWbea3LDLZSwWfnQtK27Zv/ALj/AOxV&#10;xqVOYOeR2KePtNCXDyGSBVG/5tm/bt/uq25vu/w1R1zxL4Z1G5SxmvWtNSd1iVmjZXRnXeiv/n5f&#10;9muZtrOebRtQi2sjyr+6ier1gltfvLO0ED3Hmt8/lL/wDZ/n+/Vyrcvwle0ka/hbx/BcIkVxOZ4X&#10;dkiutrfw/wB7/Z/2v++v7zd9Xm81nFNEkTL8ifd2fJs/3Kk0nXLvw/KkM/76wZlRNi/c/wA/98/7&#10;tFOtzlxkeiVz+g6c1nb3F1H5bPe3LTsEb5GX7qbdv/TJUq3ca1bjQbrUraRZoooHl3p/srmrGkWg&#10;0vSbK27wQJF/3ytdJsVdbeKbRJbkhtkDLcfd+b90+/8A9lq3bIv2u9Zf42X/ANBqPUrD7VbXCx7V&#10;mliMe91+Vv8AerK8F3lzeaWjXqeTdPHFuidu/lJuoA6J0WZNrVm6g8qQeQFH7z90szfNt/2m/wA/&#10;xVq0UAeM+JtOh039pH4WJBGE/wCJF4g3MfvN8+m103xB8I69rWsaNqmgXmm2txZJPFImpxyOjrKY&#10;+mxh/wA865nxYVh/ah+GFsrHYvh7xA+1u373T68W/wCCj81vDpXgD7XIiQNd3g+d9q7vKWsqnLGm&#10;cGNrRpYeVSUeblPdT4W+JAGft/hT/wABrr/4urnhPwZ4pg8ZWuta9faNJBZ2c9rFFpkEqMzSvExZ&#10;izH/AJ5f+PV+UX2nQ/8An6tP+/6V9J/8E/7m1f473y6fPE6/8I9deakcu/j7Raba8qhUp+092mfL&#10;4DNaOIxEaUaEon2L8WPgfafFjUTeXeoy2DroN/osRhj3NE88trKl0uf44pLRGWqUHwHD/ArVfhjN&#10;rZutNvtKfTjePZ/vmllRvtNxL8/ztLK7S8bfvf8AAq5v9ovWvjF/wn3hDRfhXKsH2rTr+6u5biO3&#10;+yCSOW0SL7Q0iM2397L8sW129flrkdS/aL+KWhX+o69feCvt3h6wj1SX+ytNgle5ntbXVYrMS/Mv&#10;+vaLzZURflZa9o+3Fsf2G00PTtFOk+NVttX0uwtraG/k0SNndre9uLiLpKvy7LqWLZu+bajbvlrn&#10;tM/YBuJ5vEou/F0FnDPbQaZY3EGkRyXE8CWGn2z/AGhnb5kf7E/7j+Fm3791X9b/AGqfilD4t1nw&#10;3/whVvo9xpUGkXF5qEtneXFury3Fkt7EuxPn2pdSbWX/AJ4s3zfw19S/a++K+keH7S8l+FMd1dXt&#10;3aiJLc3WxLeeK4fa37r/AFu+3Vf7v75P+BADda/YMl0HwJcReG9Yg1fxaukDRbe8v4Ps2+3/ALPF&#10;hteVdzKqKfP2DO5l2/7Vel/G79mO6+KPiu916y8VSaaLjTFtZNMEGPOnit9QgidbgNui/wCQi+75&#10;X+4lc38Zvj14/wDh98dLnR9F8M3ureHbbwnd6mtrbWryrcXqxyypudYiy/6rZhX+Znx97aGx/EH7&#10;WvxKuJvP8I/D631PSna68m41GK8ieREuLxImC7P44rRH/wC2qf3qAMr4efsJS3fg6+TxzPo1hrc9&#10;vqUFpbeH7FXtLD7S9q3mxKyL/Da7HRV+ZZ3Xf8xrYu/2BoNSaWO68V26Qvo9/psS2egpB9ia6uHn&#10;laDbL8kfzLEsTb9kW9E272au/wDg18e/FvxK+LfiTw1q/gmXw9omnWUV1a6hKZd7uyxN825du1vN&#10;fb/1yP8AwH3+gD5Kt/2AfD0FhHnxDPb3i2Laf9ttbTZNFE9pfwOkTM7sis1+X2/9MUWo7X9gjSl8&#10;TaDrFz4ljxYfbfPsrLRYre1dblWR4reLeyQRfPnbtZt27Drvr65ooA8q+AvwXT4H+FbvR01dNY8+&#10;a3l81LNbVV8qyt7XCorN/Da7/wDedq9VoooAK8I8GeHbPVP2l/ivcXKO72ttonlIX+QfuLj5v97/&#10;AGvvV7vXiXgeYW37RfxgmCt8ttoW75Wb5fIuKAPZoYYraNY4lVEX7qLVGa0W5uLiPdtYJHKr/wB1&#10;vn+ar0M8VzEskTK8TfdZahmSZZJZI5F/1fyoy0EHL6npaa1pWs2bJHFcF1aRW/gl2JsdaqeEPEUv&#10;inT4jHcsXg/dSpEvl7nT7+5v+BJ/31Wb4w1W+uNQu7XSI/Ou8xS3KbNyfZdq7vu/ff721f8Afrm/&#10;GMGqaXb+ZpGoQWOmX+y4nleJvu/xbEX+8v8AD/F935Pv1l9os9St57pfNX7S0pRsMW+Zf/QK82+N&#10;mqfa4jH/AGk9tYW0Cy3ERX5Jdz/3vu7k2P8A5Wr1z4FtNTm0OCzup9NZrh5Uit7ze9tF83mqjb/v&#10;Pv8An+997/YSuC8faVHoOrXGm21zes91FcbL6WWLZF9/Yrqv73arI33P9n7tKIHovwWtbjRvCiz6&#10;lOzz3L/LCZfN8hP7n+yu9m+X+HctegmX7JPLtlV/7yNXjdr4zuPh5pGh6fNdtcvJBPHbzS/vYmWK&#10;VET/AG2X51+f+583+1XXP8VdA+xrDPrUFtktFsRG+bYm6VfufwL/AHaxjIiI3VbG7fVPPnVUt2lR&#10;1u5W2qm1N21/7vz1Stk36Wnmts2rs+ddj1en8e+HLqx+xz6hHcEIzfZo4G/0na3T5l/z8/8AcauY&#10;1TWPDeiaTe3Om6kXS1ZE/syWN33vL/qkib/vpf4l/wB2uaeGlzc0SPZ/aJrmSz/sT7TdW32m3WCK&#10;4ZPubfn+RP8Aabcir/vVlab9sm0t9QvoP+JhqM8SSpb7n8qJX/49f9lU+f5/4vnatyy0y2l0vT9U&#10;1WBpZWjBsdPhP7qLcv3t7feb/a/h/h/vVJYTTpe6gu5bm3RYkZ93yeb8+/Z/wHZ8lc6jyMS5udGV&#10;YJ/xMom/uNvroE2pb7m+/t/u/f8A4v8AvqufsHZNXt/vfMzfc/3HroJoVSJ5W2+Uv3/4EauvGfxj&#10;181/jIqJCqapp8TS/PErPs+5v27E/wDZ3/77qp4z+fw5cWe3zvNZIoPJ/jff8iVfWw1jVL/zbO02&#10;eVBu/wBft83d/fVv9xdr/NVKQCbxTLDcQtb3VhZruR/n8p5fmdlb7v3U+9/tVzSpyPEjKPKalm6/&#10;6qBt8u35vJV5Xfb/ALbVY/tWfR0uGaVXT7/2eZdj7qo23lbkWCJt+3e3/TX+/wD73zVDqNjb6jbG&#10;yvZJJYlXasSN91fvf981EZRgLll9kwrLXfskOq3c8v2m9ubnz9lquVi3RRJ/uqqf7/8ABW8n/Ett&#10;be1tmW5SCJdssvzJ8v8AfT/x+qWiJbW0uqwMsCRfbP4ItiPuiT+Cj7S2j3stt5rTW86vKsrtv2P/&#10;AHP9rf8Aw0SqRl8JcYy+0O1K5+waRLt817h12Kn8bSt/u/xVY0e5g8pba2WJPIVUaF2/1X9zfVeG&#10;zgv7WV75ZXSWLYsTq/7pP9jb/F/t1ev4Yr9NzQSpLF/y2ibZKif8BfdWP2TYNV037eqSqyzanF/q&#10;H270T/Y2f3XrQ0XVrbRp799f/wCJVdeQium5tn8bfLKv8NR6PHeLrlsFuze2+7zV89UzF/tb1+8v&#10;/wAXXT+Ny/8AwiurqbeM+ZZy7nHzfLs/3a78NGPxGUYykeaeG9E8mKLVW1C7SW6RriW083fEm75t&#10;6J/sf+z1q6rbNrelyweV50t1E9vsf7iMyf8AjtUptbWHyrGxnlmeKJfNuIbGW4iT5Njp8v3m3Vg6&#10;rDPqug3a6et9bXDxfPqdxK0To6/3Iv7v9z5Ntc0oy5/eLO6Xx3pljqV7pUWp2148X+vWK5RPKb5/&#10;9r5Pu7qi8DaTcz6pfeIH2Sw6hMy2YP8AGmz727+67I7/APbWo9K8DPp3iSK5Gun+yp44p/si2yIj&#10;ovm7Yt//AG1X/gMSV3mnwC+0YIitCV4jDrsaJtv/AMVmvSqU+aXMKMTA0949I1LXJZ5l+yuySs3z&#10;cL91F/4FWDbxSXC3s5WKMrGrSP8A3fm3v/498tM1HXr7UdY1W2sNPkud3lP8kq79ybd21f8AYZql&#10;hmJha0S0ZBdS/MJUeJ/Ki/2WXd97+KuGpL3iahwviry9Y17StPivp7PU0XzbXYv7pNz/AH3/ANpF&#10;f+Cu2+2RX+nXDfc2LLEyf3GVPnrjNH8jVfHj3y+enlWq+U+391Lti2P/AL3zfLXQTOz6vtVZU+3q&#10;6N52zZuif+D/AH/k/wCApWH2eU1+0S2e7ZbxRM3z/JK8qb/nX/0L/wCzq9c2a/aIokXZb/vdyVUm&#10;vLPR7pGuZ9iI8qROis/8f39i/wDof+3Vt7+Ka/svIlim/eukqI2/Y2yiBH8py+qpPZpFOzRTf2bd&#10;K7fa5/Kiii/v/L95tm/Z/v11aQxOkTS/vrf53VHV0df4/uVl6hFM2pBLGNnmNm8ty6ffWL5VRk/7&#10;6/8AHP8AYrK8MbUuLvSLx47ZImZ7W3+3PLd3EX8csu7+/wD3KuX8wzb1JGTRNQuVi/5YS+Uny7E+&#10;SrabYbOLytvlJ+6R9/3tv+xWTNbS37pYz7Uidd8r7vuRfdRET/brYmf7S+6KVUiVvlf7+5W/9BqP&#10;jJ+AnW4uIppXtJJlcOqyTK21G/8AittV4Dc6fq1rqilZZVbE5EW1ZF/2NtTwwyonyqu1P40b/wCw&#10;p29t0yfxKu75Kv2vJ8Jl7PmOztLqDX7CcBUKOp/dK27d/tf99V5jd6/Jb6mNGm2K1xfJB/qm3Lti&#10;R3Xf/Cv3P/H66jw7Craj9m8ySH7VE21oW27X/wD2f/QK5rxNojSX2uwXlqsyPeJcRMjJ+92xRb/k&#10;b/PyV6tP/aIBUlKUTRvHuZrJPsdnJc/Nsb5f7z7Kt6V4KluraJZL5on3bdzxb3T+JVTd91a6axdU&#10;0a3kaF47fYvyfIqf7v8AerG8QalYRPGYJZ1FpGz/AGKyb98ybfmbyvvM22uT2PI/eOlR90oeJ7HT&#10;5rLSopZ4Uut33Xb5nXarfd/3tldLa7LaKZ4bf7G0kqKxiiZPn+X+6vzf3f8AgNecXNzbXEsNjFpy&#10;6KsrN/pEsqM+7Ymx/u/61PkX+6u/71dx4V1uDVdBinXyH1BoF82381f3Uv8AH/u//Y1obRNxdSht&#10;LW6nVp38qP5UeJt9cbcX0mr33mTfvvK3Iibdv3vv/wCf7tdJquq2Fnp8tz5sSIse3zWkX52Zv/Hv&#10;/sq5e2f/AEVG2/vXZ/NR/vvU4mXu8pzVPiKGoRDUrC5jhaKSORUYt/3x/wDErRVbV7X7No7W9j+5&#10;Q7DsH3aK89bDZ6Tx3pcCqNvqaSDbPthf13fK1XApHevzapQqUpcsj2KVenXjzU5Dqan96j/Zp1c5&#10;0BTadRQAUUU2gB1NenUxNzOzN93+GnEB6fIu2iiikAUUUUAFFFVr+8SwtZZ5Pn2/dX+838K1ooSn&#10;8Im7amfq9x9onSxX7ifvZ/8A2VaiyGqK3jZEzL89xK26V1/vVKBtFfZ0KPsKXKfm2YYr61Xv9kWi&#10;iitzywooooAQjOK+a/2q4bb4eeMfhj8WxMbGLTNXXw/rl0G2J/Zd58u92/uxTrG619K1S1nSNP8A&#10;EGmXGmarY22pafdL5U9pdxLLFKv911b71bUqnspcx00Z+ylzHGQ6xPYWqTwXNteWUs/2iKVG3p83&#10;z/I6/Kyv/B/v/wCxXW6PrEGsW+6L/Wr/AK1Nv3Xr5/1H9jxvCk95J8JPiBrXw1jut2/QfLTUtHb+&#10;/tt5/wDVf8BauT8O/HHXvg94lt/DPxqsR4W1ueRYNP8AGOnJu0fVk/2pf+WUv/TJ/wD4ha+g5qNW&#10;PLE+ijL+WXMfXTosyOrKro67GR/4q4d9NW2vP7IuWl2RN9otZU++0X/xSf5+/WroPi2C5iSK8njS&#10;Xyt63G7fFKn9/f8AdrQ17Tf7Ys0a2ZftcX721m3f5+V6iPNQkbxlGUSWFPOur2Jvn3Kiean8abKz&#10;PGEOvXhiubaaN5bdk2qm75V/jbZ91t27/wAdpfCusfb/ADVZdj/J8j/wv/GldA7si/LRGUqFT3RS&#10;jzHm01/Pu/t7TLPzop9z3mnQ/I8q/wDPwif89f7yfxL/AB70qDx38UNB+H3w/wBV8YaheJNpVjZy&#10;3uyKVPNuFVNzpErum5v9muq1jwes0r6hpkUVtqf322fIlw3+3Xwz/wAFHviL4P8AA+g+FtJ8QfD7&#10;TfGPiK/aW6Nxdve29jbfeiZla3li3y5RP+A/8Br26OJ933Qpc0vdkeGa94Vvv+ChnxPEXhXx5fLc&#10;PLe3lho/i7S3iisoNyfuormDzVZeU+V9m3/gVd/4T/4JW/Ezwt8RvBmr32teF9V0zSWtbu+ivZZW&#10;ikaKUs9ui+V8ybFX5m2/fr7Q/YT+Gdp4J/Z+0C7t7TTtObVw2p+RpM91La7JG3Iyfav3qbk2bkb+&#10;5X0jnzD83SvhMyzydHE+ypnpRo1KsZfZKemp99v4H+7V2kzsOKU9K+Fr1PrFX2p3Yaj9XpRphRRR&#10;WB2hRRRQAxPkl8v/AIEtPpr06tJfzCAdK4v4z6DN4q+EHjfRbfyzNqeh3lknm3HkLveB0T5m+X7x&#10;/irtB0rL8Tab/bfhbW9O+XbeWM9v86/L80TrXpZXLkxtP/EYVv4cj83P+CZ3wN8RfCnxL4+bxBq3&#10;heGO+022/dad4hsb+aPbP99/Ildok+b79fpHZ6lLqN2h0ny4rRdqPc3G/fKn/TKL+L/fb/x6vzW/&#10;4Ja/CGT4afHLX55fG3gnX2vfDzxra+H9cS8uIm+0W7b9qrtxx/6DX6bOZRBfvJc7fm24ml2Kv++y&#10;/d/4DX67y/aPGl8RXnW8iuFaW/WQBv3TxROhy395tzf987az/wDhFruTU7tk1IwLL80qxRp9oTc2&#10;/wD3V/3vmrXt9bM0dxNbzwvawJtVxMu//gX8Kr/tU691GCxtlubxlSyiXzFmd0ZVb/pl/EW/3qPd&#10;kZe7MxdQt4rC0hsolHnX8u1cT+a7Kq/NK8r/AHtvyt838W1f4qxj4Z8RfaWW08RwQ6R56u0L2qPE&#10;6b/nRn/vP82//fauj06B55rjU54p0upYk86KdFdootnyxf7275m2/wAVXY/Md4IrozJdxRefvTYr&#10;7d/3P7u2rLOOt/Ds3hsWeHu7mKW5lRk0/wCSWFf3uxfKb928Sp8n3d3H8VbcepWscX2i11uKSSAb&#10;XRIInZf99F/e7v8AdrWvYWmkspuZLZpt2xIP3S/un+8v3mp4tza+ddzLJIzPuj2RM77f9n+5QBy+&#10;raVqlzdwX17H/oSys8dp5aq6K38bbX+Zt2z/AHamhf7nmyrvdPkRF2JW/rsU02k3m1ESERb1/cP/&#10;AKxfm+7/AA/71c7DbfLvl2/e837q7/8Avr7zV5uJ+Ixl8RbrNsH8nUriKf5LuVvlf+8tG+fUmdYt&#10;0Nv9zf8AxvTv7EiSCXyJWhu/KZIrh/ndd38dcJZZv032U25d+xd9cjZzS21rZLF8m3U9jJD8nysk&#10;v/xCV1d47w6W+5t7+VsZ/wDarl38qwgu2l/5d2tbhti/Om3Z/wDF10Ufil/hF9k6CFGubi43bd6K&#10;ifOu/wDg+/8A71aTvsXc1V4v+Pu7/wB5P/QKbcv/AKR/qvur8r7fn/4A/wDD/wADqIxI+EzPHKK/&#10;hLUGbbsii81t/wDdX561dK3f2Xabl/5YJ/6BWbNeJc/aNPtd1zcOrxSvD8iRbv77/wB6sebwHZ/b&#10;f7Q1C+uYbjz1dXS62I7b02f7v8HyUGh2Dor7P9j7j1Xd5Yf9b9z+Kb/4umaVpUWj2rwRNI+6VpXd&#10;/v72fe9Xf9+jmMilN8lvtVlT+Bfl+5/8TTJkXypV2r937m3f/wCOfxf79PR22xRMzb/n+dF/u/JR&#10;M6pFK25dn9/f8n/fdWQV7Z1ttNiedfOfyFTYi+a71Kk2oOiLBYwWyf8ATxP9z/gCp/7PVK2ma5v7&#10;KWzg+0wxQPFLNu2Ij/J9z+99z+CtDfqX/PC0/wC/7/8AxFQWRalprX8EsVzcyvFL+6+zxfukbd/4&#10;9TPDHlJo1ukC7E2/53/7VCW19f8AzTzrbIvybLT+P/gb1etoVtk8qJVSFfkVE/3Kg0kSuiurq33G&#10;+Rq5TxalzYeH3vNFtpHvXe3RkSJpd67/AL7xfxfJXV/aYknSDcvmuu9U/wBimWf/AB7/AHt/zN8/&#10;/A6uMpQMzP03RFS3iadV81lV2i2/dfZ9z/ap+q3k9tpqT20S3l2sTPFEn/LWXyn2JWlVL76afu2/&#10;K38H3PuPRzc3xAM0S8udS0ayvLy2awu5Yt8tu/30/wBimvtsNSSX7lvL97/2f/4v/vutKIi4nWGE&#10;+bIzbdqvVq98H3FzEvmTRjY4l/cr95l/h/4Fllq6cJSkafEcr4GvNcv/AA8kviGz+x6kkrIybdm5&#10;P4HremTfE67Vfcv3Hq2uiX8UCeXbtcIqLtcyruaqe/LOrKyMrbWR/wCF6iUJQMzH0C41fT7vUJJb&#10;ZW015/Kt7KVvnki2L88v3/vtvrt18aKA27T7nj+4yN/7NXPXP/LL7v8ArV+/UT3jeb5W1nd/7kX+&#10;q/z8lbe2lEfNKJ0FlrmtXfjBYksP+KZk0xZ47z5dzXBb7n3/AO7z92q/grXhq1lqEMqXcN1a3UsT&#10;ecmZV/8AQq3tFkge3tVtzKYUh2qX/wBn5fm/2qR9C0+/vLxrmxtrlmZfmmiV/wCGvSh8J2R96JRu&#10;dU1VPEulQQpCdIeOd7yV1ZZU/wCeWP8Ae+b/AL5roPtsDNt86Pdt3feqO3iFvO0SrsiWNFX5v96i&#10;T/j/AIPm/wCWb/Lt/wB2qA8C+JF1rWi/Hzwl4r0zwrrHjCzsNO1TT54dFeDzYPN+xMjFZ5Yl27op&#10;f4q6i4+OmuRxbpfgr8QHVfRNLb/29r1j7JA33oY/u7fu1leIVns9MaTT4sTR/LhF/hrJ+7EIx5Ty&#10;eH9pK4ufufBvx7/rfK+eLS1+b/wNq5N+0DqlnMsTfBfx9FI67lxHpf8A8m1qeHryyTVo57+Rld2+&#10;YXC42t9xfvfw/O9dhq1rb6xe/Z/tnk3Fuu5Vjdd/zf7P/fNc0akpR90zu10PO/8Aho3VP+iOfEH/&#10;AL40v/5OqL/hpa/+z+d/wqDx95WN27Zpf/ybW7d3Lww3brumVU+/5W3/AMd3VHZrp39n2iXl3NNd&#10;SxLuWKN9qr/H82yiFaUjP2xlzftFarCkrN8HfH+yL/WOq6Wdn/k7VN/2pLlH2t8IvH4+bb/qtN/+&#10;Ta9XtLiPUYc2UmyAfKrpH+6f+98teXPMv2WWW8iZElXbF93ZEtXWqSj8JrKUi9F8fNclx5XwZ8fu&#10;GXduVdL/APk2qt/+0dqWlj/S/g98Qof+2el//JteheFNXub4+UwE1uqbluEXaP8Adrm/iBfpqeqS&#10;2sUn/Hpsibb/AHm+dv8Ax1VranL2vwh7T3eY5p/2nbuG0W5f4ReP/JdNyN5Wm/N/5O1fs/2gNav4&#10;RLD8GviC8X97bpf/AMm1DpttFctbwNFs8pfK+Rv9UrP99P8A4v71ehaDcSabdNpVxk+V/qJs/fH9&#10;3/P/ALLSj7RS5ZBGXOcNL8d9eR4Q/wAF/iBukfavGl+hb/n9/wBmmQ/tBa1cyyxx/Bn4gu8X3l26&#10;X/8AJteq3a77myb+7Nu/8hPWXrlrJa3C6nbf62L/AFqFvl2f3v8AP/staGxw3/C8vEH/AERf4g/l&#10;pX/yfVW5/aB1m0ZVm+DPxAXd/s6X67f+f2vW7OeK/gS5gb5HrP1axtdZR7Jnh+1KN6/MGZT67f7v&#10;zf8Aj1AHn/8AwvDxB/0Rf4hf+Ur/AOT6z/g1Fr+q/FH4k+K9W8Kat4SstXTTIrS21l7czyGCKVZW&#10;2wSyrt+dP4q9F8L6q1wG0+5OLyAZ+b7zLn/2X/4mukoAzjZiG5Pl+Ygl/iX+Fqk+0PDhblf+2qr8&#10;rf8AxNWpoUuYmjkXcjVFFO2WjlZfNX+6f4f71LlA5nw3pdrp0urLa3Ms969ys1xI7+a/3cqvzfdX&#10;b91P4afqzWhmudJeNLmWeDzILRV+Ytltx6fKu5U+ZuM1du7eKG9urnzI4bh5VSJ3/ibZ92qOlW8G&#10;j6tbxm4E9zdwMzXUvEsuHXG7/vpttSSeEeNfDOn6LdPAmryaVd+ertaWlq0vkSqifxsnzf62L7m3&#10;7/8AwKrtykV4YNXgvpbTUNLnnsrmaJk3zuvlI7Nu+7Kn+667d/8AFXu2s6NY3M/2h7WGWXcm55E/&#10;iRgy/wDoP/oNeH+J9th9rntrG2hmng+0K/kJsieXzX8p0/i3/e+f/wAd/ijm97lA76y0p76KfVJp&#10;E1Ew2ktray6mjI5il2+buZdvyuyf3P7tZB8OeG01LffeD4oZIma3+22cvmP8vy/7L/8A2NQfCzw9&#10;Br2lanLqNxLrqb98KXbb4lZvmf5PuszOWf8A3XTbV+/8K6Fa39+BarbWcqfavKhleKJUb729Vbb9&#10;7dXNUlKETOUpRka2q6XoVtp0Z0rSdPu7/UpZfJX/AFrGVldZX3fwqqvLu/3tv8VPg+GegxaPEsml&#10;wztbHzUuLqLazTfNt+X+FVZ2rn/h/pkU+qXWr+F5ozbxxeVPI0/nJctu+6rNuK7dn3h8vP8AFtr0&#10;KLUbW/0k6hBcZtnDOHz93b/eZvutW0Zc8eY2icbeWyw6DdtbRMlxaxJb2tui/PLuiR02/wC1udqZ&#10;YeVbWsX79UiRU/ezffrStr60fxLZ7Htr6B7b7bOVnUtZbYvK/wDH1f8A8cerjWFvdzrq1pdW9jaI&#10;jF7lNu3/AL5b5V/4F/ernqYaUnzRMp+6/dOEs/8AkM2jebsRZW+f/gD10qz2zxG7u939mpLt82Zl&#10;2O6vsf5f/HP9pqxNL+wza3vvZ1hstzu0rutbln4chzql7HBe2mXiltvtD7n/ANp03/6pn/8AZa6q&#10;1P8Aecx6eaRl7Zf4TcudcXXNTVLRLgRwKdwbfBul/h3fx7V+f/Zrz2fwDrkes62ujXMdsl1OtxeP&#10;qDP/ABJEvybkfav7qX/xytu2vL57dIpblt8S72T7jp/45Vbw3rE9hrfiK+WCJ72W6S3lfdtRlSJN&#10;m/8Ah/ib+7XL9Yp1I8sjyFzS+I3ZY76Pw1pq6vNA+t7v3txD8iL/ABvtX+7tVVrmJrO8s9UlaLUL&#10;mGK8bes3m74om/ubG+Xa/wDfStLUbi+1qSKSdlhmi/1a2krIsf8Au1lfbNTv/FGlab5Co/729lmT&#10;zURkX5P9v5v3v/jlcsv3svdDm94mtrPU/tGptLqTeVLP9xIk/uJ/Hseq/wDY8T+IPNbdstYPld59&#10;/wA7fJ9z7q/In3/9utCa51OzivZ5dKWHZOiK9xdbHf5E+5tqSxhEcdndzKvn6hH563ETblZ9nzf7&#10;Xy/d21EqVviL5iT968Tt5v2ZKlhmjhukW5uZ0t2+47qqbG/32T7tPhRf9bt2f88v49v/ANlWvNoG&#10;pJAGlaFInX975rf6r/4qiKl8USJFy00eK3gcWVstxLu2Ncu2x2/vovy/KtVPEgupNDi0GF2/tDU4&#10;mtUdn3GJNm15f+Aq3/fWz+9VfQtQu762+w+G0BtIuG1W6T5N3/TJf4v8/erUfwrpmltNq18bq9v1&#10;T5rx5m83af4F27VC/wCyor0qcftG3N7pw9lY/wBnQjTZoFSWxRIJ7f8Ag2L/ABp/sv8A/FrUl5vh&#10;tZdrN50sDuiIv3P9ir9xpP2jUZdSjLxXzfIqvKzbV+9t+aqF5f8AnaXcXPzIiRS7kRtm1tn+f++6&#10;8urGPxRIjLnN3w9chZoYbmRnt5IfLjZ5PkjH8P8AwH+GoLfWdSt45Vlu0mDbop4tqui/L9/cv/oP&#10;93bVNNsNl+6i3y+R8ibv4qNUvrUaRLcySebOqvvbZ+9eJYvv7P4v4f8AdrohOU6f+Eykanw5v0vt&#10;Mt4Z/LiulTzVlhXb5kX+9/vf+hVHrV/9r1G6kjVoin+iwK38O379UbGG70CzsppLLyriS12xWvZX&#10;2rv3L/CtZupW0r3Fvp8XmTO7b7qVG+RF++6O/wDDvfZ/wGsZSly8przcxFYW1tba9cNZ2caPtSJt&#10;i7PNlZ//AGTYn/j9SzWDPfpeSwLeRRK6RJMv3p5X+/8A/sf36mSGKzt/KtlXft/gXZv/ANhP87aE&#10;81IEeWdvk/1UX/LJG+6j/wDoTf8AfdYxly+8Ev5YhYaUqI6xSyuj/ut+7e8v++7Vmarcrc69pn2N&#10;Vd7WWVJ7ja+xW2Ouz5fvN/sf7n3au+c158sE7Jp6xf8ALL/W3H/xK/8AoVWLx4rCWxuZ93yMzxRJ&#10;/ufcX/aerjEJS/lHQyzaLqIt9PZft1+N1zcO/wC9VIvuP/49t2/d/wC+XrI1XTZdB83U7Gza81C4&#10;2xM/kJ5vzfc+fYn7pP8Ax2tiGFrO1eWVon1CX55ZXX5N39z/AHU+5UusbX0m7gnXelxE9vsf+Ld8&#10;n/s9bc0vhJOPs9VudNWXdY3L+au+Wb5HeV/4N/8A6Ds/6apXVol9Zo/m3MSJt+467NtZ/hK5ns3u&#10;9KvFtLP7O/8AxLre0n+f7L/B8jP/AJ310Ez/AN5vk27HfbUSkWZ9tqvnSvFLAz3cX3vJX76VFvbz&#10;ZVVZ3d5X2om193+f/ZKr2e5J90TMiSrvVH/z/v1oSX32G3iuXb7DDE3zyrLt8r5KiXxC5fd90uWl&#10;rrNvN9rjsfOtoE3Ro8qRS7vn+b+P/wAfrN1TXZ/GESXGjRRPZ/aWle7vVdWaLylV2iRfmp02r6h4&#10;ksGgtv8AiW28ny3N2nyzT/7m7/2epfCWsrF4m1BZUhRJ7pvsyiJkTzfKi3qv+9t/76/369KhUj8M&#10;SI8pmaFYyX7xWeoK9y86tKjvK32eOJJdu5lV9i/wsv8AerRuNvhjfs02SGXynSKaG6RUuNzom9/+&#10;+kaug17b4euBrdhCrxSJ5vlZ2K3yNu/8d/8AHq5zUbi71e2if5ZtsqJF+4X5d38Cfxf+PVFbl9p/&#10;eJjHl5YnK/FHSJ7PT7K48yyhSJl2wwyRbZWZ/nRml/dRbNifN/v1a8G6bB410LUdTXSrbzEvpVZk&#10;u3dXXe7rsf5Vfb5v3t21q9D8TWUGrrFFPJFNcwN5rxeWrqqr83/oWysw6XdXOp+I1CpczPcWzyfN&#10;/wA8oIt3/j1EpSOj3veMrTfh74a1jS7pb6xtnlg3vBsnbYn8f8L7f46vTJ/xMnWKeV4oolT5237v&#10;4vuV0uj2E9pb6gt5Bsa4/db938H3aQaFZ3eo2rvbbk2b597s3+4u3/gVEqcqtOJHKcd4n06e48N3&#10;s8Dpaxwbcy/ecszp8v8AdorY+Iev6PpvhGeC7vEtbcIuIsfw+am35VorB0l0N4U1y6lvdz0qzbXv&#10;2NG3Kzp/6DUFUIZGu79pVZvs8H7pF/vP/E3/AAH7v/fdeFKlCtHlkfDUK9XDy5oSN+w1KK9Hls+y&#10;6X70T/fq7jFc3cWsdyu2Vd+35lb+JafDqF7pq4l3albj/v6n/wAVXg18t+1SPrMJm8Z+7X906HFF&#10;VrDUINRhDQy7tn3k+66/7y/w1ZNeDOE4S5Zn0cJqewUUUUGhE6fMqK2z+9T6E/vf3qdVyl9kgKKb&#10;/uUb6zLHUUUUAHUVga3Gmpyi2l/49Ym3bSv3pfvK3/Aa09SuWt4FSI7riVvKiT/a/wDsfvVXuNN8&#10;mGJItz7V2Mx+8/8AtV6+A5YVOaZ4+ZyqfV5eyM3zZLcfvV3p/wA9kX/0JamR1mRWRldH+661MbOW&#10;P+FqpTWeG3Qv5Mv8X9xv95a+mjVhV+E+EqQnH+JHlLOKWq/2zY6xTr5Lt93+41WD0q+U5ZR5Qooo&#10;qRDNnzbqkSJnfCrmmk4q7phwZTWGIqeypSkduEo/Wq0aZT6CsfxR4V0bxxoN1oviDTLTWdIu12zW&#10;V7H5kT10l/AWmDKvD01NNbozLWMMZTUYzlI65YDEqrKNKPwnx9ffA74i/s3JcXXwslb4ieAvvy+A&#10;9buXS9s1/j+xXX8X+43/AI9XcfB39pXw18SvN0zRGu01iz/5CHhbWYvs+q2DL9/9033/APgH/jlf&#10;ScNlEi7G+ctXjvxh/Zn+Hvxpu4rjxV4eWXWIF2Q6xp872t7Ev/XWL5j3+V9y17GCzinWl7OR6M6V&#10;bDRjKuaNz/oeqf21bJJDaXXlJP5q/wCql/gf/wBkb/7OuwS8WaKKT5U/vb2+5Xy9L+yV8R/CcjP4&#10;K+NOpXtpEqeVo3jSBdSt5f8AplLL8sqJ/ufNV7QvjHqU3jTS/Anxb8CXPg7xHfO8WlXenztdaPqk&#10;qr83lT/eRtqbtsvzbf8AgFe3H2VX4ZG0a1OfuxkfRt5f7IvKi+eV22bEb5/9z/7OvkL/AIKN+CdM&#10;074MDx3fwy67faKUsrLSbuXGmRTzyov2ryF/1sqJ8q7m27Wr6o8MeErHR/s9zBFJD5SypBDu+4jP&#10;vf8A4E7fPVjxn4Yg8beF9V8PXNzd2FvqlnLay3Gny+VcRIybd8T/AMLVCnyS5YnQvdPnv/gmT8Vp&#10;Pir8C2F1diXUNDuRp063WoG6u2XYjpK+fuqzvKi/7Kbf4K+wAea/In4Aaj4W/YC/aNutL8S/FSKW&#10;3lu2stT0nTNFllVYm3/Z5rqd1XbtV0l2xeb96v1e8J+MdB8d6Lb6x4a1my13Sp13RXenzrLE3/fN&#10;fD59h5wxHt18Mj2sPOPLymzRRRXyx2h/HRR/HRTEFFN3p/eWmfbIN23z4t/+9TjCciOdEhOap37z&#10;wtuRvkqX+0rY/wDLdahfVLZvly77v7kTV34aNSlU5p0uY5a1Wly8spcoumzSzO+5t9P1HT59TsZr&#10;S1uFtJpE2rI0Xmr/AMCX+7UkW2PcuzZ/d/2ql+0xWY8+VmSJfvMq10QrRnmEakY8seaJpGPLS94/&#10;J/8A4JkWvw80H9pi8sPD+peJ7zxL/Z1/azve2tvBpssCujM/yyu6fcT5Pm/3q/V83U5e6aN+I0/c&#10;xbtob5d25fl+avzs/Zp+JHiS8/bFi0PWPj5pviOB7rVLdPB9la3UbxbfN2ROz2qRbk2/32+7X6C6&#10;jb3Mq3qvqM8FtI3lhmRfn/8AHdzf8Br9aPImZPhNIHtbvzLvyfki/i+T7ifPt/vVcCx61dxtBBPJ&#10;a28266Ro1Xz5f78v99U/ur/F/u1Qi0S5TyrO21WVZt/nztNFE7xJ8i/Iy/6pn2/L9+tVUtrGC0a2&#10;WF4EbbGio37pP9lf4f8Aeaopx5InNGPJEtNsuLOaSabzrKX/AFb4+6v91f7v/AqWWNYYCPJgmjl3&#10;r5Xl7Ym2/wB5P4mqsfnEqxNM1wFWXa7fxfL+6b/npT9VktbLy7uZppZELxKkEz/fb+Hd/C3+zW3N&#10;7pp8QXPlWKWDKqxQSTt5UsTYbayP/H8qp/u1S1cyWNuVsfMQtP5U9wkX3f8AgLfxf7X3fmqhda88&#10;N/p/9swW39my3T7ti/d+R9jvUWq+J/t/+qs45tPuP9H+1yt8/wB//wAeWuaVePKKp8Jt6dcvf6RL&#10;JdvMJU3QSlRt3/3Wb+9/wGs+22paxbVVE2/c21mQy3M1r/Z9jFBCtmzJ50y/d3f3P7u9XqZNNa5Z&#10;2vm37vuwp9xK4KtTn5SI/wB4rpeRabfyrFuey+/K6fcietqmw20UMW2KJUSsyF/7K+ZW87TG+6+7&#10;/Vf/AGNc3whKXLIsaxGz6dcbfv7d/wA9YWqo1zBqCRLv+0aZ8uxf9x//AGSuiv8A/jwuNv8Azyau&#10;fuYWeKyXds83TpU2f9sn/wDi668P/EL+ydBbJ/pl239/Z/6BVd7lry8+x2u3yov+Pqb+5/sJ/tf+&#10;g1SsNNnmuLiK51C5mii8raifut3yfx7fmrbhhihTbEqon9xFrAYy2torC3SCCJYYk+6iU+aGK5Xb&#10;LErpu37HWnUUgCisWHxP/wAVhceHpbOeF0tUuoLv/llOv3HT/eRv4P8AcrapgUof3zSsr79rPFWF&#10;bXmr3mo63p95Att5Tf6Hd27b/wDR2T+P/arS1J50sP3DRpcStsifbvTf8770/vNt31bs7OK2tZYo&#10;GaaJvnW4lbe8vyffetZSMIj9KSKHS7KKJVSJYF2p/wAAqxM+yJ2/uLVS2tv9AtNu19kCJ8//ALI3&#10;8NbejaXaajAvn4uZPM+aF1+WMr833f4v4aiMZTLjzSlynGPol5/akVzB4hufK3fLYou9G/2Plf8A&#10;263NL8Kano+lvPe6kZGggXMUw3Ftm752b725uP733a9DjsoIZGkWNFlYbWdVrA8VNtGzaNs7xhjn&#10;723c3/xNdPseWPvGko+77xhbF3btq79n36Zbfd+9v+Z//Q6lqKH7j/e++/365jIlqk+7ZZLEq/61&#10;vkT/AHHq7VVH/e2W3b/x9bNif8DogB6JY2UVhaxQRr8iLtqy43JRRXro7ylpQYWUe5dpXcuP+BVz&#10;XiS0ht9Rt3hXZLKryybWb5/u101ii28AjCiJN7bU/wCBVk+INOivbm1dp2tZ93lx5Xd5lZVo88TK&#10;pH3Tlrx12Rbtvzypt3tVgliVjjVpZG+6q/fatkeFM2265l866Z12ui7fL+atTTdAh02ZpN7SzMu3&#10;e/Za440JGPJIi0GyksIooJs+bhpGK/cXc33avWjP9vvwy/KrLt/75p//AC/Btrf6vG7+H71EX/H5&#10;d/7y/wDoNejGPLHlOmMeUeu77bL8vy7F+b/vqkf/AI/Ivm/gf5dv3vu0q/8AH7L93/Vp/vfxUO3+&#10;lxLu+8jfLt/3aYE9QXf+q/h++v3v96p6gudvl/Nt++v3v96gs4v4jw6d5O5rVJr+VMbv49lcyur3&#10;cE0Bt9O+zwxyqzy7vni/+K+T+Cu+1Pwr/aGrG+F3JFui8opt3Y/3asvaWOhWKKyolqrF5XkXdn5W&#10;3M1cEqMpVDKUeYzDo+l6nDNeRX7PHIW3vDIqrv8A/ZWrjtU1LRvDEsVipaSWK2iRrGHfK7S/7n/f&#10;NZvi3xJc/Y7u+0+C7s7eVd/2RIGie4/hTe/8K/5/2axNEhbQdIt7x1WbT71VuGuEX54nb59kv/xd&#10;bUvZVZckvdM5Rj9k6g+ILcxSxyi900yL80zo2xv97b/7PVuGzsZrCWWBorzdFs85G376z0dXTcrb&#10;0b7rpVd7C2eXzfK2Tf8APaH5H/77Su+rl0X8EjA6catc6JbxXqrdpa7Fl2/fiZf7v+xXOp5jjzJ5&#10;GeVm82X+40rf/t07zbsWC2LXPnWqvvPmp+9+9u27/wC7upa6cJhpYePvEj9Ntpb/AF6ygg+//F83&#10;8Df/AGG+vS9ZsF1O1ivLZN11B88T/wAX+7XG/DhFfVJbmVhiVWSD/P8AupXof/HvcZz+7k+X/gVc&#10;1eX7w7KcfdMm11dNUGlyrgN9pZJE/wBrynrfrktdZtD8QadeRCR4bmfypYU/vbXbP+f/AGaupSRJ&#10;4lkjbcjLuVlrE2Obti/hvVvIJI0+5O5G/gi/z/8AE/7VS6V4Pg0nxdrevRTyPNqqxLNE6/KnlLtX&#10;bWtqmmx6paPBKF/vK+37retZvhvVGfzdPu/kurX5f95aAK3ifS5YCurWfy3UB3t/tf5+7/u1qWl+&#10;utaXuRmh81WRmT/lk1alcbK6+DNaLlli0m5+8P7v+1/wH/0H/coA1vBfhpfB/hiw0Zbue+Szi8r7&#10;RcffetWeJn2vG+yRW/76/wBmlB2/7v8AC1TUAc+bSHX7otLvRLW6iuo+3zqv8VP1SCKK/snYAxyy&#10;mKT/AGdyt/6FVmHbbajeyLjbKy+Y277vy1R8Y6xY6PpaSXrfL50W2JeXk+dfurQQXriGSxt5TFt8&#10;pm3M+35k/wBr/arw3xfJpmuX0LpA9nDZzy/JEyos+1/n27f9bvT+Bf7/APFXp8Oi6t4sWNtXaWw0&#10;3Py6cjfO6/8ATVv/AGWqfjnTf7H8JXbWNnHNcWfzWsTrvR2/gTZ/wL/xysZFnmnw+8TX2h6nNbvq&#10;dlptvLLFFKkpi/eyr+6+RdqfwJFXT+ItFnmvlvr65uXi/exR2923zP8AxJKy/dX+Pamz/wAerkPh&#10;fcT2Pie1m8jfp8CSyqiRJv8AmRPmX5F+TYkSfJ/FF/336v4uu7bULeIfb1+1QysnkIrPn+Hb/wDZ&#10;1zVI+7KJlKJu32mWWpWcfLWUSxKjXET+U3lf3d392uPvbXT7NJ7+7tVtLeaXy4Ldl+5EqKnyfwrI&#10;+z+H+Ckt9G1jxUL+z1K9FvaWKr9miibd9pZl3L5rfxIvy/Km3f8AxVvaH4XOn2LXVzIb6/RnWFJR&#10;uSD5v4FrspcqjzSFLmlHlic9F4e1eO+fXIFht9PSBvN09gS08W1v/Ql2f8CSn6RqE1rsvNVsLyKD&#10;AEASLfFaw/wfL8+5vuturf1VptT8LS2y/uhfWvlROqfebZ/d3VFoviax1Cyju5lVJV3f66T/AFUq&#10;/wCz/D96sp1OaY6VONI43SprZPEqzz7niSd3R0Xe/wDsbK6y/vi+p6XPaWV75f8Ax7zXbKqIyN/f&#10;Vvn+/t/h/iauOsy03iCJYLuW2dp38q4Rv9/Zu/2f71diurv4q0Z4IrItdXUW2V2+VYGZf4W/i2t/&#10;6DXRW+I9zMf4i/wmxqWgSarpzIqxQzbcRfL9z+//APE1yGu+H5NCvYr61jaHzXiiunlf5G3PsR/9&#10;9N3/AHz/ALiV1Q0u7uTnUb5p/k2tboWiiVv9rbXP+OPC2nHRb17mWdNP2eRPb7t3/fP/AH1XBUpR&#10;PI5TLv8AW4oYki8j/TZd6QJu++y/fd/7qp/fqvDpv2aVLlrlZriVleV/4G/2E/2aNAudF1q3jeXS&#10;oNJuVbypLy2hw2/b/fwuz/2b5q6HWvDKeHLOXUp9UhaBYykv9oxLsfd/u7Pmrj9hKXwHP7sjW0W4&#10;g1BNQbbDLarKv7qVf+mSb93+1WJ4csYLrwxaNNG6Ws8ss0dxb/Jt3y7kZV/hVv8AaqLS7RtfGp6P&#10;H/odojN5rpP50ToyJ9xvlq/eWWt6Bcfa/tb30SKivbo2yLam7+HY23738HzfIld/suePvHR7v2hb&#10;mw0LSn83zRYQI2x7vfs/8f8A71c7Y3N54zvbi1NtqTeGredlicsu66/vo259yqrb0/2vmX5dlSeN&#10;b620jR4rvUNWjvL2WVd01vFu+yxbXZ3ii+f5tu/+83z11nhLVLLUNJu20a7WKwsJ2tW82HCrsVd1&#10;RGnyBzG1pUzCziitrRbSJPlWJ2T/ANkZqwdV1m61AzWe+NLcM8UjgfM+37/+7SReJ4Ha4jt/PvDt&#10;+Vp0+RpP73+ytZ8PyJ8z75f4nf8AieoqV+aPLAxqS+yRTXKwszyyxQp9xd/9+sS/tmRdQtvufaoH&#10;li/3tlXdSf8Ae7V2u/ybf++0/wDiGqK/hiudLdf9TcW8W/e/8D7P4644/wB4kiSwie4tJ/meW3i/&#10;g+RE3bPkqv4qvINK06KVVX7RLPFEsX/PVt/3P+Bon/oFV9V8W2fh7S3n1OdrZ0+8iRb337H/AO+V&#10;fZTvtkXiG6S2iZkiRvNn/gT5X+RP++//AECinzUpcxUo85s+LfD+o6zeGaG5WcyRLa2iNc7IVVv4&#10;22/M3/s392obCwXRLBLG20zZ5HyeTuXZ8v33f/4utPTNS/shYreSJ1snmMn2mArug/8Asa2oNLg0&#10;69e5iuWlgZW8ptvy/N8zfN/F9z/x6uyVONX34ke8crbTRfZ32t/F8z7vk+Wsm/s/7Ylt5fNl+xbd&#10;i2if8tX/AL7/AOzUyQq9ui3K77fbv+yRfPv/AOuvyf3/AOCrtzeRQyxbkWa4fd5UX97/AG3/ALq/&#10;7dcHxhGREnkab5s87bE3JEz/AN//AGP9qs9NS/tXWbTU518nT/NlS1t3+/L8n+tf+7/cT/gf9+qN&#10;/M2jxRNeTtNcN/x9XCfcii83b8n8K72/j/u72/gqLRPFukeJ7q3gtvNhlt1R5ftEWzZEyfwf+g/8&#10;AojGXL7pcjqLPzby9efc3lKuxU3fIzNT79Pt97ZQK33JXupU3fOyr9z/AMedG/4BUNg9nCtxtVU3&#10;t9onm/5Y79n9/wD4BT7BJXvXvpVb7qxQI6/wfe3v/v0xkr6Vp/2r7Z5ECXr/ACNdpBsfb/v/AN2s&#10;95rl7VLZpYnllbYr/wB5P43RK0L+2gSWJl3I6N9z+OqVtbT3ksry3LI/y7di/P8A7FAFi/tvJt7S&#10;KBmh+ZEWVFTei/8AAqr/ANgq8/7+drn/AJa75vnff9z5N33f+AVY1W2/0CXc0HyNv+f7i/5/v0x7&#10;yK5sopYvn3/OuylL4QJn8hJ9ssvnOn3f+A/7FR6fDb4uXu4Lh5HnfzPIdW+XYq7F+b5Nn3v96p7a&#10;ZIf3rbn3r8zuuyoba/SaW7Xdvfz9ivF8+/5EerhLk+Ez94reJvFkuneGJIn0nUtRiikXdqEW51lT&#10;f/rdrfL8/wA3/wBjuStmzv5by60+8iVf3Vn5sUMy/PE7PtrS0Gxj1XTJUvot8KSttt0+f7vzJ/wL&#10;5v8Ax2sfWNNn0Fk1C1lghl3eakV2u1Jd39z/AGv9j/8Aar1eb2seY2iPudYsfD17dRzz3OpX8v3Y&#10;Yk2Oq7P/ABz/AHn2r8tbnhLTGt9Gl1C6kWbUNRLXc7qv3d38P/AFbb/wGm6Po8OiaTf2zRtNcSwM&#10;8svlbd8uz562bC4P9mWgjW6eN4I/uR7l+7/tVjGPKbFgQw3glS4ijfay7opfnx/e/wDQq4vUPDza&#10;pO+oWcs1pLI0kXmJcPEpVXfb8ytu/wDHa6d0aFpd0TIjKqK/8bUx7Rkh8j5ppfN/4AzVpL3qZHLz&#10;SOY8RaZp2m+FbxAIlkk2mUuzM8jeb/t/NRWz4yheLw/e3MMRYpt2r5XzNudKKz5ZIv3TJvrlo0SC&#10;JsXE/wAif7P95v8AgNWYoUt4Eij+4i7VqjYj7VM19/BKu2D/AGYv/s/vf981oA5r5yX8qPz6fue6&#10;LRRRUGRWmtEuJVk3NFOv3Zom2stWLfVrq0bbfRedD/DdW6/N/wACT/4mjbijNYVKFLER5ah6OHzC&#10;vhfhNqCWK5iWWKVZom+6ytTvvttrnVtWebfZytZ3Dt8zxrw/+8taKak9gqR6mvk/Kv8Apaf6pm/9&#10;l/4FXztfCSw8vd94+4wmMjjKfMadFFFeWeoFFFFIY2nfforL1VTdFLGE7ZZ/9a6/wRfxf99fd/8A&#10;2a0jHmkQPsP9Pu3vj/qv9Vbf7v8AG3/Av/Za0TUSIttEkW1URV2rsX5Kl+/RUlzSFEBTHRX+8tPo&#10;xUJ2FOEJ/EYd1aqkjRt86/7VQCFov9V86f3Greubf7THj+P+GsZh5blWr7DA4n2tM+AzDCywdS8f&#10;hkJvT+9ShttWLG28+5WU8JF/49U8unBmd1b7zfKm2rli6EanszOOXVqtH29MzyN4qaCdrdgy010a&#10;I7WXbUZG8VtKMKkeSR58ZToz5o/EbkUyzJuSnDn61iRSvbHcr5qzBqbH/WfPXz1fLqkP4R9jhs5p&#10;zjy1/dkaZpjok3ysu+l35XdSIMferyo80PePovcnHUpXltHFFvReN1fM3iZ2+KH7ZOgabC3/ABK/&#10;hlo0+r3j5+T+0b5PKt4n/wB2BWl/4FX05qMqBPK/ir5e/ZiU6hJ8btZLu+pan8RdRsWu3+/5MCxR&#10;xJ/uou9a+3ynmnT5pHxeKjTjiv3R9Hp9xP8AcpKr/Zp/NdlufvN9zyvu0eTP/wA/P/kKvapx5InV&#10;RjKNOMZHgP7VH7GHhj9qLTrJ73V73w3rFj5rQX1lFE8UrtsXfOv/AC1+4i/fSvzjef4h/wDBM349&#10;/wBlR6hZajFqVpay3N3BbsyXVn5+5li3/dbMTLX7NeTPu/4/P/ISV+ev/BYXR9H/AOEF+H+pXCs/&#10;iRdRuLe2mVNv+i7N0qv/AMD8rb/wOuynLnXJM64SP0R0Xxda+ItG0/WNNniu9Mv4EurW5X7ksTru&#10;Rv8Avmr41CQ96+Zv2A5b+T9lnwT9otrm0tTaO1pb3l19om8rzZdr79i/K235U/hXZX0laQebJt3b&#10;K+WxOEw1CUuaJ4ssTjfb+xjI1ET+Lc3zL/ep21aei7F2Ux3RE3NXxnNLn9w+2j7kPfMG4sLSG7uJ&#10;IrWCF5W/euka/N/vVJTpdrytt+7TD0r7Wkv3UT8yrzc6spC0UUVZz3ZsRP51urNVGZLy50i9gn/c&#10;3HlPEssXz7vk+/s/9lp+mSfeWrE3/Hrcfe+ZX/1X3/8AgNfKTp+yxHKfo+Ere3w0ZH50/C/QPH3h&#10;P9rnzbzwv8JtCtjrN15ms21xpza7JFmXfsi8/wA3z5Qdjfuv4/urX6CnX7oiH7Xaxta/NvMQb72f&#10;4f8Ad/8AHq/LjRfhd4P0b/gobba7q3xY0OHWb3xQt0vh37Jfy3rS3P3IXl8jylk/ej5t+2v078Ya&#10;TBofhsxS3l06bJVRxLsdpW+7t2p87Nu+7X6u/aWXIcU+aXwlzREtRpaaotwrWN/59xMzMyLsb7v9&#10;3btVf/QqaJNZvDBJZxKlvKu6O4u929l/20/h/wBmn2nhZtSthEBdWlhanbFZSyfNJ91vnP8Ad3fN&#10;/F/7LV7VbWRdMkupruZZYkeOR2G35f8Ad2/N/DVcv8xXwxItOuWvNIuryGOVLqVd0kMzN8z/AHdv&#10;+ztb+7U2u6Qz2e65vFS4aLZ/rNiL/urXM6drR/tm/ik1DUQ15+9gl8yJUX+B0/i27W2/991HfOvi&#10;HXbjy9Qu7mytVVVZtmxn/wC+PmrOVaPKRzRG3Ny15b6bOkW/9/8AN/3w6Vb8mJ/3fzXMTr+985X2&#10;f+PVXubNoZbJftly++fZ87L/AHH/ANii5RknVWnu0Tb99GX/AOIrgkc0v5iWzs47OKXyvMS4dv8A&#10;VJF8jfP/AHv92rtVdP0u8vY/Mhu2mj44f7rbfvP5uz/x2mQ2zOnm/abn5/4N6/8AxFARLtRW1nBZ&#10;2qW0ESpbouxYf9mmPZs6f8fM6f7jL/8AEU1LBk/5fLl/99l/+IoNyjcw/YIntpf+QfL8iv8A8+/+&#10;w/8As1S+0r9v0qzn2pLFOlv8jfwb0rT1Kazs7fbeXzIkv7pUdk+b/YrEh0r7No/9oefcp9lvP3Xn&#10;Mu9k2bkSrw38aJnyyibeiPvtUb/plF/6BUt/rdjpt/p9nc3Kw3F+zxWqP/y1dU3Vzn2C8s7/AFCC&#10;xbVHiVkTfbywbN3/AG1eor/w9faqlpPef2hNLZzpLa+dFau6v/fT56mfxBzS/lO1orkkttedv9fd&#10;7P8AprFF/wCyvR9p16FP+Pa7m2/wJKn/ALNWfMRzf3TraK5r+0tXhfa2kXz/AO3DdRVFNrz73int&#10;tZtn8pnbYqy7f9/bvq+YPaRNL5LnV7fdt/0WL7RK+7+NkdU/9nrVMU93ZzyQRNNEq7mdP/ZP71cf&#10;bTXzrcSwarPZ28qM/wDp1qySr8q7GTciLt/2Kv2Hhzxlp8E/m6+qW88aLFdJEjJa/Nvdlb/a+79z&#10;bWyjzyKOj07TL2WwtfItJHiaJVVnfZXTeG9J+wLLcPL5ss3y7wPlVV6U/S7O4udMs5Z7yaGXyl3J&#10;E67f/Qam060xZ+X9om+VnX7y/wB6uyFOMJHVGn9o1a5PxWqnUoG2tu8v7+75fvV0X2OTb/x9Tfmv&#10;/wATXEa4HfXJYhd3bxQRbSzMn3/++f8Adqq3whV+EbTYf4/96oXs2dP+PqdP9x1qk9ncvdL5U8iW&#10;/mv577k3/c+T+CvOOU1az3Rn+yM0S70umdU3ff8Av1Mlgyf8vly/++y//EVRSz+zeV+/uU3XUr/O&#10;yf7f+xRAD1W2uY7yBZIm3o1TYrz/AEjUI9OhyZdQmnkk3CNFXH+z/vV0WkNc36tNM99ZlW2rFMyf&#10;N/47XpRqRkdUakZmpbwq9p5bK2xi2Ub/AHqWKBJI23qruy7ZP9qq8NhL9n2/a50+b+Bk/wDiaLew&#10;eCeVReXD7vm+dl/+JrY2J5Y1jijVYvlV02qv8PzVarIv9LeVFzeXf+sX5UZf73+7Vv7BJ5e37ZcY&#10;/vblz/6DQA7b/wATHdt/5Z/e3f7VNtk2Xt62777L/wCg1USwePUP+Py4dvK+88i/3v8AdrOuNXtr&#10;HVNTge5unntYFuXii+bKf/FUAdCu37XKvy7ti/8As1Ds32uIbl2sjfL/AN81wcXjvTLvUSFuNQRp&#10;bmCzjVY1375NzD/gNdY2lP8AbU/4ml7/AKtvl3J/s/7NBBr1Bd/6v7235k/h/wBqq39lS/8AQRvf&#10;++l/+IqKexkhjH+nXT/OvXY38S/7FBZqiuW8eN5umRWKSeW95KEdM/ei/wCWv/juf++q2X0ySQ7v&#10;7Qul/wB1k/8Aia5PVLSS9vbq5a5uXitmSzi+f+L78r/d/wB1f+AVEvhIl8JQ1JPOs5Vb7j/K3y1l&#10;Wfhizm020+RkR7VEaFPufcqXWNsNu6/bJUdv9pais7B7a1t5W1O5e3+yxIsW7+P/AD/6BXkHNExJ&#10;tEl8MRSy2Mss0Vv889i/9z+/FWn99N1P1Xw815pNw095cvL5EqeU+37jJ9ysnTYftNhaTrc3Oxok&#10;f73+xX0eAqynHlkEjTpk254tq/fb5F/4F8tM+zf9N5P++qzbxGef5Z59lky3DfvfvsvzolerP4TM&#10;9T0rQEHhy18gKl0m6WJt33q1NN1f+0bbbuAuUkWKXZVPwgv2nw9Zn7TI5VNu5W7fw/8AjuKp+IvD&#10;0lvdLqlrd3abWXzYVn2p9771eFM7Y7G/rFjFqH2SOZd8PmtuX/Z8p6y9HmfStQOk3jA4+a3bn5l/&#10;z/49/wABpzypdSaO1teXMyNOysd3/TJ/vUeIPD8+sWsLJLNDPA29Hjn2P/u/dpcxZ0lcv4is3kjX&#10;V9Pb/SrY8Y/iX/P/AI7WbD4jhjt4mvbq8luX58hPuuf8/wANNubbXtdbzIpp9FgT/lq0nzuv+7s3&#10;f+g0veA6K08U2E+lpeyzpCNvzI7fMrelYeq6+/iOI2+m6fLdhHX943Qf7S/w/wDfVZOneFtOTWVs&#10;bjUpLx0Vk8qQt5uGVPvfw7f/AIr+9Xdpo6wlPKubhEX7sSP8tMgxfCepXFtI+j3wdLiEfut/93+7&#10;u/i/3q6VJNk7Rf7O5a5bxZ4akuYDfw6hdxXNr+9XZMqbto/3f85b+9XOWz698QtyQXMmk6YvyNdR&#10;t87/AN7Y3+1/n/aCzdv/ABSI9X1LTdKgGp6lKVOz/llF8qr87VHYeE59Lgv59SvP7S1BoH+zXEv/&#10;ACy+T7q1b8FeHtO0RL2x09riFImRWV3+b7tbt5oi3kTRtd3aK392WjmAtOkdzEjMu9PlZazNUtJ5&#10;LlJt++BU+a1X5Hlf+H593T73y03QIHfS7RZri4NwkSeZlvvfLUOrQK6XEIv7uGNYt1xKsv8Aql/2&#10;f9qolEDzPSprKz8T3Ug0u23+QzwPbssqRfP8vlf7P3f4P4f7nzV0upXq+EILAXelyTKytK8qyb9m&#10;37vyf7zr/wCPVhaVoK/YJbxp7lLvUmiSzt4fuRQL9xP8/wCxXfzgw2aL9pupXWJ5RMZPut91f/Qq&#10;5v8AEB53d/FaxTU7i6tdLv57aWNftbm13JE0R+8vXc+P4fl27F3YrYHxa0i3sYiLS+s7ZV/dS6hF&#10;swzMyqzbm9mp3iuLStAtEtrm5eztLpJYp3edUXyvu7P+Bs+75f8AbryqXSdb09rfV9ZF3fQ26y2q&#10;3EuzzZd8Sq8v+z8qrt2fwq++j3pl/Ceh614ms7jTtIniktZooLZj52obkig3RfI8qfeXe3/fK/NW&#10;DYvZ+J9+obYb53bd51skvzP5S/K67FZt6S/dVNy7N2/+7ofDPwtYx+H2ngvmvLUqsqujJsni/i+Z&#10;fv8A8XzfdrrbO3VFWxfUpXZGRZYov3Tru+VF/wBr7vzVEZE/HH3Tm9Os7a68VRRSLG1utzuRW+42&#10;169WjkiCxSKqrHFuRY1T+L/ZryvTYf8AiqlVpWTbO+5/vf8A7Vd6IL03Mv8ApZRt+3YsEX3f97/d&#10;rsqS949bMf4kP8JpbpEhZW27ZImb/gTNXH+KnfxDrcmnW1xtW0TdLKiq+yVvufK/y/Ls3t/3z/HW&#10;ney6nbafFEt2by9lf90z2+xF/uu/+yv3v+A1Z0fRZLW1igW8a5iX5WZ1X52/vt/tfxVzS948oj07&#10;R9P0eyig06xlfyoFRX3NukTd/e/vfxVx/jmV9XnuNMkMjRRWz7ZWZvs8q/d2PF9x9/zr/s7f+A12&#10;GupfafpOoXv23Z5UDlovKX+H+7/wGvP7yy8YT3thJatYXN7NbW7SxTQqkMX3l2bd3Oz5m/ytRKMv&#10;sky+EdYaN4isNXml8NtDbwwQ/ZmhvpHeLzTEjNLuT/vp/wCJmrbRfE9sLZxd6OkV0rBXVXbezfcX&#10;d+Py7q1NK03XvsF1FPfW1nqc7I06RWq7N2xN+3+9WkdDeHSSJtSZV2fKzwIz7/7/APtNV8sg+E4n&#10;w8J4/E2qQyy6dcXsciw/YlO5ZN6Kzr/sfxfeT7tdJqOqvNpaQy27W80V3/pcEvOxm3MvP8S/7XtX&#10;BfD59UufEvz6lFDPcKkvm+Un73ajonyfdX/VP9z+5XoPjPSrue0utRtJR9riijEuI/8AWRI+5l/9&#10;CZf/ALKiXvRkRL4eUybP/RklX+4+ypXuV8p/mVP9v+Cse28/ynlW8a5SVUeJ0VdjfJ/+xVea2/ex&#10;W326JLt1/dI9mj/d/wDZtleVHm+yY+6XXEl5qMJgKIIGUtH/ALG1tqt/vLub/gNP1JJUsrhWVf8A&#10;VSon9zZRbWFzZxf8f0r/ADO7easSIz1Sv3vLbTr2VtQi81InfekS1coxCPMW7bTV1Xeu2JNQSBXa&#10;3eJf9I/+KqjYfZrz+0LyCLYjMlvBsX+Nfv8A/j7un/AK6G007U7eLyIdTWa/uYv3SLFv8pWVNzs3&#10;y/7FYGo6RP4f1FFiuVj0+aX7LOhgX/W79qS/8D+Tf/31/fraVP8Ad+8X8Bsv86fdVP8Ab2/fqW31&#10;GbTlzAy+QjPK1u6/eZUrNmsJ0SLZeNDcM3y7IE/4H/wGnPbTuyeVeND/ABr8q73+f/P/AH3WNKUo&#10;SIl8Ja1qY6VaxQRt5107vEkMvyI8rfNv3L/DtqrbWy6JptxOzb5WV5Z7ib/0D/drmryTxBfXiLpu&#10;ntftA7W6uuxP9hmf5P8Ab/8AQ2q7BJqt9aJDqkYsby4naKS1ljTcsSv827Z9/emz/vutqkfe5iIl&#10;7R4Zfsbyzr8903mt8vzsn8CbP7v/AMW9Ommn+1WUXlbJXneLY/8AB8j/AP2b0Pbahc3SSwX3kxL9&#10;1PIV97f36pXlnqCapp+2+a5l89/n8hPmbY+9/wDdTfXNyl8xoO8V5dPG217S1Vd0Tr8m/wC+n/fH&#10;yP8A8DSrvnSvL95k/v8Ayrv/AO+KyrbR7622W39qtcyr88szwL8z/wCf/ZKu/Y7z/n+2J/ceBdn+&#10;+9MZN5LP5qbm/et+9d/46Nn73d9xF+T/AH/npiJcuiS/aV/2ZpoPnf8A3ErE168SwsNQWXWoke4i&#10;bankJ8nyf99UFkWpeNvDl4lpbN4q0bynnTz9l9F86/e2ff8AuvRD428P2d1Kv/CS6Wlv8zwf8TGL&#10;/vj79eoeArC2/wCEF8Of6PD/AMg22/5Zf9MlroP7OtD/AMusP/fta9P6uuUXszxJ/HnhCGdIP+Eq&#10;0KH5f3U02oxPv/3Pnplt4t8Of6RBB4l0iHZLv8l76L7uxE+/vr1fxZdr4b8Marqdtox1i4s7aWeO&#10;wtkXzbl1QlYkz/E3QVzfwl8cxfEXTdQkm03TrS6sbn7PJDZztLt+RG+ZZYopY2+b7rxrUfVI/wAx&#10;fKcnqHxQ0exgSCy1nTT83m7Le+iR/l+X7zvUdx8StC8S2q6Zca1ZD7HcrcPPcXkSMqr33M/X733a&#10;9t/s60/59Yf+/a1ieN9Ptv8AhC9f/wBGhH/EvuP+Wa/88mranR5Jc3MR7Mq+KLqa40e4lsZIv9Jg&#10;2xSp95lbYu7/AMfpj+C9Du797m4ikunWPy2SaeXYq7fL/wBVu2fd/wBivOrDW5X8K2nn3LWe3TIn&#10;8nav8KI2+Kt9PGmqaheXlnpUkk32Ztj3FzEvmwbvuPs/iX5f9/8A2K2+L3olxl/MdPYXUeqeIHlh&#10;kmhCDb8z8N8z/wANaVxb+VdzhZvKDusq/wB75vvba4ay8GoZ/wC0b7XjM0S+a3lbd/zL/s/71bsv&#10;gqF7prl7n5Y4tysI9sqf8D3Vl9nlkFMi8aq7adJuWR7ZYlFwsE/zPLvTj738P/s1Fch4/wDC/wDZ&#10;nhXUri1vme7WZUcpGu37y/f/AM/3KKwMp7nZTTROnyxbH/2Kiqxc2fkru3LVevlKMqfL+7+E+QxX&#10;tvafv/iCiiitjjCim55pNjTMkUX35f8Ax3/arOcowjzSNaUJVZ8kTQ0mMDfK3+6taH302t/HTFRY&#10;kRF+4tOY4FfG16s6tXmP0vDYeOHpRpxMk6ZPYjdpsqpD/FZS/wCq/wCAf3P/AEH/AGas2mrQ3Enk&#10;yK1tdff+zzfe/wCA/wB7/gNXgMVWvLSC/i8q5iWZN2/5v4WpKpGf8Q6uX+Us0VjP9v0X5183VLFf&#10;4f8Al4T/AOO/+hf71aGn6nbalF5ltIsyq21/7yN/tL/DRKly+8HMSXNzFZWss877Iol3s/8AdWqG&#10;iwySQPd3K7Lu5+dk/wCeS/wJ/wAB/wDQt1NuX/tXVPsP/LC12y3P+038Cf8As3/fFa1HwR5QCm7N&#10;n3fkp1FYGgUUU35qAFPUGqGpQ5ZGX7zttrQpv8W6t6NWVKXNE4sRQjiqfs5CQwrDCqrTlGKWjOKy&#10;lPnOiEOSPLEZIqSptdd9UJrBk+aL50rQID0oG0etdlDF1KBwYrAUcV8XxGFk+nFGAea1rm0SVOfk&#10;f+/WNerPaRS7ocMv3f7r19HQxdPEe59o+PxWWVsI+f4omt9rhd/v/dqX7THt3eatYkKBIlVm3t/E&#10;/wDep/Fc8sup/wAx1LO69rcsSa5n824Zq+Yf2dP+JL4p+MehZzHZ/Eme6j9luYop/wD0LdX0xjnN&#10;fN/7NEi6xffG7xPL/qtQ+IV1bwbP40tligT/ANBavocCo0lynn0Ksp1JVZn0dTUdH37f4W2U6oof&#10;9fKv+4/3v8/3K7j3yWvzt/4LHW8g8I/DW5WVfKa7vbdodzbvuxNu2/8AAa/RKvkX/goP+yjq37R2&#10;heFr7QrvUH1rTLuOxi09FRrVIp5V8+7l/i+RVT/vit6XxGsPiPSv2KLqS8/Zb+HEk0At5Y9Hgt9j&#10;L837r5f/ALL/AIHXufavxz079pf9ob9kTUl8PXlrqkfgLRrxrGyt9c0LyoZbdWKr5UrIr/Oq7vv1&#10;9+fsl/tq+Ff2ptLksY4P7A8ZWkXm3eiyS7kZe8kD/wAS/wDjy1x4nDSfNUPCxmFqxnKqvhPp3+0h&#10;s+781V57p5fvNUIUClrwKeGp0pc0YnJWxuJrx5Kkgooo311HAFFMSaJ22qyv/wACp6fe+aqZapyL&#10;9sPs1lLIzKn8W52+SpobZksEg3b3WLZv/wCA1UvLu1u4RbH5/Nl8rY8f3v4q0N3+y1fHVvaSqc0v&#10;tH6Tho040o04S+E/MD4teG/AH/Dfcd+/gH4ha3rv9t6PcJq+iXkSaUknlW5WXb9lZvKX5d3z/wAL&#10;/NX6g3GhSmaGdZ5LmdHjXzZdm9UV9zfw7f8AZ+Vd3+16fmV+0j4qsfCn7WttY6r8evFnhBIp9Ll/&#10;4Q7TLG6lsgu2L91uS4Rdrr/sV+lN/Yazc3cyGV4okl3wbZdibc/d+T5vu1+tQqfuoS5Tjl7sTE0b&#10;4Zaamo3d9Nc3EN75v2iSG3ud6q3zbZF+Xcn3n+Wuh07S4dH8PaRYaXNc6hbQxhY5ftah5F/vs38V&#10;c9otxqGhfarzUJGQ3lwzpFFtfYuzYm5/u/wq3/A6r6xr13Ywutm8sEV4Tn5PlST5uF/u7v4v9r7v&#10;3s0vbR5TPmiT+ItJGrRmWwW3s9QtlbyUa4Vomb7u0/733f8Avn+7UdnCmiaOjahc21tFE3lNM8/y&#10;bvvVXs9Hs3srd13J8u/ejUPpVz+98q6V/N+T99Fv+WvP5jI0JrD+0orSSC5tJoll83/X7N3yP/dq&#10;2lhvi8prm2m2L82+WuPs9H1zw3ZeRY3MF/aW/wDqIZV2O6/3H/8Ai/lp1nf315LqGoQSq/leVu06&#10;L5/99N7Ju82r90nlide9pcTxiGS6tniblvm+eXb91Wb+Jad9gf8A57wf9/aybbW7O82eVLvR/uv/&#10;AHqto6v911f/AHKfPEmMokt5bzw2srQfZrmVV+SHz1Td/wACp/2ZUlSJrmDe/wA6p5tcD48sPGN5&#10;rOj/APCOXkUOn7llut7bNrxSo/3/AOJXTerJXcUvcNDK1LwtFqQl/tO5tk3yrLA6TrvR0fcj/wDA&#10;NqVd17RJb+y/cfZppWZfn81fkWqUMK3OqS+f8+351TbVTxJ4MtvE8qS3N5dw7F2bLeXZ/f8A/i6K&#10;cuT3ipFi2sJ7DWdQla5tE+0S+bLD5/8ABs3763vJi3xL9ptv3q71/e/frkU8NwaI9vBBLPMksC27&#10;PK+99iokSf8AodN8H2f2nSLiKWeeaJGRIN7P+62p8mzdXTKnH2ftYnNL3fhOz+wP/wA94P8Av7R9&#10;gf8A57wf9/azLO5bzfstz/x8J91/+eqf36dc362zeUqtNcN92FK4+aBfNHlJb+3n4X7Tb21uv3rh&#10;51/8dp8OjrDa7YJ7ZN/8by/fqlDYM8qT3jLNKn3UT7kVXaIkR/mLH2P5tvn23/f2oLXS3095pbW+&#10;h09du7ygwaKRvV1//ZqH/l6/h+VaH23lv8m10b/x6tObkNOY7bTJ5VsoY7lEifaFXa33vlrmfGEn&#10;ie6htbrwY2nTebvaf7W/ytt27NuP+BK1as+s2/kadeGYosk3zZ+8fkf5dtZkuvQ6dq/n2SkW877J&#10;4T8vmyf3l/2v/Qq9HmidftIk/hq58WjV2j8QppaWRh/ctZu29pd3+1/s1Ubw9qP9pyv5G9GaU+Z5&#10;i7fmfd0ratNdttftriO2bZcr1t5Pklib/wDarZtZRc20Uo/5aKrUSjGqEoxmcc+mtDLtaWBH/ueb&#10;USWDI8v7+2+dt/8Ara0fEcTNFHdfK5gnaKTav3Ub/KVhzTLt2r++d1+4lcFSMaUuU5vtF17ZUXc1&#10;zbbP+utU9M0XTrnym1G9X7R9pd/IWfhfv/8AxdR2cLbYpZdu9F+VE+4tXbeGJ5WufMaG4gZFidP9&#10;r7//AI7TpfEPljI6qz0SwtJA0MMfnR/xn5mWtSqVqXN/fbvu7l2/981dr04x5Tq5eUhtkaGBFl27&#10;/wDYp8keZI2/u0y5+4n/AF1X/wBCqamMr3CeagUfwyK33v8AaqxkZ2/xVBDxLOv+1upiN/p7r5n/&#10;ACzT5Nv+9QA7yf8AT/N2r/q9m7+L71KiOks7N91vu1PVB2WG0lRV+ZvM2qrUASwoxu3m3K8bIu35&#10;fm/i/wAaPMieeObcpXY21v8AvmoNNim/sy03S7G8hN21f9mprCJUtYWXb/ql+5QBYR1ddysrpUdy&#10;rNF8vXcv8X+1UGlYMc0i8rLOzrV6gCKeRkify18yRV3KufvVzF9pk0ej2VpNIkt2o81t8n32/wCW&#10;rf8Aj9dLv/0vb/0z/ve9ZGE1HxNLjdixgWNgPu7nO7b/AOOpUSj7thfEZdnpTaZNO88sUTSKqxRb&#10;vvbW3bq4hvBXikXtrJb69bXNrJcW8q7YoovlX/W/dT+PbXf+IdIub28820VXK70ZWk2/eVPm/wDH&#10;auizWKXTbZmYtAqq391v3Uq1j7PTlOeMfeORs7acWEUWoanZXN1Pu/eo2xJd1YtnoMuj6XaLeXNl&#10;bbNsXzzr96tCbdNpMSr9yLZu/wA/7nz1meMHlv8AQZZY90PkSxOybfn376jCVpUp+6R7s4lqbSpE&#10;idormyeXb8qPdLUVtoiwxfZvt1k8u3fL+/X5t38dZ9zct5rwW217j+J3+5F/v/8AxFRQ6P8AZt+2&#10;+ud7fOz/AC/M/wD3xX1HvszPRPBd9BomkfZ7+9tlkDcBJd1bWo62trCjLHFLFLgI8s6ojbq8kvLa&#10;X7LKv2lvkXer7Vq1/bG95bb7Ns3xN5UyMyf8st3+786768+pQ5ZG8ZHRXuqXGhujwXOmuqS+b9n8&#10;9P3Xysv95f71VbzW9S1u1WCe+sk8/wDg+1L8n/ANnzf7j1hTTRWcX3fnf5FRPvu9V9NhZL29lnff&#10;K23/AHE+T7iV0xw0SOc6uyv9R0+0tX0+10r+0m81rkXF1uaXbt2bWX7u9Fb+HtVjSfEHim8mmuLy&#10;20u3sEgtwLqKYy5l/wCW/wAu77it93+Jq5z/ANl+dXT+CqlzDLM+5p57C43I7XGnqmyX/rrE/wAv&#10;+3vSuOvhpKP7sv2nunX3EV9vuI1Ng2mwSebFHFI0WyJvu+b83z/Nub+GrcHi68ivQs0ulGwZVWJE&#10;uv3rv8vy7m+X7z7a5S08Y6bpFtIuoXUDCXc8LW8Uu9W2P/rVbd/CjbaPC/guzurk3trjTbW8l+0b&#10;/O3XC/w/Iv8AyyR9u6uCPtI/EXHmOpt4R4p1WW11rUI3eJv+QLayfKn/AF1b+OtuHT73TdcL2779&#10;LkRU+z5VVg/3R/n71W9B0nTdItDBpqxrF/EytuZv96tJ3VPvMqVsbGVFJZz394sdyn2pWAfY3zLt&#10;X+KtKJ5Tt3KrK38aNXK+LY/skn9rWcgS4t1/eIpX5/8AP3f/ANmtbw7rVtqei2U8c24NArNvXay/&#10;LUe6BE8f9jaT5cTJFJFLK8XnSfJ8zt97/vqs7xHZ3lzo02k2EPmea6xzXDzLvH8TM1bWpXMd5EbK&#10;F455J1K4+8qr/EzVGY4tJktYItyxSM33vm/3t1WBh20ME+sW6/aYNkECPBtb/wAeX/ZrXh2TaNcL&#10;aXEdzuR3Q7v++f8AgNef+N9Mi8G+ItG1Cxlg0e1lbyLmV9zpKi/ci2fN/e/2a6PSbtdLvkFzbND5&#10;6ovyfci3L9xv+BNXNy8pBlXHh5v7Rlm168gtkk3TtD5/+t+9/wB8rW/caXcrpn9l2kcaWU6PCzIy&#10;7mXyvl2/3f8Ax6oU05PF109zPlLKJVWyb/noy/x//Y1syA3EnmlWiVTi6iX7ytt+VlokbHDWXhaf&#10;SWdNCu7eyvVjgiaIsz7Jdu2X5G+X7q7v++q6TTNEsLeRxBcLeXUir5v2ja5Xcv8AFt+98q/KtY2r&#10;yHSvGum3Iv2ls9RbyZ2ib5vlSXZU+nzyaZrGoWckdwsj7bqP+P5f9nan+wv96ub3S1Eyrazk07xv&#10;FHOsTu8+/b/vVf8AEvhCw1bULjWZr6+s54nX/j3lWJX2rtX/AID89Z3ie8Wz8R/aftPyJFva4iet&#10;GDw3cahpafb7ZpUeJEXTEb5Il/213/f/APHV/wCA7q7KkvdOnGylKUP8JyqWen6kYZ4rvUprSKf/&#10;AF32pv3r/Nv2/L935Nrf71elaZYQeH7JLWCWa5tZXab7Q8+9ol2fM+7/AD96ud0fwzPaPK1/PNOM&#10;rt3Qfvd2+X5/l/66u26l+I2tyeG/DbSRzOs9zNFaQRP8yKf7q/7yj+L1+9WPN/Kebze6XNVuIPE2&#10;jWml6JKs8V6sW50b5Ut/42/4Gvyf8CrU1HR7h4ln0u6a0vUVYv3R/wBZFv8Am+9u/wBvbWP8OdAk&#10;0nRPNuoD/aVy2+6Zm3/N/n+Jv7tdpbt5Qw3zuu77n/s1XEuJiWRWxk1R5Z5niWVF3zuu5PkT/vn+&#10;Ksq+8SWNzdWX2PVFv4tv7r7IyS72/ufL/FtpNSsTrfitLFsfZA322cld6s21Fi/9m2/7lQ+J/Bsm&#10;r66GWe7ijTyvLhgj2qq/Pv2v/A3+196pkRIzde+Hsj2/9o2Sx2u26SWSyM7bFi+ff93+Nmasifwt&#10;4nnnhvobLQnijg/efZ2bZt/jfd/EzJXqdhpDadE5ubtfnbeyfwUyYTPZi0t5Ai/3H/uf3G/u/LVS&#10;94OU8y8E/C+K/hmm1eKNLXczraW92726t8+/5d2z+JW+797dXTat4Qk0p4rvQI08qBSsmku2yJv9&#10;qJv+WTf7P3X/APHq3pPD0UgeaGaezvOBJew7FlYqv8f8Lf8AfNMWHW7oK5ureSHZmJpE8p3/APQv&#10;9n+Go5Y8vKHs4nGXN+0M8UtzpmoQ+ayJ89q7+V8/99d61D4j8Q6FDp3lW2toGnRovmX7r/8AAfm3&#10;f7NX/Evj7UrfUv7M8m3dFw7Xdsd2zG7+9/F8n/Adjt/BXJ+G7l08QnVXnuX+2brcOj74rVmb7rsv&#10;3t6qvz/3mb/YqPYRj7xHKeo+E5vDLaXDbaffW87bV3OJR5rNVDx3pCW3hrW71ribasDvsdd+5lT/&#10;AOxqC1/4RW2uxckWk16i7F/feeip/fX5tq/+O7dzf3/mxvGmkWV1p+nXOl2aNHdXMVrPuVSiKzp8&#10;+35v7u35P79bS5ZlyiXIZoLmB76zud8Tr8s0Ox0fbUN/eRWcSNL+5R9iMm7+P/Y/2qmm0SD7U9zB&#10;L9muJV2N/cl/30/i/wDQqzLz+0IZ7dZ4FeyilWWV7dvNdNv3PkdN33/7m6vK5Tm5vdDSrOeHSLjz&#10;VaFJZZXVN294tz/JU93C02s30jXHnxTxRbXeJt7L5W37393cv/fTtU0Oq200Usv2mB4k3p527Zu+&#10;T+Oq9pr2mveWssl9F5SS7WR3X7suyJn/APH0q6fv+4HLymnvgsIEllfZEqtu+X7n+dlZ9tZ3KXUV&#10;9L5cNxcM+5JW/wCPdfn+T/4v/apupXPnMljuXYrfaLp5W2eUiv8A7X99/wD2eq15eb7rT5YoGuXl&#10;Z3g3tsidtj/ef/d+b5P/ALGo5DQvecz3G2L50d9kr/xv/n/4ipdYvINKsP3+59zL+5hXe7/7CJVK&#10;5fU4Yn3LaQvt/cJb/O/+4iNs+arWlaU9na3e6WSa9ut7z3fm79v+wm7+FP4aOX3QIrxLm/aJ57ld&#10;NR/+XeKX53X/AG3/AIf+Af8Afdc/42/tPStGuG8PfYYbS1s7q4urfen73an/AO3/AOOV0vy6bBEu&#10;6P5F+Z3+RH/23/8Ai6xfFXn3nhLxH5G6GKKxnSW4uItnm7Yn+6n93/Pz1EObmLPVfh04m+H3hiT+&#10;/plq3/kJa6OvKf8AhOf+FcfA/wAP+IX0y51S1tdItXuIbaSJZETyF+b966budqhV+ZmZQBVvxX8e&#10;/A3w10PTr7x14jsPBFxfW63C6frV3El0pb+HYrNvZfu/Jur6E1O08S6Rpmv6BqGnaxDFc6XcwPFd&#10;QzfcaPHzZryf9lHxDofjr4WReLdM0+Wxu9UvLmO+W8vJ7ycSW0726K8s7u/yrEvy7vlr4w+NH7ZW&#10;gaL8V5Z/h/8AE/W7/wAJeIbq3t9e0e80S7utPgglbyrua1aVFeJkj/eqIso7bvl/vcr8GviH491D&#10;w74j8N+G9fj8MfDvX/iBql6fFVjq9rFcWumPLudre33/AGpmfY+x0RVXdu+b+AA/WisLxz/yJfiD&#10;/sH3H/opq43wL8bvhhrU1n4d8PeONFu9QjjWCDTG1FTdsq/KvySN5jVu6zrtn4k8A+J7m0ZnSCK/&#10;sm3Lt/ewGWJ//HkagDzOx8D6Z4m0rw/M9tu1LyIPKeKVk+7Enz/L/uV32gWselRTfb7d5b+yVo3M&#10;q7vNX7/mp/v/APoW/wDu1lfD03Vlo2mTXOlzOG06D7NdWrK67fKTcu3fu3UeLda1G91fS4LLSWil&#10;mlaOe4vo3gRovKdtm5Vfc25Puf7tedTpz+Ix5ftGta6vD9pihFpJDO0ryo0rK3m/efYv/fVaGm6l&#10;HCkSQsv2h1/fqj/KrKnz/e/4B/31XJ2by6lYbZVaGXd/qpm/exf/AGVdE+sLPo76jHtW7tIts8b7&#10;VQbsb2pU6kp+7ImPujfiRrNl4R8H6lrFxbNPDCsW63tV+9ulVQ38qK83/aL8ReV8H9TlMN5bWEvk&#10;MLh0ABb7Qnysi/dP+/8A+hUV08xrzHoGaKdNG0TbWpo6V8lCSnD3D4ScZxlyzCiiimZCdavaXbYR&#10;7lvvv8if7K1DYwedP/srWmFz81eHmNf/AJdH12S4T/mJkPJxSZppbP3qJZUgi3NXgqEnLlPrJzjC&#10;PPIX73Xih2Kjjmsh55J5cbm+b+GtSH9zAu5q7a2ElQj70jysLmEcVKXLH3YkgOapXGmwS3H2lU8m&#10;7Vdq3Cna/wD9l/wKraOr/dal/jrijzwkeopRmY8d0dC/d3MDC3f521BR8rN/F5v93/e+7WtDNFdQ&#10;RTwSrNDKu5ZUbcrLUgrLfR/sjNJpUi2bfxW+3/R2/wCA/wAP+8tbylCr8XxD+E1MUVm2urYkS3vY&#10;zYXbfdR33JL/ALjfxf8AoVaVYShKPxD5gooorMsa7/Ps/jeihE+d2/v06rICiiioLCiig0xCEbqz&#10;dQm3y+V/ClXbi4+zQ/7bfdrIr28uoc8vayPlc6xfJH2EQooor6I+NQ1fvt+FfMP7G80kn7NHhq/i&#10;3Pd6vrWrak//AE13Xtx8/wD3ztr6YuAzx3Cr9/Y22vnL9h6aB/2Tvh+vnxI9rZ3VrPvb/VM11Kj7&#10;/wDar1MFH3v68z08JHm/8C/zPo2z/wCPdPl2b/n2Ufcuv99f/Qf/ANuq763p6P8APfQJ/wBtUqKb&#10;WLHzYm+0xP8ANs+St4yie7KpE0qKz31uxT/lv/5Cen/2xbP93z3/ANyBqz5oh7SP8xF4j8OaX4x0&#10;C90TXdPttX0i+i8q5srqLdFKv+0tfk7+21+xYP2XDp/jz4e6w2m+HBc7B9p1XZfxXTM7olv8iblW&#10;Jf77N9+v1k/tiL/n2vX/AO2DV8X/APBULwD4l8a/B601fSWSHQ9EllvNTi1ExIqKqbImi3fN5u53&#10;T5K6qFS8rGkakXI9V/YZ+L3ir4z/AASs/EHieGFWFw1pazRXXn/aEiVNzv8AxK29m+Rv7tfRoORX&#10;x/8A8E0viJpniL9mfR9EtpLaXWNJnnjubG1k+eAb/keVf4d/zt/tfPX13buzJtk2+an3tlefi4v2&#10;nMfPY2lKFWUo/CP2Lu37fnpdif3VpcCjArzjzOaQtFFFACWqbtTt938CtL/7L/7PW6GyTWPYvtvo&#10;vlX5lZK2AuCa+ZzD+OffZNy/VT87P2vpvjWf2kM/DXwbpOq6CsNn5+pT+HNOvLgSo3zqZZ4ml+Xa&#10;v5fLX31qfilLy01JoEuEDW/kxyuPkV2+X7tfmp/wUj0P4bj9oe2vfFPh/wAe6vq0+iWrL/wjM1vF&#10;aqiyyou7fE7bv/sa++rzTY30TTbyO5u4XiWK4/fXTOip9oTZvT+LYq1+h0KkvYUhVZe8ejaDEtzK&#10;k0Uh+z/Nt2r8rL93bu/z9xaxvHWih4Yo7SCyieR1dTl4m81Tu3fL/D8la8etrHookEESeavlJb7f&#10;laTndj+8tYiJ/E215W+8+3/Py1vKUeXlMKkuYxPDF/8A6HFbSsqfJsX5v4/40/3q3a5K5toE1nUF&#10;gg877QsX3G/5arvX7n977ldG832Cyi81vOuNqoqf89XrlI+z7wX941sqRRLvu5f9Un/s/wDu1j2e&#10;gwJrN9fSyzvqCLFuuEldP4PubPu7a2LOzaHfPOyvdy/ef+5/sJXDzeKvF9h4j1tYvCv2+0WXZBMk&#10;ux3TY+x6Ix5yIx5vekbFsl4jOqtEl3Lv8p/uQ3XyfP8A7sv+f93csry3uQiG1nsb1WVZYJWZkZdv&#10;3lb7rr8tcNqXirxZ/ZaNc+DF/dbHbfeKifLv+4/8PzIla83iFv7U0yzaVf7QeKV1dP8AlrFsT50/&#10;z9+jl5Im0o80jsHdUXc3yIlZ76rvd1ggabbTU0RfkaWVt/32RK0IYVhi2quxEqfeD3TOsLaf7ZNe&#10;Trsd12KladFFUMzdb+R7SdvuRS72/wDQ/wD2SsHwS8Vt/aG79ynlRS7H++q/7da3iq8ihsvI3f6R&#10;LvRYf4/mR1/9nrn/AA3o7vr0v2xZZofK3xJ5GyL5X/jf+Jq74y/2aX9djlqy96PKdBczSa3sW2gb&#10;7Ojb1u3+T/vinaO8ts72csSpdo29ndt/2hf79bFV7ywivFTd9+Jt6v8A3K83l+0Hs5fEZr+IYodZ&#10;uNPnaVHt1t5fO8r5G819iJ/33/6HQniTSktUnlvGSJmVFeb++zuqJ/30j1dn0uyDy6gljCXZkWeM&#10;xjfD8+5fm/iXf8y0/wDsex3f8ecH8Hybfk+V3ZP/AB93rY2iUrXX/DbvLFNqKxSvcvaxRbW/evEm&#10;6VP97aj/AMVJpviqx1ie3RW2Xd5atqC27r92Lfs/+xq/JawkyYtYpZW2vG2xN8bbvnb/AIEtSQ2c&#10;Fts8qCKHYmxdi7Nq/wBygQyaGL7Rby7V3+b9/wD4A9WKgEa32qWMEjSRQLL+8nU/dbym2rvrSsdK&#10;GotJHBqcbFR822FkYL/eX56IxlP4R/4TR0rRbO/0SBrqJXfc0iy42sh3fwt/DTJBJoljb3kE8slv&#10;FEons3bf+7X7zL/FuWt97aC3sBCsKtFEnyxf7tVLWwgliWcGdZWG9ZWbD/N/47XpRjy8p2R933Rw&#10;vVkd0t3WSSVtysv3VXavzVharpGmWIVbdZIbl2Xd9n/2v4mX7tQX0VvpUZ1k3b2HlFUkSD7j7lXa&#10;u1vl3bv7v96meHnlTVLybWrU2ktzKnkSu/yy/wCx/wAB/wDHv9qr9nGfvSIl73umTYjUtQsljstP&#10;ldgFV5WZYlrtNN0KLSdLIKqtzsbzJ4h82W71zM+h+I9S1fT5JjYT6daXjXCxZeOSJl37P9771dZp&#10;J1NPD8Da0bYar5X+kmy3eSG/2N1Y06cYe8EafIW7Z1e9vVH8DLu/75q5VS2i2X96399l/wDQa57x&#10;xaeJbi0VvDdzDBcLFINk7bd7/Iyfwn+6y/8AA66TY6W53eWu3b/rF+9/vVPXk994e+J93ax7vEuk&#10;JKJFZdkZCbtv8Xy/Mu7+GvQPDcWrQ6Zt1ueC4vfNb97brhdu75KAL8w8qTzv+Asv+zWVojs+u+IB&#10;5u9Fni2p/d/dJW9WBpKf8TrXVT91tli+7/F+6T5qANuaZYV+b/gK/wB6qMcXk6dcbtvmsZWfb/wK&#10;ryQiM7mbe395qrxN/oczfL8plPy/7zUAGl/8gix/64p/6DQBs0xVVV/1e1UWua8VeHbvxT4Y0uCw&#10;uxYyxPFcK7Fuqo2z7v8AdfY3/Aa5WTwV47GlRS23jJJJmaJ1EluNgT5f/QeWpfZA9Ssk2Ruvy/6x&#10;vu1ZrM8PwXFrpFtBd3KXd4ibZ7lE2CST+Ntv+9WnTAq9NSLfL/qe33vvVU0iyezn1V2k3/aLvzQM&#10;fdXYi/8AslWc/wDE0b5l/wBR93b833qmf5J0b+98tKQojInVJbp22qiv8zf8AWsqLVbfUruwuLK4&#10;S8tbh/kuIZFeJhsl+6y/7tXZrC31S31G0u1W5tp90UkT8/IyLuWuQ8C/D6y+HcY0+1u768tRP50b&#10;3cu4L8sv6/xMzffdt1Mku6wQkv8AZ+m2FliKTzWFwvybv9lVrl9etpbyw1OKfdbJcRb2lf8A5ZNW&#10;9qr79evf9lq5zxg/nW+nwM7Okt4vyb685e/V5SJcsTC03UoIbKLckiSuqu3ys/ztVj+27FHdWl2O&#10;n99Xq7RX1y5jlK9tf215L5UU8Tv/ABJurKhSJJ9Pnb503Imzyt+7a+1/n/3Xrb2J/drOufKh81W+&#10;RNzpv3fJ8yf/ABaVlUiaRLFnbMn72f8A4+F/df7lTQ/6+4/4D/6BR9pX97OzRbHbzd6fc+ZN/wD7&#10;PVRN32+XzWktop5VRUSLfcS/J/yyT/2d6v2kYR5pEcpd3/vVgiVprh/uwwr871FMkbxP5rQXLRMu&#10;/e3+iQf7Er/8tW/2E/8AHqEm/dPbRKuzd80ULb9//XxL/F/uJ/45Uvk/MjNtfZ/qvl2JF/uJ/DWP&#10;7yr/AIS/dgV/J+03SXMu57hfu3Ey7HT/AK5J/wAsv/Qv9z7tNudK+03DzteXfmt/013/APoVXaK2&#10;jShEnmM9NNnh3rFefJt2bHi/+J2VYh1jVdHliZrlntGlRG2M+9dzp8/zb6sVU1WH7Tp13F/G8Xy1&#10;EqFMrmkeraNqEWraFFJPt3yq0cvy/Kzfdaua067/AOEKvbaydTJZ3oAtl3Z/efLsQH8l/wC+W/ia&#10;tDwdrFtJ4ZupWlVIl+fe7f3l/wDit1VNT0aW+8NWd/h0uoIo3jhXrEu0bv8AgX8X/ARXjnV9k622&#10;01QjNcKss8nzSN/8TVe/JtJomZpJoArbolXcxXb/AOPVZsbiaayt5mXdvjVmQ/Ky1LO4ke1ZWO1n&#10;/h/3GqCmeUfFmF5ktNTjin1K1s2R3hdd8Xlb/n+Rvvtt+b/tlWhrelN4t8O2msy6kvy7ZrVLdF2I&#10;/wD7N/drrvGNjpM+iXSatKlvZMySszHoyvuVl/2t22vP/DOu23gWHULGKznFhFeeRFDfN/pBTC/M&#10;n95dv99lpcsgNVINZvr2VrPxE0NqsU/+j/Y/lg3f6rb8n8H/ALLXQvfxeGNNs21PV0S/WBUmmZd3&#10;2llT722uSa01Xxv4iTUbCa50LT0Vot43ebP8v+f8/NWidK0PSLbz57RtRvU3RL5rNLtlX76/+zVl&#10;/iAxPEXi258USW9ja2EksUsjCK4YrEEbY/73/LVJqvibWdHudNudTi09Lp2eLzUbe7/J9xfn+X+/&#10;/wAAp1n4h0OGwtNZS5t7mVd8u/fs812R/k/2VT7v/wCxUfibU9E1zS57casL+YK1xhZMwKF91X5Y&#10;/k25+X/eotGPvSI5hPEdpqV14it7a+aBL2Vol+TeybN9do+s6rpUG/UbKO7X/nrafK3/AI9XmHiH&#10;Whd7bvULlYfIWJZbtG+RV3p8+7/deuz0HWGuYC7ahBqWly7PNt1ibfFurapL4eU7MXLl9n/hOpl1&#10;7SX05LhLuKUN93fP1b/arlpJl1u8e51f7TbaUzIybN3k7/k+fcn3f+B1rWcXhm9vGuYI4Lh1jV9s&#10;MLbvm/iq/DrNnbp/xLNOaaJP4oYto/4DUS934jg5uYkhtD5MX2TVbw2/8MqLFKjf+OVnate/2RZT&#10;3sOovfNZr89pcqreY/8AAv3dyt81c9revjw3rUd5smtILtHElhbxbzK29P4V/i/1vz1VuPFX9t6J&#10;566Fc6dp9vfWtxFcbd/n/vU/76//AGaOY0Oo0S21BtV1q9vbeJrqVo0McQyiKqfIqs38Xzt/D/FX&#10;TlXiTcLdm+X7vmVyqa9K91dW0GmzzSysu95pdibmRF+5/drnrD4hXeq6m1nHpcPzXG1d8L7VXLq7&#10;/wC186f+zf3N7A9F8xZn/dyRb921dknzOv8AvVVvNBea1MEblFk3+a277+7+9XCa9458Q+Hp7sz6&#10;TL9lgjRVKwb4n/vMm1/7u/739yudT4t3f9sxXN59ktLSzaVJUtZVl3/x/wAO/wC4sT/f2/f3Vn8Y&#10;HoXhTU7gz6taT2tzHFY3zW8E07JxHsTYv3tzL89TTRSa3d/YbO2gt4k/4+Zmg/1X+yn+1XOeIfE0&#10;Gm6jBqGrT3mi2k9ursyjdudX+4uz/rqv+98tdD4T8ceHtSS0sdKlbNxE1wqiJs7FfZvb/e21fLEq&#10;PMI3w701keOKadbhImTDSt5T7/7y/wAX3aqXmgXX9lW9q1tYJb2bfakZdz/On3F/2q19S2WsF/ei&#10;ZYfNT5cNsZmrlLnxJ9oZ/tKLN8v2dreFWeV1/wC+65KlWMPdMpSjD4jTPg3w9cWqWcGlRPcbV890&#10;b5F2/wB5qk8TWNtoug2SqU8r+04G3fdVdz7flqxbPqF89ubZv7Hin2t9k2LLN/vbvur8v+9VrWfC&#10;lvqdo0E8t1c3LRN5dxLN/qH/AIZVT7oZc/eVa1jHnRrI5d4ZZkeW6ib5F+ZHTZ8n+xu+9XD6l4V8&#10;UTaldz2Pir7NE87yxPNBveJdibIv937/AP33XYaJqX9vWFpqCy+c91arLv3fxr9//wAfqxvidX+V&#10;UT+/sbZ8v+3XlfAZHI6V4Y1yHW7fUNQ8QwaltZvNT7Gibvv/AMf/AHx/3xXf6ZEt3eXEcm02TRMk&#10;4lX5drJ/F/wKst79YU3bZ5n81YkSJU31Rkn1mxuLSBdZksftE7t9nt4vk2Kjfxv/AMA/u1cJe9zE&#10;HRr4V0q0gfU5bJbi/iCWu2cNt2p8qfut+z+Ldu/265e/v7nUtetNnleTBK8X2i43NvdYn+4v93f/&#10;AOgPWlrWta2NOm8xNPvpVV1jdt0Tr/6H/wCy1ipqVtpVvokTN5MsTOjedF95mif+P7v/AI/XTWlz&#10;+9EiPxGxbabEl19puV+2Xe35riVfu/7CJ/CtGsaqtn+6XdNet862luu+XZ/f2f8AxdRWdnc6lbxX&#10;OoNKiXEW/wCyW/3E3f33X5matCGzs7bY0UXk7P4EWucXvfZM+2s5XuopbmD55W/1Mrb/ACtv8f8A&#10;tN/t/wDfFReOU3+FfEEUSL5v9mXTu7/wfunramSXzUliVX2K6bHbZXP+MEa28G+I5/vv/Zl0+/8A&#10;v/un/wA/8AqVubG7pvgHTPiH8K/BljrEl4ILa1sL6I2V5Lauk0USlG3xMp+Vju/3gv8AdruF8Oaf&#10;LpEGmXluuqW0Uax/8TAeez7f7zNnc1Uvhp/yTfwr/wBgq1/9FLXTV7y2Nj4U/aD+CHxO8d3/AMS9&#10;U8OTX3w58H6N4dvLPR9M0bUmshrNx5TPLcSwwfeT/lkiPt/v/wAW2vDvhf8Asr33jbwN8P8A4r6D&#10;8PPCfj7SoPDmk2F54Z1CBYLq6lt7dGluInb91K7M7xMku3/VL826v1WliSeJo5FDIy7WVq87/Z88&#10;IaB8PfhJonhbwxdSX2kaI9zpqXE0e12kiuJUm/8AIqvTA1PAnw98GeF9MtJ/Dfg3SfC6SRrKlvaa&#10;ZFayxbl+6yoo2t61Jq3h+z8N+APE9rZhwk8V/eMHbd+8nMsr/wDjztXZVheOf+RL8Qf9g+4/9FNQ&#10;B514c8aXWjaB4c0dPD+ozifT7d4rgL8j7kViF/i3L/tVv3evavqrGFvDk/ky70aK7UMmxT/d/wBr&#10;/wCJ+7VPwf4rng8L6Kl3FFcW6WcC/aIf+uS/9810UfiOwmLySTyQPGvy+bt3f8B2/erj9pH+Yj2k&#10;TlNd0nULWSXUdNudlqfnubW7gaWWD/aX+JlqtpdrarqNhdys94ysu2aWXcvz/wAe37v3nSui8O3k&#10;iTLBLuSXyPNWV/m2/wB7d/s1h+IfDl3oLvd2KyPYO29raJf9Q38Dxf8AxH+W5Jf8/ImUvh5ir+0D&#10;BBdfBDxAskMhYLbo0ZXDH/Som+7RWb8dPEVpN8B9Yu/KlkUpaxGCNv3i/v4myNzfd+7RXqc0WVeJ&#10;3b3ltqVolzbtv/vL/EtVh8w54qe/0SLUf9Mtn+x3v/PVF+9/vVmQ30kNx9mvovs1z/D83yS/7lfA&#10;4T2XLy0/s/ZPEzPDSnL28PhkXRwKQuqK7t9xadUlla/aJ1dv9VF83+81a16saUeaR5GGoSxFWNOJ&#10;d063a3t90v8ArZfmYf3auYpjttV3/u1mSXsrN97ZXzNOjUxc5SPuq2Ko5bGNM1JOme9QT26zw/e2&#10;barpqh/iXfUE1403+5/crooYKvCpqceJzXCyo8vxDEkaB9y0+e6aQZeiGzkm/g2LU76aNhZHz/v1&#10;6tSvho1Pe+I+fo4fGyoy9n8JBah3nXa+ytYH5jVPTdot/NRt+6r2K8TH1PaVD6nKsO6GH977QUUU&#10;V5h7Y2aGK5ieOWJZkb+B1qnDZy2Cf6NI00P/ADylb7v+61XqM1pGpKJPKV7a8iufl+ZJV+9E/wB+&#10;pv8AYplykTxbpV37Krp9ss03N/pn97Ym1625Yz+EjmLtFRQ3MVyu6Jt9S1zSjKPxGoUUUUhjaQSc&#10;mnnpVHUZcQ+Uv33+9/u10UoSqy5Tlr1Y4enKpIqXc/2iXcPur8q1GOlIRkilPSvsqVONKHLE/M69&#10;WWIqSqSCiiitDAT+KvnD9me1Tw147+NHw3cZTRvEzatY2+OltqEX2mEf7qN59fR56ivnQD7N+3hq&#10;X9lsdkvw/in1lf4FlS//ANF/4Hs8xf8AcrvwkveO7Cy5ZSPoSHypoklWJU3Lv+7XKalonih/EeoX&#10;1nqsCaZ9lf7HYvF9yfYnzv8A8CR/++3re/tW2sLpLGVtjyyv5Cf7H3//AGetKu7llA+khymElnrT&#10;26N/aEfmuvzPt+Td9n2fc/66/PTP7N17yrdW1ONJYmtfNm8r/W7d/m/J/Dv+Sti5h2JLLEv+8ifx&#10;/wD2VPs4VtrK3giZpoookVXdt7tQB5l+0b8fdG/Z2+GWr+JdQ8u81O3gd7HRvtCpLevvVPlT72xG&#10;dN7p91a/K3wd4M+Pn7fV9r2oXepTXvhuLUI72+e+m8q0inVSgjtkP8axO3yJ2xu/hruf+Cqia1rH&#10;7SHh+z1KIQaELCC10yWCZZp3Rm3Sv9nVt33n4+Rd23+Kv1C8FeHNO8KeFbGx0u2+zWKxRLEXi2Sy&#10;tsRfNl/6av8Ax7/m3VpKp9XjzfzDrVo4enzHlP7I37NWh/s2+GtT0rSp7m9N/efaGvr6NFmf5E+T&#10;5f7n/sz17+ibFpkdpBFs2RKmz7tTV42Jre1lzHzGJr/WJcwUUnmKv3mWlrnOIKKN6/3qh85fV/8A&#10;vh6BjiGDRMrbNrq9dB0asCbj5drP/uVW134h6H4L0n7d4j1G20SxiVTLe306xW6/w/favHx+GqVp&#10;R9lE+qyXExpxlSkfC/8AwUR8ZS+FvjDoMJ+PWv8Awpin0VG/szSrS8nSf99L+9/cOq7v4f8AgFfa&#10;mieRN4X09ln+2Je2cTq9x/y8bk/9n3/+P1+Zf/BSr+z/ANoz4xeBZvhzq+i+JW/sUW7/AGfVrVPm&#10;aZ2i+aWRfvb6/SrwNY3Phf4M+GItTKDUI9Ks4r2USqURUtV3HKs3yqyt831avs6FOUMJS5/5T0K/&#10;v+9E6zSIIk0TT9NupJZspvtL0fM7P825f95Rn/eX8awvEeuf2RaSwrMrXzs0UTRL97/a/wC+fmqn&#10;feNINO06UtFJcxyS+bEtuj/63Z8u1trbfm/i/wDsqwLZ9euLqW+udPtJnl2br6KdYtiJv+R1/u/c&#10;+5XX7vJzSOXm5vdidTokMGj6bLL5XkxK+xf77rV22hZ5ftd0v73b8qf88l/+KrH86+f7Pq99HF9k&#10;ib/j3RW/dJ/z1/z/AA1cuNdzdWsWmwtqOqSp5sVuh+Vf9v8A2v4PvfKtcMffD4pGz/vKyb/4HXZX&#10;P3+t/wBlapKvkb0dl3Pv2bNqVeh0vxQJ9zwwf6xol3z/ADt/u7//AGVqzrLSLm18RahPqhtrna0W&#10;F3N5SSqn3d396uiMeT3pGko8sfeMV9NvvEl/5XkXKW6P8013vRE+fd9z+Jv/AB2tuHwrbW11FLBf&#10;Tve2/wC9iSZk/wB37ip9163WuPtFy000+6WVm2Ybd8n9ynpbRee86xL5zrsZ9vzslRKXOKP90r6b&#10;frqVkk6rsf50ZH/gZfldKtVnvt03VNzNsivWVNm37suz/wBnVP8AxyprzUorN/K2tNcP92KL79QE&#10;pchYd0RNzNsRP43rO+03OpfLZ/ubf/n7dfv/AO4n/s9PSwlvH83UGV/7tun3E/8Aiq0Kj4yPekZt&#10;zpsFnYS7d293RpZX+d3+eqPg+ZntfK+Z4lgt2WX+B28pK1tVRn0u7Vfv+Q+3/vis/RLNUt7i2bds&#10;aJUb/c+df/ZK7IfwJF8ptUU22hW2t4oIt2yJURd9OrmNCvf2f2xPllaGVPuyp/n7tNs7z7TvikXy&#10;buL/AFsX+f4atVVs7z7TLdxNFslt5djJ/s/wP/3xRymfL73MWqKKi8mX7b5nnt5XlbPJ/g3/AN+g&#10;0IrxG+1WjxMyP5uxnT+5sepLRp7eRZI/3MsX+qf+D/c/3aW6+9b/APXX/wBkepaZHKdnpGprqljF&#10;cKNm7hk/utWhXmt5CvkSsqr5u35X2/Pvr0lfuCvRo1Oc6Kcuc4vXNNe6vbaEXUb2KXKhrX7jf99f&#10;xbd33K62W3iu7doJY1lgddrI67lYVU/s+38y5Xy4083q6/e+arVg7vZxNJuDfxbq6fshH4jEbS7z&#10;Rd1xpu+6j2ZbT5ZeW/3Hb/2b/wAdqzaeIrTWLG6+zzGG4iX99BOu2WD/AHkrRN5EjtGGZnX7wVWb&#10;bWL4ptFuLCO+tozNcwNujlhPzKv8X+8v+zWcfiNpGxay79Qv1/uMn/oNXKwfDusQaxc6k0PyyRSL&#10;FKjI6Orbf4lat7OxdzVoBVvvuR/6v/Wr9/8A3qtVmC7W8SPZHlSytulX5du7+GtOggKyNJP/ABN9&#10;ay0bL58fCffX90n3q16xdEjkj1jXN+3Y1yrL/e/1SUFm1VWBvMt5fu8s6/L/ALzVarl7zxjpGlaz&#10;FoNzdrDf3qu8GV2o+5m+UN/eoA6Kx/49IP8ArmtZ/h52uNPl3NK6LK6KZfv7auaeuywtFLbtsa/+&#10;g1S8OOv2GVVWVAs8qt5zfMzbqALGlPmCX7rbJ5V+Rf8Abq/VC2zEJXyzL5j7ty/7VX6AOb8UeKIv&#10;Ccf269ST+z4yi3NwFwtujPt81uPu7sbv7q/NW7M+DB/tSVDNbRXM0sc0fnRSQ7WR/mRl/wB2qXh3&#10;Rrbw/pdjpVm7vZafAsEXnSb3wBhfm7/LRIImlbtuluOvyyfxf7q1Q1FG/tSzZflZn2bv+AS1ftn3&#10;y3Jwy4k/i/3Vrmh4j8vV9moRrY25nWKCSb5N/wAsv97/AHf/AB6lKXKRzHN2Rmiu54Lvcbr77eb/&#10;ABt/FWL4t/0/UtMs1ZkeLfdO6fwfwpXX+KtSsrzVFjtpIpbqwXzbkf3E/wB7/gVcXv8Atmvanc/w&#10;Lst4n/3fv/8Aodc+Ep3rmMvdIvsd4j/Lfb0/uSxU7/Tk/htpv++0q3THdU/4H91P71fT8pgV0vLn&#10;zUWWxbYzffSVX2U+2SC5urtmZkiWBfnfYmxt+5Pvf3Pn3/79WPszPceRcrLvZd62Nu3+kP8A77/8&#10;slo87SLaxibU9Q0+5li+WLSbFf8AR4v9pkX5pa4alT7MTeMSvMltClvLF++eJfKivnX5G/65Rf8A&#10;LVv9vZ8lVIYZbnUdQlleVHl2+bvl3yy/J/G//sifL/vVNbXks17KtzEsNw372JP7sX8Cf8A+7UsP&#10;/H1cf8B/9ArWlR+1Mjm/lLCIqJtVdiL/AAUUUV1mYUUUUAFMeaKH/WsqVVv9011aWfmtCkqs8vkt&#10;sf5f/wBupbawtrP/AFECpu+8/wDG9AGr4UnaDQNrj7ckUbN9nf8AjVXZvnX++v8A7LXoeh27TaNZ&#10;GeRZVa2j+Rf9V92vNtKW4tTf3tlHuMC7pG2/KX+783/AK77wldxPplpDEQLd4Fmt938K/wAS/wDA&#10;WrxaseWR2x2Ogmfy4HZf4Vqs6gfYtpZlV/4f9xquVnXiG2ktGUM8ayfMv935W+asSzG8cuq6Hdrb&#10;wzXV+1s/kJCm9/4fm/8AQa4X4W6PHZy67mG7uFiv5f3UkURZ90zbd/8Au7v++a7vxnPb2umefc6d&#10;/aMa/dDy7If+2rf3f+AtXlnhHxNLYeIr8WUdxbxT/O8TsjLA/wDzy2f3V3P827+Col8JJ7LrcDJo&#10;N+toj+aYG2+T99v92ub1MWsGrWttbW6pZ2MLTbFXje33cf7W5lrqtIv2vrVHli8mV13f71ciunPY&#10;3EqxXMdtLZs0Ced8yNB99f8Axz5f+2VRL4RSKWt+GNJln0TQ5rW2+1zuymX7Iv72JUdm42bW+Zvm&#10;SodW8ENHp97BJb6ZbIlu0SzWNm0TMu3+9/Av+wrVZ1hlaxtbe58u21OB2ezu1+5u2N97/Y+T5k/u&#10;r/s1v6Paa0mk2QvpUe++yr58ibtnm7f4V30S5pRDmPIz4W0zTSulrAl9pUs8W+3tYGZNu9N6Kv3m&#10;rrbLwdp32Dz/AAqCJrOSW48l55Udpf7kqt821v7jU/XbhYPGNrJLHLti8rcsW6V3/wB3+Kt7UbzS&#10;pNOF3dmKW7SJoln877POv+xnduVquUZcsTvxcoxjS/wlGbX1troR6lZ/2ber8sV6qbl/76/u/wDf&#10;VdFNq06WX72AXJ271mD7Yv8Ae3rWDBbXA8PRT6lfSS28O5p2utkuxF3L/wAC3f7W6uY0638Rab4r&#10;u7SC1s7izVP3kMMrPEm75lVkf7rN/sf3ayj7+55vN9qJ1Wg3On+LIru9aSGaWVtnlJ/rUVfuI397&#10;+Jv+BtWjqVxE93pWl+X5KbmupXRfk2L/AHW/33SsCa58Ka1GNRvo10O/tvn8zf5Uo/hVlZfvU7w5&#10;4ubWtVmn/sm5a/lX9x8u1PIX7n73+98/zf73+zWsox/5dhGUvtHRXd7aWC3vkyedcSzrFHEj7dzs&#10;if3az9Y8IxXWk6lBJcrb3t7Gvm3KL97/AHan0vTb+61e6u7+SLzIJf3VtE33G8pPn/2mroXafzEQ&#10;b343Zdfl/wDHaiRseeTeBPEmqC3uLnxbNbLbM7oIYPl2fNt/8drC1nwFc6nFpVod02qwTtE18m2J&#10;9nzN87fPu+Xcir/tvXsBneYnJVom+QRf3v8AgVZep6eLpYnEjwXUTM9uZV3lW2beit81R9rmDlDR&#10;Ybiw0mK2vp4ZrhF/eywq2zd/H/8AFVY/s6KcErGIZx96ZY13/M27Z/6DUlsZWt4opYovtG3dIifd&#10;Vv8A4mlktVuHWN5maCJvm+6qs392mHLyx90gu7KHUSqTx5jdvlVf/Q9396uY1GwOhXN7LeJBcaa1&#10;tvguJX2tF/e3/wAP8f3q6uZ4/tzKqc/7a/I3+5/tfLVW/uLfU9IuJ45Wjb7HJ++i+7t2/wC1WfLG&#10;cg5YlHw9rfkXM1vma7t0Rd1wtszMr/Ku3evyt/wCqWu+ONPuLyfTblylmsb+fC6+VLKm1933mTau&#10;Fb5qtad4wm1ODy7EwPFbyfZ575mym/cV/dL/ABN/n5qenhXSrmC2hvtGgvoG3xebfLulk3K+9nXb&#10;/F83/fVbQlGEeUDlNQQXWozTaDpt3MilftdrbvBvtmdfvr+9/jUqzJ/wP7/3rP7rUrWKWxlV4oty&#10;fP8AJt/+IZP7j16HYaRY6Sbh7S2htvPbfKyLtD7V2/NXm3j62sdbEslppsv9rLnymK/urnau9BKv&#10;/LVG/wBquavTpfEYzMq/uZ9Y2RWMu94rpHa7SX90v+3v/i/irQhhZ3tJ5b6e5liV0ZHVfvfc+fan&#10;+9Wv4c8Py67ZWepW2vxXNswV/s6WiJGf9hv4l6/dqi8DwahcW11B/pO55WhaXcjbvmVt2z5lZ/8A&#10;viuOVKUY8wyV9vlIyytvX51/gp+qafpmtNp1s9rHaTvLL5kqRfK37p/87ahh3J+6ZWR9v+z8256r&#10;39yttLb7t0KMz/I6/wAGx6inLlM5RLNxZXGimNJ3YwSMyR3G/wC9VlLlnf8AhdP7if5+asT/AISG&#10;1s/Kivmu7aLbsiTUIJYk2/7Lsm2t/wAPy6ZeWL20wDyq0rebu/1S/Ntq4x55csSPtELvsg2+arrW&#10;T4nSebwvrcCq013Lp1xEqf7TRPVLxJqWp/arWDw1eaXqX2yD90k33522f+O/wVu3Nz9jR2vG2TRL&#10;vbeuxE/26JU5Q+I0J/AvxJ8NaV4G8NWl1rENvdRadbW7QyK25XWFNyf71dEfin4UT72uW3/j1cZo&#10;+7Yuo3O5LuVdixO3/Hun/wAVs+/Vj+0t9+9s0rfa/K3qm37q79ldP1s15ja1j4heFNV0m5tE8UCw&#10;NzG0S3VoxSSNm/iRtvDVmeA/E3gzwboi6PaeJzqTLLLdT3FyR5sss8zSvKwRERd8srH5VVeapWzv&#10;czveeauxP+PXY3/LJtnz/wCf4aytEhnttS1WznVX2XXmxXG7/W/In3v9z/4ij63L+UOY9F/4Wl4U&#10;3Ov9t2+U+9y3+FYvjP4n+Fp/B2vrHrdszfYbhf4v+eTVUT/Q7h2VWeJvkbZWTq0V3cTxR20c8aX7&#10;fvV3tvZE/wDHvn+7/wADojiJBzE3htPJ8P6P5u1HWxg/1q/9Mkrp9F0XzhMt7BcxRSRLtff8/wA3&#10;+7XOW+jRaSbU2MEtnbv+9+zyndFLt/2W/wA/71ZnjInxvY2NjJpd3Z3Fvc/bFuNPltXXeiMifLKv&#10;+18vyVjH2fN7xjGP2pHoVtf6boN5PBFH5cgHzSGJi0v+zu/vVBqPiGxbS7oRApO0Wxbd49v3v/Ha&#10;5bTbCJNBt7GC5aaLyvKWb/lqv8G/f/eSrEyRWzpKn/LJovn/AL21/nqJVJBzS5Tk/iLowsvgZ4ks&#10;rr/SbbfapCyQM/Cyxd+/+93oq5+0RrDy/DHxOqQxKPLtHS53btyfa9vy/wDfK/8AfdFe3CMeUuGx&#10;6Np7boGT/ap9/YwajbtBdRLNE39+spZWjkBWtm3lSdN1fk2Nozo1fbwMsqxkKtL2M/snLXsVz4dT&#10;e3mX+n/3/wCOL/f/ANmuksZYTYxPbyLPF/fRvvVQubn7VJuH+qT7n/xVZUGnNpE7z6Vtttzb5bfZ&#10;+6l/+y/2q9SVCpjaEeb3ZHJTxmFwuKlyx9065iGTIrF2M7fKtSaNr8Wq/uzFJZ3qrve0l++v/wAV&#10;WpsVPurXkU6ksvlKMo+8episJHMOWUZe6YZGfpV2PTGWT5vuVf2Lv3badkVVTMZz+E5cPktOnLmq&#10;e8IxwKz9UudqrbL/ABcy/wC7V6eZLeNpX+4lYPzSM8kv+tf5mrLBUfbVOeX2TfNcUsPR9lD4pEiS&#10;Mj7l+StCLUc/63/vus7FLX0FbDUq/wAR8lhsdXwvwm4TuGV5oBDVixSNAP3bbA33v9qr9vepO21l&#10;2P8A+hV8/Xy+pS96PvH2OEzSjiPdl7si5RRRXmHtkX+ul/2U/wDQqlo+5RQTEr3Nmszb1ZoZduxZ&#10;U+/TEmntvluV3qqf8fCf/E1boraNT7Mw5RiMjruVldf9in5xVR7DYyNbN9m+bcyIvyP/AL1PN2kO&#10;3z9sO/8Avt8lHs+f4Rc38xI7JEGkZtiJ96siaZppd/8A3zUmqzeZILZeVX5pf/ZVqA9K9/LqHJH2&#10;kj43OcXzy9hD7ItH30oor2D5cKKKKAE/ir55+Dsi6l+1L+0JrMv+os/7E0aJm/6ZWTSzL/31JX0N&#10;3r50/ZVgj1PxZ8edQvFV70/EO9tmR1+4kUECxf8AjtdmHjzcx6mBo+15onp+q3jJo1vfQKz/AGWX&#10;fs37E27/APf2/wB+u4R96o27761xltpUFt/aGnLEsP3tromzb/la0/B/kXmjfMsE0sTPE2z59v8A&#10;sV9FiI80OY9pe5UOiqk9/FptvdtPLHDFaq8rSyssUSJ/tv8Aw097C23p/o0G9v4/KSviH/gqh8Sf&#10;Evw8+GXhrSvDFpd2dpq1zKuratbQbrfytm1LWV9mz97uZ9n/AEyrzoR5pcp0qJ8j/B+xm/a3/bVk&#10;1vUNd1rT7C0u31lb2Zku7i2SB/Nit1lVFVV3fKmE9Plr9lbcs9zKzLs+fds/u/5/9mr4r/4J3/sz&#10;r8JfhjH48udWu77UPGOkxSy6eFVbK2iZ98Tv/E0qI27d/tMlfZXh55bmyilZFhR90qJ/s08X70eY&#10;4Mf78fdkbFM8lWbcyrvp9FeCfLjPJjZtzRru/wB2n0UUAFFFFABX53f8FcNM8X2vg3wzqumX10fB&#10;1zK1hqtnHK/kmUN5tuzp93+/83+ylfodMjeV8v8AFXLfEP4f6R8R/C3/AAj+s6RYa1pEsqPPZahH&#10;vifb9z/gW7ZXTQqeyq8zO7CVPZVoyPy2/Y0/YN0L486T4a8dXviaDU9Hhlli1rwndW8tvcK6q/lb&#10;JUf5o2+Rt/yfxV+oGifD3SPAfh7T7PSLZYbfS4IreBHZ3RIok2Inzf7CV+QeoW/ir9gT9pxtEsvE&#10;On3YH2aW4nt7Xz1nsmbf5Dxu25e+5N6n5Ebd0r9pPsFtc2qLPbRfvV+ZK9uv71pH1kpc3vHOXOzx&#10;DfwztbT213FK9vBvb7ysn33St37M1/cbWiZLKBvlh2/61v8A4ms3UvDa2Gg6n/Ytmv8AabQN5Dv/&#10;AHtnyfeq7bW0Fto1vLqEC+asC+bvVN+/Z/s1hL3jm9macz+TBLK38C76xvhjpoTVL27SUpJdyysr&#10;Rr/q0RlXZ838O7f/AMCas2/0ddet7hYIrS2fymeJHZV3v/cf/arc0DTbLRNJS2srS2Z2ijSWcLtG&#10;7b823b/Duopae8be6d1BB5iuSVgCu3mKB9x+fmVv+BVzmuCKK8k06Efu0EUsrv8ANj+FR/6E1Zer&#10;W97qEMy2ixXGpSIywRTL+5Ztn8a/3axNE8OPFdKNftbaLUU8h5vK2+Sq/wAW3+7/ALtdUqnPH3SZ&#10;S909QGlxXFta2/ku1gsXlnzWZW4+78tcB4y0K2uoRDqd3PZRQSM8UsL+V5v/AAH+P/drU8aa5Y6Q&#10;39n6NBC2sSxNsFvErbG2fJv/ANmuZm8K3PiFbS+16WK51OKJNsO1fJifZ8/+981OtymtTlK+laIu&#10;q3ETQRXMOnwebtllb53eX596fJ/fra8MTRPayr5Xk3cUrpP/AH91ZusaV/bHhzVbXSra2s9d8h0g&#10;81fkil2fI/8Au06bw9LD9l1OC2gfVfKVLxP+evyfPXJ7sjH3Z+8dRRXLvrdi8UttPbf2betF8qXc&#10;Xyb9n9/+7VjwfpU9t4a0xdVe0vNTSL9/cW6pslf/AGKOU0N503xOv99awfCs080Fv56rve1V22f3&#10;/kb/ANq1rPptn977NHvX/ZrmdB0q1S1iWCCNLjyni/65Ns+T/wBFVtT/AIcgOwornfCvhj+zfDmn&#10;2eqrHeahBAkU9xu3+a/9/e33q0NV0pptIvYrHyra+eBkgmdfuNs+R65gNKuS8MaVr1h5UGoX0dzq&#10;ESxefd7d/wBoi82X5P8AgHyf991q6Po7Jo1lFqscFzqCRfv3RfkZqz/Fvhu2vLNFs0is9Tlb7PBc&#10;bfu7kff/APFf8AqwNN7bWv8Aid7bmB/NX/iWJt2eR8n8fyf3qsJDffaodzL5S2uxn/6a/wB+srwl&#10;4SbRNBisdTnXVbhGf/SJfnd/++q2H02D7O8UEUcL7Nivt+5QBXsLa+ttO0yLU51vNQT/AF9xEuxH&#10;fY9aVc14e8Ny6JoOj2OoTrqt9A2ye7f/AJa/frdTTbZPuwRp/wABqALun86vZh083a25V/vP/ne/&#10;/AK7O61O0tG2TXEUL7d215NteeG3t7WP7f8AZYriU7o7KJ1+V5f4pG/2V/8Aiv8AZpttpVtC7tKq&#10;3N3K2+W4dfnd/wDP8FdMZeyiEJckTtV1/TRdSM19aIrou3fKqtu+asA6hf3PiOabTFLRzw7dsx+Q&#10;Ff4gu78Kwbzw3pl47tLZx79u9ZUX50f++n+1TNF2vtu7mCEXdrL5UsW35P8ALJserdaUiHPm+I9I&#10;htVvJDJMAJlTy5Cq7fm/2Wq5NCqWbRJGu3btVP4aT+zrb/nhF/3zVWXRbHy5WSyhLsvPy/eruiju&#10;MttLifxNfXcR8q6dVjWRR12r/F/eX5/u/wCxSXOrStbta3tpdx3YZUZLWFpUl5/hfG3aw/vbdver&#10;Vzodpc3F0/2OJ5EkWVfl+8dtPbRNJubZWWxtyjN/HGOKkJfCVbzXUtbi1S8RtPjLrmS9U7G/4Gp2&#10;hv8AerokkWRNytuRvustY66RpcyxTW9tbzLuX51+aq58IadAspsLdLGWQf8ALJP3X/fr7v8A7NVk&#10;ROirG0XzTq+u733p9pTy/wDZ/dJVKFm0ya1tNQsbQxTN5Uc9r93d975kb7v/AH01O0vSLF9Z1r/R&#10;IA6zp/D83+qT5qCy94l1G90rQ7y70+wk1W9ij3R2ULKjyn6tXC/CzwhqFnFqXifxAm/XNRZnjWb5&#10;mtoP4Yf8s1ekf2baf8+8f/fFU7LSLFLeULaQpuZ/up/tNQBa01i+nWjMOWiX/wBBqj4dRY9PdVYO&#10;PPl5/wCBnr/tVPZ6baJZxbbaP/Vp/DWf4f0SxexfzbJd3ny/61fm+/QBRsbzW7DxjcWlzE95ot9u&#10;ls7lYubOVPleKX/Zf76N/vL/AHK6gwNFnyW/4C33apWGj2MKOyWVum6RvuJ/tVL/AGJp+7d9ih+b&#10;/YoFEdF5jXb/ALuNG8tfn3bqtImxNtZA8PaX9uf/AEG3/wBWny+V/vVZ/wCEd0z/AJ8Lb/v0KBk9&#10;suyS5G3Zuk/vf7K15/8AFq3llbSnV9ircbTs+8+5JflruLTS7GPzRHbQj95/Ctch8RvB+m6wlpO8&#10;EaTWsqvvRfnVdr1jW/hyIl8JgTQwaOtx5C/8etq7t/ts3yJ/47vasrRIWh02Lcvzy/vW/wB9vmo1&#10;jQbO50aZWsVuZW3/APLLc8vz7ET/AHtm/wD77qU6DFeS+U8EFy8X71oYpdkUS/3pZf7v+xXTguWl&#10;Ex5eclSTzVZlaOGJfvXErbU/4D/eb/ZWpXmi06KKb5rfzW/d3E3y3cq/3ok/hX/bqk9tYvMsttBB&#10;f3CLsS+uIP8AR4P9iCL/ANmempoln5ss8sC3NxL/AK24m+d2rv5atX4vhD3YEuPt8DxrtttPdv8A&#10;j3hff5v/AF1b7zf7v3asImxNqrsT/YrC+xwaJdbfIi+xS/7P3f8AP+fuVq/YLbfu8iL/AL4rppxj&#10;D3SJEWq/J9nuf+eEqbv9xvlf/wBD/wDHKlh3farj/gH/AKBUV/pUF5ZXEHlqnmxOm/bVTR4ba8e4&#10;ufIi2SpE/wB3/YqzM2KKr/YLb/nhH/3zTP7HsX/5c4P+/VUBborEe2trlng0+ztvlb97cPF+6T/4&#10;pqenhi2RXVpZH3fe2bIv/QUqAJbmaX+1ofIga5+zxOkqI2zZu2f+PfJV3TpJNcu1srJXS9b+CWLb&#10;5Sf3m/2aqw6Jp2mxJFZ6fFvdtiwxRfPKzV6T4b8EwaLprtLb2kuqTr+/lePcv+4v+ytc9eryRNIx&#10;5jXtLC20bTE01Azx+W253Xdu/vM1cjaKfDl1Z2ysRZ3SLNaPLwUbb91v977rf8BrsrizsLOF1Sxg&#10;Mjr/AKqKJfmrD1LwTaeIbCEtHCknk7IysS7dn91v/sa8w6Tfl1iC2037a4by8qu3HzbmfZt/76pI&#10;b2LU7ezuo422GT5d3ylfvLXI+GbfTr2W40+/sLZpd2yVJYlb5v8Aa/3v/iv71dRqNnptrbLJcw20&#10;NpbtvZ3VVVFVaksoeMJvsejSWtuu+8vmFpBEfu7m/i2/3UXc3/Aa838baFJ4UtNPi0PTVMWjqu4P&#10;t3zxMm37zN833Pu/3VatiPZf6xJqcekRQzRRf6IjQKv2eD+OVv8Aab+7/D8n+3TJtE/4Sm7uoxpq&#10;6lavA0El1PEu35v4Yt3yt95v93bUR974SJSO+0W/GqaZY3UK/wCsi8/n+61Uru5ks9XjuZmD6del&#10;bWWJoPmjb+H5v4l3Hb/wOsT4TGWXw/DbXmkWlmbNfs7eUq/K67fk/wCAbtv/AACuk8VaXaPoF+z2&#10;UEzxRNMiPFuyyfMv/oNHKWc58SNNV7HT4tpSKSVotsTf6r909djpNxDqelW16q7EnjWX733eK5nx&#10;jpVnHocG3T7SZ5ZfmZbdV/gZqSfwVBLpEo0yK2jjkj2/ZJYUETf7a/LuVmqftAY/il1Xxxp8se1k&#10;doPn3blb567jXEtLTTZpJYYGiVf+WnT+7/7N+teZXFhaabrdlFaWsktu21mtPLVX3b/mXZ92u/t/&#10;D9uYzcajaQt5bebDarH5iwf/ABTf5WtvsxO/F+9Tpc38p59dJd6aZLZPtVpDaur2unjym3pndseV&#10;/vfeDeV/Ds+81bmreGbTUre11y48y3Mm1bxkZNu3Y/zfdb7rP/47XR+ItD0T+x7yS806B7d4HieF&#10;IF/ebv4dv96qHhPQIrzwbFBPa2ri8RvMZouHRv8A0L/gVVLl5Tyox5fdOS1T4aWq6hLB5mo3KWdp&#10;AIn3RNKyp8m1XdPveVv/AIv42+7Wfbf2glq8Vy8s2n28stk0NjdN8m13X567nRmgnvZGaGGW4gsI&#10;Ayxx/edWlR1/763rWV/wiNmnjS1vbnTrWZbkMZTs+aJVVdm5f/Zv9muCpzfCXL+UzNJ1S7si95pu&#10;ox6lAkqGWyu5N235U/jb5lb5vlb7tdZb+ONOWWKGTGn3CDlLkeQr7v4UZvkf/vqoo/Avhm41W/d4&#10;bSaa4dRsl/ubF+X/AGqzNQ8GaDpt5YafDYwQwyyBZAsittX/AHW+Zfu9qIxlH7QcsokM3xZu7PxD&#10;qultorXkVncNFsRt9w8X2Tz/ADdn93d8n/A0psvxRlt9Qit4tNmvHlWPdaPtT5GSJt7/AN3/AFv9&#10;3+B1/hrY0zwHbaVPcXWn313ZvL963eVZYk/4B92k1COTw7B9pvP7IuYN23dcW3kO/wDs/wB3dWxZ&#10;yukfHGS54i0OWG18t13zNtl+0b/7qptZNnzbv9k11uh+INU1TQotR+xwpEZ5bdbd38qVFSVk+9/w&#10;CqllrXh2Z/n0+DTrhZXi/wBIgVoty/K2xq2kXStzCXTbfc3y7fsy7bj/AGlokETzvxP4+1X+2ltI&#10;raOHa6ea8LNcIq/Ov3djfcb5t+1apPB4j8WaW66vffY4pYHRonX5JYvnX/VfJ/Bub59v3k/2q6qw&#10;0fSv+E3ltP7OgSJk81vs9jsi/wBj+H71dJf6Lo2nW9xHFoFu8rRfNI0CYf8A4FUcsjI4rwnD4g8O&#10;3Fy1r4biffcysriVlSVfk+dE/h3ferSufiJq1zdqF0NllVosIkvm+Qr7N7P/AA7k3f8AoVdS9tbW&#10;2hwSXMFtNLHEqyFNu5v/AB2uLTQYBEm22tJpVVtyeR/wL+H/AHa5qkuX3YilLliaV3LPfT+ZdySA&#10;J/el+dv+AL/DUCPv82VpdiRfOr7t9Iugw3MSNd20UNur+U/7hd7N/d+b7v8AwDdVjStC0G50dbu5&#10;GlzxSS/Ld+Yn3Ff7ny/f/wDs65vZymRyymQ6BafYvH2mOttFZ3F1BPLO9u23z4lVPmdP990rr/F2&#10;hzanYpPYqn9qWu5rYO21X/vRt/st/wDE15x4z8QWdp4i03ULXTY3W+ilsopri03I/wBx0dd3+ytd&#10;GngrQTPZSXcH2lZ183znRYkb/Z2r/FXpRjy0+WZty/ZObsPEln9olVpfJu4vklhmX54v9j/9io7v&#10;zPE+l2tzOttY6F5DSu6Psu7xdjq7ea3+qX/x/wD3a6Hxb8HdE8QiySw0/TbdJGbz5HtUZ9rI3zru&#10;Rvn+f+KvNtR8I67p0Ful7HYmK3u5XbdbfaEdvKdPKRET/a/jT+7/AMD5o4aMftBy8x6bf6FdX+mW&#10;jaHLslXa7Q/ad8Mqf7St/wChr/49XPf2Jp1/deXfaM1tqW397bvFseX/AL4f96v/AH1W34Xfw1b+&#10;Hobi7hsrV5IIp2W9RFcb/wCH/wBB+7WrqOj+HfF9nZb/ACLk7t9tNFtaWN/b/a/2qiVPmCUecwZo&#10;XdJbb908X/PvLF9x/wDgX3aifR7a8uvtMemWMMTMm1EiXfF/t/wVt3/hi3e0QXdla3pg+Vb2KzR5&#10;v92WLZ/6D/3zWD/Y+lTb4vs2n3KIvzP5Sv8A99/xL/wOplGUI/3TGVPlIhY6v4cnlOpT/wBoQyy7&#10;Iv3XleV99nd93y7dv+3XTPodhc+HZbi5ueJV/d/Z5f738P8AvNWHFpVjbXKztp8EyqmxNqKuz/db&#10;b96l1K2tvK+2QL/o8T+bPaeUn7r+/Kn3/mrqjGhXXu/EY+9SDzpX/wBDsfLSXaryv/zyT+D5P7z/&#10;AD1DYabFZy6hP589zcSyoktxcN/sJsT/AGam0fQbOzSKXyo5nvN9x9o8pNkv9z/d2J8mynaR4TTU&#10;f7QljsbEQyz7kTyPn27E+b7ledyy+A3LCTbLfajKm1tm+s86pJaanoCPJEgMnnx25k+Z03/Oy12U&#10;fhDSEhED2dtLFKvzytEqv/e/9lrmfGPgPR9U1O1uf7JhV0hfy/KgR/u7Pm/z/tV0wpcnvSK5ftHR&#10;+I0jfS2kEqwq1y3l7v4/8/PWHpVtLeROu2KbbK6NFDL9z/gFS+FNOt/F9jCNUNst3ZyPEsVqVT5f&#10;93/c2/8AfTV1tp4f08WwaDT7RJY2+R0gSrlQ55FyjzS5jzpoW8M+ILuP5fslxu3Pv2eVcbN3+986&#10;/N/wB61n2Q/L/diqPx14T0q/zFHaQW5kgWVXiRd6bX+9WXbQ2d/odpfXOmQQ3DRfvYvKX5X/AI//&#10;AECuSUeSfKc3wmZ8abSTTPhvqkDw/alnsLdhDL/qjtuomdj/ALRaX/x1aKuftI6MY/gtqVxb2qSX&#10;dvHAhjVF3FWuIv8A4mivdN1E6rd7U6rF5Z/ZotyNv/uo9V6+Dp1I1o80T4uth6mFny1Aooorc5SG&#10;4t4rofN8jr910+8tS2Gr3MV19m1BV8n5fKu0/j/2WX+Gg8UMqyJtdd6tWdSlTxEeWoejhMbUwsvd&#10;N49KBXOQT3Ol/wDHuftNv/z7t99f9ytiz1KC/g82Bt/zbNn+1XzGJy+ph/eXvRPusJjqeKj7pX1V&#10;/NlWL+BPmb/eqorbq2pEjmXDLisu6h+yyFa9LAVqfL7KJ8znGHrRqe3l8JFRRRXsnzQUUUUDJoL6&#10;SLg/MvvV+1u0u9zJ/wB8Vjvz8tPT5Pu159fBU6vvfaPbwmaVsP7s/eibhbHagHNUINTZRtk+f/aq&#10;3bXMV2m6Jt/97/Zr5yvhqtD4j7LDY2jio/uyWiiiuQ9AM8VWvWjSyl+0RrNE/wAvlMv3qsgcVk6h&#10;P5s+3+CL/wBCrrwtGVWrynnY3ERwtCUihZ232OBYl/hqxSAUtfapWPzfn53eQUVFvZH+b/Vf36lo&#10;5RSiFFFFSZlaQedvgRtjbfmfd9z+7XzV4hvL/wDZU+MupeLrmX7Z8J/H+pQJrUrJ++0HVGVY4rh3&#10;/wCeEu1Vf+43/j302q+WHP8AEzVleK/CukeO/DOqeHtcs477SNTtmtbuCT+JWrsoVI0pHqYTExoP&#10;lkZ+t7bPXLe5ba8Uq/Mn/PX+F0/9Ao0f7TZ+Jpbbd/oksTuqbfkZl2b6+aPD3xU1z9nbQZvh58Sv&#10;D3i/W7TQbprfQPF+maPLfxappv8AyySVovuzovy/N/cr034e/G/wj8UUtPEfhrXra5+wMtrqen3D&#10;Ja3dhu+T/SIpdjL8/wD32/3K+jjOLoe8e7V933ke2p/rXb/gFfmT/wAFefiX4P1i78K+CbUS3vjX&#10;SZHvLqWGX91ZwSp/qpU/56ttR/8AZX/fr9A9K+MvgXVbrWrSz8VaXNe6JdfYtQt/PVHgn2vL5W1v&#10;vttR/uf3H/uPX45/tJ/Gfwz4z/azh8fWup2fj/wnHfW92tp/ZzWWbRGVjay7okZ3++u5t/8AD87V&#10;yUIe9c6YfEfpd+wd4d8UaB+zL4W0zxTe2Oqx3Ua3enS20zSbbCdElSKUMq4dd/8At/fSvon7HIjb&#10;Vl3xbt/z/fWuc+Gvinw/8QfDGmeKfDE0d3o1/bL9juIv7n8S/wC8rfK3+5XXsMivKxFT3/dPlquI&#10;lGrKVMWiiiuA84KKKKACsrVvEWnaLY32oX15bW2n2EDXF1cSy/JEiLvbd/wGtCWZII3llZUiVdzO&#10;7fKtfnJ/wUC/a48Er4Tn0f4ZeMBfeKNVf7Lqp0yJJbQ2e1kdJHdPvt8n3K6aFL2suU78HQjXlyyP&#10;oTxZ/wAFB/gr4K1WGG98WHVJbu2truI6TC11bhJG2/fX+JfvMj/Ov/jleRftS/8ABSrwRD8Lde0j&#10;4Z63LfeL5rz+zUeSzcRLb/8ALW4R/uOrr8i/Nu+bdXIfsmf8E5fBHxF+Fug+NPG9tqEF9qNtOo0+&#10;01CKW1niZdsV0jp91/49u/8A4DXr6f8ABNH4PeDNa8PaxYvrO7TNRa4W2uLiKVLp2ZWSKXdF88Sb&#10;du3+JXfdXq+xoQkfQLCUFLmPnH/gn/8Asi6t491HRvjLrniF9NEOoNcWNutyktxqSpvSXzQ3RN2P&#10;99d6/L96v1CsNYimVFnZYbjds2bdlc5YeBtK8MaNY6ZbaVaW2lQRJFFY2MX2dLdP7ibf4aE8PWLu&#10;i2099ZvL8mx13pSlLnkd0veOzmmWFd0rbEWseZ59b+6uy0Rk+f8Ajesf/iYaDKjav5uq2S/duIfv&#10;/wDA0/z/AMDqjrHxag0TVJbOLRb7UrRIl8i406Lfvdk3Omz+HZUcspGPKehajcQXFmY0i+0XC7VW&#10;VIvKWNf7q/5/irL8N7v7Giib78DPb/8AfLuqf+OJWZ4V8Zt4kvLu2bSr7TXgXfvuF+Rk3un/AH18&#10;lQp4hi0rUtTs4o/tNx9q/dW8P397IjfP/wB9/wDjlbfERy+8dHe3f2GKW5dtv7tot+7bs3fLvrlb&#10;O/vvEN1ewaZAum2SMiS339/5P4P8/wDfFaSeHpdYbz9al85H+7Yo3yJVjRHlhvL2zudzyxbdsu3/&#10;AF6bPkf/AHv71QXyljR9Es9Et/Ktov8Aflf771oUUVAyreWf2nZLE3k3cX3X/wDZH/2adZ3n2lHV&#10;l8m4i/1sP92rFVbyz85klibybhPuv/7I9SYcv2oktzbRXkXlTxLNF/cdd9Y7+GFtpfN0y5lsH/uJ&#10;86PWrZ3n2nerL5NxF/rYn/gqxVRkXGRz/wDaWsWDut9YrcxIv/Hxafx/8BqvoNzBeS288DSbHZH/&#10;APHH3/8AoddK/wBxq42G/Xw80UV4/ko22XzXV9jbni/j/vfK9dlD3+Y0Owmdk2bf73zPt37KsXFj&#10;dRWUt55ts1ssfm+bEzNv/wBmsm68Q6NYXlpFqWpC0t7iKV4ni/j27P7n+/Wp4R1611HV7W20vU4p&#10;7We2/tJj5bK8qM3lfdb7vzLWUKXOQoyLyaBqTxRsscCeZ13Sfc/8crK1nwxd3N7HBZXcY1GKKSUS&#10;OWOzcm1dvzbf7zfMpr0WWZYYmZ/urWHoateahc6mHDw3CosI/wBhc/1Zv/Ha6/YQNfZxPLn8KeLr&#10;SC7ik127S4li8qJ/7P8AN8pt/wB9dvy7ttdb5cwjZ/sl35a/eZ4GSvQ9tG2o+rIfszzKVrmfUrCy&#10;jtSZZmV13NtVU2P8zVa1yGbR53jaXejLui2L8z/w7f8Ae3f+h11kuxrmwmZfnkmZV/i+XY9UddiW&#10;816xgjiillgglulV/wC98qp/X/vmj2HJEXs/dPOdT8D2dwZknku7iWWVHnRZ3ZfNf5dkX+yiv/wL&#10;dV/RPB+n6CsS23nv5Ussq+bLv2M33663w9otxJO9xdI1vJG37vdtbc38T1Drulz22pxR2ir9nn+6&#10;n91v/ZVrH2UpR5jKMZcvMZhtJtRvPs0Kt5ssTfP/AAKv+1WtoelR6ZrN9HqC2hO2K4hl7r/A/wB7&#10;/dT/AL6rotH0qPSLNYQzTSfeklb7zt61geOYrX7Xpc8kkKXCu0Sq/wB9lbH3f+BKlbez5I8xry8n&#10;vD9d8QPc7U0y7cOv3mijRlb/AL6qrpmvXaTuupXaLb+W3+uVV3f981TqK5fZayt/dV/uVze1nzcx&#10;jJy+I3U8U2sV3eNEs1xuZMbU2r9z/arBvZWutQlu512pJ8nlK/yr/wDt0lt/x9XH/Af/AECpXRXV&#10;1b7j1FSrKZfNz/EX9A+TWFRPuum5k/3WT5v/AB6u2PIrzGK7nt5oJo/3l1A3zp/fr0TT7+HUbdZ4&#10;G8xW/SuzDS93lLp/ylPxEGfSZ5UjaaSApcxxL952jbft/wDHag8P3sF9d6jc288csU7RSqVX5tjR&#10;Jtrdrzzw1e2PgdPEg1jULLTLCDU9sU00ixIkUuxok+b/AH9tdh0nodQw7fIfbt/i+5UqOHUMv3ap&#10;2pZbKXcoX5pflX5v42oA4n4Y+GPEHhey1C01fVG1S1dka0ked5Zfunc7Fvu7sL8gLKG3lcKwRer8&#10;MzyT6a4l3b0nkT523fdenW0pu4LdUkYxC3WRtvys277v8jVTwyRb6TvVfJi82VWh3bvK+dqjmA2r&#10;N98TfMrfvG+7/vVPUFo+6Jv+ujdv9qp6sCun/Hy7bm+4Pk/GrBquF/0x2/6Zr3/36icNeTyLudIo&#10;/l+Rtu5qUgOMhh1O+1G4hW4uYG+0y7pRuVVT+D/2Ws/xHr+u6XJLbWcFpq9xAyROlwu1pV2Mz/xf&#10;3WrvrbTrRklXyIW2yMv+rrC1bwha3uqxSx3M9vLuXciNuX7r1ySp1I/Ccns+X4ThL648R22hy6lF&#10;pOlW+68WL7RbzsieVt2s+1G+/wCb/wCg1qXnhOSDQ7Kxjh2PZr589p/BO7/fb/abd93/AL5rZ8aW&#10;8GheG7LT4Qz+feLuT/nr/E9dZLbprFqvK7WXdHKldNOXIdH908lhmWaLdE29KfW74g8OSR3jXES7&#10;Lr78sX8E/wDtL/t/5/2m5+GZZk3K3yV71KrzxOOUeQHRZl2t9yqVm7W0v2OX/tk9aFMewXUpbeBm&#10;8ndKiLN/dq5fzCLFpaXF7OsNvC0sg+fatYuiP+91OD/n3n2L/uN83/s9a9jfX+h311bGQWl+i+VL&#10;8n31/vpWQlhL/aN7LBeNDv8AK3Jt3/dT+CojLn94DVd0RNzNsRP43rP85dVl8qCVvsif62aFvvt/&#10;c309NKg37pd1y/8AfuH3/wD2NXaoBiIsKIqqqIn3USp7K1u9Wn8vT7Zrna21pfuxL/vNU2jaXL4j&#10;1D7JAzLEv/HzcJ/yyX+5/vV6lDZJpthHbWMUcKRJsjT+Fa569fl92BvGnzHL+GvBi6Xfpd6hMt3f&#10;Kv7pBFiKD+9t/wBr/arqDDJB8sC/6xtzszfdqrqfiHTtGiD3dwqDzY4m/wBhn+7u/u1pQ+b8/mbf&#10;vfLt/u15kpSnrI6SsLGNFd9zPJsZGZm+9TNOWKbTYodzOqxrG33l7VZuN21/u+Vsbd/eqlp11Jda&#10;bamDndAr+e33akDlPiBYC2lj1C3lkhu9uxjD9/8A3/8AP+z/AHaxvFl8mtaNpmt3bec9vqUBttPT&#10;/VJLv2Nv/vMq73/2dn/fXpMyW0FvOZxvjfPmCT5t27+H/wCxryjVLCKx1a4h3pYWVlOtxP8Abp/l&#10;81onVdn/AAFvvf7H8Xz1nKX8pBuQadJ4g1GXTGdootqT3023Y8rfeVE/2fm+9/vV2N3r2jeH8W09&#10;7aWD7dywb1Rv++a4e2uNQuWsLXTYryw8M3kYWfUzHsdf9uL+Nd/3dzqu37y/3q7/AEnRdP0aAx2F&#10;pBbow/5ZJjd/vN/FVxl7vKEY8vvHmUXjIeGfFGrukTRaXcyrdSJNaSrKwZfmdFxx8397722vVPON&#10;7p3mWzhWli3xMy/d3L8tcX4+sIofEeh37W8c3my/ZZUmfbFL/c3f7nztXZT6xYWqbpr62hX/AG5l&#10;WmWcrdeEJ0a3kuL+e4+8jRrubd8jf3nqaw1q50uSG2cfbLd/liliXZuf+581P1jxDZXq2C21081u&#10;9zsna3geXcu1/l+Vf9mrPiQR32jQXNi0c3lFZotv8S1zcvL8JEYxjH3TjvGUqjxfbzLEyfNAzfJ8&#10;7fPXTeG/F0epWGtzxafcQQaZd3FsyFFV3MX3nVc9G/hrjPFOopd63b3NujTbVi+RPv8Ayv8AdrrL&#10;j4gWgtZ5I1uIr2JPlspk+83+1/d2++2uz4oxPSxco8tL/CYnjbxL/aaxkW11/Z1mq3V0o+R93y4R&#10;v++/87a7TW9bg0i1sNi5+13MVlF5ce5VZ/73+zTPCemy6baBpxI9xdfvZZX/AIf9mpdW1Q6faRPE&#10;vm3d1Lsgi/vM3/sqrlm/3aiRwGZptk1x4p1mVTC9rHPEiAJ86Ps3v/4+yN/31T/H1i1/4Wv9sEc1&#10;7DEzxA/+hVStNIvvC+pTtYQC+t71vMbzJNmJW/1rt/vbRU+rHW77TbiE6VBMz27J8k+35m+995Ky&#10;I5jhF8B3k8V4pn0yKWZlt9kFizuj+Ujbt7OrfLt/2aybbSvFl49xPY31pqTrdeVs+WL5fuPL9z7u&#10;7f8AJ/sVqJpOs+IPFN2dNv2tr23iVbw3CsktujKnyfL97d+9Zdn9xfnr0dNC06ztrC2CSRwW6LBB&#10;PAzLtVeitWHLKJHszmNOuZ7DVktr62ghEsypbS2n71d/zfK25d3/AOzUHj7UNJvNN/s/U52s5HuZ&#10;VX5/nZVV/mRm+61dNqcEllq+hxOqy2CXDyLLKdvlP5TKi/q1c3rN2g8asUa3uN0EvyOd6o21d/yf&#10;7n8X+/8A3qxl+6I+Aw3vNMs7WHw959oll5W3/SF3JErI+x1b+98rr8lan/CQaNoVx9o8Pa5A6wJ8&#10;9jLK2zb/APFfdrb0vS7bUftscsUaytErvLLFFt/2N3/j1c/Hc6pqWsz6VYNbSafawzyi7Rs27RfL&#10;sVl2fN82/wC4/wDyyrej8JdP4Rq/ESz8PyXzQS20t3FK6TzM+yLzW2NtZfvb/nT/AL7rlvHHiXVN&#10;S0eDURrccun3cUrwQ6fbvhpYt+5pd/8AqlRvK+Zq7fTU8OaVpt3qF5pwfUFdmniigV5Z2+X/AL7+&#10;4n3v7tU/Ftoz+H7qSO2gsLW12ultbqm+JPvP838e7a393/gVLmiXzRKuhaJba3fWst7d3c9q0UT+&#10;TcyvC23yvv7flf7+75fn/g+7XTah4RhjsLi7tdUlsZbWVn3ytuTYvzf8B/3qXVoLeOW1trKGJYlg&#10;XY/97+L/ANkqxc2d34jsp/8AR44vtbeUs1vKyvGv8b7v/Hax9pz+6RGX2ZGCH1LxdptxaPqmm3Nj&#10;JJubUIvnKN8rbU+XazKo+/8Aw1o22iaP4evYo1j+3zy73a6upNyxfxf+z/7VN8LPbeG5NQmFv9o+&#10;33jbZbeTeiovy/edvvbkdqs6xfJd3O61haJfK+6yL/eaiVTkiXKoJrWryaokUEiLDtbzba7dv4l/&#10;2dny1lXiNc/Z76Jm+127f8tm3/Ov8D0+/uVtoru+lZXt4ov3u9furVTSkbTbW0837l0v79/+mv8A&#10;H/3389c3PKr7sjH+8dB/b1m8USt9p+b5NiRfIr/7dZOr3zajf2qyL5Nku/yrWJvK2tt+Rv8Ae3VN&#10;5O9/ml2b1+aJPvvVe/hVGtP3EENvufzd/wAn8D0e0kXzGJqXgnQ9Vuomn0iJ3dE/c73f/wBn+X5a&#10;t6D4e0/w3exS6ZZrZy26qixbm2f7H/s9amnNbtaz3/2jzoY08tGiT78jfd/3v+Af3andFvIklib9&#10;6n99fv8A99HqOap8Qcx1em6zHq6uSrQ3EX3wq/N/9ktYvjHToJ5dPmVY01Bd3lXUXyPt2f5+WsuH&#10;995Tfcf/AJZO/wDC/wDcqe8uZL5opf3n2lRtf/nky/x/7rf+hV0+254hKXu+8ZfnXNs7/bIleJF/&#10;e3cS7Nn/AF1T+7/tpVr5oW8+L/0L79aFg6vdRReV9pSX7iP/AN9f+OVzclofDl9qcEJnbTYrj91b&#10;lWd4kZVb91/sLu27P9n5ax5bR54Ef4jpdO0jS7iBha77f94900EXy7i33tu7/gNaPh/U4ltZGitr&#10;tIoJ2TbLE3m/cX+D71cLY3c+rSf2hY3MtnFBLsgdPuSsv396/wAS/wAP/ff+xXSeHwlp4gunZ5ph&#10;qU+1p7iX5fPSJGVdn3V3Lu+5/drspVPa+9L4gp+7I6SK9uWtfLtLKa8yu77Q6+Vv/wC+q5zxL4pb&#10;w/p091/Z7wSxL5UrNLFvi3Nu+X5vmrr0iMMcHmFmiEbSsvq1cb4t0KLW9TtNDKyW1uy+btibd/n7&#10;tbSOmR5/4K8TWsfie1NzFdPLdLNeQXCwq3mqyrt81l/2Yv8AgLfK237teg2nxC1WKzSKfwtqUd19&#10;6VoYty/7Wzd95q4Hw38Orn+17fV755ntVbbFbzWe10+dG8r5f9z7/wD47Xs2mNftdlbmIraqm5d7&#10;ZZW/3qOb3iOb3uU4PxH4unlv7NoPDGr7LaPbLL5H3F2btjf+O1l6I7favIazaG31K6fZFt+dZW/e&#10;v97+F13v/wB916zdhLw3W2TEXleUzLXHafpUWup50F2E0lW+S9i/dOyq/wDyyZfup/tf/Fbq5pU+&#10;eZEo+8YXx3u5ofhZ4lilSWSIJbbRuVdv+kRfx9v92isb9pDQdMtvhL4igtlaRm+zyiJC/G64i+bc&#10;v+5RXoKIlI9DurlrmTd0T+FahHSlor4inGNKPLE+Kq1ZVqntJhRRRWhgSW1uLmXbu2Vb/s5f+ev/&#10;AI7VKJvLbmteKRJ0+UV4+NqV6UuaPwn0+VUcJXjy1I+8Zs1jJA3yJvSs6e1Kzpcwn7Pdr92Xb/6F&#10;XTJ92qOon92hNZ4TH1Jy9lM6MZlkcNGVehLl5Sraa/GZkgvk+zTN91/4Gq3fQSTOpT7q0semxTWr&#10;JcxLMkv3keqgS80T/Vbr+y/uf8tYv/iqyl7H2/Nhvi/rY9ONKpisNy4kgYZxTu1fOPxl/wCCgHwd&#10;+EniZdDn15tf1UybLiLR182Kzb/prL91f91N7V534D/4KqfCXxfdLbarY614YlkuYreJ7uOKVMPu&#10;/esyv8qLtG7/AH6+op0Kso8zifH1cDWhKXun2lRWN4T8X6N460Gz1vw9qdvq2kXa+ZBd2sm5WWtn&#10;+KszzmraBnFJuoWuF+IXxs8B/CqRIvFPinTdHupNuy0mn/0h9z7FPlfe2bmX5/u0QhKZUISn8J3R&#10;p0UrRNuVq+bfDv8AwUB+BfiHTLi7Txn9h8iKWeWK8s5VkSNXVd20L33LtX7xr27wb8RPC/xD01b3&#10;wz4g07XbRlV9+n3KylFZdy71/h+X+9TnRl9uJuoVaMuZe6drDfpINsvytVrbjpWF0qaG6lh+63/A&#10;a+fr5dGfvUj6DCZzKPu1y/d3P2aDP8bfItZSJsXbUs909w+5l2f7FRMcCu3BYb6vT974jhzPG/Wq&#10;nufDEWiiiu88MQU3Z/d+R6fSZqhxlyDfNVHVWKo7/d/2qPmeXbt+Vabc2cV/F5Uq/JRDD5KbVZn/&#10;AN+r93lN/d5STFLUKTK7Mv3GX+B6lNZbmEo8p8Jftq/8FC7j4L69/wAId8OjpOoa5E8tvqtxdpK0&#10;ljKqLtRY9qo33k+bc/3XXbXw74tl+On7SXihmvfDOpTa3PpcNtfmLTUsW1GF7jzYnk+RA+6XZt/3&#10;F213HxQ1mP4Gf8FJLrXfGFrBPpVp4mXUZXW2XZ9ln+dZdqr8zokgb/eSv1h8L/EXwf8AETUtOvvD&#10;viPS/ElrLE8TNpl8krqrfcZtvzL9x696M44WleMfsn1FP9z7KMY/F9o/Oa3/AOCaHxA1zw1oXh66&#10;8QWWhaPHZ3GszXcyStJLqcoT9xLFn+GNFXzEZh97+/Xb3/8AwRz0d9GtLu0+IV9HL5SvJHLYK6SN&#10;t/h+dSu5vWv0wNtGIFgES+Unyqm35azdXcvdW9sv3U/ey/8Asn+f9mvm6Od18RUjCnE9mvH6rQlU&#10;lI4j4beCLD4ZeFrfw9pq3L2Nr8kSOWZEVV27U3fw11YlfZu8mQ/7Hy1PRXRKUpy5pHwVSfPLmIEm&#10;lfrbMn+8y0u+f/nkv/fVTUVJmQ5uP7kf/fVMeScNtEkKu33dytT5plh2/wAbM21VpyJ83mMq+bt+&#10;9Vgcd8XPD2ueJvhxrum+HNVutI1qeDda3doyLLvX5tnzI6/Pt2fd/ir8TfhhoOlfCL9pGztvjdo2&#10;oWljpty09/pjQBnnLfcX7yq0W9gzc7WVXHev3X1rVYtE0fUNSnVnhsoJLiRE+8yom6vxx+Hll4p/&#10;bk/a8m16+vdLu7PTp4rq4/tyxX7LFpqS7fLeFW2s3z/d3/Ozfer2MBL3ZH0WVylyyifsnp9nZ6bY&#10;W9nYwQW1lbxJFBFbpsiiiX7iIn92s/xPDLcxafHB8lx9qXa+3ft+R65q/wDH95oOqahYr4eub/T7&#10;VvKtX09X+RFRPkfd/tv8uyn6V4zvtY1TTEn8NapYefOv72ZfkiXY/wAj1XKeqdLvudNutsrNNC33&#10;dm993/2X/oVaaOsyIysro33XqGGa21KKVYmWZElaKX/YZaro8Gj/ALppdiS/Ou/+L+//APF1fxAa&#10;FYt/4bi817zT52026/vp9x/99K0ry/is9itueVvuwp99qq/YJdS+bUNvlf8APon3P+B/3qx5v5TD&#10;m/lOX/4TO+vG+wtcwWaI2yXU0/1X9z7/APDW3pWj2uiXUuxvOlZ0lWV/vtEybf8AvndvrVvLmCwi&#10;/wBUv73+D5E31gzeDPJ1S31DTLn+zfs6ttsdu+0l3f30/h/4BtraJf2TqKz/ALHFeXV7FPHvRXid&#10;f9n5P4Kg/wCEhSzfytXg/s1/uLM7b7d/9yX+H/ge2tCF997dr/c2f+gViaFSz83Tb37NLK01pL/q&#10;JZW3urfxp/tf3v8AvutKq+pWf2+1eLdsl+/FL/zyf+B6bpV//aWmxTsuyV1/ep/cb+NP++6AMzxP&#10;rGq6P9kl0zSP7VT5nnRG2Om37mysK58W+KksNPuYPC7PLLLP59p/Gqq/yfP/ALaV3DzLDE8krKkS&#10;fOzu2xErzvw58ZbXxH4/1TwvHpU9n/ZkuyfU7qeJbSdW/wBV9lfdunZ/4tv3djb/AODfYFnRNe8U&#10;a3rlotz4c/s2KJZUl1Hzfk3r9xNn3tv367WzvPtKurL5Mqfehf8Ahpqaxp8119mi1C0e73bPKSdX&#10;f/viql/eae8rtFqdpDe2q/N+/X5V/wBv/ZqJGEv5omk/3GrKeFrzS9PvIl/0i3VLhUf59/yfcqbS&#10;tes9bil+zXME0sX+vhinWXZ/3zVq2miSytP3ip5qqi/N9/5KuMuSXNEv4zn5PDaa6jrpUSv9oVmS&#10;KZUlSL/vr+JP/iKuaHpNylumhXmqT6LfJF5EUqRLE8qbFRfmTbu+ZXb/AIHUxvbfT9U8q0u4lvfv&#10;tbRSr5q/8A/h+/8Aff8A3futXUQ6v4d8VWU9rc3VmZYVZp4WlVWh/vvjO5P+BV6UYxl70TaPvGHc&#10;eFPEl5dRWFz4pupYpd/nlbWIKqfwp/tf/tVu3PhbU49Ia3HiS/SRJVljligTev8Asf7VYWl6jLp+&#10;oLpOmX9tcxtdpcfbVlWVpYN/71Xb+9tq4dd1nWb17fT5tKvGi0+Wcvbzq5S683/R1Zd33du7/gVb&#10;Gxe0/RNVi1K2Nx4nu5liYvPbyQRL5v3f/Ha7LIrjJLjxLJqUkSW+l/JqcYRHbdL/AGdt+Z/vf6zf&#10;v9qi0uy8ROdJi1Sz077P594180R+6iu32Xb/AMA+9QHvHQqrOumsqtGFuXYq393ZLVbUJksvEthI&#10;GwbmNosf3trdP/H2b/gFXriaOZtNmWRfKMu9W3fe/dPWB8Rr2wttE3XVxGk0DrcRxM/zNt+98v8A&#10;ubqiWkR/ZOq2rBE3kxA/7CfLUk0UUo/eIr/WuCgeWy/49biS3/2Fb5P++K0oPFF1byL9rRZovu/u&#10;iqf+Ot/8VWEcRH7Rn7RfaN+4gu5Ld1trgxP/AAtPHurgPGmn3mkaLczPA1/cSfMrQtudnT50+9/u&#10;V2kurWmrWksMN39nklg35B2vGrLuDVyURvLPTr6Ke3mmtGZcS3D7Ssn97/vulWlEyqSicZYaVq/m&#10;xXLa9qDpLE6LbvFv+8nyO+193yV1cM0dnZpbT3LPLFFsZ5vkdmVPnf8A3qqWVpNE/wBhv1mf5d9t&#10;cSq0Xmr/AHP+Af8AoO2mw6lZvrN7p8F5Ol3pcS3Ev9yJWT5P/QK5fdMjShT/AEq7fb/c/wDQKsVx&#10;thqulXkqXK3KzJqksSWr/PE8r7P9zd/A/wB+rt5r1tYWt3O19LbRW90lrK83zokrbNifxt/GlHLH&#10;+YDY1L5Et5V+R1lX/virURaO+ie2VvtXmqu9F/8AHHqg80u94pZ18p2+X5UR/wDx5/8A2SrK6rf2&#10;MO0mSxiSVn3rF97d/e30QpyGemDpXn2veFIPGOoeJdNuH8lnW1lt7iKNTNazqrbJU3f5++v8VdFp&#10;fia2+wL9tu1+0IP3jtEyLUGgSrN4i1+4jaN4pGg2yK2d/wC6T/x35q9U7C34O0H/AIRfwppGj+YZ&#10;vsFpFb7ju+bYm3+Kr9qP9Dk+VV+eX7v+81XKp2f/AB5zfd+/L93/AH2oLIYYxCtvJx5TQrG3/stU&#10;9BSOxWbSyBuVnnUf3o5HZh/Va0rWENpcUTfN+4Vf/Haz/sEl5ptjPEqQ39suY8fdJ/iX/dbFAF2w&#10;fyU8hmb77bHf+L5qv1w+v6r4gbTbWbw1psGoo0863EF82xl2vj/0IN+lZtvJ451DSdXgvNP/ALPl&#10;8hvsctpcoz7/AJf9r733v9mgDvZp47e8dpGXPlrtX+JvvVJZI6Rs0n+skbcy/wB2vPdLv/Gi6tbw&#10;v4ftLeEOqy3bXCO3lebjd977zL/lq7XV/Een6LKIbiX/AEhoJbhIlX5mWIbnoAv233Zf+ujfw1Vu&#10;VY6rb7ZP4l3L/wAAlrlNB+J9lrM11DDYai8sTM3zQqu7975W373+dj/3a6W+Zv7W09fm/wBav+7/&#10;AKqWgg5nxfFd6z4rsLK0VJRaQPcS7n27Wb5Urs7G1FpZwwjpHGqD/gNc74SKahrmv6mqo8cs6wRS&#10;o27eiLXV7hgf7VRy+9zBy+9zHI+PdQkSKCzi3I0itL5qLu27a4O/mV7z7THFs81tl1s/v/wP/wAD&#10;r1PxJo41vTLi38uF3MTeW0q7trV5zqPh+ax2W13bCKK4TyvkfftT/wCxbb/33WMKlWliP7pEv7xV&#10;oqvYPK9qnnrsuE+SVP8AaX79WK+m3OUo+II7vVLlL0XLNdJ95v7yf5/9npui3UWr3lxHaK010zLv&#10;t1XcyfJWhXR/CSBR/bUmxUdrjb93/ernrS9l8JpGPOUpfB+trCkq2kcu9fmRZlDr/wCy/wDj1W9A&#10;8Dz6l++1KXyYFbb9kib5v+Bv/wDEf99V6GfM83+Hy9v/AAKsjxTpU+r6HdwWrtFd7d9u6TNF+9X5&#10;k3MvO3dXFKvUlE6PZxJZbiw8N2SxKqwqsbvHbRL88u1dzbF/iaufg1O68T6e81i0tnotzEsy3rzN&#10;5ksUsT7tv8UTRttrZsPDNvZ3d1fNvmurmdbpleXesUvleUxi3fd+Wrv9orbSvHPLGZs7lii3M23/&#10;AHa5+Y0MC10vSvBdt/aV28lxdSQQWVxqEqu0txtO1Cy/8C+970t58QfD0KX6Xl81qlmsr3MrxyRq&#10;ixttf5v+A+tS6j4zt7CfYrb2UfNFj5v/ALH/AL5rEuvGiyBhBpsZ3fxuq/5/8dq4wnL4Ykc0TrJb&#10;2yls7eaSYrbyw7o0c/Ky7f4qZZXTtp6SW1uwheJZfNlZl/h/u/eripvGF8iStBBbI+378u6V/wD2&#10;Snad471eLTbRfItPkiRW+Rv7v+/V/V6hHtIncx6etxc215cyPNNH80apuRV3f7P/AMVXNeNvD2ma&#10;r4n0O+1Cyhumsy/kPIv3Hb/K1yfiH4peItHlt2ttPbU/N3bkt4Pki/8AZqqaL428ReNLmCGXTHtr&#10;iWD7QsN03kLBKr/JFu2fxpub+P7lRUw0oxD2h6J4Lu5Y5dV0qeR5ns5vldv7rf53f8DrXNumfLtE&#10;lRs/M0Uu1Y/+A/8A2Ncn4diYLLqv2k722/afKP3o3+bf/wAB/wDZXrtZ/MtYlW0gV9zf3tqrUS5S&#10;4yvE4/4g2S6v4FvIL0Qz3MDb3Ur8suz721f92ofBN3aWPhq61STT5/kRbmXELySu+z7i7vmlZVVV&#10;3/xVa1zwyL7Vori5uWjt5Ytlyix5if8A+I+dUZW/3qxtC1W48Q+AZIba8jJSKW1aC3tmluB/B/f+&#10;XqrVEZFnXXeoLqMSgKYrm2uSoR2VtrrEzfw1JHoMYb7RaTSWySqzNbvteIu38e3qv975WWsbQ9P1&#10;G9jtpNQhW0aRlWRs/vZ9iSrvb+7uWu1jRY0VVXYq/Kq0faA8l1/TpdP8UwxsIJZdyy/uovJRv/Hm&#10;rtr6HT/Ei/Zr+0nsr1V+Xeu1v+AP91q5bxXcxTeNrZ45FlVfKX5G3fx16HfabHfW1zFOBcxyjiKX&#10;7oraR6WL/h0v8JycOo33hhYrS/laawuV2w3DLsePj+7/AOy1di8u88TyzyPJKNPTKRBEbynl/wB3&#10;5v4W/wC+q56zvvt3iCCLW/Nt/wCzbZDm4OcMqozls/e3bX+b/YrpvC37+9utSUR+TqZ+1RFf4kwq&#10;of8AvhVb/gdYyPKRv/ZQsrSrJJ93bs3fJVI3L3MEcqtIuxd+2J1ZZP8AZ3VpfvPP/h8rb/wLdWdq&#10;t/8AYbbdCyPKz+WiE9Xb7v8An+7VlmPBHb61HqrrIN0V0UW4DNEyssSK3zLt/wBqnSTXmhTxJLcy&#10;X1rMrfI0H73p/s/e/wDQv96sWazWz32vl7X81Ubev3tsUXzf+Of+P1ftdAvNQ0mH7HqUmnBZWdUi&#10;X5G+ZfvfNyvyN/33XNzc8uUxjU97lKeuy6VrVhp9pbeZdRJfR28kUU7J/A33vmT+D5qp6x4asNE1&#10;V5dL0+GzS3giWZ4UVWn3M3/fTLsX/vurA8G3S+MrNrrWp7j/AIl2zCxr8rR7F3tu3bt+9/vVLeeD&#10;NU1OK8nk1dptQaBUS1lGy3+X7vmon3v4v/iaJU+ePKXKJzaTNrzSpFc/8SRv3Usqffn/AL6I/wDA&#10;v/oX/oXW6RNNc31l5MENj9mi8uS4x/rYv4F2/wC983+z/wADrm/DWiP4Imuxfxs9hdTM/lzRJtt/&#10;91vu7dv3v9zd/FXb2Or6PazNDaCSZyfmlt7d2T5f9pV21jSpyhIiMeWRxHjRPsGpultFNd2l46/a&#10;RDE2+L+Jn/2v/s6z9T1ca1pV/Dpr3WqkwPEBp8DbV+T5fNb7v/j38Ndj4k8W2NubC4ha4eSOXb/x&#10;6y/L8v8AtCrGs+KkvtJD6dHdvbyK/mXH2ZvlXY/97/a21cqPN7w5R5znX82FIop7aVH8pfKeXfsR&#10;P9t6qr8SEkWHSNEtmuriWBlgZG3hVR9rfN/F/wCg/wC2tdNqPh8/2RLcSu95ttlBSZvM3L/F/s42&#10;sfl21h2em6fbRfLFAiO2/wAmJfk/74rjlGVKXumHvQl7pXh1K8uXtLb+yls7SJfmT7Ukro/99nX+&#10;KtLeqK7xf8Cmf7lRXlzFCqbvubtnk/c3P/BVL7NPqT+befI6L8tju3p/wP8AvNWP940IXm/t50WL&#10;zE0qKXzZ7iVVRLrb/An+zWVreva55txbQaLBeaftR1u/N+d/ub32f7Hz/wDfFdQ8MTsm3+NvN2bv&#10;kT/brPv4ZNelhtlb/R4tzXUv/A02J/8AF/8A2dKPMX7pf0db7VbHcZY7OVV2MvlNK6/d+ZvuLTNS&#10;1jwp4T1ywj1meaa6eJpUuHR5Ygv3fup8i/8AfH8S0ts86PFfRfPMrf8AfaVVv/I1X7OzLFM87So/&#10;nQK+z5N33P8AgCV1RqR5eaMTP7Rkat8ZfDWo6qPs+q+ZGknlRqkDLt3Ju3/N/u1f0fW9P15LifTN&#10;QWbypUSXymZPmZN3/oFSw6Dpn2hGl0y0S7b7srwI6f8AAPkqWG2ttN81raCK23Nvl8ldm9/ufw/e&#10;+5XJKUZ+8aFtHiRYolRkiT+Ddvei5RZkeVWZPuOr/c+eorabzrdJ4t3lOu9XRXfetWE2Psfd977s&#10;ySvQQVobhVZQvnRSr/rWf/nqv8S/+O1Frszx6tFqssTXNtPAsV8m3/VMrfJKv+z8/wA/+4n92pkh&#10;/e/L9yXY+zf8m6pX3TWssfmsnmwfunf/AHKszjzBsWFfl+SL+HZ9ytHw5LbalpmtabcxCSG3nX5P&#10;m3SLsRv/AEKuD8DeHrnR/N1Btavr+1v7VZfs92zukTN8/wDG9dP4WgDX2uXEpYSWm1kb+FdyJ/8A&#10;EVrQ92XKX8MjqZNN1C3SKO01UJbwR/vJbiDzX2f3d275qg8K6fOG1DUIrp7mZ5Wiia6+7sX/AHak&#10;i8Q+dp17PFFMj2sDO3y/f+T5K5Hw94o8QWGmSwrBaXi+bL5Sebsm+/8A9812+0jy8xtKRd8UR+KL&#10;WWyhi1uCF3i8y4eK2++yb/u/3d26L/virDeJL/S7GB9Qu7a8+zRf6Q7x7N3+3WbqPiy2W7ia5F1a&#10;zxL9lle6X90r/Lt/e/c/vVteEtJh1Gzj1q6jMsCbprGJF3ZX+CTb/e/u1hzyqy5YkfGaDxL4kkiM&#10;6TW+m+Zs8uXd/pX/AAH+FP8A0L/d+9Jewf2bbyzWge1BbdJYSIgjuW/ur/tNt/vf71RnWZoNStbG&#10;CPyg+1tzt/B/u/8AAv8Ax2qXiK6u7OZIrtftMt18i29v827/AHd33a7OaMY8xPtDivizrI1b4U+I&#10;YJPOsmUW7LNdROgk/wBITld3+fmoql8erZPE3wh1vdvtrW1khWCeJxC4dbhEYq5BH8TL8oP8fzHd&#10;RUJmyjY76iiivkz8+CiiigAJxToZGhfctNqve3lvplrLc3k8dnaxLuklnbYi/wDAqUoe09w2pynC&#10;fNA37e5S5TOcP/cp7xK+zev3a+Qfiv8A8FJPgx8J5pbW01ufxlqkR2/ZfDiLLDu9WnbbF/3wzV8l&#10;/E//AIK7/EfxzjSvhx4WtPCTSttW7f8A4mN63+4pXYv/AHw1eZLJMTOrzUdIn3eFxcq9L9/E/Uj4&#10;j/FPwl8IvDkuveMvEFn4e0tf+W17Lt81v7qJ952/2Vr8t/2vf+CkWs/HVl8BfCCDU9N0O7l8ia9S&#10;Pbe6tuwoijRfmjQ/99N/s/drivCH7F37RH7WXiOLxF4/u9R0u1l5bV/F0j+csXpFbH5v+A4Ra/Qz&#10;9nX9ib4bfs4xW95pOnf214oVfn8QaqqvOP8Arkn3Yv8AgHzf7bV6+Gy7C4D35+9MwxWZU4e7E+Wv&#10;2a/+CUdtDpdv4g+ME7XGoSossPhSxuTEsXtdTr827/Yi/wC+69l+LH/BM/4S+PvDhtvDuhjwJrca&#10;Yg1DSppZomb/AKaxSt8y/wC49fXx++lKV966vrlVy5j5ypmNafwn5D/svfE/xZ+xP8f38A+Pbo6B&#10;4Hl1C6t7+a4tG8m5k2IiTpJs+ZVKxc52qrue9fqbo/xW8Ga5Z6PPYeLNEvE1b/jwCX8W66/65Lu+&#10;avJv2rP2QfDn7T+lyXF5dyaX4ptbFrLTtUfdcRQL5qy/6jft+bld/wB75/Za+NdE/wCCTfxD0zXr&#10;O5s/HGk6Z9jiSUXsLy+b9o2/MsW1PlTdkbm/vfdrr5sPiFzT92RvJ4bFLmnLlke9/t6/tr2Xwd8H&#10;L4Y8B69bz+NdWD4vdOljn/syJSnzN/dd8sq/3drV82fs9f8ABPfxf+0jbxfET4j6xPoem63ML9Fb&#10;97d6hA3zbuf9Vn5drNu+U/dr2H9nv/gljZeB/E1vrXxD1XTPFNl9iaCfw/HbPLE8rIyswlbYy7eG&#10;Xau6vviz0mDTLKG2smktoIIkiiiRt6KqfdX5qftadKPLTkROvTw8fZUf/Aj4y17/AIJQ/Ca/0XSt&#10;NsNU1/TZbKWWWW+eSKWW837Pll+RflXY23b/AH2r5J+Nfwf8f/8ABPj4taf4t8L6pGvh28u2bS7+&#10;JdwRC257V0ds/cRFZs/Mv8X3hX7EmOYD5Z1f/fWvk/8A4KS/DnxR8TfgNp+maHpzajJBrEVzLFax&#10;b3/1UqqzNuVYol3vuZ91TRrScuWUuaIsPiKjqclSXNE+hfhB8Rrb4t/DXQPF1tayWKapbLK1lKyu&#10;8DfxK22uzBBr8h/2Xv8AgoJd/syaOvw88TeA0fQLCeVZ/wCz5XS+gn3/AL1mWVmVv935K/Tv4S/G&#10;fwf8avDkeseGNXhuAIonubR5E+0WbSorLHKqt8rbW/Rqwq4apGV4xOevhKlOV+X3TvqKKK8+zPOC&#10;iiobm5isoJJ55UhiiXfJLK21VX+81OwJXHozHqKcc9q/Lf8Aam/bY8c/F/4oN8PfgfrNxqGjXoS1&#10;tZfD0ctve3Fyj7nZZOuzarfcITaxZvbj1+Lf7Y/wve+i1a08SGO/1NNKEV9bfad901u+2K1b5vvL&#10;82+L+JF+b72fRjgpcvxHrRy+XL70j9d9rL2p1fkRp2r/ALY3wT8YaJqWo2PivXr/AFCzuLPT4L65&#10;l1CGVtjSs0sSuwMqKz/63n5f9iui8Af8FWPiHpep6JH430LS5tMnv2F/eray2/lW37riJF/iT945&#10;+9u3qvy4olgpfYFLAVPsS5j9UWRJ02Ou5absaH7u50/264j4MfF3QPjv8OdL8Z+HGuP7Ovt6GG6j&#10;2SxSq211b/aX/Zrva4GpQ92R57Uoe7I+fv2nv2PfCP7UOl+ZqMraR4qtbb7Laa0sZlaFN6P/AKre&#10;it93bu/22r82fhBqPiX9jT9r2bwJD4ht/sEusWuk6teSwIkNzDvRlb5z+6+997dX7RsqSfe/g+61&#10;fEn/AAUA/Yj1v49T2/jbwfdy3XiLTrNreXQ7if5LqJfmXyN3yrLuJ3dFb/e+/wCpha8U+Sfwnr4L&#10;E6+znL3T72tmV7eJ127WTdWDBP8Aa3lu/wDn4bev+5/D/n/ar8vf2aP23fF37P8A4on+DXxjkvJI&#10;o7tdOl1rUrxnfRIRFt8rZt+Zd207t1fpzoup2OuaTZajpVzBeaZdQJcWtxbvuiliZfkdW/u7a8On&#10;lrwVSc5faO7N8RKUIxiaFFFFanygVDc3P2aLdt3v/CtSntXyr/wUW+LGo/CX9n3Uhous2Ola3rLr&#10;YL9odluGt2/1q2u3/lqu8fN/CrP/ALNbUqXtZcp00KUq0uWJ9LaTcWl6Eniv7a+lni85XhlVk8r/&#10;AGP9j/arUztr+dbwN8S/GvgXW7LUfC/iPVdK1SFBZQHT7t1lEbPu8pVH8O7+H+9X3f8ABf8A4K03&#10;fh/Sf7O+KXhy81m9VfMg1TSjFE7K3zKrwttXG3b826u+pgJR+E9TEZbKPvUj69/bc8c+IvAX7Ovi&#10;278N2ytfT2Mlu97I8Wy1ib5Xba7ruZ0ZlXbv+fZ8tfI3/BIOLwx/avjgnU1PiqS1RP7Ll2tvst3z&#10;Sr8v97YjLub7yV6z8UP+Ch3w0Pw48PzeIvAup6xpnirSJNRg0y48h0bbcPb+VKG+X+B2/wB2vmD/&#10;AIJl+DNX8R/HjX9WsfD9jZ6Bb2bNe3FxFKzWUU/+qigbd/Hu/j3bkSuuhTlCnKMvdPSwlGVKlyyj&#10;yyP1Ps/NudUT+xrtk0+1R/8AQZl3xS/3HV/vRL9/bWtNqsD39pZyq0N35/yo/wDF8j/On96rtnZx&#10;WFukEC/Iv/j9Z/iR7HyrSK+Xzt0/7qFPvu+x/uVEpGvNyfEayIqb9qqn8b1g63eT39nK+mRLM9v+&#10;9+0OvyfL99E/vfLvT/gdZuq6b4jm019s+9Ny+VD994k/6a/89f8AP3qNBh8S3Koza5YzW63UW5Io&#10;NjpEqfPE/wAn3v8Avn/gFRHm+Ij3pHRaJZxW1ruVmuZfuNcTNveX/b/9mrQrHtv+JPP9m2/6O/8A&#10;qkRGf5f/ALD7n+7s/uVYm1uCFkVVZ3Zti7/k/wDsv/HK29n/AClxj/KRXn77VreL938qo7b/AL/3&#10;9/8A7SetWqUNms1x9pb77L8yPFs/z/HXGJ8Lr6GKK2g8VahbWUUSxLFFuTb9z/b/ANh/++/9/cS/&#10;lND0B0V1dHXejfeR65+HQZdNvbqXRZ/sf3d1pMu63b/2aL/gH/fFYum/DS8024t5V8WatNDE0Tuk&#10;0v39r7tn3/467C23fb73+58u3/vioAow+IVhlSDU4G0q4dtiu7b4pf8Acl/9kfa1TX7tpU/25V/0&#10;R/8Aj6T+5/01/wDi/wDZ/wBytCaFZonilVXiZdrI670esS58NtDa3EGn3LQ28sTo1jK2+L7n8H8U&#10;X/oP+xQAeOtB0XxN4S1PTfEflnw/LFv1FLh9kT26/O6S/wDTL5Pm/wBnfXzh8G/htoPx5+JVn8UI&#10;fCenaB8OtAndPBmnW+mRWrarP91tUlRET5f4YEf/AH67X4//AAs174w6cPDV344bwb4fvLqJ7m0e&#10;2W4t9RiXb/ou/wA1H2s6/Mn3m/77rrfBPw38VeG/FFpqeveO4NV0qwglisdB07R0sLS3dtio/wDr&#10;XZ9iptVPurvetPgiB5/+zPoGn+LPih8Zfiiun20bav4kbQ9MuEgTf9lsU8h3T/rrL5u7+9srM+IO&#10;r6V4P+Dnx6+J8el2Muoa5LdabYv9lV/tXlIlhbr/ALe6fe//AAOu18N/BjxL4GsNW0Hwd4/ttH8H&#10;3t9dXsVvNo63F7p3nyvLKlvP5qJt3O7L5sTbd/8AHVjx/wDAq08Z+FfBXhPSNeh0fw54Z1Gz1D7C&#10;9r9qe/8Asr74opX81Pl3fM38TtS5o8wuaJ5L4C/Z+1DQdW+DC+H/AAh/wgdv4GsGfxD4kvlt7e41&#10;Z/su17fZEztKjy72dpflTb8lU/C/xZ/4XT+1R8K5dK1y3fwppen6xdWuk28qu/7q3WBL2f8Au+a8&#10;r+Uv91N38dfSPxX8GX3xC8OJo665Ho+mTzq+pwvZ+b9vgV9z2u/zU2rL9xtnzbflrnz8Dda1z4te&#10;H/iBBrENn/ZPh5tHj0SWy27oJWR2bf5v96Lb91flpqXOEpXPLP2g7abw38StM+LtpDHb2Xw2WwsP&#10;EfkwKr3lnqO5L3zG++zQQSWUv/A3rc1jxFpnw90H40/GBrGyuJolurWC6eFW+2QWcXkJ8/8AEstx&#10;5v8AH83y/wASrXr3hPwE95o3jvwh4zurfWY/GVxez3Dx2bQEpPF5TQMrO/3IkVEb+7HWT4t/ZNg1&#10;/wCBHgr4VWGvppuheHzYfapZtP8AtEuorbOkhR/3q7VllTc1d0f7ptGPu+6ZvwP8GaL8A/2WfAP2&#10;pLez/sKwTUNclVUXEskLS3TNt/32/wCA1zf7Kkmg/Az9lZvil4mtLbRbjxG114p1PyoER5HvLjzb&#10;WBP+APEip/earHxk/Z71/X9Y8YWk3jy+HhLxnb21pe6HbxYKRxb/ADYbVnl2QfaGf96+x2/8ert5&#10;vhT4l8a654W16w8U2mj+H9Bs3i0/w4mn+alrebPK+0ebv+ZkXeirs2qrfL83z10FnmP7Jet3nxN/&#10;aA+Omr+Ir+x8RPIujW8D2MqXFpYbLd5XtIHX5WETXWzf/E6s1fW0WgQW0iSQTXsZX+A3krJ/3yzV&#10;5P8ABT4Sat8OfiP8S9Z1TxDaa9N4mv4tUma3sWtzbSeUsXlcyv8AKEgQ/wDAq9uqSzmrzw7YloFl&#10;t/t08rtG1xdnzWX90/8Ae+7/AMBrkUSC2sPKVVSV4tnyffr0q6H720/66/8AsjVBbaXbWNrJDbx7&#10;Aw7Mef8AgVc1SnKZjKMpnniQreWGmNeLLC6eVcLv+Tc+yug0HT477UJWmjWWOCPZsZdy7m6/+g/+&#10;PVq+G1S60SzC7ZbTyFjCyr8+5fl+b8q0dPsrSzib7JHHDFId/wC6+61RGhaRPszkNMia81uTMXmN&#10;FJI88a/w/eVF/wA/3a7SxZns4mfG/b83+9SxxrAJGZl+Zt33dtRWiL9nkVcbWlf7rf7VdFOnyxKj&#10;HlOO13WLfVdaiht/3ps13yyofk3NuTZ/tfxf+O1X+zRea8vlL5rJsZ9vzvQ9nbWeragts0X2d5Ud&#10;dn8H7pE/9kp1edU5uf3jGXN9oz4bOzhupWaKBNrL5Xyp8r7P4Ksf2bZ7JU+zR7JZftEqOm/dL/f/&#10;AN75Kb9miubqbzYlfZLE67/4GWrVYjOL07xZf6l8Trnwve2BtYAnm2d0is29Pk+d93y/N86r/tI+&#10;6vUY/BNtC6SLc3MbK2/91sTd/wB8rXNO6w3lu0n/AB7vKvm/7G19/wD8VXo6SLKisrblPRlrqoRj&#10;P4ioxjL4ijc6Dpt4++eygkf+95XzVyz+GdO0zxLdwy2qm11so6s3zr58S/cbd/eRVb/gDV1uo6im&#10;mwIzK0sjN5ccS/ekasyfw0b21P2q6mnvd3mpJ5jLGkvO0quf4a9E6SF/Aum5xG0kPy7dsSRD/wBk&#10;/wBmprnwlbPE++ef7v8AeT/4isfQfC+la1ZafqUguBf2oSJvNn3tHJA/3W/vbXWulstNh0bTWghU&#10;hU3uSx+8zHczf99GgOUzbPwtG9hastzcwv5cX8f3dtOh8PyusqDULlNsm35Xf/4qtjTm36ZaN/eg&#10;T/0Gjd9lvmBOEn+7/vUAc54e0a4Ol3kcWqTknUbp938X+tf5P4adqenX8NzawJqc4luJQqqrN8qr&#10;8zNWl4WYS6fOx28314Pl9rh1qazjS81K41BTvVV+yx/L93a3z/8Aj3/oNAFV9L1RUcR6j8zf8tXx&#10;vVf++aU2Gsp93UF/2d+3/wCIrYmuYrb/AFsqpUIvJCOLOdj7FF/9mo5g5THFhry8LqC7N275irf8&#10;B/1VYXjLxFrPhXTbe5m8iaVp/KXZ/F+6f/2au2TUFZkV45Imb7vmLXIalCPFPjeyjkP+h6TLv2H/&#10;AJaS7Ho5iRPD+ha5o3hqysbaWNJtis0zxqzo7Pufd8/zdarxPq1trkMLakJr9/3q20rLmWL+9s83&#10;b/3xXZajqUVikvzK0qRNJtdti/8AfX8Ncz4cgvNQvL3X9SNzCzKPI0y9tomewZVxL5Uq/eV6iXLI&#10;iUYmo134i8pv9Et3k/hAG3P/AJFrnvE1tq1/D5klslnBEG/1vz7g23/b+9XoET+ZEjf3lrmPGyyf&#10;YIpm+5FIx+Vv9n5azrStT5ipR5onn+tvLNeWU9s0dtFexPud4Pne4X5X3pv+X5NtV0+3I3zNbOn8&#10;Xyuj1eS2bVdGvViiiSVZUuoIk/hlX/4tfkqvbXK3lvFPF9xl3rXrYKv7Wmc0iHzrxNm6zV/l+bZP&#10;9x62vhT50ut+IYZfMtopWidIt6b0+T/Z/wCBVQrS8ATeT43lX/nvB/6D/wDtVtiY/uyqfxHq1V8J&#10;aRuzGRlzu/iarFYeoapCLZ555dmnL95v+ezf3V/2a8o6hupalHHE95JM1rZRr/rd3zSf7q1xOq+I&#10;J9Q3QQ7rSzb/AJZI3zy/7zVBq+rz67eedP8AIif6qL+GL/7KqVelQw0Y+9L4jjlU5gRFRdirsooo&#10;ruMxk3+qb/dptnu+xW+/7/lJ/wCgU5/9U/8Au02zffa27f3okoAlqp9gi+0POss6O7722Tsn/oNW&#10;6KgC54V1qXT794ZnaWSD/WF/+W9q3/syf5+/Xo+kv5BayDBliXdA396PPy/98/dryS8SVGivLb/j&#10;7g+df9v++n/A66/RtamutKgewVLmeJRPbK77fNj/AOWsP+8v/wAT/dry69LkkdVOR6B99dtePaVH&#10;qGnWCNo97aWkWotss2midt/l79+9tnytuf5W/upXpWv6zHY+Grq/jkGPI3xt/vfdrBvvDr23hHSI&#10;/IgubjTmildbhN6f3Zfl/wB1n/75rmNjH0zUtZj1LRP7U8UaTc25u55ZTEuwSxeU6oqt935WVm/C&#10;upnml8R2+y2eSGxJ/vGNrpT/AHW+8q/7X8VVNR0eK+vNJh1Wb+0ZFujPFF5eyFf3T7fl/i2/7W6u&#10;o2R2cLEs21fmZnZmoA8y8X262fiu3ito44lSOMRKqfKvNdPP4l+WOyubEzahP/x7xRvvin2/xbv4&#10;VX+Ld/49XKfEm5W28RPO7bEigVmf+7Xe6PDJPb/2pOireXEe4qw5WP7ypVM9LF/w6X+E5nXfh5Nr&#10;uoS6nfT/AGy42pssUPlRfL/Cf+ev3n+/8vzfdrP8NeDItXuIr99b1SK4tpXzaRT7UX733V/u/P8A&#10;L/d+7XosIa4ZLhLlzEw3Kq7dtcb4ukudFu5dV0xdqY2zl/lQt/6F/wDZf8CqTyjodD0V9C0uDTY7&#10;iW8hhj/111tbzdzUX2nRzW1q9ojW9wj7oHiT5VbH8S/3f4aXSNfg1SNI8+XcPHvXyn3o6/30b+L/&#10;ANCq49vc20IhhxcRFW3eafmqCzLtms9dtbjULi1Idc/I52un7pNy1difT9H01JpZfIgtU2tJOdu3&#10;d/erj/D+v6TpHiHXdLs/9JlR/tqhJdyK3lLvTf8AdT5l/wDHmrds4ZdWddRuLy1nTqlrbOGt12t1&#10;Zj95lb+L/wAdo5ftByjtPS51S+n1KSD9zLsitwS0b+Uu5t3/AAL5flrahSNri6iVdjLtXeq/7NQS&#10;6rE/2aRbu3hjZv3m+Rd3+7SadqdtcNdQQXdu90ZGOyOTdVxJIPEDKNJNoszwyz7II5vmyrO6pu3f&#10;3vmqe10yPQ7IQWypDaJxFEkbN5a/3VUUzWVddKtmysrxzwMx/vfvV3Ul94ktdJxFc3MJuXk2xxK2&#10;0tUFc3KZVhJLqHi3U0eQyWsMXkKhG1VOE3bf/Hq46/8AF+h2msXFzpc6zbWZWht93zKifN93+Gtm&#10;w1ZNK0WOaBf7R1G/uWwsKs8Tu38Hmr8v+1/31XG+KPBGraJbPqWk+ZfWD27i5sY3lVGZvlRYol+6&#10;q/x/7u7b/dyj/eOeMT0aLxZE4ia0tJPs7fL/AKOu52/4Dtrm/Dulx39zL/aVjeebv820eWZ0geJv&#10;mRWZfk3fPt21iaL4MsZmi1CS6u3mdneeJJ9ux2d2dP8AZ++9al5L4L8LQzyaXLjULOLzRaiWV3by&#10;trfcX5n++n/jtY0/e+MUeaUvekbGofCqG48p7ZYLZ4F3RJvZtr/3t/3qg1TT7vw/b2/2mVrxZbna&#10;rW8Sp5X/AMVU3/CcX+vPHcaRPaQ2EkW6BpYTLLcf7a7X+Vap3cd5pvkxXT3Go3sn+q3s3zys38Tf&#10;dX/gP3V/3axmqf2Qly/ZKb6rbXNrL9h1CJ7ht8Sp9x/N/uf71WNNhs5tNtPsMX2a3lX90n9z5Kty&#10;eErjQ9JVp/s00XyiV1/jdv49uz+81UYYWhl8j91DaLF5SxbfuS1hKPKMsb2s9kU/lfdba+7YlZWp&#10;Ps1TT7yCKeH96+/evyS/I/8ABWw7teRf88Yv79Z958l/pSsvyKssuz/b2PUe9EXMaG9bywRol+SX&#10;513/AML0x5l2xS7vneVdqbf/ABz/AMfo0eFodNiX+Pd5v/fXzU/7BvvXnbb89Eo+8HMOvP8ARreK&#10;KL9zF9zei/cWooYU+Rflf5fuP8n+Vqw9z5MS7V3u27Ym75NtRQo6RJFt37Pn+Rf87aj7Q/sgVuWa&#10;KO2ijmuGn+5LJt/3/m/3Pu1lab/bT3u2+itobfb/AKmLdvV/++62reZLa8t5J5VSGJvNld/uJ/El&#10;O1R4/wC2pZQ2IJdssT/7yr/8Q1af8uxfaOY0FNKtrp/KnVNQez2S2iXTbNivt3+Vv/2K6TwhAVtN&#10;dtJdyWc998zpt/jiSuTRNBfXoop4lTWEnl+yv8yO+2V/41+X+/8AfrqbS5e20LWWhLYnvFWRtv8A&#10;qv3Sf/E1vTlyyJl/MdENGt7DR7pkjZIPJaV381vm2r8v/wAVXE2elXm63vLO68mK6iR7q3dd+9tm&#10;zenz/LXQaO04tbu2ubtpons5dsUv/LKsyK9YQ2VtaRtLPKi7YqqfLOnHlKl75lRXN9Hq0WkT+SdQ&#10;vEf7LLDF8ny7PmZP4dm7d/FXqNjaxaBYQ6fbbXigiVE3yfPu+6tYfh/w4umXE1zdiW+vZW8pZUTY&#10;Yl+8yL/cT5V+bd83/fNbF5LJp0HnyBppYY3lKKPlb5v4m/2a66FP2UeaRcY8hl/8I/FHDDqEKyfa&#10;YzwLiQr8v+7/AHqZqnlxWA1G5jjF08sVu0p+bbFLKi/8B/8AZd1Y/hC+i8U+ErdP9Itp/tbTqXXz&#10;dzq++rOqSjVtMh05IFae6i3NbxfL5C/wO/8AdVfl/wC+flo/7dIp8pxn7R+m3a/B/WMQBILRLWNb&#10;O26v+9i+7/sruoqP9pm3v7v4Ya5BDfzWVpAsDy3Ns4yzefEu1v4s/dorLlj/ACmlrndAYFDu33vv&#10;UoOa+fvif+134S8M+JYPA3hXU9N8ReP9Tgni02389WskvFXdDb3Eqv8AI0v3FX+9/dr56EJT+E+H&#10;pQnU92J7/wDMfauE+L/xh8L/AAL8H3fiTxZfvbWVum7yYI/NuJfnRfkj/wB51+b7q7q/Pnwp8U/2&#10;jf2rvAHi3+yzrWn+KPD/AIjs9S0pbJf7PtZYt7xXFkz/ACLJ5T+VLtdmb5Xrz7QP2Cv2hfjNqsNr&#10;48vNQ06DSbmKyWbxBftdBLeVmaVrf5mVlTZ91P4nT/gPZDCxh/FkelDBU4O9WZ9K/Ef/AIKPX3hn&#10;9orTvh3b+GrXTfD7ajBa3XiC4n+0SyWs6L5V1Aq7ERdkqy/Nv+Wvm3xB+zr+1d+1P4s1TTfFU2oT&#10;2Gm6hLbm+8QP9i09WVnQvBEq/Mvyf8skb+Gv058Ffs+eA/Aq6VLaeH7S/wBU0vT4NLg1fUIEnvPI&#10;hXZEvmN06V6Oc9jR9ZhS/hRBYuFL+FE/P/4O/wDBI3wd4eSO8+I/iG68U3f/AED9LDWtqv8AvP8A&#10;61vw2V9g/Dv4EfDv4QL/AMUd4M0fQpQmz7TBar9of/elb52/76r0CkyK5qlepV+KRx1MVVq/FIWi&#10;iiuY4wooeigAooooAKKKKACj767WoooGeK/H39n34dfF7w14gn8T+F47i6Gnyu+p6Za/8TL5PnTa&#10;0XzS/wCrX5Pm3fLXwJ/wSh1v+wfjJ4o0u61LT9Mtr2w8iSxvVZLi6nWVDEiM3y7l/e/JuDf722v1&#10;gicFfM/vfNX5f/tp/sKaj8Lr3WfjD8O9X1m88q5/tS7tdvn3lpdNK0r3Syrt2xL97f8AM6tj/eX0&#10;8NU54ypSkevhKsZxlRnL4j9Nn0axdkfyFR0bcrxNs/8AQane2Z/+Xmf/AIG26vl79gT9p3XP2i/h&#10;7fp4oSxXW9GkSBbmG8ie4vItv+tlgX5kbd/FtVW3/LX1Qveuec61KXLKRxVVUoy5JGZctNpsFxdz&#10;30CWsETMzXC7UiVf4t1fmh+1N/wUxHiBfE3gTwn4e03U/D9zby6fNqV7I04vN23LxbGXETLu6/N9&#10;z7v3a/Qv41aZqutfCTxjp+iXNtaaveaVPb2kt0m+FZWTau5dj7l/2djV+cf/AASTsbSf42+O4rzw&#10;7pWqSwWKOurzLtms280ptgiZfuy7/m+7t2L/ALtdVOpBUpVZR5uU9PAwjV5pVD3P/gnf+zzqv7Pv&#10;gvWtX8ZaZM2sa3Nb3VlDA6XEUEHlfK/91Jf3r7vm+7tr7Tg1ezuduyTf/Eqf3a3blPskS+QuwN/d&#10;rJmgguv9fFHN/vpurgpY2njP3komePXsqnLU+Ik+0xb9vmru/wB6vm3/AIKC+GPC2rfspeNLvX7K&#10;2aXTbdJNMuWiUy2915yInlN/Dub5H/2a+hG0WzKbUiaH/ri7LUM2ho9rLa+f51vKuySG7gSWJ0/u&#10;Mm3/AGq6qTowlzRkcNKcYTjI/IL9kz9sqx/Zy+B3jnTTf6je+KdSnRdItzbJJDYv5Eu2Yb2+dd6x&#10;KyfL/wACq5ZftkftW2lvo3ilbfWLzSdTjjtLS5n0PfZXsnm/eQKm3e+3b8v/AAHFfWfh7/gl94A8&#10;N+Mb/XrXVNSuXnfz7O3Zoof7Ol89JUeL5G+5s2bW3fK9fXFskum2EWnro0EOnovlfZ7RUSJU/wBh&#10;P/ZK9GcqUnzU+WR69XE0ObmjHmPztvP+Cv8AMnhux+y/D2I629m32u7lu2+yrc7X2qqbdzLu2dX/&#10;AImqr4a/4LA6yYL0a18NbO8kSDdA2nXssSb/APbVlf5a+3dO+Cvwm0i3t7UfDvQ7G3ivv7Uit30x&#10;ViiuWTZ5qKy7d2xErcf4WfDPV5r25bwd4dmluoJbK6m/syJPNil2bkb5fmVti/8AfNYyhCP/AC7M&#10;r0P+fZ+ZXjT4t/Cv9uXxrZW/iZp/hr4tvLRraxv1P2nTjeNNtXz1+VtzxJEPN+6v8X3VrU/4J+/t&#10;E+Ifhx8c08AeNvFb32g6pbDSrCKS++3xQ3ULeVbxRMjukSN8yf3eV/3q+iv2mf8AgnR4N+J1zDrX&#10;gS2sfBmrTvFBePa/urGKJUfDrbxJ99nMSt8yjb83LUn7G3/BPXTfgRrlt4v8V6jFq/jjTridYI9O&#10;n36ekDoEV9rxK/mbWf8A76redSn7HmOmdah7A+x01qF0dpY5rZF/jlX5G/4H92rcNxFcpugkWZP7&#10;6Nup6P8Aw7dlV7nTbS8fdLBG7/39vz/99V4Hunznukhl33Hlru+T5mf+H/drB8beBtE8eWUUGtaV&#10;p+qG383yPt1qkvlb12Oybvuvtb71P8a+L9J+HXg/UPEGrzrY6PpcHmz3DhtsSfd3fLXwJ8YP+CuC&#10;aLf6zo/gLwfa6o1tcvBaa7e3bvazxL/y1WJVRv8Ax+umjQqS96mduGpVpy5qBX/a/wD+Cf3wr+EP&#10;7O3iDxf4Wj1DT9c0UwSCe4v2lS4R5UiZWRv9/wDhrM/4J7/AD4a/Hr4R6zL418ILreq6bqPlRXyQ&#10;NZfuGt9qRb4nXzf4n3su75q8U8XfED9pf9uK303Rhpl7qHhy5uGaOz060+y6fvXa26eT/Z3Lt3t3&#10;+Wv05/Zr+Bmm/szfCS38KafNNd31xK1/eCWfzW89kTfEjbU3KuzavyJu+9XsXlGnyyl7x9PS9pCn&#10;+8l7xx+o/sn/AAsvtGstKu/BEd3b6dYy6XY26XFwzwWssrysqfPu+87/AD/f+evXfA/h/SPhto9h&#10;4b0vSF0vSIFWK0WKJ9qqv/LJ3f532fw1d0e5+wX7tPud13r8i/effWrc2E+tui337m02/wDHojfO&#10;3++9Z4vn5ondmcv3kYx/liNm16W8l8jTIJH/AIGu3ifyl/3P7zVX8mCzntJfIvprjz/3tw8Du7fI&#10;9aWmu1m6afP/AAL+4m/56r/8VXH6r8OrmbUorlvEuqI9xP8AcibYibt7v92uaMeb4jyqcef3pHcf&#10;bPl3eRc/9+qpPD9uuJZYLa7trhIlVruKzZn/ANzZ/F9ys/wx4Ml8N3ks7a5qWpebFsaG7l3orb/v&#10;12OjXC2mrrLI21WidT9dy1tDl5i0c7eLd2DTtrVlJ9jVv9Hu4YG8p1/vyp/yyb/f+WrNs8EKfuLZ&#10;oUf+5Bsr0j7VCZlgLrvddyr/AHlrh/EmmNpcjXGnyRxuU3LaTSnyp3/uKv8AB2+Zfl/2a6alP7UT&#10;aUYwKj36o/8AqLn/AIBE1RWaQWFqkEEE/lLv++rfxPurj4dY8SprKQXN5ab0/ey6ekDSyqvz7Pup&#10;/f8A4938H8NbuiTa9/ZsS3kET3fz+bcXDbP4/wC4tccpHNKUTWS/V32+Rc/8Dgaqj6xBZ3F206yw&#10;om353X/Yp/8AZt5c/wDHzqDbP7lovlf+P/eplnoNjDf3Ev2ZXl+T99N87/8Aj1T7wc0ixDrEFzEk&#10;sSzuj/dfymp/2/5tv2a5/wC/VSNHDFMbmaFJY1TZJ/1y/wBn/aSqv9sW0PytcxTP9+L96m+dP4HS&#10;rL5v5irNqS2zPFeRT3MM+/5PI3/+Of3aj8NRL4Xvb+7Sy1C+0YOgNq0LyNYnZ8zRL/c/2P4f4a0Z&#10;JlCG6nkjW3Ta/mtE2yL++3+7Xf6Np66Xa+Urb3ZmZpCv3mroox5pXCn8RkXkFl4hjt57XzkXYrrc&#10;RQbllj/uVq3gtZ4mWeyknT+6YN1c/wCDtXsYNV1jRkvraaWCb7UiwyrnbJ975f4f3u//AL6WuiuN&#10;XsbQP5lzGmxtrLu+Zf4a7+WJ2csTKh0i3tr0XcKTRr5bIsHkN8rZ+9V7TLuNLG0i8i5ysKLu8hv7&#10;tXru7gs42aaWOEfw7221hRObm1t77TbuJrxIF8y38793Iv8Adb+63+1RGMY/CEYxj8I/xPLZpZrq&#10;M1pcySae32hDFE2/5fvf+O5rbS+R1/1c/wD36asG+1218QeH7uKykDzOvkSxbvmi3fL83/fVdPVl&#10;nHeL7Gy1C3nuJLa++0xR4V4oWY/l/wACri/B/iHULXV/7N3TrBqLee0ptnZovl+ZVb+/w39/+GvQ&#10;/Gl5HF4T1CdSzKFx+6b/AGtteVW/jKC38Zp4CGhavc6k0EF6usRBUsoIl3LLK0v8EqMn+q+86vF/&#10;BvZbjH3THl949VitrbSrQW1pBP5TfeV4GlWT+9uqw+ufY5dslpOkH3VdYH/4D/DWLF4lm8N3P2LV&#10;p4JId22K8Ruv+yy/wtWlbatH4o3DTbxDZqR5txC6szf7Kf8AxX/fNQWS3mqQtcaezQXSnzztzA//&#10;ADyetT7Yg6xz/wDftqypF2anYQNKXlil37W25ZfKdd//ALLUXiq4v5LZ7DToZPtNzEyrcY+SL6tU&#10;ylyjlLliN0SdBcaiVtLiGOW6aWNXix/dVm/4E6u3/j1bH2yK0jVVt5ti/KqxwtxVXQLhLnR7VkTy&#10;WCbGiz9xl+Vl/wCAkYrDh8U3D3fmS/LZF9rxLH88X+9/7NSlUjH4hSly/EdE2qL9nmaa2mSJP78f&#10;3lqvb6q1tDbx/Yrnn/WbIG+WhLhtRiW38+Pzt25miKv8v8D/APoNWLzVLPR7e3N5eQ23mypbo07K&#10;vmSt91f95vSrA43xA89vrEt8LK8eznjVZWEH+qZf4/8AdZf++dlc14h17StS017H+0LmGW4+SK40&#10;5XeWJ/vo/wAv+5ur1+FiWlDBvlk+Xev/AKDWVp5XUtXurpVX7LA3kQfL95/+Wr/+yf8AAWrmlR55&#10;cxHLzHkXw0vNas/DnkeKLm2vNTgbynu7fd+9T+B33fxPXXPfon3oJ0T+/wCU9domlafd6heNLZW8&#10;s2V3M8Slvu1laJoljpt7JYNZjzIButpZGaXfF/wL+Jfu/iv96sZYeREqcjnZpJrqOIQWl3tllRFu&#10;PIbYnz/f/wBquxk1qz0LTctDeiC3iA4t2/zuq5eXdtaStc3ciQwQfKrs38TVUSyl1jUo5Zomt7G1&#10;l3JE4+aaRTlWb/ZU/dranT5DaMeQZp6PPcte3yTvcp8scRgbbCvov95v9qthdQVl3eXN/wB+GqzR&#10;XSWcjfaknhzxELpre6On6gNs7LCzLFOvyo//AANfl/4AldA+oI1s0nlzbdv/ADyarUkaTxtHIquj&#10;feVqwprafw/BK9tuubDb81v/ABxf7tAF/S7lI9LslWOZlWBP+WTf3alN1FcxsklvMyH7yvA3NLo9&#10;1FeaVazwMrwvEu3bVygDhbC8TTfDM0sK3n2ia7ukgTDZ8xriXZ8v+fu1at5oNBsrS1vba6S3ijVR&#10;dYfys/7f936t/wB9UvhF5L4wndstbPzW2/3pXdv/AEFf/Q66+o5YgZkVzbQbXgsZPm/jigq094qL&#10;u8ib/v3WTewnQ7T7VZ4it4GL3Fuq/K6fxN/st/FWtf38Gm2rTztsiX/x6rAyfEGuQWehXVxLHNDt&#10;X5d0fzb/AOGuQ07xDLYWmirFZ3P9pajeb5ftFnKixbkf52+X/dSujawn1LfqGoLtl+5bW/8Azw3f&#10;L/31U13YRXUekfaJHmRpPk2fJt/dM3y7fm/hqPtAZmvaXd3Nt9nnVdUtLuTZqEdxbvtZf+mW1vl2&#10;f5at2O6t9NtbS0s4JLeCJVWLEDeUkS//AGNR3QutLW0hivGvJ55tirdIrNt/jOV2/dXdWykaozfu&#10;1Td/dqwK8t3FGPOaK4+Vf7jVR1jV7Z9Jvd8EkqIrK6Ou2tg7/MXCr5f8XzVz9/at4h1C6tVk8m1t&#10;Nm11H3rj73/jq7f++/8AZqJfCBwthbXdxrkNzpdpIlp9yRFibYv+181Z9+raJ4j1DTmgn8pv9Kgf&#10;yvvK33/++G3V2F3pc2hu8EF5PNiLzZdsuz5d23/P+7XK399c6jrj/aWbfYwJBEjt/e+be/8An+Cr&#10;wUeSpymMoxjEr/bPn2+RP/v+VRpHiCDRfE8VzOs6I++Jf3TPvfZu/h/3Kiv9Ys9NuLSC5l2S3Uvl&#10;RJt++9Q6l5HlXrSzrD5GyXzv+eT7Pv1706fPHlOPmjA9IuPHNjPZea0zLG3/AC7wIzyt/s/7Ncdq&#10;+vz6tc+bPBKkS/LHbonyxrWXZ63BNFb+bLHDLK3lbN33m/2KsTX8FtFcSSyrDFb/AOtd/uLWNPDR&#10;pe8XKrzB9s/6d5/+/VP+0/8ATKf/AL4pj38CXVvA0q+bOrPEn95F/wD26L+/g0qzlubltkSffrp5&#10;ZEc0Rn9pf9Ot3/36o/tL/p1u/wDv1U0NzFN5W1v9bF5q/wC5UP8Aatn9lS5+0x/Z5W2LLu+Rmo5Z&#10;BzRGvqXyP/od393/AJ5Ulheb7WL9xOnyp9+KpprmLfLF5q+akW9k/uLVez1K2TS7KVp49jKkSPu+&#10;8/8Aco5ZBzRJft/z7fs1z/v+VT3vNn/LCf8A75oe/gh+0bpVT7Ou+X/Ypj6rZotozTrsum2wf9Na&#10;OWQ+aI9Lzf8A8u06f760zSNXk0HWdixT/Z7qXzYH2/6qf+5/uv8A/F1brP1v/kFyt/H8nlf7Lb/k&#10;rGrHniVA077xdcav4g0/RlsbpLSWZro2aQr5u1Pvo38P369TF/LMnzWE21l5Vq4Dw5CLnxJqmpBz&#10;i1jiiTb93cu1n/8AHcLVzx/eeNNJ1BLjw+lpNpEcCboZtofzWl2/987a8Hl5DsiWNE1mSA2WmTaf&#10;dNNY3hiVti/6rym8p/8Avn5f+AtXT/220Kfv7O53bv4Iq8/0+58YWmqtq2tW8EUIlUCxtX3ll2vv&#10;Rdv3mX7/APvbl/269Ea7tNQ0+SUTH7Lt3mXc0S7fvbt1Ms8w+INw1xrMsjRv/qF+R1216Z/aV15m&#10;f7Nu/L2f9Mt3/odeXeOLxrzU5p3tvs8UsG6NH++y/wB5v7teuGZI3eNplyq723fwrWsj1MX/AAqX&#10;+EiF5PIImS0mRd3zJLt3f+hVheNdVVNElgnsbn966JF9z5n3f71cfrvxz0uws/s2mvNJcL+6eXyW&#10;l8o/J/31/rV+f7ta/hGe38S2Vzrt7cvLBaySo0To3yOv3/l/+J+9UHkGGmkT2vh2LUNLe9jWBVa5&#10;SV0XbKv33+dvv/7/AP8AYts+F9fXxasn21ZmZhtjtPPbyp938bf/ABH8O37tbOi2kuo61qk1/wDJ&#10;D5kU9tp7JjZuRPnl/vNuT/gNVLzwtaa14n1qN/3Mvl288U0R+dZfn3f+gpQBSu/h9pXiHUrm51TS&#10;7oTQBVi8iX9yi7Ebaqf7+7+Go9O+FHh7TmuPsukX3kX1tLbzh7r7qMys3yu395as6drWp+H7y/st&#10;eRriy81Fi1CL/cX/AD/e/wB6uz/tCOSAy2ytcp5TOjJ91v8AZoA82ufhN4Xt4lgHh25e3aXcqPdb&#10;f/Z/71bGi/Dfw/4Tu7W90zRLr7Za7nixOzqrPu3fff8A2jXV+Qti1tF++m8yXazt8zf3v++a5TU/&#10;iJaSNOujSy3Pz7ZLqL5kb/rlu+X/AIF93/eoiWV/iV44sdA0ISXljcHUdiuY7crvgTeu5mbd8q1p&#10;eF9EjtLJHvtPuJr+8UXE9xMq7kdvm2f7O3/ZrP8ACXhQXs95LrVvFcs481VkbzNjyFt7fN/wEL/s&#10;1u2Orva2UdtfQ3sjRpsW9ggaVZ9v8fy72Vv9+ggk8UFp7a0mW3mZLW5SZ8KvK/Mrfe/u7t//AAGr&#10;F/qDRW88xsbhYhGxk+583y/71ZXiXX5IdKSGPSb29iuF2ybkQN5X8e5G+f8A8d/irn7a91/U7aWw&#10;S/tI7SWCXa3zT3EZVf8AVP8Ac/hf733vlqJB9oveIVWKCLUoNPkjJ2vKkpSJZU/us275f9ms6w8S&#10;2GpWUE//AAhcs6ecnyQRW8rwz/3JdzfK29F+f7v3W311Z0GzW2XUr6Rrto1WVTdtuWL/AHF+6v8A&#10;3zWd4un0i2Zr5dSg07UGtm8q7jdA/wDeX73ybf8AerGXLD3g5uX3jzqL4o6v4Y8WSaLdaTLcxNN5&#10;ksenxb3tt391NzNXZ+F9dsNc8U3d7FBdy+XBstvNj8pwm75/kfay/wAFcNrXiYXd1Na3qTNq8sD2&#10;tjq1pYMkLK6/K7t/svt+XfWL4J0e28VaJrUtrPElxB8izRb02IzJ8n30+Xan3v7lY832jH+8es6x&#10;4hk1m5SP7HcpbK37tHVF81v733qy7ndDP9paCeZ1bfs2ps/9DrCTRNaeXz5/FE8MTfdiS1TZ/wDs&#10;/cro7Czk0qwSK8nbUrh2+/trjnL3iPjIU1VZl3PYzuztsXzdif8As9Y/iS8lhutMg+zXL3d1O+50&#10;X+Dyn+5W9siubjajfup/nZP93+D/AGazNbmnfWbSeKCSaK3aWJvJb7u6J/nopx940NNNSW2i+azu&#10;U/gTeq//ABdY954wghuIorlZ7CWXf5SXCom7bs/j/h+//wCP10N7pa2LxXNon2iwni3x3EMXzf7a&#10;Nt/76/77rG1vwxovieL/AImcDXkTRbF+Zk+6+/7i/wC2iN/wCsZfFyyK+Arp420q5geWKdYZYN+6&#10;GWeL/gaP8/8AsU688Z6RYSus9ysPlNsbfKiPE3yfJ8z/AO3VV/hv4aufNik0qB3uIkTzX3Pu2/8A&#10;A6u3ngzTLy/mvp9Ige7uP9a/m79//fVae6Mt2esRarbvLBBJMu5kZ4WR0fa+z+F6lvr+S4iiuRZ3&#10;L7FWKXYif8B/j/zsSjR9KsdNsIrOxgWzt03vEiLs2fPvf/x6pXdYbqKVlVInbZOjt8mz+Pf/AOh0&#10;v7pnIwrDyn17dPpjPKzfarWaWKLfF8m19n93/wCzq5b6zcxabr9ktpPN50qp91Pl/dJv/jq9rllL&#10;p+ooYGWW4t5d0DO2zzUb767/APPzLUWm39tDdPPLt+z/AGr9+/8Acdf/ALNKunzcxFT4SVNYOiQ3&#10;8TW9+88sC+Uu1dvzJ/F83956tfDicQy6lMdPu3lgZLX+D5dq/P8Ax/391bHiDwzHJ51zbzNGrQM7&#10;Iirsfb92qOg6XbaHpluBf/b4pI/9VIibpW3fxf8AAn3V2QjKMi1zROgTWBcX0tuLa5S52lY2VE/d&#10;r/31/s03UvEUkEctvDYXkt/5TeXH5aYZvru21cll+w6VNPCVvpmTfu3Kvm/jWLq+ur4Ztru9KhJJ&#10;W2w2bLs82Vtu1t3/AKF/nPZKRfMcFY+DNTvNZltbL7f4Zhs5Uae709oleV9n3Nnzr91vvP8A3q1o&#10;tU+ws1np+lS+TL8sqXEazvO/+389WrbUr+0tblfNmeW7lV5LhAfv/wAe3+6v3P8AgNSQwrDF83yb&#10;/kSvOlV5vdiZcsYxOL+O3iu/g+Dmtx6lYSWt4y2/kyCNSJB9oi3lk3fKaKPj7rSaH8A/Ed7cvcNB&#10;50CI8zszN/pEXT/P96itoSlym62Py5/aJ/bD+Iv7X/j+LwF8L7TU7Lw5cTfZ7PSbL/j71Flbd5s7&#10;D7q/Lu27tqKMse9e/wD7OP8AwS003wjd2uv/ABQ1GLWtVgnt72DT9LkliiikXdvSWT/lqu5lb5Nv&#10;+q+9tavpD9lT9lDwx+y74LSzsEj1DxRdoG1XXWj+ed/7if3Yl/hX/gTV7rwK8urieT93Q+E+Yr4t&#10;Qj7Oh7sRiRqi7UVUXdu+WpKKK8y55F7hTPm3N/dp9M3oZWj3fOvzMtUA+iiipEFFFFAAKQ9KUUh6&#10;UB9kWiiigAooooAKhuVZ4tq/xfLU1H8dABXN/EPQJ/FfgPxJodq8aT6lplzZRPKqsm6WJkXcrfKy&#10;/NXSUU07FJ2dz8Yf2UPjncfsSfFPxq3jfwxdXUF6h0udbOHyZEuYpUZ0j3Kq/Ksu5k+X+Cv1sT4o&#10;+FIPCNp4m1DX9P0TSp7dJ3l1O8ig8jdtXZL8+1XV3VG/2vlrwL/goz8HdG+IP7Oms69crbWmteGz&#10;9utL02jSyvyqtbjb8y+b8nzf7CV+cX7PH7JHxG/aE1m30SBpPDOhxWu+61K9ilCJbybZ0TaPv72a&#10;J1X/AG1avalGnio+0l7p78o0sZD20vdPuL/gpJ+0f4At/g5f/DuPWZdX8Qaw8Uot9CvIsQKj70a4&#10;fa/ybkT5F+Zv9msz/gkB4D0dvA3inxddeE7uHxI179lt/El2W8q4tXVd0UHujp8/++nzdqpfD7/g&#10;k1oel+LfD+reNPFU3ia1hhefVtPiRkW8uvN+Xa/3vK2H5/49y+jV+g3gfw1pXgzw1Y6Holjb6Xo9&#10;lEkVnY26bUiVa8nMa9OlhHSpSPRy+dBSjRj7xuuvnwutY8sTI2G61tH5TxWdqaMk+7+9Xy2W1fe9&#10;maZ3hoyp+2KtFFM++nzL/wABavpD4kA7O/y/dp9FFAwqpNptnMP3lrC/+35S1boqoznH4QuY9xoM&#10;EkVwsEk9s8sTxfJK2z5v9hvl/hWrVhJ/aFkjzR7JV+SRP7rL9+rpIFZGsaI17PDPay+TcK397bXf&#10;TqSq+7UkdNOXP7spGpDEsC/Lu/4G26pOorJsdaieyia8nghl3vF97bu214t+2l8Y9U+D3wP1S+8P&#10;WmuS6zqEckFpqOi2i3A05tu77RLu+VYv4d/+3WUqFT2vs5ChRlOfIfM3/BTP9qXULS2l+DfhhtNm&#10;i1VIo9XvYbvdcQtvVvszR/8ALLd8jb2+8rV6D+xH+xhp/gX4S6XqHj/wnaXniW61E6j/AGfr1qsj&#10;aenl+X8g+Zdz7Ub5/wC9XyT/AME5dC8E+Mf2hR4g8eeLYh4ps5kv9Itr65bfqN0ytvLO67XZd4fb&#10;u3bl/ir9gNSv1sNjSs2/d/qU++9exJRpR9nE+sjGOFp8oX/7nS3WL5Iol+VIvl2r/sVj6VNc3kX7&#10;iL/SP+WstwvyW/8Asf7TVofY5dYi3X37m3f7lujf+hvUuj7EtXiX/VKzIqbfuVxfGZrmmY+iW32P&#10;W5YvNabbv+d/vvXQQ/Pvb+PdXP6P/wAh64/35f8A0Oujf5JUb+98jV14n4ontY/4o/4YjLyzivIP&#10;Kl/31dPvo9UkvG8+3s7n/j7SXer/APPVdj/PWlWfrFgt/wDZPm2TRT7opk++r7HrlPFlH7UTQq5o&#10;9zHZ6rE0iKUlTb5j/wDLNvv/AOf+AVzf9vSpdW+n/ZvO1WX7sSfcdP7/APu1oSeH9VsJftFxNJPH&#10;OrYtdqusTL823/ga7v8AgSr/AHq1p83xxL5ub3om/qmrXF/qS2elOrAr+9ljZf8A0L/ZqK78NXqS&#10;vcRPHdSvGvmbvlZ2Vduab4TT7VqS3ESt9mWF1D7NqsWZf/iK6bUdUtdKtvOu54raLorStt3NXbGP&#10;tY80jSMfa+9I4S+0LUNTi3W1vJDcQfPFNL8v/Af9rdUNrdXJZINQtG029/593ffv/wBx/wCKu50v&#10;XbPUZZYIruCeeL76RP8AP/3zWV4jg0bxBfrok8+zVUtzdQNED5sC5271b/2X+Kl9XXL7pXszEmmW&#10;2ieWVlSJF3s7/wAC1n2epW011dyreQPE6ROr+av3dn36h1FbtobrRNU02e/leJ4pXiRUinib5N3z&#10;vXHp8MdImuL2JdDV3Vt6/aLx9nzJ/H/erj5bfESdR4q0rRfG3hTWNF1WeObR7qLytRRJ0RPK/jR2&#10;/hV1R0f/AGd9fLHw9+HfhP46fEKz8bab4X0LQfhX4SvJf+Ebt9PsILebXrxX+e/ZVTc0CbNsSfxN&#10;838NenfFn9m2X4g+GW8OaZ4lk8J6bfyo2rJZWMt1/aNuv/Lu/wC9V1Vv4m3L8tdLbeBPHejXEA0n&#10;xhpfh3R7DT5bWx07SfDP2e0s5WXat08X2x/N8pN+2L5V3Pvbdsrany/zGfuni37W3xai8Vpb/D/R&#10;dY+wSx+I9H07Wrd5V+1XrT3UX+ixQL821Yvmlbb/AM8l/jevXviV4uT4sftIaX8J59Ql0/wVo+gj&#10;xN4hijkaB9UZrjyreyfo3lDa8sqfx/KjfLurofFP7NFzrfgz4a6BYeIbPT18Ja3Z+Ibm7m0t531O&#10;8gZn3v8A6QrL5srtKx3M26tzx58FtR1D4paT8TfCOvw+G/GNnpjaRf8A22xN3Y6nZl/N8mWJZEZW&#10;R8srI/G9vvV3xjGETshHlOB8Wah8HrL46+E9AtPDB07xl4TkXWohp+htBClg6vavK0qpt8pGl3f7&#10;0NfNfxMuvD3xG+Lvx3ig8Dprvinxlf8A/CD+EdTmiggsrW8sbUtdTvdMwaKVHdn+X5n+zoi19j+C&#10;fgjrtl4q8aeOde8R2Wp+MPFOnWumr5GnNFYWNtAr7IkiaVpW3NK7v+9+8a8x8L/spXmk/DHwz8PZ&#10;fFZsvEHgvxGniPSvEa6Sz/bLpp3uGmlXzfnVlllib51/i/urVlmB+0XbXmufDL4G/CzWLS68ca9q&#10;OvWq6kVtlS71Cz0yLz7uVEnZdjPtiX52X/W/7VetfCXRfh/b6BL8ZIPh/Y/D2WDTNRtZ4VsoLWb7&#10;Ck252uFi+Xd/oof7zfK3vVzxR8EvFmt/HbSPiJbeL9It7rTtDn0az0+50OW4ii811eWf/j6T942x&#10;E/3FrL8Q/s7+M/G/ws8ceGdW+JMcmo+LraPTXvrfRfLh03TlQr9ngt/tH3n3S7pWf5t/+ytRED49&#10;+Hvg+XUvCvwdS28Jv4D8feOfFEvi6DxjdLFa27RPO919gglgZ5Wd4PKVIpViXbv/AN2vsL9pv9oa&#10;18CeCrrSdK1yz8O+LtS0y9u4p9TuEifTYIEbzZ9jN88m/bHEn8Tt/dVq1If2c9S1bxf4I1rxR4pt&#10;tT0/wUu7w/oWkaV9gsop/K8pbiXdLK8rIn3V3qorF8W/AnWNb8H+PvD03iu11Dxf43W6t9R1uPSg&#10;v2ewlidIrdImuP8AlkvyxfP/ABOzffdqsDyi+8R63pX7LH7Nfwz0vUbrTtc+IcenWd5rKN+/tbX7&#10;P9qvZUf/AJ67fuv/ALW6vf739mP4e634B0bQv+EYsbVbK5s79LpIFe7aWCaOVt9w3zOz7GRmZstv&#10;bNcp8WvgJc6/4I+GGiWviBNJ8W+DXWXR9etLH91E8Vv5W17dnfdE6fKy769M8PeG/HLXUV94j8Wa&#10;ZcS2sbG1stF0uW0tXkZdu+4D3EryYz8qKyKP9r5dtEHyNqnjGPxJ+374mOn2Vlo91dwReB9J8YXt&#10;ossEN1BD9svY4l6PeMtxEib/AJdqt9//AFTfRPh3w94E/Y/8M61LHBb6H4ZS2bUrrUGRTcXUufn8&#10;1/vyyszfIv8AtbVrlrj9jO51D4Ga54EuPGMD6/qPiaTxXF4vi0pkubW/a48/7Qief/rV+4rb/u11&#10;fi/4beK9e8Q+C59b8U2GvTeH1e+XSbXR2t/tl6q7UvJX+0Ns2fNsTZt3v/srtks8m/Zv8Za18Rf2&#10;jfi14s1fWIdTitLfRLS0tdJnW6t9Niliup3tUdNysyb081v7+/8Ah219n4rwv4PfDO58K+OfHXiq&#10;61601JvGeoxXU9jbae1u9g0Vr5CRb/Nbeu1P7q/NXskN+Xs4mjgmlYxq33duaCCnYstjrd7ZfMok&#10;P2pdzf3/AL23/gS/+PVBrmiLe3QktW8m9YfMdvyuv+1VaK11C98WRXLXRhsbezfbEsG1/wB46/Kz&#10;N/d8qqP/AAsHTLLx6vhSSC5iuiqsl3OmIpJWVmRN33tzIj/N9z5GXO75aiUYzj7wSjznTaRpaaVZ&#10;LCrs7feZ2P3v/sayPFnhKx+IugTafqEBiUSbra4C/voW+75q7l+VuWrppgzxuqN5b7flbb92s+8v&#10;5Y7i3soMS3MvzPz/AKuPPzN/8TVhy8pmWTi5it9LspJbi3sdsU97PmR8r8u3c33pePmb+H6muhtr&#10;WKzgjggRYoY12qi/w02zso7G1it4F/dJ/wCPVZoLKsP/AB+XX+8v/oNY3ieSW2bS5bVFkvzc+XAr&#10;btj7kYYdlU7V/i/4DWrZ/wDIRv23fxJ/6BWL40kVJ9ADMqf8TDPmP/Dtt5m3fpUSA5/SPEUWnzRS&#10;ahperT6o8bzfaJ4E+X90krJEu75fvbP9771eiRv5iK23ZuX7jUQSedBHJt2bl3bakqwGO6J97/dp&#10;9Vb7KWzuvVPn+7/dq1neu5aACmTbvKbb9/bT6ZN8kTt/s0AYHhRBafarL7u0pKqj7m1l/hroq51j&#10;5Wp6Nex/cni8iX/vjcldFQB5r8NvE2dKMUmn3vnNcwI1wV+SdpYt+9P+mSfc/wCAV2+g6suvabFf&#10;rC9vvZ12P975WZf6VW8Ep5Xg7RUbb/x5Rfd/3K1by4WztZbhtzLGrN8tAGJ4n8Rpow2su5dnmSF4&#10;mddv/Aa830jXNR8SyPNbRPHawTLFphi3Sxbhv/756qvz/wB1/k+Vd+1q2s6d4y8QWugXNqTLG/m3&#10;bRneiLhGXd/wJoj/ALPy112n6Nb+HmWO3aad44vKgiZs+XF/vf8AAfvNQBq3cTHT2DMryqu7ft/i&#10;XvVSZxbXOnhVMkE0+1VQf6v90/8A47xVqWG4vIniYC3Vl2llbc1Z+pzWtxJZQbnURzsvyq38MT/x&#10;VnH4gkXLWziFzLfiRpnl+67/AMC/3Vq1JcwYCNKqhm8ofNty392q9pczXSleEEfys6Nu3f7vy15v&#10;ffFrRpmsPtXhjWbxoFW9WWK1DpA3lbvvbvvL92tAO2ufGukozQWt/Z3mofdjtUuU3u3P/wAS3/fN&#10;XPDYhbSLaWG6jvvNXe9xE+9JW/jZf+BV53oF14c8UeKbaNvDNxp1ykE7b5bfavz7k27v721X+X/b&#10;rt2uF0Owis9NgDSE+VZ28ats/wB52x07sf8A2agCrrNul3d6k8sv2RSkFrE8smxJW+Zv+BffrlvE&#10;K+dYprLRKnkMtlK8K/ei/wBv5/4H/wDQq6ix8NJYWtsHmlvZ1Y+fPcna77jubbt+782G+X71ctqz&#10;QwSz2PmzLYsGicsNwdf9r+H/AMdrGVT2UuYJ/CY1zDbbknnWL91913/grKf/AImrXcEFtF9kuNrt&#10;cXC/I/8AuJ/F9ytLWNEXTUsb5pZLy3ibZL53zoit9yWnw/8AH1cf8B/9Ar3qFeOIjzRODlIrPR7a&#10;22Nt864X/ltMnz//AGNOfSrOa3lglgWaK4bfKj/PvardFdPMRyxGfZovNSXyl81V2K+37lDwrNs3&#10;or7W3rv/AL1PopCGeSrtu2Lv27N/+xVf+yrP7PFB9mj8qBt8SbfkRqt0UD5SKaGL7PcfKv71fm+X&#10;79V9Ns4P7L09fIi2RRK6/L9x9n36tTf6pv8Adptn/wAeVv8ALs/dJ8lAhzwxPv3RL833vl+/TXs4&#10;HaJmgj/0f/VfL9z/AHKlooAKpXjq9/ZK3+qiZ7qXev8ABF/9nV2sryZL/UngiX/j8ni09X/ur956&#10;568uSJvD4j0vwhp0sPgWVmH+l36y3T/N/E/3P/HdldLC9zc2ayDy4ZG2sP4l21Oluke1U+SJV2qn&#10;8NYS3un/AGC0M+o/ZpUiWPbFPtb/AL5/4DXjnYXm8yS8t9zRzRLOzK6/w/I3y1iwWCXnibUrZ4lf&#10;S4Fidkcf8tW+bav+x8qNt/vNVS88UxRT2W2N1MErSylflSX9w5b73zVBYeJra3022kjS8uby62zz&#10;RwrtXzW+b73/AI78u75VoMeYxPie6w67cSsdqJaozH/vqulufFlz4glNhoUbJuX5rt+Nn+7XDeM/&#10;tNzLcfabRbB2tdixff2r89dtp/hK8t22Wt/NaW8US+WPm2fN9/b8/wAtay2iexjf4dD/AAm7pei2&#10;2hxrGZVaaTau5/73+ytTS6RbG/a+uW3LE/mxo7fu422/fx/erDj0fxOqRTjWGST+KKVUb/2Sp0vf&#10;FVtIyzadb3KD+KF9uf8Ax7/2WsjyjQvbO5/tOPUrRhMPI2NAZNqv/dbd/wACaqMNwZfE0cbW15ZX&#10;U1m7szbWjAVovlXqv8VR/wDCX6uiqr+HJvN/2GbZ/wCgVzS6r4h8Yamq2cKaVFbJIn9p28iS7pd6&#10;7odrf7vzMtAc0T0GRI7tr+2Zoyzn7rrv/gX+Gubn8O3ugSSTaM7ywtzJZO33/wDd/vdf/sv4araF&#10;4f1mO5XzvEkl5JBeebcK0AiaRfKTbF/u/wDxVdwifao4mnhVZV+ba3zbGoLPM/Fniq41fw5Bpdq0&#10;9lqNxcJFOyK37uJcu43/AMDOq7fm/vf8Crq9J8JQaNYrE5t3HlbZf3Cqn/2K7flrE+J2nyi1tNXU&#10;eS1tc+VOE/5bxN8q7v8AgWyt+LX3l0OK4ijV7mZY1hjmkXLO397/AD/DRykf3SfSHmubrUrlfJ2t&#10;P5cUi/N5iKi/7X97fV57wlJY2kWGdf4vvLVOJZNFiit4x9oR2Zvl4d2O5m/2as3Es1vaG4/cQyL8&#10;82fusv8AvVBfMRymW4/dMYVh8tvMS4X/AFn/AAH+Fa4bxfr1rFZ/2vZKl9rGmbkmeKBtixN8ro0u&#10;xvlXdv8A+AV0wD+ILZokjeDSgm1bpgftEv8Aubvur/tN/wDZVavNHRNAlgjg+yIsTKbe3b7y0e8B&#10;i2vg2PVP3+rX99dXE8ayeTFOyW8X+4q/+zVBZ6Z4V0SEtBaWrypJ+8m8nc/y/wC0q1saJqPleENO&#10;u5PmMEHlSKv8W35W/wDQa5qFHSCVWX/lrsVN1cNflh8JjLl5jp54rOWCWC1a28rzY2dU+b5W+Vt1&#10;cZdeFoPCrXf7rzLC+RUnumXe9rt3fw/88vnb7v3abraf8TLT9u5HRnlWZP8AlltV69Bi8jVPDafa&#10;dqxSwfOz/L/DSjL2vulx96PvHBojWfyv5b+Q3lb4v9U0TVNstrO8t1ubz7NafPtTbu+asnR9Ommk&#10;l0i0lW+lgTLTW95uii3M+z7v+4/yV6FoHhk2Er3N3++uz/y0f/2X+7UU8NKUvfIjE457xYbiVvIZ&#10;5VVv3yQfeT+/vrU8OWEMcllLc/JcTzy/P/s+U/3WrW8c3aw2Vva4O68lVXCfeKr97/2WuXu/EbDV&#10;9AfZOmnndEqJt+X90330rb93h5B7vNymwbuTwtqN7Z2zNPDKvnQJu37f79ZU0U6RNI8GyK4l/dbW&#10;R9zN/wChM/zVd1m5tm0i41B7xmtLdS/2mR/KET/3z/dVf4vpu/vVwkHj5/EGrXMWpS/8I+8UX2dr&#10;iLZuCsjeb5u75VZdkX3f76/wfNUVI+194uR1EStcQM3kedEX/ebf+WX+9/Ev+9Tftn/LL7Yvzfd+&#10;Zd9cjZ+D9B02dLO7vruF5fK+f7Y/my/Ps+//AHvn/wB6ujt/hDbaLrQvbJXuWjl3KuoOs38Oznd8&#10;w/4D975a4/ZS5TGPMaHnLC0UUXzyt8kSJ/7J/eqx/Zt5cxStLEqRP96V/n/9BqSw0TUdQj+yzRrp&#10;1kzbmQQqu/b/AOPV1cpgWBbdY98gVUZPm+Td92tKdDm+I0j7xj6U8Wo2H2KyuZJZYovmW4i+T/vh&#10;q5C78PzadrOsRCymXTJ5/PV/4LeVFi/8dbdu/wCAPXpq2EVu3yqtv91v3XyJWSfESxaxNa+WsoS5&#10;RGl3/wB5E/h/4HXZKMeX3jOVP3feOdm1W+1LTvskkqzRLAm7Z8jyoyVn2PifT577S7VbTUr+8WKB&#10;F8mBRF/yyZH+b/Zl/wDHHq7d6dY3/iFtPsm32Vu378JE37r7jff/ALtaWh2N0l3HbeU0VlDuigaV&#10;fvRN975v++v/ABykoyj8QRj/ADHR6vCqWvmW6JhW8xpJW/dou3Ddf4dv92vP7i9bU9S0KKSKOG3g&#10;gcxo7fP8uzZs/wBr7jf8AqxqCLqVzevb3E1xYK/lKwl2pu+83+zt+9SvZx3kCLLF52/5/wDcrGtV&#10;5vcJjLmlzFt/+PiL/dbbWZda3Lb3MF7FDnT4JF33at/D/Gyp/sL/AOz0+bR7N02y2zeUq7f3rPLu&#10;/wBj5qLmaJ7J7VfL2bdiojb65pSKicH+12kupfDS70gyvNbyLFeFlbeV23CJ97/ga/8Aj1FVPj9d&#10;GH4PaHqx3RNJFFYTI3QL8j/P/tb4v/HqK6zQ9fooor50+BCiiigAo/joooAKKKKACimO6p/FTt3+&#10;9QAtFMy39ymbZ/tH+sj8rb93b81UMmopgRv4majylHXn/eapAHkVF3MypTPOXbuXc/8AuLU1FAiE&#10;TP8AwxN/wJqgtprlYVae0ZJW+Z0ikV9rVYm+dPK/v1LV/ZGVTfwKP3jND/11VlqZJEmTdGyv/uNU&#10;lQvZwTNvaFd/97b81QBNjeu1qhgtoLZNkEUcKf3UXbTPs3C+XNKm3/a3/wDoVPRJkbllZP8AdoAm&#10;o/jqDzpe0Lf8BZaaLyAffbyf+uq7aVkNabGh/aM+cbqlmn8623Sbd275az0lVxlWV/dKap80P93Z&#10;vrm+rUufmj7p3xxtXklCcuYe+4fd/wDHmp/zfxUbP9qjZ712HnhRRRUiCiiigBMMrfLS07tTaoZz&#10;WvQ6ml156r9st0+6kPyPElZPk6drfhzWLGeKK5tLq1ltbm33NFvgl+V96fw/e++ld9bztBLletZ1&#10;mn+mXUqKsO9mdkRf4t9d8cbzR5ZRPoaOKh7Hm+1E/Mb9ob/gmSt5ar4g+DhYMbXz5/D99dfKzbc/&#10;6LK3/oDt/wAC/hrgPgf+398Q/wBnvUpvBHxN0W58R6TaMLSeG+TytVsFX+BHb7yrz8j/APfS1+tt&#10;54ZtZP3lr/oEqfd8n7n/AHzXk3xx/Zl8G/H/AEf+zfGeh+ddrFsg160X/SLX/aWX/wBkf5K76deN&#10;X3Je8d9LE0sRHlZ2PwT+MfhL43eCrXXPCGtxavbJ+6nTbtlgb+7LF96Jq67Sv+Xhf+mvy/NX40eD&#10;vir8Yf8AgnV47vtFvdMiksb+KeaDTNQb/RLvc+xLz90+5m/dfJub7rf7Ve0fDP8A4KtXdz4s0SPx&#10;n4aitbS4bbfXejyuixs8rfchdn3JsKbvm3bt9bfVv5Tq5eX4D9FYbxbPXLidYmeJHfzdn8K/xvW7&#10;bQrZ2USrK1ynm7/Nlbf95/8A7Oua8Ga9p/iedNX0i+g1LSr9XuLW7t23xSxN9x0et1/+JIz7v+QZ&#10;L/5Lv/8AE/8AoNY4n4onXmMuSpGUv5YmrVW/m8l7T/bn2f8Ajj1UfWN7+RbbZpU+RpX/ANUn/wAV&#10;/uVUvLZbb7PdefJNe+b/AMfG3/Yf5ErnjLnPK5v5Tr4NCkt4Bq0yMl5aHzI4ol3ssX8a/wC8y/8A&#10;stbWsPbahoEssd4kMLRrPDd7vlX+JH/3aqWPi+wnNhA95Z2+o3i/JaTTqrlv4tq/eaq2m+Hfs+qX&#10;Npdv9qs4nW5tEb7qhi25Nv8AFsb7v93etevT5eX3Tvp8vKZus+NtRj8O2t5aaU1uJVX97cn7v+6i&#10;/M//AI7TvDPhi+ikOqatdz39/Oy7RuX9wv8A7L/up/49W/rSKjxRR/3f3kv3nVfu/wDs7VFbiMah&#10;fqnmweSrLs2ZY/xbl/8AZf8AgVT9oiUfe5iO+8OpDELtnkaWBJcSou+Vd38Sbv4q52a81m3sZpdJ&#10;0yKLXb5ome88nck6qed3zfKyr/fP/Aq71HjuLWAyqw3fdWX5X3Vh2e3QtVms22x27t58H+1/fqpe&#10;6bRM77LaeNNR1GI38jXumS+Sr2iukVq7feTd/wAtG+7u/wDZa5uc32mXwhu5YbCdbmJWeYYW6TZ8&#10;/lNXompaXcXr2T2OoNp0UVwJ5hBGp+0r/czVh4LbUJr22njS4i+Xckq7l+7RUpxmRKPOcd99dy0O&#10;m9Nv96pdU8Hw6DDc6hp8z20CJvltS37p/wDa+Zvlb/vmspNes91uss6o91/qGdWXzf8Ad3bGrglT&#10;lA5vej8R1nhnxCLqKK3ulWO5K7FZWysm3/2aun6ivJP7Stnt0l81fKllT/R7hf7z7K6bQviBoL22&#10;n2LatDJfujKsLbt7bEZm/wDHUY/hXZTlLm5ZF0Z83unSQm4sIlR1a5jUbQ6fe/75rMvDZ+LLm40+&#10;SJZ7O2CGdX/jZhnymX/d2t/wJaXRvF1h4kt4pdNuI5hPHvglbdslH95f7y1c0/QorSySNmZ7jlpL&#10;pPlaR2+81aR/unTzRkZL+ENOZxHZteWarEzYtryVdn935d23+9Va31K/8H6XYtfST6vYSJFGroq/&#10;a0bZ93Yv+t/4D83+9XSLbQaPBczRRyTSytludzO1ZGnMpvHubmMySpFEtqqnd8jL823/AIFu/wC+&#10;VqogaOka3ZazuFrfCZ4/9ZEPkdf95G+ZaTw6ftWmx3csa+dOzSlivzYP3P8AxzbVO+0KDWZfMuLG&#10;2mlt9vliWL5l/wCBbf8A0GqzaUliyLaXd3Yunyp/c/3dv3aCSj4v2Q+MtInl3eUipn/vpq7sKqiv&#10;NvFF1PewQLdhYb+Bm+aJfllXbv8Al/75/wDHq7jRb77dYW8u7fvj3K9bS+GJMfiM/XXuVu4vPaYa&#10;R/y1+yfe/wCBfxbf9ytm1sLaz3vBEqb/ALzL/FUsyebEy4Vty/xVg+GJJrWGTS7hHzY/JHJtZFkj&#10;/gK/T7v/AAH/AGqg0M/xjoU0M0eqaWu283/v4l+7Ou1//HquweLNMuNEluHfbGkb+ZGrb3Tb8uP9&#10;6tbUIvNlsl3Mn71vuf8AXJ64C406Qabqc2uWa2OraVNttdWhX5b5fvRP/vfwsn9/7v8ABQBUc+JT&#10;eW0x06/8uW8W6aWyuUXC7E+R/l+ddny/7y129lbNPcQapf6fH9rhWWGKbZulji3f+zbEaovCXild&#10;SsorS9P2bVo12z27/K26unqIx90BkbrMm5GVkb+JayrQJN4gvbiBkaJYlgnA6+avzL/469WL02lq&#10;6MZfs0srZURthpW/3f4qzNAtr2Nb2YN5dvPP5sNvOnzp/f3bf7zfP/wKgDo81SvNUttOMQuJli8x&#10;tq7z9406OVpQ8bDypdv+WrB1rw3Ne33mQyqYpY/KkEg/1f8Au/8AxNRKUuX3SKnNH4TYs/8AkK6l&#10;/vRf+gVwnxb8SN4eFlfS2b3dvYF71YYm+edvki2f+R2/75rutNRor29jbc6r5e12/i+WsnVsXHiv&#10;S7bH3ILiWRh/CvyKv/oX/jrVT+Esgm8f2kKXEa2tzJPbz2ULROu0/wCkumzb/u7v/Habq3xBj0r7&#10;Wo0q/uZLaxur5Uhi+V/IZl8r/efb8tdVbO01tE7ffZVap60AwNH8TW+s6lcWMUNzFLBbQXTvNFtV&#10;ll3lV/3vl+atG3PkO9s+7A+aNm/u+n/AasvOkLIrNs3ttXP8TVFcgLLbS4+ZZNv/AH1QQWqjn2+R&#10;Lu+5tqSqGook3lI27btd/wDx3b/7PQWZ186ppuiuG2xLPB+W2snxn47XQb+LRoY2/tS8tmuIJp12&#10;26KrfPuf+8qbn/4DWdd+NbC40+60uCNluIniig+bd5u3b/3zXP3Xi03uuWupajfLbXWmLdPFD9mf&#10;Yi7X3bv73yp/ndQB6d4YeFdBs47csYYI1gTcyt935f4fpUWs+JLC20y/lW5hmaD90yLLzv8A7v8A&#10;vV5snijWLiaW1tLKC6s51+0ToUVUZZIml+ZP4mbdtZawb+2/4RKV2n1z7Yny7ooZYkuHZn2b0T7v&#10;yN/u/cqCTqfDmnabpWrfZGgnhv8AVki+4V+z/wDLVtn/AI4+7/vmumtviLoFms7T3bpL57xTNLH8&#10;yuu7/wAd+U7ayvBPiGC9tI7lYxczJIiq0dv/AMspFXa277qqW+Zfm+41danhW1eIC5Ml5cFfmlZ2&#10;RWb12L8tBRrw3UV1FFLEd8Ui7ldf7tZU8MUeo2scsG+WWV9rJ93b8zfNTLmwmtjJc2uoSQsv3oZf&#10;38TN/u/eVv8AdaqFreaze6ysc2mNp1uIlP2x5lbzJNvzKsVWQddUfywo7fN/eb+Kq0wktU8wyNKo&#10;+8jKvzVJe38djGjSZwzbV20n7pZh+KYJp4LS4sw0tzbTxOkLM21tzbPm/wCAs1aOnWKRJcCWSS4u&#10;m+WadxtLf7v91axb9rjxDPPY2V0LOKznDNdBdwklV9wT/gP8Vacmp3Fg6w6gAgb5Y7uP/VSN/tf8&#10;8/8APzVIGm00dnAfvP5a/dX5mrmtY1ez+z3+2N/MZekw+Vvu/wAP+fu1r2Fv9onuZ5o1DtKqrley&#10;/wCWqh4ruY47GeGWOGZm2tEjfe/2mqJfCR70jkbRbRpILLUEWS0ZFiZBJtVXb+9XM2UU+n6rquk3&#10;P/HxYyou/wD56xbPkeupS2guUiWKBUt4vkZN3yO/8dY+sW81zHdaysG99LnW3nlT78tvsT73+0jf&#10;PRgqvsqnKYyj73KFFFFfTGAUUUUAFFFFADJv9U3+7UVtNF9ni3Sr91f4qi1i8+x2D7V33Ev7qCL+&#10;87fcq/oXhjT9H0jTWubaO+mgRZZ3lTf5vyfP/wDYVw4jFxw4Ee9P71OrpNe0LQTdpHbaRYO7RrK0&#10;rxbvl/h21X0nR9E+2/ZptOtpf4oxb7kbcq/d27q5v7Sjzco/d5jAd9iO21vl/uLvpmhWmoWXiW1t&#10;IXQXVkjvK+3dunl/u/8AAP79bfi7w7pgurW10uGG3kinSWd3dniU/wAMTpu/i/i/2VP96ofhrZSX&#10;slxqV0GWV281mtd3+6m3/Z/1tFSt7U6eXlOqPhzVb+Zftt7K8TL82Zdyf98rso0fwfZW1jKqx/aJ&#10;Enl2ozeUv32/u/71bkQjaN7KW5Etw25m2ttb/P3arWPkaQ2rSSSv5X2nzWZ2Ztu5E/8AHa5uY0MD&#10;xnYG6C6Rp8MUXmwSy3XlLtdl2NsRW/223L/u76zdI+Gzz3P9ojxNqE6SwSrFtk+RllTbv/3v8Fou&#10;9Sk1Xw9bywxTzXdyz37O37qI/I37r5vmZdu1PkVqteErPVpIbmwe6gsVUpK72KfM25dvylvu/d/u&#10;/wDAqx9p73KZ83vcpzvjWz/sq9gtDJJceRZRxebJ96XYv33r1J18qxNwinzxCuPlZv8Ax2vMfHtt&#10;Jbaw8U1y1w3kLudlruf7AuZraz8rUbvymVfPVp/vr/3x/wCg7K6ZfCe1jf4FL/CbVxPEYYpbgiCM&#10;Nu/ett+b+GsK48YWlzNLaR2dxfFW2ukMTHcv+/8Ac+9/tVLHpEFpcsYojd34+ZLq93S+Wv8AvN/7&#10;LV6xlkW7ZGP2jcqOzbdu3durHmPI5jHuLa98Qywi+i+xWDfPHatuDu/yt8+1/wDf+X/0KtmHTbTS&#10;CrxRMsSKsUdvEuUj/wB1f4auNci0tPPu2WHYPm2t8tJDCyC4ZfJDSNuVlXr/AL1AzORFmu7qSaKe&#10;OVV3Kq/Nt+Rfu/7VWBDNcy29zs/eRL8uZWj3bv7y7apRySLqNzKzQs8E6psPy/M0UVbzpIZUZZNq&#10;L95dv3qqIjm9ZvEvdJb7RH5Vs06xO/TKq/z/AHv4doauA0eHxOlvp19osVtcW5X93Zag2x4H3Nv2&#10;f3v4v42+9W/4n1m616/Om2cU6eW0iOm7iVf7/wDu7d3/AH1/u102i2BsooLWKZSYE3NHKqb13fxf&#10;LWiJK+gHW45BZXcNnZQx20Dr9n+YtLu/e/xfdq74nhRNB1Ibd8k6bArs20s3yL/Sq0VldWPiW7vb&#10;nUlW1ubSK3jVn+bzV3bn2/dWsbTTfa3p2iSy6ol3aafOLibUdgWLUG2Mqqq/3fnVt395Kg1O1jtx&#10;bs0jySSvs5Zm/wDZap6vvu9IlnhkaF1j8xN+5f8AvpazdR0S6niJOsfYbuS4S4R1XlFXazxfe+Zf&#10;lqSSyknvb/Uo9Ue4sLi2EQtPvRJt3b2X/abP/jtBBS0W2g+zalpEu7CyrOqP/dl/+y31gQzK9qjM&#10;y793zfN/t10MqSprFlqFsuxJYPKZXXa6/Lv+b/vj/wAerae1ie6mh+zqzN83m7V+WuCpT5glHnPJ&#10;9Vhn1Vbu+inktpdr6fZxfJs3s+3e+5P9z/gNWE0meazX+1Z7nVXii2u+oS7Iv+/S/L/45WPr3jyz&#10;0rxQ+m30Utt9in+0b3id/tDbPuRf3tm9N3/7FQp8UdMeW0gl81Lu4l8qWGX7mxvN2f8Afflf8B31&#10;wS5jGP8AeLF54Xu5Neh1Gx1678PS+Qtu1vaIiIy7t33K6XRPDmo6lqk6xeLtWia2lhlkt5fn8xN+&#10;77277rbWX/ZrmLnxtpj6W+oafBLfxfaoLdIkV03ebs2bPk+b76Nv+b79bdv8R/C9jcaZqlpPcea6&#10;L55lO5WglWJ2fd/Hs3xfdrsw0qn2jY7LxLC134ksLdplt4pYGVX3dX3fdrlNY067trjSPPaB4p/N&#10;b/R0+f7nz/faukn16013VNEu7SRgiTzxSF127WVtm1v+B03UNXtLPW9K095EvFi3brfy/Nli+T5P&#10;lWtq1KM5By85m6dqNnElxLO8H2RFaVvNXcn93/2avO/EXwk1vxBOslnq0mnabNcbj5tq8sqQfwp5&#10;sTq7fxff+7vZa7PUobnxFFLdrbz6bYRtt3W8C7/vp87f98/cT/gVadnfXizGKXW7q03puilaOKRf&#10;+BfL81c9OXJ7plGXIef674Wt/BtvBJfXV3cwTo0Ts8UvzbXXZtRt/wDe/wA/JXYeDtV1TxNohlgn&#10;mZY1WN3l7uyI21d2/wDvV0GryavBdaddXscOoWUaypOtlA0u/f8Adfyv7vy/3m+9Wto99aanC8mn&#10;vDJFDJ80QZsq3+0pXdurr+0dBjWf/CTW+03USXELrtK3DfP838Py03UvHl5YW6NqGlSIX+5Fby/O&#10;1dlLHJtXdJv+bdtVdtYOq6JDdXD3qzC2LJ++lVd3/fP+1RLm+yRLm+yVNI+IGk38kssjTWMcSbne&#10;4jwi7tv8f3aytautJkj1C5tLuGa6+0oYFil379sUXFV9E8Hajfi9jurS2023lvGltrgf8fAib/Z+&#10;6rfL/tferQuvA+m2EeqT2oZbqOVZXff975E3f+O1Ev4ZMveic9omlRW0ssrKqXc6p5tx/Ht+fYif&#10;991rX9xcusUH2mR/l2fO38P/AMVTLZERIn3yPK3ybE+bzWpiIzyyyyxSwvu+bzf4U+Rq45HH8ZFZ&#10;wrNFF5UqzRM29djfJ838dWP4di7nR/k3v/dqJEisLdIolWFNrbUT+Hd9ymX943m29nbMyPdRN++/&#10;591X77/+PpXOdJSS8l1hJV0+2V4vufa3bZE7f3E/i/4HVj7MyPuvNQlm/u29psiT/vj73/j9Z+g3&#10;On3MVxZ2Ns3+gS/ZWR1/upWxslSfbEqw/LvbZ9xKXwgeTfHbwy3/AAqXV47PUrqGC0kilit5P3pV&#10;mliX5t/zfdorS+OeoQr8NtXskuBG86xTTTt1KfaE/wDH923/AIDRXRTjLl1LPXKKZDJviVv7y7qf&#10;XhnwIUUUUAFQzbvkZW/iqah/uVQBRRRUgFFFFABRRRVDiFFFFSIKKKY77Fdv7tADEdnll/ur8tTU&#10;yFGSJN33v4qfVSAKKKKkApkz+XE7f3Vp9Mm/gXb95qofKCfIqL/s0+iq1/bNeRLAvRm+b5ttGxcI&#10;3mWNL8P2onlvpEWaaX5N+zb8n92rZ0S3REjgkkt9q/KiN/8AFVo7PJg2r/AtYyOfOVmb+KvnKcq+&#10;KnKpCXKfX4j6tgo06M6fMSvpVyn3ZY5v99dlQvb3Mf37Zv8Atk2+tOC58+RlUYVf4qscj3rH67ia&#10;UuWRvHLMFiY81M5w3USf6xmh/wCuq7P/AEKpua3eaqyaXZzNuaBQ/wDfT5Wrpjmn80Tjq5D/AM+5&#10;GZzS1cGkof8AVXE6f77bqqzWF5Cm9ZIJk/2tyf8AxVd9LH0ZnmVMoxFLUG+Xim1CJmYbngZP/Hqm&#10;r0TxWFFFFSIKhmLebFH/AANu3f7tTUxZUYlVTlfvSZ+9VoaOL8TfCXwv4oulvbzQdLv76Jf3D3tn&#10;FKyf8DdHZV/3K+U/25P2TrP4u+DjdeFdC0qx8ZaY3nvfTMlr/oqq26BnVP3v8Gzd93+/X3EFAqvc&#10;WFtef6+COY7du51r0aGYSh7tT3j06GNqUviPxa+GP/BQH4q/Ajw9pfh7TNA8PR6RpsfkRWt7psqn&#10;k/OdySJ8zNuY+9fSXwe/4Ks2njTxHaaX8RdBsvDOkzbvP1TTLmXyolVGbcyNvZ/4V2p83zV943ng&#10;21KIqQW15ab/AN7b30CSptb7/wB5Hr4y/b3/AGNG+KttYat4C0DQtM1iwk2N9kWK0+02zLISZ2VF&#10;TerIu3/YevYh7LFfCfR1MXQxHL73Mfdum3NteabaT2MsU1lcRLLA8P3HVvmR0rxH9tX4xS/A/wCA&#10;eq+IoFvftcs66bBcafOsVxayypKqTozI6/LX54fBD/goL8UPgZZ+CPCOt6St94X0uB7L7JqEBinu&#10;ovM/dbZX27fK+6v8O371QftRfGbWP2z/ANoPTvhz4Vewu9B/tZbbQ7+RNr/PEiyvI8W5Wi3qz/db&#10;aF+VsVjGhKEveLjH3jlPhP8AslfGb9p74dnxtoutWl/BYTz2dlb6tqbpd3D7vNkWJtpH33/jZfme&#10;tbQP2+fj38PvDd14JOqan/wktrq7wRX19As93a/Mqy6eqOnCl1+795NqKm2v1R+A3gCx+Cvwq0bw&#10;WYdOmFpboZ7vT7H7Kkt5s+aXyvvbm2fN/erv77Q9B1iy0i51DRdOuRBq32hv9GV3+0fwXH3d3m/7&#10;X3q0jWOmJ+anwg/4KafEf4YfFi50r43adfXFhqWpRSyQXlqtrNodtLubdEmzdKq7kKhj9xW5+av1&#10;bj1CO/Ww1rSprS706+WJluIvuzo+Nrb/AOLtt/3q/NX/AIKs/CbS7j4Y2njFLPZ4g8O6vBpn2pFx&#10;v06eKXYj/wC5LB8v93zXr33/AIJ7/GceJ/2PvBDao1xfarZ30uhWywtvldkf5P7q/JE6/L/dSuha&#10;xCR9lTx+cisvl71b5WZd22sTxWoigtbvb5n2eXLJs3bk/iqTUF/sy2xGWMfzNJEny7F7sv8Ad/8A&#10;sqp67YXV5o92ZJ/Jdo1Hm26Lv27v9rfRL4SOb3jpLRw9um3t8tYFvrouL27/ALOs576Rgn70Hyoc&#10;/wC+3/sm6uL0Ww16aZtTn8ZSRWtvLKZbSaJNn3P4n3/dXfu/75re8PS6rYL/AGfmfUrmJYkbULyR&#10;YPtG1fmf+Jm/75ojL3SzetdAW7miudU2X91E++NWX91Af9hf73+03zVqXlpBf27wTosyN8rLWHOd&#10;VEjbLq3g8uPc4lik2f8AAX3/APstWdMvZ382O5jWK5R/3i79/wB77rL/ALP/AHz92gDzWLQ8eIrv&#10;RtdvZGs1uke12wJslTZ8hlZ9zFvlZd3+xXbx/DvRLOFGNsZfLXG/+Lbs2fwr/dqt8SNPl+x2+pWc&#10;CzXcUqxSJhd0sTfI3/fO7f8A8ArRfxHewKhudFuLOAjmeeVGVT/teVu2/wC9URj7xzwjyykPi8J2&#10;9pbxJZNJYeV8ytEysy/99o1W7ddYglQO9vfW7N8xdfKlRf8AgO5X/wDHauWM4kUxkbGj+8rNllq0&#10;8yr8v8X92tvhNYnNXvii1sXSS/8AN0vajK6XS4Vv7uwruV2/2Vbd81QeFba6u7l9VuY1iaWOKFbS&#10;QYaCNV/9D+f5v++f4a0PEM08VrFI0Suq3MW2L726rukIbPSLCGV2eXyUVn+9ubbQWX337G27d/8A&#10;DuoQM0S+ZtZv4qjCJAkrbW+b5m/iqGSZZmi8tWdl+b723b/vUAUvFVhBqOhXsc679sbMu37y15xp&#10;/h+18R2+n2muvc25ijZLaWyd4U+f5tv+9935q9OmjaW3ulkm3t5bK0SrtX7tcr4SSK80R4GXzonb&#10;7n9/53X7/wDwGq+yR9os6R4Z0zwbc2syXs0SeRFpdql/cLt/2VX+87VsarYSIyX9snmX0D7tq/L5&#10;qdGX/vn/AMeVa5Px14M1HxP4Vk05ZYr6JWSe1W+TdLFMr7k3/wB5f4G/2d1dJ4Q1WZtMtbLVLtH1&#10;pU/fp5Xlf98rUlmg9/FdnSp4G3xTz/eH/XJ6ztQtjrPi+zt5P+PWxg+1Mg/jlZ9qf987Jf8Avui+&#10;ll0zxLpqKP8AQr+Vg+PuxSrE7f8Aj/8A7J/tU/RmN34p165XlIDBZJ/wFd7f+jaAIdQ8LWmtSXMj&#10;JsuEk/dTKdrp8n8P935qoGPxFofnxwXkOpRRLvZLhcOq7f71dbYn9yzf3pWP/j1eW+Jfibqca6pp&#10;j+FdRZ/tj2cMsKPsuI938D7fvNURiHKbsfie9g1W3vdW0W5so1tWRWT97tZm3P8Ad/3ErqdK8Taf&#10;rEW61uY3/wBndXDR/GSeWSMN4K8QIj7uHtf8/wCWrp4NE0zxVpNre3OmNZzXMCyvE/ySx7sPtbb/&#10;ABVYG2zrJewEOvyqzN/n/P3au15/qPhu60vXrJdP1S5tUlgl3NM/mom1k2fe/wB+tgnxTZhc/Yb9&#10;P9ncj1EQJNb1x9LW8MEfn3kksdvBDn77sv8A47/9jTNN0qSzaRZZRcajOFN1dn+H/Z/+JX/Lcrr2&#10;t6jZXQ1JtOR7qLd9kty6+VPOyKqLv++vys38NbOgat4peCQXehw2f72Dym8/fuR3/es3zfwrR8QH&#10;booRQq/dWloqOR9kTNt3bV+5VgSVl6pqVnb3FrBPNskeTei/7tZ2lvrGsaRBdNeRwPdIsyCFF/dK&#10;y/8AAt1aOleH4NJaSYSy3VzJ96edtzUEF1rmNIg+7fn5V2/xVRkEzfamjiV5WXa2+T5V+X7tWJbB&#10;fPN1CqrdKuPTd/vVSe7ns47rdaXLlt0qsiq3/AaUizyvw3o+lal4+0VtOuW1KLTrD96jrvdG3/I+&#10;9tn9z+7Xq91qULRzO22CCIfvJ5V3ba4XRfDkT+MdPVmnt0i0xP8AR0l2J/ubP7tdf4h0tL6GLTYY&#10;1R7r5Z5V/gi/j/76+7/wKp/wkRKWjWNnd2drfJaqJNSlefzZf3vyN/8AFIq1kataW1trl7K8El4s&#10;S+UuyDzZd+x5XVNq/wC1F/3zXRWtuunXL/Z1aG3sYFRrK3T5B/u/8Brj/Efm+JvASalYvHbmUtfy&#10;rqIlilXcvyf7Sbfl/wC+NtXygdD4N0zzIYtSa5aYvu2eYmwLz9zb/s7f/wBmuv8ALVN0ip8zfe2/&#10;xV578ONCmsvIu1ksvsSxyrHFYt8iMzLv/h3M/wAjM2/+J67/AM9fN2mRfnXdGtBZzv2i2j8QzyX+&#10;LdkZfscLry6sqbpf97c2z/Z2/wC1UniSztr9tIuXN3Ktvd+csdlIfmdUb723730reuIFu02NteJv&#10;vIyblasK98N6fBd2EltaLaS+f8str+6x8jfe2/e/4FQBLot/NrGlxajcabNos25m+z3RXftz/F/d&#10;3U2XxNDJbBLPZNqLfLHbKd21v9r+6tcRf+Hr3XPE2qT3dxd3l5BFFbx6Vb3Oy32/I3m/7v8AsPu/&#10;4FXbzW15ZQyj7JZXaqvM/m+Q5/3vl/8AZqCC5pFpDpFpHF5rSSyctK7bnlf+JqLlPtLzwpHFNE6/&#10;6QLjc6/7u2szSdXN5psNwbTU1WRN20ryP/Hq0LG/iud0MUjW7P8A6uK4iZJf9r7/AN6iIENvrVhc&#10;SNBuK3Fp8xi3N/d/h/v1zfiXU4NWsPOiWS2uk+4ySbt3+w1amteEP7Si+0Wsii+2bHkYfLJ/9l/t&#10;U+LwHZFYj5kysqru2N8rN/ermmqkvdJjKXwyOds7lX2RLBJCm35Xf7jVNojpbeIbk7sxXLRQTRfw&#10;MWSoL91sNWl2xNNFu2M1urOiPTLK7t11cyb8CK5iaQlv4dlcCjKEzGp7kzQu/hvp9rb3dyLy/s1V&#10;WZUhudyKq/7y1zf/AAjdylvEzavImxVdvOiV66bXNag1q8t/JVplijbcv8Ct/v8A3arfZt7b5W3/&#10;AOx/BXZLE1eb3ZClLml7pyV59p0G1e5vJ4rm3/65eU6Kqbnf+Pd/uVWttZgvLGW7s9UsLmG3VXlL&#10;xTxN8zsv3Nv+zXU6r/x/6Y3lLMis+5P+AVYfSrF1T/Q4E8pt8WyJPk/3KI42vAiEvekU7jwp4gt4&#10;nlksbbaq7mdbz/7Cqr6XrMMXmS6RN5W3dvSWJ02/3vv111rrVyuoWaXs0LwbmbzpV2lfl/vL8lPb&#10;xJLPeXhgtVuYlXyrZC7bpy27+H7u3cn3/wC7XbDGymae7M88hT7NrMt5qv8Aof2KLZBbv87qzJ99&#10;9v8AsVqpr0Fzp0SwLcvK8CbdlrLs+5/f2VsX1jHot3JG8wadoEa4lb/lrOzN/n/vii2+e1ib/pkt&#10;eZWlKrUlKRkV7f7ffW08i6bJLbxB0jlkO3ytvJ8r+Jl/h2/xbf4apvb2iQxF7K3MUSf8f8ypcSj+&#10;/uZvur/u10Nvq01rpy2dvuin852aR1+6u/d/7NVGWWSS8lkkaN5ZYtzO+2JNi/xP/wB91lKXu+6Z&#10;/Z905jVbnybK4jinZIoIv3Xkt+63S/Kn/jqPXc+H9nhTQlF5LDYo0qfPL/Ev3dn/AI7/AOPV5nfN&#10;Bq91aaVdyQXkMsH2uXd/y1Vd6qr/AOym2vSDYWmprGujiwiG7bJ5bLvdF+43y/w/7NeiuanTOmPu&#10;xNKx8UWk+pCG2ivruWdPv+R5cY2/7+2s22uGv/EN1od3ZyxwSQ/bZHeRG8z58eWyru/2aalre2Wp&#10;I72zlrZnkaVFxEy7H+b/AMe+7VvWBFp/iLRmjARJraeIRwfKzN8hXb/49RTlKZcZGpq909qLOGaS&#10;3mlnkaONXfy/NbY/y1XsNETTrVktZpILuLa85VtqO23+8yt8tWltobe+t3mdZL6Vtzf7qq33f9mt&#10;GSGBIJvO+eJvmbzfmWtvdL5ftHlfxCVo9ZlDSNK3kL8z7f8A2WvQLa1vXsrOIXro7bX82KFdiqv8&#10;FcD8RXV9f3K25WtlZfzr03TJkXTbBWdd7QrtX+98tbSPZxkf3FIqTaW1na3EdrcTQrO3yiCJWMTN&#10;/FVj+x1juZLsSyGdo9jOqJub/wAdq00iWivLNP8AIzfx/wAP+zT9jef5vmNs2/6qsTyOUqafp0S2&#10;dr53mTSxL8r3H36lFul5GyXMC7N3yqzbt3+1TVmN3JEYmkWBV3bsLtkH92n70u4pUgudhVtjNFt+&#10;VqCyCPBubuPayLvVml+X+6vy0zbPYi3SCJpoh8uwKqhf/iabbIiapqW+YLLK6ssW7+FVT5quQzRW&#10;3lQNNmVl+XzW+dqAON8EQwvDqDfYf9MW5+RJPlX5dv3f7vzM1b/2u81W4lWzuILazhYxtI0fmSMy&#10;/e2/wrtP+9WJo7HS73X0WJswSPeIqJs3fPL/AN9V0GlWcdholpZyyb5Yov3uz+Jv4/8Ax6qIiRT+&#10;GoLsxnUpptW2vvVJwiovttXbuH+9uqZtCsp5JZfsyW07jZ51puik2/7y80ZkhXyzKtn5jeVG27/0&#10;FPu0edJ5myaNdp2xb0+WVv8Aa/3akOYqvZX1lNLIv+nRpt8vzZtjf8C/z/wGql+2oXOm3+2C2tjE&#10;u2LfPLsd/vf7Hy10n7xTt+V4v7275lrn9bS2h0u9ynnRSp5Uvmt975G+aokBlvYXVlq+ixXUkE8T&#10;LLLst4mVml27W+Zn+7tdvl/2a5PVviT4klupH0jT45fJlZEt5BzOiO38a71+fZ8r/Lt3r8vz/Lue&#10;KdSsvEOm2dpp+oLLJO3zXaMzJBvVl+/93/gP+zWnovgCfTLiLfqj3ESzeeyL+6b7m3Z8v8O75qj/&#10;AAjPObPSrzVfEGp6rrViqfbGSWDT7uzR9q/J/H8//wC0iVt/8I9plyzbbG0dN+/f5Cukr/x11HjD&#10;SmFvps9tDcS+RcsJxAWZ/Lb5d2z+L5kT5K5zW9e0jStLe5jaKa43bIrGVtkrpv2f6pv/AIn+CvNq&#10;U5cxlLm5iKztonsEa60y2h8355bFIkdEb+//ALVT29tY22o2882mWM1xA3mp+4X5F2bfvbflb/4i&#10;syDx7/al3tnsls5V2bZYotyfdX5d/wDs/wDsyfN/DVtbnUrmWJdMgb7RLsl+eJn27fuP/n5aj2dT&#10;m90Re8QXFlaeE9HPnw2M8SpFczwlV8jb9/5V+b7/APc+b5qTw54r0nVJ4otLsIpPs/zyS6VOjsys&#10;rfe+4zbtn9ypdD0qS6u9V+3FbiRm2PFJGv8ArW+d9q/71WJfD1lpXjC2WDTIks5WZHe0i2eV+6+V&#10;G2/7ld8pGvNymtdeINPh2xST3NsX+99rSWLcv8f+t+WuXm1Wz03Rk1C8naG03fff/afan/AvuV1V&#10;7bN/ZM8FsJFaWN0Q3a70Zf7+7/x75qxG+GOk6tpJtTqDw2U2w7ImVomkVt/yo+9f++a5pR55ES9+&#10;RnW/jzRYt8UevW1sF+b5J9qf8BqyfEsV/ZRakmpx3NvAz7dQQq33fldXX5VZd3/2Nczf+EtK0qdN&#10;PvPD1peXr/urV0i8pL3+++z+HYv/ANhV7TdP/s6+t9Jv9MttDb7V5sFsH/0R3+95vm/xO39zbU+/&#10;D4TM7TRdV1HXozJus9MlmXK28sGZU/3tz/M3/AVrXi0YxTCe/u5dQvI1LRiVdsUXX7ir/F/tfM1c&#10;3eWNy+7z12Wkf+vlVlbyv9quzj1K0+wx3LTq1t13y/eWuunKU/jNKcv5iyYW8vHyurfN+9/hrDW+&#10;t3OqpdYW3kk+aSX+JfKi/hrQvdUgitmE8yhJfusvzKytXF6hqj6vqGpQRKiWy3KOHZf4difP/wCO&#10;1cpcoVKnulCHcWiSP7Sn71WWVG+eJdn9/wD8c/4HWh5zTSpPO295VXb/AHEaokh+d/mabzW3qj/+&#10;h1LsZ/uszv8Ac83+5/uV5spfZMYx5RqOyb/lV/73+/XOaqkWsLfWavK6XX/EtaaH/lgi798v+7u+&#10;X/O6ruva3BYWt2yztCllF5srwrv8qL+N/wDe/uVXttB0f7R/a9jB/wAfFqsW9G/1sX/xT/J/3xUR&#10;NDWtkawt7eKWVprhIvnmm++/8O96ZeW0UyP5qs9x8u3e3/slWIXff5sqq/8Ad/v1n6rM1y/2FfN8&#10;26+88X/Luv8Av/3vubP++qiXvCicN8dJVm+FXiy+sl3Ei1gV0+bcEuIsf+hNRT/jhCLD4T68tsYI&#10;GiSBBEi/w/aIqK3py90vlPTrPcLVFb76/LVimJ/HT68Q+CCiiigAooooAE+5RRRQAUUUUAJkUZFD&#10;sifebbTPNTb8vz/7tUP3iSimI+9Put93+OhN235l2f8AAqA5R9Qz/O0Uf99vm/3ae6M6/K2z/bps&#10;KfM77t+35Ferj/MXElqs8N4W/d3MSL/d8jd/7NVmioEU4obxGTzblHX+JUi2f+zVcoooFzBUL/Nc&#10;RH+6rNU1QxnzJ5f9n5akRNUNyrPAyqqv/eR/4lqaiqBOxoWF/FeRbfmSXb86Oux6YdMB6yf+O1mD&#10;aZGj3rvX59v8a1Ygurm3J/fs6/3Jvmrx54SpSlzUJH1Cx+HxMIxxcS1fn7Hp21fvMyrTNHMiC4DM&#10;zxFt6b2/76qtczNftG7NhI/uov8Aeq/pkYghYySrub+Dd92uerSlSw3v/FI6sPiY1sXFUP4cYl6g&#10;9Kajq/3WV6dXgWZ9VdCJ92q96MWj/NU+9d+3ctZNzeSXP8P7n7y16eCoSnU5v5TxsxxEKVCX94io&#10;oor6k/Oxj/e+7van76KP46ssYm5PvNvT/dqKzffEz7lfc38FOBzFvkXb8v3K0Lyz8lEkXc/yqrfN&#10;XNUrxoyjCX2jtpYaWIpyqx+yVaKKK3PPCqGq6LZ6xbywXUW9ZV2PsbazLV+iqjOUJc0Rp2Pib9vL&#10;9k3xB8ZPB+hWPg+KG91Sz1Pz4LaVvKWK3aLbL87t/sRfKv8Acrxz/gnJ+yPr/g34qp478cWSeH5N&#10;Iu59N063vTiV7jyZUlfZ/dX+F/Wv07UELzyawvFHh+DX7e33rF9rWXfE7sqfNsf+KvcoY32vLGoe&#10;9hMfLmjS5TsW8Lxaq0V4GsJZXTK3EcTfN/tffrl9VsNXhnvZY57T7JZXiXH72Db/AMD+/wD399Y2&#10;heKdX8GzxWdzbPNEi7IrS4XZMi/9Mn/jX/vr/eWt0eKdD1GS/ufN2eem7ZL99W+X/Py/369GtS5f&#10;eR9DGR4x+2b8Nbr4vfCDx5ocUu+bVtOT7Db/AGVk339q3nxIrN/f2Sxf70qV8h/8Eg/j2fC2veKP&#10;g/qcy2U+rTf2npQuE5+1Imy4iwzL82xFbH/TJ6/Rb4k+LdD8F+Cb3V/EP2S2stOiWe6ml2r8/wB1&#10;FXd95nb7q/LX5L/sl3svxk/b9n8ceE9JsPDej2+pT6/dWN/H9o8izVv3u2RldI5W/vsy4Z/leimW&#10;fsPpuleIdFa2hsvst6bm5d7++upW+Rf9lN3zM2Nv8O3bWxoviM+JrCaexeC7txPJau6L8u5H2t/F&#10;X5RftA/8FCPil8ZfiveeB/grbX9hptx9p05bbT4999fysdi3SzxNui2rtddjKq/xs4rN/Z6/bK+J&#10;P7PHxftPAPxxudfg8PxLBa/2G8cRZJZdii5lnZt7R7WeVtrNvatCT9V9K0VtO1yaO4trKe4QebbO&#10;sbb2/wC+nroLGC7ivdQjiuoXfcrfvUZv4f8AfrJsLn+3dF06+uVOkahLu8uKWRGdVV/76r/ndVm2&#10;8JJcX2oSXNyzyysvzp99Pk/vVnHmiUbttJeurebJb71bb8iH/wCKrnvFkGo2s0GqwSWwW1VkuAYG&#10;+eBvvfx/w8N/wFquJ4ctoXlktbloSq7JNjbM/wC9t21Y8P3H2zS1ju23u+5P3v3mWr5gMDxFPq93&#10;pR0u2urB9TuldEWSCTZhfvs3z/53LWroWu3d67Wt68FvfK3+r8hl3e/3qzvAym51HUJ5E2SqkUTL&#10;t2om1djIv+66v/31XUX0FpCy3s0KvLCMo+35h9Kn3jH3ubmOReDUNI1yI2l1Cmku379Fgb9xu3bd&#10;vzfddv8Avn/gVbkVjquz93cwH/aeJk3f98vVrSYZXtF+0riZ282Rf7n+zVE27aIZIJI2uNGlOFYt&#10;/wAey/3W/wCmf/oNUaFLX7C8m0fy3uUSaKePY+GbczPhf4v9queXx34lVLSSx0m01HTWji2XdtIH&#10;3L8u9tqt/D83y10WrTLq9zp6R757Fh9skmt9zLt+7Gvyfe/ib/gFXNU0YXmgWhhVnlgWKRUibb5q&#10;j76f8CXcv/Aqv7Iv8ImnahqOq2sLusdiJZZUTbGzNtV22/7vyr/49V+wkvXXb/ovyyMsvlJ9z/x6&#10;rNnLbXtoPs7Zt3T5HjG1WVv7tNtXeKd0m+RZG2wozbvu0AYmo+LrTTvENjoM2sWdvqd4N0dvJG29&#10;/vf7Xybtj7d33tj7fu1zngrVJNFuVsZ5Y5nnke3V4YvlRlfd83z/APTWtjxf8OtO8W6tpGqTyS29&#10;1pl1FcbkLHz41dX8p1/ubkR/95P97dzYlsF8TQz3bTOsV/O0HlKv3v3W3du+b+H+GtaceYipLk94&#10;9It4dQiuJRJd27pJ80aCBl2/+PVX1TR5dVi2zPaEL9x2gbcv/j9XnlD3Gzf8ysvy7areJ76TTvDu&#10;p3cX+tggd1/75rnNjzvW7fVNYFolrqDzQWepeV9p+z75W2RS+ai7m2N127tv8D/7Ndv4WtGttJj+&#10;yTwvE3zb/Kbezfxbtz/eqbTtHj0zS9Nsot2yJtu8/eb5G+b/AHq57w5qklpruoaBl/ta/vWYruWL&#10;/a/4H95VqyDoJbaQTYiu0dWZt8KxM3zf99/LVW+066kCY+zWy7vlWa1dl3f8Bl+X/eroYbaK2XbF&#10;GqVgw+OvD97qCafHqcEt3NK1usS7ss67ty/+ONUcsSveKcdhrdjAHtNTMSpztuU8+Db/ALzS7/8A&#10;x6tMz6tOQ8UttGm3d8ts8ob/AIFvWmaVquk3Fhava6jA1mqjy4mdV/3avadrdlqksqW8qyMp44+9&#10;0+Zf7y/7VHKM5qXVmbxQ+n3OqQqF0/zZYnttr/O23/2Wt6aW+MTKlxbSStuVfLib5f738dLBEkvi&#10;HUSyqyG2gjP/AH1K3/s1W/7NjhZmgZoGbsn3f++avlIlzHNa3oVzrVtd2Us0MSSyRbf3TN5bbP8A&#10;epngvxLd30t1o1/PD/benHE6eS3zxfwS/wDAq3YpDdy6lB8qzxMoV/8AgO5WrirvW77TPHkupf2a&#10;1torRpa3dy/y/P8A3/8Ac+b73+xUfDIZ6Ci6hu+ee2Zf9mBv/i6JI77Z+7nt1/3oGb/2erlFWUcb&#10;dWms+G7hryzljvrCT5p7JIm3p/tRfP8A+Of98f3W3NNvLnVbWK7try0mtZfmV1gb/wCLrWfbt+au&#10;WvtJuNGvZNT0YF/Mfdc2Lt8k/wDtL/cl/wDQv4v7yhBvOl5j5Z4P+BQP/wDF1DMmo/Zn/wBItt+3&#10;/ng3/wAXTdF1u21u2M0DMCrbZInXa8Tf3WrjPE3jl0g1Eeaun6XEZYLi63/6REip/r1X/f8Al+b0&#10;oLIrrURZ+L9JuItQ04NLaGK8fb86qvK7vn9/4q2/Dc1xf2t/qzTW73U7/c8pt0cS/wCqXbv+X+//&#10;AMDryvTPBwvbM3Mvkw3en2myKWWB132uz/ZRPN3syv8AxfNW9ol2nw7eWDVZX/06Dzv7Tz5tusG5&#10;9iSt/wAsm+d9jP8Ae+7ubZQB2mrWOqXOm38Ul9aJcXDfZ4nijZdnmIifL8//AAKmeK7/AFKz8NXE&#10;unapZBceV5qWzPs+X+Ha/wDu0XutRnXdN3hDZqTdNcBvkSRotiKzf99f+OVyPjaFvCvhyWCC+a2l&#10;lgl/dQt+6fcjrv37PvfcqIgT/Cq6vdZieG51eGZLX5ILZLXa8X3fnZv4/vP/ALPzV3lguox28Mav&#10;BcQKqrv+zNE23/d3VwPwzhTULe0v7eJZks1eX7WnybvNd32/7S7WWvWt+/cqsu4f+O0BymPDdSMs&#10;S7g7uvMSQMm1f93d/tVmeJGvYJ9NtoLmBLi8uvKjZI2V0Xazu33/AJvlRq3YmFs0HmM21VaMt/BX&#10;KeMBdR6vpmoW9zP/AKK8/lW8EcW+V1i/1Xz/AN7a/wB2gDYOl3Ol6csFoVkZX3+asW5mbd87N833&#10;qwrGwvNKuv8AhHrHRhJp995txf6i7NsXzPvfebezNVRvGfiIafPeRaRqJlQI8drcWu533S7Nvyqv&#10;8Pzf8BrqLzSRqWjXWnaq/lRXZYTT2szJn5/u7uv+dtWQI+l6nplv/o1wupW8TK32W7j3PtX+4+77&#10;3+9U0ax+JoQfPt7q1+Vl/cujp/wLfuVqo6N4jePV7/Rl0e4s9P02OJY75pFaJ1rS1XSmkSWfTRDB&#10;qi/vN20fvf8AYb/ZagspHR9U0pt2n6hGYHG1bS5gllXd/e379y1nwS+KdV1S4VL+ws7ONQGnt7aS&#10;Us391d77f+BbatRT3Himx84l1sgGQ2x/dvPKu5XRv7qbgV/2vp963pQvbPTHl1Rlt4ol+WKNFXav&#10;/Af/AEGo5iOY4OWw1qzuvs3260SWXfKsr2LP5q/7m9NtFho90mpXdzPfLeStsT54tiJ8n8Cb60Jt&#10;VifVGa7n/wBNnbZFC33/APgFPtt/229/ubl2/wDfFeVMxl8Q5IZ0TassSf7kX/2dGy52fNPH/wB+&#10;v/s6xf7e1rdFt0GV0ltbqXe7bNjq/wC6if8A2nSmWet69c2Vu0+g/ZpZbOWWVPP3+VcK/wAkX/A6&#10;CTQvEun1TT18+L7sv34v9j/fqxbJc+U8Xmxp5XyLvi/+zrn7nUta/wCEt0+JdM32n2yW3Z933bXy&#10;k/e/7X73/wBDrb/0x7O0n8vybuVoknT+4m/5/wDvhKiJhH4pElxFeBVL3cCwbl8xvs27av8AE33q&#10;6aAweHyjpdQhZxu80wPK8v8AwPdXnVn4n1x9U0ezudBkhS9W68+V2/49/K+5v/h+eujSz3vuZVhR&#10;/vJF9/8A77raMuQv4JEOumTU7u6maS2RNyypDcRbnRlT5H+9TbOaf7FaL58U0vlJ9yL/AGP9+rux&#10;YYn2qqfL/BTLB99hbt/fiT/0Co5xEQt7w6Gt3PdRpLPI0CrFG37p1d/m3b/9is7UtPu2haRVRy+2&#10;KJprOXbub5F+ZnrdVXj/ANXcXES7t2yKRlSsLxZ4imjt/s1zeySp/wA8Zfk3tt+T50T/AIH/AN81&#10;tTtKQoxK2geEte1y7utSsdTtobf7R9kVNrJiKLb93723+L5Plrcj+H+vyalbyT6navBFZ7MPEzu9&#10;1v3b9/ysq7fl+Wtbws02k6VoFhYiEW4i3XKll372Xft/3vmrpZ9YSB1gwEuWTftk+5H/ALzV6UZH&#10;d7px83iPXvDk8VrqcsVzv+SLZbfvn/8AH9rf+O02/N876HrbX1pJcw3XlTvFE2yNJU27fmf+/srs&#10;7bSFTf8AaJGvDIm2TzVXa/4VxWt6dFpetaabGVhaSXKxTRbv7zeVt/8AH6oDq76O6nNlEbtULS/6&#10;2KHb/wAsn/2qtRJqnnPumtkhVvl/dMzMv/fdZGnvKb+1sLyR5Lu0fcZM5SdWVgkn+91/ztrofOW6&#10;SeKGXbKvysy/wtUlnlPxDEkeuy+cyu3kL9xdtegaVa3hsrSSK9VFaCP5Xi3fw/71cD8RlZdf2s25&#10;ltl3N/er0DTbFZ7HS5tqq8dsq7wPmX5P4a2n8ET1cb/AoE/lasY2/wBJtE/ut5DN/wAC+/UU1nrL&#10;ttTUreJfl+b7Hu/9npLibT3ilW7uY4olba/mv5TPt/vf3qjl1iwv7cP9onlifcitaxy7W/74rE8c&#10;5ew8e6xcWdvd3mntpkUiy+Zvtt3kOs6xIjfP/Fu3Vas/FWt3eo2sS2rIkuoT2bGazZdvlL/rfv8A&#10;3Wraj1K68oRWOmzoJPlW6vY9qu395l+//wB9bar6dptzbQI82s3c8sL/ALxPIilZWb/gG6gCzZWO&#10;py3d55+pQTIsvyotpt/gX73zVyY8Vah/bktjc6ZNbQ28vlS3Fw37ll3/AH03fw7U3f5StldL0+zu&#10;dSbVNWurmVpV/wBfdbf+WSf8sk2p/wCO1Vl8R6FbT/6Hpgv75/lZzAqu21f93d/47QP3TiNE16fx&#10;Zq2qwMz2d3fxfvYYYPNW1i3/AH3dd673VH+WvUP7VsoQifbWeVfmV3s5XeuXmv76S+/tCLULfS0l&#10;TZjzUc7Pk+4qq393/wAfoRNRvplze6xeLu+byldE/wB77y/98UcwjrI9Zvy7Rra3N3gfeSz8pf8A&#10;yK61m6tq2rFonSC1RNu5vtk8cOxv95WaqH/CHz3cvz2l3Mn9+7ni/wDQNj0y/wBAGhadcMmlwIsS&#10;M/7l2+9s/wBzbQA+/wDE7JLat9s025lZnRokumdPuf7KVzPiB7bVrDVpdTisrvz4Pmmis5/4Uf8A&#10;vRf+z12qeGtStllaKDS3+bcqzea38NQXOi6zDA88FnpMLtBsZFt/u/8Aj1Hugc3FrOpa/wCEtNin&#10;srdL9XigaVXTh/l+4v8Au/7ta19pvi6JGE8+jOnyfPb2zrLLt/vbnq5a6bqsOt/bNSsrXUYFjQRf&#10;ZWxLH/tMr/8AxVdFp1xaXtrttnJiYt99237/AOL73zKy1jy8wHFaxqvirQrV5YorJ9rbW85X2/8A&#10;of8AtfwVg395c6ZFcavfXcc0t4yJ8kDr/B8nlRfwr/tu9dv/AGxdql211pE32aKTylfcn79P7/3v&#10;7rf+h153448N3WvaNFpun3qDT4HWVUvf4W+RkX73zbWT/wAfeuSp/KR7svhNC8u9QmiSOLVbaa4g&#10;bzYLeWxXf83+8/3q6rQvEK6dbNbT6pbWjRfLseDzf/HlevI9K8T6nZvcW0t5qFykUqpF53z/AGiJ&#10;nRdkX3Nqv/D977j1uaR4O1fVLSfULHUpU1NV+VHZ7fypVf50Zdy/L95d21vv/wAdKnT9lLmlII+6&#10;aukeJtVk1PV9FXxFZadcef8AaIFTTm+0TrtR2Zd77dv3lrqXh12wvYBHqkWqQu3ntGluqXSrt/g+&#10;ba33fu1geBdAnsvFsr31vHDdrF5s8vn+a/yu+xHbb8zor/f/AIvnr0RLZYJbKVVVPIj/ANSny/wN&#10;XTH3pG3vFG/0xdV0fdFqh2Oy/voV3bvm/wDHqn0i0uNLtvKVopMN95ofm3f8BZqY/hu3+0I0Xnwy&#10;7vNme3ndNzN97Kr8tKLufw+qpezmay+6t6VWPyv7qt/D/wAC/wBqjl97mDljzGJ47s7mSTSr17pd&#10;1nc+d5ccH31X7/8AFu+7vX/gdX3iXxZPHDaXNpc6XFtlnby94aX5HiT73/Am/wCAVZ/su48Qag8l&#10;6NkED7YwP4v4v/iam0uNdI169gCLHBeh7tlUYVJFKrK3/At6N/31RT+LmJiZPiLww1raTSWt75Fu&#10;Iv8AkHGP/R5WVfkX/Y/g+7/crL07Qp/FMTTzBbPUoFVX86PcJB823dtl+b/e+9XeX6x30Rhk/wBW&#10;33v73/Aa5KHxBD4fmnMcU935rfPL93aq/wCz/wB9VFSXvf3TOp8XvGNZ2c/lfup1tniZtyJF/F/t&#10;1lWb315qV3/p0fmxTojbIPk2MifJ9/5q02vIvtzPcPcfYJV/dsm9XLM3yMyr95f92obCztrB9Qn2&#10;+TF8rypuZ9iqif8Aj1ccvdOOPvFvZc/JL56pvTYv7re7f+P1j6lNqH2C7jg1W2s0gXfLfXFqnlQL&#10;/c+/8zf+O1YuX1DUrW4uWVYYngfbYv8AJLK/9x33/wCfu1lI+n+LdLtG1CJU0xNssVpbq3ySrvR/&#10;up8y/wBysYnUJo+lX1/LteWWzewl2faEiXZe7k+ff8/zfOn9+tab7Y91FE1zF8yu6v8AZfubfufx&#10;/wC3vplnquye+s4oJ3+5KqbEi+TZ/Bu/3Hqvc6nqSWv9pLpqf2fsbbcef97+/sT+7tq/eAt6q+pw&#10;v9mtrmB72ddkSPauiKq/ff7/APBv/wDQKLDSp9Et/Ktr6Cb5vm3wfP8A7bu++m6FaXeqmXUtQ1Jb&#10;a48hGaK3ttyW8Tfdidt3+t3fO1TzWbP8rX1ykW35fm2P/wCO7KiURROE+P6XifB3Xt1wsr/uP3gi&#10;+Vv9Ii/26KX43aVa23wo8QSra+ZK62/7+5Xe5/0iKitafLymh6vj963+0tPqv+/LJ8saf8C3Uggn&#10;LfNdH/tlGq14p8LylnFI2F+98tVPsKMz7pJ23f8ATVqIdLs7Z98dtGH/AL+35qCPdHpfQP8AdnR/&#10;4fkbdTzcZT5Y5X/4D/8AFVNRTAZaQXN1LL+6VE/22pHjkifbuX5f9mr+mv8AvXX+8tQXYxM4/wBq&#10;vPhVl9ZlSPWqUKf1SNePxERPNNkhjmZXZd2z7tPxzUsyLEir/F/FXZKXJPkPPjGU4ymV0jVF2qqp&#10;T6KKZgFFFFADHfZE7f3aIU2RItMmG94l/wBrdU1V9kAoooqQCq1888NvugVXZW/5a/3as0UFcxky&#10;apd24Tz9Mkfc+zfbyq9Q6b4gs3t0ln82weX975V9E0Tr/wB9VozfJ5S/3ZU21Y++u1q7vYxnHmie&#10;1DBU6seaIQzRXKbopEmT/YbdT6z5tEsZn3NbRI/99Pkf/wAdottNa2uNy3ly8X/PJ23pUfV5ESwE&#10;g1C2lM8V9abftUHybX+5Kn8aNW5bXFrqlsZ4l+dflaH+NH/utWHc6kzs8FjEtzcI2x97bIov99//&#10;AGRKoxQXnh+9fUFaW/8APX/Ttn+z9x0X/wBk+9/vVGKwXt480Piie7T5IQ5JR5jepMVLLcLMitt2&#10;N/e/vVWYqv3nxXHHmlH34nyVSn7Ofuaku/yf3itsZf46nub9pQsa7dm397sb+P8Au1BSDnNRKhCU&#10;oykdFPGVaVOVOP2gB2j5W8v/AHafIRnb/dphbZ/Dupa6bHHzzceVjH+T+Fvm/u0fNtVf46fQv13V&#10;JmM/urt+Wn0UUCJLQb7mJdqtlv4lrVliWdCjVm6S++5fa3yovzVqlfSvmMfV/f8Au/ZPvMooR+qe&#10;99opDTEPSVqpTxrFIyLv+X+9W0FC1SudOE0u5Zdm773y1WGxsvafvpEY7LIyp8uHiV7WyadN27Yl&#10;VmUF3Xd9xttbioqKiL9xPlWqktiGufNLrsb7yVvRzDmqy9p8Jz4rKI+xjGjH3jPxtyStZ2soHjsr&#10;hWbzI7zaqbV2t+6f/wCLroby3klESxL+7X++1ZPiWKCK30otGrot4v3/ALv+qf53r0sJi/a1acY/&#10;aIw+WeyqSlP4Y/8ApRFFpqajaXGkShZoI4mngilRf9n/AD8tYU/w+S806HULa8WG3X57lrvf+6+b&#10;53V/4v4/9r/br0K+0mC48o2c7RzwKsTeV/Ejf/tVHp8A8+HTZmj+zWAXzC5/1s/DqP8AgP3v+BJX&#10;3VHmjLU9WUYyPGfjj4Q8ZeOPg34o8OWdxF4Z1PXbZ4Y9QRXZIlZk+/8Af270Xa3+/wDfWvyL1HUP&#10;jX+xTJ4w8MabHf6Z4R15ZrK5ub7SImt9RhZGi3b/AJ9vyufuPX79TDyVnmZmlXbny/4a4DxR8MNF&#10;+IPh+7tdX0+2ube83pPC8XmxSr91t0X8Vb80fhI96J+bf/BHbwVbtqfxT17UNGaPUV0y1SxvpU2F&#10;LeTzmlEWf7zJF83+xXlv/BVe302L9qrQIrGxZ7htAs/tkPmbfNla4n2r/s/Jsr9ZiNQ8I2MGk/YY&#10;n02SBbX9y21F/usv8Kf7n/fNfnH/AMFI/wBkv4nePfiuvxI8N2Fr4m0O8NnolpY6S73F6sypsd3j&#10;C7dnm7vm3d13YqOWUZBGXMfoxD8WPArW8OjHx54bsfFj6ZLDBc/2jFK6GL5JW+Zv4JR86/7HzV6B&#10;oVpPpxW38976KKCJPtMrAu21fvf8Cr8N/jB+wR4x+BH7P91488W+KLe11G3lggl8N2ieasfnyr8n&#10;2hX27v4vkVl+X71fo5/wS9+K+tfE/wDZ5J10adbNpV+ul6bBp7JsW1itbfYv32bf9/dv+arLPsDU&#10;YYp7C4jnOyFo2V29FrN8JvNJpOyfcdjsqs/8S1PrX+jaPqDb2kLK21W/9BWpNHtkTTLPazIqp8qb&#10;qj7QGFbW1rpfxGmaKFY21aw8x3VfvvE//wATLWvfOJb+KI7WVD5uz/d/+yZKz/EWlnVEMtq/2fU7&#10;OXzYJdvys237rf7DfdqTw/fRa1bG+K/Zyr+VJDL9+J1+8jf8C/8AZaCToETyV/8AQmrB1HVZJ7z+&#10;zNNEc12u1pmf/VQL/tev+7/6DUL3d/rt8YLEy2WnY+bUPL+ab/Zi9F6/O3/Af71aNpothou+4ggI&#10;fy9jP80jMtBRzqWX/CJ3xkB862vp91w27/lvs+//ALO5f4f9hf71dPpBk/svTfLZXi8hNzf8Bp+r&#10;2T6jpV1apO1s0sTIsyfeRv71Y/g3UPP8P6dHKohkWFIjCf4XVfmX/P8ADVkHNeDPHyXnjzX/AAi9&#10;hNaz2rNdRo53FV3jdu/uq29XT+8rN/ErqPS6o3+j2eokNc2yTMv8VZ3hXUY7jR7CGWbffx2kLTo/&#10;+tT5f4v+BK1BZtp5nmPu27P4a8d12GWxum86BEngvreXan73b8kv+5/sV7NXl3iywZ/EV7bQqzu0&#10;UEq/Nud/n2f+zV0UZe8c1aPNE9FESy3MUjKu+JW2n+7urnviHf8AlaI+mxANdakr26/7Kbf3r/8A&#10;AUrUs9TtLWBJ7iWO1aWKP5JTtb7v92ueuyviDx7pAEcbWEFjcS5bcrtL5sX8P93/AOKrnNgisdW1&#10;I2couWih8z91GkvlKvyP/dX5v/sah8OeHUmbWmadn1iLU5Xe6ZdrjdsaL/gPlbK6y/vvLv7KGONp&#10;W8/5tv8AD+6esXWrkaFqI1uBJlg2+XqEXlN/ql+7L/wHf/3yf9mo5i+UuWXiCW0uPsmrxLbvu2RX&#10;Cfcf/wCJq0PCWieb539k2Hms27f9mWps2Gu2u1WjnR17Viw3E/ha6WC5ZptNb5Flf70X/wBjRzEl&#10;vTbO1ttUvtN+yW0UCpHNDGsa7fL27cY/2WU/99Vp32mw3tsYXj+VfuFDtZf91v4az/EUsemrb620&#10;uyKy3Gd/70Dfe/75+Vv+AVu7vk3L8392rKOc0uGbRtXltZbiS+F9uuI55PvJt2Jsbb/wH/x6ukrx&#10;jzvidFqNgJLHSLzVbeJ98rS/LJE/+xvT+JU/75rtvCN94wub0x6/pdpZ2iQf62GXezS7/wDe+7to&#10;A3B+51iWQbcShY5B/wCgf+zVy/j/AEyO80OSWVrkrZ3KzmG3H+sLJt+ZQ67vvbv/AGWuokj/AH99&#10;8y/vGj27v71Yvi+0bUrbYLZrmP7Ym5Nu77q/eqKkuWPMRKXLE8h8MeJF8Wz2cDXl9Za1LBHarHbu&#10;8S+Xn5l/vM22VX/2Vi/369OHwtlNtJHJ4p1l/ORVdvP+9/f/AO+q818QXS+FtVttRtGubZ4pPKiS&#10;FV++qbX3L95d67Plf7uz73z17R4P8W23iqxfaypewfJPF/ceiIRMqT4brLpP2G51zU7nbLFLFK8q&#10;74jH021e8M+B18NX8tyur6jfiVNrRXcu9N3y/P8A73y11FcZqPj2fT9QuIG0a7nign8p3t4ndtuz&#10;cr/dqyy/rOkGG5bVrKYWl7GpEjPxDcJ/dl/+K/h/8dryrXpf7es5zcXTWcBnieWF4G86JtjSqu7+&#10;Ntu5v4djrurrfEHjq01qwt44472xtWu38y58ht6+RslLoq/eX73zf7DfK1Z/wxurrVxrGoXgt2iv&#10;5ZZorTapdJO/z7F/vbf91Ebu1AHW+CLmyl0W0sXuBeX0kPn3P7ttrHdtf738O5dv/Aar6/4Is10u&#10;dLFZfNlR4ord23xL5rKu7Y393/x2ul0Kygs9Islhhjh/cJxEm3+Gq+qFLzWtLtMqUidryX/gPyp/&#10;483/AI7QBxviDwPd2NlqUemJA9vdfPLC7Mu7b/n/AMcSuDh8/wAYf2it3crYWUCypBey7Nlq2+X5&#10;9rfN/sf3Pn+RK9Y8S+ItS063tI7aC2e4uWcZud/lKv8AAm5N3zN8tcR4FvxfafoxuVy91qFxdTj5&#10;P3T+bt2f5+b/AGVqIgdXpGlXkegfZo9ZnFx8qSqjQfK27b/zy/irTWxltLiI/wDCQz+fL80cUzxO&#10;sqr/ALARf/Hapat8N9D1HUzdTJMZbm581tkvy79n3v8AvlFqrH8KNFt/tDzNdzYZHV3um+Taq/8A&#10;fPT+GgOUu6tqt8s9tp8+m2t8kr+e3k3a70jX5t+x9v8AH8v3qqC+i1bWvD80kSabbWF05tvP+9Pm&#10;1ddyfw7dr/ws1TH4ZaFfXEbyRSOlnF9lh/et93f5rbv73z1oaf4N0vQrS0sLO2V7NrkyPHcN5v8A&#10;yyb+9/wGrA1bzW4YLJ54MXsnKpFA27e392jRLSa1t2NzJ5t3M3mTMp+UN/dX/ZX7tZuo2MOhXja3&#10;b2se/wAlLeZURVby933l/wBr5vu10tAEZgi2uvlrtb7y7fvVRsraOG/utg/u/L6f5/8AZa0qpadm&#10;OIxPu89f9Yzrjf8A7VBJmPPa6XrcFtLGqJqEryxO7/8ALdV5VV/2ly3/AH1SeKdSubPRplSP/SH+&#10;VXT/ANCpFtIfEV/Nczqs1jHH5EDBvvNvVmb/AL6RNv8Au1yEOq3MviCHTUtNW/s+K6aGdLuJZUlX&#10;5/n81/m2/LurOXwlGB4kRYbBJ2+d7eVbiXYy/MldBptyt55sq/x7X/8AHKszeDpNY0OIwW0tss6N&#10;vhfakqVQ/wCEfudIim+0xLtTbEru253+RP8Ax6uSUf3fKcfsZe05jTopU+6m6krjGUn/AOQzD/1w&#10;f/0NKu1lX9s15q6QJPJbbIEl3w/f/wBanyf7vyVq7H/u0RMIhRRsf+7RQbjX+4/+5TLb/j1h/wCu&#10;SU+ZP3T/AO7TLNNllbr/AHIk/wDQKAHzTfZreWXbv2rv2VyclvJfadJcr5Nyof7VI8qecieU38P+&#10;/K33f7q/7NdO9/B8m5m8qXf++/g/77rn7LRDD4S8VwT3PnSssUSokv3F3bk+9937/wD461dNAVKX&#10;PIz4/BFhoXijxP4nutRu4r/UI7O3lWWXfDvRVSB4oET5pWX5N2/+Ba7/AMN6u2mT3umSO981sVYT&#10;bXduf77fN821krivHGiabqt5p+oLZx3/ANjsYvIuH2u8UvybP9pG+581X7jwrYTa5Neanc39zHOk&#10;XmXEE7oiPs+/8ny7q9I6ZHoN9rFpLdWtu/nSpKf9UkTbj/vJt+7WH4n1BLjxDZQpbSSzJ5Uyr5fz&#10;fJcJWVd+BPA1mqRTzXD74/3UqX8rP9zbtXa277tVNW8O+G9a1z7SYLmSCV1effcSpubaqs23du+4&#10;if8AfFEYgb/i3xNb6XqejajbNHcJFcOl40W1tsHlnJ3f7JdX+m6uxurpo7CWa2WOSXbuXzJNqt/w&#10;KvCvEvw2svDl5ZXNqJ2s5Z3igu0n81ESWJ0+df7qbn2/w/7teka1qktzfpp9pPIgVkY7G2bU/wA/&#10;5/u4qUuYiPN9o5fx3cNd62/mqqy+UqsqtuRa1dI8Ua7Jo1u0FgttBBAiSzXUqhV+Rf72yue8QwxW&#10;1/5UUvnbV+b/AGG/jSut0Cw0GTT7E3I0yZTZpue5mWeXdtX72+umXwxPaxfN7CgJDf6vcXcsiWOl&#10;+bub+6jS/wC197dU/wBs1hHlJNovnn7vnfOrfw/8ta2V1TSoYoEi1CxEsYXcsUsS7k/+Jq+2qWG0&#10;SrcW7O67VbePmrE8kwCnilWVVubTZ/fx/wDZVn3lpqKWgl1nxBLs3/PFar97/ZTbt/8AZqsjxtpF&#10;xdKtrpz399EzInlRL/wLa392nLve8gvtUne2VW3xW6O0u3/e/wDsaOYRieHPDL31zfPbWP2eLz8t&#10;LqDb3l3RJ83lJtX/AL6rrB4RtCsX2ySS+dG+VX+VE/3FX7tVpvEsOn39/bwo1xezz5jiRf7sUXzN&#10;/s1aTWtQ+0RCXT0SJfvOkrN83/fH+9QMv2+nWXlL9ntvsYib5dieUfl/9lpi6nGtwmnXsgju59yR&#10;7Qy+bhcsy1R0rxdaaurRrI9ldxN+9t5V3Pt/4Cen+1S6lZWt9qNpqM013FNZM7W3lRP8u5Nrbl2/&#10;NQBrXF1BpNrvndo4Ik3NM3zBVX+81ZWsT2114bubqG48y0kT7QJ93moy/K2f93/dpmsGw1rSJrG8&#10;F9NDKuyXbbSpu4/3Pl/4DWeun2+neFv7CsPMt7VLb7DbJ9jnbYm1lX/9qgDo49Rs31K7jjuhLcxW&#10;6SyWvmZ8tG37G2/7W1v++ay9U8UaVaaV/ad5qMVjblGTy7iVEVmb+H/eql4W1XTb+8vdTSGW0u7q&#10;1t5Z4plfKJt+T/Z2/f8Au/7VTeKLLRvGWmiz1Gxa7tYpPP2SxSo29fuMny/NVcsgN+IxXdt/o8gT&#10;7qs8W3/vmsvUFjh8U2r20qCeSNjcwlflZfuq5/2t3y/7u/8Au1YfVf3Cm2trtZTt+/bS7aydIvl8&#10;jU7qeC7jup533u8DIsSq+xP/AIv/AIE1Modqss1hpl+9nsgjfymgb+791fu/w/w1xl/B5Oj6rG0X&#10;2lZ4n3Qp959u75Fb/Pzba6++1e212wa2tjJvnRbiN3T+Fvm+T+9XMfaZd3lS2N3C/wDtxLsf/P8A&#10;frysTGUJHP8AaMSPwVqGi3U2oQX1p5F5E0ttLcQLLKkXybPn/vIm75/9utfTNK8TXltG0PiNIf7M&#10;PG2zTe6/Orf7P/jlUIdUkS5eyiS7+y2uxoFTajxean+q37/9mup8NX7w2krR2d2kk6NudvK2xxr/&#10;AHfm+ZvmojLnqFR5uYreFrt9L1XXLS8xMjMtvFe5/wBa6p9z/Z+8tdreER63bwN8yXSv/wAB2rXJ&#10;eG9NbWfCbPNZK/266e4Vmn2tt/gdWX/dSq7eJ9Q03UWsdVZWhXf5Wp28TPuXZ8u9P4fv/f8Au/I/&#10;3a7OY2lLlPQrRs7DjmSJXaqMlrBfLvuJkuEmj2rBu+Td/s0RQNLYrLFqklxEyqI3i27f/HarzeGN&#10;OhsfsmJX3b/mllaVvm+83z7q0CRjaf4mg0fw2TEyPdPdvFFBcN5WzdK6pu/ur8tV5vEY0O8BmeXW&#10;L1thuTErKqf3UVf4F6t81T6CkOo61qOlJCFtdMuFlmA+X962yWJV2/wp83/jv92qen2cd5rd1BHu&#10;eDzdqyy/eb+/WFSUvdjEiUjoTq9lJZt84/fx7WleRUrjYZr7S4pZYGtppfurLtaVGX53f5fl/hrr&#10;rvSRLq62ViFtN8fn3Fx5W90+b5FX+Ff4/wDvmuT8VjXNE1H7Pomiape2cFuwV/PWRZXb5mX97u/i&#10;Cf8AstXKnzETjKfwlN9KvEVINywpEv37GJfn/wC+t/zVSSzgv9ReBmubnzb5bj55X2bFiRvuf7+2&#10;urt4L660uW8WwtbeSHzVdYbx9nmK21/laL5V+Suc03SrmGfUJWn86VpURv8AZTYnyJ/s/PXHUjKB&#10;zRjye6ar2dmjbooF3q3zOi/P/wB91dSx1CbymWzlf5fl+RVT/wAeeqVvL9nukZYI33LtZ5Y923/c&#10;/wBqrc1/cv8Aut2/Z935ErGPL9o0Oc1j/ia3kVp5TW3kXm1rhE+SX+HZuX+F/wCOr/xC1ywsdYsL&#10;CWdbSGJfP+fckRb+7u2/3cu3+7VZPN02/SJfI+xXTN8m7/lr97+//H89M8iC/wBU1Ge7Rbx4HiWB&#10;LhNyLFs3f+Ps0qVftI8vKZ+8XbC+t5l8mK7iuV812l+zt8jN93/gW3Ztq2ibH3Ltf/bp1tdrZxQL&#10;9mtHtVXelpbxLFs3fM/yf7fz1uxWOmeI9OddNW2glTbu/dfPE391qj2cZ/CbRjynj37Q8zw/B7xB&#10;LI2xV+zp8/8A18RUVk/tJTWL/CPXVvwoeFbUpDdL+7jf7Qitn5PvUVUPhBHtFFFFeGfChRRRQAUU&#10;UUDJbOTZdLU+oQMZQ6rv3VUjk8m4Vv7rVuHgV4mLqSw9eNSJ9Vl1GOMwkqM/5jPtrPYnmz/w/wAF&#10;Uml8yVyR97vU15cvMwUfdX+GoGG5eK76Eaj/AHtX4jyMXUpr9xQ+GP8A5MLRRRXYeWFFFM3/AC7q&#10;ABPvM3/AfvU+mImxafVSAKKKKkAooooAhkhWYoz/AMDblp9H8FPHNddCXL7p62Cr8svZyGVVvL9b&#10;b91FtmvWXfFb7vnb/wCxqGa8lvLqWzs/k2/6+7/55f3ET+81FtbQabE62cW9/wDlrN992f8A23/i&#10;au6/IfQ3Q+whXR9NtLZm3uq7Pk/5at/HTtRN3b2qTp5aO7Knlfef5v8Aa+7u/wBmlS2nS6+0oypL&#10;s2fOm/b/ALlX7bSJG/eyszy/35vv1yVMTSpR5qsuUIR9r8HvGDoW+wll0yb+D97bb/8Ankzfc/4D&#10;/wDE1p38my32/wDLVm2xf71aM2iRTiJmb/SIm3xPs+61UbxGt9RgRl+Ta+1/9v8AzurgjiaGIqfu&#10;pHj4/CVKEvak1FFFM8EYxc7Nv975qfnmpbWyllSWTd/uJUOOc1nGrCfux+ydVWhUpQjOX2haKKY/&#10;LbdzLWhyD6KYm4fe+emBNjNL8v8AwGkNF/RYVRbiXb/rZf8A0H/LVqdqp6VFJDptosq7JfL/AHi/&#10;7X8VXK+Kry56spH6hhKfsqEYhRRRXOdoUUUyaZYYmlkbYiLuamld2E3Yl2SBNyRs/wDuLWTJosmr&#10;6xb/ANoWu23Rl2QtL86/JL83y1psJLVUvbItc/u1N1axtl2X+Fl/2v8A0Kp3uY/tOjSwytNb3Xyq&#10;zc7vkZ1av03Lsnp4VRqy96R5dSpzFL7Fqnh191sz6pZfMXhf76f7tQ6F4htBot1fi3mAe6llbdt+&#10;9ub/AGv7q1c8Y6mvh7QL28a5a1Vl2vcN921T+KX/AGVRdzVDD4v8LWcUVlFrljZpbIqKjzouF/u/&#10;N/u19FGPKYkb+NrK4guDIstva+Xt81034b0bZurQ0O6FzZxtbzLKiSMrRoy/Ku4/eqhpOt6V4l1U&#10;JDqVhqLIvmp9nuN7p/wH+H/7GoLvQ/s0pv8ATZPsBjbbGm7/AF//AH1VyjHmI5pHVTWEFwj+bDG/&#10;mrtfK/erz/VPC974dk/tDTFPlP8A6+03bk2/7n8X/Afn/u/3a6zSddhv7ea4kZ0miVVmhzuC/wC0&#10;q0+bVoWsHlnmitSv3ZvvL/vLRzcpEj4O/wCCm/wK8b/Gf4RWHiHwff3us2uk3fnT+FdPtmlkvN21&#10;EuE2/MzRL/D83ysz14j+wN+394B+CXhC/wDAfirSV8I2sFt9rXWoBLM17eH5ZfNiRTt+TZtCr/yy&#10;OfvV+n98LbRtR+22ZV7O5lTztv8AyzlZvkdf9lj8jf73+9XyX+0H/wAE5/BX7RfxMuPFCXcnhJba&#10;2S2nsfD9nbxLcOHeVpX+T/WP5n3v9mspOMS4y5j3H4U/GnwN8cdIvp/A/ieDxDNY+V9qtIpHWaJZ&#10;fm+ZZU3bvkP/AI9XrdhriefFbXcf2P8Au/aPk3f3dtfh/wDtGfAzV/2E/jJ4I1Hwf4x1GbTL10v9&#10;Pnt2T+0IJI9iSq8Q+Vtyy/J/C6uyf3q/ZXwJ4nuPiJ8OPC/iUWirBrenwXqaRqf7ueB3i3+Vu2/e&#10;X/aWiMf5Sz0O/wDNEXmwrvdf4P71cPdWM8/ixNOieKKy1WA3lzHncvmxbF2bf9tWXd/1y/2qj0nU&#10;YHtYruW+uPDizq0sdle/I7f8Cb5f++ab4g1A6amkXpuhfMbrzbNk2/JuRt/mekW1m3P822nyy5iD&#10;0nGxdq1xnxJ8Kap4z8C61pGnamdK1G4idba4j+7nb92X+8jfdb61iR6r4j8TeIruG0ubTTLWKLzI&#10;Fk+aVlb5fOT7ySr/APs/xfL2WhQahJHqK6nOs8clw3kIq7fLi/u52rWhZmeB28Rt4Ws/+EjtbOz1&#10;EQhZIrSRn/hH3v7jfe/ib/eq7/Y7Cxint223TQqsu/dtn+X+L/a/2v4a25pViXbtbO1tvy1U00pb&#10;6VDPtZN0SysvzP8Aw0AU9G1tbzdBIjwvGwjxLy27bna3+1/6FXM2ui6l4av9KivtZkuzdXMsbXRx&#10;v++ksUX/AAJYpV/4HXQ+JPLsCuqLHJ5m1bdmRsY3P8jN/ut/6G1X9U06LXdNeGQtGsm1klj+/EwO&#10;5XX/AGlbmgClaaFqMHjC91WXWp5tNngEcelMv7qJvk+cN6/K3/fdY3ihxbeL7WRtoSe28r522/x/&#10;+y7d1bOh6lPdXFxp1+ANStURndFKpPG2dkq/98t8v8LfhUfjjSH1HS/Og/4+rb51P95f4qqPxES+&#10;EW18LxJK7GQJKp5MMSrz/vNub9apabBGvirUp7aP5bWBLVdzM25m+d//AGlVnwlrKajZx72AmT92&#10;29vm/wBn/wBmX/gNYF7oEWratrNhLd6jYxO1vM0kE/yH76o4+X725Pm3f3ErKXMB3H2f7MbJSd7+&#10;Z8z/AN5tjVfrh9O+HFpo1xp2zUtRuBBfNdIss+fm8rbt/wB35a7irLOR0i3XRdZm0SZQ9my+fp7O&#10;fupn54v+AMy/8Bdf7tbt3YO8Dxf8fMTfeil/+KrL8Zo9lbWerp9/TJ1uJT/0w+7L/wCOMzf8Brpa&#10;jlA4KKBtN1WK3vo57i13f6Is5Xyom/2v73+9WvoemNpkz6bcTO0cR32kvmbMxf3dv+x93/d21sax&#10;pSarZNA3yN/C/wDdrm9Oe61W/t7O7C27afIspdPvyt/s/wB1P73/AHzRygbl1przTw3EUu64h3+U&#10;7dt3r/eWs661uWwcLqGvaXpzP91JoPKZv++pa6esnWPD2neIVVNQtI7lVVkXf/CGxn/0FaAOVHxO&#10;0a38QrpN1eQx3l3tltXjO+K5Xb99X+6v/Av/AB6ti1sh4ib7TNLJ9gErMkKbkSX/AGm/vLXmGk6y&#10;dE8dWs8NrprW91rlz4faKFW86KCKDf5u5nb7vlJv+Vf4a6P4h/E2fwR4m0PToRbR2GpWc0st3cRu&#10;6WhWW3iSWRlb/VDz/m/4D8yLlqOUD0K30HTbRGWCxtoVZdrbI1+Za5+/8F2ujL9t8P28VhdxO0rp&#10;Cuzz/wC9v/vVh3PxusoNSl0+20u7vb1Ll7RYYpIl3utw8H8T/Ku9P/HlrNsPjM2tPb6haQBtAuZ4&#10;oLZhGvnl/IeVonXzflbhNrbasDSk+KC2viCw090nlur2VI1sfIwy/Oiv8/8As793/wATXb3ev2dv&#10;B5sbfaj5v2dUg+YmT+7/AOO15pe/FPw14itNKe90m6ikvLiK3iDGLzYPNW3aKX5X+7/pUX6/8C8x&#10;l8P6lpHiy7sRZz6lEz+bP50/7rzW27E3eb/rd6P8/wByLf8Ac/hqHzR+EjllH4TuLx5viDb3WoWy&#10;yy2lnbNczE73iuLrY2y3X+LbFu+b/b3f3WqjENQ8PaDLBp8USaVpsssqpult3eLbvRHl3/3d33/l&#10;2pt+Su48NTal4S0aG4EEesW19PlFtD5TRJ82z5W+98q/99V0/iO6s9N0D+0nghezi23Hkuu3/vn/&#10;AGvmoH7xz/gzxTqWsaFYpbRK0ggWQtMrboIv4N6/LuZv4f8AdrtrTSYrWeW5ZnluZPvSyt2/u/7t&#10;eY/Cvxh/aOoPZQWz2sEjtKkQT5P7hbd6K0T/AMXzb/8Avr1s7/MX5l2/xfLVlHHeNLuK3u7KR4rt&#10;YlWcu1vEnzfcXZ8397e3/j1cj8N9MvJdZMi2MH9kWNzLbxXCMqXHy7k2yrhf4lTbtr1TVltX0+4+&#10;1CD7OqM0huF3RKv8W79a8j/s3T9a1BvDljdLaWiXP2q23ypcebuT7/3vN/v/ADM38f8AuUAevXZG&#10;+2Yfwy//AGP9aLuYKV2n5ui5/vN92uA03wnqnhRxcxWltfvb23kI/wBqaL5fN81vk2bfvf7dbk3i&#10;loY5W1HS9QsGSRW3pF56/L7xbv8Ax6o+0HMdVbQ/Z4lXO/8AvP8A3qivZvLnsh/en2/+OPWdD4z0&#10;K5hWRNXstjLv+edVq+1xBdSWrRyxy/vN3yNu/garAj12JptMdF6tLF/6GtXnfYjNt3/7tZ+uwwXO&#10;jXqTXAtoxE7m4/55bf4/+A1U0nxKt/BF9otbq2vWX5omtJdv/fWz7tAGyZRDF5krKiqu5m/hWuTj&#10;OoeI9ak8yI2mgTwK0bq5826/2W/55r83/AquzRXXiEgTQPa6cT80Ev35/wDe/ur/ALP8X/oWhJIt&#10;tfRGRJHVUZkdfm/3qCDQjRYFVVVURflVVp+9d+3d8392qk1/GkLNGyyS7flT+JqhbTt0/mG6l83b&#10;9/5N23/vmgOYfKzXvmpG+yJflLo3zM1c6NA/tO5u4nDpFF5flS7v9n/0L+9W+95afZdqXHyn5V8p&#10;vm/4DWPZzX09zd223+zi21mcujPu2/M3+f8Ax2l8QzlPEN/L4bnS2k8u8u227beL/WvWe/2y8fdq&#10;Fyum2/8Az7xf+zv/AJ/3K1PH/jH4f/D+zaXxH4w0rw+0R3O99eRI7N/t/wAVfNfjr/go98AfAMdz&#10;FaeJLnxfqGcbNMtndP8AgL/cb/vuvOqYb3vdMJU+c+iR4JOsyyuLK5a0li/125YmZt3/AH1VhPBB&#10;+6unXW/+Le6f+h18Fy/8FervUNsPhb4ba7q0W1QrFlR93/AUlqjB+2x+1H8R7nHhP4L3UBCbkbUh&#10;Pja38XzeUtaRwhl9WifoA/guJPll0yVP+u00H/xVOTwREPu2J/7/AEX/AMVX59G2/bn8VSNdyReH&#10;/D0krfdea1Rl/wDHnpP+FOfttakQ0/xK8PWY++v72L73/ALVq1+oSD6tTPvyx+F0XiCzlvb25urS&#10;OVH8q1tJdip977zfedv/AB2rEXwr8P21hZzvdxW6tbKzfamX+797+Gvz9/4S/wDbi+Flv5FzoGk+&#10;NbCJfmlsBFub/gMTxP8A+OVEP+ClfjvwbHb23xE+Fnifw9Zx25tZGhjURTL8vVLqD5/u7fv/AHXa&#10;r+qxj8US44emffWqaDpUKM19E149nulgaVm+6r/I6f8Ajn3Kj1T4fadoukapaq0zy6naRRfZ5tn2&#10;K2kVnd3RmXerPvdm3s38NfIlh/wUs+EXjcaa9zq13oN1bbVji1nTHdF2/c+eLeqt9751217po37R&#10;/hX4ztpFtofi3w5qHmtsktNPuke4af5v4fv7dqL/AArU06XIaxp8h7f4F8PwDR4Fks7SGKWL5nQK&#10;ZpXb+Pcn3a35fD+lxCaA6ZBJHdN5soeLep2oqf8AAflVa5/4Y+Ira/0kQT7bS/gke3SG42rK6r/G&#10;vzfMnzV6BXQbHANomlaXLcP/AMIvbTRK+5ZXRpfl/vfcf/x2rlrp+i3t19kuNGtrNnX92ixKqN/4&#10;796upW3cPKzlEbd8rIvO3/aqle6HBfTxNKu9UVtz7vmrL3wPN9f8Jabaa/bQWFrBeSee6SwywLs2&#10;tE/yM/8An+CsO58IXyO66HP9jvopYopYbuBJX2s23dvZPn2bk/8As/kr1+LQ7fSmh+zRb5PO3rvb&#10;/YauN8ctqena2slk+WdVfyYvv/Ltd9v/AHz/AOPVX+IjlOe1vQx4ee100PFJ9ntI03wxbd3y/O3+&#10;+33q7lvEM+meHNIWwszqk8sESPFbt88a+Vnf/wCg/nXC6rqv9sXUVyy7JWgi81Hb+LZ89QfDldZu&#10;LSFXZIpYo2smt54nV2+Xd97ft+b5tr/7taVOblie3jf92oHoXh3Xta1M2pm0P+z7Uxu09xe3HzDa&#10;21MfL/EPm/2ax/iF4nFtLFDZalHPdq3lS2VvJhzK3yp/n/Zq5ouizapZfYZZbmzt7dEX7Pt/cp/f&#10;iX+9s+7WDdfDe5t/EVy06W1zp0nzGSX5EVf4d23/AJap/fbd8tZ8p4g2bxrLptrB/Za211dRr+/2&#10;3KLu2N8/yN8zf8tfur91fv16AmtwWFutxqlxb28kkaspWX727+FVNedalomvTW76btg1K3iT7l22&#10;97xPK+RF/wBx3/8As60tL0PxJbzjyY9NdF3JKr732r/vN839z5Gb7tT9oiMToPAd1/al1rOoS/8A&#10;H1NcqrLt+a3Xyk2wt/tL/EP7zV14aXzsbV8nb97d826uIuydG1ma505JZbua8WIWit/x8J5Ue773&#10;3dv97/gNdAulXuppu1G7aJWbcLaydolUY+6z8M3/AI7VRLiZ+trBoesaZfLIttnfAbeGBmaVPvfd&#10;T+71/Fv71aGn6otxPdIdPurSTb56rIFBmXpu+9/462KpibTtDvGg0vTVmuiyxTywp8sX++3/ALLV&#10;PXLjVjrWlottZ2bo0jxXXmNOsnyndFs2J8zL833v4Kss6W5gS+HlXEQeB03Mj/w0TPdtBvWNd6t/&#10;qv7y1zXim21SLS5L1NSmJiZZfKSPykVf/Qq6K3dNa061uYnkhV1WVdjf+O1HKScwYvNs4rPZDDrm&#10;nxtElvIu2K5j+Vf++HUf8B/4DWgrxajopNhuhVraVY7dk/1TL8u3d/Dt/u1Y8QJ9ts7zbbSSXNmq&#10;3MI27fMlX5lCt/47/wACqidRTT7gy4/4lWow702L9yXZuX/vtf8Ax5f9qrEbWkOtvawW21vP2bpP&#10;9lv9quDkK6/4nmMkki6LPOYGMbbf36rtXdu/vKv3v9z+9Xd3VkgsoFSEypuU7Vf7n+7WRc28GleH&#10;tR8iAQpbN9q2bOE2bX/4F9z+GqD+6YvidBpV9pF9DbtG9q33W+dxF/d+9/11X/gdauv6RJeTT3ME&#10;32h4k/ep91gv3l20/wCI0O/RfMXbndt3Fc1bm1W0s/DZvvM32ltF9olXdvf+9trkqR548sg5fePO&#10;0vF+0anI3lwxJLvlfaif8sk+/V/wz4t0rxb4WvZ9DvV1ALeS2sSJEz7naLb8v/j3z/d+9SojXNu0&#10;l2sDyzpun8pfk+Z/nrZ8H6atvrc4gZYUW0RYIhHhETeytt/74T/vla4KMbVTKnuZNhaeLNRktJ7X&#10;VbKw0uznCS2MUJeWJEf5k3fxfKvy/wC9Xc3ELPdabCnybNzK6fcb5a4TxJFHpvjGC7KlF1aNWV1Z&#10;vllVfm/8cX/x2uovPE1vb3WmC3H2q6uZGt7a2X5P4GfPzf7KV2Rqc0uU1jIfN4abEs2m3MummT/X&#10;26N+6b+98v8AC3+0m3/gVYY8ctqDARW11FK6+XLdPZPLFa/3sOq7ZP8A2X+L+7W0mg3Wq2Uk2sXz&#10;OrKzm3tJHWLG3+L+9/u1QvNQ/sHXLlreOEhovu7/APVytt+X/wAdq5S5PeJl7pWk8RaRpL6VPp7l&#10;ruQT2oi/idmXzd8v/fG7/gdS+GpZdLv7aO5tmT7S21XZNv8An+Guf1qyGuETN5FzrSJutbt/vwN/&#10;s7furVS41nVmt1fV7fZBEzSQOn+kbU/iRm/vfL/FXP7Tm94wlUkepaAWnutVu2beJbtok/2Uj+X/&#10;ANCDVeunMreRE2x9vzP/AHVrL8N2b6F4UsLfZsuvK3vE7bv3rfM3/j7Gn2NtFJcbriFkuWRQ/wA2&#10;5G/i/wCBV1ykdhgwackdtrtqsbOxuZWhdvm2+Yiu3zf7Wa5+Apb3mpxyQLEyz/MrL9390ldta2yj&#10;XPEAhRYLxzFKsv8AeVotqf8Aj6PXPQabcJNqKXix3cEk/lveeZ+8tv3SfNlvvLXJWpnNU5ilNDBe&#10;fZ2n27Im82L5nT56fs2JEzKvzfwP8iLUSTIj7YmZ4f4X+5u/4BWPqVhfWF7carp/m6lqE+2L7JfX&#10;WyKKL+PYn+f/AGWuAImrc7rnWYoGVf3UEsq72+633Uf/AL4d6pX/ANmudStFgTzriJtl1Kj/AOqR&#10;k3fP/wB8J8lUv+EhtrmWWfyGtpbK6Syglvl2faGbZviXd97/AGf9yrulTQW2kea0qzXETb53Rfvy&#10;/wAbun96qkM2IUZF8ravz/O39xf9io7e7m0+f7TbybZdv8Kb96/3Kq/b7l1eKDTJE+X5nuJ0RP8A&#10;cfZvqKzS5ubiWWeWJ4m2+UkS/c/36PgA80/aftItb+DXiBdQuSksjW7ywxNuWRvtEXzJuT7v/wAT&#10;RW1+0FbfaPg/ryqzyf6j5x93/j4iordSMlTkkeo0xN2z5vv0PcxR/ekVP95qYl5HMP3bM/8AurXh&#10;nxRNRUHnSj7sDf8AA2VaUG5LfdjT/gW6pAmoqHZL/FN/3ytMNmr/AHnkf/tpQBM/yL8z7P8AbrXF&#10;7b7Fk81X3r8uysUW0Bi2mJdrf7NFuqwwJEq7ET5VVa48Rho1+XmPUweOlg4yUftFiZ1MjsvzLTaK&#10;K64x5I8p505c8ucKKKKZmFMf53Rf+BU+mD771QD6KKKACiiipAKZNxtX+81MaVo9+2Jn2Lvf5k+V&#10;f+BVWt7lru9uFaNohB+6+ddrbv4//ZK1lTly8x1SoSjT9oX6TIpRTHbavy/frI5o832SKG3igi8i&#10;NdifebZVio1XYuO/8VTQ27TSbVpSnb3pG656suSPvDArSH7vFbaYMSb/AO7SRxeRGiDqaXG5to5W&#10;vmcZifrEuX+U+3y3A/U480pe9IVPn+aqOtWn2qyf5tjp8yv/AHa0BzSxwLcAwPGkqOu1on/iWubB&#10;yl9ZjynqV6ca1OUJHMQ3Kuib2VJWX7m6rIps1l9g8uJlzZboon+0RfvYnZ9ituX5WX7v/oVQahps&#10;VtPZWUbIkt9KsW+3b7i/ef8A9Br9AqYSUX7h8TLLKnP7pvW8nlokC/O2z5v9moX09Et2Ef8ArXbf&#10;uf8AirE8NXs0eu6ppN3/AK22bKP8vzpXT5B4r4CrU9lV5qUv/wBpPX8T6+NDmh7OvH/hjJtYBJDK&#10;B95KgZCHGf4W+arl1esHdV+RKq19LQ9r8cz4TF+wi40qX2QpAizMkbfxttpals0338X+yrPV15cl&#10;KUiMHT9rXjE2KKKK+J3P09aIKTdSimPKifeZUpxg5mcpxh8Q4nFRXVh/aMZtmbbFK37xv9mnq6Om&#10;5ae6b02N/FW1CXsqsJT+yTLlqxNDS9Ni8P6Y0EDfu03MvmNXM3TSaNqWlS3VusNpPdqkC7uLSV1b&#10;5P8Adbd/318v92uqitIXXeVP7xVLJn5fl/2ao6xbw6uLVSrTJI2142+7tZH+8tfs8JR5PdPJ5fsm&#10;dc2sXijWdS0++it7nT4rX7NNA+5llWXdvU/98xVDL8OvDs8+6Tw9aXCo6lGmlZ/vffba3+Wrn7zw&#10;5eSauxOpXltawN5UsdrvG7b92V03fN8nlLuX+4/y/wBzc0vw9P4R1C8uI9XluLK5jgRba4DP5bL8&#10;u5fm+Zn/AIvpTKkbFh4J0fRJpptL0620+5dETzok/u52/wDoTVb0ScPbSwtGUktpGRgx6/7VSfal&#10;8+MqZN87bFic7fu/eaozKl7IslrKziTd8yN8m5asjmOb1SxvBftqNnCySRKZZIS2xGDL/F/tfL83&#10;4VYluJZY7DUJV+V22vFE3yRbtv8A6F/7PWxaQxRXAi82NZlC5hjbLbdv8Rb5mqrbWktrJqdns86G&#10;SRXXzdvO/wC9/DWX2SI/EZd/pbX1vNBptz9osrxWRov+eX+1XiP7Rvxc1v4R/s6eNvHWnT6YmqaZ&#10;BbpDFf8A+q89nSJ0+X5n/wBzfXvWsaLplnFukRYZf+WSK33q+d/2itDk174CfGbQofDtt4tkbTG1&#10;Cz0y9nRD/qhulR/+ekWzzV/3dv8AFSj/ACl/aPzf/Zk/Z4+I3/BQn4p6l4y8W+KLs6Xp8yC/16S5&#10;T7RC+Q6QW8X8Py79u3aife/2W/b20t49F0O3g3TmO1gWNHmkaWVtqhfmZvmdvfq341+Wn/BGnxPo&#10;9jqvjHTZ/G1wdVltvMg8GzQSCLarruuoH37Gb5trLtVun8NfqHdXVtbLFf3F0fMY/ultxv8AN/2V&#10;X7zf8BrYsbcBYbnQ7e5Cb1kXy3eT5nbyn3fLUOqWOn2upaXNBa23n3MzQPtjXdKjKXb/ANAVvwqO&#10;60lvEOuaff3T/ZW0xjLbwJy+ZE2/vf1+Vf8Avqsm18F6TbeIzbYm8m10+wtYt8h2YilZolX/AL9f&#10;NQBSj0e0s9XutLIe3h3efp8+TF5DL9/a38P/AKC1dLoOvSajHNZyTW8t/AFYTxfPFOh+7Ivzf7LL&#10;/vI1Y2ueEbLTrmEWqOX1PV/tFzKz/P8AMvzqv+ztFcj4m8K6Z4e1PQIoFu/7It7S1spf3n3beJ2e&#10;Jn+X7qMi7v8AZqJS5feMebl909pmmVIvmZfmqDS3aWwt5G27GjVl2/3dtYC+BdMk824hMyx3VxLe&#10;zojf615Imib/AMdatPQNMs9P8O2WlWyyJa21skCfeX5do/iqzYsavYNq9pLab1jhnjdGcH5l/ust&#10;R+HLqa50m3+1JIl1GirKsq/NurR8xIWjj5+b7vy1Untvs++4i/1y923NuX+7QBS1vTJb8R31gVh1&#10;WzP7lm+7Kv8AFE/+y39FbtUUHi7T5NLlvJ5xaeR+7uIpxhoJM/cZf730+9/D1rTTUbfzIlkbyZJX&#10;2xrKdvmfxfJ/eptxoWnXeoxX0tlDJex8JceX86/8CoA82ujfadqH2uwtm0fT7r+GVVa4/wB/a3yo&#10;v3Pv7n/2Vreg046Tq8n2y7nvv7QtPKW7u2X5WXdtX5EVV++avePIYksbCdgo8u8iU+6s/wAy1ct9&#10;KXV/DVvbS48xYl2utEo+6Yx+Iu3M2yDTZ/m8tW3tsXdx5T1oxvuTd83/AAKuZ8MaiZrOytp9wuIJ&#10;2iO9f9h60/EDCGzgmLFfKuoG/N1X/wBmqImxd1C2S9sbiB13JJGystZfgq7kvPC+lvOR9oSBYpT/&#10;ALa/I3/jymtxXVx8vzVyOqaPPoMk+q6QJCd/nXNlGcpcf3iifwyf7v3v4qsg6+sPXtKleVL60bZd&#10;xfd/2/8AZrTsL6LUrOK8gZXilXejr/EtWaCzO0fV01WJvk8m4i+WWJ/vpV15o0kWNnVHb7q7vvVi&#10;63pU8Tfb9N2pdqv3H+4/+9WfotxZW9jLqd9M1zqO3bLK67XX/pki/wAC/wCz/wB9UAEemaZD43kR&#10;baOOe4s5GlXyV2yrvTdu9fvVt3mhafqGftWn2t1+6a3/AH0Kt+7b7yf7v+zXEHX7/TvEWr6pLpMt&#10;yzLFFBCk/wA8cX8bbf8Ae/8AQazofivdrqtrJIsEVpLLKstmP3su1flym3/b+Xe3y/J/CvzUAdhr&#10;fw+8M6rskvdMslVZ452bylXzWTbsV+PmX5E+X/ZWqviK58M+HGlu73TbNrhl3sy2yu7bV2r/AA7v&#10;lX5a5P4mT674os9PtINKtksLif5ft3z72/gTZ/t/+O1B8VfAunah4QjuLYfvAu5Umn8rc7bP3rer&#10;L83yfxbqiUiOYxovHvhzU5fs0Hhazvx8vkXEOnr8r/d+Xaj7PlRdjPs+6tSv4X1TVb2Ka8gvtMl1&#10;GCXytjLK2/b82777fP8Ae/u/In+1W/4JNvfafo95JK+ovBaxMi2cD7Nrr+9/4FvXdVxoYIbrw1dQ&#10;WWpRT2cv2ffepL/qm/3v9xaBnoulJdR6dAt80b3G35/KXalVNX0Sz1jSZtLvIvtNq8XzLK27dWvT&#10;J/8AUSf7tWUeeeF/DEOgtuOkI1y8WyS5iaKLz1/20/vV1a+I4pJfIKtbS/w+ataNnxYwB+ojXP5V&#10;wXxAhsbi1iu5JGjksP8AWJF/G0roqRNu/vs9QSbp8TaHqgNi9zH5V1I0Gx42Tz2b+5/erhNdv9Ot&#10;tTtNBe2ktInnlspWdln+1I8Tuu/f9/cy/cVt/wAy1oxfDoXGnxC2tlREWTfsneJnc/3P7uz+Fqiv&#10;fh9i++zQT22nXW0XjGKNpfL2/d82XckrfM8uz+6u+rKOm8LPHHpU1oLiSaeW5d9rI67VeVvubv4f&#10;vfd+7XVvDvn+9/tVk+G9BXSLdJJHZ5Uj2Lv/AIFrUj8xmWTb9/qrN91agDC8R2k7wXA0rT7S4v8A&#10;5Wb7WnyOv93/AHq4K+0bULGawktW0zRdQ8/YzWTYVV8r7jRK3zfPu+7833K7XVNQuteun0zSZTHE&#10;f9fcqc/8BX/Z/wBr/gP+7YvPDNjaQWkaRsZfNba29l+byn/u1ZBit4iuX0uwstctt2WiF3qOnv5t&#10;p8vz7m/jVWZNvzL/ABferuYJ7fUIY54GjuIW+ZJVbctYvg4xT+H4nMceN7N8i/8AAq5r7RNPfeIZ&#10;PD9l9h17TJ1WSzd8RXiN91nx8m5k3bf4l+Xf/coA9DnLpE3lqrv6M22s668QafZ63p+lyzhb6+SW&#10;S2ix/rPLxv8Am/4EK5axnlv9R1u21m+litbq0WP+yZV3eVy6yyxS/wAaPuT/AHf9mtrSNNj03S7G&#10;2swzRafbpbxXt7z8ipgP/tf+O0FlR9R13U9FtbkpF4duo9QT7TFdN5okt1c7lX/adai+yR6bcatf&#10;SXT2MN/L5u+c/wCwq/LF/e/3v++a8t/aE/a5+Fn7N2ltN4r8QJqGvSpvttKsn867fj+FV/1S/wC1&#10;8tfD03xS/aX/AG3tQluvBtp/wq/wHcNtTWrl2SWSL/Zl+83/AGyVV/2qOWUvhIkfXPxw/bX+H/7P&#10;0UsWo61Auq+X/wAe5/0rUp/+2S/c6fx7Vr5Eu/2kv2j/ANsW5u7X4U6BdeDPCs8n73xJqcm35f8A&#10;Zl27U/3Ykd/9qvafgV/wTa8A+CbuLV9bs5viN4kZvNk1HXVP2MSddyRH5X/4Hvr670XwLDbS3C3T&#10;MYoljSK3t49iKuz+6v8A9jVqMYfFIOb+U+B/BH/BMDwpPN/avxL8Va/498Szt5t00M7RRO3u/wA8&#10;r/725a+i/Af7F3ww8B+S2h/DDSYZU+5cajB9ol/76n3tX1FZ6VY6Um2KOKH/AMdqXbFdW+NjBWbu&#10;u3+Kq9r/ACxDlOH0v4dyQW/ll4rKFPuxWsVasvgi3/s+WOHYt60TeXLKzShX/hfb93/x2up84ed5&#10;W1vu7t+PlqtNa20WyZoWcxuZV2ruO5vSplKUviDlM6y8L2IhVZrG0eVNoZ/IX5/lWnw+F7H5/Osb&#10;Tfu+Vkg/hqPUfC6XniTT9ZS5mtp7eN4HWL7s8TMrbG/4Ei/+P/3q0LiWOVPJljcxM3lMWO3/AD/w&#10;GseUsxdR8F2MzERwiBPKbcYnZG/+JrGTwB52l2iwS77d4E+Sb5/4K625vLRZFk8uR3aNo1lSFv8A&#10;0KsKzF+9p9rieS2gZtqw28W//gf+1V88o/CT7p4547/ZM+HHi9pTrvgPwtqdxt3M/wBhSK42/wB7&#10;eiI3/j9fL3xC/wCCa3wn17xPb2ehxa14BvWtnu/9HuWlVf7vyy7v/HHr741H7PHuhvLmIXdxt+Wa&#10;78qVk3KrfJ838LVgt8QdITxXHqfnEWF1A1mQn+tQq/yvt/uuv+flqo1pS+IXKfAJ/Zc/af8Agud/&#10;w7+K1t4x02P7uma2+1mT+4EuN6r/AMBdas2n7ePx9+A7RRfFL4Q38OnRfLLfaYXFuF/4F5sX5Otf&#10;pTOuj372sW+C9S83eU6R7vur/eWsy/8AA6Nv+xOwiZW3K/zp/u/3v/QqfNTf90PePmr4S/8ABU74&#10;OfEV4LPUtVfwvfS8bdXi8hR/wP5o/wDx+vp0eNtO8U+GhdeF9XsL6WRkEUiTqdy7l37P4d20nb/D&#10;uK187fFD9iX4V/EuW6OvfD3T/wC0P4r7Q1+y3H+/+627/wDga1836v8A8E2ta8B3s198HvizrnhS&#10;73b/AOztRlfY7/7csWz/AMeiaq9nzfDIjmPvy4n8eRSWKW+kaYPNnWVpkn+823593+8u75lqjr2t&#10;XuqXMqaheQ6U1mru13ZS70i2/wATfP8Awfxf71fAEXxV/bF/Z1li/wCEp8L/APCx9FicYvdHl3yv&#10;8v8A0w+b7v8AfirV8F/8FGvA3jq11PQfGqXvgrUpziWa9g+/Lv3PuliT5fup99P4aylGUYln2rqH&#10;iCw8TC1vtNvPtsHkrE03zfMy/K33v9qui0PwoBDHNHqt3ZwRrFKA8u54Plb7n91W3suz/YSvNvBn&#10;irTPGfhrT9T0i+sb/T2iTyv7Mlilt7f+LykdfvbP79ez+G7i2k0WGNb1ZnniVGe3+/8Ac+7u/wBm&#10;nU+GJ7GN/gUBll4MudNv4bhvE2pXMgZGlifZ+92/3qzLjwXFqL5t9U1C3jWf7VKEn/dbt3zfN/ut&#10;/D/dWu4/s5fKj8uRdyN8275lrOv762021NvPJM7iJo1t0RWef/aVVrH3jx5HHz+BPsYiWTV9ZkWK&#10;dpllR9q7/u7Nm1m+6z/Otdet80ESJp0F3dzMyxM9xAyKNq/e+fb/AOO0kmqXzXEM2nabPdI8a75Z&#10;3WNGX/vr73/AacupXumxr/aVqI4MfK9vK90+7+637qqCJiSabdILzWb2+hsNUglG503NEi7U/d/8&#10;D+Xd9F/u1a0q/vvFJZNQjNhsXMmlhxuKnO1pW/utj7q/8C7rUWnw3d7qd5e30c8TLcq8Vkg81Il8&#10;pPvbf+Wvy/8AAf4f9rqJ9Lsr6JRJbKTs2LIPldV/3vvLVgLaadaaVCiRRQ26L91EXYi/7q1U8RNM&#10;ltGw2+Utxb/N/Fu89P8A2Wk/sa3u44pVlvYJR/q3aWVtp/vbH+X/AL6WqFy97Nq+k6ZdKlwu5rxr&#10;qJtv+rx95f8AeZOn/jtBZvX1mt5GY5GzburJLFt+8rVyvgiaWyuNQ0JpNsthPuUbfvRN/nd/wKuw&#10;fzfMi2Kvlf8ALTf96uH8Tt/wjni/TdZVf9HnX7PPsT/P8P8A6KoIkT2T+KYdRuEu9Q02XZudbW3+&#10;+V2Nt/h+X5mT/vj/AGqq6Lp93ceE77RL5niuolntvOjVV8r5VZGT/vv5a7YeZ9oaaRFUbdqqPvNW&#10;JdTtY63qCjc4lsftH/Al3K3/ALJQMs+H76S/8N2l3fSRb7iBH2bfkXcv3f8AaoW1t3heKRVm3K0X&#10;yIdqfL/d/wCWdJ4fcXPhiLzvLcp5qHd9z5XZap6kvlaZPHCfJ/tFlg8yLD/M3yb1/vfL/e/u1RMv&#10;iK90J9b8CxSkKYri0inVNrK8fyK3/oQqLTb4XHgKI7sSRyJFnb1/ers/76Ur+ddDHFHFpfkW9uBa&#10;tAzBgu3/AMdrk7BJbGDX7RWjjit7yCVWf5vl83/4hErKJoVfOV57iVomTczb0Rf9V89ULvxRc+FN&#10;YtPs0VzqSNbSv9hhieV2+Zfuf3Pm/v1t6zcNd63d7V2ou23+X+P/AD89YttufW7hv3XyQRJEn/PJ&#10;Pnrx+bkmc5Z+IeoHUPC8Nxp8TLe2LJcRPN8i/Lt/9C+7Wda61FF4i8NXcVw4t907yxBd37ryn3q/&#10;93Y+yretu1tpu1f9bdTpEqJ/tP8AP/45vrH1WGLwxrMWqtOqWV0vlXkM0uxE+R/3qf7X99P8vfPL&#10;m5gPQLzxJ+4SC2gZ/wCNnf5P46oaHpt7cagbtlt2mdvNZw3/AKEv3q5nUvGfh7R9JfUNQ17T7PT4&#10;ot73z3ibNn+3Wv4Z8SaRZ6nE82r2KL/qkfz1+etqcueXvFfGdo+kQXMnl3EUc0K/MkRiXb/wH/P8&#10;VUfEHh/+39K/swRQwWDM0VxEvys0X9xf7u6r1z4i0osUXUrTzY/3uPPWnNrWkygSLq1qob+JLlPm&#10;rs5TWMYmHeeG49FthcWNxe20kTLsFxdPLF/wNGf5v/Qq1NH1SPV4rzzB9kuo1VbmD+KJ9uf/AEGo&#10;v7etre4kYalYPBuX5ZbteE2/e/76qhfal4U1eX/iay6WZfmSP7RLE25aYuYdrWpWWkalZXmLfzOL&#10;S5iRhvVGf5f++W/9CrP1i5uXt9QZYl8qW58mSNW+6vlKqt/301c9rNnHbaZq95J4jtjaW6rcWNus&#10;qt8yp9xvm/2Eqjo/i/UPFVtewI8dzDKytE1i6Pv/AHSb1+X5f4t3/fNc1Tm5ZClzcpvTQ73ilbc/&#10;yb/9ypvO8n593+9vXZvpkL74Im+/+62Mn8dSpM3yLu/4H/e/uV5pkYviTTYNbsJZZbP7ZcRK/wBl&#10;/vq2zb8n+1XM3Nn9g0iW50Oe715NNlWKe0mlZ5bq4Z0dPNf/AGP9j5vuV3d/eLYRJ5vz/MiKkX32&#10;b+BNlV7CGW2XzZ2V7t2d59n3Gf8AzsT/AIBVRAr2GsW1+r20rLbXcESJdI/3IpWTe6b/ALrN/uVq&#10;p5WzanyRJWbf+G9K1tLRbyzWbyJfNid/ub//AGapdB02+s7J4NQ1NtSfzd/nPEqf8ApgcZ+0BcI3&#10;wh14lWjC+RtP97/SIqKi/aEjur34X+IIopIFijW35f7wf7RF/wCy7P8AvqitY7EI9NSCOH7kap/u&#10;rT6KK8I+HCiiigBERUX5RtFLRRQMKKKYj/vNmxkq7BYdkUZFLTC6q21nUOv3l3UuSRXLIfmjNVft&#10;lv8A890f/damQ38FzcNFFvfY+1n2/L9xW/8AZ1q/Z1P5SvZVP5S7RTKfWRnYTNLVaG+imvbi1Rv3&#10;9vsdkb+438VWarlLlCUPiAjNA4ooo5Rxj9oxNY0WLUb+3nW2/wBIiZd1x5u3av8A8VVrTbGS2ib/&#10;AFfmu25n+8//AH1WjRjNHMV7WX2SKZN+z52T/cpyQpCX2r8zfef+9Tgabs/8eoI5uYlgha4batad&#10;tb/Z24eqMN01qfurtq7b3SS9Ebf/AHK8HG/WJ/D8J9PlSwsPil+8J3/urQiKi/LQn96nV4Mv5T7A&#10;BTkRpn2qu+mHrWDrmoyeH9YsdY+b7LD+4u1X/ngzff8A+ANtb/c316GX4eOJrwpylymdap7KPMb1&#10;/wCF7TVZbqJkjikdIMSpGu5Njs4Zf+BVj6josi+KtK8+3snt5FdIrhU2OsqpvTcv/AWrrEkSC5uh&#10;DFu2Kj7I/wCLduputaZHqlm0Lja+Q0cqL80TL8ysv/Alr9bUFseWcRqNmuj+MrXU/lSG6i+zyfLt&#10;2tu//ZrpicVn3sQ8X+H5XMRtJ33I38RgnX5W/qtU/DOoz3Ns9tff8fUDbN//AD1X/wCK/vV+d5zg&#10;JUqkqtKPu/1/XzO6nUvpIuTabn5lf/vuqjxPG20rW0WAprKsn30ryqGY1IfH7x5GJyalW96l7piY&#10;zVuwRLZ5bmRl/eqqrUs1vbRHefk/2KzULfeb77NXs80cbT5fsng+zlldTnl8RsG+gP8AF/47VO4v&#10;nZvkk2r/ALtVAGzyadnFFPA0KUuYmtm2Irx5fhEmu7ndtVvk/vO1BO9NrDNGRRkV3RhCPwnlyqzn&#10;8UiS3v0s0lllbZbqjO7f3dtSDXLeVtsVzbIn/PWV/wCH/ZWiyhSWVkZVdNvzI1b1toFg5MxgVty/&#10;df7q1OGwWExWJlGp8R9dl0q31X4hNOt7XUUZkeKa3Tasf2e5d/8Avqi50WCGfT1ggWOJZ97bWb+4&#10;9Z954c+yj+0dCmZJdv8AqkbcktZmp+Kp59NtbfTYt2qrdJE0Mh3fLn53Xd/dX5v7y/3a+3ULaHfz&#10;Gza2FtLqmqQxw5ljuY5WMsjY+aJPu/8AfNUk0yPw/q8MhtpV026+XYsjsltKzf3f7r/+Ot/vVU0i&#10;S8k8S63G9vKdOSGKWK58/wCeaX+633dvyeU23/brRs5Nb1Cw0ttQgEZntjLqFpG6q8T7F/dJ/s7t&#10;3zbqRHMPXRvLnvGtLSNiqfuk81lV93/oNRXdtEqRJJasRG21H3MrbP8A7Gue0jxLra2/9nx2Nsdf&#10;huf9JiuLj5GtfNVXlR/4tqfe/wBv+H5q6DTtT1SLxBdLfQrFpRgi8i5f78rfMX3Lu/d7eP4az5iP&#10;8JIJ7JrMqqA74/m2+buZl+589ZF3relWd0/9oPZadqHkLL5M0rfInz/M3935d9dwqeZNFcRyDymX&#10;n/a/u1ijw/pWqax/aEtnaX0skTJ9oeJS/wArfdq4xLOZuLHT9Q1bVlgijvprd1T5ZWdIvlRkV1/7&#10;6rn/ABL4Vtp9R1a+1SxgvLW426feWRb5J7WWLY6/9816RYaRptvK4t0Cy36iWZ7X5VlZf4q5TxN+&#10;81HTtIC7Ge8ieXe3m/7f3n+9WP2uYJS90/Ir9muw0/wT/wAFQH8N+ELeCDQE8UalpsETxeb5Vqnn&#10;/Ijv8y/Iu3d96v2ltPDttYXD3Lj7VcOW3SzN/qo/7if3Vr8O/wBkzxhF8O/28T4g8VQ/2RfPdalL&#10;CdXiaJIpZ0l/ey/3V2O7bq/SPxt/wUp+C/grRxc3eozawt7/AKu30+VLou+5lf8Ai+WJWT73/jtd&#10;JZ9XPptpCrMsS73+7ulb5qo+G9GhhgvZJIPKmnvJXceZu+6+xP8Ax1Er8jvFn/BZLx/quoQr4W8D&#10;aBpNgsnywXolvZkRfu7W3Iu7b/sVq/Cn/gsv4k0rW5ovHvg2wvNJuLvzTNoTPBcQq33vkldlf/xy&#10;gD9Tdf0yAa3oJlgQWgvM5ErbjL5T7PlqLxN4d0/UvEujLdW6TRSRTxMjjdu+5VLw98R/CfxV+Hmm&#10;eJtOuZLjSb+KCeFQjJdRNIFZF2L86SfOnFIt1e3EFhI09y0FvqaRrdNDtaeJtm3duX+++3/gNVKP&#10;NAx+1ykrfD+LSIpYtBafTVij+VPM3Wj/AOz5W75f+Abaf4f1awWztbG+ij0zWFgVfJuJWRZdq/eR&#10;/wCJaLbwpqmnyuzeJtSundSVaRNyp8r/AO1t/i/8cT/gWvomg29p4VsLW7D6j5VsnmPdr5rytt+8&#10;395qyNjTS0srqPcixsjfxI1MTSLYo0ckC7N3yhWasS48BaZKFe2jOnFyrs1kzQMx99nX+H726lbR&#10;9bP2qO116d1+7i7tVb/vll2UEmrP4d0+Qx7rON13fNudvlpG8P2sCs1pE0Uqr8qpK21qy0vPE+l2&#10;7td2llqSrt/49pXif/vjY/8A6FWhoWt2+pwSzKzrdJ/x82ruzPA393bV8wHP+OLO1vvDKs8SpdRS&#10;o7IrN8j10Gi2lt9lj/d7vlx83+y7VzvjOaNvDWqyM2y8l+RUdkSXbW9ol7FbaNNdTzLFFD5rvJK/&#10;yqu5m3tVy+Ezj8Ry1raS2XiG6Nvp9s9vHdt5jvPKrfOj/wAOxq6fxBaWl14fv/I2OywtKu1v4l+b&#10;+dcp4X8RWOo+JZDLq1lPdyXbNAsTpnytkv8Att/lKytW8ey6xcR6Xo8KrdTztAk8o3oj7/3u5m/h&#10;Vd393d92sfhNonqKWFjd7JVj3/3XVmqx/Zlt/wA8/wBaLaApHGqfJEq7VT/ZpZLjyrmKM7Qsu7a2&#10;7+KrA5Xwxp0Ok6xqWjGP9yj/AGq2+b7qN99P++93/AWSumOmW3mb/KO713tWRqSND4y0edPuSwTx&#10;N/tfcf8A9lrk/EuveLD4kv7bQ57G5s3WBIEX97NE2T5u7H3P4PvfL96gInWXE4vna3021Mr/AHGu&#10;ZUZbeP8A+L/4B/30tZGr+BdP04pfwWZuXjk865V5W3S/7VdZpX2z+y7X7eEW+8lPtHlfd8zb8+3/&#10;AIFU81ytuvzdW+6i/eagDlbSw0i4l1WWC2iuHdUlii3fM/7qvOPCHhjT7vxOq3sqG1t2iliheV4n&#10;il2eUnyf7fz/AN3/AMfrvEtLnRNV1K7UMlg8qefaRN/qvkX591NhjsbPx0zxRq9pqkG/e/8Az1X+&#10;7/wGo5gNnxNpEN1bWenRf6Ml5P5TOn31VUZ/l/74qW38DaFDCqnTYbnYrrvnHmv833vmanX1vJBq&#10;ulrA4Me6QlJU3bfk/hP3lpt7r9po8k0Tm2FwRvaKGRnmb/gCpuoA1E020T7sSof7u6uY+IOlxHw9&#10;LK0Ub+ROsyK/+/VafxZqWqTx/wBnabzs+WU/O3zf+g0Dwpq2qSbtUuWeFj/qWk/h20cwGy+saBbx&#10;K3nxgsqsEh3M3zf7K1Qm8Qaa9rL5GnXUsW1vmT/d/wB6uIvvEWlfDnVfs7Pb61aPtRcfN5Hzfxv8&#10;3/j1eoafrVtfeHm1FSYrVopH+b+FVzVRAxNN1GOWxiWPR50t9qqzOzfc/vVy9h4fudS1B9SgtLn7&#10;LLLvVN+xJWbf87p/eT7v3l+9VHxv48mu7a10jTG2x3BiMRiCM8sX+783+99zbU3gPx5c21vcPLA8&#10;sH2aWdbRCzPavEm54n+X5f4VpgdlGuqaLboJbCKe2T7zqNrL/tfLu/8AQapaG+izPLLdsiT3Uu9/&#10;O+RX2/cT/gH93/gVZ7/GPS7wlH0rXCiuqNEtiWLMfu9/u/733qt2XjXTPFF5LBNo2pwvueJZp7Vl&#10;yuzdy3/fS8bvuVAfCdXN4f0+5RY1g4b596NWHq4j1K8XTNNj3yL/AK6fc2xf7yf/ABX/AMVXI6br&#10;0DpbSwQa3pq3S7ZYlif9186bPu7V/v8Az/8AoVepaPo8Gi2vkQfO38Tv/FVgQ6P4W0/RLP7NbQKi&#10;fxN/eptzomnpdWjfZot3n/L/AN8NWzWFq1+rX1lFbI13PFOdyp91P3T/AHm/hoA5/wANW9ro9zPo&#10;1/Aqy+azRBvusn3EP/Atq/8AAt9bt8rXNtPDpEMT3O1vLnmj/wBHV/8Aa/vf8BrM8ReH7fVLS6m1&#10;6/EcRXMSKu2KD1/667ifutw392vAfj7+2V4Z+BvhkyarftZ5VltNj7rq/X/phF/7P9xf7+6gDqvi&#10;Fe6h4dtr+88RS6H5tusVxayxyGH7Htb55Xc/Kvy7P+A18afGz9tvxb+0D4sl+HH7P9hc67fy/Lc+&#10;IUg8q3tl/jaJW+VEX/ntK3+7/DXH6R4G+L3/AAUC1FNU8Rz3Hw8+D3m+bFAHP2jUVz975v8AWt/t&#10;ttiX+Ba++vgl+zv4c+EvhWLRPB+ix6DpX35bl13XF43993+9K3+98v8Acq/Z/amRzfynzX+z7/wT&#10;n8NeFr6HxB8QZj8SvHU/+kTvqDPLZQP/ALr/AOt/3pf++K+4/D/w102wSNpoIpHRNiIi/ulX/ZWp&#10;vBo+zzXNrLAu+L5pZh9zfW++s20F99ld8OyK8f8Ael/3f71RKrzfD8IcpN/Y9jt2tbJWZYaDYm6u&#10;lktIPNVk3Oibf4K3fJXzfM/j27fvVzI1i4u9Q1CCDT2vIklXa/nrH/AtBYat4dtm1HTrmOxgeKKX&#10;YybNzsj7lb/gP3G/4BUE7aBa+If+EftUgg1me2+2LCFZFaLdtz8tZ+veKY7e+trTVoZ9PMk0csbF&#10;/MRlR93/ACy+5/D8zVrWsumSXltMunTieNWSK6e03Og/jRf4lqIyI92RrvoUG7cvL/w+au6kjsZC&#10;reba25w/y7Gb7n/xVUbfVLxrhXvtJkR2X91LB821W/hb+61V9V8W7LeZJdNkjgLeU017PFBH/wCh&#10;M/8A47VcxZbvkisV8yZrSxtd33/vO3+7XIXWpfa5bTUdPsrE6TPP5dvPqSSbpm6bt5z5Stt2r8jd&#10;vu7lp9x4ujjmN3Fbf2lflPv7v9HtV/uq+3/9qsCO5v017UI5LH7Nqc88V1Bb3Ev7pUb5H2r93czo&#10;v/ff365/bxnLliRGUeYua14u8Q3xurTT9Cs4fKR2a4+1S/vdqv8AKv8Ao/8An+GuY8K2fizzYma2&#10;j0q0e2VGuPKd3X+F/wCN13f3d9dHcWnjnRtY1a607QdNvIZ5QbffIIdqbtzM+1vvfd+797ZVXV/F&#10;Xih7OQyppdtazxmJI1vIt8/ln59nz793/jy7v71R7OUvekHL/MWND+CtlNbzSeJGkudWf5vtMc/m&#10;yt/C+75NvzfL/DXRy+CPDnh7R5QNGtYdOiR5X81fnX7zfJ/49/drofC19ZXViIbW5jmliiiZkR92&#10;1XXcp/3WrUv0V7fLKsqL8zKy/eX+KtuX3SzxHXtC8GXTG70efT2vbVkX5pWilSZ22xIh2/Kz+U/8&#10;X8C/wVlWHip7bU7eCfSmmtIm/wBMvknaWJl2J8kv3PKb5/8Aa+5Xc+LLyCa4fS4NAtotVvLryrZm&#10;gXdtT7lx/tL833v4ah8PeF77SdAlsvsNnqk7zO06XEvm7/LT91vZv4d2xv4qJRjMg5TxJ4z0ib+z&#10;YINIZ5bp9kSfLLu/i2b1/i+T++38dZ803iWbW/8ASdBskieDzYoZmSVHf50+d2+WL+D+PdXptzp2&#10;vPdWt5d2Npx86/6S6JE/99qfp+j69pibljS2nj2yMkV2zxXC7Pn+TZ8vzbfu7aHRkR7b+6c//wAI&#10;Zqt5BZXsVjaOvm7/ACYVeL+B/u7nfd/47XmvxQ/Z98C/Fy3mXxP4N028u4vklmurbyrhd/3f9IT5&#10;l/2WR9le16t401jTJbdr/TLW2KjzI0+0tm4byz8i/J97Ofk+992ur0bSWhW6ubtN15fbWuVc71X5&#10;ceUv+yvP/fTV180qY48sz8r/AIh/sseO/wBkrxE/xB+At/eXulJFv1TwrdH7Q7RD7wx/y3T/AMiq&#10;T8vt9XfssfGrwj+0v8N08YaLpbWmq6Xiz1rw+W+eKXYm+WBv4mf7yv8AKzfdavX/ABnYw6Xr/l26&#10;7ItqtsH8NfnX8Kri8/ZQ/b0vfD8MrW/hr4gR/atOG7bF57MzIn/f0Sxf8DWnUj7vNE9bEUeWhSZ+&#10;nOk+D9NumjntiX050WaKRJ94l3fNu+793/gVa8PhbTLOC4jtYIY5ZT+8fy/NY/727dWV4dtk1nS4&#10;dU0HVZbOGctN9kZVlh3/AMXyt8y/Nu+661dstbubPUlsdQtIYb2QbUuYjiK62/3e6t975W/4Du5r&#10;mPMNm00vTbWJIorW2T5fupEq7qhfSNNtIy0tpaM7t8rSRou5v7tW2szcXKyyLGm1flZPv/8AfVEU&#10;azOzSJI5Vvk83b/30tWUYtvoenC8v91napFG/wC/3RL83yI1WdRstPhsZtSFnBcJBC8+1Ylbzfl3&#10;f3an+2QafcX8s7C3hRt0lxMyrEvyLWedX1HXwI9GiFpZHrqdyv3v+uUf8X+83y/71AHCXPinxBq2&#10;g6XqekppMP2xJYo7VYXut0sTS/OmxdzL8iVo6FaT+IPEsKanpcMAttPy8n2Ro2lZ1RX/AIf7y/d/&#10;2a7Wy8M29jIZo5bh7pz+8upm3yyL/d3fwr/srt6VVuru2tdWvpZi0Vu0EUDXcRzsdXf5WK/d++tA&#10;FfRU0661jVtOGiwxJpzxotwURvN3RI27/wAe/wDHaj8X+AdO1fw7dW4s4HlXdLFuiT7/APCv3a6S&#10;x1ixv5XjtruC4lX7wil34qrql9F4f0aeaaVptv3fNb5mZvurQBwujavpGnDw3p//AAjsd49/FKjX&#10;FvbI23yk+8/97etdD4g0PT7jxDpqS6fbyf6HcdU/24qf4Atn0vwxE1y0aBm38fKoX7v9N3/Aqd4h&#10;nQa3E6/NKmnzsny/7jf+y0EfZOd1e9n8NeArO/0rRpb+V9QVPs1jCu7ypbht7fd+6ivv/wCA1tX+&#10;g29xqWlIkUHmpcs8rGJRL/qJf+At8zLWj4aeS58IaLN5kcRltklZBHuVty7ttQRpJL4itVgCosFn&#10;Kyuy/L8zxfw/w/ceqD7RpajY6fJbS20kFvJKY9yo6ruavPLmw09F1hltbaEX99FbxHyvvbXaVv8A&#10;xxa9E8Q3i2NhJNgbolaXB/2fu/8Aj22vJnhV5dEeWKd/sd08qy7vkZpYnRP/ACEif9/a5qkuSEpB&#10;I1YdHsXlRpLG23s2/wD1S/3KpJpVnNdahGttbPEsSWuxIl+/sd//AEB0rQv79rayl8ho3u4vnWF2&#10;/vJ8m+rENmlhF5H30dt7P/Gz/wAb15O8TI4/Xk0iHxLo9tFoP2/cv2hvskC+VF/Aj/N/wOvMvj9c&#10;eFbf42/ArwtrOg6XqVjruq36/Z7u1WWL5bJtnyN/01lSvXdbtmS/SWLbvZYtrxL/AB/aIt//AKH/&#10;AOOVxvxO8DaD4k+Mnwf1LUNKgvNQ0u/vHtriX78W2yeVNn/Aokf/AIBVRLLtz8EPhto91NfL8PvD&#10;P2Jn3zp/YVv+6b++nyfd/v8A/fVaU3wK+G7s6r8O/Cj703/8gW1+b/xyu2mfZFdsrL8sX33+5vqp&#10;oPmzaNp7QRSOi2cW35fv/JQpSM+YXw/8EPhZqNs0bfDPwgksXDD+wLX/AOIqS7/Z6+EtsyzN8OfC&#10;MIbbuZ9GtVRVX/gG2ug03Wbbw/De/ao2SWD+FF+d6zNLk0/yY73WbeJtTI3yPefvSd3z/J/d2/3U&#10;r0lKP2jbmjH4jAvfhb8KLN5JIvhT4dv/ACm8om38PWqp/wB9Oiq3/Ad1eTeMvAvgHV7m3vrb4XeF&#10;7HR2Vrfemj2u+KVZdu/dF/v7dn8W+vdPG+uT3Wn+doMPn6pvVU85P3Tr/H97/Z/irhH/AOEz8+KX&#10;7DBNLA29n+3ff++u/Yuz/violU/lIlUMHRfg34TTXortvhZ4em0xll82JtFtXdflRUZE+zr/ABo/&#10;yf7e7/Zpnw08H6R4V174gW2i6CulWlr4p/cWlva+VDEjabZb4vl+Vfv12XhbXfF8XnxXlhaNdSx7&#10;YLhJWdi38DbPuo3+xWb8IZviGda+Ifm22n/ak8To8/nS/e/4ltl8vy/7Oyin75cTodb/ALISKWX+&#10;yoPtaWrOlv5Sb9679ib9n8dYOla2015cW2p+Hv7KtNv7rftldvn/ALi/d/v1qm01XULy7jtLSW8l&#10;luf36JeO8UW5/v8AzN91f/i/krqfAmlalotsZL+0j+3yxje+PmLf3vvPt+bf8v8Au1EqMAjE49/s&#10;M3iCKCLRW3WXz/diR5WZNn8T/wB160Jra2uflvtIlh2LvSV4Fl/9B31fu4E8QW9xNO25mlZopU++&#10;lVUv5bCWK21P54n/ANRfJ/H/AL9cfuy+EyH2D6LefutPW0d4m3+Uioj/APfFM1XyoYns7W2tptQl&#10;VniR1+RP9t/9mtW5sILzY0sUb+V919vzpWVZ6C2m+bLpl9I8Uvz7LhvtHzf7/wB7/wBCqCDzz4ze&#10;HLDTPhB4gjjtLaVi8TSyeV/rG+0RfNRWn8b5v7Q+FHiWFbaaa7j+ziS3K7pB/pEXzAd1/wBqit4c&#10;3KSuVHov24Izs0T+Sq/fVd//AKDTE1WKWfyk/fS/88YfmesmfwvqICiWyuHDdVe23/8AxdQTabeQ&#10;p+9i2fwfPAyfx7P+eVdX9mUv5zh+pU/5TYOqyTMq21nO+7+B4G3/APfNSi7vZJGjTTrgiNd7Fl8r&#10;P+9u+7WKlzeWcSN9s2b/ALr/AGpk+9s/20/2ae95qDs+25k3OrI2y83p83/A3rT+zIk/UacDUhtt&#10;bu0eSO2LRIzr8qoz/wDof3q1NCe4F1LHqUHlSMF2o8H8Hzfe+batY1trutwrvVr3yl/hRN6L/wCQ&#10;qrw+NNbi1eVXuJiixRbt9un95/8AcrWOA5Je7E6KVChA7xIlS3822EczFfuRKn7z/d/+yrCm8I2/&#10;n3GrxXC2F5ebf3c3yJ/wL/arGh8YMlz58v2R5Wbdve1Xf/c/hlq+njqeZXjkhsnX7yp5Eq7v++d/&#10;8W2rlhqn8p02pEV5pt1Z6e6sG3K37q3t2Z/N3P8AMztVKGL/AE69gvZGO1tkjrFu/wCARbf/AGet&#10;WHxlH5G2a0gdWk8355Zfl+f/AGoqpQ6rbPva5+d3beyQ6ii7n/4Fs/ylcksJUMZUoDtNinmmlgEM&#10;cNxK0sqwRPu2rv3f8Brf0zwdDeRQT6hbq7bm3Rvu/wCA1X07xFZWlk1vFBcbm+fdbzwO/wD6H/s1&#10;sR+MYWTd9g1I/wC7bb//AEGrp4Zw+I6adNFTUfCE75awvpU/2JTu/wDHv/it1cYmpX2m2sUV588r&#10;Lv3oy7676XxRZYIVryGR1ZEDWUv3v733a4Szms/Kt52ubab7VAu5Jv3Xz/7jVFaEZfZM6lCl8XKa&#10;NzYWNzYxRyxJc3ctz80yP/qlVf4W+8v9z+9WaNEE0cEButRxEv7/AM25l2s27/vr+D+9/HUt89lY&#10;LZRW2oRPcSq27yX3ru/gRf8AP8FNTWGhXcytNb/3/wDP/wBjXHVhLm9046vtOb3YmxsqrNf/AGZo&#10;llib5m2fJ9yp0miKo2/71L5yu+3/ANlryveh9k8iMakOaPKI9x5DysyfukXfvpIrmO53bG+dfvrU&#10;nyb926q7+VbS7l2oj/eo5YyL9jTq+7H3S2KKN6f3qKx5TzuScGasKRPbp8nyVIsEUbb1Wq2mzM6c&#10;/On8LVcHTpXx2J56VSUeY/RMF7KvRjU5RabTqK4dT1DHudbgsNWSxadfNlXckTt87/7lP1uaKbSZ&#10;dvzuy/uk/wBqqPinS4L2FHngaba3ybGZHVv99PmrF/4R6eaK48jVbu2llXYsz7Xdfn37/m+b/dr7&#10;PCYKhWjTrx+I8KtXqRlKmdr4ekktNX1Own2vHDHDLDO8nzeU2/ap/wB1lZd1XbnWJ7u+a00xY5vL&#10;yk9xI37qJv7vH3m/2a4Xw/oMr+I7ddQ0qC5i8hbeXUFupd7J87pvRv8Aa/22+/XoI1/TYsqt5bLG&#10;kfmM/nJtiX/a+avuKVWFX4Qj8JgTw3Ph/VLppL0m21R/3TBVXyLj7qKvruX/ANA/2qi8TJF4f1m1&#10;vlfbCVVJ/wDgP8bf8B/9Brd1LTF1nTbgEmE/ftjF95H6rL/vbqzdWhl13w/MrwxJqkEeZIkfftZf&#10;4f8Avl//AB+sMTTdSjOK+0aU/dnqM0jVbbXLRL21ZmiZtm5l21PfXiWqg7d8rfcT+9XA/D3xCtjY&#10;SaTKrfbVZpYE/hdWrqfmZnkdt0rfeavx/JYSzCmp1Onxf4usTozrFLLpyp0/+3fQGdnbzJPnlalo&#10;xRX3EYKEeWB+cTnOpLnmFFFFBkFFFFMZoaanyu1bumyZ3R+vzLWRbJ5dstWIrhbeaJ2O3dIi/wDf&#10;Xy14GHxUqePjOPWR+j4aj7LCRibF5KERYyqv5jeXtf8AirmvEvhm0vbzSlgjazliufNWeJPl+41b&#10;mDp8NpD5rcMqM3l7t3/xNM1SJWvdPYMySNMVVs/d/dS/w1+o3MDyfxl4Yl1nUZba58y/uoGRZZrd&#10;ki3p5Sf3n+9u/wDZK0fDUo8KXpuv7Ou44TAtm3myI7pFF8q/db5flVa6G/Bup765hLXHkXexjCmW&#10;ZWgi/u/7S1neT9pfzVllT+DY9cdStKEjlnKUZENjZSa/s8tdktq/mtN8rsm77+1f4t9dlp1z9uma&#10;C5jS21CBVMqqv+sj/hZf9n/0Fq4hNEis7hWgnuYd/wAivE33JWf5H2VoTTa9poQzW/24252i4hb5&#10;5V/ii3/eX/0Hcv3v4K2oxjy+6aUfhO1W9YeUsS7omVW3SKy7VqvK9zusryIwP5q7X3Ssqnd93bUd&#10;lfW+vSpPBKuFVtp25cdNwb+6yt/DU5ilgss+cGKSebM0/wA2z+L5a2j8RsaiQRxyPIqqrt95q4Px&#10;lo88ms/2nZzrbXFqysrvFvT7ldrceXbCS7lkkVEj+Zc/Jj/drlNRRr+8lu7Zhd2DTxMyI/3xtT/7&#10;KiXwgfEn7Uf7EfhL9ofxvL4uvdS1Hwx4zuJYo9QNuWuLfUYNqRI8Sv8A6pook+5/F/49Xl3wj/4J&#10;I2/2gw+NvEc1/Dd2ksTRWkItzatuVklik81yzf7Dxfx1+mNl4c/tCffcsqPbrsiT7zxf3aytUh+2&#10;f200A/dRSo6v/eeJKj2v90XLL+Y5D4Y/sseD/hFpdvp/hDTF8PRW6r/pFuiCaVtv32c7mdv96vmT&#10;/go54L8CJ8A/GOreJ9L0u98T2H2WHSNct7VLe9N08u3yndPvL5W9tjf3a+5tb19tK8H3Fy0nmXMU&#10;GW2rt521+QP/AAVF8Ya34g+KfhH4YWkizWtlBFeyQpOu+41G62/fTd8mxGRV3bfvPWhP2j27/gkd&#10;c3EXwa1kyW1xbaYfFsQS5nu90V1P9lbfsi2fJtX7Pu+Zt3+ztr9I9S0461pD286iGRhuDRNuKN/C&#10;y141+zr8B9O/Z7+HPhLwRCq3Fzp+n4mnlbfFLdyvuupdv+1v2r/sptr13SNR86P7NcyF5YG/1q/c&#10;b+7WkpR+EUfikXdKuxqGkRXLIE3RZdP7n95am05mewt33b1aJWX5f9msfQoGzqFnPF/qJ5Xifb/B&#10;J8/yt/wNl/4DWnZ26zadFBtZVWJU+b+L5ak2Lz79y7W+X+L5ac+8owX5W/hphfYY12N8393+GmhI&#10;4fNZV+dvmbbQBKu7Yu77/wDFtrivGNjb6dbf2l9nvnvmby2udK/dS7fvfN/Cy/L/AB7utdbPBHdo&#10;u7cpX5lZfvLUK2ltK86/Zvn/AI3dfv8A/AqAPI7jxHfXNrFBJZz/AOkTz2/lanB5EqKqbnfdF97f&#10;u+T5K7HTrHUda8IMv2qEwzW7J5KQfOysv3dzNt/8drZ8T2EKaZLKqyK0a/8ALL+L/eqt8P4IjocM&#10;i/65Y0i3/wDbJKv7Jl9o8Zuba8s/EOiLPBA935ssrXE0Syo7qju6Jv8Avb/k37Pu702bPn2+zaVJ&#10;p/iiC9aNdrxusTJ/HEy//ZVwfxc8NjWYdHtbS1ksyk++B0/dfNtl3L/sN82/d/sbqzPhL43t59at&#10;/wB8hTU0fPkLlWdfuuzfeXc3m/K7fe3/AN3dWMjU9O07xWZN1lNbT3OsWp8uaG1hPf7r7vuKrY/v&#10;ev8AdNXZW1TUIN6ImnmOTdsdvNfj/d4H/j1P1OSOzvrTUVRH2t9mkdG+6jt/8Xs/8eq1EiQzstsy&#10;v+7+55lWQcz4y0uRNLi83ULm48+VbdpZvuRLL+6+4uxf4/4qztM0ySxMlvbeN/l+1QN5OInZVWZt&#10;0X3vl3tui/4BXV+IbO21LQbuxnuYk3fukfd91v4f+BVyXh/wfo/ia1e/n0pbS8lmY32J5d/nq/8A&#10;d/3t1RzFnZ6j4q0vS0lN1qEELRfeR5FBqX7dbWckBvLmGKe4byo0Lfxf3Vrm0+EXhNIrhBprObhX&#10;jlZrqXcyt8rfxVy/jseGNC0uXS7aO2yrNPJ50jP5Uv3VPzN8zbn+58zfN92j/EB6RaXllJe3nlTx&#10;O0rYZA33tq/NXJ3EETa/plvp08F1ZPK1yqK+7yl2/N/wGvL4dDm8T+LPJjll0oK4hid22bn2+amy&#10;L+9tVn+beu37yL/D6f4N8LaZ4Cnu7Fl+fykla7dvnlVU+Z3/AO+aANHxXK95q2nWEEuyWPc877tu&#10;1GR0/wDim/4AtW9K8LWNtCois1kXdv8ANul+8/8Ae21neDLOLUbu71uVXZ7hv3SyuzbV/wA7V/3k&#10;eu4qveA57XNatvCtms86ySvIfvllX/vpv4Vrybxp428QX+YIrqE2tw/7qK3iZf43XZu37nZG8pvk&#10;/wBr5dtey67oNp4js1t7sPsSRZVaJtrKy/7VcE9vpvhTXp7HTbG1urCQpMIJZVSKC6Z2/ibd8z73&#10;b5fm+9U/4RS5jCsfh/qWsaBpVw+oXM0UVm0P75/nX7yv9772/wCX7/y/7tWtF8D6pq+gILbXrr+z&#10;ZVRo/O8rZLFs+66qm7d/e+7XX63pniTVdNFvvs7OF02/ZrPcdn/A227/APd2rVPwyreEribw/kFG&#10;Vri1G9ti/wDPVN/+w3zf3trr/tUSJJZvh5o8WjWiWdvBYX++K6juUg81/NVNu/8A75rnbDSI/h94&#10;pVY45DY3+xZJ5W3ysvzfKz/e+9u+WvSdLeNrSIQv9onMa+Y56rx/F/8AE1m+NdATVtN3Rtu1CD97&#10;a7m/jX5vlX/gNBZ0ImX7sK7/APd+7VS6umdZYkj+1Tgf8e6n5f8AgTVU0vU11/SbCWNFBk+Zv+me&#10;2tCa7ttPVYN3z7flhT5nb/gNWBS1PVbCyk/4mOoQ2uxfPVXfZtWs+P4g+HXlggttYtbu4uFXyYYp&#10;1ffu27fm/wCBr97+9Rrvgy08YSI+r2itAq7Vi3fMy7g3zD7tclrPw6OgXscnhTwzorLF5cqfaS6l&#10;Z4+E/i/hVU20AejfZbm7f/SZfJi/54Qf+zNVXWdUsfDtnbTzbba1SU/d+X/lk7f0rnbzxjregX2/&#10;WtLt49NMiLHLBMvmn9z87bd3/PX5f92vhP8AbA/be1K78YWvw8+GNm3iP4hS3H2eC3tF86PTpfmX&#10;5v70/wDsfcX7zf3aAO0/bF/bZ0v4Voul2cJ8ReN9QVV0rw1H86W+77ks+z5vm/gT7z/7K151+zj+&#10;xFrXj3xb/wALQ+PO7xT40vnWWDw/d/Pb2Kfw/aF+78v8MX3F/wBr+H0D9jb9hKP4e6m/jnx5d/8A&#10;CT/Ey8f7RdalcN56WDt95Ymb78vPzS/98f7X2lplrHdI0FghttNUbPtUTbGlb/pl/s/7X/fNXzch&#10;HxGXpvh/TdFuooLudLm9Rdy28SbkgT/d/h/32rsEVpokaF41ib5v725ao2OkQWU8lvbweVaiP5l/&#10;56s3Vmz95v8AerS/d2ccSqpCfLGqqv3azfvy5pDMjUfDlhJObx4A8mNgiZvll/u1LHonmWYsr5Yr&#10;60RFVfNXcxb+9VqRY7m+QxqryRN+8f8Au/7NOEEN2PNZJGRtvySbl27f9mp5YgcnPH4hsNXnit2g&#10;XR4olmjku52cO3zbo2ZvmXbgPuqnoPjbT0l1QTRvp2oB1f7PLH/x8fL/AMsv7+77/wDe+b5qn8Vv&#10;NqzyxW6j+xjKUv5d27zfk27F/ur/AAs1c9/Zq3mo3sDRLc2XyJLC/wBz7n3K46teUZe6YSlKBf8A&#10;GPhO08aa7pouIPtlndwfaoi83l7duzcv3f41Zf8Ax+s268PQprdk0dkLe405Ztix3LsjebtZmf5V&#10;+9/n7tN01Lyz1lIrF1/s+yli3Ju2Sqnz/Ij/AMS7djbH/wBitWbXtKfVmijn8maXYixXe9JXf5/7&#10;33vuVFSfukS5R6aprEVq1tDdxwwJu/e4LMv+zuasu30tBqPlqsjyrFunuDA07xK/+7/wL/virl/c&#10;tpVujfM9un8HlNK/8HyVd+H3mTS6hcyr5NxeRRP8jfJs+fZ/47XNB88uWQR5eblI9A8Oza/bx3sd&#10;49tp8rBoZmiX7Qyrn5grfLF/3yzc/wANdjonhi20IS/ZhI7y/wCsuJpWlnl/3masfw5PqlvaXttF&#10;ZWjxW19PEvm3LK21pd/9z+69bbXmqpPtXT7Z4s/K/wBr+Zv/AByvVjTjD4Tpj7poTOsMTKqs/wAv&#10;8FYkHhPRHsLYLptts27hti67/vf99VPqOoXsNt5/9ls6rG25UnXctUdJgv8AUdKtUvRPY23kJEkM&#10;Un77dt+8zr/7LVllXxR4gh8GfZYbKKH7Xfy8Qu33sKqb/vfdX5Kjv/FlkmgXs9pfR6aY7n7H9rlg&#10;81FdXX7+3+9u/wDH63W8PWk1le2zLJ5k42Sy+Zulb+78zV5n4q02ytpLTw3ZwypqN1Mvnz7pU+Vn&#10;+f8Aeqn+197/AGf9lqALPhiZvFdzFqur3Ns93Zf6LFDE23a33fvfL9/567iaWPT7i3tUEfkzruST&#10;IVF242r/ALrfLXnWneB9K8TaUum3UTXMM8kVw19btEm10Tan3fm+9v8A/Qa0YPhHoqNLc3d/qwKq&#10;1vEDPt2xLt+RNi/d+Qf987qxj8QS/uneiYz3QtH8yWFizPKFZdrK33d38S/w1dEJtpIEVVWJG8uN&#10;I1+4u2sTQNJsLJbOz86S5MEW6P7Ud7SLv3o3+8tb108dxHs5P7xVYNuWtCImfr9lb6r9lsbuGKez&#10;nk2tuzuRtrMrJ/8AFVH4c1GXzLnSr5zJqNlt/ff894m+5J/46Vb/AGkar120CX1hbkNv3My/K38K&#10;N/F/wKszxXanTjb67BlpbBnadd33rZv9av8A46rf8ArUs474if8AIz/9sV/nXxF/wUh+Fk8vwI8O&#10;fEHT2a213wleRX9tdxffWKWVFf8A74l8pq+2viC6y+IBJGVZWgVlZf4q5D4++Av+Flfsoa9oqR77&#10;m50m6gi/39j7P/H0StpS5YntYz/daRh/Av4g3Xi3wX4Y8XWVvvfxLpkGpPDFK3/HwyJ5qf8AAH3/&#10;AHP4a9iPiHSNa0i60+5nvLdl2y7tu50df7m3+4ybq+M/+CW/imDx1+zPaaLdxtNceH9QutNT5tjr&#10;vb7Qmx/4f9b/AOOV9pXPhXV7WdJbW5tNUi+9s1CJTK3+zvrGXuyPALHhXxhba9KLS41G3TVYwGa3&#10;iJTz1ZfldQ3zf/E1q694igs7OU28klxdbmgjtbXZ5ssi/wAPzV5j4qsZfEOrabpcdp/wj1zLPKt1&#10;lNyMmz5UX/fb+JKWPw74i+Hbw3Kzy6pBBH9n82+n8/bFuV/vt8y7/uuzf3EoK5jstD0B9S1q6u9a&#10;33N7G6tFBj/Rbf5V+4n97/a+9/u12CKtjbRRwQMybtu1W+7/AN9VyHhjx7ZajLPFcypY3LToipI/&#10;ys7KPlX1/wA/drtIN4iXc29v4n27aiIRCO2ihaVkVVaVtzf7VOm8wRN5Sq0nozVXaZbDzZLq7VIm&#10;b5fN2rtrPtNZ0j7f5NtIvm3LbhKkbeVK3+/91mqyzRisoIrhpkgjWRhtZ1X73+dzVyGoyjxd4pWw&#10;jb/QLFv3p/vt/F/8R/33/drR8Ya0uiabLNbs3224/cRfN/F/e/u/LUnhnw4ui6NEjeZHcSsss7K3&#10;zF/7tBBtop2SQPAogVdq/wC1/wABrm7i2a41vWLtk/dQWyxRP/d2pv8A/av/AI7Wr4g1EWOnlRG0&#10;1zP+6ghR9jyP9f4f97+Gsg2sWjeD9XkeYXTrbyvPNt/1j7PT/wBl/wB2gsn0KWRvDugJGYwn2OFj&#10;tX5vur/Dt+Vf9qmaVNeajdx6pFbKtpclI0Qt83lLv/e7v9rcv/AV/wBqs3Trl9U8GeGoBu/0+K1g&#10;ZPl+Vdm+Vf8AvlHWtwXEWkaPcebI8NpDu2b/AL0US/5+X/gNEiTH8bXTTpFYQN+9upVz833Y1f8A&#10;+L/8dWuWn0uaDTrS5l0+aGI3UU/zun7rcyqn/fCMq1OqrqWpPc6jut/7RXyVDH91FEv303/7X+q/&#10;7+tWv4wvmv7a/wBN2gvLGrpl9kXyqr/K3+9t+auOvy8vKRKUTH1i23yxN5EbvLdRI38Duqvu/wCB&#10;Vj/F3xVeeEvhb4t1zTNqanp2mXF1a/aIt6LKqfJ/v1oaVcrr1x/assH7rd/oqP8AwfJ87/738P8A&#10;wD/brjP2h9Sgf4MfECxVm81dCuJV/wBzY/8An/gdebD4yCr4q8OzaD4i0/Qtb+PllputfuriDT30&#10;WySV0d9q/J/dZk/8drm/C/iXxLrPxA8LQ+I2tr7+xPFGvaXBqsUSRPeJBb3S/PEvyp9xK2/i9c/8&#10;I1+0pDdrqE32rWdL061tdDstVv7C7vDFc3G90itrdlulRZctvb90v3tqvXOeDrmW5+J9pbP92L4h&#10;+KHX/d8q4avSrRjGHumsj3vVYW/saWBW2SvFsXZW5Y61JqmmWq2Nh9sufIV1l3bbdPk/if8A+Jrn&#10;tbuZUi2xTrbTSyxW6yv/AAuz/f8A+AJvrY8Ozx+FbFbLTo1exT7kKo0Wz2Xd/wCzVzUJRj8Rzc3L&#10;Iua/aXfkRvJcWQlmbrb2zKz/APA99YexUWLczfMvzfN89aUPn61e7Z53iikb+D7iv/sbqpX1v9kv&#10;Li2T52ibanz/AD/7FOvL3eY0B0bYm777fwbtiLTX+TYvmrv/ALn9ymJ9/wCRv9v+/wDNXYafplvf&#10;aRawvBC6eQjNvX5t1YUqftRcpz2jWxu9at1PyKu+4be3zf3flrgtA1uWHxl8S7G2nkhmuPE2+WXe&#10;37qL+zdPXftrt9Zt/wDhGr63W2ma7vWbdBbovzbf9r/Zrkvh3oDW138XHuZFm1ZvEas8nv8A2bZP&#10;t/3fmrspxlSjIuPwnarfDw7HbR2AX7Lt3xbfu3P+f/iaivdZS/MsiRSQ3TLtlfd8qxf7P/oNZlne&#10;FbKe3gaKa2k+Zi/zKrf3l/2qkfbZ2FxeStsiigZ23/3K4/aymSWIU8m1+Vfn/uVFrFml5o1xB/0y&#10;+T/Yf+Covt89zFttrGdHd9m+72Ii/wC39/dUM1nc+UjX2oM8Sy79lv8A6PuT+5v+9/4/UfCSZ+j3&#10;NnDpaLfLGksUrxNsbf5u3+//ALVW/t8t++7SIJZvNf5pUb90n+/VPxd4QsbTVLC1jja20W581DFC&#10;2E+dNr/8C/8A2q3fCWlQeDLW8itIpHkuvv3c0/zn5nZf4f4d7V0+zpxl7w5e7I8z+LmnReI/g3rG&#10;sX80LSRrEPIPyfZ2+1Iu0+/3/wCKimfHCNbf4e+K0iykUzWs119jbYfN+0fPu/76iorSFTQuEtD6&#10;E1DzFuThv3HlrtT/AGs//s1WmlwqmRvlVty7qS7Lf2nL5kpeXyk3Iv3V+/WbqkuZ/wDdWvhsWp1c&#10;yqQjM2xOI+q4f2pZuNY+RXW3kvZVb5VSJmrQt47G+nFtdWEJutm9vNgWsvR9Rt9PaR7iWO2iK58y&#10;Vgq1s30lpdFfLuYvtW7bEVlG5m+9tr63AUZ0qXNzykc2GxDxVPnkVL7w9ozOQuk20kp+8yRbdv8A&#10;D/DVa28CaWmpXErJJ5rRLnyriVF+8/8At1raPdmaO4dv9b5v8H8XyLUkTTPrVyrBViWCLC/3vmev&#10;ai+b3jpOavfDMUWraZbRXmoxwT+arxNPuHyr8v3qty+AYJ2/4/Zf9x4IG/8AZKv6hvTxVoc7/wCq&#10;aO6t/wDgbbHX/wAdiet3NXzi5Ti2+Hm37tzaO3+1YKv/AKAy1W/4QK6Ay5sGT+Lb58X8nrvM1zul&#10;eP8Aw5ruq6lplhq9teX2nJuvIYn3GBf9qr9rL+Ynlgcm3hSSf7L5VtBMlzH5qul433dv3/mT/c/7&#10;6rOfSrHzfLddnzff+0xOjf8AAmRK6zw0zf2Isbs3mozW7b/vosTbFX/2b/gVaJOK+YxvEdTCVfZR&#10;942jhec4f+zVtm3LLdwo/wB50aJ//QZaZpUGoPpdvKuoakkTxbl3wT7fuf7LvXc7V/uLTkOz7orz&#10;48WVPtUv6+4v6hE4rztRRX/4m8fyf8/Cy/8As0VVl86UK63OjzNt7La/+zIleg+bL/z1b/vqo5MT&#10;LtlVZv8AfXdXTHiul9qkH1L+8cQ9nPcyoraRpNy/8OxIv/ZZaSHRZLWLyj4b2RbVRUt/PTav/AGa&#10;up1W2tnhTzbO2m+b+OBWrLSys0xtsbZNv9xNterQzrDYiHP7M8TE1qeFqezkYz2dsn3tBuYf4Pkn&#10;lT/0JKINSsbaLb5VzCf9vyJf/Q0Wtd4t8TJbyT2fzfft53/+Kq1bfaXMUbX97/veb97/AL6rp+v4&#10;L4pQMaeLpTlyx/8ASTlp7mx/0fZJN95VbfZwM/8A32jLWhFc2yJ/x+PKqp924gn3t/3y1aV+EmuI&#10;oP7VeG4ivFb/AEu2i2P/ALCNsrRXwzNcQFjNpczr977Rpqqy/wDfLV2U5YarGMuX4j0fYM56zurG&#10;GNIla0RFT+CW6i/9l21Mb+NJNwukEf8AzyXVV/8AZlrWn8Js8fmRW+kMsv3XxLFv3fd+61UH0/Tk&#10;E48qy/cbvN8rV3+Tb97fupSw+Dn9kr2cug3+0JZk3Wc9y7oy7tlzay/L/wB91ct5L8Ltka/SX3sv&#10;NT/x1qpTeGYlaJZNPvEdm2okV9A27/vumyeFIY4twtdWj+X7n2aJv/Qaxll+Cl9kP3v9SLc15L5S&#10;efcsn/XXTpU/8fqvDqqpdPH5+n7U/wCWssrf/E1n2thbH/U6ld23+9p8q7f++Wp0nm2rfJ4gYu/z&#10;YZrpP/iqlYHA8vsoSF73xm1HqX9pw3UB1HTlUxKiNa3O9/m/3ttXIvBnhqG3uJbSKLa8HlN5U7bW&#10;X7397/YX/vmuMF1Ob6dX1uyZ1ROJp/8Af/56xU9/PjZJfN02Z9+9X/0Xf/7JWmHy6jheb2P2i/bS&#10;+0evQhwGJYFS3y7V/hrnvEM8Xh/UIdakzHbgeReN/wBMv4X/AOAt/wCOu9cLCl55W6C2tnR/44vn&#10;3/8AfMtP8688ryvsNyn/AFxedP8A2d67vYyD2kSTxX4Wjh1aPULc/ZTId0Fx2X/e/wBn/wBlb/Za&#10;tOzuftNtFLs8veu/a/8ADXC2aL/wkF20HmWdpaxeVLaW8v3v498u5P8A2X+OthL+C2+WPdbRI29U&#10;3b//AGdK8GpkSVaVaj7spfF/e8/U5Md/tcYxlL4TpfOXzP8AWrn+7up9cZc2Gkak7yzwL5sqbGfd&#10;Kn/oMv8Afp/9lWc0UUHnywxW7v5TpLKnzN/2yen/AGTVPE+oS/mOworitKs2msrS5/te7hll23Ev&#10;+lb0/wBz50T5atPbalO8ssWuMnmsqJ/x7un3H/uy1j/ZdUz/ALPqHVEmnxrvZV/vVzGnTahaTr5+&#10;oNeQ7Nmx7X51b+/uWtL+2JYb9FTyNir83nLcJ/7Srjq5fXivcNKWBqKfvHYHpVDUz5drES2z/SYP&#10;m/7apWD/AMJsqXWyVrTykT5n83Z8/wDc+fZV3/hMLbZu/cP/AHdk8T/+gvXzVLKcbQqxqyifdVak&#10;VTUZfaO1tWu9kQmji35/eNG1VXupftsEUirj7TsRl3f3Gb/0GobPVVvrWO6LP5UieZsV/njb+5tX&#10;71X7x4nu7BW+/wCbuX5f9h6/SY7HnRMvULeSXUNWgtZWhu7i2gYO4+VfmdaoN4Vv4lCRz2o2r8q7&#10;WWtOeynh8RWcsDHyvs0qyNJub/lrE38t9XJbeJ5opLplSXcyR+W23d827/2WolTjL4iJRjM5CTT7&#10;a0dL3VHaZE+WC1RWX5l+833v/Q/7tX7W2lOpQahJPcQWzWmWgO5Ei/313f71XtR0SHV7uNp7w+bC&#10;++BEyvy7l+8P4vmC/NWvdSw2r7yqmd12xr/FJ/s1MYmXszm7u1OgefcFGltdyG+3N87Rfwy/L/Ev&#10;3W/vKla4RtZtR58MM37zJZGbZs+8jr/e/hqRovsLfaZHXa8nzF93yo38P/fVVtO0mDTrWexjef7L&#10;K3mR/Pu2o38K/wB1a1kdBds4nlKTPsljlVXZt3Ctt/h/2az1Pl6xdIY3ltXZXJY79rKv9373/wCz&#10;Wnp8kUVksUa8Rs6Kkf8AstXKzeJBa65eQWlodQmilVZHef5Im2fd/iZn/wBlFolyj+yW/FGs5uks&#10;hc/Y4Gj3yS/Mrt/s1z+sXA/4Rm4jSOSw0bZKytLL888m35ET+L79aaa1dShftdpaWJeVnTbFLKn+&#10;27fc3VWklu9VmgnkLTwrLsWQwbYgrfL9z5v9n5masf7wC7Ita8AjTpriPdHAsW8N95dm35a/N/8A&#10;4Kv/AAfbWPBvhb4vQzOL2znXw/q9kW/dBvn2Tqv+1t2t/wAAr9F9Akl00ypDB5Etp+8CM3yywM3z&#10;/wDfDf8AjrJXjn7RXwVtf2h/g7468CNexaPeTz22o2E033YpY3/u7vm+VGX/AIFVxkKXxcx5/wDs&#10;aXGqfFP4F+EPF1x8RbyyuE+2Qai67khWdX2723Ov8Gz/AIFX1P4M8LX+k69dXMniW88SxvCkYa7/&#10;ANVFh23bWH8W1/8Ax2vxc079jT9oW4WHwVaR3Vn4bhupbp0u9SW3sraRWXMrrv8Av/In3N7fL8ua&#10;6f4XfHD4xfsEfFDxB/wkltf+JfDc2oOuoskj/wBm6hezosvni4aL532qzbflb73+3Ww/dP2a8Sf8&#10;Se/j1aFGOImt54k/ji+9u/4B8x/Fq2dHd5dBs9rBJfsyfe+ba22vgLwj/wAFffAnif4jQ6Bq/g+6&#10;8OaLJcyLH4i1C+XZHb4ZkneLyty7lC/Ku779fYHgDxrpmseHNL1/RbtL7wjrFut7bXcSP9x0Vt3P&#10;zKu5/wDgHzf8BkXwnpy/dG771eean8JotT8Sahqia9qlmLyZJZbezl8pW2oq8t/F9yu7heC78qdN&#10;r/LuRv8AeqOa/tlEsc8iIq/K3mtt3VRZ5zpPwmGgXEU03ivWZkS6Sfb5zfvdrfKr/wB77vzV6cHE&#10;sW6Jlbcvyt/DWXq+37LbywYeJf8AZ3Jtpmk+VZ3EkUCbInXzdqr/ABfL/wDFVjze9ylFrVyyaDet&#10;I3zLbuzbfl/hrG8AvJ/Zbxv91GX73+4laGpXkEtvLHIjHajct/C23/vquS8KeNdC05p9Pu9a09L5&#10;mfbafak81vnl/h3VtGXumUviOt163hvZrCCXcFlmZQ6ttdP3T/MrV4c0Z0rx2n2d5pnulSKVLWRV&#10;e6nbcvz7n2t/qvm/2Xbbtr29pBZpAn2QxYlZo0Vt25tjfdritW8Kf2j4rljtDGiGBJPIn3N5u192&#10;1m+8n8X/AH3UF8xPffDvSNIsliW91KB59qLa28u/zcPu2qv+VWrUPw3sLe2tbm7vdRjvREqyeVdf&#10;fb+7/tf7NdFpiRWMssrNc3mot/rXeNs/7q/wqtXct5x3Mov5F+VfveWtHNzfCBxl58NdMudSnnkN&#10;6811ctcNawXO1YHf78v+f/HquWyf8Idr1tAGaWz1FVhAT+CVE+Td/vKu3d/sJ/erprm4itElCskS&#10;KN80v8X/AO1Xj3jT4kW5tfsNvPsW4TdO/wDzwX7qvs37pdr7Vf5tq1JEjsvGHjeCxtdr3IeOJv8A&#10;Tls2fei9kVl/iZ9i/wDA643TtAkudXg8RW2lxX2gI73WyOT7sXzfPs/567dn+8v/AI9T8N3m+40y&#10;W+to5pbNVe6e4l2eV8mz5rf+986L/D/H8ifdrpvE3xGMUtva+FY21OFlbcliv3WVm+T+9/Cfuf3G&#10;qol8x3+h2lrHPdT2iRmKXy/Llj+bemxejf3areMLdfs0N8gj+1Wrb1V/+Wq/xpXkXhjVdS0DXr2X&#10;T7G7fTfNlkitXvPni+7uTbLL8v8Ae+58qr81VbbxPfTS6fc6rq+n2z+fv/1SXXy7E3u6b3b7+9V+&#10;ddu/+NKAPW9J8ZaDHafuru2t4IFRXVPuLuTdtX/P8VL/AMLGsb+1M+kQT6vFt3rNCu2L/vuuR0bQ&#10;oNUS50z7DNCYrmeKe8tY/niXbuVFZvufe2/d+6q101p4YbTb2zOm2McNrEqfuZdv7rykaJNqfw/K&#10;38NHMBZtrTWfEiMNTuRpVurMjWti371v99//AIms+P4fWml6xPc29wtjZyD/AI94l3STPt2fOW+9&#10;/s10em6LLb/azdXTzvPL5u3d93/vnb/drSSGC0+ZIlTd/cX5mo94CJIpp0BlZreIfwhvmb/eaud+&#10;IP2K38LzscxPCP8ARni++kv8Oz/a/wAt8u6uqCNN975U/u1zfiuWJdS0CEGLK3Etw5Zvur9nlTd/&#10;31Kn/fVHKEjU0DzF0KyeWNBM0CMyxH73y1ysth4rs9XjvLjXrNdNWdmNrNCu/Y27auVX7w3dvvba&#10;r2Oo614iCQaJcGKxto0T7dcLtWTP9xf4v+Bf3f4t1aen6jNpuqW8GrqyXTMypdNtYyr/AOy9vu/9&#10;8rV8pJy974R1+BLXU/tlxJcWq/6bDbJ5T3X95oF+6rbf4f4mRPu1t6RYSWCR3+gag+t/aIFlaLUH&#10;3TSp/wBdf/ZWruby5gtrWaWeRUiiX53/ALtcR4U1O3h1q/0yLzIrK1IvYEMf3Uk3qy/7qvuoEdRo&#10;viS01pWSJmhuk/1lrN8sqf8AAaqeK/Ftr4Vsizfvrp/9VAO//wBjVTxnbaImkTavfOLV7eIyrexy&#10;+U67V3ff/D+Kvy9+Lnx18a/tl+Pbn4U/BeWf/hHj8viDxhMz7Hh+4/zfwxf+PS/7tL45csS+Y2/2&#10;gv2svGXx8+IEvwr+BzSaxrs+6LUvEtu+23sYsjeIH+6iL/Fcf98f3298/ZU/Yz8OfALTbNrZk1fx&#10;Vcy41XxHKnzt8r74oP7q/wD7TV6B+zD+yj4Y+A/ga30nQbU7J/nvdUlXF3qcn99m/hi/up/+1Xso&#10;t49TlsrWGFV0ZZnilJH+vG1/lX/pnuUf71ac3J7sSPiLmmWUWo2ot4IR/Yu3Zu/5+f8Ad/6Zf+hf&#10;+hdCUZPKWLaiL95Nv8Nc74S8VDxA+pWtzDBZ3tndSwNapLubylfaj7f4d1dEWS3jiSNCU3bBs/hq&#10;CyeuN0/Qf7L8TaxN/ak9w+rNE89rIzbLfam391/d3V1F1NbWEU93PtiVV/eOf7teca5q2o+Jmmtj&#10;ttLNWZTEjPudf9pl/wCBVjUqRpRIlI6S+8c6Zp9xNa20q39xAqj7FZrudW/2m+6tYF/4l1vUsbbl&#10;dNiRvmS3Vf8Avl2f/wBkrLf7Ho8EXkSrbRJ8myJURKPt8t4nlaZteb7ivt+RP8/7H/fdeZUxFSRP&#10;vFe8vP7Nldby5Z9P2qkXzPsif7mx9v8A47TNNtvOvb2e+X53lTyoUZ/3SbPubF/i+/vrWs9Kls/N&#10;nvLmW5lRPl85vki/4BVewf7HPcLOy/a/k3fNsT7n36y+H3jD3TQtrCK2gSCKJba3T/lin8dV9S0q&#10;C/RIJ7aK5RP3sSTJvRWWsTVfiRY2HiG30OOCe/1OV1Robfa/lI38b7f7ny/J97591dKky3KxSLt+&#10;SXY2xv4vuUxnP63YWb2CXi2ez7E0VwqIu9/l+b5P+Ab67TwpYyDUp9qSxW/kfxqyfPurBs3W2t4p&#10;WVtsTK7J/HtXZXV2iwGNJLDUZtNVx/x6T7Qq+2x/mX/gNdFKMZ1BQ96RY0GJ7XxHr9ozb0YwXS/8&#10;CTZ/7SrZtgxVzJtbbI23/drz3xfqupaZfxwadd+ZrV/bbYJrS083d5TN8rKz7U/1q/8Aj9S+F18V&#10;walYpreo21rGz3Re3K73uWZ90W1/u/Itekdh6BeR+bbSr/s1T03zbnTrPzBt/dqzf7VJcTXNlGzS&#10;KLiLblniXay/8B/iqzpsyXGn20kbK8TRqysvegOUb9p2XMqeWzqqruda4mbR9O8ZeMr+e7HnWtkq&#10;W6h2+VpPv/8AfNdRr94mkaXqNz/dtnf5v8/7Vc14K07U9PfyzbsthJbLK00qqrtM3zP/AOy/w0Ab&#10;V7JDDZSLGqJGzKy4bbtVfu/+gf8AoVLpj3d75a3ciW4DB44Ff5pI9i/N8rf3s1yWt3N3qHiK3sYr&#10;t7OHz/K81Nq/NtX5P+Aq/wD31XSalosn2yyuRNcKbdtu6MbndP4l/wA/8BrnjUMZe9L3S1JaW1zd&#10;CQRTIVfy1ll3tvb+E7t33aq3PiY2N7Z216jQtIzL5rt+6jb+H5v4qsPqMbx28Mf2g21zuzIki/u/&#10;9lt1NfSxPazXG2BpYWcxIi+au7+F2/vNXRTlzfEOX900tTlaBtKJ+Z2uVVtv8X7p60VDlpFkVfK/&#10;hrL+1Ce8tZjvVRP5Ko397a+6tHzEnSRW3Kq/K275as1PENU/0a+l0923HTma1Uf7Kvvi/wDITrXd&#10;QIqfCyPcivtj+6//AF1rhdU/fate6gv+qv5ftEH+1FsSJG/4GsW7/gdW/iH8Q9D+GHwNuPEHiC6+&#10;x6VYxNdXEv8AspL91f8AbdtqKv8AeYVdT4T2sX/u1I+Hv+CcwvfA37RXxx8EWbr/AGFp2t7lbZ9x&#10;kuJ4k/3fk/8AQK/UEwSx2+yGTe6LtXzfm3f71fmn/wAEvtI1nx/8Ufin8XLzTV03RPFWpNLZxNIx&#10;bImlkb/eVd4Td/fr9GtT13TdCWS4uJ1g89kUPK+1JWZW2KrN8v8ADVVPsngRC+06y8Qo9pqFtmWN&#10;Vff6f7StXOv/AGh4X1mxsj/xNrS6LQR/am+eL5f72z7taOoeJ/Dlsj3z6nZx3PlMybrpP4l/3trf&#10;drO8RXEEs2i63G6yW9leeVPKg7fdZv8Avqucsy5vDOh69a6nJBF/ZmoE+atu7Y+VVVfu/wBzd/En&#10;/wBjUnhO6tZ0+zXN/dW2pQL5UdvPdyqu9d3+1t/4D/sV1txpNvrNzdeYro8Uu1ZU+9/ql/75rF1P&#10;QozYb9UijvbZYvmu4l2zxNu/j/vLz/d+XH3aP8Rn73MaP/CPWYlZGhe+uPlSSW4k3sqt/tt83/fN&#10;Xn8Prd2tzBfGN7aVt6pFuTy/9rdurlc3/g2GBpJF1XQ52QLE43PFXa6TrVtq1rFPEf3Uv+rf+F/9&#10;2jl5S4nFeINH1K28O2t3a6jaNPYypJHM8HmrsZ13fxort/tfLWymn+Zoh1TTpp7vUnjS4inmb5pd&#10;p3eV/dRW+7tTHWtbxFcW9rpMj3KBrVl8uRP4trcfL/tVj+Cop/8AhHbPzoJgrSNtXzOdn95v/sas&#10;CPw7OdX00au339RTzWmZg/lL/DBt/wBlfvbf4t9VNTvFil1C9l3Lpeix/OoGHnn2bliXb/Cu5fl/&#10;vN/sVrWaw6Nqt5Z/YkHmS/bLTylXdLu+/wD8CVi3/AWrLUzavq3ifzMfYLCVtqbfvT/Z4v8A0Ff/&#10;AEb/ALNUHKP8FWV59rvbvVUhjuLN3hieJvkRJdsrJ/vLuVN/8W2qviOWTVNVtdG+0t/z8XkoH3VX&#10;5k/74+9/vMla9leC0sru5kVvss9y1xuiZW/dqi7n/wC+k/8AHq5zSrOXW4Lhp4meXWZ9k+xvuWq7&#10;9/8A49uX/visizpdE0lL3S7tpYXtvtbbEjb78cSfLF/u/wB//gVcpra3Gi2JkktmcyS/u0SXbFK+&#10;9FT/AHPm2V6RdKkNsqKv71v3Udcj4i1PT4tWi0vULuCHT4rXdI9w+za3302t/uxO3/AK5qlOMyJR&#10;5zmtDsdP0vSbW2sb+2u90e6Sa3l3oZW+d/8Ac++rf8Crhv2mNCubv4BeMtQj329vFpFxJvHO/cuD&#10;vX+JWX/2Rv4a646Rp+o3V02lXdhpGj3CvbvEjIksqp8qOv8AF/8AYxJs+9UOufDbTvF3g7W/DF94&#10;v1aHTdVtJYGKp5W1ZQ+8/Mm373zVkqceb3ieWP8AMZl1F8N/EHxL1iNvg7d6v4i0nUlS61r+woDt&#10;ll2t56SuwZlYbG3L6f7NebeCbVrL4lQzs2/7V8RvFDf7n+j3Cf8Asldrrfhzx9Z6vbw6b8ZfFGqw&#10;Mr+Yn2DSF8p/7rP9l/ztrk5tB1X4ba78P4kvm8VTy61q2pSyytElxdTz2txLL9xIovvP/BWtaUZe&#10;6VI93W3+16tZWm5UZrl3V9v/AEyf/wCLq38291bbvVmRtn3PlrjT4l1fwxML+4sYzdSWcUuCm5oF&#10;bduiba2376fN/wAB/uVU0Hx/czabNeavp7aPp8TS7b6X/VS7UTf/AH9v8f8A3xWPsZcpjKJ3FjZx&#10;3d9FHF8i7vmlhX7v/A6hmdXub1lla5ieVH37du5diL/7JXnEP7RXw33W88HjOy37fllTzfuf7+yp&#10;Yf2hPhulvDF/wmNkn/AZfkT/AL4rGUJcocp6haJ515arHtf978tbviXxBHpFlE0OHvbqX7PAn3fm&#10;/wBr/drxzS/2ivhhYXj3Nz440+GKBfN3y7kRv+Bba7h9Xj1XxFb3anzrLTl8q1VG/wBbLt+9/u10&#10;0/cj7xcfciWNCvF0S4uJb9pLnU5W/eXETK3y/wCzXG+Cdblfxb8UPs3keU3iRH87dv8A+YbZV28+&#10;qf25qDW7QrFcMm6J3+Xavz/xf8BrzPwN9sh8X/FCL7Mtzt19H328v8f9m2X96sZylOJHNI72GwVG&#10;81m3s9Z+pXP9q3iafGvnW6srzvt+T/c/4H/6D/wCiZ9QvNkXkNYW7/JLvl/e/wDAP4V/36u2FhFZ&#10;wRRRKttEn3YUrj/wjG21ys0VwqqyfvWi+df7v8f+7VpIV+T5VRWX5k202bbv+6v++lOhT5XX+Pbs&#10;/wDHKYFq8sz4l8JNaycXFs8XlN/46tUNHvGv9Nt5dv71vkZH+T5vuVNDcy/ZVig/cvKu/wA59/yN&#10;92uYvri6tbvUpra6Ni7Ml1FavseJ3+4/+19/Yv3q6OaM4ilLnicf8Vonk+BGrXccjG/uY7e4kkVe&#10;Q7XEW7Hv/D/uolFUfjZf6j4Y+EGrwazALmy+z2v+nWELM0T/AGiL5CnzMV/2v9uilT+EFsfQ+ozv&#10;HqUErFltrhTH867dsin/ANm+b/vms7UomEpb+/Wlqsjf2XJatbShUniRWZk+X502/wAVJNbpcOm7&#10;d8tfM5n7PCY32v8AMXicPLFUZUomBdaPZa9bHT9SiE1nP8siFttLpHwU8JaRq1pqUNjJ59rKstqr&#10;Stsi+Tb93v8Aef7396t1LSJei1jXd1Lo99bNO11cWz7/ADMzcbdn3fmevQyvNKc5SpHNQwtTBUve&#10;OqsoraCeWyeeOZm/e+U/3lq2kyjUpVX5t0SN8v8AwKuN8I3stxqF832SSNnjibc5VkX5n/2v7uz/&#10;AMdrT1DxANF1O4kXTbu4MscUWyHyvvfP/t19NTl7vMdManNHmkWvFlssGjm9gjzLp8q36qn8W373&#10;/fSbhXQ7ty5WuB1TxndTWssZs44keNlZH/es3/jyVteDb65l8IaE09pM0rWMBkb5PvbF/wBqrjUj&#10;L4S41IzOlrM1GISyJDsXdO37wn/nmv8An/x6pprifynEdrI8u35d23bu/OuQ03XPEVpoN/feItLt&#10;4NUtbe4kEWnyb4mReV+9/u05/AyzbZt0jNt+826mk4qJ7lIYEln/AHO7b9/+GpcCvxepKcpucz14&#10;cvQP4Khtklht4lll+0Oq/NL93dU1FZ85Ywvmh3WFNzNUU03/ACyT52aoTp4KfPKzv/t12QpU/iqy&#10;5Tgq16i0oR5iveXKXGAq/dquRgU6a0mhC7ot+f40+ZVqIx7lK/3/AJa+loulCl+6+E+DxEMTOv8A&#10;v4+9IvWem77WJmb7y7mqWGxaObefuo3y1dJwRSkZFfO/Xa1/iPs4Zbh4OMuUzLq2tkhtYL+BZ4pZ&#10;9guN3zLuqRfDtxaN5uk3/wBoVW/1Lv8A5/8AZauuium1lrGt7i50LWfKjSa6t2jYp/8AE7q+0ynN&#10;vb/uKvxG9Slye9Efc6iLpYbXWo5IPmV1RlZl3r93/a/9CrL1tdIe5eyhs11PULz90YYt0UTbvmfe&#10;/wDF9yt3UfE8E8iwSac4lU7f9IVH/wDQWrDk0uH7YlzbyzWcqo6o0Tfd3V9FUrUaUvePHxGLjQ93&#10;mLumahFd3F3Y6lYQw3qt+9tZU3RMv8Dr/eWreuzN4Y0qWaC5lXS5iql/mf7KGb76t/c2n/gOBXN6&#10;vFfzaZcRXEa6vsiZraVvkuIm/wB7+Kuh8P6oq2VuyWlzd+VH5U6Ns3r/ALX3qI1adWPuhQrxrx5Y&#10;kyXMFhp1utt++R/kgSL+OtrStOk09PPmZJrqX/WOv/jqr/s1zL6PpMHmvpMMlhcy/KsSIrL975tq&#10;N/7JVr+3tR0y5T7bby30O/a7oqxPB/tP8+1lrzsFgKeFlKcpc0jvlKUjozC7T3X+reVok27l+X+K&#10;qL26yeIbiJo0aKOziaKLb8rfO+7/ANBSqkvim30u/lE1jdRLP5W07VbeW3f7VP1q7WGSDVvslw4s&#10;/wCJNm14m27/AOL+H73/AACvaJL954esrsQPHY2ibX3MzQLUR8Mafs2/2Jabf+mSKtY+tQ6k3iU3&#10;1pey2lvDZyReSVZ0E7fcZl3be6/981TtYvEN7lm1tizWlrG3lQxN+9Rt8rr838a7lp3KJtX+HGg6&#10;syv/AGbcadept8q9tG8uVdvT51b7v+y1VNN0+NZJNL1Fr63vWy0b29xLsnX+8u5v/Ha2bax1v7b9&#10;pm1SV7Zr+SdYlt1/49miwkX/AAF/m3U3+xri58Jw2Or/AGjVL+3i3fbvLSJ3l/vLtb5WpWkBH/wh&#10;u/rLduv8P2hIHrGv9EWw1RLVliTz12QPNZxfM/8Ac3rsroNNjuJtKtp47nVyzpvLb4m/9DqAXNtr&#10;unXum6xbz3JhuGgd0h+90dG+X7rfMv8AwJaOacPtByROY03QZ/7GspYo7KZ2gV5fllTb8n9xX/4B&#10;U02mt/0D7Z0ZvkeK+l+b/wBDrPtptmkWWlXn265Se1VFu0XZ5vyfcf5/kbZ8m/8AireGnXUehXVz&#10;Zm6aQJtSIwL+6/vfIn+t/wBlf9qrjWnOPxcpzVI/yGK+lHc27S5nX+HZfRP/AOhRUseiQTW7sula&#10;kjr/AAf6O/8A8RVxtawwSe2nWf8AuFdu9/4v9n/vl/8AgNbvh27e/wBNRzA1tc7d0tu/30avKx+P&#10;x+Ap8y9458LTq1KnLU5eU4v+zbu2uN0FnqUMSrs3+R8//fCvU1zbed/r5H+9/wAvGnS//Gnr0Bs5&#10;FOPSvm48WYn7dKJ79TDxnynl81hZ70Vp9L+Zfl3wbH/8et6LlIvtFo0E+mvtn37IbxE+fY/+2n9+&#10;vSbuJ7myniDsjujIrr/DVHWNYjeTS0bRri53y/vGNm20fun/ANlq+hy3OnmHNzQjHlOCph+WXLzH&#10;L239p/O0TS/N/wA++ov/APJD1P5muxxeV/xPf95JWb/x7ynroJn0O71G0sX8OpslillkV9O+7t2f&#10;7P8At1fHhvw+52/2RIvusEq17vtIy+yZezl/McsniDWbRog89/DtXZ++tUf/ANkSnf8ACdXb7fNu&#10;1fa2NlxZxN83/AJa6S38NaPG2+3Gq2zKuz5JbpKS50GID93qevwbl2/IzS/+hq1PnpfyhyS/mMIf&#10;ES+ZdrS2E3/btL/7LvqDU/Ek2qxbZ3hSQ/dNvPLFt/76i/8AQv7q1s6lohLRRR6lI0+/d5U+nxS7&#10;/wDxz/x6uf8Ask3mypts3Ko/zXGi7f73y/L/ALrf981EqlH7QctQgh1u+82KKLUFf727/SbXej/3&#10;0+5/6A1TeGb+30Se7jiknVxKsv2i90/z/nZfmbdE/wDtN/33WjP4Znjf/U2k25f+WVrdRf8AoLv/&#10;ALVYU/hm7sr3ULl9GuZkVl2fYm81/uf3GTd/49V8tEP3h1w8X2V5ZSRzyx30jRsxa0/eqv8AwD7y&#10;/wDAl/4FT9I1uDUpoorRxcQWieaJYnX7uP4k/hb+H5v9uvPLm8jSBPtMF3DE7bF/tCzdE3f3N/zq&#10;n/fa0+aa5SBJIorn7I/zs/lPLF/sbH/h+/8AwSrUSw3P71ORftOX4jtLmxuDJEIrJvPSeXy2f51Z&#10;H+8r/wDjrf8AAFq1rXhqxk0WKa9soJr5F/dtNs2pL/Av/fW1flrj9J+I8+lm1iu4r25iVty5ie4/&#10;8e++v/kWrOu694e+J+iQJeHVdMW1nWYXcEO5Y3+dOXw2z+L722sfZSgHuzOgl0iBZ/LbTLa22sis&#10;77dq/J/D/e+/XJfEH4NeFfiVbxx3mkaXrcEFz9o/szWLVZ7SV1+Xfs+7u+f73+3SaZ8ONK0rxHZa&#10;lDceJrqS2u90STKzoy/e+/s+7/wL+Gun8W+KIbLUNlukklw1t5X2aKHMrM3+z/u1EebmlyhKMeU/&#10;Pf8A4KQ/BfwFbfAG/wDHdp4PsfDvi631q1sV1DSUZEuk2bNjKeiqi/8AfSrXvv8AwSp1WTUf2OtL&#10;ine6aO11G8t7Yaht2BfldhFt/wCWW93/APHq+JP+CkH7WWi/EHTNJ+EnhQfbbPQr5r3WdV2hfNvV&#10;V08qL/ZTe+9v4mx/drzT4F/GD9pPwp8L4ovhxY+IpfBOh2t+Xn0zTXkt4/N3b5WfYdzRM7sP7tbB&#10;Hm5T9yPEGlnS9I1DV7C7ewuord5XaPDxHav3ijcfw1+XP7UH/BR3xHrfjL/hCPgdc3t3Nb3zWran&#10;DZLeTavuVP8Aj3+Tcnz71+Vfm+Vl207wD/wUr1nx9+zV8RNA8U3g07x3YaWz6bq1jaeY10jMsTfu&#10;vliRlVx3Ct8/y1c/4JC/BWDUpvFvxOu7e5i1a3k/s/SZzafIqMm6V0+XZubKJ/31U8sZB8MTxnUf&#10;ir+2Z+z1pMHiPX38ZaVos9zF+/1i1+02+/DKqMj7lTfu+58u5q/R39kP9s3w/wDtKaVeRWlpdweJ&#10;dMiT7fpTGNmWJm2rOiq3zK21N6/8st2z3b1K411Nd02/0zxroJv9EuI2t3le237g334pU/h//Zr8&#10;TPilp/iH9h/9qHxTZeEr640+OGCeKxlcbnNheQfIrbvvMiyj/gcW6qlT+0EanMfRP7Z/7cXjb4y/&#10;FfWfhF8Ixfx6VLfR6fBPpLSxahf3qMyS7HR/9Q33dnT5N1eQar/wTp+KWi/D7VfF2raxpVteWtnL&#10;eNo/mXLXc+1N0sSv5Plebt3fJvr6D/4JT/s0Ytbn4u63b32LlH0zRoXtmUyj/lrLFKuW27V8vd8v&#10;V1r7v8YnSNG8MeJTHYTW2k2+g3V5qNv5DRJKmxt6N/t+V5vzURjEiUpcx8pf8Ezv2kvEfxP8Hah4&#10;R1o2eoah4VS1g0q3VPs/2WzSB4v377em9FbfuZ9z19xNpev6LrD65IsGrPLF5Uttbo0Wxf8AZ+Z9&#10;1fkp/wAEfdWsdP8A2j9WtZJp4bi90WeFAL1EjlXerbfJ2lpHGzduVvlAbiv2UfXYt7q1td+UF+/9&#10;ll+b/wAcqOUvlINM8QW3iJAtlKyunzTo4+dV/u1Q8TeID4eht4NOt45553ZVzKiqrov3Pmb7zfdr&#10;kvHe2zmtp4oZ7H5P9daWsvmqv3Nr7Pm/3a4ew8zxFpXnwrqCXsqwbdMtVZPtW3+5ub5dnybpfu/J&#10;8u2jmLOic6v43vry/wBIluYra2s3VYfuXHzfMqp86bGf5G3NtberfPt21BZfDyb7cl3pNtA11LdJ&#10;K13Nu8p1/ibYyfxq7btn/fXy1sQeE7tZbuBNVvdN3T/aJbe0sWW3Vm3/ACo/y/d3K/8A8VWxqegy&#10;3OpXV0uq6lYfbFTz7e3s5ZU+VP79AHSW3grTorya8kiLSztudFZli/75rFHws021uHksWFkiOZo4&#10;lXASRmbf/wABbe3y/wC1W1pN82n2UNvcve3wVXZriW2fefm/iXbV7+2o5It0MFzKd33REy0csQPP&#10;JNG1HRPEOoQR3Ump3V4sVzatcttRNmxZ1/uorK38H95qumw8XXUZJ0Tw9C80TK7p87Izfx/7VaF1&#10;fj/hPLISRT+XKrhd8TbN21fl+7/vf9812Lagqr/q5v8Avw1EYgcPolt4v0/UXaex0a3sprrfJ9i3&#10;hyv3Wbb/AHv4v4qh06Lx2piZ7nSLl0Z1Zyrru+b+Lb/u12kYtiPMFtMGy33423fMfmpW1ZfN8pYL&#10;nd/f8htq0El55PL+VfnZvurSJDs+Zm3v/frHk8SQwSPFDbXt1OvDKlu/y/7zVT1DVbaGzlutY+0f&#10;ZkwzxLbS+UB/7P8A5+WrKLdx4qtPst1PBIrw2zbJLh/kiVv97+L/AIDXNXVldy6Vf+Ir5Glv5E2W&#10;0LrtWzg4x8v97+Jm/h/4BWra79Wni1LVbW4ijVgbSwEDN5H+223/AJaf+g1pahqKy2VxFDHPtRSr&#10;MkD/AN3+HbQBU8A/ZX8MWiwK2PKXzGdfvttq9rOkRajpyWYDQkNiN4l/1f8A9j/DVbwtawaR4dso&#10;IUuH/dKzM8bbi22tO11EOuxkuGZfvO1sy7qAML/hE7mZ4WvdQeaKNF/dJ99nX/ark8W2j+N76dkK&#10;G1s0ihg2bArS/Odzfd2rs/u16MuobLplZbl0b7v+jP8AL/wKuA8ZaraWHiqaA2bTXF5ZrKsrQf6p&#10;ondd/wD4+v8A3xQRI+Pf+CoHxt1Oz+D+heDPD7TQav4xvv7LeNf9bLbp99Pu/wATPEv/AAJ692/Z&#10;j/Z70X4LfD7R/CWk2y7LVEl1W+VfnvLpvvM3+flWvkrxhZt+0Z/wUx8H+GIFabQvh9Ypf3n7rdtl&#10;X/SHfb/11lt0/wCA1+kL3i6P9n0rTreZL6f7rNA7rCv8Urf3v/iquX7rmjEZcVH1G6ls4GH2eL/j&#10;9lX5fNbb/q15+X/arSu41hm0qOJVWJZ9qqv3dvlS0ltLZ2cL2kMM2yP7yJE38VUdU1WGFNPVba7T&#10;dPsj/cN8v7p6zKLckdrbXEl75awGdlV7iOP5mC/d3N/dqml1a6XA0rTOLVUXmBZNit/s/wAO2sS4&#10;8Z6RczXvktMI4oyftIs5ZYpGVf4tv3tv92uBg8c6/wCMtKxJF9gtXCNtitpd6f5+T5f4d1clWr7v&#10;NEjmj9k7XxDrA14fZEQ/YFbe25vnn2/7P8K/71Y15cskqW0CxI/33+V3Rf8A4pv7qVzk3ieKzv5d&#10;I+0t975b67X/AFC7E3/J/E3z/J/wDf8A7exoN/Y3OnI2mLLNZRfOj7Wfdt+T/gXzp9/+9Xm/H70i&#10;SK/sL7ZL5tzHbIqvtlmi+0Syp/tv/D/uJRCjW32htVvPJt/N2QJDKyIyf8B2fN/31Whqt43lfNBc&#10;zOm9N6QN/sNTJpvO1lGW2lfyrV/I/dfcdXqQK9zpsGt2qW3lXNtZS7/NuPNlTf8A3Nnz7lV/79c7&#10;Z6bqEMUv2FYLaaWXyp9TRf3sDqiJv/3dm9v950rtUvFmiTatz5T7l2PBXOeFdS/deIJYrO58q4vn&#10;eL919/5Nm/8A4GyPWsZSM+U2PC3wv07wl4fgum1G4h1K7O+7uLR1/wBJdv7qsrVj69pOoJA8q30s&#10;NlFc79ifI8X+q++y/e+6/wA/8O+um/tKCH961jdo7/e2WrPQ95FulVop/KnX5XSL+OrlLnkRylax&#10;s1s9KtbGG5a8VIlSS7/1ruv8b/7TV6H4c0u3t9MTypnvY2bzY5Z+WrzL7ZFDqmmNBbT20txK8UqJ&#10;A6b/AJHrtfDGsmAXUDwXTwRbXULAzbd27ctXR92oXD4jF8eeLb7w54r014tJubqzs7Z5Xe3Rnefc&#10;rr5S/L97esVdJfayb68t7CbSJLq3nuPJldl3JGnkebu/76+X/gNVvHGsJ/YPnra3W+1uILhWa2f+&#10;GVd3/ju6tiLV0kuF22l2qKuWY2zfNur1TY5Ky8SapFo7XEOjazGsmmy3i2d8nmeW6ttSDcPm3Z+b&#10;+L5a19J1O/0q2s1vNMfypoFYm0ffsbbz8n3v++d1dDc6msEEjeTcPtX+GBqwtV8TW2k+H9Pnkjn+&#10;0OsXkWyxNvkb5flqJFmX498TWVxZRaZbXI+13jJHtx8yr8rbv8/7VXbWxvrey+XU7QRSztL5sUTb&#10;5fn/ANp3rzvxNout3ksUFrpcxe8R/wDUwNFFFu2/uvl+6v32f+9uruL6/htrS30+G2uMy7UkQQPu&#10;iTb+9/3qxlIIyKXg4219fLeXd2puLWedPJlZV+Xe+x9n95/v16RvimXbuV1YfdrkNL+xzTot3Yyz&#10;TSq3yPbNs2f8DrD1LW7mOBUliv0g06adbmaG2+VUT5lf/gS/zop/CR8J0Gp2NhPrMUqlUvYJN6RI&#10;fvH7y/8AfWxqty2s2qW63un3f2W6ePMW+L5fLbnayf8As1eZaF41kTUorZdPlubd3ZV1CLzXuNuy&#10;X52Ta7Mv3tib2b5/9mvT9HuhP4et0YSOskXyskDL8tEY8kgKZ1Ke31Cx/tC3WwlaUsLdW3CR/Kbc&#10;yt/F/wChf7NZOoeK9O8U3ptTrFpb6Mp/fhp1Vrztt/65f7X8X+7VPxLfweNL600trW5h8NwT/wCl&#10;XDRMn2hlR/lRv7q7fnb/AIDXE/Fvxv8AD/wP4Pu9c8QLDp2lWMCJc6pdoy7tnyIiIn33+X5dtdPx&#10;fCBvfErWdNsdSvbya9trWwsID9puHlVIoNv3t7fwba/OTxn4s8W/8FFviXb+AfCbTab8HvDl75up&#10;60UZftXztsf/AHtm/wAqL/gT/wCyy81n4if8FCPEtzpfhtLjwN8FLO5xc3U3MmoNv3Zf/nrL6KPl&#10;Tq1foH+zj8HfD/wp8F2OgaDpM1no9izkOYtzXT7v9a7fxM1dHu/aPUxNWUsNT909B+FfgDQ/hh4V&#10;sdF0ezg0qzSBYLa1tz92NV/9CrW1LwfpXibSre21KAXlirCfyJQ0X7z+98p+Xqfl961ZrmKVPKud&#10;OlmTd8qrBvWszVfFFtoUE88lhcu87IkUW1i87t/Dt/hrklzc3NI8vlMeL4LeCpDe+ZocdzHeSvLK&#10;krO6bmO5v/Hq3bXw3o8Phy40vT4Fh093l3R56Mzs7t83+026uditNS1NootSuL2xVl/d2OmQNFEi&#10;/wC//FS6l4Y0PTrJJ5NNu792lVGSV23/ADfx0Fmp8PNUWbRXSaWN7iKTym2nczbEVf8A2WugtbmJ&#10;/NkjkeQ+ZtYL822vG/CuuXtrLqunjSLnS7SG4VPnttssvyrt37fvLtZa6f8AtT7Jp9nLBDOku5Lz&#10;citsZfu7f7v3FrmlW94xlU5TrJdOVGmls4YpIppGN3aAfJcDv8v8Mn/oX8XbbzEK/wDCNTRanajz&#10;NHufkntzuUo3/Av4lx/H/tf7Ndc+pqy+YIps7VdbiKL73+9WTLHEwea3tri2vwBskuFZkk/3tzfN&#10;/wChLXTzG3KZmmwN4o1aNJElttGtG/cJ93zf97/a/wDZa74zxQNHDuVGb/VpXjWs3OoaDbzpZ/2n&#10;FFv+bCfPFJ/e/wBpW/hf/gP3lr0Pwb4tTxDo8U/kyJdJlZ4lX7rf/ZferXl93mMYy97lJ9egEU+l&#10;vJ+9j/tCPae8Xytt2/8AAsL/ALrNWRdX72nhfUtZ8yWc6nHJLDZbVDSuy7YlT/gCr/481Hiq4udd&#10;iXQ40ks57s747hom/dIrLuf/AHvmVfvfxVTv7+Hwt4fvZ79bh7n7MyO7x7Yl+X5UVf4F/wBlP/Hq&#10;k2G6+JtL8P2GlxETX11Iqu6fd3s3mP8A8B3Mv/fVLpGpxWV5dNaRLci322Ucry9Yov8A2bdvrnV1&#10;q41y9t9QtrS7MxH2XT/tFt8+7+KX/dT5m/79LWu00IgmWO0k05NObZ86N+/i/g+f+9/8VXHWlKMf&#10;dMakjpB4vt7e0luLsJbSxLtjXd8r/wC7/wDE1w/hzwlL4s1O91jUriZdPluZ9qys6N9/7vz/AMPC&#10;/wCz8vy0nhuceL9e+0wwTPaWLokSbfk3/wADt/s16HZ6VBpUb+RFInzO6JDFsRd1FPm5ffLj/eI/&#10;+ET0J4jFHpkVyO77V/8AQqzR8Oba2VxBLPCrSfLF53CrW0+qXN3B8kV7bHtMsG7/AMdqJdRu7fe0&#10;hnu4n+ZNls3/AKEtaFmVq+i2ui6T5VnBsiiufm/vfMv/ANnXyd8dL7SvA/x3+Buhr4fmv4vEF9eR&#10;NerfPF5G218rds/3Jd//AACvqy68Urqaz2x0u/jldNgV0+Vm+8u0/wCzXiPxe0rUH+IPw68S6X4N&#10;1LxJdeGLu/uPsULxWsv720eLf+/+Vq5vjqHNzR5j1/TEGg6ebi02w2dwuGuGKt/tf8BrlPiRbLZ/&#10;DnxL5s6un9k3u20uNr7v3Tt9zZ/7PXhd5+0r8VP+Ev0/S/8AhQGuW2kX95/pN1/btq6RLt/6Zb0X&#10;/fd66fW/GHjPxhpsttbfCbVP7MuIvs8/latYfv0b+789axp8kveMpe6eqeFLbW7fxj8K7yDVNVk0&#10;GXwpLDcaYi/6Ckqx2rJK5VPmkb5lXe38L7P4q4aTx18XbXx34y0C1tprCwutdii0PU7uwm1BHgkv&#10;beK6lb5lWJLeJ/lj+625m3fIy1yNnoWtWGnW9tB8OfiYkUESxLEnxNl+VV+VP+X2npYeJX3r/wAK&#10;5+KP+z/xcqX/AOTav20Dr5jsLXxN8RNe+CHxQXx5LBcSSeCWvrZ4NKaySKWWG9jlhO523/8AHvE/&#10;/bX0216F4esG0fSdPsYrbyXitfmd9v8Arf43+X/arwa78J694jvodHuPh18R7uwuIJWvbGT4kNKl&#10;xBs2ujb73+8y16TqvxO8cG+2/wDCm9fTyoki2f2xpqf+1axrfvY8xEveOzmmltkvWiZpn8h32f39&#10;vzf8B+5XFfB+ztodR+IHlT/ad3iJZfOhb5GdtPsnfZ/33XmGk/tDfFyfxdqltdfs6+IYLC3uWtYr&#10;9dYtk3qr/I373an/AHy7J81eifC621zz/GGtah4evfDd3qmsfa4tMeWK4RE+xWsW9/Kfbu3RO/yf&#10;PXHyknqG/wCTyp/nR/uzbf8A0OrXhxHOpy+bHDLKkTKqMn8X+/XJXN5Brdxp8GpwXNhd2s/2pd8X&#10;7qXbvXZv/wCB/wC9T7mzuYW1VlvNURL+BIl8r79r8m35Kj4ZcwG7MkX2+9lij+zI/wAmx/8Af27/&#10;AP0OrDuyW8rL9/8Ahrn4bPfraah/xMH/ANFe3a3dfkl3Pv3/AO9/8XVWbw9F/ZEVjK2oXksV59ta&#10;4eLe7t5u/Y/8P+xTM+XlidQmyaKLbtmi27G2fwVz+veRbT2Us8S7Ip/NifZ9x/7jp/3wy1sQ3+93&#10;nWC7+9+9d4tm6snxC7X+k7Vs7tLje7qnlfP8v3//AImpj8QRicl8e4hcfCPxHHHK0AiliVjF/F/p&#10;EVFUvi7ryXvwU1WRba5f91b+b8uz5vtEW/8A8eorWEfdNFTij1vVPEdxLAlsnh7UonnuEhRdm7Zt&#10;l3eb/urXQxSs1okk8bW3y/N5vy1yszt9lhnTzLlv4t7NvZv/ANqutsTBotiLfUZFaKPbuluPm3St&#10;/d/2a48bgo5k7/DymtGtyy5ia7/0TTnuXT93EjMzfxbv/iadDM0P3VX/AIEtRa3FFLod5cGEKxV2&#10;+f6bd3/fNH8P8Kf79eHmtL6lUpSoe7I7KMva83MZdp4WzcTX3nRl2eXabZfm+Yt95v8AZ3Gsjwzq&#10;FnPrE+gXUkUpjiiZ7bd80Mu5/wD0LY3/AHxWqumXWk6tbyCa3Bml5lVvK8z+8rL/ABVLnTJvEpN4&#10;kcOoJDFLOwXau75mXc/+zsr66lT5YQ5viPJcY/ZNPXLCKHw1rENpaLbn7JKq7FVd3yGtizmins4J&#10;Ij+6aNWX/dpLa8tdUgbyZFmj+622svwW4Tw1YW7Y8yzX7HJj+/F+7P8A6DXpx/unZH+6b1cn8R7i&#10;Sw8M3t3A6I/kPbh3+6vm/Kv/AI/srR8TyPBYeYmsx6Fsb/j4nVGVv++6oajKbzSdI8y6gv4JZVae&#10;4t0/dSoqs42/M33mVf4qiXwjF0OKOWxE8xjeC8Rj5ez5P9vH+y1Nl0250XYkKyX1n/wHdF/9jWxH&#10;OtnaotyV/wBGhDTSt/D8tYcniqNbuGGG1aWKdtq/OuG+cL8v5fMteXWwOGnT9nUiZc3svtAlxJ9q&#10;SKe2a28xN0TOy/N/e+7/AMBq43CVPq1kbuK1WNJIZYZQyOqblX/7GsKLUrkX0Vj5EdzcPB5v7mTb&#10;/wChV8fj8lq0qnPhY80TujW93lqDxusZfmXfu/jq2kv2mXaobavzUk93bxeatyGi8uRVbcv8Tfdp&#10;5uIyOJVH/Aq83Ewq/FUpe8c2Ho+ylyxqe6Sg84rN1JFOoaYvlq7NPvdv7qqjf+zba00Addy/OtUf&#10;IZ9ZSX+CKBkX5v4mf/7CvMjdHrS5JF6iiisTQQDNR3NulzE8Uv3GqWkNaQnOE+eAviMhtCQt5sUv&#10;zp91HqxpVkhE51NRAu/avzfL/vbq0AMU14VmidZVV0f7yPXuYTNalKXNX948utgKFSXM4iXfhdIo&#10;5ZbaZlk2/Kskn7qsFlG9w8bRTRt82PlZW/3q2DfRQW8UUci+UsnlMm3zV/i/hpt/psuo3n2q0eMz&#10;vHskidvlbb/d/wC+q+z/AHeKpRr4Y8DF4WKl+6+IxrnxBcaJA92qtdNt2Km1d+6r3gXxAnirSpEu&#10;xG8d0hZYtu3cr7ty/o1Zd7ZrqdpcWrq0Uh+Vlb70bVzfwtuRo+qmyMRXdPt8tN37j73ybV/h/i+e&#10;ssPjbYmOGq/F9n+9/N92/wDwxtgpV6tPml9n4v0O70/SxJfy2F75rT6fLA0Nzj/WxZbZ/wDEt/u1&#10;teKxJN4e1WNPl/0WX7y/7NU9ezp2pJrO9kWzRfPXd9+Bt2//AL5+/wD8ArZnvrJ4njkkR4mT5v4l&#10;219F7sT0eU5HUfGf9prtgl+wwbvnkd9srL/7LWl4TuP3s0Urs7K3yuz7tyt8yf8As1ZGkXXm6HFJ&#10;CsE0q/JHL95d3+q3t/e3Vnb2sL26W2uWR0XbBCnyO3+xt/3q86VScZ80jk96lLmkemXNzFZwvLNI&#10;sUS/eeVtqrWT/aN3qaqdJEAtW+9dXKP83+6vy7v97dVY+HtM8Q2S3Dr58syrJFceY0pif+9Hu+7t&#10;bmtHR9Rlu43huwiX0HyzKrfe/usv+y2K9RHcZ3hq3dI3tZZWW6sJHibyvkRlb5t22tGy0y3hMkcf&#10;n/L953J+f/gX8VVr6CSx1yG/h+aKdfIuU/8AQWrdBDDisueMpcocpyC+HVk0y2gkU3cElskLoDt/&#10;9B/9C/2an0mW40i4i0i5fziF/dvt2+Yv97/4r/7Kt3SN/wDZFj5n+s8hN3/fNZeo6Y2uIZVkEUsD&#10;+ZZk/wDLKRf4m/Vf91velygWr7T7HU4FhltI7hV+XYy7fLVqlk0aye1it/IVUiXbEV+Vk/3WqGyV&#10;dRhiuoHEE3mHztq/eZflZW/4Ev6VYlBaUFpHtz3Ufxf8CquZvRknHalLe2GuR2kd5tWWDzUS6j83&#10;a3935fmarUWn6vdyt5eoWybV+ZGidf8Ax1qTVZVl8awLEizbbPbtaPd/HWgNFmv5A8kC2/o/91f7&#10;u2uGphKHNzRpx/8AATvqP3YmQ8OooU/4mHnRbW3S28X/AMV97/vqs7V/CwT7FI73FzcSz7d0qxLF&#10;L+6f/e+b/arvBo8SR/K373dv3sqlt1chr+pzaXPDa2sEuozW8nmfZEP+y235v/Zf4ttVCiqfwR5T&#10;llKJHBYXqX9zfaXfSPFBGtonmL91fvu2zZ/edf8Avirt/wCI9W061mW7tgwaPes9oNzIv9/Z82dv&#10;/Aa0bbR5E8LyR2F4Pt0sUrJdsNqtK38e2vPIdK8Zm4vduq6a+ofY3iiu/s2x7X97uT+D+7/B/t11&#10;e05SOU6K38T6haaa4iuYb65VvKi+1Ls3bfv7n37W/wBn/eq5D4ptLiXzNWa7sGb5VVfliZf95fvV&#10;Y85LiEiWyjm8rbtnGz92zJuzu3fKu6mjwzp8t2DZS3Nq7M214n3I3/AvvVcalOp8Rj7OUPhNq+ns&#10;LLT9pjEKS/usuWgz/wAC+9WGmsRuPs2m2kmpT/KzSomyL/d/9C+/VX+z7a01UJrF1Nqmp7P3NrHJ&#10;ueRG3f5/gWut0CzkstMijm8tZSzsyRfcjLMfkX/d+7RywNveMO38T3OiweXqmm3UMaJ/ry2//P8A&#10;31VGw8XR22pXaS3El9aRou2X7syLt3/Mv8f+8vzf7H8VegV5347htLe48u1t1OpzyqcxJ87Dbt/9&#10;CdP++qsklvfFFlqcSskctylwm+K4t9iJKv8AsNv+b7vy1nzQW98onsdAv7G8RP8Aj7spPKJ/743b&#10;v+B1W/4V3o+va3cWdx9ptPMtPMjeyuPJ8z5mWVv++vm3L/z1r0HR/D9roc08sRkeWdYkd5W52xrt&#10;X/P+1UR5fiKPM28Ja1Jatf3McNzGEbzYYmjg3/7e37v97+7u/wBjb8+PNbLZ38UTeZYam+7aj7re&#10;4/4C/wDF/wAAdk/2K9fbWNF1ixuojqVpJbtvgl2zr8v3lZf/AEKsazv9M8VaNHpt9JaX91Fuglik&#10;Ky7mX5d//Av/AGauj20uX3jL2cTgYdS1OwuopIrmT9x/B/qtv/APut99/vov+/R4e159Kn1CC5SK&#10;G7utzwan5G6X5vuJ5X8Wxv7jsta95oSf2DDd20k0NzFL9luLKY+bEku/5m3M26JP4vlf7rVjJtmt&#10;Xl8pkt3/ANb8vmxf8D+T5f8AgafwffrSMac48xhKUublPwi+Mfgzx/B8atc03xrbt/wm2oXbXd7v&#10;aP8AevLmQyfJ8qqR83+yK/Z/9in4dal8HP2b/hfo9x5lnqN0txNfQs2ETzfNn+ZW/iX5a2NY8GeF&#10;0v8A+3Lnw1pFzqEvyf2jcadFdblX5Nnmt935Pk+SX/gFdLpXibUH0HSrZntryKDyriKVP9j7/wAy&#10;r93Z8vzIn3/v0Soyj/hCVTmPw4/a68MjwL+038TdJtrJ9ItU126e2t1+ULE8rMmP9na1ftX/AME/&#10;fhTF8K/2TPAliuUvdTsxrVy/ys3m3P73+7/CjIn/AACvhf8A4Kbfsy6h4x8Xab8VfBejXN6dUjWz&#10;1y3iVW/exp+6utyfJtdF2Md33kX+9X6Dfse6P4s8I/APwv4e8by6feeJNBtl02WbTJPNTyolAhTf&#10;/E6xFFb/AGs1g4yOnmiel674T+06bqAgnkR7r522L8zNXmPxQ+DOh/Heyt9L8UeEbMp58Et5emNf&#10;NnWLftXdt3bfnb/vqvWvEAeWzsnhWRLr7TE0Kp95W3fNu/2du7d+NbpqY+78ISjzHDaDo1h4Ohst&#10;H0qxttL0nS1itLO0t12JFbqnyIi1S8nS5bvxLp+uWsM1hqP7uW3vMOk8Dq6fd/iVt23Z/tVueMJ9&#10;KHhyQawZre2nP2dhGp80BvvL8v3fl3Z/2c15rBqFpq95p2laNrWl6lbsha1s5Y9rkJHuZW+/12Nu&#10;ZtvzUUafxc0jGtOXu8sT4b+OP/BMDUda+Ml9rvw78Y6HoGja5JdLFpVrbfZPsDCF9lrFsfa+5lCN&#10;937zNXkHgX9qb45fsOfHaLw78THv9c020srPTbjQri8Vrf7HEirFLav9zeqj738Xzb6/VDVPDsmm&#10;ROL/AE29+xMdziy2/M+1tv7pd3+797/7Hxv4+/szeF/jj4Jfw/rNtFa3NnZzxadfXC/vrOX5GTY/&#10;zeV9z5l+629/4vmrWVP3eYKdbm92Rt+GvjFoH7Q2mtrPh7WbbxB4eni8q8l+zsn2Vot7ujJv3K29&#10;02P/ALCbH/ir6I8MaPDo1lFI0P2a6udvmDb80a/wRV+QX/BNLxPdfCL9qfWvhhrdrbyQajO9tOJ7&#10;hYHS8tt/lbElZd+5ty7FXd8yt91DX7IXN7LpVkZpo1YY3SMkn/xVc50/CSSQLNcusTMiqm2Rlf7t&#10;O+w2l3EGiREVm370Vfmp9mkka/N5T7vmaVP4mqS5uVtURmaNNzKv7xttWQRi3g811V2SX7zIklIz&#10;y2gXdKssbN/y1+VqsvKifeZV+Xd81Ee50/eJsb+7u3UFnI6tZNrkly1pOYbuzlW4t1dNu2Xb7fNt&#10;+dlb/fet/wAPavFr+j2t7GAnmr8yf3W/iWq1/wCT9pnWRfnb7rRf63dt/grl/D9zfWN4um6sr6Ul&#10;9LJPalH+eTc+94n2/Kr/ADt93/vr5aCDs7rVI7edLdGea6b5vKjTc6r/AOy/8Cpi2lxdEG4ka3i/&#10;54RN97/eb/4mrNrpsGnxCO3iWJf4uPvcfxf3qfdXMVlBLPPIkUMa7mldtqqtBYEwabas37u3t4l3&#10;N/CqrXO2e7xLexancq8Wk258yzilG3zW/wCe7+39xf8AgX93aQxTeK5kubqJ4tFV90FrIvzXWf8A&#10;lpKv9z+6v/Am9BuSE3pMSj9xu/eM/wDF/srQAiyR6lIyffgj+8jr96prnbDbbVj+Tbt+X+GrHXdt&#10;b5qhb5LbbIyu+3/d3UAZz6bFd6DNBB+5+02nleav3vu7Vrg7f4RarGVa18b61ZWflbIrfPzxLt+X&#10;5t3avSrNGW3Tcy+V5a7U2/c+WpZNzKvlybOeu3duoA860f4Y6hpepRzTeLNXvIYp45TDcPuWfav3&#10;WO7LL/vf3ayNcRW8d6qy7fKiigtY0RfuKq7/AP2evRdc1o6UkMdvD9sv522QWqNt3N/tN/Cq14/8&#10;atTb4deB/FfiC7nWa6tNHutUnlU7V3JE2xV/2flRaqn/ABIkS+E+Tv8AgmW48XfH/wDaO+Jly6m3&#10;l1D7LBM6/Lse4ll+9/uxRV+h2kRXMzNqDr5Mt225lmU71iX7i/7P97b/ALbV8O/8EjPBEUX7MWpX&#10;9woDeItcu2kfb88sKRJF97/ZffX3Cms+Tpe+V98sTtBLcOnyB1/jf+6v8VZuXM+YqJoT3MMfyzXa&#10;I+P9WjfN/wDFV5d4sv4/EmqfZnnu0t7W4e3SW2uHi82VYn81U2t/tbfnrujqWjTR7oNQtjv4a981&#10;d3935X/vV5Xrtm+j6tp62TxXkT3ksr+T/GqvsdJf+mqeb97+L7rr8iVxYnmlEco+6WNStorPQ5bm&#10;K5nhe3iZIvOnd0fb/B5W/a3/AKFXK/C688lHiZWhi8qW38p23okq/Ns/8feu48nztUTczOiwb4kR&#10;9iJLv+//AOOIlc5ompWc3ijW9FliZJUb7a+9ndH3bPnT/P8ABXmx+Eg3bbRNK1We9+2Qec8Vy6b3&#10;+59xH/8AiKt2dhBpVrFbRQLDaRfIyJ/B/f8A/i6i0qzbTbqVZ75por/ZEqSp86Ou/wDjX++n/oFa&#10;V5ZtNvVvvt91/wCBv9+j7JkV9bSV9D1Bol/erAyMn3N9N03beX/2xWWa3/1UD/39u/e//fT/APjl&#10;S3Ly2ejXbSrvligXzfJb/Y+d6eUWGyiWx8tLRIkSCaL50Rf79afZAzNe1Wezi8ix2vqc7P5Cff2f&#10;Ps3v/wAAp1nZpZ297bQLL/o+3ds+4nybvuUsOlQabcSwbWdH815ZnZt7fIn+f+AVLMkaf2m0+50i&#10;VHl2fxfJUFmn5zfxXkSfMi7HXZ81Mf54rj5dnyvuRP7y/wAdE1tFc29us6rM8U6bd/8AfV6pX9/F&#10;Z/aGl8zyt+xniXfs/wC+aXxEFe8dfsD6gq/6R5/m2u/+J2+RE/4HvrqfBerwKbhbwGz1OVtslvM3&#10;8K/3G/i+/u/4HXN2FyusX6ztFKloq/uvtETp5rt/c3fwon/fW966nQPs7W9xZXaKVWVpdz/7f3f9&#10;3+7XTQl7wvtF7xZK15LpukQt+8u5VmlK/wAMETKz/wDfTbE/4HXQQxRyjdtz/tf3q4vwhYhZ9S1W&#10;N5XiuJPItkllZ/KiR9ny7v8Aa3t/wJa6DxH4gttB0veZdkzr+6T+Jq9U3IvEOuWunCZXlDtFCZXi&#10;D7di5+Vq5jwjZ3Oppb61qhZ7qWJfs0Mu1ESLbTovDWpa1dy3up/uVMbbLYfPF/sfx/M1dh4fUSaN&#10;pc3loHaBPuf3dlY/GV/eIb29tbGISTzv5e133r937m773+6jVitq2n3Bhv4FhLvJ9jSQ7keV/mZ0&#10;+b7v3X+9W74qt/P0Z5PL81rZvPEf99V++n/Ak3L/AMCqO78MaNeabHaLZWn2UN5scflLs3c//FN/&#10;31V+zDmMy4+IPhh2ing1y0fam9XiferL/wABrmfFfiGDyBqGg39rqEtxvlaW1uZU3bdyJuWLd/Ft&#10;Xft/hpuueHrFbo6bY6VZ2kKquE063i85m+bfv+Xaq7dq/wB752rNv9EvvDenRWds2mw6xcSrLF+6&#10;dIkZn+5sX+H53+T/APaqyTF0HVdM0ed55bG+he9lR4obuB9jbkSJPkVNqyu6P9/5q9KuhceIrGPT&#10;LCKS10mWNVuJHjMcqxfxRr/tN/e7f71choWqzaXodsItG3XUqK63DRokS/I2zYy7drO33V2/xV6v&#10;pF4NQtUu1kVobiKOVdv+0v8AerGMfe94XKeZeMLOx03UdM0/Soms7W3l2S28LbIf9U+xNv3f/wBu&#10;vzy8e2sv7dX7Y0/gkzzf8Ks+HwcaiYJCi3MytsfH+08v7pf9iJm9a+wP2mfiW3wy+FHjDxqjKl3p&#10;0E9xa7/+fh0eKL/x90ryP/glz8IRonwOt9fvFY6p4tupdVu5X++1uj+VEn/Avnb/ALa16seWFMzR&#10;9A6V4e0zwlpNloujafBpWlWcSxWtpaRbIol/2K9G8PjWrrRbMQeVY20MT+XNLuaU/e+bb93/AL6/&#10;75rF8exCDXUjRdm2BflT+Guk8NzarL4VgWK2tEgVWVZZZ3Z2+b+5t/8AZqxqS5o8x9Di4/7JSG6l&#10;Z6zBpWpTNrcly9rA2+JrVk3OqbvlZXSuB1vxD4l1C6t9V0+1a5t7Vd1tLFa/JL99P77/ADbk/wDQ&#10;K9aeHVL1Li2Opad02SItm7Mu7/trWZ4Bm/siy/4Ry6fbeWHyL8u3zYv4WWublPFOe1XXvHtldvCu&#10;l2N5F5TLmyil+/8AKv3/APga/wDfL/3a3ofEFxpsKWk+jahLdJHl5dtu/wDwL903/stdOk8VsCkj&#10;fOZGH3f7z1lf8JbojpDdx6pZxb0+U3Evlbl/4FUgeXeLPHlpZ+J0njs7u2dJVivL67geKF4mi3Mn&#10;zp/Ds/8AH/8Aart7a7tDc29vBLBJshU+UzLvlTa6tKqfxr81VbTW9Lj1HVZJPEVjCJbr5U3q275E&#10;/wBqvP8AxVFYajcStpUOlu9jturn/ll5sW/a/wAn8P8ADufcv3q5eXnkY/4jvrLxj4b8o2EWo29h&#10;LDdLZFFkbzWlx8qbv4m+Za7ILItu8rLIn8TJ/G1fNFh4nudN8LxRadZwQ/Z5VuJ7u+VPKg+SV0lR&#10;/nZ9/wAnz/7H8Nek+BvGOteI7e5mm0+xgEkqeUJ7mVtu7/gHzff/AL396r+EOblL+q2zPfvPeRMk&#10;rb0R/wC4v+x/DWLoWvN4MvLu1vrJXvW2zrcJ8iTf3GVv4k+f/a2szL/droPFevXEFnu1C8t4rBZP&#10;luYLT5Fb/bbe2xf9us9/FV7ai1sIriK4E0DPHEjJKqr/ALb7Nq1lGXspcvxERLd3e+I9R1SG5uIb&#10;GwhsLaW6VpZ2V97fKv8Ad/dbd/39vzItVdS067udOvtS1lY7mJFeKL7S3lQujr95FVHb/gH8X95q&#10;yra/gs/FtozW0GpXt/Y/Z3tLeVXRZVdGRNi/L8i7/nqHxh4u1DUdFu4YNDewMVv5sCOXilZtvybE&#10;+Rtv3/vfL8jV0RnKUfdibe8dDNcB44bZrmC2SX+O4fypXiX+Bdv3V+58qVkaU2rfE8HTFvYrLRbC&#10;V7S6itG3+ei/dR/99Nj7f7jf7VZ2ifDvUtbstKkunl2WrLbtaW/yIsW9Pn3tsbbtX+CsCw1q68H6&#10;nqnh/wALSXcjNqPkSXapEyfIqbnfb8395f4N3yfPUU4/akRGP2jo9W8Laz4O0+60vSZ3dpViia7v&#10;oomSV1eJEf8AgXdt/jf+L5a3rPwJqthp7XEmvpFLdlJr6B7VNrOo+fc25f3a53Vcu7zxJrFjpdzY&#10;/ZvNuE+1Pby/Mm/900W5vvf98Ltqr4R1O+GvquuX08MsrfNbhl23DN8uxItnmrEn3t77f++auUvs&#10;mnvGzo1jqumaBL/Yl9Hf2bxvc2bNCoXn7sX3/u8f+PVa0q+8QTQpdLJYTebseK3VXi3oy7/n+d9v&#10;8X8NaviGe70/T7+fTbiKO5DK2+4XdFFj73/Attcd8MtXktdOiiuWbM11Osu9U3rONuPu/wB5ef4m&#10;+ar+GIvhL3ifxxeaVDPM+n3djLbL/pLrH50Kr/e3L/7Nto0ET674jsNSnntLn7OrxN5UvzI+37u3&#10;+9W94uma2svO27Hl/dfO3yKv95q42802J309Ym8m7i3pBdp9+J9n+fkrGUuQiXxGlrngKS/n1m5v&#10;5ln0/f58EEJZW+VEx/H/AAsrVGiL5CRKqo8X3U+5XSaZ4kttU8KRXdzcrDJ5ey42N8ySY+da5N3u&#10;YUsvKiX963793b54l2f/ALFZ4qpz8pjyxjL3S0n3/KVmTYv3NtDvs/1u35ar3My20SLt3y3D7Iod&#10;/wB99n9+mJYXMzI0t5s2tv2W8SIn/j2//wBlriGbHgq8a51y+tzA1sLa2iSLcq/Mdz+a/wD31t/7&#10;5q1r1tLDey3LLlJNoXP8Py/drB0qdtG8TaYLa2860+xyrP8AxSou+L5/9r5n+b/gVejX9nFf23lS&#10;LvRv4v7tejy+1pFcvNE87vEW5ieJv9V9xqqaC7fatTilXZKk/wA3+95Sb6sfaWeJPMX59vzb6q6a&#10;7f2pd/7LIn/jiV5sRmgkKzReVLErp5Xzb13o9VHhXSrpNqt9iuPk+T7lq/8A8S/+fv1a3+TL/wCg&#10;fLSv5VzFLbTr50UqbGR1/hoiAQoyS/KnybX/AOA05/8Ajy/4D81VdKmbbLbPKv2iD5N+7f5sX8D/&#10;AOf4ketDZ/o7r/s0coA/8H93dUL/ALm8ilb7jL5X+41Pd99ru/2d9WobayubaX7Zc7J/N2RI8u1f&#10;4dlXy8xJ458WLB4/gh4ucyx2xgnigT5Wb5ftUX8NFVvi5ePf/CjxlO0MscCX6JFBDKyIP3tv/D/3&#10;3RWit0NT2S6sH0+5hhuXE0UtxtklXcrt867vvf738FbviqZI1sbSJGz5pk6fLt2tn/0KqPijL6fY&#10;SSTM3mrv+b+H5P8A7Kn+KGuftcEzRGWGKBt7xfw/MN3/AKCK1n7kJROb4eaJysWu6YdO1SWO9ksL&#10;K0d4Lt3baibf9/8AhrtbSQTWVvLuX541f5f92uWs/BsGpRalYrZW5truRXvo5U/1u5vvf7Xy/wDo&#10;NdNPqlrFEzO+yKJfubfuru218tm9P21ODjE6sHKMXzS90rWGlQa9fX8V20ssShWX963ybt24f+Or&#10;VuTw7p512UyWYdGtoolZfu/8tfvf/FVlrfT2lxLPp7bPNXLQyr97/wCJrZsvFNjNcXUk7i08uKPc&#10;tx8jD71fUYSVOVKPMZr2f2iNr/S/BSut7cx23nlpVfazMyrt+97/ADVmwXJvfGGpWWl6t9lgnTzZ&#10;zFBudZ0+RtjP8n3fK/hb7taNtqena4n2ue9hVGT/AFFwqfu/++qo3WlWj+LtDNpctEjQ3M8iwbNk&#10;y7Yk+b5f9xv+AV6EeXl90uMo8vumjY22h2GqDMy3Wrlfka6n824b/d3fdH+7ha5/R9Lvx4y8QPNB&#10;5cUEnm2MSMr+Ukqb3l2/3mlV/wC992upk8KaOdetdba0Uanbx+VHcbmyE+b/AL6++3/fVQayFsNb&#10;07VYmXZI/wBgugoHKs/7pj/uycf9tWokai30y2FqEvJrW3Mwwyupk8xv9qsbwVqMKRXUU7Cxllm2&#10;xxM3+rf7rIu7+L5a67VNKs79VkubaOZovmXevSsa/wBBXXLOVY5fJljml2Pt3fernlGXNzROeUZc&#10;3NEba2eo2urx3V/eRmIblVI5GG7P3V21kak8iXGi6l8vlS/uvnX+H+D/AHvlZ67QhgkMjo29Vy33&#10;dy1zWsW4ufDm0RDMCIyvu+X+6/8AuttLV0U48pfLyxJfEN3a3mlWNxBOksE1wpSVG+X7rfd/75rE&#10;mRbmJ4mXfE/3q2dcn+2+H7G6VB5YC3LkN93+9/6E1ZdebXX70xl8RVit9LEFrDNa3M8ysWke2naJ&#10;0df9pWWq1/banNeNPpusXNhEnybLuBZd1adFcUqVKr8UCIuZnxal4ltWihc2OoyyyKiqu6KtuO+1&#10;iPZ9p0GQZ/itZ1kWsz4YXWv6hf6/c6npcWnWInaKwkbmaVFdl/vfd4X+7+P3q726jX7MFCv8rfdi&#10;/wA/dqf7FwlWPNKJ106lSMfiOattbiuVdvIuU2MyNvgf7y1YTUrab7tzFv8A7m6iz+aJ2/vSyt/4&#10;+9StEk6bZVV0/wBta/O68YwqyjE9Sm5SjzD2GEqpYeGba5u5ZWLC2yGW1k3ff2/fb5vmplxotrPD&#10;KqReTvXZ+6bZ/wCg1i/Z/wC2Xs7uTV7vTYhZpKsVu7fL/f8A/Qa+gyGVP23s5/aOfER5vekdrf2M&#10;Mttb2ifuInZk/dfLt+Rq5q0uJ9KuWhk/18f8R/5aL/e/3Wq9o+mXmk2891cXEkzTXb3kgd/7w27f&#10;9lV/u1Y8TWwme3uPuvGm3b/vf/s193iockPaQ3ieFi6fu+1j8UQ1uBb3TW1G2T7RLH8y4X59v8SV&#10;5nqzXPhrxFF4gsVE1jOu2dP4GVv/AIqvRdBuXV/KMjKrVj3mmQx3F5YBQ9ormMI391lVtv8A49Xy&#10;eeYD+0MNHEUJctWHvRl2l/W/kXhcdHDTjiuXmjL3ZRF0uKLxZczXUcqzW7bVVEX/AH/71TeFNDuL&#10;61txdyS/ZbCR4kmdvnutjOu//ZX/ANC/3fvcX4E1SfwveeIl5eG1gZ/n/wBjf92vYdLhWx0q0h2e&#10;UsUKpsX+HavSvYyPH/2pgqeK5eWUvi/xR0l+J7mLoxoVpQjqZF1p1vo99aeWqxWFxLskgwoiSTZu&#10;V1/u/c2/8CrUvI7S+iltJF80NH97bu/y1Ra3FI+j3U0ao91FH5sO9flVk+ZayW1DWtRguP7LksgC&#10;yyxS3Ll/3bozfMq/7W3/AIDXvNc5xe6ZegaxJpiwzNn7LOqvPuP+qb+9/wDFV0mpWhFzFqFvOsdz&#10;Gu04X5ZY8/db/wBlrkbvT9bsNTtp7mO3i024Ev2lYh/qpWf91t/2dv3v9r/eqz4Ps2eyTU52Z5rq&#10;JfKT/nlB/AlfPY7FywFCX8wsPGXNys6KSdpW3M26rFnftb/K33aq4o6V+eU8ZXpVPbxl7x7UoxlH&#10;lNbSix0613Lsfy13LUdrKltK9uQSWkZlKrxtb5qqW921u395f7taTxpeRLJG211+6392v0vL8fDH&#10;0uaPxRPOqU+QxpHOh+IW/d/6HqHzs5b/AFc6r/7Mv/oDVPd+VeXLs0kaW8cf+tfaU/z/APE0usWb&#10;azpc1sFRL+I+bBv+6sq/cb/dzVfRdIiurOO81CL7Rdz7ZWS5j/1Lf3UVvuV63LzGZhW+sac3i2Ce&#10;zuWvoFtWVmtY2lXdu/h2V1f/AAkFqiKzrdxbv71nL/8AE1x+najZ2Hi0W0chkNjFLatDEvmOnzbl&#10;Xav+wy11z6rcS7RbabcTbl3B5NsSf+PfN/47WxtW+z/hJF1pJSfs8NzcsvVEgZM/8CfatYPh+F/t&#10;9x9pjWG6+3PLs83c6q8X+f8AvmtxG1mZW3LZWXy/K25p8f8AoFczBNLbeM4f3kt956b2eKDanyo/&#10;/wAdSokc5csvO0uCewVFjgsJt6jb/wAst+9Nv/Adyf8AAKyfEOq+JLa3ii0TRE1c/um3GZU+ZZX8&#10;35t3+xH/AN9Vu65cBNV0uVo3ikaXyGRm+WRX/wDiWVKm+xXGk3Xmxl5ovb/2Zf8A2asZfFzFnD+H&#10;9c8Xy65BZ634cTS7d4pWbUUuFn8rbs8pPK/2tz/98V082oXdzeOtjGpaHb596y7lT5P4VH3m2srb&#10;akutRTTo2kkMjTSf6hAvzszf+hN/drX0iwlttGitrxzLI6/veejN1Vf92ojHmCRn25+wnfvnmVGV&#10;o5bg/wCs/vfN/wAC/wB2ukhmW4iSSP7rVi2si6Uv2a7VtkrfL8u5W3fe/wA/7VR2F8kdvLFaW891&#10;PC2yVIvuK39zc3y/722tqfMKR0VcNpv/ABNfiVqr7n8qwWJNv8G7Z/8AZt/3zWre63eafIsl79lt&#10;V2ELapL5ksjf73yhVrL8H2n9gw6tqOpP5L3UiyyPN977v/xbN8v+1WxJqeKsWmoaFfRELcLefZcf&#10;3opF+df/ABxG/wCAV0Deb5ibdvl/xbvvVx/iSwufEGmTXtvFPDNZslxY28p2iR0+bcy/7X3fmrqN&#10;H1KHWNLtb6Bt8M8autAHEa58FfCmuyRNPYyQKrM8iwSOnnh929X/AN7f/vVLpngXQ/BfiO0m06yW&#10;ziuY2tY28xm8uX739/8AiVf/ABxa7iKBYt+3d8zbm+aqmrpbPp1w94yxwRKZWlP/ACy2/Nu/4DQB&#10;T06MW/iHUIyg3zwRXEh3fKzbmT/0FVp154Usbm0nt40a0WeRZZDbtsLMtR+HrW8CT3uosp1G4VFe&#10;NB8sSL91f/Hizf71Om1+SK6a38jBXuWb/wBlSk5+zDl5ziNV8D6jYLPPbEXExXy3Np+4b/efd8jL&#10;/wAAb+L/AIDz/wBmS2m+yQILwRIu2W3g8plX+95TfL91Gb5GWu9m8e6W8M9lHexPKFZGYTea3/jt&#10;EWlrrel2ZGlfavMg3+bPK0Cru/8AHv8Ax2tKeJ94xlR904a2ffdO0Erfa/8Alrs3xXH/AANPvN/H&#10;/A1aWneKdS0vb5E8bp/FF5aon/xO7/ga/wC5XS6T4Cs5hK1+0d9bt8sFoqfurX+9s/i3f7VVtZ8E&#10;f2cr3MWqxvFu+5qz9P8Adn+//wB9762lKnP4iIxkL4Y8Y2kr3MuphrbUJGywKOcx5Yqqp97ai/eO&#10;3bk/erprrVTMsTafNby+b9xt27d/nbXkszwfY90S/adrf8em3zdn+2j/AHf+B/K1VtL1q7sWt7u2&#10;sb3ZLt3p5u19jfxqz/fZPvfPu+5Wcqf/AD7No1P5j1TXbJ7232apHDeWBkVvJeBX+Zfu/wDj1VNM&#10;8O+H9JuYryw0fS7K7Xf5U8MHzr8vzfwrtrkfDnxZurC+isNStovI3YaUp5Txf7Tbflb/AL5ir0LS&#10;vFmla2Gkt5j5gTzQssDI4X/gX3v+A1z6w+IsWS8lQ2LGVZlEnzOdqtt2P/wGuB+IFzF/at+0KL5s&#10;Sfv0/uf7e6rl3CfEOvalLeXTWi2qjymmd0SL90zbm+78vy/NX45+Ov8Agob8YPHMGqeD9NvNFs7D&#10;UUOlNc6TYhDLuHlPNE7/ADJ5q7v91XxVxM/ekan7HZHxY/4KW2WuWJkvbBdb1PV/tD/vSLdEl8pm&#10;b8Yvm/2q/bu5mW7gWOFtwnbZuT+H+9XwL/wTc/Yz8T/s62uv+NfGmhrp/ii9Z9LSyeZJXSyV9zSr&#10;s+7uZB8u5t6qv3a+/LWZLuKK9tWWZJVX5w3ybf8AZoKJoRBD+4iVU2L9xF+7WD4x8JWfijSYLG8u&#10;bi3iiuVmWWJ8Pv8Am/8Aiq25JGj82RpFijj/AL33apW+pXN98kEAh28NLL9z/gP96go4Wb4I+Hbd&#10;5Z5tV1Zd7/IWvOI/mb5U+X/b+7Wt4X8O23h/T7prXULtLaedZXur2UvKzKqrtVf4fufd/wDHa1Rq&#10;cEGpPDDE+ragkW7cj52n+638MdXbLRnkmS71BluLtf8AVoo/dQf7v+1/tUAY+mXR0y6v7ibT7m3t&#10;bhkZryRvNlX5f+Wv8SL/AOg/7NbGpaJa69pLW0z+eki745w3zr/dZWq9bS77+9X+4y/+g1lT2c+k&#10;xvPYzwW9lEjNLa3CbIl/i3Ky/d/8eoApaJ4nWy0q8/tifbdadL5E8u3/AI+D/A6r/ef+6v8AFup9&#10;vp8+uzw6hq8TraxfPbaeT8if3Xl/vP8A+Or7/erk5PAfim/u5NfF/bWOqXMiMLWQGRbOLZt2r/C8&#10;vzN8+1f7n3a6HQrLxHHPp41HVUuXWKX7SqW2ze7v8jf8BX5aCDrLl/N/cRt8zfe/2Vp25LZYo0jb&#10;b91di/dqRIVhj8uL5KYZvs1vvmblfvMq0FirBHG0kixqJGHzMq/eqvc+XNYiSaPZhdyiX7ytTFF4&#10;8sjblii+XZ5i7m/2qbcWm4ecJmdl+fLLv+X/AGaAM3T9d2vZWDLEbiW182NJJNruqqA3y7f71aSX&#10;CCGOK0Qbl2q9uhX91/vVyFj4I1N9StNVbxRd4/132d4/k2srYT733V31c1W3bSvCsWhC7fVNauIG&#10;gt5rj/Wu/wDz1b+6qbt1BBa09I9R8XXV5G5kisovsglz8rTs+6X/AL5CRL/472r58/4KE6smlfs8&#10;fEyX7rNoHkf9/ZfK/wDZ6+ldD8Pw+HNKs9N09547S1RY40lfzTt/3m+aviH/AIKl+MbPRf2cfFVh&#10;NfRpd6tc2em2sW9v3rpOssqqv+wqVUfiGdt/wT80hrP9jv4XWlu8kK3EUtxc/Zv9b811cPuX/wAh&#10;bq951G3Xw7YG7SeW+trxZc6Y+6V33L8zr/Fu/vf7/wD31wH7HPhS80z9ln4a6bM7WM8GiWrsnlKz&#10;K7Rb2+Vv4vnr2KbQtP8Asl3C8TXjTpsuZ7htzFPRm/u/7K1yf3ijy7wt/ZepabcLqWkRQ6gl49u0&#10;tp/o7bdiK3yb/lZ1/gqt4m0zSbXxD4fttGsJbfypGup08yVm+bbt/j/uwMld7q/hWC7sLXRl0yyi&#10;00lpdlxEjLF8/wB7b/Czb/4f/Ha5bxTYabpus2+o213BZFp/sstxKu37qu23/d3JWM/f90iX8pz9&#10;h4qvJtZSddMvktIrV3ZJYvkfaiN/vbn37P8AgFWEs9QTxDpmpwSxQu0DvPaS732xb02bP9r5trVt&#10;2epW0Ng/26dXt5V8re//AC13fcRP9r5vuVX01/tOs+VP59m9rZqivdxbHl+dGd9n/AE31wWlCJHN&#10;GUuU1Xs4ry3hg3NvZt/2iFdnlfxUWHn3MsrStvl2+VLE7fuUZXf50/2nq3bQyo+6DdsZv43/APZK&#10;k+HugLqfhmK9d5oGncsNk27ccBWZv+BqzUU4yn7sSJfEKlt/z127E+fZ9/8A773Vi6O9tZ2t7Z2z&#10;b7SKV4ovl+T5vn+T/ZT7n/AK7a50KPToklnlW9kZlihgddsTO33d33vzrkINPGjSJb3ciapdBm8y&#10;4Rk3eaz7m3Jv/wBqtpUZQiRKUo/ELNN9p1RPKWRPKX/XOuze/wD7NUNzD50V7BB9+/ZIl/2YlT7/&#10;AP3x/wCh10Gm6Ck0Xmzt/uojfdqeHwzYw3s1z+8eWVPK+dvkiT+4n92vBq5pRw8uSR3Rw8pRMhHl&#10;3pLt3o0rOuxvv/JXNPctquqaettZ3KWkUvmypNE6fJs+5/tfN/6BXpX9lW2/dt+4uxfm+7VVPDdm&#10;jOy+am7/AGq5/wC2aBp9WkZX2yC5td0v7lP9ut3Q7GS302Sa5GDfD/X/APPNMfJu/wA/xVK9jBPA&#10;8DRL5Trsao5LNi6SR3t3byp954pfvf7yfc/8drbDZ1hub94L6rLmMi11y8+H9vYafq2nNNpEZ8iD&#10;UrAb9g2/IssX3t38Pybq5u+1PR9YIu9YnndrmTdbpHHvWKLft+7/AH9u/wCX+7v+Wur8R2M8OlXE&#10;/wBqhu4rVftEUXlSROrfe+/F/u/3KyNHh+x+FdHu7NpYdV+W3VLh2+ZP9v8AvfKv36+vhVg4c6Mp&#10;e4d7pl9BrGgJf2oZLW7tlliRl2Mqlabpum3Fvp0Ft526Axqu8/fVf7tYVh4/+32UyjTbh541ZSkW&#10;3a9XLO71/VrOIxxwaajKv8Xmy/d/75q1KM/hDmNK/wBTs/DX7y5lW2tZfu/7Lf7tce2jSeJ/sUNw&#10;0ltbWjs8LySbJXXdui3p/sY/9mrYfwumn3dheNI95dGfypRcSbvNRv8A4j73/fVdYllAi7VhjC/7&#10;tX7wHN6jpi+H9HlubSJnlgXzfk++7f8As1eZ6N4huNe8Yl9U0+BLWe3W3nhuH/20+b+7/tbGr07x&#10;XOui6d58aAxFsNGi/wDfP/j2F/4HXn3w80t9N1K4jv4Gh+1SxTSwyp5Tq2zf/wB8qz7P+A1lKXuk&#10;S907jxLpMEvhvUtPiSJ1uImeOHbt82X7y7f/AB2sL4T63aaj4es9Pt7qaeW0jw4K7Nu7fs3fxbfv&#10;L838SV1kmnSX1oyXMMwIV1XZJtzuauVi8JSaFrE2paNubUD+9lh81vKuF2bE+T+H/wCw/wCBUlMJ&#10;Hz3+2X4Vbxl+zf4/0pYnmlaxnu40/wBqBXuE/wDRVWf+CZGuxePP2TfDDTyO0+mebpEnlSMjJ5Er&#10;FF3L/sOleqa95WsWST2LW15b3+5lT+BlZH3xOv8AD/dr46/4JveIP+FGftOfFf4E38ph0+5mbVdD&#10;SU9du35fdmgeI/8AbJq9Kp79OMokQPtrx1Zw2HiDyraNIovKVtgrrPBc1x/wi+lxxIsytPKruzfd&#10;2yt/hXN/Eb/kZf8Atgv86oWFr4pfS7K+0LVrWwtbMyxSW99F+6dmuG3Pv/3dv/j1Y1PhPo8V/udI&#10;9gm3Rxs0UYeX+7u27q5/xP4Zi1KF72FmttUiXdFcK33dtczfaT8QrUWs1trFkUFlbpeb4mlbz083&#10;zXiTb/Fui/74qvrem+OYrCWBvGWlwXTq20ywIu5dqf7P+9/31WMjwjQtPHsEGg3FxqJkg1SJNksO&#10;xvN+q/e/3vu1i2mr+ENU0wpf6PDp88T+QyyRtKu1f4kbHzVDpsseq+HdNtNXvLbWNSv2l829igWJ&#10;0i+8/wAu3/YZN1d1Pp9jpl1F5Rs7S4ZmVUlbb5v8VSRzHnp1fwh4fvL2WLRtPSWeV/I+1wJFvbYj&#10;bF3/AN93/wDHq5qG/ufE9xez6VocFm9rOssrxeUiS/P5vybv7+xP4Pvf99Vz+uXNp4h+LM0+oXkn&#10;2LS7yV2mSVFl+WKLZF877djPsX7v8fzf3q918O2FrLbXN/JHLbM8azPGk7bR8u3cv937n3fu1h8X&#10;wkS98851jw/L4G06BLue41W0uoJUW4TbAm5vuRbvmZvkX73zs3zf36yLnXNe3W9tpU9/cpKny2m3&#10;du+d12Kq/wAPz/O6fd2bd/8Ae7Xxf4Y1DVX0pNOvoLmJImWeKVvur8q/J82zbtZ1f/Z37fmrQ8JX&#10;kXivwaWsJmvbyKBrVVaBreJJdrLs3bt3y/7Dd/8Aaq/ekX7xz/hvw3FqWzU7OLULO3TdcMmrb7iK&#10;4VvueV86fwf31+XfXd/8Inp1pdW0cGkQtFdM+bhVTbF/Ev3vm+aud8NJJYalbaHJc/bLCdvtVvd+&#10;RlPN3N5tuv3v97/Z+f8Au12Or+LNG8PwyTXGoRrKsrQKrPudX4+RV/75/wC+qPeCPxHNeIdFkjud&#10;Fi0+yEN0krXEUsSoiMvmxbkf/a8rc3/AK574hW9/D408NyTSb7cKrKiL5Uv3kV/49rfL/AtdFp/i&#10;qDWfEiXc8b2NlBD5No93+6iW4z+9Tf8AxNsT+D5fvff+bYzxbep/wldpdS3EkkK2M8ahX3xI/wC9&#10;+bytu7d8n3v9inyj5SHxJ/amha3dyTvLqFjeurQWqzy4eNItrRL8yxo7O33fm37fuVyvhvwxquqz&#10;6hPBeWmlRX888sFu88/nPF5vz/JvRvk+Rfuf+h11finX4bvVLFZ7q+n0uOB3ntLex2ee33dm5/m+&#10;ZX+7/wCPLWl8NL6xtvD9vDa3cd8fPlRZWkTf5e7f8z/xfK6N8v8AeqypS5SpcWPxBWyvLa3u9Jgt&#10;SzeVcSB0lWI8Dair8u1aLHTPGVzbM89/o8D3hwht1eJpdv3XZmXczbV/75FddFrlppzXcdzf26RW&#10;q7pV+ZvK/i+Zv91kq5barBqBgltbiB4fNeJ933ty7k2r/wACVvyquUCW2hhnhMeFcI2yRdvy7lrL&#10;sNH8PeE5pltreC0mnl+0SYGWd2+XdWpwLUR2Twoynau75l/2q5Xxn5iahEGMiWjLu+STG5v8/wDo&#10;VKXuRIk+U159a06+a6sZ2L/MyPt/z/nbXGPZwW3iHbBF5KRfIyfL9/Z/s1Yewge3RViX5f8AVbG2&#10;bKSx0+YJaytGLaPfK8srv5r/ACq+7/erhlU5/dOaUjF0q2imiuNQgigd2ubiWLyv41V9n/j9bHnL&#10;8/m7n/4D9+ooYV02KKKJVS33O6/N9x2f/wCKepUdET/P3K4i4leGZbzWbhlnbZBEibP4N7fff/xz&#10;/wBDqp4qs9XvNNt/7Fuo7DUFnV2eZfk8r5/k/wDQKmR2/tTUG+V/liiVP/H/AP2ers1ysMTzy/wr&#10;9xP4v9hP9+nze8MxPC2n+OptUeSfVdLS4t4EVoYkZU+b7/8AB975K7bQotV8IaHbHVZ4b+CJMT/Z&#10;YyBB8/3k/wCmar/D/DtrhdH+Idxo+sarenSdQuLVrYbbe3iV3dkfav8AwP7/AMv+zXdN4lunCMLR&#10;beLb80TNu3f5/wB2vSjUjCJXNymT5OyJ93zvWVZp5M9w3zfvZfl+X7jKiVLok3k2bwTrOn2Wd7ff&#10;N/Ev8G//AIA6VEnmvPe/31uldf8AgKJXnfbMY/CbD+akHyt/wOqk0KXlldwRTtC88TosyN86bk+/&#10;/vU9PkTz4lXYyfJ833Ko380t5dPZwM1s6LvluEXf5Sb/AP0J6DQwofD09hqQkg1e51jWom/1VxLs&#10;Tym3fI+37q/d/wCBIv3vmroYby881Fls2+Zdm+3ZH2/+gbqltraCGLyoFb5/vOjPvlb++/8Atf79&#10;Spu/9k2bv9//AOIpcwuUih1Ke5eHyLGX7P8A9PDrE7f8Apk1zPeWssX9mXMMsq+V/wAsvl/3/n+7&#10;UvyvK8v3E+4r/wCytELsjbmdd+77m6mRynmPxjla6+FniphBLZvcSQZil9fNt2/+Kopnx+Bj+Hfi&#10;S3njxZTR26I7/wATLcRN/wCz0VtDm5TY9n15ft+nPcQB0VZvKeN/4G27N3/oNac1ys2o2soyq3lt&#10;5qhm/iXbj/0Ortp4bgSzuoJyLlJ5fNO/738P/wATUGs2W3TN0IS2S0j82Euv3WUf+g7cr/wKs8Th&#10;5YnDSj/MOPNSnzFmw3ef8v8A49WZceE7gRz+RdrJLLJnLrt+TfuZau2d3FDF58reT8v3n/hrZ8uR&#10;/KPm7WX721flauDJKcZYT3v5jqxEYzkcfP4RuoziF1Ct95Hb7vG3/wAerG13RpIrm7tvs0m+falt&#10;MkW7++/8P+fkr0OOdotiXbwrLJ91V/8AHqybKykTWWgifEMEUTs38J+8u3b/AA/LXv8A1aB58qf8&#10;pUtdHt9ZzdS2F5YyN88gPybm/wB2l1Czg0nVfDwtIfLbz2gGP7jQt97+L+Bf++a61y2z5fvVw/iX&#10;UpdH8V6FO0a3aLa3PmxJ/rP+WXzRr3/3a15Yw941jGMTa0PXY9WuLmL7BqNtLbsyGW9tvKV/m2/K&#10;33WqbxVpy6p4e1C3AxM0LeUy/eV8fK3/AH1WlZ3sOoW0VzbSLNBKu5XT+KodXu007Sb25f7sEDyt&#10;/wABXNbGwzS9RTUbC2mBz5sSP/vbk3VBobySRXXm7/lnddrbf71M0bT/AOz9J0aCdVeaG2igZtv8&#10;SJ/+1VjTGIvNQRlOFn3K/wDvItZfaAuOnnIm1/k/9CrB090uNNitJyXmlts7Ivn+Vv8Ae/h/363Z&#10;po7K33bVSJfvfw7az4YQ9pDHFBmWKBWV3X5G/wBmqAxNK2X3h670+ebyfnls3bd86+Z9373+9XEz&#10;eDLbVWt57ye781IPs8qeb8jfw/8AxddzorJaa/fwzdblFnSKVt7/AOfmasrVlXS9S1BX3CJP36Y+&#10;9sb5n/8AHt1c2I/mOaoQWdhBZyyyxL+9uNm5/wDdTalWKajrNEjL9x13rTq4CS/4YuLmPU5YF+e2&#10;P3t8v+qf73yr/FW9f6vZ6bp9xPeXsYitfnmllZV27fmrm9FtfP15NscL/uGLPJHu2/7n/fVWvEnh&#10;/TdW0W9ivtPX7O253SX5d7qnysu1v9mu6EuWix0ublHaV8+l2rf34larQGKaibFVF/hXbTZvN3/u&#10;mX/cevx6XvzZ7zl7KI8kr71Q07Shp0t1IoaRlttqP/F99/l/8ep73s8LbWVahsbq+kluHgmt1ZZd&#10;6efAz7Pl/wB5f9qvey3mwVWNep8J5ssXRxMvYR+I6qaaN4ZmaeNonX5fmrM1B5LjR1nY7N6K230q&#10;tDLfRWqQM9lLsXb/AKhv/iqdunmtGgmaLbu+Xykb/wCKr62pnWCnTlHmJrYapOnKETG8xk+ZPv8A&#10;8NTXkqyTySKWYt/E1PGlv9oVjdfutvzJ5X/s1TPpkePllZK8H+06HLycx83/AGZjOXl5TzqXw9Bq&#10;vjTUIJdyb4k2ui/Om5Nny16fpPiOQzxWGrQLaXrr+7lRs29z/uN/7LWNNpSWWrWmoKzPKv7pU+78&#10;n3v/AGSrHjbB0KMJJsmupYBAqJu2ys6/Mv8Adr1OHqXsMNKEfh5pS/8AAnc+pqTlOMOb4oxjH7tC&#10;x46n16wXTk8N6bBfTSystyssmxYotn3vvr/FtqDwXqN3M4hsYIrzQobJRFfeZsmadXZfKdf9wJ81&#10;aviaUS6I25vskUrJBKz/AC7UZ1Vv/HauT6Bp1+VnSPyZVTatxayeW+3/AHlr6oyOev7zWZPB9mt5&#10;awfaZoZBqXmv5RhXyXbcu3/a2L/wKrenRNBptpGzb3SBEZv+A1B4vhuotLWxklluNPvSthLKDtnh&#10;Mr7fN3f3fm21Q0aWXTZm0W5Ekn2UiKKWZ97su35N3+8v/s/92vleIMNUq041I/ZNqMoxl7xvg5oq&#10;FrmCO5iglnjhln/1SO336Y0jQamYPtMNxFIu5NrLvX/Zr4enga9WjKvGPuxO51YxlylnrVm0vBBJ&#10;FG5xLIm9VP8Ay0/+yqm9zBa7XuZ1hi3ffdqs6leaXdwrbSXkcT7fOibd93b/ABV9Nw9hJylLE/ZM&#10;cRL7JqPHFeruVtkq/db+Ja5CwtZR4l1XTb0zS27D7VDBHIqxMkn3/l+99/fT9N8b2lxczW1+WtpI&#10;pWhS8X7ktUNZ1a/fxTpsljaRXFpHceQbpLqL54nRN7/3vl/9lWvvDhNERwab4ysYray+xxLZNtii&#10;jUY+b+6tdIL8yL+6tpnb/aj8v/0KuTTVpo9cttQ1FYbNI7W4d3Z9qLEr/Kzf8B+aum/t21ZVP2m2&#10;Tem5d0605HRW+GP+EfJaS3cyNcbRF/zyQf8AoTVi+JppbfxZ4VkiK7ZbmWCdd38H2d2/9CRKujxV&#10;pUlv5/8AbNqIl3b3V0X/ANCrhfGmo/21L4fntLpbSzg1Zdrv/rZ/3T72/wBlNj7v/iag55Hb+KZo&#10;oZ9Pln8vy4pVffK+1U+dfmqjcXeo6mqeSt2mjsds00fyzt/1y/i2f7X3v7tZ1jaaVqmqrcf2hHqv&#10;lRfJLO6SrE3393y/J8uytSbxcbpWttNsJ74o/lO3zL8v96qj74GjBLoOlRoyT2MW0fLK8ibv++qc&#10;+pXl0gXTLfeWXd9ruPliH/AfvN/n5qyoH1mJz5GlWloHfPmuqb2/3vm+9U0dh4iWRpEu7TEjbm+b&#10;/wCwqwLS6MzWIF7e3pbO6Z0umTtz93btX/drPOvbSmneHbZZvLX5WVdsSr/n+L/0Ki88NTyxedrG&#10;st5EbbmXdtX/AOJ/8drbC6f4Y0t2jiW3tYF3NsH3v/im4oA41NV0HQZ9Su9RvxqGqWUn7+L/AJ4t&#10;t3fJu/8AQ/8A0GtPR7+y1fU7y/ub6zl8h1nitYJ/N8r5du9/9r/0GkHgvR7iyuNR1zSrZ72fdPc/&#10;LnaMfd/2tq/yrN+HPhzTlF7K+lWMMrS72eKJfm3In/s2+gDVHxE8O6lbwyQa5Zfv13LvnRdqbtu/&#10;a1cb4fvp4vibq1jBPPNptqqS/Z/N/ct5v3tif8CrqT8OvDdzY8aXbRRI/nqyM0WNr71+df4dy7q8&#10;t0PUn0r4jG5eWS5ge33yeVAnyKsv+tl2/N91/l+7u/4BXN/eA+g53+zD5p41T/prXPTaxbavoGqf&#10;a47uKJFlh8rP76VW+66qv97+GuZ8SwWHjy5RodCuNSkgVkS4ln8qJF/4D/n5abpfwrmtbq1vI9QW&#10;2QLFF/ojMvlxIjquxm/362A67TLnXLvS7WGe0lsbtoV866naJtr4+baqNUkOlaHYyq8r2812v/Lx&#10;dSLJN/301Y/iDwdYWekNcMbyeWBopXmlnZn2K67v9n7m6si48MW/h3cur6Mur6Wd2zULVW86Ld/f&#10;Rf8A0JasD0WF/Osd37v5lb/VN8lRWZ+xWMCttW3jgXdK7V5u8PhmwsJG0rxFc6UkESJGlvcOz/8A&#10;AomosIvFOq6LpdzqtjLqNgi7nstywyv/AHHZV/8AQKAOtk1/UPEDtFoMSwwK21tSuF+T/gC/xVPZ&#10;+C7ITLc37Saxd4z5t2dyr/up90VX0jxxojr9me5fTpo+Db36+Syf7P8Adrp/LHm+bub7u3Zu+WgC&#10;G2j2W/lNDHEg+VVT7u2uf1HwDp93KzWsR013+dpbVtqM3+3F91q6P93eRMqSNt+7uRqe86o21m2t&#10;t3UAeKtos9zqd/pt1B9oms/upaRf61dyfNt3fL/uK1ZUks3hdFvdNvr1/IbZ9nt/mdN331ZW/wBz&#10;+Nf4K7e+llbVm8SaevmW7SJtji+/NF9x/wDvv5HX/rl/t1p3WqeFtc02e81Ke3hisE824ur1vs8l&#10;qv3t7N8uz/erZVub4veObljzHkjeMpPGOsaU0V9PbC6d7efbbeRMyfx73X5f8/Mlfmn8dvClp8Fv&#10;+CoVt/wj8dvbWNv4k0vV47S3idkTzfJllTZErt95n/h/ir0b9pz/AIKTX+n/ABE1fwj8JbWG+sbO&#10;4a1i8RXBS8mup1+TdAq5SSL+6X3s3+zXJfshfsq+N/iD8XrH4pfE63u1t0uf7RRdZjeObUbpHOz5&#10;32BUXaj/AHvmUbU77SXLL4S480fiP2nrgbGzjmj1KLTlkuPLvmRG+2SxRKu/c23b/d3N8q/3P4a5&#10;+HUdQtnMc93Ii/f+xXe6W02f+jf/AEJa6bRvEthpdoI54JNOi3Mxu/M+0W7P/tSr/wCz7aiVOUS4&#10;yjI0rSwmtdRit769k1KZkaWKV1X90ilPl2/xfe+/96rGsy3EkkNjaMYr2dzmRG/1UX8Tf5/ipsV4&#10;sviKKTerxT2e2Bkbeu5X+f5v+BL/AN81YiaNvE96zbd0NrAob+7uaWsSytoVudIYWNwyxvlvKYFR&#10;9qP3ml/vbv71bb/vom8mXZ/tp81U76yTUoCk0DAbt0bq3zr/ALS/3WqlFPqOm20xktlv0X51ltfl&#10;aT5v4l/vf7tWBespt+p6ku5flZP/AECofE3OkvGqq3nSxRbX/wBqVF/rWda+INIXUL+QS7botFE0&#10;HlN9o+7wuz71XdRvoLqzgIG4/aYN0bfK6NvX7y0AbCJ+42v/AHfmph2WyxRpG2z7q7P4amfO35aw&#10;PFF/quk+H2udOtU1G/R4l8nO1W3OFZvou7d/wGgDYeOC382cqqbl/ePUcULyyefKvzf8s1/ur/8A&#10;FVy413Wbue4nj0iQw293LFCjf8tUWB3SX/gT7U/4FU9v4i1ebUri2uNGaJVuYooH3/62JoFdpf8A&#10;Z2ykpQQdOJC8jRlGG3+Ir8rVHcbba12Rw5X7u2Jfu1haj4g1Wz1a7tbfRJLu3ihgeO4DbVdml2On&#10;3f4F+es648XX8UltaT6LcILnVpdMWfdkeUI2Zbj7v3Wx/wDZUFnT+fa6dp/22UpEqQq0ku3+GqOg&#10;6TNB597f7ZNUu33SsOfKX+CJP9lf/Qtzd6qS2kl5fabp6OWsoRHcT/L8gKfcT/gTBW/4B/tVp+Id&#10;ej0Kx8zG+dvlii/v0AZ/izxOmgac8glhRijEO7cRbfvO3+ytflr4N0i5/wCChv7Xn9rzRPP8JPA0&#10;vk2cE3+qvpd2/wD8iuvmt/0yRVrvf+Cgvx21vVLnTfgj4Gia+8ceNWS3vfsj/NFbs23yf+2uPm/2&#10;Vb+/X1b+z/8AB3wz+x18HfDnh1pI5Ljekd/qbjYk15Kfnf8A2U3bV3N91VWrl+692XxER973j2fS&#10;4fse6wijf7OFyrMu3y6dJfQQ2cHnhLe281UOG+Rv93/Z3YrK1HxrpemaZDqF9dNDHqMi28X7ps5+&#10;b5dv3t3yvXmWv+N/tnibV421147e0b9wTsS1O3eu373zfOv8Tfw/cauCXulylynpt/4jtNOuY45X&#10;M91cN5sAtpFbzB/D/wAB2/xf7zV5nq4sdRv/ALXdxRX2r6XKjIiK6IkU/wB9/tC/NL9//Z+59z5d&#10;1VPDlxbRTOLu0jgiiiW6ntUZlWeBnfY7O6L8u5fkT+6n/fPYeIfF+kXl7oUsd5Y38trLLdLcRSrs&#10;ii2fJ/480VY06kZfEYylH7RjDW9C068EKeFNWggVP9KuUtd0ssqt8sTP977zv83y1Po9y3iS6u5/&#10;IudNuLOdtqTb/wCL+D/4uqmq+M9FTRtq30DvE0X8SfNu2fP/AOPpW2l/bXkXkWzW1y8S7/KhlR3/&#10;AN//AGaxlWlKJHvfaLbzXMP+tg3p/fhqHwprMmgaLafvVZ4rf9/ayy7VD/e+T/x+le833tuqs038&#10;e/dsRf8AY/3qZc+Vf3HmxQMkq7EW4+T5/nqISt7wcp2/ie/jtbSwunBCLOrKv99mVti/99ba5u2T&#10;ybeKL+4uynSX3/CSppmm6gr+al9vWWL+LylZv++vu/8AfVOkgmsrn7NNtLbfN3/x7P8Aa/2q7K3v&#10;LmJl/Ma1j/x6JVg9KqaXN52nQv8A3qtnpX5LjJc1eX+I9+l8EQooorlNwoopjzfNtVWeiwGf4naT&#10;/hGdQWLd80X8NZ+n+GIb7w/p0X9oE7YhuSWJxFJ/uqz/AC/99NXQu+xf4v8AgC1yP/CVL4Usv7L1&#10;SCaYT3Pk2qLPE7PEqov3Zdnyt93+L71fd5BV9tTlQn9k83ER+0dXBYQaRYm0ijQQqrfupOc/7rf3&#10;v9mqWseNdA8JQWEmqq1hHdRbxM0fyoqr/Gy/7/8A49WKnxF0e+ub/wCxvPeaXZ2nmvMis8P/AAF1&#10;3fL8n3/u/e+akOq+G9R0y1S7l066nRRE1rewb/LX/ZT+D7ifP935Fr6z4fdOPmjE1dG17TPHtqU0&#10;LVjLdWckc/nIrtHFu3fL8y7W+TetbseoataoftlvbXJReWtmaLd/u7/l/wDH6o+HodGW0R9KSC2j&#10;liXc+mMrRbf4fmWtD7TcW3mlsuob/l4CoP8Avqr5yzkfEHi+31TWrTSZrLULRI5ElleWLb/c+X/x&#10;/wDh/uNXe2mmwRWyqIo/m+Zvl+9XgiXOr3OrXGp3LQJqEC/aFtLeVrhGfZuidEX++6Oldg/xU1W3&#10;ttP+x+HNU1PdZxPPci1lRRLuXcvzJ/v/AMVXH3yInoE6LbNOLfckSxv5ix/3v4dv+1WFq2oec0cV&#10;qswudTKqi7vKdItnzv8Ad/y22uIn+IfiSxvYjPoF3Fbs0QaY743dme3+RV27d371l/4A9dJ4H1ub&#10;xK8upahZ3NhfpB5a2l3FtmgVpZfurt/iVEqSzA+JOnJp13p1va2iyXTt5rr/AA3ESxOjxfxMz7Pu&#10;18Tfte/s0azqFxpfxO+GK3Nh448O7Lq0uNL+V7q3X5/7v+tRmf8A31+XZX6HeKNMknSzVIIYpbl3&#10;t96t867on/iriNc8KJpmkldSax+yTyNE0CLtSBv8/N/s1rhq0qUpU6vwyOapTlKXOviPA/2Zv2sb&#10;P9qfwhFe3aQad400mJbfWdNRsfN/z8Kv/PJv/HW+WvrDwVNHB4Jheaf7PEs8uWx/01f5a/Nn9qb9&#10;n7XPgB43t/jp8II5Le704b/EGkL8yTx/8tZSv8SP/wAtV/4FX2d+yD+0j4Q/aD+HNnqeiXZtL2GZ&#10;kvdLmk+e1lb+B/8A2Vv4q6anu+6e1WrSlhIQl8R7bJ4X06GOSRY9gZP3k0rtl/8AebduqxaaZFYT&#10;xSwJDHE6bHZF+dv7vzfeqeKOQxzLDHb+SzBozuLb93391WZVeSVYvLjaArhst8y1zHnHLa5BFrWt&#10;WkdvNmWBJfNaKTH3kdFX/e+983+zXCeO573QNSvIrvU7+eyuYHECJLtdv9j5tit/F/H9zd/wHudM&#10;3HxJqLRKyv5iKPNXa6xbE+b7v+997+7XKeMvhjda14kivbWdYXk3M7PB5yb/AJd6bf7rKn8X+zt2&#10;1JJiWcOnaCNBuZAj629zF5q7f3US/Z/K+T/vtf8Ae+9XRavqOjX3h0WMc8E1+X3snl/aNjeb8jS7&#10;f/Zq4X/hU+qapaT2jwyC3W/lilRVb5X2xbpUf5GVXdf++fmqfUvhvqulWUs00iF1bbbWtxO7S7FY&#10;/Plf7+E+9tVP96s+T3uYXL73MPv/ABlBqejaVFptpdaxKkPkJqzRbJX+T52X+FG8r+J9u3fu21Tm&#10;nudIukWK6a20y4lit7qK03Pus5f9V5Sfe+7vTf8AL9/5N3ybLGg6JPpUqX09y0PkN5sW+Xf9n+//&#10;AB/Iu3a+37ir8nyV4N8Y/wBv34RfCW5uILXUpfHHiXHlNb6I3n/N/dlun+X/AL4310xoS+KQcx9H&#10;X/ir+xPC9lbX0CpdrctdRO7+a8USuv8Arduz78T7f+B15n4++K3w+0XUr/W/GviN9HV3Roob2f7P&#10;EvyfeRPvO/8AwKvma08cftdftTOR4O0GD4R+Fp/u3d0rRTun++yNK/8A2yiWu3+HX/BLHQZtU/tz&#10;4ra9r/xN1t/nlRrxre3b/ef55W/77WrlGnH4h+8YPxU/4KT/AA+mvrXT/A+la7411O1l3o9pB5Vu&#10;6qjrs/e72Zfn/uV53/w1f8ZvF8xuPD/wM1N4IpfNcam1w8T/ADyt83yRf89a/Q3wJ8K/CHw2s7jR&#10;PDGg+HvBNlL/AKPLb29qsUtwjJ/FK3zS/wDfVaesfAXQ7m3RViaXyoNm/wC1N935n/8AQ/mqPagf&#10;n/ZXn7a1vd6feW3wz0fSmRfJje8ltw33X+9vut//AC1/8dSqLeDP2xrmSOM+FPC8Mak7AZrLbCNy&#10;M21fN+VW2/d/2mr9S7TwJZx+U0nzv/Hv+bdTR4M0yTYzQSWzN/yx82rjU/mJ5ZH5eDQf229Bi+0w&#10;6ZoNz5Tb2t4ZbJ3l+ZG/v/N9xKq2/wC2T8RfhXfxf8La+EHiPTkhuvtT32n/ACRGXejfJ5sTr96J&#10;Puy/3/77V+pkXgq1MjLKki7f4wcK3/j1LN4KsXkijTd9nb/Wt5v36vmpj94+HvCH/BVz4RaqkC3m&#10;oa14bZOFTUdKSVV/4FBur27wR+1x8MvixffZtH8a6Brt7cKnlWT3P2eU/e+5FLsbf8392u78Z/st&#10;/DTxsqrrXgbRNXdztaW506BnX/a37N1fP/xM/wCCUPwd8ZWNxJpVhP4Mv1+aK60ed2Q/78Uu5f8A&#10;vmo56f8AKRynv02t3UNw9nbW0r3DLvi+0fIn303p5v3d3+/WxD4o1ew0+wkufDnkmOeK3ji83nay&#10;Nub/ANB/8e/u1+fN5+zD+1l+z/abPAPxTg8WaLa/vbXStTb99Kv9xUnVkT/d81a7b4C/t8Ta741t&#10;fh78WPDzfDvxtEzJm7LRWl1Ls2In7354mb+H5mVuPm5rOVOMfepkW5T7g022jbEtx/x4277DvX73&#10;8KLt/wCBVUG12l27tvmskW77/wDsVtada/23oMKI0NvLBJlQnzr/AMC/76rG8SY0Wwu20t/M1Ar5&#10;T3efktmdlXc7bevzL8n3v/Qh5zoyJjGVjm9KufsdrLLc7Xu7+6Z4ooV++qvsT/vhUT56sf2ayf6T&#10;fbbnUN2yBE+5b/7n/wAXT9E0G20qzRYlZ5fKVPtD/O7Rf+y/c+5Vu8+eLdtV3T522N9+uQUfhLSf&#10;3vNZ0Rf71RTXnk7G++j0bJXT5d3yfP8A79H34trRf8A2v/8AEVBoUnmWz1HzdrTW95tT5F3+U/8A&#10;t/7/AN2mWe1L3UIl/wCe6Ovzf7Cf/YVYvLBbyyeBm2O6/M6NsdX/AIHrK0fUluZb3z5Yob5Lr97E&#10;nz/MsUX/AH0tV8YF7TLbUtQhuY7YHTrC2ldm1G4Xzd3zP/ql/j/3m+X/AH6tWdgttbvtZvn+eWZ2&#10;d3dqh8M3dzFo8tg7RQwQyypIiL8/39ybm/29+7/gdaCfe2pu8pt/31q5cpA2Z9kTvPLsRF3t/s1F&#10;vZH3bdiP916ZeTQJZeVPLHDLP/o672+eVv8AYrJtptcfxRLB9mgfQmtVlguPuP5v8e9P/sKjlLLz&#10;vK/2iJtvlPsig2ff2f7f/Aq0P9c/zfc+5v8A9ukdNkvzfx/3P4qm/eumzcqf7CfPTA8t/ab0o6n8&#10;GtfiTyN8f2VlWVd+B9oTj/P92ipv2hIWl+D2vPA3kSoture3+kRfLRXRTqe6JH0Lbn7VaGNmbK/K&#10;3y1y0mtSanYnT/sXksWWLcrfJt3fN/6Ca6Zbed4UVbpl/i+4vy1x+nW0h1ueWaWN2WSeL91bLFv+&#10;b+P+/wDcrHE1JUsDzR/lN3HmqcpqXUWrSXVgdMa2SJblWvVuFZmaD5twT/a+7VY2Pi26S2d7nT4W&#10;W3vMgq3yyl/9Ef7v8K/erYghnmZlguzaPt+95StUj6dews839pKj7fmfyF+6tc2QqP1Pmib1viON&#10;1238XXGmysk+mvfxW1rEu+Btkt1v/wBIX/c27Nn+1XewJHY3TRxxsF2Rphf+BVRsreZoEtJZlkHl&#10;o2Hh3bv97/gVNm3w604lu5EDpEse1fl3t5tfRHLH+Y3BGkbNJt2M33mriZbZvE+pa1ParHviVbK1&#10;ll+6rq3zv8v+38v/AGyrS8W6pe6XpTLaTLLfzukFuWj+RXZtu9v9373/AAGrGheH59A023tIr93i&#10;iTrNHvZ2/vM1TL3vdNTF0a1PhWPGsyJBHeqWmcSM1vFJzu+Ztu3euz+EfMr1d8TNb3vhiUWVwl5H&#10;O8VuFWTzVbdKi10nk3X/AD8L/wB+6y7vwzZ3crz3UVtNJx+9a2VX+V933qfLEDCHxU0BrS4dZp91&#10;rB9qdHt3Vtny/wDxQro7CaJ7yVon+S5iR1Kr/tPXP+EJZ9S0YTS3KzS2cjwXE0sHzzqv3Hf/AGtu&#10;1v8AgVTeGEuodH0+5e8DmX/SG/dfwztv/wDQqj+8ETrY8Rxosj7v4dzfxVm2kRv7G2lE8iRNB/q4&#10;m27v9rdV0287/emX/v1Wdp8U9pYpuuf3SRbt3kqNv+zWwGRryzW13a6jEzeVEzRS7P4f7n/oVR+J&#10;BHLc2N3A6sHVo2P8X+z/AOzL+NbWpQ3MUSeTJvik+VokiX5lrnb3SpdF3o832jSbn5MLH80f93H+&#10;1/6FWMo80eUyqR5iGiqgt76zeJJ518qT/UXCRLsl/wDiWpv2a+/5/k/8Bf8A7OvL2MTc8PXlvZan&#10;cNcTxw/uERfNbbu+d62NXu47yz/dyfL5qL8vzq3zrXHeTc/8/iv/ANsKLOwl/tnT23RPsdnbZBs/&#10;g/8As6yxNf2WGkVSlLm5TqqKKK/LGfRkU1stynzVTsbV7a9uA33GRPm/77rQIyRUDo32qKX+6rI3&#10;+f8AgNdMa8/Z+z+ycEsNS9tGv9oS4vEtsf36mifzokb+9Ud1AtwAP416Uyyl3W5T+JK05Kc6PNH4&#10;jCNWtDFctX4ZfCWsUYoorhPXKt5Zy389pHHt3bn+d/4fkpuuRRyaxoljwG+3LMUb/nnHE+3/AMf2&#10;0+5Vnubd/PWFIFaVmZd33ar+FtNub+0TW76d21C9UNu2KfITO5Yl/P8A76r9PyOP+xRkeVW+LlOk&#10;vtP/ALUs7q0utrQSjauz722s3Sy5u7iyvHD3MAVluo/kaVG4+bb/ABcf+PLV0DULaXEtyksfZlg+&#10;7/vfNWZrmi3urQrcWWpRJcwN5sMqwb/m/u/fr6HmMTVv7B7uyuLaVhcW8yMjI3yt/wB9Vz9zpw8V&#10;6HHd2c5ttZtlaNbiVCf3sb4ZJV/iXen9VrS03Ur14Ej1B49Nvmby9rxfLI/+w275qr6XbXemeItS&#10;tzLH5F3tvIsxYw33Zf4vo3/A6qUYzjyzJOX0GS11mS3j1+waLV4J5EilWR1VndfmTd2bZ8u3+6fl&#10;3Bqt2/gXQtMv0u7Sxns7q0m2xztJnemzbt+9/q/Zv7tI+lX/AIzE2oLqMFpC8hjW0a03bNjfJLu3&#10;bvM+X+H/AHP4d1aieCZ2UjUdau9UD7c/KkKKy9/3W1v4f71eRicNUq0PYUJcsS4vl+Ip6lD4f12/&#10;j0/U411GUMrrbjc23dvXd8v/AAOsnxEbZGghh8K3RHkui3DS/MkTFmZl279397Y3+zXV6Fax6Rp8&#10;NtbJAjbFbbDb/e/28bt1Wbq1u74q0htt6/dDQbnX/wBCq8Fho4Kl7KMuYqUpT94xYPAMtrHIix2M&#10;trLL5jWZ8xIj8jf7TfxNVG9+Hnmz+XaQafpNoIynAd9vy7NqJ8u37sR3bvl2/L97dXWbNS+756bV&#10;+6/lN8//AI/VR7O5eL9xP8+7/W+V/ndXfzSIPONZ8FXFskWkG9ax+1K0MrXC/akeLftVPl2M+/5d&#10;2/8AvfxVj6V4C0rWJyniC3jtLm8jSGBreR/m2/c3b93lMyLt/wB3+/8Aer0a5tdUi8QWq/aonuGh&#10;Zl3wbfl/iqvq9nHqV9LY3X2JpoovtH2h7P54t3yK+9Zfl/jq5SOip8MSd/hZ4TWBUk8OrNF5SruM&#10;rNu2/c+bdWT4j8MaVpWmeGrC2sIktG1aKFQjM+N0Tr95vu/dRdy1o2XiDWvD+YNVeO8tV+7fW0TN&#10;/wB9Lu/z/tU7xFPF430wWljqdv5yy74tsDb0lVGZG+//AHqk5ShpXhSxs9Sl0/ToEtLWeNbi+2N/&#10;rWX5v++fn/8AH1/u16LaWSwQRp8yqv8ADu/9C/vNXmfhLW7m8v2+0yw2Esq/ZZfNi/1UvyJs+9/f&#10;iZf++P7613WravfadYJ+9tnv5flih8pl3t/31Sj8JRufZok/5ZLXJ/EJNWh0uO50HU7XSLqFmLPe&#10;bfIZdj/e/wB1trVat9E1tmTz9ed03bm2WqxU+Pws1rdG6X7E8+7d5slq7v8A99NLVgeZt8KD4sMd&#10;5r2p6p4nQxtELS2k8i0+8+/f5j/Mrbwvy/3a9R07R7iKGCO78pbO2VFt7RHaUrt+6zSv8zN/n5q0&#10;fK1Dav8ApNt/tfuG/wDi6xvFmuz6NZ+VFc26Xk/3P3X3f9r71WBB4i1CTUrr+yLTJXd/pM38P+5/&#10;n/ZX+OtjSLaLTVukVdnlKm7/AL5rjl1+w8AaVDd63qlkizzpFLNFA7JEz/3/AJvlX/ab+9Wrd6i6&#10;y3+LuJ4p2RXAs5X+XZ838X92olICe+UXhsdKZiYJY2a52fxxqi5X/gTSrXGaR4QgvfEz2VtLJNaW&#10;m1bq5f77bPuRf3f++Nq/7FPv/FWoai3/ABJ4pH1PUvki32rr5UHz7H+d02/xNXSeEreaw0eygt7e&#10;JJ3PmtudVy38f3ZW3VEfeKOwtYhbL5SRxwwL8sYSnuZMr5arjd825qzPP1SZpI4hZKy/e3bvlqO0&#10;sdbjglilvbJscRN9mlbH+9ul+atiTUubWK9t5YJUDxSLtZf7y1Q8OXn2zRLGRhsl8vZKmfuuvysv&#10;/fVQy2GvOnyavaI3+zYf/baxr3StU0W5fUm1VVtJObuH7O2zj/lr8r/99f7P+7QB1c1nbZefyI/N&#10;2/f2fNS6e/m2FpKv3WjVv/Haxrjw/czbJZbtWmjVtvzXGz/vnzfmqxp2jrFp9qvl2jbYl+9b/wCz&#10;/vUAJr+laPrsBg1JLeZM9Xbay/8AAq586G2hDdoPiB40X/l0uD58X/2FdUltJbNt32SL97akG3/2&#10;apHF8y/u7m2+vkM3/s9AHIjx5e6SNmsaLcxfw/arSBpbdv8A4n+Km3XiVPFsV9ZWETT6esG2Zyyq&#10;8+7+BVLrtXaTuauq1G8n0rTZ7ueWNkgj3ttibn/x6vOfE2hJpYsbq5s4/wC2Lj5PO0zdBtlb73z7&#10;/wDe/hpSA4Tx/wCN9J+EHwq1XxnrTf2XbaIksV5Kl4ySyy/diiVVRtzSsy7d/wDfr81/iV/wU+8Q&#10;fEr4M+KvCdz4Pt7DWtfs/wCzp9Vgut0EVqzfvdsOz7z/ADrnd/FX3Z+1n4w8P/DL9nzxuPHUivZa&#10;5p7afBp+rQbnvrz78SxeU7fMn3t7/c2JXx1/wSo+Es/xTm8dWGr6Dodz4Wgitpbm41XSvtEzz791&#10;vsZvl2rsdsUzGnE9L/4Jw/spHw5o8Wt+L/D8MPiG+1PFvcP/AK6305bfduSVf4ZXf7yfwqnzbXr9&#10;Pl0+BYfsyxwiy27fs/lfLXD6Z4cTwtqOl2tpHBDYXn+jypLbbdzKrsn8X+//AOO12rm73GOKWJX2&#10;7t7QNt/9DoNjktS8GRpqsMGlr9jgeJ3lhKebb7vl2fI33f4/ubaxrzQdQ0eXzfKkT/p4sWd9/wDw&#10;D73/AKFXXNb3Fp4kR0aIL9mdmSK2b5m3r/tVqvbahIWDXNts/u/Zm/8Ai6uNSUfhI5Yy+I8stn8l&#10;vtNtutpVb5rjTH2f99p93/vtFrf0jxZJBczS3Vt/aks+3e9p8krbfu/uG/8AZHaty+8JNrYEtzLa&#10;falG37VFaskv/fSy1xuteAvEOmrm3mttXtU++iWu24/7583Y/wD47V81OfxEe9H4T0bRPENh4ghd&#10;rKbzTE2yWJhteM/7S1oumfmX5Ja8ZN5fSbGNyvmwfIt2qslxB/sbt/8A45LXUaT421G0if8AtKa3&#10;vbZcYvbW2ben/XWLd8v++vy0SpyiXGXMdvaBXuriXb8z7P8A0GsjxBpsdzq+kNHEwuBcqzun/PNN&#10;z/N7btv/AH1U+i/a5TcS/a7aaJ9rI8MXy/d/3qj062vZdZ1W5a5hOJEgT9w3Cqit/f8A7zvWJZtJ&#10;Ckcssir87fepjIt/adGTf/eXa1MBvTK674UX+FvK+9/49UWzU1G7z7eX/Z8hl/8AZ6ALLz7fMXy2&#10;2qu77v3qggVLaFGWPdu/u/wr/wDE1U1cagbdo47m2zJ8m0wN/wDF1KftWn2pknu7ZII03OzxN8v/&#10;AALfQR9o0TAqytIq/vWXburn7+/n1q1kg09VR4nZJbiQb/Idf7v95qgWz1vxFBFNJexabYyfMtvF&#10;C3muv8O9t/y/7q/99VqCzvrKx8u2ls4oo4/lRbZv/i6Cx2h2CaVo9uiqc+UrSOfmdn2/MzH+Jq8P&#10;+PPxc0r4Y+D/ABL431yX/iW6TAzRRb/9a/3EiX/ad/lr1vU9R1DT/DSzpPbea0HyP5DbPu/L/FX5&#10;X/Hp9U/bB/ao8P8AwR0WSS00XTrkz+Irm2ZvKVYvvOy/3ki+T/flroo8seapL7JjOXvcp69/wTU+&#10;C2peNNb1v9pHx/EZvEHiW4lg0VJVb/Rrb7ryr/vbfKX/AGUb+/X3P4j1LSpgY7+GS/ZX81LSJdyq&#10;uzb+9/hVW3fx/wB6qEMFv4B8M6XothHaW2lWUK2Vhp9pAy7hGu1I9m/7qqPm/wB2s59budL0OWN7&#10;23S6n3S6hPLbNiHd9/5923/dry6teJfwmJf+EbPUvDqeHZ1ubbQotiLp6T/Ps2bdjv8A7f8Ac3/w&#10;/wB+uch8B+HpteTTItPb7FZ2rI+yd/4t/wAif7KLv/77/wBiugSHVdSii8i5ttKsnX5Xlif7Q/8A&#10;ufP8v++/zf7lP8Nwy2cCT+fBDFLPKifun2IivtTZ8/8AsV5UpSn7xBYv/Bmn6r5s87Twy3UEVvL5&#10;V08SMi79ifL/AHN71z9t4J0Gwuks9PsfJt0VUndJWfe//LJPv/7Cf+OVrXn2y8vfKinsYbdfvuiv&#10;v/3E/u/7/wD45VG/v4vD1rZN9strO0Wd9zvE7bP3Ts7/AH/mb/vqo9oP3TPvPhppH227tp7OV7eW&#10;JNr+b+9i+4vlf8D2J/e+4/8AsVb0fStM0HWb6KK2u0uHs/N+3bvNT777/k+9u3vvb/fq1pV5LN9i&#10;ntpYry31RX8q48p08r5P7jf3/u/7yJVfQdKbw3paaRFebEiX/RXu4t/mp8+/59/+39z+Gr5pCjH7&#10;UjoHtoprWK5tV8632/fhb5H/ANtP9mn200vlPFPt+78r7tm/+4n/ANnUPhySSW0tY7a/SWe3iWye&#10;1WD+L/bXf/sf+P1p/YJfmVJfJZW2sm1vl/2fv0SjIjmiV55rj7ZbwI0m2WX94y/fVV++6/7W9021&#10;qywyWQEzSNd2s7blvW/i/wB6sKSK7j12ytLSeJpdks0sSwMz/N9z+P8Azsr0DR9Fv7fRUtZ5rR3Z&#10;neRfIZkO5939+u+hDnhyyCPvSMzS7uCRPIT5HR2+X+9/ndWgZo4/vyqn/Aqx38LXOlvLL9mW5t3b&#10;dutty3ES/wB373zVT0nSotTu7prTU/7Yt3Zd0KRbVRtv8Uu7/wAd+9Xzdfh72tSUuY744iUI8vKd&#10;P9/7tBOK4nxBpa+H7qBoNUWO437k0+ygZ/m/3N/zf8D/AL1Gia/r63O/V7RPJC7Ft4YGS43t935f&#10;92vKr5BXo+9H3jaOKj9o7T79KoBWsyHX7G5fbFKzy7dzQpE29ar23im2vJriOK2vd8D7Jd9q3y/I&#10;r7v++XWvI+o4v/n3I39tTX2jcrIsrKPWdZtL6SPyopYJ4o96Lvfa6fN/tb13UT/bNYkSCOKSxgC7&#10;n+0w/PP/ALO3cvy/3q0Z7S41DTwkVzHb3UUnmW0rR/clX+Fvm/312/3Wr6/I8BPDylUqnLUqc/wn&#10;Pa/8NdP1CK4+yPcw7fNLIJ3i3M27/wAd/wDia84v/h3eaJo8Ummy3sc0vz30Ms21Vl+T7rRfK27b&#10;/F/DXrxvJn0ue8aa3sriJuEaBv3TN95X+b5vm3f+hVes2vbmytb+GeBneJVmT7M/P/Ad9fWnMeYe&#10;F/EVj4dtZYpbIRxJao7RTw7Nz/Mvybvuo+xtvzV0Wq+MtBhtrqe4H2a3EawOkDeaiyy7PklRfu/w&#10;r8y/xNUXifwQ95He6l/a1kmmPAz3mnpp3yS7f41ffuibZvT/AIG1cr4bs7nULW9tra+jvlieK4lT&#10;7LLbv9z51d9uyVt2xfk2/wB6jlj9kgfpEEnhCximdru3lgk89Uis/wCD7if31VP9xFql4p0bSma4&#10;1Iahc3d/LulvIWvkRNjInzsjfcT+Dd/Aku6u003wxqOoLcW099b7rmDYt/bQSxPEv8axJv8A738V&#10;Z9r8JNQWe1kbVLWSKK53ztLE372L51RPv/LtR/8A0Go5YyD4jLk1FvC0mo63bWMc1pqsijzml+1T&#10;JK/9yLb8y7tlX/DPjPVNG1DxE95Ero14nleaq+bt2ovybVRWX5XbZv3LXVa3pdro4gsZ7dLmC63t&#10;IkNs/K/xf8tf9ur1xYNqscM1tdW9sqNvgMUCtt+T/e/2qjmjzB9o5YeP74X1nDexxSma53QfY/m3&#10;7f8Ae/4Cvyf+PVvNa2kuv6lcxRDUZreELFFI29/m++y/+O/9815Z4q8DXPh7TftelXFvrRtbnel7&#10;JI4SD7+5dqv8rfN97+592s6/13Wdkt9p/imC5aVPNV0b968sW/5H3S/L9x1/2fNSrlHmL+I7DW7a&#10;Kz1a6to547iJW24i+4i7Puf98bK+JfiP+x146+Gnjm++Jv7O+rx6FqU7s934WfYlvP8AP86Rb/3T&#10;Ju/5ZN93+Fq+x7VNQi3rqbK97+683azt/wAsk+/87/N/eqrbXGr6VeuqwXL6Vez/AOulg326ys+3&#10;ej79yt9359m3+/8A3l7ObkjE9vF/7lSPnX4O/wDBUnT7CSbwX8dPDl94B8S2qeTLOLeVbdn/ANtP&#10;9bF/49/vV9v+GfiX4N8Y+HrfxH4c13TdY0yX5EvdPnSXf/0y+X+L/YryD4ifAXwn8dNC263p9h4s&#10;0ryt8V3LZxfaLfd/cf7y/wDAK+RNe/4Jx6z4I8QHWfgx8QNQ8IX3LtFdTs1vlfuJvT58ezLJV+x9&#10;r71M+c5v5j9CNE8b6fc6/cz3SXVvfh/srReT8kSrvb5m/i/1X3/u/wB3+Oup0i+tte08a3aSXCLc&#10;wMqb1XdtVj822vzIXxl+298KtQ/ssTaF478iJW2wNFjaz7U+40D/AHqpap+0v+2D8TLO7sdL8G6b&#10;4OggVftV/epuCv8A30+1Suv8X3VRqPq1X+UPaU/5j9Mr/wAT6fpkmoXAujLOrLMYmdoooj5SL+9/&#10;uf7r18T/AB+/4KH+BvAN3caNoE03xE8XTy7GtdHfFt5v8CNKu7/vmLd/33uavMLH9gn4i/F1pbv4&#10;w/Gm/v7fdvfTNH3vb/dVvk37Ik/4DFX0N8Ev2UPAf7PsT/8ACO2UFtqu7yv7b1OJLq9b/cb+H/dT&#10;bVxpSh70glKMvdPm+2+Cn7Rv7ZMkU/xM1tvhp4AlO9PD1mmy4lT/AK987vX5rhv+A19gfAH9hb4b&#10;/BUxXGjeF4v7QT/mMaqPtN63+4zfc/4AiV69oek6vFb5snjmu0b5pdQt/IVf7nyff/8AQa6H+xNd&#10;uVVbrxAE3Day2VssQ/8AHt7f+PVjKpzfCaxiXEXS4bSHzbuP903+td9u51+9UEvirSrsNaW7zXgY&#10;KhWyjdsf8CT7tZFxplj4Zm8/+0rSO6/imuIle42/77NurIufEer3MzS2Mq2cTN83+h+azf8AAq45&#10;VqdMOY6WcXyNKLbR5JTt8gtqFyoV1/3U3f3v9muF1rw7FcX0un6pfaql0mn7ovsUmxPK2unzff8A&#10;mT7rPu/jStqz/wCEivklX+150lX5k82JYP8AgOys/WPC2veIbL7Reaw1sbdmMX+hxNL9350/4GtY&#10;xr/yxI5v5TtNN0f+xJr66GpXdxNqLKViuJV2I21V+Ra1kX7dbrJbXkiKzbuV3f8AAfmrhfE0OseG&#10;9CfUF1+S/uI49sdvLZpvlfZ/47/E1adn4i1KNPtEv/Ezt14kutMXzfL/AN6L73/fG6uzmNCY+JIp&#10;tb1zTEguVlsGtUWVP4/P+438Pyp/vf3qisvHNlNf6bYrb6gTdXF7a/aWXG2SD7zdfut8201t6dqf&#10;9txfadO1i2v7bP3rVFYfnuqzcPOCU+24b/nkkW5qvmK5Sj4c8U2us6JpupJ5ttbX6ZgS7XZL/wAD&#10;X+9W0gCeZI85eJvm+bbtWqNnFeSQRSTzR72/hSL7tMk025kMqQyrbbflXdGrI3/AaAMzxZs1GOys&#10;42hc6i3kblX5wn3nZW/h+X/x5lr5/wD2u/2MfCf7RHheGO6j+wa3a7lsdVt1LXFs39z/AKaxbv4G&#10;/wCAba9z0+C513VkvI5x9mtC1tAwgVUY/LulX5vmX5dq/wC61XtSsLyHUdPfzFm81n81IrZPn+T/&#10;AGmpe8Qfmx8Bv2mvHn7L/j21+Dvxze6W0n/0XRPGCybkMWdibpW+/F0+f78X8X+z+i9/bS3ngWKz&#10;0iOJ5V8rbvbavyOjNu/2vlNeKftofsoWv7Q3wuvdMa4hg1G1zc6ZceRs+yz/AMP/AAB/uP8AXd/D&#10;XiP/AAT0/aW1zWhqHwi8d3b6d458Kj7I0N/HvmuraL5f73zPF91v7ybG/v05R54ky+HlPrnw/dNd&#10;26mNmZJZ/K+7sfdv2/P/AHWrrH8GSTh1k1BkgZfmCxKH/wC+qytf8Jamsv8AaOmXkTFiPPh8kqrc&#10;8S/e/wBYv/j3RqNW1eS+029TTNWtrhhta5ZLfs3yf3/vV5saEYfEYRjyEF9DHbSxLbXcl+6feTbt&#10;21a0vTEu7MTXU8yFV3yMittX/YrH07RbtkeO2vFeWJVdYvK+9823+/VWbyodk8upwQu7f88Pn/74&#10;31zRl73wjLpgnaR4ngVEjb77bZd3/fXy/wDoVZVnpsulaze30ES/6RKqTp92VlVE2On8P+fv1YTW&#10;Pt8/nrqDQp5SOyPatEny/f8AvJ/sU7RYptXlv5LbUUuFjn+aW3gS42/ImxKPe+wRyxiU/D3n3N1d&#10;332ZrO3uF3tC8u91l/20/wCAIvyVqw+IdPvL+70yK+VNQgi3yxfxru/j/wBr76f99pXL6Vfy+Idm&#10;paRqWzz/ACriJHg2JL87xS7/APfVE2/7Wxq6CbRJf7Se8WdftDL5W97VN7f7FBZUvLOLWNOtINXi&#10;WbUIm81Ut2fZvX+NP4tr/wBz/b21oWbtZwWkDLJvWLymmf8A9nqLTbCX7Ekstyryt8jP5C/eqJ5p&#10;Yd7LqG/b8jeTBE7/AO59+pLNL7TO6/dZP+A7Kgmufsaea06won3n/vVUudN1mZXVrldNRV3/ADwb&#10;5WrptK8ERWogd7v7TKybZXe2Rkdv8/3a1jT55CieR/HZ1f4Q63PeS3CRMkG2KJf3kv8ApEXzj/Zo&#10;qt8arK9t/g1qNq99+7gVIoleL+Fb3Yn+191aK0UuT3TQ998LD7PossT+a93Zf6LLzudvK+43zf3k&#10;2N/wOi90lRpz6hBA76gqtOoVNjTN/dZal+0iw8TXcKwg+fbLc7Yl+eRlba3/ALJW1dLPKiiCRYju&#10;+Ziu75a7alKNWPJIswdJlGpKJ7WQTW8qrJDcMjKrRsP/AB7/AMdqdESC6V7nzNsciwR5OUdmX723&#10;+Gq3hnR28OXl1Yi486Bo0mjiWLbsbLbz/wACNb6LOjRZZHX5t7bdv+7WWGw9PD0+WlHlF70viLNZ&#10;sj/8TGWOLb5rRRfe/hXc9PhvGfzZtyfY9uY22/eqKxjZdSuXl27pIom4/wB5/wD7GukszLqJLvxZ&#10;ptrHuMVmr3sjI3Vv9Um7/vqX/vimeKPBsviK6hnh1vU9IliieICxn2K25l+ZuPvfLVjRIw3iTX5J&#10;UzLvijRv+mQXP/obS1uGZfuqrP8A7lAE1I43Ltaot8n/ADwP/fVMkvYoI5ZZv3KRruZn/u1YHEw2&#10;q6HrGraXbKzpqMtuV3N/q9yOrf8AjsTV1NnbRpawWqxokQhaLYv3dq/Kv6Vy3hpzr/iG815w6wRP&#10;sgVl/g2/Kf8Ax+X/AL+/7LV2VomRFuXYyx/Mv+01Y8oR+ESwY3FlGxk3Op2sy/xbWp2lzrNYWu1l&#10;+aJWqO0KW8tzFGgbbIrbF/h3UyKa303So7l1VEij/hX5v92rj8AEOtanHpFh+933ErfdT+L/AMdr&#10;Gh0PUNTuAb+YWyn5liT77bW/75/9Cq1o9pJq98+rXa/KrfuIW+6n+3/n/arpXRHTa1WQcOYY9KV9&#10;PnZX0+X76RfN5H+f4v8Avr+/UV5bNpzJ832m0Zd8VxF8/wAv+3/8XW14p8Qrotukc+kXeqpL977J&#10;FvWuZbVpNP1HT102C7aTUWlRLWX7o2t8u7/Z/i/vbKxqU41SJREtr9bm6uIovnSJV/eo33t2/wDz&#10;/wADq7pqb9WT/Ygf/wBDSnabpGmziZFkki1R3Z53R9jzy/5/h/hXb0qSDTL3SL6SQWcs9rKi7VRt&#10;zxf7Lf3q8HMsNW+rShCJNL3KkeY1t1KRmqMus29vJDHcLJaSzNtRbiPbvar1fnFWhVpfxIHvxqRn&#10;sA6VDcN5cW/+7Uw6UyVfMt3X/ZqKXxR5jOrzckuUqLqAeRAU59amhtvJuGZW+Vv4KoR2shkQ7a1d&#10;nz7q9LFqnS92h9o8PL/aYl82J+z8I7NFNd1hTc7bE/26z5rm5v8A93Butkb5PO2/O3+5WOEwNXGy&#10;9092VSMDH8SIdZ1e00SCeJXuUeK5cqwaOJvv7fm+9tTb/wADrq10i/06DFhqM8rRjKQXTK6OP7u7&#10;G7/gVc3F4Qs7bULm8tLxbTUVaK4jfzdyo3zqysP412//AGO2t/w34rh1mKWCSNk1K1cxXVuiM2x/&#10;Xp91vvV+p4LD/VaEaR5cpSlLmkbdjfR6lCZIzja2x1/iV1+8rVnyarZ/2hNbxQSSyx/6+WNdqxfL&#10;u+Zv71Y+v3smn6sp0yOWTUboqstmy4SVP+eu7+Fk/vf7i/3K19MtDpGmxQQWrhmOd8rrvZm/ib/a&#10;rsAx9U01/GsDWe27stLyrS3EjOksm07l2q33V3L9/wC9/dx96qmuaTe6WmnapHrMlzNZt5QN0itm&#10;OVkUs23rt+9/wCun/wCJs5Rvs0G359yfam/4D/BSeXO4+zqlvEG+Vklib/4r5qOUCn4Zs7mzs9ix&#10;L9777/Ju/wCA/wDfVarLNKwVrkqu7b+7XbWBp6X2jTvo93fNIHjeWxnVMb0X/lk27d8y5H+8v+61&#10;af2aSaJYpbqZIl+V1UL+8b+6vy/dqIx+yHMM0q0i+xRCJmSB0Xc7t97/AHV/9mq9BYxzRrIm6KL7&#10;67925v8Ae3VX0vSo/sNq8jSPiNdqec+1asXenaatrM93FD9mZNsv2jGwr/tbqsBXtLTZtlki2t/u&#10;rULX1pbRRxR3AnB+6Uk81l/2qi0/VNNvpYRpsIvIO11bKvlL/D97/wCJq/u+xLLJdzxxozfLltqr&#10;QBzWp65bWfiawuZnlESwSr/qG+b7laul3MfktN5Mzyztvf8A0Z0/4D81Z+sXtuvifS5WucRGNlUQ&#10;tu819ybVqyviKSwn062vtMnt2vJvs8DKVk+bYzfNt+78qVobVPs/4SxcWK3Iby9Pmhdm+ZxsX/2a&#10;vP8A4gaHPFLptz/ZsXnfbPluEn2OnyP/ABKn3q9YgkaSJHMbRM38Dfw1n6kEumtYZ4fklmZMP/1y&#10;es+UxPKIdK1fT7q4n221/Y3S7m+zr+93r9+XY3yt8qojJ/sJQmr3OtaX9s0fWY3iVfs+nOnzyrtf&#10;dK/333K+zb/sqldBeaPPYQXsa2P9paa3+q/jT/4pW/h+T+6lY9x4Yg1TVop9Ljax8iNXlt7dt27b&#10;8m5P99Nn/fH+9uPgiQaen31xNaxLN4kvYv3vmTukW+VFWLbtXbuVfn+f5lrqV1vSYURZNQvX+Xdu&#10;dJfm/wDHa5XwjenXViju47aN9jr5iSpcLM6vt+T5fu/I/wDcb5Pu11ctrbWcsSvHZs7BtoI2s237&#10;31/75qPaFmdd63a6g7Q6dYtfXCLu82Xc6L/n/a21JonhazsJ/tl5bJc6hL+927d7/wC9WxHOLiPb&#10;bKqxqPvNIvlL/wABX71aVlHGsG+NvOEnzNL/AHqvm5gOJ8J6Pqd3e3Gs+KI4bTUYN9k0NjO/2SeD&#10;duRnib+L5qpeLteE82sQFSdnlI8QX5vKZfuf77/+g113im+j0TTLnUPLj86NfllZeE/22/2VrhvA&#10;mj/2/rN7fy+c1vFIgRrhNrSNs+aX/eb/AD9xKiXMB0HgjRrmN57u7VPMuNrNKrfP/uf7v3a6+4gE&#10;oRfLV13c7/4f92qNuN8wUXARFZh5Srt3N838X/xNX3kWztmZtzrGv+89ax90gh89rJRHIsksSr/r&#10;/vf99VNZ3P2mBW3Rlv4vKbdXlunfGTzLy5hbRNSv2aaUwzadE8sBiRnRN277j/J93/gVWPBvxDi8&#10;da7d6f8A2FqWm3qQea13dRbYvl2fukb/AIH/AOh1YHqNRSRpKrRuqurL8yt/FVTzWvp2iBaBYv8A&#10;WL/E392sea5l8Pamktztlsrp1iW4Zm3r/d3VEvdAu+HY5INBSCQNiBpYo933mjV2VP8Ax1VrR03d&#10;/Z1p5n3/ACl3f981h25l0KaGwdvOsZCyWko+9HhWbym/4CPlb/Lbumv5unWkv96JW/8AHaZZy3iv&#10;4cWPivVotRmu7q2njtmtf9HZQrqzbv8A0KhvDut6Pp+l6foepxxwW5cTtdrveTc+75fl/h+auyrB&#10;8Q31yAtjp0QmvrjH8W3yos/NJu/9B/2qAOcg/wCEkvLvyJJodQsLWNRcsBtMs6S7mVPlX5jjb/dq&#10;94zMeu+GVuLX96Ml1+T5lZfn/wCAtuWtK0vbjSIVtF0efZEu2H7LIJFZR/eZ9u1v96q0uh6hcXH2&#10;2J7fTpXOZ7Rf3qz/AN3c3y7W/wBpf/HqAkfnB/wU2+BvxU+J7DxZoXiP+3vAMENm8Hg6C4lluPtn&#10;zxNLFbqm1vlf727d87V8x/D/AFL9rz4B+FbdvD9r4103w3pyMyWSQGe3iX5v+WR3fLuct92v2u0z&#10;S9GXUJVlsVsbtnYK7J8tx/F8sv8AF/6FRHoVprMUtwYBb2bOPscgG1/lXHm7v9r+H/d/2qgj3j87&#10;v2YP+Cstt4smsPC/xphg0y8EifZ/F1pB+580fd8+3X7vzfxp8v8AspX6UweIfs8cbX2yOCRd0d7E&#10;2+3f/gX8P/Av++q/O/8Abi/Ye8PeMvCut+OPBulfYfiJZRf2oraYdkOs26/PK3lf890X59yff/2q&#10;0P8AgkH+0LP4w8Ear8MtaureS90MNd6OXn3XD2rt++TZ97akr7t//TXb/DVln36uq2MviLT1ivY7&#10;maeCVE8p1b5fkat7a3m7t3ybfubax/Eaq+mCd4WIs50l2f7P3X/8cZ6sTa1aWl0bNA000Ue7yYF3&#10;utAF5Pkdl/vfMtTVhi8vHj3W+hzIWbcfNnij/wDQWatZfP2fw7qAMzW/DNjrZEsytDOv3biFtrrX&#10;A6poGpaLL5yoZbVfu3tqn3f95fvL/vJ8v+xXqCQsz7pGVx/Cu2nwmQr+9RUb/ZarjOUPhIlGMjx3&#10;SNWksr+7ntJ/sdxKytvh+e3n+X+OJf8A0JPmrr9I8YWlvLcG9Se3nuX87MKtLA21FQ+U6p/sr8rV&#10;m+MbDStKv2vI4VhuLi5iWWJP+Xj+/vX/AHP4vvV5b8QvjT4M+CempqHi7xZaeG9yb1SWf/SLj/ci&#10;X5m/4Albcsavwke9E+i9J1m31my+025kMWdv72Nov/Qq5W++KHh/SorMPJczQ3QZ4pjHuT77L8zt&#10;/uP/AMBr4t1L/gqd8HNNk/ceIPEmqsitte305/8A2q6V1vws/wCCifwn+I0/2S28atol64SNbTxR&#10;H5G7/ddv3X/j9Z+zkXzH1t4Z8S2viC/kKK8c6W8U2x15iSXdtV/7rfL92ulkjSaJlkVWRvvK1ee6&#10;R8QZDbxT+RbXNvLt2XFo3yMtdfpXibT9XbZby/vdv+qddr1lKMo/EETXpk/+ok/3afWB428Waf4J&#10;8L6nrWq3ltYWNnA0ss13L5UK/wC81BZ4J+2h8doPgN8D9b1hmiS7gtlt9OhDf626lXbEu3/Z+Z/9&#10;1K8V/wCCZ3wVuPhl8LLr4j6/BJc+N/Hsn2iL7R/rvsu/ev8A33/rW/3krwTxd4pf/gob+0rpGi2k&#10;00vwh8Eql7qd9J8hvG/jxu/il2eVEn90M3rX6ceGYre505ZCsUKJF9j8tIPktUX5kiX/AHVZf96o&#10;qS93lIM0eZNr18szB722/dq7RMiRr975f++v++v++apalYfab3TJ1ja/RJ90Vjt+/wDK++X/AGm/&#10;i/4BV+70OTTpblrNFaykVpPlD/Lv++23+H7qf3f71WNA1qOCR9Skt5ZZfK8qCLZt2fxf+Pf3q8fl&#10;973jGXxCvC1v5U93Csz3T7I4pfk3f7Tp/dT+5XGvbam/i3ULuPWLaGL7L9ng0+K1TZv/AL+xnb+L&#10;dW/qF1e6tqEswgW5EnybzcbV/wB3bt+7VDUv9JgeK+sZfk+6jtEm3/b37/8Ax+sub+UPZx+0VEbx&#10;LC+j2l9q6zRbpWuFt4okilbZ8iLtT/b/APIVE3h7ff2ksSb4rq62TwzfP8n2eX/4utCHSpdV023a&#10;5iaHUIpd7On99f8A2V1/9DqZPENsk9pbS/udTWX5rFFd5X+R/nRF+Zl/26XJKcveL5ow+Eu2dnsl&#10;27lSXb/d2f8AjlW4UgubVIJYlfYvzROu+mTX89sm6fSr2FPvf8sn/wDHFfdUU1zLef6jT5Zv7ssz&#10;eUn/AMV/45V+z5CJSE1LTZXa3vNP8uHULVt8W/5Edf40f/ZpYdYj1O/+y2BWXULv96ltJ8rxN/y1&#10;81f4drf+hr/eqvNf6rptrK0tnBeSp/qvKn2b/wDfdk21lweI7a31OWJtKvb/AFC4X55Y2VWgk/vR&#10;NvbZ/ur/ALFbUvekRy+8ep6B4WttCilKHzrydt9zdOvzSN/8T/s07UvENrZQu6OGC/ekd9kS/wDA&#10;v/ia891G68Sa7YxLqV7Bp5Xa+2FG+dv93d8/+5W94O0O0udPfUdUC3UysyrcXb7vkX+8v3VrvjVp&#10;83LE6fd+yT/8JNJq8hitbSfVG3bdqL5VuP8Aef8AirmZbzVNNk1jUZ7O886WcW89loNvulXbF/7N&#10;ui2tXVDxLOl1HLDbg2q/I6Mv71v9r/7GneH9VgbxRPDDPvM8O90kj2s21Ytr/wDj+3/vmrjUjMiN&#10;SMjO0C403Q7qC7Syu7GG/wDOt2N7E/2jdG/D/wB5Vb5v/HKTXdRtbrUria3uEH7tX3Mdv71f8pVj&#10;4mP562tsxaF/9bbSou52uP4EWsPSNW1SezF1G0Fnd3O2Lydvm+Rtd96bq5K0+aXKZVOaUuU9Stpx&#10;c2sUjLs8xd2xq8303S7bwhr97pGjWM0ttNEtwree8u1vuS7t+7d91KguRdtK8lzqs81wi+b5KT/f&#10;2/7C7Plq5o93psfifSPsmnx2NrdWk9vv+UbpNyMqf7Xyo9aqtGr7pr7Qs6rd6x9gSOfT7a3fd80t&#10;jLvdfk/uMn/xVSeHdbTVNOZpZfOZG2NLs2fKyKyLKrfe+R1rW1KRLe0Qtc/Y0jTy2zNsVW/g+b7t&#10;YuneHoI7e9ieWfZdK9k3lL86q3y7vlT73+21Yv4i/ejLmItXvGs7y4lnkV7K8g+f97vT/YdP9n/P&#10;8NbtjLLDY2ijzGh27/O3bVX7uz/4nbXD+I/AgsfCC2dnfXshtYokjZJYonnWJmlRN3+225a2NJ8G&#10;2qi11CC81CZEllv4vNl37ll+XZs/u7Pu/wC81UbRIfibqKjTLDT4LRbmXUryK3nhWXynaLf8/wD4&#10;78u7/arQbRdL8R+F9sMlwjXUEvlXMG37RBuXY3zN/Ev/ALLXH6V4Usl8YxeILSW5gsrWKzsk+1Ts&#10;/nssuzf/AOObf9r71ddrN3F4a1dFZdtlO7s7j5kif73z/wC8rf8Ajn+3WpBU07XbnTLe1i1TaIon&#10;+yrfNubbt+X5/u/71aviC8g/se6LyxvFt3ReQrbWl/3v8/xVFfaPBrF5O0qqr+U6QHzd+1WRPn2f&#10;98/xf3azrnV7K8WKDVrlI9UZ/LghlZvKVflXzf8Aa/4HWcoylH3QqfCV3ma8RFae23uqW6v5vyLu&#10;rporVdIgUW7xi1j+aSWUf997l/u//FVzsNjpk2qxS20U1xdJ832S0l+dWVvk3/Pt+6tNvtK1+51H&#10;ULaOzuY4b6FgsstxG3lf7w3fNtf/AMdesY05Q945o80PslbwzYReKZYbqSRXt4ryWWJI12W+7bKi&#10;P5X975d/z/31qr4y+HGmeH4or7R9MhtdSupUt0e1/hi/jTZ93btWu6htZrGDTbOSGF4Fk8pfKb5p&#10;dsT/APxNV57O3/t3TN0E037iVWd1ferfJt/9Arpib/ZPM/Jnhii+2Trc3bxI88yfxts2/wCx/crp&#10;9D8QLb6HLYtpL6hFKW83zfli/wDsqr+NLWKy1144bZbdGjVtqf7Vdf8ADmJf7DEjbdpd/wCH/a/v&#10;V2Sj+7ifQYv/AHKkcl4f0bWPBMc9xbRJbreMiiK7ffuZf42/2qWbWGuZYl8QafBo+oSrsTyn+R/k&#10;++jr/tfwPXReNPESLef2ZFFBNNuXa0q7kR/9r/gNc3NZ3lza+Vc3i/Z1bfFC8XyJ/wCOVySqxo+7&#10;I+b5jK8Q2Ghw273jNbTWny+fcSxfJ82z+Nf+A1kwzRarap/ZmlWz6Yku9bi4+5v/AI38pN7f99ot&#10;XdY8INJe6VFv+x2Uv8VxZ/LuX5vlb+86/wB/d9ysp9NvH2ahZ21zf6VatsZ33InlKjy+UiL93ft2&#10;7/4d6VrHF4mXuxkRGnGUjWs7PWnsruKL7DvRlT/R4nR0XYn3Nzuq/wDfDf7lPglvdKu/M0yO7t3n&#10;jiVbvUIop5YPn+bymVdq/wC38rf+OVr2tnqe7UFltoLO7W+Tfvl81PK2J8m75Nzba2f3r/d3f+gV&#10;wSxNf7UgiU9B1vxDA0s+r6v9pfyv3UVpEuzd/t/J/wCgVal1zUb9xHLdspP3libav/jtQXNzKkG1&#10;vk/g+789aek2UVxZz2F3cRW6uyzriP5h/ut/n71c3NVqy5eY0945fUntt8Vn+48rclxdPu37E/g/&#10;77dP/HHrudEW7gsbC2htTBEYQ015KNjA/wCyrfxfWuc0e/ttIu7xtPgk1fVrq6lYbYvuorbNzPt/&#10;uqn+fvYGlaf4hu9a1O51jVJoXdvIi06JvNb7/wB/bsXZ8u3b81dMafJ7xXwnY3vi+Ge4m02DW7OG&#10;7gbbKJWT5l/vN/wFkrLeLW9R0m71JLlUii814POR3+0bVf8AhV02/wCzXP6x8KkmOhz3t35N3Jdo&#10;t+vz3H2iL+GJtzfdb7nzfL89eh61qtto1hKm9S/lM6xRfP8A5/3mq/70g5f5jKTUr573T21KC28p&#10;d6xeTKz/AD/d3/Mn919v/A65TwXqNzp/iW70cma3lii/dAyeai7f4P8A0H/d2V0GnW9zqmpxRxwR&#10;wyxL8qMnyqq/c3f+OVzLaYNT+IT3Gjm5jZv9E1N7TavlPtTc3935V8r72/5dlEZSqkR5pHY+HNHa&#10;bRIZIrlLbUIiyPcWSp/e+423+H/Py03xFqPiHTo7KOC6htIXZ4lmtrZW819u7e0Tfw/I/wBx/m3V&#10;F4N02Pwc1x/aF8r6pqD+UphVlzGv3W8pf4mZnb/gdVdN1i98R+OzZeVI6aTdSwEp/qlXYjf99/wf&#10;P/eaumMv5TQ6zSNcshaWFjfalFNqUcS/PN/o7zP91m8ptuPm/hqabUT4k82zsJGFqy7Jr+I/Lz95&#10;Yv7zf7X8NSX2lWmr2N1b3MFtPps6fvbcru+99+sPSPEGoaRdx6PqlncMtsf9HvIYHla6j2/K3yj5&#10;WT7rL81XGRR1scVvH5VpHGYhDF+72odqr93733f+A1S1K5+wanpf2hh5W5083/gH8VT6XrNrqisL&#10;SZjLH/rIZleOVP8AeVvmpJUke809bna7q0u7avyt8lbcwFu5gV1m+0yK9qy/cZcBf+BV+c3/AAUQ&#10;/Z41bwd4l0r9oD4YAW/ijw/tur4W43fabZf+Wu3+LYvyv/eib/Yr9EIH+xXD2kqnypG/dfKzL/u1&#10;Q8W6PBq+nJasQWbcI4nj3I/yn5WH93bR8MiTy39k79ovQ/2ifhLpnibT5IoJmIt72xeTL2t1/FEf&#10;/Zf7ysteg6ho669c3tsuy3mSTdFcbfnX/wCKX/Zr8z/CHm/sJftvN4fiZtN+GXxET/RFdv3VlPv+&#10;T/v1L8v/AFylWv1H0VBcyi5leJpSu75F+7/DUVI390z+I4XT7bWLzXW0y/ktrCWD50uLWRxLcp/0&#10;z3ptRv8AgTf+Pbq1NQ0SHRGinsLb7Otz/rYkbczv/f3fxN/v10mv6JHqlisMMXlSrOskVxFtV4Gz&#10;/rV/z81cjBcyTX1xFd7odVi/18Ltu3f7af7NcdSPJHlJlH3SaHdNa+X58nlbt2zdXI2HhV7PxHrF&#10;zdrBqVpK/m2vnLuuEl+9/F91U/8AQUT5P73Q37qmzzdvm3EuyJ0376LOZPtF221nfzfv/wDAErg5&#10;zPlNfTPDum6t/pP2SNL1h5Vy9vK0W1G+bcqr/ermdS8LDQriO2F3qWuwK3Oy+ZJVX+63zqjf+O1s&#10;/Lv2tuh3/IyfwPR9zyl/6a/L/uVtKpzRNDKtrPRbz5ILaJ381fNhli/e7v4N6P8ANWz4K0aJtVvL&#10;1Y4rO1tF+zxIkCptqnftHZ+VfLp/2nULWJ9zpK371f402/7f/oWyuh8BkTeHPNjSO4t7ieWVfm+9&#10;83/j1bUI/aFT94n8Tafc3AjubfbcbY2Rto+cpj/x7/7KqXhuXZHqEMW1LVNrRIi/careuB9H0641&#10;GxIUH94x/wC+fvf3u9eU+LPFs9xoHmWeqz6bLrO5orh7Z9jff/75+5s2PTl/ECXuVCr8dnmf9l/U&#10;ry2t8X0v2e7gP90S3aN/6C7UVjftEajqmlfCZ/DphklRbS1c3hiZVBS427fuH27LRWc5XYTldn0D&#10;d6hCnii13xXDzJbSrsWLcNrNF/n/AL6qhJrX259T0VRJDEySW8FxbxMWi+UL93/Z3Vrqif8ACWTM&#10;0kRk+xpsQt86/O27/gP3Koy6HdR+IbW6Uq8JlDyOG27W2MrfL/tfJXbLm+yaS5vsnAx/CzWP7Q+w&#10;3HjPWJo4oopYmSPa3yps/vf7O7/edq7vwf4eu/D1jcW93f3utzSTeest+/8AqvlX5Fb/AD3rTti1&#10;74nvpNuYbWGK3X/fb53/APHWSth5lT71ampCIGdleZsbf+WS/dqEbpNTm+ZcLHE3/odUbvxXYWbO&#10;huI/NRN2wNvf/vlazf7R1DUr+5bT7JnIiiXfd7rdf4/4Pvf8BagCYH7P433FW8jUbPYrD+J4mb/2&#10;WX/x2upxsXatcNr2k3do2latfag1xLaXq/uoh5UCpL+6+7/wP+LdXcq/mJuWiIBXA+K7mbxJMdOg&#10;kW00uN2+1XUsW8SOv3Yh/wAD/wDQNv8AHXU+JL5rDR7iWP8A1zr5UX+81VYNKjttHg08qrBv/Qv8&#10;/NRICxbWdvYWUVhAn7mJPn/vf/tNWnChVNzfeb5mrmlTUNCciOP7dZLJ8q/8tv8A7KpW1xtYuYrT&#10;TZfKbyvNuZHTc0S54Tb/AHm+b/viiIGxAM6ndf7kTf8AoVcxdb9V1PSNMLb44olln2/5/wBj/wAf&#10;qzcaZo1lfTtqV35u6JPk1C8Zk/j/AIHbbWR8Oby1v4H1KBf9HlRYoPKi/wBUn9z5f+A/981cQkd0&#10;Ik+z+VC3lKvyL5X8NTb137d3zf3az5b94IJGhsri5ZV3bEVU3f8Afe2pTLcPtZbVR/10koAkLrZw&#10;PJcTDYu5mlf5dq1h6bp1xcarLqc7mJ3Gy2RdrKIs/wDoTfeb/gH92kuIb3X9TRd1uulW3zP/AMtf&#10;tEu77v8Aup/6F/u1F4y1LXNF0qK50q1bVbhrmJWgij/5ZfxtQBc1HTLTVgfNRYrhG2CVTu/76/vf&#10;7rVSvF1bRLYMt2t5FCu5kY/vXRfv7d38X1auZ0fxF4j1Bppp/B9/ZtNZvOElu+fMVW2oyrtXc7VD&#10;/aesa0n2CPQv+Ecv71F8iW6Zrjb9/wA12T5V+T5P++6XvAWNW1+B9Otbe/WMRy3KzjbKrt9/0bdV&#10;u21jwzM80VtPf20sX3vJWWVV/wC+dyVplL3RxBFNpcVwIpPkuNPi27v+Afw/+PVdGvaLfSCG8eOK&#10;527fLvImib/gO9VrGVKlV92cCLGRbPqflK0DR3kTfdmuPk/9A+9/3wtWJk1V0XbJaQ7vvfKz7aW9&#10;tZ9FvfMh+fS7hlVmeTd5Tf8AxNSTX0Vn/rWZ/lZ96r9xf9qvz/McNKli/Z0KXxHZT5ZR96RB/Zt4&#10;6/Nqcqf7ipUM+gxXiSwS312/y7G2T7dtXf7Stvs/m+auz/0Kp0hijZ2jjVPNbc3y/eavGnXr0pSU&#10;/dNvY05bGLbeG9N0sW6yG5ltV/dS+dPK/wAm1/8A2aup03SbS2i8trW3jn/j2Rj5qy77dHaPIqs7&#10;RfvVRf7y/NWxpF+moo0xUJL/AHN+7atfa5DWdah70veiYVo8svdLFvGsN5OqoqLtT7q/71Z2saCb&#10;y4iv7F1t9Ui+6/8ADKv9x/7y1ow/8hO6P+xF/wCzVcr6s5zzC3bxbdtdT6R/ZSXUnyTPcb96yrtV&#10;0b/d/h/+yrqnOsxwyzy+Q7JdboLVT9+Lbyu7+997b/wGn63pc9vcHVNMkEd6qfvIn/1U6r/C393/&#10;AHquaZqVt4j0rzI1ZPNT5opfvL/vVAHHa/8AFSTSLuVIfD+oX1l9mSWK7gRtjsyyts+78u3ytrf7&#10;6VnX/wAXbuzkSGXwLrt5ZiM/PHB5r7ld1/8AZP8Ax6uxutQj8JzSyspTT5252qz+VO3/ALK//oX+&#10;9VL+2rvWHnkuba5i0iJWjdLT53ZujbmX5vl/6Zf99fw1YEXii6vJJBFoIivtVgl3q90W8mD5Nr+b&#10;/wABf7q/NWPbW+vfbkvbufVra3fa629pEs8X30Z9jRN/Ht/jX+Nq7zS47OaxVrFYlsmXbF5S/Lt/&#10;/azU+jv/AMS5B/d+WgDmNK8Tx2Vla6dbfadQ1Pa0qW1xE1u6x7z8zbvuxrwm75q1oNCe4u1vdW8u&#10;+uk5giRf3UHT7qt/F/tf+g1S8DL/AGlDd6yx3fanEUH/AFxi+Vf/AB7e3/A6yvHvgXXfEuoxX+ie&#10;JrnR5YliT7MrN5ThXdmLf7XzL/3zQB082huLo3FndPZyyD96mFdH/wBrb/C3+7S22g28TxiQNdMh&#10;3eddHzXZv4vvfd/4DXF23gLxrHqEUk/jdntYpN/k/Zh+9X5vvt+Kf9816U+/em3bs/ioA5mW1srb&#10;xbYfZoYoneOfd5UePm+T72Ku6zatbWcEtpA08tnL50UA/j3blZf++Xamaq5j8Taa21mXyJ923/gF&#10;aX9pxQWP2q5nhiix/rd3yVZrU2iV7W/Goz289sd1qytucN/F/dZf71S6rC0y26q3zeb8v/fDVz95&#10;Le3DfbPD1od7fPI86eSk+3+Ft3zNu/hfb/wKtcXkerw6Zd27ARefu/efeHyMu3/e5qDI0rZ45reJ&#10;ox+6ZflWuK8R2Emh6xZXtojbGfdFDEv/AC1/iX/gabv++K6yYiwkaZmAtG+aRmb7jf3qiv4Y9dtf&#10;JWLfEzf61l+7/tLRyknC/E2VptO05NO3f8TWcRJcwpK3kbkZt26L7u77v47qoeGrfRfFkk1tcQ3H&#10;lNc3MXlLdS4jl8pUcIyn/VsiN/wLza14tNV7m70S9ii8qdWQv/ArbUfem7+9v+b/AHa4O8s9S8Ja&#10;lLdxWMt/LdRLZM9w3yO0Tp87bX+Vf+AfJsfYj+b8+PwyKPSLP4O+EtLhQJYHeg2rcPO+/b2Xdn/d&#10;rbsn0bRNOitoJlt7e2j2xoZ2+VP+BV5xDqniHxnpxkVZJdPZF3raO/mtK339rOqfKu/5VdP4P9r5&#10;OgsfAswuImu7SFImdd6eZ5v8at/9h/u1YEHiDxB/wkb/ALuKSbSrV9k8qfJ5v3d3/Aa7HRghu7uS&#10;22mKZ4nCH5dq+Uq/LXKfFCySLw8+mWNjbeVKjStvbZsaL96n+991vl/3qb8NLwTaMotnN3b20MNr&#10;50SnYzxxbX2n+L7uxvl+8n3aj4QOw0+QXEzymz2Sjdh2/wB5/l/2W+b/AMeq9Nczw2yMtv5kv8SI&#10;33ahtZITPLOr7Vl+8rf3lqyksV+qtFIHRW3bkarJ5SNrR2lZlZosJ8rRuf8A0H7tRWPmQ2yRKrP5&#10;crIzSt823d96otD1H+1LRpHK5aSRkVOcxb32N/wJcUkd7baWLozShIEkUfaHfdubb/FWoixqs8cF&#10;sqvdx2TysqxOzfxelUPFL/8AFNv9pbyW+XOxt1ZEjmEXWtapCWVW8vyJdvyL/Ai/8D/8e/3Frn9R&#10;h1i+nsdQWeyt4t3zxKzbFVv9V8n/ALNUyj7ocx13ii+l0vTNPuGtHu1hfLIibm3eU6r/ALvzMvzV&#10;Z0i91IaXaNLpsTL5Cf8AHvc72+7/ALSpXCa74x1RLSF5/KfTxff8fTr8knlI7eUn3WZ/NVf4f4Hq&#10;1p3xQS20eySSOOOdYNmWV/mdYt7Kn/fP96iMQlI7g6rqUq4h0WWFv711NEq/+OM9Z1/pkttItw1x&#10;IJZ2Vbl4W2/7u3/ZX5qy4vH1wVaeSG3aLzUh4ZldWbt/47VWPximp6mss2qQW8YX93Bbq0v3v+A/&#10;eolRlKJHtqf8x0reZp91b7L97jc/zIW/hqXxfNqceiXC6NHFNqrL+4im+43+9XN+HfEdpJcyiSOV&#10;ki/5eZd0S7v9x/8AgXzrTbjxddy3zyI5h/duqxOq/L/t/wDjv/j9c0Zey+I25oy+EwL7xN48v9Pv&#10;NPvvAEOoxIfKlZLzykm+Z/mX/vlP++qm1K5u9ZvtKttWhm55lsJWRdqr/t/efe2z+79xq2Vlvb39&#10;8/mbrFGbeZW3/wDfCv8A5215j8Yvjrpfwf8ADtr418Zz3em6bP5q2d1bWLXEUTKnmpFKyfcaX7if&#10;7VbRlzkSkepfERRp2o6HqSKv+j3H73P8S7GX+tfjjpxuP2Lf+ClkSRt9m0NdeWLO1VVtLvv/AB35&#10;El/76ir748K/8FBPhF8avBVvdyeJbTwxcW373ULPW51t5YPkbds/56/8A3V+fHxg8fJ+2x+27pd9&#10;4P8AD8epaAZ7PSLVNQhlRJbWI/PcXHlOrqvzO2N6vs2L96mEfiP3B8S7RpvkuxUXMsVt8rsrlWdV&#10;fay/Nu27qwYvh9Pba0l7Frt9DbJdfajZxfJE3zO2xv8AZ+f/AD/DNHot1qfl77QQWazeapuOXk/u&#10;7l+8v8P8X8H8NdXGklvaxxr+9ZVVd7t96lGRZU0eyg0m3jskuHnZd0m6VtztufdVw7bSH5pG27vv&#10;P81T1HHvK/vFVG/2WqwDyv3m/c33du3Py1Uvr62g06WeWRkiX7zJ96rbuytuO3ytvzNX5r/tpftZ&#10;+JPjN4+X4BfAqRtQ1i5drfWNatpNsdqv/LVFl/hVf45f4fur81JfygUf2jP20/F/xP8AidefCv4B&#10;Wn9reIpZSLnXYtrxWCKu2Xy3b5fl/ilf5V+6tdL8Ef8Aglr4fvL4eJ/i5r+o/EXxJdL9of7VLKtp&#10;K/q7f62Vf95k3f3a9h/Y9/ZV8OfADwrJo2miK/1Jykmp6ncJsbUJfl+X/rkm75V/+Levq+3hW3i8&#10;tdxVf753VpL+Uk800L9mv4WeGbbyNL+HnhewUMrDytFtd6/7O7ZXCfFz9gX4I/GWNn1fwTY6bqDM&#10;3/Ex0RfsVx/5C2q3/A1avoebc8R8qTy2/v7d1Yra+RdMVtJZbGMmKS5U7trf7v8AEv8Ate/+9UWK&#10;Pzk1n/gnx8bP2b5JdY+AfxNudS0+JVll8Oa26os3+wv/ACyl/wCBJFWdpP8AwUK8TfC3VYvDvx6+&#10;F2qeENYRtv8AadlEyRS/7axN97/fidq/TIXWo3ZZrdLe3tMfLLcB9z/8B+XbXFeLNA07X1g0PxHo&#10;OneKbK/u/nFzYr9nib5vncPu3f3f++aqNSUfdIlE+FPEn/BUxdUni0T4NeE/EfjXxDOuIlu42WKL&#10;/tkm9n/8drl7j9mj9oj9qqS3vfjn44bwt4VRvNTwvp7Kzhf7oiT90rf7crM1fpH4e+FvhXQI5W0X&#10;w1pegxSr866dYxW6P/d/1W37v+1WnfaBp+m2krC2jG6Bl37PuNt+9/eqeePxSiHLI8V+HPwx8GfB&#10;bwVpHhTw9oiafbOsV7LbQlS+UKsrO7/62X+L5/8AZ/2K9H1JZ9FtPtOiyMLGX/WxQqu6X5d3m7/7&#10;38P+1trETz7y10+VovOu5Z9ku/8A2k2/+ObN3/AK6azlXSdYt9Pht/tGkTxnzN8u/ZLv/wBVtb/a&#10;ryoylVlzGUY8xzvibxPYeFL61vBerffbyrJCh3/e/hZf++tn+6/9ysC3+IOjrrLfvbe+uJVWylm+&#10;zfJb/wAT/Muz5N3z/wB6up+IfkeFbJ9XsZhaSzu5MzBdrr5Ty/dZG3fc/wC+UrjoNSXVdWsl0/V9&#10;Ls7q61Hclxb2PyXTJ8kq/Nt3/JKm7+Fdvy7nq/ZxiEqcTe0TxJ/bEUTwWzPp7tL/AKRK3lPE6vt/&#10;8f8AnrXtL5bfW7Gdo2uH2sq2jt86s33W/wA/36u23gafyrqO3vIIJmZpVl/s9V/74+fdt/4FXBeH&#10;/GusnV4fD91A8Mty/nT3ENp867v959ituV1/j/75rm9jL3SuX+Y7i80671TWY4bBHtmuUKXJQYS3&#10;VVXazf3m2tt2q/8ACv8AdatOFfDXgq4S1UrDcfLJPPKpaWXcrhdz/wAX+7XET/EC00bRrVrXTtcs&#10;dXiXiJP3qszfM+/c+1/v7vm/4C1aHh/4z2WrajZ2Guaa2lXKzyx/bp43S0ZlX++33d3+1/49XqU/&#10;Zxl7wS+I1vFHj7T7yV4LXU/s6rD82xPnl3fw/Mtc3efELw9YXmnwfaZUivJfKiu0Vvs6y/J+6d/4&#10;W+dK9H8T2CukF5DGrGL5ZAq9Ym/z/wChV574nmleyTTLO2W8+1bvkeL5Pl/8d/2Kyl7P2nvROOXt&#10;Ob4iLxDrd9cq+n6Z9/d5U93F/B/sJ/tf7f8AD/6Bp6Jomn6DZJFFL+92/vZkbY7/AP2Nc54YfUIZ&#10;0s5dIu7aKJXdndvnT7n3Pk+b77/98f7ddgl5/dnidP78zbHrgl8R083ukU0Lf99fJ8/8f/A/4akm&#10;lX7F88jJ/p37xX+VV+X5WqO51JUX97LGnzbG+V3qveW7eak+1dvzRNvg2f8Aj/8AsVj732SJfCaC&#10;TSwqiyr9xfm+b52/26zNSdYbyK+SCS52S+UqRNsf96qbHT/gSJVtH3xIzKsO5/mhRPnV/wDY/wBq&#10;uf1J/tOvfYViV0luorhv3Wx9i7H/APQkT/vuiMi5cp1UAu5VWXUJ/tNwu9Yv+mS/3d/8f+/Wf9pl&#10;s7x7meLZpsq71lT/AJZO333f/Z/26tzfOnlTsrxbl83eux2Xf8//AI5SzPZf2jeNausMDSr5bqv7&#10;rZsT/wAd3bq0lIkTyftMrs3l+bt2b9vz7KzNWga6SaztGkiut3m2cqfwyr9z/vino62epf2fLtht&#10;5Yt8Wz5EVP40/wDQG/4G9O064a71jTTGjO0bbt0K/Iv/ALL/ALdJS97lLLbeG38WyWN+q2xE8LQ3&#10;KX6tdPBL9yXb8+z+HZu2/wDjtbHhzTI/DNjeGdVEM86vE6btixKion/Atq1d8JKLfVvEMR2pMl0k&#10;r/Rok/8AHd29vxq5NaRXkPlt+9t1kVU+bj5v7v8Au/wtXpS/mOiMSC8STT7WV1i+eKDzdqf3trfL&#10;/wChf99VmeE7yOLwtJIwZLS3ieON5vm+Vvnb/gK/d/4BW5qsOdGuGkl2mGNomdm+8v8A8VXJeFlt&#10;vFnh3RxbeYfDcFqkslxL965+Rf3S/wCx/f8A++P71EYhL4hmju1z8PEaC2b91AkrQyts3fdl2/73&#10;/wAVXQ+KJ/J0yC5/0XyrZ/tWVk2bVX/7HdWmn2e2trfz8wskaq0q/dLf3f8AarJ+0Wlpox0l9txA&#10;yNaww+Wys391P++f/QaIlkF3BP4cslvIDGmlxnLWEeN0S/3om/76bb83+zVFbC48R+IrC+js57G3&#10;WDMktwsau2750+Vfm+V1/j/vv/erq9JimtdGt7S48v7QkWx4k/8Asfu1lWt3Lp/laXqDGS4VBBBd&#10;udyTt/Crf9NP/wBqr5SDP1KebRdSsr1YWhmnbyrgQr+6ZlqeXUZpbl52kb51VVQN8sf+7Vjxbcx/&#10;2PfQsjOZ33xlG/1bLt2N/wB9rWXbuk1ujKmxH+avNxdSUJe7I8LMZ1KXwSNKDVmMlqJvnWCTzFY/&#10;e+6V/wDZqs3HiKWeYqqGG29Ub5m/+JrK6UZrjji60Y/EeVHG1ox5eYravaw63cedc8TbVTelWtF0&#10;v7BoYKzrDOszrlOkqtTchqa093EE+w+R9o3Lt+0I7J/47XThMXU9pyzl8R2UMyry/dVZc0TC1iFr&#10;DxL562zTJL+9b7OrSvt/jf8AvffTb/3xV2F7a/t3b5pkf+NP4qsalr8SSwSwRbLvWbaK3tftG9Nv&#10;zN8jf3a4WbUvDmmy28WozslxdRea0zs+z7//AHyrb67MXD3uY+g5fcLXirxGNbmvtE1K9/s2ygaJ&#10;Ffym+dm2Oj7/AOH/AIBXZ6Dq2gP4XXT7m8ihhWJlnVd0Stt++27+L/4muO8NeNPD8l7Otrfxa1pV&#10;8qpPaOzO67W2JLFv/g+dF/742Vv6T4XtJf7Ua0thLoyv8ksaq8srLtZn/wDZF2/wrV0pe6ETRCrq&#10;mp6lLp0bTW7Tq/lIuz5vKSsw30NxfXUNxGzyQKzSH/ljEq/e+f8AvL/F/drK1DwPcw6rquoaffW1&#10;vZP87J+9dN3lJ/Eq7atab4Z03xRqFu9uraW8sboyW0+50T/lrFu2/wB6spUqbl8Q5e6bdk1haLPe&#10;akFjtAqrHLK2/HzbH2/+OL/wKspda0fVdbm0+zujFA8H7zdJuln/AN1v7vzrUN94S1JL65tHna4t&#10;wn+jzvL5Rbb/AAf7vytub5a5jVvB2qafqz6mVjsLa3+eD7Im51SVpfNVl3/Ls3p97+KtY0+T4QjE&#10;3vAvijRNL0O50uG11e1SeV90qRfNHv2fd27/AONtu/8Ai+9833q6HRtEt9bs5bqyu3t7SJvvXQJ/&#10;4Hu+Wu2Q7rYSK+zy/nZP4f8Ad/2a5rXdTlvdZfSLEoGRl8yZm3/MV/i/u7VqKyj8Ui5cvKc40bT3&#10;D2Vm0mo7m/cOnyo7r/F975VX+9W1/wAI5c2KXcuoRxTL5Ejqxk3/ADKv3/u1qTCHwdpouI4WubmT&#10;909xja7/AO6tct4p1HxFq3hq+uRCrxQwSu6bdvybG+9/e/8AsayjR5fi+Ij3RYvED2yzwW0v2bUt&#10;UaJVldv9Uuz/ANCrS0Pwdp3w6t7uYTu0105e7mmbO7c/3f7zdX/ztrnJPDuq+I/DWkS6N9ks7prl&#10;naW9C/6Qu1WR/uPt/wBysXXV+I1hpEuoarLpttLE37rYrypEn+5s/wB2tV7seUJe4eo+JJILGG61&#10;NbtLO5e18qG42fMu35t3+7/s1F4BSW0063u9RlguNQv1+1S3No2Ihu+b+992vObbW7bxVdf2Nq7S&#10;X8ssTSy3Fi/mv5u/5H2/wqn/AHyvyb69b8IWUmn6FbrF+8iRUij+0LtlaJPlXf8A7VbQ+Ir7RrzQ&#10;t56NGsflMu1m21hXd9puo3f9l3bLFcM/lort5e9l/ii/2q2VjhaNG/eMsn+rjP8ADXgHiu/vr/XU&#10;tkke41jTmSCXULyJFSd1f+D7uz+P5tvzbEXf/fJSt8ISkesW0Enizw7b7p5Uu45WaDUNqrKu19qP&#10;/wADX/0Krj6nIs1lb6u8djegyMuyXas+1fvr/wDE1xfw28XnU9beARD7MnmxfaJJ90sv71/n+993&#10;5V/8fr0nWLS21L7NZXkSzxz71/8AHfvVtTlzBEfcXK3MKLJEyeaq+U33vmZWrGv9ZvTB/owSGK3X&#10;LO7fe/2azz4th0Pw+9jqk/l6xp0CLLsjLb/4VlX+8G+9hfmXdWbZfEnwx4g3zyfbbz/SYLNLdbZ9&#10;m6dti7V/iX+8/wB2tpfCB84f8FAPgX/wvr4K6xPpcLy+JNBdtX0140++yr88St/txf8Aj6JXX/8A&#10;BPr9ob/hfvwO0e9vrtJNf0lP7N1hHb5jPH92X/gabW/77r6U1jR0v9KaF/LWdRiJkXb/ALq/+g1+&#10;WsV6/wCwN+2z9quC1n8JfiPI3n/wJYys/wA/+75Ur/8AfqWj/l2M/VzKWEca/vG3NtH3nrC8U+F/&#10;7ageeKYxX8Xz2ssv3Y22/d+X+Bv4q1bC/QWNq1xcx+bIMbty/M1W1R0llaSQPE33V2/drP4olfEe&#10;TQ3K3MrtOrWzWH7qdLjanlS//E7f++t+6neH5INXur77NBezNE+9XSBtjN5SfIj7Nq1pfE/QXuH0&#10;3ULRvJdp1infbvR0+8u5dvz4f7v+9VHwRoXiSOO3e41uOaL+0HedfJ8p508r5UavO9h+8MYx97lN&#10;610qFRK95a6nG6pvVVTft/743fNWZeXFnY3mnI8168VzuCo9jKrsf++P97+Gu1ur+PSIbq8kj2RR&#10;RM8p/iXam7/gVYOlXT3N1b6xqU8MM9tE6xWCv80ETfe3f3m+Va6fZUglGJEupaPaXMu3SdXuNu35&#10;3sLg/wDoS1c8H3b3eh5j+crIzfZ92x/mf+Kr8Pie0a4CWz+eZ5OysuKraKsVtrV/YnMXzfaoGxtZ&#10;Vb7y1ceX7JceX7JfksWvU+zX0kKI67Vt0ritb0Jb82kFp5jRwSMjfNt3QP8AfRd38Tbdv/A669td&#10;sfKeOGG727fN877JLs/3t235qpWWp2PiITx2l7HcTRNub5VLxbmdfmWolEJHlX7Rmtahqvwl8Rpb&#10;wyWiokHmNN97/j6i/wDsaKs/HGy/sT4W+KprqTy4m+zrEbh94b/Sk3Z/2vu0VMIy5dSIXa1PSo4b&#10;+08TW+q3UUEMN1A0EqxD5om+8m5v4m/h+7XR3N3BDai4mVvlG9YmXL/L/dX+9XP+Nhe/8I7eD/RT&#10;mIlN7NuDj5lf/gO3d/wGqmgaVqms2lpq2p3sT3MkSyRLBF+6t9y/Ns3f+hN81dfN73KbFa5uvEk9&#10;9ew6c8VjPfK91BFdrvdFTyk/3V+9u/iqzp3h/WryaAavdNKn3J0jk2IU8odNvVvNLfe/hrpBoqG5&#10;hnllmmniR1V9+z72N33f91alGi2jyLK8TSyou1WmkZz/AOPUASQ29lpVusMSQW0KfdT5VVaqxapb&#10;HU540nEr+VG22Jd5/j/u1oR2cEH+rhjT/dWoYEUardN/F5Ua/wDoVWBma/H/AG5ol5ZRQzF7iJow&#10;7QY2/wDfW2qukeJ5LjwxDqVzAkKJFunM033WX7/3d38VaNzrKW9zc202+1VIPPF04/dbf4vm/wBm&#10;vO20W+1iC6mv2u49DlknmtHsZf3u1vmdmi/303ps3ffqCTV1Z9U1qxXVp5YbGBJVms7f5n+Tf99/&#10;nT5v/Qd1dVaWV8Inkn1AvLL/AKpY4VTZ/wB9bq5ZNNtxbwPa6g15FfeRFE0vzRLFB/H/APZV2Fzf&#10;x6daG6uflVV2xxk/Mzc/+hVHxlGdrl6ukxW9pFJNcXVw2xU3c7f4m+WuffwfImr2CT3knm3MbC4S&#10;J/4V/wA/+O1qaa1vaumsatMsMtzKkdsjf33+VAq/+OrUw1eyvfGRVL23cwL9nWLzP+Wv3mX/AHq2&#10;IGW/gjS9L1KFvI3GTKb9iq+77331+at7QTAmk2UcCrGnkKyxLUdzeW2oW7rbSxzzxKlyqI3zH+JP&#10;++ttO8P7ZNB0+RNr7rZNr/8AAaj7RZowoyJtZt/+1SXE6W0Esr/cVdzVJWN4kmdNInhhcC6uf9Hg&#10;z/ef5f8A7KrAyvCXiGxj0DSrZnkinWCOJ0lgZPn2/N/D/erTbxZozDC6rbyv2ihkDuf+Ar81afkr&#10;Fb7Vi3jb9zC/NUvkxbvurQBzGqa7qUuoW1tp9osIlR5VvL1tsT7R9zavzfxfxbfuNV7SrGezuDPq&#10;UqXN3J92dE2qi/3Ksa3p7apYtGj+TMrb4n7Ky5+9/s022u21bSYn8hoXnj+ZXX/Vv/d/76oILeob&#10;t1rt/wCe67qnmhSdWWRVdG+VlZetV5JvPhs3/vMrVcoLOck8MmzRv7Ol8qBl+eyl+aFv93+5/wCg&#10;/wCzTPC0djDFO8am0m3+VJFIV/dMv8P/ALN/wOumzXn3xDs9tzpQgee2a8n8q6e3LfvYlidtj/8A&#10;xX3qzly/GRyxH2yRyXuq6vbiMwRT+QyqvylEX52X/tr5n/fNbZOKNN024tg1orJ/Z3zRMmNuF2/w&#10;1UhS5sYvIntpP3Xyq8MTOjV8nnWX1MXGNSlH3jsoVOT3ZFsHNc5da7/YF9bi2tpbyWLektujNvSJ&#10;P4/++XT/AMcrbh+3XCfutPk/7a/J/wChVlnS7bW9Xv7TU42tJYo/lmin++jLz/wH/e/u1nkuAxeF&#10;qylVj7oVqkZfCdPo1+NUX7UibPMjUOu9W2P825G2/wASt8prYrzu48Vah4bvvLdLfVPtRiSB7fcm&#10;9W/j+VH/AImq+dcvfEJjs0e3sUnGXmtrtXdk/j2f/Ffw19ocfMdTqt4thp087Y+Rfl/3qx7fQWNh&#10;BcQyNb3qp95W/wDHKjh8P21trkEavdPEsHm7JbmV1Z9/3vmb71dRQWc/Hq8EsjafqKpFc7Nrd4n/&#10;AM/3a14YRaRpFFGvkL8qoi7dtOvI4JbaRblVeHG5g3Suf0vXYbPVpdInvIn2p5sLPKpdU/2qAJdM&#10;aO31nVLPGwXT/aYsvtZ/kVJdq/7Pyf8AfdZOt3raPpOyK48mNdQiiaV59nyN/eemz+I9Gl8dy21z&#10;qEHnWtssUESSbn3P87/+gJXPfEHxNDqXgvUdP0jynupY2lkdG3eU3yMjfL/vLUAdd8L9Qk1LwLpU&#10;8sSW0oi2NFEysi7f92utr5+0fRLzxD8ONOsbHV7bR5Yp4r1pvN37v3Teb93/AGm+f/gfzVvz6H4q&#10;8RSy2Fn4ks7WMRv/AKJAG2J+6dEX5ovurLt3L/Ft/g+5VgexUV5da+B/F9rdXEkeuxxq141wreez&#10;uy+bK6I25fu/Oi7f9mtfwVo/ifSdRkk1e9hk01rOJILVG+eGVV+b+Hb/AHv4qANy+iVPFGmsny7o&#10;p2bb/F9ykudIt7q8F+LXzZV+XZL8pXn7yf3W/wDQqkv+fEult/0xm/8AZK1Z1kMREbKkn8LMu6rN&#10;J7ROB8Z23jS9v5pfDepwRWogXy7Z4s7nUvvO/wDhb/VLt/36w7nR/iTBdaeg1fR7fz7thK6QP/pD&#10;eV/sr8vyK/8AwJVr1WJhFfzJlQsirIP/AEH+i1la/bF4rBppljeHUI5Ym2+/3f8AvkutQZm1JC01&#10;q0bcMy7axvCcx+yXcGzYYLplX/dbbL/7Vrfri9Q1O90ddZSytft9yvlSwW6o3zfPsf7v935W/GgB&#10;/iWJbTWbe7GzEkWGRm4bY/T/AIEsr1l/EPwnd3+mu2mzraSlfs8ivu8lkbts+78/yq1ZuueK7xvE&#10;lqLnRNQkRfkSJF+9tfdu/wCBbPu/3alu/GF5quiM+r+FrvSknk8p2vfm8pX+X+7/ALtRL4QiYWhw&#10;+G1kspL9r2z1uW5VoLSy372aLZ/Am5difL/s/LXeeCbi2TTvs1m/2j7Pvdj56ys26V97/Iu3d5qy&#10;r/wCuD+GOpxWvivULCGyju0t/KWB0liZ4kZPn/jZkdmX5lfb96uy8P8Agdku/ts32jSUW5e6jtLa&#10;dV+Z5Wlfzdnyt8zv/wB9tQBv6zGbzTpnSyN9Krboo1b5GP8A30u6vGfh5r11pviLXdNtVuZv7OvJ&#10;4orR4vK835Zdn+780UX8P/LX+7Xr/jfU103R3IkaESOqmX5wqruUNll+7/8AWavFNBttV+1XGrxR&#10;N/pDS3U9sm/zdkuyWX73+3/f2/6pF+4/ygHoN/4w8RR38b23hi5mt2X53eN1dvvbfl/y1V9R+Ivi&#10;C8glWLwdqVijwOjTzY+R2+7/AJ/2q7Hw/wCKINdsY5EaF2WKOWQpKrKd27/2dHT5tvzI1T3ttJq0&#10;0dg0rw2rRvJceXJsdt33F/vL/H/3zUcv8pRyKeMtWht5tnhu7v7GBl+x/YV2rLAv3X/4F/c/2a6J&#10;Hlvda0MSw+RbfZGuFt9vyrP8n/oIZqvWFpcaTG0EDRmCFVVPNZlVVrmdT8S3ms/Zb/SNKmvI7ORm&#10;eTzEiScMjpsiPzb237f9n5fvValzEyjylzxfPJrjwaZbQ77hW82VX+bb/s0wTWkWjXuv39w1x9ji&#10;d3t93yqypu2bf/ZaTRL+TSNLOdF1S512Rf3kMsW3/gPn/wCq2/8AA6z00nVvEViulyWKaXI2yW+u&#10;pZlndfm+eJdv8TbfvN/C1Eo+8Qb2j6Gg8P6bpGqwW90q2OGilj3bWCqrfe/36lm8G6fdR2F1FDHa&#10;ahbQ7IruKNd6Kw+anXttqVrGZI521CIL9+NUSWP/ANlZf9ms1NR1OXTrW9truO8V1VlgtYvmZTjg&#10;f7vzfeq5Aa+hXMq3l1pl3teWDayvt+8lWru7tdLnXEIkvLpsCKBR5knuf9lf71cuuuXNhr8s80Ek&#10;s90qxLaIP+Pb+60rfwrXVWuntayvKzedeT/6ydv4V/ur/s1EfhKsijf6Bd68FF7cQ2ydvskX71f+&#10;Bt/8TUOqaFY6Lps10sckzxR/xtu3VNd+LtH0XUpbG51JY7hI/NaF9zOv8X/oNJqfirRMXllPdxie&#10;JvKaA5Vy3y/d/vfeX7tRKPujOQ0fxDdw6cztpi3NldK/z27b3T/f/vV+cn/BWrxF4Yk8FfDjQl1Z&#10;JPGOnXd1K2kpJveCwlUbWnX+BtyJtVv9uu78Wf8ABUjwh8MvHmu6M3gvxZDLpt9Lb/vvIi3bW279&#10;jN/Fs3V8NeJPjh4R+N/7Q+qfEX4uQ6vdaZcXURh07QbSCIyQROixJMzv/wA8lG7buZuzLW3L/KYx&#10;j/Me9/Cv/gldJ8T/AIH+HfHNn8SdPjTWIVvMHTpxFBEPN80fNsd22on8KjO/5mXa1fcv7JP7Nnwf&#10;/ZZmuP7Evm1XxXqE/wBkOsapFtm+bbtt4v7q/wDoWxv7tcl8Nv8AgpH8EvFQ0fw3Z6rZ6BZRr9ki&#10;0/VbFrC3SARMqRbvniRfuLt3V9EaR4u8EXptp7HSdHuJImV45bN7d9u3+NdtVyyL5j12iuYt/HVp&#10;OF8yG4g/7ZM//oNXrbxZpVz927RP9l/lqLfzFmr5Y8zzdzfd27N3y1Fe38Gm2jz3MuyJPvPXCfEb&#10;45+C/hT4fm1nxPr1lpdgg/11xMFRj/dH99v9hdze1fm98T/2hvib/wAFCPF174D+E4n8O/Da1bbq&#10;viW4V4RLF/t/3Vf+GL7zfx7V+44+98IHcftX/t0a98WPELfBj4Ax3Oq+IL9mtLzW7FvkgTlZQkn/&#10;AKFL91R/tfd9l/Y6/ZD0X9n7wp9jjZL7xLfIG1jWwP8Aj4l+99nib+GNf/sq6X9mX9krwt8BvCya&#10;boFjL9onRWvtWmX/AE3UP9rd91E/2P8A9qvpHTdJ/syBIonQRou0qqt/8VV80Y/CR8RDo9j9hnvE&#10;5EW9fLRfuxfIvyrVrUL1LCONc/v52MUKr/E23P8A7LTYnZ7i/WNlR0Zfmdfl+7WX9jufEE0V+l79&#10;nt4izWX2dVbduTb5rbh/tN8tQWQro2qToqX9zbval2eWztYTH5mf4Wf+P/vld1aUuq2cVzFaxqh1&#10;HyvNjtW+V1j+5u/2Vrn9Q8JHxeY5tQ1LULC5gQxSRWkvlJ/F83/2VXNL8GQ6BcTX8d5d3l0YIIf9&#10;KfcqrF/c+X+Kggs3cEx825u/NxCy7YkPyfe+9/tf8Cq7d6baajpsdpJEGgkXjyht2f7S/wB2rl5P&#10;nT5ZIh5n7vcv+1UFjLDDBBbfNEyx7UilPz/L/wChUBH3ZFfS2ure0uYJ9rzW77Vkf5fMXHyt/wCy&#10;/wDAay/EurG0sJrlFV3VfKgR/wCKX/P3v9yq3jNW0q6k1CWTZYXNq1ncv/zw/iidv9ndvX/gdcpc&#10;gW2l3M8kmy3s4G2pL8iKrfM/+7XBiKko+7EJSGeDdPuZ9We7dJzb2FiiwI6bUZ2+9Kjf7Spt/vbf&#10;96r11bN4c1OJUVry1Tc/lP8A8tV+7/30n9+qnwv8T2eq6ddWfmQvdWd0kS/ZP3vmxbfkl+X/AGV/&#10;4CyV0o8NS6zrHms0cdksS7mhb+P/ADsauaUfh5QlH3fdORiF94eu7+4S0k8V6VfbGlsr2fzJrd1+&#10;9sVk2bNn8H3v7vy7agvfHfhi+1KBTokulzQRebFb3OmeU/my/e/4Fu+T/e3Voa2yWmp3VjYXLZSD&#10;967/AC4X5fvbfvfxtVVJv7Vs283zUeJoopU3Lst3/g2P97/gf/oNXUrc8eU5qkpfCQ3XxTttIvJo&#10;tPXUtYmtW2T2Vonyfx/L5r/7n96t3S/EsWp2Gn6lf+HYrfWtrpu8z54/m/hb71Z2mvBDE6/xJt++&#10;2/Z/v/7W7/0NK1bOaKa3SW2/ffaF83e/yferH2v8pdOXumZfzQPqMt9fbobiX5P43+6n/wC3UsLt&#10;eXVurRbLd5WTY/8Ay1Xyv/s6kmRb/Uoomb5Hi3/J/n/aqo7z+baQMzOiXTRb3X/pk9Ze78Robfh6&#10;wn0fRYrnQ5PIhtS8E2nXEjPF+7O1m/6ZNx/B8vzfdqOwsNR8YzSa8rGwuJI9lvb3AR4li/28fN8z&#10;b/utWTe3dxYTXVudStrDTbuX/THlbasUSxJ5zNu+Vf8Ae3V0Muqan4M1ixtre1OreHrqKKKCVLiL&#10;zoX+b+9t3Rfc+b52+evXj78Co++ZUOqxTSpFKqpcbd6p5uz/AL43feX/AHKlewl+dtse/wDuVD/a&#10;em68Zw0GmIzb08iWAebH/wCPbf8AgdSJYWyI6232tEb+C3ldEX/cry5xic0ZSHJDB5W2WCV0Zt+9&#10;1eq6WECO7Wfyb/nbyV2PUyaU33lnuYf9t7qV3/8AQ9tV7nRP4orxobj76vud/wDxxnrPlNBz2f8A&#10;o+2BWhf+/Ft/3/8AO9Kq2dtF/a93Kq73ZViZ3+feip8mxf8AgdaVsk6WqNPLBcun/LVPkqvC6/aL&#10;htux/NTcn8DfInz1fN/MLl/lLcP91V86F/4N2/8A4Gm6nvN9mt5ZZV+dv4H/ALlZNnrFtqru1jPH&#10;cvF8kqbtm9v7n+9t2f52VeeZrxXig3JLu2SvKu/yv7+/+7Q4yiY83PE6G40eLT9JjNpZLc3+nnzE&#10;maP52cdT/wACUt/31Uzus0dvqFmyum7fEf4Gi+b/AD/wKrt47RWkzb4rVgj+XcEN+5b+827+Guf8&#10;FTq0d/FIfKRdsqr97ErfO/8A7I3/AAOu/wCGXKd/uxlyxEvNS0vRPFP2u6u7S3srjT9zvdbB5XlP&#10;8q/+Ra5/xR8Q59K1W0n02xuvIumV2ufsPlLP5f8AB83zszL9ytk6fbal4n0WK+SC58rTpY9kqrLt&#10;3Oiunzf8Arc8SeELbWkt/Pd0SKXcVaTairt2N/4423/araIHGz32oePPD1+9zIdF0+3SVJ4S+ZPN&#10;+Ztj/LtVduz5fn/h/wCB9N4CsorTwjpUcF+mowyxrcR/Z33wR7vm+RvvbN27b/3zWcvh3xTpOif2&#10;fa3elzWsvm+a9xF/CzNt+X5f4diVT03SvHFpaeVpWpaLLasuIojGR5Hy/Lu2/T/vqr5QO3luEtlW&#10;S7aKKC2b96/8O7ZvZqhtLCQ3s2qXkYW6YttkJ/1EH8KL/vdW/wDsVrmLXT/EEqWmn+IpYbxnZLqV&#10;7RtiKy/wf99fP/wCuyuEdYGmuZ3jt4vmAf8A9mqQ5hEWWWDdJM1pDH8zbflX/d3f+zVz1t4oJ1KL&#10;7FZ79MiV082XcGb7vzp/Dt+9WVcG51p1edlewX/URJ8v8f8AHt+991f++atW8Tp80jq0rf3F2on+&#10;ytYVsTToR5Y+9I8fE4/kj7gtxbJd3ctzKqp5kvm7PvVN/wABpNvy0oGK+enUlOXNI+cq16lX4goo&#10;orI5wxxU+nJvv4F/2qgqjbC1/wCEz0psxPdpBL+6X/Wsrf8AstdeEo+1q8p14aPPViXPFWqW/hjX&#10;fPvPONjf7bWR4P8Al3P/ANl/8XXN6dpGmapeXcJtINR+z3Mq23nRbnRJX37Pn/3/APvir/i66n1B&#10;bSx066bzLXUBJqBaTACf3N38TL8lReHZrOw8SajPfXUEEWLWJA/3zKzPsb/xz/xyvbry5qkYRPsv&#10;ijykEvgfSfC95LBFp9pYNKuxZrSJUfb97Z/n+4lXfC2r6hotncWkE8UyxS7N7r95qj1L4k6Dcymx&#10;07dNqpla1eF4GTcrI0rP838K/eqdLBdNZIFnjdHXfFLF9xq5pxlS+EJe4aHh/UZbzUtUhvrjz4lP&#10;mzv91NyqmYl/2fnWtrw4uz+2DbbTC10zQArhUbb86r/s79zbv9tq4/RrifT9W1ORTC26Vla3uFb+&#10;JYt1ddperNcxl/lVx8u2NljeLH8O1v4a2o1P5y6f8ppTW8UUkU88ajyFZl+bdtVa5bxD4Ni8a6bF&#10;ezxxJdL86O8W7Z825G+98rJUuoeKp7q8+xaPCxmZl8y8lbcFT/Z9a0LBtWn1SWKWTy/LRWbZH8sn&#10;4t/8TWkakeb3Q5vePJra11yzkmlXWPsF6s8rYRm/e7nifayMm1du2Xa21/vV0FzZ+L7aC4vm8XWD&#10;wszeVM8SfcZH2bv3XzfNs+5t+7W/8TdHiu9MtNY2xJc2Uqu0sX31b/Zaq6+Dk1HTkv7mJ0v5XW6i&#10;QTeR5S/wquzau7Z96tfhiHvHON4K8UeK5NGvrvUkjW1upXDys26WJpdyKq7Pn+T+P5f/AEKmX3hv&#10;xTa+HJ01TxLDd6bGI3n81P8AX7YvnVVRE3bXT/ddf7m2te/tfE+jW8SJrjPZS/L+9Rbi4X/YV/8A&#10;gP8AcaszULmW1luI9duZprJ4P3Uqwf7LfL8n3V+7/wB9NXH7b3uWIfCchc+Cdaubq0votVtrZ7Oe&#10;KVbhFZN22La8Soq/efezb0/9kWuts9F8daj4ZuGvtTg3vOjI1wrfKuxVdtn+23z/AOxu+Sp9Mh1X&#10;XfFUchh+yWESJ5ESxbLdVb5v97f8rf8AAa9Cu7porF5r1pHKN5UkEYVdx/u/7rVfLylx/mPObLwZ&#10;P4V1bTLG1ubZ3lbfKnlK23am13RPk/2/nf8Av/xV6LqMl94f8NqLGBrmSOVFP2hm3ujN8zfL/F81&#10;ZVxLc69dSy6ZbSW97tQm6il2/L/Arfwsv3/71UptL1GK7t7DUpvt128TOsu5kif5v9p/9r7tPm5P&#10;ej7xlzFDUvi9dw3vlWPhfUHigV4nm8r5Im/ytYd/frr2m3slzoepQ3t1809wirvi/g371+X7if8A&#10;fO+vT9N07SrXyPMBcyf6uS5XarH/AGVrD8calY6Jps1pbIHk1OYwu8EW9Yl2tudv93n9KrllL3pF&#10;csub3jnfhvYaXYW3kW6LJc6evlT3YjUOrMrb/wDa27t//stdH4TXUL67Wa71KSaCOdmjTaqeUjRf&#10;d3fe+9W9pX2RJdrRR/aNzRL/ABbtqpUVh/olzp8UUK2bO0qbR/Ft/vVcebm5g5Sx4j08jSbryUVG&#10;8vfHLu+aOVfuSbqhtfHWii3tUkvbazu54fOSymmVXwq/+g/L96tNYoTZfZ5Ypp4p2aOVHbft3feV&#10;v9mvMtZ8LeA9PUXP2FH8hlZ5rq5l/ex7PKcxSs/zMqN/D/tf367Cz0uz1/StZuFt4rm2ubpU80wI&#10;6uyD5f8A4ta+bf2yv2cLf47/AAv1rw7LEkWoNK17pF7KqfuLxfu/8Bf7jf79fQfhnwT4d8Pzve6L&#10;p6WLzqyOy7l3fPu+63+1WhrnkXdje2042ose4vL8qf8AfVEZcvvESPir/gmj+0vd+P8AwBdfDPxg&#10;sqeOvBJWwkhu/wDXS2qvsVm3fxRfcb/cSvuTLyNIkka+X/D833q/Lj9r34e+J/2ePjPpH7SXw7sW&#10;uYI9q+I7REdUuI/uef8A9cpU27m/gdVavvH4E/Hzwv8AH/4b6b4i0O9L2d3EUlRn2y2sq7d8Un91&#10;l3iiUeUZ6VqulxatYS6bJCv2KWHYWRtu3+7trnPByvfJqUr3Mr3S3jI8TN8qSxbUf7v97Zv/AOB1&#10;10VzFuijG4My/LuWuGh3eGPFOoSeextNSnC/vfmVLhYk++3+2vy/8ASsZFGn40v7CfRri0k+0SX9&#10;5bSxwWtp/wAfDMUK/L/3195vlrB0/TptRTTpbW2uriV1Vrvzz9nSKT+L/a/v/wB6rfgLVtPvNb16&#10;3jkW51X7S8s8jE7zFu/dfL/Cqr8m3/Z/2q677R/pbxJF5QVlRXVaiUYy+IiUeY8n8Y6vc+E3CSWo&#10;uftMe7bbo7Mr/d272/i+Vm+er+uapB4r0O2udIiYXsreQ0W396zNFuZG+7u+9/er01UFw8qEY8yJ&#10;S3+981eYeK/Fen2XiaC7FpPJLZxmaeYNsi3fdRm/8e/h/wC+qiNOMPhDlidDpviC9i0hIp7eXUNQ&#10;jjCyIF3bC3Oxtibfl+WorHQbTVIZReSW/nz/ADLAjKssTN/n7v8As1iXPg+LUrV7+PxJq1mupy/a&#10;JINPdYnV5P4fMb+Ff7rf7X96pbP4WN5XmXOoSlZZ/Ng+1RbpkT73lf8AodZcsuYjllzGf+0JYWVj&#10;8HfED28KRMYreJppW/eLtuovl+b/AHqKZ+0XcR6T8E9VgeGfUZna1jAK/vG2vFl2/wA/xUV3Gr0O&#10;6+IEL/8ACM3EFvOxuZ/9HiiaTduZ/k/9mresYbmwsoIF8mZUXb97bXP2GmjxFqsGo3VnHFY2xJso&#10;Jov9Y33fPb+7x9xf9pv+A9V/Z1nu3fY4d39/ylo5deYfMN824/54Q/8Af/8A+xp5lnH/ACwUf70l&#10;I2n2rLta2h/79rS/2fbf8+0P/ftaOUBgu5EH7yBsf3om3Vha34stvDl3DPcLNLBeSwWqtEqnynbf&#10;96ofFOv2Phi+0cS6Q9wt/Obdp4oN3kfLuy3/AHz/AOOtXEabqNp/wkPiy1tC+q6hPOvlvd2aeVZ/&#10;f/i/iRPl/wB7/vtqOblA67RLJdYlEtzcy3uiWk0n2b7Q27z23H5938SL/B/u7v7tdBfX8EaSyTts&#10;ii+//wDE1Q0Pw1pun6JaWot4vscECRKjovzbaqW2j2eua64lsrc6fYbVii8pNqvUfGBN4b0SJry6&#10;1eSJbd7ptzJ92mQ/8Vfq3nEf8SqD5VRl/wBb/n/0H/fqHWNPtdQvl0izsbRP4p28hfuf/E//ALNd&#10;Da+G9LtLWKCLT7bZEu1N8StW3wgSaro1lrUdvHe26XCwTpcR7/4ZV+61clJ4P0bSvGVpfLp8aPPc&#10;S3ay/N8l0y7Xl/3mTiu0/s62/wCfeH/v1XPeLtFtIdJ+1x2cCPayrcZWP/vqgC/YeHdL8Mhry2tk&#10;jmS0itWl/jaKJfkWo9AdofD9qkLNcS2sCRPAm3722nT2ltf2MRa1ijikmXh41+Zd/wD7NT9EtLZ9&#10;Ms/9Ci+aBWZti1H2gNdH3qjf3qwHxqnilNu5oLFPm/iXe1W9Xa20vTpZxbQ+b92JNi/M38NRaF4c&#10;stNsIl+xwec3zyuYl3M1WBqlktoneab5d27c/wDDU9UorOGXf5lnAnzfL8qtuWmvpVn56N/Z8Dv/&#10;AM9fKX5aAL9YNtOtvrWo6eJmja6VbqHnpuyj7fxTd/wOtN7OBY3ZbON2/u7F+asrUbW3t9c0mcwR&#10;KkhltGTav8S71/8ARX/j1AEt0hszYxSCPyVuVRH3bcfe2/0Wtuua1zSLCSKJ20m2k23StuMCPu/i&#10;3Vsvo9jJC0LWcHlMu1k8taCB1zqVpZD/AEm5ht/+u0qrXAeMfEFjf+LtJ0qKSCW4gf7RuPz/APLJ&#10;/wD7H/vuuytvCmjWJ3W2k2UL/d3JbJXl/wAVz51w1tbact5MrfuPs8Sq9vLt+Vt7/L/wH73ztUSL&#10;PVrG/gFqqtMqvu2fO38VOuNVstKVY7y+ghfb/wAvEqqzV5x8OY9K17TUfULSPUtRESrO93bL8v8A&#10;sKn3F/4D96u9h0rRrAyywWNskr/O+yJd7Uoy90CNPFum74UErusv3XMbKv8A49XLeO9bksJ7q+s7&#10;aJ7q1glVppZdiKio7fN/4/VvVbOz1i9lWKCN5fKb5EX+LZWP4h0RbnTbuW5sVhe4g+zqnlVlzTAw&#10;YvDcuq3m628MabqkVmnlebDqbKrS7/8Ae/u/NWlovhfxBDq9lcr4dsrO12L5uLx/O/gX+9/c82m6&#10;Poum2FjE121zNfzrvVbR5fNeL5lT+Pb/AA/x/L81a76NriQRQ3EltFp0sixfZ5oFa62t9/502p/4&#10;5/wKui/LLlIjLmidhZz/AG/XpZo1/wBHhi8rzf7z7q2qoQ6Pp8MUUcVnAixfd/dr8tZXinWNM8K2&#10;cN5eW6iBnZWZVX5dsTyf+0tv/AqZZlePtA13xBcWcOn3ckFrh/NT5dm7+Hf/ABf98/8A2Vcj43+H&#10;dzb2Yv7WC1+3+QkUlxbwb5W27t2F2fedHdf+ArXc+FfE+keNbO6n0q0/dRMqbpotm+th9EsHl3Pp&#10;qO399wtQBw2gfDnTtWgGpXk0tzFNGyfZbaVlhEX/ADy2fxfeeuuh8JaKtvtbT4trptfzV5Zdv3XH&#10;/Avu1QfwNZwvKLaBYVdt+x4EZFrJv5IvCCRS3sFs9u33fKRVeV/m2/J/3zRzAefzeHBpz2/lXLW2&#10;nyLu2LbM6S+a770T+4q/I/8Ad83Zs+4iVtWuq3Hh26077JO8kN4+1A6rul+b7+7727Yv3F/4F/dq&#10;ObVbOaDR/Ns4NEu1iSLzrj/lruTa6f8AoHz/AMO9KtaV8P7XUtSiuY9Q06/uxsuv3SLv+VmVJf8A&#10;0Kgg9NsdXQNYWl5Ig1KeDzGVF27tv3n/AN3P/oVbNcM/w4kkvEvP7QVLtU2+atqu/wD76p83g3VP&#10;tcUy6nA+zdtR7VaOYs3NQ/5GTS/+uM3/ALJWlIlwZMxvH5ePusteeXtvrNrqEQltrLUpf3qxIyLE&#10;q/c+81adz4guNLEJvfDdwkbuiM1vibbu+Vf/AB6r5jWovdidR/pYuY5Ht42Xays8bfNXO6pqEGv+&#10;IdH06QtCkVxLcyRPwzNGvyf8B+fd/wABqymsWyfd8O6om7/p1/8Asq5bxNqIt9b06+j8M3H7hn8x&#10;zD87fJ/Aq/N/BRIyPUqxbyJLXXNPugu553e3/wB3dHu/9pLWHD4rs7/Thcr4fvZrd137lg3pVGbx&#10;J4b/ALVsGnjFnDa7pQGif/W7Nipt2/3HegC9q6NbeNopYFZ/M8h3/ubt7xf+gO//AHxW3qFza+Tq&#10;FxdxF7WxR9yNHuDHbub5f4uK4O78VeFLzxNFeLdL5cESS8wSru+f/aX/AGkrRuvGWhJFKrWTXMU8&#10;u/yti/3f/iqiQGM+qHTvFNlqCyGSC1+0wMu3b8rOrp/F97738Pzq6/NXoXhTxPB4p0G11S1TEM7u&#10;u3d93a5X/wBlrz2fwx4Z1283WOmyJfIqytFHtbb5v39u/wD3Nn8P3qs6foujQa7epqFk93vtvktJ&#10;YFa3b733F2fe+Tb8v/xNWAz4m6tHDHdeQn2iVysUELt58Ttt/evsb5V2xK6/L/E9dB8Ni93p1x9p&#10;jg+0II4pZbd9yO+z59tcb4pn8PT2Okz6b4M/tMOpmZbG0iLxKq/7ybv4v++f71dhpHhi8sIriKLT&#10;9NmhXb5SSyyo/wB3+P79BBy+v2fiDwhZi1j8SmI3iyqkyxRL5DtLF8+1tvqf++6u6dqPie8vL1ZU&#10;VNS8uLcmzynZV37H+RnX5vm+Xf8A/E1j+O3097+ZX0FZ5Yo9t5Dbp58UsS/N8/yfwebv2/8A7L9l&#10;4Y0fTodDeVLSJLm8b97boy7Yn/hT/gH3agsx9N07xhe20unX0i21jJ+6luTI8txsb+Fdvy/8Drud&#10;N0uCC8Z4IPKito0tYtn3WVV/yv4VVs9Es7OLylgimu9u5ti7N3/xNX4fD9tDbNF5Ubpt+7t/ipRj&#10;YDP1S7bUYJXaJkggXzdr/wB5d/8A8TV7w1ZGw0yKN1PnyqtxPL/flb71ZdnosN3olxa2yxW0jhsM&#10;i7/lZfl/p/3zWloNtZXGjWVzHbIn2iBGZf8AgNTTX2gkaMoS1ttscOV+7siWvMvE3xC0f4bakslx&#10;cLEmqLFtZy7fOrLEzKv/AG1T+Jfut/cavQLnSrSK1klngillVfvbKwtK0PToNG097y1tLpDFEsMc&#10;0CMzNtCrtqvecuWIHm+q+OPBOo22oWFxctNLb/6bbtcRO3nzq+6J/wDabclezaFqI1qxS7KbJdu2&#10;SI/eif8AiWqGn+DdBWHd/Y2lmRzuby7VNn935aoa14fitWn1iyTZcbt0tui/Jdfwqv8Ast/tLV/D&#10;7pH941YdK0/UtUur2SytZnLKiytGGdtv/wBkv/jted/FObSfCaX+uzWVvFb6TY3F9I6RKrYVXeX/&#10;AL6216JpUWn6gkyfY44niCxS2rIv7v5fu/8Aj1ea/FrwNp+vW+q6U8EcK6pp0trv2/c3b13/APj9&#10;aUf4kQl8J+QnwE+Emvf8FGP2ntauPEet3NlpYibU9Tv4UQyRQK+yG3iX7qt8wVc/wq7fNzn9Wvhl&#10;+w/8KPhdo3huzsNGudVbw/8AbGsbvV5RcMv2lFSfcu0I+dg+V1+XLba/Mb/gmt8R1/Z+/a+v/Bfi&#10;wLaQ68JfDdz56/6q9WX911/vOrJ/21r9tHsbGwgZvsyIi/3FqZ7+8WfPfxY/YV+C/wAU4IINS8Da&#10;Xp9xNJKqX2jwCwuFba7J88W37u3+NXrwDWP+CM/wwLvLpPivxdpxH3MT28/8P/XJP4v9qvurV7Ta&#10;1vPb6ZbSXSszpFLLtZvkardmbbUktnWK3mt7mLf8ifdrK8Q5T86bv/gkvrOi/wDIs/G/xPYfMyru&#10;gdf/AEGVazf+HcnxldCrftH+JPsar5v35/8AVfwv/wAftfpVqmhR3NqiW0UcUsTpKvy/L8v8NRx6&#10;VeKGfyNObd/yxVWX/wAf/wDsa0jKRJ+fPhT/AIJN2mp6/HqXxM8feIPHRt32i0uHeJW3f3m3u+z/&#10;AHXWvtT4b/B/wz8ONCttF0DS7bR9NtE3pZWcSxJAzfx7f7/LbmbdXSXK3y3dpbSaJpszSb2VmvG+&#10;Xb/2yp17bXCzLNJpMIjVP3w8xdn/AH397/x2j3gOggghmgZfI8pWO5l27fmqR3zL5XlM6Mv3v4K5&#10;q51CHSLNmvdMWxXHytCFn3f7KIvzs3+6tU5bSLxTDE2mw/ZLOX53lZFX7Qv93++v+191qCia+Jvr&#10;a9sNJkjii81YZZQrbMbU/drt/vfMu/8Ahre029sru2intUwqDy9vl/6rb/D/ALNZ2naJFG13H9kt&#10;PkePYNvyr8i/wfw1Xv8AQtOsdRlupbe3azu9q3MTp91m+RW/4F91qgC5e2cmozSyQW72lzEuyO4l&#10;K7ZSf4XX+JP8rTo9VlvLO2aG3kh80NuiXb8hU/Mn+996pzo1rp6s0bR29pHF/qtvyL/tVzen2cGp&#10;WtvK+5LhYt7S7dnlNL83/fXz7dlHwkmtqniHTdND2jxujyxfKiL8zfw/w/NTodchl077ZMd1mF/e&#10;+cFV4v4dzV5pqtkE1/7EttOLnVBK/nQJu/dRbF+Vv4mff/6G1Tf8I3pU1rFEsX2lEldF+1/PLFL/&#10;AMC/irgjiJc3vGfMaet6zL4j86GwuZrfRijRdN32rd95vuMyp/DWHpegafpDN9p02e4svI2xb52u&#10;Iom27VZEd9v/AKDS6VZwWEt3Z2MC/wDLKWLe33N2/wCT/wAc/wDH6leGxvLe4ia2XzXVknhdV3p8&#10;j/fT+9/ufermnUlzc0g/wm7NqOmeIYLJJYJ9OuF2xWt7E2yXc3yfI/8A3zVXw4+tprmr6Vrer/al&#10;li3QeS/lM7K7b3i/ur9xWX+8/wDdK1S0eG2sPJ3afBfv9miii+5vXb/df+H79WtV+Hdp4gtraLTU&#10;igHmNOtyo8iWLcrbWRtrP8oZfl+Xdv8AvVtSlKfxBzSDWIbm2R5WtFhiln2Kn8bbU27/APxz/wAf&#10;qXQ5DbNLpupRRFG3xW1xNF8q/wDTKVf7tVtH0/R7eK00zW9q6la3Wzazt+93fMm1/wCKLan8f8Kf&#10;7FN8a6ckKX80+n/6E7eVFtVdu7Z8i/8Aff8AwGsuT2cuYiXu+8VLpJNGZpZocgyNGy7t7Ky7VZW/&#10;4Bt+f/cb+9WylytsyeazP5reUr/L/f8Ak/z/ALdZ1ze+E/FlxqU8c9pdZgi2zIz/ADS/Ouz/AHvk&#10;T5fvbarWfh7T5tO+x3lnHco3ytvi/j/g+T/c2f8AfFZyjyy90Pd+E6B7NvN3f8A37vn2VFMnk3Fv&#10;LOqoiM/73/gD/P8A98VRtoYLO8iXyv8ARLqL91Cnz7GX+BP99P8A0Co9T8OprWraPpr20UP2q4aW&#10;VNvzrEqtub/2SrjS55e6Rze9ymr4K05LzSNc1u+a2Rb/APdI23zdsSfJtZG/3fu1PommJ4f8I29p&#10;d3llpuq/Ylgs1TbbpBH0Xan8P+1tq94i8K6PZWyXMdiI3SSPYIV+V+flV0/iX/e+7/DWQzXGqajF&#10;eS2kenRRR+VEkTb3b/e/u16kqkaXum0pRiOutP8ADerWE8yIYpVf5IZgsoeUrv8Alf5t27+8rVna&#10;kk6SvZzzt/Zl0uzzf44nb7ib/wC7T00ez/tJLlrZXdPkWV23/wAbrsqxf6VZzJMssC/Z5YvKf5fu&#10;V5c5c8uYzLu+Wa1fav737n/AqrzQs/8AqlZET7yOtcJo/ifRdHiSz1y28m9iXfLcJA7xM6vs+/8A&#10;+P8A/A6t3PxR8C+bFBPeQO88qxRJ5Dv5rs+z5Knl5okxkbuq3MthYSzquyVFV97rv2/7f975KfbW&#10;DJf325pf3rL/AL/3KZ4h03TLbw5qUEltBZxeU6MksWzazfcqrbXOi/b9Q8iCJ9rJ/pHlOyfc/v1n&#10;7MrnLuiWGzRrRdrJ+6/u70erqQ3NsztBLIjq2/YjMtY/hj+z9Y0G08iK0vHWL5tjI+z/AH6mubDS&#10;rNHtrPT45rj7nzxPsT/bd/8AYopx933SacvdidRZeI7tofJvY1uonxtuGXhd3/oVZtvdiPXZrDw1&#10;DbySPGkt9DKGSKB/uozKvzbjtx5X91d3+9h/8I8r2u2WX+H5fKgRPu/c/v1H4d8DalexaheaDfW2&#10;m/ap5fnlg83ft/db9/3v4F2/8Dr0KEuf4zaPxHe6FpdxbanPdXE0k2p3MeGmmh2oiq33UVfujn+J&#10;tzUWnn+U5E1x5rMqbmWL97t+995vmqrrklhoFustoFDeWqNKsn3v7m3/AGtzVx/hfwyuqax9ovIJ&#10;vKuF82W0ilaJPl/ildfvt/sJ8v8Av/errqVYxlyiOt8R69cwS28N7fWdnb37fZ4IkjeVvN2M33tv&#10;+w1XvOaws/tdy6XCxIrs3yRIvy/KqNXN+H/DnhbXvD8sUWn6XPJeW0jOTF8xb+82773+/V/SPD+j&#10;rJpVpDY20ItbVngi8j5E3bP4v73zv/33R7WEh7e9zCWHiaT/AISbVYo7KW1RrODyJnRl/v8A97/e&#10;qTUT/a80T3UjTeWd6xMfk/75qvp8MAE15HHEj3Tea3lVZQDGa8HE4mUqnLH4T5nF4upKpyxkOooo&#10;rzjySJ0Z5V/uLUtFFAgooooAKn8JCa8u9RfarxQXOyJ/4v8AVRb0/wBmqksywxPK33EXdXIaXfah&#10;JFqcFjBYPL5vyXF9bbvKdkT569fAcsOapI+iyuhzxlX/AJTT0H/jz3O3715ZXZ9v8bSu7/8Aob1b&#10;tpv7E17+0FgWZH2xSujfOqf/AGDb/wDvuucsE2WsVnB4abZ88TOjW/lbv9/73/jn9+rX9iahfW6L&#10;Bp+n2byssXmov2jZ/wCOIq/8D3Ue9z8x7cfdJ/FHi/U/EP20WSw6bYWYT7RLcP5Urbk++ybG/df8&#10;C/gqlceMoPEFnJdf2fO+1ViW7iX+NvkR9n9z/ab5v+A10J+Buly2tx9qvJ7ie6iWKdnht1V137tn&#10;+q3VwWj6JbeEvHl3Z32i/Zru63+UkS/aEaLf993+82/e+77qLXfKMpx94OWRaf4nW2myxLLBfPFd&#10;S7FlSBtm5UTf/u13Fh4Wn1XS7TUFnR3uIll2Sr8nzJu2f7P365vwfc2fivUtYhvLWwRVniRYooGR&#10;7b5Il+X5P4W2/e/vV2ulwTCNrSxsLW4t7SPyHaV1V5tv3Nm37u7+81YxoRlLlkEf7xN4VmFpFNbz&#10;wtb3EczS7H+86f8A2NdHr91Nb6bI1vH5z+m3dXLazZWWsWkV/bmGWJF2yq0S+av+9/uVW0C+tdLn&#10;2Xq77eX7rzf8sv8Avr+GtIy9l+7Dml8Inji9kj8Nx2d0izXd9HiQq3yLt/8AZqueB9RvdS0kPqen&#10;NY7GXakrbllXb9/bsVt27+8i1mfEfwtYyeHmntrWCW4gZXgRYk2y7vlrS8LWOkXegWt59lsVdE2S&#10;f6MqeV8392tjYp6jf/b59rK0PlSsjK7r8rfxp8v+fnrJ0rTm1Vrq/wBQ8v8As21DqkTt/wAtV/jd&#10;f7vyJ/wKlubDTP8AS7xbG28rcz7EiTY9MttIu08PrBZ6bbWf2qKVpdQeJE3bvv8AyVy0/elzGMYn&#10;dXMM9nbT3MCLNLF8sVu77N3yf3qwodNvPE95u1JJ7OK3+dk+5vb+H/gNP/4RK51GeJry8V3ii2Ls&#10;gVP8rUOneEtD1WLb+/eTc/8Ao821V/2k2VtKMZS942Na0bTNJzEmouzP8zSm4y//AKDXG678Q7wa&#10;kLKx0PULiK3u1aO6ln+R9vm7/n+b5WRP/H660eEdHuIYJP8AhHtJnt0Znig8hNy/7SfLT9S8OW93&#10;p0sSaa1krJjfBFF93+7tZquPIL3onFXXiPVdd8x7F7b+xLONd2p3Cbkl+40rJuf+H7u3/wAf+T5n&#10;6Dol+niW81e3uZ9TndNkbXEiwW8SOyN8n8b7EVP7q/O+3bvrSv8A4O+Hri2laWykiv3XzvMs2fej&#10;bGX73zbu/wB771ReFvDum+B4L20vbaKXTJXWWCVIP9Q2za+7+KiMSeU6OK11a4uPLjvLaC0nXdFs&#10;tt2zb/wP/O2sXULDUNT1x2sbu6tLuzn/AHt3O+5VfZ/BBv8AmXY//wC1V271bTUi/wCJXFZ3CwQe&#10;bJd7U2QJ/FWPPqWh3Xi/TNQlFpYwiPbcvcqqO2/5ot67fl+5/E2756uIR+I7KHQFvJZf7Qv5tSE8&#10;fzW77Vt/++F+9/D9/dWquxp/sqiLyFg+aDyvw/3duP4a56XXfCzqiPeaYkksjbMPE3zKv/fOam0a&#10;30fUrQXMCWVyyK226hjTa6/3l2/981fMXIr2uuSaA39l3MDJJGVSyWCPzPPT/nkvzffT/a/hw397&#10;GiunR+IG87UGjfyG2GxV98Sy/wC3/eb7tZniOHShbpeFLd59Ol8/7O0as7I3yuu1v76v/wCg10n9&#10;iaeo+bT7Rv7v7hKuJETJ8WeH7TxJoR07VYbW5F0v2Z0ni3RSbh86Fe67d/ytX5b+N/DXiv8A4Jof&#10;G/8A4S3w7bXOrfBvX7lUv9KY7/sT5+UezLkmJ/4l+Vq/V+DRdPkiR20u2iZv4WgT5a5L4hfCXwz8&#10;T/CupaDrOgWUtldo0EqzQLmRP9nbVgL8LvidovxR8JWGu6Lepd6VfQefbXkTblZW7H+6y9MVvSaV&#10;a69YXltc/PvmVmdPl2vsTDL/AOO1+VPhbWfEv/BMv47/APCM+I2m1f4MeILlnsdReLzfsb/3/wDf&#10;T5d6fxrtda/SrwNc6F4htLvU9O+y3MF0yXG+0RdsqtFEyvEyf5aolHlDmPOEuZ9I+I0uoQRRJdWD&#10;S2TTJL+9utuxfmi3/d/j+Tb/AHa6ey8U+LtV1iKePQU3Rs3lvFOj/wDfaf8AA/7/AMtWNY0fT7Tx&#10;dLLqFnDcW8sn2iJPISXD/wAaeV975tiPXpNjZ2cNpC0VlCltNtZUWNRt3VzcspSI96RT8MSa3dM7&#10;6vZxWLF2aJYX3fJ/dauf8dW72Mun6rAsT38EssQ3r8uxm/3v4PvV2E2i6ZDJFMun229W2/JAv8Vf&#10;P3j/AMQ2L+I7fSoLOxeW1g+2s9xEkqS7vm+fd/cRH/3v+AVcvckbcx63o/jDSb/SISDPbxMqusUd&#10;jIy/MvyN8qf8CqzbX90Y3j06GK8t44xKrXJdIV52qqttZm+6c/3a4u28Z6fZxP5un6fDdwXlrZLb&#10;ptZ23JEzuy/J9zzf/HK0tL+KOm67aQeTpcjRTv8AZ1mWJGQyqm5k+9uX5FZ/m/hSiPvhGRmftAWR&#10;0/4K+KzLMr3Ei2bSGM+Wv/HxF9w/wL/s/wDxVFcr8f8AxV/aHw21GNLNZNP1HRLHUkWOEBt7XUX8&#10;QBI+XbwwP+9RW2vQD6ToooqwCisvXfEFj4dsGub64jhiXhd7Dc7f3V/2q5e48T69rcX/ABLdPNjA&#10;7fLc3h2M6/7Cfe/762VnKpGIE3jDUH1S7g0CyZhcStukuF/5d0/vr/t/3f8Agf8AdpfDfhy00y6u&#10;4LaIQQwLE3nH77N8+75v/Zq5O00uW+8VS6et3faLeyq1x9rhbesqfwL/ALLJ93b/ALD/AN+u40PR&#10;Do19Is2oS3JjtILVPO3c43/7XzMayjHn96RRus+IvNb91FGu5Vrl7bV203Qk8pWfUNRlaWKEff8A&#10;mb71WPFd6bfToLRiyxTvh/u7vKqTwvYNMw1S4XY8q/uYv7if5/z81dESTR8N6L/Y9n+9+e6l+aV6&#10;u32pW2mQeddzx20X3d8rVO7+XEzf3VrB0G1hvFj1iR/tlzcp5sUrpjyom+6qL/D8uP8AepgbkEqz&#10;RLIv3WXcu5dtY/iiwudR0xoYPL80nP72MONu1ugb5d1btYerajK9/FpsCLulXe0r/c2/3aAKvhPz&#10;r7wfp63n+jXEsC+bH8p2v/Ev+1VzTrhLCK1haYeU8G9d7fd/+xrlo/C+uwieCNrYWxRlgbc+/fv+&#10;Rn2t/d+9trW0vwdANGslnnkuZYo12+c+5d3+flqAL2z/AISDVYpFfOn2b71ZP+Wsv/2NbZRjIrKz&#10;Kir9z+9UVrNE6eUq+U6/8sv7tWasDzzV/jL4d01tVtrm4uba8sJXia2ji3SvtfbvX+Hb/vVB4f8A&#10;jV4f1W+hhm1e18662rBbW8Er7X37Nu/+L5mX+Fa6nX9OsbXTpp/sNvvaVN03kru+Z13N92rFvomk&#10;74mt9PtERPmjdIF+Vt1AGj81tHM37yU/e2D/ANBWq97Ha6lusZX/AHq+VcbVb5l+b5G/76StDerd&#10;GrB1NvsHiLTbv5Fin3WUrZ/vfNF/48rL/wADoA079fOWJG+60m2uA1nwNrereJm17T9StrPztOW3&#10;it7iJn8qXbL+9X+63zov+7vrttY3PLYRq2x2n3b/AO78jVowwrDGsa/dWgDyIfDTx39nT/iuJPtZ&#10;dvNbdJs2+UqLt/u/MGb/AIFVi78Ma3pWi366jPa6vFAlxcM6/KPmV2/eq3zMv/A69Ummit4/MlZU&#10;Rf43ry+ezn8U6/LGt9J/Y9rOjx7ovnnl2btn8O9fuPufcv8A7KAcN4Ds2s/EFxPp6yPaNElvFE+7&#10;Y/zuyOibH/vv9/8A2P8Aer0vxIfFFlpkssstolhGy+dMrM80UW75327drbV+b8K3NH8NWUF3Hqke&#10;xJ5FyEt9yQKf4n2/xN/tNXQzwR3MDRSxrLE6/MjfxVHKByGjeENQt2gOo6s93b2r74IrdfIDn726&#10;Xb97/P3q5r4k6iJ7kIJ182KVkW3dtu//AD/7PXY6Deyab4Tt1kO+W1b7Ert/Fsfyt3/jtc9NGLuK&#10;4F3Ak0Uk7eUzKjP8v8fzfxfxfw/eq4yjGXNIxqc048sTP0uylvrSC6uJDcSR2MTllVEWNW/g3f8A&#10;xX9yu4uIIbjw7bxJIqyxxr5X+8tchoLX2m6hdWVnJE9gm1ItjfPs/g+XZ/tbd3+xXTvp0eiMsayf&#10;vZ2+aV/lVa5pe77xtCP2TY0S/GpWKSfcdfkdP7rVo1zehv5OtXUClmili85Wd9zP823dW7e3sGn2&#10;slzcyLFDGu53btXRECeoLyaC2ha4uGVEiG7e/wDDXMjxtJc3Drp+my3VqqbvtLyeUj/7u6uR13V9&#10;Q1q8YXKrCiNsW33b1Vf/AGZqcfflyxI5jotS+I8byvBptstz8v8Ax8XDbIq5nRvsupakdR1VjPPF&#10;LtRrWN50X+55WxP8/d/ipLHS/tEtvn5GumdYn8pmeXb9+rGo+H7nTn3t+8Ta7b0Xa6L/AH9lbclP&#10;4eYjmkdSmg6N4v8AD1gqPHL5EaLBPF96FlH+flauX067HhLX7hfIj3xJFZNd7PllVfmSJH/v/P8A&#10;c/3fvVV0O/uLayt0tbhLSXyEWKZ1+X/tr/eWvQPDht9U0A2sqebszDcxTjfub+Ld/e3fe/4FWMoy&#10;hLlkXGXMWtJ1OPV4ctP+9/55I22tH7Mv8Lsn/Aq43U/CVzpU8M+irut41+a03YY/7jf5/wB5as6R&#10;4yZkjW7iYn7rNt2Orf7S/wCW/wBmoLL17Zpc6xpYuF34SR9rNu+ZdlGrXlvcajp9hJEXd7ndsZW+&#10;6qM27/vpRUmoSfa9U04206/Mkvzp83y/LSrbGXxCJUkidrS08rLcsWdv4v8Avj/x5q0KqfDE1fkt&#10;kjjVG2/dXav3az9a0mxv3t1u4FlEk6tg/wB5VbbWom/Yu7bv/i21nX4YX2n7m3r9p+VVX7v7qWkS&#10;WNMs7awsYoLS3+zW6fdi27dtZd7Y2I8T2DrZxNdFZJ5Jtvz/ACrs/wDZ6a/iqJy8UjPpkqttDXUf&#10;WpLER217d39zKkhnESrOn+rVV/h/763t/wADqIyjIDB1GKC6tL6a8hjMpg8qUmDftiZvur/u03wV&#10;YRazoVrLdwRG9tlETO6q/wC927t27Yu77y/+PVuWYkub69cKuPubZV+RtzVxGh6H4mWa80QeJvsL&#10;wqvlMIN8s0SjY8q7nbb838C/d/4HURAuf8Ii/hzV47u58TSPulRmtRAN1wqr867V+Zt3/AqwvENt&#10;dWFqunad5PnRLv8Atzwq0ry/aElff99li/fszL9/bvrSuPB99ZyXFyniSXTnltUspzJA26eVV/1q&#10;/wAX3m+9/s1Dc/2rNEzXepfbDF5v/E2S2fb5S/NuRF+827+DaysqferYDmfC9g+savB/aUVohivG&#10;aSbytvlSu7ojqy7l89PKTa3+0v8Afr2rw/YNpaT2RnubtYCoWW7ffI3yf3q8V1LTbfS/FOyVGhst&#10;Ts2misYhE6XUsWxNrb0dnVNsTK+35vvfNXuLTTD7f5EYmulVdsbNtVm2/wB6gDxvWNAubvxleXOo&#10;QiIJ5VvFFGr7W+Tzdy7fvru83+D7zfL9yuluviboWiavcafLa3ME1g6wTv5WOM7Q27+L+JqwtA1O&#10;78R/ETVZkvlns7eTZBcWT5Tc2/Z919r7EidP+B/w/wAfqrwMWnkVsc+Up2/xbW+b/vp6iQHM6H8U&#10;NC1W5tLVDK8t0ySxNKv8bOi7f+A+alCfGbw6LZpZpp7b9/Lbqrx/eZH2/wAP9/8AhrsY7aK4soAm&#10;1U2r/CvzLU32O28ryPKj8rb/AKrbVkmPewroM0NzaQ/umk8uSKP/AGj97/2aquiXyy6XKNNEE115&#10;91HE6NvRVWd/vNV5LeW51YC6m3xW/wAynbt3N/n/ANBqfw/H5Vm6oybVnnDKv97zWrOmVIpaoqap&#10;FAk8LRbP3zLL/C3zf/Zf+O1Y0BmurW1uWjkjDWyeWmfkVf8A4qk1K3ivrrbG0Q2x4u/l3b4v7lXd&#10;NvIZdMhmj3eUsan7v+zVxjygXPJVE2quxf8AZrndWE8ktg6WM08VvIzPFFtG9tu1W+b7y9f/AB2t&#10;9vOcc7U/4Duotg2zbJ8zr8rP/eqQMCCxtdZ2y3NjJLKm9B9tgWOVfu/d/wBmszxzYRQ2dpOq+SsD&#10;eVs/2G//AGa6v7Ti7ijeF1Zt21/vUalareW7xMG8uVdsm1trbaFLk96JB+PP/BTj9nK68PeIrP4z&#10;eG0MFvcyRQ6z5HytBdL/AKq59g+1V/3lX+/X2l+w7+1hN+1B8BJGkkil+JfhmJYdQs5W/wCPxlX9&#10;1cbf7svRvRt2P4a9R8eeBrHWtH1Lw3r9rHfaRqds1vPGy/LPGy/PX5EeOfBfxD/4Ju/H7TfFHhu7&#10;a40Z5n/s3UJeYNStf47W4Vf4v73/AAF17V2VIxqx9pEinL7J+w9x8QPG82oBR8P7r9wyBZftCr57&#10;7JfN2f7Pyrt+b+Oux0VL3TdOF7NYyvPehZby0iKs0Ev8ew/xL/s//FV43+y9+2x4D/aq0fTjo1zH&#10;pfi6M51Dw3dy4uITsbc8X/PWP/bT/gW2vpOuPlNiC1uory2ingkWWKRdyuv8VSecnm+Xu+esSVJd&#10;AF3cRpJPZuwkFvEu5omJ+dl/vL/Ft/3vpVrT9QstVhdIJ47l0/1iDh0b/aX7y1YFfWZoxHa3Fxbh&#10;rVJmSd3T/Vpsb5v93cFqxqd9FFaSPJ/x6iLzZJdu5WX/AGf9qrcyXO3bHKv+861y1ja/a3ttNWWJ&#10;Y7W6lupYol3IqLK/lJ/s/N/6KoAtR6YWQXnkG11DbgRRP8sS7vu/L/wHdtp7abPaT/2laqst+q/6&#10;TAo+Sf8A3f7rf5at63RoYtrMrfN/CtUtSvPsjx/voYjJ8q+aw/76/wCA1H94OUh0tor+XUpWX9w0&#10;q/e/2UWqniCeN9KnWJZZWBW4R0iZl3xMrqv/AI7XKWurEatqdxp+naldwNcKblJYV8n7u37Qi7vm&#10;+5u+T73+9W3N4i0qXXd99qEEdrbRJNbQlv8AWbv+W/8Au/wr/uvR7we6M8QamLo2ljHZSwRagXed&#10;2CcKo/iT+Le21PxrREf+iSNtkfYu53lX7zf+zf8A2O2svxAul+LPOtLLVoxrdjO32drdwksMq/8A&#10;LNv9mqN98QJIoY7eHTZdamaXbvilWNPlZf4v++Pu/wAVc1SX80gjI5fxTNeXd1bXtzJOkNl+9uYk&#10;fb5SM22VflT5f3Xzb32/7NbmpTfZr+Voot6Myp8n99UT77/3aoavoWt+Mracs62NnLEyvaIzbd33&#10;PK/vNt+dt6bPvUmiXkusaRpTszJNftE7P/f/AOer/wDjj1wS+E5pfCQ6lZ2cz7ryD7TN/C6f+Pp/&#10;9g9Qz6cmmWMviC28vynXyrmGFN/yb/l/3tn/AKDu/u1veJNOitL1ZLX/AFUsCNHs+fc6vt/4F9+o&#10;tNex+x3VjqEe+3vItvzxfdZv3X3/AOH/APbqF/E5ZAomYlyqWto0u5Ivsv39qfd2fcroPC2u2tnB&#10;/ZrRq1wzL5Ty/wAbbPl/4FVTVNSjfTLC2jTzriJd03kr9+XZtfyv7396s+/0kZikaG4hNwzrFcXG&#10;x4v7yL9/5dy05c1KXuhze8R33hLxZqF7Zalql7prJajaskdqjurM0So6/L8m198v8W35fvV1Fvqq&#10;PozaL4kXzNTlg+z3dpLFn7duG1vI/hZG/r8+2jSgmr6V9inkk+SR9PkRB975fl3/AC/wr/FWz9i/&#10;4SPQIv7QP2bUbaQlLpEwySr8vmp/stz/AMBfbXqU/fibfF7x57pnw1udCuJp4rmW8N0yS7ppZdux&#10;U2pF/wB8/wAbfN92unfQfs1usfnRpcLulZkZtzfw/wDfK/NVvT9Xkupv7K1KF47nDEKsbeTOv8TR&#10;N/EvP3fvL+W7Z1G/0/Tra5vZZltog3m/aE2j7qfxH/vr71c3sve5g5YHKaFfss/2lY96Wu/zXf7s&#10;Tfx7v7v8dZdpNez3jarbwNFFcSbFji/5ZxeU21Pl+ZW/irQubt9dls/DcUbW8VxK9xds7bH8rdu+&#10;7/t7v8/erbXQJ/DVzCNKaN4Libc9u67WZ1if/lqP91F+bdW0afu8pjy8xny3smrusskm+KP/AFaf&#10;+zfL/FUE1zsWVlZdkX3nrRu3srp3eSaXS9R+7It3BtSdl/8AHX/4A1Zlk+dbitruSG1VD9qcSS/K&#10;yr/d/wCBf+gvXHVjLmMvhKN2sum6lbrPJ9piltt0uz/llu/9C/36vPeeTA8v+uRVd18r+Pb/AOzV&#10;G9t/wkE6L+7X7e3y7Y/9VFs/+J/8eeluFbTm3zqro22X5Pv/ADfd21lb7RUTDj1+013StTS88JXj&#10;3umQPcW109n5rb925FT/AGtzfc/2a1bLw9otva3N5qVjbQ3KRtE2+zgT5l+6q/J97/drfeSXSdHT&#10;Ti4W+nLPM6N9xf8AOFrnPk0fVfLkuYIbK6bzYItmz9/s+b5/91f/AB2uv2nJHlL9pyx5SudHndre&#10;8+0sl3sRF+0K1xs+/wD3neq8NtqE1xer/ae9IpURf3C/M2yugeZXaJty7dnm791Z9m/nalqq/cd5&#10;Yn2f3F2J871wSjzmPLH4ihbeG53it9s8E0SLsR5bVd6f8Dq1/Zup/Zfsy3Pkpt2KiWybKLDWIHt0&#10;XzWR2X5k2/fZf9ure9ZmSKBYppf+eUMW/ZR7P7MQ9nGJj63/AGlbW6eRqqvd3EqW8D/ZU/1rfJ/4&#10;4m9v+AV6Zplhb+HNBhgiiZYoVQKpO1227VXd+leeXV/b2GtaLfatuh063nlVmfb8rsjqjbU/4HXc&#10;2N3p/irzJLW9troeZu3xOrsq/wANelhqXLHmNo+7H3TjPFs39veKNPi81fKig+1SxIu7+P8AdfP/&#10;AN9v/wBskq5f2zt4cvZbS7t47uaNZZ32+a0EH/PLZ/D8n8X+9VO6acaxq+rzhhb3Vz/osqN8iKqb&#10;E/77+9/wOuh8OaLLfaJcPKr5v4nilfYq/J8+zav/AAKubm56w/tHDaV4M1eC/svtmrtNp9r9608h&#10;VRvkdNn/AI//AOOJXbwztEytGzIy/d/irP0y/W/tPlZnaJvJl3pt2yr9+rwXA4615dWUuY+Vxdep&#10;Kt/hILCFobKKKXbvVfm2VYHAozmisDilLnlzBRRRUmYUUUUAFFFFAHPeIb1kxaKdqbd7Zqn4eSXy&#10;r3yovOd7xUb5tmxNifPTvE6N/aO7+8tUrO22Pbzs0qW7XXlSpDKyfMyIqP8A5/v19NyxjhI8p+pU&#10;qdKllNN0zpfmSX73+7WhYa1JbWf2SVPOiZPl2Ns+T/4quXmv77TZfKnglvN7fupoVX5/9h/7rf7d&#10;aOk6hJp9+Fv4rCTz59ipcJKvlJtZt/m/Mv3vl+6lccPiPINe81qSaTytOSJpZP8Al4vdrf71XR4c&#10;vohKraqqSy/f/deUn/AapS3WpSoqyahp8Hl/fWH54lX+6u11ao7ZY9Uvre2ur2a+iWPc0P2TyrdU&#10;X/Z3btv+/vreKjze8a/3ZHH29tZWPxOmjt9ZiFq8i+eluq/vV2L8jvu/vf8A2G3569Tk1fRvD4Zi&#10;8ULy/wBxtzP/AN81g6Zoun3Pi3UJ5rO3aWziS0SNV+f/AFUTN/ur9z/vmtm1s9Iu7YXNjbxqqsv7&#10;14vm+/8Ad+auwDkdG8T6pd6sZodDWH7RH5UqJcfOzrs2PtZNv3P/AGWt6z8Q2dpeS20tpJpsu35f&#10;Ng+9/wCO/dqfW/GVhpV80CWxu9S2Luj3eUqr/DvduPw+9/s1jya3rV0xVXs9ODtwbJmlYp/wL5V/&#10;75rCUox+KRJLrHiaw1Gez0+2uYodrq8soVlWJEdG/iX71ctf3/8AYHiOOE3SjSLxmdpS21UlX5v9&#10;z+Hd823+Gr2q6UzaXcWunTyJdStu+0St5vzM/wA7vurzr+zdQs50ttc1CDWJXX5re3g3/Pv3b3+T&#10;5Niv/wCgVHPGr7oubmPQvOXWLr5m/wCJV5qRSvFv+b/vmui1LSLq20fUJNP1u5mHkM0NvcbZkb/Z&#10;/vNvrL0e0Fxo0U+mvBeW/wDGlu29/wD7Jqlnvrk6ddR2lz5KhX8y0eJWT/x6sYVOT4g5uQ6DRtcs&#10;9bgtYbrbb6kq5WGb5Zon+7/lv4qTXNNt9TvbW6iuYLQxbmkLrvZv+A/drMn1dNQtIoLnR4LhtvyC&#10;WTfE/wDurXO2+nWbS3dpHFptnFFsSe7liXYsu37qM3y7v4v4v92tueNX3S+bmNjUbbTLV/Ol8U2j&#10;6g33lu5YlT/vn+FaisPEElnaRG11JJrN22KqN91v7nzf+y1k2Wn2GliAolhcuJfNd7K4Vrh23/N8&#10;6/Nv/wDQvu10F/qbTGKznsE1dblP9EvYvKRJWX/lk6N/F/n5ayjGP2fdkRGMZfCXm8bRWykJaS3V&#10;y2dq24ad/l/2VXdtqxD430nVZZba6iS2uYl/eW98hibH/Al+7WbJDp9tqHlWWlXemTE/vorK1lH/&#10;AAL5E2f+PU6aa18R6lNa3Xh261O0ES+XLdIifN/d/e7W3fe/75ro974Q96J514l8CNbz6i/hsPfa&#10;bOm65W1vMNH+93urM/y92Zf935/laofDlz4fs9UuLPV9P+0peOyaY995XzosSJ/s7V+d9nyfd3tX&#10;dQ+BVbWreY6fJpmjBXF6v2hVMy4O2KVF+8qtlt+7/wAdqzrXw90zWfFGi31zt1EJFLFCJXba0Wxv&#10;lbb8rJ8//oP92rjzfaCPN9ooX9x4diut0WiQ6jdxTpBLFFasqQSu67GeVk/z/drX07wVNcqiX86W&#10;dkJHRdP087E2sM/f+9u3KP7v3a05PDdrHpMlgtklvDMdqiCHb/e/75/3mqr4cmvUiGnSs7Xlv8jy&#10;eVsZ/wDbX+Hb9/8A75+WtB/aKeo+F9M8P+IPCjWllbNdfa5VaR0XzZf3L/Oz/eZ/u/NXZpEsE0s7&#10;mT5V+YszMo2/3Vrmb2FofFmjxTBpXs4JbuW4Rmb+Hyl+T/gb/wDfNWX8ZadFI629pe6lEnyNcWlt&#10;5qL+P8VVEs6dB9peCeOdvK2/dT7rUklxHc2rmK42qrbWkT+GsTR/EK67c+VGj2FxF809pdx7Jdv8&#10;LL/eWt668/7O/k+X5v8A01+7WxR5N+0J8C/Dnx/8D3/hbW7WK5gniLsq/wDHxEw+5LFn7rL+v3a+&#10;AP2a/jX4n/Ye+MM/wT+J91u8I3E//Eh8QSKVih3n5Ff/AKZNkbl/5ZP/ALNfqZcXH9mttG1ovuqv&#10;8Uf/ANjXzp+1R+y/4d/aR+HmpaVqgjh1QTmfT9Tgj/485fKT5l/2Pl+df4v+ArRzfZIPUvGVumv6&#10;ZY6tBbtc+Vcok1v/AH1Z1/u/N8rbK6vQb/U7/QEudVtILC7+9sil3oq/71fnr+wZ8d9d0XxZrX7O&#10;/wAVZvI8VaMrWmn3UvzveWyD/Vb/AOPau10b+KL/AHK+/fBniKC/05LC5uYn1Wy/cXURkUuHX+9/&#10;6FWMo8ki4nR3zeXZyOrKhVd25v8AZrwrxtcxan40mi1C2tpotqon+meU7RIjs8Xy7trf98fx16vP&#10;r9xNcz6Tp1vHe3MCjzZJG2xRK33Q3+1/s14beSf2V483XlzaRpdfZYmfzf8AR3++jo//AI//APs/&#10;NUSkRL4j2PStY0mbR7KOWTKXVs3mS+Q2wq339z7dtbqWKG1TZ5Vv5DbWdF2/dqDTI2exEMvl+UkC&#10;bn8vczL/AJWsS78R2nhKNLaWWJLFpEisY3ZUbf8A88v/ALJv9qiPwhH4TO/aCA/4Uxr+Zt+77OVZ&#10;fl/5eIqK80+N3jnWde+GXia0hsRp8kUyJJdG0xGu24i5Vmb592772xaKv2kQ5onscvxFspbp7WxW&#10;W5nV2iljSJmkjfy1dTsx8y/Oq1Tln8XeI4I4VeLw8zKvmPuSV9v8TbP/ALJdv+3UOl/ELwzpx/s3&#10;SIw/lbUxDFtXdv2/d/vbt1TN8StAljWRtZj/AHzbVWKN13fLv+9t/urRzF8ptaX4b03w35bAvfak&#10;sKp9ouZN0uxf9r+Fa0kRpZ3+6Zf/ABxVp1vbxwrw+zeu5UiX5qvW7xbdsX8P8NHxfEUc9YRpP4wn&#10;MShLfT4PK+X/AJ6yvvf/ANAX/vqtW3hW4vLqRsbpYkT5W+6vzVj+GL6zm1vxEyTRPO1/5Tr/ABDb&#10;FEu2m6pqWoadfSNZWZv45wu1FVvk/wDiVb5qsmJL4p022VtKuXjVzBdo6+a1auraidNtobrarx+b&#10;EkmT91Wbbu/8ergvE3jXVptIVZPDF/FI0q7fb/b/AOA0y/8AE+s3elaWH0O5CXc37+B3/eoiojqn&#10;+1vbcv8A31RzAekalMLWwupGbYEjZt3pVTwzCLbw7pkSrs22sS7du3+GuaXxNqutaDrqX2mT+H5r&#10;dViR3l+9u/iRq7eFPLgRf7q1YGX4hv7jSdOa5trVbsoy70aURbU/ibdWV4VN3fNFql5bwWck6bWh&#10;t23ru/3q5Tx94l1K18UWmkefAlhdSp9+Pfu2yxfuv95/N/8AQat23ifxR/Y4utN0G21u1aXZELe5&#10;8n5dz7yxburL/d+bdUEnpZdUTcx2rVTSzvs7eXc2xol2rXFf8JD41uNSRH8LRJYMu1v9Kib5v++6&#10;kGv+LrK2uNnhtb6OJ28jyZ0XzYv4W+996rKO4lgW4+91X7rD7y1neGNRk1TRoZbnb9o/5a7P71Xr&#10;a4drOKedfJby90gb+Gsbw5E1lFErrs88zybd275fNZk/8deoA1dVsF1WwltXdk81fvr/AA1z0azW&#10;erTacbu5u5ZoFnDyyLub7+5E/u/wf99V1tY93Bav4hs2k8sStBKq/wB5vnib+lEgOZvE8TRT276V&#10;ZabbSi3/ANJif5tj/wC9/u7f/Hq27ldUutG1f7UscMyHfZrD823aisrf991uQWywJtX+9u+dt1Z+&#10;rav5DrZ2m2a+l+VU/uf7TUR90CvqPiPTYY9KnnlVXumRoE27m+ZaVvFMM3yWMEl3cf3Nu3bVfSPD&#10;9ppUMEQb7TcxMsUkr/f+5/8AE10GYoWXPyNK3/j1WBgPpuoa68X9pCO3tV+fyom+fdtrR0rQ4tJX&#10;CyzTOV27ppGfav8AdX+7Xnt9pPxUj12/ez1vSv7Je63QJLGfNSDe7f3PvfMifxfIn96jTdI+J97Y&#10;xTXeu6RDd7VcrCjbM/8AfP3fvUAekNdPFfFJSBA0e9WA/iX71YfirxK+mfYraxgkuL2/l8iBhAzI&#10;p27t7t/Cq/erR0C21BdItP7bktrjVY1bzJbdMJ97+H0+XbVTXALbWPDs6sqN9qeD5m+8rRP/APEL&#10;QQUYA1lp66TZD7Yix75LrK/Nubc7f+PVk2zs6/uom8rd5WyL/lki7619elWPWt1pmG72qssq/wDL&#10;VP7n+9XNeIdqaNqEtzKttFOvlb/NaLY7Ps/76/hrnAsaXeRaXrc13FKr26xQNsSXd/A++vRXhivI&#10;k8+FX/i2P822vFfCuqrpTXu1o7/ZbRSr/cn/AIn+dfl+f7/+9v312I+Iu13tru1mt7jy9ifZ/n3S&#10;/wBzb/D/AA1UY/ZL5jee5i0DWZ3udsdvPGvlyltqrt/gqhCk/jW/8+VWTSIv9VE//LX/AG6ytJ8N&#10;6prcGzV322LStLFYh2by1b+Fm+9/+1/DW5rXiCDQbb7FYqqOvyL/ALLVf90greKNaXTE+wWQMMwH&#10;RV24/uturjkt5rhP3EDXLs3lRIjf62XZu2f/ABT/AMNS28AnJMhYRhlUrFs82Rm/hiWu+0Hw+mlK&#10;lzcIPtnlLGwT7kf+7+fzNXTpSjyx+Ij4xnha0to4rmRIZIrxJPKmilVV8j+LYqr8u35v4fvVuywr&#10;cNKjfwhaypYLjS9Sub6I+dbTbWuIEXc4ZV27k/AJ8v8AltJLiK5t4ryBvOidfvp/EtcxseV39h9g&#10;eJdvyNEv3F2Ju2JvRa19I12SxhW58xR9ndVud/zPLB91Nv8Au/e//brW8T2Ed1olnOqr5vlrsbaz&#10;u3y/d/8AQq4yGZUl3SfPbuuyVN23dE330/75rsj++pcv2onN8Ej2asTW9Eg1C3xvkWVpFcSou/n+&#10;Hcv8S0eEdQ/tDSijeV5ttK9tIIW3INv3f/Hdtbdcx0nl1wuqeHdZi8+PO5m8t0+eF/8A2ZW+5/8A&#10;Zfeq9/bcF8TLNFdWV+q7YLqxf966/wAPyMvzL/vK1dfe/wDIWsNv92X/ANBWsqygfTpJNNvbD7RZ&#10;NMz27xQ7kwzlvm/u7aZUvhiQ6d4kt7u6sLa6vIJp3kdopoV+Vtv8L/8APNvmH+9W9qY/0zS1/wCn&#10;k/8AoqWsDS7ZLrVb60Ol/YLYQRH7PdBXaRWZ9/3Xbb91anvIbrRbmzLGS/0yKfcvDNcQfI3/AH9X&#10;/wAe/wB6kSbclvAttFA8LTR42/3tv/AqybzwiqS+Zp87Wb7/ADdg+4zVt2d/balAJrWeO4hb+NGq&#10;UCQSt8y+Vt+VdtRKMZAcUurSeGEvL7U1W2xFvkdYmKs/y/wrVbR7iw1yeTVJGki1KVvl8z/XWfy7&#10;dqr/AHf/ANr/AHd3WNPh13WorWSNZFso0uvnO5Hfc6puT+LbtZv97bWDq/gqCS883yFS7Vt8Vxb7&#10;on3f79Huw+IiXN9k07jwtD4gu7W51hre/wDsrb4Ujg2rKy/xNy27/drqLq5gtrWWa5dEt0XdI7/d&#10;21594flv9Fv5rHULjztPWJZYr3d8253b5H/hb/7H/aqyNXbVLT+1ba/a40uN9lpEyq/2+XftT/gO&#10;77v/AH1RzFx+E5DWYXhvZ4IbbVb29u5vtlt50n+qVE2r8v8AyzTbvb5trM/+zVubxuz+DrqXzri5&#10;1WeJVa3FqqI3ybfubN2351+T5m/4DvrtItOkXTJhqFut9dS7vNufL+8x+8v97yv4f92vOdZ0yztd&#10;c1qKCSFEeNU+adf4v+BfJK7T7t67Pl/3aOYDV0a+0vwhpV7rN7Dfslqv2p765G2J9q7fk/h/5a/3&#10;F/irZf4saLpnh2G/u1u4C0TXTWwi3Sr8nnv/ABf3f8/Muef0q+trfw0sZEmnWMUcdrqSKuzYn8F1&#10;F93aj7v91fu7PvVsWHwb8JXenx2ywSzRRr5XlLc/cHz/AN37u7e33f8A0Gj7QHQaV478OQqli2pW&#10;lpLvZYIpp0VpF83yvl/4H8tOg8eaJfapDBbOLm6nlaCJ4drblVFl3/7vzrWNN8EfDN5PJNqFtNe3&#10;DfaE3NO6LslaV2Xarf8ATVvm+993ml1O08L+FfGml3tw72mq6xOYoPs0sm24fbEnzIv8PyRf7P3f&#10;71WB27mLULRmaHZxtZZV+ZaxoJ5rHWdbjMgSCNIruT5dzfMjL8v/AH6rZuf3zMiSMm+RTuT/AD/s&#10;1kgs+p6/IzBFTyLdWRfm+Vd//tWoj8QS+EnTRUtrELcrLfTP/rf7pZvvNt+7V6ygS1sNPt0XbGkS&#10;gbf9lasN+6tn3SbuG+Zqg0nP2O1z977NFmrkEY8pcd/LiZv7q1WksFniZWkk2su1lVttTXBzFs/v&#10;ttp0jsJUXy96t95v7tAFSaIXFusdtd+W0bbdy/N/wGrybgihsM38VR/Mkv3fkao725+zwYX/AFr/&#10;ACRj/aoIMq6gF8k8klvHcQMfLZf4mVc/d/2t1eW/Ez4SaR448O3/AIf8QaXD4j8O3O5ZLeWPd93/&#10;AMeRl/vpXsmmJstQnzfJ8u1121HNbQyyzNIpEu3aro21tv8As0RlKEuaIcp+M3xn/wCCbfjX4c6+&#10;Nf8Ag9q0+qwpPvtLNLo2up2h27tqy5Tcf++WrI8F/wDBRX9pX9m2/h0Lxvbz69BD8n2LxpZSpclB&#10;/dn+V2/3n31+yWuaFFqM9ks9tDcukrqrN8r7vKf+Kue8XfCfR/Femy2Op2dprFg8nl/YdZs0uIm/&#10;76Wr5oz+L3Rnyh8FP+CwHwy8fOmnePNLu/h9fSfKLp3+2WL/APA0XevX+JNv+1X2f4X8VeFvibpU&#10;eoaBruneILMj93qGj3qy/wDj8bfL/u18M/G7/glv8NvGkcupaDDN4BvpDxPpTrcaezf7UTv8v/AW&#10;WvkTxT/wTi+OHwmum1nwRqtt4g8j5o5tAvntb0f8Afb/AOOO1Hs5S96Icx+262WqWjI0OpNdRL9+&#10;K6iQlvoy7dv/AI9Wf4SIFzrMkls1pdS3SNPFKqb3/dIgb5f4fl/8davyn/Zf/wCCm/jrwHr6eAvj&#10;DPNcIb1bd9a1YeRd6Vtdd6XHybnX765b5l/2q/R7R5PG02sWupXOuaBqAnLNBb2Jdt8TRJs+fb93&#10;/lr/AMCXb/twUeiatqq/ZjHCqNclNxiuPk8tdw+Zx97/AID/ABVjGw03w1b3etapKqXW3zZ766Pz&#10;xr/n+H7tWraGHSree/vLldqb557u4C/Kqfelb/2X+6teaaj4msfiXLcPcPJY6FBt+ypfM1v57N92&#10;Vv8AfXft+7t/3m+TmlUA34Ne1TxD4hZdJWSHQPL33F2j7rht8XyfL99f4P8AaWtOextILi5tmtIS&#10;jRtPYXEsX+qZf+WW/wD75df97/Yq3oA0nRbi3SOSC3l+/LvZE2r5W3/vn5Kf4p0251ZxBZeWkTNu&#10;81mddv3m3o396p5pezI97l94dZ6LYWCLJHDafboF81oLGPykd/7/APtNXOSNanRbS5AmnuHupPOn&#10;Zun3d/3v73yVU8F3JPj+5ia68mK1LxRQGBIluFb5/N+X+Pf/ALKfff5a7TV7KS50xbaCJJjLAku2&#10;X7u75F/9BrllHnhLlMuXm945+xu75NE1ixHFx5Er232j5Nu5G+b/AL6/2v4qyvg3emXQ9P0+4iaG&#10;6igaHe6bPu/edP8AfV91bC+GIJdH1CG5FsryxPFuDMyr/c3f8D/urWN8P7uS2trlb0RW1vBdts8p&#10;PKlkX59jy/wxL8uz/e+VqKNOU4xK5eU19d0G8sEurx7uC4VZW8rezebt3/crHilmin2Qtcu0TtEz&#10;rFv+X7rb/wDvr+Ou31HTBP4fmaZvOS5XGyJlb738W/8Airg7O5n0q4u/sy/bJXWWL/R5f9b/ALj/&#10;AOxsrnqU+SYSjE6tdIuYbeNfNNos6o8eW2fvY12tuX/aT5v+AVY1q3lk8P8AlTqmyVfm/izK33dn&#10;93r/AN80t1c3MeiWM8vmw3Fi8UrRNtd2X7r7V/3GasfUNTElwV1C6jh8t3VbSI7Xbb/e2/errqSj&#10;yhUlyR5Shc3EuiPK0fz291sW5tEX73+2j10I1q2tLrTrx5f+JfrCxRN5rbm81W+Rv+Bfd/74rnbf&#10;UbB9Y8u+YaXtj3KhjVm2Mvy7l/2v+BVLeeFH8Uappc0Nvc2Vlay75ZL1m825XKsqqn3V27fl/wDH&#10;aKFOcPiCn/MdH4qv01PTB5rNopjm32k86Bp/NXO144v/AIr+H+Gsu10PWfE0tlf3Uc2gz7Myssu9&#10;3dk2t8v3dv8A9jTBpXiC08bId1gY7hk3Xdwu65ZF2fd+Xbu+WX/vpP4Urotc099V0yXTYpiIbs4e&#10;6kk5Ybfm2r/FXZKRcpGNZJptrHcwx2K33zbXndUl3Sr99t7f/E1m3WjWMuow3AtI7GWSRkRLJ3i2&#10;/un/ALu2pgbrw3ptu18kdxbov72+tH+T/fZG+ZP73y7ttNv5pXutPaLbsWV3+dfvfunrzpSl9o5p&#10;RlL4hXsraG1NnPYC8tJvkl/fyo8n9zd81YOr/D+DxJe3tzqF1DOHRbVYrmTytibnfyllT+FVb+JK&#10;2tY1JbPSb3Uvme305leVEX73+5TIdY07zdMia6/e6ory2cMy/eX77/5/2KXNIx94veHPIi1C2sbM&#10;G1XTY8AZPzxKm393/wA9K2fEfl6a1veTwxyQwFdy7fnVn/uf7W75q4bVdYttSspbzTLmSG70u5ey&#10;81In+WXf5WzZ/F99KfqHin+04JIb2+zdpYfabu2Zd3leWrMr/Kv8Wyf/AMdq4y+KJ2R92Jvi5luL&#10;yW5udqXE7bJUT+Db9ysfXrP+0tZ0+BWZHt4pbhXT78T702P/AL336bYeJ9MmfR1+0q/9sxOlr8r/&#10;AL3am/8A9BrSeHydUSWKJf8AVeVs/jl3P/B/uf8As9c/vGMivbXn2bYup/uXfcnmv/qrhm/j/wBn&#10;/cempbRw3GoTtOvlKy7nm/h+RP4600vIJneLd8/3GR12f+hVmTeG9IuYtQgn0+0+zysu9HiTZ9z7&#10;9V7oyGF7zVflgg+wRSts824g+/8A7if/ABe2mvo7JF56zyzSxOjqlxs2f8DRU+X/AIBUNnpsuyKW&#10;LTJ7OWJVTfaTqiSts+d9n8S/76VYsPEMqXnl30DQuq7Gm27P++0/9nR2Wo5SuY0/C98t/rFhp96j&#10;RJp1o05if/VbpdsSbH/i+Xz/APvupPE+i2NzoV3etYiSZl2W0sSt5wfdt+VvvKtReHY0uvGF+sDR&#10;vCdPgliVG+8yyu/y/wDfVddLqEVvaQXdwwt4Wn2bnP8AD823+L+9XpRlL2JocNo7a94Tng0Wedbl&#10;lg8213vu2xbkTa3+0nyf7Pz1tt4jurIhpbdZPKbcr27Nz/s7G/8Aiq4Xx54sivNVsrbayRfZbq3e&#10;4RX3xebt+f76ff8AKl/74/265p4Z/NS+vtc1Cw1Dd9nit7SzeLylbZ8mz523fJ9+uCXN9kz5v5T0&#10;K+1GeDWEns7FYftTb7yLd8r/ACfeX+633fl/jrSsNRTV7VJbKN7neqv/AHNv+9u+7XnD6PaaJZan&#10;cy3OrarF5TRRTamq2+1/vI/71083+B6u/DazittVu7a0nnl1KTa8C3Lqjon8bvs+WVvuf7S/L92o&#10;lT5/iOTEYSNV+1kd7fGW1t0mN1ZozsvlwozStJ/s/wCzVg9Kl1uJmnsHiMSbPv7V2u0Tp/6FuWog&#10;c1w14xhLlieJj6dOlU9nTFooormPLCiiigAopo61R1fVE0y1RtyiWXckW9v4tjt/7JV06Uqs+SJU&#10;VzmT4mu4JZEt0bfLF97/AGaoI7ppNwyy7Ns8Ts/91d8W/wD8c30X+j/2G1vbMzea0Xmz723P5rfM&#10;9WtBeL7Pd7vn2feT+9/sV9TWpxoYblP1aNH2GU0omteQs+9V2793y76z9bm/4p6W8itmuXgVbhYU&#10;+R2dX3f+P1XsNV+wWG2+b/j1b7LLMkDoibfuf8B2bK2Em3/NEyzI/wB3+49eQeKVrS6iDWqvbahD&#10;9q+/MkTN83z/ACbYt9Jq13qaWkVp4d01ZoLxmiubq93xbn+Xb95f95fvVV064GgWczmYW9nBO7Rt&#10;M33f7u1q05biTWoUkkuWvIZfmQfwNu/z/s1tGUYx+Ez+0V7bxAmh/wBqWkupLqXiOeXfK9lFuX/V&#10;Rb/91flpUv8AUNkUEEjWbff83ciXCp/sp91f+B7v9ysTw3u0q6u7TyotlxdfurtG+Rn8pH+f/a/3&#10;Pl+StW5dnd1s2VP+e926b33r/B/vf+g1nKrKUuY0H2Gj21kj7laZ2+dnll812/23dvvN/t1ob183&#10;as8Tun+tRG31mJDFeXDwS3N3MjL80Vw2xP8Age1EqxNo9jcxeU1jbPEy+UqIv31/+JqI8opc32il&#10;NfreXT21nLIibVee7Rfk2/3Ef+9/uVY8DaPBpv2fULmKKH5HeD5933n/ALv/AH3/AN91Ri0JrhEt&#10;vD0jxPbr9naUSt9ntV/j+T7jf7q/N/uU/wAH7rZL2xlnaa7gnXdsi2RbP8rvrpjHkjzES9037pmt&#10;7ySbSI49Nupk2eai/K237u5W+9/3yv8Av0zVPEOm6jojaizs2qNbsjWVoyNKjbfmRv8AgVJ5zbU8&#10;3b97+789ZWq6lFC0tjF/pN7KrOtjD87v/wDY/wC29R7S/ul/4jPv9E8Warf6Z9jnjTR55WS6itJ9&#10;ksS7P45f/iErJ8MaL4s07SJbG10i2kltbH97aNP5Tve7/kR3+8yurbt9eo6Zb6z/AGXBCs9lpy7f&#10;3qWi75W/4F/e/wCAVDo88Ph/UtR09bOOFLidLiBY2/1su1PNVm/ikXZu/wBqumNGPKXy/wAxxOs6&#10;FrLR20w0uBQblYJzH8ssETxfvXR/7yy7l/2lrQ8P37x2s+m6pdwLerKjK7RbPtm3+P8A2W/9BZP4&#10;a7f/AIWBa+U6z2VxDKjbJLdwvFc14mtrDV9OnktpWtLrzN0CqrfKv+1/wL/4iueSpw96nIj4Peib&#10;dlrz2AvLO6E89yjpItxb2zN54b/dHy/d+b+7/wB81ry+Iba0vYhLDL5U8e+C6ZtyN/8AE1k+DfE6&#10;X3h6CG5mSK6V/IcO23af4l/4B8y/8ArNvLxtHF1pK263mipMBBtfY8G759vzfwr/AAbP9ha6+b3S&#10;5VPd5juo1fDQDbuZd0kn+9VLW9UtNDk05rhwi7miTP32+T+GsKLW5joZOmyCG6h2xSpexuG3qnfd&#10;93+GuW1r4g2ct/ZWcUsF9f7vmCMjbtyfc3M23d975P8AYer9oHMdmutanrsy/wBnWSQxL/y2u5f/&#10;AGRaw9A1DVZr/W0h0+S7vIJ1tOX+z28SKi7U3fe/iZ/kT+NaztK8f6vqWk3Xk6Ta2k9sjMgR/kEX&#10;8Dsv/stafwi8R2mrWN/aRBluLe4bz9zJlnf5t/y/7W5P+ALRGMvikTGJUk0HUr7xJZnWNRe6ae3K&#10;NYwP9niXc27Y23c0q7U/v/8Aodehx6dFaQ28MEQjSLdsWL5EX/gNcz4rintrjTtXt4lZLNm85B87&#10;4+Zd6r/Ft3lq7FWYxLIFZiy/d3VtEs5vXNFtL2KGPc0V8u1lus/Op+RdzN/F/D8v8VctqvirWrHX&#10;VsVMGlMUxM8tu4WeT5t0qPtZdv3Pv/d/9C9FnuRH5XnKqxySKvzf3qh1e1hZFkuIPOiT5/lXc6uv&#10;3GX/AGquIHL2F5qF/d6iZZrfWrSS2jiglsVX+587bv8Aab+HdUvh3TILjUruO8jPmo6jyX/3VbDf&#10;3v71Emj2dtdxnVNORzI2yLWbVTBPub/nqU2sv+8vy/7tY/h/wvqF74l1m9tPEl2lmJVighniWZof&#10;kXe6O38Tf7e75aiUfeKPjj/gpV+z7qVxrOn/ABd8ARyWvjPwrGl7ixj/AHktvE253/2vK+V/91mX&#10;+5Xrn7Pfxv039qH4NaV4k090tPECj7LqcUJBazul2bum1tr/AHl/2Wr6F0jw9badfapbXCvfC+Xz&#10;Y7u4m3zTJ/FEzf3V/wC+fnr85/2fPD8X7PH/AAUW+KHw1tYxY+HtZs/t9hYo37r/AJZXCKv+6j3C&#10;fhVyj7WPKRI/Qbwte2fg/U59GnmhiSfbLZtLKu+ZN2xwz/xsvyf7XzV53cabpeq+M/KvpbuztWl8&#10;pntUfc8q/L/tfLuf5n27P/Qn9X07RNE0Sz81rO2s4rmHZJLLGqf6rcy/+zvXiOm2a2HiqGDSLSC/&#10;ilnS6WbZ5UXzOj73dflbeu3c6L/wD7lYAeu6hY/Y0l03Tb+/k1W5WJCzz/Jaqx/1rIvy/wDAf4/u&#10;0upaXZaZqNhpMNpJqTX7fZ9QunXzZXTZ/wAtX/u7a3PDuhro2mzCV0mvpZ/Nu7hF2+Y25Pu/7O3b&#10;Wd4n1NtGs765Zs3E1syWzL9z+L71P4Al7sTyTx5o2kXv7Pc9xBfJvZYoxcPL5rEfaE+X/wAcoqh8&#10;ffDmlS/BzV7iCyga5CQLFPEm3P8ApEX93/ZorkVUyUYnquk+KtOtrlLPXdOihuZXZ1cxqyM33v8A&#10;LV2tp/ZutW6tBHbvEg/1Squ9f/ia8umhlhl8qVWR0/5ZS/On+f8Acq74Z02K51a7lgvptHvf+WWX&#10;R02bE3vt/wB//dr1JUJUo832TWNTmPWE8iFvKXy0f+7Xn3xqmvodDs1sVleXzwxEUjo+f4fu/wC1&#10;isjWNN1C81a71e8gubm4itfsX2jRp9nyq+/7jfxbmrC0jW9E1i6fT79tUhif52+2Tqz7mfY8W1vv&#10;L867tm5Pnf5qgsn+C3hm+une81C5nf5ZfPdpN7yytL9/zf8AgH/oX8L17XF/x+zr/sp/7NXJP8L7&#10;T7NbwQ6vrNskX3PJvNn97/Z/2/8AxxK2NEvrC41G/t7O+jvJLNYreZEkV3idd3yv/tUcoFT4g30V&#10;npNv5rN806fcbbuqpeeGUisIrqwvWt0iZbhUmb5Ny1Y8faHa+JtAJaeVFgbzVe3b5933ayPDOlTX&#10;Pgi60y+uDcxNI8arcSK5WP8Ag3tub/e6/wDxNBEiS48c2Gu+GLeXiFrqWKJoXbv5qq6/8BqHU9a1&#10;nVNTuLexR7CztpNkcyxs/wBs+Rd38Py/fX/vl65Lwv4fi1mxngWe9/d3E909y6+Unm713Rfxfwp8&#10;3+7/ALddp4etF8beCbeC7aS3MF5w0bfNmKX1b73TbVgeZanHIPGlpaaJbXMs8V0zXLyNs3KvmojO&#10;y7n2r5X/AANXr2vwmk0Ph+0huVO+OJVMvJEnH/fRrxe/hg8MeJYdP22yJB9otU8lVTyE2fffam7d&#10;seLfv3fLLu3/AD7a9p8OSx3mgxxW9ypWNfISaFeMY+Rl/wCA7agZZ1DVLXTraNJ7pbeR/kjyPmdl&#10;/urXM6d8TtCtbG1juLsrm2RvO25Vj5SP/wCgutczq2tXdtrk+ia1cT395FFHcWdxaRNFvl27dvyt&#10;/wADZfdaoeA9d1CwsrTTINIhufKf97by+Uj7WR2/8cZ0/wCAvQB1Ot/EXw7qNnCzajssApluxIrK&#10;zKv/ACy6bfmbIb/dNbSfEHQ0ltJ/tO9NR+0eRKi/KywffqjC2rrPJO+m2EPmKn+it8zr9/5lpi3e&#10;pXd1DpdpaaR+7VvN3OrvE/ybvk/vfNQUdJoni/SfENtPPY3iywQP5Tyt8uG/4FWNrmvrqE9omixN&#10;f3trOsqyp/qvu7X3P/uvRb/Diz817rVJ3vZmZJmQfuoldf4tq11UNnBbpELZVhiX7qIvy1YHMpo/&#10;iK6spZp9XSG958iGKPbEv93dUEfhrW7K6LWN9DDFKiK4MSs6bV/vf9810hvt+yBvL+0blinRW/1W&#10;5f4av70g8tWY/N8q0EHE6jqnifSfsYk0+DUYllVd8L7Xb5avr4s1eSL5fDNysv8AcedVrevEXzrd&#10;m+f98u3/AGfvU/7TG7R8SY2+bvVfloAwH8R6zDBFLJoDfd+dEnVnWrFt4y026bY8v2O4Rvmiu/3T&#10;qtattctcbCrK0TRK/wDtfNWR4ksY7tNPsDAHhnnVJZXXdtiX5v8Ax5tqf8DoA0R4i0txxqFv/wAC&#10;lC1heL7m9jksb1LZPsWnXiXEspf/AJZbHR3/AOAq+7/gNaOpaHpd3EYr6CCSJpF8pdu1lO7/AOKr&#10;mdU0yaKK1l0nS7i0lnfZ53n7fKXa7bnX/P8ADWMpFm34otIXlgu4plju2XCt/eWuM8SzpD4Ukiu4&#10;re2825XzYpZVt02Nu+R2b+Hf8rf71TWWleXpcUcmpXvlRL5UUVvPsmi/+xrB13SLh9NidNdnuJ5J&#10;kikMqtuVfl3/AOy27/b/APHqj+9Eg5N9Yuf7St4IPIubhli2w3C/d3bHSJ/4fN/1qbN6/wB75Pu1&#10;2dxa6nZfDzT7+S8tNN1+5uYEe4ik8pPKVx9oWJZdny7FlZf9muv0LwpoF6JbYeVeJAys6K3+t+99&#10;/wDvf/FJUXjLwzo8GmwQzSz/AGeC4WVbET/IF8potiL/AArtl+6lboDhPEPij4gaJZ22lxRRJfXk&#10;XmyPLPFLL8sUSPs+dP8Alru/76rI01PHuq3VurQQTXbrsldNmyL/AFX8G/bu/wBb/wB8f99M/wCF&#10;S2esai8st9cpLL57t8ybFib7+/5P7v8AH/8AYV2Ok/s96fH5rXGo3colSN1mhKJNv3uzMzbMFfmX&#10;au3jZXRy+y/xEfGb3wvh1i7s4bzVrazjLB/sphud3lQPtb5FX+9/e3fw16I9zEn3pVT/AIFXnFj8&#10;LtE8I6npur3OvXaG1nl8iO7kiWJnnXZtb5dz/e/vV3yXy7XbMaIjNuZ5K5jYvVz1yr6JNPe24Z7N&#10;1d7m0RNzbs/61P8A2Ze/X733rltrttcJFKs9tLBLb+es0U+5dn9//d/2q1f4KsDHtVU6LatFKXgk&#10;gX54X/2fvK1edaxYNYalLAy7P41Tdv2bv4K7XQRHo7W9l5ipaXii4tItpG19u6RP/Zl/4F/drE8d&#10;KpnheBlEUG7zdsX/ALN/3zV0JctQxqfCXfBd7i6eOSSRmuYFlTcq7N8f7p9rf7vlV17yGJmLlUj2&#10;/Lj71eV6RqP9nXdrNtX9xL5u/wDjdNmx0/8AZv8AgFdzZay9/dpI1vKlrLH+7f5lqKv7qXKXD3ol&#10;q+uEOp6ezbkX9595f9mpp7h5yFhMezK7mk+4/wDsrVS4uJf7QsPJtJHVVkwzMq0x4pri5KyrAjhv&#10;3bxKzeW3/wAVtqZFVJe7EdqMMOm3Wl3a7okiYWfyL/DLtVd3/A9lXbxEhvrKRVXfLPtZv+2T1Dd6&#10;M17ZNaTXkrBovL37U+9j7/8AvfxVHp89xe2umz3IjSZm+ZVX7su11aqGR31oEJ1eyt5Fvo1LNEi7&#10;WuVH8Df+y1sWV5DqFrFc28nmwyruR/WsvxTcXEGno9uxjO/DOo6f5bbWfZSNBdXc9hJFdo372exi&#10;k+bfz86/3Wb+Jf8ALRze9ygaNzbxW2s6bNHti3eZasmNu7cvm/nlP/HmqfU7eUIZrSGKW4I+ZZWZ&#10;dy/738NZOpaxpF3ZKk8ksd0rhorUborrzM7V2p97v/u/8BrY0q3vba2iW7uftEgX5vl/2v71WBiN&#10;Zt4nX97FdWNoisoPn/NIzfK3zI/3f+BVn/8ACE3VhOhsrqQWkW3yrYv8iMqbU/vf3v8Axxa7yio5&#10;QOOtLrWbRkguoVmZbVWe4hXZ+9/9B/8AHawpk025W4+WK2v90sX2iaJ2RnZUZ/8AgO50/i/9Br0t&#10;olk+8itXL6hokV5dXuxPPddr7G/h+X+Fv7zVEohI4S50u40zVrJbOCaTWmgd282Lel1Ez/OjfJ8y&#10;tuXf8/ybIq0/AOvW+myzqtqsL6hfMjWoQLcW0uz5YH/vLsQsr/3VpfE1jqI01LJpYjZpIrRXNwrP&#10;5Xqny/3lbZ/us23+7XJ395dnVIru20rUrbUHWJJ7633/AMO93R/KT73+xsXcroyP81XykHuk8ls8&#10;W6Zo/LVtvzfd3VXm020m1aK7ltVe7hjZIrpl5QN/CteMaLrl3datdW0MbXd1cW3nrYxOzbZd6bpd&#10;+/7v7rdu3/xoleh6brfi2S/tYL7w7Elsx2T3CXSf7Pzbf93d8nzf71WWda0MdsN0UOdv8MVc1f39&#10;h4Zt/EGs3THy7WfczJF83zRRfJ/tbvkrm9U8V+N7ZlT/AIRyB41eUyhJ0TzYvnVPvN8v8FdHoENt&#10;c/2xHe+Q8bsvm28rI6/6pPvLUc3vcoGzp2oQa/pUF55H7mVUniWVfm27dytVjSpUubW3libfEYF2&#10;vVe5v7O5gmVZ9jxfLuRfmSszwNLFZaQukhvm04JCjFfvR7dyN/3z/wCg1XvBzHR3Iby/l/h+anef&#10;GGRfMXc33fm+9WV4avb3UNLNzqEP2eWWeUxxFdjLF5reVu/2tm2tOJVR2i2/d+ZaYDo49m75mbc2&#10;75v4aq483U+5WCP+9/Ex/wDsf/HqtI7uX3R7NrfL833qqWjj7Zdja3zS/e2/L8qrQQW5t5jby2VH&#10;/h3LUEJFzLcf7P7r5afJ5VjBJIq4X7zbF3UkL7LbzWX5m+bbUFlfZl7Lzf8AWrO3/oD1o1kkfaby&#10;0kVsxeZu+R9y7tjVrVSAqtYxsxZSyFtu7a393pWDrXhWC9tjKu1J13NvVQm703f7tdRRVXI5T8r/&#10;APgp7+ztpuveAX+KOlWccOv6JLFFqctuv/H5ZvtRJX/vMrOm1v7j/wCzXqX/AATG+Ocfij9nMWur&#10;Nc32v6DeNosbQWzTO8WxZbddqJ/Cu5f+2VdN+3FqcGlfsyfFxXbzolglsoti/wB64RUT/gH/ALJX&#10;hH/BGrTmvPBvxFnumleyXULXyvm+SKVYpf8Ax5vN/wDHKVb3o8wRPtv+0NU1/UbyDV/tVtookM6W&#10;9xH8m6N9qxOPvbd3zbd3zbfupVCGw0Wzi1PTLy+86KKeK3/syXd5TStEjfNt2bfn2/P/AAs71oa9&#10;4qawv5bGCCO51CWfZFC77klWfe//ALI/+7vrd8N+E4HRPtMcjyxSz/6Dbr/o+9tm/wC9/c+789eb&#10;GXvcwHM+EPByMs80tql3c2MsSSJNPKj/AHnXejL/AHv7jLXpWn3kUkkkUEMloLCNUlgZtzLtX/x7&#10;5Wp+m2sVnJfwweVC6yxbsR7fm2LsXb/d3VQ8TwppDXGq20/2Z5Zf9IZ/uSxRI2/f/wCPVt70afvB&#10;8JgW+kaknj7UFufslhDB5H2OVI1LvE7v8zbf4t8S/f8A9qt3xbqdlpulRJdTz2/n/ubd7fdlGYN/&#10;3yu3+9WTYRDxRc6lr016k0MRezElsj/6oeq/7rs23/pr/s1Z0vw1Ld6ZdXu5IWWffB5q/eXZt2P/&#10;AOO1jU92XLGJjLm+GJPpeiQ2ayhNs0ssioyp8nyr833F/wDiv4qj+IGlKdNsrtYN81nPFL5UUvk7&#10;WZ1VkeVf4fn3f8AqjZ6rPpsTaN9kb7XYbPK82X7qM/8AfX+4mxa0b25m1awm0uLyma8+69veM3lM&#10;38f3fm/v0U5Rj7pcakeUpwltM8JRW0Ee+6s7O33JbruT5Yvm2fw/drz+z8SWNnpepJ/Y93ptvZvF&#10;FFb3cX2LzZWZF2Rf7W9k/wBmu+n8XHw9JPperwh76Lb+9tI90Lb3+RnZm3Rf8D+X/erk9U/4SLxl&#10;Za0lnp9lDcTxMEe4l3+bE29Xf7ibv49v+7/DtqJUZT+IuUecvy+PLnT/AA5psttp8t9e3MeY2lZo&#10;kK7Nny/3G/h+ZdvFbfhbT7vxXplpc20MdjbmBYpL24ZbiWdP4f8AgW3bT/h1b2V3oVrdTOI9Qlji&#10;ilkn+e4Sfamfvbtnzbflrt4reHyhJ9na4nZd7NOyt/wL/wDZrsjywjyhyxkcPrFrB4U8S6VeWFjc&#10;6ve3D7Lm9ZftHm/Oq7H/ALm3ezK3+xs/jr0P7X/pLBre5+4rZ2/7392qyXsVyYGbyXVR5ixKfmX/&#10;AGv/ALGrdvczTRbohHcK/wDEG+Vf9mr5uYsg1S2Oq2fkvaTo33o33JuRv++q5RtWmST+zb7TPPez&#10;g270mXe6bdpfH3tv+7XYtd3W5tkSDjHlO3zZz97/AHa4TxveTaLPYT+ZHb3Sq25mbzfMTd8/ytUS&#10;CRp2OtW15ecO82391Pa/wQL8/wDB97dXJav51he6XbAMBatvgaNXPmxbHRdy/wB5P4lq1dibU2lk&#10;hkkuLpY/KV4f9bF/wJPur/sv8tJr72oTRrgWS6dqsF48BVU/vxPLu+T+95X/AH1urj/ixObm5olr&#10;7LZ3lnFbfZo7y0WJkld1R/N3fwPu/wBn/wBmqb7HE7W/+jQJ9n/1Tuq/uv8Ac/u0kbT3EkszSr58&#10;rbpU2/J/3zU3kyv/AK2X/v0uyuckiS2gs18qKBd8reayIv3n/vvWJc2Fn/wkFo15Avm+fuif/gD/&#10;AMdbX2a2hukuVb97s8rYjffqDWLNdSs3VllR1+4/3NtZyLIXhgtrp1nVfK/5ZPt/1X+5Vj7LJeyx&#10;SSy7EgbzYGVNr7v79R+GtPl1/ULmK8uInurOPdGYj8kjP/H/AN8/e/360LjTn0SO2BmklEsTPMsp&#10;/wBUy7Pu/wDfVb+yly8xn7xWmd5pf3sXyRJsn3r8m376bG/i/iqL+yoLz+0IJdzxS/I29v4dn8FX&#10;f+Xr/fX5qxLDW4obrUFllWFFn2fvt+xG2J8m/wC7/wAAqPtBGJrPcwW1v95dkS7N7tt27f79QW1n&#10;ceJLdI0gW30vb899dJ97/biVvvf79WNL0h72+TUruNvs8TeXp8Uq/ef+K4dP9n+H/gf99a1PGuqW&#10;GgWdkxA825l2RtLI+9vl/wC+mrrhSjy+0qG3wFS08G6Roumxw6TFJZ3cb+Ylxbr5UqMzfP8Ae/vf&#10;3du3/Zo0trnVodU0TWHMV8k/34Y02MGXcj/73/s1cTd+LfEV3b6Q16bW2kLbrid5WRYvv7vK+RHd&#10;vu/wr8tWfD+pazD4h8QXOmm01X7NBaz/AL6eVEldvNX7+x/7i10+0hKXszHmlP4jq9S8ISpo4RY5&#10;rm9jk85ig/i3/Mybvl+7u/2qgN6+haXc3OqXNzcmfeiWsCKrN/s/L91tq1X8ReIvEUkcv2Xykii/&#10;1qxXSo+/+6u9Nu3/AIHWbpN3e+L9tzMZ5ZbNmidBJEz/AHEbbt+Rlf8A4DXHKNPm/dh9r3YjfEO3&#10;xJbumpwKluy7/s6T7NjbHV97/wAX39lUbbQpNI8L58O2A3rqPmwOrfLE7bVZ3/jdW+63+zXYWaaV&#10;NZTS20Co+3Y29Njo/wDcfd8yt/v/APjtXbaGWa1liu5JDDFAuf3ezzW2L/8AYf3qiNOUZe8dPLIp&#10;f21Bf29pcrAqTXUuy5X+OKVU+ZG/4EtS9DXFTQyw3ss+n6n9g0K4lRIoYlSW3fyvuP8A3v4P4G+7&#10;5VWbzxheeHrX7TrVjAll/wA/CS+U/wD36b/4uuCvH2tTmieJj8JKrU5qR1tNZsdqp6O9v4wSSOK9&#10;udLvUTfHazR7Jdv95k/iX/dq1NZatp+yK5s1uXb5VuIG/dN/vf3aylhqkY8x539n1pR5ojxmlrBu&#10;PEOnW2q7Lq6kEG9Iv9Ck3sjM+1f4f723/vus+Xxz4bzf3cfiFLdbVvKdbqLdt+Z/vfd/55PWv1SX&#10;KdEcrl/MdYwJIq/pmjR30i3E0fnmBt8SqdrK396vP7bxlazfZ54NQ87TPPeL7X5DJv8A3Tuv3v8A&#10;gG2u/wDC3ltFPPdssL/JEZd2193+XrbBU5QrammGwUqVXmkcP4qJPiC/wqpGsm2NE/ur8v8A7JUn&#10;h5Ff7Q3zb0ZN2z76fJVfXZludWup42Z7eVt8Tsv3l/v/APfe+jw3/wAfuobWZLjbFtf/AL7+R69y&#10;v/u5+hV/+RdE0E8qw1aVfmT7b+9/ufOv3/8AgWzZ/wB8Vn3OmwXlx/oMEtmks++6vrf90jOr/wCz&#10;8zM/3P8AgdbF5bRaxE8TJJDcJslX+B0b+B0euPfTfEs1/cWdnrUFtEiyu0LxfJLu+bzV+/8Acd3+&#10;T/YSvGPmjq4bO1sIvIVlT5mf97L87/33rHufD2yKVrGeS2il+dokl3o39/Z89dLD+5iTb8if7G35&#10;6f8AY2d923Y/8TpK6b6IyqESjE4dLzTIWlg1qxnh82fzVf7U7ozqibP4/lrb8lpp/wCz7HbbRRfJ&#10;LcQ7XS1f+4n96X/0GmJqVs97er9sgd/P2bNyvv8AkT/vr/co0G/gs7WWza5sUuLeeXz08/yvKfe+&#10;96Je99kI80TQhs76zi8j7TBsf7txcfPL/t70+Td/v1XudKs5p/38EuqyzrsZ5VV0VV/uJ/D/AMAp&#10;ltr32n97bbr9JfuvCvyf99t8v/j9W0s5b+CWLULn91L96G0Z02/9tfvN/wCO1P2QkWrDW/7PX+zL&#10;aVf7Q8r/AEaxRfk/vb2Zf++f+AVhXL/8I2yam8rTJLs+1O779zN/H/6H8lXfD1hBYW97PYsqRPeP&#10;LFsXZ8y/J8//AAJHrnZvAFtZyy6hFeX00r77hkedfvbH+5/d+Z93yVrzfZGdbrcyw2cssVzHDcXH&#10;7qDzWT5nb+P/AHfubq17RNNs/DTQWezy/IlSKZEV4pX27t/+3/7NXNSaJoeq6I1nPp++W8iV/tf9&#10;1v4/nb5v7n/faVrxvqlhpkDy6ZBPbxW0rLcRbEdF/g/ubfk+X5flrany/ZKj/dO10yRbuMiVWDhV&#10;Zk3fKu7+GuSvdffUXTOm/Z9P2/vbeaLc7/8Ajv8Au/xVZtdX8SwxRNc6HGf3a/6Qt4sX/fVbmnX0&#10;mp2gnDXCTq7p9llRcqytt/n/ABVvLmlH3S/iOO1DV57e3W782fUU3bvstxB95f8AplKv8X/Aq1dK&#10;i0PxDbSzQSrOjLzFEWSWJv8AbX5dv/Aq6DWLC2ESySQbrVGMs6qf9n+7XEeKfC1mqMj26XaSRYjl&#10;lRd0Sp/Czf7Nc9SEofF7xEuaPxGPom19b1Dyp1SyilVFu9v8S/ff/wBA/wC+K2n1vTbB90999v1L&#10;d5vlfeXav8VedeAfCt1r1pLaWfl26vF5U9xdtvm3Knzu/wAnzfM+z/vv+5XrvhrwPp+haelskEVx&#10;DEzLbZgUeVFs2+Urf3dv8VaUqMYx94I04nkni3xn/bF1Kmg6fPqE2qWcto0UUHzv99kdd25v42bf&#10;sZfuVPbfDSIeL9EtLiS5Ol3cD3DTyKGEErIypE38LM292/i+cV23iePRjq2h6faWkukPdSt/pFlB&#10;sZN3ybv++2Vf+B06++HmpW2sWrWniq6jskjlRYWO+ZP913b7q7a6Y/3S/wDCS6L8LV0Ox1RIr26t&#10;jcR+VFMkixMiq3yJ8v8Aup/wH5axdItNW8G3bwafqNtJprp58S3O55WZ33/cX7zb93/fX3v4atR/&#10;DvxRJq7SweLb+OzbYso3b9wX/ab5t1WdI+DX2W8urh9evUa4na4VET5E+fd/FWPNKcvdI977J0Wn&#10;6NNfaNcSau4fU7qLZKifdiXb91VrZ8JTfb9Asbt0/wBI8kRSOfvfL1/8eqtaWF1pNhFDJcyXxiZl&#10;M918zy/NuqXwjCsmkQTMmxlkuFVUfC/61/4fu1tTjy+6bcvKbNjMz26iURJKv3kibdtpdsjNMrrH&#10;5Lfd/wDZt1ec6r8NbzWvEWoarZ+I7vSrbUG2z29tEy79qKnzfN/sfeqpdfDbxFqcsti3jbVIonjl&#10;SWXb/e+5s+f+67f9810gehXJSdmtJmD233W287l/utXK6C1x4XuNdVJVvNOiuXlZH3+bFGsMX3Xx&#10;+8+X+H/x6qeq/D7XJrG1sk8U6nmCWe6lu4V2O+5fli+9Uvw40G68NXerh9SvdUiSdLXY5+WLb827&#10;5v8AZlXd/uUEHT6msazaBNZxxmH7UQHX7u1opf8A2bbX53fttWZ+E/8AwUG+BPxDkKxQa9GmlXIX&#10;7vyv5D/+OXSf98199XNsul6Ve2cbZns7uBoAjNu8ppV8pf8A0JP+A18Qf8FjbK4tvhf8MPFkcXk3&#10;Gi+I2RV3fMu+Iv8A+0Foj7suYJH3LpNpFq/h1IryOOaJW+aGVd6uy/3t3+792vMdO8SM/iK5g0/T&#10;bb91feVEssW7/aTZs+4r/J/e/gWuw8J+KrZ/DkN5LLst7xVuItnzO25NybK5vxpZ6fYfE3SdXyv2&#10;e/8AK8p1i+7Lv8p33/8AArf5fvbkSsZe7U5QiewP/qzt3fdg/wDQ64eyaTX9U1B5rtntFuvKghZk&#10;3LtX5/Kb7zfw1199eCDTGu4gjgp5/wAz7U+X7v8AT/vmuQ8JD7H4StTOrPM0ks7CFdv99V+7/DVx&#10;jH2UpSMa3xRieeftE6TYaT8IfECaM8q7ZYswYYxD/SIt+AeF+b+7RUf7QrLbfBfxAm1XUNar8/8A&#10;11iory/aX+ySuY9D1nw9d6ZGkkqXV/ZvJ85KxGWDd/Fv3fN/wL/vqsK8+3abdRRT2NzC/wDywuP3&#10;X/xf/jlewIINW00b499vcxZZJVxuVl/iWuJgi8zS9Q0jUHaaWzlZfOdm37F+dH/75dP/AB+vXjV9&#10;ho/hOiUeYueH/FJm0Jo/sUv21Y23oqq25v8Avqs7SvBmnybo5NLuJbOWWWVBLtO4/J/tbV+bdtrC&#10;2T6bdJub/SIvnV0+41dVpepS639nWDchi+a5WJvn/wD2v/iqupT5ffh8JEZc3ulmHwVFaQbLaTU4&#10;R833bhf4vvfxV5nfzavoHjH7Np7awlxer5rPfTxb5U+58ib925PvfcZP9yvWr/xbFaJdNBZXd35D&#10;KuIl5f5Gb5d3+7WdZ6rb6xrtpdy6ZMjxxyulxIv+oVfl3fd/irEvlPK5viD4isNMfRpdKnTZFLtl&#10;3xN8qpsTbsd9/wAybm2tv+f7ldn4A1/ULnTNShvWa+8qBXVpZYvNf7y/P/B/B/D8tZ+u+Dbuya3N&#10;hFD9knfzZ7G5T5JYtvz72X59ybtyfN/s1TsPC9pD4f0Q75nupdS8qWPzd7NErsmPvv8ALu2/xfxV&#10;Eh+6dl4F1y8bQZptStFjX5VW7S8jlWVvu7Nzf+zf3qw5PFOoeGPFNxYwWl8xutkVra3ssXlJtf53&#10;+Vt33HVqi0rwnc3lqsqPd+H5U2pFb3Ds6Rbn+fenyK/3Plaq/ijw3f2N5peoT3L63FbzrFPaSvvd&#10;9ySo+5Njsy/Mn3fm27/lq4yKE074lp4umMlnoa+bNPuttT27Irjb8u1vN2N/dXbW1odl4ohlu549&#10;kMFzL/y6hW2qqbP45f8AZ/2atzadY2liNUnsvObzF8iR5Njv0VF2r/ur/wB81jXniG5ew+yK0VhZ&#10;fcWKH7/zVdOEqvvRM5SjCXvFqDw3K+vPqqXN9NdSqiyNcLatF8rf8sl3bl3fdb5v4a5aTwzrd54i&#10;u7yRLDR2utPW3sb4w7ngUKv2hf3Tf613Rdz7vuIi7flatr7BfXMSS/Yb2ZE+6+2qVhbXf9l287af&#10;qCRNEj73V/7lbewj/wA/Ik+0/umJY+CLzHn3firWL+9e2a3+3eRKm7908W/a1x/t76vv4NKX11FB&#10;r11bWtxueUeXK+xt9uyo3zb3VkidW+b5d+xa0f7Hnf5/7FuXX++8H/xVN+weT97T54X/ALnkN/7L&#10;V+wj/wA/Ik+0l/Kei6f4q06Gxt41+0vCqrF5rxv83y/7XzVp2Wv2epL/AKI32n/rlKn/AMVXlmyd&#10;P4b1Nv8A11pj3krukrStvi+680X3P/HKToP7MivaHpd9eTNqFh/xLZ1PmN+8Zov/AIutOS+8mJpH&#10;gkRFXczMyfL/AOPV5DbX2oWl7BeW17MkUW791bz/AC/N/stvX+Guyi8X2+sadNbXsJuLWW38u5kh&#10;+V13J8+6L723n7y7qylTlD4gjKMjeu79rpdPmt4HljadX3o0fzLsb/aqzJqLbUD2csXmNt2ytF83&#10;/j9cbq3w20W407Tra2ubiO0ls4tIj8qbcv2YbmXb/tf7dbc3w70me5eV0mdmntbjPmfde2/1VQbG&#10;odRWzaK2Syn+5+7VNn8P8P3qy7DUZb3WLy+mheKGzX7Gp3Ls3fK0rfe/vbV/4A1XIPDtjounausP&#10;npFevLcT/Nu+Z/vbawPDHgPSv7C0ydYnW4l0iKyZkk+Xb/rP++t9AHVfaN9z5ptmfau1GXZuX+9/&#10;FVLVrh/7Y0Xdby/62X5dyfN+6f8A2qqaJ4P06y1SDVUE0moxRzo0rPu/1svmuv8A31VyFzF4na2l&#10;YlPsitbFxu53t5vzf3v9XQByWrzXc+qXRtrKS5eL5kh/dbTubb9/+H+H/vipNJb+zbqddU025u5V&#10;cLvi8tre13fwKzPv/i+9/wCg1oeNvAml+IESTUL+7s4Fk+YW8uzfu/vVxEOlabpWuI1jLqDxWsTx&#10;JslVUlZn3v8AwfMu6uf2UpS90jmjH4jqNOlXwVq96YNIl+xT7W+QwI0X32/v/d+9WLr3ia58QypL&#10;JZyJbxfPFF8v/ff36qalf3mqveweaqbtnlW7/OiPs/76pthbX0dv5cscl5qHzutv5Xzsn9/b8ny/&#10;cX/aavTpx9l70jGXv+6b3hC3bULx4ZLJtjxLJOjbP9X/AAJ97+L73+6i/wB6vQpdQeIFms59o+82&#10;6L5f/HqyvDfhyHRpry9LSTXt4++WSXbuUf3P93durb+aVGV12fN8p+9XJKXP7x0nP+KdDtvFNvBb&#10;ahY3FzBHKtwsSSou50bcn8dU7jRNGvri3vBpk9zcWslyypEybkef/W7l3VtXOoyf2h9ggRbm4EZl&#10;b5tvlf3d3+9/RqieLUDIiy6fA6K3yypc79n/AH0lAHJXXgHShpsNnJp98tm9jFYSwSzLu8iJtyq2&#10;1/r81dIviOGzsi9pBNMrLuigBTn/AHfm+7UNp4ikubKKWKK/t4ZE3K0to0vy/wALfLupIpNIsvN3&#10;XtpaPL87/aJdjyp/tb/mWseXlAzL7UtS1TQ7f7PZ/ZrqKKK4iuHZNiP/AHfv/wDAa0vDgj1HTnll&#10;sLlJ5VxJb3Hlb4v9n73/AAKtDSorbVbK1uVmhvI2iVZGt33Iflp+raaqzDUbaZbO9iXmVh8ki/3X&#10;/wA/LRy/zAeR+ODqnhO5QWsES2jyoqTXG53X/Z+X+L+FK7b4ca7NcacbM2tyIYuIpZmXn+8n/ATj&#10;/gLf7NRaw9v42F/p0xgRookaWI7Xmg/i+7/d/wBqvOPCEt34U8T3dvHY3rpZzo6b5V8pP4WX/fZW&#10;b/xz/gXpc0cRR/vR/wDSTz/epV/7sj2+7Cx3NkJreTHzbtq/e+X+6tV9btYdW0XUrS2+06bcXkDx&#10;faBbNvT/AGq1pJluZrCaP5lYMy/981M0rJLL5yotvt+Vv/Qt1cZ6UvhicRbaTdCS2Eut3stskFlF&#10;EqWjInmxNud1f/pqvyf8CrNntNR1C/niXU9RQR6heDzfssu+Dzbf915X+5v3V6FbLlnkghRQ0g/1&#10;q7Tt2r92oZbYWOoLJGC5vLzfJ/s/uNv/ALIKCTA8SWEuq+G9N019Rv7aSKeDz7ryG33G37y/8Dri&#10;9O8MLbWeuytquof2g/2p7bzonfyknTaiIn3tqbK9kh3ywr56x+Z/sfMtcr4pmtrNrie1WOfUFT5r&#10;SJ/3sv8AwGsZRl9kDm/D9ra6nr+tX93dXmp2qypLEmoWzOtnP8qy7V2/L91f9z5662Vri2m83Tbq&#10;72t83lXEL3ET++77y/8AfX/Aam8MxrbaNp9s00b3saZd/wDnq38T/wDAvvfjWgkbQO/lS+a7N+8V&#10;+o/75q6fwhL4inB4jRLpbO6tLiC6K7lCxsySf3trfxVppfq67vLnH+9A1YXiB7t9PeZrWV5YpI5Y&#10;UiXdtZX/AO+vm/3a07TV7TVpZY7a5ifyP9fHv+dP9ll/hqwG3OrMX2x21zs3Krv5Tf8AjtcXrvj9&#10;7G9ubbSoGnZpFhe78oypBtX+4vzO3/fK/wC3VT4l/EvT9H8O6heyanbaf4ds4JZdR1N2ZPLiT723&#10;+7/vfxfw1+Rv7QX7aHj/APaa8UHwF8K4L+30HU3S3htNNib+09SG37suz7q/7CfL/eY0cv2iT7m+&#10;Ln7e/wAJ/hy11pms+L7rXtWgXZPp+j7mZNr/AHP3WyJP913Zq8w0n/gpj8Dru/uLWaz13RIZW2y3&#10;a2PyS/fXe/lSszf8DVvv1yH7Ov8AwR8u9QsrXxB8YNRa2nkbzH8M2NztdE/6a3C7uf8AZT/vuvZ9&#10;e/4JPfBvxNa3tlp+m6h4auISvlXumajPL5oZf+m+9aOaMQJ/Dfx7+F3xCvbWfwj8RtNv9QSKWKK0&#10;vpfstw27Zv8A4EZvuf3P4/v19N+CPHbx2N2Nbt9ZZVkXyN9m91sX/fiVv/Hq/NH4k/8ABHjXNLhk&#10;k8KeNrQOi7zb+I7f7PEf9lbqLeG/4EiV4w2s/tLfsFa7Yxa7Hq+n+H3kVIra7k+26VdLj7sT/MiN&#10;t/ubXo90o/Z24mtvG8k99YGT7Bse1huYLZpdsu7723/Y+b/gTf7NPTwXqFtp4hGuXfnStFvlisW+&#10;4ku51/2dy4T/AIDXgP7J/wC1LpH7Q/g/+2fDjxad4ts4gdT0F2+9Pj5EZv4on+bbL95fut/dr6Q8&#10;NN4k1rTba9l1qwVZkLhLWy+7/dX5n5/8d+7UcvKSdXNqUf2SVvKuFXa3WBqw/C2qQE3EXl3Al8uC&#10;Vt8D/d8pV/u/7LVZudO8QiKULrNk67W/12ms/wD6DKtZ+m6VrzwaVd/btNklittmPssqblZU/wCm&#10;rf3aso6b+0F3bfKuP+/LVFc6kltJE3k3L7vl+SBmqkH8URn/AI9tJn/7byxf+yNTXvNe8+Nf7LsW&#10;2ruYrqD/APxr/epSAo2Wta7c+ML9JbRI/DUVonkTGJvtEtxu+b/gO3/ZrX0rUkntvM8q4/eOz/NA&#10;y/xVUbVdXt93/FNNJu+Zvs95F/7NtqjoniaEWNm+paRqWlXUcXl7LizZ9v8AwKLclMDcuNQZIpkk&#10;jmfdu27LZ/u1NcXy+Wn7uf7y/wDLJq4zxF4ms9ZGnrZ+Iv7CSC+D3LSrt+1RbG/dLv8Al+ZmX/vm&#10;u4b5zB/vf+y1AGXf6osNxpu22utrTtuVbZv+eT0tv4qsbu8mggS7leAfvNtpLsRv7u7b97/Zqn4o&#10;uZorjSdPt7j/AEu/vNod9u6KJVZ5XX/gPy/8DrdstPi02BILSJIYF+7En3VqwETUFdc+VcJ/vwPW&#10;ff8Aie2sLK7uZY544rVN0jywMq1dv9QTTrOW5vJo7S3i5Z91eP8AxP8Ai3pXhfw9qOsa/qMHhzwr&#10;pwcyzXoUeb/9nu+6q/N/wL7itKfuxA+Mf+CovxVg0X4EW3hG8uPteu+J9QWb5jysED+Yzf7u8oq1&#10;6J/wSw8Gy+Av2W31ieG7h/4SDUJdURJov4ERIvl/2W+8tfBupHxJ/wAFF/2wLS10y2ubXQZZorWP&#10;of7M0uNvmlb/AGsF2/3321+sB05NMtLLwr4KgdPsSPZQadLI62kVusu3Z/suiIv+d1Y4mXJHliR8&#10;PvB52n+G5/D+pxQfY9KiupbeKWW1ld4kZN+/5f8Ac2f9916I2sTQaGj6YtyzLHuluJoGhZ1+9K3z&#10;/d/9lrhtSsPEaW+hR3y2jtZ2rfbLS33/ADt8jIiRf3nbeu/+GvUdO1LSV8PQ3cEkdxA0SvGdv3V/&#10;vP8A+zVwRjLlCMeX3Txi+13xgviK6vdEH2jToYlZBdJL5vm/7zfeR/uf/sV02u2fxB1iXSoorbT1&#10;EMCh1TcpXcqq7fN6c/3a2dK/sq216eTDnyp1ZJY1doon2fxLW3a3B8SQTxLAs3k/8spW2/eb+H8q&#10;VPl9nyzMo8vwnmnhX+17Px6sllp0dndPBFPewPPP/pO35X2t5T7/AJ5f9nbt/wBqvSdW8Xao6Pbw&#10;aFdQ738p7h1aVF+bHyqnJ/HbWD4p1SC01vT2he0E9nPLD9ngkZJV3b9u/wCb7u5UapL/AMQXl41t&#10;bre/Z4ynmq9v8u4f3mf5/mraVSMPcDmjCPujRBqOojVLpnntn1CCSKS4WCVTb7kRPu/w7fvffrNt&#10;dM1qw8y2h8Y6giKqpa+bov71W/8AQpfuP97/ANlrt9Hv21bw5aTu4S6j/fyN/DL/AAv/AOhf+g1L&#10;r2m6fp7Pc3aC6WO0RNk33Nybtrf733q1j/NE1j8BwD6ZqGv6xqGnapqcty1nH/x9QWbfaE3r935d&#10;3/xNdLpfhvR/DfhydbKK4trt4t5mmidD8vz7E/ur975V/vVb8E2ktj4dW4jnkS6ul89vtce9/wDg&#10;Lfxfw1o3kjSW99bXCO0kUTeYsSqx27PvLu/9lWiUvsm0Sg9zHfWEN7Zx3NrdvbK8dybNvmZV+43/&#10;AI9/7LVePxZeQXbWd14cury9SdYnewi3xbdu9H3vtb+7/wB810NlpcCaLBNBPI/7hVTe25P++ap6&#10;zHdR6lJqFufKngjTzPKO7zYxy0W3+/8AN8rf7VX/AIiB8mq6hJabpNIl353MrFfKVv8Avln/APHa&#10;pv4lZ0Eh0s3bMv3rb+9/wNl/77rTtJhd20U8H+kpJ+9Rpf8Aa+b+L7tcpdX1+txKtxNc28q7t22S&#10;VUX/AL5+WoqVIxIlKUTWi8UW5XzJ7GezLPsiuJGYh3/umVN23/gVYPjgWzaXaSS6bc/Z2ZvPd0a4&#10;2Izfff725at2Or31o8v73zrf7suxVZ/++/8AP/Aa05NGtr3TWu3Szj8+NkjeziT5V2N0dk3bqujK&#10;nV+Ej2n8xkaH421GXUIor3SFsLSOPznL70ijXam3b8nz/Mzf98bqx/GfiDw/4pvdFhmtJzdRvK/2&#10;iKJ9/wDx7tt2bPvfMy/9811X9kWctudFv9322xxLBcjazsn3Uf5vvf3ayfEOlfZkt5457m5WKX/Z&#10;TZ8j/wACp/d31jUlyBL2nLoUNN1i6mRIp9Pu7mVV+WW3g2O6f7afwtTk8T2z3UVt9j1fzXbZse1d&#10;Pn+9Ut3Z3Hn2qlEeRk3yGGDb5S/w/Nu+b/vmon+3x3NlJ5s1xdfaNyu8CM77Yn/9lWuDmiY+8Xpr&#10;y8hi3LpjIn+23/xKOv8A4/WVqusLeW8ttfaLqE1v8j+baK7/AHX3I/8AA33q6G71+51dYvMkieJf&#10;nVIYnf8A9krLmubm2vHvF2zb/wB08W1k/wAt89bSlT+yEvdMvSxDoU8NzomnXtuInR7m7uYm2RQb&#10;drf73y/w/wB9K7XVtDgtbnztl67zxbGnZneVm/8AZf8AgFM8LqBDeXF1JHaGXasjs21GX+F9rf32&#10;30ng3xDHrOnMs/2i4FtJPaxtcxeV9oCP5W5V/i3c/NXdTjLk5S4yjymHZW109wq20U77/vS/Y5Yp&#10;WT+78/7r5f7yP/wGuo0ia28OW8tmbCdlR/vpbNs3eUlMe+neTzL21ha2t2cwO25l81flX/x3f/31&#10;WTqV/Peat9lttT3tay7p0SWLf9xP4G/3/wCOp5Y0I8wRl/KR3/jKSG+Vrawu3lg/1ss275fv/J/4&#10;99+sVL6LVNRl1KeS72L/AK3UJYH2QL/zyt/9r/b/AP2V1tU0Z7TSbaCWOGO9vH3SXDr5qWcX99mb&#10;+L/0J2/iqhcNY3c9naWMfnWUa+VFFN8+5t6fN/vMzfeauOVSXxSD3okSa3ozy3H2Gx1iFlX78Nq8&#10;vm/x/wAXzf8AAan8Ha9bvrGv201pqTzztA7yzQPzBs2N/D/Ayy/d/v1f13S5tP08PcyypOZUVIYp&#10;Pufx7t38X3azlnk0bxBo+o/NNawS/YrmX/nnFLvXzW/2dyRf99UUZctT3iOX3izNqq/2tqCyxS+a&#10;rbF/cN8qL/c/4Bsb/gdTWs1zo+kWUtos18XX/TbryWVXGz/lr8jf99J/3ztroZNC02VkgmCzvvaJ&#10;WuPm/h+/t/75WtS3IEyMR5Sq7ea5l+X+791v71bRpezqHTGP2jye50f/AISG6vWitrmwu0Vtzozb&#10;4n2btj/3lfZ8v8O2q+iajJqvhe3udTu9Umilj3zvLKybF+8isi/Lt2bf96tPX9b07wXJrlob9mu5&#10;4PtCw20D3X7j50iTyv4duzaiqyfNurObxG2meFEudX2vdPFFb22/ZE6RfdR5fn+bZ990Td99KiVP&#10;l92JlKUYyJtB8VaRr0EU+kRNNE8uxvJiaLbt+R/+A/JVjxJ4btvGHh7UNIvop0t59iebFE++Jl/j&#10;X/P9+se4/sz4aWU1jZwLbWVrFE7X0UX7p0ZNySt/36dfk/uVLpXxC0rxmsNtZtPZ3d1P5TfwJ9zf&#10;/wCP7Hrm5ZQF9k2fCekC38MpC9tqL2lmV+zXk3y3EbKuxNjv8zf/AGP8W6sPxH4416PVJYtQF/cW&#10;kETxXiacnlfOr/K8Xm/K+/5fl++vz/7Fdpa2Wo+IHiaRo4Qk/lwebyVeL+5s+VfuVIlzu1/U4FVS&#10;kXlOuzd8rf7zf7laRqShT5jnrVfYx5pHGf8ACvoPEOqtqU9tJDZWE/8AoLOzSpF/wD5N7fO293+b&#10;/bbZXV6VbWFzHdwRWdzYar8j3kLr9oR933Pll/8Asfu1qXMj3c6zPNMJF+7slZNtV0tDHfQXq3Mj&#10;3UTfLLL87Y/iWs44uPMYxzOic34smjTVdNiaG9maKXzVDQfL/qnX90u3/e3NWtLq76ZZHSYba7Vp&#10;/wB7dvHA2/5vuqv/AAFfve1dVZ3c19PaQqY0aF96u67t3yMP/Zq5VEWGWVd2zbKyO+77nz7Pv/8A&#10;AHreUoqnzR+0dMZRr/vInP38yzXHyxSQ7V2bHXZspmj3ktnf3rLbT3KbYtyQ7P770+/uftl08qqy&#10;Rfci3rs+T+DZV3w9uR7uVF/ubnT7/wDH/BXdU/3Q+vxP/Ivj/wBul59SZFt5ZdPu9kTO7vtV9v8A&#10;4/8Adpl5uvF2NpV2/wA29ZUZUdP9x9/y1b850V5YPL+T/a+RUqjebfsUrNttrRPvPEz/APjiV4/+&#10;E+ZMq8m33n2bbqz3sq/L5Mu54tv8fzPt/wDZaZ9v1PUpbS21XSruGJYvNlSHY6Sv8n91/u/xbH/8&#10;e2V0GiWzQxPLPEyXF1t+R1/1SbPkT/P+3VXxCnnedZ2yzvqCr9oge3Xf5D/wO+75f7/yP95d9aEF&#10;T+1YLyfVdPg0qe5l3Ink7EVE3In333/L/B/tVYttNs7awt7G5ttQv/s//La4VH+f+N/++qx/BmpX&#10;nlXtjLpVylxayok6O0Tun7pPn+/8yv8A36tTeM9mqf2fbabPcvt3siSpvX/f+f8Aj/8AZKXMVymj&#10;c/abNn2xXbv9/wCRfvr/ALfz05PPdUl+x3KPu+ZNq7/+BvvoTW2T5ms777v3Nqu6bf8AY37v++Kq&#10;v4knTfFFpU7v99YpZVill/4B/Cv+/tqOUZLZu1te6wsVtcvslV/kX+Lyk/26peJNbaz0a7gtdPlS&#10;42/v/mX90v8A33956ZbPq9zLetc20+m287q6pbyxS3GxUT5Hff8AL/H/AHvl/jrSv2+0aCdKttGn&#10;sJVdrhX8hHSdvn/uO7bnrpp8vN7xBdTUrK50y0W0s7iGdYtrb9rRbf733/8AZ+WornWrmHSZbZbN&#10;plWJtr+RvdPk/vb6ytK1KX+xrSCCL7TqE6onkzLs+7/wD/Yq6uka9d2F1ctPDpSxQS7EaLbudf8A&#10;Y/iojGXMBur4y1CGOKSSynvpv+eQg2bP/Hq55fH+s6S+o3F/ot7b2Ima5U20StsT/a+dXb+L+HbW&#10;zB4U1uSTNxdnzV/vFY/++apX/h7T7a4T/iYRXiPtSdLiWXe3+75VafvC/eG/8JxLqrxeRaXP737j&#10;ovm/J/e3M/y/8BrivGHiTWrO6SxW0tIdMlnXdMl4nmsu/wCd0T+9s/g2V2dpfeG7vUv7I0W0gvbr&#10;b5vktcs23733f9n5P4qtX2l6PqGli01C0+xzwN8yyysvm/7PyPu/uVnyx5veFLl+0ZnhK31m1TfY&#10;aN9kt513NfXUayvKrb2X5N/3f3v9+unXxzc2N79m1bSL97op105fN/8AHFbctUNK1S60qy8q2tLa&#10;ztPvqjqzpF/ururY0DQgkkUdxLIJ9ovL6V5V3NL/AAq3+z8rtW8anP8ACHNL7JzGg+NdBt7C1vIv&#10;D2qTX6h90r2X75NzM7L81bZ+Iuky6zpsUYuIZlMu63vV8rb8vzferR0Gxht/Dy3UxEu+aWQvIq9G&#10;dtrL/c+Xa1ZCeK9M1C90tb20je3McsCTq/mjbt2ujVqpckveHzcpqH4h3F08p0vRLvVIIiENzbyR&#10;Mm/2+f5tv8W2s3w98R5tXaVLmJYbpPKi/wBHK7A7Dc+Nzbh/wJf4a7G3+wTRL9glVET5GNv/AA1y&#10;fxO0H+19GgSSG33RXcW25eKJ2C71z/rf8tVylLlK5jbm1DUkltxLp928Dt+9benyf981S8LarPDq&#10;urWX2S8eKJ/tKxlU/wCW7u3y/N935P8Ax6nfD2yudJg1WymvTc2VrcKlsZW+ZV8pGf5v7u5qdGU/&#10;tu0lWRRNNYT/ADbmTesUqbG/3f3v/j9EfdLidFcXU7iJ1trpAG+aPanzf+PVV02/lvrFm+y3dtJL&#10;82/av/xTVdSCS5jTzGaGL+5/G3+9T7iWVW8q22+bt/u/KtdIEL6kqssDQTPKyb/K+Tey/wDfVZHh&#10;272z6r/ok8KJdeV86p8nyJ/db7tdB9ti/ibym27tkvy1xFh4gj1jXL/TLF7Ka8aXfPOG3xKuxPur&#10;/wAtW/8AQaCCXxjevYXFvqRsp2jUrHMGdNjBJUkT+L725WVf9+vmr/gqxpTeJP2P/EUi2sj/ANl3&#10;1leibau1f9ISL727+7K1fV1x4Usr1pVvrY6jHt3KLiXem/2i+6teA/to6YniH9jDxlAIxczSeHpb&#10;jzP9qKNZW/4FuioLIv2UNdl8dfs7+Brl7Ka5+0+HrNHfcqfvUi2fJ/wJHr2Dx74cXXPDx8qwvIpb&#10;Nd0WyXyj/wAB+f733fmr5s/4JmeIW1b9lXwN+8ZWtftFk7bN23bdS7P/AENK+kPHWs+LYI50sbOw&#10;fTpJFgd3Z/NiVk+9/wB9f7P8S1FSP7yUiIl3UdO/tjwVY2CzXqK0CSLPbBNzLt/3vu81z9tf39vZ&#10;y6c1m1pFA2ySKGJP+Afx12Vu+rwJbwR6baNBHGqIv2pvur/wD/drkZZ7rTlafUNPMFvLO8rXiPui&#10;+Z/vs38Fc1aU/Z8sfhMasfejI8z/AGiYptT+HWpwzQzwWduYbh32q+WaZFVX+f8A3/8Axyitb48J&#10;v+EWvRbv3zGB2/7/AMVFclOXugj2q3bUNJvXS6uJ9Ve+u3aBYoVRbWLjhm/2Rnn+KoPFNjcW88er&#10;W2+QQKVnt153RZ++q/3l/wDHqi8HTrrPhiWyN1L+7TyDKjbZlRkDJ8397Yy/N/s1f8O2k2lINLit&#10;5k06xjWKK4uZN0szf/E16ko80TpMF9NTVdLRl2pbt/x7Sp/n7tcrZ3M+m3iXK/JcQNslRK7nVrOT&#10;QLmS7jdv7Kk/18R+7F/9j/6D/u/d5nXtKltv+Jhv85GXfLN/n+5V4eXJ+6l8MjGpH7UT0bTrmDWL&#10;KO5VY33D/erC8Qx3Vi009hp4vpneJGURhmVNrfMvzJ/Ft/i9awPB+vf2JdfZpW/0SVvl/wBiu5sN&#10;RtrzULhYZld0ij3L/wB90TjyS5ZFwlzROF1LUNdubxivhbUbcrE0W9b5Nm1v+ANWJYWviS61WAw6&#10;XINK3L/pHmRLt23CPu+5/d3/ADV6xqepRabbo0nHmyrCv+81ZOkXcGmWSwqHl+d5GmQKqZZtzbfm&#10;+Vc1jLlL5eY4XVdW8QeH31e/uPD018k946qgnTY0CuqRN8395f4Pl/8AHq7P7WPEk9t+6Y28Eitj&#10;7vmTp/7LE3/jwFbC6vZXLLBIcF22Ir/xVyqpsS+tIm+x3bNLbxP937yfJ83+9to5o/DEOXlMvxPq&#10;Elxeix8xWt7Jtu5V5aX+Nv8Ax/8A9DqfwNpv2/WZp2X91Auz/gVY95Zy6bOkUvlvvXzVeJt++uy+&#10;HRxZT/8AXV//AEKvVrcsKEYwOOPx+8dciKn3VVK5+y8KabLYW7SQM7si/MkjJ/D/ALJrfjRw7sz/&#10;ACt91f7tUtHRv7G09XZkdYE3f981wHYMHhvSzbJE9hBNEv3UmXzf/QqVPDulxBgun2ibt27ZAq/e&#10;q/5iuzKrLuX7y1z2q2mtm2nhiu7SZJ1aNRMrROu7/bX/AOJoAsReGdJZ/Nhg8l/79tO8X/oDUl14&#10;Utb1hKr3NtN/eSXd/wCOvuX9Kik8MWLRRExTWk6IqebaSMh/u/w0scGq21j5lheRakN25Vvfk+X+&#10;7uRf/Zakk57XvDflfvHgcPs+bULOP5S3/TWJf/Zd3/Aa5r5oZYpfNVJW+eKaFvkevVtK12DVVdMN&#10;bXMf+st5fvpXPeLdEiu7WWay2m6X97LBF/y3/vf8D+T5f92t6VX2ej+EzlHmMjQPEcVtdWNpNEsN&#10;k821cfdgl+f/AMdf5v8ALV6T2rwi8hiuWt1uVWaJJV83Z/Gmz5HT/wBDr0nwyDeW5ktLw2Hl4WWw&#10;RUaOPr8yf3Vb71FWPLL3PhCnLmOvrP0uwbTdJt7RZFfyFCK5X+HP/wATSWOnz28zzT3810+3aEZV&#10;VF/4CtaNZGxSQ/Zrkr/yzmb5Qq/db+KsDxhqUFtFbqN/22KRZIGXofvfxfh81ausXttptu81zG7J&#10;s2/J3/ur/vV5yiT6xf8A3d8srb28lfuL/uVcY83xGUpcpDcXdzqMu6RpLiX5V/vf7v8Al66GHwxb&#10;aXZy3usThYF3K3LfK2/an+9VjUdPGhWdrDErRO0qhtjN+8+f5f8AgXzV0d1a2PimwWG4iS8sJU3M&#10;r/ceo9vze7H3RRic/aaj4dsJ7vZc2MMUsUUTMjqN/wB/+H+9Wbrkqa/4k0K40HV7NJIFliCJL85G&#10;Ef7n93ap+b+HcvytXRR+BPDr6hcSNodiXVVXf5C/3a0NN8LaRok/n2Om21pNt2b4o/m21HKbFjSd&#10;TGoRSB1EU8LbJYx/C1VNa1f+zEiit4vtN9OdsNvu2/8AAm/uqtZ9/a6kfE0o0+5hhEsHmskq7lb+&#10;GtPT9HFtM1xcSfab112NKU2/L/dX+6vzVYD9G0xNOjmKlpJppGlmlb7zN/n5f+A1D4ldv7IurWD5&#10;7u5jaKNd33d3y7/91d1XdSv0sbffjzZWO2KIPtaRv7tVdH097SW4uLoebfS7d8o+6F/uL/srQBoW&#10;piEEaxfIqrtVamYbl2tVe73JHvWPft+bH8VRWd5Fd+YyfxLu2NUcwEVjp8KWcLR/umdI2YxNt3bV&#10;rA8X+I9L0VokvNTitgku+dHk5Vff+6u3fXS2EWzT7QBsusSrub+L5apah4U0bW5Hk1DS7e5lddre&#10;fEG3USiBl6m9he2k02lXEY1KzRmiNuPm+4G2bP4vl2/+O1ynjix8qODUoBLLKF3eV8++Vf8A4ptr&#10;f+O1v3Hh218I3k2oWOmwTFm/d7m2Okr7U+9/d+7VdND+w6obC9K3MF981nM4/wCPfb8z26f3f7yt&#10;/wDEJRTlyS5jGpHmKXhLxAthdwQXDeTYP8yvLu+WVv8A0Hd/6F/v13c91Jdq0McS7C3lM0teZ67o&#10;s+nN5bFij7l3/Ns/21rrPCHiGCf7JZSO0c/llITI+/ft+9F/vr/48vzf7u8uX4o/CX9mJ0d9Fqbh&#10;RaXFqv8Ae86Bm/8AZqzr+01L7XayxXtvbvLKqt/ozP8A8sn/ANup7tr7Tblp44n1C0k+9ArL5sX+&#10;7/eX/Zpra5p95dWSPP5NwsnmeTcK0T/cb+FqzLJH0Z7tFjvb2e52PvGzbF/6D81TDQ7OPTZLKGNb&#10;eJv+eX3g397/AHq06ztQ1i009wk8581vu26DdK3+6q/NQBhaBbf8TXyrzEN1Au7Yqff/ANvdXXVx&#10;mo2U+rzy3semXsMvlrtil8pfMb/v7WI/jXVdPWxs9btpNLmd9sgsXWdm+b++21V3/wDAm+992ojz&#10;AdTrQOtrPottJMiyrsu7mGTY1qv+y/P7z0Hb73+9x/ibTrKJ7e0htk+y2cflI5G57qX7rb2+8yJ/&#10;F/eZ6vD4gWNnCdL0rT7i3v2skvQssXyRq395t3zS/wCxnc1eA/tI/Hnw78DfBkUep+J4vD2sayst&#10;ho13dQNdeRLsb/SJYl+ZokZtzP8A33/jranHmkYyPib/AIKMftP6l8QPGT/BrwfLJeWFvdRQ6s1q&#10;m+XUb/f8tuv95Ebb8v8AE/8Au19x/wDBP39jmw/Zh+HX2zWLG2m+JOqRrLqd75e97NGXclojf3V/&#10;i2/eb/dWvmH/AIJsfsU6vafFzV/ij42NlrFnoxH9h3tpcpe2+o3Uq7jepKp+dURv97e/95K/Uiz/&#10;AOQrqX+9F/6BRKXMXEtzoztGynG1vu/3qxvDNwk1pdXsm5HvLmWXc6/wK2xP/HEWtLULiZbK6+yL&#10;5t0kbGNNv8X8NcvYXuo3lotjo11YQvFY7WW4VluIJ/4N0X9ysSzr5oY7qLZIqyxN/C9efeLPhr4a&#10;8YaHq/gzxTplvrXhvXYfJS1uE3bRt+4HP3dn3ov4l+bb92tOy0nxWbR1udStBcOqKsluv3D5mWbl&#10;fm+T5a6HUrJNStpLS4zGT/qpVHKN/Cy/7S0AfhZ458F+NP8Agmz+1TFc25mudAeR5LG4YYTVtMZ/&#10;nib/AKaL8u7+46I39yv2E+EnxQtfG+gaJrULyNpesQRTRfafllgZv7/91t3yMv8Af/3q8F/4KRfB&#10;u5+LP7L2uSJAlx4l8JXC6uFgjy7oqMJtv+y0Tb/+2W3+Gvnj/glN8eba68Jal8Mb59upaTLLqWnJ&#10;uwZ7WX/j4iX/AGlf5v8Atr/s1cffjyhL3T9UbhWmsJfJM2WibazNVjTV2adaK38MSf8AoNYnhbVW&#10;1Hw625vOuLVXgZ9v3tv3H/4Guxq29NZm060ZvveUp/8AHaiIFqoZNyN5iru+X5lqairAi87/AGZP&#10;++aTzn/hjb/gdTVi6posuoXkU6ajd2aLBLF5Vu3ytvX7zf7S/wANAGp5O/8A13zf7P8ADXOjw7fa&#10;aGi0a/jtLRhkW13B58UR/wCmW1kZR/s52/3dtYcHwnEcl6yeJNbxdW/kMr3G7b86tv8A975dv4tX&#10;oEaLBGq7m2qv32agDk/EPg6HV9Jk0+6vblLnUYvssuowhVuG+Rv9natXJtTtfCumrp9ojXk9naKY&#10;7XzcP5S/LuZm+7WH4n8b2/mWy2svywybmu0dfl+RvnXd/Dt3/O3yf71fm1+2F/wUjXRXuvBXwlu4&#10;7q9WRluvE6BZUiZvvLbt/wAtZOP9c3/AP71BB9M/tN/tm+CvgBDMNf1Ntb8UTQ5g0Gwk/fMjfd3J&#10;92CL/ab52/8AHa/NqP8A4XV/wUh+J/2e2Vho1tL8kO9otK0eJj8v+9Jj/ed69Z/ZS/4JleM/j7qc&#10;Xj34wXd/onh28kF0be4kZ9V1bdzvbdzErf32+fj7vO6v1a8F/B/wj8MPBdn4d8JaLa+G9HsPnjht&#10;U/j/AL7N95n/ANtvmolL3fdGeRfs1fsneEP2OPhpqNzpoTVvEbWfnX2tSW+yedkjzsTLNsTr8o9a&#10;7LUdIl066soPtc8d6lnF5/zffb/Y/wBr+89dJ4k3J4K1iKe6bY1jPt3t8/3K6NbjcsEsbeZcz/K3&#10;yrtZf7zf3flrgrR54i+I5O28PwJLK1zFBNduu7yk/eu3+83/ALIlYOo+KU0Gx8UQRwsi7ftX2SUf&#10;dnllWKX7v3l3bm/4FXba34msNAkae7C72/1Vpb/fdv73/oNcDqkuqWMVvqqaFMr28vm72j+eWBvv&#10;o/8AD83/ALIlYxjy+7EOXlkcmnxR2aj9j1DSrm2uGlliniRkfZLEkTvs+f8AuPs+f7zfKldH4M+I&#10;1vq+n+JJbfTriHUNK02W7S3uR+6nVWfcu9fvL+6RK7TwleaTrkuvvplzBNuvFSe3ii2/NsTfv/8A&#10;Hv8Adp954pitNrWkzPcM6xM6RN97+P8A3v8A4qiMYx96RjyxhLmkeL+MvHEX/CUaZdutpFqHyXq/&#10;YoE/h2J5Tt97du3/AHNzbf8Adrt/DnxJ0+LTkurHSJ7ZvIiaW/dUbf8A8e++JdzfL/x8fxf3XruI&#10;fC0GrWdlNqSJdzQLmeNDlmPzf98sv+z81Zvie80zwJPFNJBCNBvZ1nkaVsrBPu4uE+Vv+Bf8Bb+/&#10;W0f5i4x5Zc0jmfBXxYufEWsPY3Omy2sdxKm1UgdHWKS33t97/b/i/wB2vRvHB+z+EZonk3TTqqM2&#10;77zfLVC58RwXFrFd2l/YtKknFwlx5u6L5m/75/3qz/HN/vsbCx3Qw6ib4G2UyLKuzd9/b/d+ZfvV&#10;cZF+78J1cUM1tpjW0Fvul8hYo/3ioF+X/wCK/wBmorywC2TRyyma52v/ANcl/wBnb/F/6FWPo+m2&#10;V1BNb6pcte327crzKuWX/Zi+7/s/KtWrjw/FbWtzLY3U2lM24rHHJvi/6a/un3KF/wB2j3ZxLp+9&#10;EvLcCwtBM0uyNUVZG/jf/wCKb5WrC0K+u7zUdRunLTQvH5rpC27Y+/aqr/wH/wBBpJ/En27QLOzl&#10;tlhbYiXMb/8ALLa+0rt/4D/49VpRPH4YtrRt8NzPFuEsa8orusUfzf3lRx/3zWXxy5THm56n+Esa&#10;RYKNPmhn2mKWd3VpW37Ymb7m7/vuqi62kOs7V05WZUwrvEjXH3d23733dtdJNpBCywSJbRaYiKqD&#10;b8yqtYk+jznULq6t2iUtGzxQzbvvsu3dL/vbfu0qkZfZNpc32TLu2tBJIw+02zM25ZoIFVdzJu2u&#10;tFoRFFN9q2LYJKk+8L8srbXZ9v8AvLt/76piafqdxdlUsmS6k+Z7i9ZVdv8AcqAXdl4bnurTUrjy&#10;SkbeaYlaXIdl/dhNv91d3y/3qikpc3McMi0yXureHBeGRhdWUrMJB8jN83zf8C+7Vi18XRahDZC4&#10;gxKkrfadi/OybXXzflrL0/4reE7Pw/vstUgMUCpLEyvjzWfd8rf+zN/wKuJ1TWvtesW12l4sNpLe&#10;Mkv2KDfEsWx9/wA7r919yfP8qr8n9+t4y/d8p083u8p65qnhSO61DfJdyp5rfMifd27/AJf/AEKu&#10;dFpbWOt61IpkEOn2zJbLn5mlYbW/3un/AI+1dnoF5Z37bIJWbylVtvzcVkabo9jq17r1zc6ZbStP&#10;LInm+Qu+dF+T7/8AwGl7CPxFSj/KZVnNElqm6dX2LUM00u2VovKSJ/nb7QtTf8Ilpen20k9heRQ3&#10;iQbEiedF2y/8CX5abZeFPMt1e7v47OaSRldYtsolXfu/4DXHyy+E55L3jV0LwbZ2zQ3k1tE+sywY&#10;junT5U/2VX+Gs/R7y+Mdw9nDatBc3jLG0Vx5TSr5rL93Z/d+f5W/irY8VXSaVplvHDP5N1qEsVrE&#10;vlrv+ZqnitoodkMUbQ29kqRrsiwu1RuTc3/xP/s1erTjGCNeWMPdiZt9cveX0Vt9muLG2kXezo/3&#10;olRfkidW+T5v937tVb/w7ZS207afClktnc/aIGgj/jVF+9/FV29eRGjjZt5hiWOoFORXi1cX7/Ke&#10;RUzPkqSjGJxo8S3uvz3s1rqU9nqSPFb2txLBvt22v8/8G7yn/wBv5vkf565+Sz8cSzzbdV0+aWVo&#10;rdXZHX5vki81G2fL/fr0DVIVsdHxpGh/2rdNNFatb25X9wvzsj7f4dm7+LbVc6pcadYaWlx4cu55&#10;JVlv7meWJGlhZWG35f8Adz/3yv8Aerrqc1U9SEva+8R3SeJJ9UsI9fuLTYkTXWyH70X8PzfLs+9s&#10;/i/vVeiuPInt5Gg3O6uk6+V8s8TfwtXG67qniLxBef2lot3uhvIoIvslx5X2iJ13vXTaHoF5eapF&#10;b6zcrdrAkss9mdztKWf90y/LtZduz/vn5l/uEoyqy5jblINB8dafoEc2kXs4vLiB/KsYbd/tEt1A&#10;yM3lI38TJsb738Kp/frttB1uy8U6DZ6zp7SL57bdk0flPFKr7ZUZG+ZWTY25f9iuV8Y6Lpmta1p+&#10;jXmyN5bd0b7K22W1bMUqSp/d2yJ/4/XV6Pa2+n2gto4pbeF5CyMjbt82W3vu/i3fe+b/AGq7Ps+8&#10;VH4uUzoNPt9ajk1S4ijLtYSpbgp+98h8NKf+2rBG/wCALV/SdP0q80YW1zpsL2V1bLuSWNdm3Yq7&#10;PmqppR+x6BBZOStxZ2rRSmL96zfLt+b/AL5q9/aP9m2aXTMbjyIN+2SD5/4flVqj4feH7hxOs6RH&#10;4R1j7ZbTqNAlje3W33f6Pasy/f8A7v3vvL/wP+9tlhtoH2QLbNDcRRfLDNsd0T+/E/8AEtbCa/cx&#10;H/S/stxZXc373eu/y1b/ANlWqsvgi0MYbTRPBBEWWBrSRfKTf83+qb7v8P3Ntccv3vvRI92RFo1w&#10;8esIkltK1u3yyrt+/uXan3v96ntay23iO9keNolZtjxPJu2u3zfe/wB1Kwra21f7Bb3d5rdgksCx&#10;XXlfY5XRG+V/v+bt3Vp6veajaT3Edtcw+ILu62smzZEisj7v/il+/URjzRlE5qtONWlKJt0UiMsi&#10;qy/cb5lpa8U+JasWdJ2rqUEjbv3e5tqLu3fLXDPpU/8AalxF56paTzvLPbuvz/fff/wF67nTpVgv&#10;Y5G4VW+aqWv2y22uXqrEzpKvmsif7S//ABSV6lL3sN/28fUZdL90cnrf/H/91k+VPvtVKbUtK8Pa&#10;NquuarqdpolvYRK7anfSrFFAv+27fw/7FQePfEul+EbK/wBa1vUodO0ixg82a9um2qq1+f3xR+JV&#10;7+378VNE+GHgGfULf4a6cV1TXtVaBo/M28byn+xuKRI/3nave0+ran3WJnD6hGH+E+/fDHxa8HeP&#10;NEfXtI8S6TrdpZfJePpN0t0m9f8Ad+b/AHP9+ulh/wBJuP7QlibZFFvW3+T/AEf5P/Hm/wA/735/&#10;fGz9jDXf2c9TtfiJ+zzdazHNArSap4XEzTLPapt37P45Yv78T7m+f5a+jv2av2zPB/7ROkS2kcDa&#10;F4wsY0N54aupf3rS7vmli/56xL/F/Ev8S15E6X26R80ezeM/Ek+g6Hqs9iq3N3a2rvvmbYkW77m9&#10;/wC9935PvVXm8W2fhvwpo+q+XPNaXUsCS7Gd3/evt3/N9753rbS2ZLWZZ9tzL8/8H+tlb53+T/xx&#10;KLzal1p6wN/onlO7bP8AZ2Iif+P1nzAcvqV/BDr1pLq9nI/2++e1tbfd8kH7rfvl/wCAf981q6Je&#10;W0OsvEsGyKe1S4WZItiIjO6In+999/8AgdW5od8UsEUrW32+8SJk+/8AwJv/APHUetK5T7T/ALEU&#10;UqIqJ/wCiXwgYum6xHr2r6tYz2c8KaXPEqzTfIkrMm/5P9ypbO2ttS1L7dt/dW7J9jeKX/W/3/8A&#10;e/8AsKr6r4k0p79NKvr6NE2/NaOv+vdvm/4EqLurVsLxbzZc2bK9l5Xmq6fxJ/B/u1HwAaENzv8A&#10;9ay7933KpaleS2Fxb/Y7b7Td7tkUW7Ym7Y/zu/8AdSpr+8XTYvPl+f8A29ru7s38CJVawSffLfTr&#10;5Msq7FR3/wBUn/szVZBn2E+oaJqtvrd5p6+VOzLPLF88W75/nT/a+/8AwL/49XW6z4guU0LVZV0W&#10;5REtZXZnZEdvl+7UGj6RFrdnqFqytDFdReUyfwf7D/73/wARVGw1vUJvD1xF5EFzcWsEtq8zy7Pn&#10;VP8A9iuynL93zGsfdiUPANxc+MNbvL3VNOZ7KW3WVHuE8p4DsT5Pvf73937tegfYbbT9MYWKR2gW&#10;T5fJUJ53+zWFeanfwSQi51S0hknbclrF/wDE7N7VntD4r8RT7g0Om2jMyLNcL87p/sxfP/7LV80u&#10;X4QjIiFhaafq16uh2EFtNND/AKTcJ8zvt/vyv91f7tcL4f8AGt0UspLnSGu3vYILhPsLbYkdovNl&#10;iZnb76f738f8NeheBNMudEu9at9R1COaIT/uvNVU/vfP/wCPbP8AgC11KTrBYxXkrsksny4CHbF/&#10;e2r/AOzVjGPN8QRj7vNI8di+KFn4lvIorLR7uy82WOKDfJu81nX5tyt/vp/49Vn/AIWLrFnZ67aX&#10;KNqNql08C3dn8yqu2Vflf+8vlfPv27fvLvTbXZX2sWDXMV9dS21jpayrBE9w23z2f5U/3dzbPm/3&#10;K8r+G3iyPSPHtzqF863f2ven2lP3X99tqJ/F99PkX5vnT/bq6fxcxlTOvvfiXcs9zoT6DL5b+UsU&#10;VsXCLAsqpsdtv8ab/mX+Go9K8Qr4v11LW50GWzlS53QTRK8DyxS27yv/AN8Mmx/9r+GtOD4nSeJ/&#10;HF/Z6LZtePb2zQ2zPcbYZTvTzX+Xd9z5F/76/vVq634evtVuIvPvJbx5dyLaI3lQr8n33T+Kumcj&#10;o5hmi6PeWNy9zpzzvcQN81lqDeV/4+qfPWrd+KbXxBZXNm+n3k9zCF+02USBtv8Auy/6v/x7dz/D&#10;Vax8FlLuGSQ2UkUX3S9sjBl/2fl/9mrqVMVlpPlxwCNmT93Bbr83+zU0fhIicHoXhLX7LXNQvLnX&#10;oks7pEdLK8t0neJvu7/NXYvzfJ8nzfd+9XQx+FNVGpwalNrUNxdQx+THEbTbCql9zfLv+98o+b/Z&#10;qjrXi3TdCu4dPvoUFz/eli+Tf8v3VX/f+9T/AAX4os/F6XU+lyMotlQS7Y2RGZkR/l/4DVc0eYIm&#10;u/iqbT8SahbQ2lkG2te+dvVf9/5V21UfxQs8/wBisopbu8u1Z1leNoIfl/g3/wDxO7+Kr2+DX9X/&#10;ALO2MYNPK3E4f+KVt2xG/wDQ/wDvmpfEcEiWz3a/vF09luoool/e7l+8P+BJvX/gVbD5Rlv4UE8M&#10;balcy3k27dIm9vK/3dtEFmdVs9SjVPsVyty3kO0as0DbF2virP8AwkmlXUNvcQ63ZeQ38SToyyVW&#10;/t+yBvxb3eZmuQm6CBrjDbF/hT/dqyizpWtS6haI0qJHcxP5V3bq2Wjkz9fu/wAX+7Xnvxb8M/8A&#10;CV+BfFugu5MVwLqyRR/Cs9r/APFO1dN4l8QWujXcOo7LuGIP5V4Espd7L/DIvy/wbf8Avlnqrc3U&#10;Gq3Ws21szvOsEFyybHidvvrufd977i/do+H3iJHxN/wR98Qy3nwc13Qpdq3Wia5PEyP/AApIkTf+&#10;hebX3n4ntZJtBu44vnldol27fm3b021+cX7AU3/Cuv2ufj94Adlgilvvt9rE6fdRbh9ny/7txFX6&#10;Q6syvq2gXHyzWjXD/Pn7reU+xv8A0L/vqlU+IImwId8jKdyKqqu7+9XM6/HcafpN/wCXHbrbSbmZ&#10;Mbmbd/f3VLY+bY6pdNM8nlP8ltJKrN8zfN/n/dqh4i14XsBWKVUt4H/ezP8AKvy7t/8A7LXPze6Z&#10;VJc0TwH4z+IH0L4Y6swuIb5bXyrKS1uxmQ7bhNkqnf8AMNuz/vuiuo+N2qTaj8NNduVtGuJCtuom&#10;eJF3L9oT12N/47RXJCnZGa2PTvh0zpe3Ue0+VLHv37v4kdl/9AZP++a9BPQ15T4Yku11uBbEQrKy&#10;XCbp1Zl/5ZN91a7a4XVtNmiuBM2qK8m2a3SNIgqk/eX/AHf9pq9afxSOmPwHQ/erlNJsmvdNnu4f&#10;nSeeVoopW+Rot/yf/Fr/AL1bH2/7dp969mpaWLzYtj/89Fqt4e1TTZbC1tLS4h3xQKn2VG+eLav9&#10;z71ZSjzFnnGq6a2m3X2aRWSJvmi/vp/sf/E1qaF4otrSaW31KGMKNuyXsv3v4v4a9A1PSrbVbV4r&#10;mJZA67fnWvM9V8MX2j6ldeVFLeWSqv8Atvs+eunmjVjy1Dm5ZQ96J0Nzbahrt+l5Z3UcUFi2+C3v&#10;U81JWZfmdv4l+9tX/db1rf0rXllljsryH7DqGzd5Bfcrf7rfxV5lZ3LWybrGfYn9z+D/AL4rSvPE&#10;txqdkbW+iy0bboL23/1sUv8AA1KWGqR+D3i41Y/aPTbi5trb5p2jRveuc1DL6nNLDJvt2j3Mm37r&#10;fL/8R/49VGz8Y6TdxK2oI/23YqzusTqjVd/4S3QPKVtq/K27blPvf99VyypSkaxqRMPx0qx6xaR/&#10;3ID823/drY+HcTCwupX/AIpdq1yevaquq38t4vm+Uq/Kj101n4m0TwZpFvZ6lqUMMiw/aJXTcy/x&#10;b23KP7yvXdKPJRjA54+9UNC9tBoEttfW32gwxyiK5824eXzI2/i+Zv4G2tn+7urW0Vm/sbTfl3br&#10;eLd/3xUNjreneIPtVra3a3PlIgmWP+FZF3J/47WPo19faFoNlHe2sl3Bb2y/6bbsrblVfvsjfNu2&#10;j+HfXMdJ19c1q/hzUNUFyg1qWzEkivEYI9hiG1l2/e+auihdZtsqNuRl+WkOJ0Vo5P4vvLQByuje&#10;FdQ0a5t/tGu3epQRzvcf6Q3zPuTbs+991fvV1UhZE/dornd93dto8xfN2bl37d2yl+WGL5pf+BO1&#10;AFDUtEstVA+0wBj/AH921qoyeE7FYkktbO2sL+Nt0csScK3/AI7urc8seZv3H7u3ZVa5uLUWztLc&#10;eTEn3n37du2gDyzUdLu1FtHPaxw6ws7O1vb/AOqeL53+Vv8AYp2i6i2n6jb3KttCrsVt235f7r/7&#10;P/oFdN4o1ay1eTTorHF/Lb3az+dDvZItu7+Jf4v9n+KszxJ4Zu7CV75Y1eKX550iX5Fb+/W1Ocf4&#10;UjGUftRO40TWo9btt4Uwzp8s0Dfeib0NadeTaBrX9k30U3+uhb91vB+4v+3/AHtn/jtek/2xbtYp&#10;dJIohk+7I+dv/Av7tROEqcuWRcZcxxHjK78y/ESkEr874VlP91P/AGf/AL6o8NXMOllJmX7Rfz/P&#10;HBE211T+838O2su8f+1dUlZW/dfeZ3l+5EqfO+9q7nwnpi2OmidofJnufmYPy6oP9WrN/srxRN8s&#10;Y0yIkOuW13faIs2+FLuLc/7pmZf93dTPAWlNaaaLmXy0eZUXyoW+RduaTxdqUVjFNErBGlXdJhtu&#10;P9r/ANBry3RPG2oQ7Z10/UJpdkSXkKL9oRYld97pufbv3fI3+5/uVwe77TmLly/FI6XU/jTaeG/E&#10;niGHULRxa2B2LLbyB3dlWH+D+H/X/wAX92pb346abb2LywWd1JLmUR79rK+z/cdm+fa+2uatfH0+&#10;oTzJJpF1D88BnmW08pH3/wC3/sbX3fe+am2PxIukb59M1ja1tLcRXCq+x2X5FRPKTb9772//AIDu&#10;rp5g5oG7d/Fy21HUdQn02GWS403T/tarJsRJUdd+zd839z5v7tTWPxpV7SFpLCeO4wstyj7FRV3s&#10;u2L5vn+595Nyf7VZM3xHkg06K51yznRFs1uIvm+d3+f91s+T5vuf99/7FJa+JfGlxpl3GNK1KYrJ&#10;F5D30cVl975GX5X+VU+VqOYC+/xg0qW/i1Gazu4ZIF8uOFmQbHfzd+5t2z7sS7a7bwX44sPGvhaD&#10;VoJFRJd6yJu+ZGRmRv8A0GvPrf8A4Se/mv8AU7JbHyre2WKKFH2S7fv73Zon2t/D9z+Cq+j6l4hv&#10;7hL5l+2ae/m+VYpP8iovyIjvv/j+98/yVPvBzHs8F9abfLW4Rtq/xNUVzpccrNMsrxP975W+WvPf&#10;hvqt74gS+Es9rNMy+Y0LRsm2VWaL5f7q/J/49XcWy39raSR3bJdyMG+e3j2bR/us3zf71L/EXEh0&#10;6W//ALOtWZBcrsVldG2/wVMdZjd5rW6U2j7eW3fd3Uml3EcOnWStMyI8CLGrR4X7laT4mXcywyxf&#10;e3Uf4ZAYPiN/7RuItHiaRJf3U73A/g2vuVf95tjVDNdNqui3Vo7tDexjfGyKzMjfw/5/u1F4a1uy&#10;1zW7rUN721xOvl28U3y+bAhbZKn95H37v++av6ijaXrtvd/L9nl+T/dol/MSZ2o2cfjXw7ExTybp&#10;90U679rqy70dNy/7W6vGIIrv4cXM2nyabPfaXL8kkabnVk/gdv8Aa3/xLt2/w17veW1zpWpfa7NX&#10;vLef71mjKNr7fvL/AMBFZviHw/pvxB0Fm2K4YMjIU+ZG/usv95a7qFbl/dVPhMK1Pn5ZR+If4Y8V&#10;xvDZ2txPJPv+T7VLxiXd/qpf7r/3f71dFqkAuGs4yqvE05EivyrL5T15DHpCeELeKxFsyJAuxkaL&#10;zd/+26fx/wB6ug0zx1JaJZpIWuInudkSmT7q+U/3ZW+/8397/vpqmdKUXeHwlxl9mR348OaUibV0&#10;y0VP7vkLU1rp9tZ/8e9tDD8u391Hs+WsweL9O2Zm+0243eVmW0lCbv8Af27atN4l0hGCtqlkrb/K&#10;2+en3v7tYmxqVg65qX9hutwi+YZPvQR/eb/P96q994zgjthJZKLrdL5X2hjtt4n2/wAT+n+7ur5t&#10;/aV/ah8K/s9+FJdb8T3H2/WL1f8ARdJhk/0i/lXfs2I3+qgX+/8A+hvRH3vhIkb3x++PGg/AzwRq&#10;vivxXerIm791b28vz38/z+Vbwf7H/wBm9flP4F8E/En/AIKSftBzXt7IbbTfNQXt7/y66TZj7sUX&#10;HLbd3H8TfM3eixsPir/wUg+NYuZZF07RbRtklw+/+zNDtWP3V/vyv/d+/K/+z9z9g/2Wvgb4S+Av&#10;w4tPD3hmxeymRFN7Jcr/AKVLL/E0vyr87fl93b8ipVyl9mIRPQPhd8NdA+DvgTRfB3hixWw0XSYB&#10;bwRfxuP4nc/xMzZZm9WrYDtBd6vJtZ/9Xwq/7Na9c7LdQaFLf3WpX0cMD3K/PMyqPu/KlQWN1vwu&#10;muanod79oktv7Nm89Yo1+/x90/5/vVhyfDz+0dOFtPrOoPf20EtumpzbftHzyrLuVv8AgG3/AHa3&#10;5ddubtY20vTby6Qt96ZfsqD6+b83/fK1nX9rqt3zeX4tM/LLFpTfdT+Dc7fN/wACXbUSlyARafo8&#10;9hqm/UtQuMtf+fbyltsTbrfyvKVP4f4m2/3v++a69/ubZ/u/365W98P2umWX2i2uYQWhbfb38rNa&#10;z/L337mT/gH/AALdVfSW8S3cSCJI9FsCrb/trfapV9PK+78vvL83P3asDW13SI7ueC7WCO4uIV8q&#10;WNk3+fA330/9m/8A2q/D74n2k/7DP7ckuoaTbzQeFYtQTU7KCLKx3Wlz5Oxf7yqrOn+8lftkuv3G&#10;kpfWt4q3GpW4Mtn5bYW8RztVtufvK3yt/wB9fxYr5m/bk/Yvf9pP4SwTacLeLx7oDSz6dcSHYk8b&#10;kvLbv/vN93+63+yaPh94mR9BfDTxFpWvaJDrGk3v2601TTIriO4STekqLvVXT/gOz/vpK6zUNetv&#10;D/hdNUvBIbeKGIv5S7n+bav3f+BV+JX7N37Z/jX9kTULv4c+PdF1Kbw/ZTsr2My+Rqekv/GIt/8A&#10;C39x/l+av09+Ef7W/wANPjR4fgsNL8RaVrQa2i83T5p4o7p/k+dXt5/9qo+Eo9gtvjF4PvJY44db&#10;gkdnVAArfeZtq1NqHxW8LaXdT20+qoJYJHinUK37pl+9urIjvdBSSGSLw/biaKX5X8u1XazfNu+W&#10;WmSXekfOzeHdMTzZZZ2aV0d/N37vn2o33mo5gPQbLULfUbKC7t3EsE8SyxsOjK3K1K8iwqzMyqi/&#10;eZq8d8R/G3SPCmj/AGzU9f0fw/ptv5ayzTTRW6RN/wA8d0r/ACttX+5XgHx1/wCCgfwu+Fd2lpql&#10;3e+JNVltUvILTT4muIpYJ03RSo77YPu/xJ/eq+WRPMfYV94xs7W38yDdeJv8rzF+SLd/vN/D/ubq&#10;+cv2kf2v/BnwR0aVvGGqpJfXNu/keGrPElxP/cZF+92/1suxf9ivz3+Lf/BUH4ifE2VtI+H+iN4Y&#10;luj5S3of7fqcw+6qJlNif8ATd/tVsfs5f8EwviN8dNYj8Y/F671Hw3ol4y3UiXUnm6xf7u5358r/&#10;AIH83+xR7v2gPPfif+098Zv24PFaeCfB+lXdtpl4+E0DRpHdrheF3XVw33l9d22Melfav7HH/BND&#10;Qfgddaf42+JRt/Efi+PE1ppscTPZafKvzfxAb5V2n5m+T+703V9Z/DT4MeBf2ftA07QfBnh+z0az&#10;d9kgtY/nuSFfbLPK3zO3+07f7vpXQX1/D4mnbT4mknSZminuIflWJf4kV/73+781YykVym2lte6n&#10;p8U9zdSxhk8z7LZN5e7j7pf73/fO2sy+eHw86b5plsJ/mJln3JbP/fZm/gb/AL53f71dBLizjZfO&#10;Db/9XF91V/8Asa858a+J4/s13phu4dO88PC8l2m7zNv3/u/dVV3/AOc7YqVOUDoNb1XT/wCxpf7Q&#10;eN7GWD7m7/Wq3yum3/gf/oFec6fqupajpvlIzX9vaqtr50rbPN2p8r7P93a/z/36q+IX07WPEKXM&#10;/wBi02K4g/0W3uJ3ieVk+4+37yL8su7Z/cRWqxZ6xpltdPLFqFo6XrW/lTJL8kv30/h+789cdafu&#10;kSl73Kdr4b8OQW1tFf8AntfzSp+/u7j/AJZf5/8Aiqm8Q3jalL5X2aSaJPn3p8ibv/Qt2zfU/hye&#10;C70lJbWVZLfczLPtbY/3mdf/ANutZ7PfZPbS/IjK8TP8n8VC96JfLzUzz7wPrtjY6trumS+XDcPc&#10;xM6b/N2s8SfI3y/738Cr8ldBd2un6JY6bLBbSXNo9y0qS7vN2bl/+xrmPDvhu20TxfcQRwTRLLtl&#10;it0nfYkqxKrb9v8Aubv4vv1s+KJrjTLRbOWSOaParWtvE/zs237jfLu/i+9/t0VJcvvHPKXu8xaF&#10;nP4U16NLW6kcvB5sv2t2dP8AdX/4qm3+gQePza3M1uY7WLcr27ys0Uyt833V++u6so+PftU0U2pe&#10;EdSt9S8zYkUkW5Wf723/ANC/76pkvxPvYNR2W2mX3m+f5S2k67Hl/vv8y/d+7/nZvIx5ZFSjynJ6&#10;34Gaz160tNXnu7n59yo7b4rpfkZNqf3t6Ij/APfX8daXhLStMt7C1uUgt7n7Y8txErxbHXd/GyKi&#10;fN8v/jm7+KvRrHR21yIa3qEUj3/W0ty7xPbt/d/2a8+Lak3iJor2OyW9fevnPaLHNLAv8Hm79+75&#10;fm/76q6nLSiRI6XT7qGO9t/t32mFkl2QSxS/6OzbWX+L7rbvl+euxmuoIYmilkjiEUfyI8mXKq33&#10;9v3m+Za86vLO5mR/tmptbJKrfJEq7Nn/AAJPmrVm8FQala/8TKVtqbNr/edm/wBv/wAd/wCA1zU6&#10;8KXxfaLj7vuxMrR7NptZu9SnvJ0lnnnuN+3en/PKJ1X+NdifwV2mm+IItXvtNkM6pvaV5U3/AC/J&#10;8m3/AHdzbv8AviqOo2Cx6eq29xYtHEv+rjTyM7U+bymVtqfL/e3Vz/gay0/Vpri6mvLzTllupEit&#10;GlW3dX2pv+43zM21P8tXZHmjU5Qj7suU9NubgsEkZGeVvmjh/hX+6zVFDFKkjbSJJAnzO3Plt/8A&#10;FVxfim/1PSmv30++kSSKLzf9Ibzdqru+T/ef5v8AdrX0bxObjT/Lu9guPM3MGk+eRf4f/iaPax5u&#10;U25/e5Snq2vTR3igX4t0ii+dlkR33/e/i/h+7WTZpp+o317Z34S5hvItyebF5u6VN/z/APs1ddp6&#10;WniKGK8MHki6k+4H+ZXVfuuv3W+5XF+M/ElrDq8iXt5aWeoWMe/Dvt+XczIzf98f+h1lKMoy5jkq&#10;Rl8Rt6R4D0nTlnFtYWqRH7120cXzLs/+y/u1FZHT49dt7S1mtF0+f+CPZtfbF8n8PzVXvtYtvGV1&#10;Ztpd1ZFJY0ee0eX50b7ybk/ib/Y/2ag1HwfqM94I7a9hj3t87Tbn/gb+Bl/9nWlLmjLlia83NH3T&#10;X8Q6VDJqNhcxzTQstyiXjWVw8W9f4W+Vv9j7tV9W8OpBrVrpcF1ex2I2/wCi/aGZJUbfv/2v/Hqi&#10;vl8R281r588c2mwrbh3WL55fmbe8v93+D5a6jXbObVrP7FFIYnkiWRpt33v+A11VP4ZdSMpR90pX&#10;PgTSvsNj9ih/s1hLuWa3+/8AN/f/AL/935t1Z954QuWS6jdrTbGu53aDymZf9/c1Jq3hq8upJrOH&#10;U76FJZVb7PaMu2L90qfeb/d3f991wuqyap/aj3dhrlzqqpKxn1ObY1uiL8r28X8O7azsz/dXZWbj&#10;Tl8UQ5YyO5P2vxTf2N1dW8en6dDbfuzcDzZm3Mnzf3V/1X3n/wC+axZE1S411i+vX1strefapbRE&#10;2reQRxf/ALG/Z/F/vJXYafd/aNBgedpN0cW2T918+3eu35ayvEDMi2r3Cr9qiuUGz+8s/wAmxv73&#10;97/gFbSlyUpSMZy9zmJ/m/j+/wDxUUUV8mfDPcl0q2ja/eR5lt1lXZLjl2/2d38NReI7W11CO402&#10;EyiLy/MlbduV0/54LTAiiXzNvzsuzfTs813xxPJHlPYo5jUoU4xiU9d8TaRo3iGx0rU5fKubz91b&#10;XCQbk8pm2pE237vzfL/d/wC+q6K5awvFksrhVZI9jNEJ2aX/AGF+X7rb6xpI1d0Z0V3X5lbb92ov&#10;9EkE0FxaM0FvLFdb4m27pd+5Pm/vb9ld1DExnLlkenhsf9Yl7PlM7WL210LxDZPNZyWVpFaTBYob&#10;ZpWZ2eLez/3vl/i/2q6PRfEdrqVr5Gn3jJ9mZPNgfcssS7fm+V1qK0ms9V8SGe0ukvGtFaJcJv2t&#10;Js+Xc393Zu/4HVDWree8l1K5lWKyubFt9rqu9EVvn+4/+x8vz7v9r+7XfGUj1OXmKfiL/hII/t09&#10;leJb2UMG57bZ/r32/M3mqrt97cv/AAH+Krdv4h0m70uystV1Ei6kVURrhDBKJV2fdY/K3Lr/AL3+&#10;1VGeI+LfC6ahECgaL7VHGnX7n72Bt38X8X+y61JfWdnDYS21sv2mLcrN9o/e/J5X8f8A3192uapz&#10;UpcxjUHSxvbxN9m1Ozu5lbOyKVllb/tlXPPL/bbpp95FJYQPP85+07E/3FVH+Vn/AIv+B1paU8u+&#10;409ot6WrfuPOZvmi/gdH+8392r1siebLArSbN3mtvb7v+xXJcRDs8m3SCD9zEyv5qRL8/wD+zSCV&#10;JtPMdoF83yovMumk814mX+6v8K0j/ZkVGinaz/jV5vuPVGHxDbf29d6Zc7pru3gtUndF+R/Nfamy&#10;s4/F7pqdR4buP7Ss7iCeCSF4JH2vt+Rl/wBlqsTxpC+1W31LpVn/AGbpu2RvvfO3+zVa4CiRtvC1&#10;85Sq8+Jqcvwnk5rThCnH3feEqDVo7g3kOqPsYbfs8qDdvT5d6/8As/8A33U2/Yd392shPiB4f8O+&#10;GvGGv3uoWj6DpMD3Fxco6SxLEqNPKvy/xfM/y19Hgo8/NE5Mt+KR8Dft6anefGj4+/DH4D6VdyJb&#10;XTxajrPlt91X+7u90iWV/wDga19hfCvwP4W+FOk3On+H9KtNC0WwtoneK0g2u+3f87v96V/9+vjX&#10;9hDQr34s/Eb4i/H7X4dl1rd9LY6UjjcYo/vPt/3EEUX/AAF6+3tNuYIb+7glgnuXuIETyYV+T77/&#10;AH3/AIfv17cocmHPvpUv9i9rM0HS+hvZdVvGa53JsWxhX57WL73yP/E397/gGz7lfGf7YP7MmuDx&#10;Cfj18KYJdG8eaW630+mWkas+oRfxy7F/5b7H+eL+JQ38XB+rH8eNYXH9lTwfb5Yl+ztcRT/619iJ&#10;8nybdz/P8n3vuf367OwsPJ0iygZf9RFF9xt3zKn39/8AerylKUPePnuY+IPC3/BWX4djR7WLxZ4V&#10;8S6Vr6IwvorG3hlhWf8Ai2bplbb7MtegfDD/AIKEfBP4h+IJVuPEreF5vuQJ4hg+zq3323eb88Sf&#10;O/8Ae/gSvorUtB0j/SLy50jTdSi+eWdHs0lld/7/ANyvFPH/AOzB8NfitK6+I/hjoV3ey/vXutGn&#10;ayuIPl/vxIny/wC/ureMaVUmVSMfiPSfh98YvBXxK1XUG8LeLtH12a1kaJbayvopfmfZul+/u2fw&#10;/wDfdd1/BFB8yRI29n/3f4/++6+FvG//AATX+EOrXqXNg/ibwIInRGFpP9qh+6vzfvdzbv8Agdcf&#10;4R8TftI/sVSaj4Qk8B6h8WfB1xP/AMSbVLdLi52bvnVQ6IzL/tQuv3t+31oqYZ29xlRlGfwn3smi&#10;Weq6b9p1C2im81pXWGVfN3xM77E/2V2v9xP79bENz/Zv7i+WC2R5f3SI3yNu/g/3v9ivgxP+ChHx&#10;T8A6dbSeOf2fNUsdLgVWe9tfPhh2fV4mT+7/ABV9VfBb9oHwb+0B4PPijwRJc3OoI32W5sr5lF7b&#10;Tv0LJ8yqi/31+X5WrD2Uoe9IuR6Tpt5c6levcy209naWrPb2tu7fPK38cr/+gJ/wOta1s5tRmRpN&#10;q20T/vZWban+0q/3mrOtofsbWlnA2zyl+f8AjfZ/n/0Ortg1nrF79kuWYWWk7pZYvupLKz/J/vKi&#10;bf8AvtKI8spEcpYtNTtdOvZXsvt19DMzIBbRfulb5lXY33WbiuP8STRWOsa757XtvYy2srsnzRJ9&#10;za/3X+987/8AfFdrN4guVnMkLRWluW2Rps+Z/wDbdq898U6pFrXiHWLHVYLSaylsXsGid9iT/ut6&#10;J838W6umnKMvciaR5fhOtRtF0i8kvtE8qK9SPfIjtv8AtS/Nu/i3b9v8f/oVbmo+K9GRI7YzxTvc&#10;xM6p5n8Ksv3m/wBms/QrLRp9CE+maFaSpFEkUCRt+6O7+6v8NYeqeFYtQ1ZZ7uwvo9IuIV/dS7Hs&#10;kb+7sXbL/D/wLfV/ZFzG0nivUHvV0/T1PyfulS3VXeX/AG2bbsSo9b1rWQnkTRI8Tx+dK8Lbniir&#10;Ts7C103T0t4XkIs4dkmz78+5vu/7Xy1z2palK8VxcyqyS3S7F3wbd/8AD8m//gC/7VZS5ox5RnnG&#10;sWGoeM/Eb2dj5sNlYMsTfaLrYkvz/wCt8r7v3Hf+D/f++m2ew8FaroOpTWLx2l9diJ72ziSBZUll&#10;iRNkXy/6pd7yttTb/BV74ceIdKTRop9XlltrvVLlbf8AfQIv7pZf4dv8PzRJvdU/gr0HXLS+14W+&#10;qeHYLVbZHU/a5tyTSMsqbmVf91XHz/8AoNaqMvhiKXNGJzvh251jwtsew8HSJbxy+VKIvvv/AA/e&#10;Z/4PuLXoWkavf3a6U15ZLYXEpn/0d1bei1P4b1u11iOVIYfIv4v9bDcJtdH/APZv95adNL9m1e3a&#10;SRbhk83zPm+ZF21tE1iaaxSS4VdvK4Z2H+f++ajvro6TBLKD52xGeRdvzt/dpHuNkC7mVIo4t/zr&#10;97/gNYUurXWqTL/wj0W+FlZm1C4/1C/7v8Tfdq+b+UY7RNasdS0H+0fLSFbwM0kk6feX6t95f9r7&#10;tU9R1S6s/D+raroum/ZngspZYLi94STam4bYl/h/3ttaml+EdMinZpYxqMvV7i7Pmuzfwn/0KsPx&#10;d4mm1GYaRZ+fD5s/lTr5Xz+Uqb32f987f+B1HNGPxES90XwfqmnW1vDc3sU9vJ959Qu33K0rfe3P&#10;/A38O11Wu9ikk8/Hl/umXd5u6uMt7xItSTVLZWm0q9/dXNvj7j/d3qv/AI63/Aa12E+iXH+gxSXG&#10;nGPe1pEufKX+9F/8b/75q6cueJUQSyl8MRSGygF3YId4tY1/eQp/Hs/vf7n5fwrVrR2M1tey2UiT&#10;RzTebDJIzMjKyLVqzurZbWD7O0jxFtq8O3/fX93/AIFWJAy+GdSu1jjaWwvLtiVjbmK4ZV+X/db/&#10;ANC/3q2GdU6B12su5W+9XA27rZO63EZhi0m4ewk2r9+2l2Mjf7Kpui/74eu5eCNJGufL3S7dtc8N&#10;j+IrqCa22R6lZpLslX7+3csqt/wFkpMD81v2i8/ss/8ABRLwl8RryOSy8IeMbX7BeXW3btfZ9nd2&#10;/wBz/R5a/SHRtZj/ALJ8ySUJ5Dea7qqt/v8A/wC1/tV8/wD7a/wBi/aL/Zw8QeG7RBd+K/DDfa9L&#10;f+Myom5U/wC2sTbf96vL/wDgm7+0UPiD8KbXRdVvWbxDopXTbuKb78qr/qd7N/fXcv8AvI1aRjzx&#10;/wAJz1PdPq/X9XTUNQlFntmuJWX77NsiX7u+qsOmr9oSW5la/uFberyqrun8PyIvyrRrGjwf8JZq&#10;aPFBNFLAlxFF5S7Fdt6/99fuqifRIof+QZP9m/uwo2+L/v192vBry94XKcr8dmY/CjXY90m5hAfv&#10;J/z8RUVS+NFjqLfDPWnnuEi2+UPLt4vlb/SE+9vbd/49RSjsNHqlhot+yXa6NcxxX9j/AKP9ouI8&#10;Kzv+9l/vf9Ml+78vzferRtIPFGnWqyand214lvLLcSG1i+aWJU+SLbt+9v8Am3VpeDLI2+gQvMrL&#10;cXLvdSB/vb3bd/8AE10Fe370viOgy9FsJbKCeWcr59zL57pF91TtUbV/75qxd6bb34j+0QrNsbej&#10;OuWVvVf7tZmk79F1D+yZW/0aTdLYtnov8UX/AAH+H/Z/3a36YHN2OoXEF6uk3TtNKvzxXDL/AK2L&#10;/a/2l+63++n9+ti3fzZ5wy/wruSs/wAR2DXFr9oto1fULRvNh3/+PL/3z/7LXNaBqV94lk1a6sJv&#10;sUQkWFpbgBp127lcbflVGX/a3VH2gN/V/BematukaAx3H/PWJtj/APjtc3N4CuMt9hvGcr8rJdx/&#10;xf7y11C+HrRYN9qZluR924ednl3f7z7qo3ujXapcB9RvfNdYv3sVz86tv/hXZs/8dq4zlD4SJRjI&#10;5Wbw5qFtt8yNd7NsX73zfxVBNpWoQsitYz/O2z5K7rStWfWtGnV5vs155stu38O11Zkyv/fG6pzC&#10;2oTXEDXbpLGysqou1k/4F/FW31uoR7OJx+h+ELzUb5Wu42trWJtzIfvPW1p+kWcWuXul3tpHeRNF&#10;9otmuIkb5PuOi/5/irdSS5XMbspZfutnb53y/wCfu1l61d/Y9TstSdVRIvKSUv8A8skl3r/6FsrG&#10;pUlOXNIuMeSJt2mlWdi8r21tDbvJt8zyY1Tdt+7WdeTbPB1xIyfZvKtHdf8AZ2p96nJrjXsuzTIB&#10;dwqrA3bNiLd/dXj5v+A1mweG/wDhI7C1bV7tpSqKyQWkjxRRPt/8fbn+P/vmgs0LXXJL63VdLge8&#10;URfJdSNtgbj+995v+ArToNCnG2W9u5byZW3iKNvIt0/4Av3v+B7q1kdEbyPMDyqudv8AFtqOa5Sz&#10;i2+bvf8A22oAzjoDWZ8zTLmSxf8A55H95bv/AMA7f8B21J/a1zCfLl064m+X/XWrIyN/49uqZ38x&#10;8xbpV+7ulf8Adf8A2VMlinkh3b3Uj5vkXZn/ANCao5gKVxe6jfx7Qf7KVm6fLLcMv/oK/wDj1YWr&#10;aGLO4g1SJS0VuGS5lvZml3R8bm+bcq7dv3v9muhvb/T9CjRrmVY/NfaiKu55X/2V+87f99Vj6nBr&#10;HilYmtFudJiQMjfaH2+arcN8q/8AjtZ+9ICI+I9NuprX+z4FvLLcrvewx+bEi/PsrphDC1rui2xR&#10;Mn+tg+7/AN814p45+GNz4SltdX0rV1tok2I8SKsTO/z7/n/usu35Hbb8lbPgvUYb+aeHxPIbMpti&#10;Wyknf7O/3U3fN95X+T7/APEtPliRzGnrGnWC3cvlalGLxv3pht181Nu7+Jf4f++v++qofZ4N92i3&#10;ts8sHzyxOssUv3N3yoy12HifSfDFtYC91eOK3srZViimRmTZ5vybF2/3t/8A4/VjSde8O2n2qSG/&#10;itnZ1837ZL5bfKi4+/8Aw7cVtGVSMfiDliZmg+GftEw8yIyWPytI08GxpXX+FUb5lT/0L/drX8aa&#10;5NpOmCKyYLqN23lQDG5lz1fb321Jc+OdCs7G4uX1OB7eJPM3wtv3rs3ZTb9//gNcvfXkV9rv9pxX&#10;sOslYN0NlazcwK+z723+H/a/2qOaMZc0iKnuR906GTRpdVt9l4qSs25JUb5U5XDf71YukeEtNdjK&#10;lnLqECIyLdNL5m5y7M42ttRl/wCA10d/JLfeHbqeOU2kT2rshf5G+595m/hrRttLtoLaKBVYJEqq&#10;E8xvlrHljL7JfKcmnhO1S5ulZblIURE3s7b9v3m+6/8A7LVTUfh/9qa08tlFh5cv2gPtlSV3Rl3b&#10;dv8Atv8A3fvV2sNiEuJ/Lkki+7t+bdUFzFcy2t2LJo7XUSvV0yjN/C1HLEJRic34g8LRQ+A5oI47&#10;aW6gidomWMbP49if7vzba1vCFxPd6YzTwlFkbzVBl835ZPm27tzbtu/H92uP1OfxEsN1YtqFpNqE&#10;wQNawQZWL5vndzt2/drY+GanTLe90xpHj8iTdHBM6u0Sf3d38S/+g1cfd90I8p3EkcSxSbol2N95&#10;dv3qZbQxWmYoo0hib5lRV2/71Swzb/l3UuF8/vu2/wB6rLPPb3wsmh+KjrUNzLp1vdM8dw0ZX5Wb&#10;7rP/ALP/AKD8n+1W8vg+2dCZrvUprg8+c95In/oJ21uX7QfZZVnQTIyfMn95a5/Srm9tjLpE8MCT&#10;QjNt+9+/B/B/D/D91vw/vVBJU0nwVo//AAj2nz3Fm15KttG6fa5Gn+bZ/tVFrHhHTtPsLCzsRc2s&#10;UlxHE0VrcypEyZ3Mmzft+bkf8CqGDVtd0uFlfRlubC1ls7e28q4VPMjbb5szM/8Azy5+X/YqXXdT&#10;1mdwqaVA9xFbXVzYzNP8rzqzpEm3+LdF81AHUXekWN1aJaXVnFNbr8sa7Pu//E1kalpt1ZWTCIzX&#10;1l954pG3Sp/tozf3f7rUg1vW3u1iuNH22rSWqpMj792//W7l/h203Q9W1++vrUX2i/YbJ45/tDSX&#10;Cu8Eqy/usf3ldPm/2aALHhS+Sa2tbVSrCP5o3j+6y/NV2+0+eCRrzT3SOfrJEy/JP/vf3W/2q5vx&#10;hpb6ZfWt/BctZ2Dy7blbcKrb2/2tvyK38bf7tdXokFja2RjsI0ijVvmRfvbu+7/aoj/KUZzx2Xia&#10;JrW5ia2vYvvRSf61en3W/iX/AGq4jWPBM+iXSzxQLMk8vzvF99/kb+GvR7/Q7TUkVbiLO1tyk9Ub&#10;+8v91uv3awL/AE680jUdPa2muru285naC4l83d+6l+VGb5t1bRqSpfCRKPP8RxX2yewR/IlkhZfu&#10;wpK0XzUyz8Q6lMzLI09t827/AI+d+5v/AIqu+v8AxtoWkQ2Us9w2LxmWNPLZjuVl3L/s7d1Z2p+N&#10;NGuLRYzeG2aWJbiL93tO1n+T/wAeX/gS+tXKvH+UjlPzW/ba/bc8a6N8S0+Hfwtvb+LxDa3Dafqf&#10;/Et8+7a4+TyltWbefn3f3d+5a8r+Gn/BPj4zftCeJbDxN8T59U0e21GVjPda5cF9RngRNy7Efey/&#10;3fn+7/davfNJuvFuq/tySXMNp8Idb0p/EcoW6sf7LuNdiSLc6MvzpP5+xFXdX6G+GJlvBdyXM051&#10;WCTypYpZkkaL/gKfL/tVjKUhnG/CT4Y+H/gt4O0nw7o2gRafpNgfOgto0x5T7fmlbd80srf89X+b&#10;/d+5Xpt/YP8AahqNpsjufK8lvMbarrv3fN/u/N/321ZWo6Xe/bft7RLcvE2+Jf4v++aL3xZMZ/sV&#10;lpsz3rJv3SvtiiX+9K38P0+9WMTUjv8AX7iPU4NN/s2G41plaaCVZP8AR4lBCs7t95fvfd/i7fxb&#10;cfVr+08Jf2t4l8Qs999m8mBDFHsSJXVVfYrP8v3/AJvmrqNE0iW1Z72eeO4vrn/XSRR7VZP4FX+L&#10;au4/99NVuEwalNqMLeXNCrKuDtZfu1sBxc/x98EWcabb+Z4c7d6Wcu1f/Haq+IvjD4W8J+JtRsNQ&#10;upGuU2LLbrA5+8kX/AfutXoD6Vp6QRC5gtn2NvVnjVfm/vVgXemWNxc6pMtnb3K3W/zXaNT5vyQL&#10;/wCy/wDjtY1JFxKmi63B4nk0h9Md5tEvGe4V5V+8ip9za3+01dwZPMeRGjYKv8Tfdaud0KOG+vYp&#10;YxhdPVkZk+40siqz/wDfPH/fX+zVzxFMXsri2jjjuJ2Rt0Dvt3r6f8C+7+NXH4SJGJqWh6Z4uurf&#10;zYklXTp/9G+yyqstq/8Az1Ur92ltNVvPD99Ba6rMbu0kfy4LraqMjnO3zf8AfPyqy/L/AA/70fgW&#10;w01Y7jXoNLOgz6tKHuILiLypXl+78/5fLXTappcGowXCXebi1lTY9u/3dv8AFR7wuU8R/aP/AGSP&#10;hv8AtOaLIPEulbtUs1ZbbV9PmWK9g/iZfN2NuX5vuPuX/dr86/HX/BHzxpHcXFx4C8W6Xr1ojKwg&#10;1SNrK4Xd/D8u9W/8dr9V9RuNW0XQ5riw1G01azCeVDJclllX/gahlf8A74rlNJ8X+INGj+zw6DHc&#10;3XkJMyXF4kUr/Km9/wDaVPm+5u3VP+ER+cPwH/YT/aE+H/j25v8AVkRtIk0bUbVJYtcR1aWe0mit&#10;227/APnq6f7tQ/Bj/gnf+0f4T+Lfg7xFrMto2m6XrdteXaya55vyRSqz/L/F8u6v1z0a5utUkuZr&#10;m1e0hin22g8z/WxbF+Zl/wB7dWmzRXIkh3MCv3tvy1pzSDlPyo03/gmj4uj8A/Enwz4k8XeHtMtd&#10;W1yy1TTpYDNcPbvE1xuV1ZU+ZorpPubq9i8P/wDBNX4eeK4vBw+I2rat4jvvD2jRaKHsnWytL1I3&#10;llXft3uuxX8r5XX5Yq+xtT8MW2qz61bXKHE9xHNbzKu54maJU3/mjVi2Wqq8unqsWy9gZ4rmJNqf&#10;Mu//ANld3qZc0Y8xnzS5uUj+FX7Nvw0+CiJD4K8EaXoUyxqDqUNujXDf70rfO1dV428RyeB/Cdzf&#10;2tpHM0EsSKjtsRvMlVP/AGeue8SR+KtQ1PQp9Onie1ieU31tbzvB58Xmw7B9/wC98kvzf8B/jqlb&#10;x/EHX9De5e5sVhurR5I4Yj5TM7RJsKttfajO8v8AtBET+JmoNjA1H4yWOqW1uDaXcepJGtxPDEyb&#10;E/dP5uz50bds3f8AfVWP+Fu2dvdvpkGnzxWVnb7F8xehWV4tv3tv3djrtbdt3/3an0nRvGukHTUv&#10;XtLO4nnRHS1l82GLbbt80SP93+Ld/wABaoNXm+I+m28M91qFh9jW2V75ItqytcM+7ZFui/gT+/8A&#10;7NYy5Ylmrrnj64E93bWVpHp22Xyt821GXb992/h//ZrzTSvDd5r3ia91dra9sIkTb9oli3xT7X+f&#10;Y/3k+VP/AB/7ldboNt/bevWtzOyw291PvZ/NXY7/AH0Tbv3fwP8AI/8A+36faRebEysixJ5Wxnl/&#10;iT7qfw1zct5f3iDhdX+GujaxqNv9uRbvU4olRLiZWeJU2/Oqf7PzVy+r+AdHW8QzaLbbomawnSLe&#10;33/uOn+4yI//AH3Xr81lcJEWghje6itmiTzW+ST+5/n/AGa84udN8VWGvRQSwWP9mLdN8+1nl8r5&#10;/wDb+988X/fb1zTjye8YyjyneWB+zaWk+nRoI3Xzw2fkV2X5v/Hv4v8Aaqa4lu9ME0uoLHHbvF/C&#10;2FT/AGXb/wCJrk7aH7NdJcxMsMqt8z+V8jp/t/5/gqPxFptt4j1qK+uk1S0Nva/Z2+yuv+/v2t97&#10;/fq41P5i41DA/sS5m8QahrUUq/6LPFb2dpt81G+Tf8/z/N/Av+9XfWl5pniKZmW6ms5n2wTK8Owy&#10;r/c3N/d/2a5nTfACXkV1fxeI9TmiXa6JcXX7pX+98/8AFu/hb5aqQ+GIPD16lsnmolx+9ex8rzUt&#10;1+5v3t/D/vp82963jy8vLIIx5TufFOsXWgaX5dl5F5etvTa399vmX5f9pmWsfSfh3d6hq8eo63FH&#10;G6JE7CPu6fcG/wC98v8Ae/23rZ0Dw+v9vXGpXdzLdeQn2eJ55d3zfx/L/wCOf8Bf+9XS3d2kqbY8&#10;N8vyo6/eb+Guv3Yl8vNLmOIXxJc6NqOo6fLHDNcTztdLNIzxK6M3yMrfNu2KqLtX+5WNrOqS6s8s&#10;09s6unlJAq/wTv8AeZN33fmrt9e0m21W0EMl00d1u82F1PzM6/xf7tZXh/w61g0N5qEq3OpeVt+R&#10;cRRf3tn/AMVXz2YY2OF+KX/boRoynL3RnhjRJ4bO3n1WKNNQRfmRG3pv/v10VIRQtfn1evVxE+eR&#10;60acYR90wtb8P2M8aTxabA9xFL5rMkXzfcf/ANmql4S8LacumaXusIpLlm83zfITezrvX+L+7/7N&#10;XVgYpmwI25WZG3bvlr3cBnUqHu1/hOKphIzlzRON8TRSyWmrwo0e4syp5z7EVF//AGaihmgv4n+z&#10;QK+1d+x/n2f39ldDcaKJLh5kbzvNZnZH/wA/7VYHg/wksK3tt580IsJdkTpt/wBR95N38W5PnWvo&#10;aFeGLf7o4KlOpH3ZDNFSXTZdai0+KGZIJUlgRtzInm7d/wAn/Amanal4TtNS0VdS1GxS5vLVGt5/&#10;tcXyzwM/+3W3rTf2Ot3HYqlit1qG5nRPvf6Ojbv++qZZ3U2rNLp803nK0Ts1w0Wz5vufNt+996vR&#10;k1CXKyYx+ycrqUUWh6VPe+WiWUF9tkRV2JBu+4//AH1s/wC+67XR7mTV9O0qVts12kssv+9KqOnz&#10;f99VR0nSZbq1uoLyBY7K5gaCe0df4/7y/wCzUdj4bn0/Q7XSLeRbTY3yXcK+a8Tsjq7/AD/99VOH&#10;xOGqy9lGXvCp0qkJc32TX8daqmn6BeLPG0KTsm3c6K27ev8AtVX07xPJrc6ppuhyyyvBFLJNdvFE&#10;qo2/Zu+8/wDB/dqXxRomneJIl0+6lMyMrwSszqu75dr/AP2Vc94SS50rRdWvIzLK08jKkTSrsRV+&#10;/Krf+PbP/sq7+Y6ZS5Y8xb1ez1O7ER1DVrfRbdm2rDprtvkZf4ldvur/ALq1naXp2maBZ28djbJN&#10;PFF9ngiitv7q/wB752/3nq5pgl8S67PJPLIvkWyZigX5V/2V/wBn73+1Wgukxz3s1haz/ZlYn7ZL&#10;nMqFguyJZPvfMvOfb/arnj70uaJj71X4SbwdbNf+Hmk2PbXRfz3t2fd8y/JtZ2+8u5Go8Tsv/Enl&#10;W2aaCKX5flX5VZGRW/4DurT8FBf7JtYCu3yrbyP97YzLVDXrWM6VLA8xjeJ9g3ru2HzV8r/x4L/3&#10;1XVV96gRVjyQ5SvRRRXyh8M9w/2qKKKov7Ih6ioNRsrnUdL8u105bt4pklmZ1+/9/wCVf722p+4q&#10;eHVrfTEQ3bTm38wJst4ml8x2+6u1U/2f/Hq6cJ/EPTy7+MYun30nhXQ9au0mQ38c6p9muYG3PO8U&#10;WxPv/wB7b81c+NTk1c2apbi4twu+GKVP3Tqrf66X/bdm3Iv8O7d96qTXMfinX9XR1lsbJGS6e1uW&#10;2b3ZPkt3RGb/AH3/AOAL/G9W5tbsUvYrVp4nfd5s9ui+a/8A3x/D8/8Af/ufPXp1KvLHlgfT/Z5Y&#10;nZXk5028lZiIY7n5mVYvlaVVb/x51Rl/4B/tVnR/ZYre0sIrCWbXLOJILqW1ZEdEXaiN83ytvX7t&#10;Wb3RbnXbGexdPs2mm23I4Z/NlXYv3f7nzIv95qtafptppejW2n25aKOOL7OGuJN8rKu5f4m3N/d3&#10;P/drrl79D3iuWPNynJ3OnX1/d2l3PHJbWthK2396n3pXVPvJ8vyq27Z/fq3c37Q3sUEsEkMs8Wye&#10;4T/VfK6L/wB9fO9dPrUa6poV5ay20O2eJkV4v4W+58v93Y22uX0XUbHXLi8sbZInuraVke1RfkvF&#10;X/lrF/db/wCJauD2f8pEvdlymtJJOJfs1pHE7r8io7bPuru/9Bp+g6VZpdXDxQL5u79/vRd/y/cT&#10;/dT+Guf8Q+I9Z8Pz2k2laQ15L5rS7Lj90/zfL9z+L77f98VtW3iz7Zp7XOpwR6Jdid7eey89H2fN&#10;8m7b/s7f++64cTGXsf3Zlzeyj7WRuyXkMO5Y1X725v8AerNmuYofmlZUqnpmt2euXFxa2UyG9h3l&#10;be6DwFtv+8n3f9qsjW9CuNQvIv7SSMWLLulhikeT5W/g/g2/N975N1ceGwUaUec8nlxGPqc1f4T4&#10;r/a7+KfjT46/HXRP2ePhtrv9k2d5bNP4g1Oy3uPK273V2T5tqRJ8yL99m2V5p8Sf+CaPj/wm0ul/&#10;BbxRda1purWsFlrmn396lo0u53bf/ceL9xv2/fX/AGq9NtZV+Hv/AAVn8IHSpvNTxZoKx38bIv8A&#10;o3+iSpsi/uqPssX5mv0Wt9JtNNvjLZxrDLcXK72Zvv7Vfd/7NX0+HjyKPKexTpxpR/dnhvg/4SaV&#10;8CfBnhzwRpCp9n0vT4IpZUX/AF8u397L/wADbc9bmiWEV5r0rNFG8sVqu13Vfl3O9b/xDEn/AAkj&#10;+Yy/6tdu1f4ay/Df/IWlf+7En/ob13Yn+AfX4j/kWr/t024XgR/lf738aVP8n+z/AJ/2KyLnW4ra&#10;/TSoraS/u/n2xQ/cRP8Abf8A4H9z71MdNTmuvKigtrBJd+19zu+3/cXZXz3vRPk+WJp3MLPaywLu&#10;hSVdiv8A3az9NeKzb7G1msN26728mJdkv+2j/wATff8A9qmI8tndJZytvuHVnimRdiXG376f71Xr&#10;mwi1JUVvMhiXY/mv8j71+46Uc38wENtNE73qtLFs8/7n935E/gapd86WqWazyeVE29UhX7n/AI5W&#10;K+qy2D3arLbXlx5+x4YVdJXXYnz7F/8AsVq1DqWp2cXm3lnFbWnmom+0l3uqs+xHdNn/ALPReQ/c&#10;Fs9HWzuP9GvpfsiK6S2Ls7o7t/H833P9z5a+CPj94J1T9gr42Wfxo+He+P4e+JLpbXxB4ehiUxQF&#10;vnZE/g2vtd4v7jfL91sH9BNSv1sJUlWJXu5W8rZCvzy/J/c/2K4z4laF4f8Aih4E1rw1q9taalaz&#10;xItzpOoPs+4+/b/fT/YlSt6U/esL4Tb0TxfpXizw1puueGtQjvNP1mJWs72Jt/7j7zy/7/8AB/v7&#10;K19OsWae1jtl+zQ+b5UEIb7/APfdmr86/gV4v/4Ya/aWvvhhrmqXur/DXxKsM/hzUB+9hWWVk2Hb&#10;93+J4n/uttev0Nhv7nZtl0q+eL50+yOsW9f9599RVpckuUJHQ6jpmqaNYXTfZLK5VJf9bube0H/f&#10;P3/+BV5x4h037ffpY30SzJdRb/n/AOWrLvb/AID/AAf98V1Gj+JZNYnvoWS4hNm2PsV3c73/ANhn&#10;X/gNVfEif6fpjLteVWl/u/OuxN9axl73uhH4jptC8NX/AIT0C2ttP+xXsS/NJDFG8DLuXb8jb3/7&#10;5rdg1/Tbu5kt5JWt0uF8pop4/KZZP7v+9UGp+JbbRVt4nJeXyllwis21P7+37tYniHVZPF8S6boa&#10;vMEZbhroNt2S/fX5vu12mxp67q76Xbs8V7czHb5UEOxN0rt/F937tReHrD+zJfPljkudQ8pfN+f5&#10;4l+6ibKq6HDc6TrWNXdb2dhttJoom2rJ8+9G+X7235vzrT1DWIdGnaTCtqN0yr9lR1Y7V/vf/Y1n&#10;8IS5Y+8Yi+BFk1yTVm0iw3Ev5Dzk7Ubd9/y2X5Pup/4//erqNbml0rQXeEsoiX5S33uvzSN/6FWZ&#10;/wAJldpub+z1Mq7kZ3nb5H/u7dlZniyw8RPawXTJFcB2dmt0ONn7p9u7/gexd38O6pXLy+6Y7x90&#10;zUmeHXNNWJWhTZPtu0b5/wCH91/d/wBr/gFdnaSi2TR98CzSOrbn8tV/2lrgNU8TPqRi00+G4Yru&#10;zbzYLZ7r5pfk2/e+T+F3rI1v4lv4b1CyttRgS2v9jJO7o7xRS/fTav8AFsiTc3zf7P36UeeBEY8s&#10;j0bVZh4jv5dNS5/0dPnvJUb/AL4i2/3f4m/3f9quqTd+6k+Xyl+X+7XmPg7xPoFt5KDUZBsgZ4fO&#10;+XzZWf59z/dZt/8AcbbXeC6m+wSXk3lC1BR2X+8u35mbd/d+9/wGtoyNoyJ7SGaGxaG02ozNuRP7&#10;i15L4j1W7ufG+n/ZZ7aaKex/fzW7K0Sxebt/if8A2a2dV+LNjc6RLDp0Mz38qv5dvdx7Flg2bvN2&#10;N823Z8yr8u6nfCz4dw6fYWl3qFmr3ccv22KVpFfb8u1P9r1b/O1TlCUTtIYbS4t3to4ttnL+6lhl&#10;/vt/n+Gs6y8Yad4Zt4NK1rVIrS7jmaC1a4fDTRLt2v8A+PqrN67q143je68hbZk8qVf3qfc3fKzV&#10;ht4J0Txh4i1ifV9Lgvvsuy3immT7u6L59v8AwBlq6ZcfhHf8JTpGlz2+rQ6vaTaZfyfZbybeqIJV&#10;3fvf7v8Ast/wCs+/+JPhhW1eKXWtN/dXcV1G73K7Tt8pv/Za6KL4daB/Y8WmzaXY/Z4mdo4YotqL&#10;u/2f+Ar/AN81x8ngjwzJJdWuu6PYLOty0Ud09qnlTlolVW/uK3+y1dIHqny+Y0/mts2/d/h/3qx9&#10;fV7u1stTsVFzcWkn2iJFfaZV5R1/74Zv+BBazrPxrZ6dYW39sXtvp8zFrfynGxjJE21/+A/db/da&#10;te11yz1o2q2V/BPHPCbhdi7vMi+7uX/gVAHMeF3NxqlxrFsDCmvSSj95H8y+R8kTbf8AdVv/AByv&#10;zg8beFv+GTv+CjMcVtcRaR4N+JJDpNHGjx288rcr833WWfH/AACev0p8MabPaa/4hieVfM81ZrN9&#10;u7yoJfnZP+/vm/8Ajv8Adr5W/wCCs3wqh8afs2/8JfbMIdc8FXkWowTqdr+RK6xSqP8AgTRP/wAA&#10;opy5ZRlEmpHmjynvlzqsVtdafeTr/C9rPN8qJ/eR2/77eraaxbXibop4PKVv4JU/h/21+WvLPgL4&#10;8l+LvwK8OeKLu0WbWL/RYpWTd8i3WzY7/wC7v3Psr0tNHgewS2++ifP5rtsff/G+/wDhb79cGNpx&#10;jUOX3uY5b41us/wv1xlZZuIPnRt3/LwlFUPi1NK/wv8AEEFz9mne3lii3PHlf9bEyZH8LbXorlhy&#10;8pt7x75o1hK+j2DC+u4v9Gi+QCL+7/uVoJYSxjDahct/vCL/AOIqh4d1BW8MWFzKfuwKjf7y/Kf1&#10;q7aXZuJJVdVO1VZdrbv8tXrc32TYpanoc2o2pjXVruCRW3xyqkX7tl/4BS6K02q6XZX0lzOj3MCS&#10;+V8u1dy/7tXtSeZNOu3tYxLcCJ/Kj3febb8tZ/h/VrGa1hsoJDFcQRKjWsq+XKu1f7jVYGn9mk/5&#10;+pvyX/4muS0LRnTxL4mVdSuMfaInIXyv4ol3bvkrtq4zSdQvU1vxA8WkXNxG12oWVHijD7YkX+J9&#10;3agDp4bFol4upv8AvlP/AImvPLzxpbnWNSY3N2YdNW4WaJFiZ2li+bb93+5Fu2/7a1215q93bpuX&#10;SJ3wm7/XxJ/wH71Y0dw0aXVzfWkCXc935qQI277sXy7m+7u+RqiQHJaJ42sd968t1qLy/Y31f7NF&#10;arviWKJEb7y/eb+H5q7XSrp76zgupbi9NpPD5qvdRxK21l3bNu3+7WbNHqC31xd2Mb211dL1+zfa&#10;In+X5G+8nzf+O0jaJ4g1aJEu717f/np5ESru/wC+t7f981jKX8oRibOpRKgj/wBMuQoZdsFuFZm/&#10;ufw/LRceGY7rSruO+kZ2uomSf7n3f7v3aqaR9ssdbGnywwkLF5jXycbtx+RdrH5W+9/eroLmYwyu&#10;oIl8zaqRf5/z8tbf3pAUvD6td6Jp84vrl98CN8yp83y/7tFs+LOCOO6uWbyl/wBUiNt/8drN0iOf&#10;TLmLRLqb9wse62aJ9u9P7n975f738Vb+j2y2ml2ka9EiT5v73y0e8BSTTL27gzLqdzCjf3PK3f8A&#10;fWynpoS23zfbLlz/ALaRMzf+OVsqnlptWuel1C50/VZftcDS2Ct+7u4tv7rd/Ay/e/4F/tUcoGkl&#10;hLu82S8mMnp8m1f/AB2ku8WdpLPPeyRRRqzO7bPlX/vmrc00dtC0krKir/E1cnfzyeJ52jkTZo8T&#10;f+BTL/7S/wDQ/wDd+/xYvF08FT9pVLjHnlyjvCGisbZdYu3kGo3g37nRA0UZ5SL7vy7V/rWxq94d&#10;KsJZ5LqbC+y//E02HUpIl2/K9XIokuIfm2tE3zfN/F/vVzYTMaONj+6+IKlOUDhU0W+8UXEdzdah&#10;IlqXKxoLeJwy/NvC7k+6VO3dXC+KtJvE1G5u7NL6+tNPmSOdjdIrybdzuy/L99P7vy/Lv3V6r4o1&#10;Ke5nh0zTnIuQwa4lT70SbW+7/tt/DUzIPDOnxWtoqvfz/ureIs21n/vf+zNXoxjynPGPKchoktle&#10;+HZ9G1ma+usXCWrTLZu+7dtZV27X+XG3du+WvOLuTQH0e4jl0S7t76wiulthb37fZ2ijt4vk83f+&#10;9+Tb8qfOvz/KtdbrPg650LXZbx7yS708v5921vL++V2R/Nb/AKZb9y7dn/ju6vUPJj12yt5ZLhpr&#10;eVVlVYo/k/2a1+GJZ4hfX/g+/wBQu4LjSr17aK6nVlaf5FXfKrtuV/uszS7t/wB1ag+Dmh6T4k8W&#10;alfLpl5Y6rYqls0OoP5sUtuvyqqb921NyLt/3K+gUl+xRJ5bebF/F8u3b/tVl3iRafql5rM94IYY&#10;7VYJMt8qfP8AeqJGNSDlKJSXQrm/sJbQ63epbsrLJFKsT/Lu/hbZurpv7NfcG+23P+19z5v/AB2s&#10;RZ7W4sW1nT5ZJI1XzXQJ80vy/wC1/F/+zUt54rt7aO1gsY21LULiJXigh/u/32b+FauJtYs3U0Ol&#10;S3lzd6hJFFtXJfZ/8TWNLY6v4r/eRXl3oll/DMAv2iX/AMd+VasaL4dZ9ZnvdYuFvtS2qyxf8soP&#10;9xa6zI/iNWUcdZ+EjpbLBFJdrFJ8sjPOrJ/3zs+b/gVY/ja3l02+tZba5k01ldPKunmjHns25fKR&#10;P++f++69HSRJl3Kdy0x4hcfLKq7KjlJOd0p5dZ0+1u4bi8VZV/gki+Rv4v4asG1eFFMd1e3EnmLu&#10;V9it/vfcqp4YvoLfW9e0iJlJtrgS4X+HeiPt/wDHlP8AwKt+6VmngXyUmi3fM7fw0wszPuISkcpa&#10;5uGj3IS21Nvy7f8AZpNW0uHU7WKWa5laNDvieJlR938O1lrZjYfMuAir93msSW0g+04tLcbt3zFp&#10;WRP9r5aUvdLszL0nwo89vbHVL+TUGigVILd41ESLs/ufxN/vVck8HKl1YPFqVzbQWrb/ALIiReU3&#10;yMv9z5fv1padpNmLSGRoYnZlVt23/ZqRlS3kKv8AvolXzF3/ADbaYWHvpzyNua7ndf7vyf8AxNJ/&#10;ZjApi9uvl6jf96rMzP8A8syKIZw29Wb7rbaoLFK4sjIYUeeR0Z2DIwVt3yt/s15jf/EvTvhzqjaf&#10;rOo3Zutr7v3C/vdj/uvuJ/Em3/vuvVLuYRz2eHVVaXb/AOONWB4t8vSZbfV4LRry4LLbtGm3LLk7&#10;T83935v++moFI45Pjr4dZ3um1LVUtUXfvNiqoy/L/s7u9aem+M4/G1npFzpX26ZZbm4XaViif935&#10;sR3b1rtYrGO5t4TcorsjLKVJVtj/AO9/s1R1COKHxPpSvJ+6lilVEdv49v8A8TuoAwJNDlj8TK93&#10;czWlveRIiwwyozvKqPuZvl+X5f7v/PKrd/8ADPSZofMnElzKjI8U1wd7xOr70fd/sv8ANWt4mtrb&#10;+x1j8zyHi+eCbG7y3Wp7u/lvNA8yzdY7qSLeiO3zVBHKfmH8FvhhNqH7cC6nc/BDxB4Wuv7a1G7j&#10;8bXt5dy2TS/vnWV4nh2fvf4U3r9+v0Z0Tw0l9quuma+vIruK8Xc9uyRP80ETfwrX5o/sIXHwy1j9&#10;ryWTw5r3j+LXVTULhrDX4bVdPZD8rfMku7+P5fkr9LdN0+z1DxNr8txK/kNPEJIRL+6mZYk+8v8A&#10;n/ao5g5feGyX+p2l+9hDqF1eRSviDUZY41hids/upW2/N/s7P91tv8SR6HJaJOU1SeGeRv3lxLs3&#10;Tt/eZNn+4tdjP9gubV7WRoHgZNjRblxtrnxdwrcXVg727XEqN5F18qpKv9xv9pf8/wAVWEoyNnTr&#10;O7toIlbULi5H8TSiIbf++UpkFnJ9svBFeSoysu5VWL5vl/3aw4dZu5dUgVrlbVCqnymZdm2tb+0r&#10;PTzfy20kMx3K3lJKvzfLRH3i4xkJeG4vUa2UyByvzfKreV/47RDZyadbXc+oXU2zbveVxE3y/wB3&#10;7tZKX8E+v3qtd/YreROPnXa/96l1XU4vsiWst2jwPPF8+/51TzV/+JrH3ub3jXlkaeh6JeaZp0UT&#10;3cglaV5JYo1i2KWdnb+H/aqLxHb3n2S7+zar9hvJYPKs7ieNGRJP9v5f722tWLW9OjjVW1GF9v8A&#10;E0q1yfxC8UadZaG7Gzi1+F3Cy2W7eq/eZW2qrfxBa2I5JP7J1emRXTWMS3F6JblE2TNEqhfM/i4x&#10;UkdtdLM267naLb8r4i/+JrLstW0uK2w1/DEHk8xUWQKy/wCzV/8A4SbS/wDn+t/+/oojzF8kv5TC&#10;8caZcv4Z1JYdQuISieYqosX/AMRWd4P0aO/0WXTbuZ547SURhLiOKVXTau1vmT+KtvXNc0y+0+VI&#10;9RjB2N9x/vVm+DtV0uw0SFrm4igv3jSKdt3zNs+VP/HaI/aIlSqc0Zcpbb4f20ZUWl1fWALfMbK4&#10;8gL/AMARdtSHQ/EOmIDY67LqKKPmg1KOMO3+7KifL/wJXrQTxXo8Kqp1CL/gT1F/wlujpK0n9oK4&#10;b+HPy0cpXsp/ynO2WszHxBaLcXc9vfTRtBc2twkSOvO6Jl/hZfv/ADLup+u+Clkun1KDUHs7uVYk&#10;3uybGb/d2/eqTVLzw54itYk1OWG5IO5Vkj3mNvVPl+Vv9paqxWXg6MS+YsF47LsVrtWlf/vt9zVE&#10;oyD2FT+U37e0kjhZbu7li8iP5pdsWxV2/wC5WJpXi3T9M042VxqUiC1l8uA7FTdB/A/zL91fubv7&#10;yV5/by63b6c2iR38EkSTy3A1H5l3Kr7rf7v8X9/f/F81XNJ8M6NqWpvqHia6894tqRW8QYI3y7t+&#10;/wC9/G67EbZ9771XyjjQrfyieO/Hd9a6naJYTz3jpO6tMscTov7p/wC6u/b9/wDh+bZ99KseH7bx&#10;P4mv7W31+We28r/SntLeNYvkR1/2H83f/vf98tU2v+HvCzzC40kizukt5beOVA6Kqsjc7dvzNufd&#10;uqsbbUlt7sy+Pbmed5fNgRLNt0X+wrVyxpy5g9lW/lK+naX4g8O+L309X/tSGefzvtL3Sp5UUsqb&#10;/Kg+9uT5/n/20/262LTXdcw99ezRWdrat+8tFdZbvyNn+tX5Nvy7vu7P7/zVVmv1ma0ladZr2JVi&#10;a4uIN7uqvv8A79QwaitjJ5kEMbfu2XbLBuTc332+8u2spSlH4YhKjV+zGR3Y0W8ivmaXV5RE6Nwv&#10;lKrL8mxvuf71ZmsaJd3Ft9oivb2W4g3SNE+z/gW35Pvf/E1y9n4w8SW2nW+nWwS2iik2ec8/72KN&#10;X3Kv+qZXXZ8n3Vbj71d//wAJPFcuzwNLJKq/u18h9u7/AIF/6FRUpw5ffFUg6Uff905TZLN5U8F5&#10;J8/3vu/7H+xWfezYkW2lubvfsi+5Eqp/to0rJtirdms4rmWJ4rb7Bs+8/wAm9v8AvmrUNtFbRbYk&#10;VEWvHlUieBUx9OjL3feK9vo1+bKWG4vpraKWVZFt9M2fwqm397s3fwfe+WrC6FPHpF3BYyPaTT/e&#10;a42Su7b/ALzv8zNUmGHfNXLW6ZZfmZnVq4MTi8V8VI3w2Z05y5akeUbo0FxZ6VZabPe3UN5EHzdJ&#10;CoWaT+8u5dvzFi22rT6dc2MiK19Ju/hiSKL5/wDbb5K5rxM8cOo+VLLL5TfvW2q3/fC/P/7LV628&#10;Qwai3kJ9pe6nbbvdf4f/ANmvdo1ZVKHt5/ynv+xrcvNymppb/bIGvGff9o+dH2/8sv4P/Hf/AEKr&#10;q96bDClvBFEn3UXYtP6V+W16sqtWVSX2jrpx5I2Ciiiuc1CiiigAAxVG905blvNgka0uPl/0iJF3&#10;/wDj1XqY8iQpukZURf42rWlOrCXNS+IzlGMviMOz8IwW2o3F5Jcz3Ly/eidUVP4P7q/M3yL81bkU&#10;UUH+qiRP9xafRirqYirV/iyCMIxAjNVrq2e5mtI0u57aNpGRmhVP7j/31arNYGveIoLG4hhaP7Xs&#10;bc0I/h+Vl/8AZv8Ax2vXyOM542PKKVOVSPLAdfeG7G5uWnaTzpfP/wBasEX71tn+7/t/+OVz2na3&#10;Ho8WpWd22o3KRO1vst7WJkZPvLt+RF+T591W5vGEbzxSrp7J5EWyJHb5Eb+/93/Oys+w8US2F9cN&#10;DHtt3dXgiX78Tbfvt/eZvm3f71fpcaNT+Ux+p4h/ZMrwz4pTS9OlZ5NWs5by/SwT9wkSfc3O/wAy&#10;fIv8G/8AvVP4a8d6VZmLSrjXpLd5W+0NPc3EW5/m+dndk/v7tvzf3Ki8WajqXiiXT83LQJBLvnT5&#10;v3v9zb/d+b/K1ZF3p8y2rXOjWV/ewLt+0XEW/d8zN9z/AH2qPY1PhiTHL8RD3YxOm8OeI9MW3iRf&#10;EUUV1BLOvkNLEiSbpW/2f92rHiK3kvHt5Bfy+VKsV15SMrblV12/wf7X/jtctYXmkWcqSt4W015Y&#10;ovKWVIvn/wBv+Crl74unvU8pdPhiiWNYo1Xd+6WuiVGUqUomdfL8RKHLGJv0UxJkmXcrb0an18c1&#10;Y/NGrOwVC6fMkn8SVNTPvy/7tUVEcTg03T7WO/urrSjNP5MyebOsYXbF/dbdt+VvkpxHzA1yXiiW&#10;SRb3T1kSGC5eJ5NifO23+Bv7y12YKnKVTlie3ktGpXxPLE5rXrO+h1m9vt12+mRRJdNsn2JuV0R3&#10;f5HVvl2fJ/wKt+Pxbo1rZy2Vp4pjtbd0ZXC2O2JN3y/xKu371UtFuNQ0uGJPt39pNGytvuIFb/f/&#10;AOAv9/b/AN8V4v8AHr9unwN+z5qtppN3HFrWtyy7m0TQoIma1/25Tv8AkZ/7v3v9mvd+rygfZfUZ&#10;0veqn1X4X1hNb0WK7jvpJv3bLK8WzYj+Ujsv3K8w/am8SeIvhv8ABDxJ430C3XWtY0Sza6SynRHg&#10;aLf+9dht3fIjK/8AwCvii9/b5+PXxFuLq6+HnwVmg0S/f7Lpt6thds/m/wB6R0ZYm+83+7n71cn8&#10;VP20/jv8OtH1DwL8afB1itprWlXVgupWStFJIssJXiVHeOXYzL8tN01y8pzSpyk/7pe8KftY/tT+&#10;KvAFr440/wCG1hrvguaZ/Mn0e3Yeftf518tJWZfmT+5/DXdWX/BWHwnFpEtj4l8FeM9OvJZVleNL&#10;iB/Kb+La7Ijf7X3a6r/gm39qsP2WdDkWeVFl1G9aOJ3+X/W/fVf+Af8AjlfUMM1zD9o3+RN57b5f&#10;tFnE+5/++P8AO+iNBc3NGJ0xy+pOPPE8T+DH7cHwx+KNxcG08dvp+v3ssSWtl4h8q1uFdk6b2TYy&#10;o33fnavcbCVI4vss+s/adQaXY0N35Urys3zfI38VfPnxe/Yl+FXxhjnlufD0HhzVZGaX+0/D8C2r&#10;bm/vKibW/wCBLXg2j/AD9qX9n26ay+HvifS/GOgL8lsmotFuRP7vlXH3fojNWdfCufwl1MDWj9k/&#10;QGbwr86T20+yWJvl86JNn+2j7U+VXrlviH8QtC+E+m3OoeIvFFn4Z0rb5TRaxqCs7f8AXr8u5/8A&#10;d2N9yvkOX4Nftg/FNEg8X/Fy28IaeyruXSJtkp/C1Rd3/fdanhL/AIJoeD4dWi1fx54s1/x9er80&#10;q3cn2eKVv9v53l/8fqYYN/aM4ZfiJfZMv9lQan+0z+1v4s+P17Bd2HhLTt+keHpJk+cP5WxNrfd3&#10;pFvdv9qav0WttWs55Iv7QmuITtZ1eTylRXT5mVf7teX+FPD9h4F0Cw0Lw7bQ6LotirrbWVrBEsS7&#10;9+/5dn8e96deaJFqTp9slnvNjK6pcbHRNv3NnyV0+yqRlzRNP7KxHNvE6LXr6LUrxJ4p2uYXX5Jn&#10;/jXc/wD31XMarqt5pt6620vkpPa7GdNm/wC/Vr7B87/v7n5m3/epr+FYNSR5ZZ77fEuxdk9dFScI&#10;0uaofQxcMPho/WY80YmfD4kvraWJomVPK37f3S/xffp7+LdVeWWX7Y3z/wCyn/fH3K1f+EV0VIkW&#10;KWeaX+FPtTu71Xm0HTId6Msux1/1ySu+z/x+vO+t4T+U4f7Syv8A58GfeeJ9Tv8Ayt1zse3lWWJ0&#10;Vd6sv+X/AO+6ozarqdzdebPqdzN/0y+RE/74VPmrbfStP2v5FmtzKjfMiXUqVE+gwXMu37GtmiN/&#10;z9S/M38e9/8A2RPmo+u4T+UP7Qyv/nwZ6a3fItwsU/k+e2+XyYIk3v8A98VYfxVqc0TxS3jTLKvl&#10;S71X5k/74pmpJovhLS7vUNTWW5iW+SL9z5vyIyJ/Bv8AlqXxnpUVh4c1C80zT4Jr63gaW1huLx0i&#10;ll2b0R330fW8N/z7I/tDLf8AnwUNK1K+0r5lvrm5uNuz7Rdy+a+z+5Vq58Q3l4ief5E2xXRfOgR6&#10;r2dtpDy263m2H7ZaxfuftTfurpd/mxff/wBtP++K6OHwlpSRbVsW+/s85GlfbUfW8N/z7H/aOW/8&#10;+D40/wCCjmlahrnwZ0TxBDNtm8L6vFcxlIkTykl+X+FR/H5VfTfw++L+o+Pvh/4f8QQzqF1axgvd&#10;yovyOybn/wDH96VU+K/was/iV4Q8UeF4tMV01mxliX97v8r+GKVfn+8ku1mT/wCJr5z/AOCePi+1&#10;ufBmv/CbxNoc7+M/Bt9KotnUlxA0vzj/AGdku5f+BpWkcRRnDn5djk+u4L2spew90+rP7e1D7alz&#10;57eai7Pup8yf3Kr3+q6hf3kVy15JC6qyKiRJ/F/vJT5vDFtc/updK/s1NzpsRv3sv+x/HtX/AG/v&#10;U658E6Hptrdy3Onyf2ffwNbxOjM7wOqfI6f7W9KVPF0JS92kb/2ll/8Az4LeleLdV0f5op2mu2+9&#10;cTfO7/8AstaEPxI1y2fdE0SfLs2JAqVR8U+APDF/K8WkReTFcR7POhb/AFTf3/8Ad+eqE3gnTLa6&#10;lltrO0mluJfN+yXC/Iv/AMT/ALP3qPr1P4Y0yI5pgub/AHY1Lzx3rNzpj2UU62cXmJKvkxL+6ZPn&#10;+Xd/u1VTxbqCS7pZ/Ofdv+dVT5/7/wAtaEPgG73wtp+h2cJtZXeRns0fzWb5FiRt6f3dzv8A7P3E&#10;3/Lt614Nm8MaNp1vp8cSwW5juJje26yJG2/5k3b1fb95vvt8qbfmrvjKnOPvRNv7QwMve+rHOP48&#10;1B5fNbyEf+L5Pkf/AG3/ANqm6r481XVYnWW88nft+eLaj/8AfVdQt5rTfZIT4eto/wC0VCwXFvDE&#10;yxN8zBNrL/dT5v7uz/drj9a8F2XivRJLjUop59esBul0+1dVivIpW+66xbc/c3f99qtEvZ/ykf2h&#10;gv8AoGOXs9NXTZVng1CeGVGd4pUeJHTd/t7Nzf8AA3aof7EW81JL651e+v7hd7q7zp+6+TZ8m1Pl&#10;rtYdXvHgeG5+HlzqupRStaTtbtt835ZXWVIm2bV2Km3b/wA9dtWtB8fX9p8RbLRo/CcFh5sqWdxN&#10;Bp8vm+U0SMj7/wCJEb5Xdv761j7aP2okSzLCR936schpr2OjypLA0CSr953l++/3Xd0+7uroLb4k&#10;alpS+R/a6+Vu3eVKybF3f+y17hex6VptsWvYYYY2+8WVY93/ALM1cPpfhVfGkmratavHp1ncMLa1&#10;VYBv8hfmZdkqfJvfc3+7solWj9mI5ZjhI/Dho/8AgR5vZ+JFs7eVVntnlnn82e4fZvnff9x/9n/Y&#10;roP+Fqavs8qO5ghR/wCBFSvR9LFn8P44rYwBtIuXMltIF3OhZ/uv/wB9f+O/3vvS+ItfsdGtYNT0&#10;yKMXNzP5Usn2V3xtV93mKo3LVyrR+LlFLH4eMeb2ETzmH4qa4kqS+bA7/wB91qGx+I2twPLcW9wC&#10;ty3mjanyNXoWq6rFquh6fY3Mmy61i7eIxIzS7VVX+dF+9t+Rf++61/8AhIY9NS3sbLSmiZV2x2Yd&#10;UmVOi7Y03fL/AL21auNWMvsh/aGHl/y4ieZp8U/EDyxM0UE0sf3XeD51ql/wmeuTS3DSRfafPlaV&#10;kaDem7Zs/wDQa9b0671/ULaNbjS7S0vIj+9Y3LtF/s7G2fN/tD/x5qo6bP4h03WJ4r670+S0uZpV&#10;t3jgf/Wfwozbvl//AGq09pH+UPr+H/58RPIEv75LrdBZsmyVZWt/IaWL7ifwNv2/c/g21ftfiHqW&#10;gM8kNrBYBF8ptlnsTb82xfu/71ewbfE/mEQ2NlbSou3zZrtpUk/8c3f+g0XXhi/1SV1vbz/iX/K3&#10;2e3Zg8zf7bf3P9n/APZpe0j/ACh9fo/8+InlR+I3iKLUBdC3kM0kHlBFtW4Xduryf9rrVvEnjH9m&#10;b4lWk9hcTxrpMjPIbRgyIrpL/wCyV9hzLG6LAyyxMvLBZPm27f8Ax7+7XHfG77La/CHxKt/bLc2U&#10;tm8U0Ep3bUZfmo5vsxiY1MfT5ZfuInxr+wj4zu4v2ZfCM9nO84ihuLCTMW9V2zS/L93+61e8f8JJ&#10;q6JtX7T/AHP9Q38NfIX/AASuS6Pwq8Ryyz7LL+2pHtreaT5F2pb79n+18/8A47X3Kn/AvlX5a8/G&#10;4n2VSMZR5jmp4+nD3fYRPHvjF46vo/h1rgZrlWnaDIltZfnfzU/2P7qf+OUV0vx3u7ZfhrqlvPsn&#10;mkWIiJ/mAH2hPmb3+SiuVY2L+yU8TTnr7OJ7P4e0zxFZQNFDNYyeRPKv7wF3Tc2//wBm/wC+a10t&#10;/FcEAjjOnJ/EzYeuPg1zVtPuJJROt750axzLNtTcq/xpsT73/wBhVrwnFZf2H4e0K21e/wBNudHm&#10;WdvOk+e8Rd29W+b7rbv+A17Uoyj8UTH6xH+WJ1KReMB96bT3/wCAmqt7p3ifUCBI+nh0HDoDuXd/&#10;db7y1p614SXV9M1W0TULqxOoTpcGe1bbJEV8r7h/7Zf+PGk1aO5t9SuJrRvOnvo4IEgblItrvudv&#10;wf8A8do5g+sf3YmCi+KdG8uza/jvpbp/3ay/MyL/ABfw/dXP8VULaXxDpF9c2X2yG0CNv3XCqEf+&#10;L5W2132m2j2EczXNzJcSt8zTTH5f+Ar/AArXMXl++va+be3ctY7l+Vf+Wqbfnb/2WsalTkJliuX7&#10;MSM23ijV1Qtc2o8r5lfYyf8AAv8Ax2kvtO8WXJeCS+t5WZd2xVX/AOJq/Z2w0LVrizgdNMs7vY1s&#10;u1Pv/NvVU/74rcjSPMSrJIn/AE1lb52o5g+s/wB2JwxbxH4YiZTMirIeN/z4rQ0y/wDFOppmG+tA&#10;3911+b/0Gu4e4xJHGqb933tv8NYOoSW0F1BqVvdx/vfuosi/v/4fl/8AHaOblL+sy/lj/wCAnGx6&#10;vraarqCT3MFndQTxRN9rVUSVtnyuv+zW99h8WSn7R9ttE2Bvm/ytaniPW9Lj8L3c+pyLbWbp5Upd&#10;fubvlrzjwn8W1y9vfxSR6XFB5sF8/wC6SX/fZv4/4tqbvvUc3vD+t/3Y/wDgJ0t5p/ia+iSae9th&#10;9mbzVb7jK3/fH+d1P0Z/FOq6bb3VpqFstvKuYt237v8A3xV59envtMu/7N02eZIEeJrh1SL5lT/a&#10;bd/47Wv4QSOXwnpSovlIsCbdv+7RzSFHFy/lj/4CZP8AZvjL/oI235//AGNRJpfjB/MX+0Lb73zf&#10;5212yPltrH5lpv3J/wDerbmNfrcv5Y/+AnlN14X1LTAhu5YJ/nVF85vNf5nRfk3/AHa7hAY12qPu&#10;0eK9s1xpcLSqmbpH2H+Lbub/ANkoLAV+e8S1eepGka06ntfsi1m62NREMT6fdG32t86n7u3+9WlR&#10;XzGExNTCV41KZu1c4+/07W9ASS5l1CCHczSu6t87t/3x/s0jaD4gkuYbuS98u6ki2N+/2NEn3m3V&#10;uXlq13qujRzM0lhbz79g7v8ANs3f7K/+hbP7taXiK4f7RHYRSBLm/nji3p95ItrM3/oD/wDfVfrW&#10;ExscXT9pTOSWLqQ93lj/AOAnnl/4av8AW/CXk6g4utGk2OttcO22Ta/yf+gI3z0yzs9WsLBmia6s&#10;7R55f+WrIu5n3b/+Bfer2fyl8vy9q7du3bXL+LtRimil0a0h+3ajdJj7Ov3U/wBp/wC7XZzSI+u1&#10;P5Y/+AnK2VtruqaetzDqu6CePdzI2/j5W3fL8rL91qwHubya6u9Ptru51J1VPNS0laVNtR67BqEN&#10;3P4VLXEt2tnFHafZT+6WXYzO3lfIrKnH8S/ep+njx14XVFi0GK6WV4omt90XyfJFt+fem75nuPvf&#10;xLRzSKWPqfyxOmTwx4j8j/j9ZN33kSdvl/75qj4X8EalBYefpE0dpbyr/BIy0j6l8Q5Fe1/s6IXf&#10;lRrKtvtjwj+flkdn27lxFSaVqfjfR7e//tPSZo7drGVlltzEzRXP8O35vuffbc6f/E0e0kP6/U/l&#10;iaT+DPEFxLJvvQ7gqzf6S9Oi8H+JGB26gVw3zK1y9Yvh+88ei5NpcRCZoZLV5bhGi3y/vfn3fvfl&#10;/dbPk+f73361xqHjq38qS406A3M2yJhbFdg++27Y0vrt3fN92r5ivr1T+6JP4H8QLulkvlb+8xuX&#10;p83hPxDZ2+5tS+RP+nl61vCviLUtR8OrLrtvFY6g88sTWkZXc3zcJ97722tfTtMuLuaK81A7BHzB&#10;Z9ov97+81HtJEfX6n9083TwvepLZ3OfJe+k8qO4ZnV2/3/8AfrbbwR4hdSrXwZW/6eHrrvGtr9p8&#10;OXbo2yW1/wBIjfdt2uvzVai1Rr2Gze3jDm4jWTe33U/z81HtCv7QqHn7eDdXspPLF5Ekrr9xJXpJ&#10;fCmrQKZJNQjiHl+Z/r337a9Gu8zX8Ef8KrvaudPi3SJLX7Tcyx2ZaPzkuHXb+4d9qNv/ANrf/wB9&#10;NWftJF/2hWOet/Bmt3cSeVdrs2/893+X/ZoPgnWxC0zXcaKqtv3Tv/DXTJ450iwa0tmukWNLSeZv&#10;lb5Eg2h/51Npur2OsXaQ6fqImk8iK6a1+6Vgl+ZGp+0kT/aFY5RfAmsy7dt3H8y7v9e9Mf4bau0x&#10;Ltbuzfx+Z/8AYV6VDbv5n/HyzlflYbasSv5cTNt37f4Vq/aSD+0Kxw/hXwhe6Vqqz3TRPAI2TYpL&#10;Vv8AiaMf2XcmOFZpYE+0xQ7fv7P4f8/3q05bmJGjH3mb5lVa53W/F9npWoQWrB5byRtv2aP5v4c/&#10;P/Cq/d+ZqiVQ4MRiPay5pm/pUi3en20ufM3xj5v71ZviAtbapoE8R6XTxOit95Wif/2ZUrM8KXTa&#10;fp88N3F9mWyaWLyYmeVYkVtyf73yOlWNUkvtQl00/wBniCMXKyqbiX96vyM33V/i/h+9QZRF8XyC&#10;60m3ijVmne5gXyx95fnXdu/CovFN5HYWlx+9WztUgeWW7iX/AFW1aNJsH1Ly73UbmaeWKeUJao6+&#10;UrLvT/gXy/3qpfFLzrTwbrN3aPaJLHp9w6fbnWK33LExUSu/yrFv27t1ZDPhr/gnv4u1bxf8bdUi&#10;m/aAtPixo8Gjzzvo7adeW8sTebEqzf6RAnyrvZPvfx19yeC9Vjt7C7CWV7cPNfXD/urb5P8AWt/F&#10;92vjn/gnbpviNfiH4nvNY8HfCzRok0tYYtQ+H0lm8rs0qnZL9nnfCfJ/d6rX2p4R1a00zwjpX264&#10;t7GWWDzdk8qp97c1UBq3dzcO526Ndvt/iSWJd3/j9UNRttRudNmS20+G0lZd6yvd/vYpP733GrVf&#10;WbXy7hobiO5a3jEsixSLuVdu5f8AvquZT4oaQ/h1NVulmtbaSxiumfb5uxZZfKRfl+981WUaOl2s&#10;Wuabpt9dR+VcywJL8q/cYqrN96ks9LvLC51JYvLmt3l83fK38exKzNH+I+lPptrBLJJ/aFtdwaVP&#10;F5fK3TJ9z/0KpbX4laO1tq1800iWtq9w0jGNt22BYlf5f96VagDVuNTsb62ie5AWVW3bliZtj/dq&#10;u+mrqWgyxMrb5VdIvO/3/kf/ANArdsPs0lsrWm3y5fn/AO+vmovR5djJ5cTTeWu5Yk+81AFbR9Sh&#10;v7CJoofJC/upYtv+oZfvI1aHkpHukWNd7fe2r96vlzT/ANsXQdT+Nd/8PtI8I+Mp/G+jxl9X0eLT&#10;4NqW6orb3l8/Z8u9Nrbvm3bf4q+ndPuEu7ZLyKXfbzqssf8AsrtqwJXhWby5NipIvQsv3aaPMd2X&#10;Yu3+86/eqX5n2Msny/8AoVSUAZWqs9pplxKsZfZE3yIq/wB2s7wVqFhqWjrJYMZQq4csu35vvf8A&#10;s1bOowq+k3cTfPugdW3fxfLXnFh4q0/4beG/E+s+J75dK8N6XtvZr+eNvKiTZ843bfn2lQvy5bcK&#10;uMY8pjKUuaJ6b+6aNZJY1Tb83z7flqmoW8kW4bm3i+aJf7/+1/8AE1z1l4q0r4meGNGvvD2ow6lo&#10;muRC5jvIt2JbP+Mr/vfKv/Aq6sInn7VVV2/e2/8AjtQb3GIsdsoZkVR91Y0Ws/UNRksopnZVRl+b&#10;Yn93+8zU/V9XtNFsdQ1W/njtrGyheWWeVvkjiVdzu3+z/wDE141p/wAfLH4saNaar8Nbm08QafcR&#10;Sy/bU6BEba7MjfN8jfw1zSkEmdl4TtrfW3ufEFxHIgvJ9yfaG/5YKybP/Qf/AByuj0eG3Gvao8yE&#10;tE3nwTy/c8t0+fYf4fn3bv8AgNcj8KdTkl8Cicq8yxSz+Zwv97fsVf8AZ3f+hV0C2LSaxoU7XMky&#10;75Yv91fK3bP9r7tXEi75ixqk72M9rcOT5ckjoyIuWbcu7Z/9l/u1yE7SPda1PLqFv9og2ytE7LuT&#10;zd+xP97bsrc8TatI9/p2m+Qs0087+Qjv95Yld9zf8DVN3/2VbNrotjounP5rLKsTfaLm4eNP3su3&#10;7/8AvVyVKftQkuaR5B4m8c6RYSxSu82g7V2ec9u86T/vfK2L/sv91a7vw3Do3ibR47m2voZ3VmWd&#10;LefdFJtb+P8Au1eg0XSdSspr2FJLVpYmVooVVfK2t/c+Zd1cbe/D6Lw08mqW222sjtS++z/KjRbv&#10;uPEnyN/d+XYi73bZUcqXvGVkveOltMXFze34fzVupd8T/wDTLYir/wCgVc6iiNPMdVX+Kth3W2ir&#10;5bF4zknbl5pSPApYd4+Uq9WfLExmGamtYPNk/wBmoq0rF99sfl+7WWLqSpUuaJhl2HjXxPJIbd2y&#10;pb/Kuag0+DzJS/8AAtaajatAVMHbXz8cdKNOVM+sqZZTlXjU+zEPtPk7t0bOjq33F+ZWqmk32zUn&#10;nWKSGJItkSOuz+P5/wD0BKu0Vt/aVX6t9W+yenKnzS5goooryDpCiiigBGOCMdaiNzGZXib5KdLK&#10;sK73asz7NLdsGwRu/vV6GEw8KvNKqePjsVVocsaMeaRrAt3FRXlnBeReVPH5y7t+xqLRZI4v3p+f&#10;/wBBqX71c0v3UvckehSnKceaUeUWigUfN5Tsq79q79lTSpSrS9lD4jSUuUzNYe7li+zWMEk0sreV&#10;5yfci/3qVXjt9XsYI7mCW989vtMpVVf/AFT/AHV/3qg8RT3dpPbwAtaW7/df72Xbd8v+996srSCy&#10;eLNMWNVSX9795diIu3/x5q/TcDh4YCCow+L7R4cqkpVOY7O6kAR7byGllRfl+X/W/wCWrhNN8rwt&#10;4jS2v41Rr+1ZU+0fcWff/G/+38ldN4i1i9tdMuIlnt7O8l/0eJ2HzROyf63/AGq8qubnU4fGG1rm&#10;01K4SJH/ANBg3pBLv3puf5F+75X+Xr05P3jbncS5ceBL7Tra30e28SajF56bZlkVlRW3f7LfIq7/&#10;APx9KvaXBY+AtRiTUfHN/rN60vyWlym+X5ty7URf97/xyud1jVde1XV4p2Zvtdxviit7eJN6fJvR&#10;F3P+9+T73yfwfwfOtbHhjTbNLO7vNe8p7iJ1l+0eV8kXz70+f/Y/g+7WEXLmIu+bmO38PeM9K8Qx&#10;Xf2Seazls5fKn+3NsdG3f7VaGqSxaBcROwXyLyVYt0W/fvb+L5f+Af3a46TTNHufFmnXM0MDamk/&#10;7y5KKUEex9n+yrfNt+7/AOzV3qTyy2Mflxi4iaH7OH27VVt237n/AHzXZTlGQc75TL1PRIrTT7y+&#10;tNyX8CyIVK7ll2/Mnm+vy/xf7dV0+cbq29MtSNLv7GTzvNZf9ZM3zybl27v0rn7S4W8tIZ4/uSor&#10;LXm5jCMJRlE+bzGHwyJqYUUS7tvzN8u6n0V4p4YhXNYN/wCH7HxTrtnHtn+1QPzKjbYomXY25v7z&#10;bXbb/vVuTOqJvd9iL96pJRo/grw5rGsXd5BaWMUD395d3EvyJAi7n+f+7t+au/CU+aXMezltFyqc&#10;58Xf8FHPiD8Vfgz8DNBPhnVpbTS79l03UtW0/fHdQxqm1GZ/l2+aXZf9nYvOXqr+xd+y58PfhhoG&#10;j/ETTtTHjDX9dslm07VbqBkm+bd5vkRN/qm/hZvmZNr/ADV5J4t1nXf+CnX7QMsOmHWdG+B/huHb&#10;JKX8hZ3/AL+35l8126L821E/hZ6+/vBvhnQ/h3o+heGtLtI7CKzsfs9nFt+d4okRf/if++69OvPk&#10;jyn08mzRvNDbUbN49SvZtSV4vliuJW8qL5Puqn/7b1+dn/BXGPT3j+EVvM8cF00upefceV+98rZZ&#10;fO/97+Kv0cufntbi5f8AhXfEn+xX5Yf8FFtN8X/FP9pvw14JBjtrL+y0/wCEcjumSKK8nlT98qS/&#10;33li8r52+8i/3qzw0r1CPtH1J/wTI1e+vf2UNFt761iFpa6neQWeI9vmxbt+9v8Atq8q7v8AYr6t&#10;2bJ4mVVTb95EWvmf/gnL8Xo/if8As+WOkLpMGi3fhCRNDnt4h8s+2Lekuz+Fn+bd/tK39+vqP5YX&#10;2y/wfOyVjVT9qXzmVeX62bvFEv2m7lVnit0Xe7/7f+yv+29Wkh+x2sVtBFFvRdn3vvt/H/7PTdKd&#10;ZrBLzylSW9XzZf8AgSf+yfItSvud33K2xPu7F+//AJ31ldk3ZXubn7NF5sqqkrbYlSrEKSvbosq7&#10;Pm8350+8/wDt1F9m87VPNZm/1S7fm+SneTseVYvk/gV02pWcXMVnL4mVby8iv7hLFZfJd/vO+z5N&#10;0Uuz/gVSw20VzbvYtEsMtl5W3yvkRP7ksX+zVS22f2vcRKux0liRf9v91/8AF76s2yRf226rKu/7&#10;Knyf7G//AOzf/vutucd2S6bMzzy2dztS7T96v9yVP76f3KnMMdxqNrYzSfZ3nlbZcI6fL/8At/8A&#10;oWyoNVdrOXT2i/hukiZ/9lk2/wDobrVfW9z7F3bLtfni/wBp1q4zjEzknM55dXsI/E174dkllfXb&#10;CLzbmGZNz7W2N8rfdZdr/wDj9QXnifT7bxlpnh6eOf7XqSyy2t9E3yL5Xz7P++f+A/c/v11eoaFo&#10;Ovi68VW1mU8TW1siSzJ99o1++v8AtfL/AOgpWdNtS4WdWV4n+Rn/AOmTfx/991y14xjIzjHk92Jl&#10;X6X39paU1nFbTaf5r/2j9r/1vleU+x0+Tb97Z8lW9e+xp9kglaWFIJ0uIIbf78sqvu2In93+D/gd&#10;Q+KrNr/w9dxNqFzprpE6M9vL5T7tjonz/wDA/wDvpErnfAfga58E3F3qeoeJdQ17zU8qKG7+4j73&#10;f5F/3nrGPLGJfxmxbTanrEuoebbQWEST/LDcRfaJVfZFs+58v/j7VdeGKHe21byVPKib7Qy7F/4A&#10;/wAq/wB/5ErKfVZ3n1C1aXyUln3M9v8A7iJs/vLWrCjW1ukDWuyJV/1MMq/M/wD7NV83vEcvujLm&#10;wg1iJ4L5YJllieKVP4Pm/g/z/crKtodKv9Li82C0s3uokt2h2p5u9f8Allt+9u3p/wCOVoQvFZ3S&#10;LLLKiSqzq7pvRPnT7+z/AIH/ALdM0G2gmg/tryoIbi//ANLZ0XZ8n+2/3vuVESImPf6Ct46Tx239&#10;monlRfa7hm81/uIiKivtX/gf/fFfFGiHUPh//wAFLPE9r8/23xHpPl2raheNi6ZreJ3ZpdvzfPBL&#10;/wACXbX3rf3Nmlm7W32a281fl86VIvN/v/e/2N718dftxfDbVvFum6B8W/AUH9peK/BN5m6SxXz9&#10;0CPv+7j5vKlU7k/uu1dVKXvezl9ouPxH2FZ/6BBbtqEVzs8r5rSa8illR/4037PmX/vmt3xfCt/o&#10;ej2crQ/Z2liSWWJU3xJt+7/8V/uV84fsd/tL6X8efDWsXdtYz6frdhOito1jc7PsqPu/jZ92123f&#10;c/u/wV7Tq0XiTV/CWtRfak1T7NA97uuF3zQbf+WSOuz767k3v823dWtP91U5JDjyx+I1pn+zRRRb&#10;m+VmVnrW8H6OyJqup3US3LvB8n3Pl+T5Pk/h/wCB1yln4hge3eRp1meWLf5X2lHff87/AD/cbbv3&#10;/P8A7Fek3Wkaf4e0LxTcwXMM0L23lbLiVVRYlT5vn/4G9aUaPJMqMZFrwzJF4Vg/s6czpCQ19DcX&#10;Mu/erbnlTd95mX52/wCB0aY7vphsNVt7jUFe62x3DBkbazY3/wB5f73/AAKtPXWXMVvPYveWsbfa&#10;Ek/hiK/d+783/Aq49tbuI5LTw7baiE1F3a6g1CS23W/7p9zxbUZfn+ba33V27m/2a7pfEdnNE7bS&#10;23307xGWO005fsUMW3CSN8rb1/vfwr/31XM+JdRLaj5+l26yam8n2f8AdM211/2/l/vbPm/+Jrd0&#10;2SPQ9OlSVJhNbrLcotxIpVt7uzMrL/D83/AVqHXdKddN02B5S0Fm2+UQb/l4+VvlbdtT/wCJqakp&#10;cvukSiZ194nu9F0qSfVtGu79oEZQibHaVv8AgWxa5ebxwsMNvrN1qc9jaTzy6fFBo/lSvHtTzd3m&#10;z/fXZE33Er0DxZrD21puhsm1C1AWWYI2MRf3/wDaX/Z/2a8h8alLi70Tw9Np0c83nXRhuI1R8eam&#10;3cqt83msjvt/2d/92qlKJJan1r4f+JpoNcbxhcaisVq8qXF7fLEmyL5mdU2/w/NuZFrZ0T41eEdO&#10;8I30lnqEeLGeOGcz7toaR1+8/wDs78Mzf3Turm7Pw3pEOgW+j6np8GqxWqv5r6hB++3Mnzu6Ls2s&#10;+/8Ag/v07SfB+maRe3P2XRnVHuVup7WGKfa0v8D/AN7f/wACrh9vTjU5onN7SPxRO3uvjF4TtfD7&#10;ztqb/aIA7w2rr/pb+Wu/5F6t8u7/AHtrf7VZviXXvCNzLe3s+uXel3DDE9jZzhJZZ12b4nRf+Wvz&#10;xJ97+Jfmqpa2nhbT4HjXwvZW8MsT2ly0CMjJBt2uuxv92pJvhl4a1Jr2+sNJsoppZWmV7lpVV/N2&#10;P57fNt3bkiZX/wBnbXXGrTmdHtP5TntFaM+M7WTw4sE1rf2stxefYttncTxfdT5vm/592X+D7n36&#10;900RtOurGG505AEdfvbcOeNvzf7Xy/xV418LvDEfhDxfo1utpLp8N1a3qWtkjfJaRLKjpE/+02+4&#10;f/Z3V6zDokcV/dG2nNnfMmN8X3Sp+67R/dZl27d1dlOXNHmIj8JvzTxQhDIypubau4/xVi6y7poG&#10;syxsUmg82WNl/vKm5abe2WsnT5omax1J2i2qrB7Xc3+8u/bUWk6rDdw6nbTRNbXcbM0tpcDDbdv/&#10;AI8v+0tWbHRQzLPEkicoy7lqGeb7NEq/62Rm2qrViJ4js9H0jQI7qSO0lv1iggQo2wuy/dp//CSa&#10;FawvJFfWrbI55G2SLuZYG2zH/gDfeqALMlvMt677VZmXET7f+BfNXzv+3t49Hgn4FeKLs3ISP+yL&#10;hli2/wDLV18iL/x+X/x2vf8ARNSt9XuJ8XVrO00azxCCZWZ4GLbH+X+Fq/Nb/gqB4tv/ABh4g8If&#10;CnSZVF54i1mKIxRtu2xRtsQf7pllZv8AtlW1P4uYxl70eU6D/gnN4bvNB+AGkP8APbG/+2XrJsx5&#10;qyyoi/Nt/u2//j9fUr6k00r21iu90+9fP/qov/i2/wA76yPAHhi28H+H9H0ixgaHT7Kz8qzh8p0/&#10;dKnlJ/vK/lI//A60praXTb2WWxZnt03yz28K/Pvb77p/tf7FfN42pz15f3Tmj/Mcr8W54H+FPiJb&#10;OdpnMkcbujfxrcRbqK5rx343utX8Calp8mmXbrdK032z7Ltij8q6iVIX3J97a+6ippr3TRH0dqmh&#10;JaSvEFktpx/qEf5lnX/Yb+9/s1gTWybk82Jd8Tb13r9x69duYLfUbd7ObbKjL8y7vm/3q838S2ra&#10;fqrwndjbuV3f7y/3v8/+zV9ZRq3lyy+E1lH7UTTsfF17oukRT3UDXlku/wA28T5vs+3+8tczY/FV&#10;k8SarNFo2oa9cN8lr9kX5Vi/uL/v/I//AAL/AGa0dBS5ub97OO+ns4riJtyRKr/P/wDsf+gU3w/p&#10;Mif2JLPezrcm1+yrPt2Zkj2oyt/F99D/AN9f3q5KsZUp8pcZe6dTe6jca7Y6vD/Z1xYraS4ge4wv&#10;2pVVGLqv935tvzVU8GwyTa9qtwqMgWKBF82PZ/f3/wDstXbPVJNXk8mRfs91A3lTxM33W/8Asvvf&#10;8Aq3YLGmoatIzN50e3Lbv9/b/wCO1y8vNU5iOXmlzGf4kc69ew6CIUIkO65Eg3KsX9//ANlX/a/3&#10;Kq+JLGHw7DbwafZ6ndtcnY0MF3L+6X++Pvbfm21o+FJmNjcatdhAbx96yov/ACyX7m7/AD/FW5I0&#10;djBLfXDfMF3s33tq/wB1a3Dl90xobLVtEdEt2XUbR37jZLEv3v8Adf8A8d+9/FXLaP4G8La208Yi&#10;1CKWD9zLDLO6ZP8AF8v/AH393/aruU1mwvmW3W6ZJX+ZVO5X+X5v4q5fx1MkEX9opDcJNCmyCW2X&#10;d5jOyJsb+982ylzfyjj/AHTBl+G/hHR73ytP+ZE2PLb/AGpvl+5s/wCA/ItUZvhloP2m61ue9WFv&#10;M8518hES3f8AjZU/hX7v/AvmriNV8eLYazbzq0/+vS6Z0belqu9PnR2ifdE/9/5m+eXZ9z5/R9Li&#10;1DXtU0rxPiePR44nkt9M3borh/4Lhv7v+x/+zR8BUjU0nQNctYLj+yZYNJ0iRf8ARrC6jlnli+XD&#10;N9/5d3yts9v9pq1fhuH0vw5DpdxLK5slSGN5/wCNNi7P/ia6uC8ju4WeNj/tL/Etc7pb/ZPEq7t3&#10;l39nE8X/AAH7/wD6GlWM6Z3Xz4vmWnum9NtMubmKxi8yXai1j2HiJ9V2fYrGea3zj7UzbIv/AB75&#10;m/75oKK3jCGd7G1v7aNppbCfzWhTqy/ddf8AvhmpVdZokliZXR13q6/xVK2lX142zUL4pbyceRZL&#10;5at/ss/3v++dtZcVuvh6+/svc3kS7pbPK/Iqf88v+Af+g/7tfJZ9gvbU/rMfsnTQlyy5TSooor88&#10;PSD79O8qJ54L6dmSS2V4opf9l9v/AMTVbUNQtNKjt5ruZYYnm2yF/wDcZvl/75rPWC88ZorTRzWG&#10;hr9y1X5Zbr/f/urX2+RYKvCXt+b3ZHBWlGXujpvFFz4ll+w6HPHFbudsmq/wf9sv7zf5/wBqr+ga&#10;RZ6PrN5FbRqDHbx7rlmzLM7OzNubv/D/AN9Vdhs7bSYdsUkdvFEnyw728pVqpY3+jTXtxOJ7Te6x&#10;QNtZcN95l/8AQ6+25jh94m1XwnaajJcXcA+x6rNGsf26L7/y/d/4DWdZ6vJd2U5uW+zahYy+VdK/&#10;3FP8Df7v3X/4FV/xHqU+l2apaRPPcXMqwRK33Nzf7X92uWsvCWr+HfEWoa5e6nLq0c4iia3jtl5Q&#10;fx7f9lnbhf4GP8VEiDu0uYtQPllXhdV8xGf5W/3ttZWo6ncXFyNOtPkmb71yV/dIv97/AHv7qfxf&#10;7tc74q8VahBaQL4csV1SV1f/AEgSr5dum377N/suV+Xcvy1m2+qeOdM0rUGbRtISBYA8ErTmXzZ2&#10;dF+b5/m+Xf8A3c/L92r+IrmNzT7K50TXNS/smCaayjEazi4b5pJf+mX/ALNn+98tdRa38N5PLIsq&#10;bom8rYT9w/xf8Cqn4dh+zQvFbttESxblZt67tvzfNUt9a6bczO97ax+ft2s6ff8A/HfmoGaCWdi9&#10;695FBA11t2tcIi7/APvqm6nqdvpFsZp2JGdqIi7nkb+6q/xNxVeHRNLn2tHAp2rt+83FZllo9qvj&#10;GeWIODZWibUMrMgeRn3tt/vbUX/vqrKJP7Gm1qRJ9bhUwKd0WmBt6J/tS/8APRv/AB1ff71QeHdT&#10;g0PT5tPu5Nn2O6a3i+XduX7y10N3feT8sUfnS/d2bq5CW5TTfFVw1zbSI11axMz7fufPs/hqJAam&#10;5p9YtrtXmTejxJE27ym/3v8Axz/x+kt9N0JbO5slsYGiijfzQIfk+/uZf++q0P3tyUtIZhCYljaV&#10;v4v92ovEWqfYFiX5cM3zf3/9nbWL9yPMScrZNpsccAm0S2nVYP3hRE3h5UTzV2f7uzdWzp82maDY&#10;/a4LKKKKQBIPsqfM0X8KdPl28/L7VipcW17YQyiNrSYqqxiBvN89Nv32/X5v/QqY6Xmp3VtpVu8F&#10;vDGnm57xf7X+03zVzxqSj8Jy+0lze6dppur2t/NN5NxE5CqxTOHT/eWrpuWmH7mP5f78n3a841Tw&#10;pqlpqNrHH5l24dWhvYl2OnzfOj/7NSzfE2x0ONNPAkadblrRi0RVYtrKh/66fe7V0U6kpfEbRlL7&#10;Z2t1NBozR3Nzc7IfmVnc/KtcDqKmbxFqFzLFJaQ3lvFDAJR83l7m3tt/4H93/ZSna58SNK8I6JB4&#10;k1JL+6t4lWWWcIu2BXfy9u3f8v39/wDurXOaN8WfD/xK1MRtfTWMwtGuIYjA42bV810Zv7yL97/x&#10;2prR5o8sSKkfsxO21Bo7bU7hoPKntZoor9nkb5Dsb96/y/ebbElZ2sfHLwfpsqS3N7NCbadllXyH&#10;+X76Nn/gW7/vmuQ8LfFHTdY13Tf3ttH9oleJbe481dzeVvl+f7v8H+7XqGm6XpuoafpwuLBbl/Nk&#10;geW4hUPLt8352/3/AL3/AAKuiMueJdOXunN2fxN8M+GYhd32rI0GqahcNavFBLtG12V//H93/fVY&#10;/wAZPEWn+M/gB46vNL0m58WRDSLy3/siDzUlvpNn/Huuz59zfd3JXdaRounLq9/GbC2e3gnAiWSJ&#10;GWL5dzbf7leT/th6t4Y8N/s6+OrjVb2507SW0/ZeHQUj+2r5rom6Lc6Lu+ZfvVJp9k+ef+CePhW1&#10;8DW/xO1P/hS3iT4R38dja25Ot311LFqT/vflh82JWXa237rN99a+05fhhoupaTYRajZNcvFaLbt+&#10;9b7n93/x418Qf8E6NV8K6v4c8RweCvEXjHxRaXWtWCXKeM4oovsflLLKnleVLL959m77tfdmsS6p&#10;B5cMU0dpczttj8pml2L/ABN83/xNKrVhCHPMiUjT0Lwrp/h67vrixtlt2vPLEuGZt3lrsT/x2tny&#10;Yiu3y12+m2sy38+5zsvWRv7rKrLVjOoRjrbXP/fUX/xVRQr08RT9pT+E1lHlMzT47e38Q6tatbQR&#10;zzvFeK6RqrTfLt3N/eZdn/oNOg022+3XbfZ4mlXMW9l+8jJFlf8AgWxP++KrX1zcxeJNKL6fmVoJ&#10;1Z4pFf5fk+XnbVy21yD7fexSR3MLI67t8D7PuL/H92ukDRtzsSJtuw7vKYU26v7XTYLq7kZY4oFa&#10;WdvZV5pH1C0uBsW6h83+FfNr50/b++KR+Ev7Jvj/AFKC4SG71K1/sWxVU2ustz+6bb/wHzX/AOA1&#10;AHk3/BNCwb4m+JvjZ8db+EtN4v8AEktrpzSr86WcXz/L7fvYk/7ZV9YJ4ll0LxG2jy2Fzcx4urpL&#10;iJd3yr83lKu35vlZP4v7tcb+x38MW+DH7Nvw78LPEttexaYl3fJt+9PP+9l/4Fvl2/8AAa8K/bR/&#10;azuPDXwP+KP/AAhE0qTTa1beE7bXopf3S3TRf6b5Tf8ATJE8rf8A89d/9yj4gPXbX9rePxkdRh+H&#10;HgfV/H8WklI9QvrSeK1sredv+XVZX/1sq/xqisqfxPVD4Iftv+F/jTrHjRrHwxrmj6H4XiZ7/XdQ&#10;iXyt8cbPLGyr91kVTVrxN4l8GfsE/spWVtCsckeg6X5On2UK/vdTvQu932/7T75Xb+Fd7V5j/wAE&#10;9NH0Dwr+zJ4d0XxPcW91r/xRvNRv7myz81x5sDS7X/u7rVEf/gdWBv237cd/4l+Glx42g+E2qXPh&#10;C6lgtdOuodTgkuWa5m8i3eWLb+6VnI+40rLuX5K1f2q/2mdN+CfhSLSfEnw2ufHOkeIJf7LWxMtv&#10;5N0zfKsXlNuZ1fbu+7/FXj37M+ja/wDsq/tLa3+ztqjr4j+Gut2Evibwpc3a+a9t5T79uP8AeRv+&#10;Bojr9+un/aL1Sw+JP7bfwX8EX11b23hnwNp83jnXpbiRUt4tny2u7d93a6L/AN/qAPSPj78erT9j&#10;zw74euLD4cXF9oskdnoWmafo1xb29vbzy+bst0T73/LL+BKxvj/+3Nb/AAUtb7ULHwHqvi3R9Hu4&#10;rDxBrlhPFFa2FyzfPbxyv/x8SoflZEXauRuZfu15h+2roWu/Hb9sr4MfCXw9qDWKaXb/APCU6pqC&#10;KrPZqkrKkv8Avpsbb/tSpTv2v9G0HV/in8BfgBp72+leDrC5fxRr0byBIYNOs1f5pXbswW63O/8A&#10;EwaokB65+1f+1Vo3wR+H1zeXnhO98T6ffW62s9vFPBF5XnjasUqM25lf/YRv4q5/4d3Xh/wn4Dt9&#10;av7Nfhr4N0uz+0S72S1srXzV814tsXyv88r/ACbf49v3/u+V/t0eJtL+MXx7+Cnw7tnWfRlun8Ra&#10;j5CZ3WsH+q/4A224/wC+qj8eafJ8U/2yPhn8IteK23hnTLZ/GGq2c2xlv5ovN8qKTb99UZW/4C7f&#10;3awI+I9S8RftPJ4C+FV/4l1f4e+IrP4aXcUlxZ6xO8C3fz/dlay3b1ieV1++2/8Ae/Om2vU/hZ8Q&#10;v+Fm/BTwl4xtNOn0KK8ggv8A7JcS7fKi37fndfu74m3f7tfNf/BRv4vW3iHw1oXwJ0IpL4k8Ya1Z&#10;WV3LFudLO181HQO21drO4ibb/dVm/u19W+CtF03wNpVhZaZcLdeGHtbe1s3ZlaJl2bdv93ayon+z&#10;81bx5fZ8plKPvc0Te0O2eGATzbbi7kZ7cfNt2r83y7m/if8Avf7tWdV1K001biCTzL+Votjojf8A&#10;oVYA8UXnh7xBp6yMyaK959la1Zf+PN9jKnz/APPL/wBBpvjLxzpGmavetd3f2a5s2S3k+0fIjbl3&#10;Iy/7m/5v96uCUpcvul83NT907dp7TRdItZoQ6pI37tvN3ff/ANp6xtVvJdVeaztGZoWX9/cvH93+&#10;5Ev95n+9/wDtrXOWnjXwTZW6SPq9lqMqK0X2i4XdFEu1nZF+X5flRv8Avmt6xsbnUJRdSSSQ6RH8&#10;1vY2S7VdP77N/cZcbVT/AOxW/smsSPQfslnq11pEM7T/AGP5oNw/5Zf3N38Wz/2da27i0+1MrZxW&#10;NcNBc380cESJZWy+RAqL8hX+P/x6pFJikd1aTc33vmavkMbhpTxMqlKR5EsbhqUZUJUya5tWtv8A&#10;bWn2U/lS/N9xqdaz+ePLlbfu+7VeZGgldWrCP72MqFc82XLh5xxOG+E2wMCkxg5qtaSO1qm6rJ+7&#10;Xy1WHJPlPvKFX2tONT+YTZsd3/vU6iisjcKKKKBiGmsyxo7N8iL8zU/uKbMm+3df9mqj8RnOXJG4&#10;kL+dGspX7y017yJP4qzHuppvl3N/wGoTmvdpZd/z8kfJ187/AOfMDWS+ib/YqVXV/uNWFhvWpY5X&#10;hO4VdXLY/wDLoxoZ5U5rVIm0zbafHJbJcRedIqqrbtjf3qw9U1W5061lk8oXjSyLFBFabd6f7Tbn&#10;27V/iqP7VLcRRNPGsVxt/eIjbl3VthMFWwVeNWoerjMxp0qfu/EbV4Y7q1nmntopdu6QI0v8P96v&#10;OfFMd7BqWnWkkscOl3Er+VeXEbPu/dfNF/eV/wC7u+8v+1XW1QvNGXWNc0q6uLmRFtZ97Dd8r/I+&#10;3/x593/Aa+tjiI1Ze8eVSx9Ot7tSJmXmrprltdRW+kSx22kxtcEtCqO8qq21Yt38f8O75vvfxVh+&#10;GLm5sL+ya58OazeSp/o8v2uCL90n+w/8So38b/N87163YWywrKqwxtdIy+az/wAb/wB//gVcf8dv&#10;jh4c/Z8+GGpeNfEzSSWdiFWC0tf9bcSt8qxL/tM1d8Y8/wAR7fKTaXLZeJ5ktl0HUdJVR58V3fWm&#10;PK5Taif3Vbc//j9N0jwrbQ6tqOm3u+a1ZWlhEvy+b827cu3/AH2Wvir9nr/gp14j1j4naVo3xp8L&#10;weCNB8Vx/a/DetiGWCKOBmZYvNaU/vYmZdvmrt+bnGxvk+2LvxT4X+IEyW+j+JtJvNXt/mRNP1GK&#10;V0b/AIC/ytW3JGIHLR/Cu8tjNZW9wIIfNgl8m8XdFcSxSqfn2r/qpf8A0JvuNsqdvCuvWl+8eneI&#10;Psdkt1FKtjEz+VFAyxNs2L9350l/7+1ux/E3StGu49G8Q6xpum6qVbyobu8it2uv9xWb/wBBpdR+&#10;IvhHwZ4P17xVruu6Tp2i28v2eW9urlEt96nYqb/975VqKcOWREvh90c/w81jUdF0a11a+ttUv9Ou&#10;LiWS4vImdLhJIpUVPvbvl83/AMdqLRLVdO0e009JHm+wL9k81/vv5Xyb/wDgW2vAPid/wVE+DXwt&#10;fR7XT9al8fi6kMM76EAxs0X+OV32787h93+61erfB74z+C/jDZal4j8Mala3ugXk6P8AaYWb91P5&#10;S+akqfK0Tfc+Vv8AaqcVQ9rH3ThxWGlio8sTvKTJ9Kz77xxo4lax09W1W4Rvne2X91Av+3L93dtV&#10;qpTeJ9VbxeujWnhxUt/ldtRuLn91s2b99eT9SkeTLK6n8xq39vutWmeGa5gg+aSGFd2+vnX9uj4m&#10;S+Hf2PvG+n3YWwN9p6WEcoudssvmyqqbU2fPuRXV/m/vV61r1/498W6XF/Y8UVnY3DbllhiT5/7j&#10;vvf7jf8AstfEf7dH9r/G/wDaj+EnwPuboajptuRqmp2OnxrE8avvd0+9t3fZ4mZf+utenQhGlE9j&#10;DUPq8eXmPob9g3R59C/ZC+HsFzp8enXE9q1wiL/y1824llSV/wDeTY1e6X8y/ZXuWg8592yJH/2v&#10;kRP+B/JVLTdb0P8Asu3gtv8AQ7KKJLeK08jZsVfkREib+593YlS3mmtrb+VeQeTp8UqOsLt88+35&#10;/n/ur/n/AGa4p+/PmkdRNqvyaRdys0WyKB3l+b5Puf36+F/+CltppT/s++HL++s2sfEnh3UbWLQN&#10;UgVvMdZIleVHfaP7u7/eir7avLPT5oru5+x2zvtd/kiX53/23r5r/wCCivxB0nwn+y1rNprWnwX+&#10;o+I1g03TIZkR/Kn3LK8v/AIkba6/xN/t1dCX733Q94+YP+Ccv7Q1j8FfEGpeBfHC2+iWPilE1628&#10;QajfRQwx/ufl3M399c/xfe+XbX6iQ3kGpaX59jeQXkV7F+6mhbekqsnyOj/3a/HT4J/8E8fGvxU0&#10;T4deKfNt18L66zT6mkknk3FnbJKeVDffMsS702/3q/Xjwl4V0/wP4Q0Xw/o1t9m03SbOKytonlaV&#10;1iiTaib3rTE8vN7ovdkWrB4PsemXjXnk2/2XYqbtiSuyJ/e/i+T7lXnuYLb70sabZdm92VN/+xXO&#10;ar4btdeS70i5ZksnlXUIPJZN6vv+f7yfd3/+h1iP8GdBsLXz2n1JNi7FSKX53+T+BNlY+6M7vYm3&#10;zV+fauxfm31S1LXrHTZfIaVprj+K3t137f8AYf8AhX/gdZnhvQZ9Ks0s7GJtN0/dvZ5mR7j7n8G3&#10;5Yq3dn2O18qziVE3fMifJWfuxAx7m2iuYPtlzPFZpdNv82KVU2r5Tqnz1Ytplv8AWbe+tvntEgdP&#10;tH8Eu50f5P733HqL+yrGG9t7t7GB7h5X3PMu93+R62H3TMksrb/l+aLb/wCOVHMURX+57DUJdq74&#10;oHf5/wCBvvf+hbP++Kqa9++tUvGZkfyN/lfwO/8Ac/2qsXN5FYKm5ra281v42VN1YVnNBeQS21pL&#10;HcxWs8sXlRSq6J8+9P8Ad+XbUT+EPtGv4fuG0vxLZDds82Xypd/8S/P/APYf99PWJ4ogk0PX5dNi&#10;lbyollT7Oir8yy/NEzv/AAqmz/x6mzWEsNx80rI6Mnzwt93+49X5dJHiJ2jaO0XV1XfA7fuvtn99&#10;d33lb7v/ALNRTnGrH2cviOeXulOGaXWJVaeKJHaJH+w/K/zK/wAju/8AFs/2Kz7zVfO1KJlb/R7d&#10;W+zInz7v77/+OP8A5erDwwTabb3LWdy8UrbF+XZLFLv2vFLt+6275d6fepkN/pEMsXm3ls8TM0Xk&#10;7tn+x8if8ArmlGUPiKv9mJY0H7NDdahueREuLxniebfFuZYoleptbtJ4bO4mgY+UjLE2+X54v9vb&#10;/wAD+9VHw/F/bs7w+HbZXt55323D3LrE6qifMn3/AO+/zVu2HhzxTol3a/ZdKtldo/8AWw3xZers&#10;0Tbk+b/drphTlOJz/vJiXF5oI8I3DC28y5lkit9+oJ5su6X5In/h3Lu/u1X0nQLW00zTprC5H2AQ&#10;bI7i5kf90kXyvu2/dX5PvtTvEOn3F3oOoW82iXOl3d+q7ninWeK1b+9Ei/N/ebb/AA1FpemW/jXw&#10;dBrrX9/fzmWCWW1T5kZ22q+/b99ejf7O2tpQ902+GPKcr448PaZ8RdNg0e6sn1iy8xJZpL53ig2v&#10;8i+QFbdK3zBf7vz/AHmqDSfBsXwyn/s/T777RDaqtxa2i7fK89pXaW33Kn+t2v8A3v7ldZo0Eys9&#10;xpzQJq810kUX2iL5l3K3zbf+mS72/wCAVZuNOQpLbSW0RZH/AHsSP8+9vm3b/wDa3bt/y/frLm5K&#10;ZnE/Pj4/+APHn7PPxUvv2gfhPpt1H4Svo4pfENqkCIm15U87K/N+6lZfmdV+Rmeu3+NP7f8A4Mj+&#10;EmnT+BdWvfFHizxFbAWnhp9ypo0r70lNwybSzf3VTbu+99019doNQs9LuraBormynjltb7TNW2PF&#10;eKybt/3H+bZv+T7r14n4H/Zs+FHwUub7X7LR7DStcvVaCC9uN7+U7b/lgRn3K7f9MkX/AHUSuyNW&#10;m+VziXGpGXvHznYfDj9r28vItXi8c6BaaxPE0qaPE9vO8Hy/c2JbvEjf8DrsLj4FftneH7c+I7L4&#10;qabrep2aIy6ZbH7Qkq7InRVT7P5TfM+3/wAe+781fX2yK28Q2nkbbO7aLerxKySp8jon3fvL9/5H&#10;rqtK+IyPqHh6yMLfb5Z/7O2W1xu8v59r/Kz/ADfLE7bvvLt2bd1dNKv7UuMpcx8Nat+1j+1j8BpT&#10;efFz4b3eqeH7eHyLnVtKh/dbf4pXli3xI3/fqvp/9nf9pP4U/tA6SlnpfimBdWu41zo9232LUbGV&#10;PmUL83zf3t8W5eK9E1Gy8Qx3Opavp+o3d/bSzpC+mFkuLdokWVW8qL73zfI7L/FXy78Xf2C/hB8W&#10;rxdZGkS+D9R3/v5/CSrawy/7TRSbok/4Aq1lKpSjU5pF80eb3j6K+IP7Sfw7+E+nzW/xC8baP4cv&#10;4d32ZVZ7iWSJu/kJvdk/h/4B/u1Q8D/tw/A3x/r9vb+H/iTp1zcSjyVsLqKW1luW2/Jt81E3N8uN&#10;v+1Xzf4N/wCCaPwh8HaTFruoJqHim5CS7LPXrr9zK6/Kuzyli+X/AL6/4DXR/HD/AIJ0/Djxd8L9&#10;RtfCfg/SfCnjeBN+n6lpt3cRI9xv2ojo29fKf5Pn/h37q6o+zn70Tb2nNE+z4Z4dKaI/vbYTxbWe&#10;9b54lBOxdv8Ass4X/a3fxVma8n2nx1oaxb7d2gmibdJslSLb95f/ALKvkb9hT9pzXPEr6t8GfiTo&#10;99F8WfCFs0S/a5vn1CJG27nb/nrErp83zbk+Za+jPiZout+MI7KCaOzh/sfddSs5dwPu7P413N/F&#10;8y0R9wiR12r6zoGpeLoLGylguNftVe4YW5zKNuz5P7u5l/vVleJPjTplprc2jC0ze29t9qn+1K6J&#10;FE27bLu2/c+R/m/3f761lzaXJod3ZazGYZLtFlu5bfT0/wBYrLtZd33vm2Juf++ifdWvLPFOjad4&#10;vt7fxB4s0qfUtYvIEspfsT3X2dE+f/R027FWLf8ALsf77/332VxyqcvMYyqfZOl1Lxtot5A1tB4h&#10;0+a7uG2bPtyO+5k+d/m/2Hd/91K7Xxfv8W3GkR6fqUCeH282KZ4X3pLP8y+Vs/iXajp/wKuG0T4d&#10;fDvSvDtpc6vplra2bxfaIIr/AHxXFu3leU8T7m/uqi/Pu/3a6j4a2Wma7pnl6GDDo9ndxFIbnzXR&#10;YpX8391K3393/s//AAGopU+WIR5uU6PxDI2j+OvDTrBaebcTNEz+UpZf+PdW2f3fvPXpV1C8rRBW&#10;VVVtzZ+9/wABrzLxtDNPq7XNnNt1Owi+0WxmTdE7/aE+X/yFt+9XoNvqI1bQYr6LdCs0avhl+ZR/&#10;EtepRNjz7xR4l+JUk9yfCmiaJfwRlokkuLgnc395/nXb8u35fm/3vm+XbsYtTup9bl1+G2tbO12N&#10;YzwN+/VvI/0hyd397OP9mupv1iWWy3ySRbZf3axE7WO1uH/2awfELpeaFrBhkiJ3SW7l/l27tqt8&#10;3+7WnMESlYeDDq9hof27UriaKxWC8tleJUl3qm359v8A6DWLq/gGa/vZbk2lpeutpPbxRXMckDxJ&#10;cvvuE3xszNvbZ/s/LXpBaSNbyRUXzIuF/wB3bVa8tTfiOJp4p0Zt6tna+3/Y2/8AoVXEJHE2q6Z4&#10;P0zUdYttJbTtUsrOKwa3kuG+7n5EX7yct91v4v4q/ND4KQyftH/tx+LfHk8n2nQ/Cf8AoGn3O35P&#10;PZ3iSX/0quP++a+sP2+/2iYvhl8I/EE1tctbXio+mafG33576Vdu7/tkm968v/YS+Ecnw4+B2kRX&#10;Crb6prG7UbtZU+fzZURol/4DEif99vVVakcPS9pL+uxzyl7vun1HcCPWrxLlYZbH5fIgWKVvkiX7&#10;n/fX3v8AgVD2c8LvLBfM7yr83nKrp8v3Pnp6eejfN5X3d+/bvpk2q/YPnvtTtrPeqbYXZFr5Bx59&#10;ZGfLE8++POnXd98NtZKrLDJKbd5HsZvLdv3qfeP8VFafxof7Z8MtcQqsLKIv7jr/AMfEVFdNP4Rw&#10;j7vxH1EkTbtztx/Cqr92uU+Ilojx2Nzv2urPEqbfvbl3f+0q6E+INN37Gu40ZeqtVHXntde0e4ht&#10;riKS4X5ov+uq/MtfSL+6dx5zD8lxF+9aH96u50++ldXLbKbbVdJhlSG5gn+1QQwr5T7W+Zv/AB5n&#10;+auGfUrP96q3K7Pufers9K8VaZeXUX7/AP0i9tV3f3GZXdH/APHnrbF+/wAsjGmR6jqmnXB0a8X7&#10;RbXrzRRHZK6uybv42/iX/eqWTwzaJqurltR1C0+WLbL57S/wf7e6tDxdolnrelzJb+Ql0pLp8v8A&#10;F/8AFbqw7bW9Q+36qs/lP+6idX/j+4/8FcHvR+I25TUj/teytLdrYxappsaoyLF8k21f/Q//AB2o&#10;b7xDb6hClom62dmWeW3mba6ps3fd/h+Zkpn/AAl7I0SMi20r7VdH3fP/ALn/AAGmRy2PibVtPvp1&#10;tLxrVpbRt8X97b8/zf7n/j1R8XumMo/ynOahrkN5L51peiaysd880uny7nd1/g+X7v8ACv8AvNXO&#10;akfFl5o1lq8V9aX+lNO0Cxef8z7v7jKu2Vfup86fwP8A3t1elXnhXwsLeVtbTT38/wD1hddqfe3b&#10;V/2apNd6DEwhhFvfQKu+IJbf7X97bs+8v3vvUUo+y+IIxPOtK+Gs+vLNqG5bPUk3RNa2nyXFrt2+&#10;U3zP/f8AnZHb5V+Sup034wWmm+H5WurCWa9t3WyuxD8zPOu/ft/74Z/8/Lj6xo++8+3aRczperF5&#10;qwvefeVX3/xJ838f33/4HVHRtYhk1XTUvdI0aUxJ9lktdMaKWGXdv/vL8v35f++/9+tuaMyzsr/4&#10;oeGrQSyaXqE00sS72hSzl3onlO/zfJ93ZE33/wC5XVWMi65oVhCZWsb9YkeJ/wC82z/Py1yc+qeG&#10;LdJp4PCNvcPNF8zjTkTcuzbtZ/8AvpavP4gu7vS9PvINGjmu/IR133Sxfwf39n+1TA2G1a5S8RNZ&#10;QWNvYwtdXMu5WikRfu/+hf8AjlbaeL9Cd326raF/l3fvVrgfD1xd69PqcmszwMjStbtaSyp9xX3I&#10;m7Zub7/+zW7DoltcwD/Q9Lj/AH/z+U7fd+b/AGVrWPLy+8RL2n2TotG1q21SFoYb+31C5gVGl8g/&#10;5/utUmv6WuvadsjbyrqJvMhl/wCeci1lW1uulSskF9Y2fmvu2RWm3d/s0l5qs9sF+030qf3pbWJf&#10;l/77SlOEai5C4+7H3ie2aSSBHnhaGX7rIy/xf7NKhR/uur/7lc2fFya24tNB1aXVLlx88zbFitf4&#10;fm2p97/ZpbPwfaaLdLfQahc3l6/yXUtzcyr9oX/Z+f5WWvi6nDkXO8ah3RxDN6+tE8/TPtESzb7t&#10;dsbLnY2x23f7P3a6F/KjTfcSr/wJsLXEzTeFdYisYvLhuYvtOya3u0aVlPlP8rK9dMr6LtZkitvl&#10;+b/U19ThMJTwlP2VM55SlORna1Z6Bqs5uLueBmjga3/4+MLtb+HarVW0bRPDdvFGLURPGs6zoqsz&#10;pui+RP8Avnbn/e+aruqaissSabaMouJ/mlZP+Wafxf8AxNQDTIYATbtJaMf4rdttebjc2oYKp7KY&#10;Rpyl8JF4v1iyRNHaO5Riup2u1P8AefZ/7PXQL4h07zfKa7iSX+5vrI1NZNRs7OOSX5ra8iuHl+7u&#10;VG3VrNruntE7NOrov+zXdhcXRxceajIJRlD4jntZv9P0/VYhBNaW0t1Krz+bKyeYn8TJ/Du/9Cq1&#10;Hd6PfhbS5ngeVts7W80nzblf73/jny1ov4i02LreoC38Mu6s7UdV01POnju4k8qBt3+z/nZXW9DH&#10;+8U9K1a0g1C8+x30Lxs2drOo3H/P+7WsPEFqPk/tC0SXd8z5Vf8A2evO9H8ef8I9fX3mT/bo2Csy&#10;7m3ytt/h/wBqt62+JEWoWcV7DHaxRuu9ot++Xb/F8y1jGp7vMZe0idWdfs3mWQXlm527dkdypasj&#10;wtf6bNca1O15BNF9s2LLNOv8KJ/7Pvp3iDxPpuhaa1zHLHPcylYoImZsPI33P+A/+y1JpF7pmheH&#10;Ps8dytzLCreZ/fll3fP/AN9NWxr9okiLX2qiez1KO5sEgaP7IAu1Zd/3t/8A47t21j+Lv9HvNH8+&#10;U2ySyvFL5Erbf73/ALJ81XLG/wBL8S2cV3dQ/ZZrRsxH5g0Tt95l/wC+qzPE/iTT9Nu7FdSltni8&#10;3ypZUX+Fvk/er/D/AJ+7WfNzR5i/dNw62lrFGQI1aNGlZN253i2/L8397/4muYub6W5nlvbtftDN&#10;E3lW6bn/APHF+9/ufxUzQ/Eml2epzaaNSElhLv8AJYru3/3k/wBrbW/nS7S5kuoprS482JvLHlsz&#10;tL/8TUSj7U5JU5T+ExtA0PWNQ0ux3CK1E0ETS+YD50fyL97b8p3f3fl211un+HLXw6j3MbhpT808&#10;1x/Ev/stLomq29p4Ts7mWUOyWaSyf7XyVn2/iHS5L2O4vdSjuLndsgtbfdMsP/fOdzf7VbRpxgaw&#10;pxgW7S8v9WuXS2T7Dp8Un35F/eP/ALO3+Ef+Pf7tcRpOkQ2sIjuHZZIGbzIpX+638W567qLXVWE3&#10;MUEgSVPNJl/dL/8AFf8AjtY+nX0F1ay6rqVzYQlt8qP9m3MsS/d+dv8Avr/gVRKPNEco85H4fnkv&#10;vNtJ1Sa03/ukm+Z5V2P/AAf3av6jr2meHpYLeCxgdmVt0Vui70X/AHVWuas/EcA1BLvUm/cyyfIL&#10;1vkRG+5uTZ96uk1pLOWxH2a9tvPX+98qsv8Ad+X7tT73s/dM5c3L7pX8Ova6z4QsYzpK3KT2wDsy&#10;LEr5X5qxfD51CHxFNo2pXa2j2s7SxfZFf50aJ9nzN/s/+PI9WNF8TrbJo3majEbWfzYpE+5t2Ntr&#10;O+IGo6ZD8Q/CNsZcPNLL9p/fsnmJ5Mu1X/vr8r/LWsZApcx03hjQ7bVLK7edpbzfeS/8fDsyfK/y&#10;/J92vLf22dWfwz+zv4mnsfGln8PniNqiazcQSypas1xF/BErt8670+43369ytNU02K3SK2xHGv3U&#10;VdtfL/7cXiq5vPgtqsWj6T4a1K//ALTisjaeOWtYtPlVG3N/x8OiM33GX5t1XGJcpRj7pzv/AATz&#10;uNe8ZeHfFOta98R9M+KEVrefYrHWNLsngSLcivKj+bbxMzfc6q33q+qLP/TrmW+O5lf5YN3/ADy/&#10;+y+9Xy/+wPBNp37P6W19ovhrwzq2ta1dXAtfCk8T27QbIvnbypZV3fwbN39z5a+qA6w7IB8ny/L/&#10;ALVfIZ/iuSn7CH2jpw9PmqcxZSRkfctPfUL5pFWL7OsW35ml3feqEDFFfI4LH1sFK8Nj0ZU4zKHi&#10;Ow1OGzbUpL+IPbRShVtbbY6Ky/M3zO25lxu/4DWVB4D8Qs2qiPxtdq08LW6ObVW8p2Kt5q/N97b8&#10;tdfJd201m1rNOsUssbR/NXJaLc6lrEdxHcyrZwQSmBktJd3m7V27933v4fu1+myzCjHDRxMvhkeX&#10;KMublO1J81/s+yOVI1Xc0p3V4t8Zv2R/AX7RLQp45GsahaW03mxaba6nJBaRS7Nu9Yk/i2/3v77V&#10;65b3sen2KR7fuL/G3+d1NHiCxhdJGu45Xn2rsRvu1vh8RHEU41YByyjLlPHNW/ZO8OazYLok/jb4&#10;kPYqvlPa/wDCX3mHj9/n+7WZrH7FHw3vPhBYfCCTTpD4Lt0nlgBZvtcUvmrL5vm/397v8237rba+&#10;gZryyvIty3EW5PmVt33WrGvfEFmniOwtTq1sHltp9kSuhctmL+H/AL6rpJPDtO/Yh+H4+GuueE7u&#10;11nWhq9gmmzazquty3Wpx2yurrFC0issC7kX5EG3+9Wqn7JHga00nwTp1vZ69pyeEFll0jULHVZU&#10;u4rlkiiaeWVf9a/lRIi7/l2/Js217e+swvAX3+WN37zcv3v9n71KniHT1XZDewTNu+VN/wA1HMUe&#10;X+EfhN4Z8J+NNS8X3Wo6p4j8Yy2Kaa2s+I5d81ta/f8AIiXZFFEm75m2J838VYOv/syfDi7+L03x&#10;n1Bbu/8AEEsNtFLbvfn+z28pU8p2gP32XYjKrbvmRGC7q9W1jxhaafHLZLdx3eotG77TtRYvlbb5&#10;v90f+PVQstPsJm+0Xc9lq9/NB5LTbUKwN/dVf4V/i/4BQEjA8O/ArQYPibrvxQZb218c69ZwW1xc&#10;STFkgt027LdIm+X+Bd3+1XnXxJ+DHwrvP2hvDXjDxhrrw/EbVrOWy0nT5rjbY3sVrvnbfb/xqnys&#10;yu+37v8AFX0Ey2EFt5qXv2RMLtZJ227f92vM/H/wo8I+P7HT5bmz0jxDe2H72xtNUt4LqL5l+dNr&#10;L8u/+9USA+PvA1tdfHH9pnxv8YWsln0Lb/YHh5dvyXFrAmy4lib/AJ5NK67X/i3vXtPxq+CXwu+O&#10;nxI0XX9Svdb0f4gWEH2ezu/D981rd7tzKsErp935vN+bd93f89d9Bpum6P460W8sdQiSxZfKt4rG&#10;JbdLWKXZ8i/e+X5Iv7u3ZXa3Wq6HptgnkXNjeQ2qrFHM7q7tL/faX/vrf/F/31WPPyx5iOY8N1v9&#10;kPwH4wPhKe7gm8N23hW5uLjT7e3vHb7ZLOqLcNdSs3mzs7ou9/vN9zdX0EulXdlp8ctvPbXlokaJ&#10;/Zoiiit54tm3aq/w/wCyu/b8tc/Nr1nNeJ5l19vfb8yW67H/ANhP9lfv11fhOeOytZUvblLZ3Hmx&#10;p5nyr8vzfLXNTqynLlMYylzcp5vpVzBq8UumTX32+Xbv/c7t/wBldHXZ/vLs2/8AfH9+uh8H+H9I&#10;1ueVtZ0m3vdV0/bbNeTxb/Pg+XY/+18v/fPzVX8aeD4b/U9O1uy+yPeWsr+VEsrLMUli+Zd6Nu+V&#10;vnrhfCfjXUtOZLy+tfO0+WBlnvlvN8v3d6fJvTcrO3zf+y0R5oP3jGnzQn7x67d+DdBi1R4I9A01&#10;7REKeQLVP3m5fufd+783/j1bkjwRadMEIgsIoGVRFHt2fLtb/c2/3ai0PxXbTaZEr3mnfa1XbOlu&#10;zbFl/iqa+1iweF2a+ghX7zLK6/5Za6JHcznbFdllbrv37V/hqwelU9Mmt57NPs1ytzEjNEsqvu3b&#10;Wq4elfNT+I+Dq/HIF+9WtJDFdxI3/j9ZVT2d0I3w33K8zF0ZTjz0/iienluIp0peyrfDI0Yf3O2J&#10;l/3WqQUtFfKzlzS5mffU4qnHlQUUU1Pu/NWZuOooopgAGKbMm9XXds/3KRH3/Mv3aeTir+AzlHmI&#10;4Y4oThUrLvPkuG+StdW3DIrN1ExLJlWy/wDFXrYCpN1vePnc3oQjh/c93lKtKigbmJ2LGu5n/urS&#10;VFczRCNIPOh86aRf3XmfNtX5vu19TSjzSPj6UeaVxsKKu6QQrFu+7Gq42p/CtTLR1zTXbZ/v/wAK&#10;VM5c8uYicpVZcw+imJu2fN9+n1BmS6ZetYokHkL5CN8rJXyb/wAFYEW9/ZY1BCwjhtb+wul3D5pG&#10;81otv+z8r19WCvg7/grZ4iGu+FPhJ4FtnitLjXtXd5pXkVVCpsiTd/s75d3/AACvawVSUvdPosvr&#10;VKvuyke0aX8IvA37UX7K/wAOdF+IWhTXX2fQrCWzvraVYbqzdrWLcYn/APZfmVvkrzDUf+CT3wZ1&#10;DS0Tw94q8XeFfEUGfJvprmKdS6/x7diZ/wCAutfVmiW2i6Jpen6Rp9zaQ29haxWsEKXX8MSbU/jp&#10;15c6fvi8q5gS4/uRbPnoeJqwPdPiTR/+CaEPi/XdSu/jP8WPEPjW4itls9KuNPZvtEESv9+V5/Nw&#10;if3P9r71fEl58NbvXP2htQ+CngvVtY1vwdB4mlgt7S6ufldImKSzuE+TcqK/zqvSv2xm221vcXLT&#10;xO+15dkLV88+Bf2S/hj8KviLqXinSJZpvFGt3iShL25SVLBGl824SJdn3XTcrb93y/L/AB1pSxcv&#10;+XpF/e5R3w7/AGPPgV4f8fnXdN+HH2xdJeV4tMvLx7tPIlTZ80UrusrLub5H+7uT+OvDvjP4Nb/g&#10;nj8e9A+LPw4nZvg/4ru1s9V0JCWWNGVXeHa38O3e8WfmVkZfr967LPQXlubNbREdd8qIqJ8n+xt/&#10;+Irzr4ufCjwt+0D4L8UfDXxJfpplrqkkV/pV6rJvs9RVPnbZu/8AHf4leWtaOJ55ckjQ9ltvAeg3&#10;lvcS2MSol5AyK6M3lRbk++ifwt86VjXPw1l8Made6hB4ivIvs9tK8r+Z5ryL9/b/ALv/AMTX5t/s&#10;/f8ABRjxP8GPhVefD2e0PxJ8dabrCaT4cXLFJ7X7nzOvzS7WRFi/i2y4+6uK9t8Mf8FV9A1CdvB/&#10;xh8Ear4F11LkWt9GkfnWie9wj7JUT/ZXd/3zXZKnyh7sfeM7V/8AgpXpXh7xNrHhr4Q+FNf+J/iW&#10;ebyLXzrfyrddv3mRIt8sq7v9ytr9jn4CeOrH4peNPjd8Z4IbDx34ifyrOzLr/ocTfeb5d6r8iLEq&#10;/fVV/wBqvHv2evHtx+w18bdT+HuvxpL8M/HWoJcaD4ntXWW32N8sUm9fvpteJX+f5Nu6v0b+2LDL&#10;uW8tn/gbfXDXqSS5YilIqX+7Qbp9Vg3fZ/8Al+iT+Nf+ev8AvJ/48v8AuJW9s87ZLEy7G+dXRqzr&#10;a5gS1RPPg/dfe+b5Kz/Dd/BbWt9p63kX2eyuvs8Sbl/dKyIyJ/wDfsrij8JJsOmy1uNr/Psbb/t1&#10;8Lf8FEf2eviD+0DrPw9HgqwOradYST2t1CJURbZpfK2zvuf5k+T/AMd/2q+4dVvLb7LdrLeQfNFt&#10;b96iVSs7yzdU8q8ieX+L96n8KfJRzSpS5oiiM8N6Da+GNB0rSLOKC2tdOtYrWKGGLYmxURP/AGSt&#10;uFN6P/c+4qVUe8tkRN08CfL8m+VKz08Q6ekvlf2nab/4089d9SMel5FpuqXf2lf3t1KrwOi73nXZ&#10;/qk/3Pn/AOA/NVi2s2knS7vtry/wwp/qrfcu3/gbf7X/AHzVS/1WzdtPlW+gdFvERv3qfLuR4v8A&#10;4irb6lZuzr9pgfyv77LVgW/OT5GZVd1ZP4/vPQiLNveVWR/7+yqM15Z+b5v2mDZEu9f3v3apJc/2&#10;ku65uY4beVUdbeJtj7P9t/vf8AqCjQvHVJ9PX7/79tuz/cepbx1s7KaeVfkiXds3f98J/vVi3mm6&#10;f9q09llV3Wffse6Z/wDlk/8At1LDYeHklRFWxSWL51+ZN6UAEN5oum3XkS6rZPraum6Z5V81Zd/y&#10;J/u76i162a/1G3vIrxoXvImf7db/AN75Nn+8vzv8j1LNo+h21xFfLbafvVt7O6q7v/4/96q+q63Z&#10;2ctpA1zBNFKjeVsZfl+5VSIjEpXmsNYXsVtq9syPcS+VBcWkTyxXG7/0Fv8AYf8A77plzc3kMSfa&#10;bFkiefyp/OZX8pP4H/2l/wC+qt3l/pkySrPc200T7UbzmVkZP4P96s/WNVgsInla6jm0/bsaLdve&#10;D+H5H/iX/Yf5q45R5iImdoniq2003WkXi/Y5dSnivbNHtdj7f+eX+1LuRP8Aa+eutttAudK8GaOd&#10;T8qaT7LFBIEX5Yp9n3f9tP7tZGm+MFs7VIraeKa3uNkssTt9/wC588T/AO2tX08Z2d/aS2d5cx6O&#10;n3fOdkeWWD5mdPn3qqr8v/stdlPlqx94j2ZhWOtSaRd6pBY6jbabLPL+6+0GKVlX5f8AVI1UvHOt&#10;6reWdpqeleJbtPsrPKtj8qPeSr9xE3f8D/gb7/yfPsaug0Tw/BDp97JossM1lBeOqxW7Lui/dJv2&#10;r/Ev+f8AbqLVde+wReVqE/2ZNv35YmidP8/79c8vaUviNDpfhb8Q9X8awwjVrOwtbmJFN9C1zva1&#10;l/ulf4WZG/z81Yfw+8cQwavqXh6ZNsJvJUkebzWiTe7b4mdk2+bv+ZU/6atXN6r4h8P+FbGLWNP0&#10;hXSwna6ubHQ4FeW/lb5E/wBrb8+91/2PvffV9/RfiX4Y1dL6xm+zW13bxS/8S55YEdkZd/lN91V+&#10;b73zbfk+eu6NTn5eUUZG7D4cxrU2l2s0khsrbbPqO3/lqy7UgX/gLf8AkWqNhDBbNuWePykd0Xyv&#10;uS/P8j7f++65Gz+In/CH+IX0b7VabX3XUUMV5B5ssUq70Tz5ZdzPEy/P/syptqrpOo+OtKh0ua8t&#10;tBbDp8upSxDz18qVWl+9+6i3+U2z5WX/AG6ipR55e6ZSj/Kdr9pgS68qRWmSVYv9ItEV9rK/yb0/&#10;uvvajxJ4d8JeIvC8Fw1jDPqvh2Ce9s727tFd0bypd7/+hf7rba4bxH478b3NlHDZ2Ph5FKxf6JFc&#10;ROkUvmz72bbLu+5srrvh5rmst8KtcTxVBpPh/VI7e6lnSylXzUXG5N+77275/wDgOyrhTlzChH3h&#10;PBur+VY6pqDQTJeXm+KC6Mi/uov4v+BVJrXiHw1YaKIvE2tHRwzyvbX0yrtglb7rbv8AW/xp/d/3&#10;qxE8baZ4b8OW+oXksv8AZnntuuLeLzfs6M7/AL2X+7F93e//ALJWbbWfhX4/eGtP1eLVWs7S1ldJ&#10;7i01FIpYopYt8sUqfd+eL73+0m7+CsYyl7U2lzGr/wAIrdJpcsS60032VF22nkO8zfwfOm92Vvn2&#10;/d/2t9dtp/iB/EV7c+X4Yee9s32s5S5t0Zvk+YO0P+993+7VDXbvw/qNxps+lP5lwqpB9rtIt6Ii&#10;p8m5/u7vk2/L/wCyU608cX3ha2ee41GI6RG2PtN3NFEm5v7rs3zf8B3VtKpyy5ZFc3vGjqUN94pv&#10;lsptNk0qVJU8qKa+l2S7GSX5V2fd+RV/g/jrrr2W2urK5kjjBkMbtHuX7n3tyv8A8CVlrB8OeKdM&#10;164aNX07bPu3JK6/w/3W/j+dmb/gdbOu3Nl/Zfkq0NvD5cqtK8sbIn8W993+0n3q6VGXxGkZRnE/&#10;PPxHdX/hv/gsD4WuNaENmup6Usdk2nrsadGspUVZf9verJ/wFK/Ri7tVm1BIbpIYopbSdJWeXc/8&#10;FfnF+1drVrd/trfsv+LIWt4LTUrqK3gmtJWz9nW7VYtzf3tsv/j1fe9xpuhf2xustXi+0xGW9aKW&#10;6lldZdq/9Nfu/L9yt5R5TWJQhMkPhvVbBYYENnvX7bc7vK2SrudZf49vz/c/+Jrh7jTLmO+865ns&#10;Hlup2aX7OrrFEiea0W1f9hm/4C779tdjpfibw/8A8IhrMMl5aeTPqFxvR7z7vzswb5/91ayf7bsf&#10;sT3jX0CJKuyJ/NT/AMfevOr1OSXunPOUvskVv4PtvE9ht1zR7S/tYp2Vri3gVJU+Xcjurf7D7WZH&#10;/wDHK7O28LaLpvh3yNOmls9Olg/dxQXjIi/xbtzPtX/gP/oNc9ovi+00fU75IS13HLBFuWKRVRn+&#10;f/lq3+zVSPxdpTSz+RpOi6dcCfb9ot4Eldf9hV/vbv4v/HKVKvT5feMYyjylu81loLlo9Tl3alYa&#10;c11PNa/v4pfIdJW/4H975P7r12ei+KYJJNV0/T9N1JYkuf3TvavEu6VFl/5a7dvzu1cTfm/1Oytd&#10;Xe4try5spJLWS1eVP9Igf5Jtm35fm3f+Qk/vU/4S6prkXw90N7q+trz7dci4nu7i5iWX7KyK3m/J&#10;8u/d/n+FfXpHTH4D0231bW7veV0OG3VZNu27u9r4/vYRHX/x6uU1LULtPDGv/wBoaTPMHvHZp7XY&#10;0XyOi/3t/wDB/dqvoPjDxPDHoH9tT6OkK/aJNXuFnXAi+f7L5Xzfe+5v+Wsc6/rb/D26tLzUtNXW&#10;J4Gt7mFp4tzTyyr8if8AbJ/++q0CJ61NcMLeUQtH9sk3eUprlfFevN4YsrqWIJ9rCrbWylPvMy/J&#10;/wABX5mbbWRq2qeKNINxNHf6I9pFq1qsD3E/zpp2yL7Ru/vS7lfb/wABr4n/AG//ANrO8sdCtPC/&#10;hPLeL/EivZ2UVpKXltbdzteX5f4n+4n/AAJq1pmVSXvcp4x44vk/a3/a2g0W1ZdV+Hfw7iee9meV&#10;Ut7yfePN+Zvl/ey7Ylz9/b/tV972x1nXtMQ6R4f1JI9O2zRNcOlv9oSXcm/5vuojrK38TNtT+B65&#10;X9k/9lDSPgn+zf8A8IvJqUKeJ9ai+365eW0i/vLja/lQf3tkX+8vzp6My17XY/EfTtW8PxtqFwLS&#10;7ZWivLKXD3B3L8qNt2ru2Orf3fnrmxNTn+IUoxOE8K2Gq6rYSy69Fco6zy7bdLpfuK/yPviRN2+u&#10;whs7b7PKsUEXlT/NKm3/AFu7+/8A3qqJrenQxLFPqdp5v8SPOtPttVs/IT/TINifcfzU+da+e+0c&#10;p5N8cJhoHw41GN4o4tJKQCCfzABFL5qb0JPCJ/d/75/u0Vv/ABjubSX4X6vm6gaLZB+683/p4Wit&#10;qfNymq5T6geZZtqxtvO77y/w1PRRX0J3HkWt6M2i61qbCJo4GuFkVtvyOkv/AMTJuX/gaVP4d1ca&#10;Rq0M9xOqWSLKsm9fuq2z/wCIT/x+un8cafFI+n3UnyRF/sU7bsbY5flVv+Ay+Ua4Z0kTfHOuyWJt&#10;rJ/tLXXTj7an7P8AlOaXuyPaKyYbcLq2oGJvKdijN/tfLWP4D1OW40f7IwXzrUbYtzfej/h/75+7&#10;+FXmEtzd6i4V4njEZx/wFt1ch0kV81oumRxTEx3D/u7UyszNv/h+as3TJNSgspYrKA+Sy7Ypd/3f&#10;+AfwtV3XtWOl+Gb7UriCO4+yQefcoknyts+barttp9tdRG6eOJZLKGe2+2bmZt3X5/l/4Etc3L7x&#10;Rw+u6LealNEH8SXtlFJvkSTyvN81W+bZ/D935v8Avmrui2d14WOnmXxPea1LaRSKyvBthl8196yy&#10;t/sLuVV3VuW2v2PifRtMms9QW7stWDpBNcR7NyKrb2/gZW4as/T9W8K2mm3F+dQW8t0v/wCzZXSB&#10;/wDX7/K27f8AeZfm+7Ryy+ySY/jCGfTbN2u4J7OLav77Tm/0iX/vrft+fZ871yVh420zTTpU+oa9&#10;NealdRRSy+bs8q3X5/kZvk+5t/u769G8YalLZ+Eb3VIktbiUKvlW6r1+b/fX7y1xeiaFbPod2Vij&#10;SW1ZILm3m1Gfes6/MvyMqf8AAUq4x5COY9b8P3sGpaG7QzJcxFpVV0+6yb22/wDjuKXSLiaCw02N&#10;IGmilgVt/mfcXYtN8O3IureSTdv+0QxXH/fSbf8A2SrlnZA6XYqQvnQxL5bFfutsqxlK2ZYvFsjR&#10;ttWez3SL/tK/H/obVv7vl3bqzYbRmuZ7m4/iXasT7W21Fq2t2WgWv2i9fao/1cCLl2/3VoCJfmu1&#10;giaWVlht1Tc0r/LtrlFv9Q8aExadPJZ6KBtbUNv72f8A65f/ABdJplvJ4326hqUqCwVv3WmxN/6N&#10;/wBr/Zran0WW1k+0aVN9kk/ih2loJP8AgP8AD/wGrKGab4WsdDR1sLfyQ775CsjK0rbduW/vUs8s&#10;1tseXY8Crtklc7W+98u6oL291i1it2MdujNcxRSj5m3KzquU+b5erfpW1dwRzQSq67wVww/vLUEn&#10;Ka89vJq2htCT9umut0U8X3vKVdz7/wDZ2/8AoSV02qajFYRF5H+782xPvNXL/YJLfXnv3ZDC8628&#10;aJ95UiSXb/49urpLiQW8nz3VtDHt2r5v3vz3VD5g5vdMe1jkHm3M3E8rbpP9j/YqxjmotY1K0m0y&#10;5ijvhPK8TBVgXcWb/gNSA4jr8xzbCuhV55T5pSPQw9SMlyxFT79aCasHT5oZE/2W2/41mPCkybW+&#10;596n4rmwmPr4GP7v7RtKnGfxC3Wr6lEXa2t7eaJfux7mV6xr/XdS1GKS2TRmhlmj8tpXn+RVrYor&#10;vjn2KUeWXvHPLCxkYlh4ZignuJ7yVryWf72/7i/7tc1d6XP4N1ZHtYmudPv22Swp/A39/wD3fnrv&#10;2XcKpajp/wBuhhC/JLFKssT/AO1WWBzatTr81WXuyM62EjKn7vxFu9tpNN0PTYJjHcTxTwRKWXh/&#10;n2/+g1sQjZHLHj7nzKtY18Y4LjS3Z2aIXH7tfvbX2N/9l/31Ws1s0MySbmlZmr9Ng76xOT4TA16Z&#10;tNW7SJpUluv9Vsl/ztrDtPEml2mn6e91cIu2bZH50b/L8+xG3f3vu/8Aj1bPjVRFcWTMrLEm799/&#10;7LWNcaSJXW8v7CKRLdXkW3n2fvX/AIWVa86pKXtPdMpfEYWu63ol7dXM+iazFDf2u+6kt03+UrKv&#10;3n+X5G/+x+9XceGdbfxJY+Y1z9mu/Kbz4reDZtb/AIFupdN0fTLmwil/s22Tz4t7J5S/N/30tYPi&#10;tL3QdWPiCKWa/tJzBa3NivybE3/61Pk3bvu7l3dv+A13QOj7PMdjomiWsmh2CTxtcJ9nj+S4keVf&#10;uf3Wp+gR/wBn+dpqj9zaPtiPojfMq/8AAfu/981w/gT4mw6jojTPFP8AYLWCIR3Gwh5fl/g/hZf+&#10;Bb/l+ZRVi3+J1vpGo6tp+oo6XNnF9snd5fv7lifZEv8AFt81U27v4f8AarWMrgd9HCjpLbPho1+6&#10;n+zWDcWMurSNo0mILS2SKTfGceau/wCVdv8AwA7u3K/7S1x9p8c9LuA90trKbVUlcyB8mSJW/dMv&#10;H3m+b5Tt211fgbxFD4s0m71ewhZfPn+R5yu2RF+7s2/w7f8Ax7fTAZ4r06G81qzWWb7Mki7JG/vp&#10;8/8An/gVdZ9pi2f6xfu1m68rNHatHCtw6Tf6r+98j/LXJ6nDFrYudCsLRXSZvJuJjH/x7RN97czf&#10;x9VVf9rdRyxjIj4TFl8SJrWjwQ6fbyXMQluFW6mbyov9a3zov3pe/wAy/L/vVWXwa+q65p+tXG+8&#10;1yxykV9KCHi+V/lRV+X/AGWX/eVnr0HSvBtjpOnR2tnaW9tGiLGqNulRUX+Ha1OkeKwurTy+Iklb&#10;b/tLtbd/3zWUY+9zSOb2cubmkRad4m+3+HJNTfZEbaNmnjP8G3O5f/Ha+Pv24dLfV/2Z7ET/AA51&#10;X4lrea0l3Jp2kTyxS2btFKyXG6JHbZ8+3Z/trX1cIDL4j1ywil2xTok8e07du5P/AEHdF/4+9fH3&#10;/BS7WvCmhfCDwXpXiXxD4o8LMmpyvbTeF7ZJ2eVbdvll3SxbU+fd8u6ujm93lL5eapzHpX7A/h2w&#10;0H9nTS30/wAI6p4Ijur68f8AsPWLlri4g/esmGZ4kb5tm77tfSAFeL/sRQ6Q/wCy54Gk0nWdW8SW&#10;MkFxLHqmsJtupd1xKzb13vt2n5PvHpXsFnc/bLWGfbs3Lvr8vznC4ilXlXqbSPYoSjy8sSb/AGWp&#10;1NdN6bW/jo37H2t/F92vA+M6SRbuaBHaBVZ2/wCer/LVKwsPsTXEjSedLPL5sjbdnzVZek2f71dP&#10;1mr7D2HN7pHs483MW7OXyZ0/2vlo1LVpbOX7Itv9uup9zRwRHZtj6bmaqJlltyrRqsrq33WpdMtk&#10;gspBJcNJezSbp3j+RmZv7v8An+GvsOHq69nKlORx4hfaJIJtYuwzwtYQq3yKCzy+Xt/4Cvzf7NU7&#10;rQrqDTbry3kuNTjP2oXs/wDy0l/ur/cX+D/drRheayn+zxyxy3Urb3Z2Zv8Ax3+H+GtIX8Yl8qb9&#10;zIzbE3t/rP8Adr7OPvHHzEUN0sOmwS20DPFKqNGi/wAO7/8AXWadZ+2XzwWCK8yNsub3Z+7i5+7u&#10;/ib/AGf4f4qzba4kEFtoc11LugmaK7neTb+4RF2/N/t74v8Avpq6K31awxugv7Q2x2KqxSL95j8v&#10;/fVBZjQ2B0Czu4lha90xvNlfcPNuFf8A9qdP96tHTb611FRPaGG4t5LZcSxN/wCO/wDoNW7l/tFl&#10;LNFKq7EbaU+asyHTLLU76K5EEaXKwLumX93K3/AlqwLurpFFYmNIN7M27ajf+PVYhVYp9zNv/d7v&#10;lrHsdNu9kstvrM0q79qpcRrKn/xX3v8AarB1fWdVtk0+CO8sniuVXzHiiZZXX/vttu7+981c0pRj&#10;70glKMY8xzNnD/xVd3FPPFo9ilq0sT+am9FZ3d0/9C/4DSeLbTWBHFH4P+yXN2zL5c17Jtii2fwN&#10;/f8Am/3fv1zGt6P9m1t9VubabWLVJ08iK4vl823l+ff5UrJtX5Xf+P8A74316F4VgsdP0WLS4I7T&#10;7Vs3T3SbUdvl+/8Aff5v+BVySjGfvHP7s+XmOemsfiT4XsJ57afRJPKVlla4b/Wttf5933t33flr&#10;1a0uBqUELRFPKljUyMn3FX+5VO61G0OnXEt75X2eFf3vmj5dvrt/2mrmtF8T21uAv2aOLT5pGZRA&#10;zebu3/P/AL23/Y+7WvNGEjXm5Tr7y+jVooIV+7/HKvyN8jVyFhoGn6PfJpclyqyS3LXenozc7fve&#10;V97b/f8A95f92n6t4+tLm8iXSRDObVmZZd3+w/8A47V3TfCNrqsButRWV55SCwd/nj/ut/v9P92n&#10;zc8iPdnIxvEEMeu3sv2yzW3iin2NDcRbv/Hl/h/irKR/7Nnitrq5/wCJZ9yD5mlRJf7m9v4fuMn/&#10;ANhXf6D9g16ylSVrW8v418q5liC/P/db/drG1TwrHLfHSZHxHfIzfagq71K/+zVnVoy+I5JU5Qlz&#10;EOloq6fF/f8A4/8Aeq0elY+iTYE8O6Nts8sStA37ptv93/P96tmvBqx5JHzGJj+9kFHSiisjkJ4N&#10;Qki+98/+zVl9ViSLf5Un+5WSkPzbpG3t/D/s08hj0NcFTA0KsuY9qhm2Iw8eX4jaS4ik+661VvLt&#10;LNnni3XL7dvko1UQD60hB7GsI5bSjI65Z5W5fhNeG4a4t/Ni2pu+7vqSHIT528x/722su2umtm+X&#10;7n8S1aGow5+ZW/CvNr4KrCX7r4T2sNmtCtH97LlkXqDRRXlHvFe6RpoQqtsrKrVu7hYE2/3qxppG&#10;FvKycsi/LX1GWwk6Z8RnMqftrR+IdcYs7cTTL+7b7u1vnb/c/wBqoYVuHkNzcSbpXVVVAm1Yl/u1&#10;W0i28jTrWOUK7wb9v+8zfPWgDur6Gty0pezgeJUnGEfZxFpibtz79v3vlp9FcZyBRRRQAiPGki+Z&#10;u8vd822vm79r39nlf2lfAlz4WuESPXdNlS40PVbhfmgXZ86N/e/uN/e+Rv4K+knTeu3ds3fx/wB2&#10;qXiTRrdp4FL+atyVnT5/3qsm37n/AI5Xo4aUoRlyn0GWy5T82/h7+2r8XvgOfDfw2+KvgK9ku01C&#10;LSYvEt4zxPLFvCJh9myfZ8vzq/zIP+BV976bD4oSWL+2l09Ioov3rws+/wA1UT/x19718KftV6tc&#10;fG79sL4bfCKw1CNdM8OXi6zqN7cPjyHfyndf+/USbf8AauK/Qh7yDWH3QSrNbs+9niben3/uf5/u&#10;JXVV+GP94+gJUf7Su77+1vNb/frHv/8AiT64moMv7r/jyn+Xfs3OjRP/AN9/J/wNP7laqfJ+6Xck&#10;u5HZ/l/df5+5/wAArP8AE7xW3h/UN0+9LiVEWZ/7zbF/hrD7RJbd98srMv8ApDsn8O/yl/z/AOh1&#10;xXxd0rV9e8A+K9P0q8trPxFf2rW+nX0vyJBOtvvSX5d7fJs3b/8AYrqLyafWPligWwiuPuu/z3Dp&#10;/f8A9msd9NsdS1y7iZV+z2DeUybd7y3DIm9/9pkTYn/fdRH4ucr/AAnxz+wX+w3q/wAF/HOp+LvH&#10;aWn/AAkltAn9h29lJ9o8hZN++4+5t3fLtX/gdfZfxQ+GPhH46eHL7wv4/wDD9lf2l+qRf2kkX2e6&#10;t/7rpL8zKyt93+D+Fq0NHuZbPUorO8iaG4ez+Z/4JZVf5/nX/YdPkrYvPKmXa23yvuN83yfNXV7e&#10;rH3iJfEfklc/Bq9uda+Kv7M9/wCIBLdeGLp/EXgmfWX8kOY03Sxbm+VPPtWR/wC5ui3f3q+zf2BP&#10;2o9U/aL+HF1p/iDSpbbWvDvkWs+qr/x76izK+z/dl+T5l/299dT+01+xn4D/AGpbzS9W16bU9E8Z&#10;W0SWsus6aEXzYl/glV/lb+Pb/F/wGux+D/wE8M/BHwBZeC/DcuoRaWsvm3Tyz/vZ5f8AlrKzJs+Z&#10;tiJ8lbVqsZw90IyjI07/AMMQPq9w1nqeqPqbys7W9pL5SLu/vv8Aw/8A2HyJVjQfB63ml287a1q/&#10;7/8Ae/8AH5/tuqP/APt12CJEj7dqwo/9xazfC6bNJt7PcqXFgv2WdP7m37j/AO66/NXJzDK9noMW&#10;g6DqcVnPc3kssTy77iXe7Ps2f+gpWlpttssLdtrb2RPnSi8/c2F2yS70eJ9rp/uVNZun2C3VWZ9s&#10;X8dICxv3793zv/c/g3VUmTZLt8r/AHnqwifvUT7lEyN5v+2q7d70pAD2a3lvLE3yRS/Izo3z1z/9&#10;twab+41CWN5U+T7RFKjo38P3F+ZWrf07RZ/FrvKJGtNKi/1D7f8Aj6b+/wD9cv8A0Krlz4J+06LL&#10;BMYTLKFVmThV+b/0Hb/d/u1t7OXKZx5vsnnlt4zttV1l9KtoLuGJ9qTukWyWXc+1Nn/oTv8A3a7q&#10;aFppnVdr1i2epS6PFt1BY5nT90twn33Zf4H/ALrf5/2a7u38Oad965mmm3fL8z7Ynb/gNEY83uxD&#10;4pe6cVf+WlxafNFs8/5k3b9vyP8A981L9vi3xRKrXO5tipvT/wBnp2pQqb6GOeD7HcJLsWKFdiKm&#10;x9n/ALPQkOyLarM7yr5Tb2+8n+f7lc32g96URupXjfY02xN+9XYz1UufKvL20aLajrA/lfL95Pkq&#10;7Nc/K7M2yKJt8r1y+sWdtNLZNLt8rdP5SfLv3s6Ns2P83/AKOWU/hL5uX3S39sitrqWCJV+b/W/Z&#10;/n+b/cqvM8/2C4WzuWsLt1dIn2o6NcVR1KwvruymOnwQWFw0X2eCW7TbEsrP8m7Z/Cnzu3/2dEvi&#10;LxP4d066sL/w/HqUMCbWTT7xfnld/nTZsZUX/f8A7/8AwKro4KrVjzSlGJyVK1Ol7o2bxVFpWjIu&#10;p21zYPatF882933b0Xf/ALX/AADdR4G8f6B4w1HUNQW88m0t7OKX7RdxbEbcjyun/AIovnrBm8ee&#10;E9eWW21y0ns7F2+W3uIvs8sTb/kf+62/Y3/2VN0fW9Bub+GDSPMe9VVvVmeLe/39v9zavyf3E+7W&#10;v1eWH/eVIhTrU6vwnVT+L/FGntfSW97FbW8t8ksa2UTXFxdeaiukS7/lRm/3aqaUNRv3ktrzVdaS&#10;+tW2XNjf3mxtzf3k+dHR6yLPw3Y6x4g82WL7HdxXX2hZrTdFtlWJPnRN+3d/wCukXXNU1PxPEmo2&#10;9tLqq6VEWuIYtiXn735dnzv913/4D5tcntJVeb3jWXN9ow5vDH2N/IvrnzoriJpYvs8vlIzr9xPl&#10;/wC+vk2/+OVOH1PwH4nTV7fULa38NI09xqtxLGv+h2cSbtkESJ953dPnrpvEPh3U3sJ2ay+yS2zJ&#10;cbmbKhlZcOv94Lk7v9mqPhDxZ9hRp4IIbmZoPI8qWX5F+59//vmoj7lSPMHuwNTxvo8fjjwvpvin&#10;SP3V2nlXdityrI/lOu3Z833JWXbWloumaTrESXP9tytqMttFJKVnXl/4lbd/F/sn7m6rF5rV9FoM&#10;Ml28bXOoSb5P4hHEvzImxv4mrivDNjBa/EX7FK3kxS3T3sWxlf55drfcT5Vbdv8An/2P9ivTlyzH&#10;KUXIl/tKfStRt57nT28qCf7QjvF87bvmdJf4l+X7vyfwV1/xJ1WR/B+rXdvZx/aLi22u+1d7L/Cn&#10;+1VTx5P/AGddw2qv/qW8vzX+dpPk+83/AH1triPFH9geLfAMd54W8Ri7uoLl7O2v9LjS7Q7PvROk&#10;W7zYtzf6r/gXyt89Z0YyjU9mVRjy80Sh4b8T64/jXUNDvvD0v9nxQK9jqdv+9idPkTY/+07u/wD8&#10;Rs+atbQ/Dv2EWR8I6XbtaaW0sSxTq32fY7/PsX+Lbv3bfkVPu10Fr4r1HRtPsLNvDk66pAuy8t7J&#10;VitJbpvv7N/zf7rN/DXQ32nx6mQ/iC4ii0M7kXTTJ8k38Kb/AOFvp93/AHqmnTjKfxBy832jlNU+&#10;JV3d+MrfSES/1eKV9q7Lb7OiS/d2bH+8qt99m+7vSrmq2J1dtP1DXNRis1Y79kkKyu/y8rFu/h/v&#10;fLt/u7qpxaxp/htriLQWd7iVWt/OlXZEqqvyJub7zJ91dn9//dWqH9m/b4vtN9dtsl2tviZJbhtz&#10;7EiT+63/AKD/AOO0VK0ebliX7SMvd+I6S1vYr6ZbKza9vFfoZZFZY4v937qp935l21vQWGpvqUcD&#10;3kT2az70iWNPNT/Yf5vmT/c2/crCj0L7Jtk1nV5tMv1XbbWGlSsvlQbW2RbfvP8A7zfeb+Grd3pm&#10;hxxx6hqV7d2l1HD5ssVvqMqMzN/Aqb/urXTGpy/EHwnyV/wUR+E+t+MfhfYePPC6Rw+JfhdrFxqk&#10;UNsmXFn5qu7/AHvvRbIJdv8Ad3V9Ifs5fHzSP2h/hZ4e8dRFLaK+t5YtTtxLj7LeKqLLB/tf3l/2&#10;WWtfxDZ26+C9buNGgF79utZTOky/aEul8rbtf5/m+X5W/wB6vz3/AOCbPi+88Nap8Q/hFdqsV1ZX&#10;zavbK7bHVfkgm2/8B8r5f9quupOXsfbExrRjLlPvPxG91YT28Fw8k1rdX0r2aJtllWXZ8iMjuvzb&#10;Uf8A77rT8M6RPq9vFBPLc2Gobd7Q3C7n2732Sptf7vyfcrM0ewtk1nT4ooFtpfPW132/yOj7H3v/&#10;AOP1reK9Ti8L36+IbK8t5/sqyotq86IfK/iX738Dr937zfdrx6cY1f3kolcspGpqWjWfhW3FxrF/&#10;/aBZv3UEEXlYX+Ljf/49XJaZp6pr154a+zJJPOWWaWT/AJdF/wBZ5u7+9t/4Fuf/AHq2PExSLWlu&#10;XuIJriCBVWGVG2Kv8Lv/ABLt+f5fmb7ta1lceGYbS3mku3W6YfvJrhmS4YM/zPu/2v8A0H5aOWDl&#10;/Lyk+zjCRB8QL24htf7K0exX7XDZRXcMSR7nXa3yKv8Ad+6q7q6jwXqgkh+wPIHVUa4tXZuZbZn+&#10;X/vj7rf8B/vVJqOtafp8ZnvbuKOIsqxSzbVaUbcsv+18tc1pt/GdA1e9tpkkubHzbq0T5f8ARV2P&#10;/wCyfJ8v/wBlXqU/dl8Rf2joNRuhpkOpySRC4VFV90yqq7N3yjd95vvNt/3ao2OoDxBb6VbKvk+f&#10;eN9pi27vliXd/wCh+V81dHrZYKCqn9/G1q219u1m+4d31/8AQq4HQvEK+FfDusSyFZniupbWBEX5&#10;/P8A413f98/9810fb5f5hfCcp+1n8X9F+G/w+1e41l/+JXp0C3l5tlAaVs/ubfb/AHpH218c/wDB&#10;Pz4Map8cvipqP7QvxGRHuLq4ZtGtZvuJztUqG/hx8if7Kt/eWuO/aUv9V/ap/aW8NfAzQri41DTd&#10;Muvt3iO4t/8Alpcf8tS3+4vy/wC9L/s1+lHhr4PWHhDwMdF0qCCwurezW3srqJdv2VlRNm3/AGVa&#10;JP8Avmu2X7r3Ykxjze8dRrLxXV1JZ2klxPqTxsnlwv8AJbbh96X+Ht/Fub+7Xj/h57mzv9TW+1WP&#10;WJb1lvUuLeJkSJP9UiI7fe2IifP/AHnevUdO8TWHhxPDGl/2bqAfVjs86G1aVIJ9m5vtDr9xm+b5&#10;m71xul+HILKTSpb0vpdrFFPp8rbN3myxfxp97Z/qpf8Ae+X/AGK8jF05Tj7pVSJOjt5u3cs3+2n8&#10;FOtk2Rbf7vyUyV3+2DyfOe1dk8vzVXd/t7tv3afD9+Vf9qvGOPm5jg/jRMtj8Ndaeb/Ur5UbfT7Q&#10;m2isb9pRyfhne2Mc00U99cRhGg27vlZWb/0GitKcbRN0rn0//wAT8L/zDlf/ALatSP8A24i7pbjT&#10;liVdzfuJP/i6p6B4Pg0DXNa1Nbu6urjVZ0lk+0NvSJVztVf++v8A0H+7XQXMQntZYv7yMtfSHWcs&#10;LfWvEnhtTLdWFuLy2VtosXZot6/9dfvLWVrGgSX2nxahErtqccSC9h27Wl2r97b/AHq7PQX3aJp7&#10;blb/AEaP5l+792qWveVZKl7E6xXRZUX/AKae3+1QpypS5okSjzRPN7HVG0i+tNSg3TJF95E/5axN&#10;97/P+wles2dzFcTzSRtvRlVq821qz2OmpQR+Ta3svzRf88pf/s6j8CarJo/iG+tcGTT7lozsHWJv&#10;74/2f73/AH1/frorRjP97EinL7Mjs9bs9Oljls7y3+1Wkrb3t/vozf3GX+Ld/dpy/wCkyvHcS+S0&#10;cS7rW3Xb5St/CzVYu3ubmSPbEEhWZP3r/wAX+7/FVxHhtv4W3/e+fatcR0GXZaXp+kvZZtBCIvlt&#10;yVaVtzf7VW2trXMqWw8hp5jGwRGVd33mbb/e/wBqr9iJpIVku0RLhlwyRtuVaikad9WhR2j8hVaV&#10;V/iz93/2atIkyOb8dW1tqnhi5uBH54liaIHbtd0w3y/521ynh/4ZQ2fhm4s54tk9+iyvMkr527Nr&#10;bvnX5v8Adq94g8dy2WiQahc2vk6l9qWD7DLKvyvv+Xft3/Lt+bd/tJXHTeHbr4lTQ67oss9ta3+V&#10;2iTciN/FvdX+ZfvfNF8v73a33Kz+0RH3vePRvCbNbXW2W7Z5YoJbVrdVXZ+6fcr/APj7V1Wj3DPo&#10;9jL5bfNbxt/47Xlmlf2nol1Fa2dtHqstq0VrdTQt9nSJvK2/8D+Z/wDxyup02DxPc6Jp9v8AabSw&#10;i+yxea8W+WX7n8NUWaXibxnb6dcxafaGK51Of7kTybVX/erAl0W+uL3SNQ07WLTUdWe6inu5PNXb&#10;9j+bcIvvfLzRrPh/S9A1Swe/t2utOuJVVri4fLwT/wAL7v8Aa/8AQsba67SvCul6Jefa7K2EU32Z&#10;LXeJGb90v3VqwOe13w74k1ZQFu7K2kW1vVW6iV1linZ/9FZW/uqn3qjjfxZZXudY1CJLLybNN9ha&#10;vL+9R91wz/J8qSr8v+zXoFFAHm4nvpb+ykTX7a+/etEumrtbfK115qO38S7Ilr0K8mWC1lkZtiKt&#10;ZNt5Oq6xLemLK2TNbQSnox+XzW/P5f8AgDVZlDajLtRv3S/K9AFCQtDbWslx/rXnaX5F/uq7Vnab&#10;psEFlbv5EXmsiu77fnZq2tRmZL7T0jb5FuNrf9+nrNs5nuYPPbpKzOn+yv8ADXxvEMpKnGUZG1GM&#10;eYsUUUV+f3b3PUGn76U6onmWGVtzfw/LWdPeyM7bXbZXfQwlXEHlYvMKeF+IuPfojbNrVZJxWH3r&#10;XilWeHdW2NwkcPGMonBlmPliqko1CaiiivJPpTH1otFFNGzt9nul2LsX54pfvK1auhaudU0xDEyv&#10;d7fmTzPlV1/hqK8e0EGy9ZBbs3zb/wCKuenvdQLx3USwl0GHtVj274v+eX/xP/2dfo2TYmpOhy1T&#10;xMT7lQ9Bs3+02KfwN92sXXtKXVrdFEwhkV8rKi4eP+9t/wDQqt2d/FDbfaUYzW0n/PJN+1v91aXU&#10;If3mxfkWf5v93+9X0kveiR8UTkND1yfw75mm6hH5qI/lrNjft+b7zf7P8VI3juaGB5dV0xYbcvt8&#10;2J/N/wC+vlXZ/wACrX1/QJr23SO2aFLmJsxNcLvXd/d3feXdXLSrcxBLS7iewuLiTyN27d/3yy/e&#10;/j/+Irhl7WHumXvRKa+ArO+0y31LQZYraG6XdeWis6W5LIm9m2/MrfJ/49/31kSSar4TEl1P9gv9&#10;KESr5rW3ns7/AHEd2b5lX+H/AHUq9bWaabaxSK2zyovK+yWLbIp1/j2J/F/ufxV0ml67Aljqkck0&#10;N5pqWbyyo33l/wBj/vn+Gtadb3hRqe8YL+PtPv1tDpD6Zc2UsbNKEttsm9VV1ibZu27/ALn/AH1/&#10;s1rW3xAntLOb+zdNtEWJvNuVa8/dRB/n/uqyv833dlL4e8PaH+682DztVff5v2hNjtu+/wDw1o+L&#10;PC9rNpr30NtbNcQKz8xL86bfmT5f9n+KumNTnNoy5zJi8a654lu9KtYdHW11CW0MzO8/7qJ3O3/g&#10;Sbfm/wBr+GvQNA0mHQbGKxg8x2Vd8kzrzKzH5mb/AGjXD+BLezlghu9JlW3DXbRbCm5lVItiIzv8&#10;zbVX73+3XoqLdIgHmxvx97yv/sq2LcfhHukUMG3yv3S/wItU9Ts/Ou7CdR+9gkZl/wBr5H+WrFtd&#10;OqbZmV/m2+Yn3aS6ZlvbUfJsZ22/3t21qAMHV9Ouby8gvrLabxF2yxE7d8X93ft+9ur56/am+Cem&#10;ftMeCT4RurTU5tdt2lu7aKadYIbGVotkUt0yr80CP/DF83y/71fUGsXf9l6Pf3apveCB5dv97aua&#10;xtE0UeHtMWWV/PeY+beXD8sXb7z/AO7/AOy0Ecp+N/7P37Ufj/8AYH+LZ+HfxCjvH8C6U13bXWjW&#10;lvEJN0jbkvYt2xn3bE2l25ic7a/Vj4H/ABJsPiz8K/DvibT32R6jZrP5RO10XeyLuX7y7tlc1+0h&#10;+x98P/2itKaHxRpgOpwpKlnrVu7Q3FruTamNvyvtZYvvq3yivzR/4JyePtb/AGef2tNZ+GviC0uS&#10;usNLol9bxxs3kXkDt5Uv+799N392XNeNnGCli8M3H7JtTlyy5pH7I0U3fR/v1+U7HsEOz50Zvndf&#10;uPU29f8Avr7tI+3ZtaorZGhTbK2/+7W3xGPwkyfe3VIsrRNuVttNoqVOalzQL3NO31FXG2T5W/vV&#10;Ye3hmbc0auWXbuZawwMUTvO8W2K4mt/9uLb/AOzV9dgc/lD3MR7xy1KP8pz+saZaalrGoJNbqujR&#10;W0Fvd/Nt8tw7yq3+6m5W/wCBVw6+NvDFtJb2k+h6gk9rO11ALJWl/exfut+/dt+7/vfx16jpGj6i&#10;tpcRT6x9sadmZvtFsv8Ae/2dny7Nq0umx6po9sLT7TYXsMCvtRA0Usafw/xP937tfeUqkKsPaQ+0&#10;cPLyGV4c8ZWXjCO9j077ekcEW6dJl2f60v8A/Et/F8tdfHawWmn/AOqV0SDYf9pf7tYuneK/7SS6&#10;t2tp4b1Fd/JuU8r5fb+9WpaxNPBa3Mj/AL1ol2xI3yU+YImZeJY+Vb/aY5LOWJEX723/AID/AHab&#10;qPh9p4omdob5ol3M9x/8VWnFIJGldIz5iLuWN/4m2/8A2X/j1cdqWqyajpOqW8EZs717ZolSNv3T&#10;StlUVl/h77q5pSj9omUo/CcF4v8AEl54qvv7D0mCTTrJol+1LDBueJ/up8y/Ky/Pu/7ZVoeKvAax&#10;ayl5p949terAqIiRM7xMqXG/+P8A6ek+f7y7fl+/UPgW5uN+p6u9vE2tS3G4wxKqxLub5PN2/wB1&#10;dn/Attd1oSnUhdWl0q6k6yJOs13Grfe+/wDL/wAB+7WPtOT3Rc32Ynklz4A8Q/ZbiW88Sz+a6Ptd&#10;/N+X502P9/buTZt//brc0PwDrnhnXom1DXoby3aWW/8AKiDj5Zd+9fvf3n3V0OpQvbXVwsX76W13&#10;Ounp9zb/AOhbdz0WvjOx1/RLmGZWe8hklCxRDztrbv4Xj+7/AOg/eWuaMpS5jGJxOnfDi7t/EhtE&#10;1aJrbUb6XUJYni+ZN0srrF9/dsbzfu/3ot/8b120/wAKtbe0+xWvjK+SVLqKX7RdbndVT5tn3/4n&#10;Z2/3W2/w0yxj1XTtbTUJ9GuftDSsqujpsii8r733/wDaf/vhK2NLstVtNT+020FsUWJfNRZ2+9/w&#10;FH+aumlKUTb4Tlrv4c6zoGnyXX9rzWtxbQRbZbJ5dsTpLvefZv8AnVt250b/AG/71M8aeD77SPES&#10;axP4ne40j5X/ALP8yXzfKRX/ALj7m/g3fwvs+evSNR0i/wDEdvBDqjCyt9217a0k/wBb/vN/d2/w&#10;/wDoVZ1rqNr4K0+PQvsiMVRlibZtWWP++52/e/vV2S5ftBU5eX3jibbUpZrOLbPbTXEDfbZUt/l8&#10;jdvfZLKu/cvz/wBz/arsonWWJJVZXR13K6153qvgBdesN15t+78tvbyuifLvb50/4G9eladoH2HS&#10;7SCFt6RR7fmr5jG1KVLllKR4WJoSxUealH3hmBRgUs0bQt8ytQI3b7qsa5ueHLzHheynzcvKJilo&#10;+4+1vv0hp7mUo8gtFFFAgooopAaln/x7R1Yz8+Kq6bJ5kLL/AHamuW8mN3r42tT/AH8oRP0rDVo/&#10;VI1ZfyiSxLOnzjFYkq4X+LZu+fZ97bVx7+V1+9WdcpdxatFD8qWqQ+bJ8v3nb7q/8B2/+PLX02X0&#10;KmHXNI+Vx+Ip4qXtKcfhJoXZ4UaTdvb5m30+kJoHSu+UufU8GUuaQtFFH8dSSFFFFADG2/db+L+G&#10;sK5totNt3itoN9wkWzei/PsrddN/3fvf36+XP+CgHxvvPgj8AtS/syVofEniWf8AsixZPvR+an72&#10;Vf8AaWJNn+89ddCPPLlPcyyP7w8I/YJ0eP4oftH/AB78b6xBFqQW++y29y8Sunz3Eroif8Bt4v8A&#10;gNffUNhbaDZxafp8EVtFF8kUKL8n975K8O/Yw+BMf7OPwNhsZ2/4qLUx/aOq3D/OiT+V9z/diX5f&#10;++69v0p1vNly+3fLEj7Pvou7Z/8AZ/8AfFdtWcW/dPpPtF2z3Q3UsW1kTar/AGh/n3M38H+9VLxD&#10;CmpS6ZZ+e297rzfk+R0ii+d9/wD44v8AwOtV7mCwg+0zs2z/AHd9c1pVzc3ms3utXn/Hl5X2eBIf&#10;nRFV/nf/AGt77Pn/ANj+5Sj7pkaGt37aV/pMS75WVIkh/vy702f+PP8A+h1n6Jpv9lXEsHzPslV2&#10;mf8AidkTe/8AwNt9S69Mr6jo8sTLcp9uVPk+dP8AVS73/wDH6u2z79R1XZ87pKsW/wD7ZI//ALO9&#10;Y8vulfaItVmX7RZLFEz3D3SeQ+19i7fv/wDjm/8A7721p2dnBZxOkEWyLd5uz/ed9/8A6HXI3mmz&#10;63q13ZreT2D2rK6TQ/f2/O2xP+B+V/3xW94Y8Ny+HrWWJtTudSeX7v2h/u/Js+SiPwhI0Jk2L5X3&#10;5Yv9U7/xp/BTJkab97B9/wC+v9xt38FMuZvs0tuqqr/aJVRd7bPk2fP/AN8VM7tDb3Hzfcffs2/5&#10;/jq/sh9oIX85NzLs3NsZP499ZmvbbOL+11ibfap/pSIv/Hxb/wAabP8Ad+etW2hWFUX/AKZPU0yf&#10;JuZd6MvzURCRUvEittLlgtfkt/su2Lyv7mz+CmWfyWtv8y/6pfn+X+5WPomq2aaTd6Y15F9o03fa&#10;yo8vz7V+4/3/AO5srpbC0vdZs4p4o/sdvKqeXLcLv3L/ALKf/F1fLKYyDzrazt7ie5ZYYk+Rnmas&#10;e8v7nXv3FtY3c2lJEz3TzKv71P4Itm/d8/8Auf8AodXrfxV4Y8I+LrjTNTuZ5dTjaLa1yrP8zozf&#10;ulRdv8H91akufjr4KhVZ11eTYrNEyw2zsu7en+x/tV0+x5IilTJI9YmOmWxtbtfIhO2N9v8Atbtr&#10;f7Kfcp9jq1/p0IFysr2U/TYqoz/xbvm/i+b/AIFRpOpaB458PPqfh2VX+VE+1+Q26X7vytu27v7u&#10;6tKaafXLI2sdvDbSbtvltJ9zZt/iT5dv3v8AvqolTl8UZEezlEwb+GLVRdRS7preeVvmZfKdt3/2&#10;VYni3x5F4V0ay/t6S5e33/ZW+zxeaksqpuTf/vp8yp/eroEeX7V5EsDQvF97etT2VvF/aiXbW0V3&#10;BF8l47hdiJ/C+5v4k+9/uu1c1J80+WQ/dODT4teEHlt/KvP9HV96ulq3lS/cV/8A0alXX+K/h57C&#10;W+tr5rmySf7Pv8p0Tds3ps/4DW5qWnaJY6hnTYbSWweVfmigi8rc29tqvT49I0vUWuLG7FtaW7ff&#10;SVURH+X+L/x1f91qJfyhGUbmR4Y8W6H48llttPvPtksUH2iVHgf5Pvon/j6P/wB8UeJLmWa409V2&#10;v+6d5d/z/Iuz/wCLrotLMNvPcKXhMSFR9qtYtv8ADu/76Vm/9C/v1yepO1t9kaVW3rE6Mj/J92rq&#10;cvs4yiVS5eaXN/eLdnquoXN5cafcwN9nSJXifzVdLj++n3N3yfJu/wB+nPt3JBbMuyJfmm/+I/hW&#10;uM8JXmoXniXWItQiu4bJoLeW13wOiRfJ86I//PX7+7Z8v9/bW94q16Xwx4auL62sZ7+W32/6Pbq8&#10;r7N6fcRU/g37vu/wV50nL4ZEckY+9EtXNnp80v8ApMEdzcS/8tbiL7//AANvvf7lNfSorNXbylRN&#10;3+qhXZ82/wD+Kruzottc6VYmNIJoli+aK4h3K7Sr9/d/e/8Asv8AZryGw1vxLc69rFjqGi/ZtPtd&#10;32W+h3u8rxOi/P8Aw7n/ANj+5WtSjOMA+CRoeG4d+s6rLPIzok/zJ/B9xN//ALPW/reiX76dYXMt&#10;pG9yLmJY/wB//rWb+BP7q7W+bdtrm9bv7zQNL36fpU+tyy6rBaz2Nvu3ypKieb937let6jaLd+It&#10;GtJZFSWG7luIIYl+X5fN27//AB2tMNQ5hy98rePoprXwFpdtA0kksscVsyxLzIuzH/oW2uZ13w4/&#10;ha20ptuz5fKnleTcjfdb7rfd/j/74r0m5heY2v7xkt4GbdFt/h2f/Zba5vxbptp/Yt7c3Ma/arny&#10;me4/u/M3/sv8Nd1el9oVSnH4jM8J+CtOuIbLUruSaaeKRVi/5amJU/39zfeSmXGp6T4f+JLyu1kk&#10;l9YpbRuzKku1Xlf91/E/8LNt+WrHgfR7m+t3u22pFcQrAvysm53XdLLXn3iGa+1LxR4w1XTJYP7b&#10;02xlTTrS4XZaReVsfe/yfLL/AKQ/z/3X2/36mn/DIp+7T5onV+O/FGiax45t/DOvxtpEl0ksUH2w&#10;skOswbNzpbv9yVv78W7dtrjX+F2leD3l0/w0s9tqstrcbri4VJZYINjpbxb/ALzbPm2+bub+/vrp&#10;vh34n8S+M9LsNd8Y6LHoT2qzrLbD5reL59qTpvXduf7yNt+5/v1Q8Q6JrmveK/EGoaRK9ncWcUux&#10;/tO3Zui2pt+R2/74+T/f/h6I+/70TaMjq9Y03xNqVr5sQsvs7otxLbvLLv8AN2J/sfwbP71Vb3wN&#10;4g1G2tZX1Kwsr25TJtZoGnbd/d+//wCP/wAH+1XNzeBvidH4du/D9p4m02aJbWVPtH2iX7RFOz/u&#10;vm27vu/Jtfd9yuc8T6j8Q9HRH1fxXouhLKsTwPLE+6Rldd2yJUaV12s/93+BXZvmrGpRjD3pBUO8&#10;1LwsZDfa3q8sdlexSLPG6I23/biiXezfeVPmTbWD4D8Dab/wken3N3qd2l3YLvgt7e1e13J8juib&#10;ndmXcmzZ/dfbXafCnShFbXd9d3kOuLeSxxJfRXLO/wBxdysmxdv71HrK1bVrvU9Ut0CLLFazyusP&#10;3ni+Xaqoybvl/wDif4axqS9lyzMvg+I76/m0fWPs4juJDdeZviaR2zG7N/8AFY+X/vmmDQ7fSvEc&#10;M7hJbi5k82WIeY4Vfu7uWx97Z/DXLyXniI6s91qMa2gsLbfvuzt27v7jxP8AN9xvvJWtp3i2yuNM&#10;XU7i3KXNxHyJziXYv8K/Ku1a2jKMpc0zaNSJnfEGAvDa+R8kKzt9i3L/AMtfl+X/AL7/APZq+K/j&#10;9+xd8SNX+J+qfFX4Yao3h/x5FcPJFZNcIv2uDZ937v3tuF2vuV8V9o3niefVru1ljYSzs222VLZm&#10;ig/3f+esv/jq1kSXc2k+JLVtrPdL5olNxH87fIrbG/vblpwxEYc0f5jglH957WJ8z/sd/tVXXxpL&#10;WHimBNL+Inhi88rUNNjj+zw3CN+6SXZ/BslfayL/AOgt8n0B4h+Gugalp+lazqFolzffbPOWVJf9&#10;fF8/y/8Aj27/AIFXxL+1FDJ+zB+21onxhez83wH4w8pdQa3X7u7a0n4/Ikv+1sev0B1LTDpWgRah&#10;PcxupuYtsSNv+aXZ93+833fu1lVpyhrA6ebm94yLrw/eaV4ne2iu7S30K6+ezuvsv+qf/Wyp8vyJ&#10;97dv2/366G7+Ho0+3lnu/EF8sW3zHeJom3L8i/L8lc3/AGrqU2nf2ZFGdNVZmntbu+jVGil3/Jx8&#10;+7/d+Wmvr19qrf2RqEUSXsH7qK3t4v8AW/xJs/uq/wD7J/sVhKpT5eblNebmCHTbaaXzblru5SXZ&#10;FEkreb937if/ALC1pWrXMN1dRpZvJZTRvYXMsp2JErMqbt3+x8/3f4UrD86W5a3s2ia5T5vkf5N/&#10;3P7v+1Xp3hGKGXRC0iMjXkm2ddv7pm+5vRd33W/2axw372rzGUfiNLethFNokoYRwQJLZSs+9pY0&#10;/wDZkbZ/30lfKn7Vfxz074N+CvGPiaKCCKTTrye00y3AXZdalL8u/wD4B/F/uPXvmqyx+HoIotzW&#10;oRXvdOtGgV3iRU23EWzd8y7W3f3vn/2a/Ov4vaa/7Xv7cOi/C+x8yb4f+DLmKXWmLfLLL8n2st/t&#10;M/7r/vtq+oo1PtG0on0J/wAEwv2dLjwD8NpfiP4otmuvF/jpv7Ra7uFUzQW+/fGu7du3S72lb/gH&#10;92vtzV9Sg0uyuLmfckcELyu6ru2qtP0yxj02xitoEVIol2qERVT/AL5WuD8fQ3/iW6XS7EapZ/ZZ&#10;Yrpr6xuvs7nY3/LJ/mR9u754pdu6mUZPgsXLalceKdQvtIFpqYHlahos8qpNbNtNvPKj/Lv/AOWb&#10;P9Pu1u+KE1KXTdcgsYlvXivtyB2H7pfKil/i/wBr/wBCrtMW91A9pJ5cytF80TL8rK3+z/drzDxQ&#10;Ne8P3N5p+haNPrGntw1qsuzarRKiKzfMzr9/+5t2/wAdRKPPEsdr/h63sfCc8mm6oqXc8SvaPcbV&#10;Rt3+yvzfdauF8Q6JrVtBqs//AAkOxJZbL7DF5X+q8p081Pv/ADebT/Bnh7xVd6rp+kwaZB4ctYtM&#10;+1XdnP8AvYo7hpf+PdGX5lVUZW/4HWvZ2E+vakk72M+pNbz/AGdUt13wxSrv3uj7E/8AH3/g2/x1&#10;4s6cvsxPO96P2Tzf4qaHrFh4V1DV73Wri6U3TTNYiRBEsUrxbLfeeP3T7/u/e/4BRW98TLbU9Y8A&#10;a/B5MVrZRGJ/LMfnsV82LZ82Qq/e9W+5RVU4SnG5a5mfUtcnrOg6xe+KdP1Ea69notkrOdMtoSHn&#10;fb/G+75l/wBnbXWUjpuVl/vV7Z3HKeBPE1l4i8OQpYXK3M9nFFBP8rLtl8pW/rT/AAzYW2oxfbJ/&#10;MuLpXbm4/hrE+3R+HfBdrbaONO0q/lbZPvVUWKX7ssuz+Ntyt8v8VV7H7ZqniK4RlMWjyxq13auS&#10;lx5u7am9f+eTjc235W/4DUSjzSDmNrVPI1WGc2kTSWEjeVPMn3XZn++v97a1cDD/AMfFx5q/P9yV&#10;P738D17XsXyvLX5F27fl/hrxm8tvsPiXWIEWREVkfbK29l3pveuvDv3vZ/zHNUj9o9J8Laimo6Zs&#10;lk+0yw7EaRh/rF2hkb/vn/x4NVn+y57aWX7My+U/8DN92uc0XUYvDENgb6ZIbK8sYtryttVJf7n/&#10;AALe3/fFbllqdlq2oXSGW1mWJVVVSTc//Aq5ZI2UiRb2K7tYblGuJYFferW/3G2/+y1nz+JDNqq2&#10;lrF9ouGQnyY0+7/d81v4VrG8U+OJtNd0sbG5vZllWIrbxb/I3/xN/tfxf+h7a5D/AIWAdEvYYLGC&#10;d7Rm3T6hK672Zm2fNu+9833vu/3vuLXLKQz1Pw94QstCtJ4yq3NxcbvtE8ybjJu6r/u/7NYC2jfD&#10;iyaHTLGAaLAm6O3hZYmi++zt/d+atzQPEaa3p63kSTwxM3yfaotm/wD2tv3qzvF15/beoW3huM7J&#10;bjEty277kS/NW3xFSIPDdnJb+Bbi+lX/AEid/tr/AO0Vbd/7LXV6Iq/2VYyL/Hbxf+g1LLaJ/Z0t&#10;r/yz8ryv/Hao+DZfO8IaHJ83zWMB+f733FrYCTVdKg1XTrjTZ1/cypsVqyfDevCz26Jqcm3VLZQq&#10;u/8Ay9J/z1X/ANmX+GupdFmTa1ZV7oWn6nC1vfWcEvmNvLbMbm/vbv71QBrpIrruVt9c3q8c8upx&#10;29xdT2+n3O1Ifsr7G8xdzOrN975v9n+5VdfCN9aTPHp+uXtra7VZVnZLj5v+Bru/8fqjLpus2V0J&#10;NQddftt6gOi+V5C/db91/wB9fNupkcx0lqkVzZ/Z9P8ALhsFRolZF6f7tTIEhVILddit/H/eqHTd&#10;QtdUiU2zobZG2Lsf7zL95f8AgNQSayryyrHY3L+W3lGRHRfu/wDAq562IpUY81WXKXEZ4kT7NpWF&#10;3O0sixbv9/5P/ZqaelR3N/cXclv/AKIyKJMs7T/d+Rv4af1r8+z3E08RUj7KXMd+Hj9oUHNBOKYz&#10;eWm6hJVki3L9yvnFGVuY3dSPNymTdybpnqIHiiSZXlb5vm279n+zRsYorbW+Zdy19pBKEFE/M8Qp&#10;1asqjDrVmym8mTn7rVLYxRMm9lqw1vFJIj7W+X/Zrzq+LpWlSlE9bB5dW5Y4mnIsUU3f/sU75q+Z&#10;5T7pFLWNNbU7Xaj7JUbcu6pdP8KI8nm3k/2gsu7yoxtT/wCyqxVuJYzPbytDmaNdqy7f4Wxu/wDZ&#10;a+y4equUpUZfCediacfiM5dLm0O8lMEayadcyKwjij/49n/v7f7vFGqapYjVhbzOyxiH/Wv/AKpW&#10;b7vzVvHytTt7iGSJjES0bI427q88vNIubXVZbe0ikuBAyRRRK3yIn8H/AAHY+3/gFfc1Pdj7p51T&#10;mjH3TuppGuIv9G/e/L+8/wA/3qyfEerWem+Gbi5ubOTUbaJVJhhi3u/zfc2/3v8AZq/Yi20DS41V&#10;wLaFdp4+ZW/irNm1ddRmlg0hDePcfekU4hj/ANpm/wDifm/9lDU888MeNtD0rYsUV3Z3DQfNaSxe&#10;b5CL/cf+7WNN4m0i8u1tpfDupXmoXUmy5R4JU8922/ut+7b8qbPn/wBiva/DWmR2Wkwo7tJdFV82&#10;d/vs2z/4moPE2oTWVnuiaPz3ZYm/2WbhWWsakYwjzRCXuxPKfAniS4XxOunapbNZ/O32axuZFe4i&#10;b/ll838X3Hb/AIHXr940CWkslyVSJPvM/wDwL/4quA1SGSWGW5iSSa/Rkukfd87Mj79n+x/GldVN&#10;qVrNYwXVxMHsLyLdFEi/M+5VbctYxlHlI5vdPJ7LUE0X4mX8dnqEej2NwyPK94ImWeVf3SNuVv8A&#10;b2f8Dir3mzQXlnBOIjbyOqts/u15nc6bpN5bxXNzbSQ3LyJFvSXc7blT59v95WVK1fCXizV5NTtb&#10;HU3jls5UkFvfeXsaTZsX5tz/AHt2/wDh/wDstqU4zNv5TtEeLUI1ZlZY5G2SRvuU7lqOaVRqOnwS&#10;M3mxytt+X7y+U1WLhiEZoGjcyHdFv+7urmdc16W68Sabp+kBJb3funlf7lumx/vf7XzfdrYDS8WX&#10;tnpnh+9gk2q91FLFHAn3pXZeir/FVzQJkvtB0q8l/wBZLaRMd3+0q5qLSfDdtpjSzlftF7Jw11L8&#10;8rL/AHdzV5l4s8MNLd6Ho17dz/ZtPnaXTIlkZUugyeUiS7NrbovNX/gNWRzHoWhuLjwjp2yVpg0G&#10;xZdm52X7q/zr8rNEufhP8Wv+CiR1PSde8aaV41/4SqVp7aWzt3027+y7tyLOkqypEyW/8SNX6l6X&#10;N5RfSvsVxBZ6VBFCL2RdqPJtVtqjlmCjYWb7vX+6a/K/9vD9m/4o+F/2ltL+LPw6u9T8SS6vqsFv&#10;ZzWJ82bSdRX5Ut8fwxZxt3fL821/9onHnhyDP1coJwa8G/Z+/aG0v4xrr/h+y1C1u/GHhVbe11ea&#10;xt2XR72625uPsUu52ZFben/j21levav7RSK8WC7R7OVmxGJfuS/7r/db/wBCr8txeU4nCvnl70T0&#10;6daMi7/t06iivD5jpG/c+9TqKhTzUeXzWV4t37r5fu1Xxkk1FFFZllm0u47RWZo2dmZfuLVoWiLN&#10;JevD+828Ki/N/wDtVHpcPytJ8u77q/L92rNvbzQrh5/N+9kMv3q/WMnUvqVPmPJrfxDA8XQwXMFl&#10;PJC3mJPsRm+VhuWtSOXbFBCQ6Iqqq/8ATSo/FOnJqmkTRf8ALWJvNj+b+NfmrE0vxbZNo4n1DFje&#10;2ca77eX7+7/Z/vbq9WRzx+Im8T6zc6XaLDaMiSs3766f7kX+dteb+J/EN/LoNvOkUM1tNcpGt2sf&#10;lJO33f4/mb/bf+5u2/xNW5eeKrm//frBHYafO0rtd3y73Vf+uS/+z1n2GiaNq91NczapK7hEfyls&#10;2t9vybk3rt+Vf92uOXLKXxC+KRV+GOltq8OrtJCkE00rJPdxKipHLv8A3TRJt3f88vv/AMOyuv0G&#10;aTTtWhMsDI257Wd/4Fl3fJt/3/8A2euXvLO20vxdb/ZJzp8V4zXE7v8ANEYvkTY/z/d2sv8A3xXS&#10;aXdmWXzNEf8Atifb81xL/wAe8Tbv4X//AGqJR5pRkKMiLUxqGteOtS0lfLTSUgglllV/325t+5f9&#10;lfuf+P1leNfCHm6fqelQI8Gmaoqw74nVHi+XdtT+79zb/wADq0dCh0IX9xc6lfXuq3TNcYLNFEjt&#10;8qfL/wCg7vmqYaNLLZfZrvVJpyy7ftDx4dW/h+7trnrSjflOWtXjS92XunG6P8L7y/kYT+N9ZS3e&#10;R4raBJ2+797+P723btr0rwZ4PutBi2XWpTak89z5wkuJGYoka7V2fN93/wCKrP8AC9pLGsUWpMZb&#10;qCVv3oX91OrLt+7/AA//ABX96u1XEjiOHy4A3O3+P/aX/Zrroe/E6aU1OPMPupWAaSP+D7v+f/Ha&#10;5PWtAn8T3uhakpjjt7V5VKxSfeVv+A/N8yJXR3FyIreI7F8ybbHs3fe/4H/s/NUE8w0fT97nzHVf&#10;LV93zSN/dX+6tbT5VH3wlyy+L4Snf6JaaP4fvhGjtctbOpZxuz/7LVYapItvDlF+781Vprm7udOu&#10;La5nNz5rq6/7Pzbv++aUsB1r5zGxoYjl908LE4/ljbDS5S3A7Xk6eZ/DV65m8mDetUdMf9//ALy1&#10;cnjMtvIhr5LFcsMTGMvhPYwMqlXBSlGXvGS7723N9+iik2rv3fxV9Gtdj4xy198WimbPl27m/wB6&#10;oUEtsFRmaZP+ev8AFTMyzRRRQIt6ezeZIo+7tq1f/wDHtUFgmFkap79Gkt/l/hr5uty/XT7bDRl/&#10;Zn3mUHVPmb/gP+9SbpGGZG3St8zNTSiPKrH7y/dp9fU8/u8p8dz+7yhRRRWRkFMh+7ub7zfNSTTJ&#10;DE8kjbEX7zVJQMKRm6f7VLRQAzYqAKi7FWvz9/bKA+L/AO3N8Efhsu6aw0gJql9F/Cu+Uyv/AOQr&#10;dP8Avuv0Fr89vhheQfEr/gpv8UvEUDJf6f4d0o2cEqS/KkqJb2/yt/v+bXfg4+9KR6+WxvW5z7pt&#10;rCK83+aqvEzMiwv/AHf9v/ZSora5/se3itrx22L8i3br8jJ/Bv8A7rf79WLC8imt3Xd8773ZH+/s&#10;3v8A+yVofI6bW+dGl2N/n/vitYn0xznipG1i60rSraVX3s0t06N9y3VH3v8A+yL/AL/+xXQW0Koq&#10;RRKqJtVF2f3KxNEsLaz17XZ4IIod08UWyKLZ8ixI/wD7Vd620dn3sv8ArnT5Xf8Av0SA5TR0W/vb&#10;ufb/AMerNZWsX8CfIjyy/wC9ufb/AMASn3P9pWDXa6VFHcy+av8Ax9ts+Vovv/7X8DUeEvKeXVdu&#10;75LyVG3/AMD/ACb/AP0Crs15+/vYpYIni3bGd4t/8Cb6iUiuU5LStV8R/b7u+/sCD7XcbIm828/j&#10;VN6J/s/f/wDHK73Tby5/s2KXU4IrO4ib5kSXemz7ifPWbCi2dvqs8q/JLOqfIu/+BPuf+P8A/fFa&#10;VnZ/abpLy8VXlZvNii/giT+D/gX+3VxIkNTdfyxXO1fsVureR9oi+dn+7/3zt/8AQ6EdN+3a3lS7&#10;9qf8Dq7/AK5N3yv8u/738dVERHv5Zdq71bZvT+OmMvQ7kSLzdqS0x/kd1+58ux0RqbDMqP5e1vvb&#10;1Smb/k27v+Bp/n+/QBzOpW2npqWsQarbW01pdWr3sX2iJXT5U2y/+yP/AMDqtqHhzWPHOi6e8OsX&#10;tu1nablsfP8Avqd2zf8A7aq6ff8A7vz/AN6tfVbCDxJdPbTp+6sP9IZ/4PN2PsT/AL4q6kyXjRSy&#10;+Q7yrsa3i+RNq/8Ajrb/AJf/AByr5uWJhKfvcpDpsMUK+Rtgv7iKJYpZr6LfdxNs2/e+9/n79LDo&#10;OmWexYtMtoUg+5stUSrF5o/2mW3lgvJftEH+q+b+H+4/95ah0vW/7XSKC5T+zXdpU3StvR9u9Pkd&#10;azs5l/3jX8P6tp1pHY6Ey/ZnlZ2gSGP7/lf3/l2L8uz/AHqda+E7m51KbWY792upE2wMsrMjJuLb&#10;Wi+7tbd/46lYyeRcp5vnwfIzusL/APxdaFv4nvIYVi8+MRfcSK4/i/8AQWraNSPu8xMasftEuoy/&#10;a7lJJwkF1EqxT2n3vK/uv/u/5/gqpbC++w5Xd9glZZ2WHa+xvv8A+9TdSuLnWruP/QoVuFjbzZV3&#10;OjRfxo3/ALL/AOg10uj63A9xd6fcz/6Unz/PKr7lb7lHLGrLmia8vMcb4et2v7C3WOx87/TLi3gl&#10;TYiOi+bs+f8A2F+T/gFat5Z/2PbWkrI32iVv+PRF2Iv9/wD+xqsniCe2S4sJY4XeK+nt90sTPKyt&#10;v2bP8tS2lg15qiwxQfZpZfl2Om3b/t/+OVlJR+GPxGPulFtTS02xTnyXT7u75YmX+P5/7u75fk/2&#10;qxdYha8uLT942z97880TJ5u50rQubmXUne8iaSbT4m2qkK73lgX5Puf99t8lVdbhs4dU0yLymdG8&#10;1Nnzu+5U/g3UpRv7v8p04aP2pf3jJm0e2sFuJ4Lm5s/3r3V06S70dvvO7+bv/wCB10vh7Q117SIt&#10;TvS0mkXDMYI4rfypbxG/1Sv/ABfOm3d93+7VbS9Etr+6igkto5bWNfMnWT7oiX5tv/Avu1Jo/jC1&#10;8N39ppUsi3NvdI/lQozbLKeJPkSKX+NXT+593/gdZUaXP78iIfEbPirRbW50zTZnG/fI8DR5+UL8&#10;3zbv7yom2uW+zQQ+Uq+bs3fLslf/AD/c/wC+66rxqsOnWemL5nmhJN/mr9x/l+dv+BMy/wDfLVzD&#10;vBGto3ntcwo38H+1vT56ir/EJly80jf+HEEVrLd3FxLJPfveOls1xF8irtT7v/fS/N/t1uafrOmX&#10;XxBlt0uvN1GysZQB8ohdmdGfa38TJ8u7+7vrlNH1S5totTtltftkX2r/AFSRM7puRN//AI983/Ad&#10;tSadbpa6FDqFtcxvqukzy3EsUTp8yuv73/eVf/aSf3a76NSPLGJVL4TsriFZtTuDdfvILP8AethX&#10;3oyq3y7v9pP8/dqhqug/8JpY2bXN3cG3ZvtC2qL5Hm7k+RH/AN3/AIDWh4naHStDe2fzks3+9NCq&#10;L5DfN8//AI7WlZWy+TIZAXlaNdrbNu3av/s3zV0S9/3S5RjP3ZHM+DdXttOSPwzcNcyXNnceV9oZ&#10;NqzO3z/7y/f/APQq4C88O+IvDnxK1/Um1lr/AEaezedNHlkbbK3zKrbdm1PK/er8m7evlb/ub20/&#10;G3wjXxf4zvNc0jxBeeFvEDPBFdz2n72G9s12rslib5Wb5n2P8rK395dy1X8cJHYXmm6LoK3Mz2Fs&#10;+n/Z7Zt0rptT91ub7z/Kjb/4V+/9+o96MeUmMfd5SpffFVoJw+g2dpNFqMvkW73qS/6Tul+7tX5v&#10;nR1ZX+7861nxrf3HiDUNX1S4k8P+H3sWtIvli+0Ssq/LEu3e235P49r/ACVm6x8MfFmsXcOoanot&#10;pc3CpFLBEl5+5tZfNbykeLzfKn2I8qMzr/Gmz/Yu+KdDtvBmqta2E97qEHzNLp+ofvbeJ5fk3+ft&#10;3pvVHfc6/Myff+dKOX7MCpU/5Tpp4dNTW7SewvtUNlFEv2yVdUl/dff+Z1Zvm+//AOOJWnH4Oj0z&#10;UpNZkkl1pLlVibUb6f54P7nzfxLvbb8m1l/u7vmrtp/C2nR2F5BHZQbvKSIDb/rJP4V/3f8A4pq5&#10;HUriDwvY6jolzdRLfSwKlssNpvbayvtTZ/y1VOfvL93+LdVxozl8QS+H3jgLa/1zxBr11qelTnwm&#10;tzO1vfWmoQea6xKny3Dp/wABfayNu+5ubb9zv/A/jHRV00WXl/YdYA8i7tt7s4k3Yib5vmVX/wDH&#10;fu9qp+E7BNK8bf2fb3c6J9mS63ndvfdv/df7W1djf99V1OuRWOs6np2m3On29zKI5Dhrfe8PTj5l&#10;3bX/AL3y/crnjL7UjGlzOPNIqfELWDpam6lR2tGhLslvF5vmrH87+bu+7t/9B3/7tcfBqL+OLqzX&#10;RrS0uriBfKnZ2ZNm75kb5vnf/f2rXP2vhPxZP4vbTb5FfRJfPeKGbU5XRolf72ze+2Jl27d+/wD3&#10;Vr1L4f8AhKLwtpc94ivb3moEK0s7fPtXdsRU/vfxf32b71KUfay5ZGvxSE8Pzp4QuPsur2JS9Z9n&#10;261/eRS7n+VWf7y/7rf+PVzHj3xdp97430iKBzdyyK6M9hbSy4ZW/wBUzotdtr/i+xtbGNI90yyp&#10;titEQb/99k+X5d23+Ja4bUdKX4neJrK6uJbnS4rBWex+xmJWidfu7pfut/ufOtXKMOX2ZhKUf4cT&#10;gPjP+z/pv7SPw41nwf4uv30u1RlfQrqNUabTmX5vNZf/ABxk+9t/uV80/s2ftE+Kvhj8Tk/Z8+MW&#10;r6J4g0/TNsvhnXrpt8Vy3/LFfN/5aqyu+3d829dm6vsX/hFLaymutN1C1s7jU1WKV5wnmmdf4ZV3&#10;f7j/AC/w14L+2j+zlpXxt+Deq63baNAnjLw/p891aXdl8r/uN0rp/uOu75P4W+7ThW5/3TF8P7s+&#10;jEffFFFE0syfcZ3+4n++rVUtLn+x/EFrd2tt50ztFZS26f8ALW1Z9r/7ux3T/L15f+w142Hxl/Zd&#10;8MeI9c11n1SzjuNLu5XVdySxPtSV/wC98nlf3fvV9AXHhOysPA99exiS6uLm2/dRXE6Jub+AK6qv&#10;/Aa4o4epGp/hCNOXKYK+GZba/aDUpJtKs1lk23TOm6Ub22rEqfN9zbuarN/K+mXMFjp91LHZJGsh&#10;uY5/9Yv3Ivm+9sXa27/aNYya3JqTJqFrKz28q/LNL87vt/vu33f9ym2GpRTebPFumeVtjTIqfPXO&#10;5Rh8I+WRF4q0dvEmjXds09zDevA6LfQyv9oifZ8j7/4f4/8AY+d6+Fvhf40j+AH/AAUK1J78mHw7&#10;8SoIri0upm2bJ51DbWf5tu24MsTV95/2lO8/lLp7OmzZseXYn/jr7v8A4r/Zr4j/AG3/AIHX3inw&#10;Hr2pWkDf214fvJde0ya3i2/L8n223Tb/AMAuF/3Hr0cBOPNy/wAwRf2T9Jb+y1LRdOuY/D8kccTx&#10;MY7Zk3Nat/fiX+JP9j/vn+7Ufgqwls9MvZ7uGyGqXVzM91Fo87PGzb/vLvb5W/vf7VeXfsLfHU/t&#10;B/s9eH/EV1Os2swJ/Z+p/vMst1F8rHb/AA7l2P8A8Dr17xJpc8EsuraapN8irvhRti3S/wBxv9r+&#10;638Ne3E6fslq28SWkeqT2V3K1nOsm2NLhdgk/wBxvut/6FVS7nS58Q6fPa3azQXatbSLHJuTcqvL&#10;E3/of+VrWtryW5FpLbQloJuZNzbWiH3vu/8AjtZHi/R9Nhs/7W+xQC9sG89LiNVSVU/5a7W/65b6&#10;CiveBvD/AInS/g/fWl+q291sP+quP+WTf7rK2z/gEVbbxMumQo8i3c8bb97/AN9fm/hrIvNH1G60&#10;66srl49X0+eI7Z0ZYrvd/D/0zZv9r5fu1k+HfGSS3E1nrbvomo6fJsmW42CKddny/vFZ1/2tm7ct&#10;YyiBl/He1ttK+DviN7OEWoZoJZIowq7ma4i+Y0Vl/tK3dldfCHU7hZwktwIBBJCytvj89GH/AAFv&#10;vf8AAVorN+RKVj22svX9ZXQ9P84jzZ5W8q3gzzNK33UrnNYuPHP2dpLOz0aLZsZo0nlnmZf49m5E&#10;Xd/d3VNoVpHPHBrNtjWLmccXt7cuGVf7ir5X7r/aRVX7vzV1FGt4f0CHQ7JQwjkv538y7uguGnlx&#10;8zf5/hrI17Tb/wAM+E7qHwjpcd5qdxLnF5M3zOzfNLK7fM1dNC99jMttbr/uzs3/ALJRM99jMVtb&#10;t/vTsv8A7JQAltdPc6ekzRfM8e5k3fxf3a8k1Wb/AInesSquyJNm1N2/btTZXptvLew/bUlht41z&#10;5iu07Mvzf8BryLUprx9X1WKKC2f+Df5rp/f/ANiujD/xjmqfCd1oWiwX+g6PBP5m1WZG2Nt3fI3/&#10;AMTWXf8AhMXniiWTT912bSBl8i4l3whn/ib+62xEVdv8P3qu6Nr0mmafpiajLp0EjxiWG3Wf97ub&#10;d/s/7a1e8IT3lpaXavbW6Sy3k77pp2Vpfn/3P7tcSlK46cfdiU5Pst1o81pDfr4av4SjMz9gv/Al&#10;+X/d2/3a5PWvDOm6i1qtz4gvL37PdRNPMsEu51VNvlIzfLsbbuf71dJ41h1BrP7atvbNKJcfPKy5&#10;XY3y/wCqXds+8tdJ9mlhubdI9NtLeBt29WkXdL8v+7VcsDU89v8AwbqthBd3PhPXIoYFs/KiS4Xf&#10;La7Xd2+//tN/HVfSvEaaLrS3d1aXd9eXif6O6jy4VXZuZ3lb5V+Vf4v71W/iHpV9YKGtFh06KWLZ&#10;9nW53LL86fL9z7vzVqXN9eWlrDpeu6PbTWkUHlLcPKyg7V/3f8/7NHKWdla+Ioria5tJBLDdW6fv&#10;EmXO38V+X+JaPCMkUOhww7tv2f5Pn9Pvr/46wrz/AEnwde+GtVi13RnW4sxHsksxeNtdP4VDbfl2&#10;bfu/drmNF+J+pW2p3d2+nRrHM6yy2K3XzrtTb8vy/e2RfcT5t3+9UcwH0OHV/u0Oium1h8tcRoPj&#10;VdeOIbc28jSvEsV6HidmT5/7vy/L83zVCvxEEVsk86W0Nu1xdWvm3Fyy7Wt96y/wfN/qnq+YDt/J&#10;ZP8AVt8v91qxdY1Q6aP3Tb72Xd5FrK/yu2xvl/8AHawrf4q6VcyBFvdOLs7RRbbtn83bEkrfwfL8&#10;rfxVYRdRhFxrd/BajEf7svcsvkRf9+vvf5/3giRqeD4oRoNvIuHnm/fTvt2/vW+/x/DTJ7Zra+u9&#10;yjZJLvX/AGvlT/2as3QI9V0OFZbjyxbXjLIlqT81u7fMy/d/yzVsXFw07bm4r5LP8TT9j7D7R10I&#10;+9zEVFFFfnh6QxyUDFugFMsiRbpjn5qLlfOhePvTbKFoYtrf3q64cvsZfzHmSlU+tx933eUl8mJH&#10;ZlVU/wBrbWVNeLfp5sX+qqHUNdk+1y2kUCui/K7/ADf/ABNVIjNDdANDF5ciYYozfIy/d/h/us1f&#10;QYDBae3rf9unl5rWhOn7KEjd05g8Gz+JauDisqzSRJ0+Vq0wfnIrxcbTjGt7p2ZVUlUw/LP7I6ik&#10;B654qGLUXjuNkccMh/vyu3/xNRhMNLFVfZM9KtiIUPiNaz03+KT/AL5qvfW7b1Z2/wBUM7Yo2d93&#10;8Lf+hU1b+bWbLMdpFLbyf33b5v8Axysy7/tu2v8AzmtbN/MRk2fbG+b/AMhf53V+pYTB0cJDlpnD&#10;UlKfxF3U/FUGiWFvc6o32OOWTyldYmbe2xm+7/D91vvVgW/j/R9T1nRZtOvLi7S8tpZfJRX+5v2q&#10;/wD338m3/a/2a69/7RmVfMsbJ9v9+6b/AONVRurK8uNPksVsLWK3ZNn+j3LJt/3fkr0CCla6LqN9&#10;cfbrl1tiGLpZn/xxpdv3m/z81dBdWsgltpUkw0Z2vu/iWsbRdS1qa3+zXNjaC6i3JIzXLfN6P9z7&#10;rVrtPcov76OES7fupIzf+yUByi6ZgwxbfutBG1YOt+FGutSlvY59s0ke4r5QZ/l/hVqt+Hn1Q6Ta&#10;yG2tvmgi27rlvu7f9yjV9T1GxtLu7kit7eO2heTd5u/d/d/gqKkYzj7xMoxkczpQ028uPL+zSozJ&#10;9oiuHl/ev/s/7P3lrirnxzbaDoFppd9ZX1zf2SfZ4mtIv9Vt/v8Az/xJtau5tPBEdjIZpYI7m6x5&#10;s0st7L8zfe+5t2r/ALtcfeabs8RvLFZwWf8AZ10lvFDafJ5r+Vu2b9m7b+9+5/t15so8kfeM+Xkj&#10;7xU0fxbFqWvI0Wn3v7q1+0b3i+T+7sT+83yVteKfDmrp4VtJ551trqzVP9FhlfyvK+7u/wBqX5v4&#10;f/HvkqCazuby1eCWJXS4+66S/P8Acf5/mT5d7/PU0fiu+nuk0yS2jeXZ9pdLeVzFL/s/6r7sv93+&#10;HymWilKMIlx5eXmkMtPGuoadoNvpMem3dtqDN+/ZkVmi/wBtU/i3/wDjv3q7aHSILZNGWKQzMk/m&#10;+d5nzz7on+Zm/wBr/wBlriLnTWuUiilijR2lbzf3uz52/wCAfL81TaZ8S2inhs9bjto7yxnaLKz5&#10;8yPyuqDbubdW1OfORTkerahrdjpVlLd3lzHbW8X33lbaFrgNW1a/8SatplxZ6SyTWe+609dQ/dee&#10;3yxM3+x8kz/7VWNN0rUtZv01nVbCJ5wc2VlJcurW6/wO67Pmk/8AQf8Avpqu+Lbu8h0J5ZYFFykq&#10;/ZGinfcJfu7W+X6/7NdnMae8VLfU/G15bvb3+j21oks8UTS28uWSBkxM/wB/7+77v3v+BVB4j0hf&#10;A/giws9D8Pya9vlWyeyRVUSpL/rWl+X7u3f/AN9V2sS6l5SttgeXb/HL93/xyljXUJk2z29qqszb&#10;lSdm/wDZKso/Ij4afAi9/ZO/bibXdS8U+DvCfgyy1q5gtrHVPEVut3c6dc7lRFt0Z5eElX/Wqv3K&#10;/X5/smo2scRjjurWdPl+XfGy18N/t2f8E93/AGjDB4n8JNpmj+OLaDZcJNHiPWAqoqbpfvKyImK4&#10;z9hH9sDwx8Pbmz+CmveNH8T39rFIbfWPJ8jSrVolRFsLX5RLL8qu+90Xc2/1q7XA+/Z/D15p7PJY&#10;XvnwbtzWt827b/uy/eX/AIFuqnbazbTXktm3m212jbfKuF27/wCL5P7/APwGukjlvZVMkUdtLE3z&#10;KfPb/wCIrPOnSag97HPaWk8TTqzRStuH+qT/AGa+dxuS4fFe9H3ZG0a0ojKM1TfR9btrnfbNBPaO&#10;2Xgup2Lr/uNt/wDQqstII5vJkO2fbv2tXwmKyvE4PePundGpGYu/yfvfcp1FN+ZG/wBj+H/Zrzfi&#10;NDR0yYCVkPerxm7KrNt+9trHtt3nrt+9/vVpPNcQxbvJi+X+BZP/ALGv0Xh+vKeE5P5Tz60feGXL&#10;KlvNKq5Uq33f/Qq88bWX1fXYLyG3ivNL07/VHH+tl2ruZKu+Ldc1SR20m3EIurjPmus/y2sW3/c+&#10;ZqjsbNNOs4bWL/VRLtWvVxeJ9l7sfiPFxuL+rx5Y/EbIS0jcyw2Ec1zcI08Uq/dn/i/4DXn2u6Mv&#10;iu5hvY9Nl0428m6W5sm825Vd3yb02f7/APe/2v71dZHJcQfNaT7PvfuX+aJt3/oNXPNtnnlla2tI&#10;ZpZd7P5ux2+RP4ttY060avwl4XExr/CeSy+Hpb2/u9P89by0tYP3WoW/z7mbZsiZP4W+T/vpPuVd&#10;8L+IfGFmbXTb/StUtpj5ubmWfYivu/h3Jt/jb/viu7v57lvEFjY2ljbJDa7rhokn2or/AO5s/wBu&#10;pdae51K6tGSJEaDc7b5f4m/4BRUrwh+75veNqlSNL4pFKHUv7Y0z/TpI7lrNt8q/8e8sTJ9/ay/K&#10;33f9ml07VI9QmlWNmaJPutLE0T/8CWuQm+Cuh3N891LeapiWV5WiS62I7M7v/D/v11mg+HtM8MWn&#10;2XSrRbOJjubb99/95q461WM4/wB48PF4qjVXIdNbW0bRpIBvqZIPs4RreKMTKmxXlXd8v92mwutt&#10;arupJb+JV3Kdxr42NXFxr81CUj6ShPD0qMY1OWIajZDVbuB5m/0WD7tv/C7VV1J0doo/+eH3f9mr&#10;zzYt3lT+7WNnnFdmGq18VU9pXl8J52a140qfs6X2haKKK9g+OEA8t624XSWLetYn3hVvTZQkmz+9&#10;XlY+h7Wnz/ynv5RifZVvZfZkWL+NTBv28bvvVmYFbzn5awWO+Qmoy6rzx5TbOqEYVI1F9oWiiivY&#10;PmhCaUHNQLvWT59vlbfl/vbqt6aFlljYfd+9WdWXJDmOihSlVqxj/MascXkRbFpt3Jst2qUsB1qh&#10;fwylnfdvir5PDx9rXvOR9/jJSw+GtSiUqKKK+vPzlhRRUc2/yn8vb5u35d/96mASQpLt3Lu2NvX/&#10;AHqkqOFNkaq7b2VfmepKACiiigRzHxN1uTw18NfF2rwCTzbDR7y6Xyfv7kidvl/2q+P/APglh4Js&#10;7P8AZ61bxHJaQSal4g1idJ7qX52mii2KkbfR/Nb/AIFX198UNGn8QfDLxhpVmm+6v9HvbWJP9t7d&#10;1Wvkv/gl14nXUv2XrnTYYc3eia1cxSL5ux8PslH/AKG3/fNethv4Uj6PLf4cj6y8Ma9beM7KWVbG&#10;e2SKd4v9Li/8fi/2f9utb97DE+1ZbxH/AI3+R/8AvuuR8AW0ujprdnbQb0t9RldYXbYioyb/AJPk&#10;/wButvXtSnsNN3T20TokX7qJJ/8AWt8iIn3P770z2vtEWlXjza9rcsS/6I8sSNvT/lqsXz/+Oolb&#10;tz8jv/n5/wDOysrR7O5s7WLzYon2rvZ3l2b2b77v8n/jlXfOuXd1a2XYqr8/m/8A2FSMxPDFtFDf&#10;+JVi2p/xNpXb/eZIv/s60/O3/wBqtt+667v9zYm+srw3czo+tzyrAif2i/mv5+zb9xP7lEN/qdzL&#10;qa2enxf69NtxcSuifKkX8Gzcy/JTkZxJUs5bnWbuLd9mtPNTUFdPv+b93/vnem//AIHW7vZH2yrs&#10;lT5/kb5G/wBtP/iK5+HUtcttXhlvrG0+z7XilSGVt6MzoyP/ALS/f/77rT+0zpKjywRbPKTbvn/h&#10;+ff/AOyVlI0LdzeR22zzW+/8iv8Axy1UtrzZeWkEscvm3Cu/yL/domvJUlTyoo3f/Yn37P8Ageyj&#10;+0r62T5bFfKT53/f/d/2/uUcwuU0Jtru7NEz0bNi7W+R/wD7CmTee6O3kRb0b76S1mzalfTPLBbW&#10;0b3W35nef5IP7m/5Pvf7FaEjvsyzRaxAyq+9t8uxfufJ9z/P+xVi5sPt9gkUs8v3f3TxNs8p/wDY&#10;SovJaz0h4vI/dbX+d5fnd/8Aviorm/vray82Czjmfyt6RJdfP/ufcpSFyjrO8lv002zu4m/0idre&#10;fY2351R9+x/9vZv/AN2qGm3V39m06C80i4ti2pT6aP3DvHFHEp23H+xv2M3+69JD/aF/o1xbXNjP&#10;5rfvWlSXY6P99PKi+98n+3UI8fancWOm219aLbRPA1xFL9qbZPs2fJ9zduX+5/3381bR5Qlylfwx&#10;e3eo2oX7DrEzrZy3/wBk8pGRdr/JFvZN2566i4tbuHVrW026k8dzdtH9oRYtlvtiVt/+7vbZV/RN&#10;B1250+U3jQ6dE8u+KKUlwy/e3P8AdbfVy8uW0qBZLnV7az835YneVv8A2b7q1006fu+8bRjGMfeO&#10;Usrq7utMsNQ8i5h+3R7HtHbyrj7zL+9X/wDZrKuVvdLvYL5tPubS4G7bLtTft3fPvRPvK+3/AGq6&#10;29ju72T7Ql3p7Twrv+1/bm3J/c+T5vvf/s1G2o6/qGnC0mh02Bt6o2ptfLOHX/ZTZu3/AOzWMsPK&#10;ctCTA8K6gzfEfT3MlsYbpWFtLD86bv3rOr/3G2/d/vfPXpHiC2S2mj1CSaVp7VWZUC/LKfvbF/BG&#10;rgPE3gK7sE0vWtA0t/7WsLmOdVutQdHuYk+Z4nXZs+ZN3+61XtU1Txn4qeCOHTrC2095cO6z75R/&#10;rfk/9AVvl/v12U6HJH3jCXwjNEtks9Jig/55KiLvb/gFZ/iqaCa809Z4oprd1l2JMvyJt2PWvb6d&#10;rcjTRwQWG9lWVoor7513L9z7ny//AGdYviO6TS9RsY2tILzVdkqpaPPtS1ZvuOz/AMP+/wDe/wBi&#10;vNp05HZS+L/t2X5EemreadqP2i5e8GnFo0me6+VUXd93c6bmX/ZVtzf7tZ3ifRNV8T6du8PWcFm9&#10;rKsv2j7L+9R4t/lfZYvk+4jbP87quSt/at7YSavY2999nV2+zw3Ny8SSt975GiXzWb/bb/drp08U&#10;a7bQ3c9zY2lnpu1f7PtHfa7yq27+793av3qKajGXxHNGUYh8PtcuZ47L7dDDZ3P2h1lgh+ZEdk3t&#10;/us29G+X+JmWm+O7OS5OkztIqXE8zJ+6+48W5n2N/tf/AGdcNb+ItSHxj+waXHp99cTxf6fFFefM&#10;nzJL93b97ZtXfXoetw6lqelSTzxW8VzAGcRfaMpHOrbm58r+7W0o88eUuXv0zP8AB1m2paLr58z7&#10;GLqeUJc+bt2osXyy/wCz8zV55YeObO//AOEg0iLSr6zllg+2+VfNseD91ufYjfNudt/39vzPW1pu&#10;pavpUWqrBAiW8srf6PFPv3fIn+x/sfwVzOpW95pnjDSNb01bK3027uUsryeTc6hXuJX3fdX73mpt&#10;/wBuX5lrmpyjL3I/EY83LH3fiPbLB7nxJLoWq2OpSf2ZLa+bLaPAn7/d8yO7/wAO3+7/ALdc/wCI&#10;/jRp+lfFK08E/YZZpmZVnkWRfPTdE0iy+R96SDarI0q/db5WrLNv4y0XUrXTfD95Yx3WnztOumXj&#10;7re/tX3ts3+VviddrbGRmVN6b0bdVTxj8Wzb+HLbVZtGsUv57dXexmu/NmiLv/qmeKJ/m+T+Ftvy&#10;/wB35l9Lm906/dj8J1nizxD/AMI5aT2i3+67dN653fIv3dzo3/Av96snwh4ZbSNIuLi8u1sdduo5&#10;ZW+0Mrvbr97+L+Jvvv8A7Tf7FYXw4Osa3rOtXPihbb+1Ypd0Fokssuxl+ZJU/dfNs/2Pl+5/s16d&#10;YaVd/ZortI7KaZl+e4+0/wDs3lf+O/LWfLzyH9nlic7p/iTVdOsIr26iub20ZONixNKjN/eZv/ia&#10;1bi+tL/Qf7TWzFtf3Nu0sBuImll3qv8Ae+7W39pvmFu0Vhbbm8pmiS52qv8AEzfc/wB2uN8aeLJ7&#10;HQ7+aztrW5urmZmRzf79sSp/rdqr935Pu1Mf3X2jL+EdSuu+RDZ+VbTXl3KrMscQ3pC38Xmuv8Vc&#10;X4v1CHWvMi1KxOqssH76Jhs8p93/ACydfmi2/wB/5qxbF/Elvb3E2jWsUjQLulaK8eL739/5Pmb/&#10;AL6qzoulax4nnW5mWzttFX5PlvH+b/Y+aL/4queeJq+77AfN7X3ZGXpV/wD8I9q+nyyWF34itW2Q&#10;KYpJXu4pf4Xdn++2z7v3PuvXZaB4ts/Ess9/pF62peUjRS2rI6S7d+1d3/PX7n+9/wABeuYv/B+u&#10;X9tJc6NqltYxRJ5S3nnpcI2z5vuLEqttb+//ABfw1N4f1fU7a2iub/S7K4muE/05dyRPL/ff7m5f&#10;+BvXRKvTnH97HlkcsY1KEv7oa9ceNR4uu7rQLOx1qwgt9kFlLLEjvO3+tld1f7nyr8n+7/d21z2q&#10;eNfie0+uyLZ6SsvzNpTzJs+yxMm3av8AErfJv+f/AJ6/3UXd2l1NpXiCAaXMoV9262EszOYnXuix&#10;R7Pm/wB6smWKS3WayOiNdaoJcw2v2pmZv7vz7Pk/h/8AHNzt92sZVpcvLSNZc0jl9MvfFw8VW6+I&#10;NNs1t2nihimEW157Xe7bnTzf7v3f/i62fFXirWtN8TRf2VeWX2S3066eK383Z/y7uyO+3+HzURf+&#10;Bv8AP8ld5p+g6hd7Lm+kguNSbd5kUMu5ovkdPvbf9quY8RfEbw9qXjrS7ONoruF7C4jluLRt9ur7&#10;4lX59v8ADtf7v92rhTjH35l80KETnLWbxBNPb33ie786WWLbbWnlbJfKidP9b8m1d/mv9x1+4n3t&#10;+1OotraOHWbf7Sivbz/6Pc/3HVn+/wD99/e/2axta8Xz69YWmh3Wmyb53jiWXUJG8l2ii+bytqbW&#10;Vv8Af/v/ANyqMPh68+xSxTztNv8A3Sp9uldNn9zZXHUlGFfmMZS55e6fG/7JHia0/Zl/az+KHwT1&#10;K/itvB2o3P2zTIrpinz/ACPEkT/e3vA+3/a8qvvy2v7a203TfI06W40+NvlW7naKZot3zusTJ8q/&#10;7/lV8zfH79kTwb+0DeRy6xv8LatHblLPW1vWdLURp/qnZ1+aJvv/AD/On3fk/i+YvGq/tA/sVaDp&#10;+vw/EmDxj4RstSisp9Nl82dDuDMm7zk+7tTbuR/lygrua9p7y3L+17p9w3nizXLbxv8AZtK8NXNt&#10;FcXiRfaNjfZJ9zf62V/4W+T76/K3/j1d74dsr+FLrT00Rilq7SM9q6SxbX+Zvkf5t/ztXMfDj4re&#10;H/izoS6v4a1fS9dsLra3krfK1xF8if61NnyP/sVr+JfD9/qenXllbXdxosUiq8x0++ZZpFX+Ft6f&#10;dry7e97xHNKRsaZPba0Yza3tvOrN5TMzfLG//TVPvL9yua8f6JaXOjXc+mtPreoabK1wiIqbJXWL&#10;50T+9vTdFs/26r6Pqur+MHtJ9P0iCw1PYzxRXd02/wCzq+z508r7r/3KseG9YvJrLULz7NBD/pTu&#10;yS3T/utsX3PufwbKcJcnvRDlkfEv7OXi+T9jP9snUvAx8xvh345VLzS4923yvN+aEp/tL88X+1tS&#10;v1etNYtNU0yG6hlSVZVUr5f73azLu/hr8wf2zPhJe+MfhbPqek6e1h4k+H1y+pafLFKfNm01m37o&#10;8KOF+Rl/65f7VfRX7JP7SQ+I/wAJdC1ozW1pa3z+RqX71v8ARr/7sv8AD8qu2x/+B/7VfXKPPD2k&#10;TTmPp2y0SWGWe40TUDZwvKW8gL5tvI38XyH7vzf3GWr0Wvi2h262sOnS7/L81pcQS/7rfn8rU60/&#10;tOxt1t0020jhiX5fKuz/AOg+VU00N1dRmQ2cLM0e3ypbhtn/AAJdlZGsfhMTX/t/hy2tbXRkCW1z&#10;KllGhGfsbO3+tUd0Ubvl/wB3+Gt3+x1trW3FuXLwj+NtzS/7zfxVw9/qF94Jt40vbG3j0xL2CW2m&#10;+1uyW6u6o8THZ8uzc+3+HZhf4a78zXc0bCOKH+7vWf8A+woLPB/jYniE/CHxBJpLWVrAzxIbeRNr&#10;Rf6Unz788btu7bt/5a0VH+0Lfavp/wAONeFhpGnkTW9ncXU7XkqSlmnRfu7P+mS0Vw6dQfKfRdcl&#10;qSy+FL2fUrW2kuLC7b/S7a327o5f+eq7v/H/APvv+9XW0V3AeceK9T8bHyY7LSVjtp4mWX7NPvuU&#10;/u/N91P4v73+9U3hTW/Ft7cQ219pJtIl05JXmvR/y8btvlb1/wC+t2yuj8HSvPoyiRi4iklRM/wq&#10;rsoH4Dit6gDno7PWZJhPPLZLtXaYYo2bzP8AZ3t93/vmvNZbRrTxBqsbdFl27f8Avuva68o8TWsN&#10;p4sv44Y1jTZEdqj/AGHrpw38Qxq/CbvgOGOSWUs2+ZbO13pt+X/lrtrqrVIJCW/dvLAzLv8AvMtc&#10;d8NyXvLrdz+4UflK+K7hrWJ53Yrk+uTXNKPvSKj8MTA8YoNQ0C6VoJFWKdV/3v8AaX/vqtSxulu9&#10;N0/MLSxTwKzP/Cvy/wAVc5qtxINDvfnPTd+O9Oa2NInf/hFNPfd83lRc4qL+6aHKfFexhs9IM8Nq&#10;u9t0sm3d/Ds+b/vlK7mFodd0qNrm0zFOu7yZwpxXH/EljL4bfed33uv/AFyeug0W4kGk+GV3fLNb&#10;p5gx9791VfZAxdVsp/B/2jULQyTWjLtkib7i/wC9/wDF/wDfVYmseG7Pxt4D82Cztnu3tVSJtm+V&#10;F+Xen/jn3K7rxrI0PhLVmQ7WWBsEdq4H4RXU0/h7SPMkZzLYQzOSeWfZ1+tTKPNEj+6cjeWGr+GN&#10;Lt552ZL1p4vKdLr97FB/t/xMru+xN7/K2z/drSsrbw1r9gum3dtJsvEluPtljfSyGLzS++VFf7rt&#10;5rM23dt3f7Ndd4ugjuNS08yRqxkt1nYkf8tFYEMPQj1FeZ/ZI4fina6Wm5dPlkaZ7cO21nXf83Xq&#10;f4v738Wa5Iz5pSiO56VpngLSm8UC7is1EVs/2pH3f692RF/75/dI/wDvba6dZF8Q6nJGwZ7Ozl+c&#10;7vleX+7/AMB+9/3x/tVdvf8ARdFeWL5JFRmDDqD61ynhJ2s9Q1C1hZkgViyrnOCw3Mcnnk810FHX&#10;eIED6ZK//PLbL/3z839Kz+9XNWkY6egJ/wBYrBvcbGrM09i1hbsTktEuT6/JXw3EcfepyOnDS96U&#10;Seiiiviz0iOV/KiZ8Vmm9nl+Xd96tKVQ0PIzVJYkW8iwoFevgPZOlKbjqfOZj7aVWMKcrIguBcRw&#10;LGzNtX7pq1ZWjQQo0vzy1bLEt1p9GIx9SdLlO2ll1KjLnlqJzmmzOyROyLven0V5UGejJXjZGNP5&#10;pb95uqdLKa1tHv5BsjgXzXTb87Kv3q0Y4Uutqyjcu7pnH8q3Z4klieJ1DRtHyp71+iZPSjiIe0kf&#10;MTy1UqvNOXMFz5vk/uWj83/b+7XM+KNL1m/1ESabdiOH7DcKsTuy4uP+WTf+PVo+ElC+G9JwMeZA&#10;Gb3O3rVqOFG1uaYqDIsKKG7gfPX1p6Jz8lp4gi1OVptWWO3fUFuY0SLcv2VU2NBnb95m+aszR/C3&#10;ic2ljbXXiacRQQXSSskX72fzW/dN/sNF/wACq7FfT3GuakskrOsF3EsYP8Iy68fhXYXMCPKu5c/L&#10;60EHmGreENV0bVrW8XxLInn2kGny/utv71HZ3uPv/fl+5/wKvSLd3trWSefKM371h/d/2ar6jYW9&#10;y0kEsKPDs3bCOM+tYugXs9z4aiaWQyNuYZb/AH5P8B+VZDOgsZo7bRrRpGVNkCfxf7Ncd4r8QrdX&#10;g0tYHlhiZZdQnRl2Lt2P5X3v461oAs2n6asiI6mzXhkB/g+leS6rM5+FfiC83n7VKl67y/xMf33P&#10;/jif98iuWvVlH3URKR6P4z1SSXRZ7axnjh1K8i2I7K7NEn3nl+X5l2Lv/wCBba898FRX1/q2oafL&#10;MJrq11CJ3KNuil3Jv3RS7fmX7/yN/s/w1yWoa1qFjrVvo8F9cxadNcOkkQlbLDc0eC2d33Pl69K6&#10;jwhlb23kBId4Q7MD1MdvF5Z/4D2qpQ5lys1l70eU7htInt2ifUJIUsop9v3vlfbv3s/+zXnviS7t&#10;da1HUINQ1DXbOV3it4EsYEfylVHdEfb833d/yP8AxvWroerXniXwPFd6jcyTzK8RG0+WnRm+6uF6&#10;89K674a67feI9M0241Gf7RNMzeY+1ULfIv8AdA/uj8qSpRjE0lBcsTlfCDaBbaTLpCWmpiW3eW4+&#10;3aiPKml3O33n/ibd8mz+6tYXjfTDc+LPDmp3/nJem82xfuvs/lRL8v8At/d27/73yp8/8NeifEz/&#10;AECWJrf902N+V9eef/HR+VVY72ee98OSySFpLrTZbiZv78n2dhuPvWULRqcpwRqP2kono9vdLcaa&#10;k8k0Bmjj3NLE25FbbzXL6Nf/ANu+IJb+9miWJf3VjYrIrcZ+eXP8W4bf91f96vA/H1zcaNcXxsbm&#10;4tPMaa3dYpmVTHtb5cZxijWtZvrC58d3VvdSQ3EVpL5citynlHTY02+nyyuDj7wxuztXHRz80uU2&#10;jLmkfUsU9tzH5qPA7Mind/30tX9+xlXa1fKdvrF/b20bR3twjT6bNcORK3Eklw6yMvPyEhQDtx0r&#10;274P3M9z4Juri4uZ7qf7ZP8AvLiVpW4bjlia6DU6zU5IoYJY4lxL/rC6ru8tv7zV+UP7fnh7Rf2U&#10;viXH468KfDzTTrnjS8nvf+Eh1s/aotLuldfNS3tdnlK7/wCt3v5v3221+sWjqJbKMuNxkC7s9/kr&#10;5W/4KO6vJ4N+AFz4s06106TX9Nnjms7vUdOt74W8hQqXRJ0dA2OMgZrUk9b+DvxK1T43+B/h9440&#10;a4t7Lw1qmmC61CJ4cvLPt2NEv91VdX+avULN40ubuNF27ZVX7v8AsLXyx/wTQ+JPif4pfszLrXiv&#10;WbjW9VXW723F1ckbxGgXYnAHAya+o9N5vdT95U/9FJUlFwxxJ5koT5mX5tv8VUks7fUosNAr2q8q&#10;rp95v71Q3d3MNXeISMIwmQo6VehtI/syfe+4v8bf41nNKS5WBznhyyuLjT2kN3537+XYr/N8m9tn&#10;zf7tWX3Q/wCvXZ/t/wAH/fVHgxRF4Qs9g2/ul6Vj/G7xBf8AhL4Q+JdY0m4+yajaWLSQTBFfYwHB&#10;CsCv6V8/ickw+Ij7SHusqlVlGJc1rxbofgXQrzxB4g1a00bQ7Jd097ezLFDF/wACr5m+Mf7fen6V&#10;4rPgn4faY2t+L9W8NNrnhrU7xM6bfs0XmwpFtffKzKsq/wAHzptr468T+Lda8cftSfELRNe1S71T&#10;RtU+Fctzc6dcSk25k/sKC93JH92M/aVWX5AvzDNfP+vs91+xx4A8VvLKPEeieIrzTdO1KORkmtbY&#10;eXMsaFSMBZHdl7qWO3FehgMJHB0PZwHOfMfSPwG/aI+LHxq+Lfgfxp4VurjxRqENu2n+MPCTXQtb&#10;S3Vpdv29fm+66ujb9rMjxOp+Vk3fp5IyRLudtiV4v+yT4b0lvhBoXjRdLs4fFXibS7K41jVYIFjm&#10;vZBHjc5UD68d+evNekeML+fTbbdbsqsrRMC6K+Dv6/MDXBW/fVuVny1aP1rEezZrvfLDdeUyMkTL&#10;/rXX5N3z/L/47UssEMi/vIY5N395aTXgF0nUAOBDC00eP4X2LzXO+HrmX+0Vh3nyvJL7e2fWuerS&#10;VP4SsZgPq8eaEjp7KKKxk3wRKn97YtQy+LLH/hKY9JeD5mT/AFu7+L+5SX0rQWM7RttZUYgjtXis&#10;lzLPeySyOWkaTJY9TX5TxlnFXJ5UXR3l/wCk9j67hLAxzONSFZ6RV/mfRUsUcsWzAT+7WXNA0DfN&#10;Xm/hPWb21NzGlzIUDRYDnf8AzzXqmpnKR/Su3h/OnjoaxsYcQZVDCw9styG9n81lVf4KrLS0V95T&#10;pRpQ5YnwFavKvV55Esc+23eP+/VdR8zGnA9KXFChGn8JEqsqnLzfZCiiirMwoRtjbloopPYpOzTN&#10;zoOaq3FojW77F+f71S2bE2/JqbGK+M9pLD1fdP0lxp4uhzTjuYIGKWib73/AqK+yhrA/OZx5WB6V&#10;b03/AFr/AO5VQ9KdB/r4v96ubErmpSR2YGp7PExkbR+Y4qpe3ix7ogm/5auGgQph/lHNfLYaynzM&#10;++xMKlWlanLlMKij+Oivs0fmL3CoPJZ7nz2dvlXaqfw/71T0UwCiiigQUUUUAHevz8/YYT/hWX7W&#10;P7QnwxkCRxvdtqVjbD/nkk77Nv8A2yuoq/QL+Kvzw8c/8Sn/AIKzaeLL/RRqmixJe+V8vnhrIqQ3&#10;1CIP+AivTwf2onu5XL3pRPtCz1iW28b2sH9ofadPv7Vngi+f5ZYt+/5/u7dlafiGH7TqmmQbvkt/&#10;NuGT+/ti/wDs0qW60Ow1HVreG5tY5orOffbow4jOzqKr6rzrv+9atn3+e1p1D6CJtvqVmkrq1zHv&#10;Zl3ROyb13VYd/s0Tys2zb97f9xk/v1nywR2+lqqqGG7pJ8//AKFmoP8AhGdLv9NlFxYxSx+VL+6Y&#10;fu/m6/J93n6U0Sc3pW19e12+is7S/tLrUURfm+6jW8Team75W3/JWnDrEEN/dwStJZ3csvz2/lb5&#10;dnlJv2bfvViaNY29nq1zZwQpDavaW9y0UY2r5izSKGGOhAjQcf3RXVC3jt7XWJFXc7hmZpDvydi8&#10;/NmqqFRKupXkFzay7ftLujRbvOidNir82/7iLtrQv7z7BEkrQedKrbIkRd77q0lt47p/LlQSJIUV&#10;1buPSsLS55Lr+wmkYs0i/OemduxR09AxH41HKHMW/wDiZozyrFaJ/dR5Xf5/9/Z/6BTJr+V223ln&#10;Lbb5d6zQ/vU/z8n9ytabrD/u/wDs6VUhtop7WVpI1dt0vJH+3US/lCJmPqUs0SNYxT3O5vvvAkSf&#10;99sn/slXtKsGtku2uf31xPL5suxvkT5EX/2SrNjBHvVto3L0PpT0Yq/Bx89MY2aFUs5V8r+F/v8A&#10;yVNbfubJFVd6bfvv9yqtxg+bkA/L3AqTqr/9sv8A2SrAFMrTrBbKr3DN8u75VT/epNKv9P8ACOr6&#10;lFBG99q8sSvcNCvyF9z/AMf3U/3W/wBisLU3ZPEXysyeTPF5e042/J2xXMf2ldL4n1K0S4kit/tT&#10;fJE2z/lr6rg11Kn7GnGovtGNOXNI9Fub+7u2ae+u5E/6Y20vlIn/AAP7zVElgqb5WRXd/vPcSu7v&#10;/wAD31J4Q0q1j8Yz4jJ3aet0dzE5lL/f5PWsn4ryN4Vtba40o/ZJjfCIuPmO3Yxx82eKxd5R5i7M&#10;u/2PZ73/AHXky/8ATKXZsrUs/Eeq2ZiVpba8i+58/wC6dv8AgVeXat401m1vTDFebIlbhREmB8j/&#10;AOzXodzGo0n7RgeczNl+529PyrBuVP4WKXulbWvE/wDbutaVNbu3l28ibI5Gxl9jM6tt+9/c/u/e&#10;pvh7dr02oTyX19o9zc3i/ZnXMCuyoiujROu376P/AL9VPBkEfm+E/lH7y8uN/wDtf6PLVvxNGkfi&#10;iXairugjuDgD/Wfe3fXPOa6KdWVo1X9onm93mMabTb7w5rdxaJPew3rt+9msVT/SEb5PN+ZH/uJu&#10;/u1n3/8Aat5qVpFbK1skW/yri4id3l+T53f5/vf/AGFdf41vpzq/h6YyHzS0uWwP+eT1mar96x/6&#10;5S/+yUP3ZSidGGl+8lH/ABfkYPktqupf2YutLNdpF5stpp3lI+z/AJ67/nZa0ZfE1v4V1B7fX9Vu&#10;b3zf36I+obn+5/eiZNqbVf7yVwXiPQ7DXdWe3vbZJYZbG1vHRfkDTbYl3/LjnESD8D/ebNaw8AaB&#10;YaldSW+niJ47NrpGWV/lkX7Rtb73bYnHT5RUKhKHvRkckrxOnv8AQdIj1G38bWdrI9x+9v0eGVrr&#10;d5X33/j3Nt3pvf7rbP4a2PiB8X7rw5NHBpnhuXxLZywi6F0FlVkeV2V4tuxt7Ku/7rfLs2tivPtd&#10;13ULHxJaeGre7lg0Sa8v4ZLWNsbo2kyU3fe2k9s4r0mXTLRND1S7W2jW5sNL024tpQvzRSSh/MYe&#10;7d/WtYVGoSj/ACm0J6cpUs7+e20uKWdoIZW8qWV4pfNiR2iiZ9j/AMS/O9Ekuj6gs+hz6kls95Ey&#10;t9pi+RvueUvm/dR3b5lXfubbuT7tN8JqLHUkhtyYovtkvyqTjlBn89x/OuP/AGu/B+h2mlaD4iGk&#10;2c+sX0hsZ57qFZ1aLaEBCPlFkC8CVQHA6MK56MeaftBRj7vMMn0yLwbqmq65dalPqdpdTyzSw2sj&#10;QXFlcJ5UTK90sr7lRWl2J5XzK21nbYi10ug+GdT1ezlTV7xdE+2r5X+lwRO8sW3d8kXyfN86K2xW&#10;X76/7VZPjiQzePdHhKokcl1b7xEgQnFldY5UA8VN8Z4k8I/8I/faMo027i0htk1uNrLuSXd/nt2x&#10;XonRGJ7Fp2lTl73zolht52VoovPdbj/ZZ2/hX/ZroYo2jSG3LJJGg/1MLbVb/gH93/eaviFPHHiH&#10;+yWvv7bv/tcvh37dJN9ofc86xX2JG55YeWnX+6K1PEHjHXdOuNdkttYvYZF1nSYQyztkJIjs69eh&#10;PJq6VJRL0ifVvim9hvBNpdjdxtrKfwJP88H+d/8AH8vzLXnmveG9QsNIljisY3u7iB0V5rzYj/I/&#10;8a72b5a88sppb346eLbGW4n+zSa9a27hJmRjGIpPk3qQ2PlXIzztXOcDFv4WXs+o+GvGP2mVpvIj&#10;Ux7/AOAyafF5hHu20ZPXlv7zZ5a1KNT3pGLgpS5j1bw14ljstFfSrywuRez+YtvbgfPdOj87X+5u&#10;Vv4t237tdTqtit4i/wBoSLY+Um9rfdv/AO/r/wAS/wCwtcH8M764WW/j81jHZaheW1urciKOND5a&#10;jPYbRj6Vu+O9MtbbULaGKBEiS2eVUA4D7m5+tJP2dLT7Jm5eziV9Y1uC8822sYlubSWJk+8yJu+7&#10;v+VPm/8AsErndHhgtoHtp4FuXtWRIpv7y7E2b/8Avj/xxKdq08lva3IjYpt5DD7w/HrVPS7uQW/i&#10;CUbRLDNKkcgRdyhV2gA4zwOK8nnlWqcsiIzczaebzt67V8qL55USLZ5rf3P8/wDs9O8N6/caC8ke&#10;oGSK6ntAs6LHultZW3suxf7qjb/461dNpUawfavLUJ5U3kpj+FP7v0pviRjYeHre6tz5N3N/rLle&#10;JW+Rm5f73XnrXpVY+ygox6Gso+7zHB3N9c2OiXU/9pRQ3c8T/cn2vP8A7Hz/AHqEed7jT57az2fK&#10;/lWjqiP5Xyfwfw/7ny1Z8MaXZ3eqeHJJraOWa7ghNxMy5kmJLudz9T83qfbpxXbeJvD2m/2ZYXS2&#10;UMVykNy6ywr5bA7OuVxXEourHV/CYxjyc1jg5tyWvlXMSzPLvilR1ZNyN9/Zu+Wq/hjxDeaxYXEC&#10;WMs0VnLLa75p9jy7dn97/Yf53/vVjz6ze6iutWlxcvJbxeVsQnG3507jmt/S4ktX+zRKEgVncKOx&#10;b5ic9eTzWPN9llxjzRKGm/2nrerS/brlba3WKKVbG0lZHfc77N8v+6nybNtMv/hp4TvtH1DRrvRo&#10;77QryLbc6e8vySr8/wB+Jvlb/f8AvfInzrVm2lf+1dQTe2yO1g2Jn5R9/t0rTtZ3e1SQsS/mrzVK&#10;vKMhcv2j438X/wDBND4bPraXfh3xHr/hbzWw0Ony+ckP/AX/APkhq59vgT+0N+zJefafhT40f4ie&#10;G3fzf+Ec1xfnfb/cilfZL/vW8u//AGa+9Wldli+dh8v8Jx/Ks+9ijexiWSKOaO5b9/FNGHjl2vxu&#10;Qgqce4r0qVd1ZcsiOduOp8a/DH9vu8t/iFbaN8RPAuoeBfFGqhreIyI8NldXzP8Aunm3r5qRK235&#10;V3rX15D4blsNZ+2X21E1JvNa0hX/AEd7hUTf975v9z/ZSvin/gqqxtvBfh6aImOSw19RasvBgDW7&#10;sdvpkoh/4CK/QjXbiS68G295K2+5XULNhIRyCyQ5P473/wC+jWtWhGMLI1j70TmNb8MRarqMsq2f&#10;nXcVrL5XzfJs2bpYtn8SvsRa/P74NIn7Ln7VniD4U6g+zwJ47VbvRXm+4rPu+z/+zxf7ypX6P2Kj&#10;/hJ9K4/5fF/9l/8AiR+VfAP/AAVc0y10jw14Y1eygW11LTfEc9tZ3MXyvBHh22r6DKIf+AivTyuX&#10;7mS7EQP0q+FOu3Ot+Frf7RLvlsc2Vxvjw3mr/Fu3fd2la7OR3dImhVZVZvmO7+GvmH4R67qF5qXh&#10;tJLyZV1fTUub0RN5fmyeVB8w242n94/3cfeNe6eILBdA0S6exnvInjVdhe8lkx8/+0xrWouWXKdM&#10;XzROnvdPi1OyubScb4J42iZf9lqpeGnWTRbdVfe0O6CV9u3fKjbHb/vpWrk/hh4l1LxLDcf2ldG5&#10;2qmPlVMf98gVX8PxC0+KviazgeSG1nuVuZIkkYK0v2e3+br1Pf171JRzf7RCxweCfEtvOgg+02cE&#10;qSZ3RttvIt2V2/e+dP8Avqip/wBqiJB8N7ebYvmpfptYjkZDZorNxIc2j//ZUEsDBBQABgAIAAAA&#10;IQC5XPxp4gAAAA0BAAAPAAAAZHJzL2Rvd25yZXYueG1sTI9BS8NAEIXvgv9hGcGb3aRJi43ZlFLU&#10;UxFsBfG2zU6T0OxsyG6T9N87PeltZt7jzffy9WRbMWDvG0cK4lkEAql0pqFKwdfh7ekZhA+ajG4d&#10;oYIrelgX93e5zowb6ROHfagEh5DPtII6hC6T0pc1Wu1nrkNi7eR6qwOvfSVNr0cOt62cR9FSWt0Q&#10;f6h1h9say/P+YhW8j3rcJPHrsDufttefw+LjexejUo8P0+YFRMAp/Jnhhs/oUDDT0V3IeNEqmMfp&#10;iq0spEkC4uZIl6sYxJGnaME3WeTyf4viF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TPgC3XAMAAOwHAAAOAAAAAAAAAAAAAAAAADwCAABkcnMvZTJvRG9jLnhtbFBL&#10;AQItAAoAAAAAAAAAIQB8ZzbCYqoFAGKqBQAVAAAAAAAAAAAAAAAAAMQFAABkcnMvbWVkaWEvaW1h&#10;Z2UxLmpwZWdQSwECLQAUAAYACAAAACEAuVz8aeIAAAANAQAADwAAAAAAAAAAAAAAAABZsAUAZHJz&#10;L2Rvd25yZXYueG1sUEsBAi0AFAAGAAgAAAAhAFhgsxu6AAAAIgEAABkAAAAAAAAAAAAAAAAAaLEF&#10;AGRycy9fcmVscy9lMm9Eb2MueG1sLnJlbHNQSwUGAAAAAAYABgB9AQAAWbIFAAAA&#10;">
                <v:shape id="Picture 6" o:spid="_x0000_s1027" type="#_x0000_t75" style="position:absolute;left:2164;top:1448;width:12512;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RoygAAAOIAAAAPAAAAZHJzL2Rvd25yZXYueG1sRI/BbsIw&#10;EETvlfoP1lbqrThBDakCBlUtSOFUoHzAEi9x1HgdYhfC39dIlTiOZuaNZrYYbCvO1PvGsYJ0lIAg&#10;rpxuuFaw/169vIHwAVlj65gUXMnDYv74MMNCuwtv6bwLtYgQ9gUqMCF0hZS+MmTRj1xHHL2j6y2G&#10;KPta6h4vEW5bOU6SibTYcFww2NGHoepn92sVyNOyTA7Z53izbuSq/MrM9bTcKvX8NLxPQQQawj38&#10;3y61gjzNXyd5mmVwuxTvgJz/AQAA//8DAFBLAQItABQABgAIAAAAIQDb4fbL7gAAAIUBAAATAAAA&#10;AAAAAAAAAAAAAAAAAABbQ29udGVudF9UeXBlc10ueG1sUEsBAi0AFAAGAAgAAAAhAFr0LFu/AAAA&#10;FQEAAAsAAAAAAAAAAAAAAAAAHwEAAF9yZWxzLy5yZWxzUEsBAi0AFAAGAAgAAAAhAIWqVGjKAAAA&#10;4gAAAA8AAAAAAAAAAAAAAAAABwIAAGRycy9kb3ducmV2LnhtbFBLBQYAAAAAAwADALcAAAD+AgAA&#10;AAA=&#10;">
                  <v:imagedata r:id="rId58" o:title=""/>
                </v:shape>
                <v:rect id="Rectangle 7" o:spid="_x0000_s1028" style="position:absolute;left:2156;top:1440;width:12527;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spIxwAAAOMAAAAPAAAAZHJzL2Rvd25yZXYueG1sRE9fa8Iw&#10;EH8f7DuEG+xNUx1zazVKNybsSdAN1LejuSXF5lKazNZvbwbCHu/3/xarwTXiTF2oPSuYjDMQxJXX&#10;NRsF31/r0SuIEJE1Np5JwYUCrJb3dwsstO95S+ddNCKFcChQgY2xLaQMlSWHYexb4sT9+M5hTGdn&#10;pO6wT+GukdMsm0mHNacGiy29W6pOu1+n4KM9bspnE2S5j/Zw8m/92m6MUo8PQzkHEWmI/+Kb+1On&#10;+bP8aZpnL/kE/n5KAMjlFQAA//8DAFBLAQItABQABgAIAAAAIQDb4fbL7gAAAIUBAAATAAAAAAAA&#10;AAAAAAAAAAAAAABbQ29udGVudF9UeXBlc10ueG1sUEsBAi0AFAAGAAgAAAAhAFr0LFu/AAAAFQEA&#10;AAsAAAAAAAAAAAAAAAAAHwEAAF9yZWxzLy5yZWxzUEsBAi0AFAAGAAgAAAAhAMEmykjHAAAA4wAA&#10;AA8AAAAAAAAAAAAAAAAABwIAAGRycy9kb3ducmV2LnhtbFBLBQYAAAAAAwADALcAAAD7AgAAAAA=&#10;" filled="f"/>
                <w10:wrap anchorx="page" anchory="page"/>
              </v:group>
            </w:pict>
          </mc:Fallback>
        </mc:AlternateContent>
      </w:r>
    </w:p>
    <w:p w14:paraId="0E707A6A" w14:textId="77777777" w:rsidR="00307788" w:rsidRDefault="00307788" w:rsidP="00FE3640">
      <w:pPr>
        <w:spacing w:after="0" w:line="240" w:lineRule="auto"/>
        <w:rPr>
          <w:rFonts w:ascii="Arial" w:eastAsia="Times New Roman" w:hAnsi="Arial" w:cs="Arial"/>
          <w:sz w:val="18"/>
          <w:szCs w:val="18"/>
          <w:lang w:eastAsia="hr-HR"/>
        </w:rPr>
      </w:pPr>
    </w:p>
    <w:p w14:paraId="190EC07B" w14:textId="77777777" w:rsidR="00307788" w:rsidRDefault="00307788" w:rsidP="00FE3640">
      <w:pPr>
        <w:spacing w:after="0" w:line="240" w:lineRule="auto"/>
        <w:rPr>
          <w:rFonts w:ascii="Arial" w:eastAsia="Times New Roman" w:hAnsi="Arial" w:cs="Arial"/>
          <w:sz w:val="18"/>
          <w:szCs w:val="18"/>
          <w:lang w:eastAsia="hr-HR"/>
        </w:rPr>
      </w:pPr>
    </w:p>
    <w:p w14:paraId="65EE031D" w14:textId="77777777" w:rsidR="00307788" w:rsidRDefault="00307788" w:rsidP="00FE3640">
      <w:pPr>
        <w:spacing w:after="0" w:line="240" w:lineRule="auto"/>
        <w:rPr>
          <w:rFonts w:ascii="Arial" w:eastAsia="Times New Roman" w:hAnsi="Arial" w:cs="Arial"/>
          <w:sz w:val="18"/>
          <w:szCs w:val="18"/>
          <w:lang w:eastAsia="hr-HR"/>
        </w:rPr>
      </w:pPr>
    </w:p>
    <w:p w14:paraId="7F8F437C" w14:textId="77777777" w:rsidR="00307788" w:rsidRDefault="00307788" w:rsidP="00FE3640">
      <w:pPr>
        <w:spacing w:after="0" w:line="240" w:lineRule="auto"/>
        <w:rPr>
          <w:rFonts w:ascii="Arial" w:eastAsia="Times New Roman" w:hAnsi="Arial" w:cs="Arial"/>
          <w:sz w:val="18"/>
          <w:szCs w:val="18"/>
          <w:lang w:eastAsia="hr-HR"/>
        </w:rPr>
      </w:pPr>
    </w:p>
    <w:p w14:paraId="0F1E9F4F" w14:textId="77777777" w:rsidR="00307788" w:rsidRDefault="00307788" w:rsidP="00FE3640">
      <w:pPr>
        <w:spacing w:after="0" w:line="240" w:lineRule="auto"/>
        <w:rPr>
          <w:rFonts w:ascii="Arial" w:eastAsia="Times New Roman" w:hAnsi="Arial" w:cs="Arial"/>
          <w:sz w:val="18"/>
          <w:szCs w:val="18"/>
          <w:lang w:eastAsia="hr-HR"/>
        </w:rPr>
      </w:pPr>
    </w:p>
    <w:p w14:paraId="35740BAA" w14:textId="77777777" w:rsidR="00307788" w:rsidRDefault="00307788" w:rsidP="00FE3640">
      <w:pPr>
        <w:spacing w:after="0" w:line="240" w:lineRule="auto"/>
        <w:rPr>
          <w:rFonts w:ascii="Arial" w:eastAsia="Times New Roman" w:hAnsi="Arial" w:cs="Arial"/>
          <w:sz w:val="18"/>
          <w:szCs w:val="18"/>
          <w:lang w:eastAsia="hr-HR"/>
        </w:rPr>
      </w:pPr>
    </w:p>
    <w:p w14:paraId="7F560381" w14:textId="77777777" w:rsidR="00307788" w:rsidRDefault="00307788" w:rsidP="00FE3640">
      <w:pPr>
        <w:spacing w:after="0" w:line="240" w:lineRule="auto"/>
        <w:rPr>
          <w:rFonts w:ascii="Arial" w:eastAsia="Times New Roman" w:hAnsi="Arial" w:cs="Arial"/>
          <w:sz w:val="18"/>
          <w:szCs w:val="18"/>
          <w:lang w:eastAsia="hr-HR"/>
        </w:rPr>
      </w:pPr>
    </w:p>
    <w:p w14:paraId="78FDC793" w14:textId="77777777" w:rsidR="00307788" w:rsidRDefault="00307788" w:rsidP="00FE3640">
      <w:pPr>
        <w:spacing w:after="0" w:line="240" w:lineRule="auto"/>
        <w:rPr>
          <w:rFonts w:ascii="Arial" w:eastAsia="Times New Roman" w:hAnsi="Arial" w:cs="Arial"/>
          <w:sz w:val="18"/>
          <w:szCs w:val="18"/>
          <w:lang w:eastAsia="hr-HR"/>
        </w:rPr>
      </w:pPr>
    </w:p>
    <w:p w14:paraId="7BF48E92" w14:textId="77777777" w:rsidR="00307788" w:rsidRDefault="00307788" w:rsidP="00FE3640">
      <w:pPr>
        <w:spacing w:after="0" w:line="240" w:lineRule="auto"/>
        <w:rPr>
          <w:rFonts w:ascii="Arial" w:eastAsia="Times New Roman" w:hAnsi="Arial" w:cs="Arial"/>
          <w:sz w:val="18"/>
          <w:szCs w:val="18"/>
          <w:lang w:eastAsia="hr-HR"/>
        </w:rPr>
      </w:pPr>
    </w:p>
    <w:p w14:paraId="74048E3C" w14:textId="77777777" w:rsidR="00307788" w:rsidRDefault="00307788" w:rsidP="00FE3640">
      <w:pPr>
        <w:spacing w:after="0" w:line="240" w:lineRule="auto"/>
        <w:rPr>
          <w:rFonts w:ascii="Arial" w:eastAsia="Times New Roman" w:hAnsi="Arial" w:cs="Arial"/>
          <w:sz w:val="18"/>
          <w:szCs w:val="18"/>
          <w:lang w:eastAsia="hr-HR"/>
        </w:rPr>
      </w:pPr>
    </w:p>
    <w:p w14:paraId="18843FA7" w14:textId="77777777" w:rsidR="00307788" w:rsidRDefault="00307788" w:rsidP="00FE3640">
      <w:pPr>
        <w:spacing w:after="0" w:line="240" w:lineRule="auto"/>
        <w:rPr>
          <w:rFonts w:ascii="Arial" w:eastAsia="Times New Roman" w:hAnsi="Arial" w:cs="Arial"/>
          <w:sz w:val="18"/>
          <w:szCs w:val="18"/>
          <w:lang w:eastAsia="hr-HR"/>
        </w:rPr>
      </w:pPr>
    </w:p>
    <w:p w14:paraId="7498E7AA" w14:textId="77777777" w:rsidR="00307788" w:rsidRDefault="00307788" w:rsidP="00FE3640">
      <w:pPr>
        <w:spacing w:after="0" w:line="240" w:lineRule="auto"/>
        <w:rPr>
          <w:rFonts w:ascii="Arial" w:eastAsia="Times New Roman" w:hAnsi="Arial" w:cs="Arial"/>
          <w:sz w:val="18"/>
          <w:szCs w:val="18"/>
          <w:lang w:eastAsia="hr-HR"/>
        </w:rPr>
      </w:pPr>
    </w:p>
    <w:p w14:paraId="719272F6" w14:textId="77777777" w:rsidR="00307788" w:rsidRDefault="00307788" w:rsidP="00FE3640">
      <w:pPr>
        <w:spacing w:after="0" w:line="240" w:lineRule="auto"/>
        <w:rPr>
          <w:rFonts w:ascii="Arial" w:eastAsia="Times New Roman" w:hAnsi="Arial" w:cs="Arial"/>
          <w:sz w:val="18"/>
          <w:szCs w:val="18"/>
          <w:lang w:eastAsia="hr-HR"/>
        </w:rPr>
      </w:pPr>
    </w:p>
    <w:p w14:paraId="3AB7E346" w14:textId="77777777" w:rsidR="00307788" w:rsidRDefault="00307788" w:rsidP="00FE3640">
      <w:pPr>
        <w:spacing w:after="0" w:line="240" w:lineRule="auto"/>
        <w:rPr>
          <w:rFonts w:ascii="Arial" w:eastAsia="Times New Roman" w:hAnsi="Arial" w:cs="Arial"/>
          <w:sz w:val="18"/>
          <w:szCs w:val="18"/>
          <w:lang w:eastAsia="hr-HR"/>
        </w:rPr>
      </w:pPr>
    </w:p>
    <w:p w14:paraId="213238BC" w14:textId="77777777" w:rsidR="00307788" w:rsidRDefault="00307788" w:rsidP="00FE3640">
      <w:pPr>
        <w:spacing w:after="0" w:line="240" w:lineRule="auto"/>
        <w:rPr>
          <w:rFonts w:ascii="Arial" w:eastAsia="Times New Roman" w:hAnsi="Arial" w:cs="Arial"/>
          <w:sz w:val="18"/>
          <w:szCs w:val="18"/>
          <w:lang w:eastAsia="hr-HR"/>
        </w:rPr>
      </w:pPr>
    </w:p>
    <w:p w14:paraId="79393230" w14:textId="77777777" w:rsidR="00307788" w:rsidRDefault="00307788" w:rsidP="00FE3640">
      <w:pPr>
        <w:spacing w:after="0" w:line="240" w:lineRule="auto"/>
        <w:rPr>
          <w:rFonts w:ascii="Arial" w:eastAsia="Times New Roman" w:hAnsi="Arial" w:cs="Arial"/>
          <w:sz w:val="18"/>
          <w:szCs w:val="18"/>
          <w:lang w:eastAsia="hr-HR"/>
        </w:rPr>
      </w:pPr>
    </w:p>
    <w:p w14:paraId="270F0ED7" w14:textId="77777777" w:rsidR="00307788" w:rsidRDefault="00307788" w:rsidP="00FE3640">
      <w:pPr>
        <w:spacing w:after="0" w:line="240" w:lineRule="auto"/>
        <w:rPr>
          <w:rFonts w:ascii="Arial" w:eastAsia="Times New Roman" w:hAnsi="Arial" w:cs="Arial"/>
          <w:sz w:val="18"/>
          <w:szCs w:val="18"/>
          <w:lang w:eastAsia="hr-HR"/>
        </w:rPr>
      </w:pPr>
    </w:p>
    <w:p w14:paraId="63B4724D" w14:textId="77777777" w:rsidR="00307788" w:rsidRDefault="00307788" w:rsidP="00FE3640">
      <w:pPr>
        <w:spacing w:after="0" w:line="240" w:lineRule="auto"/>
        <w:rPr>
          <w:rFonts w:ascii="Arial" w:eastAsia="Times New Roman" w:hAnsi="Arial" w:cs="Arial"/>
          <w:sz w:val="18"/>
          <w:szCs w:val="18"/>
          <w:lang w:eastAsia="hr-HR"/>
        </w:rPr>
      </w:pPr>
    </w:p>
    <w:p w14:paraId="249F278D" w14:textId="77777777" w:rsidR="00307788" w:rsidRDefault="00307788" w:rsidP="00FE3640">
      <w:pPr>
        <w:spacing w:after="0" w:line="240" w:lineRule="auto"/>
        <w:rPr>
          <w:rFonts w:ascii="Arial" w:eastAsia="Times New Roman" w:hAnsi="Arial" w:cs="Arial"/>
          <w:sz w:val="18"/>
          <w:szCs w:val="18"/>
          <w:lang w:eastAsia="hr-HR"/>
        </w:rPr>
      </w:pPr>
    </w:p>
    <w:p w14:paraId="56DDD9DC" w14:textId="77777777" w:rsidR="00307788" w:rsidRDefault="00307788" w:rsidP="00FE3640">
      <w:pPr>
        <w:spacing w:after="0" w:line="240" w:lineRule="auto"/>
        <w:rPr>
          <w:rFonts w:ascii="Arial" w:eastAsia="Times New Roman" w:hAnsi="Arial" w:cs="Arial"/>
          <w:sz w:val="18"/>
          <w:szCs w:val="18"/>
          <w:lang w:eastAsia="hr-HR"/>
        </w:rPr>
      </w:pPr>
    </w:p>
    <w:p w14:paraId="2F1097CB" w14:textId="77777777" w:rsidR="00307788" w:rsidRDefault="00307788" w:rsidP="00FE3640">
      <w:pPr>
        <w:spacing w:after="0" w:line="240" w:lineRule="auto"/>
        <w:rPr>
          <w:rFonts w:ascii="Arial" w:eastAsia="Times New Roman" w:hAnsi="Arial" w:cs="Arial"/>
          <w:sz w:val="18"/>
          <w:szCs w:val="18"/>
          <w:lang w:eastAsia="hr-HR"/>
        </w:rPr>
      </w:pPr>
    </w:p>
    <w:p w14:paraId="418418B5" w14:textId="77777777" w:rsidR="00307788" w:rsidRDefault="00307788" w:rsidP="00FE3640">
      <w:pPr>
        <w:spacing w:after="0" w:line="240" w:lineRule="auto"/>
        <w:rPr>
          <w:rFonts w:ascii="Arial" w:eastAsia="Times New Roman" w:hAnsi="Arial" w:cs="Arial"/>
          <w:sz w:val="18"/>
          <w:szCs w:val="18"/>
          <w:lang w:eastAsia="hr-HR"/>
        </w:rPr>
      </w:pPr>
    </w:p>
    <w:p w14:paraId="4866AADC" w14:textId="77777777" w:rsidR="00307788" w:rsidRDefault="00307788" w:rsidP="00FE3640">
      <w:pPr>
        <w:spacing w:after="0" w:line="240" w:lineRule="auto"/>
        <w:rPr>
          <w:rFonts w:ascii="Arial" w:eastAsia="Times New Roman" w:hAnsi="Arial" w:cs="Arial"/>
          <w:sz w:val="18"/>
          <w:szCs w:val="18"/>
          <w:lang w:eastAsia="hr-HR"/>
        </w:rPr>
      </w:pPr>
    </w:p>
    <w:p w14:paraId="4508EDF2" w14:textId="77777777" w:rsidR="00307788" w:rsidRDefault="00307788" w:rsidP="00FE3640">
      <w:pPr>
        <w:spacing w:after="0" w:line="240" w:lineRule="auto"/>
        <w:rPr>
          <w:rFonts w:ascii="Arial" w:eastAsia="Times New Roman" w:hAnsi="Arial" w:cs="Arial"/>
          <w:sz w:val="18"/>
          <w:szCs w:val="18"/>
          <w:lang w:eastAsia="hr-HR"/>
        </w:rPr>
      </w:pPr>
    </w:p>
    <w:p w14:paraId="66DC9E2B" w14:textId="77777777" w:rsidR="00307788" w:rsidRDefault="00307788" w:rsidP="00FE3640">
      <w:pPr>
        <w:spacing w:after="0" w:line="240" w:lineRule="auto"/>
        <w:rPr>
          <w:rFonts w:ascii="Arial" w:eastAsia="Times New Roman" w:hAnsi="Arial" w:cs="Arial"/>
          <w:sz w:val="18"/>
          <w:szCs w:val="18"/>
          <w:lang w:eastAsia="hr-HR"/>
        </w:rPr>
      </w:pPr>
    </w:p>
    <w:p w14:paraId="565CEACE" w14:textId="77777777" w:rsidR="00307788" w:rsidRDefault="00307788" w:rsidP="00FE3640">
      <w:pPr>
        <w:spacing w:after="0" w:line="240" w:lineRule="auto"/>
        <w:rPr>
          <w:rFonts w:ascii="Arial" w:eastAsia="Times New Roman" w:hAnsi="Arial" w:cs="Arial"/>
          <w:sz w:val="18"/>
          <w:szCs w:val="18"/>
          <w:lang w:eastAsia="hr-HR"/>
        </w:rPr>
      </w:pPr>
    </w:p>
    <w:p w14:paraId="773637B0" w14:textId="77777777" w:rsidR="00307788" w:rsidRDefault="00307788" w:rsidP="00FE3640">
      <w:pPr>
        <w:spacing w:after="0" w:line="240" w:lineRule="auto"/>
        <w:rPr>
          <w:rFonts w:ascii="Arial" w:eastAsia="Times New Roman" w:hAnsi="Arial" w:cs="Arial"/>
          <w:sz w:val="18"/>
          <w:szCs w:val="18"/>
          <w:lang w:eastAsia="hr-HR"/>
        </w:rPr>
      </w:pPr>
    </w:p>
    <w:p w14:paraId="76232FFB" w14:textId="77777777" w:rsidR="00307788" w:rsidRDefault="00307788" w:rsidP="00FE3640">
      <w:pPr>
        <w:spacing w:after="0" w:line="240" w:lineRule="auto"/>
        <w:rPr>
          <w:rFonts w:ascii="Arial" w:eastAsia="Times New Roman" w:hAnsi="Arial" w:cs="Arial"/>
          <w:sz w:val="18"/>
          <w:szCs w:val="18"/>
          <w:lang w:eastAsia="hr-HR"/>
        </w:rPr>
      </w:pPr>
    </w:p>
    <w:p w14:paraId="4D394B0A" w14:textId="77777777" w:rsidR="00307788" w:rsidRDefault="00307788" w:rsidP="00FE3640">
      <w:pPr>
        <w:spacing w:after="0" w:line="240" w:lineRule="auto"/>
        <w:rPr>
          <w:rFonts w:ascii="Arial" w:eastAsia="Times New Roman" w:hAnsi="Arial" w:cs="Arial"/>
          <w:sz w:val="18"/>
          <w:szCs w:val="18"/>
          <w:lang w:eastAsia="hr-HR"/>
        </w:rPr>
      </w:pPr>
    </w:p>
    <w:p w14:paraId="71D8234B" w14:textId="77777777" w:rsidR="00307788" w:rsidRDefault="00307788" w:rsidP="00FE3640">
      <w:pPr>
        <w:spacing w:after="0" w:line="240" w:lineRule="auto"/>
        <w:rPr>
          <w:rFonts w:ascii="Arial" w:eastAsia="Times New Roman" w:hAnsi="Arial" w:cs="Arial"/>
          <w:sz w:val="18"/>
          <w:szCs w:val="18"/>
          <w:lang w:eastAsia="hr-HR"/>
        </w:rPr>
      </w:pPr>
    </w:p>
    <w:p w14:paraId="1B7C6902" w14:textId="77777777" w:rsidR="00307788" w:rsidRDefault="00307788" w:rsidP="00FE3640">
      <w:pPr>
        <w:spacing w:after="0" w:line="240" w:lineRule="auto"/>
        <w:rPr>
          <w:rFonts w:ascii="Arial" w:eastAsia="Times New Roman" w:hAnsi="Arial" w:cs="Arial"/>
          <w:sz w:val="18"/>
          <w:szCs w:val="18"/>
          <w:lang w:eastAsia="hr-HR"/>
        </w:rPr>
      </w:pPr>
    </w:p>
    <w:p w14:paraId="2692F8EE" w14:textId="77777777" w:rsidR="00307788" w:rsidRDefault="00307788" w:rsidP="00FE3640">
      <w:pPr>
        <w:spacing w:after="0" w:line="240" w:lineRule="auto"/>
        <w:rPr>
          <w:rFonts w:ascii="Arial" w:eastAsia="Times New Roman" w:hAnsi="Arial" w:cs="Arial"/>
          <w:sz w:val="18"/>
          <w:szCs w:val="18"/>
          <w:lang w:eastAsia="hr-HR"/>
        </w:rPr>
      </w:pPr>
    </w:p>
    <w:p w14:paraId="7D971823" w14:textId="77777777" w:rsidR="00307788" w:rsidRDefault="00307788" w:rsidP="00FE3640">
      <w:pPr>
        <w:spacing w:after="0" w:line="240" w:lineRule="auto"/>
        <w:rPr>
          <w:rFonts w:ascii="Arial" w:eastAsia="Times New Roman" w:hAnsi="Arial" w:cs="Arial"/>
          <w:sz w:val="18"/>
          <w:szCs w:val="18"/>
          <w:lang w:eastAsia="hr-HR"/>
        </w:rPr>
      </w:pPr>
    </w:p>
    <w:p w14:paraId="37F0D503" w14:textId="77777777" w:rsidR="00307788" w:rsidRDefault="00307788" w:rsidP="00FE3640">
      <w:pPr>
        <w:spacing w:after="0" w:line="240" w:lineRule="auto"/>
        <w:rPr>
          <w:rFonts w:ascii="Arial" w:eastAsia="Times New Roman" w:hAnsi="Arial" w:cs="Arial"/>
          <w:sz w:val="18"/>
          <w:szCs w:val="18"/>
          <w:lang w:eastAsia="hr-HR"/>
        </w:rPr>
      </w:pPr>
    </w:p>
    <w:p w14:paraId="0D65EC79" w14:textId="77777777" w:rsidR="00307788" w:rsidRDefault="00307788" w:rsidP="00FE3640">
      <w:pPr>
        <w:spacing w:after="0" w:line="240" w:lineRule="auto"/>
        <w:rPr>
          <w:rFonts w:ascii="Arial" w:eastAsia="Times New Roman" w:hAnsi="Arial" w:cs="Arial"/>
          <w:sz w:val="18"/>
          <w:szCs w:val="18"/>
          <w:lang w:eastAsia="hr-HR"/>
        </w:rPr>
      </w:pPr>
    </w:p>
    <w:p w14:paraId="5FFD8ED5" w14:textId="77777777" w:rsidR="00307788" w:rsidRDefault="00307788" w:rsidP="00FE3640">
      <w:pPr>
        <w:spacing w:after="0" w:line="240" w:lineRule="auto"/>
        <w:rPr>
          <w:rFonts w:ascii="Arial" w:eastAsia="Times New Roman" w:hAnsi="Arial" w:cs="Arial"/>
          <w:sz w:val="18"/>
          <w:szCs w:val="18"/>
          <w:lang w:eastAsia="hr-HR"/>
        </w:rPr>
      </w:pPr>
    </w:p>
    <w:p w14:paraId="24474513" w14:textId="77777777" w:rsidR="00307788" w:rsidRDefault="00307788" w:rsidP="00FE3640">
      <w:pPr>
        <w:spacing w:after="0" w:line="240" w:lineRule="auto"/>
        <w:rPr>
          <w:rFonts w:ascii="Arial" w:eastAsia="Times New Roman" w:hAnsi="Arial" w:cs="Arial"/>
          <w:sz w:val="18"/>
          <w:szCs w:val="18"/>
          <w:lang w:eastAsia="hr-HR"/>
        </w:rPr>
      </w:pPr>
    </w:p>
    <w:p w14:paraId="560D25C7" w14:textId="77777777" w:rsidR="00307788" w:rsidRDefault="00307788" w:rsidP="00FE3640">
      <w:pPr>
        <w:spacing w:after="0" w:line="240" w:lineRule="auto"/>
        <w:rPr>
          <w:rFonts w:ascii="Arial" w:eastAsia="Times New Roman" w:hAnsi="Arial" w:cs="Arial"/>
          <w:sz w:val="18"/>
          <w:szCs w:val="18"/>
          <w:lang w:eastAsia="hr-HR"/>
        </w:rPr>
      </w:pPr>
    </w:p>
    <w:p w14:paraId="2E8115BE" w14:textId="77777777" w:rsidR="00307788" w:rsidRDefault="00307788" w:rsidP="00FE3640">
      <w:pPr>
        <w:spacing w:after="0" w:line="240" w:lineRule="auto"/>
        <w:rPr>
          <w:rFonts w:ascii="Arial" w:eastAsia="Times New Roman" w:hAnsi="Arial" w:cs="Arial"/>
          <w:sz w:val="18"/>
          <w:szCs w:val="18"/>
          <w:lang w:eastAsia="hr-HR"/>
        </w:rPr>
      </w:pPr>
    </w:p>
    <w:p w14:paraId="0258D629" w14:textId="77777777" w:rsidR="00E04314" w:rsidRDefault="00E04314" w:rsidP="00FE3640">
      <w:pPr>
        <w:spacing w:after="0" w:line="240" w:lineRule="auto"/>
        <w:rPr>
          <w:rFonts w:ascii="Arial" w:eastAsia="Times New Roman" w:hAnsi="Arial" w:cs="Arial"/>
          <w:sz w:val="18"/>
          <w:szCs w:val="18"/>
          <w:lang w:eastAsia="hr-HR"/>
        </w:rPr>
        <w:sectPr w:rsidR="00E04314" w:rsidSect="00742CD9">
          <w:headerReference w:type="default" r:id="rId59"/>
          <w:footerReference w:type="default" r:id="rId60"/>
          <w:footerReference w:type="first" r:id="rId61"/>
          <w:pgSz w:w="16838" w:h="11906" w:orient="landscape"/>
          <w:pgMar w:top="1440" w:right="1440" w:bottom="1440" w:left="1440" w:header="708" w:footer="708" w:gutter="0"/>
          <w:pgNumType w:start="607"/>
          <w:cols w:space="708"/>
          <w:titlePg/>
          <w:docGrid w:linePitch="360"/>
        </w:sectPr>
      </w:pPr>
    </w:p>
    <w:p w14:paraId="11DEC902" w14:textId="77777777" w:rsidR="00307788" w:rsidRDefault="00307788" w:rsidP="00FE3640">
      <w:pPr>
        <w:spacing w:after="0" w:line="240" w:lineRule="auto"/>
        <w:rPr>
          <w:rFonts w:ascii="Arial" w:eastAsia="Times New Roman" w:hAnsi="Arial" w:cs="Arial"/>
          <w:sz w:val="18"/>
          <w:szCs w:val="18"/>
          <w:lang w:eastAsia="hr-HR"/>
        </w:rPr>
      </w:pPr>
    </w:p>
    <w:p w14:paraId="59576872" w14:textId="77777777" w:rsidR="00307788" w:rsidRDefault="00307788" w:rsidP="00FE3640">
      <w:pPr>
        <w:spacing w:after="0" w:line="240" w:lineRule="auto"/>
        <w:rPr>
          <w:rFonts w:ascii="Arial" w:eastAsia="Times New Roman" w:hAnsi="Arial" w:cs="Arial"/>
          <w:sz w:val="18"/>
          <w:szCs w:val="18"/>
          <w:lang w:eastAsia="hr-HR"/>
        </w:rPr>
      </w:pPr>
    </w:p>
    <w:p w14:paraId="2CC1DFD0" w14:textId="77777777" w:rsidR="00307788" w:rsidRDefault="00307788" w:rsidP="00FE3640">
      <w:pPr>
        <w:spacing w:after="0" w:line="240" w:lineRule="auto"/>
        <w:rPr>
          <w:rFonts w:ascii="Arial" w:eastAsia="Times New Roman" w:hAnsi="Arial" w:cs="Arial"/>
          <w:sz w:val="18"/>
          <w:szCs w:val="18"/>
          <w:lang w:eastAsia="hr-HR"/>
        </w:rPr>
      </w:pPr>
    </w:p>
    <w:p w14:paraId="2599F84C" w14:textId="20533B86" w:rsidR="00307788" w:rsidRDefault="0074382D" w:rsidP="00FE3640">
      <w:pPr>
        <w:spacing w:after="0" w:line="240" w:lineRule="auto"/>
        <w:rPr>
          <w:rFonts w:ascii="Arial" w:eastAsia="Times New Roman" w:hAnsi="Arial" w:cs="Arial"/>
          <w:sz w:val="18"/>
          <w:szCs w:val="18"/>
          <w:lang w:eastAsia="hr-HR"/>
        </w:rPr>
      </w:pPr>
      <w:r>
        <w:rPr>
          <w:rFonts w:ascii="Arial" w:eastAsia="Times New Roman" w:hAnsi="Arial" w:cs="Arial"/>
          <w:noProof/>
          <w:sz w:val="18"/>
          <w:szCs w:val="18"/>
          <w:lang w:eastAsia="hr-HR"/>
        </w:rPr>
        <mc:AlternateContent>
          <mc:Choice Requires="wpg">
            <w:drawing>
              <wp:anchor distT="0" distB="0" distL="114300" distR="114300" simplePos="0" relativeHeight="251825152" behindDoc="0" locked="0" layoutInCell="1" allowOverlap="1" wp14:anchorId="6B67E72F" wp14:editId="502B1862">
                <wp:simplePos x="0" y="0"/>
                <wp:positionH relativeFrom="page">
                  <wp:posOffset>1355090</wp:posOffset>
                </wp:positionH>
                <wp:positionV relativeFrom="page">
                  <wp:posOffset>909955</wp:posOffset>
                </wp:positionV>
                <wp:extent cx="7972425" cy="5778500"/>
                <wp:effectExtent l="0" t="0" r="0" b="0"/>
                <wp:wrapNone/>
                <wp:docPr id="107476790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72425" cy="5778500"/>
                          <a:chOff x="2134" y="1433"/>
                          <a:chExt cx="12555" cy="9100"/>
                        </a:xfrm>
                      </wpg:grpSpPr>
                      <pic:pic xmlns:pic="http://schemas.openxmlformats.org/drawingml/2006/picture">
                        <pic:nvPicPr>
                          <pic:cNvPr id="1464206964"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149" y="1448"/>
                            <a:ext cx="12525" cy="9070"/>
                          </a:xfrm>
                          <a:prstGeom prst="rect">
                            <a:avLst/>
                          </a:prstGeom>
                          <a:noFill/>
                          <a:extLst>
                            <a:ext uri="{909E8E84-426E-40DD-AFC4-6F175D3DCCD1}">
                              <a14:hiddenFill xmlns:a14="http://schemas.microsoft.com/office/drawing/2010/main">
                                <a:solidFill>
                                  <a:srgbClr val="FFFFFF"/>
                                </a:solidFill>
                              </a14:hiddenFill>
                            </a:ext>
                          </a:extLst>
                        </pic:spPr>
                      </pic:pic>
                      <wps:wsp>
                        <wps:cNvPr id="887689656" name="Rectangle 13"/>
                        <wps:cNvSpPr>
                          <a:spLocks noChangeArrowheads="1"/>
                        </wps:cNvSpPr>
                        <wps:spPr bwMode="auto">
                          <a:xfrm>
                            <a:off x="2141" y="1440"/>
                            <a:ext cx="12540"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290E5" id="Group 4" o:spid="_x0000_s1026" style="position:absolute;margin-left:106.7pt;margin-top:71.65pt;width:627.75pt;height:455pt;z-index:251825152;mso-position-horizontal-relative:page;mso-position-vertical-relative:page" coordorigin="2134,1433" coordsize="12555,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3XElgAwAA7gcAAA4AAABkcnMvZTJvRG9jLnhtbJxV227cIBB9r9R/&#10;QLwnXjvei614qyhJo0q9RL18AIuxjYKBArtO+vUdwN7sJlWbdKW1GBiGM2fOwPm7+16gHTOWK1nh&#10;9HSGEZNU1Vy2Ff7x/f3JCiPriKyJUJJV+IFZ/G799s35oEuWqU6JmhkEQaQtB13hzjldJomlHeuJ&#10;PVWaSVhslOmJA9O0SW3IANF7kWSz2SIZlKm1UZRZC7NXcRGvQ/ymYdR9aRrLHBIVBmwufE34bvw3&#10;WZ+TsjVEd5yOMMh/oOgJl3DoPtQVcQRtDX8WqufUKKsad0pVn6im4ZSFHCCbdPYkmxujtjrk0pZD&#10;q/c0AbVPePrvsPTz7sbob/rWRPQw/KjonQVekkG35eG6t9vojDbDJ1VDPcnWqZD4fWN6HwJSQveB&#10;34c9v+zeIQqTy2KZ5dkcIwpr8+VyNZ+NFaAdlMnvy9KzHCNYTvOzs1gd2l2P+9NsPh93F2ncmpAy&#10;nhzQjujW55rTEv4jYzB6xti/lQW73NYwPAbpXxSjJ+Zuq0+guJo4vuGCu4cgVCDJg5K7W0492d4A&#10;cm8N4rXPdpFns0WxgOQl6YFYcPOnozTzLEzecS/xuYUyIakuOyJbdmE1aB0Cwf5pyhg1dIzU1k/7&#10;gh5HCeYRno3g+j0XwtfRj8fMoV2eyO0P5EUpXym67Zl0sTcNE0CCkrbj2mJkStZvGGRrPtQBECmt&#10;oV8Bd+hC6wxztPOHNwBinIcC7xcC4keQPh0Lyv2nGLM0L0ZR5asoqkmSIKlJkMVsGdS4lxTQbKy7&#10;YapHfgC4AWoQO9l9tB40uE4uHrZUnr2JaQ9tJB2Q+hsJrjg7kQrWM1pf1cXfOqIZoPFhH4W0Wi0X&#10;q2IxX0w68jSCQAQoKfTT6D51vI3t/hfRHG3wxkspBymGPs7HHj+gHKbCHVDMVvOgzKmLH/l8LeWk&#10;FBINFS58PX0xrBK8ntRsTbu5FAbtiH8Hwm8898it5w5eI8H7Cq/2TqT0TXQt66BSR7iIYyi+kOGa&#10;jJzEUmxU/QCSNAr0AlnC0wiDTplfGA3wzFTY/twSf6uIDxIUUKS5J8MFI58vMzDM4crmcIVICqEq&#10;7DCKw0sX37KtNrzt4KQ05C7VBdzLDQ8a9TWLqEawIMIwCo8KjI5erUM7eD0+0+vfAAAA//8DAFBL&#10;AwQKAAAAAAAAACEA6P5F18baBgDG2gYAFQAAAGRycy9tZWRpYS9pbWFnZTEuanBlZ//Y/+AAEEpG&#10;SUYAAQEBAGAAYAAA/9sAQwADAgIDAgIDAwMDBAMDBAUIBQUEBAUKBwcGCAwKDAwLCgsLDQ4SEA0O&#10;EQ4LCxAWEBETFBUVFQwPFxgWFBgSFBUU/9sAQwEDBAQFBAUJBQUJFA0LDRQUFBQUFBQUFBQUFBQU&#10;FBQUFBQUFBQUFBQUFBQUFBQUFBQUFBQUFBQUFBQUFBQUFBQU/8AAEQgDbQS7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odE+weLvEupT6f&#10;DMv2zdLEjN80XlJ8/wD4/Vrxx4N0bUNI0O5is4EDX3yf7rvXS6QkT6hr7MywyrqG/ft+9+6irm1u&#10;/O8QaPp8ssAskn+2osLN8jLv/wDHf/Qa87DV44inzRL5eSRT0nwFod9pOk3aW6WxhufJuBFO1v5s&#10;bNt+bY/z/eXb/vf7VWo/hxoeleJpFmM0kd7uS2a8uHdFZV/1X3/9+sezv7yS68SrB9mudK2r5SSv&#10;s2/35Vf/AICn/fFdHHqmu61DKZLew8q8iWdYnPyL935vm/8AHv8A2auuUeciJzHiTQdB1KB9Ntbq&#10;20rUtOn/AHrWn7+7Tcu3a/8Av/e/3fm/go8U/DWXWbcy6LqFtLELOJoLiZfN8376u77v7/yf7Py1&#10;ip4G0i/v7vU9KuWs9TuLzzYt9rvR/k+dH+Tay7k/8cT+5Xos2v3elafFNJFaJEu1N6O/y/e/2fl+&#10;992uOUY/CXE8ttfgFZ21gkEFpBDEy7Ik2yum1tjfcl+Vf4/k/wBt9laS/DfSPB6PFd6fpt5vSJ/K&#10;tNtvs2u7O67l8pfv/wB+ur8Pa9F4wsLe6n8vSrS3i/1NxEyb3/g/4DWncppttdRRWcETpcPsud6e&#10;bu+f+Hd/D9+ol8PNIOaMTm18KQavZi1tNKtdKcr+6u70Rfuov7iqjfN8v935f/Zp08GeF/CsUq2N&#10;st/qd1Fsa7277j/vv+FalhfSIZbuzngWayeX5vJ3Jv8A+AV1tnc6RZwb7M20NoqffT/0HYv/AO1U&#10;Uox+IOaMvhMTQvhboHhq2ju57OPzo4okld02o3zJ8u1v9yn2Ok6Dd3X2aOwEG8RP56tuRZFX/wBB&#10;ZV2t/k1a1XxTavaS28Fz8qNu8l7Z0/753f8AoP8AtVU8PeINNs5fL8mR7l2VI7pUb5dz/db/ANC/&#10;76q5VP3hHvSl7psN4U0eSVttnAjIyqqINvzM3y/J/Cv3q8tufCcGqau+vaRJG8ss729tZRW0twiI&#10;nyfw/Krbl/j2/e+f7lel391FNqiQJqC2H7hZXiT77bt+xYv9r727/fq4bu00s2WwyWaK3lRKkbzq&#10;v3lZP/HVrU1PPdO+CcWsJa3viorfXflKjbGZIt3+wi/Nu+99xl++1XfGvgbRjo7xWWlQXDS7ZZ7h&#10;125iX55Vb/eXb/33XWax4w0rw/psk6s1xM/7u0idmidvl24Xd/tf+hVHcaXFHot1ZS3cf9oXUTef&#10;cRJudmZdv3P7v8K/w7anlA5DUfBnhywtfs1lp0SRRbXlf51RW2fc+9Vd/CXhd9NS2bT7awu7j/R/&#10;O2/PK7fc/wDav/fFaFzren3l/cTx7t6t5XlTL+9i+RPvp/D/AB0aJf2MN/d3LStcusSpEm10RPuf&#10;J/wN/wCOvN972hlGXvFfR/AGkaJEkT/8TW4t/wB6z7Wf73+2z/8AAPnfdWnf+APC+pW7qumWltLe&#10;/PP5KtFK/wDD8+1/4Nm1vvVaXxSxP2i2dbZIBudU+ZX/AO+v4abc39tNre+Bm+y/JtlfeqJuT+L+&#10;7/HW0anL7xfNE8y8H6bpieI38PXljB51wzvFcJB/qlXZ86J8q7fnT5E+Vd/3Pv10V/4Ai0pdQn+w&#10;x6xZRbXVEXZcL8n8H3Fb/wAd/wCBViwp4etviTLcz6r52oeeqfZPIf5ZVTem/wD8cd3/AOmSV2F/&#10;ctYXWq2zXk7/AGd4PuM/z/Ij/wDj+yrrRjGPwmJg2HgDQNSZLlra0mdV/wCPR97+U38Dvu/iT+5s&#10;/wDZKypvgh4Qv7i4uZdK2JKz3E/kzv8Af3v9z5/u7/n/AOB12F5eS2Er7tqSp8jO8DbLhP7j/JuX&#10;/wBl/wDHaqWfirT7zzdrSpK23cn91/497/d/gT564/8ACX/iDwh8NdAsrx3j0KIS+RKjXLvKzqu3&#10;+NN9VYfDekale6hK2nQeU8uxUdf4Pu1oeTeO/wBmnvls0uF/dQ26yvv3b/vy7E+XYm99m1tqffpl&#10;tc2dtB5VsqwxP91Nr7Fq6nNyx5gKWieHtIudNiuv7PtvNdf+WX3Pv/7/APc2f9918C/8FZfGGkaf&#10;b+D/AANY2cVtdB21lnSP/ll88USK2/5R99vu/N8n92vv/wAK3MFnpaRXK7NsESKjxN/cTZ8lflX+&#10;3hfj4xftpWXhi0WdjALDw/CnlbfvnduX+9805/h/hrbCe9UA6D4d+B/sfhnw7pCaesmpSwRL9nib&#10;zcyy/wAK/wDfdfW/iz9jfSJdC0GfRbq2sNQaJPt0V3u3y7kT50Tf8v8AHXa+If2ftI0T4paP4ssb&#10;zybe3aK6utGdd771T5Nj/wDfH+7XW+MPH+g+CfhrLr195T6xOyywW+/53Xb+6i3f7mz/AL53UQox&#10;lPmr/CfHYXKKCqV8Rmvwyl/5KeBeG/gnp/wf8Rv4l1DV1trXTWaKC78ryvNlaL50Td95trfcSs74&#10;p/GHw1c2N/o3g/QmjtrpPs9xquoO7yzxf7EW75fvvXmfjPxhfeNtbuNTvmZEdneK381nigRv4E3V&#10;L4T+HviXx5eJbaDod3qTN/HFF+5T/ff7q1wVcTCEeSHuxPj6+aTnz4PKYctKX/b0pHJf2PZp8v2Z&#10;aP7Ls/8An2ir6EX9iv4jS7d/9jp8v8V39z/xyn6j+xR8Q7SJmgk0m/2r9yK5ZXb/AL6Ra836zT/m&#10;PO/sTNP+fUjzL4M+MLP4b+Nbe8ntlfSrj/R75P8AY/v/AO8lfaVr8IPB0Ukt/oenWVje3itcebab&#10;f9KbekqK25l+/wD7y/frwnwt+xF4u1G6/wCJ9qdhpFrs+byW+0S/7m2vrfwJ8N7DwD4d0zSoJrjU&#10;PsCbI7q7bMv/AI7T/tOnh/7x9/w5gMbRjKOKjyx+zzHxp+1R4Y8LvFomq2dnFZ6rdMyXNp/Gv8Dp&#10;/vI8X/j9dt+xTe6bZaPrmg6pp8UW6Vb2xa93RJJuXa+1/ut9xW/4HX1a/hvSZ75r59KsnvWbc1w8&#10;CtLu/wB6tRR5a7cDb7Vx/wBtctXmhE9yOROGY/Xva/8Abp5R/YOkW2pXdmtjaTW7bd13bsz/AOxs&#10;dP8Ac2f3q8x+H3w2svBn7Q7XkkFtNo+t2MtlBKm5P38Wxvn/ALzbIn/y9fUJuIsY81cf71Me+gA/&#10;v0VMfVxEZU/ZHoVqOG92Uqnwy5ih/wAIlov/AED4qT/hEtF/6B8FWE1Nt3zLT/7RX+41eTLBYmJ1&#10;RzTCS+0VP+ET0X/oHxUf8Inov/QPiq7/AGjF/caj+0YvRqx+rYn+U0/tDC/zGbc+CdDuYtsumwP/&#10;AHa4Kbw3otnq2oSy6eqRfY4nn+X+68vz16eNRiHRGryzVNa0vUdYFtbwpJHGv+m3H27522tuiiVW&#10;fb/F83/2VfT5TTqQjKNUwqYmniJfu/eI08H6R/aWmXM9jA9xdTyy/df5H2fuk/4AiP8A8C313tno&#10;mjTfLLpsSP8A33rkdY17T/7HZ/mm1Pz4pY0iWLeu1/n/AI3/AIWb7laMPjDQbl/+Qhab/wC5u2P/&#10;AN8NXq4vCRxUOWRFOrKlI6UeDNGS58/7DF8y7NlfP37WfhK615PDvhPw1os811qk/wC/dFdLdUX+&#10;+33f9r/gFfQHhnxZpV7Dc7r+K4W1lWJ/m/i2J/31WvJ4n0eyfnUoFxtUq8i7Wrky/K6kJe0qyDHU&#10;/ruHlQ5uXmPGvC3wL8JaJ4N0bwnc6elzpLKrtKibJZdR+Znd3/h+5tVf/sa3br9mzwCFuWj0thIB&#10;LIzvcuu3dvX/ANCroLbV7SSDVLeC+sI5be58y2Rbrys/P56L8v8AC2/bUuvfECx07wndX8M9vcXT&#10;KHaPzWlMf8P3E3M23/0Kvpo+5EqFKNGChH4YnN2/wv8ADng+w8NXtppaiyMqW92Xlb7su3Zub+75&#10;vlV1viDwxpt5YRQW2m2z7Zd86RbvmVf7tcB8S/itaaV4T0+xjVvtd1FBLFcQtu8rbLFv3/3d/wDD&#10;/uPu2bazbD45ahbROt1p6zRJBF5rvBvdnZ9v/LJ3Xa/ybavllMfxlPx/4Q0zWNZi8N/2TZ/arnyn&#10;0+K73bEuv3rK7qv3l2p9x/8Ae+9sr1jQ/hjHD4YjsNUW3uL2JikdwjM+6LP3W+7/ALrbdtcX4Lud&#10;N1j4i3GrrDHpNrYacqwIk7Irum+D7m0blVfk/i+7/u17b/bGnvFta7h+b/branHkjygeOad4f0vw&#10;B4xit/8AhF9P0Lw9eLFaxWttIoZZFP8ArViX7sXzf+h7q9a/4Q/Rv+gfF+VcZ4s8N6H4nOqy6pqs&#10;FzczW0X2FJoo8WTRbmWVNuyVvm+Zk3f7NUPhh8ThPoeiWniG+hW6urWJrbUNssUN1/s/vUVkf/Yf&#10;5v8A2bYB/jX4CWPi3UJbpdQ+wq6IqQiDese3/gX+9S6r8O9I0u9WfVg+qrqOoN5G2L/jzX7O/wAi&#10;/N935N1ehHxLpCXRtm1Sz+0Km/yfPXft/wB2vPvHetDWfGui6AdS0JdHvLS5lXzLr/TfPVGU/uvu&#10;vBscq3+9QB4/45m8Na94afxLoPmvd6S8+m3mp6fPLbvFb/OjpdbPmaJHZJfl+dV+ZP7zX0+Fujap&#10;oumeG9e0Cz8S2kF0l/feJvP+yRf3ovsqROzMzff/AIV2fMzVBo/gzSPh7Elz4VuYoftmoy/2jb3C&#10;tKi2sCbEtYv9nzXT96/zLF/HtiSm+FfHi634l1DRdOvtP02y0SLzYLdJ4kvrra6O8UW5P9VEuyL7&#10;n/oHzAGd8StMm0jRtPubuyTxFruk7bqfVoYEsktbWeX91/2ybZsX72zZ8/8AeabxtBoOsfCm1eLT&#10;Z4Ybi83WrfZWuElf96rxXSpvfa/3F+V2ilZN33K7z4feDNQ1iPT73xX4l03TfDlvA0Wn+CfDk/8A&#10;xLliZHXZdSt8918j/d+RP9isz4i+E9H8GWOp2emXzaV4Y8RwNZPd29ywbS794tsUu7722XYv/bVE&#10;/vtQBxetaDpeieKV0q61+9uJ7q3i8zR9EtYvts67Nm391Ezrv2b9ybF2Ps2/fesX/hV//CH6v/a9&#10;r4HWz8P3jS6e2k69FsREbYyRSyrK+5d7OkW+Jm/e7fu1v+DCNMv7PT/Eeq39izWe++vdNv8A7P8A&#10;anWL5rdXbbKnzp5qxI3zb3/266W48ZfDrTNNkj0LWNQ8OWkCrLMsVmyLLLvRFum3RN5sqOyP/wAB&#10;WgCNLzRdE0lLO2sVs4pdMi1D+z3+dPIl2J9/Zt/jT7//AHxTvDNjY+PtDuLr7G81xdax9iit7hmd&#10;E2RIyMnz7f4f4v71V/h147tPFXjSXzZb/WPNgW3lfUJ4mlt2WKLcksXlbfvOzf7O/wC98+xO5ubn&#10;SJvFUWmWN9bWFxunuFe4nRPn+zpEmzb93/Wv9yjmA86/4VWvw68PaZFO0GpJp0st1ePLa+VcT3Er&#10;/wCkXD/P/Hv+T+6teveCfAOkXZ+3NpsDwO3yPt+Tav8AwL+9/wCgVn+KdSsfstrp9zqUV3LBZ+RP&#10;v/j/AOBfxK9afgi30zUtESKXVDHpkUstvFYRS+UjLE5i3O33m3bd235V/wBirlL93GJl9ot+JPCH&#10;h3wz9g1WLTooNlykMoiVvmib5WXb/dX7/wDwCqHifSNP8R21tHo+hTCeKTzYrp4GRFOx9v8A49tq&#10;fxBN4a+3WumafGry2/8ApXk2V19nWL/b/wB6jRvijYxT6faSPGkF5cywQS3WopLcOV3M77f7qf8A&#10;xNQamJ4j0tk0SyttX8NstxBc2syahCu9GZXTfu2N8v8AH/8AE11Gu6f4bcaTPGkDWzXPm4gO7zdq&#10;PsVF/ibey/KtXPHuu6Nd+ENYtf7StA7WzvteXb/tV5xZw6MNRsPEmnatBpoj06C3lltpUKQSMu5m&#10;2f3fub/+At/eoA9Au9CtbnRnuV8PsTJE37p5Uidf/H//AGanaX4fsHs4NvhN4JxBlZLmWLZu2/c3&#10;K7N/47WRefEeXQEaPVUt5YJVbfe6dL5sX3PvbPvLWpp3xk8HXEQjh8T6OvlQRS7Wuhwjr8tQBlad&#10;8L9H8aWOlaxrUcstztSeCOxuZYIoOnyrtYM3+83/AI7SWPgi38PanbeH7TyI7FE+1Qy3SeYxjRtr&#10;xM38X30+d/m+9XQ+FfElpb+GNO8y5so1ECs0UUu0R/7PzVFd+I9I1DxVYqmpQbZ9NulV96/34v71&#10;XzAc8fhvrkF1Mi6xYXHmwN5CXMAV1b5N7/d/zuqLX7GG/Oj6VpVnZ3097mK5vU+XyItu2W4T/gTI&#10;q/73+xXY6r4jsNDsJJ4dWtJJY4N5innUbkX7zr/d/wDQa5zwJ4gs/EDXHiBrj7J9rMS2lvqHEy26&#10;fxun8LuzSt/wJKJEGJo2gLpV3aaXpfhqTSLSfdv+2wPLDE23cWRtyv8AM33t3+9WeqadqV0Gn8Ha&#10;3dvI/wAqfavkjTd821Fb+FXT+98rV23i3xdp0cEP9pXy2kUsLfLaXH73zdjP5Xmj7u5Ub7v9yvGv&#10;+F/peeJ4pP8AiW6Xb6JqL2lnoNo0U+p36NEu6VIv+WUXzq2/e25Hf5d6LUFnrOmeD9FvR4e1O30+&#10;70+C63vJY3Mm/wD5ZP8Af37m3f7tY+ufBh9R8Qane2fiWXTbV2VnsoVldovu/wB2Wu2vvFGnuNHm&#10;inSS4llBWJ2XfEWif723/wAerch1fSoGlIvomaVtzbmoA848MfC19C1bVLrWtbi1rSpfKW084MrQ&#10;Sq77v4/9xa2b/wAKacl9b37WCG4id5IE3futvlf6rds+Xd9//erqG1rS7+GWKWeJE3bdspX5v9qq&#10;rXml73V5UmsnX967Sbk3Ue8By0Wiaf4yvwlvo0drZWZU3Bvrfdukyr7Pvf3cNu+ZfmWuvTw3oIma&#10;2WztvOVdzR5+ZVrDuJLCHVLu7sb9Led/3W6Zv3Tfc/h/i/u/8Catnw/410vXICy3UKXUXy3Nvv8A&#10;ngf+61BJGfC3h/R7WL7TFEU3bfNuGrEl8M6Nruq6ffWumBLWBJV86WJk8zzNm3Z/3zWo9/D4tlls&#10;ZJo0sbWVUvPJlDJO/wDzw/3fu7v++f71aV9rttHFunnihRZflbdu3rRL4SjzLxZ4V0ZNbu2XT4F3&#10;N93/ALZJ/wDZUvgP4ZeHb+O61e48PrNOl06wNu4VPl+ZV3cNTGvLbVfFV7bR3ccu+5itfN/vbYk3&#10;t/6HW34H8Z6BpXgqxn1TUYIZZ2ndIJX+Z9su35V/i+8n/fdXL4YxIidPJ4W0qLft0+0idvmWLZuZ&#10;/wDeqrN4b0iGWWW5sYPkido967Ei/wA/3q0bTxfol7oyX2lX1pcxTx+bAUk2rLXkx+KVxqTvYy3k&#10;N7qVxLKsumQqu2zXKLseVfmT/nr8yf71R7wSM/xPNp+iXT32lQRXlvcee+y4+Xft+WVP73m7H3L/&#10;AHv/AELnvCfwzi8deILTU49Ptn0e12eUk0HmpNKr7W3f7P323fw7IlT7nzeh6b4Mx5V3rl5b3f2e&#10;VGtrTT/3VvEipt/exf8ALX/d/uotZ89pqmjWDQaNrI8P6ZCZTF9nRH3O0r7Pkf5v40Xb8y/JWMfc&#10;90j+6a3jH9njSvEQP2Ex2Uh068tS7bmaWWdovnb1VfK+7/tVga78DdbZb6eTUzqVkxlH9nOX2NE3&#10;3V+9/B/7L92u08M+L4dNudTutX8SJf23lwRxJJF9n8oqnzv82377fNWyPid4X1WG4jsddsLmXym+&#10;T7Qv/wC1W3um0Sh4A+H1tY+G44tWEeq3BdpFuSCPl/h/3f8Ad/hra1LwpoWmafd3b2axJBE0rMzN&#10;tG1avaXqum2dhEv22L5l3s++sXxn4v0KPw/dWc2pWzvep9lWJJV3y7vlbatXEBNB8KW66Bp4n0+3&#10;lcWsW93Hzfc+bd81CeD/AA2YkZtI/s/d92W33Iv/AI7/AOzVpTeL9CuWggi1O2MbfM22X+Fav/8A&#10;CVaQ6/8AIStvm/26AOfv/DtrZ2FxNaQWmoukTPHbvFslb/vn/wCJrA8H6bpOn2Uy3uh7N0iJ59tE&#10;0sW3yl+f5f4flb566PxlqujxeH7pvtVuGYqi7ZOjMy1F4UuNHGhW8guo181nl4/i3Ozf3aCDlfiP&#10;onh+8ksGtLa2mCeajbG+792kj0vw7aeD/MUWQlhsbzH737snyfL97733av8AxBe2mntGtrlbj727&#10;56q32r2dhofhyB55oZbiVLc7N/8AFPFv/wDHd9bfZParf7hA6uy0TwppOl28EcFo6QQqiLC27hdi&#10;/L/47VjT/BWmlmvbqwh+0yfdTH+pT+5/8VVC08S6V4v1GRZlZ7WAs8SyxfKdv/LVv++vl/76q5Lq&#10;g0u6iaG8+3Wuxk8qU/On3f8Alr/8X/31WJ5BS8V+FdLibSJV0+Ahb9N29m9Grof+EP0b/oHxflXI&#10;+K/Hel30NlFb3Ehng1C3eeL7PLvVd/8Au1vv4kOqXK2+lkm3HFzeMrL5P+yilfmb/wBBqIyIjIZc&#10;aDpU1y1nY6fB5i/66Ufdg/8Asqr6f4K0a012S2isR5SWiO25m+dmdvmb/a+Suit5rLTbVY4mZIk/&#10;2WauG8W6VH451qW0h1m50kxQQPuhSX5vnl/3ass7H/hD9G/6B8X5VS03wnpRmvd2nxfJctt/74Wu&#10;f8NeAm0PULK4udfvtRWCG4ilifzNsrSPv3t838K/LWzb2uipJcYlvE2yf8/F1/s/7VAFi38J6NDe&#10;S27WEBDfvY12/wAP8X/j3/oVXP8AhD9G/wCgfF+VRrLbWdxFcQC6lEjNu+WWX/0L7tZ3i7VZotLl&#10;lM7Wlss0SyyW+7zEjZ9rPu2/L8tBBWvNN024uptP0fTre7vYjtlllDfZ7b/e/vN/sL/47WXqvgfT&#10;vD9tHIkW+e6lC3Ny3+tlb+H/AHV/2VrZ/wCEk8PaA76dYxvLfRqqvZWNs8svtu+X/a+81F7a3/ih&#10;F+1+XpEStvjXyhPcL/wP7q/8A3f71RUjKUfdCUeeJxlz4J0p4k8qxgeXcu6a4V3d03/PWvaafbWi&#10;RRJp9tLErN97dvZf7tReI0j0e4t4o9Zvd9xL5XlPZ79v+39z/crROi6KYoZJLy/u5lbeqyPKob/g&#10;P3a4I0pRl7pjye8czrGlaDZpLPeQWiO7PLL/ALH3/wCD/vmrmqWfhK8js7YLZ286r5sdwItjsy/M&#10;vlJ/H/u1uNFocmgXUphAEsB/5cWXa235v4Pvbq0zfaFpcMDPP8kS7Pmttzt/d/hraNOUAjTPO9U0&#10;q4vPEEUtubixt0lV5dPhtfPT7q7k3RfN95G/76roNOstGtNMRde0mebcPnnuLVvu/e+df4P/ALGu&#10;wTxLvLraafK6r/s7d1QnxvaRsq3NtdxF+/kMy1ubGfHo/hC504TwR2qW6LvV4ZPkX/2WvG/FGlaD&#10;ovxf0XVLGC2uIXt7y3kkD74k3pbyxbm3fdZkn/77r3W1ufDl3cSXEFvavdsPmk+zbZW/8dzXB/Eb&#10;V44PHfgi5guBDbpqkUUiJbffWWK4g+//AMDipSjzRIlHniX7Wx05rOK8W0tJdzfZ7HS7IbUll/2v&#10;9n+P/d+at2w+GOgwWr/2hp1tqF5cfPdSyxfLI393b/c/urWnZaBomlXElzp1jDp10/35be1CM3+9&#10;8tXm1qO2Gbv90vaVVbY1EY8sfeCMeWPvHkfiXwRo3hTxPar/AGUt/a3MEv2ZX+dlf+OLc38O35v9&#10;1HrQ04pNAbu10Sze18/a4u59uyJV+ZYti/M33dn+9XXeIRovizyrG4cyx+VJKskSurxt8m1l/wC+&#10;q4zUNOvPD9jNHHbXWuWqRnypbePyJl/3t23Zt/vRf3fuVEoy5uaIe9zDU1nwvr2rRabqHhP/AE6J&#10;vNitMebKvyPv/wDHfl/uv5uz5qs+INCsvDBtvE2qWNvY2cX+iyaVasCwib7m9h95lfb8q/Kqs/3v&#10;vVzfh3Q9P8MzHV4oTcPAnmpHGjKtz9z/ANA2/Jt/8fb5q2G+LmgSaImoahY6hrF/fzjTZbVLRwtu&#10;7Iv7hN399WDfLuZ+f7ny7RkbHWP4I8MeO/CUTW9n5Om36xXC+T+6f+9/wGuG+KXw5sF07TNOsNGj&#10;ktEMdoIiPN3j7nzpsbd8rK3zP0Rvl+WvSdA8Q2mlgaJf322/s/lXz12tLF/A/wD7Lu/2GrivH/ia&#10;dtTuFuGeHSIJUWPbbS7G3J8ku9V+ZPml3/3dlAGp8N/AdrpmhxWzwwvB5oe3Z/NdvK2r8vzt8u1v&#10;u/7P8Ndv/wAIhpAX5dPg3Vwngr4gtq17LBeSSzXTyKyokTJ5TrF+9Xb/AHfk3fxf65a70arp9vJL&#10;OqSiWX7zLbS/Nt/4DREDG8PeFNKa1uPPsbZ5hcyq7Irbd2+o/DPhnRpn1hP7Pg2xXzKvybf4Eb/2&#10;arWi6np9/bBp4LhHW7lnVZbZ9yNv/wB3/aqDRfFml2dvqM9zdLbRfbG/ezRum75V/vVYGx/wh+jf&#10;9A+L8qP+EP0b/oHxflWbF8TPDsxdLa+lvyi7m+xWc9x/6AjVXh8az+ILi6tNKsZbaW3ZEln1WN4g&#10;m77rLF99/wDx3/eoAp+IPCmm6pq+nabZ2sdtcRn7TPdxj5oIvubf95/nX/gLN/DUGofCLTLm5tjb&#10;qsKh9s8krPLPt7LF822M9Pm27ttdDpJ0/SIpGa5uLu6mbzZrprdt0jf8AX7v+zW59vh/vN/36agD&#10;itJPhPUfF2r6DZ2aveWMUTTjym2r/s7v++ap/E/w5okXhq7Q2VtuZP8AV7fmPzpXVT6nYWsq3Mas&#10;jeb+8b7M67t3y/3f93/vmuf+J2oQxaMXdp/KX/Z+X/4rdQviiRI5Lw34e0xPEtvGljB5UsTpLvXd&#10;8tW5vhpFbWF9dRQwpEkjv5X2mXZFs3fIq7fkX/d/vVF4d1uyh8SRZNxKfKZvKjgd2barf7NdX4h1&#10;SLyNOtPOkijvL794URt6J8z/AMP+5t/4FV4iX7w5qfwyOU8PeHLfxBbWtjrAtorp40aRI4227v7q&#10;y7vm/wC+VrO1X4UWh1S5trXwNZpEH/d3ySsiS/dVmbZ7PL8rL/Av3q9O1oaZf6elssEg2fJH5UDr&#10;5X/jv/jtcvpzR+IJb+z1HVLzybN9jqVl+b53X+L/AGU/2vv1j7OJ0r3TgNJ+E99p02oaqvh60uRY&#10;NKtrZzRfvZlVV8ptv8H3PuI38P3fnrQuNXju7e801/DctoywJ5l1NEyJI7ffXbu+X/O6u6e0sLa2&#10;+26fdS2dxub92y/f/wCBKtcxY+KofEeuvL4hsZPIt7PYgiidvvbH3P8A7X+zUcpfMdX4P0Tw1aad&#10;b6Vt0+4vbVf38UUvzxt/uV1A8KaEwz9ig59q8ruPD5sdHe38KTwy6Uw877E9syhX83zdyPt+Vmdm&#10;/vVuaL48ij0m0TUrRIb9IlSaNmlyGAwfuhh27E1cQC+8Q3mh6jr1pDpcl7qFzd/6JtTfD5vkxbd/&#10;3a6Xwrp8lu5v9Rlia+uo1hjSPdsiVV+781ZNpbG78f3SySNF/pE8q7G/6YRJW9qtjewzfuHuXgZv&#10;uRPXNQoRwtPliEuaUjH8OWf2vW9eh83/AEeVduxdvzbt9bWmW0reD7BJ1ZLq3tVVx9071Ta1cx4W&#10;vki1W7klkieUtE3yJs/v1JcJcQXv9jRT+dYSytKfs8uyWCL72xv+Bt97+6tbSlGEeaREZfZMTRPG&#10;vhx9K8mIapcCKWWKVrXS7x0WdH2yrvSJlb5l/h/2qxte8W22papF/ofiC8tLdm3JNoV/sl/uJ80X&#10;97Y//AK7j4GwxW3g3UooI/JiXxBrG1N27b/xMLivRO1Yyoxqx5i/7p4HpXj+WwsolWDxBDcbU/5g&#10;F+yJ8nz/AHrf73360Nb8c2M2nRL/AGZqly6/I3laFf8A71dn9z7P8te2fjivC/gx8avEPj3xvqOi&#10;eItM07QJIreW6h0xluYr2ONZ/LU/vY/KuomV0bzoH2ruRf4gaz+qx5eXmAt/8JhptnpiWn2PXbm4&#10;aVd0z6Jf7G+T7/8Ax7/8Bq1p3jDSLbTrpWXXUnn/ANX5Xh+/Xb/5L16/k0ZrT6tEVjyTSPFcfiy6&#10;nnikiuNPnLmCG7Vo9vlNs+6+10b5fm3f3qt6cXjS/vjsto5WVkZ/lX5fNZ//AB122/7lcj4Jm0O8&#10;t9T/AHC/aItW1SK6mineJ2b+0LjZvRX+b/gddNa67p0OmI1xC9/JbsZd13d+bvfs+3/0H+7XByx5&#10;vekPm94sW9zrV9crcL/o1hM2y5+0ybZok2Ntf/YZ933V+6taj61FHFpU9yt1YyeYu6Q/Ms58pv8A&#10;vpq5S38fa9qEsVzDB9jtG+f54PnlX/d3/J/wLdVnVfGzfY3W2s2s7hv40b5N2x/++av21P8AmK94&#10;vf2Zc6/49t5LyCS7srOLzfKllw0T79ybk+7/APsV2E6LFIFk+z2mwfcaPcrK3/s3yV42+pa4msvP&#10;EizRXUsTzzbna4eJX37N6/7HyVr638RZvCmk3F/HFIsNudz2biVj/d2Kv/2VP2tOPukx/um/4/s2&#10;h1HSL5mjSXL28sUbfKsW3ev/AI8n/j1Y6XiaVZQ21zOsL3Tb2hdv+Wv8af7VYfjnxN/bGnafbRRw&#10;wzSzwagm1W8qJF+XzXdG+XZuRtla+kar4b0rRI9Vu3kvLu6uIrJ3uIN8qssuz/Vf88t38f8Atbqw&#10;qR55EfEImsLeXV7AjfJE3zb1ZE37N29P71XdLv0uJ5ltjFcX7IvlWiv9xP4Hf/2VP9iq8XhzTNQ1&#10;WOG00qKztGbyHeKD50Zvn+df++Kzr6W88JXeo/8ACPm0illb7e0NvFvZtyKvlbf76qrbf73mpUU6&#10;fNLmLj/MWkmvk1xGnvJXuLdVeCJ4kii3s7u6f733Nm9/79WLzW57nWbhtzQo8qp5M2ze+5Pub60P&#10;Ddtd6wl3c6nbLNdp/o8sUS/eTZu2P/33/HSRWkTaxfabdSx3glt1mi/tBvnVPnXY33f9v71dko88&#10;eWRfL/KNuZrl4k+0tI7S7G37vnZPvOlSwvqVvb77VWX5f3Xmxb/3TfN8ro/y7qJvCug2Fq8qRQPK&#10;kG5Xdt8v+xt/u7K8A+KnxK8War8Q7T4VfDcRp4q+xxalrGuaha/arfw5YN8+51/5aysmxYov96sY&#10;0JfFzEcv8p7vf6rLqu/zZV2qv3EVKNHuY9N1SKe5i/dPs8p9v+5v/wDQP/H6+e/ET/tCfC2OW+dP&#10;CHxasbPZcXUWm2N1p2stF/H5CM7xM23+D+Ks1v2nZ/iSmlP8MPh/4z8U3SZmkc2K6XZQS/xpLdXP&#10;7pNr/e27qj2EubmjIUfiPZNYudXSeWJdTg0rUEXYqTNv/wBlP4Pm+47/ACfd3/8AfH5bw3v9t/8A&#10;BU2G4g8u78rxup/uoVif5v8A0A194Jpv7Svi2/uJbq58C/DRJ2VPkWXXNQX/AIHuWJq+DP2ifht8&#10;Q/2QvjbbeKbG5Tx3d6l/xNpfFN74cTyXuHd98XO9Eb5N/wAuxvnrvpezhU934hn623NhL4h3s19J&#10;DK0D7Xhgd0Z2+4/zb/l/2K+KvGOnfEj4leL7XQdR0i7u7+w/0WC3itmSFPufPv8Au/c2/PXn/gT/&#10;AILMeIdLsoLfxP8ADfS9SVBtMuj38lr/AOOyrL/6FX098Lv+ConwP+IkSJqerXfgXUT/AMsNbt28&#10;o/7ssW5f++9tfPY2eO60TzcxyuOZRjTlU5YnSfB/9jbS9DW31Pxqy6vqP3101W/0WL/e/wCev/oN&#10;fS1vDFbwLDbxJDEq7FVF2qtcD4L/AGh/hh8RdR/s/wAM+PdB12+6/Z7K+V3/ALtehEha+JxUqrla&#10;qrHq4DL8NgKfs8NEWiiiuM9cKKKKQDHdIU3tWO07TPuZq074KLf5qxx8rGvostpQcfanxeeV5qpG&#10;n9kfRRRXtny9wooopiCiiigCG53JBKyLvfb8qVhWFneQvds06+VLLvihRd+xdib/APgVb1ym+1lX&#10;5vu/wVy8Ot3zvabdKvX+0M6S+UzReV/wCfZ/45XXQifRZX8MjYm3W0qLK0fz/IqI3/slMv5oHt/I&#10;vIldPk+SZd+2q8N/Z7P3u2wl+/5N3+6f/fqx/o00W5pbZP4/vL92tuWX2T2/d+0XPC0ttptnLHFq&#10;TWcSStK0NxL5sUrt8333+Zfm/wBquk0vUBqksUTyLFcr84UN5qTp/eil/u/+PVwiXliiKqyxOjy/&#10;K8LI+56q6lf20NrLP9mvkdJV2vaWMvm7v4HT5PmrspV5fDKJfNynf285stevxM7RCa3icb2/iVnV&#10;vm/74rx+9+JsmnHUtKtLXfb3ksrxXbq8qN/z8OqJ/B8/+y3zNVjxPqGteLNQtorkPoqWsGx7RNm+&#10;8f8A1rpuXd5Sv5S/e/vfxbW27Og2l34qh1/TfJ/4RrRoX2NpMSrDdbni3Oj7P9VG0m996Nuf+9XZ&#10;7rL+KRxnh6wtvk1DxReM+oWVrvl8pfN+x/uk375Yvu/wf3a6tPEkE2n63PPZq97uSW5dLVt7f34k&#10;TZu3bkl+5uZWpfiB4atNG+DmsSxCCwhb7N5UUK+WkauYFZF27/vf7O3dn5v71RWo1zUPNlt9Olu7&#10;K6gS4n3SpEjz+Qm1l2tuVFlRd+xm/h+9RKJHvHU+Db3Ubu9spNTU2zXVkpjSVv3zbZV+WX5f7rpX&#10;qFeD29948vbq7u5W0mzltYmlWJP3rwRbfn2fJ977le1W99A9pazearpOq7XX5lb5a1pyLLbpvT72&#10;z/arl/EnhSHxSlzDdTNGxtvKiMa/PAzN80qf7X3P4f4f9qt+2SeG6lVmaaJ/nVm/h/2aytf8T2Gj&#10;SW63E7m6d1xFAvmyKrNt3si/N5ef4q0A8VvtY1X4ZapqX9rxT39lcSq6XE1yqXETsnyebOqfMu90&#10;iT+7/wADRa6DU/F0GoWekeIoYbbUNX0xUmtby7iZU2TxN5yI+zcsmxG+T5furvVat+I/ilokuou1&#10;lZ2mrXsDxRLvRpXlX7RtlWL+Hd/EvzV5Jq+jWI13StXbw5L4Y09rpopIvti70T97v2wPt2/Kjv5W&#10;1l2xfJQB0GveJJ7DQ7JrzT2+zyq8s92krvt/e75fKT/bTzf4Pm/gq/8AAzw74j8I6hr93r1vq2nx&#10;mC6vTbzLatp7Sy3Dy70f/XrLtbayP8tZWs3L6DbaLY38lxb2dld2uwTXGJXdZZd33G2p+63f88v4&#10;N7f3afi7wdrnijxv4N1V5WvNG1HxDea40sUvzpB9nWCyVYv4/wB0rN8v96gD6V8K24tfDumx8k+Q&#10;rn/gXzVPrmh2fiTSLzStSt1u9PvImgnhf7ro1cheeErt9FsIrKW5tVb/AI+LfzW2qmxvl2b1Vev8&#10;G2qD6xpFyFjn1G6sbJEaWXybtwyrvXyvnV/k/wDZt1WRzHkXiKO9S1vvD+ly2s3ivRZWVtatYEuL&#10;vULBm/g+R9s+90WV9u75N38aVgaa8F++ptpmteTaSy3DzxTSq72btbxeVFL/ABK32hE+5/C/z17j&#10;rXg7WNWsUazlaTxDoUov9G1C5jlTczb/ADbWRn+ZonU7f+Bf7FeaeK9E0fxB4c8N33hfTJPD2ntc&#10;NcSWmnWDN9jvF3JcJdfdiiiRfNif/f3fwJQWctr2pX2p+I7SzWXUNH1jUVtZWu7v54vtHztveLzX&#10;bb5SbPuLu37kRK3PDc0uj3Wp31tbT69svLfzf9K+0S2+6JGd4nX72z5Nvyfx020vLbxfpPhbV/s7&#10;apfywSxT2jKzy2PkSotvFF97Y/8A01/j2P8APWv4b8Pa5He3sGn3kkMq325rF/3sTS+VFvdNqfKv&#10;yf3P43qJR5vdIl8Ja0HW9Xv1+zWPg7VIfn+WGVv9VF8mze7f5+SvW/hRqkl/4dkX+zJ7C3WeWaCW&#10;X7twssry70/2fnrjJR4qt7NdJu/DTDTZdjXd7psu+S5j3/NEqfw7/wCNv7rf989BdfErSrS1ktXt&#10;dR05UgV4keDynRd3+r/2fu/LV8wRjyG5p2u2M3jO/wD3nlE2cW7zfl/ieubt/FVj/aNvB9qhfbrT&#10;ur/7Lf8A7dcPc+JLHSpbu+vIJbmWWJUVJt+x1/j+6/8AcdKx9YfVfGdlcaZovhqK/tPtW9be+gR4&#10;ll+R0d9ybV/gb50/3KiUi+Y+gPF19p9lpt0+pTxw2pj2Hf8A7X91f4mrL+EcUi+B7SSWXzjNLK6P&#10;/eiV9if+OItcfeeENMttPfxFfavcajdT+VLbyu/yeb82z/e+6n/fFeq+HJEm8P6bJHjY1rEy8f7F&#10;HKHMcL488aRfCHSm36Vf6lps6sttb2Kea8TfxJ/srsyy/wC66/3K4bWPhDc6xBNrMVzcWf2xjKsT&#10;2z3CSYdGg3wJt2L8r/d+f5l3f3a9j8ZRW0lhaz3Kbxb3StH8v8bbov8A2esq58HXmuPb3Sa5qWkl&#10;Nn+jW0/7l1VV/hqwPKfh740vPhq1xDr0t3Np0kryz7fmFrKz72d9yI0SfNt+favyf99dv4k8X6d4&#10;00m0/wCEb1KC51eKXzLUQq251dNnyv8AwK277/8A+1XUTeDLK6kEt1FPe3csrn7b5zRSwoxLbVO7&#10;dtXhdtcP4v8AgpptykzB5bmWeJLWKJF8ra/ybJ5WVXT5Vi+80VAEHh/WtH8ShLrX5pQlszf8SpoX&#10;RVf/AFq+b5nztu8pm2tsXcnzLv2VJD8dvD+laWPskd5PqMseY9NRZGiV23Nt810VPb723d8iVy2u&#10;+BtD+H3ivSd1nfXGkJGzvduyxp5m/wCRJZVT5lUfwf3d7c/PUdzrui+EnEqaCtzcR+bNbJbrte3d&#10;WSVEZF27l+ZHVmZdyu6/Lt2vAG7d/GHXJYwmpaD5NrebPsZdGS5dtqfOsSM6bVfe+/zfu/7nzM1T&#10;SbXRdSnRJ9Hv5pUgaeW0VUvXtVdNiOy/N5W/zdnzKtcXbPrXjDw/pUEv/EttPNZLF7Rn3q++XY6O&#10;qfKqbPndP7iNs2fNW1F/bmmpdaU0C36W8s9vFEitKjIzv83lPs3Ns+b+LZs/i/iAPUfDHip9ZuNI&#10;trvU7abUIriV5USJ08xdsqLt3bP937v3keu5aSOaVo4rkLLGytIiFd3/AAKvmB7vxBDf6PdNBK8U&#10;F9bo7oq/Mjb5fKRlR2+5s2/NtX5698Pje5itXkufDWqwy/3Ei3/+PLVgdNNKH82COdEudm7+8y/7&#10;W2h7mOOdLeWVN0i/Kn8TVzafEfRHidvPkglX/lncQMh/3areIPFv2mytZND1nTo5fM/fq8qO2ygC&#10;lr41fWdRvNMtr5tIS3jXfqPm/Oo+8oVfu7m2N8zbtqj7vz1dttP02G6haOe/sT5Tpw+Nyt95Gb+9&#10;u+bfnduZvmrjtE8aS6ZdztqurwapDeIySwafa7pXuvNWL733Au1fl+7u+dq7yaWC+0+CRMXdrtV2&#10;uNyv5sW376tWPwALaazpsNtFaWqPaC12s0H3HT/4r+KpfEWqpFbRzxsCFRpMLJt/u7f/AB4rUkOm&#10;MJImt7aJ4GTa7yt83/oPzVheKdLe1sX2TSGJpUleJvuf3f8A0Khc0pcoGf8ADmz87xFezv8AN5Xz&#10;5/2mRF/+LrzTxFAPC/jO6mvYH8mxnlliuDO+3Zsd9i7/AN1v2y/Pv/hfcv3K9O+F9yqa3rUDfeld&#10;WX/gKJ/8XR8afCFnrfhi51CSBnubVOHR2R9v3f8A2dq6K38QiPwHmngXQ/FPjOC1Om6rdaDpkl1c&#10;PdJCm1Yk3/Js3b9+/wD752p96vdtL8Mab4W0u6WwtvJ8xWeV2bc7f8CrJ+FiyHw150zF5LmTzcvP&#10;5u5diLv+4m3ft37dq/ertqy+yWH8Py1jeIYHujpsCA7Gvonk2/3U/ef+hItX9slplVXzYv4VX7y1&#10;zPibyNX1vQLSNf8AT4rn7UrszK8Cr95tv+0u9P8AgdWB2FZmqpbXmlahGyxXIWJ0kjf5s/L91q06&#10;8/1b4Y2ch1C5t7+7tmn1FNVnWJl+dlV/k/3W3UAdFZ+HtJtraFktorYeWrfI21aw/EVjbW3iXSEt&#10;BHaS3Eu+fyl2tP8AvU+9/wCP0/8A4V7YalokUMl3d7ZbfY3zq2d0vnn7y/3v/HaxZPCtq/xNlmW8&#10;vX8+7gv2ieX5Y3iif5U/ur8ybloA9EfTk8wSgyb1XauX3f8AoVP+yum7y5PL3N2jWuf0nwPZ6Nca&#10;bLDeX0z2BuTH9ol3b/Pfc+/5ex+7XVUAcd41uLuBLdVaNot7SsmPmbZ8yfLht/zf7tR6baabp2l6&#10;ebJrh5RArILe5lVH2p/d3bWo8bRi7vtPtBI0fnfum2f7csS/+gq9dRY6bb2MYWGPJ/vsdzf99USA&#10;8z8a2F3ZrZNd31zeebuZVuNu+L/vlKo6e95qniDwjaTXlo+ixNPK0LwMsrMiKu3dv+b55V/hrpfi&#10;v97TfpJ/7LXP6QE1Txp4eg+Z/sNimfm+RdzNJ/31+6Stfsnr1tcDT/xFnW/h5qw1uLVUvhvbc0qJ&#10;bebCz70bc6fe/h/grziGax0e81BNMaDUtqy/uvni2Sqm902fe+TY/wBzc3yfc+dK+oBXlXiXwpYa&#10;L4zsNQSJbe2vJV89Ito2um99237zb/mT/ga1z8p4vLynCPNZ6JqksTXlzeTLPv8A7M890ltWVESV&#10;/v7l3/PKuxa9P0XxoieG/D8qrEn2y5Fmqw/vU+/s6r/6F/jXPeOYXv8AU9J1jTtM1HVLC2uWlvLf&#10;yokiz8rq/wA672+ZNvyf33riNSlsNXvLu+k22ul/adl4ptpZ4rOJIkb5dibPlfe/8Lfc3VHKRyyP&#10;pmsm2C/8JLfnf832SDcuP9qWvPpr2zkb+1U8SX1p4dW1bz4pZGVy6bHaVW+83y/K2z/arY2eDJNb&#10;WKVl1LULhVRGupJbpJE/dfd3ll2/6Qn/AH3WxrzHUXninRrB9k+q2iSL/wAsvPTf/wB81l2PjC3u&#10;muntrTUrwedhRFZypu+Rf4n2rUUnjDwx4X0y2uDPBZ2FzLLFG9vbNtZog7P91PuqqN83+zViDxZo&#10;lrf3Nu2qWqyzSNJvaVdvy7EZS/3d3+zQMsvqWu3hC22kpZow5l1C5X5fokW/d/30tYlvo7+JdHA8&#10;QazLMku9J7Gxb7PC/wDCyf8APVv++q3/APhL9BW4+z/2xYfaM/6v7Um7+761meCta0bWLZV06WG4&#10;eUPejavzossjP8391vmoA1bRtI8N2cVtaxR2luv3YYo6cdfRhmG0urj5d67I/vUP4h0iKdoheW7S&#10;p95Ivmdf++aZea60FwIrayubl/4swSqn/fezbUAVbltU1GeJl0+GIR/MsszfMjU6znuhq6W2pRxX&#10;DIvmxXCLjafn/wDZanfU9V/h01kVvus7L8v+989QHw7PcXa3M155xlTZPtXbuX/ZqOUCHX7pRpGo&#10;WlhFGxaJmkd1/dLu+9V610iHTXixHJcs37r/AGI1/wB3+7T9Us1Tw7qFtZeXC/kOq/7Lbaq6pHrn&#10;9r6GbSeA2Keb/aO9dryfJ+62f8Cq+UDZMaWyzyxw/M3zN5S/NJTTBHerBPLB+8U+ZGJV+aJttcqJ&#10;vF8EkRmtbFojBY+a1u3zeeZv9L+9/Csf3an0lvF0s9m19HYQ25urrzxF9/yP+Xf/AIF/eqwNq8sY&#10;dTklVoZIpYD8k+3/AGf4a8q+MtvqWnaTZXV3NAthZN9ql1AP+9i8iWK4XEX8f+oP8Xy7q7G0Txef&#10;s0DSWZaKe2SeaZdweLyP3zLt/i83/dqp8ZdFfW/A8tkZwklwktq7/d3ebbyxD/x51o5QKUfjktrB&#10;05ZGhlWXyw6piLeu9n/i+Zf3T/drf0F5fF+l2Oqm6lS3uIt3kOmx8N6r/C1O+G+of234M0fVGnWZ&#10;b2wt7hRtX5N8Ss3zfxfe610NxYrPJFIr7CG+bav31/u1jykmLd+FlOrWsttdTWwWCVGUN/eZKfca&#10;Xq9up+zXf2hNn3ZPv7v/AEGtCPy4tXigjkbPlO2zdu2/drUq+WJR5fqth8sstn5sLr889jDt++38&#10;af7X+xU/wyvLG2tljggjhS6bzV2JtXdXYa3osF5BJIq7JlXdXlvgzTda0rSLdtTu4PtErSt/o7b0&#10;X96+zY+//bSuOUZRkY/DIs+OtQtde8VWtpZyw3V2ZXsI0TbE/wB1d7+bv+ZUZ0+TZ97dUGtSatpF&#10;1ptjqEUNlbxXDPbTW7K3lL+9+fZsbaqfJt/29lN8GeBrSGWLVdO8ryreJkX9/wDvXli+55r7N3z/&#10;AH2/2/m+bfWJq+tahceIk/tK+k0rUrJf3VxaRNceV5sW9du5Pm271X5/9uuzmNijq+t33hm+XXPs&#10;cdm6rE1s9ltaK4/gRNz7Nrfwsv8At/d+X5fV9Gm1nXIWm/tuytLOZle3S2TzWVGT5drtt/8AQWrx&#10;bWI9QttQ1Owvr2TVY4/Kl22k6Jbyt/y1R1T/AGVVW+78v97+PtPA/ildAuZYb1ZJtLvFCxfaDiXd&#10;52xIvm+XdsaLd8/y/wDfNEgPRdL8NW1y10l1fahfEyPv826aIffb+GLYv8NaVn4P0TTTuttIsoWz&#10;u3C3Xf8A99Vyuk/ETw/pa2O6c29rqSy3Fm5iwnlL83/s61s2XxK8PX7hE1GKJmlWJVmOzcWPyf8A&#10;ff8AD/eqwidZXPeIdInuJIdQ0/C6xZ8xENtWdP44n/2W/wDHW2t2roaKAOcbxxpH2SKZroLLKPlt&#10;Nu+43/xJ5S/NuWuVsvjTpF/dsVVktPsj3mJZFWfanzM2z+7t/wBr/ZxXW6jBHoV3LqcNvGLe5cf2&#10;g6p833dqy9f4f4v9n/dqdvCmiT5ZtKsH8xWTd9mT5lagCsPFVpqOnQSxW17c295B5q7LRm+Vvu1y&#10;vxGuJ77wyrSx3NvLt+a3l2/3H+b5a9HhgWCJY4lVIkXaqr/DXL/EiIv4Tu23N+6XzdiRbt23/wBB&#10;pqXKyJHF2k9xb3F09ozJcGzlVHVv91v/AGWu7tPDdtZG1DPczn7R5oFxO8pVtrbf92vOpvuSxfwX&#10;Cvbt/wAC+T/0PZXrELjVtNtJkbazLHOG/Wt8VH94Y0/hJUs4raBEuJ2m/h3zSferB0NPJ8Y6vGxj&#10;b5Rt/vr/ABf+z1t30c/lqdsdwqtu2eXXOQ3yw+M3uXV1iltfv/NsX7n/AMRXNzHSdE0Ektt/ol7s&#10;Xd97b5v8VcL4DW0n1jXbK78u58z7O6pKn91P9r+5Xb2t9E9ujWsH7h13rsV/4v8AgNcX4Ts/s3xF&#10;u2Ma7Hs38p/+3h6I8oGteeGLvRpnvNHll+VcfZ93H/2X/oVOj8WWARRd20iXOP3iwFtgPt7V1NtO&#10;08e6SFom3MuxmrDv/BenaheS3EluhkkO4n5utHKB59qOhX+ieLdc1WwG2wguftHmyStmOVkh3r97&#10;7rLXpHhzxNbeI9GF5Gyo6/LMm7/VNVPRCP7T1gjzNkmoGOSOVv8Ap3irJ0q1TSfFur2qp/oF1a7v&#10;s6p8u5XZf/Qay5gl8Ivgrzf+En1Zh++i/ilf7333qNkvYvC2o3eneU+qPEssb3C/K8u5/vf+g1a+&#10;HSt5V/dvt8p3qfQnQ6BDKp+Vlg+bb/08NWNanGrT5ZBE5/8AZ11RtX+HMmoNt/0vWdUuPl/2r6dv&#10;616meBXkfwYltfCHwv1OQ290llZ67rLfZ7e2luJUX+0rj5UiiVmb/dQGuz8CePtE+I2hSavoVxPc&#10;WK3Mtoz3FpLasJYnKSrslRG+VlZen8Pet6ceSEYgdVXzl+zufA138WfilpnhnSJLK88FaguhxF9Q&#10;uLiKK3niiuJUgillZLdPPWVdkSov7lP7tea/tp/tDa78CfE+jeK/BXxI8NMkFnLb6p4G1u7iaK9a&#10;LMqMmxvNilZfNTd91m8lWr5b0L9p7xL8Gfiv8UvEHhOwXxBqHirwno2tSy2NtLqFvFfyxea3zRfK&#10;qK91Km9mVfk+633a1A/XukxXmf7PY1YfCXw8PEXiyDxr4kkt/tGqarbSRPE08nzsieV8uxN2xf8A&#10;ZUV3NrrNjf6hfWNvdQzX1gyLcwI2WgLruTd/d3LQB4x4b0eLTfD2oavqES/2emrapK2zfvZfttx/&#10;d/i/z81V4dVg1Wd11DUFtoomTfaWO3zW3fci3ysn99PuJ/H9+uUsvHN9ZtqG1PN03S9a1GL7DcQS&#10;r9qla9uNm1/uP80qbfu/7X+x1s3xU0b+0IdOu9MmfV4mgffbuvlb2X5millb+Hb/AMCrypUY83wg&#10;P1STxLbwPY6V4fZ9TZdxl1C62oi/wMux/mXdu+T5fu1oawi6a9lFctKjyt8qTff/AI/k3/xVzmof&#10;FeCxsrhls5f7YltYriCa7giit1Rv3qJ/F/B/30/ypXRarr8HjaNLL+z4/Kin3RNdqsqeau5Pn/8A&#10;QWX+781ZyoR+EOUj0q8awvbv7TtSJIvleZtiSp93/wBBetD7HY6l5s+kN9vt0b50t2V5YP7nyVyW&#10;vJotglja31nBZypF5q/aGuPs8Tr87oqN8v8AfrQ+3xQ6aniW2afzbWdLdk2u7y7vldPufe+fZ8n8&#10;Sf7FcMY/ZlEvl942H8Ky+V58W62fa/32+f8A8drEm1KDwkkNnu87T0V/nRm/0f8A20f+KL/Y/hof&#10;4l6Lfu8smp/f/wCWW5kTb/An3Nv+zWhZ+IbHUpfs1tueWJn+Td911/2KfLyx90jmHpf317qN2LTU&#10;JLC3gb52i2b5Wb5vvuj7fkdPufNVuwSKza3/AHW+JG+Z0bfK6f8As1RzaR/YNhb3OnwfJdT77zZu&#10;Tb5u1ImT+Hb9z5Kk1jxPoXhlbWK9X7XLErea8UUrsWX/AJZbNrLu/wBn/wBBrVRmR7xoSSQarPJe&#10;wM0Oo2sS+RLFEvlSqv8AC6/xr/6D/DWD/o3jDxHdyrFA93EsCfaJYv3sHyf6rZ/F8zVP4m+JVo1q&#10;8Wn6bqWpSysnmJaQb3gi3Nvfb/sbHXb/ALD1i6Drdnba5qFzZz3aW87xeaiWr/6K7J8m/an+x8/3&#10;v72+uz3onTE63Wf7N8N2lzqupPKNNtUe6uZLSJpf3UXzPu2/7r7q8I/ZY0y58TeEvFHxf1NpIde+&#10;JWqy6vBav9+DTkfyrKL5Pm+SJd3/AAKuJ8S+J779qjxFf/CjwJdST+ALe+eXxp4ggXZC8Csn/Etg&#10;nT77Stu3bfurX1pp/g+x0/RrHTrO2W20+zgW3gt0lbZFEibURP8AZWuTF4unSjySOSpU5fd5TLvL&#10;mdHt7nczuvy+b8vyL87Om9fvVNNf/wBlQXHm7k81djfLvf8A3Nn+3/cT+5VjUtNl+y/6GivL/C8z&#10;N8tZ13pf2G1/0y+W41BW2slu3lRbW/jWL/vjd/7LXLCd/eMKdanX+EpTWc9/vil3WFv/AM++7ZK/&#10;3/n3r/DsT+CqVhZ6f/wkcq+fL9rSBLeVJpWlSJPn37N399UT5P8AcrT8m5S3/e6h99n3TJB86fJ8&#10;mzd/v1R1LTdmku0X7l7dnuonRd779j7/APvtUfclB2HJeLf2Y/hX41upbrWfh9oV/dyrsf8A0GJJ&#10;v7293TY27/gdfNPjv/glh8Mtdjt9R8PaxrPhV3ETS2h2Xdv/ALeze+5P+BO1fZKW2ovbu0t5PDcM&#10;uzZaKmzf/f8Am3/7FZ9hNc/2Rp9tebXuIoIpVmh+RJU2f3P9iuzDVZ+0ijow8eetGEj8afjf8I5f&#10;2R/jpoujaT4il1O8hW11KK9uLNYokLN8jY3vu21++lsGEMXmyea+1dz/AN6vyB/4K0+Gbay+IHw3&#10;18OyTalo01lPtO75IJ9yt/5H/wDHa/Un4G6+3ir4KeAtZkaRpb/QLG4d5V2szvAmflrxuI4e7Tn/&#10;AIjph7lSUTtnRnf/AFrf7tGyTf8ALJ/wFlp9FfD8x0ldPtXzb/Jb+7s3LT3dk/5Zt/wCpaKjmAqX&#10;LrNbOytvrLT7lal+XWAsq7933qy0+5X0+W/wj4TPP94j/hHUVHHKrxbui/7a7akr1j50KKKKACii&#10;igBAMCqH2b96yRbU/vb1bY1aFFVGXIduHxMsP8JSS2lffFKq/e++nyVL9jX/AGf99IkqxSbferVW&#10;RtUx9eZELcGN4t7FGqKbwr/aVgsX2poU8+KXft+9tdG/9kq2BitKC6SQJF0+WuHF168Y81I9LLK/&#10;tanLXkVf7CtYv3/kfabiL54t/wDeX7lcH8TH1DUZfDfi/RZS9vKTFEkAZ3kieCWXdKi7d2xl2+V8&#10;3Vm+9XqAXFcJqX/Em+H+qv5Hkw6FqDXUaxf88N/71v8Avh5qWR42U6sqVX7R9TWpxt7pzHii6b4k&#10;+BvBOlWw8pdX1CK1mTdv8pYl3u2zd95Nn8Lrt/2vu16TfSaZ4K0+1uZNrRhktPtbKsflQN91F3fe&#10;Xds+VKpS+C7fUrCz1C0kgttVaCJ7maWLzUdFVfk8rfs+b+9WBqaTWej3WlSWmn2eqT2bs6aTeS/O&#10;/wDEnlbfm+9/er7P3Tk5TtNR8Ntc3kF5pbDT7qMfvNjfeRv4qboMQ8PzDSbg7tMuX2wJIv8AqZfv&#10;NF/ut95P+BL/AHa4oa/4y1DTpLaXQprSzuJHt1u711+1vuX5X2Rfd+7975d391Pv1zWn+I9Z0nSN&#10;YtdXgu7tIoNq3Es6I/318qX/AFr7W+X5f9yoj7svdI92Mj2Dx74nuPDthBFYLHNql5MYre2+8zfL&#10;95V77W2/5+WvlrXPiJaWa6vdeJ7TXwjXXlWWp293BEis0P8Ax8T3Df6r55WVVX+4+xNvy17l8Jr+&#10;HVrx9Rlure/165TfePLLKs1sM/KirKvyqWbb8qqv3ttfOfjB9c/4S+We88PXfiqWK88rR7e4n2af&#10;pyfZ0824eJfuy+bv+d0ZvkdUT7ldkZc5Z3Msd34c0pfs2v3N/ZiOKzuvEa6H5Ery7G3yyzxfeTY2&#10;3cyNs8p6zvGEWp6NrNvdT+IbTW4dz28VvdywWqS3jO+x/mfaqujy/vf4/Nr2O08NXmo+FdWvlurX&#10;V5J0aWx0vT4Ps4WJkVfKlSff5r7f76J8xb5V3V5ctrpngTxA9jqOmedo9veMt5Y3sayusTRXDo+3&#10;5t6b/m3feX/b+9QBt39hc+J7iy0y8in+1xWcsrW6XW6WWeKJIvs/2j7rfOkr7/8AY/4DXWeHfFeq&#10;aFqFjYS6lJrelx/PczXa/wCkWafJtZ/kT+//AHF+X/erB8K+J4b3xrq2q3DXN7PBaWuxrW0VYV81&#10;Xd0UvtVmRH3/AHt2zczJXo/geKz1HVvEuYS6RPFZyLNJ5u4/M7fxNsXdKW2Z+XPRan7RP2jvRbea&#10;f3sjS/7P8NZcvhTSvNaeLTbJZGXYweBdrrndXKeJ2vPBiQLpB1e4t3jdvJiRJUgCbf733fvf+OtW&#10;AfjHdRTX+mywSvdi2WW1uJlVW3urvt+T7+xU+bbVe6VzHrsVwu7ymXyn/uH/ANlrzLxJpMPhDxw8&#10;7TTw+G/Gf/Eu1BIZPKFtf7NkNwrL8ytKv7pm/vJDVTw98QdZbWrWyvVhutHmXat3dRN9oeVdm9H2&#10;oqJt+f73+zXX/ETw7H4n8CapY2sM9xNdRf6M1jIm6KVW3RSrudV+R1Rv+A0Aea694cTRH0jQTHNJ&#10;Bp86Si7+ZJbrd829tqbVTzfl2o67W/h+dK6r4X+Umra2x/4+N8Wz/d8pN1edR+Pv+E10qxu7N/J8&#10;QCS3Se0f/cRrj5fu7UZH+7v2+U/z/fWtf4f+NLYTXOpLeRvbuy+Z/wAsklXYifdb/a37d1RHml7p&#10;J6xr/iSPQJbZY4jumXcz+WzbUV0X/wBq/wDjrVzGpya0sc1zq2q3MNnId+yJYooolVf76/N/tfM9&#10;aPiG8g1KyR7a+t0eDZPFM8qnzV/jT/gSr/31XN3+q69fy2tnavaf2bbXSOZhePE6qqbtr7Pvr/s/&#10;xblrKpLm90wqc3MZ9rocl1q5vZIYpNKmjxbb2b/SX++8r/3l+4vz/wC1XenxZpdlDFFZQlbXau1b&#10;eNFWKuZ1DXNT1fTLGPV7e3iuI13ytbu3D11Xh7R4rC33Sqs1xL/G6/c/2KunGMY8w6f90yLzxla3&#10;MdpbS27Qme8i3Pt+TYr7/wD0FGrSttfu5NPFpZ2oWdrmRFmbLQww/f3uV/i2tt2/3qrX/hu01XxB&#10;FEiz20sUDXG9Iv3O5vlT/Z3ffrJtnufCuo+XKu+Hd8yJ9xvn++ta8vP8Jr8PxG74g0S7tvCxvlu7&#10;u8vtNje5EUrfLcFdzbWT/wBB/wCA119htl0y3ZfuvCn/AKDUH9pQX+mSzwSLMnks1c+l/P4X09Vu&#10;ZJJdKdP3F2q+Y9qW+6si/wAS9lf/AL6/vGolnRyH+zbJFiUy7dqjzJMfL/vVz3ivX4NIhuGFzb2d&#10;7LHtgb5NzNjdxudd1edP8SYIfEf9o3d2GSaV4DhH2mNH2eVt+ZVbd8ytu+8+z+L5eS168uvF/iU3&#10;Ec76RpKb4JXa5+xef5rf3Jd/y7du7/gbf7K5fEUTeIdVbxh4g0/7NdW2sxPPFFePFEkvm7k/0fZu&#10;dliZ4nuJfkRd2/bv2/f7fRfglZ2+tG91HfIbm2aGV5rgvcfMqb0/uJ8y/ei2/f21j+APDy+A/Gum&#10;yyXy2dvqkDQRWkq7naX+4393+H/a37/7+1PTfiJ4Vs/FPg/ULHVtRewtGVXluIjs8pVdX/8AZKsk&#10;5Pxj8M74zyT6UYLhbm0lhn/tKd+ZdyNFM+37yqqFdny7f4ayfGPhvxHc3lvHpWoT6C1411FK6Svs&#10;/fpFFsbZ91vk3LKn3W/4HVMeCNI1DX4Hi+JWoSxs6WsUK3G9zK8P3P8Agar5lbNnpcnhi2vw3iLU&#10;PFS6ikT2kfneatqVdtku7+87f99bG/u0faAjuPCPjuPV9AubnWbR/sk6qqeY/wDqvK/eru2fe+T7&#10;77vufw7qpReDvG9zqNld3Ov28t/bpFbyTbN7R9P3u1kX1dv4vvL92vRNStJ9V1XTBPeT+Sk7f8eq&#10;+Vsbyn+X+9ViJ9PuflktJmuFb7lzL5rxf+PttrCrWhRj7SrL3QGaBcrpejWmm65qcd3fxJieaeVP&#10;3vr2Xcvzbfu1yfi3w/pd/q/2lZ9KtbS6tVtWljuBv279zbYtux96fLv+8v8ADXbQx2VuVaGyh81V&#10;2+ayrvqlq0S3ssUmGikRuH3Pt2/7v8NeX/bGElLljIqVOpGJUF14Vk059NjhaO2lUIIYbWVd393b&#10;8v3vlrDtZtW0mS10y3guNS0Mu0cbypsmVf8Af/u/N/vVt/2P508UrbXRf9qtWKJYE2r9yuDF55Tp&#10;R5aXvSHTo1J/EQ/8JBcQptj0+9QL8u52Vl/7537qilu7PV7W7UTyXFx5fz2+7ynX/gLfd+ar2RVG&#10;fS4LiSIzqtzsk3xeb/yyb/Yb+GvLw+f1HPlqROiWHPPbN5LTW9TRZNl1a3mzfE38SxJXRv4su7m1&#10;eG8iivFf+B22I1cvb3l1prXWlXe1NNi1HzYrtYvNRv3Sbd/+zuf5nq/qf9o6eYYrbw/N4g2om670&#10;+XZFL/fdPv8A95a/RlXjOF6kTzuWUPhFtnawn3afLc6Um7e0ULebF/3w33a27XX9XvAsT+JIrYsu&#10;3d/Z6hs/8CbbUGk+H7vVf7S83T7vS/st1Lbwfa33faF+XbL9z7tXpvAl983kTxXCr2dWip/uZ/3R&#10;fvDT8zxLp0EskOoWetRqn3J4/Il/8dpnhrWpNf8AEeqJf2YsJ7WNIvsku13/ANt93937lc0RqGhS&#10;L/rbba3y7l3Rbv8A0Gq+sa5qT3kOqWlrAdVt3+Ty22pPE33leq9hL7HvDVT+Y9YEb2zFo2Z1P/LJ&#10;m/8AQaS6mSbTrhlbd+6b/wBBrzux+NNrbv5Wv6beaUP+fh13RD/ef7tUNc+LunRS3skU9i1h5Zji&#10;kkdo5bhvKd32/MPlXZt+tc8oTia80ZHq2nf8g+0/65p/6DXL6b+9+IuqbnV/Kibav935LeuD0z41&#10;Xp0cXL+Gp2G1fISC9U74tu9X+b2z/wB8/wC0ta2k+P8ASbXUWvtU1hNOuLiBZWheB/keVIvk3/db&#10;Zs/8foGerbR6UteezfG3wvaRtt1D+0X3YVLOPc7f8Brn9Y+PbeaINK0Z8y7EiudQfyk3N/sferaN&#10;KrP4YmUqkIfFI6/VUZ/HtgrMPK2xfK6/xf6Q3y/98V0Gsa9p+hQ+be3ccP8AcV2UM3+6K8Dl8Ua3&#10;4plXUrnxGbeGMyweTpUDnZ/e+f7v/AmT7tQ6b4V0/Vdmp6hbXM25f3UWpy73RP77p93c9dH1WX2j&#10;P20Z/Adj4p17Tddmia11CC/v03ef5X3Yl/hT/wBCrH8F+KItG8YXc2owXbxbWWJ4l3p8iov/AKDu&#10;pXs7OzgSKzggtol/gt1RE/8AHa0IdKvpn09ooN8TRSur7k/2P/i6mUYx93mPbqyl/Z9P/F/md5b/&#10;ABM0iYfPHd2x/wCmsGK5e8+INlbXV9q/2C71hJJ/sUf2FN/kKv8A8XvX/vqsa20fU7aXdeT/AGmJ&#10;12bEtdnz/wC/VebQdPe689raKG7f/ltD8sv/AH2lY+x5/hkeP7Q7jw38SbXVrUbNNv7bdHPK8s0X&#10;yL5T7fnf/a+//u1zvgb+wtYstfeW7+wnWDObiF5vn2S/Irbt7IvyL/DWNYaVeaVLdy2Ov6vC9xL5&#10;rb50uP4ET/lqj/L8lV30e8TXP7TW5abfL5ssSM6JL9z+DftT7n8FEsNUiHNzHX3nwX8KW+hRwXFz&#10;d/2ZEvlRp567Ykb7qL8v3dzs/wDwL+58tX4fgv4ejfcrXYBlMrL5i7Wdngdv4f71vF/49XB+JNam&#10;ttH0iV7KfdZzte3fk3PyXTfOyRPvXd5W/wCX5vupXUfD/wAYwz6fObi4NlG83l20U91u3q7/ACsu&#10;77qLvVFVf7tc97S5WXKXKdevw90j7HodtcLJdw6PK0tt9o2t82xk+b5fm+V2rBtPg54Xe7kkWK7S&#10;a2821Vlum/1TxIrJ/u7Nq/hXo6LtTb97bVWwhCTXp/vT7v8Axxaos4OD4I+HTdTG5+0XkIlWWCKW&#10;dv3D5Rmfd/eZ0Vq2vDnw30HwsCun2ckcPlPCIXmdk2O+9l2sf725v+BGutooAighitoliijWKNPu&#10;qi7VFS0VWvNQtrCF5bmaO3iX7zyvtoAkmgjuYnilVXiZdrI6/K1Nnto5lRWLJt+7sbbWHJ420sON&#10;ss8qP/y2SB/K/wC+2+Wq8PxCsZtuLS7+f/rl/wDF1F4gamq2kNnpeoSp5iHa8r+U3zM22pI7K3u/&#10;KuZI5kl27l81vni3f+g1kav4s0ubRrpXu0s3kg+VbtfK+9/vVvq4vDFNBcq8K7t2wqyt+NXzAV/s&#10;UVybiGSGYRbfL/eSttkXb/vfWnG0htmtokhuGUfKrJI22P8A3vmq3MjvC6xv5Tsvytt+7S+YqeWr&#10;SfM3T/aoFylH+zlsWkntE2M53zqF3NL/APZVjeLvtaeEru7Nx5ckCpcsrQr8uxlf7vzf3a6SJJI3&#10;laSberNuVdv3VrP8SWLajo93bpcNFFLBKjBF3bgytVcxPKch8EP3fgC3sG+dbCe6sNrf9MrqWL+L&#10;/ZRK7zb9iSCKC2/c/wCr2xbVWJa8z+GV9Y6TeeOrRr6K3hi1lrqKWZ/4Lq3t51b5v9p3ruLa+v8A&#10;VrQpa74UCqPttzDjzP722Pr/AN9etSWWbv7JaahFcSbIZTFJ838Tfc/76qut3qupyA29othb/wDP&#10;W9Pzt1/5ZL/7Mw/3aqXUNh4cv4r+9uJ7mfy5P9IuP3r/AMPyoq/d/wCALXMap40utaMscSSWdoV2&#10;lA+1pP8AaZ1+7/wBv+BUJc/uxIlKxp+LvEGo6Esn9n6lZXd/LLj7Fc7U8pNrfMu35t33fvV5y/jP&#10;XobXT4rmzgmRbq6e6tLGzld2i2O8SJ/Crb/9v+5WhNNZ6Vb+bPLBbRbv9lE31STxKl3J5Nlp9/fS&#10;/L8sUH959qfK/wA23/brp+qe7+8kY+0942tI8U69p2g29sthaec2528qd4kTd/A3yP8A99/+g1gf&#10;8I3FfyvLqdtaO7r5Xk2+9E2bNvz/AN5vlT5/9hNlWLPxDYzRO15PPZuux/KSDe+1v97/AOI+WrH9&#10;t6f5Xn+bqH2RF3/a/wCzmeJP+B79tX7LDfzB7xoXj215cWTS6evlWsD26pDLs+Vv/wBmp/D99p+n&#10;Xt/5+jhoZXV42ll81D9z+H7qN/8AEVkf23pTxS+VrUH2hd+23ltpUdvk3/8Asj1uvoNz9nSe2ltr&#10;+L/p3bY//j3/AMXUewofZkHPL+U3bPxbY3ny3On2zxea6b/Pt3Rfm/36sQ6t4VmlR57K0tpEbcj3&#10;Fuq/N/stXntnvtluFnVrZ/tUv+uXZ/HV1H+bfE2x/wC+jVX1SX2ZB7Q9n+8u5aWvGraaezneSCeS&#10;GV5VlZ4m2u//ALL/AN9o1dPpPxB+z+VFqi702/NdouMN/tL/AOzL/wB8rXPKEofEbRlGR215crCu&#10;3+JqraXpcVhBEqps2LsVN33VqpZaxps0nntqNo7N8q/vl+9W2rBl3L81Y/EWLWL4wgS58MalG/mb&#10;Wg+byvv1tVT1jyv7Ku/N/wBV5TbqsDyOZPJleKX5HVmTZvrq/BetSXSTaPPIqzRLugbbt3Rf3fl/&#10;u1l+MPD8tpezzQWSSW8sTJteTG3/AG93+fv1ixPJbyW9yrKt1B8yts37Wrsl/tFPm/lOaPuS5ZHr&#10;0SXMaf6wO2PuN/8AFVxEJSTxLpEtwvkvJuRUSTf8v71fvf7z102ia+uq6fHMwH2nOySKL5vm/P7v&#10;8X+6y1g63K66hprv+7tXnRYsbt77pU+9/u7mrgNztnhZIGWD5Hrzy0vINL8fuzbl83zbd0VN7K3y&#10;Mv3f9+vQ4Zi4ZW/1q/e21wOrqsfxIsC0iqrT/c3f3olX/wBkqyjvHv4Eb/W1MrxsAdymmfZoP+eS&#10;f981D9gh/uN/31Ue8ByfhvWLPW9T8RmyfbJFqX2d/ORlYyrFEy/8B+/WX4lmKa+zLuhWfTnaJ1/h&#10;l+9trD8IajpfhnxJ41NnHezXEups1xJcT+a+9YE2rt3fd/1rf7q1Z8T6lY3/ANiuUbZcLvX7Pu+d&#10;VVflrH7Rcjq/Ddt9j8DXE8aN5ssEr7P++qSK9sIfCkbfalS1VraLzUb7rfJXI2PxG0668Bm1ngvr&#10;NRaPvmQ+SiqoXf8AvU/1bfO3/fDVpaboXkvuudqbF8359rIu5N2//wBD/wC+KKkiImb8OLe98UfB&#10;7xLa+G9U/sC8vdV1y3sdR+zeb9jdr24VJRFuT7v3tuRUkP7PPh/XvhJpfw/8a2ll4h0WwQQww6fF&#10;PYJtRSqbtlw77/vb23/MzVofs8O83w9uJWVUZ9c1dtqb9v8AyELj+/8ANXqNax+ED8wf2mf2b/hh&#10;8GfHPgjwF8L/AAFpfiDxj4ine6n0zW7BtUt7LTk+/M+1PtW5n+Vf3v8AA9fMng3wz4m0LwMvibw/&#10;P448JT/29rEPjCPwFNLBb6bHEIks3eCJ/lRZXuFb73yI3/Av3Fh0iyt9Un1COyt01C4RYZ7pIl82&#10;VF+6rP8AeZV3N1rwr9l74KX3wo8dfHHUbu3e3tPEPi6W801XX5HtWiWfcv8As+bcTr/wCtAOB+Av&#10;7IHwj8Z+HPDfxK0/xL448XTapbLewanqfim6Wb5vvKzW7RfMrfK3+5X0f4S8Cz+HPHHjTXGuI5bf&#10;XpbN4YgG3R+RbrF831210GheHdK8MWTWelabaaZaGV7hreygWJPNdt7vtX+JmO6tigD558Gaxovh&#10;uK9X791e61qnm+Uu9Eb7bcf612/4B/3x8iV1VvqttcyxXmoRSvLEv7rZBuii/wBrym+fd/tf+g1z&#10;vg34fafqTTa0lzKdQbVdRXErebEq/bZV+Rf4du9q3ddik8Pwyu1sk9tFLtY+aysqf39v3f8AgP3q&#10;8Wo6kJS5Sy3c6rLrd+jRStsRt7O67f8Ac+SrFhM0qWsEq/Ok/wAqf99/w/739yuX/wCEk0ybZtnj&#10;2RfO2+L903zuib/4fvI1XYT/AGrpllNpl2b9Gn8ppN/zPti/75bd9+sIynzcxjze8dhqljHI5kjR&#10;bi3/AOWlvNF8x/4C33v4P/Ha4XW9LZF1PWdMj/0Wyl2vaWLbPPiVNz7fnRfN3t/H/DVnQdVuxJFP&#10;prWCWpX97vuVll+9u2tAv3W+X+/W1bXlslg+nrPLNLv3rK8Xlebuf/7Pb/wBK6Y1OU25uaPvHn+j&#10;zW3ipPt2ka95MrqiNd2kEXm/3/nf+Lf/ALe7/cq0+sNol7Lp99c3N/cPF5sH7iJNqL9/ftRP4tn3&#10;/l+/UXjaztvB7t4l0q2gsL1pYopXt9qee7So2x0b5V3q/wB/7y/J/crpNP0EeKtKi1Z08u3lVmS3&#10;eBn2r/tMy/3v4Fbb/v1jKn/KY8sjnU1WLxBa3t1Y6fqVytnA9rA6uuyXzdibvlf5tjN97Z/wP5K1&#10;PDPgWPw9odzNrMdtqWr6gWzPNtbcjMdnyfKq7/vOi7v9rf8AerfubFrdp4LnanlxfxyfJ95F+X/x&#10;7/vmqWpX9tZ28V9qV9HYWtnarLPd3bbEgi2Ozu7v91du6r55UqfMH2fdN1LLS9Jt5b6S4+yJaq9x&#10;LcNN5CRJ8zMzf3F+9XzXceL/ABP+17r+paL8O9W1Hwt8Hkb7NrXjZGZbrXtvyvb6du+ZY/vK8/8A&#10;3z/t0I7fWP209V+0Si80P4AWVx+6i2tFceMHVvvN/Elnu/7+f+gfTel6ba6JYWljp9rBYWVrEkUF&#10;vbxbIokX7qqv8K14cYVKSnKNSTl/6SebLMPZcsasfeH+Afh34d+F/hLT/C/hfS7fRtDsU2Q2tsmP&#10;+Bt/eZv4mb71dFvVPvOtIh3rv3Uy4hS6+8fn/vV8a251f3zPpJSl7Lmo+8Ubzy/N/d/8Cqpc2kV5&#10;D5FwmVb/AGa0PsDpKn8abqtSwJJwwr3FjaeH5YR96J8tHAYmvKVX4ZHCvt/exKzJs/1Twr/D8/8A&#10;wJfufcrK1LxPp+my/Y7mdUuPI+48Tf7f+f8AgdbGqw/2bebZ/M82eX5fl+T5v/2E/wC+6o/2DpV5&#10;f299dxQOibllTyIm81GTb86Mn93+P+5X0UPfke19g5jwrcxWfjC7i+2ecl/axXCojffeJPn+9/6B&#10;8v8AHW7c2ava2V4zL9oRdnyN/e/g/wBr+B6x78RaH4lh1DZNNdNL82xotn73/lq275trsn9/72//&#10;AGK6rVIlh8PaXb+UqSJ8+XXY+3Yqf+PNu/75r0KEf3sTrwn8eJ+VX/BWW/nm+MXgqzk2/Z7Xw6jR&#10;fN83zXEu7/0Gv10+G+iQeG/h34U0i0bfa2GlWtrE/wDeVIlWvzu/4KU67e+Af+EO8T2nhXwjrFvP&#10;avYPqHiDS4r24ilSXekUSy/w7XZvuV90fs3fEu0+L/wI8D+K7SWFjf6ZCt0tuuxYrpV8u4RV/h2y&#10;q9eNxGpTpQl/eZsv48z03pRmg81Dc3CwJ/t/w18LCE5y5Yl1asaUeaRKHG7bx8tBANfPfxF/bd+D&#10;fwf1ifT/ABL40t11OJFdrKxglun+b5l/1SMv/j1cTp//AAVE+A+pXtrbrq+swSXLxrGZtMbHzPs+&#10;ba/y/wB75v4a9aplWKjrGHMceGxka8eaXun1xcKxt32ferEMWx23bv8Adek8P+NtB8YaRLqHh7WL&#10;LW7SKdrV5rG4WVElX5XTcv8AEtSNOZz8zV0ZdGrDmjOJ89nUqUpR973htFFFe2fLDHmWFNzfc/ie&#10;n1Uv4WuVih3bYmb95/tLVv8Ajqi5BRRRUmYUUUUAFFFFABRRRQNaE6X7Quu5t61yXiLxXc6Qt/Fd&#10;abbzWl47RNC0u7fEybf/AB+tu202K2l81t013t2faJfv7a57x7aefpvm7PnX+L/P+9Xz+cxqYTB1&#10;sVhPdqRjzfdqfX5HiXVxlPDV/ejKRHonjXUrPTNF0F/I1Xzoltf7VtLtDHv+VNsu7buZdy7tjf8A&#10;j7KldVoemXei2Mt/ekf2zeTbZ5pVRmiVV+4n8KL97+997+KuS0K9s9LtIbqeBrDxOls9tZXDB9ky&#10;sybdy52t9xPmb59q1e0n4i2HiSVdEvQLDXYLeSd4kfck8Xy+bLu/h6/x19dlma0M0wkMRRfv/aj/&#10;AC+R7mMoywlSSZnfFnxhd+D/AA3cXIvR9vuYFaRIYttx5X3E+dfm+R5d27/gP8e6rml6LLcWun6t&#10;4k1SCaL7KkX+l/MyfK2/5f4v95mf7z1iy+IfE/iPzbaCW3m026TzP7WubK2mt7X55fNi8rzfNl+6&#10;u35Nv+/Wp/wnl9rFrqEd3Zz2dvatstdReCJ0uG37d+xZf7u/5H2/fr2fZy5Tjl8JQ8VadLdaKb3T&#10;bC4tp7dv3sc1s3mq67WiZkb5ZYvk+dV3ff8A4dlT39/4gFrDNBZq6RXUV/eTTXywebu2bE/jVlfY&#10;/wAq7f4Pu/Nvyb/4k3tnpN8k+nzJb3UUt1bQu6LNbxKib0f+Hbu3Ksu/b9/5/kq7o/iHTdQ0i30y&#10;z0S7axaX7FLEkTRJAjLt/wCAt/wL/wBkVqjzUoj+yc3p+p20Mn/FX6pq3h3xFBCsU6XNpBb2+or/&#10;AHkgb5VZDL96J/uou52+aksL/Wtb1dG1DT9b0ryv9FiuLSVtlxE1u7bItzuv3kdtku3aj/frs2u9&#10;Fbw23inULuf/AEXc099dyrdfZ/kdH+7vTb8+77m3+KsTxVf6HBb6Pq+lLZXlp9luri1mtJ08qL76&#10;b1b/AIH/AHv4Hq/bCLmgeE9Y8SW2q3ennTtNXzWtZ7a90WKVbz5XZt7N99HWVfu/7a16J8NbC70b&#10;Sbq41SKC0vL6b7RJZxRqsVr+6RfK3L8v8Fea6bquq2FrFpC/adSlnsfNuntIJU82X5IndH+8vzp/&#10;c+ffu+4lV7/VfEN/LaaLBeRXOtxRIksVorP8q/PveVU/dffiT5N1RzS+yXzHsmva4JrELbSB9z7W&#10;fd8m3/2avJYbCCz8VSy3WoQXOn2cvlRW2oz+bMz/AHon3s/y/fR9mz+CjV9F8U6LbGKS/uLpEtdj&#10;7raVflZfnRZfn81vk/jiX73+1XGw6JBqt7qdzPY203+tuFtEtX3/ANzYjq/8flS/x7YmRP7nzx70&#10;vtGP2uY9K1vXtDvNGi0OX7Nc6YiIjTW86eVa/wBx/N3/AHv4v++K5/TdS8QeGbaK/wBI16TxPbvI&#10;6L9kZNlw2xm+ffv/AI/Nbfu+7EiLvrCh8Mf8Ixa3craDHc7Nlwst3apL+42J8iPvf5U2O3zp9+t2&#10;+1bbqN39sSG+srf9ylsXit/NlR1li2fdZUfc0G/btb/d+Zrj/dkH+EzPCGhafql/4p1Oey0s+JYL&#10;iXUtO+0RN9oETJ5ssUXz71R3ef8A4DLXN2GmwX95FPrlsuq28sv2WK4u133G9fkRHdf9a38H/AEr&#10;Y1XTbXxn45t4Ftm+ya9Z+Vsdv+WsXyffV03bPNf50f7sXyVcv9C0Wzj8YaTPa20NxZ3MD5lVnRoG&#10;T/ZV/l+/9/8Avbv46uXw8xsdJonhvw1eXVlLLpltc2jbU+ff8n9zZ8/+3/4/XeXfw6sLa2D6Nbw6&#10;fOZN0qL925j/ALnzf+O/3a4zwvoE851FFeOK6to0Z9K++yf3/n/i+9u/4H/u11eleMrmwgS2niW7&#10;iVdq7m+etYxlVjzGMv5ZFLXdDu9G2td3n2lpF+WJU2JF/wDFf5+7XZp5E37htuyWLc0X95P8764/&#10;Ur+fxNqMMccfk7vkii3V1q3L2GiefFFO/kQblili8p22/wAP+zTqR5YxiXT/ALoackVq+pXTQRxW&#10;sT+UrN/CkSf/ABW+rupaFa6xYbdqpKy7llRa47Tte8RobFbbQVv9NuHR5LtZ/wCGX53fb/wJvy/2&#10;q6rw9rd5qGk2t1qVg+nXUzsZbd/vxJubZu/8d/OoiWcfY6lP4V/tC1u12RNE27/Zbb9//dr0PS5U&#10;uNKtGVt6vCn/AKDXNeKtK07W3ktxLKl4kDSjyW2uyN/Ev8LVzel3l34Te03ss1v5Xyv/AAMvyb9v&#10;91v9iujlU17vxGXNynO6r8JIYvEepRpIIVvJ1ujbsrP9vXYit/wNUXbsTbu2ozfxV615NtttJHCr&#10;wqxGR938P8G75a4XxWsfjC4T7Pr0+hZVFbNtv+4zNuV921W+Zv8Ax2q3hHw7f+GvFGmxS+INSn04&#10;ySpBAFY28n7rb83zfKu/f/wPZ8zb1rLl+ya/EWPi3pUV/HpM9nceZqH2pVgCS/eV/ldP911+T/gd&#10;dJo+rW1tp0GkXyTrOFPmrfxN8/8AEx3fMu3738VZHjLVobLxLoZvI3s4red5WT7ytEv3HT+H/eX7&#10;y7k/2K7WK7s4EjhiVnQsqrsVpPvfN/3zQSczNB4Tjtp72zg0WHy/3izQwJK27Zs3bV+98vy1D4Ws&#10;4Def25Lbx2VuYvstjZWn3Nm92aX5f4vnb/d+f+9Wh4k0DTpxDaLYebdXkrbZ0T57UKvzSq3VNv8A&#10;Dt/jZar6S32K5bT28wLFAj2jyq6s1v8Ad2Nu/iVl+b/fT+9Xm4/E1MFQlVjHmNYx55cpY1K5nudV&#10;0u4WC52QSu/lfKqL+6dfmbd81XZXk3eZtV3b/WbKfSEZr83xuaVsbywqHfToxgKjo6blopj7vvL/&#10;AMCSlR0dNy15RsI0Kn/Yf++tLv2fLL/33TsUZ+X5q29p9mQuX+UQDmk2fPuamfMn+2n9z+5UqPvT&#10;5aco8o+bmIZbS1urV7aeDfA7bmRFX5v4a5t/B+o6JNLc+Gby5S3fMi28zKyfN/d/zurqelWLW8aK&#10;VdzN5Srt2V9VlOcOl+4xMvdOWtR5veiYPhv4jpJMuna9Gunaju2bif3Uv/xLf7NdPf6iv2iK0iZd&#10;8v3m3fdWuc8R6JZa9PNaPE0rt8zXcr/6r/c/3a5zRfh42hwT2elaveJpqsrj7JIvmtu2fOtfe8yZ&#10;wnpvm2jxeSu2aL7uxV3Vz+peENNukZ4PMsZf9iJtn/fFc/p3ia58Jagtpe3M15pUsiql1dvuuLX/&#10;AGZa6S41q3mvUtba4jeWWJZYjLudpfvfdX7v8H3qrnlD4A904KaGW3nvYmRdlrL5TSo33v8AgH3q&#10;xL/w9pFzb3ErafaO7xN86RJvpl9rV5rut6qzQXMKXFwsC262L/LEr7d7/L95Jf8Ad+R93+1XU+PJ&#10;LrRPh9rupW1rb3lwkXmzxIv7+ODZ8+3d/HsrWONqRlyyMfZxlI5S28K6K9nbs2mWz/ul++u+tCz8&#10;PafDLuttMtkl/vw2qb6yPCXhy5sLTwabhvtd7qLRSwfaZWl/0doovNi+Zd3y7PN3/wB75fuvXb/E&#10;vwhcQwap4g0y8WS7t7NmWymgTYuyJvuP95fld/733q2+uy/lJ9jE4/xVD9s0mWCJZ3+zyrLOluyI&#10;6Iv3/vf+gVk6JbaLNP5ssWoTXG5IoontV+RpZdnyf3fnlf56teJPDGqeAr+TU4mtYbLU3W3uXt4H&#10;uovKb5t/zfNuRV/vfP8A+O16TbRSz2FpJbXFxHH9kWWdowPlQLuVf9lmX/0LdUfW60o8vMZ+wp83&#10;NykOj/DXTJJZbeFJbfTrWTayImxLh12/99Kv/jzf7ldZpvhjTbS7dobZWVflZ5fm3NWrpuwWMCKq&#10;ptXbtX/ZpypJEWUbXjLbvvbWWueTcvekdcYxh8JxPxNt4ra3sBFGsW6RvuL/ALtO0/Urbw/oul6t&#10;fyC3sLWxneWUjds+dKb8U9xg0/cuz5m/i/3at6Cn2/w/ptncww3No8TIyP8APuX/AGlrWXwnq1f9&#10;xp/4iU/EHwfPM8jeI7AL5ao3nXSrF/e/i+XdVi3u/DfiiaKO3vLS8kT979nimUv/AMCX/gS1z998&#10;K/D8+rPfNo1i4++yywN/rdzfP97/AG6v6N4L0vRE/tDRrK00y98pkWaKLdti3ozJt3f7Nc3NE8sr&#10;w+H7LVtX1KCHdbiB1SJURtn3F3fN937zfdqtqnhO70uJ5y6SRJ/G3y10XhBWewuLlWuP9IuZW+dV&#10;/h+T/wBkrXtjdqj+e6u299uI/wCH+Gto1Zw+Ejl5z5+vPB+taVdSywXjebK0rs93vR9zbPufw/3/&#10;APvv+PZRZw6vDf2mn6nbRX9p5u+W78pNm7ZvTYn+/wDxvXv9zD9rdUuRGbZlZWG3d83+9/DXIW1p&#10;ZPqd/beZbXiwJve43/P/AOO/xV3SzFqP72PMcf1Vxl7sjl015tHgmiWeeGJW3tsWX/0NataV4j1K&#10;2uLt1u7lysv3Xn3L9xf72+tiDSrS58i2jWe4v2X5n8prVP8Af+Zf/HfmqrbeFrmGXUt9jcui3TfP&#10;EytvXYn+3urkjiMNWjzQibfvUH/CVavu/wCP6f7v96L/AONUXPijUrldv2u4h+Xb8k6J/wC0qzNU&#10;1DSdGltFv5prRpXXfFLFtdNy/L/vf8A3VMslhdyhLQzXmYopW+zxbvKWX7m7/fpe0odYyL94dNql&#10;3NB5DTzbd2757mV3/wDQ6pQwrC8rxLseX72xdm+rbutjLtbT768dvuojRN/31tl+WtCw1i2huoYJ&#10;9B1DZKzosr+V97f/AL9T9ZoR+GJlzf3jKhsJZn/dQM//AAGpf7NuXg89YGmiVtu9PnSu20LW47q/&#10;uE8uNWijWN0X/W7v9pf93ZVq7SWLZsSOORZHnZpm/wCWf8f3f96r+tVPsl8sTy/Uk+wWFx5qtCiL&#10;v/uVYhdrff5DeTvbe7wt5Tv/AMCXY1dz4y1TRNN0Se2untozPEyxo21aqW3hyw1SwefdEkjs2yax&#10;dmXbv+X/AIFs+9R7aMv4sSuUztK8banYNtuZVvLf/psvz/8AfS//ABFbdn490ebypL1Gs5EHyzXC&#10;qUX/ALaL8q/8C21z954Yubbf5DLeIv8Ac+R6xPlfY395d61tGnTq/wAORHNI9lkiju4WRws0Ui7W&#10;VvmVqzLzxPoujzfZrnVLGzljX/VSTorr/wABry23E9jL5tpdz2bb97eVKyo3+/8A3qi1G1TU7kXF&#10;3BFdzsn7xrhEbzf975P+Af5eo9jU/lNfaRN3wxa6Tpvxw8VW1jFZ+ZPpdlcbIVXfHIj3Cv8A7vDR&#10;f99V1eu+M7bThLFbOtxdodu35vLVvRmx97/Z615JPLqTeL7LULhkt7ieznspW0/5UZW+dt2/+P5E&#10;q3f6lZ6Jbxebu3t8kUKfO7/7lXHDyl8RMqkSxfNNqOrRXl7O1zceVL87/Iir8nyKv8K/5ffWV/wk&#10;n2+9Sx0iD7fdt8i7GRPN/wBzds3fcf5/u/J/wGsO0HiD4jaxbrptnbHQvKlaWWWXbF8uzeu7+Nv9&#10;j7v97+9Xp/wS8HL4b0u/vbmxu7e/upV3vey+a7KkSJ8v935lb5av2kaUeWmRGMpfEcfonwuufGzL&#10;eahqV9aK21WltmVXVt774k+T5fkRF3fKvz/JXo178MLPXrrT7q81PUfOsU8hBbzrAj/e+dlVfvfN&#10;/wCO1p+GbZoUu4MBbX7c7RbW+7/E/wD4/urXluIxuNorzSLwyRA7W/8AZa4+eU/eNonjHib4Xx6b&#10;q17Fpdy0dq6weajuqeU373Z/B83zf+O7653ShpyWeq6HfX3krse3nt0lZ4rfynidG3tsX5PNT+9/&#10;wPe9ev6y9zc6hdbo4Io/NsyIkf8Aettd3b/gVcnq3w40+XTtL1ZY5W1XU5YHnV035bykb7v/AG7x&#10;f7PyUBzEmr6fpHh+20VG103kd/Ouny2s06y28q7fnTYqbVVV3/3dtWtP8NxXGskzX5isZLh5dmnX&#10;vztudPK3bf4X/wDHf7392HXPgf4ctbqykW41KDc3leVFdbf3SxbV/h/gRP8Ae/2q1dH+Del6KlrN&#10;YtJO0UyzqXl2hirRMn8Lf88EoD7Rq2Gm674eFwll5Ot2DTN+5uW8q4X/AIF91v8Ax2sK7stVMrNc&#10;wX1nv/ifTILpf/IW6u4sNTZIrxrmF0jiuJVEg+Zdu6tA6nbD5TKqtu24Ztv8W2jWIS5ZHkVtDBM/&#10;my65aJuX/VTQeU6/P/c3/L/3xUv2CWa1eeB4L+3X7z2kqyovz17ErB13Ka53xRomlS6Xd3lxp0E0&#10;8UTMsvlfvQ3+996rjUqR+0R7OJ56/m7tzSM/3H+dt6UlpK2nf8eyRRNtZd8SeU6bv93ZXXeGfBlt&#10;/wAI9YhLi7h+V3VHk81E3bv4Zd/rUOs+FjptvEyx+fbRhVd4AwnVf4m2/dbP/Af+BVfPT+1EXLIz&#10;bbxVqFoV2XUrR7l3LcbJ/l/i/ut/49VvUvHjTabeRy2cb53onlS7X2/3mSXav/jzVCvhYX0Cz2F3&#10;HcQsznJ6J/dX+9u/4DWJrel3un2dw09lM6rB5rPF86KtEY0Z/DLlJ5pRO9n8RWeoRWjRG4hnfdLH&#10;C0fEm3KlWf7v/j1chr1tBbX6NbbfKli81UR/8/5SsyZ0tp/Ll8y2l/uOrxPQkyzS7VbfK3+3veta&#10;eHlSqe05iZVIzNzw1d/Zb+1LO6RSSeS2xm+8vzJv/wB7ft/4AlbHjqMf2dFc2xiYpIzKr/wt99v+&#10;BfLXIxeBtR12a6SHV2s7eV9lykWNu3Yq7Pl+9/8AFVbn+H+tLZWVvP4hl1drJLpfIuEZBcO/3GbZ&#10;/cX5VrhnKPN7pseqW23yVK/xfNXnfjmN7jV4kt7xrAymBVvotm+LfvXd83+7WlbajrOsJ9jtojpu&#10;z5JbidPu/wDXJd3zf5/3ayPGmhR6WlqqyzTbFVmuLiXe/wDrf/s/9laIlmxocWi/C3R9E8OS6hO0&#10;92/lQSXUss7zy/KHf5i23czf7u5/9qu3rkr7L+JdJEFhDqbwPJFNfFVL6f8AJu69fm+5tX+9WbeW&#10;Hji7upZbfxBpWlQMx2WvkCTaPXd33fe/4FVlHEaJ8NLaTxVrEWsajfCH+3G1PSlWY7redcs3z/N9&#10;6KXZ/tJuX+Gtn4gaRvsrWWC3lmu8xW9t5C/cf5m+Znf/AGNvzf8AxNWJI9XvL/WUS20+SI64k0Lf&#10;aW3YiSBnZvk/uo6/8CpdZ1G9fxLocVydPtrKDbcSSvOy7Nu5vvbNv3dlc3xSLOT/AOEen1XS/I1C&#10;+3/aovNs3sZ/3Sy/eT5/4t+//wAfrsraS8uER9Ph3xXFmj77tn3p+62fP/tfK3/fdbOum28U6POm&#10;m3GmXPlfvWa3ud+3/vj+9XLeDtVi0ptQbVdQtLNJ598SS3Kr8+39797/AL7/AOB15ea1JUqPtY/E&#10;FOPNLlL37OljJpXw4ewnk86a11jVInf+8y3s1epdRXhFpovijRNL1W48LeOdL/sd7u81LZNpi3Xl&#10;NLK87orLL83zPV2zt/ivJYwBvFukNqG1GuYYtD+WDd/B/rf4a6sJjKeIpqUQnHkPa68k+Eesa94j&#10;8X+PdU1LS9a0nSpLu1g06x1qMxMpigCz+Um4rtL/AMa/K1cinjTx5HJLDeeN9Ls5fKRk87QHX52i&#10;3/8APX7u/wCWrMPiL4ilFt5/GmhpquW82zXSPni2/wATfvvu7vlrs9tEg+gKK8V0iH4q6qvnP4u0&#10;aBWZUiX+xd27/a/1v+9Wg+m/EzbL5HjLS5H48pH0Lbu+f5v+Wv8Adp+0jy8wGX8PYv7Itb7z42Sy&#10;1PWNS2y7/kif7bKu7/Y3s+2j4k6ullewz3N1erDa/urz7Mrumz+DzWVfk+ff8ybWro/DHhe60vw5&#10;HYalcWGorEt5LdPu+eYzyvK/y/dT5m/2qxrWLUNL8PW62dkt87W3n3kq30u3zWXc+9P4mrjqfDzF&#10;SKviPw9Yaxc2i26zahayqvlO22Xen3/41+Zd1VJNI8VaTJ4fOn2dg7Xk6LeQ2km1IGWJ/n+b/gf/&#10;AHxWhpqaholj/aGn2kX2S4RnaxhuX2b/AO786fK3/Atrf3f4qyfiR8WNP8N6p4btbzVLHR/t11/o&#10;zajI1vK7/wBxUZNz/eT7v8TVze7P3ifs8xuT6zp+rXcNv4ltfsOrwD9xLcp5Erbd33Jfutubb935&#10;WqjbW2tefLOsDa3aQSsi31vLEqT/AHN/yM67Pm+T5P7lUdd1jWXvdFt7uNUTz5Z2e9um3tL5T+Um&#10;3Z8q/wAW7b/BWtommT6bo/l2dzFom397/o9z/o6t8u/5dm37/wB7Y9T7spcsiI++W/HNrPr3h+Xz&#10;bT7B5v3/ADf9bv2bUX+6n3vvf+g1CPHGk6Td2tsthOZYoNsjW8TIjfc2bt33W/36sXHiebVre0gk&#10;sYLbUJ1lRtP1CNkR933/AJWT51b71cbonxF1Oxlf+1Xsnt3b/Snlnl8613bF2yp5X8HyKz7l+/XR&#10;9o6PdPQJ7n+1b/TFnTyYmZW2Tfxts3/Mv+z83/j9fPfxg0pf2hP2mPC/wr1WWeXwPo2kS+JvEGmx&#10;NsS/f7QkVlbzv/Gu5WfZ91tte7aWl9Z+LNQnvhbL9j3JAySsyfN/H93738P+zu/268d/ZLgbxj8Q&#10;/jZ8RbhMjUfEKeHrFj/z7adF5TbP9lpWlrzMwxEsPQm/tDjHmkfSFnZQadaw2ttDHbWsCLFHFEux&#10;Y1X7qqv92q91p7GTdHWh1qG7u4LCDzZ32J92vz+jiKtOfum+Kw1LEw5ahFYoyQtvXZ81WgoArGj1&#10;K5vG3GNbS32/8tfml/75+7Vi2uZCMTzwt/uQMv8A7PW1ahXnLnlE5sPicLRpxpRqGkDmq95K0On3&#10;E8TLvRGdXf7lZdy0dxKrSNPKqNuRPM2J/wCO/wDs1ZGqz6q+o2RSTz4JbnYwZtkUUTJt+Zf4vn2/&#10;/E134TK5VZfvZcov7Tw8pcsZFKa8bW7C01DzWuYrja8Tp/458n+69DzLsiWLdcu6/LFC2/8A74/u&#10;/wDA6q2aS2F7d6b9ltraK3+7DEzfJEzvs/74ff8A+OVLM+oFLt2WBPKZrdlT78rL99/uf8Ar6z2X&#10;IY8/vcpXeFbDV9P1Blk+0W90lvKn/TKXYjp/tL86Pv8A9ipbuzubbTfPud2+fytzvLu+fYjbP/H/&#10;AP0OmHTtQvNShil+zIkG+9Z93yb4tqon/fTr/wB8Vo6r56eF9KWWJYf3ET7NzO6/J/8AFf8Aodd+&#10;Hj70Tuwn8SP+I+Y/21fhnpvxd+Amq2moXMGj3Gm3MV1Y6nd73hg8r/j4ldIkdtvleb91N3yVif8A&#10;BLbx94M0zwp4k+Fuh+NZPFN/p95/akBuNO+xI8ciIr/Z1d/NdVZfn3Kv3/8Aar6HtrB7/XLhl0O0&#10;e0gg2S3Esqo87y/f+fyv+eXy/f8A46/Oj44f8E8PHnhbxVdeLPhCLy8tnupbuzt4dQ8m+tY12crK&#10;zfvdzM2xt25tv8VZ4ujHFQnQnLlJqy5K8j9eZraKRvNkZk2L9/d92vyz/bn/AOCgN14wlu/h38Hb&#10;6a40uVHj1LxBZb2nufnKtFb/AMSJwfn/AI1b5fl+9zZ/aP8AjLafA6P4a/EubXrlvEMFzLfamkb/&#10;ANtaJpaypb+bKqrvZHl3q+/5mTev8Ve3/sSfsPz/AAFurnxz4ihsdc8Uuzf2Tdxyt5VhB/BKqMm7&#10;fKvf+Ffl7vXm4DL3gfery5v5TmqQozlzcp4/8If+CWv2r4WS+OvjN4n1Tw5Ba2bXp0XSYllu7a1R&#10;Gf8Ae71ba3/TNEavn34i/s83GuX/AIeg+FHg/UNf0HW5Gn03WrG5N+t1Aqouy42ov2WeJmfzUbb9&#10;9P7u5/2y+IulX3jL4Ua1Y20t7o81/p7ss2ian9lu4m/6ZS7G2M33d/8AtV+dX/BOz9o7w5Z/G3Wv&#10;hpp3hGHwFoniFd1tZz3895cPqMC/dnll/iZQ/wBxE+ZK+gdZxpyqSJqS5I+5HmPpb9gH4L6z8E/g&#10;bDp2vW7adqt/N9qn0+WCDfA33f8AWxO3m7/l+/8Ad+7/AAV9NBQtSzwPD95f+BUQ2kk33a+Xq4mE&#10;/wB5I+Qq0q+IrcvL7xFtFPSCWb7q1ONLdTnetXreHyYtoNeVXzClGP7r4juwmU1as/38eWJh3Gnf&#10;Zb4zsyuxjVV+X7vzVIDuFaF9bSzsjL8+371Z4AWuzDV/rFPmOPH4T6rW5V8ItFFFdR5YUUUUAFFF&#10;FADC+1wvrUjoYhll+9U1naiZ/Mf7q1pzQrPDtNebWxsaVXkPcwmWVMRRlV/8BMPPz4rK8R2TX2mv&#10;Em3e7bV3/wC1WzNC0MnzLWXrzyJo19JF/roomlX/AHl+auqrGOJpShL4ZHFQlPCYmEvtRkYfijwV&#10;PbeGldrqS9uLTczO3df4lrk/BHhK1uvFKa+1jaYj/dXt221cxf3H/vL8qf8AfFezaDdjVtB0+7cZ&#10;+1W0Urf8CWnjSbWHTJLJINls0TReVE235f8Aer8rpZJGhmtLF0pyjGPxfI/YXmHtMNKhUjzHkHxu&#10;+GviTxdaSaZ4a+JF54b1W41Br2VLLfD/AKG25dn7t13fPs+asTwx8KtX8L6JBHrXjjU/Ej6TbfaI&#10;kt1ezdlX5neVt6tdf8C3f3a9pfwbYavNbTzaVBM9vCkNozXbqfLVg+z7v95azdM+EvhjTRDHbaJ5&#10;PlT/AGjYmoStudfu/wC9X9Eqd0fKnKeEfsviF7aXQrFXlin3l9TsZbT5md5X8rzYtvzsn8H/AAKs&#10;G/0S20rVLRormSze4utjRQ70lt2/gR/n/g/g/wBrzX2N/B7tBYtA0Jj07zWgXahlvGdl/h+XfXn3&#10;jt/7KtG1x4oIZpWTz7n7V9+Le7o8v7r7qbP4KrmIkYPjjwh4gg0i4v8Aww4n1rbE0EWoStFbz/c+&#10;Z/kdd/39vyf3ayNb8Mz6boOi22suqW88qJvhX91F+62v8iIisuxUX/L16Zo3xJur25iso7C0aaIL&#10;5rx6mjIisu9Hdtny7l+bbXnXi6fxV8QNaYNYppVvE3lF2kl+VfJZn2N8m772z/x75G+SseXk96RH&#10;vQ+I5WHW21jxbe3LX1ppVpfy/Z50mllSWVm++ny/L5XyNL9/bvd/7/y+u/DvwrbeHv7PubVvKuLx&#10;YvNu9rPuX522/wB1fmeVfuLWIvglzeTJrsNnawblikVbvzvNXytku9mi3fNvTa3365Cw0rxHCn9n&#10;eHpfsCRSvu07UN32fTm2P86S7PvbH/1W/wCXfRKXMSfSupactxaXCRxhJl+eOXdtfd/e3V5T8OLS&#10;WHWnlubO5t4vtN0n+nRfMvz/AHHVUVf4EdH/ANt6zdV8W+J9Em0/S2sdP164eXc0P2zykt933Pml&#10;+9/ubq6DR72RfFVwJdGtIdVdEXZFeK3m/wBx1+T7v36iUveFKXNI7seG9NNy88dtsmlk3sqs3lN8&#10;uzdt+792uQ+InhMazYtMrPDcQMpT7Oi73l+ZE2u/+fkStia417S9Qum/4Rhru3/huLK+VN//AAH7&#10;1aGdZmUwtodmiH5vnuy3/sny1fKbcp816hqt94e1S3X7Zp9m/h++82K482WVImnd4t77v4UeV32P&#10;/wAA+RKt2aX3idn1y+8jZf6i1qvnRJKm1ki8qV/9reiMn3tm/a/8deg/F7QLu48FeI/Ojg03zYN8&#10;Ty3Typ5qq+x92z/aWvOIdEvLnwbexS2K3NlexWrRXFi6fLut0ZIpX+T5XR/++nRqvm90DY+HfiyJ&#10;dd1PV49S2S2t0lhFY308STSrFEi/N8/zM6t91F2r5T/x1654csG8UxNLa/Yk0WOfdA00Xmzsn/fX&#10;yf8AA93+6teF6boniPxOun6nbWsrxRMv9p+dOyfvYnffKzsn8aPv2J/f2/Lsr3bwhPe6BeXXh0WU&#10;SW7x/bLHfdfN5T/eT7n8NXGMeUjmG6dpWsReKkawi02XTYImYhllgdn3/L8/z/w1u+Iv7XfR5F+y&#10;2BluP3DQmdvm3Ns+/s/2v7tN8JzXXm3SNaQJKqr92f8A+xq/qUl5PqOmwrbxSbXe4ZWmx91dv93+&#10;84q4/CWYvh7Vb220iDSbHR3j1Cwt44JhdSosUbbPVdzMv+6tbc3hz7bK8t3fX0kjHcghuWiWL/d2&#10;bf8Ax7dVHXrnVNLij1SG2i/0Vs3UKz/62A/e/h+8n3v++v71byXF06Kwt4vm/uz/AP2NWBymtWFx&#10;bWcsN5b3GoWqRkwX1qT9qgk2/fb/AOKX/gS1khbjV5bGy1SyktbaSBVS9vQqLeSbOioj/u3/AN7/&#10;AIB/s9zqk18LC722kT/um/5b/wCz/u1TSO8v9GitrnS7aaCWBUZXufvfL/uUAcPeeHr6wgWdoJLy&#10;3b7ssPyTJ/vo2xW/8drMTcjJKu5HRdm/ayfe2fwN93+D/vj5K7uO712wvoLO4shNayt+4u0uvmX/&#10;AKZS/J/4/wD+zfeg1mK7kiuJYNOiPlNtkiadtj/3v4f9qrVSUfiMeX+Uy2vU8c+DtY0jVYY5rq2h&#10;81sr9/b88Uqr/wAB/wC+kauq8ISK/hLTJ52jKfZkbf8A7O2vNYm1DS9bikjsYDKvyrvudvmxN/D9&#10;z+KtTwNqV/r/AIS0fT4tMtnihLNL5tz91Ulddv3Pvf8AxDUpRjzFxOz02xmuLiW+3+Ss6qsXHzLE&#10;udq/N+Lf8D/2ak163RJtPvmZv3LNAz/7Df3v+BKlPi1PU3na3fTreOVV3fLcvs2/73lVDPPOkSWE&#10;mlqLWRfKzFIzqv8A45XHiaEcRQlT/mC/J70SF7qBP4qj/tGL/arJh/1X/wBlupSD61+fxy2jB+8e&#10;JUzrEL7JuQzJKm9aCuRvX79ZVlM0Mv8AsN96tfhfxrxsXQ+r1D6PAYv65R5vtCI+6j79Ryw+ayNu&#10;ZGT/AGvvf71LDNv+VvklX7yVxHpktNdPm3J9+nUU4y5SiMSrIzJ9x1+8tYfjPVbnR9Ekks7We/up&#10;HWKOG3ZFc/39rP8ALu27vvVsXj7EVVXfcN/qk3feaq0em313b4u7RLgxN5rOty67n/2fl/u17+W5&#10;c8VP2v2TjrVJRjyxPNbHxr46t7WV10fTdKtIridbdL6dd91EqfI+9rhP4v8A4qp38eeKbi7t7q2T&#10;RFDtPEkMTRP5rK2xE3faPmVW2tu+X7/8Felav4attfkVrvS4WjWPyk/fOjbf7nyr8q1EngbSbWW0&#10;lttEs0ltW82B2uXTyn/75r9JhocJ5rB/wnOrWN0uq6LaXEk94qwO86y+UjJ91XV/lXzdn3f4a0PE&#10;vwutfCmn/bbW91F7K1jjhlm+3bZ0j3/Ozuzqrrsd/vfN/F81dT4607Wz4buZbJLO0kDfaLmZ5PmZ&#10;VT/dX+La38P3a4Dx94l1PwxZ6Lper6LpmpWl3FPaIfPbdD5m1d+1t+9VR/uLvZq0iBtfD7UtK8P2&#10;KtFHMI7q6S1W1js381d3zozfxeUu9/8AY+981dL8QvEmk6R4OvLpbi0lsYGltbnNyqKv8D/wvuZG&#10;b7n96vF/EHimfxB4K0pV8O6dpdlFHFFLdl/KeJv4GZJYtyJ95v8AZ/v1sWXgHxLe+bqGs7fEl180&#10;UV3qd9Lb3Co0W2VIkVPl/wB1kX503bP4qAOk+FzT3etaedMmt7uy07TLW3lfzV/5a72aVYk+WJv3&#10;W3Ztr1y/EH9jXbSfPDIjO26vDNY+HV5qUtvLoLrYXH2ZHaxS8dLhJ9n+0rrt2/wv/cTY67qj8M6p&#10;4v1qxtNKvbNbm1tnb7at3qu+7um2bVVU2t8u7du+fa21vm/vAHoeg6bazfDXw/Yx20P2p7SCW3TZ&#10;8sDqEbzf+ANh/wDepthquqvHNp2p2a229me2liff9vT+J/8AZb+Lb83y0ywttX06RLeDTNN+aT/V&#10;Jc7Ivl/gT5P9pv8Ax6tG7sNV8QNDLc6bBpkkG1bTy7lXmt3/AI3X90y/7H+7u/vVEiPiOo02FZoH&#10;bymh+b+BqnklSJmC3Pzf3W+auWsNR8QWs/2KW3t7uIndHf72i3/N8ybNn3v/AB2rv9qavH5aQ6ba&#10;nd91Evv9b/tbvKp/YLRh/E15JYLBmX5d7bflrR8MH/QNCTyGfdBL95v9ysTx7Nevb2n222Fu+5uk&#10;/mp/6CtaOlXE1ppOgyLNaQ7Y5dv2iXYn/oNa/wDLs9er/uMf8R10sv2aFmLFMIztFK3/ALNWZoNu&#10;H8LW80kjS/aLbzvn/h3/ADf+zVk6vrV3dabdwi5s7N7yX7DFMl5/q22FmZfk+9s3t/wCua0jxP4v&#10;vNLa8jtdNu7Ha5ie2d5DN83ybfl2/N97/wBmrDmieLzHe+Cj/wAU9Cm/fIskqs27d829qt6pqrWg&#10;MNrD9ruv+eQbasf+0zfwrXkGl+KfHHnpZ6foS2cNzqHku13FOrRb1R3m/u7dzP8A98/99epabb3W&#10;nWf2byIJmb5pJfPbdM38bN8laFxMjV7WNlig1aU3jtJ5phSP91u2N8kS/wATfNu+bNWdIsIrO1i2&#10;20Vs6rtZIl2Vjavoes2+s2WoRLafaJdyvbyzs7/8BbZXQWlyt7F5if7rf7LV8bxBOuqcYqPumuH9&#10;6pLmJgc1LHqT2sbAW7TuzFjsK7f+BGoQMUtfI4XHV8HLmpnfUpRkYF54cTWtXiudUtbSaKKDyli+&#10;/tZX3J97/eq5YeGdI0xna2022hZ9qtsi+9t+7Wh5yn7vz/7tG4bttOtjMVXlzSmTGjTiZGpJBYOj&#10;/LCj1mTXizJFLZywTOkqSrs+f5P9iukv45p7NhbHbP8Aw/vGT/x5awxpmq74tyW0yL93fcu23/d3&#10;JX0+Ax9KVGMasvePMrUKntPd+E6Qw6V4pgTzI8XXl/61V2zRfw8N/DVS58M6Rpg/01ZZrRjiNJpH&#10;lRWb/Zqvoc09nbapI8cLywy+Z/rW/uLWlDDrd63m3KW0KltywJO3+z/s/wCyf++q+ypS548xlzcx&#10;XuPD1haadcy/2YiFLR4mAPy7PvfKtVdO+xpqd7ps0ghW4laWB4n2eb/fX/e3I+6tjWp9QOlXsclt&#10;CF+zO3mrP/F/d+5XMeO57v7TaWU12sEV5vVZomdHtn/5ZNuX/LbK0lyxCXunW6q9o0U0EcscM/kM&#10;3935a4nw7runPaNZTWUt/dO3ztbxJs3/ACrt3btu5az4/hXfnWtPFzqb3NtBdNdNaPPKySps+638&#10;Gzd/Dt/irT8SxzDxRbpaQ2sLJ5EWQ2Pm+f7v/faUnpGVglL3eYfq2hySQbrPSpLOTDbftE6ru2/7&#10;K7q89s9e1eaV1XSoLyXbv+z28779vz/3okXb8leseNPDt34v0+XTpzDBAWjG6KVt/wB9G/u/7Ncn&#10;q/wlnlvrWSTWLpMb4nm+2N5rK3bdt+7/AA7a2jKcftFnO+L9OvdLvtKW9MEULajZ2/2m2fe6LO+z&#10;d8yf3/K/76rb1PwJpelatEbozXkMrbxdH5pd6/3f9r+7/wADrP8AjNo08Pw2NxOlveJpUSTedcT7&#10;5X8iWKfd9z7+2J//AB6uw1uaTUfDRjZtPTyF3xO87fwpu/uUSqy5TGUTcJtotY022tYlSKS3lnMs&#10;UaqjfPF83y/xV0ztsVm/2f7tedaVctrE2lahbeS8M8Eu5Ulb5X/db/4a6qXz5bLzlSG3/wCeu2Rt&#10;yVHMbGd4dsXTSbT7ch+0Sx+ZPE33fMlk+b5a6KBhFqEke87ZV8xV9Nvyt/Na46z1q9OszQXiWVnC&#10;p+XdPyu1v9zb/FXQ311dWaS3EjR+VbL57fN/CPvfw/3ainU5zKMjl/EDzhLm+SIpN5txcLn+4sTw&#10;RJ/wJtjf8CqLxNrum2l5oeiG/tsRXkTsklwqfu967f4vm+9/47VS5N7PZwxTpBNutrO3uUmkf5nn&#10;l+dfuf7v+7VrxD4HsNPk8OtDaWkLreRW7KzM/mLt+7/3ylWanR6jq0F1cWWpW8kN1ZWM8qzyxyBv&#10;KbYy/wBcf8CrcsCIPOt3IzE3y5/uN93/AOJ/4DXI6vot3Y6S+j6HZWVoL2V24kbC/wB52/z/AHVq&#10;7Z+IpruO2lc2sV+q4ntfPbh2/iHyfd77v7tVEDatrMvZ3kXmsnmzysrr/D81ZCa9PBEYBp0920S7&#10;dz9G2/8AfX+Vq/YXOpOtxtgsvlndf9a//wARTt97a3/+rif7UP8Anq2xXVf93+Jf/QasJGemtXjL&#10;5MWiMkSr8v3tm7d/uVkeJr/Uk0l0+wLaRMyqz7m+595662SfUoVaSSKyRF+Zmadvl/8AHK47VNQ1&#10;fxpcx2Gm20K2Ucgklvndtj/7K/J/n/x6hBKJ22iGIaVarCysixquVqxJHMW+V49n91lryLWNL1XQ&#10;7iG4tYbe0ut33YJHb+D/AMe/g++1bl38QdX8O7YtdsLOI7f9dBcN/wCgbP8A0Fqy5oyjzBL3fiOn&#10;vvDkWoSmR0WGULtS4iG11H+f+A1z3iO81HQNBumu4BJFtdJJreLejL/C7L95P/Hq29N8UnWUX7PL&#10;Y7nXcqSSuj/98stSeJP7TfQb1GtrLY0Tbv37/wDxFHKHKczqHiFm1UXMEC36QfOn2f5t6/3/AJf/&#10;AEL7v/fVaVvrkc9xFJeJLAjq/wA0hVv4fu/IzLt+/wDe/wBmtu50vyYLmSLTrL7Q6/Nt/i/8drzu&#10;2s9V83yorOLei7PKeVtn/oH+dlc8rxD+6dLeI3h+WKW2uI3SV/lhX7/zf5aiXXZL7bPJasibfKaX&#10;/wAerntDtb2z+1RPZWtxZbd77Wcywbf4Ebb8y/wqv8P+78tWb97m5sIo4FVIrhd8Vv5r/N/cd9v8&#10;P+xQHwl/T9f0yPxTbwwXO93WWKTa39zZ97/x5aj+KGoRz2qLCsk86xPiOLsN6fN/u/K3zVXh8JWf&#10;9qPqurwRTXcsXlKnntsiT/vn723ZVGWd9L1HUNKga0vLe9tZZVleVt6Oqfcd9v8Au/I9ax934QO1&#10;gvrbTtMtobZPJR49+wK0srbv4v8A7Jq2rC/ieygbLLlBw64I4rl9Mlu3g0aSZbYrJY/eidvm27P9&#10;mtTNfK4/OamCxMqfKdFOh7Rcxyt5Glhr+pX5kuXtorqd8KPNWJ2t7dd+z+7t83/vqoPCWnxeJdTv&#10;bzULOO90u4haKOOWNZYZV+Td977w+6q1xt5448QWeveJEWxkt9PkvJ7eR7WDfufyrdEVP7z/AH/4&#10;a2vjr4pk8DfAHxNP4eR4dSuLKLRtFTbtdry6Zbe3/wCBebKN3+7X1UY/aMuY+Gf2ffEg+Bf7bFlr&#10;EWm2ek/DD43fbrfSrO2t/Kt4/Ku5YrU7PufPsRv929r6T/aP8JaP8TrTw14Gv9NttRTxV4qs7dZJ&#10;Y1Z4rWDfeXbI38P7qBU/7a1xv7fvwWt4P2T/AA/pfhUSf278LYrW/wBMuI1/epDaxKkv/ji+b/2y&#10;rL/Z1+Jp/ae+Mmi+M9Plkt9K0Pwva2SrG3+q1G8+a9/4EnlbP910rjx/N7H3AjL3j6o1XxH4D+Fe&#10;jy6fqkuj+FtCt1VvJlVbW0iX5dv3V2r/ALv+zWX4X+O/w38b6xLZ6B440nULiKB7ptMil2zNF/z1&#10;VXXft3f3fl+aviq5+JV7+0P+1D4xurrQfEGt+EfAl9/ZOjaNolg9/FNqKO6/apfNXyPN+VlXzW+T&#10;fu/h3V7L8J/2efEeqfHGz+KXxHtItLvNO086V4Z8PDUf7SuYWaV2llvJVb5p/nd9sTbF+b5vkrkw&#10;WC+p0+WUveNpVOczvEP7X3w+s/ix4K+H/hO68P6jrV/eJ/bGp306pZWKqu7Z5rP887ukSqqM3/sl&#10;d/4h8S6Hc+NbjTNH+Iel6l8QHZ5YPD8V5by3HyLul2ov+4+6KX5Pv/c+8vlf7GtufjD+1B8dfi+t&#10;sj6VBOnhTRbhoPNVEg2bnRf+2UT/APA65G6s7j46f8FAfiRFo8LWmkeG9Hg8Oalq9o/lSxRb910k&#10;TL8yzyvvg3/woZW/u13yUYkSPoXwn8RfDvxC8X62+neIJPttlfS6fqN1pOoxNFYSrEjvuXZu3O1v&#10;t+Rm/i2VeHxi+GayzaVcfF+2UpcvprJdz/JFO21fK3t8u7+H52/i/wBqvmP9oHwZ4N+AWvaB8G/h&#10;lbano0XxR1n+1fELadA1/d2dhB1is0jQyru/e7f4l2P0zXeeM/gZqfx98IWnww8I+Gv+FWfByC6i&#10;ur671x1tbu/iifd5UFmrMyfN/wAtZdn+5Ve6RzHov7QP7V/gv9n/AMLXba5rEV88MDLpXhyB1+0a&#10;i3zfxL86Rbvl837vyfx1taP8atHk+Eug+I/FHjjw9oL6ppyebrNjfxW9ukuzbL5W59rbXZkX+Jdl&#10;eCftO2J+Lf7VHwR+DMBgutEsLv8A4SbU1ii+RLWBfkRlZfu/upv9lvNWui/4KN6jc2fwS0vwVG0N&#10;zqvjbWrXQ7FxAiyovmpLL8q/3CqJ/wADrKUeYOXmPTP2ZPA1n4H+F+kaVD411PxvpN00t7F4hmn8&#10;1p4mbcm0fN8n/fX96srxbP8ACDXv2otK8c+LPiF4f1W88PQRaRoelzTiWDTbtmdpZbh/uLcMzIiq&#10;23bs/vfd8w/ag1vUvCSfCj4AeBNQu9Nn8WMmm3NxaLsuLXTIEVZfK/usy7/++GrtfEHwe8MfFn4R&#10;2/wj0Wzv/DPhqC8td9vp4SCK4iibc+5vn3L/ABs/32rmpylS+L7QHu2uX9jrE062VmdSt5f3qoYt&#10;kTOvy7t8v+3/AOgVyvha/h0G6dNSiu323ksS+dBu82VX+V23bd3+w2xv93ctd7DqlzBtiVm+zwbF&#10;8qVN/lf99fdqrrevaz5u+KeLyl+7+/2bWqIyiY83LLmMm/8AHela1A9pqsVzN8qu6W9n/wAe7732&#10;OjbEbcn3/wDgD1zviryn1bTNQW8l0qVF2Ndyq6JLEr7Hf5f4vv8AyJ97/viut0u41SPW5ZHu4Lqe&#10;eLyvs1vctcIy723fx7V/2qzvGXhqa71Kynm1XztVaWK6g03amxdj7nlZ9vy7vuL/AL/+18nRy8ku&#10;c2UuaPNIxPiJ44v/AIX+C/FXjK9ggOlaPp8t/av5ux32xPs+T/bdE/8AHK1P2RfAs3w7/Zu8A6Td&#10;7/7Rl09dQvmf77XVy3ny7v8AgUteJ/tJavJ8TfF3gX4ORRpNb3lwniTxJKibtul2zqsUEqf3ZbjY&#10;v+7FX1p/bCpBaKrQPuiR/NRvk/4DXzucU5VVGFP7RrGpGlzTkbAOawftM12m6fZ97ciKv3amkupm&#10;Ta8rVCQGFeXhMF9XlzTPncxzONePs6ItFFFesfMhUcyeZEy/L8y/xruWpKKaGnY5/Xlnhv8ASrln&#10;i82W2a3lf+867H/75/dS1elhtfsLLNLdfbPNnSZGTduTzW+f/Z+X56f4gsI9S0hF3f6VayfaoN6/&#10;e2/eT/gf/s1Raxo8Ot+Aru5tPMQXVq1wj20v/LJl/h3f7Dt/47Xtr97CUj7jDS9vHmOcu/DSaz4V&#10;tdV1eKebVr4ItnbzPt+Z3VkRk+7t4Xf/ALm7+7Uc00r2unwNeNcxW9rEqum75/kTe7/8D/8AQErq&#10;NS1JrO6isV+d7Kz+WbbuRZW/dRbP+A+a9clpqSw6DaNuV0lgi3f30+T5EqY/xKcYnrYTl9tGJC/g&#10;3U9bf7bp+rx6bF+9tXS4gWX968X3/m/h+Zf++K6bVrJvC2q2czqskc9ssHnMVDRMv3E2/wAPms3y&#10;/wDfNUtHubbRL9L658i2tHVPtV3N/An3E/2f9j/gf+xV2/1JvELxStEthokGx/JmXa8su75N3z/7&#10;n+1W1SUZORliYx9rIxL+wtrPwvez3lmtzqq2rJK9pB5sru3zuiOvzN8/z7K1bV9P1P7ReaWkGoxR&#10;LsW4aB3lWXau7fv+ZG/3/wC/u/irV0i2tLAf2lfqwu2+SK3Vl/0WLdt/3VZv42/4DWRq80Ph3x1a&#10;TW0LW0erQ/ZLgNEp2MkbyR/xfL/dZe//AAGseWXLynLKJtS3tzr0N1pEkf2ZriCW1Z0V1df3X92v&#10;x+/b88CXHwM/aU0P4leE3+x2mvNFrtlNb/L5N9E6+d/4/sf/ALa1+yllbRWN/BNAjPKytPK8zbn2&#10;bm+T/e/+Ir5G/wCCg/wvb4pfsp6wVtEGqeFdmvwuPndRt/fJu/u+U/8A44lb0vd0kRHmPqX4WfEL&#10;Tfi38NfDfjHTGVrHW7GK8VE/gZl+dP8AeVty/wDAa6yvzx/4I5/FZ9e+F/i3wDdS7pdAvV1CzV/+&#10;eE/31H+7Km7/ALa1+hwr8zx+H+q4qVJbHs0nzR5gIzTHl8jbup5OKYypIm1v4q4I8vN7xdTm5fdH&#10;dOapXFiJW3Rf98VNZ7VTyt3zK1SNJFEfmda6qUquHqfujz6saGKo/vzGeN0O1l2NSYFXt/2/eu35&#10;0+7VBlc/eUxv/cb+GvqaVXn92XxHxGJw0aP7yl70RcijIpvmru2fxU/ctbnncsgoo/h+ahfnfbSe&#10;g0rs1bFNlv8A71WAMCkJ4Apa+Hq1Paz5j9Rw9P2FKNMY6K6bWWs2fSWk3R/fiZdtauM0m3nrW1DE&#10;1KGkTLE4KjidahhaJfLZ+H4ool3/AGNvsuz5k+58v8VGmeLLPW9RutMtHb7db/61G27ovkRv/Z1q&#10;pr3jDS/Aem6tqWt3kdjp9q/mtK7ff3J91V/ib/ZrwLwB+0Zrnjn4kahPoHg+y/4RpEWKe7vJ2t3g&#10;Vm++8vzL8237m3+D7/yV7mDo08RVlzR5jzcRmNLCzp0HL3pfZ3kfQNvrt7bxSaQHFzfWtw0UssP3&#10;n3/c/wB1m3bm/u112jaNBpdp5DJvaT78jtu3NXnV5qiDxN/al9pV5pwuNOiZbtbyCNH272dt2/b8&#10;i7auweOr6z1DVYm0rVdStkeLyRGYJEdGi3YRl2/Nu+99/wD3q+8hHkZp9rmO/R9s+7+KLdu2/wAV&#10;cZ8QYYn0JJLu4hcJJ9okWTZs2r/v/Lt+aub1zxBrPibSL37DphhmWLzZItTnWCIL994m8ptzM6K/&#10;+796uHj1DUG1LVbbVJIbG13zzrcaZs+eVVZooIN8TJLKjO/yf3Nj7vvVvT94vm5j0DwxeWmj6pA9&#10;3DDcaglv8txKVjdYml2xNhv4n2fe+78ldNf+KbGO/tYLmxnjeKVv+PmPPzeU7feXdurwD+2J/Emj&#10;aZqulX1ppry6j9qvLe78q4luoJYvniTan3vubnf72x/92rFgk9tr3kWflW0sUUT3mnTSxI7+bb77&#10;hPl+625H+/8A3H+dfkrQD2j4iXkF54S1VtNii/tF1iZHHz7/AN6v3du75v8AaZdv3N/yVzWm+K7n&#10;whplusXhS+kjWeC1SRomyiyLv/hT5VTd8y7vvb1qjFo6WF9by29jNpksTrAuoWzebE0C/f27d3y7&#10;Ytvz/KqrtXbXUeENevtSu1sZ0/0r/nraQN5S/Ij/ADfeVN+9/wD4ms5RJORbxnq+q+JoL7UvCk9v&#10;NO8EUUESzu9vui+eV2aLZ92X+7/A/wDcrrtJNza+LLJVVoY54niVHZfvL5W35k/2Get7UNY1K+u7&#10;rStLNrZ39usTyNnczq+/7qfw/d+9WddeH9VvzAt7fvJKjOlvHLs2fc+8235mb/O2uep/MLl5Zcx1&#10;d1ey27+RMzebt3KxZtv/AI6q1Xubjew3bXdvm2Iuz/x5v96rc0SWEDXNy0aRRruZ2RVrjbTxPJrW&#10;oyjTrGY2Al2pfCJ9jKv39zMm3bu/2v8A0GtZSLlI6J4rt3lFisXlKu3/AGP8/wDxNeFfDS2sfsV7&#10;oOpXk9/Fpd1Pp/mzNF/qonRLdHTZub78X/A9i17vqviXRvDWm3i3GoWls0Fo1xKjyf6qL+/t+9t+&#10;avG/h1NFc/EPW7aVoE+3xQarElvOsqK0sSb0fb/ca3/9Aq/skSiO0G5Xw34hvfN3Pb3Fs9xBp8S7&#10;EaWJH3xb2/vq6f8AAkStyb4vRXlhpeoS+H9ds7yxnbZus926L50+f+7v2VJ4n+x+FfEfh/UraW2m&#10;u5ZZ0dL6V0R90TvsTaj/ADbl/j/+Ir1C2h+3+HXgkDB2iZHX5lw1FHm5Y8wcvLI820b4vW1x4m8u&#10;Hw/r6famSFVltdj/AH/v7G/u/wAVepQjztaupT9yKNYk/wB77zf+yVhaDNDD4atdcn8x5bW1ZJPJ&#10;bfvVf/2K29BLTWst067Xnnlb/gO/an/jqrW0SzUxvXa1YGhTNa3U+k3Dfv7Zt0Lf89bc/c/75+7/&#10;AMB/2q36o6hpkGowlX3Rvt2rNCdssf8Aut/DVgWL7/j0n/65tTNO/wCQdaf9ck/9BrKsJ54IZLTU&#10;pVa5Ct5Un/PeNf49v8LfN81bFn/x7Rbf+ea0AVdY0tNX06e1diiyoV3oPmRv4W/4DWfYXB8SeGbZ&#10;XkiE8sS/aUZN3zfx/L/vV0FYmgtP5E4Cq6i9uFZmb5tvmtQB5lcpLDcbJWb5F2fO3zo6v/8AZ1qe&#10;APDlynhuW/W5l+0Pcyv/AK1pd67/AL3zfxVp/EPal5b/AO67N83+7Wp8MSzeCNPdm3+YZG/8fao5&#10;f3cYyIjEuW1951t58UjJKy7WlZv3UX/AN1UtaXxFcGWO2jtWtd8fzLKySyx7W3f7vzbP/Hq3LfQ7&#10;a1d3Xc4Zt2xm+VajtY4J4zC0cjQMfMVZUZdvt/n+9Ry+7ykSj9k5Fcbfk6J8u3+7Tx0rT1mxN7qU&#10;X2WNoGZ9krsnyS/K7L/+1SJ4du3XdII4v+BV85VwlSMvdPl6uAqxl7vvFCEb5k/3q2gRnHpWSm6x&#10;uds23eq/8sm3ba1FdWXetfHZpGUanvRPocljGEZR+0Ppk0PmfN9yVfuvT6K8M+nIYpmdvLlXZL/6&#10;F/u1NGMPTJLP7YiLjZ82/wA3+7/tVfh06Py0kmZnZl+VTX0eW5TPG/vZ+7E5pVeX3TA8PbLvVtQa&#10;5nX7XFL9n+7t2rtRtq100cUOnW6BpNkStwXk3/Mzf3mrmrTR7a68T38vmsbi1KiNWX5grRRVfhub&#10;iyCpeRIo3YX5v9r5NtfolKlHDx5IHnG3/ounq8rOsXmyfM0jfeb7tLMYLNJ7mT5E27pHb/ZpLR5b&#10;jzfNWLYG/d7GLfL/ALX+1T18zz5Nyp5IX5G3fN/tV2Ac03ibw7eXyRLfqZmb7Pyrf3n+X5v9qJ/+&#10;+a8q8W+L4PFPiWyj0x44LBbi18m+NwkXmxNuD7FlXb8rS/8AfSbfm+5Wv8QfEekrrVnFottpd/cR&#10;Ss15G8EexmaJ1i3S7v73s3/AdjVz154H8SWct1LNImm3SxebBp7xrPaSsqf8e9um5F+6m7+D7r/L&#10;/wAtagD1PWvCEfiHwbHYmWW1FwyTzT2kvlSlv7+9fvfw/wDxVakOi2vh7woulwF5I4oGV5H+Z5W2&#10;lmd/9p+d3+9TNChOlaKJbtJGMiqqRBdz7VXav/AttXtTUxaZcPIzef8AZZUx5j7f8/7VAGbCLS40&#10;CKTVo4n8iJX5baivt/h/+KrzXQr6/tPFdzbyX6ywXFz9tt4ETam1t7NE7Om7cy7P++K6zRILrxjF&#10;btJKbbSIrXZCoRSLyTaqtL/uo2Nv96o/FXhuzfw4q7Ge9/dIju2x7hml27P/AB//AMfqPej7pHxH&#10;RaLd2jXUsQ229+zbvLuPldVX/Z/+J+Ws29+KWgaOkzXmofZGRpVkKQNKzFZTFuVU3fxK1cU/w1uW&#10;fZaee9x5vmtsnT5f95Pk2/Mn+196ui8IXq6q4/4931CX97Lp96qLcRfJ87K2z5v4fvbvvffqIllm&#10;X4geG9a8Oancg3FzZWMO8rna+5d33f8Abwm6sWH4vabpA3XN7Lq6eV5qvFZvFPFt2/Iybfm+Vm+7&#10;/df5a9FsFsJXlii01IpXXEqSIvzr/wCzVxnxKMZutG09ZBplzLM0v2iH5FhiVGd2Zv8AgP8AFtqw&#10;kcVbeNbrxg98txcMxguWCxJAnlRbmf5El/5at/C3+7/FWnF4Z1rxXJZyeZa29lZxtFH9oj+SX72x&#10;/u/e+b+9t+7VzWvDNp4csovs08k3m7d3mrF/d/vqnzfeb7/9+uq0N3Gm6GkL+XOyS7S/zfNs2/dq&#10;3/DiepUj/sMf8R4nc6teJFqHhi8WfUreCVkurjzXuPu7N7/Nv+VE2ffb+NP9ivQbPx/p1h4WQafd&#10;vtSJ7j/UPv2LulfdvTb/ABferoLyPSNM0u60mdxe3d4rxXTW/mK7tK/z/Ov3P/saxTpGjaoXlkuJ&#10;be4kRbfybpftESv86J/D81cknH4Tw5Spm9qPxh8OWd7dQfaJZmiiZVaKBmVm/iG7/vmk1D4leHLC&#10;3sjeytJZ6jJ8n7jcNv8Aff8A2a47xbo+p2FhaWWk3scNzdagHkvLR2iEX/TJlZ/7zfKu7d/s/JXX&#10;Wei3+owW32S6jvNMPz41CLn/AIANvy/xferojLmK9oGm/E/QvE/iLZp0010bWOTdiH5Puht2f4f+&#10;BVN4duGjEqPBHbpLKzLFEu1Vdv4a13tI7DwreLHFC1zDbSRu0UezzGUfNXNrpp1XQBcwNNNfrPvj&#10;g37EbZLu/wDQV/8AHq83MqMcVD2EhxlKEuY6uoc/afNRlZEVtv8AvVV0rVft8To0UkNxF9+GVdj1&#10;dUbUSvy+rSlh5ShL4j3Iy5x9MdN6bfuf7dPorlLIkdt+1l/3XqWiirlLsBnvpW+8+0q6pKrb1fbW&#10;1NLbPBFAjeXvk3Nsk2sn3m3f+O1UAxUUupvFHPC62sLRbHjnufubW+X5v9qvs8ix1SdX2VWX2TzM&#10;RTjSjzRJ7aCS0tryG5v2vpZIDL86/KFqj4g0mwGmXt5e211diCKVzbiRpDIq7mX7vzeu2tDVXlTw&#10;xdB/LaVonVdn3e+3/wAdxS6RrK3NzeQXP7m7gkZGVm++u47WX/P8Vfbe78Jx+7ynJaD4u1CXU9At&#10;9UsJ/wC2tSX71pua1gi8rzd7/wDoH+9WVrXiSTSNRl1caVc6lOt80X2SxX97cMreUz/7ieV/6BXo&#10;WvJJDIdRiEKvbQvsd227m/uMf7v/ALNWJqF0vivTbe509VS8tnYPFL8sqK6Hens3/wATuq/d+EUj&#10;Y1nUpLT7dKlpLPFBafaPkX5pX+ZlRP8Aa+T/AMeWsa/8VFZ/C5h0e/cau29pY49y23yK373/ANBr&#10;n9P+IOqrO7XD22pwtcNG0cQ2uir/AHf9r/Yb+Kt6y8YaffbbMzPb3CtuihuB5Tyfeb/db7p+7/dr&#10;X2cubmMpVIyMfxHol5qHgHUdMvbKS2N7IyHcyPt89fKb+L/pqah+GMNzf+GNN1Frpbma4023uYtQ&#10;SFUZYmT5EO7dt+627bXceIpXsNM82S7IlSNnVt2zey/P93/dVq4H4EPJZ6G+lbd7afPe6a275f8A&#10;UXTon/jjpWcfh5TXl93lNW2s/wDhFrjQLuJ1e1ksWivFRtyb/wB0u/8A76rsIJ44G84Mnk/ed/7y&#10;L/8AE1zn2220vWNQ0i6b90scrRIq7nZJdjf+hb6zrXxJe28EafaHVbSXyPKlj+dl3Y3sv8S7P9r+&#10;7WEqkY+8EqkYHV63oa6gJpzHiWT5FePc25f9paras72NrozPM7QiaCOaX7u751wf++ttakun2rxr&#10;IrKiybVV4tq/LWUY4tWuZNHjhLWkW1rife2/yv4FVs7t27/x1f8AaWr5Y83uhGPvcxgWNx5/ie7t&#10;7j55Y77cqB/upFF5qbv73zOv/fFdQSuranc3bMywWStawN/ek/jdf/QP+AtWb4r8OW2lrPrNlcT2&#10;N78qtKjs+7cyJ9xty/dXb92t3TNM+wtb2yzyTRxK8n73aWZ2b73/AKF/31V/CH90x11tIfFNyLjb&#10;5T2cW5nP+1KrIq/7y1Tu9VkuLWW32/ZrV2Vo1i/dPGu/5v8A0Jf/AB6otfuZYPGd1E8jPaNaxMgH&#10;/LJt77v++/8A2SmxxDUJoIY22NI3lfOn8DI//slcNaU+flOepL7Jt/D+8ludAlF1K009vdTxSTON&#10;u/a/3qTV/F1hDLc2c8kkMq/PCy/N5rL8/wAtY93cr4fgutGtfP1e8vWlX7P8vybv4mql4F0O3sdb&#10;uodUi8zVEPDy7Srt97iu6MZJRNfe92JufZb7xO1vPqitY2DMvl2QPLt/t/5/+Kqhqd/q+jiG2kWG&#10;KL/nhEn7rb/st/8AFV22p4Fo0hbb5bLIW/3WrmvFOoQXc626soihfMsqf3vu7P8AP+zWOJf7oJPk&#10;945/xBNDND59g3mur7HZo8tE21/4f4W+5/vV1mgeGIEsY57+Bbi+nTdO843n/drz3VNHvYNLZYZL&#10;hW3bUe4gZd+35trbv8/3K6bR/Hly2iwx3Nt5N+yqsDzOqrKc7fm/uNXNh+WUfe+IfNGp70jW8Saf&#10;odvbu11EYmZGIFt97/abb92sfX/D+taZoVxPo2qNLCIPkt5vut/d+/u/9lrodJ8MhXe61H/Sr5m3&#10;fO25U/u1savD5+l3Uf8AeSvQjKX2io80vekc1oOt65q2obJbe2hjgZkudi/xf99/7P8AtV0KaUnm&#10;+c0jSzZ/1rIm5f8Ax2sKC5XSPGV/FJ5nlXMfmq+35E/y26tafxHZQlMzJGW7yMsf/oVaMslewG6d&#10;cK3mx/eZf4q8e03xto0N0ttaXyzI06RedFt+z7W3sjbv7n3v935f7yV6dqXiC3vLJZdLmN8SzR77&#10;JGl/h/vJ93+GuA8T6da2XiLTDY+GGt5Z7hRcGNok+VnVnlfa+1vuL9//AGa55RiBuXNm01/9mub5&#10;X+X/AFu75G/iqrr/AIdksdUi1KNLZrBtiPcJEvm/P99v73/j3/oNY1/pUvhLVEV2a50m4dUW4dfu&#10;t/Hvf/P3K7jTbtNUtruyuQrwLF8qbf8AP96jl9kYxlzHMeCB4iP2VdSltZbFYpRa+U3zxRblVEf5&#10;fvfL96u3zXP+EPKTT7hNqpNbyvFsRf4V/uLW9GwmQPHIrI3IPrX5tndOrLFylKJ6+HceU5i9VdQ8&#10;ZPpOxZ5hqq3rMzf6uJbeKvOPj74Z+I/ivxH4EvtIHhpPC3hjXI9aubPUL64W41GRFbytypb/ALra&#10;zs+Pm+ZEr0DwRdWK+JvFUskofWV1VoliuPlm2eUmwLn+D5fl/hqt448StBHKYYmkFntgtwfm826b&#10;5Yt3/Avm/wCANX6NzR+I4ZSMi/v4r+C9sdQggvL28g2Xzu25LVWXY6f7TOr/AHP4V+//ALfkP7L/&#10;AMILP9l/4dXvhGC5W51XUdXuby18o/PLE0qJFu3J/BF5W7/ar2e90PVNFNilhZjV3kjZpLi4Lrvk&#10;2fdX+98u9t396sm809ry1ns9Rn8m41u2i3WMT7ktdsu533N937+1P73yf7Vedz1atT3vhDl5T5j8&#10;Pfs5/H39mf4s+J9Y+FF34f8AEfhXxJcDUrvSddEsLx3TOyvtVNzfxNtfd91v9mvb7Xw98Vp9O1yb&#10;xLqn2/Wb+z2xC0tnt9M0b90WRbeLezblbO6V2dvur8u7bXtWt38lharewOx8qXytif3tvzv/AL25&#10;qy9Zu2jkez+0vNt+X5Tt835V/wA/99s1ayr/ABcxf90+Vv2RPhN8U/2ffhjBY6hp2nzNZx3EtnHY&#10;3DPb3Usr+b57v/FK+2KL+4qJ/edq1/2cfhh4x+CvhjWv7UtNO1/xFr2uXOr6ne20rr9olnTd/Htd&#10;VXZt+78m92+avbtNtry5020a5vG/1EXyP/D8lWHhltovNtp1eH+47Vw1MTz/AGQ5Twb9pD9n3xZ8&#10;QPiL4J+I/wANtd0rQ/H/AITZrdItblZre+ib733U+X77p/to/wB6u58MeHfip4nvbe++JGteHtBt&#10;LCVZf7B8Eeb/AKVKv3HurqX5vKT7/lJt3fxO33K7h7yL5FubZU2fOvnfOn/fdXJvEtxomnXENjZx&#10;4uJEa6nfc7JFt6oq/PKv/j33/vUU63P7hjKPKeBaB8A/G17+2p4q8eDX7G10jVNNtraC5tZW/tCC&#10;CJk823i+TbF5r2/zS/N8jv8Axv8AL037SvwB8ffFH9oz4V+LPDGoaTpeh+E7e6ZpdUilme1un+Vb&#10;hIlXazfcdNzKu6L5q9g8GwwQ6tLqdzfQP9qi2QTJ9yWJfm+/v+87/N8n9yt/Tr+8itzqU1qss84V&#10;vkk83dAv+qX/AIFu3bv/AImuyjV901Pm39qH9mPxR4r1n4a/EfwJ4jil8Z+BQtlEPEbtLFqcTP5e&#10;1pUXd5rPu/7+/wAG2uw8HeDvin4i8XaJN8RtTsPDTWs7tZ6D4Umedbpk+b/SLqX+BF2fukRd/wDG&#10;7/dr13SdSuNY8Ri1htfKt7NVnnmePzdr7HWJP975t/8AwBf71Tas39o6tptmk26O382efYu9omZG&#10;RN397fueuiMvdGMufD80crSx312G+b77eaibd/3/AO6v3vuVlHSNT1Ca7W4u1trKJtkUtqysm3Z9&#10;/f8ALsb5vu7q6821kliLacN5KqkWxVV/93a3/wAV81YGpTzuz2KQfY/mRWT5Ni/5+T/KVjK0Y80j&#10;GUY8xy/gq1tNL1HdB5F+qXLxJcS2zxS+UzfP8zfxO6/OyfK+yuj1TTf+Kl1W5affL9jif7P/AHtr&#10;y+b/AOhpVK2T5HlWJpnZfN/4Dvd//QUrG+KfxHt/Aumar4nNu1wmn6TeNIB9z7nmvu/74b/viueE&#10;+ePvFxjzHh/wDuk8UfEz44+Nyhli1HxD/wAI7aSud/8Ao1jEquqf7PmtI1fQP2mKGz/2NqIv+1Xg&#10;37ILLoH7P3gXTb+yvJNT1GBtXvLmSP5GlvGa63f+Ra90tpltrBGZdiRRNufd/wB8P/3zWNXcDoNN&#10;dni2s2/b/Huq4veuV0fVVvL+L7NAyW7tvb5fkrqu9efLl5vdPj8xpeyrC0UUVJ5gUUUUALbfNNEu&#10;3fub7v8Aerlb/TPE+2//ALQmurWw81kgfRv9J8hGVxtZPl3Bd3zfL/c/utXUP82z5mTa275G21Nb&#10;X0tq0rK+4y/eR/mVq9LDVqdKPLI9rBYunhviOX8PXVp4vuNdZZltrizaK0WLd95FT7+z/clSrS6F&#10;ZWfgWOddr3PlQOr7fuLsT7tSW+twrrWr2d3plrfwNFbo0RX5C21v727+Db/3zVW4sLCPwpayadeS&#10;WgiiVZtNdtyb/l+6jfc+b+58tepQjSlU5on1+ClGdSMzjfEmleJLnw87pZabDpCbpXu5vmllXzfk&#10;+Vf4fu/M39yup+HWj6nqF9Pe+JxZ3FzZmF7W3gZvKVmi+dv975flq9Y6lLJ4P1K11bTJhZNH5ELM&#10;u+KZG3fN8v8A6DWToniz/hG9VR9V0yfQYrq1gRrvyvNi3fN951+VPnZlX/eq50v3vMFb+NI9B8QX&#10;dlpmnXVzfRM4ij3uir/BvXf8q/8AoVcRqtzJ47h0/WNMWN0sLpriKa427J4l/wBvZ/Gv9z/x6mww&#10;TeJde0nXb3V001VXfY2jlXiWKRG+9/tP8jbm/urtqtdzTeDdb1VXs0vtIn/ez27L53lfKm54lXc2&#10;35vnR/8AZb+LbWZEZGxH470YXdr56zpcywRPO8K71R2T5Wd1/i+fa3++tVE8J2mpeDdc0bUoGeGC&#10;CXSpUfb+/i/1X/j8X/odPsHjg8RWMWnxpFa3uny7rGKJdmxVTZLv/wBvf/3z/u18j/ti/wDBQjQf&#10;gl4q13RfBZTxH4wliVJfNffplm6PuRn2v80u12+Vf9ndS9nzxIlH3T5P8Dard/sO/t8XHh3SA0fh&#10;1tUg02dFbzZLjTpdjLvdl+98yO23Z88R+6tftMRX4hfC34LfFv8Abj+MOkeLvGGkaq/h28LRS+JI&#10;7NbW1jVVdk2N8u5fMP8ADub5q/be3Vo7eJXbe6oqM9fHcRxhGpSkviO7DcxKRuFRXMv2f5UTe7fd&#10;p7wxOPmXfTiG7Gvk4SjGXvGtWEpx5Yy5TLSznf5vuVYhscN+9bf/ALFW1Vh1OadXbPHVpe6eZSyu&#10;hTlzv3gVVjX5apXlh5zb0q6RmkxiuWnXnSlzxO2vhqVen7KRiW2hrbyyvFFHC8r75H/vNVz+y0Zf&#10;nf8A8dq8A3rS12Sx9eRwUspw0fi94pRacg3+b89Oj0y2ij8qOPYirt37m3/99VcoyK5qmJq1Zc0p&#10;HfTwlGlHljEYnyKiszP/ALb/AMVPo+/Td+z71YfGdYv3RxXEfFP4taD8I9AfUNYm3zOP9Gsom/e3&#10;Lf7P/wAVXbnjmvnD9rz4KzeNtGXxZpCNNq2k2+ya3X/lvbZ3fL/tJ8zVrQjGVXlmeRm1fEYfCSqY&#10;WPNI+X/iD8R/Efx08bWjXjxw/ap1tbGxV9sUG59qf8C+f79faXwI+FS/B2KbSDew/ariTMlwsatN&#10;P8n/AI6n91W+7s/26+Vf2Xfh7pXjbxbd3mqxSXMWmqssFvtfZPL/APYfJ8n+2lfat7bGHTJEt/Mf&#10;V4oH8mJXVImk2b0Rm/3a/QMHT5Phifn3D+GnVcswxHvTkS+MPD9z4p06WGXdNFLKrypKvzrEn9z+&#10;FZf4lrzLT57+51rWrPwzqtmJNBaeXT4b22ebz3WJElb7R92LZvTcqfxV0FhJ4umun3+HlsJfs26C&#10;3e6Vk3rL9yXb823b82yuP1XxlJo/iHUra8gvtSadkt9RhuINjt8/zvEzfIqun7pvu7v+AV7FH35e&#10;8fex/vE93d6VdJH400zVrlfE940Vvc2llqaxu43fPvVYt+1NqLt2rt/vVzf2nT9Hi8caheQa74h1&#10;WX7UmmQw6dP5q7rdIpUt5VfbL95Nm9Fbdv2V6Z4u0rw/beHJp9Gt47f7P+9Z7eyinTer+U6J/Esr&#10;fMm3/Y+6tXtGt7fxT8PrPSNU1RrHbGkRu9Rjdlll+RtqM235dv8A6H/sV2RLPNYfD2i/Drw1ZaDe&#10;W2l6DLa/8TXUXsbZIvKeJNkUrpK8u1Zfu70/iR/vq9XdC8OJcS+HLyX7c93dRNLLp9jeSrtgdZZU&#10;2ffVtkWz5P4vn2JXf6D8JH0gXsfivWbSbSrqVpfslrcyxWlxLL992ild9n3E2pEyr8z0mp6dqV9/&#10;ac7+HYrmVPNNqiwfup0ZLj5flf5tybP++9v9+iQHH63oc1/piWkuqapNpt1Estzb3cH2d4kXdtll&#10;VdnyLsi+R4vl/wC+9lTwhrqeH9Hsr2ya50W6VriKOzmn8238rfui8pl372f/AIDv+f7vyLXp15r2&#10;vJLaMvgm7vLuLfL9oedP9H+TZ/D9/wC+/wAn+/Wn4S8JaHfLPqkng6HRNXeR7d18jyvN/i3fL/DR&#10;Hm5QPOxeaz4y1GHxBJos9tsiif8AjX96qP8Ae+T/AG0/8fr1eb4hrJdym00a+vIYbjyPtSL8j/NF&#10;931+/wD+ONVPxhrcuj6NNp+kW0/9qvBvtYUgbytq/wADvs2ru+euB8N2/iq4tdLs9V0NbOW6aKKd&#10;kvoLhUZv9b82zbvRdv8Aed9n3quIHbXvjmDXfLt59Oms1ge1upUuB/rf3rfKv97Zs838Kz7Pxz4l&#10;8S31jNpOistk775nu022/wAu3+P77d9vyJ8y/wAVZX/CGNqXz2c7PcSq7ypEy733bPuPs2q2zzfk&#10;/wDQa9F0680f7FAieYiQytOqPv3pJu+bd+L/AHaiUogcQfhj4k1yDWDrviWe8klnlltUTbFFtZNi&#10;I2yJflX/AIF/e3V53YWPiPwh8SIp9QWOG7e2urSB7tom3xIkTfO8X+4uzf8AN877t9fS9nqkGoFx&#10;CG+WRoizL/EteOeMLw618UHszb3dtHZWF5cTTybESWJktYv3T71/vN95lpSAwLQ2Xh7XLVdTu7rT&#10;tUSTfJbGCKVprjZtaVdkS/w/3NvzSote66TNpmm6eLPT7iOSK0t1kWJJvMKRbcL77flrwX4b6Uup&#10;Wt7PqdlPcPqM7quppLKjqux1lf8Acfd/eo/39tex+IbCy8NaBdfYYwl1fRxWUYdmff8Awov/AHzu&#10;px+IiPvSMybVm0D4TXDQAvqBs38i3d9zNLKzLF97/arvLa3TTrGKHd+6giVN7f7NedeJvAei6Tq+&#10;g+J5o7iW/wBEgSKKKO42w7I1lZn2bfnZVaX/AL6rbtvhdpSadHYvPdXEEdldafiWRX3xTtufd8v3&#10;q2LO0qB7mCOHzWkjWL+9u+Wuab4e6XNqNzeSy3ck0+owao3787VliTam3/Y+X7tZWseAdAug2m6h&#10;cXVzdajZy2TRRSbHaJpfN3/L93a38dAHQ+JIXnutP2MqtE07su75nTyHX/0JkrWs2VNOt9x+VYl/&#10;9BrlNH8GLpetaz4luJC+pX8aq0IfdFAqrt+T/abau5vaoPD/AMMdK03TdKAurudrX7VIrtL977Su&#10;H/8AsfSgDtPtEHktJ5i+UvzO277v8VZPhO7FzpNvv2RXU6teNEoxtWV2Zf8A0KuX8QeB7FrywhLX&#10;V5cS3zXEVuLny0VFtVgfd/s7UX/gUtdrrF8um6XLM7eUyr8u2gDy3x9fy+Zd/vfOliVYvNfau5/+&#10;A130N/ZeDtC0+zuGCyJAqR28K7nkZR82xa8+s9Nl8Q6zFu27IJUup3f7jfP9z/gf/sld3Mn2y93s&#10;3+q+9Xh47NKeFqey/lNI05SjzF06xNP5MkUE0QK/NBLtX/4qlvLyWZoGjKxNG27+9u/2ahor42Wf&#10;YxS5kdf1eJZW+kaS081QGWVg21u21vmqpq94fsb27k3Ak+8zR8bf7tBUtTXVCm162XENafuSic9f&#10;CylScacveMbG2tSyJFrwMmqF1atbt/sUkF08LcNirxEfrdG9I+PwtR5dif38TYzS9aitpvPi3VYh&#10;TfKi18yqUva+y+0fewqRnDniW4UVVVWBwy7nX/Z/hWr2UgXzJGVC38TVXtkbyYpP9bu+ZqzbqK71&#10;mfUNMuLJrPTfKQxXqSqXZv8Ad/h2/LX7DQp+ypRgedIW/vo7B7u7knWFIJ18wt/EmxN1al9YRalB&#10;5Um7Zu3cfxVwF7rer+HbuV9QS2v9KW4drq6ik8qZv3cXlKkTfI/+183+7Vu31nWvE0VsumxT6Zps&#10;rbWv7iLdcPu+b5U/hX/arcyLmp+NdK06WfRrlprzUGXatpbo/my03/hH9X8WFZNbnfTbAfd0q1k+&#10;+v8A01ar9n4Q0LRVTzYFnu598X2q6+aWVnX5vn/2q3ZrmGz8qNiy7/lUbWarKPNde8F+HrDxf4YV&#10;LaOwMly7ttk2rL+62+V838LbV+T+L/vqptS0t/HV3b2cqynT4JpVnupXVvtEG/lF293aL+H7qr/t&#10;baq+NtME/izQ44J205NPgluI1iT7u50T+9/wL5a67QPD1n4asYY7NTK/VZpX3bty/e/8drHmJNlZ&#10;HM8skvljyztj2fN97/2auI8c61mFtHgnkPmRubm4ib5gi/eQN/eYf98/981t6vfxR2SQxSM0rMf3&#10;nzIYtv32/wB7c3/j1cP+4mlvVX5JvKf7/wDEn9//AHaxqVPZR5iakvsmjZazci3sHCKIo41WO0hX&#10;5VXYnyrtro57WPWNFhjgZJUiZJYE3MkheJ1bb/u7krlXtmTS4mibZvi2bET+9W/rsU9j4auG0rT4&#10;b++t4F+zW7t99l2/e2t/tVzUZyZMPiIPEXiPUtLa3bSNM/tK/f8A1vmvs2f3N3+f79cZ4gs/EfiK&#10;K3vl8I/Z9YXfEk1vffdXzdsXzbv7m3f/AL/+xUU3xW8R2gikvPAF8lxu+Z/NdH2bn3/L5XzL8qfL&#10;/t1dsfib4okV5F8C3e92fbEkjK6L8nyt/tf7Xy/crpibGjaeLdZsFsv+EjsYptMLfZ49V01v3sEi&#10;s6Oz7v4fkT7v/j1BlSb4qefeXq3dq2lr5FxbyuYv9bsfeu7av3v92uzs7OHTdTurK4eBvtsrXNuj&#10;r/s4l/8AZm/4G1efxWlxonjzWI9HeKKK1eCKW3aL5JWaLe3zfw7t6f7K1tKXKRzfzGv4/wBS+0y2&#10;9mrRukC72eL+/wD/ALNZloBElhNC22WNHZWVk3K1Uru50u4jlTTVlsTFP/pGmzf8sH/2P9n/AD8l&#10;bulQnV7jTobLykktbZlmm8rduZv4P++UX/vuoqRlOgelXjKeXx/xEUNm1na6fFYovlIy+an+xs/9&#10;CqW6hguR5V3uey/5a+Uq76u6ppMnhGLz5D/xKkX5n+d3X5fvvVSfTLnULI3t6Jbaw+Z/sSJsuJ/9&#10;/wDur/n/AGa832c1I8X7PLIytRvxc6/c6hZRTLEqIlo8O1oXfd8/yN/E/wDe2/w/7Vdb4dvptEst&#10;O0rWL2OG+lgXMuNmFw3y/wB3durnNIltNPuraRBFcRWcSoltDA6iKVVXd/e/ufLXY2VxB4o0q8im&#10;W3MVwXRkWTc0o+ZdrLj+6v8AtfpXpUpSl7wo/wAQ0Lu1jS8intIEkfy/s7Tf3U/3qItOaUNvVVlb&#10;96rp8m3/ANmrJ03U725MGlxoFvoI9rXN6d23b8m/b/Ezf8B/i/4EeJINZsTC1pq91ub/AFrrbRPs&#10;X/d20S/nOmXLGPMQ+LtMna2t5raWQalpkv2gMgVftEH8cX/A/wD0KtSGZZokkibfC67lesfw54nv&#10;X1KK21Bbe8uWRvs13aHb56D76un8Lr8v+z838NUdI8QS2ltdpFbXupS/abprZfL3fIrr+6Zv+Bts&#10;/wBha+ezTL1j+WdP4jpo1onUbWT7ysn+3t+WlrlD8Q9XSO6RPBmpTFHiiji+fbNulZHfey/KqKgb&#10;/gVdlII7dYmih819rcj5Vb/gVeVU4cl/y7kdCxFviGi2kCbtv8O7bUCOrpuX50rQQuYmjExkCx/u&#10;5WHz7v8Ae+7XK6JbyWemRXkPnXaXkss7Ki/wu7MjL/wGjG5FGFLmw3xGUcR73vG2wzVbWZrK20si&#10;93YZv3aRNtd2WrHnRPB5qsvlbd++sa8Zrl5V86TyG/5Zbvl/75rz8lpNV/aP7JWKmvZ8ps6i8Frp&#10;b3irN5cNl8tuG/hrm7+8OtXSX1rA0N4B5oWCT55VX+D/AHv/AGX/AHarXOoaqmm3Sxia5hW0eMP5&#10;TSrL8zfe/wBqt7/hHrzUEN5GF0+9d92HdiD/AHW/2f8Adr75ylVj7p40pSl8Iviu/P8AaNvHKwWH&#10;yvORf9rP8X/sv0aqs/hJ7u1GoTCS3vU/1Hk7kfZ/dbb/AHv/AB2upe5gu9TNm8DPLAFl8ySH5M/7&#10;Lf3qpanDqeqWUSRGK3SRn87cGVwv8OK1lS96UjWUfikYGg2NleGRpYne+jb5oE27ZD83zKP4fulf&#10;+AVz02kXHh1otVtPs1/p6PLtZZd+52+Xbu2fd+8v8VeiaZoo04iJVSWN1zJI/wB4N/CFXoq9a5zx&#10;ab+C8ltYpBNBcr5kaN8vlbf7n+f4qcX7KMeYjl5Yx5joLeZfEfh60k8oQm5ix5Svux8jfLurzT4Z&#10;XUi+OPFdpBF9naW/iul37tm2eyil+X/gaPXReCLyGSc2pjnC2s7yofm+633P/Q9v/AK53SPK0X4w&#10;3CRhkiuLC12vN8r/ALq4uIn/APHXi/4Dsropy5viNoy5onbeKrSO31mwuVzmWKWFmP8AF91l/wDZ&#10;v++qxvtMWm6t57RrcxXC/Z7qJvn/ANyuu1Cwt9a1Sw8yVprZreVlWJvl+9F/EtUPFWj6U2mfYg9t&#10;p8xXdCzqMD/e/wBmuaUeWXMRKHL7xpGPzLPK+S6t88KvJuB/iWqMIum1u6ugYIFWGKUbUZndW3r8&#10;3zf7C/8AfFT+GdSe7tYJJvMebc1rL8v3XWlZFh1/VY0kDefaxbYf7jZl/wDQv6V0xNPsjddilv8A&#10;w7897sSZ4svHHt+VpVq3fC20W0luZ76S3i/vfJx/u/LUdppv23QLe1kYNDNbKGdT8ytt+8tc54t8&#10;ZxWelRRyeTDrMU7IkU0v+qdYnbzP9pWT/wBDqxfZ5jKht9J8UbtVujfQyTfPHBdLJubau1X2fdqz&#10;FoQ/sSTVbnbmKPEcSL/rH+78/wB75d1ShLZPF0fhSO4lS6ay+3j9x8qwb9m3dv8Avf8AAat+JNes&#10;7iy1vRbMOkmjmz84KF2ruZXVB/wFR/30tY0/aSl7xjGMvikN+HiaRomiPez3dpFdXTNcSs8iLtq1&#10;4ik0LXJbe5g1y3gvYPuTQShv/QTWR4BPh7xzoN7fpbXb/Z7mW1neV2i3Ov39u1vu/NVjVdZ8N6H8&#10;Pv8AhMLuxu/7O+xxT+T5m6fbLs2r9/73zL/FXQdJmavq+pLpj28WvrfLKqpvSJk+X+P59v8Avfx1&#10;ZgtDK8FsW22s7eUzf3Vb+Db/AJ+/W94v0qyh0H7TbWkay+ZFtZE+b5n/APsqu6R4Ts7e2s3ZS88X&#10;7xXRnVd3+5urnrU/a8pzVKfPI0tV0tdU06W1b5Mr8rj+Fq8j8Q2bIyQI7JKsu+X5vkTb8r/73y/+&#10;yV7H9jT/AJ6T/e/56tXMa7o2kvpmtX8Jie4mi8uS48zdt/8AiazqUeeUZG0onS6QzNpFkzD5vJT/&#10;ANBrP8W6yuiaFcTKnnXDLtgt/wCKV/7tZmj6Jqj6TA/9vXOWX93sEWzb/B/BVjUdKnignmIN5IkP&#10;lLNLO24pu+b5du3dXTsbHPXelXeqapJdFLASRFk331q8/mN/Fs3v8kX+7WxYa7baZGq6hpy6XIp8&#10;pHt4DLE3+66r8v8AwLFTW8PlwtGAybZG+9/vtUyAgc1+fzz6tRxMl8UTojhfd5ub3iXUEg8VaajW&#10;F7C67jiVPnX7rL/7NXlnjjxFdp48GmXDS2qpwkti2JZE2J8w+Rvmd22/w7dv3/vV6PJYwPL5vlKk&#10;v99PlesXxZpsX2C61KO1W51KOLZE8qGX73y/c3fN977tejQz6jVqcko/ET9XlH3jetdIt/E3hG2i&#10;1GP7Qtxbq/K7XXcn97+9/tVzWrWFrZXENnYwyG2s4F3KBu2ovy/erbs7xdG0HT/7dupLCWR2tok3&#10;Z+dt2wfKvXbTdCeNNWvVudv8X/slfVVPh5Tj+1zHCXU2oeH9atdSsdMa8ium+yytt+f+HZtb+H/L&#10;f70954osZ7qSSTbbyMeY9n3f/H69N1m1J8OXkVrEJC0LbIkXG7/vnbXh8PgvxbOrSPpM9wzOxMt3&#10;Cnmv8x5b971rOVCM1aQp0+Y7HX7bTYdX1faivd/bvNXa+17d/Ki+Zf8Af/ufx1Vm/sr/AIktjePF&#10;NqVreS3EunRS73Z/s7r+9f8Ah2b/AP0Cucv2vtd8X+JbWC5+zJFqf+mXf3HiTyotiJ/tP/f/AIV+&#10;b+5Uz2dtYazpUVjteHyJbVkT5/kZN/8A7S/8fesKlanH92aS5j0HVNaUW98uoLI8MSokX71ds/8A&#10;01VV/wDQf9hqwYlEl7afbGe2uJ76R2Wdj5qpFA6o+37275kdU/vPv+9V+yvJfCdis8gmutFZt1vd&#10;RR+bcWe7/nr/AHk/2/8Avv8AvVj6prsHinxfClnqtlD5Vq8rXFvOrzLudNm1f92L/wAi0pRlzXNu&#10;b3TpPGiwWukSXBiSzttMi3qrfci/vfd/z8n+1XI6DDF9nivmi3xXG/c7y7Nqb/k/3v71aGpXKvL5&#10;UDXb2rfLsed2eX+P/wAf/wBiq9tbMkSfuvJ3rsit4W+/XBXlHm90z96Ra0jTrYWDRNcKqLbJ5cv3&#10;9kv/AHz/AOPsny0zxBpr6dpy6haXEV95sqxSLqEa79zS7XV3X/frR0e22eHZZ5bjZsRFV4W/iVN2&#10;3/0H/vis97xYdKdlTfqCXyXCRP8Ax7UT5tn+4zf98VceX4ZC+yUbywvLOD9/p7TWXm7FeJt6L/v/&#10;AMS/5+equmvFcxW95Y/Om7ev+f8ALfJXZXmuCG2nsLaCOGKVGRkuFd3Zvuf/ABNcfbJLbJ58EXnf&#10;Lsnt3b51+59zd8v+/vrkqU4wl7pUZS5feL8w0LTbNJTaRRf2jcJFfJaR7k81/u+V/d3Mq7v96or7&#10;UNQntmjSMzBBuTefL2t/sqvy7f8AgNZ3iGzXxJeWsH2aVLe3lV5ftCvFtl/g+f8A2Pvf98Vn6D4Y&#10;1D+wdPW+8ua7iuvNupU3/vU+f+P+99z/AL4roqS5oknc+H9fg0TSVjOnN50v72fN226SVvvu3y7a&#10;zrzXv3stjY7UuFvmlnfdv+8m9P8AyFsrnEsNTtrXxHBbRKlw+xNOl+1b/wDvtG+6yfP/AL1WNS+2&#10;J4j0pZWih0+L5F/db33fO3/Af/s6v28uTlkL3vsmw9n8s08s/nP5qbvm/i/vu/8Adpl/Z3lsm3yp&#10;E/uzQy/drKttK1BH0ryljfyon+3OjbH+ZPk+dqu6O+pwtexXyqnlXW+zTytiKn+f7n+xXGWXtNe8&#10;RLeLb+9RfK3/AMDr9xP/AEOvJ/2y/EUOj/s3/FmGzmi33kEWgWNsfvtLdSxQO397/lq3/fFe0QMs&#10;d5Ei833lfari6uAz/Zov4dqL/wAtP977tfLn7YIOoX3wl8I223+zdT8b2/2yGdv3t1FBF9qfe/8A&#10;t/I3yf3/AOL5K76FOUSz6Vh8NwaP4N0rT4FVLezsYrWB/ufLEm1N/wDwFP8AgOys2zuVS3eCSCe8&#10;e3ZvnSBpahs9S/sqBdDlW582BJ4oHeBdjW6yps+Zf4X+6v8Andtvc7Ps6eVFCn8Xzfuv+AJUVYkS&#10;9wEv4kit2+x3cLvKqKjwP/F/wD5a38fNXKpqVy/3bGeFFb5fN/8AiPnrql4UVwVOU+bzWPwyFooo&#10;rnPACiiigAoxQelV759llL/u7aDWEeefKc5c37W2vbVZpor1f9jYrr8//At67/8Aviqv+u0m0lWJ&#10;tixJ9/5P/HP4Vq1/Zq3Kbll8mWKXzYpv+mv/AHx8v93/AIHVWG/bVdJt59zIn2XYiP8A3t/zo/8A&#10;tJXqUPiifo2DjyVoxiW/scupaWltbS+Tduv7qaFfnX/b305LiDUllsVuV87zdm+3utjuy/7H3Zdm&#10;7596N/t1w+q694oS6bSLHQ/tNu/737Qk/wAlxF/cf+7/AAK/+/Uqa342ud9tL4Qi8pPK8h0uk3xb&#10;n+//ALLIj766akpe0lLmMsTH97I6zwvBF4c16awmjgj8N3sn+jr5flJb3G1HeL/gW3ev93Y23+Cr&#10;HhTwiZfE0+oXCTfabYywwXE0X735pXVXZ/7/AN3/ALZbP73zQ+ItIh1PwqLGWKS7lk/0mK4VxuWe&#10;JvkVk+VW2bVbZ7Vr6D4j/s26haedbnT7/wC5crAsT+b/AHH2/K2/+9/erp5oyOaMub3ZHjXxa1jR&#10;/A/g/wCIur3Oo3NhaaTpl1/aNvaTtsVYottvb/N93fPcb1RPl/h+avzw/wCCcH7OmmftKfGnW/EP&#10;jaxTVvD2gWyXM9qV8uK5u5W2xI+z+H5ZW/2tn1r9D/2qPB+ufEPwD4y8EaZPaJrfi2WK1067vlX7&#10;PL5WyXZtZX3futv3FZv9a38FfnN+yH+2lc/sT3fibwZrng99a0i61Iy3EyFrO9glQeX92RfmX5fu&#10;Ptx81ZYqNb6tOOG+I6Y8vN7x+0eiaHp3hjS4dN0q0isNPt/9VbwrtRf4qukZr5j+DH/BRH4NfGrW&#10;rPRLXV7jw7rl2qmGz12NYllZsfu1kVmXdz93dXuGtfFrwP4bcLrHjPQNLfc67bzU4Ivu/M33m/hr&#10;8wr4fERqctWPvHpRlH7J1gbNLXxvYf8ABT/4Sax8Vf8AhF7a9Wy0N7Znj8V6izpbtOrbRF5Wzcv8&#10;Tbn29P8Aar6w0hdTuJBc3Nyv2dl3LCkW2nVy+th489X3RKpGUuVGx0FNVtxNKeRVe9laC3+X+OuO&#10;lTlVlyxJr1Y4enKpIW5vEg+Vfmasx5mmbczUwjcKANor6zDYSlQPz7F4+ripa/CP86Tb95qel5Kn&#10;8VRZFFdMqVKfxROOOIqw+CZdh1CSSVV+X5q0MDOaxrT/AF8X+9WvtO/OeK+cx9KNKUeQ+zyivUr0&#10;5SqyF2gUy5gFzBLFvdPMXbviba6/7tPZs1T1LUrbSbC4u7mXbFBE0smxdzbV/wBmvOhCf2T3JVYR&#10;jzSkYmoW2reH7G1OnTzauissMtvcQ+bMyfxNvT/2ZWobxlp+23dr1cS7o3SJG+T7n73e235fmVd2&#10;3+P/AGWrh5P2s/hha2z3Mfib7W6rvWCK1l81v/HaraJr1t418DjxXp1rqFnDqjSvc27Ss0s/+tRN&#10;+1dq/Nv+5u+991q+0yujQxn8en70TyFjsPWfs6NSMv8ACd14c/svwz4U0DUkisdEt5/nkeL/AFO+&#10;f+Ld8u5nfZUlx4n0lJrCKWZmv71PIt3SL5W+X5RHLtX739371ctZ+ItU1zwXcC80++udGEjpFeg7&#10;pVaCX5PkRd330b7qfc2/eavLryZtS8PvpV5PLc6esrXUF8ljL9o2LvZ5f7sS/wAH8Tsqfcr62VP7&#10;KDl5PgPffGXieODTltV0y8W058yS0V0ZPvfd+T/vqvKddnb4iW01la6BcS/ZHWC21a9n8pSvzblg&#10;i3/Pu2Mnz7fvNs3VBYeA59Bs4te1qW5vLiWeLzZbtfttxFFs2f7u759nybv4Pvfdr0Twx4j8O3i3&#10;9vpsQm1FEiuoHu/uM/zeUm/5trfN/B91X+SmEZe8cXo/hn+3rGK1Zb19KguVW5/1TPuZItkqf3vl&#10;+bfs3fuvk/gaveNHtfI3zo7XKXEatt+X7n8P+98teQ+EJ10fxVq2k3sjWNxdSqiQo6S7VRH2bH/6&#10;5MjIm3dtR69gktp/LsbixkUQLGqvE7fIY6X2iftFC4h07Tdd/teO0iR7hfKupvL+df7rf/Ff8Aov&#10;rK50y6tbnSyWZ5PnsmfZFP8AIzfJ/cf/ANC/i/vLrmArcNHFIu5lXakvzL5f8W2uZbV0stQsoJ5E&#10;SFbtxG5b5P8AVS/db+9V83Ka8x1UEqajAl1b+ZA+35lddrL/ALy1keIdVttG0O91K5ljtktYvNll&#10;dd6qu/5/lqTRJhf+IL+6gIa0MMUDSx/cllTfuZf93cq//s1c17S7bWrC40+WKOZJ4mRonq5fzAcv&#10;/wALX8KlVaPXLYDb82x/9Uvzfe/74b/dqabVdK8VeFrufSNQgmitW3xPbt/qmVEf+H+L5v8Ax+ua&#10;8N/DrQ7C4uFu/DltvSJnWV4t6ff3f+hfwVqeO9Kg0jwNerpWnWy2730TzwJBtD/vUV3b5f4fv7/9&#10;iojLm94Iy5jISTwvqWk2s8vjOf8As+42raww3HlPB5sTo29f+Bt/Cu2jV9c0S3Fp5+vS2V9sZZdQ&#10;t92xlX76PuXY3yqv368P1jSote1G3vIrmB7i4ZEil+xwI8v7rej72RNzOju397bXomm23jDQ9D06&#10;5bxBY61pUjwLDb3XCvu3Miq6bl/iT+Hb8lFQJSOptvFWi6asuo2OuW2q+ay2kqWk8UTt97Zu+f5m&#10;+Rtv3fl3/erz7xL41tdU8VeINSEdybW8jtdPsSlurJs8p3aV2Z9u3c8TfdZv3Sf7DVuXPhS5Wz1V&#10;59I062W8j82Xzbjzbi1+Z96RN/e+X+Hb9/5K5TSrCC58Naxrl9dLbXWvan5vm+bsTbK6RW/y/e+f&#10;5UX+H5f4qiMiOY734e+G/Emo+EIlvoNPcqvm2yW334NzfOnzfL/A3z/3mf5K6+xu1fUrebVrtBa6&#10;V8sryt8j3Tf7393/ANC/3qxNO8VXWh+GImlu/tOs6kkUSorPvjO3bs8pvuy7m27f9nc1dd8OdDs4&#10;PClrO9vI090u+eW7Ta7tu/8AQf7q10x5uUIljX9VsNV06/uY7mJ7SPTZf9I+8n735f8A2SuisXkE&#10;aRSFcxxqrN/tV5dexW0XiS5j0rb9iuJ0m1GJAoTyoP493++v/Avnq7J4rvp7a51K80fVbuG2PmWl&#10;rYEiOUb02uD/AMtPkbd83y/I3y0R5i+aJ2UOuT6pcKNMg82xDfvNQkbbER/0y/v/AO992r2l6Lba&#10;QknkKzSyHdJNI26WRv8AaatGirAraj/yDrv/AK5P/wCg0WH/ACD7T/rkv/oNUtS1GLc1hlmnlhdi&#10;V/5Zrt+81Yk94utaPHBbPu08BUvZo3JA+7+7Vv8A0Jv4fm/i6AGlo6x6je3GtJL50c6+VbArt2xL&#10;/wDFtlt393ZXNeOtc8qBbaWdX8hfNnZF2o3/AI9VvWvFUVlg6YkfmsmxJNv31X+Ff9n/AGuledaj&#10;BfeJtbhs0ZZYWbzbxm+/9+s1UioOr/KZc3Mdt4PT7HoMV0y/6Xft9o2f+gf+O10EKsifN99/maor&#10;O28n52+/91f9mrWM1+T46v7WrPl+0etSj9qQUUUV5B1BRRRTENfbt+b7lZ0mlyNJiNWdP/Qa1obO&#10;e4lV/uJ/tfw1qW8flRCOM7/7ztX2eU5Ziebnqe7E8XG0KOKjyyOQs7n7PP5U6tC/9yWp7vxHa+H2&#10;Se8VkspFwl2i71D7tuzavzf8CqW813SopEg1jZptzJLtWG8basrf3kb7rf53VxnxG1a0toJNM0fW&#10;5/7bbMLWCJ9oT5v4P7sUq7vk/i/2Xr36eU0oYn28jGhCVCn7OMvdOz0n4g6FrVzbppuoeZLdSyxK&#10;vlvtZovv/wC7TbnxOl9dvaaHbf21er964f8A494P+B//ABNeX6XoOvX3h62vPMElortO9pbQb2ZN&#10;2113L8zb/vbf7v3drbK7jwRHqFlLG8ccSaJKrxLYrcmVoNjttZX2/P2+b/aX5vk+b3jYh8EeHo38&#10;XeI/7eljv9Xiu1lg3L+68pok+dF/3t6/8ArvrmGYyRfZtqSq3zb/AO5WPqWlWVzNcNNG1yUk3osT&#10;P5qfIn3WT5lqSeW40e9t5JJ2n0+eVIV8xf3sDMPk+b+JWb5fm/iYUgLt1qN5bqzLaeci7vuN87f7&#10;q/xUAXYj8y4u1t967VVY+lXHbYZZ2VWeJdq1x+qTy+Ib+40u2leO0h+TULtGZXYsv+qT/P8As/e+&#10;7Eg5TCutZ+0eOLXVIrY3OmGCW1iMsm2Wd925ng/v7cY2/wC+38HzdvPfJ/ZT3Vu6zCcb7YR/N5jN&#10;93bUesaZbx6LKkziwggTEMyHZ5XH8Kr/AOg1zvha3uNE1CX7XctI2rDdGjB0W3lx8+3d/fX5sf3l&#10;f/aapCMSzrEIh0qDz386aWZnkZ1/h2/dX/Z+asHUrOCawuIpVX5VZ/OT76vW38QNZtNLm0uC5uYo&#10;WlLiJX+XPzJtX/0Gueh1ix1K3dba+im/ceb8jf8ALJvuP/wOvPxPxHP8cpD7O8n02zspbmJpokVN&#10;sqN/44/93/frrv7eVtLv9Sli+Szg81sfvfMT7/yN8tY1nD5Nqm19m6JK0ohBY+HbK20+CO2e7vkj&#10;kDfNna26Vv8AvlHooR94VPm5uUn8S2dw9lYzyoEnZv3sSS/Kvy/w/wDfNc9oOlW39vPLLFvlWDyl&#10;m+TeiK/3Pm/h+eu+u7Nb9PLuY1uBHJuUOv3l21zOrt/wjFnvtdHubtpj88Vkn3dvzpu/4F8u3/b/&#10;ALtdMqcvac0TT2fvGpeQw6xZpBJmaLzF2oq42sv8Ssv/ALLXHNBe6V4u1G3byb6Ro7W4a4ul3Mqb&#10;ZV28f8tf3SfNtq3YfEC4s5LVr3QtQsnl+0boXVd67fuKq/xtLt+X/gVUNBebUpdSv713hv7mf/Sb&#10;fd/qNqfJFu/ubdnzfxb91FWXLEqpylDWNNtrOJJ4oFhuGbZLs/j+SmaDq9npep2CPP8A2deK0srt&#10;FL8lwjIu3zU+99xflb/Y/wCA1e8Q+V9ii8v/AJ61ymseG9QmltL6DV1sEl/dK/2VH8r7i/8AfP8A&#10;8XV058tGJ6UvdwEf8R2Xi34g2tytvpa3MVhNcMlxvu2+TYjr9xv4vmWoLnXpf3sX9pwI90uzekX3&#10;6yk8E3NzqkranfQX+mM0r/2Ylmibd2zZ+9/2Nj/990688AaVcsksETWcv/LKa3l3/dff9xvl+9XN&#10;UrHjylIa9tZ22nPLY/uZbfdLv27v9/f/AL9dppFrNZ6IJY51ubKd/NnR4Puq38SVxdz4V1eFvPiu&#10;ba8lX51d1+zyq3++vy/+OVc0n4jyeGbdNM13TpbGKRWiiuPM3o/+6y7v/Hq0oSjH3iOaMjrLm2g0&#10;PXtN1GFpJ47lpYo9zb9rv8+3d/Au1K6gtJFcF5mXmRRtT/crzmw8Rya2dOh81nga5VkSXZvRF3L/&#10;AA/7yffr0JJYYrnz44ERVXa0rbU3V0faNoy5omLr2hy6yGvLSKO1vYjviuCql2X7rL/wJd1c7rPi&#10;DWPD/h22n8LeHJ9dlmvmieNpfng/df61/wC98/y/8D3V3y3LRSbpYWyrctF8ybWrOtbmLTfEp27k&#10;tb9vKwy7VWdU3L/30u7/AL4WriaHm8fxZ8YXd/eWdn8OLx44F2yRPPsaL5fl+Zl2t937temaJqOo&#10;ajZwPqFsthdlWXZu/wBpKuMwh+Wb5GdV3P8A7tZF/LINWglsZoxLOzM3y7vu/L83+zWMpcpUpco3&#10;xRrlromlXF3d+Z5TcLs+833v/HvlpfBd5M/hiwjvY3hu7dvI8tfmZfm2ox2/7P8AwGsm01hbq/1S&#10;51CYCOwufKisUT/WybflZP73zbtv+1u/2a1/D+i3K2ipcO6SSy/aJIi/+qVv+WX/AHzREPtGlc6X&#10;DMTCEWN51ZZNn/oX/fVZOm+FzeaSrNc7bp5Gb7Qm75l3f3Wro4klS6lhYRpbrt+zsv3v9ul+0TTE&#10;RxIsUiyBW81fldf4ttWqUEZSpxlIz9Wey07SpbcqUS2g6bW4T7tX4tum2a7kkVd33F3St8zVH4kj&#10;3+H79c7P3D4f+7WDpUvipPFuprqRtf7HNsn2EQ4XdP8Ax/7X/fVa/Cam1q8raYiXUNpNdSj92VRn&#10;Khf91c/+g1heJL6fUNIhZtOnUb90kLJuI4bb/wCPYq7o03iie30Y6pb2EM0qn+0Et937ptrY2Hd/&#10;u1Q1i88WpoWrm2trFNXa+8vS0MvyS2+9Pmf/AGtu+lUjzGNSMpGkNOc6c2nPeTSXQjdlnXcqj5vl&#10;+b/ZrjdOCpJOokeC4Xzd/nlpXRt/+qWrWt21zpqzXmlpcXF5J86xWqpu+Z/3qq/8X/2FUNH1zVZd&#10;TsjH4SuYVuIoormXd8qN8zb2+SuCvz+y5qUfeOeMfay5X7pq6ZFe6NqF1eLbedazx/vIt3/sv+y2&#10;/wD77rhvFRs7z4l6FPA0nlX8V7a7Nr733Jbyon/fVvLXrj+ZDY/a5I5Ui272R1+df+A15/8AEq2t&#10;tKbw5qqwRpF/bVrFdbEX96ku9E/8iypXjYPNK6rxoYyny8x6cqEYx92R2miWd7p2sGylH+jwJK1v&#10;My7tyMy/LVfxCxvtY+yRvGs5i8pt7bV/vf8As33a1p4oV1a1byZLdGtpfmt2x/HF/drI1a6sYNXn&#10;eWCWZym1JflZd2z/AD81fRVIxjHl5jilHljyixWV1D4nvbK1WKSF/LvN0r7WT/d+X/O6tOx0ueDV&#10;Lq5upYEuJ4QvlxN8x2/xfw1n2Go3FxeaReMYkluoHtZWf+Fl+da6J7K5a4843aHbHsVVj/8AHvvV&#10;0R5Ze9Er+9Ej0QXFva2tvMsfyxKF2f7tYHjbTrC4ubS+uYMm0LeZLt+XZsZlV2/ub9n/AOzvqy+q&#10;DT4rS2LXMqLbq++JY/l/u1EuqJexXVsLu5SVopGZGgVPN+X+9tqOaMZcvMTzR5TqkSJmWZVR22bV&#10;l/2f96sLxnZQJoGpyi3HmyqhkZF+ZyrLtqhpXhxbm1CwalcbLaeSIK44Xa7fJt3f/rXbRr3hSCz0&#10;SeTz5X8r5/n/AIq6I/Eay+Eq+G/G9nDZLaRabd4jZk3IsWz5Pl/v/wCzWoPGkc0SbdJvNv3XVtny&#10;/wDj1WfAz79Aib+/8y/98LXQ1JZwXiXXZ9W0qW1fTprOMyRN5t38i7g+7b93/ZrrtHuI5tJtHWRX&#10;zEvzfhVTxXaNf6JLFGu99yMo3bf4qdpVvZW1laws0LzxKv33Vn3f71O6RH2ifWkml0u4W0b/AEjy&#10;/k2+tc/DpH9n+GL2eXdHLNbLuR/l8vaPu10v9l2e3atnCn/bJap6/Zxx6PqckEapcPA43/hWfLHm&#10;5ieX3uYn8O/8gSw/64JUPie5mttAvZbcf6QIv3Y/2qpeGNJii0SLEkziVmlb9+y4/wB3bVzVLZbX&#10;R794zJuaP+OVn/8AQqc/hfKWVD96gdKYkm9pdvCpKyL/ALW2n1+J1qcqVWcZfEezCXNEKZND9pt5&#10;Ym/5artp9FZrRpls8i0K11rXNQsGvo4/EGoWckrSRXE6J9nf7iOnlfJ99XXf95dj/wAVdfPFqt1O&#10;/wDaGnw2epSy4iS1ufl8r5Pnb/a/2aranaeKbe91eLRNQhtoZJFlitvssXyb0fe+5mVmbzfmqh4P&#10;XWdJjhGp21/mz+Vri7Vm/j+XZ/f+Va/YqNT6xh4VDxZR5DV1/wAFeMb0wzab4k+xAunm20olVdu9&#10;d3zK/wDdT/2X+KvO9dnvNF1e6sf7X1C48h9nm/ap/m9/+Piu+8feOry6gbT9KgkeZ7b7Q3lbvub0&#10;XdvX7u3dXCzeFPFF/I1x9ln/AHh3f6r/AO211w+EDu/Dmix2uq+JJrWFyi387lLd181mdIv9r/aZ&#10;vmrkta1prjxvpkv2R4YvKd227d8Ur7Fid9v9/wCf/gT1vCax/wCEl1qWK9uRs1GXzU+1MiN+6i3/&#10;ACVz7+R4h8R6qzRXKf8AEpi82a3nd/m82X97v+Td9xf++K8OrKPNy8xETvdC11bGHyJPmt93yENv&#10;iT/Zb/Z/9BqDW5rTV9e0rS54IrCwe82smVRjKqMyf7zbkrJRGmZJ59ySv+6vIkld/n2ff/3XT5/+&#10;+KqX9tF9s0LULueV7X5WukmlfYy7Hi/8f3pW1KrLl9lIiRv67pH9ki1jDzfbW3p+5i+9/wDFbvlr&#10;L+2Sw2vmyy/P5Wz5Pv1t/wBhxaTcaM9xe3V1BPcLHbTzXb7oWaJtsTdPl3bNv8XNJBpdpp0sSu0r&#10;PKqtFDNOz+V8vz/7zbvlqKlD3vdOnlIdEtLm58H20f2KOGFhE0DI/G//AOy3VkeGLCC/a9nnVnuJ&#10;Z5Yt6N99F37E/wBlUR0rMvNVbTdB0+eJZLyJFTyk3y74kXZ8+z7zKm9PkriPCr6hZz2jWOq3v2S/&#10;vPN8q+n+d3373dH+T/llvXZ/sfJ/ee40+b3iPdierpol5cwmf+3pEtdyvsSDY331b7u7+DYir/uv&#10;UWjwLpvhiCwubo39xAzbtQeDZLK2/wC+3z/8A21j3lzfWG+5VlmTb86X19P8yf3P7u2pf7b1HVdO&#10;t4ItPaz+ZnZHvvnRdn3PlR1/8frGVTmCRemm+02+3cyS7fufcemb5ZtO8iD/AI+3i2Rf3E+T/f8A&#10;u/8AxdUryHULnZ5sVt/fie3upUdf8/7dZ9hcrc3TrEuob1XZ9n3S/J8+/wCf+Hb/AOhVyhD4TVuY&#10;bmG4+2QKryvFsaLds83bvbem1/l+/S36fvbSWXzLm3dv413ujf5/3q5Hxz4/8PeANLu7nxfrWm2C&#10;NFvW0lvvKeVP9jc/73+BPuVuweNvDHim+tItBvLSTzZdiXMWoRT/AMD/ACRReajf5/irqjQlOPuh&#10;zGhDc7JXXc01v8jq7r86/cTY9Pe5V7/7DYsr3DLvl+Vtlqv+3/Ezf7Cf+OVxnjaz1fR7+Wdf7W1X&#10;TPId/JsWRHuNv3Pu/d/j3fxfcrPttegv/DuqxWbXPmzrEkWy6lit4t0Xm/N/F87vtff/ABfxfw1E&#10;aHve8B2viawt9HiuNTuJ5tUspZYLhbdJVV3+XcySq/3l/dbVT/bryH4uag/j39rL4PaRpM0twdA0&#10;DWdde3l2o0Xm+Vbr80v3f4v723+GvUdK1Wzht7uCfXJ7+WWJIm+yL8lu6p/qk3b9zbt23fXjP7On&#10;hy2+J/x1+KPj2x1O9m0LRIovB+i3T3LpMnlf6Re+U6/wrLLtT/dr0Imp7t4tttPh0PTGl0+70d4m&#10;/wCJd9nl+9L9/wDhfa33H/vfLUyQ3lzEn7pbN0Xf/pHzv/v7Pu1HP8I4LJbqKLU9QeW1jRI7f7Zv&#10;Rf4k3fxf89X2/wATPUaabeTSpcwS+c+3/Xfapbfe/wDGj/f/APHK5cTH4SZSNX+zVttQ3efczRbt&#10;++WdNj/J9xK6iuMubC5hllaBZE3bNvm6jL+9/vu+7Z9z/wAersE+RVWvPrnzGafZH0ZzTT1qhrWq&#10;/wBj2Hn7f4tu9vuL/v8A92sDxaUJVZcsTRIzWdNqiNE/kKz/AO26/Itc2lhffZb2eDULn+0Lj51h&#10;u53liT/YRF/hqu/9oXNhK0F8037p9qQq/lK+/wD393yVryx5eY+goZZyy/enRb7zzZf37P8A3d6/&#10;+y0X/m3lhaRLeSQy7keW4SLYn+58yVzUL3VnLbwX0vnRTp+6miZ0R2X76f7Lf7D/APfdbFn5v2iX&#10;a077Yt/+veX5P9uto8p6vsKXxcoyawlfzUW7ufmX78LJs/8AHkrFsNNn021RoLxry1ul82VJtqOj&#10;t/Gm37y/7H/Aq3f7Nih1JImaRIpYvNXzZ2/e/wB/+P5azERZtLspYlkf90jtL5r7Puf+g100ZfvY&#10;npYb3a8Tq9E8NxPoyXyyN9rZv4/uKv8Atf7NOmsWsYlS9dlgHz+bbKz+b/u/J8zVk6XDq2m/ZZ9P&#10;1Ka9lul3rY3bLEkCr954m+8y/wCz833qralYWc94k+uanc217BO7pcWN0tukG37/AO6/3d/391dt&#10;aMeYnERj7WR0dtfW1jHJa31jdW1vcHzftF3tRndQuxfk/wBWzfw79rf+g1Rv9K0/UvD+oaUqf6O6&#10;PKqXH+tZW3/c/wBrds/77rLguobq3l0ifxNDrUErlGuIp0/1TP5SOy/xfMnlN/v/AC1Su/B0XgST&#10;U47HW5YJry5im8q3miS43f3Eib5FXyk2rsX+FvvVUY8pyyiczo/iK8fxD4YtJ7e41GXR7l2bT22+&#10;dbxeVKr3G37qRLv2f3dyoqfL96/8ZPgR8OPileahqPi7wNZaksVv55vJbZ0mVl3tu82L5v8Ax6tf&#10;xr4VurDUbXV9Plv5Lizle4u3lkVt37rZuX9187ou/wCX71UbPW4dc8N3WntrWow6feW0llB9saJf&#10;s7bfKVG+X5t7b1+T/dfa9OUfd90JHyD8af8Agkt4e12Gz1X4eau/hq+1Jl3aNrEjPbwbn3u6uqM4&#10;2xfwt8u7+Na8f0//AIJS+LbmbU9K1fx1pei3Fg091Gs0Us8D2+5FSXev3WZfmZf9yv1K1R59aisp&#10;bHV73/SJ1V5YZ0ZIl8p/k37P79RQ+G4LzxR/r2R7yx/07ypV/wBIbeibHTZ/cida1jU+yX7p+LP7&#10;YP7M1l+zV4r8IXfhvU5dW0TXoGvLS8u9iqkiOPk/3djRNub726v27+GPjOH4jfDrw14oheF01fT4&#10;Lv8A0eTeis6fMqv/ABfNur5w/bf/AGW5/wBoPwNb6N4cm0+31PRp4vstxfKsv7r/AJaxRf8APJ9v&#10;lfN/FsRP9pfgL4YftXfH/wDYp1zTfBvim0vV8O28ixLoviK13JHBv+f7LL6c/wALMleNmmAlmFKM&#10;Iy96JdGpyH7ZnJHSqWpN+7VP9quL+GHxPsfir4A0bxVo1zDNZajFv/0eTzVilX5ZYt/8e11dd3+z&#10;XSSO8h3NXymHy+pRq80jxcfmtOrTlQjEOlAbNDDIp8cTO21a9rSG58rCMpy5YjNoowKuf2ZJ/fWo&#10;30+QdPnrmjiaMvtHdLAYmP8Ay7K44bdTy7f3mp/2OQN/q2qwumsPvvSq4ihH4pDo4LFVPdjEogn0&#10;o5f5a1ksYk/h3/79Q3t1Y6JZXF9cyLb2kEbSyyv9xFWuGWYw+GED1Y5JXfxzMjTvA+kW9zFcro9h&#10;G8TbldbZN61f1jxTa6DPY2krTedebliSFf7qbvm/u1W1fxtpGj+Gv7c+1xXNky/uGifcs7fwKrV4&#10;9481fSPEOm3F3p0sk1xeebElxFP5qfMrrv8Au/LsZt2112t8iq3z10YHD18fX9rL3eU9ylhqWCp+&#10;zpHo2o/FSLUfD99punWkqaksDQfvvuxPsfbv+783yf5+XdzPh7SoZfDd49vZS6o15HdSx30X2f8A&#10;17RNE8W59u9dsu75f4ldWdqzPAfh7w9DoMqS+IVsLizg8qV5Z/KuPNZPnSXzU3Ns/v8A/Aq27uXT&#10;bzR4l0HTNdv30ncljNezraxRN/11l/hbav8AA1focdhneaT/AGM+kWbW93bNYQL9olPnq7LubzW3&#10;/wB35t1ch4sNo/jMWWwWfia5i8y1mt7b/R2gWVF82Xd/GqfL8+5f3X+5XGeAPh9eTWy3viPS4bOG&#10;Xcsui26y3TH7v7/7aiorbvk+TZ/wOu//AOEO8Ja7ZLaTw3SRxJ5St5yssXzs23ev3fmZ/wCKo5eU&#10;DL8e6OzyJrMmpQ/2ky/ZpXWddqxN82+J1T+B/wC+n9+sW/udahvYln1nW/sVw23/AERWt02sjpvd&#10;FTdu+ff8m1d2zf8Acrt/A/gbSZbGW8ilkikumeWJkb7it8qfw7l+Tb/FWbq/hCJLy3toIp4dQlvG&#10;ma4u53aKL597/wC9v/2f77/crn+Egkg8aQeFZbhje3uq210v2tLi4if9xsiRdqJ/F8vzsvy/erC8&#10;R/Gvw/rogtrNLy3ltp2WWVYN7hdjb9n+1/8AY1qWGgz+G9Ovbqx15rDRXRGi/s6Dzd7M/wA8qxbH&#10;2t93+Fq5TVdN1O2v7LWtK1e5SJrp7jZ9xGfynZ3+5/Hvd9n/AMRVe99kOU9C8M/ErTVjhtWnuJoN&#10;0SW9wsT/AL3dv+9/tfL/AA//AGNOv/i5pFvdyie0vUMU7W8qtb7vu79r7l+Xb8lVvCWtteQfaZ/7&#10;UsEumRFR/wB7E/z/AH0dE27X3p/daunsrnTbx3itNam+1RNuaHz1bZ/47VFxNO3K393FGrSeVKqS&#10;/P8ALvX733areIdbsvDunLHdWdxdS3KNF5NtH5ssi/xbf93+7VOHR0ttMiP269TzfmXfKm3c33v4&#10;Kk1DwPaaqtrJqEs1+bdt6PM0X7r/AHPl+X/7Gn9oIkXhdrm30yHTFuobOWJmtY7Zk+75W37u1l/h&#10;ret9CUYlkZYTv81UiRV+fZt3v/ebbXAn4X3MPiq1vbHWNRtbCCb7SizOsm+VywdFX+7t3/e3bd/3&#10;flrt5bOOx06R5dYuY7fbud3ZFWNP4v4a090o86+Lmqz6d8Pb7UtP1EzXdzZtFbW9zA0UrP8AdRtv&#10;yt97+9/erjZNLlj1DRNCizNp+nW9rFOkVu6LO0CbU2t/feX5lb5l2/NV3xetl488Ryi31W9s/D2n&#10;S+deXbSruluk2bLeLzf49yxMyL8q7Pm+Z69H8B+DhZXN5qVzdH7UrJCsMSLstVVfu/d//ZpRiZcp&#10;5wvxGisPt+mxQTzawZ1TyWsd135S7Nqruf5/kRt237ny13EPjm91/wAOaba2iyQ39xatLctdp89v&#10;Hv2/P/n5q8pv4Vs/HOuwadbW0OoS7PIuFgiT7REr/vYkZ4vmidX27/78X3/n3V3+iJbaJpGoQXVz&#10;eu9/LFa/PLvdIPu/f2f3d1bfERI9H8CeFYvDuiwBh5l9Ovmzyv8AeZ25ap7YQ+H9QW03MlreSu1s&#10;pT5Y3/ij/wCBfMy/8DqzZ3NtfxL9m1WR1/2GT/4modU020mtnjvr+Z7dl3MkrJt/9BoNS9qWpQaX&#10;AJJBKxY7VSGNnZm/3VqrHeapd7ttlHYRsrbWuZN7q38PyL8v/j9YEdzoWheZ9l1KbfI29/s7K7P/&#10;AL3y1iar4m1C5TZZ313Zp/fZkZ//AECiMZS+EnmJdakk02w1O0utUWe5un3yXUK+W7Y6Rv8A3V2/&#10;LtX5v++qz49UmvreztraD5ViRYLdItiL/uxf/F0WPw+lmsHnudQ1C2VomSL+KVvk/i+T5ataMNPt&#10;IbvTDqdw5ZVVltWUt9z7u7b/AOh1jy83xEcv8xm2zw2cF1qWpJ9pii+RYop1aVmb7nm/3Vf+HZWx&#10;4ZFtpXlf2hKqatqLs7b/AO9s37E/3ErltG+wTeLr2eXWRNp1rP5qPJ/qZZfn/j+78rM7bd38f+1X&#10;c6leaNcqjy6hbQsrfLKkq18zmuKXN9WlGXL/AHTrjGXxRNukJrk7PUvs1/5UFzd3/wAv3PKeVP8A&#10;x1K3LDW4L2VoNsltdKm9oriJon/8er5LE5XXw8fax96J2U60ZmjRRRXinUHWo9s1xII4NuxW/fuz&#10;bdi//FUtykzIiQfI87MiN/tbGb/2WuZ1ibUbDTLVNG1Jra6R289LhfN3/wDjn/At1fV5TlMqko16&#10;/wAJxVKn2YnfrtjYxkbizeZ93+GuC8d/GXS/CqiG0K317KP3Wz50f7/3AvzSN8jfKlecDXde8R+E&#10;sah4guwGtUtbp7ZNyfaH+bzUZE/eq33V8pmT5/u/J82t4E+G5tvEL6hrM2pahexN8sV7KjxRKys3&#10;zbf4vn/1X3U3IyItfeYmtHCUJVJHJGPPIzbaTxT8V4bh4Zo7DSrjaGvZE+0JLt37dq/3fu7ki/7+&#10;16H4S+Huh+DiHsrYvcNy1xcfM/3t3y/wr/wGunor84xWdYmvLmhLlO+NCMStFM+kQKtrabyrcRQB&#10;Yvl/9BrQ02GwtYpZI7Rbd523PEq/8Bqsn97+9Tq6KWf4ql7s/eF7CJLbpJd3eqKFaDe4jZwy/wDP&#10;JP8Ax75qb4jaS209SzQtH5sCxhk+ZpfNTbWJfXdpaS3EEtzeXl1fsWjsonX5l2qn/AV+78zf3qmX&#10;RzIi6nrGpSWqWqMyqlz/AKPCP7+7au5tpPzV95hsTTr0o1Y/aOCUeWRuaxqcOkaRfX06u8agssaP&#10;80v91V/3qoeGdNl0TRraCd/tF8zNNcuD/rJ3+Z/91d7Vh2VrdeKZra6l+1W2jWzrcW0Eh/e3T/8A&#10;LJ3/ALir95U/4E+37tO8W2lzfpNYWV9JCzMttJK8ny7pf4PlX/drqJGT6gdenlnjuls7Gwl2vesu&#10;5J3/ANn/AHf4fvLVW5g0W9tormeyu9Z8qT9y91eNvD/e37V+Rf8Af+9VWWGB2hsbK5mGm2afZ4Pm&#10;37v77037Grtu+0zpv/vy/criqVuSXLEx5pS+EpeINGh1+WK8tyPPCLALDUPNnV13sw/et8y/N/d9&#10;P9mqWm22n2H2uCKxg03Vls/3tv8AJv8AKXfs/wB5fv8A/ff8FbD6az/8vl8iJ95Elrl/iFon2/S7&#10;SDzbm5u/NR4IftXlS/fTfsf7y/J9+uOUvay94IxNrUrye8S00WxnaG6uIllll/jig/8Ain/h/wCB&#10;t/BV3T9Fh0+5tbiyknt2tZWdE895Ubd97crfe3K336wtD8GaNZ6Wsuiazq0FleRxXH2hJd7u23/b&#10;RqvP4bimtYlvNX1K8iX7zvP5W/8A39qJ8v8A47R8EiInQaJ481e6iuDDpenBFuZbdZpLyRd+x9v9&#10;xv8A0Krd5reparZ/ZXvH066aXpYFf9V/vN/F/u7a4bQU0/SrDyLGXVHt2lldIUs2eJtzu/8ACm2t&#10;C5trm/ilW5ubmz0xV3siN/pEv+x8v3f/AEP/AHK29vU+EuXMMmZ/Ii1FrbYkV/BFBLu+eVfN2PLL&#10;u+8z/wDoK1rP5UPibymdke6s/l/uP5T/AP22sLxDYNpvgO9iVp99rZ+asUTf3fn/APZK0Lm2/tLV&#10;9PngvJJrTyJZYpknX592xPk/77/9ApTlzkhr27Ym776t9/dT7bc66VE/zxSrKjJt31W1jTWs4Ele&#10;5nm+bZslZf8A4ioks7aGK0uZ554U2s7P9qZE27P9+t3/ALtE9ep/yL4/4jV03dZ28tjK3+ob907t&#10;88sTfc3/APj6f8ArQRFTZLKyo/8At15r/Y+tWeuahLa3jXlxqLfuIXnbZYW+z77o39x/4P8Abr0S&#10;x0mCyDu7NczP96WZnf8A9C+7XBKUYfEfN4nExoDYfM1JopZ/K+ybd6xf3v8Afqvc6PZ6xcSrLbRv&#10;b7fKb/aetrav92qF9pqzSpP5tyjfc2Qzuif98rRDFc8jzqWNjOfvRIvB/gC01XS3vWubuGRryXy5&#10;IZdrtGkrKnzfe/hqtrPhnXPCBhl0zU7y80lW/epdp580X/Av4l+9/wB911Pw4iiHhq10yX7TDqOm&#10;xpb3cEk7b1fb97733W+8tXtagjKS+T9rdm/dYinl+X+991v9r/x2vbly8vvH0fLHlOSs9V8Y6z+8&#10;+wiysthX7RF87t/d/dVkTeJtQ0iz1qCK+W8iSd/kePyriJtibNqN/tVq67dajpOo2mmwytPcTqrL&#10;El1OqJF/e+//AL//AI5VXTfBkPi+0CapeRzw3h2zw21y7ts2J8nzv8v+1tWsOb3uUj3fhJ9I1C38&#10;Q6rbrBJJc3CeVcM0rfdiZl+b/wAeru9V0a01NZY7hHbfG3zxNsdf4du5a8h1HwRP8OdasItJub20&#10;0aSVvNghundAvzfws33fnZ9i/wAS/eT+Ppr7xSlta+YL21u49u97pNQltdqqv9xn/wDZlpxp8o6d&#10;OMYmJ4B0G58PeMNQtLyNpdjyv9oedpdu9EZ/ndFZm/h3/N8qfw16rYwxCNVhlkki3fKzN/wL71eN&#10;/DrW9KS61XUGutQ+2yy/Z1+13LeVu2J/BvfZvdG/jr1pLOK807y1abynXd/r2T5P73yvR7vMaxNh&#10;XlwY5o/O2/3fvVDbeXZWtvbgzyx7tkcvzO3/AAKqX9kQDZKs8/m/dVftUr/e/wB56nTTILv5ZXmd&#10;ZP3uVnlT5v8AZ+atyhvia2YaJqkyNula2ZPvVZXy9ZhbzY8W5ZWSN9yN/wACX/erI1rS2t9M1Jme&#10;eW38hvL/ANJl3L/e3fNV+7SK4XMLy/JJh5BLL8q/8BaqJL24pcmCFpNyru2yK2z/AL6qi8en2EKp&#10;NbbMtsVdrPyz7v8AvndU0VrbxXYRpLkysu/meXa3/j22sa20p9bCRXUry6bE25nWZtt433v73+qX&#10;/wAf/wB37wBoWFhCNUuLhVG9v3uWkZ9u7/0H5V/8ep81lYalHJNIktv5wMbB90TN/nbVGfwzav4h&#10;gfbIsfkNx9pl+b5vr/u1ry6esSg2seZNy53Ssvy1XvEcsTm7iWxggfT0uZvIgVYPs7f/ABTfLXNf&#10;Gyw+2fC3xBtiV3tYkvdj/wAXkSpL/wCyV2+q+HdMZGu54WklX7sks0rY9uv3aqX+mHW/Cd35qreR&#10;Xlo/7q2/5aqyfw7q+TzbCYirXpVaceblNaPLHmjIg02wge1s7mNGt5fKX/VSslA0SIyyySTTStJL&#10;5rbmX71c/wDCbWrbU/AHhpl8yF7qzWWCG4bfK6f3q7BZVdnRfvr95NtfMYutjcPUlFyly8x0wp05&#10;xiYl9pE9tb26abO2+3lWWK3lb5P++tvy/wAVUl1PxhBreX/s+axaWVdm10d1+bZ838LbdldNsVIH&#10;X5v++ql2fLtrbDZzXwvuz96I5YaP2TI0vw/rt3YWk+pyWr6g9tEJ9hOzft+fbVu10C7t78S3IheK&#10;KJ0RlZvm3fw1FcWDFbgwT3O+X+D7ZKqK1Z+ieJrnVtTvdJuNB1HTJolZkurmaWeB2XZt2up/2/0r&#10;6/B47DYz+H8RwSw3JI6Ocrp+rR3qSrDaXhEVwrHH737qN/vfwf8AfP8Adqz4sdl8O3xQqrbP4qzV&#10;8P22pLeW17LO8M6qyp9sfev/AI9U/iPRrb+wb4F7lgy4Ia5lb+L/AHq92nJMPsh4U89tFtvKuY3i&#10;XpvhIbb/AN91riK52/8AHyo/3Y65/wAG6ZBJom0yznbKybormVf/AGar2qLHa26RW0s3nz/JG/nM&#10;23+833qirVjRjKrIZlsV1y5aa4WOVIl8pUHzJu/jb/vr/wBAqf8As6z27Ps0G3/rktJY2yWdosES&#10;7Ik+RE/2asBa/I8bjKtevKqmenToxjH3jS065hgs4o2kVNvyruak8Rvs0DUm/u2sv/oJrMdFd9zK&#10;r/8AAaqTabF5FxGy3NzFKuw2/wBpZEXd/dr6rL8+jyxp1/8AwI56lCUfeiWNB1a10/wnYySM7pt+&#10;XYu9n+b+HbTbiS+1OKZZJPscUq7VhRVdv+BNWXYeGLeKCBZJJ3MassaJcvsiVm/h+arKeHrGGLaq&#10;z7d2757mVv8A2aubMc7lOfs8NLliFKjL7RetrZba3SJf4VqQpmqT6NbO0TMJf3Tbl/fy/wDxVTfY&#10;IP4lZ/8AflavkZz5588ju96Pwk4UClqv/Ztr/wA8/wDx6q+sTnStJuLmK2+0tEvyxebsRv8Agf8A&#10;DV0qXtp8kRczXxGf4d1i9v8Ax/q9ooVtMtYNvmeXj978vy7v+Bfw0Ta9eQ6pKzLH5W7YybWT/vqu&#10;R+EbLaaH4i1lr6a5ubq+dX3ybVV1TdsT/vtf+Bbq3rnw/c3Nxa3LLc72+7Kl1Ls/9Dr9WpU/YUI0&#10;v5TyZS55HKWusK/xR03Z87tIqSILrYvlMj7/AJF+987/AHP9ivYfNa4/eefB83P3q8GXR7y9+J9r&#10;dorJb/bHt2iu5WidPKSV9ibf76pv3/Lt/wBuvbrfz/ITyw2zHH712/XvXU5cugR5jg3h+x6p4pgn&#10;ZY0a+aVhIuVZWiibd/DtrB0e21Cae41O2WOFL+JUtYrv5PKt4vuP/e3PvdvuN9+o7uytbjxpdWcl&#10;n9suG1ie9vJn+d/KWKL5P93c8Xy/3U21o/2JPbaRaaZFrlz9oS6+2tNCv37fzd7xfN/sfJXk1eTm&#10;ICz1JYfEcTS2zW2nvF9n83zfN/erv2f+Ou/z/wCxWrYTRJF/Zk88E2nuv2dZfl/dI3yff/uvXL+I&#10;UubOeWDTJ1sHvVeJLh13+RPs2ps/u/xp/vPXUXjwalYReU2/91sZ0X7isn8f/jlZRqcvvRDlNvTW&#10;W+gvdA1ly9y0ahpHX/Wru2pL/wB9fK3+1/vU0SLCrx6leRQ3ihow8su1XVX/ANr5d397/gLfxVNc&#10;3Ms/hu11dH3y27JPdI/8cGzbKn+795/95a01UzXLRkwoZm2qb2Pd5rKn3l/2tvyt/uV67jFm0Ze6&#10;eaawkHjDw7omn6Pdv8vlPLFbr/Ds+dt/3f7vz/8AoXzVJomj2OlWflW1svmpL8rzfPtZk+d/m+7X&#10;U3T2z+E9OaW7t5UWBdqQLtd2VP4v92uT1JJ/KS2VpUuLpn3Sw/fX5P8AKJ/tOlebXlJS5QlyyKiT&#10;f23q0UHyzaVEruz/AMcsquiJs/2U+b/gSf3K3ndd3lQQM838Npb/ADv/ALG/+6v+29Z2iadFrdw1&#10;zFdrDpUS/Z/3PyS3TJ/cfdu8r/d/+yrrYXsdHsnW1+zW8Hn/AHIl/j/vbf4m/wA76iNOPLzSD4jI&#10;TRNTmt4pWltLN5dqbPIa4f5v9vei/wDoVeB/FDx34u8beOtN+FXw41mw03xFcWct/wCIPEP2DzU0&#10;Kz3ssTKu/wD18v8ACjfw/NXoXx++O6/BHwb/AGummS3/AIgnuYrXR9GeX97qN/L8kUX/ALM/8W2n&#10;fsnfBtfg94Eki1SRtU8aapef2p4k1iVd73N021tqN97y4l3Kv+7/ALVdUPZrUOU8fsv2KfDfhyea&#10;51uIeO9c1ST7PceKPEscWoS5++v7qX5YP91d2/d97+9Y8efsgeAfEXhCWz8LeG/D3hnxbJP9r0zx&#10;LolmtrLYXETs8W3Z/CjIm6vd/G2ny63rsOltPf20LNBLK9pO8Sp5Ttu3fLtb5GX+L/gP8VN8PWcE&#10;OvJY2e6HbL9t2J9xPkf/AONVnVqSUo8shHLfs3ftAW/xW0W50fxEY9L+Jmg/6L4h8PlGR1nX/l4i&#10;RvvRPs3qyfL86V0Gu+HIPD2i32r6ZP8Av7q+ltW3v5XlJLL5Sp838SS7v++XrifiX8ANO+Kmq2V6&#10;l1deFfHNm+dK8XaT/wAfVnLs+6//AD1ib+KJ646b9onxb8HLRvDnxx8P/wBiQwXKXUHjTw9a/atH&#10;ut7t+9l+V2tZXfeypKm3cjfwfd0oyVWJpzHpv7RHirRfgz8HfEfjFNPje9sLbytO09mlffdS/Lbp&#10;s/37j/0P/drI/Zu+Elx8E/h14I8P2z3eo6kyS3Gp3FjK0SSajKm64V9zfwN8v/si7a4n49Xuj/EH&#10;xd8AdOsdRsddTXvF0GqyS2E6T289rp0Usv7p12/L/qlr6D1J7yaVJ7Wf+zb17priV33vEjbPvrF8&#10;n+xu3/w/N9+to1KcNJESkP8A7Hi3aguoRRTXXno877vnfb83/AtlZmqpF4evX1CKVbPT0Z/NhRW2&#10;f7/y/wAX9/8Avf8AAK2rl5Hv7tZ1bd97Zu37tyJ86P8A3X+eleH7TFdxNB5MUsT7k+X5kb79efU5&#10;ublkYlf+0or9Ul09/OTZ8zpLvTd/c310qkBa4rRNE87TUubaX+zdbaL5rh1V0lZd673T+L+P/vut&#10;c+ImsbW9l1OBbZbVfm8mXzfN/wBxPvVzVIyPHzGlKry+zibm7ceKztV/0n9x5W/5f++qzB41hFwi&#10;yWtzbQfJ++li+X5v/QaboNyrxSyrL9sSK8lT55f49/3N6/7TvRTj9oxwWCqUpe0qFuzf/iV2ks8s&#10;rv5Svvddm/8A4H/erP8A7VgsL3zV3TWlxAnnyo2+L+4j7P8Ab3/fT7uz56j1S5tdBu7NrSWSGO6Z&#10;vtcNw3yozN95X/h+fdu+8tcn/wAKo0G8tYfI1DUIUt1bakUu/f8AJ8mx66j3oncXlnBfxeUrLN5s&#10;TP8AI3z+av3P+BVL4Pv18i4gns7b7dazp9sdP44mf5Jf8/d+euX0rw9pnhLW4rmxlnub2VWi+yRL&#10;9of+D50Vfm2p/FWhf2a37vKsU9mssH2eeXb5rv8AOjfOivtT+Nfnbd8/3KUY8nvFxlyyO48QWtlq&#10;sg3LiR9yxy+ZhG/2P+BN82/bXP6lDFbaNb/ZlbymgWJt6t8rf3Pm/wB2s7wvpUugpez2t+lpd+Wn&#10;XTPmZPm27P3u37zvu/3qpTW0Gj3ErLO039qNEjfaHl3qyxfOio+9Yv4/ubf4Pv130lGdSMjpofx4&#10;nVeHr+L7TbpGkH2m2tfNZdmZZPm+6rbf7qNVh30jW7dNS1LTbmJW/exRXln86xfLv+993/b31wF9&#10;4h02ze13yeTaWDsl35Kr5vzMju6/7P3d27+9/dXdXON4sv7zW7qfwx4V1D7FfwJarcagqywxRKu9&#10;P9a6q3zbvuOyfc2PW0oS5vdMa3N7eR6Q1lYx2+oNonh17GZv3u9YvK3vE6slvvb++yf5+WuHudbv&#10;Ly/e+1PT7RLiKVbWe4tGaWW3lb/gDtu+SL+8vz/c+StbUtV8R3kXlX2tW2g+b8kVvp8D3tw3+5/q&#10;lT/x5a4/w54Pe/v71PEt9ql/bvPOlnFcXTxRXSbE8p5Ug8qKX+Pcif3Pv1tGjL7RjKUftHZ3nxj0&#10;zTUuIr68tNKuNzJBFqF59l+Rn/1qJL+9bZ/1yrntB+JGkPFp7vA0Ox/3qaNFeXSN+63/ACf6Pt/1&#10;v71nT+4jV6Ho9r4f8JQN/wAI54W0vSl8vfLcRWKJ9377bv8Avj77VlQfDW78Rast4mv6pbtvllVU&#10;um2fMv3lX7v3ZfldKuNOMSTkYfGGh2EtvbWcsFzqEV95qyovlStAsT7EeJXSXd8n3PuuyVt6rqWo&#10;al4hu7mVmh0qXyovJRUt5duxP9a7/e+Z9yon3fn3uldRf/Cmd9O0fTryWPWLeKXaqXzb937qWuS1&#10;L4J20NhceUtzo6Pv23GiStbon++n3W/4Gmyj2MSuY3bB9P0S6/szT7byXfa7ebKiP/tyvt+8z/7H&#10;8Pzfc2V85/8ABQ/4U3HxB/ZyspNQ8QaPoS2mtWt5Be6q729lBvSVGTcu9t3zr95K9Zj0Pxb4fEN1&#10;DGPEYg+Rn0+BPtCqq7NzW7/JtVd3+qdd/wDcp94mlfFzQ/7Ln0Hw3420xmiuJ9BvonS4iTcmx3t2&#10;R2/2vnRf4P8AerjWHlGrzEcp45+w/wCOfA/wa/Z20nQNe+JnhG626tfxW17bXzw28m3ZK6I06xM2&#10;zzdzfLt+evrfSNa03XrJLzTdRtNStZfu3FnOsqN/wJa/Ov4hf8E577U/h14d8Kadr93pv9j32o3q&#10;vcaVEnmy3P2f5WVbj7qLCy7/APY+7Xzvc/8ABO34taZP5EGraFFEys4ebUmtcuuMoVZfvfMtZ1cF&#10;GcufmPLq5d7WXNzH7U5YDkVf00qTn+OvxStvHn7Sf7CHjeGLV3vpNMuH3m0vZWvNJv12BmCMp+Vt&#10;v90q619afD7/AIK8/DPUra3bxT4c1/w7qCr+9+xpFe2+7/Zbcj/+OV4+Ly+rKlyw94xoYOpha8an&#10;xRP0IBPpQc9q+MbH/gq98DNQ1ZbYTeIYYpePtE2mokS/7372uz0//goV8BW0CPUl+IdlDFLub7PL&#10;bTm4T/ei2bq+Y/sjFL7J9NLHRi/hPpoFu4p31r5osv29vg1f+E9V8UweMZZdF0q5tbW7uP7Muv3U&#10;s6u0S7fK3Nu8p/8AvipPCf8AwUM+BfjXxVoXhvRfF01/rWsXcVlbQrpd0i+a77E3M6Kq1lWyrFU9&#10;ocxWHxka32eU+k68/wDi1f6VD4amttXW4ktB+/aG0nWK4lZW+RU9fm/3f4azvg1+0Z4M+PWlzXvh&#10;XUCDBfT2DWuobYLhpYkRn2RbtzL86fNT/i1qM90mn2uka5Jpuq2c/wBqgEVnLcJLKsTsiPt/h+V6&#10;3yzCz+uxjOHwnTUn7p0ehXa2lo39q2kWlWjW0Srpl3Lu8jZEn3n+6jf7C/3N26vPdEudMTxVrHii&#10;+itLDRLDz7ie+e1S3SJNn7r5/utL8if98J/sVy9z4hvNVitPDmg2za34jnilll09PneJmRP3ryy/&#10;LF9x/wC6v711RH/jtX/wUbwhFFfav4hk/wCEiZXuoLf5rixt3+f76bP9vasr/wAX3EWv0ylCS+I8&#10;46+w8eLL4GuItI0+8uYtJiiiaG4R1TdIiMnmu2xmXa6fIvy7Nu5/m21q+CdMutA0DS9Y8SRpHNF/&#10;pCWtvvXyvl+fbE33U3N/qkX5diN96s/wFc3dlod5C9pG/iC+lnN9qFtKzPKWf+Bf4FTeqL/d2rXX&#10;aT4In1CV21CYF4tqok7ea6rs/wC+f/Qq0l7hEjTT4n2t626xtpby3/hlhXdWJrWuXOr3e9NIeHjH&#10;2hF2S/8AfX3v+A10L+DIbG5We2ke7i/5b2UzfJJ/tr/df/0Ki1t7SfVNGiSBTE8Nz56SxLv3rsHz&#10;/wC181R70iOWRw1rrepeG2ljtNNlu5TA6xWqKqPL/u/wbt393/viuz8L+LNJ8daSk0M8dxPEvlXM&#10;LxbvJl/iSWJvmib/AH9tR+MPDL20cN7p0e14pd+E/wCWf97/AIDWemhaJ4zmivpLifSPE8UWz+1d&#10;Pb7PdN/vfwyr/surpRy+6XH+8dJ/Y9uyt5Ef2eX5tr283/srVwl/oumeGfF+lLM14j37ukUqo7Ir&#10;srs6N95VX5P/AGWtjT/D3jvwzaixtNS0TxBAGd1n1OCe3uGZizb3dXZWb/dVf+A1xfiv4aeM/EGq&#10;aPP4j8b2Gnr57RxQ6Pp3lOn7qX/lsz7vu7/4an2cYl+6eyadYR6bZRRoyzW8X3fNkTav/fK1zXjL&#10;xL4agsk/tCbTp5/neBFlVm3q/wDe/g+b7zVx8vwd8I6k08uv+ItW8TzO27Ze37RfL8vybYtldFo3&#10;w++GWhg/Z9C0Qunyhp4Eldf+BPuaj3fhD3Tzq2+L915aaZp2taP4kvYHQ/2fYwS3cvlNuT70COvy&#10;ttb/AIBtrrdO8f6sun2rTeGNduNQWL95JffZbCJ3/v8A710b+P8A55fwfdrrPEHim0ghii0h1V9u&#10;zeq/IqVU8OeEJNU/0m83JFu/j+/L/v1r7OPL7xHMYkfizxbcWahLTw9pcyh28uS+lvcf7PypEn/k&#10;WuH1LwvrHxJ1ya31vxvcafat/wAw2OxawU7X2/32bb/wP+Ovd28Eaa9r5ZixJtw0qfKa4PxPoOr6&#10;PsdFa5sYm+X+B4v9tH/hq6cI/DIzqSqfFEuj4I6LYeF5dN09S8rokXm3DnaIlffsX+4v+7XKWeve&#10;J5F8Y+Hr62W8mSd90s0WyLyFTb977rO/7ptn/TWtrwn4ku9IgmmtZ5bjTlR2TTbiDZMjr/DFvZfl&#10;+9TbfU7/AF+8ureT/Wy3KM3yqqb9iL8u3f8AKqrv+/V1KfL7pManNE5a28N+JfGH2Lb5GlahZWv7&#10;rYz3HlP5vyIj/wB3b/f/AL/92uk0vS9G8ZeILLTXa807ULOBpbyxl+/u+5u3N/v/AMNep6FosWj2&#10;qIvzvt+Z68z+LBebXtPttL8ix8QX862djqMsW9ImVd77trq38af98UvaS+yXyxl8R0LeBJ/KSbT7&#10;nev8Pm7onrK8QeENVn0j7Rd3UkPlL5vyTvvX/YrRh1vxX4OjzrtjHr2nIm5tQ0z/AFqfd+9F/F/G&#10;26sXx18Ura+0sx6NZz6rtiaW5hh+SWJk2ts2t/FUylIvlORv9en8PS2kGoXMGy9l+yWdw6vvlum+&#10;5E6L/s/+gPW54f103WoGaxgtmls0iS5LOzrb3WzdcRb/APlr8rr9xFrk9S8VNqsEulXmlXdnaJP5&#10;U7vtT7UjJ+9iTd/sPsf/AHH+dKs6L4J074b6tDL4c8OXH2S3tlu47eC2eXfJ5vlOqy/Pu+X5l/i2&#10;bF+7WNWpKpzcxge3X+g/a4CNQknu1Ku6rEfIt4vl6Mqt8w/3t1eaeMZb3TNJ0vTNLzZ+cu6WbzFR&#10;oItn39q/d+RW/wDQqkufi94mubPy28F3MbywSmVBHLvt/wDR0b5/k/56s6f8A3VzM3iC71SV5WtZ&#10;Ps9rFFFKkrPsT5Nr7N399X3r/s0c0Tc7Xwx4Um8H2+6KL7Gu5ZZ5YkX/AEXcqfP/ALafJ83+7/s1&#10;3tp4rtY7Qm9YQ3S/K0SKzbv9pV67aqeH74yJb3Mn72O8s1cl2+berfMvzf79TxeFtMWRyzTuHb5Y&#10;ZJ5VVV/uha1umWOfxhChO+0u412b92xG2r/e2q26qHiA2+uWlvqGmk3dzYuxa3iH71kYfMm1v4vu&#10;tz/dqm/jDwC0MsH27SxDawPdOduxYUXbufd/D99KxvE2rW2hSxXcOqWUtuyxCD7TdeVcRJ/sS/8A&#10;fPyP9/d96iShP3SDU0jxHBqEvkRs00q/ft9jLcRf76feX/gVbdxcW2msv2m4ji/iaI/NL/3yteay&#10;fE+QXBSxm1DX5ky6WlrCkXnq+3YssqKz/Lv+Xyl/h+esonxJrGk3CxvB5F8Zbyzt7aNftCKsu3du&#10;i/i2Ptba6t8rfJ96vD/sXCe19rKJtGpU5eXmOn+JfxQt/D+sWemWUM1xeQusyi1bLuWSXYq7Fb7z&#10;Db83/fLVzF7JqXjMz3Os3ccVpPEwgtPur8v3/N2q6qrbl+SV/wDvmsXRU03R0srk/aLC90uXym0+&#10;02xS2+5PnilZPlXe21vu79rp81OvNRu9cnW2t7ZYYmb93ZWq/J/9k3+01fJ8ScZ4LIP9lpx9pW/l&#10;/wAz3MuyirjP3s/dpnqnguLw7c6fL9isIZmRtsglG9l+fev3v4fu/wDfNdLIW82RyWyzbvvVxvw9&#10;8IXOgCW5u22STLt8pW+7/vV2uea+Yo5tmOZYSM8b7sv5RYmjRoVpRoPmiFN/2KdTU/vVHqZjhVbU&#10;LuPTbV55Azov3UX7zt/Cq1Z/ztqWwiby/tF3FHt3b4kT5mr18vwFXGVb/ZMalTkM3w5YPbS3k2pb&#10;JdQ+0ZVU/g/dJ8i/7K764rVfH2m+KPFNlp0s2zTY42unLKyrLtTdt5+8ifLu+78zJ/cauz1DWG0e&#10;LWLxYle9muYoLSJ/45WiTalN/seDw7oQQWcOq6q6sI/OVRJczsv/AI4v/oK1+oQpRpw5I/CeX9oW&#10;/wBcmudE+06HD9svbmzW6tILj93n5GZd/wDd/wDiqxUkvNU0rTYmsLnS2W3nupzccOj7XTd/vNvZ&#10;v9n5av8AhXVZH0G3udXs10HU7yLfdWlw674tvy7F/wBn+7TPE9slpqLoZWX7ZF5s6rK3z/w7f92q&#10;lLkjKRFT4fdMiz8j7KkUXlJtX/virsPlfxbU837u9vv1nzWfnJ5i+b5v99KfC7JL91X/AIN/9+vF&#10;jIjlGX9y3237DYqqSuu+eb/nkjfIn+8277n+49VYdHtrDTrj5WmllV3nuJm3yy/J/f8A8rTrD/Q9&#10;W1CKWdZnv2+1xb/7qoiff/74/wC+6t3+2HTZWX/nk7/d+5VyJKOjuqNLbL/yy2yqiN92Jvn/APQ9&#10;6/8AAK5rW01fSr/yrtW1vT2b7R5MLO8rfP8AwJ/d+eL5P4tn+/Wtcp9g1TR75dz/AGhfss7p/dZP&#10;k/8AH9n/AH3Wxf20DqksvmQ3ETfunhbY6/7H/A6Ob3veFGRRs9eg8Q2Hm6LeQfaFZXlSZfufP8+9&#10;P9ytaF2uZ0ZYJPskX71Xddm9vu1zWsaCupfa21OLfb3TI8s1j8jxbfub9v3tn9//AMc/irp7OH7H&#10;axRebK7ouzzZmeXzf9vf/erQZX8Q/J4c1VV+49ncbX/7ZPWPrGgy6bFaarpTeTdwN9oa0/5Yyp/y&#10;1/3W2f8AoCVe8c38Wm+DdYnlWV4orOX5P45X2bdlDvc6r5ttBOtnbpaojSou+X5v7n93+Cj7IBrd&#10;zeTRbZ7aOGLd8rpPu3f+OVDbWH2m60eWVt8USv5UW35N/wDf/wBqrGsWy22kxRR/cWXYr/7CpV3S&#10;LaKW1tJ2Rd0S/I9dFSXJhuY7sVUjh8tjL+8WLHS4rK5uLr79xcfef/Zq6p2jNLjNHSvBlLnlzSPz&#10;uc5TlzSEbpQtxJazRTRtGkq/IvmruoKLuLf3qZLEk8TRSrvVqulLklzF0qnsqnMVr+0nu7+31Bb1&#10;oNUgXbBcQrsRV7q6/wAa/wCy/wDwHbULePFhQ2Vnp0p11XVrm23bkRv729v4X/hf/wBm3JVi2ml8&#10;qaJvnli+T/e/uVg6zF9m1TTtZ+1/Zn8p4ZUlX5Gi81d/y/xMjsjfN/df+/Xt88rcp9ZCZoWsEkeq&#10;TX17J9ovbqJYotibtqr/AAr/AH6mS2itJ5bm8a20tlud8T3DKssrfI/3P8tTbabzpd371GildN8W&#10;9Pn/AI9n8X/7dL4fltFu9Q1JYJHliu/skcsO359qbm+9/u7f+AVlS95+8aHXm0m164kuY7uaztUK&#10;/Z9kK72O35m+dd3fb/wGvNfEljrc3iiK2XTtLFobnYjXMaK8m59nzbWVvu/N8v8AeSvR9Evo9TSe&#10;9iTcrN5Xkf3P++Vq5cvI0Nxb2yq0rL/yyXbt/wDsq9Hm5veOr7PMeEa9bahYeIdQ07RdF2XcrNFs&#10;3eanleUnmvv+997Yqfxf3Puba3fA+s6Ta6s+mSQtYsxC/a4pGi/e7f8Alq38TsqN8/3W2bf4K9Qu&#10;rKKWKS5jQ2bwRbFllXaixr/e/wA/w14br3hhra/8+2sft93bt9oaF1f907fP99flil2/3P8Aef8A&#10;22TE9r/tCaCEXUepwXMEbqha8j2v/u/L/F839yobrVgYIGmSS2ZJ0aO4ibdB/D/db+7/AAtXAeFE&#10;0zWPDtzLeXX2hLdU+yNdhtnm/wADyr8zI25F+R/4f7/3qtf8Ij8QEtdQV/E+nRv9mlSB0tljWz3b&#10;f3v3fvbU/wCA76XvD947rV7uXWNG1BoJ45rfyJXX5fkbbXSu6+bBIvKt8u6vKrPXrbWtL1pPM+z3&#10;UUDy21zabl82LYux3+Xbufdu/wCB10+patex3UukQSPOCimW7tYcva9P4c/fZcsu3/vmtCi6oj1+&#10;5nt4LhjbofKumDMj7fvJEq/wn5jufhvl/wC+diGC1uLG3Npj7Mm1oo0+Vflqh4TSz/sS3XT7yO5i&#10;gZk82L7rf71Xr24uVg/dLGku777/ADLt/wBmq+yA+8liuIJo4/nljjW4VPz2/wDoNQ2eo28NpF80&#10;0ZfbmK4DNIu6pNzeRGRdbCj/ADLEu7P+zTZbWYags0ZjTcuw7hu3UcxJQ8U2Yvo4oUcI9y6wS/N/&#10;yw+8/wAtaCXVpqtjlXdId23PzRfdasiykkvPFbzXMasY7VYUeP5lG52b/wAeVUrZv5p7S3uGgVXf&#10;7y+b9ygo8f8AhvDBYeHbCzieJNQ0G+v9IlR1VH2rcKyf+QvKb/gS16m1pPdTpdDaEltl3J/Fu/y1&#10;ebeJ9vgj4zaVqcm1rHxUq6fPFs3Kt4jp5Urf3d8W6L/eSKvYWh2ndH8lcuJwkcVT9lU+EI/FzHLq&#10;6XnkSxM6fN8y7f7v96reaoibf4l1Xau1F8rd/vbKuYb/AGa/LMfhvq9eVKMvhPUpy5o+8OqssNtc&#10;amts0EZllVn3slT/ADf7NRrBi9tbh2/1Df3f9ipwMaPt/wB98JNbm5fdJT4XspTLbNAkK7d26Bdl&#10;O8TWqWXg++ggwkccG1fm+7U9t4g0+W4lY3caKyJ/rW2/3v71L4nnik8MajIpWVRAzfK1fqWEoUKE&#10;eWkzy+aMveMbwNDaw+H5bySOJNs8rNI3zbVq1A3mkXLx+UW/1UW3/VrWRo0/meAyGbY89xtVX/2p&#10;V/xrSv0iSNWluPsyy/uF+fZuZv8A2avn8+qyly4aB0Ufi5iwn3Fp9Kn3KSvz2XxHqBRRRSGNTds2&#10;t9+nU10+bft+daEdZokZf46BDqKKKBiEZrz/AMdLa+I/CerXct1La2lpcfZPIvoGSKWSNw29Nqs7&#10;f3V/4FXoPzOu1fv1x+uaqupQWvhsyS3et2PlK17NGnlNKqfNLt/77/hr7HhyhGdSVeX2TixMvd5R&#10;/hXRLRPBlpZrdqkqzyyq7r97c7Ns/wCA/d/4BXS+HL+S+heGX50Rtv8Ae/jrmfCdhYXMU9re4muI&#10;F5z8nH+9/d/z/FXU215b6faG30+SO+kT975UT/dX1b/x2vto6+8eYeeeGPP1LxNqbRNG9v8Aamfz&#10;niVHiZnf5Ef/AIB/vfPXSap4v1+21CeKz8JXN1bI2I5kKYcetW/BOmRw+G9OlxG7Syearf8AfX/s&#10;zV2UFpG0KHB6dnany6mp4xYaWbHxN4k1PUwLeS41BrW1WFWfyk2I/wDvbn3b2q8+t6elq8vnxJvi&#10;/eptdNys+xHouHnuNV1+5l/cPFfMkQ2qr7WSJHf7/wDsJT4YZ4VlZbxkTan7l5fuba8mvyxl7pjy&#10;yMe5hl16X7ZLuS0t2X907fPKy/Pvfa/+f40/hrd+0yum5YGhtItm1HX51/2/9rZVXyZYYooLnyEu&#10;GZ9rovyIn8Hz/wB6nbGm3r+/tkibf5vyRbv9z+6v+/XKbGv4fuY5pbrT5mRN6s1t83yNu/8AZWrb&#10;0u5TTdLTSZlMzRq0VtJcL/rdv8D/APTT/wBC27q4ua2ndHlitZHt0b/nl93+/XQaZLBq+lT2+oLv&#10;jj3RXLTfwp/C3/AGX738Nenhqn2ZB8JWnaC80vTLScSs7WyrB5MDO6/7Sqv+yv8AFXM2NhrGr6hJ&#10;dx6PqMZMqQ27XK+Uqxq2dzI/+1/7LXzP8L/hC37Vuqa58WfEWo+IzpSSnQ/A11oesPpuoWthbMyS&#10;3kW3YjebLv8Avfwp93pXczW/x5+D9/DB4T8S23xv0Ha0smk+LIFsNbtVTYuz7bt8p33Mv+tTdWkq&#10;EZ/EWe/eEvA93pVvcRXk/wBp82VPItEXclqq/wAH+dtX006Lw/YS3TR21o1ru819u2VYv9/+H/fr&#10;yKD9oj4mWYtLbUP2b/GE83lt8qanpcuf/I/yrXDfEDwr8Tf2joZ0+IOl6j8LvhRGNsfhK0v0fVdb&#10;lUfdupVZkig/uxL97+LtS9hGMeYP8JmfClLr9o/4uXfxhvLd28G6C9xpXgi0mX5Lpt+y41L/AGt3&#10;+qX/AGVr6f0rzbDw95S7obtpX813/h3I7f8AoGyub+FieFPC+g6LpukpZaRp9lbrawQQypsfdKv3&#10;NvybflZvl/v112pIb+wurSK6VJZfnguIm+7Kr79n+7/D/uf8CrnlH3uYI/CcrrELJ4m8LpL/AKZd&#10;yre295d/ZXR967Pn3/J8v/oWz5K0tE017HxBLcrucT/Z7dXdv9i43/8Ajz/98pWfdapYz3H9qtML&#10;wQW9neea331iiuLhX+X/AGNy7lqx4S8RReNQdR02f7TYz6jt3p9zd9niV/8Aa+9v/wC+K6JQjzcw&#10;RFvNSgs/7Q1C8ikm2Ts8Fvt+dkb+P/x+taPw7Nqml3r6nHFPHqKu11ZXUe/zIm/gb/pkis/+9uf+&#10;9Vie3g1PxJpQiiLyxPLdSIq58jamxP7u1Pn3L/eroLm2S8sZYY5SBdRLu3r/ABN93/2aojT5Aj7s&#10;T5j8I/sjfDnwD8Uh4w8NadeaLe6fbThLRLhTp++XbFK8UHaTYn31+9/davY3Rnt0bdv+Zk3/AO6/&#10;/oP8VX9D061n1HR1W6VkZZ0/1fyeb95Nn+75TtUeo6RLpaXcayx+UrM6W/8Ay2X+/tb+789c1SMp&#10;x9oEv7pw83jnSnlt4vtm+W32PFDbxS75UZPnT/Z+R0b/AIG9brzW0OmvrUDt9nSBkR0Z3i3fe+5/&#10;e376LzSoLyzfyvLhlRUeC4SL54nV/kdP+BIn/fe2q+mwrM80qwRQ3CbknS33xP8A99t975P++qjm&#10;jykSNDR/K/s6yiiuYLl0gi3OjK+7d8m+q9sktzq135/mwxW7LFBF5uz59nz/AO83z/Jv/wDZ6is7&#10;CXSrNWibztNibZBNNtTyE2fcf7ny/Ij73/8A2c/RLltSW7ltmbzbr96z+Vs2L8+zfv8A4tiJuqJe&#10;6RE6N/ImvXs54otnyeaj/f2b/uf98VzHhSPTIIYrbUNIW21CCPyoJrV/s7vFE7r99drf73/fXzVk&#10;al/wkr+JrhYIJ3i3WvkTWLqlv/rf9I83/gH/ANh81Z+sab4l8Tz3cumfa5tKniZ/s7qm+K6W4d0e&#10;L+623ej/AD/3KKfNIuUT0mfQtGtrrz7Z7m2lutsspeTzUVdu752+9/8AE1g22iWP9qXbX2mWz3Er&#10;JtfyE/er/fT+9/t1iaxqvii51KbT7NYoZZ2uLhdipE7Ktx8iRbn+95Sb2q3qt5rl/wCFNVkvLVbC&#10;9Tymg+z7P9hn+f8A77+f+KnKP2g5juIbNUi2waesKL/B5SRRf/FVX/evdLAvz/7ELbP++P8A7DbX&#10;DzeIfEthb+RLBA8UUqu2o+Un3fNi3/7y7XlR/wDrl/t1f8E3viDVbH+0NV0d/s8qKsD3E6xS/cb5&#10;13fIy7f++aUo84RPQfDFzDbX88UsLXEEq7vvZ2/Nt+7/ABfe/wB6oPEFrHf+DdCf7L5zWqLceeku&#10;zyNyN/D/ABq33dtLY2DXrWt2/l20O77Qtukqtu/+x/vbq4zWPFV5bXXh+z+3f6Jf2MVuumJB86bU&#10;dvtG/wDu/I27/gFelhObm5Tpw38SP+I5Cawk8VeL7uKKW2SLTmiVriKJfkl+R0R/k+bYvztv/ilT&#10;/nlXaeF/C2p32sWq3/iRpLWKdriRn2fvVddyRfK/935/n/v1qi0i0vQ4ol8lLjUZftTbP7v3U3f7&#10;zOzVual4Msbqzs7pLiKx1FPtSWe53iRpW+VHKq392L71e1W934Tjr80q9T/EasejaNp11NY6eYri&#10;9uoElaB1V3dPuq+7+7u+b/gLba8p1TWbKfUbrTNEmSCZpWt4PszxS3DSqyLsZX/1H393z7m2/MtT&#10;f2bPf/aF1C+ub/U9L2XEs373Z8yO77H/AInT7vz/AC7di/LveqXw6gk8GavLp6QOlvL9luFS7sVt&#10;7hk/ubmfd8n7pK4ub3SOb7Rd8N+HtV+3/Y77T9SubJ2d2mluovNeVU+R/mfcrI/m/wAf9ytq68TX&#10;h8Qtp9zAtzEpsImiiumgll824lid0272bymi835m+7/d/i9imvLS3kTzdqMzbAzL/FXK+Lrqaa60&#10;rT9Oe4gd5PtAWCNSsip821vmX5W+b+Jfu0o+6HKcX8S/Ft14U1fT4bG3mu1itorq1uob2U7mZ3Rk&#10;l3bl27GZ1Z/vbNlWP+F0C3ultp7T7TBv8ySWURJKsau679iO+5v3T7fu/cqr8S9C8S6heWFzFr8N&#10;pLcLFYNDayywJI3msyMi/P5TfdXf/dd6vav4b8dX51ARaiA0pURfZ2jhmiX7R/e8r59sW3+Ln5la&#10;tjYyfFHim60W00XW/DemveTX+oT2S2QfDr5SSt8mzerL+6/3f4653UvG3grx5qNm9zpU0Uy/6Q17&#10;Ezo8Ts0XzRbfmX7+99jK25fnrvb3w54+mjmgnube5jJk8poJlgeON3QbEZEXa+zdtf8AvVys3wp8&#10;Xf2jL5T6ekX9ptewJL877Xl37n+T7yfN9z/Y/u0EiaJJ46lbSLnRdYHi/SABcx6ZrL/Zbpl+780q&#10;r8y87vn3ferVm+Jvg1pfsPjHwxf+Db0N832u2f7Pv+T51li+Xb/tvt+7XT2cfiLQYktLWKRIv4Yk&#10;VHRf/iafPNr1zB9mvLFb+JNv7q4tll31YuY5SX4aeCPivpt6lp4hsvEGn36PvtUlW4heJkddrRbt&#10;n8T/AMP/AKDXgHi3/gmP8J72TUdTvPDbaJbwROzS6PqLLEibW3fJLvX5d277v3kr3fWPA3hfUrrz&#10;dV8K2SPt2L5Nqqbfv/d3J/t1Lb/C74eXMSQTWc8Ls333fZs/9l+9RyhzHxv/AMO1fgvosF+niK41&#10;vRCm1YJr3VlRNrIzb93lf7vy7f71eZSf8E7fhMVvp7H4n3mt2cU26JdOSKWbyvKb7zJu/wCWu37s&#10;X3a/S/wx8F/Btjq+sSpptpKf3HlSyW0SvF8u75G27l+9XXww+GdEE8DvEu9NjrdSNLuX+78/+7U+&#10;6Wfnxpf7B/w4sfhvqvgXSn8bX9lrN9a3+oXbrAlwjWqS7PK82KJVT97Lv37vur92qngH/gmx4Y8I&#10;eN/DviXQ28RTahpOowXsCXutWWzfFLuRn8i3l+T5Pm+av0D1HxZaaZb+RpUNuq/wvEmxFWvmH9u8&#10;fE/Xv2f7/TfB/hqfxb/bs/8AZ1/Cgl822t2V389FVl+VWiT5n+Sq5SOY+RvhZbXHw6/ax8QaX4W0&#10;HwVo+l6Xq8jan4q1bWElu0tZ/wCKDdLEzq277kUW7+GvfvHPxj1eHwpY3NtfeIPsmo3ksUX2TTn8&#10;pn373dHlS3lVX81Nr7/vpLXin7EP7DCW083jnxnq+j3N7aLLajw+sFvqRs50ZHSV5UldYmRU/u7l&#10;31+iOnrENHszPAdX0+GTzYJL93Ys67/++l+Zvl+7RGMdw5o8xyvw+0228MTa4vh6+8nwzrccVxp9&#10;vbwfPa3UW+3u3S43fx7f49z7t9Tal4Svv7L1jVdT8QaleWit9tl3z7H2rFt2RfP93+//AN811bXO&#10;n2VpcalfbUtBL80VpF8rtv8AuPt+Vf8Ad+/XAfHnxTrfiD4eappWj3MNtM9nsj0+1l82aKJ12pLO&#10;6/6rd8qIn3m3/wC/QB1Hwh8V6hH4Kt/EepKt8bzSU1AafaN+9bcqSp+6+6rfMyr/ALlem+HvH2k+&#10;JtI1rU9Kt5Lq00tsJNFGv+k/uEl/df8AAXVa8WsNS0/TdO0L+w4ltmgtovPhuEfypdvyIj/J97b8&#10;tdfofxK0VrDVIpfC8LXbr/pEVgqNFcIyIrO27+HaiL/F92gs6bSfin4eu9Aj1C/lisbhYPtE9uit&#10;KYl3sv8Ad/vJ/wB9feqrH8Q9ATW5rkPKdOs/NeXUfIlWGFMqrJ/wKWJv9n5GqCEeE/FOn21tLfaP&#10;BDchbVbKFUDytv8AN8rzZV3ON/z/ACqvze9Gu+CvDWlLao+jQS6XbRxCTe+/arTvv3J82/5m/wDH&#10;nqAOg1zx7Z2tncR2dzHeXafc2nO5/vbflrl7JH122fUA/lK8f2hHEMu+VFX5pdn3l3N8yrt/u/xV&#10;S8aG/wBW8Q2i6ft/stLBmhCK2ySP7uxWT++m9fu/Jv3fwVs2plsNS1KPRbnS9JtknTzbeWVQyS7V&#10;dtm1futuT/x71+WI83N7pj8RYs9R1lZHitLlbwQfJuLfd/762VXvfD+qeIL/AEr7ddM6LebWT723&#10;/R5fn/u/+hVnapoOp3Gr3UVpaSNoUq4i+yyuibWX7m3b8u19n+zt3/JV7wPrF4bqKzvIJrm/s7zy&#10;pURYk+X7O7K33/8AgH/AaOaXMP7Rv6d4VsJrq/s5EczW0q/edvmVk+V//Qv++auf8K90/wA3cskq&#10;J/Cm6jVrrUbPWLS6t9PjJn/0NxcXWxf7ybtqN/t/99Vgaj498V2P26STw3FbxW6ysrCV5fM2sip/&#10;Cv39zf8AfNa80iuWJ19h4Q0ywbekG+X++/zVrpCkC7Y1VE/uqteJ6p8XtY1DUL2w0NozJ5cRgvHt&#10;tsUTt8371mfYm/ciqG2N838VUvED/Ea38mVvEKbGlleV9MkiaK1i2q/73/R921fmVf8Ax/7/AMjL&#10;PfahuZIET9+0ar/ttXzlDrfjbW7W3lsdV0+/u7qJP9ES6814m2Ozp8zou77i/PVy38S+K7KTT7pd&#10;EXTYt2Psl0F+0XX3F+Xcssu3du/77SgD0nXdK0FUXy9QgjuZZf3SRP8Ae/2Nq1yNr4+8N+HNX1K3&#10;szPqOtb9scHkN/d/vfc+X/2R66g/FG5bTLS5i8Kayzzq4jgFtL8u1tvz/JlP+BLXE6f4N8Qa1r+o&#10;yXwtI9YjaK9icReVBtb5/Kbb8yvuRdzI3/oVAcp000+p63ZWol8R39je3is0DQxRQJ8v3tqMyu1c&#10;p4T8UXi+Mb+aET+IotNuGt98tzEj7pZdrt97/llsdP8AarqdbtpG0+/vvHcOlxvEsr20Gn3MpW42&#10;o+zduVW83az7VX+8/wDdrD+BumeIY5dW1CbUVvLOdrdIomTaqNGuyX+BfmqJSIlI9k0/Uk1JZWjj&#10;mRVbbulXbu/3axvEvgvR/EViyX9lBL86u77djttb+8pWtfUdZtNKjRrmVUVjt5auV8QeNIri2ltr&#10;ISyOyMm9F/8AQf4qI+8M43w78KbHWdMuminubaXzVTdv3RfKm/5k/wB5q898QeIrvT9d1LSYtaub&#10;+9Wf7HJb2t3Ezo2x5fK+5t2vtRPn/wDi6958OvZW+n2tpJ5q36t9oWKeF4mZtn3V3L83y184+JPC&#10;N7P8ZfEuo+HradrawSBhb2bebLaf8t3dE3fJtnZvkT5t+/5dkr0faEbGn+HNen8OJrkl5rul3V15&#10;UUug3F0zvFKypKsT+Uj/ALr+DYibdv8AcWt1/CHie2tZb6DTU1JZV2ebb3X+t/1Xz/c+X5fN/g/h&#10;/wBurVp4uNjeRxajb3dncyTxXTLN+9T92u2Zt/8AdXEu37v3H+T5K9p03VrB9HmWS4gdLCPyr1d4&#10;byWVPnVqOUOU+evD3jTVNH1dru8tNS+y2DS2s8Pn/wCjxNsZlTZL/E3lbnd/K++mz+Ouw8RePdRu&#10;tajfSppL0i0ieW3t51VN/neVKm1fmRvlf5m/u7ayPB97aR6n4is9Xs0WaLUf7SzdeTsf5oNnVtm7&#10;yl3/ACfwy/3q734g+DdHvLO3LIy4d0jt4d4+8jq7oi/xKru33X+b+HdVlnnEGn6x4iYXxGlQbbZI&#10;Wt4oIpfl3xfNK0SOqr87tu+Xbs/u/NXR6L8IIPE92mr6lI00VxYxeRN5++X7i/df+797/vv7q1oe&#10;DvB9h4gtrq+069uLG7gufsrPaebEkqxbV+ZW+8rbP9r5XrrNNTUvC1qttcWP2yziZjFNp6fMq7t2&#10;3yqgDEsfAf8Awj/hO3ghsoba/iLNPFYtt+0Pxufc38Xyqy/9810Pgu9F1ai2eYXN3ZxqjXBXa0qH&#10;lX+7/F/F/tK1bGn69ZaxEfsVykrj7yfxr/wGsLTkXTvG1xArfLP5qbP++Jf/AGd6AOc8deDb7xHr&#10;tuIo7e3WR2jN0oOZPlZl3fN/Bs2/8D/2drW/BWkabZacz2lv5U6yvb3HmtvkEqttZd1dbrDK0+ns&#10;Z/s5inZt23O792+5axNFi3S6rcJ5ey5vGlTZ/uIjf+Po1fBcQZXgXL684fvfh5j0cPia/J7Dm901&#10;KY7pCu9m2LT6K+NSOkrvvuU2/cif/vtqlbailv4VrImv5fP27m+Vv4FqbUtZgt0QMXDSLv8AmRtk&#10;af3nf7qf8Cr2J5dUjKlH4uY41Wj7xJ4ekttS1W5lKyfaovk2zL8sUf8Asf738TVq3utWFjcMbu9h&#10;ifP3ZWxtX7n/AAHc1N0aziFhFDLIxnVd4dfkb5v92s+7jh8P6Vfy3LNcwRM0UVuH/wBbu2bE/wB7&#10;d8v/AAKv02hSjRpRpxPP5pTMS51eK68Xateq0FzbaPteBPPVEed4k/i/2E/9G1c0vUdU/sj+2tb0&#10;6S01SUbBaFlP2f1Terfd3pu3fxfLXL/DDTb+fR7q+mtP7FnjvPtH2Ir5sN7KyRO9wyr/AHmb5dn3&#10;f9v5a9DsNWtrvw6Ll1MEY81XQfN5flsVf/vnbtraRRyWoPJbNLNdx+VLPA0qvcFV/wDHf4an1W9t&#10;9Q1aKSKRZobaPyFZV+T5fv8Az/5+5Uc8r6vqF1qF7Gyx/cgglb/VL/uf3qpaVc/bLCKf7HJYPKv/&#10;AB7zLseKvLk+WMuU5I/EXk+d/wCL/fSmTf6112ts/jT+9VR9Vg3+RbK15L9xoYm/9Df+Gs/UrbU7&#10;9ItPXUGs3un/AOYe3+oiX7/73/vhF+7WfKWV/E95L/xL/scEU1xZT/bZ5n/5ZW6p+9/4E+/7lb1/&#10;89rcMybP3TfP/wAAp1noNnZ2cttBEqRSqyMm3727+/8A3m/26rwzK+jJAzb3t4min/3lT7lPl90X&#10;MPSFf7OtFbb80Sf8ArF1621ya8u5dPkg8p2Tajt9z5Nnz/8AAttbqbkt7dduz90m7/f2VLCnzurb&#10;k/vf36jmDl+0Y+mpqqXST315E9v5TIsVun8e9/n/AO+Nq1oPpS/8fOnS/YLt2/e+Su+KX/eT/wBn&#10;+9ReWyum7cySov8AB/HUSXiwxW8sqs8tw37pP43b73+f9yiMve5S5R905/xzbXj6Xqry30bxWunX&#10;UvlQqibWaJ0i37t//TX/AGfkrpbOFbZPK3N5rr8z7vvv/wDtu9UtH01db8NXH2yLZLqiyvOj/Ps3&#10;fIif8ATZVrQbz7f4etJZdyS+V5U6f3JV+V0/76StpEkWsQvMsUC7d+7Z9+tq3hW2t0iX7qrTbaH5&#10;/NZW3/w76nxzmuCtV5o+yPDzLGyqxjQj8MSpLfeTf28DRNtlVv3v92rhGahuLdbqLa3/AOzRblhF&#10;tl+8tc/u8p4vu8pNRRRUGQxoYnbc0a7tu37tZGpeHjqVtFaJIzwKJ8xG283ckud6M25fl+5t2/N8&#10;tbJHIq1aC3jeF5JyreYsXlo/dv4q66NSr8MT18BUl7TlOS0zwtr50htK1GaELGGi+0RTss0/zfJL&#10;v2/L/wChUt38O8o7T3LTQ7m8q0t08pE/75+9XZ2krSWiTz7UlT5JdlXAMV89POMXh6tj7X6pRqxP&#10;Pn8ARbdqwSQxbt7Ikrokr/wP8r1a8N6Uvh6/tPOgvblV3briK5fYu7+N4q7imbU37ti7/wC/XTS4&#10;jrR+KJj/AGfFS5omZqviDfY3C2cMF+2352aVnRf9/wD+IrD02bUtJ0hTqEUFppN1MrRCKFrqZWk+&#10;48vlIq/f2f3v9+uv2Lsddq7G+9V23dlido5FTyv4P4K9XAZvHG1/ZyjyhUw0oe9zHh97o2oeAvGC&#10;BLqS5trtGVkl+42/d8j7F+Xey7d+3+5/F8tdvafEKPUEtYrS7jgt5Y9qxNBs8j5fuP5v8S/5StXW&#10;/CFj4sBkkha2ul3Ml0V+6r/M3/Ad6o2165rQ5tAsPD8ltqMEV5rLXL262Kt83mrsX5f7q/c3PX0n&#10;xGPKdNqunaNpXgfUxfSQ/Z1glmvppk3/ADsnzyutcdaW3iSx8My2NvdW18kredFtL/an53MjNv8A&#10;4f4t7f8AxFVpPhzrOqaJdWusPd+VMu4Qwz/uli3fcdG/4D/lNzv03w3c+BtZiudIae/u7zdFsuPN&#10;2JEr/wB/+98//Av+AUyzsPDcNvfWsdzFePZarG3+mhU2ecfu/vYm52/9811F1q/2MQQahG8JnkWJ&#10;ZY0Z4m/4EPu/8CrjrzVb2C8t/wC0NGnWSzk2faYVWXbFs+7/AMD/ANqul0fxNZataL/pds24bJbV&#10;2+df++tn/oNVH3SIm8bdVumm3ybmXbs3fL/3zWJrV7BPp0t28zG2ji85Yk3K8v8AdX/gX3dv8VVN&#10;B1Y6lCbnRbu0vLDP/HvHc+aFb+6rr9zr/tLx/DRPrY1XXYrKMvbtYr9pulkHzFh9yL/d/i3f7n96&#10;rGaehaeuh6dawSmR7l13yHdu3yY+ep5YzL5oltppVZvu7v4f++qlu5laOBZVCSyNhfm+61X0DbPm&#10;+9QL4jzr4g+DLPxrby2dzPJYXs9q0SXf8duyujRSp/DuSXY9bHwy8WN4x8IWd7cp5OpW7NZX8Tfe&#10;iuom2Sr/AN9LWH49HiWPxTYNpUelzW7Rqipe/f8A9anmt/6BXN2Ny+j/ABE1G3uriWxg8U3boEtd&#10;rxfaET5Pmb7rywJ/u7oqBncaJMl+2oXq/dnvJdr/AOwvyVp1Vs9KOiFdPjdXtwrNAUb51X/a/wDi&#10;qtV+U5tSqwxcp1PtHqUZc0QooorxTpGMcp9xn/2FTdWFqWnQTSXEbQL8/wArfLXU6cU+08su7b8q&#10;/wB6rqp9n82SaYOm7d84VfLWvuMly9zp+3czw8wpyr/u4y5TjPCWxLO7gVNnlXTo3zbv9qq2t+JN&#10;J1TbpX2uOLUFnZIPNVm/eru2uv8AwJGWse0muNE1zUrNNyQXWptLC4b+Fmf/AOz/AO+ErtNa0fSf&#10;7OB+y2T3Rk2Rv5Cyskrfer18Ll8qGKlXnLmGpXp+zE03UItQsILmCRXhniWWJ9rLuVv96rBZf761&#10;kXCKEW2ePf8AY1+yhtqojf7q/wC7tqHyYkXb5S7P7m2vmcTlUXXk4SOOrm/1eXJym29zAn3p4k/4&#10;FSPeQQrukuI0/wB9qwvssP8Azxj/AO+afsX+6tYf2XH+Y4/7el/z7NV9WsU+9eQf9/Vpr6lYo3/H&#10;zCn95N1Z+1P7tGf7y76P7Lj/ADDWeSv8JqvqVqj7WuYv++qDfWr/AHZl/wC+qlimWdNy04AjrXhT&#10;jyS5ZH1UJc8eaMiNLmJ/ustZNhown8YXWoJBH5gg2JsVfmZvvM1bdQ3KSSJugk8m4X/Vy7fu/wD2&#10;NevlePjgqtpfDIVWnzGPpGm6a+py2OpWkTzfdi3p/n/K1ev/AId2XnS3dg32S7k8rJ25R9n3Vf8A&#10;i2/8CrL0uDxFqCwX90ts19C7pJCrfd+b5P8A2Wuh07xG1xMYL1FhmST5h/dr9LpTi4Hl/aOO8P6r&#10;etbwaJZD7VqFjLJDcMg8qFV37t+7/wBBVa6GXxTrFjIbefQ724mThpbTLRMfVSQMisy11C10Xx7q&#10;9pt2zTssscSL88vybvlreF/rc4Dm9s7At1tjC0vl+2/jd9cVceX7RRwItftep6/Bpuo/Z1/tprjb&#10;NEnyv5UX3G/u/fptn/afn3EE6Wjy2svlM+3yvvfx7N77f4KvLrF02va/HZ28F5GL7bLNfStFvPlR&#10;fLFs3fdVvvt935a5fUtF059bsGgudRTU/P3yWs8qtK7KP7i/6xXVV+ZPvfNXlVKcviL5ToJptTmu&#10;Ftp20+zlRXf9yj3D7f4Nm7Yq/wDj1VIbn7TFpUWp2a2yXUXm+bb/ACeUqpvd3/4Fs+T/AG6tWl3q&#10;8ts17baZZTRRqu6Jrv8Ae/N/d+//AN8Vi2czOtuvkXNmmmrLbqlxBs3Izp5X+9sRKxl8PNIx+1yn&#10;eappsk2iizW8k0sLteV0++i/fb/vtlX5f7u6uC1XQ4l0bxBouo6zqV+mtxS2s8Lz7H8qWLa6J/F/&#10;fbfu/jro9U1po9R8jYyGJtybgjO0n8Tf8C/z92sC50dYYtY1WVok1CdfKa4SLf5XyVs6v2YfEXLl&#10;/wC3Txn9jbxnd6V4EuvhxqltM+u+BbldGla2XfFeWbr5tlOqL/fi/j2/wtX0JrOtpK9pqS29/DNB&#10;JBC5trZ5N8EssS+Uysvzfe/gX/0Kvnfx5Zr8NP2pvhr4q0/5NK8aaY3hO+TPyfaok8+yf/ga+bEl&#10;fQOi6jY39rqFms6208s8UttK7fItxE+7Z/30lbRqWqcsvtER5vsnTyeNLGxgEen2tw+oSNs/s+xt&#10;F3K3+233F/76rjNUk1H4i3tzpWqWsAvY1ufs2n28r+TEyImyWWXb97c//jtd9HHLrejfZVjfTtTg&#10;SS3ltg2zG5drFG/8eVqxfDng278Pa5LeG8ubsSo8LwX8isG8yXe/3f4tv+99z/araXMdBzK6H4re&#10;w0qKKy0/TtPt7WLMMsqrFO6pLvd0+7t3PE+z/Y/75w7zUvFGgy3S3N3aQ+Vufzbhl/56vsdd/wAu&#10;1/3X3P4q7fUdfhge5hZphAqxLbaewZkfdu2Lv/vv/d//AGqoaD4Cu9bu31XxYl1JqCxfufNjRLe1&#10;jdE37F3P+9/h+b+5/d21Mffjyk/aOZTxnpGsaJ9h1H+zb/XZYGa5uLRt8X33RH37fvfJ/AzfMjrX&#10;W+GLWLwZoL3N9LFYWn2ye9V5m/1UUu/7/wDtbdrf+O1z1tpehp4p1PQdSYx2CvKtpLOqxPJ5uzej&#10;Ssn8GxG+T5vub6s67fQeNdRTR9M3zWOnXSxK/wA+y8l2uv39u1lT72/+9/e+alU5ox90uPxHU6X4&#10;ttJ4PtUVr5ct4qvJgbPM+Zfkf/ciVV/76rfGrxaxBe7Va2O7r/H80TKuz/ari0s22RQRxSI7Ku1E&#10;/j/75/hrX0iZtIn+zXksDzzr5UVvFOvmpu3/AMP8Tba5qdapKXvkEWraVc6X4Wu7u2vES9sVW4ga&#10;JP8AVbUdd3/A0Z/++6o6Hp1vLp0s9vpyLdMrGKQtva6jZUdt7K23a33Wdq3dT1K+fS9YlgQTI0EL&#10;JDbxMm3b/rfn/usm3b/nbkWfjyz1eVo4IJ7mW6bZs8rckqK7fOjfxfNu+5u/grpfLGPul/CYthDq&#10;+1NsEcMTqnmp57v8n/fH+/VS21JrC/u21CLZ5sv7rZvlTytiL87/ACbfufx7a6iwmiSWW2ltpHRt&#10;qbPNfzV/hqlqVn/ZWqbWVprfbv8Ate35E3fwPXlyjyx90xjLn+Io6hZw3LRRXs9y9g+3z/Kba7Rf&#10;733v9v8A4BXKp9utryXw5Fcx6VcW67IrhF2P5TbPKi37Hil2b7fY/wB75Nv9+t1LC7/ewaVOvlfc&#10;i/cfJB/fRPuLt/2Hqe/8IBLG91DWvEsVhc2qRPHc79i2sX39m5W/vL/n+Low0ufmiyyP+3rFNLt9&#10;rNbSyz/ZZXf7lvK3/PXd93Z/t/N/DUMuh/8ACYRaPHp/imK5k0efcuxIkeziZNjRbV+b50WVdz/7&#10;38FZmpDUtX1a3GpaVB+6ZGn1ZkRkniV0+ZtnyszsjfOn3P8AYr0rRIdM8pP3gk3T/b2S2+ZpJf8A&#10;b+dm/i/2Vrb2fsvdLiedeHPhbqVpZadaHU5/sli0EDxiR44GSKJV+QN91/N/e7v9qsOw8E+IYdB0&#10;/wCw6rL9ingZ2tIZZfKlll+0b3/8fT/v1XsniDW4NNW3/wBF+1o683Cf6qJWf7r/APfX/oVeW6J4&#10;h02w1L7NPLJc6rPcvb21xaW7qkUTfuk8qD/lrs/1Xm/991co85H+EZcfDXUdO1HTdT0/UFlmS4e9&#10;neKCV0uvtUqbPk/vKqb2RP7if367+xg1KHwfqltJcTarqkqp5MKz/vvuRfellX7u/c/3fl3P/drY&#10;g8Pto1mbOzWe3SSVZY4pZd32dW/gR/vfM2773+592rFzqWn+FtHk1u2DXi/ZWlZ1+fKL935l+VV+&#10;981XGHLL3SDyjUvFk95dW9i2jXNndrB9qgT/AFW2dtip9o+VNy/fbajbm8r/AGqwPh7DLf3Fx4lv&#10;IL1/ttqlvplxcfc8jzd8r/f+XzX+5/0ySL/dre1bU9S+MWtXWi+ZMdJsLaWXVrkJtXaf+XWL/rqu&#10;xvm+byv9pq3tOtvt+iQyRBba0tbODan3N39xVT/vtq9KhRjDUqnL99T5f5jW0fSmmsJdQn814rVf&#10;NVP7+37ldfrHhv8AtXwm2ix3z2c3kKn2uKJZVyv8Oz+Jf9isi2XUrTwtZSW6w30E7RZhaTypV2y7&#10;mVf4W/j/ALn+9VPxb8VbKyb+zrRGg1C4t5ZVf+OP5efkX5t33P8AvtGorT5pe8OvGMasvmYnjDxl&#10;pthpFw8V5CmqW7bLZJo/7rsrxPv+Xay/c/vMu6uTm1WXxboHhq6sfDUkNjp199otZdR2vF5HyvsS&#10;VXfem7/vpUX7taPgbwDMNW/tPVrqS0mnlniaG93Sv88T/Ij/AMS/Mm1/9nay769A0nxyzaVDLp9h&#10;hpGKNLLK8u/a7I3zf73+1XHKpGEfeOaPKc9d+NfFeuK8Vr4XnF3B/pG7a6o67P8AgPz/ACfL838a&#10;VS0zT9Z0LT9K1K48+G6R5ZpUuHWV3eWJt3y7f87K6q61DWb0BLu+lTd/yyt1Vf8A2Wsh9K+wT/bL&#10;OJndtiTw+az7l/v/AO9/6FXNKv8AyxNPdOM8X67fajrOm3l1BGXjWCJ/s/7qa4275XRPN+ZVZtny&#10;b69m8K+JtG8Rm4uLZmWZ3VJRIGSVWVef++d23cvy1w+pQ2t/FpksW25t55/kfb9/5Hq7DYW15eRe&#10;e32O7iV/K1OH/Wp/sP8A3quniY83vCiepOWyscqs393y2+9Uf7nzyrQhS3zsG/8AQv8A0KvM7bxJ&#10;q9hPsXVbS5tE+Tfd2bIrL/d+T/4ipofHmp/avKubGxuYl+49jOyfe/g+ZK39vT/mL5jvPNjeaFLi&#10;CRfmZo3VmbbtrQQSxL91ZV/hZflauCuPF9tqpitL62u9FmVvNRNTTZFO3++tdraTXMq7VTylRV+R&#10;/lrWHxATx21pcQ+SII9i/K0e37tYN/4As7mXdA7WybfuJWqk63K7pIyzquVf+P8A8dpxlhhR23TL&#10;tXe3lSbquMw5TgNN8FSS3N7PbXiy2kqxSp5UX318r/frVs/APzfv7xl+b7m1Ef8A9mrGs9RWHwlf&#10;xwyzRPDZ2apvn+f7i/5+7XfSajaWk3kTwkM/zbm/iq/bS/mCUf5jl/EuiWnhrwvq2p2nlTajYWMs&#10;8Yumd03Ku75lXc38P8NfLn7RXiG1+OP7MHiTw7pFzqeq6xreny3GmWhkZWumgl37FRtj7t2z+Dbs&#10;ZK+zZr+2t7H7TcmFNPC71f8Au18n/te/GDwQfhx4gsNX1S10OPWNLn0rTNQudy+ZOy/cXajuv++q&#10;7drNv+6qvlKPNLmIlE8h/wCCWfwr8a/Crw/42svHPheTQLSeezvLG4vbmJfmYvFL8m5trfKnVVr6&#10;j8RfExvBXjGa/uGttI8Py6xFpD3TrF9mO5X3y7967GV0Tez/AOx/wH8zf+CYPxM8P+FPiN478F6m&#10;8iXPibTtun6tGrEK8G99jbk43q7/ADMvbb/HX6G6tY3HxF8FNc6VrDeGNfsNRe6i01J/sqT7rfyk&#10;idm+XZ+9Vv4t22qb5QOt0/VtS+PF5E1ncvbeEbOVd2oW6+VcTy7N2yLf9z5X+aX7yfcT5t7L5v8A&#10;Ff4bS/B7wvFeaX4p1a4tLzU96eG7t4vskSK/2qWWJki81tixfKzv/c3VWhs9avP7P1Wx8T+KfBl3&#10;qkT3X9kpfRPbwW7XDxRbLeeJ1XfFEjbE2/frH17QfEfjBotM1XxVHrGp6o8GkWNxd6OkXlbvnff5&#10;EqK37qJ/4F/9kqwOk+GfjTVNa0yK/wDE8Vpqto88Uu64topbhoPs8UW1mifZEqy7fn2bf++mr03S&#10;vGfgD+x9Tu9MUabqV5pk6orSuyuvlbzsbdt/u/3a888T6PPfz3tncr5032GWWK+uG83+BEiTev8A&#10;11T5H/iT+PZuq/4D0S08c+H7KXQIv9IlZorzUPI/dKqvst97b/3uyL+D/wBA+7RzFj/D76Qus/8A&#10;E0LX9k0csq6faQebLcbFRf4fm+XcrVb1vUtXvNO1C2s9T+0yyxfZ/sN22z7BtlTfFv8ANTzW/wBz&#10;/gFR33wiuPBWgzajd6o2pTyW0sV5PNB87Rbtuzcr7V+9838D7F3pVvSzGLK4j05tNi+xy3Us/wBt&#10;iaWaWL7m/eq/Nu2xfc2/cT+78sSqESkYtgmr3KbNP0prC7igTdDb2a74rVfNZERFf5fuPsf+Leld&#10;Zp3iLxvpfiDUry0sbLWE37ZLe0XZ93Yr/wDLxt3bfm+dd3y1h2DtYXWoNouoW1haQWf7iG48390t&#10;q6bNnz7vvvt2fxbHX+/XpPhs+J9R1SHWJNV0OfS51lTYls8br/Cu1z/tJR7SXKHLI51Pjd4ovLZP&#10;I8EzpPLK/lJM+x/K25Hyt/EN8W7/AIHXLXmvar4b8UW94sU8MtxeW9lLC99a/vZYv3X9/wCX76bv&#10;kX/WpXv02mFrBktsO8EW2F5Y1fc1fPfi2/fUvEmj6S8kE0Ut9LElvFdMksSRJL9/5EXd9/bvbd/F&#10;/BUSl7wHXXWpeL/HFvLKltbJb7VaCIur2/34nRvll+ZvvL/6Dt+XfymsaP4j8VXlla3d5c3jNK11&#10;EnkeVEib0bZul/i2Ps/eo27Z/Aybq7q1sY4dNtQb27+3xM37z7Vv8va+/wCZtm2Vm+T+GqGqwt5V&#10;osrNNbpB9naJ13pL8+/e6fd/8crmjiYylySJjLmOl8APo0kvmkXKaq0S3H9nahGsclv5m128tfl3&#10;bnG7f8zbs/N2r1DfXK6XpelyxG5tIykMqfMkT+bEr79/3f7252qrpunz6Orx6XL+5aV3a3ut7bmZ&#10;tz7X+8v/AI9XZzGp109rBcptnhjl/wB9N1ZVx4T06W4iuY7dbe5QcNGq/wDoP3aytRu7mECe81yP&#10;QrGN1VPlRnZmIQbnlXpubb93/gVXZk1K1gQwavaSXKttdLqL5GP8K/K3yf8Aj1XzAblpbLaW6RKz&#10;Oq/xu2WavJ/inqc8VxqOl2Fo8t3dS2rvdIvm+R86Ku9P7r/d/wA7l7WbxhJaQv8Aa9PFpcLu2vJc&#10;oYGPP8X3tvyt/B/DWIbPQTZ3PiDUJotYnikW5823feXfYmxUVf8AeVV/3/8AaqwPI/FVzfWOh6rJ&#10;Z2OuPaWk7xOl35S2u9djbWiV92z5Itv93+L71eqeEdXg0XwXOlpFDCYpvKgdJVl8/wCVP3v/AKDX&#10;NfEWSDyp57S3vLdWfyLl0tlupXTe8rIrfMy7mf8A4Ds2qnzVH4A8QprXw7VJNRivLyykitrqFY9p&#10;jYbk3s3/AC1Ztv3v9mjl5pESO18P+E21qL7dfTy/vfu/N87LXWW/h+0sImWziW2lZcLLt3MtVfBZ&#10;3aFbPub7ipsK/d2/L/St+j4gMvUtCsdY8pryFbh7c/K2duzlW/8AZFrzTwiF8BWep+ItSmkvrW6Z&#10;oPOtonldNtw+xURV3bdrf8B2V2WoeP8ARrbSbu6juxLNEjBYPmSVpNrfJtb+L5am0C4guNIsLSB4&#10;hLBhLmKJPK8p1X5k2fw1Eiz56tfGuuWXjHWp9T0TTdN0e3uHtbN7iB18uLZE+5Nu/cyP/Ft2y+aj&#10;J/HX0Z4Z0m3ttGiaCMQG6VZ5/LXY8krIu53/ANquI+MHgO88V+GJNU+2Tw6hp1s9xHpiz4t3l2/c&#10;3Y/3l3f7X8NZ37Pt8YfD1pa2lrjS5LVHs5Y/9V/ff7ibV+aU/wAX/AE/iCfeOh+IXwstfFemQixH&#10;2e6s2mu4IditFJOx3B3D/wAW7PP+181eU21/q+t+Gri21q+b+0NOs4nie+RE3xbv4Ivk3s+9P4/l&#10;/dfxV9Lwzb22suxlr58+LEF14R1PR9fsWvYxBdSxM8V0qFWVtqff+8r/ACps+7833f4qCjb8PeIt&#10;O+G9tNo0PhnV57m3j82fUCN/2p/lZf3qs25vn+7/AA10umfFCPUr5Yk0rVIt9wkavLHj5Wx8/wB3&#10;/a+7/vVi2HxH1HR/DumPbQR+IYpZ/Kimhl2vLFzKz7XSL/lkf935K0J/GWq+M7D7FZ+H9lpf/umn&#10;uJOIlZN29vkdf4l/4Er0e6B1viDRtLu7d7q8dRJF0mVlR1/4EtcTpjeIxNZ3cd6txJdMstrBqcf/&#10;AB7wN93ey/M0rKjf7u+tPT9A8Q6rY3EXiu5WK1W4a3jttObatzb7flaVvvfP/Evy0eLtPuX1XFtP&#10;PbPO++B4v418rb5X/AfnfbRT+IiXwieMPGN3Y21vBNYS2Opyu6wOfniD7GXduWtrSktk0i0S2lWa&#10;0WJUR933qp6R4iXxBNp9nfwrDexytvjPKSr5T/On/Av+BVNfeEGsr7zdGuGs93737O3zQt/wH/P3&#10;68PNsuni4x5ZfCbUK32jR3/3Vpmxdm6V9/8Av/crnLrxbeWV5FZXdiul3Dfeurvc9uv+5t+//wCO&#10;V0FloluZEvLm7e7ldF2tdPsi2/3li/8Aiq+To5JiJz973TslXj9kalnJqbbrZBEv/P1Kn/oK/wAV&#10;bVjDDZ2CmNPmk5/2pGp7/NcQSJIzru2tsk+X/vmi4j+w2sk6K07wRt5cVfb4TBU8LH3Tjl73xHL+&#10;K7VNCtZ7+wmntr6dvLitbVV8q8nbO1HX/a/vfL/vVzGn2Gq+PIbKTxFbz6bFbtu/s6FnXZPt/wCW&#10;rfx/73y/f/4FUvhrxBq/jnVt+oaXLo1/pbNbvDM2+KOX+KdMf7H3d/8AFL/sV6LHbRadpaBSvCqP&#10;N/8AZv8Ax6u6RBy1hoVjpU+tSefdpFFKu5Hvpdn/AB7p/Bu/8drmTrsWj2w025ZrbSpZVW1+fzXX&#10;5t3lS/3f4vm/77b+9qTal/bGo6hFBteyWf8Adf8AfpPnqJ7PZLarBB5yRXUSMiL/AAs6b/8Axx3r&#10;gnXipe98JjLmn7sSHWNYtrZn82WJNvz/ADy7P+B1VT/iodn72WHT2XfsTektw3+3/s/7H8VZj6PB&#10;4b8VW8FitjDLdK/nwv8AfZ1T5HT+7/H8n3fkrbhe+3+fc7dNsoPnaGH97L/wN/7v+5/33XHH+cZO&#10;7xabFFEsS/d2QWKKiOz/AOxT9KtpbaWV7mVXu5/3rbPuJ/sJ/spVLw3bKlhLqf73zb396v2iV3eK&#10;L+BPm/772f3netj5nVG+XzVatDEe8yp96vJ38Q+PYXlnufB0DyurpLKl0iJKnz7N6f3kX+P/AG69&#10;V+WZ/mXZKn+1WfczN9ju4ty7FVk+f/cpcxUTnPDfiTV3aJda0j+x7TyP3Vw8+9Hl/uf7O9K622T9&#10;+7fNs/26gs5lfS4opU3o8Cp935HTZTEm/se8itpWVNPuPkgf/nk//PL/AIH/AA/8D/2KPdkMZfvv&#10;3/wf7e3+Cor91s7qKWVl2W9rLceTt++6/Jv3/wC4/wD4/V3VdVsdEtZZ7y8itokXfsdk+f8A3Kqa&#10;dPbajNaqlza3lzfzqrb3VtkW754l/wCAo/8AwKiFP3xcxq2mn3Gk2GnwXDySS/Z0VnlXa+5UXdWB&#10;50Wm+MH0zd8mrxNeqiL/AKqWLYj/APfe9P8AgSPXY69DL9rF3tkKzp+781drxN/drzvxDus/E0Wv&#10;bmm0+zX7FebN7+Ru+bf/ALvzpu/uf8Arap7kpEL4ju84opkLeYn+1ThXinxs4yjPlkKKTNKeRTQK&#10;RnLmj7o6kDA0MMiqGp3rWtu6QmM3br+6Sb7jN/n+GnCMpy5YmkISnLliaFZt9psVxNBdRxR/bYJE&#10;eOXau/5W/wDQadpu5GdZ1nhl2r/x9rsd60K1lGWHkXKMqMi3b3sl1qDySxrF5saqyK27c6/xf5/u&#10;1dtpvM3rtZGibb81ZCSbJVP92tff9xv71fMZpDmqe1/mPsspxcsRGUZfZJaKKK8E+kCmO6wp5r/J&#10;s+fft37afVxba0mhKTw+bu+VlaNnWvZyvCVMVXvGXLymFWXJE5Ox8eabdeSYJzdW126xLFJF5bJu&#10;i83f/wBctv3v7tcNqPhq38S+NvD97pF7aWtnqMjXH2y1bc9zE29nX/vv+9/c/vV6vfWdrJDLam2j&#10;nspY9nlbdrR/w15jqvg3UvB63GrW2oO8UVys3nQxK9xEm/50VW+Tb/8AFfw1+gwxNGVb2UZcx5co&#10;y+LlPSbnX7Ga/OmDUrb7fBbtLc24lXfs2f3f+BK1bMz+XYxLs/5aquxP4fnrxq38GWXiGC91C4nm&#10;ub28eKJXdllSKWLa3yfwtFLs+ertr8DtKsRLPcaheOr3QKFSse6Jfub2P3n/AOmvX+7Xfze6B6Zd&#10;a/Z2Tyx3Mq2wDK0gb+BWfYn/AH03/oVcD4p0TQ9HuYtOe6SW61SR5oFuGXzvNZ1XduVMvHul+fe3&#10;92qEXhDwxo1/Dun1GJbYxf6QY0lt3Te+1Gdk2/8ALXyv+AL/ABV0Fz4T0z4i6rb+Inuplt7c+XbP&#10;asv71Vliffu2/wB+Lb8v8P8AvVcZBE4rXPD8fgjXI38PahDd6hcIzz21wu/7/wDHuXbsVm/usvzP&#10;/t1R1y0stOtI7q5OtaX4hZYkMVttt/nZdjtE7f7O1N7/APPJGrtz+z54ctowLWe9hjSHyBEjRKuz&#10;ylif+D+JV/4Czbl2109vpR8S+Zc3dp5VuT5EEM/zAQK331/2n2/987KJESjzHL6P8PU0+6sLm61L&#10;UtZFuUaaaS6Sdo3X5vmXb/tuPl/hau9Oo/uIltHW5EsrKrp821a4K3mvvCF697o9s0uhzySvLb/w&#10;hItqb1b+8/zv/upWlbatpXiPW477StQltb2JElliQL8+75f3q/xf8Bq+XkB/CbwiWz1OG+vJ8+VB&#10;Pulddn9z/wCJri7nwu3jfwNrDW5NleTXK3mmXD/fguIsNC3/AAF1/wC+d1X/AB1qkX2e30/VJUsr&#10;29iZYmSTcr/vYvlWu6063XTTHaIuIljCJt/2aAjEy/AniWHxj4asdWEQguZoytxC334JVYq8Tf7r&#10;qy/8Bq5cQs6tMYWt/m27W2/99VxWkTDwL8WJtHbf/ZPipXvbDC/LBeRL/pEX/A02y/7yy1317Ktx&#10;p07w3OwJkmWLa23b/DXFjcFTxtP2dQ1pylAzaDTDIj6ja2Tt/ptyj3DR/wDPJf8APy/99VLfRNYv&#10;EJP9VK23zd33K/OamSY2lPlUeZHfGtEnsbuOEuhjZpf9nbS208kz3S3UMnklm2o8Zfen/fP/AI7V&#10;mCEStbXG4qvk7Sqhdrbtp/pS3KSXkbrbXfkn5lZ41VmWv0nCUI4ehGl/KedPmlLmPMNemlfxfpXk&#10;K0MVqzbklidN3z70/h/2F/8AH69FXSjaS3V2U+1ylvMjiwq8/wDxXvXGeMrSJ2hvJI4/tsGoMsTo&#10;3z7fKf8Ahr0IE20csk0/yZ3bn2qEWupRMaXN73MZF9GtxJKGXburCkTZK6f3a3pQzFWLRszfeaL7&#10;u6ufm/4+bj/rrX53RlUhjKtKRy5vGEsPGoFFFEjqn3mVP96vRufHKDYUVF9sg/57xf8AfVCXMT/d&#10;bf8A7lLngaezn2J4J2ilVlra285rAEqj+GX/AL9NWrYzb4djffWvBzGnCcfaQPq8mrVI/uZluigU&#10;V4J9ac94l8XyeCWt5ha+fbXsvlSvu2sr7fvf98/+gVU1m01KLW4nupd9srvtRP4l2/L8+z/drY16&#10;8i07Tft8v3bNln/h/wCB/e/2d1chq/jKS7urRJIma/lbZFYom50/h3t/Ft/26/R8nr+1wnL/ACnk&#10;4iP7wb4y8TahoGrWmsyQNHC9t5U/99dv8f8Au/frn7jxW8szyNEoZzvP7315/rXfXFhHpFpLLqV1&#10;BqWuamy26ib50Ut/Ci/3erf7q0lvovhGCFI5LLSLh1GDLdRp5re7e9fQuMftHPzSieZaromv2d74&#10;gisdfufnvJ7dokidUgVki2fd/wB9vk/3K3YbPStHXVote1vTXuNRgltIEmgli2o275Nm9f7/APD8&#10;/wAz/NXceHPClpZa/rX+tupjqrSs9zK0uxWiif8A4D833auaf4a0u01afVDFAjvsaOK3gVP93/e/&#10;+yrCUZcxt732Tyi58PS2dslrp/iO5vL3ylezeGzbZb/OzI27/Vf8DffL/vVYinXTrEW9/qi3VyZG&#10;mlnVZdoXe7/Lu+b/AGF3f3P9uu41rxVGJ/s9o7Tzf39+9V/2V/vf7zVkX8LX8G1VZP49+1vu/wAe&#10;99iVx1qkZBKJn6bcwX91LqdzJslnZ3V/Kb5P7/8AB96tm58W6PN4Wvbb7UyXyfdEVq8S/K/3U+X+&#10;L/2ei01O11+CXTbPUreK40yPZcJPuX76btvzfxfIzb6p6hqNpcaZawfbIjeuirsjJke62x+a6Rf9&#10;NPK/i7N/eaihSlGRj73MeIfta2K+IP2btU1HSpZI/EHhaOy8TaYZFYSxS22yf+597b5q7a9d0HxJ&#10;pni3w9pWvWMqpFqlrFqETwr8j+aiP/7P/wDsV2EC+FNZ8EJpkV9ZppV7p/8AZCbnykoZfK2r/e/u&#10;/wC1Xzl+xdqz3XwQsPCmoz58R+Cby68N6jF5v3fs1w8UXyf7vlVpiKfLC5fwnuel61Bc3/7u92TW&#10;qsm94Xl/4C396L/0H+GumtfEtvdR2UqzfYEuox86ws3lMxT5f95v7zVzFhfz6JqMV5Eu+Ld83/s/&#10;/slbNz4o07SLCSWSWJdGGy3VWGx4v7sTJ/F/ssn/ANlWtCr7Wly/aKj7sjE159IPjCwudLvVs76w&#10;Z3aW4gd0dFVU+b5PmVUeXbsb7/8AwOumeWfxCPNSyljsWG5Z3+S4uv8A2aKL/wAe/wB3+LgNB1tv&#10;+Etl8+zb+xNv723TY7xfPLLvl8rfuV2dGfZ/f+f5E+f03UdWuhdxJBLPfXUsL+VaW7bYGX5dsrP9&#10;5f8Avr+Ktvg96QylqL6LoshuryaJZYIgjPFbeRsT+55iJu2/7NcH408XPqd9ol3pNqtlNFL9niV4&#10;GlWWJkf5XT5P+A/N8u//AG62db8PalrETtq8TTRNvfyUbZEir81UtVXyZtKG6Oaae5R4LdNsssvy&#10;P8+3+Ff9r7v+5XBKpVqy933Q5gTVftPlT3Mt2kSt81oieV/HvRNypuoR7Z7WKK58hLSJX8pLv7m7&#10;77/O3/fe/wD3KkfQvE0WowQXH2OW1ad2aWL5d0W77nzbPmdPl+6y7qZ46lj14Q2L6e1pZwS+QtpL&#10;Orw3W/Z80u3d8ifxf+zrVwoVJfFIiMTN0DW9M17QrueW3lRIt32NdTillaCDyt29GZXXb/tv95l/&#10;2lqzpU2lXN0+n6Hqa/6Bsl+0eV5sUsHlb0RU/u/On/jn+xv3/EHg3SNL0r7a9zcXFzZoxBkUOkrf&#10;Kmx02/d+5/u7fm+7XjviPWNevp7fUpbaP91OksVxt+yvEyp88vzpt2/c37H+79yu6Uf5Qkel6rDr&#10;Vyv2yz1yOGVbPfEr2rPs++run+0nyf8AjlWLN57a4/0mf7T5WxJbiaKWLe6p8/8Acb/gHzfwVhal&#10;8S11KylWC2srPTGXyopZpVdPub3T+D+4+773ypuq1oN5d+J7i9a2+wzWTv5v/H0jvv3/ADuyKnyq&#10;/wDf/wBuuSVD3QLtn4mtNI1V57axkmVGba9xvTav3fvsu3dv31k698QNM1h9agkiQW9zHEt9v3ea&#10;+3+CL+Fm/uu3y/JUn/CKy6rqH9pefBqUKTtayukvz2sS7/kRNm3dv+X+9WjFoWkW1/ryQW9vPqM1&#10;mI9zq3zNs2oH+6ysn/AW2LUQj7KXLKRcZe6YHh/WvDupeGLrw/cvJp7TwO9tcPbu8Rt5UdkaX7yt&#10;vV97K/8Af3Vi+JIbF7OWWdpLDUF22UFxE++L/j3+dP3v+t+5/B/t/P8Afro/GHhiC2vLuWzn2JcQ&#10;PFBdw73ltbj5PKd03ou35E+T/YqpD4bsbbVLTy4P7bitdkUst9dJcIyM+2WLf/E21Pvv91di/wAd&#10;d/MBgv4g1XR9Hl02KL+25ktVlltLvSnl+0I+75PN+RlX5Nn73/Z+9XQaFZWcHiy11LRtFawtFiiD&#10;xQp5Sbl+b+H/AL53/L/wOuqguNI1ySLT/EgW7tbfzfIuJbzY/wC9d/m+XbtZE+TejfxvXOXOhWXh&#10;vULqO38R2N1FBc73svPw5ib5l4X5WleVPmZ1/wB10+7VxjEg0/Gl7r/iufR4rSc2Fvcb1lmjaUbo&#10;tvzb9q/P9/5V+983+81cH441DT/AGiWv9mXy6rrE67pXeLf8jf6q1/jVInld5djs3yo9bthcreat&#10;9jgvo4dQuIpftTpPLa+U7RPv/wBpmSXzdn+y/wAn96n6np0EEujyyxySwxadqOtSoV+yv+6gaJE/&#10;2dv2h/8Adq4xAxPBOpan4E8PWljpi3aRX9ndXE/2ux+drhpYt9w7/wC3vf8A79Vt+DPENzNZ6rZ3&#10;ksSfLEkUKWr70Rf4H/u/fqlpvh7XLO81u81W5km0+8eK3s7SKDykSKXY6P5qp975H/4C6b9j119j&#10;YMNEv7nMm1YIIt6v8n3l+9XTH+F/29Euh/GiddpWo6edH0SynurZdqs8iNKny/wf+1a8x1K5sb3x&#10;67X11ZXOoaXL/oNuj7vNiXe3zf3m+59/au7ZXq3hWRYNIjuXbEUMUUZPvuZm/wDQkry6C7a9+K3i&#10;KG4vrm2naKWWB3s3X7n/AI667f4/+A1x1/iFiP4kjZsNes9eR52nVLd1WXzZtiebu/g/+wp/2ax3&#10;yz6ZqEFtdP8AwQyp/wB9uv8AlqsJpUtmkt5p0sFz5T/6VbxS/Ju2bU+993+Bt/8AEv8A31Qiavfq&#10;7RSwWabflhlXe6Pv+fftrx+XlOcz9Vv7z7BcWf2zT0vZbV0Wa3n2Okv8HyN/8X/BXA2Ftqb6T/yO&#10;f2b7PueW3dfNeJP+BO+776fOn3q9DudSn0qKX7ZYy7Il+a7t4mlT/b+RfmWqXirwleaxa/bLWK7h&#10;u4ovKiliiRPNT/b3fM3/AAD+/wDceiHxF/4Tlk8CSwnzW+IK2yskTq0Pzr/qnbfs/vfedttbfh7X&#10;r59L09b5rHUvNiV/tDzojun8Dujfxf7j1bt5rTxD4VtFillfT7qf7U8sy7GlZlb/AEfYv3lRk2M/&#10;+x/H81WLbW1vNbSzll86X50aZ1+Tev8AAiV5+ZZhhMFKlGvLl5pcsTsoYapiIy5fslf/AITzSrOX&#10;beS/YH3bP9I+5/32u9f/AB+tX+29PuYty3kHlf8APVJfkrQSGKFdyrsfbs3/AN+s280S2uZXuYGl&#10;s7tl2faIlTeyf3H/AIWWuk5i7c+J9KubB7a+ltJpX+9vl+Rl/wCA/daucs/iPrNncXejRazp8KLE&#10;66dNqEqfvf8Afl/h2f7lbyWDQxRK0rTXC/e3/J5tF5bW14qLOq/e+49bxrygBl+H/iJqWqGdNPu7&#10;K2k02CWSfTxdKu+VfkT7yf6pvn+7/Ft+dqlu/GHjD+yZLu5u9AtrSWB2dHuf9Qv/AH1u3bP/ANiq&#10;39iN4ee7lsYmmtLr/Xwp8kv++j/eWtnV/Gun694fg8P6NOj6hdQRW8n2tvni2/f83/gP/oVelTnG&#10;cfdIjIq6Jq81vqGtQ3OraU8f+gJm3nR4t29F/wDQd1V9b8T+H9Y024vLTVbm2sre5V0mtJ4klf7m&#10;/f5v3tn3tv8AuVlXGs+LPCl94ottb0/7ZaPLBdwTWSf6ram7Z/F/c+9U/g3wldX+t2kviLTLKz+2&#10;lpVR4tvny/7f95k3P977y/L/AAUfEEvekeR/tLfF6D4Sfs+6r4/XXvDV34qmnT+ydLvmZUuH81P+&#10;WUT7mfyl37PufL833q/Pn4afD/4r/t368j+M/Ed7b+FkaVLLUZlgSytbrG7yYLfcnyt/H5X+yz52&#10;1+mn7Wv7PEHxo+AHjHw1aaYZvEU6rq+kFF27bqLdsiVfuoWTdF/wP/Zr4f8A+CcXi25+HUvijwp4&#10;+EOg+HbnVYNNsdQ1CVVa31Zn2NaxL/EzbUZv4U8r5/v1o6nu+4XL3T6K+AP7Gvw5+BniPxL9g16T&#10;xQJZbVIpr+BYmt9vzbklXb99mb5V+X5P469z1WGXWNZuFsdc+wRJ+9lm3JKkr7Nifdf5l+4zo/8A&#10;c/269PTTdQm1G9XUJ7T/AEqJdz26bNj/AMHyOz7m/wDiKyNSMWgxJLcs3zt8v7r52/i2In8Xy/3K&#10;8+pzSlzBL3TgZtBvESK20jxZFYWKwKjQo3mvv+fe+93/AI99V4bxtE1lJZ9Xsrl7dtypaadapLKz&#10;I8X7p1f5dnmvuf8Ah+7XXJr19r0DtY2zQ2iReatxcbU3f8D/AIf++GqpbeHoLbwuiKrW1xcRL5qb&#10;t7+a333d/wCJvnfe9R7SpD7RBav7SP8AsXSrn7XZPdXVvFA1v/aLpvVdrbPNV/4vu/dq58Hr7RvD&#10;194h8MWV1aWujWdyk9jA0qf6pk2/J825l+VX3/7daj6vBc+FdFvHVkuF2IyIm7ZLsdUevN0+IjaP&#10;8Rpbn7Mul6VL/orLFFE/2WJU3b96O/y+btT50VF/8er1YS5yz0L4j+JdG1KSHwnHc21y+rSbJR56&#10;bIIk2b93z/7X/jr1S0gWMTajNbavC7WbLaWy3G3e22JPvKny7dz/AN2trwt4S+16vd+I9Sa5S7um&#10;iVYftDMYFXY33v4f9pf96t/RZrSw1nVYEWK2/eqyIv32XyoqiREo8xyvw/1ewiuLuw1SWJtaed3l&#10;VHV1fftbdv8Au/P/AHa9FfWLWHcv2uxix91WnUV5lZ61bQeJ/EF6F1ORZrtWW0ih3xv5SIm9W+79&#10;9PvVv3niy8uYh9k0tvm+++oS7Nv/AABfvVEasYBH+8dO3ifSIxum1uyGz722dK8c8UeOdG1LWtEa&#10;w2pBLOzRxJPEny7H/wBIZd38fz/e+baj/wB+uhvxqWsWd3FqOqzzRSr5TWkWy3i/3Pl+b/x+qslh&#10;o01ra6ZeS31t5rNbtvlaVPK2P8iff/grGVeM/dCQ57+xhna2ubyBJV+dv9KXZ/8AE1Bealp0Kov2&#10;7fu+SJ0n2uj/AN/79XPC2jfanl0kec1xat5sdxKv72WL5tnmu+75v/sK6G80KLy7ryFaa4iZUaWa&#10;JNm2ub2f2iPePOYfFlzpHiDyLL7j2rzrLZNvR9uz5H/2vnfZXoOg/EvTNSjzqs8WkXmxcs0qrmsb&#10;WvDl48thFbautj5Oz7TK+2f7R838Cr8y/wAf/fdV2+H13FpUtt4g1y2v2W32s72axfN93+/t+eum&#10;MqkIm0eY7DxOukeKtKudKuNYt4xI8UrPb3aLKu11lT5G+X+Fa4TX/hR4d8QXNve/8JI32r7Z9quZ&#10;rgxTeb9/cvy/L95v+Abfk21HbWGlQ3/2lZJ/7QtViiV7F2eLbs37NifeX59+zf8Ax1V8O+GdEgjt&#10;4bhNZsotv7qe0um+zv8ALt37VVP/AED/AL6ru5gNdPhb4G/1sWvwu6RpCXluIHwi712/c+XdvbdX&#10;HJo/gjwle6rqNjrjXl2kC28Fi9/BvZmRV/3vn2fe/wBv/vno9a0fRPDaae2jahf3NxOrxMnnvKnl&#10;Nv8Ak/2vv7Frq/Bvw50+xn1UalaR3NxcLB5scvzrG2xvuf3fvbd3+xWgDrObRdO8C3F88ti08dt5&#10;482VJQvlDepX51/3vvfxferyH4K32jWtxrVjFr9qJrlWVNPZ/wB7Kqv8s7t95fm37U3fxvur2y18&#10;N2sN1qmmCGOOeWFJbJbt2uIotq7fuO38L/N/wNa8esbK88FfHHTUj+13cN7Z/ZJ/LVbdE+X/AJ5N&#10;u3L+6lf5tn3933EofwkSPXfh/wCLNLXTZYJNVs0KS7133Cfdb5v73+9XT2+v2lzNIy3tt5CfL/rF&#10;+b/b+992uX8D+Umt3q+Uqbl+X5f9t/8A4quu837ML95DsSLMiyv91V2//rq5BE4nVrXRda8VmSK6&#10;iZrV0uLnbL8jSqvy/wAX3vubv9lUrr7G/wBGs43+zXdlCruzvskRdz/xM3+1Wf4MsR/ZPmM6uZW8&#10;5nT+Jm+b/wBnrYBjiErQRs29v9Z/DWMf5izhvEPxM0ObUtR0ddQtPOgTymS4+dGZot/y/wB75f8A&#10;PzV5b8GPGVnpusWWjSX91aQNO9xF5l5sR0eLzdjq33tnyJv+WvU9f+HOm63fjVZoY1vYn3yvLBua&#10;XbuZP935q8f8LX0Gh/Ejz7Zb5Lu/8q4ktbf/AJaKvlIkXyyqvybV3b938f8Af+WI/FzSMj6PGu2T&#10;20dw9zBbyL/BNKq1zPiG1tdcjvoIdajt5bW5S8X7POn71Wi2tE+7d8r/AD1ds9eklIsrDS3dnRmw&#10;8nyr93o+3a331/iq5a3NzcXksl5Y/ZPNtvurKkqt5T//AGdbGsTxXQtC0vQ/Htlp+qXqyRyztEkv&#10;yJv3Rf6p1/v7n++n/s9e7W09jZ2yWsX2UJGnlxhZFVdteXfGmzdzqcpup7b9xFLE8UjpsSJXd3Xy&#10;k3/c835t3yMkX9+vRPBF5c6p4dt7u4uo3mlRXZ4W3Bfl/wBqo5SPhkW21vTogElu7S3T7oQzK0TV&#10;zl/qun63dHSG1C0/s2Nyt5K8y/Oy/OsS/wDszfh95vl7OaSO3jle4kjSLaz7pPl2/wC9WR4cEjeH&#10;tKedf9IeCJHl3fM7bfvf+zUzU4bXDo+neKtAM13A1s06+VL56K7oyOv3/vPtbZ/wF69Am8RaUxje&#10;S/tYwrNu82ZV+X/O2uc+IGmwzRaLckruW7aKSXd/BLE6PtX/AHtlGs67c3Wl2PmwwPHdwNBciWP5&#10;fMX7y/z/ACpVKnLT5pGXuwIPGOqeH7gxrPfRJdKu1JYZN21d+1d3/j9Q+DL+DQ7uCGTUoHsr/ekC&#10;pKrRb19Pm+Xcu59n+w9U9OvFj8qG7tpL/wAran2u3+S7l/hTev8AF/31/D9yurSwsNV8KJaW19uO&#10;5pba4xvaKVX3K23/AGW/g/4DWNOpzyDmlIXXPEdtFpuqS6ZqWlpqCxYtvtNwqRNJs+Td/s/NXN+G&#10;vicdQ8B/2x4kt4tN1KJJUawNwmyfav3/APZX73/2Xy1sP4yhtNGubm9RotQjXyp7JI2d/N/g2Ivz&#10;Or/w7f8A4que8WafPqmnfaNXt1E080FvDZJ/yygeVN6N/ebau5vl/wBz+9WvMWb3hVtO8P8AhqGK&#10;5v7aS4lAuL51nR2knk+d1/3f/Zap6v4pg1dGRrmOG0/uq60X8s94VMr74opWRU373Zvu/M3/AAGr&#10;FtpX29P3+17f+4n8f/2NeRjcbGjT5pfCRH977sRmj6O3m3VzLtRLiVWREb+HYi1upEkK/Iuyn0Yr&#10;87xGOqYqXvHr06UaRxev+GdOh1p9cltlV2VRLd+bs2bP/Hf87aw5tVaa1+wtPp9ykq7JbhLryv3X&#10;8e+L/c/uPXqFc5qXh6W2lludP2/P963/APiK93Lcxjy+wqnBXoy+KBQfWNP8p2/tC0eJvn/16f8A&#10;fFCaxY7PN+2W3ztsbZOlSwvFsSXbH93e399al+Tf96VPmr6da7HEUpte0/732622fcX9789VbnXt&#10;Ph02426hab3VkX9+la7ur/N5+/Z92q95bskR3RfupVba7/Ju20wIrN7b+y4vKuYH/dJu2T/I3yVK&#10;9/p72+2ee2e3l/57Mmx6fZ/8e8UvzbfK/wB9Ke6L8m5Ykd/7i/eoAz/tOkJe7op9PSX/AJ67ot9Z&#10;+sTeHtS1TTIr5rG5/eu672idP9U/9+t3ZEib/vp/trVW8h36ppkXmsjxM0rf7S7HT/2qlAFW1bTo&#10;7lUtdZaMFW22st55sS/7qt93/gFR2Fy2gxfZp7myv7R2Z2l3JE/zO7P8m/a1bGzY27zf93etP3s7&#10;7fv/AN7Y1LmFynH+FfFun2a3GiwXKzS2Uu+KJ9/mvat9z739z7v/AABP79dPc6vFHe6eqSfLcbv4&#10;f9iqviHyprJGaLfNE3yyuv3f/iaNEvLa5+zxK3+kWu9GR/vpu/8AZa2lQjKMaptUwNKdCOJ+1zG1&#10;byrPDuWph0qFPkZ1/gqU9K8ep8R8Vi48laRHNJHDbyyySeUiKzF9u7FQ2N/Dc6tZQFd77Wl2OjbN&#10;yr8u/wD4F/6BUl05S0lZYmnfb8sSJuZqueG/sOiGzhvUZNdukXzPOdXccf733f4eK9LAR+2ejlw2&#10;91D+09TmbP8AqF8jan3d38f/AI9/6BTKZFnY277+593+9u+enKa4a8ueqcOLqc9UjmuIYV3yyLEv&#10;Rdw+8392tyFP9FVWXZ8v3P7tY+n3ccmoSxIWUwSeXIrf3q3ehz6181mkpRlGJ9NktGMIyl9obC+9&#10;d3/AafTM/N/vU+vnpa7H1Q6OTa25aqXczyMFu71kLDcI4n8tatiPGxfuO33V/vU1beW4ug6xxpBA&#10;xdfm3eY3zLt/9Cr63LsvxcqfxcsZHFVlTGQvAiLul+VW2fPuqK9u9LurWfTbmYzJMm2WL7PKzbf/&#10;AGWqPiHxBaaRCYLe9mSaVcQW1vB5sqtt/hrlvDg1PwXY6rqUsbQzXK+bOmpypvaVUX5/3SPub/Y/&#10;u7NtfT4TCUcL8Mf+3jklUlIg8B+JPD//AAj97arOs17o0rxN5s7S7PvfJ/ssu/bs/h+Suq1PV/7b&#10;vDYabeeSm9ft16g2+R/sL8v33/2v/ia8es73XodJ1jUrHT/tNx5txqE7y7YneKVP4IvkZl83f9/a&#10;6/8AfNepeCLS8fQo9Rea1/tyVpZXCLzeR7iyrKm7h/8A0H/vpa9X44kDtf0Sxt9OstLsrj7JG8my&#10;P7Pu81ZV+ZJfl/u7a6+xmsbS2ijtkZIIUWIx7GyFX7tcnpPjHTdX8bSw3VtLaXEMHlWod1/dLt81&#10;/uv95lVW/wBzZ/eaultPF2kahpxvrXVILyMcq1ud/mZ27flX5j95arlApa9qltdtHo8Fwxe6T9+n&#10;lv8AuoP4v9pd33f+Bf7NaV34ksNM0me4yQLePPkIjBz/AHUX/wBBo0SO5njkvrkNDe3LbxCzf6hf&#10;4Yv/AIr/AGmNR3csGua7a2PmxEWZ+1z27ff3f8sv/Htzf8BWtAGzWmkzeHotHvNz2/kLEyIrfw/7&#10;tcnd+DPCdhI7G1kdbh1fzQsu9Zd/3/8Avquh8T6H4ju9asbnRNSgsbWKNhPDKP8AWt/D/DWLpSfE&#10;LUIX+03+iZWRkeIJvoA8u8T22n694y0+2g+23KWvnuyana/udsXlb037G37/ALuz/brsvA/xL0+J&#10;re1bVZ5vkXZp98rfbUf+LZ8i7l/2fvf+gVW1Dwzr3izxHNbT3ejte26zJK0UH8DfZ227tv3tyfNV&#10;Dx94eXwzqWi6hDp92t5a3O+CW0ZfvKn91fm2fM275Nu1F/i+9l9oy+0dn8Trmz8W+DVvNJvQNVsJ&#10;U1LSZvLZ1+1RHci/8D+aJv8AZd6ig+J2n+JtI0a50i3e6/tNVlWBI+YG/i81f9h/vf7SbawvAHiN&#10;rbS7j7Tq8yX07y3E/wBrbfFO/wB5/Kf7qLVXVpBpVlpd5q1p9m8Kz3Tf2h5C+VcaTPLuVHb+Hym8&#10;35tv8bbvm3tWvML4onrtjb2Gkw+dNOJblvmkupVw7t/n+GoIdXg1t7tfl2wb4vs8q/JL/tVUtPCu&#10;n6G8OoWPn311ZpPFErXHy/vZVeX5F+XduH92thrf7VpfkQ3Su8bfNcOqybWVvm/4F1qyytb6/cJF&#10;a+dbwJE8eWlWdvl/8cp51kQ2sslrbRTOG3eVFJt3f+O1oWJVFRGmzI671iZv4acH+xxSSXVzhNzN&#10;vl2rsWiJZ55471RYLIMpWGJrmXfc7fn+4/y/drurfVLa/t38zYI/u7W+betcx4xmY6RNMTuhivQj&#10;RPt2v935t1aFh420vUrMhbxrSUxL87r9z/a3fd/iqvskfaLOsy2ryWsYMib2b5oflQf71ZcWkRD5&#10;ldvm/vs//wAXXRTanaTRxwx3Mdw1yGWPbIvzVmqGDSxs29kba1fCZ5Slhqn1mn9o6IU6db3akSr9&#10;gWFkbcv3v7tXc0xhhKIpYpt/lNv2NtavkKlWrVjzSO6nSpUvdih9FFFcyu9Day7BTflSX/erT/st&#10;XW3ZJsKrb22/8tKoBEm117ZW+RY9yp/db5vmr6aHD+MavLlOX20ENAxRSfZJbELFLc/aH27t2zbQ&#10;vSvCxFCWHqypVfiOiMuaPMc1d6ul54km0yKJppbWJTsdHWLe/wDtfd+Vdv8A33XG6bfRf25qDXaR&#10;PewS/YortGf+Herp9z5fl8r/AL5r0bwxcJaGe5uX8uC8T7bulYbV+Y/+yeX/AN81w2h6RqGrx67r&#10;7TNpls13L5Sp/rX+f733fk3f99f7tfo+VUaUcNzUjyZSlKUuYseJ9Bg1jTv3UiaxrVvKtw9ui/c/&#10;4F/D8n/AmrFmlF1K0s2tXPmuct9khfys/wCz8nSvTvD/AIlsLGzitvljXds37vvt/vfxNVy4vtPE&#10;7jyl6/8APRk/TtXse79ozOWkGqLea/FbalaW0D6g25zbsx3eVF/tfN/DSXk0tzEjNefZreLZ5szr&#10;vRf9/wDh/wDZKh1H7L9u1We5la2itdV3su77/wC6i/h+83/2dXl0mDWGklusLG0flWlht2uw/gaV&#10;fl27W+6v3V2/3q5qkvayNoxMGbR7pFd7GP7NC6favtF9F/r4v91dm3/gbfxfdqgn9qwq0TLYzJKu&#10;9XTfb/8AfafPXaO1sbaeGX9yEidVSWRf3Sr975/97+L/AOKrnbDZfo6ytLbRPEzebu2xRKq7v+BV&#10;5tSHve6EijpGkXiaZrWpWOoQzXtxE5lt7ixVEndImX+L5mX+H/gVP8PaMltZ6FBPZx+baoyRX21U&#10;liaX+5/s/wCzWfd2On6vq1po0mqR6X5qtcX8rN5X7pdibU3/AN5n27/9h66azexhuP3up2nyfdhh&#10;uvu1tH2vKR732RumPpd3JBAIV1RIFtr+C7trb5Vl+fdu/wC2qb/+B14x8BfD1taftK/tIaO0hspU&#10;1rTtZhWOP55FvLVXZ9v+/E1enaVr2iaatpcwT/2x9ngRbp5YGif+8nlfcVvvv8leZ/8ACV2ngr9u&#10;TWLxpnm0/wAY+BreWM25/wBbd2N06ui/N/DFOr12RjKcfeLPa9Wsf7JAKN529NqQuy/eX7ybv7v+&#10;1XJf8JVot5pflSs8On/avKvJpV+6vmq29fldX3ov8LfL89aJvJ/EN7dNp6rNFt+0SXHlP5MXlN8j&#10;7/vbkZPuL83/AI9UOiaVpBtX/tNv7a1CK+lllmd28pX813Vl2/xfxfw/f/4DURpxpfvJEGxqviq3&#10;8XXMtvpVnGLycL9luLu5iidHV22Okf3m+ZH/AO+WWsEyX/hpG1O0a7sUiXbqHnXETsqp87K+5dy/&#10;fZ9/+0396rkfhjSobmXU7axWzml/5ap99v8Ab/i/2/4mrUtidSltrfV4ftzQb9uoM211X/ab+7/w&#10;LbR9YjKXKRE4vWddu73T4kh1VIbpbl/sd699tuFunTZ/y1+XZuf7if3H/iTY3X/8JSthJFZaLYtN&#10;O8kX+q2q8rsr7t3y/wADbf4v46t6Lp1nd3+p6bqdjaXN3B8yag0S+bKq7Gff/tJ5qf726qOm/wBr&#10;6br01nBbR20X9oXEs7ppzW8KKqfJsZvv+b/st/frpkbRG3eteMLi/TT4tNiJliWUTPcypEif3m+9&#10;833P4v4qytS0qe58NXtntjm1PzYoml3fJFEsqO+z7ny/369HeXzIPLX968y/IgP8Hy/P/wB8qrf9&#10;9LWbe6dDcyXU8Vz81wm9S6/JL/e/2lVf/Zq5qlSp9kiRx+u/25oFsltLq0Nxpq3LWcTai0X7+Lyp&#10;Vfzdy/N/t7v4U3/3qz9NHiO81u71DTLrREsZZ5bCKJ5VRN6Kmx0+XazIsT/wf+gV2viPwhb+MdOt&#10;bG5LW8SPh2RU/f7UaL+L/flrnZPhZpw1PT9Ntr65eGJJbiV4liaVG3/uvu/xfO/+8kX+xW0Zc5fK&#10;Ofw/4pQTX8lxpWU81Y7h4E86JHR93zNF/sRM2z7+5/8AZrkmsI/CHiKaaS4CRRRL58sMcpZZ9vn7&#10;H8r5lVW+f5GXd8qN96vTbqK20KO002OeR9rLEm7crpufc/y/e+REZ1p8vhPT3s4xCgSO0+c3FrPs&#10;eKfc/wC9Xd97dv3fe/hrGMg5feLGqT3Oi2NncMyvNPL8vzOzqn935/4vu/3a5eyvmu/FWp3Ny0Vt&#10;5sUTt825/u7VX/abbWrqOuTa1DNpdzaLNe20W9fJib/j4V9rxf7r/K6/7P8Au1zGzXra/uFXTGRF&#10;i3r538G3Z/t/33f/AL4rjqRlz+78IS5j0KW402zsJhc2b6ho2pxqki/ZvNT+6yy1zC/D3Q7m9l1O&#10;a3lskiid4izy7Pm3fNt/hX5/0Xb9yuk0extL7TZIPPuH82f5tkap8391d3/AWpk1/ZaL9q0y51C2&#10;G2DzYLW4laBv+BP/ALy/3q6Y8xP94xrPwfod/ePB9hlhZF+aWGX91L8ifO7f7ifK/wDtvUlp4BsI&#10;rw3senxSsG3xrNcSsw+f+H/aol1WGzshPaSI8Vw32eBEn27vvunz/N/Dv+5u+5VuG5u5Z9NafS2u&#10;bVWT5tP3bLWX+58zfP8A76qtR73wyNYmVqenWviOd9NltoLy/i3J9nmVfNRlfcnzq/8AdX/erh/E&#10;em3Nt488OeH/ALTvuHW80pndvnVZ7Rpdn8e3/j3/AIP+etetLdafcX0uo2QsoruCB/Jt3uV3Ty7f&#10;l37d23/0L/vmvPfizeWITTNcgRHvdG1G31C+cRMybIpU83Y33fuPP/tV2UI8siBuhltXs49Se3ik&#10;W1WK3YLH+/hni835PmTd/qm/2V5+7u3V0fhTZf8Aw2u52ZPmhV9qyfP0Vk3LWBpxTQtTvdFgZt9l&#10;O1xAzr5XmRKzL9zavyptZd6L/f2U/TtRksfDsMEbSJFPEsX3vkl+7/498v8A3x/BXpRjUlD3f5jO&#10;jL/aY8x3nhkrbeExFcfapFuZ93m28G7au7b/AAf7teZ6un9g/E/Ul01llW6tWuLppp/sr/M6L9zb&#10;8333f+H5kr1/wfcRzaBBFCwdkXbJFt3rXDfGbwtfTW2neJtMIluNNJ8y3Zd6TL/tKq75W+XZs/2v&#10;71cdf3jfER/eSLWpXdzdJ59tFaWdxL8s6N/y9LtZdm//AIF8rVBbXjP/AKTtnR93lT2/y71f/gNc&#10;9oHiO01iyaXQp5p7JniiniZn3omzc32ff/rYt3+WrZ0rVbaa91C5i3eV+4la4T7m7Y6fP/db5a8e&#10;pzfaOT3jpzaQW0T/ANpfuYvlfY8X/jir/E3+3VDVfGDzfbbOKzuf3sDSxW9vFvuJfv8A/AV/4H/4&#10;9VS/8+8lSWVmuZduxXd6sWCa1Z6dcS2dtc3lxdfvV+ddjLs+5ud/l+b/AGaIy5pcsTWJzKWOpaYP&#10;DsE9splZl2+bc/Oyqj7N+5FXf/47urlbl59N1aZ2VkuIJ23In3926vQtX8XpceGdKawsL24lil2x&#10;Qhv7qvF9/d93/bWtC0uNJmilvtQtJ2vdq/6RFayxfK393+J/975q+X4i4beeToONTl9nLmPXy7H/&#10;AFKNRRjzc0TI03xPY3iys155LxLvnhu/3Txf99f+h109npNzfxI1i1lcxN82+K53/LWBvs7nUXgW&#10;VX+XfsRk37P9xa0LTT9uo2Xkf6DOu2LzbL90zov9/f8Afr6ikopckjw73mL4laPQRvvz5I+X7jbv&#10;vPsWkubNn2LLtd3/AIP7laGrW9yZVm1mzN5AvyC7sP8AWj5/l3xN/wCy7v8AdrEfW7He+6+gS427&#10;1huGSKXb/A+xvmWrqUuUXvRB0a2f73yJ96qWq6VBC9xefY1uYnVPtSI2x9i7/wB6n+0m/wDz8lbT&#10;7Zl3rKs3yr86NXP+KoZU0OWJZdkT7E+f+63+dlc/wSL+ItWeqQ6PcXT+ZJNps/lJtu99x5XyN83+&#10;5tRv9pf92neNL9dQ0qWWO7W4tV2/YZdPbekUv/LL5v7yt/FVO/Sf+14ry23Q3dldRO2z+NGR0/8A&#10;Z/8AxytDVxBq6LI1tbade3F1BFLqNrH5Ty738p93975Hf71dalGXuh8RLc39nBdSz3N9aPK0ssv2&#10;hbxflT/2Vfn21+fv/BQ74SLqPxW8I+Lm+J2j/Di3WwlSKXVry6SZ51l3NLbxW8TvuZZU3N8tfenh&#10;Xw/ozTSW2n6NEbqVQ0tw8srWs6792+Jf403L/B/s7/u1+d3/AAUw8HfEfxl8dPDmjaX4N13xB4N0&#10;u2gaK4/s6Wa2e4l/1v72L7q7fKXbv/grqpU+WXMHLyn6D/Cbx3eeO/hB4X1fSNRjureWxiWTViG2&#10;zuqL8yRN83zfe+fb977tVdPk1608aeII77T2eFbm3t7W+dt00sGz53/2F37Pu/L89a+i/D7R/hr8&#10;PrC38KafNpmm6Rp/2RLC2ldxLb/3PnZt7q27a+7d2+61TaV5V5BFeRStc2n3Ulf5/wDgH+98myuW&#10;tL3i5SM2G5vr/wAJRNfWcFtdyqiXUM29EVN/z/8AjlbV5bNbJcT3LfvfKfaiRfd/+yrC8Q3ljfy3&#10;FjeKs1vF8ksP33uJdnzp5S/eVP4/9qqWj+FZby3uIp5bmz0pl+fRnl+0I7f33/uq/wDzyT5ax/um&#10;MizbWV9rfg231FfLm0rZbzW1vDOy/aU3ozb22/dX/Y9P7tcK8sv9tXkUHhu81XR0ubrbLbsyOq75&#10;f3H+1uT+9ub+7Xr+hTXenaVb2kW17Pyvnt5YvuoyfNt+4y1wGkWF54e8eXVtJLJf210r3FtbWiKs&#10;25m+dt/8S7XRdvy/3q7Kcvd5Q5f5TutK8e+JrrRp418EXaNCkWyV512zr8n3F+991v8Ax1qgv9Yu&#10;tP0zWL7Uh/ZWr3Vr9rXfL+6+VPKd0T/ZXyn+f+//ALNbr+MPt+YtN/cwwLsfen71P+Afw7KwPE8z&#10;XNlZQXN1vfc/lJNFv37YpV2f7W/fVyrRL5jQs4Yra1SKL54k+Rd7b/49v/Aqr6rqVjolr595Ottb&#10;vKsW9/4nZ9qf+PVn6Jc/Y7eytp4ltkn/AHtr5W/ZtbZLs/2W+/Wnd6TFq2k6nBqVvaXEkl0q2guI&#10;mlRdrbt3Rdrf/YVwRiSZP/CbeHIfll17T9n3/wDj8REqK88SaDeNZf8AE309/Kun+/dJ8nyOqP8A&#10;+gf991Xufhj4c+1afFL4egvIpZW3Suzfuv3XyP8A+yf8DrE174b+GdN/sKCDSLbyr2+iil3/ADuq&#10;t8z/APoCVfLEDpUvJdS1bz9Ps99lFAnlXDyv+9ZvnfYn+5sXe/8A4/Ult4lvtNkFtaaFNbaa0fkN&#10;aPcJE0rL837r+Hd9/d91dtX9PS0ttJsra0so38pU815k3fN/c+b/AL5/4DW/4dtbGe6FxLbrZtBD&#10;K7u7u2zd8rfe+7/FRTlKcuQUfiM/TtZ0i+umsbvUGhmVllTTpovs77W+Xev/AD1/4DVvVdH0/wAv&#10;UrhdJhmurxHadpfvbVTdt/2ql8WeFrLxRZ26wTK10jeau2P5ZV/uNXO/Z18mHTbmzgmuIpdv7pHa&#10;LZv+fbL/AH/uf7dbe7H3ZHT7Q0Y9IGi6XpSFrhla2dW+zt5A8zKtvf5v727/AHt9dtY2yW10sMUY&#10;RRFEzKv/AAJawvBt49/pMdjlftdqv2eeVvncsv8An+L+9XRQobPDTyvLcBNqqQoZv+ArXZEDxv4t&#10;fFf4e/A6+k8R+M9RtdKsLMxKTEjTPFLPP+6YxJ83/LJ/4a7nw38QvDGtatrclh4g067eKOK5uLb7&#10;UizQxPbxPE0qN80W5X/j2/er8vvjb4f+Ev7Un7e994d1TxJ4n03xH/b1tohtI9KgudPuktlRJUWV&#10;ZUeLcUl+bY1ep/GT9gr4ly23x817wve2Pi3xV4/vra2ghV1sns9O877TLB+9fb/yytIvv/dRq6hH&#10;rWt/8FHPgT4T+JHiKDxD/bejeINFvF065Eln5qyuFZZWi2M25U2bd3y7t427677xr488OeOZdK8a&#10;eCNc03XrC0lWWa+0eZbx33J93+7FKqRfdf8Av/dr5p8L/wDBJX4ceHPCOtaT4k8S3XiDxpcxs+n3&#10;VlaygWG63CJ5tvE+ZVWV9+7cm7YvT5q+Y/2wf2f9V/ZI+BfgnwHPrNtqN5f+JL/XGnt/3UsmLe3i&#10;iPlfNs2Df/H96X5aok/W/Stbimay1yLdcxTp+/3wPF+9/j+RkRvvf30Wus8SXkGveDtSksm8yVoG&#10;RkRtr7f4l/75avIf2Hde1Px/+yz4O1nxDo8OkXF/G0kUEU8koliVtiSsZXZvnVN23P3cV6brujy+&#10;GL1L6zXfas372Hb8tRykfCdEsyW2n7lRVgYRqi9mb/4mj+2pDqy2FxaiGCdGaKZpVxLtVNy7Pvfx&#10;N/3xWH4Z121srWLTbm5VCs+yzeX/AJbpt3r/ALzKv3/9pGrnfGb3FnMmrRM92NOlW8nRJ1Hm27fc&#10;+99z/d/i+aufm5QlzRO8u7mO4sZmiuY5Akb/ADI27+H/ANCWvAvh6qa18Q7CKBrQNBB5LLfxLdfM&#10;sCMyI/y79rbG/wBn/vqvU/Ad7by+Gb8RT3d9bxDzWkuN7OyvF5v8XzfLv2f3vkrmNJ1DTbb4jxO7&#10;RaRay6UkrXEUqjzWb/llt/hbYi/7VVH4g+I67U9L12a/uLfd9o055I/9HVP3a7nT/bVl27A//A2+&#10;9Wudb+1ajaw+V9mvbZvKk4wrI6N80X95d6f+O1sCYXUUEkHKzr5qvu/74rB8VabbPpEWoQIy3ltK&#10;ksM0Uu2XZ5qs/wA38Xy/wtWhqM8Z+Ep/ENhEbJ7eG5EflN9qi85Gi+Uurp/F93bt/wBtq8Z0+bxD&#10;4fRPDGozTXNhEImWaWCJ7hnilR081fu7n/u7v7/8Oyvo58yH5923/nkn3v8AgVeYfEPTVk1a7XT1&#10;tHuri28qVdvlS2vmp5SS71+fd8v/AHwj/wBys5S5TKoclolppur6XFc6jfeIvNSzbdaeasvlRRIk&#10;qRO38TfOv/Avl/3u5f4aO90kt34n1SZd+5kll3bfkf5P/H680+0+JvCus3EWlTyeIYtOX7POm/yt&#10;qbEl3oiv9359u90f7n8Neo+BfiJZ+M4LWO1uTMrRKZ1eLym3t/Cv/j3/AAGjmBSOh1ixN3Pp8cqo&#10;4nneLO37iNby/dqhoUt1Lp2qW6SMl08S3Mbv83z7drf+PJXSXVuY5rBVf9557Nvf/rk9c7agWXiy&#10;VduxLh5Y23fc+Zd//oaS1ty+7ylyL2lReTYRXV5JbS3yMzNcsFb5f96otWJ0a2vNYsgRKjrLcWoX&#10;JuVHVVX/AJ6t0X/gNTulnDbtLLuSGD5m/g/u/erlNWiu/HVzK81vcP4cglRZ7SByss7I/wDs/e2s&#10;PmT/AIDWNOIFyTT7TWbmPWdZkktlkXdZxSztbvbf7rr83zf5/hqt4jstSt5LR7nUmvNFjkaWS6dN&#10;0tsWiKqzbfleL5vvfeX/AGvvpu6Z4N8N3lmJ7bTLS5idv9ayfMy1F/whlhYITpbS6LKx4+yFY1f/&#10;AGWib5W/3vvf7VMJRMVJv3W7915UXzq8L/I6/wB//dra8NoDolpL5XkvOv2h0/2m+b/2as22+Gtj&#10;Davpv9p6pZ+bv+RJ02Lu/uJs2f8AjtSO+r6BG3nudUsovla4t4PnT5fvbF+9/wAA/wC+K+XzXAVs&#10;RTj7MujL2XxHQE4HIqK4kZIGdO9Zth4hi1CLzYGimT+8jVfE8UkbsPufxCvjZYOvh5RlKI3i6NeM&#10;qcZcsh8Ehe3Rxyal6j0NZCXLwh1jb5ajaVpT8zV3f2dKUufmPJjnUKVOMeX3i9e2NjOm+5gjf/gN&#10;Yo0tEZ/Iup4U/hT5flrQmuWnVR/dqELivWwUa+Hj70jzcfmPtan7n4Sh/Zsuzb9slqu+jypa7Yp9&#10;m1W2xO7OlbFFep9YqHnfW6pwieDZoNUhvJbq73rL5uxX81Ff5m/753v/AN8r/v1reHtNi0HSLTT4&#10;mublIt255lZ3f593z10gzS1f1n+aJ0RzGoZUNzcvL/x5yP8A7/8AdpNB0i7uf9OnVkurpfli8357&#10;eL+CL/e/v1rE4pAV/uUfWY78ppDMZc3vGFfazPp2qS2n9n30yLs/e26LKrM392rNtefbIvNaKWH5&#10;tipcfunrsYpMKrp8v92luJmeFg3zhvvI38VcNPN8JVfJKMo/ifSyw9SMPa83McLr3z2G7d/Ev312&#10;PWPNYSzXGj3NnPFbahEsqLM/3HT/AJ5P/s11mq2NrqVv5awLbMv8af8AxH3a8y8VXV7a37WLu0dt&#10;F/ql/vLXLxDxFh8hwMaso83vfZPWyqNLN6f1OnL3viPRdC1VdfsnkiiaGaJtk9u/34n/ALn/ANlW&#10;nHZOG+WPNcB8KJ2TXrmMfce2+b/gLV6yxIHFfI5ZxLLNcP8AWfZ8pyZnw9TpYvl5jJk83ThiGYLO&#10;y5+Vc/LRpmhPJPJOqsTO295G/iqS/jkmuVEEfnSN/DWlfarZpHa/ZY476f78BH8H8O7dX6HlrlVw&#10;3tasvdPnvqn72VP4YxMQ2lzHdaix3SRLOzZjjqKKVZl3xOrr/eSuh0pSpmW4WP8AfKg2xK237u2s&#10;/wAR2djDZxNZQqlyX+zRyR/LsK9mNafuMVGVWhIjEZbKXvI5mxtrDwxNquo3V0yR3939qlab+9/s&#10;7f8AdqC++JXnt5Gi2cl7K3Rivy/981Y1Pwzf61e2cV5FF/ZkTb5Hik+Z66jT9Js9MiEdtDHCP7qr&#10;tr8qzWpmGaYuVOhLlpx93m5fel/h8j7DK6NHB4dTxHvVJHJ6NoHiK81O31HVbwwiNty2qf5213EM&#10;iFcsP4ahvrlNM0661C7dYrW2iaWR2/urWVpGtNqDWm21a2WeJpWSX+B/k+X/ANDr0cvyergKfNyy&#10;/m977RpisZGo9f8AyU3r6/jdFaNmDLtfe0X3m/grDnXV9UkC6bA8Ky/NPNdsqqn+7Gv3m/4GtTa3&#10;4gj0dIo4EN5fsN6W8P3nX/e/u/8AxNc7qM3i28uIF+zrZv8A62P7PH87L/cev0+hUlVhGpUPFqS5&#10;ZcsTsNJ8OrpUkBlnaa5ZWVpX++3/AAL+Bf8Ad/vUapqbafeW8MltLMipv+Rl+X+GvOf+Ec1bTdRj&#10;vJdTuHuVyqi4kaVv+Aov935f/HauWGkXempLAlxezf2dFtk810/dbv8AO+u2pUjGPunJ9YlL3eU9&#10;Bk1S1vtMuvLmVyifvIHj27d399a4jxZ4PvI2j+wtK+gyzpLc2lm23Zt+9t/31/75/wDQaWtHWdP0&#10;u/ltNQWHzIHWT7RB8+3/AGWT7tTW15q+m71VrSzluv3SpE7+U/8At/x7WrONU19vy/EU/Hvjy00z&#10;SJv7Nt4Wt5f9Hi+1fJ9o+T+Fl+baq/8AAvk+7t+apvgrrFjewXtrBfQalewEebd2gVZU+4+2X+87&#10;szvn+JazzoMOmyfbtSYarZXUv+mb4vmif+Bl/wBz/P33aus1zQJmWKXR9P0u5kEiy3UroFS6Votq&#10;yt/fZNq/xc/3lq4y5/eibc3u8x3hmV13N8rKu5XX+Kuc8Hn7fHe6lIkbvez74iknzeUnyJ/6Dv8A&#10;+BViajrV1YaUdG+1Nea48QRGtA7Km59u/wD2djf7X92uSvvC2uz63LKi3tpcWscCQXG3zUZd/wDG&#10;+z5v4W+42z/x6r5+cs9Z8Qa3c6Rp/mQQfbJ3lSCMfd2s38Tf7NeeJqVnYWG7U1+wS7tjTTfcbd/H&#10;uqNZPEWo3drcazPL9ngllt4t8HlNK7fx/L/DtX5f9+o/E+q3iWssFrG32263WtskTLv+Z/nf5v8A&#10;ZSWuatPmqcpzVHHm5TR+HXiHRIbuwC6vp5ur+K6vXhW5XeqM8Xlfxf3NteiDbcvcsY1E65iRd3zf&#10;727/AD92vOL/AEfSnuv7Xtovn/s6eKKb++nlRbPl/wCBV6bJbMjNtdpkbb8u75k/2lrsh8JtE5G/&#10;8E6HqVmjTwMjxb9zp+6V3b77tt/3awtH1GPULm70e6fzIpF+ywXVxFuWX+/byf8APVf4P/Qa7HxY&#10;AdLbAYOJIvLLwblg+f7/APdrz260RHt1tYp7tE8j9/8AaPml83++rP8Ae/jb/gVY1K3spESly+6Z&#10;/h3xPdfCrxPp/hPxJG+n+H5v+QXqctyzRW752rZPK/3k/wCeTP8A7KN/Bv8AYdXjez0y5lie5mx/&#10;yyt1j3u27/driNOvIPEmjQaH4ntI79XhxFcSxbkf+H+L+L/LVUtDr/wteNAZ/EPhNh8kcUby3dkv&#10;+z/FKv8A0y+//c3fcXsjLnj7pZ6BNcRjyne8u1aUKqoYk3L/ALX3atQWs80ZWSeePazKN3ltu/2v&#10;u1V07V7HxHpkGq6fqC3VhLB5sZiZWVx/e/8AHa0i631s4trnafu+bFtba1VGUuocpwPjTS7yKxEy&#10;3M8trFdtNKjqu1v++a7CbSLAWDyf2dFK7rvZIolVmZqxPGNzHN4fvYHaMSvd/ukf+La60um+MHsb&#10;eOPU7S6gdxvVtnyKv93Py1YfaE8Q+E7ayhbUrGSSzuIIvlKfNWT4cW+i8QRRSyteadfpLL5jLh0n&#10;X73zf7XzfL8u3C11R1zT9RASHUFL+W3+iP8AI8n/AAFvmrLuIYtJs7dLO7zFBfbJJ8K3kbleL/x1&#10;mWuCtRjiJctX3ok8submia13Zraxqw+1S7dzMybef9lqhMLW48p5POdf4/71a2ozRxWcytJsZo22&#10;/wB77tZszvNK7Muz5vl/3a+Vz7DUaOGjKnHl947qMv3gyiiivhFueiakRW2htooLf9y3yjygqrEu&#10;2s3xBE8c5ntp5GuhH/x6Iu7za1raRY4YVZlRm+6u771VNOQWsmoyXE/WbJ3lQqL/AA1+0Uf3tKEp&#10;HkS3MnS7lb/EN6rW+pPF95/vr/s1R8QXgs4bjTXmV9Qni2RJB9/5vl3/AOz96rWrWNz4qlWNFutN&#10;sITn7UhVXn9VVf4f95qybbS2/ti0dUH2C33eXKPvy/7Tf5/grws0w2E5fa1Pi/8ASi6cpc3LE6DZ&#10;FDBt2/uol/u/3aradfWL6HLaXcsem3F1ul8mWVd/zfNUFwGvL1bVGIggdZJ3Xnc38Kf+zN/9lVrW&#10;LG2v9HukngV2ceUz+Vvba392vnMhnyYnk/mOmt8Ji6b4t8LC0S0vLq1hbZvLSfcRGO1d0v3V++vf&#10;+KttPA+m3KCWKbdG/KlG4NZ1/wDCnRJh/okU1nMjpKXi+beyfd3bvvVWsfDPinS7SK0t761uIIht&#10;SW6DeYw9W96/RfdPOKWl6d9k8VancatdSvu1B/s6Fv3Vr+6i2bd38Xzfe/8AZa39RinmuJvKuRDc&#10;rt8yP0bd8sq/7yoa5uxn1ttY1sx6LBrtuupvjzi0TxfJF/f+X/vmpZfiZHseCy0+48+B3SWCWbYt&#10;uyna33fmf5t1YSp8xUfcJ9e8N6frtrK2q/6YkVtLbxpu2qsX3v8Avr90n/fVcnc3lhpot9I0G2nm&#10;huJ0gthucxfLsRGZW3bV/wC+VfZu/wB6+nhjVdbtf7X1Ce0R5d217Rfn/ufJu+6235K0LbRNP03/&#10;AJeVS4/1vnXD/wB7f/n/AHm/2ax9yHxG3MTxeFdIs7dXufImVvnluLuLdcSv/s/98fcqKZ7SFYor&#10;bSEuZV+eW4aBU3N/wFf/AEOsqa8luWSdomh3/JFDu+SJPuIlP1K5+wRPB5Sw3bfJEkzbP9t3/wB3&#10;b/6BXB9ZlL4TGRDY6xZ2GkWk8um2SXHkIiui+a7/ACff2L8zNXhn7Ves6rpMPgr4uWekR2sXw81x&#10;Lq5t4Id7jTZ18i93Lt+/sdG2/wAO2vcdBsLy2t7RYlkubuWJf3ztvdN38H93b/sfLRNf6Vf/ANoa&#10;DfRQXLzrLFeac6+bFOuz96jr8/8ADThXkRI2tK8VWOpaXaajEtlqWlXUHm2ssMW9HRvmR0/399c6&#10;lhq81rbweHFtEvbJ389Lu1SJNrf6r5F/9k2/8Brw39nO9vPhr481b4E3izpaWcEur+D9Uvl8p5dG&#10;d/ni+f70tu/y/wC7838CV9KTX+keCbXattslZflt7eL97K3z/ff/AIA/zy/7dbe9D4i4x90xLm8+&#10;I8unyw3VloE1zEi7LqKV9itt375Wf7q7/wCGuuUW2ladIu9hPcQlXbYyr03N5S/ek6/wfLXNP4h1&#10;PVdkrRLYRbvk+bft3f8As3+3uqxY6dPrVzNBDLLcys37/wC7s3/3m2f/ABVZ+2jL4feLlykV9rMG&#10;mSXt2kM13exP50HlfvfKVYvK2sn8TMqfNs/vVPYeJLzxVo0t5FFH+4vHieG4ifzbVtn/AKD9z7n9&#10;+tXUPD6WostPitlUL889w6/wKn/oW7+7/drPsLDTYbb+0Fn+xzz6g6RSp/d2/Mn+0rbK6adWXNyS&#10;I5eY6Lwwt28EV3ctZI8dpFEvlf3fm+RqInaCd4LYPL9mRd4XdvH/AKD/AOy1Xlh0u0uzcyv/AGZN&#10;tVfs9vLuf5nf5l/36y7/AE+bxDp72MOgPbaTubbLI8r3Em/cjt8rp/C7/wATVfvfaNS1JdNp6vHD&#10;bS32oRfv2sbeVv3UTv8A8tf4V+Xd/tfJ/HXSaRbR6JaCchLqWZzJJcqd0su7/Kr/AMBrkvB2mXHg&#10;NJrOxsUme6l81opf3Uw/3G3P5q/8C+Wr9v4dvb3amoRyvjl4LPYiP/Eyu7fwbmb5U/4FRH3PhD4v&#10;iLE0TeJZ7S5gdDDZ3DzCcRM3mT/d+Xb/AAqrOv8AtVPb6WsFhKrq7xSp+8k+bbt/+J/8eq5Z3hdp&#10;jY2z/KqoqF/ur/EG+b5WpJrpfssqyblAfbErP/47/vfe+9RLll7wHMa3Z3NnE+yeSa7tVd4JfvPv&#10;Rd33v7r7HVl/36s6nNpt1r91bGeNykEUr28Unzxq33H/APITrS+INRs7mzuFVWkeJd6Jb/8ALf73&#10;3PvfN99f+B1z+peJI4bVrvTfIvXeC1uIju2brf8AvK33fvfwfe+asfd5ZRHGUZl3xFpWp3kOjtpV&#10;vc3enwLdfa4Ybr7K77k2ru+ZPmWVK5DTNJ8cXWi6vFHerf6wURk1C3u2T7RH9lWLanz71/e+a+1k&#10;2ozPt+b5a9HtNRY/a2lbYir/AKpNu/d/cZdvzf3v8tVTRmkn1MyG58+RYnb7UjKWXbs/zso9p8PK&#10;RzcvunKTeFPFmqJI2kW1zpdrZ3X220t72f8A4+lT7PttZfn+4/8ApH+z9yr/AIu0XWR4uhvUuXtt&#10;CjtIraSFb4wr5myfft2ttH34P4P4P93d1Ou3NyZxp6Tw2uoXku5ZUVW/dL87uv8Ad/4H/f8A4qt2&#10;2n2ljZvLaQZupV/eXF3I7v8AN/Dv+9trpjylHkVt4I16ey8Oxy2ct+oiQ38Wo3PyXXyLu/i81X+T&#10;5d29W+b5Eqw/ww1Kw8NXVhrVytzay3yrFNMFZEt51benlf7Dysv3/uIv3a7rxZr0nhmxTfMz39//&#10;AKPZxIu13lZflZV2t8u9l/3K5ubxymtomg3Njd2F79qW3livYmid/Kf55U2ptff8nyJ/z1q4y94k&#10;w9as4We80K/tW0zX9O/0uC/muHa3v4opUWJ9m1vM+X/W/wAaNEvzbdj1nJf3KalFK0rQperAl5b7&#10;mfyrj72z5fuq+9P/AIv5037J0LxL8QdP1C2vbd9JsvI2Wbag7ecsqv8AO/7r5k+bZ86f3PvVxun6&#10;p4nsrzQoPFOnb7j5bVdesW837VFt3xRXGz5V+d/ldP8Ad2Lv+bphV94dCPPVjzHXTTXPhvUotQ23&#10;ttFL/pH2hFeVPlT/AL6+f+4ldr/wlck1ndLfebeW7B5GhiVX83/Y/wA/LWj4fZNP8PW3nwNqFvdv&#10;+8+0SqUhHzbflbov3Pu/xNXN654fuvDl1fNo1raJ9sl81rWVX+dNqp5rf7aM23Yjbtuz/drapKNf&#10;3ZGdaMqVaX+I4jW7PT38TXF5pCXN5p7QM91p2nRfPE/3HRN37pfn/wC+fn/v1r6dd/8ACPvf33nQ&#10;X+my2KJLeQrK0115W/78X3d23zfvOrfJ8tU9Y1vT7lbeJoJ4ddeX7FBbur797Onz28v3WXeif3fm&#10;2b66a1szpcEUN6NQsbry/Ka7t2aB5f8AeVvlb/gO2sPqkpyMZVIky6/Z6tHCLOwuNLvp1VIFks3+&#10;zy/L/sfe/wC+t3yVN9sW50aLT9TvJbZLNUinl8hrf7U3+1/s/wC4/wA2+sK817U/D2pQ2f2afW9H&#10;unZGeLfE8Tbfld/4kbd/Gm77n8PyVseH/HlskkUuoNPcxJEsTOrfaHg/v7/7y/7f3/8AvuueWGlS&#10;+yXFxOgvdWsZU0d4G0uaJJVWLyZ1X5Njr/F/DV1/EmjPOkUGoQf6Ku9oty/uv+BVna3qU2zRL6WS&#10;ztrB7ldtw8Ks33H2fLu2on/Aq19TuYrSyiWYSOkitiOKDzdu1flZtv8AFu/i+7Uf4TaJzut6romv&#10;eJNt3LbTw2EavGj2fno07b/3v+zsX/0Os7w/pjW+pqNIvo/3CbpbRpfPt93+wrPvib7/AMv3a7vS&#10;9Ng0jSrK1S2tkIVi32c7UZvvO3+yu75v++axtd0RdVnsml0+2utq/LM/30/2kf8Az/urUVI+8RKP&#10;2gvrjWJtTRvJhSJk8pYpZZ3Ut9//AFWxPm/4E33aydXv/s11ZTSaBaXl3Dbfu3uFlV4t+xX2psf5&#10;Ny/c3VrQ+ELaGykXQ7kw3Cu2x5bnck8u759/977n/jtQ64J7i+lDQNCjJsXzo/KTcu//AG9v+1RU&#10;lLlCpLlOdTSl0qyRYtItrbz23u6RS2rv/utu3J/F97dV/T/B2p+ItJha71dDE8qSsiWy/cV9yru3&#10;f7P3/vf7NW9X8QXk8NtLpNm00e5t0Nx9+Vf4Pl/u/wAX/AP4q57TfEOp63ql3Yz3Ms1ws6J5VjZv&#10;Lbru37/nb+JPkT59q/7D1ny+97wFHxDH4jubu90vSLWy1i6umT/S7eR1ii8r53d93y/7H3v40q1q&#10;fhS51O70AXMzx6jLd/aEt7iKX7I3lPu27N3+5/7LTbC71J9U1BrOeS2hlWJHllnSW4fan99f3S7P&#10;7kW7/fWtW4tWuI7W6inmTXbN2lgvrhvtCfN/C+5vlX5vuLWXNRD3YyEs9H16VorS5uLfS1tpxMt3&#10;HuaLcv8AcVvl+b7u2vya03xzqXxh/wCCjCXPh3xPenQb7xPEvnWlzLaxT2lqq7vlz93yrfv7V+kn&#10;7Uutv4g/Zx8YaTc6hpfhO6EG6e71P7VLYxxJKrtMrWq+fu2puX/ax9+vmj/gm54C8F203jXWPCPj&#10;9fHnibT7mB7yeXT57BJ4p/7vmtuZt0T/AL10/ib++1dVJctL3SOXlifb1n4Y1IaOsFxq2qTWWXZX&#10;QRSvFtbfteJk+f7ny7Pm+b7v8VVby00pLlW0rXr62vWk/e2VuyW7y/7TRSxf+P10Wqarcm8a2RrT&#10;Tdyr5n2mTzX3/wBx4ovl/wDHq53X7OCS8uJLu2+3JpP71ll+WLeqffii/hbZ/Hu3f3awlKMQlGJc&#10;0PwzdeHkjk0+3a+t512yLcSq92o3f89f+Wq/Nu+bb/F89ZepeM202LU2tdFuUezV3l+1q8W9f76J&#10;sdmrrdH1WKz0vT4LlvOultYElfyvN3vsT5Pl+9VXXtaa5W6KySJaojsj+Vs3Mqfxf7lEpUifd5TP&#10;0RNaudLsp5bzTbaV7OKWVPIluP8AgG/en/oNYmr6dPF4h0+XWfMtoWbym8mPbE6rtZW3eb8is7bP&#10;+Af7VdF4dum8NeE9KglS8vLJrZdv2K3897dfk+RtrM3yf+yVF4gX+0L3RZtQgnh0y/nbTXt7tPnf&#10;cu5Gdf4fnRdv+/8APV+yNeWPKNms4n3rL/rYN8S3CfI6f8DWsy/TULbW9Hl8qW/iiaX50VN6bon+&#10;+v8AF/wD/virstvJ4Nmi069M5tZHb7NfSr8n/XJ2/wDQP++ak8Qxy6Xf6LLqI8mO3d72RoP3ku3y&#10;tmxV++zb5U+VK5I05fCYy94h0GazudNe2ZVmitWeylhm+f5F+5v/AOA7P++6foKQQ2HlQTz3MST3&#10;D/P9xNz/AHP9r+OsO00688TanqHn2c+mxXk++JGbZcMixIm2Xbu8rdt+VK6iz0/UtNEIitEvLCXa&#10;sV1aLuVU/wBpFrXkkR7xZTZCu7ayb/402Vj+J7aLVf7PttzWz+emx0+/8qO6f/F1oPcxPdP5s/nR&#10;RfIv2T+L5N+z/ZrM1J1+36PLt86XzU2xOiPu3I7v/wCgVzS900KupeJ/tOkXH2GLUP7Qil8rZ9ll&#10;dEZX+dN6o/8At/crmbfT/iRqGj6oun61oT3s8a/JLvZ4l+9vVNu7dXfeEtNi1vUtQa23eVvTz4fu&#10;fPs2On/jn/jldPqWhWeoRS6ZPAs3lRJ5U23/AFX8P3/4W/3a6acftFRjzROf07VNS07YvnxXNvu3&#10;7E+/tb71Psbj7NqsV3cW220ilaVbdV+7/d/75qlYO8Mrrct52jr8kV8ku/e3+3/ei/2//wBqtXWL&#10;C2sLiL7N/qpd275t6fLs+5Ucsox5yfeJJLGO/wBYs9Q0+8ns5bxJ4pJrSX75V9yfI3yt/wAta88/&#10;an+Mt78DfhhdS2+t6DpfiLXGfSNDvtTlezhF4yNteVtrKqom997sibkX+/XU7ZrO90+7gtpvsqXn&#10;lTsm7Yvmpt3/APjy/wDfVfC/7bnim4+PXxn07wynwxt/in4Bt7uLRNM8ReHtVdLuw1GV0SdGliLx&#10;RfNsTZPF/wAss7q78NLnia83Mc9/wTs/Zo8TfDH4s6/8RfidpsunX9krRaRb36JM+o3MuGe6iuG3&#10;KY1Rv9ar/N533q/TLSkj1+7v45NXj8pnjb7Ppk20/cX5WlX5m/4DtqH4R/CnQ/gz4F0Hwz4fSaTT&#10;dLtEtIpbiTdI6r/E35s3/AmrRTQ9GvtXvzcaXaXB+0Juea2U7W8pNtdgHSWlhb6bbrBbQrDCn3UR&#10;a/H39qr9oDxh8Wv26G+HHhV9N1PQ/wC0LXwyulanp8V7Y3Eu/ZLLKjr/AAO7/Mv/ADyFfraPB2lq&#10;uIIJLHa27/Qp3g/9AavyG/Yf+DXjrVP2+/8AhLPEnhbxBZ2EF7qmotq2oabKkTyukuz96y7dzb6P&#10;tAfsD4f8P6f4U0HTtF0q0hsNM063S2trW3XakUSrtVF/AVY1TTYNUs5IJ0DIV49qyZP+Ejs4Uy1h&#10;qEu1t2yJoQvpzub/ANBrchEkNunmt5sqr8zKv3qCTxe58MWet65Y2eptcp5HmxI8MvlbXbf/APbf&#10;++63X+E+h2wu7vZdNK8TOqzXB8pP4lTZ/d3bv8tVjxfYT2HiDz7aONXl+eD5N373/wDb2VuXN/ZX&#10;Xhd7+e7SHT54kXe7fL8//wBky1FT+YqJ4No83iHTdNl8ORLPbaq8Uv8Ax4z7LeeLZK37r5Pl+/8A&#10;7Tbk+f79Zl5pWtaVe6fr2oSxvp7aciRb1eKLym+/veV93mp/t7m2p/B92u98R+E7vWb6LU7e2nht&#10;0d7hbjei/O3lfMv8XzbF++q/e3V2/hbRrbW/Btr9pjVUvLddsPn7l8vZ/Ft+638DbK5oSlzEG14F&#10;uceFdP3yNfXHlfNM7L5su1tvP/jtOOpnX0mtIrS4glkh2zo+1Xs96btr/wC02f4d1eM+MtIudGv/&#10;AOyPtM8MO+WezhinwlxF8u/5l+6iOyqy/e+RH/3fUfh9LZ3Njd2+kr9khin+d3l82SRmVH+9/D97&#10;7tdRqdLZam11ZRNDHGjvGrSPI3yq23/x6qV/YxeIomjvNrwqnysvyrKrDa+5G/hqtayWlvarpqzw&#10;tPFPL/o27c7Lvfb8v8X96tgMt2zeXtf5fm+b7rf5/wBms5f3h8sZHMa54Q8M2enXupXltFaqLBrS&#10;W5SR0eK2/hX5fm/u1xl7puieDVhvdE8R2UGqW03kFtq/v127liKr/CuRwvy/Mfu13/i/U9Dt9Jmi&#10;1xl+zzxNvT/nqv8AwFq8n19vCV9caXe6d4csjmfZhpEwHT76y7N6qu3Y6/d+5/wGo+H4TH3fsnp/&#10;hvxvb+LPsE0TKj213Lb3KOv3ZViff/48rf8AfLUeMG/s2e1uhueRV8r7PF9+V96tEy/7P393+9Xk&#10;Nzptn4P1fRNQvNXn1K7af/j483YjPs3eV82/e29N/wA+2ux+3eIbPxNpGpahbRQi6d0VJy6TfNF8&#10;qbd7Ki79qfN/t/3kraP8xY7xDrlyt/E/iOX+xNEllX99bz7/ACt33N+z+/8AcV69PgeDTdJC2AX7&#10;PapsWIL83+7XKabpV5qPgx7S+t7D+0niZrtoom2fOn8H/oP/AAGjTPH0Gy0tNXjltr+BIopXvbZk&#10;RZ9ib/3v3f46vmgR7x0N7pn22f7VZ3cum3TDG8r9/wD2WVvlaq+uXPiHT9JmubVrW6uIV/1K25/e&#10;tu/66/LWjsjeLyxLLFH/ABeU28/+zfLVjdbicSTXaNt/1aPtXbRHlL944jUde8RRa5a6bJocHlXE&#10;rIrpdKj+V8+91/8AIX/fTUnhaw1S3XT765QacHbZPaJuO1F37Fb/AGv/ALGuy1TTLS9tjbz26zWk&#10;/wArI3zKv91qyZtJvbdfLs70+XL96LUU8/bwv3fmXd93+81c9SMZByxkZl54b0nUtQvXYRWd9a3P&#10;mrdW6/NvaJPnZfut/wAD3Vn3E95pEXmX0Rltf4b60T91/wACX7y/+g/7VaFvBrOl22qzx3UE863a&#10;7YrezZUb90n+3/49W2JoJJbW5Q7VlgWVfK/5b7v7v+f46wqUoT+IxrYalX+I4+11lrtkEVjK8Lvs&#10;82KWJ0X/AL5ekbXJI5XU6VfDau7ftR1/8deujv8AQrK+ge5iZNMu3X/j72/PJt/vLXJukr738350&#10;X7kTfJ/6BXBUoxgcH9nUf5SQeKIk1NbO6s7m281VaB2Xf5rbd7p8v92tzpXPvDLf2UsXm/6Rbtvi&#10;lf8Agf5GT/4itezuIr20WeJt8Uvzp8v8LVyVKcYx5onl43CRpR5olmiiiuY8UKKKKACiiigDVsH/&#10;ANH/AN2rAORVHTXyjrU15c+Qm1PvtXyVajKWJlGJ+hYXERpYKNSRnXIT7S5T7prh/iXYiSwtbjZ8&#10;yybN1diwO5axvGVq1/oFykS73T97/wB81rxDhPrWTVqP93/0nU8PI8X7DNqdb4fe/wDSjB+EjRR6&#10;xco/+taD5f8Avr5q9XA718/6FLqEWoxSad5huF/u/wB2vWYPFE+pafm2gW2uklaFkuPm2Sq3z1+f&#10;cGQr43B+ypx+H7j9Sz3lpYnncviNbWYruaCKG0ZUnkk+XzW2q3yP8lYUes29lJcG4I06SCTbIbh0&#10;XLf79QarrdzMv2a5inT5d7zWkTyxK3/AfmrDsvEmkeJNQmmnvbSOW1k2xQPLwu+Jdsvzfwtsbb/d&#10;21+45bhfYUJUqp8DiKnNU5onon9tWoaL96yeb8yvt+RapXmoW8xjb7PFfXrI37+4ZXWDdt+VDt+f&#10;/gNc+mt/bEi8qzlvP3qossLInzbPvpu/hq0mpXPm/vdPnREXf8jI/wD7PXThMJDBc0af2ipYiVQt&#10;21z5NqirOzpFF8qIuz5Kq+Hb+dNT1JLK2+03TSoY/N3eVErJ8zv/AJ+b/wAeqOwv4tRupra2SR5b&#10;WL54n3I8St/0yb+H5P4KTw/rk2kWt8sMUby/btz3Drw/yJ/n71dNKEIS5jCM583vDfGU0dxe6PZz&#10;y3dzPF/pty0rbEZUf91vX7n3vm/7ZVsaHaXlxfRXADFd7RKyRbtn+225vl/z8tVvBtv/AMJBr+q6&#10;zfwRXF1BKlpA6f3FXf8Adb7nzP8A+O13XneU0gAw8jdGH3fl/wDHq7+XnlzTOiMZS94qXOlrseVk&#10;WF2+WWVfmfbVkRvuCzOzJ91uPvf/AGNRQ2txLLP5kqzIW43fw/7NRXdzJbrmRI0/i37t3zbfl3Vo&#10;bfCZF4unanMVmLyNaz4Dg7VVm2v5Tf7P3KvajPY4kijmj/0iBk2p99v4VVf++q4qHxlO/ihrDTNI&#10;vb6K5SCWW78vaiNvfe/+0v3Puf7NaVz4Qu9Smmu5vFN9aRRblliZ2VE/i/2f4WWucyl/dI9bsNSs&#10;LR4bj7JN5sDhXVn/AM/xVn36yWwgu5YVhmn3PFPt+RvnXYv/AI5u/wCBVN4ntNQvNM+06bfNNarE&#10;67plV9/yf7PzfNtrf0jV47+xi0nWLJrGaWHaLORfm2r/AOOt/D92svY8/wAJn7MqeEdL0u7huLiY&#10;NvjbfPay/cT+423/AHaxobXULRdQ0tr5rO1t7qJol8r960T/AHfn3/8AAK6WHwlJYap5tjcq8Tr5&#10;UqP99UaofEMttZeM7e5u1lminsJYfJiheXdtfd91a2pxko8pcafu8plaRd3dplF8ua33fLbyr8qb&#10;fuJ/sbG/hq7beIZrjWFF3e7hE+2eGPaIl3L8n3qxbi/Nhqt1bQ2c80DSbym1VeJWTds2s1L9vg83&#10;fBp988twv739x95fu/O7fL/4/XDGcoe6Sdd4nu4HsRbXKs7t88CRLtdWX+L/ANCrzN7C8/4TK2kk&#10;1KctZ2b3EH9xmaVVf/2Rv++627zUpYUSWezvppf4pkiSV1/75f8AufNTfh1qtn4uutd1CO3ubiGB&#10;ltrMyxNEZ1V23f3f49u7/crS6qSF8cjFls9YsdVtYAn2vR7+0uLiDFpvdWlfe0S7fu7dyKrPu/4D&#10;XRnRdQvVlltvE+qaRdyp9n2TRMqbvm2sqS/xf7lausapc2Pi+yit7SNooLaeLymfanzeU1P1PVp9&#10;QsWtXS3jikT51P71V/76rf2kYFHMtpniRobmGbxRc3y/NBgxIqsf7/8AtL/s1JpWmy+G7e4ivL5r&#10;+W4+dXdKfbW0uifuLm8n+ybkSC4dvnXd/A//AMW/9+n3l5FZ/wCtlZ/mTzfm2uy/7/8An7j1zVKk&#10;n8RlzfzFrUrD7foNlbQK73V1LFK2yXa8SbkZ9v8AD935d/8AtVs6Pq/2O6bRteZXM6/uriT/AFVw&#10;n/xVRzXkU6SXtptMdtbLFBFF8+1G27t3+18m3/gNZslzHqvy6g2+1dWeVNv8G3+D/gXy1hHF1Pbc&#10;kfhidUeWMfeMjxX4R1DwhqF5rXhuNNqq9xfWl0v+jXX+8/8Ayzl/6ap/213ferf8DeNtA8YaTM0W&#10;m/YNZtXC3mj3yRx3EEp5+b+H5vvBv4qy5vEOt6DM0c8TX2izqsTPcJ+9ii/jf721/l/9B/4DVW/8&#10;P6V4106DV9J1hrLxBaxgpeWOyK6tkdvkXY33om/55P8AK38Oxq96nOE480ZB7p1/ivR7KPS5LlYt&#10;lw9399GZN25/4tv3q2dPmi1HRlivbTCum0wP+93p/wDZV5ZZ/ECW9jn0TxGltpWvrI6QTQr/AKDq&#10;Lq6b3iZvmVk/igf5/wDfrvP7R8S2unxR/YlmBiX9/b/eX/gP/wBjWnvC+0ak2h21/MkV1pyxxMrM&#10;zRN8v+61UNS8IPFbSfYLq52iLaLRfuN/wHei/wDfVXLfxxp7t5Vyk1pNt3Mk0eK0LfVLRIpJW1KG&#10;Vd27czKuxf7tHwh7pxktj4n8OSJPJdw6jpVtD86TxrLKq/x7Zfkb7v8AsNXWRwvf2RdUaCVPlRpF&#10;+V/9r5f4aTxWZ4dD1OeK4MAjsp2AVerbTtbdVm03TaPGkbrby+Xt3J83ltWFejSxEOSrHmKi+SXu&#10;mVML+2mijexacSbvntX3bP8Ae3baRLuKSXy23Qy/3JV2tVz+3muZvs+nwm7JX/j6Y7YP++v4v+A1&#10;yfj7w5NcaNc3d+39qXAfEKKrxRQL/uq/zfN/E1fN4jIcNbmpe6afWKkY8x1H2p79YRZWizSIPlu7&#10;hNsUfH8P8Tf8B4/2qyLuNjrclu8T3tx5arJLdL/o6r/sov8A3zU9n4lkutOsxaie5lij2TO8WxWZ&#10;Rt+bd/t/3N1WLe2W2i+9vlf5pXb+JqeYZjHBUPZUpe8FOPtZC+dd/ZobVFgt402qHjZvur/Dt/8A&#10;sqZePK6PBbMqXDfxf88v9qqa6hLqjYsci2/iuz93/tl/e/3vu/71X4baK2V1jX7zb2f+81fGYnE1&#10;MRKMq8veO+NOMfhI7OyisYFij3H+Jnb77N/eqrc3MFtrFg0n721uontZ9v3E/iT/ANnWrTXi2zhZ&#10;18kN91/4P/saytY0iKztDdwTSw7BtY7/ALv+1/n+7Xq5H7L6z7/xfZIxHwnYkrFGmzdEyoq/vF+X&#10;/gVWfMk/54H8CtZXhLUm1PRYmmKm4gdoJwv99Tt/8e+9/wACqhq11d2+oSxxW0rxqFClIcr90dPm&#10;r9FOA8x8WeM4ray197SRZS+q/MkF0kGG2RRLtdvk3O+xNrbfvO9Jpcfih7nS7s3tjq050pY5Ybr9&#10;zvjO3b975m+dfn3f7tUPG8Opw2er3VloyKYtf3ylvmESrFF/s/cf5f4X/wB2s3wy/jyz1G01CPS/&#10;tFpcQNaz3H3Hf96275W+ban3k2L93+7XDIDq59X8VaQnlLpWk3KRf8fVpDdbPvf+g/K3/j6NW1o+&#10;nareLNLq8UWnXcTbGe3+d5V2o3mtF/D8391mrlYUnTxHerrU/ko8ErwPpkC79kr7H3v97+5s+T+/&#10;WxpXiPTUtprCxnfVZ7m92x/aJCHZpQW+823Cou7hf+eTr2as5RiWaumWn2qSGXTZra+8pt/75mXz&#10;X/4F83yfeqteeHYvEnivUdSl817W022SNaTrFvlT7+9vkfdu+T5X/hrD8T+FdD01Elef7BFfwNb/&#10;AGu4nbfLcK6Mm9/m+/vf7+6t34eWt54UtL/RZlgM9lP56fZ02Rb2Xf8AIi/wtub/AC1Ywp8sfeI/&#10;ulvT/BOmTWVvEdMtpfusv2hVuJfu/wC827/ed6n0XTl0zXUtI4FS12sn2iH5U8rb/wCOtvVPlpPC&#10;/jey1a0i+1XEDFIN7RK21FVfvP8A3f8AvquoWe0u4i8VxHPAu3bLJP8ALt27v4a29lGfvRK908Q+&#10;PfwKsvihpttqNjrM3hDxvoMj3+geKIm/48Lh/vKy/wAUUu9VdH/hrjPgN8WF+JLa1p/i60GhfErQ&#10;mSLX9ChVW8rbsWKe3X+KBl2Mrbm2/PXr+palF4hv0ns7nztM3ebE6N8kv8O/Z/6D/wB9fxpXkvxx&#10;+DEvjS503xd4Q1WDwf8AEXw7FL/ZmsXPypep/Ha3n962f5/9371c8pRn+6J/wnr73Mfkzz2kn+ix&#10;Lv8A9IdYEb+5956o+HfFOr6bqe+fQbqzt55/s6vFIj7m2s6/Iv3v+AL/ABferzL4I/Hqx+Jd3aWe&#10;qeGLmw8a6bK+m+JPDlwvz6C3/Px8y/PFL8u2X+78tetWniC00KLxBcx6fcomkzv9hR/7mxWlaL5f&#10;u/P93/YqoUuSXvFxibq39/Pp9w/9laiGliaeJH8ptz7f4Nru3/ff9+q+m6X/AGbaS3N8rWdxdT7F&#10;hd0/dRbW+Xcvyr8v8P8As109hfLeCJBuspZdrKjxfdZl3MqtXN+MtaVo9LsYLb7Zdvfov2RVZ0/i&#10;bzW2/wAFdPLH4i+YpaLY2w8Q6avlXL2lpE8TSzRbUfzZdsX3v9yX/v7/ALdekTSTtc/Z4XWJVj3b&#10;2XdXJQ+TaaRYxO7yS215E91LcDa6szffP92ugk1GObzryymjl8v9wy4/j/h/9CrSnKMY8ouUj1l7&#10;e3t3+1XAuFX5nilj3/8AoP3a5Z9Y8kwlUkS32L8vm/I3+1tV62PETpbWl7POBFE0byxxbtr+an8X&#10;+1u+Wufe2bypZVWDe6/cSL71ctaUub3TnlIqanfalFdXd9aTMYfI2y2/zea3+yjPUSa9JEzNBfbH&#10;R/Kba3zxf7LpVt0ndE/1jov3PNVUrEmSe/uNmmW0jzJuSW7SV7dE+T7m9fvf7ifdrglOREpxhHnk&#10;aE1zAj/uN21PnX5f/HK5Twh4406xvvFdraSNPJZ6mrWyW8TP8jp87bl+78zy/wDfFatt4FmvLtLn&#10;Wbw3MSxbIrHzHlt0/wBt93zSt/6DUGlPP4Yur3SrPyL94oFe1d1TzZUbeyb3/wB/fV06nvcwUK1O&#10;rL3SS0sYtSvNS1DU7pZdCMf2dnuHa3RVif5GZP49jM/zu6/N/B9yt3R/Dmn6okDzWFtaadL+9YXE&#10;CRO6/e+5t/ur/wCh1Bpt/ePocty22FJdjtEjK/z/AMe9K6Kz1q1v4tPllvLaZH+bZ8rbpWT/AMer&#10;pj75tzRnItaZb2NnHLNaRQiV5NqXUSLskX+Hav8Ad+99z+5UdpdxW6XF7LJ8lr93+N3b+9s/9B/3&#10;6muXn81Jdy2e9f3STfI9cy7/AGnxRZQQeZcxWHzXn2dd/my/3Nn+wuz/AL7T+5W32jUwfiBpetW9&#10;pprxv9ul+0b5rS5XzXiGxvvt/wAtX/g3L9zcm1G/i2fHMMF/o+nwXKfaUutVtbdvOf73mvsf+H/Z&#10;f+7U2sP/AGp4kafUJ59I0WwePabjdbtPKy/32/ufM33v7n92uk1W3025g09LiIukt2n2J4180Rz8&#10;uj7l/u7d3zfLVx5uYDnZPGGmaXqNlo8k7TTQRwQSw/ZNqOyx7V2/3/ndfkSrlxHpmoeG8ae8T2qW&#10;m5nt/ub1ZVRv0esvwfqcQ8J2zX22G7sLqLTZd8X/AC1SV4tv8f8AvVV1LxZY2+7TYLXzTckozxf6&#10;qKTb86fJ95lZJf8AZ+b71aQ+M2o/xYmFb/E6+0XR70rott4j03S9RZJ4mvEimtdio6fK6bWb5ty/&#10;P/c2f3U3IPjHZeJLJJobkWd20qLPZSx72tl3/KuPl8zeq7/k+7tavMpJW0rxbresxaQ4uIPKTypW&#10;/dX8Cxb3XerfL/vuny76nHgTU3ne80W2855TE0SNtge3uG2Mlv8AM3lSrFFKj/IypLsXarbPl65R&#10;Ir/xZG94p1iyuWtNXOn395dwWyuifuLe4luv76o/3d//AMRXmlmljNPqV94X8Ya34H1ifUWtJ9J1&#10;BGeKe8eJ59r27/aIG3p8+9Nqr/wOqD6rqepT+O7m5lnttb8+1SzitGe1+yxfuoov+Xf7r7E/glT5&#10;Pv1Tt/Cuo2T2Wp3zeJNH1/S5724ur670X+0tPuHldNzSpBsni+SKJd/lfdStuaZw+zieo6SnjHVt&#10;U+w32oaNNo8FjEl5faCm55bje+/+N1g+Xb8v+3/DXUP4b0ya3iWBfszxLsilt2+dP/iv+B15p4D0&#10;SXwBeeRq+3+zL1l1K88Qwsn+lXE8sXm+VF/rVVPNRN7p91E/v1e+Httrnjbw/ceKrzxZ9vh1nWtS&#10;vdHuLSWV0itZXSKKL96ifKjo/wAmyuyhW5/ckRUp8nvHZW2vWfhVLTT9QiX7Wt15sEyRb0fcj/Oi&#10;f89Xf/P9/Gslu/EettNH4bm1DTTBELtYrZm3L+6fYyeb/Fuf5EbZ/v1H42hvrO60rV4tcns7vzVS&#10;1it4t7r+6/e7P4tzpv8Auf366W+muv8AhCtd+2eLLu502XTkt/t13LBbw2u7eu9tsu/596f/ABVc&#10;GJoxpVC6XvnT3GjeMY5p5NCvrGS2aXfBDfL0X7u3aqfd27l/4BWJo3xC8RXF3BY6y+mv5E7RTpp8&#10;Tea8XlS7/l3fL8yJ/D/eqr4fPiTwnpeiW0euwRaU9qkX2ibc/myr8juiOm5d7KrJ97dvf/ZovvCG&#10;sz+JtLmaSXUrdnll/wBJEW+Ld999uxkX/gS7vn/2K4Lx5uUuUveL2t+Jp7O6h8vULvS7nbti0exS&#10;K4leLf8Afb5P42f/AHVpkWi6j4gs0g8UWd3dyRM8vnKf3zbdzJ8yy/Ky/L9xf+BVY0TSbvQtbu4t&#10;KubRNQe5W4vHuFVN27YyfPs+bZF5q/8A7Fbra7q93Z2ttPffPEm6e4hTZ5rf3v8Ac/75rGXLS+0X&#10;732jHOr6rpEtnHeRLbeHZ38hr67jVLhV/g2+U/8AG235vl+9Wjc3E9zbJYxf6Hp/8NvF8jsn+23/&#10;ALKlRXln9piSCeVrm3/iS7bf/v1UudN3z7ftN8nyfLCk+xN3/oX/AI/XHUqSkR8Q+zttl/qESbYU&#10;i8pFRP8Aco1Ka501UaKD7TulRGTfsfb/AH6zLPR7621u7aK8Wa3iii2/aFd3+4/z7/8A4urs2q3l&#10;tp0tzPZ214ifPKlvLsf/AIBu+9/33WPKBj/FSwttY+EvjW2lWKa3uNCv4m37dnzW7/fr82v+CRlw&#10;z/E/x7p/G2XREm+6v8Nwi/8As9fob8RfE/k+DfFdjbaL/aWqra3FotjceVslla33Ij/P9196L9/+&#10;Ovzp+BP7Tmn/ALO3xn1HRvHPww8L/DCdrP7Pqd1pVretcQ/J5sSeV9ol378xf3f96u2lGXspQGfq&#10;pDpsH2d4lVfm/wBr56r6rcwaJo16vn/Zr24XZFvf52lb5E/8erE8PXkHiGwt7621yXUrS9tYpVt4&#10;f9H/AHTJvR9n3l/77qvryRW2kXraVbRWaRSr59x5Hz/f+4m7/wBDrljyxkKR2c0K+bLF/s/L/wAB&#10;qG/s2ubV4FVkedWRUT/cqa52vE/mr99l+f7m1/7/AP6BUqTMktu3msjpKqb3X/gG+jlJ+yVLOfWd&#10;H8P6Lc3M8H72KJFR/wC95X+zVy6th4rutKtrlk2zLO1zFErbCqptZv8Ae3PF826mDXEewFlcRifT&#10;Uhjj8rb/AHUX5t38Lbqs6f4fvNIvJdQe5/tGwa2+zxIkf735m/i2/wDAfu13x5eb3ZFR5iS30jW9&#10;X05klvbR7B2272g/etF/F/s7v87a51/C+nq9+m66u9L0WaJZJbm5Ztys2+Xb83yKi7G+Tb9yuq1j&#10;ULyx8M2dpZbUv7iNtjt83lf3pf8AgC/+POlb9ppFpZ2D2ZjluI5d0UnmNvaf+8zV0xNpHB/8Kv0V&#10;2gsbNJ4LaBovLT7S28LF9xlb+L+98396tiyuZ9AuHXVmNvF/z9wblEv+06/wf+g/7tS2EP2fWzbG&#10;JkNpsiiA3fNAyNslb+9/db/dro7q7aKwlnLxxNErRt5zfe/4FRy/zGPL9oyLvw7putMl6kkz3Q+7&#10;cWzLu/4Ft+Vv+B1j39wvhC2gnltFFlGzTS3durPhfKl+dk+9/wB8/wDjtaU8Gl2OlXGrwWMlvcLE&#10;4Eeno0UsvyfdRV+8392uWiv9Zv8ASfDTamMx3F558+nldl6yqrfwbF81fusy7FbbRGEPiLNnQJNP&#10;8IeGLa1tmk1K8uVZ3e3ba7t9523VU1jV31SzutGisrtLm/ZW+zh1ZvK/5atuX7q/+zvWt4ksNPdJ&#10;Lyzike/l3Sx/Ytu2X5Pvtu+Xb/tVw2lX+uaCt1PeWenzPLP9o+0ee7/Ls2ojvs/grmqe4RKUjoIX&#10;i02X9xKv2R/vWjt8n+x/uVBqML2+tLDp0C3MG393ZMy2/lfJvfZL/wAD3bPu/wC7VLxD8VoPCmhX&#10;OoeJxoum2kEDXDS/bvkaJPvvtbZ8q/JWX4G+L3gr4m69bnwp4ltNeuJd12qafcxS+Uit821FZvl+&#10;Vl/3qyjG8fdI5RP2h/Fg8Kfs2+PdR0y6sNPvBZvZwL4hvPsEUUsrbNjS7l2t8/yur/M4T5q+Of8A&#10;gmT+yX4y8B+Mdd8f3+sWNoiuthbQaTq8GpW15E3zys7wO6t/AvzfMu7dWp/wUp+LvhD4xXmmfA6w&#10;8Zw+F/EdtPFfXlxrFr5VjJLsbyrWef70Dfdf7u3la+l/2Kfgzf8A7LvwO0Xwt4i020t9RuHN7qeo&#10;WEm+M3Uv8L/7iLEm5fk+WvXhHkjymx734d07UNK0qOK+u1vbwu8kpxhTuZm2rTLJxNfaww/56rEy&#10;N/D+6T71dDWLpeV1rWVyD5kqMp/7ZJ/9jRygVvEurtoPg3Xb6Zv3unWM9wz/AN7ZEzbq/JH/AII4&#10;Xut67+0J4pabV72Wys/Dc8n2aW5dovNe4t1Vtn3f79frB43tZ7/wTr1vHfS6dM9pPBBewKrywbkZ&#10;d43/AC7v96vyyih/aZ+C96NS8L/2zc3vi3xHBpunau+g2txH/Z0S7IpJfKidYklaVX2/L/qt33qI&#10;gfpRZaf8T7HTrG3tbzS3KqiyvqTPLN0Xc25fvfNv/wCA7a3vCcPjc6/OfEj6e+ntbMsf9nfcWXcv&#10;975v71fF/wAPv+Cmt/rP7R3jTwLrPhvT5vBfh+XVJW8RwTtbzW9nZo7PNJE29ZWdovlVdn3196+l&#10;fgj+2T8Jf2hkWHwf4ogl1cQG5k0fUEa2u40X77bH+9t/vJuqwPQPiFtSztdv+tVvlf8A4A9cFqV/&#10;rNtcafbRWKp4aaWXzXin2PEivt3u7fc+Vv4E/wCB11/jjzL/AFi2skfLP8qr/d3fL/8AFVhak+n6&#10;l/aGlRPO92ktxKrxbkT5d/yv/edPkbY/+wy1jU+EjmNrxTpN27OkFwzWzwsip5v/AH1/30u2vMNK&#10;tvA+t/a7XypJoomRJ7iaeWLZEtum/wD8hI77/wDcX+Ou48DavJfeGILaWd5poIJbeVH+d027tjp8&#10;qMy/eTf/ABVv2sqShU02C3uJX2s+77tr/f3f3vu/drmj7suaJcSHRItAHgKya0ikh0S4TzbdGT96&#10;275l2r97zeleZ3+ieI/A02oaj/pOlaVL5rz3FvKsryou/Yj/APTXan8Cf7KP8+2vUL6fTfB1hPdz&#10;XMd3qNrF+6dyrOu7+GKL5VVf92vN9Q/tXxhqVpc6kJ7fSplliV0ZmeVl+fyvlXbsfZ/Ft/iVW3NW&#10;0SxnghFfVY7mfxE86WDeVYysqS+UuxFdJX+bd9z+78n9+vTIEga68m51+9v5hsdfL2Iq/Lu+/Eny&#10;7v8Ae+asnU/hhbSTWb6aLZJki8lYZ7fy4mC9Cvl/dVUZtqfd+7XPax4d1Xw54l02DUtXd9E8pvIh&#10;itfN+0Ov8Lbfm3N/sf8As3yMRF4jW68SeKhZ6PBe3VrGXt5713lm/wCuv322qv3Nv96tXSPBOnWV&#10;/Ak7zalJu2st3H+5Vvn37V+Zt3z7a7Twj4b0Xw9YyPpMMiQ3UrNcvPu3sV3D5t/pt2/8BrWjW0th&#10;cyNGiyTyM0uf49v8X+7trOUZGXLKR4rruhj4Q+I0vrWzhvLS/lX76bpYpW+/Kz/3vv8A/fdd7o96&#10;viGC/wD7Q02VGuWeKUXDfIUX+7/Ey/5/u1mfE6S8vtBtdRSVYoYbyJ7eNdy70/jZv95N21f9yoPh&#10;doOpWlr5s8sYiaKLyIn++ieVsVHT/wAe+/v+fa1EgOx8M3DNZ3dlK091caa7QNldrOrf+hVQuraL&#10;TtZS5b54L9ltZd6q0St8+3d/wL/4mtW801p9Qi1C1uWtLrbsZ0XzFlX+6y/73/oVTvZXL6ZLF5EU&#10;0Tq6ND/z13f+y/NV8vMWZVnY6j4fRE060e+0w9dPeTbNbN/0yZvlZf8AZ3Lt/wDHaiuPiLpOnSwQ&#10;alczaRePE7fZ72KWIbUXc772+Xav96rL3M3h+eygkHm6bO32chpWZ4pf4Nrfxf3Pm+bdtrT8QeF9&#10;P8SxJDqVlBfoi7oBOm7a38X/AH1WgHMXHxn8I6RCwfXLO4jTajpE3zqzfNjb/u1Ha/FzRdXuIodI&#10;nFyXia4VWkVPkT7+3/vtawtc8I6VpMBSXQLLVIkm8yK7is1a4iT+BWXZu3feX/dWqdmmhwyvfQWa&#10;6bcOvlK6WLI7f7H3Pu/IlefUqShLliRKUj0SPVbf+1JbbMzvPKsqvuVkX90n3v8AviqjNZQtNBaz&#10;TaTdQMwjniVkt93+0v3du6uYs9Sn1XVr2+gnV0ilTyJvv/L5Sf7n996tw+bv83zd7uzvKifI/wDw&#10;BKj6xLmFzSOmGtQrpkN61sEu5N4+zeduVJf4v/2v/iq56G2/0PyooovkZHTYuxG21Wl021uLtbwt&#10;cRSbNslxZbQzr/AzqybWqK+0q6tE8h7vzpt0u+4uLaKX+L5H+X7v+7UVJc/vE83P8ResdOk1e6le&#10;0lWG7iXczv8Acbb/APt1T8LedZxXGmXUTW9xav8AKn8DRfeTb/wH/wBBqzYXF9YwTrLFbaws67dm&#10;77OjL/d/jVqpapef2jqVpeeRPpVxAqqruyPFs/jibY38f/oWysZRjKmc2Jp+1pcp0dFULrVrOxgW&#10;W5nWBXbYu7+Nv9j+9VeDxLpU1q0/2xYYkbYzXCNFtb/gVebySPk/YVf5TXoqGG5jmRGikV0ddy/7&#10;VTVJgJgUFRQAfWpUtZX/AOWbVnKcIfEzWNKdX4Ik2llzI393bRqh2z5/2au20Xkx7KxdS1KDzWaN&#10;vO2fK2z/AGfvV4+GqfWMXKUT6uthalPARo/aFdkX53bYgrPm1OIXVlCE/dXTMn2hm2Iv+1VbXrjz&#10;rB1aBkfcj/w1nw2yzRWi/wB9X3b/ALn3K+tjhoul7SZNDKoww3t6nxcxe02wgs7XZFAqfwMiN/FV&#10;S2m+zazqts3/AC3b7bBs/iXykV0/76RP++6uwzN5sss7bE+/vfaif7b/AO7u31i3n/E78VW66bc7&#10;E0uKVJ5Yl3/PLs2Rf73ybn/4BWdKlSox9nRXLE7nVlW96fxGhYWf9pWsV9eXk9/5qpL8jbIv73yI&#10;v/s9R3Wm2VheWdzHZSBGk8pniTbuXY+5V/76/gWtm2sIoVsrGKD/AEfatv5W77ybP7//AHxVvWdS&#10;TWYLWGOBbMxyp5Lo3zx/31+78nyV6FKP8xzVPhJyINasJLmYeXLayboWsD88jbPu/N975dtUdJ06&#10;W81FopLZpiqys0TPvVNr/J8/+1/7M9N0u41DS5LmCO+RUVnlj3xf3v8A7KtfRvEDwz/YZ1mmZWVY&#10;HiC/Mv8AF92um9OfukxjGfxFLRrGSW8s82Rl2R7XadGi2svzJt/2vvVmzahp2laxqWlTrbya3Jdh&#10;7eW5KxBotifv5P4W2v8AJ/tNt6b69DBDKpjb5t3yvJ821mWuet9Liu/E+vyToJ7iNbVN4T5tux/u&#10;/wDfT1tTp8sTrjT5Y8pHaz6dY6RHDYzXGoSQ5leW3iZ2uJPvM25fl3O1P0vU/tURuYNLu76SRvMj&#10;dTB8jfx7d7/L/u10Vxp8M0ETTTSyRRJ1ErLu/wBr5a5zXni0u/fWFjSG68lmVF+RrhUXcyy/8B/v&#10;fdq+X3jYtr4q+zfaXntXtrZm8u2k+/uk+7sZV+62+vOV+LFtqeovFLDfW5g3utkY9qLtXfulf+Jv&#10;u/c3fM6V0utavZeIL2BVO+KCJpYP4PP3fK8v+78+3/gb0sKLZwJEv8P8CVx1Kv2TGUipb61d6s2l&#10;azbeVpdusD708r59jbG/9kqTXLq8ubC1k1BTbs8jM0Sfen/2v9lfuIv8XzVaM0du1vI25oopVaXe&#10;v8O6qdxv8T+KpYAVaMN0ZvkZEdPuN/n79c0veMuaQsM0k2jahEqbLWWJ5Umdtj7tm35P738VZ2v+&#10;PPCWsapbaQ95f/bUuxEk8sLoqP8AP8/8P91vmrpdROsRWV05W2060WLbIbZftEuxU+782zb/AN8v&#10;V6bTtGE6Xj2vnTbvlnnlyif7m5tq/wDAK6YR5InXH3YnEL8XbWPRrs2kiXYtighluFbf821U/wBV&#10;/E2/+GsnT/Feq69fwa59mne0s5973c1stl+6/wBze7Mj7v4v/wBn0W5ijljuJbMRpLKm9X2y+Uz/&#10;AO9/F/uqtcjJY2yaaJ7OaC8a1tYrVrK3SWLz4t37r7jfd+/91WX5X/u1fN73vGRjJ8SNHvNYu91z&#10;LbJdS+bEjwb3+V3R/lX/AG0/76rQv/HPhq22LFrK3Mu77iQfeXY/z1i+GvEWoaDNqDXOiXV5dJbe&#10;bbRSKrO6/wAOxWVG/vt/tb9tT6xeRWd7b6ZFpW/7Uv2iWGHZFcP/ALCJ/n771z+xj8JnKUY/EXn1&#10;u217SdQuVb/iWQfuvJR/KluG/uP/ALL70/y9ehaDpsui6RZWMs/nSxRKzsv97+P/AMergfDeqm41&#10;W1sY/DeyWCX7R96KLz/7u7/aX/2Rfu12E+ralezNBd2f9j3W5PK865ibz/m+fbtrlxeE58NJtl0K&#10;0Yy5g13ShcanDqTbHCI0Unm/7Wz/AOIrN3yuqNBa70b+N9ifLXWsiyrtlRXRvvb6yrjRZy7eRcr5&#10;Lt/qpovuL/sstfM4LM4qPJXkd1bD3lzROa16FbzTbi2lX99dRPbwQu2z5mT7/wDn+5VTyVvEiin/&#10;AIFidpd38X+/V2507Ulv/MubOOGK3glSKW3l3IzM6/8AAlbbTbx5/Kt4rTalwjfukuPubf8AgNe7&#10;GrGrHmgedKnze7IreDfhvo2j2+q2Nr57afqUDJdRee2yXd/F/sN838Fdfo/hbStBs4LaytFhig+4&#10;HZmx827+KqPh6ZftCRK33PkrpCuTXyuZ1akK1oS+I9TDwjKHvEdzbRXkTxzxrNE33keub8TeELa8&#10;spbmyi+zajF+9V7dlh83b/AzbH/76211NUtZvfsGl3lx/wA8omevIp46rgv3sZfCdfs/ae4eM6lp&#10;N3rWkaxDqlnY63Czfary0l+SVmi+5u/5a7kTY25E3/Onz1qeC/H+p+C4rqzWGfxBotv/AK1Gj/4m&#10;tg7Lu/exL811F/01RPN+V/kel8G/EObQ0e1v4zd6fIf73zLXdjT9J8c2wW5DJJEP9EvUO112/wC3&#10;/F/u/dr9ByHiLBcQ0efCy96PxR+0jnx2ArYCpy1CK18f2HiNIrm30+115/PFpE9rKj+ajJu/i+5/&#10;uN/31VfVRpOr+D77UZbOPTrr7N5q2S3aSyqifPsZU3pv+993d/vV5frfw6jufEct5ZvewXt/fpa2&#10;3lT7Irrbt/0hlZXSVf8Ab2Ky/wADtVHUvhx4ztFstO1yK2uUiTytukysry/OiozpL8sq7E+fa33n&#10;3NF/e+qPOkeo21/rMuimbR72fxBZ3UfzRPB/q9y7drbvl/75/wC+KitbPxhoUss2q2lprunIislr&#10;bQNEu75t7fKz+a3T7yf7u2r+m6XNYW6RaDrzQosSQLaag3yL8259rp8u7/drMi8ea74F8rTdVgfU&#10;porP5pmddrMn35fkT+P+58z/AHW2/fo5g5TroviLppvdt1ptxE0DNCsqor7f/Zl+7WldeNtIXT7q&#10;W4u47NV5X7Q21mXG7dt/76/75rlNd+INnqOhHUUghm3z/ZYE273+b/lqybdybK59NO0C20m71fTt&#10;SS2ubq6bT3m1G0+0RXVxz86IrfLu+b5/9mgDSvPFd5Jqt1p3hZF1ItJLdNNMcrBu2/Jt/wB59/8A&#10;D8rrXSxWV9qMaDV2jSLau60t/uM3+03/ALL/AOhV5/4q+INpp/i9LbUri0t76zn3/aInlVbgqu3y&#10;vKb7rfP975t2xK9aR96b1/ir89z2nHD1Y+zj8R3YeXMH3F2r/DSbqa7rEu6VlRP9uue1jxPeQxKm&#10;h6Lc+Ibpvu+U628S/wC9K3/sitXzVHC1cRPlpx5jslKMPiOnhhaVtqrXn3i/xPP4Z1G/jZbK30aK&#10;BVke4ukWF5X3/I+7/Vfd/wDH6u2mkePNcvJV1LVbHwtZbfmt9Jga4uG/3LiX5f8AyF/FXMaPoWke&#10;BfGerXmpaDfalcTBpLTVr0LfXD+V8j+UzNvX5XThV/v1+gZblNPBe/V96Rw1KnOVdG+OM1nDdWmk&#10;+GNR1jUzcrb/AOr8qGWVU+d1lb76/J/D/drbbxj8XpmLw+GdEhiblUe8fIHv8la+m3lnefZJ0Znl&#10;ll+0RSwsj/umrYm12a1laKfTZRMhw2x1Iz7VvjMRjac7YWnzRMaUYyj70jHivdVk1bxJC1jC9hc6&#10;lJZi6in5i/cxf61XX7v+7S6fq+qWtjFMdImS4tYIlnzFL5u/b8yL+62/d/iqKfxZoOkQ69ba5JJY&#10;RX2svCh2sNr+VF83/s1bEPjnQ9OkXd4l0+WSZ/NZvNRVlO1VVV/2tq16PxlFCw8Of21DdXupQKkt&#10;6qoyJP5u6Lc+z5dn3vnbdWM/w3m0LxF/wkulpbNtRme2LSpEzn7zbUX91Lt/j2/9813FpcJdq+o6&#10;aF1GxuR9otLiGRTErN13fNyu75uP77U68vG0yKWU3Ed5sXf5qy+VK/8As/Ku1qiXufETynjnjnxV&#10;rP2rSvPsYPslrdfaG067nVN7/Psfds2sv3Nuz+J66fSdZutf8SiNnilsYtPilneJ2i3Fd7Ju+Tdv&#10;Xb8yP/3xUT+OPBnjK/fTpNQtvNnb7PPbXEH+tZn2bkb7u5/k/wDHKb4P1fQvCmvx6HYRRCxa5/0e&#10;+iVWSVZFf5Hf+8v3f7v3KI/zGUjrPC8Gox6Dpv8Ao9jG88SlVSd025VV/ufwr8q0alfyaXD5ttp+&#10;nJLc/NEyN8yovy7/ALn3vmqfwtHA/h6G2i8tvKjSVV2fPH821G2/3tq1HrtikWs2UrbhYSl/9IVv&#10;lXdvZP8Ax5//AB2p5pez5olVDi/7HuftHmxLBYXDt80sU773/ub/AJNv/A3pb7T7jS1sIddvIreJ&#10;L2KU24Xf56+aionyL82+V0/75au5s4NPKqQhgtUfY7FPn8z+6zfw7t/3v/HqzNU0drzxDF5rfbLe&#10;ws2drd/nT5m2+Vs/i+6//jlYU6fJ7wezPDPjf4JuPFniTR/iH8NNT0vSPixpMUrWe25ZrfWbP7z2&#10;F18ibl+V9rfwt/FXoPwF+Nln8cfBLeIrSzaw1aAf2drWiXFwyS6ddL9+KeLZ8v8Asv8AxLXo+l2e&#10;lwt8llBC7b9r2qIr/N83y/8Afbf99V8+fHf4S+JtB+IH/C1fg9aqfGtpaJ/b+htKqw+JbFW2RRPu&#10;Tb9qXa3lS/7G3566Y++ans+reJ302G3gtEgu7vb9o/eM6pE2fKib5V+dt38Cfe/8eqSC01a10Oye&#10;6htZLtH8+5Y7ot8rK/8A6D93/gP92uO+FXxc8J/HPwxpXiXwxPcjVlud2pxTjbc6XOv7p7e9+75T&#10;bd67P+BL/fr0fWL9Yr6KJoFvHil2LE/yRRf3P96iXuE832pGdbS69+6vGjsktXTyIpkll81/9tvk&#10;/wB7bXM3njm907T1hurq10W12+U0UUe64nbyv9pG+bhv4P4K6bV7uTVNv2lVhlgKlXt/9/5KxbTT&#10;ba/8QXE+oQM96irtEvzp/vf+P/8Aj9cEqnsjmrYnlp83L8JlaVc65eao9m0VzNZIu+C+1He7/wC3&#10;Fv8A++P/AB+t220q5Sf9/EqWn8KRPudW/wB37tb2aK4JVec+Ynj6s5e6Z81pdw2UsVm0Xmsvy+b9&#10;xKmtYVs7WG1ErTeVEq73b5n/ANqrIGKUjNTKUpR5TkqYmpVjyyKl9LPGIUg2h5W2b3rgtl5beMpY&#10;mgXe8GzejM6blfcn/jjv/wB8V0epXl9c6t5S+V/YSQS+fcJ99bpXTYn+7t31k+G7nUL+61NdSsY7&#10;aKWXYqPLv3Iu/Y7f3fl/75rojGMPiPpsvpeyo8xZhmlmldmW23/xOjVahhud77fL/wBpE+d/++9j&#10;1iW2pL4e1HUIIvPmtJf9I/tFIvN+z/Jt2Suv8XyfI/8AsVYh8VaHeSxStrls+3dt2O0qf8DeoPUN&#10;y1uPEH+laZpMMFjEqiWe6d2Xbu/h3bWb5vn+f+GpNIudQ8P6bawavdx27ysvn3EO6Lfu2I7O/wDe&#10;+42//bqGW5vnmW20i+tF1XZsZr0+bEv3fvKv8NfOH7PH7Vnxg/aB0Pxnquh+GvAtvpPh+9fTbm+1&#10;G+vNs+1WfzUVIn+Tbj/vqvWpe/DlHTPpefUZU0/7XIdLEsrKG89mTz33fdZP4t3/AMRWbonhufSp&#10;ZbxmmsIryCLyrTdLFEnyfvf3S/7qf7tfOPg74/a1cfEjw/4D+NnhWTwhd635MvhTU47rzbG/li+Q&#10;ojtt8p2Tyvv/ADb/APfRW+jvi54g1n4S/CPX/Fui2+iSf2JYzXdyur+akTQRRfLFF5X3fuqtUqco&#10;yKl7xfsPAN7odtey2uouq6nGr3nm75fPdf41/us3/j1eIaJNq954jivNTvLZ3eeK11F5pdjvKvz2&#10;77Pn3b0+6nzfc/h2Va+Afxz+J/x3+B0HjK98N6ToulamsqaZp9jJLPevEjeUkrs21FTzVf8A2mVa&#10;818S/F/xVYfDnQvFXg3wxHFcaddWvh2fTNekaKXUZ55Ui/dSxfK8SSs6/dVdv3PuV2QjyyHS/ixP&#10;b/EHin/hEfEmmXbW8bWkVs0spZt3ytb3Cu+xfm++if3f9+lsLnXJtJ0SCzaO50qfypdJu0vIpYr2&#10;3/jtdzfM7Ii70f5d33X+Vnrj/F/j/Sfgxp9h4r+Iet2UFq0U8WoLZPPKiv8Ad8q3il3ruZJX27fm&#10;b5/4N+3hPg3rXxo8f6asHhHwP4V8IeD9bvZ57GXxRJKNTiW22In2i3t2i2/KkS/J9z7v8VdIVv4k&#10;ju4n8UTeJtXtrnwYupaU9tayrd6dbrs3bIovN82V9zSoiOrW6bvNif79JP428bxT2XhzT9Etodcv&#10;08+PU5tRliZ28r5Zd/8ArZ2Z23Kn8Soqbl2NXD6r4o+LHw9+NPhHwd4n8H+H7mxuVvdeXxJpl5fy&#10;28UEUqyyv9leXdGyOyfxPsWXcv8AHXtfjuCxludF16SCeG7tY4lW3kl+yot6+19iRfOqS/fb5P8A&#10;prub5qDExfG1zqFnpKavcwL/AGhazxahPcSxKlwm3/SHRPk/v2T7kfd9yL5629D8TahN4N8K/wBo&#10;W0L6mui2s146ywRbJWt/NeVkX7ibpd9eS/Fr4t2HgX4rfCDwhYW9ufFXiXU1W60+W1lbZZS+bbvd&#10;yr8iyttVvl2qvzv/AA7t/rniT4b/APCa+JdQlnvobS11G+e4ieKDZNFusvsqLu/u7a2oR94xrfCN&#10;m8QtZ+MtClexV7eL5Fm+2ReUjNE7/O/8O9Pu/wDAK0LHxDqXjXVruPTdHeGXSXilWL7T5Xmxf61N&#10;6bvkZ9v+1XKa94T8QxWVx5UWn23ieVLjTUe7tvtFkm63RfNZN/3k+y/7XyyvXhv7Lv7SPxf+Ot3r&#10;vjHwp4X8JJdW8X2A6VqGoz26amsW3Z9ndYtism9l+f8A5+P4a5sR+9qSkbUvdifUsOra5fvcarqd&#10;nHNFat9na3tNR3vat8+/erbEb/gDtXRaL45tLC1Fs0tm8tu+wo+oLE8XzfIm1v8A7Gvl39mTxVaf&#10;tOfDLVNWs0TSL/SNazqWi3qb5befZdbFV0X97F/pX3nXf8j/AOzXD/HDx5488D/FrQfhtpFvo1z/&#10;AMJ/OLi1urR50ezWKV2eVk2s+zd+92/9Mn2/frzZU+WXui+GR9hahcL4o8TtetbXNslvb+St3by/&#10;fZvm/wBrcv3PvVF/auuaVdbm0r7ZpS/deKX97En+2n8X+/XjnxH+I/xu+H/w+1DxYuheA/F1tp1q&#10;91OtjqF5HcMq/wCtdUaL733vl31u/HP9oxfgr8OvDWoX2hprXjLXp4LDT/D1vLshlv5UT5N7fdiX&#10;+9/uVySUpyJ96R6tqXiGXTYPPubbyYnb5Xe6i+eqT69qc2xrPRZ5pWi3xO8qJEjsn8bt/wCyIzfP&#10;XhHinxb8ZPg14a1Lx/4o8EeAvEdjYQfbdTtPC09xa6haov33WWVHWXZ/H93/AGK9v+G/iTUPE/w8&#10;8NazrlnHpWp6tp0V7PaQtvSDzU3+V/wBXrOUPtgV7CHXHe9ln0qP7bK0T3U1vqbo/wDwD+H/AIBs&#10;21Y1KbXPtXkahbRf2JdMqeb5qeanzp9/b8u2uI/aI/aC0H9nL4e674p1Jkub59sWmafu2NeXTJ8q&#10;/wC5/G/+zXo/ht7zXvDmlXOqrB5t7YwS3VpEvyea0Sb0/wB35/46vmna4cpYubm8e6Rf7K3uzfxy&#10;r9+vz7/4KS+IvA3gXx74Rk134V6X4m1fUbGW7mvn1G4spPlZU+9bsvm/dxvf5vlr9BLa2vLN7uKC&#10;zl1XylaVXhlXfs/ufwfN/wChV8Q/tu+NfEOm/FnS9J0X43aL4Ekl0eKWfRNetbiWGR5ZX+felrLF&#10;t2bV/wCAf7VbUIy5+YOb+U+nPBM1s/wi8GanqMH9iWjaTYS2sT6jsSy/0dP3Xmt+9b5Efe7/AD7a&#10;6JPEltqXhzUFgtoLZ7dfK3/bont1f5ERP9pf9V89bthYW39g6ZBqcEd/5VmibNmxN3lbXf8A2fld&#10;/wDvutux8K6PbQ2E8FtDo7ebE8qJEqLKy/L5Tbv9rfRHlkEYmfNe6nbSMtzoc8LfxI91F86fx0y2&#10;1W6tvJln0qTyold1SadN77fuJ/6BWhf3LXKXE9z8jqrbkRfnTbv+T/eqrDeNqumpeMjJDLB5qoiu&#10;jruT+Osfte6SZmlTah9jslax3xXECo379dn3H/z/AMAp9z4h1C2g3XNjP/osGz9zeJ8qKnzv9+na&#10;VtTw/p77m/e2cX+ubfsbZ/8AYVY1h2mitNPi2o9/u+d/uJFs/e/+h7f+B1IuUXwtr19qVrBf6lpz&#10;yebDGtrFG6rsiKqfnf8AvN95k+7/AL1X7/VNS1SUvPYyJn5Y4kvE2Rf/AGVCWaW0X72fyURdiojb&#10;ESqWpa3pnhvS73U9QvoNN0eCLfLd6hKsUUX+27t91a19rL4Q+MsvqeoTG1NzpbvdwNugu0uF3/8A&#10;Av7y/wCzUlhquvXl0v2mCN7Tf+9uLhfk2L/fddi/+hV88+N/20vBuj+KtO8LaDFd+J/Euv6RLf8A&#10;h+4t1/4lt+6pL5UXmr87ea6OnyJ9+vjv4i+MfjJ/wUF8I+B7XwkL6C7t7m50rxD4a0lntNMtpVl8&#10;23u23t9zY+xt7NtaD5fvV2UYyl8YR5j7A8U/8FK/g38M/H1xoOpXo15rXO2/8PKt1bwfN9zf8is3&#10;+5u/3q9s8L/Fa2+Lkdv4g8FhbrTX+Rb54ESaDfb+ayfM+7f9xvKZE/2q+JPCH/BJbQ9P8JX6+O9b&#10;u7vxfcW6hZdJk22lnPs+/wDOm6df733f4q+WvAniv4jf8E8/j4sGtQSy6U0y/a0hldLfUYP+e8D4&#10;+8qt/d4+6611RlTl7sS4yP2d0Dw7qnhCCy05Ntzpsr7r7UL+ZftD/Ls2fL/fdl2f3djL/crItr9t&#10;Sgu7vTLO5vNPgne3Z32o+5f977y/7dfNvxz/AOCnngXwN8L9FuvDCWPjnVPEGnNcWUEyNEtvFu2s&#10;l5F/A29HTYrfw7vu18W6t+35+0x8amhtfC0E9taWEjSrD4X0Rrh4vkf5mlZZW3bHb5v+BVnUoe1L&#10;On/bB0rx78e/2xYPBuk2uq6doyXVvodtcHTmjt7Uzqq3DmRfvo+47/mXd6fLVX4h/wDBLr4s/DHx&#10;Dpdz4N1+DW7Z7mKP7bbv9iuLN/N+9je2FX72/fXrf7FPwX/aX1v4u2Xif4ma5488P+HLO6XUpYNS&#10;1N0t7/buZ4pbXf8Acb5f4Ntfp8LaCVvOeFTE0X3V+ZdtX8EeWJUT4L+Ev7CMuuePtD+JHxT0dNR8&#10;S6SPIv4xdRTRaxdW0qfZNULo3y74k+eJ92/7zV90apqs0NuETTJL+a5Xatu7Lt2/7X8O2qb6WLaV&#10;104PYTbdzwf8urfN/En5/Mu2qmj6k6ahq8+ow/Z3F59mD/fg8vYvy7v952b5tvWjmGJaaxrfhuKO&#10;PV7RZYppNkDwSp8m7+D+H/vr/wBBrVttSn+3ahM9jIkSzq+9HVv+WSVdvNNg1XTpVuot6O3zf39t&#10;c14ZuVs9U1Wz1KXZcWUqbZX/AOWsXlJ8+/8A9CrQQ34g6rdp4GvUispPOu5EigDSp8zvL92ugtLy&#10;/treIHRrl28pUIWeL5dv/A64691m48V38Op6dJHPp+nPI1siur/aZ1+8o/4Du2/7Sr/tV0/jT4pe&#10;Efhz4ZTXvE/iPTfD+iuqst9qFysSNu+7t3fe61USTh/iR8B/BXxZ07X7PX/AEUVzrtp9gvtVszbw&#10;XssHmpLs89W3H54kb/gNfnf+0r+yN4V/Y2+C/wARNQ8PeM0tL7xfBa6TZ2fiLYLxLNZRLcQwNBuM&#10;jStFD82xFCq+5q9b+O3/AAUJ1zxh8S/FfwR+HdlP4Q8RzRNY6L4ou54t91ffK6JEnzokVwnyRS7/&#10;APlqj/LXzD4V/Yj+Nn7T3jJPFvxT1S+0eG8u/wDSX1Scz3fkEO223i3ttw+5fKfZt3VryyI5onqn&#10;7KPxu8faF+1t4J+Fes6je2/hfS9BW0gsYmS/h1Zlt3lhu/PZflSXzdyun+wlfodofjW107R5bO9t&#10;2sb6Cd3uYpbqJW8123vs2t83zMy/3q80+Fvw+8EeArCz+Hul2n+jaZYxaa+p3c6fa52V/NWJp/8A&#10;W7U/gRPk+992vbbDwZp9razxRxQpqezc1xDAq/8AfPpurn/wknker2uueK/GdlFoWlx6Ba6WVuIP&#10;tMmx57d1dW+T+H5v4f8Aa/4DXY6rfalHp+n6RoOn3MK20UTy29v5SvFu/wA/e/2qy/imLzwprEev&#10;aWBP5Onz+Y8rrErtsRU3uy7Wb5F+Z/u1teA/CzalpFnrt/O1xd3KpcTrbp9/bv2J/eVdrfc2r81H&#10;L9o1icv4b0201JV1fU4JIbe6/wBV/pMTPK259iOn8Py+V/e+/wDfr0rRfElnNcQ6XY2fnPAjN9nt&#10;rmJ1iRdn+38331rMb4c+FHt3U2CmUrtRvtMvmjYmxP4vl2r8taXhPwH4c8Hag8+h6QLe4li3vNDO&#10;zq+7/fb/AGKOYDfhuphk/ZJI55pGXduVvu1geObN9Y8OXo+xSO8Q/dT7tz7v9lVrpWSSCCOP+Ly9&#10;m/8A22qvcSJKy26eU6zLyr/dVf8Ad/2qOYo5D4a3moXmjSzS2UUccjO8AinR2il3tvX/ANBq7LqN&#10;xq+oFYbCSSxgLZfzF2SS7v8A0Ff/AGWuFurnVfh3qn9mQeUnh+Vli82x/dIsuzc6Im9/Kb5flT/f&#10;/wBivRvCWsWeu26fYdqW8X7pE/g+X+NKiQzh/jZdhtJ0OCWGKKeXU0a2S4u/9bsR2fYm/wCdtuf/&#10;AEKnfCzxSkml3DRxXsnnql2kV3fRb9rfL8nz/Kqfdqr8a7aea+0C7tmkuLC0uDF9mhRmVmeN1Yu2&#10;1/u/L/c2/wB6q9smh6r4D0S+1exg024vbNbee3vr6V0VPnd0d96b/nRPv1jKRB3V542svsxud8Tx&#10;b9ibL6Jmlb+JFq7oni+DxHI32SFiUSJpY1n+7u+5XCaB8MvDWqPdSSRQTeQqSqVfd/D/AOOr8tdp&#10;oPhfRPDVxINMtYrd5IWDR+a25U3Z/wCA/wB6iMpS94mMuYzfEuqXOp350yPTnkCSeVP5k0SxSsyf&#10;xD/P3qgh8QalpF15E+650rzfmuHnXzrX/bZ/u+V97/aX/wBBlu9Le+1jVfs6743bzY5R9x/kT+L+&#10;98rUrfZPsnlW87TK8HzJKv3vl+bb/wDEVj7WXMc0pckuY6SW7TT7WOQ2sUMbN8qGddrf7rf3q5HU&#10;tVvL+fbbW2yyi+5vaL5m/v8A+7Wbo/iJr/S7TTLy5hhmgZIX+0R7GedVT7rfcdW/2KvzTqjuzNsR&#10;W2M/z1jWqcxrzSmc/bW32m91Bp9KaHdOnz/atiM/lJ/df/x+rsNzeWGrpBLBK9vdL+63yq+1l++n&#10;/fPzr/wOrdnNEl1qDrLF88qffZf+eSVK8LJa/MsiRP8AIrxffi/2/wD7OseYYQ3jbZUls9mxm2/v&#10;1+5RbXjQ/ds/J+bYyblTdTdNvGmRLWfa93Ev9z5GX++n+flqpqXi3StNuJftN9FvRf36bWf5P+A0&#10;wNBLmVPtEDReSiN8u+VP96ok1JdYW4WJY7xLeXyp0Rk+R/8A2aruxrb+Hfs+Rd/+1UTwyu7t8qPu&#10;/wBdFFs/8f3/APodAGZDolt9tS8g0iCG7i+RZbdlTalVLyHU/sTtbfad/lb3SaWK4T/4r/x+uj87&#10;5U3Lv2L8r7vnqjqVysNhdzyy7Ioondn+/wD/ALVLmEUrPXrzTdNi8/TFtrfaiLKk6+V9z+P+7XYW&#10;FnJc28UrbU3ru27t9ZGkaVDJpNrJr3lypcQI6aay71+6v3/4mb/x1a1LC/gileKGSR7f7+xo9vkf&#10;7P8Au1x4+nW9lzUPiMfq2GlL95E1YrZYU+Tn/bqQb+9QC8hH/LSo31JB91d9fEexxFWesT0vrWEo&#10;R5YyiWndYk3O1ef67eX1nfXH/Eqaa0eXf51vKv8A6B/+1XUzTPM25qxL+/ns7/b5W+3dUr6LL8J9&#10;XlzSPKjmX1qr7KMfdMq5v57yw83ym8qXb8/mxOn/AI7VeG81CFrSKCLTZt2/ykeVll/4H9+rWq22&#10;nX9ml5B5qSxN8qJK6J/wNPu/xvWa941teafLPqEFtEu/yvOtW/dbk/2n2tX1n/MN7v8AMe5/zBf9&#10;vfoTN4gufDSi6udJVXtmeWKOS43LPtR/lR/7/wDsVHpWj6npSS30n2a21W8bzbrezyo8rff3J/45&#10;/u7KPE6T6lZ2m25tLy0fU7P/AJZb/u3CN8jq+3/xyt6/1KKwiilnlVEnbau9tm6uSUuWJ5kYkKal&#10;qf2xPPsYE8pllWVJ96Pt+b+5ure8YS3Md1C8UZ8+ISfuy27zd23/AMdWuO0j4heH9YvPsyXmxYJV&#10;3I8TKzbU835f9jb8u77tdHpk1tf29pqFlDI9ndQb1ivW2Ptb5v4a6Yy9w55FOCG5nMtzaXVnJLZr&#10;slgnbb/D/C23b/u1JbO80UUttbLbRebvWXzfNlf/AG/lX/d+T/Yrf0uGUO213W3gVpePuMzfw7V+&#10;9WdoRh09rWSzH2qKBZZfs8KeVtT/AHmfa23fW/LGUTHlkdPYT6tNozyXNtaLcO37rLsu7+6zfJ8r&#10;VnaW91ceIvE7PDbOga3s2Uu23ds3f3P+mq1Z1LVJLOyuNQazWwaQKitezbs/3dqRb93+7XmPgrxX&#10;d61oPny6hFpct1+9ffPsl82XbK7bG+7/ALP+z/FXX8MT0eblieqavrA0C0it4YoJpotrLZQyfvXX&#10;/ZWvOfEfi/xDf3TRfYba8tJfv2UUu/yvufK7fxP9/wCT7v8AvVbR7FInZJ57/wC0N83k75d//fP/&#10;ALO9Xbcz3d9b2kFi0Pm79rXcqIjt/c+Xc33N/wD3xXH7f3jGUpT90wv7b8Qu7t9hsofl/jZndf8A&#10;vn/gFFz/AMJDNPcLBPbW1v8A8sv3G/fXYv4dFjZm51bVVtxG2fIs4lVPvfd+bezVX03wfc6vPbXM&#10;kupW1pG2/wAu6lWKWX+7u8r+D/Zq+Wf8sSPYf3jmftOp2cC/aZ7JERdn2iWXynl/2/ufLWZN4nsU&#10;iSWDUNPSLzd+9Lp3Rn/39n/s9dj4q0Hw74V0pJYtJtPtt1OkUEnkb33feZ/m/uqrv+FdJpPhbTod&#10;HsoBawRS28GxkESyN0/9CrH2cvhL5fe5Ty3VdVvL/QbtZdTtJovKZ9nnyv8AwVtWvh271C5VYLa0&#10;mdlZmuLuVvu/xfdWtfxRoegQWl3CmkWc87xN5h8pU2/L/E397/ZqpZ2nh6OSBpNAsbC43KkksDeV&#10;j5vmbaq7ay5Yxl70hyjEu+IPFut2clz/AGRo663qUTeW62srNFB/s79n3v4tv/2Fc1onw61PUL24&#10;1vxFpyyXi751SC+lgRH+f7q/e+639/8Air0yIwaTakWog0/TETqY/KiX/dX+Ks3/AIS2xktR9oni&#10;ET/KqNG0TSr/AHk+b/x2u6UowNZSj8Mjz618Gav4hli1axgfR720hRE05ryd0k+dg+93X5Ay/Ku1&#10;f7rfd4rNe/SG81uxtbafTfEtwq2S79z3ETtE7o7uybdu/f8Ax7X2V6TaeKY7G4i8mG8MErKkj3K/&#10;Mv8Ac2/3qk8Q6Xa+Lo4rm2KLqdm5Mdyysnltt/8AHlb+7/8AE1jzRq7fEYxPOPA3hW80T7Xu02Cz&#10;3eUi26Xzy+a8X/Lw77N3mu2//gOyut03VW+eWxs7GZ0bbLMl1v8Am/4ClMF3NcJcQ3Fs1vPE7289&#10;uz/Oj7dysv8Ast/C1Vvh94Ts/DKPBC80tu/7399/CqqiJ93YqqqoleRiorllzG1L4zubCS5mtVa7&#10;ijhmb+CJt1WK4S4+IMGtXE1tpj/6D+9t2u3Vl3S7tn7r++vzffWvSNkdzBEqL5Tqvy/L8lfLxyet&#10;iIyq/DL+U9L28eblM+SNLhNsi70rH1O0sdMge7kn+xxL95m+dK2BLEJdiSRu/wDsNvqrq+kW+t2j&#10;291H5sTdv7teLUqYvCRlGh7sv7xtGNKrL3vhJ7a3t4olESrt2/K1SnI6V5pc67e/D6ebTGV7m227&#10;7SWX+H/Yq3oXxMWZNQutRKxpGy+TBF97+Kvl/wDWDDzqqliZctT7X93/ALePW/s2vye1prmgeg1H&#10;IqyIUZd6v95XpY3V0Rlb5W+7WfqupT2Fr58ECzJu2/O2zf8A7lfT0aFTEr91E8uU4w+I8h8daG+i&#10;+IZkjTZayfvYx/Aa7TQ9Ht/E/hOwNpP9jvbVGiSZF+62zb81Y/j2S88QR2ssNu5jtvllRVZtjNt/&#10;i/vf7NS+A9G8SaTdI8dirWdw22VZZFX7rfer4DLcPmGR5/U+rUpcsv5Y3tzeh9TialHH5bD2k480&#10;TpY7O4ufGWjXU628IsrSUywxS7Yf3XyIz/J/01fb/d/h/jrO1/xdJbeJdOt9L0+GbTLHzZ7kQSSJ&#10;82/d8qbTv/v7tv8Ae2t81WJdPXxPe3esW81xG1m0EDW8m9Ul+fc++Jtyn5X+Vtv3v92twXt7BNb3&#10;Wno2sWl1Fv8A3S7HRdq/e/hb/d/3q/qGjKXJH2vxH5//AISK/vtXbS5dW1Dw3Z3kSxNIwtLporpV&#10;2/d+ZF/9Drh/ESafp6WuoxNBomp3U6xebKzb4l3/AOtid4mRv72/bXqltr9jDEzRbYZZd0rW7x7Z&#10;pW/3az/GehW/iO2sIpmQSPcrb4xv2q3312t8v3V7rW/MB88a2+r/APCTRXkulNryT3Wy6hsZU824&#10;iXYiXH2eVEiZt8X9/wC9v+T+GvQNN+MUGm+HPsP/AAjuqpqdvbLB9nl0eW1SV1/ufw/+P1tazd2m&#10;r+K9Lljtvsl/BLLFKj/LjbEn3tjMv+z/AMBq5r22bRL1ZYt6eV9x131zVK/JLlMZS94x/ENv48+I&#10;NvFFZeHrDw15Mi3CXusXXnTb/wDrhErfL/wNa7S8tNZs9ARrme0S+i8rzZom8qF/nTf97ey/JvrM&#10;tS+gSyz6Wi2+7/WRP/qmrL8T6q/iPWrOz1AQ/wBmtEsSXCu6ossqlWl/h+Zfu7G/vt/casZU8Ni/&#10;eqx+EunM6/SPCjaZJK62FnLuferzTyvKv/A2Xc1bEkt2kS+R9kh8tt0ux/k2/wDfNZA1y6bQ5Zr2&#10;yZm2LE8Ttk7v4tyqvyrXE+INcuL2B7S3/wCPuBVSCyWLasW75U3r91U/3/7laucKfu0ohKRveJ/H&#10;MmkQSzeTb3G35FxcODv/AIV+583+7/31Xn2k+H9cttes/FNzJZCHUbmVbyBJZdkET7W+T+8/yff/&#10;APHdvzVBeaDq6Xun3WmW0uq3b7HlfU/Kfb/tp8+2Jfk2fJ/f/ir0jxPcx3OmxTr/AKMvm7Jfm3Ir&#10;bHX733fvfJXL7SXxB73KZE3h+XSPENvZWcNr+9l32rJuaKBf402f8Cdv/Ha6NNa1awBt5LrSN8ZK&#10;nfeMp69xt4rmrvWp7XxLosk8dsluqy/Kvy7pdvybn/2tu7f/ALFeirdWSgC4WDzh97OzrXbTcZL3&#10;SKUoylI5GPwfp/iXWtVt9YthfxC+llgS6+Yf6q3/APsabZ/DXwwNzNpVlLFZl0+5veKVtn97+7Xm&#10;7/EzUdO8Q+LbDTxqM92utIn2y3t/3UW7yt0W1vuttV/v/e/74ran8eeLNRt7W3jto54rqdnt9Qt9&#10;ksoTz22hkRtrN5Gz7v8Af/gasvdOmMjuJr2DRVh0+z02e+vBAsi2OmxRbI4v4Nzt/u/3q89u9d8R&#10;az4l1DQ7gwaalwXeK4glSWWCKPY/zo7szb1+78ir861ftvFHju3gEtvotsl7eSyrIs7r+4SP5V+b&#10;f/z1dl/2VSq12uvXmo/2u3h7ztVeWC3lt4rlWieJon3/ADeb9759v/bJKiXvl8oaL8FdDF1aXvmX&#10;K3PmK8ouHa4MzJ8ypL/3zu+X+7Wt4n+GNvMLa70SGDRrqCXzWie1ae1f5ty7dn8O/a//AAGr3gLx&#10;B4h1q6f+1rQWCQQbJWt2+TzY3RX/AI3+7ub/AL4ropPFWmma5sbSW11fUIJBE1pazt8j/wC1/DFR&#10;GPukcv8AMc54T1i6sNMivNSiR7XyleS7i/dMnyf3W/8AQ93/ALPW3/wkOl6rZ28/kalNC7earfY7&#10;qL/vtfK+Wm6BpNteQ6bPqKvcXENpFItrCpaKJ9v39397/e+attgyTSzW5aTayhnaT/Wqy/L/AOh/&#10;eq4x5Ih/dKVpqVo8DGKaKaNk3qVPyiL+Ld/dX/gO2qWvwiLTftI1KXT4lj+S9KpuTb/yzb+Fl/8A&#10;Qtn8Xy0y88MaXdywTOPsN5at5Ul1YP5Vw6/wbnX5m/3fm+asLxfouqtDa2sbTX9qx3yebbfZfNZf&#10;miV2VP76Rf3axKNXwz4lj1PS7G4XSLyW5ul82FREqxLvjRmAeX/gbf8AfVPl0qdbHVbvW7uz0qE7&#10;Li5W3cwJ5C7vlln/AOA/eRU/8erj9G8Qarpun/bLq2nttKSJrh7Tdve1l3/dV9/yr/F8/wD31Xh3&#10;xt8aaD+018R/CPwv8Na++q+FHRvEPjZopm8r7HAypFZu6/MrSy/eTd91KuEgM7wXqC/Ez9qmLx98&#10;ELF/DPgq1jew8TeIU+TT/Fu35USC32/M0Tb/APSv/Qv4vqXV5pJrq0k3bIbqeK437vn+4+9P++kq&#10;vo+naZpujpa2yWlnptrAsVnaWkkCQwJ/BtVW+RUo8STRWcWixNOs0STskuxW+8u7/wCJrmq1JS+I&#10;55RkXnddr/MryxfPE/8AvUy5tm3bVZvNi/ewP/6GlV0vIrmV9rbP4/kX50/+JpZpv3qbWZNv99t+&#10;3/gdcfNFkclzVtrn7REku1k3VIDurmL/AFuXQbyyaX5NPll8qd5W/wBV8n3/APvv/wBDrpIpo7iF&#10;ZYmWSJ/uuv8AFXHKPKfLY3DSoS/ujwOKqaj5v2R4oJ/s0svyrL/c/wBqrlYmqXyS/LB++8pmWX/Z&#10;/wA7qcTHBUfa14xOf0fwkuiQW8Fjqs7ojfK9xFE/zfxv9z5/mqazuf8Aid6nY7YIbtIkSK3l/jTZ&#10;87p/su9WPme38ptz/wC2n3G+ffXPw6VZ694ru4LmBZrewWLyniZ96uyf7NdEvi5T7WJtaa8+iXWo&#10;QeV/pEsq3GyFvn2siKn/AAL5Hqxquq6uk7wW2mSXKMy7pnZPKf5/n2fP/drFv7PUIb/T5YpW1XT0&#10;b7POkrf6Rs+fY+/+LY3yf8D+/W6kyvcJE2n6hbeb/wAsrhUdP/HX+Zf+B1ceYJHjf7RHxGvfAf7O&#10;Xjjxde2dtY6tp2nfZ7C43fOk8v7hX3q+7dub5dr/AN164H9kX4Np4G/Zu8G2Ml/dLq2pWf8AbN9p&#10;ka74p4brczfaIk+bakWz727ds+RPvVxf/BRr4l2fim6+G3wcuNQj0Gy13XoLvWLm7urdEt7VX8re&#10;+128pfnZvm/55V9Qw/Hn4N/C23Rb34g+G7eytIlMDJqMV1dv/dSJEd2dv91P9mvTp80IRiRE+Vf+&#10;CmOuB/gl8No7K9a48Tad4sRLS4hT5/8AUP8ANE6r/fWL7v8As/LXrn/BTf4i33hv9ml/Cto0n9te&#10;N76z0KK0T5n3K3m3D7v4t2yKL/gVZ9p8MNe/bV/aC8P/ABO8WaNqPhf4U+EA0nh/T9Qj+z3+rTK2&#10;77U8WMxR7lXarfN8n+/WF+3boreAviz8APiH4lM+q+C/D+v+Zq91bo7rCrPC8Urp/s+U/wA38e3/&#10;AIDXTH3fdLPafClnd+B/hv4c8C23grWrew0zTINJaZE/0e42okUqy/L8qu3735Pm37/9qsDx5rUH&#10;i34v/DLw/qGlXej2ug6fLr8tvNZ7URliS3sk+VP+e90/+x/otez/APDRPwwtvDK+JdS8ceFYNGli&#10;MrXa6xE67WX7yLv/AIvu7F+bmvKfghp938QLzxP8TNetL7TL3VYYodD0zUrZl2aJao8Vu771+WSW&#10;WW4n2/w703VdP+Y6Kf8AFifNvjDVrX9oP/goZ4W8C6okL+EPh9FFdSabcJuiu7uVrfznZfd5Yv8A&#10;vz71+imp2Gk+B1j15bO/vZYLZLJTaQXF/cCPc235U3P/ABfM3+yv92vzv8YabL+y1+3Dp3xX8SWp&#10;Pw58ex/YpdVRm8qwnV4t3m/3f+PdW+f5dkr/ANxq+zPFf7SPgX4cfBPVPFS+I9BAsdKkurOyi1q3&#10;uHnnSLekSur/AL1nbb93durokFb+NIzvCn7Qfwk+PvigJ4F1a81vxXoyPaG9TRL9FslldPMSdmiV&#10;F3tbr9/+5XJfHWafwBZaneSRWN/dyr/Z/h6xhsZZdQur2d/+PKJ/NRlX+Lf/AARb/wCBPmw/+CcP&#10;hyy+Df7IX/Cb+MtRg0ObxJeXXiHUtQ1F1ixF91N7P/Dsi3/8Dqlpvhbw3+2Haan8XNXnhvfD6rdW&#10;3hLRob+W3mtbeLcr3T+U6Mt1cOjfJ/DF5S/3qjm5TnPmXQPh/b6V+3N8G7e6vbjXPFv9m3mreJbg&#10;xy7Bd7LrbFCm35YE2Ii/8CZ/4q/RWZFe3mVvuMtfn38OtY8KeA/+Cjklzo8q32mad4fkyZdUeeZv&#10;P+dvKeR3eVooLj7m5W2RP91uK+7Ev5dYgddPg/0R12LNcLs3J/uf7td2GlyyMakfdPGP2mvjJa+A&#10;v2ffiPrKz7pZdPih0w+e7uLq6SWD5/8AaTdv+b/br5w+FnxYt/gj4K+Hvw30DwVrMXxPj0qXVbN9&#10;TurWytHupVllllll37mjRNr7M7n8mL5Vq3+3vq+ka34h+E3wms5dJudSudYS61bynS3VYl2xRJKy&#10;/Ku5N/8A3xXbf8FAfCV5p3gj4f8Axs0GzuYbjwlqdrJKQXCQxP8AfiT5U3L5qIm/au7fXJOP2S4f&#10;Aew/sYfs+Xn7Pnwjv4NWvv7W8X+IL0ajq89rHvW33I+wRP8AxJ97c/y/Mz14L4b1/V/E/wDwUD+I&#10;fjG18K6n4/tfA9j/AGHAmiSQbbe6b5G/18qLtX/S0+WvstPjH4G0H4Ef8LPsdQ0u38P2eitqkIS7&#10;WXdL5W5Lff8A39+1dv3t1fLv/BO3xJ4d8LfBS98T+IvFuh2+v+MNZvNXvvtOpwRSxMreWiyb2+T+&#10;N/m/v15cuaMZSkEo8vvHtPwG8a6z8Wf+FgeINZ8P3vhPTZdV/sK20e7ZftEX2X/WvL8rrudnZf4l&#10;/dfernv2y/2d/Evx/wDhtD/wjF3FD4r8J3n9t6PcI5i+0OqfPFtbdtb5V2tv2bkX7u6tnwj8f/DH&#10;jD4zWnw5+G93peu29t9q1fxJrGmf6RaxRO/+qSX7jyy3Eqt/cRUf/gGZ8Af2j/DXxB8c/Erw1qOu&#10;RW2saT4mvItOtLu68rz7CLbEj2+77y74pdyL/frH3oS5uUj/AAnHfsx/tKRftO6VrHw+8eLPovj6&#10;xglsNZ8PvbpCt7Ft8qV13fNv/vp8uzd8lfSd/wCLdM8JaNe3muNBYaFpNr5ratbxM9osS/f+78y7&#10;Nn3Pmr4w+Jmh6V49/wCCjHgrUvh9JA+oaVpzXHi3WdMYPbwNtlVfNZfl83ytibf93+7XsUmr+GP2&#10;p/H+q+DrbUoNS+F/g2WJdVt7K62JrOo/8sot0Wz9xb/f3/xy7P7lOcI7/ZLPl79t6Cf4heAdK8X+&#10;IbX+ztY8R+I7PTdA0O4OyXS9L2StvlX+Ge4fY7f3V2J/C1fpRpai7soo9NX7XbpEqK9u+75P+A76&#10;/Pj9snwd4E8GfGb4G6JpNylsbrxRbz35n1i4uBFAs0S7nWeV9v3n+b/er7osNbvNe1m7g/sj7HZW&#10;crRQaj5SIkqKifOjt8zb23/c2/77VVXl5IjPR7CwgfSEiWL76/cf59j1+cf/AAUi/Zx1j4g+CtO8&#10;feELC0v20Hz4tVgtLVXvXtkdtkqy/fZIuVaL+H71fbmv+IL7QvsS22oNDqd5K9va+dF5sUr/AMCN&#10;8+9tn3vn+b79UtV+Itnol7LbXlnJDcJtSeKJUdPm+5/338//AHxXk4SnXw9WUubmiVKUZfDE+Qv2&#10;B/24W+KGlp4C8ePL/wAJFplm9xFrr/8AHvPaxfee6f8A5ZMn99vlb5f4/v8A3Am22uPN8pponi+X&#10;e29Puf5/74r4b/aC/Zs8N+NfDevWXwdmh8Ja94r1OL+17R4HSLU9qu6W6P8A8u67/nZNu1n2f3K8&#10;I+CHxz+K/wCxx4l1Lw58ULi9tPDGk2ElxF4e1XdK1/JhFiisLj5lT76N8rbFVH+XdXqSpQre/SI5&#10;T9ZvOa8l8+WWKaV1+/vSpZvkifcrebt/vb91eTfBn9o3wl8dfh//AMJT4Xu2u1i2xXOk3Gxbu1nb&#10;7kUq/wC3/C/3WqD4v/F/4ffBHw7d6p438SyyWvm/ZWtIWe42zsm9U+zxfKu9N/3/AO5XPyT5yOU9&#10;Ls9Vgm023+zQXd5tgi3Pbr8n3E/jbZ/45WF4v8feH/hlol74u8ZahD4Z022g+zhr2fftV3/uJ/G/&#10;9xN33K+Rvix+2V411iD4meBPh1pX/CK+LvCdjBqOnTfLey6nYfJ5ssCbNqN5UsUq/e+TfWZ4U/Zf&#10;8ffHDxhf+MfEUTaR4Q+IXhCK11/TdZaUX1hqOz5Ht7dv7lxElwm/au2V1rqVL7Uw5Tv/AIkftywP&#10;4i8QeD/AWlrN4oXwz/b/AIe1PWE32Wp/ukuEit4lbczPB5rJ9396mzZXj/hrRvi3+1N4j8D+OWgv&#10;r3wf4j8Nz6H4p07Vna30+1b54HntYmPzb8xXEXlL/rU/2a+oPgp+yh4M+Hdr4bllg/4SfVfCsTWG&#10;leIdTX/SIovNd327flVdzy7P4kX+OvdLzdDZStA0u+KJ/K2Lv2fJ/Cjf+gVHtYQ+CJZ8vfBT9h7w&#10;n4D0LwnpniK8l8d+IvB2py3mnag2+yTS2lZJdmxHbfsdPNVd333evqbwJo1j4Y1aJoIvs0X2WWWX&#10;yotkLOz73f8A3qW2s5bZYvI/fIsSJ87f3d/3/wDvuql5Zyw39leStFCnz27OjfIm7+/u/wBpET/g&#10;dKNWfNzEfaOk1a+j1m5WWFGiRV8pncYeSvK/jp+z14M/aE8If2F4ssy0UT+bbX9psW6tmyC3lt/t&#10;KNrV6VblhDvdfLlb76/7VPbf5Lba4ZV5Sq8581WxM5V+WJ+edj/wTFtPE/xPj8T+KNd0mx0uPWne&#10;PwjpEUn2SXTIlAt4I7h3+Vm2qrbv735/o7oM2lWOlizsrSDSIYNiNYwxrF5H9xWVPu/5+9WDNDF9&#10;xtuz+KKVqqTWdjcskWoRRzJtf7LcXESS/ZWb/wBCX569SGJl9o+nhI6n7HNp+I7W0ee2Zvlt/MVP&#10;I/3P9n/Z3fLSnWdQivkBsURfvZlulDsv93bt/wB2sTw+2pWButPVi81qqiSyll+Tb/fib721sfdr&#10;ZXXrQ28oSOeC7VNy2TRNvb++qbfvf8ArqNyDUPFU8FqzGwube4mnSJDcxp5W9m2KrsjN8v3a39Lh&#10;S104W13Mt5LKv7+VY8JK7fe/2a5XVfEVnLpl05T7NLHsuPsN4jReZ5Tbn8r+HdtX+Bmrnfj58atK&#10;+BHhG817Wp/LS1tJpwibd7ttfYsSv/rXd9i7d3+023rVR5viEdY2oWfhp5PIvVgdZPms2+dU3Lv/&#10;AIf9Vu2vXi2qeI4NK1PVfFPjzUNJ8LAxlYk1G48i3nRdv/PX5d235v7zV+X+pfFn9oX9uv4jal/Y&#10;F3dJYxK3mWenz/YtNs7dldU89t3zNsdl3uzNW1pv/BOD4z/EO+05/EGuWNtax2qrJd6pftO1v87f&#10;ulRd7N/e3fd+eumNOUo+6TKUT0H4/wD/AAUhtNDtbnwT8F0jn0/eUXxBLavAkI/jWzi37vnb/lq/&#10;zbflVe9eV+Dv2NPj9+0/q9r4h8b3t7p1lcJvXV/FlzLLceV6RW/Mn/AflWvvD9mz/gnL4Q+EGorr&#10;0caeJPEsT7473WocJa/9e8X8Df8ATVtzV9a6M1ppU/2dbb/ibSqm6KdlKq38X73/AC3+zRyxj8JB&#10;4Z8Gv2RfDnw/0Xw5e6h5eq61o2mJpUXijUIF+2y2u9mSJNn3fv7Ff72zYvzV67p3gqGe6kEtvJZa&#10;Lb7cRbtrXUv8X8XyJ/s/eZn+f7lb7yzW05W1ddWvix2yO6iCyUqf4V+b/wBmb+9WnoumS2FsiNcN&#10;I33mmlX5pXb5mbb/AA1EpSkEYnK+O/BUU9oL+2J0+Oztpnc26fvU+TPybfvfd+ZP4qwvhh441LU7&#10;i6sNdilt4YYlurS42/8AAWVNq/Mv/oLbl/uV619jVcsrSK397d96vNPiDJdTa1ZWV4Jo7CZgY7uH&#10;921qy/P5vmr937vzK/yt93+Ksvh94mXumN8atRvPDGjCOO0aTT7lF81LVdiJ5au/8S7Pm/u7l+5W&#10;1ofj6wsoGvVdfsLQQQ29lar5svm7eN4Vfldl/wBr7qrXO+OLLVbzUrSwvtMuL6J3WWVo7txFefLL&#10;9yJ/l+63zK33fk/u76XQ76Pwzp63sNld3enwQIzmaLanzS7N6fL8y/Ju+f5tv8VV8MRe9y+6d74Z&#10;1208WSXslxi2mtm2GAz/ADRbvmT/AHW2bG/4HXR2lsqWkSeZtbdujasW4+IWkW2pJYxrPeXTIzYt&#10;YGf7v+1V+01qyv554radZnRm8y2f5XX5vvLuqTaPwluYyCcysnzrtRlVvvf53NXCa58QbfRtbuNG&#10;i0+7vLjb58cqRK1u27bt/i/6ar/3xXbX12lra/a2XzmV1Vdn/LX/AD/7LWNrFvc6ZpdxdI6/bW2S&#10;/aPveQm759v95UWlKJRz9lP4a8SxanoC2rXEUVwzT+dD/rZfl/fo397e/wDwH/ZrL8P3k/gS6l0C&#10;7DXNpIrPBqbfukiRv4nX/f2L/vVzmjfGvw/f61qc93pmrW32O6ZFuPLVklb/AHf8/K1bukanqHxA&#10;0J59JWO5eCV7eL+1IVWXeu35/l27N6uu5P8A4pqxj/eHGRn+IviOviyy0+CO2s8PePbt9kvln2bY&#10;n+T5du1ty/8AfNdl4c0Wzm0OxuL2Cb+0GgTbIZN0ob+5/s/+zfNXnFpeQ+G/G2itdwLNdwXLpcvb&#10;xyp5X7r7m9tqsv3H+T5f4fl/j9A/tq58P3P7m3a50W4ZngRG+8rf3P8Aa2/wPVyjzRI5f5jfi8NW&#10;Tq0jW4hmlO0v5eyV/wDx7c3/AAKqFlPEr6ilq7SWolbyPtEv3nVGV9rf3d3y/wDAWp1peXfjJXNq&#10;k1hpUEuxnPyS3X3Wb/cWs/XZdOv7h4V0mbWJbAusWCreQ2x0bany7/kdv733qPdDm90bq2oWhNnK&#10;uoobe5VyXM/+sVWX/vr+9UbvFN5vlTrN5X3vuvtrE/sfQ7y61CdtI2fvfm+1xNF5XyJ8nzf7CJVv&#10;Srazs7BIrazWz81fKZNuzzf/AIquOp7P7JwR5pyLV/4eubm3vbuKCC6tLr/W2k250Vf76/5/hqlY&#10;Q3n2WVrG+n+VtjW+oxebs2/98N/4/Vmw+Kfh7ZHa/wBppdzPM2xJWdYljVf43dP9hqg0+/gu9Pln&#10;tIJJLfUZGe2Vd3zp5SbPKT7zfL89RKP8pvH+UiTWLy2e7aeCPY0sXlXEMuyLa2xPn3fMrVsfKm9o&#10;P3L/AMWxvk/4GlJYaHc61/bUFzG1tC+37+3zX3Iv3kb7q1SWQaRGxE09xpsXyqHl82aFF+82/wC8&#10;6/xfN822iUZfaK+AkuYftNvcRKzQu/72Lym+dJfn+5/wJKz9Kh0/XtIilvNPgSV12T2/lKm2Vdm/&#10;/wBAStJE2M8qt/D/AAfcrH8H3Nz/AMTCxvIJLaG1aLyPtH8cWz5P9zf/AOO1jH4QkdAm55YoPv8A&#10;710Xe38a/c+etCPQrk3UUdzB/o/m/vUWX5Puf7/+7WOiLNdeQ/zojb23/P8Awf8A7daGlXepaVo2&#10;oahq9019abZZomlgTfEu/wCX/vlf71XS5ZfEH2uU1p49I0OJLu+S0jt2Xavntu3t/s7/AOL/AGa5&#10;O/121152toNPns7dY382V7R4pX/uJ93cqv8A3n2/3f4q0dIjht5bfWtYQ3GoXX+rjdvmt13/ADIi&#10;/wAKr/F/EzVv6pomn6tp0jukiWW3csUD/upAu7buX/x6u+PL8Jfu/ZPNbDxba3MWoNBBPM9nFvW3&#10;ZlZ5dquuz/Z+58v++ldhbRb9s/zbGT5Uf79VfsbWktpZqyvE0SyrL/G8Xyf/ALNah614teXI+U8T&#10;MK0qUYxiLRRRXEfNhVS8RZvllZtn9zbVpelVb9JNieVL5L1tS+M78BK1eJhX+lNZ2rsrL5P8Sfx1&#10;Lpv39P3Mz7d7qm5fk+SrGsQr9glllaN5fk27KxfO3z6V5Cr5qb085/8Ac+5XtRj+4/7ePvJS/wBi&#10;/wC3v0DxtYQWdlFqEUSwy2t5b3Urw/Jsi81N+/8AvfJvrQudN+326Nc2a3KJ8ywutMv3/sq1u7yW&#10;8Z0iiaWWbcqIqqlHg/7ZpXhfT/tnzo671Td89ujPvSL/AGtisi/8Arl5YzPNlKUImxbaVawom3yH&#10;lf8Aes81rs/g+f5/4fl/9Aq2jq8SMv3GX5arI6vb2TKvzMzK0vmfe+X+797d826nNLIYCllDJcSD&#10;91GsS/Juro5PsHNGQ+0uYrmf7IyLJbteLFKkv3XbYj/+O0usf2ZYIstm73NpFH5zeW3mKibH+ZW/&#10;4B92tuz8PR2WjSWOofMi7p3vTt+/uzv+78rfxVz/AI41ew0fS706g0s15FAqRtGnyyrK2xN38P32&#10;/wBmu+VPmpco+X3feIdPla7liupmYOq7YLdp/N8pW/8AZnrE0HXYprb+z503vYTy6fFFs3/c2r8/&#10;/fK11tjqsOqWH2ZPDbs8UalkkWKIOv8Aei2s1cDE12L/AMUyreQ21rY3Nq8VlaW6+aiyIi7Fdv4n&#10;li/u1ycpX2TskS8REVYoNn8Xzf8A2FZN1qIsbd4XiSK6VlSzhiZN0sq/MrL/AOzv/sVXttNtraze&#10;fU4JZrh/9InluJX/AHX+5/sp/sU3StBaFv7QW2gsLuf7sTr/AKhW/wDZnrCUQ5eY09L8b6P/AMJJ&#10;eW2v6haTa/ZRJcRbI32xRS7E2r/wP/0NK2rn4l2aykQSIWVmRllnVWZ0+8ir83zVzJ+H1hqeo315&#10;Hp/2u/leLdcO2/a8XzRfef8AhrEl07R9E06G71PT49Idbx5t6NK/mzzrs3Kv3m37/wDdX/Zrb2ki&#10;+Y3pNX/4SjUEmWeMva/MsSy/LHuT7u3/AHGqxNcy2Fv+91C72qvzIkrJ/wB8fPXH6JeaHBLd3zXn&#10;2NL1rW32Wm+LftXbEjv/ABfL/u/7VdMltY20sstjZq939xn2Jvb/AHnrn98Pd+0UdVvLP+xrjzYr&#10;2Z3id98sUv32/v8Ayf8AodaH2mxvFlitp1meJtjIl18+7+5Tde8//hHtQ/e7PNib7/3ETZVibSl+&#10;1PLtWZ1/j3eU6bv9tfmrOUi4xicp488MReIZfPubm9vNQtV+W3tJ/u/77t8q/f8A4/7lXPDMeg6X&#10;aavBBcPcXTLBZP8AbYmZliVH+ZW/4G/zV0ieVbbEaLzpfvrF/Av+3/8AZvVe8h/4ndlcxeUn2efy&#10;vvbN+6J//sP++K0H7svdLCXltCz+VA3y/J8kDP8Ae/3Urc8O3CaZqd3Lck2ytAu57qNok+//AH3/&#10;AN+o9LlEmt2SPF5g+dl+b+Jf4v8AP+xXWCeacbEz+KqVrpoRj8ZUI8xw/jq0a31nRb6JN8U7tZSp&#10;F83/AE1i+b/gD/8Af2s9b27uLW9itJGVJZfKnmibe7Kny7Uf+797/wAf+5VX4yeGrxDZa1oheK7j&#10;niR1VlSJf3y/P/vfw7/4f4q5q20jxLZafCNP1iCbRd3nRS3KszvEzt5Ss3ybW2+Um3++rVVaF5c0&#10;QlyxlzHb+H/D9t9qtblIPtC2VvL9h0+3kVU+Xyvuf+g/3aj0jXNW1Dw1JFr1uLaeSd7eJU3orJEy&#10;722t867P3q7v4tm/7rJUVx4p1eGT+wbd9Lk8Q2ECPFvdfKlX915vyr9xdrfd/uslZN9ceM57q+vN&#10;VSwvPsqrF9nsfvyxLFvfZvdNjPLs+/8AwVMoxpU+WI5e7EvXO6ztX1WdoLO02rt2S/3n2oj/AO18&#10;6f8Ajldppbr9ihVJfO2LtZ6paNBc+HfC9nPrvkT3gbzZ1iX92P3fyInX7u1V3fxbN30g0G8gtluG&#10;eTYrfOy/wJ/n/wBkrwM2wnPQvD4jXD/uqhJ4v0yDU9Jn823W4kRW8lHbblq8/wDCvhK11Szuv7Rj&#10;aH7HL+/ZG+f+H5K73WNQthYXWoLNvis4vNltZYtrbf761haZYf2XpllbMsj3Tr9qnDt/rZZdrfw/&#10;3Pm/8dr5mlwrhKteOMxceaXL8PKuX/hz0v7VrwpuhQlymnNcRWtha21tdrcu/wC4WK7lWLytqfe/&#10;gbd/tV0KWJ1jTZYoGSFvLXy13bkZl+X/AL5+WuZ8lppfmVf7iom+uk8Ozy3dhCySK8tq7I3nN823&#10;P/xNfdYSnSpfuoR5Ynlc7nL3yn4E3/Y9Ttnj8m6+2S+bv/2vu1c8RalNomgyXcAa4mRWdXcffb5v&#10;++f/ALKrtjfhbe6Eg3wRTsmY183cn8NYWuappus6nY2lm32mRlfdLubydqfNt/us25F/75r1YwUI&#10;3LjH3R2la5aaC0dg1rDNqB+a6aJvmaVm+f73zNU+jGRdQu9Pu9vmu/mxIW3Jtb5vkb/vv/viuNlm&#10;8Z6bdS3Mlnpb3X2dkgeL/nr8ip91Pu7t/wD33/sVu6jqUsyW928bTXOlttvIUi+SX+/s/wCBKzL/&#10;ALqVz8/8wGpr0KRWd21zaW14ZP8Aj2ieL59zfKm9v96vLkuby/a7sdMl+zWllEvm3fzO8sq/5/8A&#10;H0rvLnxC3iCS7bTpf9GsLOWWeVFb97K0TbE/8f3/APfFct4YhaHTtHVYNlxftPcN8uxHZf43/wBx&#10;dlOpL93zQManvR90tWGn6lbXAnlvo/38Cfad8G6V5f7+5vu/drW1WZptJu/4Plf53+REqtcadfWk&#10;6PJdLu/iiRt7r/ssv9z/AMepfEMzJoNwqrv/AHWz/eevP9pKUveI+KRoP/e+Z0/vv/7JVGb55flV&#10;nT78v8CfL/t/+OVZfcn3p13/AN9F/wDiqxNT8R/2XeRRafOz36/6PBDE332b+/8A98ffpBKI/wAR&#10;3F9aadpZW6udH/taZIJx5Tbn+UojbvlMW75Fd1+bYf4X21DZ+CdF0rRtS0pWl1X7aksU8twuxNrf&#10;fSL+J1f/AH2qxrqXL6pbz312t5K0S7rTypZfKb522Rbf+A7nf+5/DTH17T0sJZbyWLRHX5JUuF2f&#10;LXVKpKPwl832SrD4P0yZt0sH2l2+Tf57J/Bt/g/z9ymP4J8OQn5tPlhT53+e+leKV2/v/wDxdaup&#10;eJ9Dtpf9JubRPl373b+D/fX/AHHrn7zxP4em1y0lbVdNuXaBkZ3nTeibHdH3/wDff/fdYxqVIjOj&#10;1q10fQtA0i00uPekl2mY2+fbti27f/Hk/wB7d71nSeEdV1Vzcx2kWw/IN/X5fl5/KqVkJ7hYN2bm&#10;4s4k+zXG9fmWCW4ZN395vKaL/vuvUdLuYtQ062ud6/vI1bj6VyZniK1BR9nE1oU6dScnI8D1S41n&#10;RPGnjiLR7a2vJb/WNifZ3d38pLdPNR13ptb5tv8Au/d/grpvhR4PttN0N59V8q8muLr7Usqb0lV2&#10;3+ai/N95H3/cq54V1DR9R8deMtV1GSK1W1vZEtg91slRlVN+1f8AaZavWPge2l8Nw6hp80tvqRi8&#10;28S93fv5Wb77r/e+981e1KPve8HMdYdB1S3Zr7Sr9gkm55bK8X7Rbyt/fXb80Tf7vy/7NVrvVdV0&#10;XTnluorTc/3GtJ97sm35/nldPu1U0zVbtLp4L+7/AOEfupW8mDyWV7dm/wCurJ88v+w+373y7vvV&#10;vQQS2F6+oXCzX2peU0UW6OJSq5+fb9xmZ9if98rR7vKanHWesSapqc39mWl3pv2+JvtVxqDRRbk/&#10;juIl/jb+H+78qV1z22m3dt5EXlxfu9sT2/ybU27dyfK22qeu+E9H8ZRSahq1pNDdwQInnJK0TxL9&#10;77v8O371cHoVpp+qXhsrbwzqVnDqM8Xm3CW7vEv35UlaXft+T5F/4G/36Je78If4jpraa+0rS/8A&#10;QdXMsMCRW883m+ebXCp95Pu/d/3Wrf0mcmzaBoSj2q7FSJd/y/wNF/z0jZf4ar+DfD+naHo8LWVp&#10;FE8tsstz5S/LKVRVb/vr/wBCSpbhU0eaKcSqggdYfNY/eVn/AHX/AI+y/wDAZXqPeJjHlN+0jGA8&#10;NvCzJ90P/wAs/wDaVv7tRFAsHmeZlWTLP95mX++y/wAS01ru1Lyq0kypK+1fLX/Wbvn2/wDoX/fd&#10;eZftHfEx/gh8G/Evi+yiS/8AEVun2azt2+dpbyf91axbf4v3sqf+P1W4cx4T8dPEF98bvHtv8A/B&#10;l0EsmWKXxxqUUm17OwZ9/wBgt2/563CfNs/hVa+i/Anw28D/AAY0C6h8NeDdJ8PW7QL57aNYpay3&#10;G1N3zv8AK7f8Crz74GfAm1+E+haRbTN/bPija2ueJdbu528271Of5Zd3+78+3+7sX+/XtE8T3Jkt&#10;4b25s7l1YrLB5nmp/tp5u5W+993bSj7vuxIj/eOQ1nxHpl/pWm6ncwXe/wCWKW0ms1Z1Vt7eUsUq&#10;fx/7H3vKRa4PW9e0z7faXNnfXc2iWs8CRQyyzp5T/O77Iv4l2/7Hy7K9FTS9X1fXJWlsWs7SX5mu&#10;5kXekvy7EiXc+5H+9/s/NUo1KPUdJivrqdkazuF+0vu+RtqNtlX5N211/wDZ0rKVKpMs52w8Deay&#10;R6RqN2iNEsvlRSq6Ijf3d6PVi8ivtEh23Md3ftF/rZniRJV/ufJ91/8APyVv+GZEsYrWGQCW9eF4&#10;Es/utuiZ12pt+7/qv+A0ajY68bqa5/sa2TzNrRrYz/vUX/a3In9z/wAerk+rcsSOaRyF/wCLYLaw&#10;3WcE+pb2/e28K7Hi+Td86N/ufx1StvFX9lXvm2Ph7ULO0fY8uyD5P4E+dE+Xd8//AI5V3xhNfPYX&#10;ttBYwWfzeVFNK2+VJW+T90i/7f8At/L/AHKytS8DarNLb/Y9agh8qJNz6hK8twrqn303fd3vsb/g&#10;FY8kSJcs/dmbX/CymvLy4sbHTpHu0laKJ3b5Jfm+/wD7tZ/hXSpUgRotQvpn8+f/AFsvm+b+9f8A&#10;zsresNKi0e4uFigtvNuGSWW7hiRHlf8Avv8A7NV7OaKHVL2zaz+zf8vEXzNsdmTc/wD7P8n/AMRU&#10;cv8AKRSo06XwxIYba7S/eBpfJt1+6+nf8tf+ANvo0SFdN1HUP7jxLud/vv8AI+93f+L77vWhf2Gz&#10;5tzQ3C/J/c2/7f8Au0WyRJ9oXcqJEkSMn9/+5/45voNgh8iHTZZ5/wBzEm753/z8tc1pug3lz4gt&#10;5YJ7nStMlg3xWSM3lff/AItvzfP8nyI6/crY8mXWLzUIp22afay/uof77Kib9/8As/On/AkrQvLm&#10;KHxbZW3zb1ildflbZ9+LZv8A/H/++K3IOK1L4Y/DL7VNc694F8Nw3t1+9nuHs12O7O/z+bs2/wDf&#10;daGj/DfQ/A2qRah4X8NaFYOm52hh06JHl3f3JV//AGf9uu6t7iSKXz7ZtrM6L/fRt33l/wB2s1tH&#10;GlW9zLp7lbGJvNudKiXKwJ/FLB/d+988S/8AAdv8de9IIyOn03xPDquhNcvG29lXajpvdtv+z977&#10;2/8A3a5G7vNkEra9axyWju0U+n3qxSpco29UWJF3b5fKb+L79QaD9hh8SpOlpLqq2cXm2s2nN8kv&#10;2rfvR2d/u/J9z/Y3V0sU+pXerXFpBY6fNaJdbGdGfzvmXc/3flX+D+L+B67o83um32TzLQvgh8Jf&#10;AOs2Oq+GvAvhvTdS8qKez1N7GJ3b50+dmb7jb/K+f7/73/ZrrtB1NfEVjcyySfZpZdP+1R2+VffE&#10;u1kf/aX9623/ACtdPqJudS0w2/757C6ilWVbgbWKt9xomX7nzH+Jty/w1xOpWt35Fi9tcXv+j6bA&#10;s7rL/o6KzfPFt3fL/B99WZvl2bfnataUvfNaf8SJm+KdB1LUhoFnc21hNpU8stwsM0ssqTqvlb0l&#10;ib5V/j+7/wCzvVbwh8Nvhr4d1TV5U+D/AIb0/wAVW+o7Yvsej2T3HzbNkqOsS7P73+yux2+9XTWV&#10;7r1xJpdrcxW82mhp5YNq7dips/1u/wC98jvWz4v8JzeLPDMNpPBcsssAuJJXlT7QWZfli3p9xv8A&#10;aVWX5K66kjLES/eyOi1vTfDvi3R2s9c0zT7pIm+a01aJLhN39/5v/Qq4PR/g9/Y9he2Ona/Y6bp9&#10;xbus9vaWsUSO7RbPNdF+Vv71Vz4H8ZWjyML6ODTzvt4n1Ft1xbRbso3nxPvdfkXduZfvVgeOvFOv&#10;eCJhpuqT2lnO9rK9rqESbPn+RE++zeb/ABsv8f7r/vrm96Zj8RxH/CvfCdn4e1CWPwTpqXfhfU5Y&#10;rN4bG3iuLrajxPv3xPtV4pUf+L5v4Pkr1gW+pp4N8O/v9915TW7Ok+94mVtvlb2VN2x/k+5XKfDS&#10;2uX1TW3tpYtV+yzzywPcfvfNl+eJ9v3Pm/dS/wAf3Xf/AHq7Cw1jUNV8NaV9pZX1OzaW3lTcnyus&#10;uz+Gu+j/ABIkVPejI8q+IXgPwglxoktz4c0Tyri82S3c2nRfM7Omx3fZ97ajv/33XvEegRaz8PIN&#10;C1K0tL+xuVt7f7N5SeS0DMrbWVvlbanzfL6V518QngtvD0UDRfaXeXYieVv+VUfe/wDvfP8A+h1u&#10;/C7x1p2l2dpZanF/ZsVvJ9ns3lXZ9o/dP+/be+75Yotn/oPy1FWP7wI/Aebz+DPCvgnW7LULnwjo&#10;1zp8E/lXNvd6ZAmzd/HEmzayuiI7y/N/qvkr3G2+FHw61u3S9t/Bnh14p182J/7Hg3q38S/critf&#10;0vTb3x/q2lXksNlc38UrYnupchfn+SL5dnzfI23+He/8Vd58K9Qt5vCU1rFA8NxZ3csTxGVXdG+8&#10;mPmfb8rrtRvaub4om0ZFfT/htoujTzXOh6ZpOiXUiKlybGxigV/7v3f+WbVzHiP4ReH/ABLo66b4&#10;g8GaTe6Lp0W9bS6sYJtn3v8AVKyf3v4q9Q1aVbaxl1CZxHHbxtcbyjfMo+9/30v8NLZ6X9r/AHrN&#10;8kq/ukl+fY38a/8Ajtc0qfNIJRPIJvA3h7w9oL6Ho/hfTdNsr3ai6ZpNiiRff++6KiKy/wC3t/2X&#10;q6nh7w14MvJZdB8PaTpt7Ky2UX9n2cUTyvs+fe6pu2/3v9yuyfwjFody8+nG7Vy0STRGZ5ZfKVj9&#10;zfu2/ePH3W/3q53Vbmx1vxLcahB5c1vbwKkEqP8AJLuT55f++URK5qkZUo8xjynGXnwx8F6r4h1O&#10;+1DwTpevaq7I0s0unQO8TbH373b5f/261vD2g/YNN+06RE2jp5r/APEu2p9nVFfZs8pdir9z+D+/&#10;U/hDSNa1SXWr62Ftb28sv2j7Rdt/r22/Iq/7OzYu7/YrR8MTN9iS2nn867tW8ppn+Tf/AJR1/wAv&#10;WMuYv4CG81VXtZYFsVvNTRflsXb77N/tsn3f73y/8ArC8c395pX2JoIJbm7SJm+0W6t/Ds+T7j/K&#10;/wD47XW6rpUF/An2mOJ4vN2RfL8+7Z99HX7v8FUke+hiRbNvtO3cmy7+d3/4H97/AL73VIc0Slpu&#10;vNNdW9tqemfY7i6llSCW3Vn2bXf76feX5Pm/uVgfFL4TeDPj54MuvD/iyxg1vSt7vFcJ8txZy7P9&#10;bE33lb/Lo9bUM2p+JPEun3MEX2bSrJpUlSVf3vm7HR//AEPb8m5fv/xfLWlrGmteXtouxpvvfPuV&#10;Ht1/vo/977ifw0k+SWgH5XfFD4R/Gn9km3jvPhtJd3Pw706dNaTxPo0e2W8Dfd+3or/8svmT7uza&#10;+7+Ovbfhp+xxa/GV/HviWbWINO+GnxHtYNXg0qxl82+s73esruj/AOq2xSvPFu+bcsu2vudHTR7j&#10;yml+02XlO8rzffg/2HT+Jdvyb/8AYrw39m25/wCFQfEb4mfCJo1/s+wuf+En8PQrs+bTrx9zxJ/1&#10;yn3J/wADrrlXlycyIqSly+6elfDP4SeEfh5baFdafpED6xY6VBpcGt3SJLqDWsSbViaX73+dn8Fd&#10;LqXiT+zbOVbyCfTbhF2LKi+bDu+4jo//AMXtrSu7+C801Lm0iV3l2v5VxviT/wBBqh9vktovNudP&#10;u7ZEbZ/o/wC9T/f+WuSNWUyKcvax5pR5TYttsMXyys6L8m9KZfot5YXcTeZ+9iZGe3b5/ufwVheT&#10;4e1KVJVg+2Xs/wB17Ff9I/77X7v/AAPbXM3Pj/7NZy6RLFcpLultfOdvNdF/glTan9zf/H/BVx5i&#10;+U9D+2LDZ2l5+8f7QqbE8re7O38Gys+FJdbv3bUGgmtPK2fZ0Vvkbf8A+PfJ/HVLQdSZ7W0vp7O7&#10;d7iBX+0Jsfav30+T+H/a2JXRacYJZZXgj2bPv/K3zM1EpcpjVlGlDmkX4o1iiRF+4i7azNfuTbW9&#10;un2n7H58uzzVdFZfkdv4/l/grUBYt8y/+PVznirRLHxDPZRX0TTeUz7E+b+JP9muCn8R8zg6fta8&#10;R7/2hv3war50qL/qpYItn/jvzVbs7+K8/cS/Jcf8tbdP4G/2P71conw38PJdW7RW08L27K8Wy6fZ&#10;8r70/wDH66PUrJPNt7mO5+x3FrLuW7Rf9V/f/wB5a7+Y+s5Tb0228mzdrndDt/dQXCf62Bf/AIn7&#10;la+na1PA3lzxK9595ok+RJ1/56purOm18WlzJZalHDbYYsjylU/3WX+//vL/AHvmVK2Z7RtRtWez&#10;n2XUT7on/vbf4G/2a9KnHl902iSXljZXunTwvaR3kEi+asLRbtrfw1+dH/BS/wAT3viv4C6ldT3a&#10;XFtZ6tZ6dH5UXm5T53dt/wB1d7InzJu/1Vff+u+K4NC8Jz6tNaTvcWzfv7SJ1WVnX53T+6zbf++q&#10;+Sv2qvh8Pin+yv8AEK2sI/tbQQy6vG8Vy1w/n2v791/2fl3pXTEDmv8AglV8PNF1j9laaZpMXup6&#10;/O02xf44tm1X/wBnbt/77r7Z0Xw9Y6PcX1zev5vkSr877FiT5Er87P8Agi78V8aP49+HjkS3Uc8O&#10;tWMTPt+Vl8q4b/dXZb/991+kVhprLqV7Jebbu4iuVZfl+VF8pPuLVylLl5RcvvFiO7n1Vt1tH9ks&#10;GbbvRtksv/xH/oX+7XIeLdY1vT21zTbbQpJdKt7FLtZRHuaZmfa0MXyOu75P4v8Anru/hrvJtPjv&#10;7J7dWkiWX70sTfe/2v8Aernz4Mtku5pU1K9t5pXdgnmrhd3m/dX/ALatt/3FqCzEXUb3wmNUhsNC&#10;1K4trOJboK7b/tW7buVZfvbk3/xbvuNW0/jeWPUZYG0i+ib7dBZRbuGZXX5pdv3dq11cFulpFBEq&#10;/uoE2qxb+7UE1lBf28tvIqzJu81efvf8CpknNW/xEFze21vHpOoSrLJeQPM8O3Y0H95f7r/Nt+lU&#10;/iXr9hD4agmu0g3pJBcLDdRea8ZbhdsW5d7/AHvlrX8TW1/Bo0htne9gX79vL/r2/wBhX/8Aiv8A&#10;vqsW2M1vZi81S7kTVrWLZBZfd8jd8v8A21b5vvfdrOUiJHBeIx4ivtIvVmaa70y5sp5LZriRsqkW&#10;9ZfNVl+8yuW/3V2/Nurtvhz4oj8T+HbC3sg15YQ2yW7GX76bYv4v4W/u/wC9v/uV0Gox21xdaal8&#10;f37Wc7t97a3yorjdu/26434KWNjp7+IrW0vZLmZZ12q5XZt27h/9l/vUcocp0ehaJp9zoLaU3lf6&#10;G2xGt/keDa77P+BIjLTLyG1XybbXlW4uF+7d7Nnz/wCyy/cbbs/9lp98bG21t30zUo4dV+/PZebv&#10;Z/k/iT+9TrG6t/GsGZk3WML7ZIXY7mkX7r5/2Pl+Zf8Ae/u1JZFaTyaXPa3N9540xV8qOaV9z2qt&#10;/wA9f/HPm/h/77atPxHf/abC0sWiJ/tCRIGDDGYv+Wvy/eX5N1Kl39hvBpd4PNuJItkb3G3beL/H&#10;/wAC/wBmqd14Wto57SWxkn057eJ1ihhZWiXd9/5Pvf8AfNWHvE9xpWqf22LmScJbr9xoDtL/AOy6&#10;7anRHs7p5ZnaZ3l3Jsi+fb/d/wB6qMGu37f8S6XSJPtvkeejW8u+3ZPuf7O3/dq5DYaldzLeXd3H&#10;GittS3sTv+T/AKau3zN/wHbWPswiY/iy20i/fTbTV5DNHcSs8EO5klaXb9xV+9827d/s1x2u3Os+&#10;Fvs+kT/6pov3T/eR/n3bP9pk+7v+Vq9AvNPtLG80trO0hgm8/dcqi7d3yN95qxvH+nx+I3sYiv76&#10;dmS1bzN0Xm7N275l/wBjZ/wOteaPwllLwdeSa7qV1p51C6htrpfttpb2su1PKb73735m/ut8j/8A&#10;LX+Gu4sdDstJhUWSfv1Hy+bK7f8AoX+1Xnfw+nlbxDrGq/2TctKVSL7PEkSr5uz53+fZ97+6v+1X&#10;X6lcLd6jaS337myg3M0Kz/elbZ/d/ufN/wB9USjGBHLH7RWvbtruM39pHGiW0jwxXMt04dpV+T5l&#10;RWVl3f8AoFYuoR3GqQST3UgsLyWL5UtE+WKX/nqzMm5vn/hVf96rus67AItPsbKzaKMy7FXaioiJ&#10;/Ft3bv7v/jtc9oPn3ivq986zXr74ovJVkTyld9ibN/3v/i64KlSJjKUpfCXPDAW30+Et4d0V9V27&#10;J7pn2M7/AHH2/I+37v3N9T+G3l0m5uLrXdPmmmaNz58GHtbRPl3hNvzIvyJ/D/BTLCFYYnki8r/S&#10;JXlZ0b5H+f5Jf96pdTu7vRtYi1K0kjT5fKufN+40Xz/w/wC/UQqfzBE6J54rNL4PcR6d8+Gum3Oz&#10;bol/76/h+as3UrSLRbaAXNxB5sj/ACun3EX+8v8A6DWZp8tzcXWsRWu37W06N9nfesS/In3V/h2f&#10;+z1uTWaa7JK8RMOpWsn2e5kuGbdt/g+T7u1vlbdW8v3seaJcvficrHpk0SWFhcwLDpFzE3kPK3zt&#10;t27Ivl/h2f3/APdq5pTxTXF7ebfkuJ9ivu3+akXy/wDoe+upuNPtIoPsl463ck6tukdm3yp975f7&#10;zLtrhbTWIvC9haaNq1gujyyqyRPPKm9/+B/Lub5t3/Afm++lZyo+6T7x0KW393d/tb6ra/NJc+D7&#10;rTvld5ZFsIJXD7tzLs37f4ti73b/AGFqvf8Aifw3pvmtqGq3M0MUC3EvlQbU2/c37qu2N7HdJFra&#10;RlrST91piY+/v+9cbf4dy/d/2d39+inDk94z974i7pWqR6vqLaNqVpaJcRrvglt5fkud25n2fxLW&#10;Xqv2nQPtUXnyW+xXlWaH5XaL/bT+L/P9+tixXTtWlb7S39nXok8xHhVV3y7P9avy/f8A9mofFl5d&#10;2ukXj6raO8UUebfULFNzM3+1F95f7v8AEv8Au05R5o80TT3TOPiCO+uNBkO5JPsnkXe5flVvk2/1&#10;/wC+62R1Nc3Z3K3mnW8S/PLFs+RPv/c2V0afOFZk2f7NeZiPelzHzeY/FGQ6iiiuQ8URelV76aK2&#10;t/NlZURHX53arHaobqKKe32yqrp97503VUPiOjDS5akTG1J5ZtNlZYtkX3v96qv2mKwsrS5lX5Il&#10;lf5F813+T+BKu6wn7i7/ANnZWImqy2d/p8ECrc3Dbn/fNsSJdj/x17fxUP8At4/RP+YH/t79Dd+x&#10;/bLd1nVvs88To6XG350b/YrF8K/ZtS8LxaYsUv2i1/dS2L/PLFKv+f8A2b+Or95pv+kfbLy+neL+&#10;KJJdiJ/3z9+ud168i0fV4tT0+5uXuLVVt7zfE0qLE38bv95fKd9/3/lXfWMYnmy9/wB09C+yvpuj&#10;XtpJbwosA8945Ru/4Eo/uvt/4D8y0mja/cx31xcS21vZwvFvaJpdz7/nb/d/hrGm1y5m8P3cWpNF&#10;BqKpP5d2lyN0ysm75Fb5WVuPlVv++azNX0/xS+kyXsGh2VsrWrSyvd3Lo6/39kS79rbP9uvV5vej&#10;KJyS+L3T0i+8SGwgMUDpLd3LM1uhk3bU/vNXGvZrrF/KrfvordXSWZ13+bKybH/8c/8AQ6zLn+3L&#10;DUovsfkXmn+R+/u9v71Wb+NE/wCWuxN9av8Aatj5CR2LLePu81be3Tfu+f8Aj/u7/wDa21z1J85r&#10;L3/iKlnb3OmnyoLb+0tK3bYJXdP3G7+D/c/u1Joa6brXipmu3lhNnYypPbu21E2Om1n/ANpfNf8A&#10;8erp59J/4S7TY578ta27pmaxtXUIdvy/M+397/s/dWua0rwvY6z4mn0rU7e7mm0uPzYLh5X80q3l&#10;bN8qt8zJ5W35vvVrGnH4jaNP7RNcm1nuHWae6aFJVliT90vm/wBxpF2/dzs2r/wKpU1W2uftCtfW&#10;yeR8zea2zZ/wP5/mqj4t0rxDdXjW2ma5/oMDbZUmTypp/wC+n2iL7n/fFUobyLwxE/2nRZ7ZPued&#10;bxPdI3/A1+b7/wDG9cco+8Y/aNi31K8uWlaBfszOv7i4Rvv/AH/nVP8Agf8AHt/4HVe50qxRHg8i&#10;K8ml+9Nd/O8u3++7/e2VXm8QwI/lM08O75FRLG4l2N/v7KsJ9s+1JFbWbJ8vzXd22xG/3E+9/wCg&#10;1BcSL+zdM0RrfbYxzStLF5SJAn+j/wAKPs/h/wB+rV5crbXStK0abl/e0TaPeXO9ftywxeb5qfZ4&#10;kR/ubdm9t9Q3sH9m6ZflJJb+V2WeJLt1/h+V1Vtv8a/3/lqRi+IbZbnQb2L/AJ62rfO/+5ViabyW&#10;/cKrv/Cn/s9Y9/NLN4cu5YJd8XkS/wCuX50+T7j1p2z+TcOs6qkrf8tv4H/3KXKWWoUaZdsTNsT7&#10;z7vn3/5/jqlrG6H+z4IF2SveRbnf+D79aEz+TvZZfJ3/AMG3/wBArP1WFYVsl81k828i+fd97dUl&#10;Gpot7Npc90yxR3iy/KHdtvy7vn/4DXQ2ni2Pzg09pPFE2751+f8Au/8AAq590VIpfuoi/wDfG2s/&#10;UdZEc8Viii3vZ13L9o++i/3vKT5m/wBn+9XRTlUj7sSOaX2Trbq/uNau5V08RvawOqvL/wA9dy7t&#10;qt/D23f71cpoOkal50WqyyQ393K8sr6S/wC6iV1fa7xf3W3fL8/3v9mtzw9peoW9sIrS4NnYOow0&#10;p82WTb8v3W+WLd/wKotM0S21Ge6u0vbuR4LmVI5N2z+L59rKq/x769A2/vFfRLDTdW8ZPePZPaXs&#10;XnP9llkbfEzGLdJt/hZtv8Pytt/3q3NX0I3d27xTiC5kTZKu3du/ut/vVh+J/DU1/eaXLBPeNf2k&#10;TrEYpdjfNt+d3/iX/Z/8dpup6Jrdppv2e5uJLlIpfN+0Qr5ss6/88pd38P8At/8AoNRKMavuh/dk&#10;WPGumjVl/sSSaZGv/mZo5W3RfLsXZ/d/jb/gFc/aeENJ+HGjabpUN9M8rrK8l1cN/rfuNu2/w/Oy&#10;fKlX/CmqsJbD7Za7ruYeUtzHuVR8+1li3/Nt/wCBbl3V2GtSwppzyzuq/u2jR9is+7b/AArtrCpT&#10;5oyJ/vHJQWo16w1a0mk8qaaHyhb/APPRV+asnSpon0m0lnlW5lSL7/m79/8AD9//AIBVTxVbagNG&#10;tbHSoPJuLplia+835LBf45f7zfwfJ/F/uU/w9bXL2t3pjbbm7ivH2+Srpb/wNv2fd/jrgl8Bhzcs&#10;jdtrOWF5Vlnabz/n2P8AcT5E+5UU2pNaW813L/o1j5DSy7/uSr93/wAfqxeXi2fzM3nOrOiom1Hl&#10;+TdXI+HEn8T+LbKxvNQg32bNL/Z1svm272vzxPu/6a70+/8A981tCPPIPemdJ8PojrejyzCSLTYn&#10;uftHkQy75blF2/ff+7838H+x8397oPFYi0jU9L1CXakMDPEz5X7zJ8qKv3t3ypRFrtpoV7cWEaRq&#10;892+cfL5cfyLn/P92neOLMXUFtOUD/ZZGn2SSMiHb8+/5f4k8pWWvQvH4Tpj8PLEu2D/AG/SYbq0&#10;aTyriBZU3xeVu/31b5t1c5DC+o6xexYVIJ0l53fOvzvtf/gNdFoM8y6PaRXQme6dV3t5X3d397/e&#10;rG16/s/DdndztHFDqDqifJ87/wC/XLUjH4gkcfba9LZ/DzWFitls3gvPsu9F+Rk8pNj/APfNd1om&#10;mxWek6ZbNufyItn2jb/F/G9cPr1pDZ+HdKsEfedT1FJtyfdi2osW3d/s/LXpYia3FjaM6boNzyru&#10;+7/nfWsfgiXSOWldv7Tv9snm7J2+bb/e/irL8STb9Lu4om33ES79n8f36u2M8l9Optv31xeXT+Vv&#10;+T5Pv/8AoCU650edLe4trvzYfIg+aWL7jfcX5Wf/AIHXme9P4TIqeJLG6aGzhsLyZvt0qxedFBuu&#10;Im/j+X7v9/8A3K4zxN8Fbu18QHU7e+iiin3yvbon+t+4m7f97ft/76rqdR1yWx+J/hfw/bCeWJd1&#10;xO3lb9331RnfZ/f3/wB2tCbWItSuJZJ7tZvl8qB9qfKu/wCT/gVdEuWlHmM/hOa0fwrp9ha6nFcx&#10;Wk1xdXUsqu8Gzyl/gi3/AOxW1c+DbbWNKlsbq9g1i1ZkdRey+U8G10ZN23733f8A9ql1LTYLm1SC&#10;fc+9vl+b56ydX1iPw39k822vX0+VYklu4YPNS3b+LzfnVlXd/H83+9XNGcuYJHIeHvh7oPifV9Qg&#10;vPDkmlPpN4m10vN8U/8AGif738bf8A+etf8A4Uz4MhTym8PWzo7bPvM6f+h/ers3SzhZIpbnZM6t&#10;5SS2zfPt/ubXapvDekvrc8Jn1G0sW+99nhibzZP+/qJ/6BV+9ORcZRMbTZvsfiWy07TYm+zu0ss6&#10;RRJsVokTyvn/AL2zf/36T/gehPdvpt3dW1vZxeRHcSqnzsvG9u3atSLT7Tw1qcabYQmmQPdeTaps&#10;8yVvl/8AZmqP7Prd+BcWcECQyfMV8pGw/wDHz3+bdV4uvTwsIwqR5iqUeZe6U/DH9nx+MPF8Fvab&#10;IE1FpS/ltKyv5UTO33vl+ffXVyWKXqTtLbSDd80ku5d6bV/2v97dXL6CItK8TeJ3lkt7S1kuW3Zl&#10;ZIn3bf7tdJealot/tljv7TZtfc6t8jf+PV3yjKfvG8ZRCOwa7RbS5tVEEXzfapU2oy/7rfeX/Zqv&#10;4de5XUtVsrm5kfaPtVo0sjL5a/xL/u/c/wC+q24TClupjRsIvzTttZ0/3f4VrmPEWs6VousaZfz3&#10;X2dkVokREaXckrxea0rf98URiEpRj8R1U8227ieHeiynzZN8m0Ivy7v/AEL/AMep5ggmkm8jdPE/&#10;zBYIv/Zm+WuN8V+NF0KCzfTbCXXJnn2vHatv2Kvy7t+3/d+9WdpPxU1bVNbs7S/8LarbWlwfKa7M&#10;bNFE3z7mPyr8vyr/AHvv0c8Cju9GDQ6JYoq+U0lrFuC7pZdu2s3xPp0Oo6NqsFy7fZ3jdmfa8W2J&#10;UX/O6pLHU4YdKgMKllMSt5STRQbvl/ibfurD1bX47m5ZLS8jkdtrE27ebFAv+03/AC1b/wBBqKk4&#10;cvvE/Aafgu/vJ5jd3jywRmNopYZX+VJ4zsf/AGfm27/+BV4D8c5h8Wf2kfhz8P7bZeab4NtpfHHi&#10;OEt8jTr+6sIm/wBrzWll2f7Ne16drKWNxdTSO9o0n7258gqsVx/01Xf8qv8AL86189fsraxpHijS&#10;fih8VdQiiu4fG+vXUsQunXb/AGTZ/uLVfnZfnbZK3/A6KXw+6R7vKew2Gg6nrelytczs93LLE89j&#10;MrpK3yJ99/kZW2vt+et7wpr4vN2n6lbtYSxStEUdXli3eb8nzP8ANv8A9r+9/epdBTRfDEV1Of7O&#10;sJ9Qf7TLCN0sqf3V2r/F83zNurE1XTvCSPNqS6pd2yOm2fZsit9u95XZ/k+7uf5v4vk/3qFKMZe8&#10;ETtPFupy6BaefCto9xLJ5Vujll8x3/2vvdmdlX+FK5L4gW+pW+qaRPC1sHvI7ZLtIrb5YNnmtvXc&#10;3+2//fFQJqi/2hCrRJq9tpG1Y9QiZv8AW/L952+9tX5f+2tbHjJ5PtGlTRXluhkl/dxRXPm79u/Y&#10;v+789RW5oRkBheEdKGleJprm6uWN413vEsTqm2JokTdtT/bT+P72yvSdZuH0mzZzHNcru2LO0ny7&#10;W+5u/vfM1eaarbN9oeeC2bZtS3uon2pK0DP8j/8AAPn/AOA767nT7h4PDel3KyuF8pt8P3l3x/M2&#10;3/vhq5qFT7IROe/s6c3vh9FSCbzXa6WJ2ffviTb83/AnSugiW61+Tz7Yx/Y4GYebMfmb+9839/5f&#10;+A1JYbLnWL/VNq5vpWjtlgjVpZ4lSJc+b/Cu/d/33WDqGoXF5qsyqyxwDfA0Ebfuvl/9C2t/F/ee&#10;rly0ieX3RJryP7ZcW1o0n2JU2L5u3+L5fkrKvLaCa/lVpYH2RW9w1o/+/L8/+f7laF5tsFll273R&#10;dioi73d9n3ErEfTZZpbSe5iVL2Wfyrrb8/7pk2on/APkf/vv+/XOBNc/bHglVp2m+X5beX50/wCA&#10;P97+5u37qx9E8VedrN3YxRb9QVV8qJ/n2bU+eX/aVN//AH1W7bJ/ZrpPuVLdFXc+37n+/wD3qzHt&#10;Nni3+0rZ/OtfNWybYqfPut3l37v9+JKiPv8AvCl/Kb2g2C6DpcVn5sFy6RfNLu2I/wDffZ9771c/&#10;fp53i20Xc32tNrqnm/dRXl+4n+fv11VtZrut9z/6QrbN7/fX/wCy/wBusW2TzvEF3L5SpLBBFEsr&#10;/f8Amd3f/wBASqlLnCMeQ0Emihl+x+a1tKirLs/4H99/+BpV+LXRpd4l3PA32JrqK1l+b7m7eu9k&#10;/utu/wDQKb5MTy7lXyd8SIzoi/5ZaqWEK63PfaVqUjeVLB9naGJf/H1/2qiPuyiVH4uYyTpC+Gdd&#10;utIlVDaOzLA4f5lTc7xK3/fcq1tHULyLVoLldOty/kLBOVdl83b/AKpt6/db7/8A31/sVQ1GOfXX&#10;jjd7a/1vTI/st1aK+17yL7275v8Ac3q1N+0zvLF9jlV0lXYtpdxS+bu/jTfs3f8AfaNW8/c96I/h&#10;90u32u6ncwW9tqGpw6Pau628CWmxdkv8G5mfc3zbPubau23ieyTwBDprxW6X6W0UVyny7PtGz59v&#10;99tytXK6lpVzqVwnn2azS3qtarbpO8qbG++/3E/8c/uVbsEbTfD1pFLB/pCWqp5t829/ufwfxV0U&#10;q0o/EaUvjgL4X1K81XxcujSytDbpYSr+4XzZVibZ8/8AsN95f4//AIn1Npo7ySUq8NxEjbv3Tfd2&#10;/wALf3a8/wDC2m6XeahLLO9x9vaDyo5VZYvsv97Y6/N/H9+u2v7i3tJraD5I7mdvlZwvLbkVlb+9&#10;u312SkOv/El/iNX7JBDPJ5aKhWLYqbtu6vJvHbWtz4mso9QP2e0s47i6vomRz/osUEu9nbcy/NvV&#10;l/jT/gVesCVvIZWVmiZf3Lt8zmvHPiZoNhqOtaTFcbbfVPEVyunPb/caO1i2y3bNt/1rPFFFF/wP&#10;5fv1rAyMv4eaLfaZ4e0y/wBQsrL7W1s91dPqDf6Q7yut1F/E6s297j7zo3zfw/eq34V817KW5luf&#10;tn2q6luFuEVE+0J8i+bs2fLv2O38X36Ne1G+8WnUNIntIZokuv8Als2+Wf5/kRk+793+P5f7v3Nz&#10;Npv/AKG7xXLR7Ei81nh+4q/5St6Pxc0jGUve5TB+Iljd3L+HdKsbZry9uVlvZYvKVk2f7v3nbZE/&#10;y/xbnqvZ+E/E/hXzYpdKttbtHiiSWVWdPIddi7P4m3Js2rs+98v8O1a5eXxNe6d4l/t29iubmWe8&#10;tbpLv7M8UVrE29U37/li/dLt27127Hf+OvevCWoW3jDSPs91JDdaonlNd252q6lX3I/y/Nt+VWRt&#10;3zVEizzey0i28OaVZ3N9rQ0+4ZftF9a3FjK/mbUZYt3y/J8sT/8AfC0iXMtgtwt0ly+nztA8v2f5&#10;HiuF2Som/wDi/wCWVb17pknhnXZLSDUA9kyr5VvqFi90nlfL8kUqK22VNj/J/FvT+5V3RfHVvJC2&#10;m+I9MjAvNtut7Cm+0vXb5fk2/e+b5P8AZ2rWPxl8pyfkXM2pQ2lm0H9m29y8sVpLst1ll2M6/wB/&#10;5Nu75v4dzb0/ueqaRrU6XL2T7J7WBRvfy2ib/blRv4vmrzDx94Nv/DV/FqGgObnRViRJLZv3v71W&#10;fZudfmiX7q7/AJqbonixLOHTBeQa5Z+VEs8Vjdv/AK3a6RIisz/P95v9lvlZn+WsZRlD3okfCe56&#10;paq9nLHNOyRbdwnz8yf/AGNeVvoNpBqOsSb2Nrfx7fslqrIiT7fkZvm+Xzf7myuvh1228R+Gp5dN&#10;nPlqyxNbudxik+T90393t/F3rzbx3quo63eeRo0Ftf8A7vf5qS/PsVVdvuo25kZNv/A0/iqJcs5B&#10;8Ujv/hpNFbaC0TyRxPYRpEzZXZFEq/uv93cm16r3PhO0165k1Cynlt/NTyZY4t0Tr/8AE7fm+9XO&#10;eArqWe51/N5Hc2EsESslou54pWgRU+8/8Kf9971at28f7HbvHLPv2zt8iNsTf/n+/UVpR+0TKXvG&#10;Xa+HoYfEiXOllrE/Z2R9kjypL/Crt/tI/wDF8tPhvpLeMWV4jWyzt8xik823k/4Gv/s+z/ZroI9F&#10;FtJ+/n2Mi/6qXZs+b/vj5azXvGufNaCXZC6qrJt2eamzb8/+/XNKPLH3hf4jH0d2trD7Hu/e2reU&#10;yfwP/Ej7P9tXRqt6a8WpX93eL5ezylt4rjzf9bt3s/8A6HXPX+j2Om3Gn3dtYxu8rLa3NpLc7dv3&#10;tnlLv2bfn2bPu/On3a3ra/ivHSK2VU8pfKlh2slxbv8AwJs/u/f+/WPLy+8WS2em/YLq7uZZ5Jri&#10;4l375v4F/gRP9lP/AGd6+aP2jLm8+G/xB8K/E62M+o3Xhq6lg1PTrK1/evoNyn73b/z18qVfN2/w&#10;fP8A3K+n5raWzt/4Zovv73qrrGlLf28TNBbTIivut7iJNjP/AAfP/DVxl7wFLwF4i0bx14U03WNA&#10;v4dU0u8gWWG9gbcrL/n/AL4raeFbZHZVVJU+dXSvmm5+DXjX4QX03i74Kz2Bs9WRJ9a8AXFx5VpP&#10;Ps/4+LOV96wSt/FvXa1angD9pG08efEqDRtZubzwVrkVs0N14J1u1W1vWd/+Wquz7J1/2ovn/wBi&#10;tPZR+wB7Fc+Vba9d6RArWyakvmy3CNsRX2Ovyf7T7P8A0OtPw9bQJFdyxbX826l27F2bNu1ET/gF&#10;VNHez1V9QuWZbl7iVUlimX508r+B0b/bR2/4HTE0rUNH1m4az1CCaK9+f7Jdp8+/++jL/wAAT7n8&#10;CVBJpvrFjsRVuf8Aj4bYjovyPL/v1R0jxJqCRS/adNnuU/5ZXCMkW/8A4A77l/4HWtbXMs1xcQSw&#10;bHRUffu+8jb/AP4irb/6p23s6J95H++lZyjzmFSMaseWRnxeKrJzKZ0ls0iZUdpdjbW/4A7ba2pI&#10;ll++u/8Au1zt5pUH2q3WKWSGXc6bIfuSps/jSqOla7d6PoWjx3jQTK3yNduzfInzbGdf93ZXN7P+&#10;U8utgHD3qBt3/wBm04I888cKP/HN9xP/AGWqSa9pWsRJFBfW01uzJbyuku9Iv433vWqmpedB93yX&#10;3bF/2qv6T4W2vE7eZYTTy/NLbuu51VW+R/738VdlCPOejho1JR5apq2k9r4i0+KGyltJrdIItroy&#10;zRN/s1SOnSeFNRie1uXlspWbzYZG3eV8jfOn/fP3aTxAk1olxeGCGHVY4v3V7Gu2Jtrb9jf3f+BV&#10;l213H4/lglYt/Y8S72RW/wBb/sbv72773/fP9+vVl7kj0TL+IZtPHt5oen6ddW148tykrGG5V0nV&#10;Pm+7/stsbd/wGtbVIF8M+F9FtrsLchWZdQVW8x/Kl+R9v975mRa4T4cf2rc+IhrkVjBDc3V59kZI&#10;trJbxqjtt/753fc+9sRdy1qTaDolnBcajLZNNZ286xKPP+6q7P4f+usS/c+f5f4q25vdMpSPyZ+M&#10;PgTxl/wT4/aSsfGvgN5T4auLiSfRb10Zra5t2bEtlcL2xyu0ndhVbhh8v6Yfss/t4/Dn9pmH7JDq&#10;EXhzxVIqtL4f1KbbcOyr83lN92Vf935vVFr1G88BaD8U/h2fCPi3w/Z6poOoWKyzabcr/qS7P91v&#10;4dn8LL8y1+d3x6/4I/aiNV1DVPg5riS2sc+BoOuy+VNF8obEVx/GPm/j2/7zVfMET9WpLdtzsh+9&#10;/Ejbf++qp3sZuIBB51xa7/meWFQzlv7v3WWvyV8NeIP2qv2SfgnqkupHxHNrt54istL0ux1M/wBq&#10;QW8CI7yuv30VZXa3i+8Oj16p4g/4Kzr8Kvilr/g7xP4N/t600mZLG41fR7vypXnjiVJ/3TDH+t3/&#10;AMdRy/yl8x+h0N7rEMpjLW18qp8rMrW7M/8Ad/iWmvrz2hi8/SL+Hy42dnVFlUf8CVq+J9M/4K3f&#10;A7X40aWTxX4YuF73mmJOn/kKVmre8Of8FAPhF8StWg0eTx/p2i2UUyvJLq0bWqzruVtnzrs2/wCz&#10;Uc0ubl5Q5j6rtdSGqX8N1LmwsrfZLGlxIqyvI6lU81f4V+f5V/vN/DtrUuL7SdTRYnmtJx5X2hXS&#10;ZflX+F93/s1eZ+GtV8M/Ffwfrfl3kGt6VdN5rX2k3yPu2vuiVWT+L7j7v7z1L4b+DXhK8tZbmXSm&#10;+0wTKnkvcuy/6pE21Ean2ZAbtlqeNWv5UvoL6xSH7LGGuYmlL/ffb/C235F+b+5VW2s7Twx4l03U&#10;rS4l2X8SWV8lx8rwfJ+6bZ/BVLw38NfDttpUGs/Z9978l6heVvllVNy/+hNXWa1aWviPS7XT7q3S&#10;e4njV12Pl4F/5671/wAtVxkXynMax8I/DHjLxddX11p90164V7u4SXYm7Zt2f71b72Fr4M+xXlpu&#10;S0s4orKVP70X3E3/AO5WX4PutR8Ny3Hhi4ifUUsEEsN1K6CeeNv4v7rtn73+9/FXQXmtabcQxrIj&#10;Tb5G8xNvzJ93fvWiXukSNG6gstSh+x3io0R5VGHzL/d2/wB1lqBr6OxMNvcyiW0kOy1uzJ8jt/dk&#10;b+9/6FWJdWdqmkFIS2q6fFL+68r/AF1mmP4f4pF/8e/3qXTbUGNirQalpF4nyLb/AD+e3/oP3d1R&#10;zSDmLXiG0g+zw6g1xc2FykjrBewt86s/8O37rr/vf3ajtPGelXehJe3F3HHcS8vZM26UOv8ABtX5&#10;vlrR2xaol/pF+HzaR84Zvmib/VPz/F8n/fStXHQ7djoyrvRvm2fx7f8Ab/irGrKVKQublkO8Y65d&#10;azdaetpnTIreRmgmLJ51w/lPt2qyN8v/AI9Syxiefz7maS7ulXassrbvKdf7n8P/AI5TLl/+Jpaf&#10;e3vO6Ns+/t8p9n/s9atpaRX2oQWzJNDE2/7v3q45SlVMuY5q2uf+EEvLK9+zLsuItl4kK/LLEz/6&#10;3b/E6fxf/Z1oajdWtvrNxLJY/Zrdni2zSxL/ABRJ9/8Au1P8UbOTT/DNrFBZNNGJGWWdSu9Wb7u5&#10;P4t700TTiJ5Jgn2hYv4k/urt2V2Yj4I8xcv5TN0pIrnXJb6Lyt+37PE6Pv8AKT5G/wDZ3/74qxpu&#10;3zbi2+59nn2ROjffT7yf+h/+OUJZ21ncebBFs81djP8A3lX5Ueory5Wzv38qRku7+JEiRF+TzV/j&#10;/wC+X/8AHK82JEixZottaui7f3Urp+5/uK770/75qX/XO6t9x4G+dP8AgC/+yUecttbxQKu9/vtK&#10;+1Pm++7/APA6r2dz+9lVYm/0eVdr7Pv7t7fJ/wCgUSl73uhH4Spo9zK8t3OzMkrNFv3r8+/ykXZW&#10;0l/CL3z1tL23+b5Estsqufn/ANj7y72/irnbCw+xxanBFE2yK62b0+fduRG+/wD8D+5XpWjazbS2&#10;Us0xWGeCNfNjlXYqN/vf7Vb0ubm5eYa5Tm/HE8fgzQJ9UjWO5uWCwrLdS4nl3P8AdRv4f+A7f738&#10;NYul6Aw0MX/iOOK8I+dpdef5dyNuVUTb8qfLu+b5vlrU8L+KLT4geJtQuUjWe30V2SD5t6SS/dNx&#10;/wB8fdX+67f3q6DxRY6Vr8MFpc3Vvbm0n85fLlTevyOjfe/3mr0ZGspHAx2mkNq6X2paXbpqUr7Z&#10;ZYrHbb2CrE/7rzV3ru3bdzb/APvmsrw74dm1OF9Jjv7uC4ngZGvlVt8TqsSbvv7F27W+5/tV6FZR&#10;w2djb2NtNC6Q3ERjjTc3yfxMd397J3fjXHqg07XE1HS4k0jTXlU3IVd7wN82z/rkjb2/8eX5Kn3Z&#10;xMfiiZuqfDfXLO8hjfxS0tx8zxM8Xm7l3/xq1aeg+GJdE0u4s7q+/tKXc37512feT7n/AH3/AOh1&#10;6N4j0651HQiIUZJFTdJGgWXzW/u7vvfjXIpctZ2rtEsb+Urv8jb68+tHkkKexr6PZbIbeCTaXSJU&#10;Zq2BZRb3DDkfdrF0y7aW1t7n7jvGr1qvqIEeVHz18njY4mVX90eXhKmGhGX1v4h32GBF3lvl96zZ&#10;QpPyfdqaWdp/vNUVdGGp1YfxZcx5WNrUavu0I8sRAcimv/qn+Xf/ALNZ2r6hJZw7owiJE2+V3+b5&#10;f41/75rRR1eJJUbejrvV69Dl15jnlSqUlGUjF1V2ezlZl+eX/wAd21n6bDs+yMyqj3DS/wAXybFT&#10;5Kdf3/2lnggiabyot88v3Ei3fc/3m/8Ai6EeJG0Rn++vm7f++K9r/mG/7eP0Bf7n/wBvf+2lfwlb&#10;avM8v/CQNH9o819v2T5Ld/8AbRG+b/vutjTYU8i78qBUSKe4Rv8Ab+esrwe8FncXGkXOuf2lqG77&#10;QtvNLsuIIm/g2b//AGWtPTf32l+UrS7Gllff/G/7199RI88x383wr5s8EU9zo8Tf8eifPLa/c+eJ&#10;P4l/2P8Avj+7Xc6Fri6xo5u4buCa0hd5WKH5Nnzf725f++a5b7ezyvbWnyfZ/kld4nf5v7iJ/wCz&#10;1kvpUtnf3F9bS23mo2+XT0gbZcP/AN9vtb/b/wC+6ulVlCRnI6CwT+x4H2qz2jM38Ozyv9j/AL52&#10;0+bRGhleWxuWs5ZZ/Nn2Kn73/f8Akqnp/iCPU7a8tJLeS1lZdj2ly372Jv4W+Tdu/iX5PvVtWDt9&#10;lRXb50+T/vmnI5ox+yJo+qanoM/lX0v9paa/yI6J5Txf7Gxfvf79avhjVbG58QeJL1Z40t4vs1u0&#10;jtt/hZ8/+Rdv/AaoTJviddu//Yqp4cvINH1abVfkX7fKlrqC4+/sVVWf/vp/m/2XX+5XRQqe9yHd&#10;Tl9kuvt827b/AKby7v8Avt6r/ZlmTcy/O1WtegMWqS+V8lnc5ZrhP+em35kX/wBC/wC+6qw2y/up&#10;WVfO2p871zyjyT5ZHPHcr/Y7mzf9w3nRbt/kv/B/9lUyXLP5XmxrbS7vlR2+9VqmzbfK+ZVf/Yes&#10;xAj/AD7GTY9MdP3v9zf/AB0yG2+xq/zM6IuxU/u0b/nf5lR0+Rn3VEjUxfENnP8A2Tqc9nthl8iV&#10;JYf4Lj5P8/PWhD9m1uw3LFs3fJLDN/C39x6drG1NGu1Xb/qHRU3VNeW0u3z7NlS4T+B/uS/7D/8A&#10;xdXyi5iFLOJJd21U/vb6paxeRWdvb3k+3ykvFRd/z/x7N/8AvVppeRXNn9p2smzduhf76uv8FV7x&#10;Fht7RZ/nf7VE/wAn9/fU/aNB2kR3es6vYF2ksbNpWl2bf3su1dybv7i/7P3v92uxht7PTr2W1tLT&#10;ZJKnmyTD70rL/eb7zVz9mzwX0Uyhmgt5C0su35V/2aXU7tn1bRdStJy6Tful3fd+9/F/303/AHxX&#10;TGXLEVOUY8xv6tcrBNDYxlklvX8qMxtsZI9hZ2X/AGvl/wDHlrL8Q+bptlb6fp/+jbFdl2fwqv3K&#10;n1TUVgvLCXymYx2lw+wn7v3Plb/gXy1h6DpTa3e3FzPcsiL8kvlfJ87fP/6Bs/77q60/sxNqn8sT&#10;RPiyz+2WDXEM0brFL5m8L975P4q37DUoNUt0dVaHz13qv/jtZNppVjb39lP9kjd/KlRpt2/a3yf3&#10;q2I7LaJZLKVfNlXcrsu5K0j7T7Qe8eW/EHS2t2upbOWVLRUbd/zyRvuuny/P86f3f9j+5Wfqtt4s&#10;trD+0NKii+zzpF9lsb6VkS1TZ86J8m7d/v8A/jtenaZpJaPM4Vwu5IoJV3/7+5v7zfNXJ3Bl0u8f&#10;Rmna58+V5YLd/k/cfeR0f7vyfd2/7FTKMpRI+KJQ8PPrX9oo2srbJapLF9za3z79r1p/Eux1SxtX&#10;n0K5l028uNkT/Zolllb5tiMiv8u77q/P8vz/AMVaWivZpLLc3M8cstqv3Lhdnlf8A/vVYuLXUPFi&#10;lpLFtKsonieB3b532tu+7/D8yJUU4SjEIxOKmh1O88q5aKBLtV+zy3F2q74vn+f5F+9/uO9bnhe7&#10;m0O0e3jWF8ybvNlO52++29v+Bb6T4keDTfR6fJZX0+jSrc75Gt2+dvl/hb/Zb5/9rZWfqt5Z6JpN&#10;21zeRabF/qlmdvn3t8qIifxN8/3K45RlSkRyyK6efqTant3TXv2xv3P95K6rTrq71q0t7KWwF3Yy&#10;ja8ssbKP7v3t3zfLXnfhHw38QIbSaew8Q6bMjSeW63dvvedt+/5n/utu21b1DxZ4n0O3FtqOt6Wb&#10;trb7XcwxRO7+Uj/Oq/f+ZvkXZ/tVvTp/aGqXJLm5jV+J+tvpVtokdtfsYvt6o9oF3teK2/ykb/0L&#10;/dTd/BXRnwDp8qWC7pPOhbyllf8A5ZfJ82xPurXAeHNSg8T+K7LWdeZbP7Gm+K3df+Wrf8tf9jav&#10;y/Ntb/gNem3/AI58J2xgW51axQOzeUHl37v+A10cvu+8dH+I5j4n6cYtM02Wz3NZW0uXk7+Zu3K6&#10;/wB7+Or9r40tPEHiG1062mktLq/sftaswXb8u5VV1b5vX/v01ct4r8faVfXOoWzzyMI4vODyTrE0&#10;Z2blWL+F2f5Pl/2mrD0fxJbQ6z5H9mNeXFha7Gu7SJHlt9zvKj/N82359v8AwCj4omXN7p63oXhq&#10;bT7mC5uZbeV7ZOPKPyp8mz738Py0vjXEGg3TySRJFFAvmF22r8v3f/Zq5u9+Kf8AZ09pPFBPfw3U&#10;C/uYon83zf7n91Wq/Ppcs2j3+q+IIE81VeWC3/591b5dn+8396jljGPKVH3TmIfFUl54o1jTLS5b&#10;TbjUVSK1vXZl2On+x/d+Ztn96jxP4Y8cWE0t1B4htrmJ5USzsbiJn2f7r/3v9uur1bQ9N8YSRXaR&#10;rFqlscshiV8Irfc2v/D/ALSfxbGq3q9tJfeFbWbRUS52qk8CTN80v95d39/l/vfxNUTjz0/dCXvx&#10;PNNe1jV/CuiW9zqEUGq3bS+U01vvSJVbe29/kfb/AAr8/wDE9dRbbZrVGlikhlZf3sLy73T/AGH+&#10;fbVjwRJbeLNIj14qPsAZiYZE2ncvy/N/D8v/AHz/ALW2pNWGn61HB5VtD9nliYRIV2fxbd7f7P8A&#10;dXb/ALXy1w+w93nkRzSKf+jTNu81Xe3/AL7J8tPuXbb8sqzbPu7Pvo/8FMv7CC5R1ZYv7/75d9cv&#10;4q3aPYf2nYxSw3aNsZ0gd0iVnTfcOipu3bf/AEOsV/KX9k7PSLqHWvDupX0Hm/aTd7LwSjbLt2/3&#10;f9nfu/76rotEv4v7Jtdy/NsGfmWub+FuhGPRdQW6lVp7qaK4uZol2M0/Sb5f4F+Vf93/AHlrem8K&#10;6jFIyWms/ZrcfciaNSVHpndW+Y4KWKUHEVKUoq5wWs6VcJ4h1K8t1Xzm1OW3NpcTsv3ok2umz7v3&#10;/wDaqz4S8PX0zWlnO0UMvybvJ+d9v8b7vk2t/wAAq9e+Yh1WS8KxL/bnyqfuH/VJ/vfdaoby5lhR&#10;J4vLhfz/AJd6u/3v93/gFdVStKlE0lH3jRXxHpWmXDwa8t/pYiG/7Xeu09rt/vJL/B/wNVpl94k0&#10;yeNzpv8Aa2tRXSO297t7e1f+Db83/si7a0fFEqSNDfxeSvmoqI/396Mv3dv935XriHuV8Mebc/Y5&#10;YU2qk9on+qdPub9n3V2fe+SsamJ5Zcoe8ZOlabbabLdrfRXdnaRT/uJob6V4trP8ib/vbk+7vf5a&#10;1tE02x16w+2Reem5nRUef7Q7P/H8++unvLiNIEtrGL7Naoqyoj7d7Mv8T/8Ajn/fVZ2paZOzzT+F&#10;rNL2e4jxd2iv5W35/vfN/F/e/wCA/erj5ecIykYNn4Gtn0m0llafY1qu5/Nb+5/v1r2GiafDA0G2&#10;7ubhtv2Z0uX+Vv8Ac31Np2iXx0SwjtdStri5a1R5bVrVS6/Kv3fm+ZP9n73/AKDUthbalpd+kV41&#10;o8u35ZrSB2RN3+9v+b/4in7GMZcwSlKUeWR55+1heSfDL9mPxvqun3d8+qS2KabbL57bRPdSpbrj&#10;/gcu7+L7tdj4E+C9j8OPhr4f8IrPstdJ0yCy/wBIl3I+1Nrv/wADf/0OvL/2u7hvEXgP4VeFLndP&#10;LrnxA0m0LOG+eJbh55Vb/gMS133jD4lnVLXTdI0i1u5tVujiOC0X540Zf9auzd/C/wDe/wB77td/&#10;LGVP3Q5TodC0W11QTR2k6uyfwW15t+T/AHN/8f8At1fi1bTfCf2z7fHcXV0sf7i1SV97D+7sZvlr&#10;ntN8G6voXhq68VXmZvEtlYy3jqII0mnlVP3Ssqfw7F2bf9v7q1U03xzqi2Mtw2nN4i1K/tUv52ig&#10;8iLzBE7fZ2Lv92LZs2/L8z/N9/5qjS9l70Q5eaR00XhxIvCOnaZHJLZXjW32y5lRmTazfP5W3/2T&#10;/YWsbVfCUrrDPZ7r+JJVlbZK6OjbNzou2o5/itElpezNai+1K7IgWGFXfy5f4meL+FPubf4tnzU2&#10;1+Iz66tj5un/AGV5WVIoJImigib97vaXc3zMmz7n+1USjLm+I1lGMizqUX/FOy3rXbXNpAm1nu76&#10;Vbizb/f/AIlrL8N6XFHZafocN5d3Gm3EkV/NE88sXkK25mt9rN8vm/3P/i6nt/Ea23iB7nVfJ16y&#10;dFlgi8hH+bf8j/K77m+T/gNS3Nx4G1qzhs5NGuNNLTx3DnTVdf8AVb8O7bf9tvn/ANr79dMVH4jl&#10;jWj8Mjd8Rxy3BluYJJrbyt8UGLl/3Sqv+/8Ae+X+D/YrI/sRLaB1iWf7R5sSMn2qX5F/gdPn/v8A&#10;/s9bVwltZiG80aKSSCJGinspWdvKX/Yrl7nXovsG6Bf9Urouz/W/M/yfJ/vbErysRGUZcxXxEWj6&#10;b/aV5LPLc3KWlkzxRf6VLslbe6O//APu/wDff+xWhqulae40qPy71J3ud08r3Luu376r9/8A2U/7&#10;6qxZ6UmlaWlnZyt9kiVIv338SRbF/wDQ6u/ur+1lgliZ4pWRPNRvn+/vR/8A2eojIn3h9ppEWoi3&#10;tvmf7V95HlfZ9/7lZmq6TJYHT7T7bdvBPvlykjfNtRliT/x6rtjqjKZplG1raXY6O3+qb+Fv/HFa&#10;pPEun2/iLxImjiS8tFWOI2zxS7d23/LM3+5XTS+CRXKS/YIEv3nlluUTc6K73Uuz5f8Agf8Av15/&#10;4t1XU9H8WxXNnY3epaUtq7ywxNL8z/P9/wD3F/ufN/sfPXoWg/Difw0bsC8bVGl2r++fdLu/31VP&#10;738dUPG2lRWely2d9qEWmy3i/Z4pkid0R2+VPm/4HUeykHwnDQ/EK8s3lttT0+dHlvHt4HlupYka&#10;Jvm379n+xt/3v7lTW3jPVXsEuZ/D93c7lV3dJ50fc0SOmz5Pm+f5P+B163P4SthD5tqI7S+lTdLd&#10;qd1xKn/TX+8vyr/u/wANYDTtcC6smVvttr+6ni/vbfmRl/3l+61XUjyRD4ZHF+Pw2raRpWqRadc3&#10;MRM8q2ree7rtb738P3m3bU+7/wACpdD1OZNZZbbSLqKW2Xzrm3inn2BmZPKZm2fuvlZd+359qr8v&#10;8Veu+DUj1XQZbRtv7iT92/3vvfPVePT4dPSJmj+zRP8AukuHXzViT+6277rL93/gNdO8Yy5Toj7x&#10;wfiKa81VvDUtlBPpupXl9FcLsnffF8yb4m/4B5u77v3P4fvV11jbWbeCrmVFlWR7HcN87M6DYu5f&#10;/Zv+B1heIVGmat4cvzNHFG00p1Ke0Zn+XyZdjdfnd9yfJtZv9lqjh0nXbfVPKk1SS409Y382FIok&#10;2xRq+3f/AN9qv3PurVx92UTSn8RpQTiDT7V4rmeG5MLRq6wKdy7sbfu7m2M26lsNNvNSWWCfV9Qe&#10;W3+dd8ESbl3/AD/8sv8AvitzRPD1hf8AhuC5fzLefytkjwt96rcf2SGOWDSYGiWVdr3Ev+p/+y/4&#10;BRUpy9oY1oylWlzFTTrfUrCzX7VrUsipubf+6+Xb83zfL8rbd/8As/7teJa5aTfEbxRqepW91cfZ&#10;4lTSra4Ijj2xJLuun/1X8bIi/wDbJ1+7XXeNbyfxhdXGg6RfNc28Sp/aOrIuzyt3/LKL/af+5/D9&#10;5vk2K+RbeDNKhS3tl0+BLeKVEgt0/hZdmz5P4q78NT973jGpU5Il+w0S7gnt/wCzdRn3PuZIltYm&#10;d1+87umz+P8A+LrE8ZwzW0X2G5nke+v51SL5FWKztdvzu/8AtMnyf3VWX5/vbK9i8P8AgO3sY3cQ&#10;wfb3+aeaWD51b+6v+z/6FXlsF7qfja712+0u7s4zpfnrabHd2nl2fK3lL/fdFZlib596f8CJ1DGF&#10;Pl96RLrVnpN+un2serzbN0UUFzcKreVuV1ZG+T96rts2/eXf/F8qV1PhXwlFNYaZqH9r3d5ti/dO&#10;mzfa7k27H/vKn+3XL+G7nxh4ftnuP+EPihu4mRVh8h0dIlt97Ksu1/NZ5d7f98/xVtW/iLxPoWpa&#10;heroz/Y5rmJpcQXAVU2J5svzJ833v4v+eX/fWPvcvvHSehSeH/7fsfm1K5mEb/KuyJPu/wB35Plr&#10;yu2vPEfhLUpVg/tZ9KV3uJU1OCLfbs3z/wAPy7U/vpu+/wDP9z59HTNb8cyT6fdx6ddrb+fb+fE8&#10;a7PKa3/ev/Bu+bb8v95P9qtPxHa+J9a0XQVieVPtETWep283lfJu/wCWvz/xJ/c/iV/9mjm5YgbZ&#10;Zte0mW0voNZtorlXVoXtovnVvv8A8O5f/HazPGvhq2k8MvpyaZqTxpAqWvlW9rsi/i2bF+ZVfbtb&#10;5azdN8RfEW8trsto1rbW9q7wQW6BXdtp2/8APX/gH/j26um8F/27ZQXDa9axyXBuJWR0YSt5G9Ni&#10;pt+6q7m/75o5gPNNVufGHg2zuo9SnkksLhpWSbyvnX5/3Xmvs+8q/wDoG/7u7Z03gnSr7w9ptvBd&#10;3N9vvNrtcTRK7xS/8tXd1/hf76/+P11/ju8L+Hja/Z3ubq/lS2VEj5UcsxXd/Eq7/wAq8ouX8Y6D&#10;pCQaVL9sidm2/a4vnRlR1+f+791Puf302VEuUiXLE3PEevWXhXxT9m1HUr2CC8WKWC6htl+Xytm9&#10;3XZ/uLWjFr1j4quvsLXd692+6LfFbRfJ8rN83yfd+T/arMsPFKz+NoJFtLq/exggSdZvkm3LFLvb&#10;b/E3392/5fubfnr0Twlra6hJPI1ksUSu2x4/4f8AeX+H+7/wCo5Y/aD+7Iw9N0dta0GJbi+vfKWT&#10;yoJURd6xf3fufNVi+8ISGLdZ6je/a/K/dho4lSXb/wAA+9XQeG7SW1sYlO5JfNZmidvurVHxnqjW&#10;bWkEdz5NxKzebL/DEu35qy9nGNPmkH2feOF8W+GJIbKKxi1Cea6b+OGKDfFK33N3yfKr7E/3tlEe&#10;lrqDWkv295XRVaCUxRb1Rl3bd+3+HdtrrNG1y3jVbS8ije1RU2yrFs8tv7zL/wB8/NWB4esVvPDf&#10;mQTW9ykU726wQ7v+euz5WauWXLL3okmGltq+m393Y/bpLnT9vmxPM2x9n3HR/kf7jf7v30rVh0rx&#10;LcxP5TeTE/8Az9yxb/8AvhU/9nqxf23nweXc+ejxfMs0LutxE/8AA/8An5WrQv7bV5tG/s7+0Lbf&#10;LBuS7Sz2+U/99137f+AbKumozKiUbbwzqv8AY1rFFqq23mxKq7kVUZv97Z/8VWP46/Z/8IfFrQX0&#10;zxjbL4n0p2/cfaIIvNib+/byoiMrbf4kq74e8L3t1oFrc+ILy51V4oEeOFvliieJ2eKVW+Vty/39&#10;39z+7W3ouhNFFp8+n30r2nleVbLN+9byn+bZ+62f3fvO3y10xpxhI05Ynzl4h/Zp+LvwrtUn+Gnj&#10;2TxholnteLwz43n33CJs+5a6kqean91Ef5ax7L9pPw1bXFv4V8bR6/8ADjx/EyLFp/ilINjz/Ls+&#10;z3/+qZd3991+X5a+p28PywyLbXOumG3jVHdEbZK38O92+Z/+B7v+BVxfjjwl4d8U28Oka5okeveE&#10;gzS3UV9Z+fEvyfJ977y/N9/5v4Pmoqf4TOUTQv7CW21KyvF1ef8Ae7LVnSKJ0dNjun8H+d/+3Wh9&#10;mnmuLe2bULn55V+RIok/9kr5p8RfDHxD+yzp02vfDPzvGXwwurZ7rU/ANzeM0tnb7f3txpsrfd2/&#10;xQN97Z8v+x7n8OfiHpPizwvp/iLS9WmutOntoruK9mi8p/IkiSVN6b/7rbW/3K5JQ5CS74mhuvOk&#10;sbGfUnt2dkubiGOLyok/jVfk3f7G7+83+zS3NzZ/arKKXWls5Ub5vtCpE/3HXZ8yVueHta0+PTvP&#10;mntLbUvI81Ybuf50dmZnRv4mbcz0zW9Ok8QyabZX1of7Nin/AHq7NktxtV/4f4Vb5/v7f9mq9nzm&#10;vKYGg20l5a6fK2pzvZK37p5VXY6b32P9z5vl2f8AfdemW9pd216FW9uikifu7rZFtjb+4ybPlqhc&#10;aJostldLcLL9n83zSv26Xyrfd/d+barb/wCH/ark/D3jq21qwutEuJpUh2yxLezMn7hV+5u2/Kzf&#10;3WT+5/Dt+bpoU+QDrfEUNw95b6fbajKJiP3szxI+3d/F937zfdX/AHX/ALtcl8QPCdzoWhf2ZaXM&#10;UOnCLfapLaq6eYv3kb/vpnX/AIHXQR67ZxQeZYaff6zBbwfvbudc+a397/basvVPiZpniPQbzT9U&#10;223mJiRkV3RP99l+7XT8AEHgeBofh/PdWOrXM0UUjmZXUIzfxeV88Xy/f/z96l8X+HI9C8GXjX2r&#10;3tzbWsWxLdrZV3t/fX+996q/w5uZX8Nizvpy+nxSzzy+TJv/AHSvti+dvvK6Mrf3vlrS1m+uNZuI&#10;/IvrS3t7a0WKKW4nlWVp2dE3fL91Pvrv/v7f9qr+My+0YHhDxXqGkXL6vqdyv9lXUSwWsNo8Duqq&#10;v+tdEX5Wd/k++33Er1LSITqV9d3sV/vi3q8TKqt96JK4nRPB9t/wkEVtPrB/tKH54rSBvN+zxf3G&#10;3Jv+b7+923bnb+7XYSaMy6rfXWmuYZ0dVkgaRlin+Rflb+7xt+Yf+PURKjE130y7CfNqVy/+2kUW&#10;7/0CvGviJ+xd8IPixdzXfiXwbpmpXsr7pLuOzitbh2/25YERv++q9msrkm2Sfy5bfbzNayNuZabd&#10;a5p8NwYXuB5vyo+xWYru+5uZfu1ZZ8aar/wSH+AV9c+ZDZ+KNMT/AJ5WWrKyf+RUdq808Z/8EUvB&#10;OoCX/hEviNrejy9Vi1izivF/8c8pq/SaExzJujl3r/fSTdSvB8m376/3Go94D8T/AB1/wTK/aD+A&#10;qXviPwVqVv4hitoy7S+F72W31BYlbdnymCMfuj5UZ24r6G/4Jw/tja18ZPEkvgLxtrc58UR2rPY3&#10;flK0t8sf+tEvybfNTduX/ZR93+3+k6EoN652r96L+7X4feFTH4C/4KtXUWk5tLWHxzeRKqfwRSvL&#10;vVf++2olGMgP1rj1+HTrHULF9UvdR1S3eW3a0t44su25tnzbPu7f/QG/u1Z8JvPHDb2t1qE8N7cp&#10;EWaVYnV3/uJ8ny7KwNBsPtmjRXyyRJqdvbfZ1eLZL5X9+J/9/wCTdV86pc2iW8F7aBr3y0li/s/d&#10;P91d27yvvbflry5VJfZI9p7xu+O9CvrSKLV7HULmXULD72Vi+eLb8/8AB/n5qp+J7OXW2tJLPVZ4&#10;Yp4N6ukUW/8A9AroLrxGmoxyyWkuy1Vf9JuJoGZVRv4VRv4v87Grz7S4dd1BIodFtrHUbe2KJm+n&#10;ZJVi3ytvVfkV/wCD+7/FXXUjKcfdLl7xM9nqGlSo0moTzb23+cixJs/4Hsqpp17ey3f2vQNZuLSF&#10;5d91cFIna4b7vzps/wDH/wD9utRfBmofEE3o1KWOx0u3k22b2jb3ll8pld1dm+6rO/8A3xXI+Ifg&#10;5PrDXC/8Jjqzosuxdm1923eu9P8AaTfs/wCAVxyjye8c0Y8nvSO6k8RMYEv57q+fVgstneWsUMR2&#10;rx8+Nn3V+V/92Vqq/wBj6h5SI15c7F/5Yp5W/wD9AqWG5udKd2uYPOeX/lsn8Kf7daENzBefwLM/&#10;8Wz+Gsak5VfiD2hz9zZzvqWmJLqdzvSVk+6iPt2P/sVpadDd2915kV9K8MDPtSWKL/vj7lPvIfOv&#10;dPlVl/cTt/rV3/wP/wCz0TX8qLcbfLSWVfld/ub/AP4msebkL+Mz/iFqlzN4W8t5rtH82Js7oHTc&#10;v8X3Kt/Zp79EeW+ud8sEUuxFi37mRN/8Fc0nipraw1ix17y01W1ifyk+RElX73yfcVq1fCv2lNKi&#10;sbll2LO6RPLv+0Ijb5UZ2f8A5Zfw7f4fkr0uWVWkMtvpUrr5bX0/lL/zyWL/AOI/26qaxo8qXFvf&#10;Nqs6fYHlfe+z/VbH3/wf7n/fFbss/wBkkaOZdm1mTyv7tZWsalBc6XLFEyo86tbxb2+Rnb5fv/71&#10;cEV7wubmIrm5/wBHhaLVfOe4+S1fZE6O38D/ACp/wKruj+D7mURG2vJUt9i+U8u1Yt3/AHx8/wA9&#10;aF/DfW0sVzp+g2Pm3TLFK/yyv9z+J/4l3bKf4NsXbTW1LUJLm2nuGeNkd1i3fO21Hf7zKvzbP7q1&#10;2Qw38xfKQw2y6IupJLrLPdeeu+38uJ0ZfKT/AGK5rW9S/tWwl2rc6xoSsiS6ZpiwO8rS/wDPVNld&#10;jFYW2hQeJtT06F7u6Xb5e+bzYtyxL91d3+1VTw5f3P8AwiUcGkwwW81nO9nO8X73zG/56xN/E1bS&#10;5YD905yw1hvCuj6isema/YC5XMQRVuPnZPu/NFuX+KqNt4wvv3qQWOrPFBFv2Paqn9//AGP9j/0C&#10;ur0q5ivPOgtr6d/suzckvz7dyb/4v79WE/1/yys77vv7/vVxyqc5Biadr15c2/8AaDfbbCL7TB87&#10;qvzxebFv/wDHdyVa8Ivb2UL/AG+e7t4Lz97iRYm8ht7/ACP8lR+J7b7TFFpir9pt5WSW6hlb5FgV&#10;0/8AZtn/AI/Wq6LDEjRfvt/3fm+//t1HNKBBYGlvZ2V2vh3xRLALeNpUiWCKWJf9n7n3fu/drnrH&#10;U73xFp/nazJ5d1PBsRrfbsb5Pn2fJuVkbfXUeGmiXUblm/1TRbZP91v4/wDP9+sXwNpsF416tzbL&#10;5unXktukTfwtvfe//A99RicR7Kh7SRrGPtZRItNtbmFLVlvJXi+XfE+3Y3/jlbwXDE1DraWejypL&#10;Luton/5bIrbE/wB9/wCGmfb4rmDzYJd6t/GjLsrgjKOIjGVI8XH4SVWpHkiWjmoriXCOu5k+X76f&#10;w1Uimu7jWfsMHl7PszSs7f8ALJ/4N397f8//AHxU0NhLo9rDbSqzpt2ean8VEfZQqezlL3jGhl0u&#10;bmqfCYk2myulvL/adzt3Pt+WL+4/+xW3Z2zW2nRW3nyu6Js819u9qq7Pkf8Ae7N7fx/+h1asXndP&#10;mjVItqbG/wDQq2qHRmOlOMjlNNs2s9GuIvtk/wC6ll82L5HR283/AHN1TQ2EFzcaZuln835n+Sdv&#10;7ldJd6fFdJMi/uXl++6L96qF/psKWOmxfN9qi8350X5V/wBr/wCxrsp1ozoch6VDH0q+G9l9rmOd&#10;1W5sdH17TIltZ3fUpfsrX1vOyuv+w/8AeWsnUk1OFfK0/TL68tfNl3Sw3zI7fPL8n+yvyJ9zczb/&#10;AOGup1j+2v7OuP7Fa0h1D/lk98reV9//AGf9ip9H+2f2Q/2yWLzfPl/499ybnZ//AEHfURl7poZX&#10;h5JZpbiCXTLnSooooni/fv8AN8nzp/wD7ldAkKv8vmyv/uTvVe2ma5aVrmDZLFLsZEb7y/wP/vVd&#10;tvuIsqsibn276PtCMLxDpVtYajpmq7rlEWVLe6Tz2/1Uvyf3/wCB9j/991dudKgRJYopZIbfa/71&#10;G3pBVjXtEg8Q6bcWc8v7qX72xvnqjpeuss8Wmaq8MOoeZutnlX5bpF/2f/Ql/wCB1tGV4nNUjzFy&#10;28iGLyoLm5vHT5Gl893RP9999WfDWiWkt3qlrfzTTQTyPK0TzusX3FVv4/7v96tCwjMdrqVvuijh&#10;PKWsSbIo0ZNu7/vqqcPmGSWVF2XsE/3ZV/i2J8jf79bfwuWUSYf3jVsNHtri2m0K7ubpikXmWV19&#10;ql/fQfwtndy6fLu/4C38VZMWntZFrW4eRZI22sRO1dTPZW/iHSYTbv8AZ7yL95bPn/Usy/d+X+Ha&#10;dv8Aumqz248Qaf5kUQttUtcwTWzPuKN/zzZv7vRlb6V01Y+1jzROupH7UTD/ALKi3/625/8AAqX/&#10;AOLqF9KgRN265+Vt/wDx9S//ABdW0/1W6Ld/uPRNc7FTyvnd/upvrg+IyKV5ZwOqM0s7v/CiXTfP&#10;/wCP0Q6b50X71p4f+mXns/8A4/ViztvJeVmbfLu+/tovJvscTuu13lZUiT+8zfKiUGf+Iwdb0TT7&#10;PRL3zFnhbyn+f7U//wAXVtH091Ro9Rlm3fd/0qX5/wDx+t638NkafJNqkEdy8kTPLv8AnSJl/h21&#10;1NrY22jR3O1o7eJfn3Sbfl/vNXTGjKRcYykeW3OlQX/+mWdzd/OvlSo91PslT/fX+L/brMQ3134t&#10;0rSrqO7tsb7iN3nleKf+FPnb/fb5Nn8Fevp4hW+VhpsDXJww+0MNturf738X/AN1Y2jaT/aMepXF&#10;87Xktzd/LI8fy7I127VX+7u3/wDfdaew/vG3s5FqHSVtdM/s46kwuYkaUFHZG+rfN/erh3smGn2T&#10;xNc7YBL/AMvL/eb5/u/8Bf8A8dru9I0nUjcX8v26WJ/tD7ftCLKjf7o+8q/7O6uR1PwVrmn3LfZt&#10;QguIoItyjyG3/M7/AMO+sa0Zcvukypmh4lsVmnupI5C0Uljuif7TKjr5stYloywwy+RfXdjbPudZ&#10;7eVnuP7r/Ju27f7rbWqvDonjeHV7Q7oLqB1SCVtyxJ9lV1+X5fmZtrP/AN9f983vhlo+paPf3Ol3&#10;8CpGYVntbdm3/ud39/LbuVH3m/j/AOAipRlKXNEr3ubmLFrfaEJrdIzcQvtd5Hnu5fmb5dzebv8A&#10;m/8AQq2DrumabZ+RH9vmdPkEXny7W/4HV68sLa/PntE0yJuVkmVX/jTfWjbaLYWynyYJbbcv3kj2&#10;7afLV/mL977JzmkX3+mXJ1H7ZDHLIrQfvJViX+9t/wC+qta54atLe8stRxPNNYyja8k8rtHFL8r/&#10;AMX8P3q6KG0aF59qLFtX+BfnasPxXun0xtKtg00l9G0Mro3zqjfKz/r/AOg1rH3I+8EeaJmap4Uh&#10;8ZTjZeTwxWqultLbzyr+93/M/wB75tv8P/fX9yoU1K+0RorHxA1zMm79xfQzypu/366HQrmxgs2j&#10;tWKw2jLaq235Y9qJurmZvFuq6pf3Fjd+F5E0/f5T3dxLuSWL5/nVP+Ap/wB91cZe6XzRNDXrOCaw&#10;82K5nuU/dMrpcs/yb/nrkNc+G2ieLbKG61a5uIoln3xwvL/rU4+f5v8Ad+8v3V37PvVc8JXmpW9q&#10;y/YZE3QfaJbG7Rl+Vv4Ef+LZ8v8A33/F96uR+Jklz4ov9KSz0iW5Fi8S77Le72779vzKv3Ytv3v9&#10;3/gVc0o+9zGMoyN7UvGdjpTan9mjvbyLz2d0t7yVEi/2fl/4DVLwZbXPjC83eI11mFIv+PO3u2li&#10;8+LZ9/Z8it9/+CtPwj8Nb46I9nqepPDLPOJrs2SKiSMv3Iv7237jf7W3bXVS3o1qCLTbnSY4Y0t/&#10;KluVlRUgul2L5SL/AMDVkaumMfdNuYrWeneDbzVF0OBGu721iZpIkeV/KX+5u/4HWd4m+Dem6vqN&#10;hLa3tzYQhJVngill3So6/Lt+fajbv49rVzGgeELiyv8ATtMGpSabqlhG7wm3XzfPhZtu2Vv49j7m&#10;/wB51+WtxPD3iWTVJrN/FM6O0fms/lb/AN1uZfK/g2f760cwHE3Pg2ew1qbRbHQf7VVJZYp7i0up&#10;U3b03bX3fLuRWX+9/ra6PTbe+0vxDq00+gtYaLdfarWCF52ea627dj7t/wAn3H+X/aqxr3hjWvBM&#10;curxXb63K7Kio6+U9vL/AAXH/srf3t9dRD4mW5vdFn1CD7HcQSsktvL/ALSfI6f3l3fx/wC1UfF8&#10;RH90wdC0ee28SLqFxptzDFBF5ssUU7fd2f637/3vk/z8lbHj69tl8NXdpZzvLO0Xn4M77VXbuT/x&#10;5lo8eQXdzdWrW3lxIsbLBdxI3mpu++m/d/Ev/oNc1fPbTaJFbRwy2ksGxWR5f9Yi7v3v/AP/AIms&#10;Zy5Y8sSJS5Y8p0WmaaLzUrVTPMjQN9oZ1lfd/tKv+9XG6ZqWi6lr2q6fo2p6lYGS8813/fojbUVp&#10;VbzV2tKrN8yff+dK6tbj7LfQGOeOG6VnaBG2/Pt+/wDLUWq6PE+uW/ie2sYnuLpWinTyv3u6L5U2&#10;t/wD7lckZe6SUdI0S00GfyD9rh0OWVpZbGKX7srf8tX/AL38Hy/dTZXD3/hvwxNrMUH/AAkeqXix&#10;QLF+9utvlS+b9yLbF/edP+A16dDfxXNhFcxt/o7/ADr8nz1DoOlaDZ/a4pNPtP8AnqrvEqvsbd86&#10;f8Cf/wAf/wBun7WUvdka/wCIpW2m22m6XaWy/af9HiSJd877/l+5/wACrX8M6Gl3cyzS+f8AZbZX&#10;3f6U+x2b+H79U5kXamzdsdnRfl+fZWz4fRpoNSF0Zr4XLbY7favlJt/ur/vVNCPPVMpS90m0XSLm&#10;z0O0MC/I87v87s/ys7Nudv8AP3q5p9Ei1FzcyTXbPL8xP2mX/wCLrrPC9yz+G5Vli2SRTycoV+8z&#10;7vu/w/K6/erBs42a1jPmyLkdPSujGyjCY/hRWvtV0jV/EGrwKyfZ7fVUe+d/kSJViTfu/vb9n/jl&#10;QXN1qGoQO0WlNDpt1K0vm3b+U8q7v4U2P/4/tqt/wjNjYX3iqWx0qN9upyyzw3MXmpP+6i/+LZt3&#10;8Nb0esaxZ2pEky6jowiSWVlj3XCK3zbk3f6xf9ll3/NTq8szt5TEsnu0vr2K/vZLTT4n/dJp5dnu&#10;m+8u5/l2/wC4nzf7f8NZmlaFLc+F9Pn1O+ub+1uoE+1TW8vmp/uNvTcq7v8Adq94g8Xpq4ezufIv&#10;NQWXylhd3XZF/ebb/lq6f4f6FNp8uoBYlSJ03/amXYryt9/5P4a4Irn92JkZf73zbhZba5+Vd8F3&#10;5WxGbZ/Bt+9Viwu7vTXluvM5b/XojbNyf3/+Af8AxdXL9Zob97LT7Ce/lDIGVJUVIm+b7275d21G&#10;/vfwfd3VW0jTrHXLyNZdI+zXLSFZYlbyHVV/j2p8v8S/MjfeoVOUDXl/lL7aFAmnWsyyhIkgRXdP&#10;m81lX76f8Caq1vc2UNpqV9qU7W0Fqysqbtqqv3djf3qx3u9XksktNP8ADsd5bpEqWtxd3GyVlV0X&#10;ev8AdVN/8P3qfq+g2HiHV7KCOOfybBm837Pctt+0fci2v975Fd3/AO+K7JQ5ZcxjKnzSPC/jjdW/&#10;i/8AaY/Z58PXccdto8epapq7B1fzZVgstqO/93522bP++v7tfTK6/FI0W7Tv3UUv7pz8qxfw7l2r&#10;8vy18seC9P1Dx1+2V4k1mW8/tLw/4Esv+EUsLp9qGXVJYkuLtVZU+ZkVdnz/AN2vpGH/AIl9vKup&#10;aVeKYzua7sovMVv/ABxWX/x6j95H3Q941p76RtL8q+tYbcyyrayP91Gilb5/u/7G/wD4FtrD+Id7&#10;quofY9G0m5Fvc3O9rnyz5W/Yu7yNw+b58Mv3k+796m6q8V/pNvFFO32Jt8W+GCXzd+/+PZXI33iT&#10;U4dR1CxluZNVll8r7HYouz+0V3/613ZE2fMr79m1KOeXLyhzfzEPwm8P6ra+I9Ttvt0FtKi/PfQq&#10;9ws7M33G+RV+/wCa25Hb77/dq9c+Htc1vXn16XULaayuJ1t7Wx3SpFKqon73fvfZvZH2fJ/t07xB&#10;Z6m/hdNJi0A6I13M1xqE8USfZ53bb+9/cM235vm2fxfd3fPvreudUns9MtIdP05pliuVaJP9VEib&#10;G2fP/wAC/u1tKX8pcf5Sv4Z8d6AdYuxdeXpuuq2y6tGj/db9mz5nRdrfd+//AHaLaa517xHcNFbb&#10;Ld1/0WJ4JUSVP77ts2/8A/4FWD8O9UtrT4qazYX2nwQagt47NN5+/wCdk3f3vmbav8KL9z/Yr1W9&#10;/wBDZbYpHY2cu5tzw7tn93/P8Nc8qfu+8EYnJX2jXukW9rcIWyjMsbbllX5aj1KbT9eutE1WVfJe&#10;KfZdI7f98b/9n/2Su01bS55bRLSO7gYsnmqyqy/8C/jrmIfDkn2ryJV327q6XMqL8m3f8mz/AL6X&#10;/vilTjKlU9n9mREvd94dp8UMurm2jmkisEi3wbV3M6f3F/vfNWpdaFbSJELK1kgkhVlmVk3Mzfe+&#10;b/P8dVfBesppMcVjcT7JnkcJ5i/NKqvs+Vqry6/NJftAwiuIr25bbs++/wD8TsiX5v8Ad20/Zcnu&#10;yDlj9ow7l1h1uXdFPDb7YLi685fnZd7o/wD45VnSLy01PX7rUkubhRBPBcRbV+fyJbfa33k+X59/&#10;y/71MMd3JrllCXkSxuJZ4YpbuPYksDxeejfL8m1Xil/4C9WNGLaTdwtE9vdx3jpYXxZG+40TPF/v&#10;bW83/vulTjKEgiaviGPXdEW1isL8XN48vlxxSxrFuO/f8n+8u7d8rVx/xCv/ALZp3kfYWmvUb7XF&#10;cTTon8D73T5H3N8n+qSvQ9Kis8l9Rv5rm4SdmiEzNstmRHXcp/gZ1V2+Zv4q19R8NwaxavDLbWNy&#10;srK7STQbt/8AF8y12cvP70QlE5/RfH2javqVtp0ctxFNdL5ltK0DIm5d38f3f4du3/4qma/o8WtL&#10;HcWD26akEZVMjNF50fzfJtb/AHvl/u1Bq3gETa4NUu7KS5VYvK2Ws+/aP+BfN/d+Vf7tYkWpa/oE&#10;y2stoZdJln2S3zDdtRnX+GT+L5/m/vbX/wBmol7/ALpfNE1vDnii30PFleSrZ3ss6wqkq7Hdvmbb&#10;83+f96u7ez3xLd28k25l+b+81cxqv9nXuntNY3TwzwSMlpcwTtKqSr/Ds+b/ANBb71ZXhzxpDbyw&#10;aaL6SGNt7+ddNFLKf7214v3fy/d+b5v9mrpx5I8oFz4mC7g8Ky3U8cU8lqPtNtFtZXe4T50RVXd/&#10;7N92uJ8H+JZdM8JSaNfRw6PqM9ok0817IHW8eVdi+V833n2/db+L+981ekXOgPfaJdvYNFPqV2ss&#10;Uj3Tb4W3bvvr/Eq7/u15RN4kg+GGk6V4d8TR2lxNeQYgi0+182WWWXcxbZ/yyiRm/wBmummXD4z0&#10;XwzD/oUUF+6S28kTS2yvIqorL975f49ny/M9ckfGuu/FHSo9M8Oxz6BYTFo59ZtXzNP83/Lp/s/3&#10;p2/4Bu++vGXVtrGt61LpLzxX+lTy/wCh+H4rltt1Kuxna6/6ZLu3bPu/39/3a9c+HljrWlaxd2l6&#10;jyxKv7+6eDYjynIHlf3k27fl/h+bd81X8MhYiXLUl/iJPC3ghdKsUtbQJZ28CNDEkSrt3fNvKfN/&#10;F95mb5mrD025itr20nvPkiibfL/s/JXoOtyvcIbdZmsZVm++nzEps+98v3f/ALGuGRvK8Qbo/n8q&#10;5lZdn+zv2VtTlyxkcTNDxX4kig8LQvYazFb3AbzrWVZd4lVFY/Nt/h8pGdq43QfAdnf+F9K1KCL+&#10;zbi8VLpZorrY6O3/AAB/4V21H4v/ALT8JXWqtHqa2lpqMUssFk+5IoG3Iv8AwH53/wDIq1f8Banr&#10;em+G7CTSFjvNPuGW4l81t6ReaitsiT5W+Tev8X9/7vyJXDH+8Xy+1idvMlw8OnS3Ny277cu3Z93b&#10;5Tfe/vV0lrEwt5Sf9b5bf5/8drH1ebUpm0zdJpoKz7t00Uu1m2P92q/9neIbgRv9qhhuWbzFRIm8&#10;pP738dVL4uaJv9kPDcsdpe3elLxHbIv2YyS7t0X91v8AP8db2pR/8S9V3M7xN/BXPiHWxq1lLci3&#10;maFJfN+XY7Iyfd2/Mv3lT+P+9V1/ErS2wjTSrxJQNypti+X73+3tp/ZJHW8q6brvlSkxQ6irSxS7&#10;12ean3l/4Evz/wDfdXpbSKa5i8u53t93orfN97d/47XMXOr3uvyf2M9tb6XMzk20t27F98f3ZV2r&#10;tb7v9+t3Sxe61Yb59VMU6SPHIbKFY/mVthX59/8AErVXLzAN1LdL4x8PWiruS2inumbb907ViX/0&#10;a1bAKzqsqxFS/wB1l+b/AL6rlPB9uZ9W1bVjNLcrI4tbaWd958qIvub/AL7Z/u/7NdK3ltsbzN4Z&#10;t7bV2/8AAqJBE5TxBomlXd/f3eoRvby7ovKu7fcksT7W+da46XXn8KWUuk3kst9ozPHCNSs9ieV8&#10;6p5X312bdyP/ALW/5d1enCA3N5qEFz88LeV8n8bfLXPav4c0qXTIRqUAuYtMUOsbxCVRLv3Ltfbu&#10;+9/9lWP2veIl/eNDwt4ntr7T9Jne5803m4xKWZmb7zf3fm+Rlpuo6Gdf1CUySPbTQLti2Bd/zNuf&#10;733lrk/EXhTSrqwGs+H9Xh0tsee13BzErN8ySqfuqvy/7tYdh431TVLmdIL6fTpZ4vPnmu7ZVXds&#10;l+aL+/saJF2L83zVfLz+6XHllE67UbOXTZZbiVVtIvm3zbma32bv738LfP8Acb/gDVz2iXFvpmv6&#10;nfzauulaTcyxXVtfIIxFcjyl6Fm2/wDjtdLpN7qunRzWWr6hFc3clisX2dyn79l+R7j5fuq/+Vrh&#10;nTStN8c/L/xLbVJdn2T78T/fbzf93+//AHd/3/krk9lGMiPdNVtaa+R0u7xrnft/0i0g8qWWJf44&#10;kbcrtt++if8AAUrqrY63qSxSWWpwXNnAzmSSaJoppfkZNjRfwt/3z937tch46Ooa14UuWstLSXUY&#10;1gmS5tkedXVpYlfa3zM235/9pdn3axG1XxOuiJb3Pw+y6Ksl5M0Dy/bJfIl+bYy7tu/b/Fv/ANj5&#10;61pRlDm5gpna6Pq2qaRG1ukMGpWqwRyebb7YFgbajqsr/wB5t7fJ87fcb+Okmv8AV7zXrdby8is4&#10;ooHl2W7O+/c+zZ8z7W/74ry628Q+Oo9Ehs9K8J7PssvyQ28CfK+y3fZv2Iu19zrv+981b2lXPjHX&#10;n8QNZ6RJYanb2sUWnXE1qyIzfOzo6N93502b/wDb/wBisZSlKXuhzSOr1Lw9E+y583zriJf3Utw2&#10;/an3337t67a6DS7S+1+0hsZVtbS0jVEa4Db5ZE2f8sl/g/3/APx3+KvPtU07xgr28upWMcOhSxRX&#10;V9DNEu1Im3s9u7b0+ZPlX+KvKtZ/bw8H+Br7T/DUd7ZeItQtngW7tNFsZdXlCfJ5rNLA7J5u/f8A&#10;L/u1dOnLm5pBGJ79qfgq1v8AVL/SBcyJpEtoklstv9yD+B0i/hVU+Rv4tu6vCf2NPA1tZ+GvGvw3&#10;1ie8mvfh94iutFg/e7P9AZ/tFpv2/fV1l+4/y/JVvxN+2bf+MtPMPgn4L/EPUrmJ91re6jYwaRbq&#10;3+/LLu+7/s1lfB/TvjPfftAeNvHl94CsfBlt4i0fTre50xNTS6e4uopWRLpzsRdvlM6tt/uJ96um&#10;UTU+lNkGi6rI+pGCFoot8F28WzfFv+ddrfxI235v7r1zuteNft1oyafpt3Z7opZ/OhXYiqsUqO+9&#10;V+Zl/uLWdrPg7xNrk8t7ezOiJLhknjZ9mP4v9pf7qJ97d89TeG/FNy1jZaNrN6kLmfZbF1bbcIif&#10;Nsf+Nv8AYf8A9lrH3YGXtS/4K8OzeI7aG91C5W5tY/ka02LFudUVX81U/iRv4f8AertdP8IaXBcS&#10;36232m8G9VlaJVPzbf8Ax75F+Zqy/Bur2ljI9qI4LIo2yW0hf5Lfb9xPuL/A6NXRpeK8KTpbQeU3&#10;zbd23Z/45Tpx90I8poz7Ypo4ijBFZdo+9url/EHgS11e7llIljlndht8x2XDL8/3f9Xu2qf95Frc&#10;W9FuYpntZHDsqfeT5f7v8VZHi/xFFZaOv9oO2mtcP5USIzM87/wqmyujl/mCR5Jqujz2F5qES6rA&#10;kWotFFZu919y3if7n97a++X50/8AQ69C8I6Umu6U9pr1po0tvcP5ttaaeu+Jotnz7v73zvL/AN91&#10;yfirS4PENhDd6qtvZyxhbeysx5TILb7uz/a3/wCz93bt/vb+h+H+syCRU1OdX3/PB/usvzLub76/&#10;3ajm5vhCP909D+z2tzcxSSW9u8kQaJJF+Z4v9nd/D92k01B/aGqRIu2KOVNu1v4vKSvN7+41Pwvq&#10;EukaPe3OsWs+zfDcRvN9i+f5921N21l/2v8A0PdWBqPxSvLPTdUsBbNp10ZVVryJGIi+UHKps+b5&#10;RtZ/9tP9rZfMHMeq+JIlhurWW1kdNTbP2cI3+t/6ZN/s/wC1/DWXpA8RaDqMdkulwS2Es7vJeeZ8&#10;7O7Kzn73/XX/AL5WuCsF8bXXjLUdZ0u7tNShR0s2AuCyRRMlrv8AKRn+9uSX+7v+9u/grfiufiBY&#10;T28D26TWjzzbbhnWV9zXDtF/H93yv/ZasuMjtLfw5a6jbK+oafbWmoMqvP8AYfkff/vr81F0+p6G&#10;yfZ5DqFsrRRfZ5+ZQrNt3LJn/wBC9K5LTp/iKLiT7Tp9ujzXEDfaBKsqxL5KrL8u9fl8xfu/7TNR&#10;4htvG58XajcWO6bSLae2eC0YJ+/+T59v3W2qx/vUAenb1SWVv92vxAheXW/+Cqd5d2FxaXOzxncT&#10;RyIy7ZVR23bdv3m+Vv8Avmv1Y8QeNfEWg6Zqmqa1bPDp+lo1/qP7xViiiX7azLv+6y7YoP8Aa+da&#10;/JT9hWOTxx+2jqnjG1Cy29l/amtNv+R1SVJdjqv+9Kn/AH1QB+nGjp4x03RJbaxgtvsm7fBNuTzd&#10;mxN/8f8A449d/pcCWNpBJCzRXRiWV7h2+Z5dn97/AIHWnZeHvO0K91ApJp1/IHuJF/hf5P8AebDf&#10;3mTb8275ai+zLomjWTT/AL7UpViSC0hb+PZ/6FXlSpy5zHlkN1641TxJeW+h7WfyF3XkxO1E+X7z&#10;f+g/+PVbt/C9xPHLbKn9nRQR+TFLD8zzp8m5Jdv8Lf7H3f71O8J6pc2cSw2+m3FxeTTF9Tu7xvKW&#10;KX+6P75/8d/2qs63q95NDqVjIsdheKvlfarJvN++v+0n3q7KkuQ0M678X3EV1HbJYC102GJds9vH&#10;50Tr/d2L8yr8v+d1Rabcwala7raeK53fPvRq4fw9rdz4evYtI8RrK6easVrqDy7/ADd2z7+1E2tv&#10;/g/h+SutudHsZr3dLFsu1b906S7Jdv8AsP8AerzZSlOXNIz+M0H812dlX/eqvc6bE+z7C32OVvn3&#10;p9z/AL5qv/YLTS/Lc3KOi7Efz/nT/vr5Wpj6l/Z8qQam0e//AJZOkW1H2/wf733P96oiRKMSreXk&#10;+m39o19E3lNK+6WL50+4/wD3zWw/kXMTrtW5Rm2bN1YPjDW5dHg0yeDTLl5ZZ2iW3m+T/lk7f7v/&#10;AACsJ/FV5NLE1t4X1TTZZfn+T54tzJ9zZ/C1XKIe9A6XxJ4bg8QwJ+/ksLi3/wBRcRf8sm/+Jqv4&#10;QOoi8X+3rmTRdQll3rd7USK4lZ9ieUu/dtff9ytazvEtr+KDXlW2T7/2t/8Aj3lb+5v/AOAb9j1e&#10;hutP10391qOk/bobqfZBvbO1F+T/AID/ABfdrpw0uT3plxlEyfEdzfQ30WlX1iuy6+SK7mZdm751&#10;f5v9x60bXwpJqEhhkt47C3Vt+5Qsqyy7vvr/AHv71ZWm6VeW9vqGn3k7a1oTr+4t712WVH/667vl&#10;/wBlU+7VjQ9Z1Dw0kSSyyTeH9v3o23ywN3/h+6v+duyto1qXwxLjKJV1261LQHZbG8WwSNJYpUgC&#10;/Z/NXZ5TLvZNn3/n+bbS6hqOvavLYLJFJZCLZPJdRfcCs2z97F/32/y7dy1V8dQ2l7dw+TbtqOmy&#10;uu1PPaJPursdnT5lRZYot3+1XQ+FvhoNT0n7VrUVxFPOzyshndZX3f38N8n+6jf8Cq5RvLlCXvSO&#10;R1TwzPP/AGha7I2iurxFivbKVlSVlWJtj/3d/wB3d/er0/wdJp62NtFYM03kRL5MTyfPEn3fmX+H&#10;7rL/AMArCttIEF/rvh2Nl8qKVJbCHy9vkReUnz7v97ev/fNXbO8utNtoLtorqdX/AHFxbSfe8r5v&#10;3qr/AH0X7397/vmsadP2UuUI/EZ1/sTUb1oom8ppX+RPk/3/APx96l02FWvPLiZUeVvkd/ubat65&#10;cW1xqNpPEyOGi81mRt3m7vuVqWkaeH9Aurt9zuYc7ovvr/cWuaNLmqmXx+6cFeeEdT1K2GqwazMs&#10;dxu3vaR/JKq+aiMy7tyrtdG+Rv4KtaUn9ifZ9MaVXiii2Wb/AD/Mips2f99/5+SvUbGEWenQWkIX&#10;ECLCu5t23av8Vefa1pM/21NLtkZJp52WzYPt8pf45f8AgH93/c/v1tWpfylSjyk2ltJPqzRWzx+b&#10;5H7/AOfd5UTfxbf/AEGrWq+FBp9mktpc3FtfW0DbZ92/zP4/n3f635v+BfNXR6D4ej8N2YAZru4d&#10;V+0XD7VaVl/jNTXkywxyxxfvt8TMtu38f+7W3sIOHLMuOhmeH5ftMcavzdeUjSsVb72z73+dtchq&#10;Wm3Oj63ez2dizyyz+bPbo23zU/vp/Du+59/+5Xc3ElrY6Va3MsrqQq7fJXc7Nt+4v/xNc1f+INRt&#10;oVjvvM0pHb9xDafPcSf7LL86r/wHdWMqFKlH+UuXvGDZut5ean5Uvk/aIE+dPkli/wBb/B/Dsrp9&#10;E1WPUtHtPtLt5rM1q3mrs82Vfkfb/wB8NVCx8GSW1r9p22kUs5810G9Xn+X+Nm+822rOktcaJfeZ&#10;dRrDZX77djfM/m//ABLKv/jn+1XlYvBfWo3+EVOp7KXvEl1aQRzuqxLRUl2++Z/96ox0rjjGUI8s&#10;j4jEz568hD1FVbiHfeW7N8/3qtNUVzse3l812RNvzOn8NXSlyyDDVPZVOYyNS+03919mtm+zRJ/r&#10;bhP4P9hP9r/0GsHR5rPw3fpotnot3DFes9019F89ojq/zpvZ/lb5K09BdrPTfNbdc3Fw/wBoZ5tu&#10;/wCb7n3f4kTYlRaxo994ktbuzi1BtN83bult0+dP++v9lK9Lmjzcp9l9g2vJ3p5qNsdfn/8AsKpW&#10;HiSzv28hbmPzfn3Qu371apaDrGlarZSxWO7UpbCf+z7x/wCNXX+/uq6+m22sbGlggeJV+XfF8+//&#10;AOJrbljymP2hlzfwaVqL3NzcqkV1Evlb2/jXfv2f8B2UQ6VFrE8v262V7KWDb5Uv8W7Z/wCgbE/4&#10;FVLQdK0y20vT7pIo0l8pHTzd7vv/AL/zfd+aul+++3c3+zvWo5o/ZNDO0YXtjZXkTv8Aa/sBa1Z5&#10;TueWJkR03f8AAGVd395K3rbT5LjTP7QtrZmaVkdEVV+WLylqv4duWtPFzo6MjXdqrfL9z90//wAT&#10;L/45XS+GLlmguraULugnaLev3G77V/4DXpU4xnEXs/eMrw5qUFnePBLtWKdleKX1etTWLWWynTVL&#10;GNvtMY2z24H/AB9Rf3f95f4f++f4qp6h4chfVQv2sgTsJ2iePKrt/u/3a05o5Y5bVIrsxxM25kKp&#10;tdf7v/7NOlzQ92RpT/lkcvrVxBE6ajbuslhfqrxTE7V837uz/Z3f/F1npMsMrytL50rNtl2K7otS&#10;+LNNuv3k9l5Nppk05eX7RErw+ZtOJWX5tqs38W3/AGqbB4F1mA2kd5f6dKv2t3fNsu5otv3F+X/f&#10;b/gX+zSqUf5TCdOXN7oyS63FQbGV7iRtqozKu3/bZt3yrVvSPDt5qN5aXT3apFtZmlt33Iv8G2Ld&#10;/F/t/wDfNbMVrZ3kCIgiTSw/lSxwR7ftcn3f+/X/AKF9Pvbkd2qS/dKxKu1UVaI04w+IuNP+Yw/F&#10;Oj26eH9SiWe6CtE+We8l+Vtjfxbq0oNA0+OQyJZxyOy/62f947f7XzVHehXs5Y5uJViby4k+Xb/t&#10;UtxutIvLVvlVvvW7fc/4BV8x08xyfib4gXdlpD3Wm6LqV+bi2l8spFsdGX5U+Vv4mf8A9krX8G6t&#10;NfCaxl0i70yLTkihhe5X/W7kXdt/3Pu0kCnWtYi+z/PY2sv2hZUb/Wy//E/N96t03qLO7O3O7r/C&#10;33f/ALGmBH9rudMtHj8uFngT73m/e/2ttQXlysxvZNm/7u9G+Rtuxqv728rcy7EZvvfxtSvYW0KL&#10;5SLDubezf3aXvFkcM2/yv3TQ/wCw/wDD86VyvimSXQ9Q0/V7eSNIorn7O6bPvxS7f/QW2/8Aj1dD&#10;NcxWv2KBpFhmuG8qJG/z/nfVfxx4cfXdAmtQrXGYm/c79rSNt+T5v9lvmo5eYRemNrb30Ynj3STG&#10;R1iK7mb7v8NXMxTQ74B+7l+Vv9n/AIDWJolzbXiaTqFrAQJbZmZD95fuf/E1rzK9ndC5Vh9jkX98&#10;u3+L+9WhMRt/qSWVrLNKWhkVfu7d27/d/vVwt99rtW+03MSy61eHZFtZR5C//Ff+zf7ta2u3kM2s&#10;Mrzt9l06LzViVvvys21P++P/AGdKi8Gae175mt6kQWnZngG37kVctSXPL2REpfZLkDQeEtDVbieF&#10;GRfNk3/73/7K/wDAa53UNT1TxNYG30bT5YYpJN/2ueJVVmX/AGv9/wDiqn4yurbX74WNoztbrL+9&#10;uNvyb1/u10vhzVVs4LHTbOBZk8pXlZG2JAtHPGHuk+7H3TifE/h/xBpWlw6hd3jPFA371reVmdUl&#10;2I/8H8H3tv8As1ofCbwtqOk7tQu9S3xXETKtrby7oW/uS/7PyKv8Tfer0TWtNj1O1e1a3852HZtv&#10;y/3t396vNoba++HGrJHEy6pp967otpE2yb7u7zfnf/f3f8A/2q2kano8MZtrTVzn5/tLNH/vbF21&#10;x/iH4dWviWzMd9qUqLBftcSM7lFX7nzqf4JfkXbJ/Bubb/erQ1AazqyPFaTMg+1vGzxNs2/d2tu/&#10;76+7W0un+ZaywTO81u83lyK7bv8AgW7/AHqjm94DD8SiDTozq0KqmqwSRfvoVw9wm9fk/wBrd/dr&#10;duIPLU5jkKRRKgfd9xl3fN/49XFyeD7v+2pUvZ7y+8pd2mMvyW9uu9Wf7v8AG399vu/wba6nVpLa&#10;TUYrmdWtkii3s80u1F27/wCH7v8AH96o+yEanMSWbwR2TXMlzJNbom798vzrt/if+826uO+Id19q&#10;+x3y+VbR2x3tLcMiSsn8bJu/u/uq6e41Gy0m1uBNZRyJdfvY40+6y/7X92srwp4c8PLe3TW+hRQX&#10;Bf7U2+d5fnZn+dd33fm/uf3qjm97lMuYqf8ACQ/2xZ29zPtT5pdz7vkd12fc/wC+3qpr0MSaXdy7&#10;ov3UTbnf+GtvxbNJ4RCaxZwxSrcfuLuzdmRZP9pfl/8AZa881vxVpGpaHqFnq9tHbWl0zWqxS7Xt&#10;2f8A55I/8X/jtY1o8suYUo+8XtS8NwarqWn31y073Fn88TxSsm750bY6L95fkT7lT3P/AB/u0sDX&#10;lpcKv7rz3/df7kTbPv8A/fX+9WzZ6bFYadFZxNK6W/3XuGaV/wDge+mTOttcWkX79HuGZFlRd6fc&#10;3/PXOMseEtNTxK4aD/RtOtvlARdjq393Z/DS6t4cvNPuZTbRG4ii3PBKqebs/wBj7+6qyJvV1WJU&#10;/vOnyfN/wGs3VvEPibw5dCXRk/tJ7nb5/mtu2/Oip97/AGd38dXH2Eoi5ZHRWvhu8mtYrmW5gSLb&#10;5svy/db+5s/+zrb8Hae0VhJILl/tLz7pVSPZt2/wfN/DXBy/ErXr46VFqvh+OwS9/dSvbz73SVpW&#10;RE2fxfL89bXiDx1qWjXkUFnb3uJtsX+kQbNsv/fH3dq/3q9GjTpQjzxH9o0tR0218MS6lb2UkjT6&#10;tK09y0rbtgb71alvafZ4Uj+X5Rishrh55bS8vYjZMsG1pXkR4j7Mw+63zf7tbEOq20sSuJeor4rO&#10;sRWqTj7DY6KSjrzHy5bfss+JNP1bX7nw98cfibp0MVzP5j3d/BqXzbE+9FLFuf71SQ/Dj4+eDdLt&#10;p9F+NGga3A0O+KHxH4VS3YN/11tZV3/xfPtr2yKSTSv+E3hnA+0LqLGJVZtrLPAio3/ffy/+O/d2&#10;VuKljo7yWdzqCrdPbKz2/m+au6Lb9xPvf3q+wlGUImh8/Wd3+0zc2dwsvhb4Oy7pd8lwk+qRfaH+&#10;9u+WJ/m/3mqD/hJ/2mLdraK28NfCG8F5J9nitItX1H9+33921k/h2N83s1e6afdyeIL21iVGtxGW&#10;SOeR/KuJdsXy7U/h/wB773+zWtLpGipolrHJpdr9lVfN5PlbP+mrS/e/2t9ZwlzfEOR4jFqP7WPh&#10;zTYo28EfDXxG8TGRW07XrqCVmbd837+Lb/FXOeKvjH8crCd5NS/Z8a2vdruk2meNbJ9v9/7yK216&#10;+hPDutThrexuUk8w/LaKDtS5gUL/AN8t8v3f+BfdrS1/Rpr24inW5W/tlk3rZxI37xU+bbu+b+Kn&#10;Ul7vuxI94+ZtE+NfxwKW66l+zjLqQt7WCJb3/hMLC1mSLar/ADfPt/4F8taumfHT41aV4YRov2ad&#10;bkn8uWRZX8Sads+80qt9/d/d/wC+a9isZ7TUh4Wi8q5sdRitYricyqyrt8rZF5v+838P+zXRaFp1&#10;xp1pqKXYl81ysbRI/m7d33pV/P8ASq9p7wHjf7N3w+ufh98HdK8Oa4wuPGV5dS654hmDJ5z6jPL5&#10;8rq33WaJm2f7WyvcNO1D+19Nsm8tNrq6T28X/LLa21vl/wBhqz7XRFubq3vo7mZdUgn+XeuxW/vb&#10;v+AVO+lWeoX1xNFNcW9xLJuu4raXasrKvy7l/vfJt/4BURlKfxANvdYsrNfItWkmuZ2+VW27JX/u&#10;t5SP/An937qVjjSYdAnmvNRLXWq37ebK7L/Cv8ES/wAKr/t/7VXdP0G20rxVYWtgJ3ktbWVZ5Zbl&#10;5VRpHTb9/wDi+Rm/4DVL4ieEJvE8VhJa6i1hKJUZWb53ZV3bHoqRlyklhPEG8xP/AGSEtN3zNLK2&#10;5v8Avn5a0dYv3ufsXl7Vilb5rd2+99/Z8/8At/8As1eTReEdQk8RXelv44nhvWZneJPmdv8AW7Yl&#10;ffu3f7G3+CvRNO0W60rSLDTdQvP7YvGu+GCbUU7G+T/rlu/9BaojGX2gjzHnKS3On+NLfXrPSPOa&#10;6nl0vej+U9vtl2xf7O35f/H33N83zd5qXxOtNC1KGxuh9m1B5E8tLyTyo40/iZnXcrfdf7v92iHR&#10;4PFsd3amNoYZbycBvuS+Wvybvm+8+9dyP/d2bvu1m6Fon2zxI0OvWeny6hBB5duvlfPsif5Lhv8A&#10;aZvmb+7u2/75EInVSDUIo3ZdUX+zIl3W0VlbfPE391mbf/wFtlcxqmp+KbsXEVnrM6XaWzqjvZxK&#10;7f7y7Pk/+xrSmJ069Q+FVW3ffzpibUhfd97/AHW3fxf5XRuVj8UaOdVtXKCFUYOzFni+b97/ALXy&#10;qp+X+9uqZSlKPuyD7Rn6av8Awkfhe0gg0hdQ0tBuZZpV82L+9t+Vfm3bvlqzpVnFpWrpFLLPcpcR&#10;PLZ3Dy/cRfvxf+z/AO1/HT38HSadZ3baReNYXF5Hua7t/uO7b1R9v/fP/jv3qw7S+knSbR7Sxniv&#10;dCSC6WV13wrL/sM3zMr/AHv+B11w5px94iMTp/EGjyvZfY4BuVplkgt2lZVRl3fJ/wBc5V+T/Z31&#10;w3hjUb7XNSvrFbOe0byopdzyxfuGV9yP9/8Agf8A2P79eojZq2kwNErGBn8yF4m+5/8AsN/6DXDa&#10;ho19pHiW71eykkkE3lSy/Z/lT+OuapGVKXMXIv3s+papC1k0+iy3Co3nyxXMsqo393Z/31/H/eqC&#10;Ka5sbS3vdIubua0X+BIl2bF/55Js3N/49Tk0Pw9rzPPJYsJtssVxbtKyJtZmaXb8/wAvzMzVy3ir&#10;wzDomkjUPDhi82z3vAk0rpLKGZd67Gb+Nd21v7zr8u1qv4pc0Sj1C9uNFlMC3GpXE1w/zp5U7O7f&#10;7iJ/7KtIljqd7I0thAunxMu1rrUla4uG/wBxd/yL/nbXgXg+217QfEGoNLqE72T7t00trs/dfJ5T&#10;pu+Xzdrt8ibfufx7ErtvDPiy/wDG+rTWEXiEJa2671dkZXl+f7rNv+X7p/ytXGUeb3iPe+Etx2l9&#10;8NdUu5Y4ptS0a9lZ7u3C/vbWVk+RVf8Aiif/AL6Vv9n7lvwmbHxfePeahYWkX2WX/RmSDdFFtd1d&#10;N6/7Sb9r/wB+rVt4d8RaRcpHbeIZFaH55klVHSb5kXe393/f/wBh/krmfFHiHxUniG58JeHFih1i&#10;8i82Yo6fZrWI/wCtl/vL/wCO/M6/8B2j75PLyFrxF4vvtNN7o/hCUW80ER+1Xt2m+LSR/Amx9vmy&#10;t/yyi3fL/uVjaN8KTqOhWWsx3Mqfao1url5nle7uNvzxPLL/ABbvn3J935l27U+WtCx8HsutaRok&#10;FjGvh+Bld0eV5d8vzN5s7L8rO/8Ae/2/9la9ZthHp3gq0gZvkWxSJdq/e/dV2RjyFwlzSPNJPEE/&#10;gTQYp9Mjt5rrVJf4It0vm/8A7C/xVR1O6kktp9avrjUktobtJYPst0pVZdzS+Vn+79z+6q7f9+t3&#10;SfFmk3OlHSIx5N7vS1u5Zk+Qbkd//Qd+2qeg+JNM1K61C2gils9Tn228SJL5rr9/Ztf/AHklf/df&#10;d92uapKUZBiI/vJGVZ63sutTi0G5ubaWVleWW4tVlRX3u7pK6/L8/m/+gVElhrn9s6VqC+I5bN3/&#10;AHTJDAjozN/G6fws/wA/+7UHhzUNNjs9cmubqeJLaCWFYr3dL5O1nV1i/v8A+qb+7/B8m5/mv2eq&#10;2Ot6zp9mtz9pu4p5ZVhh+R/KiRN+/wD8c+/XTD4Dgqc3NHlLfxDsNV0zwu1rq14usalqF5stpP3V&#10;r5X3fubf73+1/s13ngoafD4etrMOJp4B+9iMbROnzfxIzfLXn17418O+KdT8P3l1PcJDBaNqFvC7&#10;N8k7SMmyX/aT596n5V21s6n420a21TTNQiuoURPlnuGRk3xNv3/P/sum7/gL/wC3XNKR2RO9ubyH&#10;Nq0DBYPtSxN8v8Xz7q1YtkbyyPIzMq/Nv/hWvL/FPjezuLrTPs4aUNd7GlRV2ebsdETd95m3fw/7&#10;a0+5+IF7bQW621lc36zrvZ0Tenyu67P/AByr5fd5iJVIwOnuPHVu0jr/AGfLcxqzeW67SGpLLxZa&#10;XdykDW0tp5/+qJXcu6uM0vV2V2lutK8lJVSWW41BYtm//wBlaum034gabcah9jkkeN2l8poYVa4R&#10;W/4Cnyf8C+WuDmqc3vSIp1ec6S/gi1C1e2uxHcRbf4m2/wDj1coPM8P6J4iWC6me7luVSze4l+dX&#10;nVEi3/8AA2/jravNX8iDzU0ud4zP9nXzdqJ/v/N/D/wGuQTUseMLRdQktoIp2XUGRW+VYoklT/x1&#10;2irsh8RcpRO/trCy0LTrax/1dpbxIjZ3fd+6i1TuNYlu5xa6daNfXEq+ZvZ826L/ALT/AHf7vyru&#10;qldadP4it4LuSSa0iimz9kuF+S5+f70v+zt/h/hqz/wmGktdaTZrJJb3F8rrHb7dqr5X+tVv7u2t&#10;DUhs9Bub3X9Ua91K5IPkfu7bbEn3f++qwviP4A0zxDb2ahlMqq0SG5kZklf5FTc33/8AvmtHSvFW&#10;gTeJLi2tNWs5Lm9jiltkD/61FV9zrt/4FTdQ8faVY2j30FzDfW8UDahvdvkW3V9jyq9Zyl7pMvhP&#10;MdE8E+IrbX7pCum668FzE80M0r+bG67X3bf7u5nXd/Fsr1zU/Auj3xYXdirANu2xl1Vt33vu/dbd&#10;/d/2ataPd2s2p6rcW20tLOrK6f8ALX91FW3/AGiv2jy9v8WzduoiEYnzyPC3iDRfEF3p+nyGbR7V&#10;VFr50StFEqfddE+6uz51+Tbt3/Nvas6wm1O51a9uZ9KZL2Jkint/Ke3Tymd3T9787bX3/f37f3X9&#10;35a9o8Q+Hby8iuBodwlhK7KfPldniaT+7s/u1wPxM1hrbWtJTULSS/ntZooxqdhDKrje6b0ZV+99&#10;+J/l3L8u5tgqPegR70TlPCcXiSy1W+XS9Nna8tJ96xTPF5u6X5/n/et5sGxkX/gb7Pn+56Va+L/F&#10;EQltdS8Oy+ZuZGaHduXf/CnybX/362fD+na7c6jqWqy6cNOeV08qG5ut3nrsRf3qpuVWX5vmStHU&#10;NQ1NkuLeTRvKZYGKTW08Uqbv+BbWX/vmr+zzFnOSfEOy8M+FtO+3aXqunAWimWX7DuTaqfP/AB/L&#10;/vV82eDPjf8AGz9oK0+0fCbwRpfgbw1qS+evi7xb+/u7yL7izW9mG2/w/wAbtur2/wCLPhjXPG3w&#10;j1PRLW5g0q9utKuLeCWKfzZYvNt3i+dPu7UaVN33q5H9jX41eErz4CeDdCtdmka1oelnTdV0WKNQ&#10;9rdWaeVPv/2v3W//AGt1aLlAxH/YHh8e3UF78V/HniX4kajuVpbfVbkxaZE//TK1i8pB/wCPV9Af&#10;Dn4IeC/hPpK6Z4b0ax02FeqW9rEm7/gKrXW6Xqg1bTobq2eN45UV1bay/K3+zVl/syb4/wDXO33t&#10;q7moKHw2EULblT7v3axtStZft1vfw/NcWsjbogv+tgYfOq/3v4W/3krTF75cO4TLKuPvfxf981xn&#10;iPxJqUV3tiiW2t0aLc9x9+Xfv+RVX/dXduqjKUow+I7Fb6z1XT0dWSa3nTcjv8qvXDfEDSobfRLS&#10;XS7VG1CC8+1qlpGFdpVilfn/AHv9r+9V221uaGaKKyt4bfzZPlUxbd+5/nP3t1at5JfXV5pIYQFP&#10;tZIl7/6qT+H/AL6rKMo1SeaMzhdP1LWNcudOv7XQ5Lq2kilja6+04lRPn+9/tbkT5G3fer0DRLOa&#10;awhW+hjh3x7pbRPmRN38G/8Ai+9WLbqnhbxCoSRptL11WMjr/BdL95/+Bp/6KrE1qaeC7mZtfuBZ&#10;3MGyK1t2leVU2ov8Pz/eST5vvfP/AA1UpR5hfD7xs+JPEMug35tEt2NnNBsgNuzJLNN/zyT5PL/8&#10;f3fe/u1m/DvwSLKNLm9Tz5bTdDDGD+6ikOfN2L93d/C7/wATb/8AdrnvC3imC513VyltNZXTPLFo&#10;tjdpK8Xm7FSVv4tnz/L8u3+P+/XqlrpqabaW9rhpYkU7crn5v9r+833qP8Jt8R5h8Wba6v8AQIru&#10;PEMNgn79XKosWx1b5W/2vKZf++antheeONFt7ewmhje0/ePFczbJWT51RV2r935127t3/fXz16Hq&#10;mjWXiLTJdOuFKQ7lYhfk3c7trf8AfPzV5Jok2oeANa1CxtrGaN4VVbd5X81ZYFbZ9zfu2/dfd95t&#10;jLURCPMMuvE+vWCLpen23lz3jfZYpng3bNz/ACS7/wCLf/Gn3vk/296cy/hPxHoPiG7mvNTufEGm&#10;xbfNuF3JFZ/cbejfeX7qfc/3vm216FDYajrcj61PbyaU0sT/ACGd5XdmTb5WxW2qnyjb/E3+x/FY&#10;8M+L5rfVn0u7i+x2tuyxSLLL/D5Sfe/i37v4P9uiPvEHMap4usrK8SeG/bSL3VlzIkETb2dpdqK3&#10;31Z9qN/eX90/z7Xr2tNRheVLKeXfKy/61Pu//YtXiOoveJearJoNtbPpFvfS2Ue6Ld9jdUTfKkX8&#10;X8a7k/vvXXfDy8sY9UeFgiTSruEMbL5T/LuZkRHdf42/2vmX+9UxI+A9Nhm3/u5G+eL71YXivxZY&#10;+F9IvL7UNSi0iwtIftF5qF7tSK1i/wCerP8Adrkfjh8c/CP7Pvgq58SeMtTj061WBY4IWbfLdS/P&#10;+6iT+Jq/HL4y/H74sf8ABQ34nQeE/C9hdR+H/P8AMtNCgkPkqve6vH+7u+vypnao/vdEffNj0v8A&#10;bj/4KHzfHHT5vhd8Jba8/wCEQll8q91Eo5udZ+b7iJ95Ymb1+dz2UcN9G/sD/su3XwF8ESPrWnW0&#10;3jXxIiyahaXTfJa26r8lvuX+L7+7/eb72yug/Y+/YD8NfAq0ttZ1FIdd8X7f3+tyxfJbH/nlar/D&#10;/d837zc9PuV9jxWenv5MHlLDLb/6iVP+WVFT3fdiHvHNtqMUmi3i6e4Vo4nZ9K1JmVk+VvkVv/2/&#10;9mq3hq51C58QXsj6b9rvbWKJEimuFTylZPv/AMX366LWNFh1Ozng1JImaNGeNlX7n+1u+8tcV4U1&#10;r7BrKOk0xg8vymieXe7bYvlXf/F91fnrHmt8QSOsknSHUDNOi6ZfXMDbjLua3b3f+9t/2tlZJ8QR&#10;ahEtvc232bWHbbFKi/urpV++yv8A7udyt81F5eXNyi3Unzuq/uk3fIu6qt5ZxTI6tK0yP9592za3&#10;8D/L/wCh1wVa/MY80pDLxFm3r5TeVt3fuf8AXLu/jSuNtn1zwfeRWMS3PiHw/dM/73ar3FqzP8if&#10;9cv9uu63rCsUu5n2f8tf/Q//AIqn3MKuzsu1H3L86fJXIMiS2+2WHkebv3q/71P9an+5Utt5sL27&#10;K372JlTe/wA70JCyRbXX7rb2esTTb278QyyyaVp8t/pUDujXD/ure4/h+V/4l/20Rv8AgFawjKQv&#10;jL+vXlx4w0OaC2sJDDE06NJFt2zv5T/ul3fwf3m/75rF8N6Dq/hnVrv+0FtGt73+CZlaL5U2p5SK&#10;275/k/8AH/8AY36Wp+HJo77RrjUby2a+juPKtLex3RLbR+S3MX/fW5n9v+A1Qe2tkuntpbmWa9uv&#10;3TSu2+Xyv4/91dvyf8DrplUjCXLIvm90bDNL4k1SVbGVUt1lT96kvmokWxG/dP8Axb/777f4P7la&#10;umvLbXEtm27902+D/c/z/wCh0zW0+wWCXK+VD9jVUi3/ACJt+RUR/wDcrN1u21y5V7yz/ffYmX/U&#10;xPKj/wB+o5ZVfhMZe98JuvC3muzLBMn3FS4/5ZUx96b2iZdiJ8yQs+z/AOJWs9Idc/sm01K2vrSZ&#10;1l3M/wBjZ/l/2tv3f9+ug8M+MbS/0PZe3JS5t2+yPLFtdJZ/uuyKn90q3y/w1j7D3eaRtE52bR/m&#10;8/TG2P8A88duz/vjd/wD/Zq/p/jHURbrZo4s7yBmQxXA2ROjbdnz/wDLL/vmuss/DNlbzRWjRLOs&#10;qtKs0bMrrWZf+BrPVYnVo2R4ov8AXPL/ABV305VIx5ZByyNGKKaWTUdpNrexyoEuFj811fyot+7/&#10;AGfu0yW/fbu1O2FpLEyP9oWXday/39rfw/8AA6898J+N77wtqmpQXJOqaVLebJZm/h/cJ93/AOJr&#10;0xNe0nUZoreG4ieO8i+RJP8Alr7f7y/3fvVuaxkRQXt3pOpRl7SV9PukdmeV1/0Vl+4v/A/7v96s&#10;nW/EEWr31tYW+qQwWpmjWb5W82Vtyt8vy/Kys8X/AH3WtHOuhP5F4yx2bttt3mk+63/PL/0La393&#10;/driviBoFx/aVpqOkXLrdXkkUkW1XdJWVmZ2+X7vyfN/wD5azlLlJl7p1sOq6it5eNBcWsVnbT+R&#10;JNcN96T/AOK+bb/wGs3TtW1e51sxeXZX6GPbBd73g2/eZ/4N39z+L+Gt7WtMthY2sVzfNDaadF5s&#10;k7/xN93c3/j3/fVVNO029uHM6S/ZLVl+WeWLa/8AwFG+7/wPd/wGo97m5SPe5hLmw8QXJ3XN3pMS&#10;7Plf97Kq/N/dZvmqrfrK+nvc2Otm5T97tMWn/atv+xui+Va3JtBs7lYJbqL7c0a7Y2v5Wl3f9svu&#10;7quXwVtMlSCNoovIdd0Xyqny/wB3+KtuWJqc3pEmoTS/a7h2814IvKtPKTbGf+WsrbN33t33Nzbf&#10;+BVHqzxQ6iiWOLvVZGWWSXdv2/N93+6tK/ha+ex/cakzt5S+Vaouz5dn+/8A+h1l2UF7o8Rt49NV&#10;51ZdryRuHdl/2f4v/Qa4akpc3vRMKh31gA2nwSyLudd6n/ZX5q5L4i6lZw+HP+QhHbXCSwP9rRl/&#10;dfOv/wATWfqWqauli8t5Pcw2e7cqW8e3czfwbvvfx1n/AGS+vNJlvV077Ta2SfaIrR5f3txPF8yJ&#10;tXf8u+q9vKXuxiaFmw1K/gtp5PEcEekYn2QPJ8qujL8jfe+Vm/u/w/drcjZSu5W3pWQfiDr17dWt&#10;vN4OuwLhUSeY7ZYrd3KJub/ZX5mb/ZrX1KOLRJtMs1gWGKfzV81f7/3v/Hvnb/gNcmJw/wBqJ4GN&#10;wEY/vaYtFFFeUfO7GZ9gV3lVlZElXYz1BYPZ20FvZxS73RUiV93z/L/7NW0Nv3X/AI/kqhq4vp/9&#10;C8+ytkXa7IqPK67fuf5Wu6n7x9VhMROv8RjarNZ2GnXdzqbLbW+13nd/kT5v87af4b1uLxDpNpqc&#10;CzpaXS74t8DI6f8AAPvVYh0251JruC5vLT7O6umx7N33f+P/ADVU/sqXRLOGfV9XstH0xV/dfZ4E&#10;t93+z87v/D83yba6YxlKPKely/aLGjzSpdanBKu/YyOqbdmyJv4P++99aexYbh1X/VLFvZP/AECu&#10;O1vwxFreqXGn3OoXyRWsUUqzRXPzvu3sn+zW9omj22laT9htmbZ8+53++7M+999SM1dNs5217Qrh&#10;1VIZfNiX5/nbdE7/APslbvhVoLm61KT7G1gsd8xiiuI1Rt7RJuZf/H65u41jUrKSxnQxXUVpP5vl&#10;CPa8i+U67d39/wCf/wDZp8vjFTcTyWen6oX+0rI6PBFhfk/vO6r/AN8vXo0Jx5RR+E7M6vaX2qTW&#10;CqTcWnzN5hKr93/x771Z51GDVDbi2xNYRt5B8pU2t8n+1/DXP2vj7SJdV8zU4f7Nml2LF9rj8rd/&#10;wP7rt/sozV0QsoLDw5cw2MrPK8bMjMy7m+T+HZ/s/wB2unml8RMuY3oseR5cyrtb/vmvPdRsNQmn&#10;nsfDZiu9Jt5Ns0V3KyHd/FBay/wd93937q7f4LljcXurKujW95JHbr891crlXig/gRG/vP8A3v4V&#10;Vv8AZrrYdOOlQxxWkKC1gT93bp8u3/ZWiMuaJrGXNE5iLxfZw29rb3ekajo6w/uvsv2Xzdvyfd/d&#10;b1qZvGtj5W2O21CG1RvneXTpfm/8crqUiivRHcSQeVcqv8X3o6ptIxvPJK7dm3bNL/F/FRyhI53W&#10;PFOnzeHNVaJlvLhoGRodvzs2xv4K0Tpc+pM0mszbwfu6erfuv+B/3v8A0GneJ/CWla9p8899aol2&#10;sTbbq3bbKny/wtVb/hHte0hP+JfqcV7CvS3votvy/wB3en/xNLlkXzGnc3ltpds0fyQozfKj/L8v&#10;/wC1T4Rlorvyl81/+Wr1zd1qeoeSYLjw/e/aG27zbvE6S/7G5n3fd/2asWfiKf7VDYajps9hcyL+&#10;6iZkWKRf48MrfNt/u/e/2f4qQcxuWF6NRn+dVeXbuZP+eVWmO+3+X96f4QqttqlDbf8AEz/d7ktW&#10;RvkRdv3v/wBirGo6hBpVo91NuGw7Y4k/75X5aAKVxpkN7r1lPI7ObRfliX7v+9/30taxuGmAADKx&#10;/gH3v+Bf3aq2vmC5Dgq0jLht38P8X/xVQ67ePp8ENvAiTS3E6Rnze4bdu/8AHValGIHMaFq8Hhm+&#10;vrGdooba3uZZdyL8qwS7XR/93ezL/wAArcg8d+H55raODUoLhby4+yx7DuVp/n+T/wAcb/vmsnxf&#10;py6n4ltYli3LPbSpLKn935Nn/j3/AKDVGw8D20OpXEFnqTQrBOvlQpbQf6O+zd/zy+9/wKriR8JM&#10;LKTU5NahtvkS1lSRHb++q7tlc1Jd6h4gls9D026aNI4035O3bt/vMv3lX/Py1f8AEFtrvhTTLi9i&#10;1G2vIryVInZ4Pn3/AHd+5f8Adrq9Ltbbw/4QErW8cvlQb3Rk/irmjGMPfD+8cxdpp9m39nwLF/oE&#10;T7pWXaksv8f/AHz/AOz1v+GtMtmitb6OC8S5QsIorv5drfNub/d5qPwvoseov9t1H53l2zxRL8qb&#10;f93/ANlrc1WZpdI1KdTsZ7Z9m3+7t+9WNOnzfvZEfZ5iOy1WzuLtLaNvOlRdrSxMxX+797/gVcz4&#10;nMtxreiWNk0YuFud9wjsrOIvmV2Zfm+8v/fVReGYp21mFbbdsdVa5R1+RVrmfHPiBtS8aW9n9sbS&#10;4dO/1+oK7qjs6I+z5XRl+T+L+8/+xV0akqseYv4viPV9Nljjhv1ZtjfbGCs/8TfLRqZultfOtIxL&#10;+/3NC/8Ae/h/8e21yPhvxPpD6X9jn1ey1K7ibY1w8sX71lT77pvrp08U6aivi+T/AFmz5GVl+Z/l&#10;rp5izlfEXiC407S7q51uSOC3Z1gWKFfunf8ALn+Jf7v/AAOqi+FFtfHEfig39zJGmnxoBNcbooGZ&#10;VRnVfdE+793cd38VReJPEMF3rG5rloP3XyfaF8rc2/Yn3v8Af3f8DStvVLiPUN1vpktnc2bwx+fE&#10;1z5W1VP97739xf8Agf8ADXJzc3NymMfdqDfFemKqwXq3Ky206+VGjL838T//ABVVjBJJH5kf7q4j&#10;T93Krf6pqp6jrlxfPFLfadFDbQN5sar+9iO772/+Jf8AvilsLmz1G3lu4PIVJW2bbf7v+f8Afril&#10;y83NEnm5iXxlqMXiC3t5vNuYUt/nb9x/F/u/xVg+HPh94btvBk+oaZE1tLdWL28tvEz+VeSq3+tl&#10;i/jdNn3v9+tTxC8f/COvc/a1SWVmWLe3yQJ/t/7VJpv2CH4e6haabq1t5SaZLPtt5fnRH3rvZ/8A&#10;Z2N/49XfTlKfxlU/eMjSL2+0+8stKjiXVfNRfK8lvniTZ/Fu/hT7u/dV2HW777ZcRSaVqCSo2zZM&#10;qqj/APj/AN2taGz/AOEbn0+2WWXyvN+0Sy+V5Xm7t+93f/Y3J/tVL4/1OBWt/KkV5bOdXuf+mETf&#10;I/8A6H/45XHKMfeL937RiXmvLZui3kE9tE+zbcI+9N/9zf8Aw/PVtPPhaVm+5uZP7/8AwBP/AB+s&#10;TxUl0jRKk89taOvlSui/Iif7f8W3bvT79aemo0NrFbtP+4g+XzUi2fef5ERP7393/c3VzfGRIj0+&#10;3XVPFlr5277Ho0i3VzKfuK+zf/458n/fddr4uuYLO8tYI4Fdd/nvF/A7N8vzVzPw3s2sNYv1e83R&#10;XDy3U8Ltv3bvlRf9r5Ub/vj/AGqzvCgu7i+u7O5m82WCfaqN/wAsF274ov8AdVXWu+vyww3LIinK&#10;UvfO9lvhEiBI/vLu+eqy3ccKhFtrZQOANtR3G3zG2fdptfKU8LTcdYniYjM8Qq0uWR5xZa34W1n4&#10;i6lorQSazfXmoOz3bqsqeWmxJYt+/em1327dqrXpGl634c12zMunQQRac0io0pi2B3X+BV/vV4L4&#10;mla7+LOutFePbbL5PI+yfLMu1IvNT7v+27r/AJWvStE8DeGdEd7aCa78yU71illldYPuvu2/xM2y&#10;L7v/ADySvt5S97lkfTx5Tr9U8R6Bp+jSX51CxLxSMPNt2V3G5vKTbt+782xa5uw8RWL6raW+s3JS&#10;5iRLq2iuBtt1aV3Xd8yf8B/2Kqf8K68CIsM/nXou0RreKaaV32fPvV/m+XduVWrp73w54Y1+zs/t&#10;MElxDpNhLZ2+/erMjptdf9r5UWseX3uaISjL7JT1G90/xKNUtrK7+1vYtsibT2/fRPs+Rlf/ALar&#10;89Tza5qGmQy3V0s02tWv+jyw2S7klbb+6fb/AHX/APHfmpYPD2h+Hb6/vbcLavKvlXTLuVW+7/8A&#10;Eqn/ALLWfpOnWkviMazILi0tI49i297FKjzt8/zum3dsXd8m7++3+zUcsub3TXmL/ha8toNF03Tb&#10;6Cd7i2ginkkWVsS7tu923fw7mrZa/h2rPpcsEUT/ACRIw3PLL/s/8BSudtbnQ47XT75fLe9+xwKv&#10;lQPsZf4/l+7/AMCqh4e1jw9baTZLp9nOlpZbkgiS1XfF99X/ANr5/nolL+Yy5o8xv3D2dvaS/bmh&#10;hhil2y+Vc7v3u77jt/B99KtapqcehQQWYEcuvagoWKKR9iwR/wB5/wC6i/8AjzfL9Ob0qz0zW572&#10;Jra0msrqXzbqF/Nl3S/J8/8Avbok/wC+Kj1TXtPGs6rfRXW6XzVtXfym82VYvvv935VV3df+AVMZ&#10;RhH2gc3u+6dA0v8AZEdullM13dL8322X5/Nkb71PsfEEX2iHTbl5Rdz79vlfLv8AKX+9/wCy1yb+&#10;JLNJ4olll83c6RIkDb5X/uJu/wDQ/wCGjSklvL2XU7m5W2msoHS1t4YndF3J/G//AC1b/wCLrCNW&#10;TlzGEebmNm30i9GpXUtjp8H2ieVpYtR3KzLH/vbF2/fbd99/nark2qto8VlEsv2y6a53tL5X3V2P&#10;/drnE1WW5l+x3k881wzf8eiJLUT+IYk1K3aCf7Ne2q/L51rL+6TY/wDsfd+eo9tL4jTmNJ4ZHvEW&#10;2nubN0Zdvy+U/wA3yf36f8QrP7NYWk8S/wDEwW5t9zoi/NulRH+7/fV3qeTxE10kVyIt9+sawfaH&#10;V938X8Gz73zVh6rq8kMFvbxSbI7W5RpXdG/dIyb933P76r/wF/8AZojyk83JHlKfhzUtVsZ/tN74&#10;WntUZWeKJJ23u3ybW+58zfM+3/drsNTAWxkvfntonfdPb7FXduZV3uv97cyt/wB9VgS6rayzv5m5&#10;5VZYn81G3vtVP/ia6B/I1jw9b2dynk29/E8S/fR9jb9n8H3vuVdNx+HlNYykWl8UxGOOyZfO1W8R&#10;eP7v/wBjurnNV0W48XWMssttJLOku6dLSV4vtlur7vK3J/e/8e/4FVW/8R3OlCWyg0p4fKbZPLaR&#10;ruuPvfJ82xttX/DnxIimvWguJbtFkXe7Lbsrwfw7mTyvu0RqS5o8xHNzmh4d8V3MqS6hY2MsNhLL&#10;xY3bqlxKv/PVU/hrohqNnO9zfJIrWUwUSI0e4o391l/2qwm1iHTNS1bT7bTFudVmg+1wW7xsnntu&#10;2y7dy/Kv3G/3neqWmW0Sahcak2rHTNVjiihuE274UZVf5dn97Z/FXqfH7oGd448OTyS2TJu+yT3U&#10;W5fKb9x86tu/2v8AZ/uV17eHtLEX2dtLi8q5n+WeKL5om/h3/wDjtefeOdcuL7UPD+onU11DT7a/&#10;85xpiSp8vlOu3/0Gu90jWdPm0a0exu5J7SSJEgklR2eXb935v+WjfJ96p9nJR90I8vMWPDfhA+Db&#10;fUFS5nvr7U7n7QXm2sVfZ/8AY1Q8esfDNm1+ssjNczLFJaW8OTdb3VflT+KXp/vf+g63/CQJu3SS&#10;XO+JX+drZ/l/8c20y51GPUmZUNwkqDzYpHinx/6BtdaOT3fdD4SrJrdjpnhWfUY54YtMZGdSkKo0&#10;v+xt+X5v4fu1wvw6kfRfCN9461K3e81fxZdreuEP/Lnv228O5/ursfft/wBt6zvE2kR6RqaW1lrN&#10;7fan4m1HyoEuIHeK13fNdSr/ALKRbtu/+PZWv8Ur7StPht3+0TWi6dFmCVkZfKVdn3fk+X5X/wDH&#10;K6adPkiHNzm3pHn63pl/LPBLbX0F55sqXEC/69Xfa6/xN/Bs/wB2tK51qLS/A0N9OJmkW2ijKEfM&#10;d6qn3f4V3NWfb3ev6j4VsLrTLy0sdRW182d9RgldFZkbb/Aj/L/wH/drL8K/an00XevSQTBf+PGK&#10;KKVPl+b5pUZPvfd2/wC9XP8Aa5i4R5ZE3hXw5aaw0c89iksVsf3tzKzNvKv5iJF/dVX2M3+1/wAC&#10;rV1jwj4d8E6BNqMVqReWY3xPFc+S6/O+xFZ22ovzMv8Au1f8KRPHoVv5Goi3lZPN2StvV/mb+993&#10;/gNcbqN1c+KvF8WnxT2Xm2sSJfPb3LJ5TLudFf8A31f+83y/79ay+IeI/jSNzSdAsn8GT3N/BuWO&#10;O6WBQzf8t/8AW/d2797fN92qHw78FaNpmrXeoWtrHb3Mu6KWX5md93zP/wB9bf8AxyqUuqapJcPY&#10;X1rDDFFK3lJEy/vf+eTf7WxPl3bv4K3/AAfqxgf9zBPclpW83ylx5Sbf4tzKv3v96umUeWmcspe9&#10;ymBLo9jefFm40+PTLR9Ht7Nbj5E++8qfJ/vfceusbwLocls0TaYt3BsVJd08r702Oi/xf3XZf+BN&#10;Xner+MI/+Flf2raRS+VceVtRPvssX39ypu3bN+7/AIHXsVvq0FzaJNaTQw/LvRXb5tv+7/wKuCUv&#10;eNonl3inwppuhLaWD6astreXP7vVFZ/lfY2xZF/hk3fdetqDSLnS0t7SRba23fvYtn3G3fNL/wAC&#10;/jrsr+LTN1vbXdzaTJdS7Widl+f5HrBkSPSWtrGa6WXTZJWjhuXk3PA/3tv+7x8tHL/N8JFSnzk8&#10;3hLT3uLe8VWud8XlM+755f8A4n/gFdHa2wsyIbRY4cLtZYo/lX/9muUje+0thZQfOksrebLFIu2L&#10;/LU7SNWTw+Z4L6doVbbg+Zvw/wDd+X5molTjSl7pEZR/lO0e2QWsttJGr27L/wAtW+TbXBzaZpmq&#10;6/HpqyTsiQXET6hE3z7vOgZ49wX/AHN38P8A3zW1FrbavLNDZQCzwny31wi/K3+43zf99ba5K5h0&#10;O/1HQrzfBeWsU/2Szif/AJa/JL5r/wC3vZN+/wD2N1X7vxG0om/F8P7m1SONfGGqBBNBLK5kXdIs&#10;W5nDN/t7/m+i1Jep4VtPFFjey/2fcSzy+XHIJEZoZ2Xbu/4GuF/4CtWJdL0Owv4ne309pXif50iR&#10;dv8Au1hawi2y3CXNzbXNkzeVseX5F/2GX+H/AH0qJVuUJe6SQ+HNKtfE99cQ2FrHEkcAs2iiTfF+&#10;6/g/8e/8erUsfC+jTaf9jk0bToYlgeyaJIP3TRP9+LZ/db+5XO+H/EVsmo3mn3d+pDPELbUGnT94&#10;3z/umb+9t/ib73+9XRWviGxbWGs1vIIt33Yt33f+BVlzR5uYIy90mn0/+yblZbFI5IJ2TzWLbNm1&#10;Nvyf3W/3qjOp6dd288tzI2m+QyxS+bJsbzW/4F/49WvqWpW/2WWSKVPPf5VT5ZFZq5XQvsWsXOp6&#10;u6WkVpbfJZ3EsCM6Iv8ArX+7/E1bFlqXxD/aVqsWgwxny2VDK+5dv/bX/wDa+9VaLRYNS0m4tZ1k&#10;vEuIm82V/kSL5P7n8P3WWrc2q73t2/eTJLL+48r5t3yfc+R/lX5PvvUQ1qe10+Sa8jjt7U/LNZQP&#10;uuIl/h2tuZHbZ95V/wBr5mo5f5jn96Xwh4U16HUfBsVzqOotFco0sE6xxrE8ssT/ADvt/vPs3f8A&#10;A6hN9PLcyXDRBIpUYIk7Nub/AHmWuE0OwV9Y1hrbWpNNLTtcRW9w0X+q3un3nT++jv8A8DrrbnR4&#10;00Xz4tXnubiJG3HyIpd/+1sXZ/6F/DXLKpWlKwcvOZb2zJ4XiZZ7uaL90krpPLsd22fwVzHjz9h/&#10;4W/EoDVJ/D8+keJ5IzKPE2jXH2DUPNZeZWli/wBa3++rVutrseleF9Pj1G0+ZpVS5RCuxW2NteJG&#10;+b/prv8A9/d92s3/AISPU9XXR5bnXJLBNOgnRpZp/wDXy77f7O7qny7f3T7t/wDDK9dNLmjH3hRj&#10;GJ5roHx28Z/s/wDiSw8FfHS5WfTZZfsehfEeLbFaXi/J/o9/t/495/8Aab5G/wDH6+p4bqxjsEur&#10;CaaULtXPmbvkZvvf7v8Au14r470DV/FnhS7i17+xfE8N7bfZ2sZpVe3lV4nV0eLbt81Hf73y/In9&#10;6vDf2avC/i7wh8RPij4D0bW5r/w14e1GztdLtNQvvNe1tZbdbpLdHf7yojui7vutsqpz9yUY/ENx&#10;PuGZ7hG8y2dVdvvjaq7vl/vbawL+wvIYJryWVppfv7IV/wDHE3VqaIL7+xtP/tPy/wC0vIT7T9n+&#10;55u359tXHjV12stfmyzbFwfJKXNE9N4anMoabprWaeatzP8AvV/5bKm9Kqa3p+sT65pWp2N9E6WD&#10;Ss9jN8iXDOmzc7r/AHP92tzGaMYrCOcYqlU5oyL+r0+XlMjX/C7eJY5o9SvAUkKtbRRr8sTryjf7&#10;bIy7v7v+zXN+LvFV3pVhb2EkBsPEESeVa20EDvFdSt9zykX5WX5W+/8Ad/8AQupvHXTdRi1CSXZb&#10;7PKn3/cX/bauO+IWp2viDxN4Ys7W/t2mg826d4tm6Jfli/i+b7rvX3mDxscbR9oedVhye6c14R8a&#10;6ToUou9SsdRswkaeXLJb/fRd7eay/wB/+H+991q9OPxH0oaNNq0CzSW8Eqxqh2q0ruqqqr/D/GtX&#10;I/GGi2dzb6f9rihuViRUieeLLL91fl3/AO9V/UrlfsVwtnLGkyReaqRbWZf8/NXrER+E5ef4z+FJ&#10;Lt7f7VKbq3fY2y1ZvKbft+b/AHmrC07VLL4ieIdKhgs57eNVne6d0Yfun+bYGb/gG7b8u+rGieLb&#10;HRr3VZFvra/u037rh23/AGj5/wB0m/8A2Pu/8Af+5V74Z2j3F/da3NcQr9o+T/al/wDsf8/w1Ufe&#10;94v4jasvhlomm3jhFuHa6WJ5d8v+taB96f8AjzbqTxPo1lqSavc3kcP7ja2+aJG+Xylb+NfvLs31&#10;073EHkOzXUW6Btxl3fd/ytc/fatb3OrtpzSWkkspR5YjJuWOD5d7P/vfdWrA8w1K01LwfLYTo7W+&#10;m3LK9i1w6bbLc/3JW/g+/tZ03N9z73z1s+KfEOm/D3wjq/jqS4httP0l55tSTbtiQRbmdv7yO+xf&#10;uL8+9dyt96vQNftNN1iymsLi+WGC5Xdvt7jY8Tf30b+GvzY/4KUfGS/8JfBuy8IWnkwp4hf7BGlv&#10;H80VhAyM6ytu+80uzb/sb6jl5wPly3tPiT/wUh/aL1GS/wBS+y2VuzzySyt5tro1nu2KkSL95m+X&#10;7n32y1fq9+zb+yj4S+AfhOLStAs2USMPtl7Mf9Lv5V6NK38Cqf4E+7Xgn/BLX4Pv8PPgba+I7yxt&#10;31jxbcNfr5zbNlnF8kTP/e++7L/11r6h1X4w3eiXEVlObOG9jvGiuLpFxbn5921dzfxblT5Nzbqu&#10;UuT3YkSPW5YYlia2gX5t38H8Nch421DULG0X+zrdUc/vTeyxb0iVWTf8m5d38VN8EeP9L8R2k7Ra&#10;lEZbWRUaWWXd/rfub/lT5t25Nn+xW54lBk8N6g9lcQW1y1u4SR/nWKXb8j7f9lsVzyjzRLl8PunL&#10;+JPicmlaRby2kX9pXV4sqqluvm/Pt+R/9yuc8K6Dc2EVpLeRLDevaxPLEi/c3J9z/P8At1R8G67p&#10;enazqK69LbDUGha4guJtu9W/5bN93av31+f5d2//AGq7XUYy1vFcyMj28sUUXmp9xdq/df8A2f8A&#10;4usK3N7MiXwkH+ubazMnzJ5Sf7H9+pvlh8qVd2z/ANAqujxIvyxQJ/twyrWTqupfaZbex0yeNNYv&#10;ZfKim81JfIT+OX/2X/frggQXrmZbCKZpbmKztImd2meX5Kr22txeV/o1tqF58334bN0Rk/ufMiLt&#10;qSw8P2thp0N9P9nvNVglSKV7i7e4S3lX5XdUZvvbv/iqW2mV4ol+0weay/c3USj7KQTIv7Hn1j/k&#10;NLvtE+7pifOn/bV/+Wv+593/AHvvVsw+IrizsI7aJIpXj2+S7fMqr/d2/wCxVZ0Ta8UtzH5W3+98&#10;71nvrGn2flNLc2yRM3lQJuT56OaX2QiJrt3MdY09BJuv52lbzZfm2IkT/wDxf/j1WdK02Kw819zT&#10;O6/vbiZvnb/4n/crMeH7NeWl5fXMX2iWVk+SXeiL5T7ET/4v+KthLm1eL5Z4vvfK7tRIZieLfKvI&#10;tPs5ZVhS6ul3bF3p8v8AB/33srbuYfOVJ2g/dT/6p9v3ttYl5cxal4o0+2+02yJFF9qlt/N+9877&#10;H/8AQK7Hw1qMd2bqzFzHFBa7J/NUKzIz/wAP+z/9lVxjze6L4yz4Ogi0m3m03CR3MbLcbV5++x+9&#10;/usfu/w/LXH/ABA8P6Rouv6DPaW32GKa5+y7IdqRblRtnyt8v8Cr8nzV2N5JDHeCeGe3QWLbYo1l&#10;y0kXyvL/AMCb/wBlriPE/jRNS8QyWVq0SQ24SdLvzNm5Gbd8nzbtz7HXd/sV3/Z5TaXLGJbtfifq&#10;H9lWFxP4T1KSSLYxEUXyIjbl+9/ssv8AD/sV2fhPWLvWpH+16bLpsUSp5X2tfnlX5v8A0GqcV9Fa&#10;WM8M97st5I93mxPF/F97du/9l+Wr8s8Ri/4/of8Ac89W2N/F/wABojIr7Jzep+D5b29vhpESJBLe&#10;bpfNXKRfuF+fb/H975f87eT1j4davY2trqUSy7EdpVlt1WV4l3fJuRvvfIqfc2/8Ar16x1azvPO/&#10;0mKGVZVdk87b91V/8dpmv+K7HSdPleSd/N+Rdlqys/zNt+Xd8tdkSTzH/hMr/wAa+GvsbO1tqT7b&#10;i1f90k1yitvRGVv9U3yf5+9Wh4M8RX+tTrYMkH2mBp2uF8rekUu/an/fW1/uPXK+Kb/T9Y1a3/sG&#10;2ubOW/llSe3lZUdpV2PvT5/99fk/iqz8PfiBoHgPSruwmb7IElaWcJLE3zs/zOn3PNX+9956x5Pe&#10;5iPdkegy6iNd1GKae2nTT4J28rer/Pt+87r93arVNqXim2e18+2n3sjbGuLtdkS/99Vh6fqa+I9P&#10;cRzPoVlLcP5QuWTzZ13bvkRv95f9nn7rferV0XRLGzgCM9n9olK+fLdtvlLr8yfxfdrmlzc3KXLm&#10;J/D3ie0uVltvty396sr7Ut9v9zd/DSa7rGraXZNOdMhcS/u4LSaZmnZtv8T/ADKtdBYz21pb+TFc&#10;JDt+ZVTbtrlPGF81xqN9c7lFlYRNar+9+/Kybm+X+79xP++62+GmR70IjYfGGo2wg+2W0GnW7xeV&#10;9qZmuEib+Bn27Nq/53Vo6lJqdrLbwjUVvpWXy2t7dUh+Vvl37m3t/d+7WPpV/FqsVpFbNFcyyxb9&#10;iSr/AMDq/wCE1t/DWt3OjMYlLwC43ebzCv3UT5v4f7v/AKCtRTqSmRGXORaZ8PXRVl1LUbjUL8Da&#10;TcbGSPb/AAxL/Cv8VW10bUNO/wCQfP8A635W2/L/AMD2VrRXdpaTy3Ml5Gn2jb+93Kyqy/L/AOPU&#10;278TabG0vkXkdzL/ABQ2sqvu/wDiamVOPxFyjEhso49J0l40O+5twyyR705fbu+b/e/rVC50RdWs&#10;pHubyOWLyk8i4T5/KZfmSVf7v3ax4dUeKeUWFzGt/J8soRl2L827c7N92n2niO0sjPHHdHWrqR97&#10;XG//AEeJv9lmf+Db/B/epRl7pEZe7yla91WbSDFDqNrLDM33XZfkl/3W+b/vmsuH4k2NtJqf2uON&#10;PscT3CL823avyfN8n97+7/eqxYTT3kviD7XqMd46QI8USN8lujI/+397f/7JVGWa21e50DTbm1jd&#10;VZjs2t8+xGb5vl+Zd38NZezoxp+15SJYTDUsNKvy+8do9nO7+ZY3cc1xBKu60/8AQ030rxW2tXUy&#10;xrPYakn7qWKVP++X/wBtf9rdVD7bD4f1C3ugGSK4bypdqs3/AALbVzVdesL7SJn+1zWjSyARXXkS&#10;bt/ysuxdn+z9z/vqqoypVaZGGlSq0/dMy5+2WFw/yqlx5D7f9j/b/wDHNtalhplhruiQ3urWqao2&#10;+N/s8sSskTr/AAorf3fmWuF8WaoLm8i1NJJGeBZYp7hLWX5ovkVZf937v/j9dVpfiGHSrs200Un2&#10;W6ZbresUvyqzpv37v9t//H6ulzR5onTE5jUbPV08aXd5q621o95Ls0ybT3b54lR2RJUb5GbbW7Z3&#10;Ms0TvKssN2n+tRG+R/8Abq148v7T+xbW+aaXbp1yplMUDNuVf4v/AEGubfW4E1K0lVZEldfKl2QS&#10;/NEybk/g/vp/4/XHU+In7RtX9/8A2bZzXk9zHDbxLvlll+Sqtm89tdXvmxKm+f8A3d/yJ/Hvp02q&#10;2d/FLaMsro/yS74GdP8A0Cq9tr1n9q1VZ2l8r7V9zyJfu+Unz/cqOUDQ1iazTRrue82vZLB5recu&#10;/wCWo/Ceh+I9K8O2NzB5NxKrM/8AZV9EyNYbt+xEZV3/ACoyrVDxLqum22lbplkmsoJ4JZ08h3/c&#10;LKjP/D/v13kVxaW1pNdwfdX52SINvnbZ8m1v4d67K9LCR+ICho+tT+H5bl9Xhja9vJt09xA3yuy4&#10;VNq9duwJ/lqsah4xkvbCeOw8y0ll+WGdk+782Gb+Jf71SXd9pt5ZNi2+0FF2BTbSxbfm+f8Ah/d/&#10;71RvqWjC0toyS1so2QCMPKCuz/yIv+9XdyS5uaJnKX2Tnrrxb4nNxFGLawvEUbma3d92zZ/E3+//&#10;AOgf7VP03xhrl3f21s+jQzMkil5UufL2p/ex/la6G31LT0kitooJ3Vvnkd/NVIv95tvyt/sU7WLa&#10;zmswyRTebEd0HlQujs393Zs+Vf8Aaq5Sl/KZezl/MbOsTRPo2p7f+eDbk/u/JV6As1xM3mu8DY2f&#10;d2r/ALtcBdeI5LCCW2vpHmingdWdIH2f99bPm/3q7W01K33yYlZ1l+df3TVzxkdfMXnBuEiaKcou&#10;7f8ALt+Yf3aydX0i2v7X7NJcshiZGhdG+eB/4Wpz65BbNZwWdtK8bt5W1IHURL/e+7TxcW9w8lxh&#10;kH/LNkjbc3+1VyGYUevyaG0NvrpEUZ+WLUd3lI/+9/db/ZpL6N/Es9ld2d1Lb2kZ820dP+WjL8u9&#10;t3/LLbu/3t/+7Vm88WaQbVv7WufscUttve2uFZMp/H/vf3a5LRdaMVsk2iLNdaFEqKtpdo8Vxb7j&#10;/qk3L83+6/8Au7qkXwmtL8TrHwzPZ6XfQMl+8iRTRwNwm77r/N/f+9s+99773c8Q+J7a+0vWhPK0&#10;N/YWst7FFaPvmg2J975W+98/3a4Lxl/ZOpan/adpo+ox69tdGS4gfyfm+Rnf+FH+b7yMrbf++a5W&#10;88Ma1Yb76e1nht5Vlt3SLe/3t7fcVEVV+T/gW+LfurPmIlI6yy+K1pezeG7uS6ttRu44pUnWxT9y&#10;3zRfd/77/wBr/drptE+JVrf31xqn9mahDY3V0nkXyRfJL9yJE/4G1YMHgfT9Q0zQIrGFo5ZFaWSJ&#10;IGt0eLzUd/mTZ/f/AIf/AIqsuw+GNnZ+Jb3T54NQubKJkltbv532ffdER2if7jIn8f8AG/yVt7ps&#10;d34y8R2+seGVjjWRBa3MTyPL86v8+1PmVv4mov8Axto9z4UvY5bxIWtStvclhsRJFbbt3f8Aj1cD&#10;f6VeWH9peVPrcMV4+/ztrSoz70b5IlRN3zf3/wDb/wB19rwz4H8P+KZE1GaS8W4ui0t8iK3lTyq/&#10;8e3+4yvt31jV9+PLEyOh8MajBrC6VLLPbQP5u5NNhmUys/lM23/0J9v/AKFV7WfiBpWq6DcGCRrS&#10;yuYFlW6uF8pJ43bb8v8A8VVIjwt4NvYks45hdWETSwQwzSuqbv4dv+flrj7bwjYeK0V7CFbeIRiK&#10;O7uop2iig+YeVAv8a/M38e35q5pe7H2cSvs8sTvvA/ibSJxdyQXlskW77/mrtl2/JVnxfaaVrui2&#10;t7J5d4lsrS2M9vLtbft2/erlLweDtKW3g+yXkN1BB9nia3nni3Iyfc3q9T6RYO+nxRSN/wAI/osS&#10;74PNWVn2fe/j/wDZ/wDvio5uWPsohzR5eUq6bFALq98hl+0K7NA/y7Hb7zp/uuv8P/syVP8AEXRI&#10;X0jSrzT9PW2v3ufK+0W+yKVN3y/e/wBzd/8AZVXudd07UvDl1Dpc6vpUku2W+aP5ni3Lv2/J/HU1&#10;5q9j/Z1vLaXbfvYt0lvcfaHi+V/kdd7fJ/8AZVdH3fdkEfi5Sv4d8Oa7cTCJtflWVYGnf7RZ7sSy&#10;7XRX3v8Awf8AAf8AvqsrxD4e8UXOs332PxZBN/qkihls12Qbn+f/AGd3/fNepWt5p/2iaeJtkvm/&#10;MvkMu/au35vl/wB+snxDqNja2EV42ZLqHbFF+7Z0G5v4tvyttqKkZTiEublKGk+HF8M6RKviC4ku&#10;ZfN/d3Cpsfb8i7Pl+9/vVWu9FTVLi+n0W7kR/I2XJZVWV0/hdW7Mn+2v/wAVW5pnjDS9UiaOeGeG&#10;SdCu67DMk6/x7HZf/HPl/wB2sHXfHevaGJfsugx3OmM+21uPLeDZ/c3xOv3f9paFQBx5pHF6Vpt5&#10;YRPpmoa03iG33PbtcXCsksW75Ivn+9uRk2vv/ieuqhuLTwroUqr4d062lliismuoYkRn/gTf/wAC&#10;f/x6qWieR4k8IJqV5Ov226Zftluisjpu/gf/AGkaqWseJ7abTdQ0qeKSa9WD96iWcrps/gf5U/j3&#10;/wAdRKUoS5Yk/aOguPF11pmo2cl1bwXWmxs6yKiM7h12Ojqn8OyLf83+zV17z5nnZot0rM+/d97d&#10;/BXM/adMtvEcS6ZbTpbraskUKRP+6fzfnd02LtZ/k/74p9ymn/atyz3dhK/z/dlRPm+TZs/+wrGp&#10;KRnGMYy942NVm+wQPK8svlf88kXe/wDwD/0CnWXgLUtIa81EXj2yKm/7Ikm6K3bZ+98r+H7yL/B/&#10;frP8PXOmzeIdN+0alc3T2c7O8LxNztX7zfL/AAttauw8S+M7JNJmsopj9slZVjT5tz9GZv8AZ71t&#10;ho+7KZcpRjE57wFr8WjebpWtXEUeoN/pCXSx7vtUTf8AoP8AtLWzptrHf63qWriXzrtla3bym+R0&#10;3/J/3zWBLLZ/YNNju/LmtF3fZUe2fe3+3u/vfw11uj6PY+G7V/Ig8l7ht8v3n3PXkZni4So8kPik&#10;Rh4yj8XwxIFbeNy/+g06kkdXZ3Xd8zfxUtY0/eifGzXJUkjivh3p2o6j8Q/G1xNL9st/7Ra3WWWB&#10;It+1YmVPlX7q/cb727an3fnrsmku9YvxbWdx5OoBWiuZZhn7GrL8i7G++zf3vu8f8BbH8KaVZane&#10;+Ibvzp9IuE1mf/SrF8PL9z5pfl27f99a0/7D1vw2bKK1uLbUZRKztcXLNA0u5vm3Ntf5vm/T/gNf&#10;TS+LmPvok8mmWN24tbm1W5hjba0tyFudrbNvzs//ALLTLfQ4LBxNbXM8MoH2aMq7SpE3y/OkT/73&#10;8NNhsL7ypftMtlC7Msq/Z9z/ADf77fe/74/gq3YL9pW6SeffbquyVNvyP/nctc3NLm942+z7pHae&#10;HoWvIJ5rmbUdSWVnS4u9u1f7/lIvyp/vJ8/zVpahL9imglW5haN1woitlfzW/wB7/Z20n2yOaWKW&#10;WCb7nzb/AJ9y/L/9lWZ4i120tI2Mt9bIjIzM5XbFE399Xq5SjykfCUdQsrv7NocyC4+zxaerNdeb&#10;8qfJ/wDs1Rs32Rfv2lmlf7r3Euz/AMfrEtvHP2+1t4LbULm/eezX/j0X919z+/8AdVv+B1cg1bTh&#10;C8WsWt3ZvZKzTpfJ/BtbyvKRdyS/N8u2uCfvVOaJjyykX9Nv4NKstVuZ7mN5Ym37Jl2bErmbC/1r&#10;TdBi1BoFmt9uyd7FWd4m3uzp5Tb93zt99P8Avj+Kq8159pt9Kb7NqFt5V9b/AOui+/uf5N/+4nz/&#10;APAK6DUka2sP3EElzv8A3q2kUv3N3/jv9/8A74rLmlygQ6At3e6wZlggn+2JsnutTi/1cS/N5KRK&#10;/wDD827/AIBXQeH9V1N4hYrp9nBqm1nju1+eJ2/vMv3t+3+H/wAeqO22va2/lRS/d+b+D73/AKFT&#10;tm/906t97fsVvnZm+4ldcZcplzcpW1jTNWjvNIig1G4vJ55382CLbEksXlO2/wDvffRdu92+9TfE&#10;ckml6ZCZniN7LcxLLu/9Bb/vipNY1K71mOxuLST7BqGn/wCruBF5m91R0f8A3l+Zvlp9v4kS5uNO&#10;/tBYHd7xXm+zS+bbt8n+tVfvKvz/AMf/AMTR7s/hNfdkUbbbbSvK0skMsrb2/j2NW94SmhGteVcR&#10;fvrrdKkyN8jbf4am1PRoIDLHbSrDL8/71vnRf+A/+hL/ALNYWtrZ6VHb2lw7Xwb5YorVWll3fwbV&#10;X5mX/bqI05UpBLm+IlvbOHSL62a4t5Bo0qRI00Sbfs/8O3/d/wBr+H/0BugxzeLJJ9UTWW0a1ik8&#10;q0i8nZ8n95t//jv+7SXWiSajpzaXqaqltcoq3SNIzyun91m+7F/tfe/3qt6VGmo6mka7o7izZkn+&#10;0t87bUT59y/L867G3Vtyl/EZVxa6nfW7yf2rFNLbtsnuEs97tF/e+/8Ae+b+5SJpD3Wo26x3t9qW&#10;rsvmpNK6rFas+5tuxdisu1fufxf7Fbeq2a6vqSW2mRm2tblt8868MyJt+VP+BbayptQ0HVLqLT9N&#10;1e0R0aVbZbaT73lPsfd/uy/Kz/7X+9WfvRkXGMYk3h+aV/FH2WeCWHUoLFmX5vkfc0X/AB7u38Py&#10;P8n8Namr+F4fFPiCd7iG080RIPONr5u37/8AeT/x7dWRqWtW0NvFp6zxPdwf6RZxXq7/ADWX5n3f&#10;7PzMu/8A26ZB490qKVm1I6lZWMpiZIJ13/Nt+7uVt21WZP8Ax2uqPvRCUSfUvCum6n9inS7je5SV&#10;Y5fL2x2+75m2uvzbPusu7/b/AN3bNZeGNNhiuI2tpbSPd+6VbtvNgf8A2dzN/wAB/hpv/CQ2mlaN&#10;dq0N/wD2WiPK0qRruSJk37n+b/e21yl/r0dzcBV1W50fyGf7M7wbXl+f503q3ytvR02/7TVMqlX4&#10;ivdOv1iy1zSrmCbSdSlvkWLZ9nuofn2N/wAB2tXW6Yo1C1tTNdrqP2kbZZFXYFdV+8i/w1x2g6Vp&#10;uj6FqE+oarcu0rLtmu28p02/I7p/wJ3p/wAQtbuvBDW+o6bEZNS1WH7HBaH7n2yR4kif/vpl3f7K&#10;tXoQqSl8Rz8o3wdpwvfGOs6vbrNdWGgRS6Np6u3zSS7vNumX+H73lRf9sWrAtNaXx14mYavaeVFs&#10;aX7JcRN+6i81FXf/ALf/AMTXSarYXPw38K6XaadfqlnYwbbkyqrNcN826Vl27md2bd99fm/vZrif&#10;CNvqOr+KXuLNJTb7P+Pq6Zorebd88rIv3m2/In/ff9+nWqckf8REeXmPSfEUR1S0nsFkffdKk946&#10;Db5UC/N8/wDtPs27f9p6j0zUJLnw3FNFD5h8hD5qfMrful3P/vfNWpHDBZ2V7bCJnQq8su9925vv&#10;b2b73+VqjpiQW/hCGSAhmS3yqbvmVfKZU+X/AIFXMvfl7p2RLnge1srrQLdntopZ1T5naJc03w1o&#10;kF/e3GsyQwFZ32woYVHyL8u//gfzN/wJaoWdxIng3TNNikdLrUm+xxuv3ol+bzW/4Cqt/wCO12Wp&#10;X9vomnS3M7hIIV5LGu7l5pGeIcfaSOD+JenW9kLW/gtLSK4ilTynKL/tb91c94c1HT/D41e3gMdn&#10;qWrXm55Zf9TH8n9/7u/Y33KpTaw2t3nn3e62e6ZLiVPNZk/uI+z+H5E31qeC9KPiHS31QStDcRN5&#10;FsP4Vb+LzV/iXbs+X+5WlT3I8p51OXPLmNfVPAWkeI47KfTLZJXsyilP3apI6/MvmnYzfxN/31WZ&#10;4ThOm+ItQsJbRLm5uJ3f7DLZrGtumxfut91l/wBr+L5663T7220TTZ7xNLks7qab/SLKGL55Jf8A&#10;P8X3dtcr4z03X769sr+5j+wRweatsbWf99G8qNvLu3yrs2jb/vVx8vOdhoeItTt7PUNPsLWxE1ws&#10;6I6QQRpFFuR/vt93/gO6oNZ8M3muaxptnPJHa2kKvdMFtk2p8mzb8y7W+aX+7/DXOeDddF7psUQt&#10;Lu7EE5l8y7nicp/rdyo25W+9t+f/AG/nb+Ku8g8VTL4lgsJ7S5tmurXbEt+v7oSqzfLvXcu5/wC7&#10;v/5ZVHLHmLHR+BrBrZYpnubkxL8zo0UW7/gSKlX7Hw7pFrZvb22m2iCRs7vIXez/AO1/tf7VXriC&#10;7lSLZPlfuvvgzuX/AIDRJ5skkvyqJFk27l/i+7tb/P8AdpgZmpafaDSrmG0tLK0upY/KiluIukrf&#10;In/oS1lazomk6Xe+G9N+w2nlxN5QleJPk2xPt/8AHVf/AL6rav7S51PVrOAAx29vJ9slbdwXX/VR&#10;f+Pbv+ArVLxXBCuo6VqDyeTFFcLcS/8AA18j/wBnX/vmpl8IE0emQXOoYl0+0iSJmZV8hNq/79V7&#10;bwnaaObie2SPdO3yvs+df+A7fmrTcz2ouJWgjl2ttaJ23bv8/wDs1VnhnZZYopDYyoGeQRL5sW1v&#10;9n/4msuWP2iinZ6Fp994i11DpVo8W6KKVJoE27dlULvwpBpsz3Kz2+lwWifM9xaLPtXc+xd27e33&#10;qmZtXa+1C0kurGK33q3nJA33dqt86/7v+3UEL6ncXTatfTpLo1tH8u+2eBrls/K+1m+7/wDtf725&#10;Mjkrj+09VTVbM/YYbLymdWSx8prf5HVN21m+be+7b/Ds/wBv5LEyX3hLwbdy33kXMMVrvisXgTY7&#10;Lvf+4n8OxP4a2LB7aw8OJFHHIjvBsWJm3SvKy/Oz7f4tz11+jmKbS9Lu72BIblok+S4fds/v7az5&#10;vsxMfiPLdA+KPhG6jinv7GT+0p4ore5drVVig+Teir/s/P8AervrWTR/Efhu01+1jtFsLpkuI3e2&#10;8p/K/u/71bV9f2Wjj99PbW1r/D5r+V/+1XBX2t3mt3W3RPKv7Lf+6uPLfyYv7yr/AHnT5v8APy0V&#10;JcsS5fCZ/wAZNBt9etNL1HSbe3iu7fZcWs627M0n398Xy/Ou/wCRPkXd+9rV8D6hc3Gl3Tz6ZH9q&#10;XduRItqSv/GnzIvzb93y/wDxVdl4ZtfsMUQdVdnlfe7/AMLf7NeW/EqG5sPG2pSxN9m+1W6bIUd1&#10;S8ZUl3o+1/7j7vufwfxVfxR5giVNT+Htn4yfybaC2fVZ0tbj7b5X/Htt3/J8v8KfKmx1+avRfC3g&#10;nT9EtbixktYnt02Iu+BNioqbE2f98/8Aj1eY+FPG6eC9a02PU7a8vPtFrEsuqRw7Nkrb/wB15Tbv&#10;7n8H+xXXS/GvSGtJ5vsmoTXUK+bLaRQb32feRt6/L867P++6PjCJp3nwytYZH1DT7aCG9bd+6SBV&#10;iZa+eP2edKmHx6/aBligi017PXNLXypSzpEq2ESJ8+373zf5217D4p+LOlNcWr239qGZd8SJDE33&#10;t6qzff8Au/d+WvGvgB4okl/aW+PrQSyXeoS65p1uy7P3U23T4kdWf+D5k2f7zpWXuzlykcvN7p9T&#10;6LqEeoaVbzxur/LsfY27a6/Ky/8AfVXgdwrktF1aDTmu4IrZYbRp3eKGH76/3/k/v7925a2ofM1v&#10;Sbi6sblYbpWdIll+4jfwb1/ir4Crk9eeJlGHwndDER5f7xqE4bbTSa5m/gvtentJdOuJLLVbGVft&#10;KL/qpYty74m3f3v4avXnia3064tbe9tLqznupWijVoty/Ku77y/w/wDxVccssxMI83KbRxFMv6ve&#10;2um6Re3l5/x6wRNLL/urXgWq69bTOl9pWi3L6hPtSx+0advt3iZ/kT/d/jr2LW9Ztb7R9QCz/ZIr&#10;fek7zIyujKu9fl/9mp9voOhtrPl6rpsUyMsUVnM8W5P9zf8A3t1fTZLgpQjKU/dOStLml7pw95p0&#10;+paZKzaRqFzZRRbJW/0VUTbt3r8jxMybf+BVraJdYW2sdb02XTdGuEJF3LaKu/8AuJLKnyorr/tf&#10;7O6p4yuiSf2QsP2fTdZi/wBGiSdW8h2T5Iv++d7/APxVdRqWug6XA1kjSXWor5UFtIP4/usrL/sf&#10;Nur6qnzRMeU4XUfD2l694kTSNL062hginaXelsvyLv8Anf8Az/sV6SulaJoOk7ksYLOG1g81ZXjV&#10;vk/2qxfAGjw+GrjUdIcK10gWWK4xtWWBv4U/3W3L/wB8t3rf1O0l1PUrGHpbxL9qlTd96X/llu/2&#10;V+Zv95UrcImVdafe6ve+VutNFg2fMtvF5t1t/wB77qN/wF/4qry+CdMhv5rzTbG2hvYJfNV2g+eR&#10;mX59+5f4q3r69WyK+XFc30sv3vs8HyfL/tf/AGVYKXOraneajbpKmnlljYiAPK1sv97c3G5v9lf9&#10;r5qgDmG0yHxXLNu0tvJFy0crQxptaRX/ANU/+wuPmr80/wDgsrp1vp3xb8Ei2RYIn0mWVURdu797&#10;96v1p8M6QPDVmYLeVpombc0sseze3/stfnv/AMFo/AD6h8P/AAD41SAebpupzabcNncyxzpvi/4D&#10;ut3/AO+6ilHlIjHlPsT9my/8Mv8ACH4f2Vg1it7LoOnp5Pmq0rJ9lSXbt/4F/wCzV2mveGPB/jG7&#10;utKuBZyXvlszQxbd6hfkZ9v/AALbXyn/AME1L+2+JH7N3hHUJ9XuDf6DqLW72qBPklgi8hP9rb9l&#10;dP8Avt6+ofEnwvtfEdzrrX2sakq6kIlm8lokdYk+7Ej7eE3bztP8Ts3etvdL5eY898WfDW10I50W&#10;eOFJUbzbGKRW3tu+TbFs+RXZX+6yLW3o13qGgarBC9jdXlvqW9H+1KqLasu+X5vvLvlaV/73yolW&#10;pfgxo0eqpaJeajsltp3uvmi3bH81VX7ny/8AHxLV+y+FWkWuqwSeVc3NvE26OI/6pD/db5f738S7&#10;duxP9ugOU858fa9pV54qt/7N0O2n1C1tpYpdO3LE9/8AwOiXC/7G7/vj/Zr0rQtY1m60CJv+ESgs&#10;0eDzdjXC7PK/g/gb+H/ZrG8U+DdFh16X9xIn2m2llmeFvmjlXaySt/e3bNv3d3/Aa7rwbrSXvhy3&#10;bck1xbr5UuxvvOnyvWHxhE4q/wBE1KaV7b+wbR3f+O3b7Vv+T/a8rb/33Wr4c8N6d4eupLaTTPs+&#10;p3se5bq7WJnaXa22L5flX5d21E+X5HrV1ua5hgRIl8mK8/1twh+4391f7tc+9x5NtC+xrnypfP8A&#10;KeVvmZf49/z7P7v/AAJ65vaRhLlI92Eih408B3K6oNT0/V54NP1CeKL+z/s6vDH8if8AAlZtrfP/&#10;ALa1zGo+B/FUOi2otdfg+1jZbq8sG1JZV2/vf91W+b/er1aDWtL1+JbUuxh1GNWCSfKy79ysp/ut&#10;/D/vLSPot/qckSrAsKWZ+yN57fwr/Gv++u2iUef3ok1I8xyaWa23h5LzVfImuIol+1OkSqjv9x6i&#10;sNNitnlvJ4oHuNv3/IXYsW/7if3V/wDQv46talpVzqV1/ZnlTokUsT3SIu5JX+8if3f96u4sNFTT&#10;rcPcrA8sTeazyr/qv+B1zRpykV8Rw9zo9nqt1ZRMkH7r51m2p5W3yn+//wCg/wDj1Z40mLXW/tK1&#10;8uwh+Z4FW2X97/Bvf/Zf+6m2k8Y+KtNKyzp5jaRbzy3F5cW8fyXH7p9yr/eX/wBC/wC+qrab8VPC&#10;95ZI39oN+9XfsSJneL50+R/9rfLRKP2SPhiaHh6wV7W4ZrO2fWFl2X0r/wDPX72xP9na/wAtaj2t&#10;t9jW2toI5rdW82VnttrTy7/4v72yuYtviFoP/CQRbtV/dXUSRLD5T7Gllf5H/wCB/wDxddnN8ku3&#10;d937m+pJNqx+xXHhFt1vG/l2/wAzKv8AEv3f+Bbq858RaLpsVzNBcXdtZRWFx9ttrq3VFi8ra/yy&#10;/Ls+8zL/ABfdSvSPC2rxeV/Z+7a9uu3ckf31/wDiqp+LPD1q09rrMs0khsJxcMkcv3lX73/fK/N/&#10;wCu6PvxjKJrH4YnP+F4tLvofIglivLt90WxI42LPt/jXb8u3cG3f7a12aaV9k/1Yt5FiVhuktl+b&#10;av8A8UtecWfiCGa1tXWOSaS1kS9kaxk+dPN2qqv91vvP/u/J935a2x8RLO4upoJ4Lu58j90/7vyk&#10;dvn835f9hk/8fraMS4+6dFpOntcy37Lpdo2yVVieVOv7qL5ttbiaDa3A/wBItLXYf+WKRLt/4F/e&#10;qp4avYbuzuNYZXtheeVKySs3y/ulre8n975u5vu7dm75a6YgY95YN9jlD2sLtu6Z4Vf727bXlHxB&#10;+HDxRJd2yW0vzSv9oP7p/ufIzv8A+O7/APx2vbDcQywvIGV4l3bjWdYPZXemraNsmh8ptyj7u2mR&#10;9o8z+F2pWT6hDpUGiWll+4+5vZtu1P4V/wCWS79y+V/DsavSb7TrRPJu1gjeVU2KsS/Ky/e/9lrz&#10;Dxze6bdaZDBooW3kitWhW6t1bzYv+eXzo2/bu3fdbcu7dVj4a+J9W1yzXRb23t9O+zYCzRTPhk27&#10;lVP+ev3v9aj/ADY3eqrH2QjLmN7WfFdrpAtrfTdJa5u79mS23W/7ovs+VWf/AMe/3VatW30e103w&#10;69tcBZpo4XeWXbvaSdvmlf8A76rlPhlokdzJLrUyxpNL/o8Do38P8br/AL+35f8AY2V6Lf5/s253&#10;R+T+4baq/wANYRNjGh07S9B0eLUp7GDf5Su/2a23uz/3v7zVzeq+MNG0LX/Pgg+1m4/0e6dYGdP3&#10;SOyfP91f4/vf30rrnGnR2tra35tswbZIXdV2RN/7LXkd/wCDre08US6PbSie01NHijcwfuYUlSX/&#10;AHUZvvquz++/y7t71cvc+ExkeganqkF8lv8AYYPs1vc232iTfGquu77n+7VTwh4esJrrUlnjFzM8&#10;iyx70+VY1+XYn+f46xLb4T6rFGl5eeLr+3v9u4lfmii427W+bn/7GlvfBmo6ENKjt9bvtQ1F5W8w&#10;yR7s7d3719v/ACz/APi65OWUpc0iOXm+I6K2ttPlWz0eGxtXtJ4mnvJH+Xd/st/t7t33/wC41Ur9&#10;PD2jzi1mS3vXX5I9Pi2t/wABb/P/AAGs7UZtT0vxT/ZtliQ6xL5bPM3zRS7N+3/rl5Sfd/2P9uus&#10;0XStI0e8ezs4PNu1Du8zRM//AI9/3z8q1UvfD4jhriVtQvzO2lQ6XbmxcrbxQbdm1vk3fL9593y1&#10;e/sVre00XXZ3Z4rfzU+RPuKyff8A/HfvV095pUUtprWpTRL9vlgaJjK/3UXfs2r/AA/epvh5WfTt&#10;GVt3lNG3/Afvbmrb2X7rlkdcqfPhJQl/MWbS0sdRtngYCZ2G9l/j2/3lrlbnTfOuvIvrOJ7uLd++&#10;3fJs/vp/data+0yLQrGbVLGKWwlhVmW0ilbylb+Lcn3dife+WtrWNK0zW7XdLZref3Xf/P3a5PY+&#10;6efRo8keU81ufANprek6X/amp6josNgtwjagkqJFOsrfed/76/Ov/A2asb/hVOpX8V7cweJtduYo&#10;oHt4raKfc6y+bv8Avfd27fu/79ew6bpFjptotvY6XaJEvybngXc27/dpkek2VhNPJbRNpUsv+tVF&#10;/dO2zbuf+Fv/AB1q64fCdsYmJ4Q8Aw6N4JvNKstRl1iO/Z7hpr1vmk3fdb/x2sG7t7k+G5bK7WSL&#10;UrCLZ50sTKm5fmT5/wDb2LW/dRvpN0Il1SUCd/PRYrb5I/7+z77tu+98rVJrNzdW+l6lciC2vrfU&#10;IBBG9rP+9Mnz7W2Mv+1/e/hrGVKNX7Rzy96Qyz813edlVElVfk3b6zbZ9n22eefYn2r/AHP4Eqt/&#10;aFzfIItJ8i+jgXdLqd3LthVd21Pl/vPVews7y0vtVdbv7TOsu/zYmVEXfDF/F8zf9+mWueNKSjzT&#10;MZfCd5c+F7ezs3knvLiERJ/rZXVYlrJ8HW0VslzHbM/9lRPusdys2yLC/wAP9ze0u3d/D92sa58N&#10;X99aWc5soLm4MkU0L3ytKm7/AIFK7f8Aj1dBZa+2n3ctjqa2jW8k3l7YX3Izt9xNrfd/+Krupypx&#10;l7pceU6G7uWV/OhlSJW+WRkZdrf8C2/f/wBmk1RxcacYJ/LSJkaLfNt2fc/i/u077RFmNY1dmZd0&#10;8qGL92v+3/8AY1jeKNHl1LQ59N00TWxuSv8ApEZVHi+Zf3qt/e3KtdkpcpoMvNXi0SOW0+2fZt3+&#10;yrP/AL6p/dq9aajbzEOJ2milbfG7/wCqX/trt/8AHa5iPwVp+i+KdKvltp9Y1q6tWsnlu5d6+Qvz&#10;u/zL97ft/wC+qs2PgaDw3ofkeH/Ps/srszW7ytKj7vnffu+99+ub29T+Uz5ZcvMX/GWmvf6FM6md&#10;JYIpeFVN0nyfxf3V/wB2tbQL97mKWKaRoplLJ/utVa8+1XPh4yrAwb7HJut5T/qH2f3vvVU17T7m&#10;c3DWkC373UZSe3LeUuxl+7u+b5q2l73vRNDoX1SyezMc99F5SJ+8uHkVdyr9/d/dq3FMm2e4+0h7&#10;bHyhvlVNv+1Xm8Xw+ivp7qJdMaGJ1dG82eV9+5/N/vpt+ZU/74Suit9O1i6u7uznulQQMpRolVV2&#10;Mv3fuf7NHMUZXi/4d6X411BNStzHNd+WgzKjvDPF/cPzLhf9xsfO25Wp3gvwPb+EPtC/amvti7Iv&#10;MXakX8TfL937275v8tq3fh9tIeCW08yS4/i2htu1Vqzb6/bW6sLm3W1m+5J8u37v+1UhzFw6RZJq&#10;L3fkrujXe0u77zf5Wub+INsf7BWBf+Ph3TCfwMzNXSrNaXNqk/mfZ9y7miD/AC/8C21zPia5XVNQ&#10;0i3B8pZ75HaR23L8q/dX/gPzf8CqPdI5TU0+1itNatJ1vg/7iVFSSXcv8H3f++a2nvg9yu2SH5Y2&#10;biTdVO5ultdRsYbe2ieHy3X92yjYP93+7THktoWhmu/s0lzu2S3HlqhZfmx97/e/9CqxkmlSTLCr&#10;zyQxS/Nvy275t2373/Aa56PUIfBtxe293tt4JpWktHlBKOztu8rf3bzXf/gLf71X28QLd7FsrLzH&#10;b5mR/wCD+7/laS507Xbhngnigmt5Yvn3NvX/AHfmqColDQvBi3knn6tcpPdy/vXt4n/dbv8A2f8A&#10;9B/2a29blvruL7NZssMu3+7Xm2uaa/h68iGnRT6RJcSO2+1b5Fl2bk+T7uzd/Ds+Vq3bPxtqVtpl&#10;+uoQR/2lYL5a3du6tb3D7N7r/sttXds/8e+asY8v8OJPu/DEvw6W0MtxaaeizXbJvbVbhd6fM/zp&#10;UzaW03iC1OoyR6j50DTxQyzbIUZWT/ll83zfP96qGheNdLsbHyoNN1KKR5/KWXylbz3Zn/2/m+61&#10;dLqqRWK2Vy67JILwOyfe5k/df98/vaqNPlKjEi+wW9xpt1ZPbx21qZMSJaHc38Oz+H/drHFs2rWW&#10;p30cdt8rxJvif/lhHsfZ/s/xN/wOtrR/O1vTrhNWRElS4fdFAvy/L/dashNVih1HX4raSC4t22Xe&#10;5F3bHb5H+5/u/wC981HL9ovmN5L+BIopYv30UsW6J03ulZMF/HA3l2gScNAptNPSJEZU/jfb/wCO&#10;1k6drN5c79LtLd7JokkdBL8kzRN9x4l/h2r/AHv4/wCH+Ktfyfs1q7WzXKbFT/TriLe8qL/fbZUS&#10;kEjI8T69ZeDbbTbzX4pdRlnuUS1tLdYv3Eux/ub2Tc33v9r+7Vv4gWdxqvhSSaO51KwiTyrll08b&#10;bhtvzbHX+7/erX0nVdG8VWF3aWWqWmuRQS7LltyyrE390rXOfEnxey6dPYaLcxTXzzKlyqfO8Sfd&#10;b5f73+x96tvsgS6PoVj4e8CYiVt943+/8zvurK17z0s3nsYon1BbV4tk33JV/uPT7N7m2s7eKeVn&#10;miX7m75P+AJ92npo99eaXe3STrDt+Tft3/L/AB7K8qVSVWr7pj/eM7wtcXyeNrjVZ9Tb+yp7NtyS&#10;7kdpf/Qfk+f5P7zvXR61rFjDJaXcfkTXf3InZt3lf/Zf8BqzrPhjT9Kje+t0mlcyK9ynmy/vU+56&#10;7Vbp/vba3NI0S30S1ae7EQmx80hcsqr/ALzV0+wqfCy/e5TlGstZ1AyhI5FJ2FnllWLb/wAA+9u/&#10;3nplvZTC6ihmLGVvSPyvKXcyt8v/AAH79bGn63d3F3FLYxxS2zGWSbzVZH3M3yLu/wB2l0rSp7Vv&#10;PuZWmuP4ndmavKxuNw1CEoQl7xNOhKUoyNGRIyiKVXYn3d9UL+6WVtq8qtWLiBruHCv/ABfdqJNN&#10;X/lq9fI4X2NP97Vl7xGP+sV/3FGPu/zFE9RS1Pe+VuVYv4agr6ClL2keY+Nqx9hVlAoaCsWm+Odd&#10;CSMllf6mHVon3KJ1t4t6v/vbq6a2uN0qLJu8rbvVYv4W/ur/ALNUbPRoZofFMBtVtopdQeUys3zK&#10;/wBni/e0Wes3NtqlpY3dst3dbdsGoN8qS/8A2X3q+slE+/NC7spzc5ZVWKddmJW3fP8Ae3fL/u1j&#10;2W201GYzWrXEbxKivD91pV/h/wCBLsrpNTntJYHdlZ2j3Kr+/wD7N93/AMdqvoqfv/IudszxfIs3&#10;8DN/H/wKsZR94cZe6c94s+0QaFqF5NeNkWsn723+X5lT5tv+zWPEPD+nXt0zT2l4kUG6O31N/N/e&#10;/O29Xfc7fLu/4DXX6u8Nnb3Cz25FnGGijgh/jZvlRFX+82+vP/EdtoukWqLqun2lzqCwRfbLhEVv&#10;m2bd6VEoxh70g5v5hbn4w6V/wjbQs+l+almsUrRXSfIv3P8AvndT/iJ4akvrLT9cPmS3WnSq6woj&#10;Rf6K/wAr71b7ypvV/wDZ21BoOlaH9llsbnTNLmvYGaVdln+52b9uzeyfe3pW14o8SRW1i1i0tt9q&#10;lTymt4m/dPKyf6r5a5qn2vaSCPwmBYTNrd/5HkLD9g+dvm2P5rfwJ/uI/wDH/wA9a1f3E3lKyt5u&#10;75kT+79zZ/7JXL+ErBtK862vp4pk+1Sp9oibY+/+4/8AwD7n+z/490dtNOj+QzKjxN80sv3N/wBz&#10;/gVca933ZGJzP/CK69bXEtn/AMJRst5fNl8n5nddzv8A+gI6J8n9yn22j+KodZ09tT1yO8tIm3zx&#10;fZU/f/f+RP8A0LfW9bXltc/vYPtyOrbHd5f/AB+qmsXi21u7Tq3zr5USQrsllff9xE/vf+O/fq/a&#10;fyhy/wAx0E15F92Vfs2xW3RSsqbF/wDQa5nXrmxtksrn7H9p23X37T5Ljcyfwbf79Rabcz6rpsSx&#10;XzabLayvFPF/rZUbf8nz/dX+D+Cp00v+1I9C1ApLqt7LdJbzvd3KK9qnzb1b+H+H7q/e/wBqhRlI&#10;fuxIfC95qF7c35ivpbDTYZFRtOS4+0T/AC/f2zt/qt275lXf/v12+iapYWMnlQqEubtmff5m5i6f&#10;K6p8q7pNv/oVY+leFdS0dZp7lba5uLqd7h/sj7ET5t/y7v4U+7v+X/crTu9IFsJTeNbtYtGxe0aA&#10;j96xTYyf3dqo3+1ufd8u2uyn7Xm98qPxGjrEUVn5tx5kcO1HXynffu/+xXf83+9WTPpmoTyM1pEY&#10;Y412T2s25UvoN33vm+5t/u/3XrAik1G41+2SeZfttxP9qit5WVfssG5FZ9/ys0uz+HbL/v8A8Veh&#10;XAYalv8AtbJJ8zRSqv8AB/6Dt+7/AN81f94vlMWG+ubmNViZpnX51liX7jL/AAI3+633m/hauVb4&#10;XeGLDUf7Re9ljsrr97dSyujxP91m37k27d0Sf+P/AN+ugtdO1iyv9ZsbCPT3hws6Nc+aiRqy7dib&#10;fo/8X8W3+CrmqeH49QurTULq5e4+zTb1tJolS33feT5flZtm35d1HLKJfMcLovw18KX8lus8kz2r&#10;bLfTk+yqv8aPvb5P7yKn+6n+29S2nw10a01y70G4vL20MsC7pfLXzZV/6ZPs+RtqfO6bfv8A/fPW&#10;ajYPst1tpJH8p/NaVPl8rd97+L+H5K4Tx94c1jVfEutKuoRX1k8Vv9sba8TxReU+/Z8211fZ/wAB&#10;3v8ANURqS+0RI9Ht/hz4f0XSNdInupYtWg+y3UzsplX5PK+X5eG+asXVPh3pE9xcT3HmQ702iVNi&#10;RIzbN77Nvy/6pPlb/armtK8W65o9lbrJpU833WWKxbfLPEiP+9lT+Dfs3Lv+9/frt7X4jaffWMks&#10;11ayyfaFihuEHlZ3/c+Vvm/2a7JSkY8xz2v/AAngj0iT7C13qRXbdS2jsvmyujO/yqy/efc6fe2f&#10;7P8AEuZpfi5vHXjuDWGsbhNO8MQKsEV9+63XTxfvZX/690fY3+1L/sV1vxP1eXwvp50rQpYV1zVX&#10;W30uO4+ZIJW375f9lIkXf/47/FXFarpsFnDovgzRpZLGKz8pLm+vWbZK0v8Ay1R/ubpWd/n+b53f&#10;5NyJXTTj9oJfynQeNfHNpPNZ3ZgludGG5XuTGylJfubtu3cqp8zfNt/8ero7PToh5uoTt50S7k/e&#10;suz5X3Ps/wB/ZUvhXTJdR8CxWdxZx213EktuIURV+RXbYpb8F3bf4s/drF8O6v4ggjurO5sLa10d&#10;ZfKF5PA0uxfuvEyq/wDA29d26salP2sgidoIYpZV+zKLy1b97H5O0orf/E/8CqnZzWGm6NJNJ9ms&#10;Ilg2z+cyonmbfl+9TjZXls2J9YaOyRS0qWNvsRV/3md2X/gNV9N8PadbaXDfSoh8q38yKa4cyy/c&#10;/v8A8P8AupRCPvGy3D4f21zLBFeTYjhjh+z28Xqu7c0v/A+P++KzfiLq63uoQ6LD5bvEv2q5f7zR&#10;fwr/AMD+fcvuFrV8P61Y6H4d01rmUJuhbC/3vmrifEOpNrGrNJFbbJW+Tc/32Te7bK9Kmvekzlx3&#10;8SUf7xS+wNeXV7eP/BFsXY29ET/4rf8AJXYeCZNP0bTIrLTbbGuyxh59Pln+eJ/4/N2btu3cv/st&#10;clfw2bwWmhrA1y91L+9eGJJf/HP7tX7Gy8ZeHLea9s7yydJfmvPN3yu0vlInm72X+9823+7WNSt7&#10;WQU48kTc8RaXd6bHB4jM4uNWhZFYThoofKZtmzZ/D8z7t33q6dmgvrfbdxJ8+x1Rm+/8yN/6FVO0&#10;1yx8aaO720zq674pXKbJrd9v91vut91qwtPvtSttdi028tkaOL5t8X/Lx8qfMi/7P8S/7P8AtLXH&#10;LmhI05hL230mz8V6Lqmm27ot9K1uxi+SFWVP4l/vMv8AF/dSuh1q3sWtJJb2KKeCMMrLcKnzp/F/&#10;wLctcR4i0uVZkjtp5LZftnmq4/g+V2ibbV2+1YeIII1nl2XCrLbyw/3Jf73/AANW/wC+XWueVb3S&#10;I1PdN7SdUmtmgnNxJJodxO0S7otnkN/Av/XL+H/eH91vl3lQq0yqvz+XB/31XPW+tWNxpUNlqMoj&#10;DIU3qnyoy/xsv/j277tQWfimbUPDbXipbpqEvl7Fmb70r/uom2J95GYf3v7392uiMueJcSS1vvsu&#10;s3dzE2yK6v8AyNjJ991tV+7/AHf9U61s6/oy6voUlqwDBw1rlh/C/wAv/wAT/wB81XurN49MtbCS&#10;ZTdQOkkd07bvNZfv7v7u77v/AAKs2Hxf9pvQt3DJBZPI37t4vnjl/uv/AOP/APfNRKUYfEXzcpe0&#10;rUmudBtJ75Va7VF+1Nu3bHX76/8AjrVesLnybzzNjIm3Y2/77NXOBRFa6rZTmJ2a/wB0SOvyP5v7&#10;3/2r/wCOVp6tbXc+nTJbuLfUUXFvNFJ8m7Hzru/hb733qX2gILUzX/jHVB832Ww8qWRUb5Xn2/Kv&#10;/AV+fb/tpU3jCOLUm0zTWuPMN1Puf+6+z59n+zu21X0ZriebUJ7C9VYUdFWGVNrxfLt2vurP8Y3n&#10;265sojI0L6XL9onvYZP+PXdE6qzf3l+f5l/u1vzfZINTTfIvIorll+0vFK77N3zo/wDcqOw1NBOt&#10;q0Ur2nmtFHfTfcWXds8pv9rd8u7/AIDUGm3UevW7yTz3ei6kjeS7IFddyqO7Kyt/st975qseKktP&#10;DHgnUoZLOV7S1s227X+eX/Z3VHL9oIkk2t6Udf8A7PuvKbUI02tkKron+9/drJ8Va/B4U1CLUrTy&#10;GMrO08cnyeaiL9//AICu5d1ebw6lp+q+KIoLPVfOu72JYpbF7XfFu+Rf3qfOrrsR22b93+5XUeHt&#10;KtbzS7v7XBbW2n2Gy3i81t0SS7/v/fT5fufJ/d+Wo+GRXvHQ2XjqXxQFttKso4nljU/O7fun/vMu&#10;37n/AKFVfw9Zx+JrTUJHnkg1b5k1BUfd8/8Ast/B/wDE7apzeXYWEMFtfRf2LAiJ/dTylT5P9n/e&#10;/wByvn/xZ+194f0zx1aWfwzi1D4m+I4opbW80nwzB5tvs+/+9uv9VFtbd8+9tu96x9pzS5eUy5uY&#10;+mrLR57bw5ptpp8i2tl+6llRIvNf7qfKv+f/AImvNfF3jvw/8ENQm8Q+MfH+nackUCxqmoGO1mul&#10;aLK/L99m+R2wq7tz15tbH47fGPSUvPEfjbSfg14YlgV/7H8IxJe6s0TpuRGvZflVm+9+6WrXgn9l&#10;j4feAfFSa1/ZTX+q3kWxfEPiSdr/AFOW63bt7tP/AKp/9zbVyqRhHlL5o/ZOc1T4qeL/ANqvXV0n&#10;4aLqXgzwK5D6j8QL/T5Ipmiz/qtOiddzMy/8tX+Vdz17X8NfhZ4W+DfhO78NeCrae20rd9qnuPN3&#10;3d5O335Z5fvM1dFD5ug27xXkv8O9rvamyX+D5/4k/wDQKuvDbWETtctGkSLvZN2/dXDKf2YGMiG2&#10;tra/069lgZnu4rp3i+X550+/s/3vn+/Wh4FeGBrppr1Le3Vfuf3k+/vZv4f4qx4dSbQdW0+WCdUs&#10;riX5YfN3/wDA/k+8vyVXme2uXuolitnsrxZbeWW4iZ4ldv7n8Pzrs/ylddKXPy8xZ6BpUWm29vcX&#10;2n6jDcxSs0ryrP8AJ/45WFDPc6pqVpqsa7rLzWiife3zqsTtv2f7f/oKpXC6D4e1Cw1m1iutI1S8&#10;t7BnlnR5ftEN/wDI+x1/vM7Pvff/ALFegjW7nWLqC2/sK9s7GXb+927MfN5X/oD/APjtdMYhH4DT&#10;1zRVvNJaV4JQ0kOGZHbcob+983zf+Pf7tQ+KPDVzd2ci2phNuyr8n3G+/u3b/m/2f4a5+68Xa3fa&#10;a2nXXh2YMzQRK8Uv3vn+d/8Ax1dv+9WhqXxA+w3ZTVdOm0KIHaLiZkfb8jbXVP8Aeq5U4m0ZHIX2&#10;v2t1p1g2q6faXNlJLLLFfRMqSo6t8ny/wsiO3z/3fmWtPwnfxzat9q/s+9e9ndookdldFTb9/cz/&#10;APfX8f8A4/WNDZ3es69Fa3KypoumytdSzXG7/THlb+87v8v3vutt3L8u3ZXQpCt+kUUStM7f6r5k&#10;/wDQ6460pUpcsSJSN7Wbe5njiupLe5sbqzR2gn+SVkXb86su796rbF+X71Z/hzxM732pT6qIdNWa&#10;KBYDLeJ5N1EqszPE3935/wDx7/gVaUM0tnZPc6h5803n7Wt9y/JuridZ1QQSS6g1s8kulTpdQQ7f&#10;Kfayr8m3+78j7f8AgH8KVftA5onYeKNai1SOybTruKZHV1X7NPuT+H723+7XO6Vpv2OfU/KlZ/N2&#10;7n/56/Im/fXTt4X07VppL29Uf2lOmPtKq8br/sq67azrbRIob26iTVbmzaJot8T7HZtyf7S1jUjz&#10;y5iJUzd0FPsemxNI7eVL867/AOFNn+fkrxb9tDwFbfHD9nvxh4EtI/tPiCWzW806GP7/ANpgbzYk&#10;VPvfP9z/AIHXpSWN7FpE05kuNdWGWdfstvP5Ly7ZX+VfK/3v42qhoLommW9na31ylvBui8rzfKdW&#10;/wBta25/ZRDm5Yn5f/8ABJ79oOfwD8QdV+Gd3aNcp4hlS4s4mkZGWdPllT/v1uf/ALZV+slh4uu9&#10;WjuobXTZItQtrp7VvNf90qq3yyu3+1/c+/8AN/wKvxs/b6+BGpfszfHDTfiV4MeTTtH1m8/tKzuL&#10;ddv9m6irb3iH/oa/8C/u1+qf7Jv7SuiftP8Awg0nxTavDbauqfY9Z09X+a3ulXc+P9n+Jf8AZauz&#10;m5480Sz1uzsVtt4mb7TcTtvluXXZ5v8A+z/dpdY1xLIQ2doiXN3PFmKHO1dv95m/hWotc1Y2DJaJ&#10;Gtxf3K7UiDfLt/56t/dVa5yCGXUpZV0uRfnf/SdV+XfI6/L+6X+FqiUuUo5X4m6PbahYSeX5gv3j&#10;leTUgv7lE8p1y+1vur91UX5v++qyfAP23QtGbS9Knj+yvYtFeanDdLP9lum+47rtT+//AHFb5X+T&#10;+KvV7jRYbLQbmzt4wu+Fpd8u5nZv/iqxvA2nxab4fW0Tyfs8sk/nun/LWXfsf5v4v/sKiPuk/aOR&#10;8R6F4/8AsFrBaazYNFI7bV8qWXa3zbNz/eb+H/KU3wlo+r6VozwareQardy7EWaFW/ubf4q9N8Kp&#10;/oF1ayKztZzvEr/e3Uyz0e20e1luZd00turS75f4V2VzVKEpyIlzHORaPLD4i0/zvM8qXcm9X+R5&#10;1Xcr7Nn8aJ83+5XRXuqjTNc329o19cXcX7+O2++u0/u2/wC+Wb/x2sP+3YvFS6U/2HUtNiaV5WS4&#10;/dPuVHXZ9/5v4vuV1mkaVFYGVLOCO02qvzp83m/71dNOMYF8p554o1zUdNuJL2xtLtrO5dIJYrIt&#10;9o3rtX5m/g+//wAC2fw1k2et3M2m28+p2ctt/EqXCy3DpKz7Nnzb2Zvk3/JXWeIZJ9O1e4hSGR/t&#10;m2aGKKJpRuT5XX5VrNm0q8tnS5voI081dkFu7b3g/wBp9v3mf7tc1fmIlzGb9vtrm4t2ns7lE81k&#10;/wBLtXRPuP8A5/4HW3bW0FtK6rbKn91NuyszWNNieK3gubZXil3pK+7e6funpkL6rDB5HkW32v5d&#10;tw7fuW+/8+z+9/sVwgTaUi21rulT5Ell+d/7nmvs/wDHK0kRoVlX7m5fmh/girmvsreFbfdbL9vt&#10;7qVPPhllVH+0Suiu/wBz5/nb/gP8NW5tNudSt3tpZ/7N37dv2f55bf8Avvub5f8AxxaCTpNI1GTT&#10;NRMkf3LjZ8v95/7v/sv/AHxWx4nu/sOnxGNYpy0j/wCiSHa8/wDE0W7d8rfxbv8AY/2q8l1t5bPV&#10;JYNPlnmvX8q4lhhZHf8Aj+TZv/j2f+gf8B67TNN8ZeJmia7sYbSyddrw6n8/y/J8jKv+s+63zN/s&#10;13UOb4Solbwt480zw9a6nYxW0/m2u+6VEl+0S7Glf7zfwqn+3/Bsru9Ito7jUze3V4Lll3pbRRP+&#10;6iT+L/eb+8zViSfDKwsJl1W8kOozwXLXXkEbYkV12S7U/wBxf/Ha6xvD9usi3NhJ9glZfvQJ8jL/&#10;ALtd8YmvMWYLny7u/wDNCpbxOv71m/2Fq68kgkXaqmL+Jt33a5Ew2NodRm1LVp7vzp9rosmxfuIv&#10;3F/3awf3mt3H+g2c9z83yvcTs6JWxJ2niDxBY6bYSme+trY7d372VflrF0+xXxFECY9unPGoCSq4&#10;aVezf7K/9Mv++qzz4O1QfvHNskzJ8zMi7V/4Fsqr9kvtNfzLzTGdEbf51u3lf3P7lQRI3vEOkLe3&#10;qR7pJrVR81pCm5t235Pm/hWuT1n4XT+I717sG3srV7ZHgmVMSxNtT5XP3m3bV3Nv/gT+7XRaPqt7&#10;dPt07UvN2Rb/ALNqC7m/76+9Ttc8ZXOj2Dx31obASp5UV0v+kJ5rfc+Vf4ay5feJjE4D4b6tB4ZT&#10;7FcQm21+KT+z7m8uF2BIkRWiV33bX279m77zbGrqo/HLTwxSXeyNLy4lsxpkT7JYJVd1XzXZ/wC6&#10;n3fl/wBnfXFaN4u06fx1eatrNnHHp+pmAql9asnl8TfMvzOrN8u1/wDgH+zXquqeO9FbRr65ivIH&#10;aKBpdiSrub5a1NTn9O+I0B0+2jtNBuzEyxIyqyOqb/K2sy/9tU/8f/u06LxZoni3XprG1ilh1O1l&#10;/wCPoqmV27X3J/fXds3bf71augePdOvLdNx+zeVHmf8AeRS7vn8pW/dO/wDEtaa+LdJuprAQ38e6&#10;8VvKU7lZ9v8A+y1SUclbfEW7s4PP1WwEc32ltPdEPyeeH+bYzfeXbtZf+B1j6R8WNNtLG3v2truS&#10;e8gS4u0Rl3xN+9/dKrfMqr5T7V/20/vU3UNUXX/Fl7+/vtOWK6WKN4Yt+2V127/l/wBlV+b/AC3e&#10;WlnNZkS3eryzy28M6tu/dbt77l3Lu/h+6tZ80SY+8ePeJ/HU2rahcGw06RZLafzY72Zk2Fvn8ra3&#10;3ty7f/Zf466DTfi5vvIZb7T43uLmzi8qXbtR2810f/gX+z/sN/cr0G68XaFFjUPt8M1pEhlba+4K&#10;v9/b/s7f/Hq4X4lalqGvO0Gnq7m1b7VA+drbYtr70b/fX+Jv7n96sfh+En3fsnfay8R0zVVEcSbY&#10;2VliX+Lb/n/vmsOy8R6Z4Y0PQZdRuWQXDeTGoXeHdvb/ACq1zmm+P0XS7u2vJ1mlv33weTP5uxWT&#10;ds+X5vk/vvt3V5/qvia5bXzBPczJp9n9+KWL5Nqo33dqfP8AxN8/y7mrpjLmpnbGX+zf9vH0TPru&#10;n3eovYreWslwU2/Z/NXftb/Z+9/C1Zeu6Ra6bYpcWivbxtPF8iytsVt/92vFYNKi0HW7K81ryra4&#10;idUl+0PFayxfvfkdN3zN959r763dI+zX1yttLrMFmlrYLL5qbHt9nyPs2q/3vk3/AHf4Kjl5jkPa&#10;mlEUfmN127VCf3v7v+9UF/q7WUZF2LeI4+9LMuxf+Bfe/wDHa8ujtNMtrKXUNV8UtfaXZpEXntXa&#10;VYll+6/332q3+7V/U38N6DD9qubO61KeWVosXTK8odW+9t/hrlxWJpYOlKviJcsYm0IyqS5IRNnU&#10;vFXhhIlubt7Gbb86vE27c3+9/DXC6tryBHV2mRJU3xW/m79jfOqyv/tf/YVhaxrI1G9eWGBbaL7k&#10;SJ/Cv+9WYd/8Qya/Ac88SnGUqWUw/wC4kv8A21f5/cfZYLhlT5auL/8AAf8Agmxo+gxPb2ktz5k0&#10;MrbJ3dtnzKibJfl2fNvTfv8A9iu48G+GdK0+/wBQtoIlTT3bfc3DS7f4E2f+gtXH+E5Zb3UIdOl3&#10;TW8sTJ5Py/d+9W54ajv/AAu9/DcQvc2ELtH5oj8xd2xfl+b/AOKVq/T+GM2ln2XUsTzc0o+7Lm/m&#10;/I+WzPBfUsXKl9n7P+E9Snhis7i3gs3ZEZPmUMzbdrJt/wDiayPFktpfWzpFbLf3k++LzUg+eD5K&#10;isvsWtwf2hp93PDdT/NIsTfO7/3XiZdvy1pQ3kkNzb6deSqZZVLxSxLt+Zf/AEFv/Qvmr7OXvfCc&#10;Eo/ZLHha/XVNBtVnMdxdJ+6nR18pvNX5X+WtID7J5qzy+b5n3Ulb7q/71c9p8NtpV9+8tlQ3LO4u&#10;NqjyvupsX/a+X/xypda1X7CqQQLsWWTytz/d3f8Aszf8Cq+b3QGR3VvdeMc24ZpbC2aFlX7m99jN&#10;/wB8qqf99pW3aQ7llPl72Zv3X+x8v96sLw5pEmh2kUccizefKpZ9v+t3N8//ALO1XJNdicvELiEf&#10;Z/kdS3mFnX+HYtRGX8xQuvXzWGnXH+q2+U7SK7eV/n71X7aIx3V1O04mS424iVc+Xt/3aw9YmsdS&#10;0PUJ2Tb/AKHL8m350/2f++kqW51BLjURBFaPcSIf3qpulSP/AK6tuVVb/Z+atoykTykJ/tTT761W&#10;XzplEqxLLbNvedf4fNRk+X/e3fw1vWMdpfxSyWkkyzbvKkZmberL/C1U/wC0fOlmiK/YpIBlt7fe&#10;/wB3/Z/vVha4LvTJZtW0vyZoJ4f3sDbW3sqfK/8AtfLR7bliRLlOlngv7YeY1+02flWFURN3+7UB&#10;UyNPHJtdt3kRbFb5f7zNVXwx4ltvFVqZVjInh4eLPKv/ALP/ANi1Q+L/ABU3hrTb2c223ZH8m/5t&#10;27/P3av2sZRDlH2ui2N2Jn3SlN2zzYf4/wDgKrXM67pOlxeLdHtJL3asHn3EiJL80XybU+Vf4q4b&#10;TfFutT38tnA1zpsNxF80vkfJ82//AOw/77p9tDBNrNvqE+ps97ay75Ui/eu21Njp8qfKv3P/AIuu&#10;b20fiI+z7p6NJaaZDPpzTam1yoilxtX5j8yfw1e0ew0u/uriRoJvKi2xbH2/e+9/BXC6xNfXksSw&#10;aVPc7vuu7RIm5tmx/mf/AG66LS/F9tbwLFBp7IJZfkRPm3ffX5F2v/GjVjGrKcgjGXMdpAdP8hTY&#10;tsRiv+kRbfm/4E1aT31uJZYvPj82OPzWTd91P71crbeKrFIPvRQoi/c81P8A0D5Kh/4TvStrv5/n&#10;RL95/szv/wAA3KldkakTblJvGOnQQ6FBNciRnRvmdPv/ADfN95f9qqfhTQ7O30ieDbc61FOWin+0&#10;Orb1/vf/ALNbQ1+3tNLSW6VmtW2bd6fOu77ny1kWusWlp4gRbSTfaS/M/wDDtajmhzXMvtEL3dz4&#10;Xt5J9Pml1fR4t7NbofNmg/3H+bd/u/8A7NQar4zXxLoU0UDJb2lwrxNcPJDKwH95ERm3N/47XcXB&#10;WC2R7a2V1eT5lQ+X97+KvPNNtdN0fUdQtr5ftD2F1tgieXf+6bY6fJ/sb9i/7tEvd+Er3vsmdYad&#10;rPiuK6LPHFbtOzebu3r/ALW3d8v/AHyldCvhZ4bq3uRPvlWT5izNvbb8n+fmWrujeJ4Zo73ZBcyR&#10;xTshVotm3/Z+dVqxpmrpeSxW0sE9nceV+6iuV2+b/f8Am/irm5ef4gjT/mOU1xF0LxPp89uJ2VWi&#10;RZU/uN/e/wC+NtdteabPdRWts0W5FnXzIlb5fI/us38X+7XI+N7IXN9qVjPdTWduY4p2uIo9zqqs&#10;n975fvfxfw1x2raF4m0r4g2GrSy213I90rwX0TSrcRQbX22rovySq23b/D/e+Zqin7vMR7sTtPDn&#10;hODwRfs1jpd7NPc7oFYSb1WL+BW3N/8AYru+7WVqNnbXPiq7nXTY7GZXV59jIzzsq/Iz7f8AgVXk&#10;+IWoXNrLfT6Zc2FpFL8sU0X/AB8f7aNvrEvPBniHUtIvby216KzlupftET7v9h/k/wDQKJfByxHT&#10;lHl902rK0Oo30EYDKs8iruT+7/F/47Xc6tY22naBNbxvJbxeV5SbNzbf7teYfDGw1LRdUgfVdX/t&#10;NGaKKJsbdv7pl3/8DZq0rTV9T8aapdWlzPs0iTarLb/cdV3cq33tr/8AstKjKNGhKvL7Jn7T3uWP&#10;2i/4j1zVdaGPD1hDMoZBJdXE7bGZPnRdn93d95v/AEKt2K0ubqFBqk8d5Kn8EUe2L/vmraxLCuyJ&#10;FRF+6iLVW/ucJ5cUnz7vmr4uvmmJzCfs6XuxO6ap4Wn7SqPm1JYX2qu/ZVf+0m3f6papEH1pQc1r&#10;TwFGOrPk6ub4icvc90sJeyIzbfus1Qyyu7bmbfTQKWuyNKEPejE8yWIq1Y8spBRRRVnMINdh02+1&#10;2GZJY7+fUGjison/AH1z/o8XzRf+hf7NNaFLOzuLfVrCPSLVn3faLZvNRXf+L5VTb838TLt/2qp+&#10;GdMsbKfxFD8r/atXZd007tubZE/+0v8AFXQRw20wKrGkRXdBIbdWR1f+7v3fN/u19Pze8fpH2Tm/&#10;CvjrS9fdbL+0La81Lzvs5TcpWVl/eeajD76bf7v8Xy10t3q9no9vLJczwRszNcMGbd8n/wC1XiHi&#10;fwwmg2F3qf8Ab86eJUZng8r5HliZ/ubFf7qP97Z93Zu/3su0s7rw9qWmar4zuZryX7H9vtprSD98&#10;1vEy/wCt+Rdqp5u7ZtZqjm93miZcx73ZGbUpINavVubaKKN2t4ZtreQrfxPn/lp/6D93+9WT4ibz&#10;AL5rCGS1L7UuIo/9Yn+1/wB9fL/u1Wj+IPh8aAI5tQRJXs5fLZJGdS2zc38P3qov8V7E+UN7W99B&#10;+6WKCCV1lXeifd2fL8zIm3/a/hqKnvxL5fd94v2Oj2WseHNGtpvtF4q28S3LfeRV+9t/3qyNa0pL&#10;3WGvJNypZzssVr/tbN/mt/tIku3/AGdj0knii411LfRdF2xzXUW62e7X5FlWJn2xfwv/ALX/AKBW&#10;teeRDodpfJJAkKfPI9w6Rbnb77s3/PXdu3VjUpe7zBL3Y8sTndSSDynlaLzopdnnp/Bs/vp/tJ/n&#10;+CpbCGK5gi+za9P9kdd8Fxtid/8AvvZ83/2FXSQ0u3+zJ7h9u5vKVHd/4tybU+aoDor3rveaPb/6&#10;dA3+kwoNj3K7Pl/dtt2Sr/eWuGPOQV5tKvtYifT4tQ1J3f5POiWJHRf7/wBz5aqXNvJ4c1R5/EVj&#10;NEjR+S+rI7Ojqi7v4v8AVf8AoNd14cs3tLC4uZI2Tz9nlpMm1/8Ab+Vv9n/x53qt45s7S20aGKNm&#10;huJ7qC1gTdvfzWlTen+0u1a6I0ZSiXy+6ZWvaXZ2UKeJoP3MUG22uUt1274lX7/+8n/oO/71ammv&#10;BZxWSrOvmvOsqojb327H+Tf/AOz/AO/V7TNBurq2uEvSFXzFlaUP91mXn/gO3Z/la54eHL7SJVg0&#10;i5tpUR0RLe4VlS2bY3+qb+9/sfMv+7W0Yy5ublIjzcx199fy+X5VsqzXrf6pHOz7r7VZ23M23dVb&#10;Q7qX7JK+rQ+aGZ1klKf6tv40/wBn/gX3qzFvm8P2/n/YZ3il+VruH9/v/wB/+L/4n+/T9O8UwyI1&#10;j4fmuNalgVfMt7DykEX++zL8v/oVbe9zHR7pV8ZXFhZaZBPaR6arxS/e1O52S/c+TZu/ztWuf8Iy&#10;67qA22Ua3MK/6qK7Z4ty732PFKyfNsRF+7u+/XU39te6k8jpfrLqs6ukDs3lNY52rtR1/wB/7235&#10;vl/3awL7TPihNqUdmLnS7mytol3XLF383+62372//aWr5YyHzGrfahren6haC60m5TDfvbf7Rbm3&#10;nT7u5fnX5l+T+H/gNVrXx1qWo6peRSaR51hDI6Iwl2S/unb7wZf97dW1p0Or3OnWq+JIorjUrZ3P&#10;2rTtn3d/y7kb/Z21yugzWeq2N14X1CBd1lB83m7Uli/gd1+fdsdn+WVf7jb/APbiMveJN/SNQ8Rs&#10;bll8LJCZWlUSmZdr/P8ALuX+H/P92qN9/wAJHr+nyzvoGLqSOJJIZHTeSYHV0b5/lXf/ABbq6Lwn&#10;9jbQ7pGln0+6tX+y3X2eZvkb5djIvzffXY3/AAKtOF9QsNXEcWpW2oG5RXSG7Ty5ZVX7zqyfL/Gn&#10;8NdkacZR5TOR5nq3gzxJq+ox3UOiCynj/czTRaikqOq7PkZXT5vup83+z81ed+LdKu/D2vROkv8A&#10;wj2sJFFaLaWLJLdz/LsREVfl3P8AI2xP9tnTb81epfEf4oXely3Phjw7Bct4hkRpZXeSJYdOjb/l&#10;tLJ8wiX5hy3/AI9WV4T8Oad4N1pRNenVvGt6yw3euyxF0sy3/LKLH3f9pt29v4m/uHL9kg425s/G&#10;f2y4/t5ftmu38H9myo/zxRWux38reqf7G93RPvf7iRN2Wg6dc6DrPla9BPeW8qpcK/zrLO+6X5nR&#10;vl/4B975N1dDr/hew0XX7e60oW097Z2jt9hvrN7jzefN3RS/wv8AJ/46n3a29O8T6RqmmQQX8V7K&#10;92m6YXFm+7d/e3Iuz/vmumMow+IiX9062zurPUdPhlRV+y/LLExXan+zXI+M9bm8MQWVmZPtJuS7&#10;bFjzuXeu/cn8X3/7yLTDf3OmhbLTbN5beBvluJZPKt2dvn+bc+7+KsTWbG3vb+DJ/tfU2Xyp7vaq&#10;+a33tq/7K1lHlqyL+GJyuj6JqEOgw6fqeqywrLK8s6W+5It3z/wfP8uz76fc3PWtpVnc63o0UUCt&#10;c7bXZFLMuxPli/4H/wB8V0/h/wANxw2F3d6lBv2/IkUu6Ld/wH/brTs9dtdG8PRRuYra8nXYyXUq&#10;xJH8nyf8B27fuV180YfwzKHNOfvHKW3hq41G1tW8ncjQNIr/AOz/ABf7v/oVYHjNNl5ZaVLdQWz3&#10;q7Gu/NRNv99E3fe/vv8A7KP8ldU3iCePw/awaYqzXSxeVO8TqrxfN/F/n/vqs7V/hnZSxLfX8E0U&#10;zXVvPLDDcNsT5kV2+ZP403b9m3f91q5qtaUv3Z0VoR9tKTOo8OS6LpOnxXNlPZTCVftEWoI6/vUZ&#10;N+//AHdtZSaX/ogkXxveXKNtfbE29pFbZs/4D/8AFVVPwS0axtGkNzdO9vAkUN1NFA77FgSJN26L&#10;+BYlb/vv+9WTefC3QtMaGWznn8sxLBPsZVf7sXlJ9z/p1T/LVze09lExqRj8QQeJLae0h/4R3UIN&#10;XuYkiiVpYPIuGdn2fNvT7j/db+7/AN8VoXXjDSfGRu9N1DUYdFtLNknum3y7k/1W1d7oir80qf8A&#10;fVZvhbwBouiaxBfeddyfJEjt57fP5TpLEzov3trJV9tB01PEeqasdEupo7q5W4hlSR9kUv7resqL&#10;9z/j3ieojiI1Y8xEeWPumUPFTXI0qOz1Ky11/LXz5Xn/AOPX907fvf4mT7+x/wD7Fq09OM+ma9dL&#10;eTkf2nHt+aNR9z/7Db833q5LSvD2leGPFt6zLO8V08ST2jy74pbVoni3p/uN/n566O5dtK8QJBcz&#10;teafZWe/+0ZW/wBVFK/yb3/vfun+f/crglLm96JfL7puvuSVPu/J8jSutN8Oab9qmj0GJoVi0+OW&#10;VLryFfYs7fukT/dbd/wFEqX7Ts3tu+dP9mpUnm0LxpbrPAyebZukvzb0Zd6bP/H3/wDQ6KEuWXME&#10;fiMzRfACabqc09pZtpcqLLbun2n91KrOm90+T7vyf/F1bv8ATbmzuE0+VoJn8rerxfJ/n7ldxqul&#10;tdQ21/GVj1G1LvbEvtRt33lb/ZY/+y1yni/TlvdGN3aagyXE6sizOyt5Dsj7Pu/xI1dOJp+7zBKJ&#10;i63qTJf6frypPvtYksrpEbY7qz/J/wAB3bk/4Hu/grvdVhbUpUaKX97br80P/PWvFX8H+JbCyTb4&#10;sle0gX5kS13vP8j/ADv9/wCbf89X/Cdj4hvtXCN4zuUlltor3ykg+TY235V3/Lu2/wDxVRCXNHlk&#10;XGXvcp0viLUVs/EPmW7LZTyyrYKrLuX5rdtjN/f2si7f+B101hptro9i1nAreV/Cj7pd+7/2b5Wr&#10;zmPwDqFz4zFjqPiO7vJbKB57mXd826V12Oibv9h/93ZXoOpgaBb6fJbTI9/N+6tIiflb/pq38W1d&#10;3/oK/wAVbcsjU46zutipcrePNFFc/Ymi89U/dN9x9v8AFsf5f9yu0h8QqmjQFyySqrx+a3zbVVsM&#10;/wD6D/lqxvE3hO1tPCt9JY6edqK06xLJ8j/Nv/vfK275qo6loV9DfG/bU76z0W+8qC8tIkXdE21/&#10;m3/eX52Xf/6H8tFPm944/ehIseML6xfwjttp5/N2vdW7/ZXl81mRtjOi7f7/AN1mSuc8Ta/4W+B/&#10;gabX/iBq8GhaHawLCls9x5u99n+qVV+aeVv7qf8A2VcH8dvjTofgGeD4ZfDrS08X/EPU/wDUeHNK&#10;f5LJvl2y3Uv3YE+T7rfM1bnwi/ZwvdU8YRfEn4yasnjf4iWfFlp4hMWj+HznO2zib7zfd/ev83T7&#10;tXGP8xvE84j8A+Nf2stS0mbxzZXnw++Ezo8mm+CTK8Wp6xAuz579/wDllH91vIX/AIF/te5+GPAd&#10;posuoaR4cs9L0fw/pEX2WK3sbNLeLzdu532p/d+Rf97fXpF9MltdJ5ksisqtudG+Rf7/APu1x+hX&#10;0ml6U8kCnyp42uGilVd6+buf7/8As7q56jjze8EuWJQ1LSNOWy0iexv5bvUtNtF8iGZFZNrKv7p5&#10;dm5U/wCBfL/47Tr+5sdV064s5U/fOvzWky+VKnzp9xG/76R6saDpv/EmiVpZd6RRJvdv9hKuvbR3&#10;jWtjq8UFzp+7YnnKjbP/AIj/ANC/26wlL2sveMeb3jCsLN7nS9PnudQvXluLOJ22TtF95Pn+RNnz&#10;fPWvceEtLtglzpMAkMrN5sw/eyru/wB/7m/+L5ayNJ22Fzquhn5l0lkSzlaXe7Rfw7n/AL33G/4H&#10;W2k32Od5432Sp93/AGqj4Je8MuxaB4hbWbSWO4htraCXerwj70Tffi2/xf738NXfHGi3OvaWsNnc&#10;GC4jfdEfPZE3r8wZ9v8ADuxuX+7RoN3dzSXVvPM0xaLzUXan3v8ALVpon2+V492xPl/dP/33/wB8&#10;13xl7vumtOJjaDr0Ghumi6o8MYacRW8yXCsku5C3ypu3Knyv/wB8N/DW3ruorZXVhJK67FuNgRm+&#10;82yX/wCxqprsKzaZqCpAH3Qq7oF/2v4f9rburiLnW5bbSbRpZ1hezun8q4ml2b2ZH2Jvb7v366/j&#10;CXuE3j77b4knstIt2ktp9RlVlbcr7IFfe+/73yvtVf8AZ+asHxn4D3+HJm1KXUJtblunZdTtLGW6&#10;2JufYzxb/up8m6qfhHxTqXiH4qXtxHcrJbxr9gt2TYyRr95v7zP8qo6N/ddt392vdXRYkYWrrtZW&#10;WPHzJv2/xVMiIxPCNRvdb1fQrO3E8s2o2N9PEUuI4Lfyotj+Vs3fw7oom3/N/E33PkqXStQ8Z2z3&#10;2vWdjZ3MTRSwRWnnp9nTbL/e3/M21Fqxruhf8JH440a0ukzevA11BBcv/q5Yvkli3p/D5W5Pm3ff&#10;+bdXoT6DDDoDWOmxhxBItxFEiqpl+X5m/wB7dvrGpH7ZZgS6xHL4J03UdTmktbuK2ZZUl3cy/wAH&#10;yt/e/wDZql8CWEt/PqF/eW7CW5gVY7d23+Un/wAV/wDFVkXltFr1x5UrMllE2/Z/z1ZX/wDZHT/v&#10;qun0ieW4s5dIuW2XTKzW1xCm2J/7y/73/wAXXHGXPU5jGI/T72fS75NPmu1uLVw25yPnt3X++33f&#10;4fvf3v71MbxHFLPfxNBKlxJOjQXDr8v3E+f/AGf92uY1XxP4X0eK7g1XUPJiWLzVht98vzr8+9HV&#10;Nu77n3KteGddt9Wgv7a0TbLFP9lvJZl+aV9v/ju5Wq5SlyhKUuUi0rdDYbJ4lS4RnSfym+Rm3/P/&#10;AL396r0LteT3CywL+627X3b3b/c/3Kh0rbc2tw1tEv8ApU8vz1YtJJNaupV09I5pfLbynuJPKiZ1&#10;/h/v/wDjlccYy5h+6cX8ZfhH4a+L3w9v/BuvQfabLUV2xfM2y1dPuSq38Oz73/7dflQy/FT/AIJj&#10;/tBG80+4XVNDujtW4Td/Z+u2e77rf3JU/wC+kb+8jfN+x9kP+JbLDLGqXbbWvNku5mlVPu/7Kp/d&#10;rl/i58IPCnxn8I3XhjxbpEetWE6/unb5LiBv70T/AMLLXbSr+y0FGRm/BL9o3wv+014Hg1zwLcm2&#10;eZki1eCYr9r05v8Ank69/wDYdfl+9t/u17ppelwaZaLYxqqDZsX/AGl/+xr8Pfix8D/i3/wT1+JU&#10;HjLwfq90+geeUs9etPmjljz/AKi8i/TDfI3Vfb9DP2Tv+CkHgH4/aTZaV4ovbLwf46b5Z9MvZfLt&#10;Lp/71rK/y/8AAGbf/vferu5Yv3zaJ9TeLL5rLQdQnRGmuNrqkXl7X3bG2/8A7VT6YLTw74ZgluJZ&#10;HhtbVWllm+dlVE3f99fxVRe4tPEFw8sUkF5awQN9m3M27zWT5/8AZZdjJ/301W/EDg+HY4mjidZ5&#10;beE/NuWXc6L/AJ/3aIlHJ6tdeJbLR7kWcq6dd3c6TpclPNW13MrPFL97+D+Oo5f+E8v7Z7mfUNGG&#10;nyxS7djNsVf4Hd9v/oNdDL4bkvJ3n2vpt7O+6XbLvR/8/wB2uQ1NdQ1G71TSdFtzpV9DBKt1avL5&#10;8Mm6JNnyr91m3P8A98f7VRzS+0Zc0iDRNIvo9ftLltQsLxlR7XTorRvk+58+9tny/MvzbP733Pkr&#10;0XQNaZ5JY7po4nG523fLt/z81cX8O/hUnge1N7cxuJUmd4IEXf8AZ1bb8m1fvfcX5vvV6ApWGYGR&#10;gJVXc0YI+X/e/wB75aPeL+I4yPx5Z67c2V9ZxTWy4hvIhM0W6e1nX7+xX3fw/wAX96uMl8d2d9qN&#10;7JO0+iJb3yQ/aL7a6O33niXa7r/sf7P3a3PFPg+PVNKurnwxpMWnJKmyK7Mnlb9rv/qtqsyp8z7f&#10;ur8/3W3VkeHfB/hrXvCtrqsunRQ7IExD5XyQTqzb0/2Pn/3fmqK0eciRBc/EXQbm4ib7VstLX97L&#10;dvE+za0X/fTffSrVh4t0y81d7HSv9M1CLc8qTS7EVFd0/wBv+4/yVj2HhjQ5v7PVdPjh8+8uIm+b&#10;YjqqP8n/AI4ldH4Y8MWPh6/u7nbEmobpfPdP+eTO7p/6HXm8sSOYpaxqt9D9kg1CzWGL7VE7XcLb&#10;4tiuj/73z1K/iGXUrOJLFVs3eXzf9HZHTYr/AMb/APof92tm7tBeaZql2bCa+tbeKWNbFZlgy21W&#10;+Zv9vfs2/wC9S/D/AEaz1CSKN0jil2/aGsQ2/wDj+bc3+w//AH1XfQw3NHnkWTaJpWrgb9Pgb979&#10;+42L8/8AwJq14f8AhJNIi2oonii+Xbt/3f8Acru/MVBtjXdt/u08TKB825P96u/3Q5ThH8cal8if&#10;Ydj/APA/m/8AHKydN1XxFfSzabEkkaQ/6pUi2fuv4fvf8DX/AIBXpcttEPNk8tfNZfmfbXL+IfEO&#10;maObW5Ewkki3HbENzyxbfn/3v73y/wB2jmDlMfQvB1zfXupXOpt5kq3O3ymb73yJ/FXeQ6XaRSRS&#10;pbRrLEnlo+35lWuW06DUtauby6NzLpts0+4KipvlTyk2t/F/DurfsLC+SeOWfVGvIlX7jRIvzf8A&#10;AaAiX0RrqGVLmJNjMy7d25WWlLkyJGkYaJl+8G+7TGMWoQTxLIrL80T7W+7XnjfBy0j1y0vm8S63&#10;9oiWJI7f7SioyRNE+3aq/wDTL/x+rLOh13wb9pl+06fthuPvbfu1zd1qkUmk6lbahCqSpEzys6/x&#10;bPvfL/6D/tV6MzxafBLNNMREDuZpW+7XF69LHbeM7OaLa3yK0hb5V/i/9lqJR90iUTifAsfha016&#10;We7+wx3ctytvAs21ftUqea/yJKu7cmyV1RPu7nrV1ux8NpHLf/ZbVILxZLW6jZgir5r/AHlb+Ft2&#10;3/0L/e5rXtM0DWvH89zJf5jhiRp7xYmX7MzPszF/3xt/i/2q7fUfhZoVvoayWKh0hYXEAm+aL7m3&#10;7q7f4Wb/AL6qAjzSMK++HPh65fT7TSZ4tLS1gV1SW5yWZWV03Bvn3bkRt27+CqzfCzUrHUbu50+/&#10;OnxWjS3Frsme4lud2/8Aj3fJ/BuTYy1teEEtNSvf7P1CG2ubeWLzba4m3LcO+7596t/Fv3/98bv4&#10;6q/2l4aT+0PsN1dw2lnF5st3aX0WxF/j+Rn/APZaxlUkEpSOd0qG81vUvtzXP2a4Znt2uLhov3U+&#10;xPk2feVvnlX5P7n+3XXWSeJbbS/Ll8V6XPE+799cL95W/wDsfmrkx4Ks9VuJb6XSJLmOW5lmgZri&#10;WV2b7m/5X2/OqK23+Grul+A7HUl+022mwX25fluPKn2Fd+75f3u2sY1o/CYxkZeieArjxjcXcd/4&#10;gu7cwS7vtFusESSquxt8WxF+T5/++olq1pfwotJdW33ertDcPZtafaPNWW4lVX+Te/8AsKifL/Fv&#10;/wBiuqW1udLks9h+y2Fs0rS2rfKW8352X+98z10dpHaz3M0lpClvCW+W4ii3/Nu+fbt/9Cq+b+U6&#10;Y+8cjfWVj4Oi0+wtfPur+eJ9trIqb9gj2NK7fwqvO7+8zNtrWtdF06/0HSre5sYJra8ikt7guvzs&#10;r/Ljd/u7v++aTVPDitqOoalI9xKzRs2z5uq7tjfN93arsvyVd0GRfsWgRXG7ypY5dqL8275GraPw&#10;nXH+BL/EOk8GaRdT/bns7meaNYl+0XFzK0rbG82Jm+f5trtVCT4TaI+jSWdtaf2dI0T28F2kjs6x&#10;Ns+Xdv8A7sUS/wDAK0tY1LVdLlaSG03WSou2e4i+Zf8Avlvl/wC+KZN4h1B1TylWzfb83y+bvrH2&#10;0VI5eaJyOjaT/wAIna614f1GxWfT5bZvIt3D+VOqr8yLu3L8y/8Aj1ec3brc3PnrFs/cRW6fOzfu&#10;ovufer1jxhcJ4i8N+RMqQ6hafvgR9x1/iVf/AELb/sV5V9inS9+zNGyXG7Zsf+9X4X4n4vFuFDD0&#10;f4cvi/vSPtuGqdCUpVZ/FE6LwP4VTxBdSyThjZwfe2/xN/dqj40uo7nX7oQDbHDtgVV/2flr1bVZ&#10;IvCnhm5nt4I4mji/hXarN92vGrCzudZ1GO2hXzZ5m6/+z1+UZtgY5dhqWX0lzVJe9L9D38DiZYqt&#10;PFTfuxO6+Gnhe1vIodTuYld7eZvIP/Adn/fP3q9IMSFyQqhXb94uz/W/71UtD0ldE0u1s1bf5abN&#10;/wDeam32rpbPLHGu+ZP/AELbX7Nw/RxeEw1LDUPijH/hz4jH1YYivKrL7Rk614M0O/Z8rcaWN29i&#10;OIm/2t38NUL+w1Xw3Z/6VEmq6UsWzzYV2XCru+/v/vfd/wDi67C0uhqNvvttjM33V3/xVizalLo+&#10;nTSQWfnXEUuxLSFvvf8AfX3f/sK/R8HmdeX+8x/unh1I8vwkEmt6T4ssZbV7tbe7VvMDofvMv3HR&#10;W+Xd/s/epHvFTwvqC6nL9pht5X3SpB8nlf7Cf+yf7FYL6RoevWKTafa73uLn7L9ncKjRN/H8rf3F&#10;3f8AxVaWm/DBraKXydXvYn/uSvvZGb7v3Nv/AH1Xve7Mgjf4ix6PEljPp+qaqySrEt3DEv8AE6Ij&#10;/f8Am+/9/wD2HrG0jx2mi6na2sVjfTXct1P8kuxd0Xm/PcP/ABbU81/++HrW1LRNe8PLFLY3zalF&#10;L92V5f3q/wAWxN3yvv2fx1Rh8Rz6b9o1rVdBnubq/Zdt3sTZBAu/Z87f5+eiUSJfynUX90z+H7qd&#10;f9Dhgtpbifen/jn/AKHWn4QiSGyddu9pWeX5l/vN8n3v++f+AV494v8AiDfX8Gq2N5pZ/s+dHaVr&#10;Tcku1Yt6Lv3bfm/4B/wGvQ7Xx9opDxNdONixOybG3/x/3fvfcZWojGUB+8dHqMtso8+cq3lRNFLF&#10;KrfMjVj+GzcOJTGv+gLP5Sb/AL/393/oKpT9P8SaV4jsm8qf7TaSs0rO+5P43/vf3Nn/AI5VrUru&#10;LR9IlMcsFnFbo10y7dnlfw/N/s/e+espR97mFL4uYyfE3h27+2x6pozt50ir8g/ib/gX3v8A2WuT&#10;8caxrVto8EGq6WttFLKkUTRSo/mv867N+75f+ArXoMvikW+n5VFeDz9kDIrbJdv91v8AgL/981xv&#10;izxi1xBOzQ6dC3z7d94k3lr827aq/P8AMm9vu/w1Xs483MRymHqWiaqmszRXMC21vfqrypFKjvsV&#10;0++/yfw/3Hr0fwfMukaMlpd29tbyQSN/olozS7V/4F833t33v71cZceJ7y8XS7HT7Nbm4Zfs87mJ&#10;k+xyr8u/ey7d2/8Au/3q5298H+LNev8AUJdTsY5okeVF+3S7LdHVd2/Zsddjurr/AMDojTlAOWR6&#10;3f69Ff3ulRW09slvPFL/AK2VUf8Ah+TbXnmq/GLwZpPiO703UNPlsNQsPnnuLe12SxJ/e3p97738&#10;H916r3dh4gGjWmo6z9ktkskn8qK0byniRnT5MxbF+f8A212/+h1j6XrZubxFmtbnULV5d7Wl3ZxS&#10;v/sqjptb7zr82zZt3t81Xyy+KJcZSOs0z41+CVmu7661RppndYv3lm4Zk+6p/uru27/91fu16LoP&#10;i7TvE8V62kPHfi1b7PctKrptfbv27dv+1WZpc+leIIopV0+x/fttXYq70atT7FDZFraG28mXb8vl&#10;QbEb/Zbb/wChVfMbRNVYIfsMa3CRzRLHt3lvmauY13QdNQebbL5Mzs6xJDL95nX73/oVWJfCS20u&#10;7TLyewdl/g+b/P8AwOn6r++8Q2kTLs/deb/7L/7NUfF8UTGXvR96Js6Wq2GkAXdxvWVvl835fvfd&#10;Sue8MWkV++oX0sG83DMzM6/63btX/wBk/wDHq0/EN+T4amjK/Z5pv9HRflbazNtT/Z/u1dsLOLSr&#10;K3s4tqJBEkSp/u1tIuJS01Y/tU8aqCW1J2Yf3tq/+y/J+VZfjGC5g0O6vtKge8vrP/SILSFVd2f/&#10;AGVb+8v/AKFWxpTus2pSW22bbOyqlWvMkCoZbdk3Jj90zMy/8B/u1JZxnhbxRpvie/gvTPFHLFbe&#10;XLat99Tv6/N823+7/wDY1l33ie4tklsdE0yTXntXii32yrLv+7u81/8AZ+T5PvbdjVH8RvBNlL4c&#10;ub6xkh0q4sZ3uxJ9l+b5vl+dW/h+/wD+O1pWSQ6DYltIsorb5d8jyjdub/ZVflWsOaMTm92JCNMk&#10;tbzT7XXZP7Rtrq2d4mZNnkOu3918n312/wB92+7W3eW1vc+FNPnX5/ISJoHePZ8rbV/8eqh8VE1m&#10;fSLLWdGls2XTQb6WG4Vv3q7P4fw3L/wOuMh1vxfpvhq0sZ9PbXnSXcstv86KsXy7PlT/AND/ALv/&#10;AAKrqR90t/CbF/tewvV3RpsiZ13/AOz9z/P+w9a/gHTfsFvd7m3yrsi37938NcJ4a+IMOp3Bju/C&#10;19cWkln8u9NuW3L/AOy/x/8Axdek+DJvM0//AFTQ7lilWFv4VaJK8LMZcmVyj/eM6MP9q5i7qF6z&#10;O0S/Iq/ef+/VPG0ls1ensRKzSqy7WqjuDErXj4T2fs+WmfO5o63tv3//AG6OoooruPFCiiimAUUU&#10;UAVbPRRF4n18aTNc2V1LfedJ5CfupP3UX3/4W/8AHX/2657xT42l0S8RI7L7PqEty1v5VxEyW6/7&#10;8v3HV/8Avr7/APcqSy1fVbe68VTRXNh5MWrtDmZ3V/mSL7u1fn/hXbWXN8N9V8VeIJb7XL7ZZW90&#10;lxaxO3lSqq/wO/8ACv8A483+x89fQfGfoxgWCWPiqXVbzXtPiS0uF8q1u5YP3W350+/91l+/87/3&#10;/krlLZNa03WbefXtFbWPss+xnml2J9nZ0Tzf/ISMyO+1vk/3E9j8bADRm0eztoNUgubTZJZq7JFt&#10;+7ub+6vzKq/3q4nwbcs88Wh2t5pt/FqWnLdN5qyvEy7HTayb/l3Kn3Pl/wC+t9Eo8kQ/um1/wkng&#10;i/ji32v2+6spZfPmsbF5YleXez79v3t29v8Avv8A2q1NF8P2vim3/tKxsLKGyv5Hl/tJ233W9n+d&#10;YlZN0Tb/AO/u21qaJ4cu9I0pIpIbSaKCTaLeGWVfmZ93zfxbt9WrOHV9Fn+wQRWU1lfs7b4pNyWs&#10;7fM6f7r/AD/3fm/3/luBcSz4D8E6No+iaX9jsLG0lEMUjS7N1x9z+J/71UXjt7nXdRvZzPc7Nz20&#10;UVuu2zZtu9/9p/8A7OnaHBq91o9k1rHZSpDbIV2Dckrhf9r/ANl/if73y1VutI8SSy7Y47Szt55l&#10;eeJ2b5Gb/d+Zm/zvqakpcvukS5vsnNaRr3irVdNu76PRr7TbpWS3XTklVnZVREd9rRbfv7/9n5K1&#10;P+EmN5rl/BLDFNcW9mu261BEil3b3+WJ1Xbt+T7v3vnX5q27Kz1fRb3zo7a0N0u7/RBK3yp/eVf4&#10;v/Qv96sG/s7ybVreJWgv13b4pU3bPm31y1JSiEYyiaVn4n0/wslxPqcElgq/vVlVt3nysx+VPnZd&#10;3T5W2/M1Z39qJ4r1O0kvNLvY7e6ga3WZd2+wlaJJXldP9ltqf7y1butPk/syXTxZIl0yt5dw9u/2&#10;f5kXfuX+JU+7t37mavNbPxJY/wBrI0VtczP9qil+xJBLF9v3fwbP+ALsT+H/AG62jIPe+0evabc3&#10;niXT/Iim+wTxFUndGx5jfdV4l/55P/tfw/dq7NDZw/ZImVbZEuvKZEX7m1Hff/45WZr1zPNb2mta&#10;RBbXl3F/pEHzbHuE/jif/a/9BbZTJ9fkvtVs4/7Q06GWe5iX7OJJS7Ns/i+7/e/zsq/dKOs0uBYY&#10;XeZpPsu6VXz833fk+b/P8NY+p6fE9vdyWmoyJeKhlhngb7rb93z/APxP+/UmoxXdpbyrN5Dzq23z&#10;kZ/87qbpv259JuGVYPm+7v3ean3d/wA3/AqP7pRWsNYu9GuIWudEke7vIli82FVSLf8AO332/hb/&#10;AL6/2K4zSo/iGukQrLJmaWJl87z4nlS4aKL5fv8A3fN3tv8Am/3Fr0CwsNV1B7qS7Nslofu4lZv4&#10;/ldf7u1arXz381pptzPdRp5DtOo8r/XxNvVE2/3tn935quMvdFI5q11rxpr9jc/YbWweAyXNtFKs&#10;x81GXb8jfM/3m3/e2/6r/brD8c+DfEWoaNLPdwLYXVrFLLAsMsXzuzur26fP/qtmx/4P9r+Kq6fE&#10;kw+OL+6s7Oew0KdILy5uU+e089VZ9m5VdFd1ZN/zL/B9756qfEf4hpd+brOkz2V+lxaQLK73DlLP&#10;f99N6/cZ1fZsTdub+DdXTyx+yRzGxqnxOFj4cF7aRtHqd1bRSmVdnzbflSWLd8jJ5qsn8P8ArU+7&#10;/DDpviHVvEN3Lc6b4gk0fwxaxWsV5r18nzrP+9V0i3fK0u+Xb93YuxPv/drzH7TLreg2Wmea2muv&#10;2iKC0t3le4+yrvd/Ndfm3O8qfI77fk/g/e1zmgp8RvFWs+I/C/hCXSf7E8PT2r3T3d9PbxJ5tuku&#10;yJPs7/uk2bF+Tayu/wAn8VX7sQPZta020N3pmkaBby2mj3CzTOXjaW61O6ZXVnf7zT/f3Nv2r/Fv&#10;/hr0TRbXQPDs818I4pL6D5Xgif8Ac20mxdzbm+6rfK27/wCJri9L1v4u6fLZRafY/DrTtHs1lSe0&#10;l1W93zt/Bsdrf5Nn/At3+xXHeILz4n6rq13d6vpngm5huvK2RRa3fxJsX/lk3+i/P8/zfL/edfnq&#10;480/4ZHNH7R6t4c8G6f4uhu9VvraSDS47h4li86QreeUxVp5d3zMrbfun72xH/u7em1nxNp8Gopb&#10;KWZVi2xvbfOi/Mn937teEW+t/FS40+0gbTPBlpp8UHlRQ3GsX6IiL9xdn2Xczf79W4f+FszfZ/8A&#10;iQ+C7BG+TzbvWr1El3fKnyfZflroVH3v3hzSq83wnpfiS5tr+4iubW5muWaXbL5rfIi7P7v3lrW8&#10;HadbiB9Wug22NtsSlOP95a8wv/Cfxthjdv7K8CIv3N6axefdb7//AC61gaEnxRvtbfRrrSvC011a&#10;o9v5U2t36Qy/7a/6L/cf/wAf/wByrqVIcvLEIxlzH0Z899cJeS2kieVu8i1LL+9b+/Xnnjux1LxF&#10;rWkR6PLYedbQJL9o35lt1X7/AM38X8Py/wC9/erlPGPxE+KlhpdzZNpXgW4vdjvLHY61eb3WNWd1&#10;X/Rf7qVzvh3xB4tsfB/hrUYrRrO21a3t5oWT54rJJYvNZXl8reybW3Nv3fcX51rk5jqhHlZ0mj6J&#10;eWevXF5bXkCarebLiztHb5LiBfldX+5t+ba3yf8Aj7fd2dR8RX/iXw1rf2eSe4lgt/tSQysqSxf9&#10;Mvv/ADNui/2P++t1TpbQX9haywQX1tqFnvRLi0bY+xv4/wDaX/Y/2P8AfpF0qe6vLKzlsbyG9s5W&#10;1JtRG1refb/c+f5tzfO0X+wn+w9cFT3pSiPEfxpG3p9/rd+32m9067m0+Vf3tvKyRPs2/wBz7zVN&#10;qWqxak6R6fIrr+6lZ9mx2Zfufe/irmodbvpr/wCx3OkahDqDfM8SN95d/wAjruf/AHa19S0pra4u&#10;JdPi87a/+lW8zL/rfkXenz1x+9KJlH4C/Z6d/bOpG3eBXQN+9fG3+D/x1/8Aaro5ZbPQrRbWZv3W&#10;xlVX/wBa7Lt/76+9Xnb682mzpFPYz20sS7/Od1e3/wBzfvT/AL4etB9SubiVp7mxubmVvm+Zov8A&#10;xz56IS5YkR905rUoVsNI0rUPKltr3S53Tft3ukS70dP9pXRP/QK6XSni/tKWWKBne6tUdvm+T5Xd&#10;fk/77/8AH6wnf7Bqm37NKkM90twu+WL7+x1lTZv/ALqI/wDwN6hT/ildWtFZrv7OzbLW3hWL90n3&#10;XTez/dRvK/4ClRHm5gka1zbLoMT7m/4kUv8Aqv79qzfwf9cv/Qf937mro+pXSeMP9M/0m3a2VYJZ&#10;V/1Uqv8AOm//AL4/8fpjzfbInWe2lhV/vb9v/wAXRBLNoOjWtlNaXF3bsyT6U8TRLsZVZ/K3b9v+&#10;x/tK+2tqceaRUPiO11K8WC1uJ/3b+Um1bXduauMttUkhj1CwaL7NFOy3DL/11RWdF/4Fv3V0qa6X&#10;8u5/sq7iieJXg2rFs+Zd277/AN7/AOJrJEo1O41mGXTbgxi5VPLl2ful8pNrJ8/+03zf7VdNSMpR&#10;N5R5jO1KbztGu/3Teb5TJ8n+5/BWMngHQX0VbtNQ1C5XWbd7VIop9jS7/m+T5fl+VPvf3f71dDZ6&#10;PqG5ligneydndXdokfb/AN91l+C9VgN95Nrpt3La2cqvb7/IdvKn3vv+/wDKj/dX/c/21rGhGXxS&#10;IjE6PTdLhtLq9vWsEv8AXEVQr28flN/qvlRXb7q/M/8A6FSaH4dvNEiuYppbi+urpMvPdytLu+7+&#10;7Xd9xV+fav8AtVPF4huo7rVJE0C9kji2/K3lbFZV/wBlz/6DTNI1yTX5Nr6Wwl8pmimiWL91/wCP&#10;/wCdtbylze6XKXKS6re/b9NurZXtLv7UvkqkUv8A39/2vlXdXln7UXxsi+FvgJ9O0S2GuePvFkz6&#10;T4d0RPnnnuGT/Wun8MUX+tZv93+9XoPh+3Et5canDp9yLSLckDzeV5qqrt5v8f3Xdf8Avlf9qvl7&#10;4FpF8X/jN4/+NEumXd/pTz/8I94UffF8trB8t1cLuf8A5ayo/wA/91avmlCnzSMZe98R1X7PPwp0&#10;j4X/AA8231yt54w15P7V8Satdyp5t1dM+7fvT7qo/wB3+7XvPh3xcI7m306/vxealLGxg+zRqxlV&#10;P9n+9t/4B/FXIeHrzf4c0+CLT7l/Ki2b5liRJdv/AAOrGq6k1nYXF82kXKJB5G508pH8rzfn2fP/&#10;ALFcUasvaB8B0HjnxI01ve6VpUEd/qU6ukuyX5Imb5E3v/DVdHiubBvlXY0Tp97fs+SuF0fStQsL&#10;qK8a51e80+BW8qx82DynZkTe/wAsv++//A66DSrm8htdQgl0+7s9v71fORdmxvm2Ptf+/v8A++6i&#10;UueQS94saC8EyPPFc+dM0EVvKkUu/wAplT7mz+Bq2of9bb+ZuS3Rt+94t3/jleXp8NNPvIP7VZtb&#10;hedYpZ7e3niRP73/AMXXXWdhc+FdBtNIsbHUkluv3VnNdyxO+9t7v/H/AAff/wCAVHKRISw1LTNS&#10;8Va7dafFBNb2qpEssS/cbeiumz+Jf3W/f/tpWzDeL5SK0sbun3k3b/8AZrRu/Cdg2i2UMWm3tnPY&#10;QLBZ3qOvnIn+9v8Am/vbWrIh1K8ml8uW2a8libyp5bfyk8p1+/8AJ5v3f4kq6lOXMHLKJrWGpLDq&#10;PnsrOqLslSJv8/3K6TS7eLVNl55suxVZlfG3+L/x77lcxeQ2mlXiT31nqE1v/CjeV83+/wDPWhc+&#10;NbbS9PLSRS2kJT5LULEzqu7b93d/6FW1KPL8RcZch0tnE1wN3mbHlZm3D/Z+SvH/ABPfwWF/e6Vb&#10;ag0KWex5Xt1bfFuSVfk/74f/AL4/2K6fxT43vPDti7waRfXNzNE0Vtb2+yV/7277/wAzOv8A6DVL&#10;w2ral/YUCWV9bWpuftUvnFVlnZoptjsN+7b8v3Wr0qYSlzkngCPTNMiVzpLRanNJbRC6S3iV3Zrf&#10;du/3E/8AHa9Sn8pJVYqrXX8K1TNxLZ5j+yy7t26P7nzf7P3qrxancWzGP+ybtw3zHmLd/wCh/NTL&#10;OC8TpF/wnun4i+zjz2+03zP/AKqVfKZP7+1X/wCA/crq9Xl8+f7PbFljll82W5X/AJYJ8u7b/vf+&#10;z15/448R6h4o8a2mk2en30PHlLv8r5d333/1v+dleiBpbQW9rFp9750TII52eIs277+75/7q1Mi4&#10;lHXrOLyLdYlXyom+5/sNs/8Aia5rWJpUii8hovtvmq8H2j+GVf4/9vYu/wC5Wl4v1OXTdPFtPZ3M&#10;Nr5n/Hw2yJNvz/Jv3fL/AA1xtt4wivNUdVtrmGGzi81YZfK835v+Wv3/ALv8P/A68up/EMZfEek6&#10;de2mvR3EU+nwpexx7X/dq6Nu++yN/wAA/i/urWBokNk+j6rqMkbefO321Rb/AH1XykdF2p97+Gsq&#10;8udVvH/4l9i2m3Cv/otxcKku/wC/9xFf+58vz1X0Hx4v9kPBqFjd3mobbdPsMTRI8rfZ03/x/d/i&#10;+etvac0feDmj9osPNLZ2cVnE07ypAu64T/ZT5/n/AOer/wD2VcVZ/GO5vLD/AEnwdrds6fdRE+58&#10;n9zZ/f3p/u12GiTNptmkX9kTw7mZ28qWJ03M/wDBuetC51K53p5VndoifO+/yvl/8frkJMzwZrEW&#10;t6T562dzYPLL5v2GaL50fYn/AOz/AMAreTcnzS7vtDfIm9fkasSbxPBDBunVtn9957fZ/wCPvQni&#10;Rf8Ajzl0zV7n7/3IN6VnyyKH6rolj4ne90rXNPsryyv7X7P9kmXfFcQN/rYnT/f2f+OV8DfHj/gk&#10;/pk876/8NfEB02wvI5WTQtRRpUglX+BJ13vt3fw7Gb5Wr7xm1K+/4l8ttour/wCvRNksUX3X+T7+&#10;/cvz7G/4BXb6P4fkgaOdxNMJIP3cX3Mf7H367KE5RkRE/F7QP2Sv2qPBtmzeCr/UJdOVd+/w34oS&#10;KJl/3PNT/wBBrSvvEn7b/wAD7ddQ1VfHo0+B1leXULX+1bWPb/e3rKi1+sfi3RJvDehXeEE0L2y2&#10;9s97Avm7vvN5rb/3rfw7vl/4HXz/APtj/H9vhV+z/rVzYz6xYRX7RaRZm3nie4t52R3W4+ZvkT91&#10;9z7/AM38FerFc/2S5SiT/sN/tkeKP2jvBc8eueHryW90mBVvtfig8qynnZ2zEv3tjJF5Tf7Xzfdr&#10;6a01dJvby3ij/wBBhS0az+zqjL5u7/aRv97/AL6r4O/4JG6Jovh74feI/Gup2mrNq2p3jRfaxdrP&#10;ayxJ/H5C/PFJuaVNz/e/hr7u13VbDUoorq30fVI3l+ZLtI1VP/QqOWBXvHaQwrbW6RLE0Oxdip5t&#10;cz4vvb+zOmWtjZnULm4uFNzFCobyrfPzSt/6D/31trl/DPxWgkuvurfvKqxeak8TP/eT+P5vv13e&#10;mata3bXt9b27C4f73lMm9lX7u5Wb71Ryj5jmbrx5rJAiPgvVAsixZiiGWiZj8v8As7flXd9a43xB&#10;aa5b6XqD6TDNoupN9olea9VHRn+dvut8rbl/9navZ5765Mij+zbkSqnVvK2y/wCz9+uR1mWXxNqt&#10;rp66ZN9njfM8RniEu1f4fv8A3d3/AKBUSA5mG5az0jwvts1s7fzWRbHbv8r90/7r/wAfqxDuvNUl&#10;vFVvs/lRW6u6/I+13Z/n/iX59v8A33WZqPhbXJNbbTZ9R1K6slliuFt7h4l82Xypfklf59qvs/gr&#10;b0tJ7mXykgkhgtZfss8rr5Sb1+R3RWb+P+GvNrUpcxjL3Rz2E81t9jsZWhutUn373+6ir/Hs/vfe&#10;/wC+FrufDVhpukfaLGxdTeK3+kysvzO1czpF4+q+KpZ00+5FrBFsRVkiXYv8H8f+xWnq6XFxLDdw&#10;6bcrdwLu5eLY+5vuN+9+Zf8A7GvUjzUqfsy+X3uY683Cf6uBfNZeoVvu0fbFT/Xq0P8AvfdrmvDn&#10;i+TXINi6e9m8TbGSV4t6/wDAd9Z/iPX9TmlXS7GxleWQ7WuFVdkX95n+f9P4v93dT9p7vMWWNT1G&#10;81m8/svRj5fy75brbmOJc5H+9u/u/wDsv3r9h4csdMhtnZP3/wAsH2iba023+5u/3v7tM0bTbfTb&#10;JLa3064udn3rh5Ymcv8AxN9/71UPHHhhPHei2FnewTJb219FcypEyfvdm75fvfL81RGP8wGh4dtx&#10;on2yxQu0VpKqojuzMYNi7G+b+793/gFdA8yW6+czKkTfe3tXBeNtNufEml6xB5GoWG2dEluLdot/&#10;lbImf+P/AGa3tR0uTWNJbT2try3hfy237om+46t/f/i21sBvzXKwxMV27/4Vb5dzVZT7lc1rkN/e&#10;rYJbxuqpeRSy+YyfdVt//su2qXirw5N4jn0fbLqFh/Zt9FqPlW8qf6Rt3fum+b7tAHWwPK4fzFVf&#10;m+Xa27K151r2r2kXiWa7vDIlnEhVmWN2ZV2bfu/8Drs31Ge5SSJdPuV/hbypot6f+P15XrWq6gfF&#10;+pwDT7mHyovO85pf7rp9/a+7btX+CtYx55GNSXLEg12CaDx9bW1hPJML2w+1Wksrea+9ndvuM6/L&#10;v2f3fv16dqMqWfh/bM6ILVPmKLtT5V/8drh/EGpTWfgTTtQNpd21/YPEyPLtV/8AW7du13/9DrIl&#10;m8Tx393PHYPdpqyvFBeyzxr5vyv5TNErbfkib5m+X5krnqR5fdLpfCYOraUl5qVvpnnyT67f6el0&#10;81pEqRWl1/BLuT/VL8zN/FuatrQvA8ej6lNe+JJxq1teRKsV0ttsR2fbu81/4v8AZ3/+O1u6JozQ&#10;3NhePpV/JqqWyw/v5bd0iUKrFNqsu75/mX/2Ram12zvdZ+z2OszzpDfu8TpDOsSPEq/On3/4/u1z&#10;fAP3ipqvgCS7u7Sy029u7bS4INyRWly2V/gfZufarbGdf+B024sPEulMlpEbSHR44v3EWP7uzZFs&#10;X+/833flroLueTSYvtMGnyvaRct5yQSq3+7tf71NuPEcUaRSxWLPA7c2808Xyr/s7m+X/colH+8L&#10;3Ymff/PpcsWr6QsMT/eeGJZU3/3/ALiVV0F5dK0G3XTGjudMtV2M6fvfI/76+b/0Ko/EXhzXvGTS&#10;rputNDpktsyS6dLBFKku5HTe+5/mX5/ufd+WqUM/9i6xrUepeffy3CRRfaItsT2qKiK6blb+/wDN&#10;WNT3Y+9LlLlGPxG7P4h1GWykAuNsBj2sjqvzf+zU/QfEEVvZWEU6t5trv8rYvyMuz7tcx/bd9pUS&#10;QS21zeaZOuyDUYVi+X/YuNr/AC/79SpM7xWUVtHZPcbmRZfNZH+59x0/iqIylGn8RfNKOG5v7x6o&#10;k1u8TOmy5iVePK2/N/vVjDwY4vDE12iWg+75ZxL/ALK1yPk3iSpta03/AN/c2/8A77retbjVbfw3&#10;ZQpLbi7uZCImdmwqfN/7J/7LS9rCSvVic0vf+Ido9p51yxdvNiglZYm2/e+f5HrSisraS6lfyIWl&#10;ik+95XzVZt7dLW3SKNfkWmTSfZ7qJm2+VL8jP/tfw1+a46tDG1eZ/wDbp69CMqUR80SzptZVZf7r&#10;LVSx0ay06eWe3tI4pZfvOi1oZozXlSpQnPmlA6+aSjyoM7PvVyt4kVnqN98zTfaG83ZCu90+RKr6&#10;9qt39qfzZ7GG3WX90jy/Pt/v1V8F3OrQavqpjkszFO3yo7N/CifN/s7f/Zq+4yvBSoS5pS+I8nEV&#10;Iy902UknSxaSZmtLVF/cJ8yPI3/AaytHtrn7Zqs9zLczJLOjol2yPs+RP9hP499bR03VdU1n/Tkt&#10;EsIvurDO6/5b/wCJrA/4mqM9mv2Sa7Vtnlb3Tft/4B/cr6PkjGPKcHNL7Ro6TdRaReSztF5mI9/K&#10;ruX5f4f7v91q3PDF5/wkEU9zEzIm796jz7mRv++P7tcrf22sWzRLO2nvdr+9W3iZndW/g+fZWvp+&#10;v6rfSahItpZRbFXciyt83y7v7n3t2+taUuSXLIuPxG9qNnHMgQq08TfdiZt3+5XjnjOHW9d8W2tp&#10;pkq3FpcOsUdo+7YqxO/31X+F/mb59u7Ynz/Ntrr/ABrrfiPwlo01xAbAyn91JcHzZUt/+mrL/s/8&#10;BWl+E2j3OleGrS5layklul81ZkZkSRdm1P7/APCifxf3q7jQtP4NtLbwtqHm7ob2XTNku+XfuWJN&#10;qf53Vylh8M5rNINPRZ7TE6eXhpbjYu7a+/d8v/Av9+u28fX+uWelyrBb2UksoliVPm+ZPK+7Wzpm&#10;q3epac13C1sWgibcNzMyPt+6y1PNHm5Sv7p5T/whsUN9DqTXkqLcXnlTvaI8TM2xv+WS/e/5a/8A&#10;An/2FrN1jUtZe1SxlvoLN5WaL96ibLjajt8n3/m+SX7/APCj12Gs6zrE91ZWVuNPaLTCbq5njnZf&#10;Nb+CL5vuNub5vvVjeLten1i2stM8Q2EJieWJ/tNlO3lbotr7vN/ufwN/vP8Aw/PURlExjIwpfhe1&#10;7Haw3+rql01usVjaIkCxQRfffYzfP86b/vbfvvXX2fwh055JRLHZ3kHn/JDfStcbflbav+y3zs3/&#10;ALLWFY/Cyx8R69JdwXu+6jvPt++3ukZEfc7/AMMXz/PK33v4f9xadD8AbfR7YJYzzxJG8EvySKu5&#10;4vuvt2fN9/7y1fMbRNHUfDKaVErNrUbxJBbtB+6dLdP3su9/k/idnrf8Na/KJrjwzdXklzewt8r3&#10;DK77Pl+8397bubd/8Q1cxa/CSQtYx2y2ltFa+VuSWTKM6N/zyaLb8/z/APfe6ul8WWl9bahotywt&#10;I5bp2i86J9rH90+z7y7f++91RzcxP+I6C6kuLy5ikhZLieKOZV+X5JYj8vz/APfNZPjbwha65pKy&#10;abaG2vWlWXe0f/fe1P4uHb/ZreS01KTW9Naa2tv9VK3zMzv/AAfxVtPFOg2p5If+75jj/wBBraMZ&#10;FRPMPDb+I7DS7eS50NkvftMss/myrvl3bGd/l37vvbPvfwVo2niCSB7K+F5LNaXN08dzFOvzQf3f&#10;++d6fd/hVq6+5ttVlmi8uCH5m2Pcea25F/3ay9e+HNjrJkmubCG5d1+f/SpYt3/Al+9/wKsfZy5u&#10;YiUTqovK8/dLIu75dvzVzV7ZSan4nuFSeVERFVflX93/ALv/AHz/ABVjzXmt+FVFxcRQX+j/AOsd&#10;Xnee5s/7/wDA3m7P++v96sHS/imy63K0enefEz/unt9zpt+T+L/gTf8AfDLXUHNzHd6popWC1vf7&#10;XmuLWC5W4k85oliZf+ApVTU/E8ouNTlQRosI8qHzI9yPtb52P/Aiy/8AAGrntV+IGoa1oes2OlaV&#10;HcvG8tl9nQyrvVPkfa6xOq7/AOCsQeKNR1HU7W0/srTtLleCL/QLmKT7WifP8iPu+f7n8K1lWlyx&#10;90iX906DTfGUtza3TwRx/ahfSo3y7vl2/Ltf7i/99VcdPEV3yzM8TLvVfP8Avf7vlVy+i+EvFl5e&#10;Sz3n2KO3ed0+wytLE8/yffba3+fvV1VhBFZtZx3ui6bp9wfuoHlWLzf7q/Lt3VyRp1J/FIIxlP4i&#10;kLePUZov7SvY4oIt+5rhm87/AMf3ba2ptP0TQnSS8uEe1dv3FrK25Hf/AHn+9VKTwm11JcPbSrb+&#10;azvLE94/8X+8n3asNdaf4fkYwWFvfahcfL+4laV2/wCBbKI04x96QcsYfEc18RPGtzd3VpotnBvt&#10;LqVVvriVXRPKffsi/gb59v8AB/D/AL9bPg3TtU0XwpeTXdw/n3CtLHbZ3eVu/wBr/gW78fur92uR&#10;Pi/xH4c8Ram0+g2n2fzYPtWrW0u77OmyL90y7Wdvv11v/CWahcRWnkQQQpcQear3DNv2/wCwn+zW&#10;0pe4XzFLR5vJZXi3P8sqfJ8/8D//AGFdHqcn9lQRyxMLryLbzHuCdm6Lb8v3f93/AGa5bRbG8u9Y&#10;sraC2t3t0ZbjfLI6/Kv/AAD/AHP++66qS6vbJtQsLm2jdFilliZQ4Ta38G7Zt/vVzUaca2HlSqfC&#10;RH4iB7z7Qm1V2onyeV/dpi881n64ZE8U2S7baJpYm89Ip2Z/l+58u35a0B1rx6lCGHl7KB8njoyj&#10;W9+XMLRRRWR5wUUUUAFFFFAFfw7okEet+JNVT97PLf8AltLM+7anlRPsX+Ha3y/N71Jea43hy087&#10;Uo5L9Z5/K82GL73y/I/+9/s/7VSaN9ml1LXRdW7wp9vZcs23y91vEu7/AD92nyzJfalZQKHkWL7T&#10;Oybdi+auxPN3N/sy7q+mjy83vH6TL4Sva2FxNdSaj5eyW++e6haX7iqiL5W77u1WVv8Ax6uN+I2g&#10;t4L1ZfEOiiMS27vPeLI3+uT5N7/73y/Nt+/u+b+KvS7OFnZmVIZJd8jrHLj5+fvf8B+Ss7Wmi0Wy&#10;j1ZrW2uRFB5USStueRn2oiJ/v/L8v+1WPvfEKRgz/EK2tkiZNK1K8t54Gd/s8SukDbd+z/gGxP8A&#10;vtK6jVNLg1PTLuCWSWANGZVy2zyl+R/vfwsrbX+b/wBBrgbnw5a+A/E+keJW1G5W6VGtLz5t/wBq&#10;3J/t/wAXm/O2z+6i/wANej2t5Fc2gubbN5A+37M+35W/vM3+1u31t7vKB5H4nfxRb+GtH0r+3E0G&#10;8iWKK31C5Gy3uotvyK+3/VN/eR9yts/4DVKzl8ZvdS2n/Cb22pKjbPKtIopU+V9r/Ls/ut9yvULi&#10;7h83QJry5SWB/wBwjqOJXaL5fm/hb7+3+9v21PrvhPRNUn2jSEuLiL7zvE29f4vl/wBr/arnlGX2&#10;ZActYPeabpOnxaneT6k8UWy6vnieJJZd/wDAi/cWo9V8XxaHFdLqDTpahpWS3SL5/mf5Nqrt3N97&#10;5P8Aaq/dNb+D9Ti0+91BbyWRd9nHLI37mXd9xvvM3y/c+8336y5raGwVr6+tludSul+zrbou9Nu/&#10;d/8AY/J/+1hKnUJ974jpNFb7DZJqV+7215dqsjNvaVII/wCFNzfxfN97+Jm+X71XBbpq2o299byI&#10;wlj27mb53/hV1/3a4pL/AMR3nm7tMtobuX555nVHii/2H+f7tatp4pubq1+02mlL9qgk+zrK+390&#10;sX/LL+83zVquaQRlGRubbbw7dX6aikkVl57SwSwQvKvz7WlXaqfL8/zVzHjPxBpl3q+mPnUL4wTq&#10;5hitmg2ff/e/Nt2/N/H/AHqk1X4nMl/+/tpET/llvX59/wDGiVW0G/8A+Em1vULpYmS0lZYopZZd&#10;uz5P87q393m94OY0k1rT44Bd6gJNBMsjp515Gqm6X+J1dW2rv/u0/U9XfUb3To9Iv7mRI90rJpiJ&#10;dIzbm+9sbb/+z92pZvDt/Y3EVvFqciSbNsaxLudE+8/lf+y1v+H7S0hspIrKzaARN/pMTR7vm/8A&#10;alEeWMivsmF4f8SWcdi8eq3d1cSrH9ldJoNsrfKi/M38X3T/AN9tXL6x8V7nUtNNroNubyG1ji3a&#10;n56Nu3o2zcqfxbR/33t211vjPwcviyO0ntp7eW7s5GT99914pF2r/tfK21l+b7yVxdh4Vh8N+Cru&#10;91eJpp2niuLld/2iJYINvzLu3ps+Rn2/w76uUomXvfCcfd+PXeODTbiO+XStQl23NtZfPcX3yNvT&#10;f9/d8m35/IVfKfd9z5uv+G3h+DxL4ni/ttVdrFZWs9Mt93k2C/Kq7m2/vZdjf63/AID8v3al8HWE&#10;lv4X1nxxqGn3Nze62PLsdPdl82CyldREn+yzLsd/l/7621ow/EXwt8G/DFlFqr2mlG7eVtPbT7V5&#10;ftnzb5YgsSs25f4/++q6afwgWvHPgfSNMl0pdO0+0sb9HeVWhX/gC/e/2Xf/AMer5s+Aug63pX7R&#10;fx5vNYjWbSLqXS/sm28/exbbf+7tf+CvUtX/AGhvBNw0t7qGtS/N/rXm0y6WJU/33i2qtYmg6bqs&#10;Pxn+JDW1zaQo95payvM293/4l/8AAuz5v9/7v+/XdH2dLl5jGXNM9em0GeG1ivpVsbC3Rdio8uzd&#10;/vP8+5qqfZrS2drm5n+zbfv/AC/vW+78qp97+JPvbf8Acq/4Wm0bR7hrm5CRMu3y5ng3O3y/O395&#10;fm/9Cq9Nd6Rda7cXtjp95f6nsVn2RbkX+5/s/wAFRHF/zGMqMvsmfY6dc6u8X9lwIjfMjSzK0u11&#10;lT5t/wB1fl3fJ96ugutAstI02W58Q30VzCT9ouFlX+6n/fTf7tDaxrbxqt3FBpEO3/lq+91Xb/dW&#10;sW41HS7KUNJcSak0UDYlmlaNU5+6qr7Y+bd/drnli4x+H3TSNCKl73vFH4qaxqWi2x1PSdUu7cvv&#10;knjuoTKkSptC+UrLtib+Ldtf5d/yPWHpqX1tYO0TXNzdtL/x/PdJ5ssTOjO+/wC6v3/+BbErbtpp&#10;NPt7i18TakLe4EbSuhZnhlg2/N8391PmVv8AgX8NRXd/ZC9gn8M3tlI7rFE2j+du3JLKnzRfxL8r&#10;7vuMv+7XBUl/4Edcoy+yc3f+GJfDeh+IvI1VtSlaxndZrlU3xKlq6/O6pub+P53/AL+2rX7Pd3Ho&#10;nwu8LxLCSsWmWbqqyszojWsS7n3bm3N97/gVdf4jbSrnwX4okFv5U0VjeQS/NvuP9U3yN/F/wBfl&#10;rjfh/qUc3wx8Cy2Wp+dv0Owt/s9pcxM8v+ir8mxv4kZGb/vtayhGUY/EOEdToZryx/4R3T57Wfyb&#10;23aWJbhF+eJv4/k+8y/5+9W3o/iG01LWbSzniazuPKluGSVvNSVdkSbEf/gf3K5mzsJdN+yzrBE8&#10;V/Ezs+7Z86p/tf7C/wDjlReGPEmi+MNZt7GC+V0uopbeJ0+/uXY/yP8A3k/z9yq9pL20oyKrR/fS&#10;O3vbCRdJeS3ZrOeDc0U0S/6t/wCH5P8Aa3bfkrkNBEklq2oS33nTX7ebc7G+Ter/AHE/3GWuqt0e&#10;wu4bO7LPZXD+VbXEXyusv3vmT7vzbflpU8N6f/aL3LRKl7t2yy2k7xSs/wDt7f4qiVPnMZRlIx33&#10;btyt95fuVUtpv7Ns5WaCVE+1SosSfO8r+a/3E/uv/wCz0/W92m6k9np8/wBvuPlRdM3K7v8A8DX7&#10;v9750rJs0lhur28nb+zZZZYpZU3PdW/lbE3om3/x+ub2cokE1/o7PcWUtzLvu5br906KuyJPKf7m&#10;6nXOif23ptxp+ptsdf8AVSxN8/3Nnmp/d+/sZKxdS+Knh5Le0vPPlT7PL9olt3iXe8Wx1/h/3/uV&#10;0VhrGn+JFll0q5V5bK68pn2/J/BvT5v9ijlM+aRd026nll+w/wCu1CJUTZ/HL8n3/wDZ3/xf7j1K&#10;l3AlnPaNEvlXUqs2xtk0TK/yfL/e31a8FRJrepxa0qPbQ20T26mRf9bu++v+6jp9/wC61dXZ2Nrp&#10;ayrDEsMR3SyvJ/7N/wDE10wpy+IajI53QbuTSVHh7ULlrya3TYDDA/8Aqtz7P9ldv3d3+xTr7TtS&#10;1hm8qKWwZf3TXH2mLey/3flR9y/7H/oNQa7q1vZeKLCZA0zrC8GoBPvJE3zI7f7asvyp97az1rx6&#10;tFbx2dz5slzFeWySweT/AOy/8Brp5onQcbPca1p11Fpesy2cNn891czWUjvClrFu83ejL+63/d++&#10;33nq74dji1OKWdLl0uLP97O1uitEvn/vXibb9/5dq/7NR3+veTK95LF5MtxqaafFcJv/ANVFvZ0f&#10;/Z+SX/vutuw1eOfN5I8djewO0Yt2n2xXP3f4v+A/L/8AZVMZRj7plzR5jQ8M31nqVnqN2scgWV/3&#10;4m+/F8nzI3+f4qltLG18P2l3qEUcivFEzvDD8zs33tqp/wAC+7/u1yF5rem6Fr2r6qqzTTQBPPt7&#10;eJX81fk2bUVW3yp833a66387xL9klVVXTfkuNwm3Syv/AAbtvy7dvzf98VrHl5i+aMjxX9rnxxqn&#10;gL4BzaBoMktz4u8Z3MHhLRJN3715502NO3+6qyvW14H8Eaf8OPAHh/whozrb6HokUGky32z/AFXy&#10;7d/++7/e/u797Vw+o+Z8a/227DTEdV0b4U6C17LHt37NUvhsiR/9pYEZv+BV6fpOnWEHhOCDxFrM&#10;cVtdR+atvDc+Uk/m/M7s/wB5t27/AGVoqR/mI+I0DplloEiaNNffYdP2NFA13tT7v+1/F/F/3zWd&#10;rF59js3/AHEF5K6/uPs8u/z/APbTb/7PXSX91p2kafINPto4ZpNsXm2y+bLs/wBuX/7KuftrtdN0&#10;1tL2z+bqM/ntCljLuV/meWL5U+7v+b/gb1xypx+EOXl94rWE2r2enWk9zp9pePFEvmw6fO+9Pk++&#10;iMiK3/jtVPFWttbJaavpTLcxSxLFPb/894m+5s/utv8A/Q6sJ4k09UlWC21K/dPkZ4omiR/9zc6L&#10;WZc22ow6t9maddN0zamof6Ovmyr5qP8A6P8ANsVfm3v/ABVze8RynQWEMT6TaeQvnRNZqi7P4kZP&#10;kqGXVp4PFVqkBe7eC1laNJeIrVty/Mz/AO0vy7fmq7B8PoIdEtpINa1L94vmt9qlbZK7J/s/cX/c&#10;/wBqo7xJNB07TbG2g3/ZZ5fPt7dt7ujf+hS79tXy8kglH+Ylhl13xBerA17Zx+RFvLp5uyD/ANAp&#10;moatEPEkdld3elvqSoxs7tZNj+b8iokqL97e0qfdatLwzqFnaXgtWEflTy/LPt2Txt/Bv/i/j/i/&#10;vVQ+JdjomiKb+580Xzq0iXYVfKPH8efl/h/2f4a6aceePNIuPu+8cOnjyDxzeQxWt9aTXu1t2+f5&#10;PuumxU2bf4H2v8y7qmTWJ9Sl2+HNKkv0inZGu7iL7PFB999j7E+7u2Psf++jOlaHh/wJa6vo0+q3&#10;OlW+nWzxbVsbaR/9V/Gq/wC//wCO7t391qZokbvpetR/8Tt7KKdreKZEd3lSJfl3fxS7W/5a/wAS&#10;7Frp5YxI5TnPDfiPSNVuYdR8Q3t0l1FJsVng8rytqt8sSLv2qyfI277+35f4lrd13xlp1lZJqA1m&#10;S7lSVrhIZYpYnn+S4+T5vuN+6epfAujeG9c0uS+j0iyv9MEO5n8iLyZdv8a/J97ayM38P/fNV7dN&#10;K13VvIbTrS0WWfyrlrhU/cKiSvuRNrJ/G7N9z76f7dY1JR+E09029E+L4vb22jlne50+e281U8j5&#10;3/iTa3+581beifHDR9d0eGeGGeWeV0R7N1+eINLs3S/L8n8X/fNRlfC2lLI1rYWccj2rZaW0Vf3H&#10;39zP/CjO3/fTVzll4Pm0h7C9k0uxs4miZorVIFlS3X5W+/sRt+35t3y/c/2aI1JQ+L3hfD7wvgXU&#10;bGDxpd3q3IufPl85rhWeL91Ku9Pvfwosqf8AfVesQapZaxao8O5oNiSqmdrbW+6/95a4m303TNU0&#10;37Clsml/OZjLYoqSwS/xSp8u1vl/2P7v3qy9ES6fw5f6RfXaPqErvbr5W9H/AHTfO7Nu3Kv3P8tW&#10;3NGceaIRkdR4lsrW7S30zVJ7GDTbrz2Ed6odJpedi8/L8v3tv+xWb4f8JXU1glxa6wr2XzRRROvm&#10;iXb8i/P8u5f++qwPAup6WlzPObe1urW3VPszWqxS/ZW+55SKjfd+781ddqN7qV3G80sa6Lav+6Xe&#10;m+V/vfw//tVjKMftFy/mkYmp29zoZuiyWt39j+fdBLLE7fJ/D8u3f/wOudTSrb7E9ysEsMtqsTrC&#10;l08W2Lyot+99/wB3/wBmSti58N+dvWDU7t3uFZGuJWfZK7f7Lu/3/u/Jt/2KNES+N/qEt94fu4Yf&#10;k8+3Rkf/AJZJ8n391cfJz/CYx98is9NjSylZtTu/JdnTe906bE30Q6bosOpPF+4m1BF83ZNLvmRP&#10;7/zfNXWWHh/R7a0gm02xh0p2T91cW9uqSoi/738P8Xz/AO1Xnvif4daBdXGoeI9SiktpYG/0yJ52&#10;/dbURd/+7Vzo+4XyyidtYeGLPUoH822g+ySrsZNv+tWodRWXStRS0nb91cM32WZE3bF/uP8A/FVq&#10;+E/EGmaxpqRafttvsv8Ao7WP3Hi2fLt21e13SoNY0uaCdfl27ldPvrXxscfVhieSr8J3exj7P3Tj&#10;dYhvJrKVoGb7Qq/Ls++m19/ybqlsLy5ubW3li1DUoVXZut9yb1/v/Js+9/sVFprt5sttO3nS27J/&#10;F99G37H/APHKIUaw1vdFEuyeLf8Ae+dmVP8A4n/0B6+pjKUThkdnLp1jf6Zd3cUcVxJNBKxuJmaV&#10;v/Hvur/s18Sf8FV9Y0+b9l6Kz8uKKIa7apbOF/1sqxS/MGX/AIH96vq+8lkTTr2FZLlIpYn3W6bt&#10;v3K+L/8AgqVsvP2X9Llt2hezt9btdrp/E3lSp8n+z/t/xV3wrynKKI96R3H/AAS+nl079lfw4UvQ&#10;1rNq94GMUXl7dzqrfw/+Pf7NfReiabbaU76ZK0lzbo7/AGPf8/yK+zY/95q+Vv8Agl3eXN5+ybBB&#10;Kn7q11q8SBt33l+R/wD0N6+t7nyr9Zfm8n/SvtETp8mx6yqz/e8siJfEYmt+FdFttE1Xbp+y4uG+&#10;W7hXfKu7Z8nzP8v8FZ+jprWm2UV1Z3P9txIrxS7G2SqyvsfY/wDd3q9dBNNPqWg3bN892ivbz28L&#10;fdlX+BH/AO+Pnqp4Vs/sdrbwOvk/al+1KkS/clb55dz/AO8//odKnXqR+EuJp6P44b7G1s0C72+Z&#10;orj5H3fw1s+Drq0j+1XN3JD9tll2Otw38C/c2/5+81ZN5YRTfLcwLN/01+461kzX8ulWEsEuntqs&#10;qrstZYZ/Kld/4Efen/j/AM1dlPE05/F7pZ6ArQJfafc77R5ftksu+H+79nfYv/fGym+K9ahtozBA&#10;zNeMMNt3Kq7v9n+9Xklj4nZb+1k1GCfRb2LfKuxWd9myVE+Zf9yqj/ELT9VvXtrG+ntrvdFtu93l&#10;PFK2/fv/AIvvo/8AvK/366/d/wAQfGezeGLNtEWWKXb5ssXmy/3In/uVZ1TxHDpsRhgHmX6ozpBu&#10;/et/wH+9XB+CdHvBaRpb3udCm8y6S4tSiPAxf5ok+/8Adffu/wCAsz7t9br6np/w+trhphAt9PI8&#10;6+a25nj37U3P/E7bv/H/APvrnlzF/CJKtz4fX+17mRf7Sl2RT6ey7EldvubGRN27c+3f838VP0S2&#10;8Q+H9UuVj0uK+tJZd0t4zKjMnG3Yu7/e+X/d/vVw3g/xLc694hj8R61NBHaGHEUptnh8z97sR/vs&#10;rfxqr7fm3f3a9pbxHYWVlLPczx2kUDKkvzq2xv7vy1cYkRkGjXF9e6TYXOpWsNnfv87wRS71j/4F&#10;/F8tOsUmcIrqdhlafdu/h/hqrPrVnaT7BLG2x2T/AFqqq7l31FqGs21j4buzDeQQXFrbHY6nKbli&#10;V/k/vLytbfEWakMUgudQCqrrJP8Axf8AXJKh0Vzam402Xl7Q4iz/ABRN9z/4n/gNVbK+k1m2vZbG&#10;bypZV3RO6/d3RJt/8eqNtTFzpum64P3Wxf8ASU/uK3yuv/AH/wDQWoA6CaHzYnXds/ut/dqETSyt&#10;EyRqZV+WVN33auVW/wCX9v8ArnQBKWbyd0a7m2/KrV5xrVn9l8WStIu+W6iZPkX+8j130RW08/LS&#10;v/GF+98v+zXFfEWRYp7G55TcFC7ht+fd8tXD4zOr8JB4U0pdZ+GdzZJHDCzxSwxpFM7bB/Cu7c7f&#10;5+7XG+HPHDW2ILq+hud0TW8Fx5by3dq6xL8mzY/32/3fufxV31zc2mj+Abi901fsEcsH7pIkWJ/M&#10;b7rNt/i6V59F4Okk06eXTb2ZIks5Xn1GKTykud3zIqPs+bZKv/fGz56VZ80uYmjHlpxidrb65q8v&#10;7ix00XPlRQea80+x/mT+NNm75v8A2WmT2HiSbULfV5ZrCzntm2PDMPk+78/zf+g1R8Da3rsPh62+&#10;37r24l08OsSyfPE3zbw2/wCZtvyVsaP4jg8VxItzE6Syqqr8rRP5q/Mu9fvRN/vV50v8RtzGba67&#10;ceLxdwrBDbNBdeVKwYwf8Afd95vutWunhJYY3kmujEu1ndRG38P+1XMeP1l0vV44Y1nubW4ZU+z2&#10;7Pv/APQvmX73/fK1NZ+JGvWuNKnZYZrCCW4ulSB1V/4pdq/8D+7vrGUY83vGPvfaLukarDDZXVpd&#10;3LQrFta2uF+T91v+Zd9TeJr670y602CzWySK6uliiu3j+T/cbb/E/wDA396uFufiL4Ye43W2pwPs&#10;+67wMnm/J8/3U/gqXS/EFp4q0fUtKR3l09P3SsyfPA33kZf7yf3P/wBmo9pKPuzJjLljym1eWM2t&#10;6dLd/YbnSonZbhvKlR/KlX/aWqum6VFNq+ntLP8AY5WVpVmi/wCWqfxo/wDuf+z1t+FdJlt9Ivmg&#10;uY7a9uI/NvLVoiyI2z/lk+5W/wCBfNXN2Ol6rfeINCubmzlTRYRKu+H969x91vur8yrvRG+61dNO&#10;l+7OuP8Au3/bxsprC2dhE95FFYXDbWbzV3/K33H/AOB/+O1tWAaExGWJdsTM0So33d336ua+NP1W&#10;SOGxntrvVdOib5EZHaL7vysv92uOfx3ZvFEsqSQzOq+bF5TP5W5tm3/vquDE0/sRPOxManu+yPRV&#10;ffCr/wB6kliW5ieKVFeJvlZXrm9B8W6c+m28st3FDb3ESXED3H7r5G/3qwx8VU1vV/sOg2bXsMUW&#10;+e+uN8UUTfwfw/xrv/8AHP71fDyyuv7eUYxPchWj7P3jrNbuYNHg8271drC02+UqfJ/6E1Ura5gm&#10;it5Ypbma3b96sr3TvvT/AL7rzf8A4Qlpri0vPFWoXOsXCNsbf+6iVfnVH/8As69AtraKztYoIrZY&#10;Yol8pESL7qV79DLKUI+/70jkqYiXN7hYd0hm3waZZI/9x4F3t/wKuC15L6z1y31DRZ10S33fNEn/&#10;AB7vL8jb/wDKfc312Tv53y/wfc/+wqqiQXlvqEEv+q8/Yz/cRfkSvWo0qdKXNEwlUl9o7Hwnqt1q&#10;WkRR3QW01BFzPC8vm7P+BfxLVtZZLqRJ12um3ar/AMbK1edeGLPe72a6hBZ6hF+6tndd8M8X3tn+&#10;1s+d/wDZ3f79aGq6d4n8PxQ3OlLHNp6q3n2MDfd/65L8+3/vvb/sV6rknHQf2TfstLtNfhurwxT2&#10;lxPJ8ouF5ikqjo9s1tqN3bN+5ll2rLF/eb++rf5+/Wp4W8YWviCPyZU+zXbLtkt3+XbWhq+safp9&#10;h519MmG2oyf3mqPZxl7xEY80eaJS1hPtmjyx7l8rbKJXd/n/ALv3v8/w1w3hO/8AElpoGmadZ2tr&#10;f2EVrFsubiRonlib7mz+H5EU/wDfK1tvpl74stkW5gk0/QC26Vd22a4T+46fwo38X8Tf7FdHe6bp&#10;d/AitCNm9fL8ltvl/wC18v8AwKtoyHL3o8pyHiE65fWt1d3mmwJb2sDsyQ3jI6/J87/c/wBj5a5f&#10;QbzVfD9ykkUECIq/Knnrvb/pk6f+O/8Aj9dz4g0iHQNNuJtPtQtpLavBLHCrNL/sS/7X+1/F81Wd&#10;U1ePVW8mCxi1GL7i3bLvT5l+ZU//AGqity/FymEqXL73Mc/ocviPRmeb7FpdxLL88Ty3WxH+T+D/&#10;AD/HWl441eQeBJJbmGO3u7h2ijRD9x9zfxVd8GpdQ28VtewMlr92CWZ/3qv/ABVkeKBLceM4bBof&#10;tVqkXm+Urff3P93/AHfv/wDjlZSq/ufdjyl8vLEu+DrSfwUrae0bOk671lT59rf5/wA/3u4lVjaI&#10;u6P5vmZ3/wC+qyNQsRrMEscsQiwvlSRxv88f9xqzNK1q5eC4tLlt9zap9/bt3f3G/wA/7VbqXKdM&#10;TS+zxWl6BvkmuZW2qv8As/xbl/75/wDHKytStoPHGoxWPmjyrBd6XELfcn/hdf8Ac+X/AL7rY10r&#10;p1giwJsaedLdXT+BW+XdVrStNg06xWxihaJouI2dvmb/AGq0jEJGNo+szXOqRWF6qjVbEP5qxN95&#10;fk2Ov+y1dVEEMUsccv7z+NlbcytXByYi8eXs83l4gtYtzbtqebvdv/QdrVrXF3c6tN/oloqN99Xd&#10;f/Hv96r5jHmOkluodNgj+0T/AMO3c/3mNcnqOuDUJ7r7PeoLSLa7b2T5P4f876zfEkc2o3tlBcyL&#10;9rd/Ki/2V/j/AO+9lO1PQm0b7PaRTRhJf3rMsW53ZX/+zrmqVpfZCUpG7BoExuE891dFX/VJJ83+&#10;9XOeJdL1Hw5o811oOoJpsG3/AE0ywb/Lb/nqqfw/7X/2NU/7S0/Qby0aWe2hdn8rZKu55VZ0/wC+&#10;f9mr/iPVbfVdBv4Lixmdk+SDzQrfeT5N3/AqxjXCMomT8NLUa9ZS3V6GWeCXc9x5r7Zfn3fNu/3d&#10;33v7v96tnxoi6Pq2jahbWNvNepc7mliVVeWJtqP/AOh7v+AVj+GtUt/DkkWLdJdKtVS1ndZPu/P+&#10;6bZ/so3zVN47/co93t/dbVuINjb0VVfe+3bUyl+790I8vKQ+LvHuq6Tp+7wtpUOsXrXknmpK/wAi&#10;Lt/j3P8AK3zJ/wB8PXK3fxK8fyx3CT+B9P1W3b51iS62Ofk+795v92uq0YkXJjF75UE9y7iVPm2r&#10;/nZV64dUkG2drmJZflbb87f7VZ+2l8Qc3vFG70XU9S8KxalDcrYK0SStpl3unhgb+NN33/vfd/u/&#10;3K6jwtfaNc6Tvs1jtHVWinH8cTfe2P8A3aj07w7FrvhzTds91DJFEm5odu3ds/2qz5dEuotQTSb3&#10;TYdX0O8ZzO6MqtA235W2s+7+H+H+/W1OMubm5Q+Eo+FfENj/AMJfe6Dcybbi4X7bE/m7t3yoj/8A&#10;jy7/APgf+zXZa3faa+lNJfOLi3T7rfxbv9llrxXxDpU9nq+hW2o7nuLy+e1sb6b59n73fFv/AO+N&#10;v/A/9uvZf+EbgbQBYzhZki+ZpU+V1oU6nwhGP2TktItpp76wS1nkikVkDyrsf7vzPXU6/dobLXb0&#10;Sr9lt7dlVt/y7lR2b/0Ks/wD50kt7NHGk0pii2tJ8v8AE/8An/gNL4vUr4f1LTQyQm7n+yqqsv8A&#10;qpX+Zv8Avh6vDx5KHMClyLmMzQ91zaf2hP8A8fd5+9ZyvzbN3yLWkvenUgGBXz85c8uY+Kr1fa1e&#10;YWiiioOcKKKKACiiigCHRLtH1bW9k6LFFqDIqfLhW8qLb83/AAGrPiLbJHa3dhcIZ7WV2mVvnR2+&#10;7LFKi/3v/Q9lc9ol55PiHxL5cSwp/aMvnxJ9/wC5F8/+6/8A6FXZW2pJNbRqFGyVlR8Ku3/gW7+G&#10;voIy+yfpBn3ela5dzTGPU7XS4FbfBC22Xzdzbtzb1/8AZd3+1WdrWmx2Nvc3uoXDXGqabEbuK4uN&#10;gdSvK7dqbVXqv/Aq6J7ueSCceUqO3ys7Ku7/AHP/AGWs7WraW38M3VzaCSaRm3x/89WVf4P+Brv/&#10;AO+6vm/lApeOfAVv488JT2is8N61wtxFcK7Lsb/gO3evzH5f9qrOhacnhZ/sszf6Hdr5cV3Kq/6z&#10;b/F/8V/FVmC61W70eaW2jjNxNH8jRM2w/wBxm/4Dt+7VDW9JtPE+hvaXjT21rA0VxLsn2bdv3v8A&#10;gPy0RqRHyl2DTVufCFqltNGkstiiNFv25byttZWneJRqFnYnTdRSKOfbuuE+6nyb3+X+Jv8A0H/x&#10;2uc8MeN7mbwSlvqu3TfKiRYmf/j4uolT5X2f3flrzXSHsJvFVvqeu6dqRigsYol+xP5vzfN/rX3L&#10;vf8A3E+Vd/y/ferl/dIlLkPWL7xZoGjeItPSwii1HVftPms/m/PPuidPvN/tOlUfFmnXi+beXc6v&#10;OreVJa2O7dFErqzoj/32TctcBZpp+veMkg8PW1zeWsErXTSuy/6Lt2P8n8S/fT/e3/x/ertddGs6&#10;pc3Vza+Vc3sqReZaOuyH5mi3tv3/ACfJv/vVzVKv/LqJHNzkVhpWmTWr3Nnp8f71W2zJFF+6/v8A&#10;8fy1Y06Wbwz5semhLfT7mVcKtv8AKkv8asv8Cvt3f72+sSYeLBeSrbQWlte3XlebY2l/Eu3b+681&#10;0dP41VKu3l/a3jXFlri/Y/Nb7Lc/ZG81Fn+68Xy79rfPFXHKnOl8If4jbSzlvJYp2afYkTytd3C/&#10;3v8A2WnpctDdWi/aW83zURbhPvruT/P/AI5TNBvtQ0p7ex1BdJjt0lfzUll+f5f43bf8jOq/c+Zf&#10;9urV3p89rrkFzq81pNaPLFFEtpFtSL5/+Wvzv99PlX/d2/3auNGRfKTPN+9il82V3T7uyXftdf7n&#10;+f462YNWlurh1MgupXjinRHuPKlX+Jlfb/Cvzfw1LquirfXZkmmMTOypKrxps/zuVV/4EtPgTTtF&#10;uL+yspWFuy/vQFZ/szf/ABLVpGnKAU+YZr2qaPYW2oyJbwXGx2fZ/qsz/wC/XDfEjSlt/BeheGr6&#10;zk2Xslvaz3CSt9z5ftG1f73lLLXUT6pILmKwuori2tYyl1dz3Kp5ky7vkXcrfT5vbb67YvieyBfA&#10;08gSV4PE0MW2Vd3zPFNEn/oa13U/iLkaNvp8mr67d3tzMyW1jFCI7JvkiWf72/8A3udv/AVrK8fP&#10;v+OPwg3JtZv7Wbb/AHf9FWui8FyQanY6lHHJKssV88rO0iO7f3X/AP2v7tcd8T1uLL4t/DGXTLWO&#10;6v0XWHhhuJvKSWX7L915ArFf97a1dkYmZ41f/E7xn8Sf2f8A4o6jr6v/AGY/h7WfLWLSore1/dM8&#10;S7JftTyv8q/xxJ/wGuj0nx5Jofxg+KmlpYrcNLLpizyRwS3QiVbOJfl2Iu//AFq/3dtcf4k+DXjX&#10;wZ4F+NHiDxPpvhmzsZfDGrLp7aD5CT7JVMrfbHWyiaeX+DfvVdifcZnZ69A+EWoofin8TdPvFjf/&#10;AEnS2illVW+b7En96sa0pRiOJ1ui6lqD6XNL5Vtvs4tlrNcSskV039/yl3/w/wDAt0VUvCukXM3i&#10;O4ttT+2z3U/+lS+b9xl2/wAKN83+U+RPkqzqdraRah4n0+C5tJna0VVt0u9zozfeVE/5ZbfN+8vz&#10;fOlchfeF/FlxdahazeJZJbuK8+0Leyy+VvdbdIl+TY+35d/3P7++vOqf3i5cvxHb65Ywad4munjk&#10;32qxKyzY3bXb+Hd92qFtYT6j4jt3iee8h3LLLvVH+Zv9V/Bt+T7+z/crF/4RLxK91d3MV5aPbxSx&#10;O32iVHi8rYiOn+q+Vn2t9z+/XNaVpur2F/ZSxeIbHZZzxSyyxX331WLyvKXam1f4/n/9Brm9nHm5&#10;jHmPc9UsprLSbi2t4WkWefeWuo9vy7fuf5/vV5Pba3c+Erlbu/mDCOFZNPurpdlvBLvbeqHqm5G/&#10;iVvuv87ruqPVf7am/wCEatm8S2ltLFa+VO6T/uvN3xPv2Km7+B/7v3/7m+ix8LeI77WfD9zaXz3O&#10;mXCrcXTtIq7nlt4okf7nzfNvbb/ddPu/NXRKX2ol83MdD4+13TfEnww1bxZpo1O+1a30q6WG3hl+&#10;67I6/Oy/Iy/+O1y3wVsYrD4feD77QdHfV7R9Ms912kH2V4GW3Teu+V1WVPvL8n/j1dv4zt4vB/wt&#10;1jzbmSGKKwvP3VvG7RLuV3/h/vbW/wBmuZ/Zh8MPqvgDwzqN3NLaSt4etXht4Zdr7JU/iT+7+63o&#10;3y/6163h78fhNIG/NeSvon9myxPqtq3lM1vbyqlxA38H3v4d6fwUzRJr42NrLY2Gnae94/2rzt7b&#10;lliZFeJvlXbvXf8AdruvDdvJDodrcsqzKkXlL83zbt3/ALP8q1h+M4rHwtE91Kyw6UzxNK0Tf8vH&#10;+q3/AO7tb5v7vlJVVPikaVv4kitf3d34hthZRwvprhFnR0KysrL82+Jm++v3G/8AQqs+HIZNUg8v&#10;+0r22fzWR7Tan7r/AIGqI3zLt+5/fSrvizVbSHS/I0+eC53MieV/rYdrbt+7+H7tYviTwTPo9rLf&#10;aZaXO+KDY0STs/mr/s/xf8A/74rmjL3vdOePxcxpPoj2Gu+beNJc2sU+9LhP4F/uf73+5RdyMdYv&#10;4ba3YvHJvlVP+WX+f7/97fVvwVJBf+HLa+kLS2rwK8SfcRVb/wCL/wDZqh1ibRrZ7iOS6aG9eJn/&#10;ANfv3M3yruTf93/Y/i31MY+6EqZwevaw3h7VE+w6De3MSbpfKt1XZK+z7n+zW1qWpxGXT9Nu7afS&#10;pb3f5qSrs3qn9x0+Vt25f4/u761n8N3N/daV9sVrOJp98uyVXf8A1T/frWu9Kuj4ghJtRqVp/Z7L&#10;sknVX/1qt8u7/gP8S1VOnKRjGJQttaudCextNPaCGKdtjRTbtibU/g2/8AqW8vtSvIUjl1BbOJG3&#10;MtpEqeb/AL336rx+EdTnuo3sdum28Mcu1L6ZZ5vNb+NGV/up/db/AMdrpLfwbZW0ZkuopL+Rf3sn&#10;2074lZV+Xav3a2jTqfCEYyOPsHs08pbOzZ7fzdnmwxb0V/8Ablq34G1m9l0yLT4rNpL9VeX98u6K&#10;BJW3rv8A9r+HbU3xF8TrZ6bqtvArPNHG5VE27mZfuf7W55fkWn+G7W/0WxtxhLORp1aWKL5/k+7E&#10;ny/e+XZ/49WMeWMvdL+0ReGLaK2VtGiitry1Vb+4ZJfn+drr/a/v75d1aFtpA0q3lWaxGpWW9Ejh&#10;igXfAn+183zf+hL/ALVc14Ylu5rnVbnTbZ7aW6vJfkfbti8qV0/3f4Hfb/t139ysw0nzNzboxEco&#10;38Tff2/nW3Nzlx945bQYdPm1TVYpFidIm+WW0+ZG+T/vndUWsGb4c6BNq2m3B02ztn8+7gu4mliS&#10;Ld8+z5uNvzP/AN9VsWmgW+leI7rUksxczq+y5MMn8LKjea/95l/762t/FRr9/b69LawJOtzaRSpP&#10;czRf6qb+JIlbd/u/5arp0+T3iPdifJX7DHi0/EKy8R+JP7R0S68R/ELUbrXNVe0v/OurKDzvKSyZ&#10;P+WTJAq7N39+vrz+xIJYkl0+2WGW1iSL7Pb7E3Kr/wD2NfOnjX9mHw1491/UPEGnKfh18QrVc6Z4&#10;u8PRravbywffe4+6s6t/Er/eRHrW+GX7RutzeJrXwB8StNtvCvxagXzbWa3/AOQf4lgX/lrZN/Ez&#10;L96L7y/+gbS5ZxCPvH0FMixX1hI0P2aBW+7L8v8Ayyddu6uG1++e81DTbiwhjitLWdEvCkqSxOzb&#10;ovK/i+VPl3/79ZHiGfTT4wRZ52dFuU+xo8sTW8XyM8vzbvvbk+f/AGa7K/u9Pv8ATLjSr60tptSa&#10;B90O5Ed/93b/AA/MtYBUl9mJLFd6TJ5VsdLuY/m3Mv3X+793d/d/4F/DWD4k8RW0+syRvam0U2LH&#10;Y8fyNtb5dzL/ALLP/wB80xNN1OH97Fqu9LdURftcSSp/338jf991i+IYdcvLW7bTNQ0+21OWz3tM&#10;8TujxLvR/wC//frl5vd5TH4zpdKvGhtftitE6NEnlJ5/+t3J/f8A8/fqF7n7Y00rSxPF5r7dn31+&#10;fd9ysfR4WsNNiW+ZXili3r8q/Z7f+5/c/gf/AIFsq8jypLFFpm65eL5JX3LEmz+N0/vf5+euWXMX&#10;E1PsA18+bFEkt4zLte7iSVvN/wCBfc+49YXjrw3DeeNrexhu5I7Lf9qntEd1iXbt+VVX5fvbn/vb&#10;9rfwV0mjR6noGnXWrPJDmWMLbRSlxFFs/wDi13fN/sr92uZ3+do0t9c+Wmoaps/c+bv2oz7U/wC+&#10;P/Z69jCR5viManu0+Y67TtVubzwda6mmns93Omy009fu7v4PvL/s/NXK6F4i13RfD80WkQQ/ZLGe&#10;WCW7uIn82VUZm2pF8vzozurM3y/JWxp3iyCw8RQY8y102xs/Kikln2ReV97zX3fwt5TfP/Ds/wBu&#10;tvwNb3zeGLS7e5jf7V/pEkTr93zW3/N/31V1JfynTCPLHlOEv7vU7PUNIvLRrbSNYvLadb7T1/e2&#10;86/Iyy7Pvf8AoL/738VnWND0rUpoTqttDc3uo3O6W6tIm82BViZUVX+/t+St3xNos0Rh1Zo0kns5&#10;WWRRF8yxP9/Z/wACVH/4BXO3KLf3+n2flbES68q6lRvnl+R9kSf8B+/Xm1JSjIPeK3gGG0s7XWrv&#10;UrxnvbjfK73O3yrr+CKVP9lflTb/ALf9zZWzpvim8udb09pLaWWKWKXcjRbE8r5PKf7n/jjt/DWl&#10;aeFrPWtW1m6msILi2t2+wWcUy+bs3Ij3Drv/AImb5P8AtklZvi3wnaeG9Itr/TUdLOylVZNJii2o&#10;/wDCqovy+U23+L7rfxf3q6ZRkV73KdTDJpWi2lpewW/nXMuxbaNG+eWR/m2Lu/urv/3Vrkr/AEK5&#10;0bVZ59XsozZXUqSrErtLbr8nzHa38St/G6VveG7gaxerqbRT200cX+h2LxfPaxN/G6fws/8An+Ku&#10;gvH8zSdsYWaKL5kRW3/76f8AfDMtdNPlhHlJlH7Qyxm0a1i0+2jltIZZ/mt7YN5b/c+fb8392uY1&#10;FdSOqLLNabXn+bYn7391/n/vquR8J3OlWHjsxX0DTOs8SLfQskWyXZ/Em/dt/ev/ALux67WH4gJp&#10;Qv7nUTHAWvHt4HuJVghO0su3zW/ueU+70/2vvVjKnzke9OJAmg3Ov+Jre2u7Mutk0c/zK32eJfvL&#10;/vOz/wDfKp/tV2EKNDdak2Yk2zq/3futsT/0OqmjeVoOnxS3eoRy3M13id1baryv0iRf++dv+zVf&#10;xF4ssvD+rXkU8obzNm/J2+R93azv91V/8eraMPdLjHkEmni0rVWmcyHTrpFjZtvywN95d3/ANn/f&#10;NQ6loFt4gWNp7dBa3H+vt3TLMyf6r/gSt/D/ABL/ALtMk8QyW0zuLeNx5e8/2fPuuFXds+aJlXzP&#10;m+X/ANBqnYGLf/aWmbZ1TzUe0+ZV/vS+Vu+43yL8v/7VZlFKbRNP0HW/7Qs9KtLa78jZ50Wzft3b&#10;/v8A3m+f+/W9c+J0SL/UN5T/AHX3VS1vdNqUv3t7qsqb/wCH/Y/8cT/vuqlt/pMG3yvn2/8AjteF&#10;iMJTr1LyJjUlH4TPv0ns5ftltF9pfbslt0275V/g2bv7m5/++6pareX2q6bKtjZy2cqbXWa4VP3T&#10;f30Tf95PnrSsLOWwnu/PnaaKWVHiSb/ll8n3P8/36sPbMj/JuR1rX3kQYWpPBf6HeywXjalaXCs/&#10;zz79vyf3F/8Asq/ML/go78bdQ+LXxi0j4UeFvtNzp2kSRWklpbr897qEuxdn+3s+RV/2nev1Kv7C&#10;2ubeVp7aDzfKdFmeL+9/t1+av7NXwS0Gb9tKPXNV8feFdU1Nb7ULyLw/pGoXV1ei6VZTu3tboh2f&#10;M/3/AOGu7C/FzSD4T74/Z7+Gi/CX4Uab4V/0R9QsFX7Zd2kUUSXE6xJ5r7F+Xdu3p/e+T56725mt&#10;kl/e7Ui3Ki/33dvuIlZVz4eubNnn0++uYfld3tElR0d2+/Lvff8AN/v/AC/7lS2EL20/mywalc3a&#10;xJ8823/xxN+2uWfvzAlTRJ7yW9/tJpbaK6X5bSK6f5f9vev8X+3/ALFYupTQeDLDbL9p2eV5UF3b&#10;tvdFiR3Ten+xsf8A3tn/AACuifUpYVm/4lk8yJ/GjI+//wAfo/tuK2ldZWlRE2btkTP/AOyf+gVQ&#10;HLw/FrSrxEiiiu5pUV/N+X5N6oj7P++Xom+IWlTJ5F9Z31mjK27fAz/d+/8A5/74p/h7Xv8AiQ2l&#10;tYt9mSC5bzXuLZ0t0/ev5ryts2s3yfc31reGPE89zDdC91mwvpYF2xwwzs+3jDssv8Tf7259tacs&#10;ZkRMb/hP9MSLTLmWeeaK6aVEd4H37l+R/wD0Om6lpq3MM2i6HbS2135v2iKZ0227q38Cbvl+86f/&#10;ALNa9xbTOsE9hKPKil/e6fcMrXCp5Uu6X/eZt37p/wCFP+AU/wDtufRJdPvFaWbT/PVJfs7fJKrf&#10;In/fDbP/AB+r96lIsrP4Y13wYlzdaDM6QLFi5063O5vldvmRmi2bdkqPtVPmb7zt96sXxN4s07xB&#10;pEV9qE1zp8u+KKdE/e7V2qszujJt+Xe6703fd/u1c8Z/E7Vk8QjSmt7vS7e6l+aby382B/nWJE3R&#10;fIzqm7d833v4PvVp2llD4m1KKwAWGPS0R4I57Zorjar/ADtvX7vzxIzKvzOuz567+b+Yf2TI0rV7&#10;bXkuoGnl/eypst9P/wCPh/KuE2XH3Nu3Z5SrsXb/AA/wV3V78NtF1d5NaOo6lcTylEZ5JovmKfJ9&#10;3Z95/wDO2uF8U/CoQTWosILZJk8q4gunt1aLzY9q79y/xfxb9m7/AG/u1vaJrWueDNU0yz1mX+1Y&#10;ZdkUWovOn7r++0qfJ5rf7f3v9756Iyjze6L7R0b/AAd8PSR4+zzrJAvzRgq+7975o+8n/AFK/wAP&#10;y/w0lz8FtCuh++uLsoGb7NFFKkWFa3SDZ93+4v8A49XZXmu6dZ3cRku4VLKVZS/zbezf5/vVR1Lx&#10;Lb6Za287xi3ubklI1cbj9P8A7H/e/u1tzF80RfCEMGiWmpWMU5nhsJ1t1Z2+b5beL5answ0OoX+l&#10;tbwiKSL7V5W5vn81n83/AMe/9CrL8NeHLjTbi5a2v5Avn7pFvY/M3MyK7uvz/KzM9ZnieXWrXUL1&#10;dOsb1pZJEWPUFfJC7k2RKu3aq7nb/vj56sDrNHd4lls/3iT2i7USVvvxfwt/7L/wGtaZElj3SfJt&#10;+bd/Etcit9qk8dxqkti2nSW1w8Eqzf8ALW12ffX/AIF83/fVdZeJ/oEqr8/y0AQ20sssyBkTAjVt&#10;275qxfEjx6kPIWSFrfa8Ur/3W/u/5/u1Hp+hf6ffPJqkl7bzz7EhP/LD5Pu7v4v73z7vvVqa0i2P&#10;h2aNctsi+9VwM/ekeaaneXH/AAgM6qsXl29yu53/AL38P9K6DwbqDaj4Q1CBZrRxHH5cDW7K22Py&#10;l+Rtny703bfl/wBmqR0tNV+Geq2qMqTXW/y93/LVl+bav/fFSTavp58J4toGiF9a/aGFuF+Y7NrK&#10;3/AlrHES5KnMKPuROntlil0bS2IWR2SNV88btvy/M22snUNLu7fUYLuNo+RiC4SNfNt0/wDZov8A&#10;Z/2/4axfBs0dm0Oy2aWVlRVdW+fd/cZdv8FdrqcRv7O6hhVibhm5X+ILtX/vmuSMvax5iubmicD4&#10;w1eeOGyttTSymWW4VZZY5WXd/wAA+9u+b+Bm/wC+azbnV9X8N6dBbaVpthf31wyJslLxM8W1V3sz&#10;fNL8vm/7vyf8C2PAHh6DS1uNSni33W6WJZWi3bold1/id9rfK275vmrV1Sy8P+JzB59tH9oiRooG&#10;8prdot2z5Uf+FvlT7tLmLjL+YxvD+oajc63ZLrnhzT9NluLOX7VcRtvZpd6KsSJ8275Pvf8AfNbO&#10;s+HI4ovNtltobeKPdsl+4P8Ad/2WX+GqugeHbPw9dr/aLvPGzrFaXTdYt25vm/uszP8Ae+6391a7&#10;G1aLVLDGySKK7iZPKlR02t/uN92j2fPH3iOU80s7yewv3tpUW2R1Z7N92/cuz50/2v8A4n/crpPD&#10;moSW9ppEXkT7Y0l+cQblWrunJHFdzw/ZzH5cu+IyfM391vm/3t1alfK4nOKmClKhGJ30I81M5Dxh&#10;YR6xc2u2Ge0lR/8Aj5R9rqzfxL8zf71cjbWa22pfaZba0vLu6/er50Sb2uF+T7/3vk+dv4v469ad&#10;FkTay765yHwRZprP25rmeRIpWlgt/wCCLcvz/wDfVY0c6jP3qvxGE8LLm90811L4UWOq+IbvVdcu&#10;Z9Vt3gSJbRE2JF8kW9E2/Mq/uk+RP/i67vStKeFNtjpX2a3RN8SeUkSI/wDsf3a7JIY4fuRKn+6t&#10;OwfWuepnU5/BE1+rL7UjIh0Heieey/7ifN/49S6poa6lsaO7nsJV/it9nzf99LWiLq3Dbd9TE4Fe&#10;XUxeL5vay90un7CXux945eHwzqVvdIv9pRzWOz598H73/gO35a0rTw7Y2bvIy/aZmbfvuPn/AM/d&#10;rV+7y1U31JUb5V31v9bxuKjyxMq08NhfeqEkthbXEKRywRuiNuVdv3G/2f7tY76nL4W1C0WaSe50&#10;q6l8r7RI+6W1l/h/3o2q5NqEj8L8lXbm0ivbN7WX54pU2tW+Gr18unHnl7svsnPSxNPHSlGn9kzf&#10;E2irqlpLd6OVttQtPmjlib5W/wCA1xK+PNN02/S8162vX1WWJri2it4vNii2+b/F/e/df+Potbmg&#10;ahd6ZeXW/bM7Fo59/wAm5/k3v/7N/wADpnhC01J2vpomeZ4L+XdKhRkn+Y/L/ssm773935fmr7ul&#10;KM/fOeMvePRoZ1mtre4WT5HVXCy/K1MMPl3aSMhii2/eKr97/gNZ+m6ul4rxOslvOg/1Uq4ZV/h/&#10;3v8A2atVXjj2svlwyY+633W/4FXadRBqhjtNOuZnVkT5vm2/w7Kiv9Gg1VxPEEjljZvLuI/vBvp9&#10;1v8AgVS63YyXFhcSbwzeW27+7t21p/vW+VV8n/b+9VknEaqkt9o0TXk6ae9rK6SReXu3y52JtT+L&#10;d8zKv+2lcnpHizUtA1aGe/0y5tNJn/dM7wb5Yn+Z/uL821v/AGT7nz16zBYWzzy3IhU3ErZkLf3l&#10;XbWf4k0NNWsNqs0Zjbemzv8A7H+61YSo+9zRI5SC3vtJ8QWttcRyQXkbLvWVTu+X/db5ttYdtNLc&#10;+I5Vtla5t7VfKZP9ttn3v9zZ/wCP1l2GjvY61C+m3D/Z9YXym8379qqp5q/8CZP/AEBP9qu9sdMg&#10;G+SCRPKdt6vEd27+9RyymEeb7RSu7OR7SyjmCwrFLEzS/eX5Nrf+ybaJ9bQwTrDPLHMysqpLH86/&#10;7q0viSzjTTrhoGbzYvnZN3/j1Safb6TbQQ5aFWf7qM33v+A1fwBI87VPEDeLru58iHUYXaJpVnkV&#10;dnyxfc+Zf4d3/AtldTpWoeJbQSNq1hDa2otVkZYnU/v/AO4u3+H/ADuqG5+z2XjyETiNbPVbZmg3&#10;r/y1i2fKy/8AfG3/AHP92upuJxfW0yzoiROdqru3bl/2v/iaqXwhE4n7XJ/atxqTKt5Lbt838HzK&#10;j/8Axf3f9iukXS11ESeZFAV3fuGlXzfl/vKtcrZ2f2a8/s+SWSzt/nTzbiL5/vf7/wDd/jrrbLSF&#10;tIIh9peXCvsmmb513fw/+O152H/vEfGcloLzXyy3cssb6QsDwMnkKqf7f+993/vla5q28PS6a+n/&#10;AGa5nfzZ4v3U3z70Xe6b/wC4qf8AxFelaDZwSaQmnr5c1osssTbV+T5W+fb/AMDV6wtT077PqHl/&#10;aWaKD+P7u1G+9u/3aKtPl5SP4UTCW5j0PxZaNcSItvex+UuX+5P9yL/dVvu7v9it/V9DvbpZbm3+&#10;xW6fK7LLcvsZ/wC99z5dy/xV09xpGk3dj9keztzbt86h03D/AHq5ZLi3uYNNsvtLXEcF5LDn++iS&#10;7f8A2X/x2tOX2VMv3oR945BH1ez+2rpS21zbrKyLby7027f7jqifLWxoNneak0q6gyw3Ct/x6Q2u&#10;x/8AYf5ndWX/AOIqzCLaLVNUkjhWItcsPLVETatWCIFWe5+0i31KL5bS4X50dP4l/wB1tnzf8B/u&#10;Vyx5eYiMjZTTr6e5T7Tqs7hfuWkUX2dF/wDZqun+1Yv3izq+/wD5d5Yl+T/Y83/7Fqi0TWv7R0VN&#10;WW+jhsHgWVkuvlltW27mV/8AK0+TUNKnsvtsniSCOGBvNlmiuIvKVPm+Vt38NelGMjrOe1vSJNX0&#10;iXTXMTXSrKzWkHzbYnf+9/fV9jbv9isTTNemtFurCa5k06+ceVNBLsVHk+7v+b/2SuysPE2iSQya&#10;haa5pksbpv3xXSOkkaPtZt3+98teTfH/AMZ+AfhJpmveLPHXi9YrVkSE6NHLueeXYjLEkQbd8yRP&#10;97+87VzyoTlLmMJcvxHrukTJ4V8KrPtR55/3oSWXb8npu/2UrHtvEF3rt5cT/ZfstjI+9PN/1sq/&#10;Lsf/AGV+Wvy/8Xf8FXL6+1C6h0Lwmp0uXUIzbWmqXjJ5dqE+dFeJ/wB0+4Ls+8q/er9FPg98QdE+&#10;J/gW18QeHdZttd0uZ2iW4tx9x0+R0f5E3bW/i2LuXY1GJcqVHliebi5SjRO6ooor54+TCiiigAoo&#10;ooGJ1qytgzKDtqxZ2fltvl/4ClXevevExWYKnLlpn1GBydVYc9c5xdLWTVdZlj822uPtzbXdMf8A&#10;LKL/AICy0yzhW3jW9gb7qeVeW/lK+2X+B/8Ad/z/AHqh0XWoLnU9etp1VZm1Bke1jk3KvyRKsr/N&#10;935GqDUrb+ytZ0rWVgaZW/0K6R/4kb5U/wDQl/76r7ipH3j6KJ0/meaqTwottL56xbdm37yJ/wCO&#10;/eqOeKa78q0tt0bRKzrvX73/ANlUJultppI71vKs5Nv2a6k+dXVmTZu/4H/6HWhf3dvpyM91Msaf&#10;eVt2/wCb+Bv7396r+IRl3cq+E5Te3AL6S6onlWifvbcf7i/eVm/hX5v97+Crf+LNMe3S6uyJtO+R&#10;7Rdyqivu+Tcz/wAX/oNM1NE1KzW2uljto7ptsFrE33Nuz+795uPvf3fu157aLofgtm00NHsmk8i5&#10;+0h23ssqb/8AZbekvy/3tv8AwKr5pfDEkp+KtM0W/tU1DV52/t39xZT+VAv2eKLe/lPt+7t27Gb/&#10;ANk/g63xD8G7TxBBFqf9v3dvqGYEZo4/KilSL7kW2L5tvzD5t7V5/wCBPDF5r3iDy7G8jvLi1iSW&#10;8fzfkZ3i+5s/3X2/P97Zv/ir27w5rM+m20dvqko+1LbBVSb70u35d/8AVl/h3VtLl+Enl5pGVFpm&#10;jeHLnENlHpWpXkCWsW35LWV2T7kX/LNl/wDHqrJNLbeG7t7aPfdSztsb/eXau7+7trrPEG2bTo9M&#10;ubSN4p12LFMFcS/7H/AqwdN0f7TpFp5Us9zcPapK3nRbZZU2J/wHdXNKHve6XynNw6VLda2t3r2m&#10;6SNKDzzrczN9zb/e+b5fmVG/4HUWiPoc2oy3n9gsl2yv57yxOyTyts+b/d3b/wDxyrtro+opfJee&#10;eb9/LlRbS9i3K25f9Ujr91v9t1b/ANCqC58QrM9vFEq21xu8pYXb54n+/wDO/wDub2/74/v1jUqS&#10;+KJEgsPCuhprP9oS6VA7q29nT+59xH+X+HZ8td9NpUK3CTtHJKysrSpL18plbcrf3v8A7GuEubyX&#10;TYreWSxkubf+KXT23p8v+x97b/31WlpWuq+mWLwR/abhrlWlaVt7q+xv4W+5/C1RTq8sveIiWbPV&#10;7fTLj7LC8tzpafKs0zbmg/hVPm+9/lf7u3YbWrAonmQs02xWTbJtEX97bL/drnrPSrG2uts6yJFL&#10;BsuoX+fzf9tP++t3yVSsHlheWzaXzrq3l+Xev3kZ/k/9A/4D89P2kuXmLlKUTuYbh7XVWmijupYE&#10;Vk2eYzJ/vMzVzPxQ0+TU/htqf2ZPs2o2sEWo2pkPypPFsli3L93dvRVrpILKS9nuII1XfLbbJLj5&#10;tqr937n9/wC9/wB81Y1iy/tjSdS0+W2Wz81fs/m7v++P/Za66Rcit4Fv44/D1g3mrJa3K+bBKiqq&#10;bW5/+Krgfj7HLbeMPAmoTWuv/wBlxpqlrdXvhuwuLq6s/PtdiOnkI7o277rbfvYqx8Ho5JPCN5pS&#10;wq15o149rGr/AOtiRP8AVf7y+Vs/76r1vTHb7MyMmwxts27q64ylzcpmfJHjDULGD4LeKtCs7n4q&#10;eLfFOqeG59LiOraBrPlXU7RbN/lSxbImdv8AvnfWv4Jtk/4XF8S/Nl8nbdabEzp9z/jyRP8Avmvo&#10;7xXqLadZrIv3wrbP977v/s9fOPwu/wCJl8X/AIoL5sexJ7CVtjfcVdP/AP2P++60nGMqUoyMpS94&#10;7jw94eX/AIShJdIlghl+eJnmg81GRnR3f7/3t+ytJ7bVdHvtajudQhufsu7dcTad93zdjo3y/eii&#10;+5/u7/7lcsPFF5Y669hp6r/aF3GpiRJ1V9zy7k+8rfL+6bd93bWl8RH8VyjwnFF4ittH17WtXTS5&#10;JrRPtFqkXk3ErskXybt3lL99m215tL34m3+I0dX1rTbhLqz1WGWeyaSfyLeJt9u6rvTbt/ib5N/z&#10;Vm23jmzmil/cXfmqm+J0gfYvyb/k/wC+N3/jv3q4Hwjper23hjxr4g0/x9fJp3hBrmzvbW78JJA8&#10;3kRJdb40aVWb5ZfkZtv3v7m2rWr+NdN0b7K2ofHnw9b+e8qRI2gIyPtfynX5Zf8Anr8v+98v36up&#10;QlMyO/8AD2sfbLK9ligu4Ut59rb/ALjfIj/738dMvNEdH+2aROqXFxPvni8jf9qX53+5vRVbdteu&#10;as9X13TNU8Aavb+NNP8AGnhrxLLPb77TSltd8a2ssqyo/mt8yNF93b/frvbnbbXSeQyvFKu/Yn8H&#10;+2lcEo+y92Qpe+cZ4hsLHxV4G8R6Rqt9dzW8unXF0tjtW1RGii/ufxr/AN9L9ytn4M3lno/w+8NX&#10;z2UUupPpFgF2XPzrF9gt9u+ofGCWb+A/FHmxRXkTaZdP5P30/wBU/wDBXBaPo+laJ8Lfh/qcWr3e&#10;lWl1o9h9q8m8laJ1W1TY6ff2tu/g/uo9dVCfNHlLXNH3YnrljqVlZ6Y2LqTz9u9YkR/9b/e/3dq7&#10;f+BVqeIk0bVNAum1Ke4hni02V/8ASE+8GT72z+Lb/drzqbxmujpd+VtvPscX2hdnzIm3/nqn3l/+&#10;zT+CuWtPiD4i1C0hc6Ld3F/eN5rXCRStD5W9GbZ/eb5v87KzqSlCp70TWtUl7SR694K0WytzBqtk&#10;6yWVzbK/9nyrvRJ2VPli/ufMv8Py1pz+J7GO6iTU4bjQLlm+WW72NE/+5Krf/ZV5ToWq+ItU0UPp&#10;+mapYWUq3F60W50+fzU2Miqn3v3q/J9xv3u/7ldP4R1HVdauZ3i0WOa3htV3ReSsDxfvW3xbpE2u&#10;38X3tvzV0/Z90mPunT61qEekW80ekq0sU0258NuW3/vypH/49t+63/oW82hae8Fte2UEXllvNilS&#10;Nd29tnz/AO98tYc2mrqsrzzeHlhvU+eKWV/s7r83/PWLe3/fG5a5Q/DePXBc282oXUc8UktqYreV&#10;9qK8T/ebcv8ADLJ821f9371X/iL/AMJ6VMhnuLJp75giT/eRFX5tjfe3bv8A2WoL12VrTUGjab7P&#10;PtlRF+9FL8v/ALMjf8ArHvLrUtLv9PivrGP+z1uvlex+d9nlPtR4m+b/AL43Vo6tqFhqFpc2ztfJ&#10;HfQtEYUtJdzK3y/d2f738VESOY6U3scVuFkXcu/b8y/e/u/+y023uLSU+XuCbfmWKWTn/vmuV0F9&#10;T17Qreef/QFniiZNjrLL93597N8nzbv4ah1TXLjwneabbXGsSapNdz+UtlPBE0zr/fXbs9VX/ga1&#10;fMBi+IJQ3iuwtwBIp0+Wd/l6Pu2/+hebXo0MKxfZ2aKRJ1i2fJtZErgNbla98QagL+OO1t0WBIr2&#10;1j3o8S/P8/8Ad2+av+z8/wB6umk1yH7CHR5HRo96/ZW3qqf3m/vbq5o/upSMfhl7xy/w1voNLu9d&#10;sYFaWdLxbhfm2r5Uqb9v/fW+u6urmbU0hgktpLZGbdIG+Zv92vPvAtnHqtze6vZOxjurlri2dm+b&#10;ytiJErf7G1N//A67K81O81maTSdJlaLbIYrrVh/yy/2E/vS/+Or/AOO1dHmnHlNI/CVINXnv9b1T&#10;SdJX96rqL7UE2lLZin3F/vy/+g/eb+63N+MvDEWnWJksILmFkmVvsdp8/nuzbHG3+Hcsu7f97+J6&#10;1rm6h8NXTaLpbRWlqnlM82zzW2sv/jzN81NYslpJO2pOLmV/9GmuG2fOrfd2r93c38P8VdPtIw9w&#10;wlLm905yWPTdH0yCz8TaNdJDsTc1rP5sVvtX5d77UaL/AHv9qmfGP4PeCP2hfhpB4W1JjJZwKk2m&#10;azaT7ruxmX7ksUv97/gXzV0d74quNe0iKTQobaV2WWK5t7h9stnL/cdf7u75f+Bo33K5Wx0HxDLq&#10;Vwf+ETg0ydvnW40++RGdv4/9lvvfxq1c0fd+E2jKJ4KnifxD4B8VeHPh18bLyNrJ5/s/hzx35Cxa&#10;ZrfyfJb3n/PC5/8AHZa9l0nwnp/i7xI+kavZ39jqFv8AuoriK42bYN6Psd/vM393/wCw3Vd8c2D+&#10;IvAF74d+IvhRfEmk3dt/p1pbMvlbd/8AGvzNE38Ssjf98V4j8Dd3wb+N/iX4WeKYLnVrJdGi1fwv&#10;qd1F9ovvsDS+VLBcXEfzSrE6RKrbdyLV/wCIJe78J7fD8N9Fs7+X/TtU+86RJ5/yJ87/AOx9753r&#10;T0mztrC6u2ied4tNtXt1R/uI0r+a6b/++P8Adq8q2hsl/wCEf1i01e5ZvKisX2u+7/vrdt/i+b+G&#10;lbSLvRdNe2k0+ZLsK8rzJsfz3b77Vyyo1DHlJrba9rFK0WxGiRG2fcqu9nbWyRboo/8AZ2Ns2/5/&#10;9kos79EtbRZbadEigT5Hi+f7lWPJjvLdJYG3u33UT/lrXPKnIPgJPGtj5WiafpsUzsst1Fab4v49&#10;y7n/AOA/d/8AHq0LfR9Kkkt55YoEmi+drhW3eRA3y7N/+393b/v1yFteSp403bt+n6au/wCRv3W7&#10;7j7P739yug0y7aw0yKz1KSKzv9QZX1B0Z9sSuz7UVv4f4l3f8D/ir1Yy9lHmNPdKXiFmtfEdusVq&#10;uq6fBKu+3lfI839+0SNv+8v71GTbu27F/wBmug8JanqmuCabVNAXSItqvF5d9v8ANZmbf8v8Py7P&#10;++64eFJ7OdNXtpVhsrCfZFb/APLJ/wCF3f8A4E7/APfFddF41W3WNXha2ubz5o7R23p83/TVFb5f&#10;++axjU5yoyibFzf+bstrfc73Db2lf5ngg/vt/wCy1yer+DIfD99aT6Td3trE7S70lunO3907Ps+8&#10;ytXR6VYb4NsSrc3DN/x+wz7tv/fP3V/2K5f4iuusM2mW0883m+b9sfc2yJPKlX/vr/Yo/wARcoxO&#10;u+HtmuheE9Pjvn8u6EfnSy3E+/fLL87tub/a3VB8QWV/DutWz7v9KlSL5Vb7uxK47TfC2mXOjQyR&#10;eNL6Hev7j/Tol8pG/uL9z/x2k1XSrOw05PP1rVPEiNE1qqeb9o81mTZ9/wC7u/e/x/362+yR9k6X&#10;xBrsX9m2d1pRivFu7nyoLtJ/l2L8n3l+9838NXPCnie3142/mvF9u27Z0ibPzq235vl/3q4l9J87&#10;wvqFta3kv2u1b7L5sO6Xytuxtqqu/wDdfN83y7m/jp1j4w/sW90+1Xy9YupW/dTJF9nigZvv+f8A&#10;3W+X+7/F82ysTGPNzcxq/EbwXBcQXN3aTC1uWil27QqPK6t9zf8Ae+7v2p/v1Xuj4b/sjRLbV7hJ&#10;WtZ0ulhXf5TeassXlSs275U3v8u7+CtrUrKX4h2ccNzGsGhHc+y4T/X/ACN83+ynzf8AAl/8e5LV&#10;PCuqaBrayWaWkGixv5n2CGSKBsj5Iol3fM2/73+18+7dv2L2fFH3TaMhv/CuNKudbtYI577UWaJb&#10;qVLlUSJ4pV2JsXbu835H+f5W++zv8iVXfwTZeJLy7trnVb9IleK1e4V4pfPZVT533J91mT/0P+/W&#10;n4f8R3N211diwTTtSlf96hbfLbq3y7dm/wDgWL+D5fm/360bOzne8u9PitvJillii3p8/lJsRK4K&#10;lSXN7pEpS+yY2h+B7Xwnqd/dNLLc3UrM86TbfkZ33/Ky/e/3P9/+/Wn4h0RtbsJWs/tMNxZN5sV3&#10;bs6bFX5tn3/mX/Yrv49DsbaSW/WIbe7s/wB5f4mrktT1+2tl/s+3jFjHK277KB5sr7vl3bP4VrKV&#10;Pl+Iy5eU5DQbnUIdc1C2kna5uNv2pbe4VESfdv8A9VL/AHfuP/wN99btnfrc/vYtyPE2+WF/kmi/&#10;30/z/sVj3/n+U9tPcsl2/wDpFrp1jLsSJm3/AL13/u/c+/8AL/sVt3MMF/cRSsq/aIv9VcJ8j/8A&#10;7NcsjU0/JW5Xc2351+amPDKj/L9/b8qbv/QP7tc5D9psLjdqtyv2TakS3aLs/wC/qfwt/tp8v+5X&#10;QfbFtrdP47tfkW33fxUyPgKWqzL/AGXey7f+WDv8n+5/+xX5l/HTW/Bv7Jn7XNpreneEbjWfFGpX&#10;cetQaxrWsslhYRTu6usEUWz7n71f3ruv+xX6YzWFzeaNqcqqv7qJ90W773yfPsr8vvHus+JPGX7Q&#10;fxK8AfGTTtH8c6N4dsdQ8RmW0LWtzpEEVr9oiitZ9u9EcGFGifcnzlvvfNXThYy+Is/Umy1iDVrK&#10;3vLa8gvLGeJbi1u7eVZUdW+46Mv3vvJT5nVPmi+T90/3P4X+evnr9lX9rLwJ8f8AwrpGmaXbw+Fd&#10;fgtpUHhSGfz2tbWDyoklR1iRVX59qo9fQHzPFLEq70T/AMceuWrGUJcsiIliaZbOKWXb/qvuoi/P&#10;/sJVo6PdXNk8V7e3Npcrt3fYo1+X+P5XZPm2f3/lrKmfTER/7Tli/sz/AJa+dLsRvubE3/79Xx4q&#10;0EWl0g1OCKwiiilguZZ9zbV/3/vbGX/x9a7KEeePMXEpaPv8EapYaTE2/T9UnfarS/Os7fP/AOPf&#10;f3Vpad4y8L6hePo+m31heSy+av2fa7Jt273Tbt2/dZPkqv4n8XWL6F5jtbXMkrRfKk6s6f3G/wC+&#10;mb/gNc/puseGNEW0uEuUs4l83fcKVlbd5W993ybk+Rf73y1tHlh7ofDI9CstM0a21GyubOzitp3l&#10;d9kQ27n8pt3y/wB7/wCJrC8RWOkWusRW0FnB5UVpdT3kSnCJFt/iX++7fxf3UeuDmtrZ9X0rUF8U&#10;QXN7eXieb9hn/e7PkVE+/tb+D+Cjw/dTeLhePb3VzcWc+ovYX9uYvml8pPlXzV2Jsf8AuIv8dXL4&#10;feNPd+I05obaw07T4rn7Tc6n9hn1D7RcfvUidtkXzo3zN9/au/d9ythfC+p+HNDsDa3rwX0TWsVy&#10;h3SxfNKqvsX7y7d/3fuMv8Na/hnwvptulv8Aa1u9Rurd9+/UJ/N8pt+9Nv8Au/w1ueJLaLWNKuxk&#10;xIy7GI+8m7+L/wBFNUR/mK5Tzy2TxG+qXdtBqC22pxWv3JlRIXlZPkf5f9v5/wDvhateILiSWHRt&#10;O1m7SOGdPtU4hb7zJ9/5P4t8rI33Pk2PUWmpPqvjf7ZPAtzpjRW91FL56b4m+fZvRdn9z/arHvIU&#10;1L45xSsjwtZaPt3uiqkvm79+5t/3U3L/AOPrQc/LGB2Hgq3srZ207V9KETSO09ndX0e6eaL/AG/7&#10;jp/46v8Adro7TwubDUxqCytrMaxMsUVxt3xbvmPlt91t3+1/31UfjIIkOgzD/j6e/gSPP97/ACtd&#10;bLb/AD+ZGqrKv/j1dcDU5mz1m/kudT8jR50ZrlU/02RUX/VRf3N7U3VbvU7fVbCGW5gtrO8kaJW+&#10;zYdZPvKu7zf4sNWkxDXt1aGWFLqVvNX+8u1U+amaroov4GFzGsiFlOPNb5Cv3WX+7TlIC1Bb30EM&#10;ou7iO/i/u+TsbbUegN5Fhawjgpuidd33dny7v/Ha5x9b1M77AW7T3bqxiZW8q3ZUfa3zN838X3fn&#10;ptl4flvNXv7XVJZHtndZYrcbvKbcv8f99vkb73y/7FRzFG0/iG3t1eOyL6iqKzqbWN5VVt33CyKw&#10;/wDZqsaqYde8OyPHKs1vIv34m/4C3/s1WLZIbGeC0tykMSrxENqr/wABWqsNlbjV9StonlQsYrqV&#10;F+5uYuvp/Fs+atokyMj4d3hSyltJtqPbysj/ADfxVR0OEaQ2v6KqrH9ilaWBeP8AVSqzJ/7Mv/Aq&#10;bGi6L4veCVF8q6TZ86/Kzr/9js/77qt8WLaWCxOvaTIyXFjH5Vyqfx27fN/6FV1Pf94in/KdV4fi&#10;jTSrUKiv5UXkSFV+Z1+X5q0lhWRoleQPGy7Vdf8Alov91q4jQ9f0u6h0eFmgklnsYvvT/vYmf/Vf&#10;99Mm3/eSuot7mO50gSyKbZZY/NH8JWTndXHGX2TYxbeLPhfy42MjOZ93ybdzfvWf/wCJrJhdbyKJ&#10;m+dJdm//AL4q9oVrNceH3jtZVWWVLmVJEb5P3j/J83+fvVkW23Y8UUDeVt+X7n3F+47/AO1XBX+I&#10;xqfEdXp+sWtxaQW12F88x+RLFcL8ki/733f/ANqka+g8NhY7y4K2kk/lRzXC48r+6kj/APoLf8Br&#10;mPJWa1eVdyfKn3/v/wC/XW3H2fUoIPMVPs8v8H+z/H/wH71bU6kpRLiORGeeWeSSKVn+46D+D+H5&#10;v4qmrB8Mstn5ukM0v7hVliSVfnSJvuJ/wGt6vzLMPafWZe1+I9Sly8vuiM22opp/KDM4+793/ap8&#10;jIq73bZWVdTedL/sfw0YTDe3l/dPNzHGxwtP3fiD7ZIW3b2pjzSP95mptFfURpUofDE+CliKs/ik&#10;ITipobySFNqtUDDLL6Vf/s3919/5qyrzoQ92qdOEp4mcpSofZKck8k33m30sADyorf3qt21i3/LU&#10;1P5UFuyDCqzfdrjqY2lSXLA9KhluJqy9pV/8mGNbQW6PLtzs+b71Lp14byJpQyuu/wCXZVTWoL+7&#10;TyLVYvs7r87uv+392naTaNp1rOWkvby6uG3/AL5YEWL/AHdv8P8A31WFKjDEUb1Kkeb+8z6eEI4e&#10;p+7j7pzHim5l0q+uL66gaGylngt2m83b+6bary/7LfO3/fFdB4fudL1LU4/7EmAhgttjMke1JfmT&#10;Z/vMv97/AG6pTeDZNSlu/t2pzPbzz+b9nt12bP7vz/eppsdQ0rUNttqS/vY/KtvtUe5JW/55O/8A&#10;6DX0WGzHDYeUaFOXMYexqc0pHY32lRXIh/cssyoyRuPvRbv9qqNmNZ0sPC0K6lbhtqvEVSX/AIEv&#10;3P8A0Gudv/iroPh/UbrT9WabS9QgtoriWLyHdPu7tiOlVP8Ahe3g6HyIzqMtv9oXbFKsDu0n/jn+&#10;1X1AHR654rg03Tb/AM+C9tjErb3Wzfb93733WWthtRa/sre6sbuOaJ13o8X3JVrnNM8T6P448J6p&#10;faTJ5mnx2zo3yt83ybv/AImraWsCavdaUIN9hfQfaEt/ubNr/On/AAJn3f8AfdL3g5jT0/X4NUkd&#10;oZo4nHdmyrf+g1cd4reCOB5JpvMXl1+auPvLW50O4W8s2+1R7NrFxv3J/dZfvfw/eqk/jxdEiufs&#10;2jxzXMi/ure0uk3n+797+H/OyueNb7EiPae77xa1R78ajqP2W1RpIZ4rx5PP3NEUVG2bP7zrv/ur&#10;WvNd6gi2n2ZvvbViii+dNv8AtfcrM02+jm0K51NJpDc6hsee+ZE2qfu/Lt/hX5l/iqa28Q21h8rQ&#10;SPsiRFRG+T+P+9XRKcaXxBKpGRp3LX1/En2mTZF/D5Lf62q3/CORXe2f9/Z7mSJYUkX+H+Pd/u1p&#10;aGYr6K3uYJ1+WBUfYq793+1WBfNPPqs832lx5bNBsX7u3dXNUlGEeeRjWrU6UeaRN4i2ahq9lpzI&#10;biHyJUn2/wAKNs+9/dapdK1KS0mFhqcpkubQCdLvy/8Aj5RvlV/r/C1c7rHmzapaL5SujLK7P/H/&#10;AAVZZ5dTS3gS58nV4H36fK3yruX+Bv7yvtZf8rRGv7UKFSU/ekdbqNtBfjdJbNcyxN837zYf++l/&#10;9Bqf7NbQxRW0S+TFtaJUT+GuYTxlJf20UVhayJcRsyPDMm9onX76fL/d+5uqzayahDPPfapO0MDJ&#10;s+zs/wD49/s//ZUe0jzG0pR5jD0K+1HTtU1WzutKu90U73W+G3Z1nbcu5k/vbvm/u11Eel2fiKWa&#10;6tbyUq37t0RtrL/vbl3K1c1pPjObV9a0zyYY20m6lZEM0PzuvlO25f7q/L/3zWD4q8a3X9uahpvh&#10;xYLzWG8qKeW7ZmhsEV9rO6fxfedv91av3ZjlyzOv1PxHYaZNJoel3iNrsVtsit1fzHi3Lw7M393b&#10;u21R8K3dppElrEI45nli/wBH1NPmil+Tcz7d+7c33/8Agf3vmrylLaLR9U82eK5mmuJZdt3EypcT&#10;/uvn3ov8WzZ9z5d0qf3K9F8AabZeKLOfXtJS60VJpHt1eaBUd4ldvvbv7nzbaX2hfaOgs72TVZ9R&#10;jtLGC8WG5ZJZbqTYm7+JF+Rt23+L/wCKrnvFSy21tqr6hZnRfD9vG8t1fTTo0X2dF3P/ABbl3fd/&#10;2fnrrLi6bSNNultE8uRrnbGiL91d/wB7/gVfKP8AwUb+KWrfDL9m66t7AXEl9rBW0nu5NOivLaJH&#10;++ku75U3ruRdyt95v96nKEJmVaX2T4y+Pf7bvxD/AGkvGep+CfhPaXkuhajFLpsllY6Wkt3qkG1k&#10;3ONjOq7Xb/c+X7tW4/8AglX8Y/7Pup08Y6H9qutv7lL24Xdu+95v7r+7LL/lq+iv+CX3wQ0bwj8H&#10;E+Iv2CVPEHiYsguLkxvsgidl/cbfuKz/AMLfN8n+7X2yMsc5rir4uVKXLSPFxONlRqclM/LTWf8A&#10;gkv490rw1p/9ieO9Nl1KW1e31Wxllmit2/e7lWJ9vzo/yfK6r8y/xVV8I/8ABKn4ieLb4XXjTxVF&#10;pcaX0trcp5n2uWS1ihXyJYm3bfm+7tfbsUf8Br9Vse9GPeuX67WOL+0K58K6j+yl8PLL9iDxDos2&#10;iDSNXW6uZ7i+VJHuLfUYmKW+7d/B86I2z5drV8ofsR/HzX/2W/jO3hDWpseGdYu4rfUbW4mVLeBm&#10;wFu03fxbcfd++p77Vr9bvif4Of4g+Cp/D7XMdvHPJFIzzo7r8rhvuq6/3a/HL9u3QfD+nfEDw9rv&#10;hu4jQXlj5F7a2cUq29tcwNsPlM/zMrDa+feu6jX+sfu5F4fEzrVI4apL3eX/ALe5j9uaK4P4FfEa&#10;D4t/Bzwb4ugcP/a2mxSy46LPt2zL/wABlV1rvo0ZjtVd1eFP3H7x5zhLn5Buc0YzSMjI21qX+Olc&#10;zS1tIle1lRNzLiizjZ5F21qq+5FfqGpyxqo+RcV8/LMZcsoSifYwyamqkasZe6AOaXC/31rPbU2g&#10;klLfMi1htpSaiftMzN5svzN81ZUsuqzV1sds82oQdonAf8IX4km8caxqUE1m88V4wVrdmiuPmS33&#10;/Nsfb/e/iqz4n8Gar4zfUL7StVgtrS6sV0+e3lllR2ZZX+/t+7sf/ge13X+5XpGlaXbR6nr9x5Ny&#10;oa+be/ntv3eVFt2fN/tVxes69aQ+KlguTPb2V/F+9zLKn2xli+/Eyfdb59rfx7YvkWv0mXxHQc/J&#10;D4guPOsl15NU+1fbIrbTDfJ5sE/myoi/d+ZdjJ/d+59/5qvReDfEsEDWcurJAbPakTXf711X915U&#10;qJ5X/XVf95ttdrN4U0q8tJfNtp3ZGilVoZ2XyPl2/utrbV2Vl23hqXUNX0W6lkN1p9pI620sPmxX&#10;DJL9+X723/WrF/s7W3Vcf5Sf7x5jf30ngaXz4L6K2t7+zitf7Mfc7o6y7v8AWuiKy/Ps/wD2K3fA&#10;9hB4+1G48wXNtZRSyywRTS+akW7+FX2fx/P8779q70qew8JWnifxE/h/XtWnhXR5W8sLLsdt9w2x&#10;1/3vKf8A3d3+3VvVPANj4Tli1C2tdbu4XVftiaZL5rxReUv3dz7tm5G3f/s1f+EDu9F0zRfCcNkz&#10;fZtLuIrWKJvKbbKy/wC3SWX9neJh9muPtNpeWq+bE8m7zVb++v8AvfxL/Furm/C2j6brdpp/kz6l&#10;ZyRRLLJ9ulfzViZPk/i2/wADVtzWy6P4nt/3E80SNsieW5feit8ruv8Aerg5pQlzBKRrPcazFJci&#10;Ce21JoWj/eSj7K/+7u+df/HFrM0zxlF4Xs5k1FLnTrCOTZDJd7Nke/8A21b5l3sn8Ksu7+7WvM9p&#10;bzwxLctdwOzRSxNK2/7v+9WLeeA4NY0KKxlMr2zyNLKJp5X3RbNu2uj2ko/CEijr3iC5tpEuZbFU&#10;vZfktYV/jl+/8+37uz523/79ZGt6DY+IWiXUF1DfF+9+1wyo8rf7H3PlX7/yfdrU0nwFFp2rypda&#10;vf6pqFqGVXlll+T/AJ5fLv8A7j/8DbfWtqmgxW1vLeRRSw+V8s6ea/8A8XXJKNWJHvcpzVt5Wg2V&#10;vYxNPNEm91877/zO9MubP+272yeBfsGoW90ksF9Kn8Wx/kf/AGX+63+/XNX/AIw0pG82+ZrPT0W4&#10;iS48/wD55S+U/wC6X5tu7/K0yw8SeGpr/T4rm8n03bOyS77qX5fn2fe3/wC5/wB9pXNHm9oPljyn&#10;qd7p1zqNtAZ9b2l4/NJt7VGt1ZW+6u5Wb+L+9/6FWdc6fqNrqenmDTY/3G6GVkn/ANfE39xW+46t&#10;sbZ/tNVfwwuj3az2ltb6lJa2CzymdrifYm122rt3fe+X7tUNP+I/hLUQJ1lvk3MibHvpU8pml2b3&#10;+f5G3O/3vm+SvS/xGvMdpBqLXDeZFKLjzmb90vyurL/Bt+8rru+7/s0vi/UYrDw6dVt5z5szRR+V&#10;5j7G3S7fur833n/g+avNPEGt6bo+pxeINPmkvre8uUSe3Z59ybdib2+b7zb4v/HKteNdd0SDwibm&#10;KSeSLU2SWCRbyVYl+bzfl+b5lVU/go5uQjm5olqz1u38IeM7TWZ2nsLDXtPS4mt/vu1zEyJt/wCB&#10;rcQf98V6x4a12y1uwS4s7lLqGVndJU+6y7q+dfG3g6KbwT4Xu21CGbSorz7Lvt53fd56NBvRXb+B&#10;nT5P9ha3vDNzB4Y8TvayafqiaZ9sdINTmnn+zpFsdIond/u722f99pXTCXu8xjzS+E9K+IF351zb&#10;2g/5Z/O3+f8Avmvkz4O+DV8BftDftHeJIVVBqsukwQt/Aivb+bcb/wDgX/s1e9arremPql20t8zy&#10;+bs2bn315LrnwQ8JfGrxLqj3Wl3s0Yggl1K9tL64tXuIvmWKLckqq38X/fLVti4yhh+X+YISjKoe&#10;heAJt7ozW3nXct1Le70bzdu102b0X7vy/J/wCrPxL1bWmvfCGqWGg3etromtLdS6ZpsUUb+V9nuI&#10;v3Xmyou7fKleOeCP2LfhZ8PLzUtX0TTL95bxV3Q3ur3IiVVZv40bcv3v43f+Guvh+CHgXz4oLzw1&#10;dwpKu+DfrV08Uv8AfRHW4+8n9yvCjKMP4Rf2jqNS8RahqXhrx/YyfCvx0LTxf5r3zJcaRvg82yit&#10;f3X+m/3Ikf5v71cLovh+w8HWdvb2/wAM/H8OlWs9rDp9rJdaMIbOKC/W/it0f7V/qvNXb838Lbf4&#10;FrpU+A/w78rb/ZU8PzfMiaxebP8AYf8A4+Kkt/2bfh9caVcT/wDCMz6qZ51s4bP+2L/Z8332f979&#10;2u6OLlKXLECnpN5qEniX4Y6Bb+B/E3h/TNK1W/u7jUNclsPlWe3uPkRYLh2ZvNuE+TZ93f8A3a9c&#10;8QeHbU6RKtzP/ZsNmr3AmhZF37PuL8y/w7tteQ6B+zZ4L07XpbHXdP8AtcEF1K1iV1W/3+asW/az&#10;faP4P4P4ttU9a/Ze8Ba3o2r+EdbtL5JpYGt5X/tW9d5Ym+VJYt8rru2/f+Rvv0VJfamEo8p02t+D&#10;NP03wprd5Y+ekq6PdLvdkdP9V/s/7n/odXfhdo8+sfArwvprNGiXWiWG53/ufZ02Ju2P/HXmvgT9&#10;iX4SeB9Mmj03RdWm3xPFL5uuXjI6/wDAJUT/AMcr2z4d6PbWdppWn2rNaWstjFbqju77YlT5EX5/&#10;lrnpyjGfuEqWpYs9EsrbSokjmkS8urmK6+R9m3yvut/45t21knR9Utr+G+0a7/s20sIJ5WR0/wBH&#10;b+98u/ci/wC7/wCO/NXU2fhq51jTrWaK/mtjErbdkf8At7v/AImsySw1Kw0t4F1W2eX91arb3cCs&#10;jytL9/5vvf8A2Fdco/vPeNK0Ze2kReDNevobH+z5dGlTykRF8qX/AFu5V+fcv+Vrb0O1vdN8dX/2&#10;S1EWkX1pFdxLKMbZfnSVP/HYmpupeGdV0+7gutM1YJOqqj2T2ybHRmb73+f++qh1rTdQ1vT47ueQ&#10;2F7AwNsfK2vAzfeiO1vusu3d/wDs1PLyD5fe5jrP7SkaB2tBG8Ue7zLgr/F/erMkvrXRdUnnDyQ2&#10;txL5Vyz/ADZl+WJJW/2fur/3zWfpt3eahcTWwv30O7MeFt7iBX3N/f8AvfN97+H/AIFVKe/ub66u&#10;vDcupReVsaJUktvnnb+79/5F/u1XtOX4glKJo+MPIuY9NtmlW2lWferzL+6+5L/49U3h+za2v9Qb&#10;zFf7HAifd2I38dYlrc30Oo/Y21Xf9llXfd3dn+9li8p9vz/xt8r1oa28sOl6rLFOzyuvlNvtUTzd&#10;3yp86/79Tyx5uYjl5veN3wsZLjQdPaeX989mvmS/8A+dv++q5FdUXWNV13VYljfR9IX7PBldv+kL&#10;/rXif7yN/B/tVY8WarNoWjQ6Bo959t1W4dbCKKFfmiT+J22/c27v/Qai03R0sIdF8KtqLJb2qpdO&#10;iW2/zVR/k3t/vL/45XR/iLN3ShLpWhRebBKtxL89yjtvlRm+/wDN93anyr/upXM/EnwxpUNuZrd5&#10;7C/1aWK1d7KXy/l+67bfus2zf8z/AN2u/wBZhktdLuJLzVo4beNdzu8KrsWvOLDTb7xRr41DVLi4&#10;SGJW/s62ltlidmb5PNb/AHv/AB3f/t1FSPKRLUrXKXOlaJdRWer6pCj7dvlQRO8XzovyPs+X5av6&#10;Fres6RpNvbS2O60YIsDt/o8qq25n2p/G33P++vm/irpbfwXJHDiXUJJn4iVXj/hVf9msa8+3XksW&#10;7U98qbvNm+yr8r/3F/3Pm/77qI81KnzSOaXND3StY6mlxd6kFs57C4hdWu/NkV3lVk2o/wA3/LL5&#10;v4d1RW1mvmxM1msNu8rv5Kb9iP8AI+//AHv/AIiua1iG+fVP3Vz513uWWLYv+qXYm/f/ALL/ACJ/&#10;49/BXYQ6rPDB9m3b4lleVX2pslb+D72z5a45T9rIvlMyw0SzfUtTa1iWzlgut6zWn7qV0aJH+/8A&#10;xb/9vdWppt/a+H7qVL9ZBbrAiRzfZmbzG/j3JF91/wDarBs0u7DXrjz9X/e3sW9Xis/3S+V/Bv3/&#10;ADNsdK2rmG+ubeJorxn2t+92RLRzEcsuYXVfiHovg+01vxT4laTTPDtnYrL516fuRLvdt3/sq/er&#10;wb4E6brvxl8ey/HPxlaS6abi0bS/COgSptNjpLNu+0Sr/FPP97/ZX8KxvE2iS/tO/HTUPA9zdz/8&#10;Ky8BT2txq9vM/mrrOrMvmxWrf34ok2s6f3q+j00e8h/5fld/4P3C1pKpLlNpDNKvJftlxc/6lJV8&#10;qJHX502u+9/+B/J/3xXRv4h0+5i2+bEkqxb1hm3/AC/8D+7XGJZ3mm3EVrFqCpaSs213iVHSVvm2&#10;f7r1LeaVeXNhMst986q/zpa/P/6HWfPKPwhGR6fYXM76ZaMrR+UsC7l3fO3yVwniPwtpsV0un6W1&#10;20rL58myXdFAn9+sbTbDU4bW3+x65JC/lI7JEvz/ACp/catXwxa6rdQNP/aK/a7+XejvbL91f/2f&#10;/HP9quylU9qXGUZmpBoNrZw/YV2boP8AWsg/19y3/sqruX/gdYOpX8+patLFbS7NzbGuPk/0WL+B&#10;Nn956l8VXl9oK3cUF5JN9ns9zeVa75d7fwJ/tP8AJWf4e028sLV9+pxPLK3myzfZVRGZv4/93b8v&#10;/AKjEVPsGPNzSLE0Nno+h3EbfJbqvlfP8/zf+zff/wC+6saDt+xfbJfkuJYt67P4V2b9if8AodV/&#10;sd5czxSy6hElon+qTyFTd/t//Ef79MmhvrOKWJZ2eJdzpNbwb/k/uf71cfwB8Re+wWd+6T/YYPNZ&#10;d7b4vneq9yiw3WiWMECp5t8qfZ0iT7v33+T+7t31Rh/ti/1KVWvInsolTzURdkrP97Y+x/l+Wut+&#10;xb7jTLqCe0SKef8Ae7LaJHf91L99q2px5i4/EHh6wWWcx3KWi2tnP5FtbQwbUiVfuM395tmz/dqX&#10;xrrtjZXmi2dwZ13TtcLFEjSvcbfl2L/Fu3OlV7O8gsdY8RQLqjI/nptBg37G8pNu3/vmrE3mT+Id&#10;NvbbUrZ3SCfy4vKVHf7n8P3v4Hrv5uYv3ShL4am8WX41HULYadLFFKkEUMikxq6bPnYfLu+78n+7&#10;8zbKqaT4TS3hvdG0zV/temSweUzun75G+7v837rf3flStrW7S9+y3/8AxNGuYp7beESJNjfN/wCz&#10;71/75rmV0PVNL8I2uqaJqU9xqGorFLL9oii2Kz7fNf5dm3/P8VRKJEjutJ0yTw9o1jY/aJrnylVF&#10;My/e+ZV/3l+9WH8T7pl0B7S2hjuHll8pXdUdIm/2N38W7Yv+89UfhprN7rvheGPUNUR9Rg3xzxeV&#10;86fN8n3m3fw/99VzVqdU8QfEK5utWka10XTI57Oyih07zVmfd8jvKm/5fvNs+X+D71XH+6X9kqRL&#10;qev6doGs6QbdbYn/AEkuzbpmZt25nb52ZP8AgL79v+9XZaV8RtNF1qk9wn2X7Efltnk3uvyLvbYu&#10;5/8AZ+7/AHqx7X4bC9vri7uJzaiKNVtjbRsjwQbNiN9/5VXb935m/wBv7y1wPhjRJdB8QyrfS2ly&#10;l7K1vOlwv7292vvl+X+H+B9ifL9//gZ8cSI80T0Z/Gn/AAlNvbiymBtLqXygmnPuYJ/eaf7sf8Py&#10;K33a0dL0yS7spNPgbTtHlMG6X7PF5u5l2f8ALXcu6t6Lw3aXOj3X9mSRW8N1F+7+z2y7P/HaoyRN&#10;4VtBJe6lHFLK37uJLbfLJ/sL/G//AI7WPLLmDllzEWkeGb6WEGdvnK/vZrhF3N/wH+7WHqd5bRyN&#10;5d8l6kL/ADXMCyOg/wB5tu3/AL5ap7yTUtbQm+nWGydkZbFIV/8AIrfxf7v3aiv/AD7CK3iS6Z7h&#10;921EX52/2E/u/wC/XJU9nykfANv0XVdG+Vd+94nXYytu2un/AH0vyVC/9oab/oyq1/Fu/wBFdJf3&#10;qf3Eff8Ae/36q6V4SvoW82W8/e7t8VvDAnlWu7+CLf8A+h/79dFc29z4T0vULy51Brm9iXZEiQL9&#10;/emxE/396Uox5y+XnMyfXo9CsrqKS2kuf7Rgl226sr7Zd6RfMrf7botfHn/BR39oCD4XReCRaaJ9&#10;rl8Qw3lvrWmX2mwfZNZ03/VPE10v79G3bXXZ/eV/4Vr6x8Z2Edh4cu/7Va21vXdSX96n2NfKVv8A&#10;VJ8/91PN2b/mb56/KX9orTdQ+MnxpnsvE/xP8LXOn+HGvIILi0tJXv4LSA7pYng8v94ybHO1m+bc&#10;7bn5r0KUYwiX8MT7e/4J9/B7TPhb8HtQ1jw9rEuvaV40ZNStk1C1ii+xxfcSL+9LL/C/3V+T5Vr6&#10;US23yxWzKv8AtIn8VfP/AOzt8UdP8a+GtKs/AOueG3tUs1vX0a3ga3e1iZ3T/j3X/Vb3R/k3t99K&#10;92sLbVUt3a5vIEu9/wAnlRb9if8AAv8Aa315lfmlP3iBmtvfXN1NZxaLBrGmRfup4riVESV/vbNn&#10;91PkrMh8H2d5cXDXnhrSYbd9sXlbWldmV/kR/nrVsLaeaXU/s1zsdLz5n8j/AFv7pPnqb7NqOzb9&#10;uXZ9zf5C7/8Acq+aUPhIiV7DwrpFg9xO1jaPLL8jbIP3USf3E/ur/wADq7D4Y0fym26VaInm/aH/&#10;AHX8Wzbv/wB7ZU3k3ibP+JhsT7mzyk2UkMM8MSL9p37Pkf8AdJ8+1/kqOb+YZmRfD7SrjVNP1Oxs&#10;NOhvfPZNnlKr71Xcn+zu+RK3/hzpS2a3sKR3VtdQ3uy6a4kZ5biVU++/8PzIy/N/s1RhuZbZLRYr&#10;lfNdmlaaWL+PY+xP++agi1zV7XWL0R6nDunUXfyWy/d2pE3/AHxs/wDH0reMoxKjLlO5vtShmvZU&#10;nnFtAsiff+Vn/wBj/wBDo1fVbOC/t4pZ1RJ1V/7qbPn/AP2v+AVxh0i815zc/wBoKtrdSbYt8S/u&#10;vuq/y025tp7nVpVgvleKLZawP99P4P4/95qUq0i/aF7wk63lrFBZrG7xWsVvLN/B+6eVNn+f79Y/&#10;jfw/J4T+0eJ7LUZY7t3gtbzcu+Fkb91u2Kn8LOn/AHx/D81b3gfRotOTVjaavHfST308rrEqOiP9&#10;xf8A0D7v96p/E2hXet6rDpUl/MmmpCt07Wtuu5m3/Kv+z9z71dnKHKRaz4ht7bVPC0F20EzrdtFc&#10;xPKm+LcnyO612EupMskmn2rCbUQv8RO2L+60n+fmriofh3BZ2F3ZtOyQXjcb1SV42X7n3v4tvzf8&#10;BrQ+HFvNBootp7iT7Xa3Mtvcvs5llX+Jm/i+XHzV0xkHKa2hW8dhd6pI0rT3huV+0XEh5YeUn/fK&#10;/Mdq1f1K4A/eXKiCziTzJDL93/gVYKXUlg+rvc38dosd6qh/KXZu8qL7q/eZqlttIvdWaK8vdQu7&#10;URNvgt5VX5T/AAs/8O//AGf4aPjKNfSrcXd7/akqzI5g+zwxSjbsXd97b/Duwn/fNZsGv2OoeLpr&#10;S2vIrm5tka3nt4n/ANW/3kz/ALXyS/7tbUdjqMQz/aPne0sC/wDstYn/AAj1notrK2n28Gl3CypL&#10;J9nt1Xd/C7/7Xys1WSbmo3iR6ZLcFc5/1abtrM/8K/726srwhKRYLLdLnULmRmu2Jztn7xeq7chV&#10;/wBkCsq51KDUdatLYa/amHTmllukTytsUsWxUR/7n+t3f8Bq74bDa4b/AFCPUPlnZY2hCrk7Puu4&#10;/hZv/QdlADPG3h261SwuZ7WdI76Ib4G2s23+7/7N+dZ3h/xX/aehXtlfWjPcCJopbfb/AMBf/gNd&#10;e0F1CEV71mjb5dzRrurg/F/hfULSK61LT7qSE2av96BPn+T/ANBq4y+zIxlHllzROcstIufhnrMF&#10;jtlv9NuYvNgFxLti3Kvz+b8v/wBivyNXSxavc+JtPGnWokEM7bp2l+SX+Hcn/fW75qwtX16TV/Aa&#10;omoW/wDay+V9mS7XZtb/AGNq7m/3apaPrMGm2dxJc3Js9d05Hi8p4k3eV/e2M+35f4n/AN2uarTk&#10;XGUeXmO+1W4/sqxhsYNyef8AJLcJ/dX7+yudtt1y8vmwMnzIi73+T5k31iNq+s67dS3KXkD2/lLE&#10;u+12Oq/xpQ9zrUKO0t9H93/n1/zurx5S5pEc3P7x1Gz5tsrKiL87fNRaX0FjP5jKrW+1mni/hZtj&#10;7ErCtknd91zfSI/y+U80SOiP/cpl5on2zey3i/ul3vss4qP70STQs9bYeI/Pa8W8lis1Vk/j+/XY&#10;Q6rBNapPEzOjLvWuOh8M3LWKTwXbPdadL8ypBEu6D5d6f7X95P8AdSugNmyRJJt+RV+XZ/DXlY/C&#10;UavLOqZ18XUoU/3cSaa5a4bc3/fFQ9TRzS1EYRhHlgfG1as60uaYUUUVZkNG7HOKt2V48R2SfcqK&#10;KzlZNwXNPSwmZvm+WuOtKhOPJUkeph6eLoyjUpxkafmp8m1vvUiRKju2Pnb71ULJdt3t/u1p5FfN&#10;4mnGhLlifb4LEyxVPmnEKKKK4j0wrP1rSo9Y06e0dtiyr8rr/C38LVoUUmoyjyyJUuX3jzwazaf2&#10;LLa+LRa3mpwTGJ4Lq2WXcu35W/vfd/j/ANqrGgeJvBU84knsEsLpgsRco0i7f7u+trxBpljq0ym9&#10;tkuPK+7vqtcaZazWrQi1iMT/AHlVa+qw1XNo048lSPLGP2otyl6yueBWzXBQqSjOnLm/uv8AQ0Vu&#10;rA6dex6TNaSQLE3+jeRtT5U/hrQ1XTH2G+MO29tkaSKeOX5c7f41+X5a4G/+HujXGnS2oSSGR/ut&#10;5rfLUNskvg+wuLbUIrm8t5W+W7hvJXTa3y7HTfXsQzlUOVY6Hs/70fegvV6NfdbzNcPKlieZ4efN&#10;/d+192v5nc21/d+J7HdZWy2JGzDS/P8ANs3N8n+xuX5f73+7XGXnhu10q4sbb7dJJdal8y3Eu1X8&#10;pf4nb/7HbWx4Kt9EbwnZWMl3PFPAkS3TvdOnzt827du2/O393/2Wkh0e1tJzK1xLdXKN5dj5253j&#10;iVn+ZWZvmXb/AJ+7X1UJ0nS+sL3kcWLTUTQlFtHHBZW217W0VUXnd833mb/arNvLbybxJYNqO3yf&#10;crUY7lDLVW/sYL+HbOHVF/uSsn/oNfO1MQnUlVmfP0MU417yLUN4sMG20gaF5f8AWSysrbP92mxR&#10;iKJEX+H+9TLd4pLdWgZXh/hdW3VKucc1jKv7bVfCY4nETqz5ZFJ7DzryKdn+5v8Ak2/e3V4d8ef2&#10;wfhn+z9fCHX9XbUtZs9+7SdJj8+4V9i/e/hV9jJ991/vVj/tHftOx6Dc6v8ADT4ba3pj/GKWy82y&#10;tbv/AFSP/wA+6N937Uybmiif73Hqiv8AOXwS/Yk0X9qC9t/it490XV/B6ambj+1vDWXiW/vg3z3U&#10;Tt+8iidtzeU38ana2yvRoLk/e1D1KFWpD95W+E+nPg9+3T8Kvin48ex0TVF0m81RrOJLe/Ko9/dS&#10;2u7ZF833oseU/wAu3ft2bt1e7eK9Tm8Y2sNiltPDpm5ZbyWaPa8qr/yyVf8Aa/i/2P8Aer4F+P8A&#10;+x/a/AO40rXfgd8PbfU9X1E/Y21TWb77Rb+HCqf8fSJP8qM/zN58rssTJ8qpuFereFv26/h34K+C&#10;+k33ibxWPE2raTdQaBqt74etpZopbzyt3mq0uzdG2x/3v8Wx9ta1JynHmpfaOqWKlKnzUo8x9RXM&#10;Mt9Fpf8AZ93JZ3dt5vmSQqro27Z8vzf7K/L/ALtVbjSLjSU8sqxF/O9xFcXsf+kRXSfN87p95WXf&#10;/wAB+Svlz4o/t7voMfxm0rw14Ukk8RfD6CKUtqd1tiuYmuEt3lVYvm2J5sTff+bf/DXzr8Wvif8A&#10;tIfFWy0Dxv8ACxvFd/4Yv4Pt5i0aKWWXSLxV8i9sH/voskTum5W+WanSn/z9OrCyrT96qfqN4a0e&#10;OKOK/gkaEvM91Ba7W3tEy/xb/mWpNTtH8PyxXMFxIbeXcFVl+Rf4l/3vl31+e/wR/bq8aeCvB3ga&#10;y+J3h648V614t1t9M0fS9PZrK+is43ERlkX7srPcN5Sbtv8Aqpfmr3H4nft5fBDwzpOuX1p4uh1m&#10;90l54INGt5Z/NvLxfk2fN91f4fN+7/FW3JGUfdN6ijEr/tPftoaL+zFo11PLNbeIfH13cM2n6GzH&#10;90m/5pZWH3U2/d/zt+M/jj+1BqX7efhjXfCVj4Sh0m606dte0GeaY+ddR21u32q127NrzlJXl+Tb&#10;9z6Vgfsvfs/XX7cvxq8ReOPFupMPDsF/9q1eBFZZZfM+aKCJvuhflZW2tuVV/wBoV+q2gfCPwP4a&#10;g0eLSPCGj6YmjStLp32exiT7LK0SxPKv+2yIq7vvVnUrxoLl+0eXiMVTw8uX7R5p+wt8PdR+Gn7M&#10;/hbTL/UYtSS4VtStmhiki8qCf96sTLIA25XZ69/UYFLRXiTnzy5j5qrP2kucKKKKgyEK5NfJv7bP&#10;7LPh34g/AnUdP8JaNZaZ4oh1FNViMVu2bh1idfK3fwBt/wB1fl37a+swc1HJGkqbXXf826umjV9l&#10;LmOihVjSnzH49/smftkeJP2O9bvfh54+0O/ufCiXjCeydPKvdJnY/MyK+Mq2AxRtv95e+79ePhp8&#10;SPCnxS8JWviHwbrVrrujz/durRvut/cdPvK3+y1eT/tF/speBv2k/D0tr4g09LTWUTFprtsv+lWz&#10;fw/9dV/2Wr8xPBniXx5/wTX/AGm20vVZWu9HlaEahBbMwttUsGP+ujX/AJ6J820n7rqy+tLGYaOZ&#10;Uual7sv/AEo+qwOIoVKnNy+8ftVIjXVz91l3f3qsWtl5cjeam9P4ay/A3jnQPiV4ZsfEnhrVLbWd&#10;Gvl3QXVq+9W/2f8AZb+8tdF0FfG1cZVjH2PLyndRyynGp7WUuaQKvlrsWjNFV5pWeXyIP9b/ABN/&#10;drz4xlKVz2rRirGPqEMktz5ARtn35W2/w0pLelbFvbLbR7U3fM25ndvvVJuT++le5HM3H3VE+XrZ&#10;LCT5vacpyd/rt5p7eJyY1uEt7r7m75lbyolVn/2f8/7S+XeO7x/E9lb3NvLJYXFleLtQIrXE8vmx&#10;KjIn3Xi+9t/g+ZPvfPXfSNp3i3Udd0sWUmpaUNVb7cqtve52xRbYv93zf9r/AJZVU8eeHrVPCD33&#10;9l2kMWksjxadaRfPu837jf8A2H+3X6Jy+8eobfh7xD/wmGl+bArJaQQbGR0ZHdW++j7qs+KtSk0j&#10;QrO/UR+bbzo+xZOHRXX/AOx/75p3hi986xuluTb/ALhVnVLSXzURm+Vl37V+b+H/AL6rG8co1vPp&#10;9tIzTOs8SSo8uxPm2Vj9suPwnP6b4ZbU/tbStcpqF/bPdNcJ83ytuiTZv3/NueVv93ZW7qsN5p2k&#10;Jp/lf2re3Uv7qGaVZfNRdj/Ozum5f+BfxpXS61Y3NprBuLS1e/fbsVIZ1T90zb1f5/l3I+//AIC9&#10;c/c6vfJr0yywXEMVxAi232tV8lnTdvRNr/e+bfub+H7v3aiXxcwS5Yx5hvhVJZvCVus941tdxW0U&#10;UUNvtRFi+XYnzfe+Wtj/AIROzvNmzdDF9+eXzZXdf4/9b/wL7lXdH06eLRbez8qNGigiaD7X8yS/&#10;L/n5ag1X989vAzN9rf8A0hbeFqzlzfaFKXLE5TUr+50q3vZYJZLnb88SbfnRf++NzV2c2tweVdzx&#10;XMUzqi+fbw/O6f76N9z/AIHWJebrbc9zc+TLK/y/L87P8n/sv8f+3WJ4h03T7a3e8ubZdluv39u+&#10;XZ/cR/8AbrL2komUah0TN/p6apZ3cdxdNZ+VJb3Dv/Buf/e3fM/zf/E1VfV/EFxaytcwaXeI3/LH&#10;azbm/ueb8n8X+xUVhprWGh2TXzNNceR+9+XYjSr/AAO9aFxPF9islngktr2WJZWdl+7u++n/AHzV&#10;88iPaSOHSbwhfxSxXMFj9rll+zzxXdqiS+b8jbH/ALzVX1XTdAh8praxspriWdYore3VHeVv7mz/&#10;AH66NdBtJp/PZoNOu/K8pbja2y4/3tv36raXHHqf2eeOygsr2C+WCWaJd2yXY3yp/F83yMv+y9c0&#10;Y8xfMdBB4PsbeW9vbiGS0aZGib7IsS/7TK3y/M25n+Zqx9V8DWOgxL9j06C8aK2/fxPbKvmorbkT&#10;cvyt8+376/8AA0rurC0ntrbytQupJptnm4+/91/mX5vvfeWotY1KTR/t1zLpttqKMUhRLdf3krt/&#10;C/8AD95l/PdXp/FE1PMEttIv7JGX/QLS9i82xt9u/wA1f+mv+19xdn+4r/wbeZ8bXN5r2ieRbQW1&#10;taXCWqL5zb7S1RXdXdPk+Vvn2bN/zf3K6+/+Fut38Gjw3mr2+paNa2DQJCkaxRbtyfd/4Ai7W3f3&#10;mrprXwnbaloz6OP9Ft7e2X7Sfk2QMrN9zcu1P7y7U2rsrP4ZEnD2PhhdB8N6BptzLHcag3iHTkVY&#10;UVVTbdI77P8Av0/3Nv3HavavF39mXlpdWmqxRXllLF5T27fPu3f3l/4DXjvhTQLyL4peD9Oe8a50&#10;TSYrrUoIbhP3sXyeQm9/4vmuH2/7r/3K9R8eaDp80RmGntPe3jpFvtl2OzKjbd7/AMK/w7/4c120&#10;P4ZBwl/NY2Dyywbd+3ZEj7PNf/YrmvA3jzT/AA9f6xZ32mX1495P5UqWMX2jYio6bPl/3N1aWpeH&#10;ItI026WS0VNSgT5n3b33f79XfDejwWekaVrKtsZZYLqeV/4YpZd3/jm9W3/8B+7vrqx/8SMYnNh/&#10;e96R2Xh6Swvo98d1NaW/lo6j7j/N8+xl/wBj/P8AtTav4WivfOacW+o6fL6pv/76/wDiqsX+oxaW&#10;kv2KVYX2tu/cb2b5vvP/ABVxfnSpF9pa58m7l+dnT7jI38Gz+7XhSqRpR5Tvka0/guOO2kn0y4e0&#10;uoy0rxI3mpIi/fXY+75vm/2a5bWPE+oaPB/ZTaU02sXk/lSwpuTarb081P4f7jf/AGddlpaRPKj2&#10;G6HY8Sy2+7/W7v4f93dXCeJYJNd8Ua/dy6jqVna6VAsIuP8AVReazbfk/wCBN9/+Ld/dq6Uef3om&#10;PLzHb+E7Nrvwhb3eor50txDJPqDo239+/wA0rRf3dn3f+A7auS6RFr1vPpd4Aup2MrRQXrJtdH2b&#10;klXZ9zd/49tdf9mm6rremQpF/pMT6fZxI+zz0+X7j73+elufEWk/b0nj1J3jaJ/Pfbuhj/1TorN/&#10;e27mX+989df2veNfsnM6brG/TXW2i+zSxNsnt3XY8T7P8/PVzwncJb/2VIrN+9tVTd/B/D93/gX8&#10;S1raxo+m6bGmuXkEl5dac29/Ki3O0XzJs/2v4W2f7FLpfiPT5dB0hGuJtPuSkESLextE+fl/1TOn&#10;zf7tcUKMr85momj4ea4OkW1pcwK9qUVlm3/eZXrC0u2uJvEunpdxpcK/m6g0Syfxxfuvubf+mv8A&#10;45TtO8WWsNtdIscsz2LeVctC3+q8122/K33vu/w7mrjbDxY1v4j1XVbyeTTvKtpbeK0RE83emz5/&#10;l37t+5P++666nvVOY0qR/eSPZLi9+0TYVXSFmX55iu35W/hWuQgt5tU8QPBp+pC3H3pLgI2bnb91&#10;l/u7Pu7/AOL5lrjdK1XQfE5tY1j33Ss11LcO2xpfu/K/97b8nyf7ldNbWcELvBAsXyrv+Tam1Pu/&#10;365pVveOeVT+U0td8K32rJcLfalbPEux4Ljytj/8BffWdJrCeDbawtdXtI5IjJstb6Jv9f8Awxf7&#10;UTv/AN8f7a1uabZXiQW6yJv09F3+TtWXb/1y2/NVm68NWviCG0iuLZbny1YJMjfInzL/AHvvf+PV&#10;tH3/ALJcZGRDaR/aNN1C+uY2lnun3Ik++JdsUv7pvl+bZ89T+IPFFnth0rT1l1C7S+i8+LT4Gfy9&#10;rbtrt9xPur95q5LWNAt/Eninw5pcFxPbaAkksqW8JdEuJ41bYkU/3tu1pd235a7DxqtnoXhJ4raC&#10;NFtNl1Z29r8mfKbftT/vn/x6tvhjzFyl/MVPsl5/bsutR6LHYFomR7i9uvn/AN7yokb5tq/3/u0y&#10;3tZbDRf7a1DU76G+uIoprr7Js+aX+CKJGVv72zZ/t/3mreu3j122t7NZNsF4vnbIX+SeJdrbN3+3&#10;uX7v8NVtNuI9f11L+QKdPsHlSxiVf9fKvyvL/up91f8AgTf3a0AwrrRL/UTBe63rlzbvCyy21g8s&#10;D28f+3Lti/et/wCg/wAP9+ulstQ1IW/mXlrFJeRp8zwXOU2/7O5U2/8AfNO1vSJ9YjtZGuVtokZl&#10;2IlXNPadb3bc+Wy7d6FBtwu77v8A6CzVnzS5veAu3motZ6U9/FFvfytsNutcJZ2F9D5v7iTzd3ze&#10;VFv3M3zv/wCh1e0vxFJrFpIl3cReQJ5UieJPlRopWVW/2l+Sn+Hbu7E2picTTxK3nxSuPkdPvbFZ&#10;fusu7ZRKP1iPN/Kc3NzS5Tk7Z4LPxRcI0qo08XlKj/x7URvn/wCA/wAFbqOrp8rfc/302f8AAKy/&#10;F9p5niDVLOO3a4d2R/tHn+VsfZ/E33t39zYv9+tfTfDGrzRO2panbPduiPFE8To8T/x7nV03/wDf&#10;Ncfs/skR5pSOcv8Awk1z4jbXrO8lS9itUt4Idu+JNr7/AJ/9/e6/8DrkviR4q0/4TfDe68dXl02z&#10;wlpksrW7su+e48pESJ/7rOzov93569aTw3q/m7ZYIJk/vxXm50/4Ayf+z18lfGbUrb42fHrw/wDD&#10;LSoLu/0Xw1qcWr+PHii/0eLyP+PK3b729ndtzojfdT/Y+Q9lL7Rodz+zZ8K7zwf8KPDn9vSz/wDC&#10;W6jfP4n8RTInzy3l1vd9/wDub0X/ALZV6u+g718QSxancp/a33nT5/s7+V5X7r+7/e/3q00+0wxJ&#10;LOyvdqv714U2JLRYbfKdUX50/j/jdP8A4qseaXMUUrmzaz07T4FuVm+ytb7prt/7rp87/wC1/FU9&#10;tez3l5erpunwajbxRSxNcXa/edd3+q/2avXPlTQPEqxunlMjQuv36seEdNj0ey1XT4J2uVT777fv&#10;Kyb0+X+9trqoRiRH3hH0bVLzw+8X7jRIvse5pkZd7/J/F/dWtHwvdwyabf6lNC1k0X+ii3l626Iv&#10;3f8Ax7dUWqakNZZNOiHl2ltZRXs8ob3+WL/x2uU8P+Vca9cafebpriVIpd7/AH23bN//AAL5Hrol&#10;UjCXLEvm5I+6VLZ28VeILu7n3JFE2/5Pk/esnyf8CSLZ/wAClf8AuVNpXlaxa27bZ/s+1ElSb/lq&#10;/wDGn/ff3/8AapmgvO9n9j3SebLsllf+OJWRH2f73z/52Vp6VbLbX9xbRW3k6ejPLE7t95m+b5P9&#10;n53rgfvmMS67732ru/4Gu/8A8cqpcpLM32Oz+SVovmuHg/1H/wBk9WJrmCz82VmihiVdjyu2xFqr&#10;pX+vvZdsiSyyqiv9zzUVPkf5v+B1JoSwwxWybl++33t/8f8At0y5tke9spdzb938DfP9x6a9zeJf&#10;+VbRRuitsld22fN/sfJtqG8mvnl09Wiaz82d0Z/N3un7p/ubfl/77pcoFe8gnm8Q3EUTLNaXSr9v&#10;R5W3q+zaif8AA12f7uz/AG6r62jPL4ftLa5ubZFuniX7JL9n8rdE/wDd/wDZ66OG2ihiSCKXfs/j&#10;lXfuf/fqpZpc6lq39nwXLQ2sH+lT/Lv2N91E/wDQ3/4An9+r97m90A0W8fSo4l1S7Sc7ldLh3+aW&#10;JmT5nX+9/B/tfJXYeGoAfDVsixLCsf8AqIm7Jt+7/wB81g634ZtrjxL4Y1F4/ktJJYFhYfIqMm1f&#10;9n5dv/j9Ra5b6x4r16VNJuYItKtW8oxXMDbZJV+V9vz/AMP+7XfH3Yle8ct4x0ODw1Yb9M07TbC8&#10;NyryfuPkdP4vl2/wonzf7CfLWp4b8L+J9N0m4On+ILR7W4up5YjLa702M/8ADt+7VfR9N1XxVql/&#10;p+pJc2Fva/vX8mdvNnbcux1d1+78kqf+z139pe6csi6bb3OGi/dKrqyf8B/2mqI+4ETgN/ifRBE2&#10;q+KtPs4nlYx/aE3b02bn+X/vj/x7+/8ALneCtFtNa0/XX+3Weq3MVysUE1ov7rb5W/8AdbWf5n3/&#10;AHf9ivT7jSbY67FqjR/6Qi7FmVd3ybvut/d/vVycHhue01G/lW92fYlaCDKfK27aybv70SJ/B/wL&#10;73zVfNIuX94w9F1jWdGM2l3EYW0e481NXj/e74G/2fu+b9/7/wDcb738PSR2lnZq6QTteWsu54Lv&#10;zfN3p/H8395aLS4h1C6vdPvBtu2j2z2SffZf7/8Atf3lf/2auQ0fVdI8MSy6UtzAl2l1sgt0+T7Z&#10;ud/kRP4W/i/2vnb5vv1NT36fNExlzcp1d5eLDFEzfPKzbIkT5Hl/3Kr6bbSvLcXl5LF9rlX5kRt6&#10;RL/cSrmieFLrd5tzC32qVcSzS/xH+4i/3f8Ax3+KujvtH03AjVfJddq74m+f/wCy/irl9lIOWUvh&#10;Myxew0fSpdT1K6jhhRWfdcNtWDb/AOhNWH4q1z/hKL7SE0VPt6vexvLLE6lNkau+/wDu7vufe/h/&#10;2vlqH4hWGpSXlvpGi3i2d61tK3ku7L8rLsR96/N99n+T+LZ/sVr+AtLufDWi6bp180CXrT7nW3/1&#10;Sf8A2TfL/wACraPu+6bRjyxMHV4V+361PdxJc39vYwRQcuvlLtlZ2+Vv/Hv4q8Q1j9ifwbrfxe0z&#10;4kWKweHJLeyvba+0uysYoodTe6ilR3lb+B9k7fwdq9v1nR9Lm1XVI/EEDGS4s/Ktrht3+ti83dFv&#10;/wBrerqn+/WprWiWmiXVrc6fbBL1YNiLCz75WX+DZ/7O/wB3/gNPll8Rl7x+R3xx/Za+KP7FXxO0&#10;nxt8Mk1d/DjSLb2GrW/+kXEUrfK1veoqbfmbp8uxl2fxV9l+B/29PAthrH/CF/EfU4fD/j7TbZU1&#10;V4ov+JY95s/e28Uu9/mX7vz/ACb6+j01258UXF7eXl6bWKGfyktbaVlinEa/PLK//fS7V218i/tO&#10;/wDBK/wX44nuNc+HmqHwXrlx+8exu5WutNndtzcMf3sTM27+8vH3Vq5ezq/GVzH1ppWt232WGVp4&#10;/slx/pX2jz1+fzfm+/8Adb79WH1XT0lS5XVbb7P88WzzU+d/9z+9X5U/skfFP4gfsz/tHH4O+I9a&#10;1C5019SOjz+G7SZLm0e5ZtiFHb/VL8+7cv8AwJa/WDR3truTZbJ5Opbd8lpLB5Tuv99W3bJf+AVy&#10;1KPJIBbbW9Pv7jyILxXl2/6l/kl2f7lW0Rv4fn/vJUN5YRX8TyssXlWvzq8q/db5/uJ/erKhhubP&#10;5rNmm2r82n3fz/8Afp/vL/H/AHvuVzkc0Tait5b7VtMj2bYnlYSyo392Jm27Nv3q2v8AhH7e18Va&#10;bIkCvFFZ3E6u7bvn3RbP/Zqh0S4jkj0jk/6Nc+bdY/gbyHT5v+Bf+hJ/DTrvU/sWq6lO/M9sF062&#10;T7q/dV93/j//AI6tejGMYx5pFxjHl5iz4mvITDNp/DyM37/5fur/APFN/wCg1zE939khW7gge4+y&#10;t5sVvCv+tbf8i/8AA2qJtdS+knMLNqt425mFt/qWb+40v3Uqvpfh+58TeILeO/nbyYP9IeK0dkRG&#10;/wCWSb/vM33m3/3V/wBuuT+LVD4jd0fSmv7K3VrbT9ViiVUa+idre4if+9/H/wCh1blg1nS/EE9+&#10;JLa8sGgET2BuH34V+WT5evzH5W3bv7y1t6bZ2nh/Tja2MqDEmZGX7yr/ABN/tUzUZ4FcwRXP+lN8&#10;215W/wCAf/FV6MpGxn2fjOw8S3unw2cv2a4aRt9rd/updqo33V/i+9/DVW5vLnQ/E88CwwRRat/p&#10;Ed3dTtEkcqptdfl+83/fNa0vh3Tr2485re3lGzLcbot30+7v/wBqnP4ZiuLGW2jlkuLVlx9nuZvt&#10;SK3975/m/wDH1opc32iPeF0HQAt/f3d5KLy/W4yspj2qn7pOFX+H/wBCrpcTKv8Ayzf/AMdr5/s9&#10;d8SeH77xD9nvoLrwnZX0EDPdxbfnZIv3XzO7bfnSuog+LxTTvsdtpdyl02/ymRlbd95vl/J1+b7j&#10;L89bc0Q5j01nWN2UDygn/PCT7v8AvLWb4g1SKQPpXkmbULlHWOJGxtT/AJ6M38K15v8A8LJu/EVy&#10;llaTNYaezCJb75Ptrbl/ii/gVnV13/3kruNOSXR9KGlQIr3Yt9kEl3K0vny7W+Z2/wB773+9Ucwc&#10;xT8K+AdG03SbWe40y2uJpYdk7eUzqvHzfI+7/d/CtW0h0vUka80oqBav5C3Fmu3bt/gXHyyL/Dt/&#10;9mrhrzW/EHhGW4W5ewRF8/7KjTytK9xLKrfOn3WXbv2/+yVFa+Ob3V/ENn4c0NY9CsFx+8Rotj2z&#10;RLyit9zaz/Kq1sB1V78RINLlu9P1aym863j/AHzW+3Yw2b9yrv3Ku3n5vu1Uk8aaifDMuqR6U0el&#10;iLbvu59mxP7zL97+Ja6Twxp2k6c0409lmO/ypbpm3u0q/eUtT/E+l2eraHqNlqPmLby/vS0T7N23&#10;5l+b/gFAHFt8N726ji1mS5hl1BFikgtbVP3MRX+41cncRx3fiqbUNRtCftEH2VZrXdvRtqfNs3fe&#10;+VGr1nQrdNAaDS/NY2ksW6zWX+FFVdybu/X/AL5/3a4n4laJFZ30rx/6NFLFvV/uojr9yr+KPszG&#10;UftGlpsNjDJDbKkF55Xyb/42XYnz7f73yfdrW1awsNVjgFgsFteFsoETll+b+H5f/Hq4+zmiv4LK&#10;6vJ4Jop4N7eUzfuH+6//AI/WnP4ktfDEn9oXjXb2+7yt0W6V92+JPuf71eJTlze5KIf3Q+xz2EXl&#10;NbNCjN8u9k2f/s1PfWMGnWdvJbedNpsv/LVtuxv7m3b/AAvUNx8UPC0rQPJcyTSwK22FIm+WVn+7&#10;/d+XbRD4xu74mO9shcmCRJXNpcpE6/P+5/dSvt+bb/frSVKMQlHkLOpaVPFpd357srXUXlfZ0X+9&#10;8nz/APAWq+9y3kLGP7vzVQuG1DV7F9QuUSP+KC3Rv9Vuf5mf/a2/L/33TNLuGurNN/39tcWNoxnG&#10;P9083Hxqwo81P4f8y90pCM0NVmztvObc33K8qrVjRhzSPnKFCeIqeziMitJJR8q1YtrAK2+Xj/Yq&#10;7IxVfu4FVJNRjPRWrwfrOJxHu0on1f1DB4LlnXkWjKisFdvmpZplhXc1ZNzcC6YYXZioyj3J2A5p&#10;xy/3eeZE84k5ShSjzfyl+wXczyt/FV37wqK3h8mLZUoG0V5mJqe1qcx72CouhRjGXxC0UUVzHfcR&#10;RtGKhnnWBSf46mPX2rHuX8yd/wDer0cFho15e+eLmeMeFpe58UiIjNXv7N+T73z1FYJvuE/2a0gC&#10;XNejjcXKjLkpHjZVgaeIpyq1TPOluerLVK9tEuLeW2nXfFKuxkreKnPWopoIpfvrXPRzByXJW2O2&#10;vk8Yrnw2kjgPAVrd+GNb1DR5iWS8GYLjbjf83/oW166nWdP2y7IoQthZx+WXWXcVLN/tew/8erSb&#10;T4pfLhjjzJ8su4/wru+b/vrlaz7/AFFdIsFhV/PjsruKEsT1Rv73+0v/ALLX0+X0YZZlEmvgXNKM&#10;f5Y7/wBeR2VZVcXUjCp8W3N/eFgsHcHI2IWzXkvi/UZLnXbuNbt57dW2qit8q/7Ne0X1/Fpeny3N&#10;zKkcca/eavnPWtbtNLtp9S1S7gsbVfmluLqVYol/3mavwnjbNa+JVLC0vtdj7HhjK6WHqVK9Rcz/&#10;AJjt/BfimHTrZ7O7dki3b4n2/dryH9on9rLS9Ju734YeBPFNjp3xV1SxxplxqEf+iQStt2RNK/yr&#10;PKm7yt3yb9m/79fPHx8+M/iT4o2Pj3wB8OJdT0Lxn4Zffd6TPbGK/wBYs1/15s/4lZPlfZ954m3L&#10;/cr0D9mr9hO98SeAfBGr/HjRobnWPD7sdI07zN0psW+dbe/x97Y5dkTd8u/a39yv0XhHDY/BZfTW&#10;aTjFfZj9ryPmuIaGAniZYnD83N9r+UxvgB+yJa/HvxNo3xd+JnhW88JeI7S6lXVdDMflW+t3kbLt&#10;v9v3ostu3p912QMuFYhv0B3ChulIq19pVqyqyPzmvXlVkY3jLwlpXj7wrqnhzXLVb3SdStmtrmBv&#10;4lavnuH/AIJ3/C2XSfFXh3fqdp4T126068TSbKZE+xz2cTxb1lfe373zX3f71fT/AFoxisZTmo8s&#10;JFYbE1MPLmicbpH7N/w00XWNR1YeErC+1XUtOi0rUL3UE+1NeW8SxIqSq/yN8sUX8Pzba9Gt9Ngt&#10;4beK2hjtobcfukiXYqr/AHdtNt7sSRfP9+pwjB8s3/Aa+NxEqsZctVn6Ph6lOvT56Z518S/gp4N8&#10;f6tZa7q+kQnxPZW8lvYeILdNl9Zq6On7qX1XzXdN27a3zV8a2v8AwR68B3d8kcnjfWvsqeU8ixW0&#10;f2hl3S7vn+7825P4Pl8r/ar9ANTZjJs/gWpNPg2QPJ/eavoKOMq4PBXjI8OnUlXzCUPsmD4L+HOg&#10;fDLwXp3hzw5p8Gnabp0CRRJFEqO21UXc+0fMzbfmer4GCa2ZRi2f/drHrPLq0qilznm55TjGrHlC&#10;iiivVPmwooooAKKKKAEbivE/2n/2U/Cv7UPhOPT9VYaV4gtVYaZrkUe6S2dv4WX+KJmK7l/lXtnW&#10;gDFXSnKEuaJtSqyoy54n45/s0/Grxb/wTz+M+reHfH+mauPCN3cT2t9bQo22VovlW6tVdkR/m2fP&#10;/cNffnwi/wCClHwZ+LXiJdDj1O78LX877bQ+IYkghnyq4XzVdlVvm2/N/drvPi9+zV8OPjlqlvqf&#10;jPw7HqmpwWctjDe+Y6yrFIjpt/De7L/db5q+Qf2hv+CT+hanpA1P4Q30ul6pBF82iarcNJFc7f7k&#10;rfNG3+98v+5XRicNgswlzT92R9dQzanpE/SfUbxdP0+W5b+Ffl/2v7tPtIfJt13f61/nd/7zV+NX&#10;7N37cfj/APZM8TH4ffFHS9R1nwvpsn2eXSb0AXuksH+9Ez/fX/YZtv3drJX65fDr4k+HPiz4N0/x&#10;T4V1SHV9E1BN0NzCeh/iR16q6/xK1fI43L6uAjyv4f5j36dSNX3kdSBiqZ06HP8AFVsAilzXlU51&#10;IfDIqrQp1dZxucvofGq6+m37Pbpqbblf5PnZItn/AAGszxr4ZuNV07+1LbUPs2oW/wC+gPmo6RSx&#10;b9rMjL9/7yv/AMC+7XPRa1eTeOvEmnadPe6bBPqsqPcNp6zW+/yol37939//AL52Vs+JL8ppmpaZ&#10;drJc6q1nK8HlWryzP/teV/F/F8v3q/W/ejI4hI7aHwHZ302pzm/1DWrz7VcvEq7HZfm+zxf99M/+&#10;7vq4ui3GqeJLOW7sTDBZK0UFrHJ5rPLtb5mb5V+X/wBlrzdNSvdU07RzpWi6pq8uiT+VFF9qZvlZ&#10;fn/65bPnX/Z27f4dtej/AA58UtqFve6hctLuiXzbaK4XZNsZE+WX+Hf/ALlXUiP7PKdJZ7pdUaWL&#10;zEie1VPJddiL86Kn/s9HiZf7OtdPnVEYvqEUEqbvlEW5k+X+795ahGrzptsYLR/tawLEybd6Mn97&#10;+Bv/ANusy/hufEF5PZxLcStuR/tCN9nSKVNjIjN8zfN/wKsacg+H4R9nCs2nafcxWlykNukX2aV2&#10;b+JP7rfe/hqWLwoGsE8k+ddyyoux/k2/Lu+Zk/2a5bQ31qG4sn1PV9RttKZ42ltG05mRl2uqp5uz&#10;bt+ZPn3fwJXfw6jE2rTrHceTsVFkuF+7JUSpx+0RynO3ltKkr6fLP9pli3eVs/ev9z50f/xysa30&#10;vUda1uWCBo4re1lSW6835/tDbdyRJu+633H/AO+P+A639gpba3d6rHBJc6g9qlvvi2v5v33+5/e+&#10;f7/+xVPw5oovdWsrowyQ2lvK9va+Uu3zX8rY7N/C+1VT5v76NWMacZyI5fslx0ihV93l/eRGTbsf&#10;5v79Mv7mC8iSJZZJpYGVG37NiRVYm8H2dvYXdtcxz/PeS3qO8v35WdX/APQl+7/v1ztnpq2d/e3k&#10;UTI9/wCV5vnP9x1TbvrGr7hHLySNKZETzf3q+UvyfPWbc6VEmo2U8Estt5s6o3k7f4UfZ975f79a&#10;UNt508StE3+kRbN6fcR6bc2y2Gzz2Z0in3793+xv/wDiKxj8XMXzHUaFqQaSVLmCOG+iZYXmKr/v&#10;KyR9lZaj1u5trq50y2t7qS7hur55boIjfPFFE25f++mip6Wcd/plurz41e18pp7i4Xft/wBn5vvL&#10;83+XqsLOK515bedRYXqRz3UkSR52/cXfE/8Adfd/6EtexHmlH3TU14ZHs59UtoJBOsUaiJPL/wBQ&#10;23+L/wCKrJv9XsfBun32qtIU2L5t39oliXf/AHv4q2bdm0/S8SQSyLHG1y2GXc3y/wC1trzKyaz+&#10;MAhu0MkHhGwuvtSPMv8AyEblfuoi/wDPJG3fN/G/3Pl3bo5fhKNj4SPPPLrGu63bT2mo6rt/d3b/&#10;APHrZrv8qJf/AB52/wBt2X+Cu5ttRk1CZ1uW/dQSo29k2fwbv/ZW/wC+qozQXeobVcx2NlFD5Xyp&#10;t+T/AGt3+792sDxZ4ktPs6QW1zs02Jdju77UlauyjTlWl/dMKkuU5rx5fy69K0FszQy6vdLbwS/c&#10;8pP7/wD3wm6u1i0SB9CuoI5fNt7qz+y3LytveJvn+b/gFct4ZMza0mqXmyHR13W6XZZVfzf7/wA3&#10;3d33V2fN975fnrobl9P01dVls5fOu7zb/rd3y/f+b/7GscTWjOpzR+yFOPLH3iPwrr+q+IUhbULK&#10;3sD81vLbxS/d/hdv73ytvT5v4leqfinXZW8QSiC0Yqn+i+Ui/f8Av7Kl0/SDofiSW6MjW9k9ok8r&#10;JuZPN/jXb935vl/76p82h2upWVvLryh7m4+b7N5n/HvE3/LLb/vfeauOpGU43NpR5ivc3kvhW1u7&#10;uVluXt2iVreFv3u7emx9v935v7tZ2leItVlayt7mwXZrkStLe28Hzeaq/Krf3fl8rb8v9/8A2a6P&#10;+xtHtrJw0Uf9m3W61fj/AFrP83zbf++d396q1s8n9oT+Zqi6gLK08q0mI+aBdzK/mPv+Zn8pfn/u&#10;p/t1vS5YR90OU0Jne2vZfPl32+z7/wDz12u6fP8A3vup8n+3XQXUcgX7LcJ9rSfakqH+Ld/7L/nb&#10;WB/ZcDRxRHdeJKzbt8nzLt+b7v8ACv8A31UVjq0VjDJaXV0t+qbf9S/m7f8AgX8P/AaXNyy94jmE&#10;hsb1PtthfLHYfZ/3lnDbT73nVfl812+Xd9/7v97/AIDWfrvieaXwva2mkS287y2i27rJF5sUSNEv&#10;zMn8Tf7G6r/im7i8QaRdyJLv+zo6RTRSqr27sv8AA6/7NcdoFrdrpUL2U9lcwwFLaf7a32Xytq/N&#10;+9+fc3+yife/jqJVZc37sJSLPh6ZklllttvmxRfZXeVd77diOmz/AGfn+5ViGFdB1myns7aN4nil&#10;WXfFvTf8jo7/AO18j/PRolhJZ6dcXKrJcv8AL5vlKz7VX5f/ALP++1S6obbXNPEug6l/aNrG2+e9&#10;tJfnR1/2f7u7a1RLm9pKRNb4pHVf2fommafLe2mlp9mli6RRL93cv/xVRaqYrnQ0tYJYbN3ZX+8u&#10;xv8AgP3ttcT/AMJX4gSx8me1+Xzfs/kQyp5TLv2bNjbG/h/vf7O6svxJrf8AbGkfMtzpqWUq/bNQ&#10;T5IrKVk+dNjOm75kT/vur5ucwjzHc3lyNB0RFgvoIb61m826+foq/f2/7v8Ad/irXGjXGrWASbVp&#10;PIkLb/scawhUb0/iVf8Aa3NXmlsUiujrOr3K36bVuoET5rGX/llv+X+L/Zf/AIBXfaV4zsdV+z30&#10;DyzWksW+K4hl+SWinV5Pdkbc3KaOt6XaSJotk0hsfst4ssUkH8H7p9v/AMTVDTJ11DX7qDWIoYr2&#10;0/dwW0jliybv9bg/eX/a/wCA1P4g8RwNe6X9khguUjlbzN7bET5G2f8AoVU7zW1v3/f21t9oRvNt&#10;ZUbft+f5/n/hrSVSmRKUSjrsLTarpujM32C3tmlsJUST55YG2Mm3/fRPmf8Ah+eu4miis3itom2Y&#10;jVI0Xbs+X/0GvNPEOkXXjO9WCy8QO2qxWkrRTRfuruBN0Xys6fLu/i+5W74ZU+FV+x6ldXT3NxIq&#10;/bbyXdEvyfc3/wB75f49u6uk1OqeaWbZKzfJtTan/wAXXLeOfEEVhAmmxXcdtdvB9olm3f8AHvF8&#10;2+X/AL5Z60dY8QtbzNY6fbreagyb47dGUbV3f62X5l/75/irkfEfhzUL2wuJZ4JHifb5v2tUeWVv&#10;4/NRflWL/Y3/AMFYVOblHKXLEq6PYT/2PaT2lzPDCzSypb7d8XlN/qk+b/2Tb/dSu18J3nk6bFp8&#10;rNc26J8kz/fZdnz/APs1ZUN/FeRebBLFNbzqrxPF9xlqrpnijRtJ1W5S51Syt7ixV5/KuJUTcm5V&#10;2/8Ajyf8DrmoS/ecv8xx/wB46PwU0l54h8Yu0imeC+it8/3lW1i+9/wLfXUMvyqzQrBErfN/e/3q&#10;4qCeOLWdTk0p9M1SKWVZWspZFWZt0S/PFL93/gP/AI8tY3xn+LGlfCb4P+L/AB01o1zLoFjLcJYX&#10;E7xN5/3Yov8AZ3syr8telyyOvmicR+0b8VfE95400P4N/DS5jtPGviCza/v/ABFcKpTw/pe/ynuF&#10;T+Kd3+SJf71XLf4F6D8DvhOum+DrKaaazEv2q4ZftF3qjz/LLLK33pZWZQ3/AI6tUv2ePhvffDlf&#10;EHjjx7rx1z4k+L/In1qdYWW006KJW8qzt93/ACyi3N/vste0SXZsbNL+UNNLL/qF37FXd9xf++f4&#10;vvVEpRkT7vKc5YXMVzb2lzA2+K4iWVX/ANlql/gt4tu9/N2qn+1/BXOWFzFoPiC40ptqRXX+lWqb&#10;NkSbn+eJP+B/Ps/6a/7Faz63pm5F+2QearfLsn+fdv8Ak/8AQK8w5zXudN1OaL/VLCnyfOjb9lVZ&#10;tQTQtR1CGbbvltoreC3dvnaXb8sX+861q23iqxm0n+0PtMD/AGf5mSJlfd8+3/gPzJWP4bsG1y5v&#10;9cvHwJ9wiTb8iP8APuf/AIAvyf8Aff8AfrtjGMDeMR2n+HZrTSrW7nW2myvmyvu+9/fauX1TXJ/B&#10;lpZahPCftV5Ez+Yv/LLyt+zdu/vebt/4D/tV202nQaJ4PaRZnuZ7i1+yqu//AFvytsrn4LG2t/7S&#10;07X9OGoJqFt5M6RN5kMf+wv91fnX5qiNL95zHFU93lDRNK/sTSIoF3PKnzs7/O7vs+d6muUawuku&#10;drXMUsSIzp86W7Lv2Ps/4H/44lQXyvpth9p027n1SKI7pYb75X+791ZUX7y/7f8A31VnTbyDUrWK&#10;8gbzreVd+/b/AA/5/wDQK45RlH4jWMoy+Ez5tV0/UtRtIEvo9kUXmrafJvnf59n/AKA9ZXjO5nvN&#10;O09dP1dbB/PT/VMu+4X7nlJtf/bSq/iH4teAvDerytqfjjQLC4tf9Hnim1GDzYvn/jTfu+T+Oui8&#10;CeNdH8RSz6hpGtaTrcQj27NLlWfarf7jtt+7V8pocXDpvijTYrSC08Z2k1xPvSBJYEuEfan9/wC9&#10;/f8An/3KnfSvGP8Aamn/APFRxTJLOnyTWv3Pvs//AH3F8n+fl6q38A2PieO/ucXdnfvEturxbdkS&#10;bH/4F/G3/jtKrwW2s6PBqHz6et4yfdZ/mWKVNsv/AMX/AN90cvw8ouY15LSQaSj2jPc6reSL9mie&#10;X5E+9/47tX5q2/DOi/2bp2+f/j6lZXd22rv+T7zVgfbJ/wDhIL2LT13vZReVF9n2fJuf5/8AgP7p&#10;E/2dlb0epabZxLeyXv2h5XXB/ifb8u1E/wA/erePLAv3YSKfxBvGt9IaCC0bU7mVNyQyyeWNy/8A&#10;oP3v4f7tbOnQ2unaOogV0g3Mq7N7u2773+1/tVheLQ+oarjLLE0a7X3f+gbfvbq5rSPj58ObnxnF&#10;4PtfGul3/ie9VpV0m0uftFxHsi3Sp8v3fli/irojLnlKJEebmO4a9Fz41itomi+ex/eske77r/J/&#10;wH79Qa5pbXE5ltod07b/ADVif5pU/wDivu1b0vSVgsFvIbi5iutRVZ5Wfa0uP7u7+FU3VqWzJZxb&#10;V3I23/Wy/PK9Eo83uyOmUYyicnYeJLxLyKBn+3xS7Ui+4j7q3dNKy+ItQljVdqSqiuzfe/dJVxrq&#10;2gymBErt8w/5ayNXK6t440zQLi/G/wA+4kkQLZWSea6vsT7+35V/4HtqIw5Y+9Izj7vxEmu+F1h8&#10;q+hctd6dL9qZYolWWWBfvRbv937tcn4w1TRIZ9G1DS7SO/NtctLJ9n3JFJFs+Xc/8fyfLs+b/drT&#10;vPEOvara+RYrFZxSp+9meJpfm/3/AJN3/fFY3i7xD4f0Dw5dX3ivxBpvhnTLW2W3ju9UuFtYklVl&#10;2Lvf+/8A99VdOpH4Ikylyy906y2sNXvPKuZ9Qg+ZV81LdWfzUZP77P8A7n8C1z/jN9Z0fTri70+W&#10;5d7f91/pcUUqTs/3PK2pu3b22bPl+9/310vw+8T2fjPw1aX9newXtu0Sss1v8ySp/A/+2rr91qPF&#10;TfbNS0fT0EjrLO1xLF/BsiT/AOL8qo5eUvlHaToFn9qi1uO/k1S/ukiE97u2ebt+58n8Gze3yf7X&#10;96ta0uYEnmi3/abfyvm81vkZ99Z1r52kiW94g0642G6gaP5Edjt837/y/wC3/wABb+9XTSyxJatB&#10;H8i/8s9y/dq+Xm94uJg+JtNj1nQrq1nkk8qSNvJdm/exSr/cb+L+KvPPFHhrxkJTrVvPp8iW8KtK&#10;qSyxNtSJ8+UjLtTcrP8AJ833vvV6frHyaDcebOsNvtdJftH3K4vXvHipoWmJpF8blr9o1YwvueKD&#10;+KWIbHy/9xfm3fe/hNIJHLfCyGfVfBtpfT3jX9uv2prm3fZv81pXf/Wr8v3k+/8A7e2urhh2NuX+&#10;BV+RPuO3+Xqz4Yl/4RBtcsL29t0aOXeiFVR5d8Sf3f8Aa/i/2qkSw1CWVkli33Uv79v3qf8AA64a&#10;0feOf3T8vPjD8K/Ffw7/AOCh2m+KtPt7CXSmvk8Ts6f6NFaaWhX7RPdS+VtQcyru+Zvu/wB9N33b&#10;4f8Ajd4C+Jnhyw1nwx4hn/s6X5rPULuKW3/eq7/6pHT7ybPn/vb6yP2tvB+jePv2fPFmm6zHqFzF&#10;9ma6tbfRH33c8sXz7Il/5a79m/bt+6m7+Cvlv/gjxrg1WTxh4a1Dw7PqNsksV2msXkqyW9k6rtSC&#10;OJl+WRvvblP8C11x/fQKPuCw+Keh/wDCP/Zry+gS/nZLi5aFt6S/d/vfN96r03jzRdSlsrOLUIHu&#10;nVbfyfN+eX5H2fJ/d+Tf/wAA/wBurnibwVpcWuGS203S20+dPs/2f7N5XlSxb97fd2/N+6SuD0Hx&#10;D4Om1m0/s+xge7laLa8Vr89u+x9nz/w/Kn/j9clSMoBywO3XSro6vod6t1cW0kreTKkVzt8+Dyvv&#10;q38TJ/D/ALr1t3HgexutYinuZ7u8jGxLi2luG+zyKrMu54vu/wD7O2sib99FaQRQb721laWDf9xl&#10;2bvKf/x6u1OowO8N0rL5U679/wB//aRn2/8AAl/4FXTT5Z0y4x93lOZstF1TS7KK0GnoUSPZEn2j&#10;b8qfd+9833a6HwQDPpLXKW/k3d2Emmj37trsn8X935dq/L/crJ1rVtQiizNbTW2+Rlit7ZU815dn&#10;9/8Avf8AfPy1p+DxcwaEpaWB5YI4rV5beQum5Pll5b72w7v4Vq6fLze6RH4jdtkWe1ijkk/0bjyW&#10;b5H+Vf4aybbw5FY3VxqE8/m/N5rf8svs3yVrWyLE00kVpcusvzNv2fvayHu7zXp90US/2fu++/8A&#10;y1/2P93/ANCq+WP2jaRa0prjVoP7Qy+n7m/cQXEX3l/vMn95v9mr51YwNE95H5Mf3RcRnzIju77v&#10;4f8AgVT222GdPl+bZ/B826pLiCRokb5k+Ztyr/tV0x+ER5X4N0S28WaP4ttrpVmf+1bqJI/M+Rw0&#10;S/N/wKJ9u6l8HeHbOQXOn+ZBItgzrK0sCPNH8/7p2b+H5Pk/3Yqdb6YNB8e32r2808Onatcpazi3&#10;l3J5rKmyVU+63z/I3y7vmT/aroPE9te2Ni+r29uLq6tYneWWzXa13B/HEy/3tv3PvfN/wKsYx5iZ&#10;R5jzPxP4Ntv7SmETQP5sqPBMkn7ndv8A3v8Ay1+Vfm3O23/vrbtp/wBk8XeJ9EuEZZ/9Fli8pHZt&#10;kux/4GdNu7/e/wC+66nTfg94L1LTxPaRzywSxhN6XjgbXX+63yp/urVLxP4Ki0C3ih0GS7R59nnx&#10;TXKiKdF+X5/9lNv8H95v7+6ol7kTHllEj+HHhDSdRimbWJpddvHhYSPNJ+7Tb+6eJURvubGX7+7+&#10;9XcTeBtH0rURdtaRpFqMTWV3+8ZVXc25Nv8Ad+f5f++Kitp7S2utNSaKBdWjdYHuIF+WeJP3X/tV&#10;fl/2q7EiJ7FllVZovu7G+bd83yV0QNjFuPD+naXpcqxTHQ9Os1MrPaSeSqbV+Zm/h24/2e1c1oni&#10;fUdb8NPqNtqMfiLQrpZPLuxZPDL5al1f5E+9935XT/vn+Kurs4ZbSN7C6ka8sed11N952Z/9Vt/i&#10;/wB6qOteLINB0yZFsn8qCDeyWqbkii+6v+z/AMBVq0ApCa713wdDc2y2LXdmqzxBZ2fy5V/hbcvy&#10;/LuX/gVO+JKW9zZWvnBS0v8AyydfvL/lq5/V9RtdVl0+WykkkmkuIrPUFii2/ulR2eJvm2/PtqbU&#10;rz/hMfE8UG//AETdt2bv4Puv/wB9/c/77q6fxf4TGpL3TF+G9hK9xcW15P8AZrtZ1uLaKKJETZ8n&#10;/oddVoOiytdwiW5tPlb7VLFbt86btzfd/gX+Gs7xvYnw/wCILC+02SGHftguz/Erbfklb/P8NQ+C&#10;9WvL3xBf2cbCaK2KxTSP8zqdmdn97am5f7y/va82pGPtPhLOnmmnXxJbxGeJEVfmQOv71tu77v8A&#10;vbqXXrCDVdNu4GnW2Tau6427Hi21meIHifVrhYI9k25Wld337W2J91P93+Ks9E/e+VLJK8UTfL50&#10;rvt3b1/i/wByub2nJIOYraL4Ns21a9nXxFeXSO/717q8V/k3tLtX/Y3Pt/4BVvQhPHFFFO0H79d9&#10;rsl+dl/2lrNe5utYuP8AiX3kFsm3Yl2i7/N/v/J93b8n/AqNNsIraW3vILaJLiX/AFtwi/O23/x6&#10;irL2tCUR1Kft8PKMv7p29rYYG6Xk/wB2rgGRhhgVnaVq8V5FcKzLHLA/lP8A98bv/ZqfPqT7tsX/&#10;AH3X59Vo4mvU5ZBGphMupe7/AMEsPdRR71/jWskNk4pXdnbc1Lbx+bKq169ChHCR5z5TFYqpmFWM&#10;CSGzab/c/v1pwwrCvy1KqbU2LSKu2vCxOLniNvhPrsFl9LC+8/iEB3/SoZrtIE/vv/cqK+u8fuk/&#10;4FWfXThMB7WPPVODH5r7KXs6JafU5P4NqVF9sn/561WeQJ2Z3/uLUm/bXuxw1KH2T5qWMxM/ikKr&#10;O7FdzbmpJM7vmq1YJvl3fwrV0WsRfdsrjrYqOHqcrPQw+XVMXR9oplXTIGDeZWgKKK+er1pYipzH&#10;12Ew0cLS9nEDzSO8VvGXnkWKL+KV/urUF/eRabYXF5O2yKJd7VmLYy6xdfa518mJf9RC6/c/31/v&#10;f+g124bDRS9vifh/9KN5VPsxKOneKL60k/4mWns6KZLeCW32+bPuf77RfwLtRKzviH8SPDXhrTJL&#10;3xJZ30OkT7LV5TbOyRybn+838P3vvV2iW0cSFUX733t38VR3+l2eq6dPp9/bR3llPF5UkEq7kZf7&#10;te08+VWPsqtKPL/7ac1TD1OXnpy5ZHyZ+1B+0b4S/Z3udP0zxPrOoX013Zteafp6x+ZLKq8ffX5f&#10;m/hd/wDbr5o1K38W/tX+Nl8Kizl8Q/C3xtpf2vw7rulW2w+HbyD+K6G77ySt5UqO3zK6NF/BXhf/&#10;AAUV+Bmp/Bf44yX7XFxqGg6uiz6bJdStP5USZXyNzdk242+lfbf7Bn7VXwnb4dad4T0fwwPh7HFu&#10;Ny8t15sM9zsXfK0rfN8395/92uGOQ5blz/tXB0+acv5ve5f8PY2lnVR0Y0sRLlj/AO3eZ7x8CP2X&#10;dK+F+leF9X8TPaeL/iZpOlJpcviuWDZKIF37Il/3EbyvNb53Vfm/u17fcD9xN7rVTQPEOmeKtMTU&#10;dIvYNRsnbatxbvvRqvOiOm168ieIq1KvPVFOEZ0pez+0YtJ1rQu7RBDvT5AtUK+poVo1480T87xe&#10;EqYWXLUCiiiug4h0Dsk8Tf7VbeeawRxV6fUEaLav8VePjcNKrKPKfUZZjaeHoS9oQ304lk+X+Gpd&#10;OmBPlH+OqXWl6V3yw0Z0PZHkU8bUhifrJuFsGs2/tkR9y/xVasZWuIX3su5Wp9xF58W2vn6algq/&#10;JI+wxUY5hhOemZFFFFfUp3Pz9q2jCiiimIKKKKACiiigAooooA8M/ad/ZQ8HftO+E5bPV7WPTvEl&#10;vH/xLtfgi/0i2bP3H/vxf7H/AHzX5qfCz4r/ABR/4Jr/ABpvvDev6e17oVy6tf6OZj9lv4v4Lq2l&#10;6K2P4vba44+X9nWXdXiH7V/7MOiftP8Aw8fRrtksdfsFeXSNTP8Aywnx9xv70bfxV3UqsZx9hX96&#10;LPYwWOlQlyz+E9Y+H/xY8P8AxT8EaL4q8L3a6hpWrQvLFKn/ACyZfldW/wBpX+XbWwzFiS0mTX40&#10;/s0ftI+Lf2DfiR4j8G+O9H1G48OJdNBqOkW7p5ltc7PluIN3yvuXb/FtdNp/u19Z3H/BXD4RCZxD&#10;o3ipo8/KTYxZ/wDSiuNZSsO2qcbo9XGfWsRO9D4T7P1yb7Lp/ia4dH2pey7YnZXSVkt0b7r7d2/b&#10;9xa5ex8R+G9K0q6trfWxLrPmyyq0V55sz7X+TzVb73303f3f71aH9qadc6hrQ1CeV54tYaVbL7Nv&#10;V/3SInytvV//ANjbtri9K1W2d7u80PQ28VXCK0SPEy2+n2/99PtGzdKyf3Ikb/0DZ9Pyxieydr4M&#10;t9Q1LTLu/tIZLyae5bzWdUT5tn/2X/j38NT6boS+CL2SysoIIIniE32ED50ZYv4W+bzV+/8AJ9/5&#10;/vfdrgNN8DfEXVIonfVYNPsdOf7PLpmgx+VuVtjff2uzNtZG3b6u2vwtksftF54gutYitIo/NXZd&#10;XW+Xcu7Yuy43K6f7f3qyqRj8RcT02K/W7t9Il0/y5rq/+SKJ1+V9q/61v4tu373/AHx/FVj7dFoN&#10;ncR2ECWlnFlpLm4T/W/xb/8Aa3s7VwCfBbTbbzXkvNSmuLiJv9Ie/ut7M33fnSVf76/x1o6D4N8E&#10;WV7d283g+C4eyi+S51CL7V5v+60u7/gNZ80eURtw+I/DM2gwi+1TS9NVYlVftF9EjIm3+638NcUf&#10;iV4M8D30VmNWj1S3eX9wujXMV1uX/nk21t3366LQfCmk2moWM9h4fsBa3MCK2y1iVFb+Ftyr8u1v&#10;7tXtYsNLfX7fUo1u7nVbJdrI0HzujIyuir8jN/e+T+JP9qojKMviJlynPaN8TbTxNDdwjTNbijw0&#10;S2lpplxPIyN/G0qr/wCO/Kv+/WwPH+oaVpwjsvCniXfFGyK91bRJFE+z5fla4T5f/iqY+qz+RaNp&#10;VzAnms73X7re7f7f+z/dqFNKkv289oJbz5v9bM3/AKB/9hXpU6Epx9p8JjKrHmMfUfiPc3159pvv&#10;DWs2Esqru86xS6Teq/34N7LU1n4/028uPs32mC5lZfmhTe7r/vo371f+Bp/wOtK58MXNs/nrbXNt&#10;sX/XW7b0/wDHXrC8YWFjqWgy/wBoW1tqqK3/AC8RI7/f+fY/8LVUsulV+GXMYyrx/lOohv4rl7e5&#10;tnV4l+f9z86Va8RxxiTTpLG2jWJpUSJ3+5v/AIPkb+5XC2HgPZfxXOi61c6Ve7dnk6iqXsTf7Hzf&#10;N/3xKtauqal4j0e3tLl7TSdQ8q+RM6ZO1rLF8jp/qpUbav8A21rzJYadGXLI2i4zPRZdR+3SShGk&#10;hAbY0s0XyM3/ALLVDV5v7P8A+JrPJaWtpYNPFfSXdyyIkUv35fm+6u9E/wDHq53Stc1u/BuYfAN2&#10;6On/AB8S39qlvuX+Nn81vl/4A1Uta8Eavr7/AG7xVdwajcSsy2OjW+7+z7R/vee+7a07p97cy7V2&#10;/IitWqjL7R08xFbW2pfGXUf9LkmsPh/u+S2+dLjW/wDbb7rJB/v/AH/9z73Yavqlro9mdP0wRwPE&#10;qxL9n+5aqv8AD/8AYLXJppun2d79psVnttq/NcPL88vybf8AgK1taRYq07RfKl1Eu9EeLfFZ/wC1&#10;L/tf3Ur1KeHjRj7Wuccqkqvu0iKa2ub+1lub6fZaRfO0t3/7JF/+zWXofh+68U60t9JJLFotr/qh&#10;PBu83/eVf4f9j/vv+7W42iW2sanbSXMk19837q7u5/mlf7n3Pur9/wDgT/7PsIVNnHNpyWgQFgDK&#10;rfLubb/s+9cNTEyr+78MS40eX4jG1vRDq+nXds3+k2Dxfu7e7T906r975/8Ab+9vrEt7SDTjO9te&#10;m6sHCXFtAs/zo6/wROy/OrL/AHv/ANmfxxrU+q6jp+kQ+Ws8sUhefvB/t7G+8vy7fvbt235Khs9B&#10;+wapFp/nt+6WKK1l+/5Sqn9z+98lccpcnuxNpcxzPijXfEFvrui6p9hMOjadK8s9pCf3zbtjJ95f&#10;mVE3u3y7/uV6bYomp2lpexyLM7yLGrpK2Pm+bdXF3+itqepot7bLe3sE7bF2/wB10/8AiEqjperW&#10;vw91zUrG8vP7PtTbLqiWyujRQL5qr/D93ezbf7vzURqc/u8oRkdN4utYotHtIhc2tpp0Mqzzm+GF&#10;8pfmPyfxN83/AH1u/wB2vKfCmkeJ4r/UZ5lmiu9RfZdNDZpbzfZV2RJLu2Iu/wDdfwfdb+D+N+v8&#10;U3Fl4wQ+GY7ldShjubm0vLj7REr277VeJ13JsZk37tv8O6tFNY0O5n+zPP50VuzRfZ5bn7Q/3PnR&#10;k/i+X+CtvaRjGxEpFJ/h1rmj2cs//CQrMiNvlhezXZ/9jWa/h7X7+KKJtcV3Vdkuyz2bP9zb/wB9&#10;/P8A7ddmuqizSezGpw6hFDC6t9qXDqqr/e2fOy/7y1ympaxZ/wBpW+nqzWGrfI89vNEzvAjb/wCN&#10;fl+fZ9/fXHUp8vwhKMTdmhaz0TULu1ZptqxWSp5X3pWdU/8AHN1Q+DdC+16Hp8C/P5ECxedK29/u&#10;L8q/8CbdTPDjnUpL2LVdQ0/Cr+4W3n+RpWT/AFvzf7P/AKF/FT9A8SxWuhaYI3W8vZVZLZIZJYkX&#10;7nzP/u76mFOMgUZDrLV5fD7y2cVvb6jqF0ztbWzSsn3f7/8ADtqlceEtYtIbu/sV8ua8+e6Z23JL&#10;97/nk25fvt/498tTQ3myysp57m2S42pF/pDIjov8Gz+La7b/AO99ys/VvHLeENRtbPSoPt7b0t59&#10;k6bGdv4U2vu/8c+T561qR96UQqSl7aRy6a3Polvrui61uvLfV5Ve1t02yo/+xE/3v7nyOn/odc0l&#10;5YzfDm4XU5bmG3+WKe0tNkVwjS3H8aM+1m3oiJ/E2x/7ld29m2seOrjVW0xbZ22eVfRbInV1+/8A&#10;d+9/su+6p9c8IJt1LxOzs+o6dZu8Gy2i2+amxvmfb95tv8G2ojUjKPsyPgiZvg/4aLryoy2d9bWk&#10;So8U19Psl3796OibPl+4nyb/AJdn96upsPB1/oOkpbtqMdtBZ75UuLe1+eXd/qovn+X+P/e+X+Gt&#10;y2uftkSK0rPEnzywpF/H/t/3qPtFzeR29hEny+ezRHzU2qm3+7/n79HN7vKR7QzHs9TmvNPWzvNP&#10;2JdI8v2jdv8AuO/3N/zf991uTaLNfatDHdS2tjdXW3clmzymQY+dl3Kvl/L/AL1JbaPc22t6fLK3&#10;yRTtEuxvv7onrP8AjD8XvAvwPsrXWPGWuafom0MtpFN+9v7pv7kEC/M//AK6adPmj8JfL7p1+mrY&#10;6ReaaEaKGEJPb2wiX5GXeny/73yV5H8Xf2n/AIf/AA31pNF8W+JYNKuroCVfD9jZS6jqkqf9NYok&#10;fylb/bry3xB8QfjJ+0PJZweDvDGo/BrwPYNvn8Ua9YbtYkiZPnltbX7sXyN95m3fP92vdPgx8BvB&#10;XwM0aaHwvDJdahffvdS8Qak3n6hfy/8APWedvmb+L5a7Je5E2ieSH9p7SNW0+1tPAfwU+KOpSWzb&#10;7S+svDv2KGL1fdcOu7/vn5vu1JdftvyWVrc2+vfCD4p6FqSKqSvD4b+0QxS/e+9FK39+vojxM19N&#10;ZBrOR/KRf33lNtfb/wAB/h+/XO23lG6OtyqZjcbYLsQy7Gyq/K6ru+b+7t/3a5pVfe5SJS+yfPVn&#10;+2j4BhtP7PsdP8a6rqcUr7dJtPCV59r2M/yJsZdv+x96qOo/F3xZr1+mr6Z+zN4oubdJftDXes31&#10;nZXf8Hzpbys/zfIjf8Br6F0HVYL+yd7ZWtned5ZbeV9ksTM+7Z/s0zUn+2XCwMyw2+3e2/8AuVyc&#10;8IbGPKeA6T+1ZoekRXUHjX4dfELwkAFPnXfhpp7Rfl/ga23Kq1j/ALQfxG0r44/CX4aaP4V1KHxB&#10;pPjLxppdhbMVdPNiileWWKXdtbavl7drJ8tfTOg3kuq6tqEGirJN8y7bj7kS/In8f3v++K+YdQ/Z&#10;g8T+FP2xbDWtKEbfDWC+vPE09nGyItpqktr5W5E3bv3u7d/vI/3fkrePu/vRn1NDqsGvS3DRLJbX&#10;CfJc2lx9+J//AGb5f4/9ik+36hbW1vbTyrf28H3XSL979z+L+98n9yob61gvonvrZ47e4ijzO6qv&#10;8P8AdX/b/wBj+L/eqOG/1CzuEgvrH7TE3zxXdo2/5f8AP+01c8n9qPwmfNzGP4n8PW3jbUbiJYo5&#10;ksoNkTuz7PNZ0fZ8v+wif991iwX/AMOPBnifT1uNIktrtXRrm4mlfzYp1f8AdLs3fMu5/wDx/wD3&#10;66/Qfs2/U1s4ovskt19o3p/y182JJd//AI//AOOVbudH0zz3uWsbZ7v77S+Uu/8A772URlyFxOZm&#10;ttK/tJ10GzWwili3/aPnTd/fd938SfPt312N5c7NJm/f74oLVtvm/wAK7P4a5vw7rd7Z+OfFVnZW&#10;Ud2yW0N3B5v3/N2/vUX/AIDsb/erK1fXdQ8QardC3nhm0mSRka02rFM0v3n+/wDfX7n3a296f2ia&#10;kjrdF8Ro0Ee+KSaUWyLA0ybfKVvvO6/e3N/6D/wOrup30Or655lpH9ntYItq7Pl3f981gaVc6gkV&#10;vF/Yr21u+z9956O/+/8AL96onudc+ypt0xoUZW+dJUR9/wDwLfVyjU+H/Iw9pE6N4d/zK29/97f/&#10;AMArE8MTSw3Wp6Vtb9xL9qidP4Ym/wDskeizvLmG/wB19ZyWaS/ut8t55u6Vf/HV+SrWpW0E7PqH&#10;2uTTZYom3X1vsWWJf43/AM/8DSubl5Zcpt9nmPjH4o+EtK/aE/4KN+FfDT6fb3mj+CdA/tLWNlqr&#10;tLK3zpFL8vzfNLb/AH/V6yf2oNC07w3+2D8FtO+D2nwaP49a636/beH40iT7D5sP/H0kXy7dnn/e&#10;/g/4BWf+xz8KrL9o/V/il8VfFUepTw6/rklrZXFnqt1pv7iPlf8AUOu/78SfO3y7K1f2c5Y/2fP2&#10;0/FXwasYYLnw1rFj/acV7qkUT6has8SzeVLdJ80qfw/P/s/8C7fh93+UvmPuzV9esvDeiyanfa/b&#10;afpVrE0txPcT7EtE/wBt2fatcBpv7RvwwOraZc/8J1pEMSXi2q759krvPFL5WxG+Zlf+HZXiHhK6&#10;X9rD9ovxbc6hIk3wz+G92um6fpuP9H1HVl+/dSr9xli2fKrfL9xvWud+OkGm/Fn9v74PeFrP7NqV&#10;14Ls5Nc1b/YddssUTf8AAkibb/01rKMPfIj7p9W+Pvi58NPD3j+08PW/iXST4z1G5S1uNEtW827n&#10;27m+dE+b5fm+9/DurF0r41+BdY1bXbDT/FGkve+HYkXWniudyWTNvTez/d/2flevm/4k6jrHx6/4&#10;KEppGiyXGlWHgnwz9ivtWt2/fac1z81w8T7v9e8UvlL/AHfmb+Cva5Ph18Nf2VfC/wAQPiH4R0Ff&#10;Dd0mnfbbyFPlt5/ssX7pIk/5ZNv/AO+mf592+qqQjKRtL+Yh+Duh+AvF/wAVfGnxQ8DePdU8WTXs&#10;EGm6rplpdNLp+n7UXZs+X7/yf3m273/vV5b8LLlfih+3J8UfFvnwPp/hixg8EaZcSncjs29p3Vv9&#10;hUm/77Wu1/Yqmi+Av7Cep/EjXsHUtRi1Hxjqcp+V5ZG+aJf+BokX/fdeX/AGG++BP7Et78ZdTR38&#10;R34vvFDW9wuUu5Z22I8q/wBx18hf+Bs1aOnye9EiUfd90+y/iT8dfCHgDWrXStU121t9TuULwafC&#10;rXN2yL/ElvCrSsv8X3dtc7Z/G7wVrvg248VW3jCyufDiytbz6gt1sSKX/nk2/wCZZf4dj188fsef&#10;s/w6l8LdG+Jvie/v7rxt468zWbzUoZFR9nm74o1fb8q7UV9v+1Wb+xJfHxd+0H+0h4usvn8Kz+IE&#10;WzlX/j3adXl82Vf4fubP++0rOcpe8EvePpfwP4r8G/GHQX1nwprtp4gsortrWW9smdlWdf4fn/g+&#10;dK5zwb8Sfh54l0jXdc0vxrDfaLoV39ju7g3zpFFKqfxb9n9/b/t14J+yfr2kfBT4nftRaFqdyNN8&#10;O6Fr0WrqgUfuop/NGxUH8f8AqlVF/j2LXeaC8f7OPwR+L/xJn0W18N6tq0s/iOTSYtiJYM8SrZWr&#10;/wDTXftZ9v8Ay1lalzSj7kZGXs4mx8C/Cnw/8XePPiD8QPBvxC1rxkmrXMUF5D9tZrK1lX59kHyJ&#10;/D/3wtZn7QGifCzxN4x8I6N4y8VNqVtoF+dY1DwvClxqFxdIUxF9oSJWeKJW3t8y/P8ALXlGheJ9&#10;Q/Y4/wCCcej65YxbPGmvKtxBLKvzpeXzOyPt/wBi3/8AHkr6J+E3wL074a/A+bwnc3c0eq69Zv8A&#10;8JDrwn2Xd1dTp/pFw0v39yb/AJP7uynzyj73MHs4x96R6fpOrWXijw1o/jTwlqFtf2ElsF82wlDR&#10;TpHwGT/gP/jv92sHRfihpd78QJdQuTK1o1iHR2i/dRbNzuyv/Gj7v4PutFtaovhd4A0n4c+ANC8A&#10;eHJru28K6Jthl2T7ri6lb96+5v8Age5tn8T7f4a1fEvw58NWmny6ho9xaafPB5ksyeeyLL8jMvm/&#10;eZv8/wC0G15o/CdHN7x6fPaW17pzxWtxGsLweUrovyD+H/d//Zrj7R9e8HaePtU1vewWqr+8P+qR&#10;f9/7y/8AAq5nw9qWpWfh5IoNVazld5X827iR3lXen3P9xfl/4Gm+mW3j7V/FvhFtHW1XVdUl/wBH&#10;vLtN1vEzPvX5P/Qf/iqPeNjT+JXjCWbwYkWmwRTPqLbPs8qOzxL9x33L/Ej7K5zwrqH9mrFpEsX2&#10;CxRpUie4gfft2ReVcPKz/eldvk+X/YroNasNN8H6fcaRB5Ftb+R/oqSxea7N/H833U/3Pu/On9+p&#10;dSeWHTnubnbNexQK628rbnl2/wAGxfu/7tY1JS+ExlL3jmda1K7t/FOuXupaMuow6dc24kuI1fbL&#10;AzbUZf4fkl37/wC6kS/36uP8XNSh+WTSrua7s98r+UqpDsW4lRE/jb50T71WfAA0E6xb6zc3lxFr&#10;SQOsoRX8pfkX7ny/Mqq6J/vIv+xXeR6xp9hK7R/aHu2X5E8p96/7P+7uo92PxERPye/b8+I/jPx5&#10;8cvBnhLT9Jk8O3cd7FceFb2w1KVG/ey+VvlXb/rfNib51+6uK9X+AP8AwUR+EngrUH8KeINF1DRr&#10;+aV31rxXHawRJfXUUTebdSrFtfdK0aJsVa+0dR+GnhzxR4psNZ1TQNLvdUsJfPs7yezSe5sXRvk8&#10;qVvmX5vu/wC1XiGq/wDBPr4HajFctL4LktJZ7tbwn7ZdL+8X+Ft7/dfPzLTjVhy+9EIyPqD4cePP&#10;Dfxf8AaP4s8PTR3uja7bfaIGuA0TyL9xtyf3vvK30pPE3h6D7RBPbW8S3Hb91s3f7v8Ad+VNtfmZ&#10;4l+GPx++C8HxY8WeIfEDDTb/AMHXkMc2g3/2Kx05oriJbWKBP4P3SNtVF/j2797V9F/8E5f2mfGP&#10;7SfgnxLL4vEEj+H7m1tba4hQxIytFtw7bmZn+Xdvb+9W04RqxNviPoS/8221bT57Pb5qSui7/wDc&#10;rY8P6iljPe6cu/7JOsstqjr8kW778Xzf99f991Jq8Nrq13Ytbuj3SXDDzl/vbXb5/wDZ+83+z8lK&#10;nhhdYiii1D5H+TciL8i/c+4/95HrijGUJe6RHmK1z4kWfxLDBbRLcRRWs7xSuuz52dF3f98/7v3q&#10;o2eny6nq0mopqF/p+nuRPLei4ES3LfwqqL8n/Am/+ypPGPg+8tvEGk2lhdfa7bU3lt5Y7h/9IgT/&#10;AFr7X/iVlR0+f5vmX562E8MRouxtkN1u+4m3akX+f8/LW37zmIlzcw7U9aiiaXRr+7XS9LtuZ7u4&#10;byomi/gTf8n/AAKuqspIZrKLy9k0Z3MjQ/d27tq7a8l+IerWFzBPps2syaboayfZ5UlsfmRf7+9n&#10;X5d/z7/9is6H4n6z/wAI5aadodst5fRIv+nSwSyw3EX3PNiRl3O+4fw/Lu+9XT/eNoyPcXuNlwZ5&#10;ZLeK3iTfu3/L/vVRh8faNIq+TqSaqrtt3adE1xt/79bqxpNNtGaK58QTtf3R2t9nupVFrbyY/gj+&#10;76/e3f71bq6zZx29zHbXC3tykbstvbtyfl3bV/2quMohzROKh8W6Fc6zeatdXaW9lZ3DLYi4Rv8A&#10;W+V+9lZPvJs+ZPn2/Nv/ANmt2z8ZWepW8N55DvbzxK8Vw0G5GX/0Ks/TdO0fXtImF01rf3LXKpLL&#10;tR3R2i+dfm+7t3tWhb6Bp8hSGG/lgkSTyo0UfJt7qq/521FTmj7sTGRz8mq6R4T1WHT2mSOxuopW&#10;02W3uPKlgdfv27f7OHLLv+78y/3a0rTXpNYSVke28R2Suqq8LfPEzfLtbb8rf+O0viPwKbyx+121&#10;3LDNajz7RUbDRT/d/wC+fvfLXOeGGk8X22mavBP9i1W/RJftaN8+z+43/PVf9h6ylU+zKJfvcvvG&#10;7qviC0aa0sYjJaXSRS3H2QhkL7Vbcm3/AHtrfe/hrp/7ZS+sy1t8rbEaF1Xft3fc2rXnltZ6l401&#10;O5nudatryws2aK2tkgSJV/vSp96Vf40/3a6vwto2o6VZpbefHcvZyPEqXfzsqLu8rbL977v9/dWs&#10;Ze9yh73wnQ29vOknz7vNbbuRP4f/AGWr15P5VjcJ5ewrC21f4fu1mWOpRxDdNG0Es7fMLj7z/wC6&#10;/wB1v92tXUytzpNy0bdY22vW0S1HlOG8XIkV/ozyhWjitpZVieLci/6r5/8AZ2t/6HVn4cWEqJd3&#10;e1X3/Iu7/Z/+y31Q8TzNLJEyO/lRabHFLtb+KU/Lu/74rofBEaWmhpcyzskKxbnR12ov8W6tofCY&#10;y/iGX8W9VtrDwU730bJO7IyqrrmJ96/Pu/2N1cpaavNovi1J5ZFf+0bZIk2P8+/7zoib/wDd+f8A&#10;77rd+M2iWXjLwi8M73MLWVx9oiZIN6Ssq/cfcu3a26uf8P8AhaKOeyWO0866S1iS1e43+dFLt+Zt&#10;2/8A1W3Z8n+x/wB88GJj8Jci9DDfTX9ozN5MO52uopV/e/N8yUa3NPbWe6DykluttvE7rvRXZ/7n&#10;/fdaHiGVVvpfsrgizt4p76Z92E+b5f8AgW35v91F/vVn3My/29FBubzVtXdbdPufM+3f/wCOP/4/&#10;XBKPKSPhtkhRIon8lIlV12L9z/gFUYU/f6Yy/fVZfn+etBN1y6Kqrvff8+2sq2uWee0WziV3RmSW&#10;aXdsTb/6F/8At1Ef4Z0L+HL+u5dtn+x+IP3TK/nxfv4v412/cf8A9lroiMisWw++7zstzcS/610X&#10;Yn+5/upT4blodZt4PM2JLA77P733PnrmqR+2fPY3CxlGVU2KFbY25aKK5D5taE/9oTbf4aiM8j/x&#10;tTMCm/N/DWEaFKPwxOqWJr1fikPqlHDdteyvJPGtptXy4kX5/wDgTVaRGT7zb6fXSctxiIsKbVXY&#10;i0+iipATP91nT/carKahOn8e+q+KMVnKlCfxROqnia9H4JGlBc/bd8Y/cy7f4KtWiLa2Xm3sh2xK&#10;zySqvybVrK06NjcIV/g+9VrWIhJb2sTyN++lR0iik/1qr8zbv9muLD0aFPEyjUjzRj73+E+1wmIq&#10;YjDRqS+Iz76abWp4oYVaKFW82MSL8yf9NW/9lWtmKFYYkiVNirRDF5Kv/fdtzU+vCxuLliqtl8J6&#10;9OnyhRRRXnm55r8ePgt4V+OfgO70TxVp0d5aIrukp+WWD5fvo/8AC1fjF+zrYWPwj/aXt9O8dJf2&#10;egWss32yK509/wDSbNdzb2R9rKnyBt3tX7samYI7V/tKb7Xb+9Tyml3f3V218vftD/sF+HPjfqHi&#10;HxHpuo3HhbxXrtklrNOV85NqsmxNjN8q/Ii/Jtr7PK68aWHlCvLljL4TwsZQ9rzRhE+hfh54+8If&#10;ETw/b33grXtJ17SEVUVtJnRki/2Cq/c/3WrqiMivxhufgH8Yf2KdM8dXmn2F3Jruq2semWHiTRHd&#10;fs1t5qyzyIw6M/lIn975mr6g/YQ/4KGSfFXUYfAPxDuYoNeWCCLTNbupUVtSn4DxS/dXzGz8m1fu&#10;r83zfe4cTlMlGVfDz5onVh8XTqLlj9k+7L25YnytmxKitYvPfbWhc2iTN8zMlOjgWKPCVzRxlOlQ&#10;5KfxHkTy6tiMXz1pe6V5rFGiZ03Fqz8EdK3hgcVF9ji37vLqcNmHJH977xWMyeNWXNR90x9jv91a&#10;awdDg9av3Vy1rN5aoqLVhEtrhnl8pd7fefbXoyxkoR5pR908mGW06spU41PeiZIJHWggMK1pLG3C&#10;bVXZWBe3DaffpBcx7I5W2wXH8Erf3f8AZat6GMp1/diY4jK6+HjzfFEsg7H3Vtp91ax4YWmfatfI&#10;v7V/ij4heDv2i/g14S8IfEvX9GsvHeoS2+oWiQ2sqWkSvD80G6Lcvyu/3t33a58VR+uTjShP3j1M&#10;l9rCMpfZPs6dVktmL9aycV558eNWuPh18Dr62tPEGtTeJZ1TT9FuIGgbU77UJW/0eJN0Wxtzfe+T&#10;5UR2/hpfgZ8M/G3g3wpbv8QPHl/408U3UCNeKY4IrS1f+7AscSt/s7m+9j+GssFOnh6PNVma5lga&#10;mJqc1KJ6Fmkyewq4dLz0fNeX/GW8+J+j3/g1Ph3o+kaxaz6oia++pS7Gt7PPzvF86fNjf/e/3a9O&#10;hiKeIlyxkfOTwGIp61I8p6LRRRWxwBRXI/FS88ZWHw91q68A6fZ6r4vih/4l1nqL7IJZN6Z3fMv8&#10;G/8AiWtLwXLrtz4O0SfxTb21p4kls4m1K3sm3RR3Gz96qf7O6r5Pd5jXk93mNyivEfD/AIb+Ifif&#10;9onxJ4k1XXNR0X4daMsVjpHh9GVE1Sfyv3t1L/F5W9nVf723+6nz+3HilOHIKcOQKKKKkyPgf9t/&#10;4R6Fq3xOsNS13TX1eyvbfzwk08qbWQ7ZUVlb5flCVr6N+yJ+x74s0u21idZtJnvEEsllJrkqNCx6&#10;qV3cYOa+k/jhbeA7SLw7rfjy5SKPTLprq1slXzJL75P9Vt7ru2N/wAV83+I/2k9BudaupdO+F2gm&#10;xYgxG6ijEhXA+9tXGfpXTySav7SURUcfUymcv30UpdJKTt8uh9O3miX/AI18ReIrnX2ksvDtnqux&#10;NBt4JWS7bZEvmzy7PnVvl/dJ8n97fVBNYgm8W6hpUUXnWml3SXC272ry26L/AMskT7m35d/yJ8q/&#10;7Xz16Fd6lbbvECRrJDEl8zTzJ/dWKLfXx78Wtb1f4zfE6++FPgfULuz0qKJX8b69aN89rEz/ACab&#10;buv/AC3l+RX/AP26+jpxjzSqVPhifolSXL7sDqNR/a58eeO/FF9Z/CT4e23jLwloL/YLnU/tyWv2&#10;26/jisnaJ12xLUf/AA2tbaJ5kHxA8H+OPh5tCLdXuoaYt7p8Ps9xBu2r8/8AcWvSdO8N6Z8MNO07&#10;w3beH7rR9I03yI4otPWJrTyvvbPN2M+7cv3l2t89RJrelXMV7p+oS32pS6t5tvPvgaWKVPuokqS7&#10;12/c+f8A3/79R9ah9qJHs5HV2HjnTrzRPPgXUr954FdH0ndLFdW7fclR1T5qnk8R3Xh69N82l6jL&#10;bxzeSkstnKm612O+35fv7WVvk2/8tfvV8r3Nj4r/AGT9SS88LWGoeIvhXfH7RcaFBG1xd+HHf/lt&#10;Zr95oH/jg/hr1Tw5+2/4I1rVNJ0G+XVrP+15VsIpdY8PT2FpPK33EeWVdvz1UcLF+9R+EPbe97x7&#10;j4c8Qpd+DdOl8xbS1gjiee7+zMiQRKsTbfu/eb5au69q9hpmtx6kIrlCyMnk+W7sz/7v3VriLbVd&#10;Mewt2VluUi/erCkstwit/sJ93/xyrbzahf8A72KCRN3yfa7j5/8AvhKn2NCH8aQSqSn8Jlarfyvr&#10;nn209z9rvf8AX2/lSv8AJ/A6f+gV2UlrrOlpo8lt9ttpYmfem35G3J8iP/wPb8lZ9tbX3hy/uIor&#10;bZe+UlxLd3C7/kZ3X/vr5a359Shh0a5uZHm0hIm/0kTSrPE6/wDbX+D/AIEtRWxf1iV5e7y/CRTj&#10;GJz958Ub9A9xK1hEkEvlSXdur/JtbY+5W+8u7/O6s1ryfxr5enyRQpcXa7Yru3WXyd6fM6M235m+&#10;T/e++tN174b6Zqrvri6hp8yMjeQj+bEmxk2ffR90v3v97+GpLi8ufA/hvT4F1GXWlsLrEVosXm/a&#10;G2/MqfKv/PX+P5f9qrhXcPeibSpxn8R0P/CJ6hu8t44tyfw+U25//HHrN1X+0NH+yxSxXaIku9US&#10;J5U/j/g+9XWaF4nXUrGCWfy7iyf7vmjen39v3v4f+B11kv2e7hiiVFMXmbGj2/d+Wu6OLlV92Zj7&#10;GPxRPObPx83lbZbe7uSv/XX/ANAZK5nxj4pu7rWLG7+zfIyeTs/et8jOn8H3mb5P/HK6fXpj4ju7&#10;prVrWys4pfsT3tzAryyS/dbZ/d/i+f5qtab4e0XwSkTqJZZVVYlluXa4uPuf7Xzf+O1P1nD0vejE&#10;PZVJ+7zHH2PiGDUksp00/VprW6/5bWkSb0X+B4v/AIt/+AVtP4v0qO2/s2xgu38h9q2KWMsSb23f&#10;eZ02/wB//OytvU31Czs7i7022864eXZjzUX7v+038X3tv3q5/SNFvtK8e3N5qOp6XM2oz/uH2Su/&#10;zf6pG2bFb5Pl+b+5XDKcsR70jpjGNL4Tcs9cvftd3ANEVH01E+b5n81tm5kVti/Mq7fvf3qfe65d&#10;qrte6RqkO1kX5IN7N/wJfvf8CrmfH9jquh6S7T3pvI5rxvMWGJUy3lbv3W+X/Z+bd838KV1+lXM5&#10;sEs9SMdxsjXfsRt8TfLWdTlgXH3jh5rzT7nUdP1NtPvv7QtZZUlT7G++Jf4Ipfk+99x/8pXReHJ5&#10;dd8QPfSWslpAjKrbIJU+XY9TaxoJtr6bVbZZknibZKiJu89f4X2/3k+b/gP+6lXbC/ttnl2yrNbv&#10;ZwPBsl3o33//AB6uZay5pfCRyyJw1lpuv3cwtL3y3X/j3htX2f3d/wAq/wAWyuK+IElrePF/Z1hd&#10;ajdfZ5ZZ4RbSr9otdybYn+T+J03fd/gdf491ehSa5Z6Jp4hg8+52Nt+y2Me5k/32+7H/AOO15Tqo&#10;1m116+8R/aZL/wAQaZbJ5en+UnlRWrSs23eqfvW2bv4/vbP96un3Yhymd8O9H8M63f3fmWl7DcRL&#10;FLBb+Z5twvyRK27cu1v9Unyv83zfMm+rGseHPDkvjH+z4bPVLu7uoHuF/wBBli3O33/n2N9xF2bN&#10;ny/JVXUvEkulOfEcFjaQ6rBbbby02s7y7mRt0Sb9u7aivs/iVf8AYrstBvddtdMup/7Be8e8u5ZZ&#10;7tZoonl/uO/3P4f4fl+6tHKUY+saDFptvK93o1+kq2s6rcveOqLFL/rUbbF83/fG6tDx34QtPEWm&#10;vq9xK9xd2/mtvWJrdHRotnlJ/wACb+P+Jf8AdqzqV74n1K3urJvD6fao281Ld7pH835Puf7v3kat&#10;DQby7iRLG5nnkvYIvNREXyn2fIvzp/eSj+6OUTzmw+HUHiNrtp2l+yPE32pPss6XG773z/J8u9nl&#10;f7n9z+5Wz4S0TT9Ee3ntpblGiVLhIpdzp+/+eXZ8n8bon/fddTqd0LrUWuLaZjfxL5bXUUiebtb/&#10;AJZfx7lrO8MJd3jPbRxf6bbosT+UvyNEyb4n/wDQ/wDgSVx1OXn9w55fESvrVnbW2hW1zZ+d9jaX&#10;bcO3+qlb5E2/7+90qW/s9MeK9vrFmvPP+eWXd9xmT771XudC/wCEg8NagkdjbXN3cJ9naKXartK3&#10;/oGyrnhqPTdKubiK90y2took2yCaBGZfm+T/AHv4v++qupzTlyyKqS/eSJ9HsbXUtZiVoo5re1i8&#10;2JJdux3b5f8A2aug1XTbbUtGl0qJvJtZf3Sy2+z5H/gf/wBmrEtNJW18UyXn2BY7Elbe28xNq/Zm&#10;Cb927/a3f98pWj4iPhXRNE1DWdZurHRNPshJLdajdbYoYI1f7zM/y1tThye6RGRg/wDCQrcypFqD&#10;Rpeq2yKZJdsV1/f8p2f/AIHsf7mz+P71Z/xK+NXgz4AaYsvjXW7LQvtP+oslke4vbx/7qRLvllrx&#10;uDxp42/akNzYfCe0j8DfC9mkWbx/qWlRPd6j/fSwtW27Yv8ApvLXX+Bv2Ovhl8K7WO/j0ebxh4lu&#10;5PK/tjxB/pt9O+zC/vJP9Uu0bvk27Vq/ZfaCMTjLr4qfF/45ahFH4I0eP4R6JO2xNY1uJb3xBOu1&#10;vnist3lWq/f+a4au5+Gn7I3grwFeXfi7W7ibxP4taLzpdf8AEN99svG/i3NK/wB1f9hEVP8AZavR&#10;I/CVr8PLHRVu7a2u7P7Z+/dol8q13JL935P9Vz/wGum8S2Ftexf2Itha3f25SkiG2XYsX/LX/wAd&#10;+X/edK7P7pZn+BxHpvhTSYYpktJYrdR8jbombbufcq/db5qjnlfSJ2l05WaKV2mlsfN+R/n+don+&#10;7u+f7v8AF/st81SWWpaPoU62x8meGKLdBdLEm9v+mX97cqf3vvf8BaryXOh3kwCJD5srLzLA38P/&#10;AAHatcfNH+YvmJk1mKfUESwmRIwihi7fxf3GX+981ZUvh6HUdTRrB4YopV3S7m/1X99Vp2oeC9Ou&#10;VS60+wsRf2/zQI8S7bhfvNE3+flqxGuhQ6Mt69lbbXkaLyHgR33/ANzZ/e/h2rRKnGfxESiYXiHT&#10;tN0qAammpQ21xZ/xu277Un/PL/e+9t2f7NYU99De3NhJErXFrcbZco21GVX3bXb+H7m3/gdd5Z+E&#10;rCIJeXOm21tcxRbY02K62/8Au/J8zcLurgfD3hjSIYLtYtItIWS8lTZ9l2uy73dP++N9c1aMYGMv&#10;d+E7fwnrOn2+sX0Ua/Y5p5Vfb5m9G+RN3zVc8T6I2o6h9ssZraGXb5bpOPkn2/d+b+Hb89ZvhiPR&#10;1utU8mwtIL4Onl/In3vK+XbWtpupQvYsbmxjfym3K6ov735Ff/vra/8A461dMZR5OWRcf5TkEhie&#10;8eCf/RpViWVnRvkfdv8Auv8A8AoW3nj1a3srRv8AWzrLs83an8b/ADf98Uz7LFrEtvdvaWlm3kKi&#10;28USSpu+9vb+FqL22s9Na1u1s4JngTf88S/Nt+b/ANkrj5afMRKRDomnR6ZrPiQQy20mmrJFd2xR&#10;vmSCVNv/AI6yuv8Aubas6xqS6UlvEssf2uf5F85vkiVfvu/+ylZX2Ox+0aU6wW32e6iuLdv3SfM/&#10;+tR//HH/AO+657xNdw6hr4ktLCz1DTbmNLQy+RvdIlZnuJ1/vRbtkTbf4lo+L3iftFuHTJ7e3S50&#10;2eSbUop/7QvLh22yyqybfKT/AGni+X/Y+SvQtXfTdV8LWU8b2l5bu6fvU28fI2z/AHf4VrAsNE0p&#10;LO3eK2trmJF3rNDEr7938f8Atb6zNVs9M8N/bZfKtk0q6TzbyFIkd7WX/nr/ALr/AMSf8C/v0Rl7&#10;vKa/3TqfD2k6BLpkBz9kECMjSfapUdFb7v8AF96qNmipZpFBOuyJdi75d9Ms9KtvsenpLp9sn7hN&#10;ssS79ybE+5RbWemPcOrWcWxm+W48pdm/+5USlze6SWDcwQ3lv5tstztX5onb5Gf+CvP/AI4eGPFH&#10;jzwLrXhrwRqul6F/bNnLZTX2sJK0sHm/I6RIv3m27/nru5tN0+2fyvs0aIi75XSBfkpj6bbXMSK0&#10;EH8e13iR93z7f+ANUc/IB81/CD4L/Fz4QfCXT/AvhrxL8Praz0l54o9TuNKvJbje0rM7svm7Gb5/&#10;9ytv9nf9nqx+EnxB8T+KNe1248cfETxAm688QXtvs3xffdYlX5VX5V3r/sbK9v0fStPRtQgSKN/3&#10;7v8APAmze3z7P/H6o69ojbYfsMSpKrO6p9zc+z7ldlKrGUuWX2jGpzR96J84/Db9mL4u/A/xZ46s&#10;fBXj/wAOab4I8T6q2o77vT3l1O1Zn/5Zf8st219u99yfKrbKs/Bb9kPU/h/+05rvjpvEVpp+laq0&#10;S2tnPO1xqN3ti3SpPcfcZXlTczruZvk+592vpVJoLmytGbSl+0XSoi28sSo/3PvvVe/8JWM1xaf2&#10;hFBqX7/esVxa7E+4/wDB92n7Xkl7xrGR5r+z38E7j4Na78Sdb8Q6tp+reJPFuuS6vc3tkx2xQfM0&#10;UG4/wrueqv7VHw3139oH4PXPgTwlqlvYyas8Ut1qd58llsilRtm9QWbf/s7/ALm3+KvT4fCXh6bU&#10;bvb4e0+G3sGi+0zW8ESyt/Hs+58y7fmb/f8A9+utn1Cx1S18+2ggh0yCP7R9rRN+5G/uJs/j3Vmp&#10;/bJkeCfET9mTxv40/ZO1b4ZWHjDTG1/V4rVbq5Kypp0MUDxbbe3VNxii8qJF+4zO25m+9XW237Nc&#10;fiD4A6t8PPG2svqlxqunw2Et1YK0dvYJHCkUSWcTM2yJPKV/m++2526/L7mkKQRJFEuxE+RUpwr4&#10;jE5ziak7QlyxPZjRjynyr4Z/Z8+Lmj/BjSvhUviXw3oumWNt/ZX/AAlenfaZdRaz+7+6tWREilZP&#10;l3+a2371ey/Cb4C+Evgp4G07wn4XtpLPTbT597Nulnl/jllb+Jmr0akK1zVM1xM/tBGhTPm3wx+x&#10;tplv+0X47+KHiDVZNSj1m8tbrTNIiJEMDwQIiXE//PWVH37P4Vzv+99zW/bB/Z61n4//AAUuPBPh&#10;XUrDRbm61G1urpr/AHiK4ii/gbb833tjf8Ar32isP7RxM6saspfCX7KJ84fGP9k+X40/s93fw/1r&#10;xRK3iKS5i1OHWEgK21tcx/IkUUG/91AqZRU3f7fzNuzif8IN8a38HW/h74leMfC9tpzRfZZbvwdZ&#10;zvrOqfJs2I8uyKBnX7zon/fH3q+qQuKw/E2jxX/lTyxLMkCN+5eJX2/7denl+Y1VUjSnL3TCtSjy&#10;+6cV8PfD0Xg/wvaaZF5ULxb3ZIpWdEZn+5vb5n+X+N/vVL4n1WeaWLRdMi864uvvIn8af3N/+3/6&#10;DVjVf7M0q3Rms7Z3+5Fb+UvztVbwva21pdS308Mcup3n35pYvltYm/idF/v/AC7U/wDZa+0p+/Ln&#10;keb7pZufDjWl/aW0+652L9oneJvk3f7af3U/gX/Yf+58sV/oKzXUWoefP9oRt7Ol1sR0/uP/AHl/&#10;z8takun2TrLaR6es0TNunu5YF3Tt/wCyr/s1VudE0/Z5S20CI/8AciSidTklzRM5R5i7b6lDY6Jd&#10;RauofUIo/Nh+Xd5qbPkf5v8AK/LTNPu108Ws0RhC/wDPKV/+WTfeX/7KsjUtEiuUuLnbbJcRW0qx&#10;P5X3vvvTLa20y5it1ltonuImVJbd4F+T5KiUpTjzRKka/gext9U8J6fBFdPE1m0tpsZv+eTtFt/7&#10;6i/8eWui1nS9O07SLZrfy0DMkUjqnzt8v/jrVxVlFaaHq87T6WstjO/nboYFbbLt2t8v8SsqJ/tK&#10;y1oy+NdF1XTrgrBZJFE2x3dV81f+AeVu/wDHK293kK5YyiWDNOsrsZF8qdWi+Rvn+/8AOm9aqvN9&#10;zzbudFX5ovtE+9P7v/stVjqmh3TjT/8AQkefe8vmxrLKu1v9hfl+b7jP/tVJqttY6PdWirbQJd7f&#10;9SkG9Jdv3PkX5v8AxyueUWZ/AYnxI8Mf8Jn4B8R6G1ppOqveWcsUVpq0W+3ll/5Zeav3mXeiV8O/&#10;8E5/j/qOt/FPxn4BvbPw1oC6hE/9n6Zo2lJpzefEzeb8qJ867C2RLL/Air7foLcwwIzNbaeybJVT&#10;Z9jd9n8G/fs+avz7/a8/4J86tqfjPVPHXwmvLay1O4Nqi+F9Oi+wPub5JZdzum3+F2Tb/erpoR+K&#10;EjY/RPw+62155G6JZlnZJ0+86f3fl/hX5P8A9qtO58QW2nyohlMMu3cZhGzQqvzfPu+623+Jv722&#10;vyS/ZC/bN1r4O6ha+BfiY66JoFvF9q06fUdNle5lnlul373+Z9jo0v8AsfJX1H8F/wBrZfjR4t1r&#10;wuUtND8TRefbz6dqKKkztFLta3iRfmll8pZX2Iny7PneuuNPkjylx92J9W/8JDpem27+Jr2cySXi&#10;MLU3En/LL++Nq7l3J8+1f/ialW1udWggvr29TS9H3brlXXbLdRMncq/7r7y/L/d/8d80174c+It0&#10;15os2jTS3y/8S17623vDBs+Tauz/AHPu/wAT13vhrRLvTfBVlba5p2mpcQSNFut4P+WSfcVv9r5a&#10;y5iJS5TK174U6VqupWVzous2VnKm6WX91Fcb13xP/wC0v/Q/71VL3QtcsobfT9G8ZR3G13eeVbXc&#10;+7+D97/FtrpP7Htndm+zWyL5To2yJd/zP/D/AL+3b/8At06HRNImRF+w2jxfw7IE8r/7KuWVWUyI&#10;yOaufDGr7NM/4qXZcRb0Z9u/zd38f/7daeg6VfaDZus+uSX/AO6/dJt2uqf79aVtpWn/AGqX/Q7b&#10;5Il/5ZL8ib3qZIbOzt3aLT9kX396RJ81ZfZIkdDa6FYaml7DfWtvct56uj3AWX5lii2fNWXbaJqG&#10;gELY3YvbNF4tZ596Iy/d+/8AMu35Put/wCsvQLu2M9+gsrLULJHQrEyJ8/y/eX/7L/Zrsl07SbxE&#10;ubK3tst8xiSJN2f/AGVlr0oSjViaRlGqYniPxTImj+VbiSHWvOQfYZG5O9uWjbHzL97a1c74N1y2&#10;0H4ajUoLs6verD5Ie0iXc8u7ai8b/wCJv4d3y/NXeyaPpOuRCG5s4XWNiqqECtBJ/ssv3d3tXm6/&#10;BnRH8RJp0dvLZ29rJ50QiTlPkZXdW/h3J5S7v9+teX3iuX7RlWmga18P9B0i5lhuPFeoTq6XiK2z&#10;b8iOzt/uyptb/Y+6ldXpvjzU4bq6VPBerC0ZR8snyuu3YnyJ/d/i/wCAvWY3wetLSyJ0q9P9qpF+&#10;4mc/6O8sTfuv/Hfvba5O2s9V8N+KLK2vIIER7ZdPnvrS1T7P57P5qb4k2q33JVb/AGtn/Ao5veCX&#10;uyPXvCviPUfEk1zYapoU+ixLH5n+kruSXe/yr833uM7q0dRtTZ2d79luvKRomWS3lbdFu2fw/wAS&#10;1S8Lajp+oqIbuwsY7ryIpXdFULIz7v4G/eL93+On+JPslrpWoStYxGJY2doYok3Ss3yIn+8/yrV8&#10;3u+6bRMeaY/2fqUeq20ltLL5UUEqLvifbFv37/4fmZ/v7fu1c8AaxHALqxuZFdkfarI29Nvzf+O/&#10;erT0vStP0vSLNL17V7iJPNn2Kuxmb5m+X+7/AHa4bQvDenX3iK7lsY7ay/dKqvFAmyVv4Pl+61dM&#10;fhkc0viL3xV8S2+oQ2+h7o5ILqeKKU7v4t6/J/d3fOjVsp41tWis7jRvsWoRM7Wv2dL1NyttXZ9z&#10;cu35P++fmrz7xJ4Q1CXXojqEdpNZ+fJb2iJAu8Rfd+999PmXer7m272rWspLTSVuZNGsItaId5ZL&#10;tLZZc7mV9nm/d+833Plrmqe6XzHY6FeWRju0e803UZZ23zxWz70llZfn2r8zMu1oq5/VIdL0lHsb&#10;COC0eVf3qY+b+78+/wDh+9tWsLTdY09NZlvF0jybv591v5rolukvlP8AJE3y7n+Tfsroode0pE23&#10;2lLcxS73bfZo7p/sfLXBUlGfu8xUpcxQ17W/+Ee024niVbm9SBkgtN33m2bv++aqQ3i+bp8U6z70&#10;3bkSKV03/wDj9Fnc+H73VEvrS2W4iil3rNCuxE8p/ki2v/322z+5USJPc3tvHB5lsjs+6b+//fRP&#10;/HPnrH/l37o4/wAOX9dzY+3q91s2zvsX5dkTOiv/AHKz01iK88R6Z9jiuZokaW3luEibyk+R/k/7&#10;7RKuRaQjW/l2l5LZ3H8au3m/Jv8An+Rv733flrT/ALJtQ1v8uxbdt0SJ8q1zSlGETx8TiKMealIv&#10;iFpfur92kxxWlbILS3aVqz5ZjK+TXi0a06tWXL8J5GJwsaFKMpfFIbRRRXYeWFFFFABRRRQAE4pA&#10;c0HtUF5teLym3fN97ZVwjzyNadKVWXJEuaTfWwmlRp4Fm3bFi3fPtp+l6FY6HIq20Tb2Vvmc7/49&#10;zf8AjzVhvYedb+RbMtnv/jiRPufx1taZ+5nSKJVSL+4i15ONwkoc04yPsqGLp0JU8NymxRRRXyh9&#10;OFFFFAGfcvjVLJV8z9677v7nypWh3rP1LdDJb3O1GWCVd39/a3y/+z1od69DE/BS/wAJzU/ikRzw&#10;JcxNFKqvEy7WV/utX5K/t+/sEv8ADu81b4ieCIgnhcrHNc2O5V+xS7tr4/2Pubf+Beg3fray7qx/&#10;GfhLSvHnhfUvD+tWy3ml6jA1vPC/8aVrl+OqYOpzLYwxOH5480PiPh3/AIJrftlW/wASvDlt8NPF&#10;+o6Vp2v6RbwWWg20UcsUt/BFEd5ZnZlkl+Xd/D3+WvvsDFfij+038Ctf/Yc+N+k674IudVtNIuI2&#10;ntNWsWQToq7PtCr8reVw+35uu7+6dtff37OH/BRD4b/H64j0i7efwl4lWBZZYNTdfs7/AN7ZPwvy&#10;/wC2qfM3y162ZYH2n+2YX4ZE4fEe0XLI+sKKKK+VPRIWt4pJfMb5qlzjoKU4FAIPStJTlP4jCNKn&#10;D3oxCobkRTL5EsXnJL95G+5U1N/i3VEHY3tczjusZdy/PE7fMj/eX/davin9oTxDp93/AMFIPghF&#10;f3S2WleHvD9/q9zc3HyRRLsuvnZv4V/cp81fb2oq0kaOn8P3q+MfE/7Mup/HP9uTUvFOuw3Fr4A8&#10;OaJZ2MqtuRdYlbdL9lH96L5/3v8A3z/E1fS4L2apyr1Ze9yyPC9pUjifq8Y+6ev/AA/kPxF1u4+N&#10;vitH03w1ptpP/wAInY3qbPsdht/e6lKp+7LcIvy/3Ytv99q88+AHirxJ+2je638QNd1HVPD/AMKL&#10;e8l0/wAO+HNNu5bKTUdvDXV1LEyyt/dWNX27t/8Ad+b6E+OHgu++InwX8c+ENJkit9Q1nRbqwtWf&#10;5UWSSJkX/gNfOP7NXxVb4M/sweHvBUngzxRN8RtChls38IxaHcCWe58133+bs8ryn37vN37dtYUu&#10;SrRlOn8Xw/4Y/wBdT1NeYu/s0/ELV9I/az+M/wAH49W1DXPCHh+O11LSn1W8kup7BmSLzYPNl3Oy&#10;75flV2+XZWV8NV1jxf8At7fEaGy8WeItQ8HeB9Mhil0+91aWe1/tG5T5tqfd+VPN+X+F0rU/Zf8A&#10;hdqv7PC+OfGvxEurW88b+KhN4j8S3MB3Lp8UW+XyFb/gTf5SrP8AwTh0C6vfhBr/AMSNYjf+2viL&#10;4hvNcuN/3li81liT/dz5rf8AA63p4qhzVa9CV+Xlj/291McTh5Tp+zl9o8t+PHxB1TRv24/BfhrQ&#10;Ne8R6l9m09tUufC1vq0qwX9629bW32fdRfuSv/CsW9qb4n0/x5of7avwd0R/iPrut+JdRgutZ8T6&#10;db3PlaPa2a7tkUFr/CnySpufczfI/wB6u4/Zk+GOp6r8fvjJ8ZPF+gX+j3t/rD6NoH9q2r27rYxb&#10;U81Vf/nqiRLu/wBh6w/gTZeK/Ef7bXxd8W3vhLU4zFNHoNlqOpQNBaW+nRH52idv9bLK0UW1E/vu&#10;zN/e+p9pDlvH7MT5OVKUJez5fsml+2bLq+pfEv4O+CvDXijxFour+K9b2X0Wm6pLbxf2dAu6f5Ub&#10;r8+d3+xXc/tD/GvXtH8d+EfhJ8PHhi8feK90rancR+bFo9iufNumT+JvkfarfL8leY6qvi7Wv+Ci&#10;Gq6ong/U9Qi8O6FBpWhXdxC8Wmxefse4unn+78qTXC7V+Z22p/ux/FT+2fgp+3TZ/FfVPDOs+IPB&#10;GseHDo4v9GsXvH06X/ajT5v4O/8Az1bH3acVGfL/AITm9nrGEv5T0nxT8APFui+JPh1eeBvE+qzT&#10;WetJdeJ9Y8Qa/dXFxeWa/fiW33eRh/n+VEXZ8m3bX0URmvOPA/xL1f4kaylzpPhu/wBH8IRRu0mq&#10;eIbSSzuL1/4Ft4G+ZU/iaWVV/uorffTZ+IfxS8PfDPT0u9cvfJaT/UwRLvll/wBxK4qkpfaPMr1O&#10;SP7w64HI6Vznj/xrYeAPC91q+oS7IoV6fxs39xf9qvCde/bc0uBdujeG7u8b+/ezpEn/AI7vrwL4&#10;p/GTxB8WL9G1KVbbT4mRoNMt/wDVRN/f/wBtqxPDr5rRpRtD3pGB458Z33j/AMUXuuah/rZ2/dQ/&#10;wRRfwIlYVfTPw6/Zk0u303SdQ8X3Uh1u6lWaLw/GflEDfdSXb825tyttX5tv9352X6GH7Mnw6YAx&#10;+C7O5TtKGkTd743cV2wwdWpHmMaHDeYYyP1ip7vN3Pn7W/A/7ROp6tr8c3jrwP4SuLi+ld10HQJb&#10;qVflT5987fJ8mz5q9n/Z9+EOnfAfwxpnhbS/Ne7i/wCJprGoXEe+W/nfd80sv8bs3zf8AX/ZrZs9&#10;Kl/tvxHcy31ym3WHfYmz+5Fs/g/9nrpn0FNRSGWLU5tPiVWUiKd2dpfmbcu75n+8v8X8Nen7apVl&#10;70vhP1+nGMZDtVsN/hxraKeNHnnVFf5Lfytz/O/+9t3f991oyTDSHj+7E32lnlS1G50Tdu2fL/DW&#10;LDo7XM0sstzd6rFa3O+BE+SJtvybPK/iZP7/APuUqOr3Dz/uppZ/n+T5HT/2asZS5C6kjZv4/wC2&#10;bM3Fze28lusjSpdNBsaJP7n96vN/jh8DvCnxR+Heq+HL9pBJqcH+j3cc7FrCf70Vwv8AFuVtrf8A&#10;Aa7rSbqe7gbS1ZSzKzRTys2z+Lcv3f8Af/75rMm/0aL9xAvm7tjInybP79TKrb3jGUuY8Z/Z3+KM&#10;Hjb4b2+geJv9G+J/h66bRtYtX+XbLEi7LpF/ijlidHX++z17PqPhjUbbT91kE1pX27MHyN/y/N97&#10;d8tfOXjL4NeJ7z4m6P8AEP4Z6loGkeIrXSYrLWLTxBbSy2V+q/NFv8ra3mou5f8AcZK6rwt+0H8R&#10;9J+KmgeBvir4Y0LTbjxHFOujax4e1KWWyuLqDYzwbJUVom2Nu+//AA1fLTnrylnrI0d9EV2a5e5u&#10;3/16TN5u1v8Avj7v39tN1WGe80v+z5fImieJt1pcStEjxN9/++3+f4asXNm1hK8V98js3zbG3o3+&#10;f9uon27JWZVd0+8kK/52158pe8RGJnaX8O47u9le7tdlvKvzxWj/AHJWZfuMzfKv8X3K1dT+H9lF&#10;LfpDaNcaatiwk04/vfnX5U2N/wB9/e/8drQ06S5nW8tFn2RTLtREb/VP8rVXm1OXwloV/ctY3N/d&#10;27Lb+TaD97EjJu3/AOfu130pc0eUIylzHC+G/CGq+Db19Q1KeCbz0llurRG2Jbpt3b9v/fP97cz/&#10;AHv7vaal8WfDuj+H9N1JdREkRuHt1mtle53NFE7urIn8Pyt/u1zvhC80KzvdXvJNEvY21SDbHFLB&#10;LK+7/lqnz/e+4jf5auQ177DYWVvY/wClv9l1FE/06XZbqqvE7+bu3t92LfXTze9zG0YnsuiWzQ+E&#10;rJZ4Lb7QkG+Xe3zvK33/APgO56zrvx2ukJaTJZFrVpW331xue3+//fX+L/eryvStb/4peX7TrWqW&#10;0Wo3UUtjLDKqI6s/73+D5l/1v/AXTf8AM9eum3kFhfaavmXySxKkUUXzPsX+5/DXNV5ol/ZDTtct&#10;x50ttA13qV5Pvgsop9zt/t/3UX50+eud8bJc22h2muXl0thb2U6efb29n5rxbU/vM6L8j/N8iLXT&#10;+F9Kh0xIrGaJrPdsf91F/rf+Bfw/7VaSSQXjXq3Nsktl8i26zjZld277/wDdq6cuWMSObmkeafEz&#10;V4Lo6T4p0jVZ5vMkiSVYpYpYorWVvn835X2r+9+fbt/g+f5K07z4l3limoQQWM93evL+9vbR02sv&#10;lPLvRW+bb5SfL/tM/wDdpswgTwppz2NuqalZXK+RJ5TW8qxL8sq7/wCH5P8AgG7b/DWno/xU0iaK&#10;7i1m5trO7tWdG+/sdF3/AHF/9B/v/wAH+ztKPOUctZfGe/0mwvJZtMu7jyYN6vK25Zv3rIm1/wCP&#10;5v4f9qpE8a22l2cPn6Msv9ordOzw7onili+55qL91n3S/L/F8ldvr+m3S6bavomoQ2SywqzXBg83&#10;Zu/j+b/Zb+7/AA1n6V4is4dOh1C+1X7ZPKu/N7E0XnxS7mi2/wDAdtYxjKlEmJZtryKza3aKL+zb&#10;Laj+TDZ7Nsuzf8m5Ku2ts8Xi3zdLa2Fr9mWKW++/L821kX/drNufEnh7UoLRW1eD+0/l3ok/393+&#10;x93dt3/7tVLDWre20rT9LtbuK5u9zTu9p8ifMjv8/wA/zfLt/wC+aiHNHmIl7vvSNS28P2TxxJLf&#10;77aAr/o8q/J8rfI+x9y/d/3azdA1K40uyvFtNQu9Rmtbn7PG08Ky211EuzYm+JN0Tbdqb/u7v71d&#10;u3lrHawSeYgiZPMlRflVv4du2ufNgtvNexafeFXjSCVreVvlk+Z/ld3Td82z+H5q6YGpj6nq2qeJ&#10;9Ot5NO1CTTYp7n7PdOybPI3bvN+b7y7E3f8AAmRt9b1xBa29pdXczNfNI3+t8xJWZv8Avj/xyuFT&#10;w9aXmt6hPqUv2maeCKK8e0i3OvyOsvzts/uff2L/ABrs+/XS6J4P0yG/+2W096iWrK8D3crPt2v8&#10;7/8Aj/8AwKol/LzExkMJmlWe7unYbduJXVvKVf8AeX7vzNVjQNMvbeS1vrcQLLeWa28XlN/rZV/e&#10;xbv4fk2y/wDfdWb+S71SCeK0hV7J98Ml9M/+tVvl3fL/AA1X0YfaNC07Td5tbqArPbzRt91l3t8y&#10;/wB3azfdrmpcsZ+8ZGJqXiFtKt4rlvPeXzVSCGJfnWVn2/531p6bruoTal59zPEl3pzNb+UkTeV5&#10;TbH3/N8+77u6uUv5vEem2F7fQXllDZQTujPcJ8+7en3F/wCWq7d//fe3+DdXZaUmmtZWSvaXdtLP&#10;BErPtf5mZVf/AL6Znb/virlzQlIU/wCJIsfFfxnoPw78I614116WSLStDsXup1270lX/AGV/i/2f&#10;96vnj4f/AA51z9rXxDa+M/i9avaeClg+2eGvh8kn+jxRn/V3uo7fllnf7yxfdWvpW80SDUvCWoad&#10;rdit/aXttLaz6fL86fZ3Xa6N/s7f4a+c/wBnfxlP8FfEt78CPFd7c6jN4fj+1eENTQb31bR5G/dJ&#10;975pIH/dMuP4V/hrqUvtAfSV3qP9gJBZRxLJfqu2GxtgqLL8irv/ANhU/vf/ABVZyeHdemnlu7rx&#10;DDDcbWiiitLbd5Ct/Ars/wA3+9s3VZ8Bs2s28/iS5gWO61JVMccsn/HvBv8Ali+X/d3bv7z11mZb&#10;n5Wbb96Xey/w/wANbGxwOqaIEg36pr+tXFus8qujvEhddj/d2IrfxfdrR8K6atjHLFdvJNdbfJ2X&#10;f+tgi/gi+983y723VY1cJc+KNAjmniSK2819iff3sjbG/wC+d/8A33WPqdjP4Zvnj+W5i+X777fN&#10;Xfu/77/z/HWMpcpEpch0mp+BrPU9Ois51eG3jO9Gib51b+F9397/AHaybPTp9LmnuL64+022nSfJ&#10;EU/ev8qsrO3975v++lqfUdd/tLTt1tCttaf8tb2JvuVipJqttcS6hBLH9iupYree7l+d0b+B/wDx&#10;/Z/3xWEvZ83uxMeaPMdrbT/abC3uo1khlnbesT/fasvVPDsUt/DqENwbHUYW/dyFcj/tqn3W/wB7&#10;5W/2q1EZEu7eKSJvPX7su7+78tNfVdNhl+xztsmbZ93+H5Erp5jpLtvG82lRpfCI3UC/M0QbYP8A&#10;aTd/s1yPiXT2sdVj1G3itoLaXfFfB0+8330Zm/g/i+d/738NaOj6hfadqMVtdxRfY53aD5P4f7m3&#10;/Z+9XQvCfOlwGYqP3jL/ABL/APFVfNGrExj7x5TomqxXOpXc8DbJVlWVYpvvxPs/jSumudUWxUNa&#10;xxxpfS+V5MrNsgl2bt3y/wC7/wDs1U17wLHPqOpahp7qlzLIpubbzfKiuPkTb8yf6pm/v1zeqnXG&#10;W/i0S0aabTLVZWtLgbrh5Zfl/h+WXZs+8ny/w/wVxxpyjIOWRvW1jFomhWg+Z1t2+y3P39it/wCy&#10;/wAG1v8Abpl+jfZ/Nibe/wB//f8A8/8As9ZMN/4g8G3WoNY+Gr3W3u7t1nbz/wB0vyIiu2523fxf&#10;IlZGja34jmnh+2eHl0rSn2yyv56PtVvvoib/ALqVjVp/yknTeJtO02S20i+nilmtpLqAMkU3leb5&#10;u+Jd3+0rP83+z977tSaX4ckbzda82JHdWskQxMn+q/gT+LbvVv8AgKbqyrqSX/hEPEBu3Edz5D2t&#10;qj/8sEl3Mr/7yMvmv/sr/sUug+NLzVJtL0R7Oa0llREnktNM3Ijtv3vvZmVl/dN8y7vvf989/LGp&#10;S5v5hRj9kTUrOxhg/wBD+02d3dbnit7GfyvN/v70+78n9+m2dh4h0ewuJbbWl82Xe/2d4FliX5Pu&#10;I/3v+B7/APgFde/g2LTvNvoNSM8u3Y/2uddiJ97Yu1PlrNmTfZSyr8/y/M9efKMoSD/EZfw/e+0G&#10;6tNKuraCOzniVbZ4ZXb7PLtZ/K2sv3GTft/u7Nn93b2mpX8Fh/rI1ubR4m/cv/f/AP2K4+/mVNGs&#10;rxvn8hrW6Xf8+9Fff/6BvrovFcSNq0Vp5e/7Ou5XdvvrJ/B/45W/N+75i+b3RukWs5t9QkltIJki&#10;g+X7RFvd/l+Sq3iH7RLo9l/Y2kM95FuREVtkW1V3fP8A8CrV0m+W5byBGymKPymTdu3f/Y/7P8NW&#10;hJJfQCHTHit7VZfKeR495bb/AM8l/wDHdzf3Pu1dOnGcS4xjynmmif8ACQzape/bLaDR/wB6vmxI&#10;yXCO7RIn9/7z/wC3/Cif361Zr+dIvKlsbl5X+VZbeLej/wAO9H3/ACf8D/uV1us2NvY6WtvBE7OJ&#10;GeS4L7ts8n95v4uv/oFc/wD8fN+iqv3fn/4E1YyjGEjGUfslWG2ufPspb6WCZ4ldFRF/ib/bqHxI&#10;kuzT2s4pLnZdfLCn8b7H/wDHa2LmFZonRWk+79//ANnqlcw75bT5mSWKV/N/uP8Aun+f/gdYy98i&#10;PuFS80f7fpdxZtPPbSytva4tG2Pvb+4/+8/3P7qbfmrS05YNI0QafEQEZ7OCJJV3fKsq/wDslSTO&#10;0KfN/Aq7/wD2T/gX+5VNTBd6npFtJIu9rlZfJRfv+Ujvvb+H72z+KsKsuSEpGkOWMzvqKKY7qisz&#10;NsRPvV+bNXZ744ZNUr7WtP0zf9svra22/wAE0qq1YGt6lLrEXkWk8tnF8/75G2bv/Zv++K4zw94D&#10;udB1Tz7nWmvLTa+63mgRN/3Njvt/ubP/AB+vpsNk/PHnry5TgqYr+U9Ek8XaYqI2+URP/wAtvKb5&#10;P9/+Ja2UmSWJJYm3o671df4q5XZEmxdqp/d2fcrX0K/+0xXEG1t9q+zf/e+Xd/7PWWPy2nQp+0ph&#10;RrSnLlkJY+JLPUdQurOPzY5bdd7ebEyq6f3lb+Kk+03usXktnpibII12T6g6hlibb91F/jb7v+zW&#10;Z4h0dXb7y733Ovy/c/8Asa3fDsunxWwWziNtsZp7iJZf4tvP8XzLXr5flmFqy9v8UTGVWd/ZyOK8&#10;eaXc6RZ2SSS20Nu0u1ru3VvN/wBr5G/+L+WtFIV8p/I2pvb97s/jetX4m2yXPhyXeu9bdvNX+H/P&#10;31qvYaVdva/Nt81W2y/P99l+V697F1YUYx5vdiZcv2Yld0iT5YFbd/fom8rfuaJf9pP79XZtKufu&#10;rEr7/vfNViHw9H967f7T82/yv4K8etmGGpR5lLmCNCUpGJsudVtZYLSLzk2t++f7lWJvDM9z9l+0&#10;tsVPvPb7d611aIqJtVdiVzusaxLeXD2dn9xP9a//ALJXlUMfiMRX5aex0yo04ROT1S61fwzNdR6h&#10;YpdW0bf66H5fk/vtuqzZeM1fR3/4k124iZpUREX96vy/Iq7/APb/AO+alvLW217TGstQVnuoJ0lg&#10;ldnf+Nd+7d95fl37f9isTXfD+r6d5v2C/wBj2XmzrpifKjOyf8fCfJ8397Z/v7f7tfbQ9ny81M83&#10;lqSkRa3Z6Z8S9GlXw9pjQ6hZy7PtHy2/kbvv/e/idf8A0OtPwnY+Ko7uKTS54pz5CpcC982AybW2&#10;Zb+Jjt/j+X5ketTw/wDDnTtQ0CIzC1aedori4uYItzyt/f8A9nduf5dv8Vdhb6XY2d9dXMcKW6lP&#10;9LdTuG1d7BP9752Zv/sq25vtG0Yy5jH0OHxcdTd9ZksBbnl4kZtv/AfvbP4v4qwtVt/Gttpok/s/&#10;R/EbwfvUS4n/AH2/Yiu3y7F+9vrp9dmubeZTFHa2kDrtV1hXcj/73+f4qrWPiPULOLZcsl4y/wCr&#10;dG2uv/oe6sfbRhLlkXzRPJfi5+zj4P8AjrpFzqnxB8O2dr4oubb7AuraY3+mwQR/vYtj/P5bLLXw&#10;x8WvgDqP7Mn7VrfGhNSu9L8F6Xdf27c63dvFLLeXUrNv02CL7zSS7mXe/wDAzv8AwV+meteJZr1b&#10;db2S0tofN81nR/m2qj/99Vz3i/TvCPxG0KfQvEmn2mr6XfLtktdTj2LL/c+983/fFP2/vc0THm94&#10;5/8AZq/aX0L4x/CvQPEVxaweE9RnikaPSNYuE86GLzdqyxfxSxNvRFfau6u50zxTbeJ9MihtHVYt&#10;zuz7v9YjM3lNX5xfHH/gmx41+JXibX9e8C+K7DXb63vG8uxvc2XkW20fZ7WDavlr5W3Zs+UfdryL&#10;wtJ+1X+yN4t8O2QstWnt9fmSDT7G6nXUtP1FlV8RbkdlXbudtu5GXbu/hrWUfax90uXvn7B7IoWd&#10;lWPfu3s+3fveuas/DGmXNnp8tneXcyaXBcWUWyVPuNvV/wCD7yV574Y/ah8Ga3YXDT63o76hp2o2&#10;uh6hb2N5LLbxapOj+VaxS+VtlRmR03p8nyV6voOpWeq6T9ss5Ynt7r7rwsjpv/j+7Xnck4Elf/hD&#10;9Km+ysk86fZfs77Eb73lJsRH/wC+6t6JpVtoNq9tBPc/PPLcb5W37WZ9zp/4/Wg7q6JLL8kVbPhC&#10;N323DRtFHP8AdL/3t7M//oNKMeeXKZ/3TmLCGS5ur2KCzVLpL7/VP8m790n/AMXXf6RYnT4fsdxG&#10;ryybpWkUfLJ6/wC7/DWQ+rW+i6rrVwbbdcNOFJHy/KsUXzM3/AqpzeINR1BmkhiWxZjtaWT59q/3&#10;V/8AZq7I8tKRfuwOn1GH7IElVm2K33N1c14yuJdM1uyvdOsI9QvWKxNE/wB9k2u+E/2vl3VV0rVN&#10;T1C9ihvNSiliRtzReUqvL838NWpLmW68W6c5i86G1M80jo25fNbZH/44rOtX7SMy4yjOJR03VdQ1&#10;t0az8i5sn+ffLEyRf3vl/wBqovHOgtf+A9b2+RNqaJ9rXYqO7Or7k/8AQUrUv0itNZimsbWT7LfT&#10;styTK0cfmbGfzV/74O75as3kKW9pdXVyNnlRMrbF2+b8u3/2b7n96sox5P7xfKczPd6vp01pdaUu&#10;hW2mzyL5r3p2Sv8A3/8AgfzS/LViTXL6HQdSu9Vt4Eit2dbZYV+eRmX5G/2Nqt/49XQeCfDcNnZR&#10;ajcwB9YuF3XMrtv8qT+NE/uru/u/e+9XPeLovtHgxr+QfNfyy3LLnqjL8v8A5CVa9CnT/mIqS5I+&#10;6JpXhzV/FNhb3Oozts8iLZD9xK7LRfDcGkCWFI1lgb5/Pdvm/wA/7VQeErlb/RtNK3DBmjWXYqbd&#10;v95W/wCBVavdUtLJHkuZtm2T94Nzbl+bau3bTlU933iIxj8R5549FjLFa2uqrHc2yyzvPH5v3k3M&#10;2773ytXX2KaV4c8N2Nul1F9gSLyoJnb5ZE+9tb/gNcV4s0aO0l0jxaupK96ES3WymRdlwvmu2/8A&#10;vfxVYv8AW9B1PT559Tsby+1polldGtt8z/fwsSr/AAoyMv8A6F97dUSj7psS6HrDP4tv9Mm0y5u9&#10;KvFidXkWJ4g+6Xf5/wA33n2rt+9u+WpvEOm6NfSQ2ulXy29xf7ooPKn/ANH/AHWxnXZu/u/L8n9+&#10;ui8NQ3F3p/2y/Wza4vo0leWD5klXZ8n3vvba8d8R2Xh7wx8RLXQI/D6XNtFY/aPKhu38378SN/s/&#10;xt9/ZWPJ/MH2Ttri/wBXF5JpbRWVtbva7WuLeLDs38flfO3y/c/77qlc2995ugQWrL5t4srb0b54&#10;ol2b5f8A7H++6Vd8M+AoLaeyu03faZ2/e75XdPI3L8nzfeZPlXfWl4XzNrEV2Y8CB57eJ9vz7V+9&#10;u/2d+6sY0ubmLj8Mv+3Q1TRbbw5qkU+nI7i4bZeRLJudl2psl/4Ds2/8DqG21uwvLi4gin3zQPtl&#10;TYy/7P8A6EtaN14f1CW+u5YPK2M29Ypl+9/sr/drx7VX8VX88sulWMEOnrK0UUvn7JUfe/m/O38L&#10;un3H/irgqUuaR5FbCU68uaR6zp/ia2E72N80UO9v9Fl3fJKv+9/erQls2Ql1G9f9ivGNBs/Hupao&#10;n9tRW1toVxPLuiSVPNii+fZ93738H/j9dm9tPoMF3faLPPDcb2don3SxSv8A7af/ABFeVLBSpS56&#10;EjWphqeIpxjL7J1fXqMClPA4qaznXWrbDr5N0m3d/db/AHP7y1atNPaGbcxUotcMsXGHN7X3ZHkS&#10;yqt7Tlh70f5ihRV28s/m3RL96qToyfeWuijXhVjzRPPxOFq4WXLIMUhIFA+cfLzVlNPkf+HZVyqw&#10;pfFIyp0KtX+HEqghxVGaZptzL9z+GrGvQNZraLu+SWXY2z/cesfUtbsdEt4pb65gtkll8pXuH2Ju&#10;b+CuzDcs4+0ie7gsJKlLmqfEaump+681m+d/4P7lX7KTbdis+xMu+UN/qv7/APeb+Or9lHvuQf7v&#10;zVx4vl5J8xyOUp4+PL/MbVFFFfDH6GHaoy4RS71T1AtFOjr/AHaqNcST/eavYoZf7WMZ8x83ic3j&#10;h5Sp8vvFgah5iOskW9G/g3fw1ZsbhZWliAK+U67d391l3LWWBitLT41MbyJu3t8jbv8AZrtxtOlS&#10;w3uxObKsXWxFRxqSLmBRiimb13Ov92vmj629jwj9pv4P2PxYgsLbWIbi5sIoZV22y/3tm7f/ALP3&#10;a/N79on9hGbw95GreCnae0bzftFt5bs4f7yf99N8v92v2YKs3faPSqF74f0zUf8Aj5soZf8Ab8r5&#10;q5MPWzTAYn2+Gr+7/wA+5fD95nUoYWrD4eWp/NH9Y7M/In4af8FFPi9+z/pzaJ4v0qTxdbWdtawW&#10;cOouyPEiP+9d7jazs7K2zlmVWx/d2N7fa/8ABZPwtJHEJfh1qULGORpG/tNdu5YtyKv7r+N/k/2f&#10;vV9H/Gf9nzwd4puIrK88PW+qi/Vl8uRSHD7s78//ABVfP037DXw2tnuLO80mcqGbyoHZV8hm+9/6&#10;BXdU4sySM5RzGhKnKP8AL8I6WX5i4xdKMai/xcv4P/gnovwn/wCCnvwk+Imm3p1BdY8M6hp+nS6h&#10;dRajboyFYl3MIniY72/urtXdX1f4Z8Saf4v8OaZr2lz/AGnTdRtoru3l2/fR13L/ALrc1+YHiL9g&#10;zTvDmn66/haGPUJNRs5bD7Jcf8slbY6yru/iR0WvI/h7eftAfsWeOPDOgaLqFuJfFt2sFpoM0wur&#10;S6d3iVZHT/lkzM+zPyv8j/8AAvdwscrzyEqmV1tf6+Zx8+IoS9niKco/4v8APY/bEncu2gbUTn7q&#10;185/Bj9s7wr8XPiL4y8IW9zbR6zpOrT6bptsl4rtqkcCfvbpV2fuotw+X523V9BQz/b0/ers2fwb&#10;q4q+X1sN/FiVLEx5vZx+IYJmu2aKL5E/v1aUbFRQM7aVEVPuLspxYDrXFUqRl7sfhHRoyh79T3pA&#10;V3EGsLxjrkmh6O0sEm24ZlWNNu7c392t7OBmudj0e41XWDe6iV8i2dvssCf+hN/tV5mM9pKn7Oh8&#10;Uv8AyXzPRocvNzVPhifOfibwD8avi5oXjzwRremaV4f0rxJffZf+Eogu1ZotF+XfEkG9ma5f51+f&#10;aq76+lfCPhPTfA3hTSPDmi2/2XSdJtIrK0i67Yo12rWxkDil616Ck4UY0Ir3f694zlJylzSI5gsy&#10;NFKm9HXYy1S0mKWGOWKf/WxPs/31/han3V/5Y2x/990sTi9C5Zkli+6y16MKNeFGX8sjxHi8LVxC&#10;j9qJhWvxC8L6t4su/DNpq1vd63aq0k9pHudotv3tzfdWuhNnGwLcJj+5X596P4j+JXwb8fa3ouja&#10;dMNW1C7dytxYrcTXK7iyvv8A4l6t8ny/PX29JY3nir4Y3Np4ps4tCvdR0+VL6FJ96QblYH5//Hq2&#10;nRr0PehL3Tx8DmNLMo1Y1aVqkfL9T5Z/aP8Ajf4t8J/E+60rw74jS30uK2idUt44pfnZfm3Ntrzr&#10;SvAnjn9oTStX8UJf/wBu6ppkkdn9iZv38it/dX7u1d9XPgR8HNL+L7a/ocj3VnqlntuI9Yt0821V&#10;fu+Uy/7X3l/3a+2ptK8D/CDwc99c6fZaVpFlEqO32ZXdk+78/wAu5q+sw2H543qyPicNl08znPGY&#10;iXLQ/wAX9bHz38QP2Nbuz+Guix+HbSG/8X2e1b17afYl0G3b9u7+78v92sH4Lfs9eI/BPiaTxH4z&#10;0pdOhsYHXTreWVJWnvG+58qu/wB352r1BP2sfhNZ3TNDb6havjb5+n2jwq6/RWXd/wB81694c8W+&#10;FvE+l/2lpWof25DcjyvOWVpWX/pnx8y/8BWvSp0MNKXNE9rD5dlFfExq4afvR+yZ9pop8ZaHJb3U&#10;moWNzOyyC/CLFL8j72+bc/y+b/B/dX+7Vg/BmOeSWUa9qTCSR3zvXuxNdJowOj6VawalLFbmMLax&#10;MzKqOq/d2r/eb/gXSvLvEP7U/gjR9bvLK41eHzoJCjbHbGf++a73KNPSUj62eJo4dJTlym3bI39s&#10;+JWi+/8A2myfd+7+6Suol1qDwh4IGp/Y1mSAbowjLvd3+VNv+0zMqV5Tc/FG00rxR4itjbXLv/ab&#10;OrvFs+7si/4F/HXa/wBiweJPDFvq6s6LdT2txBFs+fZ5qt8y/wB75q8+PNGXumnMbvgq6uNF0OKz&#10;lRbnUFj3y3DN/rZWdt7N/d+b+Gsq8tpEuvtPlLDcTvugf+8tLZ38thFcMsrPFLvdt/8Ayy/20f8A&#10;4BUkMsXiHWomupN7Im2IB/v/AO98v++396sebnjGJcvhH3zzwwK0FtFFbtHE32iVfn/9C/ibdWb/&#10;AMfmyWVmTav8a/PV3VXVILeWPUPtm35Fil/hXd8m6qT2CzRJKjL87bNn399ZVPiIMfwNum8M6VPb&#10;Sy3LvF5rI7b/AJ/8/J/wCuK/aM+Htz8WfgvdRabv0vxfpF1/wkWi3Aj+e1v4P9V8/wDdf5kb/frv&#10;Yba+0G1t3WJrlLhYvPt3l2bX2fwf+zVq6bZ3M0TtPA1s+7/VOy/N/wB8u9L2nLLmiYyr0oR5pSOa&#10;/Z/8YN8bvhDoXjeBVs11uxWX97Lv2y/8tVT/AHHTZ/wCu48PWcUzRXLRec+590UzJ8zf5dK+Yv2F&#10;PHOjeD7Px/8ACLUL2DT9c8K+KNRSz0u6nVZpbOWV5U2RfxL838H9+vrK2tGsWfyv+PV234ii+T+D&#10;51rvdOEZR5TohHn1MqXTby21iHy5FuN8rebceVs2L/n/ANkrXsbj7JZvvvUwkn3Zl+T5X3bt1YVz&#10;4wl8PS3Emo2dtbRI25Zom2bU/wD2NlI18vi+dEXTHi02DbdTm7t2i83+5EqN/D/E1Ony/ZHHlMXW&#10;PHGuRXP2jRNIin0yUbI7ibf5sq/J86fOrbP9r/gX8a7uN8VadqHiTwbaarPqU95p91fQPqNvYxJ/&#10;cZImi+T+95X39275K9rv4d8VlJc/vnliX7n33Xenyf8Aj9c94+s/I0OWSC2ZFvL6KJ03bPvPWnvc&#10;xZFotlpr6Hp9t/ZcEz7VeVJU/wCWq/7X8LfJ/wABWuSi8R694WuLTSNNt4Ht7OV0bfL9yX5Nm75/&#10;u7d3/Aa9HjSW0vZXtl2IrNtWJnZP4Pl+X/0L/frmL3SJrvxVe8yM1xBE38Xm7fn+/wDw/d/9Brkq&#10;yly+6am3pzS6LNctIY5bV2VoFC/Kz/x/7q1d1K70vJYXFm9zFFtijgX5FVf9r7tIqPMlxHPeqsUi&#10;sjXe3/gX/wATWL/withf+G7i28+Sa52K/wC6d02P/En+z/DVx/lMvtGJeeJoE03whb2ts93Nu8jT&#10;js37nVNjrLt+6rfd3f3vm/ho8dePni1j+wl8NW97qt5Arsq3Sq8X+386rv8Au/wf3G/2N1zQfBmk&#10;eDLKyuViZ721tdrXDpsf5pXffs/hXf8A7H9yt3xBpWi3mo2kWoW0F5cbYpbV3/vL/sfxf8Drb2kS&#10;jA8Fre6roUy66tveXUM+XQRb7Vd38abk2+Vt+ZW+WorT4YeHrq/+SJ5YrP7MYHeeVpbcJ9xf9pf7&#10;q/8AxNa2t6W1n4m09LO0ihM8E8Etw/z7trqyLs/4E7bf9qtXThFDd6qvlTXMwWJFVR99tj/N/wCP&#10;NUe9zD+I5NfhZZeHdTW/TSh9gt2F3HKpLTRNGj7ET5m/vf8AAq3fD/gjw/YaPaz/AGIWdzBAsrI1&#10;y7Rhtmx127/l+X5asrEmoQf2NPLKq3P7+5877qor7trf7/y/8Batyby9SZ1kZJotv717dvk+79//&#10;AGv/ALCrjHliIqW9lDegpGsd5cybWknkHyLt3bFX+7/DWRrFpcXeryz3UzQCPTJF+1mL512vuZf+&#10;Bf3f9it7el9NZxszyhmU+bF/s/7X+z/7PXIajJNq/jS/0+eNZrRbPzZ5kdkdf3rq9v8A+Pff/uv/&#10;ALlEQN7w54fsdLsrRLSI2ktzEk1y6K0TyPt+Z2/3vm+7TtS0X7erIqpDaxfOw/vs33d3+19yqdxq&#10;F54a0jbNaXWo2trE8v23Cb/LX+F1b721f4v/AB2rEOtWkEUIvd0H2uVokF0vleb8277zfxf8ColH&#10;mCXw8pjeZNp2jx2kbfZN29ZF3f6+maFK1nZ2K2n2m5laBFkdP3vlbtuxF/u/71dgkOnpE9tLBHeJ&#10;Eny/7Xz/AP2dYbTRaFpFtrFsq20Zg3lHmxu2rub/AC1ZKhIwlE4HxPNB/b2lWP8AYNpfszbL6Z1Z&#10;Hgg3/O7fJ833/vo39/8A4Dtah8QLHSLO6tlvmSFJYlil3ebKu7d8r/7O3+N/4a4fxhrMmpXeq3Nz&#10;p9lqT2E8Vlp1jLeeVcebK+6WVV/g+f8Aif5fkrTtrCXW1l0r7HbPqTN/pXlWqxbYGf5H+0bn+V9v&#10;y7E3bf7ldFSMfeKqe7KR2E3xL0ibQt326K5uIvkZEXf5u7+PYnzfc/uf+O15F+034Gv9Y8CeHviL&#10;4Znf/hZPhCVdS8ORQwf8fnybriy8pP8AllcRbt3+5XrGlfD3U7C3ign1fTXuJV+4+k+b5u3+4m/5&#10;V/2K3PDvhX+xb+K5uNVbUrxIPs8Euzylgi/i2RfNt+4vzf7NC9wInNfBLxU/jT4SeFPEfhu50/Ud&#10;I1TTIriJGtnWX7vzK/zN86tuX/gNehTeJL/TrNz/AGP5pWNptsM6tv8A4mRd2yvnT4JTRfAX9oDx&#10;r8I5ZNnhLxGJfGPg/wDuRbn/ANPtU/h+SX96if3Xr6Mvb2zsIP7SZ5HjX508pv8AWt/dX/af+5W3&#10;w/CUcZrx1XxfqllBbMuiXF6vmwSvElwjqq7tj/5/9Arf8KaVq+gWcser6nJrZfymSWK2x5fyKrfx&#10;fxN89QahpP8AYTeD5IZEf7PeeQ0s3y7N1vKv/s1beraumkWtxqF0GhihXfPcIzbIlX/d+9/u0yeU&#10;dZ2kdnO0NhbRR+a37+FV+X5l/wA/98tWv50KReRdKnkyttVmX73+y3+1XMaV4x/tfw7aa3Lby2Cy&#10;osyW8rfvWZvuov8Ae+X/ANCrI1XUbu5ju7K8mu7OD96FisdjzM3+/wDwt8/8H/fdLmjSF8JJpXi9&#10;LO6vbN1uzFYyvBHeS7P9PVflOzZ83yv8v/AKcmpW15fyzz2jfa0lTdFFL+6+58j1xN5r0WlWEUS6&#10;fPDFpOkxXH2vyvNi+bYvlbP+AVoW3jbStbluIlW5hlgnS1lmeDZsZkdtn/jj1wSlKZlzcx2p8Tal&#10;EUWFIliD/c++7f7Nblj4jtbmZI0uHUv91Vjxub+KvJrP4l6Vc6XFeTrc+U+nf2k37ht/kf8AxW7Z&#10;8n3q6C88i/sNv7xPN2eU6fI6fxJs/wBqlGvKA/eOxi1W0tNaurbzJIp3liVf++F+9XI+LtUlk8el&#10;dFRJ7vT7cRaqqT+V5UErqy/Nt+ZvvPs/+KrJ0C9uL2e+mkmaW8guliuIUZm27V271Zvm/h+WtzT5&#10;EvfEjw6lPIkt5EkUTvtRkZXZtn+1v+X/AL421vGrz+6VzSL0N/dW19Zs32iGxnWeBxcfdVlTdvX+&#10;79x/++q8+1vxb5N1FFY2zXksv+kQW6fIj7n+SV3/AIV+/tr0jxYba/06eVJ8xaYfOuZXbak/yMrx&#10;f8DRm+7/ALNcn47u4LO5hvrKxSFIoJbf/TbZdkrfI6eUv/APv/dWtvZ/zGNSMuX3TiNNeXVfFsTa&#10;v4j2Wlv8i2ljuiinuG+46fxMqL/f+Vt/3P7/AKja6lqAS4tHdVZYVaCeLcssbf8Asy/dbZWp4K0G&#10;DSfCGnrO8V1qa26vPeiL/Wu33m+792s3VdNXStUSedlfT5fkZE++u5/ubKiUeT4fhCMZfEW5/D+q&#10;O4+0SRSsmwbmnZ8f7XzL/erJvLOWG1u1aKVJVibcm7/Yp7+Q8rxLeNNabti+cz7Puf8AfNRX6LDp&#10;16sX+qaCX7n+5XHLlCJg628CeDXiafyd+nOm92/i8p9ldJdG+/4SBbZ7tr64lhX7PKypFL93c0Tf&#10;JtZ/4v4flrmNEsIL+6uHuVie7soLW3gTb/ql8pGd0/u72b7/APsV1l9It9EQ9g8s8Cr5csE7L5W3&#10;7jfxfN/tU48vLylyL2ieH5rO9iu5raSGJE27tqb2p2gI9v4ehGfNuLPfFIbZm2tt3r/Dt/iRa0Y9&#10;ajs4bQaoqwXErfLfRJ/o7f8AAv4dy/wtXP3F1d6R4g1u2tVT7PO32jfLu+63yv8A+PK1dfLGlA2+&#10;EbqVxdvB9qniZIoE+dU3Ii7v9lvvN92q6O1tcRKysjyqzt833fkpl9dtfXySXLeWyvvZIU/u/dX/&#10;AIDRc3Kw3UW5fn+5++++v+x/45XHzHJyltLld0UX8cX3k/8AHf8A0Osy/dkuLJl2pKm6L52+/wDI&#10;/wB+rFzZxfaLSfyl86BWiWX/AHtm/wD8eSormFftWmxbVT9+3z7f4/Kf+Oo941JUufOR9nySr8jQ&#10;v/n/AG/v1YhsJbnXLSe2VkWDT/N+0XHzfO33/wD0BP8Avqs13Z71IombYv8A9hUn9pzaRc3Ukc/+&#10;gXKeTO+3c0W122v/ALu1vm/3aI8v2xm3earqVhO1tJ5H2hU++/y76r3N/PfweRcsu3+JE+VN3+3V&#10;L7H/AMfG2VURJWi8113+bU2xoflZWTf/AMtklauOOGoRlzxiVzSlH4h2z5tqNsTb9/8A2KiuZoNN&#10;i81pZbaJ/k3u6/O3/wAVTL//AFtlErNCkrS+b8339qP8m+tXwz4ftbZDfxWSO+7aspZnl2qmxtrf&#10;w/8AAK74x5yI+8c14h/tzSp7RbaxX7PLeRW8ryrvl2N990Rf/Z/++KcYdfsPF80FnFczaFFBBuuE&#10;8rdLK3yv93b8yfI237v369G/cB0iWNss29Yt2zb/AMCrnG1hbbV9VtI45DNFJ/qIV3Mq+Un3kX/0&#10;Kun2UHDkZ08sTmtd1TxTBpOjmTSl/tMz7bjyYGuNq/x7UXe3+WqKw1W81LxLd/vV/spIPKXZ8lwk&#10;/wDHvRvu/wDA/wDYruLPW5YZ4pV0+7uHlgWX7iLs/wBj53X/AGK4jx5du2oDUP7JutLFwrRSMs8X&#10;7x1+63ybtrJ838a/w1jHDRhHlpe6RKJHd+IPEtxodxJqDQ/amn/eovz262+//wBD2b/u/wCxXYeB&#10;LhJ/Dluqyb3Rn+f/AIG2z/x2uS0HwVPrcXl6rq8szxLsaFF+f/gT/wD2Nei2dhBYRJFBFsRV2LXz&#10;OcYinKHsPtHTh4y+IsUZqK5uYrO3eeVlRFX771y8PiSXSl/4mF1BNu/5a71RP/sa+bw+Dq14ylE6&#10;5VIx+I2vEdzLZ6Ld+Qv711dV/wBn5awLO2VLf97L/D992/jqXW9bs/EfhzUrOzvltrqWJkV0l/1T&#10;f8Brh4ba+ttUi+2eM4JpYov3toioiIi/7G/5a+qyuh7GnKMo+8ediJc0jrX3Q3krNEzu39z+9V/S&#10;9at7+N7LVJfs0sT7rafb88X/ANjXIHwb4gu5ZVPiO92Sy+aqRWO5FX+5/wCO/wDodbdnpTpYW9tf&#10;Stc3aLtlmli2Pv8An+evdjKVL3onNzRNvTJ00fVIdMvoYxb3LZsZdv7pW/uKy/wv95V/4D/drpLm&#10;WKGIW6tHDEnztv8AkXar/wDszVxvh/b5kWn3P77T7ptuz/nlL/A6f3adfS3baq2iXbLugbfauzIr&#10;y/7XzV2e156fNGJtzHXQX9pf2sscciTJu/e7l/2f/iq5nxlpv9iaNLqFk0W2KLez3D7UX7lOsNet&#10;tLEu7y503I91cQt+6Rf9n+L5fvVbujZeNFjtLaSOfToB58uoW0uUZ1PyL93a395v92iPLViR7tWJ&#10;4nZ+IV1680fXp7ye802z/wCJgkUTfJtb91s2b2bc+3++yr89eq6L450zULy3tUtLmVZW3bbpdqxL&#10;v2f+hpXUS6UumX+hwWi7ERZfMRP4vkq3d6tYWt0YJbqBJGbcqSN8y/Mu6tuUuMYmH4KtIjDq97EF&#10;X7VeSrGV+X/Z/wDHfu/hUGp6DYePtO8WaDqEckmmXLmzdIZWilWKW3VGaJl+ZPvv/wB9NU/gJJLb&#10;wdYG5gaG6nRppYj97dK7P5X/AI9U2hanB5etXs6qkX2x4pd8vybk+T5f++aPdLPjn4tf8E1/CH/C&#10;rvEuieC9fufDMuoaxba3Z2M2Xt0lt7eWKK33r821t7t5rbm/ir5G/ZW+MfxI+AfjPxJ4J8VahcaN&#10;4F8MK7a7dmLemkP833Fdf3rXErbdn/LVtrL9yv1l17xDvt/Pn/0a0ibfs2b3Zv8Ab+/XjX7Qf7Ku&#10;kftE+FUXXvtflLLFdRW+iXS28svlb9iS7vll++6f7O/5GrKNX2suT7Jj8Ujn/BXxd8NfFGwl1Pwb&#10;8Q9b8Q29qu3ztPsd32XcvyLKm5W3fuv9797Xt0Hg27vEstXj8TalDaKsWLKVW/elNybn+f8Ajbc/&#10;ybfvfxV+RzWnxb/4J9/Gq51fRo9R1DwLpmopOynzYtJvlnVkSKX+FZ9iuvzfOuzdX3tbft9eFdS+&#10;NniH4eeJZLXwlHpU9nbWF3JctL/aN1Kq5TZ5Xybd+3c77flqqkOSPuBKMeU+hbNPtl1qDNBJ+9bZ&#10;Lv3/APPJP42q1Npq+Vtig8n/AG0XfWel/bJdXe6+tn2Sr9+6/wBhK6X/AIR+5jjE260tlVl3P5lc&#10;HLKZjyDtGjaUz3byyLP/AKjMXytIv/oK/fSqXhVRfSXepW0SeUdq28rr8sVum7bt/wBpmeVv910q&#10;5D9gu430W2eK+w7tqDxtt8r5dvl/7z/d/wB3dWpYwRRFTbqY4UG0eSf9Y3+7/wCg/wDfVdnLy8p0&#10;04+6GsaX9p0ee28rzpY4t0Xzf8tf4Nrfwtu/ipNIWPxLFa6jLDJFbRvugimbO9v+en/Afm2/99d6&#10;JbdNWvBpuCYBHvneNtuxPuqn/A/m/wCA7v71W9J1gz+ItV0nyVihsFhaEqPvKy12U4lEd3qDaPp+&#10;slR++iYtbr/faX7n/kVmWrOraWt74YuNPuGaU/ZijP8A3m21y/ijxCthPd6ymm3Gq21iv7uG3yXm&#10;ljbazKu35tnmt/3w/wDdrsYLptR0WO5eBoGntvMaF/vLuX7tbEnnsMOp+CUt5Yla5tHVJXT+7Xba&#10;XdQ69aGRWje3k+ZklVW3Vzvh/wAX23iafxFY3Uf9nx6Xd/Ym82f74VN29eF2/Lhv4qpeAmEk9xZx&#10;zSW6RTtt8pv975aJe98Rj8MuUo+LNI0/UtJtm1C7uYpvsnlQJEvyM33lf5V+VN237235d+/5a7H4&#10;di2fwbprQJGivHmTb826X+Nm/wBrcDWXeaCbvwNZJdQSX9/p8Cvvhl8p5X2fM29PmXd/s/NXlvhv&#10;x1q15o8OhWNtDDd3k8rJpzP5TeU7oqNubftX59/+18v9/bURNjvPGviWWw1Pw+dMvNsFxLIptLSD&#10;7Q1zyq+Ui7tq/wC0/wDDuptz4CvdX1CLW764t7XULpUW8tUTeixR/MkX/TXZ83/An3/wKtK3hrQf&#10;AtjBqWvTyXWpRuHiunjnnSDap+REXcUhUevHRm/hqgPiLq/iQaXpaWsNtNOPKubuVm8uKXauwNt+&#10;6z/vf3X3/ufdrGXul/EbXjHXZdPvrKDT5EtsRrFPejDQ6ftZWXzfl+4211/+J+8teHxfa6adNttr&#10;39wqzpPLbwr+6f8A2q24PCUFrp93o8v+kfbUc3NxKw/es38W3/2X7vy1xPiZ7iH/AIRtY7a2traK&#10;WW1TU7tFfdL/AArt/hT5PvP/AN8/xUR+Er/l2dnq+uxyTzRQ3LQ2qwefdXEX/Lqn3k2/7T/+y/7S&#10;Vzv/AAj3/CMRRQL88U++X5f77Pvf/d+d6v8Ahxba48FwWkaRW2qXkTbbSFnzt3/P8zfPt3bvmaqt&#10;1etNK7NuvLjezMifP5X9/wD74rjrfDynJUlylW5uX2bYl/et8i72q3DD5Nvt274v/ZaPs2xvNbb5&#10;qNv+f/0Cq95ftZujbWd2+dbeL+KuIDMhsrnS9Rig0a8WFF+Z7e43ypbp/BsXf8m/+592t228VarZ&#10;si6hZ21zF/FLYs2//f2N/wDFVVtoWhtfvfaf42lf5N7/AOxVi2eWZFaf5H2/NXHXw1PEfxIlxqSh&#10;8J2AkVk3o29G+6yUjKk6bWWqum3KPbpF8qbU+4lXAMGvgqtOWHq8sj1YuGIp6jUVE+6uym3NytnF&#10;ub/gKVI5Ea72/hrD1W/WZ0Zf9VF/6HXZgsPPFV/e+Emco0o+6Y+q38s2+WX+FkdP9hd9WNV8MteW&#10;aottbalE334bv/gX/j26qV/teC42fOkUD7nrsrAbLC3/AI/3S19Hj60sFTj7A4qMY1ZS5jFS3+zS&#10;PFu3/Ozf+PVpaYvzO1VLof6ZL9at6b/rX/3a5sXKU8NKZ8tg4/8ACh/29I0KDRRXyJ+gFHUukVUO&#10;lWNQn86Xb/CtV6+xwkZQoRjI/NcxqRq4mUoCDmte3j+z2yqKy/JZk3eXvSrf9pMP4VrmxsZYiPLS&#10;O/LZ08FL2lcvDKn1qjes0Nz5i/xLUT6hKG3K+z/YqOa5a4Hzfw1zYbA1KUuaZ2Y7NKNanyw+Iv2t&#10;/wCc21l+arXSsvTY9027+7Wn1NcGOp0qVXlierlNapXo81QYY0YrIUXcv3W21R1Tw9Y6yqrdQqyq&#10;yv8A722tHOelMdlRdzvsrypUIYiPs5w5j2XVdL3+blM9fDWmpBLELK3EUzbpF8v71cj46+Engzxn&#10;FCupaDaS3EWzyruJPKmj2/d2yr81dfc3rS/IvyLVRjgcV9Fl2WRw0vaKPKfHZpmscTGVD4on5K+B&#10;viHF+y3+2W3hKbQvDGj6XD4iFtNr1xp7S6g1rMxA2zuW8vckq7sbeK/XKCGWO5Py/db5q/Pr/gpH&#10;+x3a+NtOvfin4XV38R2Vk7ajo0Q+a9iTZ+/T/rkm9n/vfLW9/wAEy/207r4tae/wx8bag9z4v06B&#10;pdKv5uWvrVfvRN/00i/8eT/cr6jMoylhvbUve/mNMLh4YqNOcpe9E+/aKKK/Oj64KOlFFMHoNPzV&#10;RvLzH7pP+BPReXu4bY+E/vVSHNe9gsF/y9qnyGY5nzfuKAU6CTypVam0mBXvSipw5D5aE5QnzxJ9&#10;X0Oz8QRW8rDZdWzl7a6T70D7dvy15v8AEH4caj8SNmiPr1xol09v9ivruNi6X9hv3bVT/np/t/7b&#10;r826vQlnaKUbW615/wDtB/EN/h14Nstdgv47DVIrlTbLNbPL5/8AeT5fu/Ln71YYS2Fn7Cr71OR9&#10;JLGYfE4eXto/D8R3fhLwFo3wj8HPpnhfSdwiXzPIWRfNuZNv3ndvvNXz/wDFn4N/Ez43Qz6vqTw+&#10;H7a2TOn+HPO89pW/6alfkVvu/wB+vQbLxT4j1+4vha6/A2mzyxPaeXsR5fNb7q/3dn3tu7/gfzVv&#10;23h/UtY1u3u9Z1OOCztliuJ7Szu9jZVW+d2/u/L93d/6BX1cqamuVfCa18BSxVKNH/l3/KfF/wAZ&#10;f2cte+EsVpdbG1LT3gV7q4iTf9nl/jR/9n/bry/Ste1PQZXl0rU7vTZX+89pO0W//vmv1a1G80Wb&#10;QtQa9uLSbTooM3Mk7boo49v3mZv9mvzV+NvjXTPGXju+n0C0gsfDtqfs9hFbQLEHVf4/+B15WJw/&#10;1f3oH5xnmVUcrl7XDz+L7Jg/8Jnc3j3s+tNc+Ib1rX7PZ3Go3Usv2Vv76bvvfLvru7DwX460Gzhs&#10;o/AUGoIi7xdFUfzN/wA+c7+fvU79mj4Ur8TPH0ct/bed4c0lftN+7/cl/wCeUX/Am/8AHUavfdW+&#10;AHgq21K4isG1S2tkcjyrS+l8pX/jC+27dWcKUqkeYxy3KMVj6Xt31/rsz3XwovnXfiYtc+VPFqsu&#10;19q/L+6i27t3+7Wvq1vPc6ppEYi2WUG+6lTcvzGLb5SL/wACf/x2uDsNYa01nxRHFI01vcai6N5S&#10;79m3Z/8AZVNrF/LNLpVztWaKBZYpbeJfnZZdjI+z+L5k+evTjWjE/X+YuzJHdzypbQSPEzM8aom5&#10;/wC9t2f7D1VTz3v3l81UiX54ndtn3f8Ax6tTwncwalJdz28zGDasTb/kbfu+fev95P7tRXukXd7q&#10;txB5XnNPJ8r/AClU2fPs/wBn79ckqfu84R+ExX1WWbXrTSIIN9vLA8rvM2z51/8AQqt+HryDW/tE&#10;sVrLbeRO9u3mxbN+3/2WrFn59tq7wT7Ul2p/ufN/6F9ytdtLW2SCLlJWiZ/OSX97tXb83zfLtpRj&#10;KcTCvGU4csRaKradcfbNPt5d28sivv8A71WBXB1sfFzi4y5ZHg37T/wI0/4reBvEup6XpVhbfETR&#10;oE1LQdVFsn2v7VA6Sptl+9tdk8rb/tV6J8MvjBdfFj4ZeF/FelQKx1rToL9YnXbFZ7k+ff8A7jpK&#10;qr/H/wCPVH8UfD1jc+H7/Wp2lhu9OsLiRbjz9iRKsT/OyfdauF/YaP8AwjP7LHw2ilcJBPpC3DQT&#10;oz+a7fMuP++kr1qNSPsj7DBVOajE9u03QGuYbzUNRc3mqRQf6FO67WiTb/yyi/g/3vvf7VXrW9s9&#10;MgCSRhp4vkKyyrl2+8zN/wDE1ly61d3GsO1qViESs6faG+8u35t3/wATXEX/AMOrO/8AEa30Wqyw&#10;6hfzvKyWkX7qKWVPKd0+b723yt3/AFy/hrWNSJ6MZR5j0+K1inmtrm2a3XS7ZVZnlZfl/wBqsXxb&#10;M154cl8hGv4muVuIE83e87K+/Yn/AHxs/wCBVyl98FNQtLWLTl8TNDoTebF9jdWeJt8W10+/8i/I&#10;7/7z1pweDV0Vb6K8uZdStLqJ4vNmgbZEsu9dnzP8y/P/AOPv89ae7Eo6+OeL7DJfabPshkm2ND5i&#10;rv8A4VRWX7vb5awHkudV1hm8+O2eC1iVVedU83d5v8P+x/7NXC6x4H1K2P2OXxHfW2myypNa3bo7&#10;Qrt+Z0b5vlff91n3bv77NV2z8JaUl5qEH9uT391Eqv8A69oki3Pu/wDHN67Pm+XZupcsZ/4QPSLP&#10;XoL/AFGK282SZVb7iwbfN/26x/Ou7D7XBabJkuPNdPs/8P8Ae3/+g/w/cqHwtpMnhbSLhoZpNT1f&#10;UVR57t2a4dv4Wf7/AP46lXtHtrbR/wDSpZ2h3q0TQ/J8i/8Asv8ABWMviJl7xjzNq/8AajyXKM8r&#10;QKv+mxfI6/8AAvu/PWrosGpPa/aZdPj/ANFi/cfaF3Ou37nztWrqOr3NhZRvZx295bzf8t1+Vm3f&#10;3v8Ax6s281KC5srW7eGeGK4i2xeU3yJ/C/8AwKseWMZfEEYxnIvwwnxHYxLffLdKfN3J825lb5XX&#10;b/s71rFUeJYjq7aXBHre3b5SbltX+ZP97a3/AI5XUJePb3ktyWWFpYEldF/5Yfc+Vv8Ax6qGm+If&#10;7Ynu5Ug3/NB5sO3567Iyj9oopaLHcSWk0DtDZ3Jlaa7hlJll81/m/wCA/f8A4f8AdVq0f7SbRfKW&#10;5dII/wCKWL/j3Z/7u5vut/v1X1lbb7ZFdiK5jvXX93cJt3rt/gb+8v8AsvWbbeLEvL2KxubGSG6l&#10;d1VH2t5q/wAO1v8Ad/golKJPMa11q8er366XFNsjtEinZ4ivnsrfwr/478y1Q1J49Bu7BIpLawsZ&#10;fPg+0SqqrFLvRkf/AHvmlX/e211eow2moxeU9oLlV8pdkqbk/vVy2vaNY32nWV4bPzpYL6CKSK4Z&#10;n+Rn8r5d33fv/wAP92tZR5i4lz/hLNO8QxOulTrfxJB8z28vyJ/cf/7KnaVdSXmiy2/mRTT2rfZG&#10;XZ8srL/Ft3f8C/4FUvh/w/p+gw3TWmnizWNd32df49qbV3Vn+Ir6DQp9MvpHd7m4jS0mg3jc6fwy&#10;tu9Om7/a/wBmp+zzSEZ2mpbeRLZxQfZn3M/m2l1LFuT/AID/AL9R3eoro3h+W5tp7m8ltbRdljet&#10;5qIy/wDPJvvb3+6vz0r+UlwkvlbIp282J/8Ae+/v/wA/wVn6qipol2sXlwy/Y96o670+58j/APAG&#10;rkjXlynJE19HTS/GXhyw/tWK0mv/ACvNn+0QL+4/id13fMlUvB1hpUup3+mWkfkxWt1LtdpHfzYm&#10;iRk+8/8AArov/AKwr/xZaX9pp+n/AGSX+2HlWJmt5U+Rn3b0/i3/APfO1v4f4qxYfE+q+AJ/+JnY&#10;rf2mpSvL9oSXyt9wsSfxtv3fwbXT/vj5Hauup70jpqS/eHuNvYwWmoRuqzKsq7m/e/c/4D/tVWto&#10;YLm6dv8AXeezoyJ9xk/v1xnhjW77xVFLeW1i0MUTfM9xP99dnz79yfdrol0m+a0Ez3kVrt+Rore2&#10;bZtb+9v/AIaQHhXxut/7b/am/Z20qOIG8gu9b1qaRD88UEVn5W3/AIHLL83+7Xur2yTa5pWm8TPa&#10;q17PE/8Ae+4n+59/d/wD/Zr511W/vF/bysJhNFqv2D4az3Fr91dnn6gis7bd393/AL5r6U0Kwt7O&#10;yFzJcma6eVZri7RflnZvk/4Cv+zVgVvG259Ot1iRZvKn+0RfN/GqO6f+gVzeqR2fxQ1KOPz/ADPD&#10;Fh/x9fvPKliul2tsb+JV+43/AH1TPiT4plvmg0bS5pJrx3VY/Ji81HlbejJv3bfk/j/3/wCGux8O&#10;aVbaNpC2ihZbhW828fa37+X7zvvb/gVagcZpATwjqtxpkf8Ax6bvKtZfnfytqKjpu+8vyKr/ACt/&#10;HWnqlwtxNdSbzFcM25Sr/Ku6tbxB4bk1mLUks7h7TUPN3Rhv9U3y/Lv/ANltn/j1cjN4ng0rS7e5&#10;ZlSW8bZFbzSrF8/9x3/2Pn3/AO5Xm1PafaOfl5S94euWv9LsmZd8vlKjed/e+4//ALPUWifafsHm&#10;zyrcwy73ifbsl++/3/8Axyqmg+IbNLNWtlubxF3P9oitXSK4fe7P5W773z0zSvEOnfbZdPbUN9xK&#10;32iJJfkfaz/c+b+59z/vioA1pnVEl3Mv/wAX8iVLDDG86Sz/AD/L8qI33KzJtYsfPf5bl5Ym+4lr&#10;cff+5/c21bfVWTYrafep5q7N/wBll3pu/wCAfLWcY+8LmM7wtcSazqN2tvbi4aJdkrxQf3tjRf8A&#10;fCu//fddbq1pDEy6VYzypq7RNO1wqea8S/wv/d3bvuLXEeG7lrC1u9FgklS7sJYrdbd2e389GiT9&#10;6/8AF/A+53Wug0u0u7X9/ZRyPcSfLLMsW5Jf9n/x6unm5JfCTHl5ijpniw6veaXHNZNpkVrH532R&#10;klT963/LVt6/L8m51X733/4lptxc2njDV3nsdZguUSVvKfdu2xRKr/M33fml+b/drE+Jt/JDpc09&#10;zAr311Z/Zbba33X81Fi+6/8Af+arvw1+H82keDbV7aCFxeS71MrPE7fxb1Rv73z/AC/JW0pSnHmN&#10;ebnid14fvYLfT5389niR97tM33W/i/4Cy1h69DBquqRXiySeSi/M/l/xbP4f733F/wDHqlGl3toj&#10;L/Zs0PzfNNKqOi0sLyorsyxb0/2a5OafLyyI/ukNpfSRzGaOVYbpU2K4Xcrf/FL/ALNVNafUbu01&#10;Ble0s0aJtu1fkX5P+eX/ANnSppTPdPK1zL5TxKn2fajpvV/v/cfa1bK+Hor/AELUp5EZEiX92+9X&#10;+6n3P92q96fuxI945b+x4P8AhHN3lQXN29qqQSvF+9SXZ8jo6fNu3V01/AYtMs76xSERTyxPbSsz&#10;fuUb5t/+8/3fu1hacurvo9pqmjWkU1gqxPb3dxK/9xPn8rZ93/ga7v8AYpttDF4WWHSvtck0SQLs&#10;uLmdPOlib+9/Cyp/drb3oRL947LwrPbNDLZPMWuR8otT99E/u7W+8tc9cWX2XW9Wj02I3X2WCDbp&#10;6s37pW81m2q3/oKf8BqGfxBZywqLRpL2RWWWBrL975X+15v3P/H6day3093Lfz+fFe3LIERTt8pP&#10;99fl/vvtqI1fd5WTze6Kk1tcql4sreU3/A6lvEaaJ9rSQ7l2b3+/TZtNaGe6uWlkhuJ/9bcQ/fb/&#10;AG/7u7/gFZOpQ6nZ2crW2oreS/J5SXECb3+//ddPm31zmpvQo212ZVfYv8dV7x1mltFf7iSu6/8A&#10;fD1R+031n96zW8fcnzpO6P8AN/wDb/4/UU2qxQz2i3kTWErTsjJcLv8A4H/jT5aANWGGKwtX8rd8&#10;/wB56HmXzYvLib5d+5Jl+evP5vE/ixJfPiisZrKW6fykSVE2JvfYm/8AiZ/k/wC+3re03UvEN5qi&#10;RanY2KWUTf8AHxCyPLKnyfPs3/L/ABf3vuVXKSXItTTQNdXS5d1y2rNvs7GFPn83+NP7qr/H8+3+&#10;OtxE1e5+7o8SRLFv/wBIutif+Op8zVy0lwx+I93a26TqNOt1SCWL5f4H3/Mv/AP/AByu2/4SRksE&#10;i+/dSts+0eUmxkraPL8Mhf3pGJp+kRazrVnNqF3HaRJE5ihhn2/M2zfub/4jbW5d6ZpcN7HptuJR&#10;b/KrSpdOq+a2/wD2v876p7F27W27FX/lsvybP9yrCJ/aUtpB5rfNF5X71d/zLv8A/samMvd5Q5pR&#10;L/hz7XfPcZFynkS7PKS+d9v/AH01WtJ0tbS51SGJI0D3Ku0US/L/AKpPmdv8/wDAqwIba80S7ZVZ&#10;re5Xd88Sfwf+g/7eyuk8P6lFqMWoSZDN9rWSb5flUrFFurrpy5vdkXTqc5cnv7XT0iW4mESytsTa&#10;u7zWb+Ksrxf4a/4SLS5ovNbfFuaD2dd3zf8AstY+r6wdV1Uyxx7Pscu1Jf42b+Nl/wBn7q/8Besv&#10;x34lvbV9P0+1ucPLbG4uZYVV9+1duxf++quMuaQe094veFTbeIba1S2e6019OiWK5ZF3eeP4VV/+&#10;+/8AarpW8PvbyRNJrF75vaLzIvm/4D5Vc94VLeFtOntEhluL67vHWILLuH3E37f7v8f/AHz/AMBr&#10;pnj1T96trdWlju/git2nlH+8+7/2Wo9hSn70om0fhOe8Q+ELa/06Ke/a41drCdLxYrtdkR2urPu+&#10;RVb5Vb+GtxNA0+S6E50+zluz91ktk2/L/d/+ypLjw5f3cayS6pqImQbfMDKow33v3a/I3/A1rJ+1&#10;6nomj28DyxxfZYEga4f5EnXZ99G/h+5/H/33VckIRA1Na0WzvtLuvtNlaXLLE7BjAsu35P8Avlat&#10;aVpNpZafFBbR21nEY13W4iWL/wBB+9XGX7z3NhNFPPc/6r/nq33dn8P/AH1V1PE2oWFmkC/PE6on&#10;nP8A8sv+AVl7aCMeY6fTNNGk6xdxQ23l2skaTxxRFdqS/Mrsq/8AfFZWuWzW+oSzzhoIpPmjfd92&#10;oNNuJpo7PVXt3ujD5tvMqDbKkTbf4V+98yL92ruo61ot3NFHLqEE00Eu9Yvtn3f9+tpfvYhKMpxO&#10;YuYV+Sdduxm/g/8AQ6i8W6fN4r8PbJzFeWpZ7bVorgNvls2Rm2fJ/tVv61f6bfS27WzQTXEr+UkU&#10;UsSpL/4/81YWia39gRJ1lWa0l+68O50l2/cTf/33/wB8VzU+alU5fskSjI4q21ix8MXTzxafP5Ur&#10;O8tpaWvyO+903s/8TbE/3fnSvb9CSD+w4pfOkVvI82aLd86bvm27f4a4jwv4SXVLWfVN7WF/57/L&#10;/tNt/i/h/uf8Bq3H41TTta/sHWIo7u9iXfuZd7Ku7G/d/wAC/wB6tqcPtRLjy/EW4Laa58e2ssrv&#10;K1r8zru/iaL/APb+WrqWkapr96Yo/Oknk+eVfN+fYir/ALu3YtVvHP8AZc1nb/8AEwa2tZ2dJZYN&#10;jfLsdv4q4Tw9rsGnaTqtzqeqy36T38Vx9kZ1lRfuzokSJ93+H/ge+rjHl90PtHbeB/GMXiW7t7aO&#10;xuLaWDT4b+JJZFfzYpVbZ83975W/8drkLf4hWDeEIXminivXW8ulSL5tl4m/zopf7vlM6Juq1D8R&#10;9Fs4U/snSraxu0/culvGgSGR/TH3vlX/AHa1rjUbKx06e9uNOF/HdRf2hbRJD5hn81fmT5vutu/i&#10;/ut/s1cuUuUjnbTxn4fsJ0vL+61K5mt96+SlmzQrLAypK0W3arfO+3+Kusg+L+iPNHa2Qv3Bn+zq&#10;/wBjdIlVZYonbds/vSip/Ctzo93pkUF7YQaXcr8j/ajBIsv+3v8A4t21a3YdJtEaS9tbK0Mcbk8W&#10;675/uszbv725f/HaI8sPhCMTzTxRoHhf4mQaVca7olhqumatMzmz1OOK4t50VP3Nw8T/AC+aq7f9&#10;3dXxD/wUq0PwV8BPiJoXxGsfhbpfiXXvE2/fquqXs7WFrdQbfma1i2b5WV0bcz/wfdr7U1jxVY22&#10;syzss6afZ30tk32eJkTyNiO8vyJ/v/72yuf+O934d+Kvw0n0i2bQ9a8U2M7tokmvaa91bw6jHtVW&#10;eJ127v333H6febdtojL3iI83Mdf+z98UtM+L/wAIPD/jSaOCFtbs4rq4gcNlJlgQTjb/AHVdWrrz&#10;LaTIn2LQmKzsuZZbZYE/3vm+Zm/2Vr8dvH+h/tK/sz/ELxLq+jeJtU8TRX1mtxf+ILHbcQyRR7Xl&#10;Xa27ytjOyfdX5d2z5K6aP9tf4zfs/fEjw2+uaneeNPBk8F1e6XYz7FuNZgvF86Hz5dm/5HkT+Bfu&#10;Mqrtq+Q1P1usNHltkii835d7POnyu9w3+2/+f/Za0J70Q3MWnqhlvLhflRFz5cf8TN/s/wDjzVT8&#10;L+KoNd0DQtT+wXljc6tbR3MelXsPlXUW5VbEqfw7K09GtINKjvbm4uQ93Id1zcStsHy/+grRGmPm&#10;L2laSmlW2zeZpZG3zTP96RqpSXD+IYHhsbho7YSbZrpf4l/iWNv/AGamPcDxPDPFCtxHprfeuc7f&#10;tC/xKn8W3/b/AO+a2o44rWJY0VYokX5VX5VVa6SDN1FINKtNPaOMRQW08USIq/dVv3X/ALPVvUpW&#10;t7OaTYHRVYt823au2vIPj/8AtS/Dn4DeH7z/AITXxJZaZfyRMbTToX+0Xs/9xlgX5vvd/u/7VfmH&#10;+0j/AMFSviD8cHl8M/DXTbjwnos6tHJLbDzdTul2/OMr/ql/3Pm/26i/8oH6RTf8JxqTxabpHiG2&#10;+bb5r+RveVvk+d3b/Y/gTbTLLSPHXhO/t45tYgW3Z9zbrVN/9xW/2V+/9/8AvV8N/wDBNL9p/wCK&#10;HxC+Kb+EtW1q11/RrTw/vjgvGRJ4niZERkbbullbftbf/D/FX6PeL9Tj8TeEZbSCOQXd0zxQJ5m2&#10;WBtvz7/9z5/++Vq+WRySly/EW9L8K680KPH4ijijbbLthtdv8Py/71cZPaRaF47hOo2dzcXUFztg&#10;lEu+WVf4WX+9/C3lf7Fdhp/w5e201bOXXdSjvJVRluorhh91923/ANl/3awPFiJ4L1PT9aj1S51T&#10;VYpdkqFvklTbs+f+FG+Tbu/23qDr5i5408L6x44uLBdYjtodHguFuI7R1XzU2/xO/wA+59u/5F2r&#10;/ttVrXb2BNPGnwW0Nhpd9IUS9CsyRy/wMu37zP8A53VZ1TVtfvbWeSy0vTZbMIrPd6pfPar/ALvl&#10;eU/y/wDAlq9rdxe3+j3sEE8SO0/lNcp8q7Puv/wJaxl/MR70ilqPhTxJfaO9n/wlKSPK/mrdQ2ex&#10;1XP8Hzt935aksbSBLHRYLgLK/kXMUX2jcsTs399am8CsZ7BYmuLyOW3k2KXi2+ZF/A21l+Xcu3d/&#10;tVXOqfZLjTYoLmea4VLrbaJErb2/uf7H+83y1p7vKbRl+7ItN0u88E6PqMc2pC9LfPHczfJtjVfu&#10;7/vf/Er92tHwha6XH4diiFzBdfaY9ty6y/MWao7hLqaBftVojw3EDLIl9cq3zf7irt/74auW1LwZ&#10;Y/uryXT/ALNsX9+9pePvT/vlNv8AcrPlp83vSOaXN8XKdDqllPpbbZEV4t2yK4UK3/fSVkwp/wAT&#10;eXzYonfyleD/AHP4/wDx7/2SsG8j1Ca2iWCTVsr80H+mROv/AAPds+8vy1b0e2vrlIpdXlX7R+93&#10;JD/Bu/g/2vuVwTjDn92RlzSN1N1y3my/PEn3aYib2eLdv27E3utTbFeLayr91U31C/8AobRS/wC6&#10;kqf+z1zSKiHh+5zdahJEzPEs+1d33PuJv211xbDYrh9EuFiaXTNiL9n+eDb/AMtYm/8AiPut/wDZ&#10;V1CaksNv8yfcr5nMcNKtLmgc2DxUaFapTrCeI9Sg0fQb6+uZPJiii3M9edaV8S9D1vWU0qC5ke7l&#10;Z/KTyH2S/wAf3667UrmLXrfyrlbaa0f/AJYy7XT/AIHVeHStPtv3sVjAn93yotm969HLsJLC0uWp&#10;8R6VarGcvdKmquttYXFyqb9i/f8A7612ump5Om2it/BEm7/vmuffSpdYiltlbYjrsll2102z5dte&#10;Xm9eN4UonRh4ytzGNO3mSO399qday+ROjf8AfVNdNjsv92mda9DljOjyn597SUK3tPtG6TtFRTze&#10;TCz1MoylQ3cDSwhF/vV8fT5FVjzn6RXlN0Jez+IyoYWmfatacNhFD9753p9tbpbL8lSAYrtxeNlV&#10;lyUvhPKwGWRoR56vxB/FWJJ/rW/3q2Zn2Ru/+zWJ/FXVla+KR5+ev+HBC0VLDZyzfw7P9+pn01v7&#10;y16ksTQjLklI8KGCxNSHPGImmcSM3+zVh9RiRvlDPWaP7tJ3rGpgo1qntZHTRzGph6MaVMvNqTD7&#10;i1UnneZ9zUwjFAOa2p4alS+CJyVsbXxHu1JC0UUV1HEROqSjYycV+WH7WP7Fvin4B/ER/i78KH+x&#10;6HbXEuqTpBKIP7EZV3lvvfNA3z/99eVt+ZN/6vW9i0vzv8iVHrEUUGlTrFHG7Sr5H71d33vl+7/F&#10;Rhswp0a3svi5j6TAYfEUo+2l8J+VNp/wV4+J+g6Bb2es+DNEl12FbUNcXUMsQuU8p2llZd67XfdA&#10;67Pl+/8A3lr7I/ZR/b58F/tOapN4eWB/DfiyCJXSwuZV2X527naD+Jtu1vk/u17BrHwn8Gappt9b&#10;X3h3TL0aj81z5tnE3mfJs+7t2/dVV/4DX5S/t4/CrR/2V/jL4e174P3Uvg2RrRnl+wam6XcV5I0r&#10;P5SbtyReU0a/L8vzba1+p4HHxlGnHlke1Tx0faez5j9nHlihH72WKH/fbbWRe35n1LybeQy28UW5&#10;pVPyMzH7v/Adv/j9cD8H9dsPGHw80LxHayz3Muo2sVxO93P5s0UzInmo3zttZW/h/hruXBYDBxXn&#10;UcDSw3x+9I8bG5rOrGVKER1FFFdZ81qFJigGpERn+6u+new4Qc9iPGSDXnP7UfhKXxR8KYbSCJZr&#10;tNVs/LR/4neURf8AtWvWbe1+zDzJP/2aratZNrGnnbBHc+XPFcRRSybV3xOrJ83+8teO6/t68I0v&#10;h5j6fD5dbD1KdT4pRK0ng/QRpFtDdaarWtisjrGF2pub5Xb5f4q8s8Y+CfCWkfDnVfFnhOX+2rpY&#10;Jbi2RblpULf3EXeu3b/31XU/EuLxB4i0K88M2U/9hahcxKUvrKT7QiKvzOvzon3q+Y7b9kzULXVv&#10;7GuNfvY5Z/K823t7P5G3Onz/ACyvuT7/APu7K+4qSqfDCJnjq2NhJUcLS5vd+Lm5TSb9qzw7qXwm&#10;1PQ7rwpHDqF0vlT6ejM1vPu/5aru+7/e2V4/8JPgr4j+L2sRW2mW72+nK2251SWNvIh/+Kf/AGa+&#10;svBX7F/hXSNRlbW7T+04oGXYbi8Z93/AVRa9yMVj4P0exsdNsYbK2Xbb2ttGERIP7jba5/q9SXv1&#10;z55ZJiswqRq5nL4Th/Bvg7Tvg94Wt/DGiwieWOTdJK7/ADXMr/flb/0Hb/8AE1XmhsIZXS4vFgmU&#10;4aPa3yn0qj4g8YSW2pfY2invNVf7qW6bvK+f++v+02z/AGWlTf8Af+TAudEispBFqGoWn23Yry/a&#10;LW58zLKG+by/kzz/AA8V0Rpe0+yfbRpwo0oxh7qNrRL+2fxP4g0zSJ7a5dNRnZrRYGfyvkTf/H83&#10;z767O50G8fwvceZdRW17dKkUFxtbYnmy7d2zf/tpXNeGvsGl+OPF8ssk0UsV55sCWESpxLF/dVPm&#10;+ZH+bd/FVzUtNe502VZ57u8hgnS4g+3PviTbKjOu/wC993d8++oj7OMveNuX3jOhhvNBi+w+fB5S&#10;y72mffK+7Zs+d/8AdrYuLbWdc0S6ePVbaARssZgtkZGZ9qfI7b/l2/d/4B/3zZsvDMN7aXr382oR&#10;wLPts5VnbeEVNrtv+98zLK3zf3lrTuIbPwr4eitIJGeKBN/9/wCZn+//ALX8f+9WPLKPNzFxjyyP&#10;LfiJfXnwg8F6r461zVd+hWEH2jUUfzbh4l37N8X/AH39ysfTfjwky7brwP4/udPlTzdieD7/AGS/&#10;3H+5WB+3XqVzc/sm/E/7Nst7SXT4t6Rfx/vYq+mLjxjH4ZHgDS2t2mbX5/sCyK/+o2WU1xuP97/U&#10;bf8AgVb0KNOrEiUeePKeDax+0JP5X2bTfhz8Q0TbsWb/AIRK8TZ/wHZWfpvx71ezsLiB/AXxEmlf&#10;/VTP4SvXdf8Axyu8k/apEXiPxvpp8KTzReHLn7BDKty4e+u2uIIIkG6IRIjSXC/P5rFf7tZ97+1n&#10;Nb3Wg6Wvha1u9Wv9Qv8AT7qKw1o3VvavbPbq/wC9igdv+XpPvpHt2n1XPh4nhejiMR9Z9vUjL+7J&#10;f5HTQlRpUfY+yjL/ABHk3xf+LXinxh8EvGvh/TfAHj2513UtKnsrHzfCl5F80qMnzPs2/wAVdF4J&#10;+JcHg/4eeGvD8HgLx+j6NpkGnxf8UVf7P3USL/7JXZH9s2xu76/0vSvC9zceIbW/n0/+z7m7WDcy&#10;6nb2EUu7a37qVrjcH7eU6/eWti1/az0YeL/BPhfVtJk0vXdfvr3TLuB7yN/7OuIJvIT/AK6rLL8i&#10;sn/AsV7GDyqngqEaHNKX+LWRFWUZS5oR5f8ACcanxyl/5b+BfHc38Gz/AIQq/wDn/wDHKm/4Xem9&#10;Fi8C/EOFEl3q8Pgq/TZ/45X1DpGojVdPhuhb3NsJRnyruLy5V/3lq/XZ9VpkHzZ/w0JbW0sW3wd8&#10;Q5kSLZ/yIt+vzbPv/cpLv9pq9a2Kp4H8d3OfupN4Iv8A/wAe+SvpLbS4roVGMfhL5j5J8cfHM+LN&#10;FjtLn4feO7yKGVJY7T/hCL3+BP7zL/eqh4e+K7W2jaZbah4V+JU0tv8A62F/B966bG++m9Yvm+ff&#10;8/3q+xaWn7P3eUg+a/8AhoaKzuoGsfBXj1IbaLau/wADX++X/wAc/wBqluf2hLN4JV/4QXx/N5rO&#10;7f8AFC36bl/74r6SxRio9hArmPle2/aEubay+zL4C8e7HZX3v4Kv22/36u237RrWyysvgXx1v+9A&#10;n/CEX+yLdt3/APj1fTYIoxSjh4RJj7h8xJ+0T/ocUEvgX4ife3SvF4KvUd2/4ElHhj4uWviHxSnh&#10;2z0XxX4buNZZ2s38Q+GbiwhuJYomd4ll+T+FGb/gNfTmM9K8l+MqSv8AEX4PrA2yb+3bza/93/iV&#10;XtRLDx5S5S5yzrFtc20VvZy3K3l3u3+bNE+/Z/33WJeabLeeU08uyW3lR1dFZNjfd/v/AC1Y2M6P&#10;FFt+fbtdG+R/97+9V3SNOk1R2itnb5Y33I8XyL/c+9/tV5DlzS90xM/w/fzyanEk720HlSLFeKFb&#10;5t38f3/uv/7JWx4hh1FJdPs7GJESeVlaJ4t/yqm5E3M/3vk3f8ArCv7qTwrf2N99kbfFL9lvGdfk&#10;Xdu8r/Z+++xf9+u28TQx6n4ZmkihP2yL/SIEZm+Z1U5VW/vbdy11UY80eUdP4fdOZsdW1a1gltod&#10;Qii3bIkea1Z2T73323/8Bo1tLma6mlurm2d3ii+d4HTcmz5/4/8AfqlbX8WvaNby2zNNpW1ZVfym&#10;R1Vf/Qf4vkrrr/THNhiK7Z7/AHb41dfvRt2/z/FWMeeUeUXvHm14/wDwjelv59zBbaVFvdLu43Ol&#10;urf3/n/3/nSpdEv7v7Hb2LTx3lzdWsT+VLBKm5Nnzy79/wBxFbd/wPbXUX3h29tNMWSaCF3nbftc&#10;fMrf7teRfFD4y3nwQ8L6ZaWEDeJfFmt2j6P4Z8MonzzXjNF8v+zAi4Zv7q/xf3FSp+97w/dPQ9V0&#10;vVbSDT9Q0zRpLxbR2a42RRb7pVbbs+Z9397/AOIrHGlaz4kg1XWIotUh1GVmiaKaC3ZbRHRP3Soz&#10;btu35t3+23+01cLoHw7/AGh9Q0iykm+O/hvR7vayz2lp4Oil8qVvmZFdp/n/ANl9tWZvgl8drfVL&#10;F5f2lJoZWjeKSa08H2CblX5kX52fc/8Avf7der7kypR55e6ekQfD7xlbaSsEPiRra3ii2KjWKful&#10;/wBl9/8A6DVtvDPi5WdR4h1JGl2y+b9lg2M/yt/z1rz3/hnX4pXP/H3+0r4vf+Nvsmhadbp/3wsV&#10;CfsseJbsXUd9+0X8VZvKZlkS0vLO3+X/AMB6OWBRz13p03gb9tb4XXc8E1zc694a13TZJn2osvlS&#10;wXS/8tX+6te4eI9Ma4aG5sdKudgTc32eWJYpU/3d6/8AxNee+FP2S9M8O/ETw14y1L4kfEDxrqug&#10;rdLYp4p1pLiKJ54vKd0VIk/h/wDZK9ln8PpBocWnxqwtmlWJXVfm/wA7qiX90mR5PpUdiPiA2qXu&#10;n32y6l/dRLdKn2VNj/uk2uvy7k3/AOzXpqeWiLK1pq32dfnaZNQ3o3/fT/drlbm/bRfH1pAsttNd&#10;/ZWSe32/d+/s3f8Afbf8Bq3DqmoIYtNsdQiR/wDWxI6fP8ux9n/oX8P8X8NR7QiMifUdKFzq/wDb&#10;cVzq9/aS7dqW98qIq/8Af1Nq1y0mrabc+Ixa+H9BluDcPvvppZ1iSNdy+c0cu794zbk3L/wL+PdT&#10;/E93qMPheXyIZHttzQQQ2+3zpW/5a+Um/wC8qo/+7VzR4f7ViuN0V39re12bHaJJUi/uI6p/t1Ee&#10;b7ZJuWVxG0+pfbtLe3QSrFAbedGi2/J935ty/N/crc07TkgjZvsmozRTRLuEToy/7v36808CSwaF&#10;r8tpqEupWFw0TrBFqFwssO2VlldP4lWVE+Vv/ia9D1fxRZ+DdC1TUreCS/Nray3Ki3Vvsrqvzf61&#10;U2K3y0RjHmNYxLVnrdlfxpeWdnJc2jorwXfmwbGX5tzo2+uY1jxDYzXj3MEfnI7fZ12Sp/rYn+dP&#10;v/e3V5tbXPhO5Gk6LfPrt/ftbvp8GnTNBKqq1x5DL8ypsbdtb+F9q1Qm1LwwlrcW0v8AaVzfXEsV&#10;3Bbo0To263il/i/i/e/cT+5u+Xe7VdSnzRCXwno9rrMmrX2pwapYSX1pax5VNyb/AJYl3v8Af+b5&#10;fuv96rvgjWZ9GnhtbS2WbTE/dQbnTzXt/l8qX7/+3tb5a8jmTwrf3+n2Ns2pQ3cqxfY/Oliii8pn&#10;8353/wBhHTZv+Vv3S11HhjUvDXiqztItQibTZfIfc6TyxIsu/ZvTc/y/f3f8D3URIj8Bn69r39vX&#10;UVssUf2u1vJdyJfJv/dP8/8AGn8aJ8+9fuPXZW/xHTSLL93p19/oC+Utvp0C3Eu1FTc/33+X97/9&#10;nVVNY0XQdZstI+wt/Z7xNKtwn+qgdn+d9/3vvPsX+H7lT3uptdaff2elKYdbhuVS1lRYkF1b70V/&#10;vfw/Mzsvy7tm6jl90s1fB+s+O7yOabU9Et/PLfu0i1Df5Sf99vvb5f8AZqhruu+JY9duhJ4almZt&#10;jb7e8ii/g/uu/wDsfwvXRaVNq+kXd1LPpkV487btumSfPsV9u9t2xWba38Fc1JeK9zfNqmqtbOt5&#10;ske5b7L8uz5EXdF/wP8AiqJe9Ekqwpqeq/Nq8GpQ/wB20tJ4ki/4G6y7pf8Ax1ahv4LHQdGu1n0i&#10;5eyuFb/R3vpXSVtv3Nnm/wDsn+9Wz4emWG6uNKnvGv8AULf96zu33oG+5/48r/8AfdMmm+0y/wBu&#10;QRXbxfZfs+xG+SWL+OV0/wAttrmjzQINDwx4kurLQtLiu9Lu0OnWMSqsDRLv2xKuzcz7vvf+hVXv&#10;denvNWRoNMubOWdWWVFaL97F/wB9/wAdM0rUEufslisE8NxdRK9tb3MWx22om/ZurQh0dtB1RfP3&#10;bb+LfFL/AHX/AI4quMpTAHuZYW8qK2ZH/wBhV/8Ai6r3N/eWbp59ndzPL93yfK/+Lq9DueV23NsT&#10;522f3qcnn3LJbbZd8v8AwPyv9t65vjKMK815ba1eeXT7lHX5Nj7Hf/vjf/7JRo8LXkNvLeWrf2hu&#10;2SzXG3ZF/ufP937nz/3a6o6aLD7DPq9zJM0X+kFVj8pP+BfN8uz/AH2rPj01NH1HUFgtmt4biVLh&#10;U3f7G10T+7sZK6fZ8kQl8JQfUpfKTzdOnmd/+ePlfJ/4/VG/vJ3vNMZrG7dPN+X5ot6/un/6a/NW&#10;nNbLc28u3b5sS74t/wDv/wCf++6ivJt8torN/rZVRXRf42R/uVzRIOc8Q+FbzWLz7TbXMltFti/1&#10;TJ82197v9/8A4B/33VjRNHbTfDiWeq6Z/atwjPLLK8UX71t+7+J66iabydm6CXY/99Nn+zV2bStQ&#10;RNq2Ox9u9f3v3v8A4mr/AMIc3MY+u+G5Bo0WqaJa3kNzav8AbGFxKu263MpdPv8Ap/8AE1Xs/Egu&#10;bW6u5dKvYYotryvtRk/77X/2fbXf6Tp0sGjQ2100fmtFt2eX5u3/APZrm/h1D9jvNbg3rNLLOlxL&#10;s+d3/dJXTKPPyhy+8ZX9pXKQQvZ2Ms1o/wA8Tv5Xz/7nz07+2Lzanm6Zc/Izuz+bE/8Ac/2/9iuq&#10;1Pw5DcfalsJXsryUb2uPKLxv838cf+rbds/2fvVlQIbizlmjWO01KzZYr6wiben+9Fu/hb/4r+Na&#10;JUpEezM19Vl2/wCou3eX+Dcm/wD9Dq74Y8SMI9bsls7lLhZWnXfLF837pNn8f+zTd8U38K/7n92s&#10;bzmsItbXzGeyln+e3ff/AK1ok2f7u9/lrGnL3giaeg2d3cxW/kaVduivu+6ifx/7T/3ah+J0lpO9&#10;jv0e/g1C4/dRSBovlT+Nfv8A+zXdaZcW97CiQJhdqxbHV1Vfl+X/AGW+WuD8fade2/iBNTuba5k0&#10;+1+RXhXfsVv8rXfTjE3jHliV5r7R/Buo6Rcutzb39tE8sqPc+bL5Uv3/ALzbfvJ/D/cr0m31WR7Y&#10;XFpDJNA4WZXQqI3Rl3fxP8vWvO7Rbfxp4ity+labcC6fzZf3W91iVU+bf/45urs7ox+CLSASRSS6&#10;UJWRfKXzfsjM3y/L/c5/4B/u1ty8poW31id1ijubG9z977sX/wAXSJeXLwyxy6VOir95JfI/+O/d&#10;qrN4otoZLlZ7a62W+0T3rJuiX7rbW/u9f+A1fXUrZLNrmeSO3ig+98u5k/3WqP8AEM5LV9JtG+0S&#10;2ujahpzLbP8APbtF9n+433l3bf8Avmsh5NZsIIvtmkXM1u6xKt3b7X+9/wA9U37l+f8A3q7HTp/7&#10;Z8O39/clUlaKWLeyfeTbu/ircs0WGzhbyFTai7d7fN9yseSNWPMR8R51DquoW1ujWdtJMn8EO2KX&#10;Z/4/Vu58fXyeUtzZyI7/ACqjoj7/APcTf89dFc+ANB1K4lnudBtJpZfvS/Ztj1JHomj6DcmWysre&#10;2lfYjMGXftX7u1aiNKUftEe8cDd+Mm1Kf7Dcy3b+bF9qW322/leV/wB9/dqG20saVd2+pf2bqV/Z&#10;J/FC2/Y399fn/hrn9e0TWtS1y3itLyW/tPsflajqMsqxS/M6N+6/6a/I/wD32i7NldnYfE21i8FW&#10;5uLe9s7y8TZPdXUH7rzdqbn81fl/iX/KtW0Yy5uaMiTpdK1iW5t0aDT7l4l+68LRf/Ha0YLnz5fM&#10;XRi87L8sreUr/wDfW75q4n4a38U2iNLaSyvcH9/9km2ea38D/wC9vdJW3/d/ufLXo9sYr+BJ4Nrq&#10;/wDc+b/vqrj/AHTWMvsnnXxM8P6fc6U1zdaPK6xJLL/o/lK6PEj7H+9t3VyXh7wzret7/wBxf2b2&#10;rPLZpb3XzxefvZd7tL8yorptX/f/AN2vZ9atUu5bK2nWN4t7K8O3ajKyMn/s1eZ2erS/DXxpKmqX&#10;Yi0S78q1ilDtLtZRsT+D/gO1t3zt/wB839oiR0BuvFuj6TaQDw8HlgVPMuonil81Vxu+Teu3cu7+&#10;9XAfGr4gaZcXun6X/ZupXU0X+ttUnS3mg3Ortvdm+X5VXbX0LKomuNsm0xKv8X8TV5v8QrHSJLiH&#10;T9WjmMd+ks0ZEmxovKRN3zL/AMAol7oS908x8PaxoOpeMn0yDTL2/wBKSJHbfufZ8mxH+Z9v8H3/&#10;APcrudW+Menya3BZRxynWSiyQaajfvWXduf+Jf4Uf/vij4Z+KNN1SfTdK0+0trZliaWSWPb99V/j&#10;X+98+77zV1vjPwlYzW0mrtGs1xAVZ9y/ei3LvX/vmo+Ij4jgdY+MWlaPNLu0jZcyySna9t8sqL9+&#10;T73T58bv/Zea5CTxZol9Y6Tb6Tp0q2nn+bc2+n7J5lZm3I/zbmdXd1X/AHFf5tlfQg8NaJ9oNzJa&#10;wy3MkSRPIybnZP4fu1y3jvwHpqeFtRk02zS01Dck0V1L8371X+T7/wDvUezDlI9cGn6d4a8Q6nP4&#10;akW0sreW4SW3soLifZ5Cs/lRfxdPu/xV+WXgD4VXX7TPi/QvBXxnvL3w/wCL2vvt/hfXLuC3tdZ1&#10;TTGd5Xt7i13fIu397Ezfc+dF3p939X/A0NzqmmSq12La3iYW5t7fc0sTLEnyPK/zbl/3Vr83/wBt&#10;H9gXxbL+0Jd/EP4Vaqoe9jk1m4S41B/tVnqMXzbYmbczeb1T+6277iba6YxNuY/RvSblfC+mppWh&#10;6VqGq3NrCkUt9fXivu2Lt/ezu253/wBn/wBBrj/Hvxy8FfC7SbzWviFrMIXSmWSeJ3gc2zN9zbBE&#10;7v8AP/Dvr8nPEWkftX/BrT7mbSoPGOgeE7BvItre2+eG1/tBvNMSRfN+83vt3IMo393fz7h+yd/w&#10;Tt+JfijQ/GGofFnUG8OaX4w0d9Pax1GR7nUvO81Jre6kTdhWSVN2x23fe+7QB9H/ABA/4KTeHtO1&#10;rU9A8I+F9X1vWofDj+JbN7ox29vfwfZ/PXY3zt/qtz/c/g218E+Lv25P2l/2qddbTvBaahpVv9w2&#10;Xg+1dHRW/wCet199f++kWv0l8C/scfCH4Xaj4LuZbC78ZeMfCulvpVhcSvmV4maX/WxR7Yj8szrm&#10;X+D6V7T4R8E6Z4bgS10/SdO0rTbeT/RNF0i1S3tbb/aZE+Vn/wDQamTiEYn5P/CL/glF8UfiPqqa&#10;58VNTl8NwXT+bLAsyX2q3H97dufYn+8zt/u1T+Ifx98I/sqS+KvhP8EfA1ta+L1mfS7zxlerFqd7&#10;eYeWOW32Mrbfl8rhPl3K/wAn8Vfs4sqoC/35GTc0jjb8tfht4dvP+FWf8FLpl126u9Rii8SXVul4&#10;vmzzRxTo628q/wAXyLLE3+6tVHWQS+E98/4JQ/BTxHofiDXPiNrun2VppmqWvl2cW1YrxnWdldki&#10;VPlj3I+V+X7idq/STVbW20+Oa5bSTPfyQMjf6ra23+L52/2a4vSJL7xvaWUf7jykn8qXYqPL9x98&#10;qu38T7a9Nu7iX+xrqaO2kfdAxVxIrN92tqkZR905Kcva+8UdX1yS2sJnl0u5kWLbtifyPn+783zP&#10;Xh/xO0e+8Q+Jf7TtbZ7y70nyriJ4pVaJE8p9/wA2/am/96n/AHxX0Xe3skMEkktkrRxruYtItczq&#10;M9tdWyXXl29jYEyvdTPMsSNtTb8/yfN97/x2uaXunRKRyPha/v8AWPCbX12k9/fNLK6OkSpsZn+W&#10;Jf3r/Kn8Tbvu/L/s11WrWlnaRlL61ubu0MWy5MsiJFJ8n90uqL/wGvDofNtotb22OoXmmWqvLBca&#10;NPLE6uyfcSVZU+V3dH3161oXw7kuLWxur/Vbu4uopfPWZdsvlK/zNCiy7tq/8B37f4qj7RcZFW28&#10;Sy61fQ3PhTSby5luoN0810/lRKjfMjq7N8zK25dqf3/mrXs/t1h/ZqLPZI0qzyyp5DO+7/d31vaB&#10;4W0rwyWfTbWOFlCwNKF+Zoh9xP8AdXfSaLbrLL977txP8laG0fhLNva3kcaENb+aw2sxhbdI3+18&#10;33axvFiXix2Sx3kYiaX5lWCX52/77ro0R8PsbbtVtz/e3NXMXPi7S30pJ9bhj0y0lfyrZ9QZPK+7&#10;97/e61hOPNHlMZe+c5svoXibbvinl2r8vyM39z79XNc8O6lpn2eVru0fc21tsDfLL97+/S3c15c2&#10;eoafp9rc/Y4ol8jzW8qWXd/dV/mX+P5n/u1k2uurbRwWj6O8m2BIvN+0/aJR/tN83z//AGNcMoR5&#10;fe+I5SzD9utov9bFMm3/AJ5O/wDwD7/zVN507wbklgdF+fZ5Tb/9z79T7Pll+zX1jeRK3/Pd0lT5&#10;/wC5VfztjOnzI+75t+7/AMcesJe78RRS1Wz1D+yXltmtptQgXzbP91/Fsrdhna/06KeCeN/NiVvN&#10;X5krHfz96bknS3T55Yof4qbo+vWNn4XurmVfJ0+w81N7t9+Jf46xlE8zG0pScasS0kN587QTxo7q&#10;yLvibZv/AO+6l02HU7+VFZo0bbvabb8i/wDj9W7O2a5liiX7m3fvro4bZbZNqrXn5hj/AKrDkj8R&#10;7dChzS5h0USW0SRRr8q04CjHNZt/Ozy7f4Fr5GjRli6vKdWMxUcHS5hl86vMWWoKQjOKGOBX1tKP&#10;soch+dVqvtqkqki3bX2xNsv3KuxXC3QcL/DWOc5rTsYfJi3N/HXjY+jQhHn+0fR5VisTWqRp/ZiW&#10;wMUGiivnT7MrXr5tG/2qr6acNMas3dr9oh/vunzqlJZHMJTbsdfvJXqRqxhhZRieFVoTljo1Pslg&#10;fMtUr+byo/KX+L71XgMCs+/ts75d1YYLldePMbZm6iw0vZlKiihUZm2rX2Gx+cpN7BSEkds1fg0w&#10;IN0v/fNWRbxH/lkteXUzGnCXKe9QyfEVo80vdMqNHkbaqVfjskhG5/nerKqsabUTZTJruK3/ANa3&#10;z/3K82tjauI92ke5hcspYT95XfMOmmWKJnb/AFa1lW9nNfXLXNyy/L8sW1fur/n+KntHNez+YGby&#10;vuqn8NWbyb7NEkS1rSpyoe7H+JL/AMlHiMRGpGUpfw4/+TFO6/1zbfu18h/8FDvgFF8WfhN/aGka&#10;Ul34l06X7UptQpup4Y4n+RV/jX5lr637iqq2cTXj3LKrzL8iu6/dWvpKH7rlv9k+PVS9WVVH41/s&#10;uft4+L/2WbCHwbrOhQ6v4QiuGleylj8i9ti7bnaN/wCLv8rr/wACSv1c+Bfx58IfHrwhB4n8H6h9&#10;stVfZdWkvy3FnLt/1Uq/wt/461cr8Y/2Pvhb8bYJV8QeHI7a+ZW2X2mt5Eqt/C3y8f8AjtfnJdaJ&#10;8af+Ce3xi0vSvDdxNqOk6remKzsXWQ6Zq4ZljXd82zz2VF3bT+7yAGr1506eMpy5fiPTpuGK/ew9&#10;2pE/Zpp7Vm+6ru9RzaeM4jOD/crwL4E/tffD/wCMOteJ9Nh1W0sL3w/eWtg1xNdqlpfyz5Vfsrtt&#10;3fvVdE/ib5P71fQt4zRQb0A3V8NWhVwleNOme0qUa9GVTFx/8BIBZxQpukanNfW8Pyqcf7tU5rl5&#10;vv1Na20UybiATWtSjyx9piZHDRxHPU9lgoxj/iGz3DXQ2IjAUs1zOmr6PbRfJ9o37t6/J8vzVoRo&#10;sS8AItc54y1JrPQ21G0g+13mnSfaIrbftef+HZ/wOtsslGriacYx92J6cabwzlKvU5pSOW8UfHTw&#10;14V8ZxeGfEtxb6XdrHFdW13dwM1rKzf7e75GVt/3q29d+LmheEkS/wBZ8Q6Jp1reBfs06vv8+P8A&#10;2Nvzf3q+GP2i/iRo3xQ8cJqml6RcaXMkXlXX2oLud/8Aa/3K6L9l/wCF3hnx5L4kn8V+dDaRWX2e&#10;0cxOqbm++6N/fX+5/t19bHF1JVeSJ8PTz7E4jGTwtCEZfyyPrrRvjHY+Mmu4vCmraVrP2bZzbxN+&#10;63fxNuauT1O31fXbyX7Zqul23hyBXS583fFF/d+Zmb7v8Oz/AG0f/ZrK0HwkvgPwvp+leF7OK5tP&#10;P8qXUL5Uill3O/33T7zfO6f7Nb/iX4GW/wAQbfTG1q1W50+Jt0Vo0zxJF5vzO7Mkq7/7v3Pmrv5Z&#10;zj7x9dD6z7DmlGPtf/Jf1MHR/jP8L/Ak1xat4o06VIrgyy29lBcypu/g27PlfbsT/ZX+GtNv21fA&#10;isRHqUvl9v8AiVyiuD1z9hvQdN1ObU7/AMZ/2XorT7/sxtlh8pW/g81paVv2UfhFk/8AFeXP4ala&#10;/wDxFccqmJjofNVMXnkZW9lTj/XqevXfgqCbxDrt5b2bXF9c3LSqkMr/ADf7DKrbV/4H/ff+/WpC&#10;L670m70eXTYdhhls/Na82JErKyty25t3zf3W+7/3zsJqUVpql1bRzpbTNK77Ebbu+597/aps+tWm&#10;pWqCYqksEUs6z28u0RN/dZ/u/PSj8XMfaRlH7QeGJr/VtAmF1ZfZr1IGtfs5K7PlO3d/3zsb/gdV&#10;rfbc6Wk/nK9xtXf97Yzbl+XZ91ajj1GS1vW1KymyH/dXiJF/r/l/1sW3+L5P+BfIv8FUbz/SXXUL&#10;HdNZXjK7b93/AI46/wCfnoqSjy8wSOH/AGjfAmleKf2dviBY6q0v2CXRbrZ5Tfvd8SPKiLv/AOuS&#10;V61rHw48PfE3wd4ftPElgb6G1WK7g2TywPFL5WzcrxsjD5XZf+BV558S3huPhH4+2s1x5XhvUXgT&#10;zdyRL9nl3Vc+ONx45s/hN4Nb4fpevrDarpK3X2CNXb7FvX7Ru/2dma7MJ8PukR+E6xfgF4DafWLh&#10;vDyynWoWiv4Zrmd4bhX27t0TPs3fInzbd3y9aqL+zh8O1trCJfD7o9lPLcRXCajdLcGWXyvNd5fN&#10;3ybvJi++zfcWviSTX/2u18KRFYvFn9o/2OzN/oEW77V/ZFu39z732rzf+Bbq6X+3P2o/+El2+X4n&#10;/s7+29v/AB4xbPsv9ryr/c+79l8r/gNd5Z9g6x+z/wDD3XVk+2+FbSR3ga385WdJfKa6+2Mu9W3f&#10;8fH73/eos/gP8PrC1hjh8HachiSBUdk3yp5UzTowdvm3ea7Pu+8zN82a8D+CPiX4823wU+IN/wCL&#10;bbWZfFlrpenPpCahYr53m/YIvtTRx7f3rrL5rbO7/JWr4N+MHxAi0+6i0e11nxNo8Go6i8WseI9J&#10;le7urO3soZUSJIorX55ZWZF3p97evzbKAPqDStOt9HsYrO1RkgiHyq7M/wD481aFfJ3hn9oL4ueJ&#10;tK0e5uPBkdikp8u+/wCJZdRTNuu7iBXiRmbytqRRS/Pu+/TZv2ifidpXgXWLl/Cs9zrtnaWH2XT2&#10;8P3ssrvKlvvnllTZEys0kvyJsaLZ89AH1nRXyv8AG34oeO7Hwx4T1iwTxFoK33h46itr4fsPPmn1&#10;ZvIKWUu+3uPLXa8u1WRd7rt3rVjxD8e/inoWsaOU8FreWV/4mfSxBDpV00sVlHLFE8ssu/arP5rO&#10;rbNm2JqAPqCivi9P2lfi/psd1qEvhG61Oa51Owt101PD16kVnE0W+7i3t825X+XzfmRtvyJX2hQA&#10;UUUUAFFFFACCvJ/i+nm/Er4Ooys6Nrt5uRf+wVe16wK8T+P9+dN8afCO6EXneXr90XX/AGP7Nu91&#10;ZVPhCJ09j4cs9RjmggnZLeKXY0sMq7/9zd/sLWTePbW119jtt26Lck93Kz72/wB3/gP3v/sa3PtM&#10;VzeRLFcy73Vd0Vuqvv2/391VtUaxgtZbu7jks71mfdNFFt/g+f8A77ryfZxl8JtKJmJLFfypFc6g&#10;zwNcxbot3m+ft3t/tf3K047q3sbeLTDq8TXVmvnebdToj3EX8Pzf7P3f+A1w6axHczJHbabI+qxS&#10;rLLLqHyxLueWB/4/m+99z/ZevQobrS9LstRhlcXk11LibcvyszfKqr/dVVq6Uvd5ZEfwjm9H1XT0&#10;XUJbH5LRLrZKluu+KVdiS70/4G7f8A/3Erp9f1C4kt47myk2NcOqq/l7XRV3/wDfVc3DuttS1Czv&#10;olhi22qedbxPL5vybEfYv3W/df8AAfkqtF4gGl2zabHIxgadYYjbszujL8+z5fu/Kny/8CX+CiUp&#10;IiXvCeK9f0TwXpWpeItf1RbTS7GBrq5upW/1Sr95t1fO3wP8Mat8WPHK/GbxiJ9Nv7+0lt/Cuhyn&#10;5tH0n5Nlx/szy79zfxfdWr37ZXiSy8TfDXwx4auJo54fEPjTRtNniuv+WUXn+fL8rfdXbFXs/g97&#10;46jFq8f9nulwi7f3TfuolT90i/P/AMCrL3VH/EZfZNvSrae8+2wbWe7td7yvLtSb/Y+78u779b0F&#10;7peu27WVzFJbQy/KPtTcp/wLd8r/AMStXMWNzqV08RjUpdxyOn2tEg+Zt+77rPuZXZf/ALOrtsrH&#10;VYodZgl0qW63/udyMvy/xbvm+X/4uq+CXNEX2vdN+/DxWsNnrPmyhZtrT2cbMjr/AA+aif3v/Zf4&#10;aWFtP8R3MVzZ30F0tg23ZA/zqv8Ac+/97/epv9pW2lafK8EltfOuxV2Nu3fwp/47/wCgVzng2Ozg&#10;0u+vdTEi3NxP8txEjLKqfwIrxfN9xF/irb2seb3jT7R6CbRBIru8g3N+7Vfv1X8Q3V62lz/ZQy33&#10;lOkKp1aQ/Kv/AHzu3VgabdPJq4t9PvZ57EIzZuA0u9v9lm+b+L+JmrKt7SbTvFUniG2Se5iVf7Pn&#10;3jfK3z/NKu372xvl2r/CjVtGUfsmvMHjOyg8MyaHdrBHc29neN5qMqtK6MkrPu3f7qt/33WVdS28&#10;vjC2nFvK1nc28qW1ru2IZUb513J/s/d/3KseL/iDpN/4etfLdoZ5Z0mn+X54oG3b/wDgW1tu2s/x&#10;f440bVLV/wCzZZ/tSulxb3DxMiNOrfI3zf8AfLVjUjL4jmqfzEk+vad8P7W4e2ZEsRKkKxQxqz27&#10;sqbvN/u/cXa3+2392qfhzxVoNiLqK3e9eK1jurud/Klfam3/AGv9p12J/wB81kaDr2npeXd5JKya&#10;fdK2pfbvKa481FR98Wxv4omdF/4H93+Ku/0+eDSIDfJ9k+z3MaMv2QLv27vn3VEubm5pEf4jCsfH&#10;ng+G+mvL+5ts3ErfaXWBmf7mxE3qn+3/AHv79OTUPCOqahBpekalcw3c8SoqXEDNF8zom1vNXczf&#10;MtekTWMS3Zlto0Et4u9rKaP5GZVqKUSNM6RqUunZWeJisv3f7itXTD3fdOkg03whqWk21u32uyuZ&#10;4k27Wttqf7Oxv4a5l4tZ1K9vbt9G/wBFg/0dERf4N/zujf8AAf8Aarpdf1S4t40tjHJBI7tCDtRt&#10;q7dzS/L91VVW/wCB7Kv3aq1hEum3dkv+zv27l2/c3fNW0pR/lA4nSrmK8v8AVW0+dYbtZYnVLhX+&#10;R/KT7+35Wp3iO7g8RzRae3/IQilRrp4VdNmxN7f7X9/5f9r/AGvmyLnwTqaeI7vUNM1CWF3lSWW3&#10;mif5k8pPk/2l3p/s/ff565jSr7TdQ1e8n03XBaX9wu+5hlibfby/N8ypv3Lt2Lu+bdu2fNt+WuaM&#10;YmMY8xveJ/B0epeKJPIsoHukg8pb63i2pB93ejOyt/D86r/uN81aL+HrnUtCtIILySb7GqpFcbfN&#10;dn8353d2dPuf5+5XU65pLG6MNvdz2mpOi+fcWkvzxRN8it83ys2/7rP/ALf9yud8F2Xie3kvY47R&#10;ZUtZ2t/Om1He7rt/3Nvy1fLL7Jt8JgWfie80r7dp/iWKe51CKzluFeJfK81f7kTtsVvufx7W/wB7&#10;+CF/iLpWm2b7bO7mR/u/uN8TPs+5/nbTviLY3b6/4am+yapZyWDSut1DbJdfNs3bVRf4Vfbu/i/u&#10;fx1W13xzrdroyzMsdzNcXmyK48pLd5Nrt5zeU7J5u3jb9xvm+9USoc3vBIZNqttqVhqDWOkNDdov&#10;7pNvlPdPP8rxfL/n5EeuwfWINSs7tLGVZvKgdJYvuSxfJ/Gn3lqppelWWqiJ9Q167h1Fv3UVxbzw&#10;NCq/3F+T5Gdf7/z/AO1TPEfw6gmOz9/DLFE9w13aXTebK2x1+b+Jm+//AHtu+uSVPk+Iy947qx0D&#10;TxodtBd2Ibz4E87A5Ztv8PO5WWuZ8QyxWt6klrcSGzs5VX7PcT70/h+ZN38Tb/738Vcqthp/2XT9&#10;KvrbX9SFnP8Aap5beWWWb/VS7fl/56r8m7/fro4Phqlpewazotmz/abX/SNM1N2V/m+f/d3/AMP/&#10;AAH79dfL7vulcvu+6aP2mC2t5Z5W8mJF3/aP7iVLoLpZ2txfahBA13dbJVldW8ptv3F/4Atc5oL6&#10;fNeXDX08iJFLvlh1BvkRf9xvl3b/AP0Ou2utR0W+tLBHu323UKvZTLvl81Pv7x/wFa54w5COWXxC&#10;3GppZvKYbRLmxaTb5guPnaXb/wDE/wANZeqPLq90l35621xE2+DfEv3f7j/79WNNub68F1Z6WA9i&#10;jfu9QnVWC7v4Ih/H/v8A3fvVz4XV9OCQzXURlVvKbzYv4qKsuUn3vtF1JlvFmaLcjxOybH+/8v8A&#10;BWbeTTpf2SwN863Xmr/cf5Hf/wBkqX97eapZWmq2sqb/AJIr7TIn3r/8Sv8A31Ve8h+x3Wmb5/tN&#10;us/7jU02okvyP/3y3/jrVhy/aLOnj1CDWb6wsrqLfDP8qusrM+7Z9/8A9Brr2tZprac3I8l32x/u&#10;W/h/2a88SF/tHnrL5NxE2+D5d6f77/8A2H9+uw07xLDcSQxXjJBfLF5phlk+Ur/E6fL83/2Vd9D4&#10;SoyLCx3aQywJdoLhpMsWib+9/s1V8PwyfaL0Q2SW3mzyrcyxfxMj7V/8cX/x6tjzYwrXYzchA27y&#10;l3Fv9lVrDE8Oh6tK9wpjg1JsDb92Cf7v3/uruVV/4EprblLLjTWf2yGL7bHE+1l2b0/iX/7D/wAe&#10;rkPiLqkvh6O11i0jkM8U/lTpbts82Jn2f99JvrrrjRNLu9zyQt5//LSWJtq7v/QarXOmCDT1tGka&#10;OOOVVVwu59u7+HZ9371Y+8RLmPPtE+IEFvZWlprQ/teS6T7Ul9bxLKio7t8mz721Nnzf76/N/FXO&#10;P8QtO1JNTiXT7250+4lZ9iRbH/2P93+9XUaBrVj4H8YXWlzyRrpktm1wt4252ieJ23K+37ihdv3v&#10;vf8AfVOsPFVp4zfXY9NOzULWRbiO68pl/dbE+V1/vffT+L7tRKn7vMRKPNEZpfxZtrPwtcXbaXK0&#10;sDRI1qn8Tts3/wDAfnraT4madq+vxaOLPUmSVF3PLE2xt7unzfN935aofZpbaJGglZ5V3PvuF+ff&#10;/Hvro9E1i2mtU8qXybhFdFtH/i2/3f8ALUU63N7ptGRyfgiDWvBvjTV7WcR3Fpcqn2ZGZt6xea+3&#10;b/d+/wDc/vb69XnYBZt4jnl2/Or/AHVX+7XlPjObV9H1a31exv76S7lb7KtosG94l37tmz70rfN/&#10;3zt/3q9Htr6QraM0X2aZ0ieeGX+Fm2fL/vfe/wC+a6eYI/EYOlSx6DobQwwxubWRjHayN8zK3zL/&#10;AL21X27v9iootMur+AXcUf2O/njaJYf+Xf7n3Hi/h+X+783+1/DXJeObCW68awWdtC92k+n7vK3/&#10;ALmDa213ZPu/Orun/oDKy1FH8QfFUtndxf8ACOZuIlXypreXd5rLK+9tv97Zs/4Fu/hrGXxBze8e&#10;m/a7dNInMBWF4Il3wIvCbl/9B/2v9irNpqTPdGI+VujXMWyXf5sTbfm/vbt1eG2/i3xZq11FPfeE&#10;9Stk2tFvZf8Alk3+tR//AEJX/vJXaah8RNQtrW1up9BMeoQeUsVo0qs86yr86J/u7d3/AACrjKPK&#10;HMekTQrcT+YxZWYfcuF3RVITcWzRxrHCm77rRL96uK8G+LdV8R3txFdaBLpti6swuHnR1iXavyN/&#10;tK2+uziu4Z5DeSSLFaQbljdm+8f4mraJR502gx3+o6hF/bl34c1q6nlwlo235PtDMkqq6/xrtVqS&#10;0+F+j+F44p9eur3xBFL/AKP5V42+GL5t+7a3+2v/AI9XSeI9Ug8SWUsNpp/9pLG3yyvArp/4/XES&#10;eFdQ0e60ee+vpE0KCVt2ny/OiM33H+/8q/8AoP3vl/hJf3ieWJS+GVsdF1zUZ9I024vNAvGd59Su&#10;3/0i1kX5tsu/5v4R8v8Atp/dr0ubwxJqTxXNjq721lKu5fsjfe/iro7SVI7SLybdki/ux1mnTpdK&#10;jkk0cQqpk3SW1wHVf+Akfc/75ar5Ykcvu+8c3DokXh7xFC11J5011/o63z/fRFR3RK3b/QLfVIrn&#10;93Gl06vtn8xv3T/3lX/e+asbX76+1G8sbW40u5i3SMks1pOjKvyP/wACp2najq1tG2nrp7SBU+Sb&#10;UJV/75ZU3f3akjljH3TY8LX76zZFbtU+3QN5V2i/cV1/u/8AoX/Aqd4m1+w8O20UuorLPHJJsVNi&#10;v82P8r/vPXLNa+KE1m+u7RYT5wUeVYXESI+3+Jt6NtZv/ia1LbTvErR3C3eJgfmiQXzKR0/iRF/2&#10;q6I0w9oVLHxdpmmeIJ7aONls7mD7VtESp5G35Nuz7zfd3fL/ALVa/iOY3fhrUBaaK1yjQSqEl/0d&#10;T8v/AH183+7WbZeH9Zso3KaVphuX+Rp5bmVnZf8Aac/NWPoHhC4F9c6Jq2pTRafbxLLb2kUzjev8&#10;W5t33V+Rdn3f++qOUPaHb6THqd7Z2s897BDCyBhFZQ/w7f77/wDxK1T1/wAP6fYaPLd+R51xFsb7&#10;RcM0sv31/iaudGtr4FCWNhdfbrfzdsVs8v8Aql/up8v/AI5/3zVHW/FWp69a3FmsTJFLFt+79z/7&#10;Ko+CPvB7SJT1rxB9j8S669jefZormdN219vmt5SbNn+1Wp4b/szSme7aKXVbt/mR0i+SuN8F+Dhq&#10;vim7W/0iSX7FeKs+Zfk3skXzs/3t2xvuf/FV7gkem6VFujjittq/Ku3ZUSlL4Yhyy5uYydNfXtVk&#10;Fx+502y3fLE8f71k/wDZaj8U30+j2EN0m2EW8qS3IRvnli+bf83/AI9/wGqfiLx4tn+40sPqd0jr&#10;5kNuu7av5rn+H7v3N25vlrAh8WJ4ruorSK5uXu/Nlla0t4FRLhIvldHZ9/y7/wCHcvyvWMYlxPQr&#10;DSYLGAQ2USW1tJ8zfZ4lXd/3zU95qEOlWwad0tY8bdzN/wCOr/eaue8Lzar4j0Cylku49Nj8rZJF&#10;a/vZQ68N+9b7vP8As10sGkWcVyLlYVe727ftDjc//fVdEYlmKNLl1uY3V1G32FgrRWEqYzj+KVT9&#10;7/dP3f7u6vzs/wCCqf7PnifWdbt/if4TsrWOLRLBf7SutLtJP7VeXfsQu8f/ACySL+L5doX+Lctf&#10;p4a8b+KXxB0jwP8ADLxtruo6rb6XbwWklrHf3Loieey/Iu5mVd7NKq/e7Ufa5Q+yfNf/AATo/axv&#10;v2h7eXS/FE9pP4zsEPmzWrsrzWq7dsro3yL83y7E/wB7atfcuuMyadcfuleFom8z5trdK/Hf/gkx&#10;4D10/EHxP4w+waunhaPTn09dTsnKItx5sT42r99tg/8AHq/WXS5zq3g+Fb6RnW4ZYk+9E0m2X7+7&#10;/a+9+NdMubl5jnp8sZcp21cX471aw0+O2NzdBIll2zwxI0r9tvyr/tMn3v73+1XZs4QMzdFrwq58&#10;N3njLxF4lk1e5ms9PlaJGh05ml+bYm+Jm2bfk2fN/wDZ1zS+E6Ct4P8AGPh/wW9pFcx3v2m6VItk&#10;Fq00Kq33EVl/2dj7f7rf7S13fhl28P8AjG80G1hL6TIWu49i4W2Vv4P93esv/fafw1D8NdKg02Oe&#10;0e12SwYZnYfIibVVVVP+WXCfMqKq1f8AEcqaD4g07W2a4SwCvZXJG7YivtdH/wB3cu3/AGd9c8Zc&#10;3vER+E6iACSMRD/VurJ97+78u6sKzDRator/ADPzdws31O7f/wCO/wDj1bL3Zjki2x75XX93Ev8A&#10;CtZFjC0l5YNI7JIrTv8Auk/2/mXdWh0R+EseJIbubw/cLZuyXDRLtaH7+3+LbXmmhrBPqq6bqkb2&#10;UVrtW1gurxN6uzb/AJNv3v4E2qvybf4q7+716PV3jttNdZFaRln3KyeWvy/N/wCP/wDAqo6h8P7C&#10;8vNEeJthsJZXIaLe9zvilT7/APD993/3qzkSP17xfp+jM9ss8aTrGxk+1zqIkfZ8n3m/9BrgvBnh&#10;fVbfxJZam2si8t4F3TzRjKyr8+7fu/vvs+783yfxVkXPwo0rQrp21Dx1LdukbRSxeR8/zb/vfP8A&#10;7dW9D8PWMOtxXmm6hqGsTPfqkToyxI7bXl8p97fd2On3E+7En+3WPLKcuYx5Zc3vHba4um6/ffZZ&#10;obcxBIpZp41V5fKl+5tP8O/a33f/ANlPFmlahpHhiY6TLLOlmv7uzwxZVZh95drtL/F93H91aqaV&#10;4OvfB+lLbXOprqGsag0EH2iWL+4qps+bf8v+1t/jrV1LxDLoWoaVbag/lwX0DKzps8qJv42/4D8v&#10;+zVyQSl7xwt/Fd3elC6aKW8guPKKaYge3bzfm3xOu7d8n9zbt/vVJZw/b4LiLVbGWzt/nSJIWV7S&#10;Jdif99f98f8AAK9A0OyvoLe51W8h+eV5Lq2V/wDlhE3zbGb73+1/47XL6UnzXv8Az1aXfL8v8fyP&#10;/wCz1x1I+yl7pHKbngrVYdQ0518+B7uL/WpFKr7E/hf/AHX+9XRw3EVzEksEqvE/3XSuFvNH85/t&#10;1jFFDqcS/L/B9oXf88T/AOz/AOgvWr4b1K2+xXcsTbLiL5JbR/klif8A20r5PH5e581fm+I7qNb7&#10;J1GMVmX8LJLu/garFpqEV0q/Psl/uNVvoK8OlVqYGp78QxeGjjafJzGF0o6ir9xaI0bSo2wL8zVw&#10;PjSXxPdacyeF4rR4v+Xm7nl/1H99Nv8AD8n/AKH8tfVYepHFK9I+LnltanU9nI7yyst3zSfd/u1o&#10;A5rL8Lf8ito/zeb/AKHB8+7du+Ra0wMV8hia06tX3j7fCYWnhafLEWiiiuQ9AKi8nZdeav8AF8jJ&#10;UtMffvVl/h+8taRkRKPMPUYFVr0brbYv96rO9XpCdoq6UvZVOYwr0lXpyp/zGbBphb7zbKvxxpB9&#10;1akyKM1pWxdWr8RzYfAUMN8MQoxQKa7qi72bZXLud85qCuxssywjczcVmWll5odizbN2S7feap3f&#10;7fOip9xKuYC9f9WleqpSwsPd+KR4jUcwqc0v4cf/ACYUFLeHI+4tY8j73dm/iqxeXIkbYv3KqHpX&#10;p4KhKlH2s/ikfP5ni41ZeypfDEWiiivVPACs7UdFsdYiCXlrBc7WDr5qbtrr9x1/2l/vVo0VcJyh&#10;LmiUnY/Kb9vf9iaz+D+iwfEfwaZINEt5VivrONNrW8jP+6ndt+753Zl3fw/J92vvL9jj4+N+0R8D&#10;dM1e8vdOvPEtiFtdVi0zztkEm3cit5vzb9hTd8zLu3/NVD9t/VNN0b9lX4jNq77bKewW1wFVm3vK&#10;iptVvvNu+b/gFfPn/BHxLq2+Gfj12sILdf7Qt0W4SB1mmXY7bnbdtZRu+Xb/ALdbY2MsVhvafajI&#10;+twlb2uGl7Q/Qm3sNnzS1JJdQQJt6f7CVgT+IftN6ltFHPcy7tn7qJti/wDA/u0alp2rzxeVaxRq&#10;7L9959iL/wB8/NXztTD88ubF1TeiqkY8mEp8v96Rpy3/AJ0qRO2xZW2LWRrMVp/Z9zCNRh+0Oy27&#10;yPKibFb/AFu1trKrbKtQeGne4aTUplvIiflt4k2IP975tz/5+WuE/aOTx1b+BpL7wRqMltLaP5tz&#10;aWsX714P4vK969bB4zBYf3YE1aMsLSliasfaSiee+K/2bvhVp1s/ijxJ4jutGtr+Vn8trxIleX+N&#10;UyrM3/Aa9g+Een+DfGHhWy1Dw/dXWraTZj7BB9oV1H7r5f4q+SfiR8Wrbxn8CtK0jXE1C58UWs6e&#10;VNd23lbW/wCWr7/916858FfGXxn8O7BrHw7r0mm2jStceSsUTpvZdrP86V6/1ulCp8J8M86wmX4v&#10;mp0vdlH7PxH6X6j4v8OeHtWsNFvNV0+w1S5UtbWdxIqEqPvbFrifiX+0Z4U+F9zYRasbu6W9jeaC&#10;4sLMyp8n3k3bvvf/ABVfn74R8I+K/jB4tmh0iK51jWpB9ouLi4n+58332lb/AGmqh418Pal4Q8S3&#10;uja1L52oWrbZXWXzU3Mm/wC9TljqvL7kSa/E2JdD2lKlyr7Mj7N8X/tseBJdClaz0+5165LIgsbu&#10;18qN1ZvmO5g38NafhT4I/DP4teHNP8XReBDYRarEJltzDAm0D5fug4Gdufxr4afwref8IXF4lXbN&#10;pj3zafLs/wCWUqojJv8A99H/APHK978B/tgeLPCXg3R9Gt/B9vf29jbrbx3KbwJFXgHAX0xShiXJ&#10;/vjlw+ee2q3zNe7b3fdPrTUrSyn1LVLS3u1lurdkuHR02bPNf+L5fmrLuYVIlgjbc8Gzd8rbJ1/v&#10;K/8A7JXP6x8RZLOXVVn0yCzuIrqWKC7u932eWJfmRN+x9vzbvk/2H2fx12GheIbLxb5VzatEYrVU&#10;t2lTbKjsyfwqr/d/363qUD9UlT5jR8P2P2e2SeeBfKkf5Wdd3lfM/wBzf937qfernNdbU9G114LW&#10;2ln8Pzt59tNBL+9in/55bPvMu7512bv467O0uLi3EXkSfLu+zr5v+qZv7yqn+f8AdrC8dahFb2ku&#10;m6hcvbahdNE2nPEnyvcfeT/Z3b0rXl/d8pfKeS/GnSbZvhN8R7260i7SW50y/bar+W+z7EybnVV+&#10;6rO/y/7de73evN4V+Fk2tLEJ5NP0ZrxYWO3eY4N+38dteMfG/wAVWM3wW8YXMWqrDLL4buk+zvv/&#10;AOWtu/8A318z17RdaXBrvwtn025uPsMF5orW8s5P+qVoNrN/wHNbUufklFbkR933ZHk6fHjxu8SN&#10;/Y/h47lz/wAfU/8A8RVXVf2hvGukaXd30uiaA8NrA87ItzPvbam7+5VJPAumIqL/AMLg8MfKv/Pt&#10;F/8AJVQan8OdJ1fTbuxn+MHhzy7qJoH2W8O7a3y/8/NfkNOjx37ePNVjyf8Abv8AkfZSlknJ7sZX&#10;+Z9DeMfGFj4G8Ial4j1PzBYadbNdT+Uu5tq81S074j6FqPgu98UyXa2Oh2Ul4lzd3n7pIhbSyxSu&#10;3+yGiervjDwfp/jnwjqfh3UvM/s/UbZrWfyX2vsb+61YVr8JNJsvCmteGkub59E1aK5SaB5l/dme&#10;WaWZk+Xhma4b1+6tftivZXPjSpp3x78BatrsGkWviS1ku57KC9j3lkWWKWWWJNrN/Fvhl+T73y07&#10;/hfnw78+7jTxfpLy2tml/OqXAZlgZInV/ptnhb/tqn96uRt/2TPB9rpWn6faX+vWUdlBFbxS29/t&#10;dfLuJbiNx8u1WVridcKAux9u3hNuXZfsa+FY/wC2IL3V9YuNPn8qHT7eC58pbCJLSzt/ffIy2Sb2&#10;b5WV9uymB3d/+0R8PrSGdrfxTp19PFp/9q/ZbSdXla18pZd6jP8AcdW/3a6TWviL4Z8OXtxb6rrt&#10;hptxbqrypczKhRWimlXdn1S3uG/7ZNXkWufsheHV8Bv4f8P3lxpU/wBnWyiu73/Slii+yJZP8ny7&#10;m8hTt9H+b/Zrpvij+zZ4e+KesXur31zf2+o3Ng9k0Szf6I7fZ7qCKWSL+JkW9n+6y/eoA00/aJ+G&#10;z20M6+MtJaGeOeVMXI5SLHmn/gJKr/vNt68VTk/aT+HsPiCDTn8Q2gin0p9bivzKn2d7dG2MPvbt&#10;6t/Dt/8AHq5zwX+ynp+m+HL+HxVrV74g1/UXke41aBnt3VnuorpWQbmw6ywRNv8A9mn3P7Ing+/e&#10;+FzqWv3MV7Y/YZ47i7V0ctcPdPNho/lka4fzX2/KzIm5Cq7aAO2T4+fDl51gXxlo3nNY/wBphPtS&#10;/wDHts83zfps+aqtx+0T8Oraza5/4TDT5kXTrjVSsT7n8iDf5r7PvfL5Uvy/e+R+PlrDk/ZQ8Atp&#10;a6e1vffZfLSPYlxs+7aNa7/lX72x2b/f+aoH/ZO8ES6tbajcz6xe30UF5FPcTXnz3TXXm/aHlZVH&#10;zP57/Km1Pu/L8i4APR/AfxB0j4i6Xcaholwbm0guBAZW/iPlJL/6DKtdVXH/AA8+HenfDXSrqx0u&#10;a7uUurj7VPNeyb5Xl8qKLd93+7EldhQAgrw39ora/ir4VRMYv9I1y6gVJZNiu7abdoi/99NXuQrx&#10;n47QRXXj34OpKu+JPEVxK3zf3dNu2rKp8IRNttH8SX2jy29lrgjvPtZliumtlKrAr5VG+X72z5d2&#10;6pSuqXviOWZrtrW2jgULbov+v+b/AFqt/u/7VWAsP2u3W3kRDEplkZl2ou7733f9pquzWkl3axSy&#10;Sszrt2p/DHuRP4v4f/sq8/4jUwIUsZteuPMZvK05t62/8Erfe3/7qb/++v8AgFbFs9zEVn+55rK7&#10;o6fNsVfvv/vf5/irJms486lEySIieVdb7t/NT5tys25v+uX/AI9WbNFFqtmtzLPHqWjy/ulS4T9y&#10;8qv8/wDwH+6n3W+f/Yo+EJSLGnvFc+ILrxL57ppt5/oiu7J5Vr5DOvy/3d7vL87f/E1S1jW/tjW8&#10;DRXNtcX8/mtsZPmii+bfv/74T/gdWNUklSCBmgjhe8VpZ4rJtybd3ybv+AVn32jR6Zq5l0i3h05I&#10;FSBkVm8mRPvJ8v8AD95/nX/vlqxqS9455S5jxP8AaDs3/wCFrfs7QauqTWL+Jrr7R5XzI8v2CXyv&#10;/Zq9k8GPFpujWizxb76yiVEeKL5/uJs/8c2f+P14p+1fcDy/hBqa2zWlxpfxG0nzUZlZNkm+B9rb&#10;Vb/lqvytXuFo3/COzzSLl9SilWJ/NKsqJ9nT5Nv+fv0RpynyxiXTpyqy9nH7RrJpts+m/um/vus2&#10;7/b+/WVrcNzrG+WBmh1B4tlrfbU+R9nyfJV2zvPtmkRfN/vIiVc8L6W+r27rcxyXEVuuxVi+X5v4&#10;f++dtY/FLkIlC0jzu8sNehnS2l8VWNnLt/55fOq/Jvd/4d3z/L/v1u+HNE1HRLz7JfahA6z+VFA3&#10;lbEi+T7n+7/F/wCO1d8ZeCtGtNR36qF1Tz2TzXeJldX3Iqfd+X+Ff++K17i6l+02UiQyXDrdxLtW&#10;JXZv4vlX+9tX738NX7P3uUjm97lOhjs7LQbNblGZHRf3823b935m/wA/7NS+HJ7iPRrR5m8mVoke&#10;VIoP+WrL838NZWlTT+NtLl+1WzWFlJPt+z+bv89V+TYz/wC8v8FR+I/F32W1urK3uftOqyndHEg2&#10;eV/eZ2/hT7tdnNGETb3YxML4ix2tn5bppgub2WWKe2ltYFilnl+dkTcv3v7u1qXxYbl2uIop21iw&#10;ax+0XUTxL5q2vz/c27F3P83yuv8AA9aOkxT6hNoN1c3clze2U7uyRBwjr5Uux1X+Jtvy/NSalFc+&#10;GfEH26zgZLfVl8rynXd+9XdsTb/Dv3t/wL/eqeb3eYj7PMN0vw7bWdzKYtCuEtJYUCQRywSRRMr7&#10;96fvfl+Zl3fRay9N8b2mk6m1vr87vrbRMIYo7F4n+z73+farbf8Avlvu12djcnR5kt5VVLPUW3RN&#10;L/ywlb5mt2/9l/75/u1yHjPQmXV7n/iUWiRT2MsP2iWJP4k2p/B/Bt/8f/741kXLlLUfiy4t7lrh&#10;7eaMXM+BCLOdmb/a2bP/AB6tKx8awXcLfbY7pLhPvSy6dLtjbZ8/zxV59bQ+IdYtbiDw94vim0q1&#10;n3rd3Frve4lb97/6E6Vd+xeJ7a4t7aXWYnt7zcssX2XYnlfx/wDstcfNyy5TGPuHSeD9I0nxSL/V&#10;brTQ00ssvlbx5cq2+99jbvvorqifL/u11dv4b0px+8s/tKbP+X7fOm3/ALatXOandQaG0unWDzGd&#10;dhZ2Xf5af88v/wBqr9n4nW5uX/tW2ns7f/lkj/vU/wB/5UraNX7JtGocxrPh3RdG8U6q8UCw3F08&#10;Xm7JWiiiiSJf4flT7/zf7Vc74u8PWvhPxQlzpV5bQ3t5/o95p8rvs8iVH8pPKbd/y1TduTbt+euu&#10;0Sz/ALYXWNe1VYrZ0n8qKFF3psVPk3/7Xzf+gVlnQ7dPisNQSxu7eOJGaWJG3W8W5P8AWsn3Ubam&#10;1tv99KuMpRlKRH2eY7LS/BdzGjXOo39ze3DncyWu6JF/uIjfe2rSeFrWDwVZ3EES73lleWWW43PK&#10;3993et37BdzeHbeG2m+zXbJF/pW3za5LXvAF9qU19cv4ou4YbiWVvIVZF2o2z5V3P/Cq/wDfTv8A&#10;7tXKMuXmiamlpNzBcWKX2pX8a+VKzxNcbG2ffX5f9ra+2uS8Uw6XMkOoLu+y6NPBcWsKRLBs3S7Z&#10;fnX+/v8An/8AZfnrevNKWwleWdYLmJW2edE3/odYmpIz2up2fmsm+B9r/NsXb86P/wCOVw+1nHli&#10;ZR/lOoXw5ovimFp7rTLT51bcnkfI6r/eda57Vvh9/wAI5p0kmiz6jZW6R7Et0vm3p/d8p5V+f/dd&#10;v+BLXZaX5d3bWr2UixSzqpZI23bol+ZP91f4f+BVm+INZu7iKWzgufs0SK8TS3CbvNfZ/F/s11+0&#10;5Y+8XKXIc1oUniDyrdLCeLWEjgVG8p/s9xH/AHPNR/ut81cfr3jLxrpU2n6f9l2X2oxbk37rjzfI&#10;TfK6L8n31ZP93+GvSvDtt/al9FJPdyW94bbdHPC23bt2fJ/u/wCzXO6L4b1HRJbvXtXgimvnkW43&#10;qnyW6xO/y/8ATL5Xbb95aIy5veJ90zda8LXs9lLqustPDd3FtFC1ubl/KgVn+RE2/Krbtq70+b7m&#10;779Y001l4ha21m21e4iuHtWitNKS/dn2Mju/mtvX5fkbZt/u/d3/AHfSR4ji1WOS2jhVItu9pXfY&#10;0vm/8tfk/h/+Jrn/ABtf2VhpOoahbRzW2oLG+1023H2qX+D5G+X/AG1/3aiNT7PMRGUTj/CXjyz0&#10;G6tItM8VLc2iMyfZLvzZYni/giidk+XZ/wCyV0eq/EjSPt7XkEV7DFPB9oim8rejuruvlJ/nb8lX&#10;dHh0y5sEexntpvtC+a3k7N8T/I/z7f8AfR/+B1pwou7+zJZ/s1vOq7Jdu9EdfuVjKXP7shS/vEvg&#10;rxDF4hukl02XfFK/lTxOvyNt+Z/l/wCB0vjTQbeK8tYdPuGsri6n2ta7N9vO2xtnmxNu2/7/AMtX&#10;9S1vT7fTfN1KD7HLp330t9v/AANE/vK9YniF5EitNXVYpoopWdYXldJdio77P9756v4PdiHN9kpJ&#10;Nrlhbw3k+nrDFLK6T2Pm+b9i+f8Ag2pu2/8AAG/4BXTaHpVj4lsbLWIJPOlt2+0QYbaq7k+43/fT&#10;q393/gNYVz8T9POs6nAdN1W5vYIl863jgMiNtb7/APtfL/s/NsrJ/wCEptrzU7uOW2vtKupZ9j3C&#10;ebF8vzL86L/Gzf7O6rUeWXMX9o7yz1u31XVIlnhaF3/1UTXKtu3fxLt/h/hapvFU1nP4au7aC+Wa&#10;7ii82D97v/er8yf8CrwrXprz+3ri50P+0NHuEb7K032FHRolf5ER4kRv9vZXVaR8RNXt5dMiv7aN&#10;NOlXa0rR+bL5SPt3uqP8u9d3zP8Ad27v79be8M9Yh1JZtO3XiwJav/z8fJ8jfc3/AO1/sVSi0R/E&#10;kvn6zJJbWn/LDT1b7yf3pf73+593/erj5dUbQry4uU0nU9XS1ffp1pDF/qtys7sn/At/3v7+37td&#10;94bvPtmm/vbGSz/eyxL9o+/8r7d/zURNS2dH066iEYtoBhtqypFtljb+Fq5vTPANnFrGu3+oWdp9&#10;quJYla7txsd9qI397+9XUWSb5ImZkJX5pJVXb93bUsMrG5u5Av73zVRd38PyJ/DV+7P3g5Tjbma2&#10;8O3LxazbPNbx/JFfbGZfm/gfb/s/xVq2V3o01419p89o73TfM+3e+7/Z+b5a1zaW13G7y21vDKRt&#10;VvM2sqf+y1la9aWnh7QtQu7a3jaaBd/mov3WZv8A7PdURpe8RE5jxj4qsylrJbXub2W8iZbhINsM&#10;W3+Lc/y/x/3ql0/UdTSS9k8RTaXehp90QSdv3UTf3k2fw/5ZqrjSLOTTfK1WLUrxtRsfNZ7eNn8h&#10;W/gT+JW/i3UllrGl6XHDoyaLdamt+7W8r3VmytcfI/8AE/8AsL/F/wCzVtKnKP8AhIlWjE5bTdN1&#10;HxJ4nu3vk/s24nluIk/s91ld4v4PvfcX5N33l+bf/t7/AGDSNFsdJEphjklum+683zS15H8SZdLg&#10;1OCKwsNQsZoo3t2mSJ986L8/31V5Zd+9/wC9ub5v99vgrVfEpgxLd3d75e+6i07z4vtas7b/AJ/u&#10;7mT5/wB1s/3Pl2UezjIuMT1rXYbTSYLn7QyiGe2bzoh/C399a87PxHsYtZ0oWiSQhYt0UL/610dE&#10;2Psf7v8A9nXe23haSGC71C+fzrjynb5/v/cpb3wnoluhnXTLa2jnh/eskS7mGd3/AKE1HLGHxBKU&#10;vsmLaa9NdReVLfaWnmyvKrvcL5Tbm3J8q/e/h+9W7plpp15cos+pQaxe7t7Eum1P92Kq2m+GNIie&#10;J4tKtpdyqyyxJ/Ft/wA/981s2+kw2civZWiW0uzYzQ2yxZ/4F/wGtvd+yRD2n2jStrf94TFP+7Vv&#10;mTb0/wBmqV/ZwX1pPBLHtVxu2O25W/2dtSx6VLIgWWVRx0Vd+P8Avrj/AMdqZ9PghRpZZpV/2g2z&#10;/wBBrHlkamHb60mm6pJpxkMuGzEET7o+X5H2/d270+b7u1qn1PV7TSbfzL+5DIzfJEv8Tf71cz/b&#10;39iaJFJHGsN+yG3mkb5p5Wj3LyzfdX5P46yvCuhvrOoyTajaz3szPk7v9Up/6at/3z8n3vu1ty83&#10;xGXtPsxL9x8RJ7i/tVsbaV4Pm2rFF93+GnzeLdTm/wCYVLC8Xzr8r/c/74/2P/HK3G0CWG90xL3U&#10;pfLDybILRmt41+T+9u3t/wB9VBr+r+ELO5na9WDUr1F/exKrXDr/AMA+ajmjAjkl/MRQ/E6RIv3+&#10;lTp/uVInxOs4nZZ4LlHdvlSVVG3/AGa5W+1ubUZIbPQvDUVsZW3Kbhvsnz/7kXzN/wAD8qornwYt&#10;hdW99qeoXN5dzxfMkMssUSJ/sxI/zf777mrnli6Ycsjqv+FoRXLIttBO7/3EVG3f+P1xPiXxXf65&#10;qcUCQ3CXsDeUsUAUvvbZvRvu/c3I7/3flqzqvg3Q9NtoL1WaHWpWiuE3s+yKJZVaV/l+ZV2ttd2r&#10;rPhi+kv4YtYNNtWsRufekybZfN/vv/fb5fvVrGrH+UOT+aRjaQJ9L1SGCx8O20txta4aa7ulaZV2&#10;ffb5Pl+b5flq1D4P1jULi8uNRks4Zw6MkSw/at235/vSs38TOn3F/wBn+GuwfdEzhVjmfduVPNX9&#10;6v8Au1AfEenJcXMU1/aiVPvp5q713fd+7/FWPNz/ABG3LGJw2m+H/EF1d3F1a6rBfrdXjrfT7mtf&#10;KlSJE+Tanz/OrJ89cr4q0/xLBdarJE095Olqm6WXdcIn8GxN2z/b/j/uM/369Z8PpdWsd/cyuuJ7&#10;xppU3qyxblT5G/2lq5qNzpttbeZqVwkFlt+0MXk2om3/ANlq5fEEonzrqthBDr13Y65rWpXMqys8&#10;9xffukiilSJP9HRfutudE/u/JXuvgu80WZvs2kl1kS2RS0ilzsX+Fmb/AH//AB6ksrrQXa0+z3gu&#10;UvG2wxPc7v8AZ+7/AN81S1LUtP8Ag54Z1bX9Qu47fw1YQPd3j3Uu17VF+Zuf4v4v96rjykR5TovC&#10;ji2N/aQRkRwXT7tzf323/J/s/NVVPGOoi+jj/wCEdv3gkl2/aF+4i7pfmb/gKL/32tfJfwv+Jf7Q&#10;3j3Urz4m+GvC3hTU/D+sSSvZeEdUuW07VIbFvK+zzNdBGRmdE3bG+7vr334EfHZvjBb+ING1Xw/N&#10;4Q8beF7z7Brvhx7lbhrVvvxSrLhfNilX5ldauPulnoWneKJdRs5GudNu9LlSDeRMPl/3N3977v8A&#10;31X5Uf8ABR0fEv4q/EWw8LGwtvC3hTTp2t47vUfFFva2OsO2x0m+zyum10+5/G1frFe/vYvPndvI&#10;gbeybf4a+F/Gn7JHwJ8X/Hi48T3XiXUfFnjS5hfUJPCC6jZ3Vuq7Nj/unTzUiV2/ib5Wop+/IipL&#10;kievfsifATS/2dvD8WgeHZpvKnuZbrUE1CfddbmRF2NsRUbb8u1/7tfSWoljpyGZY0bz4up3L/rV&#10;rzvwn4Mu5ItHnv5fJurWPdLEEU7F/uK/3tm3+H/brvdWhjuLCARylB5sSxuG/wBta2qcvN7pzYfm&#10;cbzL2qoz6dcqu7ds/hrgPhxLO8+ox3SzMIryXl9vzPvfd/475Vei/aYgzI0i7k+9uryhNYj8O+Or&#10;25iSZdGv9y3hniZykvz7Nm3/AHfufermlE7DpNVuPFFp4s0+LTLOP+wJSr3080CAr9/d8/m7v7n/&#10;ACyb/fqvrC+M31Vrazj0ltG8xYZFuHdnaJimfk/3fN/i/j/2a6fT72LU7FLmCdbyIJuhKNuWX/a/&#10;2qsb0MiK0y/ws7f3v7u2go8+0Yav4Akmm1KMXWmTXLKkds4P2JG27F3Pt+X/AMe+VK0FhudRvbG4&#10;k1KW0sm+0/6OkATG7+8//wATXS6/b/2pot/BbgNLPA0aI8fysf4a5W28ZWts1rBcyJZ3C+astvK2&#10;x1+58qp/wKo+GI4/CafhbSoPDMbwwPuWXb/qF5bb8u5mb/gNZvjOXVNantdN0syWkUUv2i/uEudk&#10;u3fsREZf4n+b/vjbV27utV1iTyLCOay0zZukuJotrS/7K7vu/wC+/wD3y1a+laXBYrmJC0n32f73&#10;/Aj/AHm/ytRH+UmMYxiV9A8PwRaBb6fciO8aAKZY7uBfmf8AvN/tf7VRDSYI/EEMFvZ2dtb2K/bZ&#10;EjTZulYPEn/ju/8A8drdu1gdd0qRy7m2fNF81eaXmpT+FfFWofbFgeLUpUezhhi815dqbXT7n9xE&#10;rb3hSlyndQLBqmprOYNnkPsiZ1/2d25azfEmnQeJ9Uh0eeHzbK1lS8ndT8yt/BF/7M3+z/vVUsNd&#10;1f8As1Xg0ZnXZvWVbiLY0rfwo3m/dqmx1OK1isbYrpWr3nz3moTyxje7fe2Llm/3f7tSH+E6DxHF&#10;cXNvFaWlt5wkb52Rdqjb/tNXD2fm6bf6hFeQeTvbfv3fcTykq/qdx45s7EfKiyeckpVf3/C/eXH/&#10;AHy33l+4f71T6PoGoXPhWVb6xkfUbq8eWX7WIt6n+L/0H5f9nZXLWo8/vESj9ohtrlb+3iubaVXt&#10;2+dXRvkf/cemX+lRakqS7mS4i/1V3btsli/z/cpkdu2ipFbJC1ikX3bdotuxf9j/AGafNfwJF5qt&#10;vT+FEXf/AOyVwcxJXsNS1DRJ915ZtqVun3pbH5HX/beJv/ZH/wCAV0mj+KdM1tZfs07JLF/rYbiJ&#10;opU/3lasC2ml2xM8DJv/ANx9tbelJc/d+zfunbaySr/DXg5lhaVSPtZfEdVCpKPujPEOoyXlhe2e&#10;lXKJeouzzd3yRP8A7X/jtcFonw91eG/Elvq8kQnWA31rK7p9sZV/h3v8y7t3zf3GVfvJur1rYiNt&#10;8v8A2vu1yuqyypqL3MG2aWJl+8u5Nv8Ac/3ajKcTyfuqcR4iP2pE8wOieGYrS+jurGSztURL23bc&#10;qMqbd+3/APaqaz8X/wDE4itPLWaxf90l0kTbvN2b/m/hVflal1PxPayeHb+OVvsrtA6/Z7hfN/75&#10;butZfiTQdN1V/KiniSd2+a037El+9s/4F/u//tfUrD4Zy5oxiY+1/vHV6bcxalbedBPHMsTbJWRv&#10;4qXUporO28x5Rb+W3y7m3NI393bXlFj4k1Hw3dR2NjYQQ6lPv82KaXcnmq275v4lV/3rb9rbW2rW&#10;hqE/jXVNUWW00aC7t1+VXiuklii/i+/vRm3f7lcMMrw1KLjy8xcq9SUfdPS4plmiSVW3o671p4rn&#10;vDmp6gw+w6pYraXUa/fhlV0+991trfK1dDX59iqEsPV9lI9GnLniMXd97d96nCqVzqsFhH8+55fm&#10;fyofnfatVZvE1taxebOs6RbvmdIt+z/e21UcNXqx5ox90PaRj7psUVFbXMV5Ak8EqzRP910bcjVL&#10;XHa2hsJ96s3UpMz7f9mpr+5aP90n/fdZ/wAztXu4DDyh+/mfI5vjFP8A2aBoaavyu9OntpbmX5m2&#10;RVYiRYVCLTiOMCvOqYiXt5VIns0sHH6tGjUKR0yNvutmq89lJEm5/u1qhQKoapI4KqPu134TE16t&#10;TlPLzHAYXD0JVIxKVFFFfRHxYhNQXNzFZW8s88scNvEu+SWV9iKv95mqDWtYsfDejX2q6ncxWOmW&#10;ED3FzdzNtSKJV3O7V+bnx6/ayb9s7SvEfwv+Gdxe6FdKwuNOglZVPiuBF/e2/wDehfjeiFj5oXaw&#10;VsLXVSoSqnZQw8qsvIzf2gP2l/GPxw/aVufhDb+A217we8/9kN4T1KDyLi6fO77esv3rd15dG+6q&#10;D5925q/Qb9m34QaX+zv8LrLwNp+o3+oWlnJJOl1qcwZm8xt21P4UVf7q/wC//HXl/wCxx+z7rfwn&#10;+G+hXPxAng1nxzFatawXUsaPc6XYtsZdP+0fedUZP721fuL8tfSul26yvcSNFHs3bF+X73y/Nu/9&#10;BrDMqtGVH2Uvh/8Abj6PA1f33sqPwmt99N1GKr/YIv4dyf7jfdqwSBXwc+X7J9XHmA8V5v8AEnwd&#10;408ba7aWOleKF8M+FvK33k1in+nyS7/uI/8AAu3+KvSAcignFEJOE+ZGValGvH2cjxD47fCPTvFX&#10;gnT7TUtXaH7LPBBbahPHvli+5Fvb+/8A7VfF3xF8JaH4S1S3tNG8Qf29Lt/0qH7LLE8Df3fmWv0U&#10;uLKx8U+Njp99BLcWtnZ74on3rE0rN8//AAJEZP8Ad314p+2J4K0bSE8GeJharH9l1OK1umiXbut/&#10;4/8A0D7zV9/hqVSrhPbVfiPz3iTLKFWjLEU4+9E4b9hi807RPFPiu51OdbN2sooo/ObazfvDu2/+&#10;OV9AXfg74f3+v3OtweGLPxNrt4WiurkpmHc3aU/Mqt/DXenVPD3izQr+1sdS07UontWjkW2nWbar&#10;L/EVavnf9lL4oeKfiBo2t6PqFvFqSaRFAftbJmW8+Z9qy7vlZ9q/f+X7vzbq9qEY0uWka4OlhsBC&#10;hgZ+9zX5Tvn8GR+M/IS8+H2n6ZZ2l59rs4VkV4pXXCb5Il27mdd33v4VrT/4Q/U/+e9tpP8A05Wt&#10;viKH/ZX5uleUftLeM/F/hC30vVfDV54h0uW73fabD7P5traL/tfJt3bj/f8A4a+fh+098UYhs/4S&#10;69XHGNkXH/jlY1cRGlLllEzxOdYLAVpUqtLXysfofqvhu01m4+yujQzpulglCLt+/u27f95V+9Xn&#10;nw10q+0C11rw67XT3Fl5Qg1BovI+fezb/wC7/Gn+9935tleuRzMNUaeYRqiq372T+D/Zrn4J9R0e&#10;4lcW7XGmXir5jwtu+yt91dv95du3/drv5j7LlIo1lS7WTULm3miYxeXMsXlb2/g89P4W/wDsfu1N&#10;fW1tqNv5l3AqSyzt/pC/OyfOv/fK7a2INKWUzWl/5FzEYNjxOn3k+b5f92uVvL9/D2iXN9/Z895E&#10;i/u5kkWWVdzfOjv/AOzf99/7WPKB518WrCLTfg38QNQnWKb7VoF/cXn8aRJ9ldYtn8P3Nler+KYp&#10;J/gjqkaRtNK/h6VEjVdzM/2VuK8D+N/jbUk/Z78W6ffaH9mt7zQrpEeJneHfFFK33v7uyJE2/wB5&#10;6+i73WZPDPwtm1iONZZtP0VrpY2+67JBvx/47XRTj7gSOOh8eeB/s8X7+2+6v/MOl/8AiKx/H3jP&#10;wjf+BfEVnaPHPdz6dPDBFFp0u93aJtir8ldJD4l8fSRI3m+G/mXP+ouP/i6oeIPHPjvw/wCH9T1R&#10;h4cmWwtZbpolhuFLbE3bfv18nHK8Lz39rI5v7Vo7cx1PxffXofhF4lbwv9p/4SJdOf7B9kXdN5u3&#10;5dv+1XC/BjVvHEPi/XYPFtvrD2Nw/lWD3Fs3lK32/VW+92XyEtBu/wCuX96vV/Ffi/TvBXhTUPEO&#10;qu8OmWEH2qdkXc6p/u1h+G/ir4f8Xa1BpenSztfPDdTvC8LJ5PkXRtZQ/Hyt5quq/wB7Y9farY2P&#10;Db/4g/HG88S6vbx6PNaWem+KVhtZoNEZ4rywaK9VEbe+7bvS0Lyp8q+b9/76pQk/aC+Ld5r/AIds&#10;IPCs9jdX7PKun3WhSrNcLF/ZSS7t0q+RH5t1e/vW+X90n/AvfNb+NXgPw9cXsF74q05J7O+ttNur&#10;dZw7wXE7iKGN1X7pZm70/UvjD4A0uK3vL7xdoVqk2xILia+iXd5q712t/tKm7/gNMDxT4WfGL4h+&#10;Jvijo2h+NNPl0F7m/wBTa1sprZrWWexW1hZHaLe27ZK7Lv8AmWuV+JP7UXxR8EeFrvUtR0SLw4bQ&#10;tbi41LSJdk96sN/L5USNKnmxO0Fovmr93e3975PpDUPjP8O9IfULi/8AF+gWjaZP9gvJZr+JWtpf&#10;nbyn5+Vv3T/L/wBM2/u1qxeNfDeswTtNd2pt4NTOm5utuxrpf4F/2qAPD9S+IXxusbu2uLbQorm0&#10;utUvIre0i0aVj5UU8SW8Usvm/u1liaeX7Rt2r5SLt+b5+X8G/EP44wanpUMGhXt/p2peKb37VNre&#10;jXtvNa2AmiWJW3O+xWiaeVXT5F2In3t276Fl+N3w8tXulk8baAj2lqt7OW1GIeVbtsZZW+b7n72L&#10;5v8Apqn96svxN+0d8PPDOi6nqk/inTLqDS5IEvUtbqJ3tzL9zd8/y9/++WoA8g/4Wl8fLfQraSfw&#10;4s2oSpHcBrbQpW/evaJKtk6ed8i+eZImuP4No3JWf4i+IXx71Cy12JNGvLA2OtXdvB/Z+iy/6Xav&#10;ZXvkIrM275bhLX96ny/vV+b+GvoS9+NvgDS01Ca98aaDax6dOtveNLqES+RKyMyo/wA33tqP/wB8&#10;N/dNPv8A40eAdLm1OO78ZaJby6WsTXiyX0W6BZNuzf8AN/FuT/vtaAOs0h5n0qya7UrceQnm7uu/&#10;b8361frgNH+M/g/xN4um8N6TrMGpapBK0U6W53LG6wxT43dP9XKjfLXf0AIK8W+P6+Z4y+E6ea0L&#10;PrV4qOj7W3f2Ve17SK+Z/wBtXxzq/wAOLP4d6/4e0aTX9fg1qeDT9Oj/AOWtxLp91FFu/wBhWcO3&#10;+wj1lU+EInfW39m7JV2yXKRL9nlm/tCV4otv97+Fqt6Vo6ybIdQubq+mgf8AdrNDtUhvuts+797b&#10;8zfN/tV41pi/tR+HNPtjN/wq74lx+Su+LddaTdP8vzbHw8TL/Du2rSH9pzxn4ItJf+E8/Z/8caLb&#10;feku/DksGvWkS/3v3TK23/eSuX2cjbmPXda0LT/D4sp59Ct7m9upfsUTQxfefY7r8u3/AGW+atHT&#10;9LGmmOy1S5gubNol3SzSru3/AHv8/wANeP8Agr9sHwF8WtQtNK0rUpLvW7KVpJdJvXi02683a21P&#10;s8+yR1+b5v8A2au31rULrUb2DTb/AEe5tLWW5W38202fKrMiu3y/Mi7d1c9SUYGMpc8TotJJcW/2&#10;a4FtpdxPIkcUU+7y9z70/wB3cv8ABWil4r69FFJp63MXlbW1BG27v96q02l2Njo+qQ6dF5MU0G8O&#10;8/zpt+58n93dUlgkuj+HLryvLmuIIJZfvf3vuf8AAf8A4isuaXMRGPKfOP7edjFc/sz634isYm87&#10;w/fadqSS3C/daK9i/i/3X/8AQq9N0yKWbw9b6kzRo9zcyl4vK2Sr/vfP/d27f9iuD/bY8QWfiv4K&#10;eH/B3yo3jLxho2gSww/61Ea4SWX5P923avTNUEDi1aCBbdIoIrfZ/G+1fvPXbh+XmiejgOX6xEv2&#10;Dr9jt/ltkeL70yL9/wDg+arVreNptu1tbalG6LO29FXY7bnfYy/5/gpmlXkt5b28HleT9lttnnbf&#10;klVvm/8AHP8A2envbS20u5vn83YjbPvt/nfXDU9ycjz6n8WZieJ4ZYdD1CLa3m3EUqQW8W3ezMn3&#10;/wDgH9+tnTtYu9LS8vpbiG+1At5VrZSbkKbt3yo/8bPs+98v3P4awfEl/LbW7q268u7yeKKKJNiP&#10;t3o7on+4iUJYX3/CUQ3M9yvy2cu2FG+S3+dP4/vM3+3WcZcvwmcf5jp/CGvLZ6baQXKptWNnd933&#10;5/vP/D/epbDTZde1C5NkzabBM6yXexNrv3Vt27227P4aL2wSz0vTJzlJ9rZmWJvubty7v+A1HBqe&#10;paZhbS5hhSRt8r+WrNV832apEeaZHpt55PiPT/LnkhtPtTJFC/8A1ylRK0vGkoijsYpGaWVryKVA&#10;jfOyI/mv93/crF1JJ9lp58q74rrez7f9h6qXGqalq2txXdwGFtau5g3Jsd5fu71/2du9V/v0Rqcs&#10;TanzRjyxOlGtQa1FL57rYM8WyJn+b97/AANv/vbtv/fFYkuuv42m0w3ll9n8q1S/aHzPNiZ5fli/&#10;75+b/vqprUXbRY1KSJr9m3SsifIzf52VmeEo0ttHiWJ+dzSxfaNu/Yz/AOq3f7CKu3/co9rLl5ZE&#10;SlLlHzaaum6hqF3FPHDbuyyz2n/Pd/uu6/7X3fk/i3UaFdf8JHFLciaGK3uNzRSsrS/Iv3F/2W+/&#10;WrqXhy51a1t7PzYt90ryy79/yRf7/wD47WVDp07eJLptK3Q7bGJmh2bUvH3Osr7/AO9/qvn/AIl/&#10;76U5ZD941xO1zZQWUfmyRRrukeZvmkb+83/sq0titt5s7agzRWkS7vOR/wCLcq7aq/aYIbX7Vcst&#10;nEv3ku98T7v7nzJtqGa2nhv/AD5XVPs7I8CJ9xPk+/8A7TfPUSjKHvyM+U6fTCmpXsVzdRSJbwTo&#10;ILRV3eR+63bn2/xf+g1g2EFy+oeIbuO1a5U6m+6KV9ku3YnzJ/d/hXY33qyPEHxD1DwQ17JHZxal&#10;KktvE2+dovnaJPvP/F/u11XgiWS70m51I7Td31w1zJaxMsvleZ8yK3+6m3/gVd8ZcxvGUZHTaLqK&#10;avplvexQlFl4bafLberbW+X/AHhV25jVFaSWNtq/xyyKtcp9vtNLsbz7TpxmsnuX/wBKsW82Ibn3&#10;fMitv3b2+balXpry2m05W0iGK5uPK3xNFLu2f7VbSkaGXqt+15qiRQNIiRS+VsT+9WjqdhYaVb3u&#10;qtCzeRBJKqJu2t8vy/L/AN9VF4f0WPTZ5Wu/nmX5ts0n8Lf+zfJ/6FWX4hvNQ1dfO0+KaKwspfPV&#10;EbZ9v2t8/wA39z/a/ib/AGfv81OPu80jKMftSF8NapFo1pbRSl7meKBIP4vlZE2vtb/gFVr/AP0y&#10;yu55dqeavzIn8PybKu22kQa6F1Oydkhum3qr/wADf3duyq2saXc21hNJtkmWW2aR5YlZ9v3qxl7T&#10;7REi34X06dJtN/dSfZ/KVVlQbdv7r+9Wj4NuFh8FWOYpNsH+ivAfvsyNsbdu/wB2neErv7ZocIaN&#10;THBEkUhwPmTaNrf8Brkdbg1DxfY7dMvpNHE+pyy77R1+eDytjp97a25vn/75rsp8sIhH3I8xV0e2&#10;vNNtYorGXfulbyotQZ5Ufc/9/wC9/uvUuparpXhjSprzVbaW5tUaDdbyxI7/AH/m/wB7Y39z/YrH&#10;vvB2t6csEmoeJbl5RBu/dW8X95P4f4fu/LWfr3gm60d7WK5vLnWLjUfkS0u9uyLan8P8O75P9n7v&#10;3q5o+9U5pERjyxOq+H2hQ6poyX1tLNatKyvLaXPzeUzP9zZ/D9yKrN3aCRGtrhWUK3lM6feVlrM8&#10;Py33gHVPtl80l5o91AkU9wi73W4Vvld/76/7S1sTXkusN9p3wHcqr+6+43/A/wDborR+2XLlMrUZ&#10;U8TXllJexL5rrtfYzJ91fu/7Sv8A3K05LFdU1bTbZdvzb1WVv4fkeqWpQ/f8pf3v3/kb/gVOuZpU&#10;uNM2svnfavvv/wBcn/z/AMDrm5ub4iTubWwuLe/VWjV4UX76svmov8Cf3qj1uUQpp1zCjeRa3Q85&#10;I/mXDJt3/wDAdyt81ReH9SV/9FuY4mdNzqiNvd/9qqVz4h+0M8TW2+Fm2Ncebu3J/fSu/wBpGMTW&#10;Mo8pt3xubCzkuJJGSKIfvN8n/jw/+yrOtNOsNalvb6W0S+trpUSJ3i3ebEq/+g/O1Yeo3F/qkUc9&#10;zJBeWdrI0UEn8MrJ96V1/vfw7P8AZdv7tdDpuqrcrLL5DfZ5XTb9rb+L/Zq+aPNyl832Sg/kaV4o&#10;t28qO2t5YJYtiL/txbN//j9aUF7FNcLA13HvniaWKLzP3rp/f2/e21wXxLtrrxPd2StHOmnLOj/2&#10;nFPsiTcm1PlX5n2M+75/lqTxFFJpPhZrmFjNMt1BqNzMjK8t1tlRdu3Z/H/s/wANRH4iOY9VVYQq&#10;uqyY2KvkKvSs/S5ppL7VRGqtIs4Zmb7v+qi/+yrO8Iatba7aSTWUbwxb92JWysf/AHy237y1q2TF&#10;5r77Hja0uWun/wBxfu/3v/Qa6Yl/ENnv3mt1DQyRGRVlV7f7sn+xu/vVz2vy3+t3lxommyebaxlV&#10;upXVV8pvvf8AAq19c1Q6Np0CwPL5822CygiKb5P++qi8EaDPpWnSrNLvnnkMszK+8L/sq1ESi9Yw&#10;zWVraWlovyxLFFmVv4FX71P163+x6e83mK7K2/a6/eq79oRYi0RWOHvPJ/F/8VWbq9ybfT5JBbz3&#10;G4eU8zL91W+98tXGJMvhOe1A28Aa9SxvYbaJ/N2Q2LPNG2zZ8m3dWVoGj6VN4ui1GXTY9PuJYN9i&#10;vyJ9sb7zuiK39zyv/H67m51uzTdLD5iy9W27E3f727/drzzWPENr5zm1bZFLu326Sps3N8ruj7Pl&#10;ba7/ADI/zUKnzS90jmpxOjvL7UdN0vWLRY5by6S1ZxvfdtbZ/e/u/wD2VbmnaBJcW8EuoTPO/wAr&#10;rub7vy14xNpS2eja2tnZ6kkV4y3sqJK2xpV3t/c/j/jr0D/hZuppEu3SVX5f9pqI4eX2iIyjE9C+&#10;xw+Wse3YituULTT9ojT5mil/2m+WvMR8VdVuBDFHpU6vK23zol+7/wB9bqe+va3qckSppkksu3fv&#10;dmbd/D9z7tdHLKI/aR+ydzea/wDZIyyLHcldu5IG/wDZq5LX/iNa2cvnxMt35St84X91E395f71V&#10;7bwlrvia4STVJ/s9r91kDfN8v8O2r2o6Jo+j6Te2mlxSalqq/P5MP72VmVtyIzfdX/gdL3Re9Ioe&#10;E9AvNUuZNW1O0MMBbzCLomN3/j3bP4V3dm/2q1fDnir7ZpKQaRZT32yWWLfaL+6fa7fP57bU+f73&#10;y7vvVa0y/XxbJNPqllNb6bAiyKsrobWXd8ytn+PC7f8AZpmseOvKiZbCP5F/5buv/oK1hWqxh70i&#10;/diZniC2liurOXXb1SX3smlaazru+X+KX7z/APji/wCzWMLhtRKWtpBDY2qN8sVumyKL/dT+J/8A&#10;bqpeO15f27Tyt+9Z/wDWt87fJ/FWnbO0LvFvX7J8nkOn32f59++vEq151f8ACWbHha803SoXibYj&#10;+bu3Ff3r/wByoNcure3XSWAudRiZW2LaKn7v+He+5v8A0H+Kqm/5EZVXe/3XRaTTX+xz288/lzIr&#10;bG81fkRfu/8Ajn/xdXGXu8pjzSIvt11f37vPaRpbwbreK03bnb++zfJ8/wDuL8vy/wAVV9CaS0hu&#10;0jH2aWC5eWP5t/8AHVqK4kup/JtLZry4aX/VRL8i/wC0zfwrWbbebZpcRT+Wlw+/ckX3NzSu9RKU&#10;/iD4zovC1/bWFtJayYmlljSWOH5d87Knz/e/3d3/AH1WTrXhLQ7q/uJ9Rsp/7YnZZ53sly+9liTY&#10;r7flXai/+P1JY3K6b4j0y5kj/wBHaKW1XYu91dkR02f9+n/8cqxrF+t/L5/kfZkdfKbevzsv99tn&#10;/fNbRqctMvmOW0P4d2N9HPBpltN5dru2/aNRlZF/i/u/e+f71ef/ALQHjbRfhl8MNK1TQdObW/Et&#10;/qVrpFtoU2reVsuLp/K/f/K+3a2/+D/vmve/At79uTVbQGOJVuGETIv/AEySvD/227+01Pw78K9E&#10;tQz6hq3xF0RIogvzt5Uvmu3/AH7+auynP3S4/Ceb6R+zT8bfHtgt9r/xMtPCk9pI23RfA1n+9ifY&#10;v/L1O/ybtn8KfeevQm/YR8ByXGnX3jTVvFPjma2Rpbq28TeJLm9gnn+XbuTcq7fvNt2/w+1eyfaZ&#10;NKvPtMEnk3DtvVPN+SX/AGKt3OqS+MNZW0SaztYLeLfdb/3pKt8uz/0L/LVFOvzx5ftGMSLRfCto&#10;PD8F8ltFp1xeXsDwfZkWDyoN6IiL/wBsl/8AHq4D48/sq2Pj/UX8baRr2u+GPHVnZ+TFr/h+5a3u&#10;5Yk+ZYpUX5Z1/wBllr0fxbrlj4futNv7qG5uLCxikd/KVpZNzbIkZVb/AH/vUh+Lnhe3f93fMZdr&#10;P8tuy/8AAWrsjL3TY+bfCX7IVv45067/AOFsfEPxt4+vX8rytOvdduLWx+b5fkt4vKr1T/hnT4cf&#10;BjT2u/A3hWx8MzGJ7ae50uJEuPKZf4pWV3b+GvT/ABdaxXmmq8R8m9ibz7eX+667m2/7u5K5vR2g&#10;vPD8un20/nO0Eq/d83++m1UT5VX7v93+L/aqfe5fdMZx93lM/wAFmayjkttPZbO4uXU3kr7v9FiV&#10;/wC+/wB52311PhT+0brSrWee5+2W892sqNO/zqm/5f4f4vvVw1zqmtzvLpC2P2DT7BYluXf7jfxf&#10;vdv8P+43zV2/h57qHStKn1W/S2llm3NaxbYool+eu2UuaPMcOH+LlOzuWFqm65njeHd8yuqqq147&#10;4qL6H4p0q8uppLbRZbyK7+0JcI8Tt8u52X5m3/PtXZ/d/wBuvVUvNOlmEUc8RCr87htzN/s7q8l8&#10;QeMNAn8TWuqTaT9pksLbyFtZmSJVull2GLc33tqM7/7q1keodH4c0bwz4UmhbTTrNxJDD5B82K/l&#10;U/d3MqfdVvl/gWt2fxQEbyodC1+dd331tFRP/HmWsyy+J/h/VrGOe21I2WWjjZbhmTZu7fN8vy/x&#10;bfu/8Bp1h40s77V7ixg1G4vDGvmu9ujMsa/xb3+6v3q5pSiHvGsLrxHqQU2Ol2lmjLlbjVZfNf8A&#10;74i/+LrnLzTrfSNfttWiktbvVZRLBdxp8rXHz/wI7/L/AN9f+y1tz6bNcQRR2GqakiSsyriTP/j3&#10;8NUU8Ix28umRXd/LclvP3x7WbzWX/wAeqOb+WIe9ymvpt5barcbUvPJmX/W2/wByVf8AfVqedTm1&#10;aWSPSolliR/nuJ528o/7qr97/wBBrnfFHw/g1fTI0vJHNtG3msZU3tF8rJ/s/Ls/h/vbfvVa0Ual&#10;ceGLIwxtAvkmVYdQXcqtt+Vd/wDd/wB5Warj8PMH+I1jfajFKz/ZLSG6b5WllunaJf8AdXbu/wDQ&#10;a8/8W6DLYa7a65DaJ4i80r5soXzZfNV/k2/eVNv8P+7/ALT13tpcwQRwC/046cyQlp5D80S/5+98&#10;61sTWzFUmt1jVw6tJtbajf7VHNIOWMjnLbTofEfhmySIqgVU+XZ8m1f9j+Ff7q1HeeF20rT5bhlh&#10;8tE+ZNn/ANlVHXbK80XU73UINSWwtPPadYbSDzZrnciLsdX/ANvc3ybfl/77qxo19q/jHw3BLLPa&#10;Rh9yqkUTfPt/vfN93/drnlTj/wBvESEttUvrRf3c08O7+Dcrp/49TtL8R3iyXIEcMsXn/NEE/wDi&#10;arf8IzrDiK7tp9OvJIp9r2s0Dorr/Htbd97/AIDWBo95qWo3urXP9hqkTXLeaiTxRPFtRPvK2z/v&#10;usP3tIj3oHoE/ia2NvsggnmbbtX91/6Furkks2RYfN2vKnyPVo6pbW0HmyHyE++2759n/fNTfaba&#10;5t/PglW5if51eFt++uOVaUviieX9aq+096I/R91zOny7Nrb2rpcru27q5I+J9K8PhbeWdX1CVtix&#10;bl3u33vu1rxavbJqNpZz/JqF1A0qpt/hX+H/AMer5LM41Z1eaUfdPpsNy8prAYrNm0f7TdPu/wCP&#10;d/vJWlTfOi83b5q7/wC5uryKFarS5pUjoqRhL4jjNbtorNL1mbekS7/92mfKlwq+RsRYvKZP4Jdv&#10;yI//AHztqbxOny6rF8zvKj7f++P/ALCnXO5IHZPv/wBz/wCIr76hKU6EZSPFqRjGQ/R7az1K/uGu&#10;ZVe4bZFEk0+yX/4qoz4dHhrWN+nXK2MmpS/v5PI352o38Lfxbtn/AH1Wh4le00SeDyba1Tyl81nM&#10;W7/LfL96uJ8TfEqXU49Mlsgba5gLPIzDd833P/Qa87OOIcFkFDmxcve/l+1I9XAYCtjZctOJ21tp&#10;OqW199o+1WU7N95ZYHgf7v8AB8+2kvrjVl1SLT3ltLBGi+0T3StuaJf9nf8AL83zf98vXIaDo0ep&#10;eH7y+uJZo79tkq3sU779ys7Ju/vL8v3Xp+n67fxeLNQsbsrHPbzwLM8S7/NXYvlJF/zz3vv+/u/j&#10;X7vz13YOOGzbD0sdUp+9KPMc1e+FqSpL7J1o1h4LBp4LaHT7WRA8dw6O8s/+8v3mX/ab7341lI01&#10;rfTW13bLYXDL5kSK37p4v9hn/wDHlb7tbHjG3MWoxXMfzLPtTc395X/9BpfF8EGqQxzFbO9s4G8p&#10;onKv8zbP733q9RwXvf3TklI5bTvF9naavbvaXMT2F1v89U+X5vkVZU/9B/4FXoavvTeteYarpVnq&#10;V1Et5te3lguE/wCA70+5/tV0k2v6lothC39nzXMUXlRMjr5W3c+35navmcxwEq656UfeOuhXjH3Z&#10;HVuiu25lWlRFT7qrUdvcpcxIy7kfbuZH++tTDpXyEpTh7h6HJB+8FFFFZGg0NuPtWdqL75v92pbi&#10;+8htiJVJ3aRtzfer6DL8NKMvayPkM3xtOrH2FMjZtmOKwPGnjjQvhz4Wv/EXibVLfRtGsl3TXVw3&#10;yr9B/E3+ytedfG79p7wj8F/DXiW/Zz4o1jw/BHPfaFpE6PdwLI2xGl/55Rbtu5/4dy/LzXwBqeu+&#10;M/8Agp9pd3YWcQ0HxJ4YvftFvaJLL/Y8lhO+3MrkNtuYv73/AC1TdtX5K+rp4aUven8J4NDCyl70&#10;/hOh/ae/aE+N3xP/AGhvC/hb4cW89tohaLUvDaaY3mwa7Ay8XU7fdeIruV4m+VPnVxuBr7M+AP7J&#10;Xgf4Hahe+JrDQLS08Xasiy3YhYS2+nMyqZbez3JuWDfu6/PjArY/Zm/Z7039nD4YaX4Xt76bW76D&#10;zZZr+7P8UuxpVgT/AJZRb0U7P+BN81evFc06te0eSkXXxNo+ypfCKN0ksUcaq7u3dq1oza6XaojS&#10;pDEny75W21U0yPErt/s1oGJCEZlV9rb13r92vk8ZXi68aUvhifTZRQjDD+1+1IXTtT07Wopfsd1H&#10;OsX32EbbhTbu4gsLeWe5njht4vvSytsVax/GOizeNBa2ljc2fku6NdqytveL/gP8P+y+5WrhfEFj&#10;f6VoElnp19f6pYK0qPKke/cq/dibajb93+q+8n3/APYr6vFZPQxcIuHunpRrSid4fEdldad5+mz2&#10;1/cyJutrTz1ie4b+581eJ/BD4v8Ajb41eOtXs549O8NaXow/0iyRWa4Mm/5Ffd/uNu+7Xovhfwrf&#10;3XimXxFfaVFp22drddzt532dV+Vfu/Nufb/d+4v368f8X+HfGXwO+POu+P8AT9OS/wDBOotFLq0k&#10;Cp8kLN8+5PvFkZd+5f79RSymhheWT94+fzPEVqUqVaHN7Pm97l/M911vW5dMvbCSaA2VxaztcLAs&#10;OftETfJKsTL9772/+992qfxy8Cp8WPhfrOk6eqTX+zzbGRzsR5R86LurpJL3QviBby2mnalZ6i1s&#10;yyultcLL5Tsnyfdb5Gx8y/8AfVVtH0ebwo1s81w9xpzf6O28bngdm+V/++tibdv91v79e/y88eRH&#10;dUp0sTSlT+zI/L6U6v4WvL/TS93pE6y+VeWu9om3L/Cy19C/sjfEzwf8NtM1+TW9UbTdQvJ4l3Tt&#10;8jxfNsKL1Y/M+4svdfmr2T9o/wDZ50X4iatYeLLjWYPDlpaW+NWufL3efF/A3+9jcu5v9n0r5L+N&#10;2ieBNB1/T4PAWqPqtgLUi7d5WlxPv67mVf4f7teHKnLCT5z8rnhMTkOJ9u3GXL8PN9r5H6Iax490&#10;HSfDUviGfVYl0MJ532yFWuFkHLNt8qvGtS+P/wAFdSvHubjUrO4mlCs0r6RcEt8o5NfJXg/4leI/&#10;BngbW9Ptrb7T4f1Tdau9wrtFBKyfPt/h3bf/AEFK4KtJY7m+yduJ4pnOMXCEfmfqvql7BZGa3udP&#10;Z4pZ9vzPtB/j/vfe+5WNr3kaloOseRBIjxQNLE7zv/cf/b/2ErN8V+O7vw14nSxu0S5hunz/AKM2&#10;6VX81Vi3p/Cvzqv/AAH7/wA9Z9jJr0PhPX2vYbJUe2e8jtWgZ5ZE2b/K2P8AdTb8nzf+Pfxelyy5&#10;j9Tlzcx6Rp2h2mkSnELXD7Gdnef5dv8Al2rN8RaDbalpd7bzLmwni+zuiSP5rRP8nzfP/tfe/wBm&#10;sj4c+ILjUrVrC/jgt38+VFs3dmliZVTfF838Ox1b5vmVX2ba6P8A0ma4Vomg+Zd771+9/wDFfIm3&#10;/vuiXw8pZ88fFy2i0L9nnxtYaroq20UFvqL2ctpI7eV5tu8v34mZ1X76O23a3+7X0lLpEWv/AAyb&#10;Sric2sN5pP2WSYHmNXh27v1ryz9qO68Op8BfFbX93LYL/Y9+9tEk7wM0q27p93d/tV3Pj2KSb4Be&#10;II0RppX8M3CIqruZm+ytiummYzdk2c4umyoqL/wtXRPlX/nzt/8A47VbWPDP9u6Re6ZN8UtH8i9g&#10;eCTyrODdtZdvy/va/NWHQU+zxbtDk+7/ANA5/wD4imXnhtXtZVg0WXzdvy7NOff/AOgV5kalO/8A&#10;DPz6OcqVS31T+vuP188beDbHx54L1bwxqTSrp+pWzWs7W7bH2t/dNc7oHwg0jwn4z8Q+J9Ju7+01&#10;HXr2K8vYjKrQt5aMnlKrIdkbM7yNt/jbdUnxuufEVn8GvFs3hP7SPEqaVMdO+yLum8/Z8mz5H+b/&#10;AIC1eOXl38cvBGijRbm4XW3W2uNRa7t4Gv7tf9Kt4re1S6VbdXba0srO1v8AdTb/ALde4foK2O+l&#10;/Zm8O3HinxD4hGpaxbX+t3lnfyi3miWOKe2uEnjdUEXzNviUb5d7bfl4rkbr9i3Q/MsLa18Ta9Fp&#10;SGWG8ilkiaVrVrN7RbSJ/K+WIRSsv8Tf7W75qzPFXxy+Mmk2cUkHgGSW4j8Rf2Q0UWlXE63NvF/r&#10;btWV8xRS708pvm/1b5qHSPix8cLAFJfD8Wv/AGOeeO4Euiz2k10zXGpLEqPv2oiJa2fz7G3faFoG&#10;djbfsfeC4dW129a/1u5m1iWWW4Fxdq5Tfb3tuERtm7aqX8+3fuxtT+7V3Sv2ekn8EXuh6xrN1BcT&#10;eIH1+2vNIRYntX3/ALpF80OG/dLtbcvO5/u1wXir4l/F7Vv2ZU16PRLjTfGkupLC8GmaZeLObZXz&#10;vW3++jts2/N8nP3l3ca2q/Gf4qXOuXuk6T4Mls7iG4VFu77Rbp4Y4pbqySJt6ttlZYLi6d0R/l8m&#10;gCHRP2NrTTfGwefxBPJ4NtrKKOx0gJ/pEcq/2fvleZuG3/2dFu+Xnd/D/F0niP8AZN8M+I5NQH9v&#10;eIrSG8vPtKxQTwNFArXf2yWBUeFt0T3H71kl3/dVfuDbXDaZ8a/jlKPCEF74Gt5Jr/U4o9QnXS7q&#10;KKKCS3spfK++xiZGuLpDK/ybrX+HNfWVAHg9r+yJ4ItNR1a9jn1F7rUryW9kkdoiEeWK6SXb+7+6&#10;322d/m3fNs/hXbUOpfsd+C9V0+5sZr/WRaTRskFv5sDpZO7wyzPErwt80rwRM2/dt2/Jsr36igDy&#10;rwj8A9B8E+LLTX7K/wBXurm1TZFDeXKyru+y29qzs2zezNHaw5LN95M16rRRQAV4b+0bZx3/AIl+&#10;FltLHLMsutXi7IZfKZv+JVe/xb1r3KvD/wBofSrPW/FfwqsdQZkspdavPNdG2MqrpV6/3v8AgNZV&#10;PhAx/CWiNcy6hpkukQW32Vv3D321/KRXT5ERH2qqN5v3HXb/AHKnfwrqv9k3sdteN5S7/sv30+0I&#10;yPsRJWd2i+f+5/Ds/wCAdLo/gHR9NeJoNR1BLnd+6jSXYjr/AAs21P8AarW8K+Hri3Qz2ev3VzuH&#10;kMbn7y7fv7V+7u+4v/Aa4/jNvhOG8efBv4d/GjQlm8ceFNP1UqgdZtQtEidN+37t1E3yN838DrXk&#10;2t/s5+PfhrbfaPhh8VrnW9Pg8rb4b8ebtUtP9amyKK6T9/En8P8AFX054cSC78O3VlFC1mLN2QvN&#10;+9dWX+9/e+WsrUtBsnvtNFrLJp85u1lnt4ZImW5PzfMqt8u7cnVVX+OmI8Dh/aksvANxBY/HH4a6&#10;l8OkbdB/bduzapoVw3/X1F/qv9x1r1ew8Q+DPE/hKHVfDWoReIbKX/Vanpiy3SNtf5/3q7/mrt4f&#10;Dljc5a7s/tzzO0RguPnRYm3fd3/dX5v4P/Hq8Y8Z/sXeB215Nd8DSal8KPFkjea2reDLv7Irf7Et&#10;uf3Ei/8AAKUoxlEDjf2u/D0tn4M8K/EXQ/Lv9T8B6nFr95o6/wCturVYttx8rfNu8pmb/gLV65a3&#10;uma54Q0DXNHeKbTdTs4p7SVP+WkDJ8jV5Vqnw8/aB8M+H7gJ4m8A/FnSNjZi8XaLLpd6q/d2JLA7&#10;RVg/siaR4/8ABfwquPBvjjQhotro+oSP4fcX0V1/oMvzrFuQ7tsT7+X/AL3+xWtCMY1Im+Aj/tMT&#10;3TQUvLZZba51CV4p1+0Qb1+4m/7n/AP/AGdK1ZrO5+z7YNQ/3Ue1Wn+Vv0KLUJI232UT3FsiPs81&#10;V+V0dv4V/wA/wVueRBL4c3/Zl+17ligXb5TtL93Zu+99773/AAOuSdGUpyOSrze1mcxZ2F5f6Xd3&#10;l5eNcxRM6QSvEv7pd+z5P4vndN/+7so2Spq0VtPL51o9q0rful837/yJ8/8AuVtW04sLFtNgSC3j&#10;8rY0T/fbb8u5t33mrivFngH+09Ss9STWbywu7mz8mJFbcipFL/B/db5/7/8AFWNjHmjI7Q65reoN&#10;JHbXuyaT5Uit7ZX+X++259q1Dqug6lbLt/tBf9V5vlRJE33U+f7/APDXI/8ACJW3hjwxaTXni7Wb&#10;O3tf9UvmonnuyM3/AKE/+f4bvhrwjNrmsy6laeLNWksk3QNDNeb0V2i2srf7afNWvLzxFy/aI/El&#10;tqE1hbwQaq3+kXS2/wDqFT5ZU2f+z1pJcy2yOtzqv3P3SxJaq7yuqfcRF+9/wCueuvA9t4O0wW8d&#10;zLqMSyeRi5l+VnVHWLbs+4u7+D/brs7HTzpniyU3scUkflLbqrLu8p9+7d/uv8v/AHxWRHMYtvDe&#10;ahaQXM+pytazMsvkQweVuif+8ytu37f7rLT9Fmg0ST7D5sD/AGVd3nPAqfuF+4//AHynzb/977ta&#10;UNnLpuqRaUrb9ip5D/fRoGfajv8A7n3aZPpNneS3ujRTsjy3S3Ut2sS702qm3/vvd/3yz1UY/wAx&#10;tyyJIbm8ubJ5VvpYUuFT5JoFTyk/gT/vj7/+/Ud1crFpE0n9pRWeqWEvnwebbLtl/wBj/a3I23/v&#10;mtNLC8+wPLczwfaomdZYovmTf/vf98/J/t1Sl05lv0e5nQ6hF9+L7qRKy/L/ALz/AHfno/eQlzEc&#10;0oe8Q6bJrmtXGjX76pIkkqM32e3g2JGv+3vb/W/K27/x3+9U3iPR/sF19utNVa2vpURHt5bNXt2/&#10;uPt/4B/A1Z80zad4w0rULFGvH277q3t1+eKBE2/+Of7H3vnWug8VeJgIHtoru2uXiVNtlaXS/aHb&#10;+BNv+38tX704yH9k83htdXTXdY8QT31tcIL5rCK2ax+4zRJ5su1nb5t/7r/vuodG0LUPhlFayf2x&#10;b23hq8g82O62/wCqlZd8qL/Ci/7n3v8AerRsNN1DRGuLaJopollt7i+mRvnSVvvpF/suyf8Aj9dj&#10;p2li50m40bUraO+0u9VntvP+dVbazeU/93725aOXmlymcf5ZG94T014Le0LXvmGfdLseDZ95f7v/&#10;AAGpNK0y8+2eIIoNR2Kl2kS/uF+TbBE3/s1cF8OPD2sto2o6fq139pbTp4m027uG3Ps2bWVl/h+5&#10;+tdXY+KLnQtVZ9SgihtLn91LqHm/Is6/Km//AHvu/wDAVrejUjymkZfZLV1oc99OtrPdxf2ZEpke&#10;0Fp80rN/C3+z/u/erEu77ULu8lms7yCzTytuxYPnX/bfb92uoh8Q6c1/LFJdr975X/v/APA6l8Q6&#10;c2q6dK0W1LiJvkb+Pd/drOp78fdKlHm+E4PwrYX/APwmM6w6nJHGbFBPJFbfed3fZ/wNVVvmb+Gt&#10;vxV4gOgaHfq2vRW8qq0bYs/+A7U/3az49XvPBdzDqElpPdxea1rPa26q8rbk3I//AABl2/8AbWmH&#10;UIXTVtQeFZL2+tGi+0WknyRjZuwrf7z/AH/4v+ALRGXLSD7JjW9xc6hFaR208yaUIk+1vc2flJKq&#10;7WRdj/M3+f79bF4mp3915/8AaH2aJv8AUW/2VPl/2/8AeqlbWzXNnpkq7obdG2LDt+TYqfJ/tf7d&#10;bF47Q293t2+bEruv+038Fc3NLl5TIoMb7Wdct4bjWoLmVpEaVFgVdsS/P93f92rsOhX3ia/u9WvL&#10;+S2twzQ2MP2TczIv35djf3m/8dX/AG6h8W6OuleHrTTUWLzX1G3iluNi75W3o9WrmaS8neDUNz3F&#10;qyKr/c2/98fdq+bk+I1+E1Bosl011b3eu74miVJbc2sQi/2fu15neTeIbPQdKitrGe51WCd4rr+z&#10;7WJ3RFf5HdH+98sqP/wCug17UZINTt55oprvyovNbyZ0ilun/gi3f/s/wV2D+HtK1qO38j/iXXVr&#10;ErxPb/J5St/9lv8A/Hq6Yy9rEI+97sjgtN/t6/0S0vNTubtLudN3lTaYqPE/+26ony1X1Kz1y2lt&#10;GXU4PJWXfsfTmV9ux9nyb/mX/gFXfEHiW80LxHa6ffazZX1p5qfaXWD54E+Zf++nd1/vf+P1bmv7&#10;H+1LTbP9pR52RXdvv7Uf7/8An+OuapHll73wkf4SvaQeI7f7bIuoWL+bAy7PK2bFahH1dJfKVoJt&#10;y/8ALFvnT/f3VzGl/Gbwu9s0GrW9xpd/BL5UFxIfP8/55Yt/8Py7ov8Ax6qtj8V7K5vCpS5tI50X&#10;ypVj/wBIi/493/1TfxbZd3/AKn2MiPtHp3gyXUP+ERiCo9y7Xlw37lYPvfaH+f5nqvqXhjUE1bzY&#10;tVnh81v3u+BXSLd/ut/49TbP4weHLTTLePSri6v4LeNok/0Z0lll3KiRfMn3nZ1/u/fT+9XS3N8u&#10;vWpuPLY2ESb5JLgeUrN/c+7u2r/FXdKMZR946eUzNStbnTfBepxxXf2m4dN1tstd379n/dfJ/v7P&#10;++a5JdU1DXE0mN9ZsL+PUZonmVIVtpUVYnl2q2WUpviRf9lvvV0X/CPeINet/wC0rrZ5SqzWOlWc&#10;nloEb7m+X727b9/b/uq397idd8G+ILG31C5bRLax0yKCJrO3hudjwPv3b0+b5X+6n/ff3quMfdD4&#10;T0LwLPp+q6SbfTUmthYt9ne1uLRWdNv/AI6ta1/4jPhuK+N5cxyOsuxYk2q3+qWucs9K1bS9QlvJ&#10;dUmh0zVlinCWieU8U7fL8+9m++uz/gW6slPs1nrOoQafFLf6g8//AB8XDb3+5F99/wDYraMfsxI5&#10;uWJc025vJdQ/tXUtUkfyl8q2tEgT5Vb77vu+6v8ABWhf+PTtWNtSVz/dt7b5G/4G/wArVNp3w+87&#10;97q92syLt8u3sm/irom07RfCtu93MtvpsGD84++3/Avvf8BWr90X7yRx8PiDxBIEkgtrmaX/AJ7X&#10;Fsqbv++vu1YWx8Za/EglvIrWH+Jli3PUXizW5vE9hNY2Vlc2Fo+3/TWk8q4b5/4V/hX/AH/++K52&#10;20GT96ttrmqWaJLvlh+2Mmxt/wDc/wB6sfrNGHu/8E55c3N/MdZD8J5pk/0nWp53X7nmxfIv/Ad9&#10;dBaeDV09R5E1qjqm3/j0Xbn+8w3V5Xf6VLZ+bLPqeszS7vl+zzyu7fP/AHKsQ/2mkqbp4tN3RbN8&#10;0/8ApD/3N+x//iqxqYqK+D3i4838p6jqujXqaNeqNT2/uJdxSBcfd/u0WWjanLAkh1IRF0X5Ftl+&#10;X5f96vPrnXvE+g6JqEcWoLqVv5Dbf7Qi+dfk/vr/APZVraLr8crs+tT3jPMq+X9klliSL/ZVUb7v&#10;+1TjiaUjoOm+yahd6rDANQi82BW3S/Zvm/8AQ6kju7l5riDTrtLq4i5bZDsiLf3Xl+b5q5y3+wTe&#10;LoIl1ea903UYvKFo9y29JF+b5v4mVk/hf/brVk8aaLp8UlrCJJo7X90tvYwMsQ2/wB/ubv8AZ3V0&#10;c8Yx5giTS6Bqt4sZ1nXN+P8Alys4dkTf738T/wDoP+zVDV/GX9i3hsbS4F5c43MtvbKsUX+07bq5&#10;2b4marqtzcW+jaYunW6uqvfXO3/xxF37mrN03SvsaOu6S8uHXzZXdvnl/wBt68+rjb+7SGEFxqg0&#10;uC0n1L7SYP8AlklunlLub7v/AACormaW2eJrnU44ZZ22LvX7/wDsJ/eb/Yqlf3kF5storlfsTu8V&#10;1d28674pWR9iRJ/E3yffeujsdI8N3NlKkiW0uqJsWaR0Z5dzbWwjtu/ufKqt8v8AwGuSNOrV96qO&#10;PL9kw7xdXm1HTPscU7yys6QPcWv2WL7n96X5v++K2Lnwh4shl8/+19GSb+GF4n/9D+9/47VTVbk2&#10;eq2F9pV3NciJme582WW4iii2b1aLe33v9V8qfwy7vmr0azmlv7JJY9qu8S7X3f7P3v8Avqun2Ufh&#10;F9o88lGs216bO/SO2aSRVjljCvE7N/Bubbtd/wDarA1jxVLZ/aLae5nSWJVdfs9irv8Ac3bPK/vb&#10;dn3/ALu+vR/Fbr/Z/wBmtYm8y43ouEXcnyf635/9pU/vfwV59pfxJubSW4mk0u51PWrWTZfPA3yh&#10;lT+D+LymX+LYvzfNT9nEiUTvfCGp2uoXN7bWFy0d3C++d5bJYftUrRffX/vqsXxXZXTeIFtrO98i&#10;GXbdSvDAn7ra3yp/21+9VKf4ji+vPNh8P39vqCMyJM1u8qRfM2x3T5W+7T9AmQaf5k8Emn3U8rNO&#10;l6zM7N/G+/8AipYiXugTX9hqb2qSxarbQ/ZX+1N50C/Mq7N+3/x+pfscsyyr9sW/t5V+XZBs3q1P&#10;h1jSLm1+0/brGa3X51lSVH/74qvZ63YvYWm6+iuX8hpW/wB3/wCw31zfZMfgK8NhK/2tVvPJdZ9m&#10;9F+fb5SfJXiHxOhvPEn7XHwl0P7d5yeHtO1HxZdB4v4n22cW7/gbPtr6I8NajbnW9Q0yOWJrm8Mn&#10;lPu+/si2/wDoX/oNfP37PFjc/ELxx8TfjLKyva6jqaeGfDb/AMH2CxfY8qP/AHZZ/Nb/AGmWtFH3&#10;ecv+8e92yfb4LhmvNiIvlb/KX5dv8dV/BmvzxQLprXdraagzecwmj8x3XblGZf8Ad2fd/wB6r/8A&#10;ZX9sS/2Y8rQvcK0svlKiOsX8f+7v37asWdi39v3U1pcQXOllF2M670WX+P5v+WrN/wDFV0YaPLHm&#10;+0X/AITnNO+Hd1oe+71fXZZ1Vn2u8W5mT7/+q+f5tv8A6DVuxludOTZbabDZw/35ViluGf8A2vl2&#10;o3/fVdxZRWKie6vZPMkEbPM9w3zsv3tu3sv8W3/drnJS1rO9sLj7OiL+4+4/mq33W/75p1P3XvRI&#10;l7sjk/E41C8S78++n8ryl3vffvUVWdE37Pur/H/33XoWi6ddWng+BJLxSzW5T5IFTDKjbWX/AL5F&#10;VPC2nQalc6jcXMKvE+2zktWT900bfxf7WWzWrpP/ABLfDt7ZIzTRWfnwRru3bVX++7V0U/fj7xtH&#10;mOQ8Uw3b6jaLPeeT9v8AISV9vybf8p/4/Xb+XcoNLVdSZjLNs3RWnyltj7v937pri9dNx4k1y10W&#10;1MIW3tFed3j81Du2/wDszV0sFinhfStLXU72Z5C3lyus77F+R/u/99V004+6cNOX72Rbv7m70XSj&#10;cNrdtHJPJ+6a7VUi3N/CzV4trFgvirxM99rVy1zE11sZIrHejvEjv5W/7y/cRl+T5tle0eJrq/0y&#10;0GoQanb2Nlbeb5sFxBv89vm2qrb/AJK8S0TzdSl8L6nFqsD3sU9xuhuIt8SqrvvREVN3zxb23v8A&#10;e+9/HR9k7jtYXWb4d/2fpV2IU2KjWv2bfNEjO2yX73+xvWr3hyztNeitZdUTS/7QaJfkigi81Xb/&#10;AL5ZGpPh/Lq2px6Xr0r2QsbiL95FpkCLBKi7lgX77Nu+dNv/AALd/Bt9Hlshc7d9tFv37txbdt/+&#10;yqCjkbjwvqOmTx3ul65dQKg2LZ3C+bblv9pW+Zf+Af8Aj1Ure6stQ1uwi1XTX07UZEuEQXKxS+ad&#10;ybtr/wB75W/75rob/wAIaZCtulrbSWzeZmO2t7iWKJv725UbbUOqadDLLFbQwKiLBcp8i7du10ZN&#10;tMPslPWtI0q3066S4s7WawlTbCyfLuf+422uZ021sHRLHUrCyF1FPvi1Jk2J5W/+/wDxNv8A73yt&#10;W7rXiOBdPlF9cx2dxZ3PlbLj7077fl2r975lf+7Xk3iS/wBe8Z3r6foqyw2VvLEl5NEqbFRtn+ju&#10;/wDedH/g+7XnylL2nKZc3vHtr6VpGj2cSystgn3EuJZNn3v7v+1XIyWWp6XcyxaP4dWfRXVHie4b&#10;e9u2/wCfbE+1tn8S/wC1/DXYeH/DUGk2dijNvms41SS7dd8sv/A2+b71P/tyG01a7tnhki8uRGOz&#10;vu+Xd/s/w10yl7pZ554N8OT6r4on1O7sdlwkDRQXDt8/lM/z/L935tibf97dueu+/wCEZsXYW32W&#10;H7JEv93/AGv8tWzFb21hbyvHGLaJRvY7VVV/75/iriU8QXn2y4kV2h2St5VvCu75fk+9/erH+F8R&#10;j8PxHY2miWViuyGFBErMvl7ttcpqOiaXFpN+0tjHKbJJDBKjbZU2ov8A3y3/ANlXSaVcahd/8fo2&#10;NE7qybU/f/3P8/7Ncz4mWXUJpdIs2VXu3lknll3MqxKsX/oTKq/8Crc6fiOW0rw3r01/DA1jbX9p&#10;9lV/tf2Xytjfxo8Xmp83+/UNtokVzrb2jWNjcujea1vaRS/M3yb0379u7/f3V2Gm6IstjdW2m6fB&#10;Z2Tt+/u3+SWd/l3uv+zWppOjWekLGfPRJ5P3XnFUZ5f9n/7Bf/HqzlTiRyQOYj8B2yxXsGnWcWj6&#10;xB91E+//ALDq33dr7f7v3t/9yrEmhW1x9n1qNr5NQgj8lvNTfLbvuVd+3/Z+fdt+8u+tfx1a38mh&#10;yx6aqi9K7POibY/kfxbf8/L96snwldTabomlaxPPHNN9mVdRSEv8q72Xftb5v3X3W/2f9xaxWGoP&#10;craRqajqckk9xZNG1u0W0O7fxK38St/drkNYs9F8PaXe6heQRQ2lvEzy/ut+/wD4B/FXQ+KNR0yC&#10;13W8KyXqb5Ust7LcQM/8apu+7/EyVkw6r51u63kHnReV+/dF3o39/wCT71cCwlLC+7TMqkpSkZ++&#10;x1vw59u+zNCk9r5uyXejqmzdWg+j2b74vssb/wB+H50f/P8AwCuc8SeFYntb3VdK1CSHz5ftt15U&#10;u/7RtidEiR2+6v3Kt2fi2WGXT7PxDBFpuq3DLbqkLb4mnZHfyk3f3E/j+7WhBX8Z2FjYW8TRwbLi&#10;Vvv+azO3+/XJYCoOck11vjOwvry/iZYvPh27FZfv1zdlp8t1qUdmUZJWfaVf+Gv5f44jjMdnfs+S&#10;XL7sY+f9Nn6pkDoYbAc3Nr8Uju/A3h9JvCuqzTmJ3ZkeL7Q7bF2ojfP/AN9LWJNPdfDlnun8MNrs&#10;0se6C0tR88TeU/8Avff2Rbv99v8Acr0DRUe283TYopPs94vzSxL80Hybd3+0v3a5nxR4Xu7HxNpO&#10;vafBFcybmtZp7dlihii27Pm+RnX73975dz1/TGT4V4LA0sM/sx5T81xVaVevOv8AzGbqPiLUrq8u&#10;7278G6hdWq/Mk0attji/4FVD/hKt6y2cHhrVElvZ4nim8j/j3+R/4/73/wAXXrulP9s0+ZJMT2ts&#10;kiRqybVdNq7W2/8Afdcr81zF5rNvdkRFr0KunvHHy8xLouj2MPizT2isY5t8DI3zb9qfJ83/AH1X&#10;S+LfD8V74Z1CCKJUuIoGWJ933GVNyVi6FCIfF9pbxjbGbS6WRm/u7om3/wDfVdHq2rwx6Ldz39xB&#10;Yp5flSPM2xEb5v73+zW1H4TWmeZ2fxNtIdMhe88P6lDp+7fBfIjeVtZ/k+f738X/AO1XR6V44sxb&#10;u097E9ujfJLN8j/8D3bPmrnNV0iTxn4MaGeH/QIIonkaWLZE7J/Cn99t6/7ldNs87ZL9x/7/APBX&#10;g1cuw8velH4i416kPdZheJfii5kaHSFXYP8Al6b/ANlWuj8Ga1eX3h4XepPGx+ZldV+bav8AerOm&#10;02zmllVoleV0+aZ1+/XNXa33h7SLy1kv7m2047nR3g83YrfwfIu7/gVfmVXIc2wleeMVT2kf5Y6f&#10;1+Z9MsXg6tKFBR5f7x41+1x+0nrXgTSdK0/wDf8Ah6TxJfNK09n4iu1tWntdrL+4ZnQb9zL/ABfw&#10;fxV8jWGgftJ337PvhbSNM1TxiPE174muZp7iHWJGlTT2t7dYtzeb/q9/mtt6V9NftN/sf3H7QPgt&#10;Le2j0rSPFEDL9m1HUg3mrEu92i+X5lVt1fBtn4k+Of8AwT/+IGnxalBJHZGQ3CW1w32jTNST7rbG&#10;/wDidrrX2WSVszxuChNxjTqqXvRlF/8AkvvHj4nA5fhZThT97+WV/wAz6f8A2R/+CcvjHwJ44vfF&#10;HxG1q2gsriO80670K3P2p9WtpVdH89/uqj/f/ib7v3Gr7w+H3w58NfCrwxa+HfCmjW2haRbfdgt1&#10;6/7bv952/wBtq4r9nD9o7w5+0t4Dj1/RR9i1CFVF/o8k6vcWbfPs3bf4H2ttY7d1etjivoK9SrKX&#10;vH59ia1SUrVBScUA5oIzV2zswG82X/gNedXrxw8eaROGw1TFVOWJat4fIi2/xfxU+Xe8LrEyo+35&#10;WenFc1BfXMtravLBbNeTJ92FP4q+UhzYiv7vxSP0iFONKnyROb1K20u41PStDaOC0uWVXk8pW+V9&#10;jr+6/wDItTw+EtF8GeFNaM4WG0WSW7uXeWVk/hd/+A1FovhrXNRvEuNdgs7e1eJfNt2bzZUdW+6r&#10;f7u2rnim0vtF0O9+yyNNatAy/Z7mTe//AAB2/wDQWr9dXMoHlz1Wh8yeGP2w21r4ntY61bWy+FLz&#10;UGigvJW2PbQf8snb/ge35q+otb8OW3ivwVrukqos49RtpYll8zeux0+9/u186ePf2PvDvijw1eaj&#10;4IuJ7fXFlllW0upfkk/vwbf+WTVH+z9+0vY+A9Gg8C+Pml0XUdJxax3d6vybP4Udl+7t6f3f9uvO&#10;p1JQly1/tHxuGxOJwdSeFzSXuy+GX2f8J4Z+z5qOueH/AIqPpPhq90m4mvFltf8AiZztFaT7PuN/&#10;e3bvmX+Ovo7WrgfBLR9Ru/iF8Q7nV9Z13Yo0u3j328a7vn8qL+7/ALfyf99V4D+0vosXw/8Aje+o&#10;eHlttOhnjg1ez/s/7sT/AHt/9376bv7tVvgh8MdT/aG+It1LrN1PeWkC/atTvpZtrvu+4n+f4Url&#10;p1ZUp+yh8R8xhMVVwdb6jTjzVIy933vd+4+vTe32t+HG0yz0iW5muNOdGvom+eLdvVH2N99f9j/7&#10;Cvz58UeFNW8E61Po+tWUmn6jCMyQSHII/gev0rTwf4f+GdtpeoaDY2do0bwWUsxkx9pg2eUm5v4m&#10;+5/3zXMeOPhF4Q+JfiOy17W9In1HU4LJV+xwS7Uk2y/JubK7mb5tu967cRQ9r/iPrc8ymWZwptfx&#10;Ing37Mfwx0jVfCV7rmoLffaJZWt2tLj/AI9Lpf4Pk2fvV/265XX/ANjrxomtXo0ye0l08St5D79u&#10;Uzxx24rU+PXxI8f/AA+8bjQ4L2Hw5p9qGaxsNNkRisH8CzbN3/AUryRvjF46Yk/8JfrfP/T81eVe&#10;NP3ZRPicTWy6EY4OvTlzU/kfoT5GuWWo6rqUVnpqStOzNcMzJLKm99iNL/AuzZUT+HvEt5rMrXWp&#10;rbaZcK8Uvkyukrbkdfk/8cf/AGfnrpdUuNUljv3TQUKGfbtuLhl81F3fP8qPtqpd63PZW9xPc219&#10;ZvuRmf8A4+ok/wBzZ83/AAN0r25Skfs3LE5fwhoL38l9HLPfWyRX3/EuuEufO8hl+X7zJ/v/ACNu&#10;+VE+7S6z8Rb2w1G90k2pmn09WE7xI8puvkT/AFSL9z7yN97+9826t/wDqUGoDUJkhuREt02yK4Vk&#10;VFb593+6+7ev+/WZ4y8PWOteJftb3S2M10vlec6oiKyp9z5vvb03t/2yT+5V832ijzb4j+APF3xG&#10;0nxALTTJ4bo6RdW8Et7OiXGou9vLFEvlNuWJd8r/AOztP8LV6Bovxk8VWOk2lm/we8VvLaxLbuFv&#10;9J+8qL/0+11uk+C7HTrW7k/tC4vopwskcsz79nzP8i/7Pz7aupM0NrLH9m3yp8izJF8+7/a/u1rz&#10;SiTynGj46eId9uv/AAp7xZmcIy/6dpH8X/b7Q/x38RIgb/hTvi1t3/PO80lv/b2u20q5+yeH7R7k&#10;q80sEQld/k3Pt3fw/wC9S37rCtuyRSzI6ttR1+T5kqfaSFyHI23xq8VXkEUsHwd8VTQyrvVk1DSP&#10;u/8AgbTpfjN4rgSVpPg34tTy13t/p+kfKv8A4G1pIkWmqLO5e4S2W5aW0uYl+9u/gZv7yt/31W9d&#10;ytBaTyXCyNIydGX7u3/0Jqv2w+U87tv2htcvLV7mL4R+LXiUuuftelfwvtb/AJfaswfHjxBcWSXk&#10;Xwi8VvaOu9Zlv9J27f8AwNql4X1q8v55YRDdLb/P59lIrSyqkv8Aqn2r/wB8/O9dRouhy6Tp1rpV&#10;rYWWl6ZarsgS9n810/4Cv/sz1nGpUHyxMGH4/eIbm48hPhD4tEmzzcPeaUvy/wDgbTIfj/r1y+yL&#10;4SeK5lMnlJJFfaQyM2xm+/8Abdv8Nd6PD2nLI901gLmfG1Lq6RXf733FV/u1k+KJJLe0hlWdbPyv&#10;lictuiRtjr97/eq/aSFynOJ8fPED6dBff8Kh8W/Z51Rom+2aV827/t9pj/tBa8kvlP8ACLxar+95&#10;pf8A8m1cuZpPt8UUC7Irf915KNs/4GiL92mvMrwbpZd8r/6revyIlcM8ZL7JiQWnx78Qag7rB8IP&#10;Fb7H2t/p+k//ACbUU3x/16HUXspfhD4uS5VEbb9s0r+LP/T5/s1rWEM/nv8ANBDEv+tt5V2PKjf+&#10;PVM+qaXb+J5nu4FkmgtrcwY3I7/PK33P7qt/vfNWsMTKUfeL+KJj3Px88Q2cvlzfB/xejf8AX5pX&#10;9/b/AM/tPh+O3iO5t2ni+D3i54k++ftml/L/AOTtaWt6k1/O9ysu+H5vK2VSs7+WzliWC8azilba&#10;zou/ZUfXJc1iCGX49eILe2S4l+EPixLd5EiErX2kbdzf9vtc/q+seK/iX458Czj4f6x4fstEvrq9&#10;ur3UL6wlTa9hcQKqJBcO7fPKn8NelSa1a7obm3naaXzUtYLd3+87fL93/d3PVLQrNNBil07y1fSp&#10;nT/j4Xd5G7+9/su2/wD3Waurn548psv5ia6ha4ukW5uY/Kb5mR4meZPk/wBn/aq/KjRWiERqfIl+&#10;RbiVt3/AqfHZXY1W4W4uIGhfesTM33f4duz/AHdtRWk09hI8E+6/ilb/AF1unz/Mlc3LyF8xR1hr&#10;a01bT/szt9rlaWV5U/5axJF92X/Z3uny07xAL6GCEz2FpcSxSxSyz28srPtV/wCFNn93f8u+o9Nu&#10;50u9SvPskextsS3DxfJvV237f9n7v/Aq3Fso7gQudzqyeVNufKqG++v/AO1WvNKQitLqFrAzXk/m&#10;Squ2BoJUXczbfvL/AHq5q8v9kT3OpMzxf6prSL/aTb8n+1VM6zFdJHFLHcW8WnL5H7xVfzf7jb1/&#10;56p827/brd0nRoNbu/t9xs/s6Jm8ofwt/s1yz5pS5YnPKUpSIn0rVLDT1ufv2qRb49n8Kfe2/wCU&#10;rkE+fw9pkrbkfb9x4tj7dm9Hrr9W8STTtdCQTJDs2LEybERv+BfebdXMTXjXPh/Sll+d9qOs3lbH&#10;27ErXD8vto8p35dy/WImjc6bGngW7k03yv7Xls2draFtzzr8/wDyy/vfP97+9W7Y2Ul5f/2heLIl&#10;/O3lC3Jd/K2/3F+X/gTfxVyieHmvLOKx0++ZLi6iZ2mRfnt9333/APiP9quv8N3P2zw1D9pgkd7W&#10;JUldP9arr8r/APoFaSlKUpGVWX72RthI/tjRrEzru++237++svXreWS9so79o5UiWVnLrtT5vlVd&#10;23/gX/AKsrqIk1i1sxZks1o7tNP977+3/wAe+9/3zXNak895/bUG2RL+W5RIoXb/AJZbE/8AiH/7&#10;4eql7sTCXwl65htvFX/Eo17SoH2rva3d96bPuVop4cTSrTyfDkVtYQtI0ssXkfIz/wB5f4ataOkT&#10;afEJ4fs8iybPMlb738H/AMStJ4milm8MXN3aSyO6QPLshb77bP8AZqIxlyh73KcR8RJZbfW7RNOi&#10;jvbh76C68kt/qvK+bf8A7vytUkeotqiQ3bNJNcfI371Nj/8AAkq+vhaDw49hJ5zPN9u33dwfk3/6&#10;O+//AIDt+VV//aqLVFt4Lq7j8+NXlUy7F3fupf4tv+8ibmT+8n+3WNSmYyjykGuXbXs9vd7v7LuI&#10;mTbKrebtgb5ZV2/7rb/+AV1Gi2Nj4b0Ke6MUkbXY85kb55mdv4f9p/u/8Crz/Wbm0mS4sb5mhiit&#10;meV4l+d2/wCWUSf5/grq4pLmz1sSX0sj3U1rtZQ/7q2bb8zIv975fmaroVPd5pF8xXtbGex1nWLm&#10;5n8mX7NFepE7Jvi+R0f5P73yL8/+3VQwt5Vp9mgkvNSlZ4mi+9uiWX77/wCz93/2SqN9b3ukX1qb&#10;l2hjvLWWJ5XfzVllV1b/ANB311Hg/T1uIZdRjmffdcK0rfO0S/c+X+Hd877f9qpt7WXwh/FkVNZV&#10;PDPh5hbZm1O7ZYonaNd0sv8AB8n8Kp/cX+GuNuvh1pHieH/iYR3vnRIqf6JeeQm3Yn8CL8rbU2/9&#10;916RPGureJraSKESyabYvO8TNjdPL8ibv+ApL/33XKzJPprIreWiSrEnneb/AHv4/l/z89VU5oEV&#10;JfZHaRby+JNO8XwQNCl7eyv5Do3zy7UVU3v/AHk+StvRIbTW9MmlXzNlx963uFVN6si/f/vVQ8GQ&#10;hPEut3hs2h+eJ1t0b7rMu1x/30m5asa9pMh17ZFcSW63Kr9li/1Sbv8AlrF8v9773/ff92r+zzh/&#10;LIk07zba4l0tpp1s51drW7dmd4mX5XT/AGv9n/ZqF9B1K403ZLbxzWboyNayldmxvv8AytVvw9pt&#10;5Nbvb3NrIlht3RBD86Pu+8rVbfTtXG+GO8ivrSVdn75dkqJ/wHcjf98rURj7SPMXy83vHE+IIYfD&#10;tpth8y9t7Nd9yksn71E/iZf73+797/erttNuZIvDkUs8sPlMm6K4Rt/yfwPu/wDH65bU/GV54cvt&#10;VvrnwpdNpqRbUeF4m+7/AMCXbu+SsO8/t6GdLaCC2TT3Zt2nf62KLds3pu+TzV2eb8n3d2z+Gsfd&#10;hLmCJuWusWX/AAmtva2rQmKaXz281tnlJH9z/vpvlX/gdXNSjtrbwctspjdFe62XCL9xVaX/ANA+&#10;7XG/adVhurSBvD/h2zTyEiWZ7WJHS63/AH0Tf/Anzf8AAK1Lf7Jong5vDl7OyJa20v8AZtwv32Rf&#10;4G/6a/e/3qOb93KMQNG2hlt10dp45IYvsf2hU/g+Z/8A2RVT/vutrQrCO/uJbm5gbZbvsj87+OX/&#10;AD/49/u07+00uLbS7iwkYyra7iFbeyxfJvT/AHv4l/3K3LD7G+l+RHK00ETfM+3bub73/fVbQpx5&#10;uYiMR2p6GurW91HNbfaLe6bcWikXf/Dt/wDQf71cFea9LNePA0H2bWGl8pkdvklRfuS7P7v/ALN8&#10;tekO+xt0U6zfxO6f/Y1xuuQ6a+sxhXWNU3tJdRN5jx7v/ZP7y/8AxNXU5S6hy+seCdM1tIvtPn+a&#10;nmu00Mux3aX7/wD6B9z/AOIrM1L4e2bv+6udQ+f/AFqJeMjt8/8A47XaahFPpMjSy25ECfOt1B+9&#10;iZf/AGX/AIFVZHimi3LL5ybf+WMv3645e0pEmVZ+FYrPSHg0/wA1Ldv4Jm83emzZs/2l+Sqk3kfa&#10;tH8hYLOVZ3SVEXeifun/AOWX3W/30/74rd2ff2xbPm++jbHasTVUvEvLK5gZXlaV02bfnb909ZRl&#10;y/CZyjKPvFt/CVslkkv9h6NqVo/zy/Z127/9tYmT73+5VoW3hfW9Ie58qy01Plglu7ixi/h2b0+d&#10;Nvzrt+b/AOIrT8N619kt5fKllcXXzLcTN/qpf9v/AMc/grjLTUbPS7XVrZbHf+9e6unlXdE3lP8A&#10;JKy/8tW+T7ibvuV6NCV/eCUoyibcHjGy8R6dPaNHbyJbs8U9w1ssr3Pz7dscSruLP5Xzf/s1qa/H&#10;f6vqFhbSQzWnhm1T7Q8wkiTyjF93cm3bs/8AiP4a808F6vofhCdbmbQ9Sk1O/wB1qkX2lttuu/aq&#10;bP8Anr5rfe2fxrXf6/8ADLWPHFgjaveLbxRT+akM8m/arv8APu/g3IpZV+Wunkkzb3ijYeKf+EBO&#10;rwzzreK14rbPN+8nlf8AjrP/AHU3V22maTfeKruS61u2ewsoJcR6d/z0/wBp2/iWsGHRPBfhPxFa&#10;6ktxLcX1tP8AZ2VZd6QyMu0s4/2Qjf7u9/71XfHXxQWyLafpcDX94/3Uh+bdXRGEvh5SPaU4xLvj&#10;rWmaFbG13SXt0+1YkX+H+H/4qrvgjwvBolte/aNr3HmKZd38PyI1ZHg/TBZ351XWbwQ38oZ44JZE&#10;37VzuZv++v4aqXXii5uNR1d47loYBP8ALbptPyLEnzN/drCpXjSjyh/eO21nxFBYYSGI3d66/u4k&#10;G3/vpv4VryG48Wp9vnv7kvq2qySv5ESnatrAu9fvt8kSfK77m+Zv9qpNY1uX7LDa6ZPBc6nqO+KL&#10;yZ/N8r5Pnllf+6n3/wDx2q1p8O76S2stEsLiR/CjLEt0rqjXDSp8r73/AIt3yPv/ANhVrz5VJVfi&#10;CRlWniHX/Hdza2OlJDYxM2+fU0dmt4tr/c/vM/8AF/cbfW3YeCb7wevm6feWV5b6jdb5bu7eWJ0d&#10;v+Wuxt/m/In99fuVvQ20Xhj7PBsg8q1iV5Ui3Ii/+Of3K0td1WySbTvs8DTQQXKSv5a/cVt8X3f9&#10;13rGny/DIIyIrbw9oN/Z+bFbPf6hv/e6jLKyXH/f1dvy/wCwny/7NR2ngbSrX7XpbWtqd6LdQ/aI&#10;Fmf/AFv71GZvvr9z7zfx11kNzbWCeajLbW7fO0MS/OtYetWhla1vI5J5zZs+6WylxLEsqfe2/wDL&#10;X+D5a74ysdPKYA+GOn2FvdXVvczosUEry21nAsCN8n91fl/g+7Wb4h0q88IXTx32oXc2mXEX7q7S&#10;Lf5X3P8AWps+Vv8Ab/8AQa7e9t57vwlcS22t3Nyv2aVlfyklRvl+66Klctp3iTxZd6pbteaBeJp4&#10;tnEsNpBuid9u9fv/AMTfd/u/N8zVVTmlEx9jE57+yv7SRJYteu7y33fft5U3q38Gx1+6yNVhLNtS&#10;uorGKJU0+JXe62N8iJ87Ij/7L7Hf/wDbq1fLpuqaRa3TaA+i3CBVvNSZ/s62e773zxf63a7f7lYN&#10;zp1xY3d6t94g0/WtFdopZfIb7K7f8sv7+zb8n3GVk+euGVKU/ikOMYwOg0jT7vxHol1Nod5YWdvB&#10;E6W/kp5r7v4fl/gX/wCK/hrmNT+Cur3yf2jqUUt/rTwOkv2tlZH+X5Nm37rb/wCH5v8AaereieMJ&#10;dD15vIZZrS61GW3+1vbOr7l+ZEdd6quz5/4f7ipWr/wnOn3l/F/aOpNDp6f62WGC4ilbdt+T5Xfc&#10;u6tqdKMfhKMx/Al7ZRQ7fBW94P3oliuk37/4E+/8q7t6/wC41dn4X1TUtUgnju7C2geN2iNvu+cx&#10;fe2v8/30Zvv/AO1u/ip1r8VtGuZIYIVu4ZpWSKPdb7vvMm37vytVL4heGW1vWhpLzyWFrqUtrNJe&#10;2i/L58Eu7ajfwysq/wDkKtvgA2NJ02w0SSxSaJojdXMr79QZWT5kdl+ZflatI6OsWsS2xlmisLqD&#10;alpDJiJNrpu27dvy/P8A+h1xWo/DC+vZLCC78QSrE7KrR28DwRfLEq/Iqv8AIvy7tn+227dUWnfC&#10;zV/7IWNfF99vlTyoGRX27PNVkdP3u37qf98vWhZraPpWlX+opugtHS63+V93+F//AGSsmbQotDvN&#10;b1rwfeaelxdXXlSpqFyr27bU27N3313ts/i/jrN8K+Fb7w9qKLPdyX9u8sqQbIHb7zp/Du/g2P8A&#10;99/fqez+DF3ptvp62N9I/wBl2bnmbyv9Utum/Yrvv+W12bX+75r/AO7XHT+ExibPw61fxPc6NdTz&#10;/wBlo7S+bFFbzt/qvk+dvk/+K/36x9SvtV8QXKSSadc6VcM3mxfbZ/vRf3ERH+Zvv/P/ALb76gg+&#10;H/iG9h0m6g1tfMhvlivrdrifb5UX7h0Ta/zb2Td91W+f+KvXrHTLHRJrue2itraJ/vbW2t/31WvK&#10;Xy/ZPFdb8DT+G9NuNVTw1pD6VYbZYot8qP5CfNL87P8Aef59vyfx10WqeDvD+j6hFPY+H9LuprhU&#10;aXbulfb/ALW5vu7flr0O9tLHxjpF7ablfT5YJYZWRvnrjfD9pc+JFuJZ9sMUDNbz3crb3luInZN6&#10;/wDfP/stEub/AJdBL+6eC/HTx5c/Df4QeINT8PwRp4o1F08MaEkNsyTPeXSJEmzc3303u/8AwCvT&#10;/hr4YT4XfC3wh4G0/b5Wh2EVr9nis/3ssq/ff7+753ff9z71ePXGhSfFD9sW+0qe9kufC3wwjTVW&#10;W4n8rzNWvIk8r7u3/VRIzf7zV9BxRMJYtEgWO2/tNPn82V1fau//AIG6/wALNu/jrKPN/COb+7I1&#10;PC+n397pMt1fx4vbqVm+y/3Yl3Inzf3f4vm+X5/4q349Z062trWG4lFzFbcP+73bpf4VRe/8X3f9&#10;mrS6bGk8UFy8lxu3bNiskS/8BX/2dqyfFVjbSvYxhFlvJ2aL9787/NtX73937tdEpeyj7ps/hNHU&#10;bb+3fDsDLtdv+PpopV+V92/5dtZuk+JNO0WwkfUdStrHbLtUTN8yr8nyt/dX5h8v+1W2lnc2yxRR&#10;QM9v8qeVu2eVt/uf7NUr/R9DbTriV9Nt7pVXDRCLbuZdjbdv8P3F3f7tEY+9zF8vvcwul6lbPY6j&#10;qDSxpaxTyvLKn/XX/wCJX/x6ud0bxTPfzeJIEtB9jSKeZr1WZU3SruVfm+993+Cszx7qV3pdhp+i&#10;RSOzq6tPcRNte3b5Pn3/AHfvNt+f+/8AcZaXStKWz0T7NfJcw7YpZfO1G8R9u6J13om9/m/4B/fq&#10;48xHNzSHXtvqGo3t3c6RHep8qRM9vs+V1X+/97/xyvRWS4hXRVvFWa9VX3fN8rPsriPDniy18P6r&#10;/ZMrM/2j/SEeGNmVdzruR1/vfP8A9812w1Sy1LXbDyZ0k8qKV/7u37q//FV2S+H3TGjH3pSMf4ow&#10;yyeDjpttBDc311KsMCzr8nm/fDf99LXjcHh6fXdIl1CDwxbLa3SN9jvtP/01PN2bN6p95vl+VX3f&#10;wJ/BXbeKvFLah4u0S0gvyXtry6leZ/KVIlV9vlN/3zs/hb5v71eowCIwxLF5cUflfKYm+WOL/ZrG&#10;X8p0mBpWh3dja2f2S/lsYV/5cplSVEkb7y/8B+b+KpP7BlYu41Cd9RVn26hLKzMG/wBmJfl2/wCx&#10;WnfpdzGCC0kjtJflZ3dPup/cX/vmqWp6j/Ymhy3mxTbxJ829un+9/srWPNyl/D7wybS9WCzXUGrv&#10;caoqlY4LiNVtz/s7V+Zf97durmJda1ufxLFbHyoRBbz3E9vDHvaJty7F3fxb23/wfwf7VXk8U3mp&#10;2ccm6HQLNjhLi73b5veOJdvy/wC961594n1HV9d1qbT4LmPw9pUvyXWsofKlfdt3vF9/5/u7V/h2&#10;bqj2sSOb3R91pw+JkOq6X4WeISqqJc6pcvu81fvbGlX5v++Pu13en+D9P8H2umaHpEX2Oy+2JKyP&#10;Kz7m/ev8m7+Lem6rfgHTtM0Hw35GjzK1tFu8xYt2xXX7+5v73y1nSaLe+Io47qVluUFz51s1tIqr&#10;s+6v3v49v8X8O/5KiP8AMHwndT3dvpFtLLO6xw/fdpW+VVrza38S2k3ii/XT4bu9W1cfbPIi+dYn&#10;+Zfkb5vlbb/D92m6Vpc/h7UvsNqV1KR5onWy1HUP9RKqr+9+Xd/vt8q7mdNtdvcaPZ2mpT6pbbjK&#10;8W1kjb919/5v++v/AGStKkeaJEve5eUZKI7nT5ZbRvtPn/vWlhdV3f8Aj22jT9Ms7H7PeJBsuZ1V&#10;muNn3dy/xf3araDLDDcLasS8M86yqdv3maJZT/30+9q2rayVrdvtLPcxTr5pTZ/E1Vy+8WWvs6oO&#10;f9V5m1n/AM/981xM6TWfiDX/ADp08qC0lljX0Zn+V2/z/DXZRcR+XHtVcYVdzbf93/7KuKisnv8A&#10;xprS3KGKwTylkm37nbb8yxf99Puq/dKOo0me3t7aK1h3oIYl+cbSv/fTVhaxElytpdz33kqnyq0K&#10;tLub5fu1q+JNPgv7aKOUi3dpVS33Lu+98v3f93dUMukS/wBgLYxDfcW7bc/32V1b/wAeWuapzS90&#10;ylGXKa1uVuU0+RZ1uUlf7/8A2yeuB0rRG8E+LZZYYbrV7q4i2XL7vvOz/I8rP9//AIB935/lqzpr&#10;39vqf2PRrSOG4f5rqaWPctrt37HZd6bt+/5V/wDiK6Gz0ldPtpDdyPc+c372W9dfmZmX+Ffu1cZc&#10;0eYa96PNI5/WNDu9RDz6dosdlftwN7pEg3ff3/f/AOAuq1w2meCte8P67FbXM9tNaRebK9vaSuks&#10;ryqu1/8AvtHb/gf8OyvXbSaPTwjz3EdvuXpK3y/53L/49WXrfiSJ7q1is7td7qz702s+3+5/s1jU&#10;5eX3hS904TVdElfTr2dby7hlWJ0d5olf7Rt/567f7n+7W29i3/EvbULaC5l2s0F3Em5F/wCB/wAO&#10;9P4KZqrqlhLtVpligf8Ac/Onmps/30rd1XXrPV7NbGBP9E27J0lXbtX+5XHHl5feMY+6ZXzJsVm+&#10;R22LVSF1mvfN8/7Slq0qNcJud0f5H2un+x/sU+GHYtxZtt8pNnkfN8+zZ/8AFb6sWb7N/wAqpK7b&#10;2f7m9v79ZcqfuzRpJOUNDTsNOurlPN+ZJd6vBNF8yf76f7O3/wDZrQv3+2a7FC7xBNOiS6uZ9v8A&#10;rf7ny/3V+Zv++KZ4bbZqF0u7ZAyKzLu27G+asvxH4sklYwXKMkK3SQMLX/WsrS+Vtb/gL16kOWMT&#10;OMuWJd8TalBdWcFlbX63fnvub7PsVFRfm+asmHTZ76XbBbb4oPkZ9vyL/wAA/wDsKfbJLs82fd5r&#10;r8yVOuowaF9ou5NsdwkXlRbP9r+J/wDc/wDZ645e/L3i4ylKRu6H4fi02ZJWK3Fw+7cqf3fk+7/4&#10;41cv4k0qG38VWsVzfTy2E7LsidtqWq7kXaifw/wfP/tVox21zq2saTqFybiztUjaW2gWTa2NsW3/&#10;AID1Zt/+7Wf46+0/8I7HeQyLqltFIYpJZZsXESSuF/dsvysv3fv/APfVelT5Ye7E2idP4ma3tPD/&#10;ANjSPYrfuIoU+4u3+H/vmsCGZfKRo2+Tb8tdJfXFpqVhGrrN5MqrKGDfvd38G2uLe2l013s5W8nf&#10;86zbvkfc/wD6F/sVx1+aUjGX80i2k37rcvz7m+XY9Z+vQyzaHd2q/PLLA+75aow+J9FhnuFlnbzY&#10;n2TzOvybv40T/c+T7n9+pn8W6V9q+a537/k+eJvm+T/cqPY1OX4TH2lPm+I2odsKys+5P9tP9msX&#10;4ifD7w/8WfB174b8T6fba1ot+uxoriL7j/wOn9xk/geneEryK8sHggn85Ip3Rfv/ACp8+z/xytaz&#10;dXRNzb0+43+zUKMoe7IfuzPx51H4UfHv9gz4iapqnhGO9ezuHm0+31GzsxeQ3tr8ro7x7WVev1Vg&#10;w/3tOb9uD9q7xvBcaVpMN3HchN7PpPhxTdFNyL8vyN3Zfu1+udm7f6R5DbH819u9t9aH2l/lVlbz&#10;dvzbKuVf+aHMcVVy5v4XMflv8J/+CjfxR+EXxMn0n406XePZXt3EzWup2P2KXSbZnbfIg8rzZf4d&#10;qtn7rV+sGm6lba1p1pqFlMtxZXUS3EEq/ddGXcr18e/t5/sqW37Qvw1m8TabZ39/428MafMNNsrC&#10;SNReKzozq+5MvsVXdVTbuZ9v8VeDfsO/8FCLvwldaT8JfijY3qqklrpWhXVpZ7pbT5ViW3ni++wP&#10;yfP8z/M3/AfncywixsPa0I+9H4ont4OSjT+HlP1EPPFNdLb/AF9y2zymXbvbZUV5fRWGxWZftEv+&#10;qh3ferlIBqs+o2Wm6vOsIn+Z4pv4vlf57eVfu/7r/N81cmR4OU6vt5fZOvES93liVfird+LXbSrz&#10;wNrlrHdqypc2lxB5qXEX8bK395av674gvbW3eW5Zry3+W3lRF/8AHtv96vLPH/wu8PxeJptK0zx7&#10;4p8Kax9ma8Df2hLPaon71vuu+7/l3l/i/h/2q+ffjjqvjjR7z7HdeN38Safb/wCiy3Gku1um9f8A&#10;nqifLu+bbv8A9n/Yr66rKpS96R8Pi8bWy/mr1Kcv/AvdPu1dHsL5PtOkyPp9wrvtlgXa25n3Msqt&#10;/tf/AGNfn5+0F4E8TaH411fWdYK6ha3d20S3kCsqpt+VEdW+Zfl2/wDjj/x1t/BX49eJNP8AF3gv&#10;TH1SZraK8+xXJmbf59rK6fK/+0nzbW/26+0vEuoeD/E3he70+8itda0y9v4tNuIUTDfaJWVE3f7X&#10;zp83/AqPdxcTml7HifCe77so/wDpR+auueM9W8RaPo2m6jdC4tdIhaC0LJ86qzbtu/7z9BX3T+yd&#10;8Fz8PfAX9tajDBNrWuqlxxJgRQldyRZ/8eb6/wCyK8J8U/sqabBJqTaN4sW3NvulW01WDZti3ptX&#10;zV+83zqv3f8Avmuv+AHx+l+Ddv8A8IJ49jls7a1bdY6hu3xeU+1tu7+Nfn3Ky/w1jQpeyqfvjxMp&#10;wdXLcb7XMY/4ZfZPpfxp4X/ty7inF59mtoom810ZflV9qvuX/c/irjvFnjG78M+CtYttFu11Hxgu&#10;6KCd23+fK7qv2j/dRXX/AGV+7XfaF4t8P/EvRTdaXfRahZlV8x4v+We75l+9WJdfDm1s7S98+8nb&#10;ygktixgTyrfb/eVF+f5vmbcv8Vevy+6fpT/fQ90/Pbxl8NviJDPqmt+JNC1jeo8691C9jbZ/31XE&#10;Jp9xOgkWCV1bkMivg1+gl1psnxOvIrHUNI1Kfw/cyOvm3kCqqo0W7e+3aqr8ny/7b/w12kY0fwXD&#10;Fodprl1aW1jGkMcP2NH2AKON2zmvJlgOeV+Y+AxHCPtajlTq6G/pvi22u9SurYRyTSx3TRSrEm37&#10;K3+01RXUr60pt5Lae0tnkZJEuVVvtG7+783yr/3zupl74Mtby4a5N9etJbzs8SQSrAsW7/cX5v8A&#10;deotZudV8K6dZu+3XYt+6R7tVilgi/4Cnzbf+A13n6QW4ZEm117dp182WKJXRE3oyLK+z5v+BVz/&#10;AMWdFv8AWtPtbexha5lVcva52szbvk+f/e/9BqPRPHWgvc+fcXNzDquopFLFb3ELMVtm/wBVs2bv&#10;l+f7/wDF81aOsjWLu4nv1t7S3W2jaCxFwfOxuH+tlVf+Br8rVpKMo/ETzR+ybfhn7MNIsrayZo7S&#10;RF+/H8zN/HWjeBXnd5LeQQy/Jt3fLK38P3a8p8My69pWsJBBPLoUV1veW7uIJbiK6uP4/wB0z/um&#10;f73y7fm/gffXbPYa9bWsu3V1uX8rfsu4Puf98bNy/wDAKiUvdKNLSreeXSdPT7MVWC2VFT7uz5Nv&#10;8X3qlaDDpG375v4drK27/Y+992sfTrzUYrXTUubRLlGgXbNDPtX7n+5/6C1ZvjyyfXtCNpL/AGlo&#10;gW6idLu0T7Ru2t/0y+b/AL6o5QNjWtRtbmC60Gx8q8vYrL7R9kcbNzLt2b2/h/gb+9XA+LNfitfF&#10;IW7vD/wkwg+xwbbhYklgZt3zbejbtiv/AMB2/fWu4FxNLqXlxRb7v7ksrx7Pk/2v4pf/AED/AG1r&#10;E1PRNLaTT5Vs3luw3nLB5fmxfN/G6P8AM0tEakI/EZVP7o3wnqWoWv2uPUBpelxMkTxQ2115UT/f&#10;3t91v9iugt/E0N1fy20c00SQy+Q0Kp/3w/y/wvWToo8PzX9xpupWNpbahBK0qxIvyXW7+Pd/F/7L&#10;V+30oWEIFj9mtpHZcsLfzYpf9nb/ABfcX+L5dv3/AJqJTjy+6VHm5jclhl0zy5oTHLK0e5luP4az&#10;/FlxBLp1lZxRW94t1eRJc+a3ybN+52/9CqvJqRs5nvJ1kS6nRUildt6v/vbV+T/9rZupvie5ttS0&#10;fT2WUTQpqETy+UyuqL8/92o5jSQ2/wBKVFuJGW2835FgSJdm37n3/wDvus+G4a5uomnkk+VflfZ8&#10;/wAv3Ku6loK3PmzwStDcbfNitHXY/wDd+/WPMkFn5sW5ofuvEj7H/wB/fXBU92Rzcpj+IdEl8SaT&#10;FEt9d2EsrfNLb/I/9x0f/gHzf/sVp23hSFvDtn5N3NcX1ureUJijyru+V/KZf73y/I39z7taWlWk&#10;+qzNJLH/AKKvz7nXZE+7/wCxrRttAt11Vbf7e0tlaw/atiqv77czK6t/s/L/AOPVdGnKZcYnKaJc&#10;teWG1G33cTSpv2r+9RXdEf8A742Vrwaa15qVlbO2zdEsvm7f4Nnz/wDj3y10TRpJLHY+XKkUy+TA&#10;ieV8iruV6nhhWwiWxaeNEt1/1v8AHR7GwcplfaLXT/EVlpcljCgWPzkXd96WTcnzf7W3fWtDYtJq&#10;U9pJbQPbFU8xZf7nzf8Aj1chqs0etwfJ5ialEvmwOn/LVtn+qbd/C9buiakyK8a77zzUilif/Z2f&#10;c/8AQ66aVSMi4/3SSwuIYJn09/OuJLP5Y71vnDK6fumb/a/h/wCA1PM9zpv2L7ZPBtlVUV3f7z/+&#10;OVl+IvDcdzq9ndW901rftHLa291FM23djenmr/Ev7pl21bi1BYfB08k96pulVrKN9zJuuN/lbdv/&#10;AF1bZW3LzlGdpNrbt4ftNSXVpFsHgi8jzCrMm77u77q/99VuaxNHDAJIJxiKB3WJ1XYzbPk3N/D/&#10;ABUzS9NjtraeIWUbW8UcXlwsPv8A3fm2/wDAafq9nNHo108Fmk/nwP5tu8u1/K2fKlRGJP2jCjsd&#10;JexgsyEml0vyogZVZUVN33Fb+Jfl/irS06ynspLKwld9rea1tcQxbVX/AGW/ut/461V77SJLzUmL&#10;JLGzN8zI3z7P977vzf71bFza2c1r/pcnlfalaKJF/wCWv8W3b/E3y/73y1FPml8QL4hlwFurjzHk&#10;khTbvZlVd/yr/D/dri9etra207T1iiVLjb8z/wAbpWfrnh/VdYja5kbVbD9wqxeTfLu2bE+/E33v&#10;9V/fX/Wvu20/VfsyLEqqyag0UT3STf63/VJ9/wD+w+Wuij/Fiejgv94idZ4Nt0bQfNtyyXrtull/&#10;jf5tq1NrETeH7pNRTyv3r/6Yrt8+1tqLL/wD5d3+zV3wiJH8P2UbR/8ALP5d3+996ovE3hyxumln&#10;vJJXiig+ZP4Pu06kZXOSv/FkY3jODWtRtb/7BOkF/BHFawXCt91mlVpd3/bL/wBCrL16TXrzwlpU&#10;FjbWF54oitovtXC/uvu7/wCJNrbvm2/7DVf0yS70rR9P0aeVvtOopvlumf55fk82f/tr/B/wLd/s&#10;11bWFto9nb29tbeUjMzRLbr8q/3fmpmJQ1BdWsr3R7TRok8j7Wsd2ssnzLa7PmZd5/vf3d1Z3i/U&#10;tQ0LxjovlW8E2jeROJYtn71n2fJsb/vhf+BtWprl0LO9W/uo5J43TyPK83akTL8zP/s9Kzb7WRcX&#10;7W0wkaBIsL5u2VlZtv8As/e/4HWFSpGEeUxlL7Jyej61q95q9xp7SN5CTxRRLFK3nN+6b5mf+D5N&#10;n/At9Wb7TNV0bwFc/bdkPiSTd5USL5vzr/qkXa38X+1/fqRfEy6L4tiadY3tpfKlilRdqeb5Vwr7&#10;/wCJfuL8z/KtNuL6513U5w3+ksibpfK+dHl+8iKv91P/AB/5Ky92PvSIlGPxGfpWia5beGv7V162&#10;W51CWL/T3RvkT50ben/Aa7Sy1KWOaKwFx5VszfJLt3bf8/NWE+pWtjFe6DfXDXNvPbPL9oWXYqxM&#10;/wA6/N/dZ/v/AO2lXNE0GLxDpdvcsrW1pLEjtDcL+9lb/b/2f/Q/9z7y5fe90IRMPxNc2et6vosV&#10;4wTSvtHm+bKrfvdqS7kiXZ/qv9r+Kup1LW4LzwvrFysbQ29qnmz7/wC79/5P/H6m8aaOZ9Dhu4tl&#10;ydJlW8XC7X2f8tUX/eiZ/wDx2si8M/irwhL9mih0rQr2J/LmeV/tE8Tbv4Purv8A4NzP977taezk&#10;i5R5eY0vCzNo2iiW+ZIb7UAs08vmfcb+CL/gCbE/8eqjNctqt/drEyzQ/Ijff+X5Puf+P077TvsL&#10;hZ7nfEq+bAn8e7+//wCh0JtRNrSsny/wVy1Jc5HNzFLR3ksPFF35G6a4l8qL/Ufc2p9z5fu/3q6b&#10;Up38QG5t7byZ9QtczRxPlVdl+5838P3vm/3q5aGzifVNTlniaZPtSPsRni3v5SfxVd0VZbXTdSRb&#10;dN1r+9iul+d1+Rvvf+ytVUpy5uUImmixnTb4211e2TRfvZLWT5Xt/wDpn/8AE/w0ja5qEFnDLJHC&#10;4lZg07rsZvv/ACf+O1X0ywj8QWqQG7ms9i7Fu7dlb+Pcn3t+5f8Af/vVVv7TUNH06FGnsbxZZP3V&#10;3d7rfa33tn8e7cu77n+3WvxR5ok8v2olDxbN52h6m0rfad9rK/k/cR22fJV3ZB9n+9s2N/y2Wsr7&#10;NqF432W+gihRH/fokru+9X3Js+RPlrStrmC8W7VWaaaCXyvu7NvyI3/s9cZY2/hWbyvIiimeKdJV&#10;i8pt+37j7P8Aa276Zf3Njf6NdtFPFNaXVrvb5fkZGT+OpZtrxW8Czzw3cEu9bi3X/Wpv+4+7/e/8&#10;dqqm6HRpYm/fOkEv751+d/v/APxf3Ksz+0UbPQVs4Lf7HqFylvtR2hl2vt/2Ff73/fdP/sYaVbS3&#10;Gmale2ZZllk+Zrjc33dzRN8rfL/6BWhbJ5NlErMvzxLUsMy3jOu377bP9j+9WcZe8aCeFPFXiibW&#10;poJ9LS+t4tzx5l2Xez/b/wCWW/5k+X5f4qj/ALYtobyKzilZJXneKBLhfKf5fv8A3tlaFnCmmzu0&#10;c8ltK3yfI38NE2lXyS+e0DTJt3pvfe/977lbc0px94UpG1o9ubGxdDcKl1OzOkSKz+V/uNUepaNa&#10;axtF3aLNLHFsWddu/wD2lR9u7/x7+Ks+306fTofs9qLtL+4i+a3tmxBGGZvnX+Ffur/do0nWNce4&#10;KahafbIE5ivbFv8AX7du5ZUb5lb/AHflrsjKMY8pceWXulaXw7fC2lTT4ZbS4ZNymZmuIl+f7vzN&#10;83y1HDotpf8A9l3cv2mFWlZZ7SVF3RMqvuT/ANl/2q07K+1DUL5JVaz0hHIb7NdSK80v+zuR/lb5&#10;f9quD8Ya9/Y/jC3W+sY/llluGSxbzd0qxP8Af/u74tj/AD7fufxVHJH4g5eU3PifOvhDQ7KTT9Pg&#10;Wa51FLeVfK3xRKyNvd/9ldqfN/eWuO+Hvw3vvGJjnu7potOa5SbUY3/5fXj+8n8OxPmX5U27dm1v&#10;7lbvhfw/rHxOv7DxFqjo2kLOrWsUkTKoVfmyybl3L/D/AL/z/wCzXaa74mtrC+t201WV4ovK8pF+&#10;T/c2V30qfL8MQlyx94rXNppvg+/uJ9C0C03WflQb7eBQ8CP/AK3Z/wCOfLXPavq17qFwVu765uXe&#10;Jrd7SL7jK33vu/8AA/8Aa27a3bbRb7xBE2papeNZ2Uqb90X8f93dWfN4s0vSN1jomlrf3a/faOLz&#10;Zd/+3/Cv/AnrWWIhQj/X9f1uckouZRsbJtUkYPc2WlRR/wCjyOJF+0Nsbb99vmbZW9FdeD9F0uVd&#10;PvLTUL6WPG4v5ry/7Lf3f0rldbmuZrhPNs9NudQn3vBb3Eu95X/3FTb/AJ+/RovhPxLrUXmyz6Xp&#10;ssWwfZ9OtfuL975ZZf8Af/uf39tclTF83wxFGMiEeI2jfRXvtQVHmll32juqpar5TS/My/el+5/e&#10;/wBmm+G0ttell1O8nVLjzXlXTJW8qLaqbfn3L+9+T5/k+Vf/AB6tzWPAkOgeHrm5hvL65kilS4uX&#10;uGWd50X/AFrLvX906rn7n9yuhghs9UsdTiubWCaziuf+Pdwrwr+6X+H7y1jLlcuY7KVOUfiLl5YR&#10;6rbL/pkkMMU3y223n7v8P+196pzDKksUEX+gW7RbNz//ABH/AH3WXa3N+L+O0mZk8z9/G+355V+6&#10;/wDwL+H/AGvkb+/XU+ZFZqsjt8zNs2p87K1Rym3LymFq+j2txJLNJJJDLs/eyy/cbb/EyVm6Po87&#10;z2moT+akSS74IYX+/wDJ8jy//Efw1orKdbuIo0Y/2fFLvklb5ftTr9xf93d8+7+L5f8AarRvkvru&#10;JGsZFS93I2+X+JP40q/ZR+MOUr63eXdta3ckFsszpBL5CSruSX/f/wDHK8/h8aeM7nTPtMXgrZ5X&#10;yM6S797L/cT+H/gdaH9ieNrx3gn17S7mLbve08rem7Z9x/k+7/8AYVb8N6xquj6Nb2mpxQXN35X7&#10;+4t/3X73/a/2aiUuSXvBKRHaXeoazoerzXOh3fhO6kbzeWSaKfdFvZ3X+7821vutWhLrl3rt3/wj&#10;7RT2E0G37ZNFu8rZ/cif+Lf8n+0qvS6r4kV/D97A0GyZ7Z1VHb5P+AVd0HTU1LSzY3dpsiv5Zbp9&#10;/wD11bZ/44qVcZRl8IBOlrqiTaNpsDpCyrBK8O3yok3rvTd/edKk8TeDtE8X2qf2rp8FzPBL9932&#10;/wCz/D97/gVZ8q6loSW9rp6wwxeWyvcCPYvyn7v91W2//Y11TwcNMqq8vzbNy7t3+9VEcxz+q6JB&#10;DojS6LaxWGpWsT/ZkSD/AMcap7fxVpVxo0eppcslrF95HX97E/8AFFt+9u/2aXUtXbRw7Sos1wzb&#10;vJSf50/2685ufDcnjC/1ie0W5truWf8A5ZS/dXYnz/8AA/u/P95Kn2kYj5onok3j3RbW4urSe+t7&#10;Sa3RJP327Z935f4dv/fFZN/4w8M69bypPqdpeW7L+9hdv9tPnT/gVUZfCs2g2EEjhtalT5rxb50f&#10;7Q2zbtVtn3tv/Af4ar2Gt+HdVtbqKLTUhtJU82WVNJ3oq/3W2r8zbtv/AHzRKRRYeK+ns7K60PU3&#10;uFkae1gt9W3P823+/s835X/vbvuVsXutanpbQSS6DFMLNP8Aj4tJ/tHlfJ/GmxG/743U/wC32tnp&#10;2j3lm1teWqySpAsLfJ81V9N1i7024eNk+0xS/PKm7591RKpGHukSkP0Ga0tkuNT+2RXkSK0sDxN/&#10;n/dra0W4ubqy8/8AdWzOm7Yrff8A9r/Zrk9T1qy0jVmv1tHaxvNkWp2zRN8rfwTr/wCgt/s7G/gr&#10;vLDy5rbz4GidGX5Hh27HX+Ha1FKMfshH+6c9pk6WOp3unTOhl82W9iLL8jwSPu3f8Adtn/fLfxVk&#10;3M32+9lnlZpk/wCWSOv3Ep3ja5iufGVkkW5HSxl8/wDubGdNi/8AA9j/APfFPtvK83azbP7nzVjX&#10;lzS5SJFrw/NDZwXUskzJEku/ZE/zyt/d/wB35az/AAn4gW30nUIkhhgl0ueVby4uJGW3iT5pd/8A&#10;3wytXBP4q8UXMr+R4VuZnbzXX7sSJ/wPf838f937leS/tG+PfEes+G7b4V6Xpc+jav8AE/U103+0&#10;PNX/AEPTooovt8u3/YiXb/D9+roSl8IR90639kLSpviBofjr4mM93bnx94qvNVsTDEu7+zotkFqJ&#10;d/8AeWLcv+9X0To/hWDw1iWCFXupV8p5bhtyqv8As15r8HPEzaDpX9if8I4dN0iwiS3sbTTo/N8p&#10;Il8pIvl/2VT77feevV7jULuG286z0q5Mvy7YpXig3f8Aj3/stdkeWXvRDl+0aXks1xEq7kT7vz/N&#10;/frmZpLnWNS+0WaPLFAG23aMvzN/0yVv+B/M3y/79JNqMrKn9pTw6daO7ebDNA29vl+7v+6v+9/F&#10;Wrqlrdw2d3LpZikla03QWjNsid9v97+Ffu0cpqY2pz2+iWv221s9Rk1BJI9j/ZpZriRfvSIrNu/g&#10;31o6pcWWoaeJkmjImRYLcWkvz7Wb5vm/z0rOl1TxdKwRNFiu4Widtks6I7N/Bu/uVy1zpl/f6dpd&#10;zrmhaXb3aebcS3SXW1RtR9z7v++ar3gKLSy6db65qGpabNY3FzqMSzb42V7pfk2K38P/AHx/d+Wv&#10;Q9dOn6R4NM7QQQxyRb2dE/h27v8Aery7xPYXl/pMtjPbXL/b7rfEiStLsVf4/mfb/wA8vnf+D5vk&#10;rsNb01YfCGqwfa7uaVbOXyvOlV4m3JtrOEo8vvHPzRj8JteGNFmfRbXWLuQXN9Na71ilX91ErbW2&#10;rt+70roZNJt9Rvp4btUuF8hfNT/aZv8A7CuOS21XS7nT9PXVIbmK5jZ5Fmtt/lOu3Y/ybP4ttSah&#10;8QpNFllu3itL+3vJ/KtbiKXykfbEn8X++zLXbL4iaPwmd4P8M2zeKvEF3ZXP2BILvyfJiRGDR7t0&#10;u9nVvv7f9mte+8KLBa6tcaOs0GtXivLFsl+RJdv93+7u/gf/AMdrziz8K6nZzX2vWesrpSTwNcNN&#10;u3Ju8rY7v/wPb87/AC/uq6GWy8QWwsLj/hOLaWK6ZrnzXnG25iZk8pFdF+WLZv8An/vPu/2a55HW&#10;b2hyeMlRJL9bK7DfLsRXilRVf5G/j3N/erO1e+m8XTabL5E+m2dnqG0wX1uyTX+3arosX3vuq7f9&#10;81Vv7LxLYxJaaf4y/tXVVngmdVi/hRPnT5flVXb+9/4+1ZfiP4f6rfSeIpLm8sna8ZpUu3gb7QiS&#10;26ReVv8A4V3bm+TbUe7CJBtyfDiO4lfdrdzIss7SqjfcRt/mp/wD7q//ALbVYs/DcWm3VvcyrPqU&#10;tqssUX8bv9xHf/viszwx4O8S+VdrL4pZN32jyrfyG2J5qfuv493ybpf8pXVaJZ3Om3mj2dzdtqV3&#10;FYtFPd+UypLKuz5/7u75f71Y+zjOJf2Sr5MGpfZPLa5S7TduRJfK+0Ir7XR0/i+VK6+Ca2ktImij&#10;ZEaNVWKOP7u3+HbWHFDbW2o3EskCvFO25fu/vX/+K+Sq19Pcw+K4YUl+z20TbdsO597N/eX/AIHU&#10;RlyR94x5pRLb2Nvpd68lo13bK+15xbxOyv8A7Py/xf8Aj1Yk+s6joslvCr2GoLs82Ke5/dP833Pn&#10;2/M3/AVrptd1S40jRbu7CLJMibYdrbsy/wAKnd8339tcOLnxLYQWsN94Qe8uFg3SvFOsu7zf9ajN&#10;/e+//s1tKPNH3S/8Izw/4yvJPHd9YTrL/wAeqy2sW1n8rb9/5v4t7vKv975K9CXzLS2lnuZ42Rv3&#10;u243L5f/AAH+KvP/AAxpk+keJtLvb3T2t9QeCe3a4lkbZKzSu3/Adip/5FrMbWvHPjKW5tV06K2l&#10;kjSeDypU/wBEjdNu53b/AFr7ll+4m35avlkEebl946vWviLDaaZcSiRB9niaWW4uF+5Fv2fc+83z&#10;ba5/SfiBoVqEk0/V7dLi6dnZLq4UXG9n273Vv9z5aLX4a6NpourXVGQNqNsz31z80XmorJvX/Z/e&#10;/Nt31zGmeCfBVz4guH0+KaFYrlneWGWV5Ulbf/Du+Xfvdv8AgdYy5pR90iR3ui+O7GbUbdpNasri&#10;3d22vLOjeV8v3t+7/wAcrc1Pxvpen2d3c217FfyrOlkqRN5rvc79qp8v8XzJXDf2D4A0PSJ7uyay&#10;vbDT7YZtJHkLLLEyfN9773+jxfL/ANMqrwvos2l67bSaRElxqU7aqz2k8su6VX3xS/f3RN8m/wCS&#10;to0+WJcfdOr0zxjodlHPLeambS7fynunvI/J3N8/yfe/h8pk2f8AxW6prDW9N8WazKiX9uUtlZ7a&#10;DHzy/wDLJpW/4E2xf/2awNG+GnhvX7mFrTS4GhsbhJZJjK26eVX8xv42yu9m+Zl+b/x+ut0rwJpn&#10;h/U7fUNP0mSzuLW1WygCPvVYP7u3/P3aZZNrdoE0h7eJA8RbzY4t3J/vJt/+IrmPJX5Nqs+9vv8A&#10;39y12+swStpV6Enj81om5MflbX2/erx3TfGfk6TFc6u0VnFtil+0RSxPE8TImx0+fdt3v/3x81cV&#10;ehKXvRMJc3MbusXMFhpd357rCm3ZWhb3cazQXbKtxErK2R8ytWfd6laXnh+LXNKnTWLeJp5fOh+4&#10;sUW9Jdu1n3Nu+X5K17uZNdkk1K0ubG5tV3CKaGdW82L+/wD7TVzeylCJL+Ep63bWkN1Lfae0TxQR&#10;fK7y7U27/nTf/wAAT/doS5iuX3QMrvE2xv8A4isrxJptt4k0lLaC7XyvNR9m1LiGXb/yydP41rlN&#10;V+G+rw2cUsvi/Uk+2SqkTo3yRRb0XZ8r/wC5sqPiLPRbbz9qXMXnw71+R0bZu/4BWjquqI/g7UZL&#10;kNNdacqztk7S6xvlfu/xf+zVyPhjw23hW1u1udX1LWJX+7NfS+b5W13+TYv8Pz7f+AV0UgntN+6P&#10;59vzW7fclX+63+/sralU9kY8ppWtvYar4TN9aTs8rRtKbtIvndl3Vzdtu1vUbuBXW5fzUiit3X/l&#10;qqff/wA/d2V0PgnTofDASxik3WF+WurMKv8Aqodqbov+As3/AHz/ALlbdj4N0yz1D7allsuUX5ZW&#10;dtsX+7XT7Hn1LjEryWSwajaWasWVrGWJ5fM/e7l2KtZnjjV7bwVo3kuNls8E8HmybvmXZv8A4F/3&#10;q6S/lxqEUsjbIoLWfeir/wBcq8k+IXiyfW9Xm09omttHWBFZ5oHeGW4ZvueaqOv8Sf5WtuWPNymx&#10;6NoV/p95pETQTxzfZYF+V/vptT+JPvL/ABVhXNyvkSzs0SOzfwN8itv+epNR+E+iXvmz3puUuHV2&#10;Z0n2bHaJEd/l/vLEn/fFcWnw00hIrdWudSRFl+bfefx79/8A9h/wOsa/wil8R1VnCr3Gpz7f4kt1&#10;TdvTav8AAlP1W58mLbEy+bKzIv3P9zf/ALqVk+H4bfTLX+zbHzJpbi8lhgR1b7/8TN8v3VVd3/A/&#10;9utabTf7N1J5ZZVmleJN0v8A8Qv8PzI/96ufX4jCxLbI0MCfKqfwIiLs+X+Cq9nM3n3att8pfnV0&#10;T/vurH2lP7sr/wDAXes94Wme4RZWh8351T+6v8dQUTaJD5KXDMrebLPK7bP9+rT/AL6XylVvlTf8&#10;n96s/Srm2h+2z7lS4lndG2N877X+T5P+B1NbQyzeb9p+R/N3+Un8P3NlX7pJd+2NZp58Db9tfkN8&#10;dIIfiB/wUst9H0Rrn4f6tceJrPT59Vs5Vd0n3ov2uJVRdjMux9rbvmz81frpNMsMXyqqJtr8SfiV&#10;44tfjb+2ZrXiLRoSdPl1VPsTwO0eI4FRFnB7bhFv/wCBVrQjFSnV5QqVvYUJVJfZP3q0zTbNHS53&#10;JOyDYtw77nb+H71cz4k8ZaJd+JIvCk0+7XZ4Jby0t1K7x5Xzblz91v8A7L+7X5oeH/HHiXwXfGbR&#10;9Zv9InX74inZf++0rS0j4peINK+Ilh40nvpdR1qznWTfO+PNT+NP91k3JXJHFwhGMYR5T4T/AFtj&#10;NxXs/wDF/hPtXQNU0ae7Nj4w02OLV7dfKaSZmiSeJvNVNvz7XbZcS/8AAndq4f8AaH+BUa6Rc+L/&#10;AAZrI0y3aI/a9NlnZUvWTdL/ABfel+99+vUrT4gfDDx9rejQvqNlZa9qFkl5BC7rlfN/h3fd8z5f&#10;u9a29d+F9suh31rBeyy2n2hrz7P5Syqr7Nv8X/oP/Aq9SUY1on2FanQzOjyc3u/3T82U/tPwrrNp&#10;ctBPpuoQSpdQb1ZPnV/kdP8AgaV+hXwG8S+Evix8PjLa2lva309wtzqumidmaK6TbtkX5tyfcRlZ&#10;a88+MP7IWsfELxZDf6PqWlaTbJbeS6TpLukfc3z7d7fez/47XI2f7IHjDwZq8WpeEvFVsnibTE8/&#10;7PLF5Xzf7D/OrK/+0v8AvVw0o1sLOXu+6fF4DCY/J8VL2dPmpH0V4/8ABWn6XLa6haWEVpBDHsun&#10;3NsZF2sn/Ak2K2//AGP4/u1518TPglo3xX+Hd5/Yl3NFeaOpntY8ebI22LaIGX/diVFZf7v8WK9r&#10;8Aarrus+C9NbxTp0VrrcsXl31qi5RX6H+8u1vvVcsfBWl6dNK+nmSxnZF8tV+5Ev9xV/u/7NepKn&#10;GrE+7q0qeNock/hkfGX7GPxlg8LeIZvB2tYht9WdFs5pDjZLlv3T/wC/u+X/AGv9+vuG9W4axuzp&#10;+z7YsTCKO6LeSX2/Lu/2f92vlH40fC+xj8aahqF7Ziw0DxP5EF1e27L52k6qj7IJWb+GCT5PxbdX&#10;afCb9o/RNe0I+Gte8Q2un+MrWNrCZr8eXHPKu5FlVn4O75Ttrkoy9l+6qHzmW1p4C+BxUvh+H+vy&#10;+7oeefCH4ufFfxn44tNCtH0vUbPRNSlOtyReXGssTyv8yM38K/Nt2LX1/JBazuZGtlnZusnlA7q+&#10;Btb+HHjD9k65tNct/EOmXGqamr2PlQJny9/zq7K33/mWvHta+Jfi7UdVubm+8T6wLuR8yAX7RAH/&#10;AHB936VzRxf1f3am549HPJZXH2WOjKU/U/Uy4VzOP3G/ezfcZW+WsOPxDLf2FwmnCe65PlXbozpv&#10;/wBhfvNt/wBn5f8Aaqrqmq/a9cureRZH0+H/AEeXNtvWedv+WXzp91F+b5f79KniqCwuHiilubyJ&#10;9m1IbGX90mz/AGP+AV183JI/Sih4M0eXT9Y1BbpXnu9Ot7e1815fl27GdniX/lkrfL/tfJ/wKt6L&#10;xhB9quMQSPZN924ib/Py1RvtXi1PxJZLE9yNMuoJYGnNsy/vVXenz/e+75v/AHzUFzoreajWz3Ey&#10;+Xu2PA3zr/vL/wB81FWVT/l2Iv8AiaOXWIIra2tl+z3CI32hG2fP/Bsf+8rqjfdq9o9+viXQLO9R&#10;vKvLqBLpEd/7y7tv+zWFps32O1d5/tL26/et/Kl2QJ/e+596q9vfWnhC81iBY5Qkv71bS2gbfFuX&#10;b8v/AAJH2/79EZfamP7PvHT6av2jQrKSPzEuPKiVkbavzNUesak1hpdxLbRfPL+6VNvybq5fw945&#10;tn0vTI10q+2eRFv2QNvi+RPu/wCz/FUV5qrX95LO0UqRbti74m+X/wAcqKtX3fdCUi3oOlf6anzR&#10;PLEvmt83yNt//brqdQvLjTxmJoonj/dbSv8A49/wL5a4Z7lZnTbufZ/0wdNlXf7Yn/et/pNyjKqf&#10;6RE7uv8Auf7Vc1Oryx5TL7Ia3Dp95YXa+VI8sUvlRTbv9Un+/wD3ar+HptQgtVVv+JxZRLtVN+y7&#10;i+//AHf9b9z/AHv9+onmbzfNgW7sJX+RtkDpu/4AyVoaDqq6VLL8smy4ZP31vA//AHxURl+894rm&#10;N221WzuWWeKdbmJ2+Xe2zdtrmr/+ypvsl41iyXsWou8CW/yb90T/AMa/w7al1W2s30G7lWXUHluJ&#10;3Rt++JN+/wCf5FrMt/EEukac3+ve3+2RT/aGtnbfEqfvYvufM339n9//AL6rrh8RXNKUiTULW5Gn&#10;jUoLl7y0jXZIZQr3W/d/D/Cy/N/D/tVqaXYNJ/xNF/fSwfMsUv3G/wDsv9mqOqXceqX3nwRuYpVV&#10;fOVG2N/tf8CqheWdzbXnm2n+hozI8qeR+6uP9/8Aut/n5q5bx5/hMzpP7avNcu7aEhYrB08iVFjd&#10;0Xd/F/D/APYVNFHa6Rq9t5CrsuYJYEld921/lZP/AEU//fFYWj395eaamm33n2Fw6+baxbX+7/sP&#10;/F/D/wB91vX+q21taxNPBfTPZN5ssyWr7H2/O/8A447110+bm94qJr6lE0dl9o8+CGK2kfd+6/vV&#10;haj4kWaSeKFPOspYNv2hl2vv/gf/AL7qXVHjtvDeoW1v9pdVbzf9IgdW27/4P9yudhvInfbZ2dzM&#10;kX8EMDy/wfP/AMCrGtKUZcoS5hzG+JjGltZf2vIPKtvtQzFu2P8AO1XfC15dm2ujHatF/Z6rE2+Z&#10;V+aJPKfb/Ey/7fyVHYXNtbSvfX1tPbPbr5sVu8TI+3ZtSuJ8HpeaJq+sSz2072nlNFFvtWT7yfO/&#10;3PmbfV0fcp+8X8J6Ff3Fxq2mWz3F19nlE32pbW0lV9/935/K/vbv4VrEnjsba+vdT3z3c1lElw8T&#10;StceRO33GdV+VflV1b5Wfbsb5NtPi1Ox/sm7O3Ukv7qVYoEtIpd+1n270+X7332/4DW9aXttpV7F&#10;app97DYNA3kQxQPsiZfmd/8AY/1q/wDj9bU5Sn7wRJf+Et0izitPtL/Zre8g+1RXDM2zymV9nz/w&#10;/J/6DWVf+P8AQ4dGe2XU1vHeCVFfd8n8b/8AfXyU+2a1m1J4EiXfBueL/QX82KBnf5P++tzf98VL&#10;qV/o9neafBd6bLYIrb53trNlT5U+421P496fJVFDLv4iaD9nae0v1uTt3rE+6Lbuf7+/+6vzf981&#10;zE3ifSPD39n3zanO73Sy3EFzM0su9Pk+f/pkr/3P9iu10FIvNe8n0+X5/ktf9GdNqf7af3n3u1Vt&#10;HksZdOi8nS5H3mVgn2d2d/3rbP4flX/e+7vqZR5hyiaUPijSvE1z9is7lLuZU+0zJEHUJH/F8zfL&#10;/HWX4xu/teh6O7f6yMNE312rVgPBawO1npUsLvO0stvFZuu+Vvvvu/77+WsnWJnfw7pSyxMkqbP4&#10;fk/1S12UP4h24L+PE2vBet3w0kCSwjmt7adolkt590qL/tRf+yLWlrGoJd2VulhKbmS/nijSS3VX&#10;fG9N8v8AwFd3+7XP+FdV0/R0svtNzBbfbd0W9/vtKu9v/QKv376VqXii1llgtnf7DL87rt+ZpU/4&#10;Fu+Sm/iOWv8AxZEWp6Zd3kGpard6gbeWJUMECfdgWJ/N2O2zc3+18v8Ad+9XVeTbSWrKv71m2o3l&#10;N93/AGa5vWdOisdGu10S6+0SvC4TT5Z/N/h+byt33G+9/s1paPr2l3lhFL/aMG+fbK0sXyfLsrP3&#10;vtGI7UNPu9UsktoLa23Rfee4/h/+yrEvrb+ztLltrJlu7tm86UTLt81V2t/F/D/t1q33iO1SVLOK&#10;7imllVlA8zp8zfM/+z/6FWPNLYLZfYHjF5ebot11NJsibb/dP8Pys+2uapGPxESjzlLUbWPwvqel&#10;yM3nXd9GiRpEP9a6o25f+B+b93/gVaVrDqHhPQY7dIJr+ychJfK2+bE2/wCb/eV//Hd3y7qzfF2s&#10;2Vrf6K0V1AtrpWoosY3N93YyS/8AAURm/wDHq6O61e2Ww86CeOEW0n7oyv8AJL/Fub/Z+WuiPuhy&#10;8px8Gitq+pw3Ulxa+fbs/wC4R9ux2dPvqvyqvy/db5t22upubm5tmhiu4lufP2RS3EP35W/v/L/c&#10;rD8S+L9D0ieLVGeyGppFhreH53uot/3dq/Nv+6y/3d9aNh4z8IPdXcUviPTd9v8AvW3zxJ5Vc8af&#10;8pHLy/CbHibXm0PRb+4ksW+zwQEKFdV3t/Cm3/a4WszwzZQf2JY6Rc20ttdpbKu6Vk+Vti72T53r&#10;nrCa01zWxHHfy3ekWcizyzXCtEtzKv3EX+997fu/3K6O41KG/wDJ8i/trG9gn82CWZUdZflZPK+V&#10;k/v7a2+L4g96XxEyaPFbNv2S3N3F8vztsSX/AGkrNtoYvNltlibzUl2RO7P823+D/ZqOX4m2drqD&#10;w6kyy/Z12S3aL+6Z/wCNU/h+T7r/ADVT03xbYpdJfSTwTI7NL8jfc3fc/wB779ccuWMiJRj9ksfY&#10;HszdSTsySvPEkUXy/d2Jv3Vp+G7+C2nRZfnuGZIvOT+5/Any1j2fiGzvNU1O58+PzWlRPKRvursS&#10;p9Ev9MTUXae6ih8j97v81UT7/wDtf79RH4vdI+0av26KC7u4JomsLGL5ll+7tZdu/b/7Lt/9mqkk&#10;N94kv4J9UthZ2FruldJfn835GX5f7q/O3zVF4p1e11HUrRUu4Et7NGneJJfvy71VPl/u/f8A++ah&#10;b4g23ibTJLS2eNfLl2Tyo2xG/wA/98/7ddMpRh8RtzcsuUkeZpriWVV+Rm3rv/5ZUJD5KfK292+8&#10;9UYdSs3sLtYrtUvbVfNli3b/ADYv9hKZbalpE2lyr5tzNe/cjSJN/wDwP7lcPJMkVHn1LxDdxL5s&#10;Nvb7fKfajpPuT7//AAB/lqpqU2obXs2ggdPssry3CN5X/ANnz/f/AN+rrzWb2H7idU1CKLzW3vsR&#10;EbZ/H/E235v/AB3ctc//AGlpmmy3sv27zrS8gbbNM33du/8AdJtT/bd/++6rllD4gNi28Q/Y4rdt&#10;Tsfs0SwK7P5qfZ/+Bv8AwrV6ztmtpXnZld3X/Ww/c/8A2aow6rp/2W3Vry0eKdVlbyvvqv8Acf8A&#10;2fnqJNbtobp2sZ45rR2+5NLsSD5P4E2fd+T7lSB0fktfy28TfuZZW+V93+q/+ypPEWuLoupo8d3D&#10;Lb/6qIKrSzbv7nyfN/8AsVzs39lTRI2p6m1zdvB87wz+Vtb/AHP4F+9XT+E59B06yjeIQjUpE+dm&#10;iZpStdEY8/umceaUuWJJp3iO9vDPEdOkhhlb96Z7lImijb5V+Zf4t1Q6o+szRXdvB5E21kTzkieW&#10;KL+H+Nvmb/d/4HWL4q8PWdyyS/blttM+Xck0/lJu/wA/wUP480xH+zaRLPrGzY8SQpst4v8AvhK2&#10;j7SXu8p0x/viXnhnT0uZbm51KV4ZUVfs7xRSvv8A70ssqf8AAdtcVreg/ZtU0+80rdcpuddjxeVb&#10;y7YnRJd7fN8m9/n/ANyugfXoprrzbyeC/uHXetv/AMsov9/+83+x92pYJLS4vbK/1LVIxZxSsktw&#10;z/Ij+U3yr/ebd/wGuynQj8VUiVT7NMZ4BOra7pMun2RSOKKfE6RPuSKVV+f5vvfP/t7a9H0TwdZe&#10;H5BNM3nT7VcH+NP7/wDwGuO8N+MNL8Na/fzzXEOjaHfRkwS3bMnzx7fmfd/Eybm/4A1U/HXxe0vU&#10;dPl0rQL1p5t/+k3Cf8sk/wBpm/vfc/4F/wABraVSXL7gez+0a/jbWG8Ranpuj6fdpa2+5ZbmaIY8&#10;hN+3d83y/PuG36NSpc6P4QW7aDT5G0iwga4iTb/rWVd/yVz2g+ItIfSWnSawS6Vtm1rxvN37P919&#10;7fw/PV/xWY9Y8N6okF7DF51tKlmbuXY0m5Pnf5f/AGavK5Zc3N9oxlzGRqWqy3Nwl9Pbed4ob5J0&#10;R99vaxN/y771+6vyIyvtbe3/AI7q2fjbT7CK0vPNW2e63bkm+dIkifb99f8Ab/jrldK1hU8OWk7M&#10;qXb2sVxOj/xyyonzv/3383+5W1YabpGpWVpcs1zM7T7Jbi3if/SG2f63e3y/8DT7v/AKxjzykXHm&#10;kegeJ9aj03w3fXFpp7alPFEzeSnyebu/hrlvh3fNqunQGCO3s5cI32Z1/exfKqurbvu7WVttXtH1&#10;ue2it2updNdImVJ4vtTs8qL9yXe3+tb5K42bxD/b1/qtnouoyaJvvPtW+Lajt8kSvs/hb+/9+uk6&#10;z0/xxaXi6LO+lzo+r2q/aLXeu7dIv3lb/fXctYtvDc+IdLdYr6Oa3uvKukeWJUSWL+4+3Y3z/JWT&#10;Zay+k61aw6p4plvjaNLBPBLZ/Z1d2b5G/wB1f9ndWn8O9YtrO0m+0ahZzWEsr+RDEr7ol3/x7q1+&#10;0SbqXd9uzeWM6QKGdpkmi/dJ/wB9I23/AIDXyV8NfDvjf9tHRNS8eax8SvEGhfD3UtUvE0Tw54bv&#10;l05fsEUvlL9olii812fb93d/FX1b4m1e0lt4I47jNtvZ52+b5v7iN/s/N/47Xy54r+C+qfDfXtQ8&#10;dfArUrLRL+7fzdW8Ezy+VpWu/wB90/gtp/8AaX5aXtIwlymMpGrrf7Cnw58MWEVzoemal4b8QPLs&#10;XWdE8TX9ld/7btLul81v95KnH7P/AMb/AA7cW1poXxx1S40zckSTa/o9nrM0X/bV0idl/wC+q634&#10;QfHrwt8YLO4isVm0bxNpf7nV/Cuqr5V/Yv8A7S/xLz8sq/K1dLc+KPGdtrNxOuq6XNo+7ZbQ3cfz&#10;/wAP3m2/7L/991n7T3veDm5viPM9V+BX7RNto1xPZ/GvQNbl8p/N07UPBsVlbzr/ABo8sEvmr/wC&#10;ui+Hv7SN/p3jTS/h18YfC8fw98YXTImlX1nK0uia3/cW1uP4W/6ZP81dBf8AjzxfcwOsU+hTTLFv&#10;lSKKV/4Pn/grN+LHhC6+NXg+48G+MLjTX02eLdO32WVbi3uPl23Fu38LRfeVv9r+KtI1KZcZfynu&#10;d3aQ3lq3mIsyqycMv3vm+Vv96udv9f8A7KiSC5uY7mXb+4lmlTe0u/8A1Tp/e2/+gtXzx8A/jH4m&#10;8E+KLz4O/FvWo5fE9lZo/h7xCsP7rxHaL/Hvb/lvF8qsn3/4q9t8Tv4e0rRtT1fWtcttN0Kzge9u&#10;ri7XYiIvzO7/AOz/AJSlU5vhiEub7J4z4s/aj8L+BPj/AKb8M9Vt5oTeW1vLLr/34ILydn+z2sv9&#10;xpURtr7/AO5XseharLo+o6neahp8iWl/bW/kQo3zps83f5v937618nfBX4f6d8bfBvxM1rxrps0W&#10;kfE3UG1JVuIv9Ng06P8Adaa0W/5l+VGlV/8Adrav9N+O3wuvNKfQ/F2m/F/SrN3WK08TQPpuqomz&#10;5E+1RfLL9xfnlX7yVz2jH4fiMYn0tr/xA0OKG4gu7TUEaB3KpFbOfN+X+Db/ALLo25/7/wDeqAfF&#10;jRZLiKKRtSEvl7VH2B9jqqv/ALH8O13/AO+a4b4U/tcaN8StRl8O6jpWoeCfHWnbXvvCmrKn2hVR&#10;/wDWxP8A8t4v9pa3Pij+1V8OvhVoF1eah4li17UmuUitdD0qVbq+vJd+5IooF+bd/wCO1r7vMbR5&#10;ZF2413SLjWZpNPW5060t1luLn7dE1rE7Km3zdzf+h/8AxK143B+1/pniLVb618B+AfFnxHh0v5dR&#10;1PwpFFcWkTf3IpZWXzfu/wAFYF54J8YftNanb6t8ZpZfDPgtneWw+HOmSuiOifcfUbhf9a3/AEyX&#10;5V/8dr6M0TStB0fS9P0/TLO003T7KLyrVLGL7Klun9yLb92olKlzES/mPL/Bn7UPhzxJ400zwxqu&#10;h+Lfh74i1T91Z2/jHR2skunX76RS/dZtv+1X0BqE8Hg1bnUYh5WnXMv+kJGDKgPzfvY4l+Yvn7yp&#10;/vdjXgvxe8EaT8avB2p6Nq2qS32lLJFLp18y/wDExs7pf9VcWsqf3W+78nz/AD/NWR+yl8aNV8XJ&#10;qnhfxTPI3xD8Kz/Zb5L9Zc3MT/6q9ii/5ZrKv3l+8rbqdPlj8ARkesf8JDLrF7qt5BpUjyrdL5Xn&#10;Tr88X2e32b9v/fXybq0NLs7vVA/2r7JZyy/LGis07szf8AT/AG6zLa+0bT9Y8SIjujC83eUquu1v&#10;Ki/ewfw/e/h/75rrbbUdMk02yjtr3fFeRO8moRRMny/98f8Ajrf3azlTlOXNIPtEFt4bXZ8upy3N&#10;3axb/s6SxIj7f7+2L5q+bf2qvB+reANR+GHxKupbaa00TWv7I1N9r7PsupxfZZZX83+FJfKb/gdf&#10;VWi3OlaRLK0F4sPy7Pnidt1cd+0H4a074v8AwU8YeCftP7/W9OltbdtrNsn+9Ezbv7sqLXZSjyRL&#10;tyne6Lo9rbW9xaWsYht3l+VYNv3dkX8X+7Wy9vIsDyLttvk+X+8teAfsjfFP/hYnwI8NalfSs+oS&#10;wLb3Kv8AI8E8X7q6V/8AdlR/+AOle4rqUEUoVn8tSm5F3Mqs3+f7tX8BZp27zJGq7o5i33dzf99V&#10;iWsgg1mXTILRBZrFEzfZ2+RdzS/98/Mn/j1F/wCJtPS2m2vB9qf5d7xM0TVUj1ewm8RziNf9KuLO&#10;LG6DaflaX+Fv+A1fMBlX9xey6hqUCXEwleXaoErJ8q//AGK1v38g1p76O3lRkW0aDZIu1F3N8+7/&#10;AICtJNcaXCxuVCpK5aKf5Gbd8n/7Nc/YePLOYXckEGoatP8AaHiR7W0bYxjVF/1rfJ/e3fNt+/XP&#10;Tjy8xjGP8xleHY7Hwx4u8jUL4NdW9jFZ+TAN6LLO+99ibfu7UT/gNbnivw00dtqcy3fnS+Q7bHXa&#10;n3f/AImsXTLK0Hiy8vb4QvcTq1xKpXesDfIqIv8Aur/H/e3/AN6tHxxeO+is8fyWTxSuryxPuZ9n&#10;ybqVT4QlGPKXvC8zat4na+gZnsvI8pHVlX+L5/k/u7qwtVl0nQfC92YLe2sNRVZXiuvs6xJbwfaN&#10;y/8AfKv/AA1J4c8QQWMt79muZLe3ltlu4kSJnTfs+f8Ag/vLVzx3e2cvgjVNJuVb7CbeKI3GxtjK&#10;z7HX/Z2/+zV6MpGOH+EytcR59IsLrw4lpp1hA2/UkWGNmeL52Zstt+X5nfdu+Zm2/wB6tXwgNJsN&#10;Dhtwtppd+6NLLZ+f86Krv+6lX+6n3P8AZrP1v4ZXMWgW8Xh7Xb23vooPs7Ts7Hz1/wB37u75P/iW&#10;Ss+x07wl4j1e7k1mw/s7WGnDvaKsvzsu5P8Atrub+5/d/wCBPlKPOdJ28XiHQtPnmEl9a28sCI8u&#10;5owy7vusf73+8tM1jSGv4pmVWhjlRnj3/wCuaVU+R/8AP96syz8K+A7rUHEVjHHqcS75YisodEdf&#10;7rfdVq6n+1NNu9VaA3a3FysDbU9d391f+Af+PVj7Pmjylmc3kSTxKsreU0WxvKkX97tbany/ep9y&#10;/wBjmiXyI0eBG2Qo+xl+78n+0tSalq8dlqdnc/Mvmp5TMtszN/vVzfinxxZ+F5mkgguby98qdltx&#10;/FudPvN/BQogdrbWcX72KTy9yLEn97+GsltBmt9fiuY45JoXl89mP3lrjfDMniLxNoP2/TftGn6e&#10;8uyC3mnbe67/AJmZ/vfd/wDQf+BV02qL4linhtLeS6uY7hJVe7eKJEgYL8n+1833a2lRjIxkc14p&#10;8ftqsMtm2i6iHgvEzPBE2+NYp4t5f/gLb9m7dtrQsPH9x4r1WHTrW2kt7K8SWNL3f87/ACf61HXd&#10;86/3ag1Hwrr9x4gi1eee4u7iKzNq1pt8q3l3fwvt+8v+dtM8PT+JktLzTX03yPsn7pIY4Hj8hW3n&#10;9033WVPurt/uL/eo5AiZ194YttN16JYdXv75Ud/Pe7lV0iRnRvKT5P7iIv8Au/7T1DZ/EGTRJmtI&#10;FtP3s/lRb/3Xm73/ANb99/43b7//AI7WtY+Bi8n/ABNJZkt/uLb28XzN/s7v4aXw54J07RJpp9Sg&#10;bVLxnWWN3i2xRN/e+Z/9j/xxf7tHKWdTongHzJFvNcl+13H3vs+7dElaOheENL0q61drXTbS2S9b&#10;bL5S/wCt+99//vtv++qa3im2vkilgnkih3N/qdrM9Gl+I7a5N/Gi3sv79/u2svy/+O1tygSW3g+x&#10;011Szt4lh3Isiyru2qi/LtrAT4dadrWo3/2qBrS0jk8qKCFtof8Ai3tVTUJtXiuvtP8Aaupx2HnJ&#10;tt2s9jKqtvddzOv8K7d/+2/+xt2PDN9fwT3kt0jXbXKxT/ulROu5N+3f93aqf981HKBHpXw4GhWs&#10;UWn30tgkX/LK3+58v3Plp/8AwjGq4+fxVcon+2u1/wD0KtOLWpL94hHpzTRK3Eu/5Ub/AICtWbi+&#10;v5Ulit440uFXcvnQu6f+y0AYF5aeJ7a3f7Hq0F2q87BF8+3/AIFuqpYa7ZaYkq6tpH2B52xJLFH+&#10;5f8A9lrpYrm7WNlgjaJF+balp5Wf++mrj/FPxK8H6D4o0vRNW1y2g8QaqXis7SURmW4CfMy7PvMv&#10;yUcoSlymDdTWN9qt7BpM09hE0n2WKNIkSyltV2Pcfw/L99vubW+VPvVv3fws0BZpZWsplb7vnQ3W&#10;1ok/+xrlJvAtrY3GsarFqOtQmVZU+zS/Klru+Zdn+z/Auzb8v+5VLxP8U5vBd7Np8lze3lqV/wCP&#10;52T5WZ/4d3+fkeo9lKfwhzRibWk/CyDwzNPdaUzXOfl+eTc8S/3P7v8AwL+KrOq6He2OnGSSVrTz&#10;PkjlZ9/lf3G/u/e/u1Y0n4iLBo2nxarFe3Gr+V80yWuzev8AC/zf31rYv/FU9zpzLY2lzN8/7x0g&#10;3rt/2l/hry6lCJHLEqWPhyO+sodQZwtw0USb7d9qLt2b9qtvX7/8Tbm/2qsXcM98wkSBvNSVmT51&#10;3ypv+/8AL/tP9z/bqnfeM9UhsXlTS7mFFVU837N/e+6vzfw//FVdn8R2t7daVHHaXcOotIssW+2f&#10;5VX/AFvzf7vy7f722tYqMvdHGUfhKen2EKaNf3lwZGtLUtdwfYm2zQNsfeyP/t/3f9utTXb26sGg&#10;srcySytF5Utx/wA95Pk+7/tVQ17xNBaW13pcunXW7UdPlWBPK2ebK2/5P7u5t1WdKf7GfLvrbULx&#10;pZftCy+RvSL/AL6+atOX93GIuWXwxLyO2nXWlfbJ1hlitpd8v/A4l/8AZ6g021ttZ12K5tLdUsrB&#10;n2kfdllb72z/AGa8/wBU8f2eo+JNPs4ftEtrBBcefcPB8v31+Z1/u7kVd38Tbf71egad4y0t4mhh&#10;8/NvtSdGg2sjb2X50/h+dG+Va1jEs6F5lSe3Rdrp8zfd+8qp/wDFV554mmntf7Qgg8t7iVnii8pd&#10;6Ozb/k2/8D211ya3HeSvPFFczRRN5XyRfef+NK43T/Eug/8ACZwxXiO0zXDLpiyRs3muys7t/d+X&#10;50VqxqR9r7oSjznYaDpzvH/aE9v5V5NEFmnkyyoq52rGvf8Ah+b+LFYOqpv1e4ZYtiRN5X3FT/br&#10;sHv9jurRSvt/6Zf+zVzlzbJrWup+6uYbdIv36S2+1H/hVfm/z8tYY2pCjS9pIJRlL3Ymbv37NsW9&#10;P4ndvkT/AMcqG5eX52i3fc/gi+dXrsLi3iktHi+4jf3KzZraBLd1WeXf/C6fw18/hs0jV+yZ16cK&#10;X8WRy+lQwXM9wyyt/r2+etD7NsXcrb3f72z53qp9gawuPNn8+Z2llf8Ac/c+Z/4/kqpNqTQyvFBB&#10;d3Nx/FvX/Vf3N+6vV92fvGVOrCfwlfxhJA/hPX0n1SPSkW3li3ou+Xe0TfNs/i271+RK/GT9mr4y&#10;6R+yf8fdX1G40GPxLbLFLplteatb/Z5rTLri6EXzlG+X7vXaxr9br/wx/aVrquoT2NzeRRb91xD8&#10;ksu776bP9+JP9mvhr/goZ8AEvtMt/HWk6T9m1aziX+1vs8GxJFf5gW/h3j5j8v8ADXoUpcseQyrO&#10;0bS+GRN4n8VXHjjxBfa9eNA1zqUn2mRrddqMG/uVa8N6loNnBexa5os+pebteCW0uvs8sT/+Prt/&#10;4BXh/wCzz4kvtY8CC1vo41Wyn8mGfzN0rL/dZf4QtfQHhj4S+LfGFlNeaZos/wDZ8X3r64ZbeL/v&#10;ttm7/gFeJOlONXlPxXEYSvSx06EPel95H4T1Hw5Y+LLe+uU1TTbSCVZbWWHyrp4JV+ZHdWRFlXf/&#10;AA19XWH7TniBtFubiWXw/wCJNPt41IuLK8+x3E/zr8vkP86vsO7+7WR8Ovg54T8aeANOmTwdFa38&#10;tn9gubuaWVvMudny3EX91v4/uf7FZ19+zbo/w+sLj+1bK7v0eVla7u7aJ4YvkfZ8/mptrup0a8Ph&#10;PtMtyzM8Iv3U4+9/X9aHvXwm+NXhj4x+IdVstJ0q9tb7T41lmfUY/wC98vTcfSuj8b6ZPZSwazZz&#10;SxXNvst44lZmXazfPt/8d+X/AGK+Svid4Ds/gv4Z0rxP4DnvU12zvF+0axbrKqLEyOmx0d3V/m/3&#10;q9H/AGf/ANsK58aarbeGvFlsqalcLttr6yTck7d1aP8Ag/3/ALtdtOrGMvZ1fiPdoZrLD1vqeYfx&#10;P5vsn0d4S1K71fw9YXl1DLDdSwfPFNH5T/8AfFXLqeHTYI5Zpn+y7fk2r93j/wCJrnk1tNLvxa6X&#10;Y3E8TfNPbwR7fKZvm3fN91Pvf+y1h+P/AImeH/AdodQ8R3ha3tbhHiiiibbE235d395v4q7pTUI+&#10;8fRVKkKcOeUjQ8U6ZB41sTbT6MJrO/jMF3JqarHGkGf413bt33WXj/vmvL/il8PvgzDqI1rxVJZ/&#10;are0/fJbzmNp/wDbZYsfN/ufNXmFn8UYP2ivEOt6HPr2qeHtPuFV9O0eJUbzfK/j837y/OiNsr5q&#10;8T6VLoPiXVdMvJ2uZbK6a3a4f+Pa+zfXl18ZH7MeY+CzPOqbh7SFGMoy+1/hPpHxp+0n8N9d0yw0&#10;OLwJdeItP0yRGthfSlQy7du9v4m/4FXgXjHWdE8UeJLvUre10nS4Ztira3UT+aoVFTLbXxltu7j+&#10;9XtnwL8W+CfhT4b0XxBrlt5FxqUksSTQxea7LFL99t/zKv3PuV7/AP8ADSPwjuv3v9r2fzc/8eNc&#10;yUq6vKRh9W/tWlGWIxEYSetuVfrqejXlzBpum3UGbT7Q0rPFbs3zfe/9CrmpoV82XdFFbfut6on8&#10;NUPFHw91XxLqt/rejeJLm0i3ND9lkVvllRtv8TfdrOvPhf4nvLiKeTxfK93FFs2Oj/30b7u/+6v+&#10;d1ddSlOZ+jWnI6+G7mubaW0glgtrm3+aC42723Lu/wDim/77rb8K62viXS7e6VvKj/iw33ZV+V0/&#10;763fdrGsIG0HSorEXX9qa/PbeV9umTaryqv+tb+6q/xf8Aqlql3eaHrultY3QktZdOeJrVn/ANHl&#10;8p0X/gLbXb7taRThH3je3LE7ORohcxI3zRfMkv7z+9/eauK8Y311/b89zZRJeWE9giXCD5GlXzX2&#10;bG/vfK//AH3Wxp/jDTr6SeLU91hNt2LbzfKjNt/gb7tcxonmvonzKv8ApTNe/wC7u+4n/fOz/vil&#10;KXukVFMx7DXrN9IsmWK5m2Klu0P2N0dH2J/G3yqvz/f3qtbFt5V/Yeb5DJuZklilVPvq/wA/3fl/&#10;grCms4vEml3fhy5Zobe4sYJWeJdjruTa/wD6K/8AH6u/Y10TxBZX26Way8j7Ls3f8e7Ns+d/72/Y&#10;nz/wt/v/ACcPJELTNt/NT5ZVZ0b7u9t+yqN/pq6xYSwfaZ7aKVdjPFLseL/4lqrp4VtXsLK2aVvK&#10;sLr7RE/mojytvd/n2p/tvUyaDbP/AGgy7ZkupYrhn+Teu1E2f+gJUcgWZLYWcVhZJAss80X9/dv3&#10;tv8A/HqZf6rFbWUrNBPNdqruqQ7d7Kv+3v8A/H6q3lnY2c+oag0sj3F+qW8qJ87/AN1Nif5Ws/Qf&#10;DEGm2Gn+fK1zcadA8UVw7b/NTynVEf8AvbKVmLkmbW+++doorKGX+5cXnz/7f8FZ+q2F5rH7qedb&#10;a3/5a29p99/9h3/u7/7lbFt/x7/N/t/65vuU/wCwW1zFFcy+Rsdtiom1Jf8AO6rjGf2R8kytotnb&#10;aYPsaBkt4l/0Xb+9eL+Dytv8a/d/3avWBtvIuE+0w3l3BLt+z7Ht5U3fc+Vk3f3qe9tFq9/5ECx2&#10;Hlf8tfN/g/vu/wD6DWrbTRW32S2vIoLndv8A9Ld181H/APZf4K3jBy+IOSZjzw2U1m8n2uS/lZdy&#10;xWS7nil/3v4f96tu61K6/sh/tulTw2s6Ok7RbGeJW+/8qN83/AN1OTUmm/cXjQPcbd2xJ18r5X+T&#10;/gVGq6rFbaI939pa58jd/o+5Hd/m2Jt/z/FXTGPJ8JrGlLlMC21X+2NLsoJdQ2Wn7p4r5F/4+Ilf&#10;c/8Au79mz/vukuPDevW915Ka/Nb6enzRTW0CK6P8+3/0L/d21k2GmWWlT67HLGt4z3PmrOk8sTS7&#10;lR3+VW27d39yrj/YZrWZVs47Z7j7032qV5Vf76fO3/oFZ83vE8kzmPGsOpDSH/sbUJtXks71/tnm&#10;x73jXY7bPl3fxN/s/wDfTJVvSPEOraVYztqWmokLrZ25T7Wvyyysv71n2/d3u25/7zV0HgzQINN1&#10;zVmu9Xhmt9RX7U6RIqJ5v3d/+y33vl/3aa15aQ6tdPHumsFRItkr/NKvz1dSEoilCqZFz482X9pF&#10;/ZTfZLCWXclpOru7fZ3lf72z+Dzf975Kv6h8XLPS3ad/Ph0+ygd5/N8pt7+bs+V9/wA/zROvy1du&#10;/EcXi+e4tbPTPs2lT7Le6uZfKt5XXav3PnVtu19u7/vmryahBZ6TFbSwMkSbk8mJopU2L/fVX/jq&#10;+Tk+E29nIxNS+IkUMtnqunaXLeW7y/Ymd3WJPNZk/u72+f5vv/NXDaH8WIdY1yDWLeL7bf2dnK7o&#10;8S7INy+buV2f+FUdP71ereIta09fCuoy6dHbtLJZu8CJEm/zf73+9XIeIdEa8vbRrHUPvqz/AGfa&#10;uy3fyvuO7feid/l2fw70/g+WolGf2SZUp/yiT/F+z1nRL/T9Vsbn9+vlSvpn8P71d/8A6Gnz/wC/&#10;/dqlrHxTufC0QzbtM9vOsF47y/P5Xmun3d//AEy+/wDd+/8A3a6nwA9t/Zbrq7Kmpqv72aVU2N87&#10;/d/hrVvNYn029luYtVivLeeVt1vu+4tRKM+X3g9lV/lJfCWpXmpaRe31y2zzZZUaLb/dldN//jlU&#10;vGEMv2LTWkVf9Uqb/wCP7vyb6tWOvSzXjs08Ai2bfKuGTyvvf7/+9XNX959pWJWvmuXiVEZHVti/&#10;J/f+63/AK6cPzc0TuwUZwrx9017nxKuk+F1tBaXO6ODzo7qKLeqy7mbY3/xW7+OnXXiu01S5uJoL&#10;S/dmtnt0lRvk+/8Ae/8AQd3+/V7w54ebWtJVp7uV4rmCW1W3RtqRJv8A++t33fm/9BrK+HHgQaJo&#10;iNqN1Pr3lu6RXd3s3rFu/wDQa75ez5Zcx5WJjU+sy/7eOl8O+IHtLWG3/s3ULiTcu2Xyv3S7v9v/&#10;AGd2z/gNUrjUh4ZuE0tQyRT+bdRL91IPn+438X32+X/e/h2Vp3OjabbSNHFbJ5m755Ub5Yv+A/xN&#10;XHeNNH0RLFYrSTyZUuovN8qVvtDqzIvzbvm3b/Kb5f7lccuWEAj7h0LapZ2Wns1nFM97K25vNi/e&#10;yyt/F/45VK68RT6fLE/2f7PfTt/rbrci+ayfebav3USuKsPBOn21hZbbme5eK6t5W3z/ACb4k+Td&#10;/eX/AOLeu18PyNrt7Kzxtd27xeSJfK+fav8AFu/2/wDa/wBmuONSM5BzE66fa3a6EZZy6LePDbJK&#10;r+U37p/4W+98m/71V9bsYkH9g6dHbSX942xXSX/jwXZueX/Z+8u3/eSqWv6j/wAIK2ns15DCm2Wa&#10;Wy1BfkVEibeyv/Ci7krhdB1LUPDFv/adjquiWaXX/H1b30Tttf59iI/3mXe6fP8Aedq6ox93mLlE&#10;9jtfDCaHbu1oh+1Da1zqEhLTS/xb938X+7/6DVlY4z+/uYba6s4k3NNcKi7FX7n+7XG6R4i1+/jh&#10;uJ9S0jeHSaS3sdz/ALjd/B/eV/vV02rXdte6Pf22qxrBaXUH+p3Mkuz/AIDS92Mg5S2+safbLD5l&#10;zbPLeb/s2+f5H2/f+eotJ8X2Woak9jHPbpNbNuMUkqsdn9//AHq4nSNB8GSW6rqF1Jcu0ssv2eaX&#10;btdvvtuVvvfe+ffXKWWiaV4gk/tJ9Jsrd/PZoHsp5d9xKyJ5Trub++7/APAain70eaJjKNSXwnqW&#10;naTbR6NdTXd7JFBYXE6Tw7d3Cs3/AKEvzf8AA6wPD3+h6DaK0X2PYvzwv/yy3Pv2f+yVLa6mlxor&#10;WusytYXd8ksk6vG8SszfKm1f7q0ajqVvLd/2cZIra/nl3JbStu3bvmeVH/iX5/7u6sa9L7US5UZf&#10;yjNN1Xw7pXiS7sdb1C3SaVftECXkoSLZtRO/8Vbt38QvC2n3Nnp9tqNo/ntsYW5/dLu/3f8Aerhr&#10;a2tbnxp9mvtPtrzbFLLLdyor7LdYk/g/2/8A2esnR7PT/GGg3c9y2n6JaXV95q29vAjyra/e3+am&#10;/wC//D/wD/cralGXL8IRpyj9k7G+1fXbbTNQ1e6086Xp+oyvFtm/e3qQbdkWy3/8e2b926Vvl/hq&#10;fTR4fkXymtvtdvaou17uzld1/ufOvy7afp15qF3Dawaha31ilrL+6uLhUl/dL9zdt/j/AIvu/wAC&#10;VRt9b0jw/dXtrA7PFFsS2iRvn2Nu/df8Bb5v+BotEoSnL3Ylezlzc3KdBquvaHsi83U7aHzV/eok&#10;7pLt/wBhl+b/APYpks1p9j+zafFe3kN1963ljfylX/gbfJXK/wDCQ65eO8VnBBpqf7C7331UPhLx&#10;BLK7mO9Fw6t+++x//Z10fVq39SA9Cs9SsYBaRSTw280C+Uvz/wB3/wCKauK8WNeS3niC8n+03M0F&#10;rL5DojNCsDfcVNv8X97/AIF/BXOp4N8S2F5OzPf7Jt/n3yK3mwfd+Tfvenzarqf2C4+w6hYzJLE6&#10;M8rb/wD2Solg6z90mXvHYWE0D2sX2bdv2qjbFd9nyf36EvE27vPlSXbvV92xNtcfZ3+tb0iWXT7y&#10;3+yq/wBo/j81v4P/AGffV220SW5/ear4qu/7/wBnig2J8uz/AHP9qub6hWMY05cp12pQrbWu7XNQ&#10;trNNu/7On72V6r2Wt61q1qItFtBpmlxN/wAfuoNy/wDtf3P++VauZS88PWGpPBYsusah/C93L5r/&#10;APfH/wAXTJn8S+Ib9VZm+zq21d/z/wDAFRf/ALGuqFGlSNuWpD4Ym/djw9ps/wBr1jUbrxBdpt+/&#10;Jti/zurFvvH8t+n2PS7SRbWJm2xWKbNv8HzN8v8A7LVuHwIH1T9/HdvKn71Ynib5V/4D97/gdXdS&#10;8Nt9siVtQv8AToovnZIrZf76N/F/uP8A990e1qf8uo/+BEexqT+IxfDkup6hIqX1o9s0abJbROLe&#10;Vv77O33l/wBn7v8Ae3Vd8Sy6x4paCR/MttMspXeO4hi+eV1if51/2V2su1Pv1JoMMWj6XcWep65J&#10;qtw8CIt3Na7JVf8Av0zRNbtk0Hw4t40D3tqqxSzW8W9JWWLb8j/xf36xlGvOXNI2p4eUPdJ28MJq&#10;thLBqmpateRKq3D25jX9783yfe+6/wDtVs6ZCV00jTdL33Ni3Em7yHKt99W/2mVf++ttacGsfabm&#10;K5j+2eQ/zN5dtEzS/N93d/d+9WXpGvLrdxevdxzXiMqyx2kXz+V/vbfvVfLKHxFexqHJeENT03xl&#10;q0sVvexaddrB9qndFVm8r51Xarfw/dff9759n8L1c8PeD7/VZbof8JLFrEV26M8CXTPEP3Xy/Oio&#10;zrs2vs+Xf/E+162dStm/4SBL6zsbu2lf5LmJIEXzYvveVXI6d4S8MaPYW2lf2nqaWtmrJbRO8Sun&#10;+q3/APj8Xzf77r91q29n73MP2Mi34+8G6/rH23TdP8WS3N7dXP7u0eL91E6/P9zd8q7f+A/PQnw1&#10;8VaJd6a0/wAQZ/tVxO37p4tqO+zc+xP9xG+X/ZqlqXgeCzsNKivtT1K2t/kd/NVP37qkS7P9390n&#10;/fdM074ZaRcwWmpWs+qQyRT+busoF8qWVXl27k/4H8yVjKjKRXsahu+I/CGsGIS3Xj260+yjbass&#10;zJEku7+H5NrfI2771dJY6Ci6hd2rXlvFfSstxbLFPuliVFUeav8As/Mq/wDAq4fVfA2h3mmvYxXO&#10;s+dK6yxSyqrujqm3en91v4t6fNu+ap7P4fWJvLu8uJdfN/K7/vtqy7lZ4pfn3fe+5/3zURp+8R7G&#10;pzG74p8Zaf8A2BLdanHDpsrz7oGmTzWR/n+XZ/wFk3L/ABVhaXrWrJdS2WhLe21rPbeUi2jfaLeK&#10;X/W70V/mX5X+ZE3fwVb0vwlps1xPc3dnf62kTvb2yXESSoqKiq+7/gaN/wACruP7WkWe3lay1Z/K&#10;/vxJVxpyjLmNvY1DjILnxLrd/LDa+KbSI2e5ooriBkmb+5vidf7v8W1drf36NK8FeKoSkl94ltPs&#10;ixKy+TE/m7f/ANr/AD8tdHc3FnrU7W+oaFLqThdzRTQK+35t3y/3a5XX/iLpvwe0i617xFqf9keF&#10;IP3TXWsN89q/8CIzf63/AHPvUeylMj6vI8f/AGu/Cmn+HPGHwX8e2Mfka2vjnTdFl12JvKmazl81&#10;Xt3dNu6Jv9r/ANnr6HgV59Sgt/tAiSdtu5upr5M+Nfxc139rT4dXHg/4X/DzWf7MvbmC9s/HPiP/&#10;AIldlbywSpKktujo0s/3f4FX79fQNpql22oxJeaolpdQbf8ARrREVv8AbbdL/wAD27Pu1jKjL3eU&#10;y+r1JfCeleKNd0TQLW9sJp4ra4+yO0cNvvaVE2/fZV+6tSx+MNKuY4Gl1COZtv8Ay7q0rr/3wtYV&#10;vqVvbafO1hpdyplRne5aTzfN/wBtm/irVl8UTLAZ5NHu4Ytu7zU+X5fvV3ckjf6vUPOviv8ADnwr&#10;+0l4es9EuNcn03XNNu1v9K1fTv3WpaddRP8A62Dd/wCPV5bqH7GEniq/trbxh8XPH/xA077at1P4&#10;a1W+jl068SJvkSdVVV+8u7b/ALH3a9d1LRLbXtS/tGDT7l2uGZGZ23pt+f7sX3XlRv4n3bP+ApU2&#10;g2F54YvPIgXULmKdllX7Wzea3lbFff8A3l/+L/iqeWXKOWGqf1I7W48NIIllSWOF4o4rWBIo/wDV&#10;RL/B/tUl14bhudIhaJ2tr2D547hW/jVP4l/iX71L/wAJbLM3zaFcvu/9BpE8S3MSKx0K72/w/Ptr&#10;P2HPLmD6rL+U8r+J3wD8K/GufT7Txx4V0/XbrTt0tncO7JtX+P502S7fmTclWPCv7MfgX4d6vDfe&#10;EfAPhjw/dQxbU1C1tVSdPl+f5/8AW/3q7fUteu7vVdP/AOJVNHdJLKyQv96VNnz/APslP1jxy2ia&#10;PLqOp2LWen2v72W7uJdiJ9371T9Xly8ofUqn9SM3VbOfSr/TGSVppmWV4k/g+VKqalc7/wBxZt99&#10;U8+3ff8A6PE33/8AgX+xV3XtSlvNS0+VtPls5Yt77Hbf5rMm3/2WsWzv47Z3ilgWaV5/NVEX7m77&#10;n/j+/wD74rjlhpc3ukfVKn9SRoabNbWGs6YrW0TxRRSyqiL86fcVNif8DeuX+N/7Mnw1+LOpJ4t8&#10;T6Ft8R2sCWsWoWl1dW9wy7/ki/cSoztu+7/vV0s2nahcXV3O9lc+bLs27F+4qr/9m7f8DrSkvtRk&#10;021sTYXG/wA9JYH3f88nVvl/75rpoUakPdLjhK39SR8/N+wrO1ndyaR8RfHPhbVJ0d7WG28T3U8N&#10;i2391vjkZvN27U3Lv/8AZa7H9mb4u+LPE1t4h8LeKdI0+x8b+FrtLDXEjumWK8nVVZbqJtr/ACyx&#10;NFL/ALzNXssPiLULQLHFoUyN5n9/5v8A0Gvmvw9qV/4a/bP+J0T2osJtc8PaN4hTK/KvlNLZy/8A&#10;fe5V/wC+a6fZyD6rUifVmi30l0r3UM+9JfkaIr80W3/LVckd3kRNzbYt0kRX+Jl7f7X8VcNFr2oa&#10;ZrFxJJpyo8kfmz24Vvm/hSX/ANk/4Cn92sj4h/HjSPhnpsOseK9Q03wxYE/JLqVzt807f4P4n+X+&#10;5R7ORX1Sp/UjzH9n+Vvh1+0T8X/h4N1pZRaxb+LtOiddp+y6mm26Rf8AZS6VK+pruHzbKXy0Uxxh&#10;mjx95mr4q+Gvi6++P/7Rus/FHRtG1K18Iad4W/4Rux1K5s5bU6pLLcLO7r5nzNFFsXb/ALTV9TQ+&#10;M9Yu4EVdNaXzV3q3zYf/AOx+Zavl5yY4WpKPujNH8d6JbaOkcryaVM0mxoXjf/P8X/oNYA+JXhzU&#10;dYmu4NcbyR/o8jNE7Izbtz/w/d2t/wCOVcm17ULl383T432rvb903yrUU2t3C21rqstqr2VjbS/6&#10;QT8m1v4mb/Zx/wCPVj7OXwm31WoSX/xL0iHSL+0glb7e0j2sTbdiq+/Ym/8Au/wt/u1u/Di0+w+A&#10;tMjSNYY4vMjg+b+D59n/ALLXL3j3Zv8A7Y2mqjrA+3zYt/lO3/LX/e2/Iv8AwP8AvvVmy+KAl0m1&#10;W0WzNg6+VE0U3DL/AL1XGjIX1WpzHTRahHDqutajcRSJBZqi702lti73+7977zfdrE1L4o+F9U0H&#10;WZ21K4iR7XymSWPpudokXZ/e31nWni/+y/7QWKO0/eussvmy79qbET+9/sVV/wCEqgj1F75fsieb&#10;B/qklTyvm/j/AMtVezkP6nUJfD1zLpWqRWzbtl7sibZ8nzq//wARvrtfiDqls/grU1uZ4bZvlUr5&#10;/wB35l/u1wG+eG1iZotiRTrKsz/3ot+//wBn/wC+K3NY1/U7/TVsH02O2ilaKJdqtu3/AHkStadO&#10;Xs48xz08BUhLl5o/+BHoCX9lYxKIbuLZEvzReburn/GzW+qWIsYSWurr/VT+RK/lf7SlV/3flqnL&#10;418QQ2r3MunRpbr/AMttjbP/AEKobbxV4gvIkubTTd8G7+CJtrVXsjX6pU/mj/4Eczomp+JdOur7&#10;SLu2uLm7ngaVbvay7lT5V27vm/jT/e2P92rL6aviq/efUtK1S8mii2QXcMDRP5TffR2+RWatmXxv&#10;r0rJbS6fGjzp8sXlurv/ALtItzrkS20aeHo0itpWmiRbdvkZt+5/975n/wC+6OUPqVT+aP8A4EZ2&#10;l+EdUtJLuGy02XSobkLBPcyzrNcXGzfs/wB1f++a1xqOleHLs6c1rGYxE0VzLMu+WVm2/e/v0j61&#10;4p24j0wWzf8ATK3rlNUeZ9Rle5j8m4dvmSrjT/mOvDYFTl+8Z2lp4y0+2kZlkii2f6ryrFvlX+L+&#10;Kn3vjLTbu18qW7uXHy/L9nVa5rxHDo2iXP2kypbaRZOqX1xdT7E+b/b/AIdn/s6ViXnxI+G+lWMX&#10;9s6pp+hX140sWnW93qi7Lp1XdsVvubv7y/w1r7M5fa5dz8vvHpC+OdJK7ZLy+Y+wVf8A0Gorfxdo&#10;PlfvH1Bm3M3zSy//ABVeX3/xn+E3hXVoNM8Qa9p2m30tstw0NxqSpKu5Hb5Yt29l2o/zf7FdroWp&#10;/D3xRpn9q6Nrmkaxprf6ubT9VWdGX/gP/oNRKPKEamAl/Mbz+KvC03+ttWkP+3BuqMeLfDziYeQY&#10;Vl+8scCru/2t1VNLtvCWtXkdtZQmWRhvZZZZU+X/AGf71eM+PfjN4J+F/iKHTfEviPR9Iu7qKe6g&#10;iv7nYvlQN8+1v9tX+Xe29vn2bquNOJEq2A/vH0DD8RdFiiVUabav/TOq9p490S2lumCyI0km5m8v&#10;71eXeFfFWh+LdGHinSriy1Xw7PY/bYHin+Taz/uvn+9v+/v3/d/irOtPjp8LtL8VxeHdY1vSW1W+&#10;drixisrzektqsW/z1ff8y/I//fFP2YRxGA/lkeva34x0HXdIutPuGuEiuo2hdlj+ZQ1crd6f4Rvd&#10;OmsmuNUhjnsLWwZo32v5cDbk5/vV84a1+3l8BNG028nXxc2otHqkdhM9lbNK0cEqO/mxL/GuxNjN&#10;8219ldD8RP2zvgjocGlWll4ltrbVL1YneII7PAksXmxb3+5FvXb/AN90vZxD22C/lkfRuj+IvD/h&#10;641SWya5LanfG9ufOP3XZURtv/fCfLWx/wALI0b+9N/37r5G+Ff7b/wa8d2FrqE/iK00qM+Zavaa&#10;8v2WZpVi3L8+/Y27/vmuR8Zf8FGfhbpetaHoGh2beL7zUYElg1HQtwT7QzuqWsqy/Mr7wvzfP95W&#10;o9nEPbYL+WR9jeLPGw1TTEtNPkbfL8s7mPb8tfk9+3V8e/CXxW13w1b6D46S3svDWn311BJpGmlp&#10;31P7R5SRef8AIyb1Tfv+7tTd87NXP/ETx38f/wBrz4w+INB8EQ3unRbmgl8F6H4hjaGyWAJBKzvv&#10;RXRn+bf9xt3Ga+wv2Tv+CY/hbwB4Yubr4q6Zba94k1vTvsV3oTXavDafv9++KRNjbnVYun3dr/M2&#10;6svae7ymFSNHm5qZ8K6b8Q/2sfhf4csFI8bDQIo0eCHVNMe9t1i+8qfvUfav+zxVrxj8f/jd+1xN&#10;pHgu6W4stHgNnDqNrZaWzWkdz5j+VdSqkTNFu3L/ALOV3V+2+r6BomkaNdyMltYSJbt5Suypt2r8&#10;tclrL+GYdctodHWwgu7q6WfULy0th8yIv/LV/wCJfuLUcxfLh+bmPyj+Kj/tK+Bvh2fiHqHjHxDa&#10;W2raZbJrRuf9Hms7pbp4kiWH70XypE/moq7t/wDtV9V/8E6/2gfF3xI+H2pX/ijULvVdasLryvPm&#10;s0iint/4Arom1n3b/wDa+7/e+b3L9rD4cap8R/gTql38Op9Xt/GWmFrjT7fwxfxRfbJ/uNFPu+SW&#10;La7Ns/2flr4G/YC/aD8aeA/jHb/CHxfHomkaa1xdPe2PiDT1tb1rrav7pZVVW892Qf63du/75q/c&#10;l8Qf7PGX2uU/TzxBrcGt6Xd20d5cWay2rIsUMXzqzf3G/wDZttZvgbTfD3hWW7uZZ72a7vV/0mW4&#10;fzXdvnRP/HKh1AyaFqt7ex2yvp8XztFKqtsVvn+63+9sX/gFW/DfiYT6PYprGh21vf3lrHL569yy&#10;r821kT733tny/wB2sY06Rt/skvsyH3fiCLVPFVpPPbSrptrLK6v5v91UWL5P+/v/AAKtLVfF6nTn&#10;s7JGcS7lllf5P3TLt+X+61UvC+oaT4W8OxL4gAlu/Mlkaa4h3Yi+fb8393/4qudm1iLSoJdc8iDU&#10;pZdqWunJOiI7s+3e/wB/aqbqOWnAftMJH7MjRXTPDyzJLi4O6PfI8XyO0qtbtF/3x5Ct/wAB+7Wb&#10;qvhjQ7nUbi+gvtQe7utrzv8AKiO2/dvRNny/Ns/74T/bp9zqWva3FE9to2m6PEsTeQ9xdJK8/wAi&#10;N/B/F/Dsqxo/h7XtYWJdV1GPbE0r/wCiRLE77n+R5WX+593Z/wCh1z1KlPlFKpho/ZkCa9faD4f/&#10;ALD0y2bVbeWJ0+0X10kTxf7+1Pm3/wCXqXwhcR+HHfULqNdS8RPF+9vfN8mL+H5EXb8i/L/FXaXO&#10;n29lE8KW0FlAp/1qr5ko/wC+v9pl/wDiauW+i2rRJJPbRI/9zbXFicfhsFH3i6bw0vdjGRzWpeNt&#10;ce8ii8OWNlc723Pb3DN83/A66/T4p4bCJLpoHuNv737OuxN3+zTILS002M+WkcW3+4tSLdxSPt3V&#10;8VmWPq4+PLTjyxM5Tw9OppIlkDeS2379Z6aZL/spWnmjrXjUMTUw8eWJliMDTxUuaoYcqmN2X+7V&#10;C7t4r2eGNmkTb87eT8v/AH1VnxXrWn+HrWW+1O8hsLSKNpZZrhtqbFV3f/xxHb/gNfnd+2v/AMFH&#10;9Gg8LS+EPg5rrX2rX+5b7xDaq6LZxf3IGb70j/31+7/v/d+0wSliIRlE+PjhKkMRKNM7H9tb9vjQ&#10;/hhpWufD7wNqNld+KXje3u5IYBcW9u3yI6yt/wA9fvfIu7bs+f8Au18zfCz9jn44/tdanonxO8Q3&#10;lpp2kXc1kkmozTfYru6tYtiNLbxRRfeVU+823ew3fN96vU/2CP8AgnXFqdvpnxT+LVs8kMjJe6P4&#10;ck/5a/xJPdf7Lfwxfxfxf3a/TyKWKzsizNDbWqrtX+BVWqxuY/VnyYZc397/ACPp6NKMeWlI+cJ/&#10;Dfw+/Zt8KNJ4vnTxd40u/nk1X7LHZXusIr7UaXy/lZki2pu/i2bvvvXK3H7YWg3GmXWnL4CEVtK2&#10;9TFqWyX/AH9zRferpv2wvhpqXijwpbeK7a0aWbSZZUnhT53Wz/567f8AeTf/AMCr5B0fw5qviCK6&#10;k0rT579bOD7RP9nXd5UX99q29tieWPN8R+d59mWNweN9jhVyx/8ASj6Xi/bWayvLGSHwOttbJKu+&#10;4lvPNZYv4/K+RFVtteieBf2hb34uapf2V54Rv9O8LPb7rbUG3MC6v913+Vfm/wBjc1eM/DL9mnWn&#10;vov+Ei+fTXaJp9Msr752VnTer7H+8kW969k+PvhT4hzHQNA8AiTTfCsGnMbubIRIFXH3n+99z+Ef&#10;M35120vax96R2YKpmlKP1nFc0o/yxtzSO48Q/Gv4V+C7l21G8t4bpYmTyzG8823+Jdo3Vi3/AMPv&#10;hJ49sbPVB4ViiS5iSeK70+F7WT5vm3futtec2v7HXhfwh4J1PUvG/iPdq8ltI6zGX7Pb2zMvys38&#10;b/N/+zXnnhr9rbXfC/wnXwpBF/xO7Nfs1jrKbHRYN2EO3/YH/slbSrxj/HidVfNKVKpfNKMeWUfd&#10;jvIm8a/H3xj8M/FXiLw1pt5NeaKkjQ2b69F59wvyJ8/m/Kzf8D3/AMFcF448EeINW8J6T47mvb/W&#10;o9WTzdQluvvRT7nTd/1y/uNXD674j1TxRqEt/rOpXOqXknDS3UrM1ex/Cj9qG88B+Hbfw/q+kf23&#10;p9u2yKXz9ksUX93+6y15MqvtXyy+E+Dp4zD42rVhi5yjT+z/AHTR/Zy+Gnhe/nTxHqGuLeahp0vm&#10;rY27bEt9v3Hl+4z/APAPlrzz4/Wf2P4ta6yqqJdNFdLs+58yJXH69eW1/wCINVudMtms9Pup5Xgt&#10;E/5ZRM/yJVSFGf8AfszbIv46iU48vLCJhicbQnhI4OlT5ZRl8XN8QX6Kl08SszpF8iu9V6KK5zwp&#10;Nn6e+KbCC10PV72zVbzVfNZoLfzf4t33PvrXGWl74svhbJH4Ki85Zf8ASZftX7pfv/7fy/w122pI&#10;j6tdz7N43N8//A6fDqX9iXDyzz77Tc3no/yIi/36+gjianMf0j9YrfzGT4N0fV7+9ZNc8P2llarB&#10;uaaG5+fzfk2Jt3f77f5+axq+l2lv4luLSCL/AEe3tl/5afx/ef8A8dZa6/S9b0/U2gk03UFuZj8z&#10;RM671iVtr/LXO3wa48S6g3+p2xQRKjL9/avzv/4/t/4BXTUqS5fiNpYity/EYGpW1tZxfvd0Lyyx&#10;RJ8+zbufZ8laD2ECJ8tssz7d/wAktV5rZdV1R/Piaa3ii8rZt+7K3/2K/wDodSwv5KvY3Mq3Nx5D&#10;PBs+R5UX+/8A7X3K4/aVP5jGOIrfzSKumpbTNtuYl3vBFcKiN9/cnz/+Pf8AodUf+EevkfWGa+XZ&#10;dL/xLE2/8e7bP4/73z1oQ7ktfD8+2NJWXZvT7jbotzo//fG//gFS6Dr0WvQSsttd2HlS+UyX1q0X&#10;zbPv/N/D8/3/APYpe2qfzB9ZrfzGFMkum6vbz30sSaP5T/On8T70+/8A3di/99UWcNtDYafbXOtR&#10;XOppPvldIv8AWr8/ybF+7/B/3xXVwum/dtben8G35KZc3k8Nk86r/sKjts83d9z56mNap/MX9Yrf&#10;zSOPfdc3FxbLctZss8T75oGRFRnf5H/u/In8dbP9iN/bN3L9pV7KWBEtbfyvnWVd++X/AGv4P++K&#10;wfFWieL0v93h7+zftF1F/pX2tfvbd6bP937n/j/9+ur0f7TYWv8AZ9zLvvbWJPnRfnlX+B//AGSr&#10;9tU/mD6xW/mIdO0hBFZWM8sVzqDbYndf+WrbPndU/wC+3rotR8OaRZywK3+iNLLtCXDN8/yP/n+K&#10;s3wtGl1r17rtxh7ezi+xxN/ddvv/APsi/wDfVbk3h65utTWO8u43tJGZY4nb5t21tvy1tSqVOUf1&#10;itH7Rkax4bghVGtoZn27kk/iVfu7f4f/AB6s/TU03yruSVYbxtyxRW/m/Oz/AMf3f4a7W90O31S5&#10;tbstJb3mn7/L8pv9X/wCuP0/4XeHdK1W3vpob2e4t22fbWnX+78/3VX7+9mf/eeqkqnxRkVKtW/m&#10;N6x0HSr+w+0/2bsdm2xxeazbqr3/AIYtbW3a7jgtkiRv3v2iVk2r/wB9VNpOlahJeHU75lt47ffs&#10;RdzM25Nq/d/hqTxVE9/L5X/Lvax/b50X/lv/AApF/s/cb/gSpWkalSUQjiK3L8RxGlWc6WvlanaT&#10;pdvK/lS7lRGXf8iff+VnX+//AH61XsLN4n8r/Wp95H307WtC8rToEafzbK6VWiuNuzym+8n+633a&#10;jttViv8AS/NaVYbiL/WxSt9x/wCP5/8AvuuCVap/MR9YrfzSIb+zVLWFraCKaVWR/kZ/9IX7jps/&#10;+zpts+nveI0UEt5E0qp5US73f+/WglneQypLZ+W+xVdptybIv9ve1U9W0G70nU9RvNO0uO8Z40W5&#10;lllZv3rH5mi3uu395sb/AGqunUrS+0R9YrfzSNZbDSo54oPsjX91PK+6KKf/AFCfwJ/n/bqjrGhQ&#10;Qx+dA2z91sELllUy722ru2M3zbapW9/f2M+pbNN024mitm2rNKq+VL/Du+98rtvb/vj7tdFpl3aa&#10;hr9lGs6PLKZGn3rjb5S7Pk+b7r/e/wB2uyMqkpe9I2+sVofaKVlo9jpdk0esxp/aXzS+Uj/wb/kT&#10;/e21XvtG0/UWiktpZ9FlRkWVXZHt/v8A8e75vu7/AO7TbzynunZrn975+z5F3+b/AMA/g2fJUWsW&#10;Gq2b262eoQX8TbJZbRIvn3L8rvv/AN3+D/frmjiakpEfWq0vtCwaFcxmBXs4byWBvs9z5dyqrO33&#10;t6IzL99f9qtSz8FyTagzSPbfZIk3xW8LfvZd33Wf+4v+5XP+TL4ht7S50zV13xRbN7/cbd82x/k+&#10;Vkb/AL5/uV0PhHxbHcT3Wm3cLQX7L+9Hk7Lf/a2f7P3v71bU6kp+8OOIrSl8X4l6Tw9pKWN1O1t5&#10;KRRs/nSs23/bb/gP/j1VLHStEltLCOePzJpwuydA21y395f4fmrX1h5b+KW2trn/AEWX5Em27/m/&#10;uff+b7n/AI/XNW3n6LPE09nAlx5Ssu/d8rfwfdqamIqRCWKrfzHXWc0PhvQLhw22G2a6+/8ANhvN&#10;+Va5zwzq1xPpdnZWUYMUTSG6v923Y+87ol3feZcbW+lZFhDe+P8AVbgNcXMOn2k/zjb8t1L/ABbf&#10;7u3cta1h/a+lWrq26GLytv719yJt/u/P8tVUrnNUn9qR2GlwT6fClurR7li/gXctct4602DU9Nup&#10;5y8ToLdpbdY95VEl3b/9n7rf8BWtXw/rLR3T20rxzI6fuJWX5/8Adb+9/wDY1VtBP/b+oXb22bdv&#10;9f8AaPl8xP8A7D/2eolKM4xCUuc5W/trb9zY7tnmr8zw/wAMX8b1znhxviNoitBaa5pNzb3jtuuL&#10;2LyriJV/u/wu3/xVddo/hX7Hb3U8F8v2eX/VQy798EW/90m5akIu49VSwkWBJ4rmJ1dWdvvP/wCg&#10;t/7NXDFSpSD4ZHNa3aTw+J9F0/xld215b6pdRJut4N32hfs9xsSVNn+//wCP1p+IfAMeq62/9msv&#10;2vUYoHvHuLpk8plT5ET5X/3tn/xdYPjvztO+JOg300umziK8aVvtFt8lrtiuFidvn/gZ0/u/8Br1&#10;LTtOt/Drwm6kZLeBVZZpJNzyz/Pudv8Ae/u16MnGXKbHlP8AwhOueEtReWLVYv8AQ4m+xom/91FF&#10;sldNv/ANn3/n/jqtB4kAstQ8YDUJLiVpbewVvM+ZPl3O7Pvf5fm/gX+B1rvvE6R63a3UlteQ26ef&#10;/wAe7xMzs/8Acf8Aur/FWfDo9t4ckt5da0+2bey+Utju8ppf4F+fb/8AZVj7aX2Q5o/ZON1jxn4X&#10;+3y2tz9pm1CWVnW+u2+dYv43+X+H/wAersNNvfJ8JLqGh/6TpkqSvFaW8TebK6/xomyux1izsptI&#10;v5LHTbbUrtN9wsUzK/73+JP4v++a848B+Objxnp1zLHB/Yl7BL/pNwjfI3/PLyl/hXb/AH/4t/8A&#10;v1FSMY+9Ij+8aH/CMacs+/UNPnm1Xd9onTzfN8qdkdfk/hRvn++n9xK4Lw9o99rEtvPrW7SriDzY&#10;vOuIPKewdk+5F/eX7+x/4vkrt9Yv9XinvDY+HLvVLaWDc1wjfPK7Nt+81UbHxBeah9o0vUvCUsEU&#10;8sW77Q/+kRbFR/ufx7fvf3f7392iMqkpe8TzGXcWOpfD7WNQttHVby31S6itWuN3/Hk88SbET7/8&#10;P8afL/sV6Zp/wxm8PGO309rTUfLXckuop/qv93bWF8O/BlzdWNzbaldz3jysrszf8svkTym/vb1i&#10;VEru9N1HUNHmkGrr51n92LULddyKP9v+Jf8Ae+7XfGXMUYOreF/sVvK+t6pLdw5URWVv8if7rVj+&#10;EvCUmsNLLcXkyafGWHnTPul2/e2K/wDdX+81ZfjvXZ/E3iy306Lc9vKzpsRvn2LsRtn++z/f/uI9&#10;amqaHbaPc2suhJDp1/Yussr/AHomT5d1u7L/ABMnzbPu/wAX92tpVvq/uxOeKdWR6bp8Wm6TEkNj&#10;bq21f+WC7v8Ax6ob3WLqGCV8RpFuVEZBuK/738Nea+KviHrGrTWMnhaSKaONG+1Wt0YmV33xbU2/&#10;f/567v7u2qfiCPx5rMq2+p2VotvexSQx2ZkjK7xE7Y+V/wCL+9/Aq/xVHPKfwnRynafbn1bULW5t&#10;bG6lSHesksrMlu7NtVm27N0v/AflrjbmFLyJZZtEjspldopYrJGil81P4Gl2/J8m37v3l/irT8CX&#10;OsJrGoweIoosyxLeotpLv+fe+/b/AMB8qtHQWkmtbe8XUpptsU+5H3bHdnb51/74+5s/irnk58pc&#10;onmf/CKeNbmez/0Wxe0f96InlbzWXY2z/a+9sX/gNSTaDF4Y8OaZF4j0+Ka71KX7Kvyo6NK29kT5&#10;n/2K9S0pLO50O0/eyeUqp5TzLs8p/wDYrC8X6PpWpNZW15A15vlb/j4i3o38P3d9cFRPl94iXuHM&#10;Weq+ENBiitft2nwptf5ElVIvlfZ/D/t1fh+Inh6E3Vp/adpMqTrE2x/mVvu7N3/stb9j8N/C2k6d&#10;dwT6NpN3axs6bUi3qIt2/wCZP7+9f4ajs/D3gmG6iWDw5p82+VEWV7Pc+7++27/0P/YelGnGJlJ8&#10;3xGTovjPw1JLdTjVBaSwRLdRvEyxbkZtqfM38O/dV3xp4g0PxpYi3W6jnmnb7RAV3MqvF99XT+Lb&#10;Vf4keELO7t4n0/SLSXWntorRNMijT57VfvJv2/dX/vn/AL7rLsLCxv8AUtPsW0iTQdQtYmlutkUT&#10;+ajbN+z+7v3p/d+//vrXfTj7L4fhKjH3jqPD2vWdto1lLFbbJZW82XZE7bPkR33f3v8A7NKoy+DP&#10;D9zq2lec0VhYT3UqQeUvlO87RP8A/EO1HiTWNNe60fT7OJUeVkt1hRdiNEsTv8n8XybP++Xpxtol&#10;vtJk1AMsV0zTxXEHzSxNsb7ir91vlT5/9iueM/3v90JT973jrbvw9aaJdWs+jQRuIovKayX5Fddv&#10;3l/2q5DTfEGnWPigLYwXKXuoyvFPaTN8n2j73/AfmX5q3p9SvzMt5Z3K32m+V5bzz22ze38J3fxc&#10;/wBzaq1VsLrTdDvLu4vU+4ftFtdlVDuku9trbf7jM6/P8i767OaMpD5ub3RPGw8Q6VaxavYxwwvB&#10;sWeGbc2633vv/wBnd83y1zmpalZ3NhFqf2Nra7S8lSeV4HdE2/f3/wDfG/5Hq58QNZ1z+3LU6cYL&#10;zwwtoY54fOVWaX5/lb5vu/8AxK1k+G7PV7zSbixs/D1pDEvlJ9nSfem77+993zbtvlfx1HxSK5/e&#10;5TqJI4vG2uWr30otpLWL7MdPlTb5qt99sN8q/JvX+9/uVgj4gWy+Itf0aMQaNFpc/wBlWFV81J13&#10;xLF5SNtRdnmpv/u70q1c2fiGLwTdW1zpFl/aqJF9mtobrytqqqfdf+Bfv/P/ALNWtO1SyhuIbPUr&#10;djeyruVLuHdM0q/fVvk+f5f4v4v4v71VKXMWcS/xI0y2nli825v3Rd7faIkSL5k3/Im//f8An3t/&#10;v1qaR8cbG3luFnttQmstrXH2hjEzxLvSL5/n3N/3xuXZXa3tnY+J9MZLnw+0tujbC4jRWDf7KL97&#10;5VX73/Aa47SrNZvE16tzLv0+X/SLVIZd8W7YjPv/AL330dE/365pe7Lmic+sJF7w38VbWwsNJ0z7&#10;DP5aM9o7wldm5ZYoty/Pu+bzVf8A2vnb+Gres/Fy80LXtetJNNF3HYBYrSWKUKju/krumdn/AHXz&#10;N/Evddrferc0sSnUdPtbaVYYVb/UyxKyPt+bZ/sN9+tLUYrvS7mW/nvvtnkKyrDsX5N3+1Vxq+7z&#10;F8/unF/DP4nzajeJoeqW8rXs15cbX/i+V59v3v8Ar3/76da82/bw1ID4TaTut4oTYeLNGv5Vb5gY&#10;lv4E+b+980v/AI61e17pHZLmVpZrp1Xa/wAqv8v+7/FXjn7Sfwl/4Wp4GvdB/tCXSv7XW3SLUUi+&#10;0eRdRXCTxSuv912TZUxr8pnGcj3bWjpmoaOZTKrQxXflGXO3yjtZEb/x9awdkVzEkS7d8Xztvr52&#10;8F+O/GHjzXtY+GHjTyfD3jzw40WpS/8ACP8A7211a1ZPKW6i3fNs3/Iy/NtbZXo2l+AfEssJtI/G&#10;N99tSfyvJhs4lTciIv8Af27fk3/8DrGreQ+fm+I9L1Kaxv8AS737dpsaXCQS+VcRRb9v9zb/ABLV&#10;uHQL+y8O3FrNrU72ob/Wn/nh5Sqy7mX5ejfdrhL/AMCeJ7z7JI2uXcP2WzaG5TYuy4fdv3ttf5fu&#10;bf73+381ejeJIYrzTbSx83Z9qdE+Rf4F+Z//AB1Hropynym0XzmN4VlWz0e1kaOW4t3lb7NcxL+9&#10;WLc7fvf7y/Nt3p/47U+qWEutak+oPd/ZLfS/3UE0cW7bL5S75f8AaX+Hb83/AAH71bGrypo+lmLT&#10;7SKa7z+5som2qkn31b/ZX7rNXlcF9evrsPhPTNRms/7Ain+03Nx8kLp8mzzdn3fmb/P8OpR3Wv8A&#10;ibWdBgWLUtM3xwbpY76xXzUb5f40b5k3fP8A3qTw54/sPEGLZtkWoI7KI4ZGZf8AZ/h/8dXd/FVC&#10;78MeLr+3ijvvEcFzE67lSGLZ8v3vldf9ysm58L65eWmnapoMdr/aloEtWv8AZ5X2vbt3y/3X3Nu2&#10;72+Xb/t0+X3h2Z10egN4iX+1vtjTS3UXlNsb/VIv8H8P8X3t1ZHxL8Bt8TvDUuh/bm02J4nSV/K3&#10;pK7ROqP/AMAZ9/8AvbKk8P399oAfStakXTtSZ2lW4VvNtG8122Kjfw/PvXa23/gVW/ANlNHBf3b6&#10;ldXnnP8AN9oh2/Ony71+b5k/3ay5XzEcpynh/wAGT+G9O1XU9TnV9avdRlllllke4f7LFF5US7/9&#10;35/u/efav8FbVlp0/wDwtDTIR5f2uPT5bi5Qn5rW33IkSf8AXV2Z/nb+GJ1X+9Wv4s1izs/Evhe1&#10;u5JLm9nuZfKt0T7rbPvt/ubv/H67BNsUnni2iR1+T5E2u3+zWvLHm5pFWIZrGSaPdlk+X/Wp/F81&#10;Ylnewaz42hjjVbhrWzlf7QqfutzSxfdf+L7lWvE8c/iO1utN0/UJ9LglgYS30KL+63f3d38VcL4O&#10;8Ptod5daZpus28tvZxS+fdrt3+bPK8qRKrb1+VPKXd81XygelanPZabHctd3UNvC67dsv3mr5s/a&#10;F+FkvxQsIvGPga+u9I+JfhBGSx1KW1l8rUYH+b7BcRbdzwS/3v4X+Za9G8VaB4r1vWvDeo2dxBfW&#10;+ms8V04CxTfNLFv2M3y/cRt3/Ak/j3V22r3+jWEL2lzPv1RxsRLJl+0y/wCyqf3fl/j+Wi/MFz5S&#10;g/aK+NHxAt4W8NfBJvCviJLL7Lc6z4w1mCGysHb5WdYv9bcIux/9qrfwm/Zo8B6TqMHifxPqp8We&#10;N5J5bjU/GOvFftEr7zs+xQP/AKiL5fkdV/i+X/Y9U8L+GtT8Z6xqdxr8CqkttFGsphimtWnWaVfu&#10;/dl2ReV+9+98zVqPZ+IdH8F6bHpVtp9n4gtW+9DEiRajEu9X27vut/y1qf8ACWb3hTwoZrW8mk1X&#10;WN9zcvIkrXzv+6X5VTY3y7dv96rC6RrlvbQpFqcer2kT5miuR5d7n7u3zfmV9y/L91f9+tXw5bLN&#10;FLE17LJFE/zSy/J5rbEbfsrnbDwlr0fxDfXf7WjOnGJ7VbJHf5vli/h+79+L/wAiv/tM6iBq3+sH&#10;QtPeUaJf2FlaxyyywM0Wxflb5t3m/wB6uft4Z/GWrxxGeDSNIVftVzZWsXzbvOZYlfzU+VmlV2+5&#10;/BXc3tmmsaJdafqtrG9ldRNb3NvK235dv/xP+1XMeA0+zWEt5K0zxXrfalvriVpZViX7m92/2Pm/&#10;4HT5okXGeIPD16lnFctrl2lu0vzy3cqbNq73/wDZaxJvCENlATJ4ZsdYjni3xtC7L5/7rbu/us2z&#10;b89a2sab/wAJzqNpbXjR/wDCNQRJdQSo3+tf5Nif/sf39tdbfaja6XpFsdqR2sLJtwnyf7Eca/xf&#10;8B9K0C7OH03R/BnlRahf+H7u2u72DdI8sUv73cm5/u/w10R0nwbqccttZ29o0sts277Om3am5m+f&#10;+H738L103hnTDa6TClzDs+VttvJt/dKzbtv+f7tc58QfC2kJomoSQWVtFqs8MiwTOjYVtn3m2fwq&#10;tak3Y2xntLjxbPp6yxv+7byoWRflb5Wl3/N/H/u/364bV/BU2jXvh2zPiDUL64+0/u4z8qQ/NtVo&#10;vldvk+b/AOxrtIfhz4e0yCzu2uLuJbK23C7e6ZnjT/e/2vmrjLlNXgurS5nu7v8A1u37Xu3vaxOm&#10;1Hfd8q/f+5/8XVR5o/CZ1OXl946bxLoOq6ZphC3sl9pcjI7/AGhW82Bd6t/wL/crpovG1lZtbQbX&#10;kt2jSQz7twRW+5/47WdN4P1ZnsrSe/i1fSFn81vtY+dV2/c/2lqxoVtBqOualcWlustgfKjXKjym&#10;2rt+X/P8NRWqS92MTnjHll7oeNUTVdY0jToTJ9rZvNVh8qqn8TVp+IvF9j4Vtlju5Glumj3Kijl/&#10;4a474oHUrK8sp7NmsGiidluIk3f3fkrn7e2vdRvUubm0u9XilumZrmJm+6v9zd91fvf99vXRHljH&#10;2kiKlScZSjE6nwDq0+ra1Je6lqLRXHl/Z0sfM+Q7vn/76rF8YLnxRfj/AGk/9ArWvUguNQtzYXMm&#10;heZZ+ROkqL93d8m7+7/H81Yviazj03XbqCBP3UWzy0/2dlaU6sasuaJ72Sc0akos+S/+Cl/jF/CP&#10;whtNDi8XQaJperX1xFd6Si3H2jW4F8qVoonRGii2O7qzuv8Ac/3K+dfht/wTN8b/ALQ/wq0vx5p/&#10;imz0CLWZJ9Q07RdcuJLr9xI/7p3nj/jdU+b5N3yL/up7B8HfgJrH7UXizxFql/q7eMvgF4uaS6uE&#10;1yXydW0TU4sqtvbcbY7iIkLvX91JF9/5sIP0DsPD2m/DTwV4e8M+EbSHT9PsmisLS3EeRBEq7v8A&#10;vr5f4v4mrnqT9485R5UfnN4n/wCCPt/Bo32xviwwurOBEX7RZM6RxeUq+VuaVdi7t/8AwD+GvJov&#10;+Cfn7R/wK1S+8S/D65S7jt7MTR6hpN35FzdKrBzEtvKEl3fIvybfmX/e21+vWs6JbXVpbjULaTXL&#10;8R+as10nyR7f4tq7V3f3f4q5S/1TUtJtnnu9Vmv9Ni+7FcMm9V/3/wCP/cf5/wDbeuKWJ5RyPzqn&#10;+Mvxz/ZwtNKj1LSda8U+Lbr7Z4u8YCVna3sLOeVYorW3dfli2P8AvX8r5VZ0X+B6wPgD+zvqH7dP&#10;jPTfFnxI0TxXobamj3517TLb/iT6vbwbbd4t7t/o07MqL8u5WVGwi/fr9OrbVbHUrBJ9MnjuYk+7&#10;5LK/+f8Acrp/Cl/Z6H4cC20cfleb/wAe9sqoqN/sL/49RTxcp/u5GXLH4j8x/ip/wTG+M0vw4+Gu&#10;iaFe6NeT+H9MvLfUgup+UFknvZZSkTtEm6LymT738W+t/wAIf8EZ4L86v/bXxOkSSEywWMVppyu8&#10;alUeGV8y4/ifci/8Bev07sNYt7zTt1rFJGgbyPLWL5o2/wB3+7U2joUm1Dd87fafvf3v3SV2RnzF&#10;nwr4b/4I/fB/w/4i1G91bV9d1TTp3SPT9PaVIlgHlFH3PtbzGZtzr93b8tY+n/8ABGH4dW+teH5b&#10;rxhrt1p1qsv9pW5hRZb9i26LY/SJVU7W+Vt3+xX6GfamNrvEbJOy/LE33qiIigd0kh2wLHuadm+W&#10;rKPzs+J//BHvwHrui2EHw+8S3nh26SW4klk1mBrp592zYu75NscWxv4Pm3/eruvg1/wS/wDhN8Kr&#10;vwfrevzz3/jTSzazmRL7Zaz3kTs/mrE3VG+X5f8AY/h+avry58a6dFpltPpWzUReLm0Fuy7Zf9v/&#10;AHf9qvL9N0fTby4Mmqavc67qbSrdJbxKzo/zeU2yfb95P9l/lqOYDy74K/s76H+zSt9pfw/T+1tb&#10;hMk8/iN9Ng+2yrK27ypZfK/1Sqn3EZPn27q9H8O6NY+I7nSna7NpFdeezpp0uzZt3N+9uFfzd371&#10;/vfL81ejeEPE+la1p0unW1vHZ3FvM9pd6bFHhkdT83zdNrLsb/dYVg+J9GtNE8S6RLpOgNc3Z+T7&#10;HEXT+Pf5rbflZVf5m3febZ/drH2n8oFf4geFdAh04y3DwJp8ttPb3N3LP5+5vkdN7v8Ad+49d94V&#10;sbPTdAsJbWwjhilgiZd6KsoXZ/G38TVx/wARNd/tPQ9d0VNPkl1SOzeVHWM7Fiz8svm/w/7S/epi&#10;WEFtEkEUfyIqJsf+6v3KxqV+QJSOt1JLeKW4vLKOKK8lTyZtu3Mv39vK/wAS7m/77r8cv+CfNtHZ&#10;ftn6zL4i06/8WHS7G8tDf6nZ7ntLpGREeXczeV9xol3N/Htr9YPscDyxL5TI6fvVTb95K/KD9nzR&#10;JPB3/BT86b4ld7H7Tr+rQqt4jRfavPS4SLb/ALLsy7avDVvay94xlPmjyxP1m8FX9tr/AIl1XdZS&#10;xxTxo/lagm19m3/7L/x2sebxD4w0q40i8aKW+hdtmo+Wqt+9/er/AKOv8UX3f/IX+3UOlS22jWum&#10;31wipLpty9nnz2dpY23M33vu7d3/AI9Xp0dpBps15qV0QBZxnZlvkVAu4t/6FXZWj7KpyxCnKU6c&#10;ZHLeBNQ17VWlfxXYHS4BGoit5Y/9b/01d93/AI46/LXQfYdLs9KivZYIIYVia4aUJ8qf7q/8Cpx8&#10;U6VY26TS38ct5cp5oCKzvt/2UX5ttYc13bfEK3uLK3nabSgzxXm7arsy/wAH+yvzI1cf+I6Y+6Ye&#10;saPp+m3sOuXdzBZ3E7NE9vt3Js3RJs3fwv8A9Nf/AGWut0Sexu7D7ZYyxfZFf5JoW3p8v3/n/wDH&#10;d9Zt3CmgfY4dNT7RGlrLBHGx/dNLvVs/7S7m+atLRbRdPtYV8zf5S+b538bfeZn+b+J//Z3qPd+I&#10;Cpf6v5U5iit44Uib5kZfnb/4lf8Ax6tm2uVubdJV+61ctcWGoan9s1SwuLRraVEa3RlZpW/vM1U9&#10;Nv8AU7l0gWeC2il2rK7o8T7/AO+js718zmeClipc32gp1vZy5JFrxFr1l4a0e+1XUZGhsrWJ5ZXR&#10;d77VXd8qL8zt/srXhfw4/wCCg3wL8f65pekWviZtL1DUXZLb+2IPIRnV9qK7Z2xs38O6vM/+Cuus&#10;3Wifs8aDpVhJ5S3muwPcy+cFaVVilZEX+Jvm2t/wCvmz4Tf8Ey5Pjr+zB4Y8eeHtfOk+Mb+O6dtO&#10;1Mf6LcBbh0i+ZV3RfIv9192V+5W9bDYeFL/aKnL9k4cNgo0pc/xSP2ALJ5Xm7l8r72/+CvI/jn+1&#10;T8N/2evD02o+KvEdt9rVD5Gj2Miy3t0391Iv/Zn2rX5o65+xL+1R4CZtA0LVdRm0e10hooJNG1sw&#10;w3CM+6W1Kb1+bdK/3vl2r1re+FH/AASZ8W+KLy3vviT4tstEhb/W2Omv9tuyu3by33Fb7v8Aerzq&#10;WTYbl9rKrzR/uno1MZGHuyH6T8d/FH/BRv4iap4B1Dw5caVpUjNe+H9V0Zmkl8MSKjL5t0+5fNgl&#10;X5H+7gsmz+631J8Bf+CYXw0+EepW2r65dXHjjVEtlikt9Rt4lsGbfu83yPnO75E/j/h96+g/gp8C&#10;PBnwA8Gw+HPBOjx6bZ8PPcsd9xeP/fll/ib/ANB/hr0KWVYYmlb7qV5+JzKcpexwnuwOmNOPxyM+&#10;8fzp0iX7iVzuvNLr2vxaHAqolnE1w2/+Jv8ALrW5ouqWxLzXbrHKZ/lVvu1F4Vtmk1bWr55/Oit5&#10;3stzL8/ytu/+Jr6XAYL2fLJ/ZPIo05c1SpL4pHRwReTBDazvNMrLsJcL83+8v+181eb2fwI0bT/F&#10;+o6hYEaPZ3+xrm103dE021tyK+35VX71dh4mGoNY+ZYqk0vyt83zNuX71Jo3jD7QywyNb2Tt0ZlZ&#10;t7V7fNHm940nGnOXvRPP9S1v4daJ4nXSrHxBYab4n837Kts10zu0m7/VPFlsbt/+y3zVo+KPH93M&#10;uv6Tf6W9gPs+6Jkn+b5VT/gLr8275f4fv7a+Wvjpc23gL9orxFqVtCbrVYmsdTsRIPvXG+JnTb/t&#10;Lvr6p+IVnYz+Bb/WdTt5oYoNMaee0gl25fZ8vzfw7WZ6yp1uaUoyPIwOPeIqV6dXTkPDv2nvCV18&#10;Qmvb6xg1a8+wRfaoJmldreWLZF8qJ93d87/P/sJ/fr4/r7g/Z8+N8XxB1mPSbac6fdiSV5NOuU3q&#10;9tv+TY//AAP5l/vfdX5vl8L+Pn7PV98O/HdnZaDBPqmn63K/2CJV3SxS7vng/wDs/wC7XBi6UZx9&#10;pSPiM/wcMXGOPwfvRl8Rzfwt+Ful/FMNpdrr66Z4mPmvHa3afuZAqptVX+9ub5/++Kx/h38LNc+J&#10;Xjb/AIRjT1jttQTd57XDbVgVX2O3+3s/uV0vgb9nnx14k8QywWlt/Zs1jP5U98kv+olX/bX+JG/2&#10;/vV9N+CNNT4UaCmgz6nLquoPeS3F8v2Z7e7fc+9/mR/m+7/4/WdLDyn8cTDLclljeRV6Xs4x+KX8&#10;x5DrH7MFhYSXUdjqWsTabtlf7Rb2a3DN5X/fHyN87/IzV5B8PfB//CW/21Y+bJbOsSfOkHmv9/8A&#10;uf8AAK+2fiR+1B4M+GbNYws2o6nbr5TaZZ/8svl+5/d+WvMf2VNKs5ovFfi2z2+VqN15X9nJ872q&#10;q7tsb+999Gq6tOnKpy0z0sVl2W1cZToYX+9zHyDRVvVYfJ1S9i2smyeVNjr/ALdVK8s/OKis2j9Q&#10;5porm/uPLikfZLL/AOh1S1LQbPW4ovtkTO8XybEb/bqxsghv7uJdr7JZZdnm73+Z3bf/AN9bqJnn&#10;SLz9n+qb7iLXsH9EkPhyOw8KSYhtfKDpsVopf3v+fn/8crcstEjm1+++0SyTG4SK6ictt/deUkTf&#10;8C+X/wAfqtYOk0v2aLelvOvzPKv71/k3fe/hrTs/+JZrkViIfs6S2zrEUbc+5TvlTd/ebfu/4BXX&#10;R9+PvFR985t9Iu7DxBqcEHmvZXXlXFs27919xUfc3+zsX/vuqt/bW1zYbV3Q3v8Ax8LMnzusv+fl&#10;rqNShd/Eto3m/wCj2trLLK+77sTOmz/0B/8Avik1/UYbwzxWkfnH5MzP8iKq/N8r1jUpcvvESjyy&#10;OL0TTtQv47ERQRoulxROzo3zszRMmxYv4P79bf7ryHbcr/L9zbVOyul0h4b2RX+yiBVu7dF3Nt+8&#10;jKn95G/8dZq4WZPG3ip9Yi0+e0sNHuJ7hIri7XfLEn7rYkW3+H/W/O//AI7WPujPRpkkt/laJodv&#10;/PWLb/6FWPr1zPqT29tbRROm3/THefYkS/wfd+bc9Y2nfDK8tbm21/VPFN5Jb2at+5lVNl1v+6uz&#10;+L5n2r8/9yvSPD/ha1g0yFL6GJ7uZ/Nu2+9tf+P/AID91auNOUioxOYmsFv33X07XiebvXf8if8A&#10;fC/f/wCB1DqvhLTtYlTc17vdv3XlTunzt/6D/wAA2109n4f8m4WJ5nmhZfmT/VJH97+L+Jvlplxp&#10;cP8AaUQ0m5tprq3b95ZPdbmV1/ib/wAeojSqcvMRyyJLW2tPAulWtjJcTRaWH2LqDSbWSVn+7L/v&#10;N/G3/A/9rSvCsV1pXnTokUTfNvbayfJKrfN/n7lRveWetxXdjPF8j7k8mZfkuFWsa08K6bda3bz3&#10;ttbTXCfJPF9l+TcyuyvXZzfym3u/ZOq+0wxw2izyR+Ysm3zvN3Pt2N826sGfxBNYT3EYtFeKCXyp&#10;FZm3sn+0v/oNVnurPS9dh0+Ce2+0OjRS6Z5q+b/HsdE/77/3v+AVJ4iurWTR47y4uV0oW3ywTXcT&#10;Iybfm+b/AHdtTU5uX3QlGX2TWu7G5Ezrau0TfwRN8/8AwPa1YhtI9T13UHujm5tTFbpcW+6KZ0Zd&#10;3/oTSr/wGt++1e1hhiZbVprr7uwDc8X3fu/7Nc3qtxptzcqY3WHWpW/cMm5G+ZN6K3+zsX7n9zdT&#10;LMX7Rd+HJrrS7aS7Wa6bdFFKyOny/wACI33fvbtyfLWvpdtYLvknaOJf+P2JtvyLFL8vzfxMrsu/&#10;/easjStanm1mVI4JTqaO0TRW8reVKv3fkdn3f/sfwVmW2t6D4b1aGzbUJNbtfKRILeK1l3fLvX91&#10;Ls2t/uu3yfwtXPH3vdkZfZO5vLHRbnTpoo5jaQSv5TK643SKu5Pl/u/NvridY8W6LokGpNr2ofaX&#10;lWKL7JE371tyf+O/c/76o8OeLk1prv8As/SJ7ieWXyFtLjaiI38Dvu+b/wAd/wDHq6Xwt8MtN02/&#10;1Dz4baa93o90/lfe3Lu2J/dXdVxpy5veiZx5jj9U8G3k9jaXnnXMN/PfRLLFpMj/AGeKJZfNlRvn&#10;+63zpu3f7i10OleA77+131W2vlSLzd9raXE7+TKq79ifL91fm+/833E+9WzFpv8AY3iJNPgji+yz&#10;7rizsQF2RN913+79396v/j1bd/ONLgeRfmgXb5gf5lfd/wCzVtzfzG0Y/wAxyUD6t/asssnh2P5X&#10;a4VYrxHVmXYqbWb738Dfw1zVtrGppcJLqFtd2F75sUTWn2V5YrpNj7IklVH2rvTez/3XruvD9/a6&#10;1ql3DBcyxRMzIsXkMmzyvk+T/wAe/wC+qvWsWlaPFcWk94rb2ZfnbzVZf9tKiMaYR5Ynl9hrHnad&#10;9usbP5pd9xdRJL5XlN9zYybN0W/Yzfdb7n3fvstfxPo7a94d0zXNO1m5h1B0WBSkXzRRSvu/1X8K&#10;r97Z95vuV2fiH4VwX8/2y2dXllfezuz75YvKddi3C/Mq/P8Ax7q5qwsJ/hvolxZ3ltHZvPZpFAkT&#10;b4kfZ8/z7PvO+/7/APf/AI/nq+WISiZ15488aybzZaJPpUUUE6QWhs/3vmr5TJLt/wB15d38Py/7&#10;lW9Y+KviK+siYPDT6lBGzNHfWi/JLsuNvlbv9tf9r/7K1YeKl0HwSs8sckN+kH7+7uG+0TTrv/5Z&#10;Kr7nTd/6Etbfw/1nU5tPl+02n2+WJd9jb7IoIv8AZ2bn+9u/3auMeUOU7TwhCZ9BeZka2M0jSyx3&#10;AdH3N97dv+Zf7v8AwGuMuXn1K6uGiZX+z7t8SS/6hN/+fkrdfT7zxXpU9ws1tKWm3yaeh+SJv9r+&#10;8/8AvfLWClxJ/bs2pW0VsupW0XlStFAu9dqLv37f9r/2SufEcv2iK3L9o0NI1eKzlS5n0+V/3vlK&#10;8u5P4P4E/wC+6sW+sp4xunh0uWJoWZ3lL79yIjbdu3Z/G3/ju+tfX7u21DS4r6eFvs21bhrhJP8A&#10;VLt//arm/DekT6PJpOpPA0xupf37J/Cjf6pf+Af/ABVKPNH/AAh70TQ1O5jg1u3tJIkf7Y3zeUr7&#10;vvv/AA7/APYqjFq7Xuum4/s1UaNPJWZF3eVtf5Pl2/N/drs3s7ZJ5dQhb7S6/JFE38L1geL/AB/9&#10;l0b7JafLqs/ysiRM3lL/AHqv2Upy+Iv3uY4OKA23iCLVbg3eo2D3DRP9sk86VUWCVS3zfei+f5vl&#10;/hrofDGgyX/2e2bz0tIovtFmkTb0eLf9z5v7nyf7yOlS28Xma7YaXbai0Fiit5cUT7nRvK/9C3b6&#10;wZLzVtIvYoLaK9tNN/fxN+4/ffNs+WL/AHlXf/wBtn+zlKUZS94Jcp0XjePR/C2izXN7qErIkqxb&#10;Yo9/lJ8331/u/wB5qufZdR1Pw3/pmn2aW4ZWfz7jcUVf49qo21l/3vlp3ho6De2CItpZI06yxToI&#10;v9bE3ysu3/a+SsTT7ezHh6PQNKl+yeFdO+RpppGd52SX7m9vvp8u3/a+7W0PZv3oF048sSnbeFfs&#10;drZfbJ9Qv5dU+9p7t8iKz7vuN825E+b5933Hrp4dP8P21vaRpDDLLFJugZ4vKZdv8Py/eX/Yrn9t&#10;3q97dTx2lxqkru6JK8TN5S/3E/hX/gbf98/drdTRPEMkf2ma4g06JPm3XGz5P/HK65YWT+LliZe0&#10;j9k6aXVDhPI0kzr91djfdrOl0W1uLkXEtrAs43qHWRtw3fe/76/i+auYi0vUtRvEW01pXtFVh9rh&#10;HlRf7iv/ABfP/drQTw94gs0RYtZtEiiXyl/f/wAP/fFHseb4px/r5ClP+6dLo0TC+1FWbarXKq3y&#10;bf8AllF8lU/E3jSxsLd7a3k85/LZWRPuf3fv/wANciNFu1nvXudetnhWVdvlSPK/3U/u1lW1g00v&#10;yt8n8Py79n/fP3molUo4f4pcxEpSkZnhaDU7TW5tbnjjeW1tYrSCKX/lrOzukX/fbSru/wByvQz4&#10;fkvbK4g1G6ht7VWS8nugqbXnZfnqvc+G4P8AhFbiCfz0in2OzovzxN8jp/3xWJoOo23iRJdLn1Bo&#10;bixn2fYkZWX+D5k/z/H/AA1w1JSl71T7QL3PdKOpW2s+HdYaXQfLlvdU2Rfa9vmK0q/f27vl+dd7&#10;f7ez+981dxpECanem9mnSVII/sdskLvsR1/1v/j/AMv+6q1l+OtasGs57e0uWttRtYIpbdbePK20&#10;v8Lu3+6v8W35P96vPPD3hX7Tr3h/xdbanHpvmtBt0G4ib/j6Wy8j5/7rfOn/AI5/frohE25vsnpu&#10;t2k/2tWgtVmuIp2e1KS7Gf5fuN8v3W3f5+Wn6Rql3Jpumf6oxT2O+d4mT5H8r/Z/4FXlPifT9Sm+&#10;JfiCfTdaXS4ryWJWf599v8lqvysnzK0vlMjP/uL/AL1XTfDeq63e6nqFt4xie0t5dstwjOj/ADSx&#10;O8Sbfu71il3f9fFT8JfNzHs8mq2lnpVlbSeZme137Il82V/kT/ll/FWVrGv3dn9i3aZL5V06Jvu7&#10;yJNsX9/5d+1Pl/8AH647wF4J8YTKr2ni2C90eRYJke3Zl8zaj/cf5v4trf3W213kPhyKFMeR5Lvs&#10;W4e7dnl/vf63/Z3f+PUqkQGaXBJC7RQQwajC7SpBL9r2lVb/AGdv3v8AgVIdN1m1vbf7JbwW4cfO&#10;JG3+R83+z97b9771Z00MmkanNFLzdLKsMEsTbX3Ns2/+h068udVWXbc3jWzfe+e12P8A+gf+gVyc&#10;3u/Cc/ukv27UNH0+W0d33tvlnu0+Zm+T/wBB+59yudh0RryXVdQvrRLnUpdrK8334IN7qjp/Fudk&#10;/wA7qvXN3bXl5DayNI8ss+5v3vzsnzsiP/tPsf8A74rQufCmqDxH4eNvcX0doHeWe1a6VfuMjL93&#10;73y//s1rGMpe6KPMGq6Dbac32NoFs/mRrVIvvr8/8D/5+/XJeJ5tQTV9M0qLyrxL/wA3yndtny7P&#10;3u//AIB/c/v1s+EPF0Gv6Bq4geWW3F1siuLiN0abayfMu77vy/w1V17zU1vTLyJV+xWs7O2z5/la&#10;J1f/AL437/8AgFc8viI92cuU3/8AhKxBYvpGpQLYOV2xecV8nb/sN/F/6FUH2PTNbutClnlWa3iW&#10;6i2I/wDG3z7/APa+TfU15tS/0zdu+eVtz/wbPKf/AMdqzY6VpETahqTWVoHVWigdNkTs3+y6/N/F&#10;VRl7xcfcOm025VLW3S2gaa0f/Xu6/wCVrM8JtD/wkWtzGdUY3KyrD/H88Sp/4+yO3y1j6DF4js7G&#10;9vbO5ttVlaT5be4XZKm3/ge3/wBBqlp+sLbeO5ZdStrvS7dbOBJEuP7yu/3f9n+Kt4y+E6eaMveP&#10;SLzyNOT7Texq7xRN++/j/wA/NXnniy+Ij0bVdDC3V/BdeVdo7bJWt/m/h/2fl/4DvrtfEFtbWwae&#10;4vY7awZfuKv+f9muSge5S0m1DT4IGuoP3v8Aq/vr/G/zVVSpKMjKUuQ1ZmPiDwtKLaLyQrLKsdrL&#10;seVf4t3+f4a848JP5PiPULGJVhsol32qeb/z12fIn+55T/8AfddLquqromo/abaxltorzak9u8qf&#10;e3/wfP8A+OVVs/Dd897qDxLG73F1un8nbvRPKiVNjbP3q/d3b/8AeSsakftRK+P3om29mqJFPFK3&#10;m/fV/wCBa0dR1WHVbWJYbaaHypVb962xFb+JP9qqGnSRXeoRWUF8tz/elTZ8v9//AIDtrhNd+Llp&#10;omrahZvpUqpZz+VAllE0txLtfa7P/d/vf7tRH3InPzSkdtNc/Y3RmZtibkXZFv8A4KsbFm+zxfLN&#10;Knz+Sn+flX/brjdN+Jei6xqVpBbW2pQvdS+VBM9q2zf/AL9dX8NfGun+KNHunttPubOdN6zyyxbP&#10;N2uy/J/tfd/3d9FOPPIrl55Hkn7SPwa1DS9K0j4p/Dm2hi+KPgkPeRJbDH9rWfz/AGqylX+Lcu7a&#10;395a9I+Bviex+IngnR/HWn6lbXmn+IFa9tnto2Tazv8Acbd9x0+4y/N9x66meXUPFGiytpVwum27&#10;q3kXDJvb/ZdV/wBpv96vlD4fXN9+zV+0FN4EuGutF+G/j2783Snl/wBVput7N0trEzfKq3H3k/2v&#10;4P4q7/5Ym/JE+wNT8jTdL1rzD5CNA7ys8v7qJNn3q57UYH8TtpE0ryw6Ys7bY/N8qWdWi2Ju/uru&#10;f7n+1/wGptS0T+2k8qWG5mhsImllSadnR3dfk+V/ldk+98/3fkra1HRf7f0e4tH2w3U8Xy/P9xvv&#10;K/y/7W2kUcut3NpGs3S6NpjokLxW9zFbqvlN/F/8X/l63dES5XU7q5ubMWUc+xtm5GeX725m+/8A&#10;w7P4v4KtWWq6dFo9nFKkFhL5avNZFf8AVN/Ev+y1cJ4/1vxRctbxeE5YrbyGZJ33JsZf7nzp97/7&#10;Op5oxMuaMTvbXQdMSSWSO0jXc27Nu3yf360IX/dbpWjd1VZV2L/47Xm1te/EN7Zb9v7IhKJ8sKL8&#10;rf63+L+Db+63L/v1kWenePtHWXUNR1jTbPTfNilZkffbqn8f3vm/vfJuq+Y15jv9ZtbZ9XiubxYp&#10;rG6ia0vEu9jxMvysi7f++v8AvqooLS98JzrLpVpJqelGLCRq372Ffl2qu/7yf3V/h/2vkWuP03xN&#10;q2tTh9atru80h7Xb5en6ZdbdzRJvX5kT+NW2vUWveMNRh0WGXTJZLm/fe63SffliXcu/yN/71kRH&#10;++yr/HtatCA8T63KniiG5tr5rO781kgsb5fs7ruidE+RvvfO6fP/ALlIfFfi2aCztLDVdP1W7M6S&#10;vJ5UomlT5XZHVEb5P4d6L8y7f9uoNKuYNYnsrm50FdeXzW8iaazd5d3lI+99zt/3zsX7nyV0Nlpv&#10;hnwfoV/qvhq8uLO6uusVpcq011LufbFslV9rb327dvy0oxAw9R0/xmLENdW+kQ6OrfbLn7c22RGd&#10;2Y+bu+VmRWG3du+dK2/hx4StrnSprzWtKsnuL3a7L9lT5mWJIv8Ae+bZv/4FU+jaVqNx4q0+LW9X&#10;m1gtay3TW7xxRRK6vF5TbE+995vvf71dLeeIINPsrjVPsl3cWiybJHhiRlb5tn97c3zUfGakc3hv&#10;RXfa2i2X99nSCJKE8MWL6pFcwW2mw2qL5TW/2VPnep4Nd0zU5LM/PaSzthIrmF4t7f3P7u//AGag&#10;8SW1jDoO2S2uZhFPv8qH7/8AwKsZc0CZfCP163ZNC1OS2jk3+Q9rFbp/e2fLUlpYwarp6QRWyNBG&#10;qypEqeV8rf8AoLVVn1USW+oNLa3NvLZrFLB5y/flb7v/AI/tre01vs0klurReUV2xbW2/dX/ANBo&#10;j7xfMcbHLqGmTaqGlnWGWdY0u1iUzRLtiX5ov4v95P4vvJV5H1Pbbp9theWzTepuIP8ASP8AgaL8&#10;v/A/l/3a1Ck+r3l35DfZnSdV3s3312JVq205Uilg3SIixeUyN9xW/h2/xUve5hHM+I9dkeyl0q5a&#10;NL7VGVFihfb5sTfKzL/uIr7v+A/7tcff6lqHjrxLB4YsbNrCysNr3Vw7bf8ARf49jf7bfJ/wB/u1&#10;032STUvFV/dLdQR/2Tu09P3Cs67kR5Zf+B7ol/4BWNdeII9Dmv2sb23ubtmZmD20pdItm59qxb/l&#10;b+H5VqZc05RMqh22lWcVnf8A2S1gjGm2sSorvJ93+Lb/AOPKzVgyeKba/wDF0M6XVuzDctr58iKn&#10;8G9v738Xyt93/vuub/4STxHrFlttlgfT9RaXa9ikv2h0X5N6fJ8q/c/g3UzwnbaJsstG8S2MUMSb&#10;tNs0tHf/AGPkZU+b+Bfmf/Yrp9nL7RHtIy+E9hudf0q1cpLfW9pdFf43X/erkvGni3+z7K71COJZ&#10;1VZbW2dQ23fsfe+//gG3/gNZmq/Dvwe9nutsXMvnbluPP83ym2ru83/ZVU3fPXMp4eisrDUINGtr&#10;17q6glazid92yJf4t7fdV33f52VtGMpy5QlU5Pekbt7aard3MX9qaktuvlfbbnzm3JEq/c/dfdZv&#10;/iK2PBmkXWsafffaIGttOvLZdv2sZuHn3P8AvX/vfwVRtfCVgksWpX199ksrmFd8BuGkadlzsl+b&#10;+8vzf5+XVi1iPXX/ALGsblra1b5JJVjaLcq/61IP8/L/AOg9NSVOMfZxOGPNOpzSKnhXXrj4ieCo&#10;oI/Ms5op/In3/O8kS/8As/8A7MjV29jZx21nFFEywovyKm5tn/oVc14z8IxyWUbaXvhlt4P3dpbp&#10;97b93Zt+61Y+ieNtQayia4tzqMT/ALpZ0X96X+7sdl+Tf/stXHy+9zHox90l8Q/EGeDVbC20qz/t&#10;FlaWWSGSJmlCq8S5Vv4V2vK2/wD2NtYNx8UfECQyyt4K1C3iZf8AVTRNvgXY/wB9P4l3/wAX93+C&#10;rNtc2MPh3+07m8lfV7e33LKk7I8C7PnWLf8ALWt4WtNe8SaXbHxFNcRmNkb7LaQeUX+4yb33f99b&#10;dtZcwRM0an/a4vBc280WqmVki0+KNmePa21N3/PJX+T5m+9WXeQz210yzxeTKn8G/fXr1hBa6fZS&#10;Gyih8gs0jNEMMx/i/wCBV5n4yi8rxVqC/wC2rL/3ytdGHpxhLmPayz+NP/CdFpd3eaLFawT6ZDa2&#10;s/3lsWbyomb7+7/gb7vNX/gWyrPirUorzQYb2zu1d4LqB9+5XeLc+x//AB16oXfxF8JDVotKuNXS&#10;LUEz+5lZ/lZd6tu/2fkaoPE2haVb/wClRRfZpfNg82G0RE89GuE+/wDL86//ABPy/ernmeTPcs/8&#10;JBd+c8a+Uj7F+dPn+b5v/iq5zXofJ/sy8iXzksp/mTbv+Vvl37P7yb0euu8VXGn2VrNqV/bqRFHF&#10;8+3LtufYuz/e+7/D96vNNS8eaD9lls59TVLhlZHR13v9x9/3f9yvPqRlEw977Rt6xNFbf8TPyl+1&#10;2/yM+77y/JvrVhTfZysqr8reVLs+/wDM7/w1y1/478I/2fbaXPKUuL+1ilcbG+X5drrv/wCBbqva&#10;P4jgmvJtBnvYby9tZG3N9jZGl+VfnZ/u/L9zf8tRy8nxESNu5uZ4ZdttLLCi/vf7j1t/DTU7i9bV&#10;xcSNckXpG92+dR5Sbf8A2asT91Csrfxr8+yr/wAOxIkupwxx72S+Vtzt/wBMq2w0pe0LO5ittrzt&#10;b7Yt0uXLLu3f3q8j+JPiK78QX+oaD9kS50t28pZopG3xMn3m/wBv/cT5t2yuq1HxZeG9i0Lwzafa&#10;JS7RSXsv+qt/7z/7W3/2daqRX2neFPDEFq139uWydk1DUIIvN8h2VndnRfm2L0/2fl3fdavVl7kS&#10;4lbUEi+Gfh291i8gN5fsirvH3t7fJyv3UX+87Nt4rP0EK/h+K6i0u50r7f8AvZxdzyy7tn3Nm7Z8&#10;v++qt/eSu+j1O31jKxj7XYSosUlw21kkTZv/AO+WVqTUEsmkS51CeFYlb9x5vyKv+zt/irmqe9EJ&#10;fCcxZzfZpYpVVf3Tb1T50R//ABytq51Cz1GIyeW9jdR/6qVYG3/+O0zxBfRX1jFPFIm9G+TzZPnb&#10;+98q/wCflrA8lfvLKzzf7qbK4Of2XuxMiv4qj+2aXLd+fImpWsE6JcImzzVlTZsf+L/a/wCAU++f&#10;XbDVILeNbZdLmV0W60628ppW/i/jZlVMfw/epmqpO+k3rMrQp5Evybv9j/arYe/+0xafYsyokHyr&#10;8339qUe090zlPkiQadYzWXmCa+nvg33ftDbmT/gf3m/4FX5Zf8FO/hEfhP8AGHwx8TvC9v8AYH1u&#10;4a5muEGFj1GJ1fzW3/3/AJW/u/K1fq2RkV8df8FRPAE/i79nH+1IbnT7SLw7ffb53vIHlldHRovK&#10;i2o21md0+Ztv3PvVhhasvbnzuGxMpYnml9o9d+GPiy7+KvwqsdeuLKJvEOu6LFe7rGJLq2W6+X7Q&#10;0XlO6syN/wADr0H4fW+q+KbK4ttb1O6gaLfa3OkOjRSSxq5X+L+Hb8vy/f27v46+V/8Aglr8e/C2&#10;p/DT/hGLm9sLLxBp8f7+ytYmTbBvlaIr6/x7tv8AHKn96vqzx78Q/BU9zx4iit9Tt4Hl+0W9zEj+&#10;Uq73+V3Xf8is3y+lfU1Iyqn0dOUaUeUsePPEerwSW+l6RpGoX9x8qT3Fp8nyK/8AuN8vzN/3z/FX&#10;QeH7Vh4f02e70iHRLueDc9lsX9w3333bf/Qa8o8F/Faz8Y6IuoWvjLRtXt5ZdttDpOqrdSyr/D8i&#10;S/L/ALn+zXzz+0P+294P+Fvhi0mtdTg8SeJbi6ntm0fT77zWtVi3p/pDs29fmRfk/wBr/Yrl+ry+&#10;0a+0ifUsniW4m8dwSanJ9v0nTPNuLZrO1dvK/u733/Nt/wB2uk8ReL7b+yJp7a4R7W4RgL3d/qlV&#10;sfd+9u+b+L/2WuJ/Zr+MHhb4/wDg241zwdc3LaQstzpv2u5tvs9wjLFE2xv723zfv1Ff6bP4PivW&#10;trlv37ebFY+Vvib/AK90+9u/2P8Ab2/x/OSpFxl7p6zpOox6hp9pLHM8NvLAksUUtwsb7WrnfGra&#10;L4N0y71TV9bsNE0q1j3XU19O8vlLu++3/wBlTvBpPijS7W6vbeOKSRnXd5vmov8AcT+H5v8Ax35K&#10;+Mf+CoH7VR+FfhL/AIVh4QltDreuQOus3DeW8ttZyp/q/KZf+WvzfN/Cq/7a1wzjrycvMHLzFb9r&#10;b9rXwvdeHde8H+AviEmjeMvDs/2u51OPTXaGJYGeK4t1dombzWeVNjr8jf31r3j9hDxfc+L/AICQ&#10;T3vjfUPiBfw3siz6zf2k9s43Ikvlfv8A5mVN+3cvy/3a8D/Ye/YQ8F6x8ENP8U+NNB1q18Q+IbG7&#10;geK7ufK/0S5iWLcip/CyfOu/5l3/AO7X103jvR/BemxeGtIsNUmt9GgisIPJg37liRVVd/8AF/Ct&#10;fLY10sY5YShH3jrj+6jzSO18X2D6roMsCz/ZmZk+f+98/wByuITwSv2pLyfUJ5riL5POdvuV0Gj6&#10;2viGwivv9J2P8kUM0TI//fFMbcZYbZlZJX+XY/yP/uf7NehgKVTBUPZcx51b2dWpzBo+sXdnBcW3&#10;nyXO2XYry/fRNiVLNc3N437+WL5vk+SX56IdNiTUtQs4lnSKCfypdQh/hlaJG2In/of/AAD/AIDQ&#10;uj4n0y8Y6Tbrrax7dl1LtXazf8C+6qbvm2r99a6I4GEanPyl80uXlLni+9tvCGk27eUk2qzxN9n+&#10;Xftb+DbVfw/ot9auIm1Bf3BibYk/7pG/jlf5lb5/m+X/AMd/irn9btm/4SBNX1yX50VG8q78rYiq&#10;7/Ou3/Y81f8Agb11GqeNrHVRqEa31glhaz/PKsu1fl+/v/4C6NXoyl7KIfCdJNqki6V5iiOO7R1g&#10;ubcHekTf/s/xVznlbpYl8iSbd/cXe/y/x/7yVb8RTp/ZsF/YTrNLFtWeNp+Hi/vf7X95f++f4qj0&#10;pFvHSW2vIPKdf3Tu2x9/3dmz+98jVnUjKcvdIl8Rg6h4E0vWfE1h4mudD+3app23yL6eL98u37v3&#10;q4z9rX4ZP458Nw6tpepNZ6vaQPmxlvGijurZdzSpsztZl+9+Fex215p32t7BtStpri1aCCWKVlX5&#10;l3P/AOzV8qftjm1nTwr4u0zWDFfKXs1iglb7vz/Mn/j27+9uoqR5KcuY8HOI06WCqzcf8R5R+zV8&#10;QLXwD8S7Y6jI0WkarH9guXX+Dcy7H/3dyrX27411fwx8L9D/ALT8R6jGLCNdscLzys8vH3Y03fN/&#10;F8n3a/NOzmntr23ltmZLuKVXieH7+7+DZXvnh74CePfjFq41zxtqc1jGzJuF/JuumT/Yi/5ZL/v7&#10;f9yuDD1pQhyxPisizHE06EsNQpc0vs/3T33wF8eNJ+K8t3baJpepadptnAvnzXFuqJ/uJtf/AIFt&#10;rvX1Cb+2LTUWii+yq32V3aD/AEiVtvyP/v8Ayqv+z5tY3hLwlpng/S7TT9KiWz0q1T91Ei/fb/nq&#10;/wDeZ/79eLftFfHeLR7O78LWNuLk3UG7e7N5Ssz/ACNt/j+7v3/7r1tGvKHvSPuquJll+F9pjJe9&#10;/XunlX7VY8I3HxRur3wtdrNNcgtqMUUeYo7n+La3+1/F/tU39mz4tW3w08QarBqssiaJf2rO2z+C&#10;WL5l/wC+/nWvHKK851bz5z8heYVFi3jKUeWR2HxC8VaH4wuotT0/Sp9K1WWWV7xPP82KX5/kfe/z&#10;bv79cfRRUHnVak60uaR+lsug6db+J21OKVjPFE1kytL/AALK7/d/vbqvQ3OxpYvN2Pt3/P8A/EVe&#10;1fw/qK6jdt5dtcI8nmMkG9nVWb5dyVmWc15pU8s6tbbJW+Z3gd9vz/7/APnZXqSjLn94/ow6rRNH&#10;VLOK8ni2TP8AP87fOv8AsUzXwk1zoZFwRFJeb47iJVxu8p02t/v7tv8AvVbs/wC0JpZvN8h3Xb5U&#10;qW235f8AvuodeW5/s21QSRIYLu3Z3SL5FTzV3fxf5216sIxjE1+E5LxvpN/qOratpVrqsulXF/bI&#10;1tdxMu212bvl2/7zbv8AgX+xUHw11si7u9B1y3vU8R2dqiTm7ZH81P4djqi7/wDa210Xim3udOa0&#10;1FJbZBBL+/dom/dfwO/3/wC47VyHxU8JaomnDxLY30P9taF+9Ywh4mlt1++j/vfu/wD2VRy+8HLH&#10;4jq4tGlvm0vzYkeFYInn3N95lT7qp/u7aiTwUmh3z31hDDIs7/PaSt+6l/2P9mX/AG/9j5qt+ENR&#10;m17StNu4LyzmtjAnlOkDb/u/738NaOpWd9vfyp7b5fuolr99/wDvusfZx+IPZxKAdtS12eTy7d4d&#10;PdViZ9jeVPu+fd/tKjKq1FfeJl02Xy7eASQRf6z95udm/vf+hVHdw6hpmrSarbSrd2V38twiptMc&#10;mPlf/dZVT5v4difw7qj0nQ7pUhlmltmdjtVfszfe/hb/AFq0qnNze6RLm+yTXD6pqOoztaTpcxRf&#10;eiZvkT/eRtu7/erm7P4Vz3emwx/23HHaR3kt3IkVq/nOksrvLE8qt8y/P8rLs+6jVde51y5tfMuo&#10;oEt938dq6fe+596Wtz/Sxa/aZLu2T5EuGeVN3/s+6sqcve1CPKcfpvwLthHsXWbx0XczRJ9/e32j&#10;97u/7eP+BeUlaT/CiQ6ib4+JLgrIsUcsMsCNFLtVN7un8W7a3+6z/wCzW3Y+NJQxijmt08tfvtZt&#10;8y/9/a5jWPFOoaJp9s7T232fz/Pllu9/y/um+T7/APe/graNanH4Q92Izxj4EXVPEsWo6lqj2K3U&#10;UVlFLp1r867VuETfv3fe+0Ov3W/4DUVn8GrH+zt1zqt2lx5q7rjyF3tuilt/K/3fn/8AHEpbO68U&#10;SJb3urffuYObfyJYt+//AJZRbZfl210Oo+G9N8N6BAzz2OmpFst2mSN4nXd/fbzfm+8v3quNTnL5&#10;v5Tl9K+HfhnV/ENxaQ6hd3l1b3O5vNdVV1VX3p/tfM6b9n/PKKor/wCE1tN4ft7C516e22TwP9rd&#10;IvNldYmi2b/41/2W/wDQa52/sJdB8P3FtfNHqVoivdQSoq3FpA+x2+4r/wCw/wA7p/HR4j07xnot&#10;h4fg0y6sdZ09F82BJYGt/NVov49kqfLtZ/8AvqtpRA3dVsNK8LaNdab9utJfKV4onuEVJbVp98vy&#10;7W+TZvT/AID/ALlbGieHory1sp7pVtktfnWFFe3eL+4jv/d+RP8AvhK8vuLDV9Y8UXuq3y6bo9pF&#10;ZtLPabXV7V22fvU2v952iTbs3K+zbv8Akr1v4Y+Db7R42t5753tbVPKgtJbXbsRv4/v/ADfd+9XN&#10;KMeblMeWPwklk8Oka5YNb+XcWUtzLOipFtl83ynbb9350bbv3/3v/HdTRNYubnXruC+tZIVbazOi&#10;Mifc/j/8eqt4stLl3s/Mvo7SW1ucrP8AZW/df7X3/u/w/e/iWn6HpGq2kepWz6r+6+Ty5b2Nnl27&#10;E+9838X9ytOWXKXGIyG5uZNQuvslpJPdWsrbF3bEiX5lb/gW1v7tRa1rVtrdtZ21pNHc3Ub/ADQx&#10;IyMG/jZt33dr1heJ/ig2j6q+nrc6b9rlkbzdlnK+zZFv81mX+HdtT/vqrGhac+roba5ubaKaX/SL&#10;q4+xt+93f3l3/wB+sKnw8pHLINHmnceZE3k3/wBpn/5ars/1v8O35f4N1TW1/LMks9zteXczyvt+&#10;9/3zWlY+Hb/QpriTRrq0lLjc6XVs379/99W+Vf8AYrJ8RXFxa2jyQWU9prDr5v2fT4P9Vt+X725k&#10;+aub2Mg9nLlI9e1XU9KspZ9Fg+2XdvB9olh+/wDZ4v49n/TXZ9xN61jHW9NvbSC91myXWnlRZbVQ&#10;jSqnybN+z++6vtZ/l+WtvwVb63caHaeTfQQ+XA0/71Nr/wDAtj7v7v8A31/wGtqF7+y1KNNZ8w3C&#10;p5kL2iNs/wBvb8/+ytdPuwI5uUx7XxH4aa2jeO306IWqIkjPL/qf7i7W+7t/hSrvgzW7DUrWW5gv&#10;HSZQqfaPKXypY1X5Imf/AGd6/wAX8VWS+hma+mnj0lpmaX79r+9bbsR/4t38S1xgvLNL9ItKtoLa&#10;X+zl228VnsRmVX/g37fn+5T5pf4i+Y9Pm0W3fTt1zEl4Xk+W42OrLuf7ny/Nt/8AHax7zwUumo5t&#10;rq6dpWl3B9nmvu+//Cq7a5Wz8ZR6dJdNa32oadaWtwHvPK03FpEjRb/4n/3fmT7tQW3jm60H/TJV&#10;nfSpdn2WWxif9/8APt/1Tfc/g/j3ffrWpGM/dCXxHaa+50/T3iRJbKys7R7idcbn+U/IP9pmb5q6&#10;SzSO2sIuWeKKJP8Af+Vf8tXlWvfEXT4dJ1COXV4/tdwvm7/sb7H+/wDcff8AdRIvv/d/8frSTxhB&#10;M0ViupeTcWrIjeda7N+1H/2/vOiP8lHwG3Nym/rN9DpdnazaeXDrPuSwlZn83e+5vk+9/wDE1yvh&#10;bWIbzVNTg13TksfEEtwjwPNtZ3ZX+XYv+9t+ZN3/AI7WhpBufE3i23vLS+ttNS1i8qKGWBf3u77+&#10;z5/7v9ytrXta8RaYqfYLOLUhA3keU1s6fwf77f7v3f46cfhKOd1bVJ9C1TTJbbT53t3n/wBKeaLY&#10;+5Ul+7t+ZaXwx8WLb4l65baXHp8ltHYzC6aVvmO1Mrtddv7pt38DfeX51qewl1LXJNMuZbO502We&#10;drhv3DeTt2yrtbfs+9/cf+/V3TLBdJ1zfp17bGC8Xz5ZYbbd80W5tu7f/FuqY+5ImUSDWrBbPVJo&#10;4GnhR/8ASLmXzWbyG83ZviRv4n+dfk/3vvPWlofh/wD4SeYTSK1to0LFbeJCV3f/ABP+9/wGsfxG&#10;stxqtrbyassSsFiuZAv7qPYz/N/4+/8A45XXeJ9Yk8LaFHFp17aiadfs+mWUUS/vX2/IifNXfRjH&#10;D0+b7Ujml+9ly/ZL+q+JrXQDDp9lDAJcfKjSLbwRL/tN/wDE1nNFYzQSX2r3UGsz25bDuE8iF/7s&#10;cW7/ANC+b/arkfCfh+61OCWNL2eSJGf7ZqFwuy7uH/jh3Kf3Uat97b97+H+9UHi7RbKx1O1sNIsN&#10;Ja4ij83y4NMT5Gb+OV9//wC1/tVz1anu8x0WUB998QJpbVLvzbxLKVcr9itn2/3dn8O5qj+36RC/&#10;n3M/2Z9yJvvoPKd/+BtUUNtc215595rlo93FF82+DYkC/wCwnm1C8Oq3mo295FqbJb2vzwP9l+9K&#10;38aJv+7/APF148n/ADGBbS/0rzZf+JhB88qIqbk/etsT+7W34esNXeBdTigtIYmX5YZWbfEn++vy&#10;q39773+/XI6JtS61W+W5tHR5d/2uK1+dvkTf86vXc6TY6kPsVha6hCj3Sy3G/wAptkSLt3/Kkq/N&#10;vdF/77rajGM5e6VEo+Jdc1bwrbeaFgm3Pu+Wdv3fdvmaLavy7l/2v96uO07TvEPim71NbtLLTtQt&#10;9RV4Elg3pEzRbUf5XRt3ybW/33+VqXxJ4tvk12HTry+UW7StFLss5Ullib5N6Pv3bfubvn/j/wBj&#10;5tO88B61/a9vqGla0qWl/Or332hZZfNVU+T7zv8AL/ubfv10/ZDljP4TctPDviTRL1r23i037Vu+&#10;e2hZle6+X5fnb/2b/wAdrj5dXtdP8aahbeItJi0uG8XYtzdRJsllRX2ypu+Rty/3P49v96u4/wCE&#10;k1fTlTT7uynubiKPyonRV8mX+7L5rP8AL/n71Zl74T/4T2Zl1u9e9nt3byrYLKiRI6/Lt2v8zf7b&#10;/wDjtEVGPuhHl+ycqniGz8J6bqFtrVncpd3S/bW8qwWVGVvkTft/5av9/Z/D/s11Wh6t4f8AFabZ&#10;7B4vstpINzRNFuSNU/g/4H8taPhk6rZX9xouq6h51xEu6CWW3/4+oP7+7d95Pu/98/3q6i8trma1&#10;eKW8i/exbHR4m+63y/362+1zG32TK0SaW2srJWia5d0T53TYiJsrVaNb+68+eNX27nVtzI+3+7/4&#10;7WZDbai2l+RZ+XFNBEssX7ptm5V/3v4qe/8AaTxLc/2nAkTRfx2bb/7v9+syjM8X2K6nFb+fG53r&#10;5TfZ7jb5u102fL/E1N16O7v9STT4/wBzattlnVG/2/8A0Kq+sapqE1nd21jeW1zMrJLdXHkbLeJF&#10;2O/8f3tq1U0HVbx9ElSXyE1u9Vd3mwO+yX/vv+D5/wDvij3CZcpLDaJb2lzNYPK5ub5LKxd/nb91&#10;/F/uo32j5q5PW9bvPFs9xqen3zabo+jT+bBcJK6PdXECb3RPk+aJ13o+z/2Sr/xHjl1LSdK8LWmq&#10;xzX11P8ALdwu8UsXy7WdNrff+f8A+x+9XRx6bL4P0OHTLKSC1sIPkjb7Nv3P/u+b953/APHqfuxA&#10;wrbxP4e0HS7u6uYPsbzytLLEkUsW92l2P/wLfE/3P7m6uk1K7s4LOwu3sEWefz4ktCF3sfKdfK/9&#10;C/4DXMTQtc6X4fnl8i5intYrdftFj9yWLe77/n+VkZKTV9Pu49OW6k1C2mdY5Vg82DYh3I37pfn+&#10;Xezf79c0fdkY/AXNEtpfKivLm5abbElvbP8AcR1+87p/vt/6BXb2cUF5pLJJI8MPls3nbfvfN/DX&#10;GvYaglnbxJPaeasWzZ9jZ0X/AMi0y2h1pEuLNNQtHsk/ezu9q3yf+P8A/jlRGXLIj3ftF7StVl03&#10;7btglv0uP3qvM2z/AGKwdV8HD4oQ2l9c6rc6ey3j3C21t/s/LEu5v7u1/wDZ+d67geHxpejyaj9r&#10;huvLTzQHtmVZOPuqnm/xVX0ez1fSLSyt7x7T7PaxKjzQwf6pvkb+J/u1tGnKl8RtT5vtHlek/B3W&#10;/EdgNQ1T4gXy29wrMtptbiXf935X/wCAN977tbEHwb1bStQtYV8UXVzaxKs/lvOLdXlXbvXaqu2z&#10;7n/fP/Aq6bVdFaG71C7V7aaCKffuSLdtZk/ub/4v/Z2p+j6JeTW93ef2lbX9okDxLbpA2+Jm2M67&#10;9/8Auf8Aj9H2uXlIjLnlylrw58NbTQbnUru51W51h7jzXaK7k+SLzdzvtX+Bfuf98Vm2rx+G/FCP&#10;A082lSy7Pmdd6bkT/wDarpdYivoNPF3LJHZou2L9zF975WT+/wDd+5WFo8LaxZ3tpeLaI7TvKrW9&#10;m2zaqIvyvv8A87atSjzcsjb7XKbXinT4LlYp4LK0R5V82dks4pXlb+Bt1QXPh29v9DkjisbY6lPt&#10;SK4uoF+SLf8Ax/8AAN9Y/h3Vb7SPEF34ffUobi1t3VoHe1ZfmZd237/+1trq9Q1PWEnay0+SN7xU&#10;Xd9pjLRRL/fZlf8A8d/iraUPe5iOX3jg9F+GOtySp9tuNIaaO6tWkfTFa3/dJ/rU2bP42au7udIv&#10;rAMtnerDFu2ql1EjpEv9z5f/AGf/AL6qKPSdetTEy61GkrrtlmGnxDf/AMB303UrK4sdKefW/EEV&#10;zZSbWlmEHkJ5XTZ95vvbv+BUcseUvl5CtpHijStP8KaffT6tZLbtaRNK+/8A2fl+Vf722vG/if8A&#10;Cy5/aR8N6paa5cTaFY6nGn9lW1rA/m2s6fPFfu/8O10+X/vn+OvQJl1T4gmCSdLSHRbm8gfS7ZI2&#10;Epjj37p9v93a6fL/ALNdlZaJfJLLcy6pDeXqwJb7ls2Rdq72T5N/3vnq5RD4jxn9mnxlq3jT4P6v&#10;/aKCx8a+HL+88PeII1dpree/ttnmy7d33XQo3+zv2/w7a9jk8QPoNubvUopLZP3X75W81PufdVvv&#10;f99r/FXz7+zo89n4q/aW023vYGEfje4vWMUbNv8ANsImb7rfL92vYdRt9V8RaTFNJdx2FujW/wBj&#10;i8j96372L/SGTf8AKq/wr/wKiQEPnaemiW7QTq97Kn+mWm7fL5rJufcn8LffrZ8Mb/EdnLs8u30h&#10;1/dbF+fd95X/AL3/AH1W3YaFdalpdv8AaprK5uk+95sDPtf/AL7rOuNVTwsxs4vsks026e2sLG22&#10;PL/edl3fKv8Aedq5vY+9zGPs/e5jAutXuPCMlxHMWnEs6otju/j+9uX/AGf4v91K3NN8NhJra8vm&#10;a/vox5kfmxt9ng/65RfxN833/mb/ANBqGHS3uL2LVdWnsZrvZsjAg/dQJn/VJ/E/r/t/L/DRqXim&#10;+eVorG5ih3fxeQzyy/8Aj3y1EeWl9ovm5TtGh8pN7SXavjHm+b/7J93/AMdrntZ8Dafrtg0Xz2yb&#10;vlm0+HyX/wA/Iq1g2PhPV9Xl33V1Ywvt3N9ogaWZV/2v3tZV6us6Ld2cNvfySQXNx5SRWsTLsl/2&#10;lWXdt+V2f+7t+5W0avN8UQjzSNTUrG+8L3GhwoYZYomliit5Znaa5XZ/BtTcr/8AAtv/AKFXS6W9&#10;ndXSPbTxpefwxXcWy4T++vzfN/6FXJ6Y2oaVqyXM32a+vfKfz7gWM7uu1fup5su7/gNdLb26+ILC&#10;IPdWWqQt86vFbMgVv9n5/vf5+Wto+zL+EyNb8M3kfiVda0yea3v2ga0kiiiUrPFv3fKrfLvT73+1&#10;/DWbF4csbm7g+032p6ykWoyzy2UjBbeD+Jt8W1V+83+1833a2pZ9ctfL0/zrS+aRXSK9uN0W2Vfn&#10;WJv+A/Mr1c0jS7y1ghg+2267f9bNcQfPcy/f/v8A/AqJR5fdCPvFXW7ax8KaNq8y6ZPrEV1dNLLb&#10;wxKzP/8As7X/ANqsH4f63q3l2ttd2WoXCtPFb/a9QiaKZF8rzfm/567P9Vv+83/jz+hGeTSrJp57&#10;yzFqiqzSyptCt93+9XNXfjKy8QWipA0WtwSt80SwbYtq/wC07bN26j3Q5hniDXn+x3VyzRXWkNHL&#10;FEzK3m7vupL/ALvm/L/3w1dJLAr3krKY4kifaiL/ABN/GzVzN7rGpBEtn0by1kgZEtorZZU8rcqv&#10;u2y/7a7VqCxuvEU1/g20E1uYt3264geKaB/4E2Ju3L/vbf8AgVRIo0rrV5NKj1UNdx20Et2qfaJV&#10;+63lRfP/ALtY8F1f/wBif2nqeraiJp5XbynbyvssXzbPuIvzbPm+f+9SReG9T1+/u31o2kttFeLN&#10;Ha2sbNHO21Nu9227trKvyf8AoVdJqV1d2aefeX0GnWDy/M1xbN/F/t7/AJaPe5fdJkcz4H160m8H&#10;3stq8nnxXNw8rXbbzvZ2ZN397cjrtqHwXYXevaMLu6a2SOKV8Wltu8qRV+ZTK38X3fu/KtYNz4bn&#10;8Ma9qtjp+q/JdRLdS2j2u9N290T5t+7++/3/AOCuq8G6lOnhf+z49RtprgN9nWLyG3bN/lfd3/8A&#10;AqKEvekcdSPNUjGR13hrSdN0CJWisWtr2WJEldl3PL/wP+KsjXni0vxL9vu7d0sJ4FgSfyNyLJv3&#10;fvV+9/wL/erfWW71O3kX7fbRNC37xRB/46ys1cZ8Q7/ULaKNZLi1uHvUFvDDLZt5bNvPm5Vn/u7f&#10;++a7IyNpU+bYyfEF1p3iPVZ72yA1Kx05lVrq3lT+L+Hzf7n/AMTU3ixrzyLW4aC2/s94mZZkl/5Z&#10;NE+9GZvvL91v4FrO0jSLjR/Dnm2MsVhN5/2VpUg+Sfcu751/2P8A2T/aqrqOk3Edlb6bqV+DK0eF&#10;t2tm3tF97Y/z/wAXz1jWrRpR5afxHNKMpS5ZHS6TYy6xdx+ZDJDZzxbvt0zOss/+wu77v+9XQ654&#10;VRLaF9Ktf7PWD+G2CxBP9pVqn4xS5nWwtGvYGhaPzWSWJv8AZ2/Nv/3qg02a50LQYpVu7T95u3Rb&#10;G+Zd3+/96uG8Y80Tb3eblLSarNpMLwahPJJeLJu/dIrbU/4D91qxrPwlY+ItZt/Es0y+bffvbm2T&#10;7s6bNsW/+6yJsb+7u/76qfTLOfWp72aS7Tz2n+aFotifc3fNtfdVG/0rV9JubdIdQjheJWNsy2v7&#10;pvn3+V8rr8v8O3722qjW93mLjzGpqfiu30eBbTxHoKW1k832WF0HmbV2uy/dX+6lYul/E/R7ie0T&#10;Qbg6laPvZQ8TK0G3b/F/wNPlb+9XSaNrF3qWjpeLe2k7wJunSK0eRom2hvlXzfmX/K1yc1t4ktbu&#10;7vjBbQ282WsLQPi1WVvu+eu/+L721HZa2l8Ie8emW2p2V5bx3drIq28m5ZmjPyhm/vf/ABVefeM3&#10;x4mumZlb7vzL/upXLWyeLPCuqRStrWjP/ovmy7F328u5/uOn3lX7/wA/+x/v1Ys7P7BbpbfZms0t&#10;1SJYXbfsRU2fJ87/AC/3f9munDS97lkezlcv3lzv7P8A4Ri7LarFo6ebsV4rn+zH3tu3fc+Td/3x&#10;/eqj4o8Q2Ws2lhp+j6hBcXH2jzbkRfft0R92x1/hbftXa/8AtVxlt4xn8AzL4f006bFJqDJJALe1&#10;niFlK0u396jNt27Fbb937n8VQa78StH0aKys/wC0GSFYpZZNQlsZdk8vyM/zbv3rP5q1zV/dieVP&#10;dnXXMdzd2cUd9J9siVdvky/cX/vqsm8s9K0Rb2++wr9oulZFeFd8qy7NibP/AEH/AIHUyPqf2P7T&#10;PeW1mjKr/wCkQeU67k/2n+9/sVa8M2N14ggn+y30E2nzR7HvoYPkl+b/AFSPu+ZfvbnX/wDZ82nG&#10;XMQYEOqr4jur7SpYJ7bUJ5ZXs3u7VVi+/wDfT/ZT7+//AG6699B+zRS3i20SOrfM8X31/wBt6xbO&#10;w1DXvD9xqur3MaO8sUsSRQK+63+8kT7v4fvbk/vUsJ1TTEs9Z0a4tn0++WJLXTFi8rYrf8sk2t8r&#10;7t3+w38X8NdkqcZ+8V9ov6VbRWcT2dtB8kW99iNv+8+7/e/jq7oou9M0PULmFES93sV37n8r91/E&#10;i/71aUGnrq1pLexMsMssXlMksDbkbf8ANu+b733t1ZH2bVX0fxBE2oWm9bmX5Utm+55X3tm+op0+&#10;SRHKVdGu/Dlr4Lt9a1O8ksbTTofKuri3ldETc3m/w/eX5lqtp9vY+DU1RV1VUuLmTyYb9l3iWPZt&#10;igYr/q23bfnb/gP3q2vD+iWf/CJ6Ut5dWV5p+xbqTzYv3X+q27/v/d+ZK4220ePwrPb2ulXzXmlW&#10;sTebL5D3DxN9zfK+/wCZvk2/xMv92umrU5C5e7E9Aj8NwDTtNjsZoNFu/KSIS2kSNuZf7v8AwLcu&#10;7/a/265/xDfz6DLe/bLaWaWCLfFLbxfJKjP8nyL91t+/d/ubv9ms9Jrm5uEittTtvNli3rD9hdH2&#10;f303On9ytC5fXLy6SWe+g3/9cv8Avv5VeuSpU54+8R8Y37fPC+2XT2+7vWa0ZbhJfk3/ACfcb/xy&#10;pbbVftlw9t5FzDcbd/k3EDJvT/2asR7PVdNWJYNQtprfzfuPZtvTc/ybHWX++6Vr6p4av1s/7Qk1&#10;OKS7s5JVi32LK0rL95fll+5/8RWEY85Imvbn0bUF8pk/cP8Aw/7H/AKdNNE+vaf5UXzxRXD70XZ/&#10;cXZ/vVk6kb7W/CN3e22p2kNk9u6slva/vW/dO38TfIv/AAGprbwhqUeo3d9H4hufNulSKVHXzYlV&#10;f9hv/Q6JR5fiMqsowh7x18M6XMSyRNviddytVfUtPtdZsLqxvreO8srqJree3lXckqN8rKy/3auU&#10;V5l7HxF7M/L743f8Ev8AxnoPiu/1/wCFOp/bbXHm2lp9rS1vVkaX503fJEkaI3y7D/B92q+k/wDB&#10;Kb4h6nqVje6p45s7WTKxTzPNK86WxgXfH8o+9uaWLG/btH4V+pAGO9LXd9erqPKelHMKx+THiD/g&#10;kJ8SrE/8SXxZ4a1LLNuM8txbn/Zx+6Yf+PVJ8ef+CYF38M/APivxpbeMb/xFNaMrWOi2WjPdXdwz&#10;yon711f0ZmZtn8NfrCVNOHSrjmFQuGY1ub3j8g9H/ar8U/sgz+GPhHpOo2LQaJJ/xUeoXCtdRw3U&#10;+1p4lRSu5YF2Lj+Jo3XpX60+Fdc074w/Dzwr4mS7t7zT70LdWeqRQurFW+VHRHT5N3+1X5V/8FYv&#10;CPhzQ/jRpWoWWmxaLcajoAutlnaoovL37W6yvNt/i8r+L73yJX19/wAE1vHem6j+yZounSXxsI7F&#10;54CupP8AaHZfNb7m1l+XczhV2fw/xba93DVpYmjGUj6ZOMfePoXwZqlloXinWNDuFuLCBpfs8Ec8&#10;WzLL825f4f8Ad2f+y18Hf8FHtA0D4c/Ejwl8TPFGiQ+LWfOnW2iHyrNEuYE3LPeTonn3Ubfu9sXy&#10;/KjfON22vvjxzoWt6xZ29wt9Dd/2Zv8APiWDbvXbu837/wA3y/8Aj1fLn7Y/wRuP2sv2e01HRlS+&#10;8a+G1lv9PiWBvNngX/W2+/cdzOvzL/tJj/arCrRvOMjo5j6o+Fnie5+Ivwh8MeI2urK7udW0iC8l&#10;uNN3JAzvErP5W75l/i+9VyHSb+HazKqW8n3Wdvvf7m3+L/Z/ir87v+CUH7Ud7FY6h8GtZZrh4N17&#10;4ehSNnl37900X+yq/f8Am/2q/QzxTo2oPomrtqV5C8s9s6yJ5L/Z13/c2xb/AL25fvferzMPl1PD&#10;KS5h1Je1OlsNItvtMN1BcyTvE207fnWT/wCJqtq+pPca1bWFlBDcSRbp7u6l/wBVEv3f8/7n+zXP&#10;eIdNvNNg8+21eDTZWldd6QNsl2o7fOnm/dREf/viofhidX1DQ5GvAiTJKh8y5tZV81fKVvMcMy/N&#10;ztZfuIybV+58voxh9kOWMfhKvhzwXrIv7tJdRu7m1iudm5lS33/dZ3dlfd8+7/eqXUtB17w94iGt&#10;WOpIujW7SNPbxu0spj+X+8vzKnzM/wA27lvm+6ldPZRXlmmqTtfWADXbM089mzbvkT7i+bUXiXVt&#10;XOmxR2d5bfaL2X7Pbf6K38f8f+t/hWrjEjlicd8Qra21vUrWzg1C71LVXl2T26LtiX/vn/7Oqmpf&#10;Bzw5o95LeQQS/Z3n2bPPb5P7/wDvfMleh6F4Si0GKK2tobRn8rYz7GR2/wB75vu/7Fcl4n1u8ubp&#10;NK+0xw7/APVPFYu8W9Uf91vV/vVFX3/hCXwk/hn4feH4LNJ5LP5dL3+VKjfOitsl/wCBNuRa2bTw&#10;Bo1vZaey2u1o7iK/i3M6Is7MNjbN38O1flqrDb3KeGXB1C2B3qkiJAy723b1Vvn/AI//AGbbWn/a&#10;l7PpVvf3N1Zw28yrKybN+7/Z83zdu3dRT/hBD4Rx+H/h24uZ7i6t1keeXzZTLI26R9jLu/8AQ68/&#10;+LPwp8Na74K1TRksfs4lia7+0As7QS7/AJPvN8v+1XaaZ45tdWlih0vVbbV5NuZf7OgZ0i+f+J9+&#10;1VX5q4LW9R1573WoJZVvLfUbVdnk2a7E27vk+aXd9z52+9VT+ExrwhWp+yn9owvh98EPB3wr1G0n&#10;tIvt+uyxN5V9qDbnTb990T7sX/oVekOk9yqfL8j/AD7Nv3lrHs/MvbyXyn2XVqm2W3ltXR4t397c&#10;9WIbPVfNTbeQJEn30+y//bflry/7phhsNSwseWhHlLGtuv2J4pfuTslu3zbNiSyon3/72x6/Pz4q&#10;aw3iT4l+JbyWdf8Aj+lii/ueUvyon/fC1956rbX3lW/m6hA7vPBt/cfJK/mp/t1+f/jywfQfG/iC&#10;x+V3S+l/fff+Xf8AJXNX+E+K4s5vYU/5eYxJrOeFN0q7P+BV3fwr+BfiX4wQahPoLaekVht897uf&#10;b95NyfLsf+7Xn6JLcyoqq00rtsVE+d3r6G+B+g/GXwLb6nF4d8OxWkGqrE8z6z+6wq79uz5938dc&#10;1KMeb3j4fLsNTxFaMakZSj/dPnl02Pt3b6ZXrHiT9mbx1oNhLqH2O21VEZt0WmS+bKn+3t/+IrmY&#10;vg946uI1ki8J6v5bDIza1HJI5a2AxdOXK6Uv/AT9RbS/sprm4aLe8e7ypHP8Dr/DWReaPBfzyxS2&#10;Mu2VvNle3+Xf/wAD31kuJNR8Qz/ZrhrO9SfdOn8F0ivtRv8AeT/P+ztvr0cIT7VbXOl/NsWZ23xf&#10;99fw/wDA9tfT+7VP6H90etyrt9jkkiSJNqy/Pufb/BUNxZPJpDWEl0sb3Vs0SvP/ALu3d/vfxf8A&#10;AaL/AE26m1j7ZDd3PyRbfsyPt83/AMerH/tK8S4ls5IWhv2i82JmXeiL82+V/wC9/ufxN935dz1H&#10;N7wcxoWs0XiyxuorlZUvfK+z3NvM+2KJtnzr8tO8KajDqOnXNrOS91bQ7d8vzmVdu3zf9oN/6Fvq&#10;peaBb6Vf/wBrW8UoZlEV5LHctE86Zfc7/wALMv3v93f/ALNYGp3E/gXXLGP/AEnV7K1Vn/1Xm3Hl&#10;N/d2/eVNm7+J/wB1W32uYgt+ALm80rRov+EgWNJl3IqW9ssSeV/B8iu+7/e/266/Tdbhvrl1htJ+&#10;Nqxlk+T/AL6/4DXJz63ol54dtLyLUmS2Xbvmij83yn8r5t38S/ItV7rxlBpEun2Omz/2rKs8rS/Z&#10;/wB780W7emxf4v8A2aubmlGQSOgv9Xn0eC7jngV97LFFEjbvN3M/yf5/26xNH8N6vpXm3dtqa2af&#10;fisUi328Sf8AAvm/9BrKs/GFi+qRavqdzs0+fdbxIkTN9nb/AG/4dux0+f8A2K23+J3hWGaxgbWr&#10;OaW6ZUWXzVdF+/sf5f7+x9v+7VFxkP8AEfhzWfFGljToNTt7aEyxPcy2ysbjar7mXfv+Rtyf3W+7&#10;trz7wt4H1mwm1K4n1d9VuXkiWW3vpHl+zt/sr95F3u397+GvTLXx54eu7SN4r+GXM6xRsj/M+5v7&#10;y/3maqPiHcdWiu7afybq1+Vpdnz/AO2jv/EtTW5eX3iJcpUv/D2oJp2yKe0fym+Z4bX97/6H/e/j&#10;qppcKJrei/bHbUWluWVTtVk/1T/dX/2f5v8AgNWU1L+2GTUFVYfNi3q8Lb3ZW/g/9DqV9YlsNU0+&#10;W78y8i810/hR0bY9c0ZR5jGXxe6dg8LOyW277PtfzYnT/d/h/wA/xVzni3wrL4niu7bVbt7m0eKL&#10;bDZfLudX3p/4+tdRZ+VJpyXU9suxollaJvndf4qwNQ1uC7t4bfTpXsdTv28qKC4G7/ff/gK11nTz&#10;ROF/4QrwrpdzrT3F1JolibP7BLNd3n8Uu75Pm+VWX5f++9tbPhj4aeH/AA3axXOiXN7fusTxJK86&#10;vt3Jt+b/AL6qj8Rvhfp/i6bSdCvtUvrb+zla4gCv8t1u+/ub72/73zf7daF1pPiDT47+LSLa2+2x&#10;wJDt+f7Mm5Nu/b8u7aqfcX/x2p9pLmMub3jjfHGmQR373PiDSofskSrard2TuvlRfP5Ty/LtZPv/&#10;APff96u48GAX+mIsEF7baXabbSKKbY+5l3fN8vz7l/22/wCALWPeeJ7PR9JS21K8sraKdlis5bif&#10;yk8/+CL5v4X/ALlX/wCytb8HWjxQTx39xOv3HtsbXbYvybH/ALv3U/hpxqRq0+YrmkddqTT39nLb&#10;LZwvdyrsZLhd29f+Bf5/75rz3UvE7aJLb6RfWN7NbyyxL9rTY9vtWVWT97/d+79/b8iV2XhK7k8W&#10;6d/aM0ifYj+6git4tnzr9/73+1uqr4huYNBS7niig3yrsl3/AHPKVPv7P4mpS933pB/ePObfR9P1&#10;Vl1W4vZrBWvpbiSV12eRAruiRL5vy/3q7Ow1WKz81tMnsZpduxn81X8pN/8Ac/u1U0vwnaavoMU9&#10;439pWl1H+/iso/ngZ9nmoj/3fl2Mn93f/u1F4V8GeFfDbStZ2LQyy/6OqJeM7v8AP9xP+B/+gVjK&#10;MjL7R3tjfxX1vbr5SzXcvy7JflRWT77/AO7WdrUUGnywxXkct3bX0U+9mfa6/d+b5f4v/Qas6PoX&#10;2T7XJLeRzefEn75Nvm2+35tn/j1OubSfWrBhOFh8idXiV/8AWo29k/8AQf8A0Ktve5eX7Rr73Kc7&#10;pU1v4evLKLT55o9L+WJrGXbs+7/D/d+bYv8A3zWrFeXtzqEE9os0q7tiwPL8kTfedX2/5+5Ueq6J&#10;bXOjahBOvkokDotxuTf83z//ABH/AHxVHUpms7jy7bzIU8pZfkb5593/ALL/APEVjUlLl5pGMoyJ&#10;X1GK2eWW1gghu5WdbmHyF81/9jfsq6mnXtxeWk9tLDZpFp/zJ8u1VbZsfds+98j/APfNM8O6bZ31&#10;tPZNpyyy7fPeVmZc/wD2VW/CkqXluksJ3pKqSxRPtVPKVdif+Oru/wCB1dL3o+8EYyl8RQe/ns9E&#10;1NW+fVYpUt1+Z9j+a6Jv2VPoXha1sr6/sLRftlqWV74Xf7397t+VPm/76/8A26x/HV7AZBpAlVGu&#10;r5nn8pvnlRfnRF2/7VaHhrUj4TnTTtUuJrgzyt5V2W2ozbd7ozf7Oz/vmumMfsm0viL405LINd6f&#10;ptt9nVWlkSdF+T/bX5PvfN93dWLpmnR6trnk6GY4tPi+SXUGs/8ASIm+b90j/e/+JrS8QXK3CXNr&#10;psB1TUJZPN4+b7Kv3d7f7VY13pum2a/8SZZ/3Sp5txFcsjzt/e+/USqckfeLlI0fEPwi0fVn0+e8&#10;vX0/7AjrmGfZ8rOjP/u/cWvNtb8JaLoniXSoki1abTLqf5US6l2LLvRtmz+Hfs/8ceuofWJ7/Tnl&#10;vpWubuC6+yN/B8+9Nj/L/FtZHqW78LN4rhm0vULWwvbe8i+W3uNyq8qbPvN8/wDt/wANc0qvPL3T&#10;mlKRFZ6P4TS10y5sZbt0uFli+eeV/llt3XYn+18n+799qb4YttB03V00/Trb+zdPin/jlZ/NuF2L&#10;8+7+L7iVmf2DFoniWy0+8sYLOLd/otvbs6fulidNif7nyfc2r86V1/8AYSTaFdiK0ENrFFtiaH5N&#10;0q/3auNSUpcsi41OcpWN9fT+J9PaOS2+1s23fcR7kfckv9ysX4l+GNWg8SeH7qztrUXUSz3Xk2Fv&#10;sWXytn3/AJv97+6vz/f/ALzLzWGtriLUGX97LKkuxPuROr7/AP7CvYtT0631r+z9ThkbzEVjA+75&#10;f3iMvK/8Cr0n71GMjGn9qJxvhLw5azQSz3ksGpNPcvd21v5u6GJJfmT5f4m+f7//AKDUPinw3of9&#10;rPLbaZFZ/Kvm3dvF5To7/fd3X+Lai/frh/DWgapceKbjSdUludLvbVbi3tZU2fNBL5W/5tn+78y/&#10;3q1rb4UWOsX7WNzqerPFBK8vmvOvzsuxNkvy/Mv8OyuCfvR5Tbm5jVt/DNrcWM8RhmmsHXZJLNul&#10;/vr8zf3k3P8APSw3P9q+bbeer3tq2yVEb5/9h/8Adf8A+LrU8N2x8NavbaM0t6Y9sscRvpd7bG+f&#10;/gXzfLUfjWCbULeOCC2W01lYZILa4g3RBN3yqv8AtLu/hrn9lHlMfejLmOf0d4LP7bY2On/bEtZ/&#10;m8lV8qJ22fff+9u/uf8AfFa/hETaXfy3mqWwbdH5UFvZJt8j5tz7v99tn/fCVxUVp4z0l59LtW0v&#10;dbBFluFDpFuXZ/wHb97+Bqltj48vJZYrZtEvJoItzJCz/Nu37PvfeXds+7SjHkl7pp9o9Av9R+0w&#10;mC20+3KGXc8Vwvm7m3bk3LVR7C3mtHexVtNWIf6XbM2+Kddv/LJf73+5977r1xt/f+NrzVHi0+DS&#10;7a0tZ4kb7Wzo7ps/e/d+baj113hu21OaK0a7i3zLLvutkv8Ao/8At/PTjKTCMuX3REsUN1apJAjx&#10;XUsW2W3bfFKu77y/5+WrGoQNZandQpK3nwc74t2/ZWjHe2lvo7MkEE0Ntd7rJIvu7lb5F/75/i/2&#10;azkS9muEv0+0+dO3lfaIdz//AGLLRUpxh7sSJR5Sv4yurm5i01k8uz1aGJJ7aXZudZf/AGVPvK6/&#10;3XrXXx1ZnwxHdeTHK95Hv+yJ95W/j3/7jLtrB868Sfz54FmldkdpU+R6ydd8ORW9vqep2mq31hCr&#10;tLeW9hIq7v8Abi3fxN/d/i/h+b71RqSlLkiaRl7x3tt4js7bRbeZrhUtHiRkZV+98q7F/wA/3qiS&#10;0vtdtf3u6zsn3ytC/wB9/wDe/urWD4HtMSWrwT2l+gggKvcNL8qMm/em532v/wB8/wDAa6B9cgSK&#10;/tr6BUuLZftE/wA3yeV/fX+981dnwG8TH8ZWtwwSy0s5aIxXktoke3cvmr8i/wC9/t/w1Ztk/wCE&#10;k1x5f7Ils/KV/Pmddj+bs27Pv/3Hdv8AvimN4YvLnxWus3N5Olv5cSQWKJ93ar/fb+987/In3f79&#10;a93qVro8EFraLENO2LEIrVssj/3fkVqxlGIHi3gybUE1bxHr19Fc2H2PVoNPgS4g+zpsXeiO/wDE&#10;q7Zf++vuPsr3XStI8ma41Dbve62q3mt86/7C/wCz/sVgPp95rFylxeR3FjpiMlwv2p9jsyuuxdjf&#10;wdd2/b977tb2iQNbW+oWQnY+Uvnwoy/cjl3f99fMrVcYhH4TivF+h6jp3iK2OnTRHS7l5719OZU+&#10;a4VPvq3+9s3f771yWt3/AIjmbwut5pEG+L7PLP8AZ/nS3uPnSX+P7qI/3/4d9eq+LbPfayy+V+9s&#10;9ksDf3m+7s3/AHvn+5/wOreqaFEZrRLGKN5YJGLQq2xWTY6/P/e+/RKnKZHLzSPP4bzV/wC20s75&#10;baGy+x71dG/e+b5rr/3zs2V0H2EQr588dzDaz/f37/3u35k/3K0vC0EFs97HLaRp9nuntVlZt7xL&#10;95P/AB10q5N4glV4fJQTyXczwwK0zJEqqjfMzbf9hvu1jGjEiVOUomfEo8US+beRi3tbc+bAkLZ8&#10;+VT8kq/7H93+83+6tT6lrf2mOLS9Pimmvd37+J4kf/gT7qu6ZpE9ja2Swzw3yWtssMsK/wAfy03X&#10;r7T0tJbm5Vpmb90yI371N38FbS5uUuXuROW8Ka3dtd6lG9n9sWS6f7S8p3L8qoq7V/h+WmGW58N6&#10;nPfWSxnTtVni8uMo7MjN8u1l+98zL/49VmwRtHtbvV4tPj/vz2+/zXlRf40/utt/76/75rQk0/8A&#10;4S97KS0g/wBEV4mkuEm8p5VX5kZf4tv3f97/AHfv4xjOcfeIjH3eYwrzUdQmL2VyzTWqNEksVvBv&#10;RP8AYbbv+b/frqLTXYLS1i8qON9KdlEUyLuT7if+O/erVms7XQobVmjWH5vuQr8n/fNY+l6W63+s&#10;3Fhdizlnk2/ZS/m24lZIm3qvyt/e/u1cKfKXymfqml6Ci6wXmtrB2nV4DE2yWL/R4vuf98fwVF4J&#10;17ZodpZ3nn6VL8uz7QipuVvuI1XfB8wm1PxB5k63Bg1PypZYrfyvuxRbf+Ap/wDF1Y1Xw/a6jqV5&#10;OsTwqV/e3Dt/rX/g2r/FXZL+8WdA0khlXd9xl81vN+Xb/n5a4zxh4c0vxPqNlJfWst/dWqT+VpW9&#10;lS4Vtn3/AOHbuT+OlsbjV/D9x/ZUtzbW0Uv/AB63DxO7y/7H3/l/+zqhpMumXWoXSapeH7VcztDv&#10;vr1VV9jJsRYl2qr/ADxfw/xf7dSB1mnR3OlzyyPP511K3zb4lTZ/sJ/s14f+1H8Ytdtr7w18Lvh9&#10;c2+m+OfFwl83VpnXb4fsYtv2i62fxS/NtRf71ex2dtoL77a2n866il2eT9q83Z/wDfXgnwZ06w+I&#10;37YPxZ8WGG2XT/BNna+DNK8n7iy/8fV6yp/e3sq/8BpRKO/+E/whtvhZ8Ok8OeH9Ol0LSrUtLd3N&#10;xP5t7qkv3muJ5f4WZvmb+L+H5K9R1XS4ptH+ysmyKVGilfd867k+/XJ+PvErLY32kWMd288cbveT&#10;WUav9li8rf8Ax/xN/wDFNUaQ2MN1sudF1nUpYm2QJqEv2hG/20819tRzRJGad48vrXU5bG58u/uI&#10;G2/ZNP8A3ry/L8m3/Zf+8/yr8/z/AC1Dosk+hzyzXl/G13H+9vLhf+W7bfm3t/Ft+7/dRPu1tgaj&#10;cQyxQaRDoVknzOszbn/74T733P71S2/gKwkuftmpKl/dK29i7fJuX+8v3Pl/vba55Rl9kiUTA36r&#10;raRT2djPeeau5ZXZIk2/7G5/u/8AfVS2+r3HhSQ3GpWYsRAjyuImS4bZ/e+X5q7W0urWbV7q3ErT&#10;XdtH5rN9zarf7VcZrFimr6/dFbCaG1s3iuPNidmWWVW2ujJ/sfK//fNKVP2XvES5YGi/iefVUlWD&#10;TN9u6/K9xL5Tv/F9zY+1f9+ixeXxLeW97LbxwWtuZLdUlk81kZV/1qbf73+1/B/d+asq6upLUGMw&#10;sJJNqwRLHul3N9yrD38+iWf2G2fyXnlV2l+VkaVtmxP8/M1EKn2pD9odLeSSRXumxSxKmySV98Uu&#10;zaip97/d+as/xIkXhO3m1DREVNQnlR2t/m2XW5/n/wCBbf4qr6lNqt5eW7wQQWHlRSrFb30vzfc/&#10;i2fd/wDHqybLV9Q1m/lnFgl9b2UaxfuZ/nS4+66ruRP4f/HXrU3Ol1S/jutYbT51UWU6+VO/3X3b&#10;/lZW/h2/e/4HVG90vxNBZrb2Vxbm4gZN8yxDzpNv8XzfJ/d/h/75rB1rUp4Ln7d9jvvs6Jul86Lb&#10;t/4D/wDEJXT6R4pguILc3fl7GXet2P8AVMn8Pzfw/wDoNTGrz+7I5+bkl7xU13wdqniEWsdzetLa&#10;FAlzE8rIztu3fJ8qq1ZT/COD+yraOTU72z+x+fsmtF+eLzfv/d/ytdn4k1G+07TUbSrFbm4lZQ0U&#10;q/Ls/vNXOaL421ifxAmmXekW1ns2vOn2pfNt4m37H/8AHP8Ax+u6NGU/eIlUjGRn2/witE1qW8Gu&#10;atbfP/x7u+9Pvb9u5vmda7vQdHh0vTdN02Od51toBBufaWZV43N/tN8lcd4z8Y6vpGvTWmjJFcKl&#10;pa3MVq9u8j3jtdNHKgb02Lu3fw/ePy5rG8dfE7xJoninTrfSDp9xo1zbebF5SNLNPteLeqJ/uO+3&#10;+9t/2acaZtKUT0qSyNxLqEavIP36lZlXd/Any1zfi/xBq2majLZiwhFg1r5iq6+bvb+L/d2fL/nb&#10;XH3PxvntJZIodDu9Mdr5PPV0lfeqPEsqqnlbt23d/wB8NWPL8b9V8Ro89p4Ylure1MSy6fNE0s0u&#10;642s0W776NF/3y1RKJEpHaeD7I3+pSz6pp8kt00Xz3D3yPF833tife/i/jrS1Ozgg8WeELCMRo0D&#10;Syz7W+7tTd/6Ft/76WuLufFmoXl1ay2MUdtqEWoskUUUGxEi8pP9zcv3/v10Wm6nFoGvWFtPpV5d&#10;eJLhSks0sW/+7I+3+6u1H2/w76uNKMPeI5TtPDEb3El/dyxtEt9fNKiOvO1URE/9A3Vx3xAtru51&#10;e4neBnEMeYbho96QL/sf3Wb+KuvfXbu5Vhb6NelmbdH522La1ZM+gX2uXcX9oyvb28oaJ7Wxbaqu&#10;vzLuZvv/AMVRGPKbRjyxNm2tIrXSIhbeXCir8m3/AMclb/x2ufvLfT5XutVh2u8ts8LXdu7fu/4f&#10;4v8AeWuWk1nUPCXiu40+01C8vtPM8SPb6hHuMTfxxRbvvb1+fYm77q7fv/L2955Fza3epwXO+0az&#10;3wPb/c37Pv1jKPvFkOqur6cupwTyXHlWyo0O3ei1S+wyzadbXgRopVs1lXEbP5+7ezp8v3f9mtU6&#10;Wt5eQLc3LTJEvzJ/Bub+Fv8AP3a3GaOJcFo0Toqx4X/vn/aWo+OXvGPL7x5J4q1680HRH1zSIra8&#10;eCLf5zyt/qv9jald5rNyPEenWWqWrwSWW3f86t83+f7tZXjS90zwzE+pSwWz293L/pUuP9V/012/&#10;w/7X/fVcbon9mWaf2nZy79CvW2TpaLsS1l+TZsT+GJ96fc/v1zcvxU4h73wmPZ/DT+yrdYtP8Q6p&#10;Zokv2hfJb51f/gP3l/z9yt+/8DX/APYEUV9r2rfZbyD7K/8Ay1VvmeXf9/f/AMBr1HSLmKa1SeJP&#10;9H2r8i/99fL/AOhVneJtOkNhdRwXP2ZYv3/y/dH+1/wD5X/4FW0VKEfiCUZRjzHPeEfh2tte2upf&#10;8JFc3FvuDyQFdiPtX7n+797/AMerO8RadBpWsS21tG0UCbWWLdu27v4a2/Cd9PFqiWku5Irr52ib&#10;/llui+9/n+/WZ4xbPifUG+58y/8AoCV34OXMezlUoyqD/F+iaj4mmu7u00hBdwrDLA93IvmpOqv8&#10;qp825fm37Ny7qrS61beK9bsIRDDYQyx+XFcTQI9xJu3fIit91vkfft3/AMP8Vdh4Q8SJq+kRSS7G&#10;v7Z2hlXfu2Ov/su35qW8363eBbmZRbWssUi2scqs7Shl278/d+Zl+X/Z/wCA1jP+8ea9zE1sWug6&#10;Fe2WlWMMLta/unt1X/0L727Zurp7W6+0aDBLpirChtf9G3D5FVl/df8AAVrjYdctvCukMi291NDJ&#10;I4gFxK1xK7/NsX/d3N/wHP8ADT/tE+nXiad9r/0iKBFT9/t3fIm99n+389cftOT3jOMhov1h+xaK&#10;dNm02WCJd1u6bkZlXb8rr8v3PmpLTUbzRNZt/KgkubC8byp4rf8Ag/uPs/8AHfkX+L/YpftjW0/z&#10;S/6W/wC9RHb5227P/sKZeeIEv9We5tZE/guvnbZsZdn36541PtEfaJNa8S6PLq1rdWN3B9vSVUlu&#10;EuliR9rq+x9r/vWf/YVqxYvHjaxoGv8A2bTZE3o7QXXlPsf/AJYbJfl+X+/97+OtaHzU2TxyNCnz&#10;Or27eV97/dpqalPeadrEEk89zK15bpE7tv8A+WsSf+hbK7qFaM6nKEjP8KaN4gXTHXU714YbRo5Y&#10;3vS0/wB2Lbt2sv3f95/4q2vJW2gt2i8vypUZVSJvnT+LY61x/iPxDMfHkuksNSufsbSyrFbtK0W7&#10;eiptTZt3fvXfdu/gqvonjO+mv/sc+i315LFFLuuNvz71Tcm91/v/AD7Pu7qxrxlMJfEdvdsusWkd&#10;syyQhWZElRvnTd911/2lbd/31S2dy03mxXMSwzKyfP8AwOmzdvSua/4STU0ieX/hF9SR93yu6/J9&#10;yXY6f98fff8A9nrX03RdQ1ueLVop9ksTT2X2favlN9359/3mWuWTlCPNMjkLOoX0Gm3mniee2tk8&#10;/wA13uH2Im1HdP8AefeifJ/sUJfteRS/abaW2u2ifykuGXe0X+x89dDpnh9oJPtV9Ks1w6/6pF/d&#10;I3+z/FVPxloUWp2m1dsNxslSKXbv2bkdfu/7rtXmUs0p1a/sInRKjKMeYZeae9xpdpY3lsqWiwfZ&#10;ZURl+/s2v93/AHHq6Dk49K4R/H3iV0uFh0G2nitWX7Zs+RvlXfLKv+zu+7/vf8CruEfdGrr/ABru&#10;ruxfxcx8vmnPzR/lJKKKK4TwgooooAKKKKAPmD47eD9G8V/tXfDHTtcsbbULTXvDGu6Uhu7ZbhIp&#10;E8uVXRG/iX5q+VL/AOAvxw/ZK8WW198FvBOoX+k294mkXWrXXlXs3iGV0Zt726/6izXdt2/wuvzv&#10;v+79hftXm78E618MfisthPf6R4F1W4l1lbRN80VhdW7QSyqv8Sp8rNXv/g7WbZpdOvtMuhqXhrXU&#10;W8tL22bdEsrp97/rnL97/f8A96vWw+IjRcIyl8R9Zl3NOB+UfxLuP2qf2jrfwhYaQ2qXeha14btX&#10;vINDje00yAM8qbLp9iBX+Teyuzbd52/Liov2Y/iz8W/2Y/2gv+Ec8fHW7vwxoUMujXlvDE11aW8U&#10;Cb90TJ97Yi/wbm21+tl7pg8P6/AkGovGmoSzyyQypuT7m5m/2v8AP92vmT9oH9g7SP2ivED+KoPF&#10;Wq6R4p06S1fS7e+l+0aVBAsu6Vlg+9+9+bd8/wB9f9qvoZxPSpy+yfGH7MfjnwF4n/btGofC/wAJ&#10;KbnWNYlvdMvPF+rtaraRPve6SG3gXazeU7+WkjN9wd6/XXxPbPNpaRxKr7Z4m2TNs+66f/E/+P18&#10;+fs9fst/Dv4WeJ/Ew0bwzDbatdSy3a6rFKyXARv+WEX9yD/ZX+9tfdXutzoupTfZbax8htH823nV&#10;H3b4lV0ZkT+992uSZ0FzWLIyatptxK0cmlwNNLc72+aLcu75l/u/eX/gdbltDbWdr5VtGn2fc0vy&#10;fd2/e/8AZqkaUylVlRXP8OEZH/4DurGsHg8OX76eZVitpFaWxiuG2N/txJu/hX5W/wCB/wCzTEY2&#10;i6dd65Pqh1KRfNgvJR5Vu3yN8kX/AMVWDps0+sfElJ4t32Sy3+UiN/AvybP++3rq/ClsLXUtWePK&#10;RfbmdYYlXa3yRbv/AGVqpR3tr4U8ZaiZ5YorW+iS6triX5UG35XTdSjHl94mMTsUhe3s4kliWV5Z&#10;PmV647x74TsZbCW/CeVPbxzz7fl+8w/8d/vf8Bq74w8T3nht7HyNPbVLa6n8lmRmfY7fMn+6v3vm&#10;/wByuIm+L8upWF/s8P6g2ns3lP8AaLVt38O9H2/xOu6iMo83KWdB4wsI/E9rceH9N8q2aBvNdtzx&#10;Lv3/AC/Ojptb+L+L/dqhZ/D6zTSLI65em2bZIrO0hi2RFf8AVKyt93an+797b/BtreHPEd5oi6rp&#10;6Mlzqss6+Qyt88sXlL/pDf7i/Ls/vJVjVYLHUpf7ObUE1LVW/wCPlNTl81LX5N3zxf3tv+6tTH4f&#10;eCX90n8HeG9JsNP1WHRFkdLqV9kvzfJa/wB1V/hX72z+98rVoeKLK8t9Gln01WmtXs5d9tJL5TNu&#10;+ZZfn/75Zf8AbrFsdAudH8Oxmz12e90WNdirbsjKq7vn27Il+X/dpt/5X9jXcv71E8p3ZE/i/wBi&#10;sKteP8pzc3vFXUryW/8AKnbT9Q+2ozbZrfykdf8AYd2fymX/AIG1MeHWnsrie2iZP+WtrvuklRm/&#10;uSoyfKv+49dBslRPK3LD/vys7/8AfFFtD+4/6ZI333/9DrgjIZi39/O/9lT3kEEN7BPvntEl37FX&#10;ejun977+7/gFfC/xFttQ8YfEvVYtP0yeaVWW3W3t4t+3aiJ89fozo2mLrFvdQS2kMtr9zZcL/ssv&#10;/s1efQeHtI0HxBqentpllNexXTXtr5UG+Ztz796f7W/fRVpc0Ynh5pl39p040pS5YnlPwL/ZovPA&#10;mrReI/Ec8X9qxJ/o1jbtvSBnT7zt/e/3P++q92f7MmzzWgRGbYvy/ff+5/eeo57q8u5bWBYHt3ul&#10;bbLexMsS7fvbvk+9/s/xVVs7OX+0be8a8W8TbK7ecn3G/gSLb91fv1HsuU7sFgaWX0vZ0C2k0VzE&#10;ksVnPtZtm94vK2f7fzOjbai86T/oCsvs8y5H1+StBJtlxbqzKksrbIk/jf8A3ErJlQ+a23RdVYZ4&#10;KWb4P0q+WX2YnoRRv6bfvJq9vPZXMJtb9vtUdwNskVxE3zK6N/F8u37ldS9ulzZyxO0flSrsZ5UX&#10;+H/Z/irgruOxspmieOC3i89oolPyLEv3EVUrM332pPLAytZ6enyfZNz+bL8/95fuq/8Ac/iraNTk&#10;IjU5TVs/EusaXqZuJxNNpat5ME7wN5T/AD/JK/yfJ8ruu7+LalbVwNK0590WqxyzSyq0qG5/eu/z&#10;I33Pm3fw/wCztp+ieL4JJlivCWff5W9kbZ/G27/0Baz/AAjfpq3iPVpLJWtbaVlvFzEsfzsqo2/b&#10;95vl67vl+63zbq6eaNWPNE2ibZ1m2lkvLS/SWKyEXlMzQS7NrL/f2/3a5d9SgvPBdpd23mzXGk+V&#10;E0MSbU3q219u7+/u/wC+a723ubITeQsqvKi+a29v/Qf4a4LW4EvPG+i38qtHLZy/6T5sf3Wb5Ivn&#10;37W+df8Axxqv+6WV7m0i8SeB7Sad2RbfZ57Q/J5sWzY23/a2t/D/AOzVu6XoSaZK0+n22/fH8zq/&#10;z+U3/of+/VfXfGE/hjStIjnto3MsSJF8rs8vzxJ/D/F8/wB2rXw88S2viLTCZJ/ONjPPaOfI2b2/&#10;3f8Ac2/LtqOX7PMRyl7/AIROz1jSrSS+sVme1/eqj/wf7v8A3zWJrfwm8J6zs+16QtxcWscSQXaz&#10;SxeUif6r5k/iX5a6eMtplz58fn/vNsXlOuxH+783zfdap5LHzpIrab5IpVdFeL/aWj7JfL7p5dee&#10;BNE8F3UV9psMV5pcDRy3MSSy/an2P5u9fm2y/Mm/Z/wKumuriyvtQuJLRkmsp181WZW+833v/iv+&#10;BVEfs2m3UttJEybG2NcL9/7n93Z83/jtZX+k2F4i20XnWl1K/lO+5PK2/P8Ac2fx/P8AI/8Acrjl&#10;LmOT7Rm2Ft/wj2jPqFssvm7XlntHl+R23/O/+99/+7XRG0W+1nSoGTO+Vml/3Fif/wBm+X/gdGj6&#10;VBMlpp8/76F18pvNX/W7vvu/+1WamiyaI2jzWuqTXlpZal9lvIr591xvWJvmR/8Avl9vzbt/3loh&#10;Hm94rlPT76GK/EsEcLFnZllrgtI0e8f+2/3azfZ4IrW2RP8Av7L/AOhov/AK9Aj1G2vBE/mfaLWZ&#10;dsbp/FXO5kf+14PLhs7pzFPKXbb5u5dj/e3fwp/ndXfUpRl7xdSJk6bcxQ38W2Vv3rbF/j+bZsqj&#10;4a+Gnhjwr4qgubW9urzWY4pI283c0W5/vvsj+Xzfkf8A8froNM0mfS7mWfEdxbwRNt2bm3tt/wDH&#10;qxdN025ub1GgWP7R5X2hnl/i/wA7644ylS90jmlAufETwZpPirQLh59Pjl1SBJZbG8iTfiXZ/n79&#10;ZBg8Y6X4j0+2tY11Swum82+uNRnXZbwfL+6iRPm3f3W+b/arq9TuotY0mVrF2SaW8itdzt/F5qf+&#10;y7q3nhkuZ1llXyjDG/yOys/zf7v8NdPLzfCbcsZe8crFohvbm71HQL/7K7SZlidN0Mrf7Sf3v9tP&#10;vf7VZ+lai/iXxVqfh7V0j027ggiaW1Rs/alf721v7m1dv975qu6V4B0+28c3/ikG7/tG6t/sy2k1&#10;wfIg+b5nSP7vz/L/AJamR+GbHxbq+rXl2kW2B1t4nB2v8qrufd/D/s/3f+B1cQj/AHjfv9NsbC0l&#10;ja2gsLKL528pERF/26wYdE0nxHPcahLaxfaXTbErwrny/wCCX/e+WqkLXF1cLp17qU9zpchb7Ddy&#10;/feVf+WUv97/AGG/i2/xfLUyPPpuku6W7pcSS7FFx8jxL/s/8C/9BrGpLkkEpckjS1rRdQWWX7NP&#10;NcSrE7eTMHlt/wCH5P73/j3/AAGpYbqG8MP2lZLSWB9q2ksis6Sf+hbdtM0fWJ72/uIvluXlXzV3&#10;ts8r7tZ2p+J7bR9ZRmRLmWW2dHt7dfnZlZWRd38P35Wq4+/8JcZc/vGj4qdbbRtQg8qKGL5N39yX&#10;503xf8D+7/wOqNxrGoXMP+i2Nz5rfNsuIPK3rv3bNv8Au1y/irxpNomlRaprWntDpYnRYLa3/e3E&#10;7fe2/N/dqx/w0N4MS4uFa6na3skXzZpbZ32fe/4F/c/77WqD3TY1LxSv2CWJormzu3/1XnROnlO3&#10;y7/9pU+9UsGs2Ol6JFJBey3zNAiRWqq3y/J/u1Ut/H3hjWNJ1G2/tK4vmgglurlpYpUeKJH+f7yf&#10;wtuWn+Hte0h/C8WoWmpNconSby3VH2p/D/n726p/7dKMq2+x63eXdmzQXOoWsqXe/wAr/j4dk3Js&#10;b+LZE7/991caK98Q5urTc9q0TW9pa7ll/cbvv/7z7Vf/AHdtR2GgxvpdxPqFmt/dveKy/aGb5Z2+&#10;fZs/upv/APHN1N8DeDLbRLrUNItYJLmyt1V1mmX52lZ33/e3/L/F/wADoqe8TKMeYZYWdyl/FAvm&#10;7opd/kxLs/77T5P/AB+ug0qHw7eC48qdvKuPnXeyqyf7lV9S03TNSspYFi097h4v3qQxKm/+P53/&#10;AOAVjCO1uIn3afaJLtWL/R7b+Bf4/v7f+BVw+7CX8xx1Jcgvig6VAA2iajYTXkcsU9zaTXarcXES&#10;fxr/ALWz/vpf7tM/tvSrmwlnS8gRIlbc8zf6r/f/ALtYfjT4WaP4l1ie+maaC8e14SWHfb323ZtS&#10;dVb50T+6rJ/t7q6DSdIuxpmm2kmoS+dbQpax30xz5u3/AJ6p/Ej7P4vmX5fmq5csw5ucqePfEVpq&#10;mkaQtjOsOoQXC7bgxxvt+R1ZP9rdWvonjJLCK3trqX7NLF8iv5X7m4X5/ufxbv8AY/8AQqwrnbDq&#10;mhLfWy3MsV9vaHzdyf6qVd8Tts3bP/Hau/Y/7V8qVWW5+VX+ddnm/wCX3/JS5pQ94uMpRMXxDt/t&#10;e7s4LOfyrpvNi2ReUkT/APAtldL8N/EF7dRf2JczR2hO5oGA818f+y1Qv/Cqf8I5a3VtLJZ3NqGu&#10;JId37plZ/lfZ/e6Vk3gudO1GLULZW+0K3m7EX/lqv8Gz/br1cJVUv3c/tfD/AIjKt7kvaROi8Uy+&#10;b4gt9Ne+vbbVvPW6tbi7bZE7fdlRX27duz+FfmqbRdCmudF1S5kvb83i3EsU8G/fj5tu1f4tv8Xz&#10;f9810ut2dn4h0q31GNkjAjaeGYcNEP8Alr83/j3/AACuO0ufW7ILNdSyefrdqs1stv8AIiTsib1/&#10;3tib1/4HXPKNn7xrL+YsX9lMfEkzNd3JZZ1iWV5f9Vt+5/n+9XYTxSWVhey3Or3JjlRUMvyp5T/d&#10;3r/tf7NYkttItrc3108AuUk+aKdNzBG+Tc1Wr3TLnU7OK9uLs2NqsXlSwy7vl/v/AO9/s7qwjKUe&#10;blCMip/Ztylxez219P8AaGlTdvZNk6+Un3/kf/xyqdj4L1KwvlvJtf1CRkKyO8rfc+V/ufO/y/Nu&#10;2P8A7NWNE119t7Ld+feToz/JEqL+6VF+b59q7v4f++qntfE9lqt0YBBIk0sflTW7r5UsSN/H95lb&#10;/eSrjU93mL5olCXwyt9OkQ8U6laeQWuNm2BpW+Vv42i+Vfv1SElnBfrsubu5ggjZTFqE6fOrbv4G&#10;+X+Jv4a6YeBrQw3VsZ5Jbe6tZbf51T7rf+PVw1v8C7Lw9ueTXrtWWXzUmuI9zr8qRJ8+773yqv8A&#10;wKo5aj/uh7x3k2jz3mm2i2N1J9nbbLB9oii+RP7mzZXI39xqUF1carFqF3NaW67Gt/3S+Ujfc+VU&#10;/wCA/wAX+5VPVfAlzcRW1pZeM9fu5EklVz5rJu3fwK/+8lWIPgzfy6bcnUPFWrw3s5eT5J/u/OjL&#10;/s7vk/8AHqJR55EfFL3SnbX98lql40V7Cif62xi8qXyvufIkv8Pz/wAD0NLeaVeS3cllqGqTNAHX&#10;ytqpap8y7E/dNufdt3P/ALfy/crf8N/DlPBts0VxNJcWq/vbmEtuTbs27P8AxxNtdpaWMNhphjji&#10;THltKNr787t21d38S7f5VdKlLm5i4x97mPPvDNnrFjNdm0g1CxtYBB9oluYl826ZotzsvyJ8y/c/&#10;/arU1fTYfGnl280kF1B8t1JLcWisFjWX5EX5lbc+xl/4D/u10sLtY6Rp9zdz7IooFZi7fe+5/drn&#10;vClm39sS2lyzWkGotLe2sKv8+35NyMv/AHy1dRsXb7w39vmWVtP0W7t5UdJZp7XarL93a3zVQv8A&#10;Q7nw+tvLpFssUtq6RRJa3ksSff27WT512/N/drs5baKzn8r/AFsXy/I7bUSsvX3MvkeWzW6y3kCS&#10;XCr9396v3f8Af/8AZ6yKJn1W+m/eNZ+d91Nnnrsf5/8Acqg+p3sms6gjac4lWCBUJli9X4+9/Fu/&#10;3a6H+z4EDmWBYYmbLM7f+zbq5/xNOmhtaarc3MFtFZttneZvn8rb8+1v+BK3/AK0977QDb3U5NOj&#10;tLRdOuf3l5FAzuqtu+bd/wCy1YXWLTRbyyknF2fPZtm22fZt2VnwTDVbm0uYzJBBalntnmG17htr&#10;Kfk+9tXd/wAC/wDHqtqk6Npn2mRnuJZZfnT+P90//fPzVEZAVLu8tLbWLrVbb7W6y7N9um6JN6/I&#10;7/Nt3fKif98VHa+MbbVNci0mEQ6dBabLqdZWWLG7/VL/ALW//Z/u/wC1XUy3zpDGViV4VibzXdt8&#10;sTf3a4jTdU1JYEl8xbZL9ftCfIn8X3Eb/gG3/vmiVSMPeMpe6dEmqWNg7LHcxeay7Ueaf/Wuv3fl&#10;/wA/w1U8PyT61Kizt50Sr5slwir8+7+B/wD7Cs/UdRj1hLdXsvKiiVVZLhN3zf3qyjKmkStAumRv&#10;bzxOsvyrsi2/Nv8A+Bpv+7XJ7WPMRKUpSNS48Qw3Op39hqt2rxwyOjWSQL9xflVpXf8A2fn+Tb96&#10;uvs7+0s2tWkni3uvlby255f7tZNh4WsYbN3n0xZdQnXzZdqsiebsX/7Bf+A1oQaFHA7SyXM0Uzr5&#10;X35fK+b/AGN23d/tV2+9zGpNNZ/adWln83+FfKiuH+Td/u1xfiSK78T/AGm00SRkuNQdRcOsrxFY&#10;Niq8qOv3X/u/7VdPqEV5ZfaprUyXu8xxQj7Tuy7vt+b5flVayfD3h+90STVLmPWJZ7iS5VZftCpE&#10;g+RNkSja+1fm/vU+UZwU1p4w8J3ECNq2h6L5sHkr5NnLsRYt77vm+833q6RPD/jCOHSvM8UWkSrJ&#10;M95JDb70uPP/ANUFX/Zz/wCg/eq9q9l/wkuu2kV1c3M9xYOzP5B2qqb9yb1X+/s2/wC6z1b0fwm+&#10;hfZ2/ti71JrWzeFLe7f90m592/5fm3f7f92mBpazpdncC3sGgmn8xXi85nb923/7VefeHdCt9btJ&#10;Ir2C08Q3unXDRfZbj91Mjfd3rKv3m+T+Jf4X+avQ4tY1SRo4oYbA3SvvaHe43J/v7G+avM/in4qT&#10;4JW2ofEDUFttN0m3ga61F1n/ANb/ABfKuz777Nn/AHxSj/dA4D4vfEn/AIVz4o0TwF8N/CdnefF7&#10;X4mTTYLmbemkWvyr9svNu7ZEnzbV3bmZa3/g78F9S+FDW+gaDq9zqVuvm3fiTxDcbfN1TVJ3ZpW2&#10;/wB//wAdVNv33rlv2dPBGtat4Y1rxV4l0u8/4WL8SLldc1ee3eLzdGsP+XK1V2dWXZFs2r/eZ/7l&#10;fQmmwvpGm29hoVwstoi7V0++3K0Tb/8Anqfm3bv7275qv3QLNxo1vp3hi7tYlNnBsldfk/ey/L82&#10;7d8zP/tVfhs18i0Zt0yRKqL8rVT1TWruHw5cLf6VfCdbWVmCeUzfcbd827bVF/F0v9n6hIlhPC9m&#10;qq/2mWLYrbUf7+5v7yM3y1Eogal9MiB1kb77Lapuf7zfx/8AxP8AwCrOt23nWFxAzbEuopUldG+d&#10;fk2/J/tVzvgy21LXraS41WWSzuoZJbdbe0l/dRf7f/TVtrL9/wDiZ/lq15WqavrUmmTOt1aWzf6T&#10;qEPyNt/55Ov3dzfxbP4f7u+ojGRRxbeDrO0g1E2uoa5eWE6/vriKf5UVpVZ8S/xfNn7m6tvxl45v&#10;tNi08aa9pYu0ux0u2Z0ni2PsZXT+Hd95q7K51exsdMlEtyv2d90HzfN839xUT/Z/u1wXi/wafFD6&#10;bbw2xtLKFcC4C/vpP49i7v4f/Zv+BUjKRxcNx4umsk1C6udL+z7VlWWKWfev9zb8m7/d/i/hrr/+&#10;Ec+IFkLd4v7Pv9SY/Nc3TO7xRf7O7/8AarU8AWN3cane6hqcdvcol1KunsPkeNEfa/yfd3f7X/oN&#10;ZbaP8ULXykTVdImLtmWW4Zmdfu/Kvyfw/P8A99VMafuhGJ2Rke20e1/tW6SPUYohFcui/fl2fw/3&#10;t1c7HNbJCsG+5sL1Wa4uWhlZ/KnZ/nX+6yrWSbTxhr8trcPLpL6na7reOV95h+0fJv8A/HGZd/3v&#10;k2/x1f1vwt4j1uTRbiC+sk1K3SX7Z837qV9ybP4Pu/f/APHKuUZfZL977JDrfhLV9Vd/7VuVsN+2&#10;JXtN++X7/wA/3/l+XbupusW6+DFiiiRptPnfcm379rKvz/c2fLF8m7+L+Ok1TSfif50zS3mifZZY&#10;tsrm5f5UVX3bP3Xyv833v9ip9F0/xANUtbPV7+PUbiyLSxSwys3lf635ZW2/eZJU/vfcrGVGPvES&#10;jGZ1fg2+huY/Iu44pmRFaOXYv3W/hpPEV9pui3MEkEST6tc/6PaIzfO3/wATEv8AE3/s1efeHNEn&#10;tPDk2pafez6VexNPFPJCqt5vlSun72JldW+4+3ZVjSbOQKt3c/2peXeqK6/2neou6VV/g2p91f7q&#10;bV/76o9vOEeUjkjGJ0d4l9Yzyxz6vp77/llhi06fZ/uf8fG2nR6rqMhSK51BLJXk+WWOxXfv/wB1&#10;pZaoJfz3PnNLuhfdsb/afZ/BVqxkfSp3lRbgzTwfuP3f72X/AGFX5f8A7Go+sSnL3STmfFPj34Z+&#10;HNZltPHPxE07TdVjbf8AYdd12Kzl2si/8sFdKu3OufD7SvCdv4vj8U6bYeFnk8ttbt9ba3spG+b7&#10;0qy7fvrt+9Xxn+2ne6T8XP2tPhP8N9ajTS/D+hNP4m1++1Jlt1t7Pyot+52+6uy1b/eZ1r1Dxrrf&#10;jH9obR4vC89pqGlfCjUvKilu5rb7PqGuW/3U3J8jWtq212+f97LtbZsT5q7+U3O/0T4keBvGHji/&#10;g8DeKrLxCIpfNl+w6o17sfyovvPubbv/AHqfe+8le2w+KNP1SFLohYJ7S5RpEdfn+b5GX/x+vLtf&#10;/wCFOfs2/Ci2tL3ULTwV4buLdVimtImgcqrbv+WSfN87/wAX96uS1H4yfDs6p4L0jV/EVokvjuOL&#10;/hHnmidpbqKf/VO0WzdE27YnzbU+b/viOaXMZOMo+9E+j/EGvpoej3F6JP3rfLBsXfv/ALqrXOHX&#10;b7wm0UWuTC4inKzrcRD/AFUv8atXk3hv4qeAPE/xNtPA/h/xHBqXiqK2e9ay/wBIR7VVT53bcm3+&#10;P+/UnhP42fCr4t+LtT8EeFPGNp4q8V2aNLdWSJuilVfvvFLs2S7W/uO1L2390xl7T4j0/wASQW0H&#10;jODUFguY7rdEj3rt/o/3/kT5l/2/vJ/tbqx9b1WDRxdX2ja8t5e3Tus+lXBVPNXa8rbfk+8qK/zf&#10;3UrxP4lWXwU+O3ivwv4Fi8Y3lv4+8J3z61baZokksXmPB/z8O8W1V2r/AHk+98v367fxl4h0L4ae&#10;E9VuPFN5p9pp6Wf+g+I5o03QTyxNFEr/AMbbvu/xfdreUf5TZS/mPX/A3iqDXNKtdQtpN/mxb2RF&#10;+5u+f/2auM+Kfx9+HXwluoF8b+IbbQri5TbHE+95Zfv7NqojM2/5vu1zMPxw+EF/Npltp/ipdH1/&#10;UWg0/TrKKCeK7d2TekX2Vk3bPn3b9u35vvfLXh/7Yt7ceMP2i/gX8NZo4r6xs71vGeqWVmvlh44N&#10;3lfum3bWbZMn3m3bq5uX7Jtzcp9ceKfDJ1290uO4ES2KXMTiN49zHa29vl/4BVvRdC0AW/l2mlwB&#10;LdnfyrL7m5vv7V/2q8n8M/tDfDr4y+KH0Z9ba71axl2vokWnXWyB/wC7cM0W3d838fy/f+X+KvRX&#10;u9+uxXelRR6VcImxdkXyS/7Eqr/laxly0pEc3KZ9h4qT4ZXlppt2qw6C6+VZrCryywS/M+yf77bn&#10;Z66fVvEXm2/yWaC3/wBX5sr/AMO3aflX/wCKrm9diuLm+m07XNLiSK6iyoTd5U+3/wBmX5f+A1oR&#10;eWmyJpGs4tvy7F3P/D8if8BdqxlUl8JEpHRaPPFc6fZTKvk7U+y7N27Z97b/AOgpXIeMn3+IJW/2&#10;V/8AQK3dEv0e6vYPKW2Vttx9nT7nyv8APXO+LU2eI7tduzbtX/xxK9XCS5pcx7OVfxDl/Fs2q+A9&#10;ShvNK0ydLK1n+1Xkz3TSvdQN/wCyo3zfO/yt/sVuW/w+vNR1O41i21mGxe6lnuv9GTb8jrF991f5&#10;k/0eLa6f3q9D1udLqOC0gjhmurr5Yt7bU+59/wD2q8z0b4Ua34f1C5tLe93Wjhlitppl+yz/AH22&#10;MipvX+H+JlXb/FWMzzH8bOXtvBmq3mtxQS65fJp+o/aPst9K33XleXyvl37t23Z/n5a6X4qfDqfX&#10;vF8Osx6ithvtUt18qJt6sv2j5/v/APTx/wCOVj+J/FuoXN/faVquh3qSoyPZ+VFvlbbsfen8PyP8&#10;lW/+Foy3L2X2zQdbR2g+bfavvT7/APH/ALe2vNlKRjE5+/8AhFqusXUty3iqVJVWWL7X5D70VnR/&#10;l/e/d3J/6HV//hV14+s2mof2432tILhJ/wBw/wC983+/8/8AB8n/AHwlW9N8eavqtrEreFdSTzVT&#10;c+1kiT++7u38P+3XZvcs7Ptjbyvk+/8Ax/79Z+98QcxuaLo+nw6daRqWvp44liO5fmdlRUdtv/xW&#10;771ZVzplnFpevRxb3lW6t7iX7LI6bEilif5W/wBj5vu0thZz/an2zz7JW3tFu+T5f92ut0ixE88q&#10;3K74poWiZW/iWtKWJpQqxhL4pGMqkvaRjGJzlz4e02z1F9QnW7muZ08ppZZXl8qL+6u7/d+b/gNT&#10;aDYx/wBrS3MEH2a33M+/aqvK/wBz5ttXdNtJNa8IW92sSvK6+b5Sf3v7v/jzVdtJZZ0T/RvJi2/3&#10;v4q4MyxNTCx5oxOynTjOp7xN9mi895fvvubbv/hpyRJAmyJFj/3Kf+NGOa+BqV6tWXNKR6kYRiI3&#10;SuY8ceFbzxJa27afqsuj3tu29ZoV37/9iuooJxSoVpYer7WISjzR5T591vwT4jtpb6+n8Qy3MVvZ&#10;v8kMX71/76bPu7dv/s6/JXZ+ALDULazmnvfEcniGG4iiaB3i27du/d/wL/4mvR7m3gmidJ4o3Rvv&#10;b1rGS3gimma3gih81tzbF27q+xoY/wCtR5eU+WzXkpU+WXxSJKKKK2PjgooooAKKKKBkMttDeRtb&#10;XEazQSr5ckMq7lZW/havnbwfE37KfxMh+Gurl7n4N+NblofCt1KzN/Y9/L8z6W7f88pfnaL/AL5r&#10;6RTmZD/tV5d+2V4Nl8afs3+Mls5Vh1fRbZdf0+53bfKubNvtCN/5CZf+BV59etarGlL4Zf1zH1uS&#10;x9ypI9U1MNL4cWymkmvLrTpYJS/l75Wj3/e/3tu+p7TXbO7lF3ZSZeFpJGRyu/y/+WiMv3l+b5v+&#10;A1g/DjxafiV4L8D+NtNYxRatYwagYWO3dFPFuZG/3WZf++a67VNBt9UEV5AZLS8iZn32iqsrNt2s&#10;vzV9hlWM+s4fkq/FE9WtTlGXNE5K5voLD4uRXCsnlXFv5LMki4Z//ivuV3MkTWTHO4wFmaOVF3bN&#10;38LL/drzS60qfUV1DSPP+03ul7Lqzu0RVdv78X93cnyf+OUeEvGl9aN/Z0l62uT3oX7JK77trKo3&#10;732oitx9xfut/vrXpSjyhGXOdVq/xE0PSLtLa71COWVk3+Uydf8Ad/4Bubb/ALNZ+t6LH4tvw8kp&#10;0+yFt5YNu6tLco+1sbXT5V/3v4v92tO3+Hunlri/1Wysru+uPnnmbdtrXEkGmaU7tHHb28KOY7eJ&#10;dqsqrWPvfaLM3wso/syULuSPz3dPm+fZ9xf/AB1WrmtHdvFnj3U3vIYprSzR4LWKaP8A49/n2/d/&#10;vfI9F/4wtrXSdQgilns7pp28pruBonbc6ea6bl/g3s3/AHxVz4c3H2TRrq7vJo4pZbj/AI+7g7pZ&#10;f8tv/wDHqv8AxAY3iJ9Z8K3ltcWhl1Hw+GaB7FEVvJj/AIEbb95fl/75+X5vl3J4n8VXNktrFP8A&#10;ZtHluvuLcXStLF5qv80sW11Vdu/+JvuV07+IoUuJZYLWWaKLDLLdt5UMr/7DP97btdvlWuJ1HwvZ&#10;eMfFOkrrcMLTSN9oSXytjmOJPvM/3tztsbb8vyp/tbaiP80iJfyxN6y0K18HXMy6JptrcXr+U1zI&#10;n8Ts/wAvyqv3V/8AZl+7WV4U05dc1u/1DWnia7L7vs6xbW/7aoy7vl2K23/gX+73LeHrp76GW31A&#10;GZG81Te2qs21vv8AzLtq2/2xZ0Z4IHlZWX73lMrf3/4qPekBmWYRb2/huhBbx3J3QRPlUlTbtLeb&#10;/wA9f7y/7P8AwKuQ8T2f2Cy1C2gZZrfyHdd/yP8AMldjfW8F5vF1Dd2cDJ/qUjR13feZfk3f7Nc1&#10;rlnB9mllj1qRSsX+rulaXcu37vzP5qt/wLbXNXjzBKIsN5cu+5VZ0/if5P8A0P7tTb22eUySwxfJ&#10;87/JWJ4k8Tz+D1SfU7OR7J50iivk3eVt/vun3l2fP/8AF1dk8VeE9Vs7jyvEtkbhf4biX5P/AB2u&#10;aNKRzS949F0XyvsMPloLaOVNrIjfdb/O6uEu3Y+NNYliXZdwLBEiO2xPu/wf8C3VSs/Fv9kaVp7N&#10;cx63qF0vlNaaS3yS/Lud03v/APs7/mrpPHNhpsepaXq0s5s70P5MsS5d5Ym+XZtXr82yumUZSjyl&#10;x9+Ilv4kXz1ivm8nyvn83yvkb/e/+wrXXT7K4U3Q020mWBt0Eq2ys3+1/drkLyaV5ZVtIGmiSJf3&#10;tw6r/v8A/fFcrNqU9he3qtqc6WnzOlvaRf8ALVn+5/vfI9Z05S5uUPackfePSZ3sfDOnPcW0MEK3&#10;Tb1TbsXd/f2fxfw/+O1jTeM7rzG/04rz0znH/fKY/KuZtvtmpO8ttZyp5sH/AB/Xzb5ovk+T+N6u&#10;6VqLW+nW8c08dxKq4aXa3zH1pT3+II1eY6nWY7bSNTF3DbrcXLMzx3E53+U7feRF+6rVch0+21G6&#10;sruGBRtXdJ83yRurfxf+y07UvClvNc3Ukd48MMzb3gC/MH3feWphbS6dOLaJYktFiT55fv8Ay/cR&#10;v8/x1Xvc3vFxj7xFq/h60mu01CWaS2Xdvlbb8zL/AHv9msPxYNQGpaNeWV99nsUleOd/N8pYo327&#10;Gb5G3/Mv+7uatS6spfEN9cNcQSR6PZL5SwrL/rZdvzv/ALq/Kn/fdRXvw70+/tbtJ/tf2C4/19p9&#10;qfyX/wCA7v8Axz7tXy8kvdNjntL+Js2tXltHpGhNfWrw7W1hPkhgO5/v7vu/Mn/j1dPp/g37HBqE&#10;Et99ru70tsvnXc8Xy/3fu/L95axrW0Xw5q1xcz6dKsE8S+ZqFrF+6eKJfkV93zRN/wCO/wAW6urt&#10;rlLmV2kludyxb1iT7kX/AHz81XGQcpwnhX7NYaD9l1xY3XzbeLen8Mvy+VKnyfLvd4tv+071as/C&#10;dz4Ts7rXoJp72/mkV74yytueJXb5tn95U2/7Xyba5TxPqyLqkqS258+20yDUleHafNs44m+0feRd&#10;mx1Vfv8AzfaErooPjBZi6vI20++nmEmxo4vK2/NcNAn3m/v/AMXzURjyx5fskRid/a3sgiE8SLcQ&#10;zsrNKn3t1Pla2li/132SWLaq5/h2/wC996vJPCfxp0H+0VsbK2kQ3HlS28VzLFEyeajy7NzPtX/Z&#10;T/bq74g+L83hjxnfaRc2CPYWmyRZlmw+5oJZcYVv70X3tm35/wDcVkWdXr1zZ+d/x7N9t+V/4fmi&#10;+789c7qTxTRbfKWaJGR9m1/kl3/J/u1j3nxXtNesrS+ttPkSLzYtr3e3ZulS3lf7r7l2JLtqS08e&#10;xSmdtO8P315b3UEiLNOyvErrEk+x/wDaRXl/4Em371ckqNSUjGVPmOh062vJp4rZZ4Zvk3xbm8rb&#10;8/3P/QP++6l17SnTW9I89uXl3zy/KySyxb/k2/L99fN/74SuItvGE6eIbGWKBZom1H7FF+633ECb&#10;Pnd1/hX/AL6+V0rqLzVby8t/DmptFF5X2qC9bzm8p4nZHR/4H3/I7/5+ato0/dClT933jodRMNvd&#10;XHlSXsLTx+bsiddit/fT5vl/2qr6XeWV3rhtnu2kN/a/JDcr+9i8r5WZf4dm10/3q5XRPCPje41e&#10;6udQsbGwtIot0H2aX97K/wAn8e9/vfPXUQWK6fZ2Or/YrtnjLef9nT51SVH/AIP9lttEZVIS5ZER&#10;5uYv3Vzeab4isrGSOWWK62p8qNskP8b7v4fl/gqDTdHkfUbqCCONPs/yxIzS/K277/8A47WhpXia&#10;11ux3pOs1r/f/u//ABP/AH1Vi0f7Nc3c7KrXEaru/vsqt9//AIHRyxn7xpyxn7xj+HI5V/syxnij&#10;d90t00Uv/TJ9qf8AAtzf+OVsWGvJqXlJDFs2/M3y7Hi+bbVOxnW/vrjU7X/SHX91Bv2/cXd86v8A&#10;3dzN/vbK5m8tpbbVtQluduzf8sP3933Pn/2fv/8AjlRKXsoxjEUpch6JcXG4rbRhT5S7vvfN/vf7&#10;tcrYWcX9qa3FBLK8SXkX2p/uf8u8XyJ/6G1ZVtN9jv3aPy/N8rf8+3ft/j/4F8ny0xPEK2GqS6fp&#10;ttFczTsssvmvs+TykXZu/wB7dW0avN8RdOUZHT+K4pL3SJ7m3jS4ls40vIYiv3/KdX2f+Of+P1Ve&#10;ytfEcUuoQzTMjx/uvNb5Jf7v3vvLUGm+ObWxGy6i+wS7v3tsqbXVqxtE/tCGd4Im+w2DS7bH7Qrf&#10;ul+dtif3v4v4f9iiXvx94JR5zRhSfw9Lcahd+R5uxXVEf5P9v/0D/wAcq1pmnXd7bXN1HFHDcXkn&#10;2uC4G0rFu+583+fv1DDDBZ3lq+t3014Yn8qB/K2JFu+ZH/8A261n0e2RWaCKWFll81XhnlRJf7z7&#10;V+XdRTjGHu8xcYxh7sSlfX9tbX/9kPaNcusq7fs7faPK+T78vyfL9ytN7DTtIS7aLSLaZ0VduxF3&#10;vu/2qv6aI2tHjG23ijfYrkL8zfxbq5aHQ10ia2sILs20N60uzYy7Vl+9s+fd8uz7u3+7/tVfL/KB&#10;parYafNE8t40FtbuuzfvVPvfwVkXMsetDTrC2ENpYqzfv0Xc08q/di+X7v8AH/3xXTHSrfSY5Lq5&#10;v57idV3LvC/L/sIu3/7KsW80r7P4W8iwW2i1bU2ULKyf6yX77yu33mVPm/75WrjTDmM671NVvvKE&#10;Aubm3mknnZJP9U7eV/8AZf8AAa09Mv4JdTdVWVEvNpUn7ku2La6f73y/wf3q4q9s1sPEl2l6suqb&#10;brcyOyO8/wDF/sL/AB/8Brba502CfZ/Yen20277Urv5WxX/3F/5a/wC3tolSq8xVaMsPyylL4jS1&#10;TT7PWhLcwov+t8qX5f8AW7f9lf4qoWCxXl0Fa5tIYfm2OlzE7y7f7v8Ae/gqpNeWzxq0WmWSeVLv&#10;2puT5/l+ZP8AR9v/AAP/AGatWniloJPK8hbm0i++l08QWJP9j/0H5lSuaWGlGXNKJz/u5mBqWuN4&#10;e8WrZz2u+0aJdl95T+VLu3s7p/CuzYit95vnrH/4S3V79tQaLSJdYtEnl2vaL8ksXybER/73z7/+&#10;+69XFlaXfh6ezs/s1gJG/deVBtRf+ArtqtZ+Dvs0b3Nyzebu3M+nf8B/76/3dtY+y/l+EjklGXKe&#10;I6rqWq+IYE0y+0W+s/srPcLd3HyRf6p/3W/Zu/3/AJ67bR9Y0/TZU0q++zW1xFEn2yG4l/1W7+NH&#10;/wCBpv8A++v79VvEumy22qaZbNrzQ6ZepL58suy4dX2Ps3OqfKv/AI5/7NR1HVG+GGl3F9psceq3&#10;u+K1tZZX3JtZUV0+/wDKnyJL8n9z+HbRS/lkPljH3Tcm15tY1SK2/tC2/s+WeWL7PDv8268r53fe&#10;qf7n/Aa7zXvDX9q2CG2UQTOzOoddu/7qpu/8dryz4XpcO1p80ljdact1FeWO7Y6Sv/qt6fM3m7t/&#10;3G27Wr3qX9+JWzv8uEn5f73+VrshG0iviXLI8x0rxB5PhjUtNl8vzv8Alhv+dPnfynT/AMe/8frO&#10;0vxrrWs6SNMn8A6gNzOsV3DeJsXaiNvV/wCBt33U/wBirHxNhg07Vri5+4qbL1/m3fddPn2f5+5X&#10;TaI7vokUXkLMkW+LZt+7tf79bYmVqkZR+0FH3o8pzOr+KNXvdEt21LQZ7ZpZViW6N1FFsf7u1v4W&#10;/jqxc+LL7XdLtLZLGOOW6geX7Q8vm/uvuxbdrfM7103iFLO2gmgvJIH09otkqTLvi37/ALmyuPvL&#10;b7HdPc6RKvlLap/o8s7/AGeLbvZH3tv2/I7/ACJXBUlH/t4Kvux90ls4bR4NQilaaa4+3RP88GxE&#10;Xyk/+z+Xf953qZ9HkvJ/KjZXSCVXilSXZLA3/TL/AD/HWP4V8Q/2wuoXK+fsln+ZHXY8T+UnyOv/&#10;AH3XW6DZ/Zrq7ubm2ZIovkXzvuf997K5l70jGPMWry8ews2e5lZ9yon2qH/VK3+3t37W/wBtvl/3&#10;a6E2Ml3aLG6t/D9xl+SsfV7WLxXpJtnK3Ec+VMqrtb/rl/tf7VTaQ91bWlnZt5eo3Vuwt5w8e13V&#10;fk83dXfE6eY5a7iSxkltBbNM0UjRfJ/v/wD2aVpeHdYks7iNVja4hlkX5X+Zt3+zU2vaTPqN4z2l&#10;jcLIy7vJaNU+b7rfN93+7V7RfC7aZeCWe6W3GxtsX35f97d/31XJGnKNX3THlkS3twlo0jRW017G&#10;ZFWYWkrgrI27f93738FT61DbR2VxOryWlvFbP/qm+T5f9n7tW0s7K00w2UUR+zHPmF1b5/73+83F&#10;ctdarJea1rWlWszbvLbzbjqiLtb5U/2tuyvRjGR0CWf+n/2KjfvreCJbi5/ub9nyJW1rZSaS31CG&#10;zaS9tX82JIm2+buXa/zf7v8A7JVLRLaK28P2SxQfuktYv4vn2bPv/wDjlWNb1Wz8PWE0+oT77W1+&#10;dv3v3aiUhk9hdWuv2tvcxM0yGT7ySbHRv9pP++vvVNeWy6mLeBWzBu53SfOvzVzk1pJMbjVII2sL&#10;m6RX2TfMron3UZF+6z/99f8AfO2raeLbH7elpdzx6bqESb/KuJVR/wDfX+Fl/wBv/bpFFe9utS1K&#10;efQJndLkILhrtrdW/d7vlKqy7DLuRv8AZ+TdtrR02zsbPYv2aea4t/v3Fx87p8/99vm/j3f8ArB/&#10;4SOVdZ1OLT3ubm6iitf4Gfb88qv877Frogmryp5kNrHbCfdLJLey7tn/AAGL/wCLoAowQQafrdla&#10;W0sjwPHLN5QRW8jbs+6/8K7m+7/tVc1K2guVt2aWSH97sidPk+fZWGV1nTfFticxXlpJHLBJcqvl&#10;PE25ZdrK33vuv92rHiLxBfSXOmNaaTqBk+1syrNEmz/VOu3d81AE+valZ22l6qst8z77OV4kiXY7&#10;/J/BWhc6PFNYywM077mV1Tf86f7n93/drJ8VaxYt4d1Dz7ldOl+zMyJcK0S/cZtq/wB/7v8ABV2+&#10;haa9uzLFJeQblhjtFZtvzKrM/wDvfPT5Pd94mRzrvFZ3nlRT/bNyo+xPm31JqFjYXM0CyG5WbZ5U&#10;17E/yLu+Vvlb+FadMl94SGpy6dBeXvlXWPsMztM8qNEjbYm+9Ft3Mqfw/L93+KqlsjTxXF5Kv2OL&#10;zXtWidXd1/2Nv3q4alP2RzSjKPwnUaxq13pur28EbwWtuIfNe8uW2+YR/n5q3rS4tXgj1COYXayH&#10;5Wgbch3VgJp48RaTBNY3DiCFGjjkmjbzW7N/vLWVaNJpME90bkRWzSbfMgVVll2/eZVbjb/tfeb/&#10;AGa6483NzfZL5pfaLWoeJ/7a1W0sY7KSGWK63Pt++u1Xb/2Wm2GnXPkarFLqp/cXivK8rfNs8pPv&#10;r/t0mtaXFf3tmJZbuG6a8+0RS2V03mptR2bdubbt2/J/d+eub8N2Gq+brF9Z30l5qHn72+0bE8/5&#10;E+T5fl/uVMv7xfNL4TrbNll8V3QBktme2W4WHe29n/1Xzp/uolbwuW1WyeC5g8nb8sqba4P/AISt&#10;rrULu6tGW4liaKGdpI9jptR2aJlb/alrz39oL9qrwR8MfENr4Ygn1TxP4w2N5Xhnw9F9ou2f5Nu/&#10;b/qv956pVPi5Q5j2Hx/4ssfhx4N1XxHfKqWWg2b3UqPOsSeUqfxM33a+O/EnxFv/ANtrxLows/DE&#10;+mfBnw1exapfapqH7p/FLxv/AKPbwIyf6jzdrbn+/wDJ8qV2mk/CHxL8etasvE/x/wDKtNItp1fS&#10;vhdp7faLdZV2/vb9/wDl6l/2f9Ute5eHfDNpp/ifUoraxg0q0gn+1RwpI37+6Zdnm7Pl2KkSptVP&#10;+ev+zXTGUeUOY6XwHbr9in1Ke4zqF+7TXOxvlDfwov8AuLsX/wDarGbVpG1qe9iZrZEjdLmF2RPM&#10;RfvM27+L/P8Au4+rTXnhDxVHcx2ki+csodPN+Sf7m9lRf/QP726ovih4hmRPD9mnlw3d5Jbz3Vj5&#10;a/6hW/jb+7u/hrGRMpGx4h+JWjtotw1msmoLdW0vlLbwO3mtt+Tb/wAC/wC+aq60sug+GtIt2aKa&#10;W62ee+zd587fPL8v+3/tV1/iCGSx0/ULmKQzRTwOZ7eL/ZX7yf7X/oVYGpQ/8JJr9pbPKr2trZ75&#10;0T7+6X7nzf7kT1FTm5TUsaDYapNp0iyap/Z9nKzsklrt+0OrM2HdmXardfuq3Tdu5pl9ft4Z0q+t&#10;ruV9iJ5Npdqy+ddbvl/763f/ABX8Xy9H9pt/KisWWBG2bvJZ/wCH+9/u/NXFeJL+z1W/0eeO2/49&#10;bp4ondfkZZU2/wDxFEp8keUiUuT4ie2hTQtPiW2uZH1iVkeSWJldbdfvuq/7H/oVdfpUdzNaQCST&#10;dMyrudh/FtVm+X7v3q5FPKS6itbaCJ0WVf3SL9z5/vvXZaxqMOlWd3fSzC2tbZGklf8A55/3mqKP&#10;vkUyh4em/wBAlXbGjrPLF8nyJvWV653xX490Sez1bRm1NbC7gXynVEZPKZk3bl/v/I275aS51W5f&#10;w4V0OOWa4ldpf7QeBPKRmd2/if5tm7b8m+mGTTYdOabxPZi2u1T9/qc1qjo3zbEfzU3Ku9f71dMj&#10;Y57w34vtbLU7LSbR7rV1maSe2SKP5kbb83m733bX+982zbWpD4nl0rxHdQalbfYNSvPN/s60uLiL&#10;fKny/d2t8zO/8O35afYxpolzZalDZtbC9aVooYoE2WqbNyfIv/fT/wD2CVJ4p8OWfjAW/wBs0tNS&#10;tbnypY4m+Z/lb/xzb/eWuapIylI2b/Tta1Wze2u7OxSF/vIk7O8Sf98J/lKxLnU4vAOjW+lahHPN&#10;e7X+y+TF5st++z7+xf4v9+uq1HR4dP8ADssUqTXhsrbdGkl0xmbam1NsrfNv/wBpv4mrzN/Fvnav&#10;b319Y6zcy29m0W9LN4neVn27/k/i2J9xP771tKPumvMdT4VsNRs7fw7Y6oLWVQshV4Hd/wDSUXne&#10;/wAm75mf+D+CtD4g295e+G7x9IulTUrT51ZU819u7c6bPm/g/h21gf8ACWbLW1um0jVLaVYovKhe&#10;Dykg3M//AI7/AOy/7tacN5P/AGsmpSQLC77fPVJd+77m/wD8crmlU+zIipLlK/wn8P8AiDT7RLjx&#10;NeQX+pu7NE8UWzyotv8Ad/vVvW4a1mk1DUNsd05V2Q/N5C/ciiX/AMeZv9pqt+INWn06VIYxHF5u&#10;7dL97b/s/wCf9qvNviPo3iLxBod1b+GtZstK1S6SVGvtRglutu5PvrFE6/On39v3aJS5PdiRzcp8&#10;G6b8Bof29/ib+0r4ybUGsZdNuING8LahI21UntujN6KywJu/u/aN38NfSH7D3x8m+O3wq17RPE4k&#10;n+KXh+ZLfWre7X/XtGnlW8r/AOy2z5/9rf8A36m/ZB/Zo1j4JeGNZ8HXeu6br2gRanJ591b2Mtrc&#10;3k8qRM0UrNKy7NqIn97c3/fWd/wxv8Rbf9p2++M2gfETQfDer3ZW2n0i10CR7S5gESoyS/6Qpbf5&#10;WWb+98y9q7Obn901iM/4KReKmk/Z68P+C9Bs3uNY+IeuWWjQWEX/AB8PEsqysn/faRJ/wOu/0/8A&#10;ZJ8LWGl+HfFOv6RBrPxA0S6i1VNThbZ5UipsS3i/6YW8SKsSN8v7rd953q9qP7PupeO/2gPh/wDE&#10;DxFrditv4FhvPK0SysZdkt5Pv3z72f7vzJtX/ZrsPEeueM9Q0HW7HTvDEljNK8sWn6jL86J/cllR&#10;vvf3v7tP7PujPi34GeHL/wDaf/bC+OPiSR5LjwDBeJoFzfRP897ZwPj7FEy/8spfKRpWX/ll8v8A&#10;y1r0j9n/AE+3+Jv7cfxZ8e6PYWsPhnwFp8PgfR4LWNYot6n97sVV24TZL/wF1ru/2efhJ4h/ZZ+E&#10;ei+CrO0XVta1FpZbq7WVYGlnaVmaX7/3tjRJ9/5tleRfCHwJ45/Yc+DnjfxX4pgOuHTkvtSRopvs&#10;kX2iTH764X5vPld0iVd/3F+78ztTA6L4BWlv8cP2vv2g/iPN5fkaMqeEdEvXRXRXgX/SH2t8v3kR&#10;/wDtrXN/s5ahpH7QnxD8b/FDxRB9t8G6LPc6R4H0ll3WkTKv+kXW37nmy70VWb++9et/sO/Cyb4e&#10;/sxeEk1iGSDWtZkl1jVZpPldpbzfsV/9rZ9n/wBpa80+H37HXxN+BHhfUvDmmfFSKP4cJqEt1FFY&#10;6YsWsLFLs3r9of5IvupuZN33m2bd1aRlEiUZHIaXf6b8Wf8Agoxb61ZQQ6lbfDzw/snisV80C8Zn&#10;XZEn/LV1e4Z9q/xI/wDd+byT4y/Ffxrrfxg+Ovxj8M6RJe6Z4YNr4Wg1/wA/YdLgVkin8uJvneRn&#10;f+L5U3ndvr67/Z0/ZQufgP8AF3xn4h0bxNaNpfiRp7zSrLTLN1SFFLx2/wBobP71U+0P8v8AE2Hd&#10;vu7W2P7B+n+Av2eLnwLe+KrnUtU1ue6i1LV7e2WJbqe5dv3rp8ztt/dfLv8AvRJT5Y/ERGXMdz8L&#10;INK8K/D7T9J8FeFDDpV0y6g2oXc+64v9770upZfvPK67HZ3+9XpP2nXrnwlaNbaV9jl82Lbbu/zs&#10;uz53R/8Aef8AjrzP9nj4C+I/hB4N0aw8WeNIfFGv6VY/2VZ29tA0Nva2sTf3Pvyt8qbpW/hVFT/a&#10;9wiu7a30c2r3QlbY0DfZjuZdy/5215/L70uYI+7IwbC21PxXpSWV/pX2LI8y1u0277b5Nyf+PfL/&#10;ALW6s+zvJftkun6hF9m1CJf3qfwMv99P7y//AGe/5q1LHxBe6NpETRySeb92WJ4t/wA//wBlVibT&#10;W8ZWcV6s8NnrEG7yJYvn3K38Lf8AAv8AvmsZyjVh7nxGn90zbpp7SS3u4IvOuLVt/lP/ABfwuv8A&#10;wJazvEV5b3+pC5tZWmhliTa7L83+43+1WLquq6/4W1OKC/VQz/6qKVE2S/7rL97/AD8ld5omnaTr&#10;2nQXrWnlPOu/azfPXy2C4oo0sVLD1qVSMo/ZlH/gn0OHwssF/tHNGUZfym1plrLd3z6jdwwyxJDt&#10;t43G2SL+J2bd/e+T/d21pXcCTwvESkSfKcxNt27v9r/2b/aqNJ2iC+UsbbPupL/n5amEo3IBuVNu&#10;1WX+H/e/vLX0lHNMJivdjI8aVOUdTzubdZwanH4xs45tPin82xuLeL54t3y7E2/Nu/3KtaloreG4&#10;Hna+nm0x5f3qS/fiT+P/AGn/APQ/v/eqxrly8OsebdRS/ZYm3r8u1Nq/xf8AxVTW3iHTPElrEyxf&#10;abeVv3U1vPvRW+7XRzRl7pyc0TXv7X+1NHe2gZUd4mSKVG/h/u/7tYVh4bvNyPKvk/8AAv8AP/oV&#10;YPhnR7nxHZ6eU8QS21nZ8S2mnebbvu3o6b93+yv9z/gVekjn+9/wNq+fzTMY0v3VL4jqp0eb3pFW&#10;0tY7aLagwPV6ifXrezuTFG0k1wsXm+VbL5r7d393+7SXiXLt935P9iqdnpKvfee9vCiuv739188r&#10;fw7v722vKwzp0pfXK8uaRxrFTlX+rxp8sSvosoh320m63tbh8r5yeXu3bmSL/a/i/wCA7FroVRUX&#10;aq7FX+7SzQxXK7ZVV0/uPSK2flb/AParzMbjJY2p7SR7FOHKOCgUcCgjZ941F9oi/wCeq1wxhOfw&#10;jlUhD4pD2dYk3vUIuoo41fdy/wDBVXUHLycN8tU8E969uhl8Z04ymfL4vOKlKpKnTiT3Ny0zf7H9&#10;yoe9GD60te1GEYR5YHylWrOtLmmFFFFaGQUUUUAFFFFAF6wgCjzX/wCA18+ftT31z8UfEvhT4C6N&#10;PJDL4pb+0vE08LfPa6FA371f9lp32xL/AMCr3+wuAr7H5Vq8A+GkK+Gf23PjBp2qEz6j4h0PSda0&#10;e5lPzpYxBoJYF/2Vn+b5f71eJKEo151Z/Y+E++y2VOWHjGl/28fRNj4fsYdFTTY7ZLbS4oFtUig+&#10;VI4lXaqr/sqtT6NqlzdRXou0jiuLOXyJzE/3v9v/AGfk2tTNJvLmXU7ixmmRY9vmweUvzsn+f/Qq&#10;5TxPBpNnqdmdQnuVt7qeLTbi1Fyqrcqc+U7L97bu+RsFf9rdtr7LKaMaWFi4/aOipLmkc1Il5rHi&#10;CDw/pWqTNYWdu9xBLbL5EsrfxL5v8S/w7k+9v/2KytN8Kah4QntZNy38K75bG3TfKjIr7/ut8u7Z&#10;/s79uz5/kr1XWNC/tPSri4twzajanbCsHyMrLt2/+O1yHjTUiNNQ6C09zqDXi3sFv8/2iBkf96ix&#10;bfu/7G5fv19BL3veOan7nui+Jdd1jxHp1rFHpM2nwvcfvbiSWVECL/sfe/75rC1s6xoOnWOpS6hL&#10;M0s6qtruZ/K3PueLft2/Kqv9/wCb5ErofCOr2CanBbXRmvDf3L3Qa5l83fLK/wDdVFXam7Z9z+FP&#10;mr0nUrzTIUhF3OkCiURRjft3N/c/+xrnlI2ifOHhvSotB1TSbzyNSmt5Zbq4luLjTt7t+6SVIk/2&#10;X813Tfu+Z/7/ANzvYfGETy2kVjod3bW/m+V9ou4Nifc+TZ8/3fnT5/u13Vkst3faqZZ2s7CKfbs3&#10;/f8Ak/8AHf8AgNYniC3ki1Y7p97yL9z7nlKv3E/z/vf3aipLkjzSI5iSyF3qNmNbuwIrOCTasJ35&#10;O2Xbudf7q43bV+9W3qGnrd+TfWEu69Q/LcH+Ldu+Vv8AgWz5f9la5y2EULsvmf6POvlT/e+7/wCz&#10;V03h63u9IsTFeldvnb1bfu3f3v8A4quaNTnkXGQ3R9f/ALYsFe5XZdQPslTdsaJ/8/8AoVaP7y7i&#10;dVbf8v33ZXRa5zxrpd+bSW60m6azvd2yRkb/AFsX39v/AH1uVW/26qeBtfkvtJaz1FJJb21VYHvb&#10;gIn2h1/vJ/fX+7XUWaln4n+WXz1kR0+RXRlf/vuk8QzQTeFNa8uXerWc/wDrf3qL8n3KqeIreT7f&#10;5wjKRTJ8rXHyuzrXMX95LbWt3bLL5P2iJ0ZP79cHt+SXLIiPMZSeILi80511vwYbaWJWZBbtLAif&#10;uold0/vK7SuPl+bburG8O63HqX2LyfBlyn2eLYrvaqyIyr/c2q21/uLvf7td3NqMju9lFPNDay/I&#10;6vL9/wD+J/2nrpdHhi0q1aeJlvFnXfvTbs/vf98/7VVzc0iIy5pHkl5/ZGnTO0vhC9R518pjBF5U&#10;UqMsv7391t+Xcn33/hdfvV0OiJqupRfafNn2QXTpLp923zyxRO+zY/8A3xVtIZL+9lur6Vpnf+//&#10;AA10mieGbnMV3GsUMXyO6Rfeb+L/ANmojWlOXuh/hIGt4/sEF3aN51lKqfw/6pl/hb/ZrE0e2bfK&#10;7Srvl+7+62Oi/wBzf/v76ms9bdH13T9PVUi+1bEd5f8Ab+dP8/36u2Gt6RNapAt5bXMsUvmxJDOn&#10;z7vlT/4molGPN7pjL4ipfusMUq7l3J8nnbfnfd/BVmzs7S3tYo/LX5VxxTtS8uXW7qR5Vt4Ik+df&#10;K+RV/v8A+19+m2/grWdVgS7TVZrNJhvWA2SfIPT5ufzrGNKUvhKjHmMCG71fwBdynT9F1S8stU1i&#10;WW+uLif7R9iTe3+qii3vt+9/DXY614jvh5cNlol7DK/zG6fy28iPft3sm/czddq0XNhZNreoRG0j&#10;dZ5UuH8z5vmwF/8AZRWP4V8Maf4ljmvbuAYu53MSr96FI2eNU3dSuIz02/favTOo19N0eCztXOlX&#10;LW6s3793ZpVdt/zsy7/vP/fT/bq79rNxd+W0l7fq8TI62K+VFu/i+df4vl/v1z934E0bSPEVpPBp&#10;8A+3zfZrlfnxIfKD7z833sKF+ldAmmae1qHjso4bQWvy2aInlr83ptpcwFP7BeardI0Sz2FvF8jJ&#10;cTy72+T+5v2/x/x/981StrU+AraG2YT3GkGJljZ23fZ/9ltv8Hzf8B/3a1PFdjBpgsTFDG++VEfz&#10;V3bk/u0WdhCI0ulXi8BcQv8AMsRUbRtrGUve5QOe1qyk1bwlIzSWlrHJFbwWiy7t8e7ZvXcn8LMn&#10;/oVa/g3Q7K10C3spdRtL6+gXyneLZ/rXbc/977z7vvbq5STwvYaZ4m8MWdvBGkM4cyR7f3bOiI5f&#10;Z93cwkZTx0rv9T8G6TfpNHc2aSm2j3Bwzo3TPBVhiunl90j7Rn3t5Y3kzWojjjeKT7Kl1tZIvP3b&#10;lVW/2PK/9lrT0e+OrWET/Yxb3Cb4JY5Qrt5n8SL833f97+HbUNrolje2NzZzWsMlrJIsTRMnG0Im&#10;z/vntXA2V7/YPxItfDcaGWLW7SLUZLl2/eRcJHsX/vkNu65rA1PSbqJGuYYWkkmf/nk/lfL/ABfd&#10;/vfdrn/ENtf+G7lbuxnkIb5P3srOiP8Ae+b/AGWqtqtudCktLtZZLsRXEccqXLbzNuG3fu6o3+7h&#10;f9mrXi+cQiWDyIHjSVElDRL+9H5fL+FYVLcvMTU+E4i/h8XzM+q/299mvZWtU+zou+0RV2ebsRv4&#10;n+eukWHU9VVJI2gmt/8ATVa3uE3So0qt9n2/8Afa1YclnY3dnPI1jEoEv3V6fcrtLbwpZ6eLS82q&#10;9wfKdGCKuwbG+Ue1Z0KspSOanL3vdMnwHD4gsLkTa/fQGT7FDHBp27eyuP8AWu7L/vbf7tdMNT+x&#10;6lLFbQXFv/FI8Sb4mb/d/hrndM2apoWm+IhbwW8v2FtUjt0jBQo0YJhkJyXPH3gVHC/L8oqpqOvQ&#10;adqVrYxaZb7Z3i8yT+JuVb/2cf8AfIrsn/dOiTkV9ahvn13WmsbNW3y72lt12Pu2bfn/AL27Z/s0&#10;y/1fxFBZfZr7TEiluoGVLh5dvysvzq6f5/4FUVvLpw0fUNbm0uKWW5uyGRQqldrKow23I+8a6/S7&#10;XTdd1N1bTY4pms47gTbixXd1X6VE48kvdJnG3vRMDTZtR02J75bxb9LVFdrSW1SJ2X5Pubf4Uqvq&#10;PiGDWJ4bu0XyXZtkdpL8291/g/75ffWxB4Xs9T0KTUPLjguIUlkzHGPnbHVvWuF8KeErPxLqj3SA&#10;WMjQwA7F3f6x29fTaM/3u9c0uafuyOb3p+7I6CaaLSrPdcy+T9obZvT53dv7lXfDmiT2zajfS2UU&#10;surSq+1/7mz5F/4F/wABqRvhvpkEyXt0i37RjbFHNGNo/wB7+9VnQLGz1ma4nl0+yKcfK9urN8u7&#10;Hzf8BFXCPL7p0wibWnWlrbaT511Yw2kCjawukVtv+9/s1n+INdtNYtmghjme6gk/dy/LvWrN34Vs&#10;tZS50t4oo1jm3q6xjGf93pWBqOl2sWo3lkttA1vbLsCSxhtwCLuB/wB7dzSqTlBcn2SKjkamoX/2&#10;yS30q60yRVvNvnsq7PIff95f/Qq1Ylgsba2hjZpYIpPIWfbv3f8AfNYmg6Fpc1jcvJptq8lvbsu4&#10;x/6zr97/AL6Na1n4S01Ld4zaQbkIKSJCqsuG2itKXw8xcf5i1d6kksPnC23o3ySukuxJU/vI38VV&#10;dZsVtoLmVLX+0JY7Z/LsnXd5rbv4v8/w0mv6DYT3c8clpBIpKBd0S/L9z2qWHS7SOO1nNvE/+jA7&#10;WQY+XGO3+yK35o8xfL7pz41nVtEjhXU7FtRhb9/Ig6RNtb5G3feb+L/K1DpfxCfVfEZgnspLW1s1&#10;2usskSlY/wCKXb95/m8r7ny/P/FW7Hp+lNoYv5NHsZpLgee6zQqw3flXF+NNM07QfDeg3T6daXl3&#10;emNTM1tErRoAJERcL91WAwK9Ki4VZez5Tz6inCPNzCXl43iTxBcN5Uds886RKm7ft+RF+euys/AW&#10;mwW7fbdRa4LRfMA6xIrf3lX/AOKzXn2upBpEU7Rw5hjhVvLRthb92jfeXFecx/EzWddtfEFoZls1&#10;tU2pLbRosn+qH8W33b/vo0qtS3uxPcxcYzpUOb+U+lYPBvh7V7dpLNE27Nivbv8AdP8Ae/3qwPEf&#10;gifSEae2eS8tVZn8pl+aJdn9+vKPAfjDUdb+IUdjItnBFFqq2zm3tVQzfuurH0/2a+hNWtba68Pz&#10;SPaw4ZGyu3isaVaUdzyOSMonnPhzW59L1uKxuW+029w3mwPL825d/wA6f8A+9/lK6/U/EVpbzzb7&#10;kmaHaws7eXc7fwru2/d/75rxD4e2Ft4p8V2kV/AjR7xYIsY2hYnhd2/4FmJfmr21/D2keHtLupYN&#10;KtHa23+Xvj/26xxEYwqyUfhOiEr0/eOW8Wafqt54f0XUtN0uG41SSZ+EVl3xeVLtXbuX73Hf5f8A&#10;x2sTWfD2naXBp0VxDNqOmWSxXGoWkszm4gDNtRVb7vlO67n3OvyJ/d+Sum1jwpbx+IdPi02Q6Ype&#10;W8uERFdJh5T/ACbWHyH5j8y4NbOk+CdPWVrm4iiuJb2MRyYiVB5HlN+5x/d9+vvXPGMYfCHKcB8L&#10;4LrVdf1vUvDthc6TYTpE7/2mzbI3+TYifxN8u7d/B9z71epWHiPyI5bHUoBYNuaK2fd+6nXb/A1J&#10;pVrb3IuNPuIFuV02Qwq8nJl2xqwZvf5jV/VvC+lX1sbeXT7YpOfJb92Pu118oHnnxanjS5myquiW&#10;6xKn3t5YrtrsdH0dNJtPs0O5v7r7U315RrWmWkWv2sdtCYLdNVtbAQlty7WflvrXsmfmxXzmeY2W&#10;Eq0OX+WReEj7XmkUNS/s+GC4juTbQ3T/ADskv3H/AOA155rF5pH9svBFcyvaeUl1Pb2VrKz7F+VF&#10;2bP42/8AHUrf8X+C9PNnf6rAv2W8jtDKmyOMorKj4+Uqa8jsvG2m6RN4iI8PRzQ6SiPBG8/LF0Zz&#10;vbZ83KitqVZV4xly/ERU92XKdrZTXEOt6nc6Nsktb94pVeW5WLypfs6/Mjbfut/n79a3jPWfEFnp&#10;1vcLp+/T9yfatlyuzZ/G7fxbf+A15R/wsTTtB16+0+28OQpa3F4nyJPt2r83yj5On7v/AMeNeneG&#10;bDRvG+m3VwmjQaW9jcta/uWLeam1W+bP+8a6uVw5jPlkcFc6a2ganpmh6R4u1aaeOJtsOiRSvEvy&#10;O+7cu9fn+5u+Zl+StXw74a8RXUmoWx13WNMEUfn/AG6KBpbh3dYvk2r821fIb5v466P4a6bo0ax6&#10;fHoGmpHbeZEHEA3MFd0GfwjWu9ufC2ktf2wjsktpYJDiaD5GKHblP9395/44tddJxNI++ctpXgy+&#10;m0uLd4/1bUfs5RXNvLslWXcrOsvz/wDjn3vnrS07wk3hzWLXULjxHPIiyvLsu/3SOjJs2bt/8H3q&#10;p/Erw5pFvoSavHplul5FPH8+376l9pV/7/r82eeasaX4D8PaYs8U2kWuozwxnEt2m8HLc/L0rXmL&#10;Nq812/8AES+R4dWYMzbX1O4ixGif7P8Atf8AAaSPw5F4f02ZIrlbnzVd7q4m+fe2x/8AvmqviW0s&#10;PDmnnUIbCFy2yIRY2qBub/AVzt5o6S6LPKSiQEShoY4lUsn93dXPUrqPukc3vcptWevSpp2nx6ez&#10;TIkCo0027512JVM6k+u66yR6XMYLBt29pfk81k3fwrt+Vdv/AH3WboXgiyvfCjatKqZtIm8q2QMs&#10;Z8uI/fG75s4/x3U3QrDQ2udQh/sCw8pGV0XyE+UtEN/8P8W0VzQU38UiZSPRIXk1Gzhl2xwxPs2p&#10;L8rpu/z92odZ06PVIgvmNAqFfLuAnzr/AN9fw7sf7NY1t4N0LUltTFo9jp8r2aXAktbdUJHHyN/e&#10;Xgda5j/hIorKwiE2nRXsk1w1uskzsSnyJ8x/vVrze9yle0943INYubbxLNFqsEcLQWKP9ot4PNSV&#10;PNZNyJ87L/D8ldlDud4t0Y/dRfurtv4d33flrgodMa28A2+sySrNqC3X23esKxpt3NH5W1f4fKLL&#10;/vMW68V0mLY6rBClqq+eJFZnbcflbaK2+GRqXtTjW+t2gZFjlST5LgwdJ/4JU/4H/wCgVzeveKv7&#10;KsPtd1BIrWDv9qRPkT/VP86f7L/3/wDbraTw3p+JD9ljyPu/L93r/wDFGqeq+GLSWfR4JFU30Mxh&#10;TUEXbKjvE+50/uj/AGPu+1IDjbn456DqWmGW6tdQhniin8208h5bdmXb97+8q/8Axfy1L4I8d6Xc&#10;adPaaTHfW/2NftGoJcWrhEDNsZon+7tTb/qv7i0niW3tbGLQzBZwQNc28s1yIowqTN5sfVcezf8A&#10;fRrrfCNvpWsJcQrpMNrFATMixn1Z1I/8d/Wr1JJdIvIrr7dJ9pj8qK8dPk/uKiI/3v4d2/8A2a5f&#10;V7Ly9A3QN5N3pc6WUVw6r+/+dPKRk+RW3q6f/F1raR4J0i7sLWwFnFFbWcDeRsX54+vRu33jXJax&#10;FZWvjaHRp7CCe0jshIoRfLxOHKJNx/EqMVFZS+GQVPhLY1fWrG/0mx1XVIUhuS0D6fanyE6M24N9&#10;5v7v/fNbJ1OI6lZg2zXUxbqzIipEv3F3f8B/h/26nfwbplnaay0tvHd+dIijzYY/kXyVkKr8vA3U&#10;/wAO+F9KtNNdfsazJFduF847n2hF2Lu/2VbaPas1CXL7xjGmdJp9pLbzSX0t4z+YuzfcR7dnzfJt&#10;/wBmvNvif8cvBXwP0W9bxJ4ittLmedYrC0t4/Nurz5IvkggX55W/+L+9XE/tleN9T+GfwW1XUfCv&#10;2bTNae6020hvpoRcfZ/tVysBdUb5dyITt9Km+GP7J3gr4beJLiSGKbxJ4vuLBbi58X+JT9s1AeYr&#10;rsgI2pbqNr4CL/GOu0V1R973jbmPPtYg+MPx50/VI3tm+B/ge/b7VELuNZfFGoqqKqqn8Nmvy/7c&#10;qbq9x+CPwE8GfAvQdRsdG0e3t9Rumd76/kk+1X9+vVnlnb5m3fN8jV0d7q9jfzw2s2kxOPtcCq3m&#10;H5f3qe1dBpdjp888MqWKxsMRctu4XpUuUZfCQve95GV4fhgvNTlZYJbTb8yzSzvK+3+BG3fw/wCx&#10;WVpMzfbLrUFKu7XN1tV933fN2Jsf/dRKm12w07wzD4gl+xfa2htnvF3yFeUV2VeO3zGqFhpdpYqk&#10;XkLJ9nhjjVm6tt6M/wDef/arjlL3feMeaUjevHsvFVvtvbWaH97/AKPdQ75ZVdfvbfk/2K5bTvCV&#10;5rfiq91D+0Y5TYzxRSvcWqfv4P7n+z/v/e/2vlrorXStO1nww0VxaHyY5X2iOVkf7/8AfGG/WuV8&#10;C+FtKTx1rc5s0k2RrZhJBu+Tc69evSH1/jauun70SouUj0vxDcroGi6lctL5tvb2zSruVfkbb/lq&#10;wvDll/wjWmvd3Ury3F8rXE6j5vI3ffZP8/3ad4q0ixFra2cFnDDFcS7n+Xd8qIcL9OTU8k1nGtlb&#10;nT43QMYhuY9FQ4/9AFI3JdQmtrO4uLybSP8AXxNbrqdoiy/uv4N235tv/wARXK3O19JdZd1m/wDC&#10;/wDc+dNj1D8T9N07wzayWIslkS7jzG0TeWYP3ka/Lnd6mtHwRBox1FktdFit5fIk3XMkrSzHadw+&#10;dvm/WsKnLOpyyMZWcuW5J4fm16w8/wC3RWlhpXl/PLceb+9/vusTLuX/AIHVW/TTNStdMup1u9ST&#10;+0VlWW7b5LjajumxPu/eRPuL/BXVaz4fs9U0a9mmVgvlyDy1bjgOorgfCmuQfEq7tbafTLexszby&#10;TLFESzLIEPzBuD/y0/8AHRWr092Jty8sTublIPFujeQu6zuJZfl3rv8AnV/v1naXDp9vqdtoEV6s&#10;0ukwLLHE7felbd/C33tq/wC1/wAtap6BbWcXhyW/+xxtNBE90M/xfu92z/drW0zwhpsmhRy3VpbX&#10;DXLGWUeQqhnbblsU6cuanzERlzGV4l1eDwDdyyOpXT5I3uoHZ9qRNu2yo7fwRfOjbv4fm/u1raJF&#10;Zanp+j69FaXFgXBKWiOrLG3z/wBz5WX723Z97fXKeMdLj8MaXZylnvbKLzpkt3kdXjBTlElDbtv+&#10;9uq3Y6ZFd69qHhy6/fQWief54+V5Yvk/dN6f7wwarkjIvlOujC+JEuIt81xpyy87vk+0sv8Ayy/3&#10;d2d3/wC1XMaLpl9oHiG10cavcNpH2ZrjT0MUX7pY3XzYXOz5lXcm37v8X92uisPCumuuVs4IURdi&#10;RwxhVUVxPxie08B+HtG16HTra7uY9Ttrcxum1WWYGN+n0Vvqoq/iA7qysb3SdHSynaK/1Fjvafbt&#10;Wdl+/wDL/D/9lWHqW2znlis5Vf5X2p/HE39z/vqruu2Gn6LpsV6mnwTTQkJ86/eDOM/+g1yWkWdj&#10;qqzSSWEBLP8Axru/u/8AxRrzq0o83KRUielWM9t4n0+dJ7bY0Uq70f8Av1h6mw0lks9JtzNrF0je&#10;V5r7lt4/43f/AIF/D/F/31VnwrpdpbaO7xQKhuLhmf8A4D0qHRtGsr7xl4gkktYv9HlgtEG3+BYS&#10;5/Myf+Oiu6MeaPMR8UTivC1prtlHfiWWS2FnP58joz7d2xPv7vvM7bn/AIvv11I8ZXzX9vB5EPm3&#10;8v2eJ/8AgP3/APx16yNYjgTVtQsYLaK3heaJn2L9790lcXrccl/498PaHbStpy39rIrXUA/eRqZ/&#10;Lfaf7zKhy3X5jXBzyVTliXy+8elz+IfDuiXsPhea+uE1SX96Udn3vu3tvZ/7vyN/47XTrLLaWqRz&#10;h2SU+UsIRvl/75rn7PwppsEscFxbR37WVuLNbi6XfK4T7pZvT/Zo12w0/RvD2o6g2nwXC23mOIiu&#10;0sF6Et13f7VdxfxEHjN2tNRsrxbWDUn81Yvs8X3/ACm/+yRf++P9ivFz+y54b8PeItWj13VvEvij&#10;Tdc1hfEk+g3V19o0+6v1RW/eqkXmuqMqsqO+z7vyfLXrNz4X0+20n+1vJDTXqF5Yz93KbXj/AO+Q&#10;gUexPrWhrWgaUmr6LMLFd8858w7vvZR0P6/N9afwlEj3N9fxNbNpHkw3nzK8s+14v7j7PnqtrV7L&#10;c+EdVkvNOEUUtqXe4VvPiVtvzbv4k/8AZa6m68L6QJoWXTbVQ5JZREvOOnauWi0bTrjwTrV5DZx2&#10;/kfaGii+8q/KW/8AZjVxjykmL4Q8eaTp0ct3q97JbCK1WK2cq7r5Sfe+7/vJW3408beE/Feimyt/&#10;EenBy6ybZJW2Sbf4flry/UNNsdG8U3ulpY2zFUZ4rpY9skY2H5QfT5jWvo/jiwmjUL4X0pWgtv3E&#10;jQI0kf0bbXYo+092JwusqcuWRt6dc6reeEEiV1d4p/ku2vNrrb7dq3Cv8u7Z838X+9XMW1zq9tq7&#10;zs0V5pjbkglRvNleX7z7JW2K38fyb93/AKDXqmh/DXQprVru70+1vL2fbvlkgXauxvl2pjav4VY8&#10;cabpuieFnWLS7SS3dwjwPGNrAjB/SuZ4anU90rnly8xxaalLc6dFLua5t22P5qS/I/8AcrV8Pyta&#10;a7FJFFIbfG5wq7tu3+Lav+/XI6Ho1qukWEc0McxhtkO4Lt3Ps+9XZ+HvDEM8F1LZmKwnMJRZUgVy&#10;obGfvf7orwXP2DvJ+7E6IqUpFKfxTJ4g8bjw/BpltPbyJ5uo/bo2bYmzdEq7V/vf3/8A4mmT6VfW&#10;2s79O1RbP7PPLEkNw3mxKuxP+WT7m/7421saR4BsfDsE7vJJfT3rb7mWT5DI/wDeO2ugtLSC1h8u&#10;3gjhj/uqtedis8oQ1jC52xhLlMizudahifdZ22pbf4LSd0f/AMi//FU6y15bq82yWclnewfetL1V&#10;WZP9tfn2sv8AtI1aLabZvqQne0he52Y85l+auR1AWmqajM93penXNul20AhmtVY53bd+7ruoy9Yb&#10;Ey+swjyyM5zlT91mF4z8fq73ulW0HnXEXlbri4lVEfds3/edP4Xf/visz/hLdXht4rnSvC9tpun7&#10;2iil+TZEn+wnybm3/drpfh/Z6aunahY2+j6fa/2YzrHNHbruf7r/ADcejFfpUeiaZZ+KfEF4+p2s&#10;M5sYY5oNi7NshEgLceiqFX+72zXvWjL4Tn5eYt+FbPUfD8GhtLGtw0mnxWl58/zqyysqS/3W+/Xd&#10;Lwxrl3sbWPVIIre0trdbeNZk2Qr96uoU7gp7mvi87pxhW5onTh6seaVMdRRRXzZ6Ngpk0PnLt+ZP&#10;9tKfQaAMm6e6+ZZvuo3yuv8AFVZmPpW5IgnhdW6Vi19Xl9WNSny2Pgs3w86VbnUviCiiivRPACii&#10;imIKKKKACiiigAooooAM14R+0jOPAfxQ+C/xTUlLfT9abwvrDD/nz1BdiO/+yk6xN/wOvdmrhvjZ&#10;8NrH4w/CXxN4S1OZ7a21CzYi4hHzwSxtvikX3V0VsUvZxqT949PA4qWGqHda/FPeCO2s5VTzXWKd&#10;1++sW/5nR93ysvzVT8beBNO8T6LaQQWkdpdWLMqfZ1VWidvmX6Lv2Nu9q8b/AGS/itqPx/8AgLpm&#10;teJLaFtSW4l0y6kT7ty8LbPO2/wlj8xUcZ716tb6ZaWl+ji2iyJBE2xdu5T1r08Evq1P2CPpKGIl&#10;iJS5zpdE1n+2FS92n7ait/o4ib91Ki7ZUb/a3f8Astcj4k8G6ve3tpJpl9dwr80suxWifzXdWbym&#10;/gb5P4/l+d/71T6/YWfhvX7K/gs7eSae9TTrnfEv+kKSiq7cfeXfgf7OV6bSluTSrXxprmoaBNbw&#10;2VrYxLNI1sm1pmdmVB/sqoX7vIbvX0EJe6dMqZ51banJ8N/EVqy3a39lfsjwO/7q4dn++7b3+Vfm&#10;+X/gS/N91e88f+Arnxbb6a1otpqlqk+68uJrloneJfm2xOqvt3uiIz/eVVbb96sq++EmmG3t9Lna&#10;J49UmaynkS2TcVWN5Adz7nzu/wBqpvgHZ217oNxaXFrBMtncM8TNGMgszFv/AB5C3/AjVVI8kvdI&#10;pS5/iE1bwF4l1rSdXs7bUIrazdLpP7PRP3STvcO0L/c+bbFL83+3EtV38B+NL6Gz3a5EjwR+YkqT&#10;tKkv+q3o/wAv8bJK7N/012/wLWz42tQLy1ih2Qq2pPEqBAUysQkLMv8AFnaBjp6hh8tXr/4XW1sJ&#10;JLbUJ0njkyjTKsiH5P4lP/smyuSR0GLY+Ab6DxjbXF9dWr6fZzSvEqT7ZPm+6zLs/e7l/wBr5dr/&#10;AH91ZvjL4f8AjAfELU/E2iXVpHb3NqtvHaHc728vlOqXSrt+/ufb/ub65PW/GVgl/Y6y3h2ye6W6&#10;hsroEDbLu8za6fL8jJltud2N1e73nhnTrjQnmWzghdov4I/uf7n92jlMzy9/BnxNnsJRB4litHkV&#10;4EjnuJGeD52aM7tv90ovzfe/2avalpMTfEC01JNQudK/tGTzWuDKquroiful+T+Nd/yv/c/3KtWW&#10;kaZPIqpYrCJPv7G+9WpeeB9J8U6dd6be2VrJviNxBO8Cs8Eqbdrf7X3h19D/AHjXPTrcwoyNTU49&#10;Qa1uTFDb6rYrLv8AMRvKuEXd/Cu3bL/30tc3qqK+m3W6JX/cS/Ii/wCxS+DrWx1BrHbp9vbpqWkw&#10;6gFjTiBiNron+y1ZT6XYNpfiaKOyhhitriZoo1XhVMayFf8AvpjSrQjMJGpqVz9glt1XzfOlZ0i8&#10;lt6I+x2+f/vjZUr20sMUXmrv8r59iSp83/jlF3oFldNZD7PGqMdxULTb/SrPSotyW0RO12+RfL/9&#10;Brm+D4TH4iWwRX+aSJpl/wCWsSt8+1vnrqP7eaR54Ldld5YMwPEP4tvy7l/hbdXM3vg+xgvtqqu5&#10;ArlvLXLGtXw34W0q6sInlsYXL9Pl+78yLWtFyhLliVHm5jhfD4MiZsLC5u2vX8m8iiXc8Uqrs835&#10;/wDd++9Zeh/D2Wy8Z6dLfaTd29pFcxSx3Xy3H72L7u9kbar7v4mrsodAtrbwprmp2scdtJ9qmLqk&#10;YzI6NtUs33ivH3c1kNY2Et/Y6XNZrLLPcedJclu2CNipjaowxreoo0qnMaOXLudxollHJPPq9wsj&#10;3HmypFJcXHmeRFvZf721WZl/g/2P7tYr/GiAMQLW5x/wGksfDtsjT+DLctb2Isnu4J0+/Ev2hl8o&#10;/wB5c889uOlclc+ADBO8Y1DdtOMmH/7KvzrjDNM7wcqUcpirNXbul8rM+nyrC4as5PEPU//ZUEsD&#10;BBQABgAIAAAAIQDlhKIc4gAAAA0BAAAPAAAAZHJzL2Rvd25yZXYueG1sTI9BS8NAEIXvgv9hGcGb&#10;3aRJS43ZlFLUUxFsBfG2zU6T0OxsyG6T9N87PeltZt7jzffy9WRbMWDvG0cK4lkEAql0pqFKwdfh&#10;7WkFwgdNRreOUMEVPayL+7tcZ8aN9InDPlSCQ8hnWkEdQpdJ6csarfYz1yGxdnK91YHXvpKm1yOH&#10;21bOo2gprW6IP9S6w22N5Xl/sQreRz1ukvh12J1P2+vPYfHxvYtRqceHafMCIuAU/sxww2d0KJjp&#10;6C5kvGgVzOMkZSsLaZKAuDnS5eoZxJGnaME3WeTyf4viF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3d1xJYAMAAO4HAAAOAAAAAAAAAAAAAAAAADwCAABkcnMvZTJv&#10;RG9jLnhtbFBLAQItAAoAAAAAAAAAIQDo/kXXxtoGAMbaBgAVAAAAAAAAAAAAAAAAAMgFAABkcnMv&#10;bWVkaWEvaW1hZ2UxLmpwZWdQSwECLQAUAAYACAAAACEA5YSiHOIAAAANAQAADwAAAAAAAAAAAAAA&#10;AADB4AYAZHJzL2Rvd25yZXYueG1sUEsBAi0AFAAGAAgAAAAhAFhgsxu6AAAAIgEAABkAAAAAAAAA&#10;AAAAAAAA0OEGAGRycy9fcmVscy9lMm9Eb2MueG1sLnJlbHNQSwUGAAAAAAYABgB9AQAAweIGAAAA&#10;">
                <v:shape id="Picture 12" o:spid="_x0000_s1027" type="#_x0000_t75" style="position:absolute;left:2149;top:1448;width:12525;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n5axQAAAOMAAAAPAAAAZHJzL2Rvd25yZXYueG1sRE9fa8Iw&#10;EH8f+B3CCb7NRCmd64wiiqCPUxl7vDW3tthcShM1fnsjDPZ4v/83X0bbiiv1vnGsYTJWIIhLZxqu&#10;NJyO29cZCB+QDbaOScOdPCwXg5c5Fsbd+JOuh1CJFMK+QA11CF0hpS9rsujHriNO3K/rLYZ09pU0&#10;Pd5SuG3lVKlcWmw4NdTY0bqm8ny4WA3t93Fz+sFLrN6+9rtZducQFWs9GsbVB4hAMfyL/9w7k+Zn&#10;eTZV+XuewfOnBIBcPAAAAP//AwBQSwECLQAUAAYACAAAACEA2+H2y+4AAACFAQAAEwAAAAAAAAAA&#10;AAAAAAAAAAAAW0NvbnRlbnRfVHlwZXNdLnhtbFBLAQItABQABgAIAAAAIQBa9CxbvwAAABUBAAAL&#10;AAAAAAAAAAAAAAAAAB8BAABfcmVscy8ucmVsc1BLAQItABQABgAIAAAAIQCphn5axQAAAOMAAAAP&#10;AAAAAAAAAAAAAAAAAAcCAABkcnMvZG93bnJldi54bWxQSwUGAAAAAAMAAwC3AAAA+QIAAAAA&#10;">
                  <v:imagedata r:id="rId63" o:title=""/>
                </v:shape>
                <v:rect id="Rectangle 13" o:spid="_x0000_s1028" style="position:absolute;left:2141;top:1440;width:12540;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kVygAAAOIAAAAPAAAAZHJzL2Rvd25yZXYueG1sRI9Ba8JA&#10;FITvQv/D8gq96aYFY5q6SloUehK0hba3R/Z1N5h9G7KrSf99VxA8DjPzDbNcj64VZ+pD41nB4ywD&#10;QVx73bBR8PmxnRYgQkTW2HomBX8UYL26myyx1H7gPZ0P0YgE4VCiAhtjV0oZaksOw8x3xMn79b3D&#10;mGRvpO5xSHDXyqcsy6XDhtOCxY7eLNXHw8kp2HQ/u2pugqy+ov0++tdha3dGqYf7sXoBEWmMt/C1&#10;/a4VFMUiL57zeQ6XS+kOyNU/AAAA//8DAFBLAQItABQABgAIAAAAIQDb4fbL7gAAAIUBAAATAAAA&#10;AAAAAAAAAAAAAAAAAABbQ29udGVudF9UeXBlc10ueG1sUEsBAi0AFAAGAAgAAAAhAFr0LFu/AAAA&#10;FQEAAAsAAAAAAAAAAAAAAAAAHwEAAF9yZWxzLy5yZWxzUEsBAi0AFAAGAAgAAAAhAPb5CRXKAAAA&#10;4gAAAA8AAAAAAAAAAAAAAAAABwIAAGRycy9kb3ducmV2LnhtbFBLBQYAAAAAAwADALcAAAD+AgAA&#10;AAA=&#10;" filled="f"/>
                <w10:wrap anchorx="page" anchory="page"/>
              </v:group>
            </w:pict>
          </mc:Fallback>
        </mc:AlternateContent>
      </w:r>
    </w:p>
    <w:p w14:paraId="7B39646E" w14:textId="77777777" w:rsidR="00E56452" w:rsidRDefault="00E56452" w:rsidP="00FE3640">
      <w:pPr>
        <w:spacing w:after="0" w:line="240" w:lineRule="auto"/>
        <w:rPr>
          <w:rFonts w:ascii="Arial" w:eastAsia="Times New Roman" w:hAnsi="Arial" w:cs="Arial"/>
          <w:sz w:val="18"/>
          <w:szCs w:val="18"/>
          <w:lang w:eastAsia="hr-HR"/>
        </w:rPr>
      </w:pPr>
    </w:p>
    <w:p w14:paraId="0E1AC3C5" w14:textId="77777777" w:rsidR="00E56452" w:rsidRDefault="00E56452" w:rsidP="00FE3640">
      <w:pPr>
        <w:spacing w:after="0" w:line="240" w:lineRule="auto"/>
        <w:rPr>
          <w:rFonts w:ascii="Arial" w:eastAsia="Times New Roman" w:hAnsi="Arial" w:cs="Arial"/>
          <w:sz w:val="18"/>
          <w:szCs w:val="18"/>
          <w:lang w:eastAsia="hr-HR"/>
        </w:rPr>
      </w:pPr>
    </w:p>
    <w:p w14:paraId="104562A1" w14:textId="77777777" w:rsidR="00E56452" w:rsidRDefault="00E56452" w:rsidP="00FE3640">
      <w:pPr>
        <w:spacing w:after="0" w:line="240" w:lineRule="auto"/>
        <w:rPr>
          <w:rFonts w:ascii="Arial" w:eastAsia="Times New Roman" w:hAnsi="Arial" w:cs="Arial"/>
          <w:sz w:val="18"/>
          <w:szCs w:val="18"/>
          <w:lang w:eastAsia="hr-HR"/>
        </w:rPr>
      </w:pPr>
    </w:p>
    <w:p w14:paraId="0B905BBA" w14:textId="77777777" w:rsidR="00E56452" w:rsidRDefault="00E56452" w:rsidP="00FE3640">
      <w:pPr>
        <w:spacing w:after="0" w:line="240" w:lineRule="auto"/>
        <w:rPr>
          <w:rFonts w:ascii="Arial" w:eastAsia="Times New Roman" w:hAnsi="Arial" w:cs="Arial"/>
          <w:sz w:val="18"/>
          <w:szCs w:val="18"/>
          <w:lang w:eastAsia="hr-HR"/>
        </w:rPr>
      </w:pPr>
    </w:p>
    <w:p w14:paraId="0B72148B" w14:textId="77777777" w:rsidR="00E56452" w:rsidRDefault="00E56452" w:rsidP="00FE3640">
      <w:pPr>
        <w:spacing w:after="0" w:line="240" w:lineRule="auto"/>
        <w:rPr>
          <w:rFonts w:ascii="Arial" w:eastAsia="Times New Roman" w:hAnsi="Arial" w:cs="Arial"/>
          <w:sz w:val="18"/>
          <w:szCs w:val="18"/>
          <w:lang w:eastAsia="hr-HR"/>
        </w:rPr>
      </w:pPr>
    </w:p>
    <w:p w14:paraId="12413B50" w14:textId="77777777" w:rsidR="00E56452" w:rsidRDefault="00E56452" w:rsidP="00FE3640">
      <w:pPr>
        <w:spacing w:after="0" w:line="240" w:lineRule="auto"/>
        <w:rPr>
          <w:rFonts w:ascii="Arial" w:eastAsia="Times New Roman" w:hAnsi="Arial" w:cs="Arial"/>
          <w:sz w:val="18"/>
          <w:szCs w:val="18"/>
          <w:lang w:eastAsia="hr-HR"/>
        </w:rPr>
      </w:pPr>
    </w:p>
    <w:p w14:paraId="20E2D897" w14:textId="77777777" w:rsidR="00E56452" w:rsidRDefault="00E56452" w:rsidP="00FE3640">
      <w:pPr>
        <w:spacing w:after="0" w:line="240" w:lineRule="auto"/>
        <w:rPr>
          <w:rFonts w:ascii="Arial" w:eastAsia="Times New Roman" w:hAnsi="Arial" w:cs="Arial"/>
          <w:sz w:val="18"/>
          <w:szCs w:val="18"/>
          <w:lang w:eastAsia="hr-HR"/>
        </w:rPr>
      </w:pPr>
    </w:p>
    <w:p w14:paraId="2BE04930" w14:textId="77777777" w:rsidR="00E56452" w:rsidRDefault="00E56452" w:rsidP="00FE3640">
      <w:pPr>
        <w:spacing w:after="0" w:line="240" w:lineRule="auto"/>
        <w:rPr>
          <w:rFonts w:ascii="Arial" w:eastAsia="Times New Roman" w:hAnsi="Arial" w:cs="Arial"/>
          <w:sz w:val="18"/>
          <w:szCs w:val="18"/>
          <w:lang w:eastAsia="hr-HR"/>
        </w:rPr>
      </w:pPr>
    </w:p>
    <w:p w14:paraId="66D27592" w14:textId="77777777" w:rsidR="00E56452" w:rsidRDefault="00E56452" w:rsidP="00FE3640">
      <w:pPr>
        <w:spacing w:after="0" w:line="240" w:lineRule="auto"/>
        <w:rPr>
          <w:rFonts w:ascii="Arial" w:eastAsia="Times New Roman" w:hAnsi="Arial" w:cs="Arial"/>
          <w:sz w:val="18"/>
          <w:szCs w:val="18"/>
          <w:lang w:eastAsia="hr-HR"/>
        </w:rPr>
      </w:pPr>
    </w:p>
    <w:p w14:paraId="0A7BF990" w14:textId="77777777" w:rsidR="00E56452" w:rsidRDefault="00E56452" w:rsidP="00FE3640">
      <w:pPr>
        <w:spacing w:after="0" w:line="240" w:lineRule="auto"/>
        <w:rPr>
          <w:rFonts w:ascii="Arial" w:eastAsia="Times New Roman" w:hAnsi="Arial" w:cs="Arial"/>
          <w:sz w:val="18"/>
          <w:szCs w:val="18"/>
          <w:lang w:eastAsia="hr-HR"/>
        </w:rPr>
      </w:pPr>
    </w:p>
    <w:p w14:paraId="1512718B" w14:textId="77777777" w:rsidR="00E56452" w:rsidRDefault="00E56452" w:rsidP="00FE3640">
      <w:pPr>
        <w:spacing w:after="0" w:line="240" w:lineRule="auto"/>
        <w:rPr>
          <w:rFonts w:ascii="Arial" w:eastAsia="Times New Roman" w:hAnsi="Arial" w:cs="Arial"/>
          <w:sz w:val="18"/>
          <w:szCs w:val="18"/>
          <w:lang w:eastAsia="hr-HR"/>
        </w:rPr>
      </w:pPr>
    </w:p>
    <w:p w14:paraId="686EA4D5" w14:textId="77777777" w:rsidR="00E56452" w:rsidRDefault="00E56452" w:rsidP="00FE3640">
      <w:pPr>
        <w:spacing w:after="0" w:line="240" w:lineRule="auto"/>
        <w:rPr>
          <w:rFonts w:ascii="Arial" w:eastAsia="Times New Roman" w:hAnsi="Arial" w:cs="Arial"/>
          <w:sz w:val="18"/>
          <w:szCs w:val="18"/>
          <w:lang w:eastAsia="hr-HR"/>
        </w:rPr>
      </w:pPr>
    </w:p>
    <w:p w14:paraId="2ECACE7E" w14:textId="77777777" w:rsidR="00E56452" w:rsidRDefault="00E56452" w:rsidP="00FE3640">
      <w:pPr>
        <w:spacing w:after="0" w:line="240" w:lineRule="auto"/>
        <w:rPr>
          <w:rFonts w:ascii="Arial" w:eastAsia="Times New Roman" w:hAnsi="Arial" w:cs="Arial"/>
          <w:sz w:val="18"/>
          <w:szCs w:val="18"/>
          <w:lang w:eastAsia="hr-HR"/>
        </w:rPr>
      </w:pPr>
    </w:p>
    <w:p w14:paraId="53211854" w14:textId="77777777" w:rsidR="00E56452" w:rsidRDefault="00E56452" w:rsidP="00FE3640">
      <w:pPr>
        <w:spacing w:after="0" w:line="240" w:lineRule="auto"/>
        <w:rPr>
          <w:rFonts w:ascii="Arial" w:eastAsia="Times New Roman" w:hAnsi="Arial" w:cs="Arial"/>
          <w:sz w:val="18"/>
          <w:szCs w:val="18"/>
          <w:lang w:eastAsia="hr-HR"/>
        </w:rPr>
      </w:pPr>
    </w:p>
    <w:p w14:paraId="584C9E78" w14:textId="77777777" w:rsidR="00E56452" w:rsidRDefault="00E56452" w:rsidP="00FE3640">
      <w:pPr>
        <w:spacing w:after="0" w:line="240" w:lineRule="auto"/>
        <w:rPr>
          <w:rFonts w:ascii="Arial" w:eastAsia="Times New Roman" w:hAnsi="Arial" w:cs="Arial"/>
          <w:sz w:val="18"/>
          <w:szCs w:val="18"/>
          <w:lang w:eastAsia="hr-HR"/>
        </w:rPr>
      </w:pPr>
    </w:p>
    <w:p w14:paraId="4EE26CD3" w14:textId="77777777" w:rsidR="00E56452" w:rsidRDefault="00E56452" w:rsidP="00FE3640">
      <w:pPr>
        <w:spacing w:after="0" w:line="240" w:lineRule="auto"/>
        <w:rPr>
          <w:rFonts w:ascii="Arial" w:eastAsia="Times New Roman" w:hAnsi="Arial" w:cs="Arial"/>
          <w:sz w:val="18"/>
          <w:szCs w:val="18"/>
          <w:lang w:eastAsia="hr-HR"/>
        </w:rPr>
      </w:pPr>
    </w:p>
    <w:p w14:paraId="427A4D5C" w14:textId="77777777" w:rsidR="00E56452" w:rsidRDefault="00E56452" w:rsidP="00FE3640">
      <w:pPr>
        <w:spacing w:after="0" w:line="240" w:lineRule="auto"/>
        <w:rPr>
          <w:rFonts w:ascii="Arial" w:eastAsia="Times New Roman" w:hAnsi="Arial" w:cs="Arial"/>
          <w:sz w:val="18"/>
          <w:szCs w:val="18"/>
          <w:lang w:eastAsia="hr-HR"/>
        </w:rPr>
      </w:pPr>
    </w:p>
    <w:p w14:paraId="5596A1E0" w14:textId="77777777" w:rsidR="00E56452" w:rsidRDefault="00E56452" w:rsidP="00FE3640">
      <w:pPr>
        <w:spacing w:after="0" w:line="240" w:lineRule="auto"/>
        <w:rPr>
          <w:rFonts w:ascii="Arial" w:eastAsia="Times New Roman" w:hAnsi="Arial" w:cs="Arial"/>
          <w:sz w:val="18"/>
          <w:szCs w:val="18"/>
          <w:lang w:eastAsia="hr-HR"/>
        </w:rPr>
      </w:pPr>
    </w:p>
    <w:p w14:paraId="68ACF85A" w14:textId="77777777" w:rsidR="00E56452" w:rsidRDefault="00E56452" w:rsidP="00FE3640">
      <w:pPr>
        <w:spacing w:after="0" w:line="240" w:lineRule="auto"/>
        <w:rPr>
          <w:rFonts w:ascii="Arial" w:eastAsia="Times New Roman" w:hAnsi="Arial" w:cs="Arial"/>
          <w:sz w:val="18"/>
          <w:szCs w:val="18"/>
          <w:lang w:eastAsia="hr-HR"/>
        </w:rPr>
      </w:pPr>
    </w:p>
    <w:p w14:paraId="4D118DBE" w14:textId="77777777" w:rsidR="00E56452" w:rsidRDefault="00E56452" w:rsidP="00FE3640">
      <w:pPr>
        <w:spacing w:after="0" w:line="240" w:lineRule="auto"/>
        <w:rPr>
          <w:rFonts w:ascii="Arial" w:eastAsia="Times New Roman" w:hAnsi="Arial" w:cs="Arial"/>
          <w:sz w:val="18"/>
          <w:szCs w:val="18"/>
          <w:lang w:eastAsia="hr-HR"/>
        </w:rPr>
      </w:pPr>
    </w:p>
    <w:p w14:paraId="48A49348" w14:textId="77777777" w:rsidR="00E56452" w:rsidRDefault="00E56452" w:rsidP="00FE3640">
      <w:pPr>
        <w:spacing w:after="0" w:line="240" w:lineRule="auto"/>
        <w:rPr>
          <w:rFonts w:ascii="Arial" w:eastAsia="Times New Roman" w:hAnsi="Arial" w:cs="Arial"/>
          <w:sz w:val="18"/>
          <w:szCs w:val="18"/>
          <w:lang w:eastAsia="hr-HR"/>
        </w:rPr>
      </w:pPr>
    </w:p>
    <w:p w14:paraId="2BB9AA4F" w14:textId="77777777" w:rsidR="00E56452" w:rsidRDefault="00E56452" w:rsidP="00FE3640">
      <w:pPr>
        <w:spacing w:after="0" w:line="240" w:lineRule="auto"/>
        <w:rPr>
          <w:rFonts w:ascii="Arial" w:eastAsia="Times New Roman" w:hAnsi="Arial" w:cs="Arial"/>
          <w:sz w:val="18"/>
          <w:szCs w:val="18"/>
          <w:lang w:eastAsia="hr-HR"/>
        </w:rPr>
      </w:pPr>
    </w:p>
    <w:p w14:paraId="5A766A52" w14:textId="77777777" w:rsidR="00E56452" w:rsidRDefault="00E56452" w:rsidP="00FE3640">
      <w:pPr>
        <w:spacing w:after="0" w:line="240" w:lineRule="auto"/>
        <w:rPr>
          <w:rFonts w:ascii="Arial" w:eastAsia="Times New Roman" w:hAnsi="Arial" w:cs="Arial"/>
          <w:sz w:val="18"/>
          <w:szCs w:val="18"/>
          <w:lang w:eastAsia="hr-HR"/>
        </w:rPr>
      </w:pPr>
    </w:p>
    <w:p w14:paraId="3A1B077C" w14:textId="77777777" w:rsidR="00E56452" w:rsidRDefault="00E56452" w:rsidP="00FE3640">
      <w:pPr>
        <w:spacing w:after="0" w:line="240" w:lineRule="auto"/>
        <w:rPr>
          <w:rFonts w:ascii="Arial" w:eastAsia="Times New Roman" w:hAnsi="Arial" w:cs="Arial"/>
          <w:sz w:val="18"/>
          <w:szCs w:val="18"/>
          <w:lang w:eastAsia="hr-HR"/>
        </w:rPr>
      </w:pPr>
    </w:p>
    <w:p w14:paraId="6C514B22" w14:textId="77777777" w:rsidR="00E56452" w:rsidRDefault="00E56452" w:rsidP="00FE3640">
      <w:pPr>
        <w:spacing w:after="0" w:line="240" w:lineRule="auto"/>
        <w:rPr>
          <w:rFonts w:ascii="Arial" w:eastAsia="Times New Roman" w:hAnsi="Arial" w:cs="Arial"/>
          <w:sz w:val="18"/>
          <w:szCs w:val="18"/>
          <w:lang w:eastAsia="hr-HR"/>
        </w:rPr>
      </w:pPr>
    </w:p>
    <w:p w14:paraId="2566751C" w14:textId="77777777" w:rsidR="00E56452" w:rsidRDefault="00E56452" w:rsidP="00FE3640">
      <w:pPr>
        <w:spacing w:after="0" w:line="240" w:lineRule="auto"/>
        <w:rPr>
          <w:rFonts w:ascii="Arial" w:eastAsia="Times New Roman" w:hAnsi="Arial" w:cs="Arial"/>
          <w:sz w:val="18"/>
          <w:szCs w:val="18"/>
          <w:lang w:eastAsia="hr-HR"/>
        </w:rPr>
      </w:pPr>
    </w:p>
    <w:p w14:paraId="43C86A0C" w14:textId="77777777" w:rsidR="00E56452" w:rsidRDefault="00E56452" w:rsidP="00FE3640">
      <w:pPr>
        <w:spacing w:after="0" w:line="240" w:lineRule="auto"/>
        <w:rPr>
          <w:rFonts w:ascii="Arial" w:eastAsia="Times New Roman" w:hAnsi="Arial" w:cs="Arial"/>
          <w:sz w:val="18"/>
          <w:szCs w:val="18"/>
          <w:lang w:eastAsia="hr-HR"/>
        </w:rPr>
      </w:pPr>
    </w:p>
    <w:p w14:paraId="61C49165" w14:textId="77777777" w:rsidR="00E56452" w:rsidRDefault="00E56452" w:rsidP="00FE3640">
      <w:pPr>
        <w:spacing w:after="0" w:line="240" w:lineRule="auto"/>
        <w:rPr>
          <w:rFonts w:ascii="Arial" w:eastAsia="Times New Roman" w:hAnsi="Arial" w:cs="Arial"/>
          <w:sz w:val="18"/>
          <w:szCs w:val="18"/>
          <w:lang w:eastAsia="hr-HR"/>
        </w:rPr>
      </w:pPr>
    </w:p>
    <w:p w14:paraId="2F21C08B" w14:textId="77777777" w:rsidR="00E56452" w:rsidRDefault="00E56452" w:rsidP="00FE3640">
      <w:pPr>
        <w:spacing w:after="0" w:line="240" w:lineRule="auto"/>
        <w:rPr>
          <w:rFonts w:ascii="Arial" w:eastAsia="Times New Roman" w:hAnsi="Arial" w:cs="Arial"/>
          <w:sz w:val="18"/>
          <w:szCs w:val="18"/>
          <w:lang w:eastAsia="hr-HR"/>
        </w:rPr>
      </w:pPr>
    </w:p>
    <w:p w14:paraId="1F2DD02A" w14:textId="77777777" w:rsidR="00E56452" w:rsidRDefault="00E56452" w:rsidP="00FE3640">
      <w:pPr>
        <w:spacing w:after="0" w:line="240" w:lineRule="auto"/>
        <w:rPr>
          <w:rFonts w:ascii="Arial" w:eastAsia="Times New Roman" w:hAnsi="Arial" w:cs="Arial"/>
          <w:sz w:val="18"/>
          <w:szCs w:val="18"/>
          <w:lang w:eastAsia="hr-HR"/>
        </w:rPr>
      </w:pPr>
    </w:p>
    <w:p w14:paraId="3FDE58E2" w14:textId="77777777" w:rsidR="00E56452" w:rsidRDefault="00E56452" w:rsidP="00FE3640">
      <w:pPr>
        <w:spacing w:after="0" w:line="240" w:lineRule="auto"/>
        <w:rPr>
          <w:rFonts w:ascii="Arial" w:eastAsia="Times New Roman" w:hAnsi="Arial" w:cs="Arial"/>
          <w:sz w:val="18"/>
          <w:szCs w:val="18"/>
          <w:lang w:eastAsia="hr-HR"/>
        </w:rPr>
      </w:pPr>
    </w:p>
    <w:p w14:paraId="5F45FD91" w14:textId="77777777" w:rsidR="00E56452" w:rsidRDefault="00E56452" w:rsidP="00FE3640">
      <w:pPr>
        <w:spacing w:after="0" w:line="240" w:lineRule="auto"/>
        <w:rPr>
          <w:rFonts w:ascii="Arial" w:eastAsia="Times New Roman" w:hAnsi="Arial" w:cs="Arial"/>
          <w:sz w:val="18"/>
          <w:szCs w:val="18"/>
          <w:lang w:eastAsia="hr-HR"/>
        </w:rPr>
      </w:pPr>
    </w:p>
    <w:p w14:paraId="56173A9B" w14:textId="77777777" w:rsidR="00E56452" w:rsidRDefault="00E56452" w:rsidP="00FE3640">
      <w:pPr>
        <w:spacing w:after="0" w:line="240" w:lineRule="auto"/>
        <w:rPr>
          <w:rFonts w:ascii="Arial" w:eastAsia="Times New Roman" w:hAnsi="Arial" w:cs="Arial"/>
          <w:sz w:val="18"/>
          <w:szCs w:val="18"/>
          <w:lang w:eastAsia="hr-HR"/>
        </w:rPr>
      </w:pPr>
    </w:p>
    <w:p w14:paraId="58173BC0" w14:textId="77777777" w:rsidR="00E56452" w:rsidRDefault="00E56452" w:rsidP="00FE3640">
      <w:pPr>
        <w:spacing w:after="0" w:line="240" w:lineRule="auto"/>
        <w:rPr>
          <w:rFonts w:ascii="Arial" w:eastAsia="Times New Roman" w:hAnsi="Arial" w:cs="Arial"/>
          <w:sz w:val="18"/>
          <w:szCs w:val="18"/>
          <w:lang w:eastAsia="hr-HR"/>
        </w:rPr>
      </w:pPr>
    </w:p>
    <w:p w14:paraId="7C524C67" w14:textId="77777777" w:rsidR="00E56452" w:rsidRDefault="00E56452" w:rsidP="00FE3640">
      <w:pPr>
        <w:spacing w:after="0" w:line="240" w:lineRule="auto"/>
        <w:rPr>
          <w:rFonts w:ascii="Arial" w:eastAsia="Times New Roman" w:hAnsi="Arial" w:cs="Arial"/>
          <w:sz w:val="18"/>
          <w:szCs w:val="18"/>
          <w:lang w:eastAsia="hr-HR"/>
        </w:rPr>
      </w:pPr>
    </w:p>
    <w:p w14:paraId="40E3168B" w14:textId="77777777" w:rsidR="00E56452" w:rsidRDefault="00E56452" w:rsidP="00FE3640">
      <w:pPr>
        <w:spacing w:after="0" w:line="240" w:lineRule="auto"/>
        <w:rPr>
          <w:rFonts w:ascii="Arial" w:eastAsia="Times New Roman" w:hAnsi="Arial" w:cs="Arial"/>
          <w:sz w:val="18"/>
          <w:szCs w:val="18"/>
          <w:lang w:eastAsia="hr-HR"/>
        </w:rPr>
      </w:pPr>
    </w:p>
    <w:p w14:paraId="773BCD5D" w14:textId="77777777" w:rsidR="00E56452" w:rsidRDefault="00E56452" w:rsidP="00FE3640">
      <w:pPr>
        <w:spacing w:after="0" w:line="240" w:lineRule="auto"/>
        <w:rPr>
          <w:rFonts w:ascii="Arial" w:eastAsia="Times New Roman" w:hAnsi="Arial" w:cs="Arial"/>
          <w:sz w:val="18"/>
          <w:szCs w:val="18"/>
          <w:lang w:eastAsia="hr-HR"/>
        </w:rPr>
      </w:pPr>
    </w:p>
    <w:p w14:paraId="2894DCBF" w14:textId="77777777" w:rsidR="00E56452" w:rsidRDefault="00E56452" w:rsidP="00FE3640">
      <w:pPr>
        <w:spacing w:after="0" w:line="240" w:lineRule="auto"/>
        <w:rPr>
          <w:rFonts w:ascii="Arial" w:eastAsia="Times New Roman" w:hAnsi="Arial" w:cs="Arial"/>
          <w:sz w:val="18"/>
          <w:szCs w:val="18"/>
          <w:lang w:eastAsia="hr-HR"/>
        </w:rPr>
      </w:pPr>
    </w:p>
    <w:p w14:paraId="71FD8B7C" w14:textId="77777777" w:rsidR="002E0B16" w:rsidRDefault="002E0B16" w:rsidP="00FE3640">
      <w:pPr>
        <w:spacing w:after="0" w:line="240" w:lineRule="auto"/>
        <w:rPr>
          <w:rFonts w:ascii="Arial" w:eastAsia="Times New Roman" w:hAnsi="Arial" w:cs="Arial"/>
          <w:sz w:val="18"/>
          <w:szCs w:val="18"/>
          <w:lang w:eastAsia="hr-HR"/>
        </w:rPr>
        <w:sectPr w:rsidR="002E0B16" w:rsidSect="00742CD9">
          <w:footerReference w:type="first" r:id="rId64"/>
          <w:pgSz w:w="16838" w:h="11906" w:orient="landscape"/>
          <w:pgMar w:top="1440" w:right="1440" w:bottom="1440" w:left="1440" w:header="708" w:footer="708" w:gutter="0"/>
          <w:pgNumType w:start="703"/>
          <w:cols w:space="708"/>
          <w:titlePg/>
          <w:docGrid w:linePitch="360"/>
        </w:sectPr>
      </w:pPr>
    </w:p>
    <w:p w14:paraId="08779319" w14:textId="77777777" w:rsidR="00E56452" w:rsidRDefault="00E56452" w:rsidP="00FE3640">
      <w:pPr>
        <w:spacing w:after="0" w:line="240" w:lineRule="auto"/>
        <w:rPr>
          <w:rFonts w:ascii="Arial" w:eastAsia="Times New Roman" w:hAnsi="Arial" w:cs="Arial"/>
          <w:sz w:val="18"/>
          <w:szCs w:val="18"/>
          <w:lang w:eastAsia="hr-HR"/>
        </w:rPr>
      </w:pPr>
    </w:p>
    <w:p w14:paraId="7E0BF69D" w14:textId="77777777" w:rsidR="00E56452" w:rsidRDefault="00E56452" w:rsidP="00FE3640">
      <w:pPr>
        <w:spacing w:after="0" w:line="240" w:lineRule="auto"/>
        <w:rPr>
          <w:rFonts w:ascii="Arial" w:eastAsia="Times New Roman" w:hAnsi="Arial" w:cs="Arial"/>
          <w:sz w:val="18"/>
          <w:szCs w:val="18"/>
          <w:lang w:eastAsia="hr-HR"/>
        </w:rPr>
      </w:pPr>
    </w:p>
    <w:p w14:paraId="39CEA240" w14:textId="77777777" w:rsidR="00E56452" w:rsidRDefault="00E56452" w:rsidP="00FE3640">
      <w:pPr>
        <w:spacing w:after="0" w:line="240" w:lineRule="auto"/>
        <w:rPr>
          <w:rFonts w:ascii="Arial" w:eastAsia="Times New Roman" w:hAnsi="Arial" w:cs="Arial"/>
          <w:sz w:val="18"/>
          <w:szCs w:val="18"/>
          <w:lang w:eastAsia="hr-HR"/>
        </w:rPr>
      </w:pPr>
    </w:p>
    <w:p w14:paraId="17920EFC" w14:textId="77777777" w:rsidR="00E56452" w:rsidRDefault="00E56452" w:rsidP="00FE3640">
      <w:pPr>
        <w:spacing w:after="0" w:line="240" w:lineRule="auto"/>
        <w:rPr>
          <w:rFonts w:ascii="Arial" w:eastAsia="Times New Roman" w:hAnsi="Arial" w:cs="Arial"/>
          <w:sz w:val="18"/>
          <w:szCs w:val="18"/>
          <w:lang w:eastAsia="hr-HR"/>
        </w:rPr>
      </w:pPr>
    </w:p>
    <w:p w14:paraId="44013A7A" w14:textId="7CA3DDB6" w:rsidR="00E56452" w:rsidRDefault="00191C1C" w:rsidP="00FE3640">
      <w:pPr>
        <w:spacing w:after="0" w:line="240" w:lineRule="auto"/>
        <w:rPr>
          <w:rFonts w:ascii="Arial" w:eastAsia="Times New Roman" w:hAnsi="Arial" w:cs="Arial"/>
          <w:sz w:val="18"/>
          <w:szCs w:val="18"/>
          <w:lang w:eastAsia="hr-HR"/>
        </w:rPr>
      </w:pPr>
      <w:r>
        <w:rPr>
          <w:rFonts w:ascii="Arial" w:eastAsia="Times New Roman" w:hAnsi="Arial" w:cs="Arial"/>
          <w:noProof/>
          <w:sz w:val="18"/>
          <w:szCs w:val="18"/>
          <w:lang w:eastAsia="hr-HR"/>
        </w:rPr>
        <mc:AlternateContent>
          <mc:Choice Requires="wpg">
            <w:drawing>
              <wp:anchor distT="0" distB="0" distL="114300" distR="114300" simplePos="0" relativeHeight="251826176" behindDoc="0" locked="0" layoutInCell="1" allowOverlap="1" wp14:anchorId="6B67E730" wp14:editId="760D708E">
                <wp:simplePos x="0" y="0"/>
                <wp:positionH relativeFrom="page">
                  <wp:posOffset>1326515</wp:posOffset>
                </wp:positionH>
                <wp:positionV relativeFrom="page">
                  <wp:posOffset>909955</wp:posOffset>
                </wp:positionV>
                <wp:extent cx="8030210" cy="5778500"/>
                <wp:effectExtent l="0" t="0" r="0" b="0"/>
                <wp:wrapNone/>
                <wp:docPr id="121012419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0210" cy="5778500"/>
                          <a:chOff x="2089" y="1433"/>
                          <a:chExt cx="12646" cy="9100"/>
                        </a:xfrm>
                      </wpg:grpSpPr>
                      <pic:pic xmlns:pic="http://schemas.openxmlformats.org/drawingml/2006/picture">
                        <pic:nvPicPr>
                          <pic:cNvPr id="1497782022"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104" y="1448"/>
                            <a:ext cx="12616" cy="9070"/>
                          </a:xfrm>
                          <a:prstGeom prst="rect">
                            <a:avLst/>
                          </a:prstGeom>
                          <a:noFill/>
                          <a:extLst>
                            <a:ext uri="{909E8E84-426E-40DD-AFC4-6F175D3DCCD1}">
                              <a14:hiddenFill xmlns:a14="http://schemas.microsoft.com/office/drawing/2010/main">
                                <a:solidFill>
                                  <a:srgbClr val="FFFFFF"/>
                                </a:solidFill>
                              </a14:hiddenFill>
                            </a:ext>
                          </a:extLst>
                        </pic:spPr>
                      </pic:pic>
                      <wps:wsp>
                        <wps:cNvPr id="1607384764" name="Rectangle 16"/>
                        <wps:cNvSpPr>
                          <a:spLocks noChangeArrowheads="1"/>
                        </wps:cNvSpPr>
                        <wps:spPr bwMode="auto">
                          <a:xfrm>
                            <a:off x="2096" y="1440"/>
                            <a:ext cx="12631"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8E3F2" id="Group 5" o:spid="_x0000_s1026" style="position:absolute;margin-left:104.45pt;margin-top:71.65pt;width:632.3pt;height:455pt;z-index:251826176;mso-position-horizontal-relative:page;mso-position-vertical-relative:page" coordorigin="2089,1433" coordsize="12646,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U7DRjAwAA7wcAAA4AAABkcnMvZTJvRG9jLnhtbKxV7W7bNhT9P2Dv&#10;QOh/Y0n+FmIXRdIGBbotWNcHoClKIkqRHElbyZ6+h6TkOkmxdsUMWLiXH5fnnnsuef36oZfkxK0T&#10;Wu2y4irPCFdM10K1u+zTX+9ebTLiPFU1lVrxXfbIXfZ6/+sv14OpeKk7LWtuCYIoVw1ml3Xem2o2&#10;c6zjPXVX2nCFyUbbnnq4tp3Vlg6I3stZmeer2aBtbaxm3DmM3qbJbB/jNw1n/o+mcdwTucuAzcev&#10;jd9D+M7217RqLTWdYCMM+hMoeioUDj2HuqWekqMVL0L1glntdOOvmO5numkE4zEHZFPkz7K5s/po&#10;Yi5tNbTmTBOofcbTT4dlv5/urPlo7m1CD/ODZp8deJkNpq0u54PfpsXkMPyma9STHr2OiT80tg8h&#10;kBJ5iPw+nvnlD54wDG7yeV4WKAPD3HK93izzsQKsQ5nCvjLfbDOC6WIxn6fqsO7tuL8oV4tV2r0t&#10;0tYZrdLJEe2Ibn9tBKvwHxmD9YKx7ysLu/zR8mwM0v9QjJ7az0fzCsU11IuDkMI/RqGCpABKne4F&#10;C2QHB+TeWyLqkO0WdJR5WWZE0R7EYlk4nRTLwMK0Ou2lIbdYJqL0TUdVy984A60jEPZPQ9bqoeO0&#10;dmE4FPRplOg+wXOQwrwTUoY6BnvMHO3yTG7fIC9J+VazY8+VT71puQQJWrlOGJcRW/H+wJGtfV9H&#10;QLRylv0J3LELnbfcsy4c3gDEOI4Cnyci4q8gQzoOyv2uGKG5xSiqxSaJapIkJFVMksrXUY1nSYFm&#10;6/wd1z0JBnADahQ7PX1wATSWTksCbKUDexPTAdpIOpCGGwlXnJtIhfeC1v/UxR87ajjQhLAXQlrl&#10;6/lmsV4h4SSkwCMUIiGlVch9XD+1vEv9/i+qebIhOD/Geb4Fr7GRF2OTX3A+h07DJbDNN1Hf/wPn&#10;tJKKDAi5LJexSE5LUU9ydrY93EhLTjQ8BPEXWwLqulzWC4/nSIo+XFbhl9QSuuitqqNMPRUy2QAt&#10;VbwnEyeJ24OuH6FJqyEYXHV4G2F02v6TkQHvzC5zfx9puFbkewUJbIsF+CE+OovluoRjL2cOlzNU&#10;MYTaZT4jybzx6TE7GivaDicVMXel3+BibkQUaahZQjWChQqjFV8VWE+erUs/rvr6Tu+/AAAA//8D&#10;AFBLAwQKAAAAAAAAACEAwmR40zu2BgA7tgYAFQAAAGRycy9tZWRpYS9pbWFnZTEuanBlZ//Y/+AA&#10;EEpGSUYAAQEBAGAAYAAA/9sAQwADAgIDAgIDAwMDBAMDBAUIBQUEBAUKBwcGCAwKDAwLCgsLDQ4S&#10;EA0OEQ4LCxAWEBETFBUVFQwPFxgWFBgSFBUU/9sAQwEDBAQFBAUJBQUJFA0LDRQUFBQUFBQUFBQU&#10;FBQUFBQUFBQUFBQUFBQUFBQUFBQUFBQUFBQUFBQUFBQUFBQUFBQU/8AAEQgDawT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m0/wCRq1X/&#10;AK9rX/0KWteuHl1vW4fG+q29h4ea6iWC2X7TNdpEn/LX/eb/AMdqDVtd8UWl1btfxWGi6VKfKkub&#10;WdrqWJs/Lu3oiqrf3trUAbfiW5mvDFolrJtur7iR1PMEH/LV/wD2Vf8Aab/Zq1L4Z08aM+nQwvZ2&#10;5iWLdayNFLt/u71+aoNI0mXQhKLawEssvzS3U91ullb/AGm21qpNelfmtkQ/9d//ALGgDmdTu9Q8&#10;P674e0zStFT+wssLm5WURJbR42oip3O5l/L/AL56HW5fs2nSy7WfZ83yNtpLp76VJY1sYtjLt3/a&#10;dv8A7LWTq9xcXHhiZp7eFXSJiwmbfhl/9molsQeX2fmpp1ou5kfzf4G/299ek3Phy21G+mnnnmiK&#10;wJtf5W2/fX+JK8xsJtQuUsvIsYndp9i/v/7zuv8Acru9c16SXS9XgV7I6sLV9sVldbnVV3Mv8G6t&#10;cVze0ic9L4pGLpGiy2DX17Ek19p013vGZ9vlRJ8iKmz5XT5fvN/7LW1qkSXiWV3pfiGDStNiJ86C&#10;X5d4+/8A+y/98s9b2mX09ppdvBDaWluiRKqp9s+78v8AuVyr2E0PiuyWTT4pbW4Te3lTvxLsl3bU&#10;2/Krba5+WMviOg5pPBOlX+sRS32vSTQfZVXcsDpvuF/5eHdv4vk/g21Y1Gz8YeGtkjavbXGmS3Mr&#10;zy7mZ5d2/Ynzfc/g+5/tfervjpzXS3UMuiW3lJtWOKKRVdf+BV59c2muxeMbS0gKSRxXLSpZSy/d&#10;2oj7/lT73z0ez/lL5jU8AeJraxnuNMt7S/u9R3ebdTLF8i/f2J82zzPlRvuV12s6ra+IPDu+zl37&#10;pFZPkb7ytu/pXK381t4tlSLUNKXStSSX91cLc+U6y/8AfP3qzNmtfCnRNS8+2bW9P81WtoXniRV+&#10;7975akD2O2vI7mKKRW4dd1TV4Z4S+KcmlWFvbajBLNaRr5UU0Mvnv8u/Z8qJ/wBMm/hr0KTxnDDo&#10;N1q6qn2Szg+1T5ZkeOLZv3bNn9yq5gOudd397/gNRkyRg/8ALVP9n71ctP48isLp7e9+w2bL5XzX&#10;N55W5n3bU+ZfvfJUdv8AEKHUraNdP+w3V9JFEy2iXu5181NybvloAXxNqTGFtOjm88zusVxK3/LB&#10;Gfbu2/8Ajv8A49/DXUR2VutmsMKqkRj2j/drib6yu7LSTbXVjFPf6lMsUkqXHJdh/ufdT/2Vm+9W&#10;7pV5f6fbpZal5dzdLHu86L7rLXLWrRoQdSp8IRjze6R2fmJaxLKrJKqqrq9S06R97MzfxUxa/H6v&#10;K5zcD14x90U8DioLts27F+o6VP0FU72JrhFKfw1ph+X2keY48Zzewlyx5i38kiFW+dNtQO8GnW7y&#10;7Vhi/i2LUsI2RJv+TavzVzT+IW1X5YrZfk+df3v/ANhXVhsNLET5fsiqVo0oc0viLs0zTS7v71a8&#10;UxeNHSuctpHBkhaFI/LfMbht29W+b/gPzM1bWnFgHNepmNGHsrR+yfN5bWlDFzj8XMXaKOtFfMJN&#10;7H2baW46MtKdqVpQ2LRru3bpP7v8NYttrq2MTyyxwRxK3zSvL/8AY1bmub67Cyw2Q3R7tv77/K/+&#10;hV+hZTldOlH29T3pHl/WI1Y81P4RJZZLS7abPmsfuRIjN8n+1/tbv/Qaq6/460jw/KIdXv0052VH&#10;C7WZvmbYv8P95TUOn3Or2955MmnxP+93Ze8+78rf7H/Av+B1p3dnJfjdd6HZ3P8A12kV/wD2SvrT&#10;I5+x8VW/9ra9aadctqN1FdbFii+ba+xd6f8AAGddzf7arWtpOiX1tOs93NHLuP8Aql3bIv8AZX2/&#10;z/s1V1s6pDbRXdlpkUctq4l2RXOzzF2/Mn3P7v8A6Ata1nqep3iqy6fGg/iZrnkf8B20APuEkgu3&#10;Yn9zK8bYLfdbetX7QYgx/ddl/wDHqxdbu7iK1ULAk8/2m3wiz/8ATVP9n5auQzalFFtaxgd/4v8A&#10;Sv8A7CiIHJX3h9tGgkmkuHeIyeW32eP964b7u7d/tVmavCk3hy6vNPguIr61nRzbo3m7tsqS/N/w&#10;Guj8Qfb9StY7Eotq2oT+Rt8351RU3Ntb+98lZkfgyCwtZUWx86J3/wCWuou277u7+H/YrglR5Ze6&#10;ZRp8sjj9e+KOi/2pF5S3b3DuryvEv7qX7mx03P8A7lN8M6w2vQ3H9lWc9zcNeJbxfaF2pK0Wzf8A&#10;P8+1fkeodEtpYd95FF5P2+BZWtIV2Im53b/vp9+3f/t1pkXltPaTpbRvcW/3k+1bIX3b9/z7fl/2&#10;W/vbK5vd9qKPLKUiHxpZ6vpWsxXiNJfRXW1ZbeFWd1ZfvxIv8X+yz/3f9hK3l8YHxVqdppFp59pa&#10;OqiW4eJ/3v8A0y3fw/3W3f3/AJazI/E0vipZvKikmEW61+ZvnRv45fu/9sv97fUV1Hd6dePqFlbL&#10;9os0W4WGWVUR/wDOz/x//crp9pHmCUvePRNLtYtP1q4aL9zaLbRJ5KP8ibNy/d/8d/4BV/XPElh4&#10;dgSS7mIdzsigX55ZW/2E+81cBYfE2O8jkurW1ebUrmKDy7OKVN7y/N8v+7/e/u1taDoV7YOdUurQ&#10;Xmqtw1wtwrRRL/diX+FP/Hq7IGxkxatq39vX+sad4ea7vbgxWs9vLPse2RVV0D/7Tea/+7hat3Ka&#10;z47srXTNe0qTRLGWBJbvyp9+6Xf/AMe/y/w7a0dRu7mDxZpKwwtFqFyr+fEsm5GiVfvf99ba6OWT&#10;UkRlWzjm9/O27qsIngH7XXw3Hxb+GviT4Z2ug3d6dT0ae8tLuNvLgtbqBd1on+1ulULt/wBpa+Yf&#10;+CV/hTxZ8GvFnizwd451DRbWbWLeC9sNBOv2t1qEcsG9W/0eKV2Rdjj7237i1+jVxFd3kRWS0jOw&#10;qyp533v96vyf/av/AOCfmt/CH4jv8Wfh5qOgeGPBdhdJfSR6pJ9nXQXXbsf+Pz1aX7oXc250XZtq&#10;wP1h1HSrTVpX8xGjuol2JdRLslTd/desea31LSG/0hhqVt/DLEu2cfVP4v8AgP8A3zXiP7IX7W3h&#10;T49+FDpdh4kbWvEuiNFpt1dalbpYS6uyxD/TYoNzbVl2v8v+yfu19Gia+Gzdaxt/eYSba8/FYKjj&#10;Y2qxLjKUDn9M1S11e1E9nOk0X+x/D/vL/DVzOKqw6G1xZ2srWipcLAsa3FvLtlX5P738X/Aqhtrf&#10;Xbe48u7s47y16JcxSKsq/wC+n/xH/fNfD47Ia1J81D3onXGtGXxGhTfO+ba336SGZZl3K2/b8rf7&#10;NPr5jb3JnUFa+nTb7fr92sVdw+V/v/8AoVXbEtl9q71/u7tte9ktSVLGxh/MY1o80TTFwoHzBtjf&#10;xNWZrF7a6bZpNdkQ26SK+/b8q1aubi5RdsVrukb7oaWvO9dvrjxZfrp5TGn2cqvPcI3ySuv8K/7N&#10;fpdWpGEOaR5VWpGlDmkO0C5/tHUbu9vtNjT+008iNg33Yv4N/wDv/wB6te/ew0u0mni0t5miO2ZU&#10;b96rfw/O38NVioZNrrU1veXaPslK3trK2DFL94f8CrxY4vn+I8Whj4zlyyOBm8Myzau9za3Mvh6C&#10;dd8ULq8tvK3yt/rVf5fn37v4q5e8s9VudLu9Vs7a5TULedkW3h/eu/yIjyo/8X/2qvaoLO2exS0a&#10;wikt/K/eWjy/I397cjf7X+zWbpF5PNq+oXK2ey0iX7KjI6/Ku3+Cuv2sKUeapI9qXu/Ec5onxA8Q&#10;aq1w0lrqFm0Tp5n22CJvl2/P8iKjfxf+OferoLy8gdotSnnWHcvlLcWvzI/+/F95fu/3qr+JNLbx&#10;M2sQTs0NvfxfZ94b51XbXI2nwa0+Gfdd6zrd/b/wW73jIi/98/8AAv8AvquOVePvc3vHl1cZR5eW&#10;UuY7vTLpNQgSVmXa38aPuWt+K3S3DbWk+f8AuNWHp9hHYW8VpbR7IYvlRN1bzzRQ7FdttfJ5hOrG&#10;UfZCyr2PNKpKJLE/2aX5IIvKdt7bG2tuqmLQyanLe3MnmyNxEn8EX/2VPF1CJNm7/gdNvmaO3+T+&#10;Kub63jakY0JS+I9ypVw8aUqsfe5Sjdyia7lmBZi3ybmaohzmjGaXoK+ghsfntWrKrLnkIOlTWU/l&#10;Tr83yfxVCOlIowTUTjzw5ZDpVJUpxnE3/vVmahGqyLtXZViym8yAp/dp13t+zM22vmaHNh8Tyn3G&#10;K5cbgvaGXRRRX1J8EFFFQo7bP3u1Pm/hamIt2yedKq1rkc1Q05cM7/3a0K+XzGpz1eX+U+8yeh7K&#10;h7T+YoaicqgI5qjUl3FKG/eHFR9BXt4SnGnS5Yny2PqSq4mUpR5QooortPMCofIXz/P2/vdu2ibe&#10;5VV2/e+b/dqagAooooAQfdr5H/4Kh+JLnQf2TtSggllh/tbU7Owk8o/fXc8rK3+z+6r64/hr4/8A&#10;+CqGl3Opfsm3M8C70sNbs7ic/wB1Pni/9ClSunDfxYnXg/48T1T4I+E9I+D37PPgqyg0pbaLTtHg&#10;uJ4bb5pWupUTzX/2mdnevUtNmg1uyt9QtvNtkliSVZfK2S/N9z5K848JarB8QfgB4avYYH+xap4e&#10;glX96vyf6OjJ/wCPV2vhW/uZvDmlMsDXnmwRP5ryqm6u6Z9mbX2xrPY0sUmxfvTIvybP9ysfwNNK&#10;/h/T1l+4kWyJ0/ii+fZ/46lReIbmW8lSx8iX7RcS+UqJKn7qLYm9/wDe+fZ/wOtW28+FN32NU+ZN&#10;qJL8iKv3ESpD7Iaqi3Ol3sEv3JbWVH/3Nj1S8H/J4a0Rm+dPscW9N391Ep+q3k6aNfSrZsjrBL/y&#10;1SodBuW03w5pjSwbIorVPn3fe27Kv7Bn9osWzrNpFl5vzwyxOjf7bbP/AInfVfQYbx0inlZfNt1e&#10;yW3835GVX+//ALz7N/8As1S02/1d9I0z7Hou/wAq12N9onRHbcifOif+yPtq3o+sag8t3FfaesLy&#10;ypcQPbyrs2/J/wCPb99QaG7DNv8Am81k3/e3/wAP+w9V7y8VF8pfklf/AJZf5/hqK2ml3Putm3vK&#10;+9/NRPn3/wDxFQ/bG82XbZ7/AO86Sp83/A6z5hcpe02/ge4u4lZt9q2yX5fubvmpyJ9z5Zd/8VV7&#10;bVbnzUibT2RG+RXdk/8AZammmnhRZVtW+79zctX9kZK6N8iq3711/wDHv8/+gVlW1ss2l6Oy7dkG&#10;zY7rvT/x7/0OmTXM+qr5EFs32R22T3Hmp+9T+4n/AKAz/wCVt3jyp9kVrZvllVFhRk//AGaZBDrC&#10;T2CvqCtLvg+eeJNn72L+P/x351/3Kr69eb7DWJ0tp79tIgiuo7S3b/j6++2zZ/F8qfJ/tUa3quoW&#10;1v5UFjI8srbGmRvN8r/b+X/O6q+p6reWMOn6lBY3dtcQN5S7pV2T7n+42zf/AB/3/wD2eqiBD4i1&#10;mOK31DNvci5isbO6ZkXa7+a+zylf+La3+x/erR0GZ9Vdm8y9mZbp9Pe4exVE3rE779yv93+D/eeo&#10;bvxnea9qM0DafPZ3qy/ZYrF5VSXfs3f3Pu/7Vdfa6ZrsdnaXNzLDZusfzW6t/qt38G/dtb/vitqc&#10;OaXuipxjzHIXeqvpsV1dTxX3+iwWtxK/9nI/m+f/AAJ86/c/iq3qv26w+0ae0VzNs+dbe0bzU2N/&#10;49/338tdRLe3NpOltFqFol79/wCzzMu9v/H2/wDHUrDuItWsLiS909YUlmkcb2vYmM/8X8S7aupR&#10;/liaS5fsnLW15Lo8t3bbWs4rrejJcKnlebs2I6f3W/2PlrqPhHLcTX2vRzCO31CGVfMRt0rJG7Oy&#10;FX/iV/vfjT7xr7xRc20d5pX9lwMm+VUkinupX/uf/Zfd/wDZcaPSNU+G3i+TUdK0a5vNJu7Jo5YZ&#10;r2LEFxv3I/8Aso3zK1XQw0oSF9o6TxpYrb2l1i4klN5LE2wR7WTa+/d/u/K//fVQw/uViZmb5aoX&#10;E/inX9cme70COG0T5EiS5TfL87Krt83y7V/u/wB96nSw1x4kWXSt6L8rPFdK3/ff/wBhWNeP733S&#10;YfaOcv3WbXNQb7l2rKi3ELbHXcn3E/vfd+5U+lXMtnp066ovnRbXuLZ7uL5HlVl+fZsVtyf39u1a&#10;gutU+w+Ir2Kxs4L+981PP1F7z7OiRbNrLuXe3/AE/wDHKl0+7gh1y71W509dV1Jm/dP57yqm1Pk2&#10;xeUqxL/309YyjyS+Iqt7lT+X4fyRz+r6ZrlrrNrrmmaLbzaU8f2N7d1X7RdRMzNsnb/ll8zfK27+&#10;78n931rRNVOpafePE0c1xPbRvA0p+/v+7833tv3axj4j1t9Oit9RtrO21K482JkaXykt4G/1Tv8A&#10;98/d/wBquL+EfifV7+bW49N0uC80q2lZoJVvFf5Zdv8As7tqIny/391bc38pcf7p0Hi+3+w+J9VM&#10;UreSsXmtb/8ATV/7n+f46n1VFsvhzpVzdrPJbxx263FpaO2+TzR8y/L97b5it/uq9O8Z21z5X25Y&#10;FuftCvE379UR4tm6LZ8n+fnrmf7X1B/Dlvp98m+0+ysi75/u/uvuu+z+Ntm3/ernly0pSMfhl7xF&#10;4P8AH9nqtv4cuf8ATrb7PeRWU93cbd8ssqOqb/n/AP2d6V63otpf/wDCR6hPdXq3Fk8261hEGz7M&#10;uPnTd/Hub5t3+1trwnwxoOojxZ4g8PRx2MNlewT6lp3zeVcO7S7k2fL/AAfIzNt/jSu2tvGfjHSd&#10;SudV+yWmu+HJDFbXViksVvc6Xceb5TPvbYssW/cz79rL95d/3a7aXuS/ul05c5d8E/F/TPifrGp6&#10;dp0U1kkEay21y7LLFKu512v5T7opEaKXdFLtb5qr+O9fvNTtP7D06Rry4lb7PLD5v32/ji3f3fvb&#10;2/u1znjX4hS6Pq8mn+GtGsJNbvWnl3wXnlO7qm13fYn73Yvy/wATfc2bq3PhzbvL4Ws9Rkls21u6&#10;bbLMtyp8pWfe0W7b8vz/AMW3+BPvU5S5zaPxcxrPpbeEvD8IsNS/fLOsVzLtXzbiVl/293/fH92r&#10;3/CbT6OBBqtndvLOy7ZbSBURl+7/ABPurcttMuNJbKaXbBJZF3nz/wDWN935/k+Zv9qnyajPaebP&#10;/ZqvFFE22Xz1+9/Cnzf5+aplTlD3uYiUZfFzGZe/Y9Ou7RbS2hjkWfy7lYt25EZGf5nb7qf3q0r7&#10;xC1vPdQWkMs86FVnuhH+6iXn7v8Au1wHjfXLpbjS9GgskeNVVLmWW7Vvm2P8n3fvf3v9+qH9seIr&#10;HT4v9BZ9Inbb/wAfiJF/wD5Pu7tv3KzqV4x91D9oO8RtaalffbIftdtem53Qarbz+RL/AHtku35X&#10;X/Z/2qh8N+MbHwj/AGj/AGnb3FuIo/NTWbLe1qkX8Csdv3d2V+bd82+rlh4f1W906bUtZ8izVl82&#10;BPtkWzb/AH33J92srWNH8X6D5WqwNAlo0vzadcfvZZYpX+dE2p8v8Df73399FHESl/vMeaP/AJMc&#10;tSjLm9rTO+0rVPMtmmguUvtPuZDJ51k3yxbV+b733G/75Va4PTPEXxG0MXd2/h2y1QSzy+XcJOnl&#10;QIu5bdNqv8zfJF/D/Gvz1vWGpfY7V9PudGVLFPng+yMnyuv8G37tJqUVprr/AG6wMk2qWcWxlt53&#10;FxKv3k+VVX7v96iNSlH4C41Jcpwg8bfE670yzjGl6e2qyB0vrhNjy3Usayqvyq23a77Nv+//AHU+&#10;bU+HupaneapcL4g0y202XynuGTd8kUrS/In33/h3vvrasbiZrmyGj6Y09/HFsluFvP3Nqn+23/sy&#10;bf8AZSuusbCLwyz6heS2j28W17q7d1SL+Pe7O3+8n/fCVEYyqy5qpcacfjkeWTePPGMNxqv2H7NN&#10;cPfQKv2fY/lL5Uu9Nnz/ADJ5UW7+L96/yfJWjo/9oPeXEWq3cdzrErO90lo/7qJmRJXT7ibvvOv/&#10;AADd8lWNP8caJe6/4inso2eaz1eKWNoodm+NUiWVU+Vfm+//ALXy1n63r0vjm/iaC2ktr2wgV2lu&#10;7lorhN/zo7psTb8v+fkoxPJ7L3CZVo1Y+6c98e/hZbfGX4H+PPBN4zq91Yte6c7t/qrqJldP/H9n&#10;/AXavGP+CdXxxtviP+zzD4Y8T3//ABNfCFz9gg+zn/S1t/ka3+VPm2/fTd/0yr6HXSp91pLd/ab9&#10;Im82VP7TeJ9/+w67Nv8A6DXyZ8Tv2DTqWvaj4x+GHjCbwF40jk8yZJLloFvWbc7Sp5aKybv4lTcv&#10;y/d/ip0uWVLkZn9nlPt/xLqyLDqT3Wjtcs9u+UnnWT5v+eUv3vvr/D8393ateWeFfEmq+MJ73Qf+&#10;EcuYdMeBna31NmRLdVfZ5SS/8tfuP9/5v/ZflP4f/tI/Fn4B/HTw74H+NfifR9X8O63aebDrUSxR&#10;fZ+GVP3uyLb86FW81f4t1fdOlXP9sWFpLEttqUTRb4ruxvt6bP8AfSuevFouUpfaJbbU5P7Ei1S8&#10;sZtNtV27ri4VPKRv95f4f4N9aFpYpfRyN/aEMNusaytcNJ8m37vy/wB6uJ8Tz6pokNrrPmX82naW&#10;zCLQtOn3xXErfKm/f9779Yc3xCsbb7XPbNp/2d/knt/tm90l+5vT5PvJ/Hs/9krnjAj3jnv2ivhL&#10;pfxN8G3WiKZ5bDXrVdPW7aL/AFE6o8trO/8Auyrs3f8ATWuD/wCCXP7QF7FoGp/B/wAZGaLxB4Tu&#10;/sdqHb544N+zym7bUfcv/fH+zXrWt+M9Mv8AwNLY+fA8qWKOv+lfP5qpuT+D++iV8a/GVb74fftJ&#10;eE/jL4R0S+1HTdej8jxNpGn28ssq/dWXeqr/ABLsb/fir6HBe/T5ZfZNFzH65asLHUbb7Pc+VNbT&#10;xfPuXcjR/wC9WXY2mt6XaRta3a6lEIl22t621/8AgMv/AMUrf71eWeEvjTpOr2A0rVdS09IraJfK&#10;81tiTqv3d25Nu77vy/7Nd2PjX4bH+v1TS03Ns+W+3/8AsldMuaPumsfe946aS60/xBBHZXI8q7lR&#10;ZhZu3lXEf+1/e+Vv4lrMmm1O88UQ6JMXFioe9a7iGBLErgLAx/vbm+bn5lX/AGmFc3rXxD8I6jZv&#10;G2t6bMzPvil/tD57Z/78fyfLtrQ8N+NHv9X0uG4is2vLrTXZbiG83pcKpRlkib+OJlfduoLN3xRb&#10;LaaXcTCyS8t1i+ay2/f29l/3vu/981wGs2niKHW/CEF3/ZurWD68zSyBGicf6PcbN3397fd+b5fu&#10;16dqk12Lb/j2TbuTd+9+X73+7Xmep3GuWnjLwrpFtpdvDZW2tCJbkXrPiJbKVvmTZ97yn2/f+bbX&#10;NKPvBI9oooorewGLaf8AI1ar/wBe1r/6FLV+5tYr2CWCeNZoZF2yI6/Ky1QtP+Rq1X/r2tf/AEKW&#10;teqA4y21S78Mypo7WV3qZKt/Z8ylR5sa4ARmdvvr/wCPL8396uc1zxd40i1lI/7CuVtYruIKdPV5&#10;FlT5N+9mT7vzN93+7/FXpeo2QvrN4lla3kPzJKn3kb+9VPTNWM8TR3a+VewMI5o1H8X95f8AZagD&#10;H8Pa3r+s2F3K+mw20sd5Lbxfa90HmxKeJdvzfep2qadqM+k34u1tGWTc6wxKz+U2z729v/if4q62&#10;q95EtxayRMm/cuNjNt3US2A8U0dGS1tNv3/NTb/39r0rw3YwDw7LJHtffLO2/bt/5avXmtsn+hPE&#10;rKmxpUV0/wB99leleAbj7ToUqsuz9+7Mn+/87/8Aj7NXRiPe5ZHNT+1E30SBI5bmNQ3mrvZl/i+W&#10;uZ12VP8AhItCvnWWHf8AIu75fvNt2N/33XQi0hmtdsMv8O1XWTdXK+KZp7N7J5JFH2af5m+Zvl+V&#10;/wD2WuTmNjq3WO8mljkgcGMf60pt3f7rV55qf2fw98R9H8u2keFN9uqxbnb5ok2/+gPXeWt5c3zz&#10;bYhEqttUpIr7v9quO8VQb/F2iyNLiaK8g3f7X3/9miMi+U7XV9Bs9ZTM8a+av3ZdvzLXDapeSeF/&#10;sul6gxuLWW5iETzfc++v8X+dtegpHN9pkZpFaLaNqbfmX/gVcT8XoWfStHVZ2tlfU7eJ3T721mqv&#10;iJOX8feBGE2naholp9ju/Nd5X0/5G81k2fw/xf8AfKt/HXM3rzaaU0a/j2Wl/Y/Z763iuYoobiVv&#10;keJG+Ta3zbW/us6fKu/5/VIb650K9k0u5aFN/wDx5ysrbQv8Kt/s/wAP+zXKeKNCki1nU/t2l7dK&#10;lg2RXHm73lZvmdP93ft+/XLLmpe99kiUuUfaaJ4b8X6os4muzdW8vzebdeat4qq/7rdv/wCmrfL8&#10;v/fNbfgHwbp3htZtRgtpYyYUgRJpOD5Sqnm/3FZ9if8AfP8AvVx9rbt8PtbR9UvpNSR4lSL5nl8p&#10;Wf8A55L8zfKku1v7qbPm+9XYeKfFmjNcS6XeXjWVk8ey8dVYeYG2rsR0+71+Zv8AgP8Au6mp0ekw&#10;Jq839sTIxV1ZbXfn/V5+/t/2v/Qcf3mqfXU2XtlN/e3RN/6F/wCyVzPh3xnBJdS2EF79tWC2S6BS&#10;BkdYmbam5Nv/AKD/AOO1sNLf69NEy2xt7ONlfzpF+/8A7i/e/wCBfL/wKuLG0vrGGlTiOPuyJ6Ca&#10;mezkT7vz/wC5UBFfk9WhVoS5akOU9aMoyFzgVXu7gQRfL99qnXkc1DNAkpw1Khyxq/vPhMMSqkqU&#10;o0PiKQuZrobV4/3agu1u55EQcS1etUWK5lVatZUTqpX5mX79e39f9hLkpR908TC4KVePtK8uaQy3&#10;tltk9W/vVKOc0uM0dK8Kc5zlzyPfpUoUo8sStdmSOPES1m/vXfb8zt/cra5HvUlkIP7STzAySrGz&#10;L83yt/er3cqlCdWNF/aPFzDASry9pzFbS7OTTr60NwFH2ksir/tbN/8A7K1dE3m+fFs2+X/Fu+9W&#10;TrludW0ubyY5HntZN8aZaIsy9VVv9pdybv8Aaq/FfQubdY23+arbNg3A7f8Aar9Lp040o8kQo0Y0&#10;I8sTmvs3iE6veSLJFNF9rbyv3vyJF9nb7y/77J/erK1Cz8Y3ehParrlrb6qdPit/Mjg/5fQ+55V+&#10;X/VMtdLPfpZy3FtaeZczlmluZV3P5P8A9l/dSoNOluLHUDFdGSe6aLzI3YbfOi3/AE/1i7vu/wC1&#10;WxZS/sPxLqd3czS63HaWUl9BNFaRRK5W3VdssLN33f3qx/Dek674d8RS2NxrK3tu89xdLCqKn7qV&#10;/wB0if8AXL/2evQP3DBp9zYz9zd/H/u/3qztR0RbmFZ4yttfxD9xKqbvK3fw7aiQF6+RYbS2j/6b&#10;xf8Aoa1cuZvJT5du+uSbV5L4wRyIy3lvcxLNb/8AbVPn/wA//FVj6/e3GqaXqrWlosJine3a9TZ+&#10;4iX77/8AodRKXLEOYs2niGDWPEsEoimisrYPDbSsn+tdvvSp/s/eT/gVZfxFudQvjFp+iy20Lxbn&#10;vNs7xO25H2RI6/xfef8A4AtQR+DJfFdnp32C6uNG0+1kYwvHuieZfKdU2/7Hz/xfe21EPhzrpkje&#10;514fZ4bhHWyW2Vfuysyfd2ozfN/c/wDQVrmjzcvvF0+YpeBI7vxHoNlqcLR+U9ju+4sXlbX+7/46&#10;/wB35fu1uOk+lPLeXyKlxFEjwW/39jb/AJE/3v8A7OuYbSte8KQSWmjLbXOPlskVGd2jX5vmT5V+&#10;ba/3n+Vv4a62103Ur+5tbie9ni1eG03SSpB5sKs33vkZV3J/u/P/ALVRGjHmLp0/ikeTag9jrFr/&#10;AKT4z1izuPKaW6hsbPZu812f+Btv3t/zbv7lej2Oq6Q9pFqOjwSwT2reT5AT5d6L837r7z7f7yfe&#10;pmmePholvar4ksItMtrrZEky/LC3y/c/vI/+y/8A47uqeK4mk1GXULS5W2ZWbyvl+SXb8u35v9mp&#10;qcsDmqe4cp8P9J/sL4wXbRPuvZbZPtXzeUm9vvpsf5vn+8v8P7r/AG69w1nUY9GsZr1FMqou7yk6&#10;yf7v+1XlupebMjRbYE+2T/vYpk3PBFFv+46fNu+ZPnf+/XGRS6noWsRJPqty+mWE/wBo2S3S7PP2&#10;PsTbK/8Atp8qfL/6HXRGp7vLEPac3wntvhizlWzlutTlR9SnPmsEPywL/Ci/7q/99V0kUqysiSf6&#10;1fm/3q+f9H8EXMmnWnhu28W29jI8CtIklrte8iaLytn3/mRdkuz+JV/3a6q9+H/iiFZkt/E7Wjzy&#10;u/nKJWm+7tRd2/59q/3vmraMvdNo8p678r7l+auI+I/hrSPGvhPVvDmrWf23SdStJLC8iYbvOjdG&#10;GxWP8S/e3fw7a3YGkhtrWxaWR3WJN9wNzb//ANqr8ctvDGsRCw+Wu5VZdiitlImR+PfgL4ieG/2G&#10;f2wdI+H+neCotJ0y01BbHWfE2u3LXWo6jBOm2KWPbsiii+dX2qn+81frbo39v3XiDV21NbaLRkkj&#10;XTYoj+9bb953b6/w/Wvzu/4KaeNPFXwT1bw9488D2OgWkeps+lz+Ip9DgutTSWL5kRZ54m8pNrNt&#10;2f3K+uP2Sf2mvD37R3wj8OarZa7YN4qWyhXWdJadPtMFwvySlovvBWZWZW77hQUe5aXMs1jb7e8S&#10;tRN5FnbbZd3lbv8AaauL1v4qeD/h3oOmvr3irRdFilVIIJdSvordZWGxdi7m+ZvmX7teI61+3v8A&#10;Dqx8ceL/AAcU1zVNf8K22o6hqFra2flIi2KGWaJWZl3P8vy/w/7VEgPoXxHpoTRr69h/0a/8v906&#10;ttw2Pk3f3v8AgVTpp93DCsjMLldu7+6y/wDxVfBPxr/4Kl6L4f8Ahp4M17SPAGoarYeLrae4tftu&#10;ppbtA9reNFLFKqK+fuK3/A639G/4Ku+E9P8AhfoPjLxf4I1fTNP1fVrrTbGHTbiK6lkW1it3e42v&#10;5Xy759v/AAGvKxOW4bFfxIjjKUZe6fae9DuVvkZf4W+Vlqjrfjrw54A/s0eINasNHuNWuY7Gxjvb&#10;lInuZ3baiJu+83zCvgv4nf8ABTW68U+D/CHjHwF4bR/BZ8T/ANjeJLW/h83VYl+R4vKCPsTzovN2&#10;t83zxba8T8cfCHxl4o0rxT8P/GvjWK88T/8ACTvq3w28Q69qv/Ew1ZvKxLAm9t0Syotrt37VWVNt&#10;ebgsljhK/tebmNZVpS909/8Aj9/wUxa08GeIL34YaFPet4c8QRaP4jOuwtDNDA+7DxRq3yqzxSxb&#10;n+6235Pnpn7FPxN+JHiX4neLYLme88ffCzWXbVNJ8WTMsS2LbV/0XZ/A/wAyI8SfddN33W314T8A&#10;/hdrPx/+JknjfTRJ4M8S2d9/Z3xL0LXdOa40/Uh9+VoomTazy7fnt3+dH/eq3p+kvw++HHhj4U+F&#10;LTw74R0m30TQ7bc0cFv/ALX3mZvvM3+01ejjKkeXkPAzCty0+Q6UzKud7Y+XdUVvdrNLLF9yWJ2T&#10;Y1c74m1LXNE1S0ns7GC/spUZHlli+VNzpuT7/wDsf+g1keIrjxvfaWt5Z6Ro94sYiV/KuXb91/wF&#10;v9pm/vfN/wABrh+qfu+Y54ZZF0Ofm947l9OtndGEKo6fddflar2krDYDyI4ljjb+5XN+Gbq7k0y3&#10;utQaLM8H2jfD/ql+b7i/+O1heL/GjAy2Ni21fuyy/wDstfIZ/mWHyjCSqYn/ALd/vSO3KsuxuIxs&#10;aNL/AO15Ts/D3iLTvEFxeLFB5b20uz52+8v96tu7tBKN8S/NXz/b3k1k26KeWFv70Tba7Xwf8Qbm&#10;C7tbXULmM2XzK08v3v8AZ3NX5Lk/Gkqk4wxfxfzdD9HzLhinGnL2MfdO+tv3F2u75NtJdSedOzVN&#10;cRNO/nptaJvusjVT6SfWv2uhKNb9+fj2JjVw0fq0vh5gYfMDU1xc+bDGv92ogc0ferplCM5c558a&#10;s4RlCP2haKKK0Mgooo+agCfT3ZJ/96tN1Rl2vWKH8tty1qWl19rGxl+da8DH0Jc3t4n1uUYmnyfV&#10;qhX1C2SNFZV4qnW1LH5sLJWKqM7fKu+unAV+en7/ANk5M1wnsq3NS+0FFFFeqfOmjYDbbE/3mq39&#10;9ax7W4a2LHDPu/g3VrAIyf7DV8tjaMoVOeX2j9CyzEU6uHjCPxRM+8uVmXbt+4336qYya07uKJbV&#10;jtXC1kQvvd1bb8jV7WA5ZU/3Z8zmlOp7e9Qlooor0DxCC2heLe0km9nbd/u/7NT0fwUUAFFFFAhG&#10;6V5h+0/4K/4WH+zp8RPD6xLNcXOi3TwJ/wBNYl82L/x9Er1Ck2K/yMu9G+8tXCXJLmNqUuSfMfIf&#10;/BOHxtF4p/ZF0CCS4U3Hh+8utOld2/1W2XzYv/HZVr6I8E6lPeXGsaZeXMdzd2V5s3p/zybe6f8A&#10;Aq+Kv+Cd+n/8IT8avjr8M7lnhtdG1f7ZZWh+78kssSv/AN8+RX3LYaPZw6zLqvkN/aG3ymd2/hWv&#10;aq/EfakNmn2nxVd3zN8n7q3i/wBncjv/AOgbK24bmCb5YJ4pnRfl8lv/AByuc0q287VNTs2Zvkl3&#10;/I2z/llEvz/98f8Aj9bdzpVncrulg+RV2f3HT/P+xXNEqRLfvBDYSqyrNburosMv97+5XGeCd9n4&#10;e0Tz9Ma5lWxiuFvkbzfvJs+Td8y7EVPuVb1XR9M8Qu6xWct+9rK8vmyzs/lSr9xERvl3f+g1i+DN&#10;SiSW10zULa50R3WVNOd5d6eU2zfF5q/eZPk/8c/j31p9kk6LRNetnsLSKK+V/Kii3JCvmvu2fcf+&#10;7U0M0Vzf2TwO0yeVL8+3/PzfJ9yi2vLHTbKy8j98+1H2W/72V0ZNnz/7O7Z871Yv/wC0JrWJraxi&#10;S7Vt8T3E/wBx1/8Asd9YcpqOubxUvUgWzWa7nXe3yp/327t92npc6hZxfNZwP8v3Ip/n/wCAbkqv&#10;pWqwTW76hcyrZpdb3giuG2bIl/2P/Hn/AN+tOaZbmKVoJVd23pvRvuNsq/gJM99Vg/1lzu03Yuz/&#10;AEtfk+b/AG/u/wDj9M+33lzKi2MDTfLv86aLyk/+K/8AHKupDFNL8sHkyo3/AAPZ/v1bSFYd/wAr&#10;b2/j3M71JRU02wWw0myttzTeRAkXnf39v+zU15Cu23+VvllX53qwiMjpsb52X/vmqlzH5L2jKq/8&#10;fSI3y/PVklub7n+q2f3Xeq6WcusLcWcESvE67J3dfkVP/iqqa3rEGg2bzz/vtvyKiffdv4Kzpba7&#10;sNMuFu3c6lf2zxR2UT/KzY3/ADJ/sfe3f7q/xV0U6PN78vhMOb3uWJ0WieItP0jTGtdDi+2TiSVG&#10;u5V2/dfb88v8X/2NRvNeXP8Ar765eV2/5ZN5SJXEaaniOHUbSzlsbn+ylbypbhJ1iRYvn+4i/Nu+&#10;RP8Avuut8NG00qw1CHU7C6ksklkK3hfzYkTf93d95dvy7mo9pKrI294c+jwPF5ctssyN/fld3/8A&#10;Q6bDYLYss9izQyq38b+bE3/Aae2mSvpc2tWl3/oTNtgXajJKi/8ALwzf7X312fw7KrQpfeVva5+0&#10;3G1naJIIti/f2f8AAvuVlKm4ES934jpLXxfLZki9t4IrdWx59qf9Xu/i21y58VMmq6lqVz++t5YF&#10;3xOnm7Yt7/OsX3tu35f+B1Z8WWGmz6akVjc73lTf93f8v+0/8P8Au1p6NYxaXretxxLG8KaZayqj&#10;fcZf3v8A6F89VGdWUuXmD4jL03R9U1TwtBHbatcR30dj/pWmXUvyn/Z/vLu/vVzuj3dzYxi0gvtQ&#10;trKJvmt4bb+78jxbtm7+BPufe+9XW+GdNlitrLW9Nu45mZWXa6s3y/xp/wCOf99LWLqt/PD4q1Br&#10;a1kubS6SLbLDt++rvv8Al/u/On8VXUlKVOMpfETzfaOdsP7VudRuJVgttNi/debbvE2xdv8AAnzp&#10;t/z8lX9Fs9U1W+ebS9XmmlgkeLdpKW8SQN/zyfdvXdVxLmKbxM6oyvF9qs3+f50dW/8A2KoXHwF8&#10;FymGO91e6tI7VXS2Y3CwxJF8uxdjf3Nn3v8Af/vVj7Pmqf8AgJ14mPPL/wAB/IsnxVplvBcafqt9&#10;Nc6rEv2dvKvvKdF+787xP975G3fNWd4M8P6T8M/Es9pbTTafDqI+wEE4EBZNyfL91E+V/wCL+781&#10;c1F8L9F0KRtGjs76C7vbeV7ae+/dW88W903LuV281N8TfNtb7n3Ur0Cbwzd6xraWmrarc6i6r9t/&#10;syaBEif5dmxtn3v4lbfuWrtKlL3pHMpSj8Rz2rfFufWvE8Ph6DwjMn2i8+x/2nI8sUW2J9vm/NF8&#10;m5fN2Iz/ADf8C3VpJeK9vaRSyrDFLAn3/wCL5EbZ/n+5WF4XW38XWWsafrNsui+IYG82cM21by2b&#10;5UuNu5tm2X+Nf4UH+6vWfDa8l+3WkF9E0TusSfdbZ5sSt/H/AJ+9urnrc1WXKHve0Me5itfE+jyy&#10;6frKpNpjujTWjeVcWrtEvmur/wAWzcv3fk/df7NcVptvf+DLS20Jb2bUtZkZYbWbT/NSyn2xI67o&#10;pXldvvSvuT7q7l/gRa2tX+GnhTwb8Qv+Eg0uxZ7mKfyo7GeCW4lTejp5SSyu2yD97/x7psi3On9z&#10;bSaboP8AZTw61rES3kSxK7WlivlJbxebK/yIz/eff9/f/AmyvRUYwjyyLjHk906fw74TvIlsLm6k&#10;W1aJXuotJ+yql3K0qMifxfJ9/wDjVdu51b+9Xoej6POtpawXccaTRfI0UMrfZ/v/AHW/vNXg8l3d&#10;z6prt94du9Y0W4nv4JZ7S0sPKdl2ea/zu6bl/e7N/wDeX/YeulsfDkml+VFceOb9bf7UxWG33bPK&#10;bzf3WxXf5f3qfPv/AIP9pqPZ+97xt7vxHuWJbuU78s6/w7l+T/4n/wAerh/F6S+IGSPSJVvEX55x&#10;FPlJf7v+z/7M1cRokM+j6zp9tH4s1nUrWK1lS6ie1eJG3b/3rfPt3J/uN9ysLSfD2kaDocWjaf4q&#10;v5pkgV7VJYHghdt+7zZdrbW/u/3tuzZ9yrlH2seUiXve6bfiHTb7SmiWDTZ0htZd87pKiPF+6l+4&#10;n8f8dejaZ4ktNW+yafDYTz3tu2y4sotifZfk/j3fw/3f4q8w1iOx8PaHoOlz6reXmp7IkTUEK7v3&#10;VuyxPu/2P9bt+79/duau60vxNoMmmiBdVZ5LlFST+0I9m/8A7ap92uajR9l8IcvJ8Jraja2sUr3+&#10;oTwlF/5ZP/qkb1Td8zN/eb/vn5q5LxDeNr1v5EG6Hyp1eC43bNir9z5Nnzf7n+wlU9X8ReGJNWuf&#10;N1RI9TWRtqGdNqfvdqfe+b+NflRdzVNeT2B8M2+oRayFnnXZbLFDuikdt6o27+NV2s//AAGuetKp&#10;My5hth9me1t5VsVSVovmR/nRf7+z+9/v028muXtd1jFvmdkigSGLZsXf88uz+Jf/AIjdTNNv9D/s&#10;uyigvrR02vuRGifzVVPuIi/e++j/AN350/v10WkeIYtsUck+ya6T7Rst1lll2N8vzbdzb/8Ac+78&#10;/wByqo0ow/xFRj7xnHxU1t4buNMtrxYbtrh5ILjP+vXf/Eyfx/8AoVZGt3ElnBp9lOzXNk06/wCh&#10;bEl+b53T91/v7H3/AMP+7Wv4uurYWkFtplwtj9outs9pAvlfLu3Pu2/MzbEb/dXb/wAD523l0nwg&#10;0l5c6XYSyyK6tb2KfM/zfP5XyfN/d+b/AGq55c8Zcpzyjyy94kRLxLrUPKtov3uzzZvK3+U//Afm&#10;qHxDf/ZrW4uVVnlt/wDSvOhf7rL/AAP/ALP/AACjVPFVjc+KtTg0a0XRf9Q/2m7ZkiZNv/PJH/8A&#10;iaV4bHxI1vFc61BquxW3RRMkXmo38H+1Wcoype6afa94tf8ACQ3mpaJFqdtpU7vKqvao8qJs3Imx&#10;3/i/j/uVmWeif8JVpsv9vTx3MTSvEtvYtsiiRZX2f7TfMn399b14kttFt3b0+Xcm35//AB371Z+i&#10;TNMksXny+bFK7/Ov3kl+ZH/8f2/w/cqPa2HynEfFX9m7wD8ZvDdvonivTZ7uK1bFjdpP5r2f8TpE&#10;/wDrUX/Y3svyfcr5jP8AwTjfQr67t/B/xl8S+HLTLTR20KNIm7/eSWJmb/tlX3H9p2O/72N3+58n&#10;z7/4vufeqV3875WVv3vybHX5P8/79dMcbLYOWUfhPgw/EP8Aaj/ZftpIPEOj2/xg8HWqNbnU0R7i&#10;6t1b+84/exP/ANdUav0W/Zd1lPEn7PvgTV0tpLNb/TI7sQStuaPzPn2t/wB9VzkNtZvdWUtzt2Rf&#10;Itw6s7wK39z+JV+dP467r4EI8fwl8PLLu81Yn3b/AL3+tevWw8oT96IU/iPQBVHU71tO0+6uUgku&#10;3gieVYIFy8m1T8i/7Rq8OlUNV0y31vS7uwu4xNa3cT280W7G5GUqy/lXcdJ5Z8BfjZcfGiz1V7nT&#10;dP0uWzW3Z7Wy1Y3c0DSq37i6hkiilt5U2fMrJtb+Bm+avY6+f/2Wk8La0vi/XNButY1C60/WJ/CU&#10;t3rWpvezGLT5ZEiRWb+D96z/AN47/mZq+gKAEb7przLwvZW0/wAG/BN5cohTT9Msrl96bsRfZ1WX&#10;/wAhO9em9q8m+Ed3e6h8J/DrF7PX7BtKt4EhtG8p/wDVKrxNubazL/wCgD1OZPMgdVVZNy/db7rV&#10;5jrbvH4w0S2ZmS8j1yCXzH+ZWV7K6T/2V1rO0PxNdfD7RY7PULTVNQi0+L7Kobc7xKm3Zuz9/crr&#10;8ys/8a/w1n6vr7eKPF3wx8QJpUmlW9xdtE816cf62G68pP8Af3Rf+Rf9qokB7tRRRQBx6+JNNsfG&#10;OqW1zdLbTfZbf/XDYv3pf4vu11EciTxLJGyurfMrL/FXkPiOPZ8RNdb5o3a3tdrfd3f62nadqd3o&#10;zbrJlh+ZWdNvyP8A8B+7/wCgtXT7KXLzRI5vePWLu5+zJ8o3O33RTbO22fvZP9c1chaeO7d8TXdt&#10;JDLt3GJZUb7v/Al/9BrZtfGWnysNzXFuNyJma3dV+b7vzfd/WuTXmL5joaKq22oW17u+zXMNzt+9&#10;5Mittq1WoHjl/D9juNqxfeZkSGFfuvvf5KNF1v8AsTUYr5Nz2sv7q5RN33f93+8n/wAX/frsda0c&#10;67pEFykvkvC7uvy/c+ZvmriZtNn02WW2vNzyuzu2/wDj3V005+1j7KRzS5oy5j1uC2hkXz4pGdZB&#10;uV91cl4utJ/JvJfMEyKy+Wkqr8n7pvm3VB4N19rFZbS6ZnVm3RNLL91v403f+P8A/ff92tTxJHJd&#10;WryyHO0q3lW7/wCtXeu3/e/irk+0XLlOmsrpLy1inX7ki7q4D4iFtOuLWcJv8pUlV/u/dl+5/wCP&#10;11XhiXzNJ0/b8262i8z/AGW2Vz/xSt/P06D90zgKyfJ/D8yf/E1UTQ6uDUZXhTfbkzbfmWJty/8A&#10;fVcv8R7yJ9Bt5ZIm3QXkTsjf98/+z1taH4u0fXL+80y01C2uNSsQn2y1SXc8O5Qw3f8AfVQfEG1g&#10;ufDE3n79iyxN8n3v9alRGMipGpqulQ67Y7WYZ+9HL/drH0/VRbiTT9S/1kX3XPzbv8/Nt+lTwxtb&#10;xoFEjxS7Zdu7d/DWH4stv9EtZkWP7VBK2zzvubW/hb/vn7tEZc8uQUjP8U6csXiEzwSK1wNk8Uv3&#10;2if7vzL/AJ+9WHcPHHLbz22nwPPu2ND8r2+35/urt+X+Kuq8GWOmrNPYzJ5WswH97htpb/bT/P8A&#10;461Tax4QZIWuI2X7UeMwDyll3f3/AO7/AMBrjq0ZQ96kc8ub4okvhnU9PvIQYrWKzuGjX90I9nyf&#10;w/7S/wDoNdSjlB8szKMf8tPmX/vqvK10m/s9ahSExW9/uWVv7jL/AB/8B/2v93/gXR6R44tnZba+&#10;ZLO5b5PnlVPN/wBtP4Wop1Ob4zanLmO0cufvw7v9qM1QWJbjVpVWTK+QnyN/vvUqTeWu5WyB8ufu&#10;/wD2NN83zdQmR1Vv3SfIflf+OtZQhWjyzNgm05lHyL/7NVR4mRvmrVSR922OQN6xS/ep5lOMS27Y&#10;/wBn5q+exOR4er71P3TaNaUTFKfNuppUlt2Pmp1/qNvayMzSxwxf7TbazbTXINT1Bo7aa3uIkj3M&#10;0Tbtrbq/O6zpUqsqSn7x6EYy5eblNKiijer/AHWqeV9h3EJqzZ7fP/eLHs2/M71CkbO+1aktDCzJ&#10;u8x2ZWZdqtsXb/tV72T4avPExqxj7sTmrSjy8poz23+iv9k2pLt/dPurnIrDUIdZeNbkwaLdszlI&#10;V+cT4+bc38KN975cfN/F81bFwP7Ns5WjuJvmG7p5rf71RX+jfb7Brffz5bRRs25dvH3tv8TV+oHn&#10;FnS9N/s6MxhYkhVv3aRKV+X/AGv7zVW1xZLm1b7NOtpcQ/NHcP8A3v7v0/vVWsppNc0+WO9ZFlVv&#10;IurWL7qt/F83/j1Sand22jWD3O3fKvyR7/738NRKXKHwkWnajFexx39rbTM7IyzROvzo6/wlm/i/&#10;hq+19eysvlafJ5f8W+RUauZtddvY5mkmtYzYSJ+/e1id7hJ1/vxr/Ds210VsUvIoJYtrpKvmq/8A&#10;Ay0cxEfejzHPeILi4a/0q5tLKAvLcLFI8s7J919+z7v3vl/9CrK8WWuqaXHNrCwi5SP99d6XbsPK&#10;d1GVba/326fLledrU3XNY1GfxRqFh9kRoLe6tp7Z4W3SrtKebvX/AGvNUL/v129lJb39vFPH++gu&#10;V+8f4f8AP92iQcvNEyPD3jPTteaW15sL1Y/Nnt5fu/7VadnqUF9HJJEXYRt5fmKG/wAt/wACpt54&#10;b0++sDZ3lpE8EbZ2JGoAP8Lf7Lf7tch4p8KT6cHu9Pu5EG5PPiuI0f5f7yt/47XPKUox5iP3kYm7&#10;rlvBcTaUsfl+bLqERfDfK2xHf/2X+Kr6t5XiQs0jfLbfN/tfM3y1wGvwXfhe60rUbOW2mhFtLePM&#10;6Kj/AMH/ALK9aWj+K9V1q5fUP7EW2uvsy7rR7xlcfN/FtT7275dtVSl73KdFOp8XMaPig2ur6Ndr&#10;doZmugNtpHE77pF+4v8At8/e29v++q8j02w1WbUXsYtau7C9tUiW40+3g815bf5/n/3vn2/Ju+4l&#10;ek/8JHLaSWkkywnXdoedHSXZBu/5ZI3+f9qora1tdXLeZBBYXtzcs8V7bxbdkrf/ABW75kf72965&#10;qso83s+YylLmOIh8PLN4jt3l8QXcyRL5uxLX5Nm/ckX9759n/oddb4t1K21vSbX7zss6P9kf+Ld8&#10;vlfL93/vr7tZ4kkbxPdLe2y2epLEqS26fxP8/wC9i/vLt/z/AHm69cxfuoIIle9uJ0279ybtv8H/&#10;AI/XNGUoVOUiMZGJ4m8CT6RrFpHorTvvi3tYvEsuxF/ji2/6pk3/ACsrf3/vfPWnYePNX0i8sotR&#10;0yT7OY9sbhnCyvs2t97aqqzN/Cuxf71bthNeJE63PkTXDT/apUd3i2f7C/3VT/x6qepmLULYC+hj&#10;kVG2RwRNu8tfn2rF/urWnt4hI9Au9RtrKytdVuZWtVkeIPKj/wB7+H/vr5aZfRxeJ79oJd7WVjtl&#10;mgYfel4ZP++V+b/eZK8pv/A2q6rpb/uL1Ei3pZpcNE/kOyeV/wCzvVr4a62/hKN/7UaaK1ln8pLh&#10;YHRFl/i3xfwN8yf+g13QqhzyjLlOw+K/wo8MfGzwhf8AhHxRYR63psrxzvayO8SM6vuik3p/F/6F&#10;XwJ4A/4Jf+K/gp8YYvFOkeJ9O1yyt4tRigilt2t5laexnii+WLev+tlT+78v/fNfo7ovizRvELbb&#10;W8gmdfmaIttlXd/s1rxyCwsN0skVvHEvzS7dqV08xoflr4e/4JleOvF/7P8Aovg3xBr+m6PPpniC&#10;fVrO9h8y4Rbe5tYklgVPk+fz4l/2dvO+vrbw5+wN8PLXxzN421ybUvEPi7UdM/svUbmaVreG8VrL&#10;7LcO8S/xSpvdvm+81e4eHtdt9SVYoLn91p0SpL5yqvz/AN+srxB8RRbauul6fatqVxIj4Fo25mZf&#10;vJu/8e/4DUe0FzRPLof2Lvgzjwt4QPgyy1HQvDQuru2tL6V7ryGnb5l+dm+V2Xd8391aT4l/sS/B&#10;P4g+HtNs9e8KWel6XpQlTT4rSVrKO38198vlRQMq/Oy/71eraRH4pLXtx5Fppcs7r5lxKWldY0T5&#10;fk/z96q15oLWeqYvp59YuGTdFLd/cT++n93/APbqJVeQJe6fPPjPSvBH7IHwn8beN/hx4J0izumR&#10;LhrjULxYJb+eJPk8rzW+XYrSvsT52+bb81fHf7PWieLv+Cil3r2nfEPSrhtJtLhr/T/HWnxJFNok&#10;/wAv+hr/AM94nXHyfeVvnzX0l/wUu1PQYvhd4V0bxppGvP4Q1PV/Nn8R6E0Dvp11HE/lL9nl/wBa&#10;rK8u750+59/+CvXP2BtAi8N/sveFbNbX7Hua4n2vY/Y5XVpXaKWWLe+1ni8pvvfx18/jcfUo4WVS&#10;G/Ma04x5o8x7R4d02LwlaW2iafBdSxQQRIk1y/mvfMqbWaWVvnMu1B8z/wB2meWto72yhvKRv3D/&#10;AN6L/Py1rXly0c8IVvufNVbVrZppLVbRlfdLvjf+FlZn3rRhKtTG4T978R5GKjHEe0p0/sle2kNl&#10;c+fHux95oVbbvb/4qsDRItcufFHmtq+j/wBmNP5s6QxbLhvlbYr/AO1u2f8AfH+1W/jP8OxlO1lb&#10;+GuW16/jj1eG12t9tnbfA6L/AHUbdvf+H+Fl/wByro1qkPcOHAVql/ZS+EteMpzoOnx6rcXrS/Zd&#10;zSW6WyK5Rfn/APHF+Za8ofUoPNTzZVSWVfO2S/K+1vm3V6xf3F5Mq3UGnteXrytF/o6o3m/uvkfb&#10;K+3/AL5rM1HwnqFhZeZPLZ21rK0UX2Z7GJ33bf7/AM/36+b4n4Yo8SU6UqlSUeXmPt8szWWWylKM&#10;ebmPPSyv90+ZXWeBNW0+zvBa6haQyrM/7qZo9zK1dWmnWqS+V9hbZ8ssVvKr/wC38/zbFWojpEV9&#10;qlvpTqsaSpK8/wBni+dkXZ93/gTJX5rhPDmthMTCpTxMZf8Abv8AwT6LEcSU8RSdKVP/AMmO6jig&#10;sotqqsMS/wACrtSsqVgzttrN+H+nX2nWM91GiXbXPlRXKysFY7UXay/w/dbbt/2RUEt5LpGuSaXN&#10;ZXcVsgTyJmRWQ7t21dy/xfJX69hsp+qUuaMuY/NMydTGU4yga9FMR1mXcrb0p9PY+S2CiiigQUUU&#10;UAIRmrNntSXcz7Kr1f03y8fd/e1xYuXLQkenltPmxMS9nmmOn7p9vyU2WbyIt1Z0l9Oz7t2fwr5/&#10;DYSrV96J9ljcdRwy5JEFIDmiaZU3SOyqlZs2vWcMvlbmd9rv8i/3X219ZBaHwSpSnL3TSHU1sWjr&#10;NZwyRMrxOqsrp/FXE6pqdwk6WkS/ZH3xLPNKu/7KruqKz/8Aff8AwL/c3NXoMNtE/wAu5XTyvufe&#10;RqnE5XUxcY/ZPqcqoSwvNKoZ99cx/ZU/j81vKj2/xNWBeeZYX7+b5FtK8S7UuJdnz/8As1dPqjH/&#10;AEVQnKSpK+z+Bf8AK7angsY2upI0kZYIvml5+83+1/wGvUweV08JGUebmOzEUI4iXNI457udLq4g&#10;VF/dbPn/AL27/drP1u8/0C6ga8+zS+V8z+bsdN33P/HqrWmvadN4u1Kz0XzHgSVZZVbf9/bsbZ/3&#10;wn/j/wB2qHiT4daR4k1b+1b6W9eX5NqJdbE+VP7v+/8A+h1cqcYS5Tmp0qEfhidVHdSQW9umpxNZ&#10;3DKu7zduzf8AL/7NVvcm1H3fK1eY6H8OfDOuS2d2811YsGeCC4E7mKVN21G/uq7pErf+Pfx101nD&#10;Y+HtJt7Wzvp5tPtYPK3zbfuL8uxNvzM1TUox+ycNXAU5SudENQs4L61hnlVHuJfKVP7zVp6hDFCF&#10;2/x1yfhW+HiNdWvZrNraSG2/497kfvU3b8q6/wC997/drr7xNtrF/s/JXjYunLD16XvfFzF/VqcM&#10;JU5YlKiiitz5c+BfgPeRaV/wU7+ONpeFLaa90x/Ih+6Zf+PV/l/2tvzV9yvthn83au+X5Gfb/F/B&#10;Xw5+3d4L8RfBb4t+F/2l/B1nFfrpQSw8QWDN8ksX+qVn/wBh0fym/u/uvWvp7wBqX/C1vBHhfxno&#10;3iO7/srVLaLUlt0f7y/O32dv9pN3lN/1yr2378YzPtKMo1aMZHWvDLpviuK8VlSyv4lt2f8Auz/P&#10;5X/favs/3kStK81JIZXtrb59Q2fuokXfs/265/7Nq81rd2c+oWlzbr/o8rzWbPKnyJ9/59rffrTt&#10;rC50GC3s4J57zT4rV3WL5UuNy7P4/utWfLynRzcwzUkWwt9Pil825t/PS3ZEf55dyOm9/wC9/tJX&#10;O6rqsWm+KNHaW+8nbOssWmTbHRIm3xO6OqbVX592ze33K6WZ/tMVrcxM1ynnxP8A3HRt6L8/+0n9&#10;z5ar63pt5qtld2Nn9k2TxPuS4V96bkf7n/Av/Q6iMuWQSiaFmnk6daO8XyRKkrIn91d//oH3qpTe&#10;J5YdcuNMbTLl4ol2fbkXejOyffemeEtSbW/CWiSy/wDHxdWcTz7P+Ab/APP+3R4qRdSe30Xe3+lb&#10;ftSRN86RUfaGc/M8DskEvhfUr9/KfdLb70idm2JL/c+/93/d3/w10fhh7Sz0jZBpjaIkssr/AGGX&#10;b5yvv373T/b+9/wOug+Xany7ERdj1UT51lX76eb8yf7Wz5//AB+iUhRH3/7lvPVlfYr7k3fPUr/J&#10;vbb/AL1RJDBC+7yot6f31f5P+AVL53nN822pGPSZXT5dyfxs9ZmsXMVnBE0rKiJKvyO2z5m+XZv/&#10;AN560PlRN0rRoiJ82/8Ah/2KxP7Vvt+oNFYx6lFLLEiwzT+Vs2u77/ufedv/AEBK6KUeaXvmcv7p&#10;lWyT39/Lc+fH/bdv8kFv99LXd/sfxfK//stdRDZy/anuZ5ftN35S2/nbfkT/AGET7v36o/bJ0uLu&#10;8ls7l72VkZn8qJ9nyf7L/NV/Rjd6uLnbY+U8R6Xc7ReWuPvfL/ebf96rqVPay5I/CRH3fdibcGla&#10;beaLazvDsaKJXZotyJu2fdb+9XN2emrDYahq9qzTWKt5VtYzNtidt/zvL/e/4HWR4i8ez2tpa6I9&#10;s2nXb79ivG9x91V2Tp/eX/0H73+zUdn4n8Va3oSWTeHLGZV3eb/pSJEqbF2J9/59/wDfq4wj8RvG&#10;MfsnY6V4Kn0qWAWl+txDBEsTWssbJ8y/xfxL/wCOVd1a30+ytYkErHUoF/5d/md/9lv9n/e+7XMa&#10;ld+N9Xnt57bRUS3ddsXlaiyJt/20X/P8NbegaRJY2M1z4igjs2SXctv56+Tt/vt/9lTlGXw8pHKU&#10;PBcqan4hvbO/S3kmijSW2iVGWN0/jZs/eZX/APQ1rmvFWj2WleL73Ns2qFLFZYoru5eRfmeX91/t&#10;qzfulVvu7q6rxf4n09LKGe2nZ7t/3tncW8T7Gf8Ag3v93Z/wOpfDdnZXN5LLLPPcag1tE88NwrK7&#10;/O+x9n93dv2/7tVGPJHlF7Mf4TPiBbOx0+98PwWSxLiWeOdCjTD96fl/3/4v4t26sTXtOlGtxeWt&#10;xNFdXLbfubv93/vton/4BXpaXiNNEzMqMzfNv+X/AD/FXM+KbNby21Ka08t5om+0QuZ2XbLFsb/v&#10;mtuWMy6kfd9083n1mTSNWv7c6e9zrEt0nlXEMCt5X8P+7E3+1/v7afd6VKXWCeS2vL1HW4nSL97F&#10;E38Cu7feb7/zfL/ufdameMv7Pgk1rV7J0MiLBdRuyO22Jk3um5V+78+7Z/sVyeifFrQX0iJp7n7H&#10;LcS/NaQxNcOn3/nfam1t+yvKrqXtZRh/dLxMfe5f7sfyPU9GS11q7sNP1WwuLu70+ZpraWOZ/JiT&#10;Z92X59zK237rbl+5XS+JdYh0rTItV2S3F1Pst0tbhdvlt/sr/C9cN4L+L/g+TVrDS9Kubhbzy7m6&#10;kae0lh3RRfLLLLtXZtX+Hf8A8BrTh+KHgbx1bWcEPiS2+16nt2wznyriCTbu+7/D93a1dkadT2X9&#10;4iMZRgX4/C+k+OYW1ARfYNchZovtyrl7Zvvf7rxt911+69effDD4m2XiSUeGb22j0uWy2NOEvFdF&#10;nidIponidfPibfsdFf7yMrbvleq3ib4vT/CrWdJaXSri8stRf7LdzW6P8z/8slT5WVpXZ/utt3fP&#10;s3tXb6/ptnqvhWz1aKxhubg2kT7JIv8AXr5W7ym/4AzL/s7/APZWopy5o8xdP34mZqnhqP4meIE0&#10;+7d1tYLlZWWX52ZVfcyK6N+6ZV2L833vN+X7m6up8caLYxaOYILGK5S3gS9aGb7qRROrRL/30v8A&#10;6HR4aglstOtpkmhsdNigV2aXd/F91dqv/s/+PVf1S6F5ONKR5Lg6xG093exOIvJtV/h/vJu37V/3&#10;nbcrVv7sx8sS3d+GNE13ybybTYPKVdyvFEqbvl+bc/8Adp8/hzSDZXEFvYW4ilXY235v4fu/98/8&#10;Bqj4TufsPh6fS5rlX/ssfYp53i/+y21i2/ie4mvrqPUr1XgjiZFS0g3bm/g8r+Ld9/71KUrClUjH&#10;4jZ0fwha2Gk3EUdtuuJYm/eorf7f/wAXUGkNFJ4Aj1a8slmW0s3uJYX+V1ZEbeuz+995fmaqUPjt&#10;tNtooo7eR79G8pvN2/d/hfd/u/w1R8JeM7P+zXg1O22W8891t37nil/ev/B/9hURq0yI1InLXXjD&#10;wLr0mm+KoWubaztd7pd28v3YmSVGZV+fY37rZt+V6wvFln4T17xJqWoR+VNavFdS3UOp2P2hoNsS&#10;W7uj7/lR1RYm/wCAV69Y+HfD+qy6dctpsErIzpttU2Iysjf62Jf4v95f4q2NP8KeF/DNiFj0dbeC&#10;13yGS6jaXyt25nbe27+835108sS+WMo8x4tpvgLxPp3h6ymtXjvDfKqebKzvLE+xt8Sq33Pm/wCA&#10;rsf/AHW39B+D93DoNv588dxqdqzEbXl3q3z/ACszP/Er/wDfSp/dr0Tzk0bxFfzWHlraT2v22YMr&#10;D59/zMv+ywbd/vf7zVy2g61HfeM7+SCTy7Wf5pxdQeU0vyfJs/iVtz1zVJRhLlIl8XvHl1vonhX4&#10;b393qEnhy2ttQeL7PKlpLLvf5PN2JLvZU+59z+7sWnaP4ttNS8S2k9xqFzo6pa/ZdksXz/amf7iX&#10;ETpFKronyp95dn+2leg6bqWlQ6z4gs7y1mv5bW+ebKjzd5Z/NRvmZfmX5duz+5/s1uaVaeCZfN1C&#10;K005JjH5UiSsu9E/3fvf8BrLmo1fiCUYy+I43W/HMcOn2S6bFJfTW95u+16t8+59j/I3zfKv/Aqh&#10;+Hemvq/j24n1uC286XciSxeV5Xy7GRYkXdt+Tfv37f8Ac/iqTx5eN4q8OahBczx+VLE/2VLhkiT/&#10;AGPk+7/33XHfCn4WaVrUUv8AY3iHW0S1fe9u8qIzeanlbXfb83+qT/Zbbt3VnGtGdTlj8IfGdZe2&#10;9zda1qt3c6eJ0ung80xFXiX91+6SL+8m3+5/vfeqteeFbO5t0ufP8lEX5k/dOn+3Ul78DNJl0i/a&#10;bWNT0u0s4Ps8Cy3CcS/Z/KTftX+H/wCJ/wBquY/4VdZ6quoahBFqH7/zXa4hn+RYm2fcdk+8mz5d&#10;nzLvrnqw9lP4viIlHl909N/4QGeGND4f1aHUYtu6KF22u/8AFt3/AN7/AH65VNYih1ndqCyaakX7&#10;r/S/k82WX5dmz/vj7/8AFVvwleS+ALN7S2fzkaJU8m7l3uu1Nv7p/wCJX+9s+9ureXXtP12COLxJ&#10;bt9sf5Iri4t2X5f4Fdl3eU33/vrVc1Cr7pp7pxGn+HPGx8aXs8+tW1/oNq3nS2lois/lN5ronyp8&#10;334vmX+5/t11LvLN+9iXfEsqpE7smz5vufx7m/gpviH7Joumrqmk3F3+6nWLYjuu2Rvuf8B+X7yf&#10;981n+JPBUPh7UrvxLeXeqX18toiTaTpkCfZIJd+9XX5NyLu27mT5vk/2/muphqcvejIiXve9Ento&#10;Z/ELyxSs0Nvbs0USI3yXS7Nrv/e+Rt67N/8ABXW/CXxPpHgH9n/w9qWt30Gm6baweU1w42ov71lW&#10;sfSrOCG1RoPKe3Vk8rZ8ieV/+389TaZovibxP+zVBpPg7U4NE8QahavBBfXQfECtM3mspT5kfZv2&#10;N/C22unAfaHD4j1Lwj4t0fx5oFpr3h/UoNY0a8VmgvbVt0Um1tp2/wDAlavlP9q/9pb4h/ssfEUa&#10;xHbaP4t+Huo2CSLpFzcRWeoWE6usTtA3/LVfnifa6u/zNt2qjV7Drn7Plp49+Feg+Eta1HVfCLab&#10;bfZUj8C65dWMKIvyovX96NiL/rVb+Kvzu/aN/Zt+Gvwb+K1h4K0DwjB8UPEt1pV1rGoDxHql+txZ&#10;xIn7o7rWX95LK6v8nlf+O/MPYNzR8D/tTa1+y14o+M3wy8LWmn6x4sv/ABVawaIl07ss95PAsTvs&#10;XCbd0SOzM6/f/ir9RfA1lrel+DdGtfEeqLrWvxWkS32oJCsSXE+0b3VF+VRuzX4meBtb1/wL8OvB&#10;N3afEHXfCHgzxTYy6l4gmg0iK/sY7xb24git3ll/ie1tzs81m+ZUX7j7k/TX4Nfsdad4Ku9M8R2f&#10;xc8e67HKsV3HBbarFZ6ZOn3l/wBFgiVGVs0AfTEN3Bc+aI5I5fLbZIFbdtb+7XlPwv8AGSw6L4M8&#10;PWGkXFyTolrLeXqQlYLdmt1Zfm27Xb+983y7k/v11fgHwtd+GLvxfJdvCyarrcuoweUf+WTRQp83&#10;+1+6an/CONk+F3hLc2//AIlNrt+X7v7paALd3FNpWvW+oKrTWt5ssrtV6qefKl/76Zlb/eX+5XIe&#10;NNCtLDxF4QtNMVkEmr+bLpiKj26r9nuP3u1/9V/wD/vlqv3t/L8PvCly/ijUpdaFzOyMbeLy3fzW&#10;2okSb927n+9/u1W052W+8OxXcv2nV4taeK5uHRUaVPsl15T/APfP/j2+gD1CiiigDybU/DMlz4/1&#10;26fRbi5BitWSW2u1Ut8sv9512/NUtxoTW7fv7PVbBP75t1uk/wDITO//AKDXaafIG8WawuG+W2tf&#10;4f8ArrWt9rhzy+0/7VHNL+YjlieM2dzbX7XEUFzBNcW/+tiRvn/4An3mqw9tLZyv8rW0qtsZ0+R9&#10;1dt4TtotUTVJru3jmSW6bakq7v8A0L/erSn8K2xtmitd1h95l+ytsTc3Usn3W/Fa19tL7fvEcp5u&#10;8zO6M22Z13bXdfnTd9/5/vVo2/iXUbfZ5d3MnlR+UiO3mo3+22/5m/77WtabTra2t5V1Wx+wsqqq&#10;3FurNE3+18nzL/wOq8nhD7aVfTb6N4ZW+XzU3rs/3qcZ0Z/FHlI94g0jxnKmjmG4htrtS2zY4aIO&#10;rO27P3lo17Vba/tYlilV5Ul+XYv8H+flrHTRNVs9LinltlmVmZP3Uv8At7f4qtTaJqcMSSy2exGX&#10;dv8ANi/+Lq/Y0ubm5g5pFSKZYpQvmxQysv7rzpdqO29Pkb/fV2X/AIFXWXfi3RtV8NXtwl3bmKCL&#10;5mSRco/Kqv8Ast/d/vfw1gjwbZ6nfC21SPLKnlSO38Pz79qf98pWnd/C3wtaRy7dMbZdPA5bz3+a&#10;WLdsd/m/8ermqVIyqSlEuMTovBM6DQYIlk8xYmdQ/wDs72/+JrI8dX9tdW5hiul82EM7pC25trRP&#10;s/4DuX9KqJZ3NncLYpquyyllb99t/fb2fdsX+H+9/B/6HWrr2g2eleHjBbxrFF56ea7/ADM275Nz&#10;M33m+aojLnL94ztKksvA/wAPxqOhaA121wUla0sly00rbVZvl3fL/hWx4tkluvCKyzp9hnZ7aRlc&#10;7vJbzUb+H+7WFock+teEILHR5/sOoRRZOpNF5qwNu+7t/ibb/DS/EWwtNP0LV9duJriUWkWY4m+Z&#10;YfmG8oP7z/52/NVgddo7LcaVbWzxMYltovn/AIW+WsXxZaW8Ph9k8keXHNtREX7vyMi1Z8D6kdY8&#10;J6XfJE1nFLbBlimX50/+xqXXEkHh6484k7du94l27vm+ZttL7QDtV8MxalHFc20rW16m11mT+Kqu&#10;i+Ik1K4TTdXgjt9VjfcqNyrsv8S/7Vbmgv5uiae3961i/wDQaq+IfDdt4hg+b9zdL/qrhPvpTLIb&#10;7TvtVrPpv2eRbcrujlj7fN935v8AO2uH8UeGLmDSLu4bzbieCBmS3t4vndP402fdb/0H7tdhoWvz&#10;R3x0jVcR36cxPu/16+tbTWTTWnl3Mu+X/nqi7axlSjKXNIxlH+U8m0L+1bG6+y2moPYXf/LWxlVb&#10;iJPufcX5Nn/APl/2K27Hxy0OqXq6rbNbRW8CebcIvm2n3n+bf/D/AMD21f1HwpIdcTU7e6+yMivD&#10;LE0e9J/7n+f9nbXMTWdzZ6zLbTqqag8Hm7P4G+d/uVwSlUpB70T0e21S2v4UlgnWa3dd6vv3I6/3&#10;laqHiTxFJ4e0ozLH5rlflVm+X7v/AH1XFYvLOXz9NWPTpXb5ktNyRf8AA4m+X/gaMrUurWniLxdZ&#10;XUEbWVyLdOsW+J23f7H3f4f71cOY4qpTwVWpho81SMZcp1UHGrVjGfunmFxcTXc7yTytLK33nZt1&#10;d58I7230+8vfPk8jzPKQSv8AdP3vlrgr60ns7loLiFreVfvK67WqeMENaxZ+826v4/yTH1sqzaOM&#10;rR5pRfw/4tP1P2HHYeOMwfsYS5eY+jGmgknnadbb5Nv32U1Snm0PUM2862T/ADbVSVYj81XN7yLc&#10;xiSTe7bPmjVf4KzH0q88ny/tKPb+ajN+42v9/f8A36/tGySTij8Ynzr4Sxb+GbCwkeaxtIbaU7du&#10;Lh0Vtv8AsrVPTJZtJ0y3vYrueaDzH8+2upQ+E3t8yu/93/e21spNb7ZZ1gk81W+b7v3q4+00j+0d&#10;LurOWFpftFtLbyo77trt8q/7P/7VdClyFHaadn7PLPOqMzM3zI3ysv8AwKs+HxDBcamYbcxRxore&#10;azjazMrfwt91qy9O025e3tbu1vMGWJZdsyJKkX9/7u1v/HqzrqwltWnlvpobd7zcnyf6pfuM6/8A&#10;Atu3Z/v/ADVMpS+yRKUoxLWqakl7O97Y3s1tcROq7WXek/8AwD/vr5k2t92s+58bXomhsJlgsZJZ&#10;UiFxGd8UrN/B9393/wAC3ffrctNKtksoYrl1uIt7Oz/Mv/Av/Hv/AGWqd9Y2GtWE+nKkJltY/KXO&#10;5F/3v/Zv9lkrml7Qxl7TlLmhaG1lbSl5F3Pufyd3yr8n97/2arXh64igurzTZgIVtts0G1dn7pvm&#10;/wDQt1ch4E8+z1G7gk1SO9uLdtkrbdnm/wBx/u/7fzP81dFcalph1200/wDtO0s9a8p0tU8xWm+Z&#10;d33P7vyP8v8AsVtR+E2py90u6yu/U7XLbVkVWVv41/fxfNU1wp0PUJ7hHEtpO+6e3Vfmif8Avov+&#10;1/F/31/erI1TV4TqGlyzRyRahBc/ZbtIlaXasv3W/wB1niTbWp/wkcFzG62T7k8pJdqLvdkb7rKs&#10;XzV1Gpdu7hZbdZYmE3nZEYi+bzNvK/8A7VYen6TfxWV3Z6pMsxlVW3q24x7l2u1Ubm8vdDu1vLWy&#10;aLT0f/SbctHCkTP8qS7dzMv3/m+7/erSn135HaSxnhSJsLcRbX2/9872X/d21yyj73MTKPMZd/4f&#10;n1HVPDmnNdqIrBi867fmlRNrbf8Ac3bF/wCA1Ut7+W2177dE7fP8771+TZv/APiK2rLVE1DxDA8c&#10;ym4eCWVQ6bfu+Ur/ACfe/irn7ewtJtf+yX8rW1lFFLiZJ9qfK/8AeqJc32S4x/l/lOvit7eTUyIU&#10;jYMm7zMbllVvu/8A2X/AK4ldb8JPN51vq/8Ao0tzsWJvuKy/NtaL723/AGqyPiF4oji0/TdI0Y3K&#10;xTXZXzYUZmnRYtvyN/d+dF+X/d/3rGl/C211rQ7GbUbPTf7Ws4IopPs9qq/J/vsj/N8v8NElGfxG&#10;Mpcx1l1/ZvirTr35YdVhiii/eyxb/mVn37d/8W2uL1jwy0upQS6bHI17Fdb7fT7ef7QjxfxbfNb5&#10;PuL83yr95dvy7qXw7pH/AAicmoabNt1O6u/KitbRpXdF27lbcv3fvLXSeDNEu9D1KZ7xIPt4bf5t&#10;pAyo8Tf3v9r/AGV/2P8Adra0SOb7RRsp5NXkZ7XT72SSNtskVwqRMrf7Ss+7/wAcqjptnfXM6Xlz&#10;LOkt0qsqSrsSJf4Nn8W3/P8Ac2dZ428Cv4rjujBqbaVesv7q8C/vo1/uq277v/xdcLr/AIc1jTo9&#10;LtJNcudNMUsQWdIl8qVtjrs2/wDLNtvlfL/Ft/2q450Y/ZH7xrarcalf6T/o07WF0nlO12i7921/&#10;kR/+Af8Aj22tLQ4bDWL5LG4ie5sLjc6O275ZV/2/8/MlZ1hDLYaRFp8t41zcQRRW8txK3zu+zbvq&#10;G20ryYkgtoF+aJdrp9xH/v7K5Pay90w9nHm5in4y+FuoWd0NQ0O+eC1jibd9niWVGVU+RPKXZs+5&#10;95KpTeNdVvxLo140dsbffDB9oXZLKyqjr838L/w/3W3/APfPWTeJ59ej8mdGh2T/AL1/N2I23+D/&#10;AGv++KoeI9Yu7jQWs4lNtNHuiV1+d5ZW+RN3/jr/APfP92u729P7JcpcvuxOW0H+z7OXSl8Qpc2z&#10;3Fmu27vpVRGgX7nyf3t7/crq9EFjdeMzJ4e1fT7sW8RMemxRsrJu+/vf/eT5d/8AeqfwTbR22jaf&#10;p+rm21KVrZE+0XESfe/uf+zf72+tWfTtO0qa8htrK3s7iGxgiglhVdy/M6bVf/gC/wC1W3NGRceX&#10;l5pHUWOoPPNPatCkd9brua33na391t38VclqOr3er2tkZ4ls4o337Ebf8/8Alqwr9J7DUk1BrmT9&#10;7tspUT5EaJvl3v8A7XyJ9ytb7myLbFs3fLs+5/8AY/7lcdWtzxsHNKRm/Efw5a/ETwHqHhs3+p6N&#10;a3EXkSalpkqRXNtu/uNsbbuXcm/Z/G1fk18LPiT40/Yd/arvfD+vahdx+Hb+7X7fYWsrXkN9bSt+&#10;6lRmZcuvH737/wAhX1Wv0x1jRNX8PPe6qvja5s/NaVUtHVPK8r73lJuf/Z+//CqPX5u/tVXkT/8A&#10;BQPQdKtPEk9w+nXunaf/AGjpqbbqFvl/dbt0X3d+z7/3f++anCUYxpyj9kiS5pSP18JxTgl3LeWz&#10;2kscM/mL88se9dn+7vWoo54r2JZ4JFmif5ldG3K1SxO0boy/eVt1cFCpKlLmPkaNeWHqnOrFq1xc&#10;XSXVw1vcuzForODeytu/2t9Zt/Yf6E7RXk7vKuxkmbekq/3/APZ/4Bt+/XocPiGPWLG9ktV86WL9&#10;08SMu9W/z92uCSG5Pkx6lbLYQ/N5tvu3yvt/v7PurXdUp/yn1sP54jL+81Pwbb2Fm9rbQwxeVcf2&#10;nabn2/Ns+dG+82z/AGqZeeI9Ka63X2oM8sSq/nXFym+L/ZX/AJ5PVi50pZrq1b7Dd3On3iPFLaLL&#10;v3Or/c/vfJ8/zf8AodQw6J4WhtLVV8PxXmpJHtWa+tWi2/M6IzfJ8zfe+6tbVI+58Rpylu88SRTa&#10;X/p19aTW/wB/zniWWV//ALL/AHU/grf8C2s1jZvqupW7W105O0Pv+WDbu27f73/xNY3hnw+1013b&#10;R3ltDLLull/0Fkdtz/w/P/wGup8Qa1LpqWciWFzezebu+zxSoqNub+//ALH/ALLRQj9qRFvtGp4b&#10;0ZtF06K2aQPLJM08hXv/AHf/AGWsHxbcLqjXulQK+/UV+zy3CRu6Kvzq/wA6/dbar1X8O+PL/VNQ&#10;tbRdCNsxUeYJJivkRBWO/wC7tK7wi/L/AHv9mpdC1i5vvEC210VG+D5lRf4/m3f+zfNXZKUYcsS/&#10;djGMYnL315rWm+LLu5eKGPQvIjeV1VvvN8iO3+195W2f3d1O0D4i6H4ggsXW+jtpryLzYobhtjP/&#10;ALtQ+IbafW4pYN1lbW9xEqS7maWVIt6bFX+Ffl+9/wCOVo+Ghp+qLd2OoeH7aHTHl8iGVYIvKd/v&#10;bN2/c3/AkVq86rSjXPOlhqeJN+iq1yk+hS+VeMr2kv8AqLhG/h/2qs15kqUofEfO16EsPLlkFJig&#10;GpYYXmfYi7j61NrnPCDqbEROelFtKv261i3Mvmtt3L/D/n7tU7yG/uY5Ps0TJ9mO6dGX55V+7sT/&#10;AGv9ql8K2L6lZw3NyrRWsS/uOfknb/4muinhpTlaZ7eEwUlLmka2pWZu9JuJ4rmRJ4ld4mdvl+Xd&#10;/D/wGua03VbEaxp9zqF5siliaJEdvk3fe3N/tfJ/6HXYaXt+zvZytv2fJ97duXf9/wDz/crN8S+G&#10;LXxHpM1hI4S680PE7hTu+fduTd8vzf8AoVel9Wpwl+7ifQSpc/vHLa34r8Nw6hqtjqF61hdWH+jt&#10;F9jd/PXZvR12/wC9/wCO1zsOt2j+INPn0yKS/t4LVvN+ZbdE3Inz/N/cZP8AOyu08MJqeiQ2+k6l&#10;YIhbbFHcIq/Z/wC60X97+H5Wf+/trkPiLbahNrj3XlRQ29rF9n2JBv8Ak+/L/c++vyf+O/36v2Uf&#10;iCUIKJmWuuyap9nu7lprC3v2lvfNlibY0+/+B23ruRNnz/d+RNm7+H2vSpl02ztLNVZ/KVUV0ib/&#10;AMe/u1wts9pqtg8WrwTwu0S+b8qMkr/ed0X7yb/vfw11ek6NpWrWf7pp5Fid2YS3U+Y/zfd/dopy&#10;jKXuhSNPV4l8yMtIEii2vIy/3Wd//Qaz7HxXBaXUsG12t2/5ayx7Pn/2/wDx1axdXS4Fi2nxzyGN&#10;7mJI3uG+aKJfnfc3/ffzVdtPDZfyrmee2u4n+8qb9iL/ALLb/wDZ+9tolKXN7prKUubliUNV8CRv&#10;cPqGitDbJKsrTpcbpUdv9z/4msnxJ4ZsYVngnu9Qk0mCxlvbxBdS7miT+Hav9/d/3ytdrq2vzWVx&#10;9hWxieJI96v5u3725fmTb/vVgWHiH+0vFt7H5KieSzWLZ5v390r/AHf++Ho/d8xl7vN7pR8FWkFx&#10;brqEDpq7qu6GK+2rLb70+Ta33fn/AL23+Lb/AAbabf2Fi+t/2hPZx21wkq+Uktqib3/2Jdn/AKHW&#10;rqsaadq0zbGtxK3mwMvy/wDoP+1VW53TQP59zJcxI33JmZ9tc1Wp9kj3pe7ISxtVivpbmKTyUv1T&#10;TZ0VV+f+Lf8A7219tdFqEjg+WBlfSsU6Q1hYaYdkP2ea4ju5FmO5odrDa6t/u7flrrGTeTvXivnM&#10;0qSw9elz/wApf1eWKoyhGXKYlNINbflon8C0n2aL/nktef8A2pH+U8mWQ1P5jgfiD4PsvH/gbXPD&#10;OpQmew1izlsJ129FZG+evjf/AIJX+Kryb4L+NfB19Kkz+F9caKDc33Ip0ben+75sTN/wKv0Da0iM&#10;TqirX5tfsy3Nr8Gv29Pjj8PELHStdR9StNv3UdXW4T/xyeVf+A19Ll2Mji4ThH7J20sJLC0/ZyPu&#10;WG2aa/uGVZfNni379uxNyvsRP+BrWhpr70t1+b5VdPnbf8vyf/YVS3xw3VlPt+Rt1qz7vubn/wDi&#10;kT/vutCGzitpZZVX55fvfe+auiPwnRIxNV/0bV7SCCDe9/L5rb/niV4tjO+z+86b/n/3KvalqTaP&#10;P9pa232kUDSy3CMn7rb/ALP+3sf7lD+VNq7ytueWKJt2z7ibv/2P/H64ya5sdS1G0ez1C7v7LWbx&#10;N1o+90TyE3PsT7y/Pt+Srj70ijd8Pf6B4c8OQNEz3b2abYUXZ/B/46v3/wDvhK09Ett+r6heTyrN&#10;cK2z/rl8iPs/8fT/AL4pmg/8g19Rn+R7iJNv99YlT5E/9DetDR0l+wPLPu33Dea6bt+1f4Eo+1zC&#10;/uk1z8nlKjMn3E+T/wAfqFHb51i/cxRfJ/8AsUXLsksrL88q/ulfb8iv95//AGT/AL4qJPNs7eKf&#10;5XRm2RI6fwf3/wD2eo+H3hlj7Bv+bzZYZd339zb6ZNuSLc1zLsRfN/8AsKmTc/3l/wBlESqN++9P&#10;s0TM7yt99Fq4+8BVhtme681rzzonXf5Uy7/K/wBx6tOmz7PtSd4ll2b0p8NssNqkS/J8vy+Sv/fd&#10;S3KfY4rKL+Dz/wC9/wCP0SlKrIUfcKWtvqCWtu2lKu/z0837Q2xHT+P565xdW8a6fqKaiLGxfz9s&#10;C6e91vT73yfKqbmb7v8A3xXbX94thZPPKzPF9xURvvN/cT/aqn4bs7tfEsU+tRR2d7FA8sCeY/lI&#10;rb/uN93dt+9/v1cOaAfEdXoem30uuavd6o0Elq21IiV6Kv3v+A7/AJvvf8BWua1jQbZ/EtlqEX/E&#10;t89GSKZItkTvvTYj7Pm/8eX+OtG61q9OoT2++2NrbEeWHib5f++v4v4fmqAeL7saXez7pL+ZkdoL&#10;e3g2ru/2q6fbRnIuVSMCWbQ762SYQXN/bLcXOP8ARr7cu5vnZlVl+X/vqufk8ESX5e+nP292uvmd&#10;X81/lVPuf7uyuSsviQttpq3VxpV60W2J0uLFbiySKVli82J1+Zfl3N833Plrqfhx8UdV8U6XA9jp&#10;hntrmNpILto3Ty0/gz8m12/h2fI3/oVdMffI+P7Rvav4AvPEmmWsN15HlQv8qMNr7fu/+O/3Pu/K&#10;tT67p1qbJ7Sz03ZqtrErWvlffi+/sdWX7y/5esDRvF3jK9tYdObSpGv0aJrm9ZfmZfNTdsRk+T5f&#10;m+dP4m2b9m5uh8O32qazdTS3OmrY6gSq+aqr+6XZv+b5/wC+7xf7WzdR7MvlIPDl9r2o3DR3F8sV&#10;1ANksV7Y7fm28/d2/eZ12/8AA/vU/wAY61cWsSPfW4tLmNQ9wIf3sUkSsn8e35fvN97+5XS6VfXU&#10;VxdwXaWwn83baRQMz/Js/j/4Fv8A+A151488E6N421/zLg3d3cbfs93LaTSxRRI3y/Lt/wBnen/A&#10;2oqe7EiUuWPvHL74nn1X/SYP7Pglit3/AHW9Pl3/ACfwL/Bspjw22qxRQW2nreWkEqeRLcW32e3l&#10;VfueU7Pu+/8A7LfcrSv7HT9c1i4ijWO30WW5gie389Vt5Ymil2v/AL+9N/3v4/mrvvEFhpulwSOL&#10;KGVAilY5J2iBbd8zfe21wV8P+85/8JeNpy5o/wCGP5I4ZNHmtoJfP1K6ed/uultEkTbvvI21t3/j&#10;/wA38VcX420fT7a3lil0jTbm7s7P7RBNcebFbp9/5JdqO0S/xfxL8/8AHXpulxW160lspm0y7lfa&#10;ksjefbo235N6fK33v4W/76rwHRvAlxY+PdFg1fwzbN4gsNR+0f8ACeaI22LWbX/l4iuN371Wfcn7&#10;p90X8SvtSuX7PMcMeXlOm8K6lqeseCNQs/HS2j6fcTukCahFBLcXES7G/e7f3DNv+46bdy7G2JXo&#10;Gj6lPqvhXT9GsbZ/7QaKKLzbtvkWJU/8d/vfdrW8RWOjWOpW1yZ1TRJ5fKGwqESd/wCBf9l/+BfN&#10;93/ZreBtC0bTfCun6zc6evnSxI9jDEiq+7avzpt/4DW8acoVOb7J0U/clzHT6X4f1b7I0WrXEVva&#10;XkuyO1t3llm3bPveb8u35Ub7q1fvPDGgaaBfGGz0y4C+RBcwxbJ49zfL8312t92uYsPFd/rbf2R5&#10;KSXJC+RqepSrsnH8PyJ/FuT7n3W2bhu+bbs+GrPURf67cNcxzXtufsaSzFmiLbEbey/7x/8AQq6o&#10;1I/DE09p73umVpsOsiWe70+W01jT382dLdmWLzZW/u7kfZvb5m+f+P7tYUPkXNg/kSLpt1askV5p&#10;N2sSSwbvubHX5W+/8v8AercfR76DUE1NLWTToVt2ln+yXKvE0nzr8u75fvbW21k3Oi2eq6nr0929&#10;tJdOsTs+oWazW67W/wBU6t/c3fw7WX5q46kvax5ahF+c4PTfi7Fc6vcaYug6pD9nV3aW7iXyn2xb&#10;v/iE3/8ATVK7PSn/AOEY01IPNtkia2a3nS4f7u7+OrQ8IaDM8un32jyvd3H71bGKdriyl2/xrLs3&#10;bU/ufe/2arjwr4d8ValcSafaMbeKXyp38hZd0+zf8zf3fuM77/7q/wB6s/YfyilH7Jm6xrGn2zae&#10;32y2T96jq/nq/wArI+z/AIDW1Ya1qF5avLp+vTvby7PKe3lSVE/vo+75f++K6+xtNN0xLWGBHu5Z&#10;Zf37SS/O+1H+X+7tX/Z+X/vqpdV8BeFdQ2XOoafZeazb1WyiwzO3+796to0Z8vuyL9nKXvHnbajq&#10;l94ni0ybVAJdXtvK83cyPtif7v3/APpr91Kr+O7e1+GWgf2rqkEUlus/kJNafPLu+dm+99zaiO7f&#10;Pt+Sul1z4c+GLC8ttW0bTm0K/sH3S3ccLQR7QVYpL/DtbYnzKrMnytXVCHS/HWnK1/Yw3Hk3B3W1&#10;9GpeCdf4WX+GTn7y/eX/AHqcaHN8ci+WUviPC/EOqweCb3U76eWLTYreKBLx9QV0/wBqJEfen73a&#10;6fJ/tpv2/eroIb+23yveT/b4lXf93ZLB/H8+7/4uvT9V+H/hbxFAYdf0CwvkS6W9WHyt4WdfuS/7&#10;23Z96uP1f4L6W/8Awkt0ty1tdalL9qnm8jfK/lIm1JdrfOibfupt/wCBVnLDS+yY+w97mOb8Oae1&#10;1a3epaw1teXE7p5EVxbRN9li2/IiKyv8z/e//ZrqNB1idb9ItP8AsNhetst2fyH8qdf7jLv+Rq4y&#10;/wDB3jXR/DVhc6PfRaxqupzwSz3eowPst4m2s6RRLv2/e/g2q3+99/eufN/tG4X5bZ7eJ0ZHV5Uf&#10;b/B8v3WrmlUqYeQRjGHunQeGL6LUvFWs6RrlrC95BbQyWeG3xT/KzNsib7jJ/dqzrfiCWNIdJsob&#10;dIltVhvlh2edHw37pUf5ct97/O6uXktLHVbOK/1C0t799O1WKLfKiy7tybN/977rsrf991HN9jS9&#10;vpYrO0020dvKV/l/0jbv2P8A3t2zZ/3xXZWqcsfaR+0ONT3feOq0TQbm2Wadra21i0vFSWCV1dHZ&#10;f7j/AH6zdY1iDRILeBvB2oO91Olv/ok+xImb/bV/k/8AHaxJrO58jcv750bfFN5SJ8v+xu/irb0q&#10;G+8T+HNY0yK6n+1+UiRedO++L++m77y/d+8lY06kZ+7yi+L3TSuLbSdS8G6xbabcJdS7v3tvcSKz&#10;pKu3avy/xLsrkvAdtc+LfDd/psGt6lbafO277bDKySxPs2yqrv8Aw7m+R/8Ad2/KlZWj6lPpukpp&#10;+tWckOny3T2WneUryu8ssTuiO6/6qL907/P/ALC/3FqX+xNP+1Wl82mRvcfZURrh9iPL8j/Pv/u/&#10;w7/9iuyp+6pxCUvdiW/C6f2Rc6r4fsU1W8l0Zol+0att33iN8+9ZV+Vvm3/+OV6n8CneT4TeHXdN&#10;jtE25fT969eeav4cez8XeF9Yh1rWmstSV7JbeeKWaGPzfnR5P+eXz/xO3zfL8z/dr0n4KwtD8MNE&#10;if76LKrf9/XrbDU+WpKRcTuq5yx8E+H9J17V9atNGsrbWNWCC/v0gUT3WxAiB3+8wVVAxXR1Vup/&#10;sltLMUkl8tS2yJdzt/urXpGx8xfsPfAo/Dz4G+I/CniTS47i0uPEGqWiWeoQb0ksY7h4olZX+8rb&#10;Xf8A4HX0Z4X8L6V4L8P6doWh2MWm6RYRLb2tpBwkEa/dVf8AZrifgd4w1Lx1pfiXWro3w0yfXJxo&#10;41Cze0k+xrFFt/duqNjf5v3q9QoAQnoa8t/Z38UWXiD4WaBb2ym3uLGxgint3+8Pk+//AMC616kO&#10;lfJ/wzvZtD8O+F9Rtd/mrZ2/mpCfndPKTen/AO3/ALP3WVWXWlRlV5uUiUuU+nb/AEqDU0ilkt4T&#10;cRcxNPFu8uvPfEdjqo8feF9QbUCiDURbwWbLmKSP7Lcb2l2/N5uQ+1vubR/tNXT+EPH+keMrXyba&#10;fyb1F/e2kz/vU/8Aiqi8bTrDrHgqFhL82rfeC/L/AMetx96stg/vHa0UUUFXOJey1aXxlqotrtYY&#10;hBat/D93Mvy/dq1f6XrIs52bVNm2Nm4//ZoeBYvE2s3EupT2sSWtqzfMqovzS+q1jXian4vjltLK&#10;9u7TSG+We7n2q8q/7HyfL/n7tBJL4P8AEmm6NpcFjczSwSJ1eWNtn/ff/fP3q7NTDfxRzRS70Zdy&#10;PFJ96vOPEWhWtppckUOp30kXlN5SbULL/ufJ/wAC+WqSQ6l4fs7drHxBdvcSsz/2emyX5d/+0n/x&#10;NR7SMgl+6j7x6s9mr/ekk/76rAvfDTRPcSadMYDL8zWz/cL7s7vl+Ze/3f71c9p3ijVo7ZJdYt9Q&#10;sAx6qy/+gsv/ALNXS2V7aajIY7bXbh5lb5oWaNX/AO+WSjl5oh7sjjLVtVv9O0+2aznhuPm3/wAc&#10;O/c/z7//AIpN1W01i9tPNW5ltpLuKXay7WieX5l+Xf8A98/w11/hyxdNKi/0y4f5n+/s/vt/s1yW&#10;teE72K/ef7VM8TNvXZs/+I/zurGUeX3gLNxqun6uziKG5+3ofmWJe/3tzfw7X/h/vfN71FZ3N9c2&#10;rr9sVIol373/ANz++1V28F6jb61avHfXq3Cf6q9TZ8q5+43y/Mu3+Gi7dryW7tpWZ5op9kVsi7Ny&#10;r8yM+5PmqQMzxJ4zi02Cy/0bf58sXlTfwM/m/wB3738H/j6V02oeJ4NZslsrFftN18rMjfJt2v8A&#10;x/3V/wArvqpaaVFpEUV7dXMlzeqztFv2P5TfPv2fJ8v36yPE2p7pbC9svtsV+sqvI1unyMm7Y/8A&#10;D97/AH/++qqAfEbXg65u7HwtDb3DedMk7wfuvl3tvZvvfw1qXNxK+kT29zGqNK3yiJmfbWPotrv0&#10;zUpUvrt1XVd212T++n+xW/IEZdjrXzGbZlXwWJjy/CXGjKrCXL8RzMuk3+pSaXFBfQWlpAzNexm3&#10;8x7z/nkm/d8qrub+9W9Hp4+z/Z5pmuYFZGjV/vxN/stViONI/uLTgmDXzlfOcTKpzU5HRhsLyw/f&#10;fEXdCuVWFbBlbfBEvz4+Rv8Adq4NljBFHFAwiDLEqRL93/7Gsjt8rMj/AMLp/DV7TbaUwv5l5NLl&#10;sqem1a+wynNY42Ps5/ETUp8hB4m0Q6vZ74PkvYPngf8A9lqv4d1aPX7LyrsK17auplR1/i/hbb/n&#10;5lq5cW8/2kKt/cYKfLEgXj/aZqxLnwhPZ61Fq1vqN1/08xKy/P8Ad/ov/jq19Gcxt3oX+0ljeCQp&#10;Kqs838AKv8v/AAKsHWbCW6nuLaGGOM20STQN91G+Zt/+7XQ6jYebAjPNNIkbb2RP41rn7vQ57+e8&#10;tF1G5Er2W7ep+Rd7S7fl+9/+qsakeeIcp5/rHjnSvDz3cV5qsSS2u3zdnzxP9zem/wDibY6/wVnL&#10;8YvD2l3LsNb+wyKn71oomfbt/v8AyV0et/DrQbOX+0Ly8/0RWVJ5pUi/fu2xE3vs/vvXL2Cabf6l&#10;Lc3mrx/2JawRXq3E0X/LDf8Af+5t2/I/z/8AxdeRKDh1I5JHQaj9n8caI2q3LyzeXp7Xlld/Z3iZ&#10;t21kX7q/K/8Adatzwb4V0VreGOSKGfVYfkuY5o2cRyr95f7tGrC18T3dlpttql19ktZVnvzE+3Yq&#10;MuyL7v8AE3zf7sVM1D7P4ivGXTLm5cxJ9nXUEk2Iv+4y7Wb/AIB/t1z/ANl5dVqfWJ0oyl/Ny8x6&#10;UK9elT5FKXKdyE+wyM/nr5srbdi/xNTrofZViWWeaWdvuxRH71chbadrWlsZZtXk1X91s/fRfZ32&#10;t833/u7v+A1t6RqtpcztJPPcWl1O22Izrs3L/Cqt91q97m+wcxZurdrd7USQwnzpdmdzOy/xfxf7&#10;KVzxvLabREgmZofP+75S79m2X5P+A1t31ts1OOWa8umRUby03J8zfxbflrG8PaFFZ2v2ltPm3tLK&#10;3muvz/fb/gS1hU/lIlGUiz4VT7NZXFjK32m4sJdi71/5ZN8yf+O/L/wCtHxLow1zR57RGjS5LK8T&#10;Mu9VlVdy/wDoNZEkMlveWk0EtxMt1stbmUy7f4W2bPk/3v8Avut20tFl/wBXeXvyt829vu/L/u1U&#10;eUrlOX8O65JfSW4hkglt1Xa1wjbni+Xb9/8AiZfu1g/EDVrjQNU2WWm3d7ql1Es9mlvbbU3janzv&#10;v+Vfu/7u5a1LKKLRXuIPtdykqKssSRLv3pL833dv95H/APiquvpGqvGsy6u9g7M22K42yt/wBVf/&#10;ANnrKMfd973jL2f2ZHnUdj4stdBvbrxBDFpdxPGqQJpO77Wz+buVPk/hZdv+5slaul8H/Cm18OQW&#10;9zBZxHVk2st7dyyyunybd3zbPn/2lX+//frSk0Bm1xPt3iC8iiS2813Zk/dNu2/3fl/32rb1GXUN&#10;GuQbP7RdWcaqzAsrfL/Fub/9qq+GP90OaNI8/wDFulavfTo1rc20oilTzG1Cf96zebE6fI2xU+4/&#10;8DN89X/C8/iWK/0myuk0vTtKie8a5SGT/R9h/wCPdIvkTdsWtRdLn1S32rffY0ini3O0v39z0vij&#10;Q9N8O6RJd6j4i1ASRPEBKZV2xlpVVfup/eYL81Zc0uXmMeapP4TqdU0b+09Bmjhit7rz4GijeL/a&#10;/iqSwcT3Q+0QLb6goKtA0m1m/wBpf73+9XD+Fte0+fRYvsPiCS9tGn2pcRXSO/zO+z/e3/8AAfvU&#10;zWNK362n+mXs3mq0Xzz/ACb1fd/c+787VXPHl5uU25pcp19xYfaIIPPtoryKMt5SIu7d975v9n/g&#10;NYljpNho3iIJexvO7R+cr3cksyrL/e+f/O6s2z1LUfD0Ea2j3F+sc6W7xPIj+Ru+86/c/wC+K0U1&#10;7ztWuLnUNwVLVUZE3q7KzpRTlE1p1Ofm90sa34ha3n2QQRzbF+bzV+RN3/2PzU/xL4nt7HTLe00v&#10;dd3t5s8ph/db+L/Zb/erj7yz8Q39/wCf9m+2afL+9/0e8lid/kf5PufK2/Z/3xU+l6JbTa5cS6pq&#10;92n2WzWyjdX2IzbPn+b/AL6/77qKfxSlzGUZfzHZaBpsGk3FzqDK02oXVsks9wzfe3M2zbWu093b&#10;zRQSRGVo1+WKL7uz5fvf7v8A49XA6DdyQ6i6XmoXc2+KJIpfN+SL53VfmX+H/br0ex02KNE3Xs0z&#10;M3zfN95v9qrpy9r8JcZRlH3SKHUVAma5jW2iVf8Alk3ztWFeQt4ttB9tihh8OBfMuPP/AOW6r93/&#10;AHf4Tu9qzU8H30niNLa9uDPoS2zNO0MixebKr/Ir/wAX9/8Aj+b+Kuxu9OGqRrCk062pZd7pKyFg&#10;vzfJtral/eD3pfEcCdA1gRNNaw/bNObHkBEQXUcf8Dtv2qzbfm/v/c3VqQaVZQ2qLqmjajCrLsWW&#10;KLzYj/tssTv/AOP11+maRZLpiWUCzRWtq3lJEzfd21ZFjbpcbXkkeWX5vmNX7GH8pHLE4ddCtzov&#10;2rSb/wDtaL/Uyqqq+V+7xt+6yVzCTXWpXVvcxMyWS7vKR12faH2bN+z+7Xfa14GtpJv7Q02SXT9Q&#10;VfmeL7kv/XVf4v8A0KvO9GMlvpdpaTzzpe2u63aHc+9dr7X2ts/er8n3k/8AHK4MTQ5PeiR8JrWD&#10;rc2qK0TTJ5Wxk/v1maleSprdrL5k82n2ayxM/m/3tm//AGtqfJ/4/Vvw3t/s6yZrmVPl/vffeq+k&#10;aPbefpsoWS5tfniaLd97d82//e3/APjz1xwIlE0L+2iv7WW1l3fvfk87/Z2PUlm09/oMOpsqpFuW&#10;B0f77Nv2Nt/3Xqe68Lr4cW1tLS7nltGiZYQz/MiLt+Rv++ql0u28zw7qmkRPdfao98scMTfeWV92&#10;5f8AdZm/Kto0velGRoY2qRQtHZremAmS+iXzZfuRru3yt8/+zur8qPAXjC1/aL/4KQ2Gs6Fo1r/Y&#10;i63LLaC0gig/0aDLi4ldE/eMQm75/wC8q7q/UrxPpE97pH9nxT3KXEqy2u+4X/VM0Tr/AHK/MX/g&#10;mnqVv4Q/a/8AEOjarc2z6zeW15pUf2SyXZLJE3myMjLtWJf9H/u/Nurel7tKZhWly05SifrPZ20G&#10;nWUUESrDDEuxURdtNfUYIGi3M3lSy+Uzov3f9qqWsbrl/IWeS22fedG2Vn3Nm3yQfbLl33Lt3y7/&#10;APPz/wDodeVSj/MePQwHPH2tQ7LSYbSG91dl8zzX8rejfw/L/wDFNVXxVNAlhFFPuR9rRK6bd6rs&#10;/wDQay9AaefUdVl3XNvbwbJW2PufcsTfL9yuTm+JGnzat5+oNd20XkNLF/y1RV8rdF86/wB/+5/e&#10;r16nw+6e3H+FyxOi0rUlsNS0+2vpG8i4SVPkT/VO33/n/wA/crWufB0VpO72svnvuXZDjyvzb+L/&#10;AMdrzHXvE+kbpdMtp9U87zW8hLjb/Dvfej/w/cr13QtKX+ybeSPUJ8bol+TYvz/98f7tRGnzR5ZF&#10;qJH4YSWzlvftKtbRbU2u7feRd/z76s+ILaH+ztNaNWd/l3Mibnb5f/saXRbaNGXytSmvDFJsRvNV&#10;tq7/AP4mpTp8Z+0RNfSPPtWWNjL88XzV004/u+UuUTLs9Zsn0+KG9tHAtl8iOVF+7/eb5fmRqypb&#10;oaFrE11DrsEFleLFtu5YFluHk+f91v8A7v8Av/N8r1T8SfZk1S3eO8u0SWP946N97c3ybdv3v7lU&#10;tR8Kzo93cyRQI6QLK1vLeeVKyr838Kf+z1zRqVI+6T7xftNRn+x+Td209/Zeb/ocuntFEz/wv/c+&#10;X73/ANl8tWrvxBZXGnDw8ti1mUlillXcreRF97zdy/xb0df725GqrYaFO9na3t3qDaVHdSbVht08&#10;2V/n/wDHt/8AuVz8vhm8v9TvLpLu9aOBPs720u396qu+1pV3Jtb/AMd/77q/e+IXwR5j1Cw8QQak&#10;1xBuiubIf8tkX5G+b5121i2UsU9tsjl87ymaLf8A7tZ3hzStbsNFlk/4SCKzW1b97bpbRfZfu7vv&#10;7P8Aaq2sMHiNLdbz7XpWpXCo6ol1/r02btqSr97/AND/AOA1FSn7eJzYmj9ap8pdZvLTdTk8SJp1&#10;hsj09vObgs0q7G+fb97722uWvLaCz1FGjvNQhtYEbf5t55qK3yffdt/zVND5E3yLqsszp+9/16/d&#10;/wC+K44xlSMcJhPqvxG1c+I72aLyF8q2llZvN+Xzd/8Auf5/+Kqt4IVbVYWljklu1iii3+Yu9Ub+&#10;Jv8Aga7f9n5ayIITqN5FHZ6lAYH/ANbcXcqbH+X5Nq/8tW/2flWrENnBDpMVtpF5fXNxLF5UuovL&#10;v+T/AGP4f++E21tHm+KR3/3juru8isJYv3b/AC7ldEj+8vzf3f8AaqO8uGktsxqZIs/v/NbYg/2t&#10;7fxf7tc3YX8t3Pe2dzfXf29vk2eaiRNufb8nyfe+augOhLbQ2lsLm9S1i/1iRP8A5/irv5ueJtGX&#10;Mef+L9X1zxBI03hzU4NiNs2XcW+3lRv9j+L/AH2rL8H621na6n/au3Unumbzbe3lZ3+/+62bvvr/&#10;ALe+u88RrpptP7NlN3LBK+7Zb/unb/gPy/L/AA1ja74U0aTS1aLWbuGcWuLZYrlUdYmxuT5f91a5&#10;o83Ny8xj/iNN9N0rR/DkNvY6eHRht+0TS+aYn/2pfmbdu/8AQak0rWIrCy81ka5edklb7Ps/4An3&#10;/wC5WZ/ZQ8GeC4dPnu7m5LRM88ybF/u79n/jv/oVZXhvS767tLdftj/2heM8zwhv3UW7+5/dVP8A&#10;0OoqfFzEcsoy90tpY3lt4ceRYJLmKe8S3WFG+dPn/wDiv/Q63PCM09vFe3SqIIlRVkt71PKdP99f&#10;93+Kp/7E/s1dPig1W7mla6/j8r/bbf8Acq7rHga01mGDz7u5+0qfMiuGKnyn+X5vm+92+WtqdP4T&#10;aNP7Rx+veOdPdkvvPtrZEVUffvb7z/J/cX+//wDZVU8PaT4o1DxLb6y9qthp77ZVhefY8u1H2b/k&#10;/wCmrt/+xVfxb4A1VL3R4l1P7Hb3Wookv2eD7y/O38f3W+RPnq6vxF1jw/o2lRSeEdWSa4+RbdZ/&#10;KSL/AGd2371EYxh70iOX+Y7G81i8tpUW80WXyn2/vk/0iJP9xPvf+O1g+eIXvYGtJraWLfcMjwbE&#10;WJnf5v8AZo0jx5cand3Au7XWNHiWLcuYl812/wCBJWXq+oGTUri+Z72SyeBml+2SLEieUrt/d+bd&#10;vb5dv92ipyT+0FSX2jUeb+3UtNIsWlttPWL7PPLC+1/lX54k/uf7Tf7n96u1RVjVEX7i/Ktct4Q8&#10;Nf2ba2UzNJEU81zDvVtzP97d8i/5211hGa+AzjFRxFfljL3YnpYWm4x94KKKK8A7wHSvze8eWA/4&#10;e1adAnzu2g7l37fvfZJa/SE9q/NrxA//AAsH/grS1z4cdvJ8K6Vt1idfnV2S32Mv/fc8Sf7ytX1O&#10;Qfxpx/unFifh5j7luUiSwlWdpUi/vp9933/wf7VV/tlzf3ssSwf2bEq7t8q/O3+4n3f++/8Aviqt&#10;5Z3Nzqlottcz77WJ5W3smyXd8qfwfL9x6qeJ7mWHS5Z4oGS9tf3vlXcvlJs2fvfKdfm+5vr6aJ5x&#10;q6xDfWeneVpDRpceem7zl3vLuf5/+BP/AJ2VmaVu1vXpbxVX7FFuii2fxbn3Sv8A7r/In+1sdq52&#10;w0eXxnq9xfWN5e/2JLEtu13cM++dP40T/wBn/wCBr/fr0CHSltoEgglltolX5UTYm3/xyrkBEm3+&#10;ybezi+eW4i2RfLv/AIPvv/s//s1q/wDLJP8Ad/8AQvuVheGLZbm1lvFnkd38q3X5vnTb/wDZ762J&#10;rP7jefOnzP8Acb/bpmRmJeLc38Xmr+6llfb8vyb/AJ2+f/vj/wBArTv0Z1RVZt+75Zv+AVR03Tfs&#10;cCfv7l9zeb++Zd/+wlTXNt/o7y/aZ9m3f9//AG/v/wDAKzl8JZLD8nzMzbFqkjq+vS7lX5V3793+&#10;5/B/u1ofZv3vzTz7Hfer7vk+/wD/ALFYmj6V5yTXK3lz88vzP8nzbv4P+AVrCPxCkbd5/qnb+P5/&#10;++/4Kh1L7kXy/wCqn3r/AN91SfTZb+6dW1C7RP4kRl/+Io1u2bTbDzVvLubypd7O7L/v/wBysoe8&#10;MfMkt/ftKsUVzb2S75bh1+SJ9nz/AO9sXf8A99pVTWLOea1t5Wad7i1RniSGVneL7n3d38X3a0tM&#10;mB8OWtjHJdwsy77z7Qqv83y703f727/a+Wm/YN9u8st5cw/L8r7k+5Tly/ZM+WMilbTXlzpMStFF&#10;YebAqM939/zW/wBj/wCzq3Zate6NdPcmzs713RWimbFrsX+L5N3zf+hVLZ232m40+Lz7maKWX77s&#10;j7/kf/YrE+ya5fs80E62en/abiCJ3lb5vnb7q/3VRdv8Pzf3qqPN8USP7xoeI9ckvprS/WC6s/8A&#10;SrZL62XypnWBl3Oy+UzNt2/NuqKPxhrLSXGlab4Ou4tLWVkinRWRlVvmXd/v/wDsyf8AAcRPCV94&#10;n1KWS51XfoUT+U1x8qys8Tr9z/ZRv/Z677w9ZRQT37NMdKvLm58rbLPu89d3yS7v4mf5a9ClL+6b&#10;R5Tk7oajPfeZfeHbm71WLzXiUXU6+bFvt/8Ad+75r/J935ad4UjvNZmtYZdD1BXlk8qe6hvJ0VV3&#10;fe+V9n95v+A7fvV6Hq0f2HSr+++13R8mDft3r+8f73/xNP0qwgSQwS3d2ZYIIN1w7bd7fP8ANXdz&#10;IvlM6Xw9qWkX9rZwazc3NvOjKsVwqfJt2fNu2/71Nu7dINTGjRhQsvzySqu3c/3vu/xfdqXxtfy+&#10;HptMvjcXt2kUrLKiRqfl8p/m+VKypZJZ/EVvAz39tcSyxeQ9xGq7ti7n/wB7+P8A77rjrfyxManK&#10;ef3nhZLPV54J7mObVdOez+SFli3qzbd+1v8AeVW/32rvPGSXsVvp9vMSbh4zuRZN259qqv8A7P8A&#10;99NWbrlha3Pi7xhPdXc0Nnb2kaXku1f+Pdl/e/wfw/f/AOA1tWHg231SLTdTfXr+8vGit5WRJUaI&#10;tsT5vu7tv8X3qnEUf5TsxlH3vd/lj+SNOXwtZXFxCoWeWWCJSrjdtZl+V/vfe+6vy1g6j4eHhTwx&#10;qms3VvLqMdnbMYrUblm2/f3K33vM3Vb8X+OdL0LSVt01aWzv18rZExXzo97bV+T+Jv8AYrldPvdY&#10;8fWk1u1xdBbW5aG6khkT97t3qjKuzarPtX5P4f71KVOnzHG40+Y5DXvCGtaxFceILzxB9mu4oFWf&#10;/Q1+5v3bE/vfdZd391P4WZ639I+H/wDYHg3wlpulML64tY1t7qUz7PtCtErSvL/tb/8A0NlqDXov&#10;E8Mkti2o3PhK0d9izahdRO86o/8AfRNrbl+6m9WrqPA72z+A7KT+0bm8WO2Vp4kC/d+VXVfl/vb6&#10;mXLKPLI25fd941NdvlWBN9k0C5ZHS6jR1iulO5TL5D/xfdX/AGttZ/hpLlrVbrUJUa1WRbeWNmb9&#10;5tbci/P99fmT5n+b5GXc2+te0t7vVNLa68271RLqBm+zu0Xy/Kn+z81YkOvNotzrUd1IulafErbN&#10;90n7+X/YXbu2v/u/wUvd5uaXwkfD70TvbvQoYbe3bT7qa02yhgcvNGWzj5k3f7X/AMVVXUdFms55&#10;9QEEE8nmb5JU/dMi/Ju2r/F93d9771UrHTmj8q5gnnuPKg+ZHVPtG3/f2fMtWJ9Ph1yawhhvL14W&#10;k86eKWV/ur/4797Z8tbSjFx9w05oi6tpWn+LdLl025laW3voPOjvrf5XVf4ZUl/hZflrn/AugQeF&#10;rPWILuKdbz7Sv2wu7NFPHt2I0X+zt/grdinhktYrGbUbofeRLvfFtgb5vLVm/vbV/wA7qpeJNEub&#10;iwjWDUrwOJt0dxassvkS/wC18n3P7y1N48vMaSic9Jq1lcarJa3dybeOLUWt7ZoyzW8UCxOsS7V/&#10;9n+WtbS9Wa38YJC15HLFdR/eskRlVdv39yp/f+X/AIFXHeMrSKJtNWeOSz1pJ/3rw7FR/ldlfd/E&#10;rf8Axf8Acp9neWj3Vv8Aa7m5maJ1eBImi85mX7+7+L7v9yvNlV9lV5ZHFJy+yeuS3k819HbtND88&#10;DNDtb5Z2/i//AGawNX0O4sZBqGiecl2qqkttKrYeP/2bb/n5flqS31Syu9KfUjc3V1bqjtLKqqss&#10;e35v4U+98v8As1yOu/FLQX8ODVNN8Q3lzBcxI63DL0iZ9iyxfJ8/zY+5/vV6kvh5zr9obGtfEux8&#10;LQWTanpuqSyzypbxRaY0Trvbd/HuRl+6339v3aj1H4kPJ4JbWrfR/s+i3MO+L7RJE32jd/txS/J/&#10;v/N/erg/DesaP4q8TafPF4surO2+zNcSyzzxRNOzKjqibk3O/wB/d97au5P469HstX0HV9PubLQN&#10;Ve8Yj5pcLLFGzB2R23L8y71/g/iqKcpSjzERqSkR6H4ki1jwvous2eorptvfQxeVDNEitAzPtaLZ&#10;/eT5lrjJrC50rUruzliXUpZd/m+bK0W52/jV1/3/AOP/AMcrnrazuJvGV7pUsuqWemX88sqX21ZX&#10;inb78Tvs27Xl3bf4v9jYu6vRtY8Ktf2kX+mXf2qJdkU26J/tTf7+z7z/APs9ebXjKqH8U4fUrDV4&#10;fh94wk0x98r2q+RLMv8Ay38p97/+gfwVg+Ek8caPql1PqdzZfZ5VT/S96v8A3Pni3fdV9i/J8zKt&#10;dLpGq2FhbapFc6hd/ar26WIW5VXiZvlX5tifL8u7+OtPWrOOHwrBqtvfX9gyXDW9z5Mnmp5iytF9&#10;11++7p/30/8AtVfJL2EakTjp+6ZFh4n8TzaXpNpLZ+GfO8pUvJYYvN3tv+d0ZkT+De/3KtWOq6v4&#10;PtdNvruCyeylb9+bRNiMuzdvlfd/31v2ovyU7/hENdWbTH1Ga9sLd12TpAsE81uzP8vzbvKRf9r5&#10;mr07w9oOneH9BgtdNlmt7LP3BO3mk/xM5++zf8CrWl7SX8Q7uWR5zpS32r+H/EN3BbXCS6vFuiim&#10;hdlg3JtZvl/2tv3F+Tc9W/Ca3XiHSo4ruGTTtatovntZVTYn3FZdyv8AeX/vmuj17QNV1eO2fQfF&#10;DaCGiaW9aXTIrp3Vtu1tjbdjfJ83ytXEeH/D+qeDfEh0a11H+3tZmg2tdzyokMTbmX5tsX3vKb7q&#10;11cvPH3jLl5SzrXiLxB4f8OHSjqF34fubXdPDqYs/tq+Uv8Ayy8r52b+78n93+GoPhr4x1TS/DUe&#10;jaHrOh6laacrLbb7G8e4lVtzJ8m7du++rf3dtRX3hnx34g1eCz1W4vtPvVfyo7jSTA9lt+87/vYn&#10;2r8n8Xzbv4aq+KPB2q+FLX7VJq66rK0W57G3g2vbxfPtn3J/D/wFf/Za5o1a1L3eUIylynU3vxE+&#10;IenWNrc3tp4atftMfmxxbp3cn+78rf3mWmv8UvG8L2kco8NRXFw2xUdZ/v7d7/xfdVVb5q5TQdKu&#10;Xiif+0NWuYool82byoH83bs3+V877tm/f86VvaX4QfV4NUk1DXNTllWJJV0e8SJVj+78zJ5W/wCZ&#10;02/8A/76uNWvIx5qhbPxZ8W/aJo45PDs3lKjt9ntbybG7H93733qE+LHjbypZZbfR4YETd5z2N1/&#10;6Bu3VD9jn815Vvrvyn/eqm5dj7vufwVXe21K8uJfsct7N5S/vZYvKfyv/HKx+s1C/aSLtj8U/G+p&#10;Naskfh5IJZtjTNFcqsUXzfvW3sn+x8n3vmrKb4fnwT4M0UadJJq9pZ2aQXc1v8yfKn+vXn7rf3fm&#10;612vhfQLyHw5qUGp3F0thIvEkoRTHx87bdv3f/sq8vsBqnh6O30FdQv/ALLdTraRXkzRJut1dnVt&#10;uz5JVVGX/br0qGLqUpxMZS/mH3NhBqXlXKsyXEXzwXdu2x0/3HrUvPGmvX/ifwfBeXK3kLa4rfMq&#10;ps/0e4/h8r/2eu7t/hDpWr2ETStc6a/lfetPKT/gW9Urk9Y+E9/ovi7whNa69Jf2ra150cdxAilE&#10;W3mbb5q/T+7Xu/WaNf4olxjKJ7/uooxRXnHXc4C50C51bxnrct9P51pBbW7W1op2q3+t+9+O6rHi&#10;bRJfsj3UMjNBtXFv93yE/wBjbW1aureK9VUMrH7Lbbl/4FLWHfaxFeWcWnW2DEv7qR0Pysq/wrWO&#10;I5fZ+8YVOUwm1QXFlPp7jbcrE2668zo+x/v/AN1v9r7rV0vw90yCLS5b5Cry3U7tu/uru+7WCvhy&#10;bUbWe+jtoMOrb03tv/2l2bdu6sXwzqdx4LgnWO5j/s1PnSKX+5/e3/7P/oP96uDDy5PdqCjLm96R&#10;6drmvWukw7JcSyy8JB3esmLwpZa9pkbXlgLKRm3iOL7ob+F9v8NTeDrK2uoP7VE0l3cTja0sqbWX&#10;2xXUDgV3x5ubmkXHml70jyzw/oupWTWultrNytvJ+9icM3yfM/yff/2f92vSY9Ntlbf5atKy7WlY&#10;bnP/AAKuO8Syx6W+hzQ7HuopG/c7Hd9juu91Vfm//arc/wCEhuZomeHTrnhtqhoG3f8Aj+2ugs1J&#10;LaKLynWMJtb+Ba8e8eeKbjTfFN/b22j3Ep8v5bq5ZPs7P/Btbf8AxP8Auvm27fm/u16bd397LY3M&#10;UmnSWyLCW+0XEyKn/jjs1cn4sOq/8Ioog1O0hllkbynWB/3Uu/7+/wD2G/2VrKXKH2igl/p95Ba7&#10;Um+1Sxb54nj+df7n+XrfvPD1r4k0VWsZZrcwM0qY/wCWr/w1hXnhBrvQbS+0/wAp9QsItkstvF/r&#10;32bX+Rf4qm8LeJIp0t7vzW8mBnin+b/VMv36jl932kTHm97lkYmj+Hvt/iSXU/t13Zzo0EX2fbvV&#10;tvzO/wA3+5t3/wC/XpdcvFrdtbeMpmbc8V5EiRIiu3z/AO7XRJNmXyJPkl/h/uuv95a+D4goV51I&#10;1fsnpYaUV7pNRRRXx56ICjCb0ZlV9jb13L9xv79FFaUqs6M/awIlFSRq2Squ6NVkb5VZp2/5aU79&#10;3p8EMcMDCIMsSpEv3f8A7GqunXio3ks33vu1M0kljZIJLiOadfvSMu3d/wABWv17AYqOMoRqRPKl&#10;HllyldYWsb79zAGSRf8AWvJ/47WK19b2Rv8AULm2miiaKKX7PKnzRN5r/wDs3zVD4jkvJhGIbmWa&#10;KaRfJ+zna7MvzfL/AA7f9qvPdW8d6rp2r6hbSAkeUipK8iN5vzS7tu3/AHq5c1zOjluHnXrS5VEz&#10;oRlXrxoU480pGB4i8Q3Wr3TolxK9szJ8rv8AeZfm3f8AfVY7eHJtBV1fTJLBH+Vt0e3dVvR0L65p&#10;6eUz/v4v3SfxfNXrnijUNQ8R2VzpEOlTQ+YMSNHPF5rRbm/7537K/nzh7J8w4xeJr1MXKnKMv+3f&#10;zP0HHYnD5N7OnGjGXu/9vGX8MNNf+zbiN1dEu2V55UO19v8ACn/oTN/suv8AeruXRYV2xrHbW6f3&#10;F2fJ/wDE1S8MXMsNv5D6d/Y0EDfKkkqys/39ztt/3f8Ax6m6ZcyNbyXE9sIWEqvJDv3uif3X/utt&#10;fdt/3q/fcsy5ZTgqeCpu/L/TPi8RiJYutKtL7Rrxm41SDzothilT915zbf8AgW3ZVjW4kg0C9UwR&#10;3CxWzFYpU3K21f7tXobqOWLzF+WNf4mrCuZhrsMpm40V12En/lv/ALTf9Mv/AEL/AHevuxjynJzE&#10;mm+HI7bR7GC0vLu0EUS7Xil3Z/4C+5azbe7udF0cTz3VhKjS+VE9wv2f5mfb9/8A+wre8N3hv9Cs&#10;J9yuzwpu2/3v4qw9V0e117wmsNyXXyJWkieJ/mDozL/9j/wKiQCzJqeqX1ur3+n2FzZy+b5Oxp/4&#10;HX+8n9//AMdq1q3haO/LzXN5czLj/UoyxJt+q7W/8ergrP4a+HfhtqVlqVo13NqFpF5Vsksqv8ux&#10;lZ9v/A//AB2usHiS5vNJtVt4WW9vG2Q71/u/8tf93aN3/wC0tc3tIyl7MOYwtS8H6R4k0vVbSWKR&#10;NNSV4oNkipv2o6u/+188sq1NH4F0XwpdW+oNc3zrZ3M80CStv3Sypsb5UTd/FXYWFpFptwYo44xF&#10;BDEiYT5l427F/wA/xVzfifWLS31iGC7jmligjbf5TfdZlb/7P/vmiX80glLliZtpr0tzqn2y2RrZ&#10;5XS3Xeu/90j/AD7/AO799/uV2ytJexeUA9vAy/Kvyl2/3t1UrDw8mms0sEYjlZdsv2j97/wJfmq9&#10;a2jOzbZ/3u3neu5G/wCA7qiPtPtBGPL8RxWu+G9S097S6gnW5EE8UXzqof8A1qf8Bb/xytN7aw8c&#10;aZdaDrWlMYZhuliXdFFLtf1X5qt6reXcEkix6dPqggniSQ2jCJlbcr/xy/N95avx+LNPhH+kXa2x&#10;/wCnpfKb/c+b+KiNPkkR7P8AlOcf4B+DH2Y0nynR0ZXS4l/h+7/H/srWdZ+H4tBl0zT9N0qdEt4J&#10;fkm3u/8ABu2O/wB6u4k1ue5lh+yafdXFrIu5JvkiRm/4E2//AMdrB8W3uqaa1rfwWRcxhlDXEitF&#10;82zO7b/sq3zVtUjzlyKWk+HxfXrrBbSWEe53nl2bG3t/d3fxVi+J7OCw1aGBZZH37try/fZ9ldDo&#10;useMbq1sppdIsnaeeBGmgnTyliP+uk+Vvm6fL/vVW1/TbjXdZsBJGHuEg8/ZMduz5m+78v8ADXNK&#10;hyRkFKPLzGvoV/FaeF5rt2hRIGf53/h+bcn/AKFXK2em3SeI7uznnb7PcMrxS/cd/v7/APx7YtXt&#10;YxoPhi60aCRLnWLpVSO3uT95pdqt937q/wB3/aWuWttSW58Yf8TW+XTdsGy8R5d6K3+t+/8Aw7Nj&#10;/P8Ad+So5eenGJH2eU1LnTGj8TahZWv+mxSxRMsR+bd/rd//AAL5NrV0dnrsVnZ21tFZXUXkIqzN&#10;aBW/gX/x6syyu9EPjS58RNqdoIntYk8yWdNqfN9373y/wN/wP/gVbr6Np+o213daXPHdyrPEFlSX&#10;5M/L8vy/7DLUexlD3okezlD3iO88a6dp81lFHex3Ul0dltDLG24/LuZfkX723dVzw/4i1HV9al2w&#10;MLLbu2TDb5f92uGtrNr9/tMUrW371/kRaj+G/iDV9K8R+JLbWra4/spJU+zXEVrt2j5/+BMu35vu&#10;1NOtOc4/ZiHNL7R6rrV7Jpls81xN9nt1jffLEv8Aq/7tMtJJbmFZ7iaa0Pr/AHv9r+7XKy3H/CcW&#10;97HqtvdWVraXbRWzo/8Ar1/guFbb93Z/6E9T+EPF+u6r4A/tC90uS38S29nLIdJfcvnuu9V+8u5d&#10;7LXq/aNjpLvUpNHtbqe6Zrmygj3tK67cL/7NWO/hay1LQ7C0voJmlWBImVC6urfxvu+9/wACrn/E&#10;fiy5az06Sysn1m5juoDcadp+51k+Zd0v+zEmS3z7dzJXS6nrGtwarplvHZRCyvZnhe+ik3fZU270&#10;dt397Gz/AHitJx5gPLNNh1DRLDyrm2a/tE+9NCu9/l/jdPvbv9tPvf3FrU8M61FJcxRafcx3N/a/&#10;6R5W35/m3/8ALL5G/v8A8NX9C8Oy3niZNNu21a8sH0xJ5dQ837Ojy79nlfukT5tv+1/drtrnwjoP&#10;9nf2eNJt54Vffs2fx/3mb+9XB9U15jH2cox5YjtUsYNY0Vbi8tltrvarttb5omrndXbR/AX2PV9V&#10;1QadbwTGJp72dUijRkb/AL6X5VqfWPBtlYaJPJZ/adOuoz+6+zz7fM+b5U2btvz/AHfl2t/dr8+/&#10;+CsLa7P8HvC9jbeDraDSrTUfP1XUVdnuLC42OsKv/eilWX5Xbd8ybflauzkjzc0i+X+Y7/8AaP8A&#10;+Cg/gDwJ4L1efw14g0/xP4wdZU0uz06XzUS4dXTz5WX5VWJX+43zs3/fVeD/APBJb4M6nfeJ/EPx&#10;T1NLhNOhgbTbB2Hy3M7t++k/2ti/L/21P92vOf2Af2TPh5+0AZNc1zxZd/2toV6ktz4Yht4l3w53&#10;I7M2/wAyJ8bW+Vf7tfrd4W8LaR4I8P2Gg+H9Ph0vR7CLyraygXaka15+Jqxox9lE8jH1vY0/Zx+0&#10;O1jTo9QiiWaVIbB2/wBL/vyr/wA8l/2n+7/31VZXsJrmZpLG4eD7YtvFMW+ZF3b/AJf41qxrl20a&#10;wwQPB9ol/wCeo3bE/iasV7ZkW3tpWW5uJZf+WzJ9yuGnL3Yl4Xm+rxOs8J6paWNtqkN5OsLtdP5T&#10;XG1Xf5Pk/wCBbVq9rHiG9n8xdO0WW6t3Xy2muVZVP3vup95v/HaxPD9vYX8l3fNM0N1df6FbvKUZ&#10;9uzd5sX/AH9/75Wory4u7i0m8+6ubm1tt6y/7O7+Bvn+b/gX3a9P2nJSOyMuSPKUvEHhbV/EMSrL&#10;ff2kktnOjI+1NrtFt+Tb/wCzLXJeFfEOlP4aiuYLn+2NM06JH1HT/tTu8G19u9URn3L/ABbPuNs/&#10;h2V3Fro0uq6RqMOnX66Re3UTQQ3cTb/3v3mfb/d+8u7/AGqxvhN4YtfCF3rWlP8AZP7QiuFuIobZ&#10;/NS1tZWdkt1Zvm2JL5r/APbX+7Sp+9HmOiMZfFE9FsZLS2SBoIZbONvvRG12f7Tfw/8AAqwPGF5e&#10;JdW93aNJsil2MnzIn8e/f/eX7lb8921noc8u0u0TOFHb5Vb/AMdrnLSQXNrMbmGa8hnn8+d/KZtr&#10;Mm1htX+6tXKX2SK3ve6c7B8L9IvzAX882flRRz3dxNuZdq/cRV+7/wAC+X/eqVPhUun6g1ppM7Cy&#10;iVGjSV5f9r5vl3f3f9muksLKXQL66ilhu7pPkVYrA7/7/wA/+z977tQ6brsVnqksc9zJZq0UEXzx&#10;Mr/x7EZXT/O+rjHmjzFwlKUfeNnSvCVrpf74zSXUyrsimuGysSf3E/ur/wCPN/eqe88NwX8q3Pkb&#10;5U+7v3OjVmaT4/srvUYrK0jnu52GxX8v+JU3/wDoDL/32n9+t17nyS3mmRG+Z2VE+bd/49RLl+0b&#10;SjzGXf6O1+jrYy/ZvKb97Em9Pm/v1yq+C7qx02KJ7u4u0t/lhCK0UvlL9z/Z81P9muq1K5uX0u7u&#10;Yt0O1fv7tjp/f+7XL3Otr4eWW8nn3xQK1xLvZ3R0VH3/AOf9iuSpy/Cc1SMZGXp3wnt9XvZ77UNz&#10;6e+9n3M0Ds7M7/aH/hb7/wDs/d/4DWV4e0DwPbajbyXlpCl873Fqy/bJUfc3yu2zdubzUTd/s10D&#10;ftB+DG0p7uPVWmRvkaEI8rI3/wAS1UPBPiTw14z1S40zTNP028lt1+0TvFa/Z3iWXfvf5v8Aff8A&#10;77rXmiH/AJMVrHwx4L1vTbFo9FZbSL5IrqKN2Sdl+6rL97+781aOj38v/CM2n71rbfEiK6ffRd/y&#10;J/H81bdj4dXS4pdNtplEtrL5qtcyfLLGz7lf/eX7rVP4W0q2mWHUG824eDYsEUrJs+b/AJar/wCy&#10;/wD2VRKnKUgjGRj6PZ3Ojz2kuq3nmXEU63H2dvne1T+Pdt/z8/8AFsr1IQQWj4Z2lV/m/etu3V5r&#10;qJg0tmVdSt5d8jcLK3nf723+Gup0a9h8S6MIhe/ZbiJUybSX593+8y/xVeGl8UAjKPMc7qPhq+8Q&#10;39xNZS2dzZy75YneV0859+1k+X+FfkXd/FWX4v8AD+r6doM18y2FtFZQS3kUMSPKkr7fk3NsT/vm&#10;vQb69Hh7SbS4ZY0kjZgqM33t3+VrIh8TSanFLaQWrQ3Eq7Yrjaqo77W/9lqeWjGX94uUY/Ecd4yN&#10;xr1x4R0VbryGlsZZ7m58pHSP9y29/m+X/wDarodH06K30W0vL2WKx1OfymW4ilX91u2/Im7+Hb82&#10;2uVufFWn6P4f+yKZ/wC0JZ1spbh2+fZv+dVdvlX/AHH2VrfaVe6t/NfzrjyvNSV/4933Nn+zs30p&#10;VOWXMRzco6+d7e+t5bJp7hYpUfdL8vmpvf5EX+Ff7tei22pRalZxTwfPFL91/wDx6vOb1nV7doYT&#10;Kv2uK13HZseRv4au6G1xoF3PJBPLNbXMu9rRyu6D+95X93d99qilV5fiCMuWRc+KOpLNpH2OCVk1&#10;CWKW4gRJ/Kf5U2fI/wDvOlZ3h3Rby+ktI73VjLLBbf8ALVWb+L5/n/z91KoeP9e0q8a0lXyvNfZF&#10;vlZk+Rn/ALlWfCVn4j1Ga0llktba2n3vdpap+98v59io/wD3z/wKtpfvZF8sZSN2Xwle21z5sKrc&#10;lf4o22/+ON8v/j1cz4qhXUrWJJVbypbqDzU2/wAG9N9XbfVNfl1S+TUpLiHedtp5LRPFLArffX/b&#10;qrqcTaj/AKDbSyW0r/8AHq8Lf6rZt3u3+z8yr/wKsZxjGXLE45y5Iykdumoom1dmxauJMrpuRqxM&#10;UV8hVy6nP4fdPNoZ1Wh/E943DmgN5f3qxRcSL/E3/fVEkjv95s1xxyuX8x3yz6PL7sTYhuImb5Wr&#10;8zv2DZ4/AX7Rnx18GeLIpZvH0mpNdNf7GdrqNLh97f7rPLFL/t7x/dr9FhnNfnn+1lbp8Hf2+fhJ&#10;8Rf+PbTvFUiaXqfksyebtZbd3c/9cpYf+/VfRZVhvq8pwj9oVDMZY2XLKJ9taPc6rf3WoNttobf7&#10;V5UDuzy/Iuzf8nyfx7/46z/Gd/d2dncWKyxPcXsT+V5Nq++1+faj/wAfzfOi/wC8++uueFYU8pV2&#10;InyKm2uX0dJdSTUNcXdNLPLvgRG+9FE/yJ/wP52/4HXrRO4o+D38R2z2VjLp8FtpUCvF5SKqfdT5&#10;PvP/ABv/AOz11aar/wA97a5s5X+f54ndE/75p9neW1zv8j59rOkvy/df/cq18vnoy7v4d1ZgVfDf&#10;z6Xp8q+ZslXzVR/4Vbf/AOyVLf7ns9i7fnVE+9/t1U8KvFN4Z0yWLytjwJtSJvk2/c2Veuf+PiL5&#10;l+Xe7fL/AHfkrT7RA7ydmxv4Ho85YViX5n+b5UT770P8ny7t6U28RfI2+Urpu2b3Tf5X+3srIsYi&#10;N9l2oqwu2912fc/v1FYbrbS0ib7+75Zv+B/+hVK80UNq8u5XSKJnb/b+T/7OmJu/suJWVf3v71v+&#10;+61p/CZyH2D/ADSs396sfxVcyvBZQRt++vLpLf7v95H3/wDjlUprzxRD4ytYrOxtLnwvcLsnuHb9&#10;7FKv8f8Au/w1d1W2X/hINH+7siaV1/v7/krGJtL4jVu5lmvEaKBoYm+eVH/j/ufxPub7n/fdNuXW&#10;5RNrb0++v+9v+T/x6q2sPFZoks8+zYyRL8u95XZ9uz/e+T/0OrWj6fcatOlmj/2XEqrLE/l7rhtv&#10;91fuo38Xzb6IxlORkaWm+E49UvnvL+2m2JmKCJGdElb+OV/n/ibdt/2dlVvEjyvFKlsy/ZLVXi+R&#10;f9Q39/Z/dT5PuV019HPo+k2kWlRyHytsUcSMrM6bf7z/AMVc3eYfQooN0mmyrKksjywPs+bc+1WV&#10;Pm/hrvqR93liVU5ox90LPWrB73S7KTTzbfZW8pNkny/Ntfeq/wC8v8dP1KzWbVn0+C1tH2yxOrXE&#10;XmpE399E/h+aovAz6fefbZYp2vJoL54rmbayfOvzRL839xXb/gVFkk+kardPBNHcOsrRbnX/AGN6&#10;Nv8A8/feolKREvejHmHa7aXug6JqPlSLLZRQMq/aG3fe+Z3bb8y/xf8AfVdTpV9cX1xPdwvGN8EW&#10;EZ9y/fl/i/3cNWVq2vSXWjGDaPPubFnW2gbbtT+//wB8/wANZei+JrLTpbhYvMlVLG3RUKOu1trf&#10;Lsb+H5lreMowCPuf4S74pvJZp1+zSLLFBH/ql+fa7fwvU/hvT7S9TUYJ41On/u/kZfl3/N83+993&#10;7tZlt5EMSRbWfYv8dWIPEDaVbWUkd3b/ADXUry2flNLK6fMqBdv3W+596saHv1eYiPNzcxy+o6bq&#10;EXiTxTbaXPJfPJZxLsnBk85X+X52X+6r/K3+zWbonxj1rT7PU4fGGnRabdidLeHTbU+aY0b/AFTb&#10;U3MyuVlX/tk/919lWfSPFviTxPcfZLy50bUfKi+3IkqeeiN/df7m7/gLf7tbviXwTNpljp+oeVbT&#10;RaXOnm29urb7hfuv/vPub5f9pdv3XeuutKR6eN+KP+GP5Iy9K8P3PxD1a21W80x7a0ngYXKTNt8h&#10;WTYiKn8P9/5XVvu/7tWbz4NeILHxTPqvhDxNNYRtCtuLe7keWJF/dN/u79yP/e+//DXrqIsUKu7Q&#10;ysi7pJZfnSP/AGVqq93Nfm08hGvoJxvWVD5UAT/vrczVEY/zHPy/zHnL/Dvxs73kc3jdbd7q5+0F&#10;Z7fzUf5EX7rfJ95N2xfu/wDAqyF+Hmu2f2jStI1+DSPPWDUltEgRbdl+7LubZvXzWRX3fwt/A1ev&#10;3UkpuLW1jbyomm3yxNFtZV/3vu/f214/4nu7iw1bQ5dMu5obvULeMQXSMypFFKq/O/8AeWJos7H+&#10;X50Vvv0Sl9kmUvslH4YWHi/wDPpsfiN764KWDQSyW9tLcRbleJN+xE+TaqH/AH/lb5a9I8VWn/CR&#10;2v2LT9RuWvFTzfsd3E3zL91W2Ov97+9V1Jpryzhg8r5fPaCUrIz7VV/n+fdu/h/ztqxrJsbsvb38&#10;dy9wo+0slor+ef4fl2fNt+796ufljKPJII/D7xi+HLDULa3tIp0W2bymZYk+dPNX76/7r/P8tUPH&#10;F/4g0fxTpmo6bPYW1knn3F5HcRNvaDYn8f8AwD7ny/Nt+ateIX5guri2+xalf3EvkRxT/upbWLft&#10;ZXK7v4f7qrSav4ja4LobKOa4iufJX7FdeVL8237yf3/9n5q6KEo0IkVo+1jpIn8M+JLPxvP/AGkk&#10;UsFlF/osRmjVWkkbYzOqru+X7i/NV3UYWtLm0S18u2mk89ZZdu1ZFX+9t/i/irzZ9BZdTuNQ8Nbt&#10;F1NH+1MjxeQl4u9Wd3iX7y/d+b/bX7tdH4P1DVfFGnfavEGn3GlbJ5Gkl8z908fyv8i72+Xc3+t/&#10;2K2rRjOPNTIpVpc3LUHeIvDVn4w1nSNUtrxbC7s5XSO4EasssSo/yNE33v71ZOm6nYpM8V/oVuuo&#10;xTBby1hiTyvmX7ys38HzKy10F7HdiHRbaxD3iG7VTIIkVF/dfwtu27fu/wALVz2quv8AbOqt/wAt&#10;bWBUnmdt7+asW77/APseb/45XlVlLl5jSpy/FEr2cci2svmzqksqtFLs+dGib+Bn/wBj+H+7WL4M&#10;8H+Hf+EvTw9JoEF7ZeQ11au8su6J93zIrf3fvP8A9tWr0HxV4b0vStFN5HK1m0Cf6SyI8vnr8u/5&#10;f/ZqqeGdL0qz1aPUoDHbtdJ9llm+ZJYPn3Rfx/df5v8AxyihTlSqcspGcY+9ym5pnwz8G6QkUdvp&#10;ENkIP9Ssq/6r/d3f5+Wub8V2WjaLFZWOhXVlpkt/K1vLeW+xfKiXdv8A9n/nq3+9Xo8elyzyxz/b&#10;WuIlVlVBJ8r15X4z0LVb67bSreVmd3RLOF75m3LF8zM/99fvb9399Fr0K3wl1JSXwxJviR4SttQv&#10;NI1zTbsxtpUyytai5ePzY/4trI+5ZP8Aa2tUXhDXpfGdg99FFc6clvO0SpdqybmXY3+8q/fX/epN&#10;UgtdLkvLizs57bXIWYJcquYpW/i+WL7v/fNP0Wa0ePbc317pupSyPvheX/R5d38bbvu/N/d2N/s1&#10;xc3tZchjCt73vHnXjZEs9Zu9atoG+0abqKvvTdv8pok3p/davWPCdj/amoxKrb7FlXVYNr/6+fZt&#10;2v8A98JL/vf7lcVqpn17UbvSNXigTyv9Hnt3i2IsTb9nyM7/ADfc+f7v8Vdh8NNNntofD6+ZPNbx&#10;Wfz3EzfO8v7rZv8A/H62oyj/AAv5QjGUa/u/CVdd8HeJvFtzCbqeG5SBt3lNOqxL/tbNlcX4203T&#10;9V0m10O+vrnR4bWfZLqGjXMqSt8+3yv9rft/9mr0W8XUJr67sdNsYpfsrrveaV7dN7bW/h3/ACpv&#10;fd/3z/tVXj+Hcd3DqDz6mBqF0yvctH/d/uIn3kX/AMe/3q4XRlCXNT+I6fZ/a+0ZHgmwuoNEVYLq&#10;20p3tmT7XN893OiszO0r/d3b2d/KX5V3vUcPjDwjLeaTqHhjVoNYh0u6VL64tHWZH3J9/wA1flb/&#10;AJa/8CRv7tb19No3hZktFhihuni+SKOL96s+75vu/Lt+VPlrJ0W4bXZYbC28MR2yy7W1DUIoFRIo&#10;It/lRI23c+xmf5f4N38O+uuhU55csviD+6dHd+KtM0R757a7iSKRfPltfm37mb+5/EzrXAWGmz/Y&#10;pb7U22areq8t46Nvdv8AY3/d2p9z+L7lasIufDFxd6Nc215DpupT/aILiaPfsb5f+WsXyfw/d3L8&#10;n3dv3aytniHVdUvZdI/s/VdK8iKKJHn+z7pd8vmu7r8zKipF+6T+/UYmnUnLliT7xq+FdVubPS9M&#10;ubZZ5vNgRVeGB3Rm2fcdP73+flrc0fS4fFFg1pfvcQaxZyvLFOGZJYvN/ufxbdrfd/2axrKL4pW/&#10;mTaYnh+HSYbHydM04iXzX/1XlOyq3yqqLL8u/wDjWub8cfFHW/Dd7qGtT+G72fSEvGi0+40x/nuE&#10;X5mWVN39/f8Ae2bV3q3+0KjKl8UhSp/aNe50fV/D0X2Fp47zyotqJdru2J/A6yqn/oe6ux8I+NrC&#10;yjmtbm3NhPbxElpjs3RKi/vf7nzf7Len3d1c7b+ONP8AHcNvr2mSq+nvBti3q/3f493/AAP+L+LZ&#10;WVb3Ftq2raZciOO702yeWXen3/NZdu5P4G2/O3+9s/uVzRl7KqY/D70TrPHHjKaXR47y6tJLHSbi&#10;Rfld/nlb/llu2/d3/wDslcGfDGq+LHee8VodQiVriL7JKrparv8A4N39/wD2/vfwbPnrpb3UIvEu&#10;taFZWt1NKk8st6tlcxL80qomx1/2U3P/AMD+auh0bVodATW1mhMl8o3tAD8z+WjO3+f9qtuaUq/N&#10;zEy5apyuneE5dR0vT5/Emrf2dAsSO9p57+TFKyo3leVK2z+P+7tWm6Re3ej+MvCttbXMl/oiamtv&#10;sjXciM1ldf6raip8jff2f3/9im6QbTQNHjnuZFnvbZ5bfzrjdL5iL/Cv935d3z/L/qmrS0TQF8Kv&#10;4I0TT1up5jffbJJtQlZHggaG62x/3t33/k/3/u/dr3ox93mKjKUqnLE90opu6ig69TyLxFZw/wDC&#10;beIpY9Nu/tHkWu+VG+Rv9b823Y392oLD7NbaRt89YXgXZv8A/Hvv16HGzHxDrm5dv+h2/wDOeq3w&#10;/gjPh2GXLPJJ9/e26oqR9rHlOepT5zW06W0ttPgiUx26rEreVu+6K4LxVYx21/FZ2e1nvuICvfdu&#10;+X/d/wDZa9Q2L/dFZC67aNqf2Fdwk5QPtwpZeq1jVpwnHlkXKJifDPyLfwwlusnyRSsi72/u7a6H&#10;UtYg0613lvNkdtsUMbfNK391a5fwt4Z0rUUvbm5s45pvPeJvOVX/AM/erpLPQLbTgq2f+iL6RIi7&#10;v/Ha6i4/CcVZadcanbLFqN3I2397PFFI67n3vsi3f3UXb/6FWvax6lo4b7Hdm+tf4bS9kbcP92X7&#10;3/fW6rFvZtbJ8zb/AJfv/wB771TqNtfm+YZniaGNkqcvhOynh4yjzS+IaniBbyKW31PTprJZF2ls&#10;+bE3/A1rz34v2k62Onf2ZPJcWUrMksAl3j52X9783/A/71ei80c1tDiOo/jph9U/vGV8PImtNJuf&#10;tNpBpxM/MMXyon3f/Ht+759q7/vVP4oC39xa6fbJHl5d29f4f73/AAKsCyubX4f6Dq2papdR3Tf6&#10;yK1+Z33bm+UO/wAzbvl6/dq//a8c13p+rPC9mtxEsrxP/wAsv76tX27nzwvE45GVqfgvVtZsJVtz&#10;9iu4NjRTJ8vzr/dqho95qF/f2mn3k8VzexKkrS27fIjq/wA/+f4tlemweI9PlhWVruGIM21RLKq1&#10;4rrhttC8Str1n4p0W4nlu4na0iud0s8Tv84+/wDN8jptrHEU5ToSjTBR5pe8euEMqfN89Nl3eU23&#10;79S/f+ZaCcV+Rc3v8x7Mo88OUyUv5UTlt/8Av1G95I5xuapL1Ujlb5vm/u1XJAGa+rpQpTh7SMT8&#10;7xNfE0p+wlU+EUOytu3fPW0DZarFE91EjsjD5Sqn5v4fmrFJxTJV89Nrbq9jDYmWHkZ4TFOhLUm1&#10;TVbi7vpFtpWt4Vj8tVVfu/3v+BVx3iqz8P8AneVeSfZrpUXb5X39tWPEPimDQV+yWkazXX8MKfw1&#10;b8L/AAwW9mN9rsv2qZ1WQ2pb/wBCavhc6xdXPa0srwNKNSX2ub4Y/wDB9D7rK8PU/wCRhiZSpx+z&#10;y/FL/gFW0mstK+HuoSw60qGDd5FzbwbrhWYrtRV/idm+X/gVdb4IEo0R7vUY/wDib3E/m3MrFfmb&#10;+Hb/ALKr8v8AwCqOkWVnqPjO4gh0VbXS9Mi2QXPlKqTXLZWX/abany5/22rdZE0VhH9yFU+5E3yo&#10;i7K/RcqwcsuwVPCyUfd/l/4Oo8RV9tUlMr6wP7UvrXRvl8p2826b/pkn8P8A31/7NV77MufLgtpH&#10;Ztrywoyqn3Nn+f8AdrP8K281y0uozlv9K/fxRb/uxfwf/Ff8DrVwvlNIsrI0X/LVG+fb/tf3q9OR&#10;zRM+1hea/GjPa4sEh825WUZVv4FX/gTK7f8AAP8AarZj8vUJjcTFWg3bYFb7rf7Vc4+qXC29zdwW&#10;0k1xd3gtpAnVFjQh9u3d/Er/APfVVZNfl1TUNKjghnt4o5V82JP9nb/47Uyqxj7pEqkYmn4QH9k6&#10;hqOiMHRoW+0wBz8rRO7/AHamtZUuUiKtIlkPmR/l2syytVfVXi0u7h1aaVY/IknillZd25W+6n/o&#10;H/fFc74fN3d3NlPGrJaPul328HyP8rNu3/79KdTljGJfNylnSbCDWfFE0uoFHiVXlRGb5Plfan/f&#10;K/8AodbOizyaj4h1Wa3RWWDyrdXlXAVcb/lH/Al/u/drH8LQwXNyt8qrK0Tbfsu3f977rbq2PDIm&#10;t9Q1JhE26W6bakzbXZf73/jtZYf4TKnyy941bhEsmuJ55N7bd8srfKi7VrhNIuYvEd2bxYIb+4aX&#10;7RLMLnbFsb7mxv41VEX/AGd2+uh8Whr9bfSItr/bm3XQZv8Algv+t/76+5WlpelW1heSzn5XkXZj&#10;/d/u/wDfNdEomsveH/6YUYibTYV/h2wPP/49uWqWo3Gq6dpFxcORiGJriW4tgdyqvzMiRNu+bb92&#10;tvb9p/eKv2eD7+/+NqhMcU9pcxXA8yKf915UvzblrYo46Dx/bynRbG389kv2SdbiX5mxviZt3/fe&#10;2rGr+KNB8QaXaapZ6xZLBb6gm66WT5NyfNsb/wAdqhoOn2EUxSG0wtrJapa7Pm8qLz1+T/x2tTxB&#10;ouiQjTdNfRreLSrq4llmt/sy7Hfyv7v97/4isacuePNIyjL3eY3LfxDYveppDyqmptF5v2T+PZv2&#10;76ji8SWkx01FuZG/tHd9nCru3qq7t33fu/41YTTILq4W9ureJpmh2xy+VtliX03Vniz0wvp89s0d&#10;3/Z0n7rZt/dLsZG27f8Aeq+blNR17a3WjTfabAM9vt3S2kKfKy/30X+//s/xU/7Ytz4qgnX7jaaz&#10;fN8v8dWNX1u30TSGupH3rHt8n/ppu+4tcV4fsV8Ua95+oWixW9zA06xRMyq/z1tEujHWRxN54Ybx&#10;PrNu9mzOiXK7bt1ZNkv3XT/a/g+dP4d/9+u9i8GwWOoWNte6Xpy/aInilvd7SvI/yts5VPmfG7+L&#10;/Vfdr0IWEEcCQxQxxpH/AKtfL+VWqveWn2m18m6g+0o33lmiWVP++aiMeQ54xOVt/hj4dnubi3ns&#10;Y72LyldRN8yK7M/zbF+X+BfyrqrDR7DRNPa3iiitoGbc2z5V3Vj2+i6NcXssc2n2i+Unyui7dvzv&#10;8v8As0ul6VaI+pw+bd4S8+WKO8l3IuxP9r7v8X41fulmdB4akW8uGvYo4bdpWkXY3+t3M393+L7l&#10;dA2iWN7BGPLSIQ8kwDb/AOPU2PTr2KF1t729ikZuDcPHLtqL+xryWTOp6iL6J/lWySBYom/3/vbq&#10;xjTjAj2cSha3mkWSGyszJqRXc0f2dHnCv977y/Kn/jtZviKG98QWWoRTWr2gjTZHBlmnkWX5XG5f&#10;l/vfKrfeVN1dnE7bnjSbbEny/Iv3aq3Worp7RNJDKyq2Hb5flZmVd3/j1XHl+yWee6F4Fu7TQ9Qg&#10;0nxncrFLG8KpFDt+x7pd/C7/AJWVfkrf8WXMT/2LBt3+bKrqj/L8q/d3f99V0F/ZWl1e7jbKJtmy&#10;S5T5HCfxDd96uH13SPKi02dr65uZWX5re9fzd6/3fmXd83y1z4iXukVPhGvqPnLFsn/0eKBFi2P9&#10;7++/+1/v1Y03WINCe4WWV3t/KfyrdF3PL/f2/wAX8P8A4/XPaXrLX2iJ8kelfuMfZJQsT7VX76u3&#10;yyp/u1Z0G2/4S20ivLG2Wa3lRd6fc3I3+w3/ANjXmfvebmMeaPN/eNnSvE9zrt/Ne6hDNb2qr/oB&#10;SP5Yv4WZf+ejf7X3VrM+I+jeGfH2gX+l+INMtb/TYtLvJbxdSi3PHFs2/N/e+8zf8B/vVcOnfYr5&#10;YY7aSVkbbLb2StK0Sf7+/ajP/drg/j3410z4f/Arx/rGuSr4E/tHTn0qK+vbF7hLJ518qLf9n3s/&#10;zy7vk3f+O16FL2k/iHT5vtHxD/wTT8Kaf4W+K/iOy8N/FjS/GGhS6ZLLJo+m2l7A7S74linZJYk+&#10;7nb97+Ov0lhm2RbW/wBcn30f5NtfBf8AwTK+AuqfCu68deOtN8QeGPG2jXlnFplre+H7t7gJ/wAt&#10;X3xMiyIy/uG2Om7bX3hpsOttHcXuuLo9yqxSmCaJV2MzPut/nf8Ah+9/32tLEYb2suYzr4aNf4jn&#10;tKeWbWdWvrxVS0810ifcr+aqon/xH/j70TXUzzIItNZ7WK5WJGefYqts3fe+f5qlfw2pT/hF7mC+&#10;eW3WK6ttRt0fyn+d/vuv/oNP0221m5m1Cys/s1zprXi3EEzoyfN9/wCT/wBB/wCAPXN7IIOWxa0W&#10;C506w0212w/aLFv4N373+5/wHYqVfV2g+1TWZj2wwKy5+4ys3y7l/wB3fuX/AGKy9SuZ7NH8+LyX&#10;i3RM6NuT/vr/AIHXolhbQLY2sSHykjVVXd829f8A9qroR5uaIez5pe6cHc/bLmV/P1C7d3X/AJd2&#10;8r5f+A/N/cWua0fUpdN8ZSrptpJefuPsvlIzJvdd7ff+f+/9/wD2H/uV6Vc6Dptm6ReR95/3CrK3&#10;yt8+9f8Ad2rWTf6Tp/hjx7Y6jGIbRdRDQufkRXlX5k/8hb1/74o9nJS5pHZ7xyvib4hXz2tjYx6Y&#10;0Ou3l41vZ6S0u5p5W3tvb+5EqfOzOn/AW+7XpmhaadB0q10+e4k1G42sJJJIk82U/wATNt+Va5rQ&#10;tOg1nXhd+VG89vK3myt8zNu3fL/e/wDZa6rVdUsvD2n3N20TMqHatvbwbXll/hT/AGmq6Pv+8RT9&#10;73jClhi/tb7EytEbOVL+W7uFXzUXfsiiRv8Aa2uv+7/vVKiWesXWoQSxM8rRRJLC6/Jt3v8AJ/tV&#10;QlnkWO1afUIYb7UdzLEsipvf5P3UW/8AuIv/ALN/FUFpc6b4WkmiuJWea4gi22qtvl2s7/8Asv8A&#10;FW3Mbe7yk/hyaWHRriC6uNuoWjNazTP+63f88Hb/AHv/AEKrf9uapo4gt7yz+2G6naKBbef97/wJ&#10;WRP++qaINN8QxeaftKf8svN8/wAqVl/55Ntf5/71WNP0eLTpYv8ARGe6/wBVveVn2L/sbvm+7RL3&#10;ZCj73vF06lp8N0slzBLbyvF87zWzbNm7+J/u1wtg9jrGnXc6rBeafdb0VE2ujxVu6lDqVjKkE+oX&#10;M1rOr+U/mbP+AttrF1XR/t8W6DbZ3afPFcJ/e/8AZlrjqVOb7Jz/ABSMyHwNotnb/uND0+2i3faG&#10;R7VN67v4/wDgFbHhyO28P38tzbabZOm397cQxfZ3df8AgPy//FVDpTy2FqjTyxfvbpvnRmdFlb+D&#10;5vmX/Z+9WmkMrv8Aut2//eTYif531j73N7pPLEuePDc3Hgu6v7GKP7XaruS3lk+R4m+V1f8A2djf&#10;+O1haH8QbhbGBNRsmso1g2SKdvk/9/fmX+KmXmvLpVg2nNcxWcEvytNcOuy1VW3P97+F/wC7/trU&#10;Oj2mq+K/CsOpagY9I02GKBWZIGeW8i/5bK6/3X/3d3zNXV7SU/hKlKRNpFqms6pcWOmxs9rEFfzP&#10;9Uqs33VZv7235v7/APu1qeD5L03UF3IreUy7nl++jKrMv3v++v8AvlK0tHh0HQdGSx0ZorO3T915&#10;yfwf7zf3vmb/AL7pItMlgurbT7OZUivJ5bhJUX7tuv30b/gbqn+6396taVKPNzRL9nEwvHt89nqs&#10;X9nxDUtTeNdlvKjhPK+7u3Kr7V3fx7fl3VsRWF//AGVcx2+n3f2xtsT3U0irlv4tn8W3/vmoT4h8&#10;O+F/tNs06LePuguGjV5X835Vbc391N4rds9bi8UeHLWbTYZL2wu03QXQ27ZF/hb5quNOMZSD2f2j&#10;yLTbae5uLKC5g8mWL7RcXk0P73a7O/33X+Lc+z/gFaT3LQ3SahawfaZbJdt0kP8AHFv/ALn8LJs/&#10;zvru9N8E20Nne215LPcpPKssr7v7v96qOreE28TW+r6HBFHaaXEzQq0bLvnkMaNtxt+Vd33v73y1&#10;jGhL/t0xlA4nVlvTYxX1prsE0Vxc2slna+UmYrr+Bv4/v/Mvzf3K9GOgz3GoSqG2RLOzSS7vn2/e&#10;bZ/33sriNb8DXk11aX0ui203mzxO0SS7HWXZ99HX5qTVvFHiLRtLa0jnbTUC+VLcX0XmvEv8b7v4&#10;/wDx2o9n9rlCNOMSx4Qltra/i1LU7RZkdkeLzdreVu+4/wDwBH2V2epa3bWF/wCRFp8j3f8AE+zy&#10;v++X2/7Fcp4NMVxbzRxz2z36SrawO8XyJ9zY6bvvff3/AO+ldpf6jpPlPp11czQsgVpPLjfdu/3t&#10;tXGMoR+I2lzQiYFy2nXEMUd2ZrCC2RmUzOrK6fLuTf8Aw/dWs7QrCdL155o2h8qD7O3/AE1ffud/&#10;937q/wDAGqnr32aaKysZb6NHuLlFVE3O67X+T52/id9n3/7tdTBGlvFHCn3UXatcNaUlH/EfP4+t&#10;aPL/ADEtFFFeafPhRRRQAhbmviL/AIKyeG7K6+AGheIjcrZ6xouuRNYvu+eUSqyuq/8AfCP/AMAr&#10;7dK81+d/7WeiR/Ev/goH8LvA3j2a4k+H09ok9lZRNtimn/e7t3+/LEqMf7td+D/inqZbze2PtHwT&#10;4kufGHwq8Na1cxfZtT1fRLO6lTb92WWJH/8AQ3rV8NotnoNvbQbf9Di+yyp/Gjr/ALv3f71W7aFp&#10;k81V8m0VdkCbdiViQ3ltpUUt4t9beb5sqTwzN5Xmssr73/3q2l/KfVGxc23nL58DeTcbPlfb8n3/&#10;ALlV7m8lv9O8yJJER1RFi/5a72/g/wA/3Kff+IdOttOt7z7TbQ29x/qpv8/NWPYXOoW11b+RpTXO&#10;mebLcebM32d0eXf8nlN/v/x7flrP+7Io2/Ddm1havEsqvboyeR8uzauyL/2be1aqW0XntLu3/Nv+&#10;f+H/AHKx9HvFv9Gt7z5rPeqpLC/z/Ov+UrVh+eLzWXZsX5v/AIir5iRYZv4m+/tfbTLm5+XyoP8A&#10;Wovyvs+7/t1L9yXaytv3f99/fqpslTfui3pu+ab+/uqJAZ+qusNvaWav89w29U/3f8pUyJPcv5u5&#10;tn9+od/2nVLi5n2/6PFs+9/sf/t1bs7ldkTK0To+/an/ALJRL4YxKj/MW7ZGhT5nb/2d65Sa/bWP&#10;FEstjKsKabL9lWGZfkuHZPnff/n7j11Fz+5ifbu+X59j/wAFZ2laQqeFrHVFaWZ7i+V5X+/u/g+7&#10;/wAB/wDHquMfdIkU7yz/ALS16JdRWN4kg82KFPuRfOnz7/73yf8Aj9VovA+m+MtXnuYNUntodOtn&#10;SKa3l81PNlRt7I7fd2rs3f3qsw2FzN4ruJ5dv2FFSVdjf61l+XZ/upsdqnlhh0jUpInVo7W/ufmM&#10;Q27vk/eru+78+xPv06UuT3gkOsPBkl7Z3UX/AAk+twXC/urVxdrv8rajful/3Vda6uZNO0Xw/Loc&#10;k93q+xWV38397/D95/71czpMPhDRtVh/s2BoJMPteHzWt3dUSJtzfxNtTZ8q/wB6r2lzSXVz/wAS&#10;/wAmaWDzX2NKrbf4Nn+9/v111Kv2YhUqfymxoNja6dqc8UMH2feiT2tuzbWVflif738SbP8Ax+sj&#10;XoZ7BriCxkge4lll2ptZ/K3O/wA7VvXGNd09Jb2NtOubcThZSvzxP8vzpu/h+9/6DXm0OiX3iPxU&#10;l8ytCl68Uq2+n3jp5qKkW+V/k+T/AFUXyb/4/wC/RUjGURy5fdLnibSr+LV7TSbTUb2W6tlZmvll&#10;SJFiVUaVH2p/uVInhi00p5bXUNeu7a1iiiuGiedHuEdt/wAsTbd1P8Q+ErbwlqNvfW0t3M7yu6zX&#10;F95qfMnzps/u7UqfTtatNOjleCyMviBrNXdriDzWX523y/L977y/53VtGnze6ZxjLm94wvF9/Y+H&#10;oYfLaSzt7pv3a3v79/K+477Pvfx70/2k/wBuux8AvZyXEsmjXMcuk3G6K2vXX99JLE7pKv3U/wCA&#10;/wDA60tNu7WHwtb6yNrySs0sssrJvl/ubnb/AHUqleTNqV59p2+S0X+oRPndf9uolUjS+GJcvd+E&#10;hs0kt/iPra74vNW3i+W4X5G+5XVXlpPq0Mds8S/M6+ZtVk2qv+f4a8mmsLnW/FuoMqreXC2v/Lb+&#10;P7laqa3c+ak8TRwy7vN2Iv3t399KitiYxl7x34uX7yP+GP5HUeEY2jTVNKgLQSWt9F5Cuu9PK3bv&#10;/HWWVP8Atktbf9qXUWv2cEzxTeTEqzLt/jdtu9f8/wB6uX0HxGT4h0XFs1naTq0HkrFti3NueKVH&#10;2/d++m3/AKa10N9FcldQnRoRcwahvgb/AJ6fIvyf+g1tGXPHmic1OUZRHfEaH/inr1tzJuVWTY3z&#10;earblrktG8NW3xD8PWq6n+62QfZQ4VXWX5ldtgb7v3ErufEEMHijRLP7M7TJOySxmGXZuX/eqp4X&#10;8OWUXh7T7NIZLdYIosWpbzUiZV+Vl3f+y0csvac0SOV83MUNFZNLvG0J1f7VaRb+VVPtMX/PVQvT&#10;5t3/AHz/ALtczr3xn8EWEGpXsuow6lfwMYY7ey+W4leJtr7W/wBnd97dtrsPFHhmW7MM0d5JBcW2&#10;57S7kb/US/7f+y1eWN4DhhsYJ107SNCgnt3u7vUNMO64V5WR7jb8m37/APtfwVE/d+yX/hOLs/G1&#10;9Npv9oaH4c1LfFOyQXc0Cb5f7m3b827+98//AAB66tviv4pGlHS7nwRcRTR3iWU6RXUX+ntLLta4&#10;+b5kX5Xb/gafOtdj4m8F2HhHwlqdzotpCmoNKnl3F2FnfcsvzN8//Aq5H4efCvxd4OfUtX1vVbDW&#10;b67ZLiC0T9xaM7Lulfan3Xdmf5vu7vnrkjT9lHliYxjL4TY1D4uaPpurajpGp3Euk3WjytFY6hd2&#10;zS+bLEiM/lbV3Mmxtr/77rurqo9Rstcji1bSpJoriX/VGNXZF+b+Bl+Vlf7391qTXtK03xNpeo6f&#10;qGkyH7Uj2X2i9tvNV1ZNqtuXd8v/AHzWV4R8G2/hLT7WXRp/tkFvbRQGKJv9Ha1R/mWJF+XfE3zK&#10;3+3XQub4Tbl+ydauqxwyWDSeZt+091/6ZP8AOv8An+OuY8Z2Mlnry3MNmJ9J1G4WWf7PFuuNyr83&#10;y/xo21P/ANn5q0ZohdLo2oaPefbLWS8SdXRvklXZKv8A9jtrD8YfEW00mW0nn0+WTfEzxQ2iea+5&#10;fvp/vfP/AOOV0+zlV/dHNUlGEf3hleL/AIiQ32q6bZ2jfbDqRKKsL7Xjt13pLMqv97a25f7332/2&#10;a6rwjc2xgn0OcR+dcsrIw3M//A/9pdn3vYVy/h7wbfTavZa9qsFpf3txH82mPAv7iBm+/Fu/iT/0&#10;F67O28T+GvDrzLFbTaLcK2zfNbOFk/u/N/dqK1L95GUfsmVCM5S9rI0rrXLfTLW6OtSWUU9ntS4u&#10;3Rkib+4/+W+X5q4K0+LWh2EN94h1nV4obJkT7LYpA8rxQb9qSvEv99nT/wAcrR+P81ung+KZ7B9V&#10;uYb23ltbM/8ALxuf54t2xlb5VZtv+wKueHvBmn6j4Rs28RWVndTSJ9qvpLiJXXfL8z/L93c2/wDh&#10;/wDHqio5c3und9orWkun/EKG51rwy8M4SRLe5M8csSszRRSpt/4BKn+zVmXwJfSWEbT3MMEoLsyF&#10;PNQ/3F+XZ83/AH1Vm41jRND0d7LwwltYu8vKWZ+RWb7zbV+Vm+WqOj+Kp9Klm89p7/zf9VsVd6v/&#10;AB/PXBV9jzHN+75jj4tFtNd1JpZ5Lv8AtSJIls3SX5JV270i3f733f8A2Wup0Pw9d6rqd3qhvN8N&#10;pBEkVlYq1v8Ae+dldlZ2Zti2/wD3zXMAXNxrU0cN6ljqV7dxJ56p80DbHZ2+f+JU37d/+xW3pcd3&#10;4WRBcNqkU8rsrQvKkruu1Pndv4m+bb89bUK0YR/ef+BGXLKJf12/Xwx9rNvDJdahdf6ReNcMzeb8&#10;u37nyrt+X5a5v+zdSttJtLGWNk0128qL54tjM3z/ACMvzNV7zpdVurtlaX7Q/wA6pMqfvU/+KrT0&#10;/UbeLw7GlzJ5MkluswiuXVon+Tbs2/wt/wB8t/vVyVOac+fm90qnONWXvFDRPO8P6JpCKL3zrezZ&#10;pJr0/aJnVf8AVbZX+Zmb++/92s5NRvNQ8E3djaaxfeGbqXUGt31q0RN0sSu/m7G2OqvsR/4dytV/&#10;UbDTPHGqaVOk1zBqEHzq/wAkWyLft8pW/hf512/8A/260tRsNI0jwbceYkr3cP8Aq/te92j2yqn3&#10;v7/T/a5/u10c3JGU4yNPe5YyiXNM0nWNW+HMWnXtzaXniRrNt11LA8H77/lk333b/gW5t1eUzarf&#10;aVFaaf8AaYLaVPN8qLz0dE/vo+37u9pU3/3W2VJ4v+Mlv8JPsMhtW1DXL/SozHYxyeUi7X2xS3Uv&#10;3Yol27d7f3tq72q34h8F6t8RPDWhapaRpDreqM17vu4GTyldX81NuxG8ray/I+3fv3fI9XGp7WPv&#10;Fc3NE6HTtW1a0trR4dWu1LRRbF3fIibPn+V/vbf++q1fFvhm3n06bU9D1OeK489GdVDTQK2Nvzo3&#10;+y3+y3zffrl7Ox1fwhpFrZ65BP5XlRJBqG3ejbU+Tf8A7fy1oabe/wDCSf8AIKga/wDIZVllV/kR&#10;v4F3/wB7/crn9+n7sokfAZE2iNeWTtfMsyRfOsVuuyL5X3/6r593/A22/PXZweBNalbyprMLC/38&#10;Sps//Z/4BWpH4Ckjliju7uPDPuaKHduf/Z/75rmvF3w/uLHUH1FfE2rHF8yWdhFPhQzo+xSj7lZY&#10;vNZvm+XatbUsN/z9JjGU/ekaj+HYpLkLpsj31/pk6zteq3ywOqfOqr/FvRtv8X32rIvdNvvEeqpZ&#10;yXFzDK0Tfab3b5Tp8v8Aqm+T+Lf8391f+AV3E8tp4I0aa4G97QQ72t1i2vPL/d3bfm3s3/j1ZdhL&#10;/aGn3UM9sLDxZKftUtnK/Hmqv34m/jX7n3G/u/drp9hH7JUqZyEWlXOtwaPojM32WK8+z6jsg+0W&#10;ku35fm/iTe7Ntb+F4n+f7ldVrSbPG2jzQXMzeXfWsW51Zv3X2e6+X+9u+/8A991iRajomnWETrp1&#10;3/baRJuntwy3ESqm753V1+T7zfM21qteH9dt/F3iW3mglkEcHiCBE2yNlNumyt5Tf8D3f991605f&#10;ZMqET2rHuaKWiosdxwN4uujxZrjQz2yWS2du33fn2/v6seA7+3g0RoI1mdIm3fKu5/m/vbf4q0Z7&#10;qGw8QatLO21WtrVfu7v4paq+H7620Wx+zKLu5G7dv+ystYyr0qP8SRP2jebUYgWTbN8q7v8AUP8A&#10;/E1j6BpUGl3MryfvZWkcwMI2+WP0rasr+O/jLxZG35WVl2stWwc1adOr70RcvN7xyvhPUraE39tJ&#10;MsUqzu2x2/hroY9StJHWOK6hd2/gSRTXPeD4IlvNXbG6dbl0Z3X5tu9vl/3a6utpBE47SLZrWwij&#10;lffLuZ3f/aZ6vCqWmzF3dV+5F97/AHtzf+y7au1+O5lTlSxcoykevSlzRCiiivNNzzfVvBFzfeN9&#10;VlsFmtZr1beRtQhVVeDbv/i/29jr/wACWty4hls7653eJP7UuMeU1g8SbIGba27Z/nrUvinwhbeJ&#10;9Q0550kLrFPbq8buNu9f9l1/u/erF0/4YX3h/WJXhvbb7PM/mu9xvV9+9m/i3/xv/e/3a/VMrre1&#10;wUTx60eWR1Fx8L9K13TgmqGedNu9XSVonTd9/wC7XlHjjRNB0q30yz0nUGuzAtv9mluLre11cLcJ&#10;8n3tv3N38G2u48YeI73TdOstPkmisDLdRRb5ZNi+V/G+/wDur81cvd/C/UorRbjVNRg+1ztsjeVn&#10;f97ud0/3l/4D/er2Iy9wg9Q8PTedoOny7t6PbRbX3fe+SrjSRRn5nWvHtE+IOs6VFb20vhzVrbT9&#10;u/8AdWDS7d29vk2v92u28J+J9L12aV2s5o7rEQUXqhGf7/8ADu2/w7v+B18J/YsqleUpS5Yl/Wqn&#10;w04m5fyxT/MrcIvzPUMNjNM21Ym/4Gv/AAGtNpJGhdLaeGJsbotsG1FqvqWt+TPaQQ2rf2oy/wDH&#10;ujfO3975v7v+3XvUMvp0o8vMeRUwUatWVWqZdyJE1JrOGFruaOLz5Egb5lXdtT/vr5/++K1rTSC1&#10;i1xdCS2+Vv3R27qv2OlxaTcE+Zvln/eyzt1Zty/+O1c1TbtWBfvTt83+7Xd9UpR94uGAoQlzGAdI&#10;sfDdnfapZ2H23Voo3fYE3Syvt3bF/u7q5a/+IfiSwvmuF8HT/ap4PKSF7yJfu723V2kXiVppZ4Le&#10;2a4vYlVdrHav++391a5zULHXLTXbm9UQ6yWiSJ9x8nyF+8/lfe2q3/Am/wBqtqNClQp2oR5T1JSl&#10;L4jJ8OS+KtO8M6fEmkWl3dtcS+bNcXKN58Tbn+0Nt/vyvu21LoF94s1nVNSGuabZGyiH/HvZPveb&#10;duRYvnbbt2bm/wCB1Y8PazJZ6L/ZP2Vv7YtWdGtEb7ir9xm2/wCxs+b/AIDXQ+HrGS2s5jI/Mrec&#10;4ddm6XYu77tXze8QK3iPT4RPaNdraXW35hcnZuZv9r+7/u1zXi/xFeQQfadP0u51K0ZtsqWcX+kP&#10;8vyeV/dibd975W++y13dvN9ou4FliYfddU+8i/I9VPESrb6hZSySbYZ91v8AM2F8370R/wDHWX/g&#10;S1fL7pHMYPhTxNqniC1sYpdEl0mBHlLQyxeU8CRMvlf7K7vT+7U3iWFdPnikti63GoswZYm+d0/2&#10;f7v8FdHZ24t13T/OfL3fJ/Ftb/8AZpl1d/ZNUt5JjhZ90USN/erGUeaIS96Jw/jW1mt/Cdvb7pld&#10;ovPaLzflZldGWt3wNcR2Hg7zbhJAIpJSF/jVd7N/7NWp4m0yOayLmMy3MX7zES/eX+Jf/Qq8z0Xx&#10;HeXek6Hodj9njdoniu7qOPzdvlS7d2xfm+d/4f8AeqOWUahj8MjtbyRbtbPUImWElVa5snmXDRsy&#10;/O3+0n3laoL3X7PwxfaleOy3dvdLE0X2X51Vk+R1/wBn+Cs3UvC+naNHHJqt9/a08a/u9PB8qJpf&#10;9v8A2fu/eqvq2orHpFvc2mm29i8s/lNFEn+t3fJ/En9/Zt/3a09pGPxfEONT7MviLWn+LdGgjur/&#10;AFfVFedmRFiWCXyoFZ9iJ93++jf/ALO2u6gERgiee8WV2Xh1X5f+A1gaP4V0O80m006exspnsFXd&#10;boi7onrdhtQIYmW3X9xt8pNvyp8u35Kr3jWPMM1K3kaJpYbuSBYG82X5d7fd/u1zcnimSTfPZPGk&#10;X3Wdtrf+P/dX/wAero0RvtHlSxfcX77rvqHUNCtNZjWVITbsv3riBV+df7v+0tYyjKXwhUjL7Jiv&#10;4Pnt7RGfUJIUluYCwsvk3fvU2/NVjxvYrJHpdlHJI0894mxXTzdqr9/5f9zd/wB9VNqOi2VpptrB&#10;DM8eyW1izuaJtiyp/c21Jc2Q0iSPWUe6l+zFkngknZ9kTbFZl3f3dm7/AL7raNOPLyhGnGMSovgS&#10;X/VPqVwYNv3Io3RP/Qq1tFsBo2nFZWQyffklC7F/3v8AdVdtbRnWaNWRvlZttYHjDXDo2lSx2jj+&#10;0Jdnlxoybxubbu2t/DVxoxj70Q9nGPvHJa7aSeLNU+zQoy6NZStGb2JeVf7z/wDAa2rLVLO98W27&#10;2ci7I7Ro923ajbf/ALGm6rbL4e8P6bo8bfM7/vh/z1+Us5/76rM8PFv+EjiuWVpvtUEvyRf3VfZ/&#10;7LURn+85YnRQ/iS/wnpkcm+JW27dy7q838XQ7df8tLia4VfneGVm2Rbv7v8An+Kuh17xBJZ2rrE0&#10;32jZvVHTZXHzJczXEs7KrvK29kT+D50+T/xyuTF1YyjynPL4ipc+Vvu2aNntIIIkbY33WZ3/AO+a&#10;3Lq/vdZ0TS7u1s5XvJm2vcK/lMm3+Lcv3v8AgXyViWFhBrHiPUFig+0pFaruTciPu+dUSu2gjht2&#10;JkuHawVF/dsm1R/s/wC7/e/4BSoc/NzBTp8hXh8X3uiSi21SB9Q3jdBNaRF5GTdt+dV+X/gS/wDf&#10;NdBZatb6uxazuYHRV+fbL86/8B/hrkzdafZXkS60saNfstvEl0i7fNbe/lf8D+f71VfGetWmgjSp&#10;nuY4HluUCI5WJGTevm7f7yqnz/3fk3V2Rqe77xtynWXzXMMlqsETPtLLJ833v4ttV7m802/KRM6/&#10;ZZUlt2t3bajrs+dajuPE2n3mof2dvkN/LbfaI41ibdhX+Vv++qyvFniew8P6hZRGxS5uLpXl8myT&#10;/SHZdvzL/s7mT5qP8IS9z4jSjv0NlLHdvCfsrNHOI26LH83/ALNFXMzXH9r6p592y2Fv8qt50qr5&#10;S/3P97/7OokvL6b+1ftNjbWyXkq/ukl3vsX+N3/vVFbW0Ezyyqy/aHb77t9z/f8A7u+uCtKUzjlU&#10;5pDtSitrnRLRbHUl3QWyxQRJEzo38O1Nuz5v8/wVY8PeENS8K6HLd2j+dqs9ujzw+Vut55VT+BV2&#10;bW/2v4qwtElb+2be58qN306CJFt5f9rfvf8A8cRa9NHi+KbRWvI49lx937M7rv3/AN2tqUo/aNDz&#10;CLxN4t0GUWdp4eY+WqXE0u9VlnlbfvLf7Pyf+Pr/AMB+Uv8Agoz+034t8EeA/Cul3Pw+0jV9J1O5&#10;e4vE17TvtunyxRou1f8Apm29/lZXVvlr68S1t9Wubedv9IuoZ2SKXc3zTt8j/wDof/odfBvxQ+KV&#10;18V/2xpfDnw4+N2q+Fby1vIPC9z4a1PTmfT7xbZ2S4ePb5sEv/LVv3sSVpRl73MRTv8AaPr39ib4&#10;c+GoP2afBt/D4SsfCFxrStr0um6bczlIWufubHldpEV4li+XdXq2paAuiiwk0uJZtD+0LPJp8Kh2&#10;+U7g8X+zu2Myf7Py+jXdRFt4fsUSC1iaz3xxRW5/dJAF6bdv3V+UbVqCz8awpcrDFbrDYebslllZ&#10;t3zfxbq1lXjH3ZGvtOWXvHN+LNbude8QQ2ekXLI7Spui81opk2/M6eU2z7/yffqvNr/iy10Gys5f&#10;CN3bXbMvmy2T/uk+b7n8bf8AfFekaho2n6/bI12sc43bkdm+eL/aRvvI3+7XKSeMW8LeIYtCVLvV&#10;LNUWWNki3TxL/d/6ar0+78y4+bdV8sQ5eU5XR/EOoarLb215os+m74ndnll+dH/3/wDbrpPDQW0v&#10;li+13CuvmpKI23eV/cf/ANlqXQJ4dQu7GWaZJkv4m2uq7kklb5nX/d+/V/TL6GzX7NHJMs4naBJW&#10;T5XVn2/w/wC183/7VeVT+LmOePxDtN119RjiW5s2J2rFI8T7vlf7jfN/u/8AfVYXj+a+u4LiaSxn&#10;d7X/AI93iXf+9+8j7P8AfX/vmqWlPL8+6WWz+z/JE6N/H/H/ALP3/wD0CtSWfVNSNvDCyvPI37q7&#10;Tad+1X+8nyq/8X92tI1+ePJIuUvdMex8SeKZ42v9GtNOh0y6ut+HfZdb/vNE6f729f73/Aa5vxbr&#10;epw3/h/7ddLbarbzyv8AZ5mb5n/1qfd+V/l3pTtXm1B/FU9qklzbS/aYkubFN3zN8m9/N/65b2b+&#10;Jk2VS8Q3+kWer3ei6npkD2ktqnnzW6o7o+/90mz/AG/netZVPsyFzSkbeq6DZ634y0q58if7XPZx&#10;Wq/bn2+U0Uss6P8AK+77yfOn8WxN+3ZWro/hvUP7c1BpYJbx4oIIt80v3/v/AD/wblrir/4qaDNp&#10;cqyxS/a1+fZDFLE/ypvR/l/i+Suxi8Sapb+JRG9jdXlvNDFJE7FUuHicOzps+RNyNt/2trsv+9H8&#10;X3ZGnvHUaFoLaFrUt0JGeSeBlmiiX5WX7yN/vfe/75rqYvLubf5lV4m/iZW/76rw7S/HOr674ovL&#10;XUrRbWxZXlSJH2S6Yn/LvBP/ANNXXfLsX7qsv+xXqfh/XpxbG2kBt/soiia6l+bb8n8VbUf+ff8A&#10;KVH3Jcpt3VtbPC6tH51uy/vIU+bb/tLWC2i2lw6TWmoSGJ/vwSbPm/4Ft/8AQq6iKUTSM0bM8rfx&#10;xMnzLVe9AEkbTJiKJstubdt/2/8Ax7/0KtJU4m3LGRyGvWNroOiatqEk6vb/AGZk+w3sHySv/B/v&#10;fN/drzqFPEem36XLNaarsiSygt9TutnlS7Nr/wC8zy79j/3f9+vXvF/g+TW4gPluVjXbFbszqif7&#10;W3d81eUXPgXxB5lkL6V49KSJm2WX/HxbeUm1GT5/9V838T7vkWs5R5PdjExjLkkXNK0iS78RxWni&#10;GW2g1j53063Vml8rc77HX+822L+P7td34E0m703wHpVvCkDloWE8Uo+838DN/wCO7q4HR5v7H8R2&#10;8Tar/bdvcMiRXErbHiX7sSfN/wBdU2f7T13vh7UZ9I8E2LvFNeSsqrPvb7j/AMe7/gVEXy+8R7vx&#10;GLHZ3ej3W++WDZcNtgt4pfuS7/v/AO78/wDtV0VlN/aGu3pgl32kSeQtwkm751f5/wDe/u/9sqo6&#10;so0LGu6jdH+0Z1UW9sV+QSbP++tq8Mzf7NammwobJI4FTcz+bL8+35WX/vr5vvVMXyx5S6ceUtpb&#10;RSLYahHZJdbYViZ/k3LtP3lb/Z+apBZ2k0cE8EaruX78Tfe2/wCzR9tks4PJsgyx+fsj2bW2r/FS&#10;Ks+oxRXNjqAmZvlf5lKSr/3xt3V1y5ZS5Rx+Enmu5tOZo4/McuFVfN3sv8W5vu/7tTafa29nFFbw&#10;+YYnZpVbf95m3Nv3L/e+aqcWtTR3TWzxTQ3Gx2VXZf4f/QqydWm1tpJUsfLsfk82J1RZHf8A567W&#10;3bU/h+/uqPgNOYi8V63LDPa29kmXglje9uJY9ywDa21Pm/ib/P31rAvrVL77PJdyXdykCv8AJcXL&#10;Nv8Ak+f5Pu/7tV78albXiK0lylx56+bLLLF83+2yfxf7O9P++K0tdttO0uKOG50uFJZW+ztcRRfO&#10;qfP86ov+796uSUpT+E4ZSlMyNC8OixvrW1tLmCxliZ5dzo0rxIvyRJ/sp8m7c/8AcSpfH3i3VdEW&#10;ayntv7VeOBple3s3+V/m/wBv71ZsOt6hDr121s0CPPuSK3edPkiV/uOnz/303/d/1v369SlW703w&#10;/boi+ddxRJB/3ynzV0fF7p08vPH3jz2FZjpsWn3NjNDrE6JexSAo6qd52t5v8X93ay/d+7XUQeb5&#10;SmVkebb8zqvy7qpQlZdTvZ0lV4l2xIiL8v8AfZt/3m/1taVeRi6nNU5f5T5XH1Oepy/yhRRRXAeS&#10;FFFFABXwD/wUDkW1/au/ZkmiOy6XVk810+9t+22//wBnX39XwD+2VItz+31+z5BJL9mSCJLgy/3f&#10;9Ilf/wBkrvwf8U9fLv4x9kw+JG1vWU07T4tiL8873aOjon+wn+3/AAPW1babbWCfuII4dn9xfnrh&#10;7zwlff2vZXjavLZ3F+rpL5S7ESXyk+TZv/367v8A1KovzfL8m92rY+nGfZoEuHuVtokuP4pUiTf/&#10;AN91NM++zuGb/nl/3xupjuu6Lay/P9193+f7lWIZlSX+46f7VQBhJM1na2lyzKmnyxK/m7fkt5f4&#10;Hf8A2X+StqG8idvK27PuPs3f+gP/ABVz8MK/8I5LZsy7/sf3P49rJ9/Z/wCOVNeeHnubhJbOe5s4&#10;n/1tvFK6JOn/ALI3+3VgaF5ra20sqywTvFBt8+bauyLd/n+CpXfzpUiXb8672f8Av0+w+zTWCeRF&#10;st2+RYpvv/K/z7//AB+sm2uV024t7G8/c7G2Wsr/AHJYvn2fP/e2/wAH+xSkKJV8SeG9O16WKxvo&#10;GeK4VX+T+9sdKo3PgmVNUt20XU5NHt1bfPbpFvS4/e7t/wDvbE2b33fLWholzLqsv26Vvkl3xRIj&#10;fcRf/wButNLlUv3gVG3pF5qvt+T/AD89XU+yES1qTrZ2F3On/LKJ33/7vzUQzWGieHtEs4pjeXNq&#10;Inyjv5SPt+9u/h/i+X/bqLU1S7ki0s7oxefut6f3N6fL/wAD31d8TaJLYWVvd6escMyXKbYn+eKL&#10;c/8ACnyf36uPNGPuke99koXly1tZxMu25llbYvnNs3yt9/8A+L/4BUcFu816Lq/kjudPt5dttBFu&#10;ieWfa3+38235f++v9im2em21hbpKy75VXfLduu5/ufP/APsUzSvE62GmWUF5E9zb38rJ/Z7xbbiB&#10;23y/8CX5H/2lqKfKP7Jbv7ZbxJYryCN4v+eW1fKVPvomyseeWefU4r7SovJaBNy6gkuxH3J/Cmza&#10;/wDvun+7VhN2tttb5LK3bYyf893X/wBl3f8AfVaF5NBbRPLcyxQxJ97e2ysyjOujr9i8Ta1LNqTT&#10;7v8AR5WSJJf9/Z/Cn+2u2tPRYY3nltrW5lttTZYol87ZLt++zt/tLt/9ko0fRJJ795pNNVLVo2Tf&#10;KqL+6ZPvL/wKotIuZJr/AEJo9qSo/wC9/wCBJt2/+PP/AN8VpHm5veIjKX2h3iGbVNU1GDSLm+ge&#10;J5crMkTxPEqff3N9373/AKBWnY+JtB0rVL+7bULG0tPsdr9mWKdNn3pfu/8Aff8A4/UWr2Nn4W8T&#10;2l+qOlvMk6zsW3O38fy/98f+P1wU3gGKeeK2HhybTYYnWKJJZ2+SLe/3ER33fedv4V+eu+UpRjzF&#10;/DE6PVb+zvGe5e2i+bdti2p9xn/9C/gqol5psM11BZzXdzC/+kWNraO0v2qL7r/8BR0f/vtKzJPD&#10;/hrQL4aTpWnW+r38sSpPdrulWBP7vyv/AAbP43/ufNU2iQ6f4S8qXUJ5XlWCW4i8qdfNi+/v+7/f&#10;3/8Ajlc0af8AOHL7xX8OaJqd54m1CK6voLN1tm899O2SxKrOnyI8sT/c+79z/vmuquPhlZ2mnXDR&#10;XWoW1xPGoXZt/dKn8e1kf/x+uA1XWNTm8Tf8SP8A0b7fEm67/jsl3xbJdnyK2z5Pkf8A8eb5X9S1&#10;F/FEmgT3UR043rQLslS2KnzW+X/lq6q//jtb1KUZ/wDgJ6WLl70Y/wB2P5Gdq9prT+EY4lW0ufsq&#10;JPE0UUtuz+Vt2bFb5fvqjffrr9Ct7TVbJQsjSxTxrf2zSPueLzfm/wDQq5e48K38EEttdyahrWoy&#10;QbFuI70w2rr/ALSKyeV/49/wKrPw3ifQdH03Q2uFvLjQ4mtWdPv+RsXykb/a+5/3xVQ9yVjj5Sr4&#10;r1Vfh54W1PxJNJczPZSK0htlx5is6ou6P7v3vvfx8Voaf490RoLTzZZJbtTY2ckKL8sMk6/uvm/u&#10;tmrmpT6Z4bm82/MMLTfI/m7ds/3F2bP4v/sa5HQte8I/2fI+6a1is0tYpGZv3DM3+q2Oq7nfav8A&#10;vIv92umNOXxRiY+0jF8spHVaf420uyfUPKaa+jh+2S3UyJ/qmg8rzU+b7331/wC+aqahoUGq6rdW&#10;lu0NmjpK1xpNxHFKku7/AJa7Vbcqv/F83zf3f4qvt4egtkn02GO10/SryMrcxEf63fv3srfxM3yb&#10;qfpFvHMYLNHnh8pZGhnZldt+5tjNvXdv27/9n733q55S+ybc3KP0DUnXT1tNbe3m1Gxtgb541dYn&#10;Zv4lVv72xjt/hqS5ju7GITXMFqLJlXzVt42WSDp8x/vKuW3VzPiHWLe/8QNpbzyw6tcRWsMlsIv3&#10;St57fPu/3Uf/AIDtrr9Tia7kt53n2COaRfkVcQf7X97dx/4/WfNGQcws89tpmn+bcyQw27MreeZc&#10;RMv3vlX/ANlrnv7H0+/1K5uba2urWF590rBpbZGhaJdx8r7r7mRV+ZaZeavH4fi0qWGCBJZJlt5n&#10;2rvX5vn2/wB3d96uiGqx/YESS1ktHaTDwyn52P8A7N/vURlzSCNSMjjPiLp0ljp1vcWly+kNc/uM&#10;qz/Z4NsUu3Cr8qbP7235q2L7w3aWqzTXWoz+XHGjMDHE0Syrt2y7dny9/wCL+L/drlPE9ydV1Gya&#10;+nSHTbOVbieJ97pO32d/3W5vl/uP93+JP9usRNWuMRWEhk8t28x7WH7u7+P/AIF/49WNbF+wly/a&#10;MfaR+KR1Oh2Fj4w8Vrqmqhbm/wBK8iK2X+CRfm3SqrfcbdLtZf8AYT725K2/id4gOm2iWNpKv22b&#10;cVt1g37vk+8/zJtrnfDWn21nElzfC7sbxb5pbSaXhU+Rf4f4lbbt/i/g/wBhq4bVbzUPEN1e/wBs&#10;wXem6lrc/lLaO2x0g+5Fs/2XVHbf9753T+D5JliJew5vtF83uktn4Plv/DmmaneX2oXllb3SRWdt&#10;d3jPaT7nRHd4v+BPsf739z7yVmeHfhpP4D+Imty3Opz639q3TrKu7/SlbbsW6RfllaL7kToqts+V&#10;t21a7Xxf4w0u20GysXlk0TynXZsZUdPK+5tVf7ny/wDfNc/onj8+JfHi3Eel/wBtarpkP2eeKytn&#10;ihl3puhnTzdm77rf3tqu/wDdrFPnjyxJl7x3SReH7ezi/wCEg1GwS6k8r9zNOsXkbvlRNqt/efZ8&#10;zVeuvBhTWLuzsJIra18r7R9naL5i33dv+78n3v8AbrzL4j3TeMtfg0TxU95okV3Ysq2On3D7J1lZ&#10;k+zztF8zb9kvybPuq/39tZWp+IdJ8OQo2peJtRFxexxPYrpl3ewP+9dlWWXY+1l3b/8Ae/8AHq1l&#10;TpwjrEiVOnE9F8K21zpfxN+zS3Vo9xFbJdTxPF9391tT97u/2n/g/grr9Rt18TWzx23k3ctqmYbe&#10;ZV/ef3m/vLu/havMfAGif8Jza3uoT6nc3OnyrFb+S91s37d7Pv2p5u75/wC9/frqdX8BaXHp8Frp&#10;GmW+l6qqbkurSTZ5nz/dldP4X+b/AMeq48vLy/ZOjl90xZbN1u5oH1SGyuLV90STRN5qsrfxf+O/&#10;7ytv/vLWV8RfFtna2VxqEltI6NFtn3oyJ/Aqb933f/sKu6D8k+p22uTt/bdrP5X2hJXV2Xyk+d03&#10;/wC+yv8AxL/wOm22qwQ69Lp6yx3OoWsSJeWiS7P3Tfcf/gez5P71ccY8kvZVI+6ebXjKH8I1PA1/&#10;putXOnGS2ja6v9P8q22XTSxSjbv+/wDeT5Pu1fvfDz60I2vNWmuo5bl5prE/Mz/IvzL93+HZ/FtS&#10;uW0mZvh3PdahZRRTaBcSb5mH7prfa252RVRv4dvyL83/AKFXUa74klv0+xWDXf2OVFZYbhXWWVmT&#10;7j7/AJl+8ldmJw8aNPmXvRkOhWjL3J/EZPia4j1rUdQEEMtva/Y5beA6f99P3Tqjbv4fmd23/wC5&#10;Sajb6l8NrXybnXZXsLWDcuoXkqKzKi/8tWb+Lb97f8v3m/iao9Z8C6hZWQ8Rf25JbXFj8iadF81v&#10;K8rIv73Z8zs7bV21I+qL8X9F1rwn4l0f+zdf06BZXR4dsVxt/wCXiJlZ9sTN91X+b+KsY05Sof3v&#10;iOv2f2jd8G/EnS/F2nWsnyyXSr5bGCHfuXyl/wBVvX5k52N/tNXE2F5Yw+NNHlsZdS0rQL+z+1f2&#10;ZfM9v+9+T5HZd/zJ/c/6a/7FTaJ9m02wSXb52yVLqdE+/ub77/7z/P8AP/sVzl/qup+G4H0qz0GL&#10;Xni1WKLTnSVN6oyJ+93s6bYtqK7On8PzfN92tsNV9rGVyIylKXKfRl5cM9pbyxK1stzPFL8/y7f7&#10;/wD47XMxaDpfjrX7/U72L7bpemN9is4pYtyLMrfvZV/vNv8Ak/4A39+k8EeMR4g8EWt9btuu1sWJ&#10;Vk2PF/cX5qg+FNhe6Lp1ro92ft/lK11LdRN96WX/AIF8u35k/wDHq7PtG50+neCNNtbmGQoXa14i&#10;tnk3RQH+H5f73zferH8a+KtGlF1bXTWybNiebNLs3bv7u35qt+N9RufD9nNLZ281xui3yMir/D8u&#10;d38Xy/w1wuq6xZ3k6X1tFs11GTyk2tvl3bPkf76srrv+etox5vdMKlTlOen8Im4hGvq+pW0Ygea5&#10;trffcb0b7qvE33v7yr975/uv81d34O0nS/D2k+CLKwvnu7h9Vee8luH/ANIlumsrhpfNH8L/AOzW&#10;l4Y09r7R9PiRxJYXOqy3rSysmZold5IlTb975li/4Albnjawi1HVPCCS7iI9X81WRtrKy2txVxLp&#10;/CdhRRRVmx56souviFrUayM8VrBa/L/clKy/+y/+hVuVnFP+K11lv+nW1/8AQpa0a/Jc2ryqYuSk&#10;elRjyxJ7S+W03bld1b+4u6rR13T0/wBbcx27Y3bJW2NWcTigcypL8u9Pu12ZdndTCxjSnH3SKlHm&#10;9457w14nsdO/4SCaSWPK3zryyqzMzttSrC+ILPV5d13qFs7p832WKXckf+9/eq9FYqLl559s1x/f&#10;21bBzW2Y51Ov+7ofCY0sPK/NIzU1LSrCzeeKeCG3++z/AMFW/t9t/wA94/8Avqp80bhXzMpc+53W&#10;kVf7Stv+e61Kl5A/3W/8dqXNMmnWGJpWZU2ru+eiEOefJEPeOI8QaiNR+IPh3TIr6KFoC11Ovm7N&#10;/wAyfJt/3Uf+KtTxlqsEOph5dShhX/llmf5a4f4d30WreO9Y8RyL9r8qzyuotF5T/N8qoif7qP8A&#10;98p/tV6DbaVc67ZyzrP+9d2/dP8A3a/VsNh/quGjRPIqy5pHmXxL1tnS0/fq/wBo/dLcbll2uyfw&#10;f3ti769Pu/EGntodjd3NzvDz2aq/y/f3p/d+7Xm/xL8JT6xqX2ZFZ5bez3wfZ1/eu7O++L7m3a//&#10;AKD838FejalbTppVp9mn+0rFeW6LK3y7lWVP7tdnN7vKBneE9Zh06bU7S8vbVYp5UlVJrlPm3LtZ&#10;P/HK1rCw0GFUVVgeVW/dSvLv31r39hFr0kEN1bK8aLkuX+43+zt/irO07SZ9StXlt9XuPsDc23mx&#10;qz/e+8rN/C38P8X+1RGmRGJPqOu6c9/b6XaXlrE7b3ll81cRRL97/vpmVf8Avv8Au1pQ/wBk6HBL&#10;LCY9zH966NvlkP8AtN95qoWWhafa3907S34vJI9kuLmQ/L975dv+/wD+PVZfQdPiHmPqd6v8Ss+o&#10;y/8AxVdOhfvcpX8V+JLfS4oGW4thLu3t5rfJsX7/AP6FWbrPiSC3jlntL2wuLjZsgBn2I0rf7dP8&#10;Ry2bXUErCC4t9q7Jbj5t77/lRax/tFvfX1z/AGvqENjqQifyLPdu8jcp/etn7/8Ad+X7v3a45e/I&#10;x5uX4jpdAbT9Ms4Ej1K3vGlbzZ7l5l3Sy/3v/sf4flrD8S3clt4hlvUSGby7TLRrfbfNVvlbavyo&#10;zfJ/HWzp0lvY6TBEtxHcbl/10SttO77nzVYj0e4i1N3llguUaBUdGXb/ABNt210R5uU2jKMjjfCW&#10;u2eoWmtXbahA95JcxQyr5iK6bYk+9/303/fVddN4n0qws5ZZ76CzSL7/AM67/v1z1rLcyeO5YpIr&#10;G20rUbbaF/erM1xA3/Afl+f/AMdrZ8ba1b6bocpuIZUlYbUS2Xd/F/C23/Z3VPL7vumUpRhHmLFt&#10;rGlQyrcxahaeVt2K6Sr/AOPVR8cX1nrXhXUrZb62ebyvNVPNVd+35tv3q5q78bXM1vZT6VpWoPEq&#10;q8ruqr935f8AgVdBY+ODeNJJNpd3p1oE8z7QyKUb7u37u7/2X7tV7OXLLmM44inL3RfAvjOz1rRY&#10;2+2WzSQ7YFYSrnb8v8NaGvHSL21ghn1WO0eNm2yxTplf++q5628X6dFLcR28Uo0q8c4eKL7MtvL9&#10;xt7/AN12+6397f8A7Ncx4n1W+uftDSyr9tRktZXhV3it13/P8nz/ADf7f+5XPzRhHll7xcpe7y/E&#10;dl4n+J2haHa3SW2pw3Op7P3SLKrOzf8AxP8A47XJ6T42svB1hdXdxKty2oyy3DJZndK8rf3f7v8A&#10;H/tVh6lf6RYLbyrZz/21u3srxNFN9/5GRtyf7S/8A+5XJWOoXPiy8i0i/vl1KW/nf/j3gRPK2vtT&#10;yt/8SN8+/wCb7nyJ8++jmqT/ALpjzS+KR0ifEGXV57yGPVLBorrdEjZ/1Tr8ibdzoyysi/x7f+A/&#10;dbRfw9PNpt3bW1zvSfbL5r3UUtwr/wAafM+3/b37F+5XWfD7wq3h4t9peOa/eCV51j3Kkci7PuJ/&#10;e3O7b/8Abr1NgsMR+X5FWumPL9k6Y8svePC/Dkz+FfEH9rzyqir+6axmnWV4oPk/1Xz/AOf7v8de&#10;lx/EHwxd6Xd6hDrVubC1XdO6Pt/+yrel2uFnx5TK22SsKbwTodxMso02MIqfdibZE3/fNMsl0DxX&#10;pOt6JDqi3iWkcqZK3Ey7l/3q1PtWnwr5n26BPm+/5q15/P8ADG1vviTDrUul5sYo/lTcnlbvKdPu&#10;bvvfPXT/APCG2VmzNpd5daNLKd22J/kZv9xqr3QNC7v7KW3i26hBKPNi3bpF+b51pH1qys7qK0L2&#10;8UksbNtZv4V/vNXBaz4r12RrzRkRrzbcpCNQW3eJ0/6ar/C21v7tc8+rhr4re+Lr2G9dXi3yxeVL&#10;Ery/wqj/AMGzb/33US/ukSkeqeGr+zi01LL+0LaWS2maL91Kv3V+5/47srmfFep6dN480pnQ3D6f&#10;E1wQq/8AfHz/AO9/eq5o/ii1S81WZp4IDcNBLA0su7evlIvzVxMfj3UINV1LWY1treKV0g8rymXz&#10;X/2H/i/zuSjmDm5je8R+IJ9R1SK7ggjhh8ryme4uYvk+/wDPs3/7VV9GkudI1vNzLpt/KsT/AL6K&#10;fyov+Bt8/wA1P134m3k1nElraN/aiytuRv8AVJt/9C/z92q8firUNV1FJZ7T+zbuKDyvnX523fxo&#10;v+3/AA1jGMYSlVNqPxS/wm1r8sdvpF3c6jqdlpyXUexHtfn3/wBxd8n3v+ArXN+TpGpQOvmy3MT/&#10;AHpbieVE/wC+GrXttC1S7vHultpZpWber3s+3d/1y/u1dt/Dmq3zM7/6Dt+8j7v/AEBf/Q64ZS5/&#10;hicfLKfxHBeHJE8I3F/At39v025jaO7eJHR0WVn2Pt2bfk/j+X+PdWzs0q58Bp4J097uGxig+wS3&#10;Ero7+V/H8/8Ae+b+5W1deCrS41O+sr3W2ie6tYkbH7p/m837nz7lrCh1Kx8Ny3cV5qCw2Xn7IHu5&#10;UR32oiOn/jj/APfFayqVIR94OWXwlq/sYvENpb2+pyy39ha3yz+Tbuu7dEvyfdX+7/D/ABVt6ta6&#10;Hretabq+pT/aJtLn+0W+5tmx9lUl1RreQzQb7O4/3fkZvvfNuSus1rxdZRafJNZ/Z7u53+V84+RW&#10;2K2G/wCAsKdGUZxLpylE4nWk0+bxQ95Y3kmmzSweVfSpK67k+8mxPuq3zu+/721/9usy81XSrZop&#10;7O6tIbuJXt/O8r/Wozo7/wDAtybv7v8Au1p3Pi/QZrTT7SLUo5nle6YlmG/dFs81fvbU2bl3bvu/&#10;LU+k3Wmaul7Yy3tut6q+bBcSz7dn8X/Af71Z1akpS5YkkHhXR4NYsty+Ibn7WjN5r3HlOm//AHNi&#10;baqJqUH2p7O6ljS+i+f90z/On9+J/wC7/sVYfXpdB1ZIFvlS9eX57dJU/e/f/wDiX+f/ANmrbudZ&#10;tvE2mPbapLHCscu9UgXe3+1/6F97b8tYx9nL3fhka80eX3jj0vFSwtLmDU4Jnt4Nn2S4i/dTp/33&#10;8rf7aVYmmttNi+W8gtptrbv36Oj/APA9m7/gdV/DGj6vf6NLBeXP2yygXZAkMuyWdG/56/7n3Nny&#10;1pa9/ZWla3FYwNPf3EsW+f7PbfaJd38H3Ub/AGqsyMzxL8Qrb4WeA/FvitoFv5tA0ye5g09Pvzy7&#10;N6Kq/wAW9tqfL/favgD9gnQvhn8T/jfrHjzw5o/iPw1rmm2z+dZalfRX9p59zuR3in2I+7Z5vyv/&#10;AHvvV9e/tW3mi6d+y34w1nXNBn8T6FBYok9vFc/Ynn/0iJH+fZui+f8A2K8d/wCCYHijwjdeCfH9&#10;74K8KTeGrRNQt0ntLvUzfyyfuvvbiifL/sVqtKBUfh5T691XW1sLq3sb5mvN23bF5+5F/wB/b8tO&#10;TxVp6JL5Ftcv5W9GRLWX+H+D7ldZqEs+r6eHt3EqvFujXd8scv8AAzfe+Wudv7/V/Dmki2tfs1zK&#10;krvPNdlU2u3zfxOn3tz/ADLU+zjzB7Mz5/H9ppGhSxWM9lHq8P71bS4VokXd8yJvfaqf3f4q6fTP&#10;FMHiPTrVl8i2vPtKJMwk6bvm+Rq5vTn16bU4r6z8H2lxDP8A62b7ZsRtqbduz/x37n8Faupar4p0&#10;u3s4V0e0tnwyRu92uF+7s/3f7n/xVdkY+6EY8vvcxm/vLdtQZZI8QajdPst2+dP3u5G/8fSt3TbC&#10;CTypbmS0lt/K2eVEzfL/APFNXNX3iCeHxBqrReY0N1PFu3t9ldPk2fN/F95E/ut8/wByvQLa2vPs&#10;sX+kwPd+Vsa4SL532/8AA/8AO+ub2cfaBGPve8cLrfm2eqW9sssby3EvmxXaN8ibfvv/AL3z/wDj&#10;6V1Wj6not3aWWqJcQpeS/JJDby8qzffTav8AEv8A7LUfiDS4XsY7uW4eaWCb906v5Spu+V9uz/Z/&#10;haqfg7Wo9Pt0ivZpIknKzxtcfdL7drbn/wC+WojGNKQe7GRyMfi+21jU9UZ5NL1B528p183Yse1v&#10;k+5ubd9z+L+On22t79Lu4LzT9PhvXil+yy299vRm2fI7bvu122vaOmn3L6mYVlg8t2lBZxuXbuZ9&#10;38P/ALLXNsbfXtJvRbTz3TxfL9laLZLv+T+L7su1P++qVaMn70YkS5ubmOd+HUNz4h1S4bXpbK5t&#10;YFfciSv+93P8j/f+78j/AN5a6u41bTfDPi/UFsmskf7Nao1xNLudk+esLwlqTW3ia7n1BraFHb7K&#10;v3YpYtuxk3p/Cz73/wC+P9utfxBfwP4rup9k93vtUVRFAy42vL/eX5vmrL3oUy5Sly+6Pv8Ax9Fo&#10;yahef2faTXDqsq+U/wB5/lWJG/8AiqcmuQzNDrcskEMiyRWVwqS702t/En+0rf8AjrPWEbSXV9Vi&#10;mj099wkiWJ7jb+62b3f/AGV/2qta6/8Aa+tWXh221U6XHPKV+12rIr7lVd0qbv4v4N/+18tTCpL7&#10;Qc0uY6/SfE2kLqTsbqGKSBlimRhsCM2750foyt/s/wDAvmrobjULG5uZ4JWidf8AlpEzK27+61ee&#10;6haaN4QgsNI0tLaC3hj2JDE/zRfOn3v9rdubf95qbqWravBZWss99E8LqsUEtpv3vL/01Zf4f4a6&#10;1XvzR/lCVTlkbOvePW8O3E1tp++88j/Ww7SyRbl+T5v/AGX/ANBqpf61pUtzbtLcQ6jsXEiF8xRS&#10;t8zfw7dtdLZw6frazXcgFzOzbPOTt/sPt+X5f9qsfxNYRWuo7oLbypXg2RfZ/k+7/A//AH2lZS5u&#10;Xn5vdIqRl9o4LxVNO8Vpq7XcGlXul2sqM8y/upYG/wBv51/4B/ufNXT/AA31TRNQspL1tXj1GUxr&#10;K4guGZLZF+4qcL/Ds3fe+eobq+i01/Me/R9E0xESOLc2+Wfb/Gu3723e3/A1/u1z/wALPDsNxplz&#10;qywSvpdza+a0LfL9obdvVf8AvjdvX/7KqpykXb4ZG9qOm2nim7v7mFfMtZf9Htruef5Hi+Tfu3v8&#10;yb/9n+CrcU+m+G5Hl1TULZLmKDypIbSP+Ftnzqv3v/2KmuZpLmLdPO1ztXetvDLtT+991az5rz7Y&#10;sWlQXP2nzZ0e63q6Jt+T5Ef71Zc0ZSMrxNnWdf0n+wDBJexO0sHlQpE/ztI235/9nbXlH9m+M7rx&#10;Hdy+H/EcVt/p/wBnnSZGVPK8pNj/AD/L8i/wJ97569jWCxTxFpen33nPcSRStbo0eIZVV9zbiPl3&#10;L/dq/ojSS3dxNs2BLmVm2L9/7nzV0ezlzc0jX4pHIaDo/iCHWbf+3vFVprEKfvfs6funRv8Anqj/&#10;AMS/+g11ttraJO7XN9bTRKuxpomXY38Sbv7v361JZTLFEU+Ro7n5f7rqz/8A2S1ja+bG/Eul3kc0&#10;yXMu1Yot/wAwX/d/h3L/AOy1tKR0f3jkfFer2ceuttvLaG3nnRtjSfPKn8TJ/wACrqXgXV9JsrZL&#10;ywviX3Szzt8y/N/B/tf71cRrN211qlpJJLJcXES+XdQiCW3uFj3/ACvv+Z9v+63y/P8A8Agivol1&#10;4G08QXNnb2Vt+/tLe8R/Pfdu2/c/gRf7v3NtclL3ZS5jhjH3iK01KfWPEuoaakVlb+VEqxXVxF5T&#10;7Wb/AFv9xtju/wD3392u81TxzbSQS2lrfq95FI++VfmV1iX9792sPw9rMF+n/Emb7Z59t+9u5d7o&#10;iL9/f/db+6tdfc6fFpemXFlJL5rusuXl7s235q6I+4jpn7kOY57QLb7No1om5nO3ezu3zNu+atI8&#10;VGvyRIv+zTz0r5ycueZ8JVlzylIWiiioMgooooAQjkV+fH/BQK5Vv2uv2dYdPFt/bUF0k8v2v/Ve&#10;V9ri2bv9n5Ja/Qivz0/bV1NfhR+3P8EfiTqUbf8ACPrFFYXM7/MkX72ZXf8A74uN3/Aa78H/ABD1&#10;8tj+/PqN0177baT319E9vFKl3K6XTvK23f8Aci+Rf7n+189dBqVzpGvaC8Utz9sfWYGRU8/Z8jfP&#10;/urs+Ra7Ob777pdnzb1+b77ViTeb96xtp7aWCd9ybV8qX7/yOi/d3/8AAW+5WsT6c4q2+F3he2VF&#10;l1rUH2/PFvvPuP8APv8A4PvPvetJPhv4ehliZdX1B/mi2/6V9/a6N/wH7n8Fdtpupf2rYJP5U8Mv&#10;/LWK4XY8T/5/jqw7smz5WfY+/Zuo5pAeef8ACsfDmvK95dXN3/pSea0KT7NjN9//AD/sV1ulalZw&#10;rLp7X0Ez2X7r5G+fytnyb/8A0GtOw/5B1vt+55S/fX/YpmpaU00sMsUsqXdu29X2796/xp/wP/4i&#10;mBSme102WW8guW+f97Labk2T/wD2VZWveJNPvNOvVW8ZLtdrolwrxOib0Tfsf/frora/imaK5g3J&#10;5q72T+5/sP8A7W//ANnrK8cvF/ZvkeRFc6ncNstUm/hl/v8A+f4Eqox5pcoEug3On2dn9miuoElT&#10;5/J81Hfb/BV6zvLZ4kbz4n/vfN/eqpeeHrG/eJryzgmuIpfNgl2/Pbv/AH0f73+UrVh3bEVf+A0V&#10;Jc0jOPwmU80Gt6zb2cF5Aktvvlnd13/eTYn/AALdVjW/FlvNZ2kctzst7e5WJnm/5asu9f4aueGR&#10;FFPrly7L5v2pY4vmb/Y/u/8AXJazdRjudX1a01CeKOG33LKiIzPulZNm7/vij4Yj+0ZHirxJZ3Oj&#10;S21nqESf6K8ss0LLvgi2f3P7ztsX/vut2aaxuftETTq8T7HXY3z7vkei52o6OsUaPdXyJP8AL8/3&#10;/wCP/gCbf+B1bf8A1/y/3f738FSWVLa50yw2LFPHsXe7fNvd/no8P3+nahraXcuoQI+nb5djy/xM&#10;7ony/wDAJf8Axyre9bZfNZvk++3+zV/S9LtLjSUn+1fZr1/ne7in2+UzfNs3fxf7tVR+IPtFiHVb&#10;GbTmiXUYE8+B4t6OreV/n/2auXhudK03TrhNS8Q2yJbts3xSxJLLs/jdP9n5flSuqN/f6HN/p1ut&#10;zaONrXYXd8y/3l/g/wDHqxvHXjPSvDEW4RI1/cbYmcR73iT/AGmVv++f7zV2yjHl94uUYyIfHl43&#10;iHw1LeWLQPb2C/bYLi4Vt8s679iKv+9XD3Pi/UNXsJZ7PV9Uv3ls1lZLeKKKLb8/3Pk+b+6vz/8A&#10;fdUdVHi7xNNeu0Wtw28++4itHb7P5v8AdTa33VX5F2fN9966jSvD0f2K0sX1nW7OW1tlTf5qq7N9&#10;75P9ldn/ANj96qUveFze8ReErDRpvG0dm1s1nHaxbG33P3truzSv8it8/wDt1dlvLnxRdeK9LdLK&#10;4tZp5Us5Zvl+dEVU/wB751/2dvz1q+F4pYNNt5I2abUNQnWCKaZmd9n95v721Fdv97bXW2yW2hWE&#10;t0zyGBvmVPvOfNf73+0zVdQvl908m8PXOn6V8Q4kg1O20eJbN0aK4VESWVfK3xIrf7X9z+5XoB8Z&#10;22lQWzXtzAjW6u5NtL58DfN8i/31+X+Pbt+/XLRwWniP4tySTwu6/Y5XgXb88T/utrpt+4y/360r&#10;3wdr2ryPaXGs3kelbNqwvLueVf737pUkb/gdFSXJGJ3434o/4Y/kbN18UfCNvp1wV1zSJNy72t7O&#10;4R7h137U2RIdzbv4a4HwbqGu6prniCxF/pmlxT3L3Fz5WyWWKV/mi+fd822L7P8AP/eSX/Yr0vw/&#10;4Q0/wvpBt7aCBy7bp5WgUGXb/eXbUWtaXYaLM/iCxN7ZGFNswtH/AHUsW/8AufMvyfM6/L/e/v1V&#10;Opyy5jzZU/ax94522+HXh7w/dXOtapq6yXcqPve5ulbY7fe8rzW2xf5+apdJu/D97B4aUXunNaXi&#10;qmBPEs0U/kblX5f4tm/dXd2dpp1nN/ocQuJj8uUbcR/eb+6v/s1Yt/pZudJ0zVNNtFe/ttryQ/da&#10;VNux0/3v7v8Au1rKrUl70iI4elH3YxLsWpWnh0fNd24sEVv9JeXd5fzfdb/4qhdW0u0iZm1GyiB2&#10;tHcGX903zbvvbv8AaqC18WnUWj+zn+0LWcbDBNbPFcJ/C29W/wDif4Xqvdi58NRz3QTyoY2ysSDG&#10;5P7u77v3/wDd+WsJVIl/D/26Vb/VNFl8X6TrEU1rPfOGspBHextGnyO6u/P8PzL/ANtavXXjPREd&#10;YDqUE887eawhf738Py/7P+1XN6jqsmqeGZZoIrSzla5S4liineL5onRn+6j7/kT7u35vu1yOjeJ/&#10;H3iy8+0Lodvpnh68ck67HMiOkCxM6bV+9Kr/ACqrL93978v3WqPijzBGXP8ACd8/jW1eX9/PYJcP&#10;+6/dP5rxf9ddv8P+9sX5q5q68W6V5srXOs2lhunf7Sifvbif+BNuz5Vb5PndP++kruNP1Kwhszba&#10;fYiBopB50UKtv81l83cv3dy/xbv/AB2uSstHtPEPizWGjvikH+tfyfvbm3/xf7Lb/wD7GuavUlDl&#10;jSDlOC8V+LdDDaPZteWmiaPLqMX7n78sv7p/n2L8zf5/jqvH8RdI1S/0+0trHWLA2f8Aov25rn7F&#10;FLt27m8pX+Vm2v8AfXd8m2sLxD8UdP0Hxu95B4anv7ewnuLe1uIZd/keV5qS/aH+8rOzpu+9tVIm&#10;rvfBPxE8NeNvF+rWOmeGNS017X97eXP2dl835U+8n3m+aV0/2tj7axjhpR9+fxBKH2i/4g+KJ8K+&#10;FbeLXtMnfSDPFC9xp91FL8n9xvnV23/d+7WJ4l8Z6P8AG6+8MDwhqkU9zbM17JqcsSxfZlZGheBV&#10;l/5a7m+ZX3bGT+9XR+NtRvLzwjLpunaWtzHqO1by0uE3y/ZZ2+eVYv4mdf4P4dj/AHmrQ+G2l2Ph&#10;PwTFaXltFpCWFyyLbSrtWCVW3bk/vLtZG/77aun3ZR5S5R5YnJaJoun+HLvTbufV43vrm5+zy3bz&#10;7rjcsvzxM/y/L/sJtX7/AN6u5EWk+A8XFvOlxqksbxQS3DqUgT77fxbtq7v/AB6sezu4x47uh5gt&#10;4L65aKVl3o21t6/e2/e+58y/9916Fruj6V4igit5pBeOwdY5DPt8v/vmuTDR92XKc0Ob3jA0DUdC&#10;16wsNQvJ9Oub2aT95f8AlxNslXftRWb7u35v++v9uue8S22laz4mbT4rPToZY9kX7tE2t/G7f7vz&#10;139vaw6TYmwMESLC7LbRJF+6X+Ld/wCPVtRQR2ssHkwpvl3fMzfd/wB2u6VGVWPLI29nzR5ZHit9&#10;pFzp+heINP0TXYLDVor61ula3vFtXaL91vT7zffi3/8AAq42DWvif41jubeDV9F025t5V8+Zj5W5&#10;9z/Ivzbm/wC+f4/+BV9D2+nbvEl3d71H2gRRt5Ev91XP+f8Aeal8RTW/huyn1K5wyRDzUkC/Mz/3&#10;P+BVcqfJ/hLPnjxZ4W8VXqJ/aXiOwtkluFl+3Wku77Ls3t8nybVXayunyfwOrf36sWGt6VoOvanp&#10;l9q9lNaI6xQatE0Wxfk/j2P97dvXZ8v+x/Bv7y+8XST3UTMsttaF/K5Vf9VtX52/3Nv/AI4396mP&#10;8NvD/hOwvb2RI3S83xXVzcJuZopfl+6v8K7Yvvf3K82UqdXmMpcsyKLxRZ6X4e1dL9ftFlZrLLHc&#10;WiebNHJv/h2/63/gH8KfPXQ+H10Nry+votXtr25nbiJLhd5V/wCBdzfNu/ut/dWqXhi8ubPUU0ZZ&#10;ZJn81ntrtNuy4i/v/wC993d/wBv466G2abw9rSLDs+y3jq0Ss/3Fb5nVv/H9tdVOMXCMZfZM+Tkl&#10;zlHxN4g06z0qzl+12suLyCOO4mdW/jVl+9/u/wAX3WWtG31/TXvt4vbb7LPFK6y7tuWV/wCL/Z+f&#10;d/wOofElz/xLtRvLS3NwbORJlTbv83bKzfKv/fdeXeJ/2i3XU9StdN8Nz3s9ncutu8e+Vbzb8qsu&#10;1Nu1l/us33HbbtT59f7x08x6Db6Xoeo6fpJTUIopUiZ2lt3Xbtbr/wCRf+BV5j4R+Eej/C3V/FOs&#10;+IvGI1mPU5c2UF1L5TLt2tuQ7nbzfmdfk+XaibUrsPDHxZTU0mkfQL3TfKtfNluLmDbvnV0RIl/v&#10;fJ8y/wCz81Yds0Pxu1nVrK8nlQJAyRSpteJ96sn3Pvqvyt8zbd+z+79+6VOPNzESjEpp450ybXH8&#10;PLcxJaa3FLdNqLsn+kIv/TJfm+dP+Wr7V+//ABfLXrNra6Vczvf6ZrEemapP88vlzKyPtA2CWL/Z&#10;Xav8LVoWnhyDw1pMOnwRxs0gitY52VVOPu/+Oru203xN4rmsNTg0TSY4H8QTw/aLVL7fHbyKr/vU&#10;81UfD7VaumMfeLMO48Z2Om31xp2s6xCPLWI3F0kyIkDSs6K38PyfcX+Lb/F/ergbybT4dZeCz1D7&#10;MllKifvdRTYvyb9iRb33Ls/gr13w/wDD7TfD2jXWnQSXF1DNLM4+3P5zqsrbjF833o+vytmvN7mw&#10;sdNispYp9Q/tCdU/0e33SyrtTyn3fws29Nm9/lq4+6c1SJ2Qvba2Ph6VdUsXtYrtrfyoZ0wu6J1x&#10;u/2f7tXta1K0e78HKlyUH9p7VWWT97/x63H3t3NebwarqKa1axXYZNQs4mv4JdRgiHlN5UsS+bsb&#10;7rM6/P8A73/ANnSX8fXPjrQ7jxO2jpoDXZ+wrp3zu0v2e6+Zn/u7P/QqIx5S6fvHtFFN3UVZscWP&#10;+Ry1r/rha/8AtWtCqJ/5HTWv+uFr/wC1avV+OZh/vdX/ABHqUvhCiiivPNyJ9sLNL83zbVapaKiR&#10;23urL937r/3qsgloooqCxoGTWPf273d3ePqVlbTaHZ2vnRSmX979p+bPy/w/J/6HW1XJ+KNUm8MT&#10;JbafYGaLU5HnuZpo3dPN+6v+yv3P/Qa+oyClGeL5pfZicuIlaJkfD9rHRbLUGudNnge6VFlilbfN&#10;s+dkRtqL9zf/AMB311fh759Xf7D5n2JV/j/hrB0qzi8Ia2sCxy3MSt+9dvmdP+Aon3a328aabb3M&#10;EK29xFPcvLGkr27LEpXbv3f7P/xNff8AxyPJOb8R6bLqvxDfyImRLOBfNuE3fKnlO+3/AL6VPlrY&#10;8V2F8+nBF1BbHT1giRf3X+kJL5qfvV/2kqz4VeK8v9dvPPW5814kWZPuSqyJsetHxYn2nwtcIj7x&#10;czwJu+/8ryotX9o1OY0rwt4h1HTbi5v9cu0trxWEcUe9Xiid93y/N8jbflX7zfN/wGvR4ZbaCERw&#10;bQqrtWKJfu/8BrH8P37appkTruaVVZG3LtdWVtvzfN/s1U8Ua1qltPb2NqqxT3ETPEysm9nX+D5v&#10;lo5uWIfDEv6reWb7/NXf86/cb7v+1XKarqc+sPatBEr2UTM8+oPuSL7v8H/PX/0H/aqG4K29sl9q&#10;t4qP5vlbLdt1vE/3H3t/y1b+Hb/47uqbVfEOkWdrL5F9bJcff+0Om9N3/s1RKPP8Rj70xdK0RbGa&#10;GR5GvrrzW/evBtSDd9/an3vm3Mu9qz9U0jT49ZSNbeaGK1l3b4p3eX5l3bl3fw7v++qr2XxStZNt&#10;1LY3P2dc+Z5Z+cbV3tuR9vy/c2/xffWrU/xJ0nWbGSeKwKDGVW7jXbtZ9rN8m/5ldfufe/i+7USo&#10;ynHliHsylqEEegW8F9dW8es2xfctxby/Zdqru3vKv3fk2/N/vV1F/pUmpavFDcPK0SPBdQJFMwfK&#10;ysf++dv8LV5z4w8eLLZf2dpS2UWprdK9htl3fZ4lfazbNjf3U/g2/vf9ioLnxtJYeIp9ZlV7eG5s&#10;Yt8sivH5TK3z/d27fkX7j/7DVdOny/CHKdL4i+G2vah4qbVv+Eh+xWFvO1xBGlin2hfkVNqvu+7/&#10;AL1SeLdX1kw2CaZoc2qOYvtEv79k81dkvyqvz7fm2J/21rj4NW1DVFEt5qMclpAqLse6g+0MrSs2&#10;6Vld/mTci/w1cs9cvNRuDomIptZlsXs3gVmTn7yL8zN5W4I3y/8AAvl+StPYhynUajql++q2+jT6&#10;KLWwEkTG4WUJ5K7Nz7/m/hXzf733VqaFNEdNRgtL258xJfKmxH5qq675f4fufd/j2/8Aj1c7b+KN&#10;X1bxfqX2SK3S7vLRLNbhpt0S/wC/8v3qh0Pw74p1W8236X1/plwqrL/aU21Fi3fP8jN8/wDD/wAs&#10;lX/gNEqNORfLAo6r4qbxDeJPpt5c2dk8T2q29oqS+an9xPv7vufN93bu/wB+ltvh7rGq6bY6ewMO&#10;nlZZbdEuN7pub7+yJfKb5lR/v/8AjztWfFqnh2bT59EvRd6VDdXlxcRypdu7weQkWxfmfa0TxM3z&#10;o3zfL/HXU+Gvjf4bsNNv4ZvPubSzdXglk2+a0Tf3tz/MyNvX5d3yqv8AequTl+EOX+Uu6F8Pvs2p&#10;vpur3LRfL5sVs0vm2kq73+8jfM/3v43atmLwLbaF4bgOkm4kubNnngSJfl3M+59v93fWZqnxa8OJ&#10;qOlXN1aXenTefcJE+yLezxfLKjfP/e3p/vJXoGlLBquk288qyXnnpv8AKd1dP/HfkqPZh7OJYsPs&#10;11H9pSZczou59qqzVoM63CbE+dG+81cv4fgudAvr2wfaLJW82AsG2pu/gV66V7zySgkj2GRtq/Mv&#10;zNVxLiIkzSXE+1fmT5drN96vO/GPxWXwn4gu9KbwzqV7IkCtFcWQ+WV2V22Nt+79yu9uf3ITzI97&#10;yt822XbtoNyzxfLIybvl+dkpgeTj46vcxeba+BvEksO13837Oybtqvjb/sts/wDHq9bSeSW3SR3k&#10;+Zd3yxfdqT7dvT93tX+87fdWj5XG6RppCv8AdRloKOf1vSrF0WSS0hleW5g3eVBt8351+8/8dczY&#10;/DG2vh9oivwllO29ltht37X+RP7m3hf4P71dtru5bSDLbv8ASrdo2/7ap96odDngXRY5kt2TzHdl&#10;SWPb8rSt/wDF0Enl/jHwloWjaZiPWo4tSt54mW3Mqfc3/MrJs+5sb+797+KoNR8Pvo/hiZtG0NtU&#10;0yXfFN9oV7X5IvlRV+bdt/dfeb+/v+aug+IPhbS57+bUDO32+/2W7Rb/AN0UbYj/AO98iNXbQ6LZ&#10;2/hxtKtjHbWXk+V9nVV2Ju/hrP3Zh8R5fZz3emX/AJkHhq9/s2La0Tuu7f8AdX/vn+7W7r10PE+p&#10;WtxpMrR+ZE6x3LwtuDJKy/db/a+7XT6PqdpY+HbC5L74EgRn3/PL/dX/AMe3VlWk0eo+LLRvmuIm&#10;gl2/3v8AgVXHljHkNsNGPtJcv8sjzy3tPFup6Nd2hju7u3vZ9ilfuRbP/sk2/wAP8NQalAmjiHS7&#10;a8vrzU2kguvJlvVbymi2RIitt/3vu/Lu+9XuSrNbi5SFpCkafu9/z7Wrh/DvhyO4fWvMmVXuI9kb&#10;pK+xNqIm3/Z+b/gVc0uaHuxOOXMYt54VsU027tNPlnuNYniXypt7b0be/wDB/sfN/e+5XD3WiR+K&#10;ry10HV7uSG3t2lla4i2b5X8p1dP+uvzv8v8AuV6rA76PqeoJH9m+3TpEy/Luii+d9/y/e+WsXxrq&#10;sGmhtNtJ4xNB891cb99w3yb/AJf7v8bf8Af5ax+L4h+8cb4es/CfiTxDqssuualNLtn1VoXif919&#10;xXT5ov8Ac+5/t11F78KtL0jTrS7s7y/lnadHga6lXY0qxMsW75N6/L95a7PwvqGn65bW1xBZwyyy&#10;xLvYIisXX5v/AB7/AGqt+NJoU0yO5c3CywTq+2X++3y7fvr/AH/4a1/5dlfZPPLf4ceEtetR4g1Y&#10;3Nte/PFMYp9nzbNm5l+78iun/fC7922oB8JPCtp4gtWnv47hftDzpvuYleVpUWLymXau77n3amsr&#10;u8126v5xE2lXXmvuuGTZcNt/j2b9rRN/tVmadoOnprzPY6C+sXssrvPcXcvyQMuxom+X7zb3b/x7&#10;5/u1lH3vdMYluaw8P6p4jhHhpL641CyKxNM10v2VGiXymErN86uyO3+/sq9ePr3hNJvNTSN0U6y7&#10;oomf+5s/jT/e/wCAVW1XQrvwzZanqs+6x1i4ud8X2RfkZ9397/P8ddD4x0+3HhjTLu+vry7vEdQt&#10;vBsT52Xcy/ulX7qVfsoylzBH3zKt/hRqWoQW9rLryyaVPFE7CRGV1l3+a+xPu/Mrt9/c1dV4T8Bv&#10;4XuIpmv7V4U/5dbHTvsqM+3bv++38P8A31XI/wDFdWGjRavZ3ljsun/49NTdnSKJtmz+D/O+vk79&#10;uL9tbxP8CtNsvDuk6najxtfW3nxvEfN+wRM/y3D/AMLSts+VWyu35v8AYrROPPyGnuntn7eXgW91&#10;39nrx/PoQP7/AEqVp4PIeVm2Osr7V/2liX5v9hG+6jV86/8ABIW1trj4X+MI7KS0bVZdYi8+GJpf&#10;NiiWL5Xl/h+bc+3b/cr55+F37O37Rn7Rup+G/Fd9qOuaf4T1bVUvWu4dU8hrCLzeby3tWlT7m9tm&#10;yv05+A/wo1T4OeFrTR7XVbbxLq8j+brWpfYorN9UlX/lruX/AIDF8+/ds+8u7dRU5ZR5OYqUonqG&#10;iTnQr7ULCG5hmadtyIg2+Uyr8+9vu7v/AImrMd7p/iAS2jRtC8jO8blfm/2XX+992sK4WC4e9mgi&#10;h8rzF8+3dFiaBvk+/F/7NURv7VZ4t88ENxEy+X5UqL/3zXLKpKHumMZfZOl0mdvDiXX9oLH+9m/c&#10;Mis275Bu2hU+7WV4q8TWhtLb7INggmWR7i4VmjX/AGVVvvbqz9i3jozXkl5EsvmxP5u9N1NttVs7&#10;nUbLfqFtCiXS7neVd+7+BPm/z8lRGrKfuxL974SS18OSazpxuNRQ213cz/aPubZoP4U+8237mzcn&#10;3a2Ir2+0nUYLHU2gmt5fktr63/jb+GJl/gb/AL63/wDjtWNU1iS3v7GDdFNFdP5W7dudvm/g/wC+&#10;Xb/gFausaSmuaPc2DLII5U2q+3DI/wDDt/u7a7IG3u/ZOR8SWT2thcabh/M1WfJjA+SKNdrP838O&#10;6tmDw/Z3emQz2CyW0jJuXE3yqf4Vbd96uPutb0TRLPR5tc1K9tNSuEWwkcRNLtaN9rr9z5fnd/8A&#10;gNV/EHxJsZfC0dr4c1YWxMSSwSvH+9lRm+Ztjr838dY8seblkY8vvGpc/wCh28s6StZy2+7d+92b&#10;dv8Ae/hqfUL3S/Gnh0R+HmYXlzKksTWO6KKN9vDSuq/dX+KuS8Peb4/s7e+vGn+zy7H+yP8APvZf&#10;l82Xam19+z7n3a9M8LaPcaTpi+Wrogff5UQVBs/u7Vb71Rh/dlyhTjI84h0fUrTxHdX2nahFHq07&#10;RRTpqEW7dLvb52ZfmTf+62on/AqzdUt/Hi31xHJq+mvqtvBEjP5DtE6/Kyfwf3fN/wCBV3nj250m&#10;2vNPuXvWtZE/1rAqrRR/3/m+Xcm3/gNc18RNNtPFRutStNYksYtNiS4lWHf5u/8AepFuRfvbHrar&#10;H3fdCUZDdH0rWIYFnn1DZe+fvV0+dNnyfI6f3d6PWrL4ml8SakW+yNZ+RbLFL8zv8zfM6fc/2E+f&#10;+7XlGgpqHiHVPKs/HUs17F/o8rvBs3/J8/yfxLu3/wDfFdF4M0TU4XtGi8VT3MU8EtxFvVdmzZt+&#10;+z/wfK3/AAP7/wB+uCPNy+6M7KxibWVhgWCFPIj3LbtIq+bu+b7n8TVzV7da74m1688PafHFptlZ&#10;3lrOzTQMj3ETfflRn+Xbu2xbPv7k/hqbw3o+p2FwumXOpz6lLLEjxfaG370X5d6fO+1d2/7/AM3y&#10;V3moab/YemXqteNc3l1FsWVPl2r95v8AvrdRT92XMZ+9GJh6P4tXRLpLyezubZJU+ZIoGdP4/ubf&#10;7jf+OvXSa1cx63FFd6bumiidomf7u37v+d3+1W5YeHLJNJSAWsksTKH/ANbu+bb95fmrlNY8EaLH&#10;alplTUWvpxatb7dsTv8A7aL/ABfL/F92un2cox5ZfCHvRicV45eCa1vYNrQvt/dJLLs3v8ju/wD4&#10;4nzo9bI0G+i0PTdTg8SakkU+nRJHBEySqu6Bd0u7dt/5Zfw/7X9+tPx14Q0i9txBY28VvO4l3WyR&#10;eUJpf4HZtvzbX/8AQqxPhZqx1rRLTQdQmltJ7JttjcbfluF2fMn/AAH+7/dq481LmjEuMvijEo23&#10;hvxDNrlpfS60t5Eu1/JSDyvNiXe/3F/if567CBbCzsbu9kRXkjuojDa7v4vvbvvfN8u7/vitiPTE&#10;8PXEs9zIkjQRt5EUX7p5fl/3v+A1x2nWN7rurRL/AGVLDaWsXmxXF3tX7U7fL8v+f46xjCXxHP8A&#10;D8RsR63Pql5LfGX7GrSM0CpKu/b9ze38P8FW9DvpW/taBXV5Vk8+WX7vytF9/wD76VvurXFJ4Pl1&#10;u9e+i/tK2t11GW9n+zt8nyumz/Zf/Vb/APtrVvRL/wAy/vrttTaHfsiiTbt+67/P/vbqfNOlLmkd&#10;EP5pHou+5uXl8iLyUZvuP86Ov9//APYqsNIlt7qwvrrVPtaJuZd8G1/3v97b/wAA/wC+aXRTqM+i&#10;3G9pmlfdHBI+7cq7NyN93+9UOneJoTb27al8jq3z74tiO397/wCx/vV0e0iXzR+0ZPxGFpHeafdv&#10;EtzdtKsQ2f8ALL/a/wC+t1cxoumz6pdyyrFHDqGjRfuPkl+ZW3rLLuZEWVv7vy1281hpOr6h5lnL&#10;JFPb3KSzqi/Ku3/e/wC+fkra8Lvqd3FcPrFtBDK14+3yZN6NFt+T/wAd20RjKUiIx5jB8GabLHZQ&#10;SIsVo1zOzzWsq7izKvVm/jbdt3N7VLqj6g3iDypkQWjQearIrfe/3v8AgbVo2JWTT7W6iZv3tzOs&#10;Trt+82/a1YlrdPey3F4rSvaXG3yPNbPyr8u7/Z3/AHqjES5Kcjmx9Tkw5dooor54+LCiiimAUVDN&#10;dR2zxeZuzI21W21NQMTPNfAv/BWfVNPf4aeHvDbRi48RaprNtLplvGPn2Ilwsrf+RYl/4HX3bqmq&#10;2egaZd6nqFzHZ6fZwvcT3EzbUiiVdzM1fnV8OWvf2+P2wI/iXdWFxZ/CzwSRb6UJ12/ap0bdEh/2&#10;2d/Nb+6qqvpXfhIe97T+U9nK4S9pzn3x4VhntvC+iWN9PFNqdvp1vFdTI2/975SI/wD4/vqZIYIX&#10;vdTuWWH5/s/m7k+6r/8AjzbqqXOianbb10y+/er9z7cryon/ALN/4/8A8ArHm8VafoOsvp87Sb7C&#10;JUilT+Dcn8CLv2//AGdVE+mN28tv7btXgtryS2u7dt8Vwm5Hif8A+Jf+P+8tVdH1WW51F7G5Rk1N&#10;E++8WxLj/cf7rf8A7FUbDxtpHi2/sraC2uXeXftuJoHiRP3W7ej/AO3/ALFcB+0Z8aNI/Z6+Fep+&#10;JdeX+0poJVi0mJbjZcXV43zon3fl2bH3Mn8KU1Cb90D2fR3abS7df76/981M9y9zcSr5ckKLKkSu&#10;/wDy1/jfZ/n+Cvz38PfHz9srxNo9nruhfC/w5/Yt5Gs9rBJCu6aJl+T5Xut/3P8Adq5N+03+2LbW&#10;gM/wT0hLt38qK4e1l4b+6q/aq6/q9TuZ8qPtHxb4w0H4UWaanrmuaXommXUrOqandRWux/vu6Mz/&#10;ADfP/BXz546/4KAfCD4c2UWozeJP+Ew1DUZN7WPhlUuntYvvKjO7oq/99b91ecfDH9gHxP8AGjVb&#10;jx7+0nq9/qWsXjs0Ph22vNpto/8AbdPlQf3YouOPvfw19SfCz9kb4M/CPVY9W8NeAbC21SPcI7q+&#10;eW7ljP8AFt8132/8BrOdalh46e9I4pYyjCXLKRg/Bj9tL4R/HOdLbRPFMFhrUuz/AIlOsL9juPvf&#10;w7vllf8A3XavoS20q5+RmVU/3/8Acr5w+Nv7AXwW+NMst7L4aPhXWnXH9oeG2W13N/eeLb5Tf987&#10;q8Q0v4MftafsmXrWvwr1y3+K3gl/9VpWsOu61/7ZSyrs7f6qXb1+WvNqzlUp81KfL/i/+SOujiMP&#10;VqcsZH3bFZJo+r615skFpa3iosSP/F8n/wAUv/j9VZv9VZMy7IkZX2f3dv8ABXyj8Gv+Cgln4n8R&#10;3/gP43ada/DHx7Yy/Z2F3vhsZz6bn3eU3+821sja3NfUz6kt5YW9zbSxTI7JLFNC+9H3I/zp/eV6&#10;1owq0qMY1TaUfeDUnlhsrRlXfcS30T/d3/Nv3v8A+O76t3/n/aLTyFj8rz5fN3/3PKf7n/Aqparc&#10;xWH9mNOi/YvN3tM/8HyP5X/fb1pbFdNrK2zc+5HX51f/AOKro+yT9obs/wBI/v8A8a/5/wC+65+/&#10;0qLWLeKe+vp4Wll/dQ2kqIj/ANzf/e+X+/W6n95mXd/E/wDsL/lqxNB1KJLXR59rTWVq3+mS/f8A&#10;KXynT59n3fv0Uo80gK+p+FdRtvD8v2nUreJDA6Pbys1xLO38C712f7HybP8AgVSeGpNetNNsNNi8&#10;N6LAWCiTdL5SNt/hTb93/P8AwHQ8RWGj6brULW08VtHdfMs06/M+7+438S1H9pi2/wCg30HyS71R&#10;5d+x1+bZXTKpKMuWQuaQ6WfxBoY+1apdafDDbN9+WV2+78+2V/up/F/3x/t1Q0a91T4geKri2uNS&#10;R9PWxkaS6tHXZtLsE2J/e2/x7mqv4w17+yvCt7eW2nxarby+Uk9v9q2eam/7+/8AvJWT8PviV4a0&#10;X+2J7RZ0hZUV7RFi85W2yuz/AMHy7U+X+L7tXTnGREYnYeGLy50GC9trnyEuLCX7Pvu22XDp8mz5&#10;/wDbZ/8AgVdnPd2U2ixQ6pc29u7RbmiV/wB6rbv4Vrx258Yaf421630rSIrmbUNR/dLdusWxPkff&#10;/f8A+WSf3K7A+Btc1S4tLmXUdOS4sI0hidEZZTt/hddv/jq/3qv3pG3vFG0vLHTvilcXNt9p+yLZ&#10;y+Uluj792yL/AOI/jrrtI1++vHla9tra1jSSLFv5jPK27+//ALSqjN/FXlk2m+IdK8WxWekSxX+p&#10;xfP51w33otn+5/uf72z/AIFXQ+BNcuW8VDTX0efS0t7JYn89yx8zf+62bvldfklVvm+XYn9+rrRl&#10;zR5T0sbzRnT/AMMfyPSrnUP7Ot/ONu1xJtL+V/eXyv4m/wC+VryTxj8V9UutK03dol5dadfz7Y/s&#10;sLmKVFTd87bdyJvCLu+bdv8A4Plau+8XT388Ol6BpcEN7daij5knnaL7NAu3e+5d+7l1Xj/2WpJt&#10;E1CNf9O8QX0yRP8ALb2Nrsi/u+V8qVHvHBI5C2+OXi3XorGbSPh9qNpY3DKhu9UlSJ1Teys3lfe/&#10;ut97P+zVA+NviM1veW+jabos25VisLr7au5omSJPNeLfu+RvNf8Avfw/73p9n4J0+yit5LoSXkm/&#10;crXsslw29lrO0jw1pOteHbKRLK0isktvKilRNvlj/YP3v/QfmrbmkB59JH4k1y60e+1bw/d6Lqry&#10;vp8UVpdf8e/yuys7p/e2K393/vp69ra9ZtJsXnVWmkjWaRV/2V3N/h/wKua0iGW4ji1jWJ11K8sv&#10;+fWIRKkv3PL2bn+b/b3fxfwrWmk4i8N3tysWyOC2mJj2/d+8235v7tY048kpf3gjHlMXwZo8F/od&#10;tOtgbKWWNmW3b7tnuLbtn/stLot0bbT59DLTrf2DLZwzTP8AM6M3yNu/3fvfxVgad4yudO8JQ2mn&#10;xNDstolilml3yxRfwI/yfe21pvbXviHRNOmgWCXUYn82wuoptqzxLh9j/wC18qr/ALy7v4an2kZe&#10;5ExjKPN7poaboeqaLqT3S2n+iRyZke7vi7OvzfOq7W+b5/8AY+4tc34g1CHRZDqFpLPZapOqedol&#10;zGivM7NtVfv/AMTf3dy12GueKrfS/D8+s3LIyJKsUcUsqRr5/wB3Y3z7d2/5PvferxjTPCMnxQ16&#10;bXNe8y+htbqX+zpZWZEg+7v/AN5Vddq7P/s3VSMeXlLkehW3hWFdF0qLXILXV7qfUJb28+1p5qK7&#10;o77Nn93ds2p/spXQTWNppAurm1trWG8l2vKYY9u9UV9m5v4vvfLXkXwv8R+J5vG+taR4llzDolwk&#10;M+6JYktbja7JslZl82KWDypd+z729f8Ad9g06wk1GXzo49lvJ/qN6/JEn/PVV/vNRaXwmsYmVaWk&#10;uoqkq/6mzd7eD5fNeWJJdr/L/upuXb81Yni3wLqfiOwe+0HVpLDxVDAY2nMsggkfb8u9Nu5dv8Py&#10;/wB6u0sxHpmp3MZjWSyn5iR2T7y/LuWuJ8Qu154n1Jo52iVkS3dYmb96qbt67/7vzVjWl7KPMZc3&#10;umtbeHtLufssttdKLvTpY2kitGz86/6xfK+bb9zctWfFtmb8jV9OmFwbJf8AWo+3zf76fL/FXEp9&#10;p01Un09o7a4gnVFf+Dyt6O6ffT5f4P8Avj+5VbwlqPjW/wBW+zazrljd2T3ktx9ntoP+WWxNyP8A&#10;In/LXe29GrnpTpzj/KRyx5eU9h0GC4gtEsJ3V7iKBfMm2/xbm2/8Cq5dW0Et7EtupSVHRsQSMu35&#10;v4l+793d1rm9a0vUtT0nU4tB1EaPqE23zb1IPNZVX721P77f+y1s+C9TWbRo7Vmla5tRtdbhka4/&#10;3pVX7rf7P3q9ql8Jt8JPa28kOs3G2TzvKVdsJVV+8tY3xKd73w8ExshS5gdxj5l2vubcv937tR6v&#10;rzvrl7BEs7zW6o32e3C713J8rszfKn/A651fFOjHT5bzXtVms7mKTYbqKeWKK2X+40q7N3/A/wCK&#10;tZR9rGUTGVQZp3heXVNHku5bmS2dVZoEhj3K6/3/APgX/fP3aks9YlttETTL65az1BPnaKaJndUX&#10;+D5fvLs/uVwPjL4neHLnSLvRtE8QatqMd6jRecJViiX5H+RbjZ8u7b99NzVFbfGy8s7q1/exO95d&#10;LaxJ5/mon++6pE21P4v7v8dcEcA4f4jGOIo/zHT6xpWqLr2leJtGt57z+x7d5VluZPssN1u+/Ftb&#10;5vu/Nu2/e21pax4pj8QaDp2r6Vcta7IYn+zzIEbzVba8Tf7Xy7Nq1heKfHGm+J9Pk0/UbqzhvIot&#10;7JEzSy7/AJdrpF91vmX5fnb/AGq4bwN8SLma9TStf0/VvD0XkJKstpdI6SytsV0/dRIvz/M3+/8A&#10;7LpV+xlGPKXU5eXljI96sPG+kJDaRxwukTfPJvj+ZG/z/drkPFWq+HNLE2raTfCW+gh8qKwj8xbS&#10;ST/pru+RfvMvm/Ls315pomlaReavrWuTtrupNLefZ7G3t32JuVPufumTezuzbt+7+BflrubrQo9U&#10;0WXU7XUbaxaz3tLbvbfLL/eiZni81WTeu1/mX5vuU3RqQj73vEKX8xB8NvEV98WJ7Ow1aG0jsLWP&#10;5ktZRJl1X7ku5mb+8393a39/5V9W0vTofCfiC5gsLcCx1OT7Q0sELOYp1+8rbR911+b/AGW3/wB9&#10;azvh/rWi/wDCL6LutZ7AS2dvEizwbYm+Rdq71+Vv+BNXRXS6Z4h8PSwaVqEUyKy+TcWjCcQyq25W&#10;+X/aFdHKdgeIbu5X7Mi2k4t52ZEuIY/PaGXPyM8f9z3/AIe+37y5Xhnw5F8ObfUyJ5Jkvbj7ayyP&#10;+6glcKrqn8e13+b+L5nNaKeKreLRbi+u0itb6BTFdQPJs2yr/Du/u5Pyt/tLXlnjfxFf+IQqSWvy&#10;XH7pYk+/BE/3XuP7q/L8qP8AeanOpGlHmkYyl/KdvD48h0TVre2vtSe8guGbbcSrEiRf723/ANCr&#10;K027j/tm68TLHBpulu2IjPP/AK92b5f9zezf+P7q8+ezn021SX+02R0i2K72cX2fzf4H2bP9z+Ot&#10;jxh8RbXR/Cr6pcaVezx6Y8F1eQRweas8rvtiSBm+Vv3r/wAW3aq/P/BXDRxcZ+7EiMZP4j0BPDV3&#10;FcJepPFdX8oLz3DfKkruV+Vf9lVXatc1rGn674b13wqsSC2sZtaQGJJUaJQ1vcbtqt93dn7iV10G&#10;mWMaNAbCOzFyiszWi/ZZdv8AwHbVG7lvY9e8N6ZeyreiLVd8M8q7Wni+y3HP+8n8X/AG/irrj8Rt&#10;ynptFFFdJZ5zbXcn/CY+JJZ7WW2ijFrFG7nd5q/P86/7P/xNaQ1S3ZnVPM+X+PbVPUbGRfGWstFF&#10;GI57S1lkf+NmV5V/9Bphr4bH4KhWxMpHm4nH18L7sI+6XZNbgTd+7nf/AHIqd/bMTxbvLm/3NtZ/&#10;FHFed/ZtE4f7axP90t/20m3/AI87n/xz/wCKo/treqf6HN8/+0ny/wDj1VaKr+zaJn/bWINKG8ln&#10;gilWzl+Zf7y/L/4/Un2if/nzk/76T/4uq1neof3cnyf3Wq9tIPXivn69L2NTllE+uwleOKp80ZEP&#10;nS/8+z/99JVK/sPtl/ZTz/JFay+b8/3K1CaBV4bFywlX2sTqlT54+8ZurrJousW98rLco7fPlv4v&#10;u10lzY2Wq2ySXltHKmzd+9X7tcbb+EYpdZuo3v7vybpd0EX8EW373/of+dtXpTfeH7nbJctc2+zb&#10;v/u/8Br9Sw2JjiKftafwyPLlHkl7xz+o2k+i+KpdJ09JdmqRRS+bdyvKkTL/AOhf99VN4wstT8N6&#10;JFLbXsl7aNLFva8SL90+9Nm/7n7psfN/Fu2f7VWfGupyR3/h3VLaB7lZPNiZYmVG3bf9r/gdM8UP&#10;aTxNDrU63G+eLyrVV/dQLvX7v95v9pv+A1vzR5uYDC8N393b6Lca/ExeWGSRbrZc7obhvl3S/N8y&#10;/e/ur91vk+41bGqa7FpsW6J49X1BkWSe4dl/h+b+FvlX/ZrGv9V0/QbJooIFhidv9FsYm/1rs/8A&#10;31/B/wABVKg8P/Da41HSI9Q+0x2dujMYIZxn5P8Aab5flT+D/ZqPel8JEoieP9Vs/GF/pukRRedN&#10;9qZ4tn95Uf8A76X5fm/4BVLwr4M+029pp620GlboJZWu/K82WWL5FTyt33flfbv2f7iLXZ6fpULw&#10;2VnZq0unqGdpX+/c7v8AZ+8sX+z/ABf+h9GunW39tQ3bXFu8UETxJH/y1+bZ/wDEVtzfylxOPufh&#10;3omsao940McZlZX2SW2x9vy/Jt+X5P8AgH975q6HQvCnhzw/p8VvFp8DJEztvltt/wB5t339lWbl&#10;4ri3t5bcW0UHn75RdH73zf3/AJvm/wBmptoe7ih2hJv9bhFfdt/3f4f++qv2cieaJm3/AIW0fU7q&#10;4vpY90KqieQvyJtj+b+H/Py1q2eh6Pbao/labaI/l+b8sSfeZ2rP1LS5dV0+1mvJiGt5PO26fcNs&#10;Lfw7vu7l/wBmrs1ww1xWjbZugXcoXd/E7f8AxP8A31R8Aok+uQ2lhouoXUEEUO5Gd2SNf3vy1W0v&#10;wpGdLs11G4u9QuEgRG82TZ/D/dXb/wCPVUtrifxRqKuhlh0y1OVRfledv9r/AGP/AEKujtDcy20T&#10;P9/+LElEZF8pV1rSYH0VoYoI1WLa8USLt+Zfu0mnXZ17TbK5j+RJYN7b/wC6y1Yv1lis5WYLL8v3&#10;d7Vm+DE83w1p8CupijiVWZf4qOb3iPtE9todikW5rFJo2bf/AKpcN/tbalXTbSGQ7bKBmZm/d+Un&#10;/AavXDBJlbfsbb8vP/stZb63bOj/ADedvb7kUW/fTLNH7IHKloorjG75di/LVLQo5FsUjOEZpZXP&#10;lfdRd/3aiQ6lNLuii+zRI3yo7bfNqLw5Dqn9lpta2hXzZfk2/wC21AEHjC3Fu+n38Mn+lQXMS7Pv&#10;eYrPsx/4/U93qSW91LHJP9hlRVba33GqtrVjFZ/2a8kzDzLz95K/zbW2PW3p2lxQDzXVnZvumb5m&#10;pcoRKcOq21xFL5iSfaF+fyn++23+7Uemtc6nfM1209s6fN5Sv8n+7WlLp0VzFE935M13E3yT+V91&#10;qr/2Wb2/lllnkhTZta3ib+L+9uq+UBmsataaNJaLc3a23mP3h3b/AP4mrb6ra2U8FvdXUaTzt+6R&#10;m+Z6w9V8AwarcW8st5K8Vv8Adt3Xcj/7/wDerl/F2kzRtcajNDPvdki/h2xfd+dW/u1jKUo+8Yyl&#10;KBueJby21u80qws7hGX7YlxcKn9xZV/9CfbXUGBJS21YZpY/vfNueuI0ZJPt1vtRfsiQQfvW+++6&#10;eLZ/wH5Xr0Fk8qOVoY18xvm/u7mop+/HmkaRlzxPNtcl1K68QX8+l2jX13pKxeRaF/kaWX7zfM6f&#10;Kqr/AOPvWWvjz4oBopR8P7dt8Sbrdr1VZJfk3fN/F95v++K7PwmTJcaxf+WUMt06I2dysqfL97+7&#10;uVqvpeXOqf8AHsrfPtdZZU+RauBRwnibToIbSy1tbKKw1a68q1laJk27vvPv/wBpP3tXdItmt/EW&#10;n+cjD7VAzqrfwbl2rXUas1jaQW+l38PmwzyD/gO0rtb/AL62Vzdz4afSfFelW2m3TROytK8twm7+&#10;9/d21lGn+8lKJphI/vJf4ZHU3+pHTmuiqqy/dw0u3/gVZXhaQaXo895dTtbQszys8y/wb2bd/s/f&#10;rkvHGsXmgtYxPPFqiSyvLOlsvlOzfJsT7zf7T/7Wyrdh8QtK1qOP+33l0q3tvKuI4pgrxN8jMm54&#10;vlb7j/J/sf7tL7RnzR5jetdWiW5mW1MFxeajGuIX/wCWCfP/AK1f4V2/+Pf79F/4RstM0qWzeJ7i&#10;wld9w+++5vm3t/tKy/I/8P8A49RpfxE8P6hfo9pqEc0N4yWsSFW+d9z/AOf+APWz4a8XaV4pguHs&#10;Ln7RBBtbeyFdq/8AAv8Adq+WMyjy1/BWrweILqXTboXcSwbk2P5W9mf5E3/3U/4Hu3L92sdkgudW&#10;vf7VuZJtVs5XVoruXY6/+Pv/AA7Pn+X5f7tejtqtj4f1XWZ5Lq3jllb7RLErfKtv8kUTf+Of7vz1&#10;wcmieDNV1m7n1y5imtWvPtrQpO+yWf8AgfZv+X5NnyVzSp1Je7E5Jcv8xpeIP7ERorzQZ4t9hG32&#10;qXzWVJU/jRH+b5t7p8lP+HeqeYfnnmdPK2faLdXRFlZ2X9787bm/jVtq/ero7bwr4VsNJinttMjt&#10;rf5ZVfbKnyf73+5Uei+E9Is/FGuXNuJ/Kd4vkXfsDbPuru/j+429Pmq7SNeWQ/XdKvn8JXUcl0t2&#10;iyRGN0l/h3fO27/x6ub0l4NN8RrBqaQXkqWv7j5Ufyv7+5F3/M6/N99vl2V6TDpqyWnnW/m2MS/N&#10;+9jx937q7W/hrmPHIgsNMtLifT7bdBeRS+bbxbG+X5qfsx8shdemvrzw+i6fBFM67P3X+x93+L5f&#10;7tfjn+15bWQ/b8tR4j0g3ek3F/pctzbvdbvtdq3lf98/J8mz/Zr9pLCFZtOslif/AJZI8r/wM33q&#10;/Hz4267b/tLf8FAW07wpZ2sttpl/FpVpBPbNPb3PkFUdm2KjL83m/O7fwr81Zwj+8lIuXun6q3L2&#10;Ntb+VO0CJF9xH2oiIv8Ac/2asfaW01XvIp1s3iiX5H2eVWP420y8sbaPTH0bTjZPKm0LaPL5nyN9&#10;8KvzfN/tVt/8INBbQfabyf7TKqLtS4Vfkdf4E+fav/AF3f7dccaMjmjzSNO9e08Uz2YtoY55UCO1&#10;7F8n2eJvvqkv3X/3P++q5PXvhPY2etS67LYWutu8qy/677Lcbt/8Oz5Gb5v7qf71J/wvuCLTY3j0&#10;DUEvRAssunbG3wMfuJ/vf3vl+WtHQ/icvj/TriB9I1LRZop1il+1/wAX8Xyf3vl/2a75Sjy+8bSl&#10;HlINBRYYmgtLGSGK3Z0e3f5pYl/uOn3v+BfxV3GnW3maBYJJCoXdFuilT7399dlef6r4Y1OHxRpT&#10;WWyz83ci3yXP72KJdmxG/vfx1Leav4gjs4n1cX80SbX2W/8Ao6b9+3Y7r8zt/ufLtqKNPl94Ii+K&#10;NCGj6mkvhKPZqECn7Tb2KbFT7v3/AOFv4tqP/e+Wn67ZapPpsEsupT67O1m93FBaytaxStEnyxJF&#10;E/zb96/3q0NO8S3ukwwxWPhCfTLDfEsa7GZtj/fb5P4q3tb8O6fqTRQX0ESWTy+bE6NsZJ/vtsb/&#10;AG//AIutOXl+EfL7vunk/iKS9uNNsnuPhnJdSpA7N5srL/C+1nXZ/sfc3/darvgTTpfE17b2GueA&#10;bbRdNS2ldZTZ+UqMu1UTd/tbt33q9Rk8Sabp0ywNJM7xBdyKvzRVUm8cJvZbaLzv+mr3LLu/4BWE&#10;pUxS5eb3h+n+G7zTbSHT7TUovssSfuPNtt8qf8D3baki0Bp4lvL++vr55l+dZZ9kW3723ZFVCDxO&#10;/ms32ZvO3M6puX/x77tVbzWLx0igWKfTbf73yMieb/F8rr92j20eUOaJT8Y/DN5RLfaVe3jTbm3W&#10;z3TurRfwJF83yfN/6G9cXZw21neanLquqqkyrFEsNxAifIry/Ps/i/4BXp+g2bwre3e7/SP9Ur/e&#10;3bf42/76/wDHK5fS9O/tfxxLemKS7tEkSKNJfn+Vf3SMn93/AJas3+/RKXP7xMo+7zC6V4SXTdLS&#10;CWe2tnup97RQxfO+59+x3Ws/XobnTV+2eRbPZP8AvbxIv9VF5Wxf+A/c/g/uJXWeJlikvyIiDNJB&#10;hdi/9NZdm3/gVTadqcF94gittQsYkl+786/Ojfwf99/PWPN73KLm97lOF8OTzt4qiePSrmwilZXi&#10;/jTdvf593/AH3bvu/JXo+sraXd5a+Zdx2N2jM+5l/h/zs/74qtrlj9ouNJtlnktZHvPNV4in3VVm&#10;Zv7235V/77pt0l9cwyLd6EtzcRb1gvUn+T73yVt7P3fdLlH3SjrPg7S9S064tZPEX9nS3sbRLcWj&#10;ojpu/uf3a5Xwx4Bn+HujrZX2qefdTzvdT3EW/wCzxfPsTZ/F8qtuZ3dm3fx0j6VqGm3kvzzzJcSs&#10;ksUzbPs6f3Nn91/n+f8A3P8AYrvNes2n1PSvMj3pK3leU3z/AMSb1b/gG/8A74rL3uXk5TnlHljL&#10;lOM0r4iRPHrE97pV3LLeTr8kMTSvFAv7pHlX+Bv4tlU9b8TwW2mWWh6Zp81hdQSxS2ct8nlI0u9W&#10;/u/7Lf71avxF8aJ4Mu7Xw3olvcxatqv/ADEEtXlSFNjtuTf8ssv7qXau7av33/2tLXdP0vxJB4b+&#10;yXzpPEvzP/Hs8lk+ZPl+b97XX7P3eU6I+5EwL/xV/wAU5LFPo0ttLLF9nlmtJ4nRm/j2Pv3f3/4P&#10;+AVteBrm58Z/aG1Bbaw+xwL5tvYqybt399/+AfcrdXwPbNZRR3F5eOEbesLN5US/7H+7/wACrpLO&#10;xXT7eO0hjjjjRuI0X5Yvm+X/AHqKceUuMTK1TUdJk0680+acQoIdrwxSrvX+KuYVLezFu2mSSQxx&#10;R/vbST/j4f7vyf8AoXzf7tdZrfh611C6D+Uwmj+9LAuH2/L/AN9VysHhvVZ9Ti82Z4NOil/1llJ8&#10;8v3l+fd93/dRd1Yz9pzEe9GRa8LX11aXP2u4ufOt55fKZW++/wDdb/e+b+GtyXS9Ol1OKCWCTzWX&#10;fvi3fN8v+zXO6lpLeDZbW5sZ40R/k+f97s/3N1dPpGsPqGjtdzSqs8DfvZN3yoyr/d/2v/ZqunGM&#10;f3cyeWMfdMjWrTTtC02HTLnUfsEt7+6id5Uill//AGN9Z99res6asWl7vtj3DraRXEyqj/Mm7+H+&#10;Lb/sfw1l+KPFfhPVrzTkvVW+nQLOupJviTyvm3r977r7Nu37vz1BquvR22qf2hdRreJa7btHtG/g&#10;2or/ACbv+uX/AH18tae7zR5Sv7sTqvHc8Wg+F44onlhi2BFEK/PsZ1V/++Vfd+Fc1p3inTrfZYqn&#10;kxRKqI6fP5r/AN1FX71aDS23jG7Fxf31pF/Z6favssavt3M0qJ87bd6/I38Fc2ngyzhtf+JfbWlt&#10;82/7O8CtFv8An37P7u9/7n/fFcuJjGZjWo06/wDEOxttRS6klXyJ4djbR5y7d1W+grjtKs2S1l+w&#10;tLYSrLslt7jfLEjr/Bs/h++n3Knhude3bnZnl3blRIl+z/7n393/AAP/AMcrypUf5TxK+XfapHVb&#10;qMis+01GWdsS2zJDu+W4Rt6f7j/xK1XVZJHZVdX2ferKUZQPIqUKlL4h+B1p1tbi6mKq2N1NJwQP&#10;WtCyiFvbvIy1x4mv7Kn7p0YKh7etyz+H7R4V+2T8J/GHxW+AHiHwj4NurS21TUfKVvtE/l+fEsqs&#10;0W7b/FXyD8Mv2Ff2m/h/4PtbDQ/jDZ+E4YnaZdGtLu4a3iZm3b/lTbv/AOA1+lM0zXLbm/4DUABH&#10;eu3C4ivSpcsztnjY0JcmGj7p+ell4m/bk+Fk11o1x4X0v4lRq5aHWpUif5f4lR1eJv8AvtawvGP7&#10;Tv7S/wAWUs/h3pPwwvvhn4nkuFi1XxB5M8cEUP8Ae3SptgT/AG9zf7GK/Tu0tlEG9xuDUv8AZ1rs&#10;f90vztuasP7bowlKMoH0VCFarGM5RPzLsLH9tf4canc+BtG1vT/GNrJLstPEV75Uzxr/AH0aX5tv&#10;8Xzq1dZ4S/YH+JHxN8baN4g/aE+Isfimx0p0mi0CwdniZt24o3yIiKf4ti/Nn71foALC10e18uxt&#10;4bRGb7tvFsqock100syliI80Y8p5OY4mWHl7KJQm0HTLm4inl0+2eWD/AFT+Uvy0Q+H9Mtr17yKz&#10;iS4f5mfbWhRUc8z5z2sgo2bqKKgxEIzV6wSTf9791VEdKek0iLtVm21y16cqtLlid2DrRw9X2kjz&#10;f4+/sq/Dr9ozSmTxX4dt7nWIo9ltrMO6K7i/2fNT5mX/AGW3LXwxefCf48/sJ6z9o8AXL/ED4dvM&#10;Zv8AhGryTfcQn/ZRfmb/AH7f738SLX6jq+9FamXcUU1qyyxrMm37jpurzMBmlXC/up+9E/QaihKH&#10;tT83vCX/AAU9tdLlk0H4ufDTVvCaSyeQ1xbo8sUaf7UUqK3/AHzu/wB2vrDwb4vtvH3hrT9b8I3M&#10;ur6FdQf6Dqy6jsSVf9tNjtuR9/8ABv8A7+yu08Z+APD3xA8MXfh/XdGstX0W5/1tjdwK0X/Af7jf&#10;7a1+f37Kunz/AAQ/a2+L3wa0bXriHwtb2D3+npqEm5LeXdbt5v8AvrFK6/L9/atfbR9lWh+6PHo1&#10;qdf3on3VeaJePpd2t9qc7/aNlv8AZ7fcibGlT+P7zN8/+zXY+MdKurawtU0ay22EW52ht0T5v7kS&#10;r/D/AA1xfhxJfD2rz3nirVZ5oYl/cQzSqvzK339u/wCbert/nZXqNn4hh1K0iubPzLmTymlFlt37&#10;v7vzfw1pSj7vKbnK+Zqt2Zbm60u5TanzbfKfav8Auq7s3+981UE8Q6VNKm65tk+bYruv/wAVXVeN&#10;teTw9p015LA0LwfPF83zy/LvZF/2vk/9BrJ/4Wbo+/7R/YN5JcJB50iRWu94d38H+/8Awsq1csOV&#10;y/ymXqUOnzRJ5sFtN5vyK7qmz/vuuU1Wz0/+2fKvLyxv9QSJbizSZUSVm+dN6Ou9d2yq+uw2uq60&#10;iHzrCG8nZ7zR7i1fY8bJ8r3H8Lfebcn+zXtugLZyFoJI4EtpbG2TyWVdrf61WXbURoc0iOXmjynF&#10;Q+I2mvPMuIILS/VPluF2rtb7nyvs+79+tWysr7XYUEzNHbI0uy4u2SV5fm/dMn3G/vfeqe68KnS7&#10;2W8sPMv7Vt7Labvni3L/AAN/c/2P/wBmui0K6TV4EuI41EgXrLH/AOg/xLtb+E1vSpS5uaREIyjL&#10;3jzuPS/t/wAUbi0lke+dbVd8q/LudVT/AL5roNTs18Tazb6Qiz232KVZbq6aVv3X9yJfm/irmtdv&#10;ZbD4q3ohk2ajcwfZbRlXrK6oq/e/u/f/AOA16YkVtptj5M0TeZCrurRDa83G52XH8TH+Gu6pH3uY&#10;9rGfFD/DE868R3PiLwj4iii0uz/tW7+xtb6eJp1RJV+Z3/3W3LEn/A66HwG3iK48Ih/FEf8AYutN&#10;I5eytZt3lRb/AO9ubd/F8y/3qs+LnttFfStauJYhY2sj+bLL99UaL7vy/erRh1GO90v7UkUj2/8A&#10;DGq75Y2+6y7f4lz8u2ubn5DzvdLcSXlk0Eax2rSS7txiGGVf73+1/DWD4RuIv+Eb0u10+3kkvGiV&#10;mnuI/ljP8TDP3tv91aqaR46kGpQw3NsqQq3lR3YRkTe3/LJt33fm/wDQKteEb6G10vR9Nm3vFLbJ&#10;LEyf8sG/31/vbvl/75rKNWnVCnKMveiO8SQPoV5DLNqJXSbsbLmFl+aSVF3fe/h3Knzf7tbUekwa&#10;toa2M6rJps0XzBJW/e7v/ZapJpU+r28M98166NtlWF4k/dN/6FXP+OJb9LyK7aC4gSCHymuIuu5n&#10;x8v93d/t/LVyl7KPtCKkpEPiHSYILhPIbyZJ7mCK2mU/6LK7P9z/AGW/3f8A7GrvgWdPNuJ4rBZb&#10;WeX/AI+FX5vu/Myr97b9yr+lakvjjSHsrqF4raNWi1ATx/Kzf3VLDb/tfL93Arz3Q3sfhJrvju8O&#10;tzX1wrtdw6DK+94WZPv7v4/N2eb/AL0u377VjGnGUvaxI5Y+7KJtfEi9m8HeHfEE8ttHNZXe66gS&#10;SBWHm7duxt3ybnwm3f8AeZ/71Z3wRGtxeEYWfc9q0TQI3lrF5Xzfw7Pl/wDQahEdx8WfFcUeqWbX&#10;vhNFZvs83mxfPs+Tc3yfPtfd/Eu12+66tv6aXwLPp2mLFpWvalYblbanntKiqvy/cl37v9yqlH7R&#10;fL73Mcx4v0e8WfRLy81NUuFvm2paRfut/lP8+5/9a2z+J/8AgNW4PFOqaezNeyf2vaN/rd3ySp/3&#10;x96oYfFkWt2uhaVrMUUOoPebLxPKZdkqpKu1JW/i+X5f4ttXrDwleXOz7ZqEELs2yVIV37EVP4H/&#10;AL1eXUjV5+amRy8svdO10W5t7i2WOBpdjPvi+1Q7ot38Koy8L/6FXO+KNBgS0W/spJIxB+6vY7gs&#10;7My7dm7/AOK/2qp/DzXNWmuLy2kgLeHRGzW1wsePICuvlfOzbn3Jn+D5fK/iyu7tPMs9XsrnVYru&#10;ORXgMEuxvkb/AGf/ALKvTlHnhyzL9n7p5Jvb7Usm+SG0uk2q+3fuli+bYn9yu/8ACvhqSGa11KW7&#10;WXdbMzRbeq7vk+auc8Q/2fqt1Zafp88SarKzJ5t2rKm/7/zuv3WT5/8AgXy10nhLwnrenTNa3muW&#10;kChlnks9PtPvL/c3t/D/ALiLXJQw37wxp+98Rry6rPoMUa21udR1Kcsq2iP8z7ZW3N/u/N95q4JG&#10;Phrxqul6pp1t4a0XWrrNva6bJLLd6jdNt3tLKn3IkZ/u/wDslelab4eg0J7jY8mZxumvppd1xJ/d&#10;Xd/31UXirw6Nc0qTTYbq906aePButOkVLhFX+4zfxfw7q9v4TpM7SPDsV/dapY3MaQ2lsyRRJA33&#10;fk/+JxXEeNvAU+lWthbLKNQtRM0enpNI0XlSupTY2z+HaPlf7ytXYeA9YufEWnyRXNre6BdfunW3&#10;vnRrpo1I3M+3+J/4v96s7433MlnZ6NdQPH9otbrzYIXVv3kv8H/s1Eoxn7sjkrfu6fN/KeOTfDTQ&#10;7/eyRTpcQSy7kedt6y/Oj7933tm9/v8A/wBnWlYW0Gmr5dzY2kLrsT7R5CpFK33dn95W/wB/dXf+&#10;Lg1z4m1KYWdzEnkRMxWBtm9U3NLv/wB1tn/bKuDufFXhd/ED6Hq+p2kLyzxJPb3DbE2Mm9N7/dr5&#10;ev7VT9lKXMOMacfhiar7nt/36y3kSb32XDI6L/t72/i+T/xyuw0fw9aW2g2+qtPLc3XyyxRI+1Ff&#10;+7s/vJWJoltoN55UUXieyv7dtz/O6b3XzXVEZ9/+4laGpal/aDrBNd/YUvpHQTt92Jm+Z/8AxzZX&#10;RQw7hL96aRNvwx4Rg1j7bPe2qpBdl2h2Oysj7v8AWx/3G/2/v/LWRdeELuz1PUIvEV876LdI8s+o&#10;Lt2TbF/5ars/dNsT5v4G2/8AAK7+013TpLeU2l3FdLaxfKFx8m1f/Zq0GaTUYI5Ih5MbR71dvvK3&#10;93bXuxn/ACFyjGZ5f4dlXwqmlPpuqW2o6C7xWiKj/Onm/wC391lVtv8AD91v9irHiXxXotnqIluh&#10;LDqUMeyWfTVdfKZvm2Myrubb/lKuab4C0lNBe2uY49UuR87TbfKuFVtv/LXd/drzn4x6qvw38Of8&#10;Sy2tLaFJ4n+133mvs3b03vt/75/4H/sbaxq4nkp80viOeNOUfhLut3n/AAm0ry3Mk76Ov+qeWfZ9&#10;o/2/uIy/f2q9UvF/iG58KeEbDTNG0J9Qc3aI0MW5MRfPs+6n935fn+Vfk/2mrM1jRIPiL4S0/wDt&#10;BrnSkl+y6l9nt22S2sq7GRN7fdb+D7ldZp8EN/qdohja4iuJWRpop3X5tvy/NtbdXgyryqyNeXkN&#10;TVfDC+M/hrrFjZzrbahcLLarvbZslZvvvt/76p2g+G20HxzFA087pLp0ss9w67fN+eLYif8Aj/8A&#10;32/9+tuw0UaJDaQx3HnTQS5Zk+dfNbdt/g+9/wDFtUdndHVvHKxwSpOLexc3D7tzRSvs2xf+O79v&#10;+7XfTpx93mj7xcY8h0nlSX4t3tGlmtWKkOGP977y7vu/d/zurkvidcPZah4DbKpexeI4IFmyqIm6&#10;3l83/gLRb/lrtEhlgtbYiaV8SeVPIr/Mu3eu7/d3fw1yHxFJ1HxH4HsvklubjX422qrbQsMFw8rf&#10;98/J/wACrvibHq1FFFdJByE+4eK9R3Nu/wBFt+P+BS1U1FFWZdv8a7qsSlF8U6zKwlQCC1+eX7n3&#10;pV+WqGp3kD3i/v4vli/vf7dfAYmMqOaS/vGOPUZ4KQ2ioBcRP91t/wBKufYp9u7ZXTOpGHxSPiqe&#10;Hq1fhiQ4PrRz60v2S7/592/76X/GgWt9/Dasf+2i1j9ZofzG31LE/wDPuQhOMVrWb77dPm37PlrM&#10;+yXZH+oT/v5VuyimtpV8xcbl/gbdXBjZUMRT92R7uWUsTh63vR92RoUUUV80fZmR4qF3HoF3Pp8j&#10;Q3sC+bG6/wCz/wDY7qydR8P3Oq+H7W71r5NQaLZdRJt/vff+WunuJ4obd5J22RfxV5rq+tarZWCJ&#10;d2rTXEr/AGe1tPubdq7d7ov8P3f8/d+74fq81KVI8zFRNXxVZ3d/pFvbR3ipezzpLYxRff3L/wAA&#10;+7XJW1zq9yzrfW2ofuPnlht4tj/unRk2f7/8FdxYXNp4M0ebV7zzNS1poGeTyV3uqr/BFUUPi+y0&#10;3Q7Ha2+4vJIpVf5v9Kn3pv2J95m3f7FfWR5YROQ17H4faRb3drrMtvctM0Hzfbn3uu7+Fv8Acq3c&#10;fYb7S2k+VNPT5IokXakv/Af7v+zXL+LfE+qjS1Go2kluhb5rWHdub+7u/wDifu1Ys9S1XXtCsp2V&#10;Xt5flluIt29v97+7USqB7T3uUt2V0t7cQQ3OqW9vNIN/lhuXX5f/AB3c1dVD4R0xD5DRM6Ku75mr&#10;gIbO2v8AUrSe0givLu1ZHi+0L86f8Dq5a+JfEOkXE9zcY1Gzjb95Eo2yp83/AMT/AOgf99dNONOX&#10;wmPtJR+I69PAulokq7G2u29k+WtZNGs0Z2EXzP8Ae+dqp6D4psPEdm1zZz5jSVoW3rt2uv3lrRu7&#10;uK0tmmldURRu3n7tbcvKbR5ZlDWZo7Oy2vLsii+88rY/8ernLq3u9cvGgit5YrB1RmuGfZ+637tq&#10;J975vu/w1NK8niY2zrbMthI3m/vk2yy7T/db7qt8vzf3a2hazHW5V83919mTqN38T1zfGXyl1WjR&#10;QqySJF/dVf8A2aorR7fyFxHI+1n/AOWbN/FV2xhkhtkWV1eVfvMq1FaLKHzuX7P83y7fm3bq25QK&#10;uousllcQ7h86N8svy1z/AIW1GS3sLpFjZ/KnaL5F3fxvXV3tu06DZ5W4N96Vd3y/xVz+mxS30uqx&#10;b2823vFZd7f7CNtqJR94gkxqFxJ80Rh8/wDdNKF3uv8A8StJ4gi1DRtCibSY5b67juYPMWJV3tB5&#10;q+bt3fL9zdWto959qgeKRVW4gbypFRulPaaaG4kUMkpfb5cW3bt/vM1XGJZkeLrnVLYaO+ladBff&#10;6dH9pM239xB/HKu5l5VawbfWtefXNFFjZTNoY+2/a3TZtb5v3X+0v8VdZe2l2saiO83RKP3iyLlm&#10;qn4WtvsGkWVssi7EaWLZ/wADemTzHLate6jd6vfWhtIIvDdna28tsYdqSrPv+b/gGz/ZrT8N3ms6&#10;l4h1h5harp/molrcRR/vfLUtuR/8/wAdbGuWsf8AY0/2lVnuki+eRf3S7v71WtOR7FEWaZXVo1Cq&#10;sfzbv4vmqPtC+0c1cJ4pu/hgTbxxP4q8stAl6qlFk8w7Wbd/s1b8U2/iG8OhnSXit7q2vLeW+kdt&#10;sUsHz+bEv+1XQm+iu4kazuocFt24fNuX+KsS/wDEmk2RuJ7m7kSK3Rml/wB3/wBmquYvmibNtcQw&#10;W223tx8r7Wii2/Luapb63swk1zcJGypGfMZl/hHzVk2WuaeNHhvV1O3KF5VW6fCq+1m3/wDoB/75&#10;rWt7j7VL5iTRPDt27E5+f13f7tVyy+0RzRkc9pn2Z9NS5hMKS3lzbzyxRS79vzJsX/vnbWp4nvn0&#10;bSb27g3NdSKsUC/eXzWO1Pl/3mWo9e0qxuLbbNZwOjXNr8rxr/z1SsnxdpFlp2k/2hbJLu06eK7a&#10;3SdtmxX+f5N237m7/vmpLNnQbaDTdNg0yNMw20KJ5u35JMfK38qm8OPv0372/a7Vnt4pi8uVbGDf&#10;AibluV/1VV9L8TWdjZeU+95vvNiP71RzERNvUtKs9Rkh+026TOrfKz/eX+L+lcXqssmo+MIY1uPK&#10;MaMqy7f7u5q17rUdbnh+0Q26JC/3f7y/7VYcGnNH4v0+KeNpdyysqzfxfK3/AI7RH3pHZho+9L/D&#10;It6vpH9i6dazybblpL+Blf5vl+f+7/u1h2dsqW2sLBbRzRXrL/o0KfIsW/50+5t+fe9dXrmpw3uq&#10;2drBumltpczrF8yx/K+z/gW7/vna1bNnby2Kj5P3+35stu87/gX96olS5jg5eY810q7i0jxA7WcD&#10;WySqj7EVfKfZv3/7rfP96uy0zXrTV7l7TT7Pe/3pZUiVU/8AQqz/ABFpkV7qsursqusUSxeVL/wP&#10;+7XU6Rcae0EUkIhiZv3SrGv/AI7WMacoS5eb3QjGUZFG88NQ3Vm1uI5FLLt4ZXx82/8Ai+9tauP0&#10;2zttF8QOt35UVuv7qVGX5Fb76f7q16j8+9fmG3+L5a5LXfDranfWzjaoX5bkbW3Mu7d/wKnWp/ai&#10;EofaidBZ3YuwF3LNFIn8K7Vrl/Bb2NhbapHbWy/abe8dCIo2Zvn2t/n/AHa3rFbtnkFwA5+ZUVG2&#10;sorI02ztNO8Z6hAyyvNexLcNt/1S/wAG2qUpGx0ssTwqzKyuu35nf79Zmr6bB4p0y5s3EjwzfeXb&#10;teJv+BVqi1jlZWjKrFt2tt/iqYzoshVY2Zv4tq10lHg/jbUte8G/DzxRc2sGoaxr1voEv9lW8MX2&#10;jz5VR9nlJ/e+5u+f5ttfnN/wSY8DweIfjx4v8W61eWz6loFntDallpxNO+xpfveisv8AwOv1g8Re&#10;CrX4g/D2XQdTt18m7s2tmG7+Fk2tX5GfsKajB8Bf2ztf8C6rqVsHuzPoTPpVzv08unz/ADP8zM26&#10;IIv+0W3VMo+6TL4T9jmiuZbcbWhlXb/qoh/6DuqhDfwXUrT79zsvlJuVfn2/eRf4vvf+g1LaeLtG&#10;vJcW9/bx3Cja0cvyZ/ztrlL7xQ0sFzb20sNz5CpE0Nr88srMiN83/fVctSXsglLlILNGhvJom2zf&#10;88tifebf/BXQIi+GNN+2T/Pd7l/4F/sVi+F5rKzWXUr7UEW63FY4mUbPk+R2X5d7fxr/AHOPlWna&#10;lr3/AAkOvWNnBufT0bfLDs/ey/7dc9Gn7vMRGMi14eivdRvpdZuUgllX91AjL8i/7n+593/vutPW&#10;/wDRpLX7Io+2XUv+u+VnQbv4f++6ltnltovslyWilbj5Fba3y/wfL96sfxJqUcllFc6fctN9lnVm&#10;R5WiRm/u7/vV1/EXzR+0dHA6on71f3rfM/ysiL/31/DXG3viS71HzVsLhobTds+3qv7+4/2Yv7q/&#10;5+WmWfi6zlurlLjT9QjvWIJ+0OjOiMu12Tcy/Iv975q5fVdS0/8AtK3s/wC0m+z3DJarp+9reX5n&#10;++n95fuL8n3f/Hq460v5TKVTmN2883TZXsfszTXbrv8AKt98svzf39v/AKG9dW+t2cybp7a5trdV&#10;2S+dasny7qxLN7zSrBIINsMSf3IFfd/v1u6X4vzOi3P+hL/F/HE3/Av4aijKnEPdMLWrC0hkl/sv&#10;95BPFyqI8u3/APbX/wBArp760tjK8EuJrdo1Zklfb9z+P/0H5q4u48jRPErIlss1xqybokt4Fd7p&#10;ov4Fff8Ad+ff/Cq/PWhqfhfUNYltlN3Ho5X5p7ezgikndf4kZ/u7P96tuWMeblKjEuardx2tiNP0&#10;S7t5dTuX2QbZd235vnlf/c+9/wCO/wAVS6NBBo2oPYXUn+lSRJ5cybkef7/937rf7NQadpS2d7K+&#10;nxrNPYQSxLcXDb3aVnV9jS/7K/8AoX+zVK58QeddXVtqto6bo4tqQ/fV1d/nXd/F935qvmjH4g5o&#10;0viOhuNFa51aK43iFLVF2xJH8u1d+373/Aa5PWdXXV9Zsh5L27vHLFy/z/Lt+9/db/7Ku20y7Sez&#10;WbLXAdZYi27du8pmVvm/2tq1geMLD7feWi2kNo+t3M37t5pWXbEv3/l/8dolT/kIrR93miVZvFPz&#10;y3U+1JbKPyFR4/kZ22s8u7+5s2f+PrVPzrnWtiSebcyy/IqXHzJ/v1qeH/CFzpk0sl+8Eqxq8vy/&#10;xv8Axs3/AAKtRPD0GlXSTwM29fkVHl/vf/tVzSp1ZfEHLKRj+KtN86w0S5naV4rO8g3XG9kdv9t3&#10;X+H7lWdX8S6Po2rfYNS1wI0UXmtaN8rqm3dvb/x6uK+LviaSPS2s7C4uHEUa74bGL/j8+fb5W772&#10;1VV3dk+78tcrZ3+ka3ZS3KxTzXEsW97j7BL9o2tFs+9977v+wvy/c/2+hcxtzR5j1rxZb6NqGn2T&#10;tPDNqjS/arWXcrPF8uz5G/h+Rq4LwV4Wk06ay12W8bUptJvvsu/zfkiiZE+X5f8Af3/98L9zbsfZ&#10;+JNP0e6tViiu7mXUbVHa4eJfvb9v+8i/xfPW7oVppks9lGzR2N7OqRS/vdiSr97/AIF/s1NSp7xz&#10;ykXYLttNv7e002VbiG8bzba3MuElT73y/wC593/0Ja6jQPFcWtXcUMEH75G/ewj7sS/3qhltrXw7&#10;bo9jp8X2u6bZ5u1vm/2nbbub/wBmrS8IaBF4etWVdz3Eqo07v98v/tVtTpyjL+6VFSjLlia9zDB5&#10;u5pdjtWT5Np+9dZI0Z23tL977v8A7LtputTXNiRPBJudW2sHdlRq5yw1yPWJtTtLu5hPm/Lu3Ntd&#10;fnV9n+z8jfOtEpe8bcxH4hgn120uBb3YvoY/lRIWx+9/h+63/obfNub/AIFy15BrmgzIvlNMs+1v&#10;nbYv/A1/i2f99V0niLw8+otbz6Vf3WgRPAyNNH+98/d935Gb73yf73z/AO9WP4i0a/0S3hu7rxG+&#10;oT27vdSRTQfIvyfdb7/+783/AO1lyxnH3jH4omTNZzv4hvYp/s32S4nt3+z26790uzZ/6Bs/z8zd&#10;JaaS729pDLp6ulzqEU+HVJdvysr7/wDgGz/gVYunCTwt4X0oR2d7JfmG1TFyn2fbdfIi/M6fedvN&#10;Z/vV0+h3tpPdQXOoXNsNQZXQWpba1sq/8svm/i+X52qoxkEYyL3iG5h0uNUtBF5k4kiaKHYm/wC6&#10;v93/AHq52bUodNtrV5VZDu+aWWdUVv49u3+9/wChVa8TeItOuNZ02VLu2RX3RK7zp8/8W1fm/wBq&#10;sfQjb6vHb3scsVxfyXMq20yujMnzOqqv9z5ESuOtLmkRIyrbVvEb3tzLbaOtwLmxlvfs7rsuIp/+&#10;WUTK212+VV+7/erRtr/XvttwtzpUUNlutXgm83523f635P8AYeux8WaPPe6dapIVWSBPNFwithbp&#10;U+Tcv9373/fVZVletq8EBkRoXsV8o28rbnif+P5v/Qf9n/fq6kYxCXMWtM/e3D2srFLWdvNXZ99Z&#10;d/3N38P/AKDXMeMtf0Dwz4ms7O5urmzmubbzY75J/k2L8v8Ae/vbvv1vTPvX5opPKl3bd8XyS7f9&#10;qqN/Z6f/AGNfXOoWMeqtay71W4XzfKWJEb+Lf/e/grGPv+6HLGfumFoPxR0/7f5a61ba287Jb2sM&#10;rRRO87fwbl+WvV7uJp4tq14x4E0S2vPHOmSxeGbZNPigS9g1DyvKdd0SbH2/3nbf/wB8fw17h0r5&#10;LNp+yxEeU66GGpyoyp/zGZHp8jJu+5/s017KRU3ba1DmlHSuCOY1+Y55ZLhuUggidbdUPWpucVm3&#10;t6zS7U+VV/j3ferKmtot3yxRpLL/AMtdtb08uqYj35e7zC/tGnSl9WpR5uU0r2bzZNg+4tQdKyfD&#10;OpSarpqSytvl/ifb96tYjIr6CFD6vH2R8hi5VJ15SqfEFFFFM4gooqL9756/d8rb8397dQMloooo&#10;ESQTPAwYUs15JN977lRdaazbRWHsqfNzcp1/Wasafsub3TmfiZ4+0v4W+ANe8X6w2zTdGtJLqUIf&#10;nfb91F/2mbav/Aq+Fv2CfgPcfH/4j+Iv2gviCWRtRmnOkaVavtT52ZHZud21Puon8Wd1eif8FUvH&#10;p8N/s1weHYZGN94n1aC1WFfvNFF+9f8A8fSL/vqvZfg9Y2fwW+GvhbT08iKbTNAg014fPTe8qoj7&#10;/l+/+93pur6DCJQhzfzHvZZHkhzfzHR694D0GHxHZJBosk32f596SsiQOz/xvv8Alb5flRK6Kx8T&#10;S6XdsvkXOlbpdjJLAr28rr/tLv8A/Qlrrb7S/wCzfCU4t9iNMu+bc33mb7/3v9n5V/4DXP7Gee3/&#10;AIIpW2Sp5u3cy/c+b+GnUjKEj0ZfEOXxZo2tTI2oWMWq3UB3w/ZYFuPm3bt+77sWz/besq4bX9Rv&#10;ba8/tVrPSrq+ZwlvPtXZ97yvlf7zfN8/+98v3Nt6F5bmJ5Y9zoy/L5zK77/++PlrK+zedrMTXib7&#10;jyEeB0b91uV33/8AAtrp/wCP1Ht5BzSkWNN8K6RqepTXOrSRvIh3LA0jR7f4t0rt9773y7f4dtXN&#10;QufCfge4R717SGK+jTyrq4XzWlT96+1X/h/3ner9to9zeaWk889tZ2rfPv8A46xvEOi+GNY0S4Qy&#10;WWttp0H2i5illV32fM77dv8A+z81bU5VC483KSaT8YvD9olvp1xq0ErxRMqXLz/LIq/d3P8AeT+H&#10;dvrZvvI1dIvEFrrCxTKvlK+ky70lZf8All/Fub/gFc5pvgfw1E19fzeHtMhHlIfK/wBb9oT5Pusv&#10;yt/Aq/71atjLYxaNDPpLaWk6ebKttplyitAu3c8UX8O77u6u2MpcvMWYWiedqHxZEWpRTCdllCfa&#10;GXzU2r8jNs+Xdtr1MazcW816J7dXitV+aVW6cbm3f8B215eltdt8V4klna3v2j/ezIn8bW9eiaLq&#10;0N9Z4v8Azbi6SV42V167f4tq/L/DXRU5fdPUxvxU/wDDE4b4t6Pc38enzxH7XbC48+2mcf6PHK2/&#10;738KfI+3zf8Abb+KvNG8PeJPGFxouq6NrEmkNZ20UskLM/79lbzUbYr7fk+7/F5vzN/drvdK+Kdp&#10;4y8T614J0iGOJ9PlaK406W6WK6eFXZGbyH+ZYH+T96u5dsv9+pPFPw506y1KXX7m6NpLDB93y0i8&#10;1l27E27fu7k/hb7p2/3a4ZfEeT73N7pwWlfDPxj8R7XT9aHj97G/kiilaO505kdJd0To/lH++kW7&#10;Y+779dvrV1qXw18AatrBtJNfnt1W/XT459r7Ugi+TzW+99yVt38XypWr4QafwrbQnV7c7NWlW489&#10;5W3QP5SLs/8AHKb4h16XR/D9lPLBHc6fLY75ZbuVnSL5Ub5n/hX5k/75/wC+lKUY+8LmjSjzSO10&#10;vxGPFVlFf6TfRTadOpmt5bULKkkX3Vfdu/j2tt21JfwzebHJdSyTWCD98txbZ3r/AMB/+Jry3SdT&#10;i0q0s7jQporZliRNlvFsiWL+D/ZZduz/AL6rudE8WRX9te7oPsctv87eU2/crf7P8Vc1PExnLkkX&#10;Trc8Sxr/AIy0/wAMtDbeeloZm2W0UzJBBt+7/F/tV4FJ4f8AEfxK1a0sdIsYrbT0uv7QvEeeVreV&#10;9+75/ubt+9kZP7uz+5Xf+IbXR/GPihbbW9RiaLTCsyuybnV/4Yv91d3zv/Hv21eTx3eiW7XTZPtN&#10;vBE0USWlnLKm1f8Alrti/vVcqlviJOn0fSzY3V0smn20MRkSVnRt/wC9X7i/7WxUT5f4dny/w0ap&#10;b3ME8l3uWa6hhY27IuERdrbnfd1VVb/gTN/3zwV/4p8QawsJltZ3g+yrewWlvOkXmov8SLs3fxfx&#10;7fuVt6f4+uLC+lTVrJja7d8syMu//ZRm81v++flrmjVjIr3YfEbWozaXc3umW0zRXNteK3mTCf8A&#10;dYYMu/Z91lf5ap+JtL1f+x7/AEzT9Qtrmea2MSiVv9L8pvv7Zd20t/tMi/wbmp9lqumy3dnbW6Xe&#10;japLdrKsd6G2n5H2p/u1zGm/BTQdC8WQ6iYr201WKJreK4huHRNjbG37U2/P+62fJ/Dv+9/B2U5e&#10;6bR5ZHF2HxL/ALH0nT5L7T9QhluJ20pZoYv+W8SJvTaz/upUR5f977PLQ/xU8HX9x+9lVPs8S3DS&#10;pa70f/vn+46bP975fnr0K80pdVur250We0mfd/pmn30SqjN/fV/4d/8AuN/wGsGw0zwbpTs914Zn&#10;sLyIbvtVpE0qK6r/ANMvl/vfe/8AHa4ZRjP4Tk9nzmHZ/FGxv9Rlfw55r3FheW7yzbX8qXzfuJL8&#10;n/LVZZdn/fVfRUcg86L7I7siqrvEU3bVb+Hd/wCy15bqMFhq+l6lpul+E7MTT2KrbX1zY/YIlbZ8&#10;nztub5FRPu/3asX3xTbw54n0vStV0N9L0vUWVZbv7YrRCV22Jt2odyv8v3mX+P8AuV6NCPJHliax&#10;jyHqcWqtHdpBd7IXlH7r5/vf7P8AvVJvc6yFWMMrQcyb/u/N/drntXurX+yr69tvLmhUMYniXeq/&#10;ul2t/wB9KKsaTqMFzp7TwX0d1JbSv5ex137V+8jf5/u1tGp73KX9ozLfQruy+IN1faSunQ6e8G6/&#10;Hkt9rubhvuZl/hjVfm210GueFbHxLAIr+Jpo1GAnmNx79fvf7VW7dYrO8v5GbCNtdnZvan6p5gsp&#10;ZIHZJVXiuwiUYzj7x454qkvPDHiKDTRPJcpcK6R3E0+6ZIGSXev+38yJ/u72rznxt8K/DWty6neT&#10;6Ct5qF0yuzpulferoiOif7HyfJ/Fsrrdbm3zWUupQXL6xFPFtuLiXem1kuFfbt/h3K3yV3en+BJL&#10;r7Bf/aVmQStLOvm/3WbYyv8A3a8TFRqTr+4c1PmOQ0v4afCzSrO3uW0zRrZLKeK4gd7ryrf7RAm6&#10;Jn+f5mT5v4ar6n4nsLzxHb31reJa+HIJ57efKOtxfXG7ckUG7Zt+667m+/8AwV3niTRLGw0u9vra&#10;2tra7b72oPFv/wCB7mT/ANArzTxJ4cF7pdul3aLDFF/y6XcSeVKu75Nr/eZkb+P/AG62lWjS92od&#10;MuXl5ZG7BqVtZkakizXRw0qxBvNt/su5/vN/up/H/En3a1JP2gvBo0fSr+S+/fat5aW9u0J81WeN&#10;XTey/wAPzJ/32teTR/D7WfD9qviDTrzUobJJUlfSfP8Au/N5WxF+9/7N/cX5qu+HPD3w18RWV3fS&#10;aBpUpt4N0CT2ylFl2/d2/wCq+Vk+Vk/h2/d2VzU3KMvd+Exp+7I3p/2jNKnsLLyL62tvlSJ/Jj81&#10;97Rb0/3Pl+ZfvVYs9YXxUiXK3PnSoz6es0q/6ra7psf/AIFXP6Inh7VdBisYvCdprHmrBK32exT7&#10;/wBnT7jr/FvR/n/267V9L1rwt4eu54LOws4YP3raVC339zqz7v8AaZv9rdTlh5VvikHvHK/EW38X&#10;Q6jZWng7SrK51ja7z2mozq3lJvRPNX50VmdG+7/C2yt3wrba1f8Ahq0l1Nv+J7axRXE6RfJFuX5n&#10;iRv4W3fwb/8AviuXm1u5h1TR9e0jdNcSyzveS/Zvs8X2j/SGe3d22fvUV3Xe77fkRtnz139v8QdK&#10;trKxttOEUOoyx/a4PtLbYrWKX5nlZ2/uLu+X5fuVVTDR5vdCVP3jWbW0l8P319qVpe2F6kTNi4lZ&#10;4m/2l/75p/hvQNMu9MEWgrA+p6ZAqRX7RbYp3Zfn+dfv/Nu3f71ct4i1zU9c0ddNa4s9Tsbpt7X8&#10;UHkNtV/u7fnX+H73+9XpZuLKbwfLOzrDDs2Rt/zyZvk2f99fLV0PelymkZcxBZ+MLSXRDqBspYrw&#10;zpAti+N6z/d8r/gLVhX7z2OpeCbrVbaOXVL3U2Ryjr+6X7PcMqL/AHl3NWb4j1g6DrkOtQ6e0tna&#10;pvVrSL5Gtdm2Wf8A3kX7n3vvbf4/lu/EGZ57/wACzRSEE63EP3P3Y4vs8/y7v9raK7ebkjzFSl/K&#10;eubqKbRXRzFnMXAuZNf1mK3hV3Nra7S/3fvS1H9mSZv3sWx1/g/u1TufFtppPifWlaOTzFitUVdv&#10;323S1dmubVtTMEdws0ssf2jCt/C3y5/8c/8AQq+Yz7DSnS9vD4om1GUeblYj20RTb83/AH1Uqn5K&#10;cOlRo7eb5flfJ/fr8+m60o+/I9BcsWS0UUVgahimu+xN1XLWK31K0ngkhdk/1Uu9WQN/u1DruIbj&#10;TyE/dLL2+XbX19DIJTpRqSqHFKv73KREUoGBRdWdlbTm5tkxNPI3mMjM275f/wBVFeFj8DPBVPZ8&#10;3MbU6ntYmBrsl/d6tpmn6fbLck77qffKqbFX5U/3vmb/AMcrlPEiXeg+N0VWkm/0XzWR9qI7tvi+&#10;T+79+u3sEebWJr5f+WU6xf8AAFT5v/Hnb/visWTwzL4r+IN5qF9vjsoLZBBAAu5j86ks38P8f+fl&#10;r7PJXQ9j7P7Rw1Yy5uYXTLBdUgntl05r6eRfKmfz0WKD/vn+L/ZrnbnRL/wXNay3No15PBPbot20&#10;qpvRZU/1S/wLs+8tdX4fu7nSIpYLKzb7PF8uyLZ8n+zR4s1mLxBZ2ti1r52+4i3xTRfdfd8n/j1f&#10;Re7ynMRaprt34jvLJYNKlR97rv8ANX7tdHdPJp0Us2n6etyZOZ7WKZV83+8/+9/6FWDoEulaXDL5&#10;+nxh2dl+aB3+X/e+atXUL7Tbe3SfT47a3l3bN6xf3v4flqohE5DWdb0bw2n2m7urm2V081PKZXdF&#10;Xf8AJ91l/gddn+xV6wa21a5vTqUc0P2WREk1CKVVt2dtjf8AAW+f/dpiWenyXTag237W6/vYnX7/&#10;AN/503fxfPXW+GtU0+606RYp7ebcWd/Lj2bv/sqiMYlmfd+GZLD5rGV7ZGX5k8xfnrnotR8+OCTV&#10;bF7nazpEjXXmqzL/ANMvu/8Ajta/ibwvHF4cnNt56ozpK1ukrbNv9xU/hVvu7F9acfBsV9b7baVZ&#10;mVldYrhfuLUS5vsi977JtP4iimmiuLWN7n+CVU++i/7n3qnha7i1WeVdN+eSNd3+k1gaPqNnoryx&#10;fZvsF0zfvRs/j/76+7W9perPc65cRSeVsEKmPy62py/mJ5v5izFPJqlqrSWDRqG3Kksm3G2pre5u&#10;Vtottqrbv+mtWL1nig8xWRNvzNuXd8v8VZ0HiGySz/dStd+Qq+Y9pE0q/wDjtdJYi3VzpUDbdM2x&#10;7tzbZ933mqv4cuGms5dQW02LfyfaBvlX7v8AD/46ob/gVVLi+vNd0W7s3tpbZpRseW4j8r92zfP8&#10;u9m+7W7ePBbaW8TSqm2Pb96oA5lUvNW1oXdvbJ5XySxOJlA+59/7vzferXsprsCaH+zZJJEG2SWa&#10;Rf3o/wB7b81P09JIdMsxvW04/eJt3N/wGrOr6vHZW8qxupuNm5U3Uc3KSYR8VtaXSaeumxpap+6z&#10;56bNtVdO8W2lnbXEtrp8Xm/Nv2Sbd+3/AIDVrwzYWmsW8st3tuXlbfsenaRo9pJYK0scCWaM7Rrt&#10;2sNrt/F/drHmkBhap4lvrjTGWfTSkvmebu+0fcb+D/8AZpbK5v8AXxLcXtsyMPmiEMvyN/wP7tbe&#10;r61Yo0KfbbW3tZo9oaWP91Kv+zL92qL7k/d7vu/w1wV6sqR5uJxf1eXwlJ01Cwd/7Ps/Od1fdFLd&#10;fJu/74q1Z+GbebTrdNSggmu9v719v3v9mr2mvGj/AD/eq7LIkC72618hjcxxM6vs6funp4WrTq0P&#10;b1Dl73wRd6papE0EaRI/7pPN2pt+7/31trgnmtbBt2mQXKeU29kt7x0+6jy/On+6n9z+P/br2GDW&#10;Lna8dtarcSt92NpNi1LBosk0xl1CzsiqvvWK3i+8395mavusJWlOhGTkc8fY1/fgeXL8XLnU9Ism&#10;fTGWe6lgli3y7Xf50b7mz73+7XRI2t62dkWn3ch+YbpW8i3T/b+ZPm/4CjVt+Mpk0i70/W1ggX7N&#10;dxWtwyp9+KVkT73+y/lN/wAAra13VmtdOupdyp5W3r91P96tfdidPKed6Pcy+GNBtNO8Rais1xpe&#10;3z0+2L8y/dif7ifL8v8AdrpfD3iSXUrR7saNDJYxYeC4E/mjbuP3fl/h+X7tcp4K1SfVJDe6jGvm&#10;3cipFFdR4dPk3fNu3f7H/fFdhrejwPYM8FksMrKu6W3XZKq/7DrXL7Xkl7xiub4pHQTQ3UsiTmHz&#10;dq7TbrP+6/8AQfmrkPEeszWniO1uUih8+GB4ok8zdvl+ZVT/AL721v6U+s6dpVs0hhvAIxlbtmim&#10;H+8yptZv+ALXOXHiBb3xfpt7PaSWtqsbbWbZKZFw371dm75f8a9KkejhPelL/DI7CwtL3To0VbW2&#10;cu2ZZFlbLN/e+7Vq6W+kT5Yrf6mVl2/+O05Z5bi1ils7mGdWVv3u3erf3fu1PbJPsQzSB22fMu3+&#10;Kg5Dn4ILzVLy7Se2t1/dxLKrs22X7/8A9jXNavpc9jPbypEqN5/7/wDe/wCqT/Z+T/x7+7XbmGR9&#10;Yv8Ay5PKdraL+Hd/HLTNQ02y16FbTUIlMsTb0+b5v95aiUeYDCh8XanPrdlZ2mlrNp8q5e7af7vz&#10;f+PfLTP+Fk2VlqN1a3ieR5Ujr5rM7J8r7f7vy1euPCqWnm3MUhhdW3q/mbP/ALGmL4XhuLICCb/T&#10;F+8Zf4N336pS/miYyjL7Mie21ZtZdpbNtPu1j2+YsVy27P8AD/D8tZepaxDH4o0ZfLVXuFlt2TdL&#10;8275v7n+xUMehf8ACKzW99HNCweZEnSBNm/b8q/71at5p1vrXiK/ibezJbQBmA27PndkZG/vVlL4&#10;vdLXNy+8aUN3dNdyRwwwh9qn55W2N/tL8tTWZureDzJLeCJ5G3yfvW+9/wB81jWtxd6ZqAiuxMbe&#10;4kZIbg/M+5V/iX7v8DPurYt9TPmeXJsmYttjeL7rf7391quJcTF1rWtT0vRrY21vA8sqj5vMb5V9&#10;fuf53V+cX7UP7Anif4ifF1vHvw6n0vwnqN/cxXV5LNqkqS/apX/e3CfJ8qou19i/M29/7u2v0Se/&#10;V/D/AJEnlPdrbKvyNv8AKrodCtEn0W3EyrKJEztZflWo5ve90k/FrxJ8GP2uLu71T4fyDUtQ0+10&#10;2Gwj8nUEjtp7OKXbFLFIXXezbvm/j2P86/L8nL+M/wBnT9pb9nTU18b219qUl/axRQXmp+H797h7&#10;VYogixTt/Eqom3+JPkr9yb7wta3ELLbE2M7SI32iEfONr7tv+7XCa54Cn0+ewgtr65aWW6ila437&#10;fN8pf9U/+/8A+PVfvAfC/wCxz+3/AGXxd1fSfCfxLnsrPxRdboLG8h/0O0dI0XYsr/N+9c79qrtX&#10;5P8AbVa/Qa2T+zYrieKxtLOL5H/1vleb/v8AyV+f/wC2P/wTgi8cDUfFPw9sIrDxrf3MVxc6fd3P&#10;lW86Kmx/K/hWR2Kyvu/u/wAO75sf9hz9tPVtZ1jU/hF8TfENsbmC5i03w+lrBKss8qt5X2Xft2JA&#10;iRfefa/zfxVlJe7zID79i8UapdkzSWVisi8QMrM7Rf8Ajn3v++a5vxDfywyxNP5E13cXS7oUZ/n+&#10;f+5s/wA766228NPqNvFcR6iV0yUeb88WJVX+JPNXav3v8/xVbMllYxRR6fHHZwx3SbhFt3zt/d+8&#10;27+D5q8z2cpfFIXKcdme/tUa50FkPm/L+4lT5v8AYbZ/6BVKHVbmwv3trmW2eXczwJcS7JUX+5sZ&#10;N277j/7v+5XqN5HHoukRNdeQpSTzW2xeaz7vv7V/4FXMa7/wjut21vA9tBqW9t/khPNf5W+X5f4f&#10;9qj2cYBLl+0Ytz4htrNZZZ7m02Kr7YbFmuH3L/A+35d1R2/iFJru5gk029ux5Dyw28TbV2L99t7K&#10;ny/c++y/eqnN8PdD1Ke4vLGXVNKmZVeWK3l2JsXyv++v9UlO+I3i+G4jk0WO2iWSeWKJYmnXeV+8&#10;67v4F2oq7v8AprRGMSZcszP8FW2peP8AxLF4huvIS4s/s7QWkV03mxfJuT5Nny7/AOJv41/2a7/V&#10;NduYLuLTp0SG1/5e7uC5ZWV/7v8Aqv4t3zOn96n2/wAK/DOqxTTi3e4ubgbpLi3k8p87FX5f7v3K&#10;86b4R6PoesNp8i3NykXm3E73F1+9dN6bPu/5+5W0uaEeaIpS5InpVh4laXSrqaC2sorOBs/69v8A&#10;SN33dnyfxfN/wKuQvpNZ1JZJb3yOI3aDdL8ibdyv8+z7qNWno+j2yWGn2dmrTbvnX5n+fc+93/u/&#10;x1q+L7O0Q+RAfsMtxFFFB/cRfn81v++Nv/jlY+9ViRLmqxKfwtiu9D8GS32q2kVlJPK13I8sv+tX&#10;7yfwf8C/vVVtdX1OfxIuu3em21wrwMlvbyzujxL/ALm1vmetDW/FEN7oG/CQ2094lq7M/wDd+Ztr&#10;f8A/8epmiQWmoTG9u7gwNH5Xlxi4XHzt8n8X3v7v+1W/NOXLyjlHm92Jqa8/2mxuFTT7T5fI/wBa&#10;zL/y1+59z5v4qxdH1K2s7OKDU5bS2+W4lgR522PFB9/f8n3UR62tb0rULyz3WbRojT/M7rs3KqfI&#10;/wDu0zVdN0jTrGzs57O21S6t4m3faPl2o33/APvqiXxc0jX4Jc0jm5P7Eu9UuPE1l4iW2uERrtVV&#10;/kK7VV9ybV3fc/3t26smHxVfT+JbWVbbT7yLynaCWx81Elbf8+5WifZ8zpU+q6fo02mXr6L4dsba&#10;dWXy7i7TzbRHZ/m+Xf8AM3+7S+CfCqX+rS3MCt5Nrt8pPP2puV3f/Vfd+f8Ai+f+5/cqoyj9kjmj&#10;L4TR0TT7w+IJta1K+sXN1B5X2aSUS7Pk+dU2r/7L/frUi0W0l02KfzLS0iliifEreV8v+18v3an0&#10;nwDaC8ixc+ZawbWh+zv935v/ANn5a030rRJvCP2XWFT7JFbK88UrP5TIn8X+7RTjKfxFx5vtGZZ3&#10;mp3X2SRdQsL+9ibcsFu+5GVot25/++1/76X+/WZ4N8UeIfFWv3mqvcfYLOPfaw+HDJE9xD83/Hxd&#10;N822Rtvyovyqv96ug0jw1ocdu1xpkFtbReZ5UVxb/I7M2ze+7/dVP++K2NLgtdLu5IdsUL3LKqz4&#10;VXlKp8m7+83X/vmuzl5IhGRgeIfDepeIrfy7lra3hVPupufa38b/ADRVdTwxp+laA0C6bbbET7Oq&#10;ee7q3/jtarapJcTiO2Eb7vvfvdqt/tLWnpbzsG+0+V5rfN+6rH2ceYPd+ycBDoeraRpjwW1lDrVg&#10;XlP2e4uv3qqvyqyM6/7332rmfD+m66+t6Za3+lpp8DPPqS2732/7RKqptT5F/hZ1b/gFetRzY0+V&#10;y37pVl2t93cv3t1Z+q6P/ben2+2Vra7s5fMiuPL+7Kny/wDfNHLEvljzHG/E3xDP4at7S5ubf7Qi&#10;TxXDMkrOmxPv/wAH3q2fDHxL0zxRf3OmaaGkuYk81vOSVFj2siv95P4Wbb/wCuY+KGvTnw3d6LqT&#10;S6VrEu1Itu1orrc/3kb/AL7/ALrf7NS+HvinpGkaTNaXFzKtzbTfYF+ywmVp5fmb5P7yfN95qI/E&#10;H2jU8f8Anwazp7RWlo9xPuRN7/xbv93/AG0qpd6Fd2JnvdS0zTYbiNNrSrJu83/gWxKybP4xeH38&#10;ZyyXN1czWEUW1ZriL/UPsTeny/xf3q9SmnGo20MkCCUuvmpL/BGzf3q5vZxqylIx5ebmOLh13UrN&#10;UWK5tPK27FS7n3f+PbN22oJkbUv+Qroum3j2/wDy8W87JKif7G1P/Z67aeDS7a3upbmCCwhaL9+7&#10;xr5Tr/vVyMNyqQJ5stz8/wBxNvzt/sfc+ZqiUZUvtEe9ASbSdUtoUWyjttRsV2yxZnb7RFu+6yfL&#10;86/N9x6/P3V9W8Q/EP8AbW1fwZ4d8beJoPBGhaZ9u1jTrLX7xYJ7r72yLd8y7nli+T/Yev0fSQeH&#10;/DF1ealHLYW9nbO7eay/JEm9v4f7if8AoC18L/8ABNvwG/xCs/id8VrlTDN4y16eKxyzDbbR793f&#10;5f8AXMn8X3a3hD3eY2/vH1t8PbCLSryygsVie0+xxRM73T3DvtR9j7m+9/v16RiuH1DW/D/hOfWN&#10;Ynkj0/w/4a05ri5vX+6iLu37f9lFirwn4K6dqn7Wmlz/ABQ+IEVxF4Ov5ZU8K+CnkdLRLVW2re3i&#10;r/r53x8u75VX7v36+IzDDOviG/sxOyjL2VM+p5bhIR89Zst3JKzIG2bl/wBVXxJ+xhob6/8AtK/G&#10;nxDbanfX3hHw3cv4Z0GCa6aWGBPOaSVIt38KbF2/7L1wfwR0/TfiR4n+M/wm+INs+j/Hae+vrrTv&#10;FFxI6XTRsn7ryJVO9Uj+V/KT5Xic/wC1XoUMpp0tZe8fP4rF168pQjLlifoNqSXk2nXS6fLHDfNA&#10;wt5pV3Iku35Hb/Z3VxHwU0j4iab8NbWz+JWs6drvjBZZXmvdLj2wMm/90v3E/h/2K8E/b/0+x8K/&#10;s1aJ4b02KWTxDf3lh4Z0AQ3MkTqzOm75Vb5vki2f8DrJ/bz0zRPg7+xrpHh6N3j1G1+waDpV1HdS&#10;xbWG3zZflb5vkif7/wDer0KdL4f7x49GM1yuP2pH1v4Z0680pL37T9mS3eVni8mXfW8ea/PP9o/w&#10;RFpH7G/9t+LZdTtbCy0+y0bwX4TjuZbdImbYq3d0q/626dEeXY3yxL8m3fuau+/aj0+T4Z/sDaJp&#10;euyXd94vt9N07RrSVbyVJft0ior/AHW+faiS/e/uVcqXPK46lH2sueUviPoL4J6P8TdI0fXE+J+v&#10;aTr1/Lqksumy6RF5SRWf8Kt8ifNnd/8AFNXpajAr5v8AG/jlP2Ov2aPBfh+wsv7Z8WyQWug6Nphb&#10;/j71F1+d2/2d+5m/Bf46yPip8JrP4cfs7eMfHHjfXL3XfiTZ6RLfHxPNdNE9nf7f3KWao22CNZdi&#10;KqL838W7dWPsueXMZey55cx9UUV4B+wt4W1Lw3+zL4Uutaubm+1nXlfXLu4u5WeV2nbcn3v+mXlV&#10;78prCcOSXKclWHJLlFozmmsa8A/bp+Mt38Dv2cPEGs6Xc/ZNd1B00rTps/PHLL95k/2liWVv+A0Q&#10;hzy5ApQlVlyxNnxP+2H8F/B3ia48O6x8Q9Ks9XtpPImgCyukTDqrOqbF/wC+qu3P7TPw2kt4r/Tf&#10;iP4OudLgVmvJH1qDei/w/wAdfPv7MX7A3w5g+BGiT+O/C1l4o8Wa3bLqVzJdTywy2/mrvSJXRvl2&#10;J97/AGt1aUv/AATB+Dms6hbn+xLvRD5482K21ieSF4mZsbfN+b7o/vV6caFLmsfQ08BS9oeGftM/&#10;F/Sv2uf2kPhN4M+HFz/wkkOi6qtzc6nbhvs6ruiaV03KvyIsTMz9/lr9OPCab0vrZrS2z8vybtrb&#10;dn8Py/71eUfCz4EeA/gpf6rp/gXw1ZaXp6JFFLdqu+4nlXfv3Sv8393/AGK7X+3rb7fF9hvJftcU&#10;TS74oJZYtvyffdfl2/8AoNa+05Ze5H4T1YxjD4Shf6N4n0fV4rFlsLzTb55RA9xcvF9nWJG/2Pl/&#10;v7U/uVramkyahD/Y9it5FKm+WHz28pm2rsddy/dTY3/jtXbexl8YNLK17JDeW8qywuirsZv8/wAH&#10;/fX3qoLrV54c1h0s9L3TRReUtvCm23b/AG0+b5V+SiU+ePMR9odam7kuWN662g/5aL826L5v+Wvy&#10;bV/77/2q6R/A9hqEOyXTo7tN29y9y24t/tfLtauHvPBkXirUpdT8Q/8AH35XlbLf5ET7/wDH95vl&#10;fZWdqF9e+FtRtRo1u2rMZNzp9+WD7/zbv7n/ALNWdOUYy+Es9Kk8CxXVzFPNbJbXMW7yvKkVf/Hv&#10;K+X/AIBXi2p+Mdd1T4heMfDfg/wDpOsahoTQWkmsX2vvFLG/2dLjf/x7u+396q/f+ZkrrNU8deJ7&#10;XXL4aNam8sILWKXbdSIjqzLvlZ93/sleO/sh6z48i+O3x41fxTosNjZX+uWssrJdRy7EWw/dMu1v&#10;u+V9n/7+/wCzXpRlGRUZRlI9AtdO+K9jqi6jZfD3RGsZYnaSGDxlL5yys+5Xi/0XylT73y7fvP8A&#10;7NS+Fv8AhaOmzy/Yvhv4be0nl+bzvEjxXH3E3/Otl/0yRPuL9yvadO8U2VpaeWyGGVmbbbldqJ8+&#10;3bu+7W/NGEjtY/vMHWrp8svhLjy/ZPl/UfEPxWvPiPdNF4J0S2v/ACG3OviTeuzyv4f9FreHjL4v&#10;aHqbynwFper3LnelmviNUafai7mVvsu3/gT7F3fxVra1rmnaP8RNQ1DUXSDTIoXMrO+N6+VtVfvf&#10;7q123hC8u7j7XexWUl/dPuUXsqfZYmXf8kXzfPtRf9j+9W0viierj4/w/wDDE8j8MeIfHF5ro8T2&#10;vwlFpqd0jSx/a/F8txFAZdnm7F+yvFFu8pd23b/49VnV/Fnxh1nX9G/tH4e6Rp0Ny+0af/wlP+s+&#10;TPzt9lbZ8393+5XsmiaPPZWZubu/jtLq8m85obZ28ldyJlU3fe5Tdu/2nqpNdW95NpQvJDcPbaks&#10;Uc8UjLyyuv8A8TUSjzHlc3vcsjhPGvxA+JHhzwVquoav8MdGlsNOs5ruVoPFeXVIo3c7P9D+9tWs&#10;jwx45lh0ays7nQZH0S9s0Sf7RdRfuvkT5HT+Lfv/ALnzfx7a9B+PoFv8EviKkwmdf+Efv2if73zf&#10;ZZapeFrtbH4MeH759POpzSaHaxvp6Ha1xIsC7Qv+f/QaxlzfZCUZP4R5tINX06PyNBj2WNsg/wBH&#10;u12Iq/wf7SfJ93/Yrkodc1DUoL218OWNlpWmWvyajqf2nanm7E3+Uv8AF95fn/7431zfgFvFnjDU&#10;PEmhanZ6n4f8KsrSWsOpeUm5H3Iq/Ku51/dfx/K2/wCZHpLDxPPYa9qFtr1m3my7NQbU/sq/PtiR&#10;PkiX/W71i+Tyt33H37P4+CtGPxcvvBzcvwnS30cOmQzQWNo1zLK377Ur27/0ieVm+dN/8K79v+9/&#10;u1p+KTqGi6VaOmlS3N/ceVFPbm5ia3SX53+dn+983/Af9yvL5te8e/YovtPhC0fzdr/6Q2xG+dPk&#10;Tbv3L8zt8/z7Yn/vpVLUvEnj+wlt5ZfCC3j3k91aweS0W+fbv2fP97bt2fP8v3K43zT5jn+M9H0d&#10;PEXiiRmWzms7Vp/392m397t/h3fxKv8A3z937zV0Ft4PlsNO825tGhnil82W4dk2v8+7Z/6K2/8A&#10;Aq4a4+OXjLTNGlgk8GBLi1higg3zFdsvy/I6/f3b1/4Fs/2qdbax4x15LK51PSIHskW13Q3DW7xX&#10;DM9vvTY3/LWL96m9/vfwVtGjTl7vxHRHlNX4nP8AZp9PlvLaP7W0qxQXaXS/PuR/k/2l3p/Htrbs&#10;/Fk+l2UFrqs8EKH97YtNfI/mp95/mX5vk2bt9c54t8q9157G2ijhhivtjXES7EZ1R/ndv4m++tc7&#10;Dcz2Hi/TLPT9BlvLLV1uri81a3bZ9ndfn/e/77f7dc3t4wqe7EiMve5ont/h/R7E6WrIqTQzytP9&#10;o82KWKfd/t7W3f3a27a5udL/AHFvZNLZBWXe08QVW/4D92vHNF1TUPBGqJc2Ukhhl+9aFtsM/wDH&#10;9z+GXbu+597+Ouk1Xx/4gg8SWepW8CX2iXECxNaWUPmOg3PudyG+Zty7VVPl+/uavYwcqWIj+7+I&#10;KlSNL4i7a63r/h2UwxaE19pzSt89tLyIv97/AJa7V/u/N8lcX8RNVsrzUdPu5dGQ297L9nid5Ykl&#10;t5dkqNcJudfuNs+f/YX+KvTPDviuw8SkRaTffaLOJcMnlsssG19u3ytvy/d+Vqz/ABjoKa1doRbv&#10;cTI6PKjwfe2/7f3flVn3Rfxr8v8AtVMqcqUuUcZe7zRPLL+21LQfOuYvDzWDyxW9xBb2mprF9ol2&#10;bXTarpuX5IndPlb5Hb/Ybpbm80X4NaNKsWr6ho9pqMf29YZpVuE+ZUT+NHb+4v365qxvI38WTafr&#10;2pxaObWe1t5NO3Lbp8yO3yp937rxf8C+/wDcr17xX4St9f0f7XeaTYT2lhA7wWssSv8AKq/L95P7&#10;u/8A76qqXxyM4+6Y/gn4kXt9fM6Rf21pU9nZvFqKbYk3PE7ndu/4DWna/EPVPGVvd2mj+G7ldreT&#10;LcXFxFtX+Fh9771cb8PLHT9X12bS5Flju7eJJWuob+Vn++zI/wB/7vz7dm35f9mvS7aw8Q+HIEjt&#10;30m8j+ZjbQW0kEsndm3tKy7v97/vqu2Moy+EiPNV+GXunm/jHRpn123srzQppLa48praYXSKiXUW&#10;9l+6+7ays/8Ad3bH/vVd/wCE08UPappjeG5LC9lidluYp0l09GV2X5tv8Hyf7Lf7td7qGm23i7RS&#10;5uFi2SfvW3bngdW+YDa3ysrVxWq+HNNv9WWx09JbnVUdbifVr2d4HiTfs+T/AG/kbb8m35Kz9lGf&#10;vfCHNKl9kg8QrqEVhpUE8F3eXd1fJcMj3i+U21Nzp8vysvyfc/26f4y+I2oeGPEWm2EulTm3mg/1&#10;1siy/Y52f5PNb+Hf/nd81aOkXME2vXEzaglvptm0ETJF8yPdS7GX733f+WW3/frEtre917xNqUwi&#10;Ww1e6T/TNq7X2xfKq/7e3f8AL/vvXnVZ8sS5S+GMTorZG17SPNXSpblLhldpbuW3l+ZX/ub/AO/X&#10;M6rpWm+EraePTPDUD6hOsSSs7ROiqv8AG+7+L7/92uz1IT6b4ct4E3Wdw37qJ4l+ffu/i2/3/wD2&#10;eubi8I6peq0V1Jb2blcf6RIp2f7v96s6kvsxibSMDw9411zSvD9jBBYWz+bBE8qRMifwJ/devQPD&#10;b63qXhFR4h0WE3skryxxWR8pIo9/ybsvu3bfvNVzwx4W0eHRtLTybb7TFao7P5fzl9i/MzfxVwvx&#10;I8cazYNd6dYpf/2lEvmrbadb7/KXftifdsf7+13X/d21dOMqUfeI5eT4jmvGGkxWE0tpbaZFqVrc&#10;3MFvnz4v9b/qlZvkfay7pdvy/wDjtV/iL4q0rR/hvfQaxpt7Z6fr1t9nk+zp9omupZ4kVIre3id2&#10;eXb/AApu+5uq34b8PT69faZqfie78y7lvpZZ7dN/2e1fcjJt/vMjp8rp8tdB4phnsNb0+20+2SKb&#10;RrpLqzmuPmld2ieJ9zP95fKldf4f9+tKtSMaceYOY8n+G/hLwh421G3WC+8Uf8JBatFLLp99F9lu&#10;7eKBE2RXCSpu2/Oi/wC1vT52rpbjwDJ4fsodEkttXudQgtUt/s9veQJaSt5v2hPN/jZ9339v3t9d&#10;BoXhmHwp4s1jxKJGuvEuqHypb123+VFt/wBREi/w79z/AD/7VUPEM3iN/FFp9j222mJF9ovtWmdJ&#10;flX/AJZP/d+4n3P7/wB9Nnzcvt/ZR5aXxERkbnwj0u7gS01N9PvnliV9PZnuYHSVW8r5m2P935F2&#10;f3VbbVue5vEs/CNlPplzbf2b4oW32u6s7RfZ7jYzfN/dZKseA79JIrjTLa+iR1s1R3t5f9VLFs+5&#10;/wABlT/xyrviAXOmfFHwrdorPp97qH2efZI37q4S1uvvf7yun/fFd9CXtY8sjSUuaJ7Diin0V6Fi&#10;zl5tMttU8R6tFcwxzD7Na7d6/d+aWuLk8Ps8sslpvhutPvFutodv3qbvnR/73yf3v79dDd62tv4t&#10;1aC802aS0SK12ypyn3pW3U6bUNM1WO8jSdbOe8t2jN3L+64YNt27v4l+Ws6lPnIqR5jpZ9OiMMnk&#10;29t5rDb+9j+Wsz7IluNyKqO/yts+78vy1PpOowHRxIluyOjbZrWJdzRStyw/8eqKVZSWZl2RebKq&#10;p/wJvmrxc7p82Alp2Oij/EiIKKKK/LNj1y/bNO9hIkJRZ1+6ZF+Wk1iKC7RLeW3N3Ljcqp8pQ/3t&#10;38NEFyLOxlmZJH2n7sS7nqG+ktNP1WO9umQM0fkxs/3t3ov+9/7JX67lnNLBU+Y8qp8Rl2sF/wCH&#10;ZJbm58u5t5Zfm2thYov4ap3+tafYKs2nu91H5qLNbx/di3f+g/7ta1zHJ4oDwZMGlq7Q3MLx/vZ/&#10;9n/YXn6/7tZGq+HIZtltZRx21lA+fJiGFlb+L/2aozD6tCn/ALT8JMObm90t6NE1vpdusu3zmXzZ&#10;dv8Afb5n/wDQqbYahNY3M1/5M19b3O3yksot+1MfK3/oX/fVR3//ABMbg6eufK27rl/9j+5/vN/6&#10;DWvbXMdm6RM6p5v7qJP9qvg8sqcmOjJfaO6pH3Thn+KNrpeqzx29lNJC0jK3m/u0iVP9a7v83zfe&#10;+Vsfcrftdb0zxfpIvYYJLS4Sa181Ljbvj3Soy7grba2NOtLG80SCCS1t3Lbo3jZPk3fx1zfif4YW&#10;9zYXMWmTy6b9pli81Ym+SX51+8tfqR5hvxXWiIbyea8srh49qy7WX5K5DU/F/hSzvtkRRptm5YkD&#10;L8v/AHzu/hb7tYuk/DqSx0TXJLSOLWtagkitYorn7j7djMzJ8i79rt/3z/FW3OfGsci+V4W0U7o1&#10;tfnvP+WS8/c+796o5Yi+I3vD/ijw/wCOrqWKzKG6tcl7WWLa/wDd3f7tczc20Vnq17Pbf6Mjy757&#10;eFfv/wC383yo3/7NVJfCOreHNOS+Ej6Z5xWS+i01sLBLv/1qfe3fL/3391v9nvvDmor4s8Orftbq&#10;ssse3cV+8P8AP8P8LUSjzDON1r4tpYXOF0q9e13JE12lv5qM+x22/MybdrLs+f8Aiaul8GWbRWNk&#10;buCJZbaRot6fwts+f/vlt6Vwev8Ag99SLT6dJcw6k2+Ke3t1+SWLejfNu/i+Rf8Ae/jrbsI9aj07&#10;z7fUpUt4R5YijhgSOJv4tysuf97c9ZF80Tv7zTbbxBYRlvNijZt+Nm1m/wB7dXNXmmt4Y8R/bIIm&#10;eyeBUldPvr89UX8fX2g3dmdSNkLOSdYppIY2R13Ns3bd7bl3fx11WrWjX2oTQxTywXDWysriT5F+&#10;/Wvuz+EzMDVfFtnDomq20scv2JLWX50/ubW/4FUw8ZXo0lZ2sWs4liR5Xm+VIv7392srVdR063ju&#10;NE1CF7+d7Zlgn0y3aV2Vv78S/db/AMd/3azPEHiuXXvDkWimwkt714o0na93ReVLsG75fvt97/7K&#10;sZS5I+9IOY6mLSL/AFe2tdQgvLSZ5PnjdB8mz/ZrJvjc6RfSw3c8czOybn8pa4zw9b39jBs0Nf7S&#10;dZfKeXT7OWJNy/wbvN2rs/uVbvJ9VtL+wudZ+02Foj7lmu7dZ7df97aztFvb+Nq5/aS+yR/hO9TQ&#10;tQnsH3Tw2exd0EUTKif+O1k2kNprGpr9qtwhl+SRoo/m37Pv/wDoFMuPiBd6pJpjaYYbdG+aR1df&#10;mT/gafd/3a0PFeom11W3uVMdoix5+1xfN5jen+f71XKpHl5i/dNP/iU6DaRPdMsMH2n920/32dvl&#10;/wA7azJ7201prN7TVFt5UbaqS/L/ABfeSuT1XWxrfiHSvPnim8iC4l2I2x1dfl+dPvfderdhMz6T&#10;EzqqRSsyNFt/29lcsq5MveiZ+sf8eVxA0XkokSpL/GjK33/k/iWuutWiktIvIkWSLb8rJWRGJJZ4&#10;kuZGhSV1iluAm5/lXb83+z8v/j9OtrK5gurmHTJoBbMzKzSlfNYq3zy/L91N38P+x/t1x+zlM8rE&#10;4b6xE1LmOaeymSGZrWZl+SZf4WpbE3I023juZ47mVV/1sX3GrOv9Sghn2x6hA7pt++uz/wBnqXSE&#10;kRtQ3ytNClz5UH+4iIn/AKEj1zSoKMeeR5tTD1MPQ96RavJZ4bOVraTyZtu1XWvOPsHxBm2ytq9j&#10;bJti+fz5fN/33fZ/t16LfIjxIrf3vu1z8PkardSy3O17e3ldIIv4F2/I8r/5/grqoP3T0suj+5Mv&#10;xVqXia48M5mjgv382ILLFebdtz5sW5G+5u+78q7lX5vnqj4Dh1ya4ls555HS6b7Ov715ftCf8tXl&#10;dvvbE3bUTavz/wAddBquiWbwW6tbRO/n2+390vy/vU/zvq1b6lLbz6q2mR+de28X2KKberQxStsd&#10;/wD2T/viu76xKUT1+eMIG0LBdX1pFhfOm6c0tuuJNzb/ALu3/gH/ALPXQefJEkTM373eqf8AfVc/&#10;o0A0Gxt7K2ZvLiX77j77fxO3+0zfNW7bsb0RxzHYDJlfl+Rv9mvn5fW6+Jjy/DzE4XHUa/ux+Im1&#10;tVlgt7Uvuju7hYCVf5VTlpV/75Rl/wCBVm69Gy+OdHWA+UzR/wAK+zVP4j1ZtCvtKJDuZ5XHkRH5&#10;WXZ/tVQurlL7xdoNzCkixzwbtv3G/ir7WnK0uU9DDS/eSj/dkb0ugokxmgU2166cyxrsWRv77L91&#10;m/3qfba5NDOlhqUL2t2/+qmiXMM/+7/db/Yb/wAerRLxo21v9Q397+FqdPbfaYTGzRzW7L8ySx7t&#10;1ByFe3eGHUpvLVkbyIl8rb0+Z/8A4qrbv5Vzuk+4y/K392uYi0yXTtbu/sjPHaJCm6ykZtn/AC1+&#10;aJv4f937tWL2fVNQilhVbrTbVlbzLuYwMyf7irv/APHqOYDTtbjZLLDdvuZptkYdfvfLTrxYrS3i&#10;aWZogv8Ay9SyKrL/AN9VwVn4c1681uG9e6t72zSVJfLuJWaUpuZ1+8u3+793+5/wGul0DQrPTbC0&#10;XUbe0k1VV/eTPEvzP/sttphGIzV5rTUkELxT380Tb4pdPgf5P+B/d/8AHqqeEd1pqd19tna3uFii&#10;iETsvyKv8P8A4/XSS6mtmuXaeVJH+8I/u/8A2NY99aW83+m38bJcIv3bd9ryr/Dt2/NWcpRIM/xl&#10;40i0HV9LErSSafuMsrWq72X5XT+H/aZK6iTW7L7AlzLKogYfxna3/fNePa7povvENveIv2WBovsU&#10;sVtI0rxfP8jMy/7X3tv99P7m6ttLDWnltFvNX86ytW3r8vzv/vvXBLFxhLlkcc8TGlL3hmi3un3F&#10;zYGdoZFa3/etcfw/7TV6dJd+fCn2No5t+35lf7qf3q80tv7P03TYoFl3oy/ut6/O/wDt/wD2daPh&#10;6+k0LWvIfc9vcrtiXdtXf/6D/lamli/e5ZDp4iNWR6N5yBlXcu5vurWX4gs0udFulaQ71/exu38D&#10;fw1fiu4JUWT7n++u2sbVbhtYuotIibZv/e3LI33Yv/sq9ZSO4qaldRat4fgkliMlxLa+b5Sr838O&#10;5q/ML/go18GNc+G/iSz+NPhO/wBaiaOWKK+h0yI2qWC7julaX73713iX7n+9/DX6uXDpaRrEkexU&#10;XCsi/wDjq/7VfNv7UPgO6+L/AMFPG/hq10Gy1jXryz/0DTLt3it2uEfenzo6fP8A3Pn279m+spe7&#10;Ikk/Yn+P7ftI/BCz8S6g+ky+ILSdrfU7XR45Vhgl+8qbZU+/5Tru27v96vaL2GS0kt55tk8r3cUW&#10;91Z5VXf/AA/3a/KX/gnr+1td/s2eO9V+DPxCjE3h+e/dUvId0r6ZeIux1P8Aei+TH+zt3fdr9QdO&#10;e2+IdnHdX9wLmz+0qsVlbXKvCq/wO7I373err975fufJ/E0SpmnMZ3jjUjNbsuhNJql8s6O9pCu/&#10;Z/wNfli/4G1V/wCwNQW3N1qT/wBm2rMIHsbaXZu2ru/eyr/t/JsTb/vNXpUq2+g28dnBEiQbNkEO&#10;35d393/0GsjxLoUOteGUjUfaIXR1ld/vbWVtzf726sZUzKVP7RwWjyT/ANl6Zc7ft9wtmlx/z1ll&#10;XykZ/wCD5mfZVTw9oOn69e2mqzytDaIrxQWL/Pb7G++6ean+3sTZt+VErXfwXZOXig1LUltIZGWW&#10;No2e1n/vp8vzJ8/3q7PS47XTtEiilkgms4k+XYvy/L833f4ttc0YkU/7pV0Lw4NO0iO4024bS5J2&#10;3xQoN8Sx/wAC+V/u/wB2suPws134sv7u9u1vLJYEl2IF+b53+V/m+b7i1sDxBaareRWdq0m/btZG&#10;Xa+z+L/2asnVtYGjazqRit7bzW8uCNY23PLtX7uzbuZvn/hrfmjyl/u4x946uy0UWNq8tmvlSn96&#10;qIV2t/sf7tcr4osribxLHqHl+dp9rBFusrhdrv8AM33f9n7u7d/creTxHY2lnFDfSyWjmFfLimT5&#10;tvTcy9v+BVxOo+KW1LXjd2ds6W0CxeR+7+SVt7/eX/gf/s1VU5YR94PaR+GJp6z4Y0zxTG6arBHb&#10;NA/lNEV2mBXdP7rfMr7V+b/7KneH/h7ong62kJ0xbSGPymbyZZdjeV91n/8AQvmq1o2t6bca3Esi&#10;x/aLqPZKLqL53lX5vv8A3d23d8v+xW54ks21XSbiJmj/ANm3dtlXzfaQR+H3Slc+MNIcbhO1yv3t&#10;kUW92/8AZaZ/wj1p4hu1ubuKR4Pm27/l3L/wGiLw9azWLLE9xZ3ncPO7mJ/93+Kn3OsaV4QsrG21&#10;C5jT7sSPLF93/bb+7916x977RHvS/iGD441G20OwitoytoVs5fKfYjJb/Kq7tjfw/K1UPBvnf2I0&#10;tlbXM0TRI7OvyJOuz+//ABbar+IdGufGWo3AtQs1i0+ydGZN7J8nmp81d7oFnJolhFaNB9jt4GZY&#10;F+X5U+9s+X/Py1HL7xfL7xPaaxO/lvPps6bpPlladPK/3vvVyvjK9ik0LTrG3ZXuL7ykV1/55bmd&#10;/wD0GuwvLZXkiaT/AI95Zf3iL/frHutLsI5dLlWGJ5YUXy3Vd0rJ/cX/AIEqV30pcsveIqRlKPKa&#10;FhA0NpZWksOzyt8rNE27+8v/ALNVl3+0xbt29H2/xfc3VZtZPtFpdXDrs3tt2f3VX+H/ANCqrqtp&#10;9oZpFdl8hGlZovvt/dX/ANCombL3Tgfih4e8S3ehWlt4NjghjL+TcwpL9nlXc67H81drJEjb3fZ8&#10;/wDdruNGgvLXSrO2uNQjv9VhiRJbyRAnmsv3n2L/AHvnqxLfGzkdrqBrn7qbrdd3zf7v/fNMvZ/t&#10;UEUsrpFFLJsVVj3Nt/3qiQER+e7m8pdlrP8ANt+b5v7zf7O7/wCyrYdREpjLbpGXbz/tVh6R4g0z&#10;XtY1JrO7iuZdNla0e3ib51k3bXZv+BJt/wCA1i/Ea9W2uLCFr6SzuX33DS+VviiVdvzv/d2/3qPg&#10;iEpcsTnvjhe2Z021tprYz6qu+W2SLa8u9f8AVNv/AIfu7v8A4qux8J2UkXhq0imuZIbwKktzbtt+&#10;V/lbZ827/wBCrgPFmi2N7oEE6CS9+3ajbiC6Z9/27cyL+9/vL/d/u/8AAa9VErWVq6zRxvsVWZov&#10;mZflX5ttRGXNLmIj/McRcpFquo3rLuvHaVvkRdz7f/2dlWX89JfLuZ73enz/AGd2ZN3/AMVV5tfX&#10;w3YQJbW0f2i4+dklWX5Gb+Jvl+Vao6hcalreiQ3YjVrtG2vaxwSBpkZk/wDZK5JU/wDwI5+X7Ii3&#10;tysN1bwN50E6bGiddyI397fTNMtdQg1HTZLJFS3V/KZm2+Vv2/Ps/wC+GWorhdXgt911pphiT5/K&#10;T5X2r97+8tXbfWY7bTrSLQXiv9VuHllgium2eXtwrvKq/dRd6f8Ajv8AeqKUeeXvFxjzS5Txz9tD&#10;WPiB4p+EXi/wV8O/B+s+INc1Sx+xSXdpLFFDAkv+tRnldPm8rf8AKq/xrXGfALxb4m+EHwD8J/Dr&#10;Tfgn42l8QaHZLHqTwHThCtw255Xila6+8zs/+0uelfTl7YXemaW6NqEzTzzgxx2q7DJL/F833m/v&#10;fw/cX+Grui6XBodgltAsSN97ai/LXLmeZLAx5I/FI7qdP2kj418ZfCX4rfHD4H/G+/1XwmfB3inX&#10;ba30jw54Xa+jleKwtnSV90qPtMlw29f+AIv3K0/htrXxp1z9m7T/AANYfDm/+Gt3oXhv+zrnWdQu&#10;YvtE7QW+xUsIMf62Xav72XasW4/favsqOszULpWbyF/g+9XyVDGyxNTk5PtcwsXKOFoSkfAv7M/g&#10;X4xfA79mzQbLTPA13Hrtz4og1DUNPaeKK9urfzHe6Z2d9qI8EVvEqv8ANu3/AN5K77x18PL344/t&#10;M/Cjxvo3hHWPC3/CJyS3Gta7rdr9jeeL/llaou7fK27zfm+6qu3zV9ZUV9R7eXNzHwssVLm5z5J/&#10;af8ABvxB8YftK/By80XwhN4j8M+HVudSEnnrFaLqLfLE07t91U2RP8u5vv7Oa1PjV8GfFfxk+Pvw&#10;Zs9c0xdS8C+F45NZ1nU02Jb3Wobf3cXlbt+3fCn975Xr6iJxSNxzU/WJEfWZR5f7p8pftkeCfGvx&#10;H+JfwasNF8JXXiXwtpmry6zqkaSJHbGeIp5C3Dt9xPv7uPuu23dWZ+0BDffFL9pz4B/C7UZob9tI&#10;3eL/ABC9tHthZ4F2xfL/AAo8iOn/AG2r6F+Ldh4+vNG0tvh5qWmWGpwalBcX0OrL+6vLNf8AW26v&#10;sfymb5fm21hfC74N3fhzx74p+I3im8t9S8ceIVjtWFkrfZNOs48eVawb/mboGd227m/gWtI1eWJ0&#10;Rq8sTyD9tDwH47ufir8GPiJ4U8L3Hjaw8HahLLfaLZSL5vzGIqyo3+43/jlcZ+2V4Q+M/wC0N8Kt&#10;Jjg8H6joulTa1bI3hSxuYrjUHgw7NdXjbvKXb8m2JW+Xfudv7n3UQe1GDUxr8vL/AHTOOKlHl934&#10;TA8Bafe6Z4N0i01C0tLC6gtli+yWTb4rdV4SIN/FsXau7/ZroKWOJ3baFzT5LSRfvLiuCdWHP75j&#10;7OrUjzxiRgYFfAP/AAUpubj4n/Ev4L/BXTQst1rOprfzp3RXfyEdv+A+e3/Aa/QiGwaZNxbYtfnv&#10;4sEXiz/grJaQzI1xa+FdA3OUXd5f+iM+7/vu6rqwNanOu4x+yetgsJVhKNecfdPt77NfJsVrxYUR&#10;vKgtLeDemxf9773/AI7VK/1XVdKlt7y2udPf975TJ80T7G/3t/8A7LV1IZYbX9w32+02b1h3b3/3&#10;0f8Ai/z89V5ni1W3tFiufOieVUWX+8nz/wD2a/8AAK7fe5j3PslPxBBd2ktnbw6fqFs9zBud7ZYp&#10;U8hdn+3u3/wrXV20J0rSL3UNuye6kVY4fM3KsW3dt+X/AHnasvWIWSWLUJbmOzuIl8r/AF/lW7xf&#10;3Nm/5f8AfqSz1FLnQoRFAzWV1sljib/XRszK26tubkDm90eF/wCEbv4pNP8As2q6VK+77P5ux4Gb&#10;d86fw/wv/d+9UWtX9+6WN9aWdtFE0SZtbjezLF/DulX5Ub/vurcO2zv/ADbld9u6+VL8qbPv/I/z&#10;f8D/AO+6o32t6bbavMscrHyo0VnhR5URv99V+Vdu2o5vdAgmv57z7PbLA1gkrbJbibY6W6f8Bf5m&#10;etHxB4t8G/DGxsrnWtX0zRmlV9lxqE8UD3G1Pn8rf/rX+79z+9VSyuLnVrZpdJgmvLpZHRmuE+zw&#10;bf7+5k+X/vht3/j1c7oFvJF8dfBkt5qMF3L/AGRrCLbo3+oVXsq6aHxe8KMveEX4k/DrxBbQxXfx&#10;H8NpPPtWOJNTsPvMi7P4X/3fvVx3wi8A69onxV+LQ0m+KfZdZt4pEvIxLbyp/Zto3lNt+b5t/wDA&#10;vy7FrN1b4teI/ix+zn4l1TWbK3tLW60+C7jt4NBv7VV/0qL7t1P+6nXb/En3vvfcr1b4YWAT4mfG&#10;d4pXszF4htfLZZP3S/8AEqsvvLXZKPunSas95a6jPFa6Rp7RaxEPKl07/lkFb725sbdvy/K/8WGq&#10;1p+k+LZkNv5trbWsqobNoblneKLb8yuzJu/ufKv/AH3WrqumyX9zBrVhdxWWqW3yoXHEi/xI/wDe&#10;Vv6blpfC3jfTNemj08MsN02/ZZTnkbR1ibpLH/tLWMIx5uYjljzHBaV4eTS/ihDpjs9267m82Zt5&#10;3+Vu3fN/c/hr02Od7lF046jFb3EeFlgTasjf/tVxQDQ/G7C7Wx93e3/TKuwg8IaVpVw1yunRJNu3&#10;rPKzS7f+Bfw101+aHLynr5jzc1Ll/liXrsW8WpQWktzAby5DPHFLGzfd/u/N8tcd8UPD1t4y0tNJ&#10;MMJeweLUp/Mi3RfupfkRv95ldv8AgFVhqtp4v1uKezu/sUVsVls7pHDvdNt+b+9tT/4jd92t/wAG&#10;aY9rdazqQuHvZruZYrqJ2fHmxJtfbu/2vl+X5axjU5+Y8lcpwPxh0tdI+EPj+2E+ovDb6BqPl+de&#10;SyrFutZV2srP9z+638NdB8MfDOiJ4G8IMlp9muZdOs0EzybpU/0dZdiy/erifjlHqegfDTx1DeTz&#10;3On3Gg38Sr5mEg3W8uz/AHf91q6j4V6kifCzw+HdLjSrTSbVJLgP/qlSJfvf7Kf3l+Zf/Hq541Of&#10;QUZfZka7w3ItdZ1ZLZLhrq5e3WW0Z9/lea6Izf3m+dvlT/YrJ1bwQ3iaw0CWa7trW70rUVuILqSz&#10;S6Vvk8pmVv4H2OyM/wDvVe0+7bXL7+w9Pv0lgj/08zafJmKWzZvki3fdLM2/5q5vxlcalqt1A+hS&#10;RWWl2M8SraOjfvVVHX5U27v/AEH5UWoq8sJcxEpcsuaJHq3heK01t76zaW8tJXVr6VbndFEqOv34&#10;t23cn+5/vbfmrprTxPpnh/z4rqTyYrePb523/X+b86L8n8Sf/s1ZQTeEtLstODpdapcT7Esk2+Ui&#10;t/dT+6i/+hVjeJdGufCkNwsFjHMlv+9gQosv7pH3Ls/u/wB3bWcafNL3Tbm5vhOf1XUZ9Y1Bb/UI&#10;rbyoP3VrsVXZ3bau9m/v/wAO37q1S/0zUllWWJbOWWd4ldG3u8X8D7//AGSujsNHlml0+KzvLa5i&#10;vYFuIHSV/wDUMjsn/AfkqpexSXCskdtM/wBmdJZ3ifd5Hzff/wDHK8uUZqXNI5vafzHmWt69qCW8&#10;ulaR5Wt+LrK8ilbTpWVPNVt7ea/z/LvRHb/Z/wDHa7rw94V0bwr4VVtD/tKa3lvHlnit7W4dImZ/&#10;nSJNm3bXLnw3Z6P8XF1qbQYnivEgS51CaDfK3leamxf7uxXi+/8A30310GveJ9T1K6eKBpbC9um/&#10;57ujxW/8b/8AxH95qv8AdwiWpRkV7l7nxDYaxBBfS6b5U/2VbiVf4lfe+z+L+BP9muvs9aWPTo7a&#10;BLCLyIvK835vNH8X97/arI0SwgRttzctZ29qsSK77P4vl2M7fLu/v/xbnpviHVdO0fWbe2l2pLLE&#10;zy/aF+eL7773SJH2r8ibP4f++6zp+1X8IiXKdPaa6tjbvdvBC96u1PKZVT7Un3Pk/wBv+8rVuL4u&#10;0zUraSS9cQRR/Itk+6Jx/s/L97dXmz3/ANgiiXz43e4i82KKx/0h/wDgKLXnvjmHx/8A8JBpWq+F&#10;7bULzesX2WxmieKKLdvV/tHzou35939/5EX5P4umnia4RiegWeiaVYQJBp8S2FvEzyrbxM8uxGf/&#10;AL6/4HXS+CfFR8O+K4dL3Kmm6xL9oSWV/kidEfzdv93d+6/8frl/DHxCi8VW+oaHPpEFt4o0ZUin&#10;tLuJ0t0dYv8AllL/ABfc+4j/AC7/AOKuj8JaVBcxfIsV/wDbNMidZXbbtiZ/nTZ/ddUTdW1KNeNb&#10;2ki4x9l7sTo7EW8vxZ1q4eNZr6GBIYlVlKqu3d8393+KvUR/OvGdN8OW3hnxVqUNnF9mt7zyLq2l&#10;e5+WNP8Al4iZf7q/J/39/wBmvU7RobWytcXLeUqqqu7Z8zd935mr3okUuaMpRkZ974bmNzNfabOu&#10;nX543/ein/66p/F/6F/tVwXxHuru5kiVtKjm1W3dUW083ynvP7n2eX+H96yf98/Ntr1108yJlDMm&#10;5fvrXOXEUGu65axJIZIdHk3s5j3YuGjdF2v/AHlR23f7y/7VV8MuZG0o88eWR5Wmq6npF4I7WLWf&#10;7SvJd8tik8S+V87s8qebv3LufZt/h+TfsrrdQ+3aZpa+IdOWHxREI2M8EvlfaJVX+BHX5dy/N/3z&#10;SfFKCBLbTXZnS2N0rvcQ7vNgj/jZdn3V2bv++qqfBjVLbUvDcqwwiJrLUH3eVPFKtx5nIl+Rtvz7&#10;/wDP3qfsVOnzHHCpyVvZSN2T4gaC+kGdklljPlItkIm87e/3FRf4t3+zXMX+t6vd3t1/xLLLTfsM&#10;e+OKWKe6lTc3yf6pf975E/76rube2a0lb7MpvYjO5kMkylrVv9nd/D/sfw1wH/CY6ew1Ka60G9Ml&#10;zPLLi22P/wAskX5vnT5n2f8AjvzV5tblh8R3iaJqni7Uraysorm2h8qKCVneDY67kT5Pmd2X+L+C&#10;tyL4UaJLfTajdyXt5qUsvmtdy30q7W/hRPn+VV/76ritIij8YWc8UkNzot7fx2/kTTR+bslXayKz&#10;Kzsvyxf3/wCOsjxJ4f8AF2napqtjpniGKwtN3mpFLA1wn+qiX77b22JLFK+z/pq9Ze0jy80iOb3f&#10;eOq1fRbPw58SNKgs4WV28qX77u7fvfn/AN77ytWt8SFkS50qaJof3kvlRI/3n272/wC+drV5Z41u&#10;vEvg3TtKuWln164Sxs7r7REn8as3m/P/AA703Pt/6ZV6JZeJ9G+IdlpGpTWGpNbxqpZ4lVYpfl/i&#10;z/C/y/f2t8lVUjz0/dD44+6N0KPRYbuC78Sana2aX3my2NpcyLF5qfxy/wC7/wDYf7NZGta3aaw1&#10;1ouiStfxyysj3duu9LWBm+83/oKf3q4TXfh1oll4sl15PDsWm+KdU1OWWC50uJ2lWKWL59zf8tUR&#10;d8rJ93cifL9yvTfD94mhPbzWNtIlgn+hf6PBtib7+zZ/uttrzuaMfdicnu8xd8K+Fl8LtaWFlocD&#10;26r++lY/Jb/N8iKv3ml+f5n/ANlmZvurVbXtc0jWNa8GaZ9ouUurXXomW9QfJPKsFx9//e/2v7/y&#10;07XPEF3Jeaha2En2S3R2gaVU+f8AusqV4/ZWWl/CXWPh7a3eoXd/c6p4mVopZjuluJZYpVf91/3x&#10;/wCP/wB+uiFfll7OkdEZfyn2bkUUm2ivauzY5n7PcS+KtV2yrs+z2fyOvy7d8u6tK70LT75f31qp&#10;x825flP/AI7XL3er6tpPjHUz9kjubV4bWNNh+f5nl/8Asv4a0IvFtmtzHJeW1xY3Uq+Vtdd3+1/n&#10;5a05Q5jNuPhdbXCROl3JaXaNu32jvF/6Ayv/AHf4q2vDkNzLZyx3ckcgRnik/vO397d/u1Y0/W9O&#10;8UWaGKX7zbvKdtsvyt/d/Cs/wzex2NvqcVyz2/lXk87tKu1FRpX2/N/49Sl7/uyJLd3oNykD/wBn&#10;3bJLj5FuvnT/AOKrP1i7k8O2/wBpv2gW13KjXCy7Pvf7Lf8AxVW3vblYkGmWxhtjJhp7iN23bv7i&#10;fe+9/e2rUs3hiNnlu/MluNR8ho45p5flXcP4V+6v/fNeLWynCVfsl88o/CVdD1SfXtOWfS3RLOU8&#10;3Uq/N/wCP/4r/wAeqtqtvJBfW8VrKk16fmnvZxvli/3P4V/j+Wsrw2uoWNld6PPbxh3b7S8s07N8&#10;rf7v+7/erfhQQJLJJJvZ282SX7teXjMdTy/D/VqHxFU4yr+8OYTbNq3Vwqsu1stv/wDQqj86C2aK&#10;2VvJd1/dJVZLuTVf+PRmhtP+fv8Av/7n/wAVV54Y3i8p03r/AHX+avi6lerP+PLmPRjGP2RlpZxW&#10;cXlxr/tN/tNWZrt6gspoI3VL2KRJYBK2wb12uq7v/Hf+B1bMNzbfNbSecn/PKVv/AEFqUG21JHgn&#10;g2XDr8qSr89ehlNSMMXGVQitH92b9hcNfWkc6wKiSpuZG+9uqnq8rQ2cW1vuzwM6S/eVfNX+KsHw&#10;Hdm2v7mwdWETr56H/pqr7Jf/AGRv+BtWx4psZ7xrFo7G0v4YpMsl3JsVX3rtb7rf7VfqEffPOiS+&#10;GLeCaxmuYn3+fPK3mp/F823/ANlrYCR2yl/uf3naud1a7t9F00Sa7rtrolurdY5Vt12/3S7/APsu&#10;2uK/4Wr4OXjSLDUvE7Ou0y29rLKrj/rrP8rf99UpOENwPTk1OwvZXto7u2uJdvzRJKrN/wB8143c&#10;z63beNJ9K0iGZLSC6dmhVdz2vyfI6f7L7l+b/fWtK/8AE3jDXViWz8D2FhZLOr79Wul81E/vpFEr&#10;/N/wKr0Oo+MdKINloPh+7iYNPJFBqE9nM7f8Ch2s3++1c0MXQlLljOIzY8K+NHuY4bPV7L7HrMTb&#10;ZIUgf7u/ar/d2rv+X+L+Kq/iNohdfa9MeApc/NOi/duv++f4/k/4HtVa4vx54vvtUntbWfRtW8N6&#10;lLuskvZYPNt0835d/nwMy/J9759vzMlYepW0um+I9QibxLafa3b7RFcXFy6O223lT53X91t3PE2z&#10;73yP9/YlbyEdB4kmXxJBdz7mm09IHt7G0iV3uLqX+NNn+f4Pu1uXi+KNW164h0+yXRLCe1V2ur9/&#10;Nmc/9cl3Iu3+7XE6b4M8VjUtQudL1i0u9QMtq1zbxTRSyxfvopIt77Pu+V5rf98VR8Ly+PdI18za&#10;5q9tveeC4unl+43lbIn3fJ8v/Adv/At9Y8saRj8B1/i7S9E8FaRJBeXd3faheEtFcSvLsZm2p/yy&#10;/wBpv/HabaaXB47sNNXT7u93S2f2iXznd7dYm+VU/wB7cm9FdW+7TJfBvirV9a/tOx1tLe0e5lv4&#10;NOlkkZreWS3li3f7Sq3lPs/v72rUbw14+dvNi8RWqRLcRDyVC/uoN/z/APLL5pdv/jy1fxm2kone&#10;6LZiztvKby3jaRX2QxeUiJt2r8v935a4G88D+NdXgsrbUdW0/UrKBvNZ3WVJXf8A3l2fLWha+H/G&#10;Ul5o1xqOrW80NuYJZ9vyIsu5/NRE8r5l2uu1t38FdDf+JpbXXU02O0uLuV4/NLRSIrf98t/D/wDF&#10;UfD7ofCecv8ADfUIfE2lfbLGD7PLO3mzWjRI/wBzf9/YjfwP9zbXap4L8Owyp5+jec/9+4kaV/8A&#10;x/8A9lrQSGae7ivbtY7BIA6rablbazLy7N937q/q1TX+rLPol3fWNo+pKFbZBE2x5X+7s+b7rf7V&#10;Zxj9mJHuxPLPEf8AZFt4i0dtN0a5ki8i4dpoZNmxlVfm+f5f4P8A0CjTbxte8OXvkSxabcfPLYSv&#10;EqSou99j7P4l2f8A7FdVd+I013S4W/e/2e3zSvE+2W6f+BE2/wALt/nbXmuiWXim5tdN1P8AsS7v&#10;LeeW6aW0t3bftWX90m/7vy/N838dZckZx94OUr2b6vbXSNea9/bErtE62Kfuki2y733v/tp8r7Eb&#10;av3K7+HQEupvNnXfby/6U0O14kld/m+ZP7v3vkfd/BXJ6bquq6VrKeR8Ptl3Euxnu9RSWWLc/wBx&#10;P/Qvnrv1vZDIgluUvGldtzbk31x1rQjyxOPExqeylGn8RfiVYkVVXai/wrSPcxO334/+ANT8YqGb&#10;akTszbEVd7PXlxd/dPk6d37kzP13RLbXrWKKWee2eKXdFNby7HV64f8A4VBdzXN1aS65rN8ksrPL&#10;EZURH/dIn3v7u1f/AB966zw1F9u0R5r6AyPeMtx5kq/Mqt9xE/uqlb2n3wsLqG0UXdz52zd96Xb8&#10;33m/urXZT5Yy5T28JKNKp7DmPLfEfwln0TSYr6DXNVvLRGi+S0umSXfv3fJ/D/F/47XTeG9Ngs/D&#10;2lWcVtJsiiV9nlN87/33+Td9+ur8VeFf7YeGdtUns7dXii+zxfcZvN77W+ZvmX/vihb+20GS7aKW&#10;41K4VI/Ni3fc8tFVV/uq38fzV6NSjHl+I9qrGPL7w3SmmvoLeSW2aG4l+/A/8DVf1fxHZ6XqUNvJ&#10;HviMW9oG/hG/bu2/73/oNUtK1VrTVLoXJUefcbUiSXzfKXYv8X+dtQeGrSx8T+Kb7UoozKdOke0k&#10;W4++0u7d/wAA2f7NThKcY83KcOCpRoSkbNlp82prc3lzaIFlXy4LO8Zt0UXo+fVvm/75/u1zPia+&#10;nHiCJmMaywRbVe3lb7/z/wAf3v8AZr0ORJoLd2Ec8xG5vKZ13N/u15N4iuzrt/Eo01tOid/mi8/c&#10;0v7352bb92u74D3cNL35f4Zfkd7Y+LrNc2rz754l2zytKoPy/wCy1a+narp2oo4tb+2kP8X2ef7v&#10;/Af4a4q2ton/AHcsSv8A3UdaZfaFZ37eb5EaXCfdl8pWevN+u8kuWR4dTHxpVOSUTqdM8SaXqOpS&#10;RfbpPOaJNqSvt/vf3flrQ1V7WxtWeW4SJW+6W27m/wB2vLtO0yPRdRuNOs9PsG0+K1iZbS4i+VnZ&#10;n+583/Aa7Cz0SK21GK7jj8mLYzrE/wDyyZvvqtY4nMqWHp80viPQoSlWjeJ0dkgayjOI5YP4WDbd&#10;tZeta5c6Jpc8wtBfXKozWoH/AC1/2P8Ae/8AQqJglmss7yS7fvMvmNt/75qrZ6o94YBd2kMK7v8A&#10;VfermwubfW5e77sf/bgxE40I2lvIyrb7Zcxebfaze3Kypuk8mXykX/d2VU0TTILSFrmNGa4uvmku&#10;GZmll/3mb5qua3CbTVdQs4g3lTwLPF/ss29WX/xz/wAfqSJfIgRfl+WnXlOPuyPmsRUq8so1JHNe&#10;M7CCw8NXzLcrDK0UqLF5X+t3fcT/AHt3yL/vrXV6FuvNu3/lg2yV9392su+sv7Wfyob1obqB9628&#10;v3JVVkbarfw1oWHiOxhkt7WxhkkuIl8pbSKL54Nv9/8Az838NdFOlzxjI9OlR9vTjzGppX2bR9Gt&#10;Hn2wy+UsW+Ztm7/vp6yfF2jTSzw3FtbyTRmLawiX7rfwf+hVzR1ifxAlvHaWMsMsUXzXHnrEkS7N&#10;2/f/AHd3+fnq5b+MNU0myNhLaLBbyfuoJYZGuPL/AO+U3/3vvLXRU5Je7I73NSL+g+LDo8bLdSTZ&#10;l4jifdK7y7Puf3l+7/47XV6bDHZ6cNQlnzdXQ82e5i+b+H/0Fa80hdv7UeWJWe0itfssX8G9m+Z3&#10;+b+HaiV6dDaG9tEkjDJBH/qrWP5N7q33m/4EK68J/D94uP8AdLdtaG8lW6ulG7hooiv3f9o/7X/o&#10;NPS3W9s7iC9jUxPKy/73zVJdOXVBHNFb3MoXazr8+3+Kqt7e2lxBNHdQM6RbXZHVf73y11yGfnf/&#10;AMFPf2bdCn+GOp+PNPtP7N13S7mK61O806zVn1GBl+zp5vzp9z5fm/us/wB6tr/gmv8AGKfW/wBn&#10;u1so4vM07w5qUWm3KvL5ktuhbzYm3/3PvL93/d/2vV/22PDmv/Ez9mn4j2Ph61vbq++yQj7FZPsd&#10;1WZGZPn/AIdq7m/2Vr5w/wCCVnxJ8CT+A4/hfMjXfjLXb26vb6PT9P8AKRbSBE8tLq4X7+7fLt/7&#10;4+XuR+ED9Drv4seERYJPLrESBhuXYjt/7L/tUketWN9qN5brPiK3n/eskrJul/z/ALVcj4r8J/8A&#10;CJ6zpuoLBE+ltKtuvmqvm2+7+D/aX/4mvQLDXNC0OyeH7dBugOZ/n3Pub7zN/e/3qJRiL3jPmewa&#10;SWfzZt8u37m2Vvuf/E1ymveE5/FMsM1vcX9nYwJ9ll8mXZn5v9lf733vlrstduLLX49tpebZLVgz&#10;MjPt/wB3av8AFTtBsJdNtbjylZ2Zt/m3H31rj92EvdIlTlU92XwnE6boFr4X1D/iXjz72X903lNu&#10;3fe+X/vnd/FXXeHLCO21RpJTH9vvovPEjfvWRE2qybt3+0jf8DasTyrXS7pbkFIZUV79bi4uvkaJ&#10;fv7U/u/cqq2tjVtbj1WxkMNmtvLBZyqm5W3ujvKu5fu/Im3/AHqxjWlD3qhlTp04lrzlhtUVV3u/&#10;3t//AC1b/P8AHWZc/ub/AMpW/ev5Ts/9/wC//wDEf+OVM9zBYJ80u95W++/zuz/+zNWZbfadb1aK&#10;+8hrPSlRN1w7fvZfv/8ALL73/fdcMeaZrGPLE1bq7msrKKcma08xfNtpQ+3zdnzf+Pf+gtXV6prv&#10;9kWtq8bo8Vz82d+8RfL99m/iX/2asO/8RWGsO2ntpy6lbzr5XleXuTyv7ip/7N8tZB0jULzw/bXO&#10;uStMsDRbra0idElZP73+z/Fs+58v8P3q9GNP2US+WUYmlod/rOv6o2pR3McOiPAy77qD553/AL+3&#10;/Y2//s1mad4fsvE/iBLyDztRskVVluPu+a3/ADyVf4F+SLd/son96sHWEg1jzftmqwaPaXWx4IZf&#10;vyxfI+9Nv+q2Jv8Auf71emeBLWwsPC+nx6bJ5tvLE0vnf3933m/z/dq4hyyG+FYVmsLu5Zl23F47&#10;7Iv+WW35fk/74ett4Z0O7c0yq3+q27E3Vy/hu8k09LuB7mCJrbUZfPR93y733pXSpc/fnaVXtNvy&#10;pt3/ADURNojvtUylvNi3lG3Z/wCWW7/7Guf8Pvc6iNLkZQjoPNV4v9p/nf8A4Htf5a3L6J3eN719&#10;ybty2v8AeX/b/wA7f71VdGuLq5sYbpowkjoreY38Kqv/AI9urpjHl94yl/KatvL+5vtm3yRK7b/b&#10;d8//ALNVeCecStJDBI8bN/y2ZV/vbl21Ss/K062tXvWHl3P72NXk+RZa2LcQXKLLFGsouY9ylV21&#10;H2iuYzby6azt7hpYLn5WXdsTzfm+T+7WdqHiDT7ief7Nv+2yf6KllMrxeb/e2/8AxS1u3MX9n2hR&#10;Tu2KrEM/91l2r/wKqXjTS1vNKmm+0/YXSF281v4Pl/8Asaj3vshL4TA8GaXoPgbTLsWEkonmleaV&#10;7za8zN91vu/wrt+4v/oTVZ0sjxLrlxO8SvD5abH3btif/FNXHL4P1XRYtNu/tM7zRK7X1xF++lXd&#10;8suxv4mT/bRt33v7y029+K+n2Nj/AGRoVtLdXpRvtFxCnk28MG7Ybj5vvt02ovzN/sr81Yy5pS94&#10;5velI6+8tn8Za5BFbytb6Xpc6/vbc486X+5/tIq/+Pf7ldLDZ2mLhriRruYusu9/lx/Cu3/vivL/&#10;AA/8QdU0tDpS6TPqK2aRIl5bRMkV4+z78T/3W/3m+63zV0dt40vtQ06/jn0K4tjHafura9URLct/&#10;Ejbvu7vf+GumPwm3NHl5jevNB+2StDd7fN2qkd2rbH/3G/vVn6HoH2bxHHFeWOFhj3Q3Cf6pm/z/&#10;AA1p2t/JcaZapNbtLO0eGeVPlz8u3ft/z8tcnIdU01maeRryRP3W26/dXHm7fvJL/d++33P4l/2q&#10;56kY80ZESjH3ZnT+IdZntYoVtQG1LUpvKi3H5I4lb7x/P/x6oNF0qGz1C4muW868VI/Nuduwt87N&#10;95f+A/LWbot1LMLy7uxvv4mWKOKLd5Kf3ET/ANmb/K1dbddNlt9PWXznf97dbP8AlrK2z+D/ANk/&#10;3KqVTkjzFyl7vMLe+IpdR8Qs8MuyysR5a7l3ea33m2f5+7XR2V9BejasqvKq7mTdXO6fdyWt9Fcr&#10;+8lXeiwv8rP/AH/91qf4cd7zXrrVfI+zWl/Fsgh2/wDPJ3+f/gW9f++K+WzTDRxFGVf7US8NWlGX&#10;KdX3rEnffK7Vt/w1hV4eVx96UjzM+n7sYhRRRXvnx4UUUwvhlX+9QA+mNu3fwvT6KBh/BRRRQA5J&#10;GibcprWhuUmXP8f9ysYjcKda20U19bysv72LdsauDG0Y1afOvsnt5XipUK3sn8MjcRNnyrX52fs+&#10;Onir/gpn8ffEKfvotLs3sFlX+F1e3i/9t3r2j9pD/got8M/2fL7UtBhluPF/jO1V0/snTB+6guP4&#10;Unn+6v8AtKm9l/u15N+wL8MvFPg7w94v+JHjmxnsNd8fakl+unIjJd3UH72X5F+9FvaVn/3UX7td&#10;OTYWrQU69b7Z9fiJx5eVH2JcpFo++eKeOFJW3taO2ze/99P7vz1la3eJbXtpeLbXNntuktbrfA6J&#10;8yO29P4W/wBvZXT31pc6L9nlsdOh0rULn5JDFPudlXbt81v4m+f/AGqNO1/Wbqa3SSdXl8zd5RgV&#10;V/3du/5a+j5afwyOQ4uaw1O81H7dHLbTW/26KWB7iXzYvsrIiy7Pk+X7ny/53ue58VTS3enxT6fD&#10;qC6c/lb1+/Oz/I/+1Fs+Su2vTaak8X2OZNA1R/lRG/495/4v93/2b/ZrOu4oFT+z9Qg8n5G2I/8A&#10;FF/ssv8A6EtRKMohKJlO/iO/e9+zS2ltZPLFFEj796pv23H/ANjU1gmtWEUXm/Yksorqfcluzu/k&#10;f8sv+Bf36taU/wDZvlafK3yJ8lnK7f61f7m9f4k/8e+9Wn9/5vv/AO2mypMiv5Ms25vv/wB6JJ/k&#10;b/gFcre3l5YfGfwrPbafLqN3FoWstBp8LLE8vz6f91pdi7v9+utuYU2uyrG8u35UlXZ/4/XmXxD1&#10;ODw7468LXt34kbwjLqPh7Wba01iODz/sc8r2rRPsdHXd8r/J/sNRQ/iRK92MjzgfDXxj4L+GfxEu&#10;vEfhOz8LaetnFbadHpvkCK5T7ZE3m3CJPLtn/wBiPbF9/wC9u+T3b4Y30lv8T/janlGZP+Ehtfvv&#10;+6bdpVl8n3a8v8c+PtC1n4Pa1psPxVvfiFr9/bWtomni3t/Kafz4t7xLFao/9777P8tew/CWNI/i&#10;Z8ZfK2+U3iS1+Vfu7v7Ksv8A2avakbHXeJtBF/oF9BKwz5DIF2/LF/d27fmqh4h8N/2j4OuDaxWj&#10;3t95Tx3P2XY/nttRZdyN8rdPmX7tM0tG8PeIQtzJLJaXy+Uj3E+/ZL97a3+9/DWpaRw2uimw+0SE&#10;QX0UEaMyq6r5qMv/AHxu/wDHKiVOJEZcx41d3OreAvEbS6tcrq+qWq7ftDJuV3aLau//AHd613vh&#10;PXo/Glne2N1qrQw2dxsjUS7HuFVUbe29d3lbj8v9/n+GszX9Mg1X4uNZXEEV5DLt/c3HKMyxb03f&#10;8CRK850Pxnr/AIn8aah4F8Y6Jpui+JYma6tbdGS982z37VVVl3b12feZmTdv2ony0V48vLI9THxl&#10;zUv8MT0PwR4p8H3utW+m2Wv22oazdRP/AGfaQQSxfutu53+ZfvbP8/NXf6VaPHd6zBbGZYzc/aIl&#10;E21k8z/WfL/vq7fN/frhrvwNY+C9fTXNChs/lX5ra7s0tZUXbt/cS7V2/KmzZ/droo9Rju9fs9Th&#10;mkhmuIJbKRXO1hLH+92yr/eXa/8AwFq5KfLH3YnnRjyxPO/2gtan1H4a+P4LiOeKL+xNRZbJNr/O&#10;lu/zv/3z/u1F8M9Pt28LaPpupxiBLzSLNnsoZv8AXy+UrK3yfdXb/FvrrfjLa6XF8IfibcyLGmoX&#10;Ph6/ZpxJnzdtu/3f++V+Wul+H9jp0/gDw7M2nfaFl0q1RrlouWXyU/4FtrCNCXN7Xm94x9nKfxHl&#10;v9o694P8RP8AZrZr20gaX5LifZLaq3z/ACNv/eq/999v/Aa1tI8S6HNp9q+nQaqkV5dRW5mC7PI2&#10;v8q+b8jfvfuLu2t89avxCSxsPIvHVLOVFaW8u7hvniiX5U/3/n2Pt/3/AO/VT4d26Xk+oG+tP3c7&#10;LbyWCyNLFIm35ZXVvuM/zf7uzbV+29vU5KvxfzHDGMqUuWMvd/8ASSXRdYvLfxDdG6spL2/nib7T&#10;Kuz91joqN935vkXb/wB9VspDP4j3/bLOWzt1Xe1o7rvd1f8Aj2/Ls+X+/wDNv/76y9R1dtItL6y0&#10;aK30vTbS5l+WNERW2t93/d3b6xNS/aL8O6NrV7pd/pt7G1rL+9vUZG3/ACROu1f4/vsu3/pl/u1l&#10;R958sT0af8sTGtYZbD4oXcU9nvt4v9KldJdieRs2RbPn/u7NyPti3fP96L5+l/4TDSvNli0pbL7b&#10;dXMXDRNcMtwyM6fIv3l2pu3p/t/dqvL8V9B8cX1xpFjbXP2i8ZNPluFjeB283YyJv/hZ13/7uyuV&#10;0e2/4RvxRdwW08V/b6X/AKh7u1+RIpdi/wAP8X73bsR1+4/yL/FrKPN8REo+8bvjm5sdEdL65vl+&#10;z2Eu+VEtdn9/7n+07u//AAKq+jzafZ28t1PqESS7XuJ76VU/dJ9/5H/i2L8nyViavea14mvvD+pf&#10;2faas6aizRLNapLZSxbHTerM+7anyfJs3b/4mr0uH+yvAFvp+lP5U2oOzXUrosSS/Nvf7n8X8dc1&#10;Shye9IJR5Tzy42+OLybSNCvYrfRPlt5bd4vNll+V1eWWJk+8zKm3/gHyULeeH/AfiqLT9Ss9YmN/&#10;a7Gu4vm+0O0rqlv/AA/Nufd8/wB7/gFejP4S0NNeu9Q0++bTdYl2/aruxlX96y/Inm7t67kqLWdI&#10;j8WX1qBrUEWqWO144ri2SWVtyfN91l/3v96rXIEo8p5W/wAXfB/g+O+utFju01Tyt7f2j8n2y1Vd&#10;2+X+JfkVE+f5/m+78te1+D/FWn+JSUs4Lv7Qrfc8p2T/AH0dkRWWua1jQV0rSVbV9Mgv2inTdd6Y&#10;u+7V9v8ArWRvvf3f4m20608IHU1sLuwvYNU0qKX7R80flMrL/s/d+9/laiUpRl8Pulx5oyMr48eB&#10;bXxLpEniCx00XvizQW822hmt2mSU8tsliT/eb50/i+63zPV/4MT2PjLwCL8Q3tpPeWyQz71lt3g8&#10;v5G8rf8APt+825vv7q2XudQ0Dym/e6lFIW/0h2/exL/B/vr95WVvm+5/vUywvp7nxnFqVpbbbLVL&#10;b7LKqs331X7z7vu/3K0lLlLkX9e0C6k8OT300iDU9GvF1CO4b/nmu9WVv+2Dutamp6qt7Zmw1Mya&#10;a0DQXTTxSRuy+XKjp8vzfedUTb/F/DW1vnB1mGfdEHTbFLu/2Wrnfh9HP4h0Oy8RalB9ma6dL22t&#10;Q+7G5Nqs/wDDvw/8H/j1evH4DGUfe90ydR8DX/iN45f7Q1LT7Qa3FrMcN1OPPdVxugSNR+7ib/ab&#10;cv8As1e8M/C+x0Z7R7Nru0t9O1Ge/g/f7It0qusq7V+8nz/x/wASbq7VLaW3eSH7Q7tJ+9mndvur&#10;/dWlV4bu8gtoDILeBfOyn+qb+6u7/wAeqPjNjFTRUsNDjsFdbuK3iWCKd23urL/e/wB6vNfgrK3h&#10;+48QWV3pk1gkbosjSRKu/wCdto2L83yo39z5tv3q9q1NMJMVHzNBIDXC6JqK2njjWWkljd2liRtz&#10;/dT5/wDvrazL/wB91dOXs4yic1anzTjM6jXPKtNMv2b5PIgnffu/2f8A7KvKPCugxTXSQbN+nxRS&#10;xS+b8/7pt/3P9ren/j9egePrqbSdPvpY90kd0u1nf5kiXHz/APoNeeWwk/s+W3toIYfNZp3dFVGR&#10;F+/vb5Nip/ttXz+L5fbxiXU+I66fQrK6+HDWdpp8CSWNtlLVo/sq+aiL91vvI33fnrxxfibq+nX2&#10;lRXXh688VXEX7qJNvlPK38Hysu1P49y/N86J86/dr1WCPUPEPh+ys4rloNPvLGJ7rVm+SWX5VX90&#10;n8P+q++/9/5a5vUvhR4M8TePbW5tobiRtNuoLi7lt2UQqyrEsP8ADt/5ZRfKn8O/d9+u6UUEo850&#10;+gaTqGuxx614ttrUX1qs6QWWnOS0UR+58+75WdV/2fv7a80i8Uvp/jiFvDGg2x0idGuLo2jSypKr&#10;J8jtu2r/AMspfm+78n+xXV3mn6l4n+KVlqUUs9zplrFLbtuvnS3l81HbY1vs/e/Ilu3935/9/d3P&#10;hLwhbaDA889osWqzLuu7hGfdK25tqK/8P3vurRH4vdJjE898U/G230O+tZLrytItrWJrie4mRvKt&#10;13oqbm/hVvmXf8v3ttdX4e8d6P458O+XpF9E9u6NL9o3b08r5fnX/Y/hrM8WfB86tBYSWDwJNZXl&#10;verDN8iNPBKjxfP83zblT5WrzVNEg8MSyxRaRd6bFo0qv9rtLr7RNbrK7yvseXfu835V+9tVdn+x&#10;Wzh9o196MT0jw54bd/EUsGpJE9larsfbLueW6/j3/wDAXRv95/4a5u8mWHxX4Ell+eWLVokV3/hd&#10;reVP/i69Q8DWkqaLaypZJp1tOrPbW4ZXdFb+Lf8A7W7d/wACrjfid4b0+21LwSy6ZbGGfxNb+aXi&#10;Z0j/AHUv8P8AwBNv911rhjhtY8pHs/tRPdd1FG2ivZ5WbHhnir4sJ4W+KWv6bdX39lPJYQLa/a/K&#10;8qWXc+zY/wDf+f7r/wDxNbmjfEmzD3b67q8N3Ap2xrDpzRJGm1f9buZmZ/n6rtX5vu1zXxM0K0n8&#10;W6/qV5aJJZx2dvEqXUKukt1+9bdtk/dMuxf41+98qfM1Y998Co9HtHkj1u6hjX7LPc6U0anT4pfl&#10;2/6O3yyqzIi7UdW+VfvfdrQDe8KNp/jJL0WMUNpcLfTR2t61xtilRnZk/dfxfKv8P9z71alp8Lb2&#10;e+h1BNeuRqttI8zbJW+zxSMjJ+6T5ou/9zdU2j+DItE0LT7bUtKXzYE3f2hp+6J9/wDf+8//AI/X&#10;M61Cvgy4gn0HVWmurq6S4RLiB3mdtiRfe/5a/Ki/J8tBHKegyX3jXSVUSwQaiqxNvcR7izb/APY/&#10;2dv8NMHxTittUtrS9tmiu54t0VpArSzM38P91f735VzY+IOpaSrW3iQmzkeF5bH7QqMk7796vu+X&#10;btXZ8lJ4LvG17T57m70Ce4cWwuzP+9iuLi627tkUrbfk2/8AoVAEnirXL2/htZ4LK40FZ1aOXU7h&#10;13pAsqM/yf3v/Zd9b+keGVtbOJbzULvVIt3m7bl/l3N/n7v3a43xVDr2ieHrRbTTNWu9Nlg3X1pc&#10;XCz7UaXa8W5vmVtn8Sv/AMAruPB97PqfheyuZ4JYXdPuXDIz7f4N2z5fu18fxApRpxlA6MPPmnyy&#10;NzNFYcvjLRoL2WwS8+2X0Q3S29lE1w6f7+zdt/4FTbm48S6pFMujaXHYP/Bd6s25B/teUjfN/wB9&#10;rXxtHL8TiP4cTvlUjA6FE3tt3qn+/XnfxP8AFOmWWs6Vo0GskaiWlnexsYXuLhtif3IkeX7zpVx/&#10;hbq2oSW0niTxbqepRBt8lpYS/wBnwr/36+dv+By1leIbfTfAHijSJNAGlaW8axIbDymR5/NleJ33&#10;L97+98zf8sq++y3K6WC96fvSOGpV5zAPiD4i2GpSy6fpSxQTQNM02sPsuIpW+VE8pHfft/23X7+6&#10;tZ/hv4y8RW8LeIfHl24DRSyW2l/6PC210b7ybG/h/vVpp4peaXUpb62hhuG/0dlT5otrfMjq38f/&#10;AO3XR/aJ9H+yy/LNp9w2xk+75Df7P+zV5lVxap8+GIo+zl8RiaJ8IPDmj3CXP2GO5vU/5e7hfNuP&#10;+/su9/8Ax6u2SFUbcq/N/f8A46dijNfndbGV6/8AElzHoxpxj8IUUUVxptO5tozm/F+ktqumXEUS&#10;S6jqPyOksu1YoPm3fIn97/x7/ark9a8GyaVe3msaXZv4r0G8y15o07rLKi9N9kz/AHdv3Wt2+T/d&#10;/i9QzWdf6UXWWWzf7Hft924T+9/tL/FX2uD4g97krx904ZYck8Aav4b8Qaa+r+HPszW95J++ngj8&#10;pjKvybJV4ZWT7u1qm1jSraXWml8qPzXgVGR/uT/M/wAv+9/tV4+2j+ItH8a3es6Xd2ttrV2+J8Nt&#10;03VNu7/R5U/gl27P3v3vk+7821pvDE154p+IMD3LXPhzVbdf+JvDqEv+kNt3eUkX/TJ3d3+T5G2f&#10;8BX7hSjON4nHI7+z8yzT+0NN3Pabn2pN8nlf7FQpfTprEV7Z3Vskt0yNPFcb9v8An+7XJ2fie5t9&#10;ad9PvIzaxXv2Cea4l3RSRb2bZL/cZGZ4t38Py/fruL660fxDazNpt3Yu8Ct9sgSdGaL/AH0WsqlM&#10;y5eY6a+12C2tXllnS3iRN0s33lSuRk12eIX95vWG6udvlRv962i/+Kb+7/uVsz6fceKfCctmJFs7&#10;pseS5ThGXayfL/drkfC+tHTvPS50SCPULeV0e7ln/dfe2J5T7fu/w/w1jU9oVLmNo6LIbPzLy7kt&#10;NOlkXesrM7yN/wCyVoiwkTTPtN1a/wChWO54NNhbfnbu+Zv77f7P/s1TafZGTUzf6hdrqUqn9yij&#10;5Lb/AHV/vf8Aj1bcu2Z5lWBv9pv71XTjGPwjjGMTzO38AxeItT0/WLq+a809910lojbYt7v5rf8A&#10;Af8A7P8Av7a3J/EEloogsZERUV/M+T5E+arkdoNN1t7W0JcPZ+Y9uuxUifemxl/8it/wGuQ0dJ3g&#10;ltl/fbZZUV3+T5d7/O9c1eUqURVJ2Lc6XTt+/byYmlVWuJW/hb+Or32M6NcPBPyu79xcbdqstQpp&#10;sqS/umjTd8n3diJ/wClu44pr3S7ePUvtcVhE0UtusX+2r/f/AOAKuyvNvGUJM8qtOnXpyjzmgkD3&#10;DBQu76VYSwiFvLJehUt9v3JW/wBatUtRupLuyiVVltrjzVf91t+Xa33N3+393dSySSyu007mSVm3&#10;Miu3lL/urXDhpf8ALypE4ZRwmFjzc3NItXt4l2F8uPYiLtXev3qrxyMrblo+8KAMVcpSlLmPKlXl&#10;Kp7Uh1OBtTj8uW6nSLcj7Im2/dfd9/71Vb6K2isPsi7YfNVkiRFrQIBqKaIS4G7Ztq/ayn8RtGvK&#10;dSPtpe6c1/ZssKpFbJKkvzbfJZ/l/wC+n3V3Ph3VYRYxLdyRpK/zbXXb/wB8tWU0OxkaBvJlX7rh&#10;VY/+PVbiMIi2ybnbdv37v4qtYn6v70YnsRxtKUvd9007vWrVkZIl82VP4pUZv/Hq4OGGxmvfNbUl&#10;udQ3fv5X+47f/YV1KvFFLJIu5t/8Mv3Vqhe6ZZXzObi2imDffR1+9VRxtWcve92JUcfyS5pVP/Af&#10;+CJpkERmmUX1rM2xduJojVq8X7CIvPRkMr7VqqNMsyNv2aL/AL5qNNBsUfctsqf3dlTKVOZ51Svh&#10;68+eUS1DYfadf+1W32bYkUXmy/8ALV9vm/J/u/NXRkA9a5WGwhsLxrmPf5roq/M3+9/8XWzBqG4B&#10;Zfn/ANqvm8bhqk9Yy5uU9/C5nh4v2XwkEztfXioP9Un3Kt21m0Mu9qdbW8WPNjberfdqCa/vIbp1&#10;+x77fdsV0b/x+sPae0/cYb4TSnh+WX1nF/EOt7p7PVb7zt0iTQosK7unHzKv/jzVw174dvPFGiS3&#10;kGqvolxbea8v2SL/AFu/9782xl+4u5f73/s3WbW1F3Z90Luv3N33KZNr6X0WqRpAkFq1tPLESmx9&#10;yrtbd/301fW4SpelGlVl70SFVjWlKUfhOcsIb6z06WBpPt91ZwS3UVw+7eyL9xH2/eb56saaJL2O&#10;K6jmk8qfbLvt2Zd391m/2v8A0GsyTUU8OTwtcXLf2h5TKsKLvdty/wB37u3/AL5Wrnh68TSvD9vG&#10;377yF+fY+/yt3zbN9PmnGJjWjKl/AE0LS764kiWeJbS4SJVllliRVd/7zOv3mq1rYXQb+2L6jbzz&#10;R/LEw2Z3t8uzZ/t/dqvoXi+TV/E+lWltCscNwnmkzP8AMybH2uv95d23/LVua9pfhmw1O5iURpqs&#10;/wDpRlSV2eIq7Nvb5vl+b7v+1Xo4fDSq/GOlKTp81X3TKHg7+1Ly2gv71bma7fdLDZSbEiX+P51+&#10;+3/fP3Pu16pY2q2FrFAvRa8x+xxabpwubVLi0luriVoZopfuJu37ZWb+/uZvutVDWtd1m7t/IuLu&#10;zghg2zPcXEUvz/w/3/lX/vqul1qdD3InXHlgd8PEOjz6pt+0JKULhSqtsVv4tz/d/hqwZo9WN0Y5&#10;obmBW2SR7PmVf4/96vJIdYnub1GlS2fT7Xal1d2MrOkX+5uT7v3N9estZ22hQ7rDyoV+Xfj5m2LT&#10;pylP4gj7T7Ry+rpDpiatYwRW15ZTWMhaK4i8+IR7H+WVf4ov/i6/Ib/gm1eS6n+2jcahcT2vg/Vp&#10;IL2VNOt4ktbR3ZvntBa5VtqfM+xW+TyB/dr9abjwpe+MYJL9rqS3tdQXcumQt5DhdnyNu/if+P8A&#10;uq39/bX5n/tS/wDBOib4MeCb7xp4G8T38+paXFKdV/tOdEuLmOeV0Z/tG5VXbE2x/wC/8397bXRG&#10;RofrHbeFbfUGjv8AU5ZNTu3j+WS4TZEit/CkX8P/AKF/tVzOr/DPU5pEbTdS+yW9uytbRR/JKuxt&#10;6r5u37n+x92vy++BP/BR34sfDrV/hz8JL/wxYC3tLqz0a5n8QC6Oo7JZUVXZmlQD5H+Xcu3bsr7e&#10;/ZA/bLH7SfiPx94d1r+ztA8TaBqc8Fno0IdLuWzjbZ57q5bLbjtcL93/AIFWxR6K1xqmqW8PiK33&#10;XeoWt4lvqNjDEifJv2uyf3tiPu+fdVBviX4p1FNQGh6Ppuq2sDN5HlXixS7N/wAjtv8A7q7V/wC+&#10;q6/xMJ/Ct0+o7GOlX7quoRRnPlN93zfl/vf+hVsXOj/2rLbrd/OnzeVcI3zo3+x/tf7dcco+8HxR&#10;PEnttX8QyxNqfhCC/wDNTf8AaIWV9ifIn/Afk+T/AIBWhbPc+HtefSp76SZ5ViRX3Rb2T/xz5vv/&#10;AN77j/7FepHRNX0i4uJbFLS5ilb5llTypf8AgT/NuX/gNYviHUJLDXtK1K+ijs4vKaKV/PVEl+dP&#10;k+/95G+b/d31zRoHN7MzPCog0eS7e8uI5NYWedLXULtm+aDevytt+7/sotEOsQX9lF/ZSxzIljB9&#10;qvreLbEy/Ouzbt3NXLvrGgJ9kignX+xLq8RGTzU+eeX5kR0bZ/vf8ArqrG8XxJrlhbWlzLBp8sDJ&#10;FDbxpEy7WZUdt29WT7/zru+8tXGMuU2jzcp2Oj6XF4dtDHA0c17Oq/vX/jb/ANlVK1rm084RW626&#10;y26q0bRS/dXcu3+H/Z3f991TtbqaOOJbRZbi42/NvdWfb/tfwrU3nS7trNs/2H2/5ar5jpiZOpeF&#10;dKaW1nns7Z/KZYl2RKqJ97Z/48397+OtezsxYI6wxxQ2sEbJBFF9xV3s3/slYXm3t5qytJEs1qqb&#10;1i82Jm3r8yfx7vvfw/dretNUXy4mm8xPNX5oX/h+T7u6ojKJlzcxzlzot3BrEt9BdrLdSyqv2dPl&#10;8/d/A/8Aup/FW6sVzZTB7mW0a3gG1ESJl+b/AL7/APZabpNsbaW6u7351iXYuz/gP/j38P8AwCpZ&#10;fLvFjlMEnmqsrs7J/AyN93/x2tqdP3eYXwe7Ej0WSTUoPPkV13OY4otzOdi/L82772773zf71WbS&#10;2l07wqrHDzJAzqq/xtt+Wp47WK42XYja3ud2WCNtZt22odNju7LT7FJZVuNkWC8q/Ov3V/g+Vq2+&#10;ICjr5hngtYwwlTzVw7bfl3LsT/x5qoXvjJNDu7eymWO3uriNivnSsyr/AHn43fL/AL+2soagunwW&#10;1ra2sd3cJCzu7T7ngb+8y/8AoO3+KuatLXwpaqLm61y3nldfPe41JW3Bmh2/w/7O77zP1/vVze98&#10;Rzf3juLfxHqOonyYbGeOOGTc19NaOyzN/wBck+b+797bUlo+ieIdCl1HUL86zZIzR3PnjbDE6/fX&#10;yv4dv+1VjS2g1Lw7biDdcw3v7+2RG2/I3z/NXIancDxJrc1hYzzSaZKu2VreD91c3Kv8iRP93yk/&#10;j/vbf9+rjL3Tb3ox94hXxZBpDak1vdto9jt3+bqjMv3lZ96J8/y7U/2f/ZasWHwZ8NX/AJtzPO14&#10;90qyrdqifOzffb7v8avt/wByte7i0CzXbqaJeSP8s7vbLKrfwbv723+Gt77XpGm2gdVt/wDYR/ml&#10;3/3V3VEZUw5oyOXPwzudA02CPQdZksZYp/tCxzRb4X2/7H8P/ANv365+78U63dXOzW0ubiF/lgTR&#10;m/eyr/f8pPm2/wDA/wDgFbHj/XrhPBM15psa2E8UqpI0sUsqRLv+d1ii/wBb/ufxf7NZfw2Gu2Gh&#10;X2p63E02qPH5VvcXMSxXcqbtyeei/cb52bYn8CL9z7tRKX8vwmMpfym14c+K2lGJLNk826XiNE2R&#10;Y/66Rbv3VUZfFljcan/a+t32k3KL+6W3Wddlqv8Av/xNWrf6jp99YeXqFjaXlwv+quJol8pv9tqb&#10;Z389mj+Uy+S67PJ8rYif8Arm9r7vKX9nlM3XLnXNd1nSZtOlg0PTLedWszNFsd5drrsb5/ubWb+B&#10;v4vu12l/qdnpc8DTWsdpqlwf3Sz7duc7d3mf5+8tcn5OnvE6z+HNGeJl+bYqJ/7JWdrGlRDw3fPZ&#10;m/8AIs0+2rp8266idtr7Nv8AH/D/APYtXTGtGfuRCUoxHanqkGotqUlxaSQ6O0628/kybpZ2b/nk&#10;3y7fmfd/e/iStLwz4lg177Fb6VDcC206K18x76DyHiSVHVFT+F//ANj71c78NtVsdEFrpUkt3Yaj&#10;K2y7sizzJtX5N6/e2/8ALL/vtK73VPEVpeGwsLO/ju55brzZ1if5lRW3fN/44tc1eMZYarEcOWLN&#10;lipR933Kxav6lMFj8pf+BVQr43LqUoU+b+Y8XOa8a1b2cfshRRRXrnzYUUUfx0wCiiigAooooAK8&#10;5/aF+Jy/Br4HeNfGG9kuNO02X7KV/wCe7r5UP/kV0r0avkD/AIKn+I49G/ZQvbHzI/N1fVrO1VH+&#10;/wDIzS/L/wB+v/Hq2o041p8kjuwkeavExv8Agm58CdI8O/A208farpsE3jbxTNLeJrF2iS3MVtv2&#10;qqmRG279ruzfxbq+vtOXUbDVIr+4jXVJFgaAOm2J9rfe2/7Xyf8AjtcT8AfD3/CGfA/4f6NtZHs9&#10;As4nT/b+zpv/APH673YyM7Nt2J/HXe21OU4n18veLV7qDatfPciKVEWNYvJmXa//AANKyNYf5rL7&#10;00rTomxPvt/uf7X8a1oTJE+xm+T+677kq7pVs7wW9z+5ml+2fM8P+t+V3X/vmtYx9rIiI4T6xYRL&#10;HdiPUbK4O3ey+btVl/j/ANmqOmWHhLxChtbeIwTOm8RW9z5CMv8Aspv+5/wGtyS9vFuVi0z7EVcR&#10;S+VcO+/Z/wAtdq/wt/s1ixT6fdazd6JfwfaZbC832oMPywRMqbP/AB7+7/DXZGPLE2j7vukJ+F0O&#10;kWd1Da3OpXlkdjtaTyu8sW3/AJ5S/wB7/vpv9qp/C3hbRtR0yWWTzdVkVmSW4upn+ZfvJ/wLYyVF&#10;4jvD4UjXztb1hg7SeUkUkTFfLTdnbKvzL/wJvvLXJaX4ge01641Ni9lZPc+TtliT91Kv8P8AedZf&#10;4F3f7P3lWrlGISOz1nwBompRN9hjSzumjfyJbSfykib+/tqmPHD2HhW4RLY/21pyrZ3Nui/6qXb9&#10;75f4fu//AGVaz6cnidLe/wDPfyoJWP2e0nbZ9x/7m3zd27fT5tNg15lLNc2k1vtS2lR9rqv97b/E&#10;r/8AAvu1Hu/ZD3pF+yvGj8L20kVqsN4qr5kESNxuPzNtX5tvO6vN/gwhi+InxikmtvJmXWrLdBFu&#10;XZu0q0+7XS6vrmveHZ4rdoLLVzKrJY3Zna3d9qfcban3t38NeCfsgeB9T0z4yftE6pqQuXbUfFED&#10;RK0kvkorWv2jcu7/AK+Iv9r5Eq+XlDl94+otb0W21nRCksC7Gj3bdi/98tXmHiPX/FelyeEtA0y7&#10;0ee817WpLT+0NStpZ4l+zWss+/Yro2//AEVV+9/tV649tBGiRCFYflbbhdm3cv8A6FXhfjRf+Eb8&#10;Q/C/xgmmatrostTurrUIdJgeeWJJ7C6V28j/AK6sm562jL7Icvvcxzun+Kdf1vTda+Jth448J3Oj&#10;6LcS291c2/hy8CbovkfYrXfzr8/3x97+GtD4m3MniKOWy8T/ABL+FlndOr+RJcRvFLA8RdHZd17/&#10;AAOkn+6yt91s1j634r8Oa94L8feBpdF8fI3jO8urqVk8NTI8Hnqnyr83ov3ty/hWB4d8DaFol1pi&#10;/wDCMePbu00uTSzp8Mvg1y9va2N3dXEMDvu+Zv8AStu/737pWbczVtI6KkqkuX2h0sHjn4hfBW58&#10;J6dd6lb/ABV0bXLe8vrb/hHNMb7Wyx+U6bH811lR/NX5/lCr8392vQfFfxE0688fwafpd/b23iDT&#10;pYP7StL5mt4Z0aC4baz/AN6LZv3L93d/FXJfC2G4fxl8LdD0nQ/EdvYeCtCv7C7v9c0prJXLJarE&#10;vLffbYx/CvWvij4W0jWvBOtalJp8Auvs/mS3CJ5UrqjI7Kzr83/LJf4v4FrGXKScV8WNfh1L4J+P&#10;rrTLE6hE2g6jB9p0+8gliYfZ2D7vnXdt2/e+98tdB8NNav8A/hDfDVpcxR6XP/ZkAike5e4SWJYl&#10;27dqIu7/AGfvVzvi34WeH/hh8Bvila+G4JIYLzQ9Rlkk+Xn/AEWXYu7+JVWu88C6at78J9CXUmid&#10;LnRrVJUlXcn+pXr/ALVYxELfeDpfEF9peoapcGfV7OLeYbOPyLfc33WlRnZm2/3d1F1oSWvii/uY&#10;J2Dt+9lBX5Ei+Tf/AOhu1WfsuuaPdFhdteWXlwAW6x5miX5lfc+7c38Hzfe+996rcZSXUiAsNxHf&#10;qIlbd5iKu3c3+8rr/FUyjHmjIy5YnN634UurHxJFfaSYZVlWW6aO8lZVib/ZVF3feer3ivxLa6Hb&#10;JbakkN3fCOOVIVi+dW37Wbd935t3+z/FWlaqUjt2RjKI3lhXcv3tvzfxf9cq8z8Q69pT6pElzc20&#10;174jnR7XZL92KKVNj7P7u7d/wJ/9us/Z8kpcoR933jcvNT1RZ9NtrLRrfTbOeT5b1z9ol3Ntb5U2&#10;/wDAt+75a14/AMOiaLdtZXU93D5/2gWtwR5MHz7pdm7/AGtzfOzVtaDfW2pWlrPBHvFxF8lwn39u&#10;1dtX72B7mxuYlkmj+0o33VX/AIF/tUQj7vvBKPOeN/D7WLfVTBBbtdyRy3n2ee4e482VXVH2P83+&#10;/u/4H81Zfhz4Bap4X8SeIPEWqX8OpX0t400cy7pbiX/R4EZ3+VN7v5O7Z91N7bd1X/FT6vYeNLSC&#10;K5vnuJbr7R9rig3xW/yOuxP9/wCT5P8Af+T77V0t3f6NcxzNruq37MsS3FzE7fuWVf41+Xb/AA0V&#10;IxnTI+zynNfbLG2vH8i+ghu7dd8twnybV+5vdFfd/wAA/wDQaZf2dtpVksttPd/bbVYrr7RNaslv&#10;KzP9xN38X+5TdM+Lum+LZ7pPDun3J0W3iT7NqzIqQ3T/APTLf/rURdvzbdv9zfs+W7bQzpLL59tv&#10;uHbZK7tvdv8Af+R68WUacPdl7xl/d5jvLXVGuN0b3lvDKqq8sTKvyK3+zJ83/jtczfeILDw8ZL/R&#10;5dOkuZFZ5YbSXzUvNm77ypudPuOu/b/stuqXSvFtzpTtp95FJc2svyeU6I/y/wDs1bFrqVsLe1S0&#10;vzcafAm2KK9VVuIv7u1vusv3U2tt/wB+vUpypVV+7l7x1qX8xhJoWp38kes+LE0uDRUtN0ul4l82&#10;JWX55/8AZb/Y21oap4K0XQr3TNWt55oVtZ4mW6gndkeBt6fMu7a2zdv3/wAO3+58ldfbavawQhJ5&#10;IrFpomlkS7HlKkf8Xy/d/h/vVl+GJhqU1hENQhn+xrsn8u28lbnavyzJ/eRv9j5a6Yx5fhKOV8bW&#10;NlZXf9nw6pdssDxPc20t/K/m7v4XTd8yv93/AIGv96u60a2uLLT7ezNzM/lybm8iJNipu+Tb8n+7&#10;XjPhmxvpfEsq3M8dy8uy62XC/vpdtr5tuj/3mRtn/fFen+CvEMmpD7Hf2bW11AivGxb55U/9C3VH&#10;1j3uU54x973ja1nULjwxp15rV29xqEkEDMmmwqm9/wDZX+83/jtatpdmZbZGSW0knRpzG6fMvzD5&#10;W/h3fNUV+8Vwm+VkuPL+78vyqv8AE3/steJfFjwWPEF9Za5M0Savonm3GnW9xPPF5qqr79vlPuVl&#10;3/Kv/jj7FraVXl9025T3G3lUyKGGMSNBMSP4/l/9C/8AZq4/xtCsNvaXyp/x5yq8twn9xX2P/wCO&#10;034YeM7Px14Xt9Sgu0mkv4/Kf5ulzF/7Nt2f98VseLNDs9bthdszwyyQeauz73y/P/n/AHaIyvyy&#10;FUjLlJHa2k8JLMjbba3tpY5E/wBxXVv/AGavC08SQW3lX19qNtYWksSPa2k2xJX2p990b7zf7H/s&#10;/wBzutbu7nWPB01hctJqRgvkhvLeJtj3EXm7W+86feidXrldS0F/DGkW66Vc21ttZ4pX1Ozlt3aJ&#10;fubHX5Wb7n92uDE05OXu/ZM+XniSWBvtVhtL2eK5s4I0UtcXDP8AaJ/l+fylb5tv95vuqn3Kvab8&#10;SNK8MeF7e28i5vL1WZJbS0+VE2v8/wAzf+z1j+BtBjv00rUPEa6pYaf5CStDqC+VF/dRNkT/AHd/&#10;zfP/AOz161Z6bod+LOfSLPS760gXZEtpFt2f98r8lc8aNX4oiiT+FfCFzpdsLm9lV7je8qxI22Fd&#10;3+z/ALvy10VtcxRo0k8aQrGrM0rN9xf+BVi3viRLe/iW5la2kkfasDyqu/8Az/31/wB815/49m8S&#10;+PbOwh0a3n0XSvP83N1FzcKvzfOv8Cf73zNu/h2/N6PNGEfdL5oxiS6t8XrHxNrF54Y0r7c81zu2&#10;6hpy70i2bd/zfwt93+9/FXMfEf4iaT4Mu9ItJNL1Cfw5a3MVxqus3CJFaN5r+UjebKy+aybpX8qJ&#10;Xb5ErOttb8IfDFXaDVY31Oe12S3aeQ/2CL/Zi3ou1P4tm5v79czdfDpfjHpl1qepX0VtPFBcI9xb&#10;2lrPcJaysuy3SdkdoHRd29lVGbf8n96sfay+0RzSj7x6ofE2tQImkaTA0+nXAni027lbY0D/AMKy&#10;ov3kTf8A31+5/tfJ3WrPNLqHgo3KrFdnVX3BTvi3fZLhn/8AZttcJqtzBonhyHSGuYIbiwdPI2Nu&#10;fe2/Yj/3d+x9jv8A3P4m+WuZ034lag/iHwpodzayQ6smvrutNTnb5Ea3uN772+98vzp/t/LW1KUp&#10;e8XH+8fUNFJkUV6FyzyDxjbQzeKb+G/vittPNpzxee0WyLa8vm/fX/nkj/8AfbVoeN5NY8SWEOna&#10;S1/bRTyoXu/3atsV03oEdP40b7zUyewXXPilq1jeWUdzp8Fnb3CuF835/wB6qqy/w/x/98LVyLSH&#10;jsjp8Aex1Wy2rFKj/K6/3mRfvfxfw/w1hT9pGP70P8JY0rS/EM8Lx3ut3WnX2393bxRQS24Vflz/&#10;AKr+L+7urE10azp2i6ze6tC8zszLBNp6RI+7e6p8n8S/6r7+7+KuoTVb+xtne7ga7jUf67Twx3f7&#10;Wxvu/wDj1Vn8X2epaff2bXLPeCCX9xEvK/3fvfNurbmA8G8TeFZn8PRT2Us2hWs8flRebb2uxLrz&#10;VWWXZtXau5U/1Tp/D97+DrNAuPiF4YXyxpOiahbyskrTWmoyxfNt27/KaJtu7+L523V02t3wfT4v&#10;DukJFfWVzbL5Atf725N+7/vl2/2t/wDs1tJu+TYyun8O+uavVlD4TGpI4zQ4/FXjSKOy1Hxfb6OJ&#10;t2+10+x33Dpu+75s6Kq/8BSuz0P4e6V8PvDMsE2q6leaVAu5v7WuftAVf93Z/wCO1mWCedpESy7U&#10;+ZnX5vnX53+5UOuy6hd2VvBFdzPLDI10PNb7zfwN/e+T5n2f5XGNSE/dqhTkdV4O0Sz/AOEe02ax&#10;1K58mKLyo3jWJFbb8n3dm3+CtOSeJrKYS6lc+QgaKWeZViX/ANBX/wAdrn/DmoMsqhLkRfaDJcxW&#10;7ruZn2r5is3+y5Zvl/hauSu/F41fW004XMWqX/m+SyW0+5Im/wBpv4Pm+T5Eb/braVRL4C5SN3xN&#10;42s9NhRYtXkjd12xB0Rnl2/3U2bnrkn8FX3iyxv9b1zUtTt9V8vzdPdmRPsiq2/5duz5v9r5f4tt&#10;YSf2ZNoNx/xN4LbULiV92ppBKjoy/wB9/wC6jo6bP9j/AIFXVab470DT/DT6DN4gguXggbbcSxMm&#10;3du2L/HXN+85uaQRjI2tXt9+jWd/FPdfa4rf7LO8uzayb9j/ADbNu7d83/7VacmnPpDaeX1LUHjn&#10;eMS+bseJmZX/AI9n95q4ubVU8T+H5l0ye7dbeX7RLabdmzb87o//AI7W/rfiR9SsdFjjlb7VLqdv&#10;LOm3/VKsqfJ/49UVZRlhp839aEUpfvfeO2ooor8l6n0BmXnmJPv3fJ/DV6KTMSyUlzCLiIJVeHzL&#10;P5JceU38VerLkr0Ixj8UT5+PPg8VKUv4ci9RRkCivK2PoNzj/wCwdTmvLj7TK00V7FsaJ2X91/5C&#10;rlte+FU8+YpNbewt0VvI1shWu7V2/g+586N/Grfe+X7uxa9Zqpf7byzuIIpV83b8uxvnVv4K+owu&#10;c4mMoQ+ycjowPPvh74lvNGuH8NeKbSPw9rdxP5lpNYpGbTUfkXd5TMrfvf4nib5/n+XdWr8UPh6N&#10;Yhstcj197BdPLTTpLbLKl4n8CMkezdj5tv3vvVvSaNpHxK8L2o1aD7TZXUfzoDsRJVP3/wC8rBvu&#10;/wB2uN8Qarqnw40K50jxZNL4m8LT/uU8QuivcWqs3zJdL6bfuS/7u/8AvV+jp3Rwco3StB0qG1/0&#10;G8n+aX7m1Ini2/3H2J9yuwmms7yw+xtdXNynlfMm2L/gf8FUdXutH8NaRZ3+j2c+o2yqsLSwy+ZF&#10;BF9797uP95vu/wAq12tLTVNPTUYEls7pUXzLdV2+Vu/2dtRy8pByjanpmiPNBZa9ql4YlV2heBZf&#10;vJuTb8i/987q1fBfjVPGF39nii1GziYbopnEW2Uf3tu36f8AfVJ4f8MxXdhcPp7x74pXt/8ARvl2&#10;/N8/3qzfDdhL4YunurxfOlVfK8pP+WSL/wDF/wDxFRKpGPwxOaPtOaPvHYXtlc6bqVk1zrE2y68y&#10;BpnWJNrffi/g/wBlqwYbD+x2i3bv3srpK7/7Tv8AP/u7/wD0Ouiur+C9s9L+3xhIp7xfKSZl6ruf&#10;/wBkqA3t02i7zbCJNs7RyS8P5m9vK2r/ALWajE0/a0jatGM48siKawaFN25flqvVRIZ5vmnuZ3/3&#10;2qSztYrOLyol2c7m/wBqvlacZQj+8lzHy2L+r837ok3/ACfKu+n4oopnmSCiimP/ABKu3fQFmP60&#10;ZzUNzcwQ2/kecv8AaDMn7nd8+zem/wD9CqK9uFgiO6RY2lbyk3tt+Zq1lSlDlOqpQlS5eb7Q60nS&#10;585lk3ojbP8AvmrNRW1stnaxQRf6qJdq1LUSMJ8vN7oUUUVJmFFFFABRRRSAS2uRpzOyozxO250T&#10;+H/arbm3bf3X36xCwBAq3bv5Nmir/qli2N/v/LtrxcbhrTjVgfW5bjOelKlVl8IWYaa4bc33l+au&#10;R8e+FZdVvdLiNwtvpUEbrs+bfLL/AN9f3Urs9OXCO9c94qtZW1a2ninZBFD80ONyN83yv/s7V31p&#10;Qn/t3KduDioYPmn9owdI8P2mlCVv7Q1KG4gR1W1t32eav977u3/0GtnQND0zXJ4YZYXMtltd/ts7&#10;P95n2bP4f/HFqts3vuXzdiN/HUtneT22rRSxN5P2zba/7aN/B/6G9fV0aknKMTX4SafRbnw1ps1x&#10;b3Jma2Td9rlb9/Eu1d+3d95XZP8Ae/3/AJawYbmDWJZotPTfDOy/aruWf7O67tn/AI9u+9/t7663&#10;V9NsZtJgSVbaG33qrTRS/wAC/O25v73yq1ZVpoWkMLj7LqEFv87XDpNbKiM33N7fd3/wrur1alaV&#10;KPLEylH3uYzNah1S6uotPmlSJ1fC29nO2yBUVdjb2+Zvvr9xVZv79UptNudKs5WnWK/dYv8Aj+e6&#10;lt3+V93z/P8AL/vpXQCzW21TezR3L3EESwXafcZd7/Ir/wCflSpbrTl126TSGlWFZYmluXRPn8pV&#10;/g/h+/srzfenIv4yTRPD1rc6dc2dv9se0jV4ZLe4kuPNlVvldt7Ou7eyb/8Aa3VlP4m06z8P6poM&#10;+tMuqQRfY4pnum/f+b/qmRmb73zJuX/Zrpm0O18GaTItte3NhbtLI0kcCr8zMq/KvyM33vu/71ct&#10;P4RuPBGiPPd3Ud5Kypcb/I/elov4fn372fd/H/47Xpe9A0PQLbREltbW3hluka12bv8ASZdm5f4a&#10;yPEnh608YWsDTrKYllRdyszeam759y7vuVR8Dalp76a6pewSOzO7Mq+a+3f/AHfm2r93/wAdrmvE&#10;PizVbO8dDqzCzhufKW68lVSL5vkRP7zMrKnzfx/LU+090OaPwnH/ALTX7P8Ap/xH8Aax4a0GTS49&#10;Z1mBFe+1mJrrYqum9m/i37fu/wC1/dr89vC/7NXxj/ZQfXviNd2Emrab4Na6v9NtLS52XF1cNsi+&#10;0XCRfvVgRP3rozfN5P8AdffX6zaPoVzFNFcRXE8GveUn2me6UMsr7fuNt+9/F937vz1D4p8N6Rr+&#10;jahpmvaVubUYGhnt5ZWayut3/LJ3/wBr/a/vVrGUijwD9hb9qrSf2kvhFo+heKvEHn/EBEuLe/sp&#10;biJbjUYo9ha48pPup+9Vf4futX0R4Dt4NS8JW4uftP2iBvs+ya5f97s+78u7+7X5BftFfs8fEL9i&#10;H4rXHxJ+HTXel6THd3DW95pkH2pdKgbYu2dmXYm/zXRV/uKvzfNX6L/sm/tI+GfjjpU+qeHLi6ns&#10;bhmt7mDUI0huLe4VP4lVinzp/db+5W0gifRWm2AliRWaYxxIqxT+Y6s/1+b5q57xTYafb6bfm+ge&#10;Xb86zrPL8js/yf8Aj22tqW4a4tXFpFcTJGv3ZZGT/wBBrxDxP4G0T/hKfDuqvqd/59q0rtDcajLL&#10;ZIv3FleL+HezsiN/t1zcwS/mPULDwdZ3nh/TbGXT9jtEibk+VU2r/vfNXEeLLbTfh94d8R6trjpB&#10;ouk263FzqhneKW2iRpfn2t95uXb5X+f5f71emxeIYJ7e3gijVb2dUOLL52Vfl3f+O1+f/wDwVd+L&#10;3hW1+Gl14GhvpdV8S3N9bXTWkWq+Q1gi79ry2+z9+rfOu1+m5Ho5YzDliV9W/wCCtfg7whrq6FF4&#10;ZvfEVpFfQfades9Q2wzQMiebKkX95Puqn3flr1r9lb9vfwT+0vv0fxFLF4F8UG88jTrZ9Zl/4mS/&#10;e+TptwoX5W/ib5a83/4J9fsz/CLxj8CdE8QeI/D+gaz40mV4bi4Ehmh8hn2okqbvKaTZ95fvVyv7&#10;RH/BNC80jxx/wn3wiu4dEv4LxNQi0Z4vlspYn83fb7d6s3yrst//AB7+Gt48vwhzH6Uz6ZpdlaSv&#10;d6i62v32+138rpt/4E9czp+seFtY8W3HhvSPEsN3rVlAlxdafa6w0s1rE/3Wdd+5Vbeu3+9X5F2/&#10;7Pf7Xvxl0/WdP1q41+KxvooLe4ste1AxW92ryo/yxf7GxW+7/A23+7XrXxq/Yt+M/hi80fxx4R8b&#10;A+OYLDRtIvtK0y4+zvPLaxRReb5rOiuq7IG2v83zUpKIcx+jvg3UfDc91eaAmuQXviPSlH2q1TUv&#10;NuI4l4WXZv3qrbv++mrorWzb7BZRo8nmCNmMrszuv8O1a/ET4mfsY/GX9n3w9f8AiHStYN6t1Eia&#10;xb+G7mV7iL50Z1fYv3VlT5v7m1d1fol+yH+1m3x9+F+jWz6xYt4o0eJLLWLpYmWVm+XZKkTN91/+&#10;ev8AE8T/ACJ8tEpe6H2j6zi0q3RI5JZZVit+rPcv95fl3ferjtRsbrxroAi0y6ms4JY/3byyt/pE&#10;f97/AGY//Qq6caMbm3aPVLuXUIlbzWjdlVf+BKqLuWqXhSxNnpVtMkzXELQqwVj91mHy/wC98u2p&#10;CRymifDDS/DM9xczXV39sud3lzeeyxbG/uJ/u7Fbf/cVq1pYfBNjZQRak2lonzN8zbCzJ/498v8A&#10;erR1/WdL03TL2bUmWZHkNutrF88rbvvIqf3qwrPwPc6tqlhq+qSwvNabUgt3Td5Sq3yeb/fl/wC+&#10;aw96PwmP+EpWTf8ACWTamsEFzpXh+zVbeKK4lbfeM3zfOu/csXzJ8v8AFv8A+A12H/CLWE0Z2O9u&#10;GQIQssolH+y3zfL/AN80WCWOnxxCJWhlXbFK7fwMv3N3/wBlVzUdUa2hSdJFkRv4pX8pG+X+FvvU&#10;f4jb/Ecbd6M1rfzJdx3sNnJEzGW3dtrfwoi7v/Z6o2/heKOxa8+2zu5uYlZd7I0W75vn/wDHK2de&#10;1htYWFrZW2wSfNK8Uuzc38NZE1yzxebBF9pl+X54W3ojr/frzqnLzHJyxlIqalZ+ctv9pubma3gf&#10;7jzvs/3Ku6dazLDgXt+su790i3Mq/wDffz1wWq6r4ssPEt3FbaVFqWmPteB5ttvtb91v2fP/AL/3&#10;/wCKur0fWNXh0O+udT0+Ca9Tc8Fppkq/vYlTcnzs+1f4/wCOs+WRrKMS0+j2M0XkXPmzW6fI6PK2&#10;ynReHILtZZ1n1H7SrKy28V1L8y/Nu/i/urWF4dt9a1Yrrev3EenpLKstro9jP8kCbG+8/wDy3ldX&#10;+b/lkvy/fZK7fRcaHEupajf/AGy1kVN1xGNjRL833tv8P97+5/u1cafvcsg96XumDNpUCLs825fd&#10;86/6VL/8XV37GkNrcNHc3aIyp5/+kt8y/wBz/P8Afqjq/jPQdH8QS2azr+9WKWJIot6fvUdv/ZKt&#10;w3P2myhaOKT9+qbU8r5/m/2P8/cqOWUJBL3ok2maRo2m+O9Wt5dNilNxJbneo37GZHX7zf7i1S8U&#10;eBtO014m8P3M9pqMDqWt0uZRFIm75w/39u5f++v++a3/AApf2Os+NtYns4lkdoIEaXd/11+b/gW1&#10;KveLBpcFveyeXGmoXMW6L+/uZdqf7vzf+g16PvchMvh5jm/D+r309u8V8sDzxIvzRTs/9/8Aif8A&#10;3K0r3WYbOykO1vt+4rBZ/wAcv+1/u1l2zxabqkqr9zyol/4H86JVHSriS/8AFBnlhke3nV/s0u/e&#10;vlRNtdv9nfL8/wDwFP7tedKFP4jzK2Gox5qsjrYd3lL5u3ft+bbUlFFecfMBRTP4/vU+gQUUUUAJ&#10;tFGBRj3qX7LJ/wA8mqJTjD4jWFOc/giRA5r85P2odWtf2tP2zPBPwq00peeE/BjveeIbuJvkxuVr&#10;hWb/AGVVIv8Afkevpr9u3443n7O/7P2qazprCHX9UlXSNMcNzFLKj75f+AIjt/vbK8+/Yr/ZM/4V&#10;B8NrLWNQv5l8VeJbWK61dkT50R33pb7939373+1ur08IoqHtj3sBhpQl7SqfVH9mwbNq+bs/g2Tt&#10;/wB8VFc6PBMvzSz/AN/ek8v/AMXT9NuVtoks522XETfJ/wBNUX+5/wABq6nzxbv73/7dantmfbaP&#10;bPFuXzYf7yJeSp/7PWlpqWdtbxWs91LHKt55qxXc7bZf+BVFbfOsrf32/wDH6bfpvS38rdDsnXzU&#10;RqqlLk94PtHQah/Z09jc6hJdJc7YG8uOG+kZf++lavNfAT39wkWsZklslTyk82WXbO+359kv93+5&#10;/e3t871vpprWHmraS+TE0rSsiRb/ALyf36teHL2Tw5bfZraBf7Kik+WyRvup/wBMv9nb/BXT7SM5&#10;BL3jpWlt7awjkk+02M7RRH/Sp3KpIzbV3Nu21zXjjw5b2+mX0jiWa0aCWWRXll/dz/39y/3q6PXN&#10;Ri/slLtEW7sp9ssbR9Jf7qt/dXbXL+Ita/tDSWtrSJJlntm3Ref/AOQv7rf8D/vrV1KkYe7IqUo/&#10;CdB4U06zs7e6htpXctLu8rzm3Lt/jbc/zbvvfjWPY6PHbXTf2zfSTRRPtg330u/dvZVZPn+Wuds/&#10;CWlaxcXH9j6nc/Z72BYpXt50i+zxbH+SVdm3+Nf9r5K6bw38OZNNJe51CS8gknR913H+92Kq/Iv9&#10;xN+/5f8Aaol7/wAJHvcvuj/GOiHVdI+z2zzNqSSfaLfzXaKXcv8AFu3bWryjU/gp4f8AFY1nUU1T&#10;xloH9sSRTX0/h3xTdW6vKieU7MkTt86rEn8P8FfRqDzdvyb3XdtVm+7/ALr1jIqaT4nuLpZlWK9j&#10;iilhddmyX5tj/wDAvut/wCunlNj58+D37Ifg34dwa9qVj8SfH2qnWZYpZVu/FEsUqbN/y/uGTf8A&#10;fb7+77td+n7OWmJaxKvijxtcpKzu2/xdf/xfNs/1tbVt4d8TS3xtNW1mPWFuwzzQfZ0TyYmTYr/3&#10;fvBmVf73/Aq39Nintbg2kEjRTRuEn0+43Srs2/61X+98237z7vmq5fCB8/a98ENM/wCFhpZp4v8A&#10;GlnuaL/S/wDhJrx3X5P+utdlc/srWl/DI938QfiHe23ySNAni68iTep3Y272/wDQv/iqvalqX2H4&#10;qJeaksdh5UqvLvlXZt2ff3V2PiLXLbQNTtRo80dw8q4+yW8qtt+dG/4Au3f/ALNXW9yMT18fGMfZ&#10;f4Ynm2tfs0aV4U0SfUbDx9460i3t4pWZG8V3nlFdh2v9/wCXb97+78v/AAKuH8X/ALKUPxN8PeIb&#10;Z/HPxBj0/U7HylN34kurj5N6u6eVL8rf7rbq+jtJ0ay1G0gmnnfUrj97B51xGVe1Zv4EX+Ff4f8A&#10;2ata0t3fQ4Gmg+yrLGnmW/3vIl+63/Aa5velHmieQfLfw7/Yx0mH4UyadD8RviU5vIvsV3aXfiaf&#10;7P8A3Xi8pNi7W+Zf+B1614H8OaRL4Z0fQ21LUNFvrWziii36i6Suuz7yvsXzah8O+MYvCPxB1Xw5&#10;Ltliv4E1WKJpfl8ptyy/fb+F0/8AH6veD/HOha5o1jYX4h+zGOKAR3xVg74woKN92T/Z/iWueNaP&#10;2iJcp01lo+p+E7eRrDWb/wATeayu8V5JF56J/sv5X/fKv/31WP4VdrfU/Ohnu1t52nT7K1uqNp0m&#10;/cd6/wAKtuX/AHf92tC6jjs7O6sdK12TSmtIWeNEuIn/AHaP+9XZLv8A++/9qoNV0O4OhzayutGz&#10;2Julvba3824kg/55MsrMrf8AAlrpLMzVdc+x+GLKK11K4ttVeTConlfKrfKzt8vzfLl/+A159pXj&#10;zVX8c2nh7TLGXUtP0Szlll8qCLf5q/wRO/y+ajOn39v36s20M+j6HFZ6fYy3N3BA1w1vcS/PLcf7&#10;/wDsK+xf+AKtdD8G/Dcxv9V8RPbQw297/o8Gw+bceVE3/fKq7J/H/c/2q8/mlVqS/umNP3zg/EOt&#10;69omuS6Rpmkav9k/tPzVuHl8pLeLf88rr9n+VfNd/wDe/g+X7v0TosyeItPiu7fUJ/NZF86Bwv3v&#10;9pdny/71eUeIdF/4SHX7ibw5fRvNFK32y4Sfeit8uxJYt25/4dvz7fk/3qm0q/n8N6pLBKqw3Fuq&#10;v8/3JYv/AInf/wB8/wDjzNVPYS974SObkqHpuo6fLus4rjW9RsmNzu4Fu24bG4VvK/8Asqp6l8O0&#10;1KOVp7i9eGX/AFsO6De//kL73/Aq0rbVLq8t9NnWC4jiabc0EuPNRdjf99L/AOPVvJqQc7o4mlgU&#10;f61D/wCy16PuHT8R47ceHNV02XUtK0jULuzsItircXECfuvk3vsfYm1tuz+9/HVTw34WtNe0+4vU&#10;1e5SHz/OV7SWLc8X8O59rLt2bvlX/wAdrY1vxT4pZNUtLfwRd+I7G+aVoLhL+K2SLbK0X71n+aLa&#10;qRN8qu/zv8vyVmwadeeBbaF9QtY3ZWZZ009nlVt/z/L/APsbf9yuaVCEiJQ5jVi8Ard2/wDpmqzz&#10;SpKn+jskUSf77/J/wP8Ah3MlT6Z8PX1C0nvLTxCYLbzpTEYoE8ofN95f9muQm1DVm8Sfa7ewWC/g&#10;lWKKXUG3P5X8MSRJ/fX5fnetnU/iZrujvp9nfWkcmoXDNGsiHylW4+fZF5TO3/TJN3zfM/8AwKuG&#10;lGnKXwmXuiaj4Z1DTp/sk2sTJuXcrw/ukl/2tuz/AOKrndS8MRTX+nyxahLDdwXkUrXcLKjxRb/3&#10;vz/3drvvr3TU9Mg1B7cXNrDeSFdjxTxK6/73+z81JP4f02GwbTIbKFIbz5JUVPvL/Fu/P/x6un6t&#10;KMuaMivZy5jy630W6ttP1fVmkn+22ctnqG/ZE8qIkreb/B/zyVlrsNJ8LNfyR3xvr+3ufM3mORYh&#10;tP8A3x97/gVc/ost3pdlqbTvaPM1m214Y/kdf3uz733/AO9XoCulpZqX3OzL8rIzbjt/irr5YykX&#10;T+ExPHTXmheFtSubSS7v7mKJ5ba03rvnbb/qt2xq8q8A654j8caj9o1PTLzw3b+f5sVvqESl3ffK&#10;3ybkXb8ro+/d953X+DbXutlbvfWokuWV7hlzu/55N/D8tY+qW8VjNBcwLHCt5sTY/wBxW3p8/wDn&#10;/wBmqKkftGx4l8Hta8UeHfiDf+EvFMum6O8trFf2tvoiRInzP877PK/6a/xf3H+9sr3TTLGa50+K&#10;3fUbstDPLbSv5cS/3v8AY/3a8L8faZZX37QXhXxGktompJbPatafYftF3LAu7zU82LeyN+9T5G/h&#10;R69avNam1m/FhcWOp2lrO+9rn5YvN8pVbyvv7l3/ADt/urRT5iOaPMcJ410i11bxnFp6apfX1zFB&#10;vvIYpIkRvn27Jdir8vys21v7y1s2OuXOlwavDqFxeJFHNtt5YZopfl3bov4dyt/sf7G2t5PCllqG&#10;vanZXcdl9msvIaKM2q7YlZZWZU/8d/75rk9Js7KDxHc2N5awXOm3az6TcxP92SJP3sSN/u+a6f8A&#10;AVrapH3TGMuWR2Ojvc6ppllBPqFzv8jzfOTyvnVk2/LuT/gVVNX8CaXbwXc8uoXOmN5Cfab63iii&#10;2orb/nZU/wBn71cL/wAIPqXhVksbS8uRp9vp6w2P9mXXlXG1Il+9Ez7dyr/Git/uVBFrmsfEPW4b&#10;SPWor7SbSDM/lbGt7uXYp8+Xan+7sT7u5v8AYWvNlW5PckbSkdBafDq70/T7/Vf7Y1DSraJGmWV0&#10;ilu0i27n37ov/HF+7/47XQQ+Czf+HrOfVtb1bUJ3tl861QpbpKzIm/7iL8tYE9/e6PdS2o1C4uYY&#10;4vIeC6+dF3feV1Z//Z6z7zVvEVyqNeeMNRSL/n3t7e3ilb/Y+VH+9RDE04+5KJjzR+I6XU/gxo9r&#10;ZztFB5MUME4kRLaD96rb32b9m77zVVm8Nm5+H+mNZ32oaUJ2S4n+yMr7f3X+0j7l3ba24/Devywp&#10;PDe6jb3XloGW4u/Nt3+X5laJv4f++Wp+l/DlLbSdPs9bvf7a+y/ItrJ/qdu7j5O+1f7+6umVOM/h&#10;L5f5TwHR7yz17x/bwaReXN/4a0ae4tfsyWMr6esqff8A9Nb5ZZ33y/Km7d86vsrS8QaJcn4rfD3x&#10;C7xJHca1Eltt8p2a1+zy7Yov9j5N/wAnzK0v3F3u9eyWvwP8HWni+88TppEcmt+c7xz3crSxW+6J&#10;UfyYt2yIuv3mVdz733ferlPiJ4ZWx8T+EIWtIp4D4hgvLaFmZDb7orj7RsZP4F+R9n97d/DVqPJL&#10;mCR77kUU2iuzmKsea6lqF34f8Z601slzMLpbV2l2b9v+t+Rf++a0b6O50+9stVu2WZyqxXH3f3X9&#10;zb/wLd/31XL6r4Gur/4iaveWms6hDNstZfJDYh+87bd3/AE/8f8A79W7CzubOw/sW+nkv0vFa4le&#10;4dt+9mZ9nyfwpt2/JXBKfJIconX3u2Ipe+ayFE2qvzJ977zNXlOsfbtV8R/2ZJO0KKz3t9s+5u/u&#10;f8A+Rf8AgH+3XRWGqX3ieaLRJUZ4opH+2XO7Z5qRbP8A0Pcn/kWs2GzuZbrxbPap9pZtRRkT/tq/&#10;/wAXuolL93KUSKnvx90htvDFjbQJEzTw77r7RFvum3p/cTf/AOyV0dmjIu2LakSf3/4ah1LQbRFT&#10;dPNNLKiuv+1F/cb/AOwWnwo1tapF/dT5q4Pe5veMf7pFo/lPYJ5W759/zv8AO7fO9F5um3xKsCJu&#10;VGeVtiJVLREX+xombc7tudv3rf33rE8VeOdP0R4rHb50u1pVh2/JvX+D/e37P9qj4yuU6TxJp8sP&#10;hTVxfPHulGbOOKfZLv2/e+X/ANlaqmgQWGn21lc2WkwWN9LAiSXJ+Z4v+mUW7+Ffur81YUOqaXc2&#10;VlHJdXeq6v8ANcLLbxSp5C/P8q/K+1fmbc38WytSz1u5+yyzyr9v091f5LeVnliZf4Pm2VtKUuXl&#10;iP8AumglnEkryrA33vvpEr/+yU+/v1trVGn2zRSy7Njwb97ff2fKm6uKf46+HodNili89N/8Eqvv&#10;2f39/wA/+XrB1j48eHry3fyINS+17vNV/su/ft2NE/8Atb96fJUR9rAOU9XuvEEEXhPVFiiT7QUl&#10;tVn2L8u1NzRNt/iSL5v4d2yrHhnQvN+yaleKrlYleBP7m7/2auI8PaxB4tupdQ0pZ/s8r72S7tv+&#10;eXmwO+xv4v3qN/wCvQPCFyIRcaU7N5tv88W/+KD+B64M4lW+qc0P+3jbD/xPeOlooor85PbEK5NZ&#10;uoz+bJtVvkrTB3pVR9Phz1avRwlSnSlzVTxsxo4ivT9nTIrORXgKu2AlTw3nnvsCtWaYW8zaq/NV&#10;7T4WhZty7K7sTRoRjKoeRgcTiZTp0WvdiVvEf/IN+aXybfzV89/+mX8dRaVpVrput3E6RxQp5C7n&#10;+4m373+f9+tpTXIaxc31/qkumaMq2cvlbJb77+3/AHE/4H81ejkdelCnLn+yfQ4iPLLmRY8PyalZ&#10;tcSWE1ktleStP9nvUZfI3fcXd/tLtqbUbrxB/ZE7tJpGpRSRfvLRMq2xquWPhyztrC1guo1v5otv&#10;+kXa7nZ1/i+atNY0RNqoqL/sLXdU4jivhpmMcPUl8R4zo/grVdBnfxF4QmEmlQoUk0C1fz2j/wCm&#10;sStt3Mv/ADy3L/sN/A/ouieLx4phtbqz8m4vXUNBcWsuYZY9+2Xdv2t8n8UTfMprY/s61MnmRxLD&#10;Lu3ebF8jf+O1w3jbwXfWh/4SjwqzjxLZypcS2hdUi1RF+8j/AMKPs3Ksv/fW+uzDZ9h60uSXulSw&#10;8omhoupNpXjW4gAa2uJ42Xyp2273Y/uv97/erQvm8aCHUJL+PSxZLbN8rfKquP4j83/AqxfCviKw&#10;8UQaf4jt7GdSbR1trtX3JHtb54pEYIyupTa6f7P/AAKrvgjxTc+INS/svU2BurePb5O5mw2N3mSq&#10;3Leqn7v/AAKvoKfLTjyyPOp+77sij4cvboGK41e48qK3Z9ksK/d+7+92/wB3/Wps27k3/wDfHpel&#10;3una1p8bQT295E27bsZX/irBvbG0i1K6hYRw5Terbdr71+5srO8B6fZ3yu32cLfIZFa6g+VtrO38&#10;a/8AoL1cTY173RJYoJZorhJ13N80zbQvzVTNjcIyq8Dea38K1t2em6gkQ/0rfEzfPBqESyt97+8u&#10;39d1QnVpbFhb3enT26KuFvADOn+z935v++ttcdTBU5+8edWwFOr7xnQaXdXO9o4D8rbfmZaL/S5b&#10;ax87cvmIcvH/ALP8VdCt7bWkdwtt5Uu1txVG53fxbqtPb214/n7PmK7d5X+Gp+pUyP7OoxPPpNHh&#10;lsJYLm/ntJXdX+1ozf3/ALv/AHz8tc5oNpdaJctDLrFxeWF5IkDDyGR4tv8At/eVXb/gVdtqEclv&#10;fW9ulm/mTTtEFjbd8irxI391azdb1CTTJ1tre2+1XHyeYzvtVf8A2Zv++a5YxqUvd5TOLxFL3eUd&#10;eafa2euQz6TDHDayQvBcoI8f7SMv+1u3f99Vk6veQTeI9Nsp7ORyrfaILh/9V5ux/wD2Xf8A+O1o&#10;XuorDAGVn83zYv8Aln975/n+992uE8TeMNUt/FieRolzeYlTyDaP/rfkf90v+f46xlzTlzSMXQrY&#10;iXtKh6Mnn7Pm27/9hN1FvaTBHk2XMyO25d0WxV/76rGg8SahHcXscui69Nbt/qH0+HyPk2/7X8W7&#10;f/FWb4e0W7fWrhb22vtSEUUsipqUW2KV1/vfwtu37t/8Wyt44L3feN6GW81P94dHqmp2ujeULiRf&#10;3v3URt7/APfNULnXrnZug0+5T5vm+0QMj1BpviiXw1BF4dlskGsJAk0t3Iu61tZWf+J/9n73/fNG&#10;nNqmm6ldJ4hle4vZXRVlRdyy/Kn3f4du9m2/Kv8A31VfVow96PvHRTwVGPNKnHm5fsm5ZytNbiVv&#10;4qnzQV2xbn+Rd2xd38VHSvIlCUT5evCUZe9DlFpvJpx5qWG2kl+6tYSlGHvSM4Up1ZcsSDOUrS09&#10;Ea1bcu/c3zVRmga3Pzd6sWUjQ2Urff8Amrgxb9rR9w9vLl9XxP73+UvRxeTtROnesm5+admZPmq6&#10;mqITiRdhp809rKnzkPXDhva0KvNKPMepjXh8ZRjGnUUeUyuqPu2olZi2Cm8027e5V/IvImVImT/c&#10;/wDZ60LiJp/uSbP+AK1Z6aCkLo0U7JLu3b9tfWUJRjLnkeFhqsaS96RrarqVtc+H9NtIGgmleVIt&#10;m9fmrmbmFbCW6VNyeVdO/wA8v3dv8Fdi9jBL4cuEhhgtpY7Tc21fn3L9xv8Ad+9XFWetxX9xds1y&#10;vmyy/M+75P8Ab/j/ANivVxfvRjI+jlyzjzHV+JPItPB+obIvkhgeeJFZfvru/wDHt1N0uW30LTWn&#10;lZry/vF3yui/f+b7m7+6n3f+BVzSa3pFho2oW19P5NvcNsiiigeV5dyp9zZ/tVhaPbagmjRNeTy2&#10;d2672S3b50TftR5Wl37mfykZvu1j7T3eYv2nNH3TvLO7l8YXVlNbApFBN5s7TJs2yf3F+T73+1/s&#10;10+v2kd1ol2haR4REz5DfMrLXl3hnUX0d7bS72WdopJfKtn27HmlZN3+z83yurbt1eg6xfXGm6Fi&#10;S5j+1SL5SOm7dJ/e/wD2q7Iy9zmkHN7p51NoNt9luIrZmtrd/KfyYWR0b+58jfN/c+5VT7YuiRaZ&#10;bavbKlw90qeSnzpAy/6rfu+6u35v9561b+Zra90+KCXZvZpWhf593ybf/Z6fretTWv2KS5ggvLKW&#10;dYmTd8m37v712+8qf36441fske9GPKUfD3irx14hn02K20jS9nkPK9x5/wDrdr7dn33+V/kavRtJ&#10;vL+70MR6xFFLqW5lltPlYLnP3v8AZ21R0K/sbZn1Dyl01v8Alqvlf3v9v+L/APYrWubu0ZLS/SZL&#10;maaXyhKvy5X5ty/7tdkZe78R0xked/EH4e6lqXh3UdG0jV2s7fUIpYJ728tIr9LBmb5WSKVdsvzL&#10;/wAtd+2vzH+Ff7T3xD/ZT+Kj+BfFttqt/wCAtO1+KwsX1Wzj01LKBWbZKm1Nq7onWRk37dtfr7pk&#10;azLLHJcyGZpfneJvkf8A4D/d/hr4O/4K3/CqXW/g34Y1WxsdXu76x1fyYLfT7Mzw7p1Vd0r/AHol&#10;+RQv+0+2umMucD6q8BfGRPFPw6vPG9t4jsPEPhq+8qLT73SYtzRt9yXen3t6P/DXP2Gt6H4hbXbH&#10;VbW7msmWJPJ1OJotm13bYqRf6pd1vv8A+BJu+/Xyv+wz+018Ptc+Cfh74e674otvB/i6yWVRaLPF&#10;Fb3sSvt3/cSJZXR2XbuZ/k31L+0l+3D4K+Cl5eaJpEGmeM/F9nGssCQ3bS6bFul+6zRf8t/42/3P&#10;vru2M7EndftX/HC7/Zq8A3viDRbhLDxrq0txHpVprNvLOl4kjxec8Sq/30X5tz/L9yvlr9kr9iXx&#10;x+1d4hh8a/FnWNatdDjtvKtptSV3vrkpL8ir56/6r7/z/N93bUmi/tU/EH9tW9fwFb2KeCrSa4W1&#10;0fxB4es5ZXs7qXf9nt7ptzskEvlbWdNu3bubevyV+k37M/wul+G/wl0DQNbtLiPxAljFPqC6nqX9&#10;oy/bHeRpU8/+Nd+Tt/2qqMRRjynS+FvBXgnwpL/wiujeGbOytLbdLts4QiJK772+Vfu/f3fjVLxn&#10;4J0W2vcDRY4be6TZLqESt5qbvlf/AMd/vV34lstHsJbyZEh3H9621Qzt90L8v3j/AA1y2peJo9Ug&#10;ivmsbvy4J12xLtfzf9z/AGvmrnq1OSPLzER5jnNS0m90W/SCxe5u4lVRO8W1JrWJn+8jfw7/AJ1+&#10;T5lrobPSvB3ifxLP5+lSRa7FsndrxWjl/gb+9/spWToniLT9R8V22m290BNJE6yxTrsZfuP5W35W&#10;3Ju3f9tU/vV1OseFftlrCttfSW1xat5sEu7d5X/2NKEjaMuaJS8W/DPwx4y8Eax4al0yO70i/SdL&#10;q3DMyybz+9X733mr8d/iv4a8a/8ABPz9oRZ/DUt7ceDtSb7QzX3yafqEW/Y8Uqwfd8reE/vK211+&#10;8tfsr4S125glTSdYlimvW3eXcxfclb+Jf96vD/26fgLD8dPgvrWiLFMdZhjfVNMFq23ddRI+xPnd&#10;Ubem9W3f366f7xJ13ww+L1h46+H2i6xpGpQ6l4a1eDfp2tF/kT+9BL91klXDKyf7Py/3E6zxlq13&#10;ovg+O8057ZVRUZ2lbb5n9zb/AMC/i/8AQq/PD/gjjqFtqcHxB8Jand312bSeC+g0m6MT6bE7Bo2d&#10;VLbml+X/AHdq/wB7FfdmpaKfB9jZXstzNrHhmzba2n7282CVmTyvKb+JV+5sb+9/s1jUjyikZZ0T&#10;xBc38Wp6fIr6qrxSxPLFtSK13pvRN38T/vX3v95kSu7t31641dr+6aGPTY79ggQ9bFYc7m3f9NKg&#10;Ooat4hT/AEGB0hWNX+aRV3r/AAfNWWNNuVlu7S78yG7uIkTZ5/yRbv8Aa3/NXJGXJ7sYmUZfymvL&#10;J4omt5bjT4NHuZW0+KWze5kbb9q/i/4Bt/8AHqta0k4s71r6ytPKinVdOyv8DLt3t/tfeqlD4y0j&#10;RbldBvL77Hf2sSSrLNJs2xM+xak1Lxl4T1hohJqUTjcyJPFO2Efb/Xb8v975q1l79M1+OJraPBHd&#10;aLBsEsMQg8gxJ826T+L/AMerD1t4Hjt5YP3Mu7ypd7b3l/v/APfP/s1WNCFhn7dpuuxXdvJbMRLF&#10;Fl33L8rfL97+992qusTS/aoovKaFEVEgi3fIzbN7/wCf9iuapL92ZfZ94zL+zlSKLy5/OlRl++vz&#10;rT5rNd6Ntj3xfdd4lqjrusQI3kQXf2t1nRXSydn2ff8Amf8A74+WrcOpXP2e0lWxvZpbqLfFbpA+&#10;/wD4G+/av/A9tcfs/wCUrmlIsb/tPleay/Ivy7F2eUm/+Cq89+umukss8FtKy/Z23yrF5rt/An95&#10;v/s6Y17bPqP2G5nls7vYz+T5Ds7/AO7td/N/4BWNrHwyn1PxdoutajKwitdzRaO7N/rdrpv/AHW7&#10;/nr823+JE+ZauFOrKQfGdPJ/ZYS3ujZ2t0dmxEvYkdl2/wABn/3X/i3LXL+IfElpbW8v9lxTzW90&#10;k9vFfJFsS3l/jRn+7u/uL/wGu6Oif8JHp1xHrumxafYK+9YI3x5v993+X/0L738VZ+vPo2txzW0X&#10;n221fs7XEWz73ybF8r+Jf+A12VI/zES9z3pHGeCtV/4RbxxqP7iK53pBE32F923dsbd5Xy/xyp/4&#10;/V7xH8QdKGtpcxX0tz5jMku2Db5Gx9n/AKFWl4Hjs/D98upQTxTXF/5uyJ9sTeU0vybf95U31ra7&#10;cx3PiCVl8t/IVbff/fb5d9EpR5Q+MzvDWsQ3f9q6jDBILq5iis7aL+PfudP+A/Mq/wDfFdPHolvp&#10;ulRmKWZxZwLCvnHnbu+bdXlN1req+HNe1u5gtpb/AFPS3R7WxhX/AEdlbZvd3b+JFZP93f8Af+et&#10;+9+KzSQHRLLRb2S5n+9LN86Mv8f+197/AGaj/l1yyCpGMqUoyO0oqOPd5S+bt37fm21J9+vCPhmF&#10;FFFAgooooAac7xW4n+qXn+Gs+2tFlTe7fxVZvdQttL0+4u7uVYbS1jaaWVv4EVdzNXz+Y1IznGET&#10;7PJcPUpRlUn8Mj88f+Ci/wDxeD9p74FfB2GZxbyXAv8AUI4W+ZVll2bvqkVvL/31X1tN4e8R+Hli&#10;bRdTXUoreJImsdT+5t/3v71fHX7EkVx+0T+0n8S/2hdZgc24vH07QVl/5YLs/wDZLfyk/wC2rV99&#10;bPOX++9fYUqaw9CFD+U76kuaRx6eM4L+6TTNXsZ9Ku5WdF+0fc/2P3v8G/8Ay9dLbPLC/wBmuX37&#10;/kif++n+3/tf/EVX17SrXUkt5Z7aC5lsp0uInmiR/Kf+DZ/33XD3+pX3gZ5W1Vv7b8KXTM8+oTN+&#10;9iWX5977U/4AiJ/sfdrT3TM9G+4ztF8/95P7/wD9lRNNv+zsv3/PRF3/APoFc5/wmFtbRJEyz3N7&#10;Eu+VIov4fN2o+xvmXf8Af/77rQ0fVYNbsLLUIFlS3nliuIkmXY/8a0uWUZB9k2HTeu1X2b12b0/u&#10;fwUyGbY+2f5H+5VjZ8vzfw/I1V5of9I83+N18qVP4P8AYeqAh8I+I7bwr4Z07+0J/wDQZnZhhW3R&#10;3G754tv+8SyrVq/8GTXMkt016ltNGx2JCWRXST7u/wDh/wDHP4aw7/T2037VPBA1zZT/AD3Vj/t/&#10;wPE3/LJq6/SPE0GtaX9ptormGIqsSpDBu27fvJ93b/erojKNWPLIXx+7I5DR93hXxH9m1D7T5srf&#10;uHliZ/u72dPl+X+5s2J/H/f316hd+fNbX8lp5dxLtXyVdf8Ax2uB16Z9U1mGSf7PE+nXH2i1faze&#10;Z91/Kdv4Gb/P92tbSPE0sl1cSz2t35ybYm8r5/8A9r/vmuiny/CETV0HV7y6ke3vLWSN1G5ZUgZU&#10;Vl/h207xHA13Z6gslzGlv5a7pW+TynXft/8AH9tZ9h4mvptUEEtjOlpPP+6uLh0SVW/ubKh1exl8&#10;S+M2091M2lRWcT36q/yvLubbEyf+PVrT+EuJqaMZ9V0+XUmghSSdmf7vz/7HzfxLt21avU+0i2vr&#10;IQyXcH3Q7fMUbho/93/2Za2LOWKOJY1jWKJV/g+5WdNBDd3Ytmkkh/eNLH8v3v73zVqWeM39y2pf&#10;EaJm+SZpURt8X3X2bfuV7FqqyS+HoZvOieaPbL5rrsXH8Z/2fl3V5F4y8y0+JrbHk81ZYlR4YvNf&#10;7ifwV6d4eeCK2FtZSyX0YiV2mlfzVuty/wB/7u75adf7Mf7p7GYf8uf8MTkNS15vCOuxobTEU0Uq&#10;Mpk7RbnX5F/u/J/wF/lrX8AaSng3wmr6s/lSXkbXVyN+5ImPzH5/+Bfeqj4stL6CC4j0248kygzx&#10;IC3mvtX7u/8Ag27WXd/drX03U5tT8N6eIBbbJUSV3+9F5Ei/dX/vrb/wGsZRioRqRPn4qTqcsvsn&#10;n2q+FbPUviTaTtZrNd3WhXWmzu7bNsX2hPk/8fesbTLTQ/DlxE+s+HZJ9dup7XVWvrOJ5Yp5U+SJ&#10;/m+aLZ/cf5fuMj132sfZrPXNC1ddrp5r2ksqfOi7kd0/8fSJP+B1iT6E+iWul3Mk81vpd1EkU7L+&#10;98qX+Jtrf5+T/gFeTU5ox901qS5YjfDHh7StV127u9IWG50q8SWK8t5pWdP3sru8Wz+9vd/n/hV6&#10;7XxODbeGtagZV8i8SV2+X7srbv8A4mqtzpFvoupxaxaR74EgSAx29t8+xf4/95flb/d3/wB6tXUl&#10;tNf8OTkSefYzQNjymH3f7of/AGWKsr11QjyxLjHlief6lqup2HiiK50rQW1uVotmzd5UUTMiP8jt&#10;/F8n/wCzUV3rUcviXUNN8SRXNjItt5sNlpVzKFUSn59zpsVmbf8AN/4792t/wfYwJZ2GnRPJ9nSz&#10;ih2PF8jL5vlPv/2/3TfN/t11C22lWHiG8cyIt5esOknztEsXyqv+zuV6UqX2oyOaMZfZPJ/E2teE&#10;baD/AIRor9muLh4tSvJWb7P91/kd9vy7d0Sr/c+Vf71GpeMtD8Q6bNaS6nZSaxp2y7iuHl2bomuP&#10;Kdv7u7767P8Adrf8X/BXwx4lnmuNQt5XlltfK8yJpXZV+dtny/Lt/e/d/wDsa8yv/gjpfhlIrZFm&#10;1i91F/JitHuJYkluG/ervXf8i/M7f8A/irGpzRj7xEo+8dZqXxLtkltEn1pbyG1nWXfaMjSxKqPv&#10;RNv8W1H/AO+P9uu0s9f8QW1xcrZ3FnqV1fMri6nuv3VjB91JXXb9593yov39v+81eV6l8N/D2g38&#10;UttpTW1wkqW7Ok7b/mR0/wC+fv1seD7ltN1Z75bbUku7xkt7X5pZfNsovuS72fb9+XYqfL8ro3+1&#10;WVCT+19k0ue56Zot3ommpDaXf2lYMLHHP1ZB6t/eb+9WR4jsG1fw/N9k3R7YvNVGX78X3tv/AAFq&#10;foqzXccN5FK8UTzyTKWnb9+3z/K38K/d/u1ys0el/DzVbrW/Efji9mtp2lvLSHVruK3t7NfN2tEI&#10;kVNyf6Qq7n3/AMH+zXq/3jopy5ojNRj/ALRl8NSs/wBmuPNS181Pvsn3N2z/AMdrY1qOyvb17S6E&#10;WJPIvLm68r5l2r821/l2fIiNv/hqvod9ph1O0+zGC6srpf8AQbtdj/LKu/5G/ut93/gVdXp0QVdM&#10;u41Vpp/nkfyl3tu+8v8As7fk/wC+azVP95zBKMeXmMHwB44s9b1BrU31vemSJTa3UM25JlX76f7y&#10;bv8AgX3v93vU2/2pLu+95SY/76esKDwlpAWa2+xRW5+1faVKLs+fd8rr/wB9f53Vg+I9C1PQLCXU&#10;dM8RXYvIFd44bwLNCx/uFfvbd2xflb5a7Q+EoSeH57fVdad7z91dXP2KC3iRfusn+z/cV/8Axypd&#10;Y1u5HhPT2sVaaaZoIPNdU+Xc3z7k/wBr5qiNv4jg1TTJ7axsXi3RebDNO3nMzfM7/c27v9bWfp2s&#10;XSeHbHTWgWwv7/8AdLeysyRQbfkb7v8AF/d/23rOpH3fdMVH4j1c7lN1sIM33lX/AID8tcz4k1jR&#10;LzR54o9Wt3WKNopTFLvZV/j+5/FXP+IfDviHW11byfGUlo0morcWv2Sz+eGz2Ij27f3/AJstWrBp&#10;V9pVj4oeXUWvbZpluLa0SHyvscC/8sl/74oqfCdPxGN4b+Hyaj4Q0hXlns9Vii+0N523zfNb5t0q&#10;/wB//a+//tVt6faX2q6XFHeTImqwS4+0RjhJV3bW/wBr+6395Wp+vaumlW2nXzW1xcS3cu154W+W&#10;L/Z2t/3zWZovjbSrjUb3dPDb2ifvftEsuzzfn+f5H+bd8qrXDeMKnumPNTjIwb7UbvXdRuLO3ltL&#10;G/VVVPOXy3d45drp9/8AgV0+583/AH1U2g6c2peF7q1gl+xyrFK3nW7bZU/e/fdWfd/B/H/t1j+O&#10;pdKg8SX2oRyXzT3WlG5S3iY+VKkh+zyt8v8AF/x67v4v3X+9XY+DIYbPT7hku7dYfs2wzRsHhkbB&#10;Z3/u/wB771d3L+65f7xl/wAvDmLDUr/xXp+iRS6e1xqUFjb+ej/cd9r/AD/N/D/9n/drvPDvhS38&#10;LaZMsqRPc/8AHxcui7It/wDCi/5/9CrPt9Meyg8NXkN5LHa3fkRT26/c2NEv/tXZ/wB9tWJ8YNK1&#10;O5h8NW2naz/Y+krqUi6nbp/rbq32N9xfvO3G3+L7+/8Ah3rjGhGMpVPtGvL73MZPif4mfD9NX8u4&#10;v5LvV2ini8i3VvM8xFz8/Hyt8mNz/Lu+XNcVpt18QfGD2l7pEFh4S0qLes9xqM6+a27yvK2bf9Vv&#10;3uv3W/8AQd3VfCr4SWmkDVrq2Q2OtNcRPc6xdW8X2m6bYjK6I2/yl27VXczP8nzV6QPAen3XkxXk&#10;txqkUcj3LRSMhWWRk27n2qq/d+7XP7H7XL7wSp/aFe31mwg8yK0tLx2bf+9fyotv8HzfP83+1Us2&#10;qa9b2+7+zrSL727/AEza/wD6KWrSi+07Ytsqy2X/AC0Vv4P8/wDAaLib7XHFtgCeU27/AJasq/8A&#10;jny1tzG0oma/iHxBaI7SeFNkQ3fPLfJtRa8g1H4r23jj4oeDNEstRibyNXVZZtOt3eLb/Z8sufNk&#10;XbtdXt1/i+/XvMjXHkHMCzWsi7j5Unmoy1494n8FaZ4F1rwSnhmyh06K/wDES/bLeGJn8791Lu+b&#10;/gCL/uRfL92qMZH0LRRRXYWcNYM95438RrNbxRJAlrtO/wA3ev735/8AZb+HbVDW7aV9bt4FlkTa&#10;yquxP7u9v/Z6msEfTfGHiq5aWDMqW8plnb5IlXzfvf8AAVpupeMtO020e6WZJvm+SLa3+t2ov/Av&#10;v/wLXBXjzkS+Ew/OubLxv4g+zS/6F/Z08vlf3ZV8pt6p/wADq78N7VE8J+cqRIWkeed3/i+8q/8A&#10;jtZSPP8A8IrrV80DJqbxbP33/PJn+5/vfxV0/hG3gi8G6QsBb/Tok+dG2bdv+Wop/wAIuBBre19Z&#10;t/Lj8n9x83zfebdVJ5tjIvlb9/8Arfmo168aHVNTuVX54olii/2tqb//AGetebwm1nNbqJ0ngeVP&#10;O+0fL935m2/8BWuHllOUuUxl8Rylnaxp4MuFVV+32aM32iJv9avz/Kz/AD7fu07XfhFoFz4Z0yPU&#10;Lf8AfQeVEsVu0uzd959v8X99t1Z3jywvtV8L6bpXh+zg+0X918yOyxJsXe7v83+4ldJqcgN99pji&#10;jlSCOOLdFNE2/wCX+H5v+A/8BrXl5I8xMo8sTntK0Sz8N3n2mJWmuFtUtWfds+Te77Nip96tTSJt&#10;GuZkvoPPhvX+T+0Ifm/4C6t8v/jv/fNSTeVDbu3lbPN/grM1KC6/s7bp50+G/VmbF2zIku5F+V/K&#10;+b+9/wB9Vzc0uYqX90z7/TbybxbFEssV54SltXiure7tlf5v8/8AAdtdA/lJ/qPubfueVVexv5Yd&#10;DivLvSm+0bESe3t53379+z5PvfL/ABVPBZ273cz6jHfvZs3yW8V4v3f++Ef/AMep8vOEZcpi+IXl&#10;vImgtoN72r27z3D7tkSeajOi/wC06712f7ddvLb6ha6zG0HlzeXbRJKo+5J+9/vt/FtZ2pNTt9Jk&#10;udLtbNTLBcOkssMbfIkC/P8Ad/hX5fu/7dT6FNc6lc3F9ctvfe6Kn/PL5/u/+OrSzSX1XA8vxcxt&#10;RjzVDbooor8wPbI5mEcTNj7tLFKkyblp33RzTERQPkXFa80eU5+Wp7Tm5vdHTPFbI0rfIv8AfpW6&#10;Vla9on9tQRbLmSzuIm3xMn3P+BL/ABVoW6PDbxJIyu6LtbZVyjH2cZc3vFxXvEwpmxd27au/7u+n&#10;0VgaBRRRQMKcn3k3U2itKcuSamI8ovtPj8EfEGeG3T7LpHiyVb1rgw/Mt7F99Pm+75sW1v8AgEte&#10;h+F9GjSTUJQY7fWDceZu2hnRWii+Rv8AZ+7VL4h6O3jLwtNDYp/xObO5intZgNnlXEXzxN838P8A&#10;C3+y71o/DzxTF4qs/tyweQbiKKVQy/Oq7drRP/tJKkq/8Br9hoyjVSqxPn3T5ag+8uL+7mGn21xD&#10;9tiT/SmZl81N33eP7tZ3w5/0KF1lldMM8TQsn8e777N/47TfFOnfapY5oYZNOvZ1dxKz/OrK6Lt+&#10;9t2t8u7+9XNeE4tUutFtZY1kguvmZ1i/e/xv/t7lrOcuWoZc3LI9Fs7Vr3VLu8t9WMsL/uo1hO4R&#10;ldm4f3f4fT+Kt3z4vP8AK8xfN27tu75ttcdod3PbyXUSndPsXy4t38X975vvVZ0XUdZm1CI3dsjw&#10;vujaby9rLt/+yrpjUjE25oxNO80TTwj3GoCOV0LN9qlCoyr/AHdy7apQXo0TWL6C5vJVtbaCJ4kf&#10;59yt8v8AvM25P/H63BckwMZodp3Mqx/e3Vz+tWBvrmHUEii+22TSpElxLtRt2zd/6DWspGvMYusS&#10;3fijUIpdPnbTVjglikxtE67mRvvfwfc/3vn/AIayv39i32aRfscsESL5UrJ8qf8AAK6DTdVkvHTU&#10;ItKvf3qJ87qif+z/AO1SaprWmQ6mbbULeRJpeFTyn/ef7u75W/4DurgxMZTMeX7RhL4be8S0ub15&#10;PsvmwOixN9796v3/AO78tbGsWOmwa7puj2Fxb29/NG8zRlGeaOLoZ1b+Fv4fm+X5vzifxHpaMkbp&#10;JFbNJFt/df3X+X7v3qztC8PI2v6h43ur+OSGeOVYFVPuRfd3s3+6n/j1RR9nGPumnunY2721oy2N&#10;sywyxRbooUbe6ovyVLeakgs55PO2JBv3TbvmT/d/vfxVxkOoXFxqE91bBJjsfzgsbvtRvufd+793&#10;/wBCqS81iTVYIokZXii+ZYrGBnR6Pbe6Z+0E0zw6muXfk3ce4Mn2i4Xd95mb5V/9DrmfENpZrANL&#10;jVnigaWJ7SJvMeJfNbYvy/5+aqtr4O8T6NqKXkPiLVp/tUv7q3uo0+/5Wz5V3/N/e+f5f4q0x4ev&#10;o5UtftLXN1Fs8+9+T5pdib33bPm+ZP4/mq8PywjKUjrwc6dGUpVSZpIlaJZ11C2uFtf+PS7lf7Qu&#10;5/7+99v+/wDe/wC+NtatrqMsP7uOP7NatJuXZF5rP/vN8tT2mnpa72Zmmldt7O7bmarQ3HvivLni&#10;P5T52vmcObljHmMuG91u7n1BJXghdreJYLv7Lt+b5/vJv/8AZq2rC+uYYokuXWZ/4nVajdHT71HS&#10;vPrcmK+I8+WPxEJ80fdNZriHGWdMVBZxQWOVimZ1ZvuO27bWeWA68U+Agzpj+9XkPARhGXvHpQza&#10;VWpFSjE1JYIpzhlxJ/erKmUGR07LVnVdXi02WKNkkd5fupFEzv8A+O1kzXUkF7FbyWsqGX7rvtq8&#10;up1vZ80vhNc2pRk/3Uf8Rc60ZqFnbz02bv8AaqXua9flPmZUpQjGX8xoaNNtintldUeX7m5d3/Aa&#10;woPBunr4v1N2gZLtoneLc2/5W2fc/wC+K1tOvrSyfbfTxQ28vyfvnVV3Vi+JdRnlOkrYhk3iVZbt&#10;Hy8VurfI6/3v97+HfX0OH/e0bSPqMBLmox5jO8M6FLpksuoSzxvqDvL5T+V9yLf8ny/7tTNZRvqV&#10;lb/ari0hiVjLsRVRz91fmb+Fdx3f79dTJBaRWcsUETItqipGixfdVf4P96q1tFbNeRG5iV1Qttyv&#10;3W2150v3VXl+yc1SpUw+J5ZS92Rg6lo9zoKQztF9sh3NF+5Xa8Hyf+O1a1fUZLZdN0++Z/Ngg2Pc&#10;On7l933Pm/vfJ92uglvLofNHbW5KqqtczXmzc38f8Df3f/2a898SQ3l+961tc2zo7uzfZ4G2bdn9&#10;9v4v9yuio40o+6evJwjEui4tz4ps2u7eWSzitXZI/K+SR9y//Z1zvxB1GCEW6QRrY2t5ef6rY33V&#10;T5/u/cb50WtDV7bU7C6tZ1uY76yaJYlvtrRb2+f5dn97ds+esyze+vLzT/7X0y2treddk7vL+9T9&#10;1udE+f72/Yv+69YRj7wuU9D8K6ha6FostoElbyC8+x0+8v8AAq/L93b/ABf7NVrWOe+uZU0+FbH5&#10;vN2xN8pffs/z/wCzVhXEvkadcQazdQTXEsUSwXsq/f2/L5X+98//AAKuj0SxufOlvp42hini+zwJ&#10;9x3b73/AfuVvzc8omcfe+I7FE8yCIr++ntm/j+86/wAX+f7y0k4g1HSp7a4bzo7jdFJv2/xfw7W/&#10;9BrObU4LHWFlliLN5a7pV+ZYt395qn8S65Y6Dbie5to3upf3UCPtDyt/vV6UZHXzRPzg/ax/4Jge&#10;E9Q1SbXPA/irSPAVlbWixf8ACP3VhKyM24s0vmq7t8zP/c2r8q8Ve/ZX/wCCZvg3wd4v07xD8QtX&#10;svE6Srb3+i6M6bFkdU3N527/AFq7v+WWz+Fc/wAa19e6bp0V/DNreuTxppUMjTSvu+S6lX+D/rlF&#10;/wCPMn+9vseErq5j8P6dPaWkAex81m059zeXFKzvEjf7abtr/wC1URxARPSdL0nw9oCltP03TbG5&#10;ljVWNhAkW7/gSCotU1o6RNcXMKtfP5aqlvKyJ/f+bf8Awr/vVxjeJLzVLp0jh0mLT1nX7Vbzf8fH&#10;2ff977+3c3/s1X7axle/1DUZ7eO5lazVmhWXckTL5uyJP/Zv9pv++b9rIDS1C7TVPCdpNJLFcTyp&#10;FLLHD/yydvmdl/8AHqUz7lWKT54vusjru+WoYJYoNI0+K2Z9zWKHe3zJtZf9qn2aC8eKPcsLyr8v&#10;m14uIlKVT3T5/G1ZSrxpUviH6VoMb62l81tsNv5qQXD/ADPsb+D/AHa2JdYtxqt3bR3cKXEESSmD&#10;eCw+9/D/AA7v/ZawdWu73Q7C6MC7Lr5fuJvdfmT5l/vbFZvlrj73wrqg1H+3JNdublZmG9ljiKsP&#10;l+XZt+X/AGttd0anLA9ePPCPMXdTimurT+2LOf7P5E7XEKb/APWyfe2qn97a3/jlbNz4W0z42eF5&#10;f+EghE+jXKNEul790W3+Lzf7+7+793bVa51D7fN9p8lLR1UqsSv8rf8AxDf+hVQ0W9k8D6pPLCi/&#10;2beS7ZonbaiO/wAyP/sL9/8A75f/AGaMLV97lCMvsyPz5+LX/BJ3x5cfFKXXfh94i0iDw7qMstwh&#10;sozYS6cuxtqpEvDL0T5W/irx34nfsrftN/BvSo/i1rd0J30O1tZRcW2oLczWSJEkaN5eNv7pUQZG&#10;77u75vvV+3IUx+bLaqTdf6n97u2fLXgv7ZviJfCf7KnjmXz5YfM0OeHekmz55U8pP7235nr0TbmP&#10;BP8Agm5+0h41+Lnwwv8AS9W05tV1XSG8hdavmbN7Gx+VOflZk3fNyv3k+8Xr6+1vSdWt5Y7mRdPv&#10;dYaVWgRoPvP/AHvv/wAG1Pm+X7tfnN/wRm8KW6Xfj/xI0iPcukFksTrteLb+93K38W7cv/fNfoR4&#10;h1/U73xAbl9Pu7DT4VW3tJnjX967Nu+79/a2xPlfbXLU9zmkR8JGNKim1d457KyTUnXyp7iK1S48&#10;xvvP87fwJu/uLWxpHgHR2srsJaRGSdngaW7tlzu/3E2qv/ANtZ8Op6hZ6rd6pcrCwZPmxbbvK/8A&#10;H/8AYroovFVykYln08PbyfJvgkV0/wCBLu+WsI1I/aJjLl92R5hrem6romreVoelahDpLSpb3Vpa&#10;I8W7bsVPKfyvu732/wDAN2/bWtpX2PUbCaz1eKV9TilaKXTrjar/ACu2yVv4mR0/ibdXpWk6vb67&#10;b8BPu7ZbeVtzqtcd8QvDd3eXFjPZy/Zl+/LceU05i2/xL/Ft+b7tE4x5eaJUo+7zRLuinSIoooTB&#10;DYiS9VfszIqlYtnyp/u7qZq8OueGrSHTdORJrPY3ly/P5v3/ALjbUb+GsldI1LUbKKO6iVJUlXa/&#10;mqqSt/fTd861YhuZUTyEu47lIvvfulZ0/wDsf9v5lrHnlGPLykc3LHlkS2eia7rfktc3cWn5fe0o&#10;neV0Vdu3ajfKjf8AfVdlb2Np4fspW+ba3zySynzJZW/v/NXJWeo3dneQs13I8LNsZ3l+5u/9C+ao&#10;9V1K51V0XzdiRfOqQxbN399/vv8AN/dojXjGJcZRhEg8V+LrW3sRd6leQ6RpkLbk+0up3t/ur99/&#10;7qrXM2nxehfwXqF1Y2IinnuHt9OiaZZ7icbUfdLt+VW/es235tq129z4N0jxDo+p2Pnvd288EsTT&#10;RXjebF/D8n91v9uuUtodB8T+I4tGs7Hyn0v7UkqQy7N22Lyv4U/uvt/4AlbRpyfvfaCMZfEd3c3c&#10;Gg6DDYweXcfZ4kt4t/3F+T/0LbWFpsMMNvNfXLtc28CvL+6+/O+z5/m/z/BWvFcWENhFPfWdsXg8&#10;+JtsHmuzLLsVtv8AtbK5D4ieIV1x4LCGSS2WN4rdrG4hlVrrc53bET5mVdq/7P8Au1daJcjG1uzv&#10;/DS6pqt14ZbXdRaa3t5obSTc8jf6QzXCf99/52V0fheL+1YTqd3p8ttM/wAqJcIi/wDjq/w1v/2f&#10;LDpN/PdMjTsIJYfm3urfdVd/8Xy/+h1MRk4rzsTL3eU8fMa8qUeWP2haKKK80+XCiiigAooooA0t&#10;M/49/wDgVeP/ALaHihvBv7KnxR1MSNDJ/Yc9pG6f3p/3C/8Ao2vY7D/j3H+9Xxv/AMFZvFq6B+yj&#10;LpaybZNd1qzs1QfxKm6dv/RSV85Rp+1zCEf7x+kYT3cFD/Cav/BPHwkvhb9kbwNlPIm1FbjUpW/v&#10;ebcPsb/vhEr6Of8Ausq/J/BXH/Brwx/whXwj8D6Cq/8AIO0KwtXX/bW3T/2ffXUTPcpv8iKJ9n3X&#10;eWvu5+/M5B8z722t99m+b5az0mXykiaRfNT7s235H/2P96pfs1y/+tl2fNv2U94VSLa0UTxfxbF+&#10;5WIyu9t9pl81vMRl2fPC2x//ALNf9iq9ymoQvabLmN083yt9xavvb+L++n9z+5/HWg+5E3Rfvv49&#10;n8dZ+vaw9nYeaqyzSxSqixOjPsb/AICn3f8AcpcouY2rO5lmiuFnVUuEfbK/8H/AKmm8qZNq/O/3&#10;Pu/ern9K1WJHSzibfK0rPLK/yPK7fO7ojferV3yzfM27ymf77y/JWhJL/fiZt+xvm+b7/wDlK5+2&#10;8QQeDNS1CznW2RLidrqB7j5In3Iiv/B97ela1s9zc3F2iwNDFasqtsXzd6bNyfcqX7TY2cSL5rP5&#10;rbFRF3vK/wDc2f3qXILm973TMh1i2mbzfPtP36/J5Uv3/wDb/wBqui8MSXtss00UfnWW5VaX+P8A&#10;4D/uLXEa3Zyw/wBoK0/9jyu3mwW9usX+lbkRUR/73zo/+7/fp/h3SNattKHh/UbkWmgtZNcw29ir&#10;JNKqsu/967ttVmddqf8AfTfwV00qceYjm947F5H8XSQSrM9pp0UiSwLbyqs9y3K/e/hi+f7w9tv+&#10;1ZXTJPCmtxXmmta2dpcPFBc2sETeU7PuVG/3t2z5v4t1ZelwaZd2Utxea7q+lq7OZLfULv7Ey7v7&#10;u3Z8v+0tZc2jy3j3DeGorm8tEVUuvtF1K/2pd7/Inmv/AMC3/wDodd9P3vdNpS5Ina6dpM8fia51&#10;a4+1SR3Cr+6B3RJtXZtT5+Vzub7vetq7vo76RYtyJEP9ZvV/NVv9mvJrf4o654VFwNUMuowebtVP&#10;su26VWHyfMvys3+8tek6Z4y0Mos7Gawa5G93u7Vouf8Aafbt/wDHqv2coBTnGXwnmfiC4QfFSKRp&#10;P+W8CNKnzfwJ81d54Ltov7FgubVYoLWdv3UVrtVEXcvyrt/4HXmmvpZXvj+OO3WK9snaKJVhk89H&#10;+RP4v4q7jRfE2n32jGCyLzSWaLaXtu+8vazsi/Jv+9KV3bW2szfL/eoxH2eY97MpcsaH+GIul6xb&#10;+IfEGs+S8kR0uT7H9lZWaXcsu6WXd/wPav8AwKsDwxeQaJO+nW2pSPD5q2ls3zfP87/6r533/Mv/&#10;AAFK6x4JdBhghu7a8uItXu4t6xL5rQy4+fe277rbf+A/N/s1w1ve6X8Mnt/Eutyiziv5WtSs1zve&#10;3SJZ3Xyv7z/K+5U+9/Dvrjn7TljA8Tl/ec0jI+IMOvS6nDJ9ivtL8P2VvLdSnb/q3g2Spv8AvfK/&#10;z/xfwPu/groJfGmtPZeCl8P6cNRWUwS6t+9XfBA8Tbl+dt2/d+9/2lif+9WxrVpqfiTQpLLWLPT/&#10;AOzNTnisJ7f9/wCesUu3ePN3fN8rt/s8Vylnc3f9g6LMjR6brGkQf2XPfeVv8ptu35ov41ddsqt/&#10;t/71ZckaUeYfNyxLU3ir4j2WkW4uvC1i8s8NrFmJ/k+1O6K8WzzWb91uf5/+mX8Xy1J4L+I9vZ67&#10;rmlanDJDcfaGWd4QrReZ5rJu+X7v7pIPv/MzPTbzUfECRWW7UI7maJ28176KKVLj5Nu7amza3+5S&#10;6Z4Hv/E6y+IoPETx3qDasN7An7q8RHRG81f4fn/us3zfNv8Al21TrRqy5YlRqRmJ4A/tD/iaxXME&#10;9slhqdx9lT+NImdJ0T/b/wDs69Z1zTbe701Z4FjSWBS9tIvy/wDAf+BV5R8G/CniPT7XVJvFd7Je&#10;XNjKsMX2h4LgeYm2KWWKRYom8pvK2Ksqb12N87I1emQPaSC2t7iRJl3bfKmC/e/gdf7u7/2eumNP&#10;ljyyIj7sjMe8tr+Xyotr+Uvm7Jl+Rd33K5e8njs/G0U93ayfYkT/AEeXa8r/ADf61P738H+78ldT&#10;rOp23h2+lWKctFKW84Lz5bfwLu/3v4f7tc0viyXVJQbCS5isPM+zpcRab5rO+/5k+b/0H/frhly/&#10;DKRtzRiUfifLpHirS5La/tp75LXUre3lhtV2uivLtRSrfd/gf7v8FW7vw/pxsjp1gU0uSbzW0+4R&#10;f3Sbd2zb/ufdZP7m6jx34bsJ7XTJdb1W6ZYLxHjYeUqS/edGZVT503orbd38P/AK5PTbbTfEPjx7&#10;bT/t8MWnWsSQS3G3yp55X3SuiM3y/IiffT5v/Q3K3NynNL3Zcx1I+IFj4e0/T4bzT9UtoJdojuGi&#10;82Jfn2t91v4trt92rfxT0rwp4ytbXTNYeykvdZVk0lLt/wDWy7NzrFt+bayp89Udb0TSbsTWd74h&#10;1mHy7nzjEnyQK+5m2f6rcq/N/wDtU25+FNvHqVvrnh69sTqnkfZ7bUruPznaLe8u1nidN6Kzfdfc&#10;tdUeWdP2YQCCwj8NWmiWg06KK4sCrXNpZqioq71ZZfl/hb+9/frD074jePV8Wa5YN4Xg1HT7Sf7V&#10;YvZ/J9oVrht+1mf7/lM3935k3fx13lteReGYW/tOf+xbiVmt2bU5NyT/APbX7rL83y/d27tv+zXF&#10;an4KubfVn1nw/BDbSNKzRy2Dbre4+4/z/e273/4F/FU/B7ptI6i/8eeNY4LXUV8CTMyxLK8Ftdea&#10;7LJv+T7q/MnlLv8A99du+khm1bx9Yail2jaU9oJfKmhlZPNX/lk67vu/8CrlR4+8UeC9D8g6bNPL&#10;B9+J5ftD/K/8O7Z99Pm/2W+T/apvirxM03iCK5s/td/btO6X1lZXKr+62O3935/n2fJ/t/PWvPL+&#10;Ux5j0CwtWl+0xxfappwIli3s3O3o3m/7S43L93hq0dK0dNRj1fTLlBNaxXTMrFPu71Vm2t/e3l/+&#10;+q4j4ZeIfs2ozWMtz5XmxRPayuu7fF8/+f8AdT/YrtdQtbe78R3N8/nW10tikQltpMOgWWX/AIBt&#10;/wB6tqcuaPMRR98sWuoTWlnHBqDrE88LeXcKuxJOP4v7rVdnsEt729mjbzBd2zb93zbtv8P/AI9U&#10;Af7PpAj1d477TljVWu4V9v4k/h/3l/8AHaz/AA/q4stV0/Rtqy2sq+fbXcP3Nu1m2/8AoVHKdJm+&#10;O7i78PeCdZbTbKXV57aItBZLL89wy7ZU2bv4tu7/AHmWvO/DEWtax4Z0zV9Z0u30GW9bfBZSq32h&#10;omf72z+F9nztub/gKUmnpdfFz4z3qwajFc+GfB15vMNs6n/TdqeU2/8A3d+773/xXrN1oC67Kr3f&#10;mNMry/Zpl2+av/Av7v8As15tajzhKP2jhbLw3feKvDGqafaTxWGoNZRC1nVt22VZbr5pE/utuVdn&#10;+0asa7bXFhLpWp6XpiXE1xG/2lIX+RW27GR3/iVW3f8AfC11PhHSn0K/1SKNGaOJoP3/AJn3z83m&#10;/L/d3Zq9okUEukND5SyJLc3V1G7rui+a4d9u7+Gu2hzUqcTGVPmjynmHgjwBpE1zb+IbC9vTrEUe&#10;yOGTbsiZ3ildGT+H7n3v4Vf5f4K6LS/iboujGa3h0jU7OdXeWe4lDzws38TfaPn3/crPEp0Wz1O2&#10;ktZbi4uY4ollit9qQpLDFEjf3f8AZ21DpuoR6TcRXd/Zw3Mduu2e1ZN/lbvnd1/2qwxVWVCUYmMa&#10;hs6d8RotSu73V7U29xbzwJEqpL5sSsjv83y/Lu+f5/m/gStDRdY1fWdegcTKYF/1qSoyRKv+z/eb&#10;dWve+EPDGuMl9eaVE6yLujuEi2/L/tbf/Zq46D4Z6rb+IIb6HW75bYlxI1ndO23H3P3Tf+PfM3zV&#10;PLU5viOnklI9GmhiieK4YyhvMDqxkWPzW/z/AA1WuNSjdPNX5AvzbnkVv/Hl/wDiq5HQNO1HXIYr&#10;9NaSW5+YRTtbs0vlbvk+Tf8ALv8Avbq1brTNf0+B57LWH1W72fu479UWJpf7vyKrL/8AZVrzSLka&#10;Gl3b7LWA7T5cbSq8TqyJ/wBMm/z/AOg1w2vXsVz8TfBVp5H2lNLvHlUxfM+5rW4X5f8Avn/vmuHj&#10;+LmgeL9Q/s8a9Nf6moYfZ2t5f3DbN/z/ACbV+797/wAfrsNHsJrnxB4c8RTxRGW61p0i+z/Kn/Hr&#10;cJ/n/crGjUlOXwmMZc0j3aik3UV6hseM/Fq+0+0j8W299bSzwz6daq0MX35f+Pj7n95m+5W94PsJ&#10;YfBtvLqUEcOoS2yee+7fsZvlRN7f3PlrznxQ8s3xa8QtqP8Ap+m2UllKtur/AHX2S7d/+zu/h2N/&#10;vV21/wDG3StBsN0tpLE6usSwvLEm5v8AeZ65JRD7Rt+K9Psz4WuLK3EWmwD95HIflZnX+6tefWHi&#10;++sPDun2Saf9sii1GK3dEiafbBKru33P+Bpu/vbaq6/8Z4tTu7eTT4vsbrvWW4A3PF91du5vkbf8&#10;+3/crEg1nUL7WrW30uNLOW7u3l2SqqLFteXyty/wL99W+8rURMvePcYfD+ny3f2yOa4kS8PmrFK/&#10;y5+9/vf8Bqzrd9bWVqzXM7KA393f83+6v/oNeV3njC+s7B4PKgttQiumdPs87JFKv8af727/AMde&#10;u18LWF1NdLqviDUbZ9T8rZ9niZdlvF97/wBl+9UR+EqJxGt6lrWj/wBj6rbWbQ2UU7xRebtd5dzu&#10;nzJ/AuxK1bn4aeGtb0n+04JdU86ygl2p5rW80TNvZ9/yblb52ra0rxTZ3ekyx6gsD6fcfOqfeSNW&#10;Zvldf7tWrDXtCtHuPDsuoW1qyp/o4+0rmWB0+V1dv4vlb/viiPLOHuhzc5wdt4Pl8N6NqH9manPc&#10;6m8X7qXUZ/3Suu/Y/wBz5Pv/APjlaHhtNTsPD6S65uhl3b2lliSLan+26/Kzf7fy/wDAKd4N1CCX&#10;xbrWjanfLc2+lxxTwXDtt+0RP/f/AIf7i/e+b5/lrS134laUDP59/FaxpPFFEry/6/du+Zk+9s/u&#10;/wB7/wAdrjjRly88ife5Ssl/A+xvIZ4m/j8j/LVC+sWKRf8ALW23fOrvA6J9/YiP/tP/AN9U/SvE&#10;mkaxa+fY6hBeRK2x5UZPv/f/APZ6r3j2z28sUE9lvX/Ufa5V2I/8D764yvsGp4V1Iv4s1LQbmFR9&#10;q0+SVZolZn2b9v8A7P8A+O1ueHpmSW7gl27vN/z/AOPb64j4OaFHo10RdtJ9riXfc+ZOtxv3Lt+/&#10;/dfY8u3/AG/9quu8XXOkxtZJpt0tnqaSxbYrRl/1Cypv3r/c2pXXj8L9Ywns+YmnL2UuY6XbRnFc&#10;RdjXo76GfTXzp7bmlWZmfb/c2fe+WtLR/EGpXV/5F5Yxvb+Uz/bbRpdm/f8Ac+ZFr4Grl1SEeaM4&#10;yPT+tR+0dMaB0qu98iRbvKkeqc+ouW+X5Frmp4KtWOevmGHw8fekaeQpA9aYJg8pUddu6qP9oLIm&#10;2RcmpIbPZteOX/x2tHhPYx/emEMd7eUfq3vfzF3aBS7hSMue9V5bqKBtvzVwRpyq+7E9WpWp0o81&#10;SRY20tNR0dNy0rVn5M1jJTV0KTik4YZqKa6ii++1LFKske9K0lTlGPNymEa9OUvZxl7xTv8AWYtF&#10;u7KWbcbWd/s8vy/d3fdb/P8Aerjoy2leP73S/Dl2tm2su2oLcXHzxM+9PNSL/a/1su3+L5/9uu2u&#10;IH+0b2KzWbJtkt3C/N/wJvu15r4+h/sqO9W01BftWnXdve6VPJcqm2WJN6W7t/BFKjyxbv8Abr9K&#10;yCfPhOU463xnoFtoWv3drbLrV7bPeQxNte0X5Gl3vzyv3du1dtY/hOz82wnsUgms753aVbhV+eJt&#10;7/8Afa7v+A/NVfSPiC3ivUbfX9JuopNC8iLfC0i7n3o7MmHddsqNs/8AH1/hrstF1PTdS0mJoNRg&#10;Vnkd1dZU37fNavblS5pcxxyp+9zGFo+sJo19LbalCtnqu3907K2y4X+8n/xFdhZbbllvIrlnhli/&#10;1SD5N397+9XP+KFg1y0WK5aKzm8pnjfz1/dPu+R93+fvVi2fjZtLEVnqMmn21xB/EtyiJL/DvT5/&#10;/HKv4Cz0Fj9vtGEM+xz8vmwMrbaqXIj0rQ5JFiD+VDufYv3v71c5N8V/Ddkq2qX0E2oOcLZW7b5W&#10;/vcL92q+p+MRcWNykFtFCQrqj397Ao/2dq7n/wDQasJfCa1tqkeneFbWeBGvAo3JEjbi/wCO2sTU&#10;9RbXUax1q0SJG+aOZomXyn/hf5v4axrn4paV/Z9v/Z0/nXsDfPaJLF50WxG3Lt/if5H+VP73+1Wy&#10;NU0PxDoEU8mq20N2zMqXbz7Pm/vbGf7rf3feuGrzS+EmXvHKy6vd+GFfSLmVY/MngSS9lXckUDOu&#10;2dW/i2fKn/fLPW74qubbTbeLTLT999ndd1unzO21Pk3/APAvmrO8Rw6NquhabH/aun6lLFPE6JNP&#10;E6/M6/d/u7aeLOCwjgngvbS/umbfIsTpsV1+4+7+L7tc0lUjT5QtLlN6x0DWNCNpc28cV4x/19uv&#10;yZb/ANB+X+9XYxTJo9hLNez71gTdJcOm2uf1X4gaLoOmpd32pWsLNwLeGdGdpP7v3vmrIm+JGkX1&#10;/NKLq0l0WzXdPciXn7Sv+z/Eq/8AoVdtOMaSKjHkLup6xK8qBlSHU5Pu5/5dIm/h/wCuj/5+7USI&#10;sKbU+5XFP4wtry/u76C5ge33M6/aG2y7v9z+6nyN/wAA/hq750ttcWTRXm9JVXckTb9if/FV50oy&#10;xVQ4KuCq4+pywkdWh8xtvSr8Om4bczVk6PqIa3mt7l1MsDSo0r2zJLL/AHfk/wCBpU2p6t/Y+ly3&#10;YS7fyF/1UtrKnmf7K/JXj4zBYjl/dSOfDYKNF81ePMad5a+em5fvrWaBirmn69aarcSQweb5sSqz&#10;o8DJWZ4u1+Lw1aq8cCy39y22CL/ar5aWaLK6MpYn4Ynq1soWPrRlR+KRIls8gwAzD2q9ZWse4ESo&#10;7xt8yK33a5P/AIRfxLqqebqOtva7l3tBF/D/AN81s+HvDVt4PtbqY3EkryfPKzL/AHf9mvMhnWYY&#10;6pGMMNywl9qUve/8BOunkeDwn7yVTmkUvEKLczyvPc77dfuv5uxEb+Bk/wBqsmz1jzvNlila8mRf&#10;m8pdiKv+/wDdqtrWvaXf6rZS6DHezXiXm+SV7W4ZEVd6vtV12r/v/wB7ZWmJdS8Q6l51zDd+TLEq&#10;xfuGTY3393zI3yNsT5f73/jv6XQoctKMTjq8k5GhY3LXE/lbmhWJVll+0ffbd/d/vVsWiWjJuupm&#10;t96/KhX52qvJYWmkX32lWkHltsh81XbzJfufNXPWn2ltQtdX1aGZn81ltreKJ/Nll/2fl+Vfmdq7&#10;KWGjze9E4fq1OMuaUTqdJgtp9KtZb+FLi6uQ3k2rr/rP8/3qwdd8GpO1lEb6ewiuY32y6JL5XlPs&#10;bekX+y6f+PJu+9TtO1r7ZY29tp9211rF1L9gvr60ZfN0v5Nyr5TfdX/9r5q2Ln7PJpdvYWdxLBfT&#10;TrLPepZsn73+KVVZdvzMv/j1erGMaUfdO6nTjCPLAnm8HIRBdaZM63tu8s8Mty25d0v31bb/AJWq&#10;U17FcHdeIunXaJudXb9038L7W/i2t8v/AO1XDzahrXh7xVb232OfZPvuH1PbKtvdf3Ef5Nyt/wCO&#10;1s+Irka5bQFo0hmtm+0QIttlEbbtfd/e+X/arhrctWPvHPW5atPlqRLn9saZfwp+9jmV2Xb5q/J/&#10;49R/aUFs/kQW29EXe3k/wJ/G9J4UvNOv0Se4kkmeBfsksT2LtFFJsT5W/wA/x03U7ZtL/wBIgkO6&#10;2G6KK4jdH2fN/e+9s+fd/eWuD6t7vMcccHT5feJLyBdUbyvl8p18qX/bX7zp/s15/Z38qQaPp99P&#10;J9rgne3nuP4LpIt6ffb/AJau38H3q7aCVZrw/YLeYRE+Y2Y2ZFX+9/e21yfiF4rDVPtN4zPZPfRf&#10;ard7X908v3d77k+66bP+BbKUY8p306cYR5YnV6xpSvo0sU8stzqEv+qS3n2OrL83lfN8v/2VZ+le&#10;I/FVnZTSxWNzN5SpK63cqI6q38Kf3n3bvv7Vra8FabY6RfXF9FZTI947Mv7iV9n3FX+H/Z+b/crT&#10;1eCw1J7qGaK6knCpbW8MdtKdm3d8zfL8y/N/F/drvjT/AJTo5fdOO8N+IZ9a0m71X7XHDo9tu3xO&#10;/wA0sG77/wB3+PY3zN/u1BqVzfeIbqGW5inhuLyVbW1T+O3i/j/7a7d7/wDAP9ipY/sGm6hNpS3m&#10;tPbWEq3s6XED/Z1lb5/l/dfN83zfe27v4auw6rp9v4v0VJ7ueD7Kst01okEuxdy+Um/5fvfM/wDs&#10;/K9Evi5THmjze6WNY0FNT8X6JpGoRWkXh+ztmuLa3T7srRbNkWz/AMf/ANrZ/sVu65plrpL6dJAt&#10;tbXbDc/2ddqyL/H/AL3zbKh8c6laWfguW5+zSzXUCLLYxeQ2559/yJ93+Jvl2/3d1N8Svb3MFhql&#10;lBKisdjQeUyb9/8AwH725U/76olGPKXKP/gRkX6fbNZuGWBrNZVW9l3/APPXytiIn/An3f8AAKvW&#10;EMth/at5E2y3ig+a0RU3yuqPs+auY1TW7oXEUl7LIz27bY7hom2N/fX/AGmX5f8AgNdN4b1VZru6&#10;tpYJEEqLKrOjuu/e25W+X/d/8eqObmlGQRlGUjStNNismS2gV0hTbFEz/wCf9qqkF8ks0Vtcp9m1&#10;DZ5qwv8A+hI38VNTVbaG9isWkmSdYt9tK8D/ADRL/A3+0v8Ae/2afqlmmu6RJayTNHfxN5sV3DE2&#10;63l/vf8AxX/XWueVHmlI86pguarL+b4jO1rxlrOnadEJ9GX7Wu0y3cVwvlL8/wDB/wAB3N86r9xv&#10;96o/7bgubOa6vIJLOK6niuoPuP8A635W+T/vnd/v1PpPiqC5SXRvEdqbe5Tb56S2zNFL/tJ8v+f/&#10;AB2o/DF5A/iXXV8i52WbL9jTyHlSLc+99nyf30/8crojKCj756MJc5hXPjbSIb+0Wzs9Q8pol3Xb&#10;wNsfc/3/APP/ALJXSw/Y9S1FIJIleK6ieKXZ/d/+KStLW/E0lg7eVBLc2ku5Z5fIl81f93/gNQl7&#10;pr1bqRpYNOt5FliZFaVCv9xFVNzfLUcv733QkaNhda94dTyGP9u2q/dVv3Vwq/7P9/8A9Crg/inZ&#10;eGvjd8KbzwdrUkyQ6vatYS27yrBNFL/A3z/xfx/8Br0XUNUjv9PeCNGe7b544Li3b92u7/aX71eb&#10;PrGg6bpy2mrrHZlXW3+0LZyvLFu+bY7qn3vm/vV3yqe9ylykfkz4/wDhD8R/2B/iRoPjPw7dapce&#10;DFvoEg1SK5+zjU2Rd7pLEv3EfbNt3bvk/iNfpn8A/iTq/wAe/hT4R+I9xHZWl/qsUs9zavbOqLKm&#10;+L90+/7u5K1vH3hzTfE/hfV/Bmo6lqg0LxBZtZLPaoy3EUTfLuVmT5f7n3f4/wDfr8vvhT8SfFf7&#10;An7Req+GfE7Xlp4fkdRcaVFJ58EsDv8AuLhHbZt2qzPu2fNt2snzna6sfax90JR5j9abC58R3mnP&#10;PLpkE1v5u2JLedorh9r/AD/umTb/AOP1sxatpGrSWzXccJ8tnZlnttrjb9/d/s/7T7a+U9T/AOCh&#10;3wh8Ga5NBpviiyuGhWfz2tLWeWK62f6ptypteX5N2/d82/bUNx/wVI+Dl/byG+1B5X8ocwaVP5u5&#10;d/zr8qfN91l+df8AgFYU6BjGPN8R9k3Wm+H5VjurUSwtMvmxyWMLL8v977u3b/tVQa61+w1J7Vrp&#10;JLYpuVpk3y4/vfL/ABL/AL1fDVx/wU7sY/AviXxB4V8Jz6vZ+Hxpkdyt/efZ/tX2lHVtyKrL8rp8&#10;397f/wACqv8ADL/gpJqHjGxm8QfELwtpPhPwzoURs9QmtlZru8v7mX/RYrWJ/wC7Am6Xd/Cjt/cS&#10;idKXxRNJRj9k+zLy2/tLVIoGnbzfN/1txL/44iL8q1tXFhBMz72gvIkVdjbfK2N/dSud8PfELwr4&#10;s0vTdZ8OavDruizurebpjebE39xP97f/AOgVsJqSoiJtkeVfkb906fP/AB/wf531wOPJ8RhyylIJ&#10;oYvtG1pZfn+TY7NVuH777V+RYvmf/drEv7mezlRpfuSyxJ5PlO+7c+ytiG8gdUWCJnT/AK4PURjI&#10;15i7pd+1g91F58aXcv3Le4+RF/hRt/8AFWJc6iuieLdMnuba0s7r7LeRRS+R887/AOj/AH9n/oVT&#10;Xmt6fpXlNqDT/ZFlRJdkDPvf+BNmymaX4m0PxP4qjvhZ+c+k7dss1i/mxOzbNifLu3fP/wCPrXVS&#10;3HH+Uj8K38GqeJdXj0iWPV7J7ry21VFZLeJG3b4oG+dZW3r87Jt++38S138VtBe6890VimSzX7Kj&#10;bR/rWfdL/wB8qqf+PVxvi/xJbeH/AA01nY28lvc3O5oUhs5XSBdy72+5/wAB3f3nrI0rxHJ4Q0IP&#10;p8zfYJGf7LaXEW/dK/8AAm35t2/d/wCPV1e0jCXvFynGEuU664dfPhgj3JEzebs/6Zb32f8Asn/f&#10;FPrO0uznhi8+8dXvpYokn2fcXb/drRrwq9XnkfJY2tHEVOaIUUUVznmBipXtWSHzHqOOTbIrVo6k&#10;+Lf/AHmrir1pQqRhH7R62Fw1OrQqVZ/ZM2iiiux7Hlrc2ol2Qov+zX5sftbeJov2nv21vBfwotJW&#10;bwf4Gl+3+IblP9Usm5Gm3/7v7qL/AHpXr7s+OPxTs/gv8HPFfje827NG0554kb/lpP8AdiT/AIHK&#10;yLXxf/wTs+F0emfC/wD4WZ4jtZ7zxj431iW8a/lVjKlmvmrv/wCBy+a//AUrkyehzSnipfZ/9KP0&#10;icowpRifaL63bOqbWifcv8DVbe5i8rz2liSJP+Wu/bWEiWcLv+4V1f8Aj+wtv/8AQPmq7Z22mbk8&#10;qxiSVd/z/Zfn+b7/APBXux5jllyksOpRTb/KgnmhT52l8r91/wB9s6VYtryC83tE3zrtdon+R1/u&#10;b/8A4umXN5YzLLBPE1zuXYyfZZdn+59yh/sLrFFtZFiZXiSGBvlrQkH/AHMr/Kyb/wC4v8dFzudb&#10;dlbennr8+96z7m8l01UXbc38Sf37V0lb/wBlepnv7G8VJVfeiz7Gd4G+9/cf/apcsgNKeL7Wiwlf&#10;tcsrbYon+bc3+/8AwVOfDUGgvAs91IfPX5biXbv81fv/AL1v9jd9/wDu1jJ4qsdEv4p3b7HsXY3n&#10;QSonzI/+x/uV019440S3th/bdzNbRSx73tJLd9mP++fmWumhGM4+8L3ftGTqeqReE7J7vw/NHPcT&#10;uryRqrSxXD46tP8A7q/w1gH4mpHdRNqenHUtWaRZ5E0//lytf9v+L5U/esm75q5e917VPFWtadp9&#10;hdHStE0+0S2uLi3trhbiJ/k2fI67g2zdtb+7KtbdhfaN4E8LppFppDfanbzZ5Xi837Ztf+Pdsb73&#10;zbPu7d9dkeTm5S5SjCPvGpqzwT6jpNlbW7S3V1EzMsRcQWqybUX5fu7nXfu/i+etzxvevoev6Cln&#10;AJncS2qxD7qps/8AQV2r/wACqbwfqdnp6xs8032/Uy1w5Nswd2Zd277vT5WVd1Znima01jxV9jWd&#10;RcW+nPuhdW+Rp/ufwf8ATJ6ivyw/hmVGMp+8XI20OHSrm0sraaxv5o9iT3EW+aTd/Hv+b/a/+JqH&#10;wVdWXh/VNW+16nL9onETNLKdz/fl+Xb/AHvm/u1wvhLRJdHaWWfULuZNyWtrpj2r7H+RG3om/wD8&#10;f/3617zUm0fWZVnsb3zXWJE/ceajJ8/8a79v/A64+eovfK5Tu/GMej6raxXM8UV3csu2CWF9r/N9&#10;1tyt/d3VzVs8um+U0F9LNLEvzfaF3o/+d/8AfrPs9VledJbmBra3f+C3i3yp/vvs2t/wCtyys9L2&#10;RTwTz30XysnnQPEnzf8AAP8A0Pd9yplVr1fhDl97mlE4PVdVlTxbFqEcUdzLFPFLsRnRG27P4231&#10;6n4L/svWfEmo65AkYupVXarBVlT5ERvNX7wl3Rbf90JXm3jS+kt/Hb3dm0cMqywNE9wvyJ9z7y1p&#10;+PJ9S8P6FH4m0h9Mg1J4w99bxMrJt6y+U/8Ae27l/wC+f9lq9mX2YyPdzL3YUP8ADEveIZ7vxVr0&#10;NvbrA8s6yrHMkm5Ftlf5T/F9/wCX/wAdrsNM8Ow6NoSWN28dybac+UrrvRPl3J97+7Xn998Ujpml&#10;aZL4e8PT65bRweRaz28nleYjRI0X8G1fnZU/3kavS9X1jTboSxTXtpaXEcf2hoRcxebKi/3/APZr&#10;h9n+8lUkeLGny+8Ur5tOtLOyuruQJH/aEEsRkZF/eu6Kn/Atrf8AoVY1xZT6E+n65bCSeaGxW21K&#10;2t49zXECfcdU/iZPm/76Zf4qwvi7f6F4n0KOxt/EFnZtZmC9i1ZpYPs8TLuT5mdH3/7qfN/tLVxP&#10;HFhrPhLQNVsdetIbiaBZf3VzFv8Am2fJ/wB9PWsvdiXL3TpRb6bHon2iwitp7C6+aEQxRfvdvzfw&#10;r8zNt+VaoeG/HWl6p4h+z21n9ntVj/0lH27YPumLcv8AB/F/wJq57TvFunWE32q3u7SHQ76fytRt&#10;0nVvst0+3ZdJ/dXcy7/9/f8AwtWt4heDQrC61fT57a21NnRZ3e5+RNzor/x/d+bf/wAArhlzXjKl&#10;8JPLKXwnUeFboJoGmLLdbWufK2zv96fcrc/8C2VQ8Tm08PyG8llWaK1jXzEVtz/eZvm/4Fs2/wC7&#10;WhdXOm6TbtaaXc2UC26K3kpKvyLtf7vzfLXnfjnXH02+/sq2/s9IrpmeDzXWJHf53fc+7auzZXZW&#10;ly05Cl8RXm/4qS+1HUjffYLG1bZPceXvm81kRti/wruZvv8A+6v+7Pf/ABI0f4R+DNG+2W97qVw0&#10;v2WS30yDzXZ1Tz5Zf91UXcz/AO0taMOj6bYaJFpDXkENpK73Esry7JZ23/P/ALqvu/z92sD4hXM7&#10;65d2empbTebYxXDXHnonkMrvE/8As/Orp/e/3K82nzUuYv3ub3TkfE/7QnhfXrpZ4rmd7KwndYop&#10;bOVPnVP3r/Mn/TVP++6seGPFuh+MLDU9TinWGye6a333CpE6+Uib/n/77+f/AMcrKuYbz7ElnfS6&#10;Xo97eanEizfaluIovkf53/hlZ9mz5/lr0/wTYeKPD93qUniDxTpviPTmiVbayiZd6vv3OzPt+b/P&#10;y/L80xo/WI80hezkVYGkuhk6oBeyput7q4nbZKmz5Nzf3v8A0Ja1pPiHoXgq80DSUQ6o2tukwlhu&#10;7WIxMx8vesUsqu3zcbYldv71W9X0jTLnUItWt5bOVRIi3lk92qw7Nv8AAV+6/wAyt/dbb/wOrMes&#10;6Bd29qr2otkldvs6z2O9FZf490W5U/3vlrooUZUpE04+8derrtltvOa5t9vlKiorbP8AZZfvVkX2&#10;mLaC5m0iK2tbrarTSGN/In/vq6fw/wC983+1UMGp6JqujvNp3iKxlt/vNMl5na3/AAJmqWx8TaKw&#10;RG1izl/e7Y/36K/3f97+Fq7/AGkr8sjbl/lMXxJ41aws0ifQJ576d1ggTy/NiRv7yyt8r/8AAfm/&#10;2a1/Cvhgack1zdDzdWuvldJfmWJf93/vr/ernrG50TxNqceuNeQJJveLSlt50R5f+esv/oX+dldZ&#10;N4ri068ihWG2h/debInnp83/AOz8v/fVbcpjKUftHMWOhWdr4s8QabZWdp+/kiuLiWVtru3lbUql&#10;qvglvGEV1a6jEs0UflNKjwbUZ99wsu2X+9sl/u//AGGqPEGm6v4ruLmeeKG1iRNjtIuGbY/8X/ff&#10;/fFWfBN/aXbXu2/syZ757iZfNV9yrtT+9/z1V6P7sTmp+9UDwDZaR4K8H6b4d0qCTToxLKoh1B/3&#10;z7pf3sqt/F88tJ4p0e28N6lpmpaeXiskbZLbxSbEiVm++v8Ad/jrW8Sy2eqzWaG9traKCVm+0Ncr&#10;GyN/eX/a/wDsqw7/AFzT75b+xu7mBD5SxLd286qs+2Jmbd/CrJ9/bRzHZzDvhVoOh+F/Ds6aRLLF&#10;FdXEl0yz3CzSsjuzRfP97bt+7v8A92urs5Ipba2nil83yk88bG2eZK397/vr/wAerxGzuZdE1bVW&#10;/tzTby0t2SWWK4ukie4TZLvT91v+4+z/AL4+fd96sbxh4u8SXmoaJpVnqunvaz3S/brH7VB8sSxO&#10;/lbm+Tf9x0X7vy/MrJXNzcsuUOY9O/4lF5ql880v9sX1+yxWqW8H2jyIl+Xeu75f9pq9JsjHtlcQ&#10;+RczL86t/Ft+WvB7XxL4w0zTbO503SvDSMZoGdLa9gR7pHd9/wA+/btSJE+X+L5PnT5tnUJ4w8V3&#10;/iDTW1Cz07TdKW4xLMlzA/7pd26Xf5v3H+Rdu3dW1Pm+KREYy+0dpdaRaav4dis5I12PBGyo6/c3&#10;fMv3f9ta8qs/P8Iarp/2mBbmWzbddXEW/wCZF+Tftb/Zf/0CvQNS1vT/ABN4OvINK1K0uLgwRxfJ&#10;drHtfaG69vvVxVg+mXlwnl3kd5fPFKkWnXr7X3bUd0lf7zKu35audONWjKJwVv4nundeJfGS6VDE&#10;unWxub6eCWWKWLlH2xM6/Kvzvu2r9xW+8tePp+0fda1pFz9t8LeIIbmyuorW7+yxNH5kTIjP86bt&#10;q/Or71/hV9v+10/gbTtI0/U9YuL7VLSe4lf7LG6SLB/Bt+Tc3yrt/wC+m316Bd6hHBZSGG8soZbp&#10;t0jxlFbcNiq3/fK7d38Py+lccakpR5jvj8PMcLp3xfv7qfSrF/BOp6fMqxNFaQRfMq70X5W/55ru&#10;Xd8v3Vf+7W14e+Iuq+JNaht5/Dt1Z28kTtKZoHV1aLY3/Ad29tnzfwVwPhK80rSvHt7eSXdqq2ti&#10;iQJGfN8lnd98UTSt/sJ833Pk+7Xp0PxC0i+t7iNruNIbNPNeeWWJEgVf+er7tu2iNeM/dD2pyPjD&#10;4daVo/iOLxLpmkQW1xOrWt1d26rbp80XyO+3739z/gaf3K2dLc2emfD+dI/NkfVfs6pu2qi/Zbqs&#10;vxD8UfDyWt7pk89tf6fLA8UFvbzpK8+1PnRP+A7HV/8AYriPD3jOO1bwlp1zaSzRX3iFYle2u1k4&#10;aKdYtiN86x/dZvu/ferpyjL4Q5oxjzH1Tiim0V3WY7o8l1n4g2mjfEHV7NLJboD7FBf3bvshti7P&#10;t3tt/uv/AJ3V0viCz0HxTpb2F95c0V0yf8e8vlv/AHkZdrbl+7XAeMfDFtZ/ETWrq9sf7TstUSyS&#10;6t3TZFt3vsd2X+60SfM9aerfCzR2uIpPsbzGWVYrn9+/3GRmf5/vN/v/AHq55S5SjH8daRANQ8nw&#10;5qUemNdRP57RNui3RPu2rt+fdudnbb97ZU+o+CtaRbLUDrlq+nafFFLHb2MG37RO0vm7vl/vfuv9&#10;7bW9P8MtCjtvP0wfY9UiUNa3Hnu+2VV/db9zfN/u1m21nr2heFZV1f8AfW8/zp5Sb5bd2l3J93+H&#10;dsqPjkR9on1fQdQJTUtUulitGufm2QZ8jc6bH+X/AIBW1c+Lo5bKaKJ4jdhnt550K7FRf+Wq/wC8&#10;v8P/AMTUmtztr/hq3uYp5LPdH9o2JLt3L/n5a5VI7nSrG409Yo5tNlR9kW3e/m/wPu+9/wChVjKf&#10;J+7iRL3Y8oeHvI/siJpN3lSyvLI/8e1pd7/+O1W+I2u3ujeKdP08+Ho/7MngNusytuV1zF/yyVPv&#10;J/dd1TZ/Hu+Wlm1ix8PaHFPfM3leb9n+7/Gz7a0pL+y1vw+kUmprj91caZcJPteVG+fYn975Urjh&#10;L4uYj4SObw9bSQ26QWcMMNntaBHiVkTb/Gy/xVz3iq7sdX17Z/wh3nagk8V1dX1vbLK/3H+78nz/&#10;AN6um02/luVu/NXYkUv7qbY0SSp97+L/AL4qWz1L7NfxXP8Ad/dT7PndN33P8/8AxFEZ/ZkXH3TP&#10;0dIrbS0aLT4rDzdrtbpEn7pv40+X+L+H/gFa+jaZ9u1GBZtsUTfN86/63b/Av977v/jlJqVz9vnu&#10;J3i8nev+XqTw1bJ/bkc8dtG16kX7vev97/0H+P8Ay9RSjzVeUH8JsWMEer3mszK7xO6xbVZWTH39&#10;j/d/ztqg8OzVLhWbf5TbN7/fb7lWtOmOmeOryxmnj+13dtHcLCsZ2Mi/Kvzfw/Nu/wB7bUVnZtc6&#10;pey/wbtm+unMakaVLmkc1anKdPlh8RfXUGWLlN70r6k29Pl+T+KqtzF5EgWmGvk44XDz9+MTxJZh&#10;i4fu5S+E0o7yK6l8vb8v+3Ve508r80fK1Wi/dSKetbDHYpfsK4K/NgqsfZnr4eUc0oS+sfFExCxB&#10;6cVch1CReH+dfQ1V/jor16lONaHvHzVGtUw0+alI0o/9JuvNX7qLTdST91u/uVDDfCGPy1XmkfUS&#10;4MbKuDXlRw1aNeMo/DE+gljcPPDShKXvS/MXT5Vjk2M33q0zWDzu9q2YVZIv3rVlmNCMZ+1R0ZPi&#10;ZTh7Bx+EzDYzn/lnWhYRslv83yfNTH1GJH2qrPVW5vGufl+4laSjicVDllHlM08FgJe1jLmkO1TV&#10;FtraUxWzXe1fuJ/FXnmneMNJv472DVoLqH7Zt83bcu6/L93/AGq7K5lW3iluJG2QxJuavHL6dLm8&#10;uZIk2RvKzrXwnFWaYnh10pYGr8XxR/U+u4ajDOva/Wafw/DI1NM1688MeJm03wa1y+lX8qXGy7i8&#10;1LeWW42y7NzptX50bZ/01dq9T8L+D7v+zF/tHX9Ruiu9Gjgk+z4bzW+b91t/9BrwPVftK2nn2LLH&#10;e2/72J3/APH0/wCBpuWvp3wpr1l4k0y01HTSLrTL63S6gu0KlZFdmb+tfovA/EU8/wAvlKv/ABKc&#10;ve/QvN8ujgK3ufDI5ibwRBfXWn6raarqkEqJ9nj/ANMll2fPudX3v83zIq1LqttrHiy+tdPuYLS0&#10;gT99/aFuu6Zf9pFlT903/fdddrNv/wAS1lgtt7KysqIVXaf71TWSrI6TmNfNeJW8zZ823+7X6LKN&#10;z5zl+yeQ6oo8D6DrF5qEcVp9j2y+c3y+f+9X97v/AL2/a3z/APoNSXvjXR7jVrZNa1uC7aePm3tZ&#10;fLig+fb/AL+/+8vy12vjyKLV9Hhsby2BiupNrxShW+63y/7NYej+H9Ds9Mii1LTdPXdYoj3yKmyd&#10;vuP8397+9WMo/ZLkef6fp+n2Wuw6h4buzqdx9qS1+z3E7JE6N9/ev8HzbdrpuVvlXbtrVvfEuqa/&#10;peqaLHqX2bW54JYJ0l/dPE7I/lKi7P733ZU/gVf4q7N/DVtos8U/h+00uOKdW3PL8zr/AHPK2/7X&#10;zVl3PgrxBr1zO2r3OnOgj/0W5hi2zxS7k2M/yfNt/ut/e/2d1R8UfeDllL3jA8R6DrnjXRVngubC&#10;GKaXfPFDebmil8pYk+bZu2793y/JtrVi0Dx7FHFCdS8lUuFllaJVzLEvlfJ8sW3dtWX7m35q0pPA&#10;z+E4ZDpF67wyTxO0UzY2srfwMvyr/wACX/vqtW51y5u/Ls4HFveysS0J5aE/3mX7u1c/8Cbb/tUc&#10;38xfvHnnk+IfNt7PV/I1K4git/sb27/vbKVbf96ny7G3P8n3H/8As69z4n1XRLNPD66HefZ9j3st&#10;xvfZEjP/ALe//e+f/wCKr1fVPCrDTIvsbxw3du/m/bSn8P8AH93+KsVzb6XYfYLeYvc3dwlxN5p5&#10;SP8Ah/8AHsfL9aity8pEvhOKl8f2l+iNaaHqCaaiqkCeRu3p/f8A/Qv++6tzeLLnxDa2Gpz6fHps&#10;qr8kPmt/e+83yfLXQQzNbT+Uu7fL8+/b8ny/33rK1vbc3sSt8n8DfwVhhZfvDuy7+MbT293f6g82&#10;n3NttleJ54reT7Rv+5v3fN/s7fu/+hVmTalqtxq81trUcaJFtW2lt1+Rvk+fd/tfe/8AZK0fle63&#10;RTql2v8AHE3zrV8XNt4hszaXH+h3rx/vGRtjoy/NuX/x2s3L2sXE4lLmZq6XpsVhb/c/fOv7x/46&#10;5648Py6h4pm1TUWRLCxX/R1Zv+BF2rei1NFvP7OumH29FTzdifJ827/0LY1Vtc0XRb2P7XqxzbxI&#10;6MskmxH3fwt/8T/47X5vVymWY4uNDE+773MevTr+xjzUzA8RaNpWp64NVgt5LjV9OtWuItk+yKf5&#10;dqL83yfx/K9UNNm1COGL7VLBcyzyv5qXzeV5ErP9z7n3UqvcXlj9v1OJ7O9vImiX7NY2yr5v33be&#10;8W/+D5Nu/b/u1q6F4gttOvZVufLtpZfmi82BvN/4D9z5f92vu6OHWHpxpnj1JSnLmL0Hw+ez3z2m&#10;su13KqvdJt3xM38bon8NZmjeIJNUibQL0x2ep2D7ZEkKiCf5m+Rf4lX7v3vvV2Ca9aYSdWV4mlSJ&#10;djM/zt8vlfcrI1rwsdbhuLt7ZLFvs0qr521rht//AKL/APHq9Xljy80SJU/d90uaRam4tPtN/cPH&#10;pdvAzrKsrJn+Ld/uqtQ6TNPcpZ6tpahoX/c/YJf9fBB83+r/ANvcVZt/9zbWDNHql54Xg0KN5Zvt&#10;MMsXnvI0U0USvtXcjfK2/wC7/D8u6ur0KK5ttHgtb7ypZLaTEsnlbn+Z/wC7/tf7NbR933YhEzNA&#10;tpbe0s4SZ7+eWD/SdTeJEuJ1V/kV9vz/ACr/AMCrp7byNkqwRMm3+B4tlV9F+zXmkWUjLIkSosqO&#10;rKv/AKDVpJpUfa0bTRO3yyovzpu/vf8A2FM6RNb0tNZsZUeGK4QLxv8Au/8AAP7v+9XMHRYLC0ub&#10;S/lE2prA08NxJJ806p97cq/L8v8A7NWhB44XVL6WO0liVbZk3xbtz7W/jrP8U3EOq65p9srskVgr&#10;yzojfI0rfKif+hN/3zWcuXlOeXLKJStNEu0vbq60qZbeKdU8+0uFZ0l2/c/3P7v/AOxVQeGfEEVz&#10;cQ3N4t/b3DM/m/ZVR0+5sTd5rfLWzC7fw+b839yWul/g/v18rj8bVwnur3uY2oUI1YmPo2izQTQX&#10;EwCzxjChW+Y1h+LvD9pr99Msjxta/aILpkdd+9onVmV1/wCAItdmDsfctULq3aPYkcf7ppFVn/vM&#10;1c+W42WIqShL4hYynKlT/dGfqvxF0rRN63N19j8iX77xM7Pt2b0/3v3tbJ/4ldjqieW00kEnmxyR&#10;ffdm+asaS5h067EEGm2+4fv5XQKn3vl+bav95d3/AHzXP3/iG+tori7vJ/saRfvXeLe/lbf4/ufN&#10;8mz/AL7r6ypWjDQx9tGXwmrrd0+kpDqOossur3zpFY6e52xeb/Bu/wB371YthbMn2iVml1LULr70&#10;z/I9w3/sv3/ufwLsqPVBJcrZ3WoQLbXdxAr+TF8728W759zfeaV//Hfu/wC/b06Rk1S3vJ/ki3+b&#10;F/fT73/oTK67P9tK5Kk/e5SOX7MTF8Q3msW3h3T3vNInTVYp4Giht5d7+VFuf7//AH63V1iXY1Lw&#10;/HNneEuY2jCNvSN/K+ZVf+Jd1ZfjC5eZ4tKitl+23UsSS3rts+z7X37U/wBlP/Z6db5FpFpxHlPa&#10;2nzRI25ElVdrf+PK3/fVVIPh90oeLYYJtLuFnsftMSytL93f8jbFdP733/8A0CsxLjVYNW/s5nj/&#10;ALQWK1l3xR+b9376SxL/ABPF8n/xVer3+kWg0WaSysLaSVotytKi7W2rXFeIEnsb221K2Cw3ES26&#10;bzEzu6fN95m2r/Cv3a25ZRD2f8xv63py6xaWl1bB7e6lZfLjdwjI/wDs/wC2u3/PzVLpus3Alv8A&#10;TJLaKx1RlzF8u+KddnVP/iWq9oVzdzWFtf3ix/aJV/eeVbfOv8P/AHzWR4yS2mRJI93235fni+b+&#10;P/vr5a2l7seY2l7kec5/xn/aFtp2iskTf2q1zvRfmf5dm10bZ/s/N8v/ADyrU8PaRF4C8PqJDK13&#10;P+9l3/fZ/vbW/wC+v4fu1keDLzVdXu7K71TWZE82B0t4XiTcjI3zpLu+833G/h+WunuNLWLUJbtr&#10;xbuVk2sF+5u/jbb/ALXy/wDfFcmIoxlT973jmqVPYU5VYkOt+LWuLdPstrKn71Gl+0Qffq34Ms47&#10;bVbyWJlSyRWiXc33/n3J/wCO/wDoVQuium1krb0Vol06GyRgAg2vG/8AF/8AtVnhqntKnvHHhsbG&#10;vL3iHXNZtYz9mKiKWWMpbuV+Vt2fmGP9nc1eVeENQbxBr2oaUtt/xJLjyrhUlg2J5qp8/wA/3v8A&#10;l3/8fr0bxVNol5aRpdW0GrPYy7YreG2W4WOXZ90/5WuT+Gui6g32uS5ihtHtb6JGSNmfYixW+xf+&#10;+W/9Crvqc3MelKMigbR9J8cxaRqE/wDZ1pA/+gebsRHiffsX/b/e7F/74rwP9q/9i+P9qLxJYajJ&#10;4q+wS22nPaW1v9jRlgnd023Esq/Oy/f+Vv8AZ27a+tvGaO+kwahBHsl066R9zpvfZ/H/AOhL/wB8&#10;1FokMVzrN3FbM01pAvyo/wB/e3zJ/wAB210/3omx8Eab/wAEb/BGh6fFP4g8fa7ru/5JLjTIIbWN&#10;GYY3bW83+L/arRi/4JPfCS0le5fWPFdy6t5qxfabdFX/AGNv2ev0HgvbHUjcwRSpNEodJ/LdW/i2&#10;7G/u1yccUr6i1lArb/PZY3l/gVf71c1aVSPwmUvdPDPC37JPwd+Hs8+naR4S0m/tPEHGoQ6h+/hn&#10;ZZWli+Rt6Iu77q/w7ErE/aN/Y/8ACvx48FafpKWv9ly6Mjppktim17NniVNjRfL5sXyxfLuV/k+/&#10;t+WvdtShu59bt7GBlS0sLn7Q1wsWx2ZfuIv8O350rat1uLzUVwJLuV4t/wAqom9V+X/2Za5uefMY&#10;fa5j8Z/iF4G+KX/BPPxvouoaJrwm8ParJa3cd/YjYl/Ja/ft5VZd6/NK/wAn9117r8v6pfBn4x6N&#10;8afhp4f8caD/AKRb6iqpPbRNvewl+TzYn/ubH/76+Rq80/bj+GMHxB/Z78VW39nreXC7r3TonXfc&#10;RXkSP/qv9/50r84/hBovxb8feAdc+Eej6v4j0vxLarFf6f4LnDWtvqNnLuiuPlbbtZfNWX5vldd/&#10;8SJXV7lWHNM6fiifqd4//aQ+H3huDXoIvEtpr3iDRrGXV5dD0adLi7aKD55fkV9q/L/A77tm9q8b&#10;P/BSLwhceD9L8Ww+EtZvtBvNautDWFJ0+0tPFaxXEXyKnzea0vlbd1eefsrf8EsfFXw+8ZaT4w8b&#10;eL4NKu7JmP8AY2ir9oaVGVkeKWZht2sjMrBVf71fXvhP9jP4Q+BvD+n6TovhOGCKwvU1W1mnle4m&#10;ivE+5OrO33un+z8teLUzPBYeXLzcxrHDykU/Cvxr8D/E3xNren6ZqlvFq3hwut9ok82L21kVf3vy&#10;b/73yfJu27Ntet+BIIrfRLfVbhNt3eWf2iR1b5NrfPt31+UP7Sf/AATf+J3wV8T3Hjv4Yapqni7T&#10;4rhrxJrR2/tuzb729tv+t+b+JPmP92r37Ov/AAVB1TwxcW3hz4yaZLrGjxTt5upWUfl3Mbf3ZYfu&#10;sm/5m2bW/wBlq9fDOjVXtaEuYylS5JH6m3Fze21wdQaePfqMe9ZmX5IoF+4mxv8AfdqpWmkQTPaX&#10;08cXmr+9VEi2KrMv3/8AerC8NfF/wz8cPD9rrXhTV7bVNJZv+PiGXd+9+XYjp97/AIC6V19vp2qa&#10;lpYvYEj8xwrrb+b/AA/98/e/4FXHX5qtXlicGJjUqx5aY/Bo5rClMxF6ZrGeISxeVt/6a/Pv/wDQ&#10;Ks226Z3l3fIv7pa4/YHl/wBlv+Y1aOtZPhy4a60iGV93zbnT/dZ32f8AjtbEKb5E2/3qwq+4jzal&#10;CUKvsixa2UkcqMy/JTL2fzZNv8K1q5O72rC6vXhYSp9Yq+1l9k9zMaMcFQjRp/aAdKRTkmlHSpbW&#10;LzbhVb7v8VexKXLHmPnqVOVWcYxPh3/gp541v/Go+HXwA8MSb/EHi7UoLq8T/nnAr7Ig3+z5u9/+&#10;3evqXQvBh+Gi+GPDiafJb6VpekRaLaTIu+L90ibPn/2tjff2/N/v18dfsxib9qP9v34m/FyGN/8A&#10;hGPDsD6Po97t3qkuwW8Tr/vRJO//AG1r7v13VLW50m60LVLlZv3X+lSt5qeVu/6ar/e/havdw2Hj&#10;h8NCEj7ypsJ99JWb53+T+L+9RN+5Xa21P7vzVzSa3Po8TwX1jKllFtitbiJf+PqL+B9lbsLxX8EU&#10;8Tecjrvimib76N/HWMjKI/7Sv3N3z/w7F/g/2KZv3/NEu+X/AD/sVK7vC3ms2/avzb9lFosmo+bL&#10;bWM82372zb/7N97/AIDSGV/O+VGi3b/4k2/+OVV1Wwi1KWGfbJDL5qp525kf/wAdepdSml8q4WzW&#10;J9QVWRbd977W/wBtKxJ7HVbjUYvtlpNcy28sXkbYtlv+9f7v+19z+P8Av04xkZ80TaEEOnWpaKEW&#10;jld0cvyO8u1tqf7TfNVi/s9Ktrq7ubuCOG7ef96iRNdM6si/w/77bvk/9npmt6Z4iudEuA1tBDFB&#10;BsiRJd0u1nXfu/4BWRpsyw2t7HbTqkTNtuU3b7iX/ffZurb4CI+8Q2Ph63treBUYadd3U7vdy2ku&#10;xIovNfZ8qNtZvutv/wBirDaWkt/G9ur6neiTylN1F/x8on3V3fwqzbHZ/wD4urP2O8eWJViWF7iV&#10;Yt7t86bvk+dK1JvtnhOwv765tYoUtbb51R/9btbf97+Ffvf7Xz/dqKfNzDlT5johe6M8d1f3yR2l&#10;5Y/vZYvP+eL5d38P+/Xn2orFrN3N59m819Ist4tpEy/aLXzUSKLd/wA8vkVvvf36saZoljpVumq3&#10;15c6lqDPuWxf90j3UvzNtX/0H+4qUL4ZuXe6+zX/ANj1C4j3ahdpH5qeV/c/4B8uz/gf9566ZVDX&#10;m+0M+Gnh+IWFpqE9rbPqqbEtTEzbtqxfeZP++v8AgVPubGLSPFFymoOyW9zta4ld3dJV+bY3/sv+&#10;9XPa63iTwfqMUmrE29jLOqW1xbL/ALa/M/32Vn+X+Nv72zfXR3/xH0q7luLbUrW9eKzXauoWkW9H&#10;+5sdP9/zfu/7FRKPOD+E07PR4NSgurnT2vd3zP8AZLh/kf8A2Pm+795a1vBu5/DNok8jQ3cSb5d8&#10;u94mbc2z/gDfL/wCsHTPi1oXkGPy72waCXyomli2Izt9359v8bbqyofHKJ4h/cWkr2Ttsut8HybP&#10;k+f/AMfR3/i+SrUeSPMbQKWsP/xdCL5ldPtkG1/++K9h12D7baXsUHlytdQva/7rbHrx7xU6w/Et&#10;Jd2xEng+5/wCvatuNLaSGFftUcTKuV+bcvFerU9+MYnt5pH93Q/wnh0eteLtD0zU20axt9S0pdQi&#10;t7qyFs/2iLds819u1t3397fLXH3PjG9k8a3MV3paxWcUSmW11d1t1SLbFK8rQf3YlZZX83Yv3E/2&#10;q7jw74k1Hw1qNlPucDVp5Unl1jdE4ffvTd8iI0rLLFF8v/PJ9u/bVzxPrl54hjtTIn2rStVCRlQu&#10;37NHKrK+2V02srKyIyfe+81edVjGEuaR83fl+I2n8O+G/EVi8UerWusSWCtLPfXBSVLV1+T/AHYt&#10;uxv9pfLpnwm06ztvBi6At1DNNa+Zb74f7kiq6P8Aqv8AwKud0P4AeCXsluY31UNFBJDbebdL8yu7&#10;P8rbfmbc+3d81b/gjw/a6Tq/lymSC9+xJLOkrLLuZpfNfbtVW372+/8ANVe6/eNuXlMTwZrvh/U9&#10;d13w9d3MD3rWiebp1xH5Nxsbcu9om+fb/tbP4t1Qw+J7PW9Ji0O8ed/scSJeXqLv3SxP9z/vqLdv&#10;/wBr/brpPFGm2WueNdJvooYJr3R7rdBdv8zWu9JWl2f7W373+y6VgO66Vca6+g+HLbxJFeanFLKj&#10;Ov7rdEiSyxbvvruV/uf3HrkjGXLy0wUeQ7jQki1WystPsfLmsktot1wn3HX/AGP/AB+pdMgWK6vt&#10;Wcxy3AvZ4J3iG9kgWV9if7P8L/726uf8A61LaajDpmoRLYX80At5IYPuWzLuZE/3vK/8err9MgaO&#10;e/8ANi/cPqUrbWX7+7av/s//AI7XXT/hB9qRha1Ja6Xa32sanBssIrf7XL5K+b5SRL5v3f4tny/w&#10;/wAT1zXw88ZQfEGW01ldPext73TFmWJ23fdldd3+193dV34sXf8AZ3w68S2z61p2jWvktZ/2hq7M&#10;luiPtTc5R1b/AGN397+992qfhiez8JXmi6VO2nwpFpNqktxbxLFb+a0v8D7EX5/n+SuY6fhOg8SI&#10;z3ukrJBaXNpLO6S+d9/bsf8Avfe/2qlttFTyLWfQ9QezwnlPFu+1W77f+mX3v++NtY3jkTzaboUd&#10;z89vLcpO0qN95/K2on/oX+9srI/tJtEn/dNPC877Nifcb/f3fL/33WMq3JI5va+9yj7zxBd6d4g1&#10;BbSdrOeVmWXzkZd7rs/+IdU/2XSrdnfeL/Deq2UsVvFZ+F5d11f3N8zy3ECoz7kSJtm3cq72l3u3&#10;z/6r+KpfBNhBqWtxaheSrc3FwjItpKyM8u5Pvv8A8AT/AMfrvrrS7690K5sLa8jjVo3hieeJ/Ni+&#10;T5fm3/eX+9V4aMnL2kiKceaXMZAjklk2TyxvcX0rS/JGqrEn/wBgv8f96ma3FF5VnoNkqx3F4ux3&#10;2/P5X8f/AMT/AN9VpacBrNv9tc7Z54UVkK7Wi7+R/wChbqo6HH/aUniTUln+/utbaZl6Kq/My/8A&#10;A/mrtjH3uaR0y+EptqUGg6ReXzPa2FjZh2WUM27yot3yqv8AEvyfcrG8HtrfjPUrHWcNp+lpc+a3&#10;m/ObpVR0ZP8AZXfsb/gFV/CF7ZeMfFn9lyaSYf7HiiurPU2Tb9/70X+0vyI3yt/6DXo+rXDagh02&#10;3iklZNrSuo2p/u16fu0o/wB48iK9q+bm90y9QEL61qKm5iS18pJbq4ZVfYi722t/s1oeFZhForTz&#10;QCO4dftDRCLb9/5tv+98+2uds2TxBrmoRWkER0aPy1ubpvm+0Sf7H/TJNv8AwL/cX5uxVZBbR2uF&#10;kJk+Vn6sqv8AOzf5/irh5z0acSGDToluZY3jjnkcb281t6K38Xy/8CrE8YzJFaxW6MIIoLm3a48i&#10;NSzqzbPK2/7S/wDfK1s6fC4s5LjWLi3m835fu7Yv1/3a4j4t3Lx+Hr25lSf7K0UssaWny3DOqJsT&#10;/Z3Muz/gdZVJcsQlzfEc1pms6T8TJlspdMkKWcEk8rToqpP5v3PmT5ZU2/P8nybmRfvVPc+HH0+/&#10;+w2MrLbrYy+U+oNu2bfmdNy/Ntb/AD/t9B4A8JX2iaDbtqrNf67PEn264mRERpW+Z9iKnyrv/g/2&#10;Eq74m0y38TaM9nqFjA+9VVYZV3o+37tYfa94I+9Ej+3PemwsdCVv7Oi3O0sS7/NZn+7v2P8Aw+bu&#10;f+98v96qHjLxFdeErjw2kTPe3kgZZLMbvOmbbt3Ptbb/ABfxfxV3XhjUF1fQtNmjRYRueBlRdu3b&#10;uX5f++a5Lx14X0641ZNRu2jmukg+zxW7r8m3b97/AMertcY/aIrRlKPuj/BfgJbjRLebUDcW12yb&#10;/wDR7t967juQNt/ursT/AIBWd4h8N2d5rdrpml6q0Oqi682UvJ5sqqqMvzf8Advvfw/73zUILHUv&#10;C2kaK1zfTv8AatsUULvvlR2T76v/APF7q6y01nT9Iuf7O0WxuL+5i2zPb2gJKLJuZXkkdlXc+5vv&#10;NuqqkpSIpRiYl54b8U6HprXsesy+IM/KYDbfvXT5v9va3+4qVg3PxUtodNvf9LtLZ4k2NLFL86bv&#10;l+f77N89el/2Zca9FHHrJiS0eVmjsreR+OPuyP8ALu6t8vy/8CryXR/2gPC+qWLWz6PLY29rHKs1&#10;nFEkqJsH71nVNvyr8q/3W31wSo/yyNvZ/wApDompaRNq6NLfWSanerFF9klulZ4vv7P/AEN2rrNK&#10;0fU2s9Zh0qBRbm2aC21DUImiR/k+8tvs+ZUb+997/wAerkYvi/4CvNT03TdJttRjMuy6t72OxWBI&#10;pdkLrtfZtXdFcL/s/PW3qPjLUviB4flSGSFIvsct/bTW908Xm7WeJEl+X5W37W/4DUUqUYe8ZSjG&#10;BkeKdH1Xw3dW82q3J1W0tINy2llpypt+bbv2xJ8u9v4apeDZtK/t3wvbSz21/qFrq0Tvdy7d/wA1&#10;rcbH8r/llvZ66TSLzWtOF/8A2hM9x4g1C48s3Es6bI2iQ722q3yxIu7/AMe+XdWXd6GdO8ReALnR&#10;dI2LFrCxXOp+QqS36/Z7hHd93zs33/vVtGMZVOY15eb3j6NxRS0V6OhZ51qWuafpfibXri8lEdus&#10;NlHL5g/jdpVTb/e3/dqbw9MLPwfo8t9cW0K7VCl2+82x12/723/0GqureEoJviNLrttDDJf2kEAV&#10;bj7nzGXey/3W2/xVHqni3R/DGkWNnPqtrDBuaO23/edF2o//AKNX5v8AbrhkEZS+E2rF4Hvpla2R&#10;Jvvoyxff/vtt/vVy3ijxdY6i114eubp7O6ZPNa0t4me42szIj/8AfXzfxfdrp73VpNKzdsjQShvI&#10;WCX7m35m3/LWbpvim+aSGa7uc27NskZYNu2spSjD3TGRzvh9dVjtItPuraS28/a9tFNsTc2/e+3+&#10;5/uVrffZo5ImhlX5WR1+euk8WJBc+F7qeSVUx+/guon+4/8AAy14snxFvn8RpY3Nz/aWoeQirDdx&#10;Lb+azfP5UUuxImbZsfY/99KVaP2kEomroM2meJ9Lu/KZbyJJ5Yrq3uIt7/K7/fib7tat5bSv9naK&#10;X7NcQf6h02v8n9zY38NHhLUotS0nzVg+zSszJPE6fOrf3H/2q0LxJ4bCX7NBA8r/AOqhlb5HrkGM&#10;0tJbzVkg1TdZ2qr5v2iJfkl/2f8AZroNT07TNYntV0q6hW4ZGVYk5VlXtw3y1i+SyPtT9zD9+s3W&#10;NNlv7X/QZ/s17uR1uPkfZteqjOPLyyiLlOms/A/lROuovIj+ZvRopdybf7vzfxVoeHNEg/tG6uFt&#10;d0Mi+VG8su7av8Sba8oceLPDfh+78/xdPMtv5Uux4Efcqp88Xzf32rrr2PXpPC1nPawWnmxWy3jS&#10;8fPuTlW81dvzf7Nd9GNJR54hy+8dh4mEGmQxXFtBH9vX9wl15a7412N8u6o9HtFsrNERdlYmiaTq&#10;n9hQw3k0cx3ea9vLFs/75f727/arYsbyRmmjngliRNvzyL97d/n+Gvjc4xMcVHloSOuj8XvRK935&#10;xk+frUeMitpoQ5+dd4rHlj2ystYYHERqR5D5TNMFLDz9rzc3MM71svtS32yN/BtrMtoVmb5m2LVj&#10;U3VxEytU4uP1irGmaYCUsLhqlYpUUUV6h8/uFFFFMRBdXCWdvLcS/JFErO1WSk76fatd8Tfe2p/B&#10;/s1TgjbVdQ8lFX7FA3+ku6/fb/nkv/s1bWpOuxF3fNXmVasZ4mNKJ9HQoyo4KpVn9oz6KKK9M+dG&#10;TQrdRPG/3GXa1eSar4X1DR5JXkgZ4F/5bJ9yvXT6UyS3W4t3ilXfE67WSvjeI+HqGe0k5T5ZR+E+&#10;syHPa+T1WoQ5oy+I8r8F6nYaZqjS6nE0sDxvF8v+1/8AY7q0Phr4zX4W2R0a/SWXwrHc3DWOrRRO&#10;4s0aXd9nlRV+RfvbX+6qff8Aubm5aZWDMoPSum8DeKE0G98u+jW5024TZKrLvr884G4tjk1R5Zi1&#10;GNOUvi7M/YM6yqWLj9ao/F/Ke46TrVrfWEVxBeJfWzqjJdJJGyyq33WytRW0P2K6IiuZXhK/KshH&#10;zNu+Zf726vEU8F3JkvPFXhS6fRLVblt1ksXmwuvyv5rLv/vb/mRk/wBrfW5pHxc/sq48vxrYroiS&#10;qkq6m257d/7n71U/3Pv7f+BV/UdOrGrCNWl70ZH5nKOp67qNhBrtmQs3+66fw1w+oaQLeaWw1BEm&#10;tp5PNMH95v78X92X/P8AFXWW2rKmiWt0phuWlxtNvKuxt38W7/4mkudGS/tHmvpPs8zfdfd9ynKI&#10;FDwqbXT7Z4IZFSMHf57Z+bcx+ZufX5dv8LK1bN9BNcunlSqhb7y/w7lrghNNorXE81u0swbf9lUK&#10;Du/i+b7vzbV/75Vq6rTvF2n6yIUglWVbpDIuD8+5fvqyfeWo93l5YlRJLy1jSzi3Kr3HmxI0rtvf&#10;b5q1k+JNQGna/p91Y28dzeIrtdxCRVfyAvzL787Tt/6ZVfudfsb21a3tpVuJknWV4c7ZV2yp95G+&#10;aovB9mr6UjJcJLLLK1x9qX59zt95fm/2aP8ACWUrbxdpPji0Ftps5YKySsGjaLMTqdu3+8rLvXcn&#10;pVDXNq6tL5u/7LFEqwbfmVlX+L/vrdWvanS4da1JoYgl3DsEpZdiyN/Aq7aINMv9S0GJNQmtraZZ&#10;dm6wt/kX5v4P/Qa5qkfax90xl73wmDC/nNui2zf8DrE1t2+37Wbf5WxK76Dwtp1tOEmNxeMzbSzn&#10;aq/71cx40tINC1u38sStEq+ayebu/j/2qrCUJQlzSPQwPN7Y9BexszbrFcWFu6RruVPLX/0GuK8Y&#10;W8Xh8rI7vDa3KuyrAjM6v/dX/vr/ANCrUaHW9Vtbia7uf7Et5PupE259uz+J/wCGqV1p1zot3Fq1&#10;rfHWHMexre8lj+Zf+mR/vf8AoXyf3aVWMZROCcYyMzSdS1XW9dS8iso2f7L5UkWoy+U0sSy7kl+R&#10;WVf/ALOprnVZZrr7DPEv9pvcrEqJK+zyv3v71P8Aa2I/z1b03XtP1jVJfIuZ7aXyon+z3C7Hib51&#10;2/NR+61Hxo981t513pyunm/8sk37Pn/3tiL/AN91n7KEpRn9oqPw8pcubKLw3aO9lF+6Wby2WJ9n&#10;8P3m/vM1LDc6dr0XkNIt4krNut7tP7v3/mq5cKLqFmt7pZgieRI7hX8//eX+7XBz3rf2jAul+ZbM&#10;zbH8pm+Zv4Nv96oqS9lPmIlzRl7p11la6NoNw8kMccTLt3mH5lTb9zc3/sq1hX/iLUdRNvYQXMQN&#10;7L5UFzbr/DsZv/HU3NVSGwZ5fNuVubx/79xA77P/ABzatc5reg3Opao62eq6hZxRRebshnbYrb9u&#10;xP7u/wA3/wBDqYVIyl7xMveiemaBDG13FJFMzwSfO0rja/8Adi/9nb/gTVtb/sUtmzKX8yPYz7sv&#10;/wB9f5/irk9Kv4/D2rPbKsn9j3SxS2srJuRN3ysjt/D83/oe3+5XZKYbi5i/eB02NhFXv/eX/wAe&#10;r0ftGv2fdKmg6VbRaVZNukg3Lu8i1kZU/wC+KtXkclvbSypLcP8AL8q/J5smP4V/3q84h0Pxvf6R&#10;EdG16z0bTMOgMvzylNyL97b8u3a/Rv4q19A03xNa6o0eteIk1KwuIP8AW28XlNuX+FW/2t6/c/uV&#10;UijlJtSnhvf7Png/sq4814p7hF/1qqiJ/H8q/Js+d/vfwfx1u6DZwJpcT20sE0T/AD+cjebu/wB9&#10;/wCJv9ukEdlpvjrV/Lto7ZWt4tqjd86/N/daq114Kl0C+F2mjLc2rtm5ayCtv/uv5X8X8X/2VedK&#10;MpHJL4jds7bTb+8+03LwPNYNvV0l+5uT+OuijdXXcrb65jwvq2m3tklvpu2+lkbzZrWdF8pP/idt&#10;dY8csKJ5/mb/APbZa+ZzTL5SpSxPMelhKnu8o0dKyNV0lru9tbzzyn2aRZVXb/db5/8AvqtfoKjf&#10;b5L7vuV8rhak6VWMonTXXNSkchbJPFLb2LReddyrvV/4Jf7+/wD77Sl1gxDUdP8ACkEsE0s8iXl3&#10;v2u7RK/mt8u75V/dIn/A0q1PBcPNb3FrcNazwP1XncjfeX/P92udsIZbl9Q162SCzvb2d7LZbzo6&#10;S7d+91l2f3/l/wCAV+lUJR5OY+Zwdb2tPm/lNF7JdX8XQyXrM9vLPKjJA/z/AC79n3f4dv8A6BXU&#10;3mlW009rL5EkOzbbqsTfIy/3KqeG7O28r7ZBYyfaGVvvt91/49tYuvaxK919pjaSFLPf86S70X50&#10;+f5v4vv1pHlpR5pHd9n3h3ifw3s1rR/Iia5fZOro7L83yfx/991V0jw+0viK7tJYvscUrfaF3ovz&#10;7k2un3/4NiN/wOr3hLRdS1PVLfXdRlnCyRP5UDDbsib5tu3c7fN/F/uLXoOI7iHypLeOeL+6R/8A&#10;FVrGhGfvSCMeYxoraTTtOisJlVIYo1V7iafdviX7/wDu1yd3q9rq/iaZYtQimigtkijil++8rbvk&#10;+Zv4q6LxXLaaJpk6CNo7i6ia3SJG3O+7+Fa8z0HQdQ/tbz76VtHSKCLyPsMSptZnf90+7fuZPk+f&#10;5fm/362+H3S5fyno3gxZNMhawlES7/8ASLV2kyZVZt3zf8Cf/wAfWub8VeMUsNPaS88vfayeareS&#10;qfN5W/yl3f71WvEfhTTrLS1gvZ9Q1J5NiKlzcuy7d3+yyL/DRpHgrTNRt4p4AtvcI7bsMzbWX+5/&#10;EtYy/wCfZEve908z1Wza88P3EravsuLWz2b0lSWK4XY6703J/GiOn+zs/jq/4E0GbwdqNjqt3JAh&#10;uLnYvkwbrf8Ae+VuVX+/u+T+Jf4v++t7xz4Wg1fxPE9nAyaq1nLcNY/LsllZ0VN6f72/59y/x/PW&#10;bqupeI9L0WHQ7vRbFGi/ez+TdfIqMkvy7fvfwN8/+xUcvJ7wpHVX/i22uW/0WC9tot3zSvbb/wDv&#10;hd9QT+O9Lt7kpAbi4RId4aONy+7ftbf/AAovzJ8zuv3qreDYtc8YWqXlzJBaafcb7iJ4tjS7Pl2f&#10;8C+997+7XTeM57HTtR0iJgssqtOuyV+GVk3Ozfwt/f8Am/u1HsY/HI53h6UvflE88+za5rET3lnq&#10;baPb2s/2eK0tNiJu+7s3/wDA3/u7dn8X3q6Pwvqdt4KgtGvEmsLbWy21rlXf/SViZizv/tJF95vv&#10;bPlqt4S8Zabr+bmydnazl2XNuGfajMm5Nqts271f+427fUPjC3bx/wCBX0KeWOzilRG+0eTvCSo6&#10;uj/+O/dojUjH4jpjKUjt73WI9Y8OyvpkxdL9EeMNE27ym8rexV1+X5d33q57wTqU6WdxMvlw31gi&#10;2t1NMyxfaNm5E2/98/x1F4Tm0Pwra/2On9s3m1ftEq3avdLb7vuf7y/I23733a0W13S7nxbYywvB&#10;fteRfZfvqd0q7dkv8W3d9yu+nLniX70/eOb8TeO7u71bz9M0j7Y6wPtuLe68p1fb8nzt8u37v3/v&#10;f3K6HWNdl0+9DajpkbaiY2+ymQj/AEgKqLu/uo3mPht38P3c10Wi2kTXF7Y3Vt9olddzv9xNv3P/&#10;AGSuM8WeZp1/aWwuppIYEZZXlbzfKZtnybdm5/kWpqNKF2Ncr+If4esGhsPl3Xkv8Tou/c/3q3bH&#10;T9SWSKeENYvt8pmdk37fk/3/AO7XNeEvEmtJeafBcwQQ6Kysv2h/k+b+DZ81ejhgx4Oa+Ex2Z1sP&#10;P2UGddPDRl75iP4Us7kKbxpbnY6yrvf7rb9//oVYQ1zwv4a1qZUtljv/APUSXHk73Vf7m7723/Zr&#10;qdY1m00m33XFxDbs/Efmt95q8OtLi1uNZabU2kuIWZmk8lvmavzLiDiPF4WdKhRqe9L4ub4T6bLc&#10;sp4iEpSj7sT3oTRTwJNE3mr99WX5t1LHcJNv+8m3++u2srwlY2NppUTadv8Ass/71fMbdW2Tiveo&#10;VJVqcZyPLnHllyxADFfOn7Sf7DHwz/aUtbq71PTF8P8Aixl/d+I9KiVZy3/TVfuzr/v/ADf7a19F&#10;0m2u7D4irhp89KRnKEZ/EfhF4z8CfFD/AIJ8fFyKC/aSSwuMSW13aSsljqturfNn/a2ll2t8y7/7&#10;p+b9jP2ffj/4M+OPwksfFPgu7WWK2h8q4sLydUubOX+KKf8A9CU/darnxx+CPhf9oTwFdeEvFtl9&#10;os5zugu4x+9s5f4ZYmP3W/8A2a/Kmy/Zo+MX7HH7R1lNo+qjSfC6M9xL4xuIv+JadOj+aX7UvTcF&#10;H3PvMxXZ83T9Hy/MYY6l738Q8upT5JH6yDV5buWZ7ltiRLt2IvyK7bm3/wC196orm5WzsLiV9yQr&#10;uf5/7n3q8O+Af7VPhX9orR9Tm0NbvQv+Jr9ggfU9sX2qXYzr5T7vnfbtbZ95VruNF8BePfFmn3lh&#10;P4it57Kzj+zvdiBke5nXbv8A4f7+6rUZylysxPTtLh8nTbVduz90vy1q2lpIw8xW21x/gSw1iw0h&#10;otX1NNSff+4lVfnVP9quy1DVbHw3pLX2q31tptlAv724u5ViiX/gbV89mNadLSH2jx8Jh44rFynU&#10;+yX/AOCsQnFeXeIP2w/hDod5FBd+NbOOK60f+2oNQ+b7JLa+f5G5Jfuu3m5XYvzfLXothqFtq9pD&#10;eWNzFd2s8SSxXFu29JUb7rK38S1z4DD1aMZTnEedz55RjEud68g/a++JEvwi/Zj+IfiS2m+z6gNP&#10;+wWbj76Tzv5Ssv8Au79//AK9e/iFfC//AAVg8VtqngX4dfCrSGabxF4n1xblLSL7zRLviTd/vyyr&#10;/wB8NXqxh7WrCn/NI8/K6fNW5v5Tqv8AgnfqfhP4Q/suaBYX0k9hreuTy6xqEvk7X2Nt2Mr/APXL&#10;yv8Ax+vobWvin4Du7WKWyNpOqr/x83NrP+6R13/M2zd83yfL/tUfCDwnbDwTYpd6THZ2mnWcGnxw&#10;PsVGiiiRP3v8e9dv8f8As7f71bGkXEGl3AsdQMOo6IFWKKW4tf3q7vub/k+Zdvy/5+X6WVSKl7x9&#10;PKoTW3gC81jTomll0+2i2bYvslnvdU/35a5+78G3fh2Njou3xJok27zdOeRfkl+d98W35W+b76f9&#10;8/3K9B8WaNHLYzX8cj/Z4FMrwbP4G+Z9v+1XN2y3DeG5xZzS2mtTPL5EXkNs3r8vysqN/ClYy+Ll&#10;5Q5ve5ZFjw94T0y8sbXfLf6lFOrSqk1w6ojb/wDVff8A4P7lW5NOQTuum6usP2f5XS4+dH/2/m/9&#10;C3Vy+keDdQvtVubzV9Qvj5+9Ua2g8qaJm2OjM8X3nT7n8VZdh4h1Pwbossio2oQTt5i3kUW+Vp97&#10;r/D8zf3dn3l3fL/sV7hZ1Au/FsV5L5bwat5D72RJPKiaLb839/c38O2ue8Sa94qvPEFuttoc+m/b&#10;Z4oku5Z02Suu/wC4jIjbtv8A6BXU2/xT02RGkntNQGoQL/qbhPkgl+5/Ft/ifZWH4s+Jq3es6VFa&#10;6dc3nkTo7WyXkXmszJ+637XfavzJ/vM6VpGnymR2Fl4Uuh5MGpast3bpJFsSKNot7r95m+b7zf3V&#10;psHhbTbIXRllXTrBpWngt4m2P/v/AN7/AIDXO3/xVubaDyJfD8NmkttLc2zu8v71Vi3NsbyvvfN9&#10;6pdZi8S2eiXmp3SWEpW0x+7eVfL3N8j/AOq+Zk/vUSjzhKJt33hy0utMie2WSzlZVlimb96nzP8A&#10;L/wL7rUzx7q1olpotleCHZMyT3Qdd6Iibfvf7Pm+Un/Aq4aGTxhp2g3A0GW9tr6VGW1TyEuovuPs&#10;+b+9vfc+9t3yfcqLRLCf/hJbu21y5a/u7qDY0vlP827emyL5/lb/AH/9uojyxiB6FbeFvtFsNQll&#10;V79U3xP99IlZdzRJ/s/d+an2nh68mhuUYfZp5VUjypMLFtVmXcy/xb2qYRSaTokUUsjSGBXnuUT+&#10;NPvsv+7/AA7v4qy9O1S4i1Wa6t4Rd3U7b5beL5t3/wCxXNLl5o8wvd+0WdH09PE+l6raXz/bEn2f&#10;JK2/azJ/D/drO07w3c+DNUddPeTUbZ9onimb+Hc//AV2bv4v/wBrS8OarHZWeoSSstpcPc72R/4d&#10;3+z975a0dN15bsP9raNJdsUTNKv3X+etKfLyhTlHlKtz4V02aW4/jt2+Tyv7rK2/5P8Aa+XdXP8A&#10;jKCxhl0q0jVn2eam5Fbf/Cz/AHfu/wC//t11dzC6TytHPGkTbXid3+RlWuB+IXiFtVsLK20eeNE+&#10;1f6ZE8UT3EX3/nRJflZd7/P86/L9x6qXL8JcYxOd1WH7N4oiil3PFFLFtT+NE+T5K930XVLR7CNR&#10;IqYzyzfK3zf3q+fdRt86zDBaz2yS/ul82ybzYkl2Jv2/3vn/ANqvQrfRtVsVhtl1uSxmFxvnuPsD&#10;f6Uv91vn+/8A99V2VqkqUaX+E+hzL4KH+ExbnTtNj8R3Wl3V093DeMsseoLfYdNivtfd/BKr7/4f&#10;73+7V7UvAur2qxppd9C1pbrviWKL/Sl2JtiX/aT+Jtvzs38S1V1X4caV4t0+XTLnyNLv4GbyrhJN&#10;8v33Rdq/eX7vzVzGia9q/wAN9Xfw814t/dadB5t5aefv2xM7+V8n+4jv8n9z7n36zlWlV96rE+Vp&#10;05UpcvL7p2/hrxdB9tfQpLu70iXzHASaLc8rb98vlf7W1kd/kZV835W+9si8Mt/wkrQXFwBPp9jp&#10;8STXcv8ArW+5Kqr/ABbvlX5qTxPqen+KNJmutHe/GsyxtCLfT3X7XF8v3l+b+H727/crndC0q/vv&#10;CGnJoljJc2tvErNalkS4lb7ry7fkXd/Gvz/Kv3f7tYVI+7zRNJSly+6akOr/APCV6zLpit5Ok+U0&#10;u+JkR0g3/Oj/APXXZt2fL8qPXR+GLbTbnwFc6rf6dFdw3Jn1K2SWDcnlbW8rb/d/dIleXXPn+Hr3&#10;UNIl+yPqHir7HLKjXWy42SyukqKn8WxF2/f/AL9enaN4mvr7Q9WeWGG50Szkubd7ZJtlx5Squ3/Z&#10;+7u+T5f/AGWsqMuT4gh/LI8yfVbzwxqXhrYsG+VUiaW43/K/+f8Ab/jr3XSZTJ4ZMjyFma4vGDSt&#10;ubHmy7f/AGWvBL+za/sLK+ndZv7Glt3a+dfk3q6fJv8AkXc+9K9w0SZbbT7izWBUnt5/mfd9/ciS&#10;7/8AyK3/AHxXRheX6vzRM6PN7WUTzz9oVrdvBl9p9xJsgvNQt4W2MuxUlZt+7f8AL/fdlbbXW2el&#10;Wstxqk0Cb7QrFbzpu2ozrvi+X+L5V+X+59/+7Xm/x7Gqv4M0ZbXT3vEn1+1lVm3fL88r7Zdvz/N8&#10;v8LfN/wCvQrDWrPTNC062kkLxXW5d8SurKVZ2dvl/h3N8u5qj3fZ8x3ylyF/UfDFjDdeRYrd2254&#10;vN2PvhZNn8KNvX/xyud1vw7c6bbPKyELLOkVt5AURbXbam5dzf7H3G/2tldD4nuY/wDhGbCVbmJJ&#10;Fu/9Hdz8i/K+1N38VeezeIV8T6Xp/h+5lWa9S5W4l/dfJKi7vK+b+FvN2P8A9sqwrSpv3ZGcpR+0&#10;aiWuppoEc89jctNpubWZHi/erF9+Jk2/eVfu1H8LPBeoeGfGmr6hrnieTUbvVi1zBpo+R0SXZ87b&#10;n+Z08rb8qLt+b71d1a62kOjSx6vdWOn6igVdTdLlfs9rH/f3N91HX7u7+9/s15z8adfm8P8AinT7&#10;2zubSwsp/K23zpJK7/M7Pt2I3yo2z/gUtOlTlSj7plKMo+9E9A8c+Tp+lyajBKqazO3kpe237qRP&#10;l2/7X3c/xf3qZZ6b/ZvgvRdP8opKp3Sh5fmib7/lMy/3vu1VS4/4TTxMs9xI0Oj2squjeWqb5V2/&#10;Jv8A4lrV8P2VtqeuXMnkO0Sybl81/n/4Ev8An5XSvUgRUlz+6dK2kQ2eny/Zo/37bT5mNzbv71cZ&#10;qfiddOg07TpXgsI7xnnup0beixr95fubfm/9BV66jU9YnjvZrOzkjMka+ZcTTLmK1X/gP3nb+7n3&#10;/wB7grrwZ/wlAnmvru0mMHkPAn2SWP8Ajfbu2y/PuV9mz/e3bt1E4l/BKJb8Oy6pqs+o6jp0UVvp&#10;n2ZGtYLiX/j6yrYZtv8Aql/2vv8A977tdCmpW3iPTZbaMzpJdRfYxFEfmg/v/N/eX+L/AIDXE+F/&#10;HsenX13os1hbafZ2qQRJcrO7wtFEn97b8v3f4v738Vafivxfp2g6ZJ4r0b7Or3FxFZ3txGm/Zul2&#10;b9i/edP/AB7b/u1xxlTnH3S+aJo6amuaJq9tprWslxYRt5izs3yxIv8Ad/4D8u2ue+I93L4iuTY2&#10;t/daclrbS6hd3UMnlSwoqSp8n+15u3/v0v8Ae3UzV/iNfr4WsXS6sR4k1GDzUtLidLSVbfd97Yz/&#10;AHtjf7Pzf3aqeA47qLWvttxNHPNf6fFLcxM2/c237z/3VX+4v/fT7qiMvsxJXux5YnDQ23j9LPUG&#10;n8Xq97Ou9UmtVdP9/Zs2/c3/AHP7/wDsVDY+DfGutajLY/8ACXxWFjdbmimt4v3u1Yn2Iz7PnXe6&#10;M33f42r1LxhpEdrcfabKKMvGqpJabl+Rv93/AG/7q/3N1Zeim0j1iL7W32a12yxMz/OnzJ/wLZ81&#10;edKdSM+WRn73wlrwn44k0vxVqFjLKr6YsqeVs2b/AD5f95/nX5H+781aGvzL481hU0bVYDNpXmzy&#10;2ssW6J5VZV+f+L/d/u/7X3a5C/tludZlgtryTybxmezi0zZ9rumg37Pu/ei3P/squz/brsfhh4aX&#10;w5ol7Pcxl9QvLl1luVt/IRtv+w25l2bPl3/7Fe79k6fsnL65pF94gh0O+1tre0uUaKaKFp/Nt12/&#10;K7S7dm5fn/4Bs3ferv8AQtIj8Q6RaX9u8ml3MDOiCxZOF3/Ov3Nsq7l3L8tcdqOtfb0stFggNzYR&#10;QL9sfdsiRFT7ju33dzfe2/wV6VpF7pSWcKtNb2EsqLMIJmWORVVfvf8AfP8AFUxl9mRwU5S9tzGb&#10;PqkmkNLfX0tzJpM6bpPtS/PZzr/u/Mqsv/oP+3VGy1PUtRluLix0aF4f9R5rTqu35tvyfJ935P4q&#10;6yCwtrSz8oJ50HzbleP5Gjb73+zXjuo6Ra+ENA/4R6xvrvTY/wC2XspbeGfagg2/at395f3W1Pvf&#10;xUpe5Hmkdkvh946fXJ7yVnWWLTYYp4G8rzbqVPuru+5s/uK9eH+Hkj8VaDDZxeJZ9KutLd2W7hbY&#10;8t1LKr/utuzzYpf9b/32v3Plr334f+EdK0KGe6n06C3vJ5C8J8n50jbCgL/wI/8Aj1Pn8I2F/wCI&#10;rK0ito1sLZUur0CTe8ssTJ9nD/xfK6bv+2Vc1OMpe8Zf3jB8D/C2eyTTLnU50higsUt/skS/f+fz&#10;Xlb+7vb73+4lZOteLr2HxV4RjibzbO717y4IJE3LFuiuF/h/h216l4i1SMaNqAiKrAYH+b+KRvu1&#10;4prlo1x8SPAsxj82G01j5Sr/ADea0Vwv3f8Ac31FaXvx5SpSjzH01kUU2ivS1NjzPXIG0/xrq+oT&#10;3LMiWtu8ELv8m/8Ae/8AfP3Kp6XoUHijRtBuNT0xbO/tLtrhfP2v5DbV/i+7/c/75qt4uv3vPHWq&#10;2ywQXPkRWruiXK+bt/e/wVoPfGPQrC0u4LnS5tzslxJt3Ju3/wAO7czf7KVxy+KUTHl5KnMaV09l&#10;qnheXUGiZGs/njb/AJ6sn97+98+6smzfyfKVvNh+/td4m+T/AGN9Uby7nmZ4otVkubWL90tvdwfJ&#10;t2fxeVs20yy1qRr+KK/hmb5fKtpWZJUfb/Du/wDi64JSjKRMuaRp3MzTaM+ntBG+n7t6u7fO3z79&#10;uyq3w5lsb2fWLCXT45YrW6ilWJvmXzf7/wA38X3WpYdYsXW/+aK5vYl8qNEZXSJv9r+61Zfw81/T&#10;WuorSLTNYmaW+8prj7MzRZVWl3My/wB1/wD0NK7KHMVT+IozWc73V7LorSPexSy+a8LI9oq7/k3/&#10;AO42/wC581bWt6Jr2my/aWudPmsvK/e3G1/kb/d3/dqxbaOg0SVoLZUuJbqdpUdm81vnf5tn+zv3&#10;bK1dbvGfRItNaBobi6ttksv3PK3fJu21jUjHmlzF83vHNXL6nDb+bFc20zq7+ak0WxH/AOB/eX/x&#10;6iwmXVYnud/k+V8kqbU+Vt/zor/Pu/30qK80qfVdBigliiS9iVd6S/P8y/8Axfz1U0g2NhIlozfY&#10;Jtq+bC8ryyvt+4kW7733/l/8frm5ef3SJFi6t/7d8QWWiLJDC88T3E4lb7qJsVP+B733f8Aru/EW&#10;sxvorWSx+TPFL5Ulvt+6i/8AsrLt/wC+65Cy0iKfxZE5siJdsSSRQPuZIl+Yf+P/AHm/26m8V6b9&#10;m+IcV9LHtXUYvskbr93919xP+B75f++a73+5wxEJSlzHTW13c/2cnmy/vmb79CXUifxb/wDfomRY&#10;dkS/w1CQK+Wp0aXLzcvxHg43G1vbe5L4TQsrxDEqs3zr/fo1CHcPOT/gVZxBP3TipoZ2g6/Mv8SV&#10;zfVPZS9pSL/tH61S9hif/AiOij/dor0TwfIKKKKYhO1S2dv58/lbv4d9RpseeKLcqPL92r8NhFYt&#10;Lc/M8rLs3v8A3f7tcGLxHs48kPiPcy7B+1l7er8MRU+zaVbpbQR7ET7qLWe7723U55Gnfc1M6VWG&#10;w8aEbv4jnxuNliZWXwi0UUV2nlkFzCLiB43Z03fxxNteuD1eTVNCxpEVy00V237qZ2+f+7sr0EH1&#10;61xHia+XT/GenTXO77PFFu+7/v18JxbTpww0K3Nyy5ox5v7sviufacMVJSxMqfLzR5ZS5f70fhI/&#10;+FaSbP8AkILv/wCuVInw0lEv7y/Up/sx12Npq1jqRzbXUcx/uK3zVaWRWZlVvu/erKjwlw9VjCrR&#10;hzP/ABP/ADN63E+e0pShVly/9ur/ACLfh7SkdLyCSMPazxKrRQfukZt3+z92uc/4SZfDGsXsUtpv&#10;0VblkWLbu+z/AMH/AHy71Wv/AIl2Hh+7ltJtftdOO7Z5Tsm/dWH/AMJhoeiS3Vy1yr2/mtK1x88u&#10;6Vt+/wD4FuR/kr9aoVvY0oQhExozk6cXP4jbsfhzppvv7U8BeIj4bvyHY2Vsnm6bLu+9utW+7/D9&#10;zZ9ytC3+J194dncePNGm0RXKwrqluftGlN/tb9u+Dce0q/3fmrkZvGfg7UoPP/tC2R9m9t7+U6Js&#10;3/73/fdM8N/FOK8iWJfE7Wcr7ov7M1aJnf8Au7a76deMzr5j151sPFWmyC0vobgM277TA6O6rv3Y&#10;+792sPSb+40LXmtriUJaM6q6On3W/vf7u35f++W/v15Fp2iXej+LIpfBWuabbalebpYtJiV/s7fJ&#10;8/yN8vz/ADfOn9z+PZXdaL45sfHOk3Dap5mla9AjWt3pV7Gi7XX5XT/a/v8A/fO2tpR+1Es9B8Sa&#10;XaXWlH7bsuY/tMTLNOq/ulaVfutWHZapY+GrB7VmJ8uedIEHov3fm/4GvzUqX893pMGkv++fzYP9&#10;IdvvJ5qfe/2qreKdej8KeILCSC1a9hvF/wBLtQq/uNvyo/8A7J/wFaiXvR90Pe5TQ8KaRGukW2oS&#10;qs11OzT71+b/AHf8/wC1WhfQWxMRQxqkEmZGm4iX/gX97/drlDq/jBmtr21XTvsW5t8Ny6xJ/Hs2&#10;bfm/55fe/wBque1dtZ1OSWDXp9PhSWRJ7XT4Z/kdm3o+/wD2dm/5m/i+b+Co9nH4Qp+7E7L4i+Ol&#10;8JaZ5saxJIFlUS7l+Tam7aq/edtn92uNvprq+Ftcz/LNdRJKsTrKiRbv4fm+b/gdF/4WtrOayvtT&#10;1BdVZliSTzVT91Orfwf3lf7mxP4vv7v4L3jLVJtRlWe5gkh2wPtSX5Hdf/Za2oy5qh3YCMvbDv8A&#10;hI7m8mykUmtuzb1SxbdFE3+7/sfd/iqG08Q24uVjv7VNILSbGupo/NT/AMc+5/2121raXqUGlQ2s&#10;tno0CL5CxM73P73b97722tnTdStNZmmubuCODyG2o27dL/vf3t3+7XlzjHn92R5SjG5QEWhWZnuL&#10;qVZreZIDGsqo8ty/zbNqr9//AHfvVzFzeahps9w8F99jS4nist9xKrbJfvbN3z/NtZ1/i+Z0Xf8A&#10;LWrrVnp+lXc19baelprssET2/wAio8s7M21tv8P+3WpL4Llu/DRtrmZknSJNlrbt/o6uj7vn/vM/&#10;8W6uiJpEopoM+iaXqsF9eQXjXG1bX7Paqjp8m9/u/e+Zak0zw7e6ozy28sVsFfd+6b97F/8AZVKm&#10;h/ZvDct/Ztdwo1q+bXz/ADUTb/Bsf5fl27fvLXJxePrlYVkFvdrKUVpRFZ7ZV+RPkVvvfcf72z/c&#10;qJUeeXNIKh6VqUvmaV9kWVfKupfs8tw5+Z/l+b/0HbXndteK9+8sCz22nyxKkSSr951f/wCLdP8A&#10;vjbUGqeIfFerRvHoF5dXC3EDvt1BEiuItv3/AJfu/wC7/lqktptSvLK30zV55ftFn/o8TvEv79F2&#10;b3Tb975HSprR90j/ABGhNeRSS38U8TJaJpj7vKb5/l/9m3Rf+gU7wvcaz4j0uW+k1CaDU4Fiiltk&#10;8pE3/wB35P8Avn76/drmtevJ/BOiXccWoXM1ukT3X+nS7/uvtdP++JW+X/Y/2a9K8M6dFZaNHaT3&#10;ClYI0Z5pZf8AW7fub3rWpVjKUTGnV9lKMZfaOb8MeP8ASPD2jWlnqsfk3FvAu90id/mb5v8Aab+P&#10;/wAfrU8Q+O7Saz02WC5FmlwzOtzfRPEsSr99lZtnzf7NLbPYzS29zbSyXLtB/wAsV+T/AOJX7n+9&#10;WpKqv4etY5bZpnCZe33/AMX8X8O1vvVHtfsnTz++cRrHh++mgt9Ztp5bl4vnn8lvvp9/Yn95U+Xb&#10;sX+/96ug1HxveiLyLbQ9ZuS1srtsgxC7bf7zfMv/AAH+7XM+KfCV54Sne70tvsdqzMlslunnwv8A&#10;fZEZPvLLv2InlVYt/GviXQtLjnudLjaZo/OkiSVZbeL+Lf8AwMv/AAHfV83J8Rjze8HgvXHsvElx&#10;bjSb4eQsu+a4tWiR9n3UX+983zb69BtZX8RW9xELZbG6jGwTpJv2q3/fDV5jp/jzR5bqW7vryCG7&#10;ukRme5geBH+RPu7/AOH+7/uV0rxSPDFeqJEiZtsVx5bP/uVxTlGa5ZfCOHu/CdZZs8ljE0n+t2/P&#10;/vUt3D50I2/w0zTYZLayQTMzyt+9k3t/E1XAMV+bzq+xr81M9iVP2tH2dQwtLkS+PmLcHaBiSDcp&#10;X/Zb/Zb71czrc8Gla2jrd3dssq7tiWzSxM3/AAH7u/8Aib/Yr0CZWZdke1N/3n21SsoWinuIJdrr&#10;96Jtv8Ne5SzLWVX/AMlPJlhPZSpxj8JyPh5fEt2hWDU2ttM+Z3uJbNFmZ9/8G5Pu/e+Z0/8Aiqva&#10;x4TaS3inbVVhuPPSVvtbO0Vwy/cV/n/9Brpbywa8lVvtU8Kp8yrDT/sMHmxSsvnSouxXb+7R/bEv&#10;dnKX/bv/AA56XsfsxMaz+INslopubKW2ZU/1exnRv4fvpuXbXC6r8RLu8vVtLy8+zWiu/wC9+x+a&#10;m5X/ALv8fyMibf729v7lelvYLbRf6HbRO/ms7JK3yfN9+ue8SwaVDrOl7LYQ3BvlikWKLag837zb&#10;tv3n/dLX1WGx9DFR92XvHHKNSHxGV4N1e2vNUfXNWikhtYBsszLB5USJ/FL97YrM+1dn3vkSul8Y&#10;3ttrOi6vZQXDXE0ln5CxW7/NJJL5qqtQW5jmZVuUltIpZFfZ57Oi/wB9GWufGm+H/A3if+07S+mm&#10;mltUSO3Rf3KKr7H2Kv8Av/d/vbK76cv5TGP9019Ni1CTSpLe/lQyyxeVKifwyq38X97/AGqvQyz2&#10;iy2UUH+iT73kuN3z/wC7UOn6zp+u2x1HTZpZrSVmTdLv++rsjfe/3a0bWTEiH/aryJSlGrynz9bF&#10;Vfbyp8xhX2jz3njeLWl2/ZdN/wBH2btjtti3/wBz+89VILaLUoZ9a1KARXE+2ZykrOkcUf3VX/gP&#10;/fW9q1bywfUboX0PmWEKz3MTwu2/zVZfKb7rbf8AlkrfPu/8erT0zTlkh8tFV4Yk27HroxHvVPZx&#10;O7GVeeUaFP4jh4fiB/Z2v6vpcUdrHb28MUSwvL5EsErJ56N5WzcyfO3zfw+U3+9VLTblbnV4rn7d&#10;aaxF/wAsHt5YvkfZ877N+5m+/wD3qk8XXVzpfimG9s7exltJ98Etw0Wy4c7V2xRS/eVfl2/981l3&#10;OlavpVxFpkngzSLOydf3SJKr/wDAP9r+P53/AL9bS96J2U/d90Zolt4Q8JX921s928svz30zrL5y&#10;Rb3dIt+z5V37/k37vnevQvD2o+FtS0JJYHhuWSDfKkLNuX/gG6ub8E6bq+jajcS2P+kwy+VdS2Nw&#10;7S7Jdm19r/e+TZt/i+/9z5K1Dr1nf6K0WpeGJGv0gaIu9rFMm7+H/a2/8AWrjCPJzG3u/aOXl8Se&#10;Zfarqfh+5VtKWL7FFdJ8/n/P/D/sp8/z/wC3WZp/iWa3tri2nkbyG/ert/glX7jf+y10/h1YfFPi&#10;S20+60iKBbSVoJ7R7Vovs6pE3zL/AL7bdv8AsL92sDxvZ2Nl4kuodPHlxRfKy/3Wr8d41rZtk1ej&#10;mtCty0o8seX+Z77dUfaZFDCYunLC1KfvfzHo1nrFtqGqRyRyRiWeKK4lVPneJm+Xayf3fu/99VQ+&#10;JPhSbU57e7SWOGVf3DRRK/8ACu9f/HVf5qrfC5ElEcjossq7gxZf4V+b/wBnavSNQktttpcRqu5P&#10;nRfu7l+7/wCz1+owjhuJcshUnG0KkYy+Z4DhPLsTKEfiifO+ovqViLiyvvMhRZd7I67fmrT8M6tr&#10;9vK0ektNcbV3NAfmXbXoHxU0hf7BidZvtF3by7/9vZt+f/0CvOfBmr3Oj65FJAfNEjbJFZf4d1fz&#10;bxDlWJynO40ataUub7XXl/4B99l+KhisDJxpxvH7PQk8T6/qWvy2631obdody7VVvvVb8H+DLnV9&#10;QhkubSSPT1G9nf5d3+zXoC+Lba9vrWOzt5Lm1lkZGvn+RF+793+99/8A3flrplQL0GK9iXCPLiI4&#10;nG1ZSPK/tt+x9jQhykdtBHbQpHGqpGq7VVf4alxyaRjsUn0rzK8+KN1b67LGtvH9hjl2bf42/wBq&#10;vaxmY4bLYwVb3eY8rD4WvjJS9kel7Nm9l+839+hE2Nu++7UkbrNEkqtvVl3K1SV66npc5hCdtYvi&#10;/wAIaH4+8O3uheItPt9X0q+j8qe0u4ldWWthpECb2rMurvzZt38K/dr0MJRq1Zc8PdPKx2Mp4WPv&#10;fEfl1+3n+xZ4s+G/hjR9f+HEsp+H/hCB5Y9Hsdy3FgzSs8t1u3bpW+5vf7yqifwJ8vU/AT/gop4r&#10;+F/wCttX8c+Hn1h9L1mDRr6WWV4rmWKe1mure42bPvPs27v4t26v0qm8qa1/eRb4nXYyP/drzvxL&#10;+zv8O/F39t/2r4V02/8A7ZliuL5pbWJ/PliXZE7fL95F+Va+qwmeQ5eTE/FEuVHnXPE+MV/4K5+A&#10;tP0KK5uPBeuPrVxFLLJYW08bwwyea+yJpW2fwbW3qjfer5U8QeJ/jr/wUi+J4srOGRtJtW82GwgZ&#10;odK0iL+/K/8AE3+0dzt/CP4a/UK6/YQ+CuoeIbfWr3wdHLqEOoPqiyJdSxbrp3RnldFfa3zKvyfc&#10;/wBmvU/CfgXwv8MfDEWheEtE0/w/pSNvW00+BYl3fxM395v9qtZZphvaf7NT5pnHUpxw1OVT4T4t&#10;b/gmNpWrfC3wL4f8SeKbzWNV8LSzymOwiW3S7t5W817JHflf3u/bL/D5r/JXK/DP9qbxd+zReXLf&#10;GTTZND03W9Qi07w38NdLtV+0aRZxP5T3EX/TBQgRE/5bvudf7zfoaPlPPevmT9uH9kGP9qrQvDr6&#10;TJp2i+K9MucPrN1GzeZZ7H3xNtG5vn2Mv/A/71ae2dWdq3wv/wAlPGwOLjOMqdc+obUWt9YRX1rc&#10;r9ili81ZW+7tr86fgA0X7Wv7cPjj4uahazaj4K8Ir/Zfh9vuxb/9Vbnf/B8vmz/7LyrXzDZfFL9p&#10;Pwj8I734UXVxqnhbwbYmKwu5tT0/7G9hBO7/ACPPsEiwO27c3Py/7PFfdH/BMSfVPCnw61nwXrFl&#10;4Yg0TS2N8uq6DrkGoPfyyyurtceVK6x/IkW3dt+VV/2q7sJg6mG551J/4T1406NL3qPun1t4OTVT&#10;4VstR+0vfEkotndIieZ8+zf8qfxqu/8A4FS3lh9ss3u9P/0aK3b9/aun72B1/iT/AOJqx9m1dNBt&#10;dRW9j+zxwK0UNuPK8r/0PdVf+2LqaX96vk3ETLvlt4t7yxL/AAMv9x/726umpKM/dkC5ftFnR9VN&#10;xdvDql/HdRSxfLuUJE0v/Af9moNHuL6z19raK3mhs2kZitxOq/Ls+V/97/P8FQXc1tfXXnwafslf&#10;/Wv8v8K/3f71VJLPUFimuLJpN0ciusu35Itv8G53qTLmkdHretS6aGhsEtdTvhwyJb/uYP8AflH3&#10;fvV5tf8AhDV9a1fUUsvkNjFu+yJO7faPNRNifwKn8e5k/wDZttekaB4n068057a7SLTpZU/eW6L+&#10;6ZW/2tv+9Wzos1olrceR5H2dW/dujqyy10c0ZSOj4jzSO11FWluW8HS3s1m+zzPtzfMy703fc3N/&#10;E33v46uWEF7aWkkLeEI4Y3k8xWQphvv7V2t97/2bd/3z3U15LcM21XSKJ/m2bf7219//AKF8tV3R&#10;nuIpW81E81PK3/x0e6XGmchrmiW2saNDDqGhQaYWvrWGNYvkV4vNi3r/AN9fLXeSXqyzT2YmjN/t&#10;3qjK3H/Av4ayvHN5JZxaeYoFd2vIv3X+0r/JWPrrNc63Lcqkvz7Xili3q7bV/wBmoqT9l8JHw/CY&#10;mlXWoQw2WlSSNZ3dgn2eWFV/gX7kqpu2y76TxnptrqCPHatJI7PF5U8MOdjS/c3f3drbnX/9mt6z&#10;0yLVLqSa/H9ox2USeRFO25hu3fNu/vf71SXHga2h0m6eJ3063KiT7FZ/uYklU7vN+Xd83yr83/fV&#10;RRj9siMftFNPC5fUIrbUDaa3p0UX+vuLyX7Q3y/xru8pvmrY07wrF5FxHZ6hcW1swVG+zytt+X77&#10;J/31XMJ4n1ws7L5usRKv/HxDbKjpu/geJv8A2R6Y/wAVLXVYNsF5JtTb5q2NnOj7v4PvJ8lX7SP8&#10;ptzc5tTeAPD2m3n2y2SOz1XyvK3zzvsb5t77037W/wCBVDpvheW51GZEubLylRD5tu3m/wB//dWu&#10;be/85dPlitmtotRie4iuLhtmxF+/v/i3fPWPoiNqX2i50rV2vLi32o19Mu9P43+dF2MrfOn/AAHY&#10;3zVxynzy96JzyjGJ1N1rq+BfEcMOpaab5LrbFY3VqjKkTv8AwS/739/b/s1ojTtPudMW9tIlEKL/&#10;AKTafx2zfx1iWGv6w27StUvVlu2j3xWl1B5qP/f2y793yf8AfVSQ2GoX+r+VttEt7iL5ksd0Tuny&#10;b/8A0B/46fuz90j3o/Ccf4kf/ic3HkfI67duxtm35K6q18U63Y2t1Fd3cmqWzLsRmTdLF/8AFf8A&#10;A65rxhZyWHiC7gvNqOu15fKl3bPk3P8AP8lW7mHUNYT7HbXy2d3LFsa4mX7nyff/ANqtcfKpSjS5&#10;T6nMf4VD/Cal74F0zXPEX9o+HdSf+2HW3lurudlVEiV2ZIn3I/8Adb5a19V+HdtpN7rfi2/ZLm7u&#10;vKjWLTbGPe235U+6u9n/ANrf/wCg11Wlw6B4U0CySwtUFzfKrxC4XdcTSsu7fK33v95v4a5FdV0a&#10;a/u59Q3X8zzqiRW/y+bKqbH2/wB1E+7/AH92+vShT933zweYzx4Z13w4LvVvDk9nrHiwxRJNLfDy&#10;rWVd+9beJV+98u75t38C1b+Heu32uaVpXiC80r+x9Qs9unz28svz3m1UVpYv70TPu2P/ABLsasjX&#10;bjVZNU0a30fTHtPtfm2sSG5Zssg3YZGb7yrv+f5etX/hpb7PhxapBCp16W3l8i61GJrhJ5dvyb//&#10;AB3dt20RlTlL2cTn5uT4it8S9Nl8T6YNZ0nX9P02xa3kcX1wqv8AduElidPl+Rlfejf7y034d2d3&#10;o4tLzTZI08O6im++Nx8i2Eu3fubd95Xdm/3X3L937m1qPhqbT7iCDV7r7ZptzCqS20S/uml3I/mr&#10;99k2sv8A47U/hJpPCHhzWNEeCa51cb0to5v3qXW9NyfP/F9752b/AGvvVx/Vuaqa/a5jqZtE0XVN&#10;Pt9PgQPpbBvNlhO0vLvX5ty/ebcvzVFZKHudxuUuZLqzWQbItqy+VKy7v/IqVY+GujX2heHorTUP&#10;svmKv7gWjs4EX8G9ii7m/wBrbVVJvtOsyzxRskstr5S/7bSvu/8AHFVP++67P+Xdg+GXMeZfGDwf&#10;deP3svDmn6rFC8V8t0tvfQM6XCL9/wCbZ+6ZNjqjpXS6no62d1cQI/kW7y/6K77VdZ/m/vfw7vm/&#10;4G6129hIsMDvqatbNLMzt9ot/wB3F8/y/P8Adqprz6Vp8PkalGdUaZNqWr2/mmVf9jbXB7PnjyyN&#10;pR5zznXdOnIsY54p7B477zt8TfLu2Pv+78rL96tXwDqmo6Rpt1bQaTpzS2t0yxbJZYvtW7Yzs/yb&#10;d2x/9r7lR3CCwuobfUbe5sfD11O8traXe791Kis23dv/AI1+6n+y9chrVxH4jtte8P6fMunWUUbP&#10;ctul3tKzMibkb+DbvX+623Z81Y04ctT4jm5eUr3vjHU59S1S6vvChKpfWrS2UCptjiiT9788qIkq&#10;/P8Autm7c++jR/Ctx8SjoVtdaRbab4Y8O7IrO0WCJ7hV+6+5/upuZF+5/c/4DXolh4Ku59LsdR1y&#10;J3t4dPW1i0+0lc/7kr/d3N87/wC183+9W/4btI9VsLSCDUbb7MsW/wAu3OyXb/e/3fvf3a9WMZRD&#10;3o+6aOp28Gl6Zb6PaW7RrK3ytErKv975f9qn+XHGtvDpVp5WoOu9rq4i/wCPZW+8zf7f+z/7LSXl&#10;i+nyRW9jH5t/dOdl1Im9bNP7zjd833fl/vNVG01Cx8PyWltA0guZWeS4hublPPkG75pfvfN8zfw1&#10;uT8MuaRtx2srIum25nMUDI0l1LJuaX/gVYnj+S/0fwjrV7ZWqyzpFtito/mLLu5f/vks23/ZqTwF&#10;4i1LW5dftNQ0W40W6sbnZFcSKzxXSMuVlRv4v93+HiuqvniSGMXLK/zKjbvlX5qzqR54lcvMfMfh&#10;vxdPcXUkbeGdanuPtMUTC2ieJhF5Tuky/eXcz7V2PW5qrxw6TZfbPBOtw+ftfZbz+VN+983ZE/lf&#10;eb90m/8Au70Wu+1GLSvBVlrOpqGsoPMiKmBWcs/zRIn975t9NtdU1LUtJstY1XUmtk8+VZWtz5UP&#10;lf8AoSr8n8TV5tONOl7sviD3aR5B8QtEn17wVd2Njodt4eiaW33Q6jAkVxeO3zbEiX/Wsn+3/sP/&#10;AAV694VGrSwabJr9hBBby2yxXasqfvH/AIVb/Z/u/d/hryzXpdH8U+OoLqznnvLvRLzar3DNceUu&#10;xmdfmfdt+T7/AMy7kb/br2YeKtKm06aIahaXcyRt/o8c6vt2v5a7tv3fmVf/AB+rjy/FEuEftGH4&#10;p8O3eqasqRSI9v8AZViilaV0Rdv+7upbPwfPDYbf7QlR/Kf/AG4v/Ht//jm2upS4aW6ZZbQz6lFH&#10;s2yLsTdt3fLt3fLVLxPNPNp32WKSe2nuLmJFfb8m1v4t3+WrL6pFy5y5RjI4TQvAlpAF1yQW1vLL&#10;O0UrSs2xIlVfuOuzb8yf7v8Au7a9Ps7lLyGF5LRbh5443l3N1+T5W/ut/dqn4Zii8M+KLvw4ElNq&#10;1ut5ZzP9z53fzYv97cu//db/AGK6KOK11jRQqlWt25yn3Ttb/wCxr1OXl90z5ZHlHhWw/s/xE8Lx&#10;/b2aBZXiSL/j3l2fP8v8DP8Aw/7j/wB+rniP4H+G/FPiM6xf2LXMhK3c8Us8sf79Wg2PtX73y24V&#10;t33tqVPY3Mdj4zia18xN9rFLKjt80v3Pu/8AAXf/AL4qz8ZvF2o+DNP0rWob9bXQob2KPUEis/tE&#10;ssRf5/n3bIl2r99v/HaOX7USaJ6Hd+ammfvCNyorS/7X96uS8Taf9m8U6HrUyhvJn+yzlV3Kyyqy&#10;p/usr7f+/tdCNQi1e2luLKVJo3XbDOkm+JmX5q8ii+L95rfhS5bU/CGsQSXMEfn2qxMrW0ruqp8/&#10;/j+7/c/i3UHQet6rEbSISxSNvt1aWLC7u33f92uF8NajeaJeeVqGlytqmvT/AGpWlZ1ii+T/AI92&#10;3fxoif8AA/nb+9XJa18YdS1fSjozeEdb/tiDymw9qyQz/P8AOv8Au/L/AOPJWbrXxD1KfWLfVNUt&#10;td0pPNgt/NVYILS1T78rM8q7k/uff+ZtlYyjYylLlPQPFlhPZahHcSzSSnUGHmrjaoaNvk2/7Pzf&#10;xVwnhcR3Pivw1rM7RpaS647I8q/w/ZLiKL/vtvmqn4M1fU/G/gyUM09pqTXXkR3wbKtLLOqo+z/r&#10;kjSt93/gNYeseOrKH4veGvCdtqUUN5Z63BFPdTbvvfZX/h/uf6R5Svu+aXf/AHK8vll7XmiY/CfX&#10;e6im0V7ep0ni2r+BrS/+Kuuz3tmJluhZXEjrJKP3UW/Z/s7kf5//ANul8W/DLw99rtLl9PuYYoGd&#10;ftH2pkRdyfxfPXWNJK3jbXI2tFuYVtbUq4lX5W3S/wAP96rcl9dKLtlsvNmX7yytsVm2fIn+1XLK&#10;PxBKJzPgP4f6Z4Pt7K408O97PapG0crbpXX73+W/+xq79gl8ThIbrQvsEW7bLPbnZLGy/wB1/l/i&#10;/wB6q1hq3iXQbSSW80//AEaI/vUeRTcf7bq38f8Aufeb+Fql8R6b4j1UrqGlXw0R4ovkSaXek/8A&#10;11ib7q/7rq/96ojS5ok8vNE4jV/Adjo/iiWextfs2rXS731CL5UZ1fcj7P4W3/eT7rV0WhX161k9&#10;zpt7JaJcb5fJf7iy/wAf/j1YPw4nn1PVtYtNTlbWLq62Ot3FKrp5TJ/C/wB376vt2f7NWLm91XTJ&#10;bKW0sVkivJVSV5bnyktW+T5/ufdf/wAd/wC+6xqc0Je4Zyj7xTfXp7/Rt32y+tr7dFK0Ls8W6483&#10;5Ik3J/H86fJ/crcn8RBD5mrXMcF+67WTeqpKq/LvT+9WPKNUhs9I0+SxtLa7S882LfdLsd/9IR9z&#10;bEbd95P++a29VttT023T7dp8E0Ty+U2yfdWNTn5Q5YxlzD7y8tksPtMsqJ5S/fdvuVpaL8P7fXbe&#10;x1DU4tlyFd4UJ+e2ST7q/wC9tVG/365u58PXNszxSeGovKlVdzvPF8rf7f8AuffruLvxzcQRNPBp&#10;7TFlPyxSptZidq/PW2G92XvBzRicbaLN4V1bUNU023ku7CSXZfWUP8K/8snT/vrbsStvT9d0/wAQ&#10;eJ4YlhZZkiV1im+bytu/7lU7DS9QGmSyfY2mlVl+RLr77/xv/wAA+7XUaUkttpfnzxbLhvnaLd9y&#10;vIx+OpexlSXxfCRh6MubnmQ3SMk7q22ox8wqSaZp5SzKqf7lM6CuKhzeyjzHyOL9nKvKVP4RaKKK&#10;3OMKKKKACijctMy2/wC78n96gfKWLWbyJNxWnXF403yj5EqvuBpelYyoU51PanZHF1YU/YRl7oUU&#10;UVscQUUUUDEPauA+IVtLcaiksUUjxRQfvXVfkX5675uTil5xXg55lMc6wksJKXKe3k+ZyyrFfWYx&#10;5jw2OQq4YNg+leq+C4yNBiMqypLK7O7y/wAf+3XN+NdAWzvBqMa7LaT5Jdi/6pv79dBpHiW1vbV0&#10;T/j7gi3Mmfk/j2/N/wAA/wCA7q/OuEMlnlWaVo4ir70fdjH+a/X+vmfoPEeY/wBqZfQnhqfuy+L+&#10;75GkbfQ3mI1Lw1ZTQzFvP1DYjszf7Xy7v/2aXxbpGl2Gl6fcWNlB9ge7/ftFbfKqSfx/99qlYFzr&#10;iW1r9rvo/s1l5vlRXHm/Kzf72yq9p4js9Zi1zw5p9zZnUGtXmTfc/Iyr9/d8n3fu1++06kpe6z5y&#10;Efd5TWm0rSpkh3WNtMn31/dK6f8AoFV5rC281/KsbZLiXbtfyN7y/P8A7KVYs7mWa182K2aZJdjx&#10;O8q7/uJWZrF5q9tfxSwQR/ZE8rbsl/e+b87v/B935ErGMeYJS906cavq2hXNhZfYooZJFXn78rJv&#10;2/8AfXz1zd74ZtfBPjnSNbvrd5tI1kNoeoLcShvIld91rK235f8Aphv+9zDVzSdT8V3viawmuLfS&#10;LUSDa6qrM8X3Pu/L/wAB/wCB1oeLfCcGt6DrNjdW2bDU4tlzF9q+6/3leL5PvK2za3+xXq0/d+GX&#10;MXSlzGbJ4SvrCS+i0XV202VbyB4Le7i81Im83+//AHfn+5TvF+mWMukzX2oXLXzND/x9zt89rcb9&#10;qqqL/H99d/8ADsqDwPe6hr2hvFfS/wDE1stRisL7/llK8qSxNv8A910+f/gdXfHenX1vrNq2m+a9&#10;rP8Avb+xini2Xvlf3ndN27Z/tr9xa2j/AHi/eMVNS099N0rTP+El0+a0n2eRviV7iJm++iP/AA/w&#10;ffT+P560Z9I0m8vlksdEvtZ1dFxJevLsZ2/vM/8A+zVzztK137Rq7aNpNtqEX3nu5f8AUM/9/wCT&#10;+Lf/AMC/75qI/wBoX3mqs+n2dqzMzeTfeUvy/f2Kqfe/3646kqn2SJc3whpvhHVUvzqEVpHYOYvs&#10;8cLSb9q7s7vm35fd/E1VPE+iT6bOlteNFN5sX8DPWlt1SzgS+0GD7ZZPtZvKnRt6t/FsVNr/AMP+&#10;1VDxbeX15LFPPB9mfyP3UXzb1f8Aj/8AHq1w/NOp7x6OWx5a3KWEvILlNqNFvTY7Qu38P/xNVLy5&#10;lhuNlmzPcOivFaea6fe++/3vlVPl/hrM16O7ubq3dpbaa9P+olSDbLFt+/Kz7/4N3/A/u1ZRLnTU&#10;t/tM6zXd1KiSukX72X/x/wCVf/HV3/PXlPc81x5l7w+2trl9ela5vFv7rykdpXgX9x99fl/z/wDY&#10;asNstteRNFuhli/5axff/wCB/wDxFY76bfab4mT7Zcr88EEq2kK/uk+eXejuv3q2vsd9MySxNHC6&#10;/wAbr/8AZ1MlyfERKcIfESeEPEMmnajqGk6rfJEs8/m2Dn91jci71Zv4n80lv+B11slwwSfzo5PL&#10;deVi/vM23bt+9/47XDX+i3N5a/6X9kfZvdf3TOifI38G9N1ZVm/ie2WZdQ1O2/s+9i+0RbJ381fn&#10;TfE6b/8Aa++n/jldlKvGUR06lOrH3ZHolvZx6xPf3aN5du8qJBKrbfmXd+9X/gTv/vVieJNLtNYN&#10;jbw3cltqVrceaj3Eu3b/AA7fm+98r/w1T/trVbnS1s5EsbaIr5S7Fb5V/ubKzb+adJZWaeB3l+Rn&#10;l+Tc33UT/wBAqKlaM9IlyEtbY6qsceqxQPaSssUkq/cuFZtrfIyf3a0/D22bRLG2ufn8pHSLf/y1&#10;iV3RJf8AgaKj/wDA6xdSsNVh1HypJ4NkTbFfyGTc6/f2Uy5vNch81rRonuIv3vkvA371f4/n3/3a&#10;55cvL7OXxHBiaMqsfcOzhSO3jSGFFjiT7qr/AA1Ue4bS7qW6tt0zyvtlt0l/1v8Acqexv4b2LfEV&#10;+VtrqG+7VZ9Him1GG8knnfyP9VEW+T/e/wBquP3oS948OjUdKUpVJe8TWmr6hFcpe31sss6r/wAs&#10;ZG8pf+AP8277v/fNLb63LbW7pfWltcWsqb2iRdvy/wDs1Ws1karon9oT+fBL5Nx91ndd6Mta/WKh&#10;208x5pe8ZcGnza4FsHWOeHb8qTspWX5fndN1ZRgu4dZGkWV60Omj5buxtJPKi+9F86P/AMsnRnX7&#10;nyt/sV0t/p93BpkJgeKGKBl8+Xb91P4dn/Aq4298Q/8ACJ69cLqca7LpfKT/AEH/AFESo7O67n/2&#10;V/8AHKuGq909OlLmjzRPakzt+Wlrz7wD4+8Pp4fi09tXXzrFNmy4jaJ/K/g+Vv8AZ21F4i+KcXkP&#10;DpRLSN/y3ZfkX/dr8mzXHYbKpzjiZf8AyR9nhMPXxn8KJ2OseJ9O0JV+2XCKzfdVfmasPTPiFY6r&#10;rHlKsyIY2ZXK/wB1d1eSu8tzL8zNNK3/AH1VmzuLnQ9TtrpoWjljZZFWVdu5a/PYcX4h4nnhT/d/&#10;aPqJ5BRdLllL3z3+2mW6ginj+5Ku9aeTiuVt/Fj6kkA0uIXjNH5slvt+dU/j/i+b+H/vqrlprV4r&#10;L/aEVtbKy72R5VR0X+8ys9fr8MFWrUvb04+7L3j4mVSMJckjYndkdGVd6/8ALT/dqjrGi2usW9wt&#10;yz+TLBs+Rtu3+Lerf3q0t6um5W+T+/WNY+IYLzW9U0W58mK4t9rrb+bueWB0+/8A7u/ev/AaeG9r&#10;zc8fshOMZxOde8a/a9VlZJU+SV4l+Td86ean+y//ALJW1Y+V5VvJLYwO+1d3nLvda13sIt26Bvsk&#10;vkeRuX+Ff9ys142ibaziXb/Gq/er6yhjfbx9pE+TzH2mF5eQlnkVj+7jWJP7qVCp2t0qO8juRp12&#10;1jGs17FFviif7rVKqST2vnQr533QybW3xP8A7SfeWu2NGpW948L2NfEfvSNRHHFtX5U3M/8A8VV5&#10;LkWunyiNsXMg+U/3ayGstcEj/NBZ/d8pEiaV3q7ZWsktlEL2e3hvPuvEPk+b/gVdf1StS96PxHTT&#10;o4ml+9jH3ira2lislvbXNsrou10uX/h2/N83/fFWPGa6hqUvkC2byUgdldF3oz/7f+zt/wDQ6deD&#10;UNMKG1ghdt3zfaPuVVn8Q3J2tHP9jl/uPat+6b/2f/P3amnKKp+zmexg6vNT9nP4i/a3+n3GiXF7&#10;pccVpcRfvZLdFX93LWZ4eju9d8N2rwTxw3CrteIxr83zMn3lX/Y/2qjv9H0rXtSiZZPs17Ku+Wby&#10;vv8A3P8Aaq74Y0u9tdEjijuoplj+Rki3NtX/AGmd/vV1x5pndHm+0QeGrS4m1S4WOCPTobNtjSoy&#10;/fWLazfc+b7/AN7/AGareKtJ0+506W8vY9/lbmVl/dM0rfwNTrFdQgiSeBbJ7hnfz1dGWKT53b+9&#10;83zPurI17+3PGFnLua0ttMRm/wBIdfnlZf7n/Aqxr4GhjafsMVDmj/eOyjUlhfepSNX4ZaLPBZXV&#10;zFNtTO5Yf+A/d313LWLxRJcW77/M+ZklbcnzfxVh6BpN5p2n6fNbSqzxqnnqyN8y7P8AerSnN5tW&#10;a2ktXgH3SUZnj/vr96vRw2GpYalGlQjyxMp1ZVpc8/iKF7BaTLOl3bRNDPB5ssqSbfmX77NXMa0t&#10;tqE0FnptmLHT4pVfdBH81zJ/zy/3fmTd/vf7NXNUi16/1OWKBLC42Ossvlbk83d/C3+0uz/0D+/X&#10;Lyaxe+HNIsLO+s7ldatYHnllSL9yrSt88u7f/eVtteVjnh6MZYmqrcsfiCDqyl7Kl9o2LeyHiPVL&#10;f7Mvk2+lz/vXlRldJdm3yl/4A3zV3xOK4Lw/420PSvDdnDu8poogjQKrM27+L/vqsrXPirLMrR6b&#10;B9m3/wDLeX73/fNfjma8VYCUfaTqf4Yx+I+jwmU4ty5VE1fHXxCbSLh9P0/aZl/1krf8s68skdpG&#10;ZyfnenO7Tyuzszu7b3b+9XS+FtFSK5Sa7WPDfLFbzL975fvV+T0KWYcXZhGEfh/8liv6+8+1lLDZ&#10;Hh+afxf+lHq/hy9j1LRLOaFdkTRJ8v8AdrRBwcVzHhuW5sHitP3X2X7ipt2ba6C6vFh+VfvV+4rL&#10;62GUKFT3pH5vXxdGEZVfskN9cIE8oVQBzSHmrdhbb5dzL8q19HGMcFQ1Pgp1KmZYnQvW277Ou/79&#10;SLS0HpxXy0pc0+c/QqcOSHKZjzT2rP5vz7qp8OK07yMtbYJyVrNAxX1WBlCpT5j4DNITpVvZ83NE&#10;D0paRqzdcllgt/3UsSfK0r+b/dX/ACq/8Dr0o/EedQpe1qcp4h+21oOveMP2fPGukeHNMvtY1C/0&#10;/wCyxW9ou7e32i3f7v8AuI9fDX/BNb42+EPhJq3i/wAF+L2k0HUr+5+0Nq00qJZRJAj7orht3977&#10;n3vmr9Qn+3eV5s8tin+w6s6RN/c+/wDer4n/AGqP+CaukeO9JuPEPwu0/TtC8Uo/73SEeW3tL3dt&#10;+4r/AOql/wC+UbfXtUpx5fZTPsYRjCPsz7RtvF01n4JtrS+ltkX7DFBvz88q7E2On97fvWq1tNqF&#10;ze+feN9jTzfNS3hbe7/J9x/73/AK/Mn9lj4rfG/4aeO08DeL9Ivb/wAMeH7cS3X/AAkb/ZIdGs93&#10;M/2x/uxbd2xfm34VUr9MvBPxF0bWfCui6x4W1HTNai1t/J0i6t2b98n8Yf5vk27f/sd3yVpKHL7p&#10;Eoy5jUfW4NNb7J9muXuEVZZUSL50Vv43fem3fUyeKLKDw3ZW9zJPazO3kl7iJtisz7G2v/qv463b&#10;DwZa6fqlwJv9Nu5Ga6kmnVm8yX5dn8X/AI7/ALNQ+KLZQGsAlqn2qF1vLhLVndUb5G2/N952fb/3&#10;1/cqI0pR5jblkUprBtu6JmhdP40asyG/udBd59q+a2y3+0TS7E/j2I+3+GrF/NLZ27xblSLc/wB/&#10;76Rfwfx/M1RaDok/iS4uFa5trbZ92J13vF/wDfXNH4uWJHxf4iv4S+IWs+ELqHRfGFlJCzNKbbVL&#10;a1+W5+4+xVTd6sv/AAFK7TWbuLUTY3tncNdpbz4ZLaTdu3Ju/h3Vj6bpE8Ony6NqH2a/sJYFl+zv&#10;EzrF/wCPVL4d8Nab4Q0SPTtIaytbVrt7jHzbE37vu7n3f/s16sfepnTCX8xb8a2k+q6cq2flQ3sX&#10;+kRea6qjvvVkRW/2tlc7/aX2+VL5VaZLqV0bzf8AlhKv8D/5Wu+ez1DytqNaQ7vlZ/Kb5q8j8a6X&#10;qM+p2z2NrHLFBKn2yWyVopp/v/Jv3r/sfe/v1zVqXOEj0Hwl++N80Sr9qSXb8/8AEuz5P/Hlaunt&#10;7lp8jcrrH/CBt2/99V4k9t4qsFt7vTdVtrOZm2wWk0v2p/ufcd9n/s+3/barD/FnxHYQafcz6C9/&#10;vW4We4tYn3286/L5Xy/KzfLRSl7KPLIy5owO18WaVbaO8WpWkYs4XfbdvC2xf9l/lrmtei1Cw0Gb&#10;V9PaT7Xay7337IpWs2+eX+D5v4v+BLVPw38Sdf8AFLWtjqnh+WfTbyRIZrqa0dERW+//ALPy/wDA&#10;f+BV0+pebpSRWd59kudKnidFt3ib/Vfxp9//AHKjljzcwv7w62mk1+zeyS7gvLiwZ5YHb5nlT7u3&#10;/P8AsVk+CfCujDxLfkxzebLbK6wxSskO7e/z7f8Anr8+3f8A3a5/Q/Clz8MdfWS31BbyK6WKK1u5&#10;YNnn+Vv/AHUv+35TbfN/iVE/uV0VnfXOl+I5bt/syJt/ep83yq2+seb2UveH7wk/hmfxTY3H2S5+&#10;aKfzlKNslaX5Njr/AMA+9/e3Vj2us3uiiK01myni1C8lWJXldLVGXb/s/wAe/wD4C33q9Q0K6Sey&#10;U2K2yRXLP+9aDarN/wB9Vl+OvCFxrejPNcLFLqVnGZLWVNyJvX7u7566o0Y8ocvunmPxNeO58VXz&#10;W3zxNFFtf+/8qV1HiX4bwNp0aSX17bTXLJB5cXzLEjuu5V/3Vb7+7+/XCa9fq959qSJf3UEW6J/4&#10;HVPnSvaTPfan4nitFtpfJsY2kneOTbFK7/wbv/Za68RTjVjT5j6XMv4FD/CQazPHoNpq91YwxxfZ&#10;l3stun8X8b/7TfPXjeseLbzStGtdag/4ltvazxPLb26/6Q0TPtdHf5P7/wBxNv3K9j8Spe2w1ALG&#10;z28kDSSo8m7b95vk2p/st96vlzSvE/izXtUt/wC3vCsFnpUt8ss++f7ys7/I/wDwPYv3G+bfXm4+&#10;UocsYyPl4/CfSlvJZa7p1lcJb3MV1/aESoLqZN67JdrbG3tuXbv+795WqXTbtX0TwtKtzv3geaUk&#10;+Xe0S/f2/wC1XjPgzx5FpXiC78EwW0b3vhz/AE2xt5W+/bsj+V/49L/6H/crS8E3mp+HtN0+WfSN&#10;8MCxItxFdIm9f7jp/sOn36FXjCXKVWqe77p7d4l1LQtO0Vri8eK3tzP5DRN8vmvu+5/vV4X4Yt7v&#10;xb4pfW/7P/tK70v/AEiJk1Hyli/gRdy/39rf3v8AVMu+vWtYuDfaZNLbaJaalIrNeRWk0n+tPlbH&#10;iX5flbburZ0a4s28N2+pQJDDYeR5vm+eqqi/987fl+7Xq8v8pcZc8Tll+Id9FaWNpfaVfQ/aly93&#10;YwebFt3fd/2Gfd/wHa/92pvD/i+DS7zUJb5JLG0lfzVlSJ3+fYm9fufd/wDiKtalDdzatpOuzW7Q&#10;22x7WBJpdjxeb/Gybf4tqfJ/lenW81OB3tzYxeUy7i6XP3d3935Kjl5fiCPxHi+h2WpeH7C0tLT4&#10;jbbBod8/2u2ZnZ2WJPv/AMH3f+A793+1Wdp+la9ppkWD4gW1lp9r/o+nTy2u/ay+V/vfLtSX/gf/&#10;AAGu0l0TxJ4W06ebVJYtYsI513fbp9jrAnyqsW1H3M3yfK/3q47XrfxB4bstN26VZWfnz+VPcS3O&#10;9IHlR5fmRkRVVPkX76/x/wC6+NSXIHMYWr6Zq+ozw6ld+J/tlpLPFsuJYF/dJ9ndH+b+8+/7/wB5&#10;N9bHw10iS+8R+fPtuYoriW4neX5fNVXlaLZ/39+7/Fs/2K1dH/4RrxzqNpFbaRH5Ut0rt5M6y7f3&#10;X3N6b/76P/uvXqljoTaSsVtpOlmGCWX/AElWn+X5f4vmX/0CubDUueXtYyIj/MRMbj7J9rk3PNeK&#10;sSyy/I6Srv8A4f8AZ+etzUPD8UlhF5cTQ3Vsjtb3FqFDQPgfc3f+gn5W/i61zWoeMrXU/FsHha38&#10;tdTtSs89u7FP3Wz+Fiu1v9Yn3f761d8Ja74m/wCEeD+KNOsrLWlnkj8m1m+SVN/yMv3vvf5216sf&#10;dCnH3jzlPiA2r/DHUJfDzzp4nlKILzULSVxcyptb5g6fJvQ/6ptu3d8v96u8t9b0v+3dIvtWtH0n&#10;W2tfskcn/LvIrbXZUf7rruUbf4v9mqtxLcxSXtrpGjWlzdST/bZYotsSS7vk3y/L87fJ/s/cSr/l&#10;XnjHSIYZ7O0ewdsrFhX8rb93/gX+792o5uYv7R1FzqllpxxJOlu877EDFUeVv9nd96smTWp71I7m&#10;z0yWU+UzW/2o+U7N/ubd3/stcTol+E13VdIltoJv7PuFZLqKTyV37IvvMv8AF8yr/vf+O9eup3en&#10;nabeGISpujubi6+Z1X/e/wC+qj2g4yjI8v8Aix8OJfij4Nhf7Lpk0unXKzPoutxQ/YdWdvkaGVl3&#10;vE/9x0b5G2/K22rmqaZN8MvB1loFxe3z6VZwStJq9/ctdSiDzV2xNL9/au9UV2+b5K6XRbm4k1vV&#10;YItJjhtvt6ywypcqryt5SS7JV2/xfM//AHzVHxlpXi3UYbeHR7nS7Z7W5AvLS7hWZL2Jtu5Pu/ul&#10;+7/B8+z+HdurjqR548pXL9k8z0L4U+I7vSL6HWGsn13yIoryWHbF9tiZHi33DbP9bsR/9nbLXY/D&#10;Oxg8Bf2lplr4anaaS43tcQ7f77srbpX2/eeX5V/9mpNW0fXpr/U9M0iBUsokil+z290iOz7EiRH/&#10;AItqKiP8m3d93/fztLsde8F6ZDZf8I7c3+gadY/aGu4rnypnZn+dXT+JPl3f3ttRGHJ8JlL3fhPT&#10;dA162itJEikEb20CXb6ezfPArfeX/d/+Krn18X6l4st/syeHb+3v/NW6g2bPs7fKro29mT73z1a0&#10;W8HxHlNzd6BaiOy/1EYmV2ZWT+9/cb/dro4dRv5Vk26UqCHcrRNcp8rD/ll/JlrenL3YyiWQW8kP&#10;iO8t4XEltcS2TR3DxyMksEkUqbf/AB5mqzJqU+mKbXU4VuX2b49QVNiTqv3t+37j7f8AgLfw/wB2&#10;uLv9PvfDPiW11tppUuNRvFtZXmuV+Rd//oP3V2/7Kfep1/4106zhXTLqOzmn82VBu1BWmSVE3uiq&#10;qqz7VeuuUoilKSOlv/D1rr+g6eY5hHqqwxTpM5+ZSu1d+1qzvDepw6x4dvrDUds1q0bW/lWi/f8A&#10;7zqv3u6t8v3a4OL4oagmmadPptvPYbdPiurtrjZ+4VnVURvvLt+b7y/7fzVqvrEtnf6fq9ssEL3/&#10;AO9uoXvN6I33PNX+7/d3/wCxtrKNXml7P7Rzyl73MT/DbUv+Fd+IZ/hvqLb7Qb5NHuWdUlnVl3FF&#10;+fc7/fbeqKv3/wC7Xob6OzpJdsqLKP8AWWYZvJb+9uX/AIFurl/HM9zqXgjUPEGkWaTazb2rG1vb&#10;c+bcbW27ootquy7/APYqT4a/EZvGHhiy1C20qSGQP9mvYJpX3xNjCuN67mRv9r5uf9muiUTrK/xC&#10;0O807xNBrVpcu1vJbeVLDu+dNro+5f4vuo9c14s8Nw/EXwtJYadGt6LKJbi6luWZvOdVU/Z/kbcr&#10;MyfMyfd+Xb96u2+JVzfaJoH9qrpslyulzrdKsM//ACy+46/98s1cXpnivVbDTbHw9/Ykj6vqzs9x&#10;LBOr/M21riVvTZ8yL/tbK86pGPtPeOeUY83vGXZ+M5bzxV4f0XSLnZFFfbJ/OgR0dmR/9vcsqbX/&#10;APHP+B6Unws0O1+IuhXZ0iGYtqq3f2i6iWWXzfKunX5/9jyk/wB2s3xXo3iXTPGn9tt4al+wwNBd&#10;RW9lJBO8sqfJ5X3N/wDc/iX+P79dBb/2xq3i/wAOXup2D2Eq6nGsGnm6V/KiW1uPnbb96T5n3f8A&#10;fP8ADvq6cY8xr7vwnt+2inUV6FiziIb+Sfxbr6xxjzIIbVQsny7/AJpaZPeu2pxOYJJrmCdo0+zv&#10;vEW9fvyr/Cq/NXLeIdXudO+IOrGaeOysJ4rO3le3P7378u13Zvur8+35f++q6yy0nybaRFt7N4lZ&#10;zPL91p2b+L7n/j1cMpe8HxFa+sL6w0m/1C0ij1bxBBEzwQn5U3/7rOv/AH18tS6Auo+KfDKt4gtY&#10;op545Q9v5TbGX7u14m+7/F8m5v8AerE0f4k6Jb+K08LJbTW9/t8prpwmzP8Ad2796o38LbdtX/Hf&#10;iwaQ6aJFBcpcXsEnl3fl74UX5t25/wC98v3f9qrj70Q92RS8CpYeG9L1ISRWFndRu6R29t8iMi/c&#10;VP7y1G/yReVL995UrB8Mab/YmiW6NLK8rqm7e3zv/n/2eul8N6Out300rS/uov3TeVLsfd/crzZS&#10;lVnyxMfiOHfRIP7S0eLU7xvtFrefaopnn/ezqr79ju39zYn/AHwlehzeJm1FGSzgle6kb90kTrt/&#10;3/lf5/8A0GtbRNNsLLw3bae0Qg88tErK2xmbc38a/wAVO8PmOy0iLVdQmDTzxK7Oyqq/d/h/3vvV&#10;2RoyW8iveiYFt4Zvbprd7iX7JM6tK2+LzZY1/wDQFbdUV1o6aTdLGl0s11u+T95vZfkfd+6/h/gr&#10;Xu5b7W7iRoxPY2zPG6XCy7X2r/Dt/wBpqnj0pBeS3E0jXEkm3czba8bF5phaC9lTFHDyl7xPCgs7&#10;ZU42RL1qldXyzAxoflFXJCksrRPx8tRfZbW1/wBY2+vj8PKnGXPV96Q8cq1SPLTnGMftFDy227tv&#10;y0lWry5R4ljjX5KqHmvfoylOPNKPKfFYmnTpS5acuYWiiitzlCodjTP/AHIv/Qqb8007rt2RL/e/&#10;iarFBp8BHBBHaxrHFGsUS/dRFqSiiggKKKKBBRRRQAhGaMkVYs7GS+k8uM7P7z7d1Xf+EZuPLdft&#10;BeT+EvD8v/oVdlPDVKseaJ3UsFUrR54mTnbVa5uZYZUXaux/9qmPDrkTBWs9+3/WP5Xy/wDoXzf8&#10;Bqt9slgnlXUdOlb7u1Y5Zd8St/fSL/ZpRw0uY66GCnGX7z4TQvDB9nlNwu+Lb8yf3q4PRdKs9T33&#10;MbLDbvPusZbRn+1xf52L/wABeui1pHvNF1L+z2ku18pkjlh/2f4G/iVttXfDPhu50vSLVtEki8lI&#10;GWCF1/493/uo6/w/7L1EctpTqxryj70ftHs4WlOlTlShL3ZfEcN4tmsdSea28VWd7fpZttiR2lRH&#10;+5sf7P8AIv3n2b03f8BrPs7CWH7XPpXhPT7CXUrOK3Wa4ukid9zv5ux9/wAy7P4Pl/grtvEGs3MA&#10;ltfFOn2F/aIq+aVlUvbq/wAu99u11/3kSodC8D+Gda1aO5tpLqe18httq77h5v8Af81f41/2/m+b&#10;d/DXqxjHm9461GJc03SPEUOiJd31jbQv8zeTF/Cu75Pk+f8A9Dqrf2guZYdUW2uXWLyoml2siOu7&#10;/b/2mWunj8FLasbm31O9WPZ5T242hNv8O7bt+5/erCv9C8R3+qCPUtZgn0+OdEVba2be224V9v8A&#10;vbU+b+GiVD7RXLIuQ3/2a4t7xW+RG+b/AD/vVreIHub/AF6zgtFV7ea2aRUdtnzq3/oX3qw7u3Fv&#10;eT2lw/lCbcqeavlb/k/2v8/JVrUpPO0zTdXtmZLuJvIb5/kV9n/2O2ueEpQ5ieb7Jj+ILqHw74t0&#10;rxUqfZrHUng0jWEQfIj+b/oVw3+6/wC6/wC2y/3a7DWvJs/Evh/y1iht5XlTydu3+H/4qufumg13&#10;wnNomp2myy1GRbS5lST7nmvt/wCA/wCy1ZXhHUZ77w9qekeJ75k13Qbr7O127b5Wl/glRP4llTZL&#10;s/6aun8FevGXPAuJW+Ifhi/1PXbqW2tprbUHaK3toUl/c3iruffKv8OxvmV1betc3oNnYx6jMus+&#10;ENQtr6Vts76Y8txE/lJ9/azfd/8AQt/++tezaXrGq65E9g0EGnarEqmaO9+bav8AfVV/+KqCWTVN&#10;KuJPL1K2u5fl3JcL5Sxf7f8Arfu/8BqPZyJ5eU4D4aa7c+HodV0+LSruG1gZPKt/syq7S7Nz7G3/&#10;ADL93/2Wi+1eTXZ5bu4a5jlf/WpcfJ5H+yv+7Xp0XiKGSHyNSjOn3RX54ZZN0TD/AGHZdrLXHeN4&#10;Eaez2NGPPtt37ptyf991rRjL2h62X/xvdM3SrCBLH7dbagupXTp5UVpCzN5qpK2xvmd/uf36t21i&#10;tnHcT3jN9o81UnR1+eeVvuKn+x/8S1drDZxacH2N91dreVBulfbXM3lwmo6xA0Vj/otjLL/D/wAt&#10;W+83+01eZVjGEeaR42Il7KLmS6dYtC/2m8la51CVdssr/wDoK/7PzVoA5pqNv/vf8CWn9K8eU5T+&#10;I+JqzlOXNIK5LWIYofEFlFFu2RJLcbE+4n3Eror52hRJVb7v3q5KHW9Pmv727ubm2trhv3TI8/8A&#10;zy3/AN77v8dVA93LaE+b2v2TbmtpZv4Y/m+T56zLnW9K0pki1WBd8vmpbb4lltEbynbfKv8AwCtD&#10;7fEifxOn8Lp9ytC50tNN8J7J12XN5On3H2bvn+6v/Aa76Mf3nNE96Xw+8cJYfEvSP7EtNNtrn7TF&#10;FK6QPdwP5rt8+z73y7n/APsq1X+Juix3N3pmqarM/wAvlMzxMzo7r9z/ANBpumzTu6WO5YZbNfK3&#10;/wCqd3X5U+9975GR/wDgf+xXVTQq6xPPvtpYG+0T3G1E8/8Av/8A2P8AvURlzS5iKcub3jzDwrf6&#10;Rc3Flot9F52tuvlRecrfP5SfPs/4Ejv/AOz16Np+rfaJ3gndd+75P/iP96suZ9I8beHFlVfs2sWv&#10;zwX3zI6Mv8e//wAd/wDHa0IZo7/wr5rWuyeCXypYv40ffsl/8e2v/wACqKlPm+E469ClXp8ptgYo&#10;qnZ3iSyzQearyqqyp/txN9x//Zf+A1cFcEo8h8nOHJPlMe8drme4WNWf5VRESX5Jf99Kz9Stp5rV&#10;0ivJJnTa/wB7f867Nn3q23h2Rf6HtSXd8z1iaxMuj6a7eRsdV2L833mb5ErWMtND6PBTgefujawq&#10;6vLeWyW8u6KKJ133apvT/b/32rofDvhe0vNFOqXIuZv3wjWC32/7PzU1PBAt/CX9rNP9pu2kd1Rm&#10;VEb738P93d8tTQ7o7C0ltorn7FFeI7QzL/qmb/P9+vz2OR4nMs0jjM1oQ5YxlH/F/LKR93LMaOCw&#10;XsMJKXNL/wAlIdb8Hy2GnHV7G5jlt93zLFu3wVs3Gjr8QdMs7+wdItQto1gubd/l3bf4qraf4ubS&#10;fFkVnP5EcU8XmiR5G/fxLt83/YbYzr/Fu+fd/frqdG8NweG/EU95HMpsL9CII2+7u+9t/wDQv/Hq&#10;ivwrQoYxOlH/AGat/Ej/ACy+zKPz0sa4TN5VqHvv95T+H+95E1j4SkdSJFaxki8pbWVH/wBU/wDe&#10;X+9/7N81eWeMPGGu2fi6V7zQLgWOnPHBqL2CW8qy712tK+6XzU+Z4mTbE25P++V97uNSRNQ8o2zR&#10;Qoq7pvl2Kzf5215Dr3gy58K68/iFLO0v9Qg3vBLcWqv5UX3n+f733/n/AL25/wCKv12FKlTgqMPh&#10;PmJJt3meqw2f2azis5VX5YlVti7E/wBusLxf4STUtc0vW47kWb2EE8F0/eeB0Vtv/AZUSX/gH+1X&#10;HQ6r4g8QW+lWtnq9tbXHkb5Ulla4uHuPv7/u/NF/Euz+H/ZrpZZtU8iwg1e+t/KZ9jvaN8k6/wAG&#10;7+JW/wBn7teVGh9SrVZR+GR0Sl7pZtr+5h0n7SzLNaM3393zrVlZA43Id6PWrcpBDa+RLFvif5Nl&#10;ZsM9tFc3Yiill2RLLsi+5Fu3fe/u/d3V5+Xx+tc3LHlPCzHD+2qRjGXvFu4uNO0PRxe39yPLmdQq&#10;bvv/ADfdVf4mrJ1Gwm1iE3csaWADbY2i+a7l+Vdi7l+VG/2fmridK1u71uwfVblV/etvs4kX/j1i&#10;2bUT/wBDZt/3t/8AsJXRaXq7WmpfYoGjSzumXz4rv51+f/ge7dX0Ht4wl7KJ3U4xpRjAfpfia6tE&#10;t4JHnu7W3b9/FcLvlb/cZf8A0D/9mt+XxPodzZR3I1SGGyuIv3Pmnazf72//AIFUWptBZXSRyWqy&#10;31siOt68e/cv3fmb7zVzWrxXt2Bpdmnm6LqbM671VvIdvm8rZ/df7y/8C/4FvGf2ZGnvcp1Xh3W0&#10;17S0u9PvPOjVtkkUqsy/e21LPptpeXAieOdrjd81rCzL/wCPfL8tecap4K8Q6FeSx2OsmOy+0btj&#10;2bXG/wDifZEm3Z/d+T5di/c/iq9v8Q/ZdsV1AiTzpFBeo06eRFvTf8n3W++/33qvaRl7tT3jGVLm&#10;96R6DbWcWkD7QunMhLbJFhbzT/wJvvVXttVtzpULLci5DRLK+1tqqvzN839z+GvNbL4ka3pOojRd&#10;UkkWVLj/AEy9UfJF8nmr9nTc7N8iv97cvy7v9iul0/wulzq1ppFvqd8iQWK3TO029J2aX+NW+X/g&#10;OyumnymsY/ZG6npF/wCL9Tge6LW1jI29beJdn2r5vkd67jSvCS2lvEt66OsS7Uii+VFrkfFWl6rr&#10;erppt7JZ30MUWY5reVrKXc3y7fuy/wDstclrej6vp3h838OqJoQs5pb20eWX7Y88qp5X8Squzait&#10;93+KrlL+Yv3Ynp/jjxTZ+GtHWcp+9ZkigRF+9/wH+Jf93dXkdv4o1KK9kuLP7Y8t83mokUHnK+xn&#10;3o+3ft2fJt+Vdv8A47XWaJJE7NFuNl4jSSJZXmfz3nTf/rUZvmZH/up/erpdU0qG1sLB40DizmZp&#10;LlF2OsX8bL/wLZu/2Vrm55Tl7pHLzyMjwbNeXGhS3Ml7c2++f9/+4SXdL/sbU+791aNTsIrG9u9T&#10;uZy0TR7pbe42xfKu77jr/v7trfe+WpdS1UeC48W032y4uX8qztLcb93/AAFW/u/7NFtZ6zq+p6S2&#10;s6jHdZb7R/ZttAvlJtTd8zfeb5tlClCouScSU7e6YHjCTwre6JFfW8M1hcypE/2qa0eCL5v7527V&#10;avOgoHIHNfSOoiO4e2dLePLyLuO7bu/4FXO+I/hnpviFY3iZtLvx0eL5o5P8/wDfVflPFnAVHOeW&#10;vl3LTqfa/ll9x9jlOdTwXNCvzSieUeGFkt9S+1wwfbPsqb3t9m/zV/2a9CudVsdSh2Wlg1h5EiRR&#10;S3Fq2xvk3eVu/hrntH8OHwh4jnj1e5a5tIIGed9Njl2KP4Vb+7XTx2ttLdRXUKyiCJP3CPI7bd/8&#10;X3/mb/b/AOArXdwllWIyXLPq+NhyyjKX/b3meLxBj6NbEe2hLmiWNLEsP7yWJYZf7n92rdBq1DYN&#10;L975Er3qtWlD35HwP7/H1OWBUAxWnbXqOuxvkamf2an8TtSppuyVG3/LXj16+HxEeWR6mEwmMwc+&#10;aMS7RRRXzx9qhko8qJ/92sLzo/O8rzF8z+7W/wA/xdKy7zRrOSe2mlu2hKXcU4jW58pW2rt/4Enz&#10;V9LkkfaylTPm81wkq8oy5g02GK8XzVlV0X+41QeI/DkHiCx8pWS2u4Nz21wF/wBU/wD8T/eWuDv/&#10;ABhAkt9BaT+dNLB9oi3t8ksuxN/+z5X/AAL+/TNE1LxfrGpS2f8AZ+npEvm/vkutifwKn8H97fv+&#10;833K9KpltepV5vaF4WFOhT5YxOk0GTVL6FruCK3s5rH9w0KxL9obY+10/wB3/apNQlla7uppYZbd&#10;5G3eWYmzH/wJk+7XM+G4NV8GeM/7LuYGuLXV5fNd7jY8Tzsiq0q/3W3qvyf3X+58teg63ps+paRF&#10;Z2s6/wCleVbyyp9/yv8A9n/0OvoFQlKPKTOPLHmieJ/Gn9nLwz+0T8DRYeLPEF3odkm3UILnT2+S&#10;Nvm+d1/5a/Ju2q33K/OTXfjz8Q/2SvjrFa3fhltM8CQQRWVj4YMzpbXGlpnY8U33vNdm81pV+bzf&#10;++a/VTWryK5/4Rrw0q20lrFY/ary0llX7nlfuk2fxb2Xdt/uo9b3xI+BHgf4w+DZPDPjLw/a+ILJ&#10;hlHmXZNFI3WWKVfmib5f4f7tdlL+Vlxj8MTz79mT9sDwN+0l4da48O6qya7aRL9v0vU4vIuIm8z9&#10;1/sNuXf9x2r0vxj4p0fT7uW7aK7uViRVnS3jYpJEzfN/wJPv/L/t/wC1XwF8e/8AgnTrPg74SW/h&#10;H4L6qL21vPED6zfw6tcpFfT7USK0RJVRU2Rb7hvm27vN9q1v2XP2rIX+MK/Ai71JrzTtKt00TTdT&#10;1iC4fUNT1CPd9od/7kXysFV9rbVT++21yl7v7ouX8p9tra/2VpF7r87NJtR4rOJG3t/F82/+/wDe&#10;+auZ8IaTrmqPDqF2U0+YQpc+bHFsdIl37Sq/3mb5X3r937y1k+LPAEeha2tjaRM1hFZ72ltn8iVf&#10;+Br821fkX59/yvXbfD1NS+xSXOsS3d/NdPLBHdRWzN5YX5PnX+9ui/u7azjHl+EmPunXQeF5E0/y&#10;LjU7knbslliVEdm/2fl/4DVG/wBKXSrqKXzZXt/NTcm7fV99fvZdNN5HpUzRjc0kUzKjvt+80S/N&#10;/wCPbaS9vbbUbOyeCXNrLMki3L/dO5fkVd3/AAGunl/lNyrqou9Os9Vmtpmmg8qVpFf7qMqfc/8A&#10;QvuVzXgzWtc03Uk0qXSoLbTUn3/bpp/9aj723/733P8Ax+uo8VXn2Xw5NAqbJblfK8pfvKv3W+T/&#10;AHf/AEKorO21PR7PbFdRvF5X73zvuK/+xRKUSTdnsdPnG+eKBw33pWZVWuBh+Hl9ompXU+lX8cNo&#10;7O32WbdLFL/c3p/6E275vl/3a3LCGx1W9lglZvtsDO7RIrIm3f8A/FVTsLXXtN8T31vIx1XR2xNZ&#10;3fmLE0H3d1uy/ef+Pa3+3t/hqPdmR8XvGF4pHiO58N3el21taaJNEySxS294yJL/AB/d2b/Kf7rb&#10;Pm+/81R382p6l9kn/wCEa1BJvk2y6dPFKluy/wBx2dN3/fFa+qzanZ69Lc/2bB9igbyot8uz5m/j&#10;/i3f7lYSaVElvF5sEF5s+RftEsr7P9z565pSo/DUkRLml7sYlyHTvEHiaJrObULSz8i5W7kluwt1&#10;dp/seVE2xF+9829qs6PpE8Wt6q39s6Tf3FsypL5unN+5b7+1fn/uVS8mewtfNinaHylT5LeJUT5f&#10;4HXZ/wCh1uWp1nVILy1Vra+to4vL+1QbN7bt3+6n/jtRGpRnL3YkLm+GRa0/xnCk9zpuuIYp0Vbq&#10;I6fbyyRSRb/v/Lu2sr/e+arE/jq2iRlc6mLVHRZLqS0+Rd3+8u7b/tba4vwp4Svnmt7m+hnglt1b&#10;egZFmib51+Rl2/7Lbvu/P/drvdY8My3dnL/Z+r3I1BWR4lll+Rfm/u/99V2U5cxtGUjxjx95F/re&#10;of2fcxy28qfuri3bzU+59/f/ABV7tYNaeFLL7J5rTKivKzu++Vm+8+6vBPEP2n+2bhblYPtqNtli&#10;t/kRG/uV7ks0D2k0C28rzyu8UyN821v4v+AtuX/vuu+p8MT6HNZctGh/hL2q3lu8ts8VymBGz/IN&#10;25fu/wDfPf8A4DXgHxn0DUrj4TT3GkK95fLcvaslv5Xm+VI/m/L5vy70+bZv/iavX/GcEUOiwR2b&#10;S6bctA0oiiHzFVT7rL/vbK58OsNkizyW1zbzxRf2jabv42+//u7K8fExjV/dnz0Ze8eFW03iHW/C&#10;/h25n1650fWNG/dX8M1jEqTr5u5Jbja77G8rZvRHb/Y/2fZf+EYuYfC+jwQTr9niVXie3++/yfIm&#10;xv4d6p/F/Elcf4/0dPCVw7TyxQ6feOlvvuF81LqDf9z/AHvnb+9/H/frV1Pxfqml+FNPu9P0qSTS&#10;YLOwnjtvIbd8rusqLKv3dmyJq8qn70ZRqkS5TvvDlxJN4fiuba7kXMiwSwovz+bt+/u/3drVneCF&#10;XVLG0vdPilfwis8sj2rf89VZv3sX/PSL/Z/v/Mv3a8w0fxPqV5FretNpH9mpFEiNcJL95J9jb0/d&#10;bm8p9nyJt3Nv/h2V9A+DdfsLnR9JiiSC2V7ZPsy2/wDqnTC/6r/Z5Wvfw0uejGUiYe6ad3DbaxpU&#10;P2WXzLKQKyvaMuxk/wB7+7/u1ztpqk8V4yy7dlvtibf97f8AL8/+5uXburXOlzaRdPd2ePs7bnub&#10;NE4lb+9Ev8Lf+hVneIZbfVH06e1McyXUUqCX+CRP7jf5/vVrUj7pUvdlzDfiSJBokF8mUt7OVLiW&#10;Yf8ALJP723/Y+V/+A15f48l8LeOLS80e5ltXvL9Nyo8u+WWDem7b/Cq+an/oO2vU/F9/NpXg/UN0&#10;EkxWL5f9tm/vf3fmrxPxIn9uz+FdGng87xBpc62svzK6PtdFf7yPt37Ef5/9v7v3q468ec1l7p3X&#10;g7SLDwj4DlvtG0j7dqFq0s6Wu9t87qrMib/n/h2V18Oonx3o2l32jaumy3u4p557GXNvc7P9ZAWG&#10;G2//ABK7v4lrM8H6HeQ29ncS7YbhtQy8Tf3FV/8A4r/x1K6fxHrEun2v2O1UfbbsMlsEb2+Zv+A5&#10;rbC+5RjzE83LHmON8c+JtJ0zV7DXI7FrjytkNzepB86I27Yvzf7zf99rVV/HF7pGtXTXKxvbrJsa&#10;aJf3yp/wL7vzfw7f4K6e10OHVPDd/azuwjeCW3aLfyvLfNu+9u/+JrO1i5g06NLLWvs9zdX65tri&#10;WBYo7vy23eU7fdWRv++W/hrGvGpL3oSMYxlL3ijZ+NY/Pjl1CaC0sjC0cd3taL5f7u77yK2N2/8A&#10;2KPBdzJb+INS03S717/T5YlniuIVXYnyfc3f3vuf99VoWeg6HpsXmW2mx/ZZf4WTc8X+y38S/P8A&#10;+zVyt9/xKdT+3aTqI0uyv44LeK5bbsiWV1Z2ilb5X+T7v+9XH+9hyykP2fwmj4e06LR9J1u3WNjf&#10;QSy3V7PeN86u+7yo12/xbNnzVxl98cNHuJFna8M16twpXbbPFu/hWKJ/n/e/K/yfL/Fup0v9ra1c&#10;TQanes9xexxQT3cS+Ql5FEztFL8u39//AAbG2I3y/wB3bUVn4M+3+I3trFt7xOnlJNtf7Fu3s8sU&#10;WxP4/k+5tX/vvc+aM/hNYxj8MTe8LeIdc0qz1nUfF2jtZWd3dxSi7jvEnW3h8pPKadl2MrKyfeTd&#10;96sPRdct9I8T61rPiC1XT/HE8f8AZsGnW1958V1B9o/cXG7ZuVflX77fKu+rukaFpGpeP9a0Czur&#10;TVYrOKKy8Q6VqTN9o8qWLfFLv/3v4V/8c2/Nc8d+FdK8K6MmlaHp6p9tbetjaKqPti2I/wDpDfMi&#10;/Oi7/wDbf+/XR8MfeNvejH3TtYob7QvAt1dWga41aVfPubqVdjs+7522/wCzUGl/EQW+lKl4piud&#10;zJLcbd+1k272/wBr7/y1L4e0s6Jo0UGpXInEqqsb3SbSDsbdt/uf3v4f4vlrkdOl0/Qrl/NlttVR&#10;V3RO0W75l+4/8fz/AC/+P1zVatSEoyic0uaJu2/hCy0bxAPElnqDaLo7WeF05vlSeV/m81v4lb/Y&#10;X/e+9XWWmqWNsxRlZ2Zm2qu51fd/tN/6DXN+G7yLxNdSyN5U0sTbp4Wn+b73yPTvFnjseH786ZBD&#10;cyagsZaO3to1lm2f3tv3UX/bb/x6uyNaPLzEx933onn3irxVq+pazpl5bQK9vFqb2qy+U3mpEyJv&#10;2Js2/I+za/zfcf8AuV3PiX4d6Vqen6WDpVs/kL+6S4gR5Un+9vXd9512/wDjtctY68/hDxVaXt5D&#10;d39pcRebY2/lRedbxM6I+59/3fn3fwrXs1nrdtNoMN8rfuZ2zFu/2n+WrjH2sfeKjGUo+8ch4O8J&#10;2ttoOlXMtrHDffZovNlstyRbvKi3/Ivy/wDLJF/4DS6b8PNM8MxFYrWN/ti7JUZPu7m/h+b5EXd9&#10;1f8AarrtLty9nZXDQMJvIXcnmfLu+Wn30bPJCzq5ZG3L5TMqL/v1t7MuUY8pxWn30ngbXYtKnkQ2&#10;V48r27e+/wCZP9pvn/8AHa6jSfCOl2Wvah4hghQajqcaJPNE3yui/c/8d/irnfGGkRal438M2sas&#10;09mst028/utvT/vrdhv+AV11pFcSRPG3lmD7q7G27dv+7W3KY05S5pRMvxhrkGi+FdXlvJFkigsp&#10;d6Iu6Vvl+Xav8W6uf8A6LY+Hkb7Tp32G9dcS3ErtK8//AAN/m/8AZaTxhe29p4eu9Yltlu2a8ihO&#10;Y9+dsu1G3r935m/9lri79tW+IGk6LdWqatbafDBLKVhZPKvfuNF96Xf/AAf3Pm3f7VczlTnUjzBK&#10;Uviid/rfjnS9BBLsfnTdG0UJ3P8A98/NXG3eoa9LrehTpZQ6dJL4gjSO3um3ypF5Fwksu3/aVNy/&#10;+zV574U+Id7Dqso0vRbqad4Irt9QuLbckrt9zb5vzrv3f8B2U3WvGWs+IPEvg/V7m8k8+y12JGsY&#10;oIv9UySo8u/f83+qf+D5a0lWpx92ESIe0lLmqH11gUUm6itbnYeVeN7VrvxFqa2cam68iAKj/clf&#10;bKy1N/wleg6P4PsZ9X1i10+LUIPsqvcNsiHH8X/ff+781T+K7ff4zaRW/dOlrBON+37zy/8AxNch&#10;rfw4+36esmhz3eianFby2TWVpLvt9n3nRkbevz7vv/e+dPu1wcv7yRH2j0S+8PzQXD31kllLdxwx&#10;IrzI+35f49q/5+Wue8WTXNzf2mn3N9BcxPF9oliii2f+z1mImt2UG2e5g/4R+zgWKNfNl+0K+xP/&#10;AEDd/HRY+H7PxTZ3ur65LMiqr2kjKfk8pv3X/fX+3RL4fdIjL+6TfaYJpX2zxu6fdRG37v8AO+vU&#10;LSxi03TYoFRP3Uajj+LbXhWlfDfSPD2rS3Onrc70ad4POb+NkT+DZ/c+St3Vr/8A4TLxbb+Vds9r&#10;D8ipu2urNF+9Vf8AZ/hfdWeF5YQnOX2SJVOU22u7/wASaVLYaXO+lWTblluI1VvvP86RM31f5/8A&#10;vmtPRNCXR4PLa7udQP8AfupN+z5vlVV+6u2tSKCO3iSKJVSJF2qifw1RvL5GR41V/mXbvVttfDYn&#10;H4nMZ8sPhO6To4WPtKkiS5v/AC22xbf9p6pSX87fek/74qPFHGa7aeEp046xPjsRmOIry0lyj5JG&#10;dtzNmmDpS0V2KEIHmynOcuaQUUUUzIKrfbImvPsyt+9Vd7bf4VqzTETZ82373zNQOI+iiigQUUUU&#10;AFFFFACcDipZrWSBC7LUQ+Y5rWyl/a1x4mtKhyy+yetg8NHEwnF/F9kzNNvJLW9hgiT/AI+dybg2&#10;3Z/Fub/x6t9fthmO0xzxbfu7pK5fVgmn2/mXL+UkTq/nKv3P9quottZSa48kT7JDGkjK8fyrubb9&#10;/wC7u/2a+kwE+eme5l/NCn7KcfhJYrpPOEEiSWkm7Zs27onrmvEenzWl/NcyR7LVtu1ovuL/AL39&#10;2umvBKZGVxGU8ptz5/75XbXD+L9dQT29ti6Frt+0Lu3Nv/8AsVrrrfCd1T4TNubBZvOli+dpW2yp&#10;t+SWLZ/eX/gVX/hbrBbTJdKu5WeeCWX7NLM372WBX/8AHmT5ayLbUlmihl+zXcys3yp9ldH+X/ab&#10;7q/+hVmC71LT47DVra2tA9jO8qxS3HztvZ96t8m350f+/wDfRK46c+Q5oe57x61qGjaZqMlwl7p9&#10;tP8Aatvm+dGr7tv3N3/oVec+OvAsXh3xHZ+MdI+0wTAxpfW0U7fOn+wn8Tf/ABH+9XSaT4vnEMMj&#10;OtzaN97915Txf8B/9lrqphFc2NxAW2LLD5Cy7d3+fvV3xlGqdMZRn8J5LpZ8Z3K2lnaeIIb+9+zb&#10;p7m4tZfJdfN+/wDN8u7ymX5F/wB6ugtNB8XefF9s1Wxe6iglSK4ig2O/ybP/AB1/m/z8sXgfTtN+&#10;Huo3NncTol8y/ujOf3s0W52VVb/2T5f/AB6rGteLf9FuJ4L6L7RErS/ZJvkeCL7n9x/m/wBh/wCK&#10;jm90Ob+YzLbwn46s4LHyte0+5ez3+bDcQO6S7kbZ/tfx/wDjlX/C/iy21i1ns9SX7FJDK0TCKLyo&#10;mfd8+7/Z3f53Vvab4kjmt7dLq5KXzIjsrwPFuVtv/j26uc1Dwrd6hZ/btNmWW8aSVSqf77fI+7/d&#10;2uv/AHzWNTm+KIS/mKHiq2/se8+xwTyIkU9uiPu+dfnRqXTNaeb4oWOpPBEkt1pktnqBT7nmwOjx&#10;Mvy/xLcXC/eqOxm1LV9IOjqFiiaeJLq2Zvng3SqvyN/d/wCA/wB+tfxBpmfit4PsrGTY9rY6ldSp&#10;FtX+G3RN3/AmownP/wBukcspe8WPGdjeSRxaqpnjOnnzUe3l2b4ty/I235v8v/erMtfiGNTWWxtE&#10;gkKKkUcqfOz7nZVdl+6qbkVvlZvvbflat/X4Avh3UmPyGZUgbZ/E+5d9Long2x0iyezMzX/m3X2h&#10;ri4X51bb+6Rf9xfm/wD2q6ajl8MQjzHN/wBvWOq2t1bToqXEX/LG4i/1qK/z7X/jX5P46zdStraz&#10;ZPIi2Rbd+zbsrV8TJYvcyxLBviVtsH95dqbfk/2t7/8AodY9yk/3bmTzvl2K7xbH2f7dc2Fqv23K&#10;ejlnv4hyOu8Ja/bWbRWSPI1vcSbFS4l3yR/3Pm/ijb7v+y3+9xo3ujf2ZO8kf/HpcfOv+y1c34V0&#10;pIdct4PN+02l0jReTcffT5P/ALVWpo+tzW2hwwQsLzzZZYovtp3fKrfJu/vfJs+apq8tejzVTx8R&#10;TjKly1S2Qe1KOKpy/ariZ5JobR1+XZ9l3wOm3/vtamS7innliXcrp/A/368SUY/ZPl6tCMPepy5i&#10;LUrP7Zb+Uy/Lurzy/wDBOnabqkr3ln9p3y74n3N+6tUiRHRP7n+5/devTqgurWC6i8q4jSaLdu2u&#10;u6qp1OU6cNj54ePJ9kwUuYEeLymgRH+Tejfeq9qdldXOk+HIFKND9oncK3yZdd3lKv8Ad+Xc3/AK&#10;oWWgSeFpb+80/wC03NpN+9axhl+dX373dN3/AKD/AL1dFqXiG01iDTXs1+2W/n/apX8pv3SRJub/&#10;AHW+ZFrvw3LLm94+jhKOIj7UpWWiXOk6RcatbiS4vGaWWS0l2MzI3zOm7bv3f8C/hpt5bSXmjRTx&#10;TxPp8v71UhVv3q/8C/hpn9pXl5qk37zZFdRf6qGX5Ik/vs38Lf7f+3XGap4Fij0qd5NQW7htpNrJ&#10;JI8kUET713fK/wD01T7rJ9x6292rHlNuaMzWm16DRPDWmw6faT3kM9z5Xk6YvmvE/wDAr7fm2p/s&#10;J/BWfqPjLw9oju7a9FcGW8ZHf5vnumT5/l2fL8q/c/2a6TwXpvh3TdBt7u4torMuip9n/wC+0T5f&#10;733vmrLfRNKvNUS+vNDjvNPl3RSxeR5u1/k2Sp8m5v7u9NzUSjH4TL4vdiVtI1/RL68nu0vLVb2P&#10;bEplcebJsZHfb/uq/wA3+9XcFdzfeb/dripPC2ji7j1BLLT9ItpX2RxPGm+5bZ8/yfw/ut2/+L5f&#10;+BV23nN5SfuN/wAv8DbK82v7nKeHj6cJS+L3hoUonyRM391Il+ZqybiO7uLK7vLmCWFLDdcLbrAr&#10;yv8AI3yJ/tfMn/oNakkN9fOsFoyWkTL+/uPM/wBIi3L/AMsvk27t39+tC6gtdMtbq6Z3RNv713bd&#10;t/2q8mpjeSfs4/EejgMvUI+2k+YydQ1+HTdR8MQ83OgaswskcsoVJWi82B9u3+PymX7332X5ata5&#10;oX2WeyutNLWUrXK7/K+ZJW/21/i/j/2qwdV8GT6dpcTWiwXtpBdRXsVorP5XmxPuRlRfutu2t97Z&#10;u/grYPiZL230qa5l/c3s8TQTSxqm7/YZa+wUote8enzEepnSUm0yXX5ls9R0af7RasJ9nm7kdfl+&#10;7uXa7Jt/3d1R+NdUPiDw3LFa27/aQ29v4du35vl/2q0NRaTxN4f1OC7g2TQb4t6M3yvt271qva6H&#10;pdukvkqz2/lL5lxKyr5Sp9z5v4f96uHMMO8fhpYdT5Yyjyl4et7KrGo/snOx+P8A7Z4anaeIm/S2&#10;8gO7Iiz/AMD7nb/gLf8AAaxfDHieW8sLeKVrm5+ypE8SRb4tjM+3f/HLt/3E/v8A8NbetXGna9b2&#10;1ppduv2aCfzbm/8AK2pO/wDsf3vu/erl5vB+n69qiX0t5do7ssreVK/yOzps/g+X+CuTAUqmGw9O&#10;li5e0lGPvS/mIxVanVqyqUvdia3ifwd4ivLrT76z0i3huEKSv/p3lbX37nRvk3Luf+5v/wBn71Xv&#10;Fa+I3t7L7ZAtm0UDPct9pVklZf4vlT73zVofa9Zf5f7Su3i/25UTcv8Avr81El+8LW6Xlst/Ej/u&#10;nllZ/KbZ97/arulUpTgc1TmmbOoXip9libzHi8pfNRPv7a4WazHi/wAZ6tLLdzrp9tHsD28CS+Vt&#10;Z/K+R1f5dvzfIv3vvf7O4Lae/tXu5P8AVSyMivLL/Fs3b2plref2bq2peX5ltbzwIltvb/VP8/yb&#10;v9vf/wB9bK56PLRp+z+yXGMfaSl9o3zHo3hfwvHY+XHd2UkXyun3polT725f4qy4tFgm+0QXc0MV&#10;9cKjKzNuinT+H/gTVizaV5LPc2bLbXqr8sv39/z/AN1v++f4avaheWlpp9jZywk63HIFUxr85Xds&#10;WXbt3bW/2vuf8BrXmjP7JH941dPeze6TTdcjFzs2rBO8m91/+xrp7vw7azj7NsYRXEm3cj7WY/e3&#10;f8A2Ltrlx4p0PUUltdQlim3T7mhuFeKVG3/3H/8AZKqeO7B7y1i1KxlvftNujeVEl00SfL8/zN/e&#10;rpjLkj7xtH3feIddt/ES6j/ZenalD9osFiaVCjjfuf76/wDAfvfNUf8AYPiO8lSWfxDbTWMEu9vl&#10;dJd+/wD3KzR40/t2LT4bea1hvY1V7aeJ/Kli3pu+ZPnVtyf3lp1xqOvX1pcSX0sd4yJugit4127k&#10;+ZHf5Ff/AL4+7UyrUy5VOaJN8G9Fs5ki1Jn+0yXAlWdtv7pcfKn3v4mX5v8Avuuv8LM1prdkzQNC&#10;raey7Pl+ZVZPnrO8B6ex8DPIAHsry2SeMIu1BuT59qf5+am+GbmO81/SrYN/osEUqNv3fNu+b5W/&#10;4GlddP4jGPumh4yhlSLyopljup9zfaEX/Vf/ABTVZ1/w7a+K9PsvswXyoo1WCKTcmxPl/wCBK33K&#10;s+L7eSaxTS4FjjaVGij2r8//AAGr2jaaLTTIkZnYxHbIm75VkX/d/hq5R5y+Xm905GfS9PvLGPKa&#10;jeXlnFtS9t13NG/8SK+7b/wHdUOnePfslnNp19E0GpQboPOuImiV4Nvyyr/3192vQ7R4mhZFVUX5&#10;kZf7vzfL/wChVwuq6RBPq9vpd/KFt5dkQ8n76/O6pu/30+X/AID/ALFYyjy/CRL3fhOd0e/06HVr&#10;2VdVtnmi+SJIm8pILXyvuRf8D+X+98lbugavaRa7qEk17llO2C4lZV2RJF8y7m+987N9+pfFnhPS&#10;v+Edmi/elEgaJmWLeo/20/h3L/n5q818G23hjWPDVvpWr20WyJmSB/NeLf5sSbXd/ut8yOv3v4Pu&#10;VHLySGdn4t8SajdNoLWSfZ7qS4W2llDLLC0Wxmbcjbf7n/ju35ql0q18QX0sUs0/2aJ1SWC+R98T&#10;xL92KJfl27v7/wB75q4Lw/oXhzUdUuFkkVbSJ/N3NctvaVd38f8AwF9v8Pzr/f2V0l9pHh3VL2Bf&#10;DmmpcSyf6PO8t07NFu2fxq7r/wCzf3KIyt8Qov7Ujo9OvrvU7JG0Yf2dcRbbiWxOzZL/ALz/AHv+&#10;B/3v/HbeialYpbv/AMsbJZfKW3f79q2/bs/3fu1mRadqXhLR0vVLXlrbB7tmhV977n+dWT593ybv&#10;++a7UaNY38/9q28VpfQXEWxpT8+6Lb9xf9mtq9KONoezkHJyy5h6WkUcu5VqbrWbpWqw38V24Cp5&#10;Fy8HkJ88q7W2fdX/AGt1XEkkeDzPs0yLu24ddtfnFXK8bKpKEo83KepSlRhH92S5pcimFypVTDIG&#10;Ztu1V34/75qlqevWejzrHfSLbbmVN0rbU+auOWW4uHxUzb2kDQzRmsyw8R6XqrOtnfQTbG2/K/8A&#10;6D/eqzc6lBbL97f/ALlc0cPVlLl5C+eJHqs0aW3kNP5LT/uon2b/AJv93+KjSvCNhbJE9tHBdoq4&#10;+1vJ5ssvy/eZ6oWcV7eXM+ry6pa2Ngi+Vbu0S7ovmXe+9v723bVq21rTfM3Ov9nKy7Yrhfk//Z/3&#10;Wr9BynCfUqX7z4pHkVakZyM/WYdO8HW/2mCJIb3y33GKH3+Ztv8AvN8v+/UfgmS8F2sVzdSyxPFL&#10;PJ8zf3/733v4q5+4lj1Txfql9dNHMsUERiC7t8ifOuza33d23d/wKtqxln068+0rteXZ+93fdb7j&#10;V3+09854/wB0k8Z2Mz6joi20a3N6uopcRROu37sTMyb/AO9tVv8Avuq8k2pNNOt68lo8lw7L58ar&#10;LFA33YV8req/w/Nu3NUeoajCNU8La5eXUlsJ5ZbdH27PKml+VIirfLu/1q7n/irT8ZRo9kI1eRIZ&#10;o33RQhXlaX+8y/Nu+UN/C1dkpcsTWXu+8ct8LfCWl6lqUevizjcy/Oksy7ndfup/6Bu/4GleqxIk&#10;JeUHySy+a7N93cvyturxDwPZeJ/7LS08OTwWdvJF9zVF2OjskW902/7XzLXceIpNUPh6ZtbmtE1A&#10;XCy2i2QdkZdm35vVuX/8dqFLljKRHNyxlI8P/ax/aIsf2bPhbqPiOMR3Ot3krJpmlTf8vDM/zv8A&#10;L8yxIjff/wBxK+OP+CaHwki8XfEPWfjF4h02DWrWK7Z9NlTUJZdSsr/fv81vn+dNr7W83czb1b+9&#10;XjnxOuPEv7cn7Wt/pmmambrQrbzPsaXBa2TTtOi5dNrbyZNzbd3zbncfw/d/Wv4K/BHwn8OvAeme&#10;HrPTw+m6CQsbT4lWWVV+d/ubvvfPt/vba0jT9lEuMfdNi51XW9W1R3sbmwZ76JrWK78t/KdolfdF&#10;tb+LfKv93/VP/drW8Ka/rLQwQm5sNRmuAs8KWg+RYvKT73+9v3f8B/2qpeJb23j1Cw8MWNsYZo/9&#10;ISCxCq1qnb5m+VZW+b/dXf8AerB0bwprukxSwRXzR2yXDJLbxwbtvy8N8roy/K/+7trOUpQIlzHd&#10;3PibTIYo4287V5oF2OsP3Ffd/wB87qybPxrpemvFY6jbDTrKJvtVr5rbomb+JP8Ae+fcq/7X+zU+&#10;i6VaQ3iPqDfbH27ILfyP3SfK/wDB/E38Nc14n02Cz8V29rFbNDF59vqCpFt8qB1+RE2fdX7m+ojK&#10;p8UpFyl7vMael6vLfXDeJNb0++j01/ktVZE3xL/deLdu/wCALub/AL5rt9be51vwxcPot4yXM8G+&#10;zu9qOu7+D/P+1XmHjDw9NrEeqNfafb3OiXmmRCzu5p/Kl0Sdd+yVP4vm3I2+L5t6f989P8NdXDaj&#10;rFhHOXhs55QEmTYQ3y/vNv8ACv3q25g5jH8Palqc1hp93qC+TrHlKr/Z/wDZ/wC+/wCD733qv+J/&#10;F/iObw7cQ6LDDFrHybGf/f8An+Vvl+7U2tabLDfQy2UjS2txLvXZZvvR2/j/AN2rsuiwLu26gRZQ&#10;W++WVZd7t/c2/wCz8r1xxjV5iI83wnnulal8RtY1Sy/4SGDTUt1i/e/Z3/j2f+z111n5s115Uf76&#10;4ll8pvJ3SpB/vuv3ahmv9D8jyv8AiaX4+Z/skq7UlX/b/vVof8JDqDW7qtjFbRK2yKW72/6r/YiX&#10;+KsbU+bmlI0ItRWWxk2tub9622VV+WX+L5WqPw1q9wfEX+hbnaePy2R33bPvVoaNp097pGoTS3kl&#10;xI0vlQLMi/I33fu7f9r7tavhfSJtJE1pcSW91cJDHuligVPNX/rn/wDZV00qH/LzmIHQWV1oFxc3&#10;dti7lY5vIgvzy/wIy/3dqL/wKrsmrwH7IDPEPtjMsTQL5sX/AKD/APE03w5Er2cuoA5e+ma43rAy&#10;KVb5Yv8Aa+5srlPFM8Fv4kfTI44dUk1G3bz7SFk32u378u5vlXc0qferv5Tc4Txyiw+Mr7b/AAyp&#10;Xr8EezxneJuUqLW3m8kJ8irvl+b733vl/wDHVrxDXdVXW9Xe8W2azSVYvkf/AGV2/wCXrrfF/wAW&#10;Nd0nxJFHpHhp9ct4its93aXSr9oVtq79zJtXY/m/x/wN/erqqfDE9zNv4OG/wnoqW8mqfZ7udvNR&#10;vl+dNjbv4flrnNH8N/Yhdrq8a+XOGWPlpUmkX5vNf5vvfLnbt+XDVo23iS2tvDF/qNnMl/aWy+es&#10;+5V+0Mv8LN/e+UJ/e3LR4qtblUsLrU9YmsjFNE8n9mQrj5Edm+9vbb96vPqQjze1kfORjGUfePI9&#10;Zt28Uw+E/wC0mtIdHSWWF0vZ3XyootzI6/Mqy72iT/vjb/E9bfgTMvhF9F03VUvoRbxS2dyfNaWX&#10;+/8Awf7X8H9+tCS/0PQfDniJrxo7/wA+5SKJ7iBfNZZV226L8m6VvvN/frzjRPD0v9jafeXltLpt&#10;79jiiisbeXypdn/TV4n+6/3/ACv++/uba83EyjCXKKXLD3jqPFuq6hrGl2mh6KsE2pyys+q3dvAt&#10;xFbuvzbJUV/m2M8Xyf7H9yu8l0DVfEGmRvp9g+h6mY43uJJp0WKWXb95o49//fS7G/2q8z8PRX2g&#10;6ZpN3Z6e1nYQItr5KeVsii/56sy/xNt3fJ/49XrPgvxn/aUy2ku2O9T5VLNtW5X/AOK/+yq8JieT&#10;3JFx973TP0XxnPrELzot7c2dtc/Z2vtPXz7d3VPnZF+d9u7+9/31VWfV7F5/tMF9aS2lw0r/AGTc&#10;0Us8qL87Rfd2s+9dybvm/wC+t3R6x4Ns7nSdmnTQaFrVtBOljcpbKqWskn3pVi+7u/2qq33jOfQJ&#10;7TStbtBqNpe3kGl2cvl73n/dbpbif+BE+Vq9vmgRKmU59Sn1rR72KAbIjt+SaVt9s+9diSq33Vb/&#10;AD8tcx408Ftrnm6v4fea4v4N3+iK7JLvV/mZd3/LVf8A4j/YZehvba3i0mLXfBT2+qpJC50+wimH&#10;2ef5/nVX+b911+T7m7Zt2feqex0XTLDRbK4sJHub6W833E25kd58M77ov4W/2P4flqKkeb4TL4Tm&#10;fCXjHXUl0eOeRL9Zb7ZKlyjxXESbJWVm/vMuza/++nzP92vSNT1KSfxHplpGk13v3Syqv3IPl+Tf&#10;/wCPVW125024sbe9+Z5LWdf3TSfMG+b726p9BWbT7a5uZGZ3lZfmEbsjM38X97b/ALVRHmh8RUpf&#10;ZKoJ069We4fFpcRbnhlTzESX+L/gX+9/eqXWvD8/i64iV7iGWxg+U/L80qtsb/d/h21yelaVqniX&#10;Ub17iaaGyimdy1wjtuZnb5Ei3U2TwVfaS9wsGqvbRQL99GeLYv3/AJVT+5/dWvO9vzR+H3S1/eHu&#10;8+lWdxos7T2at5qWOo+asr/Knlb3T+8n/j2yvHbmw1e88R2lt9u1972Jm3Wk19vt4olSJ3uPn+Zm&#10;d1/ubdrutdbax3fiyFtXFzIwni8m382L73zu3m/7W9tjJv8A7iV0WneJLTw3cS3OpbrKySxVLzUF&#10;i/e+arfO+/5t0W3/AL52VnGrzy5SJe8choNn4jtlvrHXtctNbtIl82z1BLX7Lcfx7/tG35fk+T50&#10;RfuP8ldJYeI/P0ybXryyu9YfVrm38OoNM3NdW9vu/wBbK6fMjfvWb+H+D7rvWjrOmrfS6ZaafPZQ&#10;3d7BLLPqH7p4pUVf4/vffb+5/t1x/gPQbn4V+IPGFzaXk/m6tPFcS2N8/mxW8q7HdEf+Lf5r/wC7&#10;/wAArGP+z1OaoXzckeaR3kMd/wCDvFdqJZ47hL2KC0uNRlttk11LFF8rt/47/s/fq/PMJILZY1Mb&#10;w3fmS3MG5Hm+dv3W7+799dm5m+7VC91i1eHX7u2kkvHt54p4F2/uvmT+9t/h3P8Ad/u1Uj8U6jp9&#10;nb+ddrviVIILhoPnVW/u/e+Z/k+atpVoxkXzfZNyx8Parqcr3Gr2yWdlNuZbaGX/AEhnZX3s+75P&#10;4v8AxxK4vx9qFl4H0O7/ALBiu/E3im3eL/iTWmx3Lyv/ALv8CfNu/up/tVBG/jXV/FWjw6k0mo+G&#10;dT823umtJ/ms3i3fJLt3q+/+7v8A4P4t+yu60f4aQ6CVuhcqmrNaxW95fLItvLdbP43RUZVb/crT&#10;2cZx5pBGn7pi6Vd6z/Z1vNosVpNFeN5qS6ncOjP8jbNvyf8Ajv8AsVs+EI49P8Q2Nzf26Ra9cWh+&#10;2Osu/wCbany/99b1/wCANU154c8/VvtcVr+/CRGOW9813iZd/wB1tzru/ev/AN9VavPAOiaq8ct9&#10;Yi5libzWuLhld2/2f93/AGmpRj/KEeZe7E4b4raPBqt5Y6VPaKYpZ0a6m+Znii83cm3Zu2r91f8A&#10;gdHhjWPBGj+C9PdPELPDB8kSW9zsdd0uzfFE3737zP8A+P1oWPh/w5d+OX0+OWygSKX7FFp8UCK8&#10;/wC6SV03feTZsR2/vfJ/sVv2Hw88AXXhkfY7C2uLJ9xWe3nf5mXzULK+7d/HKu7/AGq9KEfdL5fd&#10;DS9bsobbTLWz8Vs2oTwII7V7mKd3/h+7/vK6/wDAasapfanpcks9/qsSIwjVIo7ZWl3/AHlVP7/8&#10;NTeEfhh4UsrO1ey0wQyQtBPgTy/JKu+VD97+9cSt/wADrnPGnivRdQ8U2lvBeN9ti3SvFNE6osSy&#10;vayv9z+F/wD2T+F66eUxl8Jz3gzxX4o1nx/EL/TdSgv5UnjifUoFW0WKJ8N5Tx/39qNXrkOvRw/u&#10;L6CTSrxP+fiVvKb/ALa/xVT1fUbcafYKksVvq1sEntopnxhsbdjN/DvXcv41a1jVdHh8Pg3kyiK5&#10;VvLt7g+bK7f3VT5mZ1/urRz8wU+U5L4v2KnwFq6MkjNcwebLcSxmTyiv3dm37rL/ALtX9B1+10H4&#10;eaA0jyT3EljEkX2Zfnn2p/ClJd2d9a6jF/ZSC10sr5TS6k/moYvvfutu5lX7v39tc54H8JSWFg9n&#10;9lWxvbX9yzRsz+RA+5v7/wAi7f4V/up/u1xzjyy5h/D8JcW/afxLLd3WoRaXaJE0Sw27NcPKrPvf&#10;zf4V+5/489Ymqa3G3ibwpbWkFtFZy61sUsNzvF5Vx/E1ddp3gmOBka+uf9DihWR0gTY0u77qt/d/&#10;3VrG1ZfDVt4u8NabDPBHfWutRPPbyXe6WD/Rbjyv93733f8Abrjj7b/CRyyl8R7PRTsUV6l33N7I&#10;8R1nxa2lfE7xFa6rbXL6fapZXUV2sTusSfvfv7V+7u31oaj4rbW9bSx0NPJmlXM8t3E0UTfdVX/v&#10;S7P7v3fv/P8ALWxrP9lXHifXoNVaI2ktnaxyp5u7f80vyso+bbXO+DNuj+HP7Mgf7AkDO7O+77Rs&#10;3v8Afdq5KlSMJGcpRLI8L32g6FHrupSpc69Zsktzcwn5XgXO9F3fw7WZvu/99V1OizRXMeptLFHC&#10;iyskn7z5GXykbftqFtH/AOEq8EnTL2S8tfPJVZkb94FD7kZd38Pyr96vLPCXhXU92q/2Hr7XOpsv&#10;2ffd7H/0fzXiTZ/wCKr+L3iuY61H+aLcsrpsVGSJd7/8B/2qPA1nF/az3UW59/2jdv8A4PnT5Erj&#10;oo/Hmk64sG6wmFpfRNveVR5qf3P/AB/7+3+CvRdCGrRag15rEUf2iSeW3Z4lVf7myvIrc0cBXiZc&#10;v7+MjZ1GVgyRJ8ifxf7VUNxz0rWmWOYv5m5PK+XdWc+3d8v3K+ay+UfZ8sTxs3p1Pbc0pDKKKK9M&#10;+dCiiigAooooAKKKKACiiigBMAUuaaVJ71Zg0+RvvfItZ1asKXxHRQoVcRLlpxCFB9mkZl/3ajgt&#10;3lkJU8H+KtdEVE2rTgSfavn/AO0pe9yn16yWMuXml8JB9ji8pYm/77qGCzlt5d6tuWn6pbSXNkyw&#10;StDKvzfJ/FXNPeXdhLaRXN81t5sqIu9k/v8A+1V4SNXEx5Yy/wC3Tvq4ahCUZcvwm9eabLc+bLLL&#10;5yf8soUWuLsvDep2PiBdduYlmi3Kn2Tz/NeKLfudE3bUZf8A0GvSsx2Vq0k868jbvdtm7d93/Zpp&#10;WAL5To03lfebbvWL/gX3q+1wGGqYWny1ZBU5ZS9w4LWPE13oHiKG+s7O7120lVrW6ht/muF2rv37&#10;P++f+A1y2gePDqPjzVI/+EXvZoxHFBIsrdFZv4vm2bV+X/vn/ZrpPiV4c1CSW0vvDkM/9oRSxXC+&#10;TJ8s6L/Bu/8Aif73/fU58jxTcHUNJ1HUtNutMg2TpCnlRM25m+fcn3vv/wDff+1XpcsTGRY0uez1&#10;9LtX059FlRUeK4nR13N8+9NzfL/D9zd916ks/DdtqXhK3WDUIJpf3rLcI3yP+9f/AMd31y3iZb/x&#10;9pWh6bd28d5a3Evmu8qvvjVfuS/L91f7yu3zbv8AvroPBthaaV4abR5r6I/Z/N82+2/eZpWZdu7+&#10;5t2slYyjTD3TDT7T8moRK02oLEiXlukWx7qL+CX/AGpU/wDH9m2uy0rxPbJoUUFttmukVvk+bYq7&#10;6yvJ85Yt3ySuyfP/AJ/z8lZLWyabrrvNA39i6izLP5TbGs7j+Nv9x0/z8/y80eaPvQObmlD4Tp7y&#10;3ubnwfqEjafBqUk6bYrSVfkl/h/4D96sPwx8OtP02Zr2WKezuvnlgt7uSKVLdfuP8qfJ83y/53Vd&#10;1fVLbWr2C2gvorkwRfL5Mu/+L721G+9WFF4M0/VdRefUry5+zyxb/N3/AMK702b2+8rrK/3605o8&#10;3LI2jy/aPULbRYptHisrmNLyBIvKxt+V6uKYNNt1aLyoYo15RW/3v/ZmrCsdUs9Z+1raJsurdliM&#10;bvsxu/u7a0bDTvOdd9y01v8AeSF/+WW35a7oy/lNomdc6DZ3cXnSQMjvdxXG+J3V92/7/wAv3f4q&#10;4v4TadeeIPE2s+O7+dLu2u2a30y4h6TW6Myoy/73zf8AjlaPxZvrrU10/wAGWM3kSeIJVWe4tuJb&#10;SwVl+0Sn+7u+SJf+uv8AsVt69Fa29zpug6Zts4ntlR2i+7b2af3f977lbRjyxAx/iDPp5urLR1uo&#10;ZZbydFntV+d1/wBv/wAc/wDHaktvDF8lr+/lghdG3rFbs7pv2bN/8G2rqWttYaxpn2HTYLOKVHia&#10;ZotkrLsd0Xd97/L10FfGZxmEsJiYxibU6MasTl30ezsWSe7ufOii/wBekTPs+98iLtrC8VW32a6i&#10;8qf7Sjxb1+atjxxp14+kFNMsY5oNzveW6bVaeLY3yJ8v3t2z5v4f9r7tef6JDqsNrt1CWJ4lWJLN&#10;EVN6ReUn39v+1XtZViqeK96J3YGnGliIxOvNzs0TzoJnttQWVVUwr80Xy7pf/HVl/wC+lqLwajX9&#10;l/bEu7/TP9RC6/8AHvF/crNv/tOpaTqsUEEHzXS2ED7t8qtKieb93/pl/wCz12VtbxWdrDBEuyKJ&#10;dq1WJlGNGMT4nM6sr8hNRRRXjnzwUUUUDJbK7itJ8N/33TdT0fdeQanZXMNhd2zO2+Vf3Uv9/cv/&#10;ALNTUvdItEW5e7hYysi/N99P+A/eWrPiCFptN2+b5O1vmryq05YfGxlH3T77BU40sJynNPeaVqsr&#10;NfXLQu3zfZHn/wBHTbs+7/D/AN91j+MNv/CPam2mNst4llil2fP9q/j2b/n+X/8AZrp006BCjbCk&#10;y/xwttar11caTfaZPaX8Mlu0sPlKku6VV/u7a+qpVIzPPoYqnV5onFy+K9UuLvwja21xa2llqVtc&#10;QW2p/ZlllS6VElRPm+X54vN/3miqT4dag+t+C/8AhINQt2tL1jcI/wBkXZZXTrK8X2hE3P8AK+3d&#10;/wADrmJtKufD3hLTIrPTbHXtKglV0t9Qi81LK4+f97833div/n52r0qbWl2NBaW0cUU8fzLL83+x&#10;8v8A3zuroqTjyndePLoQR2UV82n314/2u5g3NA7/APLLevzbf+A1pXCGEoJRt3dDVHSnj+w28Ssz&#10;Nt+7t+78zL/7LUtxHJcXtu0nzxRx/L8v3XryL/zHylWPNUl7cnZtsiMfvL901amvfOt/LZfmqqcM&#10;QKRZEMe9ejVxSoRlLnkY08TVpRlCEvdKCLNpAeXTOIm+aWxdfkb/AG0/ut/463/j1Zd3Pocd7Z38&#10;lvPJG1550F+N3Lt8rs235v8AY+7XS8CuK8ZRXZnigitXe3vZV837O2z97vT7n93ev3v9z+89exRr&#10;y5eU9fAYuU/3dSR0cutW6aWb5dUe9tVBggis3XZO2eV3f72/d/dWsw2lzqcsUuqvHIsC5gsYF228&#10;X/xX+81VbOyghW0+0tbI6r9ls7eH5LeBf+eSf98f8CratrNby1vYGlnhukXzYPKZ9n/fH+fv1cqk&#10;pfCe1KXN70iKTyLm8tba5iV7d1llnt03s8qKn+z/ALTp/wABqbVYYrNPIWBXtGb7RLFKu93/AHv8&#10;H/fHyf8AAK5nQbmVPEF3BqX/AB8WCRbE/jli3/O7r/e/hb/c/wButtvM3fZrmRppdzQb0bcm1d/y&#10;L/wGj2nuhL+UrpcwWd1Ety32bylT5Nz7Nv8A+3/6BVjUvndGb/Vbtjb/AOCs97aC8iuNPl/5eF2f&#10;d+42z7/+f9irWj6xLNtkubaOG4ibzZbSV/vfJ99P7y1zfZIj7pLeXkVstxbfuI5rja/73c7xRfd8&#10;1E/i2MyIv+01UPDFnqWsadeyTy7L6Btsqbf7ksux0/uttVG2VDrMtxLqULaHDZQLdbIbNbmKV/Ol&#10;Te3zt/Aq7P8Aa+5urPfwxrmheKrh7PU9iXUEU91vbYnzO/71Yv8AgH8b/eeulf3hnR3P9m/aLi5v&#10;p/seny7H33H/AMWr/wDAvnpNI8IaX4jibxHI0jveT71GxYvLTz/k3fLu+RURf+Af71ZCeGNTudSl&#10;l/tyxeFGWKC3uLNtiP8Af/hf5m+5XZ+DEZPC+yeRUu4Lq4SXZ86f612/75+5W1D7RrTiXIfCNnpf&#10;h6HT8xPaW0XEt2rOz/3/ADX3/wB771cVdSmzuLXQdULQ6FdTrdNM7LsSBdzeU+75vmfYq/7H+7Xq&#10;zXHlW0UlzJHDKzMfLlbZXH69qtjqUTfuopkin/4+Hg37FVN++tqnLD3gqS5TJexsPCuuwzQSImkS&#10;ypEybtqW7s33W/6ZOy/Lu+633fv10eq6PYXOn7rSKBNRZvkdI/l3qu+iztNE8SeH5YFT7ZDLAqSx&#10;Ou3+D/0L/drlvDniH7Ho95pV/O0eq6bGsT+cm37R/wA8mRW3bvl+X7275KJSp8vvB9n3joPhrHLZ&#10;eHr/AE27mX/Q9RlEP2dvnXc/m7f/AB//AL5qBoYv+Em0WK2tbdPNga4+0LF9+Vk2/N/3yrVj+C9e&#10;fTdev7GRw8VxfQN/qXXZ+6+d3b7q/dT/AIE9bekTW2sa7b6jMyw6bYea7Su21GldNn/oFbUffjED&#10;oLyPPiLT4o2kmuIm3Oz/AMKVrXA+yXEjqm5ZF+ZB/F/9lXN2d2s2vXT2DLciS2Xyrhdnkxr8rbvl&#10;+u6qusa1c3M9xBYytL9n+aV3g835l/4BVyqRp/EHNyxNuY/ad9tAu/d/Ht/iX/0L+GqN5pCO/nS2&#10;MKRLFtb/AEl0/wA/71JpGutdXJRllj8j5pYriLa+/wD4D/v/APs1ZepJpt/fypLfMb3c22Lfvi3/&#10;AMH97Z9+spVY8vukSlH7I7xBrCrpRW2v4WtbxUiZZp9jrub5/vP/AHf7tcrDocngyJLm51Bvs9vK&#10;8Vqk0/lRTu+1vs+x3/5672T+6i1v+H5NMsdQkTVLSG3vPurd3X8LfL/e+7WvrXhvSvGDIt9Et5ZI&#10;2+L+NPubf4W/22rOMuf3i/jOZv8ASvDGvLp8sV/DYPBeK8qJOibtv8Dbv7n+z/dqXR/DM+mSavHZ&#10;JJqMN7P5sUrvu81dqN5vm/xb97f98Vzug+CfCv2yXT7zR7ZLi4l8pbjzW8pm2fP5Xz7tr/8AoTvX&#10;dWmq2nhjXRbRo1jaNY29vbbl/wBHi2NKqIzfw/Ls/wC+avljOPKEqcTasTeWsIsLp98qR7m/dKn7&#10;pf8Agb1y0Nnb+G/EEWkRXJtJp5POtmjTMUv8flMPuq/91v7qV23kMHZw8LNMq7mlkZWVlrzmGZoW&#10;uGiWOZLW8leBNr738p9mx3b+Lej/APjlFSp7IJe7H3StNd6vaeI9StbrVU060uovtC3FpF5Dy/8A&#10;A337fl2fc/uVmRa/oeu+KLjQ5PEs6ak915UCXG5obltn3Vfbtlb73yb/AJa9Nt4LTWIbS5ktIL6V&#10;PuxXCbvN/j3Lv+633WrHuPCOg3viWLW44kS4WLyvMiuXgZl3NsdUR9rMvmuu513Vco+9z8xFOJTm&#10;v5/sD20ttd3PlL5SfZLyWJJf++n/APiq4JHvtE1m3XyoLO7vYGiZNr/8stmx1dfvNuf+P/x+vTL7&#10;wmdOs7ufTdWlZIt3nxXC/aPK/wB3+L/a+ffXKaFLfXVxe3ETw61b3jLa2qXDfZ5VVf8AbX5fvb2+&#10;7/CtYy5ub3iJc32jVs/teq6vu2NLctAm5LiRfm+V/k3bPmpHsFhleeJp7P5v3uz+/wD7af8As/3q&#10;h06+uL++vYbi0ZpYlQNEse5lX5vm2/e2/L96ryXLTPt8jZcL8/2h5X/epv8A7n/ANvz/ANyua0o/&#10;EY/aFs4tUuIFs0nfUoIGWf8AemJJfm+dNu1fu1JDM0ypKvybvnb5qqzeVbLukbZbruf5Pk2J/c/2&#10;qqJremJa7lX7fK/z/wCjokv/AAP/AGVqOa8i4x5SxfutsmoS2yxzahL88SXDfut+z7n+zVJPt00s&#10;ttLeRJF/yylt4nWVotn3PmdvmT/gVb01lc2enR3t6FtrUM+63tHa4uJV/g2qn3vm/gWpE8P32/Cw&#10;T7N2xrhooovk/v8AzNu/8dqvYVDXlkcoxSTR49BuBcQWofyI1RPlPzM2/f8AP/e3fPt+ZKmmsLbw&#10;9pFp/ZUtzqtlPFE8umTXjyvcL/fi3P8AL/33t+TbXXx+Hp4oZY3Y2azxPEzefufa/wDd+Vdv/fO6&#10;q2oa74Z8NmTTfP03SmhRN1ptVPKiXZtXZ/tM6/8AAa7YxlGPvGkYmH8KdVivPCsF9a6f5LRWy/uX&#10;Z97tsVU/3vuN/la439oX44aN8O/hZeeMfEobQoLS0zALFftVxPO+5IokbZ8kTt8vmsmz/wAdr5Z/&#10;aN/bej/Zmu7jwvpXh+LWvFskXm2z6i+6ysrKX5kt5Yl++2x//Qfnavm/4Y/s/fFj9uL4h23j7x/q&#10;tza+DdShM95rhPyC2iuGi+y28XRWV0Py/wAKfP8AN/FvGPu+8HKdH/wSvSbUPjl408Ri3s4IbPSd&#10;yzTwK8sby3CbFibbtT7j/Nt/hr9XbK7vtatYlWVdLtIlVUufK2O0v8bIn8H/AAP+L+Gub8FfCjwf&#10;8G/hFD4T8JzS/wBmW0IW2knk+2XUied5uxWX73zu3yj+9XpenapZ39vBPDcC5d/3q7Pm27vvfL/3&#10;1Wcvi5i4nFT6fZaR4iulaJod3yRP/wA9Ytit9/8AjlZt+5t27bWxpeowzR3+y2ks7RFVYUgk+V93&#10;zb02fM29f/QKzJdOv7DUZby/eCe8/wBSxkfej7v7kW3+782yqWgeHBezwx2kc8MTy+bc28U7rF8v&#10;97Z8u5655VLyOfm94mvvGF9HDew6YpdNzxNfeasr+b/AkW/5W+Zv93/0Cs3UvNs7rT7Oz2vqF1K7&#10;tcXe6X5V+V3f+83zolb3ipNOeXS5LLbFK10qSQL83lMv+x/e+Wucub+JNZu75p/9EiW3t4k/77d/&#10;+BPv/wDHKwqfylc32ZC60/iS+0M2FvJE0h67J/v7cNtVmXcqtj/P3qq6P4ItNKlldXu7a+lHy3to&#10;3y7f9pd+75/97b/spXTTWF88H2nUJ/7HiRd8qffl2ViWGseH9S1aWzg1PWbmVf8AlskXyM/9xPk+&#10;atoRqcocp1o1LR/sFqsumXU10sWxrhIlSb/vvd/7NXnupalqvhjTtVXTYJNel1SV7v7I7b5YlX5n&#10;T5fvfd/4GzvW9/oyavdwQaLJM6/el1Zn2fwf3t//AI4lR+MtBu38Jag0un6TbrPAwgmt4Nk0T/wb&#10;Zd+7furbmlL3ZF8xzH/CT64jO3/CKwfaJfkiS4vEt5X+RG+5/wAD+ffXT6I8+pWsUV9tsLpm2P8A&#10;vd6W/wDwL7u7ZXGvqtj/AGNK2r6v/Zu/b5Fpp7fapbr+Pejr91nT5vk/hf8A4CnV2XgvUPEgvJLD&#10;xBf3GgTsyx3Nwiv83mu+63i+5t+6u7b/AA/J/ermjhuYiXNynV+FdXGofYPIMUdl5SXaNv8Auq29&#10;f+Bf3dtWB4jutf1u6ttGh3skSpJqFxu8n+L7u37/APn5q8u1XwfpWm276fLbXs3mqlvK6XzOksu7&#10;50fd/Cmz+P8A77rqvAHhPVPD8stvp8E+l262sUTfbZ4llfa8uxvuPXTTl9mIR/lJ7XUnbQ7I6y+q&#10;aqsSqnlXbJaxTuvylPKX52/v/PuqtcX8E15u0Gza2tPI2S77VFsU3fvd6y/xK/8Asbv4Pu1dm8Oa&#10;l5F3e2MEEt7cT7/sV9dNPEm777r/AA7m/wBmm6lf+Nry7Ii0qxs7qImK2T7SrfP95fu/7O3d/nbr&#10;P4TaJ5/4nmlm1u78xo32/uleJdiMq/Knyfw/LXo2n+INGtPGktjPp/2jdAlvHKlsrJE2x5X3/wBz&#10;cmz739yvM9d0ufQtWura5WOGVZWdvKbcv9+ug8DS3Oq+LbjU55Y3t5dMi372T7zNu+5/eRfl+fd/&#10;v16cY80Yyl/KexnVSUcNhuU7HxH8Oba90G8ks7PT7bxDdxStbXMtpvW3uGRv3vy/N/n/AIDXLx6h&#10;4g0G01PT/Gc1ou2B3trfRZmn8+TZt2I0iK29nZm2fw7P7v3fX9NQto7STRbJ5I2+Vvvbedv+7XNa&#10;0LgxX88d1atFJLJut/MWJt8fybmb+P7u7b8teVV+E8L4aZ5z8LtZ0/xZ4riuLtoPNSBrOCGH5/ss&#10;qL9/c38ez/vn/vus+78SeFrOR7G8nks51Tzbu4vfkWV/KV9sSr/Au9G/4Etd7DrnhvTbfSdcgv7O&#10;60WGD7LJqCfvYo23ff3/APAKxND1n4f6ppLyXd1ZXSSszNc3GnMnybUi+867fmREX/8AYrjqUYyj&#10;y1Bct48sjjrP4naDmaJtXgtknnTT00+7tpbd96orJsZvvb9zfKif+gVseDLCx8T6Np8umavaXkTz&#10;y26fZ4G2LEr/ACInyfN8jxfP/wAD3/JSeLNZ+H3iXUYNKhEA1DVJEU3q2O5wqp/x8RTyxfPs+VN/&#10;+1/s10ejvqXhRbu1smtPskG3yEWLzVT5Ebdu3pu3t81cdSnShLlkZe7D3S74d1fU7LXX06KKeO3V&#10;Wf7PdN5u1v73+wisy/8A2VepaqsM+nzQ3MK3McqeW0D/AHZN3G2vJrfxdYWN3dzw6YLW/nhZZHab&#10;zfMZvm3f3tq7P++nrH+0z30rXP265dmf7jyu7t/4/wD/AGFbU8XHDx5fiLj7sfdOm1PwXfaPcaNr&#10;mjjEekwy+Ro6yeVblmhZIt7fwxJub5fm+9u+X5qtWfiaCK2sdS8Uj/hH9SK2tq2rQyrHaX08v/LK&#10;H5281c/d3r/F/vVQ8LePW024vU1i9meJIldInV5X/wBt0fb8y8r8rV2kws7q4ijktlRVfzbfz4t/&#10;kS/wyqv8P3v/AB7/AH69OjiY1Y80ConIabczX2vtcapMvm2GrrZMiLs3NsfZKy/7aulT+N/Guv8A&#10;h2/1KPT/AAzc67pEdovkJp8bZ37vm/h9/wCHf93+D+K14qsZ9C8R2F5pqrc3t+6pc27tsWXajfOv&#10;91qzNe8ay2elXcWl+Zb6wlvJLJaTReUUXb9/b/H9xvnT5a6JS5fiIjLlON/4WjqsGoa3Z23hbV0e&#10;3Z5Xt1i3JLuaVkVdn/LV98W1P++2+5UviCG58Q6lcWfkrp2lRX0sC7GneKeVU+dJdybd29l/2X2P&#10;9+sjRP7auYtQvGa7SK/if55V/e3X3ER3+/8ANsiRN6bf/Zq0LbSlvLC0glW2fT4vnREi8pF+R9ib&#10;F/8AQ68GvXjGXLym3Nz0+Uu/bNnnNPAqIj/NLDOrpF/wNa5rxVo9jrd/o99fWa3lon7r98qS70lf&#10;+D/gex67D7HLqsVwsVm1zbuuxkSL5H/g/i+Vv7myse5tlubXT7Oxi8nf5FvZp9z5l2MiJ/uIlcPK&#10;/hIjI6/4YWGlaJbWstjZQab9q09PN+ywrDFK0U7L5rKv8Xz/APAt9cxNZyzfa4rxWSW43pKn8e5n&#10;ff8A8CrZsD/Z3iRbW21KG2ZLl4oHlTzot0v34mTcvyv8n+6yr/tVZ1jw5fIv9prGl5LdO0sv2SJv&#10;3q/fRlRnf/a/77/757Kn76jH+aIS+E1vBUUV9LqH72W5lieJmd/lTfLEn3f71ebePNZaH4kw6Tod&#10;pb2epWGy/gt75X8rUU+RpfK+XamyJn/74+7S+C/iLf8Ahe/1K0drvXo2vJWS3S2iiey+X5U+/wDc&#10;Xd/6G3y16Po/gy2hvTrOpWcf/CQTv5rTH78SfwRb/wC78v8An7tdtozh7oR/exOK8JW0vgeyuLPR&#10;rlUhup2ut93vuJfNb7+z/wAcX/Z2Vq3Wt65G0Vtd6lc28UkipJug8ryl+9u2rsb/AL5rv7ZLWDzZ&#10;LGwW33csLeJolZv97ci1h+JPDcmt6pbs0UkMXlfvZfNTfvX7n8dcsqFXl92QSpy5Ta028urmaZYt&#10;myKRkbeH/wBn7vy/7397+Gq/irUriLQrstaMkflbml87dEv/AHz826l0XTZ7WZvtNzNdwuyuPMg8&#10;sqm1t25k+Vu23+Ks/wCKF/PbeF3jgVTcTN9yVvk+X5n3f+OrXo0vh94vllyi+C/h5b/2LKL68vLu&#10;W6hlgecSNA/lyqN3zLsbcvKK/wB9aq6NfeEPhZr+ieBdF0W5tr3UYpZY0tYHkhhSJQvmTyt/uqm7&#10;5vuV6ZAm8xyIzLH5fEX8NZV0MSXM8Edvd7oPNi8xv4l/2q74ljtOlj/sS1lWV5cxKyrE33m2fdWq&#10;X9i2clxOzQWs1w7fv3lRdzK/8G7b93/0Ks7w3qtrokGmWes65De61qafabaERLE6x7VykUS/MsS/&#10;L8zM3+09dZJJbWiJHczK3mNhfN+81WRynlnjjRNB8MeVDFpypLeM3/EwdN/2Vfu7/wC98rbP++qu&#10;eEX0bSNSLaTcJqj37Rx3NzcnMqXOwfM/8SrKqN/s7l/2qPiDp17bXF7f6Zc2v3Yk2FlTyE/u/wDA&#10;/mrA8Orq99Pb39lcvNqG3zZ7fyvK3RQSt+63f3nf5aIylKPvHDTly1uWJ6wiZHlLBD+6kVF3R/dr&#10;i0i1Kz1a81m7lZ/tDz289uV27IFbYjp/3zurrptaiufD76nbMrxN+9gaqPg5IP8AhHNPt/NM2bWL&#10;zHXdu3bP/Hq5z0S3NcSyR2F+F81JDG0oiP3W2sv/AKE4/wC+a+ePFnw/8PeG/HvhTV7vSmee68SR&#10;RNfSrKnn3UqS/O3z/e3bPn/2K9a8X2E2i6L9vglb7Glzult4vujbuX5a5nSNIs31nwhqFwI3luNT&#10;+WKdfnb/AEe4bzdzfe+auCp71SMTGXvS5T3eil3UV6tjU8h1owL8QtchnuJUL2tq3lWs6b9v73+9&#10;92toalogS1a1sWe5j3eRaxR7fn/4Dx97+81Qakmn3/jbXVu7jHkWtqcLFEzxf63+8u6rNrqsNiht&#10;tFNxdyp/AlssSJu/4BXn8sYy94z92PxGL441bxBqmljTdMjns72+3w7yfnVVX5vu7tn9zczfx7qt&#10;eB/BJ0i6/tLVFdr2KJYoomZP3SbE3/dasHxFpfivUPENo+m+I47PUvIl+0q8UUtvFFuiV1/2W/8A&#10;iK1tLj8Ut4ejmuBd2RG1DteKWUrs+98qf3v/AEKr5vd5ir/aI7/zYb/U0l+SXczs/wD49/7OldVD&#10;Cl9pszWaor3T75HQ71dW+ZZf8rXD3MLX8v7rU5Id0uxpvlf738f3K7u+02906exuLW+nmV9sUpla&#10;IfIvzf8APL/erHC689zLl94xn1KaHyk1DchlklWJnX721v8A0Kp0lLDcvRqoeJN1zp1vafbLl7qe&#10;feqJFF8vz/PubZ8vy7/++60c15eJo0sPLlpHzeY0+Wp8QUUUVxnkBRRRQAUUUUAFFFFABRRRSGal&#10;pAIIyf4mqyDkVRsbnzP3T/8AAavdBXxuLjUjUl7Q/ScvlTlh4+yCiiiuQ9QBtx8zbE/iamX0rN5U&#10;R09p7V/ldZdrJ/49/wACp46VildYvdSunstRmtILR9u24X5JP4v7n3f9v5vv/wCzX2PD0oe9H7Rx&#10;YgqeJ/D8k8qyaYsiTN/y7XG5Ldv93+43+5Wd4f1O6tdLEsMzRXd1dPLLvHzp8v8AElbEkwmW6t7/&#10;AFC5s57WJpdz7Qvlf7LbPmX5fvVwthPPqVtrF6uo3s1kt5/ocu1ER4mRmfZ8ifxq1fVVo8n7w8uU&#10;Y/GepaBrH9q2N9vjSMwT/wAP3fuhm/m1YXjBIvCOma3dqn+g6jFKlw39yfyv3Tf8C+7/ALzLWBYW&#10;E/8AaNlLaX13DLP/AKOqOyInlfP8n3P8tXe6z4Y/t/R7/TZdQu/J1CD7+5Mr9Pl/3a2oS54lxlzR&#10;KGmaOljpFrcRMrYdbhtrbkPybdv/AABVrkXex8u3azW5eWCdrdndN8SLv+599P8A2aqek6T4n0vT&#10;rOZPEc/2Wf8A1u+JWeJ/uujfJ/eVvn+Wjw9Fe2409NQlZ5Gl+0W11DB9n3N5vzJ8yfN8rVjL3vdI&#10;5ub3TVXRNU0y9LalPbzQXKp5FtE27Zt+983/AAJas2fmw6j562n294otjfN/rU/2E/vffro7rQId&#10;btNh1K7eJGbbLFIu6Nv9pdtc5ZeHLmLW4ba71G9WVVl3OmxfN/8AHP8AgVEo8ko8oSjyl/UPDWi+&#10;ONHlaGxto7qDekT+QjSwP/uulcRdaP44s5PsJn8mx2P5V3ZWf2p4P9z5Nysn3V/3v9iu11vw7eLE&#10;NVttUv11KJdvy+U/mr/dbai1peGdQtdas4bNrma3vIF2PEjr822umKjORf2veOI8NfD3TbmKeTSt&#10;b1LS9RVm+1Ohdbr725dyv91fvf3vv/ere0/w9beHNJh16+8S38lhbRmdnuikSMn3vu7PlX73/Aa1&#10;NQ8G3kmovqlpeyxXUKqscTBdk6fxJL8v/fLfw/8AfVef/EW9i8e6jZeGWvr230ywK3utW4Krcbs/&#10;6Pa/d2/vW3P/AHfLi/uvXTGPIX/hNTwvdJLb3fjDxBaMdc1x4Ps1kYP30Nj5v+j24/2ufNdf78v+&#10;7XR6do84vp7m6doZbrbE6W8G7ytr/Iqf3VX+9935ar3ug3lrp513U9Su01FpIPLTZEywL5qfIibP&#10;vV0em6VdoZp57ieDzl+S3Myy/N/3xWxEv5SrqvkTa7p8tt5Ervvlll+8+xV2pt/4E9Xj0rF0nw7Y&#10;6TdytBJ9om+ZY2fbvSL7uz5f4dy1mJt01UvvPuZkiunRkdlTc3zfN/upv21+d46lLMMTV/uxOyNT&#10;2UY8xv6vcf2fYy3PzfuvnbZ/dWuA1uFkuklddkt1EtxLFv8AkiZv4FqXxtrEF5ayt9pntvtUCWkq&#10;Qsn7pGlTe77v9iotXuYLmVWgnkuU2/62X/xzZ/wHZXuZHhI4dRlL4j0MFU5sQWLN9ml27RK37q8i&#10;ll+X77t8ru9dOB8xrjdN0exmvZrX7DF9llnR1l/vbU83Z/5FWuxjRU2qv3FpYr4onwOa8vtYjqKK&#10;K4zwQopibfurT6Bhs3v93e1aVzN9ms9qrG8qptWJ/uNWVvxL8rfdWnZzXNXo+1lGf8p6uGxv1WEl&#10;H4pEUBnw3nrHv/6Zfcp6Js/i30+iuvmPN9pIhubNLj/Yb+/XPQeHLyPUmeBUNvLIz/Z5pNywf9cm&#10;+9t/2P8AvmumI3Cl6D72z/bo55cnLE7cNiZUp6/CGjo1pqXkSx7G+zKn+9tfZu/752VPqEAhlyv3&#10;Gq7BdwuisX2N/tVXvZEuo8RbnC/3Fr5+nVryxPNVifS46NGrhP3cub+UpjpSE4pv8f3f+BU8D5PM&#10;ZtkX996+ghGUz46EJy9yImAELH+H5q53W7mW/wDs6wfInmxNE7/cl+d//iK6ltKt4vEWj/bVguIp&#10;Y51j3/wy/I6/+OI9ed/FLS4p9aFpZ2Mbr5W+NF/v7/kb/wAefb/wGvS+r+yjzyPo8JgvZe/L4jr9&#10;VsYNT8OpPbKtvewRrbzojKrjb/d3fxJ/DWTYX7PLF+8/0iLa6TJs37P4H/3XqlNYWb3EU7LFNb/O&#10;nnOm/wD4A9Jf6JFZ77qK2jmSBW3PEvyTq3zfI/8AD/B/33Uc3Mer/iC/tv8AibWksqs8vlSxfaHb&#10;5/4H2b/9v5/++KvPDvle5WJvNbdKv+//AJ/9Dqpf2FjNpv2yKCC5lX97Bvbfu+T/AOI+WuEsPE+u&#10;XllcfafCDI+1IvJsZd7o38f+f9jdUcpfKd9czNDLcW2397Orur7tn9+rl+FudHt9NuVjT7LsRbu3&#10;f54v7/3v76fwV5b4bv8AVbDxHFpV5oeoTbYlllmuGT5PkfYu/wCTa23Zu+f+P5K038Z3039oQWfh&#10;WO5+ytL8/noiKu/5H/8Aivn/ALlXHm5jGMTrXvFs73w/pnmyJLbs0tnFEu90/dOu+X/vvZ/wOrzz&#10;Nf6i8t35sMtvFFEtxC2x0X5/vp/d/wBtK4nREghuLTU9QVUvZ7qW1nt5pU/dLs+//wB9oldHZ2EX&#10;2qVlgjmuPIiRNiqqKi76cpcvuhy/ynaeFtNnmuJ7u8aGZPIa1Vwv+t+f5/8AgXyU2LUrPw9PNc6k&#10;fsdhLItw1w33dy/e3t/3w/8A33WPqMuo+G4op9I0+PULFbb7QyP/AMtWXc38Tblbbt/hrl08c32t&#10;wSyweDLaZNn2eVIrz50dk/jf7rfL/B/4/XdHlhE2jLk+I62fxD4Pvrie/i8SRTrNJhVtmXeWbovz&#10;f+O10Wk6doniHRFntzczRXC70do5VevEJtC+zWen32p6bbaVp/m7N93Ls2W7/I6bvu/7SJ/D8lex&#10;aVY6bc6C7aYkeJbXyIFi+9F/c/8AHW/8dqKcozl70TKPxGBLp0mjeI/JR2MKOrS7F3v93cu9a0tb&#10;tvDt7bQ/aolu9V8xUiaFvKul3vt++v3f422/7NYkdlaWd5dXUNskAgjkDKvzeaqrub72z+Hd/wB8&#10;0X1jp0/hQ3MEUyXkkqy2dx5u/wAqX7qeV8+5vu/ef+41GGjz8xUZFvw5o73FsdLbOnJayvFeXTS7&#10;/Pfd87Ju/v8A8X+d1WWxs52l0uztPsNjp37qd7b78vyfPu+Td/33/crZn8PXNl4JsLDTJ7e2ukmW&#10;S6ltRjzXzufZ/db/AGf+A1b8LaRY3OgwX97G0wni/wCWn3tq/er1I8tKPumMo83u/ZOcSL7Hq8Gq&#10;WxcLAypJFCjLi12fNFsX73/2H8Nel6XqVrqMEVxZvE7yxq7Z+/8ANt+9/wCO1x9p4Ss4bgRX1u0F&#10;gk7NbR7/AJ9rb/k/vbdu35K2ZPC1rptwmoafbRW86qsTW+zCz/xbP9nb/D/d+auGjzfFIujzfaH6&#10;nHYWGrC/uWkXzEaB4li+Tb/f/wC+flrO1nw4SjS2QZ7Xdve2T7zLs+8n/wATV3WPDUV4trNPCbl9&#10;y+dD/vf3f8/w1lR6QmjXV3FNHK9ki+bAfM3fKv8ArVbb92olH7Mol8vvHN6wk/8AZu62/wBMt1+f&#10;Yi73b/c/8c/74qXw9cpc2EstnqF6m5vv2/8Ae/24vk+ausjs/DusWs12mnR+ZI+yVVg/exy/3f8A&#10;9msX/hAptH1a6ljtIri3KqzfZ/v/APfFccqE4y5omUjmk8H6LbXtpdSwMlwssTrfPK6b9sTp86/3&#10;vnf5/wC9V6Gw1fVbW9i0+5i8p5Xigu5tzyzxfdf/ANn2u7/8AqXxPpfk+Hft0kUkMqS/8e8sX8Ox&#10;l3Vu/DHR7Wz8NWlq6xXKRQLElwnzpLErfuvn/wBzb/31W9KPN8Z0R974ihpMHiDw7YvZpd28WlsF&#10;iSFh89huXYv8bfuv4v4tv+5WpovhOC8LX0jDzZYldnUt/rWX/W/M39xV/wC+mrX8Sw6fYaNd3n2I&#10;3csCebJHbqzTSqq/wbfm/wC+ayvDWp6NqtlLciyiFmsDP9oin3xf7m7+9/8AE11+78Mg92PuyPO9&#10;FsPElhr9/wCHXGt3ml2HCapNcokT2+xv44tjebv+X50b+Ounkha/3anAslxLbRLLLuO6K4iX5fmX&#10;++n93+Ksv7NbJLFFbRMjyrvnm810+T72/Z/v/JXf+ENFitdPtY1iVN1vvaFm+X+D73+f4K5oy9rU&#10;5TnjTjI4+48m61GKeS7nuLtbR/s1vFOsMX7z+HZ/t7k+f+Fv7tP8J2Ws6NOUuo7R4b2d0tnEe5Lf&#10;+J7fb/wB/n+7Xat4P0e5uj9r02KV2Gze4/z83+1Va7s9NtoFsvLjmlguUikjgTzXT+JZdv8AC3+1&#10;W3s5faLjTIrrT0lMou8efBtlieFf3yfK+/b/AHv/AGZa5jVfEJj0vzLyLyrhTEkTwtuSRPN2vt/u&#10;t833Gb/gTVdh8Qx/bbj+0NIvUuooN+/Z8su13X7qfN833v4tu+pb3TvDutSPHYR5uZdqSssbL97+&#10;/u2/99feoqfymspR+Ed4S1Kw8SC4Sy0a5+020Hmi61CBdrOzOu3/AMc3f8Cqv8038KpE0v8AyxX7&#10;v+Xq74fvoPD2neXrVu1ne2qJDPdC5/czsq/wbm/8c/2v4q5dLyzvLe4aC5trN2Vniiu1ZLiLd9ze&#10;jf8Aj392uatH+UiUeWRqeFPGkUEl2kscYuPNaLT8ff2bN/z/ANz+NtrV1Om6xeXmnC6mjfcPuNCu&#10;Mf3tzNu2/wDAa860TwVp6f2hq9jYxzLLK8rXyJ+9dfu7/wDa+5v212Vs+nzaE7SpFD5H7prSH7jv&#10;/Ai/xfPVwlLm5Rw5eY3b+5TT7J7rULnYifdELN8zf7H8TNXyT+138e/Af7PfhqWfxFZx3/iPVnae&#10;28PWlz/pc/8AcuLh2+byt0Sr/Dt2bU31j/H/APau0W08Qz/Dnw/rdtoHxR1jT2TTdZ1Da+m6Teb9&#10;v2WWX+GdvnXc67YmdN1fLv7NH/BPbxl8Wbq58Q/GafVNJ0sS3UUem3rO2oXErM/m3G5n/dL5vzb2&#10;3eb8/wAu3567PdhHmmVKRzH7Dfw71v8AaB/aEfxn480ka/4bgjlupL7XLSWe08752iij+dV2q6vx&#10;8yjZ92v1ka11m78QLY2uqWD6VBBFMrrbfKrvvVNiq/zfd+9/6FWd8JfCPh74W+DtO8OaJp66Z4fg&#10;VTBb2a/6t/43/vtv+/SJoOhINVWxkSzv/tm9kt45V3q399P9pmb/AL5X5vkrGVaNX3h80eU07Pw5&#10;qsN7DqepQQJbrE9wv9mRP5vm/wAG7/gNbvh7zZGnhTyXureeX5N2xFlZvn/9m/vfermrB75LqKW+&#10;sZId7fv/ALPOssP+3sT723/YrWHh7T5jdXmkk3drcDN3auzOJvbb/A/ybf738Lfw1Eff+Ezj8Ras&#10;fDFzdawZ9SaWASnym2yLulbazbtyfw/L/s10upSxaTpTQRssEvk+QkSffZ9vy7ao2qabcaRaX2nx&#10;5tUk+1QOjbk2snz/APjrvWD4qtkm1C4vNOgjv43WO3+WT/lr/vf3PubqvljSj7o5R5YmXraWdsti&#10;0sCwypOj/wCtRPn2Ou//AL7enXEwTUL6LVreCGK+s9y3s1ttfeqMv+6330+5VqfwVZzeHrlZtaiM&#10;Vw6NJ+43JuX+Hbu+b/gVcW+jr/xJF+03PiFYtTZ4ku4nWLyIkfem3/bfZs+99xKxjHlkZ8vJI7K1&#10;eXxBc2sevRQ2G1t8GnSy70bY/wDrW27d2/8AuN8q1r6f4OttHvGkso23xN/rZn814l+9uiX7vzVn&#10;6df+HNVe4uvIibcVtbL7RbKqL8m7/d/jan6hp1xo+g2tnZS2mqwQKn2n7J8lwyr91vvN/s10+6X7&#10;vxGz9mtk1H7ddvvm+WVbF4vuv93zdv8Ae21z/irWPtniWJtP2ulrB5srL9zdu+R1/vt9/b/uvV3w&#10;4ts2uose2ZLiJtyStv8AK21z+q+ForHU5Qkf2S0uvKVppX3/AGbbv+Rl/u//ABdZc3NH3Q5pS+Em&#10;1XwPZeItFJsbSI3HUGaAS+RJv3v93b97+F1rSstR1bRhaabqQiiaWBnlvpX8pFTdtd/9ltzp/H/H&#10;WLDbRW1ncSxbrN2/18MP3Ny1YsNOGq23nfZLbzvP323mxeasUrpulT/vnb9z+5WManPLlCPvSLln&#10;pd5NcadFZqJoJmaR9Qjb5rZ/vfOm/du/+L+etSw1jRrbVZ7OKWX7UixK+5m3O7O7f7v/AO1Va60X&#10;SvElpLLcRDRdQQ7JR/qnV9u4c/K3rt+bb96ud8J6bZXPikz388CF0WWJftO1PN+f5V3fPsdfn2fM&#10;vyf7FdHLGPwhGPJI9LhhaGVJVVYbfb/uv/n/AGKpQ2cH2qW+tv3Mq/Irov3dyff/ANv+GsTxVpV8&#10;PDl3Y2zR393OrosU0W15fk2om9dvzfxbv9iuquNPtriyls3sFNvt2b4m37f/AGatoxNjxf4pbf8A&#10;hM9QX/lltjX/AMhLXTW0+oWvjJ7RPDMNton2Zdmq29skbbvL+aJvmbd/vbVrj/iLCsPiXUIFRk8p&#10;UT/xyu6eRZo/7U1HWNSsNNgiit0RGX9623Z/c3bt26u+vV9lT9493N6XNhcN/XY62W/EKgmM3eos&#10;3lsiptlaPf8AdX/Z/wB7/wBmrgfi1rt3oegX8dr/AGodRyLx49BiRpl3b1+Xd977q/71dHpmkzLa&#10;y3P2rUTDPtZYo50eWVUX/d+633vv/wAVcJ8TE0rU9R0WC+tjq8Vq6XE9xFq/2W7sJ2+42xF3Mv8A&#10;DXj1PfjzHz8vh90tRS3dl4EtJZXjkuZXlkndYorVJJVZm3Mq/wAW1lX/AIDXL+G7qZ9OSaeGS2Kx&#10;Kuy3f5FbZu2fwfeX5l/4F/drttOgtX0K7gs5b+w3Sr58z3MUssQ2/LL8y/Ou/wDh+8zV5zrGiX3/&#10;AAiXh9tM1C7fULdtktvbwI/22LbuR0/h2o3z/wAO35/ub65JU/rFP4jKn9oZ4503xemmy3mleHv9&#10;NiZ/300qXDov8D/Nsbdv/wDQHrS8D3uvDS/L1yxttK1D7RKlnb2zb1liV/vv/tP/AA7/ALzbF/ir&#10;V0z4g3LaSZNS8RXegXtrbedqMOxLq7gX+F/uOqq/8Pyf8AqfU/F3hvwrofiiLSLjWPFFzo8EDajp&#10;kTurr57bfN82Vfnfb/F/Ds/gpU8NTnLWRry0zU06GH7XdafdwSeTfxq9tLb/AD7ZV/3v99qoarbf&#10;8I9qVxA0vnPEqS75l2b02fwbf8/JWJc+OdaSz8QRWPhfUP7VsLOCVJYpU3zpL/H/AKr51T+LZ/Ej&#10;/c+SsvUta8V614g8SXS+GrubQ9KsI4LWW3vFle4vGXc8TfxIv3F3bflrjq0owj7pjzROkmhW8iSB&#10;UkS43f8AHvcJ5Uq1uWXiLVDrOkQXV7cXcSy7HilCfP8AL/ubv/2a4vw9bau9hp9zq99P9re1VPs/&#10;mp+42u7Ij/J/cf8AvtW7p1s7+M9NlF9cxHz96OsqfKvz7/4P7tc9L3Je6X73L7x3+nSR3NppWrSL&#10;JfX9xcqy/vPufJ92uM8Xavc+J5PE80dldLFp0cqW9zFF8qSxf8tdrMjS7GX7q/L8jf3/AJdqb7No&#10;+qJfLcyWenwX333l2I7N8iJ9z++1QX2har4V8ORSaXrk1/BbQL9rsW2PvnbZ919vy7t/67q+lqS9&#10;zmIjrE8y8M3ur2XgnXNVl8SPqXiCB4pMamjRW1na/wB3ymbeiszbN/3vlRvu13Phm/0ua78q7S7t&#10;ovn8r7Pv+Vd/zo6/7D/+gVT8RaJ4VvJmhum1aESxLK91ZS/6j7ybWVEVvvb1+T5/vVzuk6D4W0fU&#10;Hs9M1XVHht4t9vaebsWX5/n8qVk3fxNuWXd/sN9+vElKN4+9EvlPTtG8W+GfEeptomlaxvl0N0tL&#10;qFHbYzSorop3f7Lbv++lrltAt9QvTqep6FY251VIJX05EmWNWX+CJpW37d+xNzbH27/ubak8N+Ev&#10;Ad5qtlqf2W0Txhazte+dqMEEWofMjxb92xGb5Pk/u1kxX0Pw/wBLuPtmt3du09+kEGoPInzO25f7&#10;n8USb69aPJy832i5csY80j0Xwlp0tpr93/bGiRWCvPK9vcLeebub+N/9j/7KotX1Wy0qG9sYJdQh&#10;mut+/wCyIu+DzfmV03fLuTctc1bQyeHPDi6g099czN5sttb3Fy7JA2z7/wA/8X8fzbfv1w+sWPiO&#10;8vdTubaC7msrxok06VJ7fZLKv39iNsZm/gZN/wA6p/e31zR5px/d+6R7T4eUm+H/AI18G2fxG8Sa&#10;hqNpdjWLe6laz+1xNK8srSvbtslX5fnfcvz/AHfNRa7y7+Ofhe+VY4Lzyr6Voolt3SXfuldVTa7J&#10;95t6/wDjlcz8IrG31eaaeC9ktNG8jz5PtbRfaJd+/ero67lZtqu7fd/g+bbvrptXvPDr3q2NtAk1&#10;1BGks8rWa7E3N97/AFW19mz7v3q6VLkjy1DanU/mN3wJ8RrXxjG39mr+6t0iZme0liHlO7pFt3L8&#10;v+qf/wAdrqNU8QW2g2AkvVujNLJsWyttvml/9jbt3Vw+h6L/AGvI8Oh3M+nWSSozzN5UTy7fubVV&#10;f++d9dLY+GLHw0vnzXl0Loph7iZ0e4f/AG9zfdrphaEfeAyLD4oJqUn7u0+wXDM+201Dej7l/vfJ&#10;8jf79ZLarpXiXUoDqV/Z3l9dSRWsWnOjohVpfmdd235tnmtW/NqepXNwl1DO914dAVZb2SfGz++/&#10;8P3f92ptb8PwvpKXbzTXkNhL9taKVvtG5V/u/wC1s/z81EakZyD4jpfFviDUPD1is9ho02tSu+zy&#10;LeTY/wB1m/u/7P8A49WF4f8AFdz4wN2mp6DfaVGkW1oriLKsjSun+t+X/nluZP7rpVy28IwEwyWW&#10;t6habk85VtrpijK38XlPuXbVKw8Dana4ki8Y6vcpHuilh1GK3aKdf4vuxI//AALdXYQGs+T4Q8Ga&#10;j4g0/SI9V1mHTAscO9IpbrykOyLzf4V+9/301cb8MLLxh4600a14m1JtK1V1/wCPfTH/ANHt93/L&#10;JN6fN8v8bru+Zab47sy+iWltLrN7HLBFAkVv5q7Z5WdGb/f/AIVX/gddlpvgGYeI9K1iPxJqy2Vn&#10;ZvbrpcUirDLKzNvll/vP7fw7aj3onNJ+1qcv8pNJ8MrWZ40kubu4s1O4wTT+agl/v7W/z/s1Y8PW&#10;Fpo7azDpNrBGbaRbdXaRwu3Z5vzMf9qV/u101xFIbUQpPMJGO3zfl3LXIHTm8PXeoQTXt1DYXU6X&#10;UFw8qfe2KnlfP/FuXfRKUjaNKMPeiU9duP7IvY/D8ES3EWvz/uxI2UMmd1yu3+Fdnz/9912Pmw22&#10;jYWTyYSfKVi33V3ba5TUbHTrfxrpW5rp52tLhoHg2t82+JX/AIf9v73+9XRDSr1TcP8Aa5FjZtyx&#10;bl/u/wAXyVkbRNG+sYJbR4mXYgi2/J/Cv+7XnXibwjBbaz4Nby4p5E1xZY0iTbs/0ef5vvfw1oeI&#10;LfXYLhLfS79zbTxYV7iVFdP4fkXZ/tfernNat/FOi634OGrX32y3l1pU3M0Tbf8AR7j/AGErCVT3&#10;vhMpSPas0U2iuy5oeUXOlWuq+MvFn9u3IuRbCD7M+dv2eJ1b5P8AvrP/AH1VjwPqc+kLLpXkTzWk&#10;CNPBcO+9nTd/H/Fu/wA/72lZ20Q8Y+LftsMP2SZLWXN0u9W+R1+7/wAAqPU/CK3FpHLoF+mn3atu&#10;jmji82IfNu+7u+Vf+BVwcsvacxlyy+KJx/iXxwumarp+s6bBJdWSXT286bdjojfI3y/70SbV27v+&#10;+69FsPE1je2c13YLJJbLF5u+JG+f5N3y1wnxD8P6hNJrer6QiNqvlW220PyJLKj7ovn/AIfm+Vq6&#10;L4cyaRHo9jaafK1vLPbfNFL9/ev31b/aSoXNGXKEfdlymO8zeIbqVooP3t5K7qn/AADZ/wCgV20N&#10;nFaXNnp8ELR22nRfL8vyNu+RV/8AQq5/S4km8cyfZlCRRzsfl9VX5v8A0Ouh1FJbC5Vkke7na2b5&#10;dibnZfut/wCPf+O1eFj7spDOK8Pq1xeatfSr966lt4n/ANlJXX/0LfW2aoaRZ/2bpVpa7URoolD7&#10;P7/8f/j1Xj0rwqsueXMfGYmp7WrKQtFFFYnIFFFFABRminQR+bKq1M5ckOaRrCEpz5IliS12WXmf&#10;xVT/AIK1NU+S2Vf9qsteUFceEqSq0+aR6OYUY4et7OP8o4UUUV3HklrTE/fs391a06paaPkdqujp&#10;XyOYS568j9GymPLhIhRmiq1wl2l9LHbbblERGeL7v3t/3f8Ax2rwmAqY2MpUvsnpSqRh8RYyc0sl&#10;9BYhZp5PKRWX5qEjk2p5kWx/7m7dXDa9q2u2V1JGrx3Ks21LcxbfMi/3W+WX/wAdrty7DVYYuPN7&#10;vKZ1qkeU6zxhotn4j8LX9r5auv2eVICztFtbYybd38Nct4is7LSNHt9I09Fjtdu9QsrMrM3+238P&#10;3v8Axyo/AN4YHlt4Ltwt4z+Q07+au9fnb5vvbfm+Vf7rf7NdZrHhC1v/AAvdaY0e9IotsXzfdbZX&#10;6JVj7WPunke9VpnNwpsiiiX5Hi+6/wDc+589dnoV9cajo1rdzx+TM6LKy/5/vLXDWaS69pN1eJ+5&#10;dV2NE6t97+NK7HwnqM02meTfqiSoqqoVfvr/ALtc2G9yQQ+Iy9I1Kx0W/ls7m8ghlv8AUZVtYf8A&#10;yL/n/erh9Q8eaZfQWVluvlkvJNiXEKp8u7zdjS/3lVfm/i++ny/NXa2N4vh7XL2CRmeKV/tEHlRb&#10;3l+XY+z/AHNi7v8AerR0jVNL8Q6IyiXzImMsUqOuJVbd/Gv8LV0y+E2+yYeg22r6LaySLd295EJP&#10;3G92X5f975/++WZv73y10mnawmqwpFPZTWM+0y+RcRbl/wB5W/z96sCe1n8I3dtcwMz28w3Paf7f&#10;9xP/AB6sB/EB13VIb64lihubaDzYLKL/AJdtzL80vz/e3bVrH23J8RHtPdO2s7lrnW9Qj/eon7rb&#10;8v3Pv/c/8crVk8M2MtpHZtCfsqN5rIjsm5v9rb96uc8E3Emqz3d/NLuLTv8AwbUbbtXav+75X/j9&#10;Wdb+Iej6LbXd29/CLazP+ksBubdv2JEi/wAUjt8q/wB6uyn73vFkfjLxbbeAtNubjyp72aV1gtdP&#10;VGE15Oy/JFE3+dtcL8HtENpfXWpa9AY9c+1bZiYsqJ2/gRv+eUSIqJ/sr/DV7TrG9tdYfx74qjMO&#10;u3ETWukaL95NPgbna3PzTt/Gy/7tdV4XstQTw79iltwFl3tJOx+6+7/e+aukj4S5rl3DqMzRWi/a&#10;XfZFK275PvfL/wCz/dp2ul4bWzt4hJM8kvyzsu/ytv8AdqLxBLBodlH53lpbm5gSCKKP5vvpu3bf&#10;92rP9tW2u3nlJuXyo/NX/aauDE1P3UoQ+IIx/mKVnpsFmyTysqXTbUZ0bb/wH/x6qXjKHztLSKLa&#10;8vmouz/vul8R2l1LqVvD9nm8i3+dpVXcv+03+9t/9CrS8R2cVxo/221xemJGdYe0u1d2z/Z+7Xye&#10;EwWL9r7Wp/28dMpRlGVOJ5/9gufEHi/UNTvJftMNlKun2Nu+xvmZ03v/AOgf98VY8VQ+TrMq/N/t&#10;O+753/4FVr4fW9vLpFleafHBBcPsuJ03tsld1bdu/wBpdrf981X8WXNzc6ii3MHktHuVV+b7m96+&#10;uw38Q6ss/wB4icpqOiyxP4Q1KC7/ANIZ5fKTyHa9eX/lqjfOi/eVk+f5fuV6Np015Nbp9sgWGb+J&#10;Eas3wxp4NvJrFyBLc6tGjyW8p3LAvy/c2/7q/N/sJW1AZCn7zbv/ANivLx8oyqe6fFZjUp8/LEfR&#10;RRXlngjHfYu75v8Avmjeu3d/7LT6Ym7c+7+9QWPSiiiggKKKKAA1YtrNpmVnX91TLW389v8AYX71&#10;awwwwBgV42Nxfsv3cD6TLMu9v++q/CVzZ24/gqeNUA+RdlE00cUe9uaqDUUD8I2yvIjTxNePP8R9&#10;LKthMLLk+Fj5bFJblSCW3c+Wv3mrU8mKdWRpF3L8quJNu3/drFsNIiXVtQlTzd91Enz+b/qm+dfk&#10;/u1ha1qFydbso5FaeO4ZoGiSBnaD59qO0X/A/v1+iZXCNLCRl8XMcEowpVJSjH4inY6RqcmiLqM1&#10;5eSwzSRXCJF8stuv+tV9zK29v4X+X+/UeqaXbPc2usx3Ucst4ybjfS/vVZfl/g/9lrp/DOnTDwfY&#10;XG799FaopSVm/d+X/drjr+8udSe1Wdo5vKutuzylRFX/AD/HXTifd90vl5R80Mum3V15qxfYpf3s&#10;vz/6rd/F/uv/AOhf79W7Z5baKWJmZ4tuxYn2bPm+T5H/AL1VLl5ZleJmX54Gtfv7/wDcR/7tUrbX&#10;lhsLSCf/AEa7SJP9H2u77/8A2auDmCPvFRIZ7nVJbGK5l+xJted4fk2bv+WSfxfPs3t/v1tar8Pt&#10;MudJ2z6ZbWF1u3s/2ZHTZv8AkSX/AMe+592qUKXelaXcSbVmu1ZYmf5/nllf7n/AP/Qa6mTWp4Wt&#10;ZtTmsntp2liM1q7Yg3N95vn2/wAVdNCJfNHm5Ty670e5OjKulWMUys7M/mxJvR4t67/NZPmV2VF+&#10;5/BXR+EvPvNItL7bBZo3zwQwqmxEV32f/t//ALVdBpvha5sPN8udL+4mvNzM8+7bF/8AE7v87qzH&#10;1X+yL+XTZ7aSGWVv9FihtXf5F++nyJ/e/wDHXqOWUDHm/mN7StYVFSznitoUiXyld23/APAH3fdo&#10;trPSNN1y7WCK2trh7VP33yb/AL71gf2ha6l5VrAkz6jLJ5XkXFs8W/b9+VZfu7P9mrl34Q1W3v8A&#10;915MyeVFvRW3bPner5qnL8JfN7p0s0zW3m/vV3+U6ebt/wBU39/Z/drhbl20ewuNQs1luVl/evFv&#10;/wC+3St13lhuPLaKRHWX+Nfk3L/v/wDoaf8AfdV3ttkT+Qvybmd7dG+4jf3KipLmCUuY0tBudP8A&#10;GXhyXSrsK6eVsVGX70X8G2sbw7o2qWuuXR0a2jFvDOqS/bWfZ/Bv8pfn/wBpl/8A2qrWyLo8qalF&#10;BPNp8v8Ax9eUvzxOv3/93+//AN91c0jWbLw1qOpTSTSSQ3X+kRXa+bKn3fmi2L9x/wCPb/FuatqU&#10;vd94I+97ovia4i0TU3u7SeJElVZV2ttRW3/+O/x0j39xbCLWY55r+y0vyt0NwsS72/i2bU/g+as6&#10;OaXW/wC0pJbb7NdXTImyba+2L/bf+Fn/ALqL8tdrpWhTvZ2krwN9kt13Lb+V9+tsNHk94vlOVu/i&#10;O2vaiYTe2ml28cqeWsqNK8m5lVPkT7u9m/iapNK8eaZYaDa2i3MG/TomtZZrT54vNV9r7P8Aa/iq&#10;W1+yJc3WkPChWf8Ae2nmxL5u1v8Aa/2H3/N/v1U0jwzqGqeGZLeGGLSpbNv7QEqWq/8AHx8rr5S/&#10;8B+Zv9rb/freUv5TH4zQj+MOkjS7Ge9uWs9372WaZfk+X+9t/i+St7R9btvENvNLp67PIlRG3oyf&#10;xv8AOnz/AO/XDnX9O062h0ue0X94/wC/l8hWh3bk+RW2/L8u19n92vS7N9lnF5UEcNwyo8vkxbP+&#10;Af7LVnzc5tGRbeGV5Ylin2RRffieotVmtv7Gu2liZ0RWT9199qjtp7vcVcSTRMn7t/v7v/iqtXNj&#10;byefAx+9H9xVb/P+Vq/sl/4TjPCF7p1lA9vMsULnbP8AZ7Jtnlcfe2/K3977tdjPew6bPb/aZUS1&#10;bcv2h3X97/s1iSaTb3dg62kLJLbt5C79n7z7vy7/AP4ms3xf4m0bSbizi1GBL57aXz4QU83yZ1+R&#10;fvPu+9Lt+Ve9FGXJHlmYx/dR5R3xDuZPEFjaWECyJFeT+UbhovkWL+P/AMdq94T0i7uNItXl1Od9&#10;y74ooYliiiT+BE+T+7XKpq2pvn7ZE2lX08qv/p2x4oIvn+5t37m/vf8AofyVtavdaz4N8I3GoWkd&#10;5qctjEypZR2yS7lzsRtqbW2ovzbF+bav95quEueRtzRkL4l0fTNO8PEW9jYXM0bRLAkcS+c3z7W2&#10;sv8Ay1b+Fv79cXDoOnaJqt7JoMC/2fcTptiSXZp/mrvZ5Vi+7vf7r7FVfkro9E8WNrngC1m1iw0+&#10;8t5ZFSC4024329+u3h03fNF3V0f7u1l+apNA0VdaS+knJhlWOLynCfuYtzfP5X+x8ir/ALtY1Ze9&#10;ynNW9/3YnPeLPEB8Iada3OoWUl7FqKtvltl+Rn/i2p97b8//AI7WpD8cNKu7OBxoerAuvmxzRRbX&#10;WJk3b13f+g12mg2sljZ2Fs0o8y3G1WC/LuV9kq/+gtWffeKH8NXlxb3UdxNC1x+5Ctvlcyy/c/ur&#10;s3fL81FKnGHxG0Y8nvDtR1+XWPCNrqNtuglljiuoGki2uyt/s/wstO0G5V/tkcUkcX2cq7XSM3+Z&#10;W+X+Ks+HxMvjhLq3tLC5SXTgnzTLsSTzH+TY3+6v/j1a2hhbPw9YStAXuGiSVmiT5m2ptTdTlze0&#10;I972hR8S6Yw1C81YYs5GSJEx/rdnz/M3/AmrkPEmm3+pLZNpt4thLb7vM83fLbz7tmx9rP8AwbP9&#10;qut8ZXbQ3s0Ky77eWOLz7TZ88v3vmZ/++F21nx6HqlpYrdz2O9ZG/wCWTfvV/uP/APY1y1ub2nuE&#10;yjGUij4Y0nW7Dw/BPLra3zW8fky280G7f95ZXb/0L/d/3qXSLOAag66haxW1k06qlvFLth3s+3zU&#10;T/4r+/8A7FanhmSOdp9QsnNzfSo0IlWP7u77u5vu+ny/7NRanbafp2lyaHb2fm3En+i207Mm8y7F&#10;RnX/AHN3zVtHm5Y8wuaXxGZ4l1eLwRLepd6lHo+iRW9xcX2oTfNFa2sSfM/+8qbF/wDiq+CdI/4K&#10;D6x8Tvj1a+CPBGmQaJp2pRX+l2WrYS6vftjRTfYrpW/1Srv8ncm35fn+aqf7bH/BQPWtO8Uv8OPg&#10;/fxC6tbtbbVdet4PMu725ifZ9lRdm14s/wC/v+7/AL31B+yn8EV8FeEJfEeueFtD8LePfFCM2pze&#10;HLV7VEi/5Zfum/1Evz7mRFRd3+7WvLGjEvl5YnyL+x5+xL4g1/xxb/Ff4taZPfbbm6nutB1y2f7V&#10;PebvkumRv9bF8zv/AL6fcZa/S6wvILy1RoNqJt/g+43+3T3022SWVl+R32ebLuasmZF0e48/zf8A&#10;R5W2Tv8AcRN38f8A8V/31/frhqVZTl7wfGTWGpW01xb6fF5r3EVmkrPt+T/vv+9VG51WK21ZJZ9P&#10;neX+0VsoHt9z7/NRG810/u/+O/JRDZy2zWmoQffdUilT+7/t/wDj/wA//wBhWt/bdn+982dYdv3t&#10;7PsrHmiEYyMb/hNlTRpdQl0i9SKCK43W+3fL+4fZ/wCP/eX/AGat6PqTPrmpPaWslhNbuqs/3EvP&#10;k3bW+Sraax9pXbbN9pd137E+dE/33+7WfeWf2+XzZ52SWJtkXlT73if+N/8Avur5uT3izRXxvaeG&#10;YryW6hvNPtJ5vOlhRPkgZvvNEy/e3ff2/wC038Vc9NpVnbapNqdnE1tZakreU8qvsb59+/Z/t73f&#10;/L1sXKam9kkEssD7JVeV0Vkd1V0b/wAfqLVY7XWp7yysIJtOVNQ+2tfna295Yl3OsTfKzfP/AMBr&#10;aUva0+UiUvdLviCw1PXdLSfTNVsbO0tY4nV7hNzxP5T/ADq/8P31/vfKlc5c2fiHR7Pw/ts5by7s&#10;F82dIWT/AErd8v8A8W//AAB60LnSpUi0x7m5k1i0tZ9zRPEqPL/Cm/b/AHNldStyLIXev3dzO9qJ&#10;55pbdAjIvkfKuz+L7qf+P1tCMasSPjKyaVPpth9m+xsjwKjp8y/f/wBn5/m/+zrS0AWdpoEmqS2s&#10;iXEBZGkkLea/r977vzf+g06x1WCOLS7+GQ3NlcxSXEC7fMaOL5Pn/wC+W/8AH6c/inwummrq3m5i&#10;/tD+z/tkCs3+kb/K/wDQqI0fe5jT2Y6z1GfVLqXzLaB02/8AH2n8Kbv/AB6rTQ/2vpx+XyfNWVV8&#10;5f7zN95PutvrL8Sa5p0WprppUzXsFtvksYd+9h/e/wB35P8AerntO8ZjUYtHWPU5N+qfLpyWi7PP&#10;+Tdv+b/2ej2nJLl+IXNy+6ZWsaPeaDcTLc3Nz9nZvN+17fNiZ1/6ZfJ/3xu/ubK1Uu9bhgl0+C5t&#10;nit7xd32SVonb+N9/wB/+H+BK3rTxNY3n2m0vYpZr6BpLeeFYt3y9/8AZ6fe/wB6uasPDCw3t3c2&#10;zT20LSq7TQtvt4k/jTY3+V/2Kuoqc/ej7sjnj8XKWHa7v1msYJ0SaLdFFM/z+VuT+H/Z/wBioZrC&#10;2dk0z7HFeS7Udbfcqorq+/em77qpV+60i9065VrC7s7u3lj/ANTeusUu7/ZdflZajtraWw1m9vLn&#10;5JZbaKL90jP5UW92/wCBM7f8B+T/AH9vJGM78sjojH+Y6LR/K0p5r67nyfKiillWD/j6n+fc6f7T&#10;7vupVh7vxdf6j5a6Xa2OlS/en+0/6Ui/J/D93d/rf++VrPttUuZYt0Ecj377VtkMe+K3X+P/AHm+&#10;/wDN/FWrPFqeo2+NUmtba1U4aK1lO6X/AIF/d/2a9eHuF8x4b4mS5h1G7W8itobvZ8yWjbk/76/i&#10;avQU8OxeIfD2m3tteTpYffa9+WVPm+++3+7/ALX+9/BXGeP4YrbxHerEmyJVXan/AACvUWe5ufh1&#10;avphUXdtpcEqJKdu9tqnb/sttUru/wBurxdP2tOMZn0+aR/2bDf4f8jkrz4feObrU4odE8dWmmeH&#10;gIra5sptL818q252il3rt3I33W37Wrc8XaSdE0nVZhPe3P21ktommn82KL7/APf+4vzf3tv3fu03&#10;SfFkw8BR3tqmnp59mJ0iQqqTM3/LWPb/AH/7u35WrK1fXLu7toLTUFOY3R4Pskv/AH3u3/e/2f4q&#10;8ipKnCnyRPk5SjD3YmVq/h/UNE8Y6Brfhy+tJtHii+y3VjM3+t814k82J9+xdj7X+dW/5a7adpfh&#10;qHTdBZ7maS81FmgiuJd3yufvbdv8HzZZ9m37qfL93bsDw3dP4WF1fC0sZEmnunku90UUcflbd/8A&#10;wHbu+eqHge5tNYs7rSredN22C6tpfIdIm3Irp8/3n+XdWMeb2cvdDl934TnbP4e6fD4l1jU2nnuZ&#10;deVUa0ml2Q/wfPsX+H5E+/XSyrZ6Ybi6s7u0udVjvP8ATvs+3bL8m1Ef7nm/L/6G9blz4Umg0xLa&#10;4vIIVuflvpl+4IlT5Fbdt/dff/4E9c74s0GW21Q32nosNvtW6W4tflSLb/7N/F/drmqRqQjzEcv8&#10;wah4dhabybtZLTUrNXiimdN3lbv4lb+61VXbz71/Lnks9Yg/dPKn7qV/9x/4lrr7C3tvGXhx7q6l&#10;eHXIpjC10qblL7fl+Xo0e0/d+v8AFXMalZrbSxRahYql3b/vYnTa8Tf7cTt92oqRfLp8JXLyGTqO&#10;rxaZp1q93FGnlu0WyJVi3felf/eb73/fdP8AA9vd30F74j1Oe203R5Xie1+1yrvSL5vl3fd3P8jb&#10;f+A1D4WtLPV9KnOpzi8eO4e1b7Q/+kRbZfk2/wAXm/L/AN8/7zLV+/hvtY1aJJWgs7Sy3W8FjCvy&#10;W+7+P/edf4/4U/3339dP2WHoe0qR5pHPGMp1Pi90m8WavptrqthfLbLb6Zpl6r+Uj/vbptjbp3/2&#10;UT503fM/8P8ADXNy/tE+Gr21N3oel+M9Z07UE81LmDwfqjW91FL80cu/yPvLu+8v3lqLxPeaZpWg&#10;3FtZ7URvNiZ4Yn2I/lP991+63+/Xd/C/xpD4H/Z2+CbzWzXH9p6boOkLtO3y2nt4lDfhW2GX1rm5&#10;juj7vwnD6r8YPDiS+bB4e8ZXM27ZLL/whWrpvT7ibE+y/d/iqXSvjN4a/sy3trnQ/HFtd2t411Fc&#10;ReCNU+T5/wDr1/u/K610Hib9q2Dwv45+IGj3Phq5k0nwZbSXN9qcUkrtJtskutqJ5Xl/8tVX55Vr&#10;E1D9rvUdGs/s174KgPiRdbOkS6ZYa19sSJvsr3IZ2ggeXdiJk2eVjPO5l+auv6jS5uYOX3iXxR8X&#10;fBWvWzSzaL42e/tf+PZ4vBer/N/e+9a/dritK+Kli9/exN4c8ZaVpnkM7bPB+ru88/ybE/49/u/I&#10;/wD33/D89djrv7bOk6Dr3irQpfDd3/buiNdYtGn2LeRQWvn+bE+z7u7dE39xtv8AepfEP7auleA7&#10;7StL8X+HZNB1648Tr4evrEajFKlknlW8v2zzfl82LZd2vyhQ3zt/drf2EebmiWcqnxL8LzaHcWN5&#10;4X8du8v7r7Rb+DdUeVN3zO/z2+3738Faut/Gjw74h0p9P/4Rbx/o48z5Qng/UZUliZfKZWVrV1+5&#10;/wCgffr6esr1dQjmKwTW/lTvDi4i2FtrY3L6qf4WrRx60vY+78RHKfF1t4t0WbXHvGg8dWdvKzvL&#10;DN4N1e4eVtn33T7L/wAA2b9qbE+StDw98QvDVhrlpPc6R44vLSKzSL/S/BGqeS8u/wCeXyktfvbP&#10;m/8A2K+whRT9jHl5S4+6fHnjn4oT3Pi+DWfDGo+MtNigtfs8WnJ4G1lLRm3bvNZfsvzS/wAP8S7f&#10;4f4q53VP2j/Gsd59n1DwZ4i8VQyz7/tdj4S1e1SJP4EZXt/4N7sz7P7lfc1FEqMZR5QPlTwD+0bp&#10;iT+ffeE/iHpUUsDborvwbqO9G3/J/qonrrB+0T4atdLZING8aTStCyrD/wAIVq6Iu7/t1/3q9+o6&#10;0qeHhT+EI+6eGab+0Z4Ss/DFlYtpHjV5Es4rdkTwVq/9zb/z61duf2ofCdtYs8Wh+N5nVflt4vBW&#10;r/N/5K17PRXUB8l+D/iR4RvFhufEvh7xwmoRSrdQOvg/Wd9v8jL5W9bf+CvTIP2ovBxksoZbPxTp&#10;rXN3FYRSap4V1S1hMssqxRBpXtwqbndPvf3q9mDZryH9qd/K+FUDf3PEnh9v/KvaUc3umVOnGHwm&#10;zf6p4mX4j6XYaRo3maDKjy6lrFxJ8kaqHXyok3cNvWLt93/vquz1iCC8066gulWW3k+SVGX+Gnz2&#10;0klm0UEzWrNHsjZUVvKb+9XE+FY7b4a6RpPhrxD4sn17W9TuJPLudTZRNeSn532Iv3UX/wAd+Wo+&#10;yaks/h+9g8QaRaySve6dEZfInnl/fRDbjy3/AIpP4fm/2Pm/vN2FszJI9sxaVVX7+35f92sjVswW&#10;+i36tuihvInkD/MdkitF/wC1V/75rWs4wbu5dmPmq3lbd3y7fvL8v/AqA5RtiHm0wrcRR53NGyBt&#10;y7d23/0Gua8VHzLnw5AzNiDV9vH3tv2WeurtH4dQrf6x/m/4FXOeInjj13w+x2oP7Z+Zv+3K4qfs&#10;lHZUUUVRJ53d+G7W+8davNLapdP9ntWAeVm2fNL82xvkrTudBg3PLKypKi/K8LeU6p/d+X/PzVz8&#10;d8sPxB8QtrKPaRqlu9ndRD5PK2S/63+FW/1v3/4a8buf+Cg/7PVlrWq6RqviloLm0nns7hL3TpmT&#10;91vDr931Vv8Ae/4FXNy+8Pmie7S2WyX7PK11fi9Ty2fcqLbp/fwvy/8AAv8Acri9etG8FalFHefZ&#10;Ly0v3eWL5lR/N37XT53/ANtP4/vvXk2nf8FLv2dr/WW05vFF1ZxpeJZrJLZSpblm3r5qsv8AyyXZ&#10;9/8A21rJ8Y/8FGv2eP7B07Xv7XuPE2pxRTzWmnxWsqTeZFtdYmZ1VU3Mibf7zIv92olQ5/iM5cp9&#10;I+CfEGk22kXmppNHluVD/K2xf4v93dWfa6pqHiaeKeTUGl0+L90uxPmuP4nd/wC7/c21+Rni39sn&#10;44/H/wAVavN4HsZ9HsNL0i6kt7DQwyT2NgOsvm7tzOv99f71fU3/AATv/a+sfinBD4G8T3lxJ46t&#10;rN5k1O9lVf7XG92ZNq/eeJNvzPudlDtUVoyp0OWB51fm9jKR910UUV84fIhRRRQIKKKKBh1rSsbc&#10;QDzW+81NtLERje//AHxVvG8egr57G4vn/dUj7HLMulCXt6xW1H5oU92rMHetDUZVEflJ9/8Aiqhi&#10;vRwEZewPIzdx+te6FFFCffrvex4q3NWxTZb/AO9VgDApM8gUp6V8PVqe1nzH6lh6fsKUaYhNRedb&#10;addfa532PKqQctt3f53VMBWXpim/1l5yu3NtFKqj+75r7f8Avr71e3k1GvVrc1KXKOtKPLymm3if&#10;T0gDR3kM25mVRF87fL/DtWuBk8D33iLXW1n/AISyH7IHZvKhRSsUW9G2/wCy21a6bxloVm8EUz20&#10;b/vWi3+Uv3m/i/8AZadounvqOlQzQXFvpzR74p1SBGRl/wA/+hV+h2UqnLM8vm97lKGjaGbO61TT&#10;xdeW95B5sUKxbWgl+bbKv+f4Kk8I65e2sN3b67eRJLbS+S1y48rz/u/Ov/Adv5/7NV7PwgvhfxJo&#10;8hvj/ZTM7K27Y0lwqNs83+/+63/9+lqzcaZb6hr11NcholgZXZxsX5ZFb7//AAGq5eSPuhKJUvvE&#10;cHhnVL+2Vlngl8qaRZm8lYm2fe837vzeVurk9Q8f6h4cvLjVXudPfTHngt4LdGT9xKyP87vs3fP8&#10;235Pn/g+/XpMvhjw7dB2uNNs7gbU8+Z9r7/l2qz/AN7/AIFXA+M7W2aZ7Oz0iKLQYtv2y4t7XYty&#10;ivs+Zk+b5Pu7drK3zfd+WtYxiWX0v9Q1C3tbtbuFnW6XzZYt3leb954m3fw7mRf+AVq6Drthr0UT&#10;XsP2a7dWi+3RNtb+L+L+H/do03w/DpXiIyW0USaHrFsmYnRUaNl+VU/8f/8AHn/2a1NN0a0ufDqR&#10;XzKPsplE3zeV5fzfxf8AoVYyjU5vdD3vsi2Wore20ltKseqQModZZU+8u/8Aj/usv3v9r+GvOPiR&#10;baPY3Wn2cSrNdy3KTRS+e6SxJvRNm9fuL827c/yt/tVa8b21xonmZVbqG5jihWJE+SVd/wArM+77&#10;vz7nT+LYv96ut8K+DNO8GaH9qmuP3jP/AGlLeXyKHVwrb5W/hX5G2/whaiP72XvRIj7xzjafc+H9&#10;PHinWYUsf7ODXDXWo3nlBEZ923avyrt3snyqu/8A4Ftqp4O8KX2rXMHi3XpJdLul/eadpU8bSpar&#10;l2+0Txf89W3vt/55L/wOtDwbo1z4+uo/FeuyTt4a05/P0LTZ9y+eV/5f5Ub+9/yyT+Bfm++/y6Pi&#10;jVtQ1CTUJvOfTrKwi+bypW+aXb/G/wDcT+L/AOzrujH7Uhi6NrH9q+KtVs7uWObUImidLuJleLyP&#10;vpt/4FXWa7qy2q23ypfOZP3duh2u1UfB0Fvd6LaX32SWC5ul/eqTvf5W2/O38VXr2yu4Xinih+0Q&#10;/daL+Jf7rLXj4nEY2Dl7On7pryx/mItXhXWHtYp4Ibnc+5k8z/V/Mm3/AD/tVYuCNN04ySeQltbo&#10;xjhRfl3L/D+lZur6k1jaoZI7u3R5Ik3oqbt2/wC7UENzZ6rcJ5/mTfLvgS4iT/xyvP8A7TlGnzVa&#10;XvF+zjKXumjoev3OqQzZslaaKXYq27/J93+JqpvBqD2F/Pe2CG5itm8qOH5nb+L+Hd825flrobB0&#10;t0lji2ou75f9n5FrzzxpqFz4laDQk83Sre7l+YPH81yn8e6vahPnhGdQ55e58RW8OX0mkWF7LBaL&#10;CiStNLCyuztulZf++trfwf7NM8RxxPdRXaQNDLdKzyI7M3zb3qloGsXPhme3tLmG5+wqyOyyxO7w&#10;M6fc+b5trtv/AN1ti/7un4w1u21u6tLmznW5i8r76fcrpo/xj08s/wB4NPwlp73PhOxuIUfypIo3&#10;VXb5vmRK2IdHuXRmSLp/f+Ws3wOTZ6PaWiyAm3nlMnlfOrbmdvm/2t3/AKDRLL4wkklDTaeIN3S2&#10;3ebKn+9/D/n5q8XFzwlKvy1ZHzlXLqdWrKoTXGLe5FvI6LOekW75qMVkaVq+uWOtOH8JJptu0aRt&#10;dm8R0XYGbe235m3btv8AwGodJ0a9l8QXeqzave3iXv8AqNPdv9HtV/2VrlnHDSjz0pnDVyv+U2Hu&#10;IEl8tpY0l/uM3zUJcROiSJKro3zb1aprjRPtm3zLaN2X7ruqtsqp/Zstg3lLFGkS/wCqRP4P9j/d&#10;rmp1aE9IyMY5f+79pV90sIyyfntp2cdaqzWfnReU33HVkb5qlt0aG3iSVt7ou1mrepGMfhOLEUKd&#10;L3qUiaiiisTzyxYX/kw8/Pvb5dtWE1L97/0yrOPHSlT522r8z/3a4auEoTlKUz16OPxMYxpQ+ya8&#10;tuk8OA3H8L1S/syTOcrVj7QluiRPuLKtI2ooqfIN1eTRliaXuUo+6fRYlYCvLnry94t2kywypHlG&#10;n27Y1/2v8q1ZGqeNNI062ae9tZri8t1eVU8re+5f7n+zUsGs4vot0WQv8aL93/P/ALPWH8RtNMfh&#10;i+awt4pCskhbzVV/3n8H3vu/er7jL+aGHjE0VanVjzUvhLeka/LeeAUt7OFobr7DuVnG3/eba1cd&#10;Z7Zm+8yReeu3f/H/AAVZuNW8Z6HpiXTafpl/56RWrC1ZQisu/dt+b7rfLSeE7DV9SisrHVdMsXit&#10;b79+iNv/AL/zp/wLZW1WMqtT4gjLnLF/C1g3mrLvhRvmT++u+tV3itpdsUrPtb/Vbd//AHw/97/Y&#10;qLVIbS21gRwyQeR9n3x4Zd33/wCKr2m38GpaD/Y88MaT/KkU/wB9JZf97+9XPGHLLlCRzOsTRPf2&#10;Vsn7m7vLqK437f8AVLE6fP8A7f8AcrVm+waro81taStcy3Um9vNXf5sH3P8A0DdWFrfgafQf7V1B&#10;rm7d/K+W7e6f90i/MiI/93+H+GrfhTQbm/8AD+lXlppnnWCxMluszbJVeJl2Szp93ezea+3+H5f4&#10;q6KdOXMRHm5jW8Qafc6VIb3SLf7XaonEVu7O8f8A3193/cX723+GqWp+IW8U6daXEem3Npq9nKs0&#10;+mvF++RHidWaL+98z11dhN4ifWT/AGlpdjb2X2bzfNik3Okq7vlPzfN95a1r/S7PU4fs13HE7ff8&#10;pm2uv+f71dkqZty8xyNj4k8O69DdWLXcdncQKkW2Zvs9xFuX5dv935lesrw1dXGjapd2t3NcTokU&#10;UrSr/B99tjIv+0+7en+z92neIPhZpqXV3qcrzXNpKuye3uN7+XuRInl3fe+Rf93+Kt5dEt/D2rap&#10;FbWtxNYXMUEMaWjfNC3z/Kvzfd/9BqI05EckuYmdLa78P2vmXrXNjG/mxSJLtd1/h2t/F97/AD/D&#10;z/y2F15H7r7PLvlgdPkR1/8AZWTfVSbTYr+4fTIraB/tF1ta7u4FiuIvvM7/AN5m+Tbv/wDH69E/&#10;4R22tNORriCO8ki+ZzMm92X+L/gVc0qEqvvFnBzIyXEt5p9y1m7L877fk/4F/eo0Hw3FDpulW0Fz&#10;9mhez+1T7H/hb7ldHqngi01C0nuNMjZS6f8AHsJflk/2f9lv+BVn6LM12moLbRO/2yWK1gS7++qK&#10;nz7/APP8dXQoShL3iOU1dNtoJv8ARooI4bJG/wCPj7+5v/iq7JLYBVVtwVV2qu6qdlaPZWcUNxIs&#10;23vt/wBn+Kua8S+MNN8PWksf2iK4v4lZ9s0vyx/7Lv8Aw13/AAF83Kcp4/uLCHXlmsZDaatp0u5Z&#10;W+84bazIq/xr9z7v93/Yaux8H2Msen2Pm3Mt5L9n81ZmDpzJy23+H/gP8NcRps3/AAsHxrp19FFq&#10;NharbpO8Wpxddv3VVN25V3c/N97d/uV1+m6el/4ZSWfUi+2JVZYZdiRf5/2qkkW88EwzaTPa/a57&#10;mKMbZoJQrq6/TH3qkuIrzSyNvn6lpexVEMTK0qj/AHn++rf727/erkdKs7zUtRiis7n7BcJ88/71&#10;k3r/AB/d/i+5W7pfhnxaqadJceIIXsoHVp7fylfzYl835d21f70X/fFctF83wxKjynTm5tbjyLpH&#10;WMs3lRxu+Njf3dv97/ZqrpGu2EGoX1oZi88Unk7mbdub72zd/e+eor7w2NVaW/s3W31F18p1kXfE&#10;6/L8rr/7N96uB8R6pJ4f1VYtRgNskn+ixXDF/skSt8v935fubt3zfNs/4D0y9z3iakuQ9O877Pbv&#10;cyo0PlI8r7/71eZ6XFbeLviNdXM9ots+kq87W/ns0rP8qpK6fdVtu6uw1jxFDNDFYKJZrm52eeu3&#10;/j2i/jeVvurXn/wwikl8RXHi6/lZ59UXyoovvbEZ/wB1/vLtasZSiVKX2jpfFstrpBe9vdIMNs1y&#10;vm6g940S/wCW/wDZq29H1y0eWOxa2mSOOL5YJp/7n3v9/wD4F/drE8dWMnjHSLeCWZ9FtEuVmiup&#10;I9/zqduyWJ/lZGVn3bq221K10rwnNBJqp1W6gg2SXTbfOZm+TftX7v8AFUxp/ajIiPxcxb1PS7PW&#10;HE0kbeRbM8EVtF8u9m/z/wChVs3UAtY4ZtqeUq+VMv8AsttribDUGhtvtEkRuYmT5tp/er8v8Lf3&#10;/wC9/eatbxpraW+htbKxdr/7qo3/ACy/j/8AHdq/7z1XtIyjKQRlGPvF/RpvOSKP/XHz3dm/2dm3&#10;/wBmqtqNgB4g0u4WFXl2yp5xP3Nqr/3193/0Kue0PQ717zTLcRpaWOnp8sq87m3IzIrf3v4f+AGu&#10;x1yCRrG1ubcRTTWrb1Dt8rfwt83+5uq6f70unKXL70Rmu3LbmMaNKJFVmVfv/L821P8Aa27qoaNf&#10;xzaPZzrImIma3Zf4FZW+X/2WjW4NSmaL7Eqpasvn/a4Z/K3Hb/H/ALP/AH1VXw2gNvNbTwTJdI25&#10;X2pvbd83yuv/AAH5qOb3g5ve5StNYT3fi+VJo2WKRIJ2fd9xU3t8rN/ttXT3Pk2eySMHL7o2/eff&#10;Zvu7m/z1rOe+u7XXLvP2maGNIt0TtF/tVh+ItFvdP1Fbu2iV7T5bmV1f/UPu/h/2f4qmX7r3ieaU&#10;fhNK58PXMUS3ukS/ZLiX5ZR/B/8AY1xPjC5vtF0PxW+g2MCaha2c8trcXdzuT7f5T/8APX5dqfL9&#10;/wCX79dpr/iK4tdAmh0rypr1omuJXc5Vdz/c+X+J23Kv+7XGfEXTbZPhz4osfsM+pW66LeRfYbeV&#10;/NnTyn/dI/zfM/8AwKs6nuy90Uoxj70T8/f+Cev7OmqaB8dtc8Z+MtN0H7bb2Lz6ZHpWq2V2lvPK&#10;/wAzLHbyt5fyb9n+9X6T/c/4C1fCf/BOPwro2j+NPGklh8K/Ffw5mbToIZZfEt5LcJdbnZti7reL&#10;a3Ffdn7z+6yP9xn/AIKivL3gkRTbvNRl+R2bfVdPKuVfay/e2Mn/ALJsqxNtSJ2Zt+z522Vy95rC&#10;2fiO30Wxgjm1CWB5Zd8uxF2onyfcf5n3/crnGW9Hf+xLC3tp/wDkHrEiQXf8C/Jt2S//ABdXf7K0&#10;9JUnis4PN+R1mSJd7J/H89YWlaxryWFv5vh6WZHiRP3V0r/wfx0Wdnr/ANs8/wD4lthuXY1i7P8A&#10;Ov8Aufwt/tpuoA6J5oHf/UKn++zf+y1NDDbXP3Ytk331+bfvrB1LUtQe6igaVdHif7zuvyN8j/8A&#10;LX7v33T5Plb5Kfok0+m62mlXl9LqV27faPOfYnlRbNif99uj/crPlA2PtP2N03f6r++679lZ/hJ7&#10;b+zorZvLtrhl3taJL8+7+N/9re/zf8DrYfa7uv33RmR0rPvNBtnif90v3X20fAL3ZFua2+0wSxbp&#10;IXlVk3wtsdP9z/aSo9I1S7lvv7E1nyrmaS7+1IyLhJYnfa6bG/3vmX/brKs7mXR9kV42/T0X/Wuz&#10;O8Tf+zL/AOg0/W4YPP09p13/AL35djMn3v7jp93+CtoVOQPgO51uZtKS1i09YrZG3R/uY1Gz5P7r&#10;fd//AGa5zTVurbTreKSCA6Msu77O8ES+f838K/xNWSlns82e2Zvtq/617iVmRv8Avr/0OqVt4p85&#10;7Kx8iV5fuQRbV+f5Nzvv3/8Aj/8AsUSqSlLmMuaUveOlvr5J9Ue+vYNjSr5SvNt3pEv+d/8AwOls&#10;72O3jhFuILi/Yq0LKF/0aJf/ALFn/wB3f81Zk015bI88s9ikTIvm2/8AcZfufvf+Bf3KLBP7Vnli&#10;WBYX+d4rdGX/AEjb/u/d+/8A+PpUc0ub3RS5jqhLperaZE2psltfSr5v2i1Pzhvuq+9f4vlqRnj0&#10;aGNBMsqeRsjiFtvd/wDbb/O35q5mw828b/Q4JbmWVUdnSXZ8jf8Aj22tu90TVlsLSOYQPDbwbQ+/&#10;aqv/AJ/irpjUlOPNymnvD7GwuGR5LLV5LeF1wvnRfJv3bf7/AN7ctYtnDe3h1LULq5Tym8qCL5Gf&#10;zYt25/8Avvb/AN8KlS6u1yNOihtts1rGu2JH/wCX1m+Zv+Af/s1L4ac6tqkrW9u15FasqsH3rFu2&#10;/wB5vvtXZTjy+8VzfzHcaHcmWwjVfnKtt3D7q1nXs894ZY7JfLtoJP39z/Gzf7FOg0TUHRla7NjA&#10;Wc/Z7ZizP/vyt83/AHxt/wB6rGkzILGO2VRGImwxRNsXyu27b/3ya25fdNf7p4V8Qv33ii9+WT50&#10;X/Wt8/3K9Q8NaNEuircsWltryxs1ubeXbs3LEv8A6Euxa83+Jqf8VlqHy7HdUb/xyvSfCd+YvCei&#10;QzwSJ59nBtuGb7u2JNrVtW/hxPpc05fquG5v62OFstITwr4luNNkjt4Iba7X7PF5Xyi1l/u/7Pzu&#10;ny/3K6x/ANzBa50y6F66ud0lwm3zd21fvD+7sq/f6OnjTU4r5jDbzWyt/Z12I97xPu+b+XzL/wDE&#10;1QfxTq3lnT9R0lPtMjy24itNQ2xzovy7keVV+bj7m/cv/j1eV9Wp+8fK+xjP3jo7HSZbfSF0eeX+&#10;11O1Llph8g+7u/3v93/arxSHTX8PeVd20Gy0SJovKRYkSLykeVNz/JLuf5Nv3l+R/wC/Xolzd3en&#10;Opvp1toGn+0NZQaq8r/Z9/71vubn+8nyfN97am2vCPEnxO0GwtbvdffYNYiiit2e3sfNSKVn+eL7&#10;m1vk2fJ/8RRWl+75QqR93lPou38SaVeWrM+pQwxRLuaK4VIn/wC+GSj+2NM83zZdTtn+Xeyb0f5f&#10;++68fubyewsEuYLn7Y8rPaxWlwsUW6XfsT+4y/c2NXUQw22xF8pfN3fMm5Nn+3XmvESCNaXKdL4M&#10;0pEnv59IuY5rC8dPML42xIvXd/tfN8v+781UI7rU/F3h23gF3sRppIZby1g/fXWyXb9oiX/lgrbf&#10;v/N/sL91q5TVbttH1a0i0+8Wwu9RlSy+0bd/ys/z/wDAkVHZf9pK3Demyn+x6abi3ht/3SwxT/6r&#10;Yu3bF/dX+9XTh6kI0OaYSqe7yxNewsrDwVqMdnNDay28rK016tvEjRPtdmV2+X5Nqf8AjrVB4rst&#10;Pn8L6rrcWp3SM1u0872RV/I3f7O3+63/AI7WVf67qF/YbNtvDcCLDXG3cyt/st/Cqf8A2TVk6r46&#10;vIbdtJg0KWwt7zbu1C0TzUlZW+dNq/KjOv8AG3yqtRLEUqsveK/umH4km+zeH7j5Z/NWJovJtIt7&#10;72t3fYm3/gb16F8J/BGg/EP9mL4X6T4i01NV0/8A4RzSLgwzZ4kS1iZW+X+IVwFzDfaP4Z1C+WC0&#10;fUL+KVJftC+b9n/dS7Nj7/lbZ/wGp7zQfF/ib9iH4f6f4FmvI/EraN4aeN7K7+yyiJGtWuPn3p/y&#10;yWXv833e9dOXRjGMhxPWLb4BfD2x1O41GLwtaNdz232OcOzus8X2fyNkqM21/wB18nzD7tZ9t+zJ&#10;8LrTQ/7Jg8IWa2X2n7bkSy+Z5vleUH83du/1Xyfe+7XxVpvwR/auRr7z7zxN80+6L/ip0+79n1df&#10;+fj+9LYf+Of3Pl0Jvgv+1J9nKre+JN/l4/5GRP8AqC/9PH/TvqX/AI//AM9fn9gs+3NS+B3gHV0I&#10;vvCmnXZ8u6hLyRbmC3KJHcfN/trEgb/dFUrP9nj4bWNhcWMHgrSfs93bXFtOj2+/zIp2VpgzHk7i&#10;ifN975F/u14X+zp4D+O/g0fEmfxVcahLf3GiOnh/+19VW9h+3fbdSdPl819vyS2f/ANi/wANQfCv&#10;VfjVDJ9h06x8V21pdanpcV5qfjpPtssSfZbp794ov3W397Fbp8jtF+9XZ/HQB9caVo9po1s0FnCI&#10;Y2laVl3bvmdtzVpV8Z+Dfid+0z4gsbSfUPCcWlPBqEsk8V1pHzz2vm6eqRD978jbbi/+b5v+Pf8A&#10;4E2injz48+HbbWLZPDOo3jW2jyzaZEmlLdfaLje/zyztcIyOvyqsWxt60AfXdFfJ3jbX/i54j+CP&#10;w51LWNK8RaZqsv2r/hJtP8Iq1vfLOsUq2v3d0qQNKq7/ACvm+dP4d9c/r/xA/aY0D4bvqGkeGZbv&#10;VoY9LtbXSbvT0urt3awWa6luLhHRX/0j9x8kS/8AAfvqAfaNFfEXi34hftI2GseO9V0fwzqVxcww&#10;JbaRpf8AZf8AoMX+mS7HX97+/ZoFiLP/AA+bt2/L8v2H4UvL3UPDGkXmq232PU7i0ikuYCNvlSsi&#10;l0/76zQBtUUUUAFFFFABXkH7Uib/AIXWq/3vE3h7/wBPFnXr9eNftWHZ8JIfv5/4SPw//qWVX/5C&#10;9p93dQB65bf8esW3+4tVp4FhlN5FbLNdrGyr93e6/e2bv96stPF+mRW0Ty3A0+Lf5X+m7YPm/u/N&#10;97/gNX7S+N00s0C/aYv4dk6slAHH+C5/EvinwZdp4k0tfDOoXccoWytLrzXtUbiL58L89aHhbxEt&#10;3pVqL2ZbXVmREuY7j5H3r8nyr6bvu/3q2Vv4hLdTPIYYFljPmq25G+Vflrj/AIuaPpb6RFeXVtbP&#10;It5a+e5X5/K+0J/wL/8Aaauf/CTI7G41/SdNtBJNeQJAFD7yw/i/+K+auM8R63Za1f8AhaCyla5u&#10;P7c+0GJY2TcqRXH97/cra0S58N6UlzBYxWSSwSCKfymiXDfNt3fN/vVU17VLNtb8MBLpLf8A4nRR&#10;lWdWXf8AZbj5P9lv9mq+IqPMeg0Um6itLAfjN+3r8Q/iF8dP2t9b+Cnha0mS0We1sorGGRsTv5Pm&#10;tPJ/dXbK27/YSvXvhp/wSa8D2nhjTZPHes6le+KFVvtw0m6X7Ezb9y7d8W/7vy16J8A/DumX37c3&#10;7SWt3MdrLrGnX1nDbb7bNxFHLb/Oyy/3W8rbsr6zUbuTXi4vEyhLlgfO43FyhU9lSPj3R/8Agll8&#10;FdP8HXei3a61qV7cSRSf2zLcot1bsv3/ACtqbNrf3XVq5vSf+CS3wxsta1GW913WdT0q5tfKhtSE&#10;imtZfNVvNWVflb5Vdduz+OvuijpXnfWa/wDMeb9cr/zHknwe+CulfA7UvGtp4f0uDSvCl5bWs9ok&#10;UvyweUz+bE27e38W/d/ttX4/fHjw7dfCv4lWHj3wzEPD0V9qEt/ZpaRfJYzB9+IM/KVXd8n+5X7q&#10;XVst9aTQuSY5VdG2ttba1fnT+334Nmv/AARrvhXR/DeqXdt4dli1yyvpppZfstusWLsLv/5ZfOrf&#10;e+8lehh8S3KMZE0MROnXpw5vd1/7e5j7U/Z1+J6/GT4IeEfGBLGXUbL9+7Kis0qO0UrbV+786PXp&#10;WeK+Bv8Agkl8YIPEfwo134eXd2v9peH7xr2zt2b5ms5/v7f92Xd/39WvvuCBpm2rXm4qPsZy5iq9&#10;Cca/s4DPvCjhRU1zbNahdzfeqH71c0ZRnHmic1SnKlLkl8RbhsGmi3bqZHYyM+3bsq7Y7/J2sv3K&#10;sDOK+dqY2vSqSgfY0Mqw9enGoMClERQM7azdduZ0S3gtJFhmllRn+X/ll/HUuoXDRXPyt/DWarfa&#10;pZblvnZvlV/9mtsJgueUaszPF5nGlGVCEfeiTUUUV7+x8be+rEzjrViGyNwd/wB1arn5hTo2eP7r&#10;7axqxqTj+6OjDzpwn+9jzRNzpTDKgbb/ABbd1Q2ly08fzfeWqWszSILeCKPzml++nz/Mv/Aa+Vp4&#10;aUq/sZn6PDERnQ9tAx9S8XtZLdx3NnKkT/JBNb/O/wA395Pvf98bq7Cxh238tz/0yXb/AN9Ps/8A&#10;Haz/AAyLU3M1zbSulxt2tbyy7kX/AHaz9TEmgapPc6U7YMSv/Z8g3Ldzszfd/uN/tL8tfpWAwVLC&#10;R/d/aOL2kp+9IreIvGOjXCRwrfSebHKyfIvyK+/a27/gX/fNR+FtfsbeWefy3uImfb5ttbPcIXVt&#10;nysqf7q1dtPhjoNlYy2yWivJPv33Urb3VdvzfP8A71cRqPh3SrnU7ew0281K20uzbfLeC48q3aX5&#10;2ZF2r9/59+7b/AtdkoxjPmkRL3fePRdU07+3bKWKLSLqF9yyw3TLFGyyr8yt97d97bXGa94K17X9&#10;ck1Fre60xZ1szPBaXC7pfIWbzUzu/i81drf7FdBMmp+HvJijuZPskSJbxPKsT7tqffb+LdTTr19D&#10;JFI3lXJ3f6qJHV/+A7Xb/b/ho9vT+GUQlI8xfQte0Lwjqaar4iby0TyFskEvmxI+/e/lOz7/AJmV&#10;lb/pl9+t/wAM+Cx41jE9l4vn1G1tpVaKa3ilRP4Ef7z/APTK4+ZP4rjd/Atdhrlzaag2mT6mjSab&#10;uZZZXVG8iVv9U7f3f4/mX+9V2Ky1TRGT+zpI9S0+R/nEJVJT/wAC+6W/75/3q2j8JZU8L+EZbLVb&#10;i9nvY7+GaKW3iinRl2K0rMyL8+3b93+DdXLWfwcuZmvv+KhufJupbiVre3VvK3Nv/wBv/a+5937/&#10;AMnz16NofiK01F5bbT2bzIm2yWF1C8Usf/fVSWy3CReZLtTdu2w+b8qbf7rUe8UcC3gWeTV7jR5d&#10;cmuUuoHiZNrr5CfP935v9vb8m35YlrEmOofEbTLO1tNniXRtPfy7mOJtkWpSxbvK3s334t6o237j&#10;b933V+efX9am+I3iGfw9ocippMRaDWtTCsry/wB61gf+7lf3rN/tL97ds9N8Oro2neHWfQY7f7La&#10;xvEjIv8Ac+8rf8Copx+0ZfaM7V9fksNFupr6zit7uJjEgR/vpv8A3Sf7zL82yqui2mraf4ZltrjR&#10;EuJXVmnV7hGZ3/iqex0+bWfG7S3k6XEWlojgKvyNK33G/wB7Z/7LXYSzfZzcuPnRV37f9qtpFR/m&#10;OR8S+KbjRRYzRJbpCyspjilRpd3srbV+9t/iqg3xBbTNZnjupJW0+KTyrmVozvt5f9tfm+X/AG1+&#10;Wtj7Hqs+pRX9xdwW9uEQNHt/2vmrL8TavBcapDFBue4t925v4vm/grhqVpcvMTL+6b+pS6frtjLb&#10;w3Mc/wC+ijKwyKzJ+9+9WXbeH5U3ebcxpbwfIsv8bfN8n+7XOXPiC+sLOKOKVbaKKWKJX8tXf76/&#10;JuqW8+2+IZoIxCswh/dLFAuxPur/ALdctSpSrfZJlI6dpLZdbltpdUtnFsEuFt/MXzYvv/O6/wB3&#10;/a/2K5TRGu9QuLyRSk92XZpw0mS2128p1x823avyr8v/AH1XN+I/hjpFn4gudX1O/wBQl1C6WBG8&#10;mfYnmt5sUUSbU+Vfl273/wBn/dqXQfhd4N8T2UepWMuoh4vKluYnnddrfun27nTd/wAslat40Yxp&#10;8vwlcvOesWsUtrpcEslu3mxyMzJF87f637tee+LNOt7TVDNb2/2dbxfNdP738O7/AIFXo1zqUFtB&#10;K8kqpE6s672/2a4z4jjGpWSr9xbbbvruofEetl0eStETSxqGiWaMup2kyXTea1pcQbHVGd23RbX/&#10;ANuurs5WubWGV4/Jdl37P7tZWj6YlwUvZVSYPAlvENv+qVfv/wDjzVtA7QUr8+z+tGdbl5feiZ0o&#10;y55SEmhiuU2yrvSmQ20Vt/qolT/cqWivl/az5eU6OUD0qtdRefD/ALaVZHIpqrtJp0pypS5omVWl&#10;GrTlTkZNrCZpiv8A31UU6eXcMvpxWyIViLsn8dZuoR7btvavo8Ni/rFY+MxuB+q4SP8ANzEFQxwo&#10;kksgX9633qmor1j54QqgIBX7tbFuVaIOqKjuvzNWOVyatxX7QRKqrxXm42jKvGPIe1lmKjhqkva/&#10;CV7gyLJ+9+9UM0iRw72+4tWLm5N02WqHaR0Nd1LmUY8x5ldx9rJx96JHCgjTcy/M/wAzVBqdnBqs&#10;D2mpfPpUqOkqbtnlbl+/u/ztq51pa6YVZQlzBQqypS5onFXWmam0VrCdWEFnJeRLvaLdcJ5MS/Pv&#10;aV4vu/7FSafcxXNhFvaXxC1zcJ5EU0SJvb7/AJs+zarf3ti/Lt21q674ai1nTjZrPLaxb92xW/hZ&#10;vnT/AGd1dNoPhyLQ9PTdEhne5X7n8Pz7vlr1aMvay90+pw1eOI+EluvBWnSw700y0sLrZ/x8Laxf&#10;K3/Aar6Nb2CTm4nENpeWczxSeW2yJm/hZY/9z/0L+Ktz7U1zKfsvlOV4eQt8zN/d+X+7VO5fTHk3&#10;6hFBFLuVW+0RLXf7p6XLH4i3qGnx6tYIpZfKYqq7l3f7u7/P8VZGmQHwr4m+wyzhrbWS0sS7NqxX&#10;Kr86L/vqN3/AG/vUqWq6aUlsftdjbNIrNEibodv+5/B/wDbWb4xl1eWyilgl0q+uLZklgDytassu&#10;9dny/P8A7v8AwJqvmj8Qcvvcx2pRmiVcf8s2Zf8A4msfVPEEgW2udDtYdfxeJZ3i29ym62Td87f7&#10;yf3KxLi81/XdXutLexTSIrRopmmO+aO4RuXVW+UN0dGX/gVTJ4T1Syv7y809NF024mkEsjQQS7pX&#10;3fxHd/7L/FVgalwkslpem5MMtmrOs8V18uxP+A/w7Pmri/CCT3mt+bpuoL/Z6RKiWtxeM7sv73Yr&#10;J/49/eror/xJa2pvrPxBbPY3FzbYjWMtIt2ifwxMnzM3zfd+981YeneLB4hWa0GjTyRWEcS3SyRf&#10;Ou15du35tyt9xlqI0+YuUuU7a98M2c2mQJIy2j2f72C42rugb+9XMRfEaCSwtTFNFNqt0zxM1uPO&#10;RWV9uV2/w/xf8C+asyPxXq/iO3i0SK1uUmeL/j5uINjttb5Zf7v9yse6+HNnBDpdjd+fIbm+W3x9&#10;p+f+7Ls2bdu+JXZ//sq2+H3THmN7xYNXtNEkmk+3eVP5rfumXd9xn+Zfk2/d/wDH65bw+bCHSLeD&#10;VftGl3crtLdZV2llaKVN8qffZlZl2/7O/wD4DXovjK0soPh/qVpN9qljSze3XdJ5ru+3av3vvNXA&#10;TX2qXi+fqCXqXD2fkR28N5F+4l/23R0bb/eTYy1jKpygQeMLC6s7eK8gvNbvIvN/1t3dKvm/c+fZ&#10;/sfN/dqDwpqNrNrNzdSWkOpyzT/bLW51HbFFCzpuZ2Tdt3f+PfNXonkz6bEiqsf+lK8TbG/9ArLj&#10;8N2Wr/ZlvZftmtW9w0sLOjKu7duTcq/w/eX/AGd1c3vcxjyy5izqHiCzm1K38RWt0ssdk7299AJf&#10;upnayv8A7rfMv96t/TCmqaBZzWFvHKPsqqs0y/I3yfL8v8VUvDPh7T762jvL6CG78g7YjKu5l5b5&#10;n3f7+7/Z3VDpeoP4OtItlvO2hsu9ESN2a2T+9/u/7NdUffj7xvH4TE8Q+D9avoZ2JltJ5kaL7Tav&#10;teL5X+dSu3bs+XbUfg7wtrdxYNMPGNykKGXcr2qujPv3M/3vu/7Fegadr8esSOEt5TC7t5UzbWin&#10;T5vuMv8Aun5WxVi705U82eOPytq/Mqfx1jGh7KXNEzjHlkcjZ/D/AMQI7tJ4suYtzb3dIl3P/wDE&#10;1R13wTdT2MtzPrU8iO+5cRhcRbl6/wB75U3fw/druba8uLvT1/jLqy79v3f96uD+JPiSz03/AEWK&#10;CW+uIv3LOqu53N/yyVVXn/gP3a1l78fdLl78eWJgzaVA+janFt1Dyvsr26vaSvsl+T77/fZV+f8A&#10;v/36u6Z41i8CtpOnXVktpYatcI9nfoPKt97bf3DfN8r7WXbu2q/zUut62vz2er6fBYeQv710+SJt&#10;v8ez+7/31/45WdBp0vijw74S0SxihvU8hPtgvU32+1Yk/wBzdsfZ8q/3K5pRlADpdS8M3kt4jprs&#10;Oqu947r9oT54F+b5F2/wrTUv7TQfEF1A93veK2fajLvlbc8X8C/e+bdXNa9pU/g/VNNS2l0+8lSf&#10;5UdvKl+4/wA7fP8A7crf8Df+/RaeGF1W+u7vU5VvrtbnzV2XLbPufPFuX/Yd1/4G/wDfrGXL7TmO&#10;ScvsxNzTLiPWpLqDfNJa2zs1xcWKyN57fedYtq/Pu31S1TTI/wDhLdKubQraWixealpEv7mfa3z+&#10;b8m1W3svyrXfWepxWNneXtvExgxHtiVdqr8v3P8AZ21wfhjwtbanJdaNO80trFKt7BFJt3QN5qu2&#10;35a0lGMY8sDWUoxjGMTs4dRsLiNftFzfwzKrIplnZFZv9l1+Wsq5uJ5rq/mstSvm02NVdEST70rJ&#10;tRF3fN975qpS+ArmPXNShF3P/wATJt8t06+bEm1P4U/hati58C6e97eWImnQ31tunRbn5olXcqbF&#10;/wC2rf8AfC1UPaS+IuPNIivrYeGdIS2l1Cabb/o9qiSsu5tm356w7S11Lwtq7XNtffbAYvssv2hm&#10;ZF/3fn+8uzZ96o/EGh2f9p6fc+bK39jSra2aNLuRtuxfmX+JvlrTh2XlvLu3Ok7M8sW3bt/v7Kxl&#10;U9455SlKRpWOuXlze38kCQ+bGsTfZ2ifd5Xz/Oq/xNurmPEc+vW+rJALbz9Kl8p7pIbOd3l+f5N6&#10;b9235dv/AKH8ny1dsdTuLTUruOGTybthAjK0Xyyt8+371ehWsbyxxXEkjDzP37hfu7f4VraMpT90&#10;6IylM8ivtEgsINIjsTrETWa/aGtJW2O2xt33WXc/3li/u7a43xU/2DwH8RYtQ/tvTdP/ALCv5ZdW&#10;837RKi7JfniT5PmRPmX51/g/3q9d8V6Y174kFwMpcJZ/uLld+1X3PvV/9n7ny1wnxR1VofhL4tut&#10;P1CDRLtNMvfKvr5d8NrKsT/vW+R/lRvm+43ypWNTm9qXI+Ov+Cd3iPwrqPiTxv8A8I/458ZeMrlb&#10;CAyxeKIEgWL96/8Aqv8ASJdzNX3mk29trT7NrbPni+f/AMer5E/YM1TXNX1vxfLr3xP8IfEny7W1&#10;WKLw5arE9mN77vN/0WL73/AvuV9bXiNDsig/4+Jf9VbvK6bV/wDifnqa/wAZJn+KtbXRNN3RSs97&#10;LPFaQeau9ElZ9n3fu/8AA6NH0f8AsSL5Wa5uJW33V3N8nm/J/wDZ1Ye2ub/fbagqvafcZEi837Qn&#10;9x9yfLXL/Y7Twrq1lBply1/9oulSXT7tVeWJW+R3SX73/j9Zx5SDsPD1+upaNZN+7mfyEdv79XXh&#10;/vL8n9zb8lYWlaPplzolpP5EcMv2VIvOhXynVP8Af/h+erSWEu5/+Jvdv8q7URk+T/xyn7gveJtS&#10;T7HZyssDXP8A06bd+/8A4B/8RUP9mz2yeRYy/Zk++sMzPKif7n8S/wDAKbM99pTeb5rX9l/y1R1/&#10;exf7m1Pmq7Z6lbXnywSr838H3H/74rPlL5jESHU9KTTLZbu0020in3Sy+U0v2ht/3Hdvus/z/f8A&#10;4v4/7+tpuvWuqz3ttAsu+yl8pvOi2VdmRZkeKWJXR12Mjrv31harZzppaWf2m5htIpUf7XYyo9xE&#10;qv8Acfcn3f8AbqyTaSFZpXVvvJ916wpNNvLC+09YG8yyurmKKVGl+SJW++yJ/Cv+xV221VrzUbuJ&#10;LG7hSz2/6XMv7q43f3H/AItlTeIYVudO8p4t++X7n8FEP7wGr4p0mysGtJLQNbfah9nNuh2KF27t&#10;/wDssv8A7NXNWHgnQ9HvYryz0/ybuJdiy7n/ALmz/wBBrstFu7XX7H7NdWcbTbPntlbd5W7+6393&#10;d92rCeDLR1eJd0KO3zP832j/AHN/92tpU5c3umvLL7JyV4+x3ntvImdGR2Sb+Hb/AOy1znhzStQ1&#10;ue41OVo7FLCVt6JPsl81d/8Ad+78n/oX92uumtonuLhmi2J5r/JN/s/LVTyZZpYtQgi/0uL71v5u&#10;yKdG+fZXNH+WRjzHQeE9NfTk/tW7X7Nb+Rsiif8AgT/a/wC+Uqpq922pztd3cqvpKJ5qJv8A3Tp/&#10;ff8A2f8AZ/ytS21pfGywHTrY/wBmvsupYX+Vp/4drf7Py1q6h4dTXrecaklykRZdqxN838X/AI78&#10;7r/wKvVoRjCPKEuYoah4Z1vxDeCCWdNLsE27biGLczq38C/3P4//AB3+9XYaXpKaEWhsUxBDBEnk&#10;J/F975v96n2EFtptgkFu8RggZdsat/q13fNV77ZGt9Oqtufyk4/76rs5vdLpx+0Eur28do9yrB40&#10;Xe3+ytZWi3KzRbd+/wDefx7fk+f5l/8AQf8AvupZol0y4mu2Zv3qt+6Rfu7f4q8+0rxGJ9ZmvUgm&#10;tA93surd/KleN12t95X2/wAf/j/y7t1c1SpyfEXUqchzPxV/5HrU/wDdj/8AQVr1HwuqN4G06zln&#10;itmWzi8uUsrqrbO396vKPiVeQX/jG9nhbfEyxbX/AOAJXe6T4keLwxodw2qrpemiKJds1tuup/lX&#10;5ETrt5/ubuP+BV2VpLljI+pzSUfqmGl/d/yKfgm21rwUr2vjjxRa6j/aUhks5/KS1Ecy7tyqm35d&#10;ybW++3zq/wDe2126WcV3dT2l7DFPbX0LmWCSP5ZGRtu8r/tKy/8AfNZ9wYtI0S7DadPdN5m2QBvt&#10;Esv9773+zXN65qPh5NCGoaTYQ3MCkyi3hRk82T7oRtn++zVwSqR5j5nmicJr15d+G9SstPW7vU0K&#10;4vm326We6KJJX/dJ5rfd3uv8Drs+Rdnz7q4mH4kWPhcfYdSsykNuq3EEqWqzvL+4inR/nT5fllV/&#10;v7lbf/d3VeudKge/Tzdag+xXE++6hS6aKJbpbj57e327F+RNkW/5vNbZ8ifPv6Xwla6hf+BtPj27&#10;7vS23LDcOu5E2bU3N/f27f8AZ+9XnYn+HH+Y5ypc/FDwzqup6hqcnhrUtN8Qy7dNl+1xLMrrvVU+&#10;VX+98/8AeX7/AN5qq6V4nvtet/tOn/aYdJlVPKTULVklRt//AF1f5a6e0iurvU106FZHupIluJYJ&#10;pWTCfw/wbGb+7WokMs2nNeLbNcxLKqLFbwf7Ds/3Pm/u159SpKuY+05jjLHw/qGr/EjQnl1mGZIo&#10;J2s/s0Xlf6Rt+ffu/wCmW7b91k31rQ3/ANj027VotkulpKk8P8f99H2f7aIjf8DpiJLNqMV55sFt&#10;qFlP+4ieX+Nf77/7fzxf8DrK1XR9F/4TCK5SKRIvENjvVPNfyn8h9+/7/wDclTb/ALKVfuzw3+GR&#10;r7vtOYwfAHxXvPH/AJWq6Z4Hub/R2SWWB9Tl+z/aNv3NisnzM7fJs/8Ai66fx14b+KPii0tm0/R/&#10;Dfhl1d2kWK83+U67Xidvk2K25Nn8X3v++ex0Kwh07w6+r2kJvtXsGa2YT3H+ri/uL/cVlYfd/i2t&#10;U3iHxg+t6BPaQQy2zSWz3Es6Tt8vlfvW2r/Fu+X/AL7rphKlGPKOXLy+8eSfEVPiJD4UstQg0+x1&#10;iL+yZUvoYm8qX+0okl3+Un8UXyfJ/v7q9u+BV2dO/Zl+Hl5FtZrfwfp0i7v9myQ18zf8JnaaVomp&#10;TzyXdhceVKk8WoLvi+WLY+yXdu3fOvz/ADblTc77q+nPgOkB/Zp+HiXjBbYeEdOWdv8AZ+xR7q9K&#10;hBxUrG0LHlXh/wCM3xF1rw/pmoPq+iRPd20VwyJpD/LuTd/z8Vavfi78QrayuJl1nRi0UTP/AMgd&#10;/wD5IqppHhj4cro9gum6l8RpNP8AIi+ytFot6yNFs+Tb/on92rN54X8BfZZvO1H4k+T5TeZ/xIb3&#10;7v8A4BV+Oyy/i/291mNO1/w/8BPs44rJ+T+BL+vmey2fj6W1+DMPjS+tRNLHoC6zPb2/G5vs/muq&#10;1W+G3xctPiJ4W1bXfsMum22nXDQyo7CVvlgil3fL/wBdf/Ha2tB0rQdT+HWn6Taqb7w1caVFbRRy&#10;lv3tq0QRd38XzIai0f4ceGfD63K6bpUNqtzG0c8SO2x1ZVVwy7tv3UQf8Br9vjeyufHvfQ8y8Nft&#10;j/D/AMWjRbrTm1STSdUguJU1F7F0iiaK4tYNj/xKzPexYrQn/a0+HMOqQ2v27Un8y3kn89NLuGhT&#10;b9q+Rm2/fb7FdbF/i8r3Wr8H7L/wvt9KTTY/Btktmn2jbGHl3ET+V5u5925t32eD/d8pNuNoqhF+&#10;yV8LYtXlvpfDEN3E2mrpcVjcOz28EG24VgqcfM32qX523N83y7aoRU0b9sT4c+I49EGmXOpXTazA&#10;8lo7adOsKsstxEqSy7dsbPLazoue6V1H/C9/CtppPhu81O8bT5dc0211KCLy3f8AdTzW8CfNt/56&#10;3US/8C3VTP7OHgW28K3Gi6HpK+HEki8qG605v39s2+V0lTzd671a4nf51b5natC4+A/gnUbPwfBq&#10;WiR6tJ4TtobXSrq6djLCkXlFfu/e+aCJvm/iQUAcna/tk/DW806K+W51iO3kl483RbpW8r7L9q+0&#10;fc/1HkfvfN+7tqjf/tj+D7TUvDkJs9UisNRnvbe/uL6xuLeXTHtrVbp/Ni8ot/qGSX+H5GVq0/hP&#10;+yP4D+FOnahZwQ3Ovi8lZ2fWjHLtRrcWzRKqIi7PK+TG3pWlYfsw/C6xubWe28JWaXFpFNbo6yy/&#10;NFKf3qS5b96rhFRlfcNqKvRRQBi6R+2V8MdeGifZtR1ErqjbVeTS51S1PmiIee+zbFudlX/gVJYf&#10;tk/DW+vfD1nHearDc67fxWFlb3Gk3ETs8qRSRM25OEdLiJlb+Ld/stjttJ+A/gPQrC1tbDwvaQ21&#10;rt8qNiz/AHZ/tC53N83735/mrIsv2Y/hZpw09LXwVpyJp92l9ar83ySp5ezjd8yp5UW1W+Vdi7RQ&#10;Ba+EHxw034yJdS6Zp13pkUFnBehdQTZNtlluEG5P4f8Aj3b+L+KvUa5DwT8NfDPw8Fz/AMI7pEOl&#10;/bD+98lmbf8APLL/ABf7c0p/4FXX0AFeMftYNcxfB9TZRxzXi+IdBMEMrbFd/wC17Tau7+GvZ68i&#10;/ah/5Jja/wDYzeHv/TxZ0Ad3o1yx00ZtkEJbHkxtuaL+8jL/AHlpH0XRGuZLhbOG3m2tB59vH5cv&#10;zfewy/NUGp2j6RqkWqWg/wBBnkxqESt8vX5Z/wDgPG7/AGf92ofGXjXRvDE1na6ld+W1w2UgSJnM&#10;q7kT+H/alSo+EBujadrFiWFlqiahpzTt/wAf0e6VPmP3ZV+9/wACX/gVch468Qa3YXOjR309ra2U&#10;t0r3F1ZBy8EWxz82VdWTcqbmrrdO8Rad4gjW9srhDaCNJ4iu6KUb/ubkb727+GuO+KVhP4cs49cj&#10;klu7hLjy0lM/k/Zop28r5P4d254vvo1Y1Ph90xlL3Sv4x+Nej+CvGUWlXWkyXyS28DxX1rcq6urp&#10;K/yr/e3pF/39Rqw9Q+O/hXxD4y8P6dZi9utQtfEf2KaBdPZlilW3lX+Jvm+/99P7j1x99rS/C7Tr&#10;W20G0vIobVZZpba5/wBKt52+bZuT+H7j7fK2/Ltb5q7KHwV4lur/AMC6tea7HGb7V4tQudMa1ZBb&#10;ytb3ErojM7/3mWo9pKXwjjLnj7p9C7qKNtFdOpqfLngL4QJ4S/aN+MHja6tprbUtfntUicXe6K4t&#10;ViTa/lbflbcjr/8AtV7EelVtQP8AxXGtf9cLX/2rVmvlsTLmqSPisZLmryCiiiuU4RCcVneKtPi1&#10;/wAIa5olzZG/tdTsZbWWLztnyOm1v51o4zQeOlb06kqUuaBpSqSpS5j8a/jF+yn8WP2OfFkfxC8E&#10;Pfrodq7z2+tac26ayXd/qrpf93Gcrtb+KvtD9jT/AIKSeHvjVNY+D/HK2/hrxrIFjguk+Sy1J/7q&#10;/wDPOTj7rfe/h6hK+wJFR4nilRZI3XYyt/FX5d/8FC/2I7H4awD4pfDSxm0/TftBOrabZhilk7cp&#10;cRf3ULZ3DopKba6pxpZlD2Vf4j6XA4+Dl7/xH6s3trLPJjb8i0sOnmCRGVsba+Mf2CP28dG+N3hz&#10;R/AfjDUTYfEmyg8iOa6f5NZRf40f/nrt+8n8X3l9F+2ACvvXxOKeJwcvYS909+OBoTqe3+0Oooqv&#10;czSu6QQfff7z/wBxa8uMefU9KTsZ+pJ9suntoJVMu39//wBMlo+wSwptWP5F/uVqxQrEmxP/ANqo&#10;ZbuOFtuX316tDF1l+6px5jwcXgMK/wB7VlymY0LR/eVqSrdzfrNFt21T+9XvUJ1Jx/ex5T47E06N&#10;KXLQlzC0UUVuchPZzeVOP9r5a0LiFZgv8Dq29H/u1kJ8jVtFl8vfXg4+MoVY1Yn2eSVOenKlI5vV&#10;Nb0zR9bgulu44Qly0U53r8rbP7v935v/AB2uYtNf07xR4nh1K/u7TdLEsUW24X90vmv8i/7f3N22&#10;vSPscDD5olO773y1gXmhaZZ37y2lj9jvZV3y3Fv+63/7+371exhs4jVl7LlPQrU/ZRlOUvdMrV9W&#10;HjLVzbyXo0vS7eRreW2Eqo7r/tMr7v4X2qtdFo/hXRra18qC5a5t4l2KiS/d/wC+az7U3NpbvbRO&#10;372Xe9x/s/xf8C/hq7GWLqiNs/uqtepXxOnPGPvHlyxlGOnxcxu3jq8Hl7v9HVf4l2pXFarYPqss&#10;Usd1ZaVaQOz/AOiX2zzfn+RmfZ/sP8i/9911H2OeaylgW5aGV/8AlqjfOlYF8+uRaRnV7dLyVVaV&#10;rmxP3dv95dn8LbqjAVqmMjKrVPUqRjyx90o/vYbC4aXU4rm0X5PnaKVE/wBv7lM8K6POms2+qrrl&#10;t/Z8Stut4lRd7fdRPl+X/vj/AHa0Le2uX1FrSyudj/N86t/rV/z81dnpRWeNLdwkU8UCrJFF/wAs&#10;Wr1qEeaRjH4veOcub7SbDWp1v7zfbuqymdWb93OrfeLL93cuz/Z+SuB8W+L77Vrp/Beg6j5z6jJ9&#10;putbiuUb7Bau7Lt/3n2Ns/2d7fwfN66ltHpEcdw5It/K/fl9zOzf3mavM/2fdThvNB1/W0VJrzUd&#10;altVWH7qRQKsUSf7Kqibv+BV6PxGnulSw8N2Oj6jb6Lpl41hp9lErypaS7PPT/Zb+7/sf+hV193r&#10;Ok/D/SDm9iglWNsIkq/O393Yv3v9771W7y5sdIW6hivHv9avJPNaO3bzXX/ZX+4tZ7wnTPEtlJ4i&#10;ja7urpf+Jd5Ss0Nqy/wt/wCO/PV83u8sTGNGMZcxoeAbu207RQ89yj3t43myI8irs/upWhreqWtl&#10;DD9p1OCG2EjSzPLL8+xfmWumhuYrpd0civ8A7jVxHimxkvre8kikt0EbM98Zj/yyXa6/7y7VrGp7&#10;x0GRN4/g1rxBdaZY3el3ESRbonmuWT5v4f4G3fxU+6SGZkur29trN9v/AC5KmxPl/vy/L/s7qq6D&#10;LpkOk2j2NzNePdeVLPc3fz/atqfIz/7XyItbtp4vnikczxwzfN91H2bf/Qt1cHNHm94xjL7MjFm8&#10;jTb9Lm21y2m2Tqiw3zJs3s6fxrs2/wDfLVt6V4k0KN30yVYNNvU/eiDzF2y/7cUv8f8A6FXM+Ide&#10;vtSgi+xt9j3yxIzxL/01+/8AcqG2u7271yysbPUJ5oo5XuLh5UR0idU+6rt8y72ZPu/7f3aI1IfD&#10;GIc3L9k6HX59Aa+stUvrjT2ksJVaSWU/LJC25N3+983/AKF/C1dBcanoeg2ZWyayhRdrskTqn3di&#10;L/7ItTTWttqOnxRyP9otLiJrWVt331/zuX/gVZmm3JOjp9rvQywZtp7hm3M+3dn/ANBrp5vdOn+8&#10;VrufStVtLqD7TG72e51lVl+Rl/u1y/iPEMem2y3MV41vBsZ4fufebZ/47XZzX9rc+bPbSqlwybPN&#10;+4//AH3XPfEZlGoWixrtiWHav/fVXhOX2nMduWcs8RzROj8M3/8AxJki+yXbs25fufc/zuq+/wC+&#10;uZVht5USP7zsv8X+dtczoV3d23h/VIoLiSS6s3ikV8ZZYmRW/i+98tWbbxp/Z8nkajAs0Usm4S2/&#10;8W7/AGa4MwoUMV+7qHG63sqvKbnSkJPYVn22tW19qUtrDE0SoiMu/wCT7275f/HP/HqsyQTr/qpd&#10;/wDsNX5jVwjpVfZykdUq3u80Y8xOGDDNRmZN+0Om73qlMlzN95f++KrNE0f3kauyhgYSj8R4uIzS&#10;rTl7tP3fM2scj0rIuZvOlZ6lhv2iTa3zVV/irvwWElh5S5jzcyx8cVTjGmFFJtbbu280teqfN2Ci&#10;mJ9xdy7KfTEFFFFABRRRQAZqlqfitdBt7NL6Gd7RbhJPtSDfs/2X/u/71XCM010V12squn9x66KF&#10;SVKXMduGxMsPU5jS07xNaXmru0Ecyean3DFtaX/bWsW28Qz6DP8AY9ag1K5iSXbbXzwL839z/gVU&#10;dM1rw/4f1KSKa6uRd2abvKmZVTZ/sbv4a0ZvHiarDd6fBpstwuzcyvAzqyt83+yr/wDAXr3qUueP&#10;vH2EJ88eY6ewubR4fLtrSby93zJj7n/Aa5nWPCEmvQ6hp2oack1gBvtpHnbeyf8APJ/91/m37v7t&#10;V45brTtEivtX12GG6t13Mvlb9qf88vkf5m+7/E1S6X40vLSzur7ULa1vbCCTyvPsomWWV/8AZRvv&#10;fLVylT5uUfN9mRYS21fTsxxNcXK7sL5q/wCs/u7nVvlX5v7jV0Wk6ot00tr9nvI5bVUSTzk+8zfx&#10;bv4qyY/FF/raxyWyw2Nk6/JLcTqrN/n/AGao6LdRpNfs0OnXAluX81pZWRt3/A/vLW0Y/wApr7sT&#10;S1/xALG31KaK0uXeJVgX5PkWs7wZMyG4aWCaGJYluJH2/wC9t/8AHaj1VpPEIj0t47eRH5W1tG+V&#10;d2752arf26y067uLCSQWkUUUTzSS/Km5Xb/7D/gNEvciL4pFXVJtTvLd59L8PyQnd86XECbrlf8A&#10;vr5a5R9V1DxhqF/e/ZJon0dYvsaW8f76KeX7+75v7q/+P12r+K7yx1CeW6iuLfTrXeHBtW+ZeibW&#10;/jZvl+7/AHqm0TS7vTLq7vpl+0XN7L5r7W+XZsCpF/vLt/8AQv71c3L9ozlGNU4fxbft49/s1ba4&#10;vNOsRPE89xtX5J1ddyLv+X5GZd/+5t/v12PhjxSNSgjtL2OYavErkxxwbUZN+xZV/wBlvlb5f71U&#10;9duoV+0T2lxG01m/n7H/AImZV2Lt/wA/dolFzHpGlarBC1xNp0sgkWL7zwfclRf/ABxv+2VRGV6n&#10;KRTkWNN15LHUZdLFhP5u7ciiD5PufN/tU+eQXyS3NpaSR3tq+7yoovv1v6fZ2OqyJq9m0M/mx/Lc&#10;Bd26uO8RaPN4Wl+06ZcyRefvVo0b5vl/9CX/AMeX+9Uy5qS5pfCVMTw5rdzpE80F6jo9y/7hItoh&#10;f5vuJ/dl/wBl2+atK81PXNV0yK3sLCJ7SW0UtLL80u7/AGU+VP8Ax+uIs9H2G9glnub8X87XE/2i&#10;X7z/AMDxbVTa2zZ/vf8AoV7SvE99aafsfUJEtNsUttdzRbfkZ/4/9r/gFd0qlOUfaUjGnUlCPLUM&#10;rwz4l8W+BbdDfaU1/Fdzsn2Owgl/cfvX2L9z73lbdzfL937n8VekSeMp9Usi2kafJN8u9vPbYV/4&#10;D/7LWfo3iyW6lh33qy6e25GaVVT5v97+9urG1S50uHUpn02+vdNuLhtjXqRK9u3/AAGub6xGUfiN&#10;PaRlE2rjWp/CFjqk99dteSsu2C0SFU81/wC8tcyvgWx8T/DYprNletNLP9rgkillimVvuLueJ0fa&#10;29vl3fcetM+CNMvptHFxql1qn2qXYku/Yu1VeX/e/hror3wZprIg3TvH5WzEt1KyOv3cMu77v97/&#10;AHq2+GPLE6I+6eXa14Ml8DeB7TTrGFTbz326ey0e18q0X7iOqozMy/6r+98zu+/79d/oGvto1hZS&#10;S2k8OntAmyWVV2Luf7nyfd2/52/xW5/Czahokj2qNa3UE/nRK0rStGy/w/NXGaX4v0pIE0u9UAys&#10;9xcWlo237Hsbc0v9/wCaol8PMRKXL8Rb8Sy6XaFtU00hprq8V7hbVvNV227d/wB7/crOhv18q7az&#10;W5ht1Z9u+DZ/f2f+yU/QfiJpfjC0udL1LSRbW+nTrEgWXzZU+995E/1Tba2LXwVqVul4rbZrE/JF&#10;ErbHkX+/u+ZW+X/d/irzakfay90x+17pTububR9Uuljab7Lffup0dN/3U3I/+9s+T/gCVreFVtn1&#10;O9uoIpk1FZd0abcK25NvzL/s7GrD8IWl34m1rZcs1o0Ekqy27Ls8rbL/AHf7z7U/4BXRaJq8Oi67&#10;qshjQWrqjKV5dm37fvf3d++rpfFzTMpR5OXmOj1PxPZ6bqCWlxDdJJK3m+a0Xyf3a57xNfRrZReK&#10;rSO5RbFSssv2b988Cv8Awb/8tXRw6zbajpEk9xGD5h8qaErvK+i7f+BL/wB9VlXHi22uLpYPsTPY&#10;QLyvy/3f4k/u7d1dkqkf5jo9p7xh6VrEGt6tLcyQXMMs8H2iBJtqI/8AD83yfepusJfJFcSpA14m&#10;1JZfJVd+/wD2P4W/gqL4T69p9rpc9pumknS88oOWV3Zfl27v+BV1d54s0tLO68i4aFkVv9I8h2RW&#10;/vfd21zcsZR96Rl7sonAveW2y4/0HUPKVYkl3wO/zf5/9k/v10XhjxZqeItNbTLu88iX7O3nReU+&#10;3/b/AIax9C1ttKv7jyJYnuHiV9j/AL11/v8A3X/vV6TpUFm6JrDxwxXU8KLK8f8A6DRQ94uEf5TL&#10;10rc6Xvjsrua6s9zxfLs3Mu6vnD42eOf7N+Evj3V7Hw5/wAJJpT6PdO32tW8qV/s+x4tkXzSq+xN&#10;2zbt+f5/kfb9N+KdTXRPD8900LPIEbyov78r/dT/AIEzba/ID9vv4h+JfD3x08GeAPBzXlpqOgxW&#10;slpf2wlhln1Kf5XMXz7WRldE/i/j5+Z66ZR5pGsviPVP+CcnxN0++XxhqM/w+0LwTb3MVqlhc+HI&#10;J0/tF1eXen72V9+z5f8Ad3fNX2nbePNIhlllnluZr12TzUitZZUT/YT5Kz/hR8FPDnwr8OC1sdB0&#10;uw1W8ZbrU7vT7PyknvNqLLKib/3S71+4n3a6LydQs5Ug+2RvZP8AJ9oeDe6t/cfa6b/9+uOrKM5E&#10;jf8AhKn1K3RtP0W5m83+O7X7PF/8V/45UPhjw3beHrC3ia1867T/AJbJB/6BRvuf+EgTSmniRHs2&#10;uluLeLY/yuifcbf/AHqfZ39neapqGmLfXs13ZqrywuyJ977n3USsgLeleb9gsv8AiXzvMsSvveJd&#10;/wByrG9Jrj5rO583+/t2PXP+DP7F8T6TLLbWc8MthO1lO+7Y/mr9/Y//AHxVe517Q7Pw1aeI7mXU&#10;EtLiKJ1dJ5Xf5tmxPlfbupcoHS/2r5K7ZYLn73+uSL5KqarptnqqbbmxlfZ/s0arqTeHpdPilllv&#10;Ptk/2dYXX592zfv3/wAKpsq35zJa7v7MlR1b/U27Rb/8/wCxUcoGJNbX1m7/AGVtU++vyP8AvUVf&#10;7nzVNbeJL628p9QsZ037vnh+5/8AY/8AA63bC5jud7Ryecits+ddjp/sMv8AC1E0OxHb+B12Sp/7&#10;PTAwtltqSf2VK13DEn+kWv2dvK+X7nlPt/uP/wCyVq3Nzcp5X7id9sqPv2pv/wCB1z9mn2aKKK+/&#10;0aWCV4rG7Rt7/wDXL/7D+L5NlWmn1yJ7VNS0+7NrdSp5Evkbf9nZKn3k/wDQar3pijyyLd1r9xo0&#10;NvqENnczhHTZCvy7938P+1u3fd/2q9H+2zTyeS1hc+TKrbopV/8As68y1yS7todP1G5tIbuBbuJ4&#10;LK0k+0StKv735lX/AGf7u/8Agr0ceK2uoUksdNu76SVd6/Kqbf8AvqvSoxlGPLMuMv5jHm01Rcvc&#10;3Gn3Dxb8fZRHtTrjd/3z81c3qP2fypl0ueZLTf8AvHSD53+9vWJv4v8Ae/hrtNU0K+8QafONakW2&#10;h/htrSVvu/7bVU8B6VDe6LKtzh7mCR7WVyd25f4P+BbGWj2Meb4THl94PD9lHHGrTWT2UZhVIY4l&#10;2bF+TYF/75/vVsSanLiW2ubS6m3f6thHt3L/APFVtokCwYQq0WNqr95aw762TX5Fto1CwwLvjuV6&#10;xy/wlfm/3q6i5CnWVFrLbrbXDSbN67YPl+Zvl/4FWPqHiqPTddvCkdzeXzQRLDaQruVfv/M3/wAV&#10;WVrd/qMVzjUrrbahHMFrbqyrPt+9/tNJ975P/Ha3fDDpeX90j2n9mzRRRefay7Wl/i/iX5dv+5Wf&#10;NL4S4yKtve+JmMMhSKVGPzs9o3m/xfL9/bWPpmlWVjbatY3dhdR6kjO7XUSLveJn3ps+99zYq/P/&#10;AOzV6Skv2ZJZ5X2RKv3f4VrltU0eXWpFZby506WSJmZEVXSVG/vq3/AP7v3Xo5AlE8R1vd/aUvmy&#10;tM+1Nzun+xXRabfI6WrXWoRPqEEEEUcqTp+6VURvl/u/erndV+0/bEa8WJLhoonZIV2InyfcrV0e&#10;zvLDQbe5i1WdHaKJ/wDSIEdFX7z/ACLsb7v+3/BWON9yhTPos2j/ALFhv8P6HQaT8QrWOKWwe5S+&#10;hyzeaLlWfY3zMj7n+83PzfwrWX4r+JXhzxTZf2V/oH2e6lXz9k0SvK0T/cXbv3fN8v8A8TWUsWoe&#10;IP7S06XUdNhSC2/077PLvuIovnX7v3t373+5/sV2Ph7QdKvNBi1dXksNKlg81beaLytkX3vnT7yf&#10;e+ZP9yvNo83Lzs+a97l5YmT4Zfw7Zx2skl5p+n2FrtSJXniX7v3FX/vtn3f3n3V0ulnTNR8IaW09&#10;5pkzLAjQYuViuIvk+8su771Z4uD401zS7WyRLrS4UWa6Uq0X+4u3+7/8W9dX4V8S2upaabV3lk1O&#10;GBd4eTYrsv3mXb91d1bUZRlzXKpyjE8gTWNX+3y6fp/iCC5ia6dWivp/s8rff2I0qp/s/cp2j+JJ&#10;dbsLiBZfJS1d/P0yadYngbf86P8A3v8Ac+b/ANArpDq2o6prEFzcTIL+NY3X7PIreVt3/K+3ev8A&#10;4/8A36l8L6ow8Vax51+VRIrVopbyPzd0/wC937tv+zKn/fP+zXlRjGUviOeMucwYdS0/UrL9xc2z&#10;xSrsXfKmyqV5ren33hzxBeQanaWaaDKmpKkUq7NrRJcSxbN//TV1/wCBp/crovs0VnPLbQXLXMUG&#10;xFl2/e+T/wCLrnNIgu9W+E3iqextfts19dedFE8H/HzAssW9dn8T+Uvybvn+7W2H+1H+6XKXwm9o&#10;XlaveWssUqojNv8ANRl+Rtnybm/h+/8A+gVNq/hnT0l0AabeI8UjqrWxkRWk+9Kkrf7vlbW2/f27&#10;f4qraV8QdM0Forv+19mm2tyqXSbvlTc6fO//AHzVv4j+P7XQbSzvbO4kvVhS8lX7D/qpVlZPK2y/&#10;dX5Zfv7vl+f/AHk2wlOMjaMYyJ/Fvi/T7DwtdmebTHaJJUlHm7W+eKXZvRf42b73+7W78DrSS+/Z&#10;e+H9qnEtx4OsI0/3mskrir3wrqjeCdXvdYH267VH2W1vF5tvB/o7M6Jv/wBb85/1u3+HdXa/BC4k&#10;sv2XfAE8LbZofBtgyN/tLZJ/hXtUtgjoZvg/U/FmheEtC0qf4ca69xYWFvaysl9p23csSq3/AC9e&#10;1X9S8Q+KLzTbuFPhxr+6WB0U/btO/iXH/P1XKeDdA1rWvB+handeOfFT3d5Y288uy7iVdzRKzf8A&#10;LKtDUvCGrW+l3c8fjnxZvihZ1/0uL+7/ANcq+Y+oZfz3945v7Wp/Adc3gzVLn4AnwiVjh1uTwz/Z&#10;W1pPkSf7L5X3l/h3V5j8HPgl4y+HHxCGvXR06+tZLFrBoku2V13tZbn+7/CsEvy/7tepad4zvdJ+&#10;A9t4uu1/tHULXwymqyqTs+0Sra+a3+7uauF+HH7Sd18Q/iFa+Dm8Px2eqLA2oaiovNy21g1vay2s&#10;/wB35vNe68rb6xS/3a+wWx2HIePPgv8AGTxF8R/G95F4j+0+D7y60u90fTTrs9u8TwXtrLLEu2Lb&#10;ErRRT/3/AJnT738HN+Lvh/8AtHXenWWlrrUgvJbz7Lb3Wma9LGixRWd/turiX7P8m6d7J/K2Pu8r&#10;bur034nftdaH8OfFfjHwwvh3V9S1/wAOaR/a+zdBb296g8pnSKV3+ZkWVWb5PlG6ptY/a78LaRJN&#10;bw6PrGp6ot59i/s+z+zeb5/224stm55lT/W2sv8AF93b60wPPNI8E/GvRfjHazeL7yTxJ4f1LxTa&#10;3Vh/Z88s8WnQQRXvmyyq67IFdZbdNifxr/wKn/GLQvjtpTeJNQtZ73UvDsWobrO00DUpf7QvLWW/&#10;t5dm1It0HlRLKm5N7ba6XT/26fBWt6lc2Gi6Nr2sXqWmnXcEVpHBuuvtktrFFEu6X5XVr2Hdv24+&#10;auo0b9qHRNV8J654sk029ttD0+HSpxvC/aNl8kTJvXdtXZ5o3fN/CaAPJrP4RfHjWvh3pOpyeLtW&#10;h8SXVnpsc2lT69LZeVt0rZMzOkT7Zft7ea/y/Mibf4ttYmpfs7fH59S8a6pofiWHQtX17VrC4ku7&#10;LW3VLqK3tZYmfZ9n/dM8rJKy/c2IkW35Pm9Zvf21vBtrqj20ela7Pbxi586+ihgMMbRLfvs/1u9i&#10;6abcMpVdv3N7rurN8Tfts6Rpeha1PH4U1mw1Kw06a6jh1mS1t4nnjtIrxrd3W4fa32eaJ933Pm2q&#10;zv8ALQBR134NfGtZtaubPxxd6lHfX32iXTzrstkWiW9uGSK3lWJ/sv7hoN2xf4Nv+3XPH4E/H6/v&#10;9XXX/GK63YNb6NLAkOuXFsWura4spLgpsiVYldIrr+FtzOmf9jstN/bd0F5X0++8H+KIdet9Psrm&#10;609LOL5Lqf7L/onzS/LKv22D7+1Pv/N8tTz/ALcHg+Gz+0nQPEvlrZ+bLttYGaK6+zXF19i2ebva&#10;XyrWX5kVovu/PQB678H/AAzqXgv4YeGtE1doX1Kws1huGtzuTf8A7NdtXzj4V/bA07x1r3hy00rw&#10;1epp2rpYMl/d3UHyPPdXVu0bRxu/zo1k/wCf8NfR1ABXj/7U00dv8K7eaVlSKPxN4eZnb+H/AInF&#10;nXsFeMftYyywfCFJYYHuZk8R+H2jt4n2NK39r2ny7qAPRLnxboM1tJuvrO4tS3lTN5oZV/3q5DRL&#10;rQ7x4dO1mfSdZjt/Ni0uWdoplZP+eTM3/LVV+X/bT5v71d7p+q2mpQK1tcxTbGaJgkittdfvJ/vL&#10;XL+MGtrHwrZXTW7XKJqFhK21d7q32hPuf7W//wBCqJAbTavpVvBFYQT2SSqiqtuki7Y1/wDiax/E&#10;dtoviLR5bae7sorCVtufP2K6/wCWb/0Ks28+JEemiW5e3uLmKL5ZTKjJsXd/F8m35a6fSNftNZ0a&#10;a4sLoPCi/K38Uf8AstWPNGUhe7L3T508W/EjXH8V6Z4QiW2/s292PBqF3qPyXTqjs8UrKj/61tib&#10;P9/5K9r8Qa5pzat4Rhk1XTri/Gp7f9am5W+y3HSvO/G/j3Sbzx/osVvbx22o6JqcqfZ71W82822/&#10;mv5T/d3bd/32/grb1X4heZ4m8Nadd6NdWd+dYVkFzsYzxNbzr5q/Pt2/N/A7bf8AZrnjWjDQwp/E&#10;e28+9FG6iu7mR0Hmt5/yO+tf9e9r/wC1asnpVW9/5HjWv+ve1/8AatWj0r5Ov/FkfEYn+LIKKKKx&#10;OMKKKKACq17Y2+p2dxaXkEdzazxtFLbzLvSRW+8rL/EtWaKadhp2Pyf/AG3/ANkS/wD2a/HMfxY+&#10;FjHQvDQuLdoLWykma4sL19+8RFV+SL5M7mZfv7VrY0j/AIK9/Evw54m+yeMvA+iSQ2cj2t/ZWXm2&#10;k29WVWwzM+1lw/y1+orIsyOjqro33levPvih8Afh/wDGTw5caL4o8MWF9bSM0qzRRLFcRSt/y1SV&#10;fmVq7qlShiuX29PmPoqGayhpMf8AAH9qj4e/tJeHm1LwdrAa7gi82+0i8PlXtn/vp/d/2k3LXp2i&#10;pL9i8+dWSa4bzWR/4P8AZr8aP2gv2N/iP+xj4wj8f/DvVNRv/DVjJ9oh1yxGLvTv9i5Vf4e2/wC4&#10;38QXpX2v+w5/wUD0z9pGG38JeMGt9E+IkMf7rZ8lvqyr/FF/dl/vRf8AAk7hfnsdlXsKcquF96J9&#10;Rh8TGv7x9oHpUNxEskL7v++qm61U1G5SOFol+eVv4K+boRnKrHlNcZKMaEuYzaKhhST70km9/wC6&#10;n3amr7U/MGFFFFMQmMVNDctD/tp/cqIHNGKzlGM48szenVnRlzUiX7TJu3ea1MnuHmfcaaa8x+OP&#10;7Qvgz9n/AMNSan4o1RIrt4ZJrLSkkVbi+ZVZtse7pyoG9vkohh483uROhVK+J/dcx32t65p/hvSL&#10;vVdXvYdN0qyi825vbp9kUCf3maneDfGXhvxkl22gazZatNaytFOlvLmWBldojuT7y/NE/wDvba/I&#10;jXvi58av+CiXxGs/DnhzT7rT/D1peNKttpc7RW9lbOqxM9zKxVZW2B/v/M29lUc7azfFPwy+OP8A&#10;wTf+KcfibSrl77S5I1RtbgtXl0+/j+U/Z7jd93LjG3cG+UMv8JrbEYH2v7lVeWX8p9RgsJHCrml7&#10;0j9tldkbcr/+O1ia1Y2Zllu5tPa/mn227J97cn3v4vlrxb9kP9rPR/2pPAcF88dto3iuFWe80RLl&#10;HfYhVWuETduWJnfb81fQQGK+WWIxOBqeyn9n7J9ByxnE5DwkbZNTyLS5spYNvl28zNEvzM6I4V/m&#10;+ZUb5a9FSTLK0YKbhukV/wCH/wCyrGdI3UeZu+V0dfm/i3VqalFI2lXHlT/Zn+ZvNbtX6DleJji6&#10;PNGPKedOn7IxNeVNZik0mOTzN8UizfLvCu33S6/99Nt9q8A+D1lqWs6hLoz/AOmWX2q6ZLj9/wDu&#10;IluH/wBnZ93Yn391fQojiPhm7nSFY22uVZD8/T727+9/tVxX7O1z/wAWt0y9Xa/2pvufxbv97+Kv&#10;YlHm90x+I9F03w5Y6Uuy2tYIF/6ZR/e/3qmvLK0NvIZ4leDcrbG6fL93bSX189tbyyxFU8pG3ear&#10;f8BqLdb4WVr03O35lVnXbuoLOUu21aDX0spNYl0u3lXzbaVIEeaVv+eTM3y/+O/8CrL1Xwff22u2&#10;pha41AzsGaW/um/ebfmdZUXcuz5F+4i/M1dbcH/hJIUismUQ78SX5Xd/veV/8V93/eqiPAlpJbJJ&#10;Lc6jOYeLTzr6Vnif7u/dv+9WPvAefabokqOn9pwQTfZ0/wCPhG2fvW3+a7/8CerH2BtKlRYLxobR&#10;4nTZL8//AAP5v/i66rSvsWtjUMTxQ38U7xO1pJvV/wDb2/xf/Fb65m61I22qy22nRSXknkOq2+oR&#10;fcZvl3N/dXcv3fvffryqnNH4jmjHlMu8sIniSJlWaWW8WWVLtt/3pU3/AHf/AECtKw1BNS1DS2UX&#10;ttHE0u6+hVXi8r/Z2/N83+2u35awJtKi/wBEa88TRPLFPE/2fzV+ba//AHzUug3+r3Nrb20sE8MV&#10;mrJLsdXd3X/b37VX+4/zfLUfB7xfLzHrb+MvDoikgOp2hSdXWCDzPv7U3NXKQ3ivq13p8u62tL1v&#10;Ngl3bHlb+P8A8e+dP+B1j6X4N/tu6iZLaBHi2u17du966/8AfX3G/wCBUzxLbS6busdQ09/tDP5s&#10;GoQtvd2VlZ/4v7u/5P4vn+WuzmlVj8JfN0idgkn72WNj+9gbZL8tUfEdtPrt9bsu5NsW1nmVfvf8&#10;Bq7qcKWGpqzNmKWBEWV/4mjX/wBCpZJY0RmZ1Cp97/Zrzo1KuFqS5Two1q+X1pewMvTtH1SLUbya&#10;zvVt2ntkgZ2+bdt+58u35du9629A8O2+hxnDtc3bfeuZV+eooJfLZJEatqGRJF8xK+bzbE4mUeWU&#10;vdPWyuvHEOXtf4g2azgmlSWWJXli+ZX2/dqaiivl+aR9ItAoooouFkyOSJZ024qJbKKNdr/O/wDf&#10;qzQQDW8a9WMeWMjllhaMpc0olG6CW9r5Sj71Z4G1cVPeIVuOH3Cq+fmxX1WEpuNLm/mPgMfU56/K&#10;o8vL7o6iiiuw8sKKKKACiiigAooooAyLrSrCHUV1V7WD7ajJtmdd/wB37rf73ztVS78Z69PdXdrL&#10;4ds9W2XPl6eryKgf5F+d1dv4tzqrf7DVoa28sOmNLEqvtdfM/wBz+KqP2+C8R9zRpEitud1f7/yf&#10;x/JXo4evKB9RgKv7kw9M1XUrSefQr3Rv7Olup/tFzaD50+z/AMbxbPu7Pkrqp7NvFmtRWEd5Dp2j&#10;6crb4kyu9/8Ax3+Hfu/36hXQ4dD027106tNc3axKmn7IFi8p/wCP5f4mdvvbq5TTbC51jVIp9Pgj&#10;uXgRol85WeGW43/vX/3UX5f++Pv17dGn7vtJHZzShKP946J9X03wPdyeH205hDArvHqDyN5So7fu&#10;t397+Jf+2VbngfS44dGaSCB/OmvLqX7qyxfNcP8A981jP4E0zR50W5km8pZSn264lchGZVZ+Wl+6&#10;2z723+Kn/B2X7Pbf2dBf3cptbWNvstwyunztv3r/ABfcZP4v4qx+17x0xl7x19vFLHPIZ1itECru&#10;e3bZk7/uq38K/wB7+KlspTaatcxuieUUjWNIlzu+eX/LM1S300q6tFErecnkSvJFKvVv4Kw/Eury&#10;6Na6zfQKqS/YoFi85vlVt77P/Q0/4E1XI2iY+mapb3PjqW1kLTWVq0X2RYk+R9rbE3St99UlaVV/&#10;2q7/AFjTzfWE0X2me3CyeZvt22lv9mub0jw3ZXPhbTFtJIjtg+ztdRJu8xFbZW9qp+x6U8Ml6lpK&#10;sTJHcT/db5fvf71HvSJOM8UeH7LR9CWS28xLtJ96zO2532y7fmZv9l63vCUty5gHlj+z3DlJZflP&#10;zfw/8C+9XPWEt1ZeI9FWeSO6gA+V0nlyyvv2Psb/AHG/76roNN1K+n167twwhs7WSV3Xb975vlrk&#10;p8vNGRzR5eYquJPBWqG9gWZtHvCzXMEIZ/Il3ffVF/h5+bb/APFVU1vVLTWdQ+06a73qSwbVeJd6&#10;M67/APLV2GoZ8i6lDbGSNnjf+63+V/8AHq860mKbR/EC3aGSIXDRW9/C/wDHLuRFb/eVnT5v7ta1&#10;v+fZ0Sj9k6W/8N2k2mqv2S5S8iTzVFu3zyfP/f8Aus3/AMVXKyaF9unsrJ2h+yNtmi83b88X302b&#10;v+mu/wD4C9ej6xqkGlad9supligVmRc/3m+VFrzXyZtV8PXE8FnBNrNqiXEC3Z3xLF8+xNy/8C3f&#10;L/HRyxhLlj9oyqRjy8p1EPg6ybUHtYbxraSH52Eflqzf8Bx92snUvBGr6Vri+INDu7e4vZCkF1p9&#10;wvlRXkG7by/zMkqfeVv9jZt53LLo1xp/i9LqaynuoLhHVLmO5g/e28yfIyS/3X6N/u/NWvbbfCdr&#10;L5kbTSy/MrorPufZ/d/u1MYxhL4RfB8RqXMX/E+0pFCvuEr7v93b83/j1X7q1kEvkRYdXV1Jl6Rq&#10;y4Vf++lFcj8M5Zb5LrUry5W8vbh2SJ2b51iV9rt/s/N/D/s1n/8ACR6pcyz37SyJayTta7P4GT+7&#10;/sN/t1tKtGMYmnNEvW/iWPwppV8tzczalqkkq7d//LXd9zZ/wBd1c5oPhue5sNbvLy8Z5biffs/g&#10;iZvvps/3X/8AH61PHvifSxLo7WkiJLv+55e1/u/JXN6h4vtbHVrW3W7a3ll+ZX/g3RfN8/8A6F9z&#10;+CuapL3eWPvE7lXxl4Sg8DazpWuQRR3c2l/8fzuvz3kTP/sfdZP935q9a0/xa2o2mn6hplubvS7k&#10;7ZDjbJB/tbf7tef6r4W1fXr2LUL7ULR7K8lVFe0+R1iZ96fPs+b5f/Q/9iuZ8P8AiyfwR4vutDvr&#10;p7vT59j2sQ2/ul/ufL91v7rb/wCCqlL2XwmkvdO68VWM+n+KJL+2ePT70J80i8q8Tfe/8e/75/4H&#10;82G8187usV1Yw+Va71d4Hfd87r9zf/surV6nBDaalptpPsjuIsK0Uj/eX/4n+7XMaR4bsPDenXN9&#10;fR/aGll+VHTe6ru+RP8Aab/7KolTlzc0TGpHnOYt7jUCZIV1CdTNviuXiiR0/wB9P7j/AC7vnqd/&#10;D1htSW6vbnVLSKdWa3uIvKV9v3l2/elb+L+78tXp9Lub2ffaWP2m3nvN8Tunyxbvn3t/s/NWfc3H&#10;hrR2l3aXbJFPcrcS/vf3ruv3Nu5vvfJ9ypUY83vHMfEn7bf7QWn/AAG0+TTfD41NPEGu2zNpl0kk&#10;TrpzRKqb2Zk+f/Wtt2/d218s2f7Zf7QVhpF1Z3ay6kssUEbzazYs026cP5Uv8O/eucb1Zfavdv8A&#10;goTqnwrg8beDPDviDTNS8VeKo7W4eWy8Oa7FZRWDTzbkil823l3ty38a/d/2q+5PAHg/Q7DwB4Ut&#10;o/DTab/xKrVWtNQiWWW1ZbdNm+Xb87p/frsqShCPvROyUj84vDX7TXxg8E/CnX/HPja0zcWsOnaP&#10;odlq2jrFDdSyzSyy3TLtRzsiiaL5GRfnWvcvhp/wU3bxD8LPF9/ZeHL6HxB4Ysf7SOlJLE6Pa/aI&#10;on8qdkZ12+arMro+1f4+K+xv+EY0G8luILzQ7K5ili+ZJbVZUbdv3o6f991wWlfso/CDw9qKX2me&#10;B7a236ddaRLaW/mpby2s77pUlVn+b5n/AI/u/wAH3K5vb0iz5J8Vft3+Opfin8KG0rSluvCvieys&#10;tUuPIinv9SCyu8F3FE77lRopUl2eUi/dSvRP2UP2cviZ4b8cX0/xT8TXGq6PYa5dTaRpniOCC/XU&#10;XX5or+1ldma1fd8/8O7KV9f+G/B+g+ENOtbDQdG03QrK2jeK2t9PtooEiXfu2J8n9/560PJVGRl2&#10;zbP4Jn3/APfD/wAFEq/Yk0H3fxMqVRubOK8V1bb867G3r8j0/wA5vuxQN5v9+Zt+2hN3mvFKzP8A&#10;L99/8/3/AP0OuXmIMy2f+zbhILxlf/llBdzffb/Yf/vj/gVW/wCzbP7VLefZoEuG/wBbcbfnf+5v&#10;eqniTW9F0eKJNc1HT7C3un2KmozrEkrf7G771ZWm+KrOZ/K0q5/ti3S6+zs8M6O8G77nz7/mX+H7&#10;+7560A0NN0SBNLtPKXyf3XzPD9x/9+pXsNMudOSxZYETylRbd/nRNv8ABspvh7xDZ6xYaf5UqpNc&#10;WqSxb/402fwP/FWr5Kuvlbd+/wC8lZ+8WUnhttSS3Ztt55TLcRJKqP5T/wB/5vutVrYr/elZ/wDf&#10;Zv8A2WqvyvEkTxN5qrsbZ/8AF05E2P8ALK0O/wC7v31HNEPeIrnTbN97bmtnlXYzwy+Vvqv/AKdD&#10;BLbfaraZNrItxN80vzf30+78n/j1W30RZpU3r86Lt+dnqWHSoIW3Mrb6YFHTtHgfWbe+u5J3if5G&#10;ll+T/cfb/D/v/e+eus1HwgdR0xbe5kh8qSWJ2Xb12fMu5qw0t5Hsbi7Z47PT9215Xb+7999tO8RT&#10;3d1aqb+SeO182Joophs+Vv8Anrt/9B/4C1ejhjPlKdtp1joi6fbQQL5V0vlQJCrb1gRNib9z/wAa&#10;ovz1qyzOk7fYY/s0TfdWWXc//s9VYfsL6jdywX32z+9Nu3v/ALn+7uq1NNFCn711hX+5urGpVlzE&#10;fGc/NrHiH7bLFY3lp+6+RvOX7/yf3F/30rV0KK/0ywWB7+4Mv35drbfnas3es2qagsTL/wAst3kr&#10;93cmz5//ABytC2eW5gdVWJHX5Pu1jKrMvlNBb6+tE3R3c/y/d3/cqEapPrqJdyNJbI6+aqfcdf8A&#10;P3f+A1TvHlS1li81Ul8p/wB6i7Nv+d9WbSHz4Zr25hzYW0vzKy7939/d/s0c8uXlIlEna5TVkubW&#10;8X7Yk0HnxOr/AHtu3+Nf7vDK3+9WhdrDohgubZFP9nwQJ50sn3oN22X/AMc+b/gNYukxR6S0O6T7&#10;OsUE7KP7jfM23/0Oue1W2+3xXqrPAjyqrxSv9/esu9N/3Pl+7/vV0wrShT5pBGtynoEPjnQrzVDp&#10;0d750sFwsHkLEzZkYttZm/3keq/jTWo7vSZvsjROkzxQT7m2OsXmpv8A+Asjf+PVk39/pOr6TDdN&#10;b2a37Srvs4rRZZWlX5X/AOA/M3zVzUPie88PaN9m8hobu3tXSLzoHTeiv8nz7Nv9z/gP8C10yrm0&#10;pHNeJ5vtOsyy/wAbqrt8v3fkrVsJmuYLJYIN/wC4iT7Pbrv3/wD2T7Pnqv471KLWPFFxeRSxzRSr&#10;E6vE29PurWtoSHQ4ND1W0WI2v2dMx7m+8v8Arf8Ad/haox8f3FKJ9VmseXA4b+uhxmj/AAj1Twlr&#10;sU83hvwpZPYXNzq0/iS1Ly6xqjOr7omXyk2/61d7NLKrbflT+76A9y2padFp8FtOj7f39pcL5Tqv&#10;8f8AvfcT7n9+tDVb++1XXG0/a0MUsSbkRt8TL8/3v+BP/wCOVN8TbLTrnw6dLmii+zqrRbfNVXg/&#10;dPsb+9u+4/8AwFa5qnL7D3j5V/CckWvPDE8O2QaekMbxCaKT/Wxtt2fO6bWX7vz1Bo9zazaNaefL&#10;bTXbwb/N3fxts/8AsKzNT8Hav8QdCn0mO6n26dZxJJe3DfJ5u3dtT7m5m2o3z7tm9KiudB1PxPoe&#10;hS6ezJ/Z0tvdTzQ7n81V++j/ADo3/jjfx/JXkSi4/D8Jj7OPN7x0dzNPsilgiifZ/rfm2bv++U/9&#10;nrPvEle1i1VYPJlilX7cn35fs/z/AN37yoz7v++6iv8ARLnVdU0ryLmXTYtLne4n2LsS6Vkf90/z&#10;pt2Psb/gH+3TPEPhiXWPE3hzU7PU5dNTS5Xllt0i3pdbk2ff3/LWcf5gjyfZLurXTNPp+lQOyXuq&#10;MtvB9n++m7/lqv8AuJ8//AK0LAT6Rb2+laRcr9n0mBLVWtW2+fKiorfe+98qba4rR9N+2azqeq6V&#10;eNptpLeNa33lRRb7yVd6O/m7HbbtT7iOv8bfx10UXhC90+AT6RcJBarL5NzbXKz3syr/AHv9b8v3&#10;lrb4I8sS7xH3yWWpWl6katb2t7/pUa3DLui3f3tv9yVKqeHr688WwWltq+mfafsEtrzDO7xO29N2&#10;/wCT+6sXyfxLv/u/NlJD5NxFctpH2Z9SnVJbv5US4Rd+x/m+Z9n/AI7/ALa16R4c8EW+rut9NBLL&#10;a3ECDbqDK7tt+5FsULtX7z7d33n/ANqt6Ef5ftBGUjS8R3Eul/D2SK8MaRiG4aSWF1/ewfZ5X37n&#10;/DdT/gC8Ef7NPw5e6UNbDwjpzSLt/h+xRbqvfENjfeF51khhkZUlwjL8yt5Uq7f/AEKs74EWp1D9&#10;mT4eWsW1WuPCGnRLu/2rJBXv09uU6HHlR87Wfx6/Zx+w2/2Xw74jS18pPKVIbpU2/wAP/LWnzfHr&#10;9nX7PL5vh7xJ5Wz5/wBzdfd/7+151pv7B/xXsNNtLZv+EZd4Iki3/wBqy/wr/wBe9Ouf2EvivNay&#10;xKvhn50Zf+QrL/8AI9edzYi/8M+Glis69p/u0bf15n3tok2g6n4BsJbaGFPC8+mxtHDOm2JbNouF&#10;ZW/h2etZmlWHgDXbSbX9Nj8OalaxxQRy6nZrBKiRWrebCjSrxtib5lH8PWoT4FvJfgb/AMIVJNDF&#10;qL+HP7Iab5miWX7L5W7/AHd1eH2n7DsGg+E7DStG8R38dw1tctqc0l5LEl5eNYJa277YNi+VEy7t&#10;jL838W6vYR9yttT6AvPhx4P16/vtVu/DWi6ld6nZ/Yrq9msYpZbq1Zf9U7lcvHt2/L0rE1v9n/4a&#10;+JxKlz4M0Fke+ivbtIbCFftUsW7Z5+1f3q/N9168L8ffsjfEXXvDvivTdD+JctkL+e1XSjNc3Sf2&#10;dB88t2u5H+ZnupN6f3UiRantf2SPFsfi+41mPxgdPJ1Y6vEtnfXi+bO1xpssrypv2tlLS6ix93/S&#10;KBnv8nw88CeHbm78QP4b8O6ZcxKrT6m9hBE6JFsZC8m3onlRbefl2Lj7tVfDfwk8F6bY+IvsWm2+&#10;oaT4m8qW7tbhhcWUsaxJFFFFE3yJFsVdqKNteK+H/wBljxvYfAP4heBNY8f3Otax4kuVeDULi8nd&#10;I0+Tf8zfOvm7W3J8y/N/FlqhT9mL4pjRbTRW+IdqmmroSWUsttJdRzJdLpstnuX5/wDVbnSX+9uW&#10;gD1a5/Zc+Gt1460fxWPDdvDfaRZtp9pZwfJZRROkqMv2dfk+7PL/AN911Wq/CXwRrl9dXWo+DtA1&#10;G7vLdbS6lu9MgleeBSu2J2ZPmRdq/Kf7i+lfNfiT9jPxzN4b1XSvD3xL1PTUvdQju9suq3jtsSXU&#10;NieazuybYrqy+795rXn+9X13p1u1nYwQSTvdSxxqrTP96T/aoA5iw+FPgzTrv7Va+EtDtboRRQCa&#10;HTokcxxMrRJuC8qjIjL/AHdq4pZ/hR4Iu7s3Fx4Q0CW4Ns9j5z6bAX+ztu3Rbtv3G3tlOnzt612V&#10;FAHH2Hww8H6Td6fNY+FNFs5NOj8q0eDToka1TeZNsWE+Rd7s3y/xNXYUUlAC14/+1M+z4VwNt3/8&#10;VN4e+T+9/wATizr2CvIv2of+SY2v/YzeHv8A08WdAF23ey+EZuHutRtdL8NMYrfTdBtbHY0UjH53&#10;3JlpWdn+b+FfvE1ueMllktf7JspfJudYZrdSvzeUu397L/wFf/HttbetaWusac0SSJDcbWa2uWiW&#10;TyJdvyyqrd1zXEeCdWs9P1Kw0e81X+0L+Ky/0LzZ0ku72Lf+9uHVUXbuZU/2duKUuUAkuo9dv7jQ&#10;tUt5o445JUR4G2tOq/e+b76/K/8AB/33XF2FndfCPxJ9ksbqW/024Vnlt7ufzfn/AI9+3/Z8r5tn&#10;y7H/AIa9PvJ9H029uZLqW0trmVN13ukUOq/e/wDQf/Qa8n+KniBIbm1tkSHfL5V1vV1+f5XT7PuX&#10;7i7V2v8A9dW2rXizah9r3jHlNTxRdL44023WOD+x9d83/Robv7jyr88W6X/gG3/gdc5capd3mq/D&#10;q11DT/sc1prXy29wf9IsGaKX5W+f5l/u/wCxWBrHxU8NaI9vPqE/2a3urWV1h8r/AFSRff8Ak/3X&#10;37H+b++lVP8AhJ/DV/458DytqttNdJq0SrcPL+9iRopdib/vKr/J8j/L89cilLnCHN9o+w80UUV7&#10;upuea3oB8ca0O32e1/8AatWSoIqO7s5G8a60wGV+z2v/ALVqQjjivlqs4zqy5T4rF05Qqycoi0UU&#10;VBwBRRRQAUUUUAFFFFAEc0MVzE8UsazQyrtZHXcrLX5U/t0fsKXfwe1Of4q/C6OS28OQSrdX2n2r&#10;bZdHl3/62Hv5W7/vj/d+7+rRqvc2sF/ay211BHc28q7ZIpV3oy/7S100K8qUrI7MPiZYeXNE+Q/2&#10;AP245vj34cn8F+Lb2NviHpUKtDdyhV/tS3/ifb/z1T+L/vr+9X2Flt2GO8etfkF+2T+zJf8A7KXx&#10;fs/H/wAMr46bpLzf2pZRRSqLjSrhX+6qfxRfN8n/AANW+7ln3n/BSj4+fEjTLXwnomlaNYa5qsbQ&#10;W97ollMt3Kf+mSvKybvlZflT/drT6hSc/a0fhke/iIyzKMfZS+E/UfxH8YfA/hLxVpvhvV/FOk2O&#10;v6jOlvbaZLeL9pd3+7mL7yr/ALVdNoOtaZ4q0i31XRtRttY0y6H7i7spVlhl/wB11r8pfgr/AMEy&#10;vin8d/D6+LfHXiafwXJNCX06LVoHur+b7zI0o3q0S7m/i+b/AGelYvi79gj9on4A6Pqms+G7iXUL&#10;G1W4WdtA1A7/ACG/dbli+VjuR2Zvl+Vayf1bm9lGrHnH/ZEXE/YEDYPUUqsGFfnR+yJ/wUy0w6PY&#10;+D/jJdPbalFKtta+J12vFIjPhPtCrwu3/nqP4dv+9X6LKyMiujK6Ou9HRvlZazqwnRlyzPExGCqY&#10;b/CKAEHFRyzLbwSzyssMMS7nldtqKteA/tbfta6F+y54KS6ZYdY8U3+6LTNJEvLOv/LWX+7Gv/2N&#10;fnV4Xj/aV/bteS4+2apfeF4b547u6gnSwtYop2XzY0Usiyqip9z5tu7n71dNPDSnHnn7sSqOElOP&#10;tJe7E+gv2qf+CoFv4e1O/wDCnwiaLUrqI+TL4mZFlgEgYblgX+P+L9793+6rffrx34V/sJ/GH9qn&#10;xbB4v+J2o32hWF1O32u/1wO160S7dqwQt/C29th+78h9t32J+yR/wTY8I/ALVE8UeKbuDxt4sgkZ&#10;rB3i22lkob5JUjf70u3b8zfd/h7NX2I+nKN3z/7tcdXNsNR5qVD/AMCPpI4WpQjH6vE5j4VfB/wj&#10;8FPC8fh7wbotvo2mr88ggX553/vSv/E1dHrug6Z4q0O90bWbGDUtKv4mt7m0ul3xSo33kZavwoyR&#10;Irfw0oNfDVak/a+05z6KK5o6n46fHL9kz4m/sP8Ajy4+Jfw4n1IeErW6fZd6ROzTWth+63JePt/j&#10;Ztv3WX5N1fTHwD/4KseCfF+j30XxMt28F69BPcSJFaW8s1q9sqb0+flvN4KY/ibb/e+X7ru7KHUL&#10;aW2uYY7m2lXbJDKu9WX/AGlr8vf2w/2aPhjZ/Fe8uPC0E1trUzvqGqo140sTXjln2/NuZfvb2VWr&#10;6mhiqGZw9ljI+8vtHi5hi6eV0fbTkfefwv8AjdbfHPTp7zwtaTW0FncQeYdR2J5qMy/J8u/buFeo&#10;ahqWoDSrlZ9Hd4iWVnhnRk27v95Wr8kPgRrf7QfwF8E+PtQ8MQXl6NV1bS0sN2lNNFe3k7NuliZk&#10;G6JY4nif+FWKfdr1T9lP/go58QPiT8cLjwP8RLPTLTSb26mWC0ki+x3lo7SDEDOzqrLEhfhk3ttr&#10;7LAYenhafLAwp1nPDxqzlzH6PjUbC/0W4uPtMjLAj283m74trfxbl/vV4D4G+Glzo+jeGm8jXdSv&#10;YtJ/s9ptMnT7DvWV5Ul+bftb5EX7n8demeO/CdjpvgnxXqMENzZzT6deXTlLh0Qlbd9m5d33v4vu&#10;/wB6svwVqOo+H9H8OaPprn7OsY3rcptXblt2z7q/J9/7zbvu16X2joj8B6bc+H7K6K2TRM8K/vZA&#10;8rt/wH71NuvDOl3drdQzWi3NqvztbzMzo7bf4laprXUEMs0zbXlKqrRQfMVVd3zf5/2abqGtRWFi&#10;8glRLi4/49lb1+6tY/3i+Y8o8I+OvE/ho2Gna1od0PLXylVtq7Yv4WT+8qjburQ13x5qmqae9v8A&#10;8IvqiwZzv/vbkf723+Hd83/fNWfF3jK20q5XSkWLxBdxLvltGZHmt/k+V/l+Zf8APzLWBDYeILPT&#10;pf7TW2e0iVfPm+aJ5YG/56/wrsT7/wDe/wCB1ze8Zf3S1ovhjzFvdV1CSfQbK6ZYrnT0+R7yWJ0+&#10;eLbtba+3/eqhs0PR2exWK7SL79naIm+W62p9z7/zbP8AvmtXxt4WlufA97e/bmvHn2PHfW8jv5H9&#10;5/8AbXb/AMB/2K6rwVYL4g8J6XNqVnaXUyqjrNbblTYD8v8Atf7W37vNXyx5eUqR5prT2WsTaNPZ&#10;XkWnQ/2jFZXNuNQdn3NsZIfI/wBuJH+VG/jZq73Q/DWjQ6VeC90+02yzqiywx7G3fIqbWVdy1meM&#10;Phtp6az/AGzDps0Qlni+2LbbenyqJdmx9zL8/wDtbZXosfgroEaW9zp2qXc15Oqbbl/KYtF5qy7W&#10;2Ivy9P8Ax2j2XvcxHKamq6zqPgWC8mgistagkZWAW5EFx/d+aPY27/gP/fNUdS8SQeK/DDJfQafb&#10;Q3Fm088Xnu+2Lcux1dU3feb7u2uYX9nzT0vlVvtKW7fummWVWl8r97vT7m5m/ev/AN8I/wB+rPiT&#10;w54d8Gappe20ksdDCSst4j/d8yWJlRVZG3L8ips/u1EeaUjQ7Jr6LV9KSx162SKS5/dM0fzW7t9x&#10;mV//AGX5a5G+gvbNobS9ZmngXyvNdt3mxL91938Xy12ui6DZW2jNuWSa0vJWuoEf503Sv5v3f956&#10;4rUYbuzvHsr7iW1Oxdv+qdW+bev+z/s/w/NVUYS9sell3+8HTaOn+ixNu/gWteycJcr82xazbRoo&#10;rO0+7C0qb1SrCqRITnivmcZD2spxmfD4qtUhjvaSj9o3yKUU2HckSKzb3pw6mvgZ9j7+EueNwooo&#10;qTQKM00nJply/k27tWsIc8+UxqzjSg5SMqZ98rt/tVHnNL1pjusMTu3yKi72r7iEeWHIfls5SrT5&#10;hwOaCM1F9vsfIt5ft0H79d0CI336i0/zWSZ2dnRpW8rf/c/hraVOUPiNZYaUKfNIt/xUUUVkcgUU&#10;UUAFFFFACIjSSeVGrNLsZtq1j2on1S6laCxn2fLEqLF5WxVX+PfWpPMyW+ArGLd8zxL+9i+XbuT/&#10;AGqwNWvta1C/OlWM0ckUZie2dd3z/Kroz/7Hys21W/75/h9XDUI1Y/EfTZdTjy80SDxHGmqLYaeJ&#10;5EW2VJria2l2O77t21X/AN5q9B8J6akfhyKGHYnmozs8P95v49396uShgsprIQxXC39/53LQsm+b&#10;bu3f99bn/wC+aWK+u9Os7q6+2bNIt2eW5t3i3/Iqbndv4v7nyJ/tV1ylyVOQ9KPLGXMP8b6hDoei&#10;Q+H7nUJUl1LzWnvJk82WC1/5av8AL/vbf+B1b0zRNN1INf6bfRXG22jRbl/4k2/Iu1Nuzb/7PXF6&#10;drWl6zpev6jBBqOpapIu17SJvKeK1X5FTb9xt77n2/7f+zVqPwhoniTwykqaRqdxEs8sUUKSsvlb&#10;5d27b91V/i2/Ntrfl5/d5S5R909CtLyytLu9vZrtZLWCOKLzWfcrNtryfxVfy+IVl0ZJ23KsUux/&#10;kiXykuGZX2L93d5X/fdd9cfCDw7a6SkFrDcQ/ZgsoaGf+JX3/wDoVVr7QbbUvF8OmPH+6i0/Z538&#10;afvVXd/wL56Uoy5iuWRmaR/wk92l3YaRJp/9mJK3lb98Dxbvn2bE27V212Hh/Rr+x1d5tShskiij&#10;/deSu50dvl+/975qu6dpEUSI0Nw9q6usUjoiZkRXbbu3L/vf99VFqESxMkV1f6lfb2+WGBlyf9pv&#10;KRWVa2j8JtEopbsmtXGoSSS+Us6r5u5WRYvn/wDHa6PS4pNjSyLhpfnVG/hZvvVyN5pMsUh+0NOp&#10;v9qtbrcMyQIrbfkX+Jtu3dWh4QkgkLuupyzrLIqrFdt+93L833axj7kuUxj7suU1NSTfbpul+Tz0&#10;TZ/f+fZXA+NpLm2vJp7RWluoniv1hi/jVdkrJ/5CrsPGErJp+UB+8vz7vuebuTd/wGuVtrjUELvB&#10;B9puHg3QI8jfulb7yfN/e+X/AL5rmrS97lCpL3iyvirSPF2oaLZSeSkdwzXlraantguJVWJ03xJv&#10;3/8Ajn9+o/DhYQT2vmHyir7pvT5vK/8AiG/4C1eZab4e0P8AtSKDVdVazliWKLUYXb51uIJX+z3C&#10;Sr/qG+R23/xLL/ertPD/AMQNJ0DFpb6lZPEJdsk0v3GXft+aX7v+7Vyl70ZES+I7zR9Lsl12bWki&#10;EN5qVulpcrFjYzwM2z/gW12/4CtWPEKL9jZZIvm8392+7btb+83+zWDYalZ31/JFot35kSNugX+B&#10;m2fdX/dX/wAd+WjxJ4+0XTIrex1Jf9LuG2fZJX2fN8i/e/u/OtdMveNvs8pi6P5XiaSe0Edtpl4k&#10;UcsJtZWiJZf9ajOuyXau5Pm/vP8AxV0WmaBPp+mf2XdavPPFLE3m7drS/N/F9z5l/wBqqnhZrO00&#10;Y67p620321GupVtG/wBeuz78X8S/wrs/9mro7j5BFdraQIbf5lmuG+6v8fzf+zVHL9oIx+0c3pGl&#10;wXd5E9hZfZtKTdvjjXfLdf3nd2+b/vr5mrotX8NaT4nhMdxCrwMPLkQRqrL+m6rP2WaX7QHxYxSq&#10;zMYpWZ9397/vmuNf4taF9isdSh1BZftkLr9nkiw77f4/9lV+erjHkCMeQ5vxNNd+E9UsbJLy5vIf&#10;P8rykX963/Af/QP996Zc20Gr3OlSw2i3ktrPvWJ9m9v++/4v9j+9/v11unfE7SNWXT7gX0Elqbn5&#10;ruUCJY1+dVX/AL6VqpeL7LyPFcN7BKqWkrbJXif7sq/Mn+7XNVp8/vRMvdkanhzxrpdzYy2kwy1v&#10;/o8qW6s2xf7rRffX/vmqGteNoNfijtdOvIRp01wqxXcEfn71V/mRYvvbty//ABNcg2vWmgWus2Wo&#10;aLa6ndtO91A8sW9F+dnd3b73ybl+7Xwx+3v+1Xq3gebWfh9oD6z4S8TuIJh4ktvs7JrmnSRf8sJY&#10;m3WyK3yJs3blVlZ12YralGU48sioylL4j239pr9tPS/2aRe6SdYOs+J3UpF4ZsZ1+0Waj7r3Vx8/&#10;lbvk/dJ81fF95+0J+0V+01rdnqXgbQb+3sLVoJ57TQrVzbSS+cqfvbhvmdXbZuWWU9W/hr6Y/Zr/&#10;AGMdA/ai8M/D74k/EnXNM1nV7DTf7L1XTtIvIrxdVgQbLRryVG/dTpF+6fad/wC6i+dXDV+gY8Ja&#10;f4Z8OxeF/DGk6doulJD5a20Nv5VvCn+yirt3f/E1vyxpRL+GJ8L+Ff8Aglto+q/G7xH448YpYr4Y&#10;1l/7Ss/CMbM81lcybJniedf3WxJfNi2jerJX15NMyRJAu22lTbF5MS/In9/5/wDYrBuvGl3p1p5O&#10;sTX8d1FuRmEjNDKyMyfIyf32Rvv03RPEOkaxF57ah9mh2s67G37P76b/AO9Xn15SqmMpe8aSXs2f&#10;tO3ZpFx5UUEqP8/m/wAO7/e/h/8As61oUb7ys3+49O02bSXg1RrOdk82LylV97IjLvV92z5f+BVl&#10;WEWqv4Vhkttr3G5bJYnb975u/Z8+35dq76x5P5QiXrnUrmGf7NBF9puFXe0SLs/3N7tQ+sNDv+0w&#10;Tw7Nib9u/wD9B/hqppV/Y6bK+n3P+gXb/O1vcb/m3J8773+989bu/e/3t/8AwHZRGRH+Er2d/Bf2&#10;/mwTrNF9zfu+SnvCz7GVmR1/uLVS50eJ3eeBms7va6faIf8A4j7rVVv7/UNEsJbmeCPVYrdU/wCP&#10;ddkr/wB/5P8A7Ojl5jQyviP4A8NfEfw1L4a8Wafaa3pWo7la0u1Tfv8A78X8Ssn99K+RNW/Yf8A/&#10;DLX4bzX/AA//AGn4Cis7iJtc0/7RFd2EreV5Ut7FA6bokVZf9Ii/v/Oibd9fTHxQ8CeGPjdpmgw6&#10;zqusaPFZXTXtncaZeS2Fw8vlOqOsq/7Lfw1wVx4S+KvwssJdX8LfGCw8ceHLX5n0zx8sW/8A3f7R&#10;g2Mrv9351atIS5Sz1X4UW2g3nwn8KWOkNLeaVFpNqlq8zbJfKWJPKf8A742NvrqkttQs02xeVeRb&#10;f+Wu+J/9/eqbf/HK5X4e39nr3w28Ja9pFn9gt/7MilisdyfLF5Xz2+//AD9yuts7xbyBJ7Nont3V&#10;NrvuTfu/ylZyAzJrzU/t8UE7W2mo7fNN5Xmoy/77bNrf8Aq29mz+bbNfXzv99kiWJPl/74q88LbX&#10;iZ45on+8ksXyNVH+xFT/AFTSW2z7uyeXYn/AKjmEPSHUIYEVb5Ztq/8ALxFvf/xzZVd9YubPetzb&#10;faX2+bE9v8iN/fR9z/K1S/ZtQtrVFg1Nrl1/5/okff8A987Kz9bttQvLWWzgW2eWWLY+yV0/39/y&#10;fdokAkGonxDf2+nrbbLOzd3lu2ZZUeVvnbyv9xvm/wC+Vrb+KF5/xLbTTd7RXWpXKPK6PteJP4/+&#10;+Up1nq8Vs93tggSOzbc1w6bN21Fdd/8Au/8AxH92sCb7Tresw6lc/O/mpsR/4E+f/wDarp5uSn/i&#10;IjHmH3MMCXFpFZ2bQ3Csn+p/uf8ATX/gP9/5q20fzpU3ffRX3fL/AN91X0qFfsHlN5c13ub7U6L9&#10;+X+Ooby2ls5UuYGb5f8AWp/eWub+6aBpqK/2vcv+tupYpf3u/wDj/wD2asaU/ku6t8/zNF8n+z/l&#10;6itof9IvY2VvKdllV9nyfN/+x/4/T7b/AEaLbunfZL8zuvzv8/36YDtVdkillWLzk/5ap/eX+/Ut&#10;npWpQ6V5nmyeXKzzTwzf6pf8/wB3/ZqzNDvTa3z1W07xTZ+H9KiW8S5TypXlZEX/AGt2xf738NVG&#10;MZS5ZGEi1Mo0q2lm2tMsq+V9qmX+Jvu/7qf+PVnW0P2bUpY41X5oItqO33UXf9+rOva3DeRW7XMi&#10;w2MW5nieVdjSt/e/76+WqCTT2d1d/ulm/dReUiM/zsu/5N9XV5Ze5EZsw7vn+be8rb2fb8lMfc91&#10;Eqs2xd+5933alTc8SMzbNy/c/uVXTb9sfbF/yyT79ERnnXjP/kZrv/gH/oFP8Ha/Hp8UtnqWmXF7&#10;9pdCqiL7RFFb/uot3ys/zbvm+fb/AB/L96meM/8AkZbv5dn3P/QK3fCt/pEOiJLEsdtqyL9oltIf&#10;k8/ajIkr/wDAK9LE/wAGlE+uzaPNgsN/XQ6zwvKbzUri5u7aS0FvP+7iZtzKvzbd23/gNY3jC8a8&#10;1m0g/eoiwPK7/wB92+5s/wC+N/8AwBK47xF4y8ReE/k0Sx09NVv1d2uLmeLyZZf+XeJ/3qbW3b2/&#10;4C/9+ptB1LxDr0utz69bWlhLFeeVaxWMvyeQuxkf+P8Ajd//ANivKxf8L3T5iXum6ser2iXyaVrk&#10;lnK8v2iL9xFLt+T+Ddv+Wr2l/EXVbrw7YLHp8s19HBF532idYoQ2z5v9V83/AAFqxJtbWwsHubmK&#10;R/s7rv8As673Xc+3en+zVvQZmfS9Plbalx5Ceam7Zv8Akrlp1pchj70TBf8AtXVV8pdM+x27qlwz&#10;3d1vd5Wd3fytqfN/B871PpF3NPf3tjrMMksqy7okhn8jdB/vrvZm++r7WX/crcm22yu3lfZvl3v8&#10;3z7f9/8AhWsqwmZ4H1O5i+zSyqu1H+RIrdfnT/d+9vb/AOwrOHuvmMYxKfhjT7vRPC2hWE8izWsH&#10;nw2zxS70+/t+/wDxtt27nf8Ai3/7dbfhTxxPImoWenabPfTWsrNKdn+t+f8AgTcrPt+amJpp0Twx&#10;4a09dn2yKLzbn5t/3v7v+1u3UzwlHZ6v4RudIlj8pLO6nsoL25f5PNZNybk3/My+bs/vfJW8oyjW&#10;lylxkZ+mJolh4n1PV9W1BnstIWV/Nt7N3SJvv/wLu2q32htv+3/uVY1v47ado4luYPFFh9guJ2SD&#10;ZGv8W1U+b/fdaw/GDpqVlDqFtZs6PAyTw/aZbe3bbvR03psaVfl+WJPvM6Ung/4Y2Gpa5d3WseEd&#10;RltZXa7s7me7eD/W/O8Wzfu+9FFs2L/Cn3a35eaMeWRfxfCdleeOdD17w7pf27xJZfvZ51nuXni/&#10;cRKj/M3/AH0n/fdcnovwi+J3g7w/4Y8P6B8X9U/se0sYLS23aDpz+TBEqRp8/lfN8uz/AHqnvfhd&#10;4GiuLTUz4Jk0CWXVfL8obp42dImbfsiZvL+7t+T+7/s17TYXEFzZwz2i+dbtEmxPvbV+T5P8/wC1&#10;XYuaMTpjHmieP+K/C/xP0LRLy9s/jBrd5NAuVgXw9pjt95QzbVi/h3bv91WrL0zT/ijNbxyXnxf1&#10;iKWfVDZxIfD2mKIk3tt3N5W1m2oP7v369a8U+LtNhW40x83N3LH5DWVufNlTzF/j/wCeS/73/Aax&#10;vDaWF7plnr+pW00Ms/8Ay6mPzUWXeIt4/ifcyuy/e+X5qJVKnN7siKkanN7pnTfDv4meaiRfG3V/&#10;uea2/QNL/wC+f+PeqOueCfifp1hcND8ZdYmvVj3xRf8ACPaX8397/ll92vTH1TzoreW0Zk+0Kvlf&#10;7Sf53f7XzVas4IPI8twHWcbJBj5W/Hb/AOzVtzTNpRPn3UF+KdnbpKvxm1D5tv8AzLunf/GqfpOl&#10;fF7VfEcWnn403SRXETTwS/2Bp3zxKW/6Zff+5uXtXoHinQf7HnigTzfsk6v5SP8Afi2/wf8AxP8A&#10;vVl6fqMdlpd1qZaD+0NHnW9aLb96Jl2yv/wJd6/98/3q8qnXqe29nVkccpSMHwJ4c+LuurqEup/G&#10;W9gSKfyYIbTQNOdm+RdzN+6/vb6zdST4oWGrXtj/AMLovX+yqryv/YGnfIrpuT5fKq/4DuZU0OXy&#10;L6W2uGRZZ/s8rbHlZN/m7/4ldv8A2df4Kf8AFTUorCDRfFmnwNNrW5NNvrFGR3v4lR2eL7/+tT53&#10;V60jiZSjyl83u8pzU2u/Ei2mWOX4w6wy3HlQ21zbeG9NlRp33fJ/qv4fk+9s37vlq2+teP8AR7rT&#10;bHWvjRqlvqF7IiL5WgaX5S/PEr/N5X/TVf8Avtalv/iFa3+oxaH/AGZrKS3EW+K78rykiX5F3/f3&#10;L99/9r909dZ4X0fwn4ngsG1mxhmMv+jpLey/f2PtlRtr/f8ANiRv++K6KNeUo8sgizm9QvvF9rpF&#10;5MP2hJ5J7dvkzoul7JU+WVXX/R/n/dOrfL/t/wB2uS8R+O/iBoWj6k8Px0e41W3t2lgs5dI0uISt&#10;s3dGi3V19t4V0X/hIdbVtItEtLCXyoInV38pWR4nTYz7W3r8n/fdReK/hjoHjhJoPsOzULpvKea3&#10;VvN/u/d+79z/AGK56mL9+0ZBKXN8JjzeMfFuNOhi+Omp/wBoz3j2ctumg6ZLsdV3vt2xfvdm5Puf&#10;e3r/ABV0s0Xj9Laa4X416yyqq7ceHtLT5/7vzQf53VJa+AZZviFF4fis0s/CdhZrdtLKm8zbongx&#10;bunzJL/F/wCgrXstl4J0zS4Lq4MPmTOzSRfawu5W21181efwhGUjwVrf4vQeGotWm+L9/DA0Hm75&#10;tA05TK237qr5Vamn/C7xx8RNK0tfEfxX1PXbGPVbW/bSotFsLVH+y3SSqsrJFvX54l+61bGi+FLn&#10;xXpGgtfaxK+r3Fr+/wBNup9rJE/yu0X/AAD+Gu7m0yXQ9PuF8NQteajNceUk93IWTdn53dl+bavz&#10;N/tY291rtj7keX4pHJTlWnP+6XtbupE1ax8OabMkbnbc3OX2PBbK/wBxNv8AfPyf7K7qNUunntZt&#10;Q0nTIJdQH+itPEyb0H8O1v4tu77tOh0m2XwxH/ad1dSTRxsz3byHzVbHzyqf6/3ePu/LXn0XxJ16&#10;31BYbnT4ZYo4vNs3SVIvtX+xt3r8yfxfwfNXNXrRh7szpl/dHz+H9TuLdZZPs1urb9wuGbev+9tV&#10;q5vV9Q0XwpFfu2qabPqUkezT7azZvKLfx7n8r7v/AH3t+9XZQfEy11mCNNU05VllZ7eRLV/tDo+7&#10;Y2+JfnX+L7rUvhbwlbaPa6hrM9t5aXV1KyRXq74oom2qnzf7iJ/6Durx/q8ebnj7wfFHlief+DdD&#10;0Lxpoes6b4n8PW7X8KTRWl1qE6XCTROn71d/yqzJLvX7u1V2bfkqhoPhbRY/EHg1V0qC2ZtTgV4n&#10;X+BbeVUTb/sbNv8A3xXothp0aWd2NSmttSt5ZUliW3l/49X/AL0X3dn+zsb+GucawuofHGm31pNa&#10;65BLqaqGguIhdL8nzM8W5Vb/AG/uv/sVcuaTjIr7PMfSW6ikor3jW5xx/wCRw1r/AK9rX/2rVGX5&#10;5Cy9KvE/8VjrX/Xta/8AtWpVsreIZK76/NJYmOHxNTm/mMcfgqmMhGMTKPNKOBWobK3H8NVby2WG&#10;LKbvvV008fTqy5Ynz1bKq2Hj7SRVooor0TxAooopgFFFFABRRRQB4J+2F4W/tf4ZxapHHvm0q7SZ&#10;m2/8sm+R/wD2Wsv9m/4gjwz4b0+y8c6EdGhOxNK8R3djshlVvuRNLt+Rvm+Vmr034v8AxO8H+APD&#10;E8fihBqgv1eCPRo/v3P97d/dWvkb4g/tKeKfiDqcbTi3sdDh+WPQo1327r/dl/5606tCnUpctRnG&#10;8ZTyrEfWef3v5f8A5I/RSOZJ4lkjdHRvusjbt1PGB0r87/2evjne/CfxC0Fyt3qPh25VvPsoW3/Z&#10;/wCPzUX/AGa+99O8RWup6db6lZI95p9ygeG6tNsqSZ/3fmr5SpltbmvSjzH6FlOeUMyo8/wy/lPi&#10;z9un/gnnovxS0C68Y/DnQoNP8a2cbvLpOnIkEWq8/wDfKyp8zf7eNvXFfHegftd/tK/s/acfh48C&#10;zSaTMulwLqul/aLi3b5tkSv/ABr97bu3fdr9l9Q8ZaJpKQPqOrWlgk7eVE13J5W5v7nzVU8b2F7r&#10;Ggn+zwk7bt/mpJ91f4ttenTzTFYShyToe05fhj9o9j2VDFyUOaJ+QXwl/ZO+L37ZHxAt/FvxKk1O&#10;w0JpPKutV1C3+zuYk/5ZWsW1V2sdy/J8qtvb2b9a/CPhLRvAfhjTdA0Gwh0rR9Pj8m2tbdSqqv8A&#10;n+KuR8Laxc6Pqz2N3dKlr827zW+T/gNdJqnitbO2t7uC2+3WUu9WmVtmxq4cNxhhcfhZV6/7tx+K&#10;P8v6287Hl5rk2Nhio4en70ZfD/L/AMOdlZSoY/LDfP8A3avfw15NJ4/jj121vYo5WgWBopInG3lq&#10;7TTfiDo+p7IxdCKZv4J1218h/b2AxWIqRpVY/F/4EfT4fLMXhsLT9rA6bFB6VnWfiHTtRm8m3vYJ&#10;5U/hR60QcivRpVI1o81OXMS4yh8SGj5SBX5beLUvvEPxB1WCBZ7/AFO91OVFT+OWVpf/ANiv1Kx8&#10;2fSvnWy/ZptdF+P+j+LtPRbvwzLLLdzwvPt+w3O1mV/9pd1fR5Wn7X2c/tHwfE2XVsfGgqfwqXvf&#10;M8z+NHxG1D9kH4XeEfhzZ3114av/ABnbXSx+NpTFNb6dqf7rZEU3fLF8xVpf4eH+f5q8s/4Jp/s2&#10;Taj4z8TeNfiP4bivfEWnXMiRarqt21xcm8LIzytEzsrY6rL/ABbjXLf8Fbb/AMF+N4fCHiDQZ7q7&#10;1qxuZ9Imu4FZ7GWL/W7FfpvR3X5V/wCev+zX2b+wtcXmo/sreB9amc3F+9olq9w0crtPbRSmKJm3&#10;Ku5kiTb8v8K1+mwUYx5YnZCNNUqdKh8P+R7N8ZJXb4SeL/8AWzb9MmgVIlVXZni2/wAX+/WV4W1e&#10;PWvCVrbHSLrU/sm5XW0kRVhkSVtvzb0+b5Ub5aZ8bdVd/h5qIzYXTpc2drNEty2B5t1Ejqy/j/FT&#10;fhj4kXQ/CtppZsmjmSeXZvlXYy72+fdt/wDQVrWUT1OYzPBHie+XxHPdalPqFxcMrRNF5G7c3yb/&#10;AJV27f4f8rXZQXcWqeJTBc6V/wAsNsH2jYz/AN7/AID/ABVM/wAV9DheWOWeCGX+FHnX56fpE0l1&#10;4hnvV0ZoESDY2Sqvv/3f92o5Q5omj/YGjvgvYWSP94iVtzLWP498HWet+H5klhRpICl1ajcy4ljV&#10;v9r72z5a6sa3B92ZZIW/uypXK+INcsdS099KWGaWKaZLd5xAzRRL9/d/3yv/AKDRykc0TQsNKtdN&#10;sWitPIT528xE+5Lu/v8A9771VNAhh+2albSWzTQJcfuklbekH7pG2f8AfW+iTxl4fu7mRVna3ucb&#10;42dXiWQ7f/sawo9eubm8vVtkW2t5Z/KiZ/l83+Dzf9lXf5fu/wAFY1I+y+Ij2kfsmpf38cNxbyQS&#10;7J3uVSC1eVmi279rM392nWMPl6/FYEyRCWD7eqxSbUgZvvov+zu+apP+EZXTrWBpCrmSVUb7OvyR&#10;LvVn/wDQKNeuZ7zULPUdPLN5KvbuGh3tFn5t23+L7q/xUc3KXyy5S1c3Vlok6yX1/HD5srNtldvv&#10;bfn/APQPlrC8RXUEkcbxWt49wz4gVrZli+b5f4v4WX71SWmj2sNzFPOl7c6hE37248/512/xO29P&#10;kpk19Lq7ebct8/y7UTdsirGpVjEOblicZ/wjd8lnZa3pE9tbXcE+/Ufs/wAvkQK770SL/d3L/wB9&#10;0+50SXQZ3tmvJ79Nq+U9xLvfbsT/AL5+ff8AJXa+GbeV9We88iRkiVl3rF95mRKxPGunQadqMX2a&#10;0+yLKu7YNtdOElKR6mWfxjU0XS9SFlNOHj1GKexSJLdIvKeJf95vlf7+7+Gm6RfRahYRMr/vUXbK&#10;j/fRv9qr1prtjpXhqyjvpZEE6bgqzfO23+7srC8L6tp0WuX0CaebNLydUUvMzvu+78yN91fmX+L+&#10;9trhxdKNWR4eY4f6xV5Tqba/8pNjrvq9BJHKu9Kxb67jsNb+xm2YxeXFK03mfcRvl/4F81bUccax&#10;fuvuNXweaYaOHl8PvG+XQxUPdqy90kooor5898B0rlvF6TReJ/DStIqW7faP3P8Afl8r/wCJZ66g&#10;XltZyxtcyLCu77zfdqPX4Pttm81s8X2qFmlgeb7u/wC7/wB8su5a+xyXL41YyrzPMxf72MqZjbdi&#10;73+4v3mqx4dhV/O1B2kSK62yosv8EUX3P++m3NXN2fiG38YXMtuJ106YTbrXTLxdvmom3e7/AN9f&#10;v7dvy1T8RWviCOSX7Xr0aW9/L9ljtreXpvl/5ZNsTdsT/wBn/uV9VRoRpe8eLhcFDC+9L4hfB5g1&#10;HS0dVb7Jt2QJu+6m9/uf7NdOqJGm1ao2GlW2iRmzsYDDaKqNE4+6y7avAcV5daUvaS5j5/G1JSrS&#10;iLRRRXMecFFFFACEkfSory9tbBFluZ47aJm2+bK+1akYEJuPArivGHiGwv7F9Lgj+3SSOpXb/Ayt&#10;uRl/vNuSuDGZlgcuXPi58q/rY9fLsvxOOq8lKPMjc1DW5rfTW1GC2ZdLVot+oTjYnzOiful+833/&#10;APd/2q3ofB8V/ZbP39tav950b97L/v8A+z/sVyl3rviHUtFisPFOkZt/tMDte2y712rKh3Sp/B/w&#10;HdXWaj4ti0exjt4h9s1Xazx2m5IvLVW2b3/urur6nBVsJWoe3w0uaJ9HHBxwsvZnN63DFoNr5F9G&#10;tttbZF5S/wCtZvlTYv8A7JWT4g1XULXw9Jc6vCzJ9kl8qW2/ep8roqqybP8AW/8AAGX+Guph8LXG&#10;u6/balfs0sZi3q+7ZtVvm8pV/h/2n+9/31VJbG212/OkaNdT3Yt2iur53bajRbt8SxP/AHt6f+hb&#10;v4aI05c3OPl/lKHw91Tw7P4UFpY3GNUa02xJdt86tjd8r/3fu1N4A1S08LWsf2eeG4OpKrBfK8oT&#10;uqfMVbe3zfN/F/BF/s1B4j8Ax6hZ6bZfZtlt9p2f2fLI/wDd2RP/AHdybPvfNuXfU9x4d13StYtL&#10;fTtLF1beQ1rEt1cb4rOLb/C2P9j+Pd/Cv3a7ea3whGRq/EzxxZeHdHt7e4gunN9IxIjjz8q/7O7+&#10;9sWsTwp4jsV1W11KXdBvtYreWKVf3ybX2tu/2fnroLfxjYWVpfweIFmsfsoQul7Gv3M7TudflZd2&#10;fm/9mrlI9EtdNvbzUNT1CJPNtN9pp8Vyqy7mdtvzfd3/AO3/APEbqwlGfNzRK5pfFE9Fd5NRggtL&#10;S5RIpo/tU1xH99Yn3bNv+83/ALNWpbWlpptvdLGvkvKi+bK5+d22/wATt95q898ACHSdPXUTqUni&#10;PUr3f5Bso28lUT+Dcx2/Lt/jbt8td7IdXktvm0mzfc27ypbn7v8A45XZH4TYq6xbKXs3eaT/AEZJ&#10;XZVTLN/wL+FqxfDumrb+JNkkeJYI2liO77yfw/733v8Ax2s/xBrl3qhl0meFfKVv9db3Hz7fubfm&#10;+b73/fVcp4F+KGreLNRuppxbKBbRXCz29tmW1fcyPaXCfeSVW/8AHa46kozlzfynHKUebmNT4w6x&#10;rMltNpNjJdaZBdmO3fUrWIyzW7NvZJUTb83zf/E/ePy874S8SLbf2PpWp213Yan9lW3Z0leWKKX7&#10;mx5W/ifZ9x/m+evQdX1G/IguLm3S2kRm8uSWNlVvl+79+sPx9KkumrqtvbtDqFqscU90H2s0TRru&#10;+X+J/n+X+Ko92fNzB8Zj3nhj7f4mtJdM0/7Td2sHlfJtRE/hi3/c3Km+X/a2pWpp2iaFf6xFBd2t&#10;ikCwRefvgT9/cLt3feX/ADsro/CEf9rzNqmlbf7IltYIorj7zTbXd/NT++v73738VWdS0T7bo6XE&#10;ix3FyI1eG6jCxZl/g3HbuVf4auVOXLE25ZSj7pSs59O1fURbaWlpbXsbys915XlONrffji/j/wB9&#10;vl/9Bqpq/hqw1LXksr+3W5u9m+W/lRX83/a/3tqr8q//ABNVvAmmRWN9FqFtA02q3rP9uuJX3Kyb&#10;vv8A3/8AZX+9UfjDXl8N6Tp+oTr5z3t9/wAfCf8ALB2T5P8AgNP2n7vmI9obmsWdtpunW9npEsGx&#10;4kib95tRLXequ67P97/O2rt5qGqeHdvnW9s+jxIsLRQ/PLt/+J21w2ifGnwr4h1TUNPinnht/sqW&#10;+/ymTa3z/cT+H7//AI5WprvijSdR1CwWa7u5bW4Xyo3RGTy3Ztm/b/vVUpe77ppL4eaJ2WpeLINN&#10;dQkUl3Ps81FT7rL/AHt3+1WJ4ps9LW2i082Ky3Esf7zyYFd1ZmRv/Zai02OHUfDdlD/aFpdSwS7r&#10;W6hlbY3+zv8A727/ANlp+k2//CQNHb31u5uLaJleeaRkZvm/u/x/+O/e/wBuspSlL3f5jPnlL3S3&#10;4n8Jae+nWQtoFtBB5Sqq/uk2rvf/AID/AB/99V5b/wAIlqGq6bqditz/AGq9q0sVn/pUqRJL8kqJ&#10;/eb5ldPv/wB//Y2evpbWl5b29vPOs01vOkTRbt6LtXb93/gVct4s1zSvCenWtnFubU5282JN29Yz&#10;x87Kn3tibW/74/vV0VPh5gkvtRNDRPB2la3oEfnxW94L6NZ1icbNsX93atfMn7Rf/BObw18erp9X&#10;ur3UtN8Wi2+zw3sV15qSqn3Mo/y/3vkXb/vV9GeF7uPVNM0uWxj/ALNutMiSKdJv7v8Ad+X/AIF/&#10;la7Vp7m7iG23M0bNhVc+Vtb/AGW3bqIM2jE/JvxD+yV8ZP2Vfg1r1h8O31LVPFOqa9Fd3ms+HpWt&#10;bqPTrWJ/KiRN25meWV2ZE3/6pKwPh1/wVf8AjX8Krj/hH/iFpUXiWKD91Kt/bfYNTiX/AH9u3d/v&#10;xGv1M8Ta5cXazOiNLEF8uPzW+Q/N/wCPr/F/wCsHWfgB8PfjD4YMPjzwbaa7ayPvguL757hdy/eW&#10;VW3rV08TGcuUIyPjD4lf8Ff/AAQfC9nB4L8A6lfaksaMsHiB0it7WVd3O6J2aX73+xXmnwt/bN+M&#10;vxTg8Y6lqlpZaVotj4av9U017TRtltJfRKvlKjtnd8275d3/AKDX2h4X/wCCe/wH8K/b9XXwHb6x&#10;c6Y8psU1i6llt5du9l3p9x/ml2/Or/cWvb/Ds6X0lvYjTrTTYYoEt1tLeXbFa7P4VVfl27m2rt20&#10;6nJD3vtES5YyPyp+Dv8AwUE8R6d4mTR/iWLfT9FksXS9m/s9kuPPYPsZIV/d/N5i/eT+Fmr9IkvN&#10;c0HTdN0Xz4Hu2n+0W13Yt+9vFZ90Tp99dr/c+evhn/grB8IYxpOheNLSFY/7L8iybpv+yz+ayK39&#10;7ypUdf8AtrXsn7BPxl1Lx98LPBF9q9lNe/2G8Xh1rxnzHmJNqc7fvLE0TbW/iqJcvLzjPp+48Sye&#10;JtLt9P1C4hhuJUbzbhd0X8fyfwfL/eWtOzkvIXlS6dniWd4opXdHf/YRmX+L5ah1zS3zf6zJNDNa&#10;bF8qOWDfjd8jt/wH++1ZPhTxBd6TCmj3Gk3d3Pcz77bzv+W8Erv9/wCX+Bl+9s+63+1WEqXu8wpR&#10;j8R1lzc+TF5rMyf3f9unrY3N5u8qBYd6tu81tmxf9371c9BqlzHHBevAqC2neV9kqt9lRf7y/wB3&#10;76fJurpX8N22tRBoJ2ihniZo3X/x/Y33l/8AHq5uWUiOWR4x8WfhroV9d+C9E1T4n6n4AF3ey3ui&#10;3+iXUVk7T+U+6BWferJ+937aw/G/wK+NsPhu50I6p4I+M+gPGqy6f4m0v+yNQnh3b0i8+DdBL8y/&#10;xxL/AHq3/wBorxroXwZ8P+H9Q8V+HLzxTDbSuul6fpll9ve4dkZpVaJvlVfK835m+VPkryfwXpHx&#10;J+K+p2WufDy/8O/AvwwkUt01v4c1j+3LuVYtvyy2qt9gi3b1/hZq9KPKaU/h9497+FdzPpXw58JL&#10;eaZBpWprplnFLo1ovyI3lI3lRf7m+u28M+DrzT7TyJJltX3PcP5cDMmZWZ8L/u1a+Hug6fp3h/Tb&#10;mTVG1rVZbOJZdRmZPNf91t+RE+VP91K6+4aRrWVlkRLjy3Xen/jtZexj8RXLzHJ3ul2ulRNPqJvZ&#10;o/M2q0brtb/0GiLSdMv5zJYz+SHHNtbx7m/3m/u10dxqNoySwTpmVV/49ZG3M38Py1zieHY5vEkA&#10;s5jGlqP9MSH/AFX+xb/7vzb2/wB1P71Zyp+97pHsyHUk022s3eK0nuf4fNmnfZu/77+b/gNcOlzc&#10;/Zb25axubxLXfKmxk/er8/8A6A3y7/4q7rxHeQf2z9hlie5iRfNba2zf/vv/ALNYT3dzrEMQ8iO2&#10;0+KTz7W3Q/69PupKzN/D99lX/cqOWnCXvEy5fsmVYPfaxZXCwW0umosvlMlwqv56L838X8L73qxY&#10;alsliXULmLznulSK4+4kv/xLffq7DbRIu6L/AFKN9z+BE/vp/dqK/sPkTd/pNvLOkrb/AJ/4K5ub&#10;mKLqO3m6g25kRp027/8AcRPkqZHbeiyfI/8Af/vViTI1hdXDafFFMkrLLLaPKyOj7Nn/AAFdv8Fa&#10;H9seciebp8/71ti/uklR/wDgavR9oY25T7HPFeQbZkRdn3v4fv8A/wCx/wDZ0kNzE7W9zBFI9pPs&#10;l37f4Pv1YsE0+GKJIIIofKVXWF0ZNv8AwCoNKSV9DtGlaR3eBE+dtz/wb6ZBr/w/7i/+g1j68kVz&#10;dJY/LvuFdG/vorfff/0OqXhvxnZ+M9B/tPStyJu8pku12Ojf7af8D31uw20UPzM29/v/ADt89KUR&#10;faMLVdEtvFvhmKDUFV/Pg8ppni+dPk2b0/2t39+tWztvmltmlnvJYooka4dkR2+/89NtvktbuL95&#10;NLBO+75t7v8APv8A/Z6cnmpq12q7vniiRfm2f3971Yy35zI6RT7vK+55z/xf79E0zebuZW8rb/B/&#10;FWe/iFZt8FntvLv50XY2+Jf996wvFqa1DpsUsV95z7vmt9qqjrs/2U+9/wDF0c3MKETnPE9yt5rd&#10;xKrK6fc+T7lZnhXVYraLxBoqqtt4gv8Aemj3zyrFFLuT+D7+6WL52+dP4EVK2PFkVvb63Ktquy0a&#10;OKWL/dZVZa9G8G+ENNk0PR9WlsYTqRRQszPueR13qny/d+Xe1e3Xj+6p8p9lmcZfUaH9dDzO28Vf&#10;EqXQmvLq00+bTYbhbf8A0SN5bh4t25G3Kr7U2bfmasXQX1Pw88UuueIdIs5p1nuLr7PKv724bytn&#10;yNs3L8ku+vUvFXhfw/C76faW9tbCWVLi+ESt5Mv9xdu7bWKmm/YP3v714k+RZrFU+Rf9zZXz1ecv&#10;hPjf8Ri2fiqzSWJbmdYfNi/4/kilexl/h2ebs+Vvk+5/6HWxYX/naNaTtc23leUn7123p9z/AHKl&#10;TUt8u1W+0ujbFf8Avf8AAG/+LrK0Gz0+Hw/ZQNpFt+9iV2/0OJPn2fff/arh900IZrm28Wt/ZUUv&#10;nWUv+vu7dvk+X5/K/wDQ6veNnZPCuqzt9/7G7sjts/gTf/45vrQtniT91FFHCiK+1P8AermdY1hf&#10;E+vJp+mTwPb2Dfar57iJJYvKV0+Rk/j37HX/AHnSujDUZVZe6YVqnsjtvFTzx+JbtnXYm7ZFsb+D&#10;/wBlrnIb+KG9uNPludj3sSS2do7b381X2y/wfd2um/f/AHK2ru8l1e/djZNb71V9rS7nZtv3v9nd&#10;/wDEVmSxzReIdOka0zFcxs0b/f2bZfK3OlHNzV5Sj8IR5ZxOannuV1jTfD8urrc3V5eLBZpD+68p&#10;JZX3vtfduZETd/vb2X7lfQL6dCbaRIZ5NNtG3KBZP8jKv/oLbVrwGG8s9H8R/wBp6nLJZpqKxSwX&#10;1xL5W376pEm37rbH3/7Xz16bB8UX0WG707WNIv8AUjZjd5yW/wA8q/wfu327m/3a7aVSPwyLhL2X&#10;xF3W/B8Wma7pGqRzz2giud2yKXf92KVf4k/266FPDunRTRzzWOm/aW/56ovmvu/vPs3V534919Ne&#10;8QaKIJDqVvc3GILSJv8AplKrqyt91t395a63wpez2vhu8t7qGZJS7qiXT/M67P4fvVrGrGNTlibR&#10;l73wnJ3+nRaVreoWiwLDDay/Js/2tjv/AOh1U07xBdw3emeG7yd0iEkSRXfkqzTxPu2J82/5vvIy&#10;v97ZuStfXNC1K58SalZ21vPctPLhpyrbESQq2/d/s/Mv/AazPjF4et4dJGnQwvbnUWs7WJ1t/tG5&#10;vtDO25fm/gXf/uq/3a5KcantZTMve+ybQ8WLpesahHpQn1mwtbaK1Z2f5Yrjd/qk/i/ubl/hq6PG&#10;Vy1q/wDocF5KifM8U+1X/wCA7flrL8FeHW0yGc2On21lZQXSxJK8W+XaiJ/dbYm9tz7vm+983zVu&#10;al4V/tWbdLqDXku5X33Fsrvt/iRGi2Mtdcvay97mK5akvejIzb67Ou6dBeOiQup+Xzfl8rc6o0T/&#10;ADN/F829f++a4+/RbzVHs4pVm3/JLL/yyZF+b5P8/erpNK8Harc6Qj6hex48x4JxDE0UvyOyYVvn&#10;Vvu1oah4Tto9InaBbqfUIIvNgN1K24/7vy7a4KlOpL35RI9nKXxHC+G7ODR5bvT4LOKwtLOVLe12&#10;N96DyonT/P8AsVV1tL65vLKWzgV5XZni8pYk2Jsl2fPL/Dv2UzSrmKbxVqsDK32e9gt7iCZG+T7j&#10;o6bP4f8A2bf/AA1q7N91aS+Ur+VdRfO8v+qT/Vf3/vb3+5/t1yy/iBH4Rt5Mya9aKu797Zv++m+d&#10;N0UsXz7P9hnqSxsbrxLq97pUl9Fb3DXk/l/ZIvniRl81Vbd/Du/irI8T3/8AZry640kt/wDYmukW&#10;JPnRUaJ02fL/ANNYrer/AIT8UalBfeI7Rza2WtC8s7PMW5kllnTajr/eVPv7f9h66sN78iFH+YXw&#10;nqEF82qxT3dlYX32pLRbfUJfKf5diJsT5t6uz/8AfUu2u18PaJqmna3byfY1/dRuktwfmRVb+5/t&#10;fc+X/besvwt4et9B+Jb2w025trNPNuLXY3+jyxbLeLzZf70+7/x3/ar0fU9Wj0DTNSEjvJKrNIqh&#10;fuq33a7/AKtHm5jb2fIZukRwv4w1eUNG9lBZpbysW/i3v8v+f71UPiVrl7p3hVZYrpLZ12vcK5Pm&#10;iJuN21fm+XPzf7pq7oOm3Oj+Hby9uSiapeTm6WK6ZUXfjbFEzf8AAUryvW9TtNQvb688RiG5t5m+&#10;zs8D7bi2l+4jRqflf5k6/drtjKMJRjI58RU5afKL4e0TUdejsNLkXzovnliRp32uvy/vWT7sSozf&#10;wffrurXwpHob32k+HrqfTbuG1SVtdfZLcbt8uyJ/M/1q/f8Avfd/9BpeBLbT9NjtPNnu7a7gtf3W&#10;6Rdog2qv5Lu3f/s1tPrCXOt3GoaV59zbRxLbzpBEm+32/OjKkmz5m81v738Hy1hGt7WXNIvCRjGB&#10;xg+IHiFk+3WWpW6afeRpJbJLYGSaPd/f2PtP8X3dvzVzw07UvE2oQ67qFxb3Npbz/arcrB5Sy/Js&#10;d32v9123/d/hf+OuhlsDbW9xFp9nqSHzWd/7Tj/18TO77k+9t2fd/wDZKr6befZkt7TUFje7gZXV&#10;4m2eesTp8/8Avf7H8NeVX9p9qQvegV9BsP8AhD4nXSlg8qXYk80Ku7y/7bv95vvu+993+3XYaVqs&#10;/iaw/sXVZP3yuv71P7vzsjpu3f7Hz/NWIs0Nzd3j2sUkdt5n7nzSu5t3zfw7v499LYTLDr1vPLL5&#10;NqvyTunz7/7n/j9Y0pShPl+ybU5HQJ4S36dqGlNLcpKzb1vtuxJX+8iOn+x8tef6bbNN4v0eC8ga&#10;zu4L6J2T5fmf5/8A4tK9L1rXdStN9rbxs8sETeY8y796L8v3d3/At3+9XHaqkv8Awmvh+W5WWGX7&#10;ZFu+VP3u7fsd9v3f/sK3qRjz+6XLlPe6KKK92zNNDjin/FY6x/17Wv8A7Vq9VFv+Ry1j/rha/wDt&#10;WtDc396vyXG8v1mr/iPTpfCMYgCmyosybWrlvG1zNNd6TYWk80V3NP8A8spWX93/AB7q6hbeNEzt&#10;/wC+vmry6GJjKpKMPsm1WjemlL7Riyr5bbf7tIp3CtS8smnbdHtRv4k/vVmW+6ZVXZsf7rp/dr7W&#10;hiaVWHMfm+Ly+rQq6fCL0oxmp7iyaMfLueq7RNH95a2p1YVfhOKpQq0pcsoi0VHLLHAm6VlRP7zN&#10;XA/FT4yaL8LdB+33ci31zK222sreRd8rf+yr/tVuc0qkKMeaZ6FWF4y8W6f4H8OXur6hMsUVvHvO&#10;5vvf7K18ga3+2D481W3l+w22naVDu/10Vs8rr/wN/l/8dryrxX498SePZ4G13VrjVGjfMCSj5F3f&#10;3USmeJVzenD+FHmJviR4/vviR4ruNXvvkR/kgt/+eUX9yufmsLm2t0nktp4Ym+7K8Toj/wDA6+rf&#10;gv8As62Hh7w4ms+MNAXXdZ1JdlvpMux4rOB/+Wjpu+Zn2t/3zXv1vqXh3UvDWl2OoXVhdrcray/Z&#10;WZJY5kZt3yr9wr5SP93+61ehTwUpx5pHXh+GsRjYfWMTLllI+G/Bvwo8YQeCG+J+kSW8NhpkjyZ8&#10;4rPsT5H2rs+796vSPh5deOJPBviK++Fa3a6LeanNALK7liZ7NW+ZfKRn2r8r7d2+qvxo+N2n3GuW&#10;fgHwdLb6J8PbG4RbxrWL91c/vdz/AHP+WXzf8Cr2/VvgN4d8XfDATeHorTTNeuLRvI1KzkkUBvvI&#10;reU23avyr833cVpSoe7Lkl8JpgsFBTlDBy5uWPve99r+6eYfA34H2fjDwbrGseJV/ti5vbv7A1pf&#10;D5rKffsd/wC8j/P/AOgV9VeG9Ch8HeGNM0HR7Zbe2sYPkBn+ZIvm2bm218WfCb4t+MtG+K95pOuK&#10;s0lw8UGoRSwP+4lg+7P+6/i+X52/u1922F7/AGnZ2GoQfvE8lk8v5Q2f8r93/CujCqPL7m59XkU8&#10;PKhzQj70fd/vHj/jSWDxBG+rWy2SbW8qVbefe/8Avbdi/eq58OrlbrTb3T5PnVG37H/utXB/GTWr&#10;vwR46W51WyitvDGqBEtdTt12pFP/ABLOv8LVo6D4gu9EVpLTypBKn8abq/m7NcRWybiT61mFLlhL&#10;4nH4Zef5XVz9XhThm2VVMJg5+/GXwy+KP9dGafirw/Z6CHKyNJNO2+KH+6n+1XMszbeBz6VmfEX4&#10;vaVpl5C2s3ywS/KsdpCu91X+/trzbxl8ftNttL2+HJXutQb/AJazQMiRf7Xzfer5bF5NXzjH8+WY&#10;floy+GVuVep00+IMDkuD5MzxMZVo/FHm5peh6lrGtW3hnTX1O/1CDSoovuyzS7Hdv7i/xM3y1yMf&#10;7a0VukSN4Skuwn8VxfN+9X/gW+vmjUte1DWNU/tPUJ2v7vdv33Hzp/ubP7v+xXpv7Qvjnwl8QL7R&#10;b7w4lxHfRWyxXO6Dyk2beFT/AHW3V+88O5LRyLCezh/E+1I/B864zxWbzlXoS9nGPwx/mNvxv+1h&#10;qXi7QJ9Lg8LaNYfaVlgnuGhWVvKZNqbflTay/P8ANVf4neDviX4K+GOjW+uz6Zb+GoVgEemWhj83&#10;e275pV+87f3n3/xV4k6Mn3l2f79dR4Z8Mt8QblbZfENtDrskm2K31iR1WVNn8E/zrv8A9httfWKs&#10;6vxHxH9o18UpRqylKUvd+Ll/4c84+Inwg1n4u+BNSbTba9e10X/Spvs7t9nQ/d/eJ/nZ/u1yfwC/&#10;bC+J/wCyz/ZPhvxM2oy/D2Np420px5suPvf6OzttVd7r/s/f/ir6Vm+JrQeHNM8Cm3GieGbSTdrH&#10;2B1mn1OVH/et5n+3t+X+H/fr5I/az1UJo9hbW00lta3Vw0oszHu3Kv3N0v8As9NtehhK8oy9kfUZ&#10;Hj5UKtPAx96Mv/JfQ/UpPEOufFb4eaf4n06KGbRNeawu2t7TUYpXWX5HfesW9UlidU3bP7n96ux0&#10;DwNqnibw5f397qOy21CCeWYPFsmSdbd7XfvX5vlT+H5Wrxr9kbSP7E/Yr8BzaLp9m9xd2st5Oq2c&#10;lsjM17brK+2V/nkSJX+dcK+z5K+hNElm0rQLTSF8yGyvJW8iWFP9Qm91lSvYP02PwnH2HhLVdY1S&#10;3aLUPOlt50eJ7uWVEaJZUldET59v3H+/XqngzS9Z8M6H9k1C+m1fUJZXMbzz/wDAtu75qyJ7e3t9&#10;Vd7KNI7yFtsBiX5tn8K/7W+u30TU4dRjkS4tzaXMfM8DfcVqwjKMvhM4+8VI21CG6itxbQu7RFpI&#10;2m2bpP4m+Vf87qzNZ1C8h1SyE+n2jQW6yzSOkr9WXykiX5fvNub/AL4rsJFWPZ5kjP8ALtCqvzNX&#10;H+I5ri7vr+GKyZ4Ylt9xV182Pbubei/8C/8AHWol7sQl7sTmXSWaLd/Z8EL7vNit/P3on/fSf+y1&#10;G0t1HpFhCliUNimyCVLtWKr9Wi/9mrobPRf7U0/z4rmb7U8m1fs/zpF/vVlJc/vds6rDcJ8kqf3H&#10;/wA/x1we2qxj73wmMYld/G2uQ+VBPpGn+a88XkO906RS/P8A9cn2tWl/b2t6hLdfbtK0y2tIImRp&#10;ftyl0+X/AGol+Wq+naU+vM8TWzTW/mqssrttSLbKrfK396m+PPB2mwwW0cVoFff8zSSfNu+XZ8v3&#10;XX73y10xlKcOYn94c/o/jJv7J8uf/iWxX+10t7iX97Kuz/Z3/f8A7n366WwuYJrXz55bTypX2NF9&#10;seLyv9lvk/u1n2C6h4btpbTT7mBI2b/VStuiX/dXf8v/AAGtEeK9Tu7IxT2N3Y3ivn7dbz7rdl/i&#10;b5m3L/u7axpxiXHl+0Xh4muBdQWmm6XaSRE7fNW8bZ/e+Zmi+b/gO+ue8TX15fX6tdx2kLqu1UtL&#10;jzU/4E+xKu3F3eidpGZrueeL9025W/74b/P33rH1VJ4ZUiuVVJUX7ifw12YacvacvKetllT/AGnl&#10;LvhvwI+uzyalHff2WsbbVlsYkilZtvzP5uz/AOKqDWbeDVtdFpNd3LWd1cgzXItV2sy7GXayp837&#10;2JN38O1fvfdq3pfhbVNdtkPmf2XYZ3NKJfnlX+8qr/3zWt4q1W1WOXStLJt9Ts7belvAmG+ZHRET&#10;7v8AEn/jlTP3PekefXfLVlKX8xxvinwDBF4m0rdquofZJ13LbvL/ABL99G/i/hr0bQdHbSrC3iW8&#10;ubnYuz/SH31y+n6fqFxrCGdt90EilnuC+933b96f3VX73yrt+/Xeg8mviM8xKnKNOB14aPxSG79n&#10;3ko3qmzd8m6nU3/Zavlly3O8wLmw1bV4vt1pfwR28q7oLd02fL83zM/zfwr/AHa53QdJu9YuJbe6&#10;1WXTdMuPkgtE2K94v/PVX/uv/dX5v71dAnim2vLGWxWFUSVVtYvOb/W7nWL/AD/vV0tiI7lPscll&#10;iGL5Y1/g+Vq/VcPRowpRjTPH5oynzFG98L2N/b/Y50e4hiXakEcCbI9v/Adu6vHZPBmtr4ut45rq&#10;/wBU0q68y3ghMqOvlLvZk/e/d+6n/Af7tesyzajpmsR6PYtHLapCsytdPKXVmd/4/m/ut97/APZ5&#10;L4heJtd8Nafa6sZLKWSK4eBkgid3Vdjq/wA/8TJt3bNnzV28sZSIlHmkWdNgupdHsJtX8UzaPE1v&#10;F5UTrAv8H950+Zvm/u/99Vu6hZnS9FaeCSTUpYkXbuZU8z/vldtc14e8Ez6r8M7Cx1jFzdn/AEqZ&#10;LtfNR2b+Bf8AZ+7/AMCqzc6Dc6U1xHslCOybpUbYjL/6FXHXjH7UTjrUI1fiiWdO1ZdSaZfInheJ&#10;V3ebt2fN/tLWjyKzbPc/+3E/3v4K0iwFeRUjGJ85i6NOlL3JC1g6xq+ofavsOm2LPNt3tcTLtRK3&#10;G3dqmtUV5EV+d1eTjqVSrS5Y1eX/AA/EGBqRjV1p83+L4TkB4W1DVm3avqbSJ/z72/yJXXaJ4csN&#10;DhVobOJZf+eu35/++q0mtIpItqLserC/Im018j9SwdLWEeaX80vel97PvKM8Z7S1aXu/yx0j9wxk&#10;R0dW+4/3q85tLeGW51C13QWElrP9ngmlVf7ssu5m/wCBr8tek4rkvE9mtnePfN87zsqf7lfRZRif&#10;Y1JUv5isTT5o+6R6jftZaQui2murLcMr/vYNj+RF/lttO8I2rW2oTwwAWkzWsTeSirsZIt6fK235&#10;W+as5IVS6vZX3fLdLud1/h2J/wDF76tvYXmpb/sK3KXES7PNt22Om7Z8n3/7n/AfkSvtqc5Sqcp5&#10;sS/feILa+utNZtRukeC5yv7hV3rsasu48WazBEsNrfG+1C4z5duyIibz1+b+FVqn4g8PeJ7TSZbm&#10;3tLSR7Vd9r9t+Vkl+4n3N+77391aq6bprJPtvpZ/7QSL7Q2y13o21/nfzfn/APZV/wBiiUqv2iJE&#10;glvbfWodV1u+a/vbCJ4pIXtl/db9m/7Ov977n3/mZN9dPZQL4nhvPJ1GW7iMEDRKscSDq3H3fu/3&#10;q5WbW5fDcX/Ezgn+zys/lXcMDf6RtTc77Pvbtqbv7v8Aceo9C1yKDxHDc+H7m2uYb+23zpDLv+79&#10;yX/Zb+D/AGt9XTry+GqHMdh4f8P31qFgnk8nyv3uxpfvsz/O7f8AfT1zY+KmoTaTP4mkuG/sb+0Z&#10;NJNjaWe+4smW4+z+bO2/+FhuZNn3WWurXU77WtftltxJbxrOu5Si/d/i3/7yq/8A45TNQ8KeE9F1&#10;uTxFJoluNamf7Q0kS/M8q/Lv2/d3f7f3q6qco8ptHljEwtZ0C50a5tXudQ+0XE6tLPKq/eZf7tPS&#10;yvluYI71b2S1n27/ACSn3W/i+RPu/wDfP3a6DxZZvqmqaGqIzxb3im2fwo3/ANir1p+ItJurqO3S&#10;yuRbeR8wXeyjb/8AY7a5pUP5TkjD4jh/EHinxrpuvXsGnpYX9uvz2aXa/Z327U/76/j/ALtc7qWp&#10;eKtTs75m8PRJZM0TQO8sTu0qvt3qn97+7/tV7PBEt1ZeVelLyWLCTK8X3tp+Vtv/AI9XHadpNl4X&#10;il1Qxxy2qCKJRGWldV+VNy/7275l2/8AoVdHLLmOjllzEHhu41DQZZvDkFrcJ5a/aNPeVol8qJt3&#10;yP8AN/A277u75Ko+ILPXbTSLVW1y9/tG5+ZYbRYli+XbuT5k+Zv/AImsLRviVpPiXxj4fntJLoS2&#10;v2qKR4opfK2t838SbvlVH/75ruPEFxFqNvoDxMHW6+Rfm+Xcyr/49U1Knu+6Tze77pB4Z0VIbNmt&#10;9Un817RpUtpoFV1Vtv8AB/47U39gy634ct45NQ2bG+fzYE2r/C9dMbO2vbOK0ubf7R5ESja0bbP4&#10;W+9/wGuI0C81LwPdT6Xqsr3ibvNilf5pZf8Ac2fw/wCy/wA3+/VcseTlK5YxNu9lt9LhiiWB4be2&#10;ix5NpbRN+6i/9l+X7taV8+n3Nuqy3cczXCfdig3vtb/d+aor/T7TVWGyWRDK3y/Z9ql1/i/9l/74&#10;rWsRY6JbfIoiUqi/d+eRv/Zm+arj73xFx5jyzU/Bd3LrC3lub+4SSVZQuoqkUMm37n3U81G3P/Al&#10;bOi3Wu6rq+ps+pf6PFPsg/0ZV2btq+U395vl3bq7HUb+GS1f7Okzyqyuo27dv8VZ7aPcalqP2xJ/&#10;7Nd4kSdEb5pf/iW++v8AFUcv2Ylxpxh7xXm037D5dwupHzWuUnn2xK21v93+HfWN4R8NPq8/iDUr&#10;67mu47q5aytysKfLFFtV/wDvqVG/75WqXiXxTZWevadp9jbizuEu333ThYonVopdyo/3mZm2/wDf&#10;NdN8Og0nhK13Ls/ezqruvz7fNf8Azuq/dI92ci/pvhVdIBlhk/fbdr3DQqrbf7n+yv8Au1cuNNaa&#10;TaZ4ldU/ggXzVqxe3ltYWEslz5cflfNmVtiM1c6uo3uoS3DWUjbG2L9rXZ/v/J8nzr822sKtWlh4&#10;++X/AHTntR0J7zVYdI0nUrlVi2NPcPH5qbV/g/8AHF/76rqbHR5dFWKKC9u7ydv9bM679v8Atf8A&#10;2NU7TRLm0H2mO726g6/Oz/OjN97/ANCq5d67rkYRP7MhuU/i8qfbXk0cfhJc3vERoyj8UTPs9HuH&#10;ttas47uRLBZ28iFIF3MjxI+z/vp3rO0LwvdaT9qvr3UBY3ZUMyPGuz/Zd/73zf8AfNXrzVb+3v7S&#10;+i0md3eP7Lcr5n3/AO63/AW/9DaruoxXfiN4Fmg+x2sZyqfx11VsZhoL2vMOUOeR4B+2D4V0HxR8&#10;ENfvfEV0ttpgs5Rc3M1pvWBtm5HeL/ZnSJvl/wDZ6+Hv+CWviTxSdb1HQhbarJ4Xmdbi1nSB3skv&#10;ElTcq/Js83yndm+f7iL/AHa/S34/+Br34ifBnxT4P0fXU8L6rrFm1vbaky7trf3X/wBl1+Rm/wBu&#10;vyy/YL+Kfij9mf8AaNvvhV4uuU8Padqlz9ku7S/WV2iv/uW72/lI3zS7kTd9xkcNu+7XRhq8cVhv&#10;aQFKPJI/W3WtOmt/Blz5sFhcP5DPOl5axMirv3fvf+A/+PLXFeGZdZt729b+3vJR7OLyk2q7xbnd&#10;ki/2W+/XQ+Ip9XvSYY55JbyGXbHbl03fMm3+H/Pz1k/DDwzLcXM10jrZXcUCWXlywNKsUv8ArXff&#10;v/vf+yVrH3o8sSOb2sSxZ6Hd6V9ti82dIvPXzfuOku/f8/8An+/Wh4Vl1DQbO3+3Xzf2fFO0UEyI&#10;vy/7/wDs/J96tnXY4FuYpItUa6kufkm2NG33f90VmJfXdm6WUEC3llPvZreWLei1yfwpmXNynF/G&#10;34mSfDnTTrlxoWs+JtKgjYq/h7Torq4trVk+eXa7p8vzfw/+g18+6f8AtC/BrxkNO1nxx4X8U6P5&#10;1pv03Vo/Cd1b3E6fJvuEurVd7Kjf3G+XctfRnx18eXXwL8Hadd+HND1TxlrWp6itrY6Jb3SRRSts&#10;eV90rL8i7Ub7v8W2vJvhjps+sW7+OPCXhW98GfEDRmuNK1/wBq15KljLcS+VK7xSxfLBLKiROlwi&#10;bG/jT+KvRjGX2jo5f5j3/wCC7CT4LeCm0261C/099HtXtZr2NWmeJok2bt33m2112o22qS2DxQai&#10;1hKvS7lji2xf8B//AGa898AeIILn4f8AhqWexk0Sa4sIrieyild0tZWT54v41+T/ANkrX1XQ9fub&#10;RDaTTPar+9aOaXY//fSxfPWMpc3whKpHlKXiAT399b3P9pSR2S7V+17fnuv7vlbfur9//PzVf0vX&#10;L3SLSW3tp5bzc2Ipdq4/4G33qp6VM1nrn9oa9HA/7r5djfJB/wAB/wCAf+PpVibbeX93Kq72nl3r&#10;FCv+t+RP9jd/wOuf2nL8JzRlze8Yt1puta201tbNLM91c/Z55USJf4N7p83+zW0+gz2beRcy/vdv&#10;yzPtfzf4a2IUXw5fWttPPA6u0t1Kirtfds27U/77/wDQ6jvLyS/llmaH7PtVY44lbdtVaiVOMY+9&#10;8RtzHM20M9tdPF9skdN2zf5S/wC3T9VS8h+yNBKs2+6RGheJfk/3P8/x1L/Y8f2B/mbe/wC9+0bd&#10;/wA9S6l8/wBiX/nrOqN/3w9Z+8Mf81yv3ZNif31Xej/8Cqp9gXe/+kzpu+Tf5WyVH/g31qwvvXz9&#10;m+XZsZP7/wDsf71cv4eudevNe1XT9ctVfT4k/wBDvkXyty/3N6v97Z/u/cemBb1K8nttNt7yS82X&#10;cDb/ALqJvXZ8/wD7O+z/AGK04bO5trKyia5kfyookbZAn+f4KzNY3X8unwWMsW+K8VGu0Xeif9Mv&#10;97bvrYmS5s1iuYp57nazPPC+z50/2P8Acq/skFJNNitoEW2b7N5su9/JtVTdL/G7/wDfHz1Y2X3+&#10;qivpX2/x+VF/8RUMN+0N/K15F9miff5DvPs3J9/5/wC7/uPUVzcz36XdnYtLbb9+64Tcnkbk/gdk&#10;+b/gH3f++KgsqPDLba2itrWyWeDeybItn7r/AGP4vlf/AMcqrZ2dzrd/dxfbt+lIvzPF9yX53/j/&#10;ALv+f79WvD1tYw2r6g0Vsjz/ACb9yfcX5Pv/AO38703/AISGLWNSu7aBbt4l2I7orI7/AH/uf7P+&#10;3/3xVcoGxc3MWmxbftiwui/LbxRJv2/7CVhQ/btbuor6WVoYl3pAk23/AL7/ALtaVmlzDE6waVaW&#10;du67G3/fl/75rH+weKERLaziihsopUfzbi62Ps/55J8jqy/c+/8A7dXy+6KJyVzM0zpuVkeJPKdH&#10;i2bNv+x/d/u11GiTaveaRp6srTWkW9Ik+1JEn33/ANiuc1WG6tr3yrzd9rRERndkfd8n3/lrrfDH&#10;nvoNvtZkT5tuxV/vvXpY2X+zRPqs2/5F1D/t38iZ5r6FfltvJ/2PP3p/6BRvuXfcsVs7/wDTGfY/&#10;/oFXUha5/wCWu90b+OJfkrHudea5Z7bTIItVuFla3n3y/wCjwOv99/8Agf3Pmavnj5AqaxfrYRPP&#10;qFnF8zbIkiZvtErf3ETZ+9aua8Pab4lufDllLefZrO0e1iiit4WRJbX7n33ZH+b/AHPlXf8Axfer&#10;sNN02W2it59Tuf7S1Dd5qzbdiW6fwJEn8P39v97+/RpUzPpFksvz7Ionnf8AgZl/gT/2d6j4fhLM&#10;Kbw34heD/kY7t/lT5P3CfJ93Z/x7/wDj9aPhzw6IJTFpei/ZtMdluJIJLtjj/pq7Nufc3yfN838b&#10;f3a0Uma8iTymXY/zvLu/h+9/6HT7z5xu89ofl2eb9x/m/g/4Gv8AB96r9vKETCVPnM9NS1C/Z52t&#10;rZJb1vN/17vtX+D+D+7s+T/brH1WHULm/wDscCwQ+btSd0und9jP86fc+X5P7n9+uis9vm+bL95/&#10;u2/8ez+D/vv/AOLrl/EXha+1rULK9sdel0W4hn87YGTyn83er+azI+1f/iPuVFH/AJ+SNvdidLo+&#10;hf8ACZadK0qp9ojeK9t0tHlaWB0+4jbotq/Mn3KtXvxkg19bzT/DllFq+qzK0c9pC0vn2j/xJKxi&#10;VUb/AGGf/wAdrzmHQdPRZV1OXXb9ImaK8e4vH2RJs3738r7yvv8Al/4HW54N8WeFNQu7Lw/4bP2i&#10;6ntWuraygs9jeUqIz/fT/pqn/fdbUqsox5eUfu8vulq9+Hviu+1Wyux4b0HRxLcoqz3cv2q8T91L&#10;93aiKn/AZWrStPE3ifwBqVp4W1mDRfEdpOv2m0vYLuWG4gg/6ao6P/t7H3/7+3+LUIl8P/2Us5h0&#10;qV9aiZbi4l/vRN8u1W+bd9z/AIHWFrdqlxLf6trGhn7LHEbW11nULn97atIrb98SM7eU+/5k/wC+&#10;v9jsp8vL8JUZRpG14j+MepaRaRLY6VoWt3roqxW/9vwB2/h3v8m3b/wL+OvOI5PEHiL4pWN5qF1B&#10;dTxzo7eHmia18r5PkfbL/F5tvF/e/g/267a38J+Hba98L3l34Um0GZLmN5PtsmbdJfs/yN5qO6r8&#10;qKtaEHw7t/E91qGvXDAaRft9r0vyGdb2CX+FkZvl/gVkX/gP3K7JFy5ub3ToPCHiqe5sNPuJNEvb&#10;CdWlgZpopym1W/vRKy/8Camn4o21xJGltBOkMtz9nS4uUn2s+/b/ABRfKu7+JqyPCt3dW2k3cGsa&#10;1qK6pZyt9p+zhYll3fOkqqq/x/3P9rb/AA1hSeGIZ4YPMNy2mrPLLfaekn/H0suxmV2+8/8AF/H/&#10;AB/P8lc0q/LHlIlL2UfdO3stVubfxNcW0UtkkV5Gtwrxaisu99y70RNny7//AGaodae81e+1KDR7&#10;WWLUEdd9z57Krfd/dIzL/t7v7u5Wp2kReDruV5tHumt7tF2ZtYXhbZ/d+XarKn/fK1LqelJMtuJN&#10;cvrUWfmsubpVdwz/ADOqxbpW/u/eWrqcs4Fy988y+wan4Y1R59V+yW1okTSwRPeS7PuI29/k/gV3&#10;+f8A36ta0bk2l1eWMFhftAnmxPFfbopdvzp8y/L97Z/l66yCzuNEs5P7HRnmjPlyXby+bsXyvnll&#10;dn2t935UZ9itt/u1WfwAPFnhf7Tbu3gqSe2CQxRWyxXf3fk3fNt/h+78zfe+f+EYvCRnGPKZcsfs&#10;mFZ3Mqeai2cdy9x/pEVpbztLKyN/cRU3bfnT5/u1g+JvBXjDxFJMbK0igukb7ctrZain2hGTYq/w&#10;bN3+tXbv/wCWteo/DaXStK8OWdxa+HrKwS4WWWOHTo4k2In95N25n5Zf4vm/u7qwL3xFNZa54f1a&#10;0FzaaeP9HiRYlV5/tX71F+f+H90v3v4vuvWlHBRhErmjEzfAMEPg68tbW8sdfXULx5VW31eVn/5Z&#10;RK0Vuypt27bf7n+9Utx4+1fXfEl1dwaUqSxJ+4S5fb5DI7o7yr/tp91a7yw8XeHrW3N5cPM95D+4&#10;MtyzNMx+ZvKbd93/ANBrm7/WtPi+I+n3uN+lX6RSqd6+U8u90TZ/e+Z66JRlAxqVPd92RasPhxqm&#10;qfY59Tu57u6lPm3lv9ueJP4lT7if3dvy/wCxWL4m8LWGhxtbg7bO22eYbu/bZuX/ANm+5Xp6XN7q&#10;0V61xHL4f020lbc/mrE0qKvzMzr91f8Ad/uferE1Dw94P1u21S+heyd5m8651WC5SXY2zcjN8391&#10;l2/7LrV1Ob2fuyCWHj9k4GbW5YdJsryWC2eLyokgd59/z/8AAU+b/wCwrZ8CalrlxBf2UGnWS2Sw&#10;RSRandyS2/nSsz7Ytuz+H73/AAMVy01hov2C01XTYLG21CKB4rXUbifY88q/wOmxP7jfJ/sf7FWL&#10;PW1sFis762VPP/5awssqI2z502fw/In39leDGXsqnMXHSPNE63WNE8QaLqtrqWm6l5Mt0yQXjzMr&#10;tu27tkSMnyqz/wC3WGsf/CZ27abDpFp4e8S2btJc28M21/uujPB8n+98v/oSPua9a+J/Lsbk5huL&#10;Ix+VsnL/AC+V/dl/h2NXIeM9buYb+W503T4Ly7uN91vT/llLFF8m99u5m+RV3/K33P8AgXV9Ypz9&#10;3lH8fujvF/jKXwpoenz6rpq/2xKsVlPDZfcum/geJVX+NVf7n/PJ/wC5WV4e8f6r4q0aLV7bw5JD&#10;ors6fbruXYjsr7Pv7Nv+x/wF63/7dvPiYLYzNDothYq5uLu2n/0ddqfvdn+z/F/F96rVzo+kf2Xb&#10;ztdxa8m5IvJdXR5X++m9W+6v3/4KzqUafNLmlylR9w0tH+Is9z9ltpYNPv7iJvKlmh1GJ/l2fcf5&#10;P7rp9/b9+s/fePr3h/UGubSa0l1OBFRLz7sXlOm932fvfn+VP72//bqvqvgPw1Zy295badbPp9+q&#10;yrb311K+xmRP4Gfbt+f/AL6rK0LwtE3ijSoXfVEtrfVYvKt31HckrfvXd12/vU2bNuzf8yN9zZW0&#10;PZzl732Q9pHmjE+qsiikz7UV7N4m9jjG/wCRw1jH/Pta/wA5abruqR6XpVzdSfdjT7v97/Zpz/8A&#10;I4ax/wBe1r/7VqC+0CO/1SK7uJWligX93b4+VW/vf7Vfi2bKo61WFP4uY9mhyrlczE8DeFpdP26j&#10;fmRr6SPaqu27y1/u12DcCgAKKXrXnYXC08HRjRpm1arKtP2kxAxLVmS/6BqTXcrr9klXazf88m/v&#10;f8CqS5v8DbF/31Va3uA29ZPnhf5WR6+jp4Kt7LmPma2Z4b20aTOJ8Q/Gq30r4p6b4B0vR7nWdYuF&#10;SW7kilVIrOLPzM//AAH5v+BLXpsiliVbG31r5F/aS/Z48SX/AItn8YeFT9pgmiiSe3t5WS4i2/Lu&#10;/wBtfu/7VexfBbw5ffCfwDYWnivxWuqSX12La1Xfvit5W37Ykk6tu/2q1WCc6Pt6H2ThwuOxTxlX&#10;DYml7v2ZfZ5eh8+ftgfFbw344k0rRtEupLm60m7nS7HkNEm75V/i+98y1w3wA+DqfErX3bWtO1Zf&#10;DbwSxJqdlC7Is/ybf/Q67vwrpI+IX7UmvXfhLTodR8MSztHqk19H+4MTbVuNn+82/b/F81fV/wDx&#10;S3wO8ChZHi0TQtO3eXFK3zbmfd/wL5nr6jAYePs4zmfGUsv/ALTxdXHYqUeSMv8At33f0PNvBHwK&#10;8K+EPhZqPgzVNSaW81be13qFzayxRebt2qYvNXb8vyVw/hP9jKx8IeJdL1fUPFUetw2s63EGm2tm&#10;Ee8ZPmRfv/8AfVY2o/t9a4buY6Z4Wso7f+Fbidnf/wAd212/wy/bM8Ma/E1v4h02Hw3qrI371P8A&#10;j1l/2N//AMV8telGWElM7KdfIMVVp0/5fh3ies+ELLUbi4v57m3haOe4eGeNpWbe8n3k2n+GJf4f&#10;9p6v6l8O/Cmn2Eb/ANmW1pF8kQnHybF+be3+z8rPXI3Xx/8Ah74f83VLjxbYzm65+xWDi5kVvkX5&#10;VTn7qqvT/vqvHvj9+0C3xI8O6zoPguGZtOtLRZ9Tvpo2i8mLeq+Vtb+Pc22uudaEFzH0OJzTCYel&#10;LklzS/lPCfiw/gnRNU1LSvA8El5aM3z6jetuaLY/3bf/AGP7zfxb6+6fgHdeCrXwHZaX4P1G3uLG&#10;G2E0ka3O+4iZm3y+b/Erbm718M/AP4fWXxH+JmlaRqwmOmvHPcMkX/LXyl+7v/hXd/FX2V4i+Efh&#10;PSBp9l4d0h9P13S4v9FvdMle3uIl/wBp1+8v97furhwnNOXPE+S4dp15zq4yMY8vw/8ADEXibwr4&#10;Uh+Jc+p2th5es3bKuo3rs0uzav3lT+H7qJ/D97+9XV22seFvsFq0V0sPlv532eS1/eyPu3b2Zv4n&#10;/vVZ87UNL0ZtPu9Ejmsp4v3rNP8Afb+Nq5eHw5qthLb/ANnzq6XDbZbe32v5H9x/m2fx/e2L8tej&#10;pCPun38VCnHljErfFPxX4Ys/CWoyano017pLt59yHklbz5fuqm1a+O7b4x694Sgu9NtrFbOJpd9n&#10;Fdq++yib7iJv+8v93fX6FWvhO+MbG41iY72+8qRI4/2f3af+zVwnif8AZU8E+Mtfu9X1b7feXtyi&#10;Kz+dP/D/AMCrxMzymjmtOMcTTjKJ5WNpZipxr5dV9nL4f6Z+dt5f3OpXUtzeTy3NxK29ppm3u9RI&#10;jO2xVZ3/AIURa+vPiN8HfhB8PisWmouteIG+aDR5tY2ebt+XZ/F/F/C1W/2Y4vC/xM1zWtUsPCS+&#10;Dry0tokjm0+5lRJGfevy/MvzfJWdPBqm/YrY/O45HVqYqNHEV488vWR8u634EudP8S2+g6W8niPU&#10;JbWKXytPgZn3Mm91Vf4tlei+AP2ZfEOt+JpLDxXK3g6ySz+1fa5Xif733U27/wDYdv8AgFfSHje8&#10;t/hzr/haz8MeHdP1XxNqVy8D2UsCwXf2ORd0zean3fmT7/3a0rq3S91O91FLJdT0+C1/e6OiyrKf&#10;4fK+b7rL+9+T/bRv9qu2nhqfN70j28Nw5hFWl7WfNyy+E+GPiR4Nufh34y1DQ523pE/mwP5qy74m&#10;+aJ/l/2a5f767f4K+h/2ub7QrjUNDih8LXvh/wARLbIs/wBoZ9nkKmxU/wBv+7v/ANmvE/CvgnXv&#10;HN59j0HSrnUpU+95S/In++/3VrzatPkq8p8XmWE+r42WGoe8YleHfHi6W+8SaF4cvdTMun3VzDdN&#10;pT+RZRbdzozfbJf9V/H975RnNe839hc6Vey2d5BLbXdu2yWKZdjq1fOUNjpPxR/ax8M6Pe6k9zok&#10;2rWtvOq2st0uxWXdFFFFuZt+3b8v96vQwEL1z2eFqDlj3OX2Yn7BfCX4Wz+AvgV4V8Kf2vd3l7Z6&#10;Ut7LLqdz9veLdsleJG/55J91K9h8G+b/AMIhpTlv9K+zSM0zKv3/AO/XKeNdZtfC/jeG0mbCahod&#10;1siLssUbo8Soqr935vPZf++K2PB+r3tz4e006bpEzjyG3C9HlLhW+793727dXuyP2H7I/wCGtzcS&#10;2sumXtpLZy2IZYHlVz8u77u5kXdtb/2WtPXdIk+3R6pabknnXypEV9rbv9j/AGvlqnqurahc6Yl2&#10;ml3tvfWIadQkiMF/2W2v82//AHa343uLqeO4iaIWipuRvvbmb+L/AD/eqJAVNI1NdTubiKGaVYol&#10;Xd8qrKH/AIlauTl1axm8WyNAJ5ZrGZvtyO7bVg8r5PN3/wC0ystdRrUNvfz2zQwqusM20bJNrp/e&#10;Zv76puWuHi+H2l6f4tutX1edn1aWNpW1Dyv3s8S/8st/zf8AfKfw/wDjsSjEJRNyTxLp2iaglrZP&#10;byxLPudlf/VfK29f733dz76i17StmkzanBNDLayrE+23g+/t2L97/vplqCGXSLDVrK9tJfs1xLcp&#10;+6VNkW5v4N3+fv10mp+GLdtOu106/wD7OSSL95Ex/wBH/wB7Z/B/wDbUSpxnAx5fdKGh3ava/Zpo&#10;WuIYp4vIX+FNzfdb/a/+LpPFhj1nTv7Nt3aK7FyqwGcb4llRv7zL/wAB/wCB1x5stcn0i6ZdYkSG&#10;K7jaOzija3Wf97t3NKreav3f79VUn8Op4buUg1i+eUQfv1MbSpbLu+aVPk+9v2tv3fN8jbqin/CL&#10;py5onc6b4f1Oa1iWeCD7vzJ5+9F/8cpkXheRlSZp/Jj+/JJt/dL/ABb/AOCsg6C/iSOCZPGesIlu&#10;63EaNAgf5vlX7vzfdfb/AHqsXPhfV1u7SeO8v762i3v9lvZV81m6r/3zu2/xVMqFOMSJe6VP7EV7&#10;i0ng/c3qS71dItn+z9/Z93Zv/wCAvVjxnYXL3cUzR+d8ux5UX7zVF4P8AS6DrL3MutXd/b2/+qt5&#10;fuK7J8//AKHXcbd3Wvl8Tm1TBYjlpe9ynrYD91+8OY0vw5dpZoHvrmz3p9xJX+Vv++60LHw/Ha7m&#10;nCzyv96Xb87VynjbV9R8P+JoJraSR4mh3SW/3l+Wuu0vxJpurJEbe7jldk3LFv8Am/75r4tcT1MZ&#10;ialCcuWUf6907a2XcsY4lx5uY1ERUTaq7EX+CnEZqm2r2aXf2ZruFJ2/5Zeb89WwwNZRrRqP3WRy&#10;yiLTX/2fv/w06m/x1pADhtbSDSNe0r5FeWXUfl+bZ97e/wD9l/wCtTSrybQPE40mO7WaKXdKqSsr&#10;Tfd3P/wL7tJeaDB4q8UfNct5VnZvFst3Xekrsvz/APfKVjeKfC1po9jNfTq1zLa/PFLfJE0SfL/B&#10;5Soys9fpWB5pUIykfO1I/vOaJsCJtV8aXt3LPNDAw+ywWySsnn+Um5ndl/66/d/2K5WLwdJoniWH&#10;w1b2pm8Pa0Elkup0RnXyz5jL8q/e/h/4Fu/vbrXgm98WalbWt7NaRtp8V87/AOlXP723Vd8TxfP/&#10;ALP/AO1XetbWHieEyRXFxE1tMWDwPiWCX+JP9lv/AELfXtx/mNY+8QeHLaTSdGt3bzL03MStHZ45&#10;3fxs1T+KJA3k2snzyz/eVV+WNU+b/wBC2VQ8LwXGgzabavPc3Npf237q4unV5Y5V+bZu7q672/4A&#10;1MvZPtGrXcr8LE3kxL/sr/lq5sTL2VM5sTUjQo+6NRERNq07GKa77F+7vp6V8+fG/H70grXTyriF&#10;CvVfu/7NZ9ta/aFf5tm2rtqjQw7WSvDx9SL+CXvRPpcoo1E7zj7siyKb9+hH3t8v3P79Or574T7H&#10;4gqKaFblXilXejLT3fYm6kj3FNzLsdv4P7tXCcoe+BzU3hidNUuJ4PL+z3EX73++8q/cf/vn5f8A&#10;vihNH1OzR/KbZ8v34pXTft+5/HXUZof50217EM2rHLLDxtc8/uU1C/1S3S+nke1sv3q/3JZWR02f&#10;7Wz/ANmStiwZotZ0WRWX5bnYyf7LRPV24j8svG1ZTwqut2W3+O5if/ef56+ww1fnlE+aw+L9rV9l&#10;KPvGf4qvIJvEep3l4yvaaWqxbH+5sWJJ5f8Avv5F/wCAVzvh7R7zR0vWvLaC8vbhYr26uIfkd92/&#10;Yjp/FsTYn/AK1NZtZ9Q8Ma1qnkeVZX0886zP867P4N6r/D8iVJ9puZvNnlgW2llgt3lR23pE67/v&#10;f3v7ldNSXvS5juqfCaHhPxFY2t9Ld28sVzGy7WbdtSKVnb5FRU/uov8Alq7Cyv7CcxT6hJZJcQSs&#10;EaWRdy/xf3vvV5b4usNPk1azFrbvc3i3eyW2gk2PPFsfdb7fmX/aXb/c/gX5l2dC+IOmW+pNFK0+&#10;laakDRfZ7hU2b/3XyMq/cZd9dND3Qp8x1t/rFous6f8AZLtbmVoGRIom/dP8ybNzV2Ezr9oiRtv9&#10;6vLj4v07x48FlYampLSkwW6Kp+6u+Jt/8LN/8VXcaeg/sqOa8tVivo4k84Sj71ekbRl7xLPL5Ygn&#10;tCssy7omhT5ty/8A2NWEs7ea3iJj+0QM3nqzL8yt/ep9zcW+nQvME8oBPNPy/e/+yrJt9Rl8hrix&#10;uYUs1k5hn3bh/s/7NYylGJfMcT8WPJ0DTbMWttY2izytMsp+WVpY0+SGJf8Aa+b/AIDv+WqmjKf7&#10;C0u500XcsM+no09vv3ufk+/ub+Pa6tXSfEywjvPD07JEbmeWKXyInRW2lom+4r/db/4qj4eywXth&#10;Y3ds8ctq8HCw/wAMbBdn3v8Ac2/LWMvflynNLWXKYehalqdhq0Us0ECWTstvJcXEu53/AP2P96q3&#10;iqO50rWbMNcJd/M6SyrFsmidl/h2p86fMv8AtL/6D6Hf+D9Lv45lghjS6lT/AI+sbnWuTmsLvw9p&#10;MtxPZQebF/pSwv8AMy+Uu7ZvX/vquf2coe7L4QjTlH3TU0J/J1C8sUkYrFEss+xPnZ2379n+y+3d&#10;/vf71dHp8kAT7RHlPOZT5rfxf8CavLdY1i78I+NBp9sskVuyS/ZYkg3vKi/MiI/91G835P8Acrqm&#10;8X21vMjXNpO9o/yKiRLs3f7v8VdHtC/aRh7sjolk839wQJYjG0Ujxs3/AI98vy1W8/UFv44ZWthC&#10;jbrlI2LNKv3d3+z/AAfLUsWteYiJp9rJMjfdfa0SU1EbSrOWW7n3y3DfNv8A8/w1fwm3NzSOO+J3&#10;hez0zSbq/iVvtXzyo8PytHt3uh/4Cz10f2dtM0jT9Isdr/Z4kRpn+b7v/sz1keM72PxXZ20UcciW&#10;TXS/6QB94fxJ/utWvpc3zsrffavHzDFyw9KXsjg9tH28aUftBDoSB1aeeS52fdSX7if7q1p5pNtA&#10;FfnFevVxH8WR9FTo06Xwi0UUVznQFQPP5TxKyP8AvG2K6Lu/76/u1PRTuKxz3iJ1eTyt+x4ot+/+&#10;7/nbX5cfHD4xWaft+x+GrDwV4N1TyvEWkwSare2J/tBZVWHzVSfzU+ZXZ0X5f4E9K/R/WtbudMPi&#10;TVZYFnl0mCWeKKaVIlnaLeyLuZtqfwfOzfwV+aX7HvxB8XfH/wDaK1LTfHt3o95LpSXWpWw1Cygl&#10;1K2nSX91Da3Wzft3uF+/s21+n5RT9lQizwqnvVpSP0y8UeGfN122u9OupX0iX/j6eKX/AFC/L992&#10;b/a3ruqh4T1nVluLu0sbBF0LUvNltbubbv3N5SojfP8A3Vf7/wB75P8AgWPf/DS802zM7Xb2fmz/&#10;AGiC0mbdK77Nvzbf4m+b+9/wGpvDFnefYPKi8pLKJvlSWX/xx03/AC169SMpfARL3i1dz+KvDNsh&#10;vrOwvJT+6ZLdsbP++a0PAmuXsVyYdR04W99NEsSTLJvWf5v3vyr/AMB+f+Pb/erStLPW3ibUlsrb&#10;5X3NLM7tv/2trfKv+9VLw/4qtNLtL7Uby2ttP1NI2W3ETb4JWztVEbd/CzY21zQo+8RyyjI89/aX&#10;0O08V3vg1tb+JV18PZtO1h/sN7aSxW7ve/ZX+TzZUaL/AFTv8n8f3awPDGiftC/DrVNX1DTb7wp8&#10;YrfUWgme11i2bQ9QlVYtqeVKiNB91f41Wu5+JnxO+H3gvw34Uu/G0ljBa6g2yxutYC/ZxcyxStL5&#10;vm/3trffqDw38AdG1Pwp/bXg7xNdeENRvYHuo9Q8L3iLZHc2U3xLut5V4+b5f723ZXZLm5i4xlL3&#10;jufA2iX/AIh8A+HbvUNMh0jVrvSoLia2Db/st0yb3RP7qoxZfu1YFrq1hcLa+Y0KrE0vlNc71VF+&#10;98u6vPvgbrf/AAlHhHwp4wdZbCK90eC6ZIXeWJ22J8+3+7u3/wDfaV7NeQW95bXd7b28s1+1s1uy&#10;N9/5v4f/AEKuGpRjze6T7vMcdpcP9qXNusXmIsrSy7N6s6733fxfe2rXeeGtH8lpZZJZH81UVRsa&#10;LbtrkNAsGvPslrDcqssa+a1wif8AAW2p/tbv++a9JtXddz3CBNqqu6qw9L3uaQqZxXiLS5n8TSXV&#10;vMkZis9+6fb822X5/n/h+Wqd9FPZTvHcpD912XypN39xqafE+qQ/ERNGuxDa27WcskU0y/Kdz7kf&#10;/gG3bt3fxVo+IbVhqxkaHy/tkZ3Lv+86/L/48u2nVhGXvRHLl+yZ1sm+BGZv3v8AttWfco6Nbq33&#10;EvEdfm/g/wD299Y954JlvPHOla9BfS2EthatayptV/tUW9H2P/s/f/77Rq6C/TZdWW1vkefY3+38&#10;j1hykFjyW83dFtR/uMj/AMdUtbSK80n97Bvt5ZYvNidfu/Om9K1U3O39ysffc3L27RebDp7T7287&#10;5JW+f+BP7v8Av/w1kWPv5tl5pW5fk8/Yuz+B9j7K0N7Iz/7P+1WT4kv9MsLCWXVZVS33fLvbY7N9&#10;5Nn+1/drzrSoW8YapFeTzzw/ZViurOF18rykV38qWV/7zrv3p/Eyf3dlBXKet/I6/wALp/wCsfWN&#10;etvIu7OCVnuER0b7Ou/yP9t3+6tMttEleL/TL67f/YeXyk/8d/8AQKr3NzB5FxbaZ5Vy8v3tjbIv&#10;9ulEPdiW9H8N2NtZW/y/aflXb53zp/eq1s+x39xKu1N6xIyf7Pz/APxdW7OH7HZRRbt/lKqM/wDf&#10;2pVK8dobq427dkXlPKm37yb/AP7Or5iTSdGT5l2u/wDD/c3fwVn2c0tyu2Rtn97Yuzd/sb6t/bIv&#10;KdvPX5V+VH+R6Psauv71d7rudn2/d3VHxgeaeLU2eILpd+/7vz/8AqbQfD1jNpaS+fdw3Ds777e+&#10;uN6fO/8AAr7aZ4z+TxHdr833U+//ALlXbDW7Xw94QivNQuYLO3RnTfNOkXz73/jb7teri/8AdqXK&#10;fX5t/wAi2h/27+QzVdE1X+y5bax167udzfvUvoPnlX+OLzYkRot/3N/zbas6JqVneaTaXOnwRWen&#10;tFE8EKLsREZPkTZ/wOtDWNYbQdD1DUNrTfY4HuPKRt3m7U315voPiHSLPQdC+ySXdncSxJ/oNvL5&#10;sUUv3HTzW+Vtj70+T738CfPXg+9I+MiehPNLN8qxNC8S+Um9WrC8N6xZzaNaNFqEHyKkUrpP8+/Z&#10;9z+D/wBmrmvCX/CQ3OjeVrmp2WsXCs7s9pffZ32b/k3+VFu/jTfVfwlon2Z3XTIrHSri/VHabTLF&#10;7i4ldURN73EqIq/IifwVEom3Kbtn4zvH8W3djcxSw+H3s1uLXVnR0R5d/wA8Tu3/AAP/AL4pn2Zb&#10;DxBcavFPIn9pKtv9n8pZZZdv3Nj/AMK7N/yfdp+iaCz37/bvPe937FuLi8eWXZ/H93ZEv+4ny1LD&#10;MttrjaLOu9Ld1uvt0yffRk2xReb/ABN5rv8A98VtGMY+9IJSOgsNNlht/PlXY7tv+9u3f7/95qfN&#10;c3KTuqxMnlRfvURd/m/7n+5s+VP9+r0LtbK/7hX+/wCU6K2/atVH1K2uYIrm1naZ3Ztyf6p3/j/9&#10;DSsakve94xiZ2s+H7XxAnnW0UE17f/uJbS4T/R71P+eUv+y/97+Hf/t7akt9Zl0Tx/K2keD7Lwy1&#10;0sqXN9fW0Xm/89diLE/zs/3/AO7+6/jar9tcrDapA6yPKq72hTZv2f3/AJqq6kl5qUVvK09s+oWd&#10;1FLBNds6RRJ86fM6/N/HLFvop1eQqXNGXMT2WhWV34itbzVNW8rUZZ1iEt2/m3E0Wx/ufwRK/wA3&#10;yp/6FXVeI9Du55tlnCl3o8TJcXE7v5r/ACrhlX5vm+X/AND/AIa4rUYoNQZFHmWF1YXnlSbJfntZ&#10;V3/x/wC98/8Au7GrpJvHOoOghnhhu5Z/uzsu7aq/fXb93/gS11QnT5eWoZ+79o7HxZpWna/ol5aa&#10;vNHJaTiNpYUX5l2nejqnzfNu2N/wFaz9E8VQy28+m3QWXXLaf7HAwXb9s/dI8UvyL8isjru/u1n6&#10;Lf39ylvOWkRJX2Oi7vlij3Ju2fw/d+8lSyrB4e8Ytqd0TNHc2KWUkpZWuN6S7ovl/i++7b/9mvUj&#10;UhKPMdUZSlIxrT4U2+tS3moeI7q7OqXT/dgdYntWxtTY6puVfm3bN7J/s/erIg03xfodhJeXdmms&#10;wwT/AGdLmF/IuJVVtu5om+X73+2v/Afu16vqmt21lapPNN9qjLL5GzaZJdy/w15pp3jptU8Qazee&#10;INMu/C3hp7v+zYtTudV+ytdSqn3kSJ/9h/3vyfIn8X8GMqdKr7o+WL937R4DF8J01SzvLCyv/EOm&#10;XEcq3TQ6e9vLMrxeUu5Iorh227vK/gb5ttel3nhjTdHvZtT/AOEs1LVYYp/NksbiN18rc6S+U/71&#10;Gi/1X8arXqeieH00rWr63WaZr2NvPjuHWIG8idv4n2/f3KqfN/Ds/vVN4t8IWPiHypLiza01RGZ4&#10;Z1Z4pB/G22Vd2z+L7rUU4cnxER934jhNIl0/Trm10m6jXVbewggnl+zQP/pifcR5V3sv30d/m/55&#10;f7ddIPiNe6e9xLqFr9utJVd4GttrN/CqJu/vf/F1yTeCNV8BT+IL7StSOpWjXETXX2yTc/8Aql+d&#10;Jf8AZ+7t/wDQas2dpbeOdZt9Diu/syWsrXF1C6s0rbfm/wDQ3R1f/YrhlUq+05YkS5j0HTktPCfh&#10;DTbW9l8kwgNLyrP+83Ku7d/31u/2Ko+GNFh8T/D77JN5UP2m2CxXCr/qmi2+U/3v4GRf7v3K6DV7&#10;KLU9M+wXsAu4ZY3dUCs3mrHt27fm+Vq5bwRqTwi9tr62lsLuWVrh0uE2/Iz/AHvm+X7zL/n5q93l&#10;l7L7jGXu1jkjquk+P/D2m65Y6XdT6zazq86yRPsgZX27N235ot27aqfp95XDwgx1A393ZSJazy74&#10;IZY/Kt0ZXf5Nn/An+/WvDYX/AIbhsdZ0PT5G1aO+TTtYtLGTfbfZ/u/aHX+9Eq/wfP8Awtvq3J41&#10;1tLTV7LUdFsJrbT7qezUagPK+1bYt1u6qx/5atsX/ebiuOrGpVjy83um3sI/EZ91JfWmkXNzYXEC&#10;xs62N2ZkXYzqnyvtb5W+Tb/wKvLU+BHh25tPtHl3NnpcDeQlt5/yu23/AJ5bPutt+Xd/dr2DTtJv&#10;b681gP4eSyu01D7PbXturfZ0gWJ5UdV/3/kbZ/frlPFPjDUfCHwzmvZ/Dcs91e2drLOzM0UqXErt&#10;9od93+qWJdrL/F9yuD2NWP2vdMvZyicd/wAKK8J62mlam0F3bSxMl1F9nutiK+/eifc/g3/+y1sw&#10;fs9eF59Ne+mRrHRopFN3ey3WzMSOzP8A/EN/erpPCSXmq6XEtn4ea5i8pUil1OVYvk8pNj+V87f9&#10;9pWt4y8HXeqX9naa5fxzaUiI0Gn6fbrFBBLu/jlbc38P3vlqI05cvNI1lzHFw6VdXLQ/ZNKvdB0+&#10;WVpbNEvonS48+48357dU2xNvTb8n9/8Av7K63T/Dmg2MaLLePfanubzb1Z5Xfzf7m9l/vf3v4v7t&#10;cFe6UngS3fXtPsbZ5bOWXypruXzXZl3y/N/H87b1b733E/uV2fw1tNT+Ig1W+1eb+y9Rn8siymtI&#10;4lEvlfvdiLK+9d//AC1/irp5eaPuhzS+KmdlpHhLQdKS5gtIZJbG6/e3H2hjuuHZvn3bun8Hyrt3&#10;f8BrlPEvhSTQL+Lav2m1kXZbXW37y/3Hb+9/8TVb+xJXiuF/dvvVol3rvRGV3Xf/ALX/AAOtrRdY&#10;ntEu7bUrb7dZOu/ypd0r7v8AgbfdrklKNX4iOfm+yYsNz/oafaduyygSLY7b9u1Pnf8Az/frqPCN&#10;hPa32myagbTzZ7zfY7U3XHkeR/d/5ZLu37q4l0XR7DVZY51S3gildXuIGRIvv7Hf5Pn+X733v462&#10;ND02xsNa8NwQTRNL56os8Pyu+1P9n+HalKhLlkFOpL4j33j1optFfRXOw40/8jhrH/Xta/8AtWr4&#10;qgf+Rw1j/r2tf/atXw+xdzV+Q43XFVP8R60NIIQ/MKoXl5j93F/wJqZe3u75Y/uVU6ivSwmC/wCX&#10;tU+RzLNOb9xQFo6UUV7fkfKF+2vE2YeuV8VeE7KbSryzkiVtB1Dat7bqvzRL/fi/ut935v8AK7IH&#10;lJz2rM8b6j/ZXw78Q3zWkmorbWMsv2SKfynfan8D/wAFctPlwFT28Ph+1E+owuPlVj7Ct/KdL4Q8&#10;IaL4F0O00rQrFLGxiXCJEu7/AIE397/erynxr8HbH4h6o+o+PvGI1DRrcu9npVmv2W3i+X77Nvdn&#10;Zf72dvtXnXwfmm8T+BdD1fV49Wh0/ToHS7lSXzfPt/NlSLa7fN/dXZ/vV3X2nwekVlpmueJZ3Zf+&#10;XTyHTypdvz7t33k3fw7f/Ha+vUYVYG8aVDGYenLl93+U4nxD+xpoupfD+NvDV4s2sNPLcQXatuSV&#10;X+5E/wDFtVa+W/E/w18T+D4rifV9GubC3in+zvcP/qmb/Zb+Kv0w8L+ONC127+w6QQ/lKzrsi8uJ&#10;VX5dyV8IftS/F9/ib45Flb201npWiPLbIlwrLLJNu+eVl/h6V5+LoUqUOeJ8XxHluCwtKNWHuyPJ&#10;NH1i70HVLTU7GXyb21l82KXbv2tXa+HvA8/iTRPIsfFUFn4gv/nutB1NnsvtS7/3TJK3yy792+n/&#10;AAK+Elz8XfHFtp/MOjW22fUronHlwf3P95/u19p/EHw5oOuXWl2t3o0Bg0udLgyPbpugVXXaqf8A&#10;AVVa5KdLnjzHjZPk9XG0ZVZ/D/Vzyj9mPwbF4G0nU/Hl5c232S3t5dLs03ffZZd0srf8CT5dn8K1&#10;6WPF8otItQi1r7HqV+2yeJV82V281Nj7VT5fk/h/3/7lMtzceNtUWAWP/EvjlzDZW/8AqoNr/JvV&#10;f9rc3yfN8iM2zdsr1lvCtnDpaws32dYpfNSYfKyS7vvLu/z97+9Xu0Kfso8p+qYDCQwNCNCB5hqX&#10;hZfixotroniPSNWvkglaVbi3u/saOn3k3bH/AId2zY1eN/GH9lKz0WS1j8IWl3YXu/zZry8vXkhZ&#10;P9/b8rbq+sUM8nzXUf8ApsC/NAj/AHvv7W/3W2f71W7G6tbk2LSWwe4O/PmtudGX+7upyo05/FEx&#10;xWX4bFfxo+8fnZ4s0H4qfBC20+51DXNS0u3vXZLdrTV3+baP7u7d/wCO1q/Dv9rvx74Hedbu9bxR&#10;BOysy6rOzOn+638Nepft4aFYQQeHPEsdv5epXkjWbysf+WCqXX5X+61fH9eJV58PU5IyPyjMZ4jK&#10;8bKlhpytH+8e7aV8WPA3if4halruseErfQLi6s2eJ4JWl3ajvdvN3/Jt3b//AByvrn9n3wLN8P8A&#10;4eeHdFvJLea9SyLytbHdl2leT73ou/bX5oV6F8M/jt4x+FUxGjaiZrE/f0+9PmW7f8B/g/4BSo4n&#10;ll751ZXnscNW5sVD/t6IfEf4g61N8YfEHiCw8QXr3sV9LFbagj+W3lK21U+X7qf7Na2j/tPeP9N8&#10;T/23c6quqy+V5X2S7i/0f/v0mz5q8vvLlr+9uLllVHuJXlbZ/tPVeub2s+c+deOrxqznCf2uY+mP&#10;AXjTwl+0j8WlPxLsktb64tVstOjt7qWO1c79+37/AMrt83+8Grvv2jvgDPY6Fb6r8PoJdKn0xGiu&#10;9M0+V4vNg3fKyov3q+Tvh34xb4f+MbDXVsYtQFs2PJdmX/vll+ZW/utX3p4c+PvhvWPhzc+IJNQu&#10;Zre3t3kEt7bqJh/egb+FnX5P97clehTnTrU5c/xH2+UTw2ZYarTxMv3n832j84dVuZ/sV7Puaa6S&#10;J3Tf87u+yqH/AASa0fw5rn7VOsTeIbO1bXrPSJbrSI5V2+Xceagd4l+7uWJn+gLVv6w9s+qXbWcs&#10;lzaNK7xPNF5Tsn+2leM+PfhB8RfgLq3hT4seAbK9s9N1Od/sE2mCSV0ngZmlR1XkIwhLY/iXd/dN&#10;Xl8velEx4TrKFarQ+1I/Y34+28Vg3h7xFdQq2n2csthcysP+PdLjZslP+z5sUS/8DrX8DatBo3he&#10;xnub/c8nm/IF3fKru+xVX+4u7/vr/dr5w/Zd/wCCivgL9payufCvjMWXhjxFPGIXtbptthfpLtTZ&#10;Gzt94s7LsavRdHsH+EGs6RpOpSvqPgqed00Sa4l3rv3fJay/3mRV/dN/GqfP8y17sj9Ri+Y92tvE&#10;2k6taNdW93vSJcSeWG3Rf7Lf3WrgbnxFaXHi2CWzmu7fTbq2WBruyiRYZ52l2qGZvvMm/d8v+3XS&#10;RWlrrwljtINumaaFt7aErtiM/O7cv8W35F/3t9cn461vVrnWbXT7RUEsT7mkXcvytFsz9z5VXe3z&#10;f71YzA7SxuNL8O5iupYbeaNd8t1cT7nl/wBpmb5v73+7XKfEt7/xJokEfh++hgmguI5WuJFZ1bcr&#10;oi/d+Ybmb7jf+O15vpulaxbX+p/YYrGZJ9lwtpqLNF5Eu/5/kb73+y/+/XeC/wDF7HRYIrfT5ruF&#10;ftEEPm/I6qjJ97+Lb5v8H+zWNOpzkRlKZR1jVtfNuVvPCOofavJKNbY8+3lO3cv3d3fav8O2n+D/&#10;ABjrHiyXUtLvrWJtPjtnurS4iulnlWVZdqRPs/h/4DW4k3ixbq3XUra0+zsqpdRJPv8A4/uKjf31&#10;+b/x2t698NadrOrS3Etq0V2q7WvreZre4/3N6bW2/wC9uqIxDlG2mnXenRzzzzR+RPJFE0e7fube&#10;ibv/AGWsXxZb6XoWmP5Do0lqyywWrx+bFvT76J/tbN67azPFd7rnhi1+wCSbXra4nieBoXWO9h+Z&#10;G+ZV+WX5v4vvf79ed6xrEmsQW7XNjc6baWH7rzrtWe7Xds/dImx1Vt2zbvej3Y+7Ej2Z6x4e1HW7&#10;y2zqU032mVUMdvaRbHWLd/H/AHf+AV1MtsltqUMsMMVl975dv72WvH9U+MnhzQdIg03S9RubSKKP&#10;el3bt9o875GZGZ2T5v8A9mul8G/F3SNbtbO2v4bhdVZ/KaRd7ecyhNzZ2r33/L/sPWOJp1KtKUaU&#10;veLjy8x6AibJZW/56tvp1cle/FLwzY3V/C+oSCSz2lv3Lcbk3D/2X7237y1uab4h03WERrO8hm3q&#10;r7Eb5q/OMXhMXSlz14nr05Rl8Jk+PNctNK0d4plDy3EbRxp/frxu1vJbO4int5Gili+6yV6r8UdL&#10;a90ZLiOPe1tJub+9t/iryXGDmvwfiytiFmEW/s/CfoORUqTwzubWvTW2qxR6rCfJu2bbdwf7X95a&#10;9j8Ms8uhWMjy+dK0Ks0v96vAiT1PNL4s/at8OfArQY7rxrdv5DsscYt133Hzfd+T+7/tNtru4Wxs&#10;q2PlCcHzVP5f5jlzrDqlhVJS92J9Gu/8H8TUiLsr4ItP+Cw3won1uKKTwt4ogsvutfSxW+//AL9L&#10;L/7NX2z4P8a6N470S01bRrtbiG6tYLswsvlzxRSp5sXmxN80e5G3fPX7RWwGKw0b1YHxEasZGL4v&#10;n1TSBey2OoS/a/L3WqTfcTd/vJ8/+5v/AOAVUk8VpqV5c6fq2p/aLCCVYpbeXZE+9k81N235tuz+&#10;7XbatZNexxvAyxXtu3mW0rfwt/8AEt92vPNG0DTvGPie4eexjs721+/FCjrLF8/3fN/g+df+BbPl&#10;r7LKcZ7elySPLrRlSl7v2jodL+JnhTTPJ0bSjLqMu1njtLSLfuT+9t/u/wB2sqx+Jnhy5uFvrO+l&#10;025nSOIW93BLEfn+55u373977+77/wDerXsPEHhrwlfTabptkl5qQl8qVLdvPm81v4JZW+Xf/sb6&#10;0Vn1ecKH8LaZYRbtu29ulZW/74RttfRxly/ERGMvtHNX/jLWLO28K21xoN09k88Tx6taTrt+RNz/&#10;ALrbu+eLza6OS8trm7uPs7RGLcrrsb5/m+b5q5VrW78U6XanV9QmtlgVvIt7GdrdI32Mm/f95/vf&#10;7v8AsVa8Fw2KaYslnZRWc0sUD3PlJt3S+Um6uHF1Yzpnl5jL9yb0U0U24K+8xNtb/ZarEO3zU3fd&#10;qJERPurs/ip9eHL3z5eEuSXMbSNGU+QrsqheXm/5V+5VLDetOrzaWAjTqcx7dfNqlemqcI8ptD7i&#10;baeeRUNvzbxbv7tTN/q6+ZnH3+U+3pS56cZEMkiW5w33KdDJ5ilwnJqOa0SXZvdvlqK8uVhi8qKu&#10;yNKNWMY0/iOCrWnQlKpU+H8ywtxFI2xW+en5K+4rD5q9YXLbvKb/AIDXRiMB7GPNE87B5v7afsqk&#10;SPUYt04/2q4XXNObVPiHpVpaz3cV21nLFK6f8e8ETfff/rrt37a9LnO2MyFfu1zrahc2urWSR6fd&#10;35ZmdfsyfJu2P95m+Vf4f4q9vJ6/PKMTOpho0MZzx+0M1K2bXGt5Y5Lew0axk8q2guPlS4kHyb/9&#10;1du1P++v7lZ3h1kutSumurBriWVd672+RU/e/wDxS/w1n2VjcT6Ho0MDi7up1bzIJt3+jIv39zJ/&#10;ltiV0L+B5hNdC01W5+0+UqojqnlP95lV/l3f+P19PKMpVOc65RlIzrW1i1fxLe6q9pCssDrEm+62&#10;+bPF97Yuz+9/48la2k6Zb3OhXUL2Xl3Ul61tdukK+YMtu/8AZlrn9LjXRWWSK2W8uPN+0KiReUnm&#10;790v/Av9v/bet+/vR4d1j7U0Dw2V5bySTxM25l27djbfvbvm/wA7a0o1IykRT5pRN2+s4NNm0g21&#10;rDDbLc+XsVNrt8j/APs+2rmpPPbBLqBYZ5gv+qkba0i//FfNWb4ovJE8GQ6lZ3Ku8CrdKyHekv8A&#10;F/wKqHiTWdbs7nzNOtUksooGluYs/O7/ACpEkcm77rbmb7v8H+1XXKXIdMvhLr+L7XUI1gvbKaKN&#10;m2szjdF9/b81Sw6DBpcjxaYJ2n8xJmDvuVf4du5v4du75a8mub3xJLoV1ep4aSa7inXdL/aKbZWX&#10;733vvM6/3K2tJ1PxaNOul0zS0jeWeJpJrKVGSL5F+4j/APfNcftOaXvHNGUvtHp00FvrOqQpcwK8&#10;cMbsqyp33ba4/wAIaZcadrapaTNFY3enfarWEj7r703/APoSf99vXP7PES6tFp15qjWMESs8dwi+&#10;U8sW/wCdERU27vl2/e+Xzf46veDr6XTNU0i11TWCX0zTGVxcRqjur7PK3f3m2xPW3tI/aL5onp/m&#10;3ud6+X5X/TVdrVz2q3P9t6tbaY8G3KPdXK7v4F2qn/fTf+Oo1Yus+LNQ1O8hs9HcRu7bYtyYX5fv&#10;tL/dVf7verGo+dBcLLp+GulVvOupf+WrNs+7/wB8USxEOUJVqcPiOc8TrFdfEeWW8kjjt9Ni837Q&#10;6bv9bt/df+ONXosfhTTNPkSeEfZnj3/Mrf3q4ubwZO7yzy3O/dAqO/8AH5u92d//AB+tOTUdVWHy&#10;4rq2V/u+e1v86/8A2VcFPG4aXNb3jklVjQl+/Ojm1CPRFia9a3tbaNtsb79ny/7tQ6Zc2k0T3MUs&#10;VzvZ0aVG+98zf/Y1hBGDbpJJLiXbs82VtzVG8Ct935N33tv8f+9R9d945f7Upxny8vui+NtY8nRP&#10;tcVt50Vqz+Um378ux9lXrF40ldmaudu9Ju73xNb31zqLnTLaBUg0mJdsXm7v9a/95q14f9Um77+2&#10;uDGyjio8pzYnGx9vGrS+yXrm533SMv8ADWl3rPsLZt5lb7taAOa+MxsqfNGnH7J9Dlkas4yr1ftB&#10;RRRXmHvATiqOq6pFpduHldUZvlXfVuaZYoWdx8q1zU2lReJpXa8tYHRV8pndfnVf7iV6mCw8Zfva&#10;vwxOWpU5fdj8R5/4/wDiBpPw2tta8Y6/LIPDtnBFPqdxFA0vlL/qvuKn8e5V/wCAV+W/hn48+GPg&#10;9+0Haaz8O7y20Pw9fyHWLvxXfwtq2qzwOxlltXX/AJYbnQxbPv8A8Tu26v1K+O3wa8M/Hjws3g7X&#10;NR1mz0e1ZZZNP0W+FqsjFPk835G3L/st/wB8189fDD/gmL4I+H/gHxJoes6zqeqar4jgaxudVs9t&#10;u9vZ+ekqRRI6uu/90m9/9+vv8FWpKnGUvd5vsnlyj8R7/wDAv9ojwv8AHe6lufCOu6dr210lvZWc&#10;wy6crH5EeCTa+H/hdP4q9JstQl1nxdcW8mn2sX2R5UluZrb55Nu1V/i+bdX5WfGb9mHUPhH4ftPh&#10;N8MNXs/E2sXuqxeK9R0+bUorLWLqCNNllFEu5fNVP9If5Pn3OrbRX6EfCjVvFWv+C9P8Q+IPDx8F&#10;67Lp/m3ektLKzxRKu5Flb5GVt3/oXzV6U5ckY2IjLlPSfFk8Oo3J0C+l8+W5b9xZwwb8p/tPJ8v+&#10;VrkNb8ARaVpF5He6nb6Ww3SwLKiDz9qf3j8u7/7Guih8LDxLOlzqV7fQQBWMHlzbJZ4v+mv/AI5t&#10;/i+//err9U0yy2LJHDBbRTpLukWJR87L8pb/AMeojH7RcYy+KR8VeNvj94e8M63u8QfDn/hNru1v&#10;vs+q6D9jTzdOs2tXZLiK3fesu+LZ9z7y7/uMjrVvX/hd+zHr3w/l8deC9KkvtMurbz7vT/BeoXVr&#10;b36L96KWyiliRm/vRfK/8Nenaj8K/D+v6vp2vaJb6PpWu2OsJf6st/Zvatq2+1lilTzfv7v329X+&#10;f7irt2NXG63+zN4w8M+Lda8f/CSz03R9caVpr3w5qKRf2VrqL/A0Sf6i5/uypt6fN97dWsZe9ykx&#10;l/Kes/D2a103wr4S1DSmWbw1f6da3tn/AKL5SRRMm6L5NnyLtf5U/hrsofDa+IwuoReIr11+4rQs&#10;qPF+937U/wC+dvzfw1hfBrTtcsvgr4EsNRsrJNS0/QrJZ7SaXY0Uot1VkY/N9z7u7+8laGr+FrlU&#10;8+wsv7LvVbf5yT/I/wDvrs/4DUfa5ivhNLRfB8HgRLeYXFzqUb/LPdXD/d/6a/71a+oaks1lbv5h&#10;jtJ59k12rbfKG3/x3c3y7v4d1VbK7j8aeHkWa0YFk/eReZ5Wxv7y/wDoStXM+JdC8TJBdCLU5bm1&#10;DrJc28UEUruu35U+4nov3KJS9kRLmpfDEvajYaZos2ja9b2UUtsy+VfXa/PLsl2bX837/wArKn/A&#10;d1dHqVnFqAiRpppJUXzbW4i+ZmVv4Wqzpvh3T9N8HLpMVsTp/wBm2eS3zbgwrktO8SzeHtPOm3M0&#10;KXFg8sDyyt87qvzIf9lWRovm/vNRKPu+8XKXu+8MuUnSWW2liW2vYvu/NuRv8pVLUtStnliiVvJl&#10;ingf51+T5v8A2ap/G/i/R7Fvtv2+ASpL5EkUr7GV1fyt3/j9ZUMn9sWdpqmmW0lyYJPvbfk2Ivzo&#10;zf3vlrglGUJcpzmj9pbVYpliWdNPf90021neVP49n93/AH6u20Ox/NlX/Ygh2/cSsrTby2mnt2s5&#10;2vIbr55beHb/AKP8m/5/7v8AuPWhqV/BpWl3d55fyRRO/wB7/wBnqSyj4h0Sz1izeK53bF+dXhbY&#10;/wDt/P8A3XV3X/gdN0pLb7ZcbVXf58SM/wDuxJsrB/4WLbalqMVjFpmoJ+681t8W/wCTfs/h/wBv&#10;/wBArTsLaW2e91OWfZaXGo/Z9jr959+xHT+4u1az94s0NYdrmKytl+T7U2+V/wDZ/jq6nlWcsUSw&#10;KkTfd2fJWfczRPrOn+VKrttlT5Gq9eW32x0iZm8pvn+R9jq38FXze6QSvcxI/wC9ZfmfZs3VX3pN&#10;qlxt+fbFvbY33KwbDwZF5HiBWuZ0l1nck7p8mx2T76Ves/DEFnrOnyrLOn9m2v2eK3ibZEy7Nm90&#10;/i+5TF7pp2ELWbvEzM7+azrvbf8ALVr5du5m/wBv56xbnwfY3+ly6Z5t2lvLdfbWfzfn3+b5uzf/&#10;AHf/AGWrCaCsOs3GqxTzpLLEkTJu+RNv+x/wOq90k4Txn/yMd3/wH/0Cq+peGLPxz4DTRblm2T3X&#10;30b/AFW2Xd/D/f2bP913qx4w/wCRguN7b/lX5/8AgFP0e/VNEiTyPtMsU7/xInlfPu3/AN6u/Gy5&#10;MNTPss0/5FtD/t38jorCw+zadFbbpJkiVIt8zKj/ACps+erXh6SPRnV202S5aMbIPs8yRQxJ/sfK&#10;m3/gNL8r7JV8i5T+Gbd96pcz/wB6L/vmvBj8XMfEiXeuahfyyQz3LW8AG5o7f/VL/sf/ALVYej7r&#10;bS7SJpLma1gtU8rfO39z7+z/AIDVjVd1s9o0UuyVGd5Zv9n+P/x/Z/3xWVDDO/2S8Zf3q2qeaiL/&#10;AAbPuf8AodOUv5i+XnNC28iz+zxTxN/pivLvhX5GXeio++mX+htf79u3zdv2eXzovNSeJX+49XLj&#10;dfeHrO7S3YPbXn2OX+6YvK3f98szBqp39zLZ2D7kWaWXf5Ur/c2bP4/9qlU9yQzP0HVZdNv30q5n&#10;2S728hHl81/K/wBt/wDvv5/vfI/39m5tO/trb7b/AAwvPF5rJK2z+P8Ag/8AH6xPElmth4h0fUIo&#10;F2ee0V4iff8AKaJ/n/2tj/f/ANnf/crqPti+RulvIPK+ZPn2bG2/fqJf3Syu94iS7WVoUf8Aj2/J&#10;/wDY1nv4k0xPEcWnz3Kw3Ctvlt3+fcjPu2f73/sr1pvbLDKkX31+VPK3b3279iOn/wBnWVqvgnSN&#10;bdJb6ximeKVHaXyvnV1+T/e+7V0fZyl+9MKnPy/uzf1/T/C/iJLK5nutQsJ2ud011Zl4Tc/e371T&#10;5H/4Fu+Wt7wn4W0TSibiHxTqF5A6f624vFj3fN/sIleOXngm88NvFF4e1iWzSe62xRTRfaIol+dv&#10;uS72/v8A/fddhpVnOllE195D3brvne0X5P8A0Ou+Uow96nyy/wDSiIVJc3NKPvHpP2VILaTWdP1Z&#10;pEjnE86T3TXFusa/63b9/a23d93+KsX4k+F7G+0W4voXGU8q8WUT7EaBPvp/d27Xf/vuuV3xPKlz&#10;bNGkqr/y8L8ifc/gX/c+5WPMmp6k9xBBqcsPhyLZFbWLwRfZ5/7/AM2zc0Sfwrv2s3+wm1j28Z0/&#10;eidPtOaXLIvQv510rTtJeKs7+bE8v3n++6J/d3/+g16daab4f8U2Fis1jZX1kkv2u0t5okZYmX7u&#10;xWHytu+b/Zry5NNn+yurXLTSvt3XDrvdm/vv8/3qpI9z/pDT+X527Yr/ACf997686nX9lL4S6ceX&#10;3jrPFPhxtB1e5u7GZ4f7duWfWr55P9Iit4tn7q3+T7r/AO2/yK77f9nI1pPHl1YeN7DTPFOm/atS&#10;ngl0C3urPZb6dZ/cdN33nlfY/wDspu3fdqk+pSw2DqzSv5UTv5O1nd1+8+xN/wD+1T9A0/Xr23+1&#10;NdusFxEsqR3UsSxWsS7X/wDHd25nX5q644upP7Ie05ZG5DrVt/wmGtzXep3UcVq0SNBb2yRLdfuv&#10;4tqea/3/AOGrHhXw9otn4jtNV0rT7bTfstjLEzovzpu2OiP/AL+x3/8A262dI8H6VoQ1u4mvFvpn&#10;6SzHef8AVJu+VfvVe8FyL/Zkl75ZEl7cvNH50u8/NhE+98ytsVfl/wBlq7IwqfFULjL3uU3nkT7D&#10;eyL/AK4QsyMp2su7nb/30K5b4c6NBcaRZardwO+oXkxlea6+dm+Vvu/3Vru7bTmilkaVlZHXb5Sr&#10;8teY65p994Nv0SyntodBnnRl/dbni+f7vy/wKzf+P16UYylHlMa3uy9obM7S6D4i1eGUf2fYahLH&#10;cw3RlXbK23Esbbvutx/DVPV/EeizSX8GsQxXNrqJ2Lti+0JF8qL83+z91qb4v0RvF2kWtpdEeait&#10;PbNKXX9+q/J5rfwp87Lsb+L+9XJWlkbq5H2u0n0u3ewW4N7ZrAtu3zNv3/wrs2/e3Kvz/wDAa8uv&#10;Ka/hl80vsm3YeELm8gibSPFOq/2cmyJbLdE/lfIvyJ58T/8AoVbcPgXS9Nuf7U1Waa8u1T/j91Z2&#10;uPK/3N3yxfxfcRa4a7h1Hwvdy2TTzW8cn72JbeVEW5/2tm/5v+AVfaLVJ7d7bVDc28sS7vs8t0z7&#10;f7j7fn/9DrljiZfbj7xPtInbp/Y9noVvcrGbkRQLErosTbv87qh8P6DpU+nx6jBZtbs03leaZW3R&#10;7fk3fe/vVxfhXw5qWt2vm6fLbIkCp+6/29ldJpelXsOianaC+jOqNJG0aJcJuT5vu7l+7v8Avf8A&#10;A62jPn97lEpc8uaUTivi14Z0m61m9gh+7LBL8qtsiWVkdX/i+b+P/c+eur8C65Fq89xFLCdNn2r5&#10;co+ZHaJn+Zf8/MrVz3/CPS3ms6VpU9tFNKy750t5d7/8DetPQPAfkzah4avvEElrfz2m0w2kaW+6&#10;Jnf502Ivz/M29k/v/wAO6rjzTj8Jt7xe8R6TYaZdxwz+IbTSZp2aWOC8i/dSt/wJtyr/AMCrldR8&#10;V6VpNsz3d5aJ5c/kSw28+50l83yv3XyfN8392vVdA8BaZoVqB9pmllRdkl0Z2R3b/afO5/8AgbNX&#10;C3fwH0VrrW9WtY5L+O5VJbe2aeVJYpYh/rVlV9zMzKn3v7tEsJH4iZRiY9nr2ka3LFFbXcF+8q+a&#10;vkvv3J8n39v3W+dPv1St9DtodU0eddMge4gniRpUXZ5W6XZ91EfdsVN3z/LXK/Db4ft4AbXv7Y0J&#10;heWkb/YNaspGme4T+JJYk/8AZ0X7n3q9LiNndazoF9pN7PfWrXqo1y6tFLG2x/klTavyt/D8lY0I&#10;eylzSjzROaSl8UT3DI9KKZg0V7d49jr1PPH8RaUnjjWbVb6Ga5S3t99vE+51+aX+GrWqX4uY4IYU&#10;kSPzN87S7f8AgK/99V4d8JfiBpurfH341eEomjbVNE1OKdhFAyHyp03/ADs33m3bvu/w7a9rYbhj&#10;pXx9XDUqFaU3H3jxcbmFZc1AXGaTaKla1kRvu1EQU+8cVjGcJaRPn5Upw1lEWmjk0481LDbSS/dW&#10;iU4Q96QoUp1ZcsCEjcQe1S6zpKXXhrVLN/8Al6tpYm/4Ej1fhs0tv3rN89J5/nK8j/JF91d9eNiK&#10;08Q1Gn8J9XgMFGg/3/xSOP8AgN4bfwx8H/CumzqjuLGK4l3fNtlb58N/u7v/AB2uSvP2hPhavifW&#10;dP1ya0t9StW8r7d9m3LOv3vllVPl2/3c+nzNXf67pusWuklbe9a+tvLbzrd7aJVWLZt+VF+b7teN&#10;Xn7I/huwnsriz0AarDPL/qnuJ4vK/iX5N/3fv19+/acihAwxFLF06dOlg+X3f5jwjQf2nPF3gPV9&#10;btLHVV17R5553tkuFf8Adbn+R4t3zKv+xTfh98BPHPx91ufX75fsFhcS77nVb1PK83/rkn8X/oFf&#10;Yfgv4BeHfDC6XNBZ2ttNaQqZktrWLmX+L97s3t/6F/u/dr0HU9Zg0y1nPnJFNCP3cbf+hNWH1T/n&#10;7I8Knw/VqOLx9fmjH7JxPh/wBonwb8OJpnh+2NtActM5+eWWXb8ru/8Asjc3/fNY2sWza3cJpC3P&#10;nXdxLBLO6N88USyp/wCz7Kqar4wk1fUdmhywarqrLulSVvKS32vsd9zfwpL/AB/98bm2LSD4eXN1&#10;p9nJe2k7zahdRSvdw3O1LV1dNjf9df4dyLt/9l6KdPm94+xpUo0Y8kPhLWufDJrW6htNB8Qf2ajW&#10;y2T2rzy7p9svmp937rfJs3fxK7LWtL4U+IOp3U7XPiSzhh89p4IHVX2rj5Pl8r+Fqm1vTdV+0RM0&#10;C3N6/wDy8WkWx1/3/n+euM8b/CnX/Eeo2ssPi7W/DN3E37r7IrXFlK/99l+Tc/8Av/8AAd1aSqy5&#10;fhJrVKkI80Y8xvaB4A1vSb/RZL29tZLT7Zu8hHkaXZvaVF37f3v3f4/738O2r/jL4ba5qHimfXNE&#10;1OHTbqSJI4reTnd/f/h/dbvn+df733d1UPAVv4xutF1uLxX4w0fUpmnjbTbrTwqIqqg+f+8rb/4f&#10;9j/arf1XxPNaOlteXa2bzrsb7PIvlSv/ALDr8/8A7NV+0jy8xVOpKrT5uXlOK8R2el+B5bS/8Zal&#10;ZS2FnczvFb6mqSPuke4O6JW++zvLF8/yt+6/uvXzL41+CmoeOvip4iXwvPpb2j/6am/UYm3bvvv8&#10;u7Yu6vc/j5LoXgLw/aa3ren6Ve+IreNoNMsrqKSXLNt3tuX5Ubb8/wA26viTTdYvtHivVsbmWzW8&#10;g+zz+S2zzYt+/Z/u/JXjYupzy94/N+IsXSVaNCvHm/w/F/28dlF8D/Gl7FdT6do51q0tlZpLvSpU&#10;niO372x1++/+xXCujQs6srI6fIyP/BXYfDv4s+JfhfeGTRr1ltHZWuLF2/cy/wDxP++nzV03jfxd&#10;oPxmtZtUmtLbw34xgVd21/8AR9TX5t7N8nyyps/4FXHywlH3T5D2GGq0v3Eve/ll/wC2nk1TW1nc&#10;37OtrBLcuq73SGJn+WoUr9Gvgl8Pvhp4K8GRaz4eazuPttvtm1ie7SSV921miZ1+7/D8i0UKHtZH&#10;RlWVyzWpyRly8p+ctfeP7N/hWbx9+z3aaF4t0WFdISVn0+V/maWLcXSXav3fmZ/m/iWp/CX7KOga&#10;l8SfEfinXoHv7GXUZXsrC4TMMiMiZdl/i+bzetdteeM/h1ofiaTw3aaxZaPqFhabniguBBbwru2+&#10;V94IrZb7tenQw0qPvTPs8nyd5bVnUxc+WMvd/wAR498L/wBnjwdeeP8AX7K6Nv4v0toWktp5UkUw&#10;/MvHy/e/3/4q+m4vCWj6ZotvoS2UK6LJBLA9pKC8TrJ99GDfe3bm+9XlNrYatf6/eRR+INW065S8&#10;ilkaSNdksXzrs2ptX77fxfe2PXf6b8PdXTymvfEs86rJva3WL5Pv7v73935a9KnTpx/hn2eEwmGw&#10;v8CPKfFn7Rn/AASS8PfEbXJNf+G+p2fhCX7JJH/Yckb/AGOS4VdsOx/m8pPl+ZdrV8q+C9e+Kv7H&#10;3xP/AOFT/E28j/4RHxHLbtfx3F6ZYTBEGVLi1f70W35fuqju0Kr/AA1+1kM81uypchYt3/LVW3K7&#10;f+y1+MP/AAUu1SPSP2wNJ1zV/Bszae1jAG/ta6d7HVUiZk3ReVtaJU+4yhvvLu2/N83RzHbPm5fd&#10;P1P+DWvtqGg3ugXPmzaloSxRLeLB5T3kDp+6uNv8TfK6t/tI9dy7SXDvDLEmd3y+bJ+6dv8A4qvn&#10;n4a67pXhW6+HHivRvFM/izw14itk09tWmZfuzqnkqyL93ZOqL8/zJ9odK+mNXK2mlXUkm6VmTazL&#10;WMox5eYdOUpR944LxB4N1bU78Pp9wqXCS+bFcOq/uovl3RKv8P3q09L8P/2lbu82q3a26I9r9kR/&#10;K27X+Z22/Nu+X+9XSzKVuAu4HC7ZEdN/mr/nbWB4g1mDwfYXd3c31pDp7P5uyafZL8qfOiL/ABt8&#10;v3axjTjD3hxjyFp7aDSBdT+ZK9k6bWt3ZpYm/wB1f4azL7xNLbaZ9msEkG5W/wBIuvlRf91fmauW&#10;0f4k6p45tbuybRfsdzLs8iC4DI/lf32/hT5vut/461eWftIfGnTv2ZvBtpq2pXMd9e/ZGnOiZWK4&#10;ufnRd8Hmt/Bv+f7/APuVjL2k5ctIj4pHqcPn2FhabZ5ZrhWiRriZU3szOm/5Pu14N+2X+1VZfs9f&#10;D+61G0Fpe+Pb+VdK0uKWBN0Ua/vZbpd6t91XRNv97bXwN4h/b5/aB+L2s3sHhO4udJsGAKadoloJ&#10;XgTcu1nl27vT5vlWuBu/hn8Rfi54hh1Lx5f37zRxtA11qlx5lwgTP8LH+9/u0Rh9Xlz1ZHDiMVQw&#10;ceerPlPWdA/4Kc/EGDXLhte8N6brGgMyy2mnxK0VxYQKgXZFcfMzR/Lu/e7/APerR8Yf8FUvib4n&#10;16NfB3hfSPD1sERYrVLb7bK219yNyo/vP/D/AB1o6V4f03SNOt7GGxtntYLZ7JVmgV98TffT/df+&#10;OvWfDnxe1TRfB8vhLwn4c0PRLnUUit5b3QNKW1vbhNu3buT77/wb6y+u0P5T5inxVg5uV4y5jzfw&#10;X/wWE8c6ZIsXjTwVousSF2WafTFayuNmxVXl/NRv4uqf3a9/0b/gq18GPE2r2FzqFh4o0q6Rtixf&#10;2fE43M38WyWrvjC7+HHiTwrpHhz4+fDw6zrtp8n9qq6vqEkTDcrNKjrKn3v738FfJHjD4EfDX/hP&#10;rrU/C1pqNtpKXMUtpb3MwyqLt+Rl/wCA1dbEYedPlcviPXlxFg8LD2jn738p+hcH7f3wIu7fWnn8&#10;Zm0/seRY7tLnTrpXVmZl2r8nz/Mn8NeTar/wUy+B+iaVq/iHw/oOv6xLayx2wRbRLdZWk3srfO/y&#10;r8h/hr40ufglo14mroLu8UaneLe3Cko33d7bf935+tO0L4G+GdF0i4sHjuL6KeWOWcTzYDNHv2/c&#10;/wB5q+WeU5ZOXPUhzcpx/wCuNGFO8Z/11Pe9V/4KK+N/GH/CB+INE0aw8O+B/EF7c6Tq6Wtr9svb&#10;CRfv/vT9/bFLDPwi/d215B8Hv2N/jD8WfEviHXvEGqltHvjLbSX+u3Ts+rwIzfOi/M6r8isrONvT&#10;mveP2UPhh4du7m70lobfTtFs5Yr17WLavm/f373f5nX5VV/+Af3K+3ba/sYZdzXNpDK67PklRET5&#10;/k/4DsevcoUsPRhfD0uU9PD46ea0Oe/7uX/gR+XOrfs2+FfhvOdD1PwRHHr1jcwXi6hcXMsrSpH8&#10;33N3lSxP/F8n8NcnP4x+Jnwd13xH4+8P61caj8RPE1632vU7e33QW1jFsl27X+X59uzayfIkO1W+&#10;av1pfw34e1u60++ns7S5u7JZYoHdl+VZU2un+7tevnT40/s/+FYfDWseJ/DU39iRWO+We3eTzbeX&#10;+Hbbr95fn/4DVynUXxe9E8GpDM8vcqtOr7SH8sjw/wCEn7afx1+IHxN0DSLvVkbT7zwvqF9JDbaN&#10;F+9u4rK6liKts3bvNii+XNc74y/ag/aU8OfAXwL4yvI9Wl1SW71eDWprnQFi8pUSJbJpdkS+Vt82&#10;Vk+7u2/xV9GRftYQxW+i2Om6OtvFZ6ZHFKTEm9p1i2olun8Keb829/8Avms+3/bH8QG+0i4vtPha&#10;6gnVr+7D7nlX7u2KL7qfL/31To1cNQ+GJ1U+I8JCnarUueN/sx/8FN9Ou7+x0r4qMvh9lkSKHXtJ&#10;tWlT/euImfaipsX50Rn+b/fav0f0Pxs+saPBr2h6tp3jLwzIu9NR0eVJXVf+AfK3/Af++K/Kb9pT&#10;wV4Z+PviaTXNP0LT/CN+F+a4022WP7V/t3CrtXd/tr/49XinhL4SfGL4Zarda14Bk1S6GmRC9vR4&#10;eu5Ud4FZd2+NSrOvTs1d8a9Ct7sT0cJnWCxsvZ0p+8ft7ompaXr2m2WpaLBFf+b88k3kM6t/wD5f&#10;8pUfh5GhuNbid9/+nO6/Lsf5vm+Za/MP9nj/AIKiX3giVdL+Imjm7jSX5tU0ldrn/Zlt9wX/AIFE&#10;yfd+ZHr9FPhP8VPDnxgtpvEPhXUIryylgiS8RfvRXH3tr/3W2uny1zYilyU5HRj4/uZHolMUOW+b&#10;bt/u0P8Ad+7vp9eGfIgm7b8zb6KKKYzWtBugT2qtc3jC4Rf4Fb56prcSQH5XprLuGK8mngIupKUz&#10;6GeayVCMaXxRNYTedC3kPl6zJEZG+daj27B8oqwl2xAWQb1/2q2p0JYXWn7xz1sXHG6V/dl+BAOl&#10;Pgk2yqf9qpWtleLzI2+T+7/dquFwTXSpRqwdzhdOph5wN6oL2+XTrCWSMr5kCeavy/Kq/wC1/s//&#10;ABNTp/BXnniO2l17w94ltm1mewf7dLbtLbyImyLytqp838O//wBCrzsjoTlX9p9mJ+hYiXLSRd8L&#10;X6XGhI8cem7ryW4vGeJtjr88rpuX+8m9N25/lq1rHic+fPDBKfISKPzZUK7nyrL8u7/2Wsrw3JZ3&#10;nw+hmttTWRUiSWS4dkdrlW2su5/7v3fu1geIdYVN7WLQQ3EstrFslnX91FvdXfZ/3wv/AAOvs6kp&#10;fCeTKUuU9O0IXF7YwW/223MUH/LVl3ylkb59n+793d81UPFMtr4XjsbmK1jeZ1lG923Squxn++3z&#10;feVKxxruvaP4Z0+WTTdN+0LFLarL9p81F2/8e/z7vm3feauY1HV/EXiNYrq5GmvqEEEUBTzdiL+9&#10;/wBIf7/+x8tbylyx5YmspcsTc0HxHFplzqFhrN+r2tzF5+nm72RRNOyfvYl/2v4tn+21dLrVw9n4&#10;UstdeCE3ptoFaJm/1jNs+Rf7tc34gls2tPtcsto7xXP2hUf/AFS7vk/9Aq7rtjpkmr2qXkVhxbbm&#10;ieJf3S7vkXb/AN9/98LWcanu+8Zc/u8si5oNxeeEdP8AJ1CwE07b5FvPNRt3+zVpvEp0oM1rbQiJ&#10;mVPsSy/OZXb5dv8Ad+Zq5abRbvUdAu4LTxBbpbmJ4vKlZd9r/F8r7vmWq/hedYBFcN4bsBLa7fL+&#10;xz7E8/8Ajba3/jv3qXNKJHNI9Ev9KGmzjVZHmnntonSVym+Vot275Nv+0q/LXk76bqHm309tcyW0&#10;V7Atwt27bNy7HT96/wDD/A/yV6NpfxDhvvNadFjiDeSVEqmXf/d/un/gNcdpVg2urYwPBLbWmlts&#10;aGVP9erLu2b/APY+Tf8A7SbaK04ziaVKsIe8Q+DfD+ss1rqOq6/PqVukTLFaPAkSfwbH+X/c3bf9&#10;uu4BzSrt2YVt4pAwHavHqSlOR8jWqyr1OY1Y7qIIis/8NQRWlvGTIXSQVSqCBpJEdpE8n5vlX/Zr&#10;yPqXJ8Ej1ZZjz8rq04y5TTmsMtvi27agntZIk3OKmhvgqeXKuFVeHSmX8yyRqqP92ooSxMKvs5fC&#10;aYingZ0ZV6fxfylRFbYvmbWf/Zp9FFeqfNmraXCyIifxLVg9OKwUZ0O5afDO0L7lrw6+W88pThI+&#10;rw2dckYwqxNgP608HNV7e7SfqNj1Y6V4VWlKlLlkfV0q9OvHmpmVqUNzf3SW3lMlp/E+7b8tJeNF&#10;pVvb2ltF87f6pdzfw/xN/erTLrvC/wB+qkWneXfPdNJvZv8Ax2vRhi/h5vhj/wClGUqf8v2iDTdI&#10;+zXEtzO2+4lbf937jVleJHea/wDK8xUR2S3+7/e/j/8AH66kjNUtYtoJrCVp45HRF3b4V+df92tM&#10;LjZfWfaVPeCpRj7Plifk3qX7O3xH+Pv/AAUTj1rxr4H8Q2ngy/8AETS/b7izd7X7Ba58pPNUbNrr&#10;Eidf46/Vm+b/AISHxMkE0iy6bZ4eVI/45f4U/wB3+Kvxs8VX3jT/AIJ+/tPSXnh+78Qp4Eknf7LP&#10;etFdJqlqy/vflXbEr7t39xkr9bP2efiVo/xb+EnhXxhokE9paazbee1ve8Sxz/dYt8q7vmV/mX5e&#10;Plr9Ql76Rwx949KLtdldm2HyG/1rfd/3ayfFM/23SoNKQNHJeyorY/hiXa7/APjvy1f1fWIbF7a2&#10;jkjlvblv3aPLs+VfvN/n+9S2cNlbI4kdbu9lPzGVdpb/AID/AArRylHjvxq+JY+FfhiHXLfwprfi&#10;eHy/s+q2nh+KKW4gT72/ZK6btvzr8v8Af/2a4DQ/27PCdtoWm3H/AAgfxKs21G0+0QyyeHJZ7e5i&#10;XaryxPbvKuxdyLuX++ld5461yy8L+JNJ0a/uhav4hvHsrO9WX7On2iKJ502f7X3vl/vLXI+Ifg3f&#10;fDPXofFng24hOqJFdLNbOHXTL/zXSWXzYl3tbTs0UX+kIr/c+dGrH2n2uU5YyPbfhD4osPiJ8O/C&#10;uu2cTW0V/p9veC3m/wBbF8n3dv8ADWn48a//ALIvRa7fn2o/ybtq/wAf/jjM1cL8G9VutV8BaHqV&#10;zp8On+fpkFxPYwybUgnaJPki/vf3f7tdxCttNZQNNdto6s3n+UZ/3q/727/dq4y54lxkY+n3/h2F&#10;LeJruC0u4IvKtmlg3fut/wD48r1sabqs0waW2igvbRJm/e2Svu27P7rfxfc/iqXTdPsWSGSSePyo&#10;F+abKx+bL/frC1rw35WrzarHrq2VjeLsvoHdFRVX5v8Avpv4quMYmvvGvqXjfQ5rB3XUleaP5o1S&#10;N96S/wAO5f8A4quG0RrXV/G11e39rFLK1uksUN7833N+7+D73zP/AN8VN4V0ttF8RfZmtoPKlZLu&#10;eV4FZE3J9xZdnzbNifNu/grrvE2k2esTWLQXKWOqwLvtpd331Vv/AIr/ANCqfiMvdqlfWfAel+KX&#10;tpEGlrp5n811WzSVp1+/9/8A3/mrS1m1g0Hw7FBaRR2VqHI2J8m75W/9Caudg+K8Wni9sNQW3/te&#10;1jUulu6/Pzt+df4aq+I/E194gsLL7DELZPPidpmk81/+Ar/n7tVKUY/EL3Yk2n2jaXZQ2kytFLBE&#10;istx952/v1ZtrO+1h0az2w26N/x8XH8X+4lc+8MGvRSzz3K3O5HRn8/5/wD7Fq3PDthol4ytN891&#10;F/z1umdZYv7+xm/u/L/wKvNp+znMj4SWL4f30Ek0dpqEMPny+c8rxN5y7vv7K077TRpNppUEFssV&#10;lpk6ys6y/dTa6bv/AB9mrElNj4IG19baOXzXZftzK0Uv8X8P3du7bv8Al+7WrB48017WX7e8Vpdb&#10;NskUUissq/34m/iWu/2cYS9025jN8QGKfxfv2PM8VsvleUjsnzbf7tR3My/aEXbInzear7dnyr9/&#10;b/6DWcsqadqn9t6QkFpYlltY4bmRvvNu+ZU/3tlWrq71zWblJP8AiW3UUW5HV/3Cru/uuzv/AOgV&#10;x1o9iftE7w733RNsl2/fT+NKr2z3P9pXa/uvupt+Vk/v1DNNqFnBNP8A2Uv2f7++31GB0/39rVnv&#10;qt9Z6lcbrnT3RlR1t3lbeyf7/wD9hXN70fiIOghmn2fPF/498lFzNeQojLbLNFu/gb7n/AKyv+Ew&#10;s4YknvPNs4tqPLcPsdLf/rq6/dX/AG3rV/tKxT5mvLaHd8+/z12PWhB5v4qma5164ldVR22/cbf/&#10;AAVe8MeVNpe1lXzUlbbvbZt+d/n/APH6o+MJlufENxLHKsyNs+dP9ytDwlZwPpDt5U7ytPLudGZP&#10;469DF/7tE+1zaP8Awl0P+3fyOX8W/B/QfG2pJc+IWu0u2ie3/wCJdfPFFLFsdPvr827a7/8Afddx&#10;CltbJEttKsK7di+TL/8Atr/45T/3SN5TN9/Z5UvlbHf++n+8lYT3OlW17EjfZt2nT/LNt8pLd5d2&#10;/dKv8Xz/AC/7/wDDXz/NznxMpSidE9nvTdK295fk+dt+9P8A4mvMviLoOoa98NLeXQ59QsNQgiW6&#10;2WM7RPcIqfcfb975P4K9I+2S2yP59tPbI6/LN5Cv5u7/AG1fbWV4etpbbRkWXbC8UXzfN/ub/n+f&#10;++676fwhGpHmF8CeONL8UeCjGi+cmsLFKrIu6W1uvk2RSp/D/B/lqnTzXa4ZfKTb8ioi/cT/APa/&#10;9ArldHudK+HStLNqUmkeHNZlWfR7WFZ5fNvNzur79u1InVGZfmXcv/j3Zfb995KrK2+WeV3R12Im&#10;756660fdLlH3oyMTXtNttStbeKdrn+z/ACpbW68mXY8UTRPFv+b+5v8A/Q65TVf2fNFvNOuk0O5u&#10;7ZIFWVk+3sjrE3yvEjfw/c+++9vm/ir0Z0W2d1ZtlvL8kqTfc+b/AGPu/wBysF7+Twk6Xi6vqVza&#10;WS+bFYosSI0C/fT5k3Ssn3k3/P8AIn+3XHSqcvuhU5vsnn6fBPwz9gTT/I8UQ7oGspdl0z3CJs27&#10;9/zsvyv8j16nYX9tbWtpZwNO/lKtrF5VjdPL8qPs37f9hH+ety38K3WvCPUru/v4fmXyEt2+XZLu&#10;+eVG3fNt2fIm3bRfahpfhWX7Bpzy3tzKzedJszvZflKlW+86/e2N/c2rtrplS+1UG5ckeaoc3f62&#10;2+yaWzvvK83zVlmtZUT7j/P8ybv++K861jxP471i/wBV1XwreaJc6eipa2OmXd0sTyvs3/aHdvmX&#10;5/k2f+OV6l4jmvtYaGLUL6e5t2vElil+SJG2p8ksT7P72zcn+29WL+28nyW+V7f5NsTr9xP7lY+7&#10;CQubn+E8f1Xxb8RH02WefwFLc2ieajWmmXkSS3DrsTyt/wA/39/8CfdR/ubPmvX/AMb5fDflLqvg&#10;7XbOy2tteG1eV4tssUUUWz7rM77/AJE/hRP79dreaVHDpup6hp7NpV6itcL8qIjP9797F91l/wDH&#10;v9tK6dtO15bdbiKDTblJ1WVbeKR0dty7tn3HXd92rjGM/shHmkcLrHxL8PQ+K7fw82uQaVqFv5F1&#10;dW8uxP3U+9Eif+438ddXZzRXNqk6ywTb2+/C33m/4DXGeNNe8A2M+j2vizQY7vU7j/l08ppXe6Zf&#10;l/exfL8vmr/uf98VL4U+Eun/AA11jVX0jStXT7fFFEtilz9siiii3/cb7u3+P++2/Zsq6mGlGIS9&#10;w66a2tUidWi2bd77Nv3ak8Fm30+/1qC/k/s7fsnjlSX+J1+fcn3Fb5U2t/E2+oE1uxTRvtkHzy/f&#10;ihd/nn3fKif8D+5WVYf2vZxbbzSm+0XWyK6e3l37F2P8mze/yps2/wDA91clL3Jc0QlL3fdOx8dL&#10;BENQ0uWNvs91fWqXFxFsV4oP3XnM/wDFtZfvv/tV6LozvNHE0rW8ty3OQvysv95WrzHwxqN9F4hE&#10;F+tpPcal5UckU0DK4i+dVi+9u2qqfxbt3z7v9mSHW73So7XTomF1c2d9LbzvcSsrKy/8e+9v4/3T&#10;p/wJa+gVaMfeD2kY+8eqahri6fGjGHKfxb3VfLrjPibqd8ug28C+XaXF1Mtu1q8SzpLu+/8A8B+9&#10;/tf7tcnb/EDxF/acu+KG5WXyoGt5X+e1+fb83y/Nt+87bf4/lrYsPtWr6617qDRXsum/JFCisOd2&#10;3d8391v71dftIxl8RySre1jyxN3wNpt9p2nTWM9wNRSOPY8q/JMrfKybkb7r7X/8cWqF74qtZbOO&#10;6hD3N+z5kW3RkiWVcruV/wCHdt2/xbv7tR+LddH+nWNpcyMZuLpk/wBVu/uxf+zVyl/9svLC4toF&#10;+xv5TRQXE3+qX/cT7zV4uJxfvcqOuPND3YlLwjeDTdR1WG5sZZy06XqTWsnlovmpsbbEvyv88TP9&#10;1l/2ava3qN1d3aNafYr+18jY13dx+Q7bPm+6vy7/AJv9lfl/hrB1jxV4esNSinn1WxS9gl+zywpK&#10;jyurPs2Om/7qfI9br+VeWr3NneRTJ8+2VG3o7f8AsrVye0lKPLIiXNL7R0PhHSbHUdH0/XY9Xm+V&#10;Fi2zhbVPm/5ZMuzdt+f+9XL6h8NdK0/x/rXjmz1x31ebTmiktILt0WJvn3u7K37z/ZR/lRm3LsqN&#10;LxYYNPaJl+1qvmwf7/8AfTb/ALnz7PvfxpWFrGlJ/ayWcGq3yPdI1vsuF+fym2fP5v3WZK6KdSPw&#10;RNIziei/AjVIJ9M1K+mjVDPdMkN/uzFNEqK3y/3erf72N1dTqXh99W02BL/Uby2vWk8173TFWLef&#10;7nzb9y/7P+zXDeHvFmh+DNC/sie8gmurJ3uNk0XyPul+R0+X/gPyfxVDovxm8L3niO18P2Ut9bao&#10;9z9igZ7aVkll/u+b86ts/wDHa6o1PsxNYyjP4jrBb+IPDdtKS8PiO3O/dcWkGy4tv7jeV8/m1veH&#10;NX0bWot9nGu1h8irtVl2/L8v8VT2t1DLA1xM8CLBKqmdX2Ltb/0H7/3d1Ymi+F7W/wBZ1TWhDIZL&#10;i8cxtPPKqHYnlKyr/wAB+9/9jXRH+aJfLy/CdNdWltdwtFO1w/8Atyw8r/wLZWLqGmtpXiSwvHRX&#10;tpEitVlUf6pldmVNv91t/wB7+HZVPxP/AGB4c8N6lcavdrpemxp++lecuiFm/h/iZt38P+3XN+Ef&#10;Gela5c6XDHNqN09lqflwf2hbS2rqrW7fN+927/vf+PUc3vEc3LI9px7mik3UV2XLPxU/bk+HnxZ+&#10;Fn7Wfjn4keGX1jTLW7niurfVtKldSsRiRdrFeq/I3y17x+xD/wAFC5fi7q7eCfiNJYWOtpFvsdee&#10;aK2hvDvVFhdXZf37M3y7Pvf3V619x6rbRX3jHXIp4llia1tdySruRv8AW18Kfttf8E/f+E7u7vx5&#10;8MrGKLX3fz7/AEO32QJK3/PWBF2r5rtsV/mX7u7lq8tyjiJSpVD572sK9SVKv/26foMNSKRldmGq&#10;55KXESeavz7a/MD4W/ts+Jv2bPFHgzwH8UxqN1oWnaK7a7qd+v2q7F3JF9ogiiZT/wAsl8qDY38W&#10;+v0S+FnxP0D4zfDrSPGfhq5NzouqweZFuGHifO14mH8LK25Wr4jMcJPByjyR/wC3j3MHCpUhL28u&#10;aJ1X2aK2i3bN+3+/Vd9S/urVHL881d0+HDbmiz/tNRUw8aUfa1/ePGp4qpiKsaOGj7Mb5k92uz+C&#10;qniFLmy8O3DwOu+Nkbf/AHV3rW2Q6t1wKz7y7jmiltpNyRTo0TMi7m+apwdSWIrRjCPuxkeu6dPB&#10;y9pWqc0pHl37Qfxfv/gvb6FqFmsmp2t1OyXFpK2zeuz5XSXb8jLt/wCBb65OL9snwjeaHFeibX49&#10;X3eUNFWNXaV26bZNu3r8vX/gNeO/tNfEXxPdXKeC9Xez+wW5S4geKErKy/NsRm7Mn3azf2ZPA13d&#10;eNNL8X3llb3Hh7T7l0LyS4fz1T5di/7O9W+b5a+zlXq+29lE+Cr5rjZ5lLDYbb/D8J9C/D79pG6+&#10;KGsfYtO8Oa9p0dq2y5vGmWW3tW2tt835f9irPj9tKWzlu9c8SXttpVkFlubp33JvZtifL96X5/4P&#10;4q6VvCQ1KPWLvw7osfh/7c3my3McCb55f7+3+Nvmf/vqtnRfhtLLo8SardTSXMS/IGjkRXfam1pU&#10;if5/m3fx/NXfGlLl96XvH2VGhiY0P3suaR8+al+1v4W8PX6/2Ho2tarFs/4+7udbf/c2rtb/AL6e&#10;sXxD+3BqmtReR/wjMUMW5GVXvmf5kdX/ALn+zX014p/Z88D+Kfs+peINDk1i/t4FgEz3MqsyL/sq&#10;/wDe/h/2q8w1PUvgvoepQ6Fq3gWDwzcv8sU2t6KIrfd/113Vx1IV4y+I+bxNLNqcvexMYx/r+tzz&#10;v4aftbeLponttQ8M3vjC4g/etNaTtvWL+DfFsZf+B19A/D/43eDviTcWumvft4f8Tsv73R72P7Pc&#10;o38SKzIu/wD4BVDRbk2yR3+n3tjqFpFFFbx3FldrLbxIqPtbd8/lN86f79WfGug+GfjRoE+lXskG&#10;na/IN+n3+1XmDL88Toy/xbf4PvVcI1Ifa5j1cLRx9Clze39p/XczrlPGyyIW8JRzXilzJNviuE27&#10;32fK29vuovzf7VbujDxJ4j0+8j8SeHItJl0+1+1WV5Fsjbz/AJ2+X7+1l+X/AL6evEE8ZfEb9lXx&#10;PAvjHU5fF/hbUVWL7VFKzvDt+6y7l+/t/g/jr6m1qV9Q0pZ7XUJo1uTbGN4nx/rZVVT/AN810U6n&#10;Md+Ex8cXzQlHllH4onhf7RPhm18WfCjWpkku7e+tlj1JdPv4mSVJf4kX5fm/i+5/er4w0jwP4g12&#10;zv7vT9Iubi3sYvPuXVf9VF/e/wB35K/VnUreHV7V7a5iNzZSjZNvZdu3/drnLDT/AAx4X0PVNTsF&#10;F1pLxPLcvFN5sTqN7Of9r7zbq5quEhVlzHhZpkNDMK3t5S5T8r4YZblJWgiabyl3tsXfsX+/X0r+&#10;x74F0TWofFuoeJtHGoaattEA9xbebEi/vWZv738P3l/u17X8Jvid8G/F+p3emeHNP0rQL+63WS2s&#10;9ksL30H/ALOG/un5q9fh0qztYrnR9Nto7K0jsvJihji2LEvzKNiqv3a56OGgpc3NzHk5TkFKnUWK&#10;jVjUPzK+Kl/4fv8AxzqbeFbOCz0KJvKtUt/uP/t1tfBL4y33wb8QXWoW1lHqNpdR7Z7SWXYm7+Bt&#10;+x9rLWVafDDW/EXj/VfDfh+H+157O6lia4iZfs6qr/61m+6q1heKfD8nhXXb3SJ7m2vJbWXa1xZS&#10;7on/AN1q82PPCftT4iVTE4as8XD3fePpH4g/twahrfhaLT/DdjPpepT2yLd6hLIn7mX+Pyl+f5fv&#10;/O1fMNnfz2F/b30Tf6XbypcK7rv+ZX31Xrrfh18Mtc+Jeoy22i2yfZ4Nv2y+mfZFaq397/4j71XU&#10;q1asveCtjMZmVWPN70j7w+Cfi3T/AInW9l4gtYmmum07ZfRKv+oull+7833f49v+zXqdzNIA5E1x&#10;bvj5pXkwir/s/wALNXmnwe8DaF8LvANl4cfUmvpdzS3EvkNH9oZm3/c+b/4qtn4oWQ8Q+Atasrfx&#10;Uvh+ya2eW61Ir5vkQf8ALVfvqy/LX0FKXu/EftVCpVhhIyqx97lPKNU/bC8F22p6jp73PieaKCf7&#10;O0sKQMkvzbWZf49tfNn7c3xK8EfHD4X3Xh3TbS4uLrTSsth4i1Fo18l93zqnmruVZfkVm3L9xP8A&#10;gfqs/wC0Z8NfB2jeIB8P/CH2DVp0igjubmPYLmP+Nm+9tCe/96vkPxR4dsfFukTabqAkFpKclYpN&#10;rg150sTKE/iPg8Tn+Io1IQdeMv5uWJn/APBOrwTqfibxf4t8J6ldNp9nbadNOsfnx7TeNs8n5fvO&#10;y+UzfJ/cr9Z/B15P4q+H2m61YXkunzTJE1zZMcxQyRPtuIl/ufOrr/wH7tfhYvwP8beBbcatoGts&#10;L6GcTrDp0ro4Vd2193y7m/2f9qvav2ff+CgHxR+BrXHgLVdLttaNzJG8C3ysZYHaJWRNqt82/wCT&#10;d/H8zfxV6kakZRlyn22ExmHqQlOlPm66H64+KfHdp4O8PyahfT3UMz7liguE3bW+f+L7u35Gb/dS&#10;vK7KVtYaXV/Et9E9uzfaLO2lXzXtW+f5/wDef+5Xz5+yr+2kf2vfHQ8KeMbNbDWbbSJru1sNPV4r&#10;Sa6if/bd23eV/wCz16H+078ax+zj4fs7mV7eTTtYsZbqxhSKKBHvIhEYl+5975fv/wC1WVSPP70j&#10;ulWhGPNI9au9Zn8DfC/xr451meSz/s6xnvY/3jr/AKqL5N//AAL+H/ar8UNT8R+NP2tfHEd34g1q&#10;a5l0+3VC13cyyJDD5g3+Xu3bfvM1ewftD/8ABSL4i/tL+CrnwLZeGtO8L+Hb8qt5b2HmXU86h02p&#10;vb7q7gvCqKqfBH4ayeANBlmvE26lelXmXOfLVfuru/8AHqK8o4eHNE8POcdDL6Lqw/ifZ/U9R0i9&#10;Hhaayk8O20PhyOxVVtotMXyvK2/+hv8A33f79ek2Hwj8Q694J1rx94onnsNHWB7iC4lTfcXkv8G1&#10;f7v+1Xmum3P9m39veeRBc+VKr+VcLvif/fT+Ja+z/hH8cT8U/hP4l0vxC9n/AGpYJ5UqvB+6urZl&#10;2p8q/Krb1K/L/s14lGPtpcs5H59lNGOaV50sVV96Xw/4j5L8c+B9Q+HevLpGrxbLjyIrj5G+RllT&#10;d8n/AKB/wCsrQdbn8N6zZarZ/wDHxZypLF/wGvqD9tDwxdaxa+GfFNlpF3NZJY7X1JG3RJB8jorL&#10;/C25m+f+7XzzYfDHxRqujS6rBpUn2SKJJfnZEeWJvuOiP95f9ys6tKUJ8kTkx+W18FjZUqMfh96J&#10;77ZfDzSfGvhG68b/ABBmitdX1lovsdtcX3lbIl+X5HZ/vOv9/wC7Xy7MmyVl/uN/er3/AOFH7OEf&#10;jzwxaT+I/EFzo8MU77NMRYEdVb/lruaX+PZ/d/grs9a/ZV8O6dot7pum6o93fXEkTrqFzsd4VV/n&#10;RU2r95f/AGSumOEqVfhifQyyXG5vGM6dDl93/t6R8lf79Tfut8qrudP4X2/PXUeP/hvqvgbxRLpD&#10;QT3ifftbhIv9fF/A/wAtZOpaJrmlaTaf2hpVzYWTSy+RLcWvlbm+Tem7+L7i1wSjKEuWR8VVwtXD&#10;1JUqsPeie7fsc/Yft/jDz2j+0NaxIsLrvd03vvf/AHd+yvqW/eKwSJlVfNZti/L/AHq+PP2e/CWu&#10;aD8bNPsZIJbO4exl810+fyN0X/LXb91k+T5H/ir7Qhsbm/svlgjvNrbJfss6y+U6/wDxLrXpU4y9&#10;mfq3Dc5PBezlH4TPTSoki8ryvkX5N+1d+z/Y/wCBV8n+Mvht8X/iDd6bp/iCKBLKCXbbLE8S28W5&#10;vndki/8AZq+pZNTvLnVrSxtpdl07sjbk+5tXc8rp/Em3+H+8+2vnf9oHWvF3hK6S/wBP8R6lDZW9&#10;zBttJp9+z/W7H2Ls+X5G+R0/8dqZR93mNM6VOrQ9rV5uWP8AKek+A/gV4X+EVhqeoLLHreuxRf8A&#10;HxfbU8rcn3EX+Hf/AH6+MfFWg65o+qXDa5plzptxcSvK32iJ037vnq3c+IfEvi7V9SvHub28u9Wd&#10;Yr54vuS/MmxG/h27lXalfTH7UTtN4X8H+H4vkm1nU182JP4tvy/+zVyy96J8dWWGzLCS9hH2caf/&#10;AJNzHyfc6bc2aWjXMDWyXUX2iB5V/wBan3d6f98Vu+CfH998Pbq7vNKtrKa7uIvKW4voPNe3/wBu&#10;L+HdW/8AHrxdF4m8eTWViEj0XQo/7L09UVflii/9D+bdXnFY/DL3D5ef+xYmX1eXw/aMz4neCrD4&#10;0RK+s6XbPq672/tXT7BILp/+urRJ+9/i+9Xl3wTu/Ff7KXxQ/wCErk1S8tfC1nE09/Hpj/u9UQD9&#10;1asrf332r83KqXda/Rf4PzeF/hd+z+/iq5aO5u9RZnn3r88rK7qlun/fD/8Afb18zw6DqvxF1bU1&#10;0/Rft8su66nsbG13xLF/uf3f9ivQjXnS92XvH2NPH4vAU6anU9r7T7P90+qP2aP2v9M+M3gXw1f+&#10;Lbaz8EeI9ennt9Nsbi6UJqvlbd0ttu+bbubb838Stt3V9HnJHFfkr4/+GHiH4d+OPD/xAa1i1LWr&#10;LSvN0Lw3dIqwWDLuW3ZU+4qI++VIv7yVR/Z9/wCClXxC+EGpxaB8T47vxhoKNtke7G3U7X5slg7/&#10;AOt/3H/76Wrnh41vfon0cY0sapTwz/7d+0frwBS1yfwz+KXhX4w+FLXxF4Q1m31nS5/+WsD/ADxN&#10;/dlT7yN/stXVmuBpw0Z584ODsK/3KKjf5FZtu/av3FqT+CoEFBoooEPtpyqvn+JaoztOJYIYGVGl&#10;bazsGby12/eXbUtz5nkP5G3zdvy76pWumacdTW9LyWd26rFd/apm81k3/I0Tr93Y39z5fn+aujDU&#10;YyqHr4KHtpR55fCaPgu+XWoIRbS3ctvBEyStqDf6R5rfc81W/wBn+H/aqrcCK11fWNPgXZdX9yjR&#10;PEq70WeL5n/4C0DvWdq2n3ng/wAS3Wr2HnXsM/lS3toeWdFbZ8n+0rbW/wBvf/s1Hrelz/btH8U6&#10;fcnN0yWsvnM6fun+b+H5t7vtX/vj+7XvckaMfcifWSlI0207THv9T+2WipZTwQSrD5S7IF+ZWXb/&#10;ANdF/wDH6x9O8OWd34onn01oLzTbNUlaG4j+/L8+1E/76/j/AIttdJrVk0f9j2Msa3sd15lqWd/l&#10;DffRt/3vuLLt/wBqstjJ4Z1NreC7VNNtYrdRDbovyIu75H/vf99fxVjU5Y+9Ij4feLHia7W411GY&#10;rFb28Sfun+6q/wAf/sv/AHxWZ4R0Ca90q6uRpnlwzSvcLbuvzzq0r/x/w/3tv+3UvisSfYpndYpG&#10;khih8q4l+T958io//jrf8CrkLnXtmpfY/ssqWlvLvluIV+/tlRXT/ge9P9751rmX8SRjL3j0GLw5&#10;BqNzaW66esMkX+kzhIsw71f5Ff5trf3v73yrTtfnttT1e8sJEgluYJI+Tt3xbV3/AHTztb+970Re&#10;KQfDc72EtlYLJ/qILf78KNt+Yp/C3L1k6jdyRxwTT5RYm2f6PD/pDJ/tMvzN/upXTUlGPuxHyx5f&#10;dGpprPLcMywJFudG8pdiS/w//F/991a0nSYrWw2ywQb5ZXlfyV+RtzVFb/bryeJRbRWGnxfwTNvl&#10;l/75+Vf/AB6toEGvIqT+zE8DG1+T93GRXSwtofuWsKfNu+SNas0UVzHi87GbF/h+SnbAmdqfe+9S&#10;0f8AAqBBRvVKKKBBRRRsV6ACimJGyfdZv+B0bm37drfd+/SK5B9S21nLM25m+Sn21n9p/wBytRUw&#10;mxK8rF432Xu0viPo8uy72/7yr8JT/s7Z9yVqnih2RbWZnqQJjvS4rwauIqVfiPq6GEo0Jc1MT+H5&#10;acvzpuopv3Pl/grlO0dR8rrtZd6NRRTWjBnw5/wUT8X+F/A/ws2+JvCNl4ysrzVbay/sqXUG050V&#10;EuJWlili+Zm/1Sbfn/2q9i/YEm0jU/2ZvD2raPo+t6ZpWpyz3VtZa3q41RrNEbykiilZE/dfuvlX&#10;b8u6vD/+Cpvh6PUv2e9c1EaWl9Jo2vWcwnbzf9DWeLynl+XC/wDPJfm3ferp/wDglr8bND8d/s+Q&#10;eGUOmaTrHhKRraeztw2RbO29Jm8x2b5235bO3dkbV+Wv1/By5sNGR4v+E+uNS0RtbjWNbs2cyFna&#10;5ii2Sq3/ALKrf+Pbah8B2L2OkXcF1frf3SXk6Dao8xV3/Kvzf7u7/gVTt4vCxmSK2a4Ljhdu35f9&#10;5v8A4ms7TfF1td3sscG829+2I7y3KztFLtZf4Pur+6f5n/irSMoykRGMeb3Ty39q+VbXwhpdqPh9&#10;ffEG2u7tlmsNF8r+0NNjWJ2W6t3b7sqMv3lbd89fMnhr9pHVvjZcyfD3xp8SY/gr4ft4fKutT1a1&#10;fT/EfiKJu8Tzr5VrvX72xnbfu2/JXtNv4j+JXxH+KkWiw65qHgC60/WJ7L/hIYNM/dazZJbvK9us&#10;Fwu1mSX5fNX+4+3/AGfZfGHgWLU9K1CxudLsvGUtxb7v7L1uyU294ylGbfuQqm75tvy/e/vU4/zR&#10;D+8N+C2j21h8IvDHhyyuIri1tNEtYrHUXXc91a+Vtin2r/Fs/wBr73+9Xc6Ho9xZ6Ysc9rEs6fuv&#10;N+/Kyj7v/jtcj8IbrRrbwT4Un0a4+yeF/wDhHLdrPzdq+VbqqYVv7uxcL/wGuuHjXRLn7AItRWX7&#10;dN5Vrul8vzW/ur/e+7VcsebmLly8w+dLTSojJJZtsgYupi67+Pl/2mZqoXdtYrLa3+tSxxyNIvkW&#10;DKnlwTN9zdt+Zmq/Z3EN202q6hKsFnDI32ZHbaqquV81v9pvn/4Ca5bxdrWl+KNJkj061+2xRP5v&#10;9oMNlonlE7t0v/fX3fm+ar+Ak6DxR4l0nQIHtFlsm1eeN0tbGWVUe6cLu2qtebeC/D9/DqMGoeJd&#10;TZJtUtd89vc/uru1T5Pk83+GL7u7Z/Hs+7VPwBok+t69aeI9XnVJZW36PaOu9IEX5nlb/a2Oife/&#10;9krrbjxho/ipLqzto5bm+eWXyFmgbZt+8/8A6D/6BURqS+KQ+aXL7xkeN9K8IvZRNa6hp9tFavvW&#10;KHY6f3X/AO+vk3/xf7X3q7PQrnR7mCzgiCWF79pSWa0lfY+dn/j1UPA2iWN5otpdX+iWnmzxeXEJ&#10;rf51h/hWX733v/Hqb8UvDdzdQWl/aSw2M1u21HI3PFtV2TZ/vOiJ/uu1XHl+Jkx5fiN/WvA9lqV4&#10;1zHdrZu6bX2Knzf7VZUvhyfRbu0lhEM0CMqeb5exV+b7rL/3zU+na74kvtIstS0+2sNSspYFl/ji&#10;llX/ANlasPxN4y1LWh/Yun6FcR6jPtfMnD7VOf4uP4f71ZSo0/iCUech8WXFjcXcInvI7fUERkVY&#10;ovN2uyM3lbdn3f8Af/v1P4U0Lw7rOlfZL6xt7bWEZmaG1XG0r/FF/wABxV/S9H0nT9Hlazhxew7p&#10;Y7y4T96sqt8+/wDutu+9/stVRm0rXP32qM1nqUXySNCuzz//AIpqqU4/DIiXLGXLIm1LyteW9s4l&#10;ghtN3/LH/W/K+7fu/wB6naHrD35m027ijeaybyJWlXfE+77jf98fNXNfYL6w1GJo1+2RSrsaJ5XT&#10;5v8AKUW1tqH2i7/4ks9tbypvaWGJn+ZXf+9s/vvXHH2k5e6R732T0waDY3SPIoDQbGUjC/N/tf8A&#10;7VYumeHNPttRu7f925g8p2cRbXbdv+Rv7y/7tLZ+J4LfQ7O4t2mudsv2f7LLtUtL/D/49/n5aoHU&#10;Vvtblk1S4urddiKy2cuyJX+f5dy/M33fvV0y5ftG3N/MWdQ1T7YqaZaz2ay30mx5XVSqxbf4k/vt&#10;v+VG+WsS68Dx+E7S0bS8wW0vyvbSxxHY/wDsRL8v/AUqNEtvt+oRWcTQ2/2pXi2RbPn2RfP/AOOf&#10;x1p6rqi6pa2ySrDJ9ntn+05Pz7vu/wDfW1XauaVaHvHNzc55dr1zFeatdywSxzRbtivEuxP++P71&#10;WvD2l6umm/2jFqFokDXjRRae8kqM6f396t8v8f8Ayy/4FUHiG2+x6vKrfeZUlb5dm/cm6q2k63d2&#10;Fm8V9pl8+i/bGliuEjWWKVlTZ8u35l+993ZXfi5f7JGR9tmn/Ipoc3938jpryzublJV2+TE8W9pf&#10;7TlREb/vj+9/HVKw8JK+ifZryWd5bxWef9+2yVm+d/kb7v8AfrW0rUtD8SWvm6ReWl+/8OyXe6/8&#10;A/hq7befKyPbWd3cw/wvtZk3f+zV83758Tze6VtNe20rVtKWOW703T7qP7PLbpcv5Xns/wC6df7u&#10;/wCdWT/bT+5XFTJBbfYtBaWd7R4n82Hzf+PiLyv/AEHds3/79egabY2V/peqyXd/BbXX2fyrZRjz&#10;4trHZKq/3mf+lYUGhzXWh6X4pkmmt5Ly3iWKC4jT9zB5Xygtvb5t27d8/wDGv9yuySqVaPMYylLl&#10;90pfELTdP8VfDxNM8j/ioLCBJbV0l+eCWJP3T72+7Vy/8M6pY6dpWqaybmK+ktUlvE+2ebE0v8W1&#10;lRF/26s7IE0l4oG3oyvLLLu+/wDf/jrovGWqi+0VNBtraJo7FYGnnuCxT5kbakX95/ut8235Wooc&#10;1WEoyOmEuc5hNN85ElivLlEdfmRJ2fb9z5P++f8A2SsnS9S0i58cxaRqk969laskstjFK77/AJEd&#10;JX/6ZIzr9z5t3zvtT7/T+EbGHUn1drm1lfT7aPcuyVlfd8v3f73yN/7LW/4S0nSJ9b1pYrUW/lPE&#10;0iTLj93s3I6/J/vfxfwtUUaUlPmCMZHU6vptpf262yS3X2ff83kzv+9b+5XkF9pE9l4nlj1DULt7&#10;21lf/XS/61dnyP8AL/s17vbxCJGup18r5dypj/Vr/wDFVh+JPCyeJLRriY/Y7nb8rsPup/db/wBC&#10;/wBmvSr0pVYl1oc3vHjk3hL+2NctLNZ9Qe3ll82d0vJfKVPn37P9/wCRd/8A8RV658Nz+Hn/AH88&#10;qW8vzwRfamR1T+6yN97Zv/g3VPJcXvhbVrK5WVbO689LeV5V3I67Jf8AO+ta/vtR8Uy2sBkW4uFZ&#10;mUldpVGT5vu/K6//AGNeVyx5eX7Rx832omFbWCo9oss968rr/HK/73++n91v4/8AxyodO1fUJ9Bt&#10;FtNUv4bIQLEEWX5/l+T/ANl/8drTW5Op+FdU0UfudXt43uLKOXHmh9373b/ut83/AAKqmj3MF/pd&#10;peW257dIkTZu3v8Ac+4/+1/DUe9D4ZGkanulrwtpdnd3iWN1K3myztexfaJ/3u9dn2hkT+6krxN/&#10;s7/4dtbtjo17Gmq2jz3sNu/mtFqDyyttXezMm3/Y+5XMahqUPhifUF1KSRbt7i3is3so/tD2s7ff&#10;3f3VbzVVv9ndWnff8LD1u+a60i40i3ulsfstxZea2+K6Vvml+Xeq/I0X7pt1erSjKceaR0fF/iKn&#10;iHw2v29NagudQ8qKLyrrRIpUdEeX5vtCbf4tv/odFzpU8XlXf2zZqCS7F2zu6bF/56/3W3fx/wDf&#10;H96r3hibxT4cS+m8UJoREsq+WNLeVH2b8ea2/wDv7ov7u1v92rU3hBLK/S40x5NKspW3zwvF/o/z&#10;f7W3av8AF9x9vz/crmrUve0CVOUjl9Hs2tr3WG+3XyXbMjtLLPvdPkT7/wDeX/crQi0R9d169SZr&#10;l72WNbhYri63J+6ZV2/983DbW/77qvoq3mqajqEHkLYS2sv737b8m1fKTf8A9dV/i3xfJXVeDNG8&#10;nWLvW57yC5VLNLWMJ86xM6+bKv8A6IrGhGpzcsiFSjc4i11T7XFqE8lzN/bCyrYWyMzRP93yt/8A&#10;e3qu13dP+AVqXHhCDSdOjvbSSWwsYbieFUgvv3tttnZU/wD2f4KswWsXh3x9qGpTM0rNLEjSy/3J&#10;33bNi/xbkT/gO+q3j7xJqfw88VW95oXhS61zSr9WuNRvbK283c+xEiiddu5ty/xp9zZ82/dtr0q1&#10;Hm92RFGnzU/eKcNnE9w6z6uzo/yNsZERP9v77/x/7tRalef2JF5rT6pqXzfuvsMvmyp8+37n8X/2&#10;D1nar4/jZreWTwHr+nWUsu1pVgSX7L9/ezru+RESKVvkb+4uz56qaZ8RfDF4JZ7S+T7LFqsWkf2h&#10;qEEsEP2qXYqxNv8A+WvzpuWvKlTqQ+KIcvIdt4M01bPSbLw5ff61Ul33FpLsilf7+x02bf8Agf8A&#10;sVFqHhLTLXXX8J22oSaNcXgubzT4rWXZLLAv/HxFt/hVJXRv92X5aWRTY6xKtvNHdG1lXyp1Xasr&#10;bV3f8B+8v8daXxBsdM8feErG7vNHikutOlW9gubuP7jo/wAm2VfmXc39z+Hd977rdNCpGUZRqG1O&#10;UZ+7I5TQbOKHQbfyLy9dGi81t8/8ez/P/j9c54khs/tXhzyoNS1W3li33X2GfzX8hti/LFs+78j/&#10;AMa/6p2/3+lbx3a+KYrezTSLybU1WLzUu1ieJ1/g+dfnbf8AOn/AH3fcerPhj4aSyXVzfXUNtBdy&#10;XLn7NbFkW2lZIn2Sqv8AHu2/3tq/d/2inSlCXtJBGlymrYX+hzXkVn4ggi02KXe8Fvd/cZ/Nfejs&#10;29d3yf3629Q8KWn26KaxefR5oHIXypY1i3sr/O6srbm/e7vl+b+89Zmva9Y+HdUTQJvDs09tPYzX&#10;kjj54mFsqNKjr83zPuCr/e3PWBqbaVrWnpoB/tGSOHWf7O0++X91hk+fyn+fcybEVP7z7H+X5K6f&#10;ehEuPNGPunZX3h6a1k0XztRk1qewhZI7HUkgVHbZ8kvy/wCrb+Dd/t04ahqUMtukmnalvDszOk8V&#10;18nzfIz/AHlryWHxvZw6d/aTWOoPapa3lxv2o6Ilq/72L7/3n3fwf3n37av2HjC81PVW0e10jWFi&#10;a1s7xC7N8nn/AOq/dJ9zZ/ef/wBkrn9tKX2TH20jpPEfgLTfHHg99E1SfXtHGqGIR3q3/mvayxTe&#10;bbvvVWXcjIrfP/utSeH/AIMy+Gtbg1dtevdS1i8vree7tVR4rRViiZfki3N5TP8Aeb5/+A1pQeL9&#10;UhxFqzm5RkZLm1ltvK3I3ybdvy1tT6wNDudAmLHWNMmult4ZfLY3G5lcb2/56bcfM1dNKUaseU2j&#10;yyPUNtFLz7UV6PKWeaX/APyO+tf9cLX/ANq1Z6VWv/8Akd9a/wCuFr/7VqzXylfSrI+IxP8AHkeJ&#10;ftLfsy+Hf2iPAmr6dPaQx6+U8/T7t+NtyuzZv/3lTyt391v4q+Qf+CTvxq1HT/FOvfCnVItan85Z&#10;bm3+0XRltNPaI/6hItn7pn3Ssz7tvyL8tfo1rOtRaHpd3fzpK6W8Ty+Vbx75Zdq/cRf43b+FP4q/&#10;Lb/gl/pmteMP2pfFHiaFYdOs4LO6fUdOivGiZZZWCqzQM+513l/72xmHT5a3qfv8JU9qe7llapyS&#10;j8R+tiWcVt+9ZqJNRVPurvrK1OLVAyx21stz/wBNWn2qtWI9CaS3Qzz/AL3+Lb8yV8rKOG+KvU5j&#10;0KdPENctGPs4le51VJonfzFf/YRqdaTWctul5BbXNzFLAzNKjKuzcv8AC7Mv/jlOt/CVlEImm867&#10;MXzItzL8n/fH3f8Ax2o/HXhSy8deF9S0i/nlht7mBonuIpNjx/7VdtDNcNh/cpRNVgZUVKq/ekcN&#10;qcHgzTPC2s+ItZ0CDW4tERXleG3gluJW/j+VG2b9+52/365j4A/G3wh8Q/Eer6ZYeFbDwvZWEC3F&#10;mGZFab5tjNsVNv8Ac/vV4x4a0bxh8FfBHjO5sbXR/Efh2dJYjqtlfLKm5f3X3Vb+627Y1fO3T/gN&#10;fQSxcvdnyn51js7r4arTq+y5f5o//bH6TfFX9prwd8Jp3s5ZxrGsoyo1hYndIi/7TfdT/driPiB+&#10;2Z4e03wy914Qu4NR1VXi/wBB1ESp5sTff2lfusv+1Xxb4I8KXPjnxhpHh20lWGfULlYFmdN6J/t1&#10;6P8AHL9n5vhXqvh/TdKub3xBd6jGWdvs38eV2bVT+/8AP/3xTli68488PhMZZ9mWIpVK9GHundy/&#10;t7eKpbOSL/hGtLSZldUlSeX5f7jfNXefBS+vv2k/h1fN8Rbey1q2sdUghtJfs22Rn+XzDuX/AGXX&#10;+Eda+cdI+BfiFNA8T6l4g0XUNCt9O097q2u7uBkillSVf3X/AANd1dF8NbT4x/DXw9qV74ft7jSL&#10;CZIp2tb6JN8/z7VaKJvn3UUq1Vy/emOCxuP9vF46MqkeX4eX9BvxG8Ea9+y/8UbS806Sd9Jll+12&#10;zRblSeLf89vL/wDZV9X/AAr8T/Cbx9qLTeGzp/8AbDQ7Hs5YWWZU2/Mio5+6u7nZ8tfPWpWvxo/a&#10;A+Hpjnigu4I7xEfTPsf2W4+6rpLu+7trx3XNG8V/CHxYNHNxNp2vxokzLpz/AL1d6fd3p833KI1X&#10;Ql7sfdNKOPrZTVlUoUpexl/N/wC2n1l+1X8J5tZ8JHVrjxdLp+i6Uksz6bPF5plkZTs53fO3O35v&#10;4TWH+yN8R49b8BXXhF9SuF16wuVuoPtf71TFvTasX+7/AHP9qvJvBmh+MPiL8PdTe88eXMNm981p&#10;Ppuo7rje21H3b2f5Pv8A8HzV6x8Ov2S5/hv4u03xPda8NUt7ZPtVi9taMi7v+mq/3drVfNLm9vCJ&#10;6FOWJxGNjjcNQ5Yy+L3jxb4j/Fv4t+Htd1HQdf8AEl/bShGt5FRIoklTd9/5E/2fv/e/hrlPC3xn&#10;8XeC/CF/4a0bUxaaTfM7Tx+Ujv8AMu19m77u6vZ/2pfhd4s8ReILrxnbQyalovlKk8UXzPpzqnz/&#10;ACf88n+/v/2vmr5i2M7bVRndvkVEX565KjnGZ8lmP1vDYyXvS1+H/CejfD34HeNvHFlb65olothp&#10;Ucu4axdXKwRQbf8Alr/e+X+8n9yvbNU/aq0q/vrTSrr7VefY4Fgn1i3n8q3umiT522feZWb+9/3z&#10;SfG74l6z4K+C/hLw7BZ6fol5qWnrBf6Zbpu8hdn8P9373/fTV8rabptzql9b2NjbSXd1O3lRW8S7&#10;nlb+6iVpzrCy/dfEdtTFf2S1Qwcvely8x6L4z+O2ra9Yy6ToNrF4S0Cdnaey0/bvnZ/vtK+zczV5&#10;lsq9qulXmg6jLZ30H2a6i+9E7I+yqNcdSpKcuaR81ia9atL9/wDEaeiaO2sS3G6dbO0tYnuJ7ib+&#10;BP8A2Zn+4iV7J8Kvj62jeLfDGjLZW+keEoD9ja2i+/K0vyfapWb7zbq8L3siuqs2x/vf7Vbfgbw9&#10;F4q8ZaJpE8621ve3SxSyu2zan8dTCRvgcRUoVoex+I/Qp9e0qzv4dPlurb7XdSvFFb/xs+zd9z/d&#10;rmvjff2ej/CrxLPPY79tm8S+bF/FL8if+PV5l4w+Jfhr4FfEOLSG0OXWJbe1W4nvvN33EUrJsTZu&#10;/wCmWyquqeKvE37VGkaj4f8AC/huay0ZJ4pTqV3cIkUbp/z1+X5/+AfNXoy5X7kD9YxOZ0akKmGp&#10;S5qmseX+8fNfhXwnrPiy9lg0axkvJoIvtE7/AHEgi/vSu/yqv+/XqPjb9mTUvA3w2vfF1zrtjfpa&#10;zRRvbaYjShPn2Puf+Ha1fYnw5+H9l8GfAzeE9EB1nWGPm3L7tnmNIfmZm/5ZqF+7/uCtGb4fxeNP&#10;AdzoviC+MWjz74JbSy+VSqy/L87Lub7o/u11Ry+Psve+I8XD8LUvq0nV/iP/AMlPgP4Rjw/N/wAJ&#10;JZ63aQXDy2KPbS3d4trFAyt97zf++P8AeriW8O6Xq3iqOLUhZXzG52R6g0attl+6kquy/wC581fe&#10;PiH4FeE9H+HOsaVptpBo9vKnlPcbv9Lul3/Jud/vN8u6vjTXvAPiDwjJf6tLaRPYadqC2bXSL+6e&#10;Vl3L8jfwba46lCrSjE+fx+WYjK402/e/wnz98RvC2p/Dx9E8U6HqH/CF6BaXpkll0oP9qOoRMr8f&#10;3nbcu37qLt7Y50P2g/2vPFf7UPhPwpHDoFnA3h64eC4s2t0vJ7h5fuy7WT5F+QrsX7v97mvVdetl&#10;udNiguYoJtP1GKK92XEW9PNXej/+Po9YemaJp/h29vLywtbe3vLtt011FH8xarhi+SPLI7KWfrD0&#10;PZzhzMyvCfhRPDGkQQzxWf2/b+8ltbJbY/N/A6r92t6FGmbbFEzy/wBxPnplffn7HHhDSG+Dthqk&#10;uixLqU1xO/2sqPMmXeVX5uu3Hybf9muWnTliKh4WX4OedYxxnPl+0fKHh39nbxvrhs5LnSJNEsrm&#10;dIluNTXyt27+PZX0x8D/ANnfTdANnqEExupXXdcXkv8AF83yeUi/8A+9/tf7Ne3fErQbrVfA11p2&#10;jQpbXUskCwNI3lJH+9TdXmXxU1LxB8NfDGoW48R2iaEkLws8r7ZUVol2fPsdt+/f/e3Lt+596vYp&#10;4SlR9+R+l4LJcHln71/F/McN+2j8UtU8K3+l+GLAwiyvdKuI7q3ki+VfMKojp/dZV3r/AMDrkfhX&#10;+zD49fSPDvinSNZ0wWmpQRSz2V2G/d27NvXH8L/Kd38NeQfFDxZqvxf8ePfRJd61cOv2eDyYGZ3V&#10;X+VdiJ/t16/8DtY+J76VcaFY6zBpVv4fiWeSEr9quFWVn+/Er/Oyf3GZduxP71cntIzr80j5iOIp&#10;4zNJSnzSj9nlPp3xB4H0bwzZT6jNc28jhGRzqFvEyP8A3E2qlcs9+2qyveLpS6VFcP5sSJ/y3/6a&#10;/wDA/wD4isnwJ8AdXvbn+3vF/iLUtav7qHCw3hz9nJX+HDbdq5b/AHvl/wCBdL8VdY0PwTY22p3A&#10;XTtPWBN3lRbnZmbb91f4q9jDytLmkfrGV10pe0re7ueVfHX40T/DTRtHttKjtv7YlfeqTRb08re+&#10;92/8cWvN/Cf/AAlv7QHjTTdT8T3c2heGLD/S2u4oHSH7+1PK3fLu3/Ir/wAFP+HFja/HL4za54i1&#10;+CQaRoUPnx6a8TOkgVtsUUrfdX5vmZP4q+qNE0a11j4b/wBl6pazW6BvLaGyDRxKqyqy/wAP3flT&#10;+H7v3a8p0vb1ZT+yfDOi84xdXFTl+55vdj/NynxF8VvD8/wf8e6ffaD4ie+S6i+32c0XyPEm5lRW&#10;/vfd/wCBV9rfDO60zXvAejeJU/4lV1e2n297iGTPlN/y1+995d+75a+QNf8ADFp8YP2kdX03S54Y&#10;9KedtssH+q8qBPn2/wB1fl2V9WeFvgnolz4JeG7F6Xg2IHkKgLHFK7Botyf3Xb/ZaqwnxS5fhOfI&#10;af8AtNeVP3afN7p1nh3Qrk6tLrun61a6rcSJLDtZdi7fN+f5f95NteeftU+CNX+IPgJEtdLjXULJ&#10;vPZFX55U/ur/AMC2V3HhL4feHk1CC7tp7m6mgaXYs8mQy7pf9kMv+tb5f91vm213f9nQIzwsD9jk&#10;TylRm+7/AJ3f+g12SjGceX7J9fXw1LFUZUPsyPmrwj4IOj/CHw9odlbSW+qzbP7Q+z7Eikl3Nv3y&#10;qj72TZt2/wCzWf8AG74eXnim/wBA1q2v30q9062ZbO2dPkll2NLu3s21f4fk/wBmvVfFPhJde1lL&#10;G0W5s4p7uWJfst43y+Uny7W/g+dN+z/YrP8AFdhDrGoavL9kgcWcr2Gn6ZdQb4Zf3Xz7P4dzP97Z&#10;91E/36xlSjy8p5lXL6EqHsFH3Yn55pDvt3n81fvbNm6rFg89hKl5B/B8m91+R/8AYevevjr8B9bs&#10;r/StQ0rRrRIbyL57WyVVlnn3fPtiVEXb8yba+epoWtrh4JYmhlibYyOux1evBq0pUpH4/jsFVy+r&#10;aR6q6ar8VvC/g/RtP/sawsrfUZbVYty27rKyK/mtuf5/k/uV69/wsXwT+zNoNvougxf8JJrcs7pq&#10;MyTqkqyr9/f9/b/spXyfbTS20qSwMySxN5qun30emTTS3Mryys00srb3d/4mo9qdNPNZUeapGH7y&#10;X2v/AJE6vx54z1D4qeL01F7NUuJVW1gtLf5/4/kT/e3PXmfxV+EFr4le70jxBYyadrFozR+bt2zw&#10;t/d/21/2a7Hwxr0vhjxHpurxQQXMthOtwsVx9xtv96q+q6lPreqXeoXkrTXd1K0srv8A3mojOUJc&#10;32jz44qrGX1pT/ecx81fDP4q/EH9in4mJfaTObjTpm/f2UjN9i1SD6fwt/tfeX/0L9iP2e/2ivCX&#10;7SHgqHX/AAtdgSxhFv8ASZX/ANIsZf7rr/d/ut91q/O3xR4X03xhpE+l6pAs0En/AH3E395f7rV4&#10;t8MdS8ffsm/GvTtb8L28mqxyzw2QSOP5NRjlcf6LjtI20rx8y/er1FKGMh/eP0XL8wpZxDll7taP&#10;/kx+5+4UtcN8O/jB4T+J13qun6JrVpc63o0nkatpKTq09jL/ABo397a3ybl+XcrV3I4rzJwlD4gn&#10;CUJcsgoooqDIDxVa+sYtStZYJ03pKjLn+7UzOq/eZUq9LaQabplxfXbrsjTd5W773+7/AL1bUqU6&#10;svdO7DUKlWX7sZea5D4ek0u9vplml+zMssq/fb5V37E/3l3f99Vw18kug6je2VpqX27QNbl2WNwj&#10;rs066+9FF9/7u7+BU/uV0mqLotoLe31hluNbZd729pveXDrs+6rfd+ZlVn9X/vNUFnDLDbXDpAvh&#10;XSXla4lZZUe4aVv9tv3UX/Adzf7lfR838x9pGMup1WkWsepaEJ7SNrZLlT5llKf9VJn5l/2WVty/&#10;8BrkEsLnXWuZZLlVeVYop/l+eJ1d4v4f9uLdWXfeI5PCUqR6TZ3sWlNdJFc25l2hdz/PcLK25l+b&#10;7zPtRv8AgW+trwF4s0+7eS08t4bme8lWKTfFLC675cbZUba3y/8AAqjljV+EcoxlHlGalpr2wuLG&#10;do7uLZ+/2RN/n7tc1Z+HjZ22lWtjqaWdss8txfO+1/tW59ybdr/Ls+786/3K7XUrzw497cbpbma4&#10;ZmedLRnfa3/AayrlItSdYNPiubO02fvbh2dHl/2E3f8AodccuaHNH7JxyjFe9MrpqsD3X2a28+/l&#10;ibZ8kXyI/wDtv/e/36t6dpUv2r7ZfMry/wDLKFPuRf8AxTf7daWmadFEkUEESwov8CfcStqKxiXb&#10;xmvBxePp4f3TH99jI2ofD/MZfWrCWbPB5lXEtIl3/L96plRUTaleJUzL/n2Z4fJZOV65i0vlMqBv&#10;71bJVQu3Z8tEyIbdl/h21os05pW5SJZHyR5nIxaKKK9o+WYUUUUxBRRRSGtSN32/w/erW05Nlvv/&#10;AL1NtrBAN8v/AHxVpFRV2L0r57G4uMo+zifZZZltSlU9tVH0UUV4h9UGaKY235t1fKn7d37ZEP7M&#10;nhK30jRZUHj7WrZpdPMkCTxWqqf9bKpce6r975h91q7cNhKmLqeypESlGB9W8+lG6vz3/Zz/AOCi&#10;HifWLe68YfGS20nwl8OrxoNM0i9jjk+0XF+m37Q0S/eli+bdK33YvkXvX3xoHiHS/FekW+q6NqVp&#10;rGmXC74r2xnSWKX/AHXWtMXgK+ClaoKNSMi/sXfu21keKNe0zwhol74g1nUl0vSNLga6u7iWTbEk&#10;S/e3Vn+OPiX4U+Gmkyal4q8SaZ4fso1Zml1C7WP/AL5X7zN/srXwB8fvjbf/ALVPiXwz4b03SLvx&#10;f8BvGf8AxL7O48Lq39q2OqR/N5t0jD5Hi+/5T/I8Xz7v7vVl2Ar4yrd/AZVJxjE8U+Mf/BSvxJ8U&#10;U1lNE8D6bHo00d5b6zb3/mXNvqOnStFFb+agK+UycfOrfedaT9mOLxd8HPi98P8Awf8AC7wvp1/4&#10;u8aaHYavqmraxcYeXTp4vtE9rF82yKLYn3trS7k/3Vr79/Yz/Yu8P/s1eGZ9MuJLbxH4l1FVutV1&#10;XZtSSPc32eFYm/5Zfeb5vvN/ufL7HoGm6JZ+O77TY9KsLm601F/s+7jtot9lE3y/Z/N+8v8AHtX+&#10;7/u1+nxpwpQ5IHnfEP0/QPEep2sLtJDYT208qz2/3vN+8vytt/3H3fxf3ErX0rw/pfhyezttEs44&#10;rad2inhtxsib77b2/i3Kyt/33XXw4ih2SJ5S7v733a8uiVvCV5cpqmtJq119ueWwtX/eTNGold0Z&#10;m+7+6Zvl/wBjd/FWcacaZHLyEHxW+Gmja/4Yt7G31y88OazLewHRdZ01N9xYXvzeVKv+z87qyv8A&#10;I6O6t9+vKdQ0/wDa8libRTefDKYB/Ki8YI91FNGn/PX7H93zdn8O7bXqHxQ+HngT47eFrTwn4pha&#10;F7lvP0mW2n+z3ts+wt5tq6fcdV3fL/sfMGr5ii+BkHw9+I1loXiP4hfEHwr4dW0uLc+K9E8X3iWl&#10;xc74Ps6zpO8v2Vtnm7t/7pm2bW/gq48sIjjy8p7x8FPh3rOk+BvDXhfxDL5Om2dt5VtceZvuJVg+&#10;zsj7vupvdHl/vV03xC03Qry7trGzsZH1233vbXcTP5Vm3/PW4f8Ai/g+X5mqDQB/wj3gDwHoWjXh&#10;1W7g0W1t7HVl/e+azRbftTf3v3UUrb/9v/arqL/SrbQ9Es2sBILXSissjTLveVtzebu/233fM3+1&#10;USl7xXLyx5jC8OfDyW71r7brM0F1HPvX+ztz+TEmzZvWJm/2U+b/AG6Z4j1mXxV42TwnpSeVa6fK&#10;LrUXC/OybG3oi/wt86/eRt/m/eXbXqYuFSH7X8rts3bz91V2bvlrzIX1zbeILqf7aZZdTj4ZPvJ9&#10;9ki/2WT5/wDx7+9UzlGlHmMfgOw07bawSwwQrZhGVNw2KkUX3UVf4axfE/n29+mlafI9sktt+9dU&#10;X5FZ/n+b+9WVClzfun/CP3Ns9wq7pYUn+RV+fY8qfxf7m+pNTiXTdRn8+ysbr7Sv2q8uNn71JG3K&#10;rJu3fd+X5a5eb3feHKXPE2o9e1WTWLC0kjtbi1fzvtSNH+9dAufl+bb/AHas+M4XvPD1t9l+cLcr&#10;tV5Pk27W2f8AstcfHFJZahYXWmzy6bOqPthlj81Wdvv7l/gX7n9ytqTUF1CLTJ4YhaPJdYuLX764&#10;Xd8y7f4f/Qd1XTq+1jymcPe5olzw/fQeELHVdPuZY0SCdbpfNlVPll+/97/pqstY2qSatqwmh0SO&#10;S3aWT7VaTFk3S/76/eVfm3Kzf7FUvGGizeMPF0WnsXgh/s+O4nWP5N2x32bdybmbzWX+5U+s+BLm&#10;PxZYPDrWo2Lzvud43RZZ9zvu3uv9zf8AL/s/LWki5FfStLvLbTXD3F7eX8txLLqFjK/mvFOuz5F3&#10;/wCtXaq/Lu+b7y/3a0PtMV5+6l/c3CN8qOux0f8A4FVXx18ODZ2D3A1fUJbiSbzUDTqjNKqO27dW&#10;/wCHrDTPFPhTTnu1a/CwC3b7UF85ZV+V1eX727eu3+Gs6lO8vdLjGPNylJ3Z4HWVfO2L9zavzVre&#10;F9Q8xb+2ll3kbVW3fd/8VT7vwtbQ2cNyt1c6Uqrs2O6yrub+9uZv/Qq51rS7aGKWSHyr+1l82JZY&#10;/vff2t/utUcsqUuYxlHk94q20MSeMvEFnPFF5sWx1/j+VqpQ6VFo97LBbfubRGS48n7+x977/wD0&#10;OtfyU8SX9reWP7nWkTynS4/5a7UqqlyuqrLP/qZU2JOiN9z79FXWPNErljzcxLeQ/ZpUntryK2uH&#10;XYyXGx0lT+D+P71V01ZrC4iS8gZ7W6l2LcffSVtn3N1b/hsQrqU9pewxiKdV8pGbbvZd3/xX/oNb&#10;F2mj6q9zo91pxWNdgQ/xvtw3y/xLt+VqyhQ54kxkeLeJ4fs2szReazoiqi7/AO5s+Suh8KeDbLxr&#10;4P8A7Mvby5e1fU/NmtLf7iKv99tvy/wP/vIv+1XPeJ9yazLu8vftT/U/7n8f+1/f/wBqu2+FXhvS&#10;L/RZbnU4kuW+1u8UEju38CfNs3bN3+4te7KH7iJ95jv+RXR/7d/Iyofhr4a8JeC72x0/Sn8QvcSu&#10;lzdw/ZXuIJW2xJ87MnzImxV/2U+asjwP4y1vwzq1xo/iJopIVRZYNn/LBPueU7b9ytu+7v8A7j7f&#10;uV7xDpNnBZLaw2a6dpkaNut0VY0/8drzvx14Ls75Ums4YYrjTVjuC8cfWAPu3J/tYRlb/gP+zXmy&#10;hy/4T4aS5Zcxjv8A8VXq9z/YWmRlI5pfM1DzN8LKrfPu/h3b0Vdq7/8AbWtTTtfm8P8AhbSdLeyN&#10;hDZQxGOWzga6t5U+4io+zI/2ty7qzfhD4nvZLq98P39rJawW58i1XYi7Yt33HT7ysu7/AHfut/Ht&#10;Spaak2kaxa6lFctc6YqRRS/xIyLFsR9v+9/7PWMpRpf9vEe7GPuxNS+0W+1GKe7srIPayzytFMks&#10;Xy7m+43/AAJq5pbtvFFzf+IvEOlLaarZX32eK3t7lm+Xyon2u3ybol+/sZPv/wDA69Gk0gJcSa74&#10;WlgmjuTv1DSN/wC6vU2/Oy/3ZfmX5v4v4vvVxeo/Dq68WCze1un0vR4H3ynzd10Z1RYotvz/ACt/&#10;EzN/dT71OOHlHWJcYx+yd3daI+gabKLHyre9ZZTK23/Wv5X/ANlWFrDzeD9au/ErQF9La1iW+8qT&#10;5kgXbud02/OyfvW/3XerFjr1rBZeH9L8Xaxp8vifU0ZET5ImlZvl+RP9ra1dPdRQXmkavYzp9jtY&#10;keGW4lbZEybWSqlHml7ppy+6bX2yG7jN5K3lWUKedul+Udm3N/u4rhJvi5ZXiRB4FRdys3lzrLub&#10;+H/gNeU+KLyX4oeBLfQvEDXOmw6bc2uq/bbZGlNxFBsVklg27m3/AD/Iv31+dN33K7z4deCfDsfw&#10;+fQ/DYkvxo+60hlu2+f/AGPn2r9xdqr/ALCJWlSUpQ/dGEpVJL3SnrOsXviGSwbUbfcil4pWRE/u&#10;P/t1yXhvW5dS1fxLpk0U7/2XPFEfKlX5UaKKX5v7y/61/wDeruvEPwy1K/tLBZmhvnS53i1ljVf4&#10;H+7Lu3bv++azY/Dk3h64+1ajo8SwrLulMnlRea/8Pm7PvL/31Xj1Iz+2c8oy5eXlGeIdLkvdPt9T&#10;jjWW9gtk8+KaN0f5V+Zn/wCAr83+4n3qzYdV0bRLeGW2+0+c15KkGk2KebLLLFE8/wB59v8ACn93&#10;/YrooNSvfEmm6kkup3Ghef5qW1vtWdPKZ0+fzWT7n/AfkSsnxn8LrmbQrmQ2h8QNHLFdS2UsUThG&#10;8353gXyt3m+V8mxv4X+9u+9v7H3uaPvGsYx5inpqM/2j/W6ldy/ur642/wAO/wCd/wDd+bb/APsV&#10;6VbausHiu2mtZ43tbqxSCS4C/eZWbY23+9823/gVc54cvtFtPD8sc98sJkVbe5t5V2Mu35ET5v8A&#10;Vt/e+Td/3xXJXupW15/aWq6LpVpDssWis7vWLqffcS/eifYqN8nyfxP/AN81VCnX5vdLj7nvcx6t&#10;e39nbf6dqv2bTbKCVUWa72/M38Cf5/v1jeH/AB3plvZztYpf3MTSv5e1GgRQv/XVUWvNvD1hqut2&#10;ujweJdVnvNVtdRuIorR/+XeLfui3/wAUrPFs+f73zvXS+IPh1o3jBNuiW0XnRROn2hJ3S0ib+86L&#10;99/n/wCA/P8ANuWvQjT5Ze+Eq8py/dxLg0i18d6ndbJLDRbuC533LW7LdXO5otnyvHs2f+PLurcs&#10;WXwrpUukXFxvis5Wni1G7l+Sdml/5by/89Pm+83368+1P4eeMhb25svs0oil2S7JInlT7vyu/wDF&#10;vRvmVV/g+6/yVl+Fde1D7U+n6rY2iXTpsbzVeylX/YZE3r9z52+ddtbxw9SUf3ETmlipx92US74k&#10;8K6hf3d1f32p6z4Y+274p7i0i/dLK2/50bzduz5/40+ban9yvQfDHhLT5vBunG1vdU0u3iiVTZfb&#10;HfH/AAP+/uVvmX+KuSl1nVBptzo07NNp968TrFuV3isG+TejfxRO3/fP/Avk9N8KWkT6XdN+88py&#10;7QJfK3yRK23Z8/zKvy/+PVdaPu+9HlNMP/KU08GaWbqaWVTeXEt2YHkkdj56/LuP+yy/d+X+5XH+&#10;M/hBo3iG3aC2062e1tWleO0f5Yp9v/oMv92WvQkLPYXsmz91BL50ETffidovN/8AQnqHXr208LDM&#10;10ybY9yQlfNe4nb7qqv3v4f87a4eWMonTUieT+AfB2naRdWDaR4m1ZrRI5Dc+FdS2fZ2l8oc7v4V&#10;i+/t3btx3M1SfEHxnFoP9maXpV3EIJUnuJUaJn8pG2/w7m+b5/8AO+snT7HRvHfi+60jUpNLsNVs&#10;JWlnsXngfVvubkdNzful+82/5m+T7qV1OveA9B8PeDdQgtop0huv+PxL5vNSVFfc7vL/AOy7q5Yq&#10;VSXvCjzcpe+Demf2k58QM0bzMEWJk+ZHbylRGb+L/gf8XzV0f9rWOjeJdUju7tYJH1BbjOzZ5SfZ&#10;0Rvm/i+Zm+aqvhu5tNL8PeFIYZo7e8fTYkgtPPRLqeJNjfKj/fZdvzf71c18TGlk8SW2rafaTL5g&#10;WKfyGP8ApHfa/wDzwb5dvzfe3oG6fJ01KkuU2/wnaT+NNHQWsiXTyt9pWLdErbNrLs3bmXbXT21n&#10;mb7SkayuW3JPu2k/7393+7XlWo+K/D3hfWNDku4pLiK6hZZrd5IvKtwj+U8r+a/8O4/uk3NXd6Bq&#10;C31qbi1+y31gD5UFxZzbfN+7t+f+Jf8A4milzS+IiMpR+IzJfDml2OszaZquk2F5ZOssmmfaIEZU&#10;ZlZpoOf73zv/AN9f3a3ZdGsNLlTyhc2N1AqxRm0l2p8x+6sX3WXc38S0+8kstWR9Ku8C4iXesiNv&#10;lgf+F/8AgP8A7LUX9sxyxTWOsmFL61UyykH5biL+GWP+6rY+b+43/AXrr/vGpzniq6SDQhD4h07+&#10;1lV0Rry3i2SyStLtVNn8L/Mv8W35W+Za57Ql/wCEb1XRvOvY5dXurpYp7i35t4Pv/uot38P97/a+&#10;ana9r8Wr6ml0C7xLDtsdrP8ALuZG89k/vbfl+b5qs6L4We+vfDV8t7bJGt8z+Vt3/dil/i/vfeVl&#10;rzpS/e/ujkl+8l7p7fk0Uu2ivXuzosea6i2fHGtH/pha/wDtWkvby306xnvLyeO2tIEaWSeZtiRI&#10;v3mZv7tZnjDxLpfg7WvEuta3qFvpek2Nnby3N7dSbIol/e/eavzt/aQ/au8cfED9oP8A4VJb+CLn&#10;V/AV+osJdBtNj3WvW0qqy3sU6fKq/wDLWJlbZ8vz/wAWPnpUJVasj5OVCVevK5kftkfEHxr+1rqv&#10;h0fB2/bxN4D0/Uo7UW2iMyXtvqe7alxdJ99Iv+eU33PvfMrV99fAj4XP8K9CtLjVvsWteOr60iTx&#10;H4gtbFIptRlT7jO6/f2fd3t8z/fb5q8r/Y//AGJdE/Zak1nVjfy674l1FmtkvHXyhb2e/cse3++d&#10;ql2/2fl/2vqTTR51795tsS/Mv8G7/P8A6FWOOr04UJQ+KJ6OFqOWIjSofDEupqMHlOz7odn/AD2X&#10;bVpHRl3K28UtB+Wvzyaj9k+zjzfaEZd1cr8Rvhzp/wATNDi0fVLq8g09Z1lkisp/K89V/wCWT/7N&#10;dX0pGUNiohKUZ+6Z1IRqR5KnwnF3vhTwt4J8GXVvbWFtpelWtrKqxQ/KnzL/AHf4mavkL40+BtF0&#10;HwbFeaV4Ju9KR5083Vnl3xRPs+eJ0+99+vszxO0sl9o8iWom060u47q5unb5F/gTb/ebc+7/AIDV&#10;X47+Hk8R/CLxLpqwia4a0fy/l/5afwV9/l2GqfVJSqnyucYOlicPKNOPwx7HyD+zR8J/F9j498J+&#10;N08PzXmgLI8omini3bXR037Gf/br7D03x2/iS4u00HTBLfrIYXe7b91FJH99H/iV/m+7Xi/wD/an&#10;8G6b4F8NeGdXurjTNSsbT7PNLLF5VqoQN/F97O3/AMerhPBfjJfEn7Y95/wjutzf8I7rd4zz/ZJW&#10;WG6VbT+L/gS169OVKlGMIy+I+awGIwmX0aUKEub2ko83+Jo+kbj/AISK81ZZb/xXZWenuibbS6tY&#10;onfd95vnX+78v8VUtb0O7UW723iRH2XcEbs1wv7q33p8ifd/76rP+Nnwv8ReNfAmq6KkGjalfusS&#10;WN3es0W1f7/zK/71Pn2/N/FXxD4++DHjL4axW8/iDSGs4p22R3EU6yqz/wC8r1datUpfZPSzHNa+&#10;Xy/gc0f5j9CfCvw5g8Ptes815Oly/H2Z/I2Lub+JH3N9+ty38E+H7TV/7Wj0iwTUnZWe7dPNupNv&#10;yqu9/nrwH9l/SNW8HeBory/1ee//ALU/fxafLL59vbp/8V/e/wC+a+iNK8TfbZEhl3wuyZR027H/&#10;AN1m61tSqQqxPdwlZYuhGpKHKYHjHxn4D8O6vBp/ii90mx1OeMSQxXcYy6t8nyOy/M1eZXX7Vmg+&#10;B/GniPQfEceox/Y7gQwl4ldmVx99ei7P8/NXbftD+EtB8R/DDWJta0mbUW0+2lvIGhb/AElJVT+F&#10;u3+1/DtFfCujeBdS8b2X/CReMPEg0OxdVgttQ1jzZ5bravyrEn3pVX/YrKvUqQfLE+ZzjMcZhK0a&#10;dDl/rufRD/tZ+ELDxRdadE96lpB+4g1q3i3pP/vr97bW14msvhx8G/Ct54zgtlTxNqkjvb3Ew3yr&#10;Oqbvl/55b9v/AI9XzX8b/hRp/wADvhd/wl2oXupaxp8TRNLd2OnRPbwKzoiJL+9SWJvn/ut/wGuY&#10;8Sar4o8QeDfD+ta1/aSaJfxebo/9pz73uoNnyS+Vvfyvl2/f21y81SnHmlE8atjcfRoSq4mlf+WX&#10;8pzmq6xfa9eS3ep3k9/dSszNLcS733N9+vev2Q/hMvxBv/FGoXdzPYWlvZ/Yo7iH5X82X+NG/h2K&#10;n/j9fPnwr03XvjN4kvNH8J+FNZ1CSxn8i8u2hSK0tW/uvLv2j/cWvV7Pxn8S/gkLnwRawPod/PP5&#10;gVLXfLLufb8n95X21x048suerE+cwdKeExMcVjqUuUwPi58IfEHwm1w2+rw5tbuWVrG9SVJfPVW+&#10;9/v/AO/XC16T8W/EXxC1LwKNd8dxT2Ph7R5djXV3apb/AL1/9n7zf8ASvL7HUbbU7GC9tZluLadf&#10;NjlX+JaxnH+U8/HUFGrz0oSjH+8T161r3hjwj4b+AmiXzGDUvF+tzvLHLFN/x6xL95dq/wDAfv8A&#10;8b1h+I/g1rPhHwjo2uaveWNhLqv/AB7aXNI321l/vbdu1f8AgTVw/k7H/eyKn/j9FuQlRlguaNSn&#10;70o/+AktnbXOt6paWys013dSpbxPK38TfKlfpL4L8C6z4G+H+k6LpqwxW9rAomtrU+VcSbvvt5rb&#10;vmY7v4V5/j/ir4S/ZY+K/wAPdM8XN4g1S4lu109n+z3NvF5qrIq/OrL/ALX8D/7VP8Z/t2fEXwrq&#10;UPkajPdf2xfymz02G1glaP8Ai2b2/hXKV6GGlGl8XxH12RVqOXe/V96pL7P2o8v81z9G5tZ0Lwha&#10;yW1xeWmlFt00u+TD52/Mdzfeb/ar518ffGnUfitY3nhL4bW11PIsqrLq1q/lRWqeanzeb/E3zfwf&#10;wv8Aerwr4f6drX7Ufxas7fxTrG2JkaeYCVU2xL95Il/vN/8AZ19fwfET4W/Bfw3ZaTPqmmaU9iZU&#10;htbQ+bOvzn5ti73/AO+q7I1pYiP8sT6OnmU80UpSl7Oj/N9qX+R3XhbwlF4b07RXuru41XUUi8uS&#10;/vf9dKzL/d/h/wB1a8g+PPw8Txt4I13SdLMDeXdi8si9z5UCt8vms/8AsoqvXb6z+0n8OtN8K2uv&#10;XetiWwvGeKCNLeUvO67dybNuf4h97HWvGrf4kaR8fr298MeH/Dmuw6RqNtfRT6hNK6QtPsaWNH2v&#10;/ez8u6umdSly8n8x6ONxGFq0HhubmlKPwnyI7y3Ph5ImbfFYT/Kj/fTzf/Zd8X/j9Z/y/Pv3b/4a&#10;63VdK1Dwre6n4V1qzihu7WBpZfK/1rv5SSpvf+JU+9s/369s0LwRoPjj9kS91aw0fT4PEGj+Ytxf&#10;rbjz5HilVvv9fnib9a+ejQlI/J6eXyxcnGPxRj/6T9k+dtC0SfxPq1lpGnxyTaheTrbxIn95q/Vn&#10;wZ4bh8F+FNK0KxhUW1hbLAB9Fr48/Yf+Fyahql/47v0je107da2Jm/56bdzy/wDAfuf8Cevrf4i+&#10;NrX4d+C9T1yZt6WsDS4+8zNt4r1cFT9nH2sz7vhnB/U8NPGVvtf+kmf8WviLo/w38Ofbtc1OOz2y&#10;I8ESrl52V1bCrXwp4+8X6v8AtKfEKCy0jfYaZCMx/wBpXO2KLc3z3Erfw/eVP++KwPE+veKP2h/H&#10;97qssEkzxReayRfMlhaq/wD9l/wKvUPDEnhqw8QaL4i8DPLeeEtCuY7TXtMu/kZ4ty7L/Z/Gu75v&#10;n+7s/uVjUrfWJ/3Tz8VmMs2n7KXu0P8AyaR0nhTX7P4EeKpfCnigadceCNY0dobTWrODZ5u3cZd7&#10;fe3s+5WX/rlWz+xrofh/wl4Y1LxJDqUVxq2qz/Z4rFZ08yCLe/lJKvZ24/8AHa8w/ak+N2n+NZ7T&#10;wj4eitJfDml7P9L8vLSzj72xv7v/AKFXl3gS31XWoYtD8NQ39x4iutTt7pYrX/nlEj/Pv/h2O+6s&#10;faclX3Dl/tClh8whCj+8jTvy/wDb3T/I/UNdcjewmupR9kk3eQFdv4q82+MVhHrymx8iL/j02xPM&#10;vyJL82x/+AtXSXKWKXFq17d3ErpKzSIIG2yybET+H/gP/fVclrOuf241vP5Jt4lXbGpXb+6+8n/j&#10;n96voKEueXLI/YMtXt6vLMwvg/8AC5PD3gay8LxJtjSRbnU9RiX575vn+T729Nvybf8A9qr37Qfi&#10;j/hVPwc1P+ynP2xQlrC+7cY3k+X/AL62eZ/3yteh+E7y203wb9pn2pEjPu2L8/36+Pv2uvirNrUl&#10;p4PikV/Kn+333lLt2Nt/dRN/urXHiZRw8T5fPp0MrwtWlT937MTM/ZBtbe91jxHaQ2SS65LbRRWl&#10;68n+oRm/e/L/ALuP/Ha+3NH1m2v47C3gumWXy/KaDd8+5V+Zv/QP++q+Zv2NbDw14bsdSuLnXdFu&#10;dYv0iZwlynmwRL/yw+b/AGvmau18AeOdO1r9o/xR4amukeO2YXmmtE6/NmGLzU/Pc3y1jhpctOMT&#10;iyOrSw2Co0qj1kb3g3wxrXw9+LHiuCe2a88LatHFq1rqTyfNBLGiRNbv/wAA+5/u16Ha+L9P8Q6v&#10;Jp/h69sNT+z/ADX0iP5qwbvuJ8v8Tf3T/CtYHx28N+HPE3w21KPxRdXOn6PaQ/a3uLeVkZdv3Tx9&#10;7/d/2q+fv2EvBhtIfEfjKa52Wsp/suC3iHzM25Wd9v8A3x/49XRGfspRpRidft6mDxccHGPNGXNL&#10;f4T6bu9NfQ7vQLeJklmuLlri78qDb5m1G3Mq/wAP365QaPbXvieWe2t7y4lW+l33EUSKv8aonzL8&#10;2zzXb/Zrtn1FtJ8QwTajO6pPby7diMyffTavy/xbap+H77z9GtdShh/cvfXErM77PkZ32/8Asn3q&#10;6pHuy+Ew9PY+Jtbv3ZHvxZN9kZZY1Ji+Tf8AKpXar7mX/vha+aPi98M4/iP8Q7i70HxR4ZsLSVVt&#10;L63WfbcLKv3/ADYvuu3+7tr6h8YeNrPwl4f13U5nbT4VnlkuJXb5wERU+X/abaqrX5seKtSTxz43&#10;1PUbOzWz/tS8a4W3dvubv7z/APj714mLly+4fD8R4ihTpxpSjzP1LT+Erm/v7uLRYv7SSyn8qW7s&#10;UbYv/TX/AHX/AL9eq+JP2W7x/CmpeItDu5XSxbypdPvlRLiV0T52+X7v+596vor4NfCTTfB/wwh0&#10;RLaC/vtWiSW6uIv+XpmX7+7+GJd38P8A6E9elazfab4C8NWy3Upum2CB2udzmX5Pnba33t2ytqeE&#10;j7L3icHw1QdDmxPxS/8AJT8vP7Kun1JNPWCf+0HlS3W3eLY+77mzZWh458PW3hLxRd6RbX39pfYt&#10;kUtwi7EeXZ8+z/ZR/kr6P+LvhvxHr3iDw1/wj2gx6RcX95s/taa2ZLi1l+dtn8TLEi/PXinxM8D6&#10;j8INVl0RdWXULXV7OKWWeKJlWdd+7+L/AGkryqtCUD4vHZXLBc0eX3Y/aPPa6DwBrdj4b8W2WoX1&#10;srQqssX2tFT7RZ+arxfaLV/+WU6bt6ulc/Tvl/26xjKUJc0TxKFeeHqxq0viia99+zDrXwy8FWFr&#10;8DfF51L/AISPxKs+u+OBc/Y7zSbGMo8ETANu2KzvLL/EzJF8lekfBn/gpZpN7a+J7rx/BHp3hfSr&#10;2DTtM1lAz318zfLvlt/72xHldk+5uVdrV5ZpWt6hoN19p0rULmwuP+e1pK6PX0L4l+DPwW/bV8M+&#10;HItYjn0HxdBKyzT6Y6QXDyts815V2bZ9+1f3u3d81etCvDEe5VP1PLc2pZv+6rx5ZH014U+Ifhjx&#10;7FE/h7XrLVXls4r9be3l/fLbyruileL76K3+0tb91d21giteXUNnCzbd9xKqL/49X5y/HT9hr49+&#10;C/iP428Z/CrXA+majfWq2GiaLO1rcS2ux1SKVHfZtgXCZZ/m+/8ALXy14d8PftRP8Xtb8B6PrHjG&#10;b4gaJF9qvtOtvELNNEn7r59/m7W/1sX3WNbfUI/zHuf2VHm+I/cK41vRrfQppWudPvoWibd/pkWx&#10;/wC6m7dXBaheavc3elN5sthpUUsUs9223ZFtXd8ks+yJm835d/zbvv7f735SzaV+2polzFp89947&#10;sp5ZdqI+p7X3f72+uhs/+CeH7Unxv1OS/wDG961qsgV21HxbrrTs/wAobCqnmv8A+O/w16MKcIR5&#10;T14U4wjyxPvz4m/txfBv9n+Ga2n8TaXeagXaWex0aV9XvZ2/23Xam7/rrLXyZ43/AOCx0kV48ng/&#10;4dJdyp81vqHie/8AMMf+7BEiqv8AwF6z/A//AASs0bRZbe5+IPjj7RExZ/suiW7xrKvy/wDLV1+X&#10;r/c/iFerfG/4BfBX4C/st6zqNz4Ii0p7qCKyl1GwtVvdSTz3Rd8TXDfK23/aX+Os1WpXtEuVT3j1&#10;D9j39oM/tZ6BFq+uabc2fiqwh+0Xk39mPBpm/e8SfZXZ33N8vzP97+GvdR8PCLzUFmtLbUtPvP3u&#10;y4+Z1l3vu/3fv/8AAa+af+CYWlaHD8KvFOr+HfGPiPxTokmoxWcFrr9t9naweKLeyRIJpUw3nL8y&#10;7fu19jJqTGXc33f7lfKYvE4n6zUjQ+GJFSvhsPy+0+KRgPoOoWf/AB5tsiVflt7iLei/8D+9/wCh&#10;Vr6Vp889hFJLF9mlf70LPu21p29ytwP7j0XZkWFni/74ryamZV5y9lOPLIupRo16PtF70RLdY4Q6&#10;p99fvVOu7nIrnba+YojOslu7fwP/APY1c/tiWFtrRSu3+7XNWy+o5c3PzGOFzCMI+zlT5TRkuRCP&#10;mfL/ANysu/8AEcVhseeSK2R22q71E7yvK/3f9+oZrGK5geKX50ddjbq9KhgKNL+L7x5VbM6lWpbm&#10;5Y/3TTsbxriT7+9Gq7OUjidGf761y2i2E2lW0MDT74ooERV/2v43/wCBVosCw4OKmtgISq80AWZy&#10;oU5U4+8LRRRXonze4UUUUxCDpV6xs1dfNb/gNZ77vLfZ9/8AhrdiG2CJP9mvJx9eVKnyx+0fRZPh&#10;o1anPL7I+iiivlz7sM0VzPiv4j+FvA+paLp/iDXbLSL/AFuf7LplvdS7XvJf7kS/xffX/vqvhj4z&#10;ft82Xx5k1/4WfBnWL/QPFtzCqaT4huB9lXUZ13ebZRbvngldflif7zP8ny7t1erg8ur4uXuxsYyq&#10;xifRv7S/7TFh8JdLl8LeHtZ0c/FjWbaX+wdJ1CXbG0//AE1b7iO3PlJKV3v8tfnT+zl+x/49/aO+&#10;Kd58QvjBBex+H49VaDV11lJReahKn+tt1T5XiVfu7vl2fIq+3ffs1f8ABLXxV8Tb1/GPxsnn0Sy1&#10;E/bW0qKRk1VpWlRv33ybYty7/l++u4cJX6O3mj3Hh2z/ALItpZjaWUKxeVu37oNmF+8/+z/47X3m&#10;HwkMtp2h8UvtHl1qkj5x/ap/Y58KftJ6RpssVzJ4b1jQdPi0vR7m3iZ7RYvvbGiX723+HY+7/f8A&#10;u18X2v7Gf7WH7P17q8PgG81V41nWKQ+E9W2pOrDckrRMyuvQffXdX6y2P2q1MUIAgmZlMVvEn3m/&#10;hZN/yt/vfw1v+BDfJptyNWR4bg384bzX3PLsfYjf7S7FWu6lP2nuz+ExoykfkR4W/wCCWnxo+K3i&#10;q7vPGPiLTdDeWOO6nvdYupbq7l3IjvuVR95N21t7L8y1+gvwD/Zi0D9jPw7rp8KSnUNT1u3t4576&#10;7R9k15FFtRUi3fJE7u7/AH/4tu77te16tqnh/RfEv2u+mhbW1TbBBH89xtb/AGF+ZvuLXn1p4l1r&#10;4jeKrey0+51DS0DM8t39jUzRqm7+/wD6gtjbt/2vm/uV0yly+6XKR6v4ZM1vpolv5I7nU5f3tzPC&#10;vyP/AAqV/wBnaPu15k3inwZdaxqhiubtG1NklupYY5X81k+5/u/e/h+XdTviJ4HudKs7L+zDqN/L&#10;tl3WPm7Yv4P+WUSfN8+3/vqr1/8ADTSrm1u7PT9B0mF1g2bEXyt7N/ffY7fwVnUlIOYz7DxVq/hK&#10;V382bW31Gf7LYzTRN/pT7v8AWyxKnyKn3N6feb/fSrP/AArrTn1S71LXLOd0um82e+u9qxb/APc/&#10;5ZL/AJ/jetiTw0PC3gnxBLLbK1wYNod5FZ9v+9/vV0lrqR0nSLe31a7SWKRlVb+YqkUq7vuN/tbf&#10;++quJfNzHi37R0/wR0TRPDd58S7m00/Tmv2t9O1ayWVDZ3XkPtdHt/mRtiN833a8z8NftN/BtL2L&#10;wh4h+I+g+JdE1RmitNeg1bZ5u5Nn2e/tdy7f99P3Tf3Iq+h/jd4lg+HGgp4rsvh5feN3sFeWePw/&#10;5S3tvEy7XliR2UynHG1Dur5zH7UHgjxFpNo118G/HE0V/F9tg/tDwXb6tb3ECuvmujQb9yJ5q/P/&#10;ALaVfLEIn0L4N8J6L4Ibwro2m2/kwrEiWrxK2zyIrd9iO+/7qr9yu1bxPawzzWxWSZ9+2dIovuf9&#10;9bf/AGauG+EN7b+MPD/hDxHb2kNraTWMBsdPij8iK1i+y7/K2f3v3v8A45XT+KYWs/Ef2ll2JOq/&#10;c+//AHP/AIisZ80I+6RKUoxKOkeIIfEOiRWNlHO9oqoqN9xwm5vvL/D8u2sO28i92tfQRXNqvlI0&#10;UsW9NvyO/wDwKqAmt/DEuhamkExt4oIre+mZH2Ky/wDLX/d+/wD7tbbXXhaPWr+y/tR1u2aK1iZl&#10;ZIoJZU3p86/393/jtccoyqmPxROgtdX86ZJ7KzaK1t/9Flt1T/lk2z/0D/4usJnjmbzYWkubV7lv&#10;Lu2ffu+f/wCJqv4f8aWo1GKXT7qB4XWXz027tqwb93z/AOzWpcXttby3UVtDHq9v5/lS6ZF8u2Vv&#10;3vyuyqrfc+7R71WJfxx5ijc2cW3bK37rzd672+RFZ/n/AOA12Gv6RNqllYQx3BuMSqZFcrE0vyt/&#10;s1yUN5beRF+93/ZYk3Jt+dU/20b5l/8AsKu+HdSkt7uz0uVkMMFx5li8Kt8ybH/dN/n+GtqUomUP&#10;iMbxf4NaxsZ9X1Zrm5hlRv7TCM/yW/m793yv/B/s/wAO+tS21WQz6dNqJFykG0/bbf5mlX+F/wD0&#10;Gup8V3+nW2gXUepvNCt5E1uyBt7fP8v3a828N/bobDULO+ga2S1vNm90XZKjJuR9iv8AKruzbU/h&#10;+5V1vciEqcY+9E1/EfiGO8E99G++1iiZ4t3zb1X/AOz21s+BJI9I8J28l2q2cTt8vlff+Z227mX/&#10;AL6/4HXI6x59t4e1OWKJbnyrVJYEdtm9f9t//Hq2LNL2bTLjS4p0vHs0RvkVE+b5921f8/79c0an&#10;L7xUeYhku5oLWLUrZlfN3FPLE6/K3z/L/wB8bv8AxytW81mLxGsVzbReS8ce6e3aZVdov9n/AL6/&#10;8fqne+FdV1jQbhbbyIZdyPFb3f8AFtfd8/8AdrH0e8+2RO3kNDsndJbSZvngl/4D/wCh1lzzjHlH&#10;KPule8fZ5rbpfNtbpIt7rs+8m59n/oH/AACofCLW2oeM9Wsryf7BK0UT7FbYjbmdU2/3m3fw10Nz&#10;bNqLPBHHI+5X2pt+fdsri9O0K8u/HuqSWkY3m0WdIXX5LpNy/umb+H73yt/eqqcTCEY80jY8a63J&#10;5tra+H7qC81i3v4nntL1okT5fvfN8jfe+WnRa140vNctdVuLLSbVJEikWJpXco/zr/D/AHtu2r2j&#10;z28+ni3trVIbNv3P2Wa3R1+V2+Rl/vL8y1Q8OeHv3j7r65Omy3MrsPNZtq+a67FX5/k2/L/8TWkZ&#10;/ZJlzfFE57xldyX3iW9mk2+azfNtXbV34YfE+z8KahqWjanqbQpdXUT2aTQNsRmVFZd/yrt+5/wJ&#10;/wDa21l+JNHtvD2s3djZz+daxN8r7t/3vn2V0Phzw1pniPwHqBvCtjPBeSrFeP8AxStEuxf9pPn+&#10;7Xu1pShQjI/Qcx/5FdKX+H8juLb4teCrqK0upvENtILj7O8QmVkVVlTfESrfd+X5tzVnXfxW8Iau&#10;mr2X26SSCJsPcW8f+o3bFbfu+587/wAVZngHwl4R1hBaX3hrSLTVYFSR4o7VN0m37jr/ALC7/u/w&#10;N8v93dpz/DzQdGtNWns9JgvLnVPmVDFHJFL937n91Pu/L/sVwSlHl5j4/mjynln/AAkkt/4hu9cs&#10;4Ftri4lS1vJkZokv02f6Ps3J/HE29vu/L9zf8ldd8OLKXxL8PdDvrXT5Ib6PTrdprSXdlgybXT5/&#10;usrI/wDvYWtRNG0Pw5bX2iTQbtR1H/S1mht4kitZYlV4mVmT7ycMvyt/qvu/w1l/DnxTY+AfCcK6&#10;5qjWOnyxQeUZtzvJK0XzfMvzbUVK4+WNX3ZHJ8UuUueHdfk8L6nbo+7+z3eK3a3eLY9vufb83+z8&#10;3+f4dDxBrf8AwjHi5maBreW6gb5EX5Fb/lk/+7/A+3+9XJ6jFHqvim48VWUqah4N1OBbV9RF7iGx&#10;lV3iffEybtv3FVU+T7+/+9XW/DPUk8QanLqjNFc+RBBYPMjb967XXfu+66uyrW+HjKH7qRfLySOX&#10;8Q6J4Q8VWfh+8vo76zu7N/tcSfavK3S7kl3tKnzbt8SfOnz/AC/3HbdrmKTx8lxolxsgstsrMqxb&#10;PK/i3fN/H/tJ/wDF1f1fwM+geMpvEzy2oSORpLZXHyx/utm1FHzbmXavy+la3g7w9qVvJJdTeXDZ&#10;z7F2felb5vv/AOz/ABVHNyy9nGJXNLmPE9E+D9nqVhLc6gyzP591E00MHlXD7bh0fZtTb8+3+P8A&#10;i/vV1nww+Gttp3j7ULJzMtla27N9ly2G3P8Aum835dzbf7ny7WVf97svBupW/ht9f0W7JtJLfUHe&#10;Iyj5mjn/AHu5f7+1i6/L6Vg/GXWPEWv3GkN4DvhYXtqzPefaFWJbiPeu2J9/zfwtRzcnxSDm/vEH&#10;xP8ABMmhaTZXuj3uoGV9RVc2u1vs3ySfeyw+Tkfxbv7v3q5pvF198VfD0WlGKLUtfjllSP8A5ZIl&#10;q3ys7M2/96u3+79/5f4XqHwNd/GHxd4cXUNRntLOC6nlFmj2jq3+qlTbKv3tu/b/AA/d/i/hrsLD&#10;4Z3GpaXdSa2kE90s8VxbTL/EyovmxMrIu1d6S/8AAPl+b5qUoxqxH7PmiWdY0Gwj8LeVav8A8Itf&#10;xxfZ9+rL5sUj7NnzNuZf4lrlJdW1vSJbLTNWEmr6UqrF9uSTz7R3XZv+f70X/A/l/uV1Xijxxpcs&#10;GjXetKIbCBlivXgbKWsf99/9h/lX5N1V5rJfFGo313oF2lvp1mgsra/0t02ru+b7RxuEqqvy/N/d&#10;eoqUYxj7vukSjGUjZ8Oanp+oyt5U8dzcQROjJcDbK6bvkfe33v4flrBgdZJ7C2EiWtol1LbzbH3v&#10;HPu3RLFuZvldf4tv8W3+N6q3ng7V9asoY/E1m/ieTTrs3NrNpky7Pu7F81W/vru3bfu/L/eqxofw&#10;5k8Pw/8ACMWc4gi/sqaSKFZNyRKjxNEqN8m7a7P9/wDvtXThpcvKZ1KfNE6HRdJtNfupdU16eR9W&#10;ZLe6k08/uvJ8pP4WX78W/d8/3f8A0GurspHuLZBayS2NkP3iGKPy2lb+9833Y1G3733v58V8P5dM&#10;1vwxdaHe2bXFpY7ZYft0avEyNt+4y/wpvaL+9+63fxVq6lLpml6fLG5m1R7o86ddXLMiQfeTcP4P&#10;4airPkl752R5VHmN6Cynsn1W7ieLUiZF8xTF+9b5E+VWX/Z/2abrdlpfiqw8q5g/tGLy/Ph3wbkK&#10;tuRlZtv/AH1Xl1jqOo6fe+JxBc3cEesRtbwRQbmWwZnl2zf7qeaqts+6sW7+Gqnh3wb4qnubibw3&#10;8SRDEqo3kTWrXHlSsm+XfE33lZ/m/h+Xb8zU4T5vgF7sonZeMPD2j65NoVrqVtdWul6ZH5zvAq+U&#10;8CsifZf7zJv8p/737pa5y2eewOoRaPPew2lxBBa21uku99yy79+9n+VXXd/39rn9R8AeLtS8VS3l&#10;74qSHyrqCC1mlg3u6L872qJvT/gb/e2p9yvQtc8NLpltFd2H9oPJD88tu8DS7l/jbzfut/wGsK9S&#10;q4+78JlKMoe9E5nwzJr/AIqup3stXmje41ZNZsIWR/KgtY1eLypW3fdfZt/9krXutIil8RpeS65H&#10;f2S23lS2jzvb7n+0O2/zUb7yK+xV3VyngzytStZdVs2+3288Dbnin3fLv+4+77qo+/d/D/FXpkXw&#10;7kFmJEvY3miTYqxW+4xfgzf+y1jGdSceXl+Ex9pKcfdOM8QeGfDL+JzrOnKZ9Vls5beTULYSrsaV&#10;vmlX5tiS7Xf97975qp2RGhaFa3Piydb+7kttltdxB991EqMsq/P/AN9fw7lZa9itPBWim33wwG5u&#10;YV+Vrpmb5v721vl/8drB8a3Au9NY5iEUEMsbWokdJ0Zk+98q/LtG7/4qtpQqRjzSkOXNH3pHmHhP&#10;SrLxD4blu9U1hL9Fngi0+J0/dRfJ8kUS/e3M3m/OjLKv/fdegfDz4lQ6rqd1p0+rx3UMMfmw3DOg&#10;nb7q7Zk/vZb5XT5WUr/FXD6LY3Jh1jwpZa4bDULxbeW1l1BPId7hXSdk2fxRPv27f4k3rVf/AIUx&#10;4tS+sIm1jTry6t2T7dJfQNKxVbddreb5W+V/NaV/nZv4Pu10Lm+I197mPRviZ4Ntdd8J69I06WQm&#10;g/01MPEk/wD102tuX/eVq83sPhPP4Turi6+G+s3umxyz72t0uftVu3ybPmglbbt+9t+dvm/2t1do&#10;Ph146mh/d+Lbe7tJZfuqv3Yn3+am7b838G1/4fm+Wuu8Ipc6NpksOo3kEmtyX7xXMzBsNud2iVd2&#10;3d8jJ93/AGq6DaJ5L/wkPjpNcsrG5s/Ds2m6jEk0v2dbhLtn+fen2X733Nnzf+yr8t/xv4rW90Kw&#10;0hoNUh1qaVlRhay70iX53iVdn3XVdu3+L/gHy+t6tqstrDctB/pl5Ejbba3k6t/cX/a/2m/vVwGm&#10;Wlw3jCyn8Sxrbo22eC0Nwu17r+BB/uKjfL/wJvu1zS5eYxl8Xui6f4feNbSTXra7hur12ZYv3X2d&#10;pc7vKdv73y/d+433dz1wlprNpD8RbDSPCccen2FzrK3up31vO/lG42fPbq0jbfu7N6Jtf+H5dldR&#10;8U7yTXNe07w0l7OLLzk1DUY4pdvmIrNsii3f7W/cv3v3Vb/hj4a+FfDtxpy21lbyTw3SO2xm8qOV&#10;FfbsX+Jl+b5v/wBmohTjGXuhyx5j2DHuaKWivRNj8lv27tP8aftX/GfW/AfgC/lln8K3tvp+o+EX&#10;uFj8/d8y6l/txJ5qo2//AFX/AAOvrf8AZf8A2cIPgD8PdC0nU79PEviSxgmg/teSJd1rFK+9rS3f&#10;76wbvm2/3t7fL92u70L4aeG/CHxX8deINK02KLWvEDW91qF6/wA8sjbXXZu/hX5V+WuzXpzXgYmv&#10;zS9lE+UxeJ5pezj8INuddqffb7taqotna/NucovzMq7nf/gNUrFN86/7PzVqg5Y18dmNfWNI9vJK&#10;X7uVQrW2tyxvEk+m3Vpasv8Ax9zSKqN8v8f92o9N8Q6V4i3yaXdpeIv3tj7v8/w/99VT13U7G+0q&#10;+025uprRFbZLcRNjYvyu3/Af/wBmuKvbDw5f6hd6Nodzp8urQWcXmz3Tq6SfN97a+5a+0WDpY/CQ&#10;jI9bmlGXum2fiVYRukU1rexGe4+y2brD5v2hs8/Kn3F/2m/h+avAfF0fii8/ad8O6D4m8Sak/hPV&#10;pVubKGzk+zRSKiM6xOq/7SbW/ir2Lw94Gn1Kygn1DVYLbRYrZre1t1dZdq+a/wB/enzfuvk+aqHx&#10;0+CGmfHOLQ7iy11dH1bTfM8qaMblMTfdXZ/vbPm/3qzhldCh71OPvHiZtCtiaP7r4oy5uX+Y7/xF&#10;plxY6ZLboj32i+UIpYUnaKeKD/gXyt/6FU3hbxImt6TDBeCN5Vi8i5DO29n3bfu7PX/d2t8teSfD&#10;T9qHRb+40fwX4oaRPE8Xmabe3Trm3eeL5N3m/wAXm7P7vevS7lPDEOqRwW+uWNn4guW8+yiedFln&#10;Zfu/L951/wBmvXjKMtInRh8XQxdLnhI+Gf2jPgZqHwi8TyXUbNe+HdTnZ7S7IBKNywjf/aXH/A65&#10;/wCCPxTT4R+Nv7cexW/T7NLbsm35/m/uf3f/AB75a/QTxjYeFPi54On0bXNgsZpkaSPz9ktvKvzY&#10;3fwtuDL/AN9V8a/Hz4g+EzoL+ANB8Ff8I/NpN/uN5I0W8ldysvy72bdu+8zV5FehGlLnifnOaZV/&#10;Zdf65Tq8sfs/4ux9OfCb9pzw98VrWaBI5NL122j3NpjyfNN/1yevmj9pH9oWX4iWknhhtAfR7rSd&#10;VaVp3vmn3eVvX7rJXjfg9Lz+3Im0zV4tH1NF32sss/lb3/ub/urv/wBv5az9ettQttUvYtVinTU/&#10;Nd50uPv7v499YyxNSceU87E59i8VhVTl/wBvf3j9L/DHh23j0dBp9h5zxIrpLM+zzWlRG+5/wNv+&#10;+a8q+KnxF8T/AA61TUL688J2WpeEYtqRXGny+VLF8if61f7u+vU/hlq2h3vhDSEguoXsbnTbNY2k&#10;nXe5WLy33bW+9tVa8+/ax8Dax8QPBVqdB1q1h0+xlZ59NkkEaT7funzO23Dfe4r0a1D3OeB+g45V&#10;PqHtcN8X90+Zde/an8f688q/2hbW0Xm74k+xxSvF935FZk/2f+B73rzXXfE2r+Kb6W+1fUJ9SupW&#10;3NLcNu/74/uVn7Pl3UyvElUqS+KR+N18Xia7/eylI81/aLvDbfC68iDsBdTwRFS33vm3f+y16j8U&#10;vibrniDQ/BOiJJDNq9no9vptpEkXyWyxpslnb/dXb/wLavavJ/2kNPu5PAGlXK28ktrJrUUGV+9K&#10;/ls21P8AP8S16t8Efh7P4w8e6Tbas3lapr95FFchH/487b/nkrf7K7v+BV2x1oQR9NS545fSpv7U&#10;pe7/ADbcp1HwV/aeuv2YYLHwnZWp8S6dfzecdGBQXM0r/wCsn83+Hf8AxM3y16hefF9fif8AtN/C&#10;i71zw/Y+FotdgnfR7v7c9+l1LAz7opdyRbZUb7v8Pzp81eM/BP4NW/xQ/aA+K/iu5his9A0HxS+h&#10;SadBLtlhsYt4QqzfedvKiT+8zP716l8S9W0b4g/t0/CfRLW+sLTQfhNavqGvakjLDaW91IwdbZD0&#10;+8tun4v/AHGrvjRl8NU+2weEqxhKjjJc0Y2/8C3+467/AIKH+PJ/BHgvRPC+p+HJ9fsPEV/Fa294&#10;7QJE06feTZuZ9v8AwD/gdfJGu/ED/hTttp2r2eiRX0FjNGsMAMflF93yp5TfeX/gNeh/thfF60+O&#10;/wC1L4d0rSrhrnQPA+nyzNIh/dS3UjffX/gPk/8AfFeB/GKO58UeKPCnhaxl8m4lm+3Syf8APNV+&#10;4/8A6HXNVUZVInh5o6GKzKlT+zy80j6o+OvjCTwNq13468U6Nq3xQk0NrceJ4NMK2ulaJLLs2WX2&#10;h9/muu/54lX5d679u+uc/aQsdI+GkFn4h0DTL19C1DTU1QWk3y/Zd67tm6X73yun9+vOPHXiu78Y&#10;aJ4A+B7T21rol7rFvdXN5KNjJbQ+a0vmv91tzSu7M38afM1Uf2pPGuueKtNsfDl1ffaZ9R1BNPtb&#10;e3b9zHFv/wCWS/3fuVc40ZRjy/aFiaWDxVOg6VP+JL/hyXwXd6d/wiMGrxadbaDZ3avdyRJtVFT+&#10;83/Aaw7vxlBLay+LLfQzcWNjbskV/eXHkebHv+byV2t97+823dTvi/4W1FfAngSzs1W28O+JNWh0&#10;m2uTIqpKE2IPm/u/7f8AsV6P4y8JS+AI30rxFpi6VBFEi/Z7tV8rb91P9lq45QUPf/mPna2GeFjH&#10;FTpS9+X974f+CdJ8GPFvg23n0/VfEmiarq1ndwxSolhd+S0SMn8S5+b5f9ta9u1bwh8Ok+Ofgrwp&#10;o+hQJZ39tKup29wzO6Tyo3lI+5vlZPl+7Xi3we1fQ/C/j3S9U1yDzrGx3ywW+3ETTqn7rd/cXd/v&#10;f7tP8e+Oj4g8YLr9lczRaysnmvqEH7hFlX7nkIvzKi/L87/NUwqxhEmhiqdHD80oxtzf9vcp9I/t&#10;MfAUSaPpV+L6yttQ814Umml+z2kUWd21t33f7/8A30vzfJUfwv0TVPC2oWviPxlf2mqR2v3Lm3n8&#10;23iga3REe38ranm7dnz/AHmVNqfM9eHfB/xnpV58S9Lf4kXV3reh+a2P7RvJXiglb7srI/3l/wDi&#10;6+yvBvxk+HWjeHLm7vfFGjxzTf6bLD5wDIj/AHEVerfd+6K9ChKlVqe1PsctrYHGVpY6Xu/3eb8T&#10;kPip4X+HuneH4/iDpflPrP8Aafm/a72V9915T7JotrffXajLt+7Xgfh749ReEtC1vwbeeH400mXU&#10;5ZWuLTZFcbfN+7L/AAy/d+/VPx5c638ffGXjPxF4cjvT4csESU2lxK3yr93akSbvmd0d9teZ+Kt0&#10;2qJeMux7yCK4ZN38Wz5//HkeuevWtLmpnz2OzWpDEe2wceWP/pXc/Rr4YXnhz4m/Bayg0GKTR9Ae&#10;D7K0MMXlOjRkBuP+A9f4t1eD/tl3R8JeHdK0WPxBqGoz6tPLLPFcS70igXb8n/fWz/vmvJfhH+0n&#10;4m+DdkNMggtNU0iR/tIs7hdjoz/xKy/T7tUfEfj6++OPxN0L7Tp0n2S4vIov7J+2StEzM/71tzfd&#10;3J97Z/craWLhOlyfaPSxGf0sVgPq1L+JL3T0r4C+EPEsPwY13XvDVkF8SWurR3FlHJaK326Lyk/d&#10;Zbovz7v/ANqvnt9b1XStX1hot2j3F75tveWkUXlJtZ/ni2fwr/sV+gPw5+NHw112+l0fw3cQabqd&#10;vItksTQbJbpYm2r5X95P87a+df2vvGPgbxdr9snh2KK+8RROVu9TtDti2L/yyf8A56N/tVjXpR9l&#10;GUZHLmeX0Y4GlUoVvh/r7z5u+4lfWvwG+IHwr8FzeHv+Ea0HU77xhfRxWV/fur7bbdt81zvbbt3+&#10;lc1+zr8D/E9p4lg8QapLDoGlRl4Z7S9thLcXKf3Vidfl/wB9v7te5/EB9M0rxFps+n3VrcwebvZG&#10;gd/3v9z5fvqyb02/w/J/vVeEoSh75vkGT14f7TL3f8Uf/STs73xlol3YXM8dte200Uaql3KuyWX/&#10;AGv++m/irkPiV4tj8MaDFrltY3usWSRK7JCq70i/if8A2lSul+IPiq2s7zSrZfIeLzYpZU8hdit/&#10;tK//AO18teZ/ta+Ko/D3w/tLHSw0supRpYAo7b13Bmf/AHt3/s1epKXsuaR+lTxLwdOpXXuuMWee&#10;fFT9p61ufCcOm+EL6X7S0rs03kOvlf7fz/xf3f7tafhP9iq+8YeDLfWNb8R3Vh4m1J1uXjeLz0Eb&#10;fdEn8W7/AIHXHaD8BJfB9n4f8R3moab/AG6s63EGiatOkUM7r833t/8AB/ElfYN98WrManDolrBF&#10;DrV0N0EMs6o0qKvzv/e+SvNUeepKWJPiKOHnmeIqVs3j738v+I+I/GX7KXjrwtdzxwWUPiCKP/lr&#10;p8vz7f8Adb5v4K9V+C/7P198LPEXhPxZqOrxR6o87xNpMUXmo6ypsVPNX+L59/3a9zhur+bU9QC2&#10;37wpF5lxNcJtiZt3+VWrc9hca2LCcaf9ssNLk327rdrFKzr/ABr/AA/d+X59lOhho83OjrwmQYXD&#10;1/awOg8bXSav4NnRtJbV4dS8q2Nlx91n2vn/AHa+Zv2Q/O8B+OPH+g3wm+zadKy/MrP5bRb97f72&#10;xU/8cr6p0nWjNDHAulzWBl3JBbysqNtX+P8A8eqjrxu7HSormDRxE9repdSrAy5Yb/3rbf8AaVn/&#10;ADr0vZ80oyPdrYJVcRTxP2okt18QtL0+C9nZZHitrOC9kVE3MySttTbVbQL5Y9AmsvKazl0y7+yT&#10;qifI0rbH3L8v3fnrZunuLe1urk2Od1tK8ieYv/fNNmWe38MW7NaNM6RRfu1l/wB35a1id8vhPlr9&#10;srWkg8EDTEMjSy6u3mhl2snzSt83+98jJ/sV478DfAcHiTxbb2c+kT6rFaskt86bfK3N/qond0+7&#10;u++n+/8A3K+v/ip8IbX4y6tpyXhns7jRlWdvs7K6vuf5U2N8v3Uf/vus74JfBiD4W6l4klie91WC&#10;8uf9deOqszfx7l3fN82//wAeryqmGlOvzfZPjq+U1cRmkcTL+GdtoVvPp/hfSo7Nd+p30UUH2hPu&#10;xN5X/oKKn3Vq5c2djJ4v+zTxGS1s9M8oW86losSy/wAW75fuxfxVj6T4nu7yTS/7P006jPYQeW8U&#10;MqpEsrKnyb/u/Kn/AI81WvC8uoa7dyaxqEMVq80U9mlvbSq7bGZfn3/9svlXb/er0D7Tmibl34dt&#10;LY3d3Y2whvJLVoolRl2/N/d/75r5Wn+E+ofGx/i1d3UQfW9O1BdN0ZC2yKHym3sqf7/96vo7xN4m&#10;msxdw2UDO9qn769nk+SL/ZVflXdXh/i340+FdE0vU2i8Q6frHiCKBvstvcTvLFLL/t7U2rXn13T5&#10;j5vM44af8eXu+8fM2v8AwM8eeF9Cl1jUfDtxDpcab5J0dG8pP9ra/wAtcF99K+jfAPxS+Ifxe8QJ&#10;o2iaJo0c7O0rXaW2yKCL+Le7b/8A4uvSPF/7L9v4tstXl+w22galHsdL613yp/Hv3/cVl+783/jn&#10;yV53sOePNA+B/sSOLpe3wEpf9vHxVWl4f8Qah4T1uy1bS5vs9/Zy+bGx/vV3ni39nXxn4SllWXTI&#10;rx0g+1bLGdZX8r+/s+9/f/74evMawlGUPiPnK2HxWBnepHlkfox8M/2hY/Hnh+0urbR7rUJ2iiSf&#10;7Ku9PP25lTb/AA/xf71fGnhDXtR0L/gqv8TFXTbu2vfFmgPDpiXC+U//AB72ro/zf9e7034A+KtT&#10;0T4k6JY2c8qWl/eRRXVun3JU/wA/x1nftf6jdfBv9tf4KfFZpJ1gkuVsLh5pf9Vbq+x1+f5v9VcS&#10;/er3sNX9rHlkfsGSZn9foe98UT7/APGmkWuqWB0TTPkktXS6uXdflZ/vLvb+Jn/vfN96rVvrsUfh&#10;e8jmnW3iMD+WUVmadXRmRV/u/wC7WfpWr3P/AAkdvLPE000sTxS7JU+Z2dNnyf3flqfw1bW2k69f&#10;vPCR5UwSz82RSkafefb/ALW95f8AgPyrUx958x78eaUjB1/TLgWV5Pfw/Z5bm23R27/8sIPm+Rv7&#10;v8bf98/3K8s/bHsPGr/Bq6vPBuvPoutWt/FK96mrRaVbwW+11dp3l+Rl3Ou5fl3V7f8AEiaW2srj&#10;UFV1iZNj72/2H+7urz34kadY/EfwnrXhHXLH+1LXVLNoJdJhf983yfJulTf5Xz/PWcvdmRy+97xy&#10;f7Dnjf8A4SP4M3Gl33i/QfGPiTS9QlTVb/w9Ftt97fNF8yxRK7bf41Vt2z7zV9Eivg79hjUPEvw+&#10;+JWo+Gte+HXhj4SaBrFts0/SVvk/tW8uovnTeksrzy/uvO+bYq1949K8+vTjTqycT5nMub23vDoJ&#10;vIk3Vqw3CTLno/8AcrHIzRnHWvGxOEjiNftFYLMamD937JtmWPds3rvqK6lWCHn591ZJPNDSbhxX&#10;PDLlCXNzno1M7c6co8otFFFesfMEPyRMzM2zc3/j1TUx0V02sqv/AL1CfcTdTH6D6TAq3a6e0qbm&#10;bZU6WUScMd5rz6mNo0vdPYoZZiK8eblK0Ng0y7vuVOumoPvNV0nFNd9qbkXfXiSxtecvcPpqeVYa&#10;jHmnHmIWgRIHRV6Utm++BP8AY+Wo/tfnRFY0bzn6/wCzU1tF5Cj5utRVco0uWr8RdFRdaMsP8PKS&#10;s22quqapBo+nXF9cyrBb28TTSyytsRUX5mamarrFjotq1zqN3BZ26LuaW4l2V8F/8FBP2sNJs/hr&#10;b2XhPxZoOtwPqT2er6Dbt9tXUYGU74JZovlgG35vvbm/4C27oy3AzxVeN/hO/EVOWPLH4jw4/wBn&#10;ftl/tGR+I/Dvxlu4NLtNYi1xvC+vWM6TWCQbFR7VFd4Jfuoud0TfNuZetfcnwz/Ya+GXwb8d3fjf&#10;QLdNY8Sfbp9Qg/tkrKkDTNgJBtX91hvuP8zV41+xJ8M/hf4X+Fz/ABE8DXbQv4udIf7P1ue3lbTl&#10;Rv3tk0oVGdfNTdv+X5dv3fmr6p8OW2jCK102C8h/tCVtkVxpk/lS7W/vuv8AD/d+9/wKv0+1vcge&#10;ZFcvuxO5XxjE+sWNg1lLDcXUzwuHO1oJli37G/vbkVtr+1R+MfCbeMLSWzuGjsZZY9sVwm6Vl2uj&#10;fd+X/drjvFPgvUNMuV16W7u7yewiWJZnaBXSL+P97t+9tb722utTwrbf61l1S5i2/wCt/taV3/3/&#10;AL9H+Irl5hg12Lw3Y2uh6VHLrGo2FssCx+YibSq7U81/uru//ZWq+n6HrNzYw29zrkdm6J89vpUe&#10;5t3f963zbdzfw7ayfAfhCbTdJ+26M7Wb6pPLdywuy3ES/P8A7SbvubV+/Wrc6p4r0ONp1g0S5Tzf&#10;m8rfE7L/AMB30wLfhzwJpmh6/c6qJ5RfCHyLjd8qv935vnG7+D7275v4t1ag0qx07XrKRd0DtBcB&#10;VWVvl3OjfcrhvEHifxTdIi2ugrfDz4vNe0dbpE+X/gDf8C21k3uufEHSNMS+fSLa0tLUIYprqVfM&#10;3bdudvzt327f9r+GlzE+6ep65PptxptxPe3UM1rbK0rSpGzNGq/f+7WbZ+LPD9ostuZ7W2RV3/Z5&#10;YfKf5fldGVv4qwYPF/i9NMe71jwoL+0kR98NvOkb7PdXfa3y0X+qaNeeHwbbwxC6s3kyw3G1Psrf&#10;N/rf4l+83/fdP3fiKlKPxDPHXixdR065tNBv4PNWDe0NwNybPvf/AGO2up8NX8Mvh6G9ihjtrWC2&#10;5gRG/dT/AMQ215pcwyWFndxWekWnm36t5ryr5SOnyb/97Yif+gV6fomly+HdKtbO1t98UC7t7ttl&#10;k/3v9pqzpy55c0TGn70uY4yWfSvDNrLqFxdy6bDE/mvZWkD78Mzqjr/s/Nu3ba8i17wba/CHUY/i&#10;D4O1fT/D2qywPLPb63eeVpN6l5KjPuX5/Kld4om+0J/s70f7tdb8fNE8e+L/ABD4asfAc+gaTrFh&#10;LLd3KeIUae1lieJ18l0i+b5m+bev3dlee+Jf2kPHnw8gl074wfBF9S097aS1uNb8GTrqUNxu+/8A&#10;6POsUoXbu+X5qfs/5S/Z8suaJ6H8L9S1t/B+nwT/ANmx+KLf7Lez6Np1n5qWHnxfOjqmzcnzp8yf&#10;3N1dbqj31/YJNqe1HkupWgtFTyvIVWbY7L/uL/F/frzL9m/xc9/8N/h9a6ZJYQ6Ta6FZxS6fd7or&#10;hpfs+35WVX+7t+58tes+M31hPCkt3dy6Zpb2nzrHE3morf3Nv8Tfw0qn72Jcpe77pk6PZxHRrKW+&#10;vr1JZbNGd7R/3SfMy/cb7y1FDZ2eladFeahBBeI/+jtqCWf+vZXfY7Js+X+7Ufh3XDLpOiy3Nukp&#10;tH8iaJpPkVd37r52T7vzV6JqltczaG8EFjEjon7uFpdifL9xd2yuaMeYxp/vTjtJFl4fw1rpdrLZ&#10;bWeJxs2QIyfPtb/b+T/Zau00y80m4j/tOFLa3+0Ks8ksmxGZtv32b/x2uWms/twmvNKiaw81u1yq&#10;I7fx7kZflqvZQazezPYXmlWi3Tb4m3St5T/Ju+b5Pu/99VcZShIcf3Rs+Ibrwxr8hV50mu+YvtWn&#10;K0sqlfn270/h/wBlvlritZ8m1uLGSC+kn+Z2jvoGT7vzfJ5TN9//AGGX+H5dvzVJd6Fc+GbjTRJp&#10;VrYWUl15Raxum27f76oyoqNu2Kn+/U2trFb3X2TVIJLloJ/3UyT+VcfLvdPn/wCAVEvfl73ulS5T&#10;UujrPiLVoLeV2eGB9v2iKPyklV0Rtzf7qu3/AH3WveaYjeLL6yZlW3vNMZfm+bZ5TLt/9D/8cq9o&#10;+k3ei2v7rT9j/PcOnn+b5rM6s/8AwKuKtrVND+JWoSA20yajab9kEjb+H+b5Pnbc/wAitW0o+8HL&#10;IvJb3VhcwWl60KvLFFFOyRbl2smzd/3396sfU59M8C3Njafabm5SzaJYrj7y+VsdvnZUb5fkZf8A&#10;gFdPrWv6gb+1vpNE+z7FliWWWVN7P/eVP9na3365+Z9Ts/iZaQXOnz3GlX0TW6zSyI0MsrLvV92z&#10;73yf/Y1HsY8w4xib/h/VbzX9Bj1yKykubt9Q2T/Z7l4k8tG2s6q27cn+xWL4y0u40GSTxLaTRXOn&#10;Sq8V8twFi2/wpL/dZf4W+7/A/wDBXa6udWOmRiJPs8afeghf/X/7rfw/7tYUT3HiLwxNpMFxDFqm&#10;5mgNxNvVv9lvl+7t3LXTKUZe6Zy+LlM7QtSbW7G1f/SEdpYlZSm1trbN6/8AfPy1zk+u3PhG8u9W&#10;sp4Jpyjw7JYnZItv+q+VP4fnT5/9+us8H2DeEtDmSfTopL3SZTDczNJ87fJ5vmr/ALO11/8AH65T&#10;7Tff8JNZebEqefFvlR5f9Vu+/wDwf7aVz8vsjH3oSN+68LQXHjm7j1DUGWG9VPKTyNkLSr8jrt/i&#10;Zk8r/vh62LvTpdOuWs1tpJkT/UL5St8v935fu/8AjtO1Z01LxTe2N7BvtJYtkWyf7kq/PvRv4G+d&#10;/wDviuT8JX/iDUZYtK1Vb2GX97LE/wBs8rzYv93Z/B9xv++v46UqcJm3xmF42hlh8R3Cy7d+1d2x&#10;vk+5SeHJJBbvbQbbmWef5bfzV/1v3d+xt+1UT7zf3ai8YW0tt4hu4pYFhddqbPNeX5dn8bt/FUvh&#10;nUJtJR2S41Gx82Rxvt5JfKl+T+5sddyt/c+avSxHLDDR5j7fNIx/smlzf3fyOrGsQeCxFd+KILP7&#10;VI2631AS2w8j+7FEjt8q/wC61cND4l1PUtWaXwVeF3hV7Nnvnllt9v3typL827/aVlT/ANBrt/D1&#10;94bS4i1HVH1G91iz4W7uLaWf5v8AY+T/ANC+7UOq65oGp+JYrmz22M7rsnm1K3ZIbkf76/dbd/u1&#10;4VSpKcfiPgpRl9gd/wAIzp3xJuX1C51SDVbq1jWJoUtNk1iX+b5l3t/sNu+b+8n3t1c74G1KxfUd&#10;E0PU4rbW7qWC1lnS+VJZfm+RJf8AY+dP+BVv3nwe0jU/FGj65/aWoeHdZhlVrh9CmnjhvYkbzVSX&#10;+83+0275cr/d2t8W+HrTUvCFh4qsYpbbWLe1iuGuLK1+e6Xyv9VL8u7Zv+b5a7oU+WXOdMfh5jo0&#10;l0bw9YW2haZokEN0ybZEgt41WP8AjZf97/0Gt3QtBOkeHJXdT9uvpEeR3fcVPypF/wCgpXAeA/Ev&#10;hjxB4fnuoG/tLVLyJ5oluY3a5WNvkZvubvl3/M6r/eX+Gu5uNZsnawhe8kvNKndWDSxtyyfP/c+Z&#10;fuV2RlHm5S5fCZPxCtBLbWmqqnlXtjd+XKP7iSMPm/8AQa6Hw14pj13TxCVja9j/AHU6Pyv+9tX+&#10;9WBeJZ3PjiHynnezvIP9LV7SXyXRflRH3fK27fWzDeaXHq1xHHEkRCiFYoYGXMbL/rflX/gH/Aa4&#10;YxlCpKRFOMuY5rxvp1jp3irRfEr2MU1rJtsbqJot/wDrX2p/3zLsX/tq1X/E/jrwL4I1O2stTntb&#10;G4utsiW0lizLt+7u+Vfl+6/X+61eSfEv4g+M/EniG78OaR4fsptFl3xNd3H/AB9sy7Pn2b12/wDL&#10;Vv8AdRa0vHWu2dzpv2n+z/DOteINN1P7P/xXkX2dERk3fupdj/M6qrp/s76qnKM5e6bcsZHofjLV&#10;dU8N6Rb/AGIRw6ebt8y2o8x4kbft2p/D8v8A49/dqj4e8b66I7SAWmPPKBUuIG3Fm+b+Hbs/3W9G&#10;re/tfSr+CxuFv7S5iurlU823Zpfn2t8q1DY3yWSS2cO7ZarsguNu9G+RH8r/AGl+fb/3xXPKnU9p&#10;zRkRKEubmjI89ubRpDp+qyzrYf2nPLt8q5dN67NsVu0S/M/71U3f8D/hZ0r0vwd4HtPDPg6z0S3t&#10;hDBa2aW8USqqrEv3izf7TN8zVzNzfab4Q1W98QQRq8F+32idfK/1S/8ALX5tm5fuJvT/AIF/fruL&#10;XXI9ZdTYlY7FSred5DPub+JNv97/AGq6Il/CI2uXOi2tx9qitre3t/na6dtsMaf3nb/drynXNWfX&#10;4o762klguzC8H+iyt/o8H3YvNb+95rbmT/a2/wANdfr+sQeLtM1Kz0pYLvS4IGlE1xBJL9ruUYbN&#10;v95Udfmb+9tX+Fq5yHxNptxBo3h2VbqxlXZ9rlu4GR2RN6f3Nv39/wB3+7XfTjy+8clafvcprS+B&#10;pNOsbW9sIr29mYYuba3n2PIrbt7bH+V/vKrLuX7v391cprGna8k3lWMawrK32ff5TJsnZG2Psbft&#10;i+X+9u3fIq17dcNYtZwrFcTp9mX9388vG3+//e/4FWD4qudL12ylit70JqsD74H2yJtdfm2v/st9&#10;1v8AerjrUPa/EdHKeX6J8Kdc1W61CO+vl82J0Tzrhpfs/wDqvn/dJ5XzfPVez8J+JdJR7K8+yXcM&#10;sTwSxWWnMj/Km9EWX52b+6vz16V4d8a6bJc6hPv+xF3i8yK4SWLH7pfv/J8rf/E1vN4os2spbmC6&#10;EkUa7VgtI2b/AL5+X71ZRoRhH3S5RPNPFngZXe31zRpb+wurW5R1hSWV4m3P99l+9Fv3sjbN33vn&#10;R9tdPofii18WLJBcWUmlaxawPutLuLbcW7fwMi/xfNu+ZPvf7P3a17zVILaIOsss0svzrbPEyurM&#10;3/ju/wDuPXCeOfsPifUtP+zX0lhqukTr5U0KbJfNbZvT5k+Vdn3/APgH3tmxlKUo/EEuWJ0Vh4Sj&#10;aEnWxBb6zNI+LnTj5atHu2sy7vu/32X7vz/xViSWms2mo3Gkm4m1S3iTzYLeCPY3lf39/wB7b/Bt&#10;+avPIfidL4Yv/wCz/Eer3aXHmy7pfPZ4tzbH2P8AcWJkXzX2fKnyfc+4tS+Gdb0vxH8StR8Y2/jq&#10;8isInld7aaJ/JRmi8hF+f/Vuq/P8vyv/AHfuNXPKMZnJ/dPUPD/jye0UQS2VzNcxsyfat67WX/pr&#10;uO7cn3PmpulW0+swXGs6xrUl3aLHOi6fLs8ldrfff5fvbv8AgO1qpar448I3JS7Npd6nKyfJC9nO&#10;rTt9z5/k2/8Af2uF8WfE1dP8O38UFpHf67Dby3TaDpSvttYv77/Ju2ov8ez/AHEpc9Sl7vxC5ZfC&#10;N8DfbNe1e6e8aVLTXF+0XVvcQb3XclusX/xOx/m+fd/BXsFvb+JtJkjuraa21GOWX5YGk3FIv4kR&#10;/wCNvlX+792vF/g1dzz6DFfXzSpdXtrBfwTXcG7d8/8AF8ifL8m9kb+/8j/JXu82uWcN6ZobiFAq&#10;rK7wwuys33f93d/sferekbQLEXizR9Qt4ruw1eNfOTz2iVgzlV+/8n3t3yMv/AWrk/GPiyOFbfU9&#10;L0lLvULNftEWoahL9l+98rK3ybtu3+9t/gp+o/EnRpLe9099sytuRmifb58u7/vrbXPXl/piI9tP&#10;c+Tbu2/yfv7F3/P/AAf3KqpiYw+EiVSX2T0OwYSskzkTKH/dRFcoT935W+62/wDvf3qzfiVrOltF&#10;p2lS2IvBfHz5JFVR9lgT78rs/wB3+Ff733v7tc5F8Uv7MTT7DVM3Vs8TQrewIqMk+35VZPl/g3/c&#10;/wC+a5bUviJea0+oae0Cu9rbS2UCf8fCXEq/vUd0X5vnT+CiVePsy/aR5feJvhX4MttV17UPEbNJ&#10;eJ5rW9jLdr+9iVXdfnRk3M293+d33Ns+evUFv7ZL+wWS1vX8q52NcfZtyO+zbv8Ak/3/AL9cJ8GL&#10;uz0XwjaQT/ZoYrV7p5UtomTyJWmlX5U+9uf+7Wjp2sJdeLNADaefLe+uQt2hiZGl2vu3fPu+Xaqf&#10;xLuRPu0KMvsm3LGPwntm6ijAor0LMDzG+P8AxW2tf9e9r/7Vq2ORVK6lil8e63EkivKtva7kVvm+&#10;9LW7aWODvl/74r4/HVo4eUpSPkY4SpisTKMSWxh8iH5vvtVkcigHIqG4m8mJ23Kn+/XxMpSxFX/E&#10;ffUKccPS9nH7JjeKL+fTLBYbeO5vZJ52fbEyebEm3Lbd/wDC33f+B1q+HotJnuTd6fKr7oFSTY/3&#10;f9n+9XO2PgfUrm5j1DWfERd2mWSJbKMRfwbWVPZv+BH/AGq6rU9DhnSKRB9kni+SKSJv3u3/AHv/&#10;AGWv1jC05QoRjI4ZP3j4Q/aG+Mni7Tvi/eLp13d+G10yBbOGKGT767t2/wDu/M1fXPwP+LFv8YPC&#10;sGsWriOWPbb3to64eCf5d/HdW+8rVmHwz4d8R2dzpHivRrS7My+W128P31llfZlv+Wcm5f8A7Kvm&#10;nV7vXP2MviTJFo97Breh6onm/Y5pcuyq3y7v7rfP9+uXmnh6nPL4ZHxE3icnxMsVXnzUZfF/dOU/&#10;aY8OxeDvjrqLx2l/pVnLPFdR3AXLSn77yxf8D/8AHkr2HWfE3wn+ENtB4qee88d+NdStUurOXVpv&#10;OuVSVfkZvlEcS/hurmP2iPHWm/HT4UaJ4106KSC70m+ez1CxeRP9FWT7u/8AibdtG1krxP4P+Crf&#10;4h/EvQ9Cupvsttczfv5Au7MSJvb/ANA+/XJzulV9z7R8vUxDwuOlTwsYy9ryyjL/ABH1h8G/i1d+&#10;LfDOmfYruHRb2/vHgaJopZbdHRPm+fZt2/PF8m7+L/YavGP2qfgpqngLWz4rkljubDWLxll+zq37&#10;if1bd/f+evtu60/R/D/g+402MpZaf5X2dTHCsSs7fKrR7f4t2Kz7S9bxHY2SalaW+oTNPHceRdon&#10;+j7fld9vzfMr/Kv+1Xp1KXtaXLL4j7zG5XLHYGOGxEve/mPkn9lTwHPZ3F74n17TLJPD7xbYLjU0&#10;Xdv/AL6eb/D/ALX+xXQfHj4RaN45uE1fQ9ZtP+Eo2xRS6f8AakfzU37E+793Yrr89Z37as0EeqaZ&#10;bv4m+0al5axzaFaJtihiXlXl+f73K/w18zWd5Ppt5FeW08ltdxNvilhbY6t/v148v3X7o/P8XiKG&#10;Xxllko80Y/aPqv8AYq1fXtC+Iev+DNRBihsreR5YZG/4833pu2/73yV6z+1X4uFl8HNXuIGjhS7R&#10;LfTT5h3XHm/JK+3/AK5M+3/gTelfK3wo+NmtQ/EHwyutX1pc232tbebU72NPNW1ZvmRpflZov9l6&#10;9F/ba+Iuka/e6VoOm3trqjWu24kuLV1dYG+dPK+X/fWu+nXjHDSPWw+ZUqWT1Ixl8Pu/+BHyzV3R&#10;dF1DxFqcFhpdpJfXk7bY4ol3NVKvff2YfhXd63q0PjO38QwWaaTK7S2kSs8vy/fSX+FVdP468eMe&#10;c+DwmFqY2vGlTO++KPwA0Dw58DrKeSy/tHV/C1ncT2zfwG5n2LcXGz+JlXds/u0fsNeBdIurbU/F&#10;0jG4162vRYwo4+W2ibYzNj+8+WXNfQ2o2Nn4q8PXVsWWay1G2aJnT+JGXbXwt8C9a8UaB8T7Lwno&#10;XiGbS4L/AFNba5NvElxE21vv7f8AgP3666EuSrHmPteaOCzChKUeaPwnsHjH4P29z4z8QeM/Cmo6&#10;p4V8U69qC294miT+VDfssu9JZYn3/vfKdXV02t/d+evB9f8Ah1ofgjUJtLuvsnhwtos/iNbRL5b2&#10;4uoF37r26n3/AL13l+Xd/v8A92v0H8aWiT694cgEsdvDFJPcSv8AdZ/K2/L/AOP7q+GP2uPFXh34&#10;ieOILGDRNPmTRFe3a+uLNfOaXdueJXb5liT+7/e3tXqYmUeXlkfWZ3VoUsNz4j/wHzPl74UadPdy&#10;a94puYnhl1u63W6OvzLbr/q/6D8K6tPDGnJ4nl8QbHfU2tvs3mO3yLH/AHVSvsf4BfDnwzafCa6u&#10;vFGj6ld33iLzYmsJR5SvBEysssRfbt++Njbvm3fLXrfhD4O+Brt9KudC8K2+mS2qb4tQuP3jKf78&#10;W7/WN8333rj+r1avvnyiyPF45/Woy5eaP/kv8v3HzJ8Gv2T/AAw/i7QviT8TpFtVgQQ2OgXMjq1x&#10;uf5HlT+7uf7r/K38ddN+2t8P/hbd+JvDc2v6bqWqarY23n6XbabOlvb+Ux2t58q/PJ/ql/75b5q+&#10;j/iL8SPBvwksLCLVixtZ7pVzavvuFkX5/Nf5tzf3mf8A2q8V/a20iC+8HaJrPhvS7GfQYId91qqb&#10;JfNRtiRfN/E3+396uiUvZUeWMj6PEOGXZfKhh5e/T+Zg6d8OrX9of4b6b4W8UTeGfEfg0Nstl05P&#10;7N1DTp1R/K27Pli2/wC59z+/WVpX7Byar4zl1HV/FmsalpNr+60z+2NQbUbuKJflT522LF/3y9eA&#10;2d5PpV5b3ljPPZ3ETb4riJtjpX1p8C/Fvjn4n+EdUvNa1NpdFsWeIahp6Rf2gsvyfeV/k27G+9tr&#10;jpy9t+6PCy/Mo5ly4OtCUv8At4439oHwL4O+EXgSx0jRdLV9X1Sf59Qu2824WKL7/wA/8G75fuVz&#10;Xwq/ZQ8X/Ey2j1CYxaBo8yb4bq9Xe83+7F/d/wBqvTdb+BvhrxTq2m3V1q3i3WGln8pvt06N5/z7&#10;di/uvl+b+5X0J4u+J1v8K/Az6vrOjTwWFs6W0cNjIj+WrNsT+Ja6Y4T3uar8J2f2FSq1p18XH2dO&#10;P2T88/ih4Bf4ZeNr3w5LqEeoy2aL5txFFsTcyb9lc7c7rmBJ9q/ulSJv/ZK9xbxt4J+Jnx213WfE&#10;lkY9A1mBre2e5ZVa1kSJFWVm37U+49eUeFvB+q+I/FtroeiQSalezy+Ur2/3G2/x7/7nyb686Uff&#10;9w+FxGGj7X/Z/ejKUoxPoLwXoPjzUdO8PyeHdf0TwN4f1LRERrshY7u5Koiy7lf5pZdytsf+Bf8A&#10;frwv4haP/Y+uXehxXkuqvpLP5uovZvbuyM6M/m7vm3JK+z5/79ffHwy/Z20PwPfwa9c3F14l8VIv&#10;y67qkrSlfl24iXd8i7a86/a+8LPoWi2vijSvDS3Wo+bKuo6pZxqqxW7JsfzU/j3Kz/O33f8AvmvV&#10;qYb9xzSPscXk0oYH2lT4o+d/6/rU+HHfe+7/AGNlfYv7GvwN0m60e38f6i8t1fO09tBZsq+UqZ8o&#10;t/tfxV8q63pUuiS3GlS+W6W7JdQXafcuImRNj/7W9NjL/wADqXw/4+8R+ELyK50PxBqGmywLsi8q&#10;Vtjrv37Nn3dv+xXm0JRoz5pnyGW4mhl+J9riIcx9S/Hjw94H+AmpWninw5pqWPiV98UWmidvsr7l&#10;+Z9g+ZWX/Y2/+PLXD/sc/CC48aeN18WajaQzaHpUr+V9oH+tuh93av8Asfe/GvD/ABz451r4haz/&#10;AGnrl59su9vlb9uz/O+v0m+BlvBa/DPRLJNNg0OS3t1WXSoZ1me3ZlDfvGH/AC0bO7/gVd9PlxFf&#10;3fhifU5e6OcZjzKPLTp+9GJa8X65Po9reSXazCGfdAkKHYWVvl/dOnz7uN27+FPm+XbXLeEvCFtr&#10;WpxakLiS5FsjtI5bMO1/m8pf87fkT5flrvUMWueIZcEXFpYN8qt83my//YVH4psEtrC61CC5+wXb&#10;Nt82Jfll/wB9f4q9LlP0vlOfm0e5v7VbXULuKaaW5+yu+7Z5sUUT/On39rfNXj/7Qz6f8SPCi6h4&#10;dvGmvfDiwXq/um+ZlTdsb/a2NXrfhOxudCnuG1GFpvMVpItKi27oE+VXf73zL8sXy/Jt+b5ao+Jr&#10;nT7u/in0+KOHev7+FY/KdG/2l/vba1dONVcp0UsLDGKdGX2onwb4/wDiRq/xRvdETxC9tYW9rvRX&#10;hgfZErP87un3m+5/45XoPgH4kaH4Q3ab4E0XU/FPjO/CW8epawqrsXb91F3M6p/wL/gdeQanpFzr&#10;Xju+0vS4ZL66n1GWC2ii+Z5f3r7K+5fhB8CLD4Q+CXbX9O06/wDEc7NGt5ahvNaKTb+63tzn733a&#10;+fp0qtepI/IMvw+OxuNnPm1+1Iyvg14T1vVJ9Sn8SaxqVz4jvYvKufKl8qKwgbfsSJPu79235mT/&#10;AOy9P8Ba9oWg3c3h+2u47SVIluFha5WaZkb+Nv7v8C/3fkrofB/hSw8OT37QQxR3N2VnmWFfl3/N&#10;X5teNLrUvEfxm16XRPtNxqV1qtxFZmy3ea3z7U27f9iu6pUlhYx5T7HH415LTpQpx5uY/TXXFMsu&#10;mSIFHkX0b79395XT/wBn/wDHqueIbb7XoOpWzfOHgkEjBtv8FeBfBb4F+K/D0M+qeMPEt5rOsGxW&#10;CytBcyypYvv8z5m+67q23n/eruvFfxFu59CukttI1AxXTmzleKDfKjbVVvk3f7f/ANjXoU5c3xHv&#10;YatUxFPmqx5Tr9f1sWvgW/vvMKTSWO+Lyvmbc0Xy7f8AgVQXsOpanayQXN3LCt2vlraQRq/lL/tP&#10;t+9WNHb2M/gb+1biG6tLkqsby6qiNLBGsuz7v3VX5d21dtamk/FLwhqZsobfxZol1cnhUt72L962&#10;3+Fd1VzGtSrCHuSkX9M8OeVDNdRarqMxnbzpEDRfN8u3b93/AGaki8E6PZQIDE8yxrtH22d5tv8A&#10;301U4PFVkIGNvdLJ97a0Ubbfvd1/9m+WvHPiz8R9U1nT9S07wgkGtaxZKzXL3Em63sPl/i/haf8A&#10;upWNSvTpGNbFxow5j2S01/RofDsV0z2ot4oEf9y+3bu/3a5WPxtHpHhvTTfSLoslxuhSS+l2Stu+&#10;7tVv4q+BtY+N/jjVbdLaXXJ7OKJdnlWkSW/3f935q4/UtY1DWLhJ9Q1C7v5U+7LcTvK6/wDfVeVU&#10;x/8ALE+HxPFlNP8Ad0z9I7nR7bVbCW2ubGC8t9vy2l3F5qO/+0jVw1z8MvDPiO6s4NP8G6I/2pvs&#10;t1cRQJEiNsfekT/xMnz/AHfu/wC9XDfs6/F+X4qPYeC/ENyyXtuju02Pn1GJU/1TN/C395v41T/b&#10;aum1v9pXSpfHtn4J8HxwRTRLNZ2eql1jsre52fImz/lqu5Nu75fv06fs+XnmfQfX8vxFCNef2v65&#10;T2P4T/CbR/g3olxpWkI7pc3D3EjTtvf5v4Wb+6v3VrqxrVvbpIk+EiiQr5p+bft+Vvlr5e0r9q3x&#10;1f8AgO+8Qz+DtPfTNMn+y6nLFfMsrt8m9o4tny7N/wA2/wCWvf8A4eeN7H4r/D/TvEOj2r2tncs/&#10;+iT/ACEbWZGX5f8AaH6V6VOpCS5aR3YHGYSrGNCh7v4aGNqFgNSsbrWNK08DTdm9zJIwa5X7rqg/&#10;gXZu+7trwT4r/s8+HNe0BfE+mtLpUu5op5rfY8Nw38MrIv8Aefd9xq+uXv7T7OJDFNHH95g8bbI/&#10;/Za4TxL8W/D+jwW0s15DpGmo3zTXqrtaJVbfsTdvb+793+KsJ06f2y8ZhMLWp8uJ+E/OT4feKW8F&#10;eNtF17yldrC5WV0l+5XsP/BSjwofiX+ybceJtPdrv+wNUtdTZt2540f9043f3f36v/DX0NrXwh8O&#10;+PfEOleOtO0JYbu6tPtNs1uy7X3J8ksqfd/j/wDit/3a8+/aF0my8Ifs1+PU8b3M9harod5ZM9pE&#10;mxlZf9Ei+797f/c+WssNQ9lP3jxsly2plrnGUuaP2Tf/AGX/AIyRfEP4U6N4okkEk02lQLdzeVnd&#10;KsKtLu/3G3tXsFnbPZ+FIrOVf9Nv/wDW+b/B/G7/APANzP8A9818b/8ABO+91aL9k7wtHfWjTW0d&#10;/fvYZkwnlb3dd3y/89Vf5P4q+sNV1mK20/SpNTkh027v5/KW0SdWbyF+TYm3+8zJ9z+/XROny7H1&#10;PN7KJS1e2k8SaskGpNI6XETvcxMzfKi/L5Sf3fv/ADf8Dq9vge6eCx2o27ZLNbr8+5v4E/2qxNE1&#10;WC2lvZ7ydftb3SW6b/8AZT7ny/8AbVtlb/guO00ey1TW7q8H2qZ5fKiuHjR1Xc/9z+Jtn+8qrXDH&#10;mkZR9+J8lfHH9hDWdC8T+K/ir8KNLgHi6XT7hdP0Zbj/AEj7fcyutxe+bK+3csUreUibdjbK8K/Z&#10;G/4KI6l8M538GfGu91e4sIJZYV1q/jaW4sHi+XyHRU82X5t+5mZmX5a/SfV9fvzeeVJrLWdusSPL&#10;Nb7N77vl2xL/AA/+P/w18/8Axf8A2I/h5+0FqGoanr0WpaPrctt9lgvrefe8UXm+bv2PvXzXbfvb&#10;/pq/+9XUp05x5JmdSnTqx5ZRPoHwj8QPDPj2G7fw5r1hrf2OX7PdJY3Cyvby/wByVf4G/wB6uiB3&#10;V+MXw0utZ/Yk/bb/AOEPhvotVgOq2el3N9PbbGntbgxNvVN3yNslxu+b+Kv2aik3Qq/y/wDAK8zE&#10;0PZSufNYvCSoe8vhJKKKK4zzQooooGSQiEDdM3/AVWtCCCARI0SfIy7lr5h+Pv7dXwu/Z+FzZ3+r&#10;L4h8SRN5TaFo7LLcRv8A9NX+7F/wJt3+zXon7Pn7UHgD9oaPVbXwfrq6peaP5QuYnieJtrL99Ff5&#10;mXduXdXl4/DV40/ax5uU+zyuEZR9+mexk4oY5SmKySfdqK5uVRdifPLXztOnKcuWJ79atTpU+ZkM&#10;k06Hysedt/i206FZ2k8x28v/AGKydc8a+G/BcJGv+I9J0P8Ai/4mV/Fb/wDobV5D4/8A26/gX8N9&#10;MuLu6+Iek61NEmVstBuFv55W/uqsXy/99stehy1avuUKX/kpw06DvzVKkv8ACe/9e9eDftNftleA&#10;P2YdFm/tq+TVPE7xbrTw7bS/6RI38O//AJ5J/tNX58fGf/gqR8UfjJqL+GfhNo83hO0u28uB7KM3&#10;WsTeyso2x/8AAF3f7dO/Z+/4Jg+N/itqq+L/AIxa1L4U0eWZZrm3uJftWrXzMfuNyfKZuOW3Pz9y&#10;vewWQWlz4x/9unTPEJe7A4C6tP2gP+Cj/jye6sIrh9DZ0i8ua7MWkaewQtsX/a+V22/M/NfTvwi/&#10;4JWwWngbxr4Q8Y+OI7i51RbC+jfTNP8A+PKWCWUM6NI3zbleWL7q/er7N8C/Cnw78DPB+laL4V0J&#10;NK0+LUH8uzjb51g2NueVv42/j3PurqtMlSDXor23g82OWL7pf51i+9t2fxMrI/8A3z/tV9fzKHLT&#10;gjzuaXMXfDPw78P6B4e0zSrbStPY2UEFqzvaRbtyJs3FV+Xd8tbNvoWg2sq3lvptkJYv+XsRLFt/&#10;h+9VgXMdzJFc2TebKzbNwPyMv95qy9RvEXWIYDPcRWjt5AjhxtaTu394bWZa6JSNpS5TorhIr22l&#10;tJnZUlTays3zLXJ6Jq72cd1o2pF0utOXY1wx2pcLtX50/wCAv93+H/x6ulsizTyS3MUYvIf3bOv8&#10;Uf8AerntU0v+29T1nQ5wsOnS2sE73CHEq7t6fL/tbYvv/wANR8YE/heES+ELJWia3SW2ZvJ835kW&#10;R/k+f/drSe/kuriexHlLF/q03Kztt2/NuWmeH7xpdMjW5zKQTA0sfO/adqv8v977341evI4LyL+K&#10;Z1+66ffWmByT6rp3h+4vbT/T4H+V5d+2L+H+/wDxf8Aq+/iHRylq9vc2dzI80So8M/nt9/73+7UO&#10;qadJq/m+fPuSzdX3eV8/3fnRv/ittcpp2oWHjBrubQ1vLm2i27LiRdm0N/cb/eX/AHq5Zc0fhiYy&#10;9pD4TqvGF/ewapp9jawLcSTsr7v7zp8+3/ZX5F/77rn9M1My/EyG1mtJEnltp4rmb/llPt2Mif8A&#10;Adr/AHv771oaM13N4rs/t21Li3gZU3DbuVv4ap/ELwtcX2o6bc2VzPaXPn7bWW2+/FKy/Mzf7OxG&#10;/harjL7RFKXPzSNnxuLh5rLyZRawwK11czywbw0SMjbA397d/wCO766S0VhPKyvJ8/8AB8uyL/ar&#10;zzxTZeN7TS3nki0/VUWCWKV4Ytl20Tfd3pv2t91d+xl/2aw/D1j4xvVvbjStajw8jqv2mb7U3Pmt&#10;E0W5W2r80X/fL7vu1udZwH7Ten6Pc674a1nxX4bvfEnhjQdf+1anFYWUt5NblrJ1tXaKL960CSu2&#10;7b/EyfLtri59C+JH7SNx/wAJre6xrXwd+G2nBrfw3pf2aBNQliXav9oX/nq22Jvl/df3fm/2n7j4&#10;oa98T9L8S6Z4W8J69pfh7W9evJYJ/Eeo2q3X2WCCJ5Xbytu2WXY8X91fv15P8QfBfx50vQo/+E61&#10;Pw7+0J8PZI/tV9bw6PFDqUEa/wCte3VU2y7c/d+86r/BWf2TCUvd5T134d+IZ7r4beF9ZJu9IvZd&#10;MiuJ4tJi8rzXSXfK8X8O2XzUb5vl27v7lehy6wvifU5d7SWFhFsdYmT96u5E+dv9r/2WuasNLg0f&#10;RPBs+gtbXPh9rOy+wyw7tn2f5P7zv9yLa3+6z/frT0G51B0uL6+0z7Hdpdb2sXl82Vvuf7Hyqj/K&#10;lcEpSOWXN8J0Xizcml2+q2dtvu4ov3tvEvm74v40/wC+f739xKq2FzG8T3WlXMU0sUCy3VjcN935&#10;E+R0/g/i/wC+0rWbz9e8NjMcFvHef8u6J5rfe+//AA7v++f491cHbX9j4YurvT55Fhilli/4md2r&#10;7JUb5Ykb59qsn3dn8X/A6JRjy8xpHl+I9G0UwXPjDUVxstLyzgmijG6Jgy71f/eb7la2qx3Wj2t1&#10;PbMtzEsGxfNb51/4Dt+avONQunivbq80ia81R7DZ9mji2bJ3Z9r/APoHy109r8TG1SwaK80HW7c+&#10;UnmrFa70fd/CjN96umn78TWMjkPidcXg8OX1zPeXcLvFtZ0bZLKv9xNqfL/B/l91dN4Y02Px14U0&#10;p9TsJ0ltJfKka4k2y3LpEyPu/u/Pu+WtTwhpen67pt3eSaPHb3E7NbtFd/I6xfwp/FU2hyCz08aY&#10;8xtxpNybdTcH/Wqys0TM38fyuv8AvOGp06PL8Qez/mOh8P3ct/YIJJI5J4NuZUX5W+WvO9Y1v7D8&#10;TNJaSFfnnntcjZ+93J/c3bvlZE/7+16PpcqTRT3CtKR57ff+438Py/7Nea6sYh8TrS0uZ7J4Yme9&#10;abzfni+f/VMv+8yV0VP7wzuPGFg9ymnxw7QyTq671b+46/w/71cd4r1qz0x9G0W4uPJltrxLpb64&#10;RfK3J+9+X5v91f8Agddt4nuX0uxlvYpRmFVXyzLsX738Tf8AfVeS6d4ZvvF/iWadW8q3tfIi3Wy/&#10;7ku5v/HP9r79Y1Je8Zy/iHaTfE6xihmZbq3u3hi3x3cLCWJvu7vl3bv/ANqo73XBq2oW8jS2STxS&#10;r80T/Ps/3v8Ax6sbUfAvh+2128kk0m4sjLMj/aLe3lkXcqfJtZfm/h/hq14b8Dafba5La29vBa3c&#10;UTpJLtZt/wAy/wALN/wKueUpTZnzG7rV7b6RcSX17O6abqNg0Fw0w+SNk37H/wB1ldl/74rzy18Z&#10;6N4hNr/Zv7603xS3N2zLvb7yfd/55f8A2H96vRvFJuINDs9OllExlk8lp1b5gir/ABf5/irzzXku&#10;ZvEdp/ocl5Klr9timilREVf+eXzv/H8n3/7iVvUl7xp73MdQ7rprWs6Rb0in+0bEbZ/v1a8Y6q6+&#10;JNGtIYlSOK55lld1ZlZNvyfJ833/AO9/BWR9vabSYp7m2+x3cq/NbzbPkb+58tdF4t0uz/s3T7ud&#10;Q8Fhc2u66f7/AJXmpXPR/lLp/F7p5x8RXZ/GF7ubf9z/ANArL0K98TxXaQ2MsFxorM+6yvrBpbeX&#10;/Vb/AJ1+bzfm+X/gVXvHjxTeKr1olZE+T7/+5Wz8NNem0S6ysm6zln2XMbjaqNt+Vt9erif92jc+&#10;2zKX/CXT/wC3TzG81XxU/wBt0+Lyv7Vi1GK1WW4gd7fb5UrfxfdZ3+z7fu7t/wDwKpf+FgeMb28S&#10;NvC8iXESIuo2LKnm2bNK6pu+f5/kRH2J/fr34eKdH1Oe4t9QVpY422rLcttSX+/tb+7/ALLV5/rf&#10;g/W/DXivUb++1M6x4RbY0ELyTtfwHyiFREf938m5n3r8z7UVl+TdXiTpRnDmgfCOEfiiQ/DXxM9j&#10;aWVzf2U2k3MsCxXNoW8pkl/vr/D/AAf7tem/2jaaTDoAS08prxfIkW2VWt2Xbu+b/e/h+tcQn763&#10;eJVZ0+4v3k81f7/+z/f/ANmtX4XXVzFpcUEkX2vTmiWLdcK3zL93b/d+bcvy/wDxVZYSrP8AhlUu&#10;aMjm54pfDnjJ9Smsxp81rcvDZhElt7dov9a6/e3S/L/sbF+4v3HavRPE9veS2kEVnex2cMs/nq8v&#10;yps3b5Ym/wDQv91XqPxXaRz6HqEQTdaxHeqMv/LJl3f987ty1m+E9e0vVtAis72W023Sf8gmWdLh&#10;/K+629f4v+A16Mvej7p0yjH4TpdQnv0uEjn86Wwg/f8A2qLC7ufl/wC+f/HqsI1xdNFcfvL7b56Z&#10;VVVo9+3Z/wAB21jeDLPUdHmaxtj9p8PyNJ5JnY+bZ8ttTDfeXiq+o358G3d1bQhppZT9ogCj5EUL&#10;tb5F/wDQavm5qftJHPz+y+I6CH+z59RbUpraJLtV2SOsP76L5tv+tX+H79cH8R9StvBOtJ4j1GBZ&#10;NFlg+xaijW/2pl+fday7P4tjtKv/AG1/2K6Xw2L3T9CA1OdjNcr5s8ssX8bvu27vu7fnrF8eaO3i&#10;HwXrckEreb5E7/I3m7GXfLFKn/A0SsY1OblOvl90zfDXiaLxXdz6JZ65bajNYMlvPZWlh9g8p2SX&#10;+CXd95Ufa3+zXpjXccpeKJfs9wv3UVfkb5vvV4mIrn4ezeGLy117SJfDFx5Eu29lSDVbq6lWXayN&#10;t2y/LKqKn91P+BV2Nx421FJrcSaPp8s7OxRkuH3So33GRPK+Zm/y1X7SMfiIlLlj7x3aWjXcEqyw&#10;R8vubZ9x/wDa/wA/+PVyeieGtRTW7rTxqVxFosXlSw28cSLuX7rxM38S8f8Aj1a2ia1JLB5U/mQX&#10;EX/HzYtKsrwbf7rfxr/n/ZrjG8R3unfDXX/EVhqEOi3cs73H9panZvLDEm7amU+Rn+Tb92umETFu&#10;PwnpyWX2eGO1iTcyJJ5Dyqoi/wB3av8ADXlOqW0mufEeCwgiklitpVJmSbd5CLuT+L/pq0u3/cr0&#10;/wAK3F3d+G9Lu5rq11Caa2ile9hVkWfcgbzFX+Hc38NeOX0lynj/AF+O2hkup9yRShV+dd0sroqb&#10;v9/+433a7KUeXmkZYj4T3udZB5flRRvv+WRnPRf/AGao7Ly7nT4vlZ1RduJV+bctcH8OLzW7m8ni&#10;vQ8dtFIynzovnf5F/iX5flbNd3BBJYQpGrCaPH7yWU/P/vNWP2johLmOSgtrjQ/HOtS25Z7PUtlw&#10;xRfuTxxIjI3+8uxv+ANWnY3X2fThHPKrQJ/DcKi7k/vfL/ndWT4x1Sz0vULCB5liurrU8wKPvSlb&#10;Vt6/98/L/wACryrRI9V0r7XunVLLUtaur+60e7TzX+b/AJZfJvVWR1V/4q461SNKXvSLlLlPUbnx&#10;LNaILmeKTS4Vk3x/bblt38Pysiq3yldv+7uqpb/EC2tL6/u7yyFxasUWK+tWV93yqrfeVPl3bvmr&#10;yLWPD+u33haxsG1i9truzRVn1KKWVn3NcNLvZt7/ADNvT5Xb+H/gFdcPDdvoX9oalda/eata6pdC&#10;4ijNyqpY2/lJkIzK25d3zfw9a4PrEnL3TnlU+LlNTT7S28TanJ4ks9NazukEtqqsHDbW2Mu6L7rS&#10;7f4v4d+z71eY6bd+B/Cdno88FnaPe2apa32kpA8r29x/qn+5vVWR/wC//vbq7LxzrVt9j/4QPRJL&#10;h7y9nRHeFGi+zxfK7s7xfxfJt3f79bt1LP4J1D7Bst20+Jf3CKFRUX+//wAAf73zU5fDeRnU92Pv&#10;Hm+sP4y+ImhW40pLiBbWXE8yTt9ndF+9s272WV//ACFt/jrtQmm+EvBl5pEHhlNH19rOWWSNE3Kz&#10;+U3z+bt+dd3y73/ier81hplzPunsdPmeX+NF8qX5v9tX/wDZKkvfAieNtC/tD7TqWnF4me1tnut0&#10;Xm+UyL8v/wARtqqXLOXMXT5TT8B2Frpfw70i4dYlmTT0DtcL8iP/AAov3f4ty/LTvEep/v5oNNjV&#10;Y3idbpYvmVd33vl/jlb+9WZ4H1+Lw/pOnaV4ljWO4hgiVL7UHXyX8r5Pvbflb/Py/dq3Fpel4kaa&#10;/OpS7HeOK0Zm/wCBLt/1r/3vm/irSrzRj7g5c3LymM7+TpqRMywpFsTZt+78lOS832/mtLviiVPn&#10;dd6O/wD8VTdY0qzsLdFtftM1wjRInys7/f8And/+AVDeO0Nu99/ZnyffWZ12P/47/FXk+zqcwuWU&#10;PiM3xD4k0X+yNQbV54E0+1l33yXDbETaiPs3/wB77j1Q8Ka5Dpk2oavcanafYWuGe1S7utjxL5TL&#10;vb5/44vu/d+T5v8AarI/4Uhpnj9019WW/wBHulluoktL5nTfPsZ5WfftXZs+RP4a4/Tfhd4Cm17U&#10;7FItNudPvV82XZfPL5r/ALr7m19yr8kSfJu/8frs+rSj70i5R5YnpXw28cX83h25j0+30zWdStrx&#10;4oLqKeWLz4m+ZJdvzbW8qVd33f8AgNes6RZW+l6n4YsGRrf7NC6WuRvaQtFul3N/DXkHw28JaJ4A&#10;1rUdD0Ce2sxrdtcXceoac32iZZ/lbf8AxN8yr935f9TXQ6Q91NqeivO14sX2mKVraVZU27vl3Nv/&#10;ANv/AHq2cpUpR5i+aUT3/HvRSUV7HMWfjx/wUA+HHxW+DP7ROv8Axw0LVo00gTQW9pdWszPNpvnW&#10;7xLvRlGPmWVlYbsMy19zfsQftAt+0d8BdM8RXkm7X7GVtL1XlTuuI9n735VX76ujY/2q9C8WeF9F&#10;8a+JvEmh+JdKstb0W6gs1lsdQgSWFtru67kb73zqrf8AAK/Ijx5pfxX/AOCbHx7i1TTb+C606/a5&#10;+wu0TCw1GzZ0Z1aJcIrfcyq/c2of7tfM4+hDML0Ptr4SsPKUPiP2yJ7U0SxRtLJLteKCJndfvf8A&#10;jv8A31XB/C/4mN49+E/hbxXPaWy3+t6fFetZabd/aokdl+ZElX72z+KtLXfC+oxwy6mWuZS581ks&#10;T5V1Au3aVT725flX5dtfP5Rl03X9pV+ydlap7vLE5z4oeP8A4feINFvPDGua3aW80gxtkvFt3jb+&#10;F/v7vlrP8PalofhL4faVE3i+2vLS1XZFq13fI6S3C7/49/3q0/iprPhi00ixE/h3SvE0U8vlTi7j&#10;TdGi28sv9z73yf8Aj9fM/wAcPBHw+spJtP8AC8F14fvPMkbZdXeNPeaJ+V+bftbYsv8AEn8Py/PX&#10;19eNWHvnx2N+s4dyxMYxl+B9U+Bfit4Y8Z+H0hk1PT7na/2KV/PVonlb+D5v4m/h/vV5L+0L+zVN&#10;421ebUPD63f9oQWabElkd7dkVv8AVLu+7/u/N/FXxx9s1HQYtV0zd5KXSpFcxbt6Ptfen/jyffr9&#10;Gvhr8UotW0DSdLht57vVR4fivg6yxSrNtROG+b73zL+dKhU+tx5JnmYDGwz+lPC4mn8J+bEyT2cs&#10;tnOssLpLslhf+F1/v19i/sGeFvDz2Gt+IY75ZvFKN9lltGX/AI9YG+ZP97ds+9/sVueMPCvgP4i6&#10;hp2sa34bge81uK2ikurOVotsreVu/u7mXzdv/Afnrx+HTdS+BWsf8Jv4HnurjQm3RX2m6hs3iD90&#10;21trfN8kqtu+8tYxoSw9Xm+KJ5VHJ62UYuOJlH2lKP8A4FHzPunX9Fh1iwNteMxhVvmZl3Ky/e+a&#10;vO01/TfBs12ul2snksitPudF2zr8u/52+7t2s393/gbVlfA79pzTfjNqX9ktp02maqi+au5ldW2r&#10;z/7NXqf/AAi9gdTg1FLWP7ZEjL5DSsE/h+bZ93d8ifw17EZRn70T9EoV6eJpe0py5onw/rf7JPif&#10;U8+ILvxDYxRaj/plxLqCyxTI7f7Gz+9XCeAf2dPGHxBa5mtLaGw022ultZLu+bb827b8q/eavszW&#10;fCOs3uo39npdhpum2Fkjokd03lGZPvL5rJ/Bv+7/ANcq7TUtHtNCu9Hhs7SKxS4uo2muANv2lvNV&#10;tvu2fn+b+61cP1KnOR81V4bwFarznxx4g/Yi8XaFE1w2taKbCPb9pup3kiW3T+/935q88+Mnwjh+&#10;Eet6Zpq63Hq/2yz+1NKkHlbW/wB3f93/AGq/STxdAG8J32P4Ym3f7TVwniX4W+FPinptpF4i01rq&#10;O1tPNimWRk+zs0Sq+3/a+RW+arngKfsvc+I8/G8NYfklDC/F/ePzR+596vTf2dPHlt8P/ippF5fz&#10;tFpc7Pa3bfeRdybUZ1/2X/8AZ69r+L/7JuieEfDEt54euta1GZ2VIrGWJJT8zr91tqsn8Xevl/Sv&#10;B+s+JLy7ttI0q51K4tV3y29uu+VV/wByvHlSqYeXvHxFTBYvJ8TSny+8fqDcw20twL65gN0lyIon&#10;RPn8hv73/oCtXwVr1nd/CL9qDbp7yWgh1eKWDdGu77PKyb02/wC47rUdr+0h8SNAsLXTJ5E32EH2&#10;dXvrNvN2/wC3u/2a+ifh14Ut/jv4C8GeN/Gd3Db6jpt201sLaBVR4opfuNv3My/JXXzRxHw/EfaV&#10;cTQzucKWHjy1I+9/mekPrEmq+O7TUrCwuXt/sflzq8GHVd7N5vzfeX7n3G/vV5VpvwNg8K+LNd8T&#10;3OmWeuarf3kstimtcRWbM7sv7pd+5v8A4j5Fr1yHR7nUrP7ZpWpwaPp8rpbxf7UUUr7Nrr/C9eH/&#10;ABy8a/FX4KaiNQi1a11/SL2KMR3VxYrvsH/u/wDfX8T131uWEeaZ9Nmc8NSjCviI80Ynoen6nd+I&#10;PidaaB4lF8l0+m/2gtjc2X+jspO0qu19qsn+3v8A++vvb/wy+POjeM/Fd/4UudKvvD+q2RfyLbUU&#10;2faol+Xem75vu/w1Q/Zv+OEPxp8NuNQjW38RaaEW8CJ8jg/dlT/Zbb93+Fv+A147+1v8PfEXhPxd&#10;B8TtH1aTbC8SoiJtls2+b5v9pP8Af/vVlKpKMfaQ+E5cRj6kcNHG4f3o/wDtv/ANj9sr4OWd/pv/&#10;AAmVneWlhe28TNPFM+37Uu7+H/P8dfHn9t6h/ZP9lLqF3/ZjN5v2Hz38rf8A39n3a+oviv8AHS1+&#10;Kf7PlpejxFY6b4jU/Z9Q0MRo7zqz7WChvmT7qy7/AGr5SRN7ony/O38deTieX2nun51n1WjPF+1w&#10;z+KIffXbt/26+gP2W/2gLT4d30ui+JbgWvh1490FxFF88U+/d8zr8zK3zV4j4m8M6r4K1ufS9XtJ&#10;bPUIG+ZH/j/20f8AiX/bo0bw7q3ifWY9M0rTrjUL6QZFrax7mArKlKcJ+4eRg62IwWJUqS94/UTw&#10;Vr/hXx5F/bfhye21dY2NuL5TuIZfvbi3zfxV4v8Ath3q6f8AAZrVm3tc6rEv3f4t7S/8B+7XC6T8&#10;DfHXwo0FLTSfihpPhtbx/t09rdt9naMhVVvmO7+EfN/uVgeGfAFn408Z6PpHjL4q2/jFZJmmg0O1&#10;upJUmb5/vP8AdT7r/d+Zvu169arL2XLKPKfpmJx2IxOG+rTp8s6nu/FG35nmfwe+AHif4u30Utpb&#10;S2eg72SfVpl+T5fvbE/iavonS/EPwu+A/iG28J3bLYeRbRSvfLC8t3LO33/PlT7q7dnyV7pqPhKR&#10;20KPSdVm0OHS5UJtLKJVglg27fI2fwrXy7+2L8Mbi8+IvhvUdItGmm11U00pCv8Ay3Vvk/8AHW/8&#10;cr52OOoyl7Kh8X8xjLK6mQ4b6zh489T3fi/9tOptf26bTS/Hl1YTWDan4RSXyoNTi+W62/39jffT&#10;/wAer6Eg1uy+Kfg+31fwvqsd3ZShtoz8rN/dcf7J/hYV8QfGH9kvxD8LdKGrQX0Wu6XHtS5aKNle&#10;Dd/Gy/3d38Vd18BfCXjf4anw9rPhrWLbxF4c1+5e11KCy/e29m68LK3+5tfe3y/d2f3K+jw2Ir0p&#10;ctYxwOY5isRLD46lo/w/4Bxvx91XwnbeN7vQV0zyWgX/AElWXb9jnb53W3dN/wAv8Wx0dNzvs2fP&#10;XjfiHw82gyxbpfOtLpfNtZofmSVf9/7v+f4a+l/2qF0j4j6rpOlaNokU3xIS58q7/s/53aLyt5R9&#10;v/APv/c/vVl/s8eK/D3g+x8Q/Drx/BGv2y9PmWGqQp9kVtqK/my/eVjj+7trGpGFatKMjyMVhY4j&#10;Gyo1uXk/m/8AbTzCP4VHWNDuPE/gHWjq8GmqtxdafMnlalYn+9t+5Kv+0tep/smeJLD4eXt1qOu+&#10;Io4b3xE6W1no/n+a8r/e+0T/AN3/AGWbbW78SP2PPME1/wDDfVJLH7TEivo17MfKlidvuRTryy/c&#10;4fev+1Xy14s8G654E1Z9K8QaXc6Re/8APK4Xbu/20f7rL/tpUTpywsudRMamGrZNXjiadP4f/Af+&#10;AfolafHbwvYfGGfwEs7PqF587SKP3MVxt/1G/wDvY5rvLqD+39Qs41Zfsen/ADyS/wALS/wba/N7&#10;4JfDPxV8TvG9vJoLtbS2Fwk82sTfMtsf7zf33/2K+nPH/wC1xZeBfFT+GtNaCS20iRYL26a0eV5J&#10;F/1qRRK6L/wJn/76rvpYvmhzVT6rAZ7z0JYjGLljze6fQvjSAy20UkHkQ3SFfs9zI23yW5+Zv7y7&#10;f4a+Pfib+1Lb6R41utP8PWFtrWm237qXUpp233dx/HL8n8P8H/Aa9l8V+NrLxp8DLnxndW5OgS2q&#10;S/Z4vleL59j/AC/xbXr4c+G/hux8VeMtP0zU7n7Hp8u555fNRNqqjv8Afas6+Iqc0Y0vtE5rm2Kp&#10;VqFLL5csqh9C/sY/EC71b4gavpNxo9ncNcxtere2lnFE9t8/zIzL/C++vqa11h/EvjF1itp7mw0x&#10;mT7Qqqtv5v3H+b+Jufu15L8LLjwXpuhXXhnwZqFp9uT97PDYvvln/hTzZ/7v/Aq9X8AaMdN0sID5&#10;aK7J+5uHlildny8vzf7Q2r/drahGVKPLKXMe5ltCpgqPsatT2kjzb49/HWP4TPrdp5xbWL+2EemQ&#10;Rru2/Ky+b975dr182fsvTT+HLzxL41i0aTXptBtYtkKS7Xdpd67E+VtzP/8AF13vx48Vaf8AGn4r&#10;S/D6z0K3e8sruC3/AOEi8z54II1Z5/4PlX5n/wBn5ayPAPxm0P4EeA7e1h0yKfxBdSvK6W6qlw9u&#10;7v5T3Euz73+wledVl+95pS90+NxeIjXzFV51P3VPm/8AAv8Ahz6yHiNtR0ywW9v7jTLq/tFlWwkt&#10;mt/K/idW/iV1X/a/hqprHxH8HeCmj+163plja/uzbJJeRIu1v40Vfm+avgX4xfGvV/izqMLTJ9i0&#10;m3bdBaJ99GZNjszfeZq9Gm+P3w01W6t/7V+G/wBs8q1SJbiXynlTb9xET+7XR9fR3Q4lpVZShCUY&#10;/wCK/vHUfE34+658XvEd34C+HtpbzJds8cuqGQZvEVd/ybvu/wC+3/AdteZfs/fCHxb4g8Rx+INL&#10;8nS7DSZZYp9SlZXMDeUzfcb73Uf9913vhD9oT4V/D5ppPD/hnWdOa62+eluib3279nzeb/t155p2&#10;ryReFfF918PpPElpFPHnWLi8S3+ztA2/evy/cf8A+zrklV9rLmkeFWnTr1o161X2kve+H/yWx9C/&#10;Bb4l6N410G7W01HW9V11XilvIb5kZ0bZ9+JP9UsVc/42+NPg74cWl3bafHZalqcUjSwaTYtvt/tD&#10;ffluJV+8/wD+yv8Aer5Is9VutHW7WxuZIftUX2ed4W2bov7n+7VGuX25yz4jrewjRjD3v5jY8SeJ&#10;77xVrl3qup+RNd3Tb5dkCIn3Nn8H+5WVvXZ8q/8Aj1Mqa2dYZfNZVfyvn8l/46yPkpSlOXNI9b+F&#10;OpW/gf4YfEDxGmqwW2vXVrHo9lbD/Xp5jbmY/wDARnd7V5NpupXOj6laX1pL9mu7WVbiCX+66/Ol&#10;V3+dtzffrT8MeG77xfr1lo2nxtNdXkvlKn9z++/+6lXz8/Kd0q8q3sqMfsn1Z+zotrqeleP9K17z&#10;bDRPEtk2oyPdL5X2VnR/tO/f7OrK/wB1kX/YavQ/2Zw/wz+BGlS3am4l1Gee6ti7bUWJsujM/wDA&#10;u1d//Aq6PwL8R/BHxTsNR+H8TR39xZ2n2W+t2gfypYl+T5Wqh8Rl8I+FvhZceGdU8pPDUUS6fKft&#10;ixLFt6Jv+aXzPlX7qV7tOPJD2kZH6rhcPGjRhXpyjLli/ePE/in+18LqWW20Uf2xMjYW5mTZZK3/&#10;AEyX7zf7z15F4M8MeIf2hvioiapJI7y/vb648rZ5EC/wKv8AD8vyqv8At1raknwY0HUvNi/tnXk8&#10;3f5No2yJf9j5vvLX2H4H+KHhP4mx6dceGdUjluojvksjEsd0qqr/ACSxFfurvT5lrzqUfrE/3kjw&#10;MPSnm+J5cXXj/hj/AF/mdvf6loXwr8Dy32p3Nvo2iaXbK8l3dSKiW8Srt/i/hVdq1+Ynxu+Nni//&#10;AIKNeNz8Ovh3DLpfww064V9S1y5h2PqD71CuU/758qHh2/jZf4ez/bj8S6/+0h8cPC37NfhC5lmZ&#10;5ItU8U3SnBh2qZEib2iiYt/ts8X92vqj4NfB/QPBfhu40jRfDc2m+GbBvskEMTeVMrxbvN81dv71&#10;mlZ/m+f7te7zWifpLVlyRO88EfBbwt4b+Hfh/QLAXy6ZpenxWlqJdqyoir8r52/fwWXd/tGuWebT&#10;E1fyvFFtLNpVldNFa3aM7or7PNeX5f8Aa2/3vuJXfa14si1xLLSNOZrO7un2N5y7JYIlXezbf+A0&#10;mp+G7WxtEtrm0WfT4FVYl3fOn95trfeZmolLliRzHJ6L4K8HO99CbKeG1iunWAytLiJtq7vm/usz&#10;Nt/3arWnw90O8v7fT9K0+WFGRfNuHld3T/vr+P8A9l+b+5VW5udT+HqXF8qx/ZLiV5fs6MsqMvyJ&#10;8/8Aub/4HX7lbXw+QSXV/faoostSsbZLueYL8jvIrb5fmRW+VUT5Nvy7VrFc0pFqUino3h25uvFU&#10;Om3ku+azR0kuF2ptVWfZLuT7r/Mv93dudfuV2Vt8P7X7ff8A2a41BLrZFtunlV933v4W/hqbwhHp&#10;VlZalqdtNbjUb0i/vWlm3bJWX92r/wB3an8NWX1JI/FMtvNqywh1KMskqxszfL8saf8As1XGlAuX&#10;LE/Nr/go7+x74p1jxZB8TPDD3evaxctFa3UFnCkRg8iJ2abbu3t9xF+Xd93/AHa8p+D3/BUj4jfC&#10;+YaJ8RdDTxZawNtlmnLWupRf+yv/AMCTP+1X6zPpT+IdX1K8RldLWD7LZu8r7Nzf61v/AB3b/wAA&#10;ryX43/Bz4a+PrW4h+I/h3RdUuVi+e7EaJdoj79vlS/63+H5a56k4fDOPunNKnGfu1YlH4Eftk/C/&#10;9ogpZ+Hdc+yeIHTLaDqq+Rd/L97Yv3ZP+AO1e4jI96/M6f8AYJ1PwXZ+N9e+DlzPeT6xpUun6LDr&#10;U8UNxFEz7Lvypf4neL5F+78srfNXlH7PP7cvxL/Zf8US+BviLY3+qaRDN5U9pqxZL7Tmz95Gf7y/&#10;7Df8BZK5JYSE1zUDyKuWRn71KR+v1/e2um2FxfXk62tnaxPNPNK3yRIvzMzV+UPx8/bx+Jv7RXiu&#10;78B/CG1v9P0med7eBtDVmvtRh7O743RL/H8uzaG+aoP2uf2rvi/8bPHesfB3QtDn0XTEvZdLk03S&#10;S093qm3p5sq/wMu19ifL83zbq+qP2IP2R5f2ZtFXUfEcUcvjLxBA32uNP+XKJNjpb/7Tb3+Z1+X7&#10;n92rp0Y4ePtJ/Eb4TAxpe9U+I8A/Z5/4JatqkcWsfF/VJbNpR5ieHtKnRpW+XOJ5xu2N/sL/AN9V&#10;5H8Vf2dPiZ+x14yg+JHw2utTHh2KVpbPW7LbLLZxP92K6T+6yf312NX7Calps+pWt3BErf6h0bZ/&#10;AjJ9+tL4ajUJvD4tLqz8mKKJbdre4T5G+/v2f3ldNrfN/frWlWq1Z8svhPW5ve0PzQ0n/gsZq0Hg&#10;RrfVPh7a33jFF2C+t79orKXp+8aLZuX/AHVf1+7Xnnib/gpr8d/iK+oaT4RsrDRluQ/kS6Tpzy3y&#10;x9PlZnf5v9pV3V+gnir9kTwnceMpNfj8AeEI7V55XjjltVWEf6P5SsyL8rbvl+T5v469I0y2trDx&#10;fM+ltZ2en6dZra2sMMSRInzv+9RV+VV+9F/uxUexw1FX5DGVOnGXNy+8flb4D/4J0fGf4zaXJ4m8&#10;beIofDMt7N5skXiO4ln1CXaOZZU/g/7aurV7J4E/4I/6Bbajat4y+J8tzaySmOS006xW0lRdjNu3&#10;yu/+x/B/FX3v4k8h7qWWVdktw8W5Nu9P4K2rXR7bxBe3UF6tyiMvmwOkiq8TL/F/vVUcRJy5YF80&#10;jjfhT+yr8LvgXpz6X4K8NPpV35X7/WDLuvZd38DSt97/AHPu1rzWupebvWGT+0NJvFZrjb5SSqvz&#10;Pv8A9+L5q7azkm0vR9Jto5mUpGqzzXP3x/vf77f+y1T8QExtqkAXEN1aQQr83+26yr/vLE3/AI7V&#10;yp8/xG0o8xLpj6hak22oabGksc+YJBP8s/yv97/b/wDQt1Z9rex6K1vFqdhcIvmtNBKv3It33k/4&#10;D/dqjeWun+A7rUPEEt5f+bcXrmSO5uXxLti2BdnzZ+b7uxf46c3imDWNEW4toVeydlliief727+4&#10;23/9morSjD7RjLlNa18VQWF5LLb2d3PbSsDHbxwbf3rfxct/F/ndvrnPEuo30Gq2d7Oqw29hOs8V&#10;v5uxJUZ9zyv/ALXyP8n8NTWd59s/dMsqb/45tm/d/wAAqpqsLTXFozK00SyxLsRfvtsf7/8As7V+&#10;5/s1j7eU4kSlKXuyPQdJ8Qf2pcTSr5aS/NEtsW+cbW++3+z81cPr3jawk1u9T+0oI7P7NFZyB42P&#10;mMu+Xd/u7H+X+9Vfw8Ite8SLbz3aKrRytFbFszS/7Uv+z/s/xf8AjtWz4TttE1eYT6Gt3FcfvftL&#10;tvSJt21VZG/3F+7/AA/7m6toylVpmnNzRGaLc6haW8ttb2eo/Zop7ieK4sl+WffKz/8Aju7bU8d7&#10;qgkSW30jWFk+83mwf63/AHlZ60r/AMcppNzG1/p80SSypAi5ie4iZ/lT5PvfO21a0/7R11XBaCxt&#10;F++yzXLb0/3tqbafs4/zC9mZdja+Jb/UCLqZbSQbd6pdfvUX/ciXb/301ZB1Hxdobpv0XzrVnZ7n&#10;ZdL93Z/Bu+827+D/AMf+7W2uj69qNzcSvq/9loj/AHLG1VfN+X/prv8A/sqqXGiTXGp3Onvqt693&#10;cqsttetOyPEv3X2+VsXarfwf7dVKJcoli41SPUrrSrpVdB5Cy7v+Wqbtvyt/trtatOIy3niqK/K/&#10;u3sNgQT7lf8AefPhf+/f/fS1wOlaXF4Q8Y3Gjav4h+3xXFv50UryRfa0n/j3xKn3dvzK3+/WzZ3P&#10;/COf6dLctDb2vzr/AHIot/71P+B/+hJURlLm5ZEfDI9KRWmXHlsh/h+X5a868S6CNN8XrqGlxPdK&#10;9tLcXelrPtSRkZP3q/3Zdrf7rf8Aj1d/eTGOxEySMN+3YzSf3q860zwzY6z4pM1z55uIbVYpxC6J&#10;525vklbb83/PX/vuumX8pdQ8V+PV7o1j4Q8OXniXxcvgjUNRn+0aL4j81NlhqO2VkV933v3X7pkf&#10;5W+daxfDvxP/AGlPB8WiWEnwy8I+L/Ph+z2/ijTPEy22ny/ebzpYNjOu3duZU/4BXpPxZ8A6Lr+l&#10;XPhzVdJtvEfgeWdri9s7tvNl3/8ATJvvJ8zfe/v/AN35q+UPE3gr4O/BPVbf+y/Hr+ELS6kUW3ib&#10;wt4jWzvrB2+URX+nK/lTp/01iiX/AKar/FUx5fiiZRjE+6fht4UTTvhRp3gy8aS8uNL0eCyurmKP&#10;Z5knkr88X937zbay/Cemahc6headdtaJNB5u2+t2iS7lliZfnli/i/31ra+FuhX9t8H/AAPaPri6&#10;xfxaTapc30TfLdful+fen+Wp50fTfCHiyDUr238xbpPKiuFVkFq6pt/ib+NWb/vlqUv7xYWlxf8A&#10;huZIbq0lhSaRl+f7rN/ssrVoPZ+Hb7WLK7nnhhlR9yWtw21fN/h21t+I9Ztlngt2i+3Q7DPJFEFf&#10;d/drmtVh0q9srqKGOawlWPcrszIgZf7v3l+aseWMZcvxGcpco25+FGiXF28RtoJ90XzRmEIxP975&#10;dn93+9WJrvw81vwfY3N74amuC25JYtPtYEZFZWT7ys/zfKv8P/j1dz4ftFbQYW0wf2f94NBJu2n5&#10;v733tvXa1Z8vxDSGJ5Es45LSJP3l9cT4V2/6ZL8zOtdPLCEQ+H4ifSvFuuSWsLal4Yl8rbvbyZU3&#10;r/wB9tZqa/baj4ku7iFpodsVnE8VxEyurb7j5f7zP/drVh8X6jAJGksbeeNf4bWV9/8A48vzVjav&#10;rkOo+L7FrZkltrnykRX+V5Hg82V0/wC+X/i/uvVxlGQ+bmid5psSabp7QSNt2/M5lb+9XjHiDXXk&#10;1zT9Z1S0ubeybbaM8ar88DPsZ9v31+Z0/wC+PurXplqE8SXX2+7WJreB1Npbytn/AGvNZc/eb+H+&#10;7XP/ABL8KW+s6beTRW9tNci2dkilb5lb/wDa2f8AjtFT3ipHFeMW8W2kLzQ3U8q3+qTrY2Fw++OW&#10;DypZYpPv/Kv8O3/vr+GsiDQfF3iz+1rO8ku54L6SD7Y9pcxQTW/yNt3RJLt/uK7f3f4Pkr1TVJhf&#10;eHNGktbae48+JHia3RvkVVX5/wDvnft/3q4zw8b7StGvfFEUHnag6/aNRh3fJdRMm6JUf+Hyl/8A&#10;Z/4qx5pc3MR8Ujl9H/4XFD9qsfvxLZs7Q/6O7ruS42fx7vvpEv3/AO/XcRt4un8WaXqlxYhbY3Nx&#10;FO8jxLGsXzeQU+bc/wAp/wB7dur0fw/pcFpZTL5pmWQ+ZPcbsrI/8Xzf3f4f+A1A15BFp97q9uPm&#10;IKx71O3cvyb9v+f/AB6toxjH4i+Xlicj4j1LT7HWLeXUGWWJW8lorf7ksu196p/45u/3f9iqOh6u&#10;zXWu63eNDb6k8kVvbQbkT91s+RPm/h3/APoH+9WH4t0FdS1x5LmVkSw0x7hZt23YzSp/6H/7JS6A&#10;3hnVvFF1d3el/YtaVF1CC4lZmglf978+/wDvbmf5H/u/drjjL3ZSJi4xiU7648ay6ilzPbaXsWNV&#10;ldfn3qv/AC12/f8A4fmpdSsNcuPCmuyXltFc6OsDSokU7Su77PuJu/uS7dv8NdlrT219c3UC7Uin&#10;3eUjrt3fOjfd/wB/fWp4i1L+0fBV1JFGiPBFKVh3btnlfN/6DtrOl8QqX8U8g1uxn07UXinjkhlZ&#10;VlaKXb5qbl3fPt/irR8PeGNTv4Jb6xi8797s+SXZt+5/A3y1Y+ISbPFt2n9yKL/0BKv/AA+1y8sk&#10;mto54PJ8/etve/LFL8ib0SX+Fv8Ae3K3+zXrYuMauGjGR99mH/Irp/8AbpStZAdduobuOaKV08qd&#10;ZVZfm2fc+b/Yf/0Ouw1PxBH4j8HR6deI7yvb7Jm3bEZ/ur8/8P8Ae+X5uK5D4qXmq6HfW+t33ha+&#10;ktMfZ59Q0yZbryYlkl8qVotySllX7+xX+V3rg7fwb4q1HW7vVtI8TJp41GWXylspftSbt6KkXz/+&#10;P/7T184oyw8pRPz6XNzcsjuLoabpXw00PUYtPv7vUZbCK4tmhuZZVX54tyP8/wBxt+1/7q7q9W8K&#10;tFL4S0F7KJ4oTY2pgRk2/Mybvm/8d3V846X4X8TSXl1a69cR6jp+lxy2UUzWqbF8+BtrKn3l2tLE&#10;38P3Xr3X4U+IJb7wVaW99FImp20UabR9y6WP7rRN/H8q16lCUfacptzR+EfDpeqvo0tndNPFqEsj&#10;qTKyvuf5pYmX/Z+8rVw/wye3h1HxFph2bbNUeDeyrLE2z7ifxbd38b7f7terx3un6nqWo6ZbXcX9&#10;ppJ9rQf3lCIu7/aX5trf71ea+O/hba69a3t9Ku6V28qd4m/exJFKkuz/AMhfe/u01Hk906IpRiav&#10;ivS7ia4/tOayjnsJNiQfdV0+T52WJ0/j+akmtF1nwNOYsLdaVu2sq8NBuVv/AEH7v+7XBab8FdN8&#10;X6NbppnjTV3GkzxQCCV9qRHf9z/aXd8v/APlroPBX7PNpZWMt7eeI9bubh7OW0ZftO0KssGNz7vv&#10;Om/cjfw1zRptV/7sjl9nGcuaJ6avizTtN0e4vNSnOiw2UW+dpJP3SL/wKuavvGt1qJW28P6XPf75&#10;UVdQf5LTa275nfbuZdrK/wAi/wDAttP8X6jY6/B4ehNuHuL3M15ao3zpGsZ37v8AgWyL/gf8O2rn&#10;gv4j2niaC9sJlXTdX05v3ulodzW3zbU+f5Vb/dr1PZSlHmgL2vJU9nKRxQiubfwrF4BkXSZ/E8Ej&#10;RabdanY77SVkid4lZPm+ZE2r95/k+b+8i9t8NL628U2cU+q3+jax4tsovs+pT6TEyxRvvZWVN/zb&#10;d6Ov/AWWovG/h2O7ktbtXNpdyXH8Mrp/yyddyf8APJq0PhnqsreH5odRgt7fVbAtFqCwqi73++kv&#10;y/8APVX3/wC8zVzRl73LI2jKT+IPEPh+zsvD9wumwx6fdarfxTzzWy7XZ5HXzXJX+MorLurd1W0l&#10;j8L3FvZKibYPk3S+Sv8A31sfb/3y1QeLBBDpVqsy75Y54FVEbb87Ns/9mrbiFw8AR3idv4m2/eX/&#10;AHa7Pil7wRjGMvdOT+HWv22t+F49WttZg1jSZcrBc21614rursH/AHu1N3zfLt2/w1wvi+K70jXL&#10;/WLN33JI0MuVUqqNLu/39+77u2vR/DHiZtQ1nVtFPhrUNEh0rYsV3cRRJb3O4f8ALDa7Vy2oW+ma&#10;14zvtN1C7lhUT71RJdqu3ybP/QquMuX3jGtH3To7TWJ82RWREkabyZmaL/WbvuP/AOO/3q6C5nk0&#10;y3eRIPtEStxFCu1lqrplvHapFDbSs/7zdiV922Nflqnr2rxaXo5vnuQbhlbyLdm2/aT/AARKv+38&#10;tR8JcInJT7p/EniWV7YQ/YFiWCYKvm7miieWLf8A9+qr61o9lFa3uolZn1BZYLL7Jp8qJulk2BU3&#10;Mvyr+9X/AHtu6qtl4Lcaxrcmg6hHBqD6gq3265dnuPlTdK+37r7v9nbt+WsW90S70Mq2r3raVp9v&#10;dRNJFbmT99sl/dRI7KqozOqj5fvK38NePX/ie9H3TaX94sXHi7XNA8IQanZ+FIdQgMssB0/T5fNf&#10;5Uf979z5mZl2NurE17WPEL+GvNXRo7OG6i+ztp2o2yfupWl/dKn3FZX3LuT/AL5+427V8NzfYN+v&#10;anLHbWVgqotvCv8Aqm+75Sbf9/7if/taU3gm5+ILfatT8+wSJ/Ns9O+V9m3fse4T7u75/lT/AOzo&#10;oy5/skUzHudI1fQdFvbbRby71LxFLPE63a3ytd3SLsV5YkuH8hm2J8qP8tOvX1azsbGTxM7Rauir&#10;LLM8anyvl/jWJ3Xf91nRfl+Z9vy1JqOkS6bpMCtcPJfaaPs023f/ABSs8U6lm3bWzs/2W+WkufEz&#10;63daHLLGqfZrrb5qRNEkjL83zfwt9z+H/wAcrGtU972UjGXw8sh/2T93apeXy6Ok7bli2fvWX++3&#10;/PJfn/i+auj8E6teXWmalZstvLp0NtKxxvYK7N8iq393hvlrKuUWbVGnngVPtSIkETrvSJ13/J/3&#10;xs/74pnnT21rcLZ3klnvi3/I33G2b9/zfxb0rGnV9lL3SI/FzG7458Ox6p4ftNNEclzdBFVJdv8A&#10;rJVTcm/n+Ff4t3/Aq810HW2+SDyJLnVWidbPzm+SKJf45XVPu/c/4E9P8W+J7l7W0tlvJ3llVPNd&#10;2Z/K3In+395/7n92tjSrBtNsPIiXZdzpvnleXzfK3fwJ/s/3f71dMsTyxlKJtMu6PqV5b293t+yT&#10;Xd4qRNcSxN86/c+RN/yr9/8AjbdWZ4t1uDQbKJV2vqF/KllY+crS/vWR3T7vzfcR32J/crTRPOd/&#10;vJE/zr/sov8AlKdYX8Gl+JdEnnbf5DXEvyfM/wBx4t+3/gaf991xqcpS5asiPjNY/D7TvEGk2Wnz&#10;WMD6f9jihlmliaK+ukVNmyXb80S7V+b+Jvu/LVqeDw98P5JZdE06CHVZYGWJIlZ9y/Iv3N/yr8if&#10;53VSvPFmr3j/AGmOVba3ZvlhiTfK0X+f4Kyks7x795576R3uoFinR13v5v8Avf3dv8FdksXze5TN&#10;pVBkF3qUsktwwia/TY3m/wDLXd97cjfxfe+5XSX2oDxfc+Gpd91shuf3rW6rv83arorf7Pys2/8A&#10;2KwU220v+y67/wD2V/8A2SqOi6FN4o+Ien3Vt/oWk6bdI106/O91ceVu2f7O3ejN/v8A+w9Rhqkp&#10;vlZEf5T6E20U6ivcsbHlOqOr/EDXU2/8u9r1+7/y1r8xv+Cu2u68vijwLpks0U+hvZSzrFLBE8sV&#10;0srB9kuzzEXZ5Q2q2z5a/TnWn/4rvXVP8MFr/wB8/va/IH/goT4/1b41/tX2PgjR4pro6C8WkWNt&#10;EvmedeTsrysi/wC8yp/2yripx/fSmR8J+k/7MHxl+DPhv4SeA/DWha1Y6PDBpFpi3kRolaVolaXf&#10;Ky7WfzXbd833q7b4wftG+HfhkdHdJrfVJb24RXSCVX8qDd88vy/73/Aq/PzxL8KvEfwmttG03xHY&#10;PY3E1oskPmFDuVflx8v3H/2Kw9n+zXnSxtRPk5T8wxXFOKhKVHk5ZH6L69cav4F8SXGpxf6f4f1P&#10;azpbqzrCv8DRJ93+L/O3dU/jGDwj8YvCl1pvibT5vtNpbNqCxxHbcptX76f7Xzqv/Avmrwb4Wfti&#10;23gz4daLoviDTrjX7qzufK3DYvl2ar8rq38TJj/x371fV+iab4e8d+HdP1y00x1t9QtVljaYeQ5i&#10;b5/m2/MK9KnUp4iJ9vhMfhM1p8q973feifm948+Gk/gn/SftKzafLO8VrvVkldN77H2f8A/8fr2f&#10;9lr9pex+H9lL4Z8X3c0ej/e0+8Cs/wBmH8aNt+bb/wCg19F+Nvg14W8f+GdP0zXr28htbe6eeKKz&#10;unb59zr/ABb/AOF64nVf2T/hjolrBBc290bae4WJL57x0uIWZvuN/eX+78vy1x+wlRqc9I+c/sPF&#10;4LG+3y/3Y/3j3rXLGHxf4Z2Wlyl3bT7ZI5ImX5l/2W/rXA6VLpd7f3eh+I9JURyxNZ3L3sHyXS/N&#10;9/f99P4t/wDtruq18FPhRc/CLTdT0y312XV9Fmm83T0n+/b/AN9P7u3/AOyr0uRLd7oTTRRyzQfu&#10;xLt+Zd1erH3480j7SnKVanH28eWR+evibwn4o/Zx+PJvPDthI9mrT3mnxI3mJcWK/NKjf7q//FV9&#10;4eBfG2l/Efwpp2uaXKtxYX0Qddx+aNv4kb0ZelcJ8afhzL4l07SpNMuotP1XSbxbrRJjHlEk2bfs&#10;sn/TKX/7H0rwbQ/jLqXwLv21CDwXep4L8QSLdeQW8prO/wDmW4ii+X+8jfK39z/brkh/s05fynyt&#10;GLyTEyjL+DL/AMl/r/I574wW41j9pHXPBi+LdSs7LXZ7aC+uZn3qk+3ckQRdm6NdyLjtvr6i8UfE&#10;Twj8PNH8PeGfEfiWKa8zbRZuCn2iUq67ZXX+Fcru3V4P8QPA3gP4j+BPEnxY8NvrVxr8r/bFjdvl&#10;tbhNvysqfh/E33lr5a8Q6VqFnKl5qEF2n2/c6vdq6O7/AMafN/F/8WlcU6ksPKXL9o8Wrj6+T1al&#10;VR5lU96Mv7p+l/jrWbzSfDz2t3B9ugmZrdLpG8pwuz723/2ZaqaZ8VvDVhqunaFc6oh1e7tE8m1j&#10;jZppAq7c7VVvm+98rV8l6B+2R4g0L4XxeH1tFu9ftlW1ttXuPn223q6/xN91Kx/2W/CereLPic3i&#10;GLUZrQaWRcXVwv3p3k3/ALr/AIF/F/s10yzGPLyxPSqcR0qtSl9W97m+L+6faura9quvR3Wn2WlG&#10;0Z1E0V3qUEjJ8r7M7f727a6/+Pba+Rf2k/HH/CMfFe2l0fRZfDvizTo0e71XhGu9ydGX5lZP9uvR&#10;/B37aaWuu3OkeOdFk0++iuGszcWQV0jbdtbcudwr0v45fDfwt8S4tKbWLG7uNRDM1rf2u/KRbvuk&#10;r/C/yf8AfX8NKpL63T/dHpYuUM9wsvqUvfj/AF8j4G8ffEHVfiVrq6vrLQPqCwLBvt4tm9Vr039l&#10;j4lWXw78ZapBrdx9mt7yz8q2+0btkd0rfuv9z+Na+lrfwh4IXQpdA1PwRZHRbmWKO2ubS1WGe6+U&#10;bX+Ta2d3y71qzdfsd+Bm1uPW9Ptb+G9tZ0uo4Lm8dopWV9219+9ttc8MJWhLnPCo5BmGExMMVGpG&#10;UjyH9t/XlsdP8GeEopt7W6Nfzj/cTyov/QZfyr5Xm1K8mg8iW8uZok/5ZPK7pX1J+1b4a1b4r/Ev&#10;w9aeGNH1LVNQg0xVuIkg2JBuZmTe/wB1G+9/FXQ/CP8AY50/QfNvviDHbapdbUltrG3uX8pf+uv9&#10;7/0CsatOrVrS5Tzcwy7GZlmNRQ+D+b7J87/Anx3qvwz8cL4lsdLu9UsoIJUv4rTcv7rb/e/2fvfP&#10;/dr6gb9qfwn8R/BXiNLzRZUXmI2uoTqivFt4ZpP4fm3rtXc358ecftFfGPQbbw5/wiHgn7JDaXDN&#10;FdPpyqkUUSvt2fJ/E+z/AL5r5hrD2s6S5InI8fUyZfU6NTmiTXiRJe3CwMrxLK21037Nn/AvmqGu&#10;q+H/AMMPEXxS1Z9P8O2X2uWLa08rtsiiVv4mavVYv2LPG8d3ZRXl3pNvFOjPKyTu3lbdv8Oz5vvV&#10;z8k+XnPEp4DFYhe2p0/dKmjftD6PqfhvStH8ceDrXxTDplo8cF1LJ+9ldTti/wB1dta2iftKeFfA&#10;vhLVbfwP4Kbw1rt91na5+1D/AHzK3zFU/u1y3x/+EejfB628N2NjdXF/qV4k8tzd3H3WVdu3av8A&#10;D/FW34T/AGZbG78LaNrOveKVtpdStmv49Psot37hU/5+N+1WrrpyrS92J7mGeZ1a/wBXpe9KP+H/&#10;ANKPGL6+1fxrrrXN3Nc6pqt5L80svzMzU+e11nwD4liEsUml61p06yrv+/Ey/Mj191eB9M8OeCdR&#10;tFkjWztLXTontbh4E+zwbvvsv8fz7W+9975v7lfNf7WltYzfEn+2tP1JbyK/VopbR/8AW2rRPtfc&#10;n91/vLRVw/LS5mb5jkc8vwv1qc+afN/X4n2X8K/ifp3xM8E6brlqymaaMfbLVGXfbSLnf8v3v4T/&#10;ALy15z8YfC/iG3+JvgfxXaXNxawWy+VqGxkVFSJt25d/yr5qs61j/sIaTaWfgbXr3y1m1G+vo0I/&#10;uxKrbPm/3vNr1vVI9Y8Y6iJxc2VvoVtdfvG3bnkiXbv+9/ebftdNu35f9qt6GCpSp05/yn6DhnLM&#10;cvpTxP2uWR2ttr8V5o39oyQSRq0DSi3+Vpdq/wB3b97dXw7ofx113Wdf1OJFHhLwZpk13qd9plvh&#10;ZJ3Z94tmY/NmWU7dq7fl311P7VPx48NaraLovhe/mn1e1L2s11aHbaxW7Kvmqv8Ae+6q/wDfVfKt&#10;slzeOlnAs8zyt8tvDvfe3+5/eq8Tife5IHyGf5uvbRpYWXwn0/8AsR2tzr3xJ8VeKrq8ga4a3ZJY&#10;AP3rNPLv3Kv9xdmK+i/iR8APA/xSiu573SjbarMys2q2O2O6Zl+UfP8A/FV+fXhnSvHHhzxHaz6H&#10;pmu2GsK2yJ7e1lV/9z7lfdPwt1u4/sTw9oeqXN5b+L0TyrqWJVaLf+9b5t33vulvl/3q0wnLKn7O&#10;cT0OH5U8XhZYTEUvh/r7zL8J/CfxZ8G7GzgXxT/wknhK3u0Y6ZLYJvii9n3fLXbeNP8AhHfFPgjW&#10;l1mBdd02xtpbl7aW1R5YNqN+62/3vu/3f96vHPi5+0CLXxF4i0TRNTs9QTR9Ne4u7+dldJ7z7sVv&#10;FF9z5Wbf/E3y/wCxXm/w+8B+O/D/AIC8ReJHvtR03V9RieSGGZm/0jZ8zrKj/wAUqq23/droeJjT&#10;fs4/CdyxtGnL6phYc3Lzf+Smz41+IerfCn4UWXhDwy0dtbajF9v0rWbJVR57Jk3So7f8903J86bt&#10;yf3WWvl9LlvtSTy/6S+/e3nN/rf9+vQPEL+Fb/4d6O+ma1q7+KNNX5rS7V9iJv3v5X8KbHfdv/36&#10;op8K9a8Q6HFrmhywa9FL889vbskV3FL/ABo8X8Xz7/uV5lbmqy9w+GzD2+Y1f3f2Y/DE+qvAXxX8&#10;AfHX4fr8OJLeTwff30X2f+zrKP5NqIJWeKXZs2/IfvYb2rmv+GWvBFq1vKY9bdGX5rfULlU3N/e+&#10;RVfb/v7Wra+Cek/CzwToHh/UbmbSbbxbFb+bLLds32iK4Zfn3fN8v+5truU1i217dfWtzbXjS/PK&#10;9uv8X+1/eb/4ivYo0efl9vE/UMkyyOKlSeZU4ykcppXgPQ/Azo2laHJDb3itat9ktZZfn2P99/4t&#10;6u67Hqr8e/HOt/DYeG9D8N608d3rd0wtpCrP9ng3bVb5v9/5a7qxXTtX1u10PzWuNQZvtD2sV9sl&#10;SJU++sTf7aJ89aPjPwJonjrxbpUuo+FmvLrRI1kiuEYI8XzfKv3tu1fv7X/2f9qrrU5c3LSOrNcJ&#10;KDqUsJ7p8Q+LfFVz4Dv9Q0Pw1rV35Urf6dfPF5VxPP8A8tfn+9t3f5/iru/AP7N918RfBOteOPE2&#10;ovpbXsT3dhHbx7mkbd80rp/zz/8A26+yZNM0HWL24tda0YXyI0WyK+sPtG75X+b7rf8AfVOufH+h&#10;eHZruK6Wa3s7WRIC8Ns/lW3yjZH9xfnbcvyLu+8K444T3vfPl6XD0fbc+JlzR/lPhHwr+y3448SR&#10;3VzLbQWGnwfeu/PWXe3+5vror79nDQtK+H19rb6/eX2tRWssqaakSROsq/d+RvnlXf8AxrX2Lo+h&#10;299aagr6jBaW2oyl30yCOBlg3KqKrcfe+Tc3+1XNR21hcR39nrV/CtpFbfZX+xW32SadJX2JuZG3&#10;LvZ/4Pvs/wDwGplhKcS3w1gaceWEeY/PPwx4V1fxnrNvpujafPqV3KyLsiXfs3fxv/dX/br6P/aa&#10;8CeIPh94E0zQ9FsrTTvh9pzRB5IpsXN9dsvzSy/98/5/g9Y8YfCjTPEfgma38Mat/wAIX4dtZEmU&#10;abbbJrxUTdEu7crf63zfvfNuVa+NvHfiXx/hdA8Zalrm2PZOthqskv8AwBtrVx1Kf1eHLL7R8ni8&#10;EsloTp1ebml9qP8A6T/W5xdFFFeafEhT0f7itt2J/s1t+EvCUvjPUYtMsblU1KVvlheJ/uqm933/&#10;AOxsr7NuP2Zvhdb/AAoi1OSynvGt7Fp5tUsrhvPP98/J8p2/7v8ABXRSoSqx5onu4DKcTj6cqtP4&#10;Ynw5Z6bdalqVvY2cTXN3cSrFFDD87szfIlfQJ+G/jf4A6TM0Og2+o6l4htv7MgvrSTzbixuGb7n/&#10;AAJfu/8AAa8w0nxZb/DDx3Hrfhry7+WxvHaxe9i3J9n+f7/3PmdH/wCA/wDoP2F8JP2g0+MXhXVL&#10;rXNCtrE6PPE/nzNut93zNu+b7rIq/rXThqVKXxSPSyfCYSrKcatTlqfZNz4VfCiP4Y+CNF0v7Hpp&#10;8VRzymbUEbzW3Sbt8vzbW+6u3b92vjL42eJNX+IXxBu92i3dglgzWUFjtaWVW3/O77fvSuz7q9n8&#10;C/tER+Pvidc6bdxw2Wisks1nezv88eyJ97S/7LrvbYv+xX0L8H/HejfEfSdSvtDjlfTNNu/sEczf&#10;u0udsSF5Av8AD97+KuqUvrUfZR92J9XUpYfN8PHC4aryx/8AkT4b8LfsyfEbxdbPcweHZLGDy2kV&#10;tSbyPM/2FRvn+evSfhv4gk/ZW+CfxO8a+JdGWw1bRJF2LcKu6ZngH2eJX/utK6fdr7Mvn+zWTyz/&#10;AD2Cryjff2/3q/Of9u29vvjn8ZPhh+zr4eaSG713UF1rWstve1g2bIt3+5bxS3DL/tJW1DCRhLmO&#10;/BcPYbL60a8Zc0oh/wAE+9Im8OfDjxx8ZNYvFvPH3i+WW4ku7hHaaCDczf8AkWX5v93yq/QH4RCR&#10;fAemLeyvNNEzebcyrtE7b2+f8fvf7zVy1n8INGsWXw5o9utjoES2cTW6omyK1giXYit95d3/AMXX&#10;aeFfD2mw6TZO2mxxy3EbSyoUC/635n3f7u7bXZH4uY+mj7xb1mZbbxdpMrqu199qr7v4nXf/AO0q&#10;n8RXU9jol/NHaRXMqxbijt99f9r5f4azvEPg6wTSJl02zgj1SLF1BMVVWWVfuOzf3flq/pF8NURL&#10;22x5N1B5rS7m/uJWsw/umO/hm3nlh1nVZor6W3TKrartiLvt+b/a3cVwnxZuA3iC0b7Osb3sDwTx&#10;PcPD9qhXbiF2i/vNu+f+Ff8AZd69as9HtbOC5tlWS4s5Zd32d1+WL/d/2flrxrxzpqaP40sY5JYJ&#10;re4Z0bZ8rwbt6/f3p9932/Pu++9Y/ARKPKbEGg+E7x20q/vLyaXTm82e1tZHe3SXZ57Ju2/P8twr&#10;/N97f/wGucv/AArpVzq0S/ZmheWWLdE7b08r777/AP0D/gdeg/8ACtrOx8SXOsxXcs95PZz2625R&#10;QxTO9Fbb9/ym+WPd9xXdP4q8+8UeH5/EE+oQQyzv9qs/s86ROmzyPNi83ej/AMSRbqxr80+WIS+I&#10;7N/7P0eKWWL/AEaJVXf5LOm/+5XLal4fsb+V9evo5HeVN8Utw++3+V/k+dN67v8Agddt4H1+Lxi0&#10;F5LaNPHZDbbS248pG+Zk3bGb/Y+XbXKeJvEN9/wsa90iDRblNKnieW6e4tWRLp4ki+4/3WZ/N/8A&#10;IVc8qMfZhy+7zGf4h8MaVfyxT3MTb9uz7PC6I8r/ACfc/wC+E/74rm9d/Z48FfEGzguPF2hWGqQt&#10;Zton2ht8TPB8vyo6/MsW9fk/jZvnrvLm80XQdJuNTi09Xt7WKWWX7OqpLv8Avumz+9UOjeL4pbG3&#10;0WIypp90629rqa2235V/h3/db5V+9/FurClGxHMWfD3gbw54Va9vNP0q0s7u62fadRSJEuJdqIqO&#10;8v3m+VET/gFbUGg3sqf2qbIGJo9kG5/3qxfe+6397Yrf3qhv7bT7fXbXQ/M1G51V4Guk0+6+dLqJ&#10;d+9GfZ93+H/vj+9XcNqsUtrLcbWS1iT5n3bvm/u/3t1dkaPu+8bcpxFnc232+LbeRQ722N838DVb&#10;tra8hW6/s94Ly3is4NyX29Jd+x0+R/4W+X+5U2g+K7LxV4Wh8UW8MbyiFLqSMDf9njaJXMW/+Lb8&#10;m7bTvAesWZ0u0llXYnkRP5rv5u6Vk+fc/wDeopxjD3ZFR5ojvt13qXhq6v3kmhVLVxJEnyTIyr95&#10;v9pf+A1y/hzRZdU1G4nVoP3UEG3zU/1uzev3v4Vrp9ZgtI71bm0Z4ZpJf9KiSXYJYlRvvL/e+XZ/&#10;e/4DWNpX9mahp73VlctYXkav/Zdy8qg7Nz9Fb7y5Uff3fw1FSMZ8vMZVDpND8M+QLiKdYrh7iPar&#10;pFtRf8/+Pba09OktdPkt47WzCfafnnVOq/727+7XGaD49uZtX+zal5LXdu2J0RV3Sp/fT+L/AID/&#10;ALD/AOxvt6v4s3aikEb/AGSyeVvIdGZHl/8Asd26tI1KUI+6ClE2NPvYbLSreOS5tole0aWKGGXf&#10;KzbWZ9m771Ykl3batp1zLeaTDK8nlRKm796dyfe3/wB7+Gp/D1rpMfh6bQ5Wjt79Y/KVlfdKNzNs&#10;l3N/F/8AE1zt/eXGhx2mm3JjhfUIV8qVnwz/APLXZs+8rJ8//AaqpL3eaISlL7JPCn2/Q9KiuZ5L&#10;xN3lNDd/PvdUdX37vm/gqveJqFtqWn22kW0H9lJP/pT7tiRJs/gT/vitKDwbqFv/AGfLp9xFNbyy&#10;xXDQ3e5HRmidndX+f7z/AMGypbjTryxsJbyAW9xDbylJ/sV1u8r/AL6Xb8v8SVzSpS+IIx90pp8l&#10;1tls4/kb5X83/O2rl7ZC1s45JiksAlgnaXzW8pfmdf8A0Lav/AqpDwc2g6lqGs/2fOl9Ou+e4++j&#10;7f8Adf5fu1saKttL5scrzebLuZbf/lk8TL83/jv/AKBUUY+9ykl/wzFbS6a0EtsyXkUuz7XEvz7f&#10;7+7+H5aqa7q17b+KvJijhWV9PzLqCnbKieb9zZ/eqjbQtZzy2e6dJYtu13lZHli/gd//AB+q7p/x&#10;Ody+Y/mwfff5/wCNP4/+BVfNKEeUrm+yQyPs17Qknl854tRVrrYvz/LFKyfL/vIldX4q0y6bz9Yj&#10;lW3ZIvKa0dmxKn+1sb733q4zxPCyaNLKqy+Vb3yeb5O/7mzZ8nzp83z/AN+vSvDUpXQrRpj50nkK&#10;6zN1l+X+L/aranHmjykRfPHlMDTvEzHVphLAUhVYvnhVW3Oy/f8A8/36zdUs5p5Lf+yrmVdRgvVe&#10;Mq7BBEzfP8v8St/Erfx/7lSvbLbeINatotuyBotv+yuzfsqF/Nhd2tpVSX/b/g/vun+1Ue1/mJkJ&#10;8RtK0y8vTONOhl1iKJJZb2KFPtUUCvn5Hb5Vb5fl3VwWnfDi81fT9M8RWTXF/bRs1xJaXzrbvtXf&#10;8ysvyNuZmf7q/wAP3K66wCRXGqRqJCs7xGJN33tu3+H/AHt//AlqW+1fWdEu/DVvpggmsLq6T+1l&#10;eL54vN+fd/7L/wB81XN7WXvFe094ynvhcxxQ3MjXKwInlW980tvtb/0VuqxNHBqUFv8A6TcvbwPt&#10;V9iebB/uvs3bd1dJr/h7+xrNd0iy2Ej7PLmX/Z+Rf/Za4ub4Z282q3Fzp9zPCr2MV1P/ABxNuZ1d&#10;FRv9ysuWrzCOV+PPw/8ACvxk0nR/DnxCitvEGiWsr3EXl6j9iuPN2+UruibFbarv/Gq15P8A8KO8&#10;I/Cu/l0zwVB4Xne/tftWmWPifw3a/a52i+WVEvYlidNm+J9zrL9+vWfFfj2w+D3hmx1zXfD9zf3l&#10;5qf2TT9P8PWPm3erSq3+qW3/AIvkVvm+78u/5Pu15Ne/HL4dfFr4y/D2fWNF8Q/CrxTokWo2dhpn&#10;i7RfsSajLdRRIrRTozLuTZ9z+Pftrsp80vdkNfzSPpj4Oare3HwR8MXWqKLe7ubBMWWnt5USf7n8&#10;X97/AIDWj8QNa/sz+zYruJ76FViSWF22JOzf7X97dtrK8OiTwboq2muLAlnI32iDUIotlvs2Ju83&#10;b91v97/Z+etvVfF2otqKzaXp7TRrL9mOoy7Ut43b5V3fxSKrvt/h+b/gVEv5Tb4jkNH1WD/SIoNQ&#10;u7O9tW2eVfWfyXW5N/yJFvb5PlrT/tu5vP3E9nfaPbuv72W4iaLem/amx/4d/wDffb9/+9W14c+H&#10;17Z65NrOo6o9xeT52xo27d/tb/8A4lflT5au+LtSi1W2n02RJXlgb/SXi+RWbZ9z/aX56xlTj8Xw&#10;hLlMr7HbQ74lZba0t1XaiMybPk/8dWqWpeMNB02J1udXtPuu8sXmo/8Av/8As9cO/hL7TfyxXM8F&#10;/Lu33Vw8rJFFK2zfvRfvfJ8/zv8AL/BWh4V8K6dDpssstnslSdrWd7SJUiRv7+/73zo/8b/x1x8x&#10;jGMTqLDxnpGsKkttqCzea7pEn8bf8A+9tpl/DZ63b2/lXivE0qbZrdvuPs3p89aulXzeG7aGOCxh&#10;2sipL9kXdK7f39zff/2qlvdK0TUkiuW86w1O3TfK1o6pLKqo/wDwGWrjGMvhkae7ylWx0iRr6K2t&#10;rmWGWfftR2e4iT/gDPvVf9x1qh49n8R+HtHuC3n2CjzH/tPT5HZPufxfI+z5v76bf9quhs4X0i7i&#10;vbC5W/t7vkWl7L5Vwu3aH8pm/wDQP/HvmqCTVdXXXPMu4L26066haBtJNnuVt27+P7vp99/71ehH&#10;4feMeUwtE03UNR+GsUfhy9u0mjhRLW5lmXbsZYmRlK7/ALin+7/Dt/266jwNa6pdfC60g1OWC5LW&#10;SLu8rbuXZ8ysv51xMFjrfw809NIt/wDR7dj9nsURvkiVnVvs+/8Agfb91/8A4iut0HxAdA8DW+mx&#10;RSalrSy3FrHZE/PKyyt95v8Ad/irWPwlRiWvCQ1e08CRRX1wpvboM8Zc7wkW302p/wB8/wC1XRvp&#10;Fl9quLZol2PbbFT+9/e/9krjtWm8Z+G7h2stKt9a0+GCIR29uyROdvzS/Mz/AN6l8TeK9dg0+3kv&#10;bGy0yGdmhaW4vF2IzI6/f/8AHvu0Sj7pt8MTgrm4uZvHd/Pbst3ptijJPIYG+RZdu37331+T7/8A&#10;tVq+B5d+oy6Yun2FzepL8/zN5vlbNjy/7vz7f+BPS/CW1bxXDLHcTQLayr9qnWyVdkkrNvb/AHfv&#10;f+O1u6DDFoHjvVdK/dGG3ffF823YssX3P/QK46NP4pHJTolfXrZrBpVZfti2/wC6V0fY/wAzxUmo&#10;6BqUs9lpAKxC/wDknihl+Z4l+/8A7v3dv/A6ueL38jXhcWxVYwyMc9Z381n+X/v1trYOqWt/4q0S&#10;4glWS3HnwyOV2+U3zd/4fmTbWVOlH2pcPjPIfE39pprdx/a7RPqHy7nh/u/wf+O1d0fS5bnQJbvz&#10;IfJW5VfKl/5a7v8Ax35as/E19/jTUG+X7sX3P4flSquieL9O8OaHdJq1vFDAd8lvfXabrdJNn3W/&#10;u/8AfLbvu16+Kp+1w3KffY//AJFEf+3TWPje/wDCGjpfStZW/kQfNbLbb2dEX5/mX5v7z10fiLwz&#10;dTeKbXxLoWoWGkWyL9qvJZ7XzFmXytm9vnT7qf8Ajv8AwGuM1Cw0fUtBD6A7XI1Sy2XGp2jJ+/Eq&#10;f61d33fvP8v3d1bGma5dRXtrda+BfLAz7biOLyvI3Lt3+VuZfukr/u18/TqRpS9lVkfCROS8Q+J/&#10;FeheM7S+udHttQ8MX9v9gvvsq/PPFsfYyoy7v9pd39/b8/369Pt9Pt/Gvw9sLSw+zzGCCB7R4zsR&#10;ovl2Nj+H7rKyf76/datbUtFttSvobxpvtMyr5CtG/mo23513r/wN/wDa/wB6uU06dvClxprO4t7W&#10;aFPLn2fLFcN/F8q/NFLxu/utXcuaEtTeMeY2Usp9Q0yG3me1s9VsAktotmrrFCjbxs/2FZUZdu75&#10;dv8AsrUmqeIdOs5dVsbqLULC6LiSMRQvO9zHt2ebFtV93+1/Ev8AFV53lk8SfboFlSLUdP2OiJ88&#10;UsUvyf8AoctUbnxtbWF0W8ppYY79mV0TaiRbdrVtWqR5YykL3Y+7I5vwPa/2d4m1d3RrZbyJl+zv&#10;8+54vuOzq/8AcX7ta3jTxLb2Fpp+iS2C3l3cSpHI00qpEkC/Pud/7nyov+1u/wB6uS+J2pabol1d&#10;XNzqrW32q1S3i/s9W83eru6Ojp83yKj/APfG3+OpPA76frEWj3MsGnPaazGzRa5ZxNB9tlVW3o7f&#10;3vk3L/CyK/8Au1nLmfvUyvh+EvPDLDcXd5FqHnXd03myu7J8yfwf7O1P8/fqr4mtmlax13TIRoeq&#10;tC4g1DZv8pF/gO503RP8zL/6B8td5Y2VlpG6GLTYpoEkWX7M0W5o2/vK3/Afut/31VXWlg1OOO4u&#10;NbSHS42SKHbCu+KX7jbv7rfNWVGVSh70ZHDWw0pRvIw9a+Il3pGpaY2qJpcss08USIkit5TPE/8A&#10;Fu/9l2/7dVoL3UZ9Ymu7Gxi0qQRCIW5mVoL/AHP9xdv+58rr93fTda8OWc/iPSbe1uIJbZdsDyBc&#10;+Y0UUv8AdYL/ALL/APAK7OxgUaVp1hcahDc3kZby7oNuTbuwqttb72xhWkeacveFD23MN1LxHZ+I&#10;tFjkP/EqvIrm1mmivV2tFslRuf7y/wC0P7y1289zHbI8sjbEVlX7teX+KvL8RaJdx3+nyxX6xs1n&#10;PCzO7Sr/ALv+2u3/AL53V6Ppd35lsizTRvd7PMZF+8u7/ZrujI6Yy5jzSyuP+EX8aeLZLOBI7vU7&#10;Y38MU+ry3V1cSqr/ACfZX+WCP+7s+9VHS9Hi8a3I1m6v2SWwdJWligTdK3lI3+8n/wC3XPa34h8W&#10;618YNKjtb3UtK0+4tp0gt7hFisvl/jf+NpfnRV216N4Bt9WS71qDV5VmuvtUv75Nu9otiKn/AAKu&#10;mPuxOfmjXlynZQCOVYJoBvKnY7Mu12VQy4bd/tVyPjDwy2p2cOrTytpt7pkcsUU0N0YkSJpYpfn+&#10;X/p3i/8AHv71dnBcFLaGS4nUbl2ksNuW/vVjeOJlbw7qwV2RHs3Uyp/eb7tYndE821j4PQ67r+ua&#10;nBqc9heR6mtw0tptWZv3UX7r7v3G8pPl/wBtq8m8U/Bu4kutMtZNav8ATreLVUuIIb24a781l3/u&#10;okT/AFrLs+78u3/gVfTNvK8Fvf3Jx5z3zNKqn+7F/wCy7f8AxyvPdQs7TXtYtX0iS5uDZxv5V3cR&#10;ebbxMzruVX27n2MiPtT5XZNrtXm1uaZjKPP8J514O0bWbz+wNA8FQalqnhmx1D7e+raxNE3z/wAS&#10;Mu3ayo7vuVPn3r/sfN6v8RfEdpYeH2htJBDdxTLceV5btL8v8W7/AGf/AImtTwjpknhW5h8O2ct7&#10;NYzQPcH+0Ifni+f9629f43eVm/76rjNZmt38b6kkzb45UaWBHX5Nu75XT/vv/wAfrkxEnSpe59oi&#10;p7kDoNV8Vvqfw2i16Zil3Yq7MybV+1NtZdi/3vlO/H95FrzqBEk1nw1F5chSys5dSVGf5Hll+SJv&#10;9pdrVyHjP4o6V8NHi0zWoraaX/W2Nj9st4vtsrO6bHRnTyl2p/rX+Xbvr0Dw3o8v2j7ZLKqS39rb&#10;7YUVXSLcn+qif+7/AHKzjUcfeq/Fy8pySvV5f5ToIbBYdjK3+kfMm/Z8+7++/wDtVna3qUGlaXdy&#10;y7flifyk3J83yfIn/j71bvJotNsJmXdMlvFvZE+d9ip/crl7PR28T3Uuq6mv+j+Uzqjr88qf3E/u&#10;qlc1OnE6+YxPtk/hLxL4MT7Mt5L4oll3XzqzpYbURk2ff+aXft/3tn8FaelfE601tNKgtrO7huNW&#10;1O40/wDeyp5qPFE7PK//AKBsT7u//YruIZl+yxL8qO0Sps3bPl/uVyvxO8K33jnQf7F0/UG0qVpd&#10;7S/PsSLY6fw/76NW0pR+IPjMfTfjHp/ifTYtXs7G9htEtb/UGd1XeiWborp/wP8Ag/vU/wAMeM4N&#10;e8UW8v2G5he/0K31K1S4Zd6RM/3HT+95ron935KwdB+G/iW5fUG0/wCJGrpaReVbxTfY/kleLf8A&#10;Om933ffT7/8AcrbtvAHiiz8TaVdt4znvNPtZfNl064i2O6rs/wBv5/4/4F+/u+9USjE0LuvfFG28&#10;Hy+IINQs2e00OCylluIn+8kr+V/wDZsT/vuq/wDwt2xh8ZahpU+malC+m6c+ofaHVPK2rF5uz7+7&#10;dtr0W58pILjdt2KvlKkrfI26qV48X2fakse+Vdi/Mn3v40/3tnyLR7sI/CYc3vHGa38RfJ+F7eNr&#10;az2JLpkV1Z2lx9/5tmxJdv8Atun3K7X4WalcWnhzT728iFtc6trsq+Srb9m1fKZd3/AHriviReaV&#10;qX9haHc3l9bRXU/myvbwK6eVF8z/AGjd/wAsvk2/J8y1peCrjUjJ4Q3zu9jdanLf/wBntAu+383z&#10;ZUVHT/rr8ytu/j/uVvQ5Ye8bcx9N5optFe9c2PEvGOv6VpHxF1m31J5vKksrceVEjNvZnZE3/wCz&#10;uevyX/bU0rxD8Nv2jLb4seFtF/4Ra3u7sahYaxaNLL5t0jfNK3m7kVv9hflr9ZNW8KT698XdeWH/&#10;AEeI2tu8rZ3+b/rdv+7822vlT9rTxL8P7X4X3Wg+ONatNNj1u6uord4bWd4opYNjbF2xP+9Tev8A&#10;d/1tcfNyz905avNFc0D5z8M/G3UPjxp48Q6zqM1/qyEQXCztuETf7H9xW+9XUeHvEN94V1eLUNPl&#10;WG7RGT513o6N99HT+Ja8M/Zv+D3jez1uG9020utS8Oa3by/Zb3TFWe1uxE3/AC1ZW/cSL/cl2t81&#10;fYfgD9l3xZ4zun+2eVolpEu93dWuJf8AgCRfxf8AA68qvRlGr7h+T5llWJjmH+yRlL7X9M8/fxDq&#10;+vavaX39lWl5MkvyxQ6TF5Urf3HRU+avVfBnxpiS/iggbX/CXlM0s+n6D/pVpLt+/st5f9R/wD5a&#10;9m+B3gnVvBukarokN60nh2W5+2Wdz5W24uJF2L+68r5v4P8Axz/b+XuNd+Alqtxqer6daaW+sXis&#10;881wku/zdzv9+Jl3N833dla0sNL+Y+gwWQYmjy1VV977X/DnjHw8/bB8Qaf4g0LQ/EVxpo0beYr3&#10;VJ7WWOdRjjevy7G/CvsHUrC18R6TuR1vYWXzYXR+vy/wstfO954VbxD8O9bsbHRY7PWNZglt2uHl&#10;ln3O391Pn/up/GteDeFdS+LX7NetL9p0jV4dHin3XNlLE0tlOv8AHsZd6p/vLXUqk8P7sveienLE&#10;YnJp8mJ5qlOX2v5T7h+H1nqWlvf6fqTZk3xSRxs7O7LtXezbvl6/3Gaur1CeCxs7m6neMfZRuZ2k&#10;2q3+9Xnug/Euy+Jej2s/hq9sbyUr5oaG6b/Q3X/nqm3cv93btrA+JHx68OfDdUXUtRtrzWvsrutp&#10;Du/h/h8r+Bm/2/7td0pwhHmPop4zDQpe1nP3TvtU1mWWxu1kutP0VGiO0zKzyrFt+d9u5f7y15F4&#10;i/ak+Fem6XFELl/EUjSea22Df5j/AN9q+cfFP7Sk3xA8f6bqfinRLW+8O2bsselM3+rVvvvv/jf5&#10;Pu/drI/aH8PaVoPjSyvNDto7bT9UsUvVSJWSJ2Z3+dE/h+XZ8lebVxsv+XZ8XjuIJVKcqmE5eWJ6&#10;Pd/tefEHx5r39leDNFtLH7ZvVIlg82Zv9tv4awfiD8OfjP49iivfFOhXWoLbxb45bF4vm3bfn2I/&#10;zNt2/crk/hL8TrP4b6Tr140UVzqG63ex06ZXeKV9/wA7v/uLs/4FXs9l+3WlxZWtre+GfszRPEXl&#10;S8+R1V/7uz/ZrjjKNWP72R5dCthsbQ/27Ey5pfZ+yfJt5ptzYS7Z4mhdt/302fdfY/8A48lfU37F&#10;ngi9tU1nxNcfJYXMf2O1+b/W7W+d9v8AwFa8b+MXxT0z4k61Pd2+hw20sk7Stdr+6eVmRET5fn+X&#10;5K6T4YftD/8ACofB0WkWOif2i87fapZri++RXb5WTaqfL9yuOUYQn7p4FKOGwmL0lzRie63P7NXh&#10;+6+J+u+MNekiu9Jnf7RFprj5PN2/O0v975v4a950DRYdP0uzjl0y3tjDE0UEbJ8sEW7dtRf++N33&#10;f/Ha82/Z+8UeJ/iJ4al8UavFb2Nrc30r6da+e0S+Qu1E3/L83z7/APO2p/2grrXvEHga58P6FeWl&#10;te6tKlvNPHOyCGL70u6X/cXZ8v8Aer2cNT9lS9ofpeXUqeCwk8VSj8XvHQ+C/ij4U+KV3rmk6ddw&#10;agmnXHkSJLGqrP8ALwyf7G77rf7Nc98TfjJoHgi5uPDNvfXuq61LZvnTLa3W7eJNjfO8hddvy5++&#10;9fNC/AfRfAeo29zqHxUstBu7dd8/2eX7Pcf7aJtdm/8AHayPGnxD8JeE/DeraJ4OsLxtb1VVi1HX&#10;r15WleD73ys3z/N/e2r8tY/W6nKefUzrFU6F63LGX+Lm+5f5n0J4I/az8N6z8Pda1Apb6XrVgjTN&#10;Y3c6p56/wbf9/wC7/wACr5h+Jv7SXjX4mtNFc3x0jTZV8r+z9P8AlR1/uM/3mrlfFWt+Fb/S7Sz0&#10;Hw5LpVxAy7r64vHllnXZ8+9Pu/f+b5K0/gt4Dg+IXxG0fSLmKS5sm33F4kTbNkSp/G//AHwn/A64&#10;qlepP3eY+TxeZ43Gzjhfaf8AgJw8KNM+2JWd/wC4i769F8A/s+eNfiPF5+m6Yttb/Miy6hL5SNt+&#10;/wD7VffHhnwbpvh/RpbPSfDuj2GnFPK2W6N+9Rvl2t8u5m/3q6LSrCXT0dYLbTbTbt3/AGdG/wD2&#10;q7KWC6ykfQYbhGm7TxFXm/wnD/BP4K2fwj02OC0kLyTR4uZwebtv4Xf/AHPmVdv8Lf8AAqy/j/ov&#10;iLx/o1tpvhmf7Gv25Eu7hbnynaDd+92/7Pyr/wB816Xe20+qSS7oLN02sjOm77m1v/Ht22s1YpLY&#10;CKUfvYvlbb/FWmKfJT5I/CfT4+nHD4T6tSjyx+E+TP234Yob/wAIKrcrBOixbf4d0VYH7KVvrPiD&#10;xbb2jy33/CP2Uiv5qN+6glZ92zc33d/zfJVH9sHUFvfi95Ctv+y6fBCybvus29v/AGZK9x/ZO8N3&#10;mifD3TJ4ry0uYryeXV/K8pkddsSRbGf+P52rz8NHnqnw2U05V84lKP2TvPjb8G7z4iaKthY63D4f&#10;ls9sq3Hkf63+FEll37tvzNXwt8UPhrqHwu16LTtT1C0v7ueL7RvtJXZ9u/b82/7rPtr7J+POpeNf&#10;GnhjWfCnhrQ47n7Xtt77UpbhYQi/edFRv/Qv96vh7xh4Y1Pwfrj6Zq+3+0EiR2RJfN2bv9ut8Ty/&#10;ZN+KnT9peNOX+LXlPb/2TPi1aeD5fEWi6zqq6bp8tp9otriVv3UDK/8Ad/2t9ew+Ihp3jnwTaakP&#10;G2q6d4R1m7+xKum2kSKm1WTc0so3KnyFa+Grab7NKjbd6fcZP7619T/svWd3rXgW1tjpDa00N9Ot&#10;st2+60SLYjv8v8DO2/a+37yf7FVhqvN+6kVw9mE8Wo5fU+H3jzrXvhd8OZvCD6n4e8bN9riWKWW3&#10;1OWLftb76JEibtyf3K9f+Csfwr+Fj2d3aeJ7XV9Vll+zz6lEm94tqOzsqf8ALKLb/vVyHxR/ZYu9&#10;R8QT6r4al07SLS6XzW0nU5/IeKX/AJarFu+8leKeLvhP4q8F60NL1TR5fPknigieBvMillf7iKy/&#10;L89R71KXNymVV1MsxHtFhPh9eX5H6K6b8bfButPqyafrsV1Jp0bStEHVnlRYkfev/fe35v4lrzr9&#10;on9oK++HvhLR77wzMkep3lyoUXtpuWSL7Osrf8C/exf+PVw1/wDsUabN8OtLng1mPSPEsUW27uwz&#10;S288v8fy/wAP935f7tfK3ie81O2vZdDvtVbVbfTbqVInSXzYt/3XdP8AvhK6a2JqQj7x6WZ5xisL&#10;Q5a1LllL4ZRkfQXgLWvEvibTLXxFLo3w+ghe5WW2W6s3imllWV9n+qR/4onr3H4QfFTVvij4U106&#10;xpNhHrkSr9lhsZ/NiZNr+VK3zNs+dXr5B8DXPxIsPCr3mi2LP4fslaVpriCJ7fYru38X3/m31m/C&#10;b4yax8Hte1TVdFs7Ke41CHyZEuI32Iu7d8io9Y068Y8p5+FzingvZ83N73xc3/tpL8b/AIi/8LF+&#10;IN3qFsrJp9qv2WzR12PsX+Jv95t7Vw+m6rc6PeJeWM89ndo29ZbeV4n/APHKf5N9r1/cTwW09zLL&#10;L5sv2eJ3+Zn/APi6sX/hPXtKt7i4vdD1Kwt4JfKlmuLN4kib+4+5K8/3/jPjKtTEVKs8RE+jdJ/a&#10;30h9JsoL7TNSttQ8pHvLu0SKVGl3fcVXf5V/4FR8K/jN/wAJP8TtT0ySVv7Mv4vNsd8So/mqnz79&#10;v9/5/wDvivlyup8JaD4ottvirQ9MuZrfS5fN+1pFvRXX/wBC+/XoUMXV5on1eWcR5lHFUmvejH4u&#10;X+XqfeR+Flr48sobt4LWaaG42N54dX27lf5XX5k/j+783+2vzV51r3iP4lfAeTXF/tOHXtEWXba3&#10;2sQvK9r8vyRO6fM6bdiLK/8AF9//AGfFPFv7R/j6Tw/Do2LnwxNOv+kvb7rd5/8Ac/iT/gFa/wAE&#10;PHHjPVYb691zxLcv4N05G+1TahPv2sy/wu2/f/uf7tenPE06lT2cT7Kvn9HMMa6FGMve+1/L/wAM&#10;ex3f7VNj4as4rDW4k1zxxOsarY+HI3W3gcn5IvNZ/mb513bK73SLK/8AEy2+q6rpLW2hQxFzFcTL&#10;cC5Zvll+Rfl3MzN8+37v3K+ZfhZ8WlvNblttMjsrLVZ3ZNOsb2zaW0dtrruil+9at/30v+xX1R4Y&#10;8fXb6Taafqekf2P9lgWL/RLn7Qnyrt+T7jf99rWtHmnHmjI9LKlVxlOVSlU9pH+vi8zzPwv8arLx&#10;X8frvw7DYO2i2Ecqs9vFlGliXbsb+7Ev73/efZXvbeE/DXh2zZjptokU8qoUMPm7nZv9r/aNeM2O&#10;neHPA9lrVy0dle6hfalPqjPNL9lVfNfciv8AN/DtRFrzfxt8ctLvr26Pi3xBLqM4bZ/wjeiPKtra&#10;/wC/cLteXb/s7V/2Xrmi5UI/vSI8+X03LGzjGUj174tW/hPR5kk/4SnSdNltZVR9NS82M3mum/8A&#10;db/+BV8ifEG/8SfGzxTpuo23hjUPtUVjBpzqu6Xz2i373V9n8X92s6/+OXiqa3lttPvrTw9ZOvlP&#10;b6Dp0Vkjr/tOqbq4S5vLm8uvPnnnmuGbf500ru//AH3XBicTGr7sT8+zjPaGPjGlGMuX5f8ABOy8&#10;a/C7UdH8SX8FlYzWempPstk1W6gt7ja33dyuyPWBN4J1yzvYra+0y501HnS3a7u4mS3idv78v3f4&#10;6parrF3r08U+oXMl5LFBFaxO/wDDFEm1Eq1pV5qey00y01OW2t550fZ57xRJL93e9ca9nOR825YS&#10;rV92Ev8AwL/gH3h8MPhh4T8NfD2DTtAtxPqeqJE81/PI+25l2Dftl/hXr8qV6n8PrG4Hg7T47yUX&#10;1zKm6fMSosW770W3/Y+7XzvoHhjRNN0S10zwj44+x+LbKBP7Q8qXzYrqXZ/Hb7tu35/vIit/t12n&#10;w7+I2qaKzeFtYm0q01e3ia7iitJ2lW6Vm3M+1tjRfNn+8tfTwj7h+74XDqnh4xpR5Y/1oeQ/F/8A&#10;Yr1ODxMLvwRJDc6bf3ez7BM2xrBX+++7+KJf++v96uR+J/xB0b4c+B7n4V+DJPtQDFNc1vbt+1Sr&#10;99F/4Fhd391Nte2/Fz4+69ZfZ/CXhyzgm8Uaou2JIn/49V/56v8A+P8A/oVfOV54Mb4M2Vxq/iWL&#10;T9V8S3Tf8SyxeXzUib773Uv97Z/Cj/LXl1qcaXN7L/t4/O81wUcJOp9Ujy/zS+zH+78y1ovw4n8A&#10;fC668ca3ItjqF6iwaJYSr+9uWl+Tdt/uqrs/+9t/4H9Hfsn2d14D+Es+n69a3Ntdy6o8kNosbyun&#10;yps3BN237n3a8l+FHhjWfjVrFj4t+JGp3N/pNnvWws5E2faP++Pur/6Ht/2a+uP+E1sI7CW1gVEG&#10;3ZEi25VFrbDYaXxQPdyHJanu4uFOUY8vu/3v7xyfiq2tNVv7fdrmrpLLPE86P+6iiXenz7difKmz&#10;79fFv/BPrS7f4sftafGb4xL5tzYRam+l6LcXD+a+yXzW+83/AEwgRP8AtrX0J+198SY/BfwQ8b+K&#10;InSPUI9KltILl3fdFLKrxReV/tbpfv1wn/BOvw1B8Pf2VPCAeKL7VrF9ca9eLLE3zbt0UX/kJIv+&#10;+q9GMZH231avzcvKfautRR2ej6lfQiETLavtlZfm+VW21d8q20y0t4J5F8tIvI3P/F92uIuPGysl&#10;jFFMwiypvJdnzsqr/wDs0/UfHzXARomiSVW+X5G/uv8A/Y1fLLl+Ev6pX/lNDW9fb+wrqZIGVZN8&#10;USbtzT/8C/77+X/Zq74YgksNC0qxlRnuIoEWXY38f8f/AAHdXC+IdSs7y80eWxjg+z2su+e3dGT/&#10;AGk/74fZ8ldFB49iEKi4MLS/KrbIG2fL/wACrGNOpze8H1Sv8XKdvLILKLzZJVVEX53ZfmauA/sK&#10;28QXuqC+t7aSy3pE6yt5srbf4f8AvtvvVV1TxPa6vYS2dzIz2j/fSHdE+3+BN6v8tc//AG1qGkaI&#10;LTRmtoZhEu7fFv8ANf8Aj3s3zN/D89bSp+6YywmJ/lO48K6q1/HcWcrf8TWy2RSb1/e+V95Jf+BL&#10;s/4ErVGkkd58SbiKGEBbC082d2X77S7VSL/xx/8Ax2uG1i5W50a1W20+0/thItrXDyypsdvv/Ovz&#10;NvrP0HWNe8N3WtxafBbJaTyxXFq9xO1xK77/AN6kr/e+df4/m2b6jll/KX9Ur/Dyne6VYXPhnTbq&#10;OJoE/wBMltYN6/JFFvfZ/wDE1N4e0VL6C4kaQJYrJsS3k3Os7L999v4fw/7VcDL4s8VXGntatZ6b&#10;uTZK1w7Nvll+87/f+Rd2/wD4BXReA/GmqWGkmDXPIR412xpaL/tP/F/3xXN9Wl7T+6R9Trc3wmjr&#10;Hg6xtPEWjXBjMkhklllWYuYmXytmXDbv7yrub7u6q3izwtDNm3jtmtoEjiZFt0+SzZfl+4v8Pyp/&#10;wGqutav/AG5rSTC+l0u0iVVVII96v8r7/l/3/K/79f7VZkM2pw3jP/wk7TRS/ed7H7y/3Nu/5V+7&#10;RLC83u8pr9SrcvuxOl0a98NeKLi01C9EI8R2e+CP7Wv3PvbG2/d+6/3l/vVr+GUt9VF6pRpZpbZP&#10;Nl2bdu7zV3bv9zb93+7Xmjw3VnqNx5U66kl196+lVopYP+AbvmVP/Z3+7WvpGs32lvqju0DveKuz&#10;yvNVE2/7H+195v8AgdEY1Iy96JzRwmLjL3olTQ9I0/4Z3F5ptmly2lQSMtnYGXzd29H+RV/us21t&#10;n/Aq53xVZWHirQvsWoalJoMmnJdeassu/an2dVl2rv8Avfvfkf8A2a7PStUZPts9zJbQ3c7NEjpa&#10;79kH9z+D+7u//Yq6mpaU+kxQXNnZfaNiJLL9hV/4FX+KojhpfaNI4Gty8vKcU+pafr1xprRal5Ni&#10;k/yxW7f6Q67H815X/u/vU+5/deu21K2VJbdfPaaL7/mvEqJ8v9z/AD/crMhudPTR7TfplsmpRfem&#10;hgVNv32+Vv7u9mXbWJeTX2q6XqenyWy20TL/AKLcPdNcXEXybnR/9nd8v+6/+xtqJYWpy8vKZ/Ua&#10;38o/S/hu0vj/AFXU7pY7/fLFcWFujKr/APHv5DvKv3m+8/8AH/tV0fjvwHPP4UlXw/c3Md1Z7Gld&#10;X3KyK6NKis7fJ8iOvy/36801Lwlqu+GXT9Vkh2Mrpbo2yJP4vn+/8vyfwJW/4WHifS9SZrzxO0Vv&#10;t2tNua4eX/gGxNmz++7t/u1dOjL4JxLjha3Ly+zNrwLbS2Wlafb6vdzXc95LPBtgZ5fNhl3vFtf7&#10;3yIipv8A/QfvVofEbQJWh8L3k8UKS2Evnz26/Km5rWWLan99tz1m62kH2HT10nVLt/scrube4f5X&#10;3IyNsb70TJu3f3asTa1PfajZTXsttKkU6yyuIv8AW7U+T+OrnRlCPLGJMsLiI+77M7vUdRivotNW&#10;1nRIpf8AR98Lfxbf/ZV31z/gy91e91TxJZavBcy6XJeXChHj3Ntwv3WT/a3r/wAArKTxNPNr9pd3&#10;L280UErNt2/c+/8A3f8AgFWNV8Z3hnibT57SFHbfO7xNv/2NlXy1JR5jb6rW/lLHi3Q9R8VQWGk2&#10;U0lrLZyqJTPM0Et5b7JV3I+1vmRnR2+T7yf7lX2srrQNQtWIE8SM3ls3y7v4dv8AvVRtvGyXETxa&#10;u8N4sf72G427Wjb/AID/AOhViQ+Ibx0u01DUPt+x2ltX3bPN/ub/AOFPv/8AoFRUpyl70YmcsLWl&#10;9kdql/J51rqVzZ71lVbf7XF5v+iuzMiLs+6v71W+f/bT/gehrFysKWV4zQbIt26Z22bFZP8A7Cov&#10;7e0/+y7i1lgkmSeVHbfOn+xv/wBmuKv9S1qH+0/Nl02/tPtXm2tpqCpvuF+f5HfftVvufPsZmrGW&#10;HqS94j6liPi5TSm+Ivh7WNIvYmufs0txBsa3votjru+5L/45W/N8VLKHTbD7ZfizlWNVuLe3Db4n&#10;2bvnRfmVf7v++lc9bXls95FLc2en6leyr5Ut28qfP/f+TZ937iViJ58OrWlzFFpdnKislzNcSpcb&#10;n/v7NifcRNuz5flfb/BRGnU/lD6nW/lOt0nxxpOo+KL2C1u5ru6uHX5LiDZ91fn+b/ZVf4/7tdNe&#10;X8Fsvmz/ALlN/wB91auZ0rXtlxcSyrp6fN+6lt1/h2f+z0al4hif7Ov26xS0Wddzuzp86vuRE+f7&#10;2+o9jL+Uj6rW/lKrvLNdWk9tZz20Ty/NcahFsiWJvv7/AOJd/wDufwJvroJrlrm1iWziVHX+CL59&#10;3/fP/odQvrCv8zbf+Ab6zbm8gR0nWeOF4m3q7r86N/v1j7Gf8o/qtb+U9CbzZE+yNGyXcsEXm79v&#10;y/L8/wB35qxdL8LavaW95Ld6tLbzmXfHElw7xTcfcl3Iu1d277n/AH3WTpXidknf/TJbm3271R2l&#10;/dN/cqG48aXDPG6asLJ4/lNv80qrXZyh7Gt/KVvjjF4iHhbSvGek6FNr9/oCzy3Wi24C3s8Esfl3&#10;At/4fPi2qy/N82xk/irxsftKfs2/E7wRdaT4j8Z6PNot1BK+oaZ4kd4rqJUb+7Km7z0b7uz5vk+S&#10;u9+JPjrxXYf2VrPhs2lzZ29zPcavoRklWXUbb7O6yrat/wA9fmV13fxJ/tNXn/jzxz8ANBtdF8TT&#10;2DeKvGF/AkuiWOn6Kt1rd7t3bVii2bkdG+8z7drJ/eWulUeb3ipUZfFI9x+C+uXb/s/+Gb3Utzai&#10;unW8hS7T96R8q7nX725l27/9p2rJ8PXMF5oN3Bc7tNRLq6eC3sWl8qJpYnV0f7m5dzu3zp96uS+G&#10;/iSxv/h9Za9rWpz6Pd6pYwXrW+1k8iWWJJXid2/ubP8A0Oum8PTT22l6VBE0DpbxfM6Wsr7HZ9zv&#10;/tfwVEvac3NE5/Y1Jx+E9y0u4toYJVgeH5G/esn8L/x1w1zcpqeq3+oGOaW3dWbYnyfLEv3m/wA/&#10;x1gJ4+W88P8A9n3LwpdKiJsiib9/s271b/P8VbGm69P/AGZe/NcpLdJ+68rTpf3W5G/i/wC+f++K&#10;iUZT901lRqSlyheaV/Y+m6fbeUvywO7O6p83+q3/APffz/8AfdXdAtjZuLaeZbfT9UtvuSru3S7P&#10;nXd/tr83/Aaytb8Ty31ha3kUU/2d4l2u9rKm9m/+K20J4nWbw09p5Ur3sUUsUW+zl+X/AJ5b/wDx&#10;ysI0+WRHs5e0H6rZy6D5q/aVmSzi+e427HRNn/7FV9SvbGF7WJ9Qtnill3b3l2PEyo/ybv8A2eqS&#10;eff6tZPrH22G93P5EUVi/wDp+2L5Hf8Aut/Hs/2KrzX63Nvp8rWzPtl+b/iXS/PLsdKyqUeUylRq&#10;HU6N4m07SHkluLhHhlRfKG/dt/76/vfL83+zV7/hYqvdIsstsm75NiN89cVfo15B+4s57a7RmeCV&#10;LGX5H/8Aif8AYrotK+I9t5MOn31s9tqflL/ok1jLsf8A3ZW+/wDdranzfDzB7Ot/MdH4kl0u+huN&#10;L1e4haS8RVXbJtKv83z/AOzt+X5q53wNYXGnajrlrdazYXWoROlxDKE27IGRd3ybvk3Oj7ttV9em&#10;+zajLLa6VPZ/aoP3rvZs7v8AP8n8dZd/q2p3utrrK6cLh1jWC8tzYyossW/733m+ZPnrb2ko+6Xy&#10;y5veOtudY06BlQ6ldalKnytLDHEyL/wNv/iq5rxIul+JrjRNGvr/AM6wuNRS3WW4Xakq7Gl8plf+&#10;9t2r/wDsVl6ReXjw6et2zJFebXtXt9OdvlZN+z7237v9+p/iP4clh0G7ubaKREijWVv7Qtt/71H3&#10;I/yt/wCy1jGVd/FH3SfZ/wAp1ekaheeDFmk1S1kRZZ5S0kO1/MVen+6v/wBlXOaJo7fErXdf1TVL&#10;Waz0llRIv4HZv7+7/YVE/wCBV2eq21xLpMVzJbXcpij+VEiRlX/b2M9cPcajP4W8bx21kLtDcsj3&#10;Np5CPuX+F9qy7f8A9mumnTlSjyx+E1jzR+I0f+FOaK03kzNqUsTKvlwzS7li+Vm2p8v3v4f++qhs&#10;NH03TfHaaRsuYYl+e2b7V97au5fk2/7/AM/3v4fu10+m69fNO3nabd4ZXli2QIrHc/3v9b97a6f9&#10;9Vw2s3Ws+LNRm1C1slS3thGqX1qsW/ev3Njeb9zc3/A/u/dol8QSMnx2sUXi3Ult1ZUWX5v97+P/&#10;AMerW8E+GV8X6DqOlXss0dg8iyobW7e1uklRlf8AdSp838CVyGqapd6v4sawu4FGvy7mktrT5tyK&#10;n+t+Vn+9/vfxVu6HPrPhjUIpo7EPG8TNHMHUbG+78yt/wOumpUjKnGEfiPsMTXp4jLY0KcuaXu+6&#10;W/h/4BtvA0t0+uTa1qen3F6y2suq3jXywxtuZd33mjbe7fxMv8Xy1gfErx7pXgrVbrTdVu5W+xt9&#10;5YHlVEdn8pn/AL33Nn++6f30rvvDWveKtf1i/E1gssLxswRLlV8r5vk2q3+fmon8B+IWW4s7TT4b&#10;CyljZN6Xa/7GxdrI/wAn3/l/3a8urhPax94+QnRlCXvfEULC91Pwi7z28H2sMu2a3dtrTr/Ftb7u&#10;7+7XbeGdS03xP4YtGgnjuLeWCKKVNu/azJ92VW/9Crk7PwJ4yTQ57S+gs7+9eTbFd+cYvKi/3F+X&#10;f/47/wCg1L4S8GeMfD+o29zPZ6VNti8idUun/eps2/3PvfLWdClXpS5fsijGRkaL8SPDnh/xB4i0&#10;/WdVt7KXS5YtKs7GXcm+Jv8A0L596b/u/LWJN8S/h28F39m8WSXlxatPetb2iq7rHFErvsTZ9796&#10;ldTrPwon1TWBqJ8I+HGldZUn+2FZXd227Zd2z/W/Jt/4FVS++C04voLnSvCvhywnSD7LLtjVEeL5&#10;d2Cqbju2/wAVdmJo81PljHmKlTlKXMc7Z/Gb4c3kC20d8qWW396l3pjO9u277zO275vm2/3dyPXS&#10;+HvCFjrzPLps1veeH72xs7iwSZmiVbdv3qPb7F+Rl/g21laR8EvE2mi7un0vwy9/L8kWyJfKWLen&#10;yMjRf3VrqYvCXjOIW8UVno9tZRW7W/2e2u5YiF3K+1WVF2Lxs+X+GijTl9qJfIx2rQs7JpQ1m8vo&#10;oHWDdaQPPcQSqi7vtDr8rL9xf4W+b733qzbuyZGgjgmt9Y85X8i7QOsUWz/nq+x1j+b+9/49W/8A&#10;8I54oS4tWh0jS4bdI/Klt0vX8mVd+77uyrT2vjVLiWSHStHhhZcgRX80Rb/eCptz/tVMsJz+8XLD&#10;qfxf+lFjQvCVt4O0Xw5o1rDFLDFLsWSNuWbypWb7+73/AIq6fEjTywxqsLMjfLtX/gH/ALNXG/Z/&#10;H8RsEg0jw4kFpLuRftk/9x1/uf7VW/P8fC5eQ6Voaqz7v+P2X+5t/uV1unIcaTj7sf0LfjSxhvPD&#10;KQW1shu9QZba2iQsqq0v3n+T+6m993+zVa+0I2kVrbIzF0f53ldn/i+Tbu3/ACpvb/dqjNp/jqXU&#10;dNnNhpKw2aOvlLfS/OWVV/udsN/31Wv53jLf/wAgnTGi/uvdu3/slHs5ESwspfy/+BI80+KPh250&#10;jVNH1lvEQtFa6j02OddFGqTb2X5FX5XaLOxdz1d8EeJrzwjd6xJfR3er28t/Ki3bt93akSf987le&#10;vQprnxg8Dx/2Ppiq3/T6/wD8RXEN8N/EK2t3BBp+kwLO7yp5k8snkO2z5k/u/crsp7csjCWDqQfN&#10;Tl/5Mj1mxcXMTTNC0fmfN+9/u1jeJtWgs7S0iS4SJ5LuBf4dipv3s3+7silrn7vTPGOp6Bd6RfWG&#10;lTWd1ataS/v337GTa3zVxPhT4I6n4Oe7bTtO05/t9wt1efa5vN890TYv8Hyfedvl/vf8BrHkOz6v&#10;L+7/AOBI6HTp7vxpd6vF5Dw6LJcblmmVt8vyRb/kX+H/AHv/ANrso7JVtl+xvJbNEF/4941Zdq/w&#10;7f4q5i50fx+/2hYBo9nHPL5jKgf+4i/3v9j/AMeqrD4a+I8STbdRs0llfdvUVzexkHsan93/AMCR&#10;qJLpkGu61qV61iyW6pZebO33P4n3p/efen+98lZniu90zV0jngtUuLtU2R3jLtbb/dT+7/7LSX3h&#10;Tx5fxOkraSPNbzZWVW+ZtiL/AOyVn3Xw38ZXKujNpu102vv3PurmqUKnwxJlg5VY8spR/wDAjO8Q&#10;+FdBuRez6vbW1/Puit4P9FW4e6X+KJHddzff+9uqzo/2aw+yyRR2ySwMv7qGL5PufcTb/s760l8D&#10;eMzpi2U50u5ji+aB2HMD/wB5P7tVbj4aeMr2XzZZ7AOv+qZR92uaWCqSlzESwUuX3ZR/8CMHxh4k&#10;a8vbTSFXyZXVUbZ86W8TOnyf3mZ//ZHrbeFv7LeDbsRYmTzf7ibKpW3wb8TW2rzamjWX2uXZufd/&#10;Gqbd33K0JPhx41mjaJ7myaJ12Mm7+H/viqlgqg/qL/mj/wCBGJDcs9vaT/LsVVRX/wCAfJVe8uW2&#10;W8G6V31RmSV/ueVEqOzv/wCy/wC89dC3wx8ZFNv2u3T/AHGX/wCIqMfC3xeZYZftVojRRvCu1l+6&#10;23/Y/wBhax+o1ubmOj6l7v8AEj/4EUtN02BF/dQbLSVflT7m1fup/wCO1oQ20rt59zF5Mu1Ivvb9&#10;39+nD4a+MiiL9rt02pt+Qr/8RT2+HnjeT717b/mv/wARVf2fU7i+oP8A5+x/8CKt5tvH2ttfZ+92&#10;P/f/AIH/AO+EomRXl8rdsRVd22Ns/uf/AGVTf8Ky8Zby32y2+b/aX/4ik/4Vh4w3O32qDe2z5t6/&#10;w/8AAKuWX1f5ohHAL/n7H/wI8a17UtP8W+P7uC2+zTWVrFFpS/Kj7ZWlf7R/wLyonRa9S0WBj4x0&#10;ffEySreLL87ffbY/3afP8FfEVxqlvqEslvJdxT/aN4kVd7bWT5/k+b5Xf/vqrFt4B8RaLr+hy3F2&#10;qmS+VEEUvX5Xlfd8v91Gq/7Pq80feiX9QXL/ABI/ee8UU35/QUV6vK+5xWPzP/b6/bvj+EvjrxJ4&#10;C8IW8t74iaC3g1G5mZorey+Xf8pXDSS7JF/2V3fxV4l+yr/wTh1/9oXQ5vGPxP1nWvD+i6hK13Zx&#10;o6yXmpNLt/0jMu/Yv+0y7mr610f9iXSPFH7YnxI+LHxAsINRtFvLeXQdEl2SxPi3RPtUy9G+eJ9q&#10;N/vNX1sl6kcFxdztsigT/wAdr5PH5hKHNSwf/gX6Izp+zpSjTfxSPB7bwV4D/Yi+Gr6l4Y8Mx3Es&#10;8Vnp97L8qy38kUTrFcS/wbvv7mRV3M9eCXX7YHxJurxpE1eGzjHyrbxWUGxP++1+b/vqvsnxV4Hs&#10;/jF4O1exnnMVvfWXkQBgu+3l3bvNb/gWz/vivg2f4GeJtM8f23hPWYDo91cTGKO/uUzauv8Az183&#10;+78lFNYxUYqqfFcTzx0K1P6rL3f7v8xuj9pX4lajFLFa+KrawRvnbyra1td3/A9tep/C3xP8Z/iN&#10;HpXiD+2bC18M6RJ5dy9xsVbxU+/5v8Tbl/i3Klc/4A/Z70Owl0+817VWub37Tv8As9vFvtHXf8nz&#10;70b51Td/s/8AoX0R8S/gjcfEf4T6Z4Vh1SLTZbeaAvdJD8sscXyszIfru/3sV6NKnV+KRzYHLswh&#10;T+sV5Sl/d5mcf4s/bO0HwMv9mQWv9rXcHyMlo3yJ/wAD+7XZ/Bb4z618YvCdzrdtoltZpHeNaiH7&#10;RvcfIjfNu/3643wz8L/hJ+z/AOHh4m1uaO+unkaKC41ULM5Kvt/dR/3q+Z7z46XnhX4h+LNX8AvL&#10;pGka3Lvayu4lb/gez+H53f8A7721rLEVKUuep/4CdtfOcRl9aNXHcvLL/l3H7J6D+15d3Nh430XV&#10;dOudO0rUIoNrppN0q3avu3b22/N/31XMfCj4V/8AC5vAfiuVmjfxBFfJcQajNLvuHfZ86S/7L/8A&#10;xdeKTTNNK8srM8srb2d/vs9bXg/x5r3gHVH1Dw/qUmm3bLtbZsdGX+66NXlyrxnU5pRPhZ5pRxGP&#10;lia1P3JfZPQfh7Z+HvhX8QX074g6HL9tiVPKlu/nt4G/v7F+8v8Adf8A8cq1+0h4/wDD3xIuNE1D&#10;RdQa5ltfNt5YXV0dF+TY/wA38P368/8AG3jnWvidrkWoau0E17Farb74l8r5F3vveufs7b7TdJBu&#10;+83y/wC1Wftfd5eUzq5jyYeWBoQj7OX2vtBcp5K26fxeVvf/AIF/9hVenu6u25V2UysjwZBWxoNt&#10;Z37xQarPc2elRTo8t3FB5vlI33/+BfJ/45WVDC00qRxKzyu2xUT+OvWPDnxvtvD/AME9Z+H9zoHn&#10;Xd3K+2/VlXZvOfmTbuZ1+aqpcv2jtwkac6l6suWP9e6fX/hfxd4aT4c6Bexa1BaeF7ez8iBrjbAk&#10;iR/IjNu/iXZXjevftLeFdIun0rQ7mT/SJdn9sxWu9LX+Hzfmfc1fO3gnXvCcMsUXi/StS1uJPkie&#10;31HZ5C/9cv8A7Na2rrwNYfEj4h/2f8PYS2kNHB+9njeNIG2/Nv3sz/eRv96uqNapy2ProZxi5Qi6&#10;HLJy93l+0fRPwk+AXhfUvBqT3kWgeNtt9LLLqcTMvmvv/jl3/Mv+z/47VHVvgNpviL4u6r4ivIrd&#10;tKiSB4NCskZvN2qi/On8MXy//s12Pwu+EWkfDfwzfWy3M9tui83U7u4Zovuv/G6/Kq7f4E/4HXCe&#10;Pf2iYn1JvCvw+02XWtQvHWK21CWJEhX/AGokX73++3y/JXXJ04xjzRPqKkcDh8JTeLpxjOP2f5v8&#10;z5/+M15Bc/EvWJYLP7HaIyJFF5XlIqKiL9z+GvqL9k74ZN4N8Iya9qEWzVNaRWVXX5ooP4V/4F97&#10;/vmvIfgX8KJfiD8TdXlutQGtHT2WabUjA0sTzs/z/M/32/u7vvfM1fX+nNqGliCy1aLY+xViuB/y&#10;1f5vl+4v93/ZrhlSlKPtYnzOBy2dWUswX80i/cWcVz9/cj/30arqXQS2ih8uObyvuvMu5qiJ+YCr&#10;BsZDFv2f8Brm+s+y3kfRYaWJf8D7IPql7t/dSpGV+7vXcq1VXz9zvPL5zt/sbafLC8TAsuytJLNH&#10;tdv8bfNWeIzDliuY7UsXj1KnP7J+d37T9pLa/G7Xy3/LfyJV/wB3ykr2H9jLXL270jWLO3Ml9qGk&#10;uGitJlwn2WX7yJ/t71Zv+A1h/tp+DZLbXNF8UxKz29zF9gn+X7jr8y/99Kz/APfFYn7LHh/4kWmv&#10;y6z4WsYV0adfKuZtRfyoLlV+bajfe3f7S8LW1KtChP2kz4bK3Vwmc+7Dm/8Atj7RFpFr6HUbRrRp&#10;WXyi8Ssjfe/iX+9/stX51/GaZ9Y+L/iOKzVrl2vvs8UMK73Z1+TYif79feun61dabDD4r1nR7nQZ&#10;bz/RdT01pEuH81flt5dyfe3f6r/gafd2V8/aR8Z/h78Ofibe6k+kQ3OpX6y3F5rdoXllguGlffFs&#10;Zf3X+2y/369WtGFaMZx+E+z4hpU8VQp+0l7OPMYvgv8AYu1ueytbzxK/2P7Uv/HpDOivB/11+T52&#10;2/wpX1B8OvhnZfDzR5LLS5YI45o4rJg77mjX5v8Ax53d2/4FXgPi79pzRvihcat4Re7l8L6Rcxf6&#10;Hr0d5LzL/el+VGRa9L+DX7Qnh+0+Fdpe+KfElrLeaTvsri8nVvNuHX7hX+Nt67W4XvV0JUoS5Yme&#10;WVsrwlTlw3L8Pxf1/wAMcj+074s+Ifw0hu5bG+trnw5qy7ILsQ7bjTnb+BX/APQWrD+CvxasviR4&#10;m8O+H5dPgS4s7HzZft0r77+/X5d6/wAKvt3vv+987V2f7Rmu+D/ij8AP+Ekh1aOGLH2uwj3fvTcf&#10;cWJ0/wC+lb+7Xyj8KfibY/Cy8fWY/DkWq+IoJN2n31xdOkUHybH3Kn3q56lX2Vf+6eLjsfPB5lGX&#10;tf3cve/m90+lfih8P/GP7QuvSvofiJdIt7O22XOk3VzLFEvzum/avzfPsf76/wAFchafsD+IG09p&#10;7zxTpdrIv8KwSPEF/wB5tv8A6DX0r4O8f6H4j8Mab4usYJbeHXkVLhJF2tEyb037cfMqt8m77vKt&#10;XLWLz6d4/u/Et14t+06PcyK0ml6lEzW9uu771vL/ALO9P4f+Wqf3676mHpz97lPosTlOCxtT6y48&#10;3N/eOY+J/wAMdR8I/st/2R57mTR7ERGOyjfdcs0q7mb+LbXwvX6cD42+D9R1CXR59VXQtXjdVFvr&#10;iNbyH5vvKJdqv/vIxr5i/aj/AGe9H8D+HbTxh4dtr0R3c4+2xxLvtYVf/lr/AHk3Ps/77rjxdDnj&#10;7Sl9k+b4gy6OIpxrYaXNGnHlOg/Zy1WHw58GZtS8NwJeXwuZV14usqzKVTdFtZfvLsX/AIDvr2j4&#10;lacvj34X6xpa28epyPAXiGpWdx5Ky/w/vE+b5a8u+DllrHhP4M6eumafp82l6tatdTyv+98+Vtu/&#10;zdv91d/y/wAOyvY/CM/xEGg6NbvY6ZaRx2iJPuyZU+T/ANC/2dldtGnelyn2GXYWDy+nSqL7J+bW&#10;veHtQ8MalLp+p2stndxNsZH/AIv9tP7y16L8BfiofAHiJbG/SafQ9RkVJ0t13SxP/eVf4v8Adr6k&#10;m+EVxr/xDvfGHxM+yapYQWX2PTtKjG+It+P3v72/5fmf/Zpnhn9ljw2PGWjeKlsE0G0tY3Z9Kiml&#10;l3S7VVH+b7q/eb/viuKnhqlKfPGR8fhcix2AxccThJcqjL58p57+0v4T0fxX4KsPEuiGa7u4ViZP&#10;NhdZXhl/5ZOv+zv3188al4wvP+EG0zwdEsCW8U73U7w/8tXb7iP/ALn+fuV7F+2V4xubfxzF4R06&#10;b7Lo9rYxtPaQrt3St8371/4vl2t/wKvnCsMXW5qkuQ87iLMoyx9T2Huy5eWX94ejy20qNEzQyxNv&#10;V0b50ava/D37VGuabZ28Gq6ZBqrxfI9wkvlSyr/6DurxSb7+7+989Mrmp16lL4ZHzmAzTHZbKTwl&#10;Tl5jY8Z68vi3xRqGr+Q1t9sl81oXl37W/jrHoorGU3OXMcVWtOtUlVm/ekFFFFSc4UVNbQ+ddRRb&#10;Gfe6J8le+eMfgd4Z8Mfs+3PieC6lv/EMV5HBLcbysaneEZUXo3+9WsKUpx5j0sLl9fF06lWl8Mfi&#10;KnwL0Oz8a6paanpCaTZ+MtGb5dKu3+zw6mjb/ni2/dlT7jfI6fcrstP+JPhj4eaT4nm8Tafqtl8V&#10;ZN3mW91F+6ll+7EsT/cWBfk/ir5es0vEV762SfZasjtcQq/+jv8AwfP/AA1qeK/HOv8Ajqe1n1/V&#10;JtTlto/LhecfdWuqOJlCPuntYfPa2EoRVP3Zf+S9ub18z6p1HSPHWi/BvQ/iBbW2m614giiafVZV&#10;SL/jwb51X5fm3L8jNsb1+/XzrNNafE7xpaXOpa9PZpeSrFdPqO13gX/plt2Kyp/c+Vv9ij4TTeH7&#10;/WX0HxReXdnpWqL9niuIrz7PFZyt9yV/4WX5ET/gdM8UeGdK+G3ibUrJ72y8WTW07RQRxI32dl/g&#10;ldv4v9xH++lbVK8qsYv7J34zMqmOw9Kcvep/a5pfa/4PzP0GsfAWn6XY2FrtuFso4kSO6tZVlRlX&#10;/Z2fLu/2KtN4S0J44pI7m4dpV80Kl18uz/Z/vV8DeBv2i/F/w9v4H0qa1i09fkk0gxt9lkX/AK5b&#10;v3T/AO0u3/gdegfC/wCPWhxeJNY1zxDZXL6xdM/kaq95E91BE33olWXZEy/8BSvRhjYS0jI+5wvF&#10;NCuoUqUuX/FKxz//AAValTTPhf4N8E6KJk1Xxdr8cUVpLL87pEvTb/d82WCvp3wf8OYPh14E8Iaf&#10;YrPqWl2sVrYNbvOqSxeVFsaJPup99P4/++q/Nnx98WvEX7UP7Xk/izTbORNJ+H0eyxS3T7QsPlSt&#10;sm2/Om7zfm/u/ulr9FP2Y9S1XWPgtb3msXkupXF7rU8qzTMzu27/AOz3Vr7aXNynrRzWUsZ9Wjzc&#10;3LzHoa+HNMu9R017YyS2l1BK6qsrJuZHi+X/AHvv/L/v/wByr194HtFh2KnkySyKIp/Pbdu/iXb/&#10;AOO1ZvwLPxXEP3CWEcEt/Kqp8/m/6rfu/wBpXdf+ArWk9/LrN1Faw289osRZvNlVfNX8GrojKX8x&#10;31MTX5fiM/UPCOhWUsO4fvF+eWDz33su3+H5v72yua8R6Vo+mvDqEHlzLEm2fTbe+ZpW3fxL/tLX&#10;XxaHbeI5Jd+yaxX7waJdk8+9X3/7Sr93/gT1taXZQW99PstrVJVVUaeCDy2P+yf/AB2lzyK9vW/m&#10;PN/EEOhW2kQXSN5K7V8zzXlglT+9vRm3/wDjlcLpEWpajqq3GnvDcteS+V/Z93PKqW/zb0RN219z&#10;okqNu/8AZNle1eK7SKGbSpRaRPFFfI3msv3Pm/8Aiq56LTrO+1DdpVtY2FtZiS2tpbW2+aVmX59j&#10;dNu8/wDjjf3qJSkL21X+Y5XTbDXLyyhu38Hwom35v+Jq3y/L97bu+7/FWLo9j4j1TxHf3a6fLZ6a&#10;/wBnliTektps3t9z59y70Xb9z738S/ervPEXiO90G2/sy6to/O1O4isLPUEj2RT7tit8v8LL87/8&#10;B+Wumg06002d7JIGltIrWCJUdW+Zt8v8NRzy5RSq1ZfaOW8Q+CI7i7lfTpTZfZ/miV45Wif7n3vn&#10;27fvK3y/L97+Cs0eIPDlzdPBaaDfzXFqq/aody/K2drfefdLsbbvZP8AY/vV6dDIjSeX5PyD5Y3V&#10;Gi+b+781ch4k0+DRb288SQztNFcqlpfQ+cpTZu2o6f3ZfnX/AHv++ajnlyke1q/zHmGh2WpeM9Yv&#10;tOjR9Ftrpmlglup/n+V2+4iJu/ufLvT+NfmrT8QeA9T8ISrbaDqFzrV1dWbfaX1GDfFbrs2o8SJ8&#10;25tj/wB9q7tNC1DVp4rQTtot7YP813Cv34tv3P8Aa/5ZNu/4B/frnk8F6xfwNdXPjK7ki+0vBNdM&#10;iIl0q71+7u+Vfvr/AMBqI1JSjzDjVq8vxFAanNof2KHVdKj1KKW2N01xacOv+z86fe+ZPl3fwfNX&#10;QfDPS9K1fTNUk3LKJLiSD7NJ8z2y5+RPvfe4+9/eX5at6V4d/wBP1C1lu/7XgfbcXN267U/2F3//&#10;ABH92jTtA0q11vTtP0mZtPu4tPuHP2JcBvmt9mV+6y7W+63r/DWkHKPxERqVY/aOd1VLOw1uLQft&#10;lpbRRMnnvcQIromzemx/4m2J/wCh10Xg+28J39laWNnPHNK3+jr9oXfNv2O//sjtTr+0sUvD/wAJ&#10;Zo9k8FyrxNrESo0Kt9397u+aJtv+8v8AtVqeFPDGm2uhWMlrbWK+ZGsv2xoArlXX+H/gHy1XObc8&#10;ylp/grTosWcVqlubRdk8jSO/3fuv/tM3/slcd4zsLTRPFHhpoNPkhhtfPlubJNqu8SxK+/8Au/ef&#10;5v8Agf3q9KtLWSxubyFZG2yyK0Rf/wBC/wCAr/7JXI3WmabqHxBsFvrwXhnW6muY7hsIYNvlKu3+&#10;793/AMfrnjORjeZl+M/EFjp1xoE9lp+l3jWcvlX1uyrvZGbyvlVl+98lWtL8T+G38WXESRRO6zsi&#10;oqxM0qbW27F/u1V+KfhmzsfBpnXSLO/1CXbK0ssbfuvvs7r/AMBZ/wDx+t22+H+jXMk11Y2UVhcw&#10;ybbS62/O3z/Mv+0nzf8Aj1FSXN8JnJz5jS1ZPDs1nBNDpdtdiSXBKQqvltu/j2/7tZV54V03xVcS&#10;TQ6fBaaki7WcQrLFu/h3o21/+Bf73zVMy3MlsLKZo4Ujn+4W3Kn+1u/iWohZnz4V03d5ECMkt2z7&#10;d0v8H8X/AI7XNKrPm94n2s5HC+LdN1HwT9kvLyKy+xRTqn2u0gbYqfP99P4f++2X/drotOurm+sE&#10;tpdLa/eJWla4sfuSr/sb3+X+H/ZrvH0qG6hhhkdvMln+WV9ysv3vl2tXncOnT+B/EEtnFZ7LSXfc&#10;Wrwts2K330VF/hTdu/4H/sVUo8gSU4nXeFPB9nB4ei0vWrG3nl+4oMas21vn2utbFh8M/CllqVrc&#10;2ukww3VkP3BCsuz/AOxqlY3mm64qBgbG6ib95O+7d/s/O38NbUV60c5s5JVmuIhvaKVs7f8Adk/+&#10;Krqjy/FEuLRw2qfDvw94bt574faILaDdPLL5rb9qs77vl/3n+f8A3Fql/aWlao97c3t7BqbPLA9n&#10;9rdfkdYm2bvKT5fmf+7/ABbq9C1pVS1u4rmOAw3HlRJb3TLs2L97d/s15lqtx4b0fTddna2sU1+4&#10;u5YrVIYk86X91tR1X/efdVfZCTfMUn8D/ZvDV39plgh0+KX9092zyoi7/kSLbsZvm/762VP4T1nV&#10;9S0Wx0vTLK2vGt9yyXt3JtilZmlbGz+Pav8AwH/aqPwh4Z07xNPZeH7q4a7tNOee6lt3n3S3D/aL&#10;hE3f7O3c3/A67jV7O20i8/syxa2S3li/e2MXzeVt/wDQFrklOUIkST5Tj7DwPq+gzyrp+oLfbNvm&#10;o8WyKL5fuRMr/Kq/7e7bVfR9Ta0vJfD+s2LW1wqfuIpYk/0hP43/ANv/AGvut8+7ZXQQw7L24Xyt&#10;kUvlIyJ9xv7m+otd8OpqNvb7oPtMtu/ypKzJ8v3fkf8AhdP4f92sefnIs4yLCaVbXK/62fynl3/J&#10;PLs3/wDfdRWem6rDBEzagvmrK7ypt81Pv/wfOjLWDNfy6ayLLefaYk+TfMvlXEX+3Kn3Wi/6ap/8&#10;XXUI+9E/j3b4tjrsdHqJGl2NhTV3T96ttcy+bs2IzJ/3x8lV7DVYNV82KVVtrtf9fbyy/On9x/8A&#10;d+T79dboMFreWcyBY3utzJKP9lv7391dtc/r2r2dnq2nt9sWGG1l+zrdzMnz/I7f3P7yJ/3xV+zj&#10;ymV5/EeGftB2vw18daD4fsPGvie90uybVbi007UNMnnidbzynR4mlgR2V0/e/I/3tnz1xPgr9k7x&#10;98EWvviB8J/iXpuqarr1vC+pxePNMWW4d32/8v8AF+9X5m+5t+b/AGmroNZ1LTPg/wCPtX+LS6Xr&#10;Ot2cGoy3viTbAm3TopYvIilt7dF+XZsXfu3Ssru9adn+1v4J8WeANWfUL7w/d+C4tOkjut+rxebK&#10;gV+2/cj/ALpdvyfef5a76EeWJtY9Al0/XJfgzoa6uY7PXYNMt/7Wlt/3SJ5sWx3b7n3G3f8AAU+5&#10;/DXZfD/UL7xFoun+U1vabo1kleWESsk6/wB3a/y/Kwb5v4f4etcJ8KdV8V+N/g94PvL/AES9/tO4&#10;0Wze8+0zyp5u+L77Irp822vR/hLo0Gm6PFcGUxXOoQRebaoqx7JYP3ZfC87m/iZv7ta8vvE/aOW1&#10;f4Z6lql3e3Wna1BpcltcyrPFbWKfvdrvL/f+9+9/8cr1zSLQWen2tp5jTGNvK3427mVfvfpXO6pJ&#10;exatq620ixvKYAzH5lV/43/2W2NEtbFpcfZUjhaOERRJsldpPlXb/llqYxjzFR5eY5K9hlXT9Kj8&#10;xZYrGee1Zk/vKzbH/wDHF/76ak11rXRdCOo3ZubgNH5qW8EHmuf4v/2v4VpL+/8AOaVtyzKs8u3Y&#10;vlbF3/JXKah441DxNJNo+i6N/ae3fpt1qKXLJEjuu35E/j2fJu+ZV/8AHa45RjOpyk/aGHx3qHih&#10;oIdK8P6hZ/2Ztu3uNV+QrPsZootv91/mT/gdZfiPxhqutSpfWvn6DdW/zz2iWf2iKVv3vzq6/wAV&#10;dL4O8WatEJbm70Q6jqF1qM/mxWyNvi2Ky/f/ANnYqVLf3k32mylj8H6skiSbtyCLbtZfuv8AL/t1&#10;tylco/wVb6vrWjJ9suED2ceyebUbP53dU+eXYrptV/8AgVbzeAptQhZZdVtxauu5YV08NFu/3Wqb&#10;wZqVzoaRaTdaVNptlGjrFdX7f7SbE3f8C/8AHa2NSv49CtZZ7e7+7H/qmb7zfd+Var2cYfEHuxic&#10;QnhzV9NgvbGK8ivNSg/49beZZfKWDZ8n+0vzf7Xy/wDfNdloummzt1lu40trqVESQI3yb/8Apl/F&#10;/wCPVy9pp2q6hrdprEGpPNLYL9n+wtEqrPE/zP8AN/wFNv8Auf7VdJoV3p1rJNG0k9lPMNiwSwNA&#10;W2/w+b/G3+61TGMZe9EiPxGYluvh7XfssltE+n6jLL9m3r/qLr/Wuif7L/O/+9Vr4jPImhRIw3Ca&#10;8tRK33dyNLEjf+hf+O1p+LdJmvdKX7OYf7QgmiuLaAj5N6vux/wL7u73rzbU/G7ePtPsv7PtltJI&#10;LpJnW4bd5WyXdtbb/n/0GrkbHpnizxNb+G9N+yKr3OoTxssFuvLPx95q8is/DWvDUU1CK5tv7Vul&#10;giZJfmSzX/VeUmz+6qy/P/t16zZaBBoEFxd3139oubkr9ou5lX/2b+H+GsO+vzpsviHUNOnhuYRB&#10;B8qzpEq/6377srf7u6upfFyES/mOJ8U+IfEltZwWOo6fNrepL8t9b2KfJO3zSojrt+7t2rt/irot&#10;K8f3M08T2/gzXobZXa3T/R0T/gSr/d2/+zVY0nWF12O31nU1gt4r2KKKTYm9PN3t5Tf7r79v+9s/&#10;vV2uku8k63NxEiPvaJW9v4f8/wC1XPKPsqvLIuMozjzRPHvFd3rWq/2frtl4futM1jSozNJKFZIL&#10;qLbveFvk/i/2/wCL+GiG/XWN+oLuRLj70Trs2uv33/4HXtOqXnkWt44/1EET+btX/Z+9XiNvpDaC&#10;iWPkKkLxJcLMn3G3ffRE+faqf7/9+tqcf3h6WWx/2mJ33wt/5CV9/wBc1/8AQjXpnc15n8Lf+Qlf&#10;f9c1/wDQjXpg6muqp8RWZf7zIWkpaKzPLCkxS0UAJijFLRQAmKMUtFACYoxS0UAFFFFABRRRQAUU&#10;UUAFFFFABRRRQAUUUUAFFFFABRRRQAUUUUAJiloooAK5rxV/yGPCX/YVb/0luK6Wua8Vf8hjwl/2&#10;FW/9JbigDpaKKKAPOtSb/is9Vi/6dbVv/RtZvixJ7htK0mPmK8nVJ1Dbf7v/AMXu/wCAVLdak1h8&#10;SdfkaIzf6HaqqHr/AMtfu05rrT7zxg1xPIlmlrY75GmfYwk/2k/i+R13V89RwUfbc/8Aekc0KX76&#10;VSR09hYQaPYbE2v/AB/d3O3+flWqeqeF9K8XT2klzbm58rbLtibyl/4F/E1XZk/tW1/dStD5rb4n&#10;hauTs7jUPDj/AGTzprmCJv8AVJL97/Y/2K9Lm5Dpk1E5j42fHvRvgpeafot34ZudQN5bebFFZeV5&#10;O1fl2fN/8TU769q8ekeHtZ0m8e00Oa3W6+wOE3RLIqsU+b5ZVCh9vzrt/wBv5a8x/a7MhbwJ4i0v&#10;S3v47WaZLkIjTyIsqL8sn8X96u4+GeoR/DT4E+Gx8SNSt7FVZUie9fd5aj5ok/79JWXtZe0lE+fo&#10;Y2qsfUpVf4cf63KF1p0vxM0OzsLZdONsktxBeJcIv72JrhH3IzJ/sOv8P33/AIkr4k+IHgu9+Hnj&#10;DVfDuoqFubGTaCP40b50f/vivZfDXxx1TxX8ZbmwW2j1LS9YvvstmltttXt9zP8AOjf3nRvm3f7H&#10;9xK9g/ae+Euj/Ejw6mp+H/IfxXprRRLulVXni/uNub/gatXNXjHEU+amfPZpSpZ7h5V8H8VM+PvA&#10;et6Ho+rP/wAJDpC6rpk+2KX+/Eu9Gd1/2v4a7qf4L2njT4qSaV4Cu21Twq6wXT3scqO1nBL8jlt2&#10;35lbf/t11ugfsY6zf6lZRXmpKlq0W6e7SLaiS/8APKLd80u3b97btr2rQPhJp3wpsCfCukT3818n&#10;lf2hb3Uu/cu75WTft3b9v/Ad9ctLDSl7szzcvyPEVYxp4yHLH/yYzv8Ahmbw4+mWVppGkWN/bWfl&#10;RPqF62xr5vvShnX+/u2/L93b/FXz9qfw7k0j9o+Pwwml2lvmf91ZWkreVs8pv4mbd/49X0P8Yv2i&#10;NR+C+maXolxojXWtz2zPHdsdtuiq21P95v7392vJfgN47b4pfG9tU8WMr6+1myWEsKqsXy7967f4&#10;22v8taV/ZqUaUT1Mx/s2WIpYOnGPNGUfs/geLfE7wx/wh/jzVdI+yrZpasm23RndE3Ij/fb5q5av&#10;Xv2pbC5tvi/qE88UaJPBF88Tb0d1TZ8/9xv9j/cryGvMn8R+dZhSjRxdSMf5pE1ncvYXlvcqu97e&#10;VJVT/deuq+Lt5FefEvxBcwWjWCS3Xm+U6sn/AAPY39/7/wDwOuPrb8beKpfG3ia71qe2gs5Z1VGi&#10;h37PlRF/9lp/ZIhVj9XlT/vR/U9d8W/tQ2viTws2lQeAtCsJpUVGnSGJh/D9wbP726sL4Y/H66+H&#10;XhrUNIg0bT3d4m+zXaLsdZ22fPK/8S/7H+5XklFafWKnNzHVLNcVKp7Tm947PxV8YvGfjPTLfTdZ&#10;16a8sIJWlW02IkTNv3/Oq/f/AOB123h7x5f6ZpGqeO/EKR32pan/AMS+wR12r5H2e4V1iiXbtiV/&#10;K+7XjKP/AN8V3nw28Oad8SfG2l6XqupR6XaMy2tnbM2fN++6Rbv4d/8Ae/26cZTnI6MDi69WteUu&#10;aX2eb+uh0f7O8XjXTNdutb8MW076eitBeQocRSrtb5Pm/uf3v4a9o+M/xs8ReH/EsXhTQdOs9W1K&#10;9KmCFmllli2/6p/4Nr/7PzfKteiX/wAKdH17wlYQ23iVNH0e1iZfsWg/JC7fc+d1+Zk/3NvzfxV8&#10;8ftLeCPB3w8vNAXwml7p3iN3Z2t45nneVN3yyuzvv3ddn975q7PepUz7etSr5TgOWnL/ABS/+RPq&#10;zw34lbUNG0m5vrdrC9uFVJUaJtiT/L8m7+H7/wAu6u7wMn9ea/PjW/iP4v8AAfgaDwxe6va2OoRX&#10;K3RsLNfNu/NV/N33Uv3N27+H7/yJur7r8D3M954I0C4u5DcXUunwPLM38bNEu5q+Wzjl92UT6HIc&#10;bSxM6lOnGUdjbaFJR8676iubhbZf9v8AhqV3CKzf3ayvmuZ/96vNwtF1ffn8MT2cwxXsPcpfFI4z&#10;x78LF+JVz4dhv5oho2n33228snTd9q2r8if7u5vmr0a2gitoY4LeNYoYl2rGi7VVac+eFHSnfcWu&#10;fE4iVeXMzqwWBpYSN4r3pFLVNHttXtvKufublfdu214T8Sv2b/DPirU4dV1FJtIiupZ1mvbEKmJ2&#10;3bWl+X7v3f8AgX+98vtWoGyv96T3P2a0sbhZZ5d2xH2/w7v9l9n/AKDXyZf/ALTDeF/jXfp/aSax&#10;4EvZVivbXZ5qIuMfJ/tJ8u+vr8rjLD4b9/8AaPGznEYKlCEMZHmjKR5FqXwB8baVPcLPpipbwSvF&#10;9oedNjbd/wA6fxbfk+//ALlJ41+B3iDwJob6nqEc+xNrS/6HKqIrbNj72T+8+3Z/sPX2UdH8Mwza&#10;fr2mNcJpcrJcNJZN80Ssm7f5rfK8XzfN/Ev+78tcF8dYm8eSRaNF4nudN0B4vN+xW9r8jMu//Wy7&#10;9zbdn3Nm1dlevLCx5fcPlcRw3hI0JPDxlKX2fePjOGbZLF5q+dbo29rd22I9dt4U+HWq+IrEazZe&#10;Dtc1fTROrhtPXzYnVX+dPu7/AOFq+jPgt+zZpGjNJc61/ZGuC5VHtpdSt97x7d/m7U83bt2/Pub/&#10;AL5r6O0mxtPCujeXbTaPpWlwlVgFvAyRL/wHf/tLRQwcvtnn5fwvWmubEz5Txbwt8SfGc9lbXNl4&#10;OvbGyaKXyNMls33xbftHlRMq/ci+WBNu1f71TXwuRqd7F/YMfm+fFLfW8SyrEsTS3CPL5W/bt2Jb&#10;y7X+X/geyva7m2upxEt7q1pbwy/wxQbHl+Xd8u6V/wC7/wCO1mWlgug6+tveXA1GGWBppFljVGgX&#10;7qN8vytub5V/ir1Y83MfotOFShCMZS5jzq48Oj4naVpqfEHw2Z5YIIDCl0jJtl8/Yzs6fwsmxm+7&#10;977lbnjX45fD3RNJudG1y7tNUFta/vNPmRf9Ji/2Ubq3y/cr5a+PHjzWfCHxY1ix8P8Aixv7KlWJ&#10;rm0sm329uy/8smX7rNuT/wAf2V4rZ6bqvi3VLj7NBPqWoS77qfZ9/wDvu71wV8ZGHuUonwuO4hhS&#10;qSpYal+8+H+u59x+AfjT8PfGnhSfw94UaTwpcwbmttKG20ll+bf+6C/KzP8ANXrWhLbeGvDGk2en&#10;tJqkl9untU2bE+b5/u/djVd/3a/LfyWsL/yryKeF4pf3qfclT/4lq/QH4QeJovHPh5vE2mazdxWV&#10;gPstpDdwebLE21N6f9NW+78//TWtMJief3ZHp5Dm88bzUK3LGUT0KT4ff2/d2eo6rql2uowvuWO3&#10;XbFD/sruX03Lu/22p3xM8IeJPEOhxxeGfFk3hTUbdi8bxwJcJP8A9dVZN3/fNT22t3kdvFfSI0lg&#10;hcXU6RMJY2V/ll27n3Jt/wDHf/HfHv2s/jze/DzSNL07w1qaQ69qLLdefAEfy7Vf97++3/oL101J&#10;RhHmkfQY+vRw2HlVrfCfJHxrTxTbfEbUbbxleLqGtWoSJrxYtizxfwMvyr8tcHWx4w8W6r458QXe&#10;uazOtzqF1s810TYnyps+5WPXy8/jPwXEzjWrznD/AMmHv86p/s/JTKP+B7E/ioqTlCiiigAooooA&#10;E++n+/X3f46+Lnwk8JTw6Xq2nrqcd7aR36tZQJdRT7n/ANr+L5N1fCb7U+62+hN7/Kq/f/gRfvV0&#10;0q8qXwnt5bm1fLYyhTXxHtXxG+N0k+iT6J4Htm03wrJFFb3129r/AKRdO6P+6dn37F+/sX/ZevEq&#10;9S+IPha2+HHw60DRbolvEusFNavoiv8AqItjLFE3+189eW1nUlLm94zzOpWnW/fS97/0n+6TW1zL&#10;Z3UV1BK0NxEySxSp99HWuz8b/GPwXf8Ah691jxzoL6dqMcGyXVfDyJF5su75JWi+6zPu+f8A4D9y&#10;uGrz749KW+E+u46r5Tf+RUrShL3+T+YnLZSnXjh38EpRI1/aG8Dr9/UZv+BWshrnvGnx1h1i3g0j&#10;wLFNqGsXzeUsvksph/3N38Xv/DX2N8Ff2P8A4cfE/wCAnw31O38DmXWr/QoLm/1O3uIEWV/uu+2V&#10;X+bdu/u1F4k/Yd1z4c3V/quj+H9MstME/kWsplgW6aJm2ru2/wAfP8Feg6FKn8EeY+yq5VhsFPno&#10;0JVHH/wH8jgf2HfhLq/hnxFDpFukd5d3m671S6SdofsaqvySpKnzJtJ+9/FvavsPxDqWufB2+TUL&#10;6x32/mo9zq2nxfI67Pn+0W8X+ql/h81E2t/GifepPgV8KtQ+EXg+4vtVSHzr+eVby8tG+a18p2TY&#10;7/xRfK3zfw/xfLXpevaczW0T2rT3LtctEvz7nnla3l3f+y/99VvSlUh8X2j7LKqeIp0efE/FL3v8&#10;Jc8Na5f6naHxBaXGkaxa6rKp+02zN5UcS/ciaVd23b/u/wAdbjQ6/qsN1FDb2JZ323KTTyq21vvK&#10;rqv92sHxj4ci8C2kvxA8LRJBdQr9q1eytfki1W1/jyv/AD1RfmRvvfJs/jrpfD9v5entcabcG3tm&#10;/eor/wDHvIr/ADK/95f73/Aq9M9f7RqaXc6olqsUOkWdsNny/wClNs/3f9VVQ2HiN53H9oW1gZZN&#10;+y3i81f++3/+JrW07VYtSmMZMlvNy4gLfLJ/tKy/eWp7fzvMwn+rwrrF/s/N/wDY0FnAa5cXF7Dq&#10;tvc6tLc2ltBF5tq8MR3SszM0T7U+6qJ/49XR2d59mjtJ0WJImZol2f7+5P8Ax3/0KqKajpNvod3e&#10;6xdwJFrd1ugMy7d25FWJV/4Cgqx4bkgh8HySXQaaWJ2inil+95i/KqL/AOO1n7wFbUNPTW/GdpD5&#10;Un2DTovtSFLn5Gnf5V+X/ZRmb/gVcxPLHoWr6nHHqWpWcatatHb2irLFt8pm+RWRv4on+VP733a2&#10;dEefTb26laKGZIolRr5JWd5W3v5qf8A3/wDjlRzaHbR+O5Wk3Q28tnuV1Vf3UqPLv2/3d6Sv/wAB&#10;Sol/dD3vsmVeWd34mzFLqGpNKzOr27rEyL/Cn/LL/frR8Q+EdW12RdJXWU+zxQRTXSXKK8Uvz/Ju&#10;Con9yX+L+FK6B7C20HUftiz/ALrYyb5Zd3+1/wCyVe8OxzPE188cjS3DeZ5Uzf6pP4U/4D/7M1Y0&#10;4+97xEYnG+H9K8Ux6m+m3nime/lbf/pDadBt2f7TL/F/qqrwRTz6PaWDzRjUP7TvLV28rasu24f9&#10;7/s//Z16LNKbG8nmjtotzR7pH8z7v+9XJ+BNL/s+fUNT1Ayy3VzcyzW0Dx7WRJHZ/lX/AHt9bcsZ&#10;e7IuMf5iW8uV0u3t9M0jzE/0nynbb/rfnTf/AOO76rWfiPT9V8ZRwWkEcWoW1m/nyw/Mo3SxJ/d+&#10;f/7GtqPTIdTvrxJEkSddlwxhfb83zf8Ajy/drNtdKt7DxBdQLte6az/cJEm3au5W81m/h+bb/wB8&#10;Vj7wfaG69rdlo+hSifzLlpbnbBEmxH/vJ97av+f9muM+GF7d6B4fsbLTLyETW8r27aZcP+5eJfuy&#10;r/FF9+JPl+T5/uV6RdrbFGe+Zv8AQ3XyriH5Xbd93b/31XF+CfhpJYw2OoEiy3xbp7WNvmljfcwR&#10;/l/hL/e/2av3ub3SZHWy+MZrIebq+j3Omxr964/10Sr/AH/l+7/vNWRpmgaba/EG21Kw8h5PsF1L&#10;JcLLu3Kzxf7X+9/drs57trbT7p4I1u1VWaOLd/F/crjdNhs/Dl9/b1hZedpl9ErzwxKZWs/vtuiX&#10;+7ud9ypW32iub7JqeNBbf8InqL3zta20trLGPtLbGDN8v/fTbqrQ+Xc6XovkRMnmwRXCfJ/F8n/s&#10;v/oFN8bR2PxL8HXdnpGswYljbd5LK+9dvK/981t+D7YS+FNFQyL58FjAsny/7FRKPMHxHM629n9q&#10;m3XK/Z5d+9HX5Pl2Vr2F7Hc2lvqMUMCX277K0u3yv9rb/wB807W9HuL6PFtDvilZt21l2L93/wAd&#10;/wDiar+ItVubK1e202B1jVGZlt2+6P8AZ+7trmlGUJSkYw5uaRNfavZxN5l/tmleVX+yIVdfu7a5&#10;3xbr9zBLompwaeyWtneK1zcP832VW+XY3/fX/AflrKupvJktbmfbc+bKu5XbYjff+8/3q7K9srvx&#10;Jod0hlhtdOuLbypIzB/pDL8wZv7qfL/sN/7LRTl7U296UjS0/V9G1iKGKK4tLhJY/KjifZ97/cqt&#10;azWN3YPZJcLNeWf7h0d1dtv8at/s/wAPzf3a848IaDb+IVaC70KJI4lVYb3Drtnl/wBb5qqqI3z/&#10;AN1v49lP0bwP4fkhv5p4L+DxFoshhurWSfG5GckOu3/llLuZl/4Gv3lfHaUdH4y0G51LRv7PnfyU&#10;vbrY80U+x4It+/em5H+ZG/g/irCudNs9O8S6Vosq2lxLokX2211ZFih2M0uzytqJtRU/u/7CV6Id&#10;Ytda0salZeZJF5qupAw/91v/AEGqer6Jbf2lpmpLZRxXCt9ia4dvuI33P9796kX/AH1Wcoy5eWJl&#10;9rlM7xg50pbHXrYRW95ZyxM6RfN5tu7pFKn/AKCy/wC5Va/heG6uJ/KVHad2X5PnV/7j/wB5dlaH&#10;iryn0PyGVflvoImf76fNKlWb3Q4NRmM8eobLqTb5ETxf8B/i+8tcdSM5R90uUTnraZby6uPN8v7s&#10;W5//AGR6ld4t7rAqvL9xkRnSqkNjdxeItQhf/X7EiR4m+Rm2f+gv92nw6lHbaI940UqRRRNLsT/W&#10;ptT7lc3Ic3N73KZPjNIobCLfF5yJeRIyfx7VTfL/ALW3b9//AGd9a2+K52SwN53mxM6v/wAD37/+&#10;+nrnLDxyvifxRp9np2mXaXqyu8v26JLeJ0XzYt6P8/8A45u+XfVzU9D8QeEdSN3Z6RbQ6BIu64EV&#10;59oiil/vruVWRP4WXay/P/B87VtGhKZfvHoHh1Ibx7vzi687Tbqvzsn+1/s1LfaAt9qLSrwzyKWs&#10;w3yf7TN8teNeEPFHjKy8dJHK32TTJW81bHUVitZbiJ923am15X2bk/iX5v71eqDxXq0t15cllFNv&#10;3Mtvub50/wA/7Nb/ALuEeWQc0eXlOe+Let3Hwx8KSa9pPgbVPiFBa7vten6OyG4SL+/Ejf63b/cT&#10;5/8Aer48Xxd8E7/xfpni26/Zv8TQSX1q9/FfWfhK2vY/3Tp/pSfZpWVtjuqu/wDtJ91q+vfH/wC0&#10;bp3w3l0RdT0q+uYtXvPsFguiQPezNLtZ/wDVKu/ZtRvmRWrzP4p3vhP4d+JLbxrpWt6N4C8ZatBP&#10;FHp3ie6W30/X0lETSpLEzL5crvFD+/iXf8qq6v8AcraPs/sD909D+F/xA1TxP8PtB1XQtPaSe/0q&#10;K533v3In2b1i/vO+35dvy/c+9Wl4K8Q6n4a0u0tPEGmTxW7wNcS6tEu5IpWfd+9VPu/7yfJVz4WS&#10;yf8ACu/Apm0yLTtRfRbWWaztwvlBmh3bF/3Xr0KKzjGYjGwcZlLH7u5v4a6+WURRMHw1drqh1W+t&#10;Xila4vm2XCFZEeNUjX73935amvLy00q6+0y7fNf5NiL87N87P/47XO+ItJj8L339s2UDWbrPF9ph&#10;Q7Irjc2z59vyt9/duZd3yVb+JGs6X4Z0JjPafbbryXdEji3u3+1/u/NWM+bl5jQ84/4QbUPG+sXW&#10;qz3l7DHeXz+VaO21EiZPkdP9r7rf7rv/AHa9d8MeFovC+lw2VskMrxRYklQbS7/xHb/tN833q8i+&#10;GeravrV3a6jfXf8AYQurdLXSktk/dXCKn7rdu/idP73/AABq9S8PatNdXUun6g8BvIGDiS3Tb5sb&#10;Hart/wAC3bl/2lrGlGMRRjHmMHTfCsWm+PvEF4rSw3cuy6i8pvkdWTb9z7u7fF/nfWtq/iI6fc2l&#10;rq+2w23iul2n+ql/3v7n3v4qm8WSqmo+H9UjlVZUvfsUm1vvpL+6ZP8AvvY3/AKbqvh6x1WV90X+&#10;kNeL5rou/wD2quXNH4SPe+yUPF1ho3jXTH0y8uGcxD92YZsxPuXbtbd8r/8AAqyNL+G+o+FIoFuN&#10;YudWtE2furhN3lIqIr/Pu3bnb5v7n+xWnrnhldFt9/26R4X2qysu11oj8QagoyZoJZU/iZG+ZP8A&#10;a+auT2n2apH+MxpdfuPAWo2z6xY3Nnp8jxLJND/pSpu+VEZU+dvm/i2/LXoN1p1r4r0Ngzhba42z&#10;I8A2vuU/K3/jtZw1vQr9PNvIAky/fhktd7bv733fmqE6oPCd9dbbRr7T5Z/tEbWn+tg3/f3L/F8+&#10;9v8AgdddOMfsmkeWJn6p4w1T+1YfDAt54dVuU/4/nX5TF8u+Vdvyr/FTtN02xf4aW6rBAifZd+5F&#10;+8//AO1VfRLr/hPddv8AXLdbm0lsz9lskuUaLbtXc3mr/Erb/wDx6mTa3Pd6TrWn/ZjbX1hsna3R&#10;P+WUv93+8u5Jf+A1tL+U1iZt14rmuNGs01Z7S4sJFaSWKyuWFw7KjfupVXbt+bburL+HPiH/AIq3&#10;Uo761XS4rq2t7eVLhmfZL8/y7/7rfP8Af/2K6y1iOzTJU0i31jTZzva6WIb33Pu3/d6Luz/d+9/s&#10;1u6dcf8AEz1JrGNF8qCLbsx975/4f7zf7VRGIcxyd9pFpbazLFZXdo+gagr/AGlPtKpsn/jZV+8z&#10;/c/3a6LQdaXUraCaKe1u/KdoNQWF/wDVSr8vzf8AoP8A49Vy98TRwjyL22kleUbhE7KqMtZOoQ21&#10;zb/2z4fY2d7aR42on8C/8stv8S/7P/Ak/wBu6lSNf3eb3jKny0/hOgmu7LfcQb1ieWJtxdvkb/gX&#10;+z/8VXldzM832T5blIorZIl+0bfvK7o/8f8AeT/x7+KvXtLuxf6fa3ccEsYmj/493h2bV/2lrznx&#10;bpDaLfLAi7bJt8sH+xu++m3+7v8Am/4HRQjLnPay/wD3mJs/C3/kJX3/AFzX/wBCNemDqa8z+Fv/&#10;ACEr7/rmv/oRr0wdTXVU+IWZf7zIWiiiszywooooAKKKKACiiigAooooAKKKKACiiigAooooAKKK&#10;KACiiigAooooAKKKKACiiigAooooAKKKKACua8Vf8hjwl/2FW/8ASW4rpa5rxV/yGPCX/YVb/wBJ&#10;bigDpaKKKAPKvGmuxeE9W168ETzXk8Vr5SJ8zvt81vl+Rv7tZvhTwu8ljZaldiQzB5bx5W+eKGVv&#10;4l/752/JVL4h6RaWnjPVdW1FoAqwQSwNKq+am1Lj7j7v7/8ADWK/xm0qG6stNnkubaKCDypd/wBx&#10;/m2J/wB9p83/AH3XBU9wjlPT7K8trO0KiWV7Sf8A1Esr/PBL/DF/wL+H/wDZrGm814n+b979/e/9&#10;7+/Wdo/xK8P6r4durSdbxE837I7JbO7LKzbU+Zf7/wDDVfSPE9h5W2/mm32VutxLcKv/AB8Rf3tn&#10;9751+X/a/wBmuapGU4xIlze6dN/ZEl477mttqtt3Qsz722bv/iq5v4v+IPC2h/C24h8cymTSL3/R&#10;VaGPdK7Nu27F/vJ97d/DtrVvvGejaRc6aVt557a9s21Lz1b5kVovl3f8BX/x6vOvjlrdn47+H3ir&#10;Q4NMv9RuooFls4Xi+dXVd2/b/eXY/wD3z/tVajKEZHHjVKGGnOK+yfEuuwx+DfG10ujah9ri0683&#10;2OoL/wAtVV96S192v+0T4P0L4caF4o1yVbfVdQtEuYtJspVkl3YH3VXovy9Wr8+7Ozn1K9is7OCW&#10;5u522RRQrvdm/wBhK+kPh1+x5c3PlX3jS5ls4nXf/Z1iyb1/uebL/D/uJu/368uhKUOblPzDJa2O&#10;hVqwwVL4v/AYnX/D349+PPjR4olii0XTbDwlFLuvLh1d3Vf4E81n+Zv9lEr2y5tZL6xnW4lWxMEZ&#10;nRUm27p1+4z7v4t3zbf4araD4Y0zQdIstP0yzW20+yX9wifx/wC3/vV5F+0b8Y9Q8Gabp9toc621&#10;xdSttf7/AMsX33X/AGd3y/7Wx/4Pv6xnOHvyP0BznluE9rjKnM/6+E4n9qn44aD4602z8MWOmG5u&#10;rGbzzqUoZGtn/jjVW+f/AHt1fPvhjxDc+FfEemavZtsu7Cdbhf8AgP8ABWfNNLczyzzu00srb2d/&#10;vu1Mrgq1JTnzn5Bi8wqYrE/Wn8R6R8SPjlrXxCn1iC5itv7HvZVe1tHi/wCPXb9x0/2v79eb0UVE&#10;pcxy1sRUxEva1JcwUUUVJzBRRRQAUfx0/wAlvK83a3lK2zft+TfTKCtUfYX7IU9qfh9qVvbTXTzJ&#10;qG65tZm/dJ8vy7P7ny7qi+Oeh6d8NbzVvHlpp8mpeIrpoktpbuX7RDpzN8vmqn8O3Z8v3vmdK89/&#10;ZF8VWOleK9V0W8aRLjVooktdn9+Le3/fVe5/GzxDZ+HvDWsNqGhz+IdPurP7PKlpsR7dWf77/wB3&#10;/vj71d0ffpH6rgp08Tk/vfZ5v+3ZHwpNNLcyyyzytNLK2+V3b53evv39k74oQ+O/hxBpc8qnV9CV&#10;bWdP4mi/5ZS/98/L/wABr8/327327tn8O+v0e+CPgXTvDnwo0W/0bRR4Y1C8tkuLkXvzTTNxxM/3&#10;tr/+O/L8n8NebUwUsZSlGJ4vCMqscdOUZe79o9HvkaSEFd3y/wANSQxpFD8v8VQ2GpJe70KNBdRf&#10;LJbv95P/AIpf9qsrx14vsvAHhbUvEGoLI9rZxb2SJd7t/Cqr/tMzCvl5OpCP1aR+u+yo06ksXI31&#10;ZZgCDxWbruu2fh61WS8nhgeV/KgWaTZvb/PzV494Si+KHxAtb7VdUS08M2ep27f2faeZKlxp6/Ns&#10;dlX77N8jfN/d+7XnGr/BPXvDTWnjP4r+Kp/E2k6JKlw1rp/myuPmT5t237v9/wD2V+9XXQwlBTjz&#10;VDzsRmlWNNVKNGXL5+7b1PpibStKa0H2HSoHj8tttwzeUrt/eXb80jNx/wDFV8bfH79nOLwBokni&#10;DT7t7lGdpZ4tn3U83b/vbvnX/e3f7Nd18Uv20X07xFpsXgrytRsLaVZ7qa6i2rOmz/VJ/c/3qp+K&#10;f2h5fjt4LtPB+gaSLfxRqlzKt3YXTL5TwbHb93KzKu/7n3v4lr7upUoVYch8nmePy7MaUsNzc04/&#10;D/i/unnn7KPj9fD3xNtNK1e8X/hH9Uge1livpf8AR0f52i+//wADX/trX074m0j/AIVxaanBcyW2&#10;sQ3ECRJtkWK42s3lI7fJt3fO/wA9fLHgn9lXxv411G8gjt4tLsraRo/tt+SFldf4V/iarVq/j/4Y&#10;/EPw74a8T6hc6VcLPaxQXctyjxQQbm3Jv/jX97/wGsqEpUo8sonl5Pj8TltH2WKpS5eb4joP2lNJ&#10;1Hw1b6LqWmvfaRpl7Arpb28TIm77u5pUb7zIvm7Pl+81ZXhX9pCz034fW/h7WbPWdYuHn+0XV39s&#10;XfLtfenztvr0H9tGy1LTf+EM190TULOLzLa6Nwv+j3Mn3k3p/uh/93+CvmvxwnhTfYXPhiS9Tz4P&#10;Nu7K6+dLOX/nksv8X+fvVjWnOFSXIcma43FYPH1KlCXKe/8Air9of4eWGoafBpGkanrVgii6lvPM&#10;W1lWVnbKMjRbZdq//E11/wC0Z8RDp3wJ8K3nhme4sI9Ujgto7idsXX2cwF2V2X+P5Iq83039khk+&#10;HemeJ9d8RxaPLMsVzdWlwqpFb2zN/wA9d33tn/j3y1yn7Q/xX0r4hX+j6R4XtmtvDmjReVa/LtSV&#10;9iL9z+6iIldcq1aFOXtPtG9fMsesNU+ty5eb4Ynl/h7RLzxJrllpVjF517eS+VEjt/HXpR8C6t8F&#10;fitpJvIxrmlRSxNLqFhu+zzwS/JL86fMuz5/+BLX0VpXw98GaXovw91azu47q+8JTwLLPYSqROzM&#10;jXG5dvzIrS79275a7XxZ4ks9P8TXGqaXHBHeP8k8sCs+9lX91935P+eqbn/2/wC4m6aWE/8AAjtw&#10;PDElHnqy5anuyibHir4B+D/GOs6DrFzZWsVxpU+6TzYvM+1Jsb91KW+98x3fNu/8erjdF8B6BD41&#10;vbHwysmi6Wk/2qVbZniSVWieJ9m37y7k+593/ZrqLXxFruv67Kl2k9tp103lIm+JWS38rd9z727d&#10;uRvnb76V6LbeG9K06/hlsbOG1ljjYNIEwVVjuP0Z2+Zj/Ft+avU5Y/ZPt4YWhCpKpGPvGR/bFxoo&#10;t4Dp8txaiFF/0L91LF/Cvy/Krf8AAP8AvmvjXwt4NsP2gPjN4vsPF7z+GtXEW/T7CHbFJENx+Rlb&#10;721cNtX++9fbGp3+m6JZXOt3sy2lnaWzTzy7vuoq/wCf8tX5reOfEniL4mePrrxVHp95DPfvLcWP&#10;2WF12wQL/Bt/uqvzNXnYmXw8x8pxHWp0lTjU973vhMHxr4Vl8FeKdQ0Oe6gvXtJAPtNs26ORf4GW&#10;sOj5PvfLRXjs/JanLz3giazs7nUrqK2s4Jbm7lbZFFCu93b/AHK6f4YeHNE8WeNrDSPEWt/8I/YT&#10;tt+1Bf4/4EZ/4d/9+uy+Afi7SvCkt4tlpb3nxB1BhYaNc3DRiztdw2iRmb7rfgc9KvftF/Dfwl8L&#10;/wCxdHtrrUbnxk9tFcalKzK1rPu373/vK+/+5/DW0aXuc57FLCKFBYy/Ny/FH/207T9pD9nbwr8N&#10;fhraax4eW4S9ivFiuftt35rsj/8Ajv3tnzf3a+Xq7LWPir4i8SeB7DwpqF4tzptjJugd4183/YV5&#10;f7qb3rC8T+G7zwlqj6ffNbPdou9kt51l2/7G9azqcsveiZZlVoYip7XDU+WPuhbeHp7nwve65FLH&#10;5VncxWssW796nmo2x/8Ad+XZWVXoXwnFtJF4gh1e+tLfw3PBEup20z7Lh4vN+SWD/aib5v8Ax3+K&#10;ua8a+HF8IeJ73S472PUbeJkeC9t/uzxOiOjL/wABeiUfd5jkqUP3MasDCqa2uZbO6ingZoZYmSWJ&#10;0/gdahorI5DT17xDqHibUbjUNUu5LzULpt0ssv8AFs+RKzKKKsqUpTlzzCuK+NS+b8LPEC/9MUf/&#10;AMfSu1rQ8RfB/VfGfwE+JHiVs2ei6NpE9wszLv8AtM6fP5S/8B+ZnrahH97E9PKadSrjKUacftH3&#10;L+wPq9tL+xz8Mp3DSyf2V9l2JuffsmlXbtrpvHGtv4q8TeFNDFtMYW1D7RPDGdzbf9v+BG/2W/76&#10;3NXkX/BOnVNQj/ZK+Gv7r+0tNniukX5t32KVLu4X7n+3/n79e8Wvh2W78Ta5qmqWTJKsDxWLzMuz&#10;+JtyL/rfuum7/gf/AAL6apE/eub3rRN/w5arp097eyQpBHPd3UKiBdxZvtDf+hbfu1ma5pd74fXS&#10;20a2muLWG+WRdJ2FGUbX3LC/3QuP4G+X3X7tamnTR6XYGJrc3HkTpdQWiL86RS/N91v7rebt/wBy&#10;r/iC/sYLzTZfONs89xHLL+6b512sq7v7tR7pfuxM/wAN6hZXusapo8L77DyUuFsZYtstr5m9XgZG&#10;+6vRl/3m/h21ifBy4m0vwcml3PzvoM8+h3fy/P8AuH2RP/wKDynrpdV0WPVbW31Szkks75dvk3tu&#10;i+bGm4fL8vyyJ/sNXmPiHxRJ8NvHF5qesQqukavFFFqs1vG5ijni/wBVeqv8Py/LKv3k2I3zojsv&#10;TGREj129sl1GJbO5iSW083f5W1f3v8Xy/N8u1qyvEC3tlpN3ZpL9vedfssCiTbcROy/+P/L83/Af&#10;4q3113Thp9rMk8c1rKq/vUddip/eZv7tYN5c2114hgvY7ZZdNsYgzTxbdkskvyrtb+JVXf8A9/aj&#10;4Cxl/o2la4mgst3KkekvvitS+yJ327UWVW/i7f8AAmrD1yW9g+Ic1tEklppV5bR+XLGm4/am/wCW&#10;rf3dq/N/vJXa3Fhbaii3eRb3SMuHiC74/m+6396ue1qOfR9Iv0u1kkuorpbqC8t0ZkUrt2bl/wCW&#10;S7Rt/u/foiEi14d8T6T4s8Px6ppIC6XtlggluI9qsI327l/2Pk3VynjO5iv9e0mz+0z/AHovntF+&#10;ffv+T/gLpvRv9+tu7/s3x54CvNMtNU8iS5tv3z27orwIzfd/upXO6rqmseHPiDawaVpkt5p/9n2s&#10;UuPm2ruuPlV2f7zsif3v4t1Yy94fxRO81lzqccemfuZS3z3MTN92D+5/d3M3y/7u6tKdZbi188Tr&#10;Y2sSs3muu5/9+sDRNS05PFE/hl7xrnX7e2W/vn2/Inmu/lL/AOOvtT+6K0bxpPEepfZWmi/s21b9&#10;6+z5Z5P7n36vl/mGYl5a3fiGfTVOLe2vLpWjib538pFdvNb/AL4Xb/vVpeGPh9p/hS5SeP7Xd3EX&#10;miOW7lV9u/b/AOyxJV5JBe+Jbsv8n2CJbJXib+OXY7/7v/LKtFYppbl1njSMFU2v95h/lqsCgrQ3&#10;E1vPBMZA4VY5IZPkdl/9l/hptyoTxFYHAdns5Udl+98ro8X/AKC9Fz8+pxXi7ZIrb+N32rt/jf8A&#10;z/7NWN45S507S9P15ZjafYL6K4lt3+75DfupE/3trmiMSSbWYhY/Z03SuvnxKqCTJZvtC7mZm/2c&#10;7v8AZrW8JQo+i6fMm5X+zRbfm/g2K23/AMerM8Xs8Kadc+XDc6h56NFbo3ySfNsf/wAhM/8A3zV7&#10;wvJIumWYhVXtzZxbP9h//if/AImo+AsmvbaCeA3LKxtZ5FefY7Js2/xf/FU5E+ztJAkK3Dr84idP&#10;l+997dUtwr/PIrCVWZVbzfl3D+LbSwSC3utq/Pbqqjf/ALLf5WmI57xjoWif2BqF1JpltJdLBP5V&#10;1LB5r+Zsf5f79cf4C8e6TplvHaLck6fJGkFr5iS79+z5927+H5d3/fdeoSw3XkxbpY5pfmilTb8s&#10;q/8AxVeJa7pT+G/FVpouly22m6LefvftY/1sG7Ymz/a/gX/ddKUviMpe6dhc/FnwzDYyl9SV7WWf&#10;5Db/APLVvv7P++WStzQJ7/XreLUHvfsNhF87Qp8u1UdlZX/74ahdFs9J06doNG03UIAqgWyWixbd&#10;3y/7Xy1Yk0+dJI1ngtltbONXWzt5f+Wu7dub5f8AvlaJR55F8pwP9lf8JDcWl35siW76iq+Td2vl&#10;Ku5H/v8A32d3+X+6v+3XrtkfNgssqnmGPa6p93bj5v8Ax6sDVpriT+zpp7aWBvtkTKrNu3L/ABbv&#10;7v8Au1meD9F1HwpdajZWuweHwv2izSaTa0Dt/rUU/N+66N/ssz/w7aiMYw90ImZ4J1i80e/vrHV4&#10;Gs7K4vJX064fam1Gd38r5f4v4/8Agdafip7GbXre2e5gs7u4VovvbHeJUd9m7/edP/H65vxpqupa&#10;bYQ3J8NW00+po0bSvI07NF975ok+8v3P491c/punW2pXkr+I/wC1NKZ99vZ3esT/AGXymVUZl27/&#10;ALv919275KiUpRK949IttOi8L6OumbYIbSSXZHLbrsi+Z/mT/e+Z/m/9mra1pJNV0qW3tP3lw0DL&#10;b3T/AOqEvytEW/4EqVwY8OQHSdItdP1m+vNPngbyPs8vlJs2bUX91sX71dTp97eeCdPit9auJb+z&#10;iRYhqEnzS7V/il/+L/7621cZe6ZRl7xR8SakZPA1/fW7HEn+lrL82xfK+f8A4C25fmVv9uugOox6&#10;Xp8Fy3mFW/dq0Me7dtO37v8Au1wPjC4ufEuk6/B4fuZPIaBZZH8vyvKn+fY/z/7iN/3y1a8Oqf2j&#10;4Jgg1KJpr/UreWJ4vm+VW3p/F/D/AHf733qj4C+Yk1c2moa3K9tOssvkL5rxfcVPnZP+Bbqx7i+x&#10;qsMiKqNeNunRfueb/s/+h0/RP+Jbe3Fn/wAu9vFBFE/3/kVKvXlt5MvnwKvzL80L/clT+41ccpc5&#10;xy9/3jN1zVbvRp9F1GL7Fj7VLFA+oO2z/VN827/gDbf+B16NHqVleXctsu15lXe7Rxf/ABVc/wCI&#10;YbPxJ4algtpf3C+U6fKu9E3/AO1937jL/wABq1NaDRbjTrsOFhOyylG373+3/tfNXTHmgbfD8I3x&#10;h4YtNe0Z4NVkhfcy7WeVk2/P8vzf/Y1wVx4H8T6KlpLY+M57ZlvEW5lu2Vka3+75S70b5/ufN/Ez&#10;16d4h8H6P4iubL+1dPt9Rkh3GD7VFv8AL+ZW3K38LfIn/fNT31jFqUjwXKLcwq29oXT5dy/N/wAC&#10;/hrb2d5Fyj/KfNXx1v73wLr3gKTSvEGgW3jCG9uv7KfxIjpaXUUtvKssU/lfNF8vzpKn9z5121xP&#10;grwVa+E08T/EP4yeGrj4rfEXWh5NyunaM+pLa2v8Fha2brugi/2nRd7N96vRf2ltL+H/AImi8Mt4&#10;78EXXjm01jVWs9JsrG1SV4ttu7NK6s6Nt2JK2/8AhXZXiniP4d6V+zXDpdnp3x91L4O61qq/atP0&#10;HxJqcWqaZ9xE+e1nR2iT7yb9/wD6BRy8nugfRH7NGuT6f8MfCljeSmGVLGKBIb2Jkls/+mDp95fl&#10;2Lvf+5XvrXjJsVo/3kn3drL81fPvwc17UvFPw48D3N1oX9sa7o9raw6hqUV5Fud/s/zv/u7tr7P9&#10;2vVdO8QJbamY73TZdKuH/cwm4Vf3q8bPKdPl/v8A7rdu/u1dN/ZCPum5rWmw674Zns7yTfHcR7He&#10;L5G3fw7f+BV5bf6XfS2PjBNXuYNSvrOJ9zPF95PK/wBH2p93+9/wNXr1sQrqNmMRqYJm3NFcL0+a&#10;uR8U2llYePtEvZ7dZPtIa3Z5YvkVtrPE27+9uTH/AAKrlHm+Isj8UaWNC8Cy2GmW0b/YYG+z+Z82&#10;zam9G3f7235qriW+tdc0O71BbeDULgPFcxR87t3ysv8Au7/K/i/grqdbZZfD+ru8caboJ23S/wAK&#10;7KwvGulifS7XUkdFfT3Sdfl+8qyo7/8AAflrHll9kiUSXxwipp1htRd6aja7di7f+XpP8/8AAqNT&#10;1KPU9RSHTZ1jskn/ANKu7VvnZ/7iN/6FT/iFe2Nv4cinu3hfT/tlgzu670ZftSVq3jm0TTUSMRxe&#10;eqNFtVU+43yrWhZG+gT23krb6heoF4aG4kW6WVf9vzfm/wC+WrNvPCd1c3XmNJFptp91bfT4FTzf&#10;95m/+JrX1aynNp5lnOLG4ZtiyMu/9396jQtQuZ9P/wBLjYSK3lM/zbJf9pf7tZy9+XvB9rlObm8A&#10;8rPBqt9s/wCfeZUl3/8AfS7/AJv96uP1u/0HXvs6wXOpalqthG+xIbHb5v8ApCff3p80SSxbq9V8&#10;tUEYWdn8xmVn2r/vfN/wH+KotN0HT9OaRrC3WzluH3S+Uu3e277/AP7NURjGAckTE+HrvD4MtWnd&#10;XuFnl89kT7z/AO1/drF8fCCDxxoyrdXenXVxafZ/tFurN5kSszbNif7e3/gO+tPw/fyWE2u6fLaN&#10;MlrOs6+V9/yn3N93/vqq+q6Zea3/AGfctbSJLF56rslRvKVvuS/N8qt/sf7X+xXT9oDkfDMGqw2o&#10;j01Z7m9SVdNaZ3dHi+ZWdN33v4fm+f5N77PvV6h4b0s219dJOyTfuoHW4WLZvX5vvf7Vec+GNL1C&#10;KW9u57u6XUrGK4nMUrtKiN5u1N8SPtZnRPm/32/2avajrE/iFHhutEuLMX7WbqGkidFfzWf5kb+H&#10;+9uWolL3gPQm8p5EuJEWWHz23I/8X9xvmqa+uJUs5hBab7hfu/Kq/wDfXzV5bpHwy1fVLeVV8Ry2&#10;9rti/wBEup2utqrs+Tb8mz7n+19+qOu+HNe8IKt9Fq95fpK+6e4M6Ii/J8jsj/L/AHf738C1j9ku&#10;XKd3Z+K71bVVVopIl3KrK21v+BVgeJ79r9reWXbv2/f/AI3pmkWGtPuludPW5lWCKWV7a5Xez/x7&#10;0bYqN/31VfW5GS88iSCe2lT53SWBl+9/d/vf8Aow0q/tPeOrK/8AeYnTfC3/AJCV9/1zX/0I16YO&#10;przP4W/8hK+/65r/AOhGvTB1NenU+I3zL/eZC0UUVmeWFFFFABRRRQAUUUUAFFFFABRRRQAUUUUA&#10;FFFFABRRRQAUUUUAFFFFABRRRQAUUUUAFFFFABRRRQAVzXir/kMeEv8AsKt/6S3FdLXNeKv+Qx4S&#10;/wCwq3/pLcUAdLRRRQB4p4vu4NQ8YeIdOsdIGpX0tvarPcTI48j/AFv8X93/AIFtrag8KW0Hhy1W&#10;eJXuLO2b/SNv3vvN/wAC/wB7/arZh01F8aa60LyrK0FrI/lyNz/rf9qub+Isk9oWlgE1xEqq8oln&#10;lRGib5Pk2/xf+g1x1PfL5fdLvhe3juL7KRRI8sDRP8vybv4f/Hleul0kQajbS3NtFB/pMzSxFfu7&#10;VXYrVx/hOz0+PTrqcLfQ2m37R5jXUvy7d3y/+h/8CWqGieJ9DuNCnuZNSmmsVdVgi8+XYkT7du/y&#10;v4V+7vf+5trKn7sSIfCeiWiWzxRMIWZXReu3c27+83/Aaq67c+dJb20Kr5103yqn91fv/Mtef6V8&#10;SrbV9d/sTTLG9ubxp9vnz3zJbuq/3VV3bYu3azbNv/fdJ4k8Nz63rNpfWc/2m7s28re88ux/kdHR&#10;E81Nu9v4N/8ABWvNyxInL3bGP4Y0TQPCWm3F9oeh21tqFxdO7/Z4kSV2aX+/97an9yut2K8rr5v3&#10;W+VP73+3XOQ2Euj2tv8AbmV9P3S/6dFeS7Ivnf7/AP8AF/7laD6PZ3LPE1zJ/fZEupV/9nrypGNK&#10;EKUeWHums+22iTbKr7F+X/gP/wC3Xw/+0tqTal8RrKJlab7Po9mmz+Pcyb3/APQ6+zdS0qzsLKW+&#10;lWd0iV5W3zy/NtT/AH6+Qv2pfDy6J4t0y5gikRJbGK1l3tv2SxIj7N/8XySpWVb4T5XiaMpZfzf3&#10;jxl7aBPvT7P9jbveu4+Bvw4sfir8Qrbw5fX1zYxTxSy+bbqu/wCVd2z5q4JEZ2RVVndm2Kifx19E&#10;eB/2UfFcLWup3fiNPDdz/F/Z6vLcRK38G9Nq7v8AgVcVL4z84y3CVMXXj7KlzRj8R5L8X/B1l8Pf&#10;iLrHh6wmnuraxkRY55nV3ZXRH/h/3646vrjVf2RdK1JLu5l8Vazeag6/LfXcSum7/b/i2/8AA64W&#10;z/Y/157j/TNc0+G0WXZvt4pZX2f3/uUSh7x6OJyDH+1/dUvdkeA13Hwr+FGq/FHWfKs4mh0q3f8A&#10;0zUNvyRf7H+03+xX0Do/7LvhPSvsks8t3raRT/v7uWX7PF8vzfIn8S/wffr2LR9N0V7f/iVS/wDE&#10;vVnT/R522bvk/u/xba2jhpcvNI9XL+GJe0vjJf8Abp47D+xh4e+zyrL4j1B5f4Xh8rYn+/8AJWr4&#10;E/Y48M6b4jt21e6u/EFq33bd08hVb+8235mX/vmvav7Eg37t2oPL/C/2yXZ/wD561tE1nSVWT+yk&#10;luZ4/ln2agz7G/2/nrspUafN7x9islwFOXN7MxfFnwr8ESeFZPDl3pkUemv862Nr+6iiZf41/uf7&#10;1fH3xC/ZX1zw9cXFz4clbW9M2+bFC6/6Rt/uf3Wb/vmvrvxPeK97EtzLse6ZtyPO/wAsS/f2f3m2&#10;UJDE9u8srXNtbum//j6l/wDQN/8A45RVjGqaY3KMNjo/vIH5vwzah4b1aKeLz7DULWVZUfbseJlr&#10;6t+Anx+vPiFe3ei+KvLe7itfNivki+SVFf596f3vnrY+MHw9tvH+l6nPa6ZbPqD2qPFcJ892sq/c&#10;3/P91/kT7m6vHLaCL4S/CDXWfdD4o1aX7BvSXZsi3/8Ajyunzf8AA0rm9nKl/hPj6WBxOR4huMv3&#10;Xxf/AGvqedfEjVfDWt+I5rvwvps+j2rM3m27y74t2/78X91f9ivon9nP45+OfGN7baDcSabqOn6Z&#10;Cpme4uvs928S/wAf8fm/+Of79fJdeofs06auq/GnQov3vyrPL+6bY/yxPWVKpOMvcPn8sxlWOYRl&#10;FcvNL7J923uoppc+mtDZxW8st15U8vm7t6Mjt99vm+/t/wCBV5T8QPE/j74m+MLDSPBGiC30HTL5&#10;J7nV9Wi/0W6lX5kx/fVW/u/xba9BTQYvEOrxW26ea0t51lneWd3R3X+D79ejsu7vivIzirClKPu+&#10;8ftksPPGU/Z+05Y/3SK18/7LD9p8v7VsXzfK+5u/j206eCK6glgniWaKVdrI67lZakor5O/U9nl0&#10;sz5RuP2JLa/+IGp3b6qth4SaZJraytkL3AT+OLc33V/ut81et2/wo+F3wq0uHVZ9I0nSorGRZU1K&#10;+b51f+E+a3zbq9SRRtwelfAn7Wniy91r4o3un3rXqafY/uodPuE8pIv+mq/wsr/e3V61CdbFS5eY&#10;+IzGhgMhoyxVOhzSlI+w/GUWpeKfAr6l4F1KBdT2rdafcQsr292vy/un/hZXVdtfGvjjxD4p+IX7&#10;Qvh628W6a2m6lFfWdr/ZkMrbIk3pv2Pv/jr6B/Y61XW5vhw+n6lYXttYWUo/s69u12ebE38Kf31V&#10;v4/9quo+Mdh4R8F3lp8T9bs7mXUNJVbSD7LJtbdK+zd/tMu9q9vDY6XtPq1eRhjcN/amDpY2MuWP&#10;uylHpodx4ii8P6p4MuLbX4YtH0Z4fs8Ed4qQ+UrfKjrvPyN/d3bdtfn78V9Iu/B3iKf4e/2vHqOh&#10;adO1xp40+CJnldk+TzWX5ml/g+fdX3XqPhuLxv4alaawiltbq2821stZaeZWZl+Vp03fe/8AQa8N&#10;/Z3/AGaPEngn4gy+JfEC2GnWlt5sUFhDtn83cfldW/gT+7/FXpY3McN/y6lzGWc5fWx9SlTpx+L7&#10;X93zPIfjJf8AxF1LRPDemeIPDbeFtAt4Ikht7ePyrRn/ALz/ANz/AHH+7Xufw1/Z88NfDjSLTU7w&#10;2XjLUbqLzVlWLzU+X5tkS/72z52r6UkUuACdyN2rzf4uWNt4c8FazrmmWQj1Gzs3aBrdnRYNqyuz&#10;7V/vbnXd/t15uAzKOIrctc7aWQ0MDUli6svaf4vsnOat4c1C+vUWx0yO5u4pFX/R/wDR7dmZ0+7/&#10;AHvu/N/d/wCBLXYap4an1v4fGZ9NttNuHs5FuYUG5rWJ/wDWon3WL7Qv3v4lr4+8Kfta+I9D0a2s&#10;NQsIdX8iRZWuReT280nzbvm2t/4/XafA/wDaYvfEPxKubXxRIRpuoJ/owW+ZY7SVN7/ekb7u3f8A&#10;eb+Fa+qjiqcuWJlR4kwVScYRl8R9Aw/CvULSO1l0jxJNFa3F0XeW0Xy5ZY2iRfNV1b94/wC6T5v4&#10;t7M1d/pWgy6H4fSzmvbu5VG3XN7fy75Zf/Qq5rRvE3hzS9Th0uDWYbm3kWU2iQakzLGyf62Itu/h&#10;DJt/4F0rj/in+0X4a8BaM13HqFnrWrQTGOPSrDV2Z2XftdiybuVU5+YL3rulOHL7x7VbGUMPH2tS&#10;Z6d4mtvCz+Ebo+JorI6E8bNP/aAygibpndXh3iT4seELTQk8C/DG0bVNWFn9g01tNQTRWsUifNK8&#10;rfwj+L+L5a+Vvib8bvE/xWkS1vbm5j05GZIrRJ2bzdz/ACeb8+xmT/crs/BPxsn+C3hey0PUPBU8&#10;Oqo7Ss9w0tl58Tfcf/e3f+gV5dXFxl7sT4apxBQxdaXKuWH83LqeoeGPgDovg/wpqentPFqWt3kF&#10;xbz6si7Nu7+BP7uyvjfZsbb/AHK9o1v9p/Wryyu4NK0qDR3umd5ZXupbr739xJflWvF64sTUpyjG&#10;NI8PPsbluIo0KOBj/D5gq3qWsX2sPbtfXk949vElvE9xKz7Yl+4if7NVKK4T5DnexYsLC51W/t7G&#10;xglvL2eVIoreFd7szfcSvco/2T9a0jwpf3XiKeLStaeDdpmn2/73z5fveVK33Vbb/cdv43/gq1+y&#10;R4jhOvy+HbvxJHoHmypcW2LVN9038cSSt93+Cvqi88P3ev8AxDt9SstRu4dP0aX7LFCjM/2qV9jS&#10;szM/8MTbP++69TDYanOHNI+/yLJcLi6Ht6nvHwB8Qvhjq/w0uNPi1f7NvvIPtESQy73X/Yf/AOL+&#10;61QeKrNU8P8Ag+++bfdadKjfL/zyupU/9A2V9I/tafs4tZtJ4y8OKWQKqX2lGVnaP+68O7/0D/vm&#10;vFvE3w18baP8N9Nu9Z8NXWl6TpEkr/bLg/O3numxfJ/g2Ov/AI/XPUoTjKUUeJj8uq4OtUpwj7h5&#10;zDbb13SyrCn8O/77/wDAK734NfDu2+JvjFdEVHKNE7/aLhmRF+T5PkWvPXdnfezb3f7z17x+z74/&#10;8A+DxZtrst7pl/FI8t3eLJLsnX59kSpEv3Nuz7/996zocvN75wZVToVcVH28uWP94880fwrFr3jq&#10;98NahJLNdxPLbwTaNa+b+9i3/wAHyfL/ALezd8lcff2bWF/cWcu3zbeV4m2f7NWNS1WW817UNTgl&#10;aGWe6ll3o2x/md6bZ7by3vVl3PceV5sT/wAe5fv/APjm7/violynHWlTkuWEf/2SjX3N4H8PWXij&#10;9h/WNIgihlfUfDmqWuxPvrO8Vx/4992vnX4N/s4+I/ilqGnXE9nc6X4auW+bU9q/Ovz/AHEb/d+9&#10;X2Kvw68I/DTQ7TTdPsl0vM6RRM14yNcv/tfN87blr0MJCUP3p9zwxga+GnLFTj7sonzr/wAEstWh&#10;1/8AY0TTo2WW50nWryDyt33ZdyXEW7+78zpX2JpmriKwv2ZbYSeV8qp86xfwsjf7rZ+X/er89v2V&#10;LT/hnb9vT4ofBxkuJvDXie2fVNMtrdm+Rgn2iL5P9mJ5U/4AtfeF7pNnYa25muZ9Ngv4vNaBJWWG&#10;Db8rbvn2q23yv/H69qUj9K/vG7b7rXXLDy5GmF7YvbvcIm1PNj+aL/d+Xza5PxVf+TfQ7bmJIor5&#10;EXevz7VR/kRa5nWvEOlyWdrBot3qGr3tvK8u/T3l2PuRv3Xmt8u52f5dqt9ytrwd4Yki063vdU0G&#10;LRrmbUDLBG0rS3LQMjfJLLu3bqxlHnjEvl5zbsvDOtLsv59T/stj+9NnHA2V3fdR2Vvmb/ZVauXf&#10;hTV7y0ms5be21fT5F2qmoN5Dr/c+7u+Vf+AtWzY6Ot2IJXglRE+dd1y/zN/fb5qunR4TGwvfvt8v&#10;m+a3/wAVVxjH7Ie7E+dbjwbqXwOvIb6Z5/Evgy1byrm0li3tpLt83mxL/wA8vn/2tte/+H9Xs7+3&#10;iuo7uK7sr6NTbSrJuSZf9j/4mpj4e0p1eO5jLx/xR+c7K3/Aa8i/sbTvhLqUuksl2nhi9ufNiiW7&#10;lRbOVvubXX7kX8P/AAFa2iRKP8p7Tcfv3tZ4ZWgVW+cbdu7b/A392uP+JM2v3Hk2unPBBazL5Mly&#10;kUsrpKytt+7/AA/c/OtHQWtr3wzaXsmnXdutwvmsrSyqYv8Ae+bdWnpWm2LxrLEsmJV+bZO/zNj/&#10;AHv7tOUfsh8R458Nvh3qGhahosvipbC61q582WWWCJ0W33K37pUZ2+X+Hc/z/L/DtrpNd02DR9ZT&#10;Vfs0cN7a7bdtv/LW1nl270Rf+Wqf7H3vn/v12viPw5ZaloTLKGtJ/ldHuLt18pv733q8l0Sw1DVf&#10;FTq0H2x4p7fypZZ22W+3zW2bP9j+4n9xKUoh7x6NfaXprX4bQnlS+1CLFzexytLmDHyu27dv+98v&#10;+9TvB3hi78L6feW1zr09+t1cPLArxqFii/ubW/H/AGazvDXw4n0uG4tm16VJbh2lZ7P5d3+z8zvV&#10;PUvh1eweIF1fT7y4meeD7O6Tvv3Jsb5Pmbbt/wDiaJS5S5SNvS7210/RFvr7Wra2j1G781bq4/dL&#10;ud90UW7cv8G1dlaVzqt3cwSpbLv3LuklhZt//oHy1y2leALHVdJ0pdat7m/utFn8hw19L5Tsu3Er&#10;L/Eu3a//AAKr9z4e1C48fQy2U0MXh5bHbd2/2l2uJ5Pm2p/u/d/i/vf3qANhRewWSNc2kgWCfEEX&#10;mxN5v8Kbvuf981n+Ptek07w/fMbe9+3yQMILVYPNT5fm3v8Ae+Vfk3NVvRri31O+1dFtZ4rSxnWC&#10;S4+1yf63aGcJ/srlN3+1u/uVX0fSdI8SalqWqqJbi1uIltI2aeX/AFSu27+L7rMz/wDfNMor+Gfs&#10;x0yG41W6e+1iAeQ97MjRb1/2f+mTfI2z/vqtPwdrlk2n6ZBHcQHdaI+xW/h/z/D/ALVUbWwh0/Tt&#10;EvLby7e1ura3tZ2e5lT5v+WXzr/vOv8AwNam0bQLS30LS5I4JJomtovvSu/lSqm3+9/wGgk3Xjtb&#10;O12wfvIYxuVU3S43fw/7rVU1fVbDRJ2uL5mCRxMryIu/crMqrup6aDYzLtube1ilVvma3kZG/wC+&#10;ayx4Z07T9bivorRE3fI7tud03fN83z/7v/fdQUY1t8UtP1jW20mbSb2CVLlW82UfI+1Wdn/3dqL/&#10;AN9rUfxH06LxXbS21nDdi7i/1V39m2rE39z5l+Zf+A/xVs+NPFGjeBdEubnU7v7HCzbFG53llLN9&#10;xFX5tzf+zLXl9p4j8YePdRu4Dq+m+BbWCNbiXT3b7fqflO/yMyM22L/PyrVcvNEmR1vg/wAZjTtA&#10;0+11PT7jSriKP7K00zr9n82KX7iNvf8A4Du+bbV3SPiENa8VHQhpap5VzKkc7T7l8yJFZ0Zfvbvn&#10;Vvm+9Xnem/DbxTLLfI/iS116yvpPKltNcs/NinbZ/GyujM2xF/vfw1e8CX9joXjL+xfE+kQWHiXU&#10;Y2S01CGd7hL1F3/Ilx96VU/29rrs+b++x7v2SIy5z2HXv7Tk+wDzbaDdeRbVMG5v/Q657x7E2tRj&#10;RIddmgv57uCJ4oiqu0DN8/3f9hmrY1XR7RJIp5VvHiglV4lSeV923/gVeeeGNNXxP40u9Tis4NOu&#10;ILV/NuHumeXez/I+3f8A3P8A0BPnqJSLlI9SutI0qGJbSa7mVZV2iL7Uybtv+6a8+8c2fhyHUbdV&#10;sbSbW0ni8h7hF/dTs6eVu/8As66LVdV0aG8hgnfyHlXbbQtKyu3yfLs2tXN+NPCD3+sabZWGlzXU&#10;6QzXE/8Ap0qIkrK+xt6v8u5v9mmRzGzDd3d43h2SBlSExbFlf5/m/wA7PmrfubWTWbMmK5uftT/L&#10;HcbVidV+9/dqzL4cs57OCBoWKJ9z52X/AGt1V7DQoGnuvJlmhiJ81Iknf5tyL83/AH1vqKcfdDlP&#10;N9O8NXPwg0fVzG081vebop3uJd7oqp8jp/s/f/vP/wCymi6p4i1HQHifSLbV7m2nieC5sJ1aGdNn&#10;8O/+JEb/AL6+Wur+JPhi01vRfLtLxkd3WJJvNeVEb7v97/bqLSvhrpvh37A+ki70+6S0XZKbmTe+&#10;z+GVf4l+b5v/AB3ZS5fshI83j1zxdp+py29x4fkN0be3maJPuf8Aj33W+8tbb+J9ehe33eHJEi81&#10;U+SXfs+eunvH+16s8Wr266bqG2Lbcfam8q6+V/8AVP8Aw/7j/wD2VNm8MK6yxS2dyiN93zrp9j7v&#10;4Pv1x1I8hjylvTb+DTZ5ZWnl+ySsqJsXenzf5Wuw067GqafbLN5RKttZt27ft/iWvN4dKttNl83d&#10;czeU3y28s7Sp/ubN9adqLLw/LEkNrPBBs33NnDPLsXd9/wDi+8tbUKnu+8FOUju9R2Q20iQyBrlv&#10;kj86R9m7/arhvDy+JtR0OKy1ux+yPeTrDEEVbd4rbbulygll/u7fvbm3/wANdHFJpF/PB9lu0fYd&#10;kSNO/wAsmP8A4mq2sWi2GpW13LFL9ngtZYt6Ty7rXds/hX7y/L9/+Guw6Yy5jiPj14H1jxfN4Suf&#10;COtWWjeKNLv53tv7XsWurG4haJkuEnRWV9vzL8yuvz7K800z4OzfBDwt408Z+J9Nv/jN8UPEcEv9&#10;raxZ2sC7YtrLFa26Syp5UC/L8qf8C/g2+7aZcWskl1fQhryJgsVmkN60vybfvL/vf+g7Kq+ItB02&#10;5sdSvLlnfUILSVFfzZU2J8ruq/P/ALH/AI7UcwHHfAjWtH8D/B3wbo9tpdwl9BpkC3lvFFtNpLsT&#10;zUl3Nu+Tc/8AwGJv7tenaXqdt4p0OCd7OR9Gv7WIoLmP5yrfd3pVHwV4P0uy0+HVlT7K9/BBK2x3&#10;if8A1X3Wbd81bN1pdnNCqMZ/NaLylVrqVfvfd/iokETPbw/rXhtw+h6k15bM2W0zVWLr/wBs5/vL&#10;/wAC31zfxH8QQ6v4Qu4LhPserWey+awuHVZY/Kbfv/uyL8v3krsNEtpTYxLqdt9iv0b5YYbySVG/&#10;2v8AdrD8T+DdI8Ty+RqWkrL5Vs0/Dt8zM/3f+BbK2+P3ZEy92Jv6PPENAs3ldNggSWR3/wCWca/N&#10;81U/B81xJp3nyZ+zoWjs0l+Z/K3fJub/AHdn/jtcTaXdnqXhqy8OtIj3Vuy2mpL5jfNFH8q7/wC6&#10;0q7Nu7+9XbaoltaaQdQW3u5obeBnlHnyodn3n/2t1ZR92JUTmPGfhi+ltbXSI7iOOx1O5RBDLFvE&#10;Tr833f7jbPmT/vlq17W4bVNE8P6kzr9ol8gyt/D93/7Fv++64/W/FWmy+N9HTUoNdSKyS6f5fN8q&#10;J/uq6sjbmbYkv/Ad9at/b2Xhu5sreOe7isJL77Qs7SyqkCtvbY3z/d3tu3UvgDm9437jxg9reS20&#10;+l7RF8qs0ow6N/Ev8NV9Dv2h8XTmBpLiKc/M+d3ysu7/AMdZX/77p0vhWxvbyW6knlmiWLYsVvcv&#10;s/vfO2/5vvVjDw3Hq839oaLHd2MjfunVL75v/Q64+aXMc0ubmOpsNe/tG88p4I4UZm2v5vyfLW1c&#10;TQ+RxhP95l+b/LV59o9rJourPJd2l3HbQo+1Ypm37tyL94t93/gVU9Z8XxgiS9mh0+1ln8qIvfS7&#10;X3fKnzf7dONTkj7xdOp/MW/FWtx+Ftdl18PHdxbPstzYxbd8u3e//jn96tXSvGel/ZvKaXYzN/y8&#10;Ns/8d/vVyXiGwg/sHUIp/M+z/ZZf+XqV0i+R97p/DT7bR4NYtbRrvT57x7iBXaF59j/c/wBn5mq/&#10;b05hGpLmN3w3eZ8Y+I4pZ47m38qC4i2bZURZd/yb/wCJfv8A/j9XJH07UpdSiniR4bdonVkg2eR9&#10;75v9773y1yMOg6LYazcXi2N9o+oNtSJ7e6lTyov7j/P937/8FVodNl/tK9Wz1We52xLEtvfSypK+&#10;7zfuPv8Am+//AB0vdl8Mi5SjM7nwZZxbb1ZZWdH2Ou/7/wA2/Z/wKrOpI0mp6fpMkiPa3EitMv8A&#10;zySL59jf+OL/AMCrmNKlXSnltJ7x9Eb/AFrNfNLuVV/hV/N2suxHrovD2lpcTXesX76jFd3Sqkdu&#10;s8/yQL9z5f7zfe/4Ft/grSlHlj7w4x5YnRvtsE2wIsy7VSvNfFV/bXmuPBFcrc3drEsU+z+Bvnrv&#10;G0qx82K5V54rVF81Xe5l+b/vpq811GyaW4XW2WSE6rH5q27bvkiX/Vfe/jdPv/8AfP8ADW9D+Iep&#10;l/8AvMTrPhb/AMhK+/65r/6Ea9MHU15n8Lf+Qlff9c1/9CNemDqa66vxFZl/vMhaKKKzPLCiiigA&#10;ooooAKKKKACiiigAooooAKKKKACiiigAooooAKKKKACiiigAooooAKKKKACiiigAooooAK5rxV/y&#10;GPCX/YVb/wBJbiulrmvFX/IY8Jf9hVv/AEluKAOlooooA5eBfL8V67skXz5bS22r/Fx5tWL22ttU&#10;szDcwx3wb5tjr/d/vf7Vcv4lvbm71PxJBpF2tnq0NvapF542I0u6VkR938L/AHNy/wB6uZlf4hvq&#10;Ks0+npb28G5biWVk89/7j/J/vf7Py1zSlyyKNzT72WZLXQIESQPLdG7w23Yiztv/AN37y1Fa+H9B&#10;8G/bXubv7Tczn92jyr9qf7n3Nrfedl3b/vVyemalquj+KLeBoJ5vEEsEsV1bujtb7ldPKuHl+Rfk&#10;iT5/72xNldDrN83hCCG1nt5pb2+V5X1V0T92u9Pnl3/KrfN99l2L/s/do/xAaGh61a6xr17cWFj/&#10;AGckEC2Dfak8qbbu3I+xv+WX9z/gf3auXEmm3WnizW9Wy8qXfDcwfe3J8yyfMu1v9payNO8H6Lqs&#10;sqpplwlxtaVbq+gVnn/2/m/e/wB377K1Ms/kZ7aeJU8ptjIn8Nc1WtKP2Tn97mM+wh1Dyrj7NeWl&#10;yjM+15omRGTzX+TZv+Zf++aZZ6Dvbbc3lsiW/wDy7xWMX2d1+f8Agbe3/fD/AMFaGj7ptNhl3Mjy&#10;yy/JCiJs+d/krQhttkr7f3Oz/a3vXBGUubmiBg2+g3lto17Yi6vdShlV9u3bvtd2/fs/vKi/dXdu&#10;/wB6vm39oDwV4s8feM7aG1sprpLOL9+6RNsiZ/3T/Ls3f8snf7v/ALJX2B4ft2vdQUxtshRPlf8A&#10;3qyfHsTaR4n06+tfOuWuka1kTzdv3d77/wDgHzf991pKnz0zgxuCp42j7Kr8J4h8HP2YNI8Kwafr&#10;2vN/ausbfNit3X9zA/8AB8n8Tf79ey3l5FbReaytN/zyRPneX/cSrdzomuPZSyr9kd9ybdkvztF/&#10;H8+z723/AIDVG/8ADMUDyyPp+oOYmib7btZ5nVH37Ny7/l3fwVl7CX8pthMFQwVL2dCPKWE+2O8u&#10;2KC2Tb+4f55X3/8AAdn/AKHWVraM8XkX0++FpbfdbwxbP+Wqfx7/AJq29k7zyxfY7l7jb5vlPFsR&#10;1/322LSa/wCHtTSwnkaK0eJfKZYvN/es29P9nb/fq4wl9k6eUzdVRX0Pcq/aXt/9KW3hb5327/k/&#10;74rPs4f7B8Svpis39mX8X2qB/K+dZfvOv/Af7lat47aVK7T21zCnlI+/yHlTb/c3r96szUrSLW9E&#10;uIrN/wDS9Nn2wb2/1qbEbarf7G7Z/s7l3V1YWPNGVCZjWj/y9ibcKNNPtZv3UTb2fbsrlE+Gmgxz&#10;puu7w2lvB5UUv2r7nyPsVPl/9k/uV02lX9jqVrbt59tNd+Uu63t51fdtqwls15eN5su+3T70W1Ni&#10;VwfAXUrRjDmOEs/gXo890t5NPfz/AD7lillTYyr9z5dn8Vaum/CXQ4brdFcz+UjL5v8ApXyI6vu/&#10;4D/tJ/FXpUVtHbok9x3basCL87N/drkdevr7Q9bEAjttupXilmOd8D+V9zaq7Wb5d27d8m/+L71d&#10;NOEviqHJh/bT96oYOleFdPs5ZZ7P7T9k8prd3uG/16/J8n97b8n8f/jlY3xC+DOi+NYNIsrbwjH/&#10;AGfawReVd2O2JPvfOnyuvy7P4m/u16BFZSazqP2RY1+xRLuuXuFTynX+NP8A0Hd/v1taLq7Xnim4&#10;EUFslqtqjRfutr7VldP/ANmtqfL9o6+SM48tX3jmPCvwb8AWGjLp8nhjQLmWx3RSvLYxO27/AGmf&#10;5qqv4G8NTai7aV4V0Kwu9myJ0sIleLd/Hu2Vv6pD/wATi9i2x7/N81ndd23+/t/8dqBLRr9IoI3Z&#10;0lZPNmRt/wAv8b7/APvusK9Tkhf4TOlRhfljA6Dw3oKaDpdvbb1d4l2M6LsrVIzRiivzCrXliJ+0&#10;qH0kIRh8IUUUVzmgh45rm9e+HHhfxXrFrqur6FYajqFqu2C5uIA7p/FXS/WkLCqhKUPgOerTjVjy&#10;zjzDNoIUDgV5T8TPBep+Pfid4DgjiP8AYOiyS6nqHnRnymf5UhX+6zff+X+GvWulJnI4q4z5PfM6&#10;+HjiKfspfCJt556dq5/xL490Dwhdafa6xq1tp0+ozrb20Ur/ADSu3/sv+1WV8XPFHiDwj4Iub3w5&#10;odxrmsO/kRw2ybvL3f8ALVl/iVa+ObL9mH4keJdmueILa582eXfLFcT776X+L/dX/gb134XC+3+0&#10;eFmmaYjCNUcNQ9pL8D7+ERlbavLVg+OrPTh4R1efWQ1zosFm8t3axJv8+LD70r5R+Hfxs134a/EU&#10;RfEvV5U0abTWjhtIJ/tv2fa6eVu2buyv87/NXrPj39rXwxZfDq81fwlfw6jqCypAljMNjszfxMjf&#10;Nt2q9fT4LLqGH/e1/iOb+3MNiKEuf3bfZlv9xyPwhi+GHxdmaCw+H2i2DqsEjK7RPKqrL+9Xbu3f&#10;/Y15Z+1b4t8OTa9ZeGvDmkaJDDp0Crc31jAvnIy71+zq/wDdRdv/AAKt74v/ALT3h/WPCFnp/gXR&#10;00XVruBFvL6OHypbVf8AnkkvyMzfKvzV8yO7Ozszb3f52evRr1Ycvs4H51m2Y0vY/VMOoy/mlGJ7&#10;N8LP2dbb4lfDHWvFjeJYtKbTpng+zSwfu02bG3O+/wC7tf8AhrtPCv7Ftvruom3T4i6LelIvNkh0&#10;0ebKv/j/AN37vzV554B/4TzxP8L9e8MeFvDMV/os0qy6ldRQtJK77lKqm99u7G37q7q7X4Sfst/E&#10;1J4NYttTj8Fi4VoPMSVnumib721V/wDZmWqpxjPl/dk4ShRrKlCOGlL+aXvHXfsv/B7wOsWqaj4p&#10;tWu/E+iak9nPYXvMUEqt8rIn/LTdx/frvv2uvCK+MfhVea9Loclvd6P+9tpNyeb5TOocuv8ACuzc&#10;232rpPDX7O+kfDfQjcWtzqWoaq91FdX988v+kXG3ev3v4Nvms3y/3a9VtU3aVsugmNu2N5fmVov/&#10;ANmvRp0/3fspQPusPlcI4D6pKPLzH5HV6V+zz4HsfiD8UtP0vU7Z7nT/ACJbiVN21F2J8jt/s7q+&#10;pvj/APs5eFvE19Jq9pbNpWtXULqHt2VLdpF+4zrt/wC+q+ffg18L9dt/iTrvh3Unk0aFdJuTeXcU&#10;uzbEY2COj/75/wC+d9eY8HOlOPN8J8LV4dxOW4inOrHmpSl/XMec+PNe/tvXtTis7PT4dPt7qXyH&#10;06wSL91vfZvdUrl6+7PgR4C8MaL4O13wtb+IbXVU15Hd0AVpYGaLyni3bvn2f3q+NbPwLf3/AI/H&#10;hC1eJtROoPpyvN8iMyNt/wDZK56tKUeWSPLzLK6tD2dV+9KRT8Ja7L4W8UaPrMSq8thcxXCo6q27&#10;a/8AtV+hXwi+NPhHxXda5JpmpwRGdvt6w3R2PHFsXfvT+HayvXx38Ov2dtW8feLta8Oi6eyudJn8&#10;qW7SzeW0bbuR/wB78vzfd2r/ABfPXsf7Ofw1t/DHxI8T+GL1re+srO+t2XWNyL9qdUbZbqn/AAJ2&#10;b/d2/wAVdmE9rGXKfRcOLGYSpZx/dS/9KO20r9nu78Za3f674s8Sa7cxve/atMC6gjRRQff8rb83&#10;+78v92vcvFemx33g7XbaO3FxmznhS3K/f3Rfcq7GEgkujESqrI+z/e//AGmb/vqvm39sX4yan4R0&#10;HSdC8PXxsZNV8yaW7tZdsog3fwOv3d3rXo81OhGUmfb4v6vluGqVXE+HdjJ8rffT5Gop7uzs7M29&#10;3+dnro/Cvh7T/FXm6ety2m635TPZvcSp9num/wCeW/8A5ZN/df7u6vnOXnPwlQlOfLEoeFfCuo+N&#10;fEFnoelRrNqN2SsMUsixKzbN/wB5v9yvf/Dn7DXjGX7Pc6lrml6OGb5Tbh55Vb/xxf4a+bP3tncf&#10;xQ3ETf7jo1e4/Cn45fF620b+xvDlnP4qs0k+7cWkt08X+x5u/wCWtqHsvtnuZV9S9ryYuEpP+6fX&#10;stkul+GrjTPEs+oXc2nRRX8tzo/mxPqKJ/y1SKL/AGvlaL/d/h215/8AtM6rpl/oPhvzXSwnW/sr&#10;+ytrpfKlnXzUV08r725d7bv7u3/br1nTp9W8ReENB1mbTzpviyO2S6ayf+CZ1xLC/wDsv/7KG/hr&#10;5I/a2m1BtR8Fa1JqDaqixPtu/KSLyn3o3lbE+6yV7GL5VS90/Vs1xCo5c5QPKv2qUvvAP/BQb4N+&#10;MINVbQYtdX+yG1NF+eB/Nlgff/wC6i/4Dtr7qvvhCmoWb3epat/bd4257aWb/j3t0/uKju/yfd3f&#10;P/BXxN/wU+mg1z4E/Df4i6bdsdQs9cintX+X5Flidv8A0O3Svujxf4lbxL8OrObT2uZtR1q1t5bW&#10;KzO3zfMT5l3/AHfub/lrop+/SjynsUZxnTRyvhHw/wCItI8OxyWc8v2K5dpVuLe1VrhYvm8rzVVt&#10;zo+9G/vf+hVv6V4tt/CWl3Fzr3i6LVAmoeaz3cHlTRReV/qtnyszf8B/jpdQ+I99oumxSXmiXVtF&#10;buys9pFuSJUfyn3/APPL/Z2bvk+auR1b4naX43vbm21Cwv7nRYLlGtjLpzeV9z5t+9/vbmf5v7tH&#10;NyFSlyHqOkfELw74kvrnT0a3aeNmReUXd/tI275v+AtXWW6T3UOGvWBX+7Eu7/2auF0fWNM8ValZ&#10;WP2GW5hf51e7Xcifuty/K26l8U+GzoenXc3h22ubXV4drxnT/k3L/wBcl3K/93ayf98/fq/7xXNI&#10;7dd97bxyyyBEWRh5v3dy/wALV5x8UbCV/KlaL7Yl5BuiidUeJJYn81P++/u1geDvjJbR6iNP1C3h&#10;srsRxKziV5Ul2I73EsXy/c+T73/xFdb8W9XuI9C01tPie7ma+t5QzL8kSb1+f/x/71XGX8w+bmI9&#10;E01p/C6rbeJVtlubz+1PO0//AFuxju8rb/d+6v8AwGrp8FPeXdxd2+vajYLdS+bPDE6NEjfL8v8A&#10;6E3/AAOsD4V2FnHYarZ2ltbJcWuotbs8XyO6+a86b/8AaRZf/Q67rXdYu7W2l07SIJbrU2Rm2btn&#10;lL/vN/47WnvER5uY5rRPC3/FRzafHqt3qMPlb7y4uF+dfn+4rf7f8X+5WndQHTvHMWoQwIlqltEl&#10;9AifdC+aqS/8A3/98t/s0/wjNeaT4Ynvb+JF273QRLveVRu/8eb+7XCX/i+48WJ4n1S7uZvCNnFp&#10;8VvaefshmnDM7/N5v3d2xkqiz1G7sbwazY3ts2+z2eU6s3zL/df/AGqvwSSTQ+XgmXO7P8DN95WX&#10;/Zrz34R+JTqmkro89yuoGwhCJdxSrKgDIrLEzL/GqP8A984/i3V6LKEF/buPlKx5Pzd2b/8AarOM&#10;fiAzrC5t7DxJf/P5UF3DFcLvb5fN3Oj/APoKVLNpcaXs+oRbd33VV/uf7f8A6DWa2rGfxdpzQ26y&#10;adL5tu105+VpNu5dv/fLrXQ3KszTBYl8hIm2/wC0zU4+8TzRlEytasLXxDo17bT3nl2M8bLcT27r&#10;80Sv867v9pflauStrfXdPt/D62N3aadYw2kt/qtvLF5rtuXcq/7u/wDuVu6752vLcWdvbedpkEjL&#10;fbJPmuvn+eJP/Zv++ag1jVbPUNTOj2m6/jtCv22CyXc25fmWL+6v+1vZflwv8VM0JtC0C3uvAGh2&#10;txNHG7W8Hmsi/LLLtXd8rerVT014fC+kaeuo3SpZSW0UUVxcSZ/GVf8AeK/vf93dU+hW+t6h4bto&#10;riSPRWinniUp88/lKzon+yr/APfVP8FaDFodlYQQo2+azTfdzM0ssrL/AH3/APZaUuXmJ5ftCza3&#10;Y+Q26+tniZl8qK4n2N/wDb96s3xJ4uvNL8P313cabBpumwq0v2i+l2bvb+98zfxNsrdisIrCadNL&#10;S0tr35XlSIKu7d/G/wDF/erzYwz/ABu8UywSeRL4F8P3XzvF93Vr1f8All/1yRvvf3m+X+/UgU/h&#10;54a1P4ja4PiL4rt5E0+Jdmg2UaujIn3PtDRfw/xbP7qtu/jar1noNjo/i7Vb3SMTaReRKLWIRvvs&#10;5Wl3XCr/ANMndIn/AN7fXdeJPEj2+mS2sciu+14vNVdvmv8A3V/9mrCS2WHS0g3N8kX8DbP+BvWF&#10;Sv8AZic0pc3wjvtEltFvl/1SMs/lbt6/L/s1yPj7Rj4y0PU9Qe3l067aWK9sXtZfKuLXyvuN/vN/&#10;7My1uarNbXjrZtLEkUS/arx3+T91v+T/AIDv/wDHUp1vJd+I78QWkCQaeu/z7iZUb5dn3k/4E38a&#10;Vx0qsohy8nwnn0nxM1LxF4Qg0OR47/W9MuPstzYpLs+0xbPklbd/A6t9x/8Ad+8jVr+GPH+lWd5a&#10;6Y3n2dum150+zPv/AHr+bsf/AL7p3xZ8FJpdxYeKtO0+SbW7S6/0j7DE32i/s2+WVv8AaliTc6b/&#10;APaX+OvRNG8JaZeWFlrfhu5tNRsL2BWia4XzUeJv7j/8Cr0pR5zb4jmrv4leD9UvtGlhMt0Fdph5&#10;1r0ZW+Vvm/4H93+7XTeBPGGmeKdR1iezlJEhiTDIY1X5Pm27vvfxfdpuu6JrT6a0K3MO9dyReUqI&#10;kX/A2+b7tclYJeQ6vFbX0VzDFFa/KiRN80S/Lv2L8rL89R/hLke1rLG9yWRtyrHtbb/DWHNOLXVb&#10;WK3hktx5e6Vwvybfvf5/3qpt4x09reaeC5SFlVvLjuWwqv8A5+atGxka8AvtqpFPGnl7m+fazLvr&#10;bmI5oy90g1uZIrq0gji+R7mJlf8A29+6tjUIpJZ38ptkyIrRv/wL5v0rnvExNrdWks94zRx3aO2F&#10;+fb/AHPlqfR9dfUbqWLd9o81d6tt2bY/93dUc3KXze9yjLuFNWS6gSDz2dU82KVtu37/APsfK1YF&#10;1qqaNe6dYavuhRnbyLtU3RXDKm/b8/8Aqpfl+63/AAGtixjWz1TWZ2lxDIsTSyyt8zfIy/7v91qt&#10;654ZtvFTwSyqpki2yxiXe8TH+F9m9fmX+9TA5DW/GGlJe+VBqdpDL8nmu8qO/wDuIn8P+/Vq0tNS&#10;v5N1navFb/x3d3vVG/3V+83/AKD/ALVW/DGgrYaJaWfmz3jw2dvDK7y/vXlVmV23r/Em1q6ebxBZ&#10;LLHbXN5Dbufn8vzW3MtYez/mI5f5jhNc0PXdJewu0tItXh+7crZN5VxH/tojb1b/AL6/77rF1rVJ&#10;PEBjn1C61uztIJ/Kl08QTp5G35/NlRfvrt2fxMn+zvr1S1u7KxsJr2OSV7HZmML8/wAv+yv3qyLn&#10;R1ms5NPiLRPcxeVLGGyU+Xc+zd8v8UVXyxh8IRiQrrVslihs9IkFkTHBBHt2q67W+UKv+7V3xhc/&#10;Z9DljZ/sct48Fujo2113uq7f/Qq57QvEU+u67qHh6Z9U06HSv3H21Eihildf4VbZ/d/ut/3zXXHQ&#10;NH3tZXkCXrSfvFS+Z7jj/tpu/wBqrjH+8HLIn8PqG060+VXdLWJVZv4W2/drE1vTD4m1BNE1TQxe&#10;6FMnnNftNtAuFc/Ls+8u3au16b9mtdB8MWl7o9he3KLEmbeyvH3RR7fmZYmfa23+5VDwtoV/4Ehn&#10;iU3uv6ZNdNdQSSun2i18zlonR3X+9/D/AN81oWegTPEin7xZf7n3q5rV9fh0DUllvZJF81tiqkG5&#10;ZNqf3v4fm3Vai1/TL7SL+6ZA8UEj+fFKPmDL/s15Nqfxq07XL7TymmXySttfynXZti/z/wCyUpS5&#10;I8xEpHQyab/aX720s4LbULVVZdQRvKl3fwfN/Ev+/u/3Ku6F4o1SW7Ww1TZHfw7XUlfklSX7jrt/&#10;75/3q4fwpqMGh60urXN1ql5erKzs9tG7JdRNv+Xyv4VT/gW3/wAerd1vX4tQ1OS4srOaLxJZs7Wo&#10;m/1TtuRFi2/7e9f91l3f365+WpL7RlGMuU6rWr1tU1/ToopmMNjqSR3D7RtnlaJ0ZF/3Vc7v+A/7&#10;Vaes2MMkH7ghGEiBWb7qFdyp/vfNWNdXcFt4KV7NpIZ9KuoXuVuDslibzV815PX5Gd938VGp+Ktl&#10;hp0kkIluEufKeISp833vvf7Na1OU1lynI/2DFZxebp9nafZ4pf3qPE6fP/0yuF+ZV/i/irpLW81C&#10;x8mD7Vc6U8X3X1B1ureVt/8Az1+Rt3zbdruv+7WWnn20G1blbbbLv8mHZ8v/AH181btjbahtuLee&#10;C21W1dFVklXd5v3v73y/PXBTqGNOUublL1xZarqNlLb31tZTfvdzJau8X/xdcr4h8NXd94rsNXvr&#10;SM2FnD5UZOofubP7299nlfNu+T/a/wB1at39o+j6NLe+HL24hSL5ZbW3l+SHd/Fslfam3/Y/75am&#10;+APHVz4hvPsc6rLLBBvnl3r8zN825P7yf7f3fn21080Tb3ZHPeNPCT+ItJv9Sj1aX+yYtPnaCyZP&#10;+Pz5f9azf3f7q/xbf9quj8P3l9J4zuI5LBI9DtIGZHc7nuN6Jtf+7t++tXf+EJYa/qE0EupWel3m&#10;4S28V062/wBzb8qfw/8AfO2uF0DRfFT2hs9O1CRLqxkbTnu57lPPT54omfaqbGfyt7pvX+JPn+9U&#10;ckA5f5Tq9J1nTfG2palLpt7Ffx2srW7ywt/x77fu7t38Xy/+P1hzJLc6lL9m3Q/8erz/AGtWR/K+&#10;f50/vf79b+h6dd+HV17SY53bTYn3PKkCpcRPKqt5vy/f+981Z9nfr4M0SLVby51DxPcWEEVqr2lr&#10;vuJ9zunyov3fuf53VEsNzByyBJZXiWzuYINV09WZtssv3mb/AG99XvD3ia70tWijSS80+J98to7f&#10;6Rbr/sf89Vra1eO1l09pIome4b5ovm3SozN/F/FXNT/a9N1NZ7SCeG6WLdvRf/ZP4qx9pOlLll70&#10;SPgOg1u9j1fRrXT9Mka6g1lvsoCSLvji+9K67v8AY3L/AL22q3xDRY4NKkhjWOCRGdVUfd+Vawr/&#10;AFQ2c02tafbRWGv2sTLJaSxOy3St991XanzfJ/n+KK8hW50HTdV8yea4v9zt9odN8X+x8ny/e/uf&#10;+PV7FDl5oyiexl8ubExOk+Fv/ISvv+ua/wDoRr0wdTXmfwt/5CV9/wBc1/8AQjXpg6mt6vxFZl/v&#10;MhaKKKzPLCiiigAooooAKKKKACiiigAooooAKKKKACiiigAooooAKKKKACiiigAooooAKKKKACii&#10;igAooooAK5rxV/yGPCX/AGFW/wDSW4rpa5rxV/yGPCX/AGFW/wDSW4oA6WiiigDyTx54Th8UeJdX&#10;2MIb+KxthDNnod8rfN/47/C1ZHinUdX8NeE/tGsXU11eucLa6daeanCfL57Nvbax/uf3v95q6fVb&#10;28s/GmpNGltbWiW9v5jOu6WX/Wt8ifL/ABfxM38FY3iWxu7/AE6S5uxPcpczKipNJ92KX5Xl/uK2&#10;xdq/L8v3v4q5vtc0g/uxLHhW9t5vB2m3OmRTQpeI08928Ss+359ruv8Att8/+7Udt4OvrbxLDf6n&#10;HJqQITZL56yo7/L8zq235t/3f4fvf7G3trzw3ptwiyNpsCRn5N9uuyVV/vblp40hbS2EdjdztDGq&#10;+Vtn8112/wC/u3Ue9MPhM29ikj1C3vT+9EXyeRnbt3f8tYm/vf738H/At2P4gvLHVClzbSL5zN+9&#10;8l1WX/gS766Kaxmu9qlrS/VWbal3Ht+995dy/wDAv4Kz9S0mLUG+y3WjRzFfuxRzru2/3/4WT/eW&#10;sakZTjyhy8xyGlWc/wBlf97En72X53+T+N/9utbZLD5UrSxIif3/AJHrEv8A7TZ6Hd32mSy2z2a3&#10;CfZL6KWVJXV3RNj/AHt3yf7X+5VPQ/iPdRacRqXhHULuSAeVc3lvsdGdfvbWX/2SuONAyPRvDGpR&#10;TWvkeZs+b9wj/L/d+Ssjx9P9m1XRb11RLBmliaV1z5Ujbcf7vzJt/wCB1xk3i2DRE1Bv7N1i2vrq&#10;XzbX+1vmt0l2Js2v8q7fk3ff/grtbPxDp2veBBZ31zbarczrND5UC+V93d03/wB1cfP7bq7PZy5e&#10;UUeaceUrq91aRrsf7Rbu372KVm+b/e21vab4ngvLz97L9gliX5opm+9/wOuZSa51K3svKig035f3&#10;vlLv/g/v/J9z/crndb0dry/tP9Gk1J4vn/et8jp97/4iuaPNCXKRzch39z4t09EcLcx3N+rP5C26&#10;+a/+/wDxbP8AgVcVrd/Jf2+5olmbz4kZpW37G81P++m/75qK203V5otrywaVEsu9fsi79i/7b/dp&#10;j6VEn9oQQRS7HvIpWfd99/NT7lFSUftBGUpGw9zLfrFuuZUii/5ZW8XlJ/v7F/8AZ3rPvH1dE/4l&#10;+3ZA/lQJffPFKrRfPsRfm2/w/fq3sge1e5u2aG0VvKtbTyt6Stv+/Vv5tkSxQfZrRYligSKLYiKv&#10;/wC3WPtJQ98vlOe8OeCh4d1zdBp6C3uFaFPs+5vKtd7um5/vfI3yt/wCtPTrifV9QtdUst1/DAzo&#10;tjFP5Wxtyb3f5l3ts+7/AL6f71W5tVisLV1ubloYtuz5G2P83y70/wB+l+H+pXbwalJaai9yqKsQ&#10;tpYd3lvu+WV9vzfOn92s45lgpYuOElOPtJfZOmOEqey9vy+6ajXXjA3UclvpcU/mLsLS3St5S/Id&#10;y/4f3l+9XNImp69qlxPdW0+mwxXWyB7SdJX/AI1/i/v7/wDx+vQ/7Rvb3TzsurSzjbb5H2dvMldf&#10;91tm1q4+FLaa9f7Dqs80W7e1ok8H7pv++NzLXdiqlOm4wnP4jJqc4+4M+zLYIkFtZ/Zoovnbf87/&#10;AH/7n952q1Z69BaRXCxpL5stt99F+86yv8iU9NWcy3E1/dxnVIX/ANEhtzsa4TduTdu+Xd83/jtY&#10;k01pbatbpfL9peWD7R9nRWd5V3/cRF/365eWVKRialneLcyytdSqjo3+q3b3/wCB1o+GbjTLGFLW&#10;2ljRE+WKFG+4tSaPDpnlW7/Zp9m3zWT7LLEir/ubPmqbVNT0RoFaW9t7SKW2Z4rWZWSX5f4v73/A&#10;KxxWH9pQkqs+U6KXNGXNA21J7ilNebXfxOg0cQwWztqksse/eit5UX+8/wD7JWn4N8bXfiGaeOez&#10;+WP5mlg+4v8AvV+S1sbhqWNjl8Jc0pfy+8fRQwleVD6zKPLE7aimJNFMu6KRXX/Yal+b/crtcLbn&#10;OVXv4R2aoUmlvJ9qtsSr7wxv95F/75pEhWJNqKsdd0a9GlD3Y+8eRLDYipP36nujk+SnUUVwHrob&#10;s/e7vmpHRXR1Zd6N8rI9PooTtsFj4+/aY/Zs8Rar4gvvF/h+V9aimCeZpiRbZYFVNv7pV++v+z97&#10;/er5RdGR3Vl2OnyMj/wV+tcofACcV8Fftm3mmv8AGB7axsobe4tbSL7ZLEux55W+b5v73y7a+iwW&#10;LqVXyyPyDinI6WGj9epS1lL4Twiugh+HviqaLzYvDmrOm3zVf7BL8y7N+9Pk+b5a5+vtv4V/Fbxf&#10;rnwpn1LxZY2cvmOiaFJGPKu7x1cozqifd2/L8y/+g19DQpxrS5T5DJsvp5hWdGpKUT5f8B+OfF/h&#10;C6Xw9p/iC78L2OpTxJcGQiNYVd0TzRv+58n8af3K+0fDniGLwR4TsdE8O3zapFYshvNbup98Ury/&#10;elXc+6Xc7/wfLVfwbc22g+JDrGv6mmozajZpLcvJCsQTczL9xvm3blZGTb8i7KXXfEfhG5EN5oME&#10;Fnbxf6ia3tfK+VnTe2/ZuX5vvfMv3P8Avv26FH2R+pZXlUst5uafMepeFviJpfiKGGRZxaySFfMt&#10;LuX542dA67W/i+Vl+X/arp7P9xZrHH8gad40x/Cu5q4a2+F2leIlNzdQrdaTfxfamsnCmESvFsZ1&#10;x/eV3/2fm+7XX6FanS9OtbTz5LmOCZo0nm272+9t+6qr+ld32j6Q5f4lbfK01Y1+VRIqszfe+7Xj&#10;Hx01eXQPgX4ju7cRw3N5LFpwudv71YpH/eru/wBpVrsv2g/itofw6OhprH2ndeyXO37PHv2qrr97&#10;/vqvJPDHhHTf2r9f8RRtr2qWfhzRorU2MMI8tPPk373ZW/i+TbUV6kZ0/ZR+I480zChUy6WX0Jc1&#10;eXu8v4nyTZ3M9ncRS20sttcRNvilhbY6v/sPX0V8JP2dPEnxAuLnxRrmqXfhjWbDUonP221drq5Y&#10;J5u7azK277n+989aWj/sa+KfC/xU0FhcWes+H7W/iuJ7pW2OqKdw3RN/u7fl3V9jajpEN7qa3KLN&#10;a3SWf7u8t32t/u/3W9a8jDYb/n6fAZHkU5SlPGx+H7J4j49utf0y/wBE8N3fiWbULpWiuryLTm+y&#10;yyxL8vlIq/xO7J/49/cr13R/AXh/wvq02qWlhBaPNbeQttHHuYqPm+WsTQbeDWfG+oRxXtzqkVvb&#10;2qNLdr80Lb5ZX2/Iv3v3VVvip8evDfwrS7fU79Tq7JtttLiG6bb/AHsfwbv9r/Zr0VKMPekff1Kl&#10;KhCVWpL3Q+J/hvWLDwX9l8NXl5Z+b8t1Hbsu7ay/M2993lLu27tn8P3a+a9O+F+vfGj4u3WmeIdQ&#10;g/sjwdHFaNLbqyb1b54k+fc3+87/ANz/AGqsz/t8a01mqweE7NLrb801xdyMgb/cx/7NXB+C/wBq&#10;vxJ4M1vX9Vt9L0gy6tGpaG3g8qFJV483Z95/++q4a9ehM+Lx+cZdjJU4yl7v2j1jxh+yVo8miX9z&#10;pwhsLoz7UcysyRbn+Rnb5vl3bV/3G3fwV82/Fb4ZXnwm8SxaDqF3bX121nFPK1vu2Kzb/l+b/cr7&#10;e+F/xZj+NHw0v9QujBZ66lpLBc29s3+r+b7+z7ybvvfNWD8c/wBmvTviL8QJ/E1/4hWws7fTts9u&#10;qqs0rRb/AJ95+VV+ZF+7/DWdWjCVLmpE5plGFxmFjiMDH3pfI+VdE8B6v8YLDT5dBtoH1DTrZLXU&#10;ftFysTy7Xfypfm+98uxf+Af7dfVn7Lfwl8WfDLw/rcWqSWltNeXMUv2Vm81Amz/Z2NE3+9XxT4J8&#10;Z33gbxHZa1Ytvlt/kaF/uSxN99K9G8dftM/EfW/M0+bxDHDbr88dxpkaxMy/7y/NXHQqRhLmkfOZ&#10;Vj8DgpfWKsZe0ifZWteHfEM/i2zvII7FIorpZzcL02Kn9zdu3f5/3viz9pLxU/iH4g6haW06y6bp&#10;c8sSw27t5SSt88rr/vvvrzq/8W69qUvmXmualcy/35rx3/8AZ6z7OZYZ0aVWeLd+9RP41rSvi/ax&#10;5TTNuIf7To+whHlNb9pnU5fEH/BP1oLllP8AYPiiCKBNmcI4ds7vbzdtfe3wNmlv/BfgnzZ/9CsN&#10;AsLpvm3v9qntU+9/uRM3/f1K/P39q7VLbwt+x74T8CfYJrnxZ411/wC32qQqj7oIvl+TY3zHd5S/&#10;8Cav0A+APg21l+Fnhq0vIEl1qwsbeyvr7T5Wif7RFEiuiSrsbamxFr1aEeSlHmP0fJ4yhgqXtfi5&#10;T0DUUvpre7hbUIpYvm+zQpF5rt83yVy9zeMj2Uvyp+/T53n+etPW4PEFj9ph0bUE1IwIgMN/Akss&#10;Ls3z/wAK/wAPzf7VczrvgfWZPD+n+TrF7baxLeRNLLLbRfZ/42+RPK/3aJR/lPSkdnYPffZZZ4Io&#10;PKT597ru/wCBr/8AY12Vg7TWKSx2jWzzKrN/erhVHinS3nsbOfSdTht41+e4VoXSV/4dsW75v+Ar&#10;97/erB8Oan4r8R6lHFbXVnpthcK08l6nmy/dbb8n3F+98tVH3S/hN74k/CqLxfErWssVjPvw0ksS&#10;v5q/d2bvvdN3y15jrDrb3UOlXkttNLLL5VrqdvsT5ImdpUdPvI3yy/e+X5n/AIttet/8Ir4okieR&#10;vFkSou7/AFWmbH/3f9bXH33geTVPGyR3N9HcyxW26d1t9n8fyK7b33f3WraMfeIlHlkV9S1K1+Hv&#10;xna/WRJvDHjmx2x3EXzrFq1snyf8Clg/8ehrufBlxexW0sLfabvUpPKuJ3ubbypdrbl2vv2/3P4a&#10;z/EvgfQL3Up7LxDYsdKuraLb5Sutvbzq/wB9Nv8Aqn+5tb/YrFg8UeIfCly+n2HifQPE1lB88ba5&#10;e/YL1Fb7is6K6z/7+xP+BV1F/Eel+ffWenrM4tvJT5WiRW+Va4/ULvT9WvvE1vrJsorK3gtv9Knl&#10;+R/klf5v935vlWsefxj4j1aNoV1nwZ4VtZ22SS291/aVx/vfN5Sf+h1yWi+CvA03iHWLvxB4m/4S&#10;qWzaCJdR1SdLhG2Izf6qJVVNtZyj/MHL/MdBcePNAvNMMHgzS7/WL+K4iuLe90uwWK0llX5P9a2y&#10;Lbt+X738dTa98TfFWsaPZX+l/D3VitwyK0sOo2u/Zv8AnVdr/e+9XbeEf7D8S6Gkljd2jiULMkVo&#10;F/dL/B8v3hVW8sb2y1a9tvtNzHZ3X7iC4RtixSsn3U/u/wCy/wDedqOX7JEvhOa8M/Eq11vw5dWF&#10;no11DrGi7bqex1JlglSVW3v8u7cOj/8A7NehPPqt99ttVNlZkQM6IrNPL833T0VR82f71ef694ch&#10;17UNGjib+zdatUZdO124+cyv/wA+7r/y1i+9uTd/tL/eqLwj8RtW02y0m18S/Y/DMsyr9ke8WV7S&#10;ZGB2Kl1v2s23b8km1/lq+XkLpyjKPunc6R4YtRpkX23Uru/h8zeEmk2q5Z93zKqpuZm/v7qveEtN&#10;MOnJdqv2a5uWkmkjH3N7vu/+x/4DVGxs9S1WCWJ5ILPT9zrLFbt+9lX+5v3fJ/H/APY101rABsFu&#10;qw2vlKsRVvu/7O2gs5ZJjJqt7ALiRUVmvETcwHlsuyVE+79113f9taXwb4kOq6Fp6zM3msq7XVfv&#10;Kqbvvf8AAa5Lw94R8VaJ4lvzC1pqWj2T+Vp7XksjzRRfe8pX3/7TxfMv8ET/ADVgXPiu7vLfR/C3&#10;hRkn1vUo/MnSSLfFp0W3Y3mr/s/xJ/E2xPu72THllze6T9owdU8PXPjb4i3en+Ftbnj3GR9Ru0G9&#10;9NinVPN/e/ebzfK/dRf8Df5Nit65Ld6P4G0ix0fTIXgFnGtvb2kQ3H/eb/a/i3/3vvVT0zw5afDj&#10;wommWpWa/upJX+0l9007v/rbiVv4mrJs7NU+W2VYUX+PbXNia/svdiL3iVPk825uf+Ap/cSprm8g&#10;tv3t40qRbvlhRd7s3+5/nbVG816Cwl8qKK5v9Q2/LaW8TO//AMSv+/VKG/sdss+oXK2d2kWy6+0f&#10;utqN9z733V/9CrzfeJ90isLCfUrq9vNTlXe0r+Vbp9yKL+Df/eb/AH/79btzYRX9r5X2mWF02vvT&#10;5Hdd/wBzf/t1xl5rC63eJZ/abvRLe32XC6j5T/JLE/zxS7vl2utddZ3K6l/pnmrcxTr+68qX5G/2&#10;KYpDNS220tl5G7zVukddkW/5Pnqp4P1o/DfXrXTp2WHQPEt462BCfJYX7sWa1bbwqy/eRv725f7l&#10;XnhV4LSJdzusqP8A7D/3/wD0Or39nWviGyv9C1GyN9Zagudu/Z8395W/hb7rqy/N8ldeGqxjLlCP&#10;uy5jrNd1yx8OWIu9S2W8GdrHY0qt8/8A6D/F/s1wmnGx8XeJ5daguZ9OuLd2SJJW8pIolVt+9P73&#10;z7/++P4aw/7Rvta0PUfBWuwT634l0zZPEVVEbUbBn2/aPm+VX2ebE/8AtN/dda6P4W6xPqN4+nz2&#10;k9gsG1JfOtki3S+UjLE3zu25Pn/i/grplzc3KXI6vxD4f0zW9MihaOP7O7LBvRtrNU994Ojtl8/S&#10;7uewuF2qieZvi+9/dapdY02d7dpI5o2uYF8xmSPbv+X7v/Amq/GAxMccsfkxyL+6Rf4t26ur7IR+&#10;I8/SHXlb7ffqNRWwkWVGRkVvv7X+Zv8AZ3f981fh8TeMJfEnlS+G7aHSd/y3yXStsi+f97t/3dld&#10;jJAl/FcWkqbTO37xP9muc8Pzi2t7u0Mc1zqVnL5TKm751X7j1BZeub610rUNQlnlhR2SJpUd/wCD&#10;5l/9mrSW7uV2S+VHsVfl81tj/wC1/s1h21hB9v1D7TKsn7qLcm3YjN8/30/+Lq1qOpt4TtUe5glu&#10;LUybGdSv3W/vf7tLmCXujNJ+121pP54tobi5vJ/ITY2xf3rt87/3vv1fuf7JuLeVpYoNRf7yLtU7&#10;m/urSx3H2DT4jK6zWr/vXuPm/ip0+l2N3cRvJBFdN93bLH8wokBnW8ljNFPZ2wtCZEZIoLfr/d+7&#10;/s/N81QXet6dY3NmtzqtoitEwXfc/vl3b33f7v7iX/vn/Zq1e+H9LlnjuIIxDIknleZF/A25E+X/&#10;ANBrLPhXwxf6xpq3OmWP+j2bPFviVdu7cr/+hv8A99tR9n3gib4zqluvkC2lBi3QvjMWxv4v+BLW&#10;ra6hBqemrd2M8NzBLHujlifcjf8AAqo6lp1jd6bewTzGO1vI2SUrPtDKy7fvfw/8BrCuPAelaz4e&#10;i06CfUbCFQGgaK5dHg27du1f++auPugN8H6fPqyabq9zNqGn3dnD9meyVnW3lT+FmVvlc/xblrpv&#10;meaIxun2VP8AZ/1klUtIto9S8PwLcyF0eJfOVflTd/HS694ktvD9m1xOHzt2wosbNub+5/vVfxi+&#10;E5tJx4n1u7MBFne6VP5HmjDfafm+5KvHyfNu/wCB/L/tP1bUTYvLZXugyuLpBBK+nSI++JvlX+62&#10;5f8Adrm9N1K+SKGL7d/pE/m3F08X3EZn+5/eX7n/AKHWhc213DBFczwSPbzrs3v8+7+JHrmxFaPN&#10;yx+yYRlLl5jY0DxNqdxp9vMlvBqUar5TXZn8hpf7j7GX5d1OsdRbxX4jluJYGt7fQJdgidlffcMn&#10;zt8v91G2/wC8z/3K5NtUfwm91ZCNZbXUZd9rcNh1s5f45XX/AJ5L97/e+X+OvQPD1lb2Cx2di6zW&#10;qwIsjq25mf5t7M/977tXTlKUTWPN9oreKPDw1Vbt4YgbmW2eGVP4LuH+KJ/++vlf+HPpuVuC8KSX&#10;firSLLCTf6LdrG0t0VV1+Td8yf39uxv7v+1XsMLeesaGQrNH96vO9T8K3l1ouly6feppuqWlybWN&#10;0BdJYkaVfKl/2f8A0GiVP2sQlE3b+a08O6bF5UUE11EP3CN/Ezfxf981ylzfau9rKq332ZGX+Bdj&#10;r/f2/wB3/gNSxWNvDfQ22umex1CVtq/aP9VcN/11+4//AKF/s10zeFbTz5WHzwbvlt2rgqRqInll&#10;IqyaDLo2lvJp9wsszRD5pvlX5f7v/wAS1UrDw9D58Uty0dvJFnbZNJ5bxO38UTf3W/ufd/75rpJ5&#10;oPI/04r8zb2bds/75+b/AGao6xpdlqNoLjJWcp+6kh3fvP8AP+9W0o/aK9n73NExNS8X3PhayePU&#10;4/tMKNtW4+58n9yVf4W+6u75VbfVK6u/snjg3aBreW9sbW9xu+Z2Xekqf98eVVjxNLo2m2lh/wAJ&#10;E1rqESv5X2i4Tam/b8sW5t27+OvPNb0cabq9pff2rFqWl+U/lveSr9oiib78W7/lr8n3W/6ZJT5f&#10;ax5YjlLm92R654Uuzdza5e26NNYX9/iC6STd8qxJGX/3fk+Wub0++bS9b1bTdNt1EMDRTxbFeX5f&#10;mb7qf7e/5f7qpW74G8PzxeFLS2vrhLuWJWia3tG2xL/d+b/ZSrun2MEXivXIZPJRFtbNlXb/ANdf&#10;mX/x6tZRlIqXvFPVPD8Gt6vpWp3Mt/bY3fubeXyolkfZ99P4m+T/AMerbmtL4NdNbT22533fvRv2&#10;L/F/FU8UFnNJJFFFG8qrtlRDFuX/AHlpXNzb/Lv/AN37R/8AFf8A7VFpfaK5TktUgvdOjiu1T7Td&#10;Wbeatw+1nWL5/wDY/wBuuc1qFd32m2ZfsV0/m/Z1/wCWEv8AGv8A6C1d5e67DBcGyms5QBFvLO3V&#10;v9n+Fq8+1q0n0i+/s+Vo/urL+6b+LbUUJctTlOvAf73HlOp+Fv8AyEr7/rmv/oRr0wdTXmfwt/5C&#10;V9/1zX/0I16YOpr0qnxG+Zf7zIWiiioPLCiiigAooooAKKKKACiiigAooooAKKKKACiiigAooooA&#10;KKKKACiiigAooooAKKKKACiiigAooooAK5rxV/yGPCX/AGFW/wDSW4rpa5rxV/yGPCX/AGFW/wDS&#10;W4oA6WiiigDy57ezvvibr8Wo3YEXkWXkW+fkdv3v3v8AgX8Nb+l3UWsafcWUqFJ0VkuWlbczfKyt&#10;XFeJ9bs9M8ZeJJLmSSCKK3tWe4G50Tc0qJ/wLf8AwVsnWtH8MXVrd6heNa3GoRN9ntUgZvPK7d+z&#10;b97d8u1a83mlOoRze8aVn9p8Nas9tKzfYrp90E277jt/A3/sn/fNbEV5BdLuRozEG2tLtR1V/wDg&#10;NVtSvNM1Wxms57603Sr9mk3Sr8rfeWvN/D17B8NdXiiiu4IdIvo2uFeJPM81V+X5tvyKyfLuf5U2&#10;pu/v1ubHb6leXWl6h5iPutZfmVZV+9/vfxVY03Xorl0ilVfN/wDHKdrFs+o6ck8TK4i/er9nbe0n&#10;9/5vu1yF4jIm6KJpkf8Az8lcVSpKlIj7Rn6Xp3iZNevriw12NLCa8n22lxOrvErXC+b8jJtb5Inb&#10;bu+Vnf8AvVjWtl451fVJYo7rScSSboppI1f5v9n5flX5PlWuhhdprBIl+REZ93zbHf53/wA766XS&#10;7iysbd5GX7Ldrt3zMvyN/s/K33auM5VfhI5ve945HxBa+JNGR3S60pbiXzfKWXf5qbt/lMj/AHl/&#10;h/8AH9tVbDTZ9ev7tvEO2ZLyBEb7Oro8Uu+Xf/wHYyf7Vb1+n2zWXuW+d3+dflroNG8OwavAjXDO&#10;sTO3l7Tjdt2//ZVHtKk5e6BWsYvt0s2lzsv9pWvzwXH8MqN/erFXTt17PfPAz+Qv3933Vbbv/wB7&#10;5qsa9qslv49h0+2bZ5Fntb7Oi/N/eT/x5KwT8S9I8LTy2tyty/lK0U8zpvRfl3/+ObvufeoqcvMR&#10;L4jpr9Psar+6ZIpVf/gX+dtYmrFotDeN45BLOyqYrf5pWZm+VV/77rX1PUre/TQ5ZmX/AEqOKWCH&#10;/lqm75l/dL/s/wC9t21YvvDclvpeoX0p/s27ldYoW81pXiTev/fLP95tv+zXPWUqdOdSMfhNKUOe&#10;fJIo6xc6Lok9tHJrRZoYFTyo4PNdf/ZUrMufGelQ3Vu1tLJc72XzXeLZsrz2VRHPMpdZtrffX+Ko&#10;tqk5/rX81YzxGzN1pexpxjH7/wBT9MpcMYXk96Uj1bVdGFzpN1Jc3a2ti67mnnT739zb/erkPh9e&#10;T2PiSI26tNbvlbld21BF/fasO41S6uLSC0luZGtoP9VEzfKtb9h4iTwnZRHTPLl1SVd010y7kjX+&#10;FVpV+IsPnGaUMyl+5jR5eaX2peS/ra7ZVLLqmCwk8NH3pVP/AAE3vib4zdbyXSLCJbeKL5Lh0+V3&#10;/wBj/drzgYxu3cGur1ie28YlLy1T7Nqyr/pFu7f6/wD3a5RlHAH3a8Hi7H4rHZh9ddXmpy/hyjty&#10;9vJrqj0Mpw9Khh/ZcnLL7X9fkbtv401AJtk8q8Rl2MlxF9//AHv4q7Dwhd6Us/2u2SJGlgWKVPNd&#10;7hWV3b5Wf5v468x4agZibcvNdeTce5rlsl7eXto/yy/zOXH8P4fFR/cfu5HvkPiGK51T+z5J4nXb&#10;vieGX5H/ANisXxlDpXiOw8+ITPc2sn+ocbPNP+01cd4d8V/2nJDpurwLeRSttim2/vVeuo8m5Sx1&#10;KC2j+2RbfmbdseDb/v8Ay1/RGW5rg+LMFJ0o80ftRkfnGJp4rK6/JP3Zf3TidZ8H3UVxFJZWc89p&#10;P8sSIu75l+9Xd+CZtP8AD2k+QsDXOoSorSJ5Xz7v7tS+HNJ1DV9M+16hd/YZ93lrDbvu8qLd9z/e&#10;/ib/AIDXY21hbaKY7e1tlFuVbzpF+8KxyrhHBZbmEsxofaj8PSP+E7MRm2IxWGjhpHM3jz2yWt2t&#10;iuneVL/pSRN/yy3/AOW/77royM0mnLcJYi6vGgSQ8tLu2/xt/wCy1mz6cNEWW+09N9vt+0XNun93&#10;++n/AHx92vWzTK3iV7WHxHHTqcuhp0VDbXMV/BFPBIs0UvzK61NX5/ODgzv3CiioZnV0lgWWP7Qy&#10;/Kj/APxNKzYXJk/2aKZbO8kETNG0LMvzI/8ADT6GmtwE6Vma54V0bxRb+Rq2kWWqRf3LuBJf/Q61&#10;KwPGuqNpHhfUJ47yKxuPKcRSytt+bb/B/t/3a3wtOVWrGnH7RhVUJwtNHyJ49/ZHvtP1bxLrH2/T&#10;tN0SLUVFpZRB5GaCR/ufL91vm27a9s8RXUfj3SNFsdNszZ2BLwW0zSbk/dK/ybovu7vuf8C/vJXd&#10;aN4QWSws3nilm0+3uYvsNvKi72TzVZnb/Z/3v/2uni0W18PSTaika2wKbGjjh3O/93/9mv1alQjh&#10;4e6fMYXLqGCc50Y/EY3hZhZzW2manYPDqJt1jhkkjQIV+bds2/8AxKtXTQWsN1JPFJEsESsv7h4l&#10;xt/u/wDjv/oNUL2U61C8IjkgmQebFeS7WaJv4XVV/i/2f4q5Hxl8avDvwr0WE+Kbk2t4XYGzjUyz&#10;XTr1ZP7y/wAX/jvbFbc8DtnVpYen7SrP3RvxX+MHhL4SQ21tr2p6lBO6tLbafZLueVE67f8AZ/3m&#10;rz7/AIbx8BACNNJ19Io9uwLbxfN/5Fr54/ac+Mnh/wCMniDS7zRrK8tzYwNAZrjaiMrNu+5/7NXi&#10;1eXVxcoS/dH5rmXEuJhiZQwso8p6t+0Z8YrP4z+NLPVNPtbqysbWz+zrHcqobdvdmfCk/wCxWV8L&#10;vjh4o+D8eox+G5LSFb5leY3Ft5n3d+3/ANCrt/2ePg5beJLW48R+IdP+06bu8qxhm/1Vw38b/wC1&#10;s+5XD/GzwBB8PfF/2a2uvOt7xXuoofK2fZ0Z32JWcoV+X60edWwGZQw0c9lL4v8AwI9HX9t/x8tv&#10;Lmz0j7VIu0XCQP8A+gb677wD+2LYy+DrjUvGuoXMut2crwLpelxeR58TH5WRs/eXad3z18dV758E&#10;fgBoXirQU8U+Ltd8nRt20WWmPul+XO953T/VL/n5aihXrzl7oZZmWbYivy0pc3+I+rfAkejafrll&#10;qmjyyfYdctvNj86Xd5u1UlR/97bLLu/+xr5P/bMl1K6+NckVy0c2LWJLNIF/gZ3/APHt1fSawPa6&#10;fbt4PVdP0/w+6xadp80Q33TKvzJvbcy/f/74Zm2/drjvBfwR13xZ8TIvib471LTvLtm8+20/T90q&#10;Lt3bNzv93a38P96u2tGdWPIfa5xhq+Pw1PDR+Lm/7dPjHVtJv9B1CSw1OyuNPu4W2yQXUbRMo/3W&#10;qXw5oVz4m12w0mx8v7VeTrBF5sixLub/AGmr2L9rHW9L1fxlZz2iLc6jcW6Xk92svy+UyfuolX+7&#10;s+f/AIHXhyOyOjq2x1+dXSvJlHklyn5Ti6EMJipUn70Yn3X4M+A/hr4PaP4kksdQfWvFUOlypfTv&#10;JsVInTfsWJP+Af3m+5/fr5P+Ivxj8VeP/EGoXl9qtzbRSsyfYbdnihRP7mz+L/gdXfCXx98ceFdZ&#10;fV21KXVUlWWKWHUPmifzdm//AHWfYn/fFP8AH/wu1qaL/hKtM05rnR71kTZaRN+6fyk3702f39/z&#10;/wDxddtWUasP3X2T6rFYlY3BKOXxlGMfij/7ceY0VsP4P1yG38+fSL62i8j7R51xA8SPF/fTd977&#10;6VjojO21VZ3/ALiV5/JM+NlRqR+KAVq+GvDWqeMdatdJ0eym1G/uW2xwRL0/+IT/AG69e+Ev7K+t&#10;fEiwuL6fUIrC3iV/9HhVJZXl2fIj/P8AL/A/z13HxpvJ/wBlu20bw/8AD+3OltqVq0t3rdxCst1O&#10;+4KF3v8Ad7fLt/iWuqFCXLzT+E9ujk1WnR+s4v3af/kx85fDLwfF4r/4KI+F/CniZzrdh8PdEZ5b&#10;S4VXhhnVGl2bem1J7pf++a/S2Gw0/QIBFoF1FbfvfNbTHu/kl3fePzfMjbd3+zX5v/8ABPzVLbxN&#10;+1L8afGGo3k9zP5S2UV7cSbt2+4+Z3f/ALYL/wB9V+iFzCty3m7leJ12J8v3Fr2J1PZe6fsdCMYU&#10;oRj/ACmX4d8RJ9rmNvqDJPGzJ++X52X/AGlb/O2trxB4005dEhaa5tY72F4i6y/dU7vl/vbV+99+&#10;uG8ba3BbInkafBrd3K33Im2bX2fInm/ws77E2b/mrtNBn1Ca6FxqFj5N09zBB9nuEXzfKRWbft2J&#10;u+d3+Zf7lRRj7vxG9OMhLeae5gng06Y3kMs7S3j2oVZbBZfmdvl/1jOu5V/jXdXb6Ylsltb/AGOa&#10;OLT4ol8hof8AVbP4Kyrqzjd/M0ZksbyJvNaAxZtZz/tL/e/2k+b/AHqytMsIEma81qW90PXL6VIn&#10;ZLuWK3L7fkVPm2N/wL5m/wDHa7oxOg63VdStdEsJ765cR2FtHvEq7Si/7TV5D8Dzdpa6vrc376yk&#10;f7V518U+0S9/uL8q7Pufw/MlU9e8R6r8T9fXQNHmE+mR3LsbtYMf6r+LbuXdt+7/AHGZkX5fnrpN&#10;f8M6LPJcvb3F7pAmZDLHZvsY+UnlbW/up/e/vbKObkjzSMpSOyvNeOnaHDqrPHLbzSLL5ksu7yt/&#10;9z/4mub8P+NDL4k1e6jmafTWlii3v/sr87p/s/N/6FXFXPgmxv7i336hcvFE+9ESfZFv/ubNm1q6&#10;/wAHXttD4R0Aanalf9DSJbuXlfN+4/m/3W3fxf8AfW2uaOIlVl+7I5ZSO1uvGWn2lmyJqFrd3iKv&#10;yJKP4vutXlun60mo+J/Es8G14ZZYlX7PH5SNtTbLs/vNv+TdVm1sZvDk9rY6KdJ1jWYla3a+y6fZ&#10;P+estwyfL/7Nu2/8Bu6P4V17TryWVtX0v7Q0C3E801nK212d2/567VrapzT+EJU5S+I6qz8LxW1n&#10;NJfLbTQbV3bUXYqJ83zVnaZBea6LiDSLwz+H/K3Rz3sTS+ZL/CYHZ92xcB9zbvm+61ZWr+CpfEd5&#10;pbTa21zFYutxdWlsqRW8/wDvRKjL9/5vmZq6fSrW50jw3c2mm3tpFdB3W2+0JviRmYsm7Y33aI+7&#10;7sS48vwxOX1iznNhp9jrUnl6gy7oL63Xann7f/HW+T7n/fL/ANzd8ERWWqaE+nXikyPF5UthfxxN&#10;+63Pt+T5vl+996mXk9/P4Kt11m1mg8QzTyLHawy+c0bNK+x/3WzcqJhv4en96oY/Cuo2esxahCLe&#10;+1FLbyri6EH2OacZVkO75lZvv/L8v3v4a7Ob3eWRj7PklzROB8D/AAWks7jXLlL678JZnVbW90Gd&#10;fsVx8z/8ujq0SL9z/wCKrvYNC+IulXXk2/jbRtRG5pDDqGi/vdv/AGyuErYg1j+2bO1FsP7QsLra&#10;I7nb91t/zb1/vJtq9FPc6Sj7WtrlH/etLu2M/wDn+9QX7Q5KTw/8Q9SjbzfFuj6Pa7tu+HRHe4/4&#10;C89w6L/3w1cz4O8Py/CTSJbPw1pb67rF+v2t7u6nRHum+86Sv/eX+Hair8/3fvV6nbalc680sUE0&#10;MKRfeYfPurjINRkudF0mXS5gbyD96J5U/dM2za+V+9913/i/2qxlONKPNIPacxnaVNr2vXV2ur2a&#10;6bqEs/lJ+93p5X9//wAff5KfraS22/SrOWR0nbY80P34IFT533/wt/c/+wq3bf2r9q81YrK82rLL&#10;O6NLF/B/B9/d/BU+laPqtvdf2veWypqGo7Hni+X9xF9zZ/3y27/e315Eo8/70OX3SK91SLTltnjD&#10;W2npE/lRWm5XRVb5/u/e+7urlX0q68YavK2q7UtNstv9keVLiLVIvvRXCf3atWfhjyb9GvrxtSSy&#10;vmutJmuG8qW1Rv4N/wDEv+x/sJ/u1vI8EOy2WT96i/urSx+fYn+5UEl3TLC2vIvNjna2tYIm8qF1&#10;2uy/d+f+H5P9iuPuNO1zS7+7uZNPtrfTG+0XX2SV/uqnzL5Tr/f/AN3+/wD366UveCQw2ohV23qw&#10;u2+X5vl+barbfv8A3K6i78OnxB4fubSUrFHd27RPFEnlLu/9C+XH8VddOnGcTWPLM5fXNIvNKtrK&#10;9E32qCK9SOXd8vlBX+Z0Vf8Avlvmqtd3F6ospLSJrcXVzFb213Mn/LXd8r7P7tdHef2ZILO0v7Bd&#10;Lms5Vm2SRbEkK/eaJl+Vv4v9qsI6fJ448QWNm0k9jb6Y32y6a3u5S6tt/dLub7rf/E05UIwnEmUf&#10;smZ8TTB8PotB12KOW91ZNftYlldlE11FdfupUd/uhdvzf3f3SV1fh3wtqEnimbxDPBDp/wBqVi1q&#10;Bh1fCIsr7G2uzKv8X3fl2/xVyHxa0+1tdNgvpNUMbza1pdrBLdDz5X23qb1T/wCx/u108vjK+8Ri&#10;W30WWCa3T5pbv7V5Urf7q/w13VPc+IUZROn1fV7AaddROqfaEZtqMys+7+9VjSdQj1iBLiFWSIna&#10;N67f9n/2auf07RtjOZdNXUbh0/137qW3i2/wfe3fxf3a6ePV7a2gBm8yDy1+YyQMqrUR5pfEVHm5&#10;iwqLLbm337JV4Ybf8/LWNreiteFtSgkls9Qi+68P3mX/AGlrWh1G11Jf3Vyvy/xK67qq3921tLay&#10;QHdEisJF3fIq/wC1/wB81obGCNe1DRr+4i1mDYjLEv8AadvHvif7/wB9f4a0pmGo6feLJI2pQypu&#10;VIVVkb5f4GqvpUzX15qVtDcgKFiVH+WX5fnZfl/3dtRN4WezkafT5Whd9zrDCu1G/wB5Xas5EyMn&#10;w149kiBttTh+zvE2xnRWf/gTL97/AIFXZx376hBttpkuIJFb/SbZl3L/AMBrhdYtmXUYV1RVtJ7h&#10;tqXdt/eVP4lb/wBDqFfDszQJd2i22rwH5hcW7/Ov+9XJzVKXxE+8d5rM0sVosqRh5omTykl/ib+L&#10;/wAdzRBcxw3YldmRZGaJvNXbt+bcv/odclp0+pzxS+XFdy+X8rvj5k/2V3Nu/wC+a6Hw+7x/bZZ5&#10;1m2r9/fu+7XRGXOZ+0941Df2syzrP5Eibth2fOu3/arm/Hs+rNoSHwrcWMN8JPmaUqoWL+NlPt8r&#10;fdb7tdMHjbSohdTxRCRF+eJ/LUf7tRTavarJDuiZ1kPyy7O397/dro5ZG3NEz9D1GE+G7CT7ZDdX&#10;rwRbnYN8z7f7v3lrL1XQEvvEtprV3K0ECLt8qT/ZVvm/2erfL/8AZVZk8Q2Hgzw3p97fT+TBM0US&#10;p8ztI7r91f8AP8Nc9rfjez1rTopUuY47S6VdlxMvlfe+bbFu+83+1/3zWUqnso8xEveLGi2n/CQe&#10;IGby9kDt5sqf3VX5UT/0H/viur8UT2cdvHbTWi6jdTZ+z2a/fkb/ANlX+81Y9lqWneHtBuLq9Lwy&#10;xIjTQfdJZ22xJ/vcBKd4a1HTrfWXhvb2CbxDeRCaVI/mWCL+CJW/u/eP+18zVnRjyx977QR5Sv4V&#10;8PjRTrL3En2q+837MsuPlgi8pG2J/srvb/aatq88P6feXJWS2iV5m81niXypf9n5l+b+9RZ7W1zW&#10;RExz5sTrv+7uaJV/9BWrdhcPd3802VkRpcR/L9xV3L/6Furo90sji0CO5bznvL8Fm3qi3kqqv+z1&#10;rkx4f03SjqRn06C5+x6g0214Fd2WX96W3N8zffZf+AV0HjOXTNK8M3s2r6jcadpyqitdW+7dF83y&#10;/cX+9WJevaadquitHd+ZF9mVPMnb/X7duxt38W7zW/76pfYCQ6yTSNVsJbWedltGkZPsTysi/wC7&#10;975q85vYr7wP4iv9P03UL6zd50WxsXna4iiVvu/637ys6fcR1au00HRFvLqKL5UiRU3b/wCP5/8A&#10;7CpNR3/2/dRC+g8i3aKJYpd7Mr/P/Ft/6a/+O153tJSp8xjGUjR8ManHrk6R3Mf2PVbUt5sKHKMu&#10;fldd3zt/+2ta7/ZrhpYGZreXb+9/drtb5fu7f+B1y401ptTfzW+yNaq7LqG7yvI+583+6/8AcrJ0&#10;bxXqeneIdVtNXMOoWAn2JNLE0TxMqJ8it/y1+833f71dFPmnE2jI7u00mO+tJU1C1byWbasT/M0n&#10;/wBjXnHxut30+ziisFh0oMrtPNlYdiKjKjb/AO7u+bb975Fr0vwn4nttXt7oM0cM9rP9lkiSVXRH&#10;/hVStJ4r0T/hJLARMjw7dzC4+TdF/F/EG/ur/DXTGPIVI8x1rxxHZ+D7eytpJb/WpW3fb0l8qV5V&#10;l+b7v+0m3/d/75rqDBNaa3Ddljcp9hWwl1OLYrvP9o2bWVf4tyt9z+L+7XDaP/Z9gt34su1Z/ssv&#10;9n2MM21E81fvy7v9jdK2/wCT+P8AvV3Xg65l1Kx8PwXcckKy/wCmtFcTtK+xd3lL83zfe2v/AMAr&#10;T3TIwvDHirRtF8fanHMs9o8pkgdjGUR3Rvndl/ib+Hd97bt/h216lY69YarJLHaXkFx5X+sUP/n5&#10;fvf981ka3pmj+IIr8a3ZwS2u3ysTL8zr/n+GvGdc1Sx07xil/wCErOe3eVIpd77Eid/3q7W3fN/E&#10;3yfxb6Qz3HWYbODypJXhiMTb4vNZV2MP/Zf/AEGuI8ZT6fqRtb2xmR/vW8i7fusuz7zf98f+O1xe&#10;pWGoeLfEaebos+j3t18jXHny73VX3P5UX8LI/wA2/wCX+D5639T+H9j4AW3t9PedoLhpbiVHb915&#10;rbdzKv8AD91aI0/3h6OC/wB5idP8Lf8AkJX3/XNf/QjXpg6mvM/hb/yEr7/rmv8A6Ea9MHU1vU+I&#10;1zL/AHmQtFFFZnlhRRRQAUUUUAFFFFABRRRQAUUUUAFFFFABRRRQAUUUUAFFFFABRRRQAUUUUAFF&#10;FFABRRRQAUUUUAFc14q/5DHhL/sKt/6S3FdLXNeKv+Qx4S/7Crf+ktxQB0tFFFAHh/j7R/DMfxAu&#10;7vU5dRt5pLW0BSytDKjsn2pjvXynVtyM6/8AoPz1oePfCOg/EmDR3vbnVLKXTmaWwe0tmR4Jf+eq&#10;/I33dv8AwGuM+Ket39t4s8f20V06Qwada3MSg/6uRd+GU9QR7V618KrybWPBVpNeyG4lO/LP1++1&#10;cvxEHl8Pw48IyXtw19reoC9lLsstrEyeU2+WV/n8r+9cS1b1HQ9KsvCsVtpVtc6lb6dumgdbPzbh&#10;oml82VN237331/4GtdLeTyLeXcIYiLzfu9q2rH9xqlo0fyneVyPT0rjjVfwkfCYmg654e1e0sX0h&#10;tQ0W3a2TyGtLNkV0+9/qniZP+B/7X3qp/wBpKl1NbSyyTXEWyWV/ssqI27fsf/xx/wDgVTRf6BrN&#10;ytv+6Fv4lNrEF/gimhEkqD2Z/mPvVzWAE8dQRDiM6fKu3280cfqfzrSv70S6hgf2r/xIbiWD99cI&#10;0vlJcQP5W/zX/wBirFtc2b2vytP+9+fY9m+z/vvZV3TUE+g3CyZZfOlXBPbzX4q/cRJFb+YihX3f&#10;eFccjIxv7Sihl/0mWT5/uypA2xK2U8Xp5cSwLJ5sX3kigfymX+/t2feoNnDLpmmSPGrPcyyLMT/G&#10;PQ1q+EoUF3djaMRtEF9q0pfFyjODu5p9R8S6la2e7zZd1/a3bwS7IN339/yfL/drO8R6LbzXS3I1&#10;iyaWKPz2h+wzxLKn/LXbKu5m+597bXp8NnBeeJ77zolk229qw3dj61wIvJ9N0KGS2leGS/U/aGU8&#10;t83b+71/hxXVUik+ZmrfL7x0/hfVrDVdS1KW1m8qKzhitfIhtXiSD91uZv8Aa42bW/ur8tcX418c&#10;T6xNd2VpLEmmBvl8pfv11V4400+EZrWOKCW9kit7hliXMsZV8qeOlYnxI8NaZpMrGztVtyW6ozD+&#10;tfmXiBVxqyubw1Xlivi7uPZH0uQOjUxa547bHntFFFfyIfroUUUUAPjkaLY6MyOn3XSpNSu/ttw1&#10;wyqjSfMyp93dUI60h612RxVSNGWH+y3cw9jH2vtOoY70A0HpVvRIUuNWtYpFDxs6gqehrKlTdWca&#10;ae5VWahCU2tjpfh7on2m6fUJF/dQfLF/tNXWXPiK3t7iaMiSeIq8Fzbm3Z1kX/2arZhTTrCKK2QQ&#10;xr0VegqCP533Hk7l5r+wOFcrp5Pl1ONLeSu/U/AMXjJ5pmFTEVNo6JCWXiix0sW3n3nnaLdSfZbW&#10;4MEiywNtz5TO4+bbt+Vv++vWtTztKm3y2bz/AGSWL7P5qRSum3f89c1cTu2l6hEWJjuWXzV7Pun8&#10;s5+qcfSvSLc41i5gHEMLRLGg6KNnQV+iUbSjzD5uY4bxB4w0/VYrezsvMaJZf3sMttKv3f4NtEfi&#10;ia1hgt5Gfyo4tqp9m/8AZttdBYO1xeIZDv8AOhk8zP8AFhUxmuT168ns9HaaGV0l2/ezk/c965Kn&#10;xGfM/iMnwl4nZNY1PQdOklhitbyXdK0DSpFF8n+xXVDX9SFrby+ZBiXd8z2cqN95v9uuS8JMU1/w&#10;vOrES3tzKbhs8y/73rXdSsW8MwKTlV34B/661zzweGrRlUlHU6XVlCOgzS7l9RsJpNQ1C4VYpNjN&#10;DA1uv/jvzf8AfL1gaLcWh8aatFd2zyxPt8iaW1nl3bfkf/2T/vr/AGK63wCfMivN3zeWqbc9vv10&#10;MenWsSLKlvGsssfzuFALfL3relSpUI+5EiM5S944/Z4c0ewlntvtNmkvz7Ldpd//AABFqXwnrf8A&#10;bdrd/vWufs9y0XnPF5W6q+pRqut3uFA8tURPYb+lL4J/4874/wDT01eBnXs3Rl7pth5ylI6QnaK8&#10;g/aO8deHvBvhm0/tmWX7ZLI01jbxM/zyxfP8yr975tv3vlr15u1fDv7cN1LL8SNMhaQtFDpimNey&#10;7pXz+e0flXy2XTdPExlE4c/xk8BgZVqfxH0b4N/aA0bxR8J7fxPdS21ndWsUT39pDuZLVllX/wAd&#10;r5g8XftleO9f1GCbTntdFghmeSOOKLf5iH7u/d/dWvBPOfytu448rpRX21XGVJRPyLFcSYvE0oQp&#10;+7y/F/ePRZf2hfiPcC6Eni2/fz0ZGTcn8X9z+5XAXNzPeS+bPPLcy/35m3vUNFcbqSqfEfOVsViK&#10;n8aXMdt4D+Hv/Cc6XqssV5BbXcEsUUX2uXZEnyOzu/8AwCL/AMfrrdE/Zyl163uGs/Fun3Mtv/y7&#10;29ndebK3+wjojNXs37HHhzTItDj1ZbKL+0ZYr7fckZc+X9k8vr0273xj+8a6T9u2EW3wt0m4jaRZ&#10;oNaTypPMYlP3UvTmvYp4aEqPMz7vDZVg4ZXHGVoc0uXueEf8I98Uvh1oOhXekanc6rp9vO1qunW8&#10;UvlW8u/50dGT5l+b76f3qqftP38F9q3hndtTWE07feQp/wAst2xkT/0Ou9+FXxC8Q3/7POrSXGpP&#10;LJo8EwsnZE3RY564y3/As14l4t1C48Wf2VqmrSteahNZp5lwflZtrvjO3HSrqpU6HLH7R6GZRhh8&#10;nUaMpctXlai9lZ2OEr1/9mz4p3HgPxnFol3J5nhnX5VtdQtnXdtLfIjL/wCz/wCzTP2XvBei+Pvi&#10;CbHX7FdStBbyP5TuyjO3r8pFfZPgf4B/D3QV1KS28J6fK4xta9U3RX5P4fNLY/CuLD03fmTPlckw&#10;FWrVjiaM+VmzNrur+Hpbu203w1cajYJLstxbQeUxTYnzM77t33mX+H7lcTrGt+JdKs73VVVdBtJV&#10;81reaL72378qJ/7J/Er/AML/ADV2viDXr7S/CLXVrOIZjJztRdp/4Djb+lee6ZqV14q+Kdpa6tcS&#10;X9tbTWdzFDM2UST7PK24DpnPNe/yqUeY/akrLlPM/wBpbR/C3jnwLceLdBspn1zTmiS8lRNhSBt/&#10;31/8e/3a8u+NPwx8P+APBngS80qSWbUdWskuLyZrjertsRvl/wBnLmvszWtJspLzxro32aNNLnst&#10;8lrEuxGO2Rcnbjsqj8K+UpbWLxrJpVnrSfbrbSfCqPZxsSojPlJyduN3/As15OIoRjPQ/Pc6y+hK&#10;U6iWs+X8z0L9n3wl/wAJ18MtGs9SAbw9YSSssDWzSrNO0r7t3ytuX7vy/wD2Vez+JfBUzPpdpDB5&#10;/h+2jc/Y3aWLzJ9yeU07/f8AIRd/7pf7q7t1X/2d9LtNI8GfYrOBLe0ivLrZCg+Vfn2/y4r0m4kZ&#10;roxk5TzV4r0qFKKhqfY4PDRo4aCW6ijh9IsvDviDwppUd+krzLbt/qfNQb/+Wu3b8v3lqrc+AbXT&#10;7+wvdJfE8DebG4ttn8S/K2xd7LtV12/7VYvwRtIdR8W+JZ7lPOl0wRW1mzkkwRSO8jqvsXwx91T+&#10;6uPVrxisM6gALG3yDA4rSUY/Ed3sYS6HnvxLF9b+FdTn8JSy6X4iS2ZYZYtOabzF+9t+5t+991q+&#10;T/hbq+r/ALQmmeIfA/inU5L/AFaI/wBraTdXu5pYZlZVli/3WVh8n8OTX31YMZo5mc7iW25Pp6V4&#10;t8Pvhn4ZsPGmq+JrfSY4tcOpzIbtXfOD1G3dt/SuWtDmlBdD5vM8LOtWotS9xvlce6Phv9jLxB4I&#10;+EH7Sf7QngTxt4h07wzbS6/jTDfSLEkrpcXCbFV/9iVK/SKG28HPapLBpFj9iuF3rLFY/JL/AOOf&#10;NXy7+3n+y98LfEXg3X/HN74Os/8AhLDam4fVLaSW3kkk243OI3VXPHVga/ID4a/tAfEj4OzQP4M8&#10;ba34eQnLW9peP5Dc/wAURJRvxWvQ5VI+lStof0Qa5p+ka7oUuk30Nz5MqfLZxWc7Iq/7ir92uXX4&#10;e6NDDYLbQana3Vrdo9tebZ98CH7+3en3v+A/3a/BnxP+1L8X/Hdy51z4l+KLxJfvxLqksUTf8ARg&#10;v6Vy8XxP8ZWo8+Hxdr0UySfK6anOCv0O6o9mh8kebmP6RdPuIrqG9EkrJdWc7W63TQMrN8iNub5f&#10;vfNXF/E/Urg+Gjp99C2qwXBW3+WB/O3P919u3azLX4ufBr9tn45+HddsrO2+JWtXVvNOvmJqjpf7&#10;vlUcmdXPYV+t+geKdU8ZeG/Bt5q941zPNDLcybFWJZJR5OGZUAUkbj1HenJEySPQNHudG8EW9laa&#10;JC+LezkiEn2Zv3771+X/AGPn/wBn+9/drPv9esbB3ub6VrZ9yStvif5V/g/gq5BcyzeOWt3ctB9n&#10;sP3Z6fvJZd/59629Ghj13x5q6agi3aWUiNbrIAREdvUVw1r1pcrMo+97xyyeO9A1rTbqW5judVuY&#10;tu2XT7N3+Xb/ABbflrG8MeP7bxJomoaH/wAI9q1nPLLstre5s5URopU+Z53i+78/mt9/dXtUztBC&#10;wjZlCrxg9K80sbeO3+O2urGgRWsIpiB0Lt56lvqRFGP+AitIQUDaMRdKv9I8K2S6dpEUjz7v3txN&#10;ay/L/df7n3v4q5LxzqWqvFqEui3lz/avlW+10tVd1XfL/BL8v9xv9rZXaaRK927NMxkZpeS3fr/8&#10;SPyrP1K3j/tq2uNv76G2iEb5OV+eXpXLzc0iJSNDwf4xXT47WbVY2h1CWz/0m3tYndPN/u7tv+9V&#10;3UviQEtpWxLDADuZ7e2eV939zbt/4DVPSII5TtdQy+h6VmXfzazcKSSLe1/dDJ+Td1x9aSrypx0I&#10;/umrNrrTXUU9t5dn9m3eQkUTuibv4m+T5m/z/tVFc+NNSi1rzoZJprOKBxKLi3lX5vvJ8i/8D+b/&#10;AGaV5XMo+dvmnfPPXrWXqsr3Gm2bSOzmfUltpCT96NouVPsaPbyqVNSdRNL8XDwvp+k2EUb7dRii&#10;3QzwuiWs7RJ8y/J8+52+5/wKtJ7xbnezNd3iRLvd/KllrC+IN9PPFqW+Vm8mS8ePP8JX7Pgj6V6r&#10;4WhT7JEm0FN7cH/dxW017SRUfeOCudYtfK2rLcw+b8u+KKVflb/gHzLTNE1Xw9baDby6heSIlvFv&#10;ni8h1SKJf7/yf7la+txJb6tMsahB5jvgerZyfx2j8q80S/ubrRNQtXnkSK2ks2iMLeW6HZuyHXDd&#10;eetc0V73KJR5ZHa6T450XxOkU6xy2enWcnmwJLC/m3U6v8nG3cyp/wChf7tb2t+NW+zNbafB/rfm&#10;luL6B9m3/d+9/wB91vrptrpunWkNrbxwRrAoCovA/dPXD28hmNxJJh3WXgkdK6qs/Y/Cby+ErWGs&#10;Qbv3s7XLr95LdpYk/wDZ2/8AH62LnxBZz2axwRz2DRS7v9EifZK//AV3Vb1y3js71VhXy1Wy3gA9&#10;DufmsW+upY7WLa237vYf7FcntZRjK5jy83umd9p0i2eJWW78q3bevnNPs/4H/wDZ1rWs1xbXPlaN&#10;qn221RN8EV007Sxs395trbl/2vvVdm+8q/w7elY+o3U2mQedaSNbS7PvRfKf460pS97lIfux5it4&#10;2uLnUhZ6XqGuW9nc3E8TRfZLH5rXZ96Xc3+393/9qu78JDS9F0KeO3kW8LK0s5TdK87f32/2mrzm&#10;wnkntHmkkZ5W1PlieThyo/IcV04ke2lt5YmaOQ7fmQ4/irpjUXMX8Jg/FSaxTwRb30saokGsaXdM&#10;/kMnyfaot+yur0LwX4X0LWobzTNDa1RtxWVfN2Zb+Laf4qo/GS1hi+AvjCZI1WVNMnZWA5BjZmj/&#10;ACPIrrNQu5oIovLkK7YZWGOx29a7Knujh7sSez16CFJViil2K3y/un+f/wAcqw15DLc20wkn2JI2&#10;5WgZV+5/u1heFnY+I5Dnl7clvc7lrZ1G+nXXbe2EmIG2EpgYPzVMZc1PmLjLmKtzfWMyM2pQLuZn&#10;SB3gd9//AAHbWbqn2C5gVTHNFbwfPI6eanzf7i7f71afjH91bqyfKVk3gjsdnWrWpnf4Zmzz+6al&#10;I1OSbbbatf3NteXskjRJE6yxbkif59nzeVv/ALtT2+u2dsvlLfR39xFuRWlsZZbhv9mpJryf+yNY&#10;bzX3JDAqnPIDdR+NY/xZ1G50PwTE1hM1q6iCYOn3t/mp82etRH3pEyfL7xffV5dVmWx1LR4poHk+&#10;VYpJX/8AQkTa1Y+ownwta3Wr2Bvbea1DZivbd5U/3W8r71eU6/401zTvHc8Ntqc8MUcTbVVuPl83&#10;GfXHvWunj3X9Wt3t7rUpHh8hvkVVQfcRv4QO/NEfilEXNzHbeGvjNp+oXC28pkg1BU89rt7fbDLF&#10;u/1T/e2y/f8A+BJ/tba7HTbjT77xHeyQt9pilbczxbvl+T/P/fdeHAfY/HX7n5N0kDHvnE0S9+2O&#10;COh717P4asrafT9Tme2gMscybHESgjbtx0HaiHuyMXrLlZa8Q+L/AA74Vu0W98+Wd0Zl8yKRwqer&#10;M3yqv3qxtX+JCy6fIVkNjp7DZ9o+yysP+APs2/8AjtaWreG9P1W+tWu4WnYzSJl5X6DHHX/ppJ/3&#10;0a4DxxrF27w7pc7bO6jX5F4XfH7dflHPXitJxnOVuY25S9ofhr+39PiLo8NpFs2XF9Yyzyu6/wAS&#10;L/Dt/vVp+LPDOgGwtbvyZL66kuURbu6t2l8tdvz7F27V3bf4R/FWZNoltPZ6O0jXLtNeqshN1L8w&#10;zKuD83pxWJrXirVNK1qG1tropb21tEkMbIrhB5ScDcDRGhGJHKdtoGjadb3FpLf2zSTxW2yOL7G2&#10;/b8qbn+T+L71drFbabbXj3a2qo67m3patv8A/QaoeHLya60yK8lffcvZRO0hAyTtzmt9ZGmv40c7&#10;kC7se/rQXymJp0tst9rksSyGKTyn+633lT7v/jtLYalEl7LEvmfum+Z0idv/AGT/AH6u6Of+Kl18&#10;dvOj/wDRMVRMgi16bZlf3Q6H/cpSKKeua262YTT9J/tSedtjWs/ybo93z7t9c34guf7Y11FgSPyr&#10;OeKDd5Tff+/L/D93b5X/AHxTfixqt5o6eH5bG5ktZJtchhkaJtpePyj8h9V9uldBZRJHFMwRc/2j&#10;NyRn/lq/rRL4CeXmMuzv7SztpZbmOVJJZ9m5Ipfu7W+58n+xurL/ANG17VNTiguVhtNy+bcJE7b9&#10;qIr/AD/8A2/8ArtdWYy2mnq3zKzcg9/lZf5cVeOmWmkTadbWVvHa26khY4lCqOVHQVl7KMoiUVEq&#10;HVtN8hoVgkWCX+H7HLul/wDHf/HqxbvwfoWsRCBVax/fxXDxW8DbH8r7ituX7n+7trsrMZikk/j3&#10;uN3/AAKrT/exXRGJZ4x4j+G15aNpp0O9lZ4giz745fvL8zyvs+dt3yrs/wBvd/vctc+PNQ8DS3tn&#10;57b0l/06W4sbh90TIm+X5f4/+AfwP8lfSdeIfE29uIvFdzbJNIsD2zqUDHGfKVtw9GyoO4fNx1rY&#10;k4pPEVi0ugafqG3+ytOuZ4Z7i7txs2Nt3vL/AAq+1X+T7371Nyfw11Wo+OvD3gbVn1TTruR55Z4t&#10;NlhmjfbK6eaot9qIzo/yfIqL/vferM8PWFvNpWj6hJCr3upWTPdTn7ztsdsj+7zz8uK8bvvEuqaf&#10;4I8TeIre+mj1bS9HuPssu7KDcku7fEfkkz/tq1R9og9y8Z+PrXWvEWoaRYXmnzxpHB/xLLu2b7R5&#10;rPuSV0b5k2/N97/Z+Wr+leCdDs7qy1r7ddvrCfPcxRWbvtfZsfyk2fI38O+q/iXw9plza6EWsYE8&#10;6xg1GTyUEe65KjMp24+b92nP+yK9XsJ3aC0YnDTN+8IAG77/AKVYfCUR4jitVupFZ933jD9jnfa3&#10;+9s+9/sVheOru3u7G18uWaWVZcy+bG67Tt/2vu/7tdbfOX0q73Yfa+wbgDgenNcT4usLfR7VrGyh&#10;W2tIZ18uFPur+67VtE7cvl/tMS38Lf8AkJX3/XNf/QjXpg6mvM/hb/yEr7/rmv8A6Ea9MHU1NX4j&#10;qzH/AHmQtFFFZnlhRRRQAUUUUAFFFFABRRRQAUUUUAFFFFABRRRQAUUUUAFFFFABRRRQAUUUUAFF&#10;FFABRRRQAUUUUAFc14q/5DHhL/sKt/6S3FdLXNeKv+Qx4S/7Crf+ktxQB0tFFFAH/9lQSwMEFAAG&#10;AAgAAAAhAMjM5wXjAAAADQEAAA8AAABkcnMvZG93bnJldi54bWxMj0FPwzAMhe9I/IfISNxY2nWF&#10;UZpO0wScJiQ2JMTNa7y2WpNUTdZ2/x7vBDfb7+n5e/lqMq0YqPeNswriWQSCbOl0YysFX/u3hyUI&#10;H9BqbJ0lBRfysCpub3LMtBvtJw27UAkOsT5DBXUIXSalL2sy6GeuI8va0fUGA699JXWPI4ebVs6j&#10;6FEabCx/qLGjTU3laXc2Ct5HHNdJ/DpsT8fN5WeffnxvY1Lq/m5av4AINIU/M1zxGR0KZjq4s9Ve&#10;tArm0fKZrSwskgTE1bF4SlIQB56ilG+yyOX/FsU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51Ow0YwMAAO8HAAAOAAAAAAAAAAAAAAAAADwCAABkcnMvZTJvRG9j&#10;LnhtbFBLAQItAAoAAAAAAAAAIQDCZHjTO7YGADu2BgAVAAAAAAAAAAAAAAAAAMsFAABkcnMvbWVk&#10;aWEvaW1hZ2UxLmpwZWdQSwECLQAUAAYACAAAACEAyMznBeMAAAANAQAADwAAAAAAAAAAAAAAAAA5&#10;vAYAZHJzL2Rvd25yZXYueG1sUEsBAi0AFAAGAAgAAAAhAFhgsxu6AAAAIgEAABkAAAAAAAAAAAAA&#10;AAAASb0GAGRycy9fcmVscy9lMm9Eb2MueG1sLnJlbHNQSwUGAAAAAAYABgB9AQAAOr4GAAAA&#10;">
                <v:shape id="Picture 15" o:spid="_x0000_s1027" type="#_x0000_t75" style="position:absolute;left:2104;top:1448;width:12616;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6vMxgAAAOMAAAAPAAAAZHJzL2Rvd25yZXYueG1sRE9fa8Iw&#10;EH8X9h3CDXzT1CJTq1GGMPRprDp8vjVn25lcSpJp/fbLYODj/f7fatNbI67kQ+tYwWScgSCunG65&#10;VvB5fBvNQYSIrNE4JgV3CrBZPw1WWGh345Kuh1iLFMKhQAVNjF0hZagashjGriNO3Nl5izGdvpba&#10;4y2FWyPzLHuRFltODQ12tG2ouhx+rIKd/46X0+KrOxGb8n07nXyUvVFq+Ny/LkFE6uND/O/e6zR/&#10;upjN5nmW5/D3UwJArn8BAAD//wMAUEsBAi0AFAAGAAgAAAAhANvh9svuAAAAhQEAABMAAAAAAAAA&#10;AAAAAAAAAAAAAFtDb250ZW50X1R5cGVzXS54bWxQSwECLQAUAAYACAAAACEAWvQsW78AAAAVAQAA&#10;CwAAAAAAAAAAAAAAAAAfAQAAX3JlbHMvLnJlbHNQSwECLQAUAAYACAAAACEAFaOrzMYAAADjAAAA&#10;DwAAAAAAAAAAAAAAAAAHAgAAZHJzL2Rvd25yZXYueG1sUEsFBgAAAAADAAMAtwAAAPoCAAAAAA==&#10;">
                  <v:imagedata r:id="rId66" o:title=""/>
                </v:shape>
                <v:rect id="Rectangle 16" o:spid="_x0000_s1028" style="position:absolute;left:2096;top:1440;width:12631;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CBxwAAAOMAAAAPAAAAZHJzL2Rvd25yZXYueG1sRE9fa8Iw&#10;EH8f7DuEE3ybqdNV6YzSDYU9Cepg29vR3JJicylNtN23XwYDH+/3/1abwTXiSl2oPSuYTjIQxJXX&#10;NRsF76fdwxJEiMgaG8+k4IcCbNb3dysstO/5QNdjNCKFcChQgY2xLaQMlSWHYeJb4sR9+85hTGdn&#10;pO6wT+GukY9ZlkuHNacGiy29WqrOx4tTsG2/9uWTCbL8iPbz7F/6nd0bpcajoXwGEWmIN/G/+02n&#10;+Xm2mC3ni3wOfz8lAOT6FwAA//8DAFBLAQItABQABgAIAAAAIQDb4fbL7gAAAIUBAAATAAAAAAAA&#10;AAAAAAAAAAAAAABbQ29udGVudF9UeXBlc10ueG1sUEsBAi0AFAAGAAgAAAAhAFr0LFu/AAAAFQEA&#10;AAsAAAAAAAAAAAAAAAAAHwEAAF9yZWxzLy5yZWxzUEsBAi0AFAAGAAgAAAAhAI7xQIHHAAAA4wAA&#10;AA8AAAAAAAAAAAAAAAAABwIAAGRycy9kb3ducmV2LnhtbFBLBQYAAAAAAwADALcAAAD7AgAAAAA=&#10;" filled="f"/>
                <w10:wrap anchorx="page" anchory="page"/>
              </v:group>
            </w:pict>
          </mc:Fallback>
        </mc:AlternateContent>
      </w:r>
    </w:p>
    <w:p w14:paraId="2989DFCC" w14:textId="77777777" w:rsidR="00E56452" w:rsidRDefault="00E56452" w:rsidP="00FE3640">
      <w:pPr>
        <w:spacing w:after="0" w:line="240" w:lineRule="auto"/>
        <w:rPr>
          <w:rFonts w:ascii="Arial" w:eastAsia="Times New Roman" w:hAnsi="Arial" w:cs="Arial"/>
          <w:sz w:val="18"/>
          <w:szCs w:val="18"/>
          <w:lang w:eastAsia="hr-HR"/>
        </w:rPr>
      </w:pPr>
    </w:p>
    <w:p w14:paraId="3252023F" w14:textId="77777777" w:rsidR="00E56452" w:rsidRDefault="00E56452" w:rsidP="00FE3640">
      <w:pPr>
        <w:spacing w:after="0" w:line="240" w:lineRule="auto"/>
        <w:rPr>
          <w:rFonts w:ascii="Arial" w:eastAsia="Times New Roman" w:hAnsi="Arial" w:cs="Arial"/>
          <w:sz w:val="18"/>
          <w:szCs w:val="18"/>
          <w:lang w:eastAsia="hr-HR"/>
        </w:rPr>
      </w:pPr>
    </w:p>
    <w:p w14:paraId="4A5DC4CC" w14:textId="77777777" w:rsidR="00E56452" w:rsidRDefault="00E56452" w:rsidP="00FE3640">
      <w:pPr>
        <w:spacing w:after="0" w:line="240" w:lineRule="auto"/>
        <w:rPr>
          <w:rFonts w:ascii="Arial" w:eastAsia="Times New Roman" w:hAnsi="Arial" w:cs="Arial"/>
          <w:sz w:val="18"/>
          <w:szCs w:val="18"/>
          <w:lang w:eastAsia="hr-HR"/>
        </w:rPr>
      </w:pPr>
    </w:p>
    <w:p w14:paraId="465131C2" w14:textId="77777777" w:rsidR="00E56452" w:rsidRDefault="00E56452" w:rsidP="00FE3640">
      <w:pPr>
        <w:spacing w:after="0" w:line="240" w:lineRule="auto"/>
        <w:rPr>
          <w:rFonts w:ascii="Arial" w:eastAsia="Times New Roman" w:hAnsi="Arial" w:cs="Arial"/>
          <w:sz w:val="18"/>
          <w:szCs w:val="18"/>
          <w:lang w:eastAsia="hr-HR"/>
        </w:rPr>
      </w:pPr>
    </w:p>
    <w:p w14:paraId="68762807" w14:textId="77777777" w:rsidR="00E56452" w:rsidRDefault="00E56452" w:rsidP="00FE3640">
      <w:pPr>
        <w:spacing w:after="0" w:line="240" w:lineRule="auto"/>
        <w:rPr>
          <w:rFonts w:ascii="Arial" w:eastAsia="Times New Roman" w:hAnsi="Arial" w:cs="Arial"/>
          <w:sz w:val="18"/>
          <w:szCs w:val="18"/>
          <w:lang w:eastAsia="hr-HR"/>
        </w:rPr>
      </w:pPr>
    </w:p>
    <w:p w14:paraId="1926256E" w14:textId="77777777" w:rsidR="00E56452" w:rsidRDefault="00E56452" w:rsidP="00FE3640">
      <w:pPr>
        <w:spacing w:after="0" w:line="240" w:lineRule="auto"/>
        <w:rPr>
          <w:rFonts w:ascii="Arial" w:eastAsia="Times New Roman" w:hAnsi="Arial" w:cs="Arial"/>
          <w:sz w:val="18"/>
          <w:szCs w:val="18"/>
          <w:lang w:eastAsia="hr-HR"/>
        </w:rPr>
      </w:pPr>
    </w:p>
    <w:p w14:paraId="4DE72F7F" w14:textId="77777777" w:rsidR="00E56452" w:rsidRDefault="00E56452" w:rsidP="00FE3640">
      <w:pPr>
        <w:spacing w:after="0" w:line="240" w:lineRule="auto"/>
        <w:rPr>
          <w:rFonts w:ascii="Arial" w:eastAsia="Times New Roman" w:hAnsi="Arial" w:cs="Arial"/>
          <w:sz w:val="18"/>
          <w:szCs w:val="18"/>
          <w:lang w:eastAsia="hr-HR"/>
        </w:rPr>
      </w:pPr>
    </w:p>
    <w:p w14:paraId="1A302ED3" w14:textId="77777777" w:rsidR="00E56452" w:rsidRDefault="00E56452" w:rsidP="00FE3640">
      <w:pPr>
        <w:spacing w:after="0" w:line="240" w:lineRule="auto"/>
        <w:rPr>
          <w:rFonts w:ascii="Arial" w:eastAsia="Times New Roman" w:hAnsi="Arial" w:cs="Arial"/>
          <w:sz w:val="18"/>
          <w:szCs w:val="18"/>
          <w:lang w:eastAsia="hr-HR"/>
        </w:rPr>
      </w:pPr>
    </w:p>
    <w:p w14:paraId="01AEB0D6" w14:textId="77777777" w:rsidR="00E56452" w:rsidRDefault="00E56452" w:rsidP="00FE3640">
      <w:pPr>
        <w:spacing w:after="0" w:line="240" w:lineRule="auto"/>
        <w:rPr>
          <w:rFonts w:ascii="Arial" w:eastAsia="Times New Roman" w:hAnsi="Arial" w:cs="Arial"/>
          <w:sz w:val="18"/>
          <w:szCs w:val="18"/>
          <w:lang w:eastAsia="hr-HR"/>
        </w:rPr>
      </w:pPr>
    </w:p>
    <w:p w14:paraId="3B52A423" w14:textId="77777777" w:rsidR="00E56452" w:rsidRDefault="00E56452" w:rsidP="00FE3640">
      <w:pPr>
        <w:spacing w:after="0" w:line="240" w:lineRule="auto"/>
        <w:rPr>
          <w:rFonts w:ascii="Arial" w:eastAsia="Times New Roman" w:hAnsi="Arial" w:cs="Arial"/>
          <w:sz w:val="18"/>
          <w:szCs w:val="18"/>
          <w:lang w:eastAsia="hr-HR"/>
        </w:rPr>
      </w:pPr>
    </w:p>
    <w:p w14:paraId="12AEBB99" w14:textId="77777777" w:rsidR="00E56452" w:rsidRDefault="00E56452" w:rsidP="00FE3640">
      <w:pPr>
        <w:spacing w:after="0" w:line="240" w:lineRule="auto"/>
        <w:rPr>
          <w:rFonts w:ascii="Arial" w:eastAsia="Times New Roman" w:hAnsi="Arial" w:cs="Arial"/>
          <w:sz w:val="18"/>
          <w:szCs w:val="18"/>
          <w:lang w:eastAsia="hr-HR"/>
        </w:rPr>
      </w:pPr>
    </w:p>
    <w:p w14:paraId="729C104E" w14:textId="77777777" w:rsidR="00E56452" w:rsidRDefault="00E56452" w:rsidP="00FE3640">
      <w:pPr>
        <w:spacing w:after="0" w:line="240" w:lineRule="auto"/>
        <w:rPr>
          <w:rFonts w:ascii="Arial" w:eastAsia="Times New Roman" w:hAnsi="Arial" w:cs="Arial"/>
          <w:sz w:val="18"/>
          <w:szCs w:val="18"/>
          <w:lang w:eastAsia="hr-HR"/>
        </w:rPr>
      </w:pPr>
    </w:p>
    <w:p w14:paraId="41B47E54" w14:textId="77777777" w:rsidR="00E56452" w:rsidRDefault="00E56452" w:rsidP="00FE3640">
      <w:pPr>
        <w:spacing w:after="0" w:line="240" w:lineRule="auto"/>
        <w:rPr>
          <w:rFonts w:ascii="Arial" w:eastAsia="Times New Roman" w:hAnsi="Arial" w:cs="Arial"/>
          <w:sz w:val="18"/>
          <w:szCs w:val="18"/>
          <w:lang w:eastAsia="hr-HR"/>
        </w:rPr>
      </w:pPr>
    </w:p>
    <w:p w14:paraId="1305BA9F" w14:textId="77777777" w:rsidR="00E56452" w:rsidRDefault="00E56452" w:rsidP="00FE3640">
      <w:pPr>
        <w:spacing w:after="0" w:line="240" w:lineRule="auto"/>
        <w:rPr>
          <w:rFonts w:ascii="Arial" w:eastAsia="Times New Roman" w:hAnsi="Arial" w:cs="Arial"/>
          <w:sz w:val="18"/>
          <w:szCs w:val="18"/>
          <w:lang w:eastAsia="hr-HR"/>
        </w:rPr>
      </w:pPr>
    </w:p>
    <w:p w14:paraId="56524702" w14:textId="77777777" w:rsidR="00E56452" w:rsidRDefault="00E56452" w:rsidP="00FE3640">
      <w:pPr>
        <w:spacing w:after="0" w:line="240" w:lineRule="auto"/>
        <w:rPr>
          <w:rFonts w:ascii="Arial" w:eastAsia="Times New Roman" w:hAnsi="Arial" w:cs="Arial"/>
          <w:sz w:val="18"/>
          <w:szCs w:val="18"/>
          <w:lang w:eastAsia="hr-HR"/>
        </w:rPr>
      </w:pPr>
    </w:p>
    <w:p w14:paraId="61E829F5" w14:textId="77777777" w:rsidR="00E56452" w:rsidRDefault="00E56452" w:rsidP="00FE3640">
      <w:pPr>
        <w:spacing w:after="0" w:line="240" w:lineRule="auto"/>
        <w:rPr>
          <w:rFonts w:ascii="Arial" w:eastAsia="Times New Roman" w:hAnsi="Arial" w:cs="Arial"/>
          <w:sz w:val="18"/>
          <w:szCs w:val="18"/>
          <w:lang w:eastAsia="hr-HR"/>
        </w:rPr>
      </w:pPr>
    </w:p>
    <w:p w14:paraId="35498390" w14:textId="77777777" w:rsidR="00E56452" w:rsidRDefault="00E56452" w:rsidP="00FE3640">
      <w:pPr>
        <w:spacing w:after="0" w:line="240" w:lineRule="auto"/>
        <w:rPr>
          <w:rFonts w:ascii="Arial" w:eastAsia="Times New Roman" w:hAnsi="Arial" w:cs="Arial"/>
          <w:sz w:val="18"/>
          <w:szCs w:val="18"/>
          <w:lang w:eastAsia="hr-HR"/>
        </w:rPr>
      </w:pPr>
    </w:p>
    <w:p w14:paraId="6AAB2E1B" w14:textId="77777777" w:rsidR="00E56452" w:rsidRDefault="00E56452" w:rsidP="00FE3640">
      <w:pPr>
        <w:spacing w:after="0" w:line="240" w:lineRule="auto"/>
        <w:rPr>
          <w:rFonts w:ascii="Arial" w:eastAsia="Times New Roman" w:hAnsi="Arial" w:cs="Arial"/>
          <w:sz w:val="18"/>
          <w:szCs w:val="18"/>
          <w:lang w:eastAsia="hr-HR"/>
        </w:rPr>
      </w:pPr>
    </w:p>
    <w:p w14:paraId="6B5B1F26" w14:textId="77777777" w:rsidR="00E56452" w:rsidRDefault="00E56452" w:rsidP="00FE3640">
      <w:pPr>
        <w:spacing w:after="0" w:line="240" w:lineRule="auto"/>
        <w:rPr>
          <w:rFonts w:ascii="Arial" w:eastAsia="Times New Roman" w:hAnsi="Arial" w:cs="Arial"/>
          <w:sz w:val="18"/>
          <w:szCs w:val="18"/>
          <w:lang w:eastAsia="hr-HR"/>
        </w:rPr>
      </w:pPr>
    </w:p>
    <w:p w14:paraId="64BB6D33" w14:textId="77777777" w:rsidR="00E56452" w:rsidRDefault="00E56452" w:rsidP="00FE3640">
      <w:pPr>
        <w:spacing w:after="0" w:line="240" w:lineRule="auto"/>
        <w:rPr>
          <w:rFonts w:ascii="Arial" w:eastAsia="Times New Roman" w:hAnsi="Arial" w:cs="Arial"/>
          <w:sz w:val="18"/>
          <w:szCs w:val="18"/>
          <w:lang w:eastAsia="hr-HR"/>
        </w:rPr>
      </w:pPr>
    </w:p>
    <w:p w14:paraId="4771D0D8" w14:textId="77777777" w:rsidR="00E56452" w:rsidRDefault="00E56452" w:rsidP="00FE3640">
      <w:pPr>
        <w:spacing w:after="0" w:line="240" w:lineRule="auto"/>
        <w:rPr>
          <w:rFonts w:ascii="Arial" w:eastAsia="Times New Roman" w:hAnsi="Arial" w:cs="Arial"/>
          <w:sz w:val="18"/>
          <w:szCs w:val="18"/>
          <w:lang w:eastAsia="hr-HR"/>
        </w:rPr>
      </w:pPr>
    </w:p>
    <w:p w14:paraId="0015ACA0" w14:textId="77777777" w:rsidR="00E56452" w:rsidRDefault="00E56452" w:rsidP="00FE3640">
      <w:pPr>
        <w:spacing w:after="0" w:line="240" w:lineRule="auto"/>
        <w:rPr>
          <w:rFonts w:ascii="Arial" w:eastAsia="Times New Roman" w:hAnsi="Arial" w:cs="Arial"/>
          <w:sz w:val="18"/>
          <w:szCs w:val="18"/>
          <w:lang w:eastAsia="hr-HR"/>
        </w:rPr>
      </w:pPr>
    </w:p>
    <w:p w14:paraId="4D6CD2E5" w14:textId="77777777" w:rsidR="00E56452" w:rsidRDefault="00E56452" w:rsidP="00FE3640">
      <w:pPr>
        <w:spacing w:after="0" w:line="240" w:lineRule="auto"/>
        <w:rPr>
          <w:rFonts w:ascii="Arial" w:eastAsia="Times New Roman" w:hAnsi="Arial" w:cs="Arial"/>
          <w:sz w:val="18"/>
          <w:szCs w:val="18"/>
          <w:lang w:eastAsia="hr-HR"/>
        </w:rPr>
      </w:pPr>
    </w:p>
    <w:p w14:paraId="4C4F7718" w14:textId="77777777" w:rsidR="00E56452" w:rsidRDefault="00E56452" w:rsidP="00FE3640">
      <w:pPr>
        <w:spacing w:after="0" w:line="240" w:lineRule="auto"/>
        <w:rPr>
          <w:rFonts w:ascii="Arial" w:eastAsia="Times New Roman" w:hAnsi="Arial" w:cs="Arial"/>
          <w:sz w:val="18"/>
          <w:szCs w:val="18"/>
          <w:lang w:eastAsia="hr-HR"/>
        </w:rPr>
      </w:pPr>
    </w:p>
    <w:p w14:paraId="3F07DB77" w14:textId="77777777" w:rsidR="00E56452" w:rsidRDefault="00E56452" w:rsidP="00FE3640">
      <w:pPr>
        <w:spacing w:after="0" w:line="240" w:lineRule="auto"/>
        <w:rPr>
          <w:rFonts w:ascii="Arial" w:eastAsia="Times New Roman" w:hAnsi="Arial" w:cs="Arial"/>
          <w:sz w:val="18"/>
          <w:szCs w:val="18"/>
          <w:lang w:eastAsia="hr-HR"/>
        </w:rPr>
      </w:pPr>
    </w:p>
    <w:p w14:paraId="340E72EF" w14:textId="77777777" w:rsidR="00E56452" w:rsidRDefault="00E56452" w:rsidP="00FE3640">
      <w:pPr>
        <w:spacing w:after="0" w:line="240" w:lineRule="auto"/>
        <w:rPr>
          <w:rFonts w:ascii="Arial" w:eastAsia="Times New Roman" w:hAnsi="Arial" w:cs="Arial"/>
          <w:sz w:val="18"/>
          <w:szCs w:val="18"/>
          <w:lang w:eastAsia="hr-HR"/>
        </w:rPr>
      </w:pPr>
    </w:p>
    <w:p w14:paraId="4A91E673" w14:textId="77777777" w:rsidR="00E56452" w:rsidRDefault="00E56452" w:rsidP="00FE3640">
      <w:pPr>
        <w:spacing w:after="0" w:line="240" w:lineRule="auto"/>
        <w:rPr>
          <w:rFonts w:ascii="Arial" w:eastAsia="Times New Roman" w:hAnsi="Arial" w:cs="Arial"/>
          <w:sz w:val="18"/>
          <w:szCs w:val="18"/>
          <w:lang w:eastAsia="hr-HR"/>
        </w:rPr>
      </w:pPr>
    </w:p>
    <w:p w14:paraId="4A2CAED4" w14:textId="77777777" w:rsidR="00E56452" w:rsidRDefault="00E56452" w:rsidP="00FE3640">
      <w:pPr>
        <w:spacing w:after="0" w:line="240" w:lineRule="auto"/>
        <w:rPr>
          <w:rFonts w:ascii="Arial" w:eastAsia="Times New Roman" w:hAnsi="Arial" w:cs="Arial"/>
          <w:sz w:val="18"/>
          <w:szCs w:val="18"/>
          <w:lang w:eastAsia="hr-HR"/>
        </w:rPr>
      </w:pPr>
    </w:p>
    <w:p w14:paraId="2539690B" w14:textId="77777777" w:rsidR="00E56452" w:rsidRDefault="00E56452" w:rsidP="00FE3640">
      <w:pPr>
        <w:spacing w:after="0" w:line="240" w:lineRule="auto"/>
        <w:rPr>
          <w:rFonts w:ascii="Arial" w:eastAsia="Times New Roman" w:hAnsi="Arial" w:cs="Arial"/>
          <w:sz w:val="18"/>
          <w:szCs w:val="18"/>
          <w:lang w:eastAsia="hr-HR"/>
        </w:rPr>
      </w:pPr>
    </w:p>
    <w:p w14:paraId="06F8190B" w14:textId="77777777" w:rsidR="00E56452" w:rsidRDefault="00E56452" w:rsidP="00FE3640">
      <w:pPr>
        <w:spacing w:after="0" w:line="240" w:lineRule="auto"/>
        <w:rPr>
          <w:rFonts w:ascii="Arial" w:eastAsia="Times New Roman" w:hAnsi="Arial" w:cs="Arial"/>
          <w:sz w:val="18"/>
          <w:szCs w:val="18"/>
          <w:lang w:eastAsia="hr-HR"/>
        </w:rPr>
      </w:pPr>
    </w:p>
    <w:p w14:paraId="5A532F0F" w14:textId="77777777" w:rsidR="00E56452" w:rsidRDefault="00E56452" w:rsidP="00FE3640">
      <w:pPr>
        <w:spacing w:after="0" w:line="240" w:lineRule="auto"/>
        <w:rPr>
          <w:rFonts w:ascii="Arial" w:eastAsia="Times New Roman" w:hAnsi="Arial" w:cs="Arial"/>
          <w:sz w:val="18"/>
          <w:szCs w:val="18"/>
          <w:lang w:eastAsia="hr-HR"/>
        </w:rPr>
      </w:pPr>
    </w:p>
    <w:p w14:paraId="162CC373" w14:textId="77777777" w:rsidR="00E56452" w:rsidRDefault="00E56452" w:rsidP="00FE3640">
      <w:pPr>
        <w:spacing w:after="0" w:line="240" w:lineRule="auto"/>
        <w:rPr>
          <w:rFonts w:ascii="Arial" w:eastAsia="Times New Roman" w:hAnsi="Arial" w:cs="Arial"/>
          <w:sz w:val="18"/>
          <w:szCs w:val="18"/>
          <w:lang w:eastAsia="hr-HR"/>
        </w:rPr>
      </w:pPr>
    </w:p>
    <w:p w14:paraId="5B5B1CF4" w14:textId="77777777" w:rsidR="00E56452" w:rsidRDefault="00E56452" w:rsidP="00FE3640">
      <w:pPr>
        <w:spacing w:after="0" w:line="240" w:lineRule="auto"/>
        <w:rPr>
          <w:rFonts w:ascii="Arial" w:eastAsia="Times New Roman" w:hAnsi="Arial" w:cs="Arial"/>
          <w:sz w:val="18"/>
          <w:szCs w:val="18"/>
          <w:lang w:eastAsia="hr-HR"/>
        </w:rPr>
      </w:pPr>
    </w:p>
    <w:p w14:paraId="34C73590" w14:textId="77777777" w:rsidR="00E56452" w:rsidRDefault="00E56452" w:rsidP="00FE3640">
      <w:pPr>
        <w:spacing w:after="0" w:line="240" w:lineRule="auto"/>
        <w:rPr>
          <w:rFonts w:ascii="Arial" w:eastAsia="Times New Roman" w:hAnsi="Arial" w:cs="Arial"/>
          <w:sz w:val="18"/>
          <w:szCs w:val="18"/>
          <w:lang w:eastAsia="hr-HR"/>
        </w:rPr>
      </w:pPr>
    </w:p>
    <w:p w14:paraId="1EA091CB" w14:textId="77777777" w:rsidR="00E56452" w:rsidRDefault="00E56452" w:rsidP="00FE3640">
      <w:pPr>
        <w:spacing w:after="0" w:line="240" w:lineRule="auto"/>
        <w:rPr>
          <w:rFonts w:ascii="Arial" w:eastAsia="Times New Roman" w:hAnsi="Arial" w:cs="Arial"/>
          <w:sz w:val="18"/>
          <w:szCs w:val="18"/>
          <w:lang w:eastAsia="hr-HR"/>
        </w:rPr>
      </w:pPr>
    </w:p>
    <w:p w14:paraId="28B75E84" w14:textId="77777777" w:rsidR="00E56452" w:rsidRDefault="00E56452" w:rsidP="00FE3640">
      <w:pPr>
        <w:spacing w:after="0" w:line="240" w:lineRule="auto"/>
        <w:rPr>
          <w:rFonts w:ascii="Arial" w:eastAsia="Times New Roman" w:hAnsi="Arial" w:cs="Arial"/>
          <w:sz w:val="18"/>
          <w:szCs w:val="18"/>
          <w:lang w:eastAsia="hr-HR"/>
        </w:rPr>
      </w:pPr>
    </w:p>
    <w:p w14:paraId="45706944" w14:textId="77777777" w:rsidR="00E56452" w:rsidRDefault="00E56452" w:rsidP="00FE3640">
      <w:pPr>
        <w:spacing w:after="0" w:line="240" w:lineRule="auto"/>
        <w:rPr>
          <w:rFonts w:ascii="Arial" w:eastAsia="Times New Roman" w:hAnsi="Arial" w:cs="Arial"/>
          <w:sz w:val="18"/>
          <w:szCs w:val="18"/>
          <w:lang w:eastAsia="hr-HR"/>
        </w:rPr>
      </w:pPr>
    </w:p>
    <w:p w14:paraId="39562710" w14:textId="77777777" w:rsidR="00E56452" w:rsidRDefault="00E56452" w:rsidP="00FE3640">
      <w:pPr>
        <w:spacing w:after="0" w:line="240" w:lineRule="auto"/>
        <w:rPr>
          <w:rFonts w:ascii="Arial" w:eastAsia="Times New Roman" w:hAnsi="Arial" w:cs="Arial"/>
          <w:sz w:val="18"/>
          <w:szCs w:val="18"/>
          <w:lang w:eastAsia="hr-HR"/>
        </w:rPr>
      </w:pPr>
    </w:p>
    <w:p w14:paraId="6ECDB803" w14:textId="2FBA7546" w:rsidR="0095324D" w:rsidRPr="0095324D" w:rsidRDefault="0095324D" w:rsidP="001E72A2">
      <w:pPr>
        <w:pStyle w:val="Heading2"/>
        <w:numPr>
          <w:ilvl w:val="1"/>
          <w:numId w:val="33"/>
        </w:numPr>
        <w:tabs>
          <w:tab w:val="left" w:pos="521"/>
        </w:tabs>
        <w:rPr>
          <w:rFonts w:ascii="Arial" w:hAnsi="Arial" w:cs="Arial"/>
          <w:sz w:val="22"/>
          <w:szCs w:val="22"/>
        </w:rPr>
      </w:pPr>
      <w:r w:rsidRPr="0095324D">
        <w:rPr>
          <w:rFonts w:ascii="Arial" w:hAnsi="Arial" w:cs="Arial"/>
          <w:color w:val="53873C"/>
          <w:w w:val="95"/>
          <w:sz w:val="22"/>
          <w:szCs w:val="22"/>
        </w:rPr>
        <w:lastRenderedPageBreak/>
        <w:t>Karta</w:t>
      </w:r>
      <w:r w:rsidRPr="0095324D">
        <w:rPr>
          <w:rFonts w:ascii="Arial" w:hAnsi="Arial" w:cs="Arial"/>
          <w:color w:val="53873C"/>
          <w:spacing w:val="2"/>
          <w:w w:val="95"/>
          <w:sz w:val="22"/>
          <w:szCs w:val="22"/>
        </w:rPr>
        <w:t xml:space="preserve"> </w:t>
      </w:r>
      <w:r w:rsidRPr="0095324D">
        <w:rPr>
          <w:rFonts w:ascii="Arial" w:hAnsi="Arial" w:cs="Arial"/>
          <w:color w:val="53873C"/>
          <w:w w:val="95"/>
          <w:sz w:val="22"/>
          <w:szCs w:val="22"/>
        </w:rPr>
        <w:t>prijetnji</w:t>
      </w:r>
      <w:r w:rsidRPr="0095324D">
        <w:rPr>
          <w:rFonts w:ascii="Arial" w:hAnsi="Arial" w:cs="Arial"/>
          <w:color w:val="53873C"/>
          <w:spacing w:val="5"/>
          <w:w w:val="95"/>
          <w:sz w:val="22"/>
          <w:szCs w:val="22"/>
        </w:rPr>
        <w:t xml:space="preserve"> </w:t>
      </w:r>
      <w:r w:rsidRPr="0095324D">
        <w:rPr>
          <w:rFonts w:ascii="Arial" w:hAnsi="Arial" w:cs="Arial"/>
          <w:color w:val="53873C"/>
          <w:w w:val="95"/>
          <w:sz w:val="22"/>
          <w:szCs w:val="22"/>
        </w:rPr>
        <w:t>-</w:t>
      </w:r>
      <w:r w:rsidRPr="0095324D">
        <w:rPr>
          <w:rFonts w:ascii="Arial" w:hAnsi="Arial" w:cs="Arial"/>
          <w:color w:val="53873C"/>
          <w:spacing w:val="69"/>
          <w:sz w:val="22"/>
          <w:szCs w:val="22"/>
        </w:rPr>
        <w:t xml:space="preserve"> </w:t>
      </w:r>
      <w:r w:rsidRPr="0095324D">
        <w:rPr>
          <w:rFonts w:ascii="Arial" w:hAnsi="Arial" w:cs="Arial"/>
          <w:color w:val="53873C"/>
          <w:w w:val="95"/>
          <w:sz w:val="22"/>
          <w:szCs w:val="22"/>
        </w:rPr>
        <w:t>tehničko-tehnološke</w:t>
      </w:r>
      <w:r w:rsidRPr="0095324D">
        <w:rPr>
          <w:rFonts w:ascii="Arial" w:hAnsi="Arial" w:cs="Arial"/>
          <w:color w:val="53873C"/>
          <w:spacing w:val="5"/>
          <w:w w:val="95"/>
          <w:sz w:val="22"/>
          <w:szCs w:val="22"/>
        </w:rPr>
        <w:t xml:space="preserve"> </w:t>
      </w:r>
      <w:r w:rsidRPr="0095324D">
        <w:rPr>
          <w:rFonts w:ascii="Arial" w:hAnsi="Arial" w:cs="Arial"/>
          <w:color w:val="53873C"/>
          <w:w w:val="95"/>
          <w:sz w:val="22"/>
          <w:szCs w:val="22"/>
        </w:rPr>
        <w:t>nesreće</w:t>
      </w:r>
      <w:r w:rsidRPr="0095324D">
        <w:rPr>
          <w:rFonts w:ascii="Arial" w:hAnsi="Arial" w:cs="Arial"/>
          <w:color w:val="53873C"/>
          <w:spacing w:val="4"/>
          <w:w w:val="95"/>
          <w:sz w:val="22"/>
          <w:szCs w:val="22"/>
        </w:rPr>
        <w:t xml:space="preserve"> </w:t>
      </w:r>
      <w:r w:rsidRPr="0095324D">
        <w:rPr>
          <w:rFonts w:ascii="Arial" w:hAnsi="Arial" w:cs="Arial"/>
          <w:color w:val="53873C"/>
          <w:w w:val="95"/>
          <w:sz w:val="22"/>
          <w:szCs w:val="22"/>
        </w:rPr>
        <w:t>na</w:t>
      </w:r>
      <w:r w:rsidRPr="0095324D">
        <w:rPr>
          <w:rFonts w:ascii="Arial" w:hAnsi="Arial" w:cs="Arial"/>
          <w:color w:val="53873C"/>
          <w:spacing w:val="5"/>
          <w:w w:val="95"/>
          <w:sz w:val="22"/>
          <w:szCs w:val="22"/>
        </w:rPr>
        <w:t xml:space="preserve"> </w:t>
      </w:r>
      <w:r w:rsidRPr="0095324D">
        <w:rPr>
          <w:rFonts w:ascii="Arial" w:hAnsi="Arial" w:cs="Arial"/>
          <w:color w:val="53873C"/>
          <w:w w:val="95"/>
          <w:sz w:val="22"/>
          <w:szCs w:val="22"/>
        </w:rPr>
        <w:t>području</w:t>
      </w:r>
      <w:r w:rsidRPr="0095324D">
        <w:rPr>
          <w:rFonts w:ascii="Arial" w:hAnsi="Arial" w:cs="Arial"/>
          <w:color w:val="53873C"/>
          <w:spacing w:val="2"/>
          <w:w w:val="95"/>
          <w:sz w:val="22"/>
          <w:szCs w:val="22"/>
        </w:rPr>
        <w:t xml:space="preserve"> </w:t>
      </w:r>
      <w:r w:rsidRPr="0095324D">
        <w:rPr>
          <w:rFonts w:ascii="Arial" w:hAnsi="Arial" w:cs="Arial"/>
          <w:color w:val="53873C"/>
          <w:w w:val="95"/>
          <w:sz w:val="22"/>
          <w:szCs w:val="22"/>
        </w:rPr>
        <w:t>Grada</w:t>
      </w:r>
      <w:r w:rsidRPr="0095324D">
        <w:rPr>
          <w:rFonts w:ascii="Arial" w:hAnsi="Arial" w:cs="Arial"/>
          <w:color w:val="53873C"/>
          <w:spacing w:val="2"/>
          <w:w w:val="95"/>
          <w:sz w:val="22"/>
          <w:szCs w:val="22"/>
        </w:rPr>
        <w:t xml:space="preserve"> </w:t>
      </w:r>
      <w:r w:rsidRPr="0095324D">
        <w:rPr>
          <w:rFonts w:ascii="Arial" w:hAnsi="Arial" w:cs="Arial"/>
          <w:color w:val="53873C"/>
          <w:w w:val="95"/>
          <w:sz w:val="22"/>
          <w:szCs w:val="22"/>
        </w:rPr>
        <w:t>Karlovca</w:t>
      </w:r>
      <w:r w:rsidRPr="0095324D">
        <w:rPr>
          <w:rFonts w:ascii="Arial" w:hAnsi="Arial" w:cs="Arial"/>
          <w:color w:val="53873C"/>
          <w:spacing w:val="3"/>
          <w:w w:val="95"/>
          <w:sz w:val="22"/>
          <w:szCs w:val="22"/>
        </w:rPr>
        <w:t xml:space="preserve"> </w:t>
      </w:r>
      <w:r w:rsidRPr="0095324D">
        <w:rPr>
          <w:rFonts w:ascii="Arial" w:hAnsi="Arial" w:cs="Arial"/>
          <w:color w:val="53873C"/>
          <w:w w:val="95"/>
          <w:sz w:val="22"/>
          <w:szCs w:val="22"/>
        </w:rPr>
        <w:t>1.</w:t>
      </w:r>
      <w:r w:rsidRPr="0095324D">
        <w:rPr>
          <w:rFonts w:ascii="Arial" w:hAnsi="Arial" w:cs="Arial"/>
          <w:color w:val="53873C"/>
          <w:spacing w:val="9"/>
          <w:w w:val="95"/>
          <w:sz w:val="22"/>
          <w:szCs w:val="22"/>
        </w:rPr>
        <w:t xml:space="preserve"> </w:t>
      </w:r>
      <w:r w:rsidRPr="0095324D">
        <w:rPr>
          <w:rFonts w:ascii="Arial" w:hAnsi="Arial" w:cs="Arial"/>
          <w:color w:val="53873C"/>
          <w:w w:val="95"/>
          <w:sz w:val="22"/>
          <w:szCs w:val="22"/>
        </w:rPr>
        <w:t>-</w:t>
      </w:r>
      <w:r w:rsidRPr="0095324D">
        <w:rPr>
          <w:rFonts w:ascii="Arial" w:hAnsi="Arial" w:cs="Arial"/>
          <w:color w:val="53873C"/>
          <w:spacing w:val="4"/>
          <w:w w:val="95"/>
          <w:sz w:val="22"/>
          <w:szCs w:val="22"/>
        </w:rPr>
        <w:t xml:space="preserve"> </w:t>
      </w:r>
      <w:r w:rsidRPr="0095324D">
        <w:rPr>
          <w:rFonts w:ascii="Arial" w:hAnsi="Arial" w:cs="Arial"/>
          <w:color w:val="53873C"/>
          <w:w w:val="95"/>
          <w:sz w:val="22"/>
          <w:szCs w:val="22"/>
        </w:rPr>
        <w:t>3.</w:t>
      </w:r>
    </w:p>
    <w:p w14:paraId="33E46F53" w14:textId="77777777" w:rsidR="00E56452" w:rsidRDefault="00E56452" w:rsidP="00FE3640">
      <w:pPr>
        <w:spacing w:after="0" w:line="240" w:lineRule="auto"/>
        <w:rPr>
          <w:rFonts w:ascii="Arial" w:eastAsia="Times New Roman" w:hAnsi="Arial" w:cs="Arial"/>
          <w:sz w:val="18"/>
          <w:szCs w:val="18"/>
          <w:lang w:eastAsia="hr-HR"/>
        </w:rPr>
      </w:pPr>
    </w:p>
    <w:p w14:paraId="69F988C5" w14:textId="508EE199" w:rsidR="00E56452" w:rsidRDefault="00E6222A" w:rsidP="00FE3640">
      <w:pPr>
        <w:spacing w:after="0" w:line="240" w:lineRule="auto"/>
        <w:rPr>
          <w:rFonts w:ascii="Arial" w:eastAsia="Times New Roman" w:hAnsi="Arial" w:cs="Arial"/>
          <w:sz w:val="18"/>
          <w:szCs w:val="18"/>
          <w:lang w:eastAsia="hr-HR"/>
        </w:rPr>
      </w:pPr>
      <w:r>
        <w:rPr>
          <w:noProof/>
          <w:sz w:val="20"/>
        </w:rPr>
        <w:drawing>
          <wp:inline distT="0" distB="0" distL="0" distR="0" wp14:anchorId="14718D6A" wp14:editId="634AE563">
            <wp:extent cx="7079042" cy="5224938"/>
            <wp:effectExtent l="0" t="0" r="0" b="0"/>
            <wp:docPr id="33" name="image17.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descr="A map of a city&#10;&#10;Description automatically generated"/>
                    <pic:cNvPicPr/>
                  </pic:nvPicPr>
                  <pic:blipFill>
                    <a:blip r:embed="rId67" cstate="print"/>
                    <a:stretch>
                      <a:fillRect/>
                    </a:stretch>
                  </pic:blipFill>
                  <pic:spPr>
                    <a:xfrm>
                      <a:off x="0" y="0"/>
                      <a:ext cx="7079042" cy="5224938"/>
                    </a:xfrm>
                    <a:prstGeom prst="rect">
                      <a:avLst/>
                    </a:prstGeom>
                  </pic:spPr>
                </pic:pic>
              </a:graphicData>
            </a:graphic>
          </wp:inline>
        </w:drawing>
      </w:r>
    </w:p>
    <w:p w14:paraId="2CC901B6" w14:textId="77777777" w:rsidR="004C22D5" w:rsidRDefault="004C22D5" w:rsidP="00FE3640">
      <w:pPr>
        <w:spacing w:after="0" w:line="240" w:lineRule="auto"/>
        <w:rPr>
          <w:rFonts w:ascii="Arial" w:eastAsia="Times New Roman" w:hAnsi="Arial" w:cs="Arial"/>
          <w:sz w:val="18"/>
          <w:szCs w:val="18"/>
          <w:lang w:eastAsia="hr-HR"/>
        </w:rPr>
        <w:sectPr w:rsidR="004C22D5" w:rsidSect="00742CD9">
          <w:footerReference w:type="default" r:id="rId68"/>
          <w:footerReference w:type="first" r:id="rId69"/>
          <w:pgSz w:w="16838" w:h="11906" w:orient="landscape"/>
          <w:pgMar w:top="1440" w:right="1440" w:bottom="1440" w:left="1440" w:header="708" w:footer="708" w:gutter="0"/>
          <w:pgNumType w:start="703"/>
          <w:cols w:space="708"/>
          <w:titlePg/>
          <w:docGrid w:linePitch="360"/>
        </w:sectPr>
      </w:pPr>
    </w:p>
    <w:p w14:paraId="2DE844AC" w14:textId="77777777" w:rsidR="00E56452" w:rsidRDefault="00E56452" w:rsidP="00FE3640">
      <w:pPr>
        <w:spacing w:after="0" w:line="240" w:lineRule="auto"/>
        <w:rPr>
          <w:rFonts w:ascii="Arial" w:eastAsia="Times New Roman" w:hAnsi="Arial" w:cs="Arial"/>
          <w:sz w:val="18"/>
          <w:szCs w:val="18"/>
          <w:lang w:eastAsia="hr-HR"/>
        </w:rPr>
      </w:pPr>
    </w:p>
    <w:p w14:paraId="75394868" w14:textId="77777777" w:rsidR="00E56452" w:rsidRDefault="00E56452" w:rsidP="00FE3640">
      <w:pPr>
        <w:spacing w:after="0" w:line="240" w:lineRule="auto"/>
        <w:rPr>
          <w:rFonts w:ascii="Arial" w:eastAsia="Times New Roman" w:hAnsi="Arial" w:cs="Arial"/>
          <w:sz w:val="18"/>
          <w:szCs w:val="18"/>
          <w:lang w:eastAsia="hr-HR"/>
        </w:rPr>
      </w:pPr>
    </w:p>
    <w:p w14:paraId="3F9D753E" w14:textId="0E4606A2" w:rsidR="00E56452" w:rsidRDefault="00FC4695" w:rsidP="00FE3640">
      <w:pPr>
        <w:spacing w:after="0" w:line="240" w:lineRule="auto"/>
        <w:rPr>
          <w:rFonts w:ascii="Arial" w:eastAsia="Times New Roman" w:hAnsi="Arial" w:cs="Arial"/>
          <w:sz w:val="18"/>
          <w:szCs w:val="18"/>
          <w:lang w:eastAsia="hr-HR"/>
        </w:rPr>
      </w:pPr>
      <w:r>
        <w:rPr>
          <w:noProof/>
          <w:sz w:val="20"/>
        </w:rPr>
        <w:drawing>
          <wp:inline distT="0" distB="0" distL="0" distR="0" wp14:anchorId="2F792136" wp14:editId="54FBDC79">
            <wp:extent cx="7608744" cy="5200650"/>
            <wp:effectExtent l="0" t="0" r="0" b="0"/>
            <wp:docPr id="789916020" name="image19.jpeg" descr="A map of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16020" name="image19.jpeg" descr="A map of a forest&#10;&#10;Description automatically generated with medium confidence"/>
                    <pic:cNvPicPr/>
                  </pic:nvPicPr>
                  <pic:blipFill>
                    <a:blip r:embed="rId70" cstate="print"/>
                    <a:stretch>
                      <a:fillRect/>
                    </a:stretch>
                  </pic:blipFill>
                  <pic:spPr>
                    <a:xfrm>
                      <a:off x="0" y="0"/>
                      <a:ext cx="7608744" cy="5200650"/>
                    </a:xfrm>
                    <a:prstGeom prst="rect">
                      <a:avLst/>
                    </a:prstGeom>
                  </pic:spPr>
                </pic:pic>
              </a:graphicData>
            </a:graphic>
          </wp:inline>
        </w:drawing>
      </w:r>
    </w:p>
    <w:p w14:paraId="367D299B" w14:textId="77777777" w:rsidR="00E56452" w:rsidRDefault="00E56452" w:rsidP="00FE3640">
      <w:pPr>
        <w:spacing w:after="0" w:line="240" w:lineRule="auto"/>
        <w:rPr>
          <w:rFonts w:ascii="Arial" w:eastAsia="Times New Roman" w:hAnsi="Arial" w:cs="Arial"/>
          <w:sz w:val="18"/>
          <w:szCs w:val="18"/>
          <w:lang w:eastAsia="hr-HR"/>
        </w:rPr>
      </w:pPr>
    </w:p>
    <w:p w14:paraId="19EF0A20" w14:textId="77777777" w:rsidR="00E56452" w:rsidRDefault="00E56452" w:rsidP="00FE3640">
      <w:pPr>
        <w:spacing w:after="0" w:line="240" w:lineRule="auto"/>
        <w:rPr>
          <w:rFonts w:ascii="Arial" w:eastAsia="Times New Roman" w:hAnsi="Arial" w:cs="Arial"/>
          <w:sz w:val="18"/>
          <w:szCs w:val="18"/>
          <w:lang w:eastAsia="hr-HR"/>
        </w:rPr>
      </w:pPr>
    </w:p>
    <w:p w14:paraId="56B86FB8" w14:textId="77777777" w:rsidR="00E56452" w:rsidRDefault="00E56452" w:rsidP="00FE3640">
      <w:pPr>
        <w:spacing w:after="0" w:line="240" w:lineRule="auto"/>
        <w:rPr>
          <w:rFonts w:ascii="Arial" w:eastAsia="Times New Roman" w:hAnsi="Arial" w:cs="Arial"/>
          <w:sz w:val="18"/>
          <w:szCs w:val="18"/>
          <w:lang w:eastAsia="hr-HR"/>
        </w:rPr>
      </w:pPr>
    </w:p>
    <w:p w14:paraId="0C8EEF02" w14:textId="45B0A56C" w:rsidR="00E56452" w:rsidRDefault="00FD62E9" w:rsidP="00FE3640">
      <w:pPr>
        <w:spacing w:after="0" w:line="240" w:lineRule="auto"/>
        <w:rPr>
          <w:rFonts w:ascii="Arial" w:eastAsia="Times New Roman" w:hAnsi="Arial" w:cs="Arial"/>
          <w:sz w:val="18"/>
          <w:szCs w:val="18"/>
          <w:lang w:eastAsia="hr-HR"/>
        </w:rPr>
      </w:pPr>
      <w:r>
        <w:rPr>
          <w:noProof/>
          <w:sz w:val="20"/>
        </w:rPr>
        <w:drawing>
          <wp:inline distT="0" distB="0" distL="0" distR="0" wp14:anchorId="24C6F79A" wp14:editId="0015A0D9">
            <wp:extent cx="7624518" cy="5008054"/>
            <wp:effectExtent l="0" t="0" r="0" b="0"/>
            <wp:docPr id="834866654" name="image20.jpeg" descr="A satellite image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66654" name="image20.jpeg" descr="A satellite image of a city&#10;&#10;Description automatically generated"/>
                    <pic:cNvPicPr/>
                  </pic:nvPicPr>
                  <pic:blipFill>
                    <a:blip r:embed="rId71" cstate="print"/>
                    <a:stretch>
                      <a:fillRect/>
                    </a:stretch>
                  </pic:blipFill>
                  <pic:spPr>
                    <a:xfrm>
                      <a:off x="0" y="0"/>
                      <a:ext cx="7624518" cy="5008054"/>
                    </a:xfrm>
                    <a:prstGeom prst="rect">
                      <a:avLst/>
                    </a:prstGeom>
                  </pic:spPr>
                </pic:pic>
              </a:graphicData>
            </a:graphic>
          </wp:inline>
        </w:drawing>
      </w:r>
    </w:p>
    <w:p w14:paraId="12127134" w14:textId="77777777" w:rsidR="00E56452" w:rsidRDefault="00E56452" w:rsidP="00FE3640">
      <w:pPr>
        <w:spacing w:after="0" w:line="240" w:lineRule="auto"/>
        <w:rPr>
          <w:rFonts w:ascii="Arial" w:eastAsia="Times New Roman" w:hAnsi="Arial" w:cs="Arial"/>
          <w:sz w:val="18"/>
          <w:szCs w:val="18"/>
          <w:lang w:eastAsia="hr-HR"/>
        </w:rPr>
      </w:pPr>
    </w:p>
    <w:p w14:paraId="17A17869" w14:textId="77777777" w:rsidR="00E56452" w:rsidRDefault="00E56452" w:rsidP="00FE3640">
      <w:pPr>
        <w:spacing w:after="0" w:line="240" w:lineRule="auto"/>
        <w:rPr>
          <w:rFonts w:ascii="Arial" w:eastAsia="Times New Roman" w:hAnsi="Arial" w:cs="Arial"/>
          <w:sz w:val="18"/>
          <w:szCs w:val="18"/>
          <w:lang w:eastAsia="hr-HR"/>
        </w:rPr>
      </w:pPr>
    </w:p>
    <w:p w14:paraId="7BC1C8DB" w14:textId="77777777" w:rsidR="00E56452" w:rsidRDefault="00E56452" w:rsidP="00FE3640">
      <w:pPr>
        <w:spacing w:after="0" w:line="240" w:lineRule="auto"/>
        <w:rPr>
          <w:rFonts w:ascii="Arial" w:eastAsia="Times New Roman" w:hAnsi="Arial" w:cs="Arial"/>
          <w:sz w:val="18"/>
          <w:szCs w:val="18"/>
          <w:lang w:eastAsia="hr-HR"/>
        </w:rPr>
      </w:pPr>
    </w:p>
    <w:p w14:paraId="3C4F77D4" w14:textId="77777777" w:rsidR="00E56452" w:rsidRDefault="00E56452" w:rsidP="00FE3640">
      <w:pPr>
        <w:spacing w:after="0" w:line="240" w:lineRule="auto"/>
        <w:rPr>
          <w:rFonts w:ascii="Arial" w:eastAsia="Times New Roman" w:hAnsi="Arial" w:cs="Arial"/>
          <w:sz w:val="18"/>
          <w:szCs w:val="18"/>
          <w:lang w:eastAsia="hr-HR"/>
        </w:rPr>
      </w:pPr>
    </w:p>
    <w:p w14:paraId="66812A77" w14:textId="77777777" w:rsidR="00E56452" w:rsidRDefault="00E56452" w:rsidP="00FE3640">
      <w:pPr>
        <w:spacing w:after="0" w:line="240" w:lineRule="auto"/>
        <w:rPr>
          <w:rFonts w:ascii="Arial" w:eastAsia="Times New Roman" w:hAnsi="Arial" w:cs="Arial"/>
          <w:sz w:val="18"/>
          <w:szCs w:val="18"/>
          <w:lang w:eastAsia="hr-HR"/>
        </w:rPr>
      </w:pPr>
    </w:p>
    <w:p w14:paraId="5BDE6EAD" w14:textId="449DF5C1" w:rsidR="00E56452" w:rsidRPr="001E4ABD" w:rsidRDefault="006D7D40" w:rsidP="001E72A2">
      <w:pPr>
        <w:pStyle w:val="Heading2"/>
        <w:numPr>
          <w:ilvl w:val="1"/>
          <w:numId w:val="33"/>
        </w:numPr>
        <w:tabs>
          <w:tab w:val="left" w:pos="537"/>
        </w:tabs>
        <w:spacing w:line="276" w:lineRule="auto"/>
        <w:ind w:right="1086"/>
        <w:rPr>
          <w:rFonts w:ascii="Arial" w:hAnsi="Arial" w:cs="Arial"/>
          <w:sz w:val="22"/>
          <w:szCs w:val="22"/>
        </w:rPr>
      </w:pPr>
      <w:r w:rsidRPr="006D7D40">
        <w:rPr>
          <w:rFonts w:ascii="Arial" w:hAnsi="Arial" w:cs="Arial"/>
          <w:color w:val="53873C"/>
          <w:sz w:val="22"/>
          <w:szCs w:val="22"/>
        </w:rPr>
        <w:t>Karta</w:t>
      </w:r>
      <w:r w:rsidRPr="006D7D40">
        <w:rPr>
          <w:rFonts w:ascii="Arial" w:hAnsi="Arial" w:cs="Arial"/>
          <w:color w:val="53873C"/>
          <w:spacing w:val="5"/>
          <w:sz w:val="22"/>
          <w:szCs w:val="22"/>
        </w:rPr>
        <w:t xml:space="preserve"> </w:t>
      </w:r>
      <w:r w:rsidRPr="006D7D40">
        <w:rPr>
          <w:rFonts w:ascii="Arial" w:hAnsi="Arial" w:cs="Arial"/>
          <w:color w:val="53873C"/>
          <w:sz w:val="22"/>
          <w:szCs w:val="22"/>
        </w:rPr>
        <w:t>prijetnji</w:t>
      </w:r>
      <w:r w:rsidRPr="006D7D40">
        <w:rPr>
          <w:rFonts w:ascii="Arial" w:hAnsi="Arial" w:cs="Arial"/>
          <w:color w:val="53873C"/>
          <w:spacing w:val="6"/>
          <w:sz w:val="22"/>
          <w:szCs w:val="22"/>
        </w:rPr>
        <w:t xml:space="preserve"> </w:t>
      </w:r>
      <w:r w:rsidRPr="006D7D40">
        <w:rPr>
          <w:rFonts w:ascii="Arial" w:hAnsi="Arial" w:cs="Arial"/>
          <w:color w:val="53873C"/>
          <w:sz w:val="22"/>
          <w:szCs w:val="22"/>
        </w:rPr>
        <w:t>-</w:t>
      </w:r>
      <w:r w:rsidRPr="006D7D40">
        <w:rPr>
          <w:rFonts w:ascii="Arial" w:hAnsi="Arial" w:cs="Arial"/>
          <w:color w:val="53873C"/>
          <w:spacing w:val="5"/>
          <w:sz w:val="22"/>
          <w:szCs w:val="22"/>
        </w:rPr>
        <w:t xml:space="preserve"> </w:t>
      </w:r>
      <w:r w:rsidRPr="006D7D40">
        <w:rPr>
          <w:rFonts w:ascii="Arial" w:hAnsi="Arial" w:cs="Arial"/>
          <w:color w:val="53873C"/>
          <w:sz w:val="22"/>
          <w:szCs w:val="22"/>
        </w:rPr>
        <w:t>pregledna</w:t>
      </w:r>
      <w:r w:rsidRPr="006D7D40">
        <w:rPr>
          <w:rFonts w:ascii="Arial" w:hAnsi="Arial" w:cs="Arial"/>
          <w:color w:val="53873C"/>
          <w:spacing w:val="6"/>
          <w:sz w:val="22"/>
          <w:szCs w:val="22"/>
        </w:rPr>
        <w:t xml:space="preserve"> </w:t>
      </w:r>
      <w:r w:rsidRPr="006D7D40">
        <w:rPr>
          <w:rFonts w:ascii="Arial" w:hAnsi="Arial" w:cs="Arial"/>
          <w:color w:val="53873C"/>
          <w:sz w:val="22"/>
          <w:szCs w:val="22"/>
        </w:rPr>
        <w:t>karta</w:t>
      </w:r>
      <w:r w:rsidRPr="006D7D40">
        <w:rPr>
          <w:rFonts w:ascii="Arial" w:hAnsi="Arial" w:cs="Arial"/>
          <w:color w:val="53873C"/>
          <w:spacing w:val="6"/>
          <w:sz w:val="22"/>
          <w:szCs w:val="22"/>
        </w:rPr>
        <w:t xml:space="preserve"> </w:t>
      </w:r>
      <w:r w:rsidRPr="006D7D40">
        <w:rPr>
          <w:rFonts w:ascii="Arial" w:hAnsi="Arial" w:cs="Arial"/>
          <w:color w:val="53873C"/>
          <w:sz w:val="22"/>
          <w:szCs w:val="22"/>
        </w:rPr>
        <w:t>opasnosti</w:t>
      </w:r>
      <w:r w:rsidRPr="006D7D40">
        <w:rPr>
          <w:rFonts w:ascii="Arial" w:hAnsi="Arial" w:cs="Arial"/>
          <w:color w:val="53873C"/>
          <w:spacing w:val="3"/>
          <w:sz w:val="22"/>
          <w:szCs w:val="22"/>
        </w:rPr>
        <w:t xml:space="preserve"> </w:t>
      </w:r>
      <w:r w:rsidRPr="006D7D40">
        <w:rPr>
          <w:rFonts w:ascii="Arial" w:hAnsi="Arial" w:cs="Arial"/>
          <w:color w:val="53873C"/>
          <w:sz w:val="22"/>
          <w:szCs w:val="22"/>
        </w:rPr>
        <w:t>od</w:t>
      </w:r>
      <w:r w:rsidRPr="006D7D40">
        <w:rPr>
          <w:rFonts w:ascii="Arial" w:hAnsi="Arial" w:cs="Arial"/>
          <w:color w:val="53873C"/>
          <w:spacing w:val="6"/>
          <w:sz w:val="22"/>
          <w:szCs w:val="22"/>
        </w:rPr>
        <w:t xml:space="preserve"> </w:t>
      </w:r>
      <w:r w:rsidRPr="006D7D40">
        <w:rPr>
          <w:rFonts w:ascii="Arial" w:hAnsi="Arial" w:cs="Arial"/>
          <w:color w:val="53873C"/>
          <w:sz w:val="22"/>
          <w:szCs w:val="22"/>
        </w:rPr>
        <w:t>poplava</w:t>
      </w:r>
      <w:r w:rsidRPr="006D7D40">
        <w:rPr>
          <w:rFonts w:ascii="Arial" w:hAnsi="Arial" w:cs="Arial"/>
          <w:color w:val="53873C"/>
          <w:spacing w:val="6"/>
          <w:sz w:val="22"/>
          <w:szCs w:val="22"/>
        </w:rPr>
        <w:t xml:space="preserve"> </w:t>
      </w:r>
      <w:r w:rsidRPr="006D7D40">
        <w:rPr>
          <w:rFonts w:ascii="Arial" w:hAnsi="Arial" w:cs="Arial"/>
          <w:color w:val="53873C"/>
          <w:sz w:val="22"/>
          <w:szCs w:val="22"/>
        </w:rPr>
        <w:t>po</w:t>
      </w:r>
      <w:r w:rsidRPr="006D7D40">
        <w:rPr>
          <w:rFonts w:ascii="Arial" w:hAnsi="Arial" w:cs="Arial"/>
          <w:color w:val="53873C"/>
          <w:spacing w:val="5"/>
          <w:sz w:val="22"/>
          <w:szCs w:val="22"/>
        </w:rPr>
        <w:t xml:space="preserve"> </w:t>
      </w:r>
      <w:r w:rsidRPr="006D7D40">
        <w:rPr>
          <w:rFonts w:ascii="Arial" w:hAnsi="Arial" w:cs="Arial"/>
          <w:color w:val="53873C"/>
          <w:sz w:val="22"/>
          <w:szCs w:val="22"/>
        </w:rPr>
        <w:t>vjerojatnosti</w:t>
      </w:r>
      <w:r w:rsidRPr="006D7D40">
        <w:rPr>
          <w:rFonts w:ascii="Arial" w:hAnsi="Arial" w:cs="Arial"/>
          <w:color w:val="53873C"/>
          <w:spacing w:val="5"/>
          <w:sz w:val="22"/>
          <w:szCs w:val="22"/>
        </w:rPr>
        <w:t xml:space="preserve"> </w:t>
      </w:r>
      <w:r w:rsidRPr="006D7D40">
        <w:rPr>
          <w:rFonts w:ascii="Arial" w:hAnsi="Arial" w:cs="Arial"/>
          <w:color w:val="53873C"/>
          <w:sz w:val="22"/>
          <w:szCs w:val="22"/>
        </w:rPr>
        <w:t>pojavljivanja</w:t>
      </w:r>
      <w:r w:rsidRPr="006D7D40">
        <w:rPr>
          <w:rFonts w:ascii="Arial" w:hAnsi="Arial" w:cs="Arial"/>
          <w:color w:val="53873C"/>
          <w:spacing w:val="6"/>
          <w:sz w:val="22"/>
          <w:szCs w:val="22"/>
        </w:rPr>
        <w:t xml:space="preserve"> </w:t>
      </w:r>
      <w:r w:rsidRPr="006D7D40">
        <w:rPr>
          <w:rFonts w:ascii="Arial" w:hAnsi="Arial" w:cs="Arial"/>
          <w:color w:val="53873C"/>
          <w:sz w:val="22"/>
          <w:szCs w:val="22"/>
        </w:rPr>
        <w:t>(Plan</w:t>
      </w:r>
      <w:r w:rsidRPr="006D7D40">
        <w:rPr>
          <w:rFonts w:ascii="Arial" w:hAnsi="Arial" w:cs="Arial"/>
          <w:color w:val="53873C"/>
          <w:spacing w:val="6"/>
          <w:sz w:val="22"/>
          <w:szCs w:val="22"/>
        </w:rPr>
        <w:t xml:space="preserve"> </w:t>
      </w:r>
      <w:r w:rsidRPr="006D7D40">
        <w:rPr>
          <w:rFonts w:ascii="Arial" w:hAnsi="Arial" w:cs="Arial"/>
          <w:color w:val="53873C"/>
          <w:sz w:val="22"/>
          <w:szCs w:val="22"/>
        </w:rPr>
        <w:t>upravljanja</w:t>
      </w:r>
      <w:r w:rsidRPr="006D7D40">
        <w:rPr>
          <w:rFonts w:ascii="Arial" w:hAnsi="Arial" w:cs="Arial"/>
          <w:color w:val="53873C"/>
          <w:spacing w:val="6"/>
          <w:sz w:val="22"/>
          <w:szCs w:val="22"/>
        </w:rPr>
        <w:t xml:space="preserve"> </w:t>
      </w:r>
      <w:r w:rsidRPr="006D7D40">
        <w:rPr>
          <w:rFonts w:ascii="Arial" w:hAnsi="Arial" w:cs="Arial"/>
          <w:color w:val="53873C"/>
          <w:sz w:val="22"/>
          <w:szCs w:val="22"/>
        </w:rPr>
        <w:t>vodnim</w:t>
      </w:r>
      <w:r w:rsidRPr="006D7D40">
        <w:rPr>
          <w:rFonts w:ascii="Arial" w:hAnsi="Arial" w:cs="Arial"/>
          <w:color w:val="53873C"/>
          <w:spacing w:val="4"/>
          <w:sz w:val="22"/>
          <w:szCs w:val="22"/>
        </w:rPr>
        <w:t xml:space="preserve"> </w:t>
      </w:r>
      <w:r w:rsidRPr="006D7D40">
        <w:rPr>
          <w:rFonts w:ascii="Arial" w:hAnsi="Arial" w:cs="Arial"/>
          <w:color w:val="53873C"/>
          <w:sz w:val="22"/>
          <w:szCs w:val="22"/>
        </w:rPr>
        <w:t>područjima</w:t>
      </w:r>
      <w:r w:rsidRPr="006D7D40">
        <w:rPr>
          <w:rFonts w:ascii="Arial" w:hAnsi="Arial" w:cs="Arial"/>
          <w:color w:val="53873C"/>
          <w:spacing w:val="6"/>
          <w:sz w:val="22"/>
          <w:szCs w:val="22"/>
        </w:rPr>
        <w:t xml:space="preserve"> </w:t>
      </w:r>
      <w:r w:rsidRPr="006D7D40">
        <w:rPr>
          <w:rFonts w:ascii="Arial" w:hAnsi="Arial" w:cs="Arial"/>
          <w:color w:val="53873C"/>
          <w:sz w:val="22"/>
          <w:szCs w:val="22"/>
        </w:rPr>
        <w:t>2022.-</w:t>
      </w:r>
      <w:r w:rsidRPr="006D7D40">
        <w:rPr>
          <w:rFonts w:ascii="Arial" w:hAnsi="Arial" w:cs="Arial"/>
          <w:color w:val="53873C"/>
          <w:spacing w:val="-64"/>
          <w:sz w:val="22"/>
          <w:szCs w:val="22"/>
        </w:rPr>
        <w:t xml:space="preserve"> </w:t>
      </w:r>
      <w:r w:rsidRPr="006D7D40">
        <w:rPr>
          <w:rFonts w:ascii="Arial" w:hAnsi="Arial" w:cs="Arial"/>
          <w:color w:val="53873C"/>
          <w:sz w:val="22"/>
          <w:szCs w:val="22"/>
        </w:rPr>
        <w:t>2027.,</w:t>
      </w:r>
      <w:r w:rsidRPr="006D7D40">
        <w:rPr>
          <w:rFonts w:ascii="Arial" w:hAnsi="Arial" w:cs="Arial"/>
          <w:color w:val="53873C"/>
          <w:spacing w:val="-1"/>
          <w:sz w:val="22"/>
          <w:szCs w:val="22"/>
        </w:rPr>
        <w:t xml:space="preserve"> </w:t>
      </w:r>
      <w:r w:rsidRPr="006D7D40">
        <w:rPr>
          <w:rFonts w:ascii="Arial" w:hAnsi="Arial" w:cs="Arial"/>
          <w:color w:val="53873C"/>
          <w:sz w:val="22"/>
          <w:szCs w:val="22"/>
        </w:rPr>
        <w:t>Hrvatske vode,</w:t>
      </w:r>
      <w:r w:rsidRPr="006D7D40">
        <w:rPr>
          <w:rFonts w:ascii="Arial" w:hAnsi="Arial" w:cs="Arial"/>
          <w:color w:val="53873C"/>
          <w:spacing w:val="-2"/>
          <w:sz w:val="22"/>
          <w:szCs w:val="22"/>
        </w:rPr>
        <w:t xml:space="preserve"> </w:t>
      </w:r>
      <w:r w:rsidRPr="006D7D40">
        <w:rPr>
          <w:rFonts w:ascii="Arial" w:hAnsi="Arial" w:cs="Arial"/>
          <w:color w:val="53873C"/>
          <w:sz w:val="22"/>
          <w:szCs w:val="22"/>
        </w:rPr>
        <w:t>2019.)</w:t>
      </w:r>
    </w:p>
    <w:p w14:paraId="267566DA" w14:textId="7AE9C587" w:rsidR="00E56452" w:rsidRPr="006D7D40" w:rsidRDefault="001E4ABD" w:rsidP="00FE3640">
      <w:pPr>
        <w:spacing w:after="0" w:line="240" w:lineRule="auto"/>
        <w:rPr>
          <w:rFonts w:ascii="Arial" w:eastAsia="Times New Roman" w:hAnsi="Arial" w:cs="Arial"/>
          <w:lang w:eastAsia="hr-HR"/>
        </w:rPr>
      </w:pPr>
      <w:r>
        <w:rPr>
          <w:noProof/>
        </w:rPr>
        <w:drawing>
          <wp:anchor distT="0" distB="0" distL="0" distR="0" simplePos="0" relativeHeight="251828224" behindDoc="0" locked="0" layoutInCell="1" allowOverlap="1" wp14:anchorId="2C66A436" wp14:editId="754BB2C4">
            <wp:simplePos x="0" y="0"/>
            <wp:positionH relativeFrom="margin">
              <wp:align>left</wp:align>
            </wp:positionH>
            <wp:positionV relativeFrom="page">
              <wp:posOffset>1353185</wp:posOffset>
            </wp:positionV>
            <wp:extent cx="7947659" cy="5759195"/>
            <wp:effectExtent l="0" t="0" r="0" b="0"/>
            <wp:wrapNone/>
            <wp:docPr id="45" name="image21.jpeg" descr="A map of th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1.jpeg" descr="A map of the river&#10;&#10;Description automatically generated"/>
                    <pic:cNvPicPr/>
                  </pic:nvPicPr>
                  <pic:blipFill>
                    <a:blip r:embed="rId72" cstate="print"/>
                    <a:stretch>
                      <a:fillRect/>
                    </a:stretch>
                  </pic:blipFill>
                  <pic:spPr>
                    <a:xfrm>
                      <a:off x="0" y="0"/>
                      <a:ext cx="7947659" cy="5759195"/>
                    </a:xfrm>
                    <a:prstGeom prst="rect">
                      <a:avLst/>
                    </a:prstGeom>
                  </pic:spPr>
                </pic:pic>
              </a:graphicData>
            </a:graphic>
          </wp:anchor>
        </w:drawing>
      </w:r>
    </w:p>
    <w:p w14:paraId="2F8F4E78" w14:textId="77777777" w:rsidR="00E56452" w:rsidRDefault="00E56452" w:rsidP="00FE3640">
      <w:pPr>
        <w:spacing w:after="0" w:line="240" w:lineRule="auto"/>
        <w:rPr>
          <w:rFonts w:ascii="Arial" w:eastAsia="Times New Roman" w:hAnsi="Arial" w:cs="Arial"/>
          <w:sz w:val="18"/>
          <w:szCs w:val="18"/>
          <w:lang w:eastAsia="hr-HR"/>
        </w:rPr>
      </w:pPr>
    </w:p>
    <w:p w14:paraId="5ACA8F62" w14:textId="77777777" w:rsidR="00E56452" w:rsidRDefault="00E56452" w:rsidP="00FE3640">
      <w:pPr>
        <w:spacing w:after="0" w:line="240" w:lineRule="auto"/>
        <w:rPr>
          <w:rFonts w:ascii="Arial" w:eastAsia="Times New Roman" w:hAnsi="Arial" w:cs="Arial"/>
          <w:sz w:val="18"/>
          <w:szCs w:val="18"/>
          <w:lang w:eastAsia="hr-HR"/>
        </w:rPr>
      </w:pPr>
    </w:p>
    <w:p w14:paraId="0FEDDE61" w14:textId="77777777" w:rsidR="00E56452" w:rsidRDefault="00E56452" w:rsidP="00FE3640">
      <w:pPr>
        <w:spacing w:after="0" w:line="240" w:lineRule="auto"/>
        <w:rPr>
          <w:rFonts w:ascii="Arial" w:eastAsia="Times New Roman" w:hAnsi="Arial" w:cs="Arial"/>
          <w:sz w:val="18"/>
          <w:szCs w:val="18"/>
          <w:lang w:eastAsia="hr-HR"/>
        </w:rPr>
      </w:pPr>
    </w:p>
    <w:p w14:paraId="420B3C38" w14:textId="77777777" w:rsidR="00E56452" w:rsidRDefault="00E56452" w:rsidP="00FE3640">
      <w:pPr>
        <w:spacing w:after="0" w:line="240" w:lineRule="auto"/>
        <w:rPr>
          <w:rFonts w:ascii="Arial" w:eastAsia="Times New Roman" w:hAnsi="Arial" w:cs="Arial"/>
          <w:sz w:val="18"/>
          <w:szCs w:val="18"/>
          <w:lang w:eastAsia="hr-HR"/>
        </w:rPr>
      </w:pPr>
    </w:p>
    <w:p w14:paraId="01E14CFA" w14:textId="77777777" w:rsidR="00E56452" w:rsidRDefault="00E56452" w:rsidP="00FE3640">
      <w:pPr>
        <w:spacing w:after="0" w:line="240" w:lineRule="auto"/>
        <w:rPr>
          <w:rFonts w:ascii="Arial" w:eastAsia="Times New Roman" w:hAnsi="Arial" w:cs="Arial"/>
          <w:sz w:val="18"/>
          <w:szCs w:val="18"/>
          <w:lang w:eastAsia="hr-HR"/>
        </w:rPr>
      </w:pPr>
    </w:p>
    <w:p w14:paraId="706EB037" w14:textId="77777777" w:rsidR="00E56452" w:rsidRDefault="00E56452" w:rsidP="00FE3640">
      <w:pPr>
        <w:spacing w:after="0" w:line="240" w:lineRule="auto"/>
        <w:rPr>
          <w:rFonts w:ascii="Arial" w:eastAsia="Times New Roman" w:hAnsi="Arial" w:cs="Arial"/>
          <w:sz w:val="18"/>
          <w:szCs w:val="18"/>
          <w:lang w:eastAsia="hr-HR"/>
        </w:rPr>
      </w:pPr>
    </w:p>
    <w:p w14:paraId="63FD9F1A" w14:textId="77777777" w:rsidR="00E56452" w:rsidRDefault="00E56452" w:rsidP="00FE3640">
      <w:pPr>
        <w:spacing w:after="0" w:line="240" w:lineRule="auto"/>
        <w:rPr>
          <w:rFonts w:ascii="Arial" w:eastAsia="Times New Roman" w:hAnsi="Arial" w:cs="Arial"/>
          <w:sz w:val="18"/>
          <w:szCs w:val="18"/>
          <w:lang w:eastAsia="hr-HR"/>
        </w:rPr>
      </w:pPr>
    </w:p>
    <w:p w14:paraId="52D764F8" w14:textId="77777777" w:rsidR="00E56452" w:rsidRDefault="00E56452" w:rsidP="00FE3640">
      <w:pPr>
        <w:spacing w:after="0" w:line="240" w:lineRule="auto"/>
        <w:rPr>
          <w:rFonts w:ascii="Arial" w:eastAsia="Times New Roman" w:hAnsi="Arial" w:cs="Arial"/>
          <w:sz w:val="18"/>
          <w:szCs w:val="18"/>
          <w:lang w:eastAsia="hr-HR"/>
        </w:rPr>
      </w:pPr>
    </w:p>
    <w:p w14:paraId="156E959C" w14:textId="77777777" w:rsidR="00E56452" w:rsidRDefault="00E56452" w:rsidP="00FE3640">
      <w:pPr>
        <w:spacing w:after="0" w:line="240" w:lineRule="auto"/>
        <w:rPr>
          <w:rFonts w:ascii="Arial" w:eastAsia="Times New Roman" w:hAnsi="Arial" w:cs="Arial"/>
          <w:sz w:val="18"/>
          <w:szCs w:val="18"/>
          <w:lang w:eastAsia="hr-HR"/>
        </w:rPr>
      </w:pPr>
    </w:p>
    <w:p w14:paraId="777AC7A2" w14:textId="77777777" w:rsidR="00E56452" w:rsidRDefault="00E56452" w:rsidP="00FE3640">
      <w:pPr>
        <w:spacing w:after="0" w:line="240" w:lineRule="auto"/>
        <w:rPr>
          <w:rFonts w:ascii="Arial" w:eastAsia="Times New Roman" w:hAnsi="Arial" w:cs="Arial"/>
          <w:sz w:val="18"/>
          <w:szCs w:val="18"/>
          <w:lang w:eastAsia="hr-HR"/>
        </w:rPr>
      </w:pPr>
    </w:p>
    <w:p w14:paraId="6DA5D28F" w14:textId="77777777" w:rsidR="00E56452" w:rsidRDefault="00E56452" w:rsidP="00FE3640">
      <w:pPr>
        <w:spacing w:after="0" w:line="240" w:lineRule="auto"/>
        <w:rPr>
          <w:rFonts w:ascii="Arial" w:eastAsia="Times New Roman" w:hAnsi="Arial" w:cs="Arial"/>
          <w:sz w:val="18"/>
          <w:szCs w:val="18"/>
          <w:lang w:eastAsia="hr-HR"/>
        </w:rPr>
      </w:pPr>
    </w:p>
    <w:p w14:paraId="3F535979" w14:textId="77777777" w:rsidR="00E56452" w:rsidRDefault="00E56452" w:rsidP="00FE3640">
      <w:pPr>
        <w:spacing w:after="0" w:line="240" w:lineRule="auto"/>
        <w:rPr>
          <w:rFonts w:ascii="Arial" w:eastAsia="Times New Roman" w:hAnsi="Arial" w:cs="Arial"/>
          <w:sz w:val="18"/>
          <w:szCs w:val="18"/>
          <w:lang w:eastAsia="hr-HR"/>
        </w:rPr>
      </w:pPr>
    </w:p>
    <w:p w14:paraId="3395B928" w14:textId="77777777" w:rsidR="00E56452" w:rsidRDefault="00E56452" w:rsidP="00FE3640">
      <w:pPr>
        <w:spacing w:after="0" w:line="240" w:lineRule="auto"/>
        <w:rPr>
          <w:rFonts w:ascii="Arial" w:eastAsia="Times New Roman" w:hAnsi="Arial" w:cs="Arial"/>
          <w:sz w:val="18"/>
          <w:szCs w:val="18"/>
          <w:lang w:eastAsia="hr-HR"/>
        </w:rPr>
      </w:pPr>
    </w:p>
    <w:p w14:paraId="4E5A84DB" w14:textId="77777777" w:rsidR="00E56452" w:rsidRDefault="00E56452" w:rsidP="00FE3640">
      <w:pPr>
        <w:spacing w:after="0" w:line="240" w:lineRule="auto"/>
        <w:rPr>
          <w:rFonts w:ascii="Arial" w:eastAsia="Times New Roman" w:hAnsi="Arial" w:cs="Arial"/>
          <w:sz w:val="18"/>
          <w:szCs w:val="18"/>
          <w:lang w:eastAsia="hr-HR"/>
        </w:rPr>
      </w:pPr>
    </w:p>
    <w:p w14:paraId="16EB5A1C" w14:textId="77777777" w:rsidR="00E56452" w:rsidRDefault="00E56452" w:rsidP="00FE3640">
      <w:pPr>
        <w:spacing w:after="0" w:line="240" w:lineRule="auto"/>
        <w:rPr>
          <w:rFonts w:ascii="Arial" w:eastAsia="Times New Roman" w:hAnsi="Arial" w:cs="Arial"/>
          <w:sz w:val="18"/>
          <w:szCs w:val="18"/>
          <w:lang w:eastAsia="hr-HR"/>
        </w:rPr>
      </w:pPr>
    </w:p>
    <w:p w14:paraId="5865D9C5" w14:textId="77777777" w:rsidR="00E56452" w:rsidRDefault="00E56452" w:rsidP="00FE3640">
      <w:pPr>
        <w:spacing w:after="0" w:line="240" w:lineRule="auto"/>
        <w:rPr>
          <w:rFonts w:ascii="Arial" w:eastAsia="Times New Roman" w:hAnsi="Arial" w:cs="Arial"/>
          <w:sz w:val="18"/>
          <w:szCs w:val="18"/>
          <w:lang w:eastAsia="hr-HR"/>
        </w:rPr>
      </w:pPr>
    </w:p>
    <w:p w14:paraId="4653CE19" w14:textId="77777777" w:rsidR="00E56452" w:rsidRDefault="00E56452" w:rsidP="00FE3640">
      <w:pPr>
        <w:spacing w:after="0" w:line="240" w:lineRule="auto"/>
        <w:rPr>
          <w:rFonts w:ascii="Arial" w:eastAsia="Times New Roman" w:hAnsi="Arial" w:cs="Arial"/>
          <w:sz w:val="18"/>
          <w:szCs w:val="18"/>
          <w:lang w:eastAsia="hr-HR"/>
        </w:rPr>
      </w:pPr>
    </w:p>
    <w:p w14:paraId="2D629FA9" w14:textId="77777777" w:rsidR="00E56452" w:rsidRDefault="00E56452" w:rsidP="00FE3640">
      <w:pPr>
        <w:spacing w:after="0" w:line="240" w:lineRule="auto"/>
        <w:rPr>
          <w:rFonts w:ascii="Arial" w:eastAsia="Times New Roman" w:hAnsi="Arial" w:cs="Arial"/>
          <w:sz w:val="18"/>
          <w:szCs w:val="18"/>
          <w:lang w:eastAsia="hr-HR"/>
        </w:rPr>
      </w:pPr>
    </w:p>
    <w:p w14:paraId="34462D0D" w14:textId="77777777" w:rsidR="00E56452" w:rsidRDefault="00E56452" w:rsidP="00FE3640">
      <w:pPr>
        <w:spacing w:after="0" w:line="240" w:lineRule="auto"/>
        <w:rPr>
          <w:rFonts w:ascii="Arial" w:eastAsia="Times New Roman" w:hAnsi="Arial" w:cs="Arial"/>
          <w:sz w:val="18"/>
          <w:szCs w:val="18"/>
          <w:lang w:eastAsia="hr-HR"/>
        </w:rPr>
      </w:pPr>
    </w:p>
    <w:p w14:paraId="0AE6E77C" w14:textId="77777777" w:rsidR="00E56452" w:rsidRDefault="00E56452" w:rsidP="00FE3640">
      <w:pPr>
        <w:spacing w:after="0" w:line="240" w:lineRule="auto"/>
        <w:rPr>
          <w:rFonts w:ascii="Arial" w:eastAsia="Times New Roman" w:hAnsi="Arial" w:cs="Arial"/>
          <w:sz w:val="18"/>
          <w:szCs w:val="18"/>
          <w:lang w:eastAsia="hr-HR"/>
        </w:rPr>
      </w:pPr>
    </w:p>
    <w:p w14:paraId="7C94125E" w14:textId="77777777" w:rsidR="00E56452" w:rsidRDefault="00E56452" w:rsidP="00FE3640">
      <w:pPr>
        <w:spacing w:after="0" w:line="240" w:lineRule="auto"/>
        <w:rPr>
          <w:rFonts w:ascii="Arial" w:eastAsia="Times New Roman" w:hAnsi="Arial" w:cs="Arial"/>
          <w:sz w:val="18"/>
          <w:szCs w:val="18"/>
          <w:lang w:eastAsia="hr-HR"/>
        </w:rPr>
      </w:pPr>
    </w:p>
    <w:p w14:paraId="056E94BA" w14:textId="77777777" w:rsidR="00E56452" w:rsidRDefault="00E56452" w:rsidP="00FE3640">
      <w:pPr>
        <w:spacing w:after="0" w:line="240" w:lineRule="auto"/>
        <w:rPr>
          <w:rFonts w:ascii="Arial" w:eastAsia="Times New Roman" w:hAnsi="Arial" w:cs="Arial"/>
          <w:sz w:val="18"/>
          <w:szCs w:val="18"/>
          <w:lang w:eastAsia="hr-HR"/>
        </w:rPr>
      </w:pPr>
    </w:p>
    <w:p w14:paraId="51835B3B" w14:textId="77777777" w:rsidR="00E56452" w:rsidRDefault="00E56452" w:rsidP="00FE3640">
      <w:pPr>
        <w:spacing w:after="0" w:line="240" w:lineRule="auto"/>
        <w:rPr>
          <w:rFonts w:ascii="Arial" w:eastAsia="Times New Roman" w:hAnsi="Arial" w:cs="Arial"/>
          <w:sz w:val="18"/>
          <w:szCs w:val="18"/>
          <w:lang w:eastAsia="hr-HR"/>
        </w:rPr>
      </w:pPr>
    </w:p>
    <w:p w14:paraId="0881DB43" w14:textId="77777777" w:rsidR="00E56452" w:rsidRDefault="00E56452" w:rsidP="00FE3640">
      <w:pPr>
        <w:spacing w:after="0" w:line="240" w:lineRule="auto"/>
        <w:rPr>
          <w:rFonts w:ascii="Arial" w:eastAsia="Times New Roman" w:hAnsi="Arial" w:cs="Arial"/>
          <w:sz w:val="18"/>
          <w:szCs w:val="18"/>
          <w:lang w:eastAsia="hr-HR"/>
        </w:rPr>
      </w:pPr>
    </w:p>
    <w:p w14:paraId="449F39E8" w14:textId="77777777" w:rsidR="00E56452" w:rsidRDefault="00E56452" w:rsidP="00FE3640">
      <w:pPr>
        <w:spacing w:after="0" w:line="240" w:lineRule="auto"/>
        <w:rPr>
          <w:rFonts w:ascii="Arial" w:eastAsia="Times New Roman" w:hAnsi="Arial" w:cs="Arial"/>
          <w:sz w:val="18"/>
          <w:szCs w:val="18"/>
          <w:lang w:eastAsia="hr-HR"/>
        </w:rPr>
      </w:pPr>
    </w:p>
    <w:p w14:paraId="03718C59" w14:textId="77777777" w:rsidR="00E56452" w:rsidRDefault="00E56452" w:rsidP="00FE3640">
      <w:pPr>
        <w:spacing w:after="0" w:line="240" w:lineRule="auto"/>
        <w:rPr>
          <w:rFonts w:ascii="Arial" w:eastAsia="Times New Roman" w:hAnsi="Arial" w:cs="Arial"/>
          <w:sz w:val="18"/>
          <w:szCs w:val="18"/>
          <w:lang w:eastAsia="hr-HR"/>
        </w:rPr>
      </w:pPr>
    </w:p>
    <w:p w14:paraId="4FA7AEC8" w14:textId="77777777" w:rsidR="00E56452" w:rsidRDefault="00E56452" w:rsidP="00FE3640">
      <w:pPr>
        <w:spacing w:after="0" w:line="240" w:lineRule="auto"/>
        <w:rPr>
          <w:rFonts w:ascii="Arial" w:eastAsia="Times New Roman" w:hAnsi="Arial" w:cs="Arial"/>
          <w:sz w:val="18"/>
          <w:szCs w:val="18"/>
          <w:lang w:eastAsia="hr-HR"/>
        </w:rPr>
      </w:pPr>
    </w:p>
    <w:p w14:paraId="7DD237FA" w14:textId="77777777" w:rsidR="00E56452" w:rsidRDefault="00E56452" w:rsidP="00FE3640">
      <w:pPr>
        <w:spacing w:after="0" w:line="240" w:lineRule="auto"/>
        <w:rPr>
          <w:rFonts w:ascii="Arial" w:eastAsia="Times New Roman" w:hAnsi="Arial" w:cs="Arial"/>
          <w:sz w:val="18"/>
          <w:szCs w:val="18"/>
          <w:lang w:eastAsia="hr-HR"/>
        </w:rPr>
      </w:pPr>
    </w:p>
    <w:p w14:paraId="7EB82D4E" w14:textId="77777777" w:rsidR="00E56452" w:rsidRDefault="00E56452" w:rsidP="00FE3640">
      <w:pPr>
        <w:spacing w:after="0" w:line="240" w:lineRule="auto"/>
        <w:rPr>
          <w:rFonts w:ascii="Arial" w:eastAsia="Times New Roman" w:hAnsi="Arial" w:cs="Arial"/>
          <w:sz w:val="18"/>
          <w:szCs w:val="18"/>
          <w:lang w:eastAsia="hr-HR"/>
        </w:rPr>
      </w:pPr>
    </w:p>
    <w:p w14:paraId="25E2FDEB" w14:textId="77777777" w:rsidR="00E56452" w:rsidRDefault="00E56452" w:rsidP="00FE3640">
      <w:pPr>
        <w:spacing w:after="0" w:line="240" w:lineRule="auto"/>
        <w:rPr>
          <w:rFonts w:ascii="Arial" w:eastAsia="Times New Roman" w:hAnsi="Arial" w:cs="Arial"/>
          <w:sz w:val="18"/>
          <w:szCs w:val="18"/>
          <w:lang w:eastAsia="hr-HR"/>
        </w:rPr>
      </w:pPr>
    </w:p>
    <w:p w14:paraId="2FD177D1" w14:textId="77777777" w:rsidR="00E56452" w:rsidRDefault="00E56452" w:rsidP="00FE3640">
      <w:pPr>
        <w:spacing w:after="0" w:line="240" w:lineRule="auto"/>
        <w:rPr>
          <w:rFonts w:ascii="Arial" w:eastAsia="Times New Roman" w:hAnsi="Arial" w:cs="Arial"/>
          <w:sz w:val="18"/>
          <w:szCs w:val="18"/>
          <w:lang w:eastAsia="hr-HR"/>
        </w:rPr>
      </w:pPr>
    </w:p>
    <w:p w14:paraId="7DAAAFC2" w14:textId="77777777" w:rsidR="00E56452" w:rsidRDefault="00E56452" w:rsidP="00FE3640">
      <w:pPr>
        <w:spacing w:after="0" w:line="240" w:lineRule="auto"/>
        <w:rPr>
          <w:rFonts w:ascii="Arial" w:eastAsia="Times New Roman" w:hAnsi="Arial" w:cs="Arial"/>
          <w:sz w:val="18"/>
          <w:szCs w:val="18"/>
          <w:lang w:eastAsia="hr-HR"/>
        </w:rPr>
      </w:pPr>
    </w:p>
    <w:p w14:paraId="74FBF0DB" w14:textId="77777777" w:rsidR="00E56452" w:rsidRDefault="00E56452" w:rsidP="00FE3640">
      <w:pPr>
        <w:spacing w:after="0" w:line="240" w:lineRule="auto"/>
        <w:rPr>
          <w:rFonts w:ascii="Arial" w:eastAsia="Times New Roman" w:hAnsi="Arial" w:cs="Arial"/>
          <w:sz w:val="18"/>
          <w:szCs w:val="18"/>
          <w:lang w:eastAsia="hr-HR"/>
        </w:rPr>
      </w:pPr>
    </w:p>
    <w:p w14:paraId="2F08A7DD" w14:textId="77777777" w:rsidR="00E56452" w:rsidRDefault="00E56452" w:rsidP="00FE3640">
      <w:pPr>
        <w:spacing w:after="0" w:line="240" w:lineRule="auto"/>
        <w:rPr>
          <w:rFonts w:ascii="Arial" w:eastAsia="Times New Roman" w:hAnsi="Arial" w:cs="Arial"/>
          <w:sz w:val="18"/>
          <w:szCs w:val="18"/>
          <w:lang w:eastAsia="hr-HR"/>
        </w:rPr>
      </w:pPr>
    </w:p>
    <w:p w14:paraId="383D7C17" w14:textId="77777777" w:rsidR="00E56452" w:rsidRDefault="00E56452" w:rsidP="00FE3640">
      <w:pPr>
        <w:spacing w:after="0" w:line="240" w:lineRule="auto"/>
        <w:rPr>
          <w:rFonts w:ascii="Arial" w:eastAsia="Times New Roman" w:hAnsi="Arial" w:cs="Arial"/>
          <w:sz w:val="18"/>
          <w:szCs w:val="18"/>
          <w:lang w:eastAsia="hr-HR"/>
        </w:rPr>
      </w:pPr>
    </w:p>
    <w:p w14:paraId="6893B071" w14:textId="77777777" w:rsidR="00E56452" w:rsidRDefault="00E56452" w:rsidP="00FE3640">
      <w:pPr>
        <w:spacing w:after="0" w:line="240" w:lineRule="auto"/>
        <w:rPr>
          <w:rFonts w:ascii="Arial" w:eastAsia="Times New Roman" w:hAnsi="Arial" w:cs="Arial"/>
          <w:sz w:val="18"/>
          <w:szCs w:val="18"/>
          <w:lang w:eastAsia="hr-HR"/>
        </w:rPr>
      </w:pPr>
    </w:p>
    <w:p w14:paraId="59B7A4E8" w14:textId="77777777" w:rsidR="00E56452" w:rsidRDefault="00E56452" w:rsidP="00FE3640">
      <w:pPr>
        <w:spacing w:after="0" w:line="240" w:lineRule="auto"/>
        <w:rPr>
          <w:rFonts w:ascii="Arial" w:eastAsia="Times New Roman" w:hAnsi="Arial" w:cs="Arial"/>
          <w:sz w:val="18"/>
          <w:szCs w:val="18"/>
          <w:lang w:eastAsia="hr-HR"/>
        </w:rPr>
      </w:pPr>
    </w:p>
    <w:p w14:paraId="245DBF63" w14:textId="66F81DF4" w:rsidR="00E17C95" w:rsidRPr="00E17C95" w:rsidRDefault="00E17C95" w:rsidP="001E72A2">
      <w:pPr>
        <w:pStyle w:val="Heading2"/>
        <w:numPr>
          <w:ilvl w:val="1"/>
          <w:numId w:val="33"/>
        </w:numPr>
        <w:tabs>
          <w:tab w:val="left" w:pos="530"/>
        </w:tabs>
        <w:spacing w:line="276" w:lineRule="auto"/>
        <w:ind w:right="1088"/>
        <w:rPr>
          <w:rFonts w:ascii="Arial" w:hAnsi="Arial" w:cs="Arial"/>
          <w:sz w:val="22"/>
          <w:szCs w:val="22"/>
        </w:rPr>
      </w:pPr>
      <w:r w:rsidRPr="00E17C95">
        <w:rPr>
          <w:rFonts w:ascii="Arial" w:hAnsi="Arial" w:cs="Arial"/>
          <w:color w:val="53873C"/>
          <w:sz w:val="22"/>
          <w:szCs w:val="22"/>
        </w:rPr>
        <w:lastRenderedPageBreak/>
        <w:t>Karta prijetnji - pregledna karta rizika od poplava za malu vjerojatnosti pojavljivanja (Plan upravljanja vodnim područjima 2022.-</w:t>
      </w:r>
      <w:r w:rsidRPr="00E17C95">
        <w:rPr>
          <w:rFonts w:ascii="Arial" w:hAnsi="Arial" w:cs="Arial"/>
          <w:color w:val="53873C"/>
          <w:spacing w:val="-64"/>
          <w:sz w:val="22"/>
          <w:szCs w:val="22"/>
        </w:rPr>
        <w:t xml:space="preserve"> </w:t>
      </w:r>
      <w:r w:rsidRPr="00E17C95">
        <w:rPr>
          <w:rFonts w:ascii="Arial" w:hAnsi="Arial" w:cs="Arial"/>
          <w:color w:val="53873C"/>
          <w:sz w:val="22"/>
          <w:szCs w:val="22"/>
        </w:rPr>
        <w:t>2027.,</w:t>
      </w:r>
      <w:r w:rsidRPr="00E17C95">
        <w:rPr>
          <w:rFonts w:ascii="Arial" w:hAnsi="Arial" w:cs="Arial"/>
          <w:color w:val="53873C"/>
          <w:spacing w:val="-1"/>
          <w:sz w:val="22"/>
          <w:szCs w:val="22"/>
        </w:rPr>
        <w:t xml:space="preserve"> </w:t>
      </w:r>
      <w:r w:rsidRPr="00E17C95">
        <w:rPr>
          <w:rFonts w:ascii="Arial" w:hAnsi="Arial" w:cs="Arial"/>
          <w:color w:val="53873C"/>
          <w:sz w:val="22"/>
          <w:szCs w:val="22"/>
        </w:rPr>
        <w:t>Hrvatske vode,</w:t>
      </w:r>
      <w:r w:rsidRPr="00E17C95">
        <w:rPr>
          <w:rFonts w:ascii="Arial" w:hAnsi="Arial" w:cs="Arial"/>
          <w:color w:val="53873C"/>
          <w:spacing w:val="-2"/>
          <w:sz w:val="22"/>
          <w:szCs w:val="22"/>
        </w:rPr>
        <w:t xml:space="preserve"> </w:t>
      </w:r>
      <w:r w:rsidRPr="00E17C95">
        <w:rPr>
          <w:rFonts w:ascii="Arial" w:hAnsi="Arial" w:cs="Arial"/>
          <w:color w:val="53873C"/>
          <w:sz w:val="22"/>
          <w:szCs w:val="22"/>
        </w:rPr>
        <w:t>2019.)</w:t>
      </w:r>
    </w:p>
    <w:p w14:paraId="2090B1DB" w14:textId="57A21785" w:rsidR="00E56452" w:rsidRPr="00E17C95" w:rsidRDefault="00E12806" w:rsidP="00FE3640">
      <w:pPr>
        <w:spacing w:after="0" w:line="240" w:lineRule="auto"/>
        <w:rPr>
          <w:rFonts w:ascii="Arial" w:eastAsia="Times New Roman" w:hAnsi="Arial" w:cs="Arial"/>
          <w:lang w:eastAsia="hr-HR"/>
        </w:rPr>
      </w:pPr>
      <w:r>
        <w:rPr>
          <w:noProof/>
        </w:rPr>
        <w:drawing>
          <wp:anchor distT="0" distB="0" distL="0" distR="0" simplePos="0" relativeHeight="251830272" behindDoc="0" locked="0" layoutInCell="1" allowOverlap="1" wp14:anchorId="1F69310D" wp14:editId="006D2927">
            <wp:simplePos x="0" y="0"/>
            <wp:positionH relativeFrom="margin">
              <wp:align>left</wp:align>
            </wp:positionH>
            <wp:positionV relativeFrom="paragraph">
              <wp:posOffset>7620</wp:posOffset>
            </wp:positionV>
            <wp:extent cx="7987030" cy="5758815"/>
            <wp:effectExtent l="0" t="0" r="0" b="0"/>
            <wp:wrapNone/>
            <wp:docPr id="1915505965" name="image22.jpeg" descr="A map of the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05965" name="image22.jpeg" descr="A map of the river&#10;&#10;Description automatically generated"/>
                    <pic:cNvPicPr/>
                  </pic:nvPicPr>
                  <pic:blipFill>
                    <a:blip r:embed="rId73" cstate="print"/>
                    <a:stretch>
                      <a:fillRect/>
                    </a:stretch>
                  </pic:blipFill>
                  <pic:spPr>
                    <a:xfrm>
                      <a:off x="0" y="0"/>
                      <a:ext cx="7987030" cy="5758815"/>
                    </a:xfrm>
                    <a:prstGeom prst="rect">
                      <a:avLst/>
                    </a:prstGeom>
                  </pic:spPr>
                </pic:pic>
              </a:graphicData>
            </a:graphic>
          </wp:anchor>
        </w:drawing>
      </w:r>
    </w:p>
    <w:p w14:paraId="2F83961B" w14:textId="27AC321C" w:rsidR="00E56452" w:rsidRPr="00E17C95" w:rsidRDefault="00E56452" w:rsidP="00FE3640">
      <w:pPr>
        <w:spacing w:after="0" w:line="240" w:lineRule="auto"/>
        <w:rPr>
          <w:rFonts w:ascii="Arial" w:eastAsia="Times New Roman" w:hAnsi="Arial" w:cs="Arial"/>
          <w:lang w:eastAsia="hr-HR"/>
        </w:rPr>
      </w:pPr>
    </w:p>
    <w:p w14:paraId="50138BF3" w14:textId="77777777" w:rsidR="00E56452" w:rsidRPr="00E17C95" w:rsidRDefault="00E56452" w:rsidP="00FE3640">
      <w:pPr>
        <w:spacing w:after="0" w:line="240" w:lineRule="auto"/>
        <w:rPr>
          <w:rFonts w:ascii="Arial" w:eastAsia="Times New Roman" w:hAnsi="Arial" w:cs="Arial"/>
          <w:lang w:eastAsia="hr-HR"/>
        </w:rPr>
      </w:pPr>
    </w:p>
    <w:p w14:paraId="50A9A92E" w14:textId="77777777" w:rsidR="00E56452" w:rsidRPr="00E17C95" w:rsidRDefault="00E56452" w:rsidP="00FE3640">
      <w:pPr>
        <w:spacing w:after="0" w:line="240" w:lineRule="auto"/>
        <w:rPr>
          <w:rFonts w:ascii="Arial" w:eastAsia="Times New Roman" w:hAnsi="Arial" w:cs="Arial"/>
          <w:lang w:eastAsia="hr-HR"/>
        </w:rPr>
      </w:pPr>
    </w:p>
    <w:p w14:paraId="0C041AD7" w14:textId="77777777" w:rsidR="00E56452" w:rsidRPr="00E17C95" w:rsidRDefault="00E56452" w:rsidP="00FE3640">
      <w:pPr>
        <w:spacing w:after="0" w:line="240" w:lineRule="auto"/>
        <w:rPr>
          <w:rFonts w:ascii="Arial" w:eastAsia="Times New Roman" w:hAnsi="Arial" w:cs="Arial"/>
          <w:lang w:eastAsia="hr-HR"/>
        </w:rPr>
      </w:pPr>
    </w:p>
    <w:p w14:paraId="021A0ACC" w14:textId="77777777" w:rsidR="00E56452" w:rsidRPr="00E17C95" w:rsidRDefault="00E56452" w:rsidP="00FE3640">
      <w:pPr>
        <w:spacing w:after="0" w:line="240" w:lineRule="auto"/>
        <w:rPr>
          <w:rFonts w:ascii="Arial" w:eastAsia="Times New Roman" w:hAnsi="Arial" w:cs="Arial"/>
          <w:lang w:eastAsia="hr-HR"/>
        </w:rPr>
      </w:pPr>
    </w:p>
    <w:p w14:paraId="39F62DCD" w14:textId="77777777" w:rsidR="00E56452" w:rsidRPr="00E17C95" w:rsidRDefault="00E56452" w:rsidP="00FE3640">
      <w:pPr>
        <w:spacing w:after="0" w:line="240" w:lineRule="auto"/>
        <w:rPr>
          <w:rFonts w:ascii="Arial" w:eastAsia="Times New Roman" w:hAnsi="Arial" w:cs="Arial"/>
          <w:lang w:eastAsia="hr-HR"/>
        </w:rPr>
      </w:pPr>
    </w:p>
    <w:p w14:paraId="42949658" w14:textId="77777777" w:rsidR="00E56452" w:rsidRPr="00E17C95" w:rsidRDefault="00E56452" w:rsidP="00FE3640">
      <w:pPr>
        <w:spacing w:after="0" w:line="240" w:lineRule="auto"/>
        <w:rPr>
          <w:rFonts w:ascii="Arial" w:eastAsia="Times New Roman" w:hAnsi="Arial" w:cs="Arial"/>
          <w:lang w:eastAsia="hr-HR"/>
        </w:rPr>
      </w:pPr>
    </w:p>
    <w:p w14:paraId="32C0F47F" w14:textId="77777777" w:rsidR="00E56452" w:rsidRPr="00E17C95" w:rsidRDefault="00E56452" w:rsidP="00FE3640">
      <w:pPr>
        <w:spacing w:after="0" w:line="240" w:lineRule="auto"/>
        <w:rPr>
          <w:rFonts w:ascii="Arial" w:eastAsia="Times New Roman" w:hAnsi="Arial" w:cs="Arial"/>
          <w:lang w:eastAsia="hr-HR"/>
        </w:rPr>
      </w:pPr>
    </w:p>
    <w:p w14:paraId="07B17D73" w14:textId="77777777" w:rsidR="00E56452" w:rsidRPr="00E17C95" w:rsidRDefault="00E56452" w:rsidP="00FE3640">
      <w:pPr>
        <w:spacing w:after="0" w:line="240" w:lineRule="auto"/>
        <w:rPr>
          <w:rFonts w:ascii="Arial" w:eastAsia="Times New Roman" w:hAnsi="Arial" w:cs="Arial"/>
          <w:lang w:eastAsia="hr-HR"/>
        </w:rPr>
      </w:pPr>
    </w:p>
    <w:p w14:paraId="3C3A111D" w14:textId="77777777" w:rsidR="00E56452" w:rsidRPr="00E17C95" w:rsidRDefault="00E56452" w:rsidP="00FE3640">
      <w:pPr>
        <w:spacing w:after="0" w:line="240" w:lineRule="auto"/>
        <w:rPr>
          <w:rFonts w:ascii="Arial" w:eastAsia="Times New Roman" w:hAnsi="Arial" w:cs="Arial"/>
          <w:lang w:eastAsia="hr-HR"/>
        </w:rPr>
      </w:pPr>
    </w:p>
    <w:p w14:paraId="55CAED75" w14:textId="77777777" w:rsidR="00E56452" w:rsidRDefault="00E56452" w:rsidP="00FE3640">
      <w:pPr>
        <w:spacing w:after="0" w:line="240" w:lineRule="auto"/>
        <w:rPr>
          <w:rFonts w:ascii="Arial" w:eastAsia="Times New Roman" w:hAnsi="Arial" w:cs="Arial"/>
          <w:sz w:val="18"/>
          <w:szCs w:val="18"/>
          <w:lang w:eastAsia="hr-HR"/>
        </w:rPr>
      </w:pPr>
    </w:p>
    <w:p w14:paraId="7B7D884A" w14:textId="77777777" w:rsidR="00E56452" w:rsidRDefault="00E56452" w:rsidP="00FE3640">
      <w:pPr>
        <w:spacing w:after="0" w:line="240" w:lineRule="auto"/>
        <w:rPr>
          <w:rFonts w:ascii="Arial" w:eastAsia="Times New Roman" w:hAnsi="Arial" w:cs="Arial"/>
          <w:sz w:val="18"/>
          <w:szCs w:val="18"/>
          <w:lang w:eastAsia="hr-HR"/>
        </w:rPr>
      </w:pPr>
    </w:p>
    <w:p w14:paraId="1E2A23A9" w14:textId="77777777" w:rsidR="00E56452" w:rsidRDefault="00E56452" w:rsidP="00FE3640">
      <w:pPr>
        <w:spacing w:after="0" w:line="240" w:lineRule="auto"/>
        <w:rPr>
          <w:rFonts w:ascii="Arial" w:eastAsia="Times New Roman" w:hAnsi="Arial" w:cs="Arial"/>
          <w:sz w:val="18"/>
          <w:szCs w:val="18"/>
          <w:lang w:eastAsia="hr-HR"/>
        </w:rPr>
      </w:pPr>
    </w:p>
    <w:p w14:paraId="05CEBA2D" w14:textId="77777777" w:rsidR="00E56452" w:rsidRDefault="00E56452" w:rsidP="00FE3640">
      <w:pPr>
        <w:spacing w:after="0" w:line="240" w:lineRule="auto"/>
        <w:rPr>
          <w:rFonts w:ascii="Arial" w:eastAsia="Times New Roman" w:hAnsi="Arial" w:cs="Arial"/>
          <w:sz w:val="18"/>
          <w:szCs w:val="18"/>
          <w:lang w:eastAsia="hr-HR"/>
        </w:rPr>
      </w:pPr>
    </w:p>
    <w:p w14:paraId="4B1A0B00" w14:textId="77777777" w:rsidR="00E56452" w:rsidRDefault="00E56452" w:rsidP="00FE3640">
      <w:pPr>
        <w:spacing w:after="0" w:line="240" w:lineRule="auto"/>
        <w:rPr>
          <w:rFonts w:ascii="Arial" w:eastAsia="Times New Roman" w:hAnsi="Arial" w:cs="Arial"/>
          <w:sz w:val="18"/>
          <w:szCs w:val="18"/>
          <w:lang w:eastAsia="hr-HR"/>
        </w:rPr>
      </w:pPr>
    </w:p>
    <w:p w14:paraId="4048C321" w14:textId="77777777" w:rsidR="00E56452" w:rsidRDefault="00E56452" w:rsidP="00FE3640">
      <w:pPr>
        <w:spacing w:after="0" w:line="240" w:lineRule="auto"/>
        <w:rPr>
          <w:rFonts w:ascii="Arial" w:eastAsia="Times New Roman" w:hAnsi="Arial" w:cs="Arial"/>
          <w:sz w:val="18"/>
          <w:szCs w:val="18"/>
          <w:lang w:eastAsia="hr-HR"/>
        </w:rPr>
      </w:pPr>
    </w:p>
    <w:p w14:paraId="4028AFDB" w14:textId="77777777" w:rsidR="00E56452" w:rsidRDefault="00E56452" w:rsidP="00FE3640">
      <w:pPr>
        <w:spacing w:after="0" w:line="240" w:lineRule="auto"/>
        <w:rPr>
          <w:rFonts w:ascii="Arial" w:eastAsia="Times New Roman" w:hAnsi="Arial" w:cs="Arial"/>
          <w:sz w:val="18"/>
          <w:szCs w:val="18"/>
          <w:lang w:eastAsia="hr-HR"/>
        </w:rPr>
      </w:pPr>
    </w:p>
    <w:p w14:paraId="3B8488E0" w14:textId="77777777" w:rsidR="00E56452" w:rsidRDefault="00E56452" w:rsidP="00FE3640">
      <w:pPr>
        <w:spacing w:after="0" w:line="240" w:lineRule="auto"/>
        <w:rPr>
          <w:rFonts w:ascii="Arial" w:eastAsia="Times New Roman" w:hAnsi="Arial" w:cs="Arial"/>
          <w:sz w:val="18"/>
          <w:szCs w:val="18"/>
          <w:lang w:eastAsia="hr-HR"/>
        </w:rPr>
      </w:pPr>
    </w:p>
    <w:p w14:paraId="68E646B0" w14:textId="77777777" w:rsidR="00E56452" w:rsidRDefault="00E56452" w:rsidP="00FE3640">
      <w:pPr>
        <w:spacing w:after="0" w:line="240" w:lineRule="auto"/>
        <w:rPr>
          <w:rFonts w:ascii="Arial" w:eastAsia="Times New Roman" w:hAnsi="Arial" w:cs="Arial"/>
          <w:sz w:val="18"/>
          <w:szCs w:val="18"/>
          <w:lang w:eastAsia="hr-HR"/>
        </w:rPr>
      </w:pPr>
    </w:p>
    <w:p w14:paraId="65217A88" w14:textId="77777777" w:rsidR="00E56452" w:rsidRDefault="00E56452" w:rsidP="00FE3640">
      <w:pPr>
        <w:spacing w:after="0" w:line="240" w:lineRule="auto"/>
        <w:rPr>
          <w:rFonts w:ascii="Arial" w:eastAsia="Times New Roman" w:hAnsi="Arial" w:cs="Arial"/>
          <w:sz w:val="18"/>
          <w:szCs w:val="18"/>
          <w:lang w:eastAsia="hr-HR"/>
        </w:rPr>
      </w:pPr>
    </w:p>
    <w:p w14:paraId="095C7A87" w14:textId="77777777" w:rsidR="00E56452" w:rsidRDefault="00E56452" w:rsidP="00FE3640">
      <w:pPr>
        <w:spacing w:after="0" w:line="240" w:lineRule="auto"/>
        <w:rPr>
          <w:rFonts w:ascii="Arial" w:eastAsia="Times New Roman" w:hAnsi="Arial" w:cs="Arial"/>
          <w:sz w:val="18"/>
          <w:szCs w:val="18"/>
          <w:lang w:eastAsia="hr-HR"/>
        </w:rPr>
      </w:pPr>
    </w:p>
    <w:p w14:paraId="7FD6B773" w14:textId="77777777" w:rsidR="00E56452" w:rsidRDefault="00E56452" w:rsidP="00FE3640">
      <w:pPr>
        <w:spacing w:after="0" w:line="240" w:lineRule="auto"/>
        <w:rPr>
          <w:rFonts w:ascii="Arial" w:eastAsia="Times New Roman" w:hAnsi="Arial" w:cs="Arial"/>
          <w:sz w:val="18"/>
          <w:szCs w:val="18"/>
          <w:lang w:eastAsia="hr-HR"/>
        </w:rPr>
      </w:pPr>
    </w:p>
    <w:p w14:paraId="5F0B13A7" w14:textId="77777777" w:rsidR="00E56452" w:rsidRDefault="00E56452" w:rsidP="00FE3640">
      <w:pPr>
        <w:spacing w:after="0" w:line="240" w:lineRule="auto"/>
        <w:rPr>
          <w:rFonts w:ascii="Arial" w:eastAsia="Times New Roman" w:hAnsi="Arial" w:cs="Arial"/>
          <w:sz w:val="18"/>
          <w:szCs w:val="18"/>
          <w:lang w:eastAsia="hr-HR"/>
        </w:rPr>
      </w:pPr>
    </w:p>
    <w:p w14:paraId="1536E5B9" w14:textId="77777777" w:rsidR="00E56452" w:rsidRDefault="00E56452" w:rsidP="00FE3640">
      <w:pPr>
        <w:spacing w:after="0" w:line="240" w:lineRule="auto"/>
        <w:rPr>
          <w:rFonts w:ascii="Arial" w:eastAsia="Times New Roman" w:hAnsi="Arial" w:cs="Arial"/>
          <w:sz w:val="18"/>
          <w:szCs w:val="18"/>
          <w:lang w:eastAsia="hr-HR"/>
        </w:rPr>
      </w:pPr>
    </w:p>
    <w:p w14:paraId="04CF3FD1" w14:textId="77777777" w:rsidR="00E56452" w:rsidRDefault="00E56452" w:rsidP="00FE3640">
      <w:pPr>
        <w:spacing w:after="0" w:line="240" w:lineRule="auto"/>
        <w:rPr>
          <w:rFonts w:ascii="Arial" w:eastAsia="Times New Roman" w:hAnsi="Arial" w:cs="Arial"/>
          <w:sz w:val="18"/>
          <w:szCs w:val="18"/>
          <w:lang w:eastAsia="hr-HR"/>
        </w:rPr>
      </w:pPr>
    </w:p>
    <w:p w14:paraId="4C2A880E" w14:textId="77777777" w:rsidR="00E56452" w:rsidRDefault="00E56452" w:rsidP="00FE3640">
      <w:pPr>
        <w:spacing w:after="0" w:line="240" w:lineRule="auto"/>
        <w:rPr>
          <w:rFonts w:ascii="Arial" w:eastAsia="Times New Roman" w:hAnsi="Arial" w:cs="Arial"/>
          <w:sz w:val="18"/>
          <w:szCs w:val="18"/>
          <w:lang w:eastAsia="hr-HR"/>
        </w:rPr>
      </w:pPr>
    </w:p>
    <w:p w14:paraId="5414BF3C" w14:textId="77777777" w:rsidR="00E56452" w:rsidRDefault="00E56452" w:rsidP="00FE3640">
      <w:pPr>
        <w:spacing w:after="0" w:line="240" w:lineRule="auto"/>
        <w:rPr>
          <w:rFonts w:ascii="Arial" w:eastAsia="Times New Roman" w:hAnsi="Arial" w:cs="Arial"/>
          <w:sz w:val="18"/>
          <w:szCs w:val="18"/>
          <w:lang w:eastAsia="hr-HR"/>
        </w:rPr>
      </w:pPr>
    </w:p>
    <w:p w14:paraId="05B5D79E" w14:textId="77777777" w:rsidR="00E56452" w:rsidRDefault="00E56452" w:rsidP="00FE3640">
      <w:pPr>
        <w:spacing w:after="0" w:line="240" w:lineRule="auto"/>
        <w:rPr>
          <w:rFonts w:ascii="Arial" w:eastAsia="Times New Roman" w:hAnsi="Arial" w:cs="Arial"/>
          <w:sz w:val="18"/>
          <w:szCs w:val="18"/>
          <w:lang w:eastAsia="hr-HR"/>
        </w:rPr>
      </w:pPr>
    </w:p>
    <w:p w14:paraId="7FB36E3C" w14:textId="77777777" w:rsidR="00E56452" w:rsidRDefault="00E56452" w:rsidP="00FE3640">
      <w:pPr>
        <w:spacing w:after="0" w:line="240" w:lineRule="auto"/>
        <w:rPr>
          <w:rFonts w:ascii="Arial" w:eastAsia="Times New Roman" w:hAnsi="Arial" w:cs="Arial"/>
          <w:sz w:val="18"/>
          <w:szCs w:val="18"/>
          <w:lang w:eastAsia="hr-HR"/>
        </w:rPr>
      </w:pPr>
    </w:p>
    <w:p w14:paraId="062B5ADA" w14:textId="77777777" w:rsidR="00E56452" w:rsidRDefault="00E56452" w:rsidP="00FE3640">
      <w:pPr>
        <w:spacing w:after="0" w:line="240" w:lineRule="auto"/>
        <w:rPr>
          <w:rFonts w:ascii="Arial" w:eastAsia="Times New Roman" w:hAnsi="Arial" w:cs="Arial"/>
          <w:sz w:val="18"/>
          <w:szCs w:val="18"/>
          <w:lang w:eastAsia="hr-HR"/>
        </w:rPr>
      </w:pPr>
    </w:p>
    <w:p w14:paraId="351193AB" w14:textId="77777777" w:rsidR="00E56452" w:rsidRDefault="00E56452" w:rsidP="00FE3640">
      <w:pPr>
        <w:spacing w:after="0" w:line="240" w:lineRule="auto"/>
        <w:rPr>
          <w:rFonts w:ascii="Arial" w:eastAsia="Times New Roman" w:hAnsi="Arial" w:cs="Arial"/>
          <w:sz w:val="18"/>
          <w:szCs w:val="18"/>
          <w:lang w:eastAsia="hr-HR"/>
        </w:rPr>
      </w:pPr>
    </w:p>
    <w:p w14:paraId="7CDD0CE9" w14:textId="77777777" w:rsidR="00E56452" w:rsidRDefault="00E56452" w:rsidP="00FE3640">
      <w:pPr>
        <w:spacing w:after="0" w:line="240" w:lineRule="auto"/>
        <w:rPr>
          <w:rFonts w:ascii="Arial" w:eastAsia="Times New Roman" w:hAnsi="Arial" w:cs="Arial"/>
          <w:sz w:val="18"/>
          <w:szCs w:val="18"/>
          <w:lang w:eastAsia="hr-HR"/>
        </w:rPr>
      </w:pPr>
    </w:p>
    <w:p w14:paraId="469C5183" w14:textId="77777777" w:rsidR="00E56452" w:rsidRDefault="00E56452" w:rsidP="00FE3640">
      <w:pPr>
        <w:spacing w:after="0" w:line="240" w:lineRule="auto"/>
        <w:rPr>
          <w:rFonts w:ascii="Arial" w:eastAsia="Times New Roman" w:hAnsi="Arial" w:cs="Arial"/>
          <w:sz w:val="18"/>
          <w:szCs w:val="18"/>
          <w:lang w:eastAsia="hr-HR"/>
        </w:rPr>
      </w:pPr>
    </w:p>
    <w:p w14:paraId="0F333B75" w14:textId="77777777" w:rsidR="00E56452" w:rsidRDefault="00E56452" w:rsidP="00FE3640">
      <w:pPr>
        <w:spacing w:after="0" w:line="240" w:lineRule="auto"/>
        <w:rPr>
          <w:rFonts w:ascii="Arial" w:eastAsia="Times New Roman" w:hAnsi="Arial" w:cs="Arial"/>
          <w:sz w:val="18"/>
          <w:szCs w:val="18"/>
          <w:lang w:eastAsia="hr-HR"/>
        </w:rPr>
      </w:pPr>
    </w:p>
    <w:p w14:paraId="1D6D3445" w14:textId="77777777" w:rsidR="00FA265C" w:rsidRDefault="00FA265C" w:rsidP="00FE3640">
      <w:pPr>
        <w:spacing w:after="0" w:line="240" w:lineRule="auto"/>
        <w:rPr>
          <w:rFonts w:ascii="Arial" w:eastAsia="Times New Roman" w:hAnsi="Arial" w:cs="Arial"/>
          <w:sz w:val="18"/>
          <w:szCs w:val="18"/>
          <w:lang w:eastAsia="hr-HR"/>
        </w:rPr>
        <w:sectPr w:rsidR="00FA265C" w:rsidSect="00742CD9">
          <w:footerReference w:type="default" r:id="rId74"/>
          <w:footerReference w:type="first" r:id="rId75"/>
          <w:pgSz w:w="16838" w:h="11906" w:orient="landscape"/>
          <w:pgMar w:top="1440" w:right="1440" w:bottom="1440" w:left="1440" w:header="708" w:footer="708" w:gutter="0"/>
          <w:pgNumType w:start="703"/>
          <w:cols w:space="708"/>
          <w:titlePg/>
          <w:docGrid w:linePitch="360"/>
        </w:sectPr>
      </w:pPr>
    </w:p>
    <w:p w14:paraId="14C3E27D" w14:textId="3A4D1A8B" w:rsidR="000B5353" w:rsidRPr="00FA265C" w:rsidRDefault="005B4D30" w:rsidP="001E72A2">
      <w:pPr>
        <w:pStyle w:val="ListParagraph"/>
        <w:numPr>
          <w:ilvl w:val="1"/>
          <w:numId w:val="33"/>
        </w:numPr>
        <w:spacing w:after="0" w:line="240" w:lineRule="auto"/>
        <w:rPr>
          <w:rFonts w:ascii="Arial" w:hAnsi="Arial" w:cs="Arial"/>
          <w:color w:val="53873C"/>
        </w:rPr>
      </w:pPr>
      <w:r w:rsidRPr="00FA265C">
        <w:rPr>
          <w:rFonts w:ascii="Arial" w:hAnsi="Arial" w:cs="Arial"/>
          <w:color w:val="53873C"/>
        </w:rPr>
        <w:lastRenderedPageBreak/>
        <w:t>Prostorni</w:t>
      </w:r>
      <w:r w:rsidRPr="00FA265C">
        <w:rPr>
          <w:rFonts w:ascii="Arial" w:hAnsi="Arial" w:cs="Arial"/>
          <w:color w:val="53873C"/>
          <w:spacing w:val="-4"/>
        </w:rPr>
        <w:t xml:space="preserve"> </w:t>
      </w:r>
      <w:r w:rsidRPr="00FA265C">
        <w:rPr>
          <w:rFonts w:ascii="Arial" w:hAnsi="Arial" w:cs="Arial"/>
          <w:color w:val="53873C"/>
        </w:rPr>
        <w:t>razmještaj</w:t>
      </w:r>
      <w:r w:rsidRPr="00FA265C">
        <w:rPr>
          <w:rFonts w:ascii="Arial" w:hAnsi="Arial" w:cs="Arial"/>
          <w:color w:val="53873C"/>
          <w:spacing w:val="-4"/>
        </w:rPr>
        <w:t xml:space="preserve"> </w:t>
      </w:r>
      <w:r w:rsidRPr="00FA265C">
        <w:rPr>
          <w:rFonts w:ascii="Arial" w:hAnsi="Arial" w:cs="Arial"/>
          <w:color w:val="53873C"/>
        </w:rPr>
        <w:t>kliziš</w:t>
      </w:r>
      <w:r w:rsidR="000B5353" w:rsidRPr="00FA265C">
        <w:rPr>
          <w:rFonts w:ascii="Arial" w:hAnsi="Arial" w:cs="Arial"/>
          <w:color w:val="53873C"/>
        </w:rPr>
        <w:t>ta</w:t>
      </w:r>
      <w:r w:rsidRPr="00FA265C">
        <w:rPr>
          <w:rFonts w:ascii="Arial" w:hAnsi="Arial" w:cs="Arial"/>
          <w:color w:val="53873C"/>
        </w:rPr>
        <w:t>ta</w:t>
      </w:r>
      <w:r w:rsidRPr="00FA265C">
        <w:rPr>
          <w:rFonts w:ascii="Arial" w:hAnsi="Arial" w:cs="Arial"/>
          <w:color w:val="53873C"/>
          <w:spacing w:val="-3"/>
        </w:rPr>
        <w:t xml:space="preserve"> </w:t>
      </w:r>
      <w:r w:rsidRPr="00FA265C">
        <w:rPr>
          <w:rFonts w:ascii="Arial" w:hAnsi="Arial" w:cs="Arial"/>
          <w:color w:val="53873C"/>
        </w:rPr>
        <w:t>krajem</w:t>
      </w:r>
      <w:r w:rsidRPr="00FA265C">
        <w:rPr>
          <w:rFonts w:ascii="Arial" w:hAnsi="Arial" w:cs="Arial"/>
          <w:color w:val="53873C"/>
          <w:spacing w:val="-4"/>
        </w:rPr>
        <w:t xml:space="preserve"> </w:t>
      </w:r>
      <w:r w:rsidRPr="00FA265C">
        <w:rPr>
          <w:rFonts w:ascii="Arial" w:hAnsi="Arial" w:cs="Arial"/>
          <w:color w:val="53873C"/>
        </w:rPr>
        <w:t>2017.</w:t>
      </w:r>
      <w:r w:rsidRPr="00FA265C">
        <w:rPr>
          <w:rFonts w:ascii="Arial" w:hAnsi="Arial" w:cs="Arial"/>
          <w:color w:val="53873C"/>
          <w:spacing w:val="-5"/>
        </w:rPr>
        <w:t xml:space="preserve"> </w:t>
      </w:r>
      <w:r w:rsidRPr="00FA265C">
        <w:rPr>
          <w:rFonts w:ascii="Arial" w:hAnsi="Arial" w:cs="Arial"/>
          <w:color w:val="53873C"/>
        </w:rPr>
        <w:t>godine</w:t>
      </w:r>
      <w:r w:rsidR="00074779">
        <w:rPr>
          <w:noProof/>
        </w:rPr>
        <w:drawing>
          <wp:inline distT="0" distB="0" distL="0" distR="0" wp14:anchorId="42061231" wp14:editId="58F6662A">
            <wp:extent cx="7724775" cy="5464922"/>
            <wp:effectExtent l="0" t="0" r="0" b="2540"/>
            <wp:docPr id="65" name="image23.jpeg" descr="A satellite view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3.jpeg" descr="A satellite view of a large area&#10;&#10;Description automatically generated"/>
                    <pic:cNvPicPr/>
                  </pic:nvPicPr>
                  <pic:blipFill>
                    <a:blip r:embed="rId76" cstate="print"/>
                    <a:stretch>
                      <a:fillRect/>
                    </a:stretch>
                  </pic:blipFill>
                  <pic:spPr>
                    <a:xfrm>
                      <a:off x="0" y="0"/>
                      <a:ext cx="7728563" cy="5467602"/>
                    </a:xfrm>
                    <a:prstGeom prst="rect">
                      <a:avLst/>
                    </a:prstGeom>
                  </pic:spPr>
                </pic:pic>
              </a:graphicData>
            </a:graphic>
          </wp:inline>
        </w:drawing>
      </w:r>
    </w:p>
    <w:p w14:paraId="0B838425" w14:textId="77777777" w:rsidR="007F0770" w:rsidRPr="007F0770" w:rsidRDefault="007F0770" w:rsidP="001E72A2">
      <w:pPr>
        <w:pStyle w:val="Heading2"/>
        <w:numPr>
          <w:ilvl w:val="1"/>
          <w:numId w:val="33"/>
        </w:numPr>
        <w:tabs>
          <w:tab w:val="left" w:pos="523"/>
        </w:tabs>
        <w:ind w:left="522" w:hanging="405"/>
        <w:rPr>
          <w:rFonts w:ascii="Arial" w:hAnsi="Arial" w:cs="Arial"/>
          <w:sz w:val="22"/>
          <w:szCs w:val="22"/>
        </w:rPr>
      </w:pPr>
      <w:r w:rsidRPr="007F0770">
        <w:rPr>
          <w:rFonts w:ascii="Arial" w:hAnsi="Arial" w:cs="Arial"/>
          <w:color w:val="53873C"/>
          <w:sz w:val="22"/>
          <w:szCs w:val="22"/>
        </w:rPr>
        <w:lastRenderedPageBreak/>
        <w:t>Kartografski</w:t>
      </w:r>
      <w:r w:rsidRPr="007F0770">
        <w:rPr>
          <w:rFonts w:ascii="Arial" w:hAnsi="Arial" w:cs="Arial"/>
          <w:color w:val="53873C"/>
          <w:spacing w:val="-13"/>
          <w:sz w:val="22"/>
          <w:szCs w:val="22"/>
        </w:rPr>
        <w:t xml:space="preserve"> </w:t>
      </w:r>
      <w:r w:rsidRPr="007F0770">
        <w:rPr>
          <w:rFonts w:ascii="Arial" w:hAnsi="Arial" w:cs="Arial"/>
          <w:color w:val="53873C"/>
          <w:sz w:val="22"/>
          <w:szCs w:val="22"/>
        </w:rPr>
        <w:t>prikaz</w:t>
      </w:r>
      <w:r w:rsidRPr="007F0770">
        <w:rPr>
          <w:rFonts w:ascii="Arial" w:hAnsi="Arial" w:cs="Arial"/>
          <w:color w:val="53873C"/>
          <w:spacing w:val="-13"/>
          <w:sz w:val="22"/>
          <w:szCs w:val="22"/>
        </w:rPr>
        <w:t xml:space="preserve"> </w:t>
      </w:r>
      <w:r w:rsidRPr="007F0770">
        <w:rPr>
          <w:rFonts w:ascii="Arial" w:hAnsi="Arial" w:cs="Arial"/>
          <w:color w:val="53873C"/>
          <w:sz w:val="22"/>
          <w:szCs w:val="22"/>
        </w:rPr>
        <w:t>zbornih</w:t>
      </w:r>
      <w:r w:rsidRPr="007F0770">
        <w:rPr>
          <w:rFonts w:ascii="Arial" w:hAnsi="Arial" w:cs="Arial"/>
          <w:color w:val="53873C"/>
          <w:spacing w:val="-14"/>
          <w:sz w:val="22"/>
          <w:szCs w:val="22"/>
        </w:rPr>
        <w:t xml:space="preserve"> </w:t>
      </w:r>
      <w:r w:rsidRPr="007F0770">
        <w:rPr>
          <w:rFonts w:ascii="Arial" w:hAnsi="Arial" w:cs="Arial"/>
          <w:color w:val="53873C"/>
          <w:sz w:val="22"/>
          <w:szCs w:val="22"/>
        </w:rPr>
        <w:t>mjesta</w:t>
      </w:r>
      <w:r w:rsidRPr="007F0770">
        <w:rPr>
          <w:rFonts w:ascii="Arial" w:hAnsi="Arial" w:cs="Arial"/>
          <w:color w:val="53873C"/>
          <w:spacing w:val="-13"/>
          <w:sz w:val="22"/>
          <w:szCs w:val="22"/>
        </w:rPr>
        <w:t xml:space="preserve"> </w:t>
      </w:r>
      <w:r w:rsidRPr="007F0770">
        <w:rPr>
          <w:rFonts w:ascii="Arial" w:hAnsi="Arial" w:cs="Arial"/>
          <w:color w:val="53873C"/>
          <w:sz w:val="22"/>
          <w:szCs w:val="22"/>
        </w:rPr>
        <w:t>Stožera</w:t>
      </w:r>
      <w:r w:rsidRPr="007F0770">
        <w:rPr>
          <w:rFonts w:ascii="Arial" w:hAnsi="Arial" w:cs="Arial"/>
          <w:color w:val="53873C"/>
          <w:spacing w:val="-14"/>
          <w:sz w:val="22"/>
          <w:szCs w:val="22"/>
        </w:rPr>
        <w:t xml:space="preserve"> </w:t>
      </w:r>
      <w:r w:rsidRPr="007F0770">
        <w:rPr>
          <w:rFonts w:ascii="Arial" w:hAnsi="Arial" w:cs="Arial"/>
          <w:color w:val="53873C"/>
          <w:sz w:val="22"/>
          <w:szCs w:val="22"/>
        </w:rPr>
        <w:t>civilne</w:t>
      </w:r>
      <w:r w:rsidRPr="007F0770">
        <w:rPr>
          <w:rFonts w:ascii="Arial" w:hAnsi="Arial" w:cs="Arial"/>
          <w:color w:val="53873C"/>
          <w:spacing w:val="-13"/>
          <w:sz w:val="22"/>
          <w:szCs w:val="22"/>
        </w:rPr>
        <w:t xml:space="preserve"> </w:t>
      </w:r>
      <w:r w:rsidRPr="007F0770">
        <w:rPr>
          <w:rFonts w:ascii="Arial" w:hAnsi="Arial" w:cs="Arial"/>
          <w:color w:val="53873C"/>
          <w:sz w:val="22"/>
          <w:szCs w:val="22"/>
        </w:rPr>
        <w:t>zaštite</w:t>
      </w:r>
      <w:r w:rsidRPr="007F0770">
        <w:rPr>
          <w:rFonts w:ascii="Arial" w:hAnsi="Arial" w:cs="Arial"/>
          <w:color w:val="53873C"/>
          <w:spacing w:val="-13"/>
          <w:sz w:val="22"/>
          <w:szCs w:val="22"/>
        </w:rPr>
        <w:t xml:space="preserve"> </w:t>
      </w:r>
      <w:r w:rsidRPr="007F0770">
        <w:rPr>
          <w:rFonts w:ascii="Arial" w:hAnsi="Arial" w:cs="Arial"/>
          <w:color w:val="53873C"/>
          <w:sz w:val="22"/>
          <w:szCs w:val="22"/>
        </w:rPr>
        <w:t>i</w:t>
      </w:r>
      <w:r w:rsidRPr="007F0770">
        <w:rPr>
          <w:rFonts w:ascii="Arial" w:hAnsi="Arial" w:cs="Arial"/>
          <w:color w:val="53873C"/>
          <w:spacing w:val="-13"/>
          <w:sz w:val="22"/>
          <w:szCs w:val="22"/>
        </w:rPr>
        <w:t xml:space="preserve"> </w:t>
      </w:r>
      <w:r w:rsidRPr="007F0770">
        <w:rPr>
          <w:rFonts w:ascii="Arial" w:hAnsi="Arial" w:cs="Arial"/>
          <w:color w:val="53873C"/>
          <w:sz w:val="22"/>
          <w:szCs w:val="22"/>
        </w:rPr>
        <w:t>povjerenika</w:t>
      </w:r>
      <w:r w:rsidRPr="007F0770">
        <w:rPr>
          <w:rFonts w:ascii="Arial" w:hAnsi="Arial" w:cs="Arial"/>
          <w:color w:val="53873C"/>
          <w:spacing w:val="-13"/>
          <w:sz w:val="22"/>
          <w:szCs w:val="22"/>
        </w:rPr>
        <w:t xml:space="preserve"> </w:t>
      </w:r>
      <w:r w:rsidRPr="007F0770">
        <w:rPr>
          <w:rFonts w:ascii="Arial" w:hAnsi="Arial" w:cs="Arial"/>
          <w:color w:val="53873C"/>
          <w:sz w:val="22"/>
          <w:szCs w:val="22"/>
        </w:rPr>
        <w:t>civilne</w:t>
      </w:r>
      <w:r w:rsidRPr="007F0770">
        <w:rPr>
          <w:rFonts w:ascii="Arial" w:hAnsi="Arial" w:cs="Arial"/>
          <w:color w:val="53873C"/>
          <w:spacing w:val="-11"/>
          <w:sz w:val="22"/>
          <w:szCs w:val="22"/>
        </w:rPr>
        <w:t xml:space="preserve"> </w:t>
      </w:r>
      <w:r w:rsidRPr="007F0770">
        <w:rPr>
          <w:rFonts w:ascii="Arial" w:hAnsi="Arial" w:cs="Arial"/>
          <w:color w:val="53873C"/>
          <w:sz w:val="22"/>
          <w:szCs w:val="22"/>
        </w:rPr>
        <w:t>zaštite</w:t>
      </w:r>
      <w:r w:rsidRPr="007F0770">
        <w:rPr>
          <w:rFonts w:ascii="Arial" w:hAnsi="Arial" w:cs="Arial"/>
          <w:color w:val="53873C"/>
          <w:spacing w:val="-14"/>
          <w:sz w:val="22"/>
          <w:szCs w:val="22"/>
        </w:rPr>
        <w:t xml:space="preserve"> </w:t>
      </w:r>
      <w:r w:rsidRPr="007F0770">
        <w:rPr>
          <w:rFonts w:ascii="Arial" w:hAnsi="Arial" w:cs="Arial"/>
          <w:color w:val="53873C"/>
          <w:sz w:val="22"/>
          <w:szCs w:val="22"/>
        </w:rPr>
        <w:t>Grada</w:t>
      </w:r>
      <w:r w:rsidRPr="007F0770">
        <w:rPr>
          <w:rFonts w:ascii="Arial" w:hAnsi="Arial" w:cs="Arial"/>
          <w:color w:val="53873C"/>
          <w:spacing w:val="-14"/>
          <w:sz w:val="22"/>
          <w:szCs w:val="22"/>
        </w:rPr>
        <w:t xml:space="preserve"> </w:t>
      </w:r>
      <w:r w:rsidRPr="007F0770">
        <w:rPr>
          <w:rFonts w:ascii="Arial" w:hAnsi="Arial" w:cs="Arial"/>
          <w:color w:val="53873C"/>
          <w:sz w:val="22"/>
          <w:szCs w:val="22"/>
        </w:rPr>
        <w:t>Karlovca</w:t>
      </w:r>
    </w:p>
    <w:p w14:paraId="75058529" w14:textId="2177032A" w:rsidR="000B5353" w:rsidRPr="000B5353" w:rsidRDefault="000B5353" w:rsidP="000B5353">
      <w:pPr>
        <w:spacing w:after="0" w:line="240" w:lineRule="auto"/>
        <w:ind w:left="138"/>
        <w:rPr>
          <w:rFonts w:ascii="Arial" w:eastAsia="Times New Roman" w:hAnsi="Arial" w:cs="Arial"/>
          <w:sz w:val="18"/>
          <w:szCs w:val="18"/>
          <w:lang w:eastAsia="hr-HR"/>
        </w:rPr>
      </w:pPr>
    </w:p>
    <w:p w14:paraId="6F3147CE" w14:textId="77777777" w:rsidR="00E56452" w:rsidRPr="005B4D30" w:rsidRDefault="00E56452" w:rsidP="00FE3640">
      <w:pPr>
        <w:spacing w:after="0" w:line="240" w:lineRule="auto"/>
        <w:rPr>
          <w:rFonts w:ascii="Arial" w:eastAsia="Times New Roman" w:hAnsi="Arial" w:cs="Arial"/>
          <w:sz w:val="18"/>
          <w:szCs w:val="18"/>
          <w:lang w:eastAsia="hr-HR"/>
        </w:rPr>
      </w:pPr>
    </w:p>
    <w:p w14:paraId="71D87A41" w14:textId="77777777" w:rsidR="000F15FE" w:rsidRDefault="009F611C" w:rsidP="00FE3640">
      <w:pPr>
        <w:spacing w:after="0" w:line="240" w:lineRule="auto"/>
        <w:rPr>
          <w:rFonts w:ascii="Arial" w:eastAsia="Times New Roman" w:hAnsi="Arial" w:cs="Arial"/>
          <w:sz w:val="18"/>
          <w:szCs w:val="18"/>
          <w:lang w:eastAsia="hr-HR"/>
        </w:rPr>
        <w:sectPr w:rsidR="000F15FE" w:rsidSect="00742CD9">
          <w:footerReference w:type="default" r:id="rId77"/>
          <w:footerReference w:type="first" r:id="rId78"/>
          <w:pgSz w:w="16838" w:h="11906" w:orient="landscape"/>
          <w:pgMar w:top="1440" w:right="1440" w:bottom="1440" w:left="1440" w:header="708" w:footer="708" w:gutter="0"/>
          <w:pgNumType w:start="712"/>
          <w:cols w:space="708"/>
          <w:titlePg/>
          <w:docGrid w:linePitch="360"/>
        </w:sectPr>
      </w:pPr>
      <w:r>
        <w:rPr>
          <w:noProof/>
          <w:sz w:val="20"/>
        </w:rPr>
        <mc:AlternateContent>
          <mc:Choice Requires="wpg">
            <w:drawing>
              <wp:inline distT="0" distB="0" distL="0" distR="0" wp14:anchorId="4004DA4B" wp14:editId="76B7367B">
                <wp:extent cx="7281545" cy="5133975"/>
                <wp:effectExtent l="0" t="0" r="14605" b="9525"/>
                <wp:docPr id="188543222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1545" cy="5133975"/>
                          <a:chOff x="0" y="0"/>
                          <a:chExt cx="11617" cy="8436"/>
                        </a:xfrm>
                      </wpg:grpSpPr>
                      <pic:pic xmlns:pic="http://schemas.openxmlformats.org/drawingml/2006/picture">
                        <pic:nvPicPr>
                          <pic:cNvPr id="754039388"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5" y="15"/>
                            <a:ext cx="11456" cy="8293"/>
                          </a:xfrm>
                          <a:prstGeom prst="rect">
                            <a:avLst/>
                          </a:prstGeom>
                          <a:noFill/>
                          <a:extLst>
                            <a:ext uri="{909E8E84-426E-40DD-AFC4-6F175D3DCCD1}">
                              <a14:hiddenFill xmlns:a14="http://schemas.microsoft.com/office/drawing/2010/main">
                                <a:solidFill>
                                  <a:srgbClr val="FFFFFF"/>
                                </a:solidFill>
                              </a14:hiddenFill>
                            </a:ext>
                          </a:extLst>
                        </pic:spPr>
                      </pic:pic>
                      <wps:wsp>
                        <wps:cNvPr id="957425132" name="Rectangle 19"/>
                        <wps:cNvSpPr>
                          <a:spLocks noChangeArrowheads="1"/>
                        </wps:cNvSpPr>
                        <wps:spPr bwMode="auto">
                          <a:xfrm>
                            <a:off x="7" y="7"/>
                            <a:ext cx="11602" cy="84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C7DFC7" id="Group 6" o:spid="_x0000_s1026" style="width:573.35pt;height:404.25pt;mso-position-horizontal-relative:char;mso-position-vertical-relative:line" coordsize="11617,8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fytVYAwAA3QcAAA4AAABkcnMvZTJvRG9jLnhtbJxV227cNhB9L9B/&#10;IPQea6WV9iJ4NwjsxAiQtkbTfgCXoiQiFMmS3JXdr88hJa29dtFcDFg7vA3PnDnDuX770Ety4tYJ&#10;rXZJdrVICFdM10K1u+Tvvz682STEeapqKrXiu+SRu+Tt/tdfrgdT8Vx3WtbcEjhRrhrMLum8N1Wa&#10;OtbxnrorbbjCYqNtTz2Gtk1rSwd472WaLxardNC2NlYz7hxmb8fFZB/9Nw1n/o+mcdwTuUuAzcev&#10;jd9D+Kb7a1q1lppOsAkG/QkUPRUKl55d3VJPydGKV656wax2uvFXTPepbhrBeIwB0WSLF9HcWX00&#10;MZa2GlpzpgnUvuDpp92y30931nw293ZED/OTZl8ceEkH01bP18O4HTeTw/CbrpFPevQ6Bv7Q2D64&#10;QEjkIfL7eOaXP3jCMLnON1lZlAlhWCuz5XK7LscMsA5penWOde+nk1m2ytbjuU2xXIVDKa3GOyPO&#10;Cdf+2ghW4X/iCtYrrr6tKZzyR8uTyUn/XT56ar8czRuk1VAvDkIK/xglCnoCKHW6FyzQHAag9d4S&#10;UYOTslgst8sN6kTRHoxiV7icZJsQ5bx5PEpDaDE/ROmbjqqWv3MGIkfp4fw8Za0eOk5rF6YDVZde&#10;4vACzkEK80FIGRIY7Clw1MkLnf0Hd6OGbzU79lz5sSgtl+BAK9cJ4xJiK94fOIK1H+sIiFbOsj+B&#10;G+Bge8s964LZAMQ0j/yeFyLiJ5AhHAfJflOFGbQGqeEnXjTrMMuKcjWpKd8uL9QEiq3zd1z3JBjA&#10;DJhR4fT0yQXAADZvCZCVDszNLAdYE+FAGZ4hvGtuJhSjV5T+UOl+7qjhQBPcPmloW66LHPWUzxoK&#10;FEIcEirahuim7XOZu7HG/0cwFwfC4LvoRoWC7fVLslcLAAslvynyUY9z6T4x+aNk00oqMuySbZmX&#10;MTtOS1HPGna2PdxIS040PPvxb0ryxbZeeDQfKXpAO2+iVSid96qOkvFUyNFG2qVCamc2RlYPun6E&#10;EK2GUtBf0AlhdNr+m5ABXWWXuH+ONDwl8qNC7rdZUYQ2FAdFuc4xsM9XDs9XqGJwtUt8Qkbzxo+t&#10;62isaDvclMXYlX6HZ7gRUZ0B34hqAgv5RSv2EFgXTer5OO566sr7rwAAAP//AwBQSwMECgAAAAAA&#10;AAAhAE+iwkrPcwQAz3MEABUAAABkcnMvbWVkaWEvaW1hZ2UxLmpwZWf/2P/gABBKRklGAAEBAQBg&#10;AGAAAP/bAEMAAwICAwICAwMDAwQDAwQFCAUFBAQFCgcHBggMCgwMCwoLCw0OEhANDhEOCwsQFhAR&#10;ExQVFRUMDxcYFhQYEhQVFP/bAEMBAwQEBQQFCQUFCRQNCw0UFBQUFBQUFBQUFBQUFBQUFBQUFBQU&#10;FBQUFBQUFBQUFBQUFBQUFBQUFBQUFBQUFBQUFP/AABEIA3EE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R49KXJ9K8L/bH1HUNL+AGqy6b&#10;ql/otzLrGiWv23TLuW0uEil1ezilCyxMrruV3U7WX5XPNfnn488WeMNN8Q3Gm2fjT4i2dzZNKkkS&#10;eMtWbzW/5ZbN1w/ybf4v9qo5iJSjA/X/ACaMmvyZ0G/8bar4elln8eePIdQt23sieN9Wbcn/AIEV&#10;a8P63rxvUXUPH/j97d/4/wDhN9WTb/5NVl7aAvaRP1epDX5ZeL7bxBA/kaP8SviL9puP9Uf+E01R&#10;1Rv/AAI+b+GuA8Yaz8QfCV6ltP8AE7xzM+3fvt/GOrOrbU+df9f/AHqUa0ZDlLlP2M/Gj8a/FW2+&#10;Inj43S+b8RPH3lLy7/8ACaan83+z/wAfH+d1Qt8U/GFzqqx23xO8fGAqNp/4THVPm+fa3/Lx/nbW&#10;vOjL20D9sCfWgGvxN0H4m+Pry88qf4j+PGEUgSX/AIrHVP4v+3irev8Ajrx/p2rBI/iZ8QPslyiN&#10;Bs8Y6m21v40/19HtI83KV7SPLzH7UUV+Kn/Cf/EH5NnxH+IDvuw6/wDCY6ptX/yYrKn+KfxBMDyx&#10;/Enx8ioufn8Y6p83/kx/wKnzE+2gft9zRzX4d618UfiNp/h/U7iL4o+PvtEVnLLEy+LdUKK6pu/5&#10;+Kt6X8T/AIg3sSb/AIk/EDd5XzsnjHU/ldV+f/lvRzD9tE/buivya8M+Ite1nREvG+IPj5naLfx4&#10;21b/AOSqt6le+I5rGU23xD+IFs/lb1lTxtqzf+hXFc/1mA/aRP1aor8U3+I/jm6vHaP4j/ECK2l2&#10;tAh8Y6puX/yY/wA/7NQJ8RPiG/m+V8R/Hz7JURG/4THVPm4w/wDy8f3q6OYn20D9svrR9K/HXRPE&#10;vjqZXfUPiN4+T+FU/wCE01T/AL7/AOPirdz4k8Y7TDB8Q/iBGYlRvt0vjTVPKl/v/wDLx96sfbR5&#10;rB7aJ+v+BRgV+LV58TvGd/cQ22m/EXx9Cm5t083jTVNz/wC7/pFXrrxv41tolX/hYvj7zl/6nTU/&#10;n2/f/wCXj/aq/aRD28T9l8CjAr8ZX8feM0/5qR8QXR/4/wDhMtU+X5v+vis+b4g+OlileP4mfED5&#10;Nz/N401H7uMf8/H97d/3xR7SIe3iftSeBigc1+P3w++JGuahdS2mtePvH03m7VW4TxtqyfZ3/wB3&#10;7V89dtLaeKLeN71Pid43vLLbvVF8Z6wsuz+9s+1bv4XqZV4wNI1IzR+pmBRX5ZTTeINK8P3E+ofE&#10;Dxv9uV/lSHx3qzfL97/n6/uf+zV5rqXxO8Z6xYSyaR4v+IGmo3+quJvHGrSts/vbPP8AvVUasZky&#10;qRgfsvS1+Llz478b21lu/wCFmePnlYoqN/wmOqfN/e/5eP8AO6pvDHxF8ai5h/tX4gePrmGU5b/i&#10;tNUXav8AwG6o9oT7aB+zeKMV+WiXWr3kSS2PxF8fXK/eZf8AhNtW3r/wH7VTEvNe2ur+PvH2/b8r&#10;L451b/5KrL6zA050fqfkUZr8ura51P7K6z/EHx55y/Mry+OdWT/26rQOn6tbO8t98Q/iFZ7bb7Qs&#10;UvjTVtj/AD7flf7V/ndVfWID5kfppk0ZNflpdv4hhtYpV+Ifjp9/zrt8c6tu2/7f+lfLWC/ivWvs&#10;v2lfiN48+zfxy/8ACb6t8v8A5NUfWIGfton610V+O1n4w8WaxcytZ/Ejx99naVLeB/8AhNNUb5v4&#10;2/4+Kw9N8deOtS8U3dr/AMLO+IFtaQNs8r/hL9Ty38P/AD3rX2kRe2gftHk0ZNfk9oN/4nhuke8+&#10;JPju/i/it5fGmrIfv/7F1/dqzbeItavD5svjf4hWz+a/+jReOdW2Kn8PzPdbn/8AHay+sQNPaRP1&#10;ZyfSk49K/LS2v9ZeSVG8e+PQ7LtiVvG2sbd+/wBftX92tfwtpWs3l/LHc/EnxzeLt+6PHWrJtdvu&#10;L/x9f8Co+sRHGUZn6acelHHpX5T+MLbxroN7dTQfEDx/JpiT/Z/Ni8cam7K3lf3PtW77/wD6DV3S&#10;NQ1ydktbrxv8QPNb7t3F451ZIn/76uvlp+3gLmifqbSGvyr8T6h4n0ddsHjLx7NNs3bP+E61hM/X&#10;dP8ALXNaXrnjjU/EEt3deOfiFpmjyX5gtbIeNdTZ2yvypva6/wDHqca0ZE+0ifr1RX5v6Xo+tm1S&#10;XVvFvjmxvpE8lrRfHesOiNufa8Tfbfn3+V93fWPq2j+J73TZdXsvHfj3TbCH5kim8a6w5li2p8//&#10;AB9ff+98vy793y0vbQNj9N8e1GPavy9l1LUGj2xeN/Hn2iCL97D/AMJ3rO53/wDAr5agvL3WkVI4&#10;/HXj5Zf42PjjWPl/8mqj6zAz5on6kc0c1+W63usxIJZfHXxAdG+4v/Cbaz83/k1Trl9eeLzbbx94&#10;+P8AsHxtrP8A8lUfWYB7SJ+o4+tHWvyqhvvEHnokvxA8fIj/AMf/AAm2rfL/AOTX3a7mw8H+LL+S&#10;N4vG/i6ayS2SSaW38d66zD5PnfH2r+9Ve3gOMuY/R2ivzUs4dQ3TWs/jXx810suxWHjvWR/7dV69&#10;N4K0BLrT7NfGHjnzb2V4on/4WJrf8Kbnf/j9/vfJ/wACojWjMs+zaK+OvEPwstbDRru5g8YeNt8S&#10;vtKfELXZTu/g+X7bWdYfDqCb7PPc+LvH1sjL81vL4+1vf/vf8ftX7SIH2tRXxVc/DuzzLJB4y8fu&#10;gVT5X/Ce63tT8fttV7bwbYpdJ5/ib4iPFLArJ/xX+sbd/wD4G/8AjtL20QPtzAor84/ivPL8N9I1&#10;C9bxB8QNzSeTYxP491v52b5U/wCXr7v8VfOU3xB8dwoGb4n+Pkdk+5/wmOp/O3+z+/pxqRmYyqRg&#10;ftTgUYFfiVN8SPH7vdr/AMLR8eW6Ii/MfGWonym/8CKswfEXxwz3csnxT8fQ28UDJ/yN+qf63+9/&#10;x8VXNEn28T9raK/Eaz+JvxAuYkf/AIWT8QHiaPPm/wDCY6n8z/3f+PitzTPix4stbWVb7xr4+vPN&#10;2ojxeNtWimi/3P8ASNv/AH0rU+YPbQP2cwKMCvxrvvGPiy4Mz6T8WvHvnK67dOvvF2pxO6/7Mv2r&#10;Z/33tqWz1n4lTW+6f4h/EO2SWL91cS+LdW2b/wDwIqPaRL9rE/Y4D3pTyK/Ijw3c+Or2dvtXxO8f&#10;TKzqu3/hMdTRU/8AJj+9XrVx4D8S2WmvO3xD8fTSxL86f8Jtqy7f7/8Ay9fw1Eq0Soy5j9HR0pD1&#10;r8zrTRfE97BazxeNPiE1vcbtrjxtrDbv9hP9K+Zq9I8IfDe7nsJZ9X8ZfEAO7LsRvHetoyf+TXzU&#10;fWIFxPuqg/WvhW903RbTUIrdfEnxCmRT5juvj/W9rL/En/H7/wCPV5/45fUra/3ab4l8fWFjKN0X&#10;/Fd627/+P3VP20CJS5T9KqOM1+Vw1HXLiNU/4T7x/Fcbl+7441Yrs/8AAr71XpBr9jevFL8QPHcy&#10;R/xt421gI/8A5NUvrECI1IzP1C6UHmvzX0rQtehge61Xxz8QIU25+zv441hHT/e/0qvEfiV8RfGW&#10;neM/7O0r4geO7DTkiDox8Y6s7z7v9+6q41IzKlNRjzH7L4FLX4r6X45+Ieq3sVnbfEb4hzXErbF/&#10;4rDVPm/8mK9Eh1TxVbLG8nj7x7fxKn72aHxtq33/APY/0r5lolUjAn2kT9YsmjJr8sZpPEN5aeZZ&#10;/EPx8jfwv/wm2rOv/pVWbN4g1qzP2FfiH8QL/VV2fuR421ZGbd/29VPtoFe0ifrBzRn2r8mb8+M4&#10;PD9wq/Ej4g/2mi71dfGmqf8AfH/HxtrzSz+IfxG1W6/cfEX4hQxL8rI/jHU9+/8Au/6+qjVjIj20&#10;T9sqWvya8JS+Mbqye81X4i+Pvs6fxjxtqybv/I9edeMvjB4su9XWLw547+INnaQTmOWabxhqx83b&#10;/v3X+y9EaikP2kT9qM0ZNfiN/wALK+IYe7KfE7x867khi/4q/VPlZv4v+Pit6z8Z+OrmCJ5fiZ8Q&#10;Idy7Pk8Y6ozM2/73/Hx/cq5SjEXton7OYFHSvxVs/H/j6bVHgl+J3j5Io5du/wD4THVPnX/wIrbs&#10;PFvjW4llaT4keP0hTcmz/hMtU3s3/gRUSqRiL28T9j+BRX4sP8Q/iFatKzePfH9z5TbNieNNUXd/&#10;5MVj3PxU+IaT2v8Axc7x4quzh0i8X6p/wD/l4qoyuHtoH7fc0c1+IP8AwtL4g/Y7j/i6PjzzWi/d&#10;N/wmOp/K3/f+q6fFf4jLN5cvxN8fo+77j+MtR/8AkinzD9tE/ciivxEm+J3j2FUZ/ij4+h3N9z/h&#10;L9U+4v32/wCPimXnxW8eQyssfxM8fORsX/kb9U/ib/r4/wB2jmF7aB+31FfiFcfFH4gx3NwyfEf4&#10;gCFIEaJG8Y6n8zfxN/r6hT4p/EM3FrGvxO+IExlbZ/yN+p/3fvf6+jmD20D9wufSkzX4jf8ACy/i&#10;DDL5UvxP+IH2h2Zoov8AhMtRXcn/AIEV23gzXPHuqtbyan8RfHyQ/el2eMdW+b/Y/wCPiolUjAca&#10;0ZH7C0V+YUU+oSIrf8J549+cbl/4rrWOn/gVU7w6v/D478d/+F3rP/yVWP1mB08rP02or8wprfxC&#10;nzL438fbP+x41n/5KqvMdejR5P8AhPPHmyJNz/8AFd6t/wDJVP6zAk/UQfWjrX5Zya3qRuHtovG/&#10;xAa4ZSUQeNtYb/d/5eq39Ys7s6kq2PxC+ICeRFH9os38cawzPKUf5E/f7vvrVe3gRGXMfpbkUtfl&#10;zJNrk963keN/iF5TNhYh421hnX/yaq5f2niq5upU0zxb40c29sk0rp4/1h0X91vff/pW5fu0RrQD&#10;mP06or8n7PxB4g1vUNOt7Txh8Qoo5J1iZ18bat9xX2yyu/2raqf7X+1XoWl6TfxDzH8Z/EHW3leV&#10;VisfG+sNFF8+xFZ/tibn3fw/L8m5qftoBzH6PUV+aN5pesXN5q1svjrx1YS2d1FtS38a6xK7RMku&#10;5fnvP76fN/uVyA1LxBajxEbnx78RpprWNPsK2/jXVijv8+7P7/n+D+JaPbQDmP1byaMmvyeudc1u&#10;EaUj/ETx35rxRS3Kf8JxrCbv+eq/NPXQareX11f262Pjz4iw2vlfweOdW3u+7+PdcP8A+OUvrECu&#10;aJ+oINLivy4uNT1KOKBm8b+PYZlRfNiTxxrDK7bf+vr/AHapPdeI7x3WLx58QbZF/jTxvq3/ALPd&#10;UfWIESlE/VPFGK/LS7ufEUbsqeNvHqLtzvPjbWP/AJK/2hWPq+seJYId0Xj74hQsrN18bat83zf9&#10;d6n6zAOdH6yECjAr8VfEfi34maNFqf8Axc3x1F+93WrjxhqZ+VvuL/r/APvrdVfTfHvxGv03L8UP&#10;Hf8ACyovjHU/uf8Af+tfaR5eYz9vE/bECnV+T/7JXjn4gN+1T8O9N1rxv4w1PTLy7vIp7TVPEl5d&#10;2twq6XeSYaKSV1+V1Rvm/iWv1eJ4rSL5tUaxlzDqK/Pf4QfB7Vfj9r3xz8SeKPjt8V/Cdn4f+I+u&#10;aLbW2geMGs7C1s4GR1G2RH27fNZeqrtVePX1TTv2HLPWLOO7sf2lfjveW0nKT23jtXRv+BLBVFn1&#10;pRXyVa/sNW1+0wg/aV+PE5gkMUgi8dhvLYfwt+4+9zXj37TP7OmufBn/AIVUNE+P/wAbrr/hLPH+&#10;leFr43/jSR/KtrrzfNaLbGm2QbF2s25euVNAH6LUV8d337Hnh/Sb0WV7+1R8bLS+6/Zrj4hxJJ/3&#10;y0Vadp+wnDe28dxB+0h8epoZV3RyR+OtysvqP3FAH1jRXyn/AMMDf9XG/H//AMLn/wC0Uf8ADA3/&#10;AFcb8f8A/wALn/7RQB9WUV8p/wDDA3/Vxvx//wDC5/8AtFQ2X7CkGoQJcW37Sfx7uIH+7JF473K3&#10;/kCgD6yor5P/AOGEIjO0K/tIfHwyqu5l/wCE5+YL/wB+Kk/4YG/6uN+P/wD4XP8A9ooA+rKK+U/+&#10;GBv+rjfj/wD+Fz/9oo/4YG/6uN+P/wD4XP8A9ooA+rKK+U/+GBv+rjfj/wD+Fz/9oo/4YG/6uN+P&#10;/wD4XP8A9ooA+rKK+U/+GBv+rjfj/wD+Fz/9orz7/hV+t/s+ftj/ALPmhWnxd+J3jLRvFn/CQf2n&#10;YeL/ABM99bt9l07fF+6VEX70u75t33F6UAfdtFFFABRRRQAUUUUAFFFFABRRRQAUUUUAFFFFAHz7&#10;+3X8v7NWs/8AYZ0D/wBPVlXw9qW3WHia5g3vB/qrhPkli/4H/wCyV9uft7y/Z/2X/EMv9zVtCb/y&#10;s2VfD2lal9pba23963yvurgxHMmpHPUPRPgN+z94p+Nn/CT6vpHjjSfDlroWtf2XFb3Hh+W+aX/Q&#10;rWfc7/bIv+frbt2/wfeNem3f7A3jK6uXnHxQ8PRSP97yvBtwP/cpXT/8E902eDPiev8Ad8aN/wCm&#10;jTa+rQOK3p048ppGMeU+MdN/YP8AG+lXiXcfxT8PSTJ915fBtwdv/lUrG1z/AIJ2eLfEKxJd/FfQ&#10;/wB1J5qMng2Uc/8Agy/2q+6OPWjA9av2cR8sT81/iZ/wT21b4cfD3xJ4r1b4w2L6bommT39wieEZ&#10;N8qRI8u3/j/+9XiP7Bv7LeoftOfCvVNasviBa+H7zStTksJ7W60B7yX5kWVZRKt5F3lcfd/g719h&#10;f8FZPif/AMIB+yVqOkQSut74q1C30hfLP3Yh+/lP+6Ui2f8AbSvkH/gjD8TG0H42eLPBE7bbbxFp&#10;X2qNWfrPatwu3/rlLKf+AVXKHs4n0hF/wS78QQXcs8XxZ0iJpfvIng+Xb/6cak1D/gmT4t1O4hkm&#10;+NNk0UW0rbL4TlWLcvR9v9o/e96+/aKOWIcsT4DH/BMTxL5cqn4uaWRIMFj4Ql/+WNZ4/wCCVmvR&#10;2KWw+LunFEbert4QkZ//AEvr9DeaOaOUXs4n4DalqU+tfDrT2l+S41mKCLfF9xWlTY//AI55r/8A&#10;AK6WF4rO4SJV2PE/lf7H3PuVieC7GS58OeGZdWura2toNMVrC0tlaV1Zotv2h3/vfM3yfw7vvVre&#10;TLNbxNL+5lXc7f73+f8A0Osjimem/DS8VIri2Zo9kTb4vm+8lXfFviSzh0i+s7OfzriWJ4lS3+fa&#10;3+238NeZW141ytwqs0PyvEzo38Gz5/8Ax5K7DwrZwXMW1otm3+5XLKn73NIz5jn/AOyp/Kt4oomT&#10;5f8Aj42/wf5StOa20OwRFWJtYu0b7QsMLfd3bPv16b9jguYHi8r906bNlZT+G4NNiigs4v3Sf8Dq&#10;PalyjymVbTXNna3d5PbW1tF99djO77f9uuE1XxD/AMJDq/m/fsol2QRbvkll/v11Hjnw9qeq29pb&#10;QRL/AGY8v+lPu+f/AGKwk8PPptrb7l2eV+93v/7P/dq6fL8Rn7xLbQ/NKyr86L8uz77v/lKiubad&#10;5YoIomRFZJZd7fJvqfZEl15q7v3u/cm3+Jf4/wDxx6bC8vm+b8ry7VT738X+d9UMY/7nzVaVpn+R&#10;1RF3Ov8ADUVzbN5vleR8jyvu3/xpV1Ea2iTz51R2X5Ni/wDANlD20UNvuuVnvHSXZEkOzezffoAx&#10;bOG8tr9J9P8AKd0b5v8Acbf/APFpXtXhjTbyHSLfVYop5kb51uHVH/j+/wD7FeNPCz2tvBL5VhE7&#10;fLbp/Htf7n+1XvHwo8Vf2b4U0+LdHMis6Mm750+esq3w8xtT5eYpPeQa34f8qeCSHUF2I6IuyJ3V&#10;H2Ps2feTzXo8MeFdPSKWXz1hu90SeV8ifJs++/8Ad/jrsPElm32p9Xjil3tB5XlTRK6f7++sfQb/&#10;AFOwt7hYpWvEaJkRJl81Fl2bUf5v7nz1jzcxtL4ivrfw00q5leC8s9j7v4P9+smbwZpWifuotMiu&#10;U+8rov3d1ejaxeT3kHnsrXNw8XlQJEv+tdf4P95/uf8AA91Yl5bNc3lwyy/vVb5InSp94JRieear&#10;olm8qXMEV9bXCr5Xybk3bvufP/DV10ub+VPmazvlXYsr/Ptb7nz/AN7/AOwrsZnW/SJV+R4G81vN&#10;lVPlWs+50FkurSWCePes/wByJdn8CfPv3/3XRqoj2f8AKaXhKbZo2oWMtnFNrEq/Z5bhNj/Lv+4i&#10;N/v/AHNlTeLdBntr/T5dypZRacixJL/rYkVNuz5d/wB+qj2f9qs9muoXNtKl5EkV8n30+es/VdVv&#10;NS+zz3N9O+z90ifOkTquxf8Axxkf5/8Abq+aPKXKXNErw7Zn27l3rXP63oP2+WWKBlhSX/X7F/1q&#10;Vt22mxfan+ZYfN+dn3VLc2Etmm6KWOZ3+7v+5WMZcpzcvunFJpq6Jbv9mZklin2bHXZ/Ajf+z1zO&#10;lJLrfjLULmDbsllWJfm+T/bro/sd9c6DFLeMr6l58rz/ADb9r/3P92sLwZbLYeK9Yib53ibekKN8&#10;8vyfc313Q+GQpfZOi17w9fQ3qRaZPGlosSf7/m/x/ero7bSl8i4dbzZ5CxbfN2P5v+5/uVlWCS/Z&#10;7e8+zSP8217eaXY7bf43f/2St37NvfarR7N2ze7VzykBUvNNufssV5cxQOkXzrNE33aveHkttKW7&#10;aK2WFLKJriKFNjpv37X/AO+32LTv7NnSLz/K3xf89kb/AG9n/oVW7bzZtIdf3iW6SrEqOv8AwN//&#10;AGSo5jeHuGP/AGxL9olj1CL/AEtN6M//AMXT0TZF5UCyu8rfuLRG+R3b+BKdf20TxPFPB+9+/wCc&#10;n8VZttcy6bKm5Vmt1b5d6b6COY2obyd3SzvpVtootyMmoxOnkff/AI/4fn/4DXQ3+iRTaC95c+el&#10;39qT+zkhXfafZ1T7m/8A4HWJNrGlX8tvZ32lS/Z0iRGmRJWTzVT91vf+7+93P/tOlMuZtTTS7e2u&#10;bqWaKB/3UMrb9qVZt7sYmn/bEv2K08trmGWLb/qWd3bb/wAsk/4F/H/t10VteWMzRNOsUN3Kyytb&#10;pL8ksv8A7OyfN/v73rj9HeXajKzQuq/M9W7a8tra8S5nZU+XZv3fPs37tkXyfKzvt3P/AHUqOYun&#10;L+Y5q58PNpWuahqFmt3cxeayy3c2z97udNmxPvfxu/8AuulaVtNsRJfvp/tr96ughm0/xPdbtsVn&#10;qtwyPL9num2b9/8AB/C0u3/vrZWff/afFX73Somh0+3/ANRdyqiJdPvffv8A7rP8lXKPORKn/KVX&#10;dpn3N89M+3tbSp/G/wDElF5DLo91cW0u15UbYqJ/s/x1S+4u6Rv956yOf4DYubZbmLz4P+BJVGHW&#10;NTsIvItr65ht1bfsilZE30zSpp3uHnX5LeL72+tN9KW/l3WzL/fbf/Cn9+q+E1/vHR+D/P1XxD4f&#10;uW+fzZYom/vsyvtf/wAd2V6hrGmrD458NQRKu9Yp3l2Ls+dni+f/AL7SvMfCSQXOrpZxS+TbxQSp&#10;A+3+Nk+//wB9f+yV69pujz2dhFqs8qve2VqqLLtf5v4n/wDi9/8At1tSNo/Cad47Q2dw3yu73Urp&#10;/wABR60E02BH3eUvyt8uysRLyW/sEX7kqxPL8n+1/t1bv/N3RLFeT2yL914l37t39/ej1RsGvXNt&#10;Z2txFF5f214t6wv/AHd6I7/+P1zM3iGxsEuINQiVPsVq935zr93a/wD9mldMjq9lL5t5c39u67/9&#10;IiRf/QESvjHxh48vvGHjq4vvPksLeJvKit03p5sSu/8An/gFTy85Ep8kTF+MHjOfxz4ve+vJWh8r&#10;57W3dvuRKn33rhEhk1Vbe5VZXieLe0v3HX+D/P8AtPVvxhC0OvS3k+1N8Dp93f8AL9xPnqi6Tvpv&#10;kNtdHXYs0v323f7H+/XXH4TzebnGvcy39lZKsSzPLtlW33b9+35P/Z//AByrFyn2bZuaKaK4+ddi&#10;/JAq/c+SoZnWwv3iiT51lZ1/gffvT/Y+7/FQiLDdXcEUHyeUqTpt3/e+/sqgG7JZr2KBlVEX/SFi&#10;8r+P+D/0NKlS5b7f5C7n8qL5n/jlbZ8+z+796pbBPsG+8W+i/cJ5TPcfJv8AkrK+2XOpXD3MUreV&#10;ayv8+7Zti2ff2VXxAW0fyb+VWZppV+RkT+9XVaJ451DwT5rW14yW8UTvdWiN+6b7mzen3W/4HXJP&#10;9mtrryIGWF9rPOjt9z7n3/8AP8FP1V4E0HUNqs+6L/WpUcvMB7L4V+J2g6x9nXXtPXStQWdJftGk&#10;t+6Zf9uJv++PkevddE1WLxtZ3b6ZeW2qu67GuLSXe8UTP+9327bGVtu/Z8lfEVm/2a1dWZkl8pP3&#10;yLv3/wAX/sn/AI/Wromtz6brkX2OdobiJYrhXibY6t8lRKlH7J0xqSgfoR4V/sG2b7HpjSPLYL9y&#10;VWR//Hvl/jqvr1nqevJdxRStbWm1H+9s83/Y/wB1K+b/AAZ+05qr6X9j1dYtbsl+RrtGaKVFX+Pz&#10;Vr2Pwx8S/DniHSP7I0q++x3aqm23vm2fJ/cSX7rVzSjyHTGpGRYhez+2XawK15cIqJLLNFsdt3z/&#10;ACf7NdHqXgmKHSZZ76z+0o8GzY7bPk/g/wB1q6Dw99jtri0XUG+xvF88STMmyVm/g/2tlWvE/wAS&#10;9M0dZYrVV1K4Rd7bG2W6/wC/L/l6APnrxb8N20q1lvraXfabfN/ffwL/AOzVhWGpf2VqNvLPZ/ad&#10;YX/VWNxu+Rvv+bL/ALKJs/8AsK2PGfxLudbv4rHT1imu22JFDCnlWkX+2kTfxf7b/wDfFcTNNE9r&#10;e7rxppWTfeanK/8Ax8f7m7+H/wBCqDm5o/ZOr1XVYtbX7NY3jTXDM7tY/wAcr/3Iv7y/+PVw/iHw&#10;lp+pWEtncyx3lw3+kT3Fp+9eJd+1E+X+5/8AF1SSztr+eJpZ/O2/3Nqb1/8AQtvyV6BoOq6dCkUU&#10;8Gy4i3eVLu+Rmb7nm/3l30c3IEZRl8Rwmj+EpfBKW9tLKs2t3S/M8P8Ay727f+zP/wCg/wC/XUIi&#10;oiKq7ErP1i81CHxRLea1EqS3vyLcRJ8kvyf3/wD2Sn22vWczXHzbPK/8fT++lX70xlbVUvNNt5bn&#10;SoleX77W/wDz1/8AsqXw3o/9jxXEsrb7udvNlm2/PWxDu2fvV2S/xJWfrF+thavK33/4U3ffo5vs&#10;mRU8T6xLptg/2WJZrtv9Uj/c/wBuszwT4SX7FFLc7XsoN+13+R5fnen+D/B636Pcz/8AHpuZ5ZX+&#10;/O/8fz1zXxd+IU95LceGtI/0OJV/e3Dt/wCOJ/wGtox+yP8AvSMz4x+P21i6i0PSp5E0+1/4/PJ+&#10;Td9z+OuKs7D/AJ5K2z/nkjbN33Kh+x7P7PtmVn+be/3vmb/b/wDHK6DR4Ve/t55fkitd/wDF8+//&#10;ANB/uVt8ESPjNNNE+wab9s3f6Rb7Ntui7/nb5f8AgX8dFtC1na/M0r+U333/AOB76qQu1yqXLIqS&#10;+Vs+Rdm3b/8At1ppqqw6c8UX30+75rfI/wD+x96sZcwe6ZU0P72WVYvJe4+7v+fZ/c/4FWhbTT+V&#10;tilZ0Z3bft3f+P8A/fH/AHxWZf3PnT/KzQ28X99vv/7dP/tVZrOLypf95Pub6RAx5ra2i3Ty75Ub&#10;e0Sfw/xVi6xbSpLb3MsTbN2xdn3Hf5K1bzbCjytFE+3Y/wA8uysT+1Wv/tEUvluit/orvF88T/8A&#10;xPyVpH+YB73P+lfY/KX9197Yv8dQpuhWKdot7/caXZ/45TbzSp7DS0ufNiSXam63hfe6r/G//wCx&#10;/sUxLn7Hb+bFc+TZIu9vK+d3eV/8/wDj9bf4QJbyb7TcWW7/AFS7/k+5/v8A+f8AbqW2tm/dMred&#10;s+f/AGH/ANvf/wADSm/Zvs1qiqv8L+U7/wAFMhTZ9ni+/KrI7Pu+6uz+CmBNcutz/qFV3dWiX5f9&#10;umWaTvP+4X7m6VUT7+z7m/8A8c/9Aos932h12t9/Zv8A493+UrvfBnhjz7/7ZcxLDEnyKm37/wDn&#10;ZWcpcsQOP03RJ5tbls/uSpLFEjuuzb8/zv8A8D/9nr6L0rwrqum2dxF/ZlykVg32eW4+4m/Zv++3&#10;3qf4V0FLy8SVraB7dZ3t13r8/m7PkdH/ANhnSuomv9Xmilvrm5n/ALPllnSCK4gR3TbLs+5XHUlz&#10;HZSjynL23265i81Yp0Rfk+ddm6rCfbnR/vfJ96ui/tuX52nvot/+3arUSa3En+tn09/9+12VyF8p&#10;z/2++dXiTc/9/wCWot7TfLcwL5Tt8yeV9+uiTVbPd+6i0v5/+mGynvM1zFtaCy8r+LZvT/2egP8A&#10;t4o2GiaRNqVxeXKrD9oiW3eb+CJVffvT/apde1K5sLp511Pzre6Zpd+750i3vs+98y/fpmlaDeal&#10;pcsEuoRW2jy2u+fZPvdPNR/7u/7m99/3q9F8SfDq2s9L0/UGubKa4eJPNluPn8qLenyJ5v8Aufx7&#10;v9yuiMS+U8v02ZHvZd15LC6LvZ/403JvT/vutbxD5Gg26X2n3N7qVpftLbzw+b88q7Nn8X/LL5/v&#10;1aubzw9NqVp5U63mp3sWzzpvnRtrp99Pkaf7/wAv8PyVlar42XQWu4NTg33brLatcO3735n37H2/&#10;3Nn3P9ij4SPgiczqWt22q+HrJpfIhiVUt/7O07eny7Pk811+83yf8BZ69B8Pa9c6rYPErWyRQSvc&#10;L95JYm2bPk27Nq/x7P71eFar8SPD2iS/ZtIi+0+azyyvb/cZ/wCP56p3PxjXSmRdPsZLxLiLZL5z&#10;pFt3fwfx7quManN8Jjze8e/fEKZofEz30CskV7FFdLv3fLuT50/7731w+sP+9uJbaXe8q7/9z+HZ&#10;/n+/Xm/iH48anNapOsCzXEWxP9IneVKz5vic01u8tzp6vd/cVLeV4tiVEqFX4g9pE3fEOt+T4ht4&#10;JbNXi8pP3u7/AG/uf5/v11yTLviiZfv/ADrXiN/4quby6897Nf3S/K/n7/4/9yvRvDHi221tImlZ&#10;ba9i3I0Tsnzf7aUVKcoxIjL3jvZtN/tK32wS7JW/2aYjrYW+6df9b8nyf7iVV8MeKtOvP3qMzxM2&#10;zzk+dN/++tGsPveL97v/AHv8H3KxOnl93mLuz5E27dm75v8Avj/7CszUk850/uUWfiezs7+4s55V&#10;+1y2qvsf5Pk+5vqa2v4Ly1eeCeKa3dd6zI29GpIg8H8YalFqvijU4FgXfayptd2/uolMs9eisN/3&#10;XdW2fJ/449YUzrDr2uxQRN5SXj/PMux9/wAnyVY8nf8AdiZ7iVv7v3K9Zxj8JwHs/wCx9qtzr37Y&#10;vwsvJy0MTX1+qWxb7v8AxKL9t3/j9fr+Otfj7+xvsj/bB+FEUBQW6Xl/sVP+wRf1+wS9a1j8J6VH&#10;4T4Z/Z98M6j4z+EX7Wuh6RB9p1O++K/iWKCJtnzN/o3975fzr6H+DPhrXvAN1q+h6po8kzXmp3V/&#10;Lrtr5EVlNuWLytkCvvi+XCbdv3onbd89fJf7Ov7NH/C5/FX7QGtf8LX+JvgXyPix4gsf7P8ABniP&#10;+zrSTa8T+a0flPul+faW/uon92vZLX9hGK9gSeD9pD49ywyLuWSLx3uVh9fIrSJpykvij4beO5/H&#10;Hia48O2fijR5L29vJZ7+LXfK0+6tXt0SJILf7R+6n835vN8pW+R/n+ZKxP2woZIPC37MMctpqFg6&#10;/Fvw0Db6rd/arqI/6R8ssu997f7W5vrW0f2COn/GRnx/Of8AqeP/ALRXgf7W/wCyV/wgf/CmCfjL&#10;8XvEn9s/EvRdGxr3ir7V9h83zv8ASrX90vlXKbPkl527m45o+zGIlG0pS7n058WdG1vxP8W7SG5+&#10;Gmr61oen2gbT9ZsG07yHv5VdPNuPNukn2W6t8qojfM7N/AleeaV8N/ihpcTLYWHjax8OppH2e00m&#10;48T77u31vyUVLrf9qb/Q925fK3Mu75/K2Vo6n+xdpWiXVrb6h+098cLG5um2wRXHj9Y3lb0RWh+b&#10;8K0z+wP/ANXGfH7/AMLj/wC0UR92Jf2oyLurfBvxxrOn3s15rXis6rJb6xKDp3ia4toluldG0/yo&#10;1lRVX73y7dv8L/L8taXwo0P4k2fxy1fVdfstWsPDl1bXyzRT6i1xZNKtxF9keFGupdrPF5rtsigV&#10;d2z5ttcj/wAMSae8l9EP2mPjt5tiA1yh8eLutwV3Df8Aufl+Xn5qlt/2G7S4naCH9pP47yyoqyMi&#10;eO1ZlVs7G/1H8WKadncJe9HlHa/8MPGOgLeeJL7XfEVhFamz1G7uLrxdcRWsIXUZftbOrXHlJEli&#10;33fufxffSuY8LeCPilqWkaVdaZqni5dFfS0OkXGlXSyzJFsl3JL9qv4laV96sryxSt/qv3q7fl6I&#10;/sQ2cGpxaa37Sfx1S/nieeK1PjtfNkjQqruq+RuKrvT/AL6Wro/YH/6uN+P/AP4XP/2ilbQq5yOj&#10;/Cz4kaRceJtVn8L+J7nVdR0iz062u4fFF4q+VFeytcM8DapvWXypd8SfaG/jXzU3utfRfwA0jxTo&#10;vwv02y8WPqI1i3uLxCNUnWe48j7VN9n8x1ll3N5Plf8ALV2/vMxryL/hgb/q434//wDhc/8A2ij/&#10;AIYG/wCrjfj/AP8Ahc//AGiquSfVlFfKf/DA3/Vxvx//APC5/wDtFH/DA3/Vxvx//wDC5/8AtFSB&#10;9WUV8p/8MDf9XG/H/wD8Ln/7RR/wwN/1cb8f/wDwuf8A7RQB9WV8qftEf8n0/skf9zb/AOm2Kk/4&#10;YG/6uN+P/wD4XP8A9oryrU/gJ/wo/wDbn/ZkH/CxfH3j7+0/+EnIPjnXP7SNr5em/wDLD5E2bvM+&#10;f+9sT+7QB+gNFFFABRRRQAUUUUAFFFFABRRRQAUUUUAFFFFAHzd/wUKmaD9kvxZLGu911DRWVf7x&#10;Gr2VflRYfEHWtViT+w3kuXf91dXcrOtlA2/+D+KX+P7n/fVfql/wUUskv/2QvGNq6eak97o0TJ/e&#10;DavZjFfmF9gbR7DyoIN/8Frbw/ci/ub6iXKcdb4j9Bv+CYsl5J8JPHzXt42o3R8YOZblkVDIf7L0&#10;3+FeOn+Wr7L6rXxp/wAEvIjD8IfH6sMH/hMpD/5S9Or7L/hNUjpXwnyXrnxz8X/s9fFC/wDDPiqG&#10;Xxd4Sl/0zTLv7moRWrH7m77s/lNlPn2t9xi3zV9EfD74leG/ifpH9o+G9Vh1KBfllRPllgf+7LG3&#10;zI3swrhf2oPhPL8Tvh4Z9MgE3iTRXa90/H3pf+esH/A1/wDHlSvg7SvEFz4fni8S6NqFzpF/BF5q&#10;3tk22XZ97Y/99f8AYf5KZZyX/Bab4mf2x8VvBPgeB5PL0PTH1KdQ3ymW5fav/AlSBT/21r47/ZO+&#10;Ji/Bv9pH4d+L5pY4LOw1eJbuaVtqpay/urhv+/Ur1U/aW+KOsfF/42+KvE2uyxz6nPMlrK8B/dt5&#10;EawblH8Kt5e7b/tV5ZQB/UvrGsWWgadPqGp3sGnWECb5bm7lWKKNf9pm6V8u/E79sy4vpV0P4WaZ&#10;/a2oXMqWtrq19GyxSyu+1Vgi+9Lz/G21P96vkXw38Ytf+PfgvQdY8S6zLrBgtokS3V9trbyIq7ts&#10;X9/d/G25vkr6e/Y4+Fx17xJdePb+L/QNMZ7LSkkT/Wz/AHJbj/gC/ul/2ml/u0AfU/w+0TUPD/hT&#10;TrLWNVk1vWUjzfajL/y3nb77L/dT+6vZdtdRRSHpQB+DHgf5/BehfwJ/Z8CN/sfuk/8AQ63ZkZ/3&#10;EX+t/v7qg+F2mz6l4N8PYRmhTT4Nwf7g/dferfvLZrZvI0+eC/vXXY12jfuov/iq4+b3jzplS2sI&#10;rC1invtyOy+VFbp9/d/wGu+8PeHtVS4S5nX7NZSr+4t9v3U/2/8Aap3g/wAMQWy/2rqc/wBpuE3P&#10;F5zfJEn99KL/AOKmmOlx9j8+8ii+88K/I3+3839yuaUpT92JUYx+0dslnsgeJayba2uftXmt+5/3&#10;64qz+Jd5c3CQS+VbRL97yV3v/wAA/vVbsPHN5qW/zbZU+V/Kd22fMv8AfqPZyiHNE6rWJorOwlZF&#10;abbt+Tcqfx1FptnZ38UtzEzeVOvy/Ls21Y0GwnhfT9V1qL7rOn9mIv3H2fx7v9t//HHpmpfbraB7&#10;mOJfm3PBFF9zf/cqOUv4Y+8eO6Uk+m3upxNKzv5/lb3/APQK2Etmv7h/Ib5Pvrs+/WDeTWdnFdz3&#10;k+yKWXfFv++3yJ9z/wAfrQhvJ9btfIggaz0pFTan/LWXb/6Ctd0oy+I4x+jwrc3sUVjAt/qG7Zvd&#10;vkibZudN/wD33V2bwrqryxebBc/aH+feivsbb8+z/ZrW8JaJLbeKmnuV8mJYN8UOz7v7rZv/APH6&#10;9ds3gSw1CVfN/wBIaJIvl+RPn/8AHa56lTkl7ptGlzHzlqVnfW2rxfbm859q7f7mxvv/APj6Vpab&#10;r1zojefbS7N38D/c2f7ldH428PahqWsveQWzOlvF5S7Puf399cvNoN5bS2kt5Fc2exP+XiJ4kf8A&#10;j+Td/wADraMoTiRynrej/EKDxDFFZ/ZpLZ0+95X3H/z8laUM3kyu1tEzv/yyR/8Agf8A9hXlvhvT&#10;YHeyZb5t7tvVPKZPn/gruv7VuYZUg2t9o2pKsqL8i1xyjHm902hLm+I6ia/lubV9y+TL5TOqbtjq&#10;yvF/318rv/3w9Ys1yzo8qy+c/wDc3UXnidbm/t1g0XUrm38j5r64Vt87N/0yVPlVK1bN7b+zv7M8&#10;q5tkuLpLhria137X2bd/8Dbfuf8AfFEomkviOc1Ww1XVYnZNQu9Nf/lk6L/lqvaa7abaorTyzJ/t&#10;tWvqXhKew1e41e5ntktJ1+W3i+f5PuJ93/crAe2VInaXdbRebsZ3V9m/Yj/f/wB3Y1Apc0TS8PXK&#10;3l6itL86XUSb/wDbq3NNc3L7otXXZ8+39+0Tpu+b5KNHs9MsPD39oT6YuqrEz+bb2/355ZX+zpsT&#10;+LYv/s9ZWsa9Brcu7yo0iVVSDeqI6RL9yr5eQPhC51tbOXbc+Vf3Fx/f/eu23/brnNY1u+tnlvIN&#10;PghtEV32I29604bmBH+aVdn+9Trm/sZoniZVdHXYyVl/26Yy5jmtB1ttS05/N2pLu+0bNuxPmes/&#10;w9Z2cPjy7bcyXcvz/Ou/b/t0zw9Dc6bpepwXyq9xFKiLMjffTZvRKr+DEW88ZXE8svk7YFSL7R8l&#10;dyj8Qc3uxPS9V8KwWety22gzx3NvL8/+kM29vk37/l+X++7UWelWd/8AaJYp4Hlila4Z0n/g+4iO&#10;mz/gX/sldx4J0TRYdISfU4rlE8pEle4lfypdyf7KJ9/5/wCOtO5vPCGmy7m0pXuLrdL50M+zfu/j&#10;2M+6seU20OHsNK1W5st0Uv2m3iZYmREREd23t9z/AIB/45V3W7zU7OwtFls7S5d9+7zk2bE3/Ps2&#10;/Lu+R/8Avuul/t7w1YXlvFY2cts/33t/7R/1rfwP9/8Ag+f/AL7q9Z6lpk0v+nKt/p8qun77979n&#10;++zojL8yN8n/AI5UcpUYy/mPH5rmXzfm/fJu+ZHqG8hZ7C4ns2X5V/jbZtrs/GGg6ZpuvPBFKz6Y&#10;9r9qa4dvK8pWfaib/wCJq2Hs4Ly/0yeDTN8rf6VOlva+bFFt+5/tfe2f98fJUcvL8RMafMcp9vg/&#10;07QZ4lml8p/Nu7SVPJldvv8A3f8AK1X+wS2f7pZWe3X5Pvb3ptnZz2F1Lc3Xkfa3bY32eL5K1UmV&#10;13RfJL/Em2olIuUuYzLb9z+6b/VSts83+7WxrFhZ22lxTyxLM7t/oaf7f9+sd5vtMu6CLZ5S75f7&#10;lSpNE+zcmyVfu/7FMiJheLde1Owit5b6+WZLqV4t/wDHE7fxp/tff+eug8DaqtnpFlc3LW39oS+e&#10;8Fu7K/291f8Aj/4GnyO/zfPXm/jP7Zea9F9sg8mKLckHzff3V0vhXQf7KieWf/W7vlT+5WvNyRD2&#10;kuY6vUvD0+3zZ2Wa9lZ3ZN2zd/f2I39z/wBk/wBzdifYGe42/wACM/8AwH+/vrsdEuV1iV4GZvtd&#10;qvzJDu2S7k2pv/2kqjqXhv7Tf6hqaztDEsqW6fa96ebKv+t+98q/Pvo/vFyj9qJj3M33Iol2RJ91&#10;P79TXkz6JF9mliZ7iVf9Mf8Auf3E/wDi6u3lm1mlxc2MsFzdxL+4/ub/AP8AZ3v/AMAqkk0Vzptp&#10;E2ntYPBvi37t/m/O/wA7/wC09QR/iO4+Euj2epald3nmskSwfwV7kkMH9jOv34pVR3+X73yV4f8A&#10;CKFvK1DyF2Ssv9/Z/cr2awtvs0SW0C7Ikb91D8mz5netonTH4BltDEi7Fi2RKuzY9ZV/NFu3Msqf&#10;Ps37ZU/9BrV168g0ewuJ7mJrmLciMkP8bM6J/wCz1F/wja/uttjPD5X3Xil2f+gvRIuJxnxL1W50&#10;TwDe3VjqElm8TL/pDy79n99Pubq+NLmaW81ZG81pru/b5pd293/26+nv2lrC+sPCVpsgkmsd372W&#10;W6+4/wDB9772/f8AN/ufw18w6a+y6uJ1ZfKVkRUT+BfnraHwnHW+I53xO89z4j1XcqvLFFElqj/+&#10;h0x4W/dTzs0z/wDHusUX8T/531audVttS164aeD/AEd4lS1lT/W/c3f98/79LcwxW1r5sDNc7G+a&#10;V33v83+d1bf3TmKNtu+doJVmeKVfNu/l+59356bvWHS3iWJv3rbF3rs3/P8Awf3l/jpx2pE/y/un&#10;Xfsf7n/2VTbIkW3l+WGJYFib+Dey/c/9DemBU1Lcksss8v71tkWxIvk370/+I+/T3tvs11dtPK3l&#10;Tum5E3fP8nzp/wCOVLr2pM7S/vY3lt2T97s3+Unyf3P4qNSv54bO3traVYf3qJ5zrv3ov8fzVXvA&#10;PhsGS38+KLe8Er7di/f/APsadD9jvLDUIFngRGXym+bfsaqkKRQ26KzSzSxN5SvcSts3/wC5/dpb&#10;azitvtcH+pR1R/77t/n56kCjDeKmnRS2cUt5eyskTJt+7tREf/gNWE+03l1ugitIUdfv7Xd5f4/8&#10;/wC5RrG6G8t5bNJXivV2XiQ/cZ2T/wBnrW0rR99vulVdnlbPu/ff/P8AcqgJdEtmdIolVZovuP8A&#10;Ls+XZXYaJba5rflWeh21zNt2+a6fciT5K7j4dfA3UNYtft2qxS2ens3y2nyRSy/7/wDdX/Pz12dn&#10;Z3NhFqen30sGg+F0/wBHbTreL52f5/n81Udt29P+BVxykbRpykdx8LtHi8MWt3B/asd/qCbUnhhb&#10;fbr/AN8/xfJXj/jnx/qPi3VpbWJmf97siRG+Rf8Ac/8Ai6ZqXjCWzsLvRdBiltnv53e6eKd383d/&#10;An91f9uuEmmntnu9P09fOd9qS3EK/wC386I/3dtHKXKX2S8+t/2D/oen7XuJWaKe4+/uVf4E/uxf&#10;+hVoJ4en1jY1zc74n2v5L/cSqlno8UN1F+9ab+8712umzQJayyMyu/8AvVzVJfykRicu/hiDzWVW&#10;XzVXZ9ytOHQYk2NLLK/+41ZmxrbxD+/n/wBHum+5urWuZoLO4T915KRMi0e8XylrZOlr5Hy39o/3&#10;7e4p/h7RNMubyKKK5bRLiyX9xb3C70ZP9iX+99/5/wCGn2D3N/LKsSr8q+azu3yKn+XqvrCS2d1c&#10;QS/I8UuxnRv++6Iy5C/7x3CeG/tMtpE0q37zxPcSy2k/8C/Lvf76/O6St/8AZ1wNh4Yn8Q39xcz+&#10;Y+mWsrRfaNzbJdr7f+A/7dReHtNgfWUvmvG0fR0lf7ZcJK6eaux/kT/gf/odZnjb45TzapcaVpEU&#10;cPhe1XyoLdF2ebt//YrpjHnCUub4jq9Sml+wLL5C2emf8stn35V/3dn3a838Z/DqDVXfU9I1OCHU&#10;JYk+1RO2xPNV/wC//ubK2LP4naR5Sfbovs1ujJ5CWi73+Xf8j7n+6n+/XR6V/ZV/pcsGlXNpeeaz&#10;vEkq7P7/AM+2X5fv7PuP/BUc0oe8HuyOB0f4OXk2kXbfKmq7pfIhRkdHWLZ5r7/+Bon/AAOuPv3/&#10;ALK1e7ttQlleKyXfLMn8X+3/AOP19JzPc6JFbrLp9ylla2uyLzpd6bmTej7F+98yJ/lKx9Y8H6Lf&#10;2t2qrvuJfkb7Q29P43/4D8qf7NX7T+YPZ/yngkOq2OpSzWc6yWdvKuyK7fZ8v9x9nyV0dtZ6RbeI&#10;dtzq8U0T/wCot93muifJ9/8Au767jR/h1pXn3q6hFHDZJuRbhFd9rtsREdNm7/a/i+5trTh8JeHN&#10;NTUIpdKg81YvleHd+9/jf/aVv4fv/wAD0SlEUYy+0eA+IXb7fLuWK2iln2KifP8A7Oz/AMcp9miv&#10;bpLcyrbb1+Z3b7r1of8ACH3ni3XpYrHy0+yy+bFb+b870/xJ4D1yzsH+2aZfWyfc2Iuzb8/z7/7v&#10;+/srb3fhOe32jj7m5/tWVJ52az0+KdfK+V03p97e6fxN/uVYS5trPyoPI87f+6iSJP8Ax/8A74qV&#10;LP5ItsGzyt7t5qr+6/zsqpeTSpcNKu1H3Lu+X961biLdskVyqQMy21wyv5W9vk/v7/8AgFUtNT7Z&#10;KirFF9o++yI2/wDj/v8A/A3q6lnO9/8AN/x9vv8AKRP4d33P/HfnrT02zuUv4tqxJdwNLEs1wyJv&#10;l2fJ8n+9UAWPFumwaVZ6fZ+az6xdfdiRV+SL+Pf/ALPzvTJvCrQ2EVzFLHc7vkgRG3vL9z/7Kqn2&#10;O8fxHLLrErW13LL9nV5vk37f7n+zv+5XcaDpv9q6l9piggtrdNiQfunTd/F9z/0GsJS5ImnumF4Y&#10;8E/bPO+ZkRpXeLZ/H8/9+vW9H0H91EsUTfMuz5F+R22O/wD7JVfStNi82yis/wDj0lbZ93/Wrv2P&#10;s/4E/wB/+9XoGj2dto9hd215ZtYfb5YLe1hT/W/N/wDF/c/hX/0GuaXNORtTp/zDvhc+mX+ia22o&#10;WLW2t6H5sq2Ms7bJdvzpLs+799P7n8FYT6wz6Xb208EcL26z2rJby79yt87v/wCP/wDjlW9V8+G/&#10;1uCWVtK1WK6eKze0bZ5vzv8A62X7219/3Pu1U03WNVTWdQivtSkvLi4igigtN37q3nZ97p/3zVy/&#10;umhYufCTaUujt5Ub/wBpM/kJbz73Xa/z+an8K/8AxFS6rDY2E9xFc/filaJk3b/nqZLnV08R6YrX&#10;jf2fPZ7J4vsaXDu/muibP9nZsf8A3d9HiTVZ5rC0/f2lnLF5CXz29iqSyvv/ANI+f+H/AH6iUTP/&#10;AAmelnElvaXkqxWFkvmvPcXzfJKn9zY3zfP/ALH+x89EMyzXrwNZy3NxLO9vAkWy33t/ufP/AB/J&#10;9+s9/s2q/wBn6hPLPN/HK8rb3/jRETcny/K6VL51zDqVvc21y1hK0rS7P4GZt/8A8W9Qae6dRDNc&#10;wrE2kWf2CJ4N8CPE0sr26o77NjPtXfsTd93+OqU3iTZ9nn1CL7ZcPFLE0M0/mvtZ0/4CvypWJqvi&#10;e8S6lgiuVf7Eq2sWxn2JF/Gn/fL1iW0zTXG6Vt+755aKkvdF7SMfhLd/cz7f3UrQoq7FRG+fyt/3&#10;Hf8A4An/AHxXL+IZmeyu5Wl+fynfzX/grpfszXiOzfIlV7+2i+z7VX+GueFU5pc0z5q0f/Q7WJWZ&#10;fNdnf7+/5P8AYrQ8lvNiiVvnVtjb6is9Hn024+x3kTJcLKybHT7qfJ9yrE1mz/xfciffD/eT7z17&#10;kviMYkPy/uomZU837uz+On7283903z0yGFZvmZV81Ff56Plef73/AAP+OkBMm1Gfd8/zL9/+KnJc&#10;7JXba33ViX/apv8Ax8+Urbt/z+V/sf530I7JL8yeTs+870AaGieIbnw9dW88TfZkT+DdsRv9j/ar&#10;tdN8f3OpWrxXkUEN3E3m70X5HX+581eaP89/5/yvti2b9v8Av0+2vHR7htzJ5TbN+3Ym75FT/vvZ&#10;/wCP1nKnGQRlKJ6Rrdg3iSW0uYtqXG7ZsRd6bKi1LRL7TfDNxpUEFzNsgliimSf+Fk/ufxfx1zPh&#10;vxJPZtFKy/Y0Rtjb2T7n8f8Au16nYX8WpbJ2Zdn9xP4q45c1I2jyzPAobDyb2LcrInkJ8m3Zt/2P&#10;96rt59+KXd8j/uv99l+5XV/F3RIElTXluVRIl2S27ts83/bT/a+euKheC5sEll3TIrb12L/3x/n/&#10;AG674y5o8xjKPJ7p7P8AsYgL+1z8KFX7iX2ort2/9Qi/r9hP4q/H79jGV3/a1+FHmIqO19fn5f8A&#10;sEX9fsD/ABVtE76PwnyB+xhbRXmg/tNQ3GlnWbeT4u+J1l00Krfal22+Y/mZVy3T5uK92/Z50fU/&#10;DfwT8GaNq+jT6DqOmaXBYzWVw8TMjRoF/wCWTuu3j+9Xxn+zp8KvjB438U/H2+8AfHD/AIVposXx&#10;X1+3l0r/AIRGz1bzbgPGWn82dty7lZF2dPk/2q9r/wCGeP2nP+jtv/Ma6Z/8XVmx9V18qft89f2c&#10;v+yzeHP/AG4o/wCGeP2nP+jtv/Ma6Z/8XXgP7W/wb+OXh/8A4Uv/AMJN+0MfFjX3xL0Wy0z/AIom&#10;wsv7Lvn83yb392/73ysP+6b5W380AfTvxS8J+MLbxl4q1DRfCsfiK51pLFbK8lgtbuKCOJGR7WdJ&#10;5U8tN7+bvTd99q8+8X/Db4x2ieGv+EX/AOEl/t1LayuJdUm8QyzwrdNLtuluIpb3yliSJU+VLeXf&#10;vbZsZa6L/hnn9pv/AKO2/wDMbaZ/8XR/wzx+03/0dt/5jbTP/i6IlKRqfDv4deIbbwN8VYH0LxBY&#10;XevackVtF4k1cX93c3IsmSX9408u1fNb5V3IvXaqrXAeKfhh8XNA8GxeHND0nWb3WrVZ79fF2k6m&#10;lvcajetFF9n+0It7br8m1on3pLFsiTYnz7V6r/hnn9pv/o7b/wAxtpn/AMXS/wDDPP7Tf/R2v/mN&#10;tM/+Lqoy5ZcxMfdSiN8QfCj4iJrNrrlk+t3l/LHq0Wou2s/vVtZdXtJUgtd0v7hns4pVXZt2fL86&#10;PtqLVPA/xnTTguitq02m363Ur6fqGvul3YxW0ss+n2/mrLv3XG9IpXSXdtRd71P/AMM8ftOf9Hbf&#10;+Y20z/4uj/hnj9pz/o7b/wAxtpn/AMXU393lK5jP+E/gj4k6X4p2eLtO8dal4aS/VtFhi8Q+VLZt&#10;+4d5Lr/T3aWDd5u1JZZ/lRl2fOiV9drXyp/wzx+05/0dt/5jbTP/AIuj/hnn9pwf83bf+Y20z/4u&#10;nJ6En1ZRXyn/AMM8/tOf9Hbf+Y20z/4uj/hnn9pz/o7b/wAxtpn/AMXSA+rKK+U/+Gef2nP+jtv/&#10;ADG2mf8AxdH/AAzx+05/0dt/5jXTP/i6APqyvlT9oj/k+n9kj/ubf/TbFSf8M8ftOf8AR23/AJjX&#10;TP8A4uvKdT+H3xO8Cftz/syn4i/Fz/haP2o+JxYZ8N2ukfYNum/vceQzebv3J977vlf7VAH6BUUU&#10;UAFFFFABRRRQAUUUUAFFFFABRRRQAUUUUAfOX/BQD/k1XxNzt/4meif+nmyr85L9IprWbyraS8u5&#10;W2LF5vybP/Zv4Pkr9G/+CgTsn7Kfihl+/wD2nom3/wAG9lX5s3NtPcrcQRStbXG378TbHX/ceuap&#10;8Rx1on29/wAEz7620b4LfEOe+u4baCDxeyyXFw/lou3S9OHLN9O9d98S/wDgoj8AvhdvhvPiBZa3&#10;fgN/ofh4NqLEr23xZjU/7zrX52/B7/gnjrv7T/gDxPq+ifEqW0fTPEMlqml63C8tvcS/YrOX7QXR&#10;vkY+eU/1TfKi15X8Tf8Agmb+0B8MRdSnwZ/wlWnwpuN74ZnW93/7sPyz/wDkKuk6Y/CfWXxK/wCC&#10;2llGZIfh98Orif5W2XniW7WLaf4f3EG7d/39r8//AIiftMeNviLreq6nNPaaImpStNNZaPB5UEbs&#10;5dmi3b2j+Zv4WrzfX/D+qeFtVm03WdMvNIv4j+9tNQt3t5U/3kYbqyqCwooooA7Xwv8AFjxR4Nhj&#10;j0vVpIrZX3CB1VlX5t21f4kU/wCxt619v/Ar/gr74i+G/hzSvDXiP4d6Pqmi2CJBHNol1LZSpF/E&#10;zLJ5qyPyzfw7v/Hq/OuigD93/hp/wVZ+AfxAEMOoa1feCr+Vtgg1+0ZEH/baLfGo92Za+o/B/wAR&#10;vC/xF01dQ8J+I9J8SWbf8vGlXsdyg/FG4r+ff4a/sOfHL4suj6D8ONajtXZV+26tF9ht+f4g8+zc&#10;v+7ur7A+CX/BHX4iaXqlvrHiP4nW3gm6gf5D4V86e72/9df3Xlt9N9AHmPgeZ5vhN4XbUSNLsPsU&#10;Fusdqv7y5/dLt/76+9U1/qsrzvBp8S22mfMio/zuz/cR3euD8E61eWvgPSdHg1O5vIry0g817hlb&#10;7OvlbtkW3+5/t116WCpapunbYrJ/wL+DZXG48vxHmz3900L+HV5rW3tmlVLe3iXyEml2I/8Av/36&#10;zNNs9P8APltmvPOuEV90USu6f7m/7tH29UWWfar3abt399/ko02GW2illiZflbY+xt+zdR9kg29H&#10;02e5t3ngtoETbsbzm+5/frqNB8KwQxW8s88r3C7HV0b7tc1M95DZWi2fyJeT7Gl/uKvzf+P/AD16&#10;r4P0R7/Yk7bIreLfPN/s1zVJFxjzhbWbW1lby/M6Jv8AnSLZ/v1FNqVtZ6TqEt5L5NvEvm7H/hZf&#10;/i/uf8DrY1vW9jeVbfJEvyRRV5j8Wv8AkUriXc32iJldf7lYwjzS5TapynFWcMet3EV5ebdit+4T&#10;fsSLb/cT/vivTfhpptikUU8sCzXG77j/AHK83R4odLsp7xV/uLD/ALqP/n/gdbGleIZbCJPKnZLi&#10;Lyk3ov3nrsqRlIxj7p6x4hvL7ZcXltZreXduv7q3T+P/AGK53wr8WoIdOe01CBkuJW3s8UXyIi/7&#10;O/dW74b8WxaravPc7baVG2So/wAm6vJPijc2cPiC4XT2kh+0MiXX2dP+Wu/+D/a/v1zU6cZ+7I6Z&#10;fDzRPW5tV0+/svlljminibb8336zNe1KLW3u1urxku54PK2Sr8ifJs+T/gFeDvczwypOvzyuzSwP&#10;u+4mz5//AB+uw0TxPfaa3lS7blGX5Um/3/nq/q/J8Jj7TmNjWNE1NGtF/tWfypf3S7J32RIvzomz&#10;+7/9hXXaVo8Vh4ci1XT553tGX7PLNffupUX7/wDtq1ZOleM7G8uks/I+RG/dO/3P8/croIdH+WWK&#10;K+a2tPKZFRFf90zfNv8A7tRKX2ZCMXXrzXrC3eKC2+zWmqQOkV9LP99PkX5EX7vzpV2w0fV7nRtM&#10;vvtMCWjzonkpdf6RsVN770/4D/HWq/hVtVWWP7TLeS/8svObf5S/7H91a6OHwZBbRRebeSP5S/N8&#10;tEqkeU3jHmLf9qxTaNaWcrT3KRbX8p9ux2X+/XOaw+oX9k9ntiSLym+dG+ff/B/8R/3x/crdmh0+&#10;FX/ft/3zVdIbN3dWf767G3/JWMZFy94iTTbP/hD0W5lW/wBrRbYUZ99u/wA/z7/4qzIYdItoIoP7&#10;PkdE+7+/+7/45W9cov8AY0un20qvabvtSxJKv3/43/7531zP2OX7V/qFh82JJV3/AH2T+B6uRjIs&#10;P/YOz/kEXLv/AHEvNm//AMcos7PSLz+1WitZbb7HFFLEjy+bv3Ptff8Ac/v1VeFoW/e/+hVR0q8v&#10;NK1TWJYoFmhuIltdkrfwfe3/APj9EZEc3LL3h/xF0dvDHm6K06zfZbzf8itv+4//ANhXnWlTK/jL&#10;asS/JEiM+7+9Xe+M9bl8SXF3fX0TJLuT5P8All/vp/6BXBeEoVTx1d7V2fMvzu38ddNP+HLmIqcv&#10;N7p61pXifXrm1eJtVaz0+JXtInRv3qL8n/LL/dRK03TQYZdPvLO8kR/sbW/kywfc3b1/vv8AN/HW&#10;ZbaVA6o21n3/AD/J9x6lm01dn7qCVP8AfWub2p0c0htmi6be6hc2M++WeWJ5fOZ/nVd/yf7v3Gep&#10;bzWLOztf9Gs57mX/AJaxefs3/wB/Y+yquxILd1dfn3fc/wBisybaj7vKZE2uzbPn2UfETzS+E7i2&#10;8SReM9Iu7HVbGL7I7faLXTNv+q2/P8kqIm3Zs/j3U+8uftn2hm/4ltxLLFLs3K/8D/JvVPuouxKx&#10;NHs9llequ25u3Xym+z75Xt1/j37d+3e3y/P/AHHqpc6bc2Dsrbkdfvojb6OYvmlH4oluws4ni/et&#10;Kj/f3ps+SjUna2if5t/+2n8aVUs7mfcitt2P996t21n/AGlK887bLeL53/3VqSQs7Z7a3iV2+eX9&#10;7L/7JVh7CL+zfMl/4+Lhv3X+ytM2Nf3SRL9+dv8AvirdzfpNLMy/8eVr8kVKRqYlzpv31liWZLdt&#10;2/b92j/aVPO/gVE/v1b1V/sdkkH/AC1n+eWtNNKi03w9aTyp/wATC6bevzfdSmRymPCn9mtE0srT&#10;W+7zZ4YW2bm37v8Avn5P++d9aCalB4n0O9lnlitr2C1d11F22W9uzPs2Pu+X+DZv/wBisl7+L7bt&#10;b+H5d9ZWt6Pp6WF3LJEsMUvzz/vdiMjfx/7392qjIiMjs/CuiNf2t3Z3jNDcRMib/wDa2PVfWNKu&#10;dHlRbyLev8NxD9x60NKSW28H+beXkVs91On9nSw7XdNqfJvdX+7/AOg76u2fidbnzdK1yBYbtf7/&#10;ANxqJR5TaPL8Mix4Jf7Hvl81Ut1Znlfd/Aqb67iz+Nmhp5SxXkmyfe6yvFL5S/3E+5/cry/TX8lo&#10;tIglV9SutiNDu+95r7E/3fnen694PvNKiuPP2pcWsrJPbxS/c2v/AH/7tXHmiET1r/haOkXkvkTt&#10;ZTL8sv8ApDbN21/4Nyf7CVsW3xIs7m48qJfO3NsV7eVH215FD4w/t7Sdbudes7Swt7WVVtYfN+d3&#10;ZP7/APC1aGieG9K+0S6LqGmed9qs/tUurebsSL5/kSLd/s/PV+8bcxlftP8Aja2v/D0Wiz+QiXSf&#10;aN+797vXf9z/AD82+vl+wmiubjc3yPL5u1P7n+//ALXz1L4/SLTfHlxFp95Lf2kUG+D+Deqv8/3v&#10;++qZonm3K7V83f8Af+RU/wDH/wD0CtvgicFWXNI525T7Nf2ku5f9Kiii2bvnX/b/APHNlWEuYHV5&#10;YvKeWzbYiI2/Yu/56rwuz6vcXMS75Yp3iVE/uLs++/8AD/8AYVoW1g376zs5/OuImTfb7tjvtf56&#10;2kYg9zLbX9xFFcs6bv8Alqrsif5eqL2ypqlx5s+9F2IzuvyfN/crY8SeFbnQUSVlZLK4Xeu/78Tf&#10;3Hf/AG6yrmbZdW//AC282X5Yk+4j/fff/wB9/wDjlEf7oEWpTLDdJE0U7ysybdn3E/8AsvkoeFvt&#10;v2bcvmov++ifxb9lWof9AaWeJWR/P81nf5NnyVVmmls4rizlvJ5pdrPvRdn7r/0L+5TAZc20SX/2&#10;mVldEZfvq/yv89WId2+7VVVNrfch+/v/ANt6itrZprCKBmb+Dzdn8W7e3z/98V0vh7wfc69eJBYw&#10;S3nzIiwor/P/AJ/9kpcwFLTdHn1L70UkyXWyKK3++8rf/t167o/gn/hCf3t42/xB5W9USLfFpyK6&#10;fPs/ib5/v/8A7Nbuj+GIPCsUVjYqt/4guEeJriJ/k01l/wBv+79/e++u48GaO3iG/t31hVfUHg3s&#10;m3Y91a/d/e/w1zSqnZCh9qRt+D0/027ub6+a81N4Et5Udvn8pvmR32v/AAM+z+8uxK5f4u63piXF&#10;pbLufVZV2eTb7fv7Pk3f7VZ/jy5i+HviV4tBvPOuGbYkKLvdWb+D/gHyf+OV5Z4n165s7q423LTe&#10;IJW/0y4/55J/cR/++/8AP38eUJSC88VaZoLXFjua81V12XTwp9xP7iP/AJ/74+9z83xOsUWL7HZy&#10;XO6Xymf7iI1ee63fz3l09tZtKmyVknlRvn+b/wBmqw9m2yytv9T5Uvm7E2bP7ldnsY/aObmOw/4S&#10;TU7+Lz2WO2R1f90n+/8A36taJ4nudKvYpZVZ0ZkRk/gT50T5P++6xbbxDFZ/6qDzk27Nm2ul0fSl&#10;8Qz/ALqLyU272/uVjKMYfZKOtv5tM161doLmLzd38bfddaihvPt9rFLPtRIvnl/3v7lWIfBNiios&#10;sUr7m++jVj6loi2GuW67mfT2bdF838f8dc/um8uY6CwvGS1eVZ1+fcjJC38P+3RZ2ba3LvbdDZJ9&#10;5/7/APsJVfRNB+3yvtdktE/1ru33/wDYSqnjbxzBo9g9jY7UeLzYm2L8kTr/AOhN8/8A6HVRiR8H&#10;xGP8V/H8Vgll4e09lSWVk3OkW/yov/iq8n3ywxf69YXf729fu/7/AMn/AHxTUT7fqjyMrO8Xyea/&#10;8Lt9+nJZ779IPs3yOqPv3febZ9//ANArv+AxlLnItSdZtZsoom+Syg/u73d2f+P/AGtlSpcy/Z3Z&#10;WZHdX+fd/Bsf/wCzqlYebf3moXi/uUuJU8pEb+78laENsvmou3yd67PKT7n+3sqpEHYeG/idr3h6&#10;J1g1CfZ8sWyaVv8A4v8A369As/jB/b0X7/SIJpfvyvCux/8Avtdn9/8A2q8PRGd33RKn92tXSry5&#10;026TyJ2T5vuJ/H/v1zyiXGUj6L03W9Kv7q3ZfP0pEVfN+0fvf7/8ez/bf+D+OtjTfCUsOh3EsF5H&#10;eW91BsXyZ1f+B9+xPkZWfe//AH3XniI37ptux3VHdP7lW3fZsWLck33644yOmNSR0F54bgfzWnsf&#10;sF27O++GDYn8bp/4/s/jWq/h7VYrxLiKK+byvNXa8T7E/dbG2b9nzL+6Rfk/v/7dRaPf65NLcfY7&#10;5dm75re+3vb/AHP7lFhf3miRXcDaHaWz7vml0a68p7pG2fwfP/cT+79ytuYvm+0eY+P/AIb6rD4t&#10;l1O2i2WLytKlpaK8W9m373/3dyPs2VwT6VfQ2FxfSq14iRfvXT77L/t/8Ar32HxhottqM32yWezu&#10;ltbiKC4u12eUjbP7r7v4P4E/j+/VvW0g1LS5VtpbG/8AtUu+W4R4nffvf76RJu+7vf5/++K2jUl9&#10;oiUYzl7p86TTPDZOtt5r3F/Fv2P/AKpF/wBv/f8AnqL7Hc/2ily0TXN2v3UdvkRv9ivffE/hXw1p&#10;Vr+9s44ZbdYkb5U37ld/k+X+H/0HfVJPAcGmyvrktts+98m7em9f7n+18/3P+A0e0MZU5HP6bok+&#10;t+TPrzQQpa7rhnT90ip92u+/4RK8dLf7HbLc2iNvl3r/AKr532J8ybW+5/u/36rabpX9t6deyxwS&#10;um6K3VEX55VZPn/2v/sv+B11GyDRIriJYo5rS3g8qeF1/dS3HyKjv/Eypsd/k+8yJ/cSub4jphH7&#10;UjoP+EbntrratsupXvlb57t9nlRIuzekSK/zts2Mn8P+9XFX/wA9hd2fkSJMk6efd3H7155V+Tf/&#10;ALv3627PW5dE+1weHrme2tPNXam5P7ib/k/23StjVfFTeJNLt4NQW0hli/jitYkf/wAdo5jaXvnE&#10;2aNc3G6W+bzd29nuGZ/vf7VVbnTfscr7l37Z/tCvbsn3t9dBfpFbeVv3OjL8rpFUMNzFMnyyq/8A&#10;sbvnrIx5f5jpk8W21tocsX2a2e9a1S3+1ozJL5Sps2V5v9se81RGlVkRJfNaFP7/APcroP7NX7yt&#10;LDVT+xP3vmxMvzfe3r96lzClzFT7T/rYlX5Gqa/mb/RNyqiRLvfY33938FH2Cezn81ov/HqfMnnP&#10;5srfw/cRqkr7Jg3Kb96qqpub+CrVnbKkW7bv+bZTZofsz+Uytv8Avrv/AI6tpu+zpEqfIi1hUOX7&#10;Q77Yrvt2/IlV7x1RXldWfb/BQibG27fnai//ANRtVvnlf/x2oj8Roc/9g86L97As29W3O676xdS8&#10;DaZcsjL5lht37tnzo/8AwBv/AIuu1hTyYtrL/wB90yZN+zctdkasomR47f8Ag++hvfKgia8R1ZPN&#10;i/i/4B95awbmGe2lliiiaG3dd++Zdjr/AH02NXu01gr/AHaz5rNX3rLEsyN97eu+umNcnlPGbNJb&#10;Z9ys399XqvcpFpsr+VL51vLLsbY3yRO330/8f/8AQ69WufA1jNFKsCywy7PldG37f++qo3Pw0gtn&#10;3QS/Ozb5UuIvvvW0asQ5ZHl8zrc3lk0C/utvzb/uffq3Nu3Ss7fI33t6/J/B/wCyV0dz4G1eG1dl&#10;sV2KzJ50P8KN/Glc5f6ayRXC3iy7Ipfvuv8AsJ8//A//AGetvdkQP87zvKWJW+WL5d/8b7/ubP8A&#10;xyvTfCV5FM6eVLElvKu+JN3+x/8At15e/wAn2RZd2y4+9s/g/jrqNB1JUb9wqp5Wz/8AYrGpHniX&#10;H3ZHKeOb+Xxb4yf5G+yabK8Sp/ef/KUzyYH2Kvyf3tnyIv8Acqbx4/8AxW6RRRbEvLVZZUT+N/u7&#10;6Z9z5vlR4l37Pv8A/fFbfYiRL4j2L9jXH/DX3wr28r/aOo7G/wC4Rf5/TbX7BL1r8e/2ON3/AA2D&#10;8K1OfKS+1Ffmb/qEX9fsIvWtY/Cd9H4T4t/ZT1Cx0vwN+1Pd6npmoa1p0Hxa8SyT6dpdvJcXFyuL&#10;f93HFF8zs3Tivev2bzHL8LYGjGoRiS8uZRa6hp97ZfY90rOlvFHeRpL5USsiK23b8ny18ifs6f8A&#10;DRf/AAlP7QP/AAqX/hWX/CNf8LX8Qef/AMJn/aH2v7Tvi3bPs3y+Xs8rr827fXtX/Gbv/Vv/AP5W&#10;6uJtI+q6+U/2+v8Am3P/ALLN4c/9uKX/AIzd/wCrf/8Ayt14B+1r/wANSY+DH/Caf8Khx/wszRP7&#10;E/sH+1P+Qp+++z/avN/5dvv79nz/AHdtMD6I+Lfgnx5qvxJ8Z+IvCNubfUNI0+xvNKunaffczxLc&#10;M9rEnyROkvyI+5v4/wDdrldTl8ea54xivbeLX/EemWFjLb6ZrGp6L9nuJd97oryrLEsUS/K63G39&#10;0vyxP/c310P/ABm7/wBUA/8AK5SY/bd/6t//APK3RH3Qjocp4o1zxtq3gLUtT1LXvFFrrUHhTVbr&#10;Vftnh6C3t9JvEiRvssEktrskiZ1dPmeX5B9/5t1S3XiL4talqkEtna6xrd1pmsPcQ3D6c0VvbWr2&#10;l+j+RFLZRN56Js2o8ssTt5X7397WnrXhz9sPxPZJZaxpn7O+qWgmS4W3u4dZkTzFYOj7W/iVhurU&#10;/wCM3f8Aq3//AMrlVzFSlzGx8HPHvjnxF8atQtLxvEbeD3tLx1h13STB9mliuIEt2WX7FbqvmxPM&#10;/lb5W27D8tcppnxF+Iup6g01r4i8UX3hq4umi1zUP+EeiR9E2XTxJ9g/0X9+jqnzttn2/e3pWln9&#10;tzj/AJIB/wCVuq1jY/toabapbWlv+z7bW6fdiiXW0Ve/Ciot8PkT/Mcz408T/F3xFoN/YXN34rhe&#10;50iV4hoOkGKWLZvZJZUlsG3tKixf6qXcrv5X2dfmqLxp45+Id3F4yt4PEXiweHoNHupo7jW9Dgid&#10;3gS3a3f59NiiX7R+93Rbmb5m2eU3yJ2v/GbuP+aAf+VusvWvD37YniKKBNW039nfUo7adLqBbyDW&#10;JljlT7sq7h8rL/eHPNaRl7xHL7p2nwI8YeOfFHivxhb6/wD22+kC2FxZxazYGF7OZprhXt1l+x26&#10;v8qxfIvm7f8Anq+a8e0LVPih4H+Fvh+21GLxVaeOZ7Oy2a3p+nS3FvFZrZO0Vq8T2V0yy+auyVNi&#10;u0u1t6o6JXoP/Gbv/Vv/AP5XKP8AjN3/AKt//wDK5UfZ5TW5ka9f/Fe+g8N+KHXWZdVhu5CtgmkJ&#10;s0yJ7BfNlVfK3u/7yXar7vmVE29d2neeOfjDZNANKi1vxBo2oXM9rY6lLpcUV1FBbMk/2iVPKTa1&#10;xF9qt0Lpt3Jbtt+cs7x/w26P+iAf+VulH/Dbv/Vv/wD5W6T3MoR5UYPgT4ifE+/uILXxLrfjGw8N&#10;LPK669Z+GfPvpZ/s9q0VqyNpqbot73fzpap80Spv/vbn7QX/ACfT+yN/3N3/AKa4qdj9t3/q3/8A&#10;8rleVap/wu3/AIbo/Zm/4XH/AMID18T/ANlf8IP9u/6Bn77z/tX/AGy27f8Ab9qtyLP0AoooqQCi&#10;iigAooooAKKKKACiiigAooooAKKKKAPnD/goO+z9k/xU393UdE/9O9lX5gXl4uqvNBE0qW7q+2VG&#10;2bv/ALGv1A/4KC2xvv2U/FFqrbGl1LRIg3pu1eyr8738HtZ2v+tgSVE3r8392uapKMXqclY+0v8A&#10;gl9HLD8IfH0c3+tTxe6n/wAFWm19ldq+Qv8AgmvGsXw2+I6K24L4zfn/ALhem19e9q2j8J0R+FHF&#10;/FLw94K1jwfqVx4+0XSNa8PWULXFymr2cd1Eip82drqa/H74k/s5eCfG99q2t6XoC+FEu5WuINO0&#10;xmTyIv4Il3Myfc+/8n3t1feP7aHxX/tLWdP+G+lvLNtaO61OG2V5ZbiX79vaqifM/QSsv/XL1rK+&#10;F37H+v8Aiswah41mk8M6U53LpNuy/bp/+urfdi/4Dub/AHass/ETXtJbQ9b1DTGlWZrO5kt2lX7r&#10;bWK7qza+sf8Agph8F7L4K/tR6lZ6RaCy0DVtNs9R0+3TdtiXyvIddzfe/ewO3/Aq+Z/Cvhy98YeJ&#10;9G0LTVEmo6peQ2VsjfxSyuqIP++moA+kvgr+zPofiXwjZa1rqPJLdRB/s7SNtVW+ZHTbt/hZfvbq&#10;/V39izwt8NF8AQXfhzwR4f8AD/irSitjqlxY2ESXEjrnZL5v3irr833v76/w1jeLv2F9P0vQbJfh&#10;1eLpk9napE2lXzM9pPtXG5X+/E7f8CT/AGVryH4ceMtZ/Zy+L1pJ4l0+70SKdfsusWV2nyS2u/5b&#10;iJ1+SXym+ben8G+gD9F6Q9KhhnSeNJYmV42Xcrq3ytUx6UAfgN8P7D/im9IcvvmW0glVH/hXykrv&#10;blFTSYt33H/uf3P7lc/8OT5XgzRVSPO/T7V2+b/pltror92ubJIIm/e/fV645S5pHnOOpST/AImt&#10;7qcSr/qlV12RfJt2J/499yrFm6+U6r86P8/z/wAf+f8A2SsS2ef7fqq2LbJWaJPkbf8AdRK1ZraV&#10;Jbj/AGf3q/7f+xTMywl/Pc68lzEv2aKLyoov7+xfmf8Az/t17dbeMLO58NW8Gn7tm396/wDz1evE&#10;Yf8ARtD1C8niXesTpsdvv7vk/wDQ3qbw3cvpTJOzM+zZu/2krCpHnNoylE9gs0Z0e5n+f+5WT4k0&#10;1dYs7i2Zl/ewOnz/AN+rf9qrfxQtErIn9x6ZeQt+9b7iRfOz1x+9zmh5VptmtzZ6fA0v+qWWL7vz&#10;v/8AE7K7jw3oNjNpsqzq01xFs+d2+dK4zR99teahBvZ3gvJfnf77/Pv+5XpHhK5ge1uImZftu9nZ&#10;E/uf/E12VuaJhT+I5r4hakuiaWkFnFbJcX7bPn/8ffZ/FXniWa2cHys3lRb9sz/f3/wJ/wB8JXZ6&#10;34J1fVfFF3L5X+iNP5sEzy/Ii7Puf7P/ANhVvTfBmmTS7pdaguZpZf3X2fds+/VxlGEQ5feORs9E&#10;vLnXLRYrb902/a8y/I/+fkrQ8SarY2d//Zmn2P2y7T5Gu3ZvKi/2Plr1hL9tK03yLz/T7WJvl82v&#10;CrybZqV35s6vcSzvcLFbq+zY38f937lFOXtZBL3B73OoQ3kU8E8FnE//AD7xJv8A9j/0CuqtvFWu&#10;W1xu/tVrnf8A62GaJX21m6V4e1DUpbextoJLm42/ukhXe/8Auf71XbbwxqD3HlLbSea23+HZv/g/&#10;iq5chBsWHxO1rTWeW2itPNX5PnVvufx/x/7ldhonxF1fVbLbeLAjyr99ItmyuC03R4P9LZlaGbzd&#10;kqPv+X+H+58v/wBhXdab4bihiilZm83+F97/AC/w1zVPZFxlIampXP22aCeBk2N+6dGZ96f3/wDZ&#10;qG88QxWcsSyxS/O2xdi760L/AEdks5Vtp50uE+eJ3nbZu/77ql9jitlt2ubyfzdzossO/wC838dY&#10;+6Ubdn9hv4kZby7tvPbZsmsdjxbv93fXQf8ACHxXmlzXjav50VhO1qkMvyJ5S/KnyN/wP7ny1RfR&#10;Fv7iytv7Q2SvKyTukW/duRFf/d+4lZ9ykH2jbbXkjxRK/wA93BF99n/393+09HNA3+H4ibVba5hv&#10;XWWCT5fk3otVPJ2bGb/lqm/ZVffO8v8Ar2eV/kqp/bbJLKt5bS2eyX7PE833H/3Kjl/lMDndV1K5&#10;m1HW7Np1SygiR9m3+PZ9/wD8frE8B2GzXHaVmuXuGd98P3FT+DfWhrc3najrHyskqLEjP/s/wf8A&#10;s9Z/gO22akjLfLbeUz+bsi2JKv8At/7Xz12R/hSMvtnrdg/2+9S0Vp3uHV32I2xEVf8Ax2rv9m/O&#10;6+bKjL8jpurKfW5bazSzaeK8tFlZGt5vuJul81/u/Nu/+wrVh8TwPAk/2Nvmb5oU+TZXIdnNEidL&#10;lH+Wdv8Agb062e5Rtv2aKbf8i7Fqr4qtpYUtL77Y0NvdReasL7HS32/xv8/y10vh7w3BbOl9LfRf&#10;ZIvn8350T/x5Pvbk/vtS5ZDMRPBkVtq+oT6gsulfvX8iW3sJdkq/35f/AB+qWsX95f3Tz3MvnSqm&#10;zzduzfXa3/h5bPTbuWx1pbm3iXe1v/erhbmb7T97dv8A771cjGoZ6XkqbPm3/wC/XQeHtSguUuIL&#10;m286L7/yN99/8/8AoFc5NbM6fLWnoO2za481tm/7tSKnL3jds38lbuWJt8rr9nif+5/fqvbQxQra&#10;KzKkKfN8/wDHUUM3k6TK396eX5/+BvVfWJtlvbwfxrEtBtL4eYtaJZv4h8Rp5v3N3my7/wCBKt+L&#10;dY+2XEs8X+q2+VB/u0/wMn+j6hK38C7Kpa2i/bJbbbsiVagP+XZzMMLTS7f++nq3Mn2mB1bdsd/4&#10;P79S2CL8/wDf/wBurDw+Tb2itt+88rb/APxz/wBnqzmjEpJpsVhsggZnt1XZEjtv2JWlprxX8X2a&#10;8ZUdV3wXDrv2/wCw/wDeWq7p9/8Ag/u1e0qz877W3/PKB3pcxcfekdVpVtZ6b4jiubmddN1O38jb&#10;qLxNKmz5HT5Pn3fOn/j9dhc+Reald6nbSxXl3AzRT3Etq3+tb76Omzd95/krxq5vLnXoruCLUNlv&#10;BLvtXt1Xf5q79nz/AO8//odaHw6+J3iB9XuNK1B57/7Ur+bCkEW9fK2b97/db5Urpj78Tp5veOj1&#10;7w2um+beLbQPb+V/pVo/zxOrfL8n+zu/4Etcf8TviRqvie/tNItvMhTb5Xk+ajv/AHE+7/n5K9S8&#10;QzWOq6Xd3327+x9E+yu7Xd3KyPLLvRPK2fx/3N/+x/FXk9h8ItXS6/tyxiaHW5YvtEVjt/5YbPne&#10;X+6zv9yiPuhLmn8Jytz8HFe1ilVtmp7d8r/fR3rj7DR59N1m4tp1ZLiLduR/n219C+GLa+166Sza&#10;xntpYv8Aj881dn2f/wCK3vv+5VK88B2eiazes2nrDdz/ADyv/BLUc0ox94iVOMvhPlTY0MF7A0rJ&#10;K88vyb9nz/8A7G+u78BzRQ6v9pn+zPafcV0XekX3/wCOszx54AvNB15lZW/s+Xf5V2n8CNs+R61f&#10;hv4nvPDGs2jQaY01om3zbfb97/Pz12S9+JzR9yXvHq2pWFtqthLbXKq8Uq7P99K8X17wrc+DJ5bq&#10;Vl+yI3lQS/3f9/8A9AropvGeqw63qDLKt/YvdM8Xm/I+z/2X/wBlq34z8Z6ZqukxaVZ2bak90u+8&#10;fzdiW6fwbH/irmjGUJcpcjzS2mnR72KJ/wB1Lu2ptSqrvL5TssW+4+R1h83fs/g/4CtaWm6beX7x&#10;Sy7t6f6PsT7jKteh+EvhLc3kstzqbLpVlPvdUuG2Sytvf7if+gb66eaMCPekcv4M8GXnie6+zWyx&#10;PK/zqiLsSKva9E0e202wu9I0yBdYllg2a1qyb/KgiZP4HX7uzZ/wLYlYlhZ3epRXGmWMTaJpT/vY&#10;ppYv3sv7r5El/vK7eV/dVd/8Vadn4w0/RItQtp4o4bi1/ghZne6/v/P/ABN8/wDHWMpe8bRjGHxF&#10;r+1YPBOqXGkaZEs2mXsW/wC0J993VNnz/wB1v9j/AG6m8K/EJfDd7q1zeefeXstq9ra26fO88rP/&#10;AH64+81KL7al5B56RS/Ilo/z+b/cfZWTc6rFo8srQMtzrcq71lh+dLVP7iP/AHv9usQ9pIPEl41g&#10;sqTyr/acsX717dtiWq/3E2/8D315e8P9pbN21LeVt7pD/H/ceurvE86X9787/f8AvffrnERdN+zr&#10;P877vvp9yLd/nZ/wOuymYEyeHtjytZxbPK2vvRfk/wA/frMtrBkZ/IVkRG+T5tj/APA69V0G5gmg&#10;RYv+BJVfWPBkFzvaBWR3XYuz+GsfbfZkPlPMkdYV8qDa7u2//wBD/wDi66jwfr15okss8Ss9o8+x&#10;oZm+fZ/9hTJrOOzSW21C2+43yun8KMlVblPOl/0PzJlX/VI6/J9ytpe/7oHsttrcT2X2lp1S32/f&#10;3VmWFhP4z1JJ5ZZbbT4t6Ls3pvT/AOK/9BrH8H+GL7WEiWf5LJG3t/cZ677VdSi0q3S0s9qOv8aL&#10;9xa4+WMDp5vd94Z4q8T23hW1ittPtv3qL8ny/c/23/2v9ivB/FSXk0T3iXMlyzt5s8sv8Cfxulei&#10;63Z/aYvvb/3vmt/fasJN1gn71Ve3b7u9dlEan2jGUuc4ezSKGyl2tvii/e792xKZ/aUtndW8H2NZ&#10;pZVdP9b9xf79ad5YNeavF9jiitrKJvubPnf/AHP7lWNS0HZq/nxS+TE0X2Vnd9+yunmMzKSzgmg+&#10;WKVEiVk/vv8A+h/wUTTQIkv2nyN8Xz/e/wDHP975K63/AIQOX7Lt835H+Rtjfwf/ABVZV/4VttN0&#10;uW+vGZ7SBvN2Qr8+/fURlEfLI0PCWiWet293LKsn+t3r/B8laCeDIoZYW81nii/gf53arHgabzmu&#10;/Kg8m3dU8pHbe7ffrdmSeGV9qs8X39mysZSlzG0Y+6V7C2lhd3ivPk3fKiNvRFofW1TzftUqwvF+&#10;6/fNs3P/ALH/AH1VfTdVs5rq7iibZLFLsZHXZVv7TBqtu/mxb0VtjJNFUf4hlG5+K+leGNGu1i3X&#10;+oRS/NCjfwt8v3/7336fZ69BDoP9oX06won3t/yIlZl/4M0y5ilWKLyXlbf8lc7rHhW2s7B7bU77&#10;fpjy79js6Pu/2Erb93IXNI4y/wBVl8SeMNTvrbzPs8v7qKZ/4U/vp/3xXofhu5lvF+SfzniVPkdv&#10;uP8A7dcv/wAIlqFt5VtJZ3Myf6r7REvySo3/AKD9xK7rwfbRJpsU/wAyO33t61tWl7vunMdHoPiH&#10;U/PuItTia8iZkdftH73au/7iebv2/wDAP9iuwTxDY6xavBeaV5Mv/LK4t1/1T/39jb93z/8Aodcp&#10;DbXzy262dm1z58uz5G/z8tdSnh7+yonubyW0+0JK8S2Ly/OzbPkd/wCJYv8AP+1XNzSOyPNyiaV4&#10;YtvA1gn2PUI9VuJdifZPN2eVEyPv/j+9/wAD/j3Vp6l4kgvIlg/sWDStPigRGil2PE+3f/Bs3eUn&#10;yfcf/vusLTftOy4S8la8f5t1xNvfzf8Ab+b7tXfscs0HkWN1Pptxub/SIf40/wDZf+AUcxcTNvLz&#10;7M9pLc7d918++KLZEn3P73y/xp/HWvDrcrxP5sC3NvF95/K+RP8AO9a5WzuZ7DUklufIv/mR2l2s&#10;kqN/fTbs+b5K6L7ZpU2nfYVvp/8ASGXdDcRK+75Nmx3+T/2aolyhGRbh1Wxf978yI/8Acq2kNneJ&#10;8tzFc/76rvrEfQdXmieWCK2ufKXzZXhbZ8nyJ9xv9p0rH0p4NVe7igZfNtdyS+UyfLKv30/2G+R/&#10;kqOUv2kjs30fyU/dtIn/AFyb5P8Aviq832m237pYJv8Arsuz/wBBrn0vL7Tflilb5G+5uq7c6q14&#10;kTXjRQ+U3yu/ybqYc0R9zMzt/sfw1C6b4vKZv3r/APjqfx0133xO0UsTvt+WtCw0e+htfPvomf5f&#10;9c8WxP8Ab/8AiagiPxFR93+qi+4zfcf50rHvLyKG4eLymhT59uxv7tbGqu1tFLLEvz7fl/3v4K4y&#10;zs7m8unnadrOJfkXZA7+a6p9z/xx6qMeciRvW15azNvinV9/3fm+/TLmZZrx/wCOJPkXZXJWe7Vd&#10;eup/KWF7VX/e7f8AW/PXS20PkxbVb7n/AHxUez5DA0Ni7P3U/wDwB6Y8LfxRfJ/fSqru391adDfy&#10;o+12XZ/cqOUCZEX+F/8Ax6qLwtu+7/33WnvWZU3xL/tulMdNifuJ23/3KYFKzfY6M0TPuf8Av/5/&#10;ylaf2mz81JWi2Tf7dQpbLteVl2O39xvk21XmdNjq7N/s7Kr4jUsPbRXP3dv+5/HVLxD4btvENhLb&#10;Tq2/bsimdd7xVX+Z96/LWhbXMtnsVWb5f770e9ADwrXvDd5ol1FZtE0NxEqu02z/AFqb/wD7Orvh&#10;6Gez37YmuZfv/e/vP9969teZb+LyLmCJ0b+B131z9ymnWGpXbRWawoi72fd9/wC//B/n79dPt+eP&#10;KL2Z4V4wRk8a2Ts7b5YHTZ9zb870zf8Avf4UTam6b+OpvFqQTeP7jbK3kwQJ5X+6yfPvom3eQ6xL&#10;/pG35d/8L/wV3/Zicx7F+xlHv/a5+FLtu3JfX6fP/wBgi/av2E/ir8ef2M3P/DXnwmB73d+3/lIv&#10;6/Yb+KtonfR+E+Nv2QjYDwl+0+2pwzTWH/C3fEvnpb2styzL/o//ACyh/eP/ALq817Z+zRY6hpXw&#10;wS2v0mG3UbxraWS0ls0kga4dkaK1lZpIIuflidm2rj5q8G8H/Bv9qL4M+LPiWPh/c/CS58O+LPGO&#10;p+KYj4mk1RrqL7S6hUbyERV+RE+X5vm3fMeK63/jN3/q3/8A8rdWjaR9V18p/t89f2cv+yzeHP8A&#10;24pf+M3f+rf/APyt1578XPgv+198Zz4LOt3fwTt/+ET8TWXimxGnyawglu7Xf5SS70fdH877lXa3&#10;A+YUAej/AB/s/GukeONTsPD+l69qXh/xFbRa3dXGjL89rcacjO9urMjpvutllEqbG3bZfkavPfDH&#10;iX4uXniPW9Uu/EXjbzbPSNRttD2eHt9vfy/Z7eWLzd2mxbmV5ZdrbIt/2dV+f59/e5/bd/6t/wD/&#10;ACuUH/ht3/q3/wD8rdVCXKEveI/Evi34veFNQ1i00i91vxBqltLdRJb3eiwfZTYLZebFepLFEivP&#10;9o2xeVv77fK+XfXIW/xh+I974iMHh/W/Ges2FhrqQRXGreG/Ke8t2+xebFPbrpqMjIsk77meDarL&#10;9/8Ah6bU9M/bO1iynsb+2/Z+vrK4jaKe3uI9ZeKRW+8rK33lqt4d8MftheD9Ht9I0HSf2ddE0m2X&#10;bb2On22sQQRD0VEAVaERKPujtF8R/GDxNoupQr4g8UWN/Z2l/ejU4NFt/s91cRJE1vbxRXFhFKis&#10;2/dEys331Sd9u5fRW1TxjpHwi8SXtla3tnrZ8Qy/Pb6b51xBZPeostxFBs/eskDSuvytu2D5W+5X&#10;HY/bd/6t/wD/ACuUY/bd/wCrf/8AyuVJrzGBf/ED4vDWNZg0XWtdutOt7af+yLrUvDUqT6lD9jd1&#10;uGRdNWJJUuPl+d4lZYk/dfvUd59cl+JHg34i67dXfinx/rVvp+lajDpYstGtduot5NvKm5ksHRXV&#10;5Zdrbf8Al3Vdr/Oj7GP23f8Aq3//AMrlGf23f+rf/wDyuVXMTL3ja/Z51r4leLPEl9/wk+t61/Yu&#10;lf8AHs93o62v9qbnl++8trE/yfJ9xIt21P8Ab3cZrN7488Haz4x1K9svEN1b3Wq3kfhe40e1lf8A&#10;szfdbZ5p1a3uP+WTb0l8p08pHVE3/wCt2R/w27/1b/8A+Vug/wDDbv8A1b//AOVuo+1cDnLG5+LP&#10;jj4cyXutPreoXWnazpaWemXGipaC88rWv+PqUNBFL/qoomb/AFS/M7bU/h1YfiN8ZNP0ptV02DWP&#10;EscUVjFc2GoaMtpL/aNzFcRTRIPKRvIt7j7E+/5vkeX532/Le/4zd/6oB/5W6P8AjN3P/NAP/K3V&#10;828QOd0n4h/F2HX9Q07UNR8W/wBheb5Woam/h5ZLvTlS6aJpbfZYRRNvXY2xUutqNu3fxVY+Kc0l&#10;x+2D+xvI93eag72/ipvtWpW32W4l/wCJXF88kWxNjnqV2L/urW1/xm7/ANUA/wDK3WLoHwX/AGif&#10;HH7R/wAKPH/xTufhnDo3gY6sUg8Hy6itxL9ss/IwVuFKttdYv4l43/e4o5vdI5fePsWiiipLCiii&#10;gAooooAKKKKACiiigAooooAKKKKAPn79uz5v2ataX/qM+H//AE9WVfEWq2a3lk8HlL/su6/cr7Z/&#10;bxeBP2Y9de4bZbLq+g+a6/wr/bVlur45tt1zar58H2aX5vk3b/8AvivNxXxROaofSX/BN+2ktPh9&#10;8TYpV2uvjaXI/wC4Xp1fWz52fL1r5X/4J+RCLwn8UEXbgeM2xt6f8gnTK+qj0rup/DE2XwnAeBvg&#10;x4Y+H+p6hrNlZfa/EepStPe63ffvbqd2+98/8C/7CbVr0CiitCz8zf8Agtb8Mv7R8CeAfHsEbmTS&#10;76XSLlkTrFOnmozf7rQP/wB/a+O/+CYXwyT4lftf+FHuII57Lw5HLr86uueYcLC4/wB2eSBv+A1+&#10;u37dfww/4W5+yd8R9DjjkkvoNOfVLRIhl2ltmE6Iv+95W3/gVfH/APwRO+GZtvDfxD8fzxjdeXUG&#10;iWjNHyqxL5s3zf7Xmw/98UAfqBXNeNvAfh/4iaJLpHiPSLfWLCTP7q5T7jf3lb7yt/tLzXS0UAc1&#10;4G8KReBfDdj4ftLq4u7CwTy7V7t98qxZ+RC38W0fKP8AZ2/j0h6UZoJ4oA/CzwB/yJ2g7MKy6bZx&#10;ZH3nbylfb/4/WzC7XN1t+WFEb5Udf8/xVi+EJmh8GeEnT5Nujwbv++UrXhmZIvN2zzSuu9E27HdF&#10;37Ergmeb9sz9N0qW2llnaVnlaVU2bvk+5t310exXVNm3/ff7mxf96uc85fNTz1W2lg3/ACI3yfc/&#10;/YrW+2NDcP5Cxp+62Ij/AHP9+iXMQV/El+r6dttNqRXEsSNNu+T5X31Ytni+RlTf8u/Zu+RFrMvH&#10;Z9UtItzfIrSrv/g+fZTNYeK2eL7yO7fvU/8AHP8Avmr5fshzHo2g6lbakm6C8V3Zd+xGra1W5itt&#10;GuJZV3xbfuf3/wCGuF8NvZ2GyWeVf9Htd7I6/wCq2v8A/Z13VnqumalZP92b+9aPPs83/YrjlH3i&#10;xvirwlFeaXFr0SwaVepEz/Z7dt8Uq7/n/wCuXz79n3q83v8AUryZ7SW2nawleV9zp8n3diV6K9n9&#10;pv8AT2s75pvIg+zy/ul/f/f+f5q3ZvhjpV5o1lfTy31zerLK/wA8vyRJ8n+x/tp/45W0ZRiXKPN8&#10;JwXhvR7nxDexNfM01v8APE0t9Lsi/wDHvlrtUttMht9qzyzS7vlS0g/df99ts/8AQa5rx/NBonh9&#10;2Zd8UTJ5Sbtn/fH+1XBf2lvtXlXcmyJ4oH+1b3bd/n+/UcvtfeI+A9d/0l7KWKBWS7Vvv3Eq7P8A&#10;c2bKsTeG/D0M8UVjYx7GiRJXeLY/m7/vp877a8f8PXn2CJJV8vfE2xv9/wDjr1Dwxft4tvFtrFWu&#10;bpvvJEu90/36ipGUA5jY+wWOlWFvFt09JtyOr/flbb/8X8n/AHxUupabfTaRetBcz20SM/8Ay1TY&#10;6b0d/k+9/cb/AIBW34z0rUPBnhq0iaxtJnup9k728W+4+5/3zXM3/jC8tnt7aL9zcMrbri4i+f5n&#10;l2fd/hTfUR973jp+H3ZEGj+Fb6a6u4INMubl1Z1a4Rd6I38fz/8AA6sWGg+I9SbbBFBYRbW8rfKi&#10;JLtfZ99v9uuoheCz1Lzb5mhuFaJ5Zbdvnldd+x/mT/bq0ia1f7J7zUI3+X5U/uVISjH7Jxtt/aem&#10;v9j1O2lS7SVt2+XYn+5/d21qv9hRv+Pbf5T/AC/LvroHsG/5a30n+5u2Vzj2dnYazbyrbSPubZ/0&#10;yf8Ai+ap+KRJsJeKm+5Wza5u2VEi2Ku9nb7lZusaDFYfZ2+0xXKXEW9tnyPE38aOldLNrbWGlvPZ&#10;6Z5NxdRb2Tymd1f+BImXf/fl+f5v4KpTWei21xbyy3OpQ/MyRP8A63/b3/3l/u/c/j/vVpymsoxm&#10;colsls0TbW3L86/NVTXtBi1u1sttyyS287yrvXen+/8A8ArprzQZ7m63WcsV5FK2+LyZfnb/AHEb&#10;5qqaP4VuftvlX27TZdzxRJcK3my/J9/5U+X5vk+eojzfEY8v2TzfVdBbTftsrMr/AG352f7m/a+y&#10;sfwNon/E21DfErxJKn3/AJ/k/wD2v/QK6XxVMtzdbUZk2xLE6O33X3vvT/eql4b3JcIu1f3s+zfu&#10;2bf467OaXsjm+0dr9ma5i1O2iWez+1eVFO8X/LXdv+f/AMcdHoh0r+zYtMafzHfyn2+SrbIFZ/7/&#10;AN7+B/738FddompahbJFbW0SzW7L/AqP/wDs10CWetXOt6w2kX2/RLKf7LdRTRJ5XyxIz7Eb5W+f&#10;+P8A23rmid8fe904zw3o9nraarLqd80NpaqvlQpK8Vxt/j+995vkf/vuujm0q0hisraL7dDFfzxJ&#10;Ej2sTvK675fnRndfuJ9/fWleeAJ7/TpZ7nSJLCLcv/HvKrunz7fni/4Bv/hq3f8AgzU9VXRG/tXT&#10;9B1iL/SokuF2IqfdTZuR/m+R9/8AwCtolx9yJma295NFcanefafNt59kUMq/w793z7P9+qUPiTSt&#10;Vn23mkL9378Mv/xVbF5oPjrR33W0um6q8rNcMkLbHldvv/e+9/3xXBXj3mlXUUV9pF7pr7X+e7i+&#10;R3X76b/4qxlEzlU97mOlmsPDT/8ALC+h/wCAq9Uvs3hV/u6hPC//AE2gasT+1WeJts8X9ymedGib&#10;ZbOJ/wDb+ZKyJ5omw+iWf2V4ItetHi+/Fvgl+Sud1Wb7TdSt/c+Xen3K0H+e9uF2rsil2bEXZXP+&#10;dvnl+VtnmvsSrCp8J2vg9FTS5d33JZfv1j63c79SvW3b9nyK/wDwCiw1KW2tfK8pUSq6Q/bHmX7m&#10;759+2gPs8pFYf8ebtt/vbqdqv3tv+4lW4bDybd4t3/A9tUpryKad22s/zfJWf2jGXuHUeD7OJ50W&#10;eJZk8h32OtYltctYacjL/wAt7pYn/wBytPR9bs9Nt7i5nnWFIrN/nf8A77rlP7etrnw9FKrMnlNL&#10;LsdX3/KlEYyNvsnpHwT8MaVqsFpqupzyPFFeOn2T7LvilZn+Te9avj9/CvhLxXd6fZ2M8N68Sytc&#10;SxLstVbf+63/AHm/3P4d+5K8q+F3jlfBOrWWpteTw26wM7RI3yS/I+xHRf8AbrT8beOZfHniD+0L&#10;mJbZ3i/4992/aq12c3ukc3ul1NSudb8ePBeN9m0rS5YorHT3nWWJ3ZN6PLt+9Emz/gXyL/HXqGt6&#10;bBYeDb37Zrly8ss6Oz28Seb5v990/u7N7r/CteZaDZ3Oq28V5eW3k/Y4t+k30MXmyu2/ds8pf9bF&#10;XoXgzSrzx5qVpeeI4l03w/axK/7mfzUupfk/dJ/dXf8Af/vfdq+U2jL3TK8JXniDxPcf2hbSqmlW&#10;W63tUuP9bdOv3/NfZ/eeul+KlnbWdrpS+bE8rKz7Ebf/AHP4667VYdKms7jUF8v7Rb7ol2S+Vt/g&#10;2O6/5WvGfGF+t5/p06/ZktYvs8sSN8kTb3+Ssape0Tzrx/4ei8c6vZafYz2yXdrL+9ldd/lbvuVz&#10;/j/4YxfDTSLSXdbarcXrSxLs3/Jt/wBbvf5P79d34JvF1uLU1udth9sZYpbh51Tyk+SVNj/7yJWr&#10;raeGvFqS6ReWy6Vp/wBq+0Wusy333vkTe+xvl/ufcraPumMvf94+av7NWG/iZdv3vl8pd7v/AHET&#10;/gFel+GPhjfaxFFPeMum2U7bFmu2+dvk+4n99q7eHRND0HUodP8AD0EWsaxudFuLvZs/39n8P/A/&#10;76VbsPLh1KKLxLffbNVSV0tUeX/R1ZXRv97btSiUuciNP+Y5+ws103fBoNjA6Ou9dZu13v8Awb3R&#10;P7yf7jfx1U03WNPTV72KdZ7y43P5T3fzuq7H3/x/e+f/ANApl545nv8ATfK1O1XyvNbyIYl+RX/g&#10;RP8AZ2Vwt5N9s1RPsMEux2/ezPK2z/gb1EY85cpRh8J3E2tweUiyyskVv8kUrtvdk/grCubZbm8l&#10;nlliTaqIrp/F/wDZVnvZtt3bm+b52/2N33ErorZG0SDyltpbnVfvrD9z7L/t/wC9/n/cDH4zM1Lz&#10;fDy7WZk1Db83zf8AHr/sf73+3/D/AL33aGlaDLqTOzfuYvk3Pt2V1tnpUVhbxMy/PcLvZ3+epZv3&#10;MW2L5E/uJUcxfKc7qum2dnE7LuR1Vtv+1urmYdNl1iJ5dqpKkWxkRfv16A+mrcweUzb/AO671ivZ&#10;y6bf7fl2bPv0RkRL4jj4byfw3Oit9xG2f7ld7pWsRX9ujK3z/wASVhaxZrqtg8+1fNVd7/L95a5y&#10;wubnR7z5dzxbvm/2Kvl9rEzPS7ywg1uLyLld+9flqHRPh79suHWWT/RIm2Ns/wDHErT8N6VPr0SS&#10;f6mLau56628hufsEsGkLEnlL8u/7m7/P8dRH3Dqj75j6lfxaaqWdmq74l+//AM8v/sq5W5vF+0fY&#10;4t3muu/e/wD7PVp7aXytrM3mo373f/fp8OmxQyvKsS+bL/rX/v1j8ZHLKcjl7ma8sLz7NPefbN/9&#10;+JE/4BUqaU2pS+bcyqkS70VE/gWj7H9suPN3M/myu/8AuVmu+xZVaXzrj7jTbdm6tiJR5BmvXK6P&#10;dS3O6NEVU8p0b/x//gH3qwk1JpkliaVvKdfKlRF/9nomhj8SX8TLLJ9ni3xPC7N8776sTeGLbTYP&#10;l3PEi70fds31tHlj8RmdboPiFUsEWe5gRIvvb2++lFy+kXm9XuVmhl+Rrfymrh7O5V1RZ42dIvkb&#10;f/H/AJ2Vdh8Qz215cM1tB9kRVSKH7/z/AMdR7M05iaz8/TdU8222+Ussr/J/GjV0t/4kldN//Hsq&#10;L83zVylz4hZ4n3QRbFTYqbqyk1i5mit7WeKLzbhW3fN8lXy8xHNI3XS5v7h5Vb5Hbeuxfnput+IZ&#10;/B+kb7m5+4yIqffdv++qlS8l27Vl+Rfk3p8lcv4t0q88Qrp8rfO8E/zI/wDcpR96XvEF3RPE8+pa&#10;9FFczzw2jRb5383+Bvufdr0B9H0+8a3VrOO8tNn35pXf/wBnryV9ulXsSyyr5Usuxfl+++ytCw8Q&#10;3mlal5UTf8e7fM7/AHGRqco/yl8x6bba3ZpbvY7ZZruBmi8mJfnfb/HVfwlol5omhxWcvlPKjSu3&#10;+3ueqltqq/2jZXPlLC9/sin/AN/+D/4iurf/AEZ/m3JXNIo2PB/hhvFUsvyrbJp0qXD3Fx9z5f49&#10;lRTX9zqWpPqt5qG/UGb7O37r70H3tn977zvuf/bo02b7T4X1V9Kud/mrFtltIvN/eyyon/oCVpXn&#10;9maVePZ20S38u5trpt3ptT53d1/3Ivk/26v3uX3TeMeYpWe77A+1fnZtipWnC7Jp0u7d5qRbPvf3&#10;qqWE0U2lpL/qX83yooX++7/I3/oPzf8AA6ff7EsJYlaV9i+bv21jylx9w5ma5/0iVlb7v8dWIU2a&#10;Sjs2zeyeV/n/AHaLnR2SVIn/AHMrRI7I6/cdv4Km1LbDBbxf3E/9C+WrIiaGsTS6J8LNT1y5ilht&#10;1i82WZ4t+9It8rv8v+5FXhvhX4U2zeFNEv5rZYtVktklnvrWRre781vnl/exbW+9vr0r4r6lbX/g&#10;Ox0ppWvFvLq30pkt4v8AVJLKn2j5/ut+4i+4/wD7JXYbEv8Ae32yK8RpXdvJVUd2ZE//AGf+AVt8&#10;EQ5fdPJLOw8Uab+/sfEMs0X/AD76zAlwn/f2J0b/AL73VbufG2p2FncQav4alufNaKVbvTLpLpE2&#10;/cd02JKjf39iN/BXpDwypcbfIbY3+xWTqXhuz1VPN2+TLt+b/arHmD3oEXgDxr4W8SajaQWM9tc3&#10;7vsbR3l8q4lf+8kT7JdrN/fSu1ttVvJtL3XOp/IkuxbF/wDlkn39n/APkrzjUvA32+zl0+5ttP1L&#10;T/8AW+VqESyp/wCPVyP/AAhmr+G3RtD1XUNKlT5Fh8/7VaL/ANspUlVf+AbavljMPaHoet39zqTb&#10;fP8A3TsyKmxf/iK5+5m866t2glbzdzJs+58uz+P/AD/HVHW7Pxf4elt1l/s/XrSVUdXSKWwlZ2f5&#10;ETd5qs3/AANabB8QdP0VYRrenah4cVX2NcahB/o//gQu+D/x6o5ZRI943dK02dJUXb/01+eultod&#10;nyssv++/8dQeGLmz1Wy+2Wc8F5FcNvV4ZVdP/Ha1327fm+5XNKQyq9hFMn9x/wDYqo+mv/dWatP7&#10;/wB1qrzeb/sv/uVHNIyMd4ZYXf5WShPn+986P8laW9vkb+//AH6q3Kb5dqxfJF/G/wDHuraA4lp0&#10;V0/1v/fa7KqzWFMSbY3yM3/fW6n/AGn5f7//AI5TNBltZ7Ljd5S76sXnlbPmXZup8Nyvm/Nuom2z&#10;I6/K+7+5UAc5r2vReHtIlvlXzpU+SKH7/wA7fcrj/wDhIftKywXMUSXCbP8AUs3yPWx8SIZU8PvE&#10;sX+tV33ov3Nv/wC3Xn81zFpsX2m8lihhWJNyIv3HrspRjymcpchy/iT5/Glw7f6pLVfkdvv/AMNW&#10;0T7jNFvdm+Xf/e/v1j2Hm6rf3er3LMnmtsiTb9xf4K6KGH97+8Rf3X3v/ZK9GXu+6YxPWf2M7do/&#10;2uvhRK7El76/3bv+wRf1+wh6V+RH7IUFzb/tb/CbzzGofUL9lRG/6gt7X67npVR+E9Cl8ItFFFaG&#10;oUUUUAFFFFABRRRQAUUUUAFFFFABRRRQAUUUUAFFFFABRRRQAUUUUAFFFFABRRRQAUUUUAFFFFAB&#10;RRRQB88/t5oH/Zh15TJ5Ctq+gjzf7n/E5svmr5V0RILm3aX/AF3mqiK+37yfe3/+P19Y/tz263X7&#10;N2sQt92XWtARvodasq+btB0e2sNGignnluXRXRX+5trzsWR9o4U+Dtf0XxBqV7o2veJ9I0/UZEup&#10;LTRPEd9YRSS+VFF5rRQTou7bEq/7qJSXr+IiNi+OPH9pLuxz411h/wD26rqHTVbOfdFOrpu3bN1P&#10;1XW7lLV2ubOO5iT+/XH7WqP3Tzy8TxqjM0fxF8fQpu/j8Zat/wDJFattrepQ2rveeOfHw2/xDxzr&#10;P/yVQl/K7fdWsrWNHn0dotQ23yfvUiW32/JK7f8A7dX7Wf8AMYOXL70TS+JWm+LE0vTJPD/xJ8Yv&#10;dNvllsrjxtqstreRfd8p3W6Z1/i+df8AgStXzd4OuvHvw8hstE0fxB4z8D6BF58rWdv4luoFlZpX&#10;+dIoJfK/u/N/Ft3fNX0/qVmuiS/2fAqwxWsX2dkT7m/+P/x/fXj/AMTtNlTxDZXP/LJlli81F3ur&#10;L8/+7/l66KNWXNykSqSM3/hZPxDDWm74k+PR8u9kHjHU90v3+P8AX9PufNUlr8QfiC0qK3xK+IDo&#10;kXzOnjLUfnf/AMCPl+Wuds0Sa1+3T7bZ5YvmdF3v/wDFf3KesNzMsU8Xyfxqjqj7P7if+zf99108&#10;0jLmmdLYfEXx5eXVwzfEf4gQ28RKpu8Y6n8+3/tvVu5+Jfiw6pbQR/Ezx35SL/pJ/wCE01Tan93/&#10;AJb/AHq5ma2gs7X7SrSPK/yN5PyIrt/H/vU22RvKi+XyZXlfd8v+flp3DmmQzQxW1nZaZYqsMVmv&#10;2eJElZ/3Wz7n+03/AI9Whptt9/5v9IRmRt/8H+xUX7pLhNvzxJveWZ/uRfOmx6t/bIra1RtyunzS&#10;qifxpXOSZ/2BrDTbuKJv9VL8svyL/n/7CrU142/dKzebEq/fX7u75/8A2emvcrcyu0q703/K7sn+&#10;x/8AYVKlsr3jyz7kt9qytv8A4Nv8dP8AxAZWsXltDqKMsUs0yL5Sp/c/4HTtHs2v7p76eD55fn+9&#10;/B/AiUeEtKn8Q6pezwRTvFPO+3f9zbv3f+z/APj9ezaJ4Ys9NidpfNe7/wCe0W35P9yipV9l7o4x&#10;5zBsPBLala2izytC8W+4utnz74ldPk/76f8A76roLPwfFoMsTK0SJbtviSWBnf8AjbZ/d+dtn8dd&#10;BqVnbPZpBcrFs2qmx2+eXan+d1cbquq3KX+n2cEEe+4gli+dm8pP9j/arjjKUzb3YFpEvIbq9ltt&#10;vmozo6Iu/e/9/wD74/8AQKfrHirxD4b0O7XT4oJkaL5nuIvN8r+/s/8AH3/4BViG5ezt4mnuY/m3&#10;J/qq0NE8c3j2V3pEWnx39vKsu3zldN6t9/f/AN8VcZe9zB7p4/4n1jU/EkD2M88D2+35nSD52qaz&#10;0T/inrjdF9p+xqsuyX+J/wDL1P4k0H/hEksomlg33W11i/jVWTf/AMD2b67bw94eVPDl3Lu/1vlI&#10;yP8A5/uVtKXLH3TGJ5Ok3k2XkOzPcXDeb8jfcTf/AAV2Hw98VT+D9UTULZvJR22bE+fZu+/XM69b&#10;S23jDWFXaiJ5W1EX+BU/+zoTc908aqzpB91P7/8AndW0vfiRH3T6QudVXVX3T3P2z5vvu3/si/eq&#10;vpr21nqzt8s1vLs8qb79wu3f8mx/l/ubK8X0fxJc6bdS+Q0Tp/FF5uxHrq0v4NSTT5Yp/s13FOtx&#10;BFuSJ/NWuDl5DpjU+0em3+j6n4hiSW2aJ0SJHunii2bpdifc/vfLsqvZ63BeWqMttcv/AAMlw2za&#10;3+4taHw98W/v/sM9jIkrtsa4dvkeX5/9j7z/AD/7zVvfELw9AlrFqGn7YbhW/e/J8jp/fqJHTy80&#10;eaJyjzXNzbusSrbbl/5ZL86f8Dpvh62n+0bL6f5Im/dSzQK/3vkl83d975KzEhvJpfNnvGRP+eMP&#10;yJWhpVtpTxXbahLdvbsv2Vfs7fPvb77/APfP/odRH4jIZN421C21e9ns52hSdFi2J8n7pd+xP/H6&#10;x3uZdSv/ADZW/wBbLvZE+SrviSHSppUl0r7TC7s/mwzfcRf4Nn/j9Z9nbfvU/etC61oYc0uY6uz1&#10;JU/syeeNXtLBnuPng3/PsRPn/wCA/wDob1X8VeOd9n9jinuUtIll3I7M+/5/k+T5/m/3KytN8SXO&#10;lXCQQKs0P32d/wCD/PyVmTTWNy+1WV0b/nrsquY25vdOE1K8aGBLbzftPlTyu00sX3t2xqvaDNvl&#10;i2xKj+b8z+Un9ysH4i2cGladMtndfaUZpZf9359mz/xyn+ALPzv7MvGaWb7Ov/Lv8j/Mm75/9z7l&#10;dnxUuY44/Geu3Ot6q9haW2nz3ttd/K91dpu2fvXdk+7833flrTTxzq+j2/2y2vLm5l8reySxI/m/&#10;7GzZu/2dlc//AGlffaovsbRvp8q71t32vK7N8yfP8/8ABVjUt2q6dFbS2OnpcI3lS2/zpvRfub9r&#10;/wCwn92uY9J/zHcQ/E7V7nw4mtbVe7ivokWLa0X3vkd/v/d/1r/P/wB8V3aeMF161t/7as4LmKJU&#10;eJ0leL/xz7u7/YrzS5/sq88OW9tY3y3j3uoxSo9vFK+391L9zc6L/B/f2/fp+iPq8yRNY2P2+Hbs&#10;id503tt/2N9XzBL4jtdkUP2j7HFPDbys8vlO33mb/bT/ANAo1K2i1XS5bae2a8273iimlT77fc/j&#10;rhJvGbfIrwL+6bYyI33aJvH9y9r5XkKj+Vs83bU80SOaJy9/uuYpolgVEgVPn/vVjpuT7vyf7ldG&#10;9hvtfl+/Ktc/s2Ntbb8lYnNULFtqUttLKzfvtzb/AJ6owpLNFuaJkdfkZ0Xem+n/AC/xL8lTJudf&#10;lZk2/wBxqAjLm+Il8791/D8rVdsNr3Eu2s99z/6399/tuvz/APfdNS5lsLh2gb5G+bZL89Bubt4/&#10;k2ssv+zXL1bv9Ynmg2ssdVE8+ZtvlL/39qjCp75pzIr6c+7/AFXlfNXGTOv9k+Ru/e7k3J/stKld&#10;xf2d5NausUHzsuxU3VzSaDePLdwQW0tzcbUTZD/BtdG/9kopFyiZSWcVgv2uedUt9u90Rv8Axyun&#10;8GaDFrevaZLLFvS9ZXnTyl3/AGdf97/gFc/o/wBstvEcUVzF8lu2yWF/vyp/H/tL/cr2Ow1WK/ur&#10;i8sZWeV/9baP88sS7P4P7y/fb/gb1006fNLlCHLH3pHtF/o+keEtLSfTPDypbtuW6e3+/BEyfO//&#10;AH3XP63puoaVZPfeDpYHie1+4jPL5v8Acl+b+JP/AB7+P+Cqmg+P7z7F5Cz74tuzY/30/wByquva&#10;wum6NFp+g7nvb/8AdfZ7tv3Wxfvyv/d3/wDfX/fFHNyS5ZfEd/s+aPND3olfw94kivPDmoar4llW&#10;zhiXyry7tPnil3fIksSLv+bd/BXnPjbTdV1hotBtrNobLTm3taP8n+/cS/7TpXoH9jrNYW87tEj3&#10;t0kV1bptfc6/cl3/APPVPv8Az/eVE+SuN8VX919qigiWVNP+Z1mu1fzZ/wDpr/vfJs/3aiUjmqf3&#10;iGwsIPD0W6xvlub1/n+SL90v/fSfNVLXoYtesol1pVSV1RGuIfnf5f7ifdVf7yJ96q6X/wBm0tJZ&#10;WVP4GdP71c1rHiryflgbztjfM/8ABWMZS+yHuxN281jVZriWC28q2SKf5fs8WzykZP4P+AJt30z+&#10;zYnlSe8/fOq7FR2/8frlbDxDLNrMUqM021fKVP79dxf3lnbfNLKqfNs+9/FVyI+MxPE+gwalYPOs&#10;Wx02Kybq4KaGWZ/InRYbSJfufx72f/7BK6q/8SXM3zRS7Lf+4i/f/wA/3Kz5rz+ypfNuWV73bsit&#10;3X/j3+Tdv/3v/QauJjLlHwu2lLFui/4mcvyQRf8APqn99/8Aa/8AQa1bazlsLLzZV+d/7i1V0fTZ&#10;bn/TrlWmuHbf9+tqaFpk2zt8j/8ALH/ZqJG0YmbZ+KpZt9tPB9pRv9U/8aVzPirxItm1vbNcy20s&#10;rb1+yf8AoD10dmkumy/vV3xP9yb/AOLqj4k0Ff8Aj8i+/u+b5aI8vMEublIvDfidtVv7u28j9zb/&#10;AHbjd/rf/sq6DUrOK8XbP/wD5q42zhXR0/cfJvbf/t7q0NK8SX1zf+VeRRwo33X3USj/ACmATWza&#10;bP5TKzxP91/7y1paD4Pi1W682WLZEjfM9dBbaP8A2q+3b+6X70u37tTa34qsfD2/T7Zl+2rF8qJ/&#10;yyT/AOKoiacpoX+pQaV5Wn2vlo6r8yJW1oOpQXlv5S7YZU+8leVWdneXNkkrMszv86Pu+/8A79bF&#10;g9zD+9ZvJmi+5Kj1EjanLkOj8VW0CapuWJUlli+Z9v365y5ufscTSqv/AAOtPUtSbUrhJdux/K2f&#10;JXP+IblYbfylZd7VEfiCXxcxXv0gfTUW2bY8S7/OT/x+uXmtmtrWW5+bezbIt/8AfrdSZYU8pl+R&#10;tqbNtYOva2yb4EVvKibYz/7f+XraJjIzbPyLO4dvKVPN+9/tVqu63lnLu+dFi/gWseFFmv4vm+dv&#10;upW29m1tZp+62fMu2rkYxMe201YWu2iVU82Xf8lV7m2Xb5S7Xl/i/wCBVq+Sz2u1W+eiazW5ZPl2&#10;fwK+756vmEcvDC/mzbmZ0dvKXev8FV/JlS/t5fl2bZfv/f8AuP8A+O1t3My2F1s8rzpX+Sug0Hwf&#10;FrFxFfTssMTr+6ff95avmH8ZheSyW+5qsPr0t5o0Vt9mZElbyvnX512/+g13E3gy2+Rlbzk/uf8A&#10;sn/fVY/jPR4tNg0pYP3Mvmu87/7GyseaMiuWUTynxnDve0k+bZBKr/J/3xU32ZvI8iBV+17Wfen8&#10;f/A/4V37KseIXimil839zaPFs/3P4qwv7V1DUp7f7HE0KStvZ3/u11x+EyOlhv7y8sngil3+VsdU&#10;f59v+dm+vVfDemr423/bv9Dt7W1dF+zy73nl2Js+T/frxTw9bMl07NctNbvLs2P/ABf3E/8AQ69D&#10;8PalZ7E8jV1hu9vm/Z0Vt/3N6VlUNontt5Dp3hvRLJraKC/tJZViZJmbeqRRPs2Ouz++n365qHVb&#10;GF2/0aeGVt8X7qXZ8jbPk+b7v3KzJraWa30SDU9QkmRIHuLrf86LLv8AkR1X5ll2In3/AO/Wncv9&#10;vd7loo4Xl+dooV2Ir/3ErmkXKRq2Fzp6QaPBBc3dnb6cyPvRPnl2un3/AJ/m+X+P/cpsNnqGpXUv&#10;2O+immupYEVN3lfKrvv3u2z/AGPkT71aWg+G7HUtGilnl8m4Zn+dKi1XR4LC4/dT+cm37lRzG0Yy&#10;+Isaxbam/wBovl09tSS1s1ffafvfNdn+4j/7CbPvv/HWVeJF9gRZ7PydQSV0Z3/g2/L8n+z/ALdc&#10;zqusX3huzu7y5sYHtIm374p/uxf3/mT71N8K/GZdbv7JWiu0tHVH3vL5qI/9zZV8vuhzfzHUeJ9E&#10;vLz4l+CvC9teWk0Vqt5q8tvDKuxdsSWsT/N8rM63Uv8A3xVHUrOfw3qUsWobrC7Te8vnRfO/8Vc7&#10;4YRdV+I3i3UPPX7JpsVroUGxU2P5Sea+/wD8CEXf/sVD4zuVRool2/7Xzf8AAaJBULF54z+dIoIm&#10;+zo/zPu+/V6G8XYm2+j+f5Ed2+//AMArz9Ebe7fNsRdlWERd0LKv3Iv42o5TjjKR3D6rKlujRTxz&#10;O7In3dlSvCt/ZSrcxeSzSsjRbt+9f4H31y8N43lJtnbzUb53/grQmv1vLB4ll8m4ZPvxPWR083Me&#10;i+D/ABn/AMI9pcumT2Md5p6r+6tEiV9jfxv83y/wJtrN0p9P+2XfmRXKfam2RI/+jvs/2EX/AG96&#10;fc/grl7O8ihskbc02zald74e8Q22t3Wn+Hv7MtvJ+yyvFfPLsdJVT5N/yfd/z/BVRlzFxl/McFqv&#10;wv8AB+peI9lnpt94VvUk2SanFFLYXDf7bNB95U+78/8AwKibwB8QfCtv5umeKLHXrJ22RRa3bbty&#10;7/4biDZ/6C1dBrfhiewtbuzW5iR4p/NZHi2Ssi7/AJN+/wD293ybv4Kz9S03WkT7dqayQ29uvlRb&#10;/v8A72Lbv/vbv49n8NbS94UjnZPiFqWg3KxeIvCd9Zs33rnR2+3xf7+xNsv/AJCrU0Hx/oPieV4N&#10;M1q0ubhfvWjtsuF/34n+ZafZ63czalaM0sSaVYRLuTU9r/Z9uzfsf7zb3+fY+6jxJ4V8L+KtBt11&#10;e2imlt4naJLu1iuIvmf5HR1+b+D+BKx9nERtzXKpau7L9xd/yfx1mWEzfZ/m+fd87Vw7+A9V02ym&#10;/sHxHe2yOyIlv9q+1W//AH6ut7ff2fcdayn8SeM/DDvBqeh22pbfvPZM1rcJ/wBspfl/8i0Rpfyk&#10;HqVz9hdd0TSQv/cf+Oquzf8AdbfXnNn8Y9Dd/K1GWfRLjd/qtWga3/8AH/u/+P12dtfwXluk8Uqv&#10;E6/LMjfI1EoyiBoJuhf+KpXT/lqv/faVV+2M77nlaZ2/jdqd9vW2SWeXb+4iaXe/+zUgcF421Jb/&#10;AMRvFFPPN9l/0Vt6vs3/AOd9edeObadNJRWi+eWdU2J9yuqmmZJXnnlluZZZfN3zN9zc/wByrd5Y&#10;RXkG2Vd6Ov8AdrrjL2UonLL3zj7CHyU2t/B975vuVt6VZ+S6L5v/AC1+/wD7G+naPZ/61WiXejbP&#10;n/uVFNC1nLcNO37re+1P7333q+e/ugexfsq2ccP7W/wlb+P+0dRVf93+yL+v1pr8l/2TrpZv2qPh&#10;ABtwdQ1EL/ewukX61+tFdNH4T0KfwhRRRWxqFFFFABRRRQAUUUUAFFFFABRRRQAUUUUAFFFFABRR&#10;RQAUUUUAFFFFABRRRQAUUUUAFFFFABRRRQAUUUUAeAftzDH7OGq/9hzw/wD+nqyr4+1Lxb/YNmm5&#10;ZHill2Nsb7v3/n37Pu//ABdfX/7dj7P2atab+7rPh8/+Vqyr4lv7y2v7V4LlG8p/vI615uJ+KJnK&#10;RXmS88ST2kVzrk6aYsDXbOm2J/v/ACfddN3/ANhUUOjypKkEWtagmz96yXDeaj/99UaVqUulfLeR&#10;N9i810gm83emz73/AKE713VhZ21/Zo0v76J9v3Ja5pSlEyjHnOPtknhnli+1LeP5D3EW+LZu2/wb&#10;/wC9/wAArsPh1crc2EsrRSzbov3sry+VL5So7xfd+782/wCf/bT79Y+q+RZrdSsrJbxb/kRd/wAq&#10;1e8K/wCjQXt4suxEtXTydjL5qt8u9Pk+786f990cyCPuyLviS20xLe3ns4ok3xReaiXTy/Ps+dE3&#10;/e/+zrgte0qW5sLixnii8p1/1s0uzZ/cf/0GtK23TX9xuZtkX99ar6zqVtZ2txc3jbLRV+fem+oU&#10;vfCXKcVbeFfsdmnmrBbJF8ku/wCTb/t1har4w0HSklggX+27uL+CH/Vf8Deuev7+fxPZ3s8sv+jy&#10;3Tv5UP7pP+B/3t9PttKttif88niZFfdXpcv8xzf4S3pviHVfENx5EFrptgkuzb5MTyun+fnrYsLO&#10;2v7dGbT4PN+RG8mf7Pv3f7Df991SsNttdRNA2x4v7n+f8/PUOq6bLePqHn7kS8lWXYn/AAD/AOz/&#10;AO+KiXLKQgeHStS1fyl/tBHiX5nfZ5W//b/2vnqK8v8ARXt/PivJ4f8Allv8h97I1SwokMryrKvl&#10;I3zOi/frPhdntbdWi+eVtm+Ffk2//sVoBetodMmdG/tBoYkfeu+KVE/2P4P4K1bzSrbUrX/Q7mB0&#10;eJ7e82NvdH/gql/ZvnbIlVdnlfLvq7NbS22jXEttL5LvF8v8FYAM8Maxd+FdOiW2/s2ZGbYzuy73&#10;T/vuuoh8Z3lykTf2ZHCm796/2zZ/3xuT/wBnrzq5sJUutKtrOzZ9+9P76NF8mx/97fvroP8AhXt8&#10;lnK0TRI/m/3U3p/45VyjH4pDjKRu/wDCYRfbNQni+0392jNFB9ulX5U+6+x/4Fqa2RtYv7f7TdQJ&#10;5X71be3be/8AwOuZ1LR762srjz1ZPl+WZ9uzfs/j/wBn/wCLql4S0251jTrdrZm+f5Jajljy80Re&#10;8em2eiLNP9pnn+02+5/N/evF/c+7t/3ErvtB0TT/ACri5+zQeas62++7/ev833ETd/DvT79cfomi&#10;S6VYfY4pPtl6qNL9nedET/b3v91f9z71dLpv9oabqkU95Er3EUqv/f2Rff8AN2fd/g27Hf73+5XM&#10;dNOMonBfEvRJ9b8W2U9jF50vnvElun8EX/2FV/EOsa94Pli0VtMgSKV0dZX3OjfJ/Bt2fcruET+z&#10;dSlZVbykbYu9t77Kr/GPbefDm4vPPlT7Ky/JEu/f86VcZ+9GJMY/EeGaxcy6rriXyxQebOu9vs+9&#10;9n3Nn3vu1K/+tRFi2Rbk89/79EKbNnyt/rfNZN1PtoYprV1dt7u33EX5K7TAZbXMHm3srSxQxRNs&#10;/vfOv+f/AByuo8MeHoLyWK5niimiVnRP9+udvPNewS2i2wo7b/8Ac+f/APbrd0TW76wtZVjn2eb/&#10;AMstu9P++Kzlzcvugel6V/xKpdytJ9kRlfY/zv8A7Gz+FW316ReeKoLnRpVitlmlVniltEl/1Xyf&#10;+PbN6V4/oOsNcukF40UKPv2u/wBxttdho80+lS+ftZ5YvlV0lT+J/uIjfKm/+/XH/iOqnL3TM/tW&#10;K5ilaKKdEilSL7v8bfc+7Wnf20ulWsSSwSTRbVfejfIjt/8AY7Kl0TSrN9WeezWC2eVv9KSX/VP8&#10;nzvF8/zfx/8AfH8dbGpeIYptN8r94jzyvL/x5pEm1vuOn8X+q2UcocvL8Ry7vAlw/lMs0W7+Oopp&#10;v3ssqrs2LV2aGz3vtl+7/G6/I1ZV/wDuUeJW+9/tVkYENh/GzN97/arP1hLaztZbnzWeKJd7VYSz&#10;2N58Vy299m+F1+Ss2/v57OXyrnyniZv4Pvv8/wBz/wBl/wCB1UfiH9k4fx5Dc2dhs3bLt4kll2fJ&#10;t3fN8lbHw002W8gSztWjheW1i8q4dvk379lc/wDELbf6u9tbWzP5s7pFEjfdRfuV6L8NNz6DFFbL&#10;I8sW1Nn3E+5/9nXfV9yhExp/EW/ENheJb6fBPeRusW11fbsSL5NqJ9z5f4Pkrdh01ba181YJLl7d&#10;fv8A97d8ifx/e+R6t6bbXML7p4GeX59zvLvRv99P4m/26le8vIWSKL+0LmVfnWGGf77f7n+5/vVx&#10;8x3+7I2/A15JbeJtP0qXT5baKKd0Z96vFapEm7Zs2badZ+IZdKeKeL99D5X2hU3RPs3fN/crn3ud&#10;MvGeK51D+zfsqumyZJUe4b+/v+7t2ojf8DqZ7+CwZLZolfaqJv8An/74+f8AuUS90v7JkpZwbpZ7&#10;y5ZPNlbb9n/e/wACP8/3P79WLaztrm4litr6f91F5redBs/9Bd6sPeWMybmgV3/2KfZvbbfNtraT&#10;/a2Rb6jmMeUifTbxHdft1tCnybftC3CP/t/wVUTwxPNvWC5tLl0V3ZEn2fKv+9WrNfxP/r1b5P76&#10;vWbcpp80srNFE7uvlf63+GmEqcTPfSp0eVWaBHibym3zxJ8//fdOTSrrZ/x7M/8AuLvqrrCK9wjb&#10;2mlf7zu2/wDgRf8A2SodNmawvEn2s+z+DbVcpj7vMaD208P+tikT/fWqVztRUb+Ot2bxJazJ82nw&#10;Qv8A30VkrNfW7mFJfKnZ/l+VE3VIe6Zn34nardh/rUWL+JvuU5Ibn5GnvGR/7nlJVh0vH/49rlfk&#10;/vwLQbRNb7f5O9pfuJ/HT/hi6p4rvdcvG8mx0iV7iff/AMtU2On/ALVrnPtN88sXn229Im+Z9mxH&#10;/wDH66X4UTRa3qnlRf6NZajPcef+6R/NiiTd9xt/39lVEOb3jE8f6lc6l8Rru+uYoLNni8qJE+RE&#10;i++n/Aq0NKdkeJYN32h22RPb/I7tXo2vfDTw5qUEt9c/a4f3uyX9/vdNyfI+/ZXL23w60q2tdK1D&#10;Tb7VoYtRukt7O4hi+9K33Nn3P7lXyzkHvRPSH+EUtzolpL5+zW9qSyonyRPL9750/wDiK858Va8v&#10;hjUbL+1d1teo32drfa7u8Tff/wDQK9AttH8X2f7pvF9zbXHlfKlxpyu//fdcq/wu1DxDexahPrkG&#10;q+av7i7u/Nf5m+dNm75WX/Y+789dPtJSjyyLjHkl+7OCs/EP2OLVbbRdPvbyyumSL7Q8u3azI+90&#10;3J/c2J8/+3Uut6l9stbfyrZbb5fuI2/Z/An/AI5XsF58N7ybTdMTSrzT/N06LZ9kvrNHS43ff3v9&#10;5a4n+ytN2vJqtjd6J+9ZFvtMX7VYu6/I/wDf2/NWMoSmEv5Tz10b/VbW/wCB1ial4PZ4naCVofl+&#10;VN1ei63o8GleVPFqFpqVo7fK9vKm/fs+46fwtWKl/bTTuvmqj/3H+R/++Kx96BjynmM1m2leV56t&#10;bbfn/wBj5qvTaw15axLKzP5X3X3V0XjCG2fS5fP273/1G9fuN/A9c1DZ/wBlWcU8vm/aGX9xbv8A&#10;wL/ff/2Sto+8Ryl2F101Ytys+obd8EX30iT+B/8Ae/8AsKfYaI1zP9pvH86Vvn+dvnrQ8PaO1z/p&#10;142/5mf5/wC/W6kME3yKv3f46OY2jEan7lPl3b6dC6ujyt8/96m3LxeairTobb5EbZs/2KjmNuYf&#10;YQ7LjdL/ABt8qVF4ns4prd4omVJWXeqP/FRf6lFpsG1l3yt91Krwu14+6df97f8Ax1BHxnKXk3nX&#10;UUW3Y/8Af21t6D4Yn1WVIpfkiilR2+X/AMcrah0H+3r+JVgbfF/Ht/hrQ8Q69B4JtYtPsYt+pyr/&#10;AN8f7f8AvVcSOUq+JPEMHhtotI09fO1Db8mz7kSf32/2q8x17R5bO6+3S3jTI7fM7/8ALL5K6i2S&#10;WFpZ5W864l+9K/36LlFuYtrKuxvvI9HN7xjKXMUvDetxWc6We75Lhfuba6PVdSXTbDzdrfMyoqf7&#10;dc/o9gtndef5Xz7vl3/w10uq2H2zTvl+/wDfWoly8xtHm5SKzm+0vui3b/vsn92uZ1ibztWff86W&#10;6/wV0dn5UL3d5FKr7Yv/AB//AClce9y1zeu67ftDs/yIv8NEQl8JLc362EX2nd977u//AMfrl0uV&#10;e/lWLc8Wzfs2/Jv/ALlafjNJfs+lKsW/Z87I7bPlrKtvNmZ/+er/ADq6Rf5/2K2jH3eYxkaVtZqk&#10;Usu5t/8Aco877TLub+9s2P8Ax1e+zL/Zcqt/rXXZWJvltrj5VXykX7+7+L+P/doEaD3Kp5v+y2xq&#10;yrnVftMTwWat5rt8uxv/AGerH2P+1fKidWT/AGN2zdWh/wAITPNLFbS7rb7j/J/BVe6SUXs9j26w&#10;bZpXb/lr86b/AOCvRvJg0rTUigtme4VXSJIV+SmaJ4Yi0q4eefckUS72d22eUlc14q1iSbVNttL5&#10;PlK6K/zP5TbP/iay+I6Y+4V9K8Zz6lqPlt5CRSy+VFsb5/8A7KrviRGvE83dFM8HyS+T/sp/9n/4&#10;5Vfw9Z6fNe2lmv8Ax8S/PFcRN86f3/nrsJvB8Vhpd3BbQNNdurI37/5532b/APd+ffRLl5vdIjGU&#10;zxfxPpq3NrqHmxfJ5G/Z/u1zUNzL9llttuy4i/dLs/uqn+f++663xm99baNeyxW0kKSr8+/79cpp&#10;ulRaVZI0rb5YF+bY38Tfwf71dcfhMTe8N2EtzqVlYxQM6XET3E8z7diPvffv/wC+69l+Ffwu09LC&#10;91Oz1X7Td2G57y4SDelqux9mxP4m+TZXi9trep2ehvB5uxJf9baRfJv2/c/2n+43/Akr13wH4n8Q&#10;+EvCt7FotytncXuopFPLNEj/ACeV8/8A6HUyLgdB4Y0eLUtEu9TWL7Zb/ani+1w/624+TdvdU/2G&#10;/jrQtrnT4U8pH2fN/Gr1n+GE/wCEetYrOC8kubeJflR9jJv/AI5dn96raaVBMu7bKj1xy5eb3Tp/&#10;wm3DqUSW+22n+f8AuI1ZmsXO94nl+ei20pLa43LLv+T+7XL/ABF8VReG4ovlaa7lbyoLdP4mqI++&#10;RKX8xmfEjyH8JahBPefY4pV2rs/ib72yuK8K2EqXTsrS77iLeqP/APEf71WPJvtSnsrnXp/OdV81&#10;YvuRL/8AZfJVLxhqsmleF/FGoWi7LjyPsUD/AHf3rfKn/jzpXZ8MeUx+M2/hrfSx+GrK7PC6tcXG&#10;pbv7yyyu0X/kLZU+pX/2/fKy7JU+TelP8N3K22nWWnrOqW9rBFbxI8S7HVf/ANirey2ubjcqtCit&#10;9xPkSsS5FTStN/0d1uWX5It9XZtKs9n7hmR9u/e/3GrWhhgtml/jeX52R65zUt0M6RRL50LNv2f5&#10;/wA/JWPNzSMwmRYYkiX77NsX/vuj7ZF8isi74v8AlilMm8p023Mv71V+Sq95ZtZwfe87f/G7fdqx&#10;8pes3+zO8m790679jt9ytXQdYW8822ZWh2t8ro33dyVzSTedbvF5qw/NsZ3/ALtaGm3MW1JY7loY&#10;onZG81tm5P79EhHrGj36zWtxPdwQIyKqLNu3uiL/AHE3/wAG/wC/XLvNO/msytsZm++1Zmj6l9si&#10;89Zd6PvT72ytuaZrmDyty/Z4vupUSkdUffKNtbL5T+Uq7PuP8vyf7dPubCK8i/e/6pN+5Kuwp+6+&#10;b5PlqZNsKfP8lSX7I8s/s288Z36XNzuh0qLb5Fvu/wDQ/wDar0XRNY+wWculLYxX73C+VB53z+V/&#10;31/n5643xDrzWFwljpkH7122fd+RP/iqtWeqy+Eonvp9z6g8XlRXaM37p2/jT+796uj3pHNE2PEO&#10;m+DNSgt10+xuXR9kV5514nlfaP4/kb5vv7P++64XXPhT4Mtn+0+HNR1DR9Tll2eVp6vb7mZN33Iv&#10;lb/gf9x6sf23FZ372yt9v81vtEv2j+Bm/wBv/gFdBoPiGxeJ554oH3/upXf+Db8n32/74q+blCMj&#10;z+GHx7okUs9nqFpr1pE+yWLWYPs8q7f9uL/f/uU68+KM9npEttrPh7UtNuLj901xaL9tt0i/jf5f&#10;m/77Su21jUtM8PWt3c3iwIsrKn+jr8jL/B8leY6lfy3L/boIvJt5Z9kULt8ip/f/APHH+T/boj75&#10;EpcpFoniTT/E7vc219bTSxTvuSFt77P9z71dXDt+yptZZv8Ac/jrhL/R9M15kbUNPtJniT91sXZL&#10;/wB9/wANTWnh+eLb/Y3im5s1271t71PtSff/ANr97/49VyiZnbptR/mX7zfLWVr01sl1FBu2Sps/&#10;8e/9lrCfxD4j0qLdeaVbarbozJ9r0mfZ/wCQpf8A4uufj8a2Uk8y6hffYbrd86ahE8T/AO6v95tv&#10;93+/RGn7w+U+hP2R76K9/a3+FDLHsddQv0+5t/5hF/X65npX48fsWuJv2vPhY7fIzahqPlp/dT+y&#10;L+v2HP3a7ox5YnbS+EWiiitDUKKKKACiiigAooooAKKKKACiiigAooooAKKKKACiiigAooooAKKK&#10;KACiiigAooooAKKKKACiiigAooooA+f/ANuo7f2bNYb/AKjXh/8A9PVlXx+8M80Es62y7P8Abavs&#10;H9uWRIf2cNWkZWZU1rw+3y/9hqyr4r1XxVFNef2eu5JXXf8AdZ0T/frzMXGUpRManKRQpqEP2pra&#10;2gmSVvuXEEroi/8AfdQ6P/wkNn+6sWtNN+0M+64hlfZF/uJs/wDHK6vR9E1Df5V0t2j+fFbr9nZP&#10;kZk3bPv/AMao7b/9irdtZ6RqWqJbLqE9t5srurvFvRP+B1yc0iOWRz+q2GoX9rFKsqp+9Xz9jb0/&#10;29+3+GulvE2eF9M/0Fra9vV3sjz/AD7F2b/vf78X/fFPsH0yaJ1iuZLPUEuok3vF5vytv+4i/Nup&#10;msX8tnoKT2cDPrekb3vHeBUeJZfl+4j/AHfk/ufxpVxj7pfKcvfvbQ+arS7JvubK8f8AH/jn+0rj&#10;UPCsFn88qqn2hJ0+T/gFeupo+oXiSz3ytsdneKWJv9an9/7m5fk2V5f8QvDFjpuvW9ztu/NvN25P&#10;4PuffStqPLGRzVInC2brDZJAsEk1pEr7pZvkRP4v7n3vkq1Zu3lSt+98p2iSL5f4P+BVbhmW81KX&#10;TE81PI+dt/yIzf36tQov2dIJ2Z0Rf4//AIuunmMSb7HLpunbt6zSuv3Kz5prm5uPN3NM7Ls3uuxK&#10;l+xr5ssS7t8u3d83/A6q+Tc+UixTy7LhfmRP4N39ymUWLm5a28qKWdkt0l+V3X5G+T+OpfDF+02u&#10;W7LLL9nXc7Jt+Tbs+5/n+/RbWyXlq8Wpysm//UP/AB+b/wABrY8B+HrzW9cis9Ps2dNrvPs/g/2H&#10;/wA/wUvsk+8drc6DBquiXctn9msLvb+6e4+RP/Ha86vHabV7LT4p/tMTTyozxfcdVT+CvaNH8PT3&#10;Omu1sqzLb/eRJU837+37m+qKaVpWpeKP7Dntle9T5Ipf+eTt/wB9/wCx/erjpy5TZR5iC202xs9R&#10;tLGKCW8ligZ99uqIif7HzP8A7H/jlV9S0rxHDpNlLPZ+T56s/neb/t11theWfgnw/caVFeS713yr&#10;cWkqf88nVPnX5vkZ/wC//BWlDrcvjbwfFplncxfZIGiT7d87yytv/gRU3Nv2VHKdns4y908gubO+&#10;1i1u9MuYoJorhVTfu/1Tf+zVoeBraLQZb2zs54HlVfmuPufL/f2fw10vjbwfpFtLe/2Lqs7+Qv72&#10;0T5Jf++GdG/g/uN/HXKaD4GgttJfbqFpNdyrL59o7Pv2fJ8+zZu+d9/z/wCxV/ZOaUZQkdR52n2G&#10;mxWcXkTRXE73CvfJv3St/sN8v/ff/jlaet+P4v8AhMNQitrxbm7e6iSKbzd+xYk2fc/29iP/AMAr&#10;l7/ww1zZ6V5G2F7Ndku9U3yy797pWFbfCi5tr37dPPBDE7b4H2u7q+/ds/8AQP46v3ZfFIOaUPhP&#10;RdetoNS1Sa8kiim/eu6vNF9z591V9ShivNLeJl3xOuxt9VLNPJi815N7/c37vv1ehRn32395d61y&#10;hL3jwTZ5N1cWfm/6iV4mmf8A2f8AO6pYUZ/3UCM7yt8z/wCf+AV6NN4b0+5ldpbbZ9ol+ZEb/Wv/&#10;AH//AByt3TfCsEMsU8US70l3q7/Oj/7Dp/drt9vExjE8/s/D2punlQWNy+9vl3rs+T/bro/DfhvU&#10;LaL975UP2iXZv81fuf5dP7taUzrbXj2d1eWyRW6tKtvFFslZG++7uv3v/Hqr/wDCVNf2CLpmn3Kf&#10;wLLKnyN/t7F+ao5pTL92J20OiWyW93LLfQQyxKnlQ3F1EkSJ/H/HXGaDDqGmxXCwanPNsldNlxF/&#10;7J/8RXR6JbQaVsudQX7fK33d/wB/a33/APd+Wultk0HRNIl1e+s5X+270gh/1uxFd/n2fxf3vv1j&#10;/dNuXmMfwxePNYXE8sUtsjf6P+6b51/v7F3/ANz5Pv8A8dauvWH2C1ibTJ5bmyRtjTXc+9/9/wD+&#10;wp+tzNoNlp7QbnuJbWWKWW4gX+/9zY3+4lc1czXNzAjTqvz/ANxNlEhe98IPc72dt2z5/wCD5Kru&#10;n2xNrbqPm81Fl3Psq1D93zWX50X5qkmMeYrw2bTXSWyr87rXO39hAmpP5v8AozvKj+ajbPNdfufP&#10;/d+Sut0p183ULz/nkuxf8/8AAK5rx+6ppdvPukheLfbrDMuz/ff/AMcqofFyhP4eY8pvJvO8ZWX7&#10;pdlvvlb5fkbd/BXrfhvRLzR7C0vGllTyvNeeKJXfe3+4v8KV5v4MeLxJ43tLbzYPsUXzzu7bN6L/&#10;AAV7x9p+wXEq2iyTWiN+6fbs3pXTiZfYMaMfd5iK58QwW1unmrIkr/32qxYJp9/PZT3k8r7Jd/kx&#10;fJ/5F/gpz6rO6btv/fdVdKtmv7176fWvsfm/uordGd97r9/5FR/+Bv8A7lccTujL3jsNSv7F0db6&#10;K2Tf+62W8TPL5Xlf8tZf4m3oiVw+pQxO6fZomhRF2bN2/dXYTaV4emleW8s5HuN3zTJK/wA3/j9V&#10;/wCxPC7/AHV1BP8AclolImUZTOJ8lv4lb/vmrem6lqemh1s5ZIYv7if366j+xPDn8F5qSf8AAkrP&#10;v9VXRJ3trP7Nc2/31e7X56kj2cofERJ4t1xF/wBazp/txVC/jPUP+WtnBM//AE2gp/8AwkjP97Tr&#10;F/8Aco/t5Xb5tKi2f7EtWX/28VLzXoLl0nuVitn2/chi+Ss97yxm+6yp/wBsqNbvPtM/+q8n5flR&#10;/n21led8/wB1aDGUjQ862/vwf8DbbT9ls/8AFBv2/LslrM2f7KvT4UVJU+X/AHaojmIvtlyjp+4X&#10;/v7V2zvP3W6Vmh/vfNUOyJ/vNs/4DVu2S1hfczb0/wBypLiVLy5/0f70qRL/ABozV03wHtpUltNs&#10;TTPb6c8rIjf3pUR//Qq5zxDeQPpsqKrP+6/uvXoHwlml0e11O8W2luZYtOiSKKL77bv3uz5v79ax&#10;L+0ei69++8IWnmwXP9oPdJ9qTYn2fYr7vk+f/YRfnqL+0pdK8L+HPDy6fKkukxfaoruZfnR4tiI+&#10;z/b3vXR6l9hm07T7q+iVLdvnbyW81P8AVO/z/J8y065vNK0R01CedbaKWL7+1ndv/svv1tzHTylX&#10;/hJP7Vs0nvLnft3y/PBs3ps/9BqF/E/9m+HLe22Wn2ezibyooV/1SRJsi/8AZK6DzrbW7f7ZBufy&#10;l2f6rY/zf71eL+PPK+wWNzbQeTsZovtCJ++liiT/ANnb5/n/AO+KOYiXumh8NNebWPiWkl9P/pt1&#10;pnlNsl2I7rL/APEvXrH2OXR7X7DJAqW+7Yr26/Im53be/wDd/wCB/LXhXhtJ9H8ZaFPqDSJKmovF&#10;ElxFsf8AexJs+7/uJXsvi34haZ4SluJZWa5uLiL/AI9E/j/z81RGpKlL3QVOM48tQ89+Kmm6fpuj&#10;XCtpUcN3ez7ILi0/dfKuze77fvL/APF14T4n1W5vLW3gubaB4om2RPDFsd1/23/ir0H4tePND164&#10;intra5s9TfakqfJs+5XEpbQaklveSq32WLd5SOv+vdf/AGX56gxl8RmaJpU9zslliZ7jbvgtPK83&#10;/cd/9n/Yp9/pX7+We5nWGVW+b7X9/dXrvwf8GX2vapcXP9n21/cSwb9938lvFu+47oqfP9z5E/2K&#10;6j4u/Adbmyi1CzZd8Co7TJF8if8AAP7tXyy+Ijl908Ps7mV/KtmVUi/vo3yVoX9zFDEixfe/9BrH&#10;vNH1fR3Rmg863Rfvw/Oj/wDA6pJrDJ8ssS/36x5Q5jVSrCXMv3U2ulVbO5ivETym3p/ElWHf+Bf+&#10;BUDMb7BK8ry3TM7u1b2iabeXlx5Ct+6/ifb9yrGlaVLqUvyr8its87+7/uVoa34nttBt30zTP317&#10;t+/D9yL/AG3eriWP1vXv+EVsP7P0pY/7Tlb5pvv+Uu/564xLb/Spp2ZpriX70ztTH/0mWVYtzyt8&#10;89w9TPbbE+RmSiUjOQx91P8A9SyeauxG/jdvvUQzLC3zbX2f7Wyq+sXkE3lRS/uU/wB1X3VBHKXb&#10;NInl+XckX+3VjUrn7BYSsv8ACn3Kr6bf2M3yQXO//Yf+H/vqpdY+fRrvZ/HE6L81SbfZK6f6T4cu&#10;N0rJ5q7GdKf8N9Bg17x1p7zy7LS1l82VHi3+aio//wBhWfqWpfZtLsrZYPnlbf5L/wAC1t6VZrbQ&#10;JdrL+9SJ0+995m+X/wBnqo+4ESl8Y/7P1jxhcNp6wJFawInk2ny73b5n3/5/gqn4bsFsLLzdux2/&#10;9B/gqveabs83arebKyv8jfcretkabzVZWREXZvf7jUSl7pH2jjH894rfz5d8s7O7bFrAv7aT7VFB&#10;Av2aL77O/wByuv1W2X7V5EDfw7PnrP8AEKLbWEUSps2fd+X5NqpW0JESLHgCGC/1b9/t3/PtR2+/&#10;8/yV6BDpv2zV7u5lXyYomRF315r8OtNvLbUdPXd89uu+6m/v/J/9nXqWsPPZ6d8m6G4lf97MjfwL&#10;UVPiNqfwnP8AiTXmmuLjRoIJdkS+bPNt+SV/4E/2q818T2ctndRboGfdtT7333+/89aVtfzpZarq&#10;bT77h5WSCLd8+xfuVY8N63O/lNqCfb7t9u7enyI/+5V/CRL3ibwr4Anh8qfzWTUFbzfN/gX/AGKl&#10;TxzrX9rpbWvlPu+efzYvuJ/8V/8AEV0t5eNNcJbQbktLf/Xv9zdLWbcoyXUsSxb5X2fcX7i/531H&#10;N/MHw/CZOt+ffywwRKz722RfL9965fxJo9neX9pZwRR+bZtve43f624/j3/7KfcruHtp9H0j7YsG&#10;+7nR4rV/+eS/xy/738Cf8Db+Cuf8GaPL/bNutztfZK7/AHfuLVx92JHxSOXm0qVLiJnVU8qXZ8jf&#10;J/8As16R4P8A+RSt1ni2S/bpdyf7WyL/AOIesJ9Na/updsW/967t/crq/DHgyC81KWCXdNcakv71&#10;3nZIfP3/ACfJ/wAD2fc+69Epc8eUI/EWprmLSoPt18rQxbv3SIu93b+4lUpvE8Dy+b+/Te2xd+zf&#10;/wCO1YudHZ5Ujnlk/wBFb/VPtfZ/wP8A4HTJtH3xbVX/AIGjVzmhdttbl2bop2eua8YaVL4hv9Mv&#10;vNj32s/3H/i3Jsq9/Zs/2OKBWW2dJd/nbfn2VDf6PeeUkst82xtvyRfI6U4y5ZGcoyL1/YRalZ7p&#10;d0PlK+193+qrzTxJaQXa+F9IkuGT+0tV+1Tpu/5ZQI8v/o1Yq6vW9bWwtbvTlZrmVlRF/v8A+3/n&#10;/brEs9KXWPiS+35E0vR0++v3ZZ3/APiLdP8AvutI+7E2+KR0qaO0K7V2zRbdlYlyk8N07NuR/wCH&#10;5tm1a6Z9KuYYEdfn3/e2fIiUyaz86323LM7qm/71RzESiZ9nrE/3W/fI/wB2mza80NrcbZZUm3Oy&#10;/Lv3f7FWobOL5JYJdjv8nzt96jVbBrl3gX77Rb9j/co93mGYsOtz/an+0wRPFtRFSFf/AGerEz6d&#10;rEW1Z/Jl2713/JurPm82FpbWdVR9jp5qUx4Vmt/KVt/8Df8A7dbcpnzGak0sM7RS7YXRndtjfJs/&#10;g3vVZ7lbxJWnRZokXf8Ae+//AL9W5tEih3/vW8n/ANDqp9mne9iX/lk7IjbPn3/c2JsrUzPQ/DDx&#10;vpqfL86L8qJ9+ugSbeu7c2x/4HrEh0eW2sLeWCL/AEhF+ZPub6sfb1h+ZW+Td86Vwy+I6o+4bf3N&#10;jM1VLm8Xyv3sqom75d9V/tkT28srbt8S79lYv2Ztbl3ywTo7N8u9vuJ/sf3aIxLlIZM8Sai/y/63&#10;7r1buYVv7V4mVZom/vrVfxC8Ft+6aVUl+T5933Kx7bXnhuk3fcf90z7f4v8AL1fL9oyOf1vVVube&#10;KeBv9L3I+9IvvL/sO3+xWZ9vl8q4iaf/AEf7k/zfd+5sd/4f7lWPGeq2322VLO8iS7li2bHZERHr&#10;n3hW5v7tma5h2QI/+oT7rJ86JXZGPumEh/nXKXkqv/x8bdjPtZ9m3+Dfv2/OibvuVLCjeQku2R5Y&#10;vkaZ4tjttfZ/3z8//jlV0df4fN2eem37O2953+987/3fv1YhmXZL59zAj2+91e4V38r7nyfK/wDn&#10;fWwiVP315LArK8u5ZVlRfk2b96f+OVoQwrCz+V8+xNi/LWVo8OxEuWVktNuxXRkRPN+79z+9/HV1&#10;0nf7PBJ++luP3XyJ8ibn++9YyALna/2eD5poom3t+9+RP9tE/i/j+T/bqrf20DvcLPaQOl1Fv3yx&#10;b/up/G9a+/Zbp8/3PvTfx/3/APvqsXWLbzrfyoGVPNlVGh/v/P8AP/u1cQO+/YW0Kx0/9rj4T3dn&#10;Z/Y/Nub9NsMjeV/yCb/+H7oav2dr8fP2PYdn7YfwslErOj31/tR/4f8AiUX+6v2Drpid1P4Qoooq&#10;zUKKKKACiiigAooooAKKKKACiiigAooooAKKKKACiiigAooooAKKKKACiiigAooooAKKKKACiiig&#10;AooooA+ev28I5H/Zl1xYULytq+ghUX+Jv7Zsq+LvDemy2FvqFz+982/Z7dbh2d/s/wC63bNjfeb/&#10;ANBr7Y/binFt+zpqk23f5eueH3279n/Masv4v4frXyr4nsNI0q/09YrZnuIrVXZ7e+81FlZ3Z/4P&#10;vfw/8ArgxJEvd94ZputtD5ssTN9o3Oku+L5KqTXkry+buVNi/cRURKb51mml3EsETJcM2z962/b/&#10;AN8p92mX9/LDFbrA3z7fmlii2f8Aj/3q84x5pcpYtrO583z1XZ5vzrM6/wDj/wDdrYsLlU1mJblY&#10;rmKVfs8tpbqkUUq/x+b9zd8vy73rlEmn37m895X/AI3+eltr+ez1SKeWDfFEvzQ7k/8AiKURxqRO&#10;t1uFrZ7iziWCHSrD5LP7RL96L+Dyk/i/grwf466k2zR2RY5rhbp0if8Ag27P/wBivavFX+kyxanc&#10;xNDaNp0Uv+jr5r/cdN/y7NvzxbK4L4l+GLGbwVdz3yt9os/9IgdF+dHrppe7UjKQpc0uY8MtoZ7C&#10;BLxZ2eV1+bYv71/4diVoX808Nlu3N8v8e3fVWbWGmgt/sat5Sypuf5H3/wD2NOmvJXuPtkssb7/k&#10;iR1/h/8Aif8A7OvQOMPO2N8t40yIqvv/AL+7/wBlqreWGoIqQQLvd1eJUf5/vfx/7X8dWtN+3fat&#10;14yv5vyRIi/d+T/ZruPCvhhde1SWVtyW7/O8qRb3iT/Oxaz5uQoveBvCtnCnn3zb3SL91EjbNz//&#10;ABKbP8/wd150WiW/kKsEPmqz/ZE2p8n3P/QWrPdILy48izlWGWJVf7Oku9Ni/Nsru/AeiW2t6Xbz&#10;6vbRXiPO7qm3enyv8if99Vx/FI3jEi8PXl5Z+FYtQbyPN8+VIoniSJF3ffdE+83zI/zv8tcv/YkH&#10;nvc7WS4nb/L16R480e28PaNbwW1jbWfm3Ur7LeLZ/n79eX694ks9Ks7eWeVfKRtjf39n8eyolzcx&#10;cpe8VNKuZZrWWzuYIIZkZtqeU3+q31bhmnhieKKWewtIP9U9u2xPubP4Hp2lTSXNvLq+3yUb91Zx&#10;f7P99/8Aaq9Zp+9dmZtn3P8AeeolIPgK9rpS23mzwRTo8rfvXuG/fN/C/wDH/HVHfPYX/wAtsrxN&#10;+6aVF3/x1N4n1i50qBJVlbyoLrY33PmX51/+IrYfdNaozXmyJvnqOb+YkxEmvJk+bbbf7nyVsaO7&#10;/wBm6hZyz708r7Qu9vuOv3/n/wB3/wBAqu6WaL/FM9RXmpNbRO0X+jbV+VEbZV8xn8Jwni3xPc+b&#10;5EUdzYXyzpu835Nqb/4//Z6paP4/vobqJZ51ud/3N+35P++a6rxP4S1zXpf39ysNwqJFKifOnyps&#10;/wCBM/8A49XK6V4J/sfW7Tz52d735F87fEkW3Zs/z/sV2R9lyi97mOtTUpby182CDyYnXzVeb5N/&#10;+xWho/2lLW3iRvJ37U+dtibm/wB6qXhLQVtrDzVilhmlbzVR/kliT7yI/wD33XQbNioytseJklV0&#10;/wBn5645co4mJqUN488v2aKKaWJd7fvdnm7d7Oif98f+P1tolslvFPZxed5qptd1+7/wCsmHWEd/&#10;tkEUkL/3JovnXd/vV1HgawgSK7RIpZriJt8SbW+VG+5TLj8Rb0rR4obdNTvm+eL97FvXf82z+4/3&#10;qypt02o2k8H/AB7xS7PJ/gXb/HWhbXlj4kltLzUG/wBHuJUSK3835Nnz797/APLLf8lYOquthcXc&#10;Cyt5W54ld2+8n8FHvFykegaq8sK6I0+mQal5StEyI2z91+6+d1b+J/nripvPtnfd+53r9xG/8cro&#10;N8UOh28VzK32uJd8SWkSpaNE2/7m35d3yJveuX1XUp9eiRYLZkRP++6qQVCo7z/eWX5/770TX8qN&#10;tZYn3rvV0pr232ZU3Js+X5/l/wB+qmsIlzZvF9yWWLYr/wB2pMeaR0H2Zv7Biigbybi4ZnV3/wBm&#10;vHPGeq3NhoNust400vlJKv2je+x2/wB6uz/4TC8treLSkgWbUEiZ4t7Ps8rf8++uE8W239vataMy&#10;tNE8/wDe+R0/266qEfe94itLmjyxNv4V6C0MVpLLcwIk/wA/kovzo7P/AN9bdiV6xNNYv83nrvb+&#10;5LXH6VYMnhzULnTJbbTbhF2RTSr959+z/wBBR60EtoPk8+8tk/vb4pf/AIisqn72XMXD4DYfyNj7&#10;Lnf/ANtd9S+EvFVzNL5Xmy21oi/amS4iV97qiJs+dP8AOysL7HZp866hZf7nlS//ABFbGgpFZ29x&#10;eRS2k3lfIuxXR2dvl/uf79R8BcfiNtNbn8rSmZmd7xd/z2rIkSf77Im6nPr2yV1aBfk/vxf/AGdZ&#10;T6rc/wATK6f9daZNqq+Vu273/wBhlesjb2hrf29BsfzYFT/gL1zmq7ry/mnVo/K/3qf53nfwsn/A&#10;qlfwfrT/AL1Yt6P8y/vaqJHNOZj+RJ/dX/vumbJU/hatN/CutJ/ywl/4AyVXfQdYRv8Aj2uX/wCA&#10;1ZHLIqO679rffqb7Mv8Adq19gg/5a7UlX73zNR9jg+75v/kV6kjlKvkL9yjyfkq09nG6/wCvlT/c&#10;emvYKn/LzL/wNaA5Sv8Aaf4KZ5y//t0/7HTPsf8At0CM/wAQ3Kppdwu7Z5vyV7R8BLBr+wvbxZZI&#10;YmvIk/3vKif5P/H0rxTW7b/R0Xdv3yqn3a6bwr4hvrP4d3ssErWyXF9E8+z7jbvtG/8A9AStYfCa&#10;Rl7x9BfFSa8h8NJLZy7IoG3yp/eT+Opt/wBsi0RdKsfOtL+XzWu5ot6QJsd/79eE2dn4x8YI9np8&#10;+oTJEvzu91siT/x+vYPh69i+h28t41z9l8hIvKt2f/Wrv3/d/wCAf98VcTp5juLy2g+zp82y4iVt&#10;sKN5SSv/ALm/5q8P8bJFZ3VvBdts0+KBnVE/56rK+/f/ALP3K9h2Wk32SeBpfKWJHXezu9ePePIf&#10;+Ek8OPfQK3+i30sUr7dm6KV/k/8AZKJBI5rQbbTPHmoy2NjLBpuqs32hZpZ0++r/ANxfufLv/wC+&#10;0rPub+LStUu7O8ileWLf5szr8nyvs+/R4bsPs2uW/lRLbfN9ilu7eJfl82LY77v+uXz1F4w8YS6x&#10;fpp9jpjPdMr2/mvLvRm2IvyfJ/sJ/wB8VHxEf3jidB02fxhrMuoXKrbRKqtO8P8AyyT+5/vP8if7&#10;1el+EvBl54q8R2lnFEqI7eVBDtdoolX+/wD7Kf8AoT/7dReDNNeG4t7O2VX8rf8AP99JZf45X/8A&#10;ZK9V0F10S3eexi+zXbL5UVxt3v8A5/8Ai62+KREYnsfhvw3Y+BtE+zQbn2fPPLt3vK/9/wCWsHxn&#10;4wi3vZ2svyL95/7z/wByuf8A+Fi6rf3qWvn21tvXZs+Te/8AwCuNmv5ft7+erW3zPtt5m+dP9+iV&#10;Q2jE0kSK2SX5V3ys7t8uzdXBeLfDGi6lv/0ZUuN334vkeujv79YYnlZvk21j2ds2xNT1eX7Hp6t+&#10;6R/9bdf7CJ/7PXHE2ly8vvHE6r8LrnSmu59F1WC8tIrX7Q0rqyIn9xP9pnqLw9oM+tp58q/Zov7n&#10;3K7jVb+XxDb2kEtsum6Vb/PFp0Lf+Py/3mrmte8SLbf6Hp6/P/FKn3FrpODliM17xC2iL/Z+mRR+&#10;ai/vZn/5Zf8A7deaXM39m+Vp9nt811/ezP8AwJ/f/wB6uzTw3F/okEDSJev87OjVX1X4aXUM9xc2&#10;e2bzWd9n3HqeaIcspHNaa89g7xrKzv8A33/jrYtvNS1825/1sr7FRKxHs7y2v9t8rW29vlR1at3z&#10;oL/zZfNXzYv3Sun/AI/SkESk9nPDfv5su+H+B0qK802C/wBUtG+V3g3v/tozfJ/8XVq5eWFP3UW/&#10;dTdHuYtYut33Ein8pv8AgP8A9lvqPe+IOU0obaCzt0iWL90v3q5XTbmS88Q7VuVTTElTbDb/AHNn&#10;8f8A7PXazWf2lpYlX/WtsVH/AI6NK8B6hNcJFp+mNNKy/KkNEZBLmO4vNH8BeJ9kv277Hdp/z1Vk&#10;RazPE+laZ4P8OfbLG6ttVuLqVIlhhn+4n99/++K5e/0rUNH877dY3Nn5XzN5sTptq29zB/wjmn+Q&#10;yvLdO8vnfwMn3E/9noLjLmOa+3q8sM7eaifxJt+5Wx9vgmifypd7rWTc/wCq82Jfvf3/AJKihhne&#10;XzV223zfOn396UEjbZJbm882dZU2L8u9dlZnie2XfE2/fubYqVq6lbX1zLafY7xrPY29/l376u3l&#10;nBM6efEr7KDIseBrb7N/Eu9/9an8FW/GFnP4nb7CrtDZJtfzt3z/APAKitppbP8Adbt+xdjf7daT&#10;6krptlVdn+x/BRze8bxlHl5Tjf8AhDIIb1FgiVEl/wC+0/uV0Vh4J0/R79L5Yt97t2N81XrCaztp&#10;3nlb7n3k/jrVh3TRIyxM7+bv+9RzSCPKcpDbQW3m/vWRNz3Eu9v+BVraan2nTU1Bl36Y8T3DbPvu&#10;n8H/AAJ/kqG5tvJut1tuud7fuokX53rY1Wz/ALNi/siWdoXi3OyP83zKj796fw/wIv8AnaEnL383&#10;9pbLlV2RP8iIn3E/2K5/VYV89/m/eovzfN9xP7laH2OB9UeKeW5trJYN6wpKr793+6+1K0LZ9Ftp&#10;3WSxa5+b/W30+/d/3xso+EXKUtEsP3CMsDfPV3ybx5/s0UUkLO2zzkVP/i6201jyXRV0qNE3bF+V&#10;/wD4urthrC3N0kS2cG92RPuun/s9RzG0YxOd0HStQ0rw/aW14y3N3bxfL5rb9n8SfPs/uVtzabff&#10;ZX1C5gtrZHb5kt2+Rd38HzPuqe5m+2XSf9NZf++P4v8A4itPxO/+i6fYxf8ALVt7f7f8CUSlKRMY&#10;+6c+9hvi+b+Jar6ro89z92VX2LXpf2OCGyiiaJZkRUT565TWIfJsvP8AuStvf5Puff2pUnXKnGET&#10;x/W9EnttbtNyrC8vyeci/f27PkqL4bwrc3HiXVYk+S81aWKL/rlBsg/9Cidv+B1Y8T+IbqF9T1Vl&#10;g8rRrNpWeVPv7U3P/wCO0fDTzPDHgbRdP1K22XSWvmzy7d6bm+Z//Hnro+wcHuna21tF5v3W87+/&#10;uouYVeJovldNv3KittVivFSW1limiZd67GqxeP8APFuVd+35ti1kX9koppqo/wDy0T/Y/gqK5s50&#10;b+/81XUvPtNWHffFWchnC69beTcJKzfI3yfPXPzfPFu81U2t5rbP4Pkr0K8tt/3l+T+KvP8AXkgs&#10;NUl2xfZon/j/AOertXTSlzGHLKJj3N+ybN06/ZNy7fN+fd/n5K0/BNs1zqm6Tc8tvL8zo3ySv/fq&#10;klzbfaEii2zSqr7P49ldr4Sh2WCStufcv36uUuSJEffkbd/ebIPKb7kv9z/ZrJ1tFs7d/L/1sv8A&#10;l6sTJ9svUZm+SL7qbqzbx/tN/L5v31+4n3/7lc0DqDRPE9nqSebbS+dKq/c2sm5f8pWh4k8W2Phu&#10;z83dvuH/AOWKVjppUtm93Kqq8SL8iP8AJv8A9+sm5tlmeWW5i3uqv99d9bcseYz5pRMK/wDEk+pS&#10;vLc23nef88SbvubfkT738W9//HKpPeanqUVxbaUqv9n3+bcJ/e/ubKx9V1W58Q6jdtYrJZ6em7an&#10;m/OlaCPBZ6XF5G2z+VvP/fvvf+FH+/8AL/wOuzl5THmLFnYWfzyqt2ku14pZpoN6N8/zvv8A++6d&#10;s2XVpE08vlf3Li1/i/8Aiqto9jc2qRRTz/Z7JvNV4Zfkn/2Pl/iqG8vIrZnubZbma3li3faLht8S&#10;f99bPmrMoq3Nt9jt7iX7iXX3Ld2Xe277if7v/fNS3OjxfYPNsbZppWXyrpIW/e/K/wD8V/HT9Ns5&#10;dSglupVj3qifOm1PK/2/+Ab/APP3al02/a8n+0207Oi/x28W/wDg+R0+T73/AMXQA/UpokW+0+CX&#10;ftZLhX2/7n8f+fmqVLBYbqKeeDf5T/LvbYn3KsW1/wDbN/8Ar5pYtm64uJURP9//AGv/AB6q+sbn&#10;fbEzJ5UW/wAr5N7f36n+6Bn3L3M1hL8yo7y7INn3/wDfrKmuYktUddqb2+X5vvfJ/wDYVob96fv9&#10;yeV5Uu+X5Nm7/wBmqpNNvRJV+RN3zPt/j2fcraBMj1D9jVFtv2z/AIVrA2Yp7m/uG2K23/kFX+x+&#10;f76/+gV+xg61+N37FqO/7afw2aSRd0F9f28cW7on9kX7/wDs1fsiOtdh2UfhHUUUUGwUUUUAFFFF&#10;ABRRRQAUUUUAFFFFABRRRQAUUUUAFFFFABRRRQAUUUUAFFFFABRRRQAUUUUAFFFFABRRRQB4F+3F&#10;N9n/AGctUl/ua54fb5W/6jVlXxdr3iFZr92nVYZXl2LvbZvavs79uot/wzXrHltsf+2vD+1vf+2r&#10;KviGF4tYtbeC5sY7+4eKVJZXglidG3o6Pvb+L+Ffn+7XBiFqY1PhH3ltLrCotzEsyJ8y71ro9HeK&#10;2t9sv975dlUbZPsdr5ErM8v991qvv2P8rV5xzc3JI6Z7yC2+fzVrP/0PUr3b5S3Lztsih8pn3P8A&#10;cRPl2f36qPDFNB5887J/sQxVFNcrbT2UttLduiTp5+9v4P8Avvd/3xSpx9425uc7K51K2e10/ZbR&#10;ol7Yy2v3XRFSJ/N37N7/ADfvXrwf43pqet+JtP8AmZ9HeJ32fwNLvfemz/vive/tOzS9EivNPX97&#10;qcvmo8Urp8yP/BL/ANckf56+evje9y/jeXSFvtmlWsSXESQrF8+7/ZWu+nH3i63wHH2eiLbRJaq3&#10;yL/Anzv/AMDqVJrGw2RRf6ZcKvy71Ss/SvCrTb55YpLyV/nl+Xe+xv4//Q63dH8E6n4h1G0a2i86&#10;4eVEiR/n/wBz/wBn/wC+K6Zcv2pHHE6Pwf4evNYTdFbMm1d8vyfdRv8AgH+/XpGm6PbaPpyW0C/x&#10;ebK7/O+7+5UWm3K+GPK0/VZ4ra72+VeS26s/lf7CbX+Zv/i/733LVnrcV+sVtKvky28CJAm378X8&#10;FebVkbR5Yk1tbK77liVLh/8Alrt+evSPAGmxW3hq3gnije9SdnWV2+4rPu2f+P15+jxIvnytsii+&#10;dndv7taXg/x/P/YySxTsn8HyfwVEZG32jT+JdzL/AGzFbbvkRflT+5/nZXhl5Yf8JP4ou4ImV7e1&#10;/wBH85/uLt/1r/8Asn/AK7jx/qt5qVndy20uy7uP9HV9v/j9ef2zxW1v9hgZYYt3zTPL/rf8vW1P&#10;+Y5pcvMddNra3lx5UEX+iW6bIq0IZmS3TzfkZPnVK4S/8YaV4eieCKWK51BPn+z+bs/4G/8AdrMs&#10;/iit5eS+bbM9ki/K9vvd3l/2KHTlP4Q5juPEm3UrK9i3bN7eav8AwH/9isK58c6f4Y0i1bUJ2vLh&#10;1+X7OqO8v+3XGa34/vtYuH+wwS21l5GyJ3bZ5rf7f92uV0qwa/aW5uW2XDsqfIvyRL/cSto0fd94&#10;jmPRbP4kahf6pttrOC20/ds33Hzy7P8AgL12d49zNLb6fZ2f2yVFe4lldvuIuz7/AP32lcfqvhjZ&#10;o1vq9islykTKl1CnzoifP+9/4BXoHw3sNP8AGz2lnqF5Pprqzozwsu/Z8mxPm/hfZUSjH4olxiHi&#10;2/8A7SlvYpfNmlVUiZH+R/ub/wDL1zmia9Fo8WiStB9mli814InV9if3Ef5/vb/4/wDK9Lr1tbPr&#10;17faRp939ilX/nlvdUX+P5f8/PR4V8GQa94euNTub6Ozt0na4WKVtku/7/8A3zs37/u/+P1ES/em&#10;TXOsRaV4juPKZvJdt8WyJ9mz5F+R1/2tlFzMieVF56om7ezv/Emz7lWPD3/EhstzQKmnqqW8Gxk3&#10;7/nd/wDP+xRZ2a/2a9tPbRu8/wDqIbidErml8Qcpz9ho89hfyz+bBMm3ZFF9z++yJW1YXOp6w8un&#10;wNFbfal+fe393f8AJ/u/O/8A33WF4h0q526euoeRD5qv5tvFdb0b+D76pt/y9arvBDb2V5bNOl3F&#10;a/Ypf4P99E/i21t/iIj7hNNc+SqLt+0y7dmxP4VX/wCxq0lss0tpF5H2zzZVfytu/Y1Y+iXMupXG&#10;oSxNsitYligf/Z3/AMH/AH3/AOP1oaP4hs7DxppUUrLN+/TdCk/lO7/7/wDn79Ryy5i/d5jY8eax&#10;s8KaYumKrvBP9yJX+/vRH37v4vkf/visXR9YZ5fKng8mX+OJ/wCCsT4nePNBvPF/2bSGne0tVZJ0&#10;+fY8v3N+/wDu1saPrFjrcSea3zsvyu7fOyVdSMoRDm5pGnrd5F5UXys/zfcesG5ubPZt8rY9ad5Y&#10;SunlTsr7Wd12f3Kx7nTfklb77ovy/NWMAl8Rn3l/p++WDb51wkDSrs/g/wB//ZrkofKub+3g3r5q&#10;svyf+OV0XiGz+waDLqqxSvdy74l2NsR0/wApXH/Ci2nv9elvJWl+z7m+R/4Wrvp8vspSOaXvyPc9&#10;H8MLr1g8UUq229t+91/gWrE3w0vPk/05X+fZ93/Y3VYtknsP3EXlbE+T/wCLqxM8729x5UUH2vb+&#10;685vk3VxxO/2funL6l4GubOeKBZ1e4lXzVR/k31sX/hi80rS9Ps4FW5hdftDSp8nzt/B/wAAq7D4&#10;ba8iRtQ1Wy81G+5DY+b8v/Aqi8Q3kthLFFLfTzRJBF5CRIiJ/t73b/4irkEqcYx94xP7H1BH/wBQ&#10;v/fSUPo99t/1C/8AfS1V1W8+0pEtreS71+89xLWY/wBs2/LPFUcpjzUzdTw9qDsn7hfn/wBqvTra&#10;Gze3i3TrvVUT5JUrwyGa8SVN1zH8rf8APJ66NNSttn3Y/lX/AG6JRLp1OT4T1r+zYJvuS76PsHkr&#10;8sv3K8i/tKJ/uqv/AH9qWG/l/wCWUsqP/fSeo5Tp9v8A3RuvX9t/al3uilR/N/gZKz/tli/8U6f8&#10;BrYewuZvn+0r838DrVeawZFdpfszoq72d1rT3TjkUt1n/wA/jf8Afqk/cP8AduV/75pv+hzfIrWL&#10;/wC49M+zQfwrE/8AuNQRyxGfuP4manv5X/PVqZ/H8u379P8A95V/4G1AileIvm2m5mdPPX5K7D4e&#10;+G/+Eq8OaxpljLBDcI0V0sPm7Pki3o/z/wAPyNXH62ifZYm27NktWvh14wb4e+MHllg87T4p3spU&#10;T596t/8AsVrD4Rx+I9b8N2FnolxFt1e0R9sqSw27S3Erbk2fJtStX4ewweFbp7NbbVH+2/8ALa4s&#10;/s8Tuv8AvVyuvfGnxjo+peQsGl/ZG+eCa3g+SVf79Yln8Ude8Q+KNHbWp1mtFvF3IkCpsTfs/g/2&#10;HoNuaJ9EJc/un3RNvTc7bF+RNvy14vZ/EKfWNRez1fy5tMut6S2/lIiLur3jxJeWOj6HeuzL5u13&#10;b5vnr481X7ZYWctz+6hRPn+f56JF1DrofAbWepXsFzczolvvuonhl2JL8n/xP/s9MhsNQ8T6o+pt&#10;AqXF/FEmnWluvyQRbPn2L/B/HWP/AMJD/wALI0bTLNp5bbULWfZK+3f5tq3zP8/+xsrtfh1Crxah&#10;OrNZov7pbRF+86oip8/3l+XZu/4HVy+Ej4zQ8Jf2Zpt1Lpiz+TqbqiLsi+8v9xP9r79P8W+IVhlu&#10;7aJvs0VuuyeWJv8AyElYWj6P/wAVpaXksrTb5/lTb/AqPs/9ArH8Wu01n8u7fLuuG/32eoh8ISlI&#10;hTW7P7q6ZB5X9/8Aj/76rq4fELPZ26t/xO7Tb8qStsuIv9hHrzRHbekW1nf+HZXYaV4bvHtbSCf9&#10;z829kT/ao94inKczo4b+Dz/tMGh3s1xF9176XZFE3+5/E1Urx/JZ9Q1O8aa4/wCe038P+4n8NVNV&#10;1ux8PS/ZoP8ASZkWuf1iwubyyi1WWf7T/GyfwItHNGJsM1LXp9bl+zW262t0+8/96qWlWyvcbtv+&#10;jxfO3+7T9HsJ9VeWK2iVLd/9bcO3/jlbr+FZUs3iW5i+Zv3r7P4KxlIxjCUveDQblYfN1C5XY87f&#10;uv8AYrQm8QwIj/Ov+z81clraNDeJArNsiXZsoRF2p833kpm3tJQ900rzW1uYH3KsyIv/AC1X5Hrk&#10;ntpXupZbOJfm/wCXdK0L/wCS3/3mq34eRd7s1BHNKcveMlLneqbfv1p6JpttbSvtiX+N/k/vs9Yi&#10;brm882LanmyvK3+7vres0/dO3+zS5Qj8RW1KZrl4mVtjxNvTevyV1Pw3+IX/AAg108stjFeO3z70&#10;bY/+5/u1yNz9/wD3aipkc0uY+hdK+Nlr4n1S3sV8PXdzcXDvt8pk+T5H37/ufwVyXiTwfF421y9i&#10;0qBdKig8q3isfufPsR3T5fl3fP8A36r/AAQsGm1nULyJfOltbXYsSMu/e33P/QK9Fs/EOh+G9Iu7&#10;FYrub9+z3M1pFviaXenz7/8AY2J/3xXR9k6Y+9H3jwfWPBMUN5/oeq/bIov3Tfuvkil/77+b7lZ8&#10;OiNYfulZXTd/BXofie8g/sOVYNTtr+V596bIEi2f7+xK4/7iJu+/trnMZRiY/wBmaG4RW20x333X&#10;zN8m6rcySvdP5Ss7ou/5F30arZ/ZpdrbYZUb5ot3z/x0GP2Spv3s/wDvUI/zp/G+/fsqxYQ/6Zt3&#10;L8n3qbbbftTtt+Tc7r/uUE8pLDD+6l/v7q6Pwq8Wj6JqFy2172f/AEeL5vufc+fZv/3/AOCufd2S&#10;J2/uJ/6FWlYIs0sS+bsiT52dP4KUTpReeZrC1lvmRftDrsgdFRNn99/l/wC+P++/7lcjps0U2tvu&#10;8h9TuPKtbX7W37qVmfzXR/8AZ+SuwvHi1Lzdyt5X8KbvuJ/crj7/AMMRXmqWlz58iJazpKqJ/Htq&#10;4y5RSjyyMf8As2W2llWVmml/il/vv/H/AOP76ftaujtr+KaLdEvy/wC2v8dWIXtndPNiX/vmjmI5&#10;TmUuZ4fmWWRP+BVt+Hry+vLp0+0yuiRO/wA8rbF/261fs2izP95oabvsdEWaexngvPm8qeJ2Ten8&#10;f/slHMXyygaWleV9q3syoif7VP1W5gufFFuzTx/ZIFX593yfLWZ/wmC/w6ZH/wB9VSub9r/9+yqn&#10;2iVYlRP4EX56jlLjOP2T0C516zeylaC5gmfyvlTd89cl4tvIoYEg8396ipFWhZ6k3h7wpqGoRKv2&#10;iWVUi3/5/wB+uMv7ltVie5lbZL871JtUqc8Tzfxmi6l4fls1+9r2pwaf/wBsmlTzf/ISPXe38y21&#10;rLL/AHK42a287xz4V0/5dthbXWqyojfIrfJBF/47LL/3zW/4qmVNI/32+5/frVnnlXRNut6vul+R&#10;P4f4K6X7Bc+VdrZzrvgVH/0j599ea2G7/Ql/jaf5d/8AufO7/wDAnr1iz+fSJXb/AJaz/L/wGlUj&#10;ySN6fvfEc/8Ab2hldZ4mhlT59kPz/JWhZ6rBctt8352/g+5VaZP9HuG/jlbZTZkS2ZJfKV3/AL+3&#10;7lIiMS68Lf79c7qttFNs82x+0ov3n3fOm2t22mZEln81pt7bNjtXP3+tvDLL9psW8rf8uxvnpRND&#10;EttN0y51T9xK1tdy/wDLG4V/u767hEWzTav3EWsfStS0+5dGiZoXi/gl/hrQv7n97Eu35G+ff/sV&#10;chRG3lzs83c3ybflrB01ILC98/d5MsrKjb5aNY1WC2iSKWWOF5W/jasKz8p9Ue8guYnd/ndH++23&#10;/wBlq4x90iUjo9W+55TbfNdvldK5+/dk0m9+b/SIoNn3fn82tiwTzpdzRedEy7K5+/ma2niiX7jb&#10;3+SJP/H6IkSOJ/s37HA8qwLMjSxRfZ//AGerEP2aHS5Z7xvt7rs/i/h3/J/wH/4uuo1JIE0uKVot&#10;8v8AzyT+P+5/n/brjYYbm5lllfT44ZZW2Kn33+VPuf8AstdkZc5iaqX8SJFBt87fE+50ZopZZf8A&#10;brPfyry9dpfnsnXYz3DI+5/4E+X/ANAqpbO1hKks6y3Mu7YzpEm9/k+/9/8A2/v0+5mns7hGnvPJ&#10;SWVf3KKqbt3/AH21Xyl8xK6b3uJZWVNiojb1ZP8Aa37P+BpW9pWpS6VPLKrS7Fl/dJM3yN8/z/PW&#10;PZzNNaurWcUzvtlVNz/vf9966XTdEg8j7TfS75brY6v8qeUi/PsrGXw+8Ef7pmXk32O6up7aVki/&#10;1W92Z03b0/8As/8Avis/WNSubNnliiWa9lbYuyL7jt/f/h27a09b1K2hidbZmubtF3+db7f/AGf+&#10;GsSGwufNe8lgWHzV3tK8u9/4P/iNi/3auP8ANIJE0MPy3D3MvnXDqv7nZ8iOvy/f+796nPMryysq&#10;qm5El3ov32+TZsqqjrcq8/zJ99FeX7/3/wDx35nqxeXMFhbvuX50iRGd/wCFf9hP++6OUg9P/Yve&#10;V/20fhu0qsHe9vWk/u7/AOxb3/vqv2P/AIq/Hv8AYyiSD9rn4WNsCvcX19PsX+BP7Iv1VfyRa/YT&#10;+KumJ3UfhHUUUVZuFFFFABRRRQAUUUUAFFFFABRRRQAUUUUAFFFFABRRRQAUUUUAFFFFABRRRQAU&#10;UUUAFFFFABRRRQAUUUUAeBftybf+GcNV3/c/tzw/n6f21ZV8czbXuIZYJ9kW7/VOn8P8fz19h/t0&#10;f8m26x/2GvD/AP6erKvif+0pbnXkgX99b7f3v+w1ebitzGobV+8F55TeeyS/wpL/APF1Veznh+8r&#10;fP8A+PVDfzRQo8rfc2/cT/0CtB9Sn03S/s06LYJLslW3275ZX/v7P4f+B1wRjzHNy8/xFf5nilZY&#10;JPs8XyPM6ts3/P8Adf8A4A9V9N0GfxPrLxK3kxWsSXCI6+b577/ueVs/g2V3HhvWJbyJIFg3xK2/&#10;ZNAjbfn/AIP4V/z/AHKi/wCE5ub+/t7P7TP5UsXzW9pYp9/77v8AL9z5XSrjE6Yx94lv9ttLo665&#10;eWiS2ry6hLDbxeU+zytiReVs3K2932fJ/cr568fpq/jDxvdzrZrYRJKsUU0K75Xi+TZvleve/GGt&#10;3NzPd/Y7a5SJfNtZ5pon+8svlJ87J838H/Aq5zRH86zRvNVLtt6zw+V/qvn+T73+xW0akoBUjKcu&#10;U5TTdNg0fS4raJVd3XY2xfkrq/Bn9oTatLY6ZLEl3LA0rI8uz5v4H/3v7n+5T5tKaa9spViifyv9&#10;Kimu5/8AW7f7lv8AelX/AMd+SnaVo8VtfxX0cEFtcOssrQxL/HLF8ju+/wD1qb/ufdXZt2VH94iM&#10;PeOV1Wwns7yVbmKVLjd82/77f8D/AIqt200/7poryWGV/wB1L5X32i373Tf/AHfkrf8AE6T38sVt&#10;B++eL55UT7+7/P8A6HWVpthvuvI+WG4dvKiR/kfdUcxEo8kjYeFdYsJbZZ/J2/Oz7v8Abql/Yl94&#10;Yur22nnjmSWXZ8krP5W35HT5vu//ALdXYdHurO4RWZkT77SxfOif8CrjPiv4kaG3t2bc/mu6bPN/&#10;i2fI7/7lEf5Q5vdOP+IXxCnTVorHTJY0RV3/AGh2/wDZFrh5nvryKKKe8Z/laL7uzb/t76r3ltLb&#10;aikvlTzbIEii3qvzv96u+0r4e31/BFOvlpL8jsjtXpe5Sgc3vTDQfhL9mVJ57lZvN+88X393/s1d&#10;Lc+ANM03S7tLZm+0eVL5T7PuvsroLbw3c2dr5W6V0Rfl3tv21FbXMX29NPlZXuP+eSfPXBKrKR0x&#10;jGB4TC7fZbRmVUled08rb9zb9+uo8N6aupT3EW5vKil2Ua98OtTs9ZvlWCW5tJZ3uInRV37W370/&#10;8fqbw9Zy6PqiIq7/AJPKZE+//B8713y5eT3Tm/xHqXhKGDSnS2b57SX5GR/7jffpt/Z2Ph6W78j9&#10;zZRN8n9xKdptyty7QRKzyxK7yv8A88v4q5fxh4wn/wCEc1VrOWNE2/M6RO7/AN1P+Au//oFebGMp&#10;yOn7J0b63ZvpF2zTtbJv+z732In8H8bf7Do/3GrmtV8T/abq709bqVNPZfN+16Yv+vlX5t77X+9u&#10;/uV5fo8LX7xahqcsszz/ACRPcS7/ALv/AKFXsvgbR/sHhe7ZVtP9Ki3ql38iI0Wz50f+H/7OuyUY&#10;0vdiRGUpGnoM2o3Og3Cy2f2m9uF2QSvL8kSfffd/Du/g2ferpZpntp7ezae0v0Rl2paJvil2/f37&#10;n+Zayr/7dNZxafPPG9pYSukSW6u6fN99/uf79Z9n4nttK1bSls4IH1C1n+bzfv7/APb/AOBpvrm/&#10;wm390n1iGf7R9jliWZN0qNsiRN3z/f8AlrldYvLnbFY+fF9ki/1ru2/b/sf98f8AoddxYa3qb6le&#10;y3lmvzs773+d5d38e+uX16wudS1Sys4LaJ0ut0rbG2b3/jTZ/n+OlH4jGRb03VWfTYtPgtvJdGbz&#10;ZUi++n9//wAfq7f/AA3ub+1iWBYrm4urV7hfKl3ywKsTrs2fxfPsqvbWzaPA9msSpcIq7YUbf/uP&#10;8v8ADt+evUNn/CPW7waZFA7xReVdahNPsSLd/wDF/wAFOPxc0TWMf5j5y/4QldHX7MrL9tRdk8Lq&#10;33/9j7n+3TtHtr7Smlnndd8Uu/8A1vyJ/wDY16XeaP8Aabp2eDzni+fztu/738dVIdKs7B91tbKj&#10;ytvlf+/V+0l9o5/ZjUmnmVNsqu6rsfZUL+fDvZom+Ra0PDE2nw3GsQXltvRZ1SJEX7q7Eqv8QptF&#10;fw5cQRNc20s7JEvlLv37v96oj8XKbcvu8xwWt63eTaRtvl8l93m7El3psX+NPn+Wq/wQtmeW71OX&#10;c6Ludv7n+f8A4usLxgkthpdvYtLGiQMtu3lLsr1rwTYWOiaRFF8r28v8CL9/+L/4iuyp7lD/ABHN&#10;TjzVDe+374P3Ev8AvbKrzarOn8TVqpeaYn3Lb5P91KlS50997LEv/fKV5/MdnLL+Yz/Dd/farf8A&#10;2a5f7MqRPLLceU7on3/9v/YSretw2b2unyztvu5VeJUhVt+xf3v3PvfcenvqUCK6rF95djbF+8v9&#10;yqOsTRaloiQbZ0RZ13Ju2JsZNvz/APfCVpzc5p7vKV00q2m3/utjr95Hp76bbJ/yyWqX3E81mn+b&#10;59m7Zs+T/Kf8Ao/0ZE82Xb/wOWsjD3Sx5Nsm/ase/bWTZ/vlTd/FVtLyzd/KXb839xaqWD/c/uVY&#10;yaz3PdOrN8iNVi8R4dnlN8/+7UNhtS4lf/aqxc/PcJ/wGs/tGQalqVzZyxKsv/LJPkdUqwl/O+m+&#10;ayxvv+RvlrN8Q7vtUX/XL/2d6ltn36H97/O+tPsmkZe8S/8ACN2L/Mqr8/8As019BtET5Uj/ANx6&#10;2IXVIkbd/D/ep329f7yvWHNIZbsIYPssSsv3V2fdqX7Hbf8ALVV/75qxYOs1qjfN81Z/iS8trazd&#10;mnjT5vvu1aHR9kzfFtnZzaHcLBEvm/J9xa8/ubb+0tR8/avmzwLcLDu+8y/K7/8AoddRNqVtNFK0&#10;U6zfwfI/8dcpZvP5unz7mR4vNt0/gT/gf/fddFI45SOl0rxJr2m2qWMttaalpn3/ALPd/Psb/Y2v&#10;uWr0PxLvLD91BoukWGz5/ns97/8AfcrvRYeGNav1RZ54LD/cXe9Wn8GafbP/AMTPWm/3NypUcxfs&#10;5FvWPiQ2qxeVearPcpLtfYi/xf7aLXGeIfE63mnSwQKyJKmzzpf4a65IfCeiIjLB9p+X77/On/xN&#10;c54kudM8Qz2tjbWfk26s8s/yrs8rY++iPxFyKng+/ufDa2TWa/6bKy3DPN/BFv3/APj/AN7/AIAl&#10;e/eHnb7HqF9p+17K62XSpLL8iv8A8tf8/wCxXzjc6r9pleVZd97cfet7eJ5XiX+58v8AsoiJ/uV6&#10;B4MTxHc+Hv7N8v7HaOyt/fl/2/49qf8Aj1bcvORTl/KehzPp+j26T3N5AiT7kd5pfK/4BElcFqX2&#10;nWLqJ7OBtNslZ0b7Wvz7N/8AAn/xe2tJ9H/sfZK1s00qfduHlR33f9dWf7v+5tpqalc2dlLbTwLc&#10;2TStKz/Kz7P7m9Uo92JtIzESx8PXTqq+dqC/JLNN99f8/wCxtp+t+KpUligtlX7RKv73f/yyi/8A&#10;inqvc2EFtfy6hBErpKv2qV0Xe8rKn8Vc47s8rzy7vNl+dt/36iUjHmNB7bzpf3rLv/idKJry8ubW&#10;WxivFhsnb5tnzuy7PnT/AGazNNvN/wAu1t6M/wDFv/jrQm2zfMi/P/sVj8JHN/KRWb/8IxEjWK/Z&#10;v4F8n7ldLD4q32aSzwf7DOlc183ybl3/ADU979rZPKiXen3Pub9lMuMpBrFzEk7zyyqkTN8r1np4&#10;nsXb/W/P/Cm3fU9/DFeIiSy70X7vkrVX+yt8SNBB8/3FRP7lV7pmW/OivIv9aqbPn+etCwmgsNOu&#10;/NlXzfKZ4k/2/nrPTw9ePFMvlbEZf+BvVS88Hs72kE8siRIybYkb71T7pp70ZcxXs7lklig27P3V&#10;dLvVIki/uUQ+EokT/Rp2ubhvkVHX+OqU0zaPPLFqMEsLp953qi4+78RLqvlbk2qqPVJPv0TTb5af&#10;bf62Ld8m/wC7vX79BjL35Hrvwr01rPwvruobmhmuGW33+U7p8qOyf+PPXJXOvS6JpsUSr9j1CBXR&#10;pv8AVSoy/wC396vQr/W9P0rwbdrpWoLN5Db5/s7fw/6pP++9/wD4/Xkv7/XtSluZdzy3Evmyu6/x&#10;t8z1cpHT8PuxHJrF9c26RTy/af4P9IVJX/77b5qsXmpW1nstpbNftG3f+6lf/wBm31bSzgsJ0Tb/&#10;ABffrj5r/wC2azqH73ztjKn3f9//AOwrIx5eWJu2dtY3+rxSxX13bXDRNEtu6o8W9vuO7/7H+5W3&#10;9gsbnXNTgnntJnt3/wBOlllaL5vNf/2TfsrC8H3MFn4jtLy5/wBVas9w2xd/3U31DePPfwXqys37&#10;+d7qfY2zc3+f/Q61jIuMvdNiz8H2z3SSyrqjp/rWmt4ovK+5tT59/wD+1WPDYMlxqa+b532e6+zq&#10;6L8j/wAdbFs8tto3mxMyOsTPWhbTS39rFFOq3L/w/Lvf/vv71Rze6XynO6lpV5qWm3dtYwLNcT/u&#10;kR2+T/b/APZ6hmhl0Gz/ALP0pZ4dPib+P5/8qn8NdhbJFfpM2nqqRWu5J5YllfzX/wB/7u3/ANCZ&#10;Kzb9G+wXFHw+6HL7pz9neagk6LOrJub7jolWpnVJ5VZl30a2myK0nX+HY9N1WHe0tSRIo6PcwTWu&#10;5m2ebK7r8v8ADV7zLX++v/fp6wbO2lh063b5fmWrEP2m5fbEu91+9QY80jY8u2/vRf8AfdUne2v7&#10;KJ7Py9jM0vm7fnf+D/2R65zxnqsvhXw9e6ncwLDFbr8zu2xEqDwZ4n1OHw/ZJovg6eayZd8VxrN5&#10;FZeb/wAA+dlX7/30WqjH3eYuPvm+9tKn8S/981etof3tkv3/ACovN3/71ZmoeJPFkNq+7wn4dm3q&#10;/wDx6a+7v/49apWbB4v8QRXEskvgi9ZGZV/0LUbN/l/4FLFRylqnynb+Nn+x+HNKsd376VvNb/vj&#10;/wCzrlbxFubKK1VmT5fmrP8AFvxIl1XVPtLeE/E1tbxRLF89j5uz/v071jp8TvD0N7F9sn1DTdnz&#10;/wCnaZdW6f8AA9yURiEviJfDe2/8b+ML5f8AVWrWukQf7kUXmv8A+P3H/jlb3iSzV7Xc7bFiXYvy&#10;/wB6sn4WWcr+ErTUJIvLl1aeXUm/7byvKn/fCsi/8ArT8ZuzrFFtbZ5ru39yj7ZJRsPBn7q01P7T&#10;vit2+WLc/wDf/wDHq7a/T7HptorLs2QfN/7PWfDD/otpZov32VGq1rE32yX5l/1rbNlRL3zXl5Ym&#10;U6NClvEzM/33aoby8iubX9xKrpu+/uqzMm+4uP8AZXZTJtHght4lgi2bl+4lMIle2hZ7CKJW3y+V&#10;5tUr+z+0ruf+Bq1d621/uX+P5FqvqsyoiL9z71H2g5TlH0TZcbYtz2+7e3/fFV7azZLiXyrxoYvn&#10;eVP4PlStO2vFS4mlZtibfuP/ABVmXNzE8UrS/J5v7r5P7ta+8Y+6cvZ6Vq9yst8kDXMTS79lw38a&#10;70SprP8A4lt7e/bNqPLs2oi7Pl/j+f8A4B9yvRbNLbTdLT+NIl31w+tpbf2iks/76VF2RO/8O7/9&#10;ito1OYiUeU2Ib/5Pl2/e+VP8/wCxWE8K6ldPL5rfL86p/df+/wD+P1kvftDf3CwM33f9a/3EZf8A&#10;9qm6VNPef6NEuyLzU3TIr/N8m59n/A6uMSOY6r7N9si3N/qrVflT++/8b1y+q6O0Lu0EW+Kdv3vz&#10;P/nb96u+hs9lk8u1fK+5977n+3Ve5sETylZd8T/frGMuQOU8vv7bZZLcrFEjxbNv7rfsT/c/4Hvp&#10;z36w38sa+V9uaX57i4iVNv8AwD+L7/8A4/Wt4q8PT2Hm6ZF8lldRO8Uvm/7e/wDz/vpXP/YLaawl&#10;W6byYkZ3n2bXdnX5vv12e7KJBa01J/K+03k8CS3DJt3z/O7b/uf7tddrdzAl1axbWhl3P9xd77Pk&#10;2fe/h/3K5y2vIHt4lVpEfyN/mwt9zd/u0y8eW2spfK8zzUVXld/v/f8Ak+SsZe/IuJvabeNDBL/a&#10;HyRRS+arzOn3d/8A47/FWPqv2bxPdefF9kubdF8pt8TJ95/k+f8AvVmaleRX8sVjArP8v719zuif&#10;5dKl8lYYNqxN+6bYqIr/AOf7/wD3xVxj9ogvQ2csLPFL5sO35v7m2qmvQz/Y5fIb76/cT7m9q0Ib&#10;9oXtFZt//TJ/3uz/AG/m+7T9Vez1Wz1Dz4p9NtJfKiimi+d2/e7fufJ/6HRH4ij0/wDY3uWn/a5+&#10;Fn8US6hfoH/vf8Si/r9gD0r8h/2QVgH7W3wkMEi+U17f7Idm11/4lF/u3f8Ajlfrwelb0/hO6l8I&#10;tFFFamoUUUUAFFFFABRRRQAUUUUAFFFFABRRRQAUUUUAFFFFABRRRQAUUUUAFFFFABRRRQAUUUUA&#10;FFFFABRRRQB4N+2uI/8Ahnu/87Hlf2/4d3bvu7f7bsM18q6l4DWGX7Zo88SPK2/Y/wA8Tf7jr/6B&#10;X1N+3M5j/Zx1Vl/h1vw//wCnqyr5Us5rmz+z3MTTwxT/ALpkSLekrf3/AL/y/JXm4mXvESM+bSp9&#10;HWKWX5LiWX7Pa/L91m2K8v8AwDfWf/Y8W2XVbyWeFLpt9nDKnzpF99ErpbDxnpHiS6lW8ijT7PL/&#10;AKLNKv313/I/+z9ytXxDokut2cTSy+c6LsgSZvkeL+4j1zcpnEq/DrxnpWq38W2L7ZEqJEzp88St&#10;91Nifw7/AOJ/mqp4z0e68JXktjpEEupJqUTXX2eWV9m1X3unzfwpWJc63F4S2eVpUujyxMlvFDEv&#10;/LJn2o6ba7DTbO51W1tbHV9VkmtJVX99K3+ql/v/AMHy/wAOz/4in7vKX70jj9VmbXvEd3fbmR4o&#10;FvZYreXZbq8qI6ea7f322fIn/jla2iX995t2tm0V5aRRRbdkWx1nl+5L8/zL9zb9+tXxV4Y1eHxp&#10;4jWz1WJLeylit4pfKiT/AJZI6bE2P823+OuKhtp7OzuNQtrn7Nqu7fBM6o7/ADfff/aaql/KT7sT&#10;QS5i1W4iin8j7WkTpFdyq7vvb7//AH38n/jlaWpX7WGl28E9z9pu4F8pt6qn73Z/s/w/JWb4kudK&#10;h1eW6tp1SKVl2u7bNz/7G7/bqvYWbX91tVf3W7fLM9ZBzSj7pd0e2ntrWW8X57if5Iv/AIus9LxY&#10;bpJdrfaFberxS+V8/wDff+9V3WLzY80EG5//AGRKiuYbF7C4nuXazt7e1d96Rfeb52REf/b2On/A&#10;KUfiCX8oeMPEKpptvPYzrNFKu/ekXlPL87/wNXj954VvPEmpRahqDRfa4l/1KRbET/gddXDePrd1&#10;uWJpvK/gdt/3a2P3qXCN5TeU/wAnyLV83L8JzS94ybDw2qRSt5Em/au6GXa6f7H8H95/9+r1hN/w&#10;jzJbLBPsl3v8n73Y1bEO6H5mlZH/AL9Udbv5dNieL7Nvu/4Yf49mzfv2feqPemaFfxD4tl0qwl2x&#10;/vfsryxb9/8Ac+T5KxfAGlT7pdVivF+0ebvnRIvn+b5//H6sf8IZPc6XcNP5FttZ3bypdiXDt/B8&#10;u9lX/wCLrS8JWelIqW1zqF6771+1IkCIibv9tfvfx/8AfFbfDEUvekdRrHhi81u9iVYlh3Mvm77p&#10;E2W+9Ed0f/gaVxuq+Bry2SVZ9tnaRNvgu7idvNnffs2P8nzfPvT/AIBUvjDxhZ+G500rT4JEiuIm&#10;d9jP5su7evz1leFfFSw6Xuazjm83c9rfOu+aJW/gT/gfz79lEY+6HNE62wsLH/hCrvSNttbXC7Zf&#10;tH73fcXC/wAeze6t8jv89cpqujwWcF3BFBLN58GxkmXfvZn+/wD+h11dnNZ6b4ZSdoJXeX52ldW/&#10;3/kT+9VKH/TJUZlZP9+sOaQSlznGa94DvL+60mVZYLbT7WX/AI90/u/369ghs9DfSIoNK825tLKz&#10;dJd8Xzyts/uf7zpXNeJ/+JDoMt4sX2yWJVfZF8/yf7lVPDGt6Vquiaw0UV95V0v2eKGX5NiM6P8A&#10;w/7mz7laR5px5gh7kj1XVdb0GHQbfT7mxuZovsrO0ssXyeaz73RPv/36+fZtYi17xDLLY6f9mtE2&#10;ywTQ/fd/nr1q8165mtbuDUJZ/kiiTyrhfkiRdm/7uzb9z+5Xl+j3kFn4r82zga502WXzYJv4Pm/u&#10;/wC5VxlEK0uaR6RbaPO8EUv2yTe8CJKjr/HWPf8A27R7jdeRN5SMrwXcP30rsE1i18p181X2L/HX&#10;GzeLWe8uFlVoYtu9XSXeip/frnibSjE3bPTbm2tZdVjgjvJYF3qlwv8An5fnSpb+/gufC8sV5A32&#10;2dd0vky7EWVn3v8A5/hrW03VV1jS9E/tO5is7Ld5sTpu3vt37E3qn8bfJ8/8Nc/9s+2Wstzcywfa&#10;NzfJFB9z+FP9r5/nf/ZrX/CR8AWGq/Y7J1tlXZ8zsj/cf+L7n/A/4KyoZmR9v8D/ACVLsXa61mJu&#10;SJG2s77fv1HxhykVhbNDf6nLub97Pv8Au/d+RKlvEgmstTlnZv8AQ4vN+T+//B/49Uthcr5twkv9&#10;776f7lY/jPy7bTZZYotj3rLE0399V/g/9Apw96fKc0vdieW3MNzr3ii0s23PF5qyt/t/7de2/wCp&#10;8qD5baK1X7OsSL/dryzwG8upeLXuWiaGys9+50X55dtenTW0m5/NilR2+f51rrxEve5CKXwkv2ld&#10;mzc1M+2f7z/8Cpv2OXZv8pko+zfL9z/x+uEsY9zv/vf99VoabbNf2eoQQMySrEku/d/ton/s9Uvs&#10;6Vas3ubB5WtoPtLvEyMm7+CqiOPxDU8Mb/8Aj5udn+5VhNE0yH78sj/8CqG2mW5W482VfNRv3SQt&#10;v/77/wDH6a+3+9Ue8V7pY2WMO9YLZf8Aff53rHsP9Ui/7NaH/AdlQw2f2ZPvK+xf7tMRFZ/611/v&#10;NUt58jfe+7t/9Dp8MKo3y7v9+mXk2xG2qv8Ac30vtATa3++ni2/P/wDt1X/49tLfcrPLt3rCn32+&#10;eqL3Mu/bubY61bT+Pb8jotX8MQLdhearf2SS6fpS7NnyzXcqJv8A++d9S/aZ0aXdEqOn3tnz1teC&#10;bNn8L6ZL/B5WyqF5Ds1GVVVtj0/dN5R93mMy8v5XgRmlb52dNm75K5LxVft/ZF3u+5t/jXfWxczN&#10;91vn2NXOa3eWdza3Fmssd5dvF8tpC29/++K1px945pS94wdEmZ7yJVWT72+XezIn3P8Ax6u2uYVh&#10;tbu2Xb88q3Cv/wCOun/oP/fFcl4e8Ja1eXqS2elXboi79774ov8Avttn/oDV3r+CdT3+bq+oWVh8&#10;uzyrdWl+X733m2f3P7ldMo+8EYlS/wDE+xfLnvJ5vlT7n8KbK53+0vt+pPBZ7ry4++tvD87/APjv&#10;3K6qHTfCEK7vIudbdfvS3bMiN/wD7u3/AIBU3/CT/Y/+PGxjs7dF/wCeSbKx5YxNv8Rk2fhvxDrG&#10;+VII9NiX5N8rb3/8d3/+hrWgnhjTNBWK51PU5b/7Q2xkt12I23Z8ny/w/c/jasXVfE+oa9ceQ900&#10;NurfcRf/AGSuyttKgv8AxfaW06tc6Vpu1LxJWZETd8j7PnRfkd/v/wB2r5iPd+yW7DxJ4O8PabKq&#10;207vu+WG0WJE3/8AoNd7onifUJrVNQbwrPptpZ/6Qt3cS7H2rs/g2fe2766bRNK0HSoIv7M+w+Vu&#10;8rfaKmxP+B/3v+B1ma38VPCP9m3djLqe+3ZXilmSJ3RP4P8A4v7m6j4jr+A62w8NweJLzU7af7NN&#10;LBvl/wBIVPn+5XK3PgmD7HK2lSwQ6xFA8sqbXlili+dP92rXh7WP7H0HTNc81f7Vis1t2+0f89VT&#10;7/zfxf8AxdY83xLl827bdE8t0vlSui73f7//AMXU80STj023nh/U9vyIm2VkRf7vz1zUOm3N5/qo&#10;GevTbbwZ/YmiJeXO6G4vZdn2d1+4n+3/ALVef3PiS+sL+XT1WDyrVvKR/n3ulZyj7pHLH7RXufDF&#10;zYSveMqom35vm+eqXzP80X/jlP1XxDeJE8s777T7jIjfeb/crHtodV8W36afpFs00rrv2Iy73/8A&#10;H9q1EYykYy5fslfWPE7Q3UVnZqsz7v3roy/f/uJWhbIrpundkRPuJVfxh4D1fwTp1vfX0C2yOz+R&#10;Eku902/N9xf/AItvuUyz/fW6S7v4ETZVyjHlDmkav2lf9VFGqJXR3OleTdReVOyRJ87J9/dXKfx/&#10;3/8AcrqH162trW4liXzrhYt8UX95v7lRylx5S2Ed02/M6Vp+HtN+3+I0a52/ZLO1e4l3rv8An+4n&#10;/s9cT/bd9N+9ludm9f8AVQxbNtewTf8ACOeHvhp9uWVba4uvK3P5u93b/gX++9EYm0ZRkdG/hWWG&#10;4uJZbFYXf+NNn/fH3/8AYrC1vwe2qqln/wAS+8uNqvKk0+x4t3/AKu6r4nufE8t7c2OrtNp/mv5S&#10;W6xbHT51+T5K5q8drnfZ+fcpLdKks8zxO6bt/wBzf/uf8BWjl947pU5ez5jkfEPw3vtHvFiiVXeX&#10;51sfNR5f/sv+AVNpXie202ytLOXTIrmW1V086bf8m59/3F2f+P16x8MfDDXniPxlea59mv8AVoor&#10;WKCaWBPNi+R/n/2fvp/3xXlnxXSBPiDqsXzfIyfOn+4lXKPKeXzey96JL4q8Zxal4StNPtoI4ZZZ&#10;9kvlRbPu/P8A33/i2Vy/hW5aGK7vGnWZN3lf5/4FRc6bc3Oh2nlTqibpd2+L7/3P/iKyn8MahDpv&#10;kQeUlvE3mxfZ2/iqJFc0py5jrZrmCaK4vF2/d2M+6uPtts3m3UX/AC8Ss/3v+A1Vv7zU7bS3i+bz&#10;Ui2LtaqOj6xB9l8jcz7F+Z9m+ojEyqSOz0G2img1CWWfydkGxdjbH3N/n/x+n3P7mwu5/wC+yp/3&#10;zXIpcxf2vbzy3KwxRf3/APgddBquqwXPh/8A0b/SXZpXZIfnqwjL3TQsNS/tuw8iztp3laD5YU2O&#10;/wBz/Zeuj0q/nsGiVdHnm1Dyt/2fzdnkKv8Ay1fb839/7n/s9c/4e02XwNLb6rbPHf286/Z4PJV0&#10;T5v9b8+z7u9Nu/7tS6leNNL/AGq14sMU7eVLfIz/AGdf9hH/ALv+5/cq+XkNve5TQ1u/aZkgtm+z&#10;RRNK6o6vv/8AQP7z/wDodZ9heS38WqwTy75YlR1Tb86bk3pWno72flXc8Hl6lLE3m79vyW/zv86b&#10;vm+f/wCIrHSFbO3l8rbvaJHl2ffT/Yf/AHKiRp9glv0+06TFt/u1Febnli/uOtSo/naJFtqvczKl&#10;nabm/h2f981JnL4TMs0b+yEib53iaVP/AB/fTba/XR/td9PPFbWtvE7yzTN8iov36La8iT+02b5N&#10;kvm7E/i3VxGrwyePvFX9h7l/sXTpVl1XY3yXEv3ltf8AaX7jS/8AAF/iaq5SP5TovDOmP8Q9Sg8W&#10;a5bbNNi/5Auk3C7fIX/n6lVv+W7/AMH/ADyX/adtvoX2az+yxQeR8kX3USWuf+2S/wDPBX/7a0Pq&#10;Wxdv2Nf+/qVHOa8wXnkW17KsS7ERfubt/wA9CbnliVV/i+VE/wBmm/Y/tMXmt/e3/wByrFm7WF1F&#10;K213ii/8f2USINC5haHw9Fub57qfe3+6v/7FcvbI39opub5Nv3P96ui8Tu2+0tl/5d7VE/4E1ZWm&#10;ws88s/39zfLvpjq/ES3PySrF8ybP8/8AstP87Zau3y/M38a/wVXmdUuJWX7i/Iv/AKBUt4n7iJW+&#10;T5fmoCPxD7B4oW81l+dYvl/2KidN8v8A1ypiffT5f4amtplS1ll+b71Bsc9c37W0sUHlM73sr7n/&#10;ALiLWtC7PKkX8Cr8zvR5MT3SNKvzr/HTE/1sqr9/b5W+gPgOc1i8lhvbfypfn3ffo1u/lubeKWL5&#10;Pl31Y1Kwie9fd9/7vyVla3NsuPK+X5GX7n96qMjnHmbzb1W2+Tbqqb0Xe/zfwf8AjlZusalstYml&#10;3b3XfsRv9it2/tlhidPN3/aNu7+4/wDDWPN++vPKbbvSJnilRfn/ALn/AAH+CumJyDNB1Vr+dInu&#10;V+5/qf7/APfrP1V3s389m3yxM3yTT7/4PvqlaELrDZS3kUccPyu6/N/B/fqlbXm+6uIGWLztv39u&#10;/Z8m/wCf/vutvtAVEs2S6lX/AJay/uvv73+b+N/++K6bQdEnuXigl+SLylRv9/56tW2lbIopVlb5&#10;v493391dBDt0eJGXa8sv3f8AcrGVQcYk01yumxfZoIN//PXfVR7ZkutvleS6f8snb7lbHhuzVJYp&#10;bp98rfPF8v3/APbroNVs4nlRm+d9u9Xrj5jpjHmieSfEXVbP/hHPPl8tLu3b9wn/AD1b/Yripkea&#10;K3l3NbQ/62V5vuIio+/7v9+tDxtoNynjKW5vomTT4ot8T/8ALLf/ALFVJkW5t4laDzvu7E/2/wDg&#10;NelSjyxOaXvSLcKfaWtJZVV7SWLf87fe+433P9/7lZk27Up7u5uYIrlE326worJv2/30/wDH6r3j&#10;wXl1FbXKxOi/617iVvl/i2J/e/8A2KsTXKzW7yrBLC6psVE/ur/uUcvKQPR5d+5tyJu2b0X7q/P/&#10;AAf79CJsWJvIZNrJth2/f+T7lH2OJ4rhvm3tFsX5v+A//F1Yfd9olZ5W+Rfvv/45WgEL+bC6M21E&#10;Xd8lQawny6ZZpt2XF5vlfyvvbUqVH+0xfebyvuKn3/8Aa+ejVbnyfsTStslSVnXf8ifc+es/tAez&#10;/sd8ftafClVVUX+0L9tqJt/5hF/X69npX5C/sdf8nY/CdirAPqF+y5/7BF/X69HpW1P4T0KXwi0U&#10;UVsahRRRQAUUUUAFFFFABRRRQAUUUUAFFFFABRRRQAUUUUAFFFFABRRRQAUUUUAFFFFABRRRQAUU&#10;UUAFFFFAHg37bbRJ+z1ftP8A6hde8OmTj+H+3LHP6V8geLfGfzvbLKsMrL8tui/6qL/0Hc9fVn7f&#10;Fq13+y74jtknltXm1TQ4llt5WidN2s2Y3K6/Mrc/eHevzQ8SaPP4b/0XSvFmu/bVl+Z7tYJU+b/b&#10;ZPN/8frgrx55GdSXLE9Ls7CLxVq6RWy/ZtMs/wDXzQt/rWX+CtjVfiLF8PbV7xryS882XyrXT7df&#10;nuJf4Itn8X/7bV45oOsePNKTyrXV9JubSL7yPatF/wB9Pvfd9+qWia3eXnjCLVdT1C01W7WJreLy&#10;onSKBG+/5SN8275PvvWPs5HJzRie4ab4z8fa3Yy309r4VRYvnXR5lukdfk3bPtX99/8ArkqL/eru&#10;/BXi3T/GtndtY+ZbXdq3lXmjamqLcWUv9x//AGV/ut/AzV5NpXj+z0pv3/mJF5/2dkRd/wDwOptU&#10;8VT+EtcsfiHpVp9sfSYni1G33f8AH1YN9+J13/M0X+tVf7ybf4qj4viOmNU9o1W5nufsUVysX2iD&#10;cln9rVXRt38D7vu/7L/8BeuMvLBdKs3ttTuYn1vzURkfYkTPKn/HvEn+wn8dd3oPifT/ABPborLF&#10;9neJ7hZk+eJ02bt+z733ar62mnzaTF5Uvz7f3V3EzS+V/wCzLUcpcjgYd2vJFAsDIif62WVfuVpp&#10;fxWyJbQRfuv4nrPm0q5hurf5vs1oq7JXt23+b8/z1qzabY36axO277JAyxWcP8cv+/8A3f8AP/A4&#10;kY8xmvDPeapetZxbEiiieL97vedmfbsRP++Kz4dVa8lt4Fg860nWXzXh2v8AdT+P+7/HW/pvlJa3&#10;utWbedE0XlNYuqpKrN/c3I/9/wC//tpT9N8N22iaan8cv35Xf77vV+7AvlMWz8NwWd75cDbIn+eV&#10;Nv8A3xXQa8mkbE/s/bDN9+eGaXZt/wBzdVd0+zRSzytslb+/XLzbpn3y7vmqI++RzG79g/tJ/sLa&#10;hJpu35/t0P3EbZ9xHX+L7n3P/wBjC/calePqv719uy3i87e/+qRE/j+79ytCwvNTsNLuLH7ZJNZS&#10;y+atvN8/lP8A7FY+pTSzfel2S1fN9mJEpFi8v4rawSKJWREV9qVXSz1O2stKvJYPsdpfyq67/wDV&#10;P/B99k/vb/uf3HqX9xbWsTbl+1qu9U3fPs3p/wDE13c1403hfRFaVb/7O3mtL5/myo/yN99k2q3z&#10;/cT7tP3eUuMf5j5n8bX883jTU/NnXUvla3gS0Xem3/Yf/vv569I8PeHm8VaXo89ssdt9ni2PaQxb&#10;3X5/vu/95/8A2RKsf8Ifbal41llnnns9MlsYkil27/uoiun3P/HP9yuw8DaVZ+D2uFivmvIm27P3&#10;WytalSPLyxMYxN1NHi0rQYrZWZ3SLYrv/DXL6roN5oNlb30sS+VP/qvm/wBj+Ou1vPNvPKggglml&#10;lb5USJ3+WpvFWlXOpaNpVt9m2Pb7PNS4+T+D/arkOzljynnOt219eeH3nXz0il3rFMi/xqm5/wDg&#10;PyU2whZPCEt5bWdy9o90iLNu+d0ZJf8Ab3fJ8nz11uiTQeHtUi/tO5sf7Klbyp7f7ZFKjI3ybHT5&#10;6iudN8PJ4flXXLzT7DTINW+zqkyu/wB3f8ifIn3EdP8AYbZXRTj7pzf3jzTxb4h1rR7KKX7N/Ztv&#10;fwO8D3DM7yyr9/8A2W+Z/wCOuf8AAfhW88Sapby6hLJc2ixOm92/1Tfe+RK6P4war4X1Kw0TT9Fe&#10;Oa7066uLiW4i2oi27eVsR/8Ac+f+P/0OneBvD0ut3FpPBqcln9nl+0N5Lf63/fStpctKPukfHI7G&#10;z8NwQoixXLI6Kqb3Z/nrS8E+Cbb+17htX+S0ibeyJ+93f99VbvLb91K0G50b5/k+StCbWLbR/D8U&#10;E9m322fejOk/8H9/f8/8Dov/AH3XHGUjp5YxMzxPM1/dQ3n7hGdf+PeJv9Uv8Hyf7mz/AL7rkprl&#10;k3rLF8/8OytWZLGHSLu5W82eQu/ypovnf/4quf02/a5i825/c+b/AKqLd8/8dEv5jGXxFjzpXX+5&#10;8uzf/HT0s99uitudFqxD86fulVKPuLuZv/ZKkvlMSbUrPTXuPtlzBbf77Vj+OdVgvLDSmilZ4tsr&#10;73+59/8Ag/2fkrQ8Zo01hcLEy/6pvvrvSvOvGG680S0Xbs22qfcXZu2110I80oyOCpL7JpfDTykl&#10;uJ/9TbysiNLtT+/9/fv/ANj/AMfr1aw1jT7+L/QdQgf/AK95a4H4LaDZ3+keRcyqiyqu5Hb/AIHX&#10;sdt4G8L21l5DbZk/uJFvqK8o+0OylGXKYnnfK+6dZv8AfbftqLzoP4mgR62/+KV0qJ1trNv+AMiV&#10;mPrdmjP5Fn8n8O+ucuXukW+L+H5/9yJn/wDZK0NHvLaG8tFlilfz5ViZJUREfd8uysybXp5v9VEq&#10;J/sKz1Lok1zc+IbKKeVba3RvtDTTfJEm1/uf71BHN/KTar42ub/TYtPWCBLeJvlfZ87fwJvf/c+W&#10;ufe5nfZul2Iv9z5KtJojfartV8y5+z793k/Pt21Xfb8/3kT/AG6PeOb3vtDU+T5mbZUu9Xb71Y95&#10;r2n2d15DTxb0b5vm+7TH1hry6ig0yxub93/55RN8v/jm2tY05SNOY3t6o/3WqvebXT5ao/8ACN+M&#10;b+WJorFbCL+KW4lRP/i6fN4Mufka88VLbbfvQ2i+a/8A33v/APZKv2P8xXvSHwwru3My/IvzfNVe&#10;/wDEOmWCPB5/nSyqyeTE2960IfD3hew2PLBfarKv8d3P97/gG/b/AOOVLZ+JPscTrZ6RY6P/AAfu&#10;V30csf5hEuj+JNatrCKx0/Qbu5SJX23Fx+6Rf++vvf8A2FNudN8Rom7U9c03R97fM7/vX/4B9xao&#10;3+sXzyyreav8j/8ALFGRK5251Kxe6eWWOSZEX76L9yr93+U0lI6V/CvhXZ/xMtRudefdv2bv3Tuv&#10;+wuxa27PW9P0pUg0rSorNH+7Ciqn/ji15Y+q3k3lNZxf2bFub55dru3+5Xrvh5F/4R+3vJdsPy75&#10;3ddnzUVJSjEun75zWt6lq7zxebqEiRO3+pt/3VZ9zMqW9pPLueJJV81E++6tVvxbrDTavF9mi+02&#10;iqv76H56o3iS/Z5YIoN6Kv8Art3+f7lY++YyMfSt1hcXEDszuu9N80u+r32PfB9pubnfF/rdn8C1&#10;n6lttr1Gi/1UuyX7v33ZNz/+Pb6NYv5XsoZZZW/ervWHb8lXL4giHhLc+rpeRRb0td91+++4zRfc&#10;3/3vmr0XwrpVz4hlitoLGK/1XUpW+S4ndP4P9l/lX5K4fQUls/DUty3zvdMlvs2/fT/Wv/6An/fd&#10;eu+Fba20efTLm2bem63l85F2bkX5H/4D8j1Z00KfMaGg+G9atp7RtTi+x6nbrvlt7GL/AI9/4Pnd&#10;vN3fJ8/z7ai1LwfBrGja9pWmXNpban/FbvaxI+yJ3d0RF+78/wBx66D402d59o3aVcs8V1ArypCy&#10;t80XzRJ9/wDz/t1j+BvAEvgPZrWvagyeery/Z7iXYm3+55S/NL/47R9ovm+zymff6bBrfhS0ufP1&#10;C2vVs/N/fbE3Iz7P4f7+x/8Aaq78LtN0+wS91fUF857NkitoX/56t/8AsV0F/NFrGqXF9Asv9nxW&#10;f2eCGb5Nyq7/AD/3U+/9z/Y+evKtY+JcGmxPBotjPqqp/Gi7Iv8AgFXymMuXm5j1Oa5itmlVmke0&#10;dnl82Vn/AIt7v9/+5Xi+pWdzeavrFzuX7PLO7xJ/sfwPTrzxnqvieLyLyBtNskTYtuku/wA3/b3/&#10;AHqf9pbyPu/wVFSREpRM+ZPtNvNE/wA/y712Lv8AnX7lM+Gl/wD8I9450Rkl8lJZfsrfN99G+T/7&#10;KrH2lrZ0Zfvp861n+EraK5vPIvlghl8pP+Pv7m9v4E+5ub/gdREiPxHuHxmsP+LfX2+df3DRNE8z&#10;bH/uP/443/jlfPXhu5WbS/3TL+6b5pX3olem6r4J/t6KL+2NTu9V27Hi+0M7p/wBN9UrnwxbaVay&#10;+QrfKv8Ad+Sj2keU2qRl8RyUMNzNLtWJn/u/3K3bazlvLx7baqSuyJsdtnzb6ypnvrbypbba+yXZ&#10;Pvb+D+/XVWfhu+1Ke0nVbu8i2J9qe3i3/wDLXZ87sibV27G30cpjGPMYs1hcpcPEsXnMrbPk+f5q&#10;h8SeAPEOq6N/a/mxpb28q2q2N9deU7P9/Yu7+Ha9eweTBpqOv9q20Nv5rutvbtLcbU/9Bqr4q8Q+&#10;E9S063s7zU9Q/wBHl3r81un3v+B0RlyF+ziQ/CLStcm0a30O88h0uIJZXuEXf5Eu/wC47/3v9j/c&#10;r1vR/CXhrUrX7HqDSPqdrLK8qRO+zbvfyt//AAHZXz5YX/h7TXl+x6/dwpLLv2JdKlW5rme5uHaD&#10;xZq/z/d85klRP++Xo5jaNWXLynYa38VLyw167XSGis4pfk+RUd5dv3N715l8S9Yl/t671C+VkuHg&#10;illR/k+fykqpD4h8R39+8Gla9/bFxF8jIl5LbvuV9r/JLWf4qvPEet3Vpbaveah8kqo1pfKzo/z/&#10;ACO/95fko/xHNKXObcMy/Y9MWBmSV4Edt6/xM+//ANn/APHKY7zwvLtl2P8AxOn8dW7+2vEltHgs&#10;bvUrudn+5AkSJ5X/AHwq/wAf/fFVNV26J+4vm+zS/cXf/FuqOU2lHkMy8T9+n+1UWj6DbeVeywRe&#10;TLAq/IkXybW3/O9F5Yarc3lpcwIr6fF/r/uptZvmT7z7m+4/yJXS+HnXSrPVvtm62sr+BYvN/wB1&#10;/k2J95vv/wAFEYmP2jn3TUNKismvrOLZdK+2a3ZHRXXZ8mz/AIGlUv7NW81uJbGCVLhV82W4+5bx&#10;J/01df8A0Cti8/spHiuYIJ7x03vFDcN8j/7exdnzfc/jp+q3LalpenyyxS221nRrR4li2uuz59i/&#10;Lu/e/foCUSxN4wgvH+wwIyWVr8/kv8ju39//AMcqvNeRXkVvEzM8VrveCJ2/1W6sF7ZXbzdrPs+4&#10;6VSTxCrpFLErea8X+ql+R0apDmkbGj395YXWsaVuaaK/2v8AO3735fufP/Cu7f8A+OVK+pQeG4r1&#10;tQnndJVaXzX3S/PVXw95qI8/2O9udQ+/LEkTO7/7n+zV28Rtb0N1ZYEu32brfd5vlOvz7H/2kqy+&#10;aXKMtvGen2ejIsrMj/O6o67Pl31habNP4tukbUILu2srdpYl/gRmb/P/AI/Xd6rbWL3EsttZxJFK&#10;qOqRRJF8uxP7v8VVPFvjDTvBnhz/AInWlSvs+TTNOt1VJbq4l/1SRbf77vVf4S+U868ZalJaeJdN&#10;8PaDeWKaxqKbWfUV3pYRfc+0f3f9lU/ibZ/Dur0PQfhjP4f0a30+03yRRJ/rvN3vcMz7nld/4mdm&#10;3M9c94A8H6h4e/tDV7m82eK9UV3vLjyPkif+CJd3zeUnyKn+5u/jeu7hhb/n+ZJf4nTam/8A75qJ&#10;SiEYx+Ez/wDhEtT3fdkT/gVRXnhi8tonllWXyl+9W1NeahbfdvpH/wBvdWU+vM7/AOmRSXOz7r+b&#10;86VASjErwv50CL/31VizR7m6SL/nrKkVCPZ3nzQXKwy/3Jl2VLYW0ulXXnz7tiq/lbPub6kIxK+t&#10;zLc3VxP/AHp32/7i1XsIfsemxN/d+dqpalN51rZQKrfPsT5/9/c9Pew+dIlZoU3L8ifJQEviHffR&#10;F/jZqfePvl/36l/sprOyllW5Z9v99d/3qpXk0kMXm+Q1zKn3Uh+Tf/31VlxjyF2b5N//AHxUX/Lr&#10;Ei/8tW3tVf8AtKJ7hIpVnh3/AD73i+Rf+B/dqxfzL5v7pl2RLsXY1Ayu/wAifN/FTLZ9n8Tb93y1&#10;nzalKn22Xyt/lL8ibf46sP5jr8rbHRfm+WgUpGa+pM9lLOytD/uf+OViTeG7l4vtKyxeT/rWR91W&#10;7yFYbiK2iZtjtW1re1NJlX/nr8n/AH18lV8JHxnAaxNO72ksSrv3b1R//HKzks7lE+aXe7/Psf8A&#10;het7VUbyovk/5a71fb/3x/7LVhLOJLp1VV/0eLY2z+Nv8v8A+OVtze6YGJDCz6dF5/8ArWiVJYUb&#10;/wAcqKzs5bnV3uZZd9vt+ZP4P/svuVq2FhPf3DwW0S/aJW3bErQe2+xr5HlbHiX5kf8AvUcxBlX+&#10;pNCnyxb5fuRRJWr4b02e/l3XO7YnyKn3d3z/APoNZ9hpTXniCJWVXi2/+O/3P8/3K9LTTVTyms/4&#10;V+ZP7lRKUYx5TSMS1Z20UybZYlR1basyfw/7FTXNtP8AdlVflrBS8lsL12+V933kf+OtiHWPtMT7&#10;F2Jt/wC+HrHlOmnU+yZWseEoNbs/s1yvnIsvmr/sN/A9eBXNyz3UvlLv8qWWKL5f9v53evddV8SS&#10;pfxaZ5WxLiJ383zf/HE/77rl/ijo+kfYk1exuVtpYlSKe0eL52/uPXTQny+6FWPN8J5JC6/bPs0G&#10;14t0Xm3Dtv8Al2f98/fT/wAcq3bJLNaosFyuyL5N6L/sJVeaznfzVWCVJd3/AC2bZ5W19nz/AOzs&#10;d66i20qC51KXT4PPm2r5svz7E3fc/wDZK6ZSOAxEhW5n3NK3lRRKionyfPsf+7W3pugtc6De31y7&#10;WflRS7Udf4Nn/wATWh4b1K202VFXT1vJZ5X+fb9xf87K9DufsPiHQbi2VY4Yp4nilT+58lYyqG1O&#10;PMeEw38V5sZd3lbdifLVe8/09dP+WD/Wt/rt3zP5XyfJ/wAA/wDHK1n0efSoEs54tjxKiNs+5WYl&#10;z9sv/Pgl8nT7dv3Uz/JubZs3/wCytbR/miYnuH7Hn779rP4UXG1Ru1C/X5G/6hF/X69HpX4+/sY3&#10;MU37WnwrWMs6f2hftv8A4f8AkEX7f+z1+wR6VtT+E9Cl8ItFFFbGoUUUUAFFFFABRRRQAUUUUAFF&#10;FFABRRRQAUUUUAFFFFABRRRQAUUUUAFFFFABRRRQAUUUUAFFFFABRRRQB8//ALc8LTfs26xHGu93&#10;1rw+qr/eP9tWXFfmp4t02W58b3v26CdHtd1u8Tr/ALnyf+h/991+lv7cWpNo/wCzjqt+kazPa654&#10;fnWN/utt1qybH6V+cusXkuq69qt421Hv7qWVnT+Ddveuap8RzVtjB1iGX7PcRW0UT/uvlfb8ibvv&#10;1j6PYLbXUUUEWxLdvNld23O/yOlW9e3IlvYxf626T77/AD7EWi2tv3X7qVkTds2fx7dlRHm5TgkM&#10;1t1hlu2+VJWgilWV/wC/s2vs/wDHP++69Y+G8y6roLsvz7lXzYX+5/dry/UrOK8f5otkXyRfO38G&#10;xK7DwH4k0/w99rnuZVs7Lb8z1lW96mEZ8kjR8A67H4SsLrQ57n7NDomoz6an3/NW3+WW3X/v1LEl&#10;dlYX9nNexS22qrNd/fVEl2utfP2vaxqt14uvte0qyEqX6RRSWt+3kbXT5UlVlVv++dv8C/N8lUPD&#10;3iq+0fxG7a9A2my3TqkVxFL5sXmt/A7/ACbP9n+Gs/Y/aOn2nNI+0LbyJl82Xd8/3ri3/wDZ6fN4&#10;YnvIpWtovtKKv/LL5HdP/QWrlPhj4ni1Kzlgnb/TfK+dH/5apW3f3+q2DRf8I9F52oeaj+S8Xmps&#10;3/O7p/dT+/XNGUublkdfxx5i1Do8Fto1lbWdisP2X/llM2z5m/ufw/8Aj9Urn9z8tzBJCn+386f9&#10;90Q38/2iWCzuWS43fvbF/n+b/Y/vVFo/jO7murhr7TotkU7W8EsUrRS3CL/rX/u/J8n9379XyxkO&#10;MjnNbs/OWWeC5k3xfd/jqvYTT3lq89zEqOrbF2LXcXKaDc3sqyweTe+e6ec8X8f+x5T/APodMh8K&#10;rNaxS2N81zE67/4bh0T/AGtuzb/wOj2ZjynDuk/31l+07v8AZqq8yv8ALLFXVX/h6+S43eRFNEzf&#10;LLbtsT/x7ZWbNYToyLPbSpu+79oi+R/9x6jlIlEtWdtKmlvAs/kpdRIjP5X8G/fU1yj6PpCK19st&#10;4IFt4ofK+RLdf4Pl+9/t/wB7ZTIbyVETbbK/+5LReeJPscW68s/3SfJ88tHMa8xlPeX3hu9tPt1y&#10;v9lXsUt0tvLYI/yqn8Dt/uP/APEVtW3iHWk+0RS6rcwp5vy29uqRIif3Plrz2bxns82KDQ7HzVZn&#10;+Sff5Xz/AO0n9z5/+AVd0rVb68f5rZn+5ufc3/A/4KuUZGXN/Kd3ptzPNrNlO15O8qS7/nlb5FX5&#10;3/8AHK4ebWGRntln/wBUvmz/AMe1P9yuqms2s9I2s2ya9g/ep/GsTfwf7O/7/wDu/wC/WfpTtYW8&#10;Vi0X7q6fZ/o+x/u/c37vvf8Aj21qiP8AeCUfeItN0GVNGi1fWmZLSVleCKGLe7r8+/fu+79z/wBD&#10;rjPjB4ns/E/iPdpnmJpWmwIi+c2/+Pe7p/wGvQLz/VXv2y2VIoP9VDs2Js2fP/4/vrw2/s2eD7N9&#10;p2Iy/N/teb/H/wAArppyjzGNaXJHlGXNzF9j3SwLM7fJv+5v3f8AoVd38MZpbbUormeJni2/3f8A&#10;YrzHSt146ea2x7VvKT5v7vy16NDqsthYJLEyw/wRf7T7PuP/ALNXU+HlIpfzHqT38niG1eDT2ife&#10;0SKjy7P4/vp/d2fJ/HWhqr21/wD8efkXO2JIluHi37tu/wD4Ft3u77Ki8MIug+FU1C5ltvtbxPdL&#10;8u94vv1lar4h1O8uklvljR0/dLLDBsd0X5dn/ANlcfwxPS5v5jPudHn8ra225+XY+z7lZNtbNDfz&#10;RN8m2JNsP9z79b39vSvF/wAsn2/31rlPE/iS2S92rcrDcXG1GdP+WS1EeaZxy5Ymwm7+Lcifw1Kk&#10;yzfd+f8A2641/EOlXP2eJtQl3v8AO0KM++uih15ZoP8AiX6ZqFz/AHUhs3T/ANCStvZy/lLjIi8Q&#10;wzzWdxt/1vlOi/8AfFeZeIUnm0S08htkr2vy/wC7/cr1C/03xZqSRfYfD1zbI0uxpnZP/ZqxLn4V&#10;688VvFLeaXYJAuxt7O7v/v8A3K6aEZQ+I5qlOUvhMr4UXLQ2CNEvz28Cur/f+ffXezalc3+/dKzp&#10;/t/crF8K+ALbTd+lQeM7b7RLLvaGxgVH+b+D777a6r/hGPCaTxNPc3Ny/wDce8uGT/0PbUV4R5ub&#10;mLUZcpmbP4mb7v8AwBKg/tjSEl+bU7Tf/cSVHers3/CHaPLtg0WC8/27iV7j/wBCq1Z69EiO2n6b&#10;bWzt/wA8YFT/AMfrHlgXyxMVNVlvJ0is9I1S83N8sqWbbP8Avtti1u22g69cz27T6RFZxJ86/aLx&#10;E83/AH9u/wCWrFz4kut/y3jJ/wCzVn3mpXO+L9+zxOyeb83z/wDfH3f++6Oan9mIe7A7Wz1LXNH0&#10;T+zLXWrbRNPlV/Nt9Og3v8339jy/d+auN/4RXQ/tXm3k+oaw6/8ALG7b91/3wuypbyZU0m0i0yW7&#10;v0tbpbi6+1yp86t99E2p93fsX+9WVbQ7JbidVW2819/kw/OifO/yI7f79XKpIvmidFZpoujs/wBh&#10;0q0s3+/v8pP/AGVKbeeLb7ytlnL5Lr/0yrG/gdli31ehs76ZP3Ft/wAD21jKpKQc0vslWa/ubmX5&#10;mbey/N81Ud8TyyxLLveL7yf3atzJO7eXu86X+LZTntmtk3Ssv+zvqQ5eYz/Jfb838dYs2j6rNLun&#10;vF3r8n7n5E+5XQfb7a2uIvPl++2xU/vvReXK3L/Kqw/wVUZESic4nhhUi8qWf51b/lkv8P8A+zWn&#10;puj2aSxLKvnJu+be38NSu6p8zNVf+29PT919si37v4Pnq/fJgegJoNjZqi21tBDsX/gdWLzTYtb0&#10;aWxl3eVKv/j9RWc3nWUTbt77dm+rtns/4HUnoQPJ9KuZbCf5l/ep8jI/9z+5W29sqSoyt+6l+7R4&#10;w0drDXvNiVUilXzWd22J/t1n214zweR99PvrVS973jkj7suWRx+pfJeW7TsqOqvF/u/P9z/0CsfV&#10;bxkeJW3O/wByKKtrxDC9y8q/M/8ApXmrs/2k3/8Aslc1eWzPqUU6t522L+9/wOumBidbeTTw6NpS&#10;r88su6Xyv96X+P8A4CiV9DarrGzSU1zU76eZIrN5Yoodlun3N2xNuxv/AB9q+b9Ym/srVooomXfF&#10;B9z+5tiRdn/fbv8A98V1Xg/wl/wm2vXer6gzW2hWv+tRGb9638CJu/z89I7KdXk+ydnpV+3jyKWL&#10;SNIXSrJG8261G4b77/8Aszf79aqeM9P02X7LpTSeIdVii82fU5W37F3omzf/AMD+4lW9KsG8Q2Vx&#10;PLBBYeErBdlrb/8APxKv8f8Aup96uHm0q5h1SKdtOVLS6VUWZNn71/kZPu/N/BU8xEpS+I9NTSpb&#10;+W3vGW2mt9y+bcI2x4LX+5/d2/7D7v8A4jx3xho8ulajLYxQNpv72X7k+9EXfuTZ8nyrseu402HV&#10;7lIra5nk0qy2vst768iiTd8n8G92/wDHKr+IfEP2xPtmlM00SWLJ9h/2lfa7u7J9359i/wAVHvSL&#10;+OJx1nuS3VpfnlqZ3aZ/7iJXQaD4Y/tvS9Q1C5ae2ii+dYbSLekrN/Anyf8AfNS+APB9t4k+0T3j&#10;Xf22JP3Fu67JUT/lq7p/3x9+seU5o0pGL/Zty9q940TJaI2xrj+Df/cqxYaJOixXNnFPf/apZUl+&#10;zt87fIn8a/79d79sgttLu9Migg1W9lg2XVxK3+jp8ifP8vzM3yJ9yqltqsuq6cmn3kv2ZLiV3nhi&#10;3om1f9hP76f+PP8A7FWbezLEKNoOjW8WpzxWzW6rE3zM/wA2z5/lXey/8Dqvf3+mI8vmzz3MXzoz&#10;2kG9P/H3T/vupk0e2hfULn7T9mdVWVZZW8rzdv3Ivv8A91337/7n+/XOXKT6le+VFefup5/KW0SV&#10;/KX7nyIn8P8AB8lR7ptLmh7p0umw+E7DTbu5vILuZ4lR1muJfKif5P8AZ+b/AMfrzrxV8YLmZHs9&#10;I22dkv3dkSIn/AE+6tYnxI8VedevpkT7LKwZkb5vvt/G715/babL4nv7fym/4l8Tb5X/AIG/uJXZ&#10;GnHl5pHBKp73LE0L/wAZteTus99PeSr/AAJveoodVabY/wBjvtjrvXfFXV2Gg2OiQfdiT+P51rd0&#10;S8g+2osTNv8A92o9t/LEiNPnkcFNN5NrFPLBcokv3f3TfLVe81WCzn8hp1SX+5XtSXP3N3/j61zv&#10;jbQbHWERZYIk82J0Z4V2PRGt/MaSw8YR5jzxLl9m7aro/wA/3d9XbPxhrOlWsVnp99HbWnmu8v2u&#10;L7R97+NEb5abeeCYodL8q2adHWLYuxqzP+Ee1O2s0/e/aZfl+/8AwVfNAw+E9T8AfFSzttLfw94o&#10;uZYbeVt63EK7/vJ86Oi/w1tzXOmeJ9eu5/7Ta5e6tYvK82LZEu3/AHd/368GSzvEt/8ATIPszv8A&#10;wJLXR+EvEi6IyW06s9o7JuTd/qv9tP8AapSj9qJ0xr/Zkelvf2dnpe2D99eyxbFuJbXekXyfwJVf&#10;WL9tSsNMSXzZri1b/XSy/wCt3Iifc+6v+q/grPmSWzidftkF/bvEjxSp99/9vZ/d/h/3kq7c2y3O&#10;iPs+4kq/c+5XJ8BfNL4THufnleSL99dbdiJu+RK6jR9NtrlfKi1G2v3sLmK4lmuIn8p/vrLsRdjb&#10;fni+/t+589YVskVtK7My3LxfP5KfcrtYdSg17wyiwXjXkVlEkUH+i7Et9rpK+99n3v3Tv/wCrjII&#10;mPqU0VtEkUsqpKq/8sf4K4TTbmzs9S1CK8lgubuXfL8//LLc9dXc63pGsazdt5qvcP8AvWRF2J83&#10;+xXL6rpq22uSzwfZvKul+VHiffuX+N/9moj/AHiJcxbvNHvP7RstXtrnUHSKVfNtIm2faFX+586V&#10;1Vzf301hd21s1t9ol+0J9r8hd+xtmz/O+s+w1W8v7JFln/h2Mn9xq2NE0RrmVGl3OkE/2iW4dd9p&#10;FEv39/8Atbv4P+BfwURlKfulx/lMe88T22lPqd5rlz5PhzTYEdZZU2P99N7vt+b+/wDJv/ufI9VY&#10;Dr+t69ovj/XlbRLGDz08N6Hqa77uBPuvdSo3/LV/up/dX5a5qw0dvipeW/iNLOX/AIQ+wl/4liXC&#10;/Jfzr/y+vu+8v/PJH/22/wB3r7yGd9nm/J5X3di/Ir1cpchtzSgXrnW53vJZ2aLfK29ti7E/74pi&#10;a3L/ABbX/wCA1iQ3/nb/ACrxf+B/J/6FVjzp9vzRK/8AuVic3Ma39qq6urRbPl+/VH5kTdKv8P30&#10;os5mdtq2zb/9j56t/bF+661HKIxHuYvtSKzMm9tnzr8jVeR7nTfKWCWfft/evF9zdVrZbP8A5+el&#10;eGeFPll+T+HfTHGJUub+e51aKKdYP3UTy70X52/hT/2erWj/AOkyyuzLsT5vnrCtr9U1m4ilin81&#10;/uzIr+V8qfcroLNPs2nS/wC38lWdNMu3if8AEtT5dkMrb/8AerKm+d32/P8AL/BWrqtz/osUHy/u&#10;l2Vzs0P2mfb/AAbagJSJdV3fYLiJNyO67Nif7VCJF5ssTRb0Wotks08UTMuzd8yOu/7tM86XZ+6+&#10;/wCb/H/HVhzGfqWiQfPKstzC8sv8Er/I/wDwOtC2TybXbLK02/5130bJZokX7+9vmejUnWGXzW+R&#10;0X5aBlRLaB79LmJvvb3o1uHfa2ir995aLOFvNeXd/B8v+zUWsPsnt12t+6id/wDgf+UoD7Jj3iK9&#10;1bp/tb2/3Vqp5M81m/kRb7udvuf33/8A26vXL7ElaVl+Rdm//e+/XVWEMHh7SE1W5XfL5X7iH++7&#10;VZhGPMc/pttL4J0v/SWX+3b2LYqJ9yJP79Zvk/6REvzbEb5ndvvVD+/1vVHuZ2+/u835f4P7iV0F&#10;npqpLE3lxfZ1i2KiVUvcD4jPhsF+z+arbJfvxI/yPsrT0rUm+S2uW/e/wv8A3Ku3OledBtVmSVvu&#10;PtrNvNN2WrtLu+0L/c+esg96Hwm7c2bXjJtZfl3bkdv4/wDYqFHZJUi/5ZJ8lZulX89siQXK/fX5&#10;d7fcrbRPOiR/l/2qg2jyy94ydbsILmyeWfdsi/eq/wDcf+/XBa9YX2t3VpfXlzBeafFF+48lt6fN&#10;/H9yuw8SX++wuLOCL7TcTrs8lF3/AD1XsNEa2l23zfuntYkbZ8n73e7v/wCPVvGXIRL3jhLzRJYb&#10;z7ZbLs/vfL9z/bSuj8PJFC7rL5UPm7tyba2L+2nmuv7Ptl2RJs++v3Kt/wDCJRQxJFAzful+aZ/n&#10;31PNzRIjSl9k4RLD7NcW+3+8+19m/en+3/45UWveM7yw0a3isbZnllZv9LdvkT/Yrd1vVf8AhCdL&#10;u7mWLe8Xyb/uJu/gSvOtY1vxD4hnR77U4LPzYvmsbRv+WX3/ALn8TffrphDn96RHwDtNsNQ8ba99&#10;mvLmObyFZ5di/Iz7Puf+gV3cPw68nSEggnVPKRd3y7Erj/A2t23hWJ21NlS4SJ9qTMm92b5nf/x/&#10;/wAcp958SLnxDf8A2bT4GvIm+TejeVEn/wAV9+qlGpKXLH4SI8v2j1r9kHSZtO/aq+EHnbH2X2ox&#10;NLE6sm/+yL9m/wDQ6/XU9K/K39kVLaz+OfwhtkWZrttev3lmf5lbboupJ96v1Trqpy5onbT+EKKK&#10;K2NQooooAKKKKACiiigAooooAKKKKACiiigAooooAKKKKACiiigAooooAKKKKACiiigAooooAKKK&#10;KACiiigD5y/4KBxfaP2VPFEXy/PqeiL83/YXsq/Na20RkleL5kilXY32f91/H/fr9LP2/wBlX9ln&#10;xKzfdGp6EW+n9s2VfnXc3kt/BE0TS20Ss/monyO3+WrmrOS2OSsc1f2zf2tF83yRRP5vnLv+Tf8A&#10;36lS5W2TY21N7fLvb7qVVubaWGXWGuZWhRmf9y+zf5S/c/8AQ6qQvLYPcSzxK8sUTPF/cR/7/wDv&#10;UfZPPLeqv9vtYmbbNE8uzf8AfRPk3/8As9CabE+m+RLcsjxS/NDu/u/L93+7uov3nvLfbErO6bvk&#10;f+N/7/8AwP5/++K0LBNMsJdvm/vU3v8Ad+d/++vuLv31HN7oE9+iwsit5qbl37/K/hrN1VNPezu4&#10;7yJrm3n/ANH2S/OjJ/G//j6JWxqVzLeXTwQRSbEVZZUTZ5u/+BPv/wDA6wprOJLiJp1a5lglaXZ8&#10;3yp9xE/4B8lRTLIfA2t654Y8R/2Leahc/uovN06XzU3zxL/A7/xsm9P95djV9UaP4hisIrTULyxa&#10;5vXgfa6Onybk/wBr/gFfN7+FZ/HN1FZ2zSW2oJP9qs9QRP8AUN/7Muz7yfxLXbeKpvH+j2UWq3Op&#10;6JqTIjebpNvZvaxNEv39krSv83++m2sqnxHTGR0t5fqjNKzKip953qpr3xai8K2VlFq6tqt3P/qv&#10;K2I6r99Pn/iX7n391eJX/wASF+JESWdjFPZ2kE/+lJN8kv8AwOq/idNn2edZWeK3i8pUfe6L/wCO&#10;f5+SqpUP5iObl+E+iPCvxd8PXkvm3kVyjSs+7zYt6RfP993Xf/6BVvR/GFjf3FxeaVqcDxXDfKnm&#10;7P8AxxtnzV8421hcvoz3ke75bX5Xf/xzZWx4Shis9ETzZYvmVHbe33G/y9EqNP4g9tM+jnfUrNf3&#10;9zdo7LvZJWdP/HPur/3xViz8YbE8i5i+03HybZplXev/AHzsrn/D1+um2Fuupzq9lLKtvBFuXzd7&#10;f88k/wC+P+BfwVYv9E+X7dbXP2lHlfa6L9xP4E2f3q4+aR0qUjqLnxVpVzEn2628nd8jPcbLjd/u&#10;f3f++6sO+j3MCLPBAibN/wA8W35f+A/NXKWcOp2Evm6raLYXaLvWbb92JkR9/wDs/wC5WFf6839q&#10;Ok8saXF7P8sSfPudv4KrmkXKXJ8R3UNn4XhunlZbaZ2/jRnR/wDx+r02m6RNButrlYX/AOwjE+//&#10;AIB8lcJ5MthKkEsEln/dhddlPfz7y4i/f+TEi/vUTZ8y1PNzyMfaHdWemtqul6fLOstzcS2dv5r+&#10;R/H5Sf7dWIfCWx9ywMny/M/kbf8A2evMkvGvJbieX/lrK7rEn/LJN/3N/wDFsqW58hLWJopW824+&#10;6j1cuUvmPRrnwfFf6bcW0tzE8TrsaG4WL/4uuJufgnor/wCta7hlVk2vbtvT/wBDrhLzUtVS4leJ&#10;Ykit/nZ9vzt/cqDxV9usHtNQWdkiulWJtjN8j/5+5VxMZVIy+KJ6B/wpzQ7Pe3ntZo67/ni2J/e3&#10;/frmbzw3pFzP9mtvEun/AGfzdmzakr/+ja8f8Q6xczaylm0sk1uq7/8ASJWf5K09EmuX/eyqqO/7&#10;1URf8/7FdPLy+8RzRl9k91s9Ki2XDf8ACY6hM9rE6N9kiit9vzoj/wAH9/ZUV54b8J3LebfT6zqu&#10;75Nk11L/APF1n/DfTby8ivZVn2JLPEl1Lcf3fnd3d/8AgFbd/rcCSp59t5O9Udf3GxHVv46xlKUf&#10;hNvsmOnh7wTbSpt8NS3L/c/0hndP/HqsJN4es0dbPw1ptt5S796QLVT+0oL90nVYkRv9VvX591Mh&#10;27tzL81Y+3kETW0Tx5eX8Xn/AGOOwR4t8Wxarvr2p6lKjNqs8LwfO1oiqlZl/crbRJEu3Z/zy+5X&#10;OWGpSvfyztA39/5P7v8ABRzTmHNI6bWPGctgnzXMjvt+bfL/AOyV55/x+S6nPLKz3Esu/Y6/+gVs&#10;XOj3Wqzp8uyLam1Hbfso1LSp9KgiuV8p/uRT+T8nyf8A7b1tH3TGpzSOX0G8XRPFaS/aWRJ237Eb&#10;/gD16B9jub+9laeffE7ebA+77u6vLPEmlRTRfNFve3+df9pK7vwlr0V5pyW21oZVi3xeayfc+7VY&#10;iP2jGJ1sNhBC/wB3zn/vv89V9Vv4rOWLz7yKHzV2LE7Im56bqVzc2FhugVZrjds2P9xKZ9j0jUoo&#10;rlmaa72ok8X9zd9//Z/74/2PkrhjHmNox5g0pJdSt0n8qRNzOmz+4y/362LCziSDzWVXt5YpU815&#10;dvkfJ99/7v8A9nWPoOpNbadqFnPZrC8su/fu3v8A7Gx/8/cq7earPctF58sk2z5F81t9X8Ei+aMT&#10;rvBj+Dkv725nnk2S2qWWyGV5fn2bHfYu/cv8e/5f71Yl5Z/2bPLFO0SOrbG+ffXFaPZ6hZ648Fj5&#10;812yvK0sW2WX7jsmzf8AxfJXVeJIYobi0W2l+0o8Co0qfxuvyf8AAm+5V1C+b3eYt/28tt925/78&#10;wKn/AI/Wfea95z/6tn/25Xd6ynhlRvm+SjZ8+1vv/c2VJHtJEs2pSuv3tn+5VeaZpn3bmeiFGuW2&#10;wL9pl3bNn3K1X0G5he9+0tHZ/Z/u+c2xG/4HQEeaZm75dm7a3/AFqvrD3P8AZv7jd5rNt379m2tK&#10;/wDPsGu7aKBdSvbf/W26M6bE/wB/7v30qpc38CXETS+RbWjxLtSWXZK0v+x/C1VGIjmJvD15ebGl&#10;Zn/67b3p39lWOm/Nc3kcPzfxy7K67+x7N3SWeVppUXZs2/uv++GqvNommXP7hrZZvm37Hlf/ANAq&#10;/aj5Ta8JeKtKmX+z/wC04Ibhf+e275v4f7lbGq69BprvFZs2pS7f9db/AHEf/gX3lrzfxnCttpsU&#10;7XP9m/ZZfN2IuzdXR2dys0SMrb4v4dn9z71R/eL9pKBS1L+1/EMVvLqc8Dyrv2oi7EWqj6b9mRN0&#10;7Pt+7s+5WrczLv8Al/hqlefvlo5i/jMfUofJnm8pmf7Ras6/7y//AGH/AKHXHwws+qW8Hm73eX+D&#10;+Kur8Q3K6Va6VK25/Kn2K+7/AD/crE8MWDJ46t90W/8A0xUXev8ADv8Av1tT+Exl8R0c3hJvE+ty&#10;2MSM8s946RJu+9ul/j/2dqPvr1LVdNV71PCukRf8S/SIGlnRN/71lT5/+BfOn/fdUvgzbf8AE81X&#10;WpVaaK3VYoE3f612+/s/3E/9Dr0vW/7I1i3eWXSp7CV4t/2u32I7f7e/+7/wCjmOmlRlVjzDvEnn&#10;p4FfSotMtEisoE8rZdOmzb833Nn/ALPXn8M3ijxn4fsoPDWhtc6VEqbZZpYkdn3u3/Afv/36f4z0&#10;S5/suVdInvYbuJfKi+z+VEm3+PftiT5a7v4dPeab4Bt9PvNPtEtJdqb0utu//ga/LQXKHvHn9z4V&#10;1zR/slzqvlQyyxb2tLiVUffv/g+f5vkT/wAfq74Y03RdVl1Oz0yCXdaoj+VDL5SP8myX+Pd8/wD7&#10;Ildr480FvFtrL5UsFtKkUW6GGXzZVZfl+5s+b5Hql8LvDep6Df2V5PZ3cMtwrfanuJ9/zbNv3N/y&#10;r/wCgI+4clrfg++triJl05rl/IW3ihRWdInX5fuf7G/+P/2erF/9judOi0y2vtnyt9su/N837Q+z&#10;Zs/vIv8A3zXpXiTW21tE0+LVbSFFn3y26Mn737n7r76bPn+9/wB81oJqtn4bsEX+yNQm+0LvW3t7&#10;G3Ta7fNQX8R4l9svEi+x/uoYpYvm8qJIklT7qbE/u/cT/gFW3vFm/dWsDWcvlfNL5u/d/A9Wvid4&#10;kg1jxlbz21jd2crQKktpNF+9++/93/gFY9zuttNivJ32PF975f8A4qsZRkZe8RXNtLc3EUVz9pvH&#10;lZ4l2ffl2/f2JWF4w0GK2sNu9vs9grytcRN964+9/F83+x8/9yuo8MeIZ/Ku5fKtrP5lSCW4XY7/&#10;AHGf5/7v3P8AvuvOfiLrFyjy20/lfaLid5Z/K3JvT+BNm+toR+yZylyxPMtemn1i8TTIv9bdfOzu&#10;38Fem2cMWj6ckECqnlRfJsrz/wAAWzTazd3kvyXETN86f/F16HMjfZ32r8+2rry97lOD4TKudzy7&#10;pW3vWh4bf/iaW+3/AD8lZkyN5u7/AGat6O8qX8Tbv4qx+ybR+I9CSs3W3/0jb/s1Ye/ihg+aVUSs&#10;S/mWa6dopd9ZHTUl7pieIfD0WvRRK0sttLE37qWJvu1btrBrO1iilZptq/ff+OrHnf3vv1Kj0uaR&#10;xmPqWjtqsUsEUuzevyun8FcV5LTWu/yJURfk+dG/9mr0uF2SWV/KlREb5d/8dUdehn1KLbBctC+7&#10;e2xf9b/sVtTlyFyjHlOX8E6l9jim0HZP5MvzwXbtvS3f7qfe/hdtn/fdehpfxWbXGkbWm2MvmvMq&#10;o6OyJ8j7U2/fd/n+WvJLmz+47KryxNv+dfuPXV6P4qX+yLudv+QhBLEl4ifOjJs2xfe+7sf+5/fS&#10;umpHn94KUvsyOt2RQxebE0XlM3yulEOpy6VbxKs621vF937uz/7Kufh1X/iXaZFFp7WEXlb4LjyG&#10;RLiL7n+795G/77eraalvuIpZYIn8pt67/wC9XHy8kijP8SQy6I+62up0iv381rR1X+5/yyf73+f4&#10;qfo+t6Rfy7YG8m7f7325fKlZv9jdXZa3rdt4niu7mfa8vkMiw7ViRf4d+z7v8W7/AIBt/jrh9H0S&#10;z8QzpbaZZ3d5du7Iz+Q3zor7Ud//ALD++lbfFE0lT/lNaz8W2dhpd9FeW13Z6hPK9rFcP8+5PN+T&#10;Yn/APn/2USpfHepLoXwj8ZXOlXLb5dDn8+4T7/3Pvp/wHenzO336yr/wxFo/2TT5bOV/t7bGmlXa&#10;j/8ATX/Z/uVlfEK8vrb4c3ui/Jcy6jEulWtvMsTpE88qRb96J/Bv3f8AAKI7hCX2ZHovneTpcOla&#10;YsltpNuqRLDM2/7qbU+7ReXM8MqLOypv+7sbY9aSTXL6Nafbv30UStbxJF9zfvdPv7EZ/wC/9yrF&#10;n5SaRqDebvl+4m+uaRfL7xzs39n7omni/et9132UPDbTL+62p/Bvi+WrVh8+9dv8O+m/ZlfUfKVV&#10;Te39ymR9k6LwTon2m9lZZ5NkUX8bb0re1Lwws3zS2a3P+3D9/wD+KrjIUvNNuomsbnZuXe1bdh48&#10;vLN9s6xXKL97euyoOmMocvLIqXPhVU83yJ1/3Jvk21j2fhWeaL7ZErb3i2fur7f/ALjum/8Avv8A&#10;+P12ut+OdFm0h5ZfkuG+SBHX7zVxUNzBc3ST2zQXOoWUTvLLErxeVKqP9z+98+xf+B1USJRj9kzE&#10;T/SvK/us3/of/wARXQfY99vFF9zc2+sWwRvtvzr/ABfL/uV1ttCrxXcv3Et4vl/36kInOXO1Gf8A&#10;uI38FV4fkillapn2un+xurJmuZ7y4+wxfcffLK+37qf/ABX3KsksJu+1Pc/fiWL5abYOqLLKzb02&#10;/KlO/wCPbTU/dKiN/wAD+WqU1ysPlWyxN5txuf8A4Av3/wD0OoA04dnkfL/F8++uWTdf3VxB58sK&#10;Ty/fT76f/ZV0aXKw2vzN91azdKtt90/lbX2Sq7edVRA2HhgsERmZv7m9/v1g3nlXl5cXKy/J9xU/&#10;uVb1W5aa42r9xapaPps95LaLEvyL87P/AHf9umWXfDHhtNS2T3Lb7eJnlZ3/AI/7lZXjDW5dev4l&#10;i+Syib91/Bv/ANuu48SeVYeHvIs4pdjN+98r76fx1xNnDLM+5m2Sv9+qjL7QpfDyj9K0fZaosTMi&#10;P87O7Nvrd+TykT+7XPzJPZ3Tz2zM8W3Z5X96tDTdVg1WLfA373+JKxkRHlkXkm+ZN3+qddn+3Uru&#10;r/7iVFN8/lLu8l6ZC7Qy7m/hamRLmM/Xrb/VReUz723ts31znhLR7zUtZvdX1ppUdWe3iTdvRU/u&#10;V31t5VtB5+7e7VDbJF88UCqnmt5uxP7/APHVRl7oRjzSLFtDBZ71ggVPl/g+SsL+ypby9e8vN2z5&#10;fK31Lr1/Ppr2ltBEzvcb/v8A8CVEniSKwstt5OsL7fvzNT982ly/CXXT+62z+6m779TalqUVhFul&#10;lWGGL/x6uPvPGErrutoJLa0SJ3+3XEDuif7iVpabZ2N/LFLLdLqUqfed/wCH/wCIpcvJ8RHtDgvH&#10;/iG28W2sVrBpE81xt3s9x+62/P8AJWV4b8K6nr0sy2O1JdvzeVB8iP8Ae+d/4vuV7knhtdbWWK+i&#10;ieyt1XypvNS3+z/P/G7fL/G/93+D+5W94P8AhLB4e1T7ZBc7Ld/uwwtv83d/f/8Ai66fa8kfdI9n&#10;zyPmrRPCUX9pSqyy6lqtwzefM679n3/v/wB2vRfD3w9g014pZ2+0yqqpsRfkTbXrHiHwlbaVqN3P&#10;tj3y/wCqdIkR2/36z7aw2fe/77rGpXlIv2XJI2vgRbfZv2k/hBt+RP7avdsP93/iS6lX6WjvX5y/&#10;BxNn7SHwdVV2L/bV7/6ZdSr9Gh3r0cP/AA0dItFFFdQBRRRQAUUUUAFFFFABRRRQAUUUUAFFFFAB&#10;RRRQAUUUUAFFFFABRRRQAUUUUAFFFFABRRRQAUUUUAFFFFAHzh/wUHfyf2UPFUmdu3UtEbP/AHF7&#10;KvzmtrlUVFgVpn2o/wB5vmT+5X6Tft1ww3P7Nmsw3I3W0us6AkuP7n9tWW79K/Nm5hnsJZYItqW6&#10;M/kf9cvvJ96uescdYydVfTIdZe6lZX3QLLL/AB7f9z/P8FZVzra3lvcNFFczb/KdXuJXT+P/AOz+&#10;5Whc6bLqt7E0UctzFFtT5PuP9/5609H8DXzwRQLZs8rbd7uzVnzRh8Rx+8UbDSpbzUd3+pil+9sX&#10;966b/wCCtBLO8ttUeCCBYbh2++6/I/yO3+82yvTrPQdK8K2Fpc3iteXsS+UrxRO77v8AgP8AuVR+&#10;Jeq6ZD4QvVubmC2u7iJ/scMS75XZf/Zfk2PXH7Xnlym3s/dOCfzUtZbzzYHldvl/jTf/AH321n2c&#10;0E1xdxSztc/ut8X3N/zffqlDqqJaxRKv2n90iMjqr/NVjRNNaGKWJol2Ozuzu292++nz/wCf4K6D&#10;E9S+F2js9ld6n/z1/wBHgT/0CqvxUSXWND1OxsW2eRFsX/cWt3R7+2s7CxsYlZ5beL7U3+y7fIlc&#10;/wCJ9SbQdNlvtqvaRN+//v8AzVyc0vacxqfPnkt4P1eyvIGV4dRi+yzv/wBNfvRP/wCy/wDfFdRD&#10;bNNvludtzcbd/wDwPf8A7X3azfitf2Nz4fvVtraRPKtml37fnaX/AJZbf7uxtlXbO5vIb2KK5bf8&#10;yf8AHujoj/333/71el8XvEl3UklTRpVbd/qNnz/IlbejpbJL5XmrM8Seb5MXz/JWPre2/XR4LaLZ&#10;FPL82+L59q0979dKeVYmZJV27nT7/wDuJUfHECxoOpah/wAJhcXzTyQyxT7INn8C/wCxs/2K998H&#10;+MPsGl6g1yraw9+2+eW4f5F+/sTZ/vv9/wC9Xz1ZuthqlxLtaHevyu67925/n+T/AIHXpvgaG5e3&#10;lSKX/R93zO67NzVjW/mLpntD2EWt6Jqdjp+vR232pVlgfWdj+V8+1ESV/ursifamxfv15/f+GFsN&#10;Ze8nX97a3Sxeb5u9E/202/7lbdnZwfYH0+VVufNl3/a92zylb7/yfxNs3/wVteGHi8E65cahBeRa&#10;kkrb7pLGBbeXZv8Avun/AAN/ufd+SseaMzp5eczba2l8T6bFrlzZyXNpYXXlLM67N7rvb/vmszWH&#10;iSwuGiWOF22+bFu+d/4/kT+H+D/vtP79dXN4ngREsVnl1KKCLzZ5fK2PA/8AG+9fl/4BRYfDfV7y&#10;6u20dYJtP83ylTcqJ8v8Do3zL/uf7FY8pUjzlLmK23xMqpu/2ar2b6Y+vWlzqs8dtEium+X7n9//&#10;ANkq94k01bPVr3T7loobi1bZ50W90d/7lc//AMI9L9qlnuZ1vEi2+VFt+TbREzLHhi5iuX8ht37p&#10;n8p0+dG/366LxIkWq+H5rFtu9vn3/wC2vzJXlviq81XTW22N59m0+Vt7bG2On3P8/JVTUviE1noK&#10;L5v2x22RedE38H/Aq29nKXvRM4yj9ox9Y3XNxaXirs3qjqm75/461dH3PcJu/wCBOi/c/wA/PWh4&#10;Gf8AtjfZ6hY77eJd8X8flIqV2qeALO20v+0LGW2mt4Iv39vYssr+b/sbHf8A9l/g/v10yl9kxjTk&#10;b3gy8/srS7e8+/bpdPKsL/Pvli+5vT+L77vV3xJreta3cebctc3N3cNsbf8AfWn21tLZ+F4l82V5&#10;dyuybWt0XdvTY7f3fni3/wC/Vea/bTZYvNiaw2N8qOux2/76rjlzHZy8sTM/4Ql9NiS+ln/erFsW&#10;0RtldAmiWyWsrLLBcy7YrdbdNrv57P8Af3r/AA/wf8AqleaJqesS289zcwaPpku1/OvmZHuFbfs+&#10;T7zfc+5XV6Pcz+FbXdp8EWm2978883lJ9udl/wCfdG2eUvyfx7auMf5g5TnPFXg+8ttGtLzU2gR5&#10;W2LD5qvK6bPkevMteuV0F7KKCL5H+dvl+6q16B4zRtS8TPqEUuzfAqS26NvRH2fcrzzxVNbWdhLL&#10;c/f+4v8At/7H/jtEfi5TGRsXOveTpKS2y77u4i3wI6/I1Z/gy8vte1mXRfEM8X+kLvW027N7/wAH&#10;3f8AcrM8B20+vaHLLZ6nsuopd8tvMv8Ao7K39/5N22uS/wCEt1O51e0vLaC0S4i/0eK4df4/9zft&#10;bZW0afxRCMuXlkdr4hsItNf7N+9fzW821ldfvL9zZ/31XLwvPo+opeWa75XZYtj/APoH+ytad545&#10;nv4vs19F9p1C1nf97DEny7f97+HZ/wCgJVTUrBprf9/F5Pmr8ybvn/3/APP9ytox+zIxrcvNzROz&#10;86fWLWKeKdUt/N8ryUVPv/3/APdeujs/D1nptv8AabxlT+P/AH68v8H+J5fDcv2bU5VSyRE2v/d2&#10;/c+Sul1jxyttqXy2zarLu+XeyeU6f365pU5c3KbQlH4jbv8AxnbXOm+fp9j51osqxS3b/IkX3/8A&#10;4j7lWra2aZ9sStMzf3Kx9E1K2uVu0tmkhuGb7Q++1Tyv9j7z/wAG9v4K67W/ENs6RfYftKPFv83Z&#10;tRNmz+4v/A6xlGJcuQZZ+Fbm/vbeOe2WGL++7bPn+TZv3fw7/v10E2jpbXmn6f8Aa/t8v+lbXeLe&#10;7pFsR33tF/eR/uf9915onjOe8lex0pm+0bfN/fRfIiL8+/8A8c31Y0fUtX1KDT5bm5Z4reW4Te8C&#10;bIn2J/Aqbt3zvW0Y+77xcZROm/sexm0a0WeWV7S9l2S/aLlUliTZu/h3/wC5VS/1JXunnW2sbZ3/&#10;AILdXRE2/wBxN+1azLaHUJtjTsttEn99U3t/v/3asPDAn/LXf/uVzSIlL+UEv57aw1CCBmR7pdm+&#10;JtmyjSn+2LLAzb5U+95MGz/9pqf50Cfdi/77rQtvEPk2+3csOz+BFo5gjIuzTXP2qaWCzis4rqLy&#10;pbdF2J/frj7+wiubW4WW2+0vEr7U2/Ojr/c/2q1n8QtMvyrP/seb8lYOpeJFtmlZpYIbdP7nzvVx&#10;lLmCUolfTb/UNSgifbEny7PnXfUWq3Oow/M140Kfc/c/J/6BWVo+q3N+r/Y59/2hndf4/wCOtiz8&#10;MXmpSpLeXUcL7f8AltLv+9VfDIiJyN+/9qyussrP/Bv/AI677w3Ns0u32sz+Uuz5/wDZemP4Gtrb&#10;Z/pn2n5fmSL5K0LDTYtNt/KiXYjfP89OUo8oco9/vyqzfw/LVf8A5ZfMy/JV3Y/lfKtYl5NcvE/l&#10;QMj7fl3/AHKxiXEq63DBeWHlMnnJu+T/AH6hhs1h8UafKqr8qo67/wDZ3/8A2FXobZZtiy/eb+5/&#10;fp2lW32/S0aWXZLbwP8AI/z7/kdf/iK2iH2j1v4Y20X/AAjmiMyr966utjxfI7rvRP8A2SvWIfGz&#10;WHgO71O8vPOislaKKLyt+99ibE2L/tV5Z4STyfD2iKzLtexl3f8AAqveFdEvr/w9tvNQ+x3F1vdr&#10;R/4f3v7r903/AACr+0dMfgLWg+ObG88JW+oXkTf2hdXi2q2NpO2xfv8Az/Nv/uVleNnvLnS9MbRd&#10;a1e2e/1NbdYnZEii+R9/8H+xVvUvCtn4buPD9mt9Bf3cSvcT/Z1VER4k/uK/+3/45WrqWjz3Ok+D&#10;4IvKSKy+0Sy75dm6fYmz/P8At1tT5Z1IxkbVOaGG5vtHNPrc/wBnt7FIJL/Vbhtk+svBEjuq/Ls2&#10;b/4P7+ytjwrbLZ3XmtFq9hcbXeKa7tV2XG10bYnlf7mz7n8dZmm+GL7+0rJmi32kVr/x8RNv+Zn+&#10;euw8Sa9baP4St7y28i5i/wCPddjO/wA7f7v+4lbYmnSh/COChUqSj+9POry2l8SXt7cy2Ntpst0z&#10;XFq80TPK/wD112fMrJ/t7a9A8ParqGseH/tMt9P/AKPa/aIreJfK3ov9z5938FeXv4evr/VJZ7qx&#10;k+23Sq8+nWkWx/Kb7m99n+//AAf3Pnr034OX6+HtOvdP1VtNsPK3y2sKT+btT+N5XX5V+d0rmkdM&#10;R/iHTdP/ALIt51Xzrvz0uJftcryu67Nv8P3l+58lcTqtzFDcS20s63MUssu3fu+/950evS/E95df&#10;2Nezy6ZHDN5HlRS7Vd2/2E2V5F4nhaw06LyJYob12d4od2+X5vv+bt2ff/8AZP4ax+IuXuGheJeP&#10;pcun601o8UU6y+dcbN/lbP7i/wAXzov+d1eOfEhF/tlNr738r5n/AL/zvXqc2vLqVxbrP5qRQWcX&#10;m2//ACyi/wCWTpEn+7sb79ec/E7TVsL1FiaK5i3fLcIv312bk/8AQ6un8RwV/ficb8OraKz+1xeU&#10;v2hZX3O8v8Fd7+6f7rL93+D56888MXP2DxU7LBG/mrvbzm+/8n9yvU/7VndEWJVhT/piuyiv8REY&#10;xlEyk0Tf/wAsLmb/ALZPWhDYTwp+6s2T/f2pTnvHeL5tz/77U1H3/wD2FYl8sSW5sL6a12fZmf5t&#10;/wAjb6z/ALM0L/vYpE/31q6n3t21vkq9Z6DBr0qS3LT7IG3xfN/FQXGMZ+7Ex/J3/wC3TraGJHRZ&#10;5fJ3NsX5a2PE9tbQyosC7JXXe9Z+m3P2C4SWVfORf40/hoCUeSRvaxYRf2WjRf8ALv8A+gVyPT/Y&#10;ru4XguYJWgbfFL/BXJalYNZ3G1vuN916kip73vHM+IXi2pF5C/vfm83ds+f+5XO6Jfz6D4msrmJl&#10;8rdsnSZv3TL/ALn8W/7tdhqtn9pspYlfZL99f9+uJm3bYp1WRH/i3rsdHrroy+yc0v5j1uHwq15F&#10;qGoWMUuq6Y8X/Eu2fOkT/J99F+7s+f8Au/NRqXhVdNuvLvJfsz7fNl/uRIqbnff95lrmvhX4/wBV&#10;0TTpbOWWL/j63r8u/d8n+1XVf8JJr2va9LF/a621lPFs2Ov8X/oO3/PzVEvi5TvjKMzmvDemxeVL&#10;qupzxvp+35X8pERk2P8AcRvm+f7tdx4Ptm02wtGiXzvKX7VBaIu+VEbe2x/kRd0XyP8AP8q/71VE&#10;fT9S32OpxwIm1YrW+tFdNu3/AJ6ovy/8D/8AHN1ddoP9g+G4re5s9e02zl3ebPK63D/7+z918q0c&#10;xceU4/xzZzvsl1HU5Zr1oPlR5d6J/sI/8Xzo/wA6fLXmN5ry3PxV8P2a208y6RBLq8qQz+V+9b91&#10;bpvb/flr2bxP8PdPud9zP4hjv/ssGyWaVZZX+be/9z/bTZ/9nXh/gbQrGw8WeKJNP1+8h+y3kVha&#10;3b2fmyr5EUTf30X/AFss/wDu0R5ebmIl8XMe23PiRvENxp8H2Nra0ut0q2jz73SVk/v/AHm+b5/+&#10;APWFeQtbSuyMzw7fl2fc2/8A2FaXhi8+xwP5uualN9ls2i2OuxGlldH83/W/N9x/++6xdBms7yKW&#10;zvFuYXRv7qPu+d/9uokXLl5SompSvdbdPVbmWBN8qbv4Pn/+IrYtnVJXbcryo3zIjfP9x2/9npsK&#10;eHNH0v7HBc6olxFF9nid7r5P+Bp/wP8A8cSoX8beF7C4llbUJUl8r5Ehb5PlTZ86fx1HKRyx/mNt&#10;N3mp5EW99uxUSsG5Se2vGtrmCS2uEXeyOv8AwCsq58f6Dead5qtfTfd2p5HlO235v/ZKu6rrfh65&#10;luJ777W7z2uzYn73ylZ92/8A3vko9l/MEuWZNYIt426JmTZL99K2PtN59glbz18pv9H/AHq73/56&#10;/I//AAD/AMfrHTTbPxP4Xt7a2n2RLPv/ANLi8p4tvyv8i/e/4G9FzqV5o/iC0uYpW/syCCV28pYn&#10;RpW+XZ/Ht+5Ryhy8pD/x7XG/d86fItaH9vXKWc1t99J/v/L871t6reaZr2o2kGiwLbRXqrKzyxP+&#10;6i+677NifKn+xXP6lbRWGoywRMz+Q3lfP/s/LUSjykcsolS/udlr93ZL9xU/vtUUzy6VpEX7hXuJ&#10;XXz3T/0Oh4ZYdXSedd8Xkfupf9v+NKHdnfzf4/4aZfwFS/1WJ0t4lb/vhf8AvuiGHfq6T7ldEi2L&#10;8v8Aef5//QEqW8f7YiQKvyL96pvleWJl+6n8FAc0SjrCNsRVTYm7+9V7w9CttZuit/vUzXtK1DyE&#10;ZbaT7I/zs6U+ws2trV59zfMu9koGV7y287Yqq37162PDF/BCz2c6tbXe7+P+OqWlTSzXtv5X/LL+&#10;N/4q6XUtEi1WJGb9zcJ8+9P4qDWMf5SxN9zbL8n+3XH6xNF57rB8iVde/vobB7a5ij3o37p6xURn&#10;d938NBjUl9kytb1KXSoP9GgW5vZX/dW7tXW+HtBsb+1ivpbNYdT2/vUSX7lc/wD2bE9/9uvLlvKi&#10;XfAj/ci/vvW09nc21hd3MEsfmxRf6pJ9jy/f+Tf/AA/+y0v8JjTNbUtKiuYv3W1JV+7/ALdcf4h1&#10;hdB0nUJ7lF328Xy72+438H/j9Z2m6rcpomoTwNcw+RE7wWm17h967Pk3/wC38/z/AOw/9+sq28E6&#10;94k1nT7nxDcq920Xmrb+V5X+4n93d9/+9/6BW3s+T4i5Gh4SudVudDi/tP57t2d2R/k2f7Fb0O/+&#10;H7lM+zeTsWVfJ2r8yf3K0NNhs7+XypWl3uv8H8Nc0pc0uYiEfePKvHni3U7a/uLHT7O5s7hZUie4&#10;f+7/ABuif98fPXM6J4V1DxhrO6Vp9S1CVfK+dfvf7le7eJPhppXiee7ngnkS4liSKV03fOmz+NG/&#10;i2UaV4Y0rwNdWl5FqDQ6gkX+izXcWxHl/g/3q741Ixj7ptKjLm94zPCuj30Nh5Cr52z738ez/feu&#10;rSHT7NUS5lV9/wB2G3+RE/33/wDiKl168tvKRrbd5Vx87b/k+f8Av7P4fufcrxfxVYanf+Ibj7TL&#10;P/Zibfsqebsi+58/+X/v1zcsZyIl7p67quvWyS2SrLaWCLLsi3xb0+ZPn+8/zNt3Vt698b/DnhW1&#10;+zNfT63exS7GS3X7n++/yLXy/Z3ktzcJOrNM6/Jv3b/4/wDZqv4teDTVt1aXe/n7598u/b8/8dbR&#10;ox5uWQRryjH3T6LtvjZp/idrdZ7b7NZP91H+d0/2/lroJpokVGVleJ13xTf30r5M02/ntoE8qVft&#10;e3fveL+L/bT+Ku98AeObnRJXttQvGvLS4bf5Xy74v4UdP7n/ALN/49ROh/KEa8vtH0b8F7nz/wBp&#10;X4QD+7rV7/6ZdSr9IPWvzV+BXz/tJfBuVX86KXV7x4pk+6y/2LqVfpV6114f+GjpiLRRRXUWFFFF&#10;ABRRRQAUUUUAFFFFABRRRQAUUUUAFFFFABRRRQAUUUUAFFFFABRRRQAUUUUAFFFFABRRRQAUUUUA&#10;fPf7djSQ/sy628TbJV1jQWRvRv7Zsq+BfEOvWd5fy3M+lRO87eU0W1Hf/c/4BX3r+3wJf+GXPEXk&#10;r5sv9q6FsT+839s2XFfFXgbQYrZ7htTiVHVVvVdFTzVl+78m773/ANhXDiTCouaRm6Vrdmk9vAsT&#10;We77u/anlN/cruPJgSLdEu9HX5nf7+6uXvNVn8PaNfQQWdtc6ZLK6K6RJviT+4+75v4P77Vz/i3x&#10;VrU2l28+nTwWdu/ySyp99P8AxyuKVPnl7pPNH7Ru+MNV/sSwlvLaKKZ93zJK3yRJ/uV5F4hffb3c&#10;t5Or3DxbN9xL/sP8if5/jrPvNHXUnmnuftd/cP8AP503yI7/AO3/ALP3Kh03QYkZ1n3Jubyv+urr&#10;9/73zbfkrpjTjE5pe8EO2a981WgSKyZPkT5EZ9n/ANn8tbdheL/baWa7n2Rb5d/9/wDgrK1L/Q0i&#10;0/T12XD7ZWdE+4nz062vLx0SeBV83bv+f7i/3E/8fraUfdI5Ts5teXw9ea3eXMv+qtYvKSX5N3yf&#10;c/77rktV8Q6h4q0TT7a58rYypcTzeb87/f8A4Nny/crn9bfzre7828+0y3DLtSaX+BU3fJV/ZF9l&#10;RtqvEkG+KFP/AByiNKMfeA5rxhMtzBZRSxbEur6KJvN/gVX83Z/3zF/4/XVpYRX6JL56vF5ry7Eb&#10;Z8v/AAD/AHK597ZtS8ZaVYyp50Vnay3TQ/8ATVtiJv8A/Hq6WwtoPDy2VssUSPcfvWTzd/8An/7C&#10;iX90C87tN4m09W+f7FB5rP8AwOzU62m+x3CfKv7p1eV3i/8AHK0/D3h5bzUdVvrm5byfN2KiL87b&#10;f/ZaqTaVPNcRbVZPNbfL/HWPNH4Shr+GFsLq3Zts1xLLvabb86fP/n/vuvQPDGsW3h7S7qe+njs7&#10;Tdv+dq8/fWILO3luby5ltkZvl3/fauPv7bUPFupRSzs1tZQfJF538a/7lX7P2vxE83vHot/8WtV1&#10;K6f+yoILOyVd6PcLvdv9urfgxLrW59+p6jLfvFv/ANa333auMs9KX/SG2s7v/wAsn++6f5Sug02w&#10;n8NtZM237RcN8rw/3f4//ZKJRjCPLAD3b+3rmzs/KW++zRSr9yHZFvf/AICnzVW0TW9V0p/ti3kl&#10;y8Sv9p/euj3TM/39/wDeT5/v/wB968K8SfELZqUUu5nlt4vKg8n7/wDt1Kni3XrzSZf9Mnht2i/1&#10;s3yPv/3/APP365o0anKa+2H/ABU1LUNN8byrFeSzW8+y6a7+/wCbu/2P73yV3HhvxDBremxNF8jx&#10;fOiTJ8+3+NK8U1iaebw94c+aeFImdF2N/eff/wDF12HhiF9K0i41CK5+eJXdYX/vf33rprQjyk05&#10;e8UvGHjO21K9uLHTIJbnYyP5u7Ynyvu/9krnJrCfVYovPbybdW3rb2/8CfwJRom65R52aPZLO0ux&#10;Fb5qvJctviiXa7vu3ujfI1a8vJ7sRHW+DLlptSu7GLzYURNiun8fyfOlet+HtSnmsEsZ5YPsUsTx&#10;NcSt8iv/AAfxv/44i/cSvnG5m1CGVPIaW2i3P+9T77/7lRXNtLM8rXN5c3ku3f8AIz1l7P3jSNTk&#10;Pp3QdS/sfUoor7xC14m7ylT/AFqNu+T+/wDwfJTdY1ux8N3kvyy6rqFxB5So8Xm+b/txJ/n7leCa&#10;b4w1XQbCWKxnk+dU/wCPhnbb/wCP10vw08eXVnfxWOq32+Ldvi1Gb53tX/g/4D/sVHs/tFxqHYar&#10;4/udbt/38t78q7F2Qf3vk2Jt/wDQKvar4naGXbPYzwum35IoF+/93/e/grd1v7Gms2moWfkQ6hEs&#10;v9o2PybN7fcdNv3d6I/8dPttbl1K4uJdttbS7f8AXJBvuFT5H3o+/wC98lY+6Eo/ZlI5m2v55rXz&#10;Z4Gs9/3Ul+/839+sLxDpq6rZXECzy2yS/wAaNsda6PxDrC3llEqaY0NpKrbriaXe+/8A2/73/AP7&#10;lc/f6P8A2r4ceWJZX81tiyy/c37Ef/4j/vuo5THl+ycT4e028/tKK20V57m9v/3USWkux9/8fz/d&#10;r0b4Y/CjTE8SyxeJ4NQtrhIll3vFst/m+5+9/wBv7lZ3gm/nSzvbbTLaBEiVbe8+1/62KX/llcI6&#10;/d+b7/8AwCvU9B8c3M1rFbazbb/4JX/jT+//AL1dkpchtTjE434kfDHw+mt3svhxZNku150hX91v&#10;2fcR/wDP8deWXiX2m3ErarK0MrSpFLFdxfOqr/B/vb99fSb2C+GL+K8iVZtPl+6/39lc58VPB9tq&#10;Wlvqtnt+2yr9z/nr/wDZItRGX8xcqR4Pqtsz2/7pYJk3b4vtC/Iy760/BNhBrFhLZz3Nsl3L+9g8&#10;n7i/7FZn2/7H5Wn3zLDLbrs2PFs/3Hqi9mvhjXLe+ggZJVl/gb+Jv/Za6ZR5o8pwR9yR6dZ+BrFL&#10;y0vrmWXdb/6q3Rq6Oa8RItsUUaJ/t1mW2sRarpz3MU8XmwfJdbPuJ8lMebZ/H87V48uaXxHQRXOg&#10;y6leIvnwabaOuxrhPvp/uIv/AACrH/CKrDf/AGbUNTb+z7iB72zlTeiRStLsf/e+4/33rQ8MWFz4&#10;hll8rzXtLX/XvFKibHb7n3tldRr3h77Gm6xaPUrfa6Wr3DJLu/ev9z/a+f8A9DraMpcpvGJ5/YW3&#10;kwbbm5+0yp/GibE+/V3/AEZPu7nf/eovNE1eG9lW5s/Jdf3rwouzYlUnmVJ/I3KkrfwbXqTmlzFh&#10;3V/uqtV33UJ87v8AMzvViaFfKhZVqA5TCmtrm5tX8hZ/n+9K+/5P/iaz38JS3k6b5F/gfY/z7K6p&#10;Lxpk8pm2Rf3NtTedZw/ws9ac0jb3Svo9g2lOkEUsWxImTzU/9ArS8nYvzfO/+wtZ8OpMl5EywRPb&#10;rv3I/wDH8nyVpv4qvv8All9mtk/uRRVPMXHlLCabczJ+6tp0T+/9zfT7+waztXllaOF0/wCWPm/O&#10;9Yl5rF9cpuaeeb/YRtlZj3LQy7pYtkSfed2ph7psJc70dVqJ5l8p1276ihf/AEpNvybqlmRfn30B&#10;H+GZ9tc7JUb+49S+G7mKa6uIHX77Pt2ffWq9zD5N1tX+9WV4Dhnh8bp5sSvcSwP++Rvu7a1iR9qJ&#10;7bNZteab4StoJVs5bqJ4md13p8sW/wC5/wAArTvPB9zNqMNz5+x2umuJ/JdkS43b/vIv+189aug6&#10;bLrFhot5/rpbJZX3/wC193563rm2+55sS/7P/AvkraJtH3ZHOW3huea182LULaaWJZUihefdK259&#10;7/8Aoe3/AIBXQeMPEltpVh4cSD/TLu3i8r7JD9x1Z4md3f8Ah+T+OrFzCtzZS/aYvOt0XzWSVfkR&#10;f+BVxmiTaLf699m1BrtL29Xfa2/2X5IIN/8AB8m3+470cv8AKdManP7s/hL3hvUtQs57SKLUWe0f&#10;5HheBJdz/wDoVYPxs02Wzl0yD7NOktwqM13bytFFA3zv9zY+7fv/APQP79el+CfBK6bey6rcss0W&#10;5fssMTfe/wBur3xy/s/xh4N8+x+d9Nb97Du+RE+7sqPskVuX7B4DYPBqV1N5uptf3ssT26vNBv3v&#10;vTZv3bF2/wDAK27Oaez0vzYG09LSJnffceQ6XG5/n/1W/ds2bP4VrkbaG501biWBotm7f5Lr99tn&#10;yfd2f+y1p2d5FbXrtPbNN9liZ/JeJHt7dGfd/vbfv0c3ukR946NL+z+z/wDEsRkiT5F+8nlfJ/Am&#10;/av/ANnXKW1ndXk/2mf+P+N/v1XfVZX1S7ubZYIYvPZPKfd8i7/ufwfwVXm1i+mn8pZdibv4Kx94&#10;5uY6DUpoLOJ4m3J5q7Pkrz/xDbfabW4if/rqv+w6/wCXroNnkvunn3u399vnrPv9rokq/wC/RH3C&#10;JHlVzcxWbRXLf8spV3P/ALFetWDpNarLF8+5a8y1uzihv5bZl+Rq634dI3iGwdfIl821byn3/wDo&#10;ddNb3o8xjT/lNCa5+d13LTEvGRkbc3/fNdWng+5m/hgT/flqZPA0/wDz1gT/AHP/ANiuPmNvYTOf&#10;tryJ/vS/O9WrPXpbP5YmV4v7lbF54MeGwlb7T8+3+7XLpon73/j+i+X/AGaZcoygac3n6xvudqvv&#10;b7lS6beLZxOrQb0b7z1XTWEhsHiiX59m3fWUlzKn8X/fdUHNy+8dG9tbWbxX0E7JE7fNEjVdv7Nb&#10;y127l/vq9c1Num8ray+anyMlaWlX8sO+CWKX91/sfdoCXvmP8qXXlXTbK5rxDD9s1J2iVUt/I3/8&#10;D31oeKtblvLjyrby/taLvRH/AIF/v1x95omoaxLbyxeV5u5Haa7/AOWX+4n+fv1dI5ilNNLZypPA&#10;0vmxNvVEbZ5v+w9egabqX2/SLeeVtj/Kktujf6r/AIHXCXKfPLF/y1ibY1Gg3jabcSwPumS6l3r/&#10;ALDbK6akeePMRGXJLlPQN88zvbN/F860+zdXt5ba5+f/AGH/APH6rw3K3+mxXkDK8sX3nT+7Rc7v&#10;Pt7mL/lqybvmrmOg9KTXta17w1qEEGqyTRI6PPYoqfKnyJ/3zv2f9918938sXw9+KdxYSkQ6br2y&#10;6tZH/wCWV1914v8AgWzcv/Av9mvVNB1uXRL9J4mZHT/a/gqx42+HVt450i4i1CWOwt3XzV1Hcu+B&#10;l+ZJV/2k+9RCRp8Rm2evKkt7AzKiJFE7Pu2bP9b/APEVz83ipodRlbSrX7Ym353mbykT5N2//ary&#10;628bae8X+k2c+veLdv2e60xG/dRSxP8AO7/wrFv/AI3/APH6kvNKutbs3vvFmoLc2/yf8SmFmiso&#10;l/3F/wBa3+//AN8V0xpESl7pu6l8VLGe/wD9Da51u9i+SVNJgaW33/733d3++1ZV14h8S3yultoN&#10;jp0Lfx6nOu//AL4i3f8AoVH9sSzJ9m0Gzj+zqvyu8Ton+4if+P1as/hveak3n6rO37+L9/DvdPn/&#10;AINn/jlX7tL4jm96Rzl5rcvzx6l4sn3I2/7Po1slum7/AH/mb/x6prnRdD8q0ln0/VNSuLpN/wDp&#10;F1cSv/wPc/y12F/ptjo8SaVZ2f8ApaQf8fHlL8qM/wA/z10E0M/hjSZdQ3Lc6nK337ij20fslxjz&#10;nm9npun2b+botzqXhK7/AL9u2xG/34m3r/7NWr4e+JeueD9cSLWryNEvZdjat5W+3vP7iPuf903/&#10;AI61dLZ6a2t3T6hc7Xidvl2ReVv/APZttc/qWgvBLdW1zHFc6fO7/I8XybW+/u/hqPaRn7oc3Iev&#10;aD4/gf8As+JpLuaVLrZKnyPLEu/emz5Pu/In+7sT+/XUa2lilxLOtssLxL5Ur/xs6/wbN/3fufP/&#10;AB76+ZPD2q6j8IvFemz2NzLc6VdStFFbzfO9uyo7Im9v4dqv/tV9G/DrxDpU2pahO3yW90q3DOjP&#10;vs/NT/j32fxff+//AHd7f7kVY+6dlOfP7sjHvLz7Tb/aYN3lJ/f+SqruzskS/ff/AMdra8Q3kTvu&#10;to9n2r512f3d9YWz7NLLFu3y1yESH7ERPKX+Cul8PaPF5X26d18pPup/8XWVo9hFNvlum2RJ/fX7&#10;9Wrm/Z7XyF+S3T+BKC6UeX3pFjW9Ya8l8qJ28pP4P79Y81zE6vFO2/f97ZVe8vPJX5fvNWVvZ3qC&#10;5S+0dHo81ts8r7j/AN+tW81j7HBt2rNL/ttXD/PC25WqVLyd22t87/36CPacsTbs92sS+RF5k13L&#10;P5USff8A4N77v/HKr7Ivs/nzywWEXyv/AKXKkTqjfx7G+aq+m38Vn5s/kSpqCyp5Dywf7/71HZPm&#10;++/3P4t9V0hW8i1BZ4LaZ7p98s1xFvl+5/f/ALv+xWvukcxU/tixvJ5bZryO28pv+W3mojfJuT51&#10;T7v+3Xqd+mmXktxBoe6582LzbqHY7pEi7H2Sy/daJ5d6703Nt/g/hrx+ztrnw9F5umWcVttnR2+Z&#10;P9UqOn/s/wDH/crsNK8SXn2K4XdJCl18jIjf61Fd3R//AB+r5oxNqdSMSWFF0HXtQinlifz2/fvb&#10;/wCq3/7Cf+OVNrz+ddIqrv2LsXZ/31VbVdNWZEubZWeJ23y7G+fdUH2C+mspbyDzXt7Vvv1j8fvD&#10;97lNWGzl8Q/uPK87UNm9fufv/wD7L/P+9iXOj3KX72bLcw3Dtsb7PFveLa/z/wDAvnRP9lq7PwZf&#10;214txqF9P9muLOdbrfN8lvtVP4337m+ZE+RNvzbPvVd8T37Q3/2lra7vLKVl824tJVRN+9/ki3Ju&#10;WJHfZv8AvfP8m+r5So04nG+d5Omy2LMt5sn+aWa1VPKZX+4nyfNs/v8Azbv/AELz/wAW6x4hsGln&#10;nbT7z909vBd3EGx4om+fZsX/AG/mr0CaHybC3ggn863Xcy7/AJ3/AOB/98J/3xWJrGmwalp0ttcr&#10;vhlX5qI1PeMZSlI8/tviLfW1ntuVXUn/AL6bIq4/WPEOta3FKs8uz7RPF5VvCqv9n/4HVS5mWHfB&#10;bS/Zore6aLztqfP8/wBz/ZqK2sPs2+Vrnzt6vu/77+/8v+/XZGMYy5jjC8ubzTYorOxb91OzvLdy&#10;p87f8AqpeW0v9jS2Pm7Hba7SuuxN2/8A+w/gq9qvkJsX93NqG3fAiK3y7v8AL1Yh8i88q8lXZs+R&#10;ndlfa3/oP3tlbcwDLNFRXlVt7u3zv8nyfwVbhmbdFuXfubevzb9u3/gFUUud8W75tjS/M7t/Av8A&#10;7NvSr0KNDaxL8v2iVmdn+58n9zfUgfR/7KF5K/7QHwkg3Zi/tq6fH93/AIkupV+qNfkt+yHfQT/t&#10;N/CaBb1Z5V1W9Ywp91P+JLf1+tNaUfhO+n8IUUUVubBRRRQAUUUUAFFFFABRRRQAUUUUAFFFFABR&#10;RRQAUUUUAFFFFABRRRQAUUUUAFFFFABRRRQAUUUUAFFFFAHz7+3bt/4Zk13f93+2NB/9PNlXxnc6&#10;rZ2dqm3dv/hfb/BX2H+39K0X7K/iWRSdyapoTDH/AGGbKvzyTVZZpYlnZni+593zX/3PlrgxEeZm&#10;NSXKWrzWGvLrUG8i5fzf3WxN/wDF/Hs/4DW3rfgO+03wpqsDPEkLQK8uz53g3b/v/wDfH3P9ytiz&#10;8PaZZ+HHlaBv7VbzfK2XXyRbX27Nmz/Ydv4fv1j3/irUHsruCXU5Xu7iL5Xmi+SJ/wCPen8TVzqc&#10;THljH4jy94Yrm4lnZ1hSJdivtTzX/wDH/wDO+n21gsP7i2TyX271f76f7fz1as0is7WWJmX5GZ/u&#10;/JT5kgs99z8zvt2b3b/gP/oT10cxgZ+m6V8n3Wd3+Tftf/ed62EtovN8pl3pu3uifxrWY+seTcPF&#10;FA03ysy/wI23/wDYqreXNz9oeBm3xbfKl/2F+4//ALJUe9IDJ2NeIk9yv3mfajr/AAfO9TfY2RUV&#10;P9Vu8rft+SmaVeRa3E88DMkqrvZ9uz/gH+zUWm3nk7FW83y+QyTu/wBz/Y2f7Xz10yJM/wAN3DnX&#10;9fumVnjt/IsEb/rkm7/vrdK1ehWGy5liuW++i/K//AN1ea+FUa/8KxTy+XvvJXvWTzdjsrSvs/3/&#10;AJf/AECvSIfKh8M3u3c8SWbbfK/j/hrmqFfaKng/Vb62t/tkW1EZpXiR5fk/u/cp9/4k1OGV4JWt&#10;Ht3X97sg+eX++nzfdWjRLNk0OyXds/dfx0XNt9msHiXzbmX5fn/jbd8z/wDAar3eYPsmTpXh6fWF&#10;eWNWuXWLesszb02L/B/ep+sJc6az/aWW2+/86L8j/J/Bt+8/yV6BNftptm8uitF9ti/1Du33Xq34&#10;S0qDWLq3nvr6e8sknZ7xLv8A0h5WX+D5vutSjW+1ImPvHM6JD9/5mdH+RKr+OblbxIraKffL9ld1&#10;T+5ufY//AKBU2vWcGg6s9nbTxzW7qz7El/e/f/j/APHKo2FnFeai9zOyzfKsSvt+RU2f/Fb6Uf5i&#10;vslW28N2f2WJpYPn/h3/AMCVYm8pL2JfP85/uRI6/wAf9/8A9Aqpf6xvsNQn81k09V2RP9ze+/Zv&#10;rHsJovtCfYVV9yoizTb337f79X732iTo9E02LxDp0uleeqX0/wC9s33fJuX7n/AX+dP+B1y9/eT6&#10;rolvZrLsZ5d8sP8AuvXoVhojW0WntcyrbPLOiLcJv2L/ALbbf9isr4haVs1tNc0yWO50rUl/evaK&#10;rxRTqnzpv/8AHk/75/gq4y5pF8vunP2EK2EEUCxbElXzd7/cqWz2PcWU7T/63d5Wz7n3KLa285ni&#10;2q8UWyVv77bvv/P/AA1Z86JLiJmX91EzbfJXZsRdiJTEJczRTXT6er7ERd7b/wCJqq+c2zarfOm7&#10;7n8dWP7Ka53z+Q29FeVU2/xfwVr23hi+1K4i+VkRV+beqfPS54gc7Nt/dLt85/uPsb5609B0GfVb&#10;qWLZJDEvyM/8f/AK9F0rwNpW7c0Su/y7t9bf2mxsP3UC+d/1yWuaVb+UfKXbC2a50lP+fiBV83+/&#10;Kn99/wDa/gotplhureXzVh/eolZltrFzZ3v2xW2bW+5t3/7GzZXYTarB4buk/s+BoZmXf9ruIv3s&#10;W7+BEb7uz/2SucovXKaH4bsLiKCx33d1L5rW8z73i/uI7r/6An/jjVy82tz/ANjW+lLF9s3t5UCO&#10;3yRfxfJ/n+Cq+q3i3MrzwQMkW1Eb/bfZ9/8A4HW1pXhLWk03+04F/wBE8qK4Z0Z4ni++z/Or7v8A&#10;VRP/AAfx/wC3VR9405pSkcbeWDeD7+41CKzkhu9uyeGHbvbd9+t3RNYXWIk8iWRL2CD5Yn/5aov/&#10;ACy/3qz9Sv7GHVJYrOVpoWZ/KeX+KsKw+1WGy5gindLj97Zu6uibf/iav/ERze8e0eHrye8t7i2n&#10;VbnT4ov3u9k3xJ/7Ov8A6DXL6w8VtdSwK2+3if8AdS7v8/8AfdQ2Dy3MVxLu+zSvte6u32eV8339&#10;ifeZn2fc+7u+as/Vb+J38q2afZt+Z5pd7y//ABP+5WR0yl7plaloOma3O941srzbdm/7jtXnj37a&#10;rvlazaweJvK/39v8dehu8+x/Il2XG35X279lcF4nuZU8QJBbWM95dsv7+b+59z561oz944Je+Q+C&#10;deufDGuTQXNzFNaS/dieX53r0i8tonvPN+V4nX5U3V5FqtgqS+e0HnXdv88Vei+CdYl1vSbeKDdD&#10;LaxK8Xz/ADujJ86b6utH7RdOX2TqPD01zoOqbov+JalxdJE0szL8v/fX3a7Ow1jZLcRarLBcxStK&#10;i3bsuzylff8AI+/bu/e/+OPXP+IbzT7awS2g+zPdywKixffSJ1f/AGf8/PXV2z2z3UUW7ZKjJLK8&#10;q+VLsZNn3F/2vK+RKxO+P904zXvPsL+4ivLlbmLc3z2//wBl83/7FYX2OLd5sUU+/wDvu3yV2XiH&#10;wxFbape6rY3Pk2jKvn3Fxv37/wDcrkr+5i+dVvvOdfvIn3KiRjKJXtf+Pz/gVW9S83yvl3VRd/8A&#10;SkdW+T5X31p3ifJu/v1JjEx0f+81Su8Sfw1V3slRPMz0GYX7u8W6JfniZZdm779WoZmRP3sDJv8A&#10;4HbfWZc3kVtF5s8uyL+N6u/2lBDapuniSVP3qb2+8v8Al6s0jIvO7f7SJVKaziuZ0llVXdPkV9tW&#10;nuVuYomefYm3fv21m3k06SxLbeRsfdu82lEuRob9nz/7VaU2zbu/v1yt+lz+9ia58n/riv3Kns9y&#10;Wrq0skybt/76V3o5QjLlNma2aa4RlXf8vzVD4P223itJ2+fY0v8AwD5KfbXjfYkiVtm9Wql4b2W2&#10;pXbf7/8A7PVxL/lPorwBeLDYW9sv+tVp/k/2d+9P8/7FdN9vgufmaXYn/AH/ANj/AD/v15z4evJY&#10;dGu57Z1+127b1R5dm5PkfZ/wP51rpns9Te3l8iKxs3+V9js8v9z/AHP7ldMTYt69qS+IZU0yxW7S&#10;ylZEluIokSL/AHPv7mX7n3KqQ6xeaUj2c8X73yHSLe2xGT+BH/2f9uodH02801buC51GB5bqV5Ve&#10;3tfK8r5EX5EZ3/uV0c3hKDW9Nl1Ce5ittQXd87/J+6i+XY/975t//fdEv7ptSlGfuyKmq+JNQ1vS&#10;Es7Fms7t5V8/Z8kqIv8Ac/vVzW/ULOV/IVn+0S/Z2t3+ff8A79S3Om/2U722q2beVL910/8AQ0qz&#10;o/iTTNH1RbzVYLu5SJti6s8XyfwJ/wACb+H+Jqx+I7pclKJwPj+wsfCVxug09f7Yuoml+w3e90tU&#10;+7/vLv2P8n/oVcP4h8Wz+J9XiaBp9SvZdsX3UiiRG+4j/wC5sevbfiR8N7Pxb4hlvLa+l0rUGbyp&#10;dkDypK2z+5srzW/8JaZ4bnlin1PTU/cO989i2y4Tb8ibEZPvVtE8iXNzHI6lqsv2+WL+zJYbhJ3i&#10;l8lvkVt/z/d/26e7sm9drOn9/dV3XvDcWmokGn6gtzb7fNR9zpvT/vjdVXyV2ozKrui1zSlE5pc3&#10;MV3dv73/AHxUtt/qHRvn/u76fNNPCv8AqooU3bFm/wA//EVUS8iR5V3edK38dAcpheLYV3286tvd&#10;12N8v8dM+G/iRfD3jKVZ4mmiuIETYifeb/OyrGvI39ly/wAbrKlcvDc/YNSt5/41rpj71Mxh7lXm&#10;Po1Ne1B1/caVsRv786JT3udam+7a20P++zPWfYeNtMeKL/Rrne6ru+bZV1/EkGzf9mi/4G1cJ7HN&#10;/eKVzZ6rco8Ut5AiMuxkii/+KrlPszQ3HzRb0T71dNN45aHettBAn/Aa5S/8VT/2k8Xlb5ZW3/ep&#10;e8c1Tlf2iXyZf4Ytibvl/dJR5Lp/rYP+B7Krvr2oIm7yv/I9Fhr1zqV1bwTwMiSyqjO7fP8Afq/e&#10;MeWJFM6vebV/567P/ZK7i5/c2twzfwRVw9sm/XniX/n6+X/vuur8SXK20F7bM3+kfJ8lRI2j9qRw&#10;lzZxea8u359v39v36l0rSpbm/hiibfvb+NtlDv8AJ9770tafhubZ5rK3zrF8tbfZOaMTnNYtl3Sr&#10;Ei/aJfvJu+9XKzWcqfNt+T/dr3rwl4ettVsHW5iWaLzX+R6peMPhLBc2Vx/Z941n/GvnNvRKunU5&#10;QlhuaPNE8ksPEN5YLtVlmi2unlP8n/AK0IdbVLK4WeKVEX7vkq8v/oP+5WFqthc6PP5UttI8X/PZ&#10;PuVlPrdnDsVp9jt/BtffXT7OM/hObmlE6C8vNTv4PszRR2FvKz+a9w3ztFs/uL/n5Ksf2xP/AGXa&#10;WPns8MEWz/YrkbDxDLrd1FFp9nPfvK3lb3+TY9N1i21xJfs06rYbv4EX59n+/VcsIe6HNMdqWt6Z&#10;o89xtRXu5X3ypbp87P8Ac+erHhjwffeNr9J9TVrO0VkeC3/g/wB+tvwT8PbOG3+3X0Svt+df+A16&#10;Ro9nKiPKsS75f4P7lZVK/LH3TaNP+YNB8NwWf7pf9VF/G/8AHWxNon9qv5Sr+9/herttbfZokX+P&#10;+L/aaq/iHUlsIm0+D/j7df8ASpf7if3E/wDZq4Ts5Y8vvHmum6I1ne3d5eSrM/mt++3fI7/wf8Bq&#10;vDZ3l+0ragrJE7b1Td8+3+5XUXiMiJ8qvCvz/OtUdm/5l3P/AHv9itZSkc0vciV9iIqKlV7m2W5i&#10;dZV3pVj+Cqt/qVnYWtxPczqiRffrI5Dyz4heVc6D9pfb/wAS68iln2fwKsu1/wDxzfXpvw3msb+L&#10;VdPXT2muLWBNrytv81F++n/fL7/+AVyusWEGqQa1pUixpFfwb9+/52Vk2/c/77qH4LXlzNqnhzVW&#10;nVNqr9qTd9+X/VS/+z16PxUzoj8R7dearBr0EV9OstnstdkuyfzXe4/ub9n977393ei/wVz8Lqlw&#10;krKryo2/566XW9ElsLW7gae2SLS2a3gt3uk/3/uf3n+9XL2yM/zt8lcEpcxtLm5jdvNY/tJ0ZYFh&#10;2rs2JWfNM336r3M2yL5U+Sib5F+/8j1JfvDZv3z/ADf8BrovB/g+51Lzbxole3+5FC7bHl/vujt8&#10;vyVj+HrCC8v4pb7zfsm503p9zds37K9I1vxPPNFaaZZxeTaLvuIPKZfl2/3/AO9s/wDHtn/fdRLj&#10;E41PD0VnLK23e6y71lf/AJZf78X8Xyf981iJYXP2977UNz2O7/Xbv+Phv7if5+WvXbPwHB4q0i3u&#10;W1O5mvU+eXypfnl/2H3VwvirwxZ6PpyW1m3kxbk82KZvN+8+zejqny0wlTOZTypnlZvn82Xf8/8A&#10;uf8AoP8AsUTbUlRl/wBymzaVPoksVtcrIjsqvFvb+H+/vqWb52qDH/EYXiTW5dBtXl8rzovNVGfd&#10;s8pGrQ0e5ie3Tb86f7FVLy2XY9nfRedbz+a67/nR/wCLZXlWj+M9VeDz4mWGJIn2o67939ytY0+e&#10;PukfAfQVhqq2aPFKy/N/3xUz6r51qmkQTqkUX/H1LE33mavBH1jX/ElkkEsqzW/yS+T9j2O/z70/&#10;jrpfBmlS+GLe4lvpVtri6l+ZJvk+ff8AJR7LlNvae6elo7aVqiTrKsyKyvBaTLvTcvzI/wD4+/8A&#10;eb/drqJvEl3se2Vv7S0yVvNlsbv+N/7/APvVySP9st0/jlVt++ui+wW3lIttfb7v+JH21HMXHmkX&#10;oZvDyaQ8SW13DqD79v71Pk/8c+asHXtBubZYmgVblJV/5ZfPRc20vm7ZV2P/AOhVFbalPYNuin+d&#10;aks8E17wS2iX7+Vbb7Tz2uPO/uVizXK2zIzSwQo6/c/jf+D53ruvjT4hg03SLiKWfztQvVdIotvz&#10;/wC3XnVnbRQxW/yr5sUSbv8AfVP/ALOvRp80o80jglGMfhIvm3RSqrI0rbN6fJv/ALlXbN1e1e2i&#10;g2J99tjbEWpfvy7pdybfn2J/6HUyXMT2r/NK8W3fLN/dq+Ygr20NsiRNLtR9vy7F/wDiau2fkXks&#10;SwRfefzVd/uf7Cf+z1UeaV4n3XP71GRPJiVq0LB183z5Wltok+6jr9xFplHuf7Jfhu5039pn4Q39&#10;xJE4l1XUUVU+9/yCNS/+Jr9YR1r8sv2X7mzuf2kPhI1tvTdq947IwZfvaLqVfqdVUZe6d9P4RaKK&#10;K6TQKKKKACiiigAooooAKKKKACiiigAooooAKKKKACiiigAooooAKKKKACiiigAooooAKKKKACii&#10;igAooooA+dv2+/8Ak1nxH/2FdC/9PNlX58abpss17brF/rfN/u/98f7tfoP+33/yaz4j/wCwroX/&#10;AKebKvzt1XVfsGmy+U2y4lXylrgxPxROOt8R6LD4ks/tT/ZrmPZ5rvEn9/5/8/JXnXifxVBNeSwL&#10;P9p2fx7fkibf9yseZ2sInlb50ii3K/8AeeuUsEs9+1pWm81vNl2fP8zff+f/AD9+sY04/EYykdBc&#10;zQeVKrfPcMvzI679n+dlV7a2S2aVWXe7Nslf79V/7SghgeWdfJ2feluP3SRJ8n/stU/+E4025b/i&#10;VW17re59zy2lszfdT/nr/qv/AB6rDlOi+zLCzyq7J8uxvJfZt+R64/W7mXVdW8jyont7ff5qfwP8&#10;n9/5P7lV9e8Va9eO8C2dpYO27zUu5/Nl2r9/fEvy/wDj9c/pulal4hv7u+vNXuUtJf8AWvbwLb/J&#10;s/3H2f8AfVbU4yh7wjuNEtlsNGu4mi2RLA77HZd8q7Pk/wB2uEGsJf22oWelQT6lqVwsqK9syPb2&#10;/wDvS/8AxFb2oeCrE/6TLZz6k7fIj6nPLcfN/c2Mz/w/NVrQdHls0lgiVUiRfKiTb8+3/P8ABV83&#10;u8we4W9H02LTYFtlVnt4FRIk2/PtVNn/ALJ/4/XSvYRQ2F35su9Pvvsb59/z1lWe65aWVYGR4leJ&#10;Xf8AjfZsq7rcyzRRQMyvE8qI6f3n/j/3qxkSS2eqwTai9iu77Oq79j/wf7D1V16Zn0aWVP3yLBvZ&#10;P4EqGzvJd9x+9ltn3b1R13p9z5PnqxeaqvkbmXzkdntZbfdsRvnT7/8AwGj4JFHK2Ggy3N5FKsUU&#10;NpFO7q+3/W/3P+A7q7LZ9gg8qXd/rd7bJWfev+389YTw7P8AiXsrb4m3pKjfJ/sP/n+5WneWbala&#10;+VZyy23lN8zvF99P7lXKXN8RIW2pLNYbraCCGJ4vv7fkerVheL9ii8qVdi702I38dN3wQ2flwKzv&#10;t/df3/4/++vuVRmml0eXyIraRJduyL/d2fff/wAfqPjKJbnR4tVut0+2aK3ZtqOvyJU1sljolvEs&#10;suxEV0VNu90+f/7Oq6XLTW/2aKVZkiVP3KbH/uf8Cp81zFc3T2q7fl3ea6LsT/bSj3gMy/8AN1K3&#10;t4GadIl+6jy/612/3fu11fgbW7Hw22oafeQSTaZe/wCvhSXe/wAvz79jf5+euU1K2uZtZtFWXZFF&#10;sRoYf9rf9/8A2tmx62IdE+x/vf7/AN7/AOzerl8PKM7tPhu1+0V5bSwXNpdSt9l+wxNsWJfn+fd9&#10;3Yqfc/264S58PTp4liVYLl4k/jf59+7/APbrb0fxPqOmvcRQSsllKv72KFvK/wBx/wDersPCviRv&#10;iLsi0q8W81VZdkqXcWyXyt/ybNv3tif3P7lY+9D3i+WMiponhtLaLdP/AHvlSuotrBU+Vl/7ZJ9+&#10;n2fhu5ha7ubZWe3ll/dS3H332/K77P4fuf8Aj9WIXZJfvVwS5i+XkHX9sz2f3F+T7qJXO3m1HT5t&#10;/wDuLXVJ5v3W/irmrm2tr+6eBW85N3zP/c/2EoiHxlK2vLy5e3+zN5PmrsXyV3vv+58j/wDfddlN&#10;oOp6ro2251Vn1CK62eb5Svvdn2f3/u79n937/wD33j21n9gW3byo4XgbzYk+/setvR5r688QeVqE&#10;rWCSxPtuH+5buyf3/wDY2W7VtEunGJn20M82l3cCywP9jtf3rpL8iP8Ad2b/AOJvkp/g/SrzVd/7&#10;hYYvsv2iCWaL5JVZ3VEd/k2r88rf5+TS+wWcM/zRT6rdq3yvd/uon2/f2J/H/wDZ/cqa8S+16WW5&#10;+2Xe9Vil+wxbUiif54nT5vu/Pv8A+Ap/t1cRlH/hG9Is7XUIrn99er/o909vEqfZ3+R0RJW3/wAH&#10;+9Vu/wDBjPpr6veXkb2l02+2hdv3sqbPv7P4fnSq9h5XiGyu57yVblIoHl+yW8q75UX59+z+8mzb&#10;/uv/ALFUra/vLm6uLO+WP51RIEi/56/dRE/vfKn/AKBRLmKt9oyX0ptN0tLmKVptPRmt1leXeit/&#10;GlRWcPnLFOzf6O7fI6V0Gm6bq95oOoS3LW0PhSCVYp/tDLEm5n+d/wDgC/c+9WZf6U2m393BBtS0&#10;tVXyJrttn2hP4PKT7zf+y1HKYypkyWy/ZflZvNf+4tZ+paPbXMEsFyv7mVdmzdWgmpedvXbEnlf3&#10;P4qzLy8aZqyL5oxPPL+z+wWvkTyx/bWleV0T7+1nq3pXiSezsIraJV85GdN/+w3/AAOtDXoYobqK&#10;58iV3nb7O2yJ33/7+2uX2eTqLwNL5Kf71d3xxOP7R6hNc7LWJvItn+ztv8lG3u1dh4hv5b/Tbidb&#10;mS8u721lli+zqybGXZL8j7PvJsrzzRNSsfsSNeS/aXX91vT+9XofhLWND+wWlz9sZ381nWxefYny&#10;pv3v9z5q5Dspnn+lQ3k1kkt9c3KWV07/APHxK7oir8n3K0HubGw+WCVrn5f7uytPxPrDTalLZzz3&#10;KRRN5X8LvLt+5/45/wCh1mXNzLMkSwRLbW9uuxXfZv8A/QPvUpEnR/D3TdM1vS9QXU4ltriJUSB7&#10;iXyk+/8AP/wKsS/vN7/ZrbbNDt+W4Rvkaqju3+ta5aZ/uM6fI7f8D+9U1nueL5W2fNUikZM1nqD3&#10;Vu0SwfZN3793Z9//AACoprCe8v5bNbn7MiRb1/dffrpYZlhiddv3H3/79ZXy/wBqQzuvz7vs/wDw&#10;D52/9kqoyIjGJzV/o8tssTKzTP8AcbY1dRZ20VyzxXMW/wDj2On3KzNYmns4vNi+TY38FRWesf6F&#10;5sDf6Q/yL538fz1XvSNvd5jVv4f3Xlbv9jfWZ5Lon3t9W9NmlmluFuVXesvzIn+5Vd3VH/uJSCI+&#10;8/5d5f70Xzf+gf8AslSwpvR1/vrT0TzrDcv34m/9Cpn2OX7zfIlUSRWczfIrfwu9S6PMqX7wSsu9&#10;pdmx6pXMKvLt27Nv+1Ve2f7Hrlo0srPubY3/AHxREUZe8e0eEndLe4ttzfaJ7P8A8fX5f/Z69C8N&#10;+IYNSsLRYN1zL5CoyQwO/wA3yfx15LbX7WypfNKyJFdf+OS//vUr2DwHbQXOjWkUu3ymvGT7zp/B&#10;vT/2dK2iblfVdbg0rym1H7NDK/7pftE6b13f7HztXVWF5bXK6PPfNbPd294kv3X8qX7nz/8Aj7/8&#10;CRK1vDHgDw1Z6c7Weh6bZ3fzxSypap5u/wC59+vJ/FWt3lhLZafYztbPBEzs6P8AI/8Al0f/AL7q&#10;5SF8B9C+IfDGma9ayz2bW1zEjfv0dt6f/tV5ffzNrbbdMi+zb38qJ0iSVGl/56ojPtZYmrn9H8Wt&#10;c+Hn+3X32a3um+z+c7bPtUX8D/5/8crirzxbqCN/ZVtAqStdPL5tvK0X+4ibX/1X3Hoj/dLkegQ6&#10;b4jsNOfT7Xxx5z7fuXdr9ndP4/v70b/x+vn+8SW51fULm8luX1W6vJUaFLVXRv777P7vyfx/33r2&#10;Lw98b9DsNI+x+LILu5vXf5XdftCbP9/71eK+J9buYdUi16zi860up4rd5nV9mzY+9P8AxykT7pae&#10;53+HLLUtQZnSVvssT7diLt37E3/J/ClYr6lLNK/kLB9n/hm8371WNY8qz8DRW15Fc22qtO+17hZf&#10;4t+xNn/A/wCOuch3Jb+Uv8H3tn9+spRiZ1DT1LVZ7x/Kln3p/wCOVDbQzvOjeVVJIfO1RIJd32d4&#10;vm2NsevYPBM3hzRNGuLnXtD1C8ldv3Tva74mT+D56gxj7x5pqTrDE8TRb9yun+/uSuFuf3N6jMte&#10;wfEu2s01K3vLGD7NaX9rFcLb/wDPL+DZ/wCOV5Jryf6Un+7W1IiXxHR22pS+VFtZn+WpXvJX/vPV&#10;fRLmBLBF273q0+pfP8sX/jtY8pf/AG8QfaZUb5WZH/2K1bNFeK3llVvN2/f/AOBvTPtkWzcsTf7W&#10;yKpnuZbmy3LFKjxP/d/z/co5S6cfeLH2ldn3lpyTLbTxMvz/ADL89YUMLO/3tlaafPZpu/g/jo5T&#10;pkdxo+iWbzpOyt9oRt+/dWP8SHaHxHdsrfwpXQeHpvOiRv7216xPG01jqutvPFcrNE6p9ysftBUj&#10;+7OMeZtkX+9W9oO/5/8AdqGZLb7P8u35Pu10Hw3dnfUNzb/lRP8A0OtPsGFOPvGto/i2x8N2HlS7&#10;nu2lb90lY+veKrzXt+5vs1ov8FcjqW7+15f+u7/+h1vJpst/fxQL9zbUE80pe4VLOGXUpdqrst1r&#10;T1vwTotnpL3lzbKl3/Ds+R99dLDDY+G7L7TeMqbP4K4rUtYl8SX7zy/ubSL7qf3FoLlyxK+j6PEk&#10;HkLthi2tLL/u/wD2dWLDTW8Q6olj8v2SBf3rutWL9/7NsPK2/wCkS/Oyf+gJVi8dfDHhf7N9zUL1&#10;fn/9n/8AiKskqbInlSxtpVe3ifZvSul02HYu7+BPkWvNbOae2bzYmbf/AA13uj63F9geW5+/Ev8A&#10;qf77f3KUhU/iNDWNS/sey8yL572X/UJt+7/t1xmlarbXjpube+79+jt86N/cer1zctc3Dz3L/wCk&#10;S1XeHe+7b87feemXL3zYuYV2bovuMv3K5G/Rk1S0nW8+zW+7Z9nT78rV0dtu8rytzIlV3REb7tKI&#10;ckpxKnkq/wC9b5E/uVXuYbZ97NBF8i/fda0/s3nL/v1UeFvu/wAdSYyjyHBalf2dzexXkSs8su6y&#10;VE/4HWF8LI3ttW1K0f8A5dtVl2f9tVWf/wBq13WpaJBbQRSxf6Gnm72dP8/7VcV4GfZ4y8Qf3G1G&#10;3f8A4E1vEtddOXumUT3vW9Eub+61i+gijtpUbfLLcK+y4iZ0+RPk/g/9nrn7x4t/7r7n9zbXReJN&#10;V+yr9linlT7VFau0SL8jbrdPv7a5V0bYjfKm9tn+3XHI65FbUtzxfJ99qt2EP2yL7N5sUKOv+ul+&#10;RFp9tYfbLhP7i/eq6j2P2qKCdfJRmdPN2tsb5Pub/wDO2mEYkXhvWJdBsPP89vsj7k8lPk83/Y/+&#10;Letj+1dP1i1u55WZLtlTyk2b97f+yVzV4k80rxT+UjxfIvlfc/4DTEfyURYP4W+Z/wC/VhzHZ6Jr&#10;ctgnmwTtbfe3Pu+7/frHs9bW81l7y5+0un3N8Mvzqn/7FZmsXjQ2UUW3ZLcLvlf/AGf7lUrabZFt&#10;X+JtjVAcxq69efb735Wbyovki+VU+Wsy5uZ4Xt4oolfzd253/hp/3G+bd8tV/wB7NdebKjJs+RYf&#10;/Z6CJS55e8M+x3NzdRT3kq7EX91DCv3H/v765ez03w58MYkbU7xbmV5f3ULrv/j3bNn/AHxXbXMz&#10;vavEnyO6/L8lcDonwln+2y32uXKvcO2+ebd/FXRT5ftF/wCEveP9Y8UWGoxf8I8y2en3kCS2r2lr&#10;sd/+mTv/AOP1g6J8N7zUp5dQ1Wf/AEu42ys9x877/wCOvTnmghsre2gZrmKJf3Sff2VnXN4yPt2x&#10;o/31SaVUo9tKMeWJco8xp237mLylbf8AwVYR1hTdu8l/4fmrjX8VWdg/z6qs2z70NjFv/wDH6tWH&#10;ifStbTddf6HKn8b/ACVjyyI5j0Ww1WWa12zxfbLfb/wNK5DxtrcWm6Xqf9mXUH21ImeCG4ZU/wD2&#10;q0te8Sf2D4feWz8rzduyJ68K+Jztr2r6OzSrsl/evvXcm5Uf5P8Axyrp0+aRdSXLE5L9/c6y95c3&#10;jaldpL/rXb5E+5srXSZn1R/u/ZEiXbsbfvf5/nqrZ6b5MssEG6G3i2btnybpW+/W7DpUqSozQMkS&#10;RK7fNvd/9jZXpSkcRno/2x0Zlbyll3t81ayWyXn7hlXZ/wB91LbabFcu7Tyr+6+7vb5N9bE2m2f9&#10;m2k/mrCkrfv9773+b+5t+9/HXNKX2R8phTaDfXP+k/v/ALJt2L5TfI3yffd/+B1YsNKa/ukttksM&#10;W75ndf8AW/PXruiaVbabpcVjB89vEu356z4dE2a9carbLbOkTeUsLr/rW/j+f+D+D+D+/Wfty+U9&#10;F/Z20uLTP2lPg3FEceXqt8n+/wD8SbUvmr9PP4a/ND4DCVf2lvhB5qkP/bF/0X5f+QLqX8Vfpf8A&#10;wmu3D/w0dkfhHUUUV0lhRRRQAUUUUAFFFFABRRRQAUUUUAFFFFABRRRQAUUUUAFFFFABRRRQAUUU&#10;UAFFFFABRRRQAUUUUAFFFFAHzl/wUD/5NT8T/wDYS0T/ANO9nX5marNLNe2sUS703P8AP/cr9MP+&#10;Cgmnx6r+yj4rsZo/NiutS0SF0/vK2r2a1+Vsml6roOqXtrpFz/aUVu3z2N7K6Squ3/llcf8AxW7/&#10;AHq5qvxHHW+I6fW7xnt4rOKDf5rIn3vv/wB//gNc/f8A9q2Go6fplnc21nLfpLK1x5G94lXZ9z50&#10;+b5/vv8A3Kt+H/ENjd61NBcu1jqH+tbT72LZL/d+T+Fv99WaszxbrDaV4w0SdpV/dWt07J5XzujP&#10;F8lc0Y/ZMeUfN4S0zR5XvtQafXruJd63GpsjpF/c2RfdX/viiGzvJrV2/tO7fZA+7Y3yKuz+D/Zr&#10;Q+xy6rFEzXW/fs835fkRP9ipdb3Wz2lnbSx+betFu3xfciXf/wCPfJV832RHOeHtKgS1TdbNc6h8&#10;/wDrW+83+/8A8DStPSrOzsNOi82X7kSMuxv9vZ/7PTE0eXzbdViXzrf51TdsT7j/AP7daD2d4kSQ&#10;afFE8vyJ51wv8Hyb9lXKXMSF5MqL5/2NXRlZN6L8/wA3+Uqa2dnlt4mW2T/nrvbe6L/8V89Fyn2y&#10;wuLZZ4E/vPD8mxv4/wD2emW1zFZ2SWdtGrxL/tVgUMs7zTodL/0adf3UG+JP9V/6D/wD/vun6xcz&#10;3OqWi2MSukWz77fIzsj/APstGm+RCiReR/o6tv2P89S2G2HUruWWWDzbqeWVN/8AtP8AJ/45T5iS&#10;vc20tmsSwRTo9q3yRQy7/k+5/wCgVbhS1ube0l27NzfaGd1/2H+enw+elv8ANF5zysjy+T/n/Yqx&#10;s/s2fyt29Pv7/wDgH+Vo5ijP1uzge4fU2ikS4td0Tff+eL+/Wgl5Fc6dKySzpbs3zPteq95NFDPZ&#10;eRbT3NxLFsbYn8K/f+9WSltO73EX2lnt93mxJaKiJ/sf7VHxkltL+z0feyq2xP3ru/8AufJ8n/2d&#10;cUniHU/GerPc6nL50VrFv2bfk2L9xNldFquiT6lsi+0yQoq71i8r5N6/36m03RFs7fyvLifeuzzk&#10;TZ8lbRlGEQ98x9NSeG1+bdbea29d/wA77NnyO/8A8RWxM/2B0s1bzkRURdi/61mf+/Wlc2Cpa+bE&#10;2/Y+zZuqaz01vNSKKLfKrf8AfNR7XmKOt8N6Dp+q6R9sub5obhG2Km7zf/HK6WHwrpDpFLPBPcv5&#10;u+CJ5f8AY/uVlaJYLZ6QkSxTpcStvl2LsfZXR+G5oE1y0lli+3xIu2e33bHb+5s/+LeuT7RvEwfF&#10;XgzzmddTZbOW4g+VPuPtb/0GtDwx8Mbaws4r6LUI7BLf+Pzdjs//AEyr1P8Asq8ubW4n1C2+zSt/&#10;Hu3/ACfc3/L/ALPyf991UsNN0q2060iWe2/tD/rrv+ff/wBdf87Kr3i/ZmOlhLM8v2zbDetAt0ro&#10;6fvf3UqbERfvLvRG3p/frNR7N/m3b9n/ACyT+/8A7ddRqSNpWuRLfXkT28sEsUFxbxSy+a6v8nyL&#10;8zfJLL/s1z/2CV7f7Tt8m03fLcXH7pN//AqiRco8pzniq8ubDTUntZfuS/vd/wBzZ/nZVfwrDfTb&#10;Gf8AfXc/zqkNdLD4b0rVdGurzWtV2WUSq7W+mMssv3/ub1+X72z7m6tCGHQ7azextovJe4XZ9keV&#10;H3t/tuvzf5Sjl90x9nzEVt/xT1r/AGm1832dJ/KvN8Hyb/7iP/6H/svU1z9mT+zLZtaZ7e63o3ks&#10;qRRRN/H5uzbu+/8A3v8AbrEv9EXVbi4vLlW+z2Tp59vafvXZF2f3vu/JXUa3pq2dnEq3LWdv5W9f&#10;tEuxF3JuR3iX5v49mz/Yq4xOn4PdMnxJNFZt81zFNaXGx7V5m+dm+TeibU+9u+b5/wC/TUuYrO1d&#10;pWZHt5VdYUbY7Izoj/39rfcbf975Hqi6XVtoNvfQRSvMi+b5qSvvd1TZKm/5/vpvrZub9tKi82Vo&#10;r+JlZPOib90/99P4/wCHZ/33R/eIl8RxKarPYfa1ns4Eu7qJoovK3/cbem9H/u7dnyf7ddhbeHl8&#10;p7m2s4NVliiVFvr6f91FEyfI6Izoq/x/x1X1XQdP0f7O0UEH2f5JYJrhkd5Yt/3Nv3vk+dG3/wCx&#10;XUWegrreg26tP5KRO8sFw7faEiXf86S/w7vn3qif3H/v1cgpy94yrm20zxhfp5tyttaeb5Wx2eVE&#10;2/P8ifdVXVdzv/eTbVp7CDW7DdqfmQxWU73CvLLsu5dux5URGT7vz/J/uf7dZVzDpGmypPp9sry+&#10;V9nnuJW3u/z7t+z/AH/43/uJ92qmm6lbW2ovfM1zc6hF+92JdeU8vzo293/30SjmiP3Tb/4RuJPD&#10;+sNbWdtc/atm1Hl/1Sqn33lb/aRP9quC+wNpv3mXyX+eKFF+4tdreW0vi3Tna2nnm1Nle4idGZLe&#10;Lb/rURGT7zv8/wDuvXP/ANjtf28U95EqOvz7H/5ZNWNT3SZGJ9si3purz3xhbfZtW3RLsRl3rXoV&#10;/bQWHm7om+Zt7O7f+gVlfFrRLa2t9P1OzX/R5YEdvm+5RR92Rz1I80Sl4P1KKaVNysnlfOr7f/iv&#10;9+vWLPTZ4be3g1OWK2t/IllguIYot6/3ET+63+5XgOg3jQyxfvYk2N/Gte12d5p72FvLPfQW0vlb&#10;22RJ+92v/tP8rVco8kjah70ToLDR9QvLC3iW+1CFH2yyzXaqiPEyPs2S/e/2K4+/T/iZSrbaZOlk&#10;srIt3/A/z7P+BVoP4w2S2i2zW1tF9xbeGBHluEb7+/8Aufx1Y8barc3N/FunlS7g/dLY26f98f8A&#10;jmyokP3TEms1hR/4Pm++9PheLzfKidnTb/HVK8tr6bZ57Kn+4296dbJBZ7NrK7/fbY1YyM5Ft9v2&#10;qWJv+A1ha27I8vlL86srr/sVsf2lZpL5/mq/y/wVmXlzBc3CNE2zzVbd/s0RMylNum+WX+P72+ql&#10;zCyNtXbWgkP7qHzW+fb82ynvYRJbvLF/rlb5n/2K0NOYdpu+5uEiii3vOvzP/faujfwrF5Tyzz/P&#10;9/yUWuasH2SpOv30Za9Qs3W5iSVWbZtXbQbUzCfRINNVIol++v39296yXT+H+/W7c/62WD+OJtny&#10;fwf3P/HKx7mHY77aCJHL6l8l7WffvsvbRv8AarW1jb9q2/x1j36edFE39z56qJgem2z/ANsW9xBK&#10;3z3Vn/4/9z/2RK9N+FGq/wBpab97ybiVUuFTb/Gv3/8Avje//fFeZeBpkS80+f8A5ZMro3/oddBN&#10;NLpsWoRWfyPa/PEn3t6N/l/++6uJ2/3j2C/8T6fDa3dzfRrePu2Nsl8133ffTZ/erzzW9Hi8Sasm&#10;p30S22nrEsSpEyfvfn+SJE/u/wDoVaGg69c+PIom1DT1htNu9YYV8p0l3v8A+O7P/Q6L/Tb6/uJb&#10;aK2+zJZMn2N7eX97E6/f+Rassx/HnhjVftH2nTpWuXiiSVdOuFT5FV3+dP8A4v8A2K8tfXr5717Z&#10;vNs5V+dk2+VXqHjnUtX8Q+Jomi3Q29kqpFMi+V9377/L92s/Uporz7JY+J4ItS0xF2Qajbrtu7X7&#10;/wA+/wD4H/u1fKYyjKZx9n4tlubiVdTtra5835JbhIF3r/t7Pu7q9C03TfDlzZWWoeRbPp8qrFdf&#10;N9nSKVnRfNdNn+d9eZeJ/D1zoMrst9bX9l/DcRMm9lb7julVPD0N5r2vaZpkTMn2iVdzwtsfb9/f&#10;/wCz1BEZS+E6b4l6Ousa9bwRXn/EweVE2Ivm/wAbqn3fmom+BU9m8X2zV1h/dPLLMiv91a9VvPGH&#10;hd7eL+1dP010t59/260l8q4dl/2F+83/AI7XOeJPjToepXFxBF4euXtEl/cS/btj7P8AvisZFy5f&#10;tHmWveCYvDFxaeUrO7eaku+Xd9169A8YeMLG88FReHonle+SC1+d12Im1E/jrn7z4u+DLzXJVn0j&#10;UptTfcjPu+1JFuT7/wA7ou6rut698Prm3/0m21mG7lZdstosSPsVP7jO/wD45VxMZf3Tl9VRrnwb&#10;ptzuX9xLLa/+gP8A+zvXmviTduir2CFNDvPC+t2emX188sW3UIor6BU2qr+U/wB1/wDpqn/fFeSe&#10;JE+S3q6fxGNQt6C/nWsS/Mmzfu/4D89dLZpZ/YnuZW2J/Cj/AH3+SuX8MP8ALEu770+yvQEh0F5d&#10;zW0b/wC/PWMviNqUTT03w2uzzWvrGGy2xP5sv3/mT/x7ZUKQrNaosup21/L5vy29vBs8pf7+/Yn+&#10;3UyXmhom37NbbE/gdlerVhr2lW0qPFbWW/ayKjr8n3KOY6eWBz9/onnI7RKu9qzbbTZ4bOXzYvuf&#10;7VaX/CQ332h4lsbRJkb+Pe//ALPXbeFfCVz4w0h5Z4rSaVmdFt4f3T/99r8v/ANn/fNETLmj9k5/&#10;w9fwQ2CLLL5Mu35ax9Khsbm1drlpUfd/BXW+JPhvqvgxIZ51Z7Jn+V/7n8ex0/vbK8vv7m5sHTYz&#10;bHqOUUpHUalZ6fDZv5DSb/8AbrQ+GifLqcv+5/7PXA2015qUX71vk/hr07wBpv2Dwzdzt/E7vv8A&#10;92iXwlU/eqHFaxZ+TrKfPv8ANlZ63bDUv7Nv7uVYvOdYtip/tVlakWfWYv8AYWh3a2luJf42+7QZ&#10;RMzUtSvNbv8Adcs2/d8ifwJWnZwrbPt/u/O3+/8AwVX2bJfPlbZ/t7KhvJvs0WyJt7y/x7qZmPe8&#10;d9SSVW/4923rv/v1U1jVZ9Yv0lnbe+zZ/u0fLbW+2qsMLP8A77feoHzFizhZ3Tau/wDgVP8Aarav&#10;9SXwxb29iv76W4b96/3/APgdTaDbRW1u99O2yKJf3T/+z0Q2H2nVPtNzFvu5U/dJ/wA8kqDSEfdI&#10;f9d88rff+dd9WLmwvIYImlVbDc335v4v8/7FTXl5bWz7vlmlX7u/7n/2deb+NviittdS+a0l5qDf&#10;32+f/gVaxjzmsvcO6fWLazf5GXf/AH3/APiKpJ4ziud7faZX2/3/AJ99eGTeJ9a1u6eWz+RE+9/+&#10;3UUPh7xC/wC9W5lTY33/AD3ro9h/NIx9sfQem6xZ6krxLPbeb/A/m/f/AOAf7/8AcrY1LTW+ypP8&#10;u9PvbK+bNK8Var4Y1HytQSTYrfNM6fP/AN9/xV63onxC1PW7hImWNIpWX5Nvz7G+5XPUoSiHtIz+&#10;I0NYm2Wv3d7bvlSvKdE/5GbxX/f+2W/8P/TvFXrHxC0SXR4rRWnV4rj5Gd/kRHryKFEs/HmoQN92&#10;/wBOilX/AHonZH/8deKrox905uWUfdkfQfhu8gfSYln0yLVdQv7NPI81X/dKv7p/9lf9VQnga+ht&#10;bi7WL91A3zPFKuz/AHP96sz4b6xp6abb/adqf2XLsi+0NsdFb50RNv8Ateb8/wDt/wAFbeseIf7H&#10;s7u2ls45kll/cJ/Aqs774n/iVtyJ/wDY1kd/u8pU+2WdhFb314q3MW1/ItHb/P8AlKxdHmn1LWZd&#10;sH2mW6/dLCi70T/crEvJp7yXzZfvt/cXYiV0vwx8YWfg/Xvtl9Ztcxbdm9G+eL/bqDGNTmkM1vzb&#10;af7M0TQ3H3G3rsqvDZtC6btvm/f/ANz/AG69AvPFWmeKvEFp9ps4HinvESJ7hn2bP9vb8y/7Vc/4&#10;k8MX2m38sSq0yTy/Nd+U6Js/gf8A3f8A4iq5S5R945/Uts0FpKrfI8TIifx/K71Ss9z/ADMv8VW7&#10;+bfLtX/VKvlL/uVCjqi7m/iqSTTh8r7zMqP/AHHohmW5f91++Rf40WqiPFN823ZtrQ025V5fIb5E&#10;f7tBrGUQdIETd5Tf7lVb+8iSW4ZoP9ve9bFtD9pl8qX+Gq+t20CRbvvo3yNsoDl93mieM634/vLl&#10;HiilVIn+T91/HXLvfrNv+be9Gqw/ZrqX5YvN3fNUSW0u77zb2/uKlejGMTlH+dL97bsSpUuWTZu3&#10;VS+WF/4vK+41WkT56QGh9vZItrM3lff2VsPo6+IdNsm2/wCkWU+xf9pP7n/oFc1C/wA+1mrs/Ctz&#10;5yvAvz/3amXuDibuleD4Ed5WiXZt+59+mX/hWLe/m/c/hRK3tNmlm+Xb/o+35n/j3VL/AK6Xd5Tf&#10;L8i764+eR08seU8p8SWy2f2T5FtrdFVNiL9yovB9tPrGo2UStPNaRbZVeVvvbf8AYr07WPCtt4ht&#10;fIud2zdvXZ/frJs/Df8AYN486zs8q/xp/wCz1tGp7pzSjynYJbbFRt2x2q3Zw/aWiggiVE/hrirn&#10;4hRWd0kUsX2nb8jPbt92u98K39nqrfabadX8pfufx1jy8ptCPNLlOy+ECY/ai+ECq2YrfWL1R/wL&#10;RdS/+Ir9IB3r80vgQ7TftOfCuU/xeIb/AP8ATLqVfpaO9erh/wCGjpFooorpAKKKKACiiigAoooo&#10;AKKKKACiiigAooooAKKKKACiiigAooooAKKKKACiiigAooooAKKKKACiiigAooooA+eP29n2fsve&#10;IGP8OraCf/KzZV+d2t6DpVtdXd8nn/2g3lOyf8smT51/76+5X6Gft/uqfsq+JWZtqjU9ELN6f8Tm&#10;yr82Jr+K/lllWJn8902u/wDCi1wV/iOatymVr1tY63E9tqFtFfo7fuvtC/c/20f+H/frj7bw3cw+&#10;ILeeLUmvLWKCW1VbhVZ4t235N38X/Avm/wBqu4mtvOl2tL99f46IbBYXTyv/ABysebkObmHWdn5M&#10;SQbvufd37EoSFftTzrEvm/L/AA1e8mL7rM3mtVe5TZFuZmT+789Y8wii832NPIgg3t/zxT/0Oi50&#10;1fKiWWdnd/nZH/gp9sn2aL5Nzu/3t7b9/wDwOn3N4zxbdrPub+OrJKk1mv8Aql2v/eerGzZF93Z/&#10;df79FnDL/rWbfu/uVe8lnRPvb3+9sWiQFaztlmuEl2/vWX5k2/dpv2CB9/7hX/jbfWlYQtDvbdv2&#10;RNtTbWe8zJa+R5u9/wC/t+SgCq7+TL8sTJEnybP46lhvGubiKKJZ97Ps2eVQjr5W1lZ/4PnroPD2&#10;iRakss8EW+W327kT7/8An5KJSL+Mr/2DeIn7+zk+f5Feas+5uYtBl2zrFNK3yfZN290/2/vpt/4H&#10;XpdtNqPg/wAL3uq3zecj/wCiwW93Fv8ANfY7p8/8P3Pmrze5v59e1a41C+ZZtQuG3yui/J/lP/ZK&#10;uP8AeCXuAniqKZ9sGmeT+6d/k+ff/wB9O/8Asf5+/qprdnZ6Qk863Nzdu2yKJLaLZs/66/8A2Fc+&#10;9ssKPWfreped5UETL9nWLe2z53aiMYzDmkdnpXirw5qs8UWoWcumxPL/AK1IllRf9/50r1jwl4J0&#10;xPsjRTyzW97KjxfZFifem/7n33/9l/36+aUSV3/1S7G/gruPDfjy+0rfZ/v3t5YlitUtETfF8+77&#10;7USp/wAptGp/Me92fhuCG63TwRQyvLvgRGl2eV/ubPm+/T7Pw9pmm3UrMv2PUFlXcjrvf5n/ALiv&#10;t3f8C/4BXimpfFHXPtVxZ2eoSfZ4l+zq7xb5UbZ8/wA7fd/+wqlc+P8AxReJ+91VnR9yMnkL8/8A&#10;45u/4HRyl+0ieoW3xI0XTdcvbO+1D7ZFE0qT29xOnlP8/wDcX5d3yf7Vef3nxF1W/wDNg0q5azst&#10;rxL/AB/Jv++n/PL+D5P9+uPs7D7ZfxRNuudz/Lv/AL1egaJoOmb0W8aR4v8Ap3b+P+/81HuwI5pT&#10;Oy8H6rqepeDbv7TLPNK91vgmdt7vuTY7/fTb9yugs7CdNE1C61CL7SkEUXlfa23+e+91d/8AgHmv&#10;8/8AuVlabo9noNq9mt551vdQSvEjxfOnlfvf4k2t9z/dqXxVrFn4e/s+xgsYrPT7i1SKe42PE8Ts&#10;m19n977nm/71HxG3NyxDTdbtnuIoFuWtri6l8qWJInTynZEbf/44n+UrCm8GXOm38XlK0P2qVnW3&#10;dV81F/3N/wB750rV8PeFdTuZYrz91DK+5FuHb55dr/PK/wDe3/7H8L0axNqEzxQQWOqeb5rSweTe&#10;ebvRX+f5/wCH/vj+5URL5eb4jRm1XUJriJoLbUktIrPZqe+Jdnyp87p/FtrEufE9ylu88un7E81E&#10;liuLFHibb/fdf7n+/W7r2sf2Js8+KV/tsH793i37nb5Nju0SN8ir81ZiQ+TZ/LqcT6fK3lfvond9&#10;7bG37Ff7v3/n/wByr5ZAZsPir/hLZYomvrGGJYEuG2RNFtlX+4n8VaVhbX1siaQ09y/2KKWWxt76&#10;6+S327PNT5vvMj/d+98uynvNbXP2ufyrR/tX8fnqm376uiI0X+4336uveNqX+jfZmtpb1d0Vxbv5&#10;twifIm9f9r771QcpY+wQaJFFbS2P9va2m3aj70it9zo7vK/97en3E/v1VfVft90ljPcwTS2ap5SR&#10;bPk3J86Jv37f7v8AvIlQ639pv4rieBpftFv/AMfSJL5UWxnT5/l+8290f/8AYrmvB8MsOs28EUFt&#10;eee2zykZpfs779yfOv3vn3/x/wADrUhL+U6O88N2P/CSppn2yTTbJokuFuNvm+UjPtTzdv8An7la&#10;Vn4MsfDf2e8vpZ7b7Q3lecm/zbxmR22J/fX7mx/l/gqw9zFDPby6feaal3LE/wBq1B/n8p97/wCq&#10;i+6zO+/a/wB3/f8AkrP1jxD9ma7/ALMi87UGukuP7Qmnf/Wr/A6f3f8AY2baPdDljGI3UvtO27gu&#10;bFdH0+L96ujQsjxNOuzYku3733Jf4/l31n/2rFfrcNFF9mi3PtRP4E/uVUhs7mzXa2258196w7Ni&#10;Rf7Cf7NF/wDafsf71l3p92FPuLXNU9/3TGRhaw8E0XlS/P8AwLVHxJcpr3h5vs0C7LLY7bP++a6C&#10;81LT9NsvKW2W5u2X+P50Suav4Z79ZWVYrZG+fZCuxKIEnmVhMqXG/wCbZXoXhizXUkia5tpL+K1V&#10;k8pG2f7e+uF1W2WG43K2/f8Ax10Xh7Xm02eL7NctCl1+6bZs3xf3P/H67Kn8xhH3JHt2m209hf2/&#10;lQWOm/aliiVEl83yE/jR/kfdvX+BP7/+/XRQ6bFps97Z23mpe26bFlRtny/wfO2z+Dem/f8AwV5v&#10;ol4+j+Et0CTw3aXX+lPu/wCPjd9z/eXZXTeG/E89napbamtzM8/zpE87p8n30T/Zbf8AL/wOuY7+&#10;Y5TxPDdaJO8GoN9m/jX5dm9ax0SW5i3RQMlvt37/AOPb/wCyVLrGpah4z1JJdQ8jenyb4otiL/la&#10;vabcxQy+Qs+/aux3/wBiokcRj+Su75V+f+/Q8LbN1SuiwzuqvvRPkX+On72dKYFSGZt/zfw1pwos&#10;3yt9yVdlZ7u1s25l+TbvqWG5/dJ+6+dqzkBShRobh4P+APXe+D9VgSy8hpG/dNs/4DXFXLyvPuZl&#10;T5vm/wB1aY940Pzebsd/9rZVm8Zch6HrD2dndPctOsKyrsl3y/3a5+81i2m/1Db9n9xa4/ezvurY&#10;8PXjQy3sSNslls5UV/8Ax/Z/wPZsq+UiVT3gv7Cea6RZYvs0v3NlwyJ/7PUtz4MZIJVub62hR9u3&#10;ymaXc3/fFdBpulRXMTzy/Pv+euUfxD5Oqf2fc7YUglaKJ3+RNm/79ES+X+Y7jRNHSzutPs4J/O27&#10;HWZ/k3fJt/8AQ677VdKgs2S5aNUu3VEb5vuq3y/+h7Grj9Nm+2eK7RYoPscUW2KJH/2XR/8A2evQ&#10;PEL2yaXFPc7prTf5TbPk+Rtn+38v3Pv1f2TpiYNhrevQ6ppmmaZFJfxbnilR2/exP/f3/wB3/wCI&#10;rdh17U9K1e3gtmjvH3P9qhmn+++/Z8j/AMP/ANhWEkP72ylln8n7RLsW4Rvn3q+z+H+/8/8A33Wx&#10;9ggsNRi+3XP73zdkFvu+dP8Ab/3n/v1qY/Eb3i3TYNef/iWXy6Ve/cXzYv3Vw39zfXl+vJ/aXnaU&#10;u2z1uJlSdPN37t39zbXcaxqUtnYTT20UWpWXzO1u7b3VV+/838X+5XlOlfabDV73XLmeK5uL1X3O&#10;7KkW35HRN/8AefZ9x/8AYqTbmjCUeU6D/hEorbTYoINuyL96qP8A3/8AY+/t/wDHl/vpV5LO2s7/&#10;APtPSLHZdxRfNcbl/dS/8tfkX5fuf3P79OTW4NYSJYLyBN/35t33Nv3/APviqVz5/wBol1DT7yeG&#10;0uJ0SC3Sd9jo3y79n+3UG1Tl5vdN3XtYiufBtpBPZ/ZreWJXZ/IidN/+597/AMfrwXxbM1naywW0&#10;vk3ErbIHT+D/AG69q8VeGG01Ip5b7TfsUqr56Qyo6ebv+5v37v4P468a/seCbVpblpVe3+fam3Zs&#10;oOCtEz9Es4NBt3vrxWeWeVtqP87/AMb1XttH+06zd30v3JW3N8uzf/nZXQalYWt+yS3MSv5Tfutj&#10;fJRUcxzSlye6afhKFrnW/IiX/X2s6f8AkJ2/9krjPE6NsRtvyb/lr0j4YzbPiDoS/wAEs/2dvl/v&#10;Jt/9nrzzxgjfZXb+BWq6BH2TK0F/mlX/AHHrQudbaG6l/dfxVleHv9bL/f211FslteavFp7TwWzt&#10;ErtcXEvlRfc3/frSp8RpEzLbUrm8Z9m2Ff77/wAdaFn9u2o0Usf+t+ZH/uf/ABVUrn/Q7p4pZYt7&#10;t8vzVsW3/Hr8q1max96R1vgyG51XUngg8y5l2fLD5qJ/6HXW2Fzr3hJ3tomgeWLenk3HyPtZ/ndN&#10;33WrzXQfDfiO51KXXNDvFs30iB7r522fMtdBpviHV/sWmaZfXnnS3TRStbo3yJFvT/vn/wDbo5Ts&#10;pyjD4jqLmzV7rTIvEep3by69tlnRJd8rpEnlW/8A33v3/wB75K5HxV4Vfw3q0umXMU/2fc/2W7uN&#10;j/aE/wA/369gh1iK8ur3U7GDTb+3i2SxJMu902psT/rkv8X3P43+euCs/D2oXkT694vil1jRPKaK&#10;1uEut727/wB/7/3fv/J/45VmR5u9tLYS/uvuN8//AOxXofg/Uorm109JYvsyI3lfe3ozfe/9krkb&#10;nStQ0p0i1C2ltndd+ybZvb/gC/dq9o+qro9w7W0sr/8APdHX5Pm/grGUTOn7kjovHKWNhPFKsEaX&#10;br82yuShsHvH8+WrW/7feS3N5K0z/wANaKbX+ZakKnvSM/7Mu3a38VZN5YNYb2g+eL+KF66Ob5P4&#10;aZsXb/sUGBxroz75YP8AgSU6wh+03EMSsqI7KjO7fd/vvW3r3h5rOK3uYJYneVd/lQt86Vif65XZ&#10;vklT5N/96gfwHUTTLutIGVfsiy7Iki+ff/c3/wCf46fqt5s/cLt/2n/9krPs5p7ayT7Uv+kJ/qv7&#10;8SVx/jDxnBYaXL5Uvzp/fX79KMDp5vdML4i+M/sCfZraX97/AA/7P+3XA+G/Dc/iG/SW58z7Ozb2&#10;d/4/9uqUKXPifWU81l3yt8/8CIlep23kWdh9miXfsi2Kjr9z/gdd8v3EeWPxHHzc8uYLazsdNtX8&#10;qJZpd2z51+RKtb/3rt/x5u6bN+3Y7f7FZ6Izs/lfI/8AfTc9CI38O6Hb/clrjDlM/wAVaPFr1r5u&#10;3ZKqfJsb+Osr4V6l5N+it/DKn/fP+f8A0OuluZora6T9/Ejy7UZJon+da8/trldE8W3CwTslv5rp&#10;vT+7/BXTT9+MohL3JHu3jbxU3iTS0iWz2Osqyq+6vJ/EP+ja94avlbYjyy6e3/bWLd/6FEte8eEo&#10;dMvNIlaCKLZO+y6RF/j2fOleK+Owkmk2U7qqPFqdh9xdn/L1Ev8A6C1Y0fi5TapGXxSO68H2H9q6&#10;XqETMzy28X2pfO/6ZSxN/wAD+TfXQX73Og2dpFqelNeW94rpazO0qPu+/wCb/tVzPgnVdR03XIoL&#10;OJXSVZbdk2/O6yxbdlegXkK6lo0Ul9PqW9ov3X2tvN8p/wC4nz7dv8NEwp/CcPeaw2q27wSwRpEn&#10;yLsi2On/AAP+L/gdN0fTWvJYoIlb5/krqtN8PWPlJLeKzy/ww7vv1rW1gz3G2BVtrd1/1MS/frm5&#10;i+WUpc0i1ZwtprpLa20c3yvF+9i3oj7Pv/71Ztzqs/8ApdzeTyTXt7+6Z3b59n+fk/4BWrfvFolh&#10;aSxwL9t2/vYXbem7+/8A5/v/AD/crktSRrx0nXzdj/IrytveiJtIruiujt82z/YqFIf4mf8Ae/3E&#10;+ere/wD5ZN9z+5T4YWs3dtu95W+V/v7VrQn3RlnYb5dsreT/ALH92tW20fY+5t29G+VEo3wfZ923&#10;e/8AC9P+zS3lhu81k2r9yoFy8khlzrCw74oF86VPkbZ9xax9S1VrOJ11BvvbHV0X5E/z8la2lWau&#10;77tu9f4P7lc58TrOe/07yLZVmdPnZHqofGHxx5jyLWE+2alcXMTM8UsryrvWs90aGLy1/wC+3qW8&#10;0GWzl+aKWGX/AGFqo9tKn97/AIA1emcoeT8n99P9tamRPJV/++6qJZy+buZm2f33arv8O2gCv9/5&#10;vmSug8GPsv0+8n+3WL5LO1dV4P0qW/1SJVX5E+dnrOXwjgeh2Ey/6hm+dm3rWhvWFPn+/TJtE2S/&#10;MrbPv70+/T7DSluX2/M9cJ08xLC+9k27f+B1xXj/AMW6Z4VZIL6+ihu7hd62+1nd/wDgC/NXoE1h&#10;p9hayzyrLsVfmd22ItfPsPi2XVbzUtetV8ltRl/cfaIt/lWsXyxIm7/gUv8A21qqUeYiUeYyZ/Fk&#10;dxNuttP1a8/uuli0Sf8AkXbWnonifxVbS7tK0G7tt/8Az8XiRbv++d9O+06hcxbZdQndPufIuz/0&#10;Guo8K+G5fPRliaH/AG/466ZSiRE9O/ZJ8ZajqH7Tvwi0XV9Fu9N1D+1dRu1ld0lilVdJv0b51/i/&#10;ep95Vr9Zv4TX5h/s8WC237TXwgb+P+2L9d3/AHBtSr9PP4TXVR+E6Y/COoooroLCiiigAooooAKK&#10;KKACiiigAooooAKKKKACiiigAooooAKKKKACiiigAooooAKKKKACiiigAooooAKKKKAPnT9vu1F3&#10;+y14ktx/y11XQk/761myFfnPc+GLmzlRYIvk3OjbF/u1+j37eE0Vr+zJrss5/dR6voLttXd8v9s2&#10;X8NfC2t+NtI8eazK1tZtoKeVFFBF5v39uz+P+9XDiTnqRieavCyIjff2N8tQpMvz7t2+vSPid8Pb&#10;nR1i1DTLbzre4iS4n2L8lu//AMTXmqIySpu+5/0xWuXlOWUeWRYvLn7N80u6bfvTYi/fqjDbNc7J&#10;WlZP7m/5ET/x/bVia2iSLz7aJUif72z+Cq/9/wCVn+b+9RyiB/408pZv9jdTbaHzneVvvs2/73/o&#10;FORPtP3omhT7mx1SumTQZYYLeXbv81d67GR3/wCBov3aJe4SYNnDK90ixfP82xa9T8PaPFptl+/W&#10;Ca4l/wBbvXeir/c+aq+ieGILbyp23PLt/wC+a6C5SVLdJfKaZPN2Kn956xlLmOmMeX3pGPefDeDW&#10;4kl0zz7bb95LhkdP+AfxVE/wcvIbV52ubaF/7m1q6iHxm2m2XlXOlS2dv9xZdr/PW0/jOCaDc8Uq&#10;I38e3clHNI6Y06Mz591jSm028lilX54mdG2Vd8K6lcvqlpbW1y0MLN829tif7/8AwCpfE7xar4m1&#10;BYLmDzZWZ1TfsfbWOiKkV2ss620vkPt+df7ldP2Tg+CXumt4w8c3njm/i/e/8SezZ0sbd1/8i7P7&#10;z/8Ajq1hW0LfO7Sy/Ov3KZD5T7GZmdP4kpzor7Gi2pv+T512VEiJSlMru7Xkrr9xKzbyFftUv7hn&#10;Rv44fk/z/HWrvbzdsW3/AGn21jukSX7ssS+av3f76VtAB6OttFs2tvf/AGadZ3K22ydlaZ93yxf7&#10;f+29RTTfI/mrsTb82/591RJum2Mv3N33P71UBsWbtNK6syu7tvWGpbm2ba/71fvfwfJVJJl37vN8&#10;nYv8Hybq0EdXf5mV4v4KgCXQYZfnn3M/2dd/zrsr0jw3NBZ3Vo1zu+zrKry7P7m/5688hv1sH81m&#10;+Rf9b977lWLnx4zyrFZ23nW+7Z5zt97/AHKylGUjaMuQ9b1jxn4e8Hy/brb7bf752lVEZPlb7/8A&#10;6FXNeKtY/wCEneyvrOBn0+dd6/NvlR/7j/P9771cDr2pfb2t9sWxPK+/u/vP9z/xyseGwiml8plV&#10;/Nb7n+3Vxj7oe05j3DR9e1PwHFE09nc/Z7q6/wBF2Typ5q/JvfYr/wDj9dRpXiq2vJ7db5rn5Ini&#10;aK+it98u50+5uTd8+90+T+GvB/D3ie+8JT7luVvNM8/9/b3cW/5l/jR/vLXrb699mupdQttItrm4&#10;urWL/SEutjyoybfkT733/k+Sr+A6YyLc3xIguXu4lvI38ppYlt7iD54tr/I6Sq+1l3U7StS86CGC&#10;W2097Lypf3XzpKybPvvu37W2p8tc7ba3pl4mofadMn2Wrb2fzUll+W4+T5NifL87/wDoNaU39gvp&#10;cs8Vzcolvvt5Xhtd+7cn+y/y/Ij0BE6D+x/DyWFo09nL5Szun2d7pJUZ9nz7PnT+4n8FV7nRLPTd&#10;ZiWzadNTeX91vWX+/wDc+Xf/ALC1xvhvxVfeIYJdM0q7n1W0uN6T2NxFvlgT++iN8v3Nn/s9bHiF&#10;9c8N38V8rS+bLL5u91T77bGf/wBD/wDH6Jf3g+zzGlpWq2mm2c1y0v8AaV3ay+VKnlfZ0SVk2fP9&#10;zds+dFrK1vWLm8a3uUsbS8e1ZHitJov3X/fH8VZXgy8gudUu7G+b7N9tXZvf5Nkv8G//AIHWxNpr&#10;aVaxQXNytzqD/NLFCnyRJ/B/wKsZfzEfGM1K8l1i9mlnju7CVrpHWLz96bPn3/cT+Nn3f7O+q80z&#10;QvFBBBHCi/edPk+79yrFnqWxrdZ4l+zxN8+xfnqvf3lpeb93nw7/AONJfu/+OVHMHMaE2qxJpu7c&#10;qO/zrvb53dfv/wCf9uszzkuV8+ef73z1m6lZtZ/Kzb9nzr8396qNg6pK8H9xt/yVJHMafkxPL+4i&#10;V91WL/wxfTWEs8q+SkS7/wB98m+t3QYb6zt90ESwvL92WVfn/wC+KiudHi1WXyry+kvLj76p5uzZ&#10;QbezPGtb0qVIkl+Z/l3y7/4P8/JWZYJ/pSNu2On3a9Yv/CsCWGoSwfJK8ToyPLsSvJIX2S/7jf3q&#10;66cueHKccoygenaPomoals1WWVk0+Jtn76fYjp/s13Gm3+hw6bLYxRfb9Y+T9982yL/cda5T4dWE&#10;uq6p5sEuyG3gdJU8je/lf52JXUJoNjol7b/uN93a7vuS/Im77/3fvVzHTD4TQtob7WNGllknj03R&#10;GXf9khX53be//Am/3P7r1xmpeHp4X3fZp/N81ok+XZ8/+3/wGu+0fxC1s73W6DZE3lLsZd6y/d+5&#10;/wAD+erviHSlhieKDU5XvZZ3uLq08r+Bt/3Pk+99/wD3v/HqC5csonklnol497cRStHCkTf3n+5/&#10;wKt6zsFSLz1Xzv8AbrStoWdf3svnbPvO6/frHmmXTfts8SqluzeUqf3nqSOX7Qars+TbKvmt/Bur&#10;HeHem3cybPu7KsQzf2reRKsTI6/7VWLm2aG42t89BH2uYx/tMU09xLt/2P8AYoezV7X5dvlK2yn3&#10;9nKn72CJvKnb/W/7WyjTb9YUe2uWVNn+zQMHh/2lp9n5tnexXMW13ilR1TbUv2m2f5vP+f8A3az7&#10;C5lmaVmVdm75dn8VUZ8p6Lvs4dLlW2aT7R/yyTb/AA/wf+OV474tTfq7ysq/N/fr0h3nvLC3Zd2x&#10;k8pv7jMv+x/u7K4HxVprI8XzKm1fmd2+5RT+IuUvdOo+Feqy3N/DBKzPL5q7X3fP/d/+Ir3PWEW8&#10;8P6hBeNsRlR1d9vyf99f7lfM/g+/ls9ZSJNv3flmh/2fn/8AZK+k0drzQ0l/572rxfd/u/L/AOz1&#10;sbUPfiS/2PKngu3laJfNiaJ/9jdsRv4X/wBjd/wOvNNY17xHZ+IPtOtM1zFL87PEqPErb9+9EX7v&#10;30r27wTeNN8IP7PvLaBNQ3b22Km/bv3p8/8Ad+f/AMfryfwfomlax4t12z1C81SG4Rv+Pe0X5HVv&#10;ub/9lPloCQzwN4k+2eKL2D7Tdzaei7Ffcmxvk2u77vmro5oWufDKRWdnBc2lrA6NNbsiOvz/AD7/&#10;AOHbs/76ZK6XwN4M8FXOmvFp+gXej3bq6edqC77hf9v5/wC/Xrth4A0qHwXLeahP9mt7eDfFMn/L&#10;JF/jf+9vq+Us+RbzSr7+0kbSraCZ1i3xWNp8jo7bPn2f98bq6rUra5024maWDZ5S2rypLs835Zf4&#10;/wD7Cuz1vwNeX8tlfQWMsKSt+6vkbZvi/wDaTfP/ALVYl+ktynlf6NrdjEqebNv2Soqy/J93/aT/&#10;AMcqJR5C6RhaxqsFzoL2arc3Ms8Co0rtv2sybtlefzaDeQ+U3lbLRvvS7t/yf3K9T1X+yn0NIvsz&#10;QxRRNcKkM8sv8D7Ef91t+f5P4/46r6P4V/4Tnwo19pkV9bXsEqRKl3LvR/7/APBUe8RWj7x5ffw/&#10;2arzsy+Un3t/3KqQzRX9qlzBu8p/7612GseG5bCd7O+X7NK6/cf50Zf9+ufh01tNi8plXyfubIV2&#10;JsrGRzVKRp/Drzbbx54fuVXei6jbp8/++i1znjazX7Rqca/cSV0X/vuut8B7rnx/4fi/uajA/wDw&#10;HzUZ65XxPN9sg1W8X+OXf8/+/W1Iw+ycToMMv2raq/w/NXZ36SzWVv8AuluUVV/cpEr/AMFcloP/&#10;AB//AO+tdQmqyun2PylS3X5GlRfnf5E31dT4ioDn02VLW3gvtPaHzV+48W9P8/JVK58N/Y2eexlk&#10;s3/uIzPF/wB8V3D6bPbWESxTx3NpLF5S/Nv+Rfk2bHrKsP8Aj6uIr7zYdzKkWz7lc3N/Kayjylez&#10;8Yaronh7UNK2xTaZeOnn3ES/6REn8fyf3a6LQfDFt/bj6vbXN3baV8lvbXDxM+y1/wCWr/J/C771&#10;RP8AfqxYeA5ZtS3XKz/YkZ0le3X52/g2In+3WtNbX2sReVA13Z3CXSRNbwytEiwL/sbPl/g++n/A&#10;6uMi4xkdhr1hZ69dbrGx+33d/dInmwtE7xWEXyokT7/40+TZvrV1XWP7VvbSDT4Ln+07q6e4ure4&#10;bYlrbwRfc37Nqq/yfJ937/8AfrkvtMujxahefurnbEv+lp+6eX7nyPt+VvndPkesebx4sNhLPtkv&#10;NPvYpdNa7RlSWDdsfZs/u/8AfP3KvmLlHl+Il8Q3Oi391pVzq/2uG4lXzdlxEiPKnzsnyJ8rb/8A&#10;Y2/366Ow8Hxf2J9mig+2Syt9ouvm8ra38Cf8A+f/AIE/+xXKeP8AxO1zFb+IbaCB4oovs9nbov71&#10;HXZ8/wDuovzf7z1xnhj4neL9BvIryLULvZtRPnbZ8qvuTfQRzcpt+JNK/wCEb8R3GnLOszq3/LH7&#10;n+5/7L/6BVeG8Xyk+bf/AHnen/E7x/Y+MNB0xoFbTdVgZ0+zwqv2fa3zu/8Astu/g+ZP92uH0rxO&#10;3m+VeN/seciUSiRzR+E9AT98n+xVS/uZbO33RKr/APAais7xt6RKrO7fd8n53+arF5eQIj7p4n8r&#10;+BJ03vWQSKL3jJBaTzrHDFdb/IdJfv7X+f8A3fv/AMdRTWcVtKlzKq+a/wA6J/7O9Unez2PPc+Rv&#10;dt629v8APv8A9+qmpeIVS18/bK9w671R1+69UEf7xX8Sa39mR/8ASVR9rO2+vD/EmsNrepfumZ4k&#10;+SL/AGq0PFviFryeW2iZt7t+/d/42/uVb8JeG/8Al+n+TZ/qk3f+P12U4+yjzSMZS5zQ8PaI2iWC&#10;f8/E/wA8uxfuf7H/AI/XQWcL3LutrBvdW2N/+3Whpvh5rx0bc0Nu/wD321dbZ2EVhEkFtAsKL/BX&#10;HKXOXGJlab4VVN8t4293/wCWSfcSq8yRb/u7Hrqv4Pmb/vha5LUk8m6l+ZqkiRieJE+SJU2/PXJX&#10;/gyfW50bSraW8vXb5re3+d69Ams/t8W1WZHen+GL+58N64jRefD8rpP9n+/5TJ89a0pchEffOg8A&#10;aDrXgyysl16D7G9+vlRQu3z/ACv8jun/AH2lec/Fq2Wz0vU4lZZnivLf7n8f+kJ8lc7beJJ9N1nd&#10;LLO8vm7JfmrV8czfafCTyrctco11Zf8ApRFW3s5Rqc5t7TnjyndeDEb/AISCx2rHv+2W7/O2z7r1&#10;6z4qv7a20i7byvsyXEuxbG4l/dW6Nsb5HZPn/wBz/YevFLab7Neoyzx23y/ff/fT/wAer2jTYYvE&#10;8EUWqt9p3sssX33/AHq/c3/7O3elc1T4i6EvdOSs9Kvrl3Zrlt/+w1bX9pf2JB5Cs01wi/ff76V1&#10;CPZ20V6tnFEkqr5sF3b/AH4G/v8A+f8Ax2uNs7P5t0/zt/c3VjKR0/CCW0t+/n3LVXuYVhllg/gd&#10;fl/2a2HdUgeWVtiN93/a/wByuUmfZP5u5n/vf7VRExlIPJbzdv8A31/t0+52wvt275fv1ammie3S&#10;5Vv3yf8Aj1Urz7ZN+/iWB5XX5EetA5SL+1YrP7ytM+/7iVaTxbO7ossSpF/CifwVFDZxPv8A3C/K&#10;29nT+9Wff2DPK7KqzbG+X+DbQXHmibFzfq8sTWzfPt/g/hrnPE/iSx8MWEVzqFzsRpfKVNru8rt/&#10;Aifxfx1X025n/tJ12/uvuNVLZc3/AMWLLyl85NJ057qJP4Elld03/wC18qOv/A3qoxI+0Z//AAsf&#10;QXbzYotWeFfm81NHvNn/AH15Vclo+saDr109s2oR/a5X+W3m/wBHl+b+4jbGr13VfBmi62rz+Q1n&#10;d/xQp8m//d/+Iry/xJoltCv2Fmg1K0Vt/k30CSpW8eX7ISK9/pUVhqT20Db3VfuOtRfZp9/79V2J&#10;/GlZP9jxQ/NYy3Om/wACpaSs8X/fqXev/fG2tFLDXry389bPTdYSL72xpbWVf/Rq/wDj61uY8pqa&#10;JoLarcO0TL5X8W+vUPD2iQaJa+UrM7/xO/8AHXC+HvGVt4esni1rStW0T5v9dcWbSxfL/wBNYt6r&#10;/wADru9F8SaV4gg8zS9QtNSi/vWkqsn/AI7XJU5jaMeU6Wwud6uzfxNVv/lruT+Gs+z/AHK/N9yq&#10;PiHxVbeFdGu9Q1CVba0gi3u//sn+9/sVkHMee/HLxPLNa2/hW2lbzdX3PeOn8Fqv+t/77+7/AMDe&#10;uJs7Nrl0WJV2fc+f+Cki1NtQ1G/17WWVNT1Fk26enzPawL/qov8A2Zv9pmqnf3jXjuqrG/8ABs/g&#10;Su6Mfd5TGR3uj6PpU0qLF577fvP/AAV32j2azRJ5S7ET71eb+A7xXuorW8n2b/uO/wAm7/Yr0r+3&#10;lhuIoNPiV0T5Pn+5XNL4jal/NI9Q+C+mtbftEfBucqED61e7UP3n/wCJLqXz1+jq9K/O34QXKXn7&#10;QPwYnVl+bWr3/wBMupV+iS9K9HD/AMM65C0UUV1EhRRRQAUUUUAFFFFABRRRQAUUUUAFFFFABRRR&#10;QAUUUUAFFFFABRRRQAUUUUAFFFFABRRRQAUUUUAFFFFAHzh/wUK/5NN8V/8AYQ0T/wBO9lX5oQw7&#10;JfKVmfe33K/TH/goHs/4ZU8T7t23+0tE3bev/IXsq/Mx7ZvNl/es6Kuxdjfc/wA764625yVj0qzv&#10;5Uit1W5/0uJdkro3zr/n56mh+x3l0jT20V+/9xItj7/+A/xf7+6uJ0fQZ7/TvNs02bfkb5fk210G&#10;lPLbfuFglhu0Xero3yV5vwGHNzyK/wARdB0jR4Ip9Fik+1S/PPbytvSL/Y+4n/2Neew388MsW6zZ&#10;0++0SNsr2KHbv8iXaiXUT27TfxpuTZXnT6V9jiuJ5YtjxSrEuxU/8frppy90JHUeDE0zxJ9ktrzT&#10;5fKiX5nil2P/AOgV1d5oNnC7xRf6Ns+RXi/uVznw60ef57lZdkKts8muz1XbCr3k/nu6RbNnybG/&#10;265p/EbRjzxKOlXMGg3XkXMDTW/3POeX7n/jlW/+Ehg1h5fNgl+X91/rf/sKyrbzb+JZ5Vje3b54&#10;v/s62vDGj2fm3sr2y/uLX5fv7P8AWpUlx5vhC5uftMXysrvFt8rzl3ulYtzpWoawnzXKwo6yoyIv&#10;ybN+/wCf5/m+Wuts9STSv38UVtDexMjxSyr8i7f71YnxF8T6DNb295PqsFzdo33PN+0S/c2fcqo/&#10;3TX7PMeX3PhiDStWiggnW52/6qVF2JWb4nRYbiKCCDznl+Zn3fd/4BXdaDDLrFx/auoQMllEv7r9&#10;6qSvXnWpQy39/K08rPL5uxZU+TZW0fi944ZRJYU/dfd2f3vlqLf97/b/ANmn/aX8ryJf9bt/77qv&#10;5Mn8TN/8RVmI7fsif5WT/b3Vj/aZ33tLFs/gii3fcrQv7z/llF8kr/x7qisIVSX/AFEabfn3/wAb&#10;1fwFlK5T/R90svko33k2/wB6iH99a/ulid1/jT5/9+tKa23y/d/3U+X/AD/+xWa9s32J590exV+X&#10;e2z5qvmAltppUTdtV/7ro1aEP7nzm81U/wBus/RLaeaKWWXynRtqLs+errp9mX7q7FX7iLRICK5u&#10;WdflVX/uoi/eq3bJvVP3uz5fuVUS2bdulX5P499WN+yJ1WJfu1EgHw7oZ/Kb5EZt9bVtYLpUWmX3&#10;led57P8Af+4m3ZXP2CfvXXyIoX/iSH+Cum8SOvmpBFBKkUUCxPDcLs/29/8A4/USNo/zGSkMUzbm&#10;l3ujfM7t/wCh10HhvR9MsEe8vNXl029T97En2rY7ov8Acf8Avbq410WzTcq7/wDcohhb7R5srs+5&#10;dmzbVGZ778N7PQ9suq2d5/at3LF5Uqaiz/K7Pv2P9xt3yPXV+OfBPirw34X3eQyWUtnK95KkUX/L&#10;V/ufL/wCvnTTdeudKfdZy7E3o+z7m51+58//AH3XpcPxF1DxPYS2P9r3NzErfNbzStsT/gDVMjeN&#10;T3eU4nR9KvrPW4rmx8+2u0/jh+SvVrbXrbUrdEvPLtkdfs/26H5N0rf7C/N/f+dH215f4tv9T0S/&#10;0+8tpfsdurffdUfe/wDwKuo/sRXurfULZWe32u8ENxOmzzf4/n/hX/x77lHvBTNC28GS3+s2TTyy&#10;wxLvdnRvN8//AHH/AL2z/eqXUtKudbvYv7KXZE8ry3X2eD5LXc+93d/46IfELTa8mgRW0cNxE2y6&#10;m/1u/wDv/J/e/wBv73yfJWnfvY2aW7RXMGmrcb0W0edYkn2/33X/AIB9/wC7/tUG3LH4jlNStv7N&#10;upVWWS52P5Us38G75/8A4ipbOFLn/wBmrqNSeC20SyWzVba7Sfcssy7Hl/1vz7H+b5N/3/8AY/3K&#10;5W/eDwxqn2GW8gvNu3z7uJn/AHvybnf5vmrHlMZR5ZFqawivPKg2MiPL8su3dWx/YOmeFbf7TOy3&#10;lwn+q87+B6vPr0FtoyMqxbPvwJXM2cN9repfbGia5SJv3r+VvRFqOU292MuU07lNT1hrfbu8qdvl&#10;RK6Wz+GlzYapp8v2xvKaXZ5v2X/vj5N/8dafh7xDZ6VLcW0UTJaNFsXUdqu+z/b/ALtdhNZrc6bF&#10;9uWe/t7Vd8twjbN3z/I710+zH7OPN7x4v4zs2tllinlazt3/ANa+19615P4t8N/2b9n1OL50v2Z5&#10;dkWza1e+/GCzZ7B9S/d+VKqv/o7fcdX+f5P4f4GrzLyV8SaTNYtKsP2j54rj7mx6iMuQwrfEYXw6&#10;8T3Og6tE0Uvyfc8n7n/fdeyw6xp/iHSHnniih1CLdt2N88u1PnTZXzp5Muj3ksUvzyxfJ8jfx122&#10;j62qPNFu33H3G2fx/wC3V1I/aIp1OX3TuLnUlT90qL93+Bvuf5/v1Y0q5aGW3tp9r+b/AAP9+Bf7&#10;+/8A9krJ0FGvLiJvsMlz+/WJfJZE+Zv9/wDi+/Xbabqun6P4yu2vNK/4llqqRNEkv72WX597y/3t&#10;jVibRj9ox9btp9HaL/nlL/qptv31ridYv5byfzV+5/CldXf+J7T97FErX6O2z7P5rb3dv4/9pv8A&#10;KVn3Og/afs86/JLLv3W/33Xa+x6AkUvD1n5MEt4y/wAPy065ff8Ae++1XZvNhtXWK2keKLajbF37&#10;P4f/AELZU1t4eudSv0tdy2crbnV5fufL/f8A9n/fT+Ogy5Rn2OK2bym+fyl+b/frlbmFX1L7Sq7H&#10;T+5XUb59Sg1CX5f9H/ezy7vvVmWds7r/AL/z1ESpGJNbbH83b/raP+A1evNv23ylZf8AZStrwxoM&#10;ty73zQRXKxLvitJm2ee+9F/75+f/ANl/jqyOWUpcsS94S0H+29BuGttQ/wBNVPtC2m3+D5N779/y&#10;/f8A/HK4zxtZt/ZLy/3G3/dr1OwSX7f5/ntc3EW6LVn2qj/Mm10+X7uz/vn/AIHWZr2gxJoN7A0s&#10;vmvE3yRL/F/v0SNvZnhmjzS2F6krQN5sTK6p9+vp7wlqv2/wpF+6b5Pn2b/4dlfNOj3P2C/SVl85&#10;GXZ89fS3w9eL/hF90u2GW3b7Ps/8f/8AZ0raRFCRd0fRLmz0HWItM1VrZJ2leKHyFffuR3dP9n7n&#10;364+8SVPGEsttKyS6lpjpFsXfvfZ5qf+PolekaDqUGgy6hL5U7xLavu/ufuv/Hf79eb3mpNZ3Hhz&#10;U7O532lneJbyzJ9zyll/+I2VEPhOmtHlkewWF/qD2EV9qtzBZo0Hm2u9UTytv8Dv/E2+tu28Z6Vr&#10;b/2G2q2j3Fw29rGWdUSVF+ZPn+62/wDuV5fqVnEllcXOn61c/bWi+xRaZbrvR4lf5/8AgT7P/H68&#10;8T4da5bay9zLYxW1pt3qjyxRbP8Af+f7v36vm5AlGX2T6F+Ivj//AIR7SLdp4Iobt28qxtJpd6St&#10;/HLv+62z5K890p5/s8sESqkrr83lN/e2b9/z/NWJbaUtsjz/AG60ttsquqOssuz5/wC/8i7fkro/&#10;DyWd/Pb/AOnXN5K7b99vY7Lfzf8Abf8A+LeiUucuEeT4ijearq+q6XFp+n3Lf6jesKWquny/f3y7&#10;9399v+AV2fwo0qTStBd768X91vuJ0hbY7uyJsT/gHzr/AMArmrPbpuuahfS6nJ9k3S7U2ypt/wDQ&#10;F+5v/jrtUubb7Y87Ms1usXy3Dy7/APx/Z/t/36IhL3wufDH9veFLu+nlgeJd72r7d7y/7HzIn/ff&#10;39zv92uU8T/BOe2t9Pl0y5VJZV3z2l2zbN+z7iP/APF16hDeT6xpyWdnts/srfN8/wDD/B/frbS5&#10;0HWNElvm8UWSXEqtK0XmxP8Aul/gdP72yjl5yD5csNHufDeuXc95Z3NhLZWctwv2iLZv3J5SOj/d&#10;b55Urz1/9J0bVW+X5F+X/wAfr1r4r+KmtvCVpYwNLC+qTtdS27y73iVfkRP9n5t//fCV5FqT/YPB&#10;v71/3t63yp/sUROOp8RY+D/huLUtUu7yVVeKyi3tE/8AFu30zStSvNHv9QWJt8U/9z5E+/8A+g1e&#10;+EtzssvEEG3fvgR2+b+FX+dP++HravPhpK+jWmp2d5aWCSwebLbzLsRPnf8Aj+991P46Je9KRcfh&#10;jykVn5VtZXC7o9m377r88X/fVM0d9O1jSL2WKX7NqFkzbbSbc6Sxf7CN827f8nyPTbOGLw9b/ab6&#10;+W2vd2+JH/exSxf3/wCNfnrsL+z0WzeLxDZ2MFhcMu+CG3l/dPKyJ+9RP9j5/wDgX/jmJtyks3n+&#10;HvDXlfbrZPKdPtnmxM8Usv8AzyR/4dn/AKFvrnL/AMYNpVhcSyyx3jvLvgmh2vsb/c/h2fP/AOyV&#10;mfb54Yvt15Zz+a26KJ7uL59v+z/D9yqum6bPrD/blW7vLTb9913vbvvf/b+VdqJ/4/QXKXJ7sToN&#10;E8eT3l1aW19PBc3cq+b++XYkq/wfOv8AwP76NVdPtet3X/COKs+mpa3Ut7Kl3F5W5G2fP83/ALPt&#10;+/WJ4G8K6Lrer3FnLfQaVcRN+6iuFb9//sJ/tf3H/wDHG311dzDqGt6lpUGp3kd48sW9ri4XZFes&#10;r7ETeqfdT5/9n77fPV/DEj4zkte1hvtjxXNnLpqRL+6t5otm1Ko2dzFNEjSyrbO38Doz/wDsldH4&#10;t1KLR3i0+2aJ9KtV/dReakqM7fO/+7/8TsrChmsdVW3l+zSaVK6722Nvif8A9mX/AMeqDHlHeTBN&#10;uVZ7Z03bPvon/oVYuseHrHTb397u3xS7Jbe3b+L/AH/u/wDoVaX/AAj1zDLFtVXil+f7QjfI/wDw&#10;P+Gm+LbyXVdUllnlj+ybn27IkT+Pf/B/v0EcpLZ+JJXiSzitoE0//njt3/J/tv8AerVewttYt/3S&#10;rbTL93YuysfR38nYv30ZvvvRNqUthfw7W+/975d9SaGPrE39lSvE0v8ApH3Nn3K8917VZ0sJZ2uW&#10;f5tkSf7bV7B4wsP7S0tLmKDfKn3nT+D/AOKrwzxO++9tIPl8pV3b666MeaRnKPKW/BPh77Z/pkrb&#10;H3ffdfuf7dexWHh6JLKH91+9T5231yXhWGJJbGDyvJR5Vdkr1CFNj/8As9Y1Zc8i6dMyvJl/iapY&#10;XiRKtzWH9pIkW7yXf+OsxNK1CwuPs08W/wD2/wC/UFyjylvzl27qwdS0qe5uPNiX5K24dv8AFVuG&#10;zlTerbf76/NUkSiczbWE8Lpuq29mr7J2bZ5Tb12ff/4BWx9gZ2/hp95pTPb/AMPyJQRGP8p8+eM9&#10;Eaw177zOkq76frzt/wAK51Xd8/2fZL/uKro9dR48hW52NuXzbdt+z5PuVg3GlS6r4P12xtv+Pi6s&#10;5Ui/39nyV3RlzxOb7Z1Fy7ebEq/favY/DF+tmlj5/wDqtq+b/tqyfPXh9hrEGvaXpmpxNst7qJJV&#10;3t/e/gr02whlv1SK2guZpdvypbrvrjqx942pHQalczw3VxEzeTKjbGRFRP8A0Gq80y2EX7/55f4Y&#10;f7v+/wD/ABFaHifz4dU82KKSa7li82W7df8AgD7P7vz7/nrkrm52fMzf8Drm5Tpl7pYvL9rmX5mZ&#10;5X/gp6WCuu377/7FZ9g7TT7li+T/AG66Kw+S3mZl2J/frQIx5veK/wBjWzifdt2VQmtrl4pWs1/2&#10;Nj/+yVPNctf3HlL/APs1rbFtotq/3as2OZe5WFvKVWR0XeyOv3P9+s+51L/RZd3yOy1rPpv9pXDy&#10;s3kovyK6VzmsPFbXXlebv3r/AOOUEcxLZzQQ2qTy7fNib5X/AI/mrI8J6jcah4j8Qa5CFayuJE0u&#10;1lP8aW27c/8A39llX/gNZmsRz+IdTl8NaLctCiru1W+if54Im+5En/TV/wDx1fm/iWu60Tw9Aml2&#10;un2Kxw2lmv7pEX5FRf4KXwEj7+8n1Ww8hpdm2VZVdG+fetc1rfgyXWPKntommvU3+bsX7/8At/73&#10;367D+xJ3+VWWnTeHtQ3+bFEu9fuujURlyC5TxS5SdPvLElenfD3R2fS/mZkeVtm/b9+szUvCWtal&#10;5ss9n/pa/wAe1E+0f/ZVhaJ4n1Pw3L9mldvJT5FSZfnrpl78SI+5L3j1i80qWz2JLFEkX3N+6uS1&#10;LwH4a1WVGvtDsrm43f8AH2nyXCf9tV+asTUvHOpawnkbfJt5fk+Rvneuo8N6bLYeVulZ4tvzI/8A&#10;A1Y8soF80Z/CQL4K1CxmJ0bxZqlhE6rttNQZL+H/AL6l/e/+Ra4nxz4evEa0n1rXJNeuIn3wWnkR&#10;RW8Tf89di/Mzf3d7Nt3161qTxWdh9slbZt+f/gFeJa3fz63fy3M+1Hb+B/4Uq6fvyCXumI+2F5WV&#10;lT+89NRFR60rzSns4Ip2X5H+7VJ0+T5ZV+b73y12cxgPd3ttnzM//of+/Xpvw3uf7S/dTsu9H+b5&#10;vnda8sSzZ38377t/Gi7Plr0D4Y2zprP2lom2QL9/+/WFX4Rx+I+kPhHMn/DSHwbiii2IutXv8P8A&#10;1BdSr9FR3r85fg7rC3/7SHwdiDMf+J1ev86/9QXUq/Rod66cP/DR3i0UUV1AFFFFABRRRQAUUUUA&#10;FFFFABRRRQAUUUUAFFFFABRRRQAUUUUAFFFFABRRRQAUUUUAFFFFABRRRQAUUUUAfOX/AAUFx/wy&#10;l4oz0/tLRP8A072VfmpDt2vKsXkuz/x/Pvr9K/8AgoJ/yan4o/7CWh/+neyr82dStoob2Xc0b7Pn&#10;XyYv739yuOtuclY6vwlqstsu3ymRNyP8lWrzxnplteu3725m/hitIq81/t6+uUdbGf7HZRfJvSL5&#10;5aZbWcEMG3ayRM29kTan/oNcfs/5jDmN25s5/El/L9paeZ5W/dWj/cX/AHE/9nrem8GS/wBh2l8s&#10;9t9k83ym+b+PYn/xdS+BpovNu1by0lSLdFcbV+Wu9/tix/4QWbw9/Z7XiqrJ9oT78Ss/+t/4B8if&#10;JtqOaRcY88TP0SFtKsLSziXf8vzPF86J99/v1emmZH3Ttv8A9xfurWZZ6l9gst77Ztvyb4V/4BWF&#10;4h+IsmiX/lWdm1zcKvzO7bEX/wCyqIxlORtGUYHVf2lBCj/aV3y7nfZLu/4AlYuq/EVbZriz0XT9&#10;8sqojSv8iff3/wDAq88vPGFzfu8E7fZnlb5X2/I/+x81dB4bsLlLP7S0q/a5fni+X/Vf7FXy8nxE&#10;e0lIZDomp62/n6jPLsdvN2TNsT/gKVeTStP02d/N8y5lT+D5ERq1dNdnilWWVd6I7rvl+euj8N6J&#10;BcrcaheX0VtbxRf6qaLzUuH/AI02f7n8aPRzcw4xiZmt63A+k/utsMSxfLEn8FeRWzr5ESsvz/fl&#10;/wBpv9uuw8eQ/Y7PUIIJd8Xm+VF/B8jfc+9/wCuRhhWGJIlZkRV+b5n/APZqI/AZ1pc0h723nfvV&#10;b96rf61PkdKZvV02z7fN/wB75Hqa5eKF/mlbYv3nrHud2pbF+ZIt3yvu2b/9tK2icxL+/wDN3SxK&#10;n+wjUfKkvytv37f+A1dtttzZ+Vc7Uu1+7/caqszq8u1fk2f7VBZY2Pcsm5mT/cX71Q/Zm2uu1n/g&#10;arHzJ91vk/3f4Kf5ywyoq7Xl2/3agCpbWGz/AJabP9hKsJD/AK1flR6vQ/J8q7f9qjyYvN+7v/3K&#10;OYgowuqI+1Wd1+9VeZFf5tq/N956fcp9+WJm3o33N336eifcZlbe6/wVYDLC2a2uEaCTY+7erv8A&#10;w1q6rqVzrbRfaVXerNtdP9p91NsLlftvn7VeVW+VIV2JUKXLWy7Z4t6fxOn30/2/9qguMpcvKRJo&#10;+xt38dPm02d1fd8++tjyfO2Ku13+/wDP8n/A6NKR9SuEggike73bNiL/AJ/ylRzSD3zn/s2/YqxV&#10;Y0dFh1S3n3Rptb+P5K7i58Hy20toryxPdsqv5Sb38rd9zft/2a5fXraXQZdu5Uif59lx8m75Pnq4&#10;yL5ZfaLvjnxnBrd7p8FtbK9lYNviSbcjy/7b/wDxFbt58V9De8smsfDlzZppsX+hpbzojxS/feV/&#10;k/e73/g+X5Urzp7x9SeW8vFVLiVvm2LsRf8AcT+7TJvni/dfI6fe/g3f8Arb4Q5pHUXPj9tS8Qvq&#10;FnFPDqc7y/vZV2fe/wB160/+EhuryJLm50j+2PscDp/pHmps/wC+dm5qwvDFhBNLtvIo0t/PTzbi&#10;VXfZXrWiaJ4cv7B20jUJ9YtIJdn2GK1Z38r+4m5Nv36iRceaZz+ieJNXubeVtVg+026/O1vE2xLf&#10;/cdU+X7/APH/AH61ks1uf7Ql0iW2vLeWJftUKL5sqL8j/wDoW9vko8SeIdK8KwXDQafHDcbUSCJ4&#10;vvxNsf5/n+Xev+7Xm/hv4kRWGsytcwXMKu3zXdiyb7fc+596L/rV/wCB1EeaZ080Yy5TvU0H+0pb&#10;KC2l3yu2yV3Z02fxv97+5vr2vXns/Dfg+38HaK0c1pBKlxqN383+my/39n/PL+BfnrzHwH4q8OeI&#10;dUsnl1O2udT3SpF8vlfL87fOjfxf7legJoltef6Tp87PugR1ml3+VKjfcq+QI8sZcx3H2DTNegtN&#10;XvNK+x6g371URtiXH9z5Grn/AAxNeJo17LeTtZ6nqV55SI8qeUyNv2bPn3btiJU01tfXkX26LVfs&#10;13FE7wPbxOifL8uz7/8A45XGJfr4kvbuJVaG4sl2T28yon++6f7P/wBnUG0Zc8uU9LufBmi6l4V1&#10;DTLyK5ttY2+ayXEH7qVW+4if9914jN8MYtNn+b+0LBJV3rD/ABsn+x/eWvTr/wCIupzWdpY6uq6l&#10;FbqvkXafJcRf8D/ird03WIPGf9n2N5Ot5ZSyrL9rSJHfYv8Ayy+b7tEveCUeX4onx1488MNomr3H&#10;mzwPuXzYvm+eVP46ydH1L7N+6aJX+/t+X73+xXv3x4+BrWF/e69pUrfZ3bzVt0iZ9iqnz/NXzjc2&#10;zWz7vl2f7bfPVx96PLI82pHkkeseEvEkupWujxMs7/ZbqV4tm1Etd3333/e/4H/sVS8T3iw686WL&#10;T3KM3zSvL/ub03/xV5/YXjQxSrsaZP8Alqn+x/frsPCqf2rcJ5s+yJV++n9z/gVYyLjLnjyltLyK&#10;2l8/7T9muFbeuyu10TwxbX+iRXKyr5rzy3E93cTxbGZvuJ/s/cqWHTdKSytNM8+0s5Yt10t26pK7&#10;Ps+T733W+RPv1oaJr1jZ3+iX15FJN9on3ypDL/dfd9z7q/c3P/ufw0G0Y8vxGx/pWiW9k15LPcvK&#10;zy77hftHlKqP992/8d+f+CnwzW2paz/aqrv1CX5Nm7e7/wC5u+62xPv+bWJqvirTLyw8pmnm0xVa&#10;JkSLZ/cZPuv/AH0/8fqKz8N2et3Vv/pP9j2V5LFFFd267/k2b3/db93+/wD+z/eo+I2jymZrelLf&#10;2dxLo8sF558/71Ipfn+X/e+99/8Ag3VVufCV8lukq3K/aLfduidvK+b+P/tkiv8A99VR16a60Fbf&#10;w8uoM9paz/aInRv3Uv8AcfZ/v122leIfDlzYXttFF/oVgrPaxTNs81/v/c/h+/UER5ZSOEh8Kvba&#10;XFq+oL9jldni8qZfnf8A2Pm/26dpSXP9r2Vz9pgTzd1u3my+Vsi/j2f8A+7Xba9ZyzWqarqcUSS2&#10;TIkWnWM+xPv7vnRtjfPs++j/ADVy+t/YdbutPn0q2ttN3r9la337HeVXdf8Ad/ufx1ZEo8hLDpsH&#10;hjxCnlwNc28sXy72++/3X+Rt+5v4P96tbXtHnubqVbxVheVftHk2+59v+5u2N/frYmS2e4in+3WK&#10;PFL5s/2eeJ9+353d383/AH/4KqeJLOxS60++naT+zLK68qfYkqSrby/P/wChp/4/RL3y/hieH/2O&#10;1n4jSCW2l2ea6b3Sve/Ad+upI87tvSWJU8n+BP3SfP8A+OV45qV+r3svkbtis7xO/wB//Yrs/h08&#10;tncaZKtt/o9/K0Ur+b/4/wD8D+RaDGlL3j1C5s5d1leae2yVJ0edH/54Mjq//wAVWJYTRXizWzNF&#10;cxf8t3SLZu/29lafipItKtbK8l81Le1ulddn9z7mz/vh3rh/BNneaJq97p98yzSrF5rOn+/u/wDZ&#10;6uJtUl7x1r6qtmvkRfa7CJf9bMm132f7Ds/+/VKw+wpLLY/Ybu8lVf3W+82ebKu/YmyL+H5Ko6Dr&#10;E+tz6hpk7Lcwrst5dOdd6Stv+/8A7P8AwCrepa9feGLpn2/abL90kX2RtnlP/GiIr/wVB0w5eU27&#10;N20fTvI+w22m3rs0v2i3i2W/yv8Ac/vbtm/79aH2+e/8TW/lTzzafb7rXzpmV97K/wD+3XE2fie8&#10;1V0WW8+zbp5fKd5XuE+Xe38T/wB9E/74q94G8Q2c0UVrr7QQ6hFdb7V0sfKTf/Hs2p8zfco5S/aG&#10;1qqW3/CM3d9BqupW2qy3n2dLG3lT91u++8qfxLtrF8Q+IdF0rVLSK8iiubudl3bF2Pu2Ps3/AN1U&#10;+T+P7qUz4hXniaGe4i0O+1JIom3tCi7Ik+fc7/7tc/Yaatz4Bu/FXjGzbUpZZ0S1+/E+z7j/AHf4&#10;f/iKvlOaUpRPUIdEttY0F7xtc0a8eKf7P/xLL7zYbfd83z7fl/hf+NqqeG9Y0zwNqWleF4Gj16K/&#10;lZ2uJW/1X3P9j/crK0r4kaHo/hzW9I8K6vFo8str5trMkHlRSvFFKzpvldJdz/7lZXgDR9afRtT8&#10;caheNf6ndL9ns98u+4l+4iOn/A3/APHKJCjL3jl/idf/APCVeOtQWxVvs6y/Z4P9iJfk/wDsq888&#10;Yar9v1byl/1UC+Uld3cpFoNnqd5/rpf9V5yN8jf7leY2EK6lqkK7tiSy/M9XT/mOKe56D4P8N31h&#10;vgbyIbieDzdnnrv+ZPkT/Z3/ANyvbdN8Wyw2FxZ/2HFYS2tqsS3d2+/7Qu//AJ5bN23Zvb5N1eaf&#10;D2wa5v73VbyJr/zd11/pCtseVvn+f/gbpWr4w022vIn1C+naa48rZFNDKm91V32I/wDwP/YrHm94&#10;640+SPMZ/iHz/ENw+nz6YtnKsv8ArUidJXiX/pl91fn/AL7/APAKe8OzV4bOBbu/0xP9Ia0m+d93&#10;yfI/+/vf5P8Ac/v11FhM1/B9pttutpZrE/2i4g8qWL5/v+b/ABfcqLxnr1pYaR/odjPbXt+yO1xb&#10;y/YtjL/A6fd3ff2bEX/gVBfL9o8h1WwudVuH0yxiZJrqdUiim/vfd/8Ai677R7Oz02yi0+zuVtr2&#10;12pL9hunuLd5V+TfvX96v8f3Ny7f7tGg6PB4Y1SXXJZbm/itbWWJfJXYkU7J8m9/n+bb/HsVd1cv&#10;4V+03j3ECs02npEj3USRb5fm+5FEn95//squPwnNGMub3jutVs7zXvF+itp66Nbaqlrsnex+dEb5&#10;/Nut/wDF/sVzV5bLc+KIll1qJ7eWfyokuGZ5Yot/yfcR/l/uVS02zufE/iF7G+aO2u5W81ku90SJ&#10;KqfJFv8A9z5axEf/AImyXMq75beXerv89RI0HzabLbfuJbmLzd38asnz/wDfCVd014EvNP8A7QZk&#10;S3TeyfZd6S/vX+T79UtSTZ9tsWWS5i2vEqJ8jqn+xULvPNb6fc/Y5YYv9U33n2Ov996gg7DW7C2/&#10;4Ry4uba8aaJp0lW0df8AVL86f3/9yuKT+6yfxVpabNePZagsUUU1v5H713bY6/vU+fZ/n79ZF/eN&#10;C+6KLe7t/uJQVIlsEldEWVf+AO1MvPIhfyol3y/xJE38FRWHn3LpLO2yJf8Ax560tkSQRfuvkl/j&#10;Rfu1Jgaelf6ZpyWzW0nzL83+xXgXjyz/ALK8R+UsTJt/v/xfPX0H4b2ossS//sf531458Y9Elh1m&#10;W82/xKn/AAGujDS/eGlSP7s1bO5i+yxLEv8AwN/4K7Dw9rE/2iK2b/Sd/wAipXmvhW5/tLTkbc2+&#10;L5JXlbfXdaJYT3Nw/kfvvs/zs8X8CVjOPJLlMYSlze6ekab8kDqsW/8A5727/fT/AG0/+Iq2/wDp&#10;lr9mZvklXfBcViabftf/ACs2zUF+dX/56/8A2VbdtNE8W5tv2e4bZKn/ADylb+P/AHayO+MjlJka&#10;2vHini8mVPvp/fq295En3Vb5at+JLNrm3+0suy9svkb/AGkqvpt/E9un7pd6fI9WY8vvcoz+0l/5&#10;4Vd87fBu27Ki+2Qbt2xdn+9VfVdVif7Qq7v7nyUFx9z4jyrxIjJq7szN5Uq/KjrvSodHTYny1seL&#10;YWS1ivF3fum/grC025XemxWRG/vtvrrpfAedMxfD8P8AZ2qa1pB+5a3P22BNv/LKf97s/wC/qS17&#10;1o+ty6bsl0+f7NM0Sxb7f77JXhWvJ9j8eabOv3b+zltZf96J0lT/AMdeWvRfCWsavZxWW2X+yrSD&#10;anmxLsTb/t/3qipE1jI73W9SvNS8OO0s880sE/lTpu+dkb5k3/8AA9//AH3XIJZy38v73/8AYrr9&#10;K15vFuqXEDtPZ2mqRJ/o/m79jL86f+Pb/wDvui/sILaXdAuyLbvXfXNI25ecytHtlT7v3E/jp+pX&#10;ny7Y/uJ8q1as/KvJ/scDbEVd8r/3Kz5tu5GiX5937rfTNuaMIljSrb7Ha+bL99v79TPN53yr8+/+&#10;Ouc1K8Z3++2xfkWrulW3kxfN/H96gj2hYuU/5YRfc/irz3xY8qaXrurwQNc3FnbStBbqr/NtR22V&#10;6wmmq9hLcttRE+Rf9tq81u9e1SbV9QtvC1raJbWD7L/U9QjZoopf+eUUSsvmv9zd8yolKAcpf8Ae&#10;D7Gw8G6e2n30V+l0v2qW+Rv+PqVvmeXf/t//AGNdHDN9gi+6zu/3nrJ8GabB4Y0b7H9ubUpbqeW9&#10;ll8ryk3yvufYn8K1sPMyJulX5KJfEHuk1hfo/wB5mSti21iJE2qyv/erEhhgm+aKory5traCVp5f&#10;JdPk2bfv1Eo8wzQ8Va9bQ6NcM21HZflf/aryxLaXxnceR8sN7FF+6mdf9f8A7D/7VaHip5Zrq3il&#10;VbZ0Xf5Lt96q/wC6s9GXy1aHd/Gnyba2px5ImEpe8afhvwxLprPLeQbHRf3Xz70rrbZIEtU2tv8A&#10;9tP79cponiSXWIHsb65WG727LWV/+Wv+/wD3f9+ug0fSmsLN1lX96zb6JFx5fsnO+PNb2WDxbP8A&#10;W/7WyvMYXfzUbymf5q6jxhDeTalLPtbyn+78tTaPo++L/UK8u3eu9q2j7sSJe9IyfE9zA9raW0Uu&#10;+WL72yufRJX+8uz/AH1r1Wz8EwXjeU1s0Mrt8s0u5N3+5WjeeBrZH8q+1XT4dnyeS9186/8AAF+a&#10;ojVjH3S+WUjmfhpo9pc3TrqG10b5FSZv4q9G02HQ5m+zaZLEj/faKJt//jlcvD4e0XTX822gnm2f&#10;xuuxP+AfxVYtk853Wzi+zSo+zztzO/8A33US98uPuHq/wYs0t/2kvg8ys3OtXvysv/UF1Kv0gHSv&#10;zI+AP9pp+0z8IY7u5kmt/wC2L/art/F/Y2pV+m46V6WH+A2iLRRRXSWFFFFABRRRQAUUUUAFFFFA&#10;BRRRQAUUUUAFFFFABRRRQAUUUUAFFFFABRRRQAUUUUAFFFFABRRRQAUUUUAfN/8AwUIfZ+yb4qY7&#10;fl1DRD833f8AkL2Vfl5NNcvcSwWcsjv99vl2f5Wv1C/4KFpv/ZK8WL/e1DRP/TvZV+cuieDNQ1J3&#10;8hZUiT71xL8iJ/3199q5q2xx1viOc02/gSVLa5X7Gi/dfd8kv/fT/wDjlW4d14/yQMiJ/wA9fvv/&#10;ALm169Af4V21zE7SanI6IvzIkSff/wBjc+6pbb4aWyfLLqsrxL91PI+df8/79cfPEx9lI5rwlYLc&#10;6vEt9K03yvu3t96vTdHuYtEnu1WJbmK427U2/dT+NP8AZ3p/cqa10fw14e0ndbaY15fLE237Wz/8&#10;A+7s/wDZqxNB1uLVYrhWVUmiV5WTd/6B/FWMuafwlxjKHukvidP7Nv5YIF2W/wArxf7St9x68nvL&#10;Noby4/j3Nv3p/HXv3gnTW8WrK2qxWk2maTKtw0W796yt/Bs/iXfs3JWF4t8N2Opaoi2NtLNqDszz&#10;/ZPKitERXd08pF+6u3+B/mq4+4R7KU/ePI7PR5dS/dNAz7vu769Jh0q5hVG8iSH5PuOtbHhWGKzl&#10;u1lVftvyI373e+3/ANlrqHmi8razLWMpc50xonniWGy/S5eCN0ddku9PuV0Hi3xDBqWnaZaWMX2Z&#10;Eg3zp/B/v/8AjlM16z3xSzxeV/uP/HXD+IbyCGw8rc00twnzfIyUcvMEuaMeU53xVrFzf699mb/j&#10;3s//AEL+D/x2qnywpu+WqltbLbSxRLF9373mtvSrbur/APAW/vV0yOORS1W5bbtWDzpX+9/BsqGz&#10;T90nnt5Oz7yI1NSbzrqVl/u/Im77tWHuf7y7P9iqIB7OK5ieBfuN/B9z5ao+d5LxWbK3zN8s23/x&#10;yraXLbtvyon9/bQkPz72ZnenEsu/JCm1v7v36ie5b7RvXa/95/mqL7T9mf8Aesz/AMCy/f8A++qZ&#10;eTL8jIrf7T1HKBp225/u/wDAvmod2SXd83y1kpbSpv8AI2p/G3993qx5198i3PkTIvy70+SjlINh&#10;3W8RPuu7fx1lf8e0vlKqom75diVE+pT2yultFvl/26yX1ie5TzZYtm/5Nm/79EYgb1teNC7qqr5L&#10;fx/36salqUUMDqzLbRN8mz+Ouc8mKF/3u5P7u9lepYdHVJ0lXzUfZ+6T+Bkq+WIGh/wkLPsVoLmZ&#10;F+TYlat5ctNb6f8AYVudNiT55X3fOsq/wb/4v/s6yv3W5IlVUdP77VN5077Iv4Nu6Lfs+b/b/wDH&#10;KRZdfxt4xeV/N1f7TFL8jP5CI/8Ac3pVJ0vLnYsk9zefff8A0uXe6/52U5Nvm+V8rv8AfqK/eJ7W&#10;4WJVeXbs+89PmDmmM0pGe6i8pd+7+/8AwV11z4JabS5b7zY3f7mxF2Ovz/8A2dYPhuzvLnUreWCC&#10;R/KbezotehzX/k6bd7p5fmXZs/4H/wDYVEpe8bRPP5vNSzitvKbZE2+X/a/uV3Hwx8Q3MNld23ms&#10;kU8u+VNuzd/v1y+t+If+WWlMsKKv724uF372/j2Vn2GvNDqkUrLPeOmz7kuyJf8AgC/Luo5eaIR9&#10;yR0HjzzbO3iaXy0e6l3qiNv/AN//ANkrhZryX/lqjb/uLsX569C8ZpBqVvZPuX7Q33fk+dlrhLlN&#10;j7djb/ubH+5V0/gIqfEZvkrc3SRRQKkUX3vl+eu68K/F3xV4Mit9P/tCd9Eib/U/xxJ/H5T/AMP/&#10;AKDVfRPCtzMzxNF5Mrqz/O2xH2/O/wD45vpuvaPBYTyxTtB5UErxfaE37JWX+5uq/aBGMoHvXgDx&#10;/bTJMtjPbaxpjypLK+7ZLB8mze6P93/vjb/uVNqt439qQrqGisl3bqyL5U6Pu3J9/wDg3LXzJo+p&#10;XmiX8V5p8/2aVPufLs/8cr6b8DeIWsJbe2nga80y6/eq/wDHA+/7/wDu1EjsoSjL4jVuYfJiRfKX&#10;zfk3QxS+b8jf5+5/sVY1jxPF4YtUg0/T7a8u4v8AWw3a/In/ANlTvGfirTPD2rPc2dt9p8pU/i2b&#10;1/23rzK/ttQ+IWrPcwW371d+23dNj+V8/wA+/wC7WJcqsvhPY9e+MC634UtILO2j33ESuzv8/lf7&#10;CV8w+PNHZL+4uVijhSVvuW/3K7bRNSimv4tMi1CDftbd5zP8m1P/AB7+Ot2/8MXl5pb/AOomS4id&#10;4tisjpt+49T7xEvfifPj20ts2ydV312PhK80qzTyryJpkukeLYjbPm2fcpnjbw82m3ksTNvli+Rq&#10;5RHl3Iqy7Pm3/ef5a6PjicEZckj35Ne0/WLPTLNra5hu7VNiX0M7y7H3/I+xq1f7KtkuntrGSV9Q&#10;RlfzfNWVJXV//Qf/AEJnrC8B63FDZ3dzc30Gm2+5Gn2Rfef/AH/7v8eyofGfiGzS82+HpZZombfe&#10;XG3ykbd/An+yiPWJ383umh4/1Kzmi8qCCJ3lbf5MMvyb9+7e/wDvv/n7m3N8K+MLyze4vLv9zZW6&#10;pb+TDEjyr86bN/8A4/8AP8v8dczYJ9md5W2oip8mxfuLXYabDE6RTz208Noy+asyf7P8b/7n/oX+&#10;5UcxEZc0g1XTV1LZL9hW5+0S/wCtu9ySxNs+47rs+VP7/wDv1hQ6VPolvLc3KxzRSs6RTW7b/N27&#10;N9adn4ha/wDEEVzLKyW8Uuy1RF/ev/Dsf+7Fsf8A76rQ1LwNfaD4wu2nlZ7GKJkVHbzfKff/AKr7&#10;+1av7JfxGe+m6vpvh+W8k1OVLeVVuPsLr9/bKmx/7u37/wD3xXP2F/Lc6zZea3yLPv8A++n+eu61&#10;LQft/hV7PT3lv7vbE7fvXf5Wl3Ii7v8AZrirOa20TxRbtfKyJayt5qfcdXX/APYoMakfeOg8PeJ7&#10;m2tdQtpYLbybfSZfNh270uP3uz5/+/r/AN77lS+G7nUfE+g6rBeStNLcRPFE7t86Oqeaif7S/ItY&#10;72FjqUulT2M8SJdN8yP/AA/f/gb+GtDwlrdt4VZrGeXfd3F19oilTY6Pt/gf/Z+RKC48x574w8Pa&#10;r4eS3ivrmL7RP88Xkt9/b9+ut8PO1hpOlN5v723ut6o//bKuz+IuiWOt6HZXMH7lLVnSLf8AfeL7&#10;mzZ/4/8A8DrkfJVNGRomV9t06Mm750T5P/iXoI5Ywl7p634qsJb/AML3e7+GJZU/4DXNX6LDeeF9&#10;ViX59Ss3in/31+X/AOIrrfD1+2saNLbXP/Hwm+KXY6vu3Jv/APZ6x7/RHs/CuiRMzTS2Wp+V86/w&#10;S/8AsvyVZtL4Tmn1hkg1XSm8hNQS8b7GiQfO25P7/wDv7Pkp3gPxVK72itc75ZZ0iuftD/J5X/sy&#10;/e/3fup9+q9zYW1trj6hLPJbXdxqflQP8qIkWz76bk+9v+Wm6PoPzS31zFFbWt/L+4hhi81Im2b9&#10;77v87qiRVPmOgm8GbNWivoJV+xWrb20y3810i3fxxbP9b/G+/wCX/wAcrQ8K6rczX9x9jilht1bf&#10;v2pEj7tmz72/7+zfWDD4kawnt4mn2ahazukUszfPa7U2/wAKbn3/AO5WtDfwa3p325dtnb7v9KSH&#10;/lr8+3fsX5vN/wBj7tBvHlmbWtvBeWVutzFco7xJF9riX5Iv+Bq+75/7n+3XGzJeWejastjot3/p&#10;Df2U29meZHZ/kdP4du+uwhml1KeXT1i8myeLYsLy73Rtnyfeqjquq3mlaHLP5SvcaQvyxeamy3f+&#10;D5F+Vv49n/jlEZF1KZ5rpVhpmibLHU/CrX962/ynu7r7Psf+5833lrah1vVdK8NJpli13Z/ap98F&#10;p5v3Ym+VERP7ru8rf7VdR4eudT8VadcaumkRQxSstvL9oX5Pm/3v+Afc/uV5742+JDQ+JX1XT/n2&#10;MnkJcL/dTb9z/wAe/wCB1fvHDLlhEz/ipcxWFnFpls/yRfJ/v/33/wC+q5nwToOp6ldPLpkUDzRK&#10;ybJm+T5vk/76/g/4HVLxD4n/ALele5uVVLhf7n3K9N+ANnbale/21fMtt5UH2fTtO273n/geXZ/7&#10;P/v/ANytvhiYQ96R6XoKNbaGltLBHbXaQIkvlf31+bYn+1v+/XNaDYWepeFLi2VbFNPuLz7RLsb9&#10;7a/web/eX/x77/3K7XWHs3urjT7Gz8mWCXZeebFsi/g2fP8A/YVhaJ4Gi/ta4l0+L7TEjb1t7eXz&#10;dm3+NP7y765vhPSlHnOM/wCEG1DR9c8qLVZ4f3q7onVvufwS/Kj/AC//AGdVLbxPPrdx5Xmyf2hK&#10;2zfbq7+bt37Jf++d9ekX9sqaXNBeXmy4/wCPqfUb6Bnii+TcjptdG83bs2Vwv2bT7xdQliaf7Qvz&#10;tca3F/pEu750+zxRb/4v++N9X8ZzyjyfCVIbnXtE8RvZ2d9PDdytsif7jy/P/GlXYdVn03XImtor&#10;a5S1vPtU9xCvlebcfc3pt/h/gptt4kbVdL8q20+K8u/saJvt2li8hN+10+f7rfI+3/Z/362PDzrp&#10;tx5TaDqF5dpErxQzLviXb/Hv/i/74/gqPehEzly83umJrHhW+vLqXXJ7a51K3n3u0qL8+5v7/wDd&#10;+f8A4DXNXN59sSW2i0/fLbzvtmhX50/vo/8Aer03wlf3N/ofjuW8l+zahf2qSwTS/I7bd7S7P+AV&#10;5FN5cyyxSq33t6vuqCTQfw9eQ3W35rZ2lZ/9Il2b/wCL+KrT2cum6TFLFLbb/Pf5HnR933P++qpa&#10;lDPNdbpbZYflSVd7b/lZEetPSrZtS064Vpdlvayq7v8Af27t/wBygsdC8GiaRqeoQTxJLLA9rFbo&#10;ryozt/H838P/ANhXmU2sX1y/lXM7XKM33JWbZ/8AY12esTNeWrrBF9mhT5IIX+dE/wDsnrhLbSrz&#10;7V9mWJkl/uf36uJnI6jR7yf5G89blFX7+751pl5rFzC+1W+/93ylrsNN8B2dhpL+eypdyr/rt33K&#10;4fUkitpXi3K7xfxp/GlZBKMjQ8PaxPDfus8vnO3ztsrW8c+GIvFWjSxL8lx5Xyvt+9XEvebJYli3&#10;O6N/BF89ejaVf+dap8rQu67/AJ1q0XT/AJZHzf4evG0fWfKl3Jv/AHTV9AfBnxCsOt/Y2VfKuIvK&#10;lfd9zb9yvHPidoP9la55sW593zu+2tjwN4h/495YmWGW3XY3+3XVWjzx9oc1OXspnuvjPQW0fUku&#10;bb5IpW3q6fwPTYblZokuduy3uvklRP4G/jrqrN4vG3hLb9+V1+V3/hb+CuF0d2S6uLFl2ef93/Yl&#10;WvPO+UeWR0HyvE7S/PNb/wCjz/7afwP/AN8VwOsWEulalcWzN8ifOv8Au13dnN53ktu2b/8AR5f/&#10;AGT/AOIrK8W2HnWcVzt3y28vlN/uVUSKkeaJx9tDvv8A5v8AVffrd8N2a3l67yqrxKv8dUdKsJbm&#10;K4Zfvr9zfWtpts1nb7W/1zPv+Smc0f5jYv8Aw3pl5ayxS2y/Ov8ABXiV/Zto+vXdjLufym+V/wC/&#10;XsSX8qf7dee/EiFn1S0udv3l2b3atafuyNq/LKPunBeOAYoNC1D/AJ89Tg3v/sS/uP8A2rXqXgyz&#10;l8Q6G6sts6QRPa/6j966/I/8Xy7v9uvL/HkLXPgbW/K/1sVq9xF/vL86f+PJXZ+Etbnewe2sbzyb&#10;S4RJWdPvv8lbVPhOanLlOl0HW1sNXsp9rfupV2/8BrW8Z39y/iPUIHb/AEeCd0iRP7n8FY0MMVhF&#10;v+VE/i3/AH3/AN+uu1jSopteivG/49PscV1K/wDefZ/8VXMbR5uUzH/4lWkJB/y93X72X/YSsyab&#10;ZFu/jf5Fqxc3LXl1LPL/AB/+OVn7POX5vk3r8v8AuVkRL3yvYQ/bLrft/dLXTWdg00qRL87u1M8N&#10;wwI+6Vd8MC72T7m+ug01PsFhLfS/fb5IqUjanEpeIblbbytMg/5Zfe/2mrxgrc+GfGV/4ctpPt+m&#10;3Sy6vFvX5oJZZW81P9pWZt6/xr8/+zXqmyW5+1zxNvl/vzf3q4X4d+F4vEmpeIvEWp6nBbTS3kum&#10;xRPueWK3tpXi+7/ty+a3/wCzVwCXvmvoKRWzxLcy/wD2FdNePFsdfldP4ah+zeHtN3r5s9+7p8v/&#10;ACySotNtmvIJV++8VMiP8pX8n590TVYRPO2Szwec8Xzr/foh2o1adtZteSpBAyo7r/HUF8pw+t6V&#10;/as8t5L+5uE/1Sf+yVRudNa8tYmWLyfK/wBa/wDdrrtY01kun835P4Nn9ys+2sGd5fN8xN6bGT+/&#10;WvMEqZmaDo8b2rxeUr+a2xd/+z/HXZ23lTfupZ/JTbsid6ybOaKFHi3LC8S7FR/kq3bWcupXDwLu&#10;+T5P/i6iQRiPv9K0/TWe2vJWvH2/Psi/i/4FVdIba2VPsdnBC/8AflXzX/8AiasTOs1ltni3unzx&#10;P/Gn+/WfvphKQzWNS1CaJFaVtn3PKRNif98VSs5okTdtVHX/AGa0kfzl+b54lqKaw+fdF8+7+CkS&#10;Un3TWSNLu37t9aXh6zWGJ90+/wD2/wDeqvs+4tFzZz+Vb+Q2yVf7n8dMX949B+BrMf2mvhB83yf2&#10;1f8A/pl1Kv0rHevzD/Z5ubmX9pr4RxzxbHTWL75tv/UG1Kv08HBr1aPwHRTlzRuOoooroNAooooA&#10;KKKKACiiigAooooAKKKKACiiigAooooAKKKKACiiigAooooAKKKKACiiigAooooAKKKKACiiigD5&#10;7/bxVW/Zj11SquraxoI2N/F/xObKvjh9btrnToorWzW2lt90Uvy/d/3P4dtfZn7czqn7N2rs6+Yq&#10;614f3L/e/wCJ1ZV8F+LfGFn4b2RL++u5fu2+75/9964MR7z5TGZtvrC2y7p2VIk+9vb7tYk3xO0r&#10;5vIaS82fe+yRO9ef3l/LrF15t83nS7/lR4vki/z/AH6ESd/3Ssv/AACub2UftGHtpHYWfxCgvLqW&#10;C+WLTf3W+J5p0/zurjLmb/iaPcwTs/73er/30qKazWaXaixO/wDf3J81P8nyUTcvz/7DVcYxh8Jz&#10;ymetf8LC8JpYW8VjZz2zpFEkv2iJ3Tev8exfl+/WimvS3kVwttPsivFVJfJ+RGX+CvFv7SWb900v&#10;ybtn3d9dx4e1uKa1/dL5MsXyMn9ysZR5S/aSPQ9Vs54dE0/xLPLH9rvZ/s91Youx/ufJL/Hu+587&#10;/L9/bXH6rqsWtxS2enanFDd/cbY3zpXa6J5vi3RrfRZb7yYk81PJff8AOjfN/fT+4/8A33XL6VYa&#10;ZYea0C75d2xt/wDC1B2e9ynJaDoOr+bLFfSz/Z4pdio7fPv/ANiqnjm5ttN2Kzb7udvKi3/wJ/HX&#10;d6lrcVtF5vyps/vtsrx/WNS/tvV728WJfK+5E7r87rsq4+9LmMZcsYjLO23xSztLJ8v9+q7urukU&#10;sqo7fJsp77dqL5W/7r/OqfJUrzb/AJotsKbv7n3P8/PVnMVERXX+LYv3djU/7G8yfdWF0+98u+ov&#10;tLI8rMy+Vu2b3b5K0IblLZ9u1nZPkZEq5cxBS+zeS33f4f4G+eq8zy/3diVoTbnZG++7/PvqFEaH&#10;5m2vv/jSiIDflhTa219/3kf+5TLb/Q/3T/6r+/8A3KJoWmX7q7/++6e/meVtZW2bf/saQE/2nYzw&#10;bW+58vy/I9Nud2112t8/8brVe2uV0391Pu+zv92ZP4KmuXbdEyLs/j37qnlAj3tNEnlbX21E8LfP&#10;8rJv+f5Kvb1dX8j7/wDuVasNNudSi83/AMc2/c/2KoIxMd7aKZXWWL/vuVk2VLN5v3V+5/u12Nzp&#10;Wn6Ppf2m5aSaV/uptWuUfz/s7+VuT+NX3fI9OMuYvl5SK2RbmV/N3b/ubPuUQonmy7Vk+Zvm3/O7&#10;0Jfzuj+eq/8AAF+epbCFUT7zPv8An+eiQEr22z5V+RP4f9qq95Mv2WWJYmmdvvbF/hq8iLMvmtOv&#10;3vlTdVTVUW2RGXyHuJW+VHb71RED0Dwf9pm0u0WeVfK8qXdM/wDy1/uf8Cro9H8MWPirTr2KW5lT&#10;zW2fdVdu377u7P8Adrl/CWj3kOjS30WoWkNo0Hmskrb/APa/76qXSviFqFzappVtFviZv3/zff8A&#10;k2/Pt/399Ry+8dPw/EUpvAey1eJbyJEgZot8K/x/3K5m8sJ7DVLizliaGW1bY3zbP8//AGdenWEy&#10;pcJYrthskbfE8y79+77+/wD8frJ8baJPr3i29vJbtdks+/e/+z8vybaIy94jljy8x5feab+/Tazb&#10;Hb5v/wBuov3tsm2e8keJfn2TfPXa/wDCDareXFvbW1t9p3rvaWJlrC1uw/se/u7aW5gmuIJWiaLd&#10;v+7/ALFdMZGPKdHZ+LVvLCL9+ttbxSrL9ol+Tyvk/wDZ91YOt+JIJmRdKinhiRdks0u/97/t7P4a&#10;wpr9b97dfsqokS/M7/fd/wC//s09ES5+6uxEo9mXKQzyWmRJWVXfd/d2Vt+HvEl9pUsO2WfZEy7Y&#10;ppXf51+etLw9cxeHrq0vJ1juYtyI1pcK+y6ib76b/wC7Wn4hsIJr95bOCDSopfu26Su+z/gdRzAj&#10;3Dww+oeIdNSK5+zf2n8qLDcbkinib+//ABN99/8AerQfQbnVbWLQbOXZbs371P8Anu/8G9Pvbf8A&#10;vmqXh65vrPwBZbtQlfeq+bCn8LRf7jo3+3/wCui0rW7bStella2ubbVWb5ZU/exI/wDwF3X7mze9&#10;Y/aPR+z7xnv4D0jRLdrPxL4VsbO9ln8qDUfN/wBHd/vJs/2n+58iN/7LXDw6D/wius2l5c7kt/n/&#10;ALOu7feiSpE+7fs+Tds/2/vV0d5r2q/FHUrvWpb6BLfTVRILeWLfE+77+yJk+bfvrC1W/XWPtESw&#10;QI/mxff377i3X59m9v4fv/J97/bqzAzPEnhWLWN89nq9o/2hXezhRdn2pFfY/wDufP8A+gV4/qtn&#10;LbXr+bA1t83+qf8Agr3hPB8D6vL9hvLR7R0ieX5X+b5Hf91t/h/3/m3VwXxI8H6rol/dxT6ZPDb2&#10;8vlRPN/c2Js+f7rf8Aq4y5DCpE5zwrrf2aV7OVd9pP8AJL8v3P7j11d5cxabF9ja2WaX+J3/AIP9&#10;uvNLO5a2uElib/vhvvpXe6VfwaxEkTxf6Wi/uH3fe/2KipExjIJr9raeKVZVTymSXY+7561te8Z3&#10;mq3st5FeT232hWRreL5E+b7/AN37y/wf8ArlH817h2b+GmW1z9sn8rds/wBuoiHNL4TYhv2s4rfa&#10;rb9/m/J9+ur0fXtmhxQXl3LeXbS+VPbzN5USbn+T/gT/AN/+GuX02z/tXUooFX7zfwf3Kt3+jwWE&#10;72aytMkTfM7/AH6DanzHpthu01EaeJrPz2Z4nh2OjIr/AHEdX+fZs+X5P++qivPCUSXVvr1ncxw2&#10;+kxLF/p0HmpvVNv8SPu+/wD3Grzn+2NT02WLarXkUEDpF8v+q3f/ALFegeFZmv8A4faxLLP50ry/&#10;Z9m1ERGXZsd/9ne70HTGXP7pV1jw3Zvpu6CeLzYovKid22bXbe2xNzp/n+CszwT4GvNSlivJ4oof&#10;sfzrqP26JPm+8n9/+5/s1Y8bX88MT2bRb/N/4+km/i+REertncwaJ4K+xrEsNozNcMiTpcOm1P8A&#10;0H5/96rL5YykdXrDxP4euPtksCP5W/7Wkqy/98bf9yL5P9t68s3s9hLEzLs81Puf8DrsYbaxvNL8&#10;9bP7HbvY2ssqPE8SRT/6p3Tb97f8nz1y1zqU/wBgliigtLPypd++Ffnl/wCBtUSMj0PwTbNolrbw&#10;XNnPDdouxnl/j2v8mz/vv/xyuj1Kwa/WX962+32vs/3ZU/8AZa8s8B3ktzqVxPdX07+QrvFvl3/e&#10;+Z//AED/AMfr0VL9pnu5fv8A2qCL/wBDRao15eeJ51rGiXNzb+JtQsZfnWVXeGZfkliVNj7P9pGd&#10;P/HK6jQdebxDqlpA0EWj/arNLiXzovtDu/yfO7/e2/wf3f8AYq7DoMFhLrep3l9JD9qV4rNLdmfy&#10;vkTe7p/volcLD8S0trC4sdKtmhltdjXVx5Sxfatv33f5Pm+f/b2Nv+5Vkna69omi6ldWiz6U2iar&#10;ZSumy0g3+bF/t/J8zJ8n+7/fo1jQYNYtdC0+KBvJeWWW1uEn/dO/3t7/AHG83Zv/APH/APbrpdE+&#10;zeKrXVf+Ec1OKbVbOKJFm/dRRTo0W9Pn2Pt/v7Nm35H+SsqbWNK8EyxaH58fifxXeypb7Jmd7S1f&#10;7/3/AL3/AAP5v/ZaAMLR5oIXl0yzubm8SyllSW4eJ/NllV/vp/s/c/4FXVPbLqTbopYk1NIk+1Q/&#10;wP8AJ9//AIAzv/3xXJaxqUHgzTnW20+O8itYvKaa3X5GuP8Apq2/+9s/gqLwZc65f2qavr14r2+5&#10;ngmTbE8X32lffs/29ux6yOuM/smr451K88JeGri28poUv528rfPv/dbPn+78v+z/AMDr5s1i8+2X&#10;7tu3on3a9Y8eTT69Z2UGmWa2FxbwfLo27e6Rb/vxf3v468dRFeVGnbZEjfNXTTj9o8qpLnkbWj+B&#10;pfE+22VmTzfnlf5P9Uv36+gPCV/pltvs7OKLSktYItt3bxb32r9+L/gC733/AO//AH65X4e6VZ6r&#10;4VuLyBo7m781XltEVPN+zr/c3f5+RK3fEmpKlr5SxL9ouG+aGZXfejfc+df7/wByseaZ2U6XJH3j&#10;b8W21trdnLqEHiVb/wAqzR1t7Rd77Gf5H2fP9z/c/wC+KxPCuq+d4ht4rO+k8q1tXuGmhbyklf8A&#10;9lrd0rTdP8K3Fw0/kfZLWDfeQ2PyS2tx/wBMn+T5v79YUL6VrCSzyv8A2JKk7SxXFurptdflSKVP&#10;4W+f+D/Y+49Ei4yl8IzxPNq9za/2mvmO963m3VxuaLajfK6bGerc3/FVabFot4ywvBPE7XHm73s9&#10;zps2S/xb/wCD+7vqJ9N1N4pZ7y8iSK33W7pbsqebEr/Ojo3yq/yJ/wCz1L4Gs7O88aaYviOCe20e&#10;XU7fdb2kuyJ13/uv4/m/g37NzURCRd8PX+hw6amlT6rBf26tLEv71X3bXTYmxfmb7if9916RbX8+&#10;iaN9jXQf3SQbN+/Y+/8AufL81cU+sX9p+1hoPwn1/S/A2p6ZqEF9dbLLw3NpNxpyxQJPara3Ujf6&#10;dJtZN6xf3X3bdtdq+j3WsKlzLbag96kv/HvcX2x/lf7+xfleunljD4jOXN9k5e/1iKay1DfotpYJ&#10;5Uu24eV3dPk2P8m/du+euF1j4J6vNeXf7ieZEb5HeDyklX/YffXsWvaCvi13n3fZvlieXeu9G2oi&#10;ff8A4fuV4P4t/aN1XyreztrOCzlt18qe7hl3vLt+T5H2VzS96Xuk8sYR945L7YsP+gzxTv5SpuTc&#10;u/8Aub9+z+7s/wC+KsW2sTwsn9lN9m8pXi3/AH3l3Jsd3/4C9cJf+IZdVnut0vyT/JL83+39+uj0&#10;2az0q/ezW5W/iuIv3UvzfunqJHNzGxo9n/bD7Zd1tFF88r1tv/Z+lN9uWCOGXbs31z9zqssL/e2b&#10;12MiL8ny1Xs3l83zZVb7I77Fmeo5S4yNK51W8163f5fscTr8v8e+m6b8N2vLdLzU7xkll+fyol/+&#10;zrds9Ha8idlbYm35X/265TWNVvLOzltpNzvB/wAu7tQbSjGPxHQeToeiNuigiubhP43+d/8Avusq&#10;88Sfb7qKV4ltkRtn3t9cvbfbtY3tLL9mi/uJ9/ZWJqumzw3qQRNLNs/jf56IxMZVP5TuPFuiReJ9&#10;Elg+47r8v+9Xg9g8/hjXPKl3J5TbG31734bvGubLyp2/eqvzVwXxU8Jed/xMLNd8q/PKiL/4/XTR&#10;l9iQVPfjzHrHwZ8VK/8AozMrpL935v8AP+XrY8c6b/Zus/aYH2ef+9X5fuvXzp8MfFS6Vq1rBcz/&#10;AGaLzf8AXbf4K+vd8Gt2sW+KK5RPnV/v1zVafspHTS/e0+U4Ka8i+dl+SK6i3/J/A/8A+3UWq639&#10;stbj90uyWJN3+/UPiFJdH1SW2ZW+zu3mxf7n+f8A0Cs9/wDWuv8AA/3ayIlL7IX9+2lW9v5G1PNZ&#10;t3y02HxVE/yzwL/tPupmpJ9ptYmVd6J/s/7CN/7PWE+mt/FE1amcpS5vdO4tpra8/wBRKr1y/wAQ&#10;tN86wilX/VI21vl/vVk7JYXTazJU01/efZ5VaVnR12Mj0zP2kZfFE5HyYrm3mtpfnilTymSqHws1&#10;KRPDuhSyM+77HFFJ8v8AEqbX/wDHkq+m5Jfmfe7Vi+A3S20mW2aLf9lvrq3bZ/Cv2h9v/ju2uqXw&#10;GET02GZtYl82dGS0T7qf33ruNKvG1iyi0G6bZubfBcf3f49j/wCz/wB87K4+2j2RfKu9F+Ra63wx&#10;o7PdJE3zzS/PP/sL/crh5jpjzcxm6rpsumq8Eqsku7YyVmJu+T5fv16LryaVqVxFpTMsN3axKkV2&#10;7fIn+w9ck+j3MN7NBPE0MsX3kdakJR5fdLGg2H2y6igVW/2/92rfjbW7bTbV1llis9Ps1fdcStsR&#10;EX77vWrpUP8AYmk+fuVLu4X91/u1454ndfHPxBi0idvO0XRolvbyL+Cedn/0dH/2fleXZ/1yqoG3&#10;wxNbRPH7a227w/4c1TxDZRLvlu/ltbR/+2s+zd/2yRqg8KC7tY5bjUIbWO7a+vrz7NHL5sMXn3Us&#10;+3d8u7b5u2u8m1iJ9Lis7WC5hi3fvbh/uO/+w9HgzSopr+7vtu+KJf4/uNLTD+7Ewrx5b9kb5XdP&#10;7kGytDRJl02C9nn/ANjYj/xP89M1ubzry7lVt/zffqK5+66/8D/3KCOblkV5t3m+azbJfv8AlU7+&#10;0p7N0niX52ffv3fcoTbNF83z/wB7fT7PynieCWJXRvn+egPtFizvP7buvNuW2RSyqn2h/wCCtPxV&#10;4YbRJXaLc+z+N1++tZkyeTKm1Ykt3/dNs/g/uV1FnrH9q6X9mvpfntV2M/8Ac/uP/wCyUGxwlz5U&#10;1q8rbk2rv+SprO8Wzs5VadXuLj5Gfd8+37z/APfdaWqpBZ29wjTxW0Vwu/7u93+f5Nif3a4+8h+2&#10;eVKq7N6/cf8AhquUxlLlNi5m875onV0T+NG31X/ufwb/APx2q9gn2b5fv7v/AB6r0yfvaDAZbJ8+&#10;z+/Rc3MVs6fN937tS7/Ji3N99qzXdvKeVV37fupQBofff5l/h+dN1bVnDFeeaysqbPn+SuVs9VSb&#10;5Zfkl/v1tWFzslRWi/iXa6N86VEom8akZHd/BFGf9o34PSb3YLrV6j7v739i6l/n/gVfpCBzX5o/&#10;AvVTeftQfCaBomhddav22/wt/wASbUq/S88CvVw/wGsX7otFFFdJoFFFFABRRRQAUUUUAFFFFABR&#10;RRQAUUUUAFFFFABRRRQAUUUUAFFFFABRRRQAUUUUAFFFFABRRRQAUUUUAfOX/BQKaS2/ZU8TTw48&#10;6LU9EdN397+17LFfmd5zfbHafzJruX960r/fev0v/wCChjbP2S/Fbf3dQ0Q/+Veyr8xptVgh+VlZ&#10;5W/jT565qxx1iw9svySy7nRP4/7lSpCvleUysm3/AFWz+Gs/zp9iN5TQxMyIuxt7/wD2NMdLx2T9&#10;6yRMv3PK/wAtXNynMb1h8kDrKyuifx//ABdQzaw00vlW0UD/AC/6756zYdKid0aWD7S38Mz1YRPJ&#10;uNvzeT/Cm35KOWIF2zs2e13Lt3p/Gn3KqeTcpdReVeSQ3H8XktUz20ruksU/k+V87fN/45UsPyXC&#10;SyqqbPvVAHV+BofFEOo/aVvLnZKuyXfsf5K1dV15dN1e7ikl/wBHlZ5Vmddn3vn2P/e/u0y5+J1n&#10;Da/Y7PTLn7PEvzb9u9k/2/nrQsP7F8Q6De32r/2f9ruovs+naejb5UT5P3u9flX5aj4/iOn3fsnL&#10;+Ibxryz1CKVt9p5X/LH77Vm6DoP9qxeUqwWaKu/7RK33V/z/AAVpab4M1fTXlgWX7fp7/wCqfcif&#10;N/c+b/2eur034b+I4fKg/szzvtDN5CRMnybfvo+37rffo/uxMeWU/ePHJrCXbulg/dbt/wDu1Em9&#10;32rud0+8nzV6nc/DSW8b9+0sPm7kbfA+z/vj+7XGal4J1Ww1F9M/syeG4RvuJF8+z++lbRlzByyi&#10;c1vnT9xFEqIy72lf560LbTbzyotsscybVf8Actvdt1dhpvhJbmeKJdMu5rhl3xPK2xE+fZ8m7/gd&#10;dQlnBbXiKsfkyt/s/wB2olIuNI8h3q88u6JkRG2fe2PUX7/zXZpdif3EWtrxheQW2uXbMsdt838b&#10;ff8A++qwP9r/AF2//arUxlEu/wC0i09Hb7zq2yqL3M+zb5Sp/df79RWz/wDLWXcmz5NlTyhymg8y&#10;uj7dvzL9zbWf+9s33N89p/EiL86f7lPe5WZkVpVT+7Tk3XMv9+qDlJk3fIyr9/52mRq6rwlqumQp&#10;5EtzH5vn74t/99krjbZJbDfuVprR2+ZE/grSmdbm1+VYnib7r1MohH3C34nufO1eVpW2bV2RJ93Z&#10;WZbTRW1u7ztsT/Y3vVVIWR/vK8X/AD7v/D/uVd+zROvysqIrffSj7PKBE9zFcxbopW+/8v7rZTk3&#10;Ou5mV3SqVzcrM3lK3/XL+Crtt88XlMvky/fV3/gokBee8V/lVd7vVFPIubqWdVWb5tm/bT7nclrs&#10;Ztny0W3mpFDtWL/aeoAls7O5RbuO2b7NEy+bKiL9/b8/36i02/vtKuPPtmnTf96VFTY3++lS/wCk&#10;/ZXZf3NvF/r3Rn+VG/g2LT9N23MvkS7vKl/8hf7dXze6Wd3pXiGDWLf97LHC8S72if5HarVsjTSu&#10;zM3+5Xn/APwh88Nx/o21/wCPZu2Pv/v13Hgyae/uPsd5t81G+bYv8NYyjH7JcfiNO203UNbtfKWW&#10;58q1XZE833E3fN8lPvPAds8XlfY2e4SDf9o3f62X+OvStNmisLDyoFjdEX5dn96uS1XTZUuomnuf&#10;OS6lRGR22bKx5zplTPHLzwl/pG2Cdf7i1V1V4PtEsFsvkzIzxLDD8m7b9+vTfG2iRabpv9rq081v&#10;8kTXDrs3uvzPv/u/x/8AfFeValo8upXlwu2Oa08/yvNRvk3f5312RlzHNKMo+6OtvtOz5Wifavyw&#10;vXpFz4w8OTXmmT6VoqvaRaclveWLxSo73C/x/fT5f+B147Z3Mumy/u2XzU+Tyn+d0/26v2E2ofan&#10;vIp5YZVf78PyIlXKJEZch9A+D7PUPEOl3d5ZwRw6PLdN5VvcNse3XZ/H/s7H2/frrbPwHrGlWH9o&#10;QSy3OmXUDvKkKv8ANt/j2fIzLv8Ak+SsT4DvLqWjXdtqDfbFlbzW+X5P4P7rp/sV7X4z8Tz+IbXw&#10;/wCF76+bStHRn82+t1ZJYtqfIiff/wBv79Y8p0xl7p4e95faDdWkvh65WwigvPNVN26V5WT50+ZP&#10;u/wVd0rXtI1WDT9K1DTNQhivLqVJ7jd9oSL53dHTa77Wf7m/5f8AgdHjnw3qFy9o3hqf7faPO9wt&#10;xEuz7Uq/8tf9nZ/8X/u1x8OvarrevXFmkEthqt1K8X2ixXY77fv+b9/d8m/7n/A6PhL+M6jxPrC+&#10;EpZra20qCzivYvtEEU2933sjr9oT+Hb/AHXql4q+K+oeOfBtp4euYGS7ilT/AE6JvNeXan9zZ8tZ&#10;+q+ErzUtZtIrzxBcpcPEsTTasz3Cbv7iP/6Cm/bW3onh5fh0uoNrl5bPqHkJcRIi/JKn+x/tIzpQ&#10;Yy5uY8c8VeDJ9B1SWLzVmdn3xQw7dir/ALH/AH3WPpt/LYT/AOx/Eld7eQt4h16XT76Bd91LvZPK&#10;2eV/t1m+J/BNnpsvkWc9zeXHybf3Wz/gD/7X+5uq4y+zI5pQ5veiS/aYvEkEqy7ba7ZvluN3yT/7&#10;/wDdasp9Nn01JfPi2O37pd/+f876wba58l9rLvh/iR607DxDcu/2OeCK8tNzbd77JYk/2Ho5eUPi&#10;PQPh7D9gsLvV7lvki+SJH/jaq7us29v42an/AG+DUtGtdP0z/lh/rYn+R/8AviqkMMu9P9hq5vtH&#10;ZH4eWJbfzftFlFF8/mts/wBaiJs/vu7f7n/j9ei+D0az8M6PpkVy1hqd/uuPu/f3f8DT5vnT5P8A&#10;YevMrzdea9p9nF/E/wDdr2DW7+XfqH2a6aHyrV7Xe8W/96sTsj/99vt/4BV/ZLp/EYmsXMGq3D6Z&#10;q+q/2U7T/aFhuIpd7v8AP9/5Pl+/VK/8Gae7RRPct9kVLh1m/wBV87eUn8X+0tef3lzL/bf2ae5/&#10;0RG+VEXZt+59x9n+xXrGsalPD4FiggvNkUtm8rTTNv3fvX/joL5oyLttZ6VYfDmys77U1eWKJkdE&#10;l3+V5r7E/wDH9lePvqttbT7lVYf71ekeHr+DTfB93PeW0959ogTyN9n5u19j7Pup935PvvXm9zpT&#10;J431CLT7aO5iv4vtUENwzp8jfN/8Wv3P4KsiUZe6bfga2i1jxB5UFz5MUq7G/wBj/gFd1bTNZz2n&#10;mz/JBK8Ur/30V68d8DWeqw+LbKWxtp7mVJd7Q26732V6ulzv1LU7af78sDujp/A7RUBGXui6rf64&#10;mr6hbWKyPZXS7N9pFvm+VNz/AO0v/wATXmmpXNtpsGq219Lcw6nt+z/uYl+8r/Pv/wCAf5+/Xtfh&#10;i5+x/Ea0bc2yWLzViRv9an3Jdn/AX/8AHK5f4o+CYv7OXVbOWXVfts7pdXbr/rXXY3+9/Gn/AI/Q&#10;Evh908Zs7++hX7DbStbbvkXyp/K3/wC+9e4eGNYsdH0SWJvKvNkW+W78r960qp/qk+Tc3/oO5/4U&#10;315b/wAIxeWa/wBn/YZPtatsZHibza7XQfDEGgr/AGnrl5L/AKLFs+zvdOn+/vf/ANkSo+MzpylC&#10;QzTfD2oeM7i91Pz/ALHFLLv8p2+SJfk/j+7u2f7FXvHnifSvDeg2mlWzSTPbr8rzN89w399/9n/P&#10;+7zPif4wfuns9NgVIovkgf8A5ZKn+xF/8X/3xXnsP27xPqn3Zbm7upf+Bu7VtGn/ADClVj9kZc6l&#10;fX+ovc+e32tm3tKnybf/AImvW/DGm2Ot2sWq6lbT22oXCvF/bMSrs/gTfsb5d3+396qOg/DSz8PW&#10;cuoa0qu6/JKlxt8qL/c/vN/+zXczeIdI8Krp7aZbLrF3fxNLa3HlLElv8+3/AFX975f/AByiUub4&#10;Top0/Ze/ULvh7Tbzw35VmyyW2mWqu/252+R1/wC+Pm/9B+eq9/pUFykWrrY3P2KWVnXZ9+1/j2fK&#10;/wA3+/TtV+IS+FUt9Mn+03OpyxJKyIvyf/tfJT9B+JzXOqWmntpkf2S8ZbRt8XlJ/sfJUcpvGtH7&#10;RlXOsW1nK6y6nPZ2jt5qvFs3pKuzfv8A9p331nzfafD2pSyy6qqJdSv89wzv/wAD/wBr7n+7to1K&#10;bV/7Ru/+J5FZ28U7eUlpZojr/B/F81YM3iSx8N6p/aDaZL4huHbY6bvvS/7b/wAP+5UCly/EXryw&#10;1rWPK1WDSpPsnyRK8v72W42/Lv2fw76wx8QdW8BfEHQ9b1Kwae70S7iZIG2RYVW/1Xy/x/fWrn/C&#10;8vENhqj/ANoWdpNaTsn+jouzyl/31et/47RiDXdC1uwaA6dZtFLZpbxfIv3JU3v/AB76K3t5R9w9&#10;XJamApY2NTMI81P7X3afidx8KIPB/j3xtpfxBOr+PvEus+G5bxdCh8W6lBdWulyzxfvfISNVaT5N&#10;v+tf5di/3a9Gfxyug6dF/wAJDqsFtLLL5vlJBsf/AIAi72/v/wDfdeZfCXTdPh0nVb7Qb6W/muLx&#10;7pkhZkeJ2TY6I+z72x02UWf9maP4tt9IlltrPULpd8H2hXe483/pr/Ft+5/dq6Uqk4/vfiM8zlhF&#10;i5fUf4f2TqoZrzxJ4j2xXjTRWssSxW7t5SMkqb0dE/56p9//AGlrnfjN8B215JdT0+2ih1qWLzZY&#10;YfuT/wB90/ut/sV6xD4M0zwrpb3yxf2lduyXG+b+KVfubNn3a0Pt8uq6TFfW1nG/lM6bN2x0/wDs&#10;qo8jl5/iPgnxD4D8Q+GNLsr680yeGxvf9RM/+flqlpSLs3Kn3P403bK+tfFUMD2GqwXNnFc6JdL5&#10;s9pcLv2XDO+/Y/8AerzpPhLpj2ssumXK3MMv3XdU+X5P8/3Wpxjz+6ccqfKeP6lqssyxJE37pm/4&#10;+K9NtrOL7BFBLtdPKVG/264Lxn4bfwNf/YYrm2v/AD/nZPv+Uy/3/wDx+qWgalfXjPbLcyvcRf7T&#10;fP8A7lYyiXTlyHpvh7zbD/QZfnhf/US/+yVheP8ASmTytQi+/u2N/wCyViW2t3ltdIzTy/um37HZ&#10;q9NsLyC/t7edfnilXfUfAdMeWrHlPJbbzYZYmliZN39+q+vI3+tjZUfb/HXqHxF0dbnTkuYl+eD7&#10;3+7XnN/D51gjrQc1Snye6UrC/a28mdtr/wB7ZXZo8V/AjKqujr/drh4f31h/u/JWr4P1LY72MjfO&#10;vzrvagKcuU8v+IXhVvDGuefbfJaStvi2fw16r8Fvi1F5Vpouos39xZtv3X3/APoNTeM/DEHiTS3i&#10;ZV82Jfll214PbXMvhvWdzf8ALJtjpXZH/aKXL9oj+FU5on2L480f+0tI8+JN8tv8/wAn92uC2Spa&#10;o7bUdPu/7VaWlfGCDWLK1s4FZ7ieLY038H+/TUtl83d8qb/7i7K4OX+Y7Jcs5c8Sil5FpVqkE+59&#10;/wC92f3f4f8A2ShNesf4llSquveV9v8AmbeiL+6/z/vb6dYaVbalZbt/2Z93++lMx97m900IdY0x&#10;/vSt/wB8U2bUtKdXVZ433L/GtY+t+HmsLdp/Nifbs+5XP7N7bdu/d/AlURzVI+7IxEdftT/N/wDY&#10;VheG4Yk1TxRZyS7PK1Fbhf8Adlt4v/Zt1bt+i2F75bK0Mqfwbf4Kxbn/AEDx3p9y0rw2+rWzWUrp&#10;/wA9Yv3sX/jvn12R+A5vtnsWg20rxRXkq/fVEg/2v9uvQPO/4RLQ3Zov+Jhcf3/71W/A02n634a0&#10;y8tvLm2QInmuvz7lqjryed4qlVm+7Arrvrzj1I0+WPMcVeTbInibd9ob52+f79aeleIWtoks76Jb&#10;+yX5Nm7a6/7j1X1j9zq9wqxLsVvlRFrMud6In8FBw/aOz8SX8F/pNxqFnLG9paxb5f8Anrbxfed3&#10;SvHPh756eF/7cni2ahrc/wBvlR/4Wl/1UX/AIvKX/gFHxReV/BGqxRSsj3SpZbE++3mukWz/AIHv&#10;2/8AA69TvL+z1jVotPvtPW5+wKjz3dv+6ffs/wBn5W/4Gla/ZNvjM/QfEOo6PEltLaxzRJ/H/e/7&#10;5roE8eaUlr5s7Spsb96jxN/nbTJvD0V4v/Eovlml2/Lb3C+VL/wD+Fq4e/sLmwvfIniktpV/gmXZ&#10;Ul80oli5vPtMXmsy/wCkN5rPu/vVLfzKjO33E+SuXfRIJrh/vb3+dt7VN9gvLzYt5PviX7sKf+z0&#10;HNzGkkyuqRKyuj/O2x607O23p/uVy6OuiXrwbd8LrviT/wBkroLC8Z4kVWXe2/5P7tBcZGhfzP8A&#10;JEv8P8dbHga/W/1LyFnVEZfmhdfvOv3P++PnX/gdclNf7ElllVtitsZ0+5Xa+DNN0/TYrjVWiWZ3&#10;glitfKZ/kl/vvu+9s/uf3qqJfN7x55f219/wkEsFy3nSxfe3/wAf+d++ta20dHb97L8/9xFo8VX9&#10;n/a9pPbTtc3aNslt3279v3k+Rfu/L/6HWr/aUuzcqrbI1XIOUimtls4k2rs3/wDfdZ2xrl3Xauxf&#10;nq3NN/Ez/O39+mzP9jtf9tqyIkY94++WnWcPy7v71Nhhe5l/8fatrTbNZpfm+S3i+9/t/wCxVSMy&#10;veeG4rmyRv8AU3DfP93+Cq+m2E+mxbZ23v8Awp/drroYW1K4/wDQn/uVXvNNV5XX7kqfdqIyN/Zf&#10;bNL4FR5/aa+Dsn/UYvl/8o2pV+lg61+b3wOspm/aJ+E13tbyotdu4mf/AG20TVD/AOyV+kI6161H&#10;4DWn8I6iiiug0CiiigAooooAKKKKACiiigAooooAKKKKACiiigAooooAKKKKACiiigAooooAKKKK&#10;ACiiigAooooAKKKKAPnL/goHA13+yn4ogX70mpaIq/jq9lX5/aV8N4IU3TyyXL7t/wDcT/x6vv8A&#10;/wCChLMn7Jvipl+9/aGiH/yr2dfmtD4w1V5d8/keV/Fv3Ju/8frjrxlP4TjrfEdfr2j6VpWnP+68&#10;m9dk8h0+5/t765D7SqJ/r1fd/wCP0y88VXOsWqW06xIsrJLv2uzpt/8A26itraBGiVWV33fK8Tb6&#10;5ox5fiOYuonyfdb5vnVP46fbeUiblbYkr/x/xVUTcjPun+d/up/cp7vK9xu+X5V37KACa5Z98qy7&#10;4ll/ji/9AqH7Y219y/Jt+XYvzrQ+6H5ml2f7G35KNN01L/UYvNaSGLzVSV9v/j9XEC9oPhuXxVqN&#10;vbW1srzK3/Lb+Cp7mzvtHv7uBHazuIpd7On9+vabbwlB8PZ0WCzlS9lVoonu/v7f79ZnjPR7T7Bu&#10;822/tW3/ANekrfwN/wCzVj7T3jp9j7plfCvxbbaJcagurst5LKvyo8SOlx/sP/d+4nz07x5fz+Nv&#10;GUVtpl9L9igiV97xeUlu/wB9/kX/AG/4/wCKsLW/BljqVwk+mLczSyyqipaQeb95Pn+9839/+Cul&#10;037NojRadbNL9rtWd2uPuO/ybP8Avmr+H3g/uyOg0251DRPD/kWK2WpSy7HV4Z5Ynbd/H/BVfR3v&#10;NY1K3/s/xRqENwsX7+FJ3TyNqfPvRv8Ac/4FTftm+VYolV/4NldRYeJIrbTZVn1C0d9q+a8K7JfN&#10;X5vKf5Eb+P8Av/wfI9YxkdMYlF/EkGiWvyq15dwK9rvTbF5W3ZvTZ/wD+Osq21uDUvDMVnFpEFt9&#10;si2LdyxebLB8+9/3qp8u/wDi/wDiK88+JeiafoN0lzbarc6lDdfO03ntvT533o7t/wAA/wBn564/&#10;SvELWd1E+2OZN2xXm+TZu/vvW3L/ACmNSpyy5T174nfDHRZrLzYLNn1O3V3vLj5fkVYt/wBzf/H9&#10;6vGU0Gf7R/rfO2Kr/J/DXsdn4h0+20GWztp1vL26Zopbe4V/KVGf+/v+78+7/wCIqxDpWi6bqnla&#10;eun6qkS/8fHlS/e/j+8//j9EakuUKkY+7ynlmveFb7w9apLPBs3fI371H2P/AHPl/wByuPuU+0yo&#10;qqybfvb6+qZrCz8SeH0i1VYra4lVPkii+d9v3PvP83/fdZlh8ELG2W4ZbyyvJbiLZF9ola3T7+3f&#10;s2bt27+5/cojIPY/ynzJ9jn+f5fvVLCl4j7dsXlf3EX79eneIfAH2D91BPBeN5r/APHp9xE+79//&#10;AGK0vBPwr1DWNBuNTeJprRlZ4ET53Z96L9xXq/ae6c3s5c3KeW/Zp7lElgRkfds3vTJtKvtHf7cs&#10;U81vL87Jt37/APcr0Pxb4Vi8Ma99mgl864T5G2Ls/wDHG+atD+wVhi8q8WWZ/vN5q/xVHtR8h5pZ&#10;3m+3edvuf33+TZ/v1XuZpXTavl+UzfL/AB16h4G+EviHxzqTrpjWiaJLL+9leL/VfP8A99bqqfEv&#10;4dS/DrWXgldZrd/ngm+T/O6jmjzcpXs5cvMcPCkE1wsG1nlfai7FrbvPDEum3UUXn/aYn+f97/DU&#10;uiaIsMsV8js9x99fO+5XTWdtc6la/aZ1ih/evFsf/ZqJSCMTH0T4dS+JL1/Kli+T+OZfuVX8SeEr&#10;nwxdbbyLY7rvX5t6Ov8AsV674Vtv7E0tN23e/wC9leuc8f3K6lokrN/rYm3q/wDGn9+s+aXMbSoe&#10;7zHjV/bNfrt/eJCrfwVd8N2Gy4t4LFmd0l3z7/von996rzQt9sRNreV99a6jwxpT20txcqsiSsvy&#10;w7a3l8JzwOgvH+xxJ/H5q/f21e0qFv8AQp4IlTYzO1w/zpKy/wAFasPg/fq39mahOtsk7ReRdxfP&#10;8jbPnRP726tv7NZ6VpcXhy2sZIftUqbdR3fI8q/733l3/JvrHlOjl973jn7/AMQy2EXmtuT/AJ6u&#10;n3EWmTbfs8V5LbNMkUvlKk3ybn/j/wB5U/2K5rWNe1D7Z/Z620kNxA3+lPMv/jlF/C1ze/bPt1zN&#10;cRJ839zZ/wDYf7FHLyESkGt6xfX8Uu7dNt3Psf5E3f8AxNVPA3xXvtE0n+ypbG2vNPlukuJd7b3/&#10;AOAfJT5ra5eJNu7ZKjf7/wByuHmtvse/zWaGX/lqjrs+b/bT+GtoR5viI5pR947K/wDDfh6817U7&#10;mzeDTdM3b7NNyP8Auvn/AI//AIuuNRGe9/dM2z+FNtWIU+2fei2bP49vz1a0fRJby6RYl+d2Tajt&#10;9+qIl759AfB/RJbDQ0aK5WGVml3RTLv/ALnyf73yV32t6Cut29xbTqrorO7fvXi3uqbU3+U6f36w&#10;fg+kqeHHlvFlhiin3rvXZ8v9+u+meL7PKvyum3eyfx/7lSdkYnk+lbtKluND2rbW7r/x6W7fP999&#10;/wA7b2WpYfCVil79us55bma3VfKtE2JLFL/Bv/vK/wB3+L7/AMm/7tP+IuibHi1OBvs3n7bedE/h&#10;Rfuf5/26o6JqV49hLctPbTXFvLsWFGT7RsX5ndE/4B/cZW30faLia2t219qVnbt4h1CC5Rll8iKX&#10;Zsi/vv8AJ827/wBCrJ8YalfbNPZrGBLK1b5ZbhnS73qn3Plf5Gf+581a1npTf6RLBFF/bDLvnhl/&#10;dRL8/wDA+z+D/wBC/wBysdNS1DStUezvNPVNP3PcS280v71kX5HuH3fxOqPUF8pLpviHTLnXotPn&#10;0i+T7BAl02oahKrvF/f3/wB6Ld833933/wDdrqNS0qx1iz81bOCG7ul8qJJl3xXSfJv8p/8Ab3/+&#10;P15leWdt4n1mW5iVrO0lVUW3u5Xd32/3N33vkf7ldBolzLDbpB4a0Wytr2widFvr5nSV5/43T/vv&#10;7/8AwH5aJR5jOMuQ858VfA1tNv8AU20OXf8AZW+zyw+bvi+0N/Bv/h+//H96uCudH1PTbq4gvLOW&#10;2eCXZ8/8de93n9tW3lRQaffabqE6/YpXi3vE+5Pn3u33f/QfuMlVL/R57bXLu2aKyv7K1XYyfP8A&#10;Z4vk37Pm+7/v/LW3tOQ5/Z83wnilnrEtt8vyv/v12Gg+JInWKKX50i/vt8//AH3/ABf8DrptY+Am&#10;q/2RFqcSwb7j/l33fP8A99/drzS88PX2lXjwXMEsMqts2Ouyr92Zz2nA9g8E6DZ3PjBNQeffDbxP&#10;KyOn3VX5t/y//Y09/tNnq97K0FteSyr+9RPnlf8Ai/h/h+T7ny/frG8PTa14P8NaxfXls0zqsVlA&#10;n302t8zuzr/DsRP++64ibxPPNcebKq/e/grH2cjo9pyHo9y+i/2baWeq209tqEUXyywsn9/c7v8A&#10;c21Zd9IudDlgi8/7XFEqRJ5G95V37vkfftX5X2V5vZ+M5bZ/K+16hDborP5UV0+x3/3P96q7+IYn&#10;1GLU5ZZ3vYvkV3VHTZ/uUcsw9rA7XwZptteeKItPbT9Seylg+yJ9oldN8/8AB86/7fyL/v10firw&#10;Zrnh7S9HvLxLS2u7WW403zYpd/lfPuT5/wDvtP8AgFcNoPxFW21mynuZV+zxSq7Ilqif8D+VK7HW&#10;PjNY38t3Y3KwTafLLv8Anid9/wDt/N827/vmj3y4zjymxpviq88PXW3dA8v3GuN3zv8A7Cf8Dqij&#10;6hZ6p5V1YzwxSr5ssLwbP4Pv1lWfxg07RElisd0Nu/3vs8CRO3/A/nrE1X42ahqTv+6aaJlaL/S5&#10;3l+T/wBBo5ZhKpE9T0TTZ/N8L6hPP/ZVxYbEnebbvRGTY+xP4m2Uz4l6roL2sUF5qFymnpO91FDs&#10;SLdu3/8AAv4/7lcbN4t1fUvhZd30V41td2d15TPb/un8r5FRPl/368hm+2X9x5svmO7fed/4625S&#10;JVOU9Q174xwbP+JfbLNKy7Gd/kT/AOKb/wAdrzLWPEOp+Ib3zbyVpn+5En8Cf7iVoWfgzVb+3eeK&#10;zleLbvV3/dI3/A2+Wu4sPgJfXk9lBqGq22gvcf8ALu+93dG2f3f9t/79EeWJj+8qnnkPh65fyty7&#10;3lXemz/4uu98GfCu+1KeyvmWC8iRfmtPn2K/8Dp9zd/tV6dYWeh+DILLQ9Pl/tvTItjzpNKstw8u&#10;/wCeWJNn3f8AY/362Eub6517+ypbG7mlb90t2iojv/HsTbs+X5/4/wDbqJVOU76GGj1Md0ivFefV&#10;Z2e7T/l4u1/dWr7P+eX+3/fql4k1XSNK1nT7zU/9bFpm9bTb959/8D12ut6PPZyxMsEV5qr/AHrd&#10;/wDlr8j/AD/73/fXy76+d/FWpS6r8QbtW1Bn2/upZvl2bf49m3+Goib4iUeX3T3Dw9oPh7x/Lb6h&#10;qulXN/vtU2ppk7W7szO71iaD4Y0iz1f/AJAdzbS2915VrfTai8qM6/7G/wDg2bfnrF8W+D7y88Oe&#10;HPIiuZrSKBZZfskTOm/Zt/8AQ99eleD7Cx0HwlFquvfJLEr+a98+9E/h+TdR732RQUftGf8AD7wh&#10;c658UfE1lGum3OrtaudDt9biluNPW6Z0ffcRRbWZdm/+LbXEeGPGfin41/st/DHxbraw3PiDU7zU&#10;ftGoWVgke94rqVIoNsSqi/L/AHv7lU9S+OD6B448X/ZtL1C80LUdPW1mNjqM+n3USs0UvmxzpueL&#10;8/4q7j4VWPhPw18MZPDXgnStY8NafqYtbyKy1LxDcXkK7N0rJbo+3ytzS/Nt2+b/ABVNPEU5xlTj&#10;8UT38bw/jcBh6eJrw9yp8PvfM5DxV8PdISzlW8llvNadonaGG1dLeCLf86fx7vkT+B/l2V1D6bPr&#10;Hwqu9PvLOB7vTZdkFvL8jxWuxPK2f3mT7vz1k6Do9tpX9p/atVkht7qeW6+zyqkrxbX+/s2P/wB9&#10;/wD7VNsPH+r+GPENxZ3P9m/aGs1RdQmXzXtYm2Ps3p8rfc+5/uUub3jwJUowjzSPN9H+J2ufDSL7&#10;DBL9mtPN81khVPNdf9jclQ63ct4kv5fEOn6n/beoXTb50uIN9xb7fkSXeuz7nyVY+KN5B4q1Z51t&#10;rlPNb/j+uP8Al4+T+591P9yvMnS50268+C5a2uEb78UvlOv/AHzW0Tg5j6w+Dn7SEFzA/h7xtL+6&#10;XZFBqH397f7f+z/t19EaJeW02nJeWMW/T7jckU38D/wV+d/h650i/t72XXt1nLFFvgvrRtnmy7/u&#10;On8X/jv3K9Y+EXxI8R+DLq4n0+VdY0Jv9faSr/rYt/yfJ/e/8eq/gNoyPpPxJ4Y0/TYov7Pi+zXF&#10;0zp9hT7kqbNv/AV+5XkOtzXOg2/iWDRbGWbT4F2SzQt88V193+F/4F+Z/wC78lXr/wCNMHkan5Vt&#10;dw6r8qK+15fssX3H+9/Fu+7WTDbaL4S8M3EWstH/AGnqm/z9Oi3ea7/wI7/Pt/g/ut/wOsx7nhVz&#10;fxXk93OzTvcPLvlldt+5v4/876wdSmgtpfNinWG9VvNX/ar6D0Twx4Q03w1qct5FAmpwK6Xlpff8&#10;t4t/yfZ3/vbE+R0rw/UtKtnn8+CJbZ9zuv8AHtqeb3jCpHlH2fiSW/Z1lgXeuzc7/wB+ul0rxtLp&#10;Vr5C20Tru3/O1clbaPKku6Dd5Sr8yO3/AI/WhoifbL+KJWZNrfNUe6RGUoSOov8A4i3l5Zy20ttH&#10;seLym+auS87908TO1dbeJGjLt/g+/vrz/wAW69FYaltig3ytt3fNsRf+B0R98upzfaOz03w3Z/Yt&#10;26T96u9k3VyOpeVpWvQy222Hypfnf/YqvYePNQuf3EDLDEu1F+VH/wDHqf4h+dHnXa6bf71HwhKU&#10;eX3T0PTbxdSsklV/krx74u+Hvsd1FfRRbIn+Rq6vwHreyX7HK3yP9z/errvEmjxaxpdxbSr8kq/L&#10;Vwl7KRf8WmeQ/CjUm/tSGB937r/pr/e/zsr2hNrruaVf++q+Z9NuV03V0aVm2K2xtle7eG9YbVdN&#10;SfylT+9838VXiY+9zmNKp7vKbusaa2qpE1tteWJdjQ/3v9yjQYWe1lilXZ5TfcetizvNDSyi82Ke&#10;a42/MnzVK+vWP8NjK/8AB89ch0xjHm5iKaHzov3sSumzZ8676xNV01fKRoolTyv7i/w1pw38W9Fa&#10;CVPm2b/N/wDsKpQ6qzq8F5bMku7YyJ/DVFy5ZnCePIfJvEntlbypU+ZP4IvuVyniHTZ9b0P/AEFl&#10;TULWVbq13/c81fn2P/sv86f8Dr1vW9Ea/sHs2XzrdfnVH+R1rzf7HPol75E6ts+4r1005/ZOCpGU&#10;JcxY+GPxIivJbjTPPWw1Dynd9Pu90Vx8yfP8jfe/30r0vRL+d59zStNLt2b3bf8Ax15JrHh6x163&#10;+zahZrc26tvXf/A/99H/AIWqlDqXizwMifYbl/EOlJ/yyuF/06D/AHH+7L/wP5v96olT/lLjVPev&#10;lm8axbv4Z6sfEhF8rT/K+f7/AP7JXiD/ABis9dR5Y9XsbOVF3Sp5v2e43/7St8y/98Vgv410S5vP&#10;Pl8QaW8se3dt1GJn2f3Pv1Hsplyn7vKet39tba94l8H6H5Sv5U8+tXjv/DFB8kSf9/ZYn/7ZVoW1&#10;41nLezqzfvZXdn/vV8++HPGGuWvifV9e0rSr3UtMuNtnBcWM8W2VYt2/77f89Wb5/wCLbVp/iLqr&#10;vuvNN12z2t9xIPNT/wAhb6PZyNvaRPojwxeT+Kri4iiWNHiX7/8AfqX+257bfBqEEV/En3Uu137P&#10;9x/4a+fdI+NH/CNXLiPU73TXk/1ry2zQbv8AY2yxVpJ8bNM1V0/4n2nvK+1Nnmq70SpyMeb3T1O8&#10;fTLy/iig3WbOvzI7b0X/AIH97/0KrCaPeWyO8sDPEq7/ADk+dP8Avta88TxI1/O8ti9tMn8M2197&#10;JXQaJ45n0S3lnlVrOWfyk82FtjxfP8/3ajlI/wARLrdnvsop9rb0b5nRtny1XvNbn0eVGigaaJ1/&#10;u1pw+NtI8SJLbag3ky7nRbjaiS/8DT/lqv8A49XQeDPDF5c2FvP5UU1pLKtv5zqj/K2/f8jP97Yj&#10;0cv8wcvNL3Tj9H/4SG8tYryWzZ9Pt598s0Lfut7bPk/3kq2l/wDb724ii3TRNO23evyJXRJpq6Ve&#10;+Q15cpaSqz+Td/Ojvv8A+eSvu2/frH0S2ntnlVmV4l+78tXI25feItN8MXNzq/lJcy7JW+VEX599&#10;dhr2iLo8UTWs63m35J/JZXRG37fk/vVhecyT7omVH/v/AHHT/cf+9XVab9p1KW3s/sMdncb/ALPB&#10;Cm233Nv++/8AD/wOoCJy8L/af3+5Xi/hqleXP2mWu11XQWT7PFO0Ft9qXfA+5Njp8/z/APjj1y+m&#10;2Gx/Pl+f+7/tUfCRKPvCw2DQrEq/PLL/AAVtPCtmvkKyukTb2f8AvPVuGzW22eezJcfxOn/LKobm&#10;za22QTwS2z7d6pMux2T+/Um0Yj9K1L7M+3+BvvPWnqVs15EjQL+9X51rn4Yd9wi/7f362rO/l0qw&#10;uvN2+dF+6i2Nv/e/7/8AsfeoNoy93lkdR8MzdQ/tC/Ba2EWy3XWrxp3R/wDlv/YepfK6fwtt/wDZ&#10;q/Qavze+C77/ANpL4Ov/AHtavf8A0y6lX6Q16tH4ACiiiugAooooAKKKKACiiigAooooAKKKKACi&#10;iigAooooAKKKKACiiigAooooAKKKKACiiigAooooAKKKKACiiigD5w/4KE/8mm+Kv+whon/p3s6/&#10;M53W2RPm2f7n3K/TH/goNN9n/ZP8VS+X5vl6jojbP73/ABN7OvzGm1Wzed9sUts/3/Jdfuf/ABVc&#10;1SPvHHW+IJvKudjbV837m+jyV/h3PNs/vfJTodtyu6La/wDArwtTUSezl2/Km/8Agf79YHMQ3KS7&#10;fvTv/e+dKb5zb93ntN/H/wADrS8nfFt82N/71N8lYXZV2on8O+p5gKPky73/AL/9zc//AH3Xd/Dr&#10;w9LqWrRS+Us1pZbbidPvvsX/ANlrj/JX7sXlQ/3f7lei/Cvb9qu4JWnS0lVYt/39z7/k2f5WiUvd&#10;Lj8R6XYa9Y2HlS3i31npjSvb2sU0qO9u+z53/wC+0ry/4keKlv8A7RBpTedcQbbWVLiV98u13+f/&#10;ANA/vV6H4w03TL+wu1tryeH7LE6eTKuz5F/j/wB53evCbmZHd2/vbv3u6oibVJSh7p698GfElnqV&#10;6lzqd9aabqdqruyf98bJU/vMm/8A8crP+MfjCBNe1O+guZXlvW2ReauyXb93e+37teT/AGaJ/veW&#10;/wDv1U2b/NlbdvX/AJbff/74q/ZxMZVfd5S7Z6xfW0sUkEs9t/1xnfYn/AK6C517ULyw+zNcz+az&#10;b2u/lR/8/crmk8p9jrt/4A33at72RHZpZU2fwbtlEiOYqXLtNdO19PI9wzfO7/fqpeW0W9Nu7yvu&#10;N5Pz/wD7VdA8PyJv++3yL83/ALPWVf2DWaP5E7Qonzs6K7vRGQEthN9g2NEu9FXesTrvRX/v1NZ6&#10;9qdheJdLqdy7/fZ0bfv/APZaopc21zs2y/vX+fYlHy+a67vu/e2LVAddpXxs1dNZl1VbZUiVXigS&#10;3laJ1X/fqWH4x6rpWvJ9ls1d0VHX7c3yRSsn3N//AAOuMmT5d21kf+H5d9EKfxSr8v8AcqeWJftJ&#10;HYaVNZ69dIs+nSW0qfPK7t97/gf+fv17x8OtV/dIt14ju5tY3b7XTnb7Q8v9/wD2l+R3/wA/LXyv&#10;czRQ+U0sSvEv/LVF316N4P8AE8uva9ZXM+5Li3i2RXCfPFKmza/yVEol05HpsyNpXiOXV1ijfZ8i&#10;+d9+6Vt/71E/hZPn3b3/AIHru/FUMXifwb9ptoraaXzdjTIuz/Y+/XH+FbmfUpXiaVba7t5ZZYpb&#10;eJ0SJG++j/wrvX/d+ZP9uu1ufE98nhq9sb7T7Kzhiie3gt7f+4v9/b8q/LWJ3c38x5/N4Jn8DI8t&#10;jrWn2aT7fNS3uX81/wDgH+xXm/j/AFie8vU09Lme/fdvd5vn2rXRp5FzqUsf2yCzhiVna4vm2Iv+&#10;xXHvcxPf3sSN+93ea2xfv0RMqko8vulqztl82LauyL7myuge/ivIprZlVIov4/7tc/Dol9NZahcx&#10;Nc/ul/1SL9z59tPsPD2qzTy2zagqJ5Xm77hE+d1+XZ8v8XzUcpj7x0D69/oaRKy74vu7131halea&#10;nqTPFa2y3iO2zfK2yJU2UaroOoWH2uJp7RJbdU3fvf4mTcmz+Jv7nyVLo+lahps1lbJbb0lif98k&#10;v3fk3fP/ALNXyl+99ozNbtl82VoIFmt7XYk8qNsdNz7a6DwZYfaf3rM32uKLyk+zwea//j1a1hYa&#10;LpWl3dzPB9s3Sul1dvL8kX3Pk+b+L/bTdVHTfiL4e8B3WlXljFc6qm7zbpJf7v8Ac/2W+/V8pHwS&#10;5iLUtY8Q+GIk0yeCL+07pWdoof8AW2W5/wDL7P8AxytvxDqU/jm1t555We7tbFUb7I2y3t0X+P8A&#10;3vufc/v15p8S/HOj+KtRe88OW19YRXEWye3uNieU39/fvrnNN8Zro9qkC3LJKnyKiK0tXyyCVU9u&#10;8T6Vo2q2af2rbSX+p2sETy6n/qpdnyLvdN7/ADf76K1cJeaJqEyTRaVeLf72+VJk/wBI2f7n/wC1&#10;XFJ451B7WZWVndl2ec7PvSrEPiFn+yQN/wAfDtvbe33f/QP9v+7UcsyJSjORuw3jWFhcR3zslwny&#10;Nb3Cv8/+3WVqt+uq3j3LL99djO7bt9egalqumeLdGitrnyvs9n/o8H8ctvt/j/2lf+5/3xXnmsaD&#10;eaJepE/zo671libekqf7FEQl8XKZT/e+b7n9xPkr2DwNbSotlcwMtm/34ri4g/dKv8G+WvLrbR2v&#10;9St927Y7fKn8H+29fSfhi20/w9ZafFcs3mxXWz97KkUSbU/jfY7fdl/jRf8AgNXIIG34GhvLCK7g&#10;vtTtpkuGVIpUl+T/AHNn8P8A9nXdwvsgfzYtj7X/AN/fXE/Dewsdmof2fbXPm2Ust15W19k/mps3&#10;o7f7j1oW2vRaP4eRb77TYWkUXlK8q7Hf7nz/APodI7De8Q6bbalpd1bStF5NxEyfd+Rf9uvH9E0S&#10;fQZU83d+6uoklimiT54vN+R/N/hWvUP+Eh0y8sop1a5v4n3xS26K7uiN/fT738FZOt/2ZNrOiXNz&#10;p1zNuukuFe3X76f5+epA5rxJf33h7W3/AOJnF9nlXesLrsi2r/Bsb738dWNKvLPxbcXe5vtMXm/u&#10;oUi2Pt2f32+9s3/cf5f7lM8YaUvi3xRLHbTxTfY5Wt2SLzYnf5Pv/NvX5H/uJXO+J/A15Z3t3qCt&#10;bW1xdf6+Hc+x1b5Pvt/f+5/wOoL977JoX/gxX1G3Zr5ZtNli3+c7f6ra/wDfb7v8a/8AAPuVn2E2&#10;lalq0ulT3jaDLB8kV9DP5rpE33ERF+8z/J/H/spXRXianoNlFaz2MX2iWLf/AK3/AL4T+PdsT/2S&#10;vKrDTbzVfEssrRNC6t83lK6bW/uP/dX5P/HKuJEuWPuxOwtk1D/ia3MW1NQeVpZUuItiTxLsXf8A&#10;N8q10Hgzb9tuLmK537LpHlhiukfzXb5UT/ZX7n8FV/tln4P0HU4NXsW167ln+zxO/wC6i2fxu7/x&#10;f3E/4G38CVzV/YXlhF5+lXNt9iZUSdLdfufPv2b/AL27/Py0BE91/sqJIEigaSzTzWuG3y/Izt/f&#10;/wBnZ/BXn+t38/h6VE1CKKbRGl/1u3zXRf40WovCXxIuba1i0rxD8jsv7q7/AI2T/c+f/Y/2vkrQ&#10;1vUoNY1nSrOKeKZEl/dP/e/v/wAH8Cf+h1jyy5uY6faR9nymf4z02CHQ7SKC2ks9MbfKl8l0sSfN&#10;8qeajfM33P79cTqvwcsU8Of2qsuoWzytvgt5oInd0+58nz/N/wDYV2HxC/s68v7Se81z7NFFdLZe&#10;cjJ5SbXf5HRX3fx/3Kt+J/HkVs6aKyy2b29qnlXEyff2+a/8P++lbe+c3s6cviPFLb4ey6lbpPYz&#10;rcxP/cbe6f76L/wP/vis/UvA15YW7ytt8mJtjPu2fP8A3NjfNXrfwKSDzbuxvpblEvZ4ov3TMmza&#10;j7H3rVj4ka9oKaoiyanqCRbd/kvsd0274vv+bub7n8dXzSMZUqXLzHk7/CvxDZ3VpFPYy2z3DbIn&#10;f+Oor/4da1Z6vcWLWzPLE2xn+4n/AI9X014n0ez8T+F/DmuW2rzw2VxKsvlXEXyMio/7p4v4l+SL&#10;clZr+D9a15t1jE1hbsryt5MWyVlVH/deUzp8uxHq+aRHsYnzzefDfV9N/wCPmBYX/gheeJHb/gG/&#10;dWxpXwxvIUt7uW2ivLeVN/8AE6bf7/y7P/Q69g8c/C5tN+yQSyqluu7yn2oj/M7/APLVU3KqfP8A&#10;8Crb+GlgtzLd6fZz232f7K/m2iS+b8mxP4/72/5/v/x1PNMuNGJxn/CNwWfh/VdIglW83rvb90lu&#10;n3/+B/3E+/VvStH8Kpqmq6LBosX7iL/kJ+bvfeux3RP7v8dV/DcMSJdwL89o0sqRb/4ov4P/AGeu&#10;gh/4mVnoXiOWdXisk8qfYybP7j7/AO/s/e/98PSL+0c/YabP4hiuNMXRf+JZKssqzSwNvZv4PnZN&#10;275E+f7u7ZVvStei17xLd6LKv2xNOs0lW4uFVPN3J+9T/gaOn+0rp/FX0ho+iRa34Zu/t13FpVpb&#10;ruluEbYi/wAXm72+7/f314zba3p6alqDRbtSi+1Nu1t1iit2/h3p/e+X+5u+/VxLl7x5fN59hL/Z&#10;n2lrOVoPNlsbRlSKJF++8twz+b/B/wAC+SvRvDGty+CdGe58/wDtJLqKJ9O/cOlwm5PufN/8XXOX&#10;/hK21vW7jWrzUIH0+13qsO3/AFu196O+59235/7n8FZXjzxhBpUv9oXKs8u1orWGFt+xm/4H8rf7&#10;f8K1ibR94z/Fvi1rO/8ANvGV9YZtkUMTb/I/9m/4Gn3mrjJvE8F5e/8AE1VdSu3nVLyWFki+WL7/&#10;AM6f3/4qz9KhvLz/AEye8ld0bY1xcfPt/wCB1ppolnrF1FYr5j+ay7fK+Td/foOapU5/cPQvDHiH&#10;StevbtoIPJddlurvP5v7qLe/3G/i3JF9zdXXeEv+PW4sbyVbnTEXypU2/Irfe3o7fKzf3k+7/wCP&#10;1ieG9Es/Ddr9mtpWmu5ZfkuHb53/AOB/+PfP/f8A+AV2eqpBc+HIoLaKV7tp1+1WNvL8ipv+RPuf&#10;df8A2/7nz/cqOb3jvhHljynlOpeGNFsL3XZdQl1azTUokin81kfeq7P9j7z7P9r/AL5rs/A3hXT4&#10;dS0ezif7Zp8sC/Y7h/kR1/55Sv8A89f9xP8Aviuf1h9PvNe0yC+nnR0aLyHt5UZIlV/n2bvmbZv2&#10;7/8A4hK7vxUng7wfYWkUF19mtLpfm8lt/wAypvil3/3v/Qt/+xURoR+OJ34nNMZiIwoVZe7H/K35&#10;Ffxto+oeHpbu5tooPtE873EqQxN5UsW/5H+Z/vJ/Gm/b8n9yvP7z/iZN5st4sPmyrthdkR9i/wBz&#10;b/D/AB7Ni7v4K2JrbWrlYta+1f2lLe3n2eK4ed5ZZ/40fYr7drpsfyv9yuX8W+Cb7WLi4ntpVm2t&#10;+9hdk3+a2xdmz+9sqzzZS905/VdBiv7pILHXraHT12O1wnz73/jdv/HP++K4nVfDd4niO70y8aB7&#10;i3l2SvD86V1HjbxIzpb6f9sV7eKBbd3t1VPNlX++n3t33f8AviuXsNSn8PfYfIib+0LhvKXfL9z/&#10;AG3qzyqnL9kvXOlNNdWVottK7/P+5i2f3P491dvv/wCEJ8NS6Qy20MTql1eSyxIzu2z7n93b/wAA&#10;rb+HX9h6reIuvRRW2tovy3aNs81/9j+Fa5Xx5+51S7iil+02nm72d137v++ajm5vdNl7seYZYfFH&#10;U4b+3vpbme8t7BopVh89vnZU+Tf/AHl3fwVp6P4w0z+ztQ1rV52eW6aWWC3dXR9y/wAexfut/df/&#10;AOzrlE0dJk8/cqJdRfK//PJ9ibNlZ+qwy6lK7zytv3fwKv8A6BV+6VGpKlLmNB9e1DUrKK2vLxrn&#10;ymd13t91Wo+/95q5+wsLxE3QNsdfk8l12I9dLYaJrk1vFc/2Z5NkzbFuJZ0iR2/32+WjlOf3pnZ6&#10;VbLN4cmiWKPYypufau+uS0T9zrd2u35/K3pW1/Y/iFLL7NA1tDtZH/1qOmxt7796/L/4/wDx1ysP&#10;2nRJXlvIo4fNZ0nf+Pdv/wC+qjlNpS+E3dVv1treWdvnRfnrxy/uZb+4lll3O7t/drs/Ft+1ynkQ&#10;Srs2722fPv8A7lcvYWDJqm2VtkUXzt81bU/diYykdLo9gtnZxKy/O6/NVv7NBvf90u/+PYuyhPvb&#10;1b5KPlmlRd1YmPMVP7H2XX2mJmT/AGNtdxDfzw2sSTr+9f5HT/aqLR9K/dJPLu2fwpVi8hWaeVnb&#10;50Xev/fD/wD2FB0xjKMeY8H8Z2f2bW7tvM+/L8sW37ifwV6B8HJrnW737M86v56/8tv761hfFfRP&#10;sd/Fcq3ySrs+7UPwov3sNZiaBV+2pL+6/wBxvleuyXv0TGPuVT6LTwTFD/rbxn/3F2VL/wAI9p8P&#10;+tllf/fasJ9Svn+adv8AvtqrzX+xtvnq7/8ATFN9ecd/tY/ynUfZtIhX/VRP/wAC31yWt232a63K&#10;y+Uy712f980PqTb/AJYp3/74Si8TzrK3laKWHZui+f8A76/9npRIlLmNC8/fXTtt+TbWT4k0SLVb&#10;KL7qP/A9aaP8sTbvvKtF4n+h/wC41SB5JqVtqHh648q5gZ4t2xXiV/u01NSgdvvbP9+vWLza8XzK&#10;ux/k2Vy9zoNn87NFsl/hdK641jjlTOB1L+yLyVPti2Ny6fd85VfZT5obG5iRdsD+V8i/InyV0v8A&#10;witi96ksVsu9vk3pXS6V8NNK1iCWJomR1+79z5av20QjRlM8/h2wp5SquxP4Km+V60NV+HUFtPNB&#10;FO2xW+X/AOzrHtvCt5vlS2n2bG+b5t6PR7SMiPZyLHkxP8zKtVLnRLG8/wCPmxtrn/rtEj0Q6Pri&#10;P83kP/v/ACVtw+GNVmieXzYERF+bYrvRzU4hyzOPm+HXhiZt39g6fC39+KBYn/77WoovAOkW8mbd&#10;r+2/699Vuov/AEGWuw/4Qa+udjNqO9G+fyXXYlS23wx1N1+W82bv+W3mu++r9rEOWocU/wAPdImf&#10;c39oO/8Af/tO63/+jamTTvEGgyJc6H4lu2uInV1g1bbLbvt+58yruX/f3N/u12n/AArHxVbWV7Kv&#10;kXL27L8jrXOzX8um/LfQSwv/ABui70q+aMw/eQLHhv4ry6lqSWPiOe5s9QgibyrS4ZXd/wDrl/DK&#10;r/8A7ddhbal537yKffFKr/J/d+euHvLDTPEln5d3bW1/aN8+yWJXSsR/Bt5pTefoOpT22z/lyvpX&#10;uLdv++vmi/4A3/AaiVOJftz2XQYftl/5rfci+eu4+xrqtx/Z88C3PkWzvv3MjxN/B86/Nt3fwV4/&#10;4A+LWn2d/wD2b4hsZdB1V23xRTN5sN1/1yl/i/8AQq9e8Pawr6Dd6rAzTPeSu8Wz+6vyp/7PXHKM&#10;oHZT+Edea8uqxf2Nq+22uEZJWe0V03/wfJ8/3v8AgFZtnptylvFeRfPbo2xX3I77/wD0Ld/t1Rto&#10;ZXliazWJ72V9kW9m++3yV2Gq63qGiaTLLrXhz7Nqd+0SRSu2z/Z3r/F/45V/EEfe+Ir22lRW0qz3&#10;Pzu/+qt0+f8A/aaq/iHVV1vV9KiilWb7HZxW7Ojb03LXYeANK+2eLdM+03VzbXbL+6S3ZXi3/c+f&#10;5Pu/Ps+/WL4q0edPiDqdtLKvmoqJv/ufIlRy+6HLI5mHbc3TxL8nzN9+otVe+muIoJbGWzt4l2RJ&#10;L8j/AO+6N/f+9XS3miNpXhd9OiltHurpvN+1xb3+T+5/44//AH3XNaleN9lt42igtvKiWLZbr/d/&#10;jf8AvtR7ofZ942/gm+/9pj4QbfuLrV5/6ZdSr9Jv4TX5qfArcf2lvg+3/UYvP/TLqVfpX/Ca9Oj8&#10;JcfhHUUUV0FhRRRQAUUUUAFFFFABRRRQAUUUUAFFFFABRRRQAUUUUAFFFFABRRRQAUUUUAFFFFAB&#10;RRRQAUUUUAFFFFAHzh/wUJ/5NM8Vcbv+JjonH/cYsq/MObw9viWVtr+f8i1+n3/BQPyz+yn4o81t&#10;kP8AaWibm/2f7Xsq/OG/v9IubXdBqrful/dWj2cv/wARXNWlL7Jx1jkks5/t6W0DyfZ0Z98MrbE/&#10;z/v1YS5lsIHgXdM+7zdj/fp1zc/cinibyn/v/JVLyd9x+6ZUiT73krv3Vj8ZzD/t95s3K0b/AO+l&#10;Wvt9zs3KkTp/F/f/APQ6msNibPNibY3/AI5/v11UOj2epJb/AGa8tkt/4ti7kf8A4HRKQR985rTX&#10;V591yv8Ape7YqbvkevaPh7baVDEkst4sMUGz76/P5rI+z/0CvOptKXSrh/NaJLi3lXb990nTf/B/&#10;s16xpWiafpXh67vLzT5Xt3bf88rRebK39x/9hdn9779Yy986aUSp8VL+2TRHl837Z5UUVhapd/7/&#10;AM7/ACp83yf368PdLaF9v3PNb5f9p/467P4l6PeWCWV1PPv+0LuW0hleVLXaib0d/wC98/3K4Gzs&#10;2tpfPgWB5Xb5/OX7/wD3zW0Y+6RVlzSLaJvl82X/AFqfP8lVHuYk2NLE33v3Xnfx1p39hLbO8Xyu&#10;j/Pv++jVU3+c6Kvyf3v3X36RzD4du5PuvvWrCTeS+3azuv3d67NlDzLZ26Tyr+6X7m//ANAptt58&#10;0rtOip82/ejb6gDStn/df6r/AHt9Urn99vi81n3fP8nzpUuxXXd/fX/lkvyVFc7kii/eb0T+D5Ky&#10;Ax7+zZG3RNsliber7alsJmuV/e/63+L/AGnqx5yzO6s2/b/c/wDsqpX+6GBPKVXfdXQBa2bJfvNs&#10;b+B/71WHhZ9jfMj7vuI3yVn2E29fNli2Su2zY/z/APj9ac3lfxLUyAqTff8A4vu/x/PVK2mlSfz4&#10;ryX7Rb/88m+8n/oNW5v30u1W8lG+7soh/wBf93ZEzfwN96riB3vhLW9M+xPFczz/ANsXEu9Uf5ET&#10;5H+f5vvffeut0T4waf4bvEVbXUPKgi2RJ5qXUSN/t7kRv++K8fSGB/NVoon+b5f4Nn+5TXRoWdfN&#10;Z9v3t7b3So5Ym0ap7Vbax4a8SM9zbTq/zJLLbvsR3X+P73+q/wB/fWbo/iTSH1y3vtP0yWz+yszr&#10;bzfvUl2v/tP/AHP7iNXliJPs81VihdH2b9tdHo+vW2msjXPn2af35tuyo5Tb2nMexvqWmJpt3LY/&#10;6BK7ebBv/wBIlaL/AH/+WX3/APeqG8udQ1JIrn+050lt/wB0ktv/AKO7Ir/x7a8316/ihtbK80y8&#10;ihTzd6umx0ercPxIlh0GWdmtnu0f5kdvnf8A3E/26jlkXzR+0egeJ7yx8SaMn9oQXNzcRbdv2idt&#10;juqffRP4a5/RPGzI6RXOmLc6V9xEu2eV4vk++m7/ANk215/YeJ9V1LUk82VX+bfsTeiIv9zZ/wCz&#10;1peIdYs7zQbez8pftH2pvNT7/wAmz5Pko98PaGxeQ23iGK70+DU2mSK6+0S26ffl/dbf7n8HyN/w&#10;N6qaD8MbPW7CWVtTghlt4PtE9vdt/Cu/f/H/AJ3pXG2epPZ3qSxL/o8TfNCjKm9P7ldHsih1G3gl&#10;vPOt7qJop0++if3P+BVfvRMeaMjjJnivLq4iSJfK3N5Dp9xk/wCBVR+zLMvzKzonyf399dX420pb&#10;aCVdMtV+xTqnz2nzov8Af2fxbfn/AI65dEbyvKi/gX7jt92qIlHlInhi3bfm2Ovyp/BVJ4V8123N&#10;sf52eJtj/wB2tCGFtryqzb/4alRItNiSWdfkdtiptp8xBLo7tZ3qeVKruq/N5P39v9yvaPhc9n4h&#10;d7HVbmCz3y/Lb3e/5H2PvdH/AM7vkrwqw8Ty6PKi6ZpkUN3Kv35trIiN/fSvQNK8f2cNlZWN9E01&#10;6jfvUt7WLZEv++yO7f8AfdEom1Pl5uY9I0rTfD2gxX3lTs/my7POu4Ff5P7mxd/+f4K6DZFryxNe&#10;N9pSD900sMu/zU/v/wB3d9/7n9yvFfG3jOD7PaQeHlis7JX2S7E2/vf45X/+I+7WJ4M+JF54Y/0N&#10;om1XSv4IftTb/v7vl/h//bo5Tb2kYn0V4Y0S2s7+Xw9bN537ryl1CVfnl81Pnffs+9/wL5l/77rh&#10;fFVzeeGFl/tO28nfL8r26rsl/wBvYtehaJ8TvCGt6dbxaffahc6q/leRaWKu77FTZsfcn3t38afd&#10;rh/iRpqvfvqDwSQpKqeelw2/Y2z56iQVPh901vDHjDwnbadolnPZrf6rf3my8SJnfyot/wDH8nzr&#10;8n3K9Q8MaV4esIkvPNiuXRnis7S4iV3svnfZ5X8S7/8A4ivlz/j2li8qD5P9bE6J91/7/wD+3Xov&#10;hLxJfTW6aZbXnz3Eqov8Dv8A8Do5gjIvP5Vt4juJ4l+3zefLtSaf5H/hTe7P92uimhXTYrux1q20&#10;bSruWBbj7Jb+aiOi79m91+bduf7n3fkryrxVf/8ACPX98jaeum/ZbqVP3Ur75dru++q7+PNVvL99&#10;RubmX9/ElvKlxLv3p92qD2seY9FvPDf/AAkNxaS/blmS18pJYpvueUuxk+795dn9/bW89zp9hpt2&#10;1nEv2e6nZ5X8r57Laiff/iVn/wB/+CuB0fxDpE2jSzxNIl2yvaxfM6Pu2P8A3XTcuzf89a2m+Kpd&#10;Ssrif7HPqXlT/NFbrK6W6qm5N7/3d/8ABUnTGRmaxZ+Ide1LULNdPn/4lq71hiVt+z/c/u/3Nn+7&#10;WEmsX02l2iwReTaRXSSpNC2yX+9s+b5f4H/gr01Ly5TUrTw9pTR396223sb55diN/G8qfI67U2bP&#10;kSsK28MLr09w39oXN5LbrK98l2ySpu3yqjp+6/6Zfx/36oxlH3viKOq2Gi+MGiuYFnsLiBfs8ULr&#10;5qJ/sb9nzfx/991e8DaDLolxqt5czyO9qssSpLLv8qVvv/8AfGytC/8ACS+G7eVdVlW28qL97bwq&#10;m+X5P4NqIy/8DroNV/s+/tdKs7P99LF8iw+esXyKifJUx5jaXLL4Ty+zudDvPDyXMsUU16ku+eZF&#10;ffsb+Ou10220jxtFLZ+Re2zSyxWTS28/yfLv+4myucTR9I1LWfIttM1TSpdvmyuirL8/+4r10dhZ&#10;waI9pbNqvks0+/zbj/R7iLcjoj7H/uVEoy+yFOX8x0fhjwxpWg2+n+VctDNLPK/26ZX/ANzY6J/F&#10;/t/79YPie8/4R7XptM0qDSdYRLPzWlu50/1rO7/fZ/8AxzZR4203SLODTLGWXVH8rzXa7061R0dm&#10;/wCeqf3qq6l8SPCuieDbTRdM0qC81D7LKk+oajasksX8CP8Ax/N/9hW0fhMZfEbHjDVdVsNG8NWP&#10;hy5aw1C8tYns4kb7rq/z7H/4BXZeA/HOoXLSr4saN9beJLrzrSVdksTJ9/5fu14r4b0G+eysr7VW&#10;VNKiX7RZ3cM+90/2Nn3l/wDsK9V01NTv4oltpZXu1XeyW8v2d/K+fZ8/ybvm31PwxNY+9I1fEmt6&#10;RD4o1D7ZP5N3B5SbPsfmv8ybvkdk+7/wOtbwlr1tqviG4ax+d7L5Jd6umzcj7H+/t2/8ArhPFuj6&#10;Z4bgi1DWtQks7262ebcTbrp3dX/uJ/s/LXRWXiK08N+BrHxXaaR4q8a2d00tvcQeCdCg3bYotzXE&#10;/msu1fm+X5/mroUuePKZcvLI4qzs10qXRFf/AJerHzX+b5N/muv/ALPWfYa3Z2HhLxHpmoy/8S+C&#10;+ZPnbZ5Sypv3p/eba8vyVueIr7w5qPh34a+JPBWoSax4a1uxuGs7iVUWVvn+dHX+Fkfejf7VZd5o&#10;mmaJqNxq95pVtfyzy74HlVrjZ/B/qv4m+T5Kx+17wzQ8N6DqvjnQ/wC0LzWm1h7WJJdJ0lLN0il2&#10;/wDPXcm52dU+X56m0e2V9S/tXyP7Kib54EeLY8rs/wA7/N83/A/u/wDstrw94q1XxDfvYwXjaVFd&#10;fdmuNju6Lv2bYvuxfx1F4V23mt3f+jS77fzXl1O7V/Ndl+T5H+7t/wBhKJSOiMfdMLVfENtrDXE8&#10;Xz6ZAu9UddiPt+fzX/2v9ivGde8SS63q8uoXiskS/uokm/8AZ/8A2eva9H+Gmi21q/mxW1zqd1L/&#10;AMS5Li6+Tayfx7f+2tcPrfh6fQdUTSoovtPntK62m3Y8X990/vfc2feqP7xEpe7yxOSfVbaawilW&#10;Vfs8S/NDu/1Vdb4J1LZrejy2fyXfz26vu2I+5H/j/hbY/wAj1ma98OoNK0uJop1sPEcUv3N3yKuz&#10;f9/+Fvn2bK51H1x7WG8iWewit2V21G0+RJX/AL+//gafcq+U5pR5ZHuv7p0mtoLz7fceV5rTTSrE&#10;8Ev+/wDw/wAfyfw7/n/2rD6lLZ6s87Wy6bLK2/7O/wDEn/TV/wCFfufJVS202+1Lwf57LepLF88t&#10;v8jyyv8A8/Dov3m+58n+xWhfzWN5FbrFbNqtva/8etxfQeU7xK/zpsb72xvu1zfCepGXOZut2G/+&#10;z1s4pbzUJ925LiBE+Tf8/wC9beybP7/+wn/AMyb4es9+jam329rWDzYrGxVESfd8z7H/AO+N9bGm&#10;6lFeWG2eee281Xdpv7ifcR/l37WT5F2fL/uVLCkVgn2aJtiJ8/2dIt6ToyfPLK/9103/AO1/7Jfv&#10;GnunL+NtSl8N6GlssEEOoTwPdReTO2y3T7j+V/e+T+//ABpurn38T6fc+HPMiia58ra91DNtiddq&#10;ff8Am+8zv/wL79b1/ommeM/7TVry9sIrBWlgd/n2Or/6rYn3Wf8A2PvbPnqprHgxbDwolprkE9tL&#10;PsdZbGD90j/9Ndvzbv8AgH9yr5TilKXxHj8MN8n225uYo7m9t22ROn/LX/P9+ufuZld5Z5fM82Vt&#10;iujb9n+5XW+LYW8PaclneNsluIv3Do2xJU/2HWufhsHv9RtIoGkeLcnzou/ynb79XE8s6CwuWtkh&#10;ttrTRJ92bdvr1Dwrr2mX8Fxp99B/oSfI2ofxo3+1/s/PXn8PhW5hi/07U4IfKb77t99G/wB3/cqx&#10;oNzbX7JLbXO/yv8AR5XRX/772bP9uolHmNqfuyOw8baDP4YiSKK5nmiuv3v2iFvkX+5/n/brh/sy&#10;u+5v4K6i/wDGy+HluIIpbvWEuFbyEu4ERPm+X7n3q6vQfhRa+J9Di1DT4rnR4pfuxanL5SM/+x8m&#10;6o+AuUeeXunm8NssNruWuz8K6q2m+ALuW2tl1K7t9R/ep5CSukUqJs/g/vo9WrnwNpmjxPLfag01&#10;wjbPs9jBuT/gby//ABFW9H1LRdKsJbZdI+2eb8/+nXT/ACf7m3Z8tXzBGMoFvW9E0yGwiudVvrKb&#10;U5W+1TpC0rpb7k/1X3Pk/wAr/BXn+vaDc69byzrLLM6XkCb0X52iZNj/APj9bWvfEKXw3a+etnpt&#10;nu+6iQea7f8AA5d9c74P+JGueJ/ELJquoNNFKrJFaI+yLavz/wC7u+Sq96XvB7vwm7/wquBNIuFV&#10;VtvtGx980+91f/cq34w+GOlWGjf8UqzXNw8TS3UNw377bv2b1+T+DY9dUk2n2c9vPeWM81lbt+/d&#10;9zuyf/t111hpuh+MP7P1OKBtK0/S53lX7Qqp5qNE8WxG3/33rKJtKMT5J1jSovsXm/8AobVX8E2c&#10;F5r1luVkiSX/AFTy799el/E7wlP4Y8Ry2ctsyWl188G/59yVwXglJX160k2+TEkvyp/erX7Jx8vv&#10;nsU1tAkG2L79YqQ771F+5+62N/32laGpfaRYP9jZftH8O9qZs2WEVy/z3CRbJ9n3N9c8TsqHJfEW&#10;2+32f2FV2b/kV/7nyV4z4VuWs9ZTazQyv8iun39/8Fe/eJE+2aR5rLsdP3rbK+eblPsGovKqsm19&#10;6o9dmG9+MonHW+LmPojSvtN/ZW8rLvldUdvmrTh02ff/AKpUrE+GPjmz/wCEct4JVb7REv8A441d&#10;X/wlTf8ALK2X/vquCXuSOmPs+UYmiXP96q9/pTWemyztud2ZE3/991NN4nvn+75Cf8Bd6z3v9R1W&#10;V4mni+zou9k2/wAfyf8Axb0RDmiOtv8Aj1t2/wCAVM7q9rcbqo2E2yK4i/55fvU/9nqleXKvLtWX&#10;/wAdpkc3uld9Sld0Vd2xPk+5Q9yz79zff/2HoTY7fLOv/fVWERUf/X/+O7qCSLTbb7TdbVbZs+f7&#10;tdho80WmpL8u/wA3/wAcrmU3W0qSx+a+z/Z2VFeaxfI21dqf8Bqioy5CW/8AIe9m2/IjS/8AfFZ+&#10;lQ+TYbmi2Pt3vv8Av/NVeZ2dNzN8/wB9qEm2fLvoI5veIkh33Fat5f8A9m6bt3fPL/c/uLRYaa15&#10;86tFD/deWXYjf99Vj+Kn33rxfwRL5XyNRy84pfCLYeJ2uYtsUqun3GR/vpXW+GLZb+X5Zfsz7fl3&#10;t8jvXI+BvDH9pavun/497dd/3a+iPA1ha2E9k0UEHlbXi2TLv/esjt9z/gFEvi5TSlSlL3jgr/RL&#10;zyvs140qSu2/5/nRv/iq4LW9BewunVts3+3tr6I8Q+DFtrCXUNIb7NCn726tHb5P9/Y33v8AgfzV&#10;5zrFtp8zxfaVa2uJV3tLbozxf98f98fx0cvIXUieFaxoMSPLeRStDcf7DfJv/wByqNneXnyebA00&#10;T/duE+5Xr2peA2vP3vlLeW/8NxC38H/oS/8AA6z9V0ddKsIra2gXem19iN89be15Tj9meb6xpVn4&#10;hsJbG8Xzon+f73zq38Dp/db/AG6g0LUvF3gozRxN/wAJLpkv+tRHWC92/wDoqX/yFSfYG0190S+T&#10;KjPvhSLZurQs7+K53qvyOn3keunmjMxjKUDsPCvxF0/xVK+q20/2ZLBfKaxf5Li1dt/yOn3lb77f&#10;8Ar1PTZr7xVb6e0stpNqEXyWdxL99F/v/c+6n99//Hq+b9Y8NwaxdRahFK1hrVr/AMeupw/62L/4&#10;pf8AYf5a73wN8V7221KLRvFLLZ3Vwq2sGpq+3T7z/Y/e/wCol/2Xb5v4G/grGUTvoVIzke8eErNf&#10;DGuJp8VrLf6YnlI126o7t8/m7InV9rb9n/j9Yni3xDFf+Ldb8S3O62illaVobdfk2fc2b/7393/g&#10;H8FaGt37aPZf2VbWNzZ+Ra712Lv/AI97y/N83/7CVn38NzD4et7O5ZrZJYv3SOqbPtDP9x/4t23f&#10;8n+//cqDpkYUN5LMl3qF5cxTRbvl+zs2xf8AY/4B9yuc3y38u3b87t8tbGqouyK2g2/Z7fd/uM1P&#10;022Ww064nluY4dQlX90jr8+1v4/96sTOXvS5TY+CwWL9pf4PRfLuGtX5O3/sC6lX6Retfm78F4fJ&#10;/aX+EH/Yav8A5v8AuC6lX6RV6OH/AIaHEWiiiuosKKKKACiiigAooooAKKKKACiiigAooooAKKKK&#10;ACiiigAooooAKKKKACiiigAooooAKKKKACiiigAooooA+bv+Cho3fsl+LV/6iGiD/wAq9lX5iw2a&#10;W3m3SK3+zDu+/X6c/wDBQ6RYv2SvFsjNsVdQ0Rt393/ib2dfmNZus33omdEXfvdfneueoclYx7nz&#10;/tvm/vYX3b2hdUdKtPbXl/A/lStbJ/F5Lfw113hvw3qfiS4dYJftMqMjtE/zvLu/g310tt4D1z+1&#10;IrOLQ7maV9/7nb87/wDfX/xdYSqHKozPPf8AhHryzstzLIlpL/f+etXwT4bnvNZt4Ip54beVtksK&#10;fcdP4/8AervbnR3mvfsdzEsLt/yxd/uf7FbHhXwfqejyxT6Y1tNN5u+W42b4tivWPtJcptCl7xoa&#10;Jol5c37xXMUtnEjfunff/wB8fL/6Glb02t6fZ6Rbwag39qw+bvuvuyxW/mp8j79nzbK4nxt4tl8H&#10;3X/EsVf4ngR/ufN99/l/4B/45XmWm+P77RJ93n/afm81vtbb0X/b31EYykdMqkaUvdO9vNKbxVq2&#10;oT7pd9wzOj+b5vyfwferC17wTFZvaLEv72VX+R/v7f79RJ8TorlLhdMtmhuJfn3pKmxU/v1n2Hi2&#10;5trC7ig/fTSt8txM2/5Puv8A+yVfvmPuzMG5sJ9Nf7jf2fu/dW+5vl/3Kitv3372LckW759lPvPt&#10;1y/7/UJERP4PkRE/4BUKJPbI/wC9Wb/bdf466jmJoXnmuNzKu9PkV933FrShTfBulbft+dqzbP5I&#10;v3TQP/sbUqXzt/7pt3z/AD/easJEFuHf5XnyyMm7+CFvk/8AHqrzbppdv+u2L996sPcxJ/FvdPk2&#10;JVTzluWTb99vn2O33EqAGb4H+63zv/s0/eu92ZV3fxPVSaH/AEh/9Z/wOWpt6vb7fK+6zJ87fPWo&#10;ENztRomWCV/K3+Uj/wANTW155yuyrsf+49V9i/dVlf8Ajb/bqGbckvm7WSV23/eoAvPu8rzZd3y/&#10;7VQpM3ny7tqRI3y09HWZEZm2fNs+9vqvNNLC/m7f3X8Xy/8AslAGrbbfKdovuP8Aeod988Su3yM3&#10;y7P8/eqq80rxfuG8lP8Axx6hv/ItoPKaLfE679kK04gdBC6zJFEvzo/3fl31EieT8y7Xib+5WbDC&#10;uz96q/8AfO+nO/nSossG/f8A3G+So5QJXmihl3My+Vt+bzvuRVF/Gny7E3fMn96nwur/AMSu6t8v&#10;+xTJr+8vLhFnig8q3XYrwrs3N/t1RZ1Hhu2i3TTqqoiJ99K4rUr+e5urtoG864fZ/wAA/wBitC81&#10;6eHTvsPzQ28v+tfd/wCz/wC38lMttsKbYFVIU+7/AAfJ/v04+57wEtheT3P7iW22S/8AodTa34nu&#10;bm/uG8/fLOyvK6L/ABbKcnzqi/Mjr92Xb9z/AHaq3m68le23Lvb72/53dKiPxAbWieKoLO3eK+nZ&#10;7hF+Xzd+xv8AY3/w1N/aWi3N0ktzc23lOv72Hd/v/wAf/jlYKW2xPLiX+H5f9iqn9m2ttviZYndW&#10;+Z9tPliXzGjqs2+4dYtrp/DLE3mo/wDt7qxLzdt2ru3/AMDptrdh8i2i8rylSJvuv9yrb/YU+WVl&#10;+dk+f+5WfNykHKeTLbWXlW27zXbYr76pPYXMzeasskO37mxtm6ujuXtobiVfN87yv4/4Gra0fw2m&#10;pWsrNKsL7d8Wxv8AW/7lbe05Sjj7b+0Jp/KlnWaLbvai5h+zP8sWzd97ZXp2g6JbW0sXnwM6u333&#10;+R6z/GHhiCzSJlnieWVd7f7H+xvqPae8acvunP8Agx57DxBp9zbSwJcRTpLvmX5Pl/v19Hw2y6xa&#10;zLttPtG5dqWP+q8r/c/g/wD2K+Un+1Qv5SrKn9169W+F3xL1P7ZFpmtajLcxO2+CWZl2W7t9/wD7&#10;72J/3xVyiEZfZN3XtBWweWVYGuYvkf72/Z/sb6i8JWzal4j0ezsYmS4uLqJIv9jc6V1c1/B4hiuN&#10;PgvGtriK1TdcIu9Pm/8AQfuVq+D7PSPCul3fiye+36hcQfZ7HTP47JmfZ9odv4VTY6b/AO//ALVY&#10;8pfKc545TSNYuvEd9ZxXf2dtR/cXHy7H+++xP/HPn/h/39leZaxD5z/fb5/n2fx16breqtYWD3U9&#10;p++l2+Vv+f7P8/3Nn3fn/wA/frW0f4e3Pj+wu9Tia2RPN2Kky7N/yfP/AOyURCVM8W0R7yGeWCCX&#10;5Lr/AFqOqO+//Y/u/wD2dezeEvhdrlt4heeC5V91m3m7J2d32psRHT/e2fx/wPVSz+Fa6D4hSW+n&#10;lS3gg82WXbv8hv8AY/77SuzvNSVNBu4NMgXVYvI8qKWGX51/v74vvN8lUEY8vxHOaV4Jnh1nzV8y&#10;zt0ZEimh37/KVH3y7G37d+zbsfd9+ur8E6a3iTxhqunrctM9va2vm325XR3V/nil+RNzfO/3NtZP&#10;w9v9Q1jxGiee32SCJE/s6b/VbvkRPvfdbf8A+z16Hr3w6tvB/h6+naWS2ldpbhtWhi+8zP8A+O7/&#10;ALqfPQbRicp4q8MS698RvlufOuJ7XdfTS2LxJFFFs2PFuf8AvOi15/4k0T+xPFb2y3Nzcpb2LJEn&#10;lb0Z237H2f8AA0res/GetPrdvL/aEv2tFaJJrhd6Iv8Ac+aq/wAQvtmsWt3LLOqRMsVxvTYr+f8A&#10;J/478/3Pm/8AH6cZFyj7o7StHvtH0S48+CKz826eVkeD54ovK+4ib/8Abf8Ajrj7bWNMS6l0qC5u&#10;UtJfkge4tfnlf532J8/97+PfXpepXP8AavhK08+eCz1P7U6fZ7GV/wDVeUi73Rv9yvH7/QYE1G7t&#10;rGJZokVPkdmf5/v79/8AwOkRLmgd7Zw61eWDy6hp/wBse4+z+VC8qO6funVET503fPv/AI/4KytY&#10;8pPFFlbafbS20vmonleb5v8AsOj/ADuv9+vSLl21W1t4IoJJovKtXWb5/wB06pcb/n3v833E+/8A&#10;x1zUOt6vonib+z1ntodElutksLzo8rs3+981Bb+EteJ7C+bxbd+bpGkf2Iiv5EMyo7yusSbE/vf3&#10;P+A1S8PX7X/hXVmbw9aW19u81ktJXiSX++6bfu7Ed6seJLmB9ZeWLWvtN2t1dbrd5d6QIqf3GT/Y&#10;SorDxVeaV4S/4Siza2v7TUp201YnXynV9j/P/tUA+U4HUpvEPlaZrWlRN9iiiiRUeeX5W2bnT7/3&#10;fnrutS8W6/41+C9zoXw88Z+E/CeueIJ5bLxFc6/q81hdLbKsSLFZrslQPIm9Wl2/L/CN33eY0rx5&#10;4ehsLTw+2oeddrFE7b5WihidYtn3/wDgFc14P8Jafc6z4agtr60udYTUVe6h835Gi3o3yfw/3/kr&#10;nrVK1KpH2cT67IsBlWLoV55hX9nKPw7ef+X4nt/iqP8AsPwH8PdK0rT/AA3bJomlS2t1Y6DqMt/a&#10;WsEEv7rZcMibpX+Zm3pv3f8Afdcr4qvNV/tnwveW0qO8G9ER2/db1/v/AOz/AK2tPVbafRNG0ex0&#10;prSF/NurW8lRrffKjfOjyuv8X31+f+/trH1u/wDO8PRT+Ury6XPFdNC/91fvp/6Nrs5ueR8fPfQ3&#10;f7YV7W7nntra2uNsUrJDK8sVum/c+x/4Ypfkb/vtd/8Adr3n+mXFlFFPFNaapebv9H+55UX9z5/4&#10;3fdvrH0HVdMh0uJrFfs0UX/LFN0r2rM/3Pv/ADRPs+T5PvV3FncxeG7LSvEd5LO9xBFLLO8q/Ps2&#10;f3P7yNs+T/YrGRrTl7vMV9b/ALMtvK/s+x+waPdWqXTaZbwOjwfweajfxfc+5/wKvNPE+mtqvij7&#10;Zrmpz21jF88EqM0vm/3ETbXqHhi/ifw5Fpmr61HDEt48unf2fKkst1Fs/dIn93f86/8AAHX+OsrU&#10;obbR7W3/ALTiWHzW+W3eJ3isn2fx7f4d38FV7xEo88eY8v8A+EeufE/lT/aWtvtTS7USJ98qr/G/&#10;93/b/wDZ69Th+FcsPwy1OKKX+0riWDfFY2jPLEnyfI6f7X8e/wD/AGa5zWP7QtreWKxvoElbyn+0&#10;O2yW8bf8iI/8Kp/cr0PwH4tufCV6kt4sX2S8VPtVjDL5v2V/7/8As/7n/Af7lTzF+z5Yni+j+P8A&#10;V4YpYLxfOvYp1uILt937h1Tb/n/frvftlnD9k1O2vJ7O0v8A+/P8isv30RF/2/m3vtrN+N+m2Ola&#10;4mvaRFv0S6+SVIf4E+f7kX+2yP8A98VR8PalY22l3UV9BKlvLsuokiVHddvyunzP/Gnyf8AokRTl&#10;ySOgv79te0m4uft2nw6ejNuvrifyoklXZ8/y/M0v+3s/75o168+zeCpbmf8As17u3b7R9nmnS4li&#10;tWfbvdFf7z/+z1lf2DeXnhTUPs39n6DpUUS3DWNpF5s0u3/nrK3/ALJXHu8FzYa7PPqqvcXtjcPF&#10;8n3pVdG+/wD76JRHlLqVZwOqv/iRBYSxLFHBNolrLF5s23Zvl2J/Av8Ac/hqLWPiRY3mh67FFeSX&#10;Nu7b7WbyJWffvR/+Ars/9k/4F5VDYXlh+4nnluYZYt8vnL/3xWJc+LZ/tDxWenyvsX5d8qJuo5Tj&#10;9tI6u51WKz0mVpbbe+3fEn/PJm/j2fdrn/D2vXN5qSW0UDPcP86+dtRN38flfw7f46z38QxarYeU&#10;0TWe+VElml+4r7/ub6Y8NymyJZY4Ull+ztNt+f8A4B/7NVxj/MYx5uU62z8SRa28tnfWypcbkiZN&#10;2+L/AH3T+CtPwe9n5u6z0qe5vX+SBLT76Ss/yI7/AO583/AK5Sz0S51u4tP7Mibaq7Nlov71W3v8&#10;9e7aanheHTrjRbHxLHDrH3GuLiBreKf++iP/ALfyUS/um0Td8GfCi80Ge31rV4rbVb2KdUl875/s&#10;8H99E+6zf7f+x/HXor6xZ63apLBLbXkW/wCX+B//ALGvCk+Kl9Davp/277fvVkim3b3Xb8ruj/xL&#10;WZYeNtQ8N3r31m3nXD/e81vkZf7myuaUZfaOmFSMD0jxzr2i/wBsppjXjJqEsSpveX5Iv7iPXl+t&#10;7rC6la8b7N5X+tfdXJeJLnWtS1n7ZqDM93cbX+9s2f8AAK6u50S28Z6RFFqF4sOoWvyRTSr/AA/7&#10;9HwkSlznnOq6rL4n1f7u+0ibZAjrv/4HW34e0e8tte3KrWdpZ/edIN+9v9irtz4bi0TWfsf2Oeby&#10;pV/0ibakT/7FN1XW9Y8Tv5+nqum6e3z+Ujb62Mf8R3t5eahNpe7z503RfNC6ou35P7lS+GPEOp6V&#10;YXCwXNz93ZFs+fyvn3/IjfLR4e1Wz0fRniup7Z7v77b/AL/zfP8AJ/33RYePLPTdUhuZZZbzT4t/&#10;+jpFs83d/f3VidMuX4jlfGd4tzp13Lc+f/aD/OstxLseuU8Hu1z4gtN38O7bW74tvG8SW8TeRsli&#10;3P8AJ87tTfCujz/2lb3P2WSFIl2fP8lX9g5vil7p3Tw74k2/+P1lOkqPdrF99tvyVsbNktuzLvRX&#10;3slWNSv4n02K2i89EtWb55fneVPK++/+1vT/AMfqInTUOEubO8TS5ba8l3vFEz/7/wD9jXh+qo02&#10;pXES7Ui2b9kTb0+5XvHie5a/8NP5q+Tubyt6N95f79eG6xeb7+7ZF37YvK312Yb4jirHrfwl0rQf&#10;+Ecin1OfZLu+RHldP7lemp/wiCL/AK+BP+2r15J4AeD+wYvPVn3/AMb/AO4ldR9js5vu3jJ/v1zV&#10;fiOml8J2H2nw4/yrcxv/ANtXp6Jor29x9haN7jb9xJf++65H+wZ/k8q5V0qxYQ3Om3vnyxN5UUUr&#10;s6f3Nj1jymnNL+Ur3kP2C4Z2+d5fk/4BVKban8TfP/cq7c3K3kss/wAzxSt8yf3Ki+zKj+VKzf31&#10;dP4qs5uUh+0t/tbKfDNs+b5v++qm+wReV5vzeV/fqVPIT7tBfs5EU1+3z+ay/wDjtQ7/ADokZm3v&#10;937tXtkTv/qt/wDuLTnRXTb5Dfe+X5aA5TNeH/ZotraKaXzWiZ0i/g2/ef8AuVdtrOW8uPK3RQu3&#10;9/5K2prm2sLWW2s4lf5f+Ph/4n/v0BymA9tPeN/qGeV/up/cSnW3hK815ZdqxI0S/fdqNH8Ty6Je&#10;PPEq3Lsrp87U1Jrm5bz7m5l2O2/Zu+/QHune+D/CSWFqltA0dz5/yTzJ/C/9yvSPDHhW81tf7P8A&#10;s0FtLezq8FxqMT7GT59jp5To38G2uU+D+lKlrcarL+5t5ZfKiTzfnZv9yut1jxD/AKAitKzpYTpb&#10;74fnfbsdv++fnoj8R0/ZF0SGz8Q+FPt19fafDE3+tS+1a6iSL53VEdP3vzfJv+f++lV3sLN9L8R3&#10;i3Ni9vaqtwv2Rpbi3n27P9tPl+fZ9yuf037N4b8NahFJFE8txLFKt3L8n2fb/B/wPf8A+OVzPi3R&#10;LzW/sl9pXiHT7OJpfKlT7U6PcP8A302p839z5/79dHukfDHmG+MLyfStbS1s2jtvKRdstoux3/4H&#10;/FWJ4ktov7XvYliVNjfMifcR/wCP/wAerd1WFf7UfUZfLdLOCJ/vfxqnyf8Aj2z/AL4euXT5/wCK&#10;uSREjF8Q6P8Ab7OK2+X5fu/LXCa34SvtHi+3LLsT7ipXqqPvuJZf4IlrHv8AyppYmuWZ/s/zqn8D&#10;NRGUoGMoxmedW2peSyQXO1Lj/wBDq7cotzazQSxRXMUq+VLFMu9JU/uOla154SbUpZbmWeR7iX59&#10;m75KyXs7nR4olvPn3/Jv/wA/w13xqxkccqcoe8HhL4nXnwjl8q+tZ/E3g9H3rFcM0t1pX+6/z7oP&#10;++tv+0v3fdtV8f23xC+xahBeedZJZptuE2OkG7/W3Dp/e2bNn9//AIHXgkyb/wB6rbHWuHhmufhd&#10;qX9p6ezJoTtvureFN/2P/pqifxRf30/4FVyp8500659a6xDpmpWVpdaU0kz2trEiW6bP37Ns2PsX&#10;+L+N/vVzWm2DXl1uuX2O7bG/vu39ysfwl4/tnskki1eSw1Pb8t35uyJov79v/Du/9C/4HW7NYRW2&#10;m2+oNefadTZndbGL5/3Wzdv3t/E/z/7tcconTHln7x2vwpeL/ho34NqqfN/bV783/cF1Kv0Rr80f&#10;gNqY1H9pD4Q7YpUVdavM71wqn+w9S/z/AMBr9Lq76MeWJsFFFFdIBRRRQAUUUUAFFFFABRRRQAUU&#10;UUAFFFFABRRRQAUUUUAFFFFABRRRQAUUUUAFFFFABRRRQAUUUUAFFFFAHzf/AMFC/wDk0vxZ/wBh&#10;DRP/AE72VflzYaPFf3ksESt5qfOqfwM3+/8Aw1+pH/BQG2+2fsq+JrYLv87UtETZj727V7Ovza0r&#10;UoPDesotzbMjt+62Qrs2/crmq/3TjrfEM+2XngyW3aWW5heVVf7PE3ybP+Afdr0DTfiR4aufKX+1&#10;ZLaV2V2fypYtn/A2T7tN17w9Z3Nlu1CdkT78Tp8jp/v/AOzXm+peGJ9NlR1n+02Tq/zo3yOlcceW&#10;r8RHNKke0f6DrGpfapZYpomifyrhFWXd8j/f/wDi9jVLqt/Z+BtB1O2gn+0yxbdz2/yW8u5N2/8A&#10;j+b50Rn/ANyvL/CVzp9hq0VjE3kpcfPLcfLsi/2K6PXvEieG9SivrazWaFbV0W3uF3/I3yf99bUT&#10;56OX7Jcah55qs2oaxfy3l5K0Lyts2RNsTatZ/wDZqu29ts23+N1+5VvUvEl5ef6dLB5yfciS3/jp&#10;kKS6xL9xt+3d8n8H+/XR7xzFG5dZk22y7NrfNM67ET+/96tF3VLVJVnjtkVf71Os7Bbm68jyvtOz&#10;73+1/wAAq94h01vDcFut80Vs7b3+z7tj/L/sVP8AdAo20MVnE8/m/I/3ppqbNcxXPlbf3yN91037&#10;KZpsP9tyyyrY3dz9l2futvyfNT5vK89JZbZraX+5/H9/7n+3RygQzWHyosFsvy/Ov+y9NeG8+x/a&#10;ZVV4n+TzYWT+H+5Vp9SZ7j7NKq21uv3pv4P9iq6Wdncy+b8yI/8AAjfI/wDtulX/AIgGQ3iW0W1l&#10;aHb/ABuv/j/y0ttcqjyxRTqiJ/Am5Khm01U/1ErIn39ifceorOGd986/cRtiwp9xv/HKZBpzWyoq&#10;S7m/vrvaq/72HYqy/f8AnZP7/wDuVYtkbUnSVvMeL+4/yU6G2/dPKu352+X/AD/33XOBVS5g3o+7&#10;ydy/x/JTpnif5t29NvzfL8lRal59hseCKC52/OyPFv8A/H6pQ+a8qQMqwy7f9du2I7/3P/HK35QN&#10;WFP3G77nzNt+V0o3q7v8uxE+99+sy2uWhbyP3u/d/B/D/t/7taaI3lIrSqm773y1HKBUs/3MrxS7&#10;dn8L/Ls/26a6eTs3fuf/AGdf+A068drNkiWVt/8Af2/JVvZEkSM0qvu+6/8ABWgGfbJLYfuvmSL+&#10;FP7q/wByrEzq/wB3d/tI/wA+/wD+Jqpf/Irrtbfu2rvb/wBko87ZbxL5qzbv9r5P+B1YFua5WH5v&#10;uf8Ajm6jTfuyy/wN97ZK7o9Upvn2RK3+9V3f5Nrti+//ALbVBZU1K/3yv5W1E3Im9Gb/AMf/AO+6&#10;07O5V7dIpWbfu3/d376xNmxkaJW3t+9+f+9Vi2eeZotzLsdn/dbvv0pR90g6ZL+KZUVmZNy/3tlV&#10;32/P80r7W/vfx1X3s+/cq/J/f/8AQEqvczNeT29n5USI/wB7+Pd8n/oVYxiBdh1iBE+zbpfta/d2&#10;Kz/8ApltbTo+6dm+ZvuP9xqLx/s0X2aBok/gb/4hKLZ7nY8CzrDMjff2/e/8fpAaCJsaVmX59333&#10;amp5VtK8svlIirv/AP26z9Ss5Lnfc3MsFzLu+ZHbZu/4BVTZ8iQNEs27596J8m2nGJZL/aWlJcO0&#10;TedL/F5MTvtr1jwZ/ZkNvFfNpks1pLF8yTSr97++j/P/ABV5P/x53EO2JvmfZvT+Fa9As7ZL/TrT&#10;90yRWsTbtjfeolylx5jqLnypvK8jU47m9l2xWNpMv/Afn/8AHF31larYXltappWpt/psUW+Wbcib&#10;v9/+7XcfD2HQ9yRXUEU1xbszxfv9jq2z5N/++/3aiv8AXrPxDYPHcwW32f7VAkV38sTxbX273/vL&#10;8/3Pu1idPL7vMfP+paPeW1w8UFzLs/jSs97zULP5YlWbytr+anyfPX0F4k+F1nc2dotjqsF5qF5e&#10;So0tp+92/c+8i/w/3X/36pa38HLbRNGlvotTiv5Yn3tsT91t2I/3P7yO/wDfraNQiVOR5vo+t6hr&#10;Gr3F9FA2lar5SfJbtvS42/J89eh6J8Y4rC6+x+IdMnS3t96NsiR3X/P/AKDvryH+1bzR711sZZLO&#10;7VvluLdvnSqsOpRW2qJJc20l5Fu3zujbJZf+B1tykcx7heeLfAD3FpPZ3M7oi/vbR5XT/gfzJt/u&#10;b/nWui8N6l5OxbOztobRZ0l8q3ndN7b4n/v/AOxs/i/jr518VeIdM1K6il0y2aztNqI399n/ANv5&#10;3ra8DfEK58GKy/Zmv7R12Kn8aN97+5Uez/lDm94+mNK1i+8VXErNKttey3T/AGpPI2bE++ibG/v/&#10;AD/PViHQdBsNZu77xLpVsmjpK3kJ9q+S6f5/vp/d/wBj/c/uV8ta34z1XxbbutzP/wASzzWeKxT5&#10;Nv8AwOs/TfEl5o+pWlzbStc+Q29YZZWdP9j/ANAo9mbe0Pr3xz8RfCvw6li0xdMkudPl+eW3eVpX&#10;i/uJ5rPu/v11cP7Qmg+NvDX9nxXy2e9djJNA29U/4Bv/APZq+SvEmsN4wV/EttPLN9qnX7VaP/y6&#10;t/c/3f7m+iG8bR7dGgVkeVtm/b9yokHtPePatS1JbbxHLLp07TW8tt+9RIm8p/n+/wDL81W9bmvr&#10;zwv/AGfbWzPbtElxE/zpF8vyf99f7/8AsV5VpWq+TeWU87NNKy+UyOv7rdv/APHfv16L9p0rR9S8&#10;H3l4tymmeRP5sUTJE7bt7bPn+78//odRyl+0KmseLdBmiSJp7lHRkffbxSun/jqVz9tDLNea7q9m&#10;zP8AYrHzYon2Ikvz7P7/APAr7/8AgFd3rHiqz8SeIEvNMg+zWVrpLytY7vk82J/4/KdN/wAj11r6&#10;OyXuu6PFpml/ZG06V4pobVUuFdU/5auibmV/771QfGcrC8ut+HIp1nl+0RQM6xIq+UiLs+55X+//&#10;ALTVylzpVnc3r3nzX97asj/Z7Rvv7dn3vk+X7n8e3dXa+Bpm1XQdHilW5R9Nglt7rfvRJ/keX5P+&#10;BRJ/329cp4t0Sx1W/aWfSGs5dz7kmXZv2/x/7tTIs0/FXgbXtb1nzdOiWz0fz1810unR7h5URvuL&#10;9z+OuPubyXRPhzp/hy+ZfsWqSy6lY3bsqbG2PEj72f7u/emzZu+Su+16HUP7U0yzs55U09bWC48l&#10;JWRPKXZv/wB/7lcv48h0NNB8OaRq9s1yllealE0MLbHSL7Ruif8A3X+f/vitokSOB0rw9O+nXfh6&#10;+i0/ZFKkv263Te+9v7jr95fvpXUfC7StBsPG+hQWdnd20srN/pzqzxTyr/c/2f8A4us2bww2txaZ&#10;oqytYXX/AB72t9DB/wAu+z54n+dNzJXpHg/wHc6boMS32tTvp+lwSpYvC3ybW3/On3Pm+f79HMRy&#10;nRa94M1CaBNTvrzTbzyIvs8TxK6fx7fn2765JEX7fd2dzte0lZ0Z3b+GV/k3/wDA3dP+B16H4M1X&#10;fqiWup2y2ejyq8UVp9xIv9v/AOLqvefDGDWPtGq+a0MW5kihf/l4X+//AOgfc/26zNuU4xNN0H4V&#10;6DaarB9tudYuF+xedNEzxQNvd3f+79z/ANArsNHv9P1Wz0/7TtubvTYElVLhkd5fkRk3/P8AK33P&#10;v7ayrOwW/ltLlZdkvlN5F2jbHi/2/wC6zVzniG2ZLK4toJ49N09md7r7Ou+7uE/uJu/idqPtEjLm&#10;207w3qNxB4V0rfeyzrb/AGi+3+Va7tj+V5v/AHx/H956vPqs+lRXemeIbP7TLeq2xNyPFt+6mza/&#10;3nZ/4/m2p/DW14D0SxsNNSLz1/s+/wDki07yle3+ZE/jf5m37KqzXKarcXeoRRbL7yt7XCNv2t8+&#10;+KL+FfuJ8/3q0lIqPxGT/YMVhZS2OptvstqxRPt3S2Dsn3HpsNzL4SaK+vLm2vNQ8h5WuLht8USb&#10;/uRJv+Zn2f7n+/Vh7m+8PebFPbN5U8/lQaZcN5SSxMm/f9zd/f8An+b7lO1jw2uz+w9Xlj+ySr9o&#10;s5nXY9vu/g/8c/74rm5veO/7PNE4/WIZb/UnuW1Pznvdj3n2iVf36/xy/wB1lRPk2f7Fcr4tfVbD&#10;UrS2ijaaK3iR4rhPkt5V/v8A+39+u90fw3c3lvqujeJbm2m0+K1+0f6J8kqy79qInyfLv2fcqxqq&#10;fYLzyry2bUrj7++4+eK13P8AIkSN/v8A3KuJwVInGQ+IZ9HutN1efSPtNwy+bL9uvlld4m+X90i7&#10;FVfv/fRqr3mlT69oOt69ZwWyael15XlJLE772lSXf/s/J/6HXQWGiWfiqwSzinuf7Pgld2eWJN6q&#10;3zfwv/v/ACVsXmlSzfDu71OxiluXiliuIre3/ji2On71Nn3v71UEuacTx/Xr/fcfZrbd9rum+Xer&#10;vVuz+FyQwahqGr7rCWKJntUibzUuNv3/AJ9/8FdRYeCft9gnii2vrTStQt4ldNPl/eyxPv8Ak+Rv&#10;9rZ9/wD8frQ0fw3F4w0m91DV9T1CG00udnax0mxgi3/In3Nv/fPz04nNGP8AMeWXOlK9lbq2mSpZ&#10;TszxXE33HfZ/cqunh5b/AHs1mttKsHlLF5qO+zfs+5v/APQPnrpvFWlaHbapcNbW13Cj7PKi1Ftk&#10;yrs3bHos/EkXiTTrhbnRYNNeJU824tIP3v302SxJ8n7359u/+7VxI93mN3QdKtvB/wDbehwN9mlV&#10;X+3ebF88sSo/+x91/wDf3fPXR6J4b8HPFFqc+v2lnexI6T6cjeU9l/cdEb/Wr9/7leSaxqU6aWln&#10;fNqCaqzfaIppm2fI3zb33fMzVzT6lLfp/pKxvLt3t/ff59tHs5SNvaRjI9AsJrv4da8mtaettfxM&#10;uze8/wDrUb+5sfd/nbW6/wATvBmsXvl6noculRTxMjSp86RNv+T7uz+D+/Xmnh6wn1W6iZZZUtJf&#10;kl3xIj7ar3MMuj3UsUVity8TPF++3uku3+OolHmD2nL9k6vVb+xe/iXw01zeRbfNVJvn+Zn+f+59&#10;9dldBYeGNX1iKK2up7ZPtG1/9Ln2bW3/AHHrhPDevReGPtV9PAqS7dkT/cdf7n/fdD/F2e2aVbO2&#10;/dP93zZd7rVeylP4SOeJ9IarZwa3a2mnz3Mn2uzngdIvubtv8G9v4v8AgH+/XDpolpo+qS2MUVtb&#10;fZ5dk82pzy+TF8jtvd4ok+/sfZXk+vfELWrmV2lup33QRS/690TYyf8AxdYUPjaVPNaVZ3eX/W75&#10;96N/wCnGjIuVSMj6DvNKi16V76Kdnt59vz2MEuyJlTbsT5Pu/JWfD4YguZX8rUGmeL7yPav8leX+&#10;G/iRfaPpctjbag1nb7d+91V3R/8AY3fdpyfFTVZp3ni1VraX7m/ylqPZSI5qZ67pWlS22+JZYJkR&#10;dn3WR1q3ePBYfNcyyQ/7kW+vD/8AhJL651SXzdQV3bd5sqXUvz/+P/LVL/hJFdHiXUJ0i++qee//&#10;AMXUeykX7aB9AI/2m382JpXT/bi2PQk0D2u6Vt/+xsrwd/GDQv8ALqc6bIty7Jf4/wDvuqk3xIuX&#10;geL7XdzJt2Kj7Uo9hIPbwO+8f+KlhtXW22paRL9+H+KvHIXa88q2WJfNlf7/APG27Z/8RUV5fy6k&#10;ySzt8qfdTdXVfDeGD7f/AGnPudLdvubf4/8AYrsjH2UTm5ueR6N4e8JXNho1vB5cfyL8yTN89aSa&#10;Pc/8+0qf7k6f+zVp2F4tzEjQXKvu/gdqtvNKn3ot/wDuV5vMd/s4mJ9mubZ9+6VP9+L/AOJq3Dfy&#10;zfaFnZkTynRn/wB5Nn/s9asNzE/+x/v1Drb7NOll+V0+RH2f5/2KA5eWPumAjrDL8sqvE/30qXer&#10;xIu7/rk9VJvueavz1NpqJeOkTfIj/wAdBzR/lLSXM7weVuiTY3zI9NSad1+Wf5P76LRc/JF5v33R&#10;tjVRe8lR9rMuz7/3akovTakyK+77q/eeqP8Aav8AtbP9umzO01u/zJ8/3kqvDD50qL9zdVE8xtWd&#10;5P5V3Pu379iN/f8Am/8A2Kq3k0rxP/8AFVDDMyWEsS/feVX/APQ6iufkg3bvnegYJqWlaP8A6+53&#10;3Dr8vytsrCfxh/pqK0jTbm+WGGL7v/A2/iqjcwtM37ptj7vv022hVL+Xavz7U+etOWJnzfZPpXwN&#10;8UYLzwpb6PBBAl7b/JE6L/B/uf3q3fDGqwWa3FtfaZaX8tw0US/a13pKy/x/N91kr518PPLYXUVz&#10;HLseJt+/+5Xev8SJ0l/f6dbXNvL8jfZ2es/gl7p2RqR+0el6xo+kaxA6z/8ALVVRnSVv9j/4ismb&#10;wTotna2X72dIrdt8X737/wDH8/yVY/tiDUvCn9rqzPKivLsf/Wyovyf99f5/grz/AMW+MGSziiXa&#10;7yqryojffdvm2f8AAPk3f7VHvlylT5S3reqreb4LZd8XyOz7fvN/9h/8XWJ/qUlZ12bP4NtPsLyK&#10;aw8+JW+f+B/v1S1i5+VN3++3/Aaxkc0pe8Md/s1qi/xytvrF1Wb59q1LYf8AHvu/v/PUMKb7/wCb&#10;7i/PWxgbGjovyRbd/lfe+b+Kn+J0TWPN+2RL5SLsWFPuIlZmj3M9ns83anmsz/drWvH33u5lV4ri&#10;L7j/AHKz5ZcxpH4Tye5eLTbrbbL/AKJu+VHZE2f7lOTyr9HaL/cbeuyuz8VaDB9gee2i2TK2/wCR&#10;a4F9qOjL5n3ti7P8/drtp1PdOaUTn9h+H9x+9Rm8LTt83/UMZv7v/TNv/Hf937vs2ieM4NbtbKzv&#10;J1torL5IHtN++4Vv9v7qsi/7u6uMh2X8DxzrE77NkqfwVyGl7vAOuRaRK7vot7/yDndv9Q//AD7/&#10;APxP/A1/hraUecKdWUD66+Dusaff/tG/B2Kxs1tvK1y+3fLhm/4kmo1+jJHFfmf+zf4k/tX43/Ca&#10;zuba3+3QeIbpvtgZjLOn9h6p6/8AAf8Ax2v0xBzW1H4T0oy51zC0UUVsWFFFFABRRRQAUUUUAFFF&#10;FABRRRQAUUUUAFFFFABRRRQAUUUUAFFFFABRRRQAUUUUAFFFFABRRRQAUUUUAeCfttLJN+z1qEcM&#10;5tpn17w6sc6rny2/tuxw34Hn8K+F/HNh/Y+qSz6nFFcu0uz7QkSokv8Af/g27q+5P24bpbH9nLVL&#10;plR1h1vw/Jtl+6dutWX3vaviiHW7z/hKJYLZba8tb+J3WK72ujxMj/3v4k/2P4krjrbkSlE5p9BW&#10;afTFtry2d79U8rT3lR4ki3/31+7/ALn+x/uV1EPwui/sO7W8vN8SMnkJb2ssW7+/vdk+Vf8Ab/26&#10;z9V8JRTabpWtW0SzTRN/p0KRMnzLs37/AOHb8/8AcrQvPiXZ/wBl3zNu1h3ZNs0K/wCkbP40d2/h&#10;+58n+V5TGPLGXvHCeS0N1LbW0UE0TS72mT5ElX++iVyV/NLNq8rS+YiMqffXZXpfhXUtDhl1C81O&#10;doUtYv8ARYbdWR3+/s3/AP2afPv/ANivOde1WDUriZVs/sCfxPu3vL/uf/sU4/GYy5eUzbma03p5&#10;sUkyb/3v2dd710vgO2ge/u2gileyaL5bt/kl/wC+KwoYfs0S/wDLZ0+Te/8AGtS/2rqtm7rbXi2y&#10;OuzZ5G9Kv+6RGXIe8JrHhDRLCW5s9Kns7ja3+l3GzYj7Pk2S7/71eKeLfKvNZlvFvo9SSX7jpKkv&#10;+0//AMVWFqV/ealKjahL9sRPuxIuyJf9unW2mxTP+4Zfn/ufJsojHlLqVOY2dNv3s98HmtDbzrsl&#10;Tb/3xV3TdS/tXXLSxtrb7TFdTpEyTfIjVib2dWgZWf5fm/g2pVvRLyWz1ayuWVUSCdZWT/Z30cpi&#10;dX4t+G7eG55VgePVbSXe8G/5N6/3H3bP8pXI6lpVzZo/2mKez/67fJXsdz4hih1Rf+Jh9p1BVRF+&#10;0S/O6r/yy/3aqeJNSXxDa2UF9ZqnlN5TOm996fwJ9/8AuJ/4/URkdMqcfsnily8sP7+VVS3X+NPn&#10;30+21ixeXbA0GxFd/vbNlejfEv4Y/wBiWf8Aa+n6n51uqrutHniR/m/3X+9Xkk3lbpfPg3/3UT7n&#10;/A62jyziYSjyS94sO6PL8u6aLd9xGq26K7fMv7pUX7jffrBuX8lk27Yf+mSUJfyzW/lM2ze2xU3V&#10;fKSXn1LZcPtVn2t9yi5uYry3/wBV50T/AHvmqxZo3lJ5rb4lb+Nf/Q6Z+6uX2xSq+zft2Mvz1mQY&#10;80Mts7/Zv+PdPuo/8f8Auf3aY+vLD/x+WcsP8HyfOm2ta8eB32ywb3ZaY9tsTajL/wADX7lac38w&#10;FebXrF4tvnyO7/OrpE3yr/fottYtnRFa8i/3KifRPk3M2z+NvJamTWa7P3UUbun99av3QNWZ7SHT&#10;opf7Qi86VP3USN+9f/gH/wAXWf5y+Vt2/wC9vSq8Ngyb2iSKHzfnff8Afqw6bG+7s2f7WymBF5zb&#10;9zL8m6h7lkilVd29V+/RN/1y/wBtXoh3bE3bnf8AuVYD9jbV2sv/AANWersLrC26Jvur996qJDLs&#10;T+B6vfw7WX/x6s5ASvcr88vmt5SN8z/3Kro7fan/AHrQpt2L+9RKe+1PurUPnNCn/LWZ/wDpj/DU&#10;ga1hbRQ7/IVd6fIzp8//AO1Vh7bYsrbt/wAuz5FrMtpl83azfO3z/PT7m58mVF+X7Q/+zvesANKG&#10;aK8Tau3en+ylV/ENm39s+Q0Sv9ni2fOv3n2Vn20zWz/Mq+azbPkX59ta1nrcEz/ZtQZU2/Ik3/xf&#10;8VHwG0f5TEsJpYZduoy+dDu/giRE/wByvSPDevWc2lyxQS7HiV/3Uq7Hrj9YsIod6ssT7l2J/HVL&#10;SrxtHltJZdvlKyfP/sf99/dq5e/EIy5ZHrVt4qvNHvbi8trZk02XYkqbvn3fP/H/APtV1HxFe+h8&#10;P6P4os2traKVf39ptRN0v8b/AHE+X/8Aarzq81vTraBLPULlk/jVE3Pv/wC+ai0p9a8SPLBp/n3O&#10;nt88st2z+VsiTfs2t/uf71c0Y8xtGp7vKdhpr3PiSJGs7zY9kq+VM8uzyom/2P7v+3XUP4wvv+ES&#10;uNFlWyub2WWXz7t1+dN3z7N//A6zP7YW20ays10+0v8Acsv2O42vvR/7nyumz/ZR93/AqytYmnsI&#10;IoFaxhuFZH+0Q/Ptl2J9/wCf/Yf76UfEXH3Th9N0G2m8S3H2y2b7O+7bD9x0roPFXw60+G4ibRbl&#10;by0n+fZEvzr/ALGz71EOtxX+vOu3yftC+VP8v3HX5N/+fv1pWyTw3EsUq7JYm2M+77v/AAOrlKRP&#10;u/CcP/wq7ULPWUgb7NMjxea2ydX/AIPuP/dbd/wKuj8Q/CJrbwumq+eqOiqjWn3H3/xps+9/cro/&#10;Ft+yQW9yqwPFar/x8Oy/N8/8b/e+f/bq6/jPU/E+jfYZbaKb7V8ioiomyLZ8ifc3feo9pIXLH4ZH&#10;mmj+DIHl/e/Om7YqI1afjDwrpGm2Uraet29xFL+9+0N8jRf3/uf366v/AIRv+zW3af8Aab+WJfNn&#10;/dfJb/3K5Hxh4kttYgRba5imd1Tzdjfd20RlKUg5fdOV0eaWw1RJYIv3u796kq70dP7j/wCzXuvi&#10;34P2OlT3Hka1p6WUW3/XS/d3Ju2V4Zoifab+KDzV+8u5P469meaxfTb2+g3alFfzuk9o+7e6f3P7&#10;1XIiMecz3+HtmlraXM/iGBPKl82JPNfZ8yJ/8RXpWt+BpZtG09bnUFhuFVnWZ4v9a7PvfYlcfbXN&#10;toOm2mr+VPNaRNFZS2ifLtf+NLj+Hd9/+D+P+/vqL/hMJbzVLiCJbm20xJfNgt7tvubvm+T/AGdt&#10;RI292Pum7YabbeHvtfn6rLqqeU1vLb2MH+kOkqbf4v8Ac3/8AetC5+IsSat9saK9e3ltV/0i3iTf&#10;5Uv+6/3v/ZkpulW2q+Ib2VrmLT/N8j/RUt9++VF+55rt/uJ9ysfUrOzufF9prUumXM2sJLvTTol/&#10;0dk/gfZ/7Jv/AIKr3S/gNqa5bw9dW72dtqmpS3DS2nnJPFFudU273fe/8H9+qtzrekJqjrfW2r6l&#10;bpEsv2hHV0eL/f8A4f41/wCAVzn9sNomry6umntf6hcT/v4n82VFi/jt0T7qq/8Afeuz0TQfs2k2&#10;8radFYS/Oiokvm79z/JFdP8Axb96fP8Aw1XLEOaRu2GsaR4n+yahZy70tYpbeW3Rdkq27Js+5/Fs&#10;2JWfoOg2N/4ytLPxCuy3lf7R9oT5PPVkf50f+67/APobr/cZuP8A+EY1Xw3q76rpls22KVomt0b5&#10;4m/jR69d0GwXWLW0XbBbXDz+bF9r+f7O7ff/AP2P71SETsfGE3he5sNM0OJbZ/srLcWsNuyJ5W37&#10;mxV/hrlr/R47O3lW+sbm8eL91ZpbqkX2X/b2f3v8/LXpyfD3SLbRvsMsTXMsrJK127fvfN/gff8A&#10;+O/+O1w/jnSrmws0sbmdkt3XyoLj5/3u3/lk/wDtbP8A0D/YerL5TlPD3hW+1uVLbT5/sdo7/wDH&#10;9Mu/51/gT76/5/74yvE+q6r4J82xl1qOb5m2Sxf65dr/ADypu/h/9BX+9WlZ+JL6w36Lossdzqtw&#10;uxk2/urL/blf+9/sfxVla9oLWfhnULNWXW7u6Z/tlxcN+9l2vv2J/dX5H2f3f9ugkz/DHie28YQX&#10;aW21HRvl/wBr+L5P9msLVfhvrWq3934ji1CK2SBYtuzc8trt/jT5P/HP9uvRfD3h7QdN8Mxavp6r&#10;D9liVJ9jbHTbvbY/+0m9/n+9T9KvP3rq6rv+5L/cZG+4/wDu/wDs1AuUwdK03ULx7exs2VLW/i+0&#10;Txaf/HK339m5P3W/77f8DqbSk1X4e+NdPsdcitrnRJZ0VEhX7jt9x/8Aa+au9vN00UV59pW2dJUe&#10;J3X7kq/c+f8A2/7n+3T/ABU9n8SPDy20sDJqC/upU/55N/Gn/wATWUubmOmPLKPKdFr1h/asUUtt&#10;t81fnif++rfwb9j14fc3MGtpd6ffNL9kt98v9o/x2stddZ3moeG/DlvY/bt8Vm2xZrjf93+5sX/W&#10;1gw2GmQ6b9snsbZ9Ml+RbGa6+Rom2fvYv+mqfO3/AAN/nq5R5gjU5DzK88Zy/b7uKV50tLW13wXa&#10;b0+0Sr/y1dPn3bP/AGSs/VdS1C88RpLLbT23yfaGSW1+Rv77umzaq/xf8ArqNeh1Dwf480yeeJZt&#10;Pf8A0VLG3VXleJfk37PvMzp/cq3450rSP7Rsr77M1nZO0TxfZFVPKeL+/F/33/vbKRzc8uU5zTdb&#10;8OWHiaKBmjmu5dkUXzeVbrLsT5/l+6v39yfL81bFz4k1XQbjWNI1XUNN/s94Jbr7JpO9PI27G2bt&#10;iL86Vz8Oq+I9H0HSrllttHindIlt3sYvNl+T5H3/AHvn/wCA1XmsJ5otHivlVJb2e4/0dF2bfNt9&#10;v3H/AId6VZHOd3/wgfg51SVZ2tn1Jl8q4/1qbWf59n8KNs+dP9+tD4G+D5U8S+K7HSp7vVbiyl8q&#10;6hvtlrDFt3pv+++77n9xa+b/AAf4Yl1688+2aSzuIme62JLs+789ewaJ8S/EPw68b+I554G+269F&#10;sutirb7ZW+b5G+f7m/8A8foDm5pHe/Fr4M/2bZahrmpwQQ3H2V5YntLzf8yp/HuiT+D/AG6+V3uZ&#10;baW7vLa8ghlVt6XHyv5X+x/tb69Y8YfF281LQdTgsbG5e7v1/e32p6i90nlfxoifw/8AA68aubbZ&#10;5W3b5svyTpE3/oFBjL4ixZ+GL7UopZ4oo/8AR22XT7vkfd83yVoW1tba3rmnxfYYrZEiTz3dt6Nt&#10;+/8A7tdhefDq5h0GyltpYPN06fzb6F/ke3lb/VP/ALX3ar6V4D0/XvC9xrWuahPpT2906XUsLo/2&#10;p/8Ac/vU+YvlNhPA1nqW+DTpW0S3SB5f7RuJ98Uu3+58n3f/AEKsHxVfwa34Xi1rV4v+Jnb/APEv&#10;X5f+PiJU+/8A8A/v1m3PxFj8Gaa+n6DA01pub99q371/m/uIvyqv/fVebzaxfarfpLLczzXCbUX5&#10;v/HKuNPmCUojLl7zxJdfuomdHl+VP96ur0r4XfuPNvJ183+4ldR4e0G2sIImij2Suv793+5v/wBi&#10;tJNV0yG8+zefL5u77/lN5X/ff/2FRKpL4YhGMftHH+KvhvstdPaC8Z/3Wz7v913/APsKwrnwNEk+&#10;2KVnTZ/H9+vqPQfhd/ba2kUtzbXllLtuIJkV9isyfPE//fCf991w3j/wYvhjXHgibf8Ax70XyvvV&#10;j7eXwlype7zHhT+D9Qhl8qJYJv8Acl37qH8K3L3Hkf6JDcbd7Qp9+vSE0eJ0835k3/36rw6CqQJc&#10;xKzu/wAmzdvrX20jm5Tin8B30MEU63NpNv8AvRI290/3/kqo9hqFhF+90hXf++8W/dXo0Oj3PmpL&#10;PEqW/wDc/jb/AOJrVtofsau1tuhfd/H89T7eX2gjE8q/4RXWL9PtzW0EP92LytlWrzwrrU3kq1zB&#10;c712Ns/gr1CZJ7l90su+X+/sqLTdHiTUklnXzolb5t/9yj28y4xicV4b+GiTM7ag29/4dn3ErqrO&#10;H+wXu7NmXyn/AHq/uvvVtzJ/ZupS233E/hpmpW32y33L9+Jt+z+/WMqkpy94vl5DHmudPm/5dmT/&#10;AG0SnpctD/x7anJD/sPu2VX8nY3y/df7tPeFn+98n+29BHMattf6r5u39xef8CRHro3tr6/0m3ZY&#10;PJdGZ3R/4kbYmz/a+5/4/XI2Fn511EsG55XbZsr1a2uUvIov3qvLEiRM6fcVlTbUSOyn755zMi23&#10;zbWdH+8j/wANV/O2Mj/fh/uV13ifR1T/AEmJf3Uv+tRP4X/v1xiI8N19mZfvN8uxaDGUeQ0Ef+L7&#10;6Muxqx7/AHI23+592uttrOKwi/e7Zrhvuxf88qzdSs1uU/26IhKnLlOc3/L/AK2rdmm9t7NTLmza&#10;GdNy/J/6HR+93LFFF50ssuxU3bKsxiacL7LXUNssb/uP733P3qVj7J7lvvfJ/t11uiaJZw6XqGn7&#10;mudQlg3wOn8Uu9P3SL/u7/nrmry2ltpdlyrI6feSguRUewX7sX/AnrHvLmKwukib5Hf+PbW3DfxT&#10;XUUC/cZtm+qPiTSvJt5Z2++kuyL5t+5KA5fdLdn9xGrYtrZrmyuJfN2fZdj7P7+6vP7DW59Hfy93&#10;nRf3Hq3eeKt8u6BtifxI9Hs5GMZHoGm+Kr6wv3ufPb7R/f3fOn/xP/AKseKt3jaL+17Fd+q28X+m&#10;WO35JUX/AJap/wCzJ/wKuUs7yV7XzWi2O21NiN96tXRNSbRNRt7y23ebE2//AH/9igo1rCH7Jb28&#10;G/f5S/NvrH1i/wDOupbb5k3bEWZP4a6jW0trCL7dbeb/AGfcRebBv+/s/uf7yfcrh98v2hJ2/j3u&#10;iVjH4h/AbELxW0W+V9iVRS5VElli/c/P/wADrNuZpHlTzWoh/fMn+01bcpHMbVynnWu7+Na0E3XO&#10;l7v44vnWooUV967VdHWmaVN5NxLB/tVBtE2IYYtS0t2/j+43+3u/y9eW6rZvpt7LBt3yq2xXRfn2&#10;16Vpv+h6l5G7ZE/yfP8A7X/2dYXjbSm81J1VUdP3TUR9yQSj7p5u9m9myNE371P4933f/salvLO2&#10;8YaRcafeKyO/9z5HR1+46P8A7DU+5hb/AH3qJLm8hZVg2zJ/zxdtn/fFdkZHHI7n9jfWb6b9qn4W&#10;aPqjf8TbTtTv/NP8M6NpF/smT/Zb/wAdbfX6/wBflD+zFY21x+1j8HtT8pftS32oxLL/ABbX0i/Z&#10;l/8AHUr9Xq7I7HoUfgCiiirOgKKKKACiiigAooooAKKKKACiiigAooooAKKKKACiiigAooooAKKK&#10;KACiiigAooooAKKKKACiiigAooooA+ev28VEv7MeuoV3b9Y0Fdvr/wATqyr4s/4Rie2W3voPtML2&#10;UrW7PMuxInV3+/u/3H/8cr7R/b2Vn/Ze8QLG22RtV0IK3of7Zsq+LvG3iSL/AIQbbqF5BZ6hLsWC&#10;3+Z9/wDwP7v/AKD99/79cFf4omNTl6mJ42+ISpKkTXNy8sHyWqJ87t8+/wD3fv151qXiHzrjz9Pi&#10;/wBHdf3r3cX+/wDc/wDs6r3lzPqSJFKyv5XyLvX+D/bpiJFDF8nz7KiMYxOCUucqXlh5yO0u54Zf&#10;nl/22osLNbNX2/Oifd2LVhIV835m3unztvp9zMuza0qpL/DV8xBd0288mXfPA14kXztF/e/2KLy5&#10;gvElnig8mJ2/db/v7KzXmZP9Q33PvO/36h+3tC22Vmm3Nv8Akb50qOUCK5SDe/nxS73+Tft+RUp9&#10;nN5O9v4H+Rt6b961deZr/wD1Vj9jtP4Um+/Vuz0T+1bpIIFWZ3/1W9lTZV8xcSpC8rzxbp2e3ddk&#10;X+zUvk+TK+1t6OvyfN9ym3lheaPfvp867Ef59iN86VR1i5n83z2ZvKZv+WW9Nv8A4/SA0LP/AEbV&#10;EuZ52eVW373l+evYNNvLHW7L7ci70in8rft+dv4vuV4lDDL5XyrA/wDtouzZXqfgm2ifwo/kNPM8&#10;sv735t+xv87KyqG1Ez/G032+wspYp2e3ZtjJ/e21xNykTv5UsX3PnVPv17BomiWfiS1vdKni33d1&#10;FusX/uyr/t/7deRa9bLYX97p7KyeRK0TbG2fMv8Acop/yhOP2jE1VFfftbyfm2b/AL9ZULxQ7GlV&#10;v7mz+9XQQurrL+93oq/3d7q/9ysG5hZJXbd5KL8/z/w10x/lMS3c+Zc7Ip55Ni/OyIuxNtRP8kXy&#10;/I77/uf8tf8Afotplhfa06+V9/5KsTTecv7j5/l+WmQRJ88vlbmfd/z1+5/wCpUs4oflW22Rbt+z&#10;/aqjf/JsVZfkf/xz/fpthfxWf7pmVIk/jdqANXezxOjS70/vxfJ8lVXsF8r5W3w1oQvFt3LLvR/u&#10;vu+T/gFS7227fl3f36jmAz9i20W5V/3n+felWET7T8sXyfL992+Rk/3f71N+Z/8Apt/45Va589E3&#10;KrQ/7e6rAJrP97uddiJ/Huo8ltu7azp/f/gqv/arJvWVdnlL9/bvRqsW15E+xYpPni/gRtm+l7wA&#10;kzIn9xN392hJmR/mX+CrfnK7/NKv9xU3VS+2W3/LJmd93zbKZZa2I67v7v8AcWh4WdPmb/4iqSXL&#10;b32rsRP7/wDHT3vJdn+t+T/YoAY7rbRblb59vyo6/PUVmk8KI0tzvdm+bf8AP/wD5qru/wBpvHVm&#10;3xL86vu/iqwjyuvyrG6bv4GqyC1sWHY3yo/+/wD+gU3ZLt27l2bfldPv0xJv4vlhl/iTdXRppVze&#10;eGZdTg8t7e3l8qfYyb1f/L1zgc5Z3Laan2a5Xekvz/J/HWxvWaL/AGNn8dYlzMr/ALrarujfMj/c&#10;q3okzJLFFErTJK3zPKr/APodalm6lgs2l2jT7ftCN5Spt/gr3vwZ4z/4STRLjwdpmmNpWlW/+jy+&#10;TK3zo3yvK/8Aeavm/Unlubraq+dbo2xUmX7/APfetjwT/attePbQXl3DaMu+VIm2Ps+78n/2FYcv&#10;um1OXvHqevQ3P2+43Xkepb2/e7GR3d/9vb97/f8A9uuZ1Lw3fea/2aeTft2Nbu3ybP8A4qryPL4b&#10;guINMtp/KliX/j3iTev/AH1W7pthqetxJ9m0+7mliTzfki/1X+/WPvG0oxOEh1iKa6SJYPJldlil&#10;T+5/DXfTaq02l6YyQRIkS+VLsiR3eVf433J/cdP++KZrHgbV9SlTbpVt5u193+lRb1X+N9m//Oyt&#10;Xw34Ygtrzbqeq6ekT/6233Su8v8AubU+9/n7u+gxjzcxz+sarFqtrbxLu+dd8ry/f+X+D/d+5TdN&#10;1K+0eymaxtpbx/uS7G+fyv8AYq1r3hi50eXau6aJ2/dTJ9z/AIHXQeEoftl7ZWaKuz/lu/8Asfx1&#10;Bt73N7x5vf8AxU1P+w7vSLO2Wz+1M3nyuv71kb+B/wC7XFaaku/bErJ83+5ur1X4qW2kebqEtjth&#10;SL7syfJubZ9z/vqvH4YZUvftkDfPu+V/vpXZS+EipzfaPZvAHgCCbxHpVzqG37Pv3/ud2xnX5v4a&#10;sXPh5ERNVsVihSC62S2jrv8AKlX77/N/yy+dKr/DS81PxJdf2VcrB5ssUvmvcf3GT+D5/l//AG69&#10;K/4RuCw+26rc21zNb2d9f3CpFP8AJLE2z76Lv++iOv8A33/sVmHL/KclpvyWup6nviv/APlldQ3f&#10;7q3l+5/qtv3mTZ/7NWJc+G7GwvYpfPa/iulZ/tf/ACyli3/J/wACT56sX+mz+HvFEvkXMdzp9vL9&#10;ogd23o6tsdHT/f8Av1Y03VVvFls779zaPL8szr8kT/30/wBn+9Uh8R1Gm2a6VYW86yz3m6dHW7m2&#10;O9k3+wnlfd/8drQvLCe51m3udI1dtS1BJ3iZ0lT5Nyb9n937+/8Ajb7/APsV5bqV5dWaPY3086Su&#10;v2eWJPuf7n/jlbvw98ZxeCdWt55YvOspWVJYtv8Aqv8AbT/aoL5uY9L8Ja34T1XS5fC63O+7uLVv&#10;NsXidHeX5N7u7feb5Pl2f3Kr+GPBN94Pv9TX7TPc6VebNyXH3P4PuOr7vub/AOCtibRNFv8AW4vE&#10;MECzSvE7rK7fO+75vkf+H7/z/wC1Rf2FzqVhLY2MDXOt/Zd7JYy7EsovvPK7t8q7/wDvpq2/wmha&#10;ubDf4S8jUbldNeLY7S2+x3VFfdv+ZPvfw/8AAK5KHUtV0HxHcahOsX9nyt9nne3i2JL/ABo+zf8A&#10;3a5+/wDEmi6VpuhS6LLqE2pRQfZ9T+3MjpL/ALCf7Nc1/wAJJcvKm35It2/yd1RzGfMfYvgPxnFe&#10;ad5F9KrxLFvguH+46f3H/wBquX8f+ObnW/tGlafL9jt0/wBfdzLu8r/4ptv/ANn/AHa8v+HXjBrb&#10;/W3LfZF+7M//ACyb/O+ovidqs+m69ZSzsv8AZl1LFtmRvk/33f8A2Pmo5jYo3+qwQxRW2n3M9hpj&#10;3WyJ7RHluLqdv+Wsr/w/3tn8X/jtdh4k8f2Om+A7e81qzWw1WDbZKkTKn2/b/Gn93+9/s14r4wfx&#10;V8LtetLmKe2mtNRXfBNbo728qf7f+0i0zTfGGveIU1XUJdBXW9Qt1+xfbplTyoovu7Ei+638f/fd&#10;XGMvtESlH4Tu9B022+IVrcafba5e2cupNLqS6f5XlRS/ci8p33/d3I//AKFVHwN4nls9Sl8OXksj&#10;3dgzpa/aG+e4T+OJ/wCH/gf/AMXW94ev4NEtbTStQ+Syls4ImuLiJf8ARZ2+dP8Ad+/sryTxnf6j&#10;4P1K40NoovmvEuLGZ5fnib+Pa/8Adej4w+A+ldkuq6XLbRKv2t132r3C703fwO6f3k/9krh/DHxR&#10;1Ca81D7Zp8dte2S/Z5Ztz7Lpl+R9v+1/uVn+APEOoaxebmnaFH3o1o/z+VdL/t/3fk/8frvr/wAS&#10;S2enTahO0Fzbpu82FIv49n8dIZwOsQ33iqL+1dV22ejxN+9sXlRdqt995XT7qv8A3E+ardhokutv&#10;pUumW0UOn2sqWs9xDF9nuJbeV3/49Ub5VXYn3/8Ac2VmXOpafr2vRPr19aWGnyy/uNJRdiP8mxHf&#10;+Fpf9/5fkSthNYuYW0++1PULmG0tWt/K0+3lR3ig3oiPcS/xfJ/yyT7vyfx0+Ygq3PifTLO6h1fw&#10;4ttqWoLKqS319E2+VFTZsTd91n2ffT72x6h8Qw2M2kaf4h0qC7fTL1dmrWk07Susu/8A1qO33dj/&#10;AOdm+uf8bareeEon0Nb60v5d3mq/kb3gVkR32f77/MlW/h74hlv7OKJZfJ0eCBkvkdd8rv8A89f9&#10;350/8fq/sgdLNolzcvFfXK2N5rc6xPa6jq0qPFBar8+/yv4W/vf7TpXP2aT+MLDQrn7T517BqflL&#10;cW9r86RK7/J/u7HT5/8AbrQ8T6b/AMIZFbyz6hfXnhSVUS1u7hUuHsJ/u/P/AHonX+D7v8NbGg6O&#10;3/CaxeIftNjollLB5V5pO7YjXHzu72/+z8if99utR9kDw2ztvJs7Roomhl3SxN8292+f/wCIeut8&#10;JX8X/CVWU+tQLf2UV1E915q/cRXTf937/wAlZ/iGz/sHxBqaqypaW+ozpBEnybV+TYlZmmvBNrNu&#10;st99midt8vlN8+3fteszD7R6N4z8N+EvE+r+ML7w1Kr6fFsltXt12InyfP8AJ/vb68fh0SKz8YRT&#10;3MH2myilif8Acsrv/tom35fvI9ekeIdV8C6Jb6noOlL51xb33m2uowqn7238r7m/5Pm3fx0lnYaf&#10;oMun65eebNFp3+lXVin/AD1l3tEif3m3/N/wOrNC38cvGc9tBb6ZpksaWiRKl08M+yXd867H2/3N&#10;/wBz/br5/wBe16VFi0pZW+xaazov+0+/53r0vTdS0G28R2V9fXP9pXFxfeb/AGZ5WxEaV3Tfv+98&#10;n3tn/fdeL+KnWHVLuKJdiLK3yVvSiZ1JFK/v5byX5q6DwNoi3+qbpdqRWvzs+75N/wDBXP6VZy3k&#10;/wC6VXf+FHavQryzisPBtvZ7vs0t7seVHbfu/wBirqS5PdIiegeCbDT/ABV/pKz+db2sv3E/ib/b&#10;qv8AELw8thP5kC7Im+eL/wBnSuN+F2txaJ4yijii2RTr9nl+b5E/ubK9o8Z2y3+hu/8AHE1ebL3Z&#10;HZGMZ0za+D/iHfp1p5v+qX5G3t9xv7//AHw71F8bLm2vL2yaJl+0eUz70/jXfXFfD3zUtb2zb+P7&#10;u/8Aufc/9nrMuXldYvN3I6LsZHrHl94uUv3fKRWfz/eb/Vfd+X79WNN/co8Tbfkl3rVG2fyXl27X&#10;f7676sWE3+nvE3yeav8ABVnHE0NST918tVUdfN/3K0poVmsN3+zWLNeNC+zzW/2qiJoWn27/AL1H&#10;neS33vvLQnzony/+PUTbpl+b760zIvarD9s023vkb97F8jVUhmbftZf96ruguu17Zt3lSr8qVmzI&#10;1tcPu+f5tjVR1S9+PMQ3nlW1xt8pn/j37qr/ALh23fMlazwrNEjff8r/AMfSpU0qCZUaKLfu+75N&#10;ETHlH6JpuyK4vlVnht1+V/8Aa/gp1hfy6bL5q/cb739x6bN4hisLr7NbboYrX5FmRvvt/G9Wnv8A&#10;fsa80xpkZd/2i3XY+2g2hGJ12m3MGt2r7fusv71H/grkZkW2vfIs2Wa4i+9cP9y3Sn232N33WN8s&#10;Mv8Acu/3T/8AxNW7nw81zpCQWytZ3C/Ps3b4rh/9+pNviiYM2pRWcXlW0W9N3713++1W0mWaJGVq&#10;xJnltmeKVWSVfvI9TJctbWsXyrvb50qjmjI2JoYvK2y7dn8VZ9no7WF7cbpW+Zt/z/wf7H+f4v8A&#10;crS02aeG1/0lVTUHbeqf88l/g/4F/wCg/wC99yJ3X7rffoOnl5veH3KbPm/jWuc8Q6leTRSr5uxJ&#10;WRNm3+6m1K3Ufe+1qz9VhSFfmbYjtsb5d9WRKJxthC02oxLOrbN2z5Pv1oeLbxbZPIVf975f9ipY&#10;Utn1mVZbbfFKr/I/+zXKa9bSpdeQrbIk+6j/ANyrj8ZzfBEzdjTK8u3f/wAC+/VeGzZ3TzX3unzo&#10;7r9z/vmul0fRPtibpWZIv+WWxalm0Rfvbd8v8NX7Qx5SbwwivK7Ltfav8bV0CfO/yrsrmbCGWzbz&#10;Nq70b5XRvv11dnMs379U2fx1jIR0Ggv/AGlZ3Ghzyr5V03+iu/8Ayyn/AIP++/u1ympQtYX8sEvy&#10;PF8jVoO7Q26bW2Orb1dKb48/feI7u8X7l4q3X/ApU3v/AOPO9A5GPcurujL/AHaZZ/62Jf8Aaqpv&#10;byttbGlWyzXsSq33PnarCJt2f3Kr6x/od1by/wB75K2PsapF8rL8lZWpTM76hFLtdINrrs+/trE6&#10;eX3S1M/yxT/8AarepWz6rpu5m+d1+Z0/vLWVo8yzWrwP9+tXTdz29xEzb3i+dU/9DqJB8UTzzyV2&#10;3fmxSP8AL8vy1hP/ALio/wDD/stXa+IdHneV/szRIkrb/wDP/Aq5e5tmd/K279v3v/i62jI5pHoH&#10;7KXmJ+1X8JVdvkbU79yv+1/ZF/X6yDrX5P8A7K23/hq34TbV/wCYnf8Azf8AcGv6/WAda9Kn8J10&#10;fhHUUUVsbhRRRQAUUUUAFFFFABRRRQAUUUUAFFFFABRRRQAUUUUAFFFFABRRRQAUUUUAFFFFABRR&#10;RQAUUUUAFFFFAHzp+39LJbfsreJZIP8AWpqeiMn+9/bNl/WvzEfXmmlRry2luXi/dK+532/O9fpv&#10;/wAFCf8Ak03xV/2EdE/9O9nX5jfLD93zJnVvvu33a5qhx1twmfZL5rL52/8AuVLNfrDFuX987fKu&#10;z56idN8Wzd5395H2VRRPsz/LtTf8nz/PWBxjZknh8qeLa+3+B/41rStoWdnldf3rN99F+5TU/fbF&#10;l+//AHKsWf7mL7u/+7/u0+YA3xQ70+Z0f+P+Cs53+/8AL975K1rl5fK+WJpom+++751qlc23yeaz&#10;fJ/qvkX7n+/RECXTf30XlS7ZtrfcSpZpv9tnT+F0+TbWO6S2zJOrbNv8b/8As9TTeIbZHi81Wff9&#10;7ytr7KOX+Us9A0HyPE9rd/boJbmW1tdizfM7s+/5P+Bf/F1zOvWbWd+8W5vkbYqfcpulfELTtKi+&#10;WDUER/40iesfXvGGmaldJPEtz8i/6qaDe/8Av1EYy5vhLlLmJ7P9y/kfM+x/l/gr1H4UX6pZagsr&#10;Km7a9eQp4zuYYvsdn5ENvu837R5W+Xd/7MtV5vE+p3lu8U9zK9vK29vJ2In/AAD/AGauVOUwjKMJ&#10;cx9DaJeNomvWkvlRO9rK7xf39n3tleH3+pLeXr3lzctcyys0rSv/AB/xf+z1y+pXjX9+89zPL9rn&#10;lXdcJ8nz/wCxTv7SWFZYIrxUSL55U/uPVxo8oSq8/um3cvvbbEzfvf4Iqz7xGSXazbHf+B6z/tjI&#10;+5rqdP8A0D/gdP8AtN48u5Z5bmHb8vy/PV8piaWlQrtdZd2/+JHX5HrQuUVIol2xPK6/Km7Z/t1l&#10;abM1nF/qFT+8+37q1sTOt/KrRKzoi7/97/frGXxAVNizI/zbNv8Asp8tVXsPtibpYt6fw760prNU&#10;uklbcmz5GRPuf8DpUdd+7/llt3/8A/3KfMBjbP7Nif7z7vkVHX5Kel/st/NVFS4b/aTZUs2pfaZX&#10;g3L8q/K7/fqrZuttdfejfe3zb23/APfFWBYmhZ7fzd3zbt7Oi/cp0M32l9ys3ku3yo/yVb+V3/66&#10;v/33TJoYpmdd2/d8/wDuUuYBr7dnyff21UmtpJmdomVHb5qt/Zp0XcqxP/8AE1XRHmbdEzQ/3d8V&#10;MCjNYfaX3TtK+1dnzr/n/KU+2dbZvK+VP9hK0HSXyn+b56qfMj7m3f7P+zS5iybyfsf8OxFX+7/D&#10;VdNs33l2Iv8ABVe8uYJri3tomn3/ADuyfwIlSvM1tbo3zfN8ip/fetAH712I8S/I6f3dlO3+c3y7&#10;dlRWySvB5vmNM+75nf79XUhVIt33/wC6m37lAFXzl+RWi37v9la0NKvGhvZdPnaC2tNRi+zyu7fI&#10;3/PL/wAfrM2fvf4nf7/+7T5tu6KDbHvb52fbs/4HQBdezlT7/wAm35Nm7ZVf5bP7RO27f/x7xfxv&#10;uatPRPtOtpaNbTx3Luvzfd/dfO/33T/ZrspvCVtNawwMqvLu3tKi1hKXL8QRicboNnP9qiVPntN2&#10;xov7v+3Xptno8WlfaGib/SH+dfl+fZs/uVU03SoNBv8AyvKW5iuPk3uvzpWxcpbWbf69t/8AC9Yy&#10;lznTE6jwlpS6x/pK7dkW1287/wBnSvQ4XV/s8rW0VnFtTz7tPufKm1P/AB7/AL5rkvhvqq2E9wsu&#10;6Z/I+VE+T/c316Lquj/2x5TM+/7rsjts/wC2qf3dn+fv0RNDldV8MW1/a+IG3Mlu0uyCKJfn3qm7&#10;/wCxryaF5bC/tJbmCVIpViuFf7lfRCabPeRahp9t5VtabX81PK2InyJ9z/f/AL9cF458N23iHRpV&#10;sfsP9p2HlJapuT90/wBzY/8A6B89BnKJzmg7UW91CXXLnRLLyvs8Fxbq/wA7xbGRNi/d+V//ABys&#10;XxVf6qlhpirct/aeqea6TPt3yxb9iPL/AMC3/wB77lbvhvTYrnZ4c1Oe7dLjfLc29uu/yG/77+9t&#10;Tb/s73rTm1vw54zivdcub6DTZYovsWj6T5W94Il37Hb/AH9+6gv4zy/xb4P1e8t7e5tmlvIki8qV&#10;IW+4/wDfda4/TdBuby/8iLa7r95E/wBn79fSum6rLbeFNQsV0+21W4upUdZUiilRYoE+/v8ANRv4&#10;/wDxyuPeG2TQ3VWgvNQvZV8+KJnldIt+5EdF+X7yf+P1cZSCUY/EauifadHs31CeX91bxb1R1ifz&#10;ZW/1X71Xfds/+Ir2DVdV0iHwrFfLeLDb/Zd8Esy/JFtTem9P+Af71eC+PNenSy0pbbyNKtGVr1rS&#10;FX+f5/K+RH+6vyfc/wButDXvH/hXxJYaZpn2PUHitYE3aTaIiRT3X8bvL97alEQ5veK/iHxbofiS&#10;4i+w3Mb3ES7G2K6I/wBz5/m/2nf/AIDsrEeaxsPs6NPbIksuxn2NsTd/wCuoe58R+J7CXTItMtLD&#10;T5WRGS3g2fdf7m9v9uuU1jwlLYS3FjPEyXC/3/nqPd5iJcxXvNVi164+zNEs2oWErxLcRN8lxF/A&#10;/wD6H/wHZWnoPgPU795Z7yeC20pfvXG7d/wBNv3qis/Ad94bsNP8R3NjJNaRSr/o/wBxHVt/z/7t&#10;dRrHidtV2L8sNpF/qordvkRP/iqCIR+1I9t+G/huLUtGtF0XbDp8Xzy30q/6r5//AEb/AOg/98Vq&#10;6xremeBvtC+bHc6fPveC02xfNOv+qf8AvNs2bK+ddN8W6hpWnXtnY309tb3X+tiRvvVj3mpXmpPu&#10;llkeXbsXzm37F/gq+Y25i74z1htb1eXUJ4LaGVlT5LeBIkXb/sLWPYWyv+/nbZb/APj7/wCf79dn&#10;D8N9a1jwvceJZbFn0+BfmT+Of/b/AN3+/WZo+pR22qefKrTW8DfMifJ8lQR/iNjR/DetXlxZSxW2&#10;yyvVWKK0Td8rt9x0/wBl/k+et3SryC50G40rxGsdnaOzRK9w2zym+dfv0W3xRvPD1/FFY6nFbafe&#10;/Ja3d3BvdG/jRE/hbc/+7VLWIZ/GcE0+uLAkqzy2UEyM+9X/AOeVwn959nyOn3qIxOn3ebliZk3m&#10;6D4X1Xwv4mg/tXRIoHexuJW8r5l+4m//AL42Vx9t4bX7B4a0/U/EbX9210nkWNv+9t7WL7z7/wDa&#10;/wDiHrvn8VaVr0tl4egi2anEjpAj/wCqdl+/bt/3x8n/AACsSHwxc+FdestVitm+yWsv2r7P8m/+&#10;48T/AN77/wD7LWpjyhrH274i6jqun6VBE9us7vPqEzbIrVP77/3m2/71VPA3g/QfFvijUH1fUJ/E&#10;N3pcSpB829JU2fPs3f3G+Suu+Iujwf2M9zczxW2j2sq3HlOz+bcP/t/7X39teaar/afifwr9s0PS&#10;orC30hftF0kM/wDpbqz7d77fvL8r04/3QkekW2m23huXUNQlna/1iVmfej7/ACvufJv/ALybKfo+&#10;vL4huP7M1BlR/wDWweVAn72L++if5/8AHKwdHSz0fwpp8t5KuiXF+y7rG4bY7u3/AC1RP7r7KNS0&#10;q50HVk27UlSXzYHT+Ld/7K61j9ov7Punbf8ACq7bwHZy+KILmfUvIildoZYt73X++m/7v99/u/7d&#10;c/qug23ir7O2n3n/ABL7Wff867LiJG+d9/8A6B/tbN3369C+Hvj/AEz7BL9s2W3915m37P76Vyvi&#10;TVbPw9ryT2Ntqk27dcRW9pvS3l/g3vK3zMqfP9xPlraJHunI6l4V8PJf2nh7ULae5leKKW+15932&#10;t2X/AJZRRf8APL5HT/x6sq/fxDbeKEbRdP03w3/Yy+bBp8M8SP5S/J/pG5/m3p8rb/79dLf+HpfG&#10;Hi3bc6nPDpi/PFDbxKieVs/jf7zN8myvQ0ttB8MabcWOmaRaQ/Z9ss9xb75ZXdX375fk2r/wOjmD&#10;lOPd/EepeF7uCx8PfadEv/u2mn3SJ9j+5vRN3ysu7+5/t1y+ieJNe8Dfbf7Qs75LKyaKVbG7VfK2&#10;70X7+/5W3un/ALPXd6l4h1X4u+KLKXUL62s/3H724t9uy327/wDc+b/bT+/Ve58Q6fZ+HHsZ9Zu9&#10;YSK6lt5Xt9kqJtdPnd/vbfufco5i+XmOg1L4ReE/Ft/LeXmlL9rlZPtUryy7H+RGfeiunzVxltpX&#10;wk0q6e2X+z3eJnT5LO6byvn/AL2//wBArpYdNi17XtM1NtckeK6aLyLRJ2i3Ls3/AHG/30/77Stb&#10;wx/wruHw89nqrbPEH7+Ke3S2leVW3unz7U+9RH+8RI8h8W+El8N3Wt6nZ+F7GGyiXyoPJX7j79vm&#10;/M/zVSsL/VdNvLu51q+XzbCV3ifyP3VxPsdPNf8Av7P/AGSvQ/HMzf2JcWcrNDK8sSNC6/d3bJf/&#10;AGeuR8K6lbf2Npn25ZJv7UZpfJlXekT+bt837/3vkeuanUl9o66lGMZR5Tw/xy+n6bcWX9n3LXks&#10;Uu+e73fJK67H/wDZ/v1y/jPyLnxHezrKrpK3m79uz73z/wDs9dh8V/D0FhL/AGhbRRQxSzvEqQ/I&#10;if8AAKxdbtovEKaZqdtFHCktmlvKifInmxJtf/vtER/+B16tOXu8x5cviGfDfSm1LXolb/VW/wC9&#10;Z3/8cru7zbqs8srQfJE2xd8X/oFQ+ANHbTdLuG2r9odd++H599dBs3xfM+yXbv2OuyuCpU55G0Y+&#10;6c1Do8Dy/wCo/wB9PuV7BCm/QUiZvO/0XZv/AL/yVwv2PY3ztH/31W/D4ti023S1aBppVVf4q5pe&#10;8bU+WJS8Nuqap5H/AD1V0p+t7bnVJfm2XquqSpM3+tf++n+/WdZv/aWo29tZweTK3yeb5u969Rtt&#10;E0jRIIv7VvILlIF+WH5E3fx/P/E3+5vq+Uf2TydLaWzunilVkl+586/cqG8/c3sTf3K7PWPEk+sa&#10;ldy3ixX9o0v7rf8AI6L/AAbNv3aiTwM/iHS5dQ0+5i22rfvYrttj/N/cf+L/AMdo+0Ycv8pRs385&#10;XX++u9ax7mH59iffrQSzudNSJbyCS2dfkXzV2bqrzP50vmr+5RP+Wz1j8Mhjbb5FT/ep38f+/Vd7&#10;9pn2226Z/wCKWah5pbaL5rn5/wCHfV8oA9+2m3tvL82zdW3qtsty6Trt+f5N9Y77r+J54l/er95N&#10;v3aypryeb+L51oKjLlibCXjW37qL59n33q1pupS2EsTJEr7W37PuVVtpooUeXb8m75Uomuf4f+Xh&#10;/wCD+5QRElv9Ntt3nqyvb7kR3Rtj/wDfFatnrF0ibVZZok+6jrv21n6UmyC9WL55Wi/vff8AnSm2&#10;dy1nLtZfJlb70T0G0fdN3/iWarv8+BbaVP8Aa+R6ifR57ZN1jcsibt6puqpNf23lO067Kyk1udIv&#10;KX+OguXKS6xr0t5F/pMUTyxN80yL89Z+g3kt4r3k/wAmxv3Cf3//ANis/W/tjxJbWaq93LKibHX+&#10;9XZ3Pg9P7Liiil/02BdsUu3Zv/2Hq/smMeaUjHfXoLa6S2nlbzf7/wDc/wB962ks/tMW5V+evOrm&#10;2n8+7ivolhli+SuzsPEi22g2W2Ce5uFXymiT/Z/vv/DRyl05fzl2HQZZlT7deMj7v9Tb/Jt/4HT7&#10;PwZbXPiF523XKSrsVNv+o/76f/2SruiabqupXSQTqsMsrfLaQ/JKzfwJ838Vey+G9E1XRILez1Wx&#10;tLB51/cW6Nu3ov8Af+T71X7Kpy8wc0ZS5Tw3xhptto7osEXk3Dq8sWxf9bt+/wD+Of8AoFeePeRa&#10;lLuaDYi/ef8AvV9IfFRJbOw0TU5Yo/tdldNFE6L8ifxf+yV41f8Ahizh0lLy0/1qNvl/3KxIlH3j&#10;md+99qsqbF373ahPNv7jbu3ys3y/8BqJ7byU3bvu/P8Aeqlc+J4rB08r5H+4z/wURI5joP7Elht9&#10;3m73T/0CmW262eJvN327fJ92qWieKlv5dsUu+VvuzfwNW7qqQfYIlWXY7r9yGrL5YziS36L9nTa3&#10;3vu1bvEbXvDkSrte70tWTZt+doGfd/447/8Aj/8AsVleG7C2muriK8vGS4271i+b5q2La2fTbiK6&#10;tLlklib+NaDHlkcZsZK2/Dz+dqUUSbtluju3y/fZq19b8MRX9hd6np+2GW12farT/bb+NP8AZ/8A&#10;Qa53wfeLbXF7PO3yRLvb/Yq/shGPJI7V0/h/v1n36QJfvLuXfLFsb5qfbeJLHVfkguY3fb9z+Ouf&#10;mmV9XuJf7/7r/vmsTpqS90fYW0tnqNqqsv8AtP8A31rpbDyk1KJm+47fN/wL5awnfYtvL/cb5q1X&#10;f7/lf61Pu0SMaRU1j9z/AA733bP92uH1V2dv7kr/AHk2/cru/FU0H2iVfv723rsrEvPnluFZV/dN&#10;sWiJjU902v2Vjj9q/wCEi/8AUT1H+HH/ADCL+v1jPSvyy/ZtT/jKj4TN/F/at/8A+mW/r9TT0r06&#10;PwHXR+AWiiiug3CiiigAooooAKKKKACiiigAooooAKKKKACiiigAooooAKKKKACiiigAooooAKKK&#10;KACiiigAooooAKKKKAPnD/goQdv7J3itv+ojon/p3sq/Mv8AezP80Ffph/wUQ/5NG8XY/wCf/Rf/&#10;AE72dflU7y3P3p2TZ/Bu/wDQ3rGpHmOOtuaGpXK/3mm/2KqJeb4vNTzZlR9/7pUTbViG2i2f6hd7&#10;f3/4f9uotStl835lXzX+SL/a/wDsqyOYsJ4hghfbK0qfx/d/goTWFf5VlXen9xahTTdkG2KLYjfJ&#10;8kv3ab/Y/kvu83zov7j/AH6XukGwmvLprosE7O+37j/vf/HKqTeNv3UvlRWzvL8rTSq2xP8AgH97&#10;/gdZL2a70WCLeifO0L/Ps/4Bsqb7NEk/3VR/77/fo5Ylg7/bGRpPni/iRPnp6WH+jv5SxfN/0yp0&#10;ySpay+RL86fd+b5P9+iw3Wy7W+46/K80qfN/3zWgEVz++Xbua2dv9qok0f7ZLulZptvyeb9xFrSu&#10;ZooYvNZt6S/dRG+/TbC8iSJ9rMm75F2fPso+yQVLywi03/llFNcP91NtMTyvK3ea3mo2zenz0+/u&#10;WhleDbLc3f3/ANz8j0W0LJFtaWBIl+fZt+f/AHN9L7IFR7aL98yqyJtZPu/edvv1n/Zl2JEzSIn8&#10;c0vyP/sJXQJ8+9VWWHav/LJVT/b/AN2tBLO2RUiibYm35vl/74ejm5QMrTdKlSDzZ5YIUiT5X2/P&#10;/v8A391W00q2S6hXzd8u35nT+7/n/YommWF9qyy72/uRf52VD/b0ttFtVW8lfk+Rvv8A/A6j35gH&#10;2BbaV90X8O9f9moptSWFv9bPbfwfvl+/Ve51ufbtl/cp/Fs+eszztnm+Vufb87fNv+Wr5f5gNC51&#10;VvK3NeM8X3Ikm/vVE9yqJtaVpkT/AKZVUtn+RZ22/P8Ad3t9xKEm37/Nbyf+nj79VygPeaDf+9ll&#10;/wBn5X+T/YqWG8ttyS/ad7/7HyPRDZ723bd7q3yu9PTyt7sv3P4nRN9UBdttei27VnV3T+58lPTU&#10;okd/77/ees9LOW5uEZl/h3+V/sVKiQIkTKqvK9Z8sQND+1YLnfPF8/8AG2xlp/2lbyLdF9xv491Y&#10;iW2/e0/lf9sV+7WnYP8Auv4UTd8tRKIEs0290WRdiU903/fVf/QKr6lNKip5ETO/99P4afC8rqn7&#10;1nf+47Uyxn2ZfkXcqO38f8dVJkie9Tdt+T7u/wCfbWsiKkTr8uzb996hhtovn+dn/wBh/wCClzAN&#10;2bF/1W/av8Df+gVS/wBdK8rRfOjNt/uVfms2d9sreSir+9dN3/stV5oVmSX/AFv9z5/uf8AoiBXT&#10;c6f3/wC9vp/y/wCq+Xft/v0/7MrxRMsTf8DWhLBftkW7d/cWtAO18GTQJoaRQQeT83zOn/Lx9zZX&#10;W6bDLbW6Tzz7/m+/t2Vm+G9Ng/dfZpVmSBWV9jfJura1L5/KgX/vivPlL3i4/DzFVN15cPKzfIrb&#10;6qQ3LXN75SqzxbtipuqW53TTpp9nud0+T5P42qZLO50G6Rp7aTerbKAjzH0L4J8PaQ+gxXlj595c&#10;SxfLcbvKeJ/402fdrq/scXlJBFF+5ZU+RP4f9v8A8frzT4P/ABC0jwrFLY6nLLbRTy70l270i/vo&#10;if8AAKi8c/Eizv8AVLi28PSz22nq29n+5K3/AMT/AB/990HXzGr4z8T3k0v9i6Yzf2m0/lXOrPEu&#10;yL5Pn2fP96uS0e8ubOJGllVEt/nX5v3TP975KyX16fUreJViiSJW2eSi7K2bO5XUoopbaW0torfb&#10;F9nu4t72v+2zr97f8mxP9ij4hFrwxbafYaD4j1y11DybhIEt2S4VnltUZ/3uzYnzNtT5HT/brzLw&#10;3oLeM9e1D+z22WlrL994pXRk2O/3Nn+xUvjnxJPcy2ljAsHmt/o6WMKvvX5/kR9r/vW+5W7YTS6P&#10;4qluf7BgsLvytnk27bIvuJs/5ap/c379/wDHWpHu/Cb2ieFdMeyezn1pftaK72sNjL5TtLKn+qdJ&#10;9m37ifJTrbwfFpVraQXltP5Tytezy7d/n/J8n+q/uf7/APHXOzPrlzryW2n3Nt5tu0qNcXDbEn3P&#10;tqvc+M5YYprHUNPgs7ufZbzvMvzrtf8Ag/8AQH/3KCuaPKdF4z8ALreiJqcEUj3Fq0UTJCv7pE8p&#10;Gf5Pur871F8PfhdYzbLy5vGs4pXe1idPn2z/AMG/+6v3KqeG/FWzxDL4auZ7m20y6gi2vDK6QxT+&#10;Umzd/s/+g/JXoempdJqUsHkNc3sq+VfQuu1LpP4Jf9hkoIjyz941dESew1SVfsP/ABMLVUi1HT7d&#10;dn2qL+CWJKf45/szTdZ+2bYrnxA23yIflf7Kn8Dy/wDTX/4itXw3fxQ2e2dVubeL9013Mz/aIt3/&#10;AI9t/h3/AO/WL4q8MRaJefboFVLSdvmf/nk39ypkbmD4b1W88N3moaRqvmaxpWrb7idH+d4v78qf&#10;7lcl4ksNKsL17PRbyK/iil8qCaH+Jv8Anl/vJs/9l/uVL4zudYvLx7OziV7RYH89/NRHl+T/AFSP&#10;/DXFXPiSxh/tWzs9Ml83/lzmT+B1++jrv/2N39756I++KX8ppzIzxbovk+ZN2+uq8E/D3V9bguNT&#10;WOL7JZLLthmi/wCPiX+4ifxbP4/4f9/7lc/8PfGcXh77FFr3hyXVbe9ZbdtT8108pG/jT/a/z/tV&#10;9JzWzWzots2/7PEnlTP8ibNmzf8A7vybZU/h+9V8vKYxicY/gm+8W+I72+W2lsEuF8qB0um32u35&#10;f/HK5XxnpvhXSvGsVjY6vHNL5SpLbv8AL58uz53T/pl/v1pfFf4zXmia5t0FrnUnllaW6063i/dW&#10;8vz/AD79m5l3/PsrhfENn4Hh8OS+IWtpZrt4lS1+0S7JfNbZL/t/N8//AHw6fxo9bcvP8Qw8W6DP&#10;4edPEMWtLeSpdfZ7XQdQtX2f7aImz5f/ALNH/j3V1ttc/wDCVaXd32mLLbahFAianpLr897Ev3Nj&#10;/wB6LY+1/wDcrlLPQZ/iXp0Wq3PiORLi1iV7W0i+/dIu/wDgX/lr/D/3xXbeDNKi03WZWVWeW3s3&#10;SdHX97F5vyRJs/hb+/8Aw/JUcxUDJs/CVjrGqaV4qW5n024sGV7xLhVeV2+T/wCz/wCBb629b8Zw&#10;ab4ZTXPIjvEl/wBR9ob/AJa/332/7tY9/bafpT6nc6rLdvcalfSpapbt/r1ifdFvfenyomzb/v1l&#10;JZ6Vr16m37S+k2FjLqXlJP8Axb/kT/d+R6PjLlHlLum6J4h+IXhe9bXp4E+yz/aNOhvovKf7V/cf&#10;+H503p/3xUXh7RLbw34mvbnw9Y3dnrC77e//ALTnb+z9Lb+P7v8ArV/ufw/JTNY8Ja94t8R29t/w&#10;kdillBPF5+h/av3r/wALvsX7zfJvrvbzwlba3YSxXmueTLFEkt5ceQ+y6279nyb/ALybHT56OYOU&#10;5K80qL7FLc6e0evX17vT+07iLzZZfv8A7pP4Yl+T7n8P/j1Z/iHTfEd41lp7RS3N1FsSK3t283fu&#10;/uPsT5U/+I/v16R4J15bZotBttKW58OXU/71023EvmtsX7R5v8LfcrC8Va9/YPiPT9uoRJslaKJ0&#10;+SV3V/4aPdlH3jGUZcxyNncz6Pql3BqcGy4il+z3kL/3/wC//uvWx458Q3j+GolgtraaXSIm2b1f&#10;Y9r8m9H+fa2x653xz4/l8Z+I01eXT4LN/IWKVIW/4+P9/wDz/cpiXkt/pMunwMr3Dxb7Oa4Xejr/&#10;AHP95KiMhkVheNf39wuuSrfpZwf2la3H2VP9Kil+5sT+HY2z5P4d8tdVealZ+MNGsomnawdIFini&#10;hZER/nfY+z7q/wAHz/NXBaa+ufaNtjoMmty6XOj/AGuaXykieXf5sX/TVXVv4Pu11ej+GPD15eot&#10;817c3d/A91p2naTL5SfKjv5Tytv+b76/J8vyPVyiVzHYeAL/AMHeHrK7s9QvludYlZrfzoUe4R92&#10;zZs2pt3Vxmt6leaDoz2N5oOpabLcRfZ2meJ02syfff5Pvfdf5/8AYrEv0lsNX/tPQ9DudH8qXyoL&#10;vWdd37JVd0/i2bvm3/J/v132vaxp6eHEsb7xDpqawnlO0Ms/m+VKvyvv27/770SplxlKPwmr8NPi&#10;FpHg+10RvEOiy3/2Wx32d9Da+a8Eu90ff/dXbs+//crnJvH/APZV5qeoaHttpdUnW4lS7gTZa/7E&#10;SfP/AN9/7H3KmfTYHt9K8rU/tOmT7rKe30750+0f8C+Za4/+wYIYvIXWru/uEX/j0uNO8qZPk3fw&#10;u9YyCXu/CO17W9X8Vaom65lubi43vK8Krs+WJ/nf+7/9hXYaJ4Vs9N8FaJrl9PPM9h9n27P402fa&#10;P/Qa8aubnV/DEuqzz3NzZy+VsgTyNm3c+35N3+wj10esfFptS0v+yLGeXUnlgfzbGGL5IpdnlfI+&#10;z5qiVORdOp9qRynxU/0nwv5rbd73iOr7fn+4++uM+GP+k6tLYz7nsp1/eojV0fxOedLJLO5trmwu&#10;4md5be4XZ/uPXP8AwuRf+Ejt/wB6sLs2xd/8XyPXfH+Acf8Ay9PfvB/hWzuXtLNrOCHT9ybndvvR&#10;KiNvf+783y16VN8K9DvILue2i0+5inn2fd+S3rH03wrrT28TWdrqiReUsSzWlrE+/wCfzf8Alq6f&#10;7H/fFYXxXm1fQfDks89jPol3qXlaUsKbH3q293/2fn2P/B/HXBE75R5I8xz9h4Ysde1Z4LbTGmtE&#10;b7PapaK++V1/1r/Nv+Xf/wCgf7dbviHwBpWmxeettqE0XyebcJKmyL/Y2KlM8VTLo+l2mn2crW0V&#10;6rPePD/y12vtRP8AdTZ/4/XL+G9b/wCEe1SK5tp2mliV/kddiP8A7D/79ake6PfwNrk2uS6VpVnv&#10;iRmffC3zuiv/ABv/AMA/76rEvHvLa4mgl+f7PPsbe2+vXtY8ea1qXivw/bRX0+m2UsCxMkSqm7a7&#10;7E/742JXml/D9snlnaVt8v8A49T+A5pR5vhGJ8iOu7f/ALla1tDv8Kamy/I7z27ts/iX565l9Sls&#10;Lhotq/d2ferW8PXjXllqdns+doHff/u/N/7JWIRIbbXp/K+zXLLc26ts8q4+f/vj+Jf+AVNNZ6Vr&#10;10nkXLWH/Tvdt+6/7+//ABdc/Nutnhlba7/cbZ/FTnTevyv/AKPUE8xoX9nPpUvkeQyf3d/3KpJD&#10;+9/vyv8Ax1p6brdzYReRFte3b71vKu9KtJ/Zl/v8hv7Nu/7k3z27f8D/AIf+B1ZsVbC5is2f7u/+&#10;/UOpWC3MvnwKvzfeRKsv4S1NJXa5VYbTb8s3n/63/vn+Gp794NNl8rT5YvslvEqNL5+/97/8Vvo5&#10;RfZ94wrm/b7UkUXzy/cVE+4lWLa2aFHb79w/3n/u0yztoLZt3mr5r/7Xz0/Z83y/8CegImno9sj/&#10;AGtfm3vA/wA9Z7pcwskUSfbIv4Uf+GrWj6rF/akVsvz+arxf8DZHVP8Ax6tvR9Hgm1SKDU/M8qXb&#10;Ev2f78Tt9x6C/dOPufub23bGb5Yf46rpMqfd+/XZ+JPAepw6knn+QlkkHmxXaMmyWLfs/wC+vufJ&#10;/t1yOq6auj2rxTzrDqEt59i37v8Aj32/ff8A2vvp/wB90cpjyyLOj+LVTUlsVgi8q1XzZ7tPnffv&#10;+5/n+5XdQzfbNlzFLvRv++GrzL7BFo9v9htoPJiibe3996uwvq9hBcXNos9taRfJPL5W/wD3KJf3&#10;S6dSUPdND4hWFs91aNFOyXrN5UsMLfO8X/sv+/XrHwr+FekeRetq+r/ZngVvIRIN3my/7G7+H5F+&#10;avCobZfN+0s0j+a372V23u7V714YmXxh4St1n1NbB7JlivpfI3/uvv8A+7u+Tej/ADfx/J89bUo8&#10;8uUiUve5jeh8MTp4t/cWcH2SJfNtXibyt8rf35f87VdK7jUrNtV01JbNVTULf97E6Lv2P/H+9b++&#10;n/sleY6H4Pk8SSy7b6+v9PWVfsdvY/un8r5F3u/8K/7Cba6bUrPU9E0Z7NoGtvsE67fs8/lIkX99&#10;Hf8A2N617tGnGlQlzHnVqkpVY8sSj480qLxJocUEty1sit9oV5m/30/ir511LXpbNXs1bYm10Z66&#10;D4qeM4L+6+wxRf6PZrsnvppd+59ifcT+Ff8A0KvIbnVZ5pf9V+6lb5ndkTd/31XznKepWl/KV9Y1&#10;j7Z+6gX7jbGm/vf8ArHh0ffLunlZ5du9YZvn8qu28N+A7zW7+KLT0a5u1i3tFb/3KL/Tfs0MsrRR&#10;JceaybPv/d+Tf8tbc3L8JzcpmaboP+ivE0+x/vq8L/OtE2vahprp5sTPEn35of4v9yu9+HU2n215&#10;cS6rK1tEq7IrhNvm72dPuI1N1WHSNbWX/kJf27Pdea1pKv7re2/7r/8AA0/8fqC+X3TS8E+Ev+En&#10;0aLxKtzFYWlrdIkru3z/AN502r97f9zYlbesaVHDseJlfd86ujfI1Hwcef4b+K7vTNclVNE1SCV5&#10;bdLpbj96v9zZ/wAtd/yfw1t239n6rFcW1nueXczrDKtRI6Yxj7P+8ZPhvTYNSvIraefyUltbhJXi&#10;Xe6J5Tvv/wDQP++K8f8AGGmtDqMv2GVrm03NtdPkf/vivbtKh/s3UXWVfniguEf/AL9PXkP/AC12&#10;v/DRGRzVDlbO/ls7pGVtksX8aV1tnudInZv3v32rCudHn837TEjTWjt83y/croIYd91tX/cq5GJq&#10;7Gmspf8AY+erdncy3i/MzfJ/tVD/AMu8sS/xrvqKwmWGXazfxfNWJtEi1v8A1/lKrbPlrQtv+P3U&#10;9vzo90yf981XubP7TqlvLu/dRNvajTZorNP9Mb7NLLOz/P8AxMz0F/aO6+B0bp+1L8GdqxiFtT1E&#10;/IuPm/sa/r9Nq/Mj4G3lpe/tRfBZrWeO62anqK7k/h/4lF//AJ/4DX6b16dH4DpjsFFFFdBYUUUU&#10;AFFFFABRRRQAUUUUAFFFFABRRRQAUUUUAFFFFABRRRQAUUUUAFFFFABRRRQAUUUUAFFFFABRRRQB&#10;82/8FDk3/sj+LV/vX+ij/wAq9nX5cpbKif69XlVfv/7FfqN/wUL/AOTSfFn/AGENE/8ATvZV+YP2&#10;bYqRbpU3/wCzWNQ4625DvVLf5v7v8C02Z/uSzy/Iv8Cff/74q66eSm7yP+B/xpWZ5MT3sW55/wB6&#10;u9Udv/s6yOMvW00T27sq+Sn+2v3qZeJviSWXa+z7vzbEp7oqfulZdm7+BmqvfwtcoibvnRv4/wDO&#10;1qUQKiXMUPlM0Wzd8nkozy1Yubbf5XzwW3zP8/8AG9V9nzorRb5Vb5vJXZV222psi/jT7v3K0AYj&#10;xQxbV+RGb/ge6npeRPA7Sqv/AANNlTfYJZpYtrN/ubfvUx/D15NOkW2e2t92zZ877v4vkrP3Sy3b&#10;aPbP+/nlWF2/g+/tqWGa2SLyPse9/wC//G9RPctN8iRMiIqRL/wGqN/eSwyojKvyf6rZL87/APAa&#10;PemQTXjq+pS7lgRE+dnRvuv/ALaVX86SFopWXfu+dt60yG5iuZd3nxu7Ls2ea/3KfNNJDvn2rDKy&#10;/fmVtn+5TAdDfxXMUTNAz72+Xf8AcqKabyd7QSrcozb12fPspn9mrN5rXKyu+35tjPsrMuXvJrry&#10;rZdnzfvd/wD8XVRiA+81L7Y6QJ89x9/Yi0+w02KFEZvn+XZv3U+zs1sInnb/AEmbd8z/AHNlQzb7&#10;+WVYt3lbvubaYETzKjzbdz/3XemJDLM/y7Xl/wBipkfyX2y/6rb/ABt871oWdnZzL+6be7fx7qUp&#10;coFGG286f5pW/wDZ6fNYN8kG7/R929tlS3lmsP7jzVh2fO2+nzTNCu3az/L80P8A8R/DUgUkh33U&#10;XlLB+6+6iN/n/KVLf+V5SRbtiM2z/bp++CGDcqSo7fOsO356r/Zmv5ftS+b83zr8v3asBP8AXWae&#10;RtTzV2K//wAX/tVZSziht/NWVfN+/vT5Ed6IUa2Z9qt8yfM83z0Xkz70Zomh/wBh2oAE01blN0vm&#10;TOjbG3/wVLbIrt/zxlRlRvl+9UVnbXPmvFLPK6N8n3G31qw232NX8pV+Rvl3rvrOUgKiWE7/ALpt&#10;3yr8vnU9IWtvvKybfnb5auww7IHllZUTd82/5KtzbbyV4/KXe/3d9RzAY95c702xO0O7+PZs/wCB&#10;0yFGs4tvm/xb2leV/wD0OtD7ArptZVR0b5dnybKqvbRfIqy70T52/uf/ABNICt81mlwzT3N47J/z&#10;1f8A9lq2lz9p/dPt81v403Ju/wCANRsZJXWBVSFl2K+7+KoraFt+5pYkdU2NN/tr/coAP3VnFcTq&#10;v71m++9D+b+63yr935d/8NWNn2lvIXbNvX5d9VLmzl3eev8A3w7UAbfgZ7mz8QJLbSqnm/JKiLsR&#10;0rstes2sNU8++ZoU+/Em75Jf/iq8ohe5ml3afK1tcRNv3o2961dE8beIdHiSCfyNYtNvzQ3y/wB7&#10;/b/vU5U+c1+yeu+Epv7B07+2tQg/0u4ZvIt93z7P7/8AwOprl4poHZmV5rj59jt/4/VTStSg8bWX&#10;9oNE1nEzeUrvL/qm/gR/9n/bqu+g3iXEs+3elr/x9Ju/74rm5feN+blNiwh+0xJO3+qZflrQ8PaP&#10;FqupS2cTKjvB+6Td/wAtf9+n6b4evLnQbfUZ2Wzt9vmy+bu3xJ/f/wBr/gH9yqNz4qsba3+zaHLI&#10;kvm7J5nVd9xF8n8e/wCVf9j5v9ujlL90t3kOneFYkn1Vp98r/LFaRb0b+/8AP93d/sJ/47XKeJPi&#10;FLc3r2dirQ2n8Fpt+RP9tE//AGmrrvE/w31qw8L6fqd9LaJpk87uqIiI+9k+Tf8A7O1H/wC+Kz7z&#10;4b2OpQaetjbXOpJFvdri32InlLsaXe//AAN/975K2jGJEub7Jz/gzRHudZS+1WCO5t5fu3DtvT5t&#10;/wA/3/4P/Qq2pn/4QbXHi3XKbYN9r9rVHfbs3pvRX2//AGL10eg6PAmnafY6Zqum/aLqCV2tEf54&#10;P4t+933f8A+WtPffPrafaUazS1VHut8626bPub97p/Hv/wC+n/jpFxicD4J8YW3/AAlcX2xtUSK6&#10;i8rf5uz/AEj/AID/AA1114mlX9hdy6neS+bFO+7+P97/AB/uv4fn/jrH1vw9LeeMEgaJdKiiVYp0&#10;8pIki2/fd9u/+L/vrZ/DWP4tmX+1tM8hrmG48pYpbe4s/K8r/Y/+zenL3g+AzptNs/Gfip9Ps2a2&#10;dJ1iimvm2I/8Cb3X/cr6L0S21XwY1lbXlyyXCKqRTeb8kr/3H/2f7qfwb6+bdH1L/hEvFFlqcG6Z&#10;5WZJYU/jVn+dP/QK+ktN8Q23jDQX0qzuba51DyN9nFM2zev/ADyf/aSkRTLfjbW7HR7WLXImZHdt&#10;jW+3/vtH/wDi6+eviX8Ub7xPF5WmStDolnL5sSP/AK3/AGH/AN2uw1iHV/DGpbdc/fJdLsnTzd6M&#10;n/xSV5/4q+GN9Z2suqwTyf2fLua1m+T9/u/gT/a/9Bpxl7wSlIh8N399qtxcanFq8+2D97Ppjr86&#10;J/cSpbbQdavL/U75rHeixfaLXY29JXVPk+7W38Otbg8Z6D4gtryxsUeKztfN3wInyRS/P/45s+ev&#10;bvCt54X8K3t74ellsrOXTW3+S8XzpF8jb/8AyLVyiEY855jZ+frGkWWoarqs7vYT759Mhl+467ER&#10;HTf/ALH+zVjwr428R2cWoXNteT3OiSs0UFpLLvlib7nyPs+Rk3/cSjxInhB7rUJ9IvFmu3vGum2M&#10;yJKjfN/u/wAdcr/Y+n2H2S8lvrm2iulZJbiL5tm6V9jon+/sX/dqIlyO4vPD0qfv9MuVudTnlV1T&#10;yn/491f596fP825P4/7n8VZ/iHwTp/g/XooPFWhwXN3fq3lWOny+b5Tsn397J97+8n/fFbHgPw94&#10;qTS4m+xz232dmiVPPSJGRX2/c/8AZ/mq14k02z0fxa+oTyyPcWu3alw2xN2z+B9/y/8AA0/goj7p&#10;co850fw9sLOwl/si2Vra7iVUlmeD9021/ni3/wB75/m/zt2IXghtb3U2aOGW4nluGuE/55LvZP8A&#10;2SuX1vRNT8Q+HtPg8KtO9lpsXzaNM3lXcT/89Uf/AJa1oeJNStrPSbfSPNk+1uqW6ukX3/n3P83/&#10;AGy2f8Dqi6RheLfKudUl/wCJg32Swsdln/aa/Z0uN2xn8ptiLu2bF/vfcWqnhW2is/tcDTtCkV9a&#10;26O/yO0Vqnmv/wABd0etD7NJ/a72ywLM7TpK1xu/5ZL8mzym+79z+D+/RqWsf2loMWr+fpv2jb5t&#10;1cQ7H2qz/wDHv8r/AHn+T5/9h/79TEJHP/DGbwnr3je78R6LBqFtqtkst1dPd7PKl3fx/f8Alauz&#10;8T6xKmiStBqcVn57WtkuoRT/ADsyxI7oj/d/5ay/98Vy9zrep+KvEdppWkaVbabcXs/2e6u0Zf3s&#10;C/Nsf5P9/wD74q14t0dbPRtJ0ptQlhlt/NlZEtdybmf7/wB/+7RKRJheD3g0f4sWV9eT73VXl3/J&#10;vZNj/wB13Wn+J/FsupXUVnZ30D27eUjadKv724+f53SVd6/+PrWZc+G76z0671fz7SaJYPs6zJOi&#10;fM38Gxtn8L1leFYb5NZ89YpYfsa+b5u3/b2fJ/tffb/gFVGUjCUTS8W6CvhLW7vR/Niv/K2/6Wn8&#10;e5N+9P8Avus2zeVItqTt+6bfFK7f6pv/AImuq03xzof2K7ttVuYIbSdZZbpJom83zfnX5H/vbkT/&#10;AGa8/udVgSK4XzY0+XYvzfO9c/vG0oxjE7vUryLXvC8sV5qFzpWn+b/piWkW+4+Xf+6T+7vd6veA&#10;9esU17R7GDSrTQdJdXfTndvNeVNnlOm/5/m+42z+9v8A79cZoOsNC0qz/c27LqF1+8n9/wD3kqGb&#10;w3qsNxF4e0jSpNbiv7r7VZw2it5tvKv/ADy2v8vyf3/l/wC+K6Y+/wC6Y8x2HjC8ttK+IbrL4eg8&#10;VbZbpP7O8jzXfdcPKj7N/wA3+t/8frqNkvga1i1C2+zWEUqwSy6TNKnlfvUff/cl+R0+5vrK17wZ&#10;faPsg1W+tH8Wsry2NxpjTvFFK3/LvLL/ABM/ybK8817xPBptnb6RZ6hPeS2rb1m1GzZHi8p3/db/&#10;AOL770i+blPVkhs7zQ9Q1DdGkUt4ssU0Vq77X+f50Rvut/v1j+D01DWNc1uz8Ly/fXeyS3zWuz5P&#10;v/3V2bEb7/8As/cq74AtrrxD4PvYEvItSll8qV0hb+87vsd/723Z8/8At1wniq51fwx4yu9Iitms&#10;9Yaddtvbt8mxtnyO67PNb5P92pidFSXunNeM/Ft4+naxYtcz7E1P9xb3Ery7JV37/wDaaug8K37f&#10;Z73UFb7H9qnlut+7f9nT/f8A7vyVwXiRJ4by4nlffcXH7qB5dkvzt87u/wDtf7dcvc+IfsGhvpUE&#10;S2zy/wDH06NveX+4n+zW0Y+1904eblHeMPELeIb+7vJ7ySaV5dkW/wCf5f4N7/7n/oFdx8AfBjeI&#10;fEFv5rKkTt/H8mz/AG9/+5XK+APAc/ifVIkvP9GtHXeu9tnm/wCxX0h8KPCsWjvcT/6JN/y6qkqt&#10;s2/8tfk/2Nmz/a31dSUeXkiFOMubmPoKw0SfRLWJoGX5pZX3/bE2S/3P/Q68X/aQv4L+LTINega2&#10;t5Z/lmtLr5InZH2b/k/2Hr2jTdV0rRNOl0/TIrl4p1+bztu9dvzoibURduyvH/i7pTfEKK0gsYvu&#10;qkrRXCum7bLt/wDjtY+6dkuY4XxtYRW2iaV5ErbFi2Red877fNf+OuMtk2XUTf7PzV6nr2gxa8/2&#10;PSNr3GnN5S2Pm7PNi2b/AN1u+9s3/wDAt6Vj/wDCGTzOiz6fPpVkjbJ764bYkUX/AMV/sVjL4iOX&#10;m94NbudN02/0rVZ9Ik1K78pIokS62fxo/wAlcfNfy79rM33v461dSuf+Ek8fxabFOyPYRNcLNDF/&#10;zy+bytn97alUtS8PanbaXb6nPbf6Jcfdfzfn/wC+KupzSMZfCY81t9p82VWb5V31teBtv9sxRM3+&#10;tbyv++vl/wDZ6yra2ldvKWJt7/JXQaIln4b1mKXUJ1S4g+dbT/lq7/wfJ/D/AMDrEIx97mGWHhi5&#10;1VEb5YYk/jdq6a28MafpsDtc7Zvl+Z3+5XE6b4zvrCV7a5W2topWbyH3b3b/AIBWtC7akqTzszv/&#10;ALdRym0eUz7+2toZ38qVntN3y7F+dqzJpmd9ttAzuzfLCld6mj215ozrt/e/xOn365rUrC2h+ztB&#10;LL9rgi/1Kfuvn/26IkSplizvLPRLBJ4tTZ5XZF3pv8qX/plsbYv/AAOqmparZ3jXtm2nrbW6y+VL&#10;cW8/m28Tf396/wC3/vfwVFealp+paakU8X2O9t12ReUuyJv+Afw1n6Dc7LqWWKVYXdG/v/PW3MHN&#10;7xq6lo63lrLqupSyW0SLsg+ZHRdv8e/+7t/8frV8H+Ek8YaRd6m08qaZE32eJLdd1xPLs+RNn8K/&#10;x73/AIayH1LStNllaXUJbB/sro0O3zUuG+586N8u35/466rwrqWoeD7qW+1Oxls9MvYGfZpP99f+&#10;WvlfeVvvp/wOrhyy+Is09B+F0Xw3sLfxVrkrXN7FKnkWKfcif/b/AO+Pv/8AfFZmsalO9vrf/CPW&#10;MDy3s++8uE+/ap975P7iv97/AMd/gqbWPFWp+IfC+q6fp89s/h+fytupoyPs2ujbH/u/Ns+R/wC5&#10;TNHtls7CVfIbVbfyER7i3ZUS6t2/gTzfu7HTfsRPvffq6koykRGn7o3R9bW20hNM1ry5pYGSWx8m&#10;f97F/wB8/dV65nxO9tr2pStLBsRmTYj/AD7dvyfeqlcvqH2iy0+f7NCkT71uElTytjJ/6D/7NXQa&#10;b4bivLOKzvLadNQdUulfa3zRfx/3P9j7m6seU0Dw9DYvfos8EW9P9U/9ypbnVZ/tkumQWy3n9pKs&#10;Urv9x0/vv/tfJUXjPSrbRNO0+Vta09LuWfZLb+R9neKL+B9jP83yVa0r/hHIYIop9TbfOyPK9vFv&#10;8r++/wBo/u7N/wAifd/2qjlK5jpn02XwBcaJ4z8OWP2bSov+P60eXe8TK+2WL+98/wDuf981ae2+&#10;wfEGLWlsYtS8NavKlw0Lr+6ii/1vz/Jt+R/7/wDfSq6eM/sFld6H+9ht9bVJYtT8reits/1uz7zf&#10;7b7/AOCuIvNK1e2sHnvJ/tn2Vvs8qbvKii/2ERfvL8nz/wC1W0ZckiPdlE9y1740202r/bNIVftv&#10;lfZ/k/1W3f8Axv8AxV5vrc2q+Lb2Xz75prSJvm+bZbxN/tv92uUubBn+1+Q2+WwVPtSXG+LZuf8A&#10;uf8Axf8Acom8Q6hrFhb20rLNaWa/L8tTKrOr8QR5YHBfEuw/sTxB9h82K8lf96z27I6b/wD7Cuo8&#10;GeKtT8E6Qk99FHDp7S29xF5ybPtu77jp/tfJ/wCOVlaxo9nqt1aS30qw2/zpPM/8K/8AsvzVU1W5&#10;gvLC38PeHJZ7+3illSV929LqVnRE2f3vk/8AQ6qPwmP2uY6NPFviGHxBrGp6HoM6W9/EyK9vB8nz&#10;Im/Y6/L/AAbP97fVrTYfCFtp0q+KF1SzeVm2vbsr/ZXXYux/v7vufwVi6V4D+JCaQmlW1nd2FpE3&#10;myu90kSJu+f7jPurqn8JaDeaRZSwPqVzdpB/pj6csVx9nZt7bHi+98n+5RIv3jh/E/8AYb6l9m8P&#10;T3Nzbsqrvu3Te711FhZwaVq2iafeMz7LyK9lm/49/KVU3/7e75fn+5XFXNhL4b8VwrbN9vit7ryo&#10;t/8Ay1Rf/stn/j9dxf63Z6l4h1tdP8qZLezRIpbjf5tw/lJbpv8A7uzf/wCOVBETmvHOpW1/4wtG&#10;g1CXUrSKBNsvlbPmZ3/2P9uuy0R53uovs3yXe5XidP71eLzXMs2pSz3MrPcL867G/u/J/wCyV3fg&#10;z4hN9sSVl2SxNv8Ak/uUSCnL3vePUNYf/TNY8+5gfUEtZUlRJU/55P8A/s14/wDYJ3WaVYm+Rfv1&#10;7Xf2eh3nw+1DXraCX+1byz+zyv8AJ+6+fb/6G27/AHf7teUv5UKpEsrb4k2K+1U3VBdeP2jn7N2S&#10;JGVmff8APs/9krQs/Ktl3I//AH23zpUVz5Fs6K0uzf8Ad3rR9jlRPN/g/v0HH70TQSbfL838VVLx&#10;G+T70Lv93Z/uUWyNv2t99KvX+m332VPlVP7v/wBnQXEwUhnmi82K8kf+PfurHvHuZn2zt5yfcXzq&#10;3rN/tiXcH71JW/gf5NlUUmg8p4opWSVW2MjxfJ/wB/7336uPxhL4T0X9mjb/AMNUfCNU27E1O+Vd&#10;v/YGv6/VD+I1+VX7M7r/AMNVfCGL+L+0r9//ACkX9fqr/Ea9GPwnTQ+EWiiitDpCiiigAooooAKK&#10;KKACiiigAooooAKKKKACiiigAooooAKKKKACiiigAooooAKKKKACiiigAooooAKKKKAPnD/goR/y&#10;ad4q6/8AIR0Tp/2F7OvzIvLxbZPIWJrmVG2MiV+m3/BQhN/7JvitT/FqGiD/AMq9nX5f3Nn8m2z3&#10;J8r/AHG+euapucdbchuZmmZEi3Q/NvZN336EtpYdjbvn/wCeM38VRW2mtCu1Wk81P+WySv8A99/N&#10;8taqQ/uvmgZE/hd1qTmKr7kT+JH/AOBP/wCg1Ruf4GVfn+4u9GdP++KveTvd1i/3Nj1LDoLTO/8A&#10;ozPM/wAm9F3/AC0ogV4bbzlSCJm83ds2Rf8AoFWH0HULD523Qpt+48W962Ps0um2qMu5El3btn39&#10;v9x//iKiR/ml3Lv/AN9ajmAdYJFDs8z/AFr/AHk21b2W15cRK0C/Jt2pFVv+wY7nTUvJ5fJdtyKm&#10;198q1mXMLb4vIZvKX+B/keswNu5h86K0aezV3+dN+3Y7/wCd/wB+sfVUtktbhmg8l/4PKXfTkvJ5&#10;rd4v++qwry8lSX9/tS32/fdt+7/YRKcQ5jHm8h7zbBt3xIybE+//ALdWESeF0aVWmi/2/kqvc3ln&#10;C6RW0E7/AN7fFs+f/gdRPcz3LpErbItnzbPkeuogdc3jX7+Q21IvuK8Pzu1RQ+Vbb9zeSif61E/+&#10;yp8MLWCJtgWZ3/gRvkqW5eCaDdKzTfN/yy+/S5gM+byrlnuWg+RvkX5v4adbeU/m7ZfJd/n+7s3p&#10;/wB8Vovuuf8AUbti/O29U/74qJ3875GiV/73zUcwFazSX7f/AK3Zs/uff/4Hu2VpvCs3zqzfJ/cb&#10;Z/6FWOiRQyu0UH/j33v9utWG5aG3+VmuUf8Agdfu1EgBEbYnmt87bP4t6PUUzr+681lTZ91/K/io&#10;uduxGlVvu/x1Sm2vLuXdv/2FoiBDvff5rI2/7iwv9ytCG8aHeqxbE+/95H+9WPMjbE8qfe6/3P8A&#10;4utGFNn7378u35fl2f8AslbSAuJueVPMXY33mdG/9kqz9j/2Y9m77m37lZ73k9tvb5dn/PFGqxDq&#10;UVy/lbGfc2zejb/n2VjygS7/AJnibzH/AO+9lW0hZH3ff+Xf/razpn3v8u3yk/jrNvLlk/1rNNv+&#10;6kLfco5QNia5ntl3M6/d3sk3zun+f7lP/tuCFPlib7Q/3k3fP/v1iQwz3Oxm+RE/uLs3f8ArQ0qG&#10;JJ9qqzvu/wB+jliWaEMMXlfK0u9fn+SD79Z7/apr10ZZfn+7vZq73TdEZ3dtywxP8n3a1rDwqs0/&#10;7q2kuXX5NiL9+sfaF+zkef2Fs3ztKv8A1yR971attEl1J/K+ZN33d9erQ6Pa/ZYpZbP55Vf7+/8A&#10;v1d0rSrb7VE3lR73/g21HtS/YHlUOiTw74/KXerf3atQ+D7pLWKdbZnil/g8r51r0u22PcOzL8nz&#10;/wDAP+AL81RX6K+nIzLv2z7F2fw/JUcweyiecv4buYU2xKqPu/jX52qvf+GJ3gt227P45U2v81dm&#10;7xfI6xN8j0x9S+zSy/umd2+6iLRzByxNP4Y+D7y/1TbZ2OoXNo8HlXUPlff+f76O33W/u/8A7ddh&#10;qvhux0qKyXVZWS7lZYtlvF8kqt86I/8Ay13P8j/P92tv9nXxPY2fiOXT7xvscsu14km+T5tj/JXL&#10;/G/xJpWieIbvWvC+px/ZLrYkssP/AB7qzf3HX/vv/vurL93lNX7SusaHcRRLBYS6XE7xWm7ZEm3e&#10;29E/ib/f/wD2OSsPBKw6dcarqc/k2nmsnm267HZ2R3+4vy/7uyuWs9evvFsTsvmPds29ri3Zt87b&#10;/wDP/fddnpr+IfHNlb2NzZwfZ4laX7c7eUn3P3Sb/ut/H9/+/REIy5i3YeR4h8PxLfXLf2hZKnkf&#10;Z5W8l3X+N4v4mTft+R/461b/AHaJo17FfXO99StfNWG332/z/c2Pt+X51dH+T5fkrl/+EwubPV/P&#10;1BvnuIvluPsvlfaF/wBj/gdW7+81C/sNKlaBn+zo7tDMvyeU33KiXMbR+Et+ANKsbO4uIrxZUf8A&#10;dJE6fan3pL/rfu71Vfvr+9/4BVTUvtM1xpn2mzuXS4bZE/mq7y/8A+98n8HyVj+GLzU4XfU/3j7b&#10;pbf7Ikr/AH2fcnybP/HKl8f3l5fy6fKiywxIuzfK6ebv/j+6/wB3+7v/AOAVqR8MTuIby2v18S6/&#10;LOtnqd1dbNOt7uDzZZXX5kd0X/YR02V5f4hSC/1l51uYrZ4m2T3EXmujbf403fNXofhXStPv9Bu9&#10;Qng+zeV5SLLLeb3e4ZH3vv8Ak2//AGFeZeKpl8PNcJZy/b7TzWS2m+5uoCX94h0H7D4hniZbmRLi&#10;Kf8Aeui/JEv8dex+G7CTwfdJc3MW+0uF2Ncbt72rb/klR/7vz14J4M1tbNJYEgiheJW3fL+9um/g&#10;2/3a77xD4qXRNDt5Wluf7TaLZBafanf738ez+Ffv0+X3iI/Ce4eM9Y0jVdEtIL7bf6rdfJBb2j/P&#10;dbf+Wqbfur/t15J4khvrO6t4NXbZ5UX7q3T7iL/cT/x+uM8JeMNX8Q3Wn+ReS3Ou2DfuoX+fzbf/&#10;AJ5J/tJXV+Idvj+yTUNQs5bC4uIlRU3fxfwP/sr/ALf3f/QaJFx9/wCEwrO//wCEbfWJbOCB31KD&#10;7PKlx/7J/tfcr0jw3DeeP7+78R7f7Nu79U/0uHdsi2pt2In8Uv8A8R/3zieAPB9nDK+p6ncrqtp/&#10;F53yOu376bP7qP8Aertde8Ty+G7yWXwrpS/22+1Gt7eLZ5v3Pn2fw/7f8Tf30qgjGRzupabB4V8P&#10;3ranBaQ6r5vlT3bwfffYm9N6/wAWzZ8n+2lZltrelWfgC00/UG8nVXvHlitIV3vsb7j1u6ro9z4t&#10;vbi81rzLy4SV4pYUg2JFt+R/k/8AH/uf/Y7cOleAvhjFby3Mf2m6nVJV+0Lvd0/v7F3/AOUpR5TQ&#10;x/E/jD7NqMU+mWN7pup39rE8up30u9Il2fwI33f4/n/2KytefV/B8+oXNzfQa3do32eW4m810bb9&#10;x/3qJuXbW14t1tdb1RLy8s/sCRK/2W3mb53i2f3F/uP/ALf8dZVn4nn1J/K1D7TDb+evnvuRYvm+&#10;Xf8Ac/2Pub6YuU09Nmi+36ffLrkcMu7/AFVxO0SfMnyeVufd/wDt13T2Gn3N1aXK6hZPb2TbGRP+&#10;eq/J8/z/AOx/crjbZJ7zxHaWM9rbTfYvk+0aYu9Lpd+/e/8A36f7n+xWJrH26HxUltqekLcyu3lb&#10;L6Le9v8Af+5/so/+21AfAem6x4V8m41u8trmC5uLyKX7LFbwbJUT+D/gVcFqsNtf+DdsVjH9ruLy&#10;L7VC/wAjpLv+eXZv+b+Bf+Af989rbeM1sNGtLzU7G5vNz/Z1e0VfNf532Sv9z+5W3pVnJ48tdljZ&#10;wf6R+9i/tFf3Wz+/UFnH/Bmb7N/beoXMTeT58SLM67Edvn+T/wAfSsTxtqsupeIb1tuyKKV4okf+&#10;6vyV6NDomo+D7+K21PT1sElbfA9jfO9vLt+d/k+Rl/74rEufADa2zz2dyuz5Hbzdyfwf36cgifP/&#10;AIzhvJtSt/Pg36Z8jsn8f8dco731n5sttZ21tE0v7q3/AI/9x3/ir3vxt8KPEc1xFLY6Z9si8hNz&#10;28qM/wDd2ffrzK/0TULNnW8s5YXi+950FHN7pyVPiOBv9VlvE2tAv7hflfzf/QP9/e9WE8jxCuoM&#10;2oLpv2WBn8q4R98r/wACJ/wJErpk3bP9Uvy/P/qqrvZ2s0qStbQO6Nv37avmMyHwxczpYW9zFPvu&#10;Iv4H+4/z7fn/AOA1694V8Q3Nmu6xnkhuFib7LMkux9mz54n/AM/+gV5zDZt5SKsSp/cRK9D8GeCd&#10;a+yy3k8TWdlBtlR5vkfcv9z/AGqxLiavh7Vde8Yalqbarp8Wm+FHiWKf96vy3H8Eu/73ybP+A1t6&#10;3Z6V4e0iWfz9P1vWLqWJ57G4uokiaVk+SWX+78qI3+1WFrHleJNOvdKs7lk0+6nVLqbytktuivvf&#10;Zu/y1ZNtbaHf+HHg0jWo7l7C6SKLUdQi/wCPq3lT/j3fd/FsR9m/+4n3fnrqNzoPA3xFi+23GnxQ&#10;aN5v2Nr1X0T5InZf+WTv/Fs+T/vt62IfG15qXii9iW5g0pFtXuIptWiRJdmx2R/7zfcd/uVytteS&#10;2fijwfK0Gy4uLO80ppk2o++L5PuL/uJ/H/wBa8U17xtq+m6Td6fqbNeXcv3Li7bfcKn9x93zf3/k&#10;/wB+lyc4ublKWt+KtD1KX7Nc213pv/TXTpfN/wC+0l/+LWq+g+Bl1iKWXSLmDXrj+FIW2On+/Eyb&#10;t3+5urB8MeG28VXt380n+jwNcNsXdv8A9ivS38H2yQI8W62liXemxfnda2lKNL3YnHys6X4daDc6&#10;lqkXm7k+yt+/3/ft0X/4vZtr67+G+m22g+HLJrZd8txEkssz/O7/ANxN9fPnwW8f6R4Aa90zxLFd&#10;zaffrE9rcO3m7GVPnTZ/d+f/ANDr2DSpvhveK/8AZHiVdN83e/kpeS2//ju9FrjOynH3T0PxO8Uy&#10;Rfdd4pf4P4PkrjPFqeT4S1ufypIbG3tXee7TanlJs+/T9K8Mf8TaW8tPFi39ozSyrb+fE6Ju+f8A&#10;ufdrY1Kzn/sa4sdQvtPfT7hfKli+4jK1XzG3KfG/gnUoPDz6feahBc3mlXG5LWF13ywfx/f3ou3+&#10;OvUPip4q0r+xtM82C7+2zwJLZwoqfeb7m/59tYVzD4A8q40i8ub7W0sNiNF8qRff3/8AfP8AuVoX&#10;PjaLVZdPlsdI09Ps6olncSr5uxf9h3qJSDlOP+GPh7UNH8ZW95Fodz+6WXzbib/VbfK2J87V0Hir&#10;W4nS0gvrO2vLhVT/AEfSYFiRf9h5f/iEqvqut3mpSv8AbtQluf8AYRvkqjcvLNbotnBseJd/9/za&#10;jmI5THmTU9SiRZWXTbdW/wBTp/yO/wDvv96qs1tFoP3YleWX52lm+d99dE/yQJuX96/3tlc/ryN5&#10;Xmv9/fUc3MEo+6cvr00tz/pO/wDexNv+Suu8MaqtzEnzfJKtcvsV/lf7jUeHpmsLiWzb76tvWiRz&#10;Rl7x67o9z5MvlM3yS1xl++y6dd3zrK6b62LO586BJVb565+5ffdXfy/N5rP/AN9VB2cxn6kn+jvL&#10;/GlZ8MzwsjL9+ta/hb7O6uv3/nrH2Nv31Zx1PiHOnnX73LbvNf8Aj+5/wOt7RNbi23FtqDXP3f3X&#10;2f8A1sv99N7VXTbqUH3dksVZ+xraf+460cwe9D3j0LWNes/s+of2VK0Oq+e8vm2LNbxSp8n30+df&#10;9n/4qpodYewit9Pb7JcpFst767Rfs6bJfm+TZ8vyI/8A31XCaPft56fMqOrb1d60PE+pf88Gj+0L&#10;s+Tckrtu+fe7r95qvmOmNWMveOt1ubSNY1J4tMtvOvYoPtHnebL8zLs3om103LtTf/vVi/8ACeS6&#10;PqVpPfKu1f8AVI+5Hb+HY7q7sy/P/frmYdbnvHiivL6X/R1RLWJ9+z7/AMn/AAFN++t6a2n8Nyy6&#10;rFqDJqEUuz7PFEv+hL/01TZ/dqiIy5jBv7D+2L271PyGmtLVvKld2Xf833N235q6OG51PWGitbZb&#10;t7eBYred7eX739z5P9xKZ4DeKG8SzX7XeSyzz7fJXZ8v396O3y7fuf8AAa7PTdBtZtXtJ9Pb7Sm5&#10;LdflW1i+/wDcd23/ADbv7m7/AIDUlxOC8STavolxpmnxWdzc72ZIpfnfYn8ez5P9z7ldrNDqr+F7&#10;LU4p4n1iD5NRR7xP3G3f5T/7zom3ZWV4h1K5e4u4J4J3vfI8q8tIm2W8X32RN+/5m+fd99v41qHw&#10;GkttdI0Stc/al8prFJ/9a+z/AHNzbH/75oDl5JGxqU2lW3hxNTg0qfWL2VlS6vnlTzXRvub/ACt/&#10;9x//ABys/VfBmoaDs+2bXll+6ifLv/26m+GkMr+FNb1CeCKGKedbfyYpWiffEiP/AA/5+epYfEkU&#10;L6hBY6hqWm6e8qfY0hvHlREb5H+dv9/d/wAAokHxmFf+Epdb0uKJvPhluG2Nb+Q2zZ8mz51/33/7&#10;4rj/APhVeq2Gs6fFpk89zdyr5qvbz+V8i/33bZt/8dr1rwZ4nvL/AMOWWpy6rbXMr3SRPb3FjE7w&#10;J9/fuVN39/8A77rK+K+vWyS2Ut9pGm6w+1Imm/fp8mxN+za9XzcvuhKMeXmOM1jwlrzpcNq/iPSE&#10;RF3tYzai7yz/ACfwJ/E1cl4qv10fxHcW1tbTvL9qlRXm3JK6L/f/ANpK622h8GPPb6h/wjl3DLFK&#10;r/6PqfyffT++n/s9V/FXhvw5rbRNbX1zpu1fKiS4sf4P9uVX+Zv+AUc0TGUTnb+w1dJXl3KiS/du&#10;HT78X+w616r+zl4b03xJceI5dcZksoIPNa7SXY/zPv3/AO98leaax4YlvJUni8Q2lzdpsSLYz2/y&#10;L/11RK9u+GPm+D/hf4rgZVml1eKW3tUtNtwjusX3P3W/77vUEU/iPBrm2gufNWBW+Rd6I/z7v8/c&#10;qbwxDs3ytBs+X76Vbv7DUNE3+fp9zbbPupNE6PTra532+9mXfu+ZEqPfIPTnSVPhfaeQ3nS3V99x&#10;P4dqfP8A+gRV5v4h1LUEuk1VYmR1X5keJ9jf99fcr1C202+h8OaOq2s7xNE1x5qI+zcz7Pv/AO5E&#10;lY95pTX8sttqH+jW/wAm5Lj5Hdf7/wDu/wC3RE6JR5zz/SrmW/t7eW5VZt3+58r11ulWH9q3HlbV&#10;RFib/gf/AACuXudEbwxey20DNcxM2+L/AD/DWnDePbXCSrL+9++tRIyidgmg21siMyLvX7vy/cqW&#10;5eLyPK/g/wB2uPvNevJl+WVk/wBxai8meG1+0vO00SrUl838pX8VWcGm2vm+azozPv3t86/8D/8A&#10;ZK4fQby5vJXlZblIvuMkq7EX/cStjWEjuYv3XlbFrGh3Takkvnt5q/KyOyfNXXTOaqek/s2XGP23&#10;PgfF2kl1tv8AvnS5/wD4uv1uXrX5E/s1Ix/bl+B0mdy/8Tpf93/iVz/5/wCA1+uy9a9FbHZh/wCG&#10;h1FFFM6QooooAKKKKACiiigAooooAKKKKACiiigAooooAKKKKACiiigAooooAKKKKACiiigAoooo&#10;AKKKKACiiigD5b/4KYfaP+GKPiD9i3fbfN0nydn3t/8Aatptx+Nfnj4K8VRa74a0XVYI7ZHurZWl&#10;VolZFb+Nf++t9fpF/wAFCd3/AAyZ4r27d/8AaOibd3/YXsq/Kj4C6e1z8JdNl89YfknVURvnb97L&#10;XNWjdHPW2PYfAfjC+0SJ7zytN1KKVokX+09OV4lVfkTZ/tf8DrK+Jfi3U/GeuPeSy+TaJ/qLS0V7&#10;fbFvd0R0V/vJvrH0eGW5vfsd55F5aMv73ZOiPs+f+Bq628sNITwlqGn6fZrbXtuySs7tv2J9z5Pu&#10;fL9/5K4/hkYRlKUTyqGbZK/lTz70+dfN370/76+9XZ6PqrJZvbNpC3ksvzrd287o6f8Aoa/+OVy9&#10;zYSo37399vbf5W1E2fP/AOP/AP2FdF4P02K/eKBZ/wDR3n/e+Sv7pvn+T5P8/crplymMTThvLGzu&#10;Jf7XW7Sy3fft/KldE2fxrv8A/iaZDpun6lqV3BPLd2Fun72K4S1WX+Dd86eajK38NP8AE8zabqnl&#10;Ss371d/2d2f7O7smxKsWGq/Y9LiVZVm+2z7JbhJf4FT7m9f4fnT/AL4rmNuX7JYtrCLxDqn9maZq&#10;tskyWvyw6t/oW5v9nd8u7+LZVLWPCXizw8rtqemNbRKzf6RDslT7/wDfX5aseDLaKbxGm6ddjyrK&#10;2xU+Tyvm/wDZP/HKup4kgsFSXRbn7N5C/wCu+VJd/wDH8/8At0F+zjI8/d1uYHZm37GqpNZwXkEs&#10;Tbdn3P8AYrb1LXv7e1eK1162tLB32RNqcMSRPB/tuip+9/743Vz/AIn0q50RHWe8X5/u3cTfurhf&#10;76PW3Kc0omJZ6VPM/wDo08/y/eeVf/QEaprC8V7h1byki3/Ls2bGf+Oqj+VMrxL++Tb8ru3zpu+4&#10;ifw7arvDFZpF5V3s/wCnjbv3pXSQbc0ypsbauyX/AFSPL8j/AO+lUbmbfLErRb5f4Yolomm+2WW2&#10;WD/R2/g+X7/+dlRTO6We2Jl+f91FvbZ/wCojECxNbNM0Xn+Vs3b/AJKldF3vA08mxF3rs31jwzNb&#10;S/ZVXzvK+RU/gX/Y+atBNSb7L96Pe3yfufnTfRygTTQrDa+btkm+X5URqr6bqTbPKWJZrhPvb5d/&#10;z0y2tmmlSVV/i370bZUtzZ/v9sW13Zd7f89tn/xNMDT8nzokX5f9zyqr+T825ZfO2fwO1Vd880T7&#10;v++N29FqVLn+HyGfZ/3xWfKBYS23/dX5P4vlX56ckK/J/B838C/fqJNyb5fmdG+Zvm+5RN8myeJm&#10;f+66LvpgSuku77v8Pyu9V/3+5NrKkW350daEvPJbyGWVJf8AYX5Jai/i8rc2/wC+vzO9WBXvJmud&#10;8UUSp/edGqK2tls1+Z9nzf62Vdnz1Ys4fmdoIl2O3zS+bvpkzwWezd86fcX+PfS/ugW4dqf62XYm&#10;3+P+L/cqxZosL+bLPsT/AHqo/b5UZ/K2vt+6m5dlRP5t422Xy3lb+433P9ypA6Kw+J3k2qWc8H2y&#10;KLenm2i/vXrrtB+PFjomqfabbStSuXSB4v7m1mR0315PbefebIrbd5X/AD18r+KmPbQWbur3k7on&#10;z73b77/wVXsqZtGpI9d1j46reWaKunz/AGtGbyrebZ9z+/v+79+sD/hceqoku3T183d+6fzfkT/g&#10;GyvP0tpXl2xRLsb/AMfouYf9VB5rf31So9nEv2kjYufE/iG/uPPl1qeHe33E+REroNH+It5o9v5F&#10;4rX8Sb3R3b53f+D565S2f76tt/3/AL9RXL73Ta2x2/uUfERzGlr2vXniq6dpbmWG3ib5bdP4ax/s&#10;y2rfLuf/AG/N2U908lYvlXYnyb/46sfY2mVPP+f/AH/nqvgEGm69faDexX1nKqXcTI6zTNveJl/j&#10;SpdV8T6rrflNqupy3KRNvWJ/kRG/3Ki+wLCn3tnzfN82zfUT+VbfdaV33ffdqvmA2vCupWum3T+e&#10;s/2S4XY3lL/4/Xt0OpSWFk7WKwJokUT+bvnf7RdP/B935vn/AIP4a+d0dvuyMux/9uvRfBLy6lpD&#10;tLL/AMerfZ2+X+D+D5/++6yl7o4ntfiTR/8AhJ9DTV1iuYZW2XE7xWe/733383/vv5PvfJXKQ2Ft&#10;NZJc215B5X31+X7nz/79WP7V1G58NRfemsoFZ2t4ot+7yPn3/f8A+mqLWFpVzFrGkvPZtbaVZW+x&#10;JYruVItm5/77fe/j/u1zG3MdAmlRXlm/2mDztjfuHRn2Rbf+B/3vK/74roPDHh6dIv8AiX3zTXEs&#10;DJvuLHzdrfx/J93/AL7f+OqNn4P8QzWsNjZxQTSvF5q791w/zfxo6/Lt27E/i+5R4bttmr3dnqrQ&#10;J9ngaXZdyvb27/Oi/wCt3p8yL/vUF8v2i9bXniHw9odvZy2LW0qsrrD5XyMzb/n+X77bP/QErzm5&#10;/wBM023nvG+zPuV/+B7/ALleoXniGK20Gyi0yX/iWI0XkbGR3dNm1081X2151Dc/bJ7hdqvFbysn&#10;ztv+6/yVAS+I4fVdNl02/wD7QtrWe2+bes0LbHi/uVC8MvlJc+a1zK/3ppvv/wCXru5rZblpVZfv&#10;fJv2/f8AkrjbzR7zSpd0W6axZtnk7a2jI55F3wfqUWia9bz3PyW7fJ5vy/uv+mqPXvEzteJLK0Ec&#10;z7lRtPtF8ra+z/Wp/s/f/wBz7qVw/hvwA3jD4farq9neRpe2u5FtHi+98m/7+/8A3/8Avisx7PxD&#10;Z3WmRS3zTW8tmiSui7ERN77/AO59zZRL3jWnKUDuLOaxubeXT2vLS82svzu2y3sPn+TYn8X+d9b1&#10;5DFomjWUVizWct5ePbsmpt5v2r7jb3T+DZs+4/8Af/764S2Sfw3Feqln/wATC1vLeKd7uJHi+bf/&#10;AAfe3bN/369I8efZtlvPB/x92U8901vDZ7/N8pE3v99P+eqN96jkL5zj5vGECPd23lSa3duzvvuG&#10;835977/kX5VrY0e8W80a70q+WBIZ7pE+zv8AfiZv7m35dv8Asfw15/4P1LxH4w1nyrFbS2srKB7i&#10;d5tiRNEu/e7/AH/N/wCAI1eoWHg+W/uNPlvJZ7zT9Jgt3ivoZfKiunb+PZ/F/B9/b/wOr5eX4g5v&#10;e5onP+JIYPD2h2Vnfag1/pUrM6vbxI/lIr/wPv8A77/c/wB+ugR9F03RtTvJbyKwuLWDfF9r/eyy&#10;vK/39n3Vba/3PmrV1iw0rWIk8PWep21tezt/pNukru+3eiuj/wC0/wB//gHz/wB6uF17wTquiau8&#10;+ny79Pt4v9Kmh3y7E3psd93/AKB/45Ryl8x2vh57q/03+17O+Z98T28u+XfbvudNj+Uv3W2J/Btr&#10;mr/w3rXi2K4lWx8nRE/e/YbfdvR/k+dHb5m/3P8AYrQtoZbC1iaXXFttPumTyruGeJ0iZU/5a7tn&#10;yvvT/b+5/crB03R5bPUbSO8vrvZcRfZYpbuxbzW+/slil/h/vp96kX7sjb8YXMr2tvZ2Onzv9l07&#10;zYLi4iZ3i3P/AB/P96ovCXjnXn012Vo7yW1aKJbH7K33Pn3v5v8ADs+5VHxDqWmabdan9pvPs17f&#10;zo66gl07/Z0+T78Wz+5/+3/cbf8AjnVftun6RBqd2/2j7PF51iqW8U8TPv3vtTdu2OlQSd7bfEKf&#10;xO0q21nczS2Fm93BDKm+KV22fcdX+Zfuf8B+5UupfEKz0ew1C8l8qz1iWL/VbnR33fc/jT/f/i27&#10;68/8YaPvi0zw1pV5HDcayr3E6XDO7ukX3E37Hbamx/v/AN+umudEn0GD+xbGC5miW12RWjz7/Nll&#10;f7+9vvbE3vvqxS+I5e2hsft+jzwarqF5qF/fJarfebvd1+58nz/d+SvQP+Fnafc3H2OLWrG/dt/7&#10;l5fv/wCfnrj/APhFdBm8S3enQKyRaNYujXEUD70+T+B9/wAzfva1bP4S/CfWLeJZJ5NNuH/1v34t&#10;v+599afNH7Qe8YniHUtV1LV7hdM+HNlr1lF8jXEP7p9+/Y6fLXO6bN4V1LxDFpmtaLrvhXUJZfKW&#10;3dUeJm/ub/8AgdelaV4Sn+Dlld3mg+IY/EOnzyxJ9n3ebsfY+9/lrV8c+IbbSrfT2l0yC51i4nRL&#10;PfLs2y/J99/4aPdI5S9o/hLw1omlvPYwNeSxRK6vcfO/zPt/zsrn/H+j+IdB0S31fVdTg+xXUrxW&#10;umW67Jf4/v8Az7fn2fwVu6Ukt5qMUUs62ep6lYSp9ndN+2X/AHv7u6J6wvG15Pqus27W2oLMktrs&#10;tbRLpHSXd87v5X/A/wDxyszQ8y8K+JPsGout9FL9nRWilR0+drf7qPs/i2f+g1oXOg2d/pd7pFzL&#10;BYW8X+ladq33IpUZ/wDVO/8AC2750/33X+OqniFJUgt7xrZX+xr9+32J5sTff/8AHP8Ax6qmm3P9&#10;twXHhq+l3vBvexuHXZuRvnRKcZGco8pvarqqpL4SvLm8i+1y6x9qgeFv9bFKifPs/wB/em+vmzx/&#10;fyXnibU2nilhle6l3I/8Pz7K+k0mvtS0ixaXXP7Ei0ifZePcXUqSvL91Ps6K7rt2J9z+87/368G+&#10;Nmgy6V461Cdm3xXU73Cv/vfP/wCz100viM5fCdD8IoYEsHlX/WtLsavVYUimld2iX7vzO9eVfCi8&#10;V9O8r5keJq9Qh/c29xK391Urkq/EdNP4TjPFszXn2iK2gb97/qkiX7ledXlzqGj3CNOs9tLL8kSb&#10;diV6K95Z2zvLeStbRKqusqff370/+LrV1Xw3FqS288Uqvs/jf/fTfSjLkMvZ80eY8ttnvrN4mudQ&#10;+xxSqr+akvyIrbP8/wDAKl1jR7nStUdpWudVtEbezvLsRv4tm+ul8SeDLOz8qextt7tL+9/uf8Dr&#10;YTbrFxe6Z9hieyeD91dwt93/AL5/i2VftA9mYV54Pi1KzspbG2a2ilgS6V3umRFdtn7qtjw9M1nB&#10;/Z88++4tV+ZNuzYjfcqLUtKl03S9MtNKvls7u1b5fNb5JU/j+SuB1LxVPbX7y2M8UNpFKyLNt+SV&#10;N+7/AIFR8Ye7A9bubyK2i8+WVYUT7zu+ymW3ifT5tnlXltNvXeuyVK8N1vxteax/rW/dfwo/3P8A&#10;visd7y53I+3Zub5f3H3qv6vL7RHtj6CvPHmkW16kDXKvv/jT50T/AH60bmFb+1dlb5GX5a+ebPXp&#10;bb/W20U2/wC9s+Suw0H4lz2ErxLFLc6Zu+4/34qiVCUS41+b4jpdn/faVn6lN51/aNZ/PcI3zJu+&#10;TbUVzqra9dSy2atbWjfed1+d60rOzWFEgiXZ/wCzVBzGnpt/qdtFtVbZEf8Ag+Z3os5vnliZdksT&#10;fMj0TJ9jWJWl/etT5rNIZ0n3M8rp+9rHmLjI1bmFbyL72z5az3sF8rb9ytaz/wBV/uNSXkO9Hf8A&#10;jSg2kcl50tncf3HStbfBqUHy7Ulqpfp9pbb/AB/wv/eqJNE1DzUbdHDYywNuuEl+61WY+8V/mmX5&#10;dqP/AOg1mWcOoXNxLp67rz5vN81Pv/531sJeedE623+uVvubfnZ/9ivQPCvgbT3s5bOVYr+W8n+z&#10;zyv8j28+xP4/4l/i3/7FXEKVPmkW/h14YtvDGqJqEH+k6xFLE6vcSxfJ8n8CfxfP8jfdra+J2vW0&#10;0uprPbW1zqDyo95FYtLFb2vz/JFK6v8AO3yf/s1EkOq7YpbGVbzU0VUluEb7O8vlO6uibv8AZT5n&#10;rC8SeM4tY0iLT4IFhvbeKJ2u0nT+H/dT5tn/ALPR/iO+XLCPKMs7/Q9rt+9e7iglT/SNnlRSq+94&#10;ovv7vkT5Xfd/33V2z8VXOpRRNLLv+yr+632u+Vf9j+CvOn1LU7zXpWZW+xbt7Pv2b/8Ab2f3vnrY&#10;h1Jbb96jb0/v1EjGMjd1WbztUe8igaFLz97Lvlfekqpt2f8AfFVfDFt/Zt1cStquoW0Uqyo1jpkT&#10;vLL/ABfP/Cv/ANhWS/i22d9y/P8AL/A1TJ45s3s3g+x3O9l2K+/Z8/8A7NQHNE3YYZf+EXfc0CJr&#10;Op79nzI8Sb/n/wDQH/74rkv7Yl0qz1XULG5ltrtIn8h0bY77v3X/AKA71Lc+IW1LRrSxa2ZJbW6+&#10;1RXDt86Mtc5cv52nbZZW+Rf4P4KCTFTxVq+j/ZP7PaJJYvnn3/xNXUal4q/4SGy0yeVfO/dP5uz7&#10;iN8i1hW1n/o/+x/cqp/Zv2CdJd2+FW3qlX7sjD3i6kzPcIqt8jV0Cb3X5vuVlaP5Wq3Hn+RJ/sv/&#10;ALFdB9jaZvmX5KxkX9n3TPe5gub1FX53Rfm/2a1dN8i2024lnlVNk6Ps3fd3b/n/APQKseHvAGp6&#10;xcXDaZYyzQ7tjbE2f+P11F/8GdTtrOW8vpYoXSJ/3W75938Cb1/20SiIU6cjPTxbrltF9ms9TkRP&#10;uK+7em//AOJp815qGj6lKsGpwXlu/wC9V5YEeWJ2++m//YridN8SLeWreVF86tvZ/wCCs28+IWla&#10;VPKrXMXy/JKifwVfLIuUondTX9zeNuuryW53/wAc0rPV6z15oYns7yBb/TJf9baTNs/74f8Ahryl&#10;/i1oex9tyz7P4Eif5q0LD4hadf2sTpuhlb7sUyfPR7ORHPE9A8eaJpl/FaX3hyzlhskg/wBKhRt8&#10;sUv99/8AZ/8AHa8/TWIE81bll3/3/N2Vb/t6ezdLxb6Wzdfuukv8H/xNcP4k8c6fr0u2x0WBLjd8&#10;13bs8UMv9/5fu1dOHOEpGhNrcE10m1mht0+7WrbX87/6i8+6mxtn8SV5r/bDbPliV33ffRv4Ku2f&#10;iSCGdNzbGVvuOuytpUJHNzHe/uryJ1lZkl/vv/HWLqEP9lTpKy/J/wA9UqpbeKp3eXbcq+1vubUf&#10;ZWhNrFtqVu7S23ky7flmi+dN3+2n92ojGUA+M9V/ZYniuP2p/hI0bI+NTvhuX/sDX9fq6Olfkl+y&#10;ZDZw/tbfCnyE2Tf2hf8AmbNu1/8AiUX/AM396v1trvidtGPLAWiiirOgKKKKACiiigAooooAKKKK&#10;ACiiigAooooAKKKKACiiigAooooAKKKKACiiigAooooAKKKKACiiigAooooA+dv2+lVv2WfEasNy&#10;nVdCDf8Ag5sq/HT4Rpv+H2ltFLL5q+b/AAbkX963y1+xX7f87237LHiWWNtssep6Eyt6H+2bKvyN&#10;+Aj2l18NrWC6nWF4mbZvb5VTzWZn/wDZaxqHPW+A67QU868dVa58r7m+FfkX/wCx+evU/DGmz6lZ&#10;arHPutvs9mjrL9xHfen8f+3XlWlJFZ39vFbSyzIk/m70b+7vX/vl/nr2q2s10rRr21+aGK8nSVXl&#10;lZ/nX7//AKHXHUM6R5u+jxfariLUFim8pt6on8SN/cf+LfW9ompWOlTp5EXk/v8Af9nd9nzf52Vp&#10;WzxPq72f3LSWJYoJnXe8Uq/c/wC+/n/77rNvIf7Suop181PKZ0Z0Xe+3+Co+IIieM4Zf7X1CLyvt&#10;iQS7FeVvvJ/sf99/+OVozaasPhnT4miX71xcNE7b925E2fe/h+Ssz7BBczvE0Db4vkneb/l4/wAo&#10;9WNSuYryLypYovs8UW+L/pk/z/PQMyk+06VYXup2MX2+W4Xyokdvv/3/APgOx64d7C+h1x1iZUl3&#10;fvbdFb5U+89btnDef6JBBKv2j7jIm/YsTP8Ac/2f7laum2djYJaKq7NQ3On2h4nb7z/Imz+7W0Zc&#10;pn8Zy/2ZrPfbS2f2lNuyLeuxNnz73/8A266C88N3mpeHNQiiWT7JYQLdQI8XyL86JKn+786P/wDt&#10;11F/rEVtOltAttDdov2i6uPKT5GX+BPk/wA/PRc6rfJe2Ut9eXd5p7tsaK32J5q7ESWL+8yuv8FT&#10;zSK5Ynh9/wCVC2zzVTY33E30JcqkW75YUT++v3/++qsaxDFZ6lL/AGYs81lKz+U8zfdT+4+3+Kq/&#10;y20H26eKNLf7n+q/i/8AZmrrOQbbXi3kSKvnwu38CRImypb/AHJL57KvlJ93zVb/AMcqX7Z/aUUV&#10;tBZ3NnFLEkU/nfO7P9/fv/hX/O+ovsdzo7o0Uv29P+W9vdt/6A/8NMCvMivs+0uqeav3Id1WLaHf&#10;Kn+jN8v3d8WxET/vupXudMmleexvt+9f+PS+ZLf/ANC/9keorlJbxk8/d5StvVEb5H/2321AFhLn&#10;7HZRKyslx8+2H/8AZqleTedB9snlg82VkdkSVfub/wCCq+yN7qVp4v3SfJE/z1LqU1sjxK3/AB8N&#10;8294k2f+PfdqwJUm+0ruaVvtG35fvuj09HbZtWLzn/uUz7GtzcW/y7PKqx5Oz9023ytv8f36gCu7&#10;6gjPtlVEdflhdU2JViGbUESLc1s7uvzO8X8H/fdWIYd/3V+5VW8uZ5rjyoN2x1+Z0b/0GgB149zN&#10;L5S+V5sX+tTyvv1Ej/Y0ddqvDu+bf86JVuzhaGBP9tt7v/cqG5hX7Qiqu+VP+W25/lpcwF62hge3&#10;doNrw/f37NlMubaKZElZl81vu/JWY9t9mZGVWf5t7I7fx1oW15E/3V/eqvy/L8/+/wD7tSBSubby&#10;URYlkf8A2El2pUM3mo/my7UliX5X/jrRvIZZk37mRE+8lUfJZHddyvbr93zf/i6qMgK8141z/o0U&#10;/wAjr8z7dny/3KfDC1hb7d29E+6n+flotrPe7tu3vu+5t+7/ALlPe2l+dpbn5E+8j/P8/wD33TLJ&#10;bNJXs/NafZFF8mz7myq/zXMvzfJVSaaeaL5lb5PvU9HX90v3P+BUAXf3s38Su/8A33/45TZrOX5G&#10;X5/73zUz5X/h/wDH/uf/ABNSo++X/d+9/coKD7ny/NDvX/gaVb86KF/l/u/Nvqk80Tv5TNv/AN/7&#10;9QzPEkTtErf7/wDf/wDH6gB73jI77WZ9v8G6mfZpUTa8WxH/AIE+4lEP3d237v3n+5ViF1h+WVf4&#10;v4F3VYFfyVh+9Fv2N+6+Wuj8Ja9/Y9/5TW2+3uv9Hl+b/bT56x5rlYW2r5ibv4Ilqv8AN8m5ldNv&#10;y0vjA+rfBmsaLN4U1DT9V8hEgnivYneLfv2o6/c3pu/grn9KttPs7V9audsLyq91ZpK293VpdmzZ&#10;8/8Acd/910rF+GiQeJ7W3s5YPtkt7E9qyIm99y/Ns/2mfZ/4/XZeEvD1zrGmvoq6vLbRWsH7q0uJ&#10;X+/99/8AL1yfZ5TqiYU2sXNzZxXLSy7G3pEjq6eU+/f/APEVFbWetPf2jLt1LzV3Mj/vdu5/49yf&#10;+h/363fGdt/Ymh2O6KdL15/tTPN9/YyRbPupt/gT7lZ+m69Lr0Tr5EaPu82e4fen/A3/AIW+/wD3&#10;KREvdkSzawrz3sup2Laakrs6vFLsT5fl3+Vs2p/wOsW28rfcebEts8vz/wB9H+Su18Tpc+D5dCli&#10;iVPtVgt1LcXEGy43b3RE3q/3UVE2fe+/XDp4nvLPzVinXzX2bd/7pN2//Z2UBI6vTfA2oW17a3Oo&#10;aZOlpcKu2Z/nSL+/8/8ADRf+G7bVX+072s9Puk2NLcK0u5l/uIuz++n/AH3XPw+J4H/4/rm2RPmT&#10;yZvnRd333RP/AGf/AHKsWHiRvsunxL5d5pUC7Yk2o/8ABtR9/wDF/B/3xUF80fhO6+DM114SbWGu&#10;dPlTTPki3zK6JuVNyf8Afe/b/wADqv4q8ST6D/Z9jpWmKlorPdfa7iJHmt/9hKfpumrbalcLF5D3&#10;t1atcQXFvL+62bP9U/yf+yfeqvDDBqVlL9s0++s/PlaJrhN8sT/7H+999/8Avv5KsrlKXh7Um8Va&#10;lZLPEtnpmlxb5bhItnmqqfxv/HsVNn/A61f3XxFl0ydmkS0urq9+R/3X7rzbL7//AHxXLvZ6u/8A&#10;aFjZtHbRXvyNFEv+tb+CLZ95W+T/AMcffW34esG03wp4aXT9XtodTtZb1JYngaVPmdN7ptT+DZ9+&#10;r5jM5/xhrcH9vXdtdy+d9lbZaw26o8zr9/5EVE3ff/uVsXniTUL/AMOWWka5a3vhi0SVZYLuVXSW&#10;JP7+9vlbf/uVpXOsW2iJqEWkah4Ws5bqX5rua1le42b3/wBjb/f/AN2n21/Z/wDCR6Vq+tX1t4kl&#10;igWKJ31FE+Zd+/5Jdi/ff/xyqAwtE1Lwn4Yf/iWWy3lwqujTXE6ebvZNn9z/AMc/262vDFms3lWM&#10;UUut6ZeRLFdWj/I9m+/5JU/vRJ/D/d3v/wACi0f4e+GtViigvvDWr2cv2priW+hgR4tnzu6O67/l&#10;/h+//HXR+EvDelWHiDxLFYyyw6YktqmnTW+5/KdYt7/P/v7P++61A0rO/wBe+GOo6VpXhyePyp9z&#10;ypqEG9Lr7/8AH93/AL4roPE/jCXxJYaUjafBYaZZtLeyo+/ZFLsdURP4dv8Auf8AfFef698QpXv0&#10;ZdDu0li81Fmu96PKv3nR/vq3yon/AHwlTaC+nzaRfXP2z7Tb6leJF5z/AD+ai7/k/wB779ZGxynh&#10;VLPWPGHlX0un6baQSsi3zr5SSts/2n/8c/26ieG81LxHK1zOsOxWuF+yKsr2u1/ki37P9hPuVoab&#10;baDokCXOoaZqVtqD2rIr+VFcW+/7u9EX5tvz/wAdZNn5VhqMMFtbQfZ9Rb/j48p4vKVZUiR3Rn+Z&#10;t+9v956j3hf3pHrfg/RF0TxNLq8sEd/qthBBZRRIrIlqrRJ5r72/i/1vyViarqt5DdRS2N5HZw3W&#10;osl0mozo/wAn3f3X+19+umm8T6gniG4tp9PgmR5/KV3i2P8Af2p8/wD3xXH3kPk65qFzZzypaRXS&#10;6Rp0VuvyfaN+75/999m7/cerGY9/rCeG/CH2a2ggh1W6bYruzujWu/8Av/8AXVK5eHxU252ls2d0&#10;/wBUkLL83/fVWvGd5FNq/kRf8elhEtlF8uz7v8f/AH3vrl5nZLeaX5XrIw9pLmPS/DDxaxr1osVz&#10;HMjzq7eS/wA6f8Aru/Fv+k6pDZ2yt/ac9jdPFv8A9Vb/AHFR5f8AZ+5XlPwQm1Pwre3Hi+dovsk8&#10;T28FjcfP9s+T7+z+6j/99V2dz4wi1LVHvr6BvntXtZbdE+RlZ9/3/vbfn2bPu1fwG0eacTQ02wSw&#10;8ZaPeSv50thBBZfaHv2Teuz50VNm1vvv9/8Av1b8VaVFojLL5Utzcf8AHrE9pZs7r9/532/dXbsX&#10;fVqHTZ7/AFLUF1Cz/wBEl1GJ7X5vnXamzf8Af+9vfb/F9xKwn+K8tnrf/Ez0yeG0lvJUgmSfzX+z&#10;s+3fsX7vz7Kv4w+A8vTVZ0un0+WCRHt5ZUWJJVfzU/4F/v1y+pWd9ePp+oRNLZ/K6b/uOu196b/+&#10;+0/74rtvFSaZc6y+oQRNC8sSPsmg2PWC/m3ml6nEsW+KBUliTbv+7/sf8DSsSKh0d5Zp4t0lLltq&#10;ahAv+lIn8X/TWuH+PGpT6q0qNbNC8X2W4Z3ZvnRrdPn/AO+99e2+BvDcVh4SS8+xtDqDxK8t2ku+&#10;LZs+dPnf+/XP/FTwMupaG7QRLeXEUW+zuEb/AJZbH/df7X+x/v1tH3PeDlPmrwZ4n/sHUdzLvidf&#10;m+avePD2txa3a74Jd8Uq/I/+1Xzff6bPYXUqsjJ5TbN9dr4D8cto8XkXSyzRbvlmRd7xVrWp8/vx&#10;Ip1OT3ZHpFzpVnNeyrLarNK6/unf59iVy9nba1ompW9nY3LPLdL8tp/y77f4/wDdb79d3f8AlXlr&#10;FfWzb/7zp/fqF/EMVhptxcybtkS/wL8/+5XDzSNuX3hviTUrbTWtLO5glv8A7U37qH5PmdfuI+6v&#10;OdB1W88H65cT3kUj286I94iRfcbZuT5K7PSvH9j4h1RIGiWGV1byPNXe7P8Awf8As1YXxRRob2yu&#10;baWLfdJs2Oz/ADfIn/oFXHm+EKn80TE8VeM7PxVbwxWc/wC63u7PMux4k+5s/wCB1xT2bX9xEq/u&#10;d3yRROv8NaGt2c+grcWcrK8vm7GlRfv1q+DLP7ZfxT3LNsRU2/LXZH3I80TmlLnkacPgn7HbvP57&#10;PLt3qm3Z92szVbBvKt2ldt+1k312sOpQTXTxM2zY2xndfkrK1L/Q7V1gSJ5d3zb/AOCuPnfMEhj/&#10;AAoimt4rmC5WZ3XesP8Aqq861jStQ0G6dZ4JLZ/4fmr3jwrqS6ro1pKyr5v+q/gSqXiGwgvJfKli&#10;XZt3r/s/7lXGvKPxFyjHlPHPD3ipra48qWVk3t8yfwPXqeg6rbXifuJ/Ol/i/wBivJPGfg+50F/P&#10;tlkubdm+/wDf2f79ReEvFVzbToqyqjr8/wA6/f8A9itqlONWPNE5j3VIYvNSX78u35d9F5Mzo8UT&#10;f7z1j6Vr0Wq2qNA33/vf7FbEOy2TzZf+AwpXnGpdsJt9vLF8u9l2Veh1KKb5ZW2SpWDNqv2NPNlb&#10;e7/cSorzUoLlom8qTe6/61G2J/uVRpzRIrzWIH1J08r/AERm2fJ9/wD360NN1LyXltmX7Snm7Pk/&#10;8c+T+9VHR9Hvpri4voJbaGytYmdvO/j/ANh3/gb5Plro/CVzodzfxa5L58NpErbrj+BG/uf7Tf7H&#10;/wARV8oQ+L3jT8K3lzrGnRQfZraze1ld1heLyk+4i7/7y/x7/u/+P1sWd/FeWv8AZ86tstWW3+yT&#10;fJLdRK7/ACfK/wDqvnT5P4vvPXP3/jO2ml8qJd8UrN9l81W3r8nySyv/AHv+B/LTrnUrOG33Wctz&#10;qX2qJEZP9pU+RIt/3V/z8tWdkZQNi88Q6hZ2d7bWN4s32jfumh/epbxbEbyk+fd91H3f/YV5+kLI&#10;+7/Uo33of7u6tbTX/s1bu2gtme4gie3imT7irv8A7jJ/cd0+ejWLbULB4v7Q27H+7D5qO8SL/wAD&#10;+VaiRjL3yjbabLcv+7iaaX/d37K5q50qJ33Luh2Ns2J8iJXoGiO3h7ytTs/n3rvlR/4krC1iaC5v&#10;LiddyRM33HaoiRKPunHw6I1tfo32xniVvuPXRJcxWy/M3nO38G3fsqq+7ypfK/1v+7VhE/dbnVd+&#10;776LRzcxjAsPCux9v32qjcwyw6c67VfcvzVed/tMG3+Dd9ynaloNzqVmkUG5N/3qZ0cpzWj3PnXT&#10;2yq2/wDi2fcSpbzRNcm1m0WzgWGJ13+bcfwrXUaP4ei8PROyt+9l+87t89Pv7yL7zXO92/uLvqub&#10;3iY0/d947jR/AGn2ESNPfSTJt+/8sSV2vhvRPDTy/uooklT51fzd/wD6F8tfL+vfFS8029+xwMv9&#10;nwQbFTf86y/5/grz/wD4SfXvtT30Wr3tnLKzO3lSsiL/ALC1caEpm3tqUD9C7zXrHRLd5bm8ghi/&#10;h86VUSvmr4zftCf8JPdf2Zot41tZRL/yybY8/wD9jXgOpa3qevS+bqeoXepfNvX7ROzpuql9mi8r&#10;ylXYj/e3rW1PDRj8RjUxPN7sT1XTb+2mV4PMWGWeLzV2Ls3o3/2e+vPdVsLP+0pWZY9kTO/z/Puq&#10;o+q/Y7KKzjn+wXSS74pkX76N/A7/AO/VhJpbm182VVT+OWto0+T3jjkMSFYfmVPJfd/d+SmveXKb&#10;LmBmm/vedLvTZTvOZ1/er+6b+D/aqu6T+a7Lt2I3+qda2AsXOsXmsIkS7obR/vf32qZIU8pGibZt&#10;X5U21XS2aH5pZf8AY+9sqVHi812aVtn9x/4aj/CQHkru/wBv76u6/PTJoYtm19r/AMGzb9+pvJ/2&#10;VT/gNCbUTb82ymBUSzXcixM1tt/2qt2F5LbSpulbyn+8j/wUx03/AHfkf+L5at6bo7XjptZU2ff+&#10;WlKX8wHuX7Jn/J2Hwlbb9/Ub90fd95f7Iv6/Wwda/Jn9kZ7m0/aZ+E2nO2bSPVL9lRxu2t/ZOo/d&#10;bt9K/WYdadP4T0aPwniHh74ofFPxxb6tfeHPAPhGbRbbWtU0iCfU/GN1a3Ev2O9ns2laJNLlVNzQ&#10;M23e33hW1/wknxu/6J54A/8AC7vv/lNSfs1f8k81f/scvFv/AKkOoV6xWpueUf8ACSfG7/onngD/&#10;AMLu+/8AlNR/wknxu/6J54A/8Lu+/wDlNXq9FAHlH/CSfG7/AKJ54A/8Lu+/+U1H/CSfG7/onngD&#10;/wALu+/+U1er0UAeUf8ACSfG7/onngD/AMLu+/8AlNR/wknxu/6J54A/8Lu+/wDlNXq9FAHlH/CS&#10;fG7/AKJ54A/8Lu+/+U1H/CSfG7/onngD/wALu+/+U1er0UAeUf8ACSfG7/onngD/AMLu+/8AlNR/&#10;wknxu/6J54A/8Lu+/wDlNXq9FAHlH/CSfG7/AKJ54A/8Lu+/+U1H/CSfG7/onngD/wALu+/+U1er&#10;0UAeUf8ACSfG7/onngD/AMLu+/8AlNR/wknxu/6J54A/8Lu+/wDlNXq9FAHlH/CSfG7/AKJ54A/8&#10;Lu+/+U1H/CSfG7/onngD/wALu+/+U1er0UAeUf8ACSfG7/onngD/AMLu+/8AlNR/wknxu/6J54A/&#10;8Lu+/wDlNXq9FAHlH/CSfG7/AKJ54A/8Lu+/+U1H/CSfG7/onngD/wALu+/+U1er0UAeUf8ACSfG&#10;7/onngD/AMLu+/8AlNR/wknxu/6J54A/8Lu+/wDlNXq9FAHlH/CSfG7/AKJ54A/8Lu+/+U1H/CSf&#10;G7/onngD/wALu+/+U1er0UAeUf8ACSfG7/onngD/AMLu+/8AlNR/wknxu/6J54A/8Lu+/wDlNXq9&#10;FAHlH/CSfG7/AKJ54A/8Lu+/+U1QeF/iV44PxR0vwb4w8I6Don9qaPf6va32heI59R/49p7KJ4nS&#10;Wxt9u77ajBlZvuNXr1eUeJf+Tpvh5/2JviX/ANLdDoA9XooooA+eP29o1m/Ze8QRyN5UT6roSs/9&#10;3/ic2Vfkt8FfB1jqPwu0C5llkLzCdXRG/wCm8q7v93atfrB/wUMdl/ZL8Vuv311HRGX6/wBr2Vfl&#10;D8CNel0XwDpsMtstyQ08CvMvyRbbjf8AL/D97/0OsanNYyqcv2jq4dEXwrfvtWWZ9yJ5Tz7H+auz&#10;s9bXXpU89p7aWL+N5fn2fx/8B+Stq2Sz163SVljubuKX/XW7fPs+RvnevOvE9g1hrMTNEtnE8rJK&#10;m3+Df99K4/jMJR5fhPStKuW0S4+3RWMdzdtsRneLeifJ99E/iatuw0qXXtNuJYJYrDULhU3PLF8j&#10;p8nyf7Lf5315F4Y17WnvUlg1PfpW/wApreaJX8pP4ETdXpVtqukaVpH2lZ9kTMyNbor/AHP9/wD7&#10;4+5USjKJtTlE43xUlzptrLbXKrN8rp53+z/ufe/uUxHWaziXb5P7rY2z5/4/uUfELxzpWtyy/wBn&#10;rsuN3393zp8n3E/4HXL+GLzyV8qdlubJ281pYW3v838H+z9yr5fdManxHQeHvBM9ncJeStPZ+btR&#10;XR96Lt+4j/8AfFbez+x7C4aCfyZm+TzXX59jff2J/e+/Wx52p3PzQW2xIvki82X76VmXPhvWrzfL&#10;fNBM6QfNbzL8n+xUfF8RfKc08LXmoxeUvk2+5vKT7+3+JNn/AI/89dLc6P8AbNDm0q6ZkuJYHuIr&#10;i3l/cxOz7Pn/AN/5P8vW74e8Kz3Ol287RQWFvE33HnSX7v8Aci/3KxfFUNn/AGbp/wA13/osD2/m&#10;zRMj7/Nf59n+46f990cwcvJE8dvNNimunlX9zMnyM8VVk0qXzXubmeS8l+4rv8+xP9hP4a233JLu&#10;eVpopV/dO673/wBvftrMvJld0iil3u6/x/Om2unmkcBm6rNczJ8y/Zkt1/2d9xV1Jorn7zfvdvzp&#10;Mv3H/wBypXTY6bmi+8u7zmpqTL5stzJtRN2z5K0Adeaba3jJ5qq/z1lPpUVg3n2MrWdxu++jfJ/8&#10;TWh/aS3jOsHmbNuxvlqaw0poW/eTzuj/AHfNb7v+wlLm5QMT/TIWdJ4lvP8AbRvnT/2VqE8pIEls&#10;9zxL8mz7jo/+5W1Miwp5ES/vdu/5IqykhivJXuV8ywl+4r/xyp/H8n92r5gJYZm3Ovm+dt+Te61Y&#10;f50+Zm+RtnyNs2/981E7qjRbYm3vFvli37/K/wA7Kqf2rPDLLAsXnf77f+z1HKA+5v5/+PaL59n8&#10;b73eizs1tlfczPv+98uyiz+fe372Hf8A36t/aYrO382dm+X/AKZb6YDrm/8As0G5dry/wQotUrNI&#10;rNfNZpP3v3ndt+3/AL7qWbUv9I8pUXym/jm+T/viovm37YmiT+9D/A1AF19m7cu75Vp72zInmxeZ&#10;v3fwUywRv9V56oif32TZt2VppeK/m+U3koqf66ZXTe9c4FeGFvn/AH/3Pnb5vnp9zpsW/wA1lWaX&#10;+5uoudVbaiqreb/E6fOn/j38NQvfzo8q/MiSr9yZvu/7FP3gKVynzxL+9RPubE+d5alSzneLdu3p&#10;/c21Fc3kuxIltmm3/wB/5/8AK1lPetv8pl8lNuz72/5P9h9/y1fvFl3fF5rbWVJt2xvm2b/9ujYs&#10;K7VVv9z+/VS2v4ERfP8A7uyJ0X59tP8A7Vif/VRSP/dTb/HV8pRoJt2u3zf99fdqvDbL/Crf7+75&#10;6Zbarbf88vJiiXZ87fJVf+1Yn3+RbS/P91/lSjlkBpzTQWfzMu92+TYi76z082Z0adfn/iTbseot&#10;7O3m/cl/2KlhufJ+b+/95Puf+PUwLc376VG+ZET+D5Krpc/aV8q2Xzk/i3tRDC1zK67Wh3/wbvkq&#10;0ln5K7pdqRIvzf3KAKsNt5ny/Nv/AIU/janvc2yS+VLOv/fLvSalqSvZSwWys+/71w7fwVVs4Ynt&#10;ZViX5EZP9iqiB9BfDHxDob+HJYNFs50uvK/0y7vm2JFuR03p/wDF16Amtpc+ErjRbPVVubj7Unmp&#10;cXSojxKnybNz7fvO/wD45XylomsT6PdefFLL8nySo7fJKn9x69j8PQ/2laxXlssU0Lqjf6Q2zyN3&#10;z73/ANmuOpHkkbxlze6dFreg30N7FBqrLbStFviS4nX/AFX8Dp8/3arzfbLBPscUTQ28sH2iJ5v+&#10;Wv8Acl/74+5/9nT7zTb68s0n16C5m/giu3+SWD+4n8G3/c/u/cqJL+JE+ZvursXf8/8AwCo+EZL8&#10;VPjHrXirw9b2N5Bp/m6bBsV7dW3/AMCfP89eCQ3OpzXvmy3kk2359jt/F/uV0Hi3Xopr/bZr9p2L&#10;5Uuxd9TaP4PlvP8AWytDLt/e7NiPW0Pdj7xh8Z1XhjwNeeJ7CaVbz7HK6b/Jf5PtHz7fv/8AfFa0&#10;15Z+HriW2bR/s2oRLsvIrhpfs6P8m/8Aj+99/wDjqXwBqS+GNURZXZP4Fh3f8fXz/wAbt91a5/4k&#10;X9j4h2RRWLWcVuyIzpKz+bL/ABvWZfu8poalNeeKrW40zSNV+zWkTfvUdtiMv+0i/L9/ZUqalfaP&#10;ZzaVpnl2zxLE8ssTbN7bEd/+A76xbDWF8MXFv5Tf8sl3TTLv+T/gNSvM2sS3H7pYXiXyp3f7nzfL&#10;/wB9baC/dOo8PXLvbxag2p/bLS/bYzvBseKXf/tf3GSvS4dSbwZ4Z/daVdw79OllV0Xe+yf7m9/9&#10;1d7J8v8AHXg+j6lLbWup2dnO39mMyIyfwS16LpVtqvhhdHg1DxHfWeiS/uv9HnfzYtqJ99Pu7f4P&#10;73yfcoLjItzX+p3Nrd6fL/pmn+QqNNb2sUqK39xJfvL/ALVZmpaUv/CLxanP9kfVZZ2/0ffsSWD/&#10;AKZbf8/P/DWfbeMLz7LNA3iPVkldXdUt4lfdLs+/v/8AZ/8AYqG28bag+vfLc32vW8G+4+z3a+b5&#10;6bP4/wDnl8nz/wDxdWMfpXiGW2t9PntdTvtHis22M6S7/wDa2bP+AV22lfE7XnluNQubmKbT183b&#10;50C7N2zamyXf8v710rh7bRLO5/4nV9cxfZNUleWC3tIN6fc3u7p975P9j+JKu2HjC2h1LT7GWCJ9&#10;CSVItl3ZvFb7vvvviV3/AINj/wC8lAHS6Vef6BZQf2LFNqCRf6L9kvHSJpWR/wCCXeu7ZW34h0HT&#10;P+Ecitmi1BEvJ/tHmzQK/lP8i/Oi7P8AxyvOvFVtY6bdOukXM6WTrv8AtFvdJ+63b/kR/wC6nyf7&#10;Xz10GpeJINE8IXGn3LW2q3FqsXlW98rff8r53dt/zffoA2vDHhXQZtN8hrn+xEiZXZNrJLL8m13f&#10;zfK+ZN+5Nn3qb4e02WbxHeqssupaekqRQXdxO/7353b+Hf8A3Plryez8Sa9eWaWOn6lLDbv8k9on&#10;yW6J/ufd/wD2Kd4Ps9B1LxRL/b3/ABKonb7RA6K7pvX5/wCHZt/4HT5Yi9ofR2vWc/hu3u9cXSrv&#10;Vdd/tFktbe3lld2i37/9V93b/wDF1UtofFXiq3iubyBdEe1tXliiu5dnmy7Nqf8Aoe//AIBXhniT&#10;xP4cmvXnli1CaWeXfPfJL86vv/uf/Z/3Kff/ABI0ya6lae2vry3+/ElxdP8Ae/gd9n+z/BRIIyid&#10;Lc+G7GzungvvFWjJKn3kilaV1/4Bsqkn/CIWd7afbNXu7y0+/dW6WflfJsRkR9z7vn3/AMFeear4&#10;tg1KweBdDtLOKVt6/ZIm/wC+E3PVuw1iXxJoKW15YtMmm/vVe0i+eJF2b3d1o5TH7R6hN4z8KvE8&#10;62OszParsiTakUUSL8uzf/CuxK3f+Ek0yw1lIovC6pp7fvfO1O8TfLF8/wBz59v9yvArnR/Ev2/7&#10;N5EttKzfL9oVPl3fP/6BRZ/DTUHv7SKedXS9XyoneX90zf3N9HKbe0PfZvjf/ZV0/wBh0qN5bX5J&#10;bebWGl2t/cRP4vk3/P8A3q8/tvFUFz4jldWj02JIndU3Mj/M/wDA7f8AfW90rN0Hwl4Xm1m7i1C8&#10;1S2S3ilRrjTrXzU+VP7n+9/4781Z+t+GNe1izeLUJdnlbk+1vBLviWJPub9n3f46v3SPeOl1vxDZ&#10;/aoory8b+0N3zJNFFEm3Z8n8dP0G2ubm409vIV7e9WeJXhb777NyJs/30T/xyvIYfAd5Df8A2bUP&#10;3N2674k8r97KzJuRERf79dnD4wl0230f7T59td2EqRKm1f3USp9z+9u3fwPUSjH7ISke16P4zsfD&#10;3h7Spf8ARnf7H5sUKN/d3rsdNn+xWxf6xP4nvNM1qxnWbSp4msp7R2RHR/k2bE/ib5P4P9ivmnW0&#10;/wCEe8R3enxTslusv7p5tmxlr0BLOeb4bzT2M/2m4s7yK9iSJd+3cjpsR9n3vuf+g1mEZSkY/wAV&#10;PDEVy/ntZyTahLKiS3EO1EdP45XT+98+1q8P86ewl+60MtfTHhjXpfFsT6VrSrYa2qvcRO6/62L+&#10;/s/vf3/73/fdeW/EX4dXWgu7NZs8SKq+b5v8Wz/0H/b/ANv+B99dVOXJ7pFSI74b+MIrP9wzL5Ur&#10;bJbd/wDa/jSuw1Kz/s2681V87T7r5Jf7leFabcz6bdIzKyOn+fv16x4b8SK9r5E7Nc6e67GTdveK&#10;orU+WXPEIy+zIyr+zl8MT+bBK3lS7/KuPK/1X/2VWPEPhjzmi1P+0Gv7KVv3WyX7js/zoi/3tldR&#10;baJ9pt3gZo7myf8A1Tu2x0qxo/hKLRE3Sz71Rt8SfwJ/uf7Vc3MbRj9k8p8eWcttfxM0DW3mrv2b&#10;v7vy/wDfVWPB/wC5RJd332RP9ytP4r/PLaN/AivtrjNH1L7GyMqfOv3X/uV0/FROaXxHTabeS22r&#10;PAsvnJK2yvRbzwHdXlhb3NzE3my/umhT77p/BXH+CfEmkaJcTX2oWbTXsX/HrsX5P9+uwTxDqesX&#10;T30Uv72L/VIn3FrllzcxceU3dN8DT2Fum65i0eLd8qPLWf4qsILCKKWK8/tJ92xti/drHudb1Wa4&#10;eW5Zpn/vvT01jf8AL5v/AAB6y9429pH4Tj7y8ufKlgvIlubR/kZ0++i15P4t0GXw3eo0Ts9pL88T&#10;vX0X5Ntc3CNPArp/Fsb79cf488AQWdh9stm+06VcS+U2/wC/bt/BvT/2eumlU5JGMo+6cj8Ote33&#10;UX7/AMnb/Bu2I9ekf2lvfzd292r53uUn8H6zttp2m2f31r1XwN4ks9bt4lln8m4/i/2autSv78TG&#10;P8p11tZ3OpXW1dzv/E9dbYabp1naywXjSOkq/O6Ns2vT/tNnoll5Fmyv/ef79Ms4Yr/e0rfInzu/&#10;8CVxnZGnGJ3154Y0XR7e0n0i6nuUntXee0lgbyv76ea/93/c+/8AJsrh9VubO/liVW/0dZX3eSux&#10;PuJ8iJ/wB/n+838dMub+C5W42wecjxfZ2SaLe71ziX6Q6b9mWL/lrvV0b7nyVYSlHlIry8aa/ilX&#10;y9kW9G/3q3dNm36RLEm2aXbvi3t/HXJeSsO9V/8AH609ESea6iginZEZtnyUSOaEpcx0Wm6lBeIk&#10;V3Fsinie3l8pN+z5Nm9P72z73/AKr6bqukX9kltE2+3ln/06W3VHlfb/AHNz/e/8db+5WwiRJriN&#10;FbQTeUvy+dEjpu2VXe50+wtfIWJbZNz3SpaLsd2ZPk3v/d2v9yiMjsKulX9tpqLYxNI8W777/f31&#10;n62kXn7YGbYlYOqvLMnm2c+xP4rd1+d/9x1qv/wlrf2k9nqtnPYXfy/O6/J81HKYylzRL0NytnL+&#10;9l+Rvu760E+dXX5d9ZNzNZ3Keas8Dojf3l+RqxdV1u5d/s1n88W397LCyvuWiMSIy5Tpbm58m1RV&#10;ZURW2b6sfaVSXdE2+uc/tK5e3i8+JvK8r5n/ALlc0/jOffKsEET7m/5atsd6vllMvniel/2rv/iV&#10;JVrl/E+tz2FrKsTReazfLXKQ+M7lGll+zRfN91Nzv/4/WVeareaxdefc/wC5sT7irVxphKv7ox3Z&#10;Ff5t8v32f7+6on2O/wD4/wDe2Ub6hd1+dtv3v9mu04x/y/P8tPd/+ARUfwf7G7/vupUhXf8Aw1AE&#10;Xktt2sqvVf8As2LzUaCVof8Ari2yrSQ/uv3USp/H8603yW37VZkf/dquYsh+0z2z/wDLO83/AMH3&#10;Hq3DeRTSuvzJKq/6p1+49RfKjoy/wf3P46qbPOTY33929X3fcerINNNv3vvv/t0fN93/AGt/3vvV&#10;RS5ns963n3f4Zf4P+B1bTzXT7zO/3971IEvnLt+VW+78vy/JQjyp80rKm1N7fwVX86XftVVT+870&#10;O7bX3S703fx/c/8AHqALfneds/gTbvotprmFfPs1WHc33/4H/wB+qSf6T8sDRpu+7/Bs/wBurCWD&#10;fO1qrJ5Tum+b+OgD3L9jHUpbz9qn4SxzMru2o38u9P4v+JRf1+vgOTX43fsT2f2b9sH4UO5Zppbz&#10;Ud39xf8AiUXv3a/ZEDBqo8v2T0aPwnlP7NX/ACTzV/8AscvFv/qQ6hXrFeT/ALNX/JPNX/7HLxb/&#10;AOpDqFesVZuFFFFABRSZpaACiiigAooooAKKTNFAC0UUUAFFFFABRRRQAUUmaWgAoopM0ALRRSZo&#10;AWiiigAooooAK8o8S/8AJ03w8/7E3xL/AOluh16vXlHiX/k6b4ef9ib4l/8AS3Q6APV6KKKAPnD/&#10;AIKEFl/ZM8Vsv3hqOif+niyr8jPhmkkOm+JIwr+bba5dRLCrbET7v3v++m/75r9eP2+Yo7j9lrxF&#10;HNL5MUmq6Ejy/wBxf7Zsvmr8ofhxoK3Pi/x/pssa2y2t5Bfu7v5W7zU3f+hL/wCPVjUkY1I8x1ul&#10;arqejwJZ2ytZy3Hzy7Gd9/ybf4v4t1Uobyd9kvnz3j/avN2Ss38Wz76f3a7r/hG5dSZovIlf7qfv&#10;otmz+L7/AP7PVJPBOp21xbytplzZy27ROr/K0rur/f8Alrm5jH2ci1rz2Nhpf26x2zfZ/nZ7T+7X&#10;nWvalKmpPZ2zMnlL5S7F/wBb/f3163bTW2leHLixuZbSzl2t8k3ybl37P/Qa8cm8x3laVvk3Pt3/&#10;AMNFMipzFVJp5pYZW+/Ev7rf/Cn/AO3TtkU0STtE1tu/uJ/Gv3Pkpbi58P6dpct3qmqw2Hzb0+0M&#10;u9/9xP4qp2PiFfFdubXwf4R1TXLlvu6lc7bW1Xd/Fub71bcxEYykd94V8bfYGdry+87YqJ8+7/vv&#10;/wAfrrdN1j+1fKWdvJ09G3rN5v3P9x68d1L4ReLYtEl1HxT4qTTYNoX7Foce19+75f3rfNXHHwdr&#10;NiVn0LxJcXir8/2fWG82GX/gVZcsZ/Cbxl7L3ZH1XN4/0qaJILF1uXRdkSIuzd9z5N//AAOuX8Ye&#10;IVe6SC8sVhieDZ9o83e67U/g2/8AA68e8LeK7q81pdF1mx/sXXtvmxwXDbEn/wBqJ62fEN/fXN1/&#10;Z95Kr/8APeFF2J8v9ys/Z+8KVaXL7xlXNyut3srS7ba0/hT7u77/APn/AIHVv7M32jzX+438H8dZ&#10;9si/dgVn2fOybq0ofPRk27d/3P8AgFdMjjIn+zQ7P4Ni/wB7fu/uVSSH7TcRSxNsRG+f97/45Uuq&#10;ozxbYG8mX+H/AGasaVbNbRP57N/s7KPsgXbNIn+8q/5309Jl8rzV+dE+6+2ql5qUCN5Hmqj/ANyX&#10;/wAcrNubzfdeV9sWFEXZ86/Izf79Y8vMBbvL/wA5P3Fyry7vvv8AOjrSWGlSvcSy+e3mxRPKyPL/&#10;AAKm7/vqopk2fN8qf7n31SrqaVcpoL3y206WV1deUt35vyOq/O6J/f8Avo+//Yrcsq2elSzJ5s+3&#10;zZf49tM+wKm9WlX5P77VbvLyK2ii2zs7p/u72/76o/deQk6sz27fwbdiVn7xBUe2lhV2iVpvn/j+&#10;fZUToupIm5fOiVvl2f360HSKZ/3qt5Sr8tCPbQy7Yt3+07r9yjmAz/sEUMv71W+b5F+X/wBDqx+9&#10;RnVfKTb/AMD21aR9m9WRkRKimmiSJ5ZWb5P7n8VHMBnzTNC6QbmtvK/1SP8APvqvYTNCm7dviX+B&#10;1373/v1b+WbymaLeib9uxXZ2/wC+qrzO00u3zd80v3d8WzZ/9jWhZae8ie4/ftH8n8CNv2f/ABNW&#10;Ibz7YyStLvRP7n8f/fP+5WO+22T5f9V9zf8AfRqsWH2l9jqq2cW59v2f59y//Z0EG8/lbEiZW3ys&#10;210Ws+50qKzi2suzb8i7Puf/ALVOeZrmV5Zdz/3vm3/PVXzm3fvYmf5fuJXOAf2PFMnyqyf7jVUv&#10;NKZN7N5sybf4FrTe5VEdYFXY33ndqd9sd1+995v9ynzSLOf+xyvL+9i+RF+X+N6m+xzw723Ro/8A&#10;cetB0Z/NZl+593etVJodnmszLv3LV8wcxUfdvTZLG/8AE39yrEO2FE2q371v7v8At/cofds2qy7H&#10;X7n/AH3T/wDpl9x/l81/9mtA5jd0GbT7C9iudQilvLR2/eww7N7p/v1S8TzQXmo3d5BZ+TbvL+4t&#10;/wC5Fv8Ak/8AHKz/AO1YrO3iV1V96tueVtmz/O+mQvLePu+Xf83zpWfKHMV/lTeqrs3/AH6mhSVH&#10;/dbv+ALVr7Mr/N/B/fqZPKR9qrv/AIN9aAZ9z8kXmyyqn+3XceBvFVzon737c1t9n/ewOm/f/sfP&#10;XP6D4eg17V/I+0wWb/35pfur/H/tf36PFWjxaJfxQN57xKvyu67Pm30pcsvdKPcrn4hWfi24isbz&#10;5NTSB5ftFvEnlOqpv+f/AGtn8dZV5cokSN5vkp/ff5K8v0HW4vCu9ZV2JdRf61G3+Um/50/z/wCz&#10;1q3/AI5s9ei+wrbNc7/n81PkTfXNKl7w+Ym8T6JBYRRXNt+53y7GRG2fNXW/CLwZq/xCv3gTy/8A&#10;R2R9/wA+9l+5/Cj/ADfcT5P79cZ4bmvNYluNMud1zcffVJv4U/vvXoHgzwxPpuqWUuleLJ9Bvol+&#10;a+sbWXf838COro39z7+2r5uT3ZBCPvHpGq/CjQ/H901rY6jpfhu381Utbu+nuPtcqf7EWza3/ju2&#10;vHf+Fb+L7DWbKzii+0xXU6RQfvUfzfn2f7tfQfwx1uDR4r3SLyXztQt9T81tWu5/s8T27W7/AH/u&#10;Kyu6I2x3/j/2K3bOzbR4tTttB/4THUrS9na9V9Gs0+zvuRF/4+PK/wBj7++rpf3jaUf5Twx/hX4x&#10;e11j7TFbaVLoNq2oTxSwf8fG3+4/zq33Kr2fw3bxPpaXltOupSz7vkt28p/40+41fQdt8LvEN5dW&#10;i3nhWeZJd9rv1bxN/r938D/vd38D/I6fwfcrynWE+x6Hb22lW1zDZXF0/lW9v/yy3Pue3f5P3uze&#10;m3f/ALFRL3PhCMf5jmvCXw9vtHv0ji8hJbhUlX7Q3lS/L/c/773fPt+58ldB8Y/E/nWtxPBB9jT7&#10;VL5Xmsj/AGjb/H8v3lqLR9elsG1CCCVrbUEnXdb30SPEifxps2bk+5/s1U8W+El1vTftjea7Mvm2&#10;tpu2b03/AH0/vL/rfuf3PuLUfFL3i/s+6eX6VqUsNwkqyt9o/h/2K1f7V1Ca9u76d1huH3/On/LJ&#10;f7if8A/uV0esJpnirRvs1nov2a4i2W63FjFvln2onzy/98ViX+iXmlaDFc/Y2miiV/Pmdvn/ANj5&#10;P8/cpGPLI63QdNi1XQdP0X7dLYS2v+kb7f8A0hJfNfekWxfutv8Av/3fkqr4n8Ezp41l0yCW0+0K&#10;3zah577JX2b3+Rt7f7H+/Xnn+nPeqzeZs/jeL5vlrrryG+vPCr3Nnqv9q6fL+6a3+2Pvf+N32fw7&#10;N/8AwH5KsuPvRHal4PsbbxvpWn2dzd3iPFF9s+0Kqb7j/lqkX+z/AHKPH9y8N/ceVA0Lyt9o3zK6&#10;Ps+4kT7tn/faJTfBN5F/aSTtp/2N7CCe6a4eJvn2/ukT5fldd3/s9dK+m6f4z15JfscGmxWflRTv&#10;Yy3Fxb3Fw38e9vu7P7n/AAGtRmJ8N9Klms7251CJfsl1+6T7zuib0819n3m+Te//AACsfxb4e0zT&#10;XibSLmf7Jt2Ml22+4WX7jpsX+Gu41jWG+1Xa6rFe2Fo7ROtv56JKsTJ999qfM39xH+7T/D1hqeq2&#10;tvBY/a/7Ht5XfZtRLt4tiL9z7qt/t/7afPWQuWJzXgbwlp/i2W7n1CW5TyPn8mL5HZf9p/uqvz/f&#10;roNH8Dafo+s6ZeNpjXlw0Xm/ZJp/KtPNVP77/e/2/wC7/tV0tn/ZHhu4u7G8guYbKVZZYptrpcea&#10;3/LVf4dqfdV97fMjt81UbN21i1dW1CV9bsN8q/upX81P++P77/8Aj9TzcpceX4Sl488MLc65uns4&#10;vNlgS4lleVIoom2bPs+/7rbP+A1p6D4PisIt0+kT21vKz27Jb3ksUrP99Pu7/l/y71lf8JVeaJb/&#10;AL3TFmuPPd5d8H7pv99fu/e+fZsqpc6xfeJ4LjT9KnZJfKZ4opZXiTeyb5f49v3U+59379IuMomh&#10;N4Pn03Sbe8s7bUIbSKX9/bxTu+1mdPk/2tnyfwf3/wC/T30S+0q3u31VmeK8if8AdXE7Oir5qb3/&#10;ALv3Vf8AgrlLC2vvCviH/idLd7dr7oUbfKu7+Pf8+3/4mtuw8YMnzNbXyebKj/JdS/Im/wDj+f5v&#10;k+T/AND3U+YI8p0XhjwfFve51XV5bDw1eM/kaZ4eleW+eVdipL9nZPu/wN/v1la34YtYbrUIrWXX&#10;4b2zWWVvtcXlebudERPm+Zqiv9Vgtm3QX0+tpLE7Qac94yeVt3ujy7Pvf7n/ANhWleW39seHrLV9&#10;M0yDWP7SsU0+8u03u8DxIiP/AB7dvyf+OVQ/tHk9zYNNfveXy6hDqcU/7i0mV97RbPvo+z7yUeM9&#10;KvLbfLPYt8jfZdn8aMqfO/8A4/8A+h13fh6wgudcf+xb5rOJd6XULsyfakZPuJ/uKj/P/wACqp4n&#10;+w3LXbW1zd3P2XynWZ0815UaJPvuv3W/33/3KDDlOavLy5sLrRLl4NPv7S9tYpf9OXf/AKr90/zr&#10;93/VU/w38SNa1WfW9Mg8z7RFpzJBNabkdnWVP4Pu/wDjlUby2R/ClpOrf6Pa3jRM7/O6pKm9P/QH&#10;rQ8H+EtQ0Hx5FeXK+TaXrT6azp8/mu29H2f7jOlaR5SOaRj3PhjXIXuNVsbFtKlt9lxLsb/j3Zvn&#10;R67Dwx4z/wCE80v+yNTigh12CJts235LqL/4n/Y/4Ela1nNY3lg9jBF/o/mp5D3cqJCixb/kfyk2&#10;/wAafvX+bd9+uJ8eeEraweyvLP8Ac63ua4lt0beluu/5Nj/+yPURlze7I2lHl945Xxz4V/sd3n3N&#10;sT7qO3+q/vp/vVz+lX/2adFZtn91/wC7X0FqVtB4nt3tryCS21Pyt8tu/wAj7f8AY/2kf/Pz14br&#10;3ga+0G6uIpfK8lPnim3ffTfs+SumnKPLyyOaUTa0ebfrO6Bvki/1Xmsv+WrsH8W/Y9/n3K/L8jIj&#10;797f7leL/wCk2DPE26H/AGHp6TbFf/nq/wDGlHsUXGpyGx4t15tbv/NlVd6/IqJ/AlRaPCv2W4Vt&#10;3z/wIm96zLazlmWVolld4vnbYv3ErpdN1iLTbdIIovO2fx0VPcjyxM/tFjTbDe/mMv3fu71rqEuW&#10;toLdYpWT5N3yNVCGzn1Jka5uY7OJ/wCCH53rfh0rRXs/9J8yZEbZ5u75/m+5/wCgPXBKQ4xKSeJJ&#10;UfymnV3T+B6sfbLa5/1sWx/76VlaxYaZ5+2Bd8W3YvnfO/8A33VS2s/scu6KVvK/541AveOg2T23&#10;722l85P7lD3kV/bvbTrs3/wP/HWYkzJ8ys1W08q8idp0b5P40oHzHn/jDQY7+3lVlXzYmdIn3V54&#10;9tqHh66+2RKyRebsSX+/XuE2iRX88W5tm37yf36bf+GLN7V4p4vOtP7jrv2/7ldNOty+6HLzmD4J&#10;8YafqVrFbTz/AGbZ/rf7/wDt/wCUr06/1KK2063WxZfsir8iJ9yvnnXvA11pUvn20qujN8qJ99P7&#10;lV7PxDr2gyu0ks/lbtku/wDi/wCB1fsIy96MgjLk92R9EaVrF5Dpd3ZxS/6PdMryp/fdfuf+h0al&#10;tv4t23Zd/wCwv368q8N/FSKFIorxdn8DfLXoFh4h0+/b91P8m35X/wDiK5pQlD4jaMoyiVHf5dta&#10;fhjWLOz1ZFnnVJfKZ13/AMdMv7b7fexfvVTzW+b+/L/uVNNbQPA8UUUTxJ96KoIjHllzHVJcq+kS&#10;s33rz90rp/tfJ/7PXH3PlWcTwQeZ9niXyovOb59n/wCxWh4G8N21nrlpeQfa3i81vtVvD9xUb5In&#10;RF+8yfe/h+4i1i6lqS3Nw8G1keJv4PuP/cdKvl/lLqS93mLWmuqTxS7futvqbxzf3niG1uLm82+a&#10;jL/pH8bJs+5sWs/TblUZN33Kl8QvJNpf7pW2N8+9GqIfERH4TC0HQbO8a7luWb7yJvRtiP8A52V0&#10;qeGNPtrC48pWRG+f5G/2Ntc5o9tLDBubzNjNsWJ2+5W3DeS3Nh9m2yf7W/8Au1cpSCPKY/iSHZbx&#10;Lv8A9H2/Nvrz+8hXz5dvzpu+/trs/El/OiSxKypEq1xL/ceVfkdv40+TfW1Mip8RE6M7fxPT3T5d&#10;rfJuf7lJ99dvzf8AA6Xe21tnl/e+bza3MQf/AH/4f9+nbP3Ts23/AGqEff8AN5Sv/B/vVM9s0z/u&#10;lb/cqAK8z/w/wVL9zZ8vz1LCi7U3fJ/G1RTOu99vyf7/AP8AEVYAjtu+Zv8AeomdXlf5m3pVff5P&#10;7pdr/L9/b/FRM+9/m+f+BfloAsO6/Ozbt7p/eo8nZ8yNUX3PlVd7/wBynfx/33oAa8K7H3Lv3feq&#10;FP8AQ0dVVpodvypu+7T3+SXbu/3k/wDZ6Ni/e3fP/E9WBoQ79qbVV0279/8Ad/36Y8Koibtuz+L+&#10;Pd/cpsM08KPAr7E3fN/t055pZrj9x/o2z73nfxVBYeTFD95VSL767/uUO8U29W83yv7nzUxIVed2&#10;aJvnX+B/nqZN3zrFL86/xvv/ALlBB7H+xh/yd58Kf+v6/wD/AE0X9fsN/FX48fsX3G/9rv4UxrIs&#10;0SX2o7XRcbv+JTf1+w/8VaxPSo/CeU/s1f8AJPNX/wCxy8W/+pDqFesV5P8As1f8k81f/scvFv8A&#10;6kOoV6vmrNjF8SQajcaHqEOk3MVjqslvIlpdzx+akUpU7HZP4lDEfLXwt4P+Ovx+1T9obxR4Ig8Y&#10;eHfGHhrwdpc934k1rTNENpFa3HlS+VaozO+6TeE/75f+6a+4PG+kanr3hHW9O0jVW0TVryzlgs9S&#10;SLzDZyshVJdp+9tYhq+Rvgd+wv8AFL4IWM+h6f8AHmC58IX008+raV/whtss180qMrs900rS7unz&#10;bu1ZSv73oaacqK/7MH7d7654S+F+lfFHTdetta8U2t08fjC8sbeDTL+eBnZ1Tyj8u1AnOxfmrvPA&#10;37evhXxt4g8NW8vhLxToGg+KZLq38OeI9Ut4VtNTlgzuVdkrOm7b8m5fmrj/AIc/8E99Q0KXwBp3&#10;jf4ijxf4R8C2t5DpGj2uirYN5t0HWVpZfNdn+98v0q14F/YI1bw9qPgOw134jnXvA/gG6urrw7oy&#10;6OtvcLJKX2faLgS/vdm7+FE3e1by95vl/r/g9uhzQi4pf1r/AJdxLH/gpf4P1L4eyeOIvh54/Tw7&#10;H5a/bpdLVbeWV7ryPKil37JH/i2q3t96u78Lfto6b4rt/iHa2vw/8X23ifwW9qbzw5d28EV3LFcH&#10;91Ku6XYq7Pnbey7VrmoP2E3g/ZF0H4I/8Jqhl0vVV1Ma5/Zn+s23jXG3yfN/29v36rfGL9gqX4qe&#10;IPi1q48dPpz+OW0maK3/ALL82K2axXG2X97+/jf+78mP9qiXLeXL/W3/AATWO/8AXf8AyPTf2d/2&#10;qNA/aJ1HxXpllpOpeH9f8MTww6lpuoPBLs81W2MksDujr8jdGrzrxZ/wUU8I+Dtd8RWd54J8YTaZ&#10;4d8RHw5qet2tnFLaQz52o2RLvbd/d27q6n9mn9lC5+AHjjx34ludf0zU28Vx6ejafo2hLpVpZfZo&#10;2T91EkrqFbf90dMdWrlPFH7CEvibwp8TdGHjUWv/AAmXjKDxYs39l7vsflurfZ9vm/P937/y/wC7&#10;RPl51bbT81f8Lh0l/XR/rYwPil+3R/aHwj+KEnhzRfGfgbxX4Su7e21CaXR7O9u9JilO9Lp7eWfy&#10;3VlQrt3fKXWt7xL/AMFAPCfw9gFhPpeteLZtE0ix1DxHqVkbOA2fnxK6fupZl82Tad7JFu2159+0&#10;7+z54n8KxfHK48MaRrfj/VPjMtnaW1rpWnKsOita7V3XMrS/dfcfm2/wVt63/wAE8ptS8RxeJ9J1&#10;fwpa6rqek2NnrFh4s8H23iGGGeCBIvOtWlZfLOEGU+62KStfTy++2onuvn+n/BPRbf8Abr8MeJfi&#10;VP4T8H+E/EHjX7F9lN/qOl/ZVSDz1V0dIpZUllVVb52VPlrg/wBnv9uHxt8QfDnxB1LxB8LNevv7&#10;A1q6traTRoIIolRJYUW1laW4/wBenms7t9zarUuu/wDBPO68U+PvC+sap4x0WKx0K8s7xLvSPCUW&#10;nau626KqW/2qKXb5XyjH7r5V2qPu1H4l/wCCfXiLWPDHxD8IWXxOitfBnifXn8Sw6dNoQklivWli&#10;k2Sy+aBLB8m3btXop/hqvd/r5f8ABHr/AF8/+Ae0/s6/tT6B+0VqPivTLLSdS8P+IPDE0UOpabqD&#10;wS7PNVtjLJA7o6/I3O6vlnxP+2v49uvj5428GzfEDwj8IrzRdTbT9G0LxXoM8sWrRKflmlvVfZEr&#10;9V/3q+iv2Z/2ULn9n/xz488TXGv6ZqbeLItPRtP0bQl0q0svs0bJ+6iSV1Ctv+72x/FXF/Fv9inx&#10;v8bp9Q0Pxb8WrfVvh/d6mb5LC48LwNqlrF5vmi1ivd+5VH3d23dtqXy+0XL/AFsH2ZHO6T+314m0&#10;T4mfGux8V/D7Vrvwp4FdGW80eCLfZxLE7M9w7z/MJWQeVsX7rfNXqur/ALWGh+I/EUfgjTvDXinU&#10;dZ1XwSni+2i0gxRztbynasUb+apWf5v93/arkPFP7DWqal4v+KDaJ8QBo/g74h6fDZavo0+jrcTx&#10;NDatBE0U/mrsX7r42/w7axPCv7CXxB0DX38QzfGzzvEsXgo+DNPv4PDixPp8O9dkq7Z/mZUB5+9u&#10;bduo9yS+X6P9bCje/wDXdfpc5n4Jftsad4K0Lx7eeO7jx7r2qaJfW2jB9Ys7a2Vrpj5UVhEsVw0X&#10;2n5HeWV2XPzN8i7Ur0mf/goj4K07wV4t1zVPDmv2GpeFNSstO1TQke1ubhftP+qlieKZopV6/dfd&#10;8vSuOs/+CdGt3fwUf4Z+I/iRp2paLZXEWpaLLa+FYont9RR3Zri53Sv9q3q7Iyv97dWndf8ABP7U&#10;9Z+H+v8Ah298U+EtGn1S+0u5Wbwr4FtdJiRbSV5DvWKXdKz7v422pt+Vav3ZS97y/T/g/wDDilt7&#10;v9f1p/wx0njH9vK28FeGB4j1L4S+PrHQ1jkuJbjVoLTTpUiSV0DCCedJXZlTftVfuuteueLP2iPB&#10;ng34Dp8XNRu5V8Jy6fb6jDIsP72VJ9vlKq/3m3quK8W/aI/YWufjj8Uta8XW/izTtPXWPDh0CW21&#10;nw+upPZfK4WWydpV8hvm+bb1+f8AvV3/AIn/AGU9M8b/ALJ+m/BLWdXlkhstKs9PXWLeDY3m2wTZ&#10;P5e/+8mdm6o+x/e/4f8A4Ba+Nfy/8MeYfFz9rHxNP4K0K8h8PeN/g5dXfiLSbRLvUdFsb7+0YLlp&#10;f3Sbrjan3PnP303J8vz12Vl+3P4S1LS9NeHQNcbW7zxo3gf+wtkX2qK9X77t8+3ylHzbs1jeKv2T&#10;viV8TvC+i6R48+Llnq66LrOmaratY+GUtVUWfm7wwE/zPLvT5vurs4Q1paV+xJpNh+13e/GseIJH&#10;t5w11F4bFr+7iv2iWF7oPvxlkB42Z+b71EbX12/4b89V+JL20+K3+f8AwDx/R/2pPH13efD37D41&#10;vdYtNX+LN54avhfaFZ2bmxjX/j1Xy/N+RT/y1+WVq9M03/goh4S1HX9Ks5PBXi+z0m98US+Ev7fl&#10;tovsK36ttRNyylm3f7tReG/2EZNE/wCETI8arN/YXj+68ccaVs8/z/8Al1/13y7f7/8A45TIf2C5&#10;IvAuleHP+E3U/Y/iP/wn32j+yfvLv3fZNvm9f+mv/jlOPJZX8v8A23/gmPvczv5/+3f8A1Zf+Chf&#10;gKLxxFoy6Pq8ugPr/wDwjH/CTq1t9k+3fd2+V5vn+Vu+XzfK219U8FfY18T2X/BO7/hGPiBf6n4d&#10;13wkNAv9a/tlode8DWep6nbbpAzwwXkjblXj5fl+XdX2xwF9hUfYj3Nn8b7D68o8S/8AJ03w8/7E&#10;3xL/AOluh16vXlHiX/k6b4ef9ib4l/8AS3Q6Yz1eiiigD5t/4KFsyfsl+LGUbmXUNEKj/uL2VflQ&#10;+qxeGfj4WYLeaffaRs8p/uStE3y/98rX6qf8FFBu/ZE8YAY5vdG+9/2F7Ovye+IsR1jRNIu9Jsd2&#10;qaA3mxK7f6+Lb+9i/wC+f/Qa56nxGMviPU0vG1K3S5ig+zeQm9vKl+7/ALn+f46Zquq61c6pLL5v&#10;2a3gieX7RDurN+E3iOx8a6Otws7CJvu7F2eV/n/2Su98YeIdPsNB3NPI6Ivlec7M/wB6uX7XKEY+&#10;6eX634/1ya1fTNVvIL+3lXYzyrsdP79cL4v8U/2Lb2sFpu1HVLz5LOyRPnZv7/8Au07XdXtvDmjy&#10;6rfRM8v+qit/+erfwrWH4X8P3ugzf8JBf7X1mdvNkf8A59k/urXT7pyc32pHafDT4b6ZBNFe6nBH&#10;rPiOX97cz3f73Y3+yrfdr3CwsIra98+JWTd/B/AleJaJ4q1Cwl+2W08DxTt+9f7L9xv/AByu903x&#10;5LcvErQK77l810b5Nn99P/iK5qkZCjP+Yt/F11fTrJZ/ni8992z/AHKr6D4bgTTbTyG8l3X5vJ+X&#10;f/sUzxJqq+MGS2tllheJt/z/AHGqlrfjlfDdvFYxRfbL2BV82GJvuVEYy5YxiXKUebmL3jzwVo3j&#10;LRP7Pvo/JuIm3QXcL/vYJf7y15B4Z8S317b6nBrlzHcXunXzac11u/17R/LuqTxr8aLyKF9NtrGI&#10;Xk6/Lb27M8v/AH1/CtZngvw//ZGj7budX1CdmuJ3X5/maumNPlj7xMpe4dFDcxO3mqzfd3+bt+/T&#10;01W2Rtys3m/xfN92q7/dT7z/AO3/ABvVfyV3u23+H5pUrQyLcM3nXXns+/8Au7G+7Wg94tnEjIvz&#10;/f8An/jrEmha2+Xyl3qu9npltbReVullXzfv73b+ClyxGTJbRTXG6fdcvK29nerX9lQeQ/7pvs7f&#10;wbqitpot7xfN9oTa/wAjV6b4V8E2d/YJLfX0sMu3f5P3/wD2SoqVOQUYykebwvs/ha53P5S//Efc&#10;rs/iRf3Nhb6J4X3RPD4ageLejN/x8Sv5tx/3wz+V/wAAqXWLbT7CVJbNFRF3fxffSsL4i2yJ4mvZ&#10;YGZ4r1kvVdG+556JL/45v/8AHKIy5zT4YnOXn7mVNyqiI3zbPuVYtnid90rNv/3fkes1HaZEVolm&#10;RG+Xe2yrFzZyeV83yeV/qkRvk/4H/erQgtJc3PyL8sO5t6om50aqX2n7NsZZ4oZv9UvzfcX+/wD3&#10;arvNPbK7bmmtP9a7u290T/2arCJ5z/NHH5T/AHnm+/t/uUED7nW/JZGvFZIni/5d/n3/AO3/ALNC&#10;aqsMu6LUN8TfIm9vu/8AAKo3kLTSzeQ2/e3zfK3+VWqSWHkrLL80Pyt8iN/4/wD7NV7pZuzal+98&#10;rzV8pV2N/Gkv+xVdLlniiZZW8113M/zfc/8Aiar21hKlkkrLsTbv2O9D2e+KJlbZv3I371fu1JBY&#10;86K5Xay/af4F/uVe3/6Pt/1O3+BGrMh2zbF2tv8Av/Ou3/K1LDDKivK254t38dBZe+0/ukVvuN93&#10;Z/DTLa2WZnaJVRE+982+nwpv2yxRL93+NqZefuZfN3b5f4U2/c/26gB9/D5OyKJm83b9xN71UeFX&#10;fd8yP9/5PkSj5dr/AL3zpf43ddjv/wB80eTsiSX5U/31f5d1AFiH/lksTMm3+5V28s1ht7eVpV8p&#10;9+3Z877Kz0fyZd3yoiL9/wDv1FcvPeP97/VLsX5fu0AaFnZwTI6s0v2tvnVN2+mTW0v8bfJ/F/fq&#10;lbPKn2dml+dv9n5K07+2bykZm3/LvXZ/7PWQFH90kW5F/i373WnzXLIvzKr71+WovJba7RSsj/xb&#10;KdDZ/Pu3b3f71acwD7Z96eV/AlWJrzyfll+59xX+/RDZ+Ts2/fqK8TyUTd/wH5aYBNt83duZH/hd&#10;PvpWlZ3NzqWlvbJO01xat9oi8353dW+/XL3PyL5rbvl/uNWroOpNYXkVyrM/lfeTb95ar7JRQ875&#10;XilWV97ffRdu2pbO/ubB5VtrmSz89Xil2N/rU/uf7tbfieGJL+Ke2ZfslxF5rJt/z/sViO7feX7i&#10;t82+q5iTtfA1hLcwXflahdwuzIjOjfeX+4/977lenW0PkqnlfOi/wV5t8KLn/T3SX53TY6vtf5a7&#10;Gaz2ajKsHzyyy7v3XybK5KvxG0fdifRHgnXvFU3g/TG0Ox8E6bNBa/6VrOsyxJLF88qp87fN9xP/&#10;AEOut8K+Kte17w5Fotz8QfCWpW8UWy68nTLi9Tav9912LXyvc+GNmyX5Xu2+dt//AKHVeHxPfaVo&#10;OoaHI0FtaS3SXG+3tf8ASP8Ac837237vyVcanumh9e+MP2ltI0fQbex0rULTUtQs2iRpplltbfcr&#10;/O6Iqbtv+xvr5i8JfFSXQdevbzV1nvNMZnuILdJ/kil3/fT532/x1xVzrE+tyyzrYsjyt8zwsnyf&#10;8Ar2jStB8AXOl2Wr+IfHC2cvlb/7G0nQIvtEX/bVkf8A399X8ZnzGw6eCdV+0f2/Y3OgxNB5trqN&#10;xeb3uopfl/222/c+/wD7dcJ4ts9V8PLd6DqcTO6t+4eaXzU8pfubP7q//F16r4J8T6f421vVYItM&#10;jv4rX91Bd6gsXmy2/wDyy+6m7d99/k+TclN+J3gO+1XRnaVYn1uBWRpki3/arVX+5838Sb6iRueL&#10;eG7PUPs8up3lzaPb2C7/ACrj+Pyt7/wvub/f/j+RayrP4i6ro9vEup20U1ozRO32ddm9on3Ij/3v&#10;nT+PdVjWLmC58IahZtL/AKXbxJL+5l+eJGdPk/vN833q4+/tmudNdvl+8j/d2vUcxnL3PdidRc69&#10;ovi1buVYo/D1xKrvL9nV3SVfn+T5X+8/990o0F2TSYrZbzS7Z5VlSe3e++y/Z23v9zc+7dXn6Jqe&#10;lalstmZLhf7n9ytjWNe1fxVqUv8Aa98upXs6xJLLcL88W3/bqiIykegW01jqXhy71FZ/J3ypbtcO&#10;r/f3uzp8uz5fufc20eGLCVPG8WoT3jXNldXS2v264i2JK2/5/nas2ws7x7rR/DWn3dtZ3dqv2i6e&#10;7XejvL/9hXqGlWC6xrd7fWf2a8t7WLes0LLFsVk2oiRMn3nb/b+981T8BtGMpmVpXhiKwv7i+0We&#10;O8f7LvZLe63xRfwbJZZfmX/vjdV/xPf2dhLKutS/aUdnil06x2xJE+z/AFTv/wAtV+RP7tN8bPFp&#10;t5ug8/TbS9ZvNtEgiS7dP49m7+F/k/8AH/7leX3ltLZyyzyy/I+59/m+b/4//wDEUcwS9z4T0J9V&#10;l8T/AGRrOx8nyF2KiNvTZs2/+gIn/AUrNv7Of7V9uttyXC7H+Rvn31g+G/Ftzo8UM7RK8Tfe2Lsd&#10;66BPH+lX8r7raWw+b+P7jP8A8B/+Irm94uMoy+IfpsMr77O8iVIn+dXhX5E+SovCttbbYvNs7u5t&#10;FaWWV4W+R/k+dPuf3N+z/aom1vTPtu3z1+7839ys/Sofs2l6nbRarbJZXjpErzfJ5Xz7/vr937lX&#10;GQcpialNE8VvLB9p8rbs3zffd/8AcrPm1ufyHgiZkib7yVd8VX7XLpBFqrXm3/WyvOku7bvT5H2f&#10;d/76rn/JuXaLY3nRfxO7fPVnNL4i3bTbJUfd92vYPCWvQXmlvZ3NzBDFqira3XlfupUb7ibP4mV/&#10;4/8AgdeL/Zp4ZU8pv97etdn4Vudl15F1FF5U+1Pv7P8Ac+eoNqcvslrUtNtPDHi1FlkWzlgbZP8A&#10;a90SRJ/Bs279uz+/v+b71aelQxJP5EUTO8S79jxLK/lM+9H2M7/cl/v7m+euz/sG++JejXETXNkm&#10;p2/+tS0lV0li/wBv7nzfw/3fuPXl73n2C3ls5blpoop/Na4ibe/yvu3pV8xfwGPD4P1BP7Y0WC2n&#10;v4n2+VLbwO8Turp99/u7fv8Az12VzC1nremS6utpYQ2t9/aUD2ir+/Xf9x5V+7839/5f++K5J7y2&#10;s/EGlafbNfWaXD/ZZ4r5t/yy/L5v+78++tPRPB9tf+GdMtrm8isNVuGlt4JnndEVYpXZ/k/i+/8A&#10;JWpHL73Kdh4kuYPA2qXcUTQXP22d9QW3+VPNgZ3dH/76f/xyqmt6lo+t/wDCPwTy/Y4ryVfP07T1&#10;VNir9xP9lvnf/Z+Suf8ADD3jxPBeRLNqelrLcac7/O8sX/LVP9pk3+an93Y9O1i2nvPEMWp7VeWW&#10;ffKkO2381VREd9j7Nu//AClQXzSL2q3ljqWkafqtirW2pRS77VIkb97tf/VfN97fvRP73yf7G56V&#10;ymlfEXQ3ntpf3qt8yJ87wS/39n/AKsa9YS21q8k8EH9p6i0T2PzInlbnfen+986f7Pz1k2F5pngD&#10;Ubj7v9utt+1WO7ekX8T73X733/ufw/d/gqzGRNcvbXlr9j8UafbTXqNslTbvfb/fSsm8+Hvg6aL7&#10;ZbNKmxvmi8/Yj/8As1aHiTRLXVYn8Q6DErunzzxI3/ff+f8Agdcvc6wtnZPO250T7yfx1n70PhCU&#10;v5iLxDpVnDPZabY2f2CJtz7/ACm2O/8AwL/Pz0+HwMu397cs/wDuLVSzsGvJ/NnXzpX/AOBoldLb&#10;abeTOi+bL/sxbv8A2SlKRmFnoMEMSRN8+xf42qa/02K20ubb8jvKm3/x+ul0rwZqDwbGaWG32/O9&#10;xK6pVv8AsTTLnTfs32m5vP7qWi/6p/8AgVY8xv7M8pubBpt/7+X5v4Pk2Vbs9HvLn/Uf/YV2E3h6&#10;CwuP9JVppfv+T/cqVElmT+5F/chq+YiNMxLbw8tsm65lV3/hRKa9z9mV1li2RK2xk2100Nh/dXZ/&#10;t1UvLaCFHX+/96oL5eT4TlJoVh+6/wAjfdeq95fy+Vt3LC/8b1sTWa7vK3N8/wA61nvprTfL9+rJ&#10;OX1LyLzZFEsjvL/H/tVnpYbLf9/BvRvvJt/hrsLPSorNUVf3z/33ah4Vud6su9KvmM+U8yufDFjN&#10;F8vyNKm/zv7n/AKx/wCxNT02VJYF85Eb5Nn96vTbnSmm3tEy/e2fe+5WYlhefOsas/8AH8n3K2jW&#10;kY8pxth4wlhuopbyL7n8afJu216VoPi221i3+0wfuZdzoyJudErldV0RdSSK2W2bzdnzfL/HXIp5&#10;vhvUdrszxbtjJurbljViHMfQ1heb1822l2Oy/Nsb79GpXkVzayweQ3m7vtTO/wA/8ex9n93/AFqf&#10;J92vN9K16fTWTa2+F/8APyV61oNzZ/2bqsss/wDrbPym/vr/AKRE3/slcHLyG0Zc/unHpt3fe2VN&#10;sb7u6t250FbmLdA0Vyn9+L79Z/8AZUqJ8v8A3w9AvYyML/hJ4raWWBllR4m2fd+9TIfE8E0/lRLL&#10;/vutVNVSKG9l+0/fl+dKxUeL7fK0X/Hvt2LW3LEg0NVm/wBFllli+7/cauR3s6fLt/v13FykX9l3&#10;H7r55YmfY9ca9tv+9t+79xP/AB+rpkyK7p9/73zf8DpnzeU6xfc/3dlWPJV4vmVf++qH+RdqLv3f&#10;wVuQVERkbe/zon+1V6z2Q/dnnT7n3PkT/wDZp0MKv95tif7dXptNZItySxun+98n/fdZykBD/sy7&#10;nR/+eP8AFVW83Qu6L+5SnfaYvkVVb52+b5f/AB+rGz7ZbuiwfOjLtfdR8IGO/wA77VVdj/JTdnzv&#10;/f8A4aluX+Xd/e/gqLf/AAqv8W9nrYByOsLO3zJ8u/8A3qN+9tq7kRf4P79PSFkXdtbYv8CUxIfu&#10;bkZH/wDH6YBCnzv5vzu7ff8A7tD+a77fK2fP8yf3Ep+xvnbcv+5u+Sn7P3vzL/F992+/QAzfK/y7&#10;d+9vuPQn7lE+9NcK33E/vVKnm/d3bE+589KjwQy+a0UmxG2fIu+gC7DZwXMUscs++4T59jrsR/8A&#10;gdQzI251afyU27NiU9/KhX5V3/N/Au/+OrFgkSS+bPL8jtsX+P5v7+xqAPWP2K3T/hrf4Tfc3teX&#10;7jb/AHf7Iv6/Yn+Kvx7/AGMYYD+1x8K54rlJv9Ov0+Vv+oRf1+wn8VVHY9Gj8J458AbtrD4Wa/cp&#10;DJdSReLfF0iwRD55Ma/qJ2r/ALRrz/wV+3BB4z8feI/BafC3xzp/iPQNKl1S+tLi3tWKKqbki+Sd&#10;tssvREbFd38C7e7u/hJ4khsLsWF/J4q8XJBdGLzfJkOv6jsbb/FtPO2vDvBH7B/jvw94H8c+EdV+&#10;McWqaV4vgum1S7h8Mpb6hdXUudssl19odmVT/B3X5floXN73p+J0e77vqad7+374G1bRfH2ieKtK&#10;8UeBdT0PRf7UnWCe3luGgZ1iVoJraV1WXzHT5W2/eHvXkl5+138SPhf8FIPFK6b4n8U67qmuabbf&#10;2vr0NmdOls5FZUSCK1umjWVlT5xv3GV9zbV2Ivb+Ef8AgnRrPhTU7vUrbx54ct76Xwqvhn7Ja+CY&#10;FsZUW4SV2ngMu2XzFXY+75m3s26ksP8AgmgbTwB410tfG1tpmt6/qthq1qdF0X7NpVhLZ58rbZGV&#10;vvbm3fPWq5Yr7vz/AMgl7y/rt/mR/Ev9sPxt4V8SfEfUtOtNesbnRPAketQ+A9b0S0CWM7XHlfap&#10;bqO48xtq/O0X3dv3fmrofDX/AAUGjHgnwcuv+AdfPjnWdLXUhpELWdok9qsKM97E8txtWBnZlRWb&#10;e2z7tdFd/saax4y8ReONe8Z+PINU1Txd4N/4RO+bTdIFqsbeaz/aFHmv/srs/wBn71cDqX/BO7xD&#10;q8Pg7UNU8d+G9d8TeFNPXQLNtZ8GQ3umXGlom2KKW1llb96jF281W/i24xRpbl/rd/8AA+RnH+vu&#10;X/B+Z7XqP7ROk/EH9kjX/iz4N1K/0i1/sC9v7a8FjFPd2EkSPuJgdvKd0dD8jPtbb97HNWfDfxvi&#10;8JfsjaR8V/El3qHiWKDwzb6zeXK2kFrdXm6JHZ/IV/Ljdt2dqttGetM079nSe0/Zi1/4UT6xpsNz&#10;q2m39k2p6NoEWnWsDXO/lLOFlUKu/pv+bb8zc1gfFz4M6t4f/YP1r4Y6Is3ibWrDwmujWxtLco97&#10;JFEiDZFubbu2fd3GpquMVNw8rfj/AMA0haTgn/Wxi2X/AAUO8C2kmoL4p8O+KPA8cPh5PE9lNrNr&#10;EBqVmxVf3ASVvnLvtVWxmo5/+ChHh7RdL1+XXvAPi7w/q+m6LF4lj0e9itjcXemO6obiLbLs+Tfu&#10;ZHZWGG9K4Xw7/wAE/b34r+GLa++LXjKe/wBQl8GWvhzStPtdJSzbRFGyX5/nfzZUdf8AZ/j9tvon&#10;w9/Yy1FPGN54o+J/jWDx1qT+FT4NtIbTSFsLeKxbO9nXe+6Vtx5+WnJKMn/Xe36EQlzRTl/W3/B/&#10;Ah+LX7ZunLovjjSvBVj4hvtS0jwnB4il8Q6NZ2t6mmxXSboX8qWVVkZEfzdjfLtWub0f/goT4d8J&#10;fD7w/wDbrbXfiBrdr4Ztdf8AEGpW8FhYPBFKgbe8TTonmsvz+VBvrnIv2WtR/ZE/Ze+JPhbQ7HXv&#10;i/4o8cwyaWt1pNgqTWsRtHit1lV5W/dRc/Mv9/7tVfDX/BOXUTong7xAl94Y03xS/hiw0vX9J8We&#10;FbbxFaLPBEiLLB5rL5Tqq7G2/K2Kfu+9by/X/gFW92N/62/PU9ej/b98G3nj1fDWkeGPFviJWtdO&#10;v21bSdNFxa29neIki3M7K/7qKNHG9m9/eqfhL/goh4G8WeJNIsF0DXbDSteivX0TWLlrZo9Q+yq7&#10;OPKSVpYt2z5PNRd1bvwg/ZBj+G3jXxfrWo69ba1Z+JPDVh4en0+10pdPREgg8l3VYm2qrg/cRF21&#10;5n8Nf+Cdt38NdStLSz8SeEbnw/YtP9nuJ/AdmdbZZUdVR7/du+Tf99QG+Wolv7v9f1oU/wCvu/zO&#10;t+Hf/BQPwv8AE3xD4O0eDwh4s8OReM7S6n0TWNVs4hb3EsCt5qJtkbdt2/e+7XiHhP8Abd8QaDD+&#10;zz4h8S/EW4vvBviBPEc/iK/1bQ7Owlu0tN3kL5UW/wAplf5V8p/nyu6vb/Cf7DUnhWw+A9ufGi3H&#10;/CsY9UiZv7L2f2l9sVl/56/utm7/AG91cdp3/BMvSbjwj8KfC/ibxVH4g0XwXFrMNzbjSvJ+3i/Z&#10;mVl/et5LRMVdW+f5l/hrb3Y81v63/wCATH4FzHpGvftnnQPhnoHjeb4U+LRpWsW02oIlxNY28sEC&#10;/cZxJcL87p86ou5ttejaF+0L4R1r4BQ/F83VxaeEW01tSkmnj/fRRrw6si5y+5SuF718433/AATx&#10;8TatceCZ9X+KFh4juPDekXGgRNrvhZL1BZM/7p0R7jatyifL5v8Asp/d+b2fwd+yvpuj/smxfA7W&#10;9Zk1qw/s2XTp9Ugg8h23ytIrqm59u1m/vfw1jK3JK3y/H/gCXxxvt1/D/gnjvxa/bS13Uvg8fEOk&#10;+HfHPwot72axuNM8SXuhWN+l5byzom1YnuNqsysv3vm2fMteia3+3P4S8Naf40+2aFrn9s+GPEdt&#10;4Xk0RVgN1f3Fwf3Dwfvdu103t8xX7prj9e/Yw+JPjX4WWvw/8T/GOz1HQNJWxTTVg8MLC6LbSIyN&#10;K/2j522R7ONo+bdXTeN/2H9I8ZftY6D8ZW1xrW2sFguLzw79m3JfXlujpb3DPv4ZN6fwN9z/AGjV&#10;x5b67X/DT/gojW/y/HU8d8f/ALU3j/S4vFcuh+Nb95LL4s2Phb7Pe6HYwrZ2b7vNtYmTzfPX7v71&#10;9j16d4r/AOCiXhPwhrnia0u/Bfi6bSvDXiEeHdX12C1gaytpWfYr7/N3bf8AZ27qg8QfsFya0fFJ&#10;/wCE3WH+2viHB47/AOQTu8pY93+if635vv8A+t/8cp/jP9g6TxX4B+Lvhz/hNVt/+E+8WR+Jxcf2&#10;Xu+wbJUfyNvm/vfuff8Al/3amnbTm8v/AG3/AO2NpcuvL/Wsv+AaXiL/AIKDeAvD/jK+0saXqt5o&#10;Gna2vh7UfEsLWwtre8ZgpXymlE7qrH5nWIqK9b+OXxmk+CfhQeIG8H674s0+Pe13/YnkZs4lQs0s&#10;vmyou2vnPU/+CdC2XjrxFqvhrXPCcej6/qh1SeHxP4Hs9Zv7ORm3Spa3UrfKjfwqynbmvX/2s/2d&#10;9f8A2kvBGleFtJ8cL4N02K9W61GB9L+2x6iikbYpV82P5N3zbejYqZW5I8vxf1/wSY/H73wnG/8A&#10;DeVnP8JtE+Idp8L/ABjNoGprPOrzvZ2pjiiYfN+9uF37/n2Km7dtrzn4t/tfaX8RtX+HkXw11vxr&#10;BqviDRjql5pOipZq0mmtLtdP9KuI1ivN6OiPFub733vkrofFn7CPi/x74h8L674i+JOia3qWj6XP&#10;onk3fg+F7GK1c5R7W187ZBOg+XzPm/g/uYrntf8A+Ca2p+IPhn4X8DTeO/D97pOk6b/Zpvb7wekl&#10;/bn7Q8ry2s/2jdHu3qNjbl+Xd/EatcvXv/n/AMAnX+vl/wAEs2X7a3je8+J/xh8It4N1/TNA8M6N&#10;FPY6otjFLfaPmyeX7ReJLcYl3FdyL1/vVneCf22fHtt41+Dfh4eH9Y+ImmeJfCraveanHpVtZ6jf&#10;y72/epEtx5USRY+df++a9DuP2Jta0Xxn4u1Hwt8RjY6D4u8OW/h7WbHVdK+23E3kWjWsUyTiVdrf&#10;dZvk/veo2usf2J/EXhab4R6j4V+Ilvp2v+BdDl8PzXN5of2i3vraT77LF5y+W/X+Jv8AFv4v68/+&#10;AXO1vd/r4f8Ag/0y5pf/AAUI8Ba5440jSINJ1RdA1nW28O6f4nke2FpcXmdoXyvN89YmZdvmtFtr&#10;1bxHg/tS/Dw/9Sb4l/8AS3Qq+e/BX/BOtfhn41t7jQde8JyeF7fWl1aFNW8C2V7q8CCVZfsyXzPu&#10;2/LtV9u9N3y9K+hPEeB+1L8PB/1JviX/ANLdCpO3JHuS/wCJLl+E9YoooqdQ0Pmb/go4Qv7HnjQt&#10;90Xejk5/7C1nX5NWG2a1eX5vKXZu+b5K/Wf/AIKNf8mgeMv+vzRv/TvZ1+UF5MqRRSs6p/t1lI5K&#10;25hRW+teC724v/DO24sL5le70gNt3v8A3o2/vf7NNv8Axf4l1K42X3hjUX2f6q0Rl2f8Drp9Eud8&#10;EtzcrF9ktYt7bP8Anr8jJT3v57x3ll+RHbf5O3ZWPvGXP7pyml6LqWueIoNR1/TlsbSxT/RNNSVZ&#10;dsv/AD1bbXZ380ENu88sErp9zyXX79RPMsMW/wAhXf8A3qx4Zp7y63Ncq6bv3UKbP3VEffMzQ01G&#10;tr9JWij/AH7bJYf4HWrV/pU9nf8A79W8r+F3/uVFvbzYtqq6bvm312fh7W9Pv5UsbmXZubYu9fv0&#10;SlKPvEcpz9tqUulb7xZVRE+RfN+Tf/nZXmeueJb3xNq1xa6Ksd5f7/8AS9SZf9Hg/wDimrpfj/Nc&#10;wa9pnhbSxtkvI/Ndol/1S/xf8Cqj4Qi/sWBNPg09lsovndX/AI3q4/DzmyjyfEGgeBV8O2rXKxSX&#10;E87fvNQuPnaRqv3L+TvVZYEd/wCN/wC/XsFn/Z+vaIkUH7mxWDZL83zxP/HXBeKvAc7/AD2yteWm&#10;15fk+SojU973glG5y6Qzwp5rTs+/+CrcL/J5sS/O/wDtU628PXiNtlik/wBp3iroLzSotHT903nP&#10;FK6fJ8jy/wC3/u1cpEHFfYJ0vUVYm2Lu3VLNpU+pNEqr53zb2RE+fdXo1tqumXMX+ky+S67XVEib&#10;Z/33sq7c39m8tw0DNNFcfOrwwbHi/wDZdyVHtJF8pxXhvw3ealep8v3fneX7mxa9Cm+S13L5v2qV&#10;tip5W/d8ldB4VsYrzw5d3kDfaUilii/exbHfdvZ/+BfIn/fdcU95Y/288t5AqPufdbou94t33E3r&#10;WMvfNoxKN/pWoPL5TwMkqKr/ANyovFugtDpGianFFvilia3le3+4jq7/APsrpXfXjtM26LTGR23o&#10;2/50Vtnyf+yVz9hf3Olaz9huZfJTc7z28So8XzJ/Fu/4BRGQSp/ZPMX89E3RRKn+2/y0/fKmyKVv&#10;O+Xetdx4n0SzuYv7V0Nd9luf7VDCvyWv+3v/ALvzoqf3f++N/Hzbd6RbVTc3yb/4q25jm5eQittv&#10;m7oNv+/9/fTHdkbbFFBvVt/zpv2N/BUSfPcbtsqf8C2VYm3feb99F/crQgZ9mVItzfPL8+7+D+D5&#10;KZNbN+68pfv/AHnTf92rHnQf61kZPl/u/dSopvnl81f3zp91HX7lZxAi2Ls2+VK/zffdt/z/APAv&#10;9yqiJ/pHleVEm5v7u9Nm/wC/WxMnzfd/22dKruip975N9XzAM8mWa32yr9/+B1o37Pl3eS6fx7d/&#10;/fFW0RfkRt3+5Vf7/wAzN/t/d+dP/ZaksY6S/JK0S+V9/wCf+Oi2TzrpFVNju33PK+ei8ubmbZAu&#10;1IV/gem2dytnKk7K0z/3NzJ/wPevzUAWv+Wr/wCtht1b7n3P4Ke9/FbN/qmmRWR2R/4/9j/ZrMS5&#10;V7janz/3U+/t/wBt6sJ5ry7V+5u+V0T79LlAfv8AkT90qf7H92rthbRW2/7yRP8AO+9vvVFCi70W&#10;Rf4n271q7YbYU3Srv2r/AAVEgLf9j+dF5sq7EX59m7+Cs+5vGtl8qCf5JV2Mm379XZvtNz5S/chX&#10;+B/uJWVNbRJK7bm3t/Bt2JREoif/AFX7pG/2t61Y85f9yrD2EsPy/LNuX7iN9yqn9mz/AHtrf8Dp&#10;Ektz8/3Zf+AJVV086L5vn+WrEO2H5WXf8tVLl/7rbE/2K0iAzyYpoN/yu6N89CQsmzav/ANtV0dk&#10;+fb8lPe8b7rL8/8Af3fdpgMew2b2+aaVvu/N9xKseSuz5d2z+L5qqvM21PlZH3U62dUilZvk/vb6&#10;rmA7D4aX6prjwLu/exbFSvZrDTYtN+aJf9Ll/jf7kVfOmiaq1nqlpcxNseJk3bPlr2W51hrz727/&#10;AGUrjrR946YyNjW9Vis4ngg+eWX/AJbP8+//AG6597CDVYIvNg3vu813dfubafbQ/aZXZm3/AMbV&#10;n634ts9Bn8j78u3eqbaj+7EJFe/0fT9KnlvpWnR5fk2JL956LO5vtKt3ZIFfcvy1FoMLa3dPqd5O&#10;s3/PJE/5ZV0CW3ks8u3Y7rV8xjGJa+GPjyf4deIX1doGuUuIGSW3ib59/wB7+J/9ivTrb9pyXVbh&#10;IovC620sTb4nml/h/wC+E/2K8huUZLCW5WDzoovvfNsrl/7Supr3zWuWhfb9xPuNVxlzl/AfSE15&#10;ovxO0jU/tMUela68GyW42/upYt6fO/8A3xXlXi34V3miJFLeRT+U6/65Gd0T/gf3af4J825t7iXd&#10;K7uq26b/ALjvvTYlewWHhvWvD2nJp/m3f9u3SrL9n27Iok/3Jf8AYqDaMeY+dP7B8mfzYrlkfdXY&#10;eHvD2maPay69cyyXNki/ceLY8sv/ADy/9Af/AC9egbNDv4vtmq2NjYXDtsZHbYj/AO3/AMDrP1VP&#10;D2q3kXkX13c/ZV/dW9o2xFf++7/wrteqIjEPCs2n+G/CWoS6gvnanqjSuzoyPFL5v+t2Sqj7V2bP&#10;nf8A9krCufENzNcaneLeS2aTzxSyukvyNEvyJ/B97/x3/YpmsX+rvb3csuoyzRfOmxJfk27/ALmz&#10;7tc0mqrcrtV9jqq7kqZSLl7hta3qX9vabZeRPPefwedKyyv8r/IifxL/ALla1zNbab4c0q1vNPW/&#10;R5U8p7dW3s7b9+/+9s/uJtrBsHgRJZ22wxW8SPv3f53NWn/wlVzbS2jQffiZriJJt32jY2z53f51&#10;Zn/8d2UFxkdBZ6DY7tEtop9Pmt2ZYpUSLZcebsTemxnT/vj/AGKx5vBMT3lkumSt91/Kh3Ij7N7/&#10;ADv/ALX3PkrMTxncw6NaRWywWbRT/aFmiXZLL9/5/wDx+sK51K51KfzYoF+1y/wQqtBHtInofif4&#10;b3Om+F7Kfzd97eyqn2Tam/e2/wDj/wCAV5/c2culSy21yy+bbxS+a+37rqn/AMVXUW39taVa2l5e&#10;NO/7jf5Xn7JVbe/97fXCXN5Lf+I7hVnufKumldtkv97f8lEQkRTPLCm3avzr99KzN9sn7+W8k+Zv&#10;ldGq3bWbbriJV+eKX5k3VsWem6d5H+k6e00qfxpt/wDiKPhOflMzStSgSLyvtPnbGq0+txI2+Wf7&#10;jfKm3ZU3/CN2dz5ssUDJ5UTur7dlZ/8AwjCzKkrqr7vn+ej3CvgOw8K/FSDQfNW2itnuJV/e/aPN&#10;2S/7Hyvtro/BP/CJ6lq17qFnZzw6m8Er/wBnzSs6N+6dESJP+Wv+597/AH68x/4R75PmZf8Avqn2&#10;3g+5maVoJ2tn8h90qN9xPvO9Huj5pHW+KvCu+XU7yLSp0tEigeK7tPnig3J8m99m37/8FXtNS2ub&#10;rUPtl4tm8Uv2qKZ2/wCWU6I+z/v6+z/gdUb/AOKLeHvBD6VbWNpeQ6lA1vPqKKyb/nfZLs37d3z/&#10;ANysLw1r0um6Xpl9eTrNFeQPYSo6/P8AK/8A6FsdKvlNeb3jpdYsP+EYlu9atdeitpdOliS1+z/J&#10;Es7J86Ju+ban9/8Aiqxrc3/IK1HRoNlvr29InhZUli/vp9zdu37/AO98tUtes7a/8H3dmu65t3l+&#10;X7Q3zwfx7/7u37i/+yUzw9bXNz4S1DT4GZHtZUuHfc3zIybJfu7P4/Kejm902+0aet6xp0OmxX18&#10;0r6hdQJawXc07xRRf7Gz7250+f7n8f8At15vMlteLdrbT74X3eRMkXzvt+4n/A66Wa/0qGzisb6D&#10;/j3bZK7qjzfK/wBz+D5fuK3+5WLpVtE8U3lL9354v++6JSOaRR8H+JL7w3qm3azxO37+3dvv10fj&#10;nwet5ZJrWi/Jp9187Jt37KZ/ZUX29Na/5/5WSV933H+8/wD6HR4P8Ty+Er+7sdQVrnRJZfmT/nl/&#10;tpRze8ZnV+GNK0qzsIpdQ1Bbx2XetvYr/n/2Wulh1JoV26fYwWafwO673rN1vRF8Kxf2voqrf+H7&#10;9fNV0b/VPVaaa52o15eR2ETfwRN9/wD4HXNKJ1RkaN/c7JUbULlpv+uzf+yVYh1W5dfKsbbYn/PW&#10;ZdiVzP8AbemWG/7NA1zL/wA9ZaytV8VXN5/rZ/JiT+BG2JRyh7Q6W/mtvNiW8vlmu3b+D7iUTXMV&#10;tF8u35P464qH/TIt3mqkTf8Aj9TX7tviZnabev8Ay2b5EoI5pGvea9v3rE3nf+gVjzTT3nyM2/8A&#10;2IvuVV+2K7p+93/7e35Eqwlytsm5f++3oJHfvXi/uSxfdpvnMnlXkDbP46hS8Z71PvVoJYbPNX+B&#10;/wDxygsa7wXP71tsMr/e/wBqpdV0T7HFaX0E/wBptJV++n9/+NKxH3Pau6/62L71a3hXWIpv9DuW&#10;/wBCuG2N/wBMn/v1ZnzGI+3c7Mq1dhv4IbN/uo6ferT1Xww1tcXECbftEDfMn96ufms5Ut3ZdsL7&#10;tjb6gxjzRkc/rd/v2Xlnt37ti7P733K5TxJpv2+KVm3earb/ADn/AI3r059Ktpon3Recn9x/4K4m&#10;/wBNls7+4s2eNEl+SLe2z5P8pXTCQSOd8Ga3Kl1Fp87SbIm3qlewaOkqRahu/wCfNv8A2SvD9V/0&#10;DV7e5g+R1Xf8le++BvKudB+3Lum32c6eU7/9Mnetq38xEYmFDfzwtuiZkf8Avo1bCeIbyaB4pVWb&#10;5dm91+da0k8Jb7f7SzW3lfxPFPFLs/75el/4R6BG+WVv9xK4zojTqR+E4bWNN+2fvdzb1T7iVm2c&#10;MEMW5vnmX+Dd9+u48Q6JFCnnq3k7PvI7Vy/krNe/Ky/KvzVfMTy8shyfIvlQLv8Al+dE+SsfWLZb&#10;Dyp4omdE3+b/AB/5/jqvNqt9Dqm1fL2I33NtbGqzRXOku7OyfLvX5v7v8FXy8pfuzicqnmzf63zb&#10;bcqbtnzp/wCOVUhsIrxPtjt5L7UfyXb7n+x/4/V19vlRLt+fdvZ/N2Oi7Nm/fVK8S5fylVNkSfdT&#10;b86f3N71tE5ivv8A3vyt83/oNW4f9VF5r/uk+6m7/wBDqpbWyba09NSL7btZftNunzs7ts+T+Ork&#10;QV3hdE8pdv8A8XTodsKO330Rd+zb96raQwX8DrFPHs+dm+X54kqJNzvt8pnR1X5H/jqQKLpO90+5&#10;FSVf4EWmptff5X93Z86fxVdvP9a+7zZnZd/z1S/1OyJtv3dmxKsB0KLc/L/7NT/se+LzW+Td/f2V&#10;Em5GeKD+H+P/AD/FTE/0lkl2/wC6+75KAH/K8TxQN8iLvb5fv7qhmuflTb/rXl+VNv3Fqw774rj5&#10;W8nb9/7701HVH+9vd9u5N26rAZ50VtEnlL5z7vvxN/6G9P8AtM8L+b9x/wCHZUO/Yj7WiR0+8/8A&#10;BT4U2bPn85/7+2gC7bJ5z/Nt859ifd2Vbd9jROq73b51RGT56is3uZt+5lhf+H+//v1LbeR/qoGi&#10;m+X/AFu7f/4/UAevfsZqw/a6+E2/7/2u/wB3/gov6/YWvx5/YyRV/a5+FaiJk8q+v4sv95v+JLe1&#10;+w1axPQo/AeT/s1f8k81f/scvFv/AKkOoV6vivKP2av+Seav/wBjl4t/9SHUK9YqzoCiiigAoooo&#10;ATFGKWigAooooATFGKWigAooooAKKKKACiiigBKWiigBMUtFFABRRRQAUUUUAFFFFABXlHiX/k6b&#10;4ef9ib4l/wDS3Q69XryjxL/ydN8PP+xN8S/+luh0Aer0UUUAfNX/AAUVTd+yH4xX+9faN/6d7Ovy&#10;Zm8qGDymZvkb5fm+Sv1s/wCChESz/sn+Ko3bar6hois3/cXs6/JvVYVffEsXybv7vz1jL4jkrmVZ&#10;ot5fom7elv8APs3fdZv/AGWtKFFhbarbPm/gb56fDZtC+5d29vnZ6t2Fhc390kUSs/8AdqTlKk1n&#10;/o7zrHvTds87dWf5zW3+tgl/76r2C28GeToN3bbl82Vd6Pt+41Y+m+DF+3ypc/vkVfvpWEakS/Zy&#10;PNPtkUz7t0v3dm/b/erY0F4n1nT4PtPzvOm7fXQeM9EXRPKaKJfKl+6j/wB+ufsEubPUkl2xb4mR&#10;2+WtubniZfbMnXC2pfGfxfqEi/JZrBZw7/4F2qz/APj3/odazpKn/LXYjLS6Rpaatrvjmf5nuE1q&#10;L7n/ADyliXZ/6DVrW/knitldvlTYrutZf3TWp8RteCdsySxK0SRSt99/71egwpbJZRT/AH0tV2L/&#10;AL9eb+DLnfevAz/un3Pv2/cavRZporbS3XyPO3Lvb5l+Zv4/93/7Cs6nxF0zM1jSp9St7i5li3/N&#10;+9d/42rkvG1tL/wkDz+bJsn/ANIX5fk+59z/AIB89egaP9ueyl8hJUt2+98yp8n+27V0Hifwxpni&#10;TQdM3XLW0trE6Sw/fSVN+7/2eojLlL9nzRPnpPnZGa+b5k+4m2vStSh0iwt9PinvPsCT/d3tsf5t&#10;lcfrFt/Yl1Kqt8/m7N7/APslYVzeXz3US+fve3VUZ5vn2f7Hzf7P/oddPLzmMZch7nrd5/YPh64l&#10;0+eOG3lZJYk+/wCa/wA/z/8Aj9eQ6Prcthq6XLQedE3yMjrs3bv/AEGnzeLf9F+zL5s0qqkUSXC/&#10;Im7596f7mz7n+3WYj7Gdtywu/wDf/wDZ6iMS5VPe5onpeia9Pcy2m6+jRH3pveL51/uf8Brj/FW2&#10;2vb3zZZ7x5Z32vt++9Z9hqs9srtFO0Pm/J8jVbtkvPEOqJ5rSOsH3pX+fav8b/7K/JRy8gc3PE6D&#10;wTDfWHnKsDfZ7iB/P82L915TJ/HWfr3gb9x/aGkTreWTt5Sp9+WJ/wCNNn8X3Pvp8tWLnUp9Hil0&#10;+zvp7mxX5FT/AJ+P++v9zfTvOnsLCySBl+/9yJm+/wD36OaRfu8pw81m292ZP++KivJvJfcysmz7&#10;u+vYE8GaH9iuIp59jO0SLL/Hav8Ax7/7y15p4w8Nz6Pf/Zp5VeJfnWaH50nX++lXGUZGMqcoGLCn&#10;2lvPXaj7vlerT3kVsm2eVv7/AN2jyWTyl3bIt3zPVVPNvPlVtnm/OqVoYkr3kXyNtlTb/Ht31RTU&#10;lS6RmVoYlbezu1WfJ2WrxRfP/Cv+1Uv2aLyt21f9z+9QAJcxTf6pldNv/LL56e6L/s/J/BVRElhZ&#10;9reT/fSj7Srum7c7p/s1BZoff+8v3lrMe2aZvmb59396n7/4d0b/APAqP3T/ALpZ1megC7bQ2cP3&#10;Xlm8r73737zf7dL5y/eWDydvz/uVqHzongigaVfKi+dU+/vqWGb7ZcRKqrDCq/fSLf8A8DoAsfaf&#10;9H/dN/oit/AvyPu/8e/gq3bJsdPP+4jf3dtZ+/8A0qVoGnSLdv3uvz7f+A0/fPs2bWht/wCGKgC7&#10;f6wu/wDcff8Aub6rokqInmt5zt/Ai7Kihh/eoywL9777/OlWoUle43N8lZATW3z3COzMkSUXkzfa&#10;nVNz/N9+mWz7H+bzfvfK/wDBT7n9zborfPu/uNQBj3P77zV83e7t/wCOVXfd5UUUSt8taDp5zPPL&#10;Fs/u1YT54nZVXf8Aw/x1qBj+Szq6N/dqi/30Zd38Pz7a7C53PAm6KJNnzt5S7N1Y77Yf7vytv3vs&#10;+TbSiBlJum+dY/kT+/UUyN95VrutH1uz1i6t7a5gVLi6bZvTYifc/uVb8PeG18Q6NqF55ECJA2zy&#10;bf5/3Xz/AD/8Ao5uQuMf5TkvBPh6fxPr0VjBKqbm3M7/AHEWvavE6af4VWVvP2WkSqn996xfhR4e&#10;i0q1vdaZW2MuyDeuymeNrNtbRF+VH83771jKXPI6Y+5E5K5+IV87S+RbbLdvkT5vn/36h8PeFW1W&#10;6edv9U7fvZn/AI2q34S8KteXsv2xdkUS72+WvQLCztrC1SKBdkX+3RKUY/CRGPP70hltYRWFqkSL&#10;siVa2IbDfB9sl+S3/wBv+OprPTYobf7dff6r/lhF/HK9GqpL9nSe8l/et920/gVKxNZGZqVyupKi&#10;7WSLdsVP79Uv+EPttzqsrfd+Z/K+7Uthcy/avNliV5dv/AEqvearLcp5vn77fc+3Y1HvHPKR6n8E&#10;9Kgs7iL7GywvF/pDSv8A7/8A9glbvxU+J1tZxI1tfTvuiXzbSXY/737vybv4a4zwNf21tLbwSyz7&#10;7jYkX2dfnlrn7DRLa21LVWubmeG4lnlRbu4aLZK/+597/efftWtom3vcpx/irVdQ1JPtOoSxOn3F&#10;SGdfl/j+4v8Av1j2Dyva3H71rZd3zfNXcax4Y0iZ91tPaPL5su5LiVESXaif6p97/wCUrA0ews9e&#10;1SKK8iktok+e6+ZZfu0jHllzGlNqSw2sVq0TJL5Xzecz72/26zLB/s1xLL9zdt2u7fIlTarC15av&#10;tinS3T5FdPuJ/cTf/wCyVk2325N26JnTd829qkR2FteJYXENysu+WCVJYv76Mv8AcrPsLn7Zby/w&#10;b2+ZN26udTUpfuzqqP8A7Faum7ks0nbd+9/v/JRKPuky94lmRprjbub5a2LC5l02dZ4v3MsS1lWz&#10;t9qRWXZvb+Ord58/93e/9yoHT9yPMaSeKvt+jJZy2zQvb/ddG37m/jdv9/e7Vw6TNba4krL8nm7P&#10;+AVbud1s+1mXf99vKrPv5leL5vk3rv31ZUqnMdhptg769er9xJVidX2/JWheWy2cvlNL/vVylt4w&#10;Wz8qNV/e7UR3f/Z31Ym8VLfvul2o+3+Co982jKJ0GmuqPexbt/mwOlVYf+QdEzSxIi/36zNK1i2/&#10;tKKWWX5Nrfc/3KyprlUldvN2Rf36OUiUjqkv4rb5fPtn3fxou6pYfEK210jSKs1uy7GRPk3p/c31&#10;yrzRJs/gfbuX/bo+3p5Hmq3nSs2xYU/v0cocxp6rqX9pWv2NrZU0yJX+x2/mvsidv4/9qsSFF/4R&#10;y9VZVd9Lure62f3Ub5H/APaVbf8AwiVzc2Hm3N8ySsu/ZD9xax9BsILPVLvTJW3w3tnKjf7e396n&#10;/j8SVtEiXN9otWfi37ZA8DT23leVs+edUT/P/fVdd8N/HkX/AAktpY2N8v72KWJrjytkSs2zZ5SN&#10;8zfP/wCgVk6P8MbbVX1C+s1imS1gWWK0835G+dFrmrnb4e8TaVfRL9mil+9sXft/3P8AvuiPKX70&#10;YnuusfDTT/Elxd6hfWzW12li/wBlsbdm2b1Te7u7Pu+dv7n+7XBW2lbJ7JvIWGLyni+Rfvffr0Xw&#10;ej6Ve6ncxbnfzftUWydk83zfm8r7m3bueuV8eeNp/E+o2V95EFskWyJkhXZRIupH3eY55Ea5t7vT&#10;Il/e3S/uP9idfmT/AOJ/4HXCpqTalPd+f87uv/j9dbqV59mvflZUl3b1+auX8Ww/Y9clvINyJcf6&#10;Uv8AwL7/AP49vqI+8cv2TsPhF4zbSl/sW83PpV62/Zt+49VfFVh9m8Q3C6Gs/wDYjv8AunuF+df7&#10;6f8AAH+WuR8Nzede2m1v3vmp5Sf3fnr2jwlbNqWt6xpk8UaaFLdN9quJm2Ja/P8AJL5v8Lbv++vu&#10;1cjSPvRPPUsGRdrN/DVTVbCXykaJq63xJ4en0S/8jzYryJ13wXcLb4rhf76Vz9+kvlPtb7vz1ze8&#10;XynP2eq3NhbvAu3YzffdfnSptNvPtN063Pz+b/G7fPVq502Kb+GqsNgyS7l/c7WrUOWRpPDvi8pf&#10;/HK07PTfJtYvt0u+Xb/A1ENtviSX/Z/gqV02Ju2bKkiPummkKonyqtRecu51Zl+7WY9+yfKv3Kh3&#10;yzf6pagOYajtDq6f88n+9Qlh9gvLj5f3TfOvzUx7PeiStLvf+4lW/mewRv7vyVYjqIZmvLC0u2+/&#10;F/osv/AfuVheIbbZcJOv8S/NXQeDLBtYtb2Dz1SJFSX5/wCB6o+JHghvLjT93nSxKr79uz71R9o0&#10;lH3eY5W5v4rawRl2/aPubK5y51tob/7ZPEvlOuxdn+f9ut2b+PYu/wD9lrH1uFnt4vKg3yr/AOO1&#10;cTM4rxPZ/wDErS52/O0rvvdt7/7ld38KPEk8OkS2bK00LwT/AD/3NqPXH3nm6lavbTy7Lfazb9v3&#10;G+T+Ctr4Of8AHrrcvy/6Patt/wCBOif+gPXZ/wAuzKPxnVw3Nz8jQbki3fNvb59v+xWhpTtqSbvt&#10;M/yNsZHqolz8n3VerFhcrDeI33Im+RvmrjN48vMZXi2zvLO6+affasv3HrPhdYbd22/7ld7r2mxX&#10;mkPFK6+a/wDqq83v7Oe2vXVfkRdnz1ZVSPLIr3ltFbWTzt87v950auSeafVZUa5bZb7vliRvv/79&#10;dbf7XtVVv4qwr/SmRYvK3I7/AHflrppnNIqPeffgWWL7vlN/H/n79TfNcou6Vf8AgFMtrb/lksX3&#10;V+arsKb/AJFXe+7+BaZBXSHZcea3/oW/Ylb3h6zgub3ypW+SVdip9zd/frP+VG8h2ie4b7sO3fW7&#10;pSWMMTxKrean735G2v8AL/c/77/8crIuJLDZtbWt6sUqzJFEybHiVEeVf465eZGtl+X+L729t9dH&#10;qusQWby2cC70lX5t7P8AxbP/ALOufuZlml/e/Im35fm+6lASGXjt9lRl3J5rbGTbvrNm/cu8Tf63&#10;5/uL9ytKb7+7z1eVNv3/AOBWSsrf87s3z73/AL9aRID5U+TbJvRd/wB35KLZGhRGWVt/8O9/vf52&#10;U/7NLN96LejN/dom+RnVfv8A8Wz59tbgQ7PtO9fK87zW+/s3/wDfFELyu/8Aqv4v46f+48ryGf8A&#10;e/w7FamO7faPllX5F3rvb+NvuUAWJvnfay/In3f79CW2x/ml2fL99G/9kqvbJ9jX9xu3/c3/AH9/&#10;yVbTzUlT90u//bb71AFjZstf3vmpb7f4P4l/uVDD5vlbVbZ5S/LDu+5/v0rvF5v73+Btn/A6E2Om&#10;3a3lfxP/ABu9AHtP7GaS/wDDXPwpYbvIW+1HZv8A+wRe/wC1X7DHpX48fsczPJ+2R8LE3t5K3d/5&#10;aHv/AMSi/wDmr9hz0px+E9Ch8J5R+zV/yTzV/wDscvFv/qQ6hXrFeSH9mrwZ9q1C5t7nxbp/269u&#10;NQmt9L8b61ZW4nnleeZlhivEjTfLIzYVVGWqT/hmvwj/ANBf4gf+HH8Q/wDyfWh0Hq9FeUf8M1+E&#10;f+gv8QP/AA4/iH/5Po/4Zr8I/wDQX+IH/hx/EP8A8n0Aer0V5R/wzX4R/wCgv8QP/Dj+If8A5Po/&#10;4Zr8I/8AQX+IH/hx/EP/AMn0Aer0V5R/wzX4R/6C/wAQP/Dj+If/AJPo/wCGa/CP/QX+IH/hx/EP&#10;/wAn0Aer0V5R/wAM1+Ef+gv8QP8Aw4/iH/5Po/4Zr8I/9Bf4gf8Ahx/EP/yfQB6vRXlH/DNfhH/o&#10;L/ED/wAOP4h/+T6P+Ga/CP8A0F/iB/4cfxD/APJ9AHq9FeUf8M1+Ef8AoL/ED/w4/iH/AOT6P+Ga&#10;/CP/AEF/iB/4cfxD/wDJ9AHq9FeUf8M1+Ef+gv8AED/w4/iH/wCT6P8Ahmvwj/0F/iB/4cfxD/8A&#10;J9AHq9FeUf8ADNfhH/oL/ED/AMOP4h/+T6P+Ga/CP/QX+IH/AIcfxD/8n0Aer0V5R/wzX4R/6C/x&#10;A/8ADj+If/k+j/hmvwj/ANBf4gf+HH8Q/wDyfQB6vRXlH/DNfhH/AKC/xA/8OP4h/wDk+j/hmvwj&#10;/wBBf4gf+HH8Q/8AyfQB6vRXlH/DNfhH/oL/ABA/8OP4h/8Ak+j/AIZr8I/9Bf4gf+HH8Q//ACfQ&#10;B6vRXlH/AAzX4R/6C/xA/wDDj+If/k+j/hmvwj/0F/iB/wCHH8Q//J9AHq9FeUf8M1+Ef+gv8QP/&#10;AA4/iH/5Po/4Zr8I/wDQX+IH/hx/EP8A8n0Aer15R4l/5Om+Hn/Ym+Jf/S3Q6P8Ahmvwj/0F/iB/&#10;4cfxD/8AJ9X/AAf8DvC/gfxTH4jsT4gutZis5bCK41zxNqereXbyvE8qIt1cSqu5oIidv9xaAPSK&#10;KKKAPm3/AIKFzfZ/2SvFsoXft1DRW2/3v+JvZV+T14+oarqXmr5ENuzb/wCP/wAcr9X/APgoj837&#10;Ivi9c4/07Ref+4vZ1+Yej+DJXSWeK23+b/r5X+esakuU463xEOiaPPfyxRLK03zfNcO33676Gws/&#10;Ctru273/AN379YmlaattPF5svz/cR0/2a6DWNVi1Ky+xtFvmb5F2fc/364JS5pEU/cItH1KW5t0k&#10;nbe9wz7UT+Db/wDt1DD4ngmv9sVtv8pvKllT/lrTdK0qfzU27kiiXZsrQttE+0vqcW3zpdqSxXD7&#10;9lui/f3/AOf7lI0Jdbtra/0uX7ZEr7Pu/wCxXkU3/Hwi/wAG7+CvULCzns7eZZWkmldn3JNWInhi&#10;NLiW53QfZ5X2RfN/F8laRlyGFT3jz28lk8A6qvidDLN4d1R4otZiRdzwMv8Aqp1/2f71MmvP7Vla&#10;VZ/Oif8A55fc2V6RomlN5V7pV8ts8V5A8XlPslRt33/9n+OvCXe7+FerfYZ53ufDjytFE7t89o/9&#10;xv8AZraI/jidxbTNDLugna22LsWZ/kRP++a7hPEMEzW8Sys6JAu7f8+37lebzX+xNvzOj/wbf4f+&#10;+KvaC8SXkS+Qz+e3zfN8/wD33RKJnGR7LoniGBLh4mb/AFXzq6fc/wB+mXPjme2+zrfLc+U0rv8A&#10;J9912fJ8n92sS/tv7Nt0tpWb7WzP+53f99/J/wCz1kfEi8iTWfKV97+RAkvzfO/7pKwOmUpQiYOp&#10;ak15dPKy/vpWd2llld9n+5/drn32zb1VdkSN8uxtiO9WbxGSD5liT/nl82z/AIHvqezsJYbXzVi/&#10;4913y72+5XQcZVs7O2hR90S+U33vl/8AZKtJbSpPL+/Wbcv+38lTedLNF80UVt8u/ZF8/wDH/cqW&#10;a52RP5DNbI8uxpdqJuRk+5QWZj+VDLti+T+D5F+5W9ptzFDav8u+J2/fvt+ddqf/ABeysTfsfazM&#10;/wA3zPUTu1y+6eKL73+/S5QjLkOy8No2pb55bOC5dIn/AIa7PRHgs7+JZ1i3pE+6ba7/AHU+T5K8&#10;kh1K5s02wXMkKff/AHLbKNV8SajeeV5+pzu6Nv8A7m3/AOJqPZ8xtGrGJ3fxC8Qype29nZy7EZd/&#10;nIyf+gf3qqeG5tI1u8t9M1W5+wRXTbPu7/Kl2f63/d/v/wD7Feeoj73l81nZ/wCP/L1LZ/aYX/cb&#10;dm75vO+//wB91fs/dIlV55cxsa3YXOj3V3Y3kGy4ibZLF/c/4HXPvuml8rc21Pu10c3iG817S4oN&#10;Qgtn8r5ILt1fen3Pk/3f7tMvIbNLrdYwTvabdivN/G/8fyVfwEGJs2RfL86ff+damm+S3i+87v8A&#10;3GovLaWZ/KiVnfd/H/DVp4V0RvN1OxluU8jzVihlWJ23fc+fY9MDPSz+Xd8u/d8tCW373b8yf7G1&#10;q6CzmiudkSxRW37pdyO3ybtn+1/fp95pv/LCVf3qb9yff+7/AH6z5gOchRXZ082opniT5fN3v9xa&#10;2H02J4n3Ssm9flf/AGar/YNlx8rM7ou/52+4tMgx32+b91oU/id//QKupC2123Ls+4jv8lE0Leb/&#10;AMs/77O9RI6o37ra7p91Nu/b/v1YGnpqfwsrfM393+CmXKPDcO33Iv4Udau6bo8lsm2dWfeu/e/y&#10;U25ttjuq7U/20/jrP7RZDYP9mTz1+/8A7bVbhRrn738Tffqu8LIm35nlardhD5Oydl/i+5RIgupD&#10;5KeRErf7+6mXNtFtTbLB/tbF37avOmxkbZ95v46Eh8502wLCifIqbfvVgWZ95Ds8rc0j71/u1Xhd&#10;UiTcyu+7er/3qnvPtNy25ZVTZ/tVS/5ao21ndq0iBK6N9ll3bkT/AL7rImh85HWVfOiZfuf366X7&#10;/lbv4K5y5Rk/2Ef+P7lXEgrw/wCjXETL/wCONsrQ0HW20fUorlZW+VldURd+/wD30+61RW1su9Pm&#10;+T+J0p9tbNeb1XakSfx/f3Vci+Y9atvEkGsWcS2cqukS/vUT5Nn/AACorn5327v9tt9c/oOjz2DJ&#10;eWd1AlxEyJ88Tumxvv8A8FdlZ20EN5b6gzRTJLsiS33fddf+Xjbs/wDHK4+U6eaUo+8QTeFZXs7d&#10;p4Ikilld2m89fk+58/y/+z1pX/gm801tQVorl7SCJntXi/epsX++/wB7dQ6a1DEireNsbc67J/kb&#10;/wCy/wBijWPGGuQo9jqcDI8q79l9Zojuv3f7m7+/QXePL8JvfDrwxY694cuNRl1OSzu7f/j1tPK3&#10;+b8m/wD+xrBtoW1K/e2aKK21Dds8p3TYrbP79VdHv2tvD17HbSwWaRRLL+5813li81P4/u/fRPuV&#10;0vhibQbN/wC1byW9hlsF82KLckr3W5/7/wDwP+5Ucoc0eUe/httE1nT21Vt9oyu6o67InfZt+R/4&#10;v4Pv1pfYLGbVNPn0VrS2ls5W2p80uz53/g2f7f8Af/uVm+JNV1fxm1vKy/ZrTdvgt4mTZEn/ALN8&#10;v8b1ofY7l7NL7StKl1h0VLWCJ1Z3RW+/8ipu+8lWX9kyb9/7N8QW7S6Uv2v7U9u00rfPFF/Hs/8A&#10;Iv8AHUWparotnpt23lb9Pnie3b+zovk3RbPKSX7m75/4/wDbq6ngbV/En2fU9VWDRIb9d8EVuzy3&#10;EW77nyS/d/jb7/8Afpvi3w9/wh/2S+a5W2lW8luIkt9/muvlJ/eTb/B/H81V7xJg3Oq2sPhmyubn&#10;T7SF0nidXdpXiiVonld0Tzf76VFZ/YdS3rBPaWepy3Uvmp5EsuxPKd/N++6tvf5a5TTdNl/si4/0&#10;yN/m3tpyTvs/1T7H2f3U+T53/v1vaUja343tGgl3xW9mkX+teJNqom/Z/E38fyfxfPQBa8QzQabK&#10;ly0S/JPs+yP/AMe67U+d5bf/AIGn3Kzby8ne/RtQii2RWvzXcL7/AJWTbFLsVPl/v7Nn8f8AsVta&#10;lrEuvLezzrG9xdfulhSJfNf5/k/2v79c+kzXMvntLFZ/aFt4rWZFffsi/wC+P7n/AKHQBp/2Dodz&#10;Lp7RT/ZvNtZfnu18rzW+d0+Te7bX+T/vv79c/qWlX2j3G2Vm8p3+VNux0StW8vGfVvEF9beX5vnr&#10;9lmt9qXC/P8A7P8AsVredfPq1pPL9kv9PsG2T3D70fY33N+5/lb/AMdpmfLE5eb/AIk7fY7u52Xb&#10;f6rerv8A+P1jza3Lu/hf5X+433q9d8E/DHQ/iFqWt+I9Q+2v4divEis7SGdl835HZ9n8Xyb0+5/E&#10;/wDwGrfir9mOzeKK58NS3dzK/wAjWl9KnyL/ANMnVPm/4HV+ziRKMuU8P/tJZvvS7Jtu/wC7Vd5m&#10;vNkSrvh/vv8Awf8AAK3dS8HxaVeeVPbbJovkbfs++vyUTW0UKfuol+Rf4ErEiMThNS3faniXdsX+&#10;5Wno9hcvF5vkMn+3/BWhpSRW17cSy7n2fLWx9vldv3S7P9t/nraUiIx/mK9tYTunlKqpv/j/AP2a&#10;iufDbP8ALFLv3bEatKGznvPm/eTV1Gg/D3V9VvYmgVobd13yyv8A6pE/36xNOUzXhtra1igigV5Z&#10;V/j+dFo0rTbb7VcefAyfMm10X5Frpb/wlPDPFtWDzV3bk2oiJ/c+6m37lPh0GWHf57K/91EWoOjl&#10;MzZeXkqW0C/cb/xyq+veHotEey1WCWC5+ztE7bGben3G2f8Aj9XXvFTXHVJdmzcq/wC1XbJ4Mtr/&#10;AEZLZorFItU3y/a76VE2PsRv7lEeYOXnPP8Aw9ZpDZarpU7M8qSva/e+Terp8n/jlcj4zSWbV4tF&#10;gs9iWux/k/z/ALdd9f2aw2D3kttvuLiW1umR/wCJ1R1d/wDvtHf/AIHWDrGqy6rdefFEr3EvyxQo&#10;v/jla/aI+yet6DZ6ff8Ag23s9a1DZ8zp/wASz77/AD79m9v9htleb+IfDf8AaurfZrOeezi3NtR/&#10;9a6fwfJ/ersPhjomsax4U1CztrOea4t7qKJof9vypfvbtnzVzniHWETV5ra+s1truKdkbyV2Jv8A&#10;nV/vb933Pv7/AJt9BcuXl5pHOw+D4rbfeNcrM7r9+af963/s1V/FVh9s0HTGg/10UstrL/1ybYyf&#10;+z10FtqTJFErRtNLu/567E/8drM8VXjf8I1qrL+5l+1QbU3fc+R0f/4upjzcxEuXlMr4daVp+lXT&#10;6rqrSpp9m3zOn32l/gRK6DWPE7axEkVtAum6evzxWiS797f33f8Aib/brl9b81NB0q2VZfnaWVn/&#10;AIP4FqjYaq0MH3d/lf36uRj8PunpfhXW4rOJ9P1VWudHuGR5UT78D/c82L/a/wDQqZ4n8MS6PcRe&#10;VKt5p90u+1u0+5On/srf30/hrl7O8e5i3N97/YrsPCXiRNNsH0/U1lvNKnbzWRG+eKX+CWL/AGv/&#10;AEKsTpiYtn4euZotzp5KbfvvUP2aDa/3XdK3vFWj3ln5UrXP2+yul32t3C37qX/7JK5x92/56AqS&#10;5Rn2ZvtHm7tifwbKtpDJfv5Ssqf3qYiKkvyU25Tf935HoJJZoba2/i86Wov3s0u1Ymmf+4lS+HtH&#10;iv53+2XjJtZHW0Rf9av+/XSzalBpsXlQbYU/uQ/foKjGPxGPD4SlmT/Tma23/wBxvnqveWa6b5sW&#10;7fFL93+/VibXm/hi2f7b1lX941zcRN5vnb96N/sVBEuU7v4Y+Ul/KrN8jRfx1k+NraJL9JYvLf5d&#10;jbP9msewdvs8qr/v1FfvLDb7t0WzdQXze5ymPhf79Z9/dbLq3iV/lbdurTm2vK8S7USs+a2g/tG0&#10;WWVv9V9yriYHOeIdN8m1uF8pkd/n/h+X5KsfBOFXi8Rs27/jz+ZP+2sVWPG0MUOl3DMyp5qu/wA7&#10;f7HyJTPghDKlr4gniX/W2vlL/wB9pXTD+DIy+2egJbWc33dv/fVPm0eD7O6/3qypra5SX5m/4A9W&#10;IX2fKy7P9yuY6eaJR1LVf7K2RMrTXC/x1zr+bftu89d/39n9+t2/h85rv5d/y/K9Y+m6VeTX/kRL&#10;/vOjfcq4hIr/AGCWa/2qrP5ux99GpaVFDAn7/wA566jWLOXTYl+b90q/N/BXKTTKkqfvd/8Aef8A&#10;vVcSOWJhTWfku6ru37/lRKb9sltoPNVoE+bYnmtW1N5V/Om1VTf91E/iqlqWlTwy7WXfs/jRvuJW&#10;3MY8pn6bus5X2rEjqju/2dvv1LpSQWcCSwSsj7V+RP8A0P8A8ep6WctzdIqyrDE67NlvVv8A4Rue&#10;/eV1uZE8r5N7t/6HTDlK1+8X7qVdqO+/cn97/O+okuYvNTbtf5d9V/s1s95EsTW2+L5JZoV/dK39&#10;yqXnMi/uPnfzfvuvyJS5SCxfzMj7WlV5fkTZu/77eq8O1GmnlbekXz70/u1LDbb7hPKZppZfnaqk&#10;0y3kqNF++t4m+RP4JX/4FVxAsQ38qfNFEuz50VNnzu2z5KfbWHnb1WLZs+fyk+5tX/8Abqkjy/PL&#10;KsH3t7eT9xd38FV5kZ4n3ebsb/ljuq+UDQSFtkUrL9xPl+X/AL7qWG2Z9/8A46iVUtpmh+ZV+eJf&#10;l2b/AJVWoofkT91BJv8AK2NNMyo/96mBbhmV0dZdyfNsi+anb1/54N8/3Xif+OokmWaXyrXzd/yb&#10;dladnZqjor/Pu/j/AL1KXuFlRLb5El2t5qfd3/cRK6Wz0T7TYblben9zbs31V+zQQ/N9p3v9z7tb&#10;Wjv5LPbLu/vq/wD6HXNKQRidt+xtbT237Y/wsWUbV+3ajhNuP+YTf1+w4r8m/wBlqz/4y6+E13t5&#10;fUL9G/8ABRf1+sg6V105c0Tvpx5Yi0V83/Cf4T6b8SdD1zXdd17xvNqUvizxFbk2njjWrOFYoNav&#10;YIkSKC7SJFWKJFCqq/druf8Ahmzwj/0F/iB/4cfxD/8AJ9aGx6vRXlH/AAzX4R/6C/xA/wDDj+If&#10;/k+j/hmvwj/0F/iB/wCHH8Q//J9AHq9FeUf8M1+Ef+gv8QP/AA4/iH/5Po/4Zr8I/wDQX+IH/hx/&#10;EP8A8n0Aer0V5R/wzX4R/wCgv8QP/Dj+If8A5Po/4Zr8I/8AQX+IH/hx/EP/AMn0Aer0V5R/wzZ4&#10;R/6C/wAQP/Dj+If/AJPo/wCGbPCP/QX+IH/hx/EP/wAn0Aer0V5R/wAM1+Ef+gv8QP8Aw4/iH/5P&#10;o/4Zr8I/9Bf4gf8Ahx/EP/yfQB6vRXlH/DNfhH/oL/ED/wAOP4h/+T6P+Ga/CP8A0F/iB/4cfxD/&#10;APJ9AHq9FeUf8M1+Ef8AoL/ED/w4/iH/AOT6xPhh4fXwT8evH/h7TtT1+/0aHwzoF/Fb65r99q3l&#10;Ty3WrpKyNdSysu5beHhT/AtAHuVFFFABRRRQAUUUUAFFFFABRRRQAUUUUAFFFFABRRRQB83/APBQ&#10;sN/wyV4s2rvb+0NE2r6/8Teyr4X0dPsfh6JV/c7IvNl/293y190f8FC/+TSvFfb/AImGif8Ap3s6&#10;+EdBuYprWJn+5LFsZP8AP+5XHiNiOblkVX02Lzf9Qv8AuUxNN2P/AKxndvk+7WreTMjoqr8z/e/u&#10;LUU1t51xbr5sVgit8zo295XVPuVymMuUzH1Kz02WKD5nRWRJUT5/7n/xdbdheW32x2/s9bm3ZWRo&#10;pm2Jsb7nz/72yug0f/hHtH0HzbGC2/4SBVdJXu7Xf5r74tmz76/IiP8AI/8Afrl5vNf97L8nmy7F&#10;RPvv/t7P4acuUkwtS1WDSot0redK33nT7jN/sVxP29bnUovNl37JfNW3iXei/wC3XoGpeD11LY08&#10;rfJKkWxPuLUWgpY2eqW9tBpi20Uquku/59jr/vURlHlM5ET2cFtZW95EvkzK2/fWfrXgTT/EFndW&#10;9/bebHqK9R/Bu/uV2Fs8EN7cW0vzxJuRU2/7H/2dcvr3i1tN0ayaBvOvYmZG/wBio977IcvIeIeD&#10;EuLA6r4f1Gfde6Fcta+a7fei/wCWTba7HR5lsL2KXyldIm+5XET3jn4u6lLK/wC91DTluJ/K+XfI&#10;su3/ANBFdanm7/NZ22f30/irskTL4j22/wBHi8T3VvrkE+y7aBHnt4vvqmz532fxLXD+OYYk06Jv&#10;m+1o2399/CjVF4J8SS2Eu2eXyUdv3TvFvf8Ag+T/AGfkpnjZ1mtU3MqXErfN8zO+xaxjH3jWUoyi&#10;eePDsldrlmml/hT/AD82356t/uoYtq7oUdt7futm+h7aVJYvu7P7n3KZNMzv5e7ejK+7f/B/v10/&#10;GcZN9paZv3UW+JE/133KtfZvJi/erF8mzb8v8X+x/dqol4tts2/7/wAi1F/bCv8AwN/wCpAvfwuz&#10;Mrv/AAon8NZnnfN5u1fm+86ffoe5uZl2rF5KN/A9MTzUdNz7/wDgVWBNv2IjKq/8DahIW2uzKz7/&#10;AJ3oRPlRfmf/AH/np3ks7uzfP/dR1+5QAfcR9zNs/h/jprzL91W2RLUv9mtsSXb/ALvzU+8sPs0W&#10;6Xb5Sfx7d9AEMKbIpmgi/e7WRH2/P/n7lNs5raad4Fnle4R/mt0X51+T+/8A8D/8fqXzpX2bW2J/&#10;u/P9+q80LXK7Yv3KN96lEDYfUmRbhYIFmTaiNNMvzxOv33T5/vfw/PWfMn2mVFgiW5fcrs7/AMFR&#10;O7IiW0E8ifcdkhf+D+5UL2f+qZZWd/v79rp/B/8AZ0yzYTUrbTZbiRmb+/FEivsVv9/+7UX9vRTW&#10;vlLZwQouyKK4hiX/ANmf/wBk/grM0ryvNlVtqIm/53bci/8AANn8daf2a2S4eVF+Tb996zkXzF22&#10;1iK5sLhWl+zP9qXyoXi+7F8+/wD4FWfc63bTWcUFnbN9q+Z5b5/kRl/g2Js3f997qz7m5+0zuvlM&#10;n913/jp+xXf96zO/9/b8lXykcxE7zzbN1zI6P96nWyWds7ytEzpEvyvb7KanySv5W103ff8AuUxI&#10;fOlRf4PvslMg9Ih8W/8ACcq9jcxLbars3wPDK7pL/wBMkT+H5Pn+/trFubZ/k+dn2/8Aj1czC7WF&#10;xFOqyJcNLvXY3z/8A211thqreIfN83ampv8AvdifIkv9/wDj+9/6FWEo8vwl/EV0s3v13Kyps/v1&#10;m3/mwyurbn/gV0f71aF5Nst4m270Zt/lVFv3pFuiZN3+1REgdDeTum2dmd0+T7tab3LOvlL/AN9/&#10;3Kz7Z23p/fo85kvdvlN8nyNsaokWOmhbyn3L9yq9s7bPvL/ubqmvJv8AlhuZN/3v/wBusS5vJYWe&#10;JYld9u9v9n/bq4xINC8v4LB0/wBbvZvuVU85bne06rNLuR/k+dFSs/YqRO0rfvduze7b3pqTLMu1&#10;d3lfeaX+/wD8AraMSy75zXMvkWqb0dfm/uIteh6J8PZ08ORXUXkJ57b/ADXb/VKr7Kxvh6+nw3tx&#10;PeeXsiX7nyfd/j/geu71jx5pGleCotMs7aXUpWl/1zy/JF9/5E+T/vusZfyxLjGPxSGpMsMTr8uy&#10;X+4uxFrP+3xOsrbm/dfwJWDZ+KrbypVl22aRL8vnSr81VbDxPZvdOrXkH2eL5FTzU+Zv771j7OQS&#10;lznpvhv7C6vLqcsiW6/vVRF37mX7n+7Ur/2ff3GmLeRXN/okEUtv++lRZYH3u/8Ac/265J7+5/1S&#10;/uUeuj0fxnPDBcT6vp/2+JovKtX+SJPl+RNm3Y3ybP4P79BtDl+EqXM2i20sUH7ya006f5oftXmv&#10;cK2/Z/s7v87K6u2v9B037RbXzTvrG7ZP9oWKW3Tds3xJ8+1tn9/Z/c/2K5TR/P1jUrSBm85Lhkt2&#10;f5X+9s/jrpf+Eb0HVbOK+uVu7a7vbpnnt/lTZF/fT5P73yUFxlKRX03TZf3ssU8lzo9rE/n+Szr9&#10;nf5/uJv3Ns/75atG58SSpLp+i21550sW26aaVdnmuyPsTZv/ANutKzs7a2sNMsVaVIrqCKKd3ldL&#10;hPn+Tyn/AIdnz/8AfdZ9n4t0fTb/AMQXksHna7cTrpsCPEj+VAqJvl3/AHdz/wDslXEuXumx4Y8S&#10;aL4t1TyNQttQttYuJ0t5fm81JYl/3t/8O/59n9//AG6z/El5qt/rmoa41tBeaE0T28CTWayonlb9&#10;if8ATLe1Z/iGa20fVEn0OWy020b/AEe11O3g2Iqtv+0b933dif7tZn9iT+IZb5bOBodPuJ9trd3b&#10;NsniX7jo/wDF83zf+gUhR5jHSwbR9O0+WJZYZbpfNZ0tW3pu+RE/2v42rQ0rxVL4VW0vIpW1Wxiv&#10;H/0v97Fvb+Dejfw/O/yfxVNNpuuPdarPAl69wkCvFb2+orFcWr7H8pE3Pu2/P9z/AG6r6xM1s+j6&#10;ZP5/2KD/AEiXeyb5fn+/8v8AF/rf++6Cfh94Z4n8Tz2fi1JYtFtLmylWKWzSKL7O+5kTfveDZ8vz&#10;vVSa20O82T6f5dhLdRPcMlwz3CWq/wACJu+b+/8AwN99K7a/8MWevaT/AMJDoNnKllBP9nunml2e&#10;Un9xEb+/vrzzxJoltYeKPKs7yX7JE3zO6/wf52UEjPCU1tpV++oRNaJcRQP5FvcP8iuv35d7Inzf&#10;7FdnbQ3z6al9pkUsOnxNv2Pt83bs+f5/4lT/AOIrjPJ0qZbexlsWhe6ia6W+hn+dYt8v30/vbk/7&#10;5rsNHhttN0hIpf8Aj3t23/JK/wA0TbPk2K/ytt+8j7v46ciy3Z+M9T/4RmLw9Ywb7T7kSaZ8kySy&#10;7/k2f3t2xvk+T/br2XRNSXVdGt2s76PTftEG1odRb/Wts/gl/wC+/kdd1eK2Gj2afZ9R09Zf3sWy&#10;62QSyyxN/wDYfP8Ax/36nv8AXp9HW3n0if78EEXnfakf7sSfO8Xzr/s1fMKJm/EWw0y883U5btdl&#10;vEtqkUO/Z+6+VH+//sf/AGFcJCio3+xXoepXl542ltPKvFsHiRdtvcN/onyp99H/AIW+b+OsLQfD&#10;Es3iO30/VVlsIpfnZ3i/h/2P71YyIlHmkYmm+FYpopfKZtkXz/8Aj9dHpXglrxd0EHnJ/fdt9Oud&#10;r+H9Qtltot8Uqp523966b/uU/wAN3N94e+yXkVz5O/5Gimi3p/vun/A6j3g5Y8xsJpS+Hr+3ilZX&#10;laCWXZt3pFtSuz025s9YsnluZ501N4P3/wBrb91Lt2bP+A1yKaJc+IdeTUJ2+eVnRprRXTarJs37&#10;/u1NYalZ3+ly2etNaf2h5vyzXEu93iX+D5f/AItaOX3TaMuWXumh4k1i+vJbJbmJflX7PEiS/cXf&#10;v/j/AIfv1DYabqd5LZNFBGlvdeVtuLiXyvNVv7m/5t3/AACpk8SS694o0+50WzbzbXe6p5/lInyf&#10;39+5vl+T/vitrxDeavbX/lWcX7qX96unI3lPFF97Y7/eZttXyjOffSrHwlqN2tzBA9xZfJB82+KV&#10;vn37k+8333/u/wAFFz8QrH+zrRbnz5otqOyW7Im1v+Wr/Mnzf7j/AOxXNaw63+qXctsrQ27NvWF1&#10;2bP9j79c/qX2ya4TfBvigXZFvX/VLvdv7/8AHQLmlH4TpfELwfYrhYGkSJJ9sX2tfKfyvvomxv4v&#10;nes/w94SvP7Wu7n7Yuj3tnBv2Xaojy7k+RNjf36i8N6xeJpt7Bt+0ozReVb3Eu9P41f/AHf4PuV6&#10;L4YubaFHtpbNZr2fZFK//H1EjL9ze/8AEv8A31VERM+GbxH4V0vT54p2815Zbi+t4ryW383c/wAn&#10;3f7mxP8AvuvP7/Vba/ukgbQ5La983zZbuW6d9/3/AJP8/NX0B/pP2+G2/srfp8SvatfTQSvEu35f&#10;nRfvVx+vaxpltdeVL4JguYk/1t29m0Tun+xud/8AgD0FyieZJbb0+ZlRKwtehWHRtVll/wCe8W3/&#10;AG/keu68Q6rpDweRY6Q1nKnz/aEl/wDHNjVw/id2/wCEPu2aJnd7y3T/AH/kl/8AsKmPxnKVftjX&#10;ngi0nXcktrO6f76N9z/2esyztleV93zxOyb/AJqu2yfY/AtxuZU82dPK/wCA/wD7dUrNNip/tVci&#10;DoEvIPK8hfnTbsqwl4r7N3/fFY6JLViFGT7q/PUcppzSO98H+J4NKt30y+tmvNHnbfLDu+eJ/wDn&#10;rF/tVF4k8Pf2PcI0Ev2zT7j54LhP+Wqf/Ff7Fcu9nqaQefEqoifed66vwx4kls4vseoQNf6JL88t&#10;u/8AA3/PVP7rVBfxxOcd9j/NT/uNuWtjxD4e/sq4SWCf7Zplx/x63afcb/4lv76Vkp935aCeUWFG&#10;82Lb8j7q2v8AhEr65fbu8nd/s1lWbul1E3zfK2//AHK0LzxVKkv+vl2UFRlH7RoW3w6Z5UWeVnrP&#10;8SeHotEliiVfv/P96q6eOZ9/+vn/AOAVDf699vRJ5fMmT+HfR7xfNH7JY8Nw/ab+3jZd6PKu6tXx&#10;/bWem38VtaweT+63tsql4MeJNZtGlZUT7/z/ACVF42v2v9c1BllXZu2f8AX5agv/AJdnNO/39v8A&#10;F89Y9/tS883cvyL839+tWZPlRfv765TWJoH1fzZVl8pf493/ALJW0Y85zSl7pm/EW8/0VImbzn3b&#10;Fd1/z/sV2Xwlv5dE8CvLAv72/n2b/wDYX+D/AMfSvKvEl5LqWreR/AnyKif369otrP8AsfS9K0za&#10;qfZ7VJXRP70vz/8AoO2umpHkpxiYx+M3f7egvPlvLb/gcVUra8trl3gltpLa4/h2fOlYVnc79SuN&#10;zb0iXZ96i58T2NnE8vnxpKr/AHN29/8AviuY6eb+Y7B9HiSXbEux3/jT+OnQpFpvyt/wJ6425+Kl&#10;tDsnW2u3eVfuPFs2N/t7q5nVfiLeXlu8UvyfxM8MTP8A5ar9nIv2kInbarqX29381P8AR/uKlcvf&#10;6PslRYmZN3yLv/j/AO+a5m21jU3R5Vlab+7Ddrs+SuotvEkCeVunVGb+B/43/uUcsoGPNGRXTQdQ&#10;hlRfIZHZtlXk02e8822n2o8X8e77lXbnxa01q8Xyw/wNNu+RapfaW27l2/Jv+fbS98PdKM2iLpTe&#10;es/z7vl+X79ZWq+IWv0uLG1VoYnldN/8bLTL/Xpby4SK2b/R3+Tzv4/+AVnzPE77Ym33fm/NDC/3&#10;K3jH+Yx5v5QdLPdLEk/2ZX+TYkqb6LlLZLXa0+/ZLs8rdvdvkqxDD/xK3vGlW28r/Wo6/wCqf/f/&#10;AL1WNSs9lnE23f8AKiI7uiP83+/81Mgx/tKu/lK7fd3t95Hqum9IPkb59vyojfdqxvVHeRZf9hXd&#10;fvUJbfaWiiVd/m7H3wr9xN+9/wD2StgMd7CW5eJZdzvu3/Ov/sn+xT7ZFSXcu532v/pHybE/8fqx&#10;c2CzNtb99+6/j/u/7VHkxQvFu+dN2xYUXfu/+JqgIrn7HNK/3Zk8r76fPufe9WNjeU/nqru7fc2f&#10;x/79Ub92mv3tm3JF/sN/4/8A3qmsE/f+VFL53zJ8m5nT/wCzoLO18EpY22o7tVbZK/zqj/JXpFz4&#10;Js7xPPtm2S/w/LXnXh5IHl8pl/esvy/L8legaJ9s037suyH+59+vNrS942pyj9o4TVfDGp2F/wDv&#10;4v8AdmrTsLCezS3+Xf8A3tldhqV/LqT7WZURf4EpiWazW7rt/wDHaPah7v2TuP2Y02ftSfCP/sK3&#10;/wD6Zb+v1SNflx+zYmz9pv4Q/wDYWvv/AEzajX6jmu2j8B1U/hPJv2bf+Sd6t/2OXiz/ANSHUKvf&#10;Cb4sQ/FLVvHtlDp8tifCuvyaDKzyBvPdIYpPMX+6P3vT2qh+zccfDvWP+xy8W/8AqQ6hXl37LnjD&#10;Q/Dnjb9oCHVta03TJ3+IN06xXd3HEzL9ktfmwzVvBc0pL+7+q/zLe3N5/ozZ8Q/tO+NJPiv4x8Fe&#10;CPg1qPjuTwq9tHfahb+ILCwUNPbrKnyTurdCR/wGtHXP2k9X8PxeFtDm+HGqXPxT8QQy3aeCbPUL&#10;WV7OCN9hnuLoP5UcR+X5vm5bbXhNp4J0vxz+1l8fLi5+L/ib4cKk+jeVH4b1y1skvVbT0+dvNifd&#10;t/2f79dZ4Qv9I+Ef7XttLrvimbV9I8TeCrXStA8V61eRTfbLm1uJWuIGnVUQysHR/wCHds9aFGyj&#10;GXX/ACuOp7vNKP8AWx311+094t8GeDvGWr+PfhDq3hO88O6NNrIWPVbe/sL5ItoaKK6i+7L833Xi&#10;Wrvw9+N/xX8Y6toa6j8BdS8PaDqJRpdal8UabcJbwsu4S+VG/mOf9kLmvnz47fE74hHR/jt8OfFX&#10;irw74r06D4bXWuwXmiab9kaJmleLymBll3fKv/j1etfAD4baL4dl8IavD8fPGXiWdbaPZ4c1LxHZ&#10;z2UrPBt8vylgVvl35Vd38K1cfh5v66/5Ez92XK/60X+Z0X7Pv7XujfHzTPG0lrod5omqeGJpRJp1&#10;3Lue5t1Lqk8TbR8jNFKvT7yGsBf2zdW1uy+F/wDwiXwt1LxdqnjrRZ9ci0yDV7a1ezgiZFbc8+1G&#10;/wBav8QrwnwvY3nw4/Zu8I/GjSLWS6fQpte0vxHb2y/PdaNPqd3vf/aaCXZL/u76vfs461YaF4j/&#10;AGT7vUb22020/wCFcaqvnXcyxJu32v8AE1VGMZSt/W0n+Nl+QTlyy/rul/mfV3wq/aBsfiT4n1Pw&#10;lq3h3V/A/jjS4Vurnw/rqxea1uzbBPBLE7xzRbsruVutY/gL9qfRfHn7Qviv4WW+lXltdaJHI0Gr&#10;yt/o+oPF5X2iOL/aiaZVavHvid8YfD91+0ZL8RfDV/ba5oPwx8G6s+vatp0iy27zz+V9nsvNUlWl&#10;3RM2z+GvJbHTfix8FfB/wg+IHijwBp2j2XhXXH1XX/EkGvefdXUGqy7L3zbXyl2/NcI3322eVUQ9&#10;5x5v6u2l+VxyXLGXL/Wib/yP00oqKN1mRGVt6sNytUtIoKKKKACvKPDX/J03xD/7E3w1/wCluuV6&#10;vXlHhr/k6b4h/wDYm+Gv/S3XKAPV6KKKACiiigAooooAKKKKACiiigAooooAKKKKACiiigD56/bw&#10;SKb9mbXEniaWBtX0JZI1+8y/2zZcCvz+0TdqTyrYrsS1+98vyV+gP7eL+X+zFrr/ANzWNBb/AMrV&#10;lXxJbX9jeabqFnbWzQ6hesiL5P8Av/O/+z/n7tcdYxlH3jnJtVWaWJdv2ZG+7/tf7dMfTZ3i2s32&#10;m3T/AJ7ffWu71jwlodhpCS3LT+bE0qRPDEju399Hf/YbfXD3mt3lsssUEEdzD9zf/GiVzf4TGXuk&#10;uleG7nxJdf2fp6fvZ5f+WT7H311GpaVc+GLqaW5RvtqfO3nJ86P91/k/365rTZp9Vt92iwSvqabt&#10;tvCnzq/+3XqFhoM8OjXdtq8tpZyzxfaLrzW3vbxLsf8A76f+5/t1BdOMTzLSvEipPcRagrfZ5Wd0&#10;eH/xz5P9j/gNYPifR538V2lzYy7EuJVlVEb5Itv/ANjV65trbUmla2Zv7PlZ3i+b/VLv/wBV/wCg&#10;LUttprabayzyz75ZfnVP9ir+Ex94Y7xJ4jdfm/1Suzv/AL9cb4kSDz71olX++vy/wV0V4nnRPdbv&#10;9HRfmd2VE/8AHv4a8q1LxbqnxB1CbRvA8K3Dp+6u9db/AI9bZP8AZf8AianEJc0zj4V+0/F/Yrf6&#10;nSdv/kX/AOyr0ubR/tMVotsrTPt37EWpvB3gvwn8MLF59TnkvtXlbdc3UvztI1T6l8V9T+1f8Six&#10;trO3T7qP87y/79a80p/CRJR+0YmpebYTxRPE1m6qvyOrf991X1jXvtNvFBBE3mo3zTOzy7/8v83/&#10;AHxVXVfEN9qt08+oStc3D/x7VRP9is9LbfKjSs3/AH1W3L/MY8wJNO8T7U+6333l+eoXef8A56t5&#10;v+7WxCip93bsSs/yYnuH3bt7fx0wCz0rzkTzZ5Hlf7r7v/QKmSFv3qr8+37u+nfMjfuvkT+5to+Z&#10;/uqu/cn73Zt2r/33QBAjskTyzqyf9NpV21ah33LuvzbE/wDH6ZDDK77vlRP4v9qpvJ+fa27en9xa&#10;AD7N877W8n5tj7/v1Lv2fKysn+4v8NV9mzZvbftqWHZ/Ft3/APodQBNNfypsaCBdn+3VGa5lff5r&#10;fOn9z+CprmZXRF+X5n/vVD8s3yqy/OtKIB9p/wBlnTb9xPk/9BqJ7lkf/b/vv/DR8/3d3yff2U9L&#10;bzt+7a6f3Nu+tACFFmRfNbf8392nXP8Ax77VnVHf5N6f+yJT3/com3+D+Cq7peTNslZkR/kb5aAL&#10;Fm7W0UW3dsZf71Mv7ye5uHVW8m33bJXRfnl/v/7tE27ekW5k/jbf9/Z/wGqs2xLV4LPcjt8i7P8A&#10;2SgC1Ci/Z/lX7nzr/fem3Lqn3ZV+Vd8sSN8lOtt0Nv5Tbv7+/wDjdqie5Wa3f/a+4n8dKJZEj/6L&#10;80u9EX5NkX3qdDu8rbBud9u/523pUW9Zv3Ek67/vsm3Z/wB91dhRd22Vd/8A8RRIgmSzbzfMZtkr&#10;r/Gu/wCSmOl1DLFOrKj/AH/kR9//AAChLxdqNt2RP87O61XuXa5X90rfe/j3UwOqhuZ9YsHvpYF2&#10;WrKk8qL/AHvuPSujOyfd2bfuJ99a5FJtk7qvmv8AeT5FZK2LPUmheVpZ5d6rv2PF/wCOb6zlEDbS&#10;2WF/4nSovJbynb7nmtsq0l5BeQbYGV9v+t/g2U+5v7azSLcrI7/Iuz56wLOcuYW+0eV9xF/v1Xv7&#10;DyU3LF8jfPvrefXrZLjymb5P4H2tXP6rqv2md/K+eHdv2bf/AB//AGa3jzEFH76vu/3Pkq3Z22+X&#10;ytvyMr/JtqolsqKk/lNv/vurJWnokLXN/FFE672atCzYs7PyYkaL7m3967r92ornVZ7b7XBBA1zN&#10;cL80Lr8i/f2PWlc6VqFtdOtz86Nt2onz70ovPDGvaDdP9ms5LnzZfl2Lv/8A2a5w5f5TlfszO9x9&#10;sb96vzts+RFp1tbQTbPKigm2/eovJryG6l+3KqbG/epcQfOj/wC7T7ba7o0TbJf4XRdlb+8QSvoM&#10;thF9p827SL/nikrV3Hw61ifwre6ZqEumSzRbpUillZ9iOybNmxf4fuV0Hwx+HviHxJAjfYW8q4f/&#10;AEV5bpdj/wB903fwpXscPgPwd4GtZbPxLc22q3cqvFBplvO0qLE33Hf/AJ5fwVjKR2U4/aPOvDFt&#10;qF5rl3qE6QJFse486VtiNK330Tb/ABfPWx4z1K5sNZeJN15byzt5H2hkeb/x37u//c+etW8ef7K/&#10;2byra0+yr/o7xbJYrfZtd0dvvtvR/k/2Nz1xmlaa2seIZbydle3+d2mmb738W/8A2qxL5fsmt4ev&#10;J7aKKLz7tHa63yxfM6RRKm5P+BfwVg63bQJpcu2xl0p4m81PObzXbcm779bs3kWduljcxbPtG7T9&#10;Ou4m813Rvnf7v3l3vVV4bzXre3gnlZHinltILu4i/wCPjb/6Ds/3KDT7Jj+FUn8SapFZxfYba3gs&#10;ZZZX1mDej7fmd/8Ae+4n96uos/Gfii20P+zIrHT7nR5V2PYur/JuTfsTa/8AcrCs/Bl9eRS+RE0z&#10;xS+VKlv8zxS/3NlE3hv7A6LfQf6QjfMk0TfJRzGEeaJjW2t6heatcXks6zTSyvL/AKWu/Zu/uf3K&#10;i1XTdTvL29ns1spvl3ukXybH/wDia05vCrXKTMsux1XzV2fxUaJZr/y9L53kRfN/n/eo5jM7DwT4&#10;/wBe8K6Db6DLYwIkrPcWrxffd2T5H/2vvI3/AACuSvIbzyPKZludrJuuEX59v/AaZ9jbytzRL+9/&#10;2d9bG9dK0T5Yt9xL92GKo5jeMTHhhZ7q0llb5LWJol2fxo1Z/wBsuYfNZlazidvvovzt/lqle5aH&#10;fti/4BRc3NzNF5TL5KN8+x6CTP1XXtQ1j5Ip5P78u9t6M7fP9z/e31oTTWz2tlFbNsl8rZP8mz5q&#10;z7ZN/wB1Wh+b90j/AMf/ANjVt0V9m7bs/wBirkKJXe8awi2q3nSv8mzdsR63fB+t65basjRS3z6I&#10;v/H1aIu/73yPs+R/m/26z/sbTfZ90X+qlSXyt3yNt/v1tw+JLXzUXT9KittnyM8M8sXyf8BeiPKM&#10;9gvPA2q39lcNotjp72UrfLbzfupd6p9//gf/AKDsrn7bSrnwfpsq+KpZNEuNrpE9pt2PuTZvfb/c&#10;+euK8W63ealaxa1bNLZvtW1vEt52RN6p+6d/n/jTf/3xXnOq6rfalcf6TeXNyn8KPKz1RUpfaPa/&#10;D1s3iSwtLmxsbG2uIIPKit4v9Nll27PNl3/dX+P/AL7/AOA1z/i2/n/5AMqwf6O3zeVBsTcqf39/&#10;+1Xnmiarqvm2+maffSQxXUqp5Pm7It7f30rbvEn02JLlZVv9/wB9PubKmUiObmiXfDds02rI222f&#10;ytybLiLei7q9Q8VX7W14m2JvNidPN3qiJLuRPn3/AHvn3/x/drzLR/EMGiaijeZbP5/7pt/8G7+O&#10;uz8Q+RNbxeVqqvZSxXErP5qXCfutiJsff/HUHTGXLEwfJluZZblVbY3z73/+xqlqTwQ28zfx7f46&#10;03mgTRkWCVfmXyvvfx1g3Nm3lfv9ybP7jUBIzdH01popfKbZ+9ii+Rd+7c/3P/HK9g8DaD5MUUts&#10;37mKJ7i8t7iz2Ssn3/kf+6+z7nzffrzzStKivLe0s4Fnd728+V7f7+6JP9z/AKa16xZ20XhLSJZ5&#10;1uby4upbe3it4Vd3V1ffsdl/ubNn/A6simY9t8YNM8KyxRarZ6zDcJ8nk3Evm7d29f4XT+5Wqnxy&#10;n1K6t5bb7dNaRNKk8L/+ObK8i8Tpp+q648v25oZYGledNTZ/m/3P+B//ALdYieLdQ0Sw+zWNzJ+6&#10;b+8/z0cxEqnLI3vE9zc63q97fSyyzPLLv33H365TXrCXVf7K0+BWe4dmlb/0FP8A2ejStY1DVb9L&#10;ZfN82dtn367Dxnef8I2nlWyq+oSqtrA+77kS/L/4/wDO/wDwOiPuyMf7x5v4tuYob230qxb9zZL5&#10;W/d/rZf43q7Yaa82xlX7/wDHWU/h6Wzfz5/4vnWuw0qaz8iKVlZ32/cT7lXKX8pEY80h9to+x/mZ&#10;f/Q60IbBU2bYvn/2/kqx9vXb+6iVKrPeSvKixN50srbFi/vPXN75ty8o+/hZIt27e6VledK8+5mZ&#10;/mrbfRL50/fsqPLE7qiNv/8AQax3dYf7z/7CLREPeN3wxrDWyy215A15pU7fv7d22fP/AAOn91kp&#10;954b+wbJ4JftNlcN+6uEX/xx/wC61Zmmuzv9l/u/Pv8A7lep/CW88OWb3ra9fRpFt/497hf3T/7f&#10;+8n/ALPVlxjznm7wrbIisvzv/frMubaB1f5a9b8Z+FYNz3mmNHNaXTb7O7ibekqf3N/96vNr+zWF&#10;5fPiXzU/uVASpmA+lRJA7K/+5Q9tsihi3f8Afb1duP8AllEv++2+qlyjPeJt/ufcq+YwHwo+3bTL&#10;x227a3tNhX7P93fK/wAi1LrHh75N0DbJdv72F6g0icVczK8UrNu2RK7/ACffrjL+82Wryyz7/wDg&#10;DbEVa63WEls4pfvJLF95K8v8T3LOsKsyv5vz/J/n/frsoR5pGNQt+A9Ki8SeKovtPyRPL82xa7jx&#10;J4nlh1nZZrAnmtvl3t/qk/gSsLwxeT+FdGluYFi+2zr9liR137d3+tf/ANl/4HWfZ+bqWrb3benm&#10;723t9+tpe9LmIidLZw/6LFLczt+9i83998m565LUrlry/dlZdm/ZEiba1fEOpS2cqLBt8raqb5mT&#10;565zzmfZ8qpCi7/O3bN3+5/F/wCOVFOP2gl/KP8AJlml8qVmmf8Aho3xQ713MksTbPu/e/8Asafb&#10;Iry+bPE1y+3e0XzfP/uf3Wpj23/PXb9ndd7f3/8Avv8A2K3IH/aWm8q22yon332I/wC9epYZkh2M&#10;sXzouxti0zyZ03yxMqSp8iJu/wA/NTfOiRIn+aHeuz7uygC151s8G3yJUf8Ai/2P+B10H29dN0Z9&#10;237v+tf+CuPS5Z4klRonlfd5EL/cq6/mw2qWzbd7tvVEXe7ov+7WcogaMNtPbQRTz+QlpLA6bHf7&#10;iLv+/wD7VQ/uk2XVtKsLrs2o8v3v9xF+9TXhiml/dXm+Lzf3qeV97anz/wC7VeF2vLiJVlX5JfmR&#10;F3vv/wB/+FaOUssec0zbrltlu7fMjsmxn+8/yf3v/iKdNqUvz+auyJN6K/8AG/yfc/8AHKsTPFcp&#10;LLYy796rtmlX/VP9350quly0O9YoFfbFv87cuxE/jfZTCRn7GdYpJf4l2f7lNubyXbuilVNy7FdP&#10;7n3Pv/8AA6l8meb97L/pOxfm/wCmXyfc/wCB0ya5Z0iVl+f7jb/v1ZBFDNOll5EDeS7/ACNC6b9q&#10;065tmRXlWJvN3Knz/fqaH5/u7U2N838KN89V7maJ4n8qeTbKybnRfkSgszPse/zdy/O/ztsq9pu5&#10;5U8rzEii2Pv3bN7U6ZIneXyoP+WqJv8A7v8A9lWto9srskX8DfP87UpSINLTUns382Jt+z52+WvS&#10;NNm+02qMqsjv/fqro9hBbW+5rZfN/wB2tWHciuzbv7mzbXm1Jc50xiROjbfmqW2dUZH3VFc38Xm/&#10;MzfJTIUXVfu7vk+7UB9o9I/Z1RU/ah+Ee1s/8Ti+/wDTNqVfqD/Ca/Ln9m+2ktv2n/g8jtvRdVv/&#10;AJv+4Lf1+o38Jr06PwnZH4Tyn9mv/knmr/8AY5eLf/Uh1Cp/EH7M3wi8Xaze6trfww8Javq17IZr&#10;m9vtFt5ppn/vO7JuaoP2a/8Aknmr/wDY5eLf/Uh1CvWK6CzyzWf2ZfhJ4pv31DWvhl4S1a/eNY3u&#10;L7RbeaUqiqiLuZT91VVR7LWzdfBb4f3ngiHwVceC9An8IwPvj0JtMiNlE2/flYtu1fmbdXdUUAee&#10;eH/gH8NvCmgapoej+AfDmmaRqsbRahY2ulQJFeI38EqhPnX2aqPh79mb4ReEdZtNX0T4YeEtI1ay&#10;kE1te2Wi28M0L/3kdU3LXqNFAHOWPgnw/pXhyXw9Z6LYW+hzLKsumQ26JbMsrM0o8rG35mdy3+9X&#10;N67+z58L/FGl6Tper/Dvwxqun6RB9m061vdIglis4v7kSsmEXpwtej0UAch/wq7wcnhAeEk8KaKn&#10;hcFP+JImnxJZfKwZf3W3Z95V7Vsa/wCH9L8VaJeaRrOm2mq6VdxeTc2N7AssMqf3XRhtZfateigC&#10;ta2sVlBHBBGsMEa7Y4kXaqrVmikoAWiiigAryjw1/wAnTfEP/sTfDX/pbrler15R4a/5Om+If/Ym&#10;+Gv/AEt1ygD1eiiigAooooAKKKKACiiigAooooAKKKKACiiigAooooA+bv8AgoXNJb/sl+LJogDL&#10;HqGiMmem4avZ4r8zdN+IuoW10jS6fv2/8tre6+5X6Y/8FD/+TSfFo/6iGif+neyr8u9n91tiK33E&#10;/jrGpy9TkrHrEPja2vPD26Lbc3t5u3Quvzq/+3Vj7HF/Zz3iy+cm7Z93/wBD/wC+6898Koqalb+f&#10;Fsidvubfv16roj2dzq9va3i+dZS+a7W+1P3rrE+z5/8AfrglEzjLnKXgm2aw8S/bJ1gS3li2Tp5r&#10;Jv2p8n8FaWq+HrnXrW381bm5ls4N87u29FX+BP8Ae/irN+zNeX9ltZbPZOn73+4tdR4hvG0qz/sy&#10;C8luXlZZZ/Klfyn+T5P8/wC5UG0Y+6cYn2x9S8uVmSylV4t8OzevyP8AwbNv3/nqKaGB4JfPnn+y&#10;JvdXu18r5P8AbrThSJNkV4zeVcSpEz/7Lfx/8A+SvKPi9FP4l8Yf8K70GeZTOqXGtX6t/qLX/nl/&#10;vNVx98jl5jCvryX476zLHE1xYfD7Tm2b4maJ9Wl/u/8AXP8Az/udHrmvW3hjS7TQ9BsYrNYovnSJ&#10;dsUX/wAU1ddZ6PY6Jo32a0iWG0tYvKiiT+HbXk95ftqV/cS/wbtm9G+/trSPvmMpSM+53PLLPKyv&#10;dy/euH+/UKTfPtbd/wB81YmTfL935P8AboS22N/FvrpMQd22bVVXp9ttRNrt/u72qXyVT+Jvm/uV&#10;nv8A8C+T+CgC3NNvXav8VRInzuu/ZTE2vF93ZF/F826nwzfN91k/4FQBd2bLfd8vy/d/v1XSb+LZ&#10;s2LTJnbbtX/gWyjfLu/9koAsIi7/AO4/36Hf5n/gp/8AB97Z/v1F8ry/xbP77qmz/gFADJnWF3+9&#10;83/A6ZDMn3vlSnuiuvzbaY6bH/h+f/gFAEzu21FVfkfd/DQkLTP9xk2L9+mbFT7q/O3yVYh+d/mX&#10;/gdABDZtt+Vf4fvvT9i+V8vyOn3qseT5y7VbZ/n+/UOz503fO/8AsfcqCyu6b9/9+hPu/eb5l/4H&#10;Vmbd935k3f36hmRofvff/hT7iUAS+cz2/mMu/bsdt/8Aqv8Acf50p721tc3nlLG3m7f4PnffUSP+&#10;6eXz1SVPupL9x/8A2Wrqb7aKVVX5EX5oUT7n3P46CiKbQfJtYm/gn3+U/m/O7/x1XSwubmJ5ViZI&#10;ovkZ9v8AHV2ZPsz+bK13M7KnlbG2O275/wCGmWe77U8Xn3aI3zt9nZ030E8pVe2VJfKZdj1D9m+T&#10;arb/AJf++/8A4qraXKzb/KXZu+RfN+Td/wAAqu9tLv8A7lBBUmhlfeqfJ83zbF+/R5KwpKu5qmS/&#10;l83yp4m/dLvaXd8lOR1dvvN8v3qAKX2PY7yqzfdRFdPvpUSW29IvNVvNRvN/1v8AFWkiK8u1933v&#10;moSGCZ3WJf8Ax2q5gH22pLZxbpY5dkrbN8Tf+yfx12eleAIvGcU09nqbIiRNKqOvyK9cO+mr9qe5&#10;ba/y/Lv/AIK1dB1JdEv0ladkib/Xon/xC1Ev7pZFrHg/VdK1LyLyBoU3bN7rv835Pv7/AO69UX0H&#10;U5rz7MtjO8sX7pvl+5X0d4J8Q6feRRWOorBf2kUDeQ93Fviidtm/5G3/AC/JXRax9jmuruzngitr&#10;tf3sWoWi7/3uz/VPu/1vz7/n/wDiKj2kjphQjP7R8zzfD3ULa389t0zL/rdn3K0/DfhuWHUk89dj&#10;/fWvaIdHg0q3ibVYruaJGTzYrRlR0+f+/wDP/Bs+T+9XP3l/Z3PmrbLLNcbV++v97/bqJVJB7PkM&#10;SwhXUtcSBYPOSBURf7n367vXnl0pUgtmkS4uF3yzJ/yyX+BE/wBquH/4S2z0q4+xwWcqMv8Ay1/u&#10;1u+G7nVdS8TWlrcrB9ofY8CS/IlwzJv2PuT7tY8pcZHG6r4Vsb/VHnn3TO8u9neXfvb+/XqHgP4b&#10;2evRW895bRf2ejbIoki+83/xP96sTxb4Yuf7ZuP7M+yOksvmxJDOjoybN29Pn/31/wCAba3fDfi3&#10;VdEaJbGdbmy2b4kmTzdvyb6sI/Ee1+G9vhj/AFW1N0T28COvyRJv/wA/8BrwL4i+JLbxJ4quLaxa&#10;O8t4mlTzXl2ea/33euq1XWPFXjPS7Rks1ttMuJZU+0O2xJXX/b/3f4KxYfBLeHtLl1DdaOl+uxEl&#10;ldLdE+/vf+L7/wDc/wBuqCRsabpV5DpcrT3On3Lytvs3iVN/2j/lr/tbv9v/AHK5x9HXwx50F5Ks&#10;1vKy7YUVN+3+/wD7P+/V3R/ElzNP/Z8Gq3bpLePFLrO3zdz/AMaf3V/4H/crq9Ss4NKt0s7mW+hl&#10;lg3/AG67X50ZZX8r97/D8+z56k1+I8/vPGHnWH+jT2kMUTPF5PlK/wAv8H+6v/fVcl9jawuvtNjL&#10;LYS7WRvKlf8Ai+/Xa21zZ2euXcVzFZX97Ky3DX0LK8Tr/t+V/sp/wHfVTxJ5GyK5ttrvdStLO7ts&#10;dE2Js2J/v7/733KDKXwm98N/GcXhLTXiax+0ytP9qa4ef53/AOAfxV0viH4qReLbK40+50//AIlr&#10;Km243b5YG/v/APfVeVW3kXNqnlM3mp8jO/8AHWrZzfY4H+bf8vzI9RzBGUjb86C8tUnVvv8AyS/7&#10;Df3/APdesyazZPl+b5qiSZYZ/Pgb90330rorC2gvLLau7f8AfXe2/ZUG3LznJQ2d5/aO1W2RfxPW&#10;rfzLbIk6t88S7Ikomma2n8pl+dKz7/cjpuWgj4ImVeabLZy7p2+eVfli/uVds4Vtn81ovOl+/T4Y&#10;WmXc0X+7/fqvc6q1syRQKryr97etWEQudHgtklvLb/VO29k/2qzNkSfNL9/+H/Zqrf69c208sTSs&#10;iS/O1WNESXW7hIIFaa4agxlLm+ElTz7nZHs2I/3pt1dhZ+D4rPS/t2p3K2Fvt+Xf993ro9E8MaZ4&#10;Ss0vtT2vcRfx/eRP9yuR8VeMJfEk/kfZoEtIpfl3rveo5jbljD4jo3h0W20200idtllfxbJX+1RS&#10;+Q/yMkruu9W+b+DfuVUrhL/TYodSlgnXZcLPv/dadFv3L8uzen3V/wBhKrzPLczu87b66i5m1ya6&#10;uLnytQmidUlV0n+9uRKsjmK+g+HtMvLK7ilWB75ZVeL7dvieD/gC/wC//H/crkvFsOnw2sstj5UM&#10;SMjo+353+Td9z71dRc20usXUs+ptd2yOu/7dMvmpLt/4Bu/4HWZqWjs9m9tpFyuq+bF5ssUKvFtd&#10;f97/AH6Al8Punms141yyQNL/AMAdfvvXYab4nvLPwk+h3NsqRMvmqk0Wz+P+CX/2SrT+CdQd5V/s&#10;ye2eDcnlIrOnm7Pub/71V/7HubOK0a52u8q7GR2+dU/g/j/vVqY8six4h15LyW3uUiZItqJEky/P&#10;t+7/AOyVi3niqK282JZ5fNb7yP8APWrNYNeaWljPbSvvbfFcQt88W5P4P/iKpf8ACB6g9/5X2mCZ&#10;IlTbvidN27+B32fepxjEv3jtfDF/c6atpJbXi2ep6bBE8CTfOkvn75Xd0/3PKr1XXraJ/DWn/abx&#10;ptQWJriD7IvmpKjbPnfdv/uJ8/8Av1wvh7wrBrGpebPqCojyv5Gxdny/d/4Evyba3fGHjm+8H37w&#10;WNjJcy28WyK4u9uz7nybPkpHTH3Y+8eb6rpuy/l3Xk83zOjO6/fqXR/sdnA8E9tvt2TZ+52o/wB/&#10;dVi/mudSle7vG/0uf963+9TbDRJ9SvEsfNWFH+eWX/nlF/G9ZGRdsP7K0pbjxOts32Kw+SCKVvnl&#10;uP8A4lK5qw8K6h4nv01y+ni82VvuJ/BUvjDxbp94ktnaQSvZWsH2fTrdN2zf/HK7/wB6ul8AXk82&#10;m2/2yxubbzfnV3gbyv8Avur96ETOPLOXvHH6lojeQsDS/PAuz/frK8Mebc3UsHlMkSfP5rrXa628&#10;VtPdrKyp8z/+h1n+FXgs9GfzZVTzZXfYn3/7n/slR9kvl94e9gyRbnlV97VSe/W2n+XanlN8r/7V&#10;M1vUpby4SKxsZLaLc+64eX761mW2gtcv5tz595L/AHEX5KDGRp3ni28vLjyraVYXb5/NiX51/wBz&#10;+FasWeiMkHmzt5KOvy713u9XbPR1hsEdYokfdvXZ/B/8VUFtNKl5Ks7M+77z/wB+oL/xFF7z7HKk&#10;S/Jabt/+/wD79E15vZ1X+9s2Vd1LTd8W7+D+F6wn822f5v4aPiI5pHe+CfH/APwje/Tb6L7f4fum&#10;/e2m754n/wCesX91q2/E/hK5e9iubP8A4mVlfr5tndxQf8fCf7i/db++leWJMr/NXffDH4qX3gbW&#10;beJpWm0eWX97afwJ/tp/tURNoy/mOP1hP7HSWedW3o3zI/36z9NmlufmnVUd/up/dr3D4heFfD3j&#10;CC71PSJZbZJd0qp5XyM38aP/AHfv15JbWf8AZWzz12P/AL33KsiUZF3+0v7EurTaqv5Xz7Hqx4q8&#10;Z2n2VLmJP+JhK33Hrlby5a5vfP3fJXOarcz/AG+3lib+L5f4EojEObkiHip/O8rz287e2+V3rgrC&#10;2l8Q+Jn8iJZn3L5SIv3v4E/4FWx4t1V/Kl3NHNvTyldP/H3qpom2w0v7S3nvcSy71+ztsfd97/xx&#10;N/8A32ld9OPJHmOYsarMz3SW0V59p0+L90twjf8Afez+987tWr4bsILaydn3J8u/5/7n3tlVfDfh&#10;6XVb396my0t9/wAn95P7lauvXMttYWkFtZrDFK3y/wBx0Wol/LEuMftHKX7y3N15rTypcP8Aefd9&#10;xP8A0Gontood889yyW//AC1m2/f/ANj+9TkuZ4beVty72Zfvr/H9yot6v+/aVYbj+GJJf++/k/4B&#10;WhBFNDv2eVBO/lL5v+x9/wC//wDEVYh+T7PutvJhl3Psdl/e0P5H2VPNXZL5rvKiL8ibf/s//QHo&#10;uZvtMs07eQlvLs3J5u9G/wDiaCBn+h790vkI8TfNvb50f+Cq9y/+kI88X2mV1VFRF+T/AG9//fdP&#10;SFZovN3MkqL8zzLs2J/wKoprPeUWVWmTd8tvt/dJ/wB9VYB+6maXasnm7v4/9Vs/2HrV03TVR/Ki&#10;3TI+x96fwf8AA6pJ580rxMuze2xfJ3I6Vd+WaB7NYJX3S75Xf76t93f/AN876zkBdtpor9JWs4Gm&#10;dPu+b8nyfJ9z+9/lqP3tnYPuuYIfl82KGH55fl2ffeiG5XTftcqyqiJuiiuE/jf+BP46z7m2nhvU&#10;aeCK53Rfx/fl+SmWTect/wD61VeJt/mzfwJt2fJ/n71Qwu1tayxQQb9ypuf7j0O8rtL+68navyv5&#10;q70/3Kfvltottncyoibnb5vvt935/wDZ+/VkGZNDvieDbsiibfvdvn31YdGTYqfOifdfynd3b+/v&#10;qwkLf6qB1ff8+xF+/wDxVp2Hgm+v/wB7PBElvu3siffpcwGfZwr5Ty7f+Bu2x/v0zyfJ37d2+L+P&#10;79TXkP2NkVlaGXyt7Js2bf8AgdQon3GlX/RN3zfLTAif/j3SXzW8pW2RJt+SvQPCvhiWZ4rm5Vf3&#10;Sb/k+Te1UrPwG2pLaahEqv8AKqK+75Il/wBivQPs0Wm2sUESbEVdipXLUlH7JtEH++iqlD7k/iV6&#10;hSZtv3f+B0/5Llv92uM25jHmfe22X7jt/wB9Vt6Pf2cP/LJof9v79OfR/tNwkXkM8rt8uz79dNpv&#10;gO203S73Vbydbn7Lt/4l1vL/AOjWX+H/AHP/AB2rCMToPgE8U/7T3wjkiKuq6xfKzp/2BtSr9Nv4&#10;TX5p/AXUp7/9ov4NqxWO3TWr/wAq3RNqxf8AEl1Kv0s/hNehR+E6Y/CeUfs1/wDJPNX9vGXiz/1I&#10;dQrufFvim08G+HNR1q/3pZ2Fu9zM0cbSMERSzHavsK4f9msZ+Hmr/wDY5eLP/Uh1Cur+JXhaXxp4&#10;C8Q6DBIsE2qadc2McrjKo0kTJuP/AH1W0ubl906aKhKrGNT4T5x+A37acvxU+Klx4a1LSDZ2uoyt&#10;/ZDQqzOiKm7bN6HarPu/h6V9bEkP7GvmH4a/skz/AA+8d/DvxBDd6ZE3h+zuYNTFpAyPeyyJKiyf&#10;+RF+9/dr6dCkMTng/wCFcuD9t7P9/wDEfScSSyqWLhLKF+75df8AFdr8rP5nm/xr1HU9B8Hz61Ze&#10;NIPBGn6VFLc315PpSXwkQDO0Kzrhv/Qt1eH+FPjL8Y/C/iTwzYeJ9B1HxtqWreH7zWn0LRLWzspr&#10;ZftUSwNM88qKrrC3zKr/AH327W+/Xq3x6+Efiv4q3XhJvD3ivTNCtNEvv7SnsNY0R9St76dB/o+9&#10;VuIuImBfb/e2N/BXPX3wb+L03inT/FkfxH8JjxLb6ZcaRJI/hKc27wSyxSK6p9v3JIrRf32Rs/dr&#10;rj8Wv9af5nyk78vLH+tf8hV/bA8PXWky654f8N+IPEnhvT9Pg1TXNWskgVdJilTfslillSV5UT53&#10;SJH2r77VMusftaaVpUXii+t/B3irVdI8P3yWF1qtpFB9mlld7dYki3zKz7vtS/dXjb81c3Yfshaj&#10;4Q8Nal4W8EeMoNG8LeJdOg03xEl/pX2q8n2Q+Q89tKsqLFJLFw+9JFz8y4rtJv2bY/8AhAfF/ha1&#10;1r7Nba54gt9ailNtuNqsT2reV975v+PX73+3Ve7zf13X6bfiN/ZFs/2ibm703xUZvh5r9p4m8Om2&#10;a58O3V5pyXLW8+7yrjzftXkKnyP96XcuxuK6v4P/ABf074y+FrrWNOtZ9Pms7yXT7uyuZYJXguIv&#10;vp5sDvE/3lO5HZea83+LH7LF34/8Za74psvEdhbXl5Po91DYarpJvLHdY/aPkuYvNXzVf7QGx8ux&#10;okau8+CHwnvfhVpHiK31HVrPWL3WtYl1eaaw077DBG0kUSbEi3v8v7r+93qekv67f8EiXNzR5f63&#10;/wCAef6L+1+/iSHRv7K+FHjK8bXrOa80NfM05P7R8hk8/buuv3YTerbpdu7+HdVez/a90aTVLDW7&#10;y31XTPCF54UfX7YzQ2z/AGpvtFvA0S7ZfNWVZbhItjJsZn+9xXYeBf2fX8En4X510Xh8F6Zf6c3+&#10;ibBefafJ+f7/AMm3yv8Aa+9Xiujfsu3HiLUrL4fX8Oo/8I/4a8LXWkHxNc2CwRXN9LqNveW7wROz&#10;eYqG33N/B0XvRG1+X1/J/wDANZcu/wDW6PRLn9sHRdNu20a48K6vH4vkuraC08PLe2Dvd+ekro6X&#10;H2j7Oq7befdvlVgyYAbem6zZfH7xndfGnTfDJ+GGuRaZdaCuo3Mct1p4ubOT7Q8TM/8ApW10G3/l&#10;lu3b1qre/s9+NdZ8J6hpOpaj8Mb97mSLfYzfD9v7PuI035E8X23c77mRldXXbs+781UbL9knWvD2&#10;iaRp2i+OIrOEaDd+HNVml0t3drWedpx9i23CfZjGzuibvN2ps/uUP+vuf6k/3f63X6Hc/Cv9oS0+&#10;JPjPUfCV54c1Dwv4is7MX/2K+vrG78yDzNhbdZzyqrK20FXKt8wq94bI/wCGp/iGP+pN8Nf+luuV&#10;yvwQ/Z11n4ZeL9P13Vdb8PXS2GgvoNtp/h3w6dLi8rzonWVv9Il3P+6+b/erqvDYH/DU/wAQz/1J&#10;vhr/ANLdcqny2/r+tjOPNzSv/X9M9ZooopGgUUUUAFFFFABRRRQAUUUUAFFFFABRRRQAUUUUAfNf&#10;/BRPd/wyL4w2/f8At2jbf/BvZV+Wds86T/N86bPm2LX6n/8ABQzL/sleLVVdzf2hony/9xeyr8wt&#10;jJF5rRN5W35f9usahyVg03/Rp/tLLs2fPXo3gD4rxWd5dwM0Uz3EXleTt2I3+/8A/EV5Z/aS217F&#10;t3XLo2/7OjMm3/beul/4R77Zb/aUVoZdvmqiLsrGX945Y8x7RpqafNYRXl95aS7m229v87/7G9Pk&#10;21n22sWd/cXe2JndJWRvl/1rV5v4J1u5SX7DeMz7/nid2+evSNK1j7BvWX/j3f8A1u/+GuOUTpjL&#10;mGzXOoJ4j0RbOJYXlbyvO++nzP8AcdP7teU+Bk8v4jfFi/l/0m9h1x7CVolb5/sy7dqI3+1ur1vx&#10;Dps/2Dz1tpPsiTokVx/Bu2b68Nt9cXwB8YvEUGuNPPa+LVW9s7m4l+VLlfluEf8AvMy/zSt4R9wv&#10;m+yb/jDXm0porn5ba7lRnihm/ubNiO9ef2zwJEnzV3vxIs1m1K08iL7sGyV/7+2vPbl1+0eU0Xnf&#10;Kv3Iv/Q91a0/hOOXxFvZvl+Wjf8Ax7dn+/Wf9mlhRPIilff/AAJ8jvVi2Sd3SVt3zfdTdV8pA55v&#10;vr5q/wDfPz1VmT5/mVvk+8+6tB7OKztftNzPBZ26feluJVRF/wBj5q5B/iFoTXkkVoLnV5Y/vRaf&#10;A8rv/wCy0RDllI30tmR/77s3z/NVpLP+Jv7v8H3Kw38QeJLgxtpvgm7i3f8ALbVZFg2/8AqK/h8e&#10;/ZpZ3vNHjlVWlWyhgbY//Ampl+ykdD9jiR0Zdqf30o3s8sSrFEkr/wC1vf8A36p+FvE3/CS6FYTW&#10;0It5bpX3TS/P5TL9+ty2fyZUil+f/lkqI3/2FBBSeHf8krbP9ih/k+99xPv/ANytNLNd22KdX/2E&#10;Xd/n/gdVLm22J827738bVAESIr7GT+OoUT503fPt+5/BsqqlnLCzrF/qv7ifwPWlDvRU3fx/36qQ&#10;DfuD/bqXzok/hb/gdP2QfxSs7/fVHpkyND/CqP8Aw7/uVJY9Nrpu/wDH6YiPv+7/ALtV3TyX+Z4k&#10;2/ep6XK70ZloAc8Ox/NWJd7/AHnT+Kmw7vki2/Pu++7VDNeb12bdm3++1FteMm9drf77r/4/QAed&#10;9muk2qu922b/AJq6P5nt7uXzZUlRf3T+bvffvT79c/8AffdEy70b/lk3/of+zUv2+d/JX7YybF2I&#10;6Ns3f30/2qC4hMn73900rui/M779n/2P3HqZL+KaL9/5m9WT53+RKrzO03yStJN81Mf5N7bv+2P9&#10;+gjmCHcl06qv7r/ef5Nv+3Urp/u/MvzVSfa8X9/5t/yNTN7eek+1fu/NQBbmsF2RN8u9PnXeu+mQ&#10;v8/zMv8AwD5ae9zvi3bW/uL8vyVFC8FsnkQL/wB8NQQSzIv3dy7P7n9+mfL/ABfP/HT0ufJ2bYvu&#10;fed6ZM+/Yu6NNv8AHtoLBJl27WX5mX7lEKbP3sS/7z7abD/HLEu/Z/Gi76clyqfe3b92/Z/eoA7j&#10;4e+JP7KvEilZni3ebE/y/J/31Xtfh7xP4ev55V1XWraGW3T7RPFNLvd7jf8AO8Tr8qr/ALH+xXy0&#10;7yukrRM1t8z7fmb79O8PTfY7rzXgVIvv7H2/3KzlH7RcanIfS3iG2lufKnZmf7bK7yunyW91L87J&#10;/wAC/h+f+Gsn7G2yWdYokt3+Rdjf8D/9ArH8GeIb7R7Daupzo+7fsSVtjp/c/wB2veLOHwd4wsLu&#10;W2g8nfF/oqbfKd5V/v7U/uf391YnZH3zwKG2ttN1RJ7loLa3fc8s0sH2hFRv49n8X9+uj1XR53i0&#10;/wDsWe5eXyFeJ0i+1b/3SfJEn3l+4/36ta9Dba9fveRXK20qKiLDdvs+dflT51/i+5/d+5Vu2tr6&#10;G1is9u+WdfK3zX3mxfL/ALET/do5iOUveG7nU9Nb7HLbLNLt+y/Z92997J/f+f5fk27Nm3/gdS21&#10;zpF/LEzRXLxQM6MkKqiL/fd33/7f8H9yqM2jrpsVlZ3LLePbs8trb2MGz59m/wCd/vM1WPFU19/w&#10;jyT6jpDW18kuxrebZK7uv33/ANn/AHPm/goNomhePLZy3enwMs1vB88VvcSrFaRfJ999z7ZWff8A&#10;733PuVha3beI7a1/s+f+0Ln7VE8sEr2vyfK+zen/ANnWVD4kntrqVrmKJ4op02psVJXl/jdPv/7F&#10;ekWfi2+8Ya4+oywf2Uj2qpA8MSujN8jP93Zt+f5vn+9soIj755T4b8QrokFvulneWK6d/s7yvvl3&#10;fL/qv9v++lXte1hvFuuWksV5Gju0qNM7eUifInyfxtu3J/cX/c+esnxb4evv7RfUYFazS3V5YLuG&#10;Vn+df4N/95N//fSVoeCXnvNL+w/bLbypbqKKJ3XzZfN3/f8AufKvzv8AO/8AfqiI/wApoaDo8tnp&#10;dlFqfhpr+WLzZYESB/3X9+W4/wBr7n+ztrndYh/tiWWWD/Rr1m3r/cavQvEOpahZ3VvBY2yw6U/m&#10;pFLY3W1HiX5PN8r+Hf8A5+5XG6lZq6bl+T5tn9+spfEHKc/o+pQO76fqCrbXaN8r/wDPX/Y/3qhv&#10;NS1DR9Ut4J4t9vK37qVF/dSp/c/vbq6CHSor+J5byLY8HyI7r9//AGP96qviSFbB0tpfnu0+fyvv&#10;+V/v0cxHL7pkza9eW0sSwWO92+95Ko9b3hvxtbXK7Vk8m4i+9E/39lcj8r/Kq/PVKbzbPUvPWBZv&#10;3D+aiff2f36vl5yI1JQPW7bWIL+/laeBk2r+6m/g/wD2qY/76V/uuj/wVzVg/wDo8Tbm2Ovyv/fq&#10;1c6x9gt3i2/vf+WT/wB+seU6eb+Yt3l+sNrcLAzI+7ZvT+GsqGzXytytv3fxo1Y9tc/6Ru3bP71a&#10;UNyu7dE2x/7n8DVZHtOYx/FW220648+L98ittdG2Purnfhj4qn0HVEbzd+9X/c7vv10WvWf9sWrq&#10;srJu/uVwt5olzpt/F5Tffb5H+5veto8vLymMuaEuaJ67qWtz+IZUubmVX/uon3Eqp8u/71V/CtnF&#10;f7Ip1l+982yumv00iw3wKy+b/cSX51/365i4x5/emUbPQbm/ukgXbDFt3yzPv+5/uL81dxc+HtXs&#10;NLsrGLUGhtJYIv3Uz7E3tEm//e+ZX/zvqr4bvINV82znggton2+bKm5PkX/d/irV1K8udS1y4s/t&#10;Pk6fFPL57yzo/lPv+5Em/wCb+D+79+rh8JtGMSl4h/tq5t9Mtpb6CZIk/ewu0X3/AP2b5n21UdNQ&#10;1L7D/Z9zbJb2UCpBDaN87r955X/h3f5+Wql/bXP2jdBrUTvF92Hcm/5f+B/wfPT7+wvtS17+0LyW&#10;0hdLVLdYvsryxSxbP4Pk+X/virLkZ8M2oOz6VLLLDZXUrJPDu2JLt/g+X/frQTW/+Ebskg0++ih2&#10;f8ukyyvLKu//AJ6/wqn/AMXVdLB7ZPtM+nsn2Db87u7u+7918iN/tvWZ4hs4H0u7nW58nVUZImt3&#10;3/7G93+f/wBkoJLH/CT6hrGt6fpkEFs9lFPE8W9dm91T5/nbf/G7tU3iqGB9eXV7ZZU1OJZbqf7u&#10;xn+f5E2/9NUSsF7nSNNsIWsYJZrtIPs8/nfw/cd9r/e+8n36Lm/itleK2n87yoreLY67H+b96+//&#10;AIGlUZ838x1Hw38ST7E0y58v7O8u9Xmb7m37n/ob/ff+P+GtD4ooupeJvIgX7NcNF9oZ/K+SL5E/&#10;jX/bR/8AxyuH8Jak2lXj3ksX2m4Rk8h/N8r7P86fP/tV6B4z17/QtPvILm0+2rFFLAksSP8Aavv7&#10;32bN38f9+pLjL3ThdVv10q42rfNeb/u7In3t8/8Acauo3weG9IlsdVga81O6i/0+a3bZsf8Agi3/&#10;AD/L/erJ8PQ/YL+38S61PLqV3dXX2WxSZ13+b/f/ANlU2f8AfdVdVfSkl09Z559SSJGe8/g3y/J8&#10;if7L/wDsiUEfGZyaVqusTottL9giRdi2+nq/3G/v/wB6rb+GNX8Jf8TOKBpovuXiTS/PLF/v/wCx&#10;XYWfjZRFFZ21nFZoi/3vkRKparry38HlSzrNF/EiL8lRzSL9nHlPP/FV/Bc2csrTtcon71Ljbs37&#10;v8/PVfRNz6Rb/utifw/7lCaxHpstxpS6RbarZXku1UuN3mxfPueWJ/4f/Hq7PR9Hg0qeVViluXT5&#10;7WaX7jL/AAfJ/eq5fCYx96RR+wNbWEt5L5afZ1+aLd++df8A2Wur0FNP1vw/usYtkyNvZHbe71y8&#10;1yyXDzr877v3v+3RpV43hLWYbm23PpV59yH+7/fSsS4y5ZGt/wAec7qyfupfvf7FUdYsNm/5fn/h&#10;rrdYsIry1S8g+e3lXfXPv88T20rL5qf6p/71SXKJi2F+n+ob50/i31W1XTf4ovnRvuPUV/bNCzsv&#10;3609Nm+0xeVt37/4E+/QY/Ecu6fPuX7/APcqlf36wp5UX/Hw38FdRrFglnF5+75P4XrB02zV7j7Z&#10;csr3H8KfwJVc3N7xh7x03gzW7nw9ZLFOzPFLKlxs3bfn/g/9DeruqoutxPPFueZF/ew7v/QK5qab&#10;enyt/wADerFnrEts6Nu+dPu1cZG8Ze6YOsebbbItn3vvfLvrC1i/ieLZ9x9z+ej/AMC16XeWcWvW&#10;r3ltt81f9eif368P8Ya9K91e6fbRN/rfm+X5/lrpp0+aXukVDHmuW1vxCiRRedEjfLF99Nld6nh6&#10;2+ezZpbP7GvzP/Bu/j/z/sVleDPBMv2WW8n3Q/L/AK1P+ev9ytK816BLX7NLL/okX8btvlnf/b/z&#10;/BW1SX2IkRj9qRX1vXlhi+x2M621ku/5EV/m/wDsq5VL+++zpElzI6K2/wCzu3yUXl4zyytF5n3m&#10;f523ov8AD/sUx/NhiRUbZv8AkaXb8if36uMeQiUghmVIkWXzUeJdjS/M6M/9zZT5kihfzV3b3+7K&#10;i799MtryJLeKCJvv/wAaL/6HTLaGD+0vN8r52b7n396f+y0yB9zDvuopFiZPm3u+/Z/+1v8A/Z6Y&#10;nkQyu0UX2mXdtXZ/E9TJ/qkaJlRPm2xIiPTkmnuXRWZYXlb+Nf8A0B/71ADZrOJIolliZ3+/vmb9&#10;1/wP/gdOm8q5l8qLzElT/Zb+5/8AEVNDC1ncOrTsiOyIzu33/k3fxfe/8drPv7n7Sz2zSrvT553h&#10;b76r/BsWgC1C8TxP5UUqIvyM+37/APuVNDbfZovK/wCmu/8AdfIn/A6ZNDPut9rfI33fJiV9n/j9&#10;PhtpUR/I/wBV/wAtYXV/vr/6DUAOm8pPNeKBnig+TfcRL/45Wgnh5vtUW5vtMT7t0srfItVb+zs4&#10;UibbBDNsd2d96fd/9lqjNeL9quFs4LmGWXdu2NvT5n/9CpfF8IFuZGS6u4rP/TPKb97L/t/x0+20&#10;eTUpUiWL7TK7fLCn+fvV1Xh7wH9pgTdP5KS/Imxvuf79eoeHvDFj4btfItome4eL5ndqiVSMDaNO&#10;Uzj/AAr8N4tN/wBJvp2e7+Z4ot29F3V2elaJv/dRKvyfeSrEzrCu6X5Nq799bvhKzTxPKkUFyqSt&#10;FvgmtG+d2+TZXHKXP8R2Rpx+E4Lx54bsbyJP3ESeVv2zJ/H89eeWfhiJ79Gb/Vf7fz17n4n0Fdeu&#10;tQXSmb+zLD7013Km9v8A4quEh0RvP8qfbDF99pn/ALlbRlyxOaUfeNtHW2sIorNY/KRdiujVXubO&#10;dEiWeLZcOu//AH67DwrpTQ6jaX08ET6Uq/cfyn2J/uN/7JVjxJoN9rEt3K37mK1l3tLfbUdf76Ps&#10;+VP+AVjym0Ye7zHmVhcy+Ibj7HYxS/K3zS/cr1jw38MZ/wCzXnlRra32s+94t7y7f7iVj6PrFtps&#10;6QaVJHeXzz7GvriDYif7if8As710X/CbXzxS+HLbUGhlb90txcM8r3G75/v/AMP8f/2dHKFOMTF8&#10;VWyWa+Vo1zFbRSq0V5Yp+9l3L/fl+78+/wC4j/79ZOg3kqXCbpdlu0qefDt3ps/3P4q9Ds9H07Ur&#10;WWxeWB9T3J5E0PyfaH+f7/8AtffrgtbsG0TUnuYHaa3Zvv8A9+g2lHl949O+GngW18P/ALRfwc1K&#10;xnb7PLrl7FPC77vnbRdSdHT+8rLX6EH71fnH8FNba5/aA+DGn+assSa5fy2/zfOi/wBi6lvT/d3V&#10;+jh+9XpU/hKieDeC9E+MHw2stW0jTPCngjWNPm1/WdUtb278X3lnK0V5qVzeIrxLpcqqyrOFOHYf&#10;LXSf8JJ8bv8AonngD/wu77/5TV6sOlLWwzyj/hJPjd/0TzwB/wCF3ff/ACmo/wCEk+N3/RPPAH/h&#10;d33/AMpq9XooA8o/4ST43f8ARPPAH/hd33/ymo/4ST43f9E88Af+F3ff/KavV6KAPKP+Ek+N3/RP&#10;PAH/AIXd9/8AKaj/AIST43f9E88Af+F3ff8Aymr1eigDyj/hJPjd/wBE88Af+F3ff/Kaj/hJPjd/&#10;0TzwB/4Xd9/8pq9XooA8o/4ST43f9E88Af8Ahd33/wApqP8AhJPjd/0TzwB/4Xd9/wDKavV6KAPK&#10;P+Ek+N3/AETzwB/4Xd9/8pqP+Ek+N3/RPPAH/hd33/ymr1eigDyj/hJPjd/0TzwB/wCF3ff/ACmq&#10;H4c+GPG6/FHxf4y8ZaZoWj/2no2k6TbWOhaxPqX/AB6z6hK8jvLa2+3d9tRQqq33G5r12igAoooo&#10;AKKKKACiiigAooooAKKKKACiiigAooooAKKKKAPm/wD4KGH/AIxK8WAdf7Q0T/072Vfl49/c+V5T&#10;TrCjt9/Ynz1+o3/BQOMTfsp+J4/72p6Iv/lXsq/MS58Kyw3W25ZXTd/y2+5t/wBhKxqcpx1uYqWf&#10;h7/iaWiz/vvNbeyf7NdrrFz9gsvK+48v+zv+WptK0SKF3l+Z3f8AjetWbQYLyJ3n3fL8/wAjVxyl&#10;zkRj7py9tYK+nRTtFOlw7eb50T/Ov/xVdbNfxJap+/Xc7bG3/wAabKx/9MmluNsC+V/ywd13/d+S&#10;n6VYXM2oxW0sDW0sq7Ps6K+/cz/JsqCYnofhVF8VaC2nrOyXaN5UEPm/J/11f+79xE+T++lcfqnw&#10;a8P+O9ClXW3tr9IJXin2S/vVlV/vRbf9jf8A3a2NH8Q6noPm6fYwQTJ5+9pXi+ddv+7s/g/v16B4&#10;buWtvCtw2kRWiSxSxJ502yKJE2fJL5vzr/An/ffz/wB6ridEfeifL/i74LXvgKaW08MfEHXIEi3I&#10;sOrwRT7V/u15Xp8Pjq2b7Sv9navE38D/ALiV/wDvmvqHxyjeIdUluWVUlii2I7r8m9qxLnwNFZ/6&#10;G19L5W77iLsq41eUyl70vdPBtOuPG3iGZ4LfwvYW8n8T3d3uT/x2us0/4X/Em5twk9/4d0rd0mgh&#10;luJV/wC/vy17Bonhu20qLfErPM7fK7/3a05rl/ubfOlRf++KmVX+QuMTya2+AGj2syXesz3fijUm&#10;/wCW2pSblXd/di+7trvv7KXSlsraC2ght7eL5khXYifJT7nXrP7V5Es7ebu+XyV+7/wOtLUrOWaL&#10;T0V98t63yvurCTl9oSjz8xxviqwlSyd4mbfA38bfI9efzXivP5TK0Mv8TvOvz17Frejy+V5EsSvt&#10;X5n/AL//AAOvGPF2px+DtKfVLuJX+b7PBEifPLP/AHV/76/9DrppS90xlGXMc38MROLPXLOL78Gs&#10;3KrvX7n3P/sq7a2TfKjT7Uf+HYr/ACVgeBfD134e8LK14q/b7+V725VW+6zfw/8AoFbmxUl/1Xz1&#10;qRL4i9N5SS/Krb2b79O3xJapu++38CVlPfzuvytvb/Y+4tRJYM+/zZW+b71TykGg6RP8zLs2t9x1&#10;31U2RfaNq/xLTEhnR382ffFu/g/jp7uuzb/eb5t9MCvN8iOyqruzfx/ceq7pfPF+/l8mJ237Iv8A&#10;0CtNPvfxfL/fplz8kT7YP4fubtlWWUktlddq/cT71S/8skXds2tU0Pyfdb97/FVb979quInaNEib&#10;Z+5lSWgA8lblvNbbs3fcpqPFvf8Auf8AfFF+/wC6i2xK8u75Udvu0xE3vtb5P41oArp++i+Zfvfw&#10;U/Z8yLukTb91E+RFqxMmxf4d39yhPk+X+OlzAM+ZE8pZWhRl+/8ANT/Jbyt7SM/+3SPtSX5VXen3&#10;v46em7cm5t9SBE+5/wDllEn++1Rb5f8AZ2L8mxP46tInnfe+RP4f7lNvHihg/f8AyIvyf30oAo/a&#10;WfYv7373+1sp8KS79zMv3f4KsJbb0+VdiJ/A9Szbdkrbv+AO1VzAVXed96xLG/8AwGmbG/e7VVH3&#10;fNs/v1p/ci3SxLvf/vuq8KK7u27+L5t7UwK8Ns252ll3/wDstDpv+Vfuf3/k+atJEX+Fdn95/v0z&#10;ZHDdbf8AXOsW/Zt2UuYChDbb/N3eU6bv4G2Uz7HP888ErQo3z7E+4u2uw8PaJFqsD/Nslib7iNv+&#10;Sul0rwG+pXsqwQSTJ/f/AOWSf771HtA5TgtK8T6hbLb20rb3+T968Wz5f/Qa9I0fxVc6Vepu3OkU&#10;qPsRW+esz/hD4Lm6iiaKXyrhpV85F+RE+5sT/gVegaP4Ag+y2kFnAttceVFth3NL5v8AE8u//gf/&#10;AI5WMuU2jGRbs3n8Z+JZWWJUt3n81t6ov/ff+1V3VdYls57vTNBVkezVpby4f5PlX+DfW9No/wDw&#10;jaafBZqzo7fv3T5/nrJ1LQX0fRvKn8hLu4b9+ifP8jJ86Pt/vv8A7dR8J18sjP0f7Tpt/aXMs++4&#10;luv9ajbPnbf8++q80MEOgvc6hO32u4leVdiP9/5N++Vv4f8AYSrGpP8AY4NP2+VvinR9kq/J8v8A&#10;frj/ABDr0+vak/y7EWBN+xvkd/49ifdX/gFREyl7hS8Npc63rMsqq2+eXYu9v/Z/7qV2t54qtoZd&#10;u5rnR9nlN9k3fcXZsR/9r5N9cloiRaV5reVvSVf4P9qt3StKsdVguIJWa2l8jzZYX3bG2/Nv83+H&#10;+59z7v8AHV+6RTlyHYabct4n/tu8toIrm3uIGSV5rXZLby/Ps+T5Pm2p99P76ffqlqthp/hWwi8j&#10;c9pLse8sftktvLLL/tps+XY9VNH1JrDSIvsaQQvFvSB9+/7R8+50f+7/AAfc/wDi64/WNVvr/Vri&#10;fUPMub37+zbvdPn/APQaDb7PMdR4S82a3+aW+82Vdk9vbqkss+5/vo/8P8f361te03/ibxT6RYre&#10;Wjr/AMe9u2/zZf8AYTfu/wCAferh/CvjZbO3u9MvNOVJZf8AVXe7ekTb96P9z+Bq7DVfENt4ebyr&#10;a+a8luoPluLeXYjrv/5eERPvff8A9qjlI5oziY+seKvsdrbz2Kq92y7P33/LL/b/AN6ufuX+3/LF&#10;u3t/rd/9+tq80GK/1S0i2QWHmy+a18/z7k2f8sn/ALqJ8mz71c7suU02WeJp0t2b/nl8jf8A2VRy&#10;hIHs4kidWl2Ssv8Arf7tZ8z75dsrfuv4tn32q7oNtLrF75t0q/Z4F82d3b/xypdVSeZ7u8isZZoV&#10;+eV4YGdIl/29v3aDAzdV8YLpVgirFvuHb90n92mW2qy6ldeVefJd7N+z/Y/2K5x3iufEcVzcqsNo&#10;jbIod3/j9ehzWds/79VV32/K6VcvdNPjM93Xf5Cr937z7a0LaFkXd/A9VLCwWG4R5ZW8r+46/wDs&#10;9dQltFCnmt8ny/LUF04nG22qxTXEvmr5P916o698nlSvFvdW/dbPuO1besabbOyMq7N38FYT63Fo&#10;8Vwt9OrvF/qkqyJfyyM/WLy8+2pbWc/3otjQ/wB966Lw3o/k/wCtbfL/AHEasLw9YT3Oy8nVkdpd&#10;+z+OvYLDxstt4STRYoJLlF/e/vW2fZ5f76utEv5SIxNvRJpbbS9P0+50+2s7dZftDXd3LsT7j/fT&#10;Z8q/cqp4n8VXOj+I5WWBdlw39oL/ABxb2+b/AL6/3KZpU0qWrwavqcSafLF5sUNjL5rq/wAj/c/h&#10;b7nz/wCxRf6VZ63v8q5VPKldFmvpfn2s/wD6F8m//gf36g7Pe5TmrnxVc37+e1zI8T7k2I3ybKfD&#10;42sfs9pa/Y4PtEUrP5rxbt7f33T+JqozQ/Zrd0i+4nyI+35Kx3h/iVdlBjzSgejar8SGewextoFd&#10;PIS3i+z702fc3y/7zslcDqV5PZxPP5DTPtZ9jrUXzIjtsZ/9ypYbmXYjeVIiPv8A+A0B8Zm+CfiK&#10;2m65EsGnrM87fZ54ruLfFtb+Ot3VYd6pKzK9xez3F7K6L/efbs/8c/8AH6qQ+GNPmvLLzf8AQ3ll&#10;/wCPhG+5XV2GlT63rkty0Sw2Vq2yd/K82Fol+X50/wB6tfdIjTl8I/wroljeajFBeRLZxTwI/wBo&#10;eXYior7N6f7X+w/3q6JPDcuvaRpWoLqEFnp9vE+n3kqKr70il+TZu/v7Kr3lnFo8FxFBL++/iR2d&#10;0i2/I+//AGU+5/tM/wAn3Ep/hXWLbUvCWoaZBPPDaQS72mSJnlli/jfyt9BscvrGsRa3e3H7jybS&#10;KJ4rW33f6pP4Kwraz+0pLL58WyBl3Qu2x/8AgCV0Wq+G/wDTbhYJZXil2pvuIvK2bn2fIn3v/Zqm&#10;8Q6JFo+m2TW0tkkMTSytafc2xKnz/O3zff8A++qkiMTkdSv4rZUlllVE+589cvquq6rre+x0rakT&#10;ts3uv3P771Xe2l1vWZZ2Vtm3fLsauw0S2trbym3NDb7v3v8Afq/gMfjJvD2iRaPp0SwL8/3JZX++&#10;713Xg9F1W6/sq8VdjK8sE2354nrEubZtNuni+/E/3f8AbSokmls5YpVZkZH3xTJXN8RtH3DW8VeH&#10;m0e/lV/ndG+bZ/H/ALdYlt5WyW2n/wCPSf8Aj273if8Av13tzfxeKrBJW/4/U+Rk/gauNvLNraXb&#10;/A9BdSP2omr4V1ttNupdI1BW8rd9/wDg3f7H+zVjXtK+zXG3/vh60/A3hvRfG0X9mam0tnq0H+ou&#10;Eb/Wp/c2fxMnz0eLXi8H276R4hvI4btF3Wtwnz+en8H/AMTQXH4feOPvBBcxfvWVLjds2VjzWd5Y&#10;I89m/wC9X+D+5/t1X1vW4vKT5d/8avu+9VSwvL6/lRrq88lPuL8vyJ/v0cpzj0vNQvFdtQnbe33v&#10;lX56qTXMTqksqrDCn3XlbZVLW9VWzv0ggb7T83zb/wCOufmuWvG8+8l2J821H+RFrblOctXni1X8&#10;5bb99s+Tzv4KpXOsLDZpPeS7H3LtdNnzf7FY+pa3BDF9mtpftlxu3q+35P8Avin6D4A1rxbK940T&#10;PE29mf8Au/8AxNdMacftE/EGm+J9QfUvN0+eWwTd5uzfv/8AHP469dTwlZ+JDFq8FtGmobV+1b12&#10;JXP+G/BltpTboP8ATH2ojSuqI617XpWpReBtGt7NZ98uo7Li+t3+dFg/9l3/AN//AGE/v1EqkfsH&#10;ZTieH+P9etrb91ZqyWif6OqIux3/ANv/AD/sV5ZNMrujNu+99zf9yvov4wf8IrNYPBY7bzU3l3tK&#10;j/ukX+5/tNXg95o91DF9s2tNtZUXym+T/fq6fKY1Iy5jJeHZAm5Yk+XfsRt70TTN9o/1UmxPu+c3&#10;+dtD7U2KsW/7uyb7/wA39+h3i27Fbf8Af2/L8n/ff92uk5iLzpd8vzNvRt/yL88SfPs2J/wCnvNP&#10;N92KWH/blVP/ABz/AOLof5HiVolfcvzb/uf7lQwvA7yxRT7LJfuu/wAn/fdAFiF5U+basKP95N33&#10;/wCGot9z5XmptdGXYuz+5Us32b7VL5TN5T73V3/i/wBv/dqK5mbckW5fNZdmx13ojf36AH75fsUU&#10;UsVtZ2+776fO+5v4P93/AGKP7NXZEtyypcS73VEX/W7fv7NtWE0qXdt+aba3yunyRbP9v/P8dMdP&#10;sy+VFeed995U83f/AOP/AMO+pAZCkFnLK0UUqXbv8rw7vvVFNuTYsqyO+7fLLbt8+z7nz/8AA6l+&#10;33P2d2lZndpfuXC7/wCD+DbUSP8AflgVrZ2ZEaL++n+/QBdvLzesXntK7szv87JsX/c/z/HWnoml&#10;TzSv5G55X+dnRvuJWVoOmy389vP5Uv8Aso/zoleu6bo/2aKJYtvm/f8Au7N3+/WFSXL7pcY85p+D&#10;7CLR7dLadmdJf9n5/wDfroLnVfm2x/61P40qimiXn2LzYoPOR2RHd/8A2Sql5ptzbSywbW2RNsle&#10;uM6ebkNNH3t5qzyb9yMib9mx/wD2b/crQtrOCGwln/shkidk8/U4tyI3/APupv31X0HRFmRIvPb7&#10;bcf6iFG+Suo8JaVBf2qfbp50spW/f2iRb3ifY7xO6f3f9ug3ItE1VdeifQ5dQl/s+4ZX3uvzrKv3&#10;N/z/ADffrVTw9LpVvFYtp8upJL5UU/2T77or/O/y/fV3/vp/B9+oL/wrFpXlQQbk8pXdvs/zyoyp&#10;u3/wbfl/jf5f9iuB8bfGm20fTXig2/a2Zf3Voyv8mz5N/wDe+59z7v3/AJKv4/diVHlhH3j1N7OC&#10;zv7uXTImv0g+dodO+T7PF86/P8/zb/8AYrJufGei3+jXETebNqCf6i0miR0ib+Dan3W/vb3+b56+&#10;ddV+N/jHVbj7TBcwaVv3pssYPup/n/Yo0f4u69pWqS6hLHBf3c/+tuJokilRP49m35f7n8FbSoSM&#10;fb+97p6u+6HUbhbxfsdwyq7Qv8j/ADf7FdD4b+2Q38N5Z+Y93/yydPvvXkOj+NtF8SeKNPn1WJtK&#10;l/5bzStvR/7ib69WPiRdEiS88M6rbXNp/qmlhaKV1rmlDkkXTjze9E62/wDDF5fyu1zcrNqtun72&#10;xtGSJIvn/jd9/wA3360NeuW8f2dpAulLYXDr5sVx56IjxLv/AHSJs+9ueuM8DeIdKs5bu+1Brn+0&#10;4otlqkMuz96z/O7/AH93/wBnXp2jwy69avqsFytzKm7zYriVETZ8m+VP4tqb33/J8v8Au/NQbRjz&#10;nn/wH0d9N/am+EbMvy/2vfIG/wC4NqNfpvjpX51fDCaC5/ag+D0trO09u2sX+xjFs/5g2pf7Vfoq&#10;eBXoUfgIjHlPnr4ceHfGvxL0bW9dm+L/AIv0Y/8ACS69p8Gn6bZaKbe3gtdXurWJE87TpZD+7gT7&#10;zsfeuvPwc8XD/mu3j7/wB8Pf/KqsH4OeGtJ8ZfBrxDpWtRNNpc3jHxU86rO8H3fEV+330ZWX7vrX&#10;iuh/BK8+IPw71/xN4CsHbStf8Q2FxpWiX/iC9tbe60izlb5/P/etF9q/evuVfuPFXQXL4eY+iP8A&#10;hTfi7/ou3j7/AMAfD/8A8qqP+FN+Lv8Aou3j7/wB8P8A/wAqq+f/AAiui+P/AIh+Dfh1P4dvvDGh&#10;20uvTa74f/tqe6ik1O1+xImLjduli2XW9M7eq/IjJXuf7KurXutfBDRzf3k2oy2l3qGnRXdwztLL&#10;Bb3s8ETM7fMzeVEnzd6rl93mI5i7/wAKb8Xf9F28ff8AgD4e/wDlVR/wpvxd/wBF28ff+APh7/5V&#10;V6vRUlnlH/Cm/F3/AEXbx9/4A+Hv/lVR/wAKb8Xf9F28ff8AgD4e/wDlVXq9FAHlH/Cm/F3/AEXb&#10;x9/4A+Hv/lVR/wAKb8Xf9F28ff8AgD4e/wDlVXq9FAHlH/Cm/F3/AEXbx9/4A+Hv/lVR/wAKb8Xf&#10;9F28ff8AgD4e/wDlVXq9IaAPKB8HPF3/AEXbx9/4A+Hv/lVS/wDCmvF3/RdvH3/gD4e/+VVeq42i&#10;vjb48CXXNX/aB1+9vL7T9T8BaFZ3Hhq5gvJIkspRaS3Xnqivt3PL8jbvvKgWmOMeZ8qPdP8AhTfi&#10;7/ou3j7/AMAfD/8A8qqP+FN+Lv8Aou3j7/wB8Pf/ACqr0Lw/evqGjWFzMAJZreOVv95lBNaeeKGu&#10;V2M4y5lc8q/4U34u/wCi7ePv/AHw9/8AKqj/AIU34u/6Lt4+/wDAHw9/8qq9XopFnlH/AApvxd/0&#10;Xbx9/wCAPh7/AOVVH/Cm/F3/AEXbx9/4A+Hv/lVXq9FAHlH/AApvxd/0Xbx9/wCAPh7/AOVVH/Cm&#10;/F3/AEXbx9/4A+Hv/lVXq9FAHlH/AApvxd/0Xbx9/wCAPh7/AOVVH/Cm/F3/AEXbx9/4A+Hv/lVX&#10;q9FAHlH/AApvxd/0Xbx9/wCAPh7/AOVVH/Cm/F3/AEXbx9/4A+Hv/lVXlr/CHw7qn7RNlpvhCzvt&#10;NPhW2bV9bvk1a6dJbqdHW0tdjysv96d/9yL+9Xjc0GtfAH4Y6j4V1zw3L4f+Jk3hdEi8UaT4outS&#10;S9g+1Wlre3B81F8iVPtCP91v9l6I+8KXun1r/wAKc8XZ/wCS7ePv/AHw9/8AKqgfBzxdn/ku3j7/&#10;AMAfD3/yqrk/hRpVv8O/2gPHPgzQmnt/DUfh/SdUi06SeWZILqSW7ikZdzNt3rFFuHqu6ut/aE8d&#10;6/8ADzwDFqXhs2C6vc6zpWlxNqcDy26fab2G3ZmVHRvuyn+KqUdVy9R/1+Fw/wCFN+Lv+i6+Pv8A&#10;wB8P/wDyqrO+Gp8RaH8ZPGvhDWfG2s+MdOstA0XVLSTWraxilhluZ9UilVTaW0CspWziPzK2MNXk&#10;0/xw+LPhW61ufWdY8Larp3hTxjp3hnUhZ6JPby6ml59k/eqzXTLB5X237v73ds/gr2jw1/ydL8Q/&#10;+xN8Nf8ApbrtHJZc39dH+ouvKes0U3bRUXGfOX/BQhmT9kzxWyfeXUdE2/8Ag3sq/NvTZov+PnVb&#10;aC82rsXZFvev0k/4KDbW/ZO8VB923+0dE3bf+wvZV+bf9gtMyNLeRpFu+4/30rnrbHNU+I1U8SRa&#10;a+1VnuUdv3WxfnRP7lacPi2LdKssEqOq7F81dm+qlho8VtcJE3zv/rVetC/0SW8SVt3yeV8vzVx+&#10;6Y+8XvD3jO50FHs/tkCfaJ/teyaL5Hf+BPmrqvCupWPjbxpaQa5qE8Mtrt+Ta0vmr8jP/wCOI9cv&#10;5MD3Uqt8+yLYyU+z01X8pYmZJX37fJVnqC4ylA0PE+qwWE+oaesVpN5t07q+3Z/wNP8Af2b6Zpuq&#10;3N5fxaYqqlpcRbWi3fJL/wB9fxf7/wB35Kq+NvB8usXUX+lSJLaxLEvkt/Gqbd9cvpvhW2s7pJ55&#10;55pduxXmar90jmlzHa/2JBDdah/a9zaTaff/ADq7rveL+5L9/wCX7n8daepaUlzZPeM3zov8H3Ky&#10;fDemz6ravpUF9LvRvN3u+xEi/jf5U/8AZP43qvpVzFpVu/3ZvNllS6ii3+Unzp86f5/jqJHREmh2&#10;pAjM2z5f4P4/nqG/SKG13L+5R/8Ax+q6TXl5Ki21szo/zrs/4BVWa5nv4pYoF863ibZLKn/LL+5R&#10;yk83ujv+EbtnsH1CWLY7vsT/AG6seHrZUv7dvt0r/Z/nit5fn/g/g+f5aob5/s6QbmdEbeqf3ata&#10;Dc/Y9Z8++aK2t/I2RI8q733P9/8A9koLhy8xt6xDFeabcfdfe3zI9fO+leEIPGPxP8Xpql1I9x4e&#10;iWXS7Fvki+aLfu/2m+TbX0bcvBc2v7uVfvb96NXhnx/0+XwpcaV400iVodQggay1CKI/NdWDfe/4&#10;En+fuVpS/lCfxGfqU0FtLF5UTb/K3yvt2Iv+f/ZKyv7eg3eUkf2zfsRURvKdH/vumyrFneWd5ZW9&#10;zAzTW8/72J131dms1TYyxLvZvl3/AH3rr9084qpeS7/9Quz+FKd9sZ2dvKWrb6P9xm+5/wCg0TWy&#10;7NrN/F9+o90opb2m+633/wCBKlhRv4vubf8AXPT5oV2/J/45TIU+f5mZ3Rfv/wAdMC3vVH2/+P7a&#10;hR1m+bd8n8FPT532/NVJLyC2uvIX5/m/jb7n/j9ADpod+/bu/wDiKihs1s0+X503P87tV35nZP79&#10;FzC32X918/8AA29vnpcwGVbQtc3Us902/wCb5f8AZqxc+XbRbml3/wDs9Sw2zWz/AMW/7jpu/h/2&#10;/wC9TfJlml/1TPaL8n+9TAqeczv+9VX3/d2LTv40WL7n+7T/ACZXRIvub/vfN/n/AG6l/e/w7f8A&#10;7CgCqkMSP8rK6L/45UrzReV+9272/wBmmJDKkSea2/c/+5T02pdbdrea3yfd/hoAE/u7F2L/ALlP&#10;f/SbiJV/i+Rvm31LD56T+Uqqn97etTPbSzP8670b/gH/AO1QAzY2x13f98f3KIUim+ZZdkSfxo1W&#10;Pl8pEVfOid9i+SyVL52//lmyIq/Ls/jrIDP2fI7/ADJ8v30erFnpUSQefLKqRbd7O9WIfPRHZlVN&#10;n8CfcqL7Mvmuyrv8pv8Af+f+OtQGOjeV5q3O93+6iffrPf8A65b/AJv9/wCeuw0fwlPc/Z4IPne6&#10;Tevy/ef+5/31VV9Bntr2WzaD97EzRMm351alzBylrwA7pqiLF5/2dE3yvMvz/wDfderaV4nitpXl&#10;+zS7NrusUsSv5X9zZ/dVP/Z6wfCuj6folruTVbG8vZ1+z/YXV9/msm5Pn2f3tldBqVtPpul3ui3U&#10;SzfNFLP5Ox9qKn9//f2f7NYy+I6afukyax5OrboNPn81/wB1523Yn39/zv8A8tdn9/5f+BV1thc/&#10;8I34fu5ZVi/tC6bYrouzb8/3ErE02HTLDS0ubGNbnylW3814tj/aN/z/AD/xfN/wH7lbGtvAj27S&#10;xNNLFB+6t92+bYv8b0jpM1NYl0S3dmZt9wuxU/v1z32++vN+7d/wD5KzdSmvte1RLy2glmuIv+eP&#10;3Ik/9lqGz1VX2fZp5LyVn/1VvA7/APj/AP8AEbqy+IxlULfnXNnf2jSq0373cqbt+6qWsWDWGs3t&#10;s0TQ+VK6bH/367PSvNtpd0umSebt2S75/n2703/Iv3f+BvTvEOlWP2y31O2l/seKJfKVLhlRG/3/&#10;AOJv+B/3KA9nzxPOvnh+Zd33q1ftly+9mVZn27G/g31vPo9nqv8AzGtLml2/Lvg+z/8AoLpUqeFb&#10;z+znlXT49Si+5Fd6Zef+yNv3UcpEYnMo7+V5UW1Ik+6n92sXxP4kns4vsMEvzuu9n/upXUJZr9qS&#10;xglZLtvu298vlO7/AOx/DXD+LfDGoaPql215/o3zbGd//iKuP94iUpcoaDNFeN5u1UlZvmStX7NB&#10;bX8U/kb3eXe2/wD3P4P9quNsEa2ut0TbLjcz/J/HXZeFft1/o0VzPB537/5t6/62rlEKZ6HCk+pa&#10;M+p6h5vlTyt59jNF5qXDq7/f/usi/Lv/ANhKzPE9g1z4Z/sOx1BbCW1n8ptOmvPuPv2fI2zbtf8A&#10;4D/8Xj3/AIqubO8iliVvNliaJrdNiJsZ/n2f98In/AK27DWG8N+IHn1e2bzbqx+SHyvv7ovkf/vv&#10;Y9QdnNA5qHw9qum2e1rSW2sp1XdfW8W9G/ufPXQXOmy+G/Bd7co0l491Elv5P3/mZ/k+df4n8p9y&#10;b/u1L/bEF/ZWmn6VEqahaxebLLDFEiO/lfI/zfxfP/4/XQeM7mK58NfZtVtv7Vl2/uppmffvXe+9&#10;9qf3H/v7vnoj8ZPLGMTw/W9Evnsvt08kfzbf3W5Pvr8n3KseG7m+hSWKeX7TE33d/wAmyutubCCz&#10;uruXT1ley82WytZdrXVv8yf8skbY33X/APsKm0Twf4e8QxP5uqqkUUH72ba/zv8A7CNs2/cRPv1c&#10;vhMOX3vdM+Gbzk2/wf36lR2R3gWdZtv8Dt93/wCJrbufhpBDFd3nhe5nvLeJUSebUbq32QI33Hd1&#10;f/2SszXvh74j8Jad/a95cq+no3/HxFA+xk+T59/3f4/kqOUv3jEuUlubjdKuxNvy/wC1XOzaCt5d&#10;bnZfskDea3+21dRba22q6Gk8E9peXcvyRadD5ryz/wC5tTbVHSraWaXaq/PL82z/ANkojzQI+OQ+&#10;GZ0RF21d02b/AEryItr3D/JsqrrGlarZ6p9hazktpdqv86/wUQ6UulSxStOz3CtvXY1QHvHoU39k&#10;f2Raf2neXM1wi/ZNnyIlqyu/yfxt/wCONRbXkWsWCfbJYLbR7pf3UVvvR9/9/eyf8B+/8u+uChuf&#10;tMqebKzu3zs+7e7/APA6lm1hke0g8qL5fkf5fnb/AG3eg25zvvE6RTaRby20XnW7QL9+ff5Xz7dn&#10;/A02P/8AF1wj3Kps/erDv+T522fNTP7Y86ylWBdku50f7/8ADXP3+2ay3bv++6sJS5jo7y/Wzgln&#10;3L8n/j9M8K3n9vS+RPcwQv8A89Za5qw1KDUrD+z7ltkqrsX/AG6if7TNKljp6t5q/O0yfwLRymPM&#10;eqza82lWsWnywR/6HO11LKjeaj7k2xJ/6G9aGiaIttpG39099q/+t8rZceUmxG+//ddPvVxXhLwr&#10;ea9dW9jbIz27y7GuJvuNK333/wA/w16xDbWPw30T91L9v1PdsidG/dIy/wAf/AH/AIKObkNo+8O1&#10;6aDwrYSrqEUepa3f/P8AZ5l+RE/vun937+xP+BP9+sXwHYW1zZJPBBG967NFdXDs+/5kdfKRNm3b&#10;sRP465HVdSaa68+eXfcXDb2f++9dN8OrzT7a/u/tlnPNcf62D7OqO+75P/s6IhHllINKvLO8v4oL&#10;ZZUt4J3idLeVn2RMmz76/Mq703765/4neLbPb9hg8h/PbzVmi+R0Xf8AOjo3zbnb/vpa6h79YfEe&#10;sXMC2iWmmxPFeW+3ZvVkdq8E8Sa3ePq8uoXkqu7siNM+z59v3P8AxxKvlIlLkiel6boi20Dysq+b&#10;L88+xfkRqozQ/wBm3n/TJ6xdK+K9i90kW1Ut/uSu8vz/APfGz5q2rnXtP1LfBFP5z/w1jyyj8RHu&#10;y+Emmv2hli3NI9vt2Lvb7taULq6bd3yNXOw3Kuj20v8AwGnW2pNYb4rn7i/Or7aOUOY67TbyXTb3&#10;5W+dG/j/AIq6i5s7HW7O41NbyK2it9rz28zfvV/g+T+9Xn9z4ktf7NTd88v/ACw2L8/+5WPrfidL&#10;O1SC8Vodzb5f+uv9yo5ZF83IelaJ8UdA8GSyyxaVLf3qp8txu+df79TfEX7D8S9ETxDp0UiS2a/v&#10;Uf8A1uz/AOwrwf8A4SqzvIv3S3Pz/wAaLXUeAPiReeGNe82W1X+xLjak9vN99P8AbT/4iq9nII1O&#10;f3ZGTc6rZ2fyt99PvOi/+h1j3+pTvE6/adkLNv8ANf5Nv+xU2vPLNqWoX2mW3nRLKz/aJovKRF/3&#10;P9yucs9N1DxVeeR5WyJV+aX+CuqMTAZNrcEO9bba8r/7Pzs9N/4RXU9Y2XmoS/Y4pW+VH+d/9/Z/&#10;dr0jw34D0zw3bpLOq3N2n/LZ1rYvLyX/AFqqsKbfv7aPbcvwk8pj+CfCWmJsaCJd6N/rnX5662/h&#10;vIbLylVkspX37/8Ad/2/8/frnPDF+1nZyxeVsdpfl/vvXbeCbmxm1uLSteVf7Kv/AN1K/wDzwf8A&#10;gesZS946YnL2FmrtLeSM0On2q+bPKn93/Y/2q4Hx54t/4SfxBE2lXi/Z3i8r9zuiSBt/z7E/u7di&#10;/J/fr1D49+JND0rS7vwroMU8yW6/Z97xfd+fY7v/AHvuP9yvnV7Zni81blfNTd8n3HXd/wCy1tTj&#10;9oiUuX3Tam1Ke/v/ACrn5Pl++7fe+Sr0MMW3ypW2RSrsbyfv1ziW0ttdbpW86XdvV5dm9/uf/EV0&#10;eieX9nfdudP4XdauRiZOpaC1na28sVy0ySt/zw+dE/8AZapOiwv5UHySs372Xb8iV0qPLD8sqs6P&#10;/c/jqqmlKkssqxQTSxM7qm37z1cZEHPzTT70lnljRG+RUh2P/wAA/wB6odipFtlVXRvn/wBh/wDY&#10;RP8AgFad/YLpsvmzyrDLL8mzdsTf/sfwrTLazguUuGnuY/NiX5tku/d/uVfMQV4f3Nu/7uO2SKD9&#10;66J/rX/v/wCzT/Jls7X975kLyt8uyJH3f3/4Klm3bVlaKB5Zfupuf5UX+Om3j/bHf9x5KIqpv83f&#10;vWpLGJcxQ2v7+VnTytm/d8+/7+/+9t+SormzZ4PNbyPsTKr7Ei/u/wB+nOkGxLZpfJffv37f4f8A&#10;Yq9f3K+bEzRfJFF80L/xN/wH5f4KCDBS237NrLDv+9Ci7H2f7da1h4bl1KWVdrTIjbGRPv7/AP2W&#10;rvg/wqut3vm30sn2Td/Gqu7V7Xf+DINB8qXT51vLd4l3XCLs3/7b1nUq8vulxjznn+g6PLpsSRTr&#10;sl/i+auwsPP3+UzbHqxDo/2ze25U8qJnZ3b+6m/5P9qujs/B8/2e4WKLfcbliiRJUfc7f5+/XGdM&#10;S/4Ps9P+1eRqrXKae0TpK8TbHT/bq3/YK6bLd/Y7OR3WJpVSaVJfN3I/3dv+z/frn5kuX0a3i8ie&#10;2vXnZIHt9772X5HR/wCFv/s66288YL8PdL+xrp6pceUjtC6+U8S7/vyurvt3/P8AIj/98fdq+U6Y&#10;yjy+8Z/hjStT023inaBYYYvnlvpdkUsT/wC3t+7/ALn3vn+5VLxV4n0PwTpN7rUUsln9qieKC33I&#10;lxv3v9yL+FU2J8+/d/u0eLfG0+peHJdTVtNttTRUdk3Mkq7fuRRbflVfk3f71fMWsaxfeJL97y8n&#10;aaWXf9z+HdV04cxFSryR5T1XxJ+0nqd+qRaDp8Fgj2bRT3F3AktxO7RbPn/vfxf8BryTZLczvPcy&#10;tNKzfM/+fu0yG22feVqm2bE2/wD7ddkYxh8JxylKfxB5K/7Pz/e305P9ndv3Uv3/AJd+zf8AJTPl&#10;T5tv36sgeiNtl/g/u0x0b+629P8AxyhE+Xd9/wD2KE2+VulVUoILFnqup2H/AB7ardw/7Hm7/wD0&#10;KvY/h1+0VqfhuWKDU9t+iL5X2j/xxEdFT+D73/odeL7Fekf/AGvu1jKMZG0asofCfWn7P+qxX/7U&#10;/wAKtrKm/Wr+VrdPup/xJtSr9O8cGvyF/Yx1Tz/2oPhNZvHh4tSv2WYdXX+yL/71fr5VUo8keU7a&#10;fwniPwS8OWXi74NeKND1NJZdO1HxV4vtblYZ2id4317UVf50Ksv/AAE123iz4VaD4v8ACun+G7hd&#10;R0rTLBomtP7B1K402W28pNiBJYHR1Xb8u3d0rn/2av8Aknmr/wDY5eLf/Uh1Ctv43+Mb74c/Bnx5&#10;4t02K2k1LQdBvtUto7pGeF5ILd5VV9rKxUsmDhlrc1MK6/Zs8CXPhLTvD8NhqWnwadcy3dtqFhq9&#10;1b6kk8v+ula8SXz2aXPzln+f+LNeg+FPC+l+CfDun6DotrHY6VYQrBbW8XREXtX43/8AD6j43/8A&#10;Qq+Af/Bfff8AyZR/w+o+N/8A0KvgH/wX33/yZQB+1NFfit/w+o+N/wD0KvgH/wAF99/8mUf8PqPj&#10;f/0KvgH/AMF99/8AJlAH7U0V+K3/AA+o+N//AEKvgH/wX33/AMmV1nwo/wCCtHxs+KHxR8H+Djov&#10;gHTv+Ei1mz0cXo0q+m8gzzpF5uz7au7bu3bdy59RQB+vtFeUf8I38bv+ih+AP/CEvv8A5c0f8I38&#10;bv8AoofgD/whL7/5c0Aer0V5R/wjfxu/6KH4A/8ACEvv/lzR/wAI38bv+ih+AP8AwhL7/wCXNAHq&#10;9eY+OvgD4K+IfiWHXNcsLuW98qOC6S11G4toL6KJ98UV1FE6pcojFtqyqwG5vWq3/CN/G7/oofgD&#10;/wAIS+/+XNfP/wC2f+0N8bf2RPhdpfjJta8A+LPt+tRaSLI+Fb6y2b4J5fM3/wBqS/8APDbt2j73&#10;XjkA+16K/Fb/AIfUfG//AKFXwD/4L77/AOTKP+H1Hxv/AOhV8A/+C++/+TKAP2por8Vv+H1Hxv8A&#10;+hV8A/8Agvvv/kyj/h9R8b/+hV8A/wDgvvv/AJMoA/amivxW/wCH1Hxv/wChV8A/+C++/wDkyj/h&#10;9R8b/wDoVfAP/gvvv/kygD9qaK/Fb/h9R8b/APoVfAP/AIL77/5Mo/4fUfG//oVfAP8A4L77/wCT&#10;KAP2por8Vv8Ah9R8b/8AoVfAP/gvvv8A5Mo/4fUfG/8A6FXwD/4L77/5MoA/XzQ/h3oOgQeIILCy&#10;aMa7dS3mpO07tLcyyKEdmdm3cIiIv91VULXI+H/2Z/AXh+31iFtNv9fGr2LaZct4j1i71RxZsP8A&#10;j3VrmV2ji/2Vr8sf+H1Hxv8A+hV8A/8Agvvv/kyv0E/4J7/tNeJ/2rfg1rPizxXY6Rp2oWevz6XF&#10;DosMsUTRJb28oZhJLI27dO38X93igD2b4b/CDw98K4tQ/sSLUJbq+dXur3VNTuNRu5ti7Ykaad3f&#10;Yq8Ku7atbvjDwZpHjrTrew1q1+22tveW1/EnmMmJ4Jllib5f7rojfhXQ9KM5pc0twPPtS+C3hDWo&#10;NaivdLaVNa1i112/zdSjzb22+z+TL975dv2WL5V+X5KyvDX/ACdN8Q/+xN8Nf+luu16vXlHhr/k6&#10;b4h/9ib4a/8AS3XKYHq9FFFAHzr+3+jP+yv4lVRuY6noQA/7jNlX53W2j3KXW6Xyvs7srsm2v0W/&#10;bzdV/Zg19mbai6voJY+39s2VfBLov2rcrKm6uSsY1I3Ifl8/zWXYn8G/+Guh86zTS5VliWa7+d4k&#10;2/P9z+/TksNFms3ivL5Xfyt8Tou/5/8AL/71P8YX+g+Vp8Xh+eW/vYl/fpLL9xtn3PmRF++lcRHw&#10;xMLTdNvteit1Zo4Zb1vldJU/h/2P/ZK3ZtS/4RjUrL7D5r+Va+VdPKrW+xv7n3//AB9P79W7Dwl4&#10;x8PSvF/ZH2a4li83/Vea77t/3P7vybP+BUz/AIRXxRClxp955k1ukqI0rqtv8yv8+x/97Z89WH2T&#10;Httbub/W4tOuWud/lb1uIoPnZV+/v3fL8lXb/wAGXlyr31mzTOiu+yWVU/77Suj0TwHFYWUX2m5V&#10;4rdn+xu6tKiff/vfuq07ybTLP900v2lLhXdvO1N/4v8Arkjrto90OX3fePKYZrnSmt7md/sz3qtb&#10;rFC299+9GR/++0RP++6xbB77StWivrmKN/Nn3y26Nv8Am3/Pv/z916911LxbY6la26y30Fh5Son+&#10;j2K3HyL9z7zp/wCgViXnifSHiigl1qe5SKVHiR9Hi+X+5s/e0cxHKcfonjzTLb4iW+qywWyae0Xl&#10;PEjNEkW5Nm9P/iKJvEkD+I9VXSmWayumleWFGX59qP8A3v8A9ut7WLPwrrHm3NzAz3bf8tYYGtf/&#10;ABxZXWmaD4V8NWcry2epz2e7/lik/wAn/j6JR7pUeY4y503V9Nt7eW8sfs0VwzpBNN8nm7fv1oeI&#10;fB8Vna6fLeSywy3S/ukh2u6v/n++9ddN4PbWLq3uYvELTRWW3ck0G+Lev8burvTPE9tO9rZRbZbx&#10;LdtkFxaLvt0X7779tA+XlPPNBs7Pw39utrxmSJIllaZ2/wA7fv15l4qdvG2qXdzPPL9nfckVvubZ&#10;5X8HyV9C+IYYtb0bU5Z5YkezXyrX7DL+6l/30b5v4/8A0OvL9V8DXNtFK0CyzeUu9vs8Tun8C/fq&#10;4y5feMakZfCeGaLM/wANNSXSdXVz4eup9+n3x+dYN3/LJv7tfQOg+D7byrSe+lWaJYvl8r5EVK4K&#10;40W08QO2l6laPcRS/um81fn/AN+ug+DMOo+H/EOp/DbWtS3QRWDajol1cNslnjT70G/+8v8Ac/u5&#10;q6mpcfePStS8HwW2kW//ABLPs0V75vySv+9+X/x7b9yvGpoXR3Vm/ifbX0lc6Vquj6JcWbWy2bt5&#10;vm/89Zduz5P9tfnr538QzRTajceUjbPNfbv+SopmdYzfvrt/j/uVC6bJX+9/uU/ZLudfmh/uv/t1&#10;E/mzSurK3yf32rc5yXZKkW513o7fcf5Kz96vcfKq/wBz5Fq7qW62s/P8rf8AMifd/ib/APYqqkOx&#10;4lXds2/fqogaFts2ou5vm+66VXv5m3PEsSuif393yVYhhbe+7cm75PnplgipFLLu+433Eb7lSWRf&#10;aWht5VgVXfbs3v8AcX/xz/O+mb4nt7e2ngX5l+ZLeJ9n/wCzUr2bJP8ANOqf9MYfnqvNYKlxaMtn&#10;vlZtjfJ9yggm8ldm6KVXRfkX5vk3/cpzvFbPFE0XnXDLv+RfvUWfmpEkXzTbPvb/AOGnvu8/dEzb&#10;3X5UegCo/wA8rssTfOvyvQ9s2xPNl2Sv8m99vzLWgn+qi81l+f5/9j/9mmvNFNK6weZsibZ89Z8w&#10;FTzmR0Xd/wCO09Hn3PL5rbPvq7t89OSGJ9m1m3/c2f3qfD5T7/NlZ/7v/wAXWhZFbbvn/cMjt8m9&#10;Hqwj798DKu9f9n5N1QunkxRMq/db7iL8iVSuZon3rtZ9y7Nj0AbH2nzml8pVRFbYvzff/wCAVY0e&#10;wk1KdIl3P8zfIlY9hMszea1tHbbfkZLf/Zr6I8JXng5NE0y+0NrlNY3RI2/53i2om93T+7/uVnL3&#10;S4x5zM0pILa10+zs7PfMkUrs6b97vs+RNjf3Pm/4DRrfg+8ubW41NbG5fU7i63zo67Nrsjt+6RU+&#10;79//AMcroJtNVNS+2Wl4t5d/61UhXykSJn+++1/l37/ubP8AZrP/ALSl+xPPYrG9xKqbbi4b7RLF&#10;/f8AnbZv3vWJ08hzUOg+IbDUre2is4Ll3aKWdPKV9i/I2+X+7/BXbTabPfy3Gm/bFfUHb7K32SVv&#10;NZW+Z3++6/Pv2/J93ZUN5Dcpa+b5Udn9tb/jxsWfyk/2Nlb0KWPw90b7dPtTxLefJBC/30Wr5i4m&#10;Z4wS10f5VgVLi1gZ0t0/55L/AAP/ALTvs+SvKf7Vub+//tCdWe98397vZ0rsEhvPFuja2yrsvYmi&#10;SVN38bP/AH3/ANlP/H66v4e/D3TLDVtPinVbzUHb7iMu/d/sI3/ob0fZMZR5pGZ4Y+GOr+PJUl1D&#10;z7PT9y7kl+/s/wBv+7XpGseErP4aeCpdXtrGDZBs3Q3G5E++ifP/ABfx/wB//gFezX/hKJLeJrH9&#10;zEsW/wCzo33W/wDQt3+3VHVfDzar4euLPU/K/wBKVXZ7jbsb5/4KvlNuXlPPfgnc6Z8V7rU/7V0i&#10;2+zp5TskTSoiMyP/AAb/AO+m6qnx+8N6f4Mt7KPSrays4vPb5IV3P9z5N++s/Vfij4J+A63sHhq5&#10;XWNYuIk3O8u+3R1/vuv3/wDcSvnz4hfGbxR45unudQvLm8/e74rd18q0i/3EX5v++6OUiVTkNh7n&#10;5n+WB0Vvl/cLUz+Kp4dOfT4p49NtGl81ntF8rc/3E37f9+vLH17V7mJ1ilghRH2b33O71lXKX1+6&#10;K15E/wDe3rv/AO+H2VEaZjzHpH/Cy9QmnS2vrGPWLKKXYz30v71/9tHrsLyHSPiRZf6HqbWeoP8A&#10;esb759n9/Z/e/jrwn7BqaJua+lT/AIFsotrnULC/+0qzPcK2xbt/klVv9j/ZrbliEan8xt6xoNzZ&#10;+KP7MWdby4il+zrLbtvT/gFey2fh5baySBfuRL82z5Pn/v15RD4ntvEieVqrf6d9yLVrdf8A0bt/&#10;9krf0HxPqfhKf+z9TZponbfE80u/f/uPWNSMi6coxOrudKge1eKW2V5f4ZdvzpWFYXkG+4gnSLes&#10;uxPO++ldUnifT3VPP3Q7v767/wD0GuS/sqz+1POu5Hf596PWJtL+6ar3MEMssSt5PmoiP/Gn3/8A&#10;0GumsNSgvLWKKVf3rz/Mibv7nyOlcfDYW3zs25/423tVrTdS+zPFKv8AqomR2SgIlDVdVns9Su00&#10;Oe7+yK37rfsTf9z59n3f4KreHvtmpQarLcrsdIlT5ItiPt/j+WtCF4Eidryx33H/AExn2Iv/AMVT&#10;dN3bpVibyUl/8cSiUiOXmkM0TWJdKivViiV/tUH2fe6/Oif7FPttYaFXsZdtzaXX3reZd6b/AO/s&#10;qj5LJdeUv9379M3t9qT91/H99/4fv0GMeblOS1jw3Zvfu0W6Ha2zft2Ps/3P4a7b4b+LW8PJLpkE&#10;i/aIl/dTOqeaqfxon/faVzOpalBDdStLPEnzfxtWVoN5BN4ri2rvS4lSJJX+Ta/3a296cTGMuWR6&#10;R4w/tC2fz52nSVvnbe3364+8vJZpdu77/wB6ul17xbc69dJZ+RPqvkKtvvtIN6My/wB2sr7BqaXU&#10;X/Eqawi/5avfSpb7f++nrHlkdMv7ozwlbNfy3bSrKieV8qP/AH6q6l5qPu/vfwVtWepQaa+7+19L&#10;tty7Pnb7R/6D/wDF1lXPiTw9bNuvLm5mfd9xFWLb/wCh/wDoFXysPd5R9hNLMsrbfJ3tvX+Oufub&#10;C5eeVfNk+99xK0v+Eq0X5Jba0W82f6rzpWfa/wDtv8laeleMJblfNtorawlRv+XRUR/9/fs3VfwE&#10;fGUrDwfLCiXN4rWcW755nV9//AEWt2wh095/KnvFsNPiX96ibHmuNv8Aff8A9kqpc2zXju0s7Jv/&#10;AOW275/++6rppun/ACLL/D/H993qOYuMeU6B/ijc6P5TaRZxw2lu3yp99JU/2/8A4itu51XTPsH2&#10;aKXyYrqBLqKGVvnil/jSuPmsJ7+1S2toPJiZk+fbvrpfltrV1WKB0T5He4i3/I3/ANmn/j70e6Xz&#10;SM3WLNrmwt7mDaksW+Jq2E1KKwstP1qCWytnl+drR2d/K/2HT+Jn2P8AJWempRXiS6Rczxo6RJuf&#10;dvRl/j+df7if3K8c8Vawtsv2aCWV97/3vup91Eq6dPm90iUuQ9D8W+MLrWNDl1jSPsyS26paXyQr&#10;s2/88nT7/wDu/O9eb2fhu81hPtl5K0KO335vvvWv4Mf/AIRu9S5niW581Nt0n8DK3/LKu21jR2+x&#10;S32nyyXmmSt+6/vxf7D/AO1W0pcnwmPxnlj+GIv7Oml3bLhH/jb5NlVUs57C4lbT7lvk/wA/8Cro&#10;rmGVLN9qt80vzJWVvlhf5fvrVxqSMeUfpviq5+1RfaWZIl+T918//jjV3Gm+KoHeJmvrG52fc+0b&#10;onavP3tlvP8AWxM+z52dP4ahfRItvyzzp/wKplGnIvmlA9Q0rW9MvL+73XMFtL9+B3li2RP/ALH+&#10;/wDcrj9V/tB9ITWmsV+yPO8S3CSo6eb/AHHrn08NtNv/AHsmz/xyorDWNQ8N6y8GmS/e2I0Tr5qS&#10;/wCw6fdaqp0483uhzfzG3pt/PcruXcnlL/yxWp7x5bnYsVtLNMn3ndm8rd/v11PifRLaztdC/s+D&#10;7Nd3Vn9o1FEXyk3f3ET723Z96rVhoP8AoES2O797/r4fI/8AQf8Ax+spSj8Rt/hLfwu+F194/wBR&#10;exubxtiQNcSxRf8ALJV//bSuqufhv/wr2VLOfbsl+dbtFfZLXo37N/hVdNv7vUFnW5eJXtWhSVdj&#10;btnz72f5vufwVY+Me17CylgZXt4pXdf+BfcrCXMdMKceX3jzr9xDF8yrsT729qzNb03ztDS8+0x7&#10;HZU+5vSmaq6w2duv8bfPsqlDqXkxSwfL5UqbGTbWMTHmjzcpXTTVe42xT+Tv+dvk/hX79dHqXleE&#10;kspdPWd7uVpfKmlg82J9qfI7/wB1v49n/fdV9B8hGuJ77yPs8UW9d/yb/wC/8/8AB/B/e3VU8Q6x&#10;9s1KWdVkhSX55YXn3Jv/ANj+Ff8AgH8KJWwe7ynOal4nleKWKXT45kdtjPL9x6r/APCAaLc3EU/2&#10;Nk3r/wAe/m/IlacyL/ZFxL5HnJEu9qpaV4ti+zxRTqyXC/Js2P8A+h0c0vsmZRT4e6Yl/ceRE2+V&#10;m/e7vnSti/8AD1nDBFbRQbNi/f8A461bCaBLJ7nzVSJv43/2aq3Pzu7Ty7ElbZ975P8AYqOaZvym&#10;I+jr9lln3fcb5f499Y9tpts7J5sS/d+4jfcrT1jWGhlTT4GjeKL7z1YtrOK5X5dzo33dlX8JjI5q&#10;bRIpne2ufniZt8SP8/yLVSHwwqS2m62itv42RN6In+4//j2yugmmimuP3DbE+5sf+Jv9inO6pE6L&#10;t3/3KvmkRylBNHg+eVF2XG3yt7rvR65zUrO5mluJZZfOiTft2fInlb/uJ/6DXZwlrmL/AFW9H/jr&#10;Hv8Aw3c3NnFLO0UzxfdRPndX/wDZv4KuMveDlOX/AHV48zeU1naJ95HVN7VtaJoK6k6wSrO8SbV/&#10;2F2/3K2LDwqrpbz3P+tVvlif76132lWa3OmovlKjxNsXZVylyhyyHaP4SX7PFFZs00rbNqP/ABV2&#10;Gm2zWF1/YdzA1zcXSo8Gxvnp/h7+00lexa28nVbVZXVHi+eWL7n3G+Ztm+uos9EtrbQbSXU7FUli&#10;bZFKjS/vX/vpt+83/A/KXfXNy852Rp8sTHh8MT6JcSywbptEliZJbi3g+0Ov9xP97fsrqP7Es7Dw&#10;/LZyxQXksTRJst182b+Pe+zf8u/Z99923f8AcT+LgvEmva1uu1/tVtNllnldrfTol/1W9Pk82J/9&#10;j7lV/E/xpttBsrSe20xbO7ll/wBK8qXYk+37+/8A32q/8JfuwN2/1i5sNSiaztpbZ7j97Lsl/wBL&#10;X5P43b7v/bL/AOxrK17xJBsiaLT4oZYmf7n91k+dP9re2/79eeX/AMabFL/crx70X+CJmrh/EPxU&#10;1rXr12tvK023/hTbvdv9t6PZymY+0iZnjC/vLnWbuJrmX7OkrIsMPyIif+zVjpCu37v8P8dQOjTS&#10;+bLumdP+W0zVOjr92u84x/3P4Nm+pX2o/wAsi/7lRfwoqsv+1Rs+T/YoAET51+b5FXZQ6ff2tvd/&#10;uvtp6fIu37j/AOxTPvvu3f8AfbUACP8ALt/uVK6fJUSPs3/7X8FP/j3fNvoAd8u1F3b6i/8AH0/i&#10;p+9X2LU+m232y6Rfm3s3zVJB7H+xdFj9rX4US/3tQv8A/wBNF/X7CL1r8k/2RtNaz/ar+FDyMpf+&#10;079V/wB3+yL+v1sHWnGXNE9Gj8J5T+zV/wAk81f/ALHLxb/6kOoVt/G/wdffEb4M+PPCWmy20epa&#10;9oN9pdtJdOyQpJPbvErPtVmChnycK1Yn7NX/ACTzV/8AscvFv/qQ6hXrFaG5+K3/AA5X+N//AENX&#10;gH/wYX3/AMh0f8OV/jf/ANDV4B/8GF9/8h1+1NFAH4rf8OV/jf8A9DV4B/8ABhff/IdH/Dlf43/9&#10;DV4B/wDBhff/ACHX7U0UAfit/wAOV/jf/wBDV4B/8GF9/wDIddZ8KP8Agkv8bPhf8UfB/jE614B1&#10;H/hHdZs9YFkNVvofPME6S+Vv+xNt3bdu7a2PQ1+vtFAHlH/CSfG7/onngD/wu77/AOU1H/CSfG7/&#10;AKJ54A/8Lu+/+U1er0UAeUf8JJ8bv+ieeAP/AAu77/5TUf8ACSfG7/onngD/AMLu+/8AlNXq9FAH&#10;lH/CSfG7/onngD/wu77/AOU1fP8A+2f+zz8bf2u/hdpfg1tF8A+E/sGtRasL0+Kr6937IJ4vL2f2&#10;XF/z33btx+7054+16KAPxW/4cr/G/wD6GrwD/wCDC+/+Q6P+HK/xv/6GrwD/AODC+/8AkOv2pooA&#10;/Fb/AIcr/G//AKGrwD/4ML7/AOQ6P+HK/wAb/wDoavAP/gwvv/kOv2pooA/Fb/hyv8b/APoavAP/&#10;AIML7/5Do/4cr/G//oavAP8A4ML7/wCQ6/amigD8Vv8Ahyv8b/8AoavAP/gwvv8A5Do/4cr/ABv/&#10;AOhq8A/+DC+/+Q6/amigD8Vv+HK/xv8A+hq8A/8Agwvv/kOj/hyv8b/+hq8A/wDgwvv/AJDr9qaK&#10;APxW/wCHK/xv/wChq8A/+DC+/wDkOv0E/wCCe/7Mvif9lL4Naz4T8V32kajqF5r8+qRTaLNLLEsT&#10;29vEFYyRRtu3QN/D/d5r6looAKKKKACvKPDX/J03xD/7E3w1/wCluuV6vXlHhr/k6b4h/wDYm+Gv&#10;/S3XKAPV6KKKAPnr9u+Fbn9mXXYWdYkk1fQVZ3+6v/E5sq+LtN8BrNp0t1Y7bmJJdjPbtsRPn+ev&#10;s39vTVYdA/Ze8Qalc7Vt7PVdCuZd+3btTWbJm+97A1+c3iT9quCa/l8jWNKtoZk3o8V3FcOrf99f&#10;K1c1SMpSMqkoxParD4b6HZ3Sahq+pxTaZBKj7/8Allcf7G9vu1paV42+HfhKW4n0+20t7t5fleVl&#10;uni/3Nu9a+RvE3xz07xFcRT3esWV46f8/F4r/wDs1YMXxQ01n2R6rpafJt3+fElKNGXKcvN/LE+1&#10;9Y+PC6k1pEv2n7P5v71/N8rcv+2nz/8Ajm2uK8VfGmWGK0+zahbTXCxM+y3+5Bt/uSt81fMtp8Rd&#10;MtYvI/tbS2Tc27yr6JN//j9MtfHGkurp/aWhJ5sv3/t0Sf8AoX8NT7EOeZ77c+PPt91bz32px3ie&#10;Q0su9Xd4vn/jfZtqlf8AjazhldVindF+9N/BXiSfEbTnklX+39JcP94/aYl3f99VeS603UrdZZ/G&#10;HhxNzfKr6xBvT/gO+r9jH7RN5nWa34/nmR/s0+zZ91IfuPXL/wBvaglx5rNLNKzb/nWt/wACweAz&#10;rzDXvG2kfZVWRtkOq2ux9vT5mevQtK8a/Cyw0vb/AMJP4c+2rL/rn1CJ32fe/v7aOaMPhiL2c5nk&#10;yeKrpJf39zc22z/VJuZ//Z6ltvE8v2pGg1O5muJfvf5Z677xJ44+H5v5Xs/Ffh7yXVef7Qgd6wIf&#10;EPw9uVm8/XfDm9Ivlf7dAu/c3+9Ue0j/ACB7ORl22t6vDKlzY3Oy4X5E3o6Pt/366jw98bNX8PT7&#10;tTs21KL+F3/+LXY1ZF/ffDC5l/da7oEL/wALpqcX/wAXWT/afhKFJfI8c6K8v8PnX0Wz/vvfup3j&#10;IOWcT23R/iR4Q8bb7Wdf7Ku551dptyfJt3/f/wDs0/4HXR/8I8ttBe20F9bTRX/yb32JLKv+w/3f&#10;++Hr5H/4Szw/cyosut6XDqEX/LxFqMWx/wD2WvUfAfxq0BLBom8TaPZuvySw3d5B5Uv/AABn2/5+&#10;/WdSny/CaRlP7R6j4h8Eto6xX0ukR3MSKr7/ACvkif8A31/z89effHfR9Xv/AAhpXi7TPKTWvCf+&#10;n2NtaL5r/Zd/72J3Vf7m9m/3a9V8N/tHeC9N8IzR/wDCU+E4Wb9zGs2pwM6ff/h3btv+1833qoH4&#10;7/DcM8Gp654V87y8LcW+pQNudvl+/E3yf73/AKBWUUzrIPAnjWXx9cWuoPcx63p9/At1B9rRZfs6&#10;ts+T5dn9/Y6J/FXGTeG9P2JBu+R2ba8LffrhY9M8IeGdQ1B/h78aLHwLpl9uSXTRc2uoxIrfe8rz&#10;ZUZafD4Y0qKCP+yP2lLbzI22qusarBLbxJ/Ftgf5P7vyo1achHKdpefDGWbzZ7ZblLJFV/Odfk2/&#10;7/8AvI9c1c+Cbn7U6qrTTfxIi1i/8LY8a+HtaSC48e/D3xZatLvZLjU4rUSfL979w/lJ/F/31Utl&#10;+1lovhYrd+IPDe27khaOF9G1621Hyn/56/upUZf91qrkmR7KMjd8W+Er7R9D0yW80xrb962132b3&#10;/wCAf/F1x6J5Mu3a2/8A267rU/2lfhp41FnHFrNtDPGn7z+0LNoN/wAv99vp/f8A4qyb/X/A17vu&#10;YvFuh277tmz+04v4v4/v0Wf2jGpS973TnodyJu+XezfKm+mb1hba3z7l/jqa/wBc8N2czNF4r0CZ&#10;T8zbNTgf/wBnrFm8XeHbmXfLr+kvtX/n7i/+LrQx5Zmj/rrfcz7/ADfvPsWre9UtdqRedL9z52rF&#10;/wCEs8Ou+3/hItJhR/4EvIvl/wCBb6G8ReHzE8kniTSZpfu73voN/wD6HQHLMR7aVJXni/1u35n3&#10;fc/gqxZu0ySq+50/2Fqs3irw6XdRr+mFG+VUS+gVKr3PjDQEkz/bemTN/sXcX/xVA+Rm+/leVt2q&#10;mz739/dQ/wA7uu1UT/YrEi8ZaC3yP4g0ub/be+iSlm8aaFCzf8VBpfy/wJeRVPILlmaj/wCqdpW2&#10;S/wpu+en+S1zL5qytvT/AL7rDPjfQrjrrOlj63kVWE8b+HVlTZ4g07/f+2RLVByzNd4Z3/dS/wD2&#10;FVLmFbzYrxRO7/xp99KrQ+MfDotvl1/TPk+6n26JP/Zqhj8XeHS8W7X9MRG+/wD6cv8A8XQPkZqJ&#10;bMn7rcqeV8m9FrpvBNhEmvWU88X+jxSr5r/cf/L1xFv408NpKFXXdMeIt82++VP/AGevQvDfivwX&#10;MBHL4y0CGF3WGRZtTii+X5vm+9Uy5i4wfMev3mg2cN19uvNv2fbsgh81vndf7m53+XZs/wDHKm1X&#10;VYNburSeCzW5u3ld5/n2RP8AJ/Gn/AP79efax8XNA0SzfTIPG2g39mipOskWpWrpv3fwru/h+7XT&#10;r8Sfh75lvcXnjnw1eXXl+TEqaxAiIv8A318i1lyzO46q81K28MaWmpsq3PlK/wBl+X53T+5/up/4&#10;9XEzWF98Qrq0vtT89Pl2K7/fdfv7P93/AG3qPW/iZ4IvN143jfw5fsu3dFLq9rs/7ZRb/wD0P/vh&#10;qm1j4r/DtPDX9oN4o0W8mdHtZdLi1y1+8yfupm+bc+xHRdv3FZHo5GRI6nVbNfDHhXUF0CeCa42x&#10;PPNb7X+zvvff/wACT+//ALf8Fea22t3lnZzag95I+pyr+6uJZfn3ff3/AO9UWlfGrw3YeGtW+x+M&#10;NHs763lg8t/7Qi3y/e37fn+auE8f+PfCieKtYex8SaO9os7/AGV7e8idFRv7m2qjCUjGR7Pf/H7x&#10;DZ6vplzda1LqVxYNsiRFREb5/n+Rfvf79cl8Rfjr4h8TvEt9eeS6LsX/AJZRRfP/AAJ/wOvJtP8A&#10;Fvh4m4kbX9Onk/gDanFEr7f95qnTxX4bSTzJdd0mabb959TidU/3avl5SJSma8MMt/cfvZZ7+WX7&#10;0yLv3/8AfNXk0S8eJIIradE3fLsX56XTfiB4ZsLX/kZNA37Nq7NQi+T/AMfq1b/F7wvp8sMq67pN&#10;xtb5s6hF/drG85SJ5P5jatvAEs0G2ef7M/39iL86VsQ/Dqz+xbWnk+b7r/c2VizfGrwbeSosHiTS&#10;4W/i828iRP8A0OtKH4v+DIbXypfFWjv/ALmpwf8AxdRaZ0RhEwpvCttNcOzQSzbPvP5rVn694bXS&#10;kt2i+433kda2Zfjh4XW4dE8RaOYv7326L/4uql58YfB+q2r215rujvE3/T9F/wDFU7TI5InPeTBD&#10;fxS7ZX2r+/8A9/8Ag+T/AHK6vTX2WrxT7b/T5W/1U3/sn+1XFXnjfwzZ2r/ZvEWizS/d85NQiR9n&#10;+7/epuifEvw7bXCJPrumJb/7F9F8v/j9ayjPl90jk5T0SZIoUiW0nV4tvyxXDfP/AMAf7tPvPPtl&#10;ibypE3/7NY+j+PvAOtW9x9s8S6PCm390k2oRI6/+P1t23jXwNYwbLXx9oUKKv3P7Vg/+LrntMuMZ&#10;DJrxrOLdLOv3fubqo3njZbZ9sFnElv8Awu/z0648beC7qffJ4y8Lyf713a0y28b+D4U2r4z8OJt+&#10;X/j8s6uzL94v6PqU9/p1vbfM8vmu6wpF8/zO/wD4789bVhZ3MMvnvbeT8uxnmVIk/wDHq5vUPi/4&#10;a0yLyIfG+lzI/wB5LfU4tn/fCvtrmYfjJ4RedlfXrKH/AG3uVb/0F6XLMPhO6v7NvtSbZ7SF4m37&#10;3Z5U/wDHU/8AZ6x7ywie4dm1O5m3feSGDYn/AKHVO5+LHhKazCr4m0ffH8w/06L/AOKrHufiR4US&#10;Vf8AipNJdm+Y7L6LZ/6FRaYSidJNpWh21qn2bSm37f8AW3d07/8Aji7KLPUp9NTbbLp8KxfPvSzT&#10;e3/A2rA/4WT4UubZG/4SbR96/wAD30Sf+zVn6l8TPC1paFYtd0y5lk+7su4vk/8AH6dpkchq6x42&#10;1W8lltp7xk81Nj26b9n3/vpXL6rczo6ebczvcMu/ZN/yyrKufiNoVmZZF1mwubl/mx9pV1/76qHR&#10;ta8NXt19q1PxLpaO33U+3L8n/j9dcI8seYytORbttHvtb2MrfJ/t7q2ofAHkvErbpndvmd2/hre0&#10;3x34K0218pfFOjv/ANvkX/xdPf4ieCvPSVfEuku23/n+iT/2esZVav2RezMa8+HUb/8AHrK0Lp93&#10;fWb9pvvCt7Etyv7r7nmp/FXTH4h+FJm2r4p0f/gd9F/8XVK88beErq3lgk8SaO6S/e/4mEX/AMVT&#10;jOf2ieVmvpWvQar8sUuyJfu72rpbDSl/17fwfdrwq88QeH7O6KQeItLf/bS8XYy/99V1eifGHRLa&#10;AJPrtg9uvy/PeLvWlOnL7JtH+8exJM23buXZ/u0XN/8AZrN/IiX9wv3Eb53/AN964iH4y+D2tVkg&#10;13SxMzfKk19En/ffz1X8SfFLw7/YtpG3inQLmW43Dbb3kUvlL/t/P8v8Nc8YTOiJW8W69bWFrd2y&#10;weddvLvWWb/lk/8AHs/+zrkdE0eW/wB9zt+T++61g3ni7R9YvA/9t6dCh+T57uL5V/77rsIvHXhS&#10;xskgTxFpgSL+Bb6Jt/8A4/XfJcseWJx8kpSNGz02KGDdLKz/AC/3fu10Hh7xPPYSxeUyokvyMjvv&#10;R/8AfT+KsaLxL4UvrWKS48YaHHu+Z0Opwb//AEOrr+KPAkxQL4k8PQlf4v7Tg/8Ai65bMvll9k7R&#10;PDdt4nuIoLNW0q7lX/U/fibb/c/u1x/ir4e3PhtJYp1lhli+f5/uOn+w9dV4G+MHg7wrfXGoXPij&#10;Qbl4otkCf2nA/wA7v9/7/wDAu6szxV8fvD3iHWJrdNY8PXOiBuVu76Lc3951fdu3U485pKEeU8zm&#10;/cy/M0SJ9xf4K07Z1eX/AFHk/LW8Ivhtq13C1h450DRy7/vIb3U4HRV/vbt3/jlcvN4z0WxupYoP&#10;E2h/Z4m2Kn26B02r/wAC/wDQK1tzGEoSN1LBryJ/IWR0/i2L8++uW8JWf9q+OZW8pU8rdL5My70r&#10;fT4vabNpXkS+LtJht4H3LFFPAnz/AN/Yv3q4Tw94y0bQfGKGLxFYQ233GuUuYnTa336KUfiHyM+l&#10;IbCz8Q6M8+oWcHk2q+VFMnyPLcN9zf8A7ib6parZy3KvBO0lhpkS/KlpE8qO/wDt1f8AC/xL+HC2&#10;FlFqHjLQ5ESd8w/2rar/ABLtf7yf3nrMh+Lfg1LO6tZ/FegJMrNs2axA6f8AfW+ua0zrVP8AmKEO&#10;m3l4qQRStZ2ir8r/AHN7/wC5vru/7bifwzF4edWd4m3wP/cWuA/4Wl4L+Zv+Eu0L5en/ABM4v/i6&#10;bpnxW8Hahf5/4SrRbPen37jUIFRfm2/3vSpkphH3TZ8SP89v/wBcv/i6xLb99EjbfuVneJPiR4Q+&#10;3tHB4t0WZI02h01CJ0f/AMerMsfiT4Wjb5/Emjj/ALfov/i6XJM47PmPRNKuWhg1Dyv9asHyun++&#10;iP8A+OO9YWzzn3bqzYfid4Z00faoPFegPu3RbX1OJtyP8rb13bqq6l8Q/CmlXtwlt4u0W5iR/laK&#10;+i2yr/D/ABVfLM6DrHhaz0Pb/wA9W+aucv8ASm2pPEzI+/f8lLq/xP8AB8lvapF4p0V9i/8AQQi/&#10;+LrNk+JfhUv5Q8R6O3+2dQi2/wDoVTaZnUXvFxL++ub17NYIvNi2fPufyv8Avj+9TJtH33+6Vmme&#10;X55f7lLbfETwbbx7E8U6Pna3zNqEX/xdVIfiV4T835/Euj/7/wDaMX/xdVaZXKV/EkLQqsSxKm/f&#10;tq74bhvP7NeC2i3o+/50bY6VV1Xxp4Nv7fa3iTQt/wD2EYv/AIuuu8K+N/h/b6BcXU/jDw5DexSK&#10;VifU4t7ff+4u/wDz/wADp2fKHs/eOR1J57aXzfK8l0+7Ft+//C7/AOf7lWtN0TUL+Lz4mn3/AH2R&#10;IkfdXol18YPhxrejPbaj4p8PTfukg2Pc2qIm3+PYv8Xy/wAD1z2qeK/h1oj2NzoHxMsHKyp5kMuo&#10;xfLvTaz/AH/u/f8Ak/h31pZh7MZ4ef7BF5E8Hnb037/7j/3K6WHwM837+5Vra0ZfNrAh+IngO/sn&#10;l/4TPw9Dun2bP7Rii3r/AH/v7l/74rtbD4reBrOwtLxfiH4V8mCeDZaS6nEjr/f2bZXb/vtNtTaZ&#10;00o8vxBrem6ZM6W2n2P2Z4oPNV0i/wBV/A6O/wDF/G/8VWofCX2a8i+xsv8ApUH2pkeL7iL/ALG9&#10;/wDx/atR6p+0X8Nra8OiweJNFuXCu51P+0IvKldk+4+1/u7m/v8A/wATUWm/GDwNClxD/wAJ34aS&#10;xuItjafb6raxQ/w7k3/Iy7f73zb6fIy+XmOvudVnheKCCKC81NoPs892/wA8Tr/A+zf+9ZPn3om7&#10;+P79Y9/42nh8Pppks8kztLsl837+z596I/8ACu/Z8ifd2VxE3xj8E6k/9mXnijw5Dp9rPmzS31OD&#10;Yv8AD/erzzxD8a/D+biCLW9LeLdsj8rUIn2f7atvrPkmRUl/Kd5488SRJa7op9l633Ef+CvGtS1W&#10;8ubh1uZ5JnRnTfMv/oCVV1/4jaFfW0SS6zpN5FF80TvfK0y1gjxlo0i/NrlltT7qPcxf/F1006fI&#10;cclOZsbN++Vf++E/gqvs/h2ttrNi8caJtf8A4nNp8y/8/K0//hL9D+9/bNhv/wCvxa6TLkZopCqL&#10;8u2pvl+83zpWR/wluhbs/wBsadu/6+1/+KpP+Es0N3/5DOn/APgYtAcjNVPvfKqo7fPRs/3f+AVl&#10;p4r0T+LW9N/8DF/+Lp//AAlegbv+Qtp3/gXF/wDFUByM0fuf7f8AwKh3Z3T+BKyX8W6KmG/tjTnK&#10;/wDTzF/8VSf8Jfony/8AE5sP/Alf/i6C+RmvCnzfw/3Kbv8A/s6yv+Es0F9m7WbD/wADF/8Ai6P+&#10;Es0Rl/5DNgP+3yL/AOLoM+WZqp87ov8AHXdWfhXULCWJZV8l2Xfvf+Nq4vw9r/htrgtdeJNJh/uu&#10;95F/8VXqGifEjwhDaw2eoeLdDubSPaUd9Si3xt/33XPUb+ybRgen/sw2yw/tOfCBliZN2p3/AM/9&#10;7/iS39fqjnrX5X/s2eIfD+q/tVfCKHQ9f0zWGTUr9/KsbuKV0T+xr8ZZUbjmv1Q/hNXR+E7Ix5Yn&#10;lP7NX/JPNX/7HLxb/wCpDqFesV8zfBf9oP4X+B/DPiDRPEnxJ8H6BrVr4x8UfaNO1PXrW1uIi+vX&#10;7rujdwy7lZW/4FXoX/DWPwR/6LJ4A/8ACosf/jtdBZ6vRXlH/DWPwR/6LJ4A/wDCosf/AI7R/wAN&#10;Y/BH/osngD/wqLH/AOO0Aer0V5R/w1j8Ef8AosngD/wqLH/47R/w1j8Ef+iyeAP/AAqLH/47QB6v&#10;RXlH/DWPwR/6LJ4A/wDCosf/AI7R/wANY/BH/osngD/wqLH/AOO0Aer0V5R/w1j8Ef8AosngD/wq&#10;LH/47R/w1j8Ef+iyeAP/AAqLH/47QB6vRXlH/DWPwR/6LJ4A/wDCosf/AI7R/wANY/BH/osngD/w&#10;qLH/AOO0Aer0V5R/w1j8Ef8AosngD/wqLH/47R/w1j8Ef+iyeAP/AAqLH/47QB6vRXlH/DWPwR/6&#10;LJ4A/wDCosf/AI7R/wANY/BH/osngD/wqLH/AOO0Aer0V5R/w1j8Ef8AosngD/wqLH/47R/w1j8E&#10;f+iyeAP/AAqLH/47QB6vRXlH/DWPwR/6LJ4A/wDCosf/AI7R/wANY/BH/osngD/wqLH/AOO0Aer0&#10;V5R/w1j8Ef8AosngD/wqLH/47R/w1j8Ef+iyeAP/AAqLH/47QB6vRXlH/DWPwR/6LJ4A/wDCosf/&#10;AI7R/wANY/BH/osngD/wqLH/AOO0Aer0V5R/w1j8Ef8AosngD/wqLH/47R/w1j8Ef+iyeAP/AAqL&#10;H/47QB6vRXlH/DWPwR/6LJ4A/wDCosf/AI7R/wANY/BH/osngD/wqLH/AOO0Aer15R4a/wCTpviH&#10;/wBib4a/9Ldco/4ax+CP/RZPAH/hUWP/AMdrmvhT8QvC/wASP2jfiNqnhPxJpHijTI/Cnhy2lu9F&#10;voryJJRea4xRniZl3BXU7f8AaWgD3yiiigBD0ptFFNESHL0paKKGNDD1ooopkC9qDRRUspCDrT6K&#10;KgsbS96KKQCHvSUUVKAcelNoorViQ4dKWiisxhSHpRRVAJ2p1FFUIa3WhetFFQxiUUUUwCiiigAo&#10;oopiCiiikMKKKKACiiimIVutIOtFFUxIfRRRUFCHpTaKKACnelFFNEsD0ptFFMEFFFFTHcbCgUUU&#10;hhRRRQA7vSNRRVolgtOoorMoKKKKAEbpTaKKoBx6U09aKKQBRRRQAq9aGooq3sStxKKKKhFBRRRQ&#10;xDh0pDRRWqJYlOHSiiskWI3WhaKKpiQlOHSiioGNoooq0Ji9qQUUUkMKcelFFNCYtJ6UUVIwNNPW&#10;iikwCiiitOhPUKKKKkoVutJRRSRLCiiigoc3ShelFFIBaKKKYBSelFFMBaKKKAGHrRRRQA4UtFFW&#10;SxtFFFMkKKKKACl70UUALRRRSGFIelFFAxtFFFZlDj0oHSiiqjsAtFFFUAUUUUAFFFFABRRRQAUU&#10;UUAFFFFABRRRQAUUUUAFFFFABRRRQAUUUUAFFFFABRRRQAUUUUAFFFFABRRRQB//2VBLAwQUAAYA&#10;CAAAACEARl9Wad4AAAAGAQAADwAAAGRycy9kb3ducmV2LnhtbEyPQWvCQBCF7wX/wzIFb3UTW21I&#10;sxGR2pMUqoXS25gdk2B2NmTXJP77rr20l4HHe7z3TbYaTSN66lxtWUE8i0AQF1bXXCr4PGwfEhDO&#10;I2tsLJOCKzlY5ZO7DFNtB/6gfu9LEUrYpaig8r5NpXRFRQbdzLbEwTvZzqAPsiul7nAI5aaR8yha&#10;SoM1h4UKW9pUVJz3F6PgbcBh/Ri/9rvzaXP9Pizev3YxKTW9H9cvIDyN/i8MN/yADnlgOtoLayca&#10;BeER/3tvXvy0fAZxVJBEyQJknsn/+Pk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in8rVWAMAAN0HAAAOAAAAAAAAAAAAAAAAADwCAABkcnMvZTJvRG9jLnhtbFBL&#10;AQItAAoAAAAAAAAAIQBPosJKz3MEAM9zBAAVAAAAAAAAAAAAAAAAAMAFAABkcnMvbWVkaWEvaW1h&#10;Z2UxLmpwZWdQSwECLQAUAAYACAAAACEARl9Wad4AAAAGAQAADwAAAAAAAAAAAAAAAADCeQQAZHJz&#10;L2Rvd25yZXYueG1sUEsBAi0AFAAGAAgAAAAhAFhgsxu6AAAAIgEAABkAAAAAAAAAAAAAAAAAzXoE&#10;AGRycy9fcmVscy9lMm9Eb2MueG1sLnJlbHNQSwUGAAAAAAYABgB9AQAAvnsEAAAA&#10;">
                <v:shape id="Picture 18" o:spid="_x0000_s1027" type="#_x0000_t75" style="position:absolute;left:15;top:15;width:11456;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3HvyAAAAOIAAAAPAAAAZHJzL2Rvd25yZXYueG1sRE/LTsJA&#10;FN2b8A+TS+JOpjzFykBAAwF2tpq4vOlc24bOnaYzQtuvZxYmLk/Oe7VpTSWu1LjSsoLxKAJBnFld&#10;cq7gM90/LUE4j6yxskwKOnKwWQ8eVhhre+MPuiY+FyGEXYwKCu/rWEqXFWTQjWxNHLgf2xj0ATa5&#10;1A3eQrip5CSKFtJgyaGhwJreCsouya9R0Ke7rZv49+8kO5++0r7vdsdDp9TjsN2+gvDU+n/xn/uo&#10;FTzPZ9H0ZboMm8OlcAfk+g4AAP//AwBQSwECLQAUAAYACAAAACEA2+H2y+4AAACFAQAAEwAAAAAA&#10;AAAAAAAAAAAAAAAAW0NvbnRlbnRfVHlwZXNdLnhtbFBLAQItABQABgAIAAAAIQBa9CxbvwAAABUB&#10;AAALAAAAAAAAAAAAAAAAAB8BAABfcmVscy8ucmVsc1BLAQItABQABgAIAAAAIQA7v3HvyAAAAOIA&#10;AAAPAAAAAAAAAAAAAAAAAAcCAABkcnMvZG93bnJldi54bWxQSwUGAAAAAAMAAwC3AAAA/AIAAAAA&#10;">
                  <v:imagedata r:id="rId80" o:title=""/>
                </v:shape>
                <v:rect id="Rectangle 19" o:spid="_x0000_s1028" style="position:absolute;left:7;top:7;width:1160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xHkygAAAOIAAAAPAAAAZHJzL2Rvd25yZXYueG1sRI9BS8NA&#10;FITvgv9heYI3u2k0atNuSxQLngrWQu3tkX3dDc2+Ddm1if/eFQoeh5n5hlmsRteKM/Wh8axgOslA&#10;ENdeN2wU7D7Xd88gQkTW2HomBT8UYLW8vlpgqf3AH3TeRiMShEOJCmyMXSllqC05DBPfESfv6HuH&#10;McneSN3jkOCulXmWPUqHDacFix29WqpP22+n4K07bKrCBFnto/06+ZdhbTdGqdubsZqDiDTG//Cl&#10;/a4VzIqnh7yY3ufwdyndAbn8BQAA//8DAFBLAQItABQABgAIAAAAIQDb4fbL7gAAAIUBAAATAAAA&#10;AAAAAAAAAAAAAAAAAABbQ29udGVudF9UeXBlc10ueG1sUEsBAi0AFAAGAAgAAAAhAFr0LFu/AAAA&#10;FQEAAAsAAAAAAAAAAAAAAAAAHwEAAF9yZWxzLy5yZWxzUEsBAi0AFAAGAAgAAAAhAOKfEeTKAAAA&#10;4gAAAA8AAAAAAAAAAAAAAAAABwIAAGRycy9kb3ducmV2LnhtbFBLBQYAAAAAAwADALcAAAD+AgAA&#10;AAA=&#10;" filled="f"/>
                <w10:anchorlock/>
              </v:group>
            </w:pict>
          </mc:Fallback>
        </mc:AlternateContent>
      </w:r>
    </w:p>
    <w:p w14:paraId="06C7AD6A" w14:textId="559E1031" w:rsidR="00E06AF2" w:rsidRPr="00E06AF2" w:rsidRDefault="00E06AF2" w:rsidP="001E72A2">
      <w:pPr>
        <w:pStyle w:val="Heading2"/>
        <w:numPr>
          <w:ilvl w:val="1"/>
          <w:numId w:val="33"/>
        </w:numPr>
        <w:tabs>
          <w:tab w:val="left" w:pos="479"/>
        </w:tabs>
        <w:rPr>
          <w:rFonts w:ascii="Arial" w:hAnsi="Arial" w:cs="Arial"/>
          <w:sz w:val="22"/>
          <w:szCs w:val="22"/>
        </w:rPr>
      </w:pPr>
      <w:r w:rsidRPr="00E06AF2">
        <w:rPr>
          <w:rFonts w:ascii="Arial" w:hAnsi="Arial" w:cs="Arial"/>
          <w:color w:val="53873C"/>
          <w:sz w:val="22"/>
          <w:szCs w:val="22"/>
        </w:rPr>
        <w:lastRenderedPageBreak/>
        <w:t>Kartografski</w:t>
      </w:r>
      <w:r w:rsidRPr="00E06AF2">
        <w:rPr>
          <w:rFonts w:ascii="Arial" w:hAnsi="Arial" w:cs="Arial"/>
          <w:color w:val="53873C"/>
          <w:spacing w:val="-3"/>
          <w:sz w:val="22"/>
          <w:szCs w:val="22"/>
        </w:rPr>
        <w:t xml:space="preserve"> </w:t>
      </w:r>
      <w:r w:rsidRPr="00E06AF2">
        <w:rPr>
          <w:rFonts w:ascii="Arial" w:hAnsi="Arial" w:cs="Arial"/>
          <w:color w:val="53873C"/>
          <w:sz w:val="22"/>
          <w:szCs w:val="22"/>
        </w:rPr>
        <w:t>prikaz</w:t>
      </w:r>
      <w:r w:rsidRPr="00E06AF2">
        <w:rPr>
          <w:rFonts w:ascii="Arial" w:hAnsi="Arial" w:cs="Arial"/>
          <w:color w:val="53873C"/>
          <w:spacing w:val="-2"/>
          <w:sz w:val="22"/>
          <w:szCs w:val="22"/>
        </w:rPr>
        <w:t xml:space="preserve"> </w:t>
      </w:r>
      <w:r w:rsidRPr="00E06AF2">
        <w:rPr>
          <w:rFonts w:ascii="Arial" w:hAnsi="Arial" w:cs="Arial"/>
          <w:color w:val="53873C"/>
          <w:sz w:val="22"/>
          <w:szCs w:val="22"/>
        </w:rPr>
        <w:t>operativnih</w:t>
      </w:r>
      <w:r w:rsidRPr="00E06AF2">
        <w:rPr>
          <w:rFonts w:ascii="Arial" w:hAnsi="Arial" w:cs="Arial"/>
          <w:color w:val="53873C"/>
          <w:spacing w:val="-2"/>
          <w:sz w:val="22"/>
          <w:szCs w:val="22"/>
        </w:rPr>
        <w:t xml:space="preserve"> </w:t>
      </w:r>
      <w:r w:rsidRPr="00E06AF2">
        <w:rPr>
          <w:rFonts w:ascii="Arial" w:hAnsi="Arial" w:cs="Arial"/>
          <w:color w:val="53873C"/>
          <w:sz w:val="22"/>
          <w:szCs w:val="22"/>
        </w:rPr>
        <w:t>snaga</w:t>
      </w:r>
      <w:r w:rsidRPr="00E06AF2">
        <w:rPr>
          <w:rFonts w:ascii="Arial" w:hAnsi="Arial" w:cs="Arial"/>
          <w:color w:val="53873C"/>
          <w:spacing w:val="-4"/>
          <w:sz w:val="22"/>
          <w:szCs w:val="22"/>
        </w:rPr>
        <w:t xml:space="preserve"> </w:t>
      </w:r>
      <w:r w:rsidRPr="00E06AF2">
        <w:rPr>
          <w:rFonts w:ascii="Arial" w:hAnsi="Arial" w:cs="Arial"/>
          <w:color w:val="53873C"/>
          <w:sz w:val="22"/>
          <w:szCs w:val="22"/>
        </w:rPr>
        <w:t>civilne</w:t>
      </w:r>
      <w:r w:rsidRPr="00E06AF2">
        <w:rPr>
          <w:rFonts w:ascii="Arial" w:hAnsi="Arial" w:cs="Arial"/>
          <w:color w:val="53873C"/>
          <w:spacing w:val="-2"/>
          <w:sz w:val="22"/>
          <w:szCs w:val="22"/>
        </w:rPr>
        <w:t xml:space="preserve"> </w:t>
      </w:r>
      <w:r w:rsidRPr="00E06AF2">
        <w:rPr>
          <w:rFonts w:ascii="Arial" w:hAnsi="Arial" w:cs="Arial"/>
          <w:color w:val="53873C"/>
          <w:sz w:val="22"/>
          <w:szCs w:val="22"/>
        </w:rPr>
        <w:t>zaštite</w:t>
      </w:r>
      <w:r w:rsidRPr="00E06AF2">
        <w:rPr>
          <w:rFonts w:ascii="Arial" w:hAnsi="Arial" w:cs="Arial"/>
          <w:color w:val="53873C"/>
          <w:spacing w:val="-2"/>
          <w:sz w:val="22"/>
          <w:szCs w:val="22"/>
        </w:rPr>
        <w:t xml:space="preserve"> </w:t>
      </w:r>
      <w:r w:rsidRPr="00E06AF2">
        <w:rPr>
          <w:rFonts w:ascii="Arial" w:hAnsi="Arial" w:cs="Arial"/>
          <w:color w:val="53873C"/>
          <w:sz w:val="22"/>
          <w:szCs w:val="22"/>
        </w:rPr>
        <w:t>i</w:t>
      </w:r>
      <w:r w:rsidRPr="00E06AF2">
        <w:rPr>
          <w:rFonts w:ascii="Arial" w:hAnsi="Arial" w:cs="Arial"/>
          <w:color w:val="53873C"/>
          <w:spacing w:val="-4"/>
          <w:sz w:val="22"/>
          <w:szCs w:val="22"/>
        </w:rPr>
        <w:t xml:space="preserve"> </w:t>
      </w:r>
      <w:r w:rsidRPr="00E06AF2">
        <w:rPr>
          <w:rFonts w:ascii="Arial" w:hAnsi="Arial" w:cs="Arial"/>
          <w:color w:val="53873C"/>
          <w:sz w:val="22"/>
          <w:szCs w:val="22"/>
        </w:rPr>
        <w:t>pravnih</w:t>
      </w:r>
      <w:r w:rsidRPr="00E06AF2">
        <w:rPr>
          <w:rFonts w:ascii="Arial" w:hAnsi="Arial" w:cs="Arial"/>
          <w:color w:val="53873C"/>
          <w:spacing w:val="-4"/>
          <w:sz w:val="22"/>
          <w:szCs w:val="22"/>
        </w:rPr>
        <w:t xml:space="preserve"> </w:t>
      </w:r>
      <w:r w:rsidRPr="00E06AF2">
        <w:rPr>
          <w:rFonts w:ascii="Arial" w:hAnsi="Arial" w:cs="Arial"/>
          <w:color w:val="53873C"/>
          <w:sz w:val="22"/>
          <w:szCs w:val="22"/>
        </w:rPr>
        <w:t>osoba</w:t>
      </w:r>
      <w:r w:rsidRPr="00E06AF2">
        <w:rPr>
          <w:rFonts w:ascii="Arial" w:hAnsi="Arial" w:cs="Arial"/>
          <w:color w:val="53873C"/>
          <w:spacing w:val="-4"/>
          <w:sz w:val="22"/>
          <w:szCs w:val="22"/>
        </w:rPr>
        <w:t xml:space="preserve"> </w:t>
      </w:r>
      <w:r w:rsidRPr="00E06AF2">
        <w:rPr>
          <w:rFonts w:ascii="Arial" w:hAnsi="Arial" w:cs="Arial"/>
          <w:color w:val="53873C"/>
          <w:sz w:val="22"/>
          <w:szCs w:val="22"/>
        </w:rPr>
        <w:t>od</w:t>
      </w:r>
      <w:r w:rsidRPr="00E06AF2">
        <w:rPr>
          <w:rFonts w:ascii="Arial" w:hAnsi="Arial" w:cs="Arial"/>
          <w:color w:val="53873C"/>
          <w:spacing w:val="-2"/>
          <w:sz w:val="22"/>
          <w:szCs w:val="22"/>
        </w:rPr>
        <w:t xml:space="preserve"> </w:t>
      </w:r>
      <w:r w:rsidRPr="00E06AF2">
        <w:rPr>
          <w:rFonts w:ascii="Arial" w:hAnsi="Arial" w:cs="Arial"/>
          <w:color w:val="53873C"/>
          <w:sz w:val="22"/>
          <w:szCs w:val="22"/>
        </w:rPr>
        <w:t>interesa</w:t>
      </w:r>
      <w:r w:rsidRPr="00E06AF2">
        <w:rPr>
          <w:rFonts w:ascii="Arial" w:hAnsi="Arial" w:cs="Arial"/>
          <w:color w:val="53873C"/>
          <w:spacing w:val="-1"/>
          <w:sz w:val="22"/>
          <w:szCs w:val="22"/>
        </w:rPr>
        <w:t xml:space="preserve"> </w:t>
      </w:r>
      <w:r w:rsidRPr="00E06AF2">
        <w:rPr>
          <w:rFonts w:ascii="Arial" w:hAnsi="Arial" w:cs="Arial"/>
          <w:color w:val="53873C"/>
          <w:sz w:val="22"/>
          <w:szCs w:val="22"/>
        </w:rPr>
        <w:t>za</w:t>
      </w:r>
      <w:r w:rsidRPr="00E06AF2">
        <w:rPr>
          <w:rFonts w:ascii="Arial" w:hAnsi="Arial" w:cs="Arial"/>
          <w:color w:val="53873C"/>
          <w:spacing w:val="-3"/>
          <w:sz w:val="22"/>
          <w:szCs w:val="22"/>
        </w:rPr>
        <w:t xml:space="preserve"> </w:t>
      </w:r>
      <w:r w:rsidRPr="00E06AF2">
        <w:rPr>
          <w:rFonts w:ascii="Arial" w:hAnsi="Arial" w:cs="Arial"/>
          <w:color w:val="53873C"/>
          <w:sz w:val="22"/>
          <w:szCs w:val="22"/>
        </w:rPr>
        <w:t>sustav</w:t>
      </w:r>
      <w:r w:rsidRPr="00E06AF2">
        <w:rPr>
          <w:rFonts w:ascii="Arial" w:hAnsi="Arial" w:cs="Arial"/>
          <w:color w:val="53873C"/>
          <w:spacing w:val="5"/>
          <w:sz w:val="22"/>
          <w:szCs w:val="22"/>
        </w:rPr>
        <w:t xml:space="preserve"> </w:t>
      </w:r>
      <w:r w:rsidRPr="00E06AF2">
        <w:rPr>
          <w:rFonts w:ascii="Arial" w:hAnsi="Arial" w:cs="Arial"/>
          <w:color w:val="53873C"/>
          <w:sz w:val="22"/>
          <w:szCs w:val="22"/>
        </w:rPr>
        <w:t>civilne</w:t>
      </w:r>
      <w:r w:rsidRPr="00E06AF2">
        <w:rPr>
          <w:rFonts w:ascii="Arial" w:hAnsi="Arial" w:cs="Arial"/>
          <w:color w:val="53873C"/>
          <w:spacing w:val="-1"/>
          <w:sz w:val="22"/>
          <w:szCs w:val="22"/>
        </w:rPr>
        <w:t xml:space="preserve"> </w:t>
      </w:r>
      <w:r w:rsidRPr="00E06AF2">
        <w:rPr>
          <w:rFonts w:ascii="Arial" w:hAnsi="Arial" w:cs="Arial"/>
          <w:color w:val="53873C"/>
          <w:sz w:val="22"/>
          <w:szCs w:val="22"/>
        </w:rPr>
        <w:t>zaštite</w:t>
      </w:r>
      <w:r w:rsidRPr="00E06AF2">
        <w:rPr>
          <w:rFonts w:ascii="Arial" w:hAnsi="Arial" w:cs="Arial"/>
          <w:color w:val="53873C"/>
          <w:spacing w:val="-3"/>
          <w:sz w:val="22"/>
          <w:szCs w:val="22"/>
        </w:rPr>
        <w:t xml:space="preserve"> </w:t>
      </w:r>
      <w:r w:rsidRPr="00E06AF2">
        <w:rPr>
          <w:rFonts w:ascii="Arial" w:hAnsi="Arial" w:cs="Arial"/>
          <w:color w:val="53873C"/>
          <w:sz w:val="22"/>
          <w:szCs w:val="22"/>
        </w:rPr>
        <w:t>Grada</w:t>
      </w:r>
      <w:r w:rsidRPr="00E06AF2">
        <w:rPr>
          <w:rFonts w:ascii="Arial" w:hAnsi="Arial" w:cs="Arial"/>
          <w:color w:val="53873C"/>
          <w:spacing w:val="-2"/>
          <w:sz w:val="22"/>
          <w:szCs w:val="22"/>
        </w:rPr>
        <w:t xml:space="preserve"> </w:t>
      </w:r>
      <w:r w:rsidRPr="00E06AF2">
        <w:rPr>
          <w:rFonts w:ascii="Arial" w:hAnsi="Arial" w:cs="Arial"/>
          <w:color w:val="53873C"/>
          <w:sz w:val="22"/>
          <w:szCs w:val="22"/>
        </w:rPr>
        <w:t>Karlovca</w:t>
      </w:r>
    </w:p>
    <w:p w14:paraId="24C2F803" w14:textId="23B263A5" w:rsidR="00E56452" w:rsidRPr="00E06AF2" w:rsidRDefault="00037281" w:rsidP="00FE3640">
      <w:pPr>
        <w:spacing w:after="0" w:line="240" w:lineRule="auto"/>
        <w:rPr>
          <w:rFonts w:ascii="Arial" w:eastAsia="Times New Roman" w:hAnsi="Arial" w:cs="Arial"/>
          <w:lang w:eastAsia="hr-HR"/>
        </w:rPr>
      </w:pPr>
      <w:r>
        <w:rPr>
          <w:noProof/>
          <w:sz w:val="20"/>
        </w:rPr>
        <mc:AlternateContent>
          <mc:Choice Requires="wpg">
            <w:drawing>
              <wp:inline distT="0" distB="0" distL="0" distR="0" wp14:anchorId="1B71928E" wp14:editId="4BE59E74">
                <wp:extent cx="7705725" cy="5362575"/>
                <wp:effectExtent l="0" t="0" r="9525" b="9525"/>
                <wp:docPr id="83141412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5725" cy="5362575"/>
                          <a:chOff x="0" y="0"/>
                          <a:chExt cx="12641" cy="9100"/>
                        </a:xfrm>
                      </wpg:grpSpPr>
                      <pic:pic xmlns:pic="http://schemas.openxmlformats.org/drawingml/2006/picture">
                        <pic:nvPicPr>
                          <pic:cNvPr id="117181982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5" y="15"/>
                            <a:ext cx="12611" cy="9070"/>
                          </a:xfrm>
                          <a:prstGeom prst="rect">
                            <a:avLst/>
                          </a:prstGeom>
                          <a:noFill/>
                          <a:extLst>
                            <a:ext uri="{909E8E84-426E-40DD-AFC4-6F175D3DCCD1}">
                              <a14:hiddenFill xmlns:a14="http://schemas.microsoft.com/office/drawing/2010/main">
                                <a:solidFill>
                                  <a:srgbClr val="FFFFFF"/>
                                </a:solidFill>
                              </a14:hiddenFill>
                            </a:ext>
                          </a:extLst>
                        </pic:spPr>
                      </pic:pic>
                      <wps:wsp>
                        <wps:cNvPr id="1657192156" name="Rectangle 22"/>
                        <wps:cNvSpPr>
                          <a:spLocks noChangeArrowheads="1"/>
                        </wps:cNvSpPr>
                        <wps:spPr bwMode="auto">
                          <a:xfrm>
                            <a:off x="7" y="7"/>
                            <a:ext cx="12626"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2A0CAC" id="Group 7" o:spid="_x0000_s1026" style="width:606.75pt;height:422.25pt;mso-position-horizontal-relative:char;mso-position-vertical-relative:line" coordsize="12641,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YSFTAwAA3wcAAA4AAABkcnMvZTJvRG9jLnhtbJxV227bOhB8L9B/&#10;IPTeyFJjyxZiF0XSBgXa06CXD6ApSiJKkSxJW0m//gwpybHjorcAkXd5Wc7OzpJXr+47SfbcOqHV&#10;OskuZgnhiulKqGadfP3y9sUyIc5TVVGpFV8nD9wlrzbPn131puS5brWsuCUIolzZm3XSem/KNHWs&#10;5R11F9pwhcla2456uLZJK0t7RO9kms9mi7TXtjJWM+4cRm+GyWQT49c1Z/5jXTvuiVwnwObj18bv&#10;NnzTzRUtG0tNK9gIg/4Dio4KhUMPoW6op2RnxVmoTjCrna79BdNdqutaMB5zQDbZ7Ek2t1bvTMyl&#10;KfvGHGgCtU94+uew7L/9rTWfzZ0d0MN8r9k3B17S3jTl8Xzwm2Ex2fYfdIV60p3XMfH72nYhBFIi&#10;95HfhwO//N4ThsGimM2LfJ4Qhrn5y0U+L+ZDBViLMp3tY+2bcWeWLy6zYd8qm8WypbQczow4R1yb&#10;KyNYif+RK1hnXP1eU9jld5YnY5Duj2J01H7bmRcoq6FebIUU/iFKFPQEUGp/J1igOTig9c4SUaFl&#10;siJbZqtlDnUq2oFSLAunkzwL3Eyrh7005BYLRJS+bqlq+GtnoHIEwv5pyFrdt5xWLgyHUp5Gie4J&#10;nq0U5q2QMlQw2GPmaJQnQvsJeYOIbzTbdVz5oSstlyBBK9cK4xJiS95tObK176oIiJbOsk/AHfvP&#10;ecs9a8PhNUCM4yjwYSIifgQZ0nHQ7G9lmEFs0Bp+4kGTECGnbJLTrDiVEyi2zt9y3ZFgADNgRonT&#10;/XsXAAPYtCRAVjowN7EcYI2EA2W4h3CxuYlQeGeU/lXvfm6p4UATwh6JaDEvslWezReTiAKHUIeE&#10;jPKQ+7h+anQ3dPkvFHOyITh/xHcR6S7O2M4BLDT9araMpTg07yOVf8s2LaUiPULOcaOEOjgtRTWJ&#10;2Nlmey0t2dNw8ce/2AhPlnXC4/mRolsny8MiWobeeaOqqBlPhRxsgJYq3osDGwOrW109QIlWQyro&#10;YbyFMFptfySkx7uyTtz3HQ2XiXynUPxVdnkZHqLoXOI6hGOPZ7bHM1QxhFonPiGDee2Hx2tnrGha&#10;nJTF3JV+jYu4FlGeoVoDqhEs9Bet+IrAOnmmjv246vFd3vwPAAD//wMAUEsDBAoAAAAAAAAAIQDE&#10;wF/OJjUFACY1BQAVAAAAZHJzL21lZGlhL2ltYWdlMS5qcGVn/9j/4AAQSkZJRgABAQEAYABgAAD/&#10;2wBDAAMCAgMCAgMDAwMEAwMEBQgFBQQEBQoHBwYIDAoMDAsKCwsNDhIQDQ4RDgsLEBYQERMUFRUV&#10;DA8XGBYUGBIUFRT/2wBDAQMEBAUEBQkFBQkUDQsNFBQUFBQUFBQUFBQUFBQUFBQUFBQUFBQUFBQU&#10;FBQUFBQUFBQUFBQUFBQUFBQUFBQUFBT/wAARCAN+BN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aR70A8GvgX9oH9tz4pfDn48eOPBvhy&#10;08JNo+hz2sNu2p6Xczzv5tlb3DF3W8iX7079FHyrQRKXKffeBRgV+Ztv/wAFBvjnPbvP5HgBIVXd&#10;ubQ7z/5Y1Um/4KM/GyGdYvK+H+7bub/iQ3/H/k/Uc0SfaxP0+or8yI/+Ch/xtlPyxeAdn8Tf2Bf/&#10;APyfUz/8FB/jalvFJt8A7mbYyf8ACPX/AMv/AJP0vaRF7SJ+mNFfmW3/AAUK+N/8MXgA/wDcAv8A&#10;/wCT6an/AAUK+Nru6bPh/uVv+gBf/wDyfR7SIe0ifptRX5qf8N/fHB/9Uvw/f/uAX/8A8n1Qm/4K&#10;HfG62/1sHw/Rf+wFe/8Aywo9pEPaRP06or8xof8Agoh8bZmT914BTd97foF/8v8A5P1em/4KAfGi&#10;G4tI/N+Hv7/77f2Defuv97/iZUe0iHtIn6VYFGBX5v237efxkubp4Bc+AA6xeav/ABTt78y/N/1E&#10;v9igft4/Gprx4PN+H/yLuZv+EevP/llS9pEftYn6P5NGTX50z/t0/Ge2snuZLv4fiJV35/4Ru+/+&#10;WNZNh+398c78TMtv4B8uKLzW26Df7sfT7fT9pEftIn6W4FGBX5mv/wAFB/jYm5vK8A7FX5X/ALAv&#10;Of8AypVEP+Ch3xvZ1VYvh/8A+CC//wDk+jmiL2sT9N8CjAr8xv8Ah4j8bvImlaL4fp5W75P7Bv8A&#10;5sf9v9Kn/BRD43uv+o8Ab/7v9gX/AP8AJ9HNEPaxP03yfSjJr8w0/wCCi3xxefyvsvgHftz/AMgG&#10;/wD/AJPqf/h4V8bhLtaL4fodqMv/ABIr3+L/ALiFHNEn20D9NeaOa/Mib/gol8aoZREyeAfNb7qL&#10;4ev9x/8AJ+q7/wDBRv43pA0v2bwDt/h/4kN/z/5P0+Yftodz9P8AJoya/Lj/AIeS/G8OqtZ+AUz/&#10;ANQK/wD/AJPqzbf8FGfjdcMu638Aom3cznQb/wCX/wAn6sPbQ7n6f4FGBX5jj/goh8bWQMsXgD5v&#10;+oBf/wDyfWha/wDBQP4tyo/n6h8PbeVVZvK/4Ry+Y/8ApxrPmiP2sT9J8mjJr8+rD9tH4u6rcy/Y&#10;dX8BXNogwrp4Vv8Ae7fwrs/tL/2aoJv21PjbE3y3PgF0/wBrw5e//LKp9pEftIn6GZNGTX59p+2h&#10;8an/AOX7wBx97/imb/j/AMqVUX/bP+P0+l299p9l4Iv4ZZNn7vw3ffJu+5u/4mP8VVGpGQe0ifol&#10;k0ZNfnE/7cPx9h02G8n03wbbRM+3fN4Zv1T8G/tL5q0dN/ba+NWpIjLd+AUVm28+Gb//AOWVEqkY&#10;h7SJ+hmR6UZHpX5+zftifHGJXZbn4fOipu48PXuf++f7Sp8P7Ynxtew+0tfeAU+bZs/4Rq9/+WVL&#10;2sQ5on3/AI4oxxX5+237YnxxuPKYXXw/CS/xf8I3ff8Ayxo8Q/tg/HPRLx4IJ/AN/s27nHhy8T/3&#10;JUvbQ7jv9o/QPFJwK/ODVf28PjXptjLO/wDwg25Fz5T+Gb5S3/lRrnH/AOCj/wAb0/5dvAP/AII7&#10;3/5Pq4yjLYn2sT9Qt1G6vy7/AOHkXxuDODa+ARt/6gF//wDJ9P8A+Hj3xv8A+fX4f/8Agkvf/lhV&#10;XQvbU+5+oWaOK/L8f8FG/jaCpa38Aqh/i/sC/wD/AJPrprX9ur41X9n59pc/D6b/AGB4evP/AJZV&#10;EqkYhGpGR+jOTRk1+bj/ALd/x3kl220HgCY/xbtBvEZfw/tGrp/bj+NyL+8k8Axv/cPhy+/+WNL2&#10;kSueJ+i2TRk1+dNt+3N8arm4ig+0+AUeXp/xTl9/8sqh1X9uj43aTNPFI/gBjFt2n/hHr758rn/o&#10;I0e0iHtIn6OZNGTX5aTf8FJ/jWl2ka2fgF90u3f/AGHef3fvf8f/APwGpP8Ah5J8buP9F8AfN/1A&#10;r/8A+T61J9tA/UjAowK/Lhf+CkvxtMW/7L4A2/xf8SK/4/8AJ+tfRP8AgoB8cdbleKKL4fpKn3v+&#10;JDe//LCovEftYn6X5NGTX5xv+3F8fE3qE+HTSr91Bod/83/k/TvEX7cXx48PWZnaP4f3DLt3Inh6&#10;/wCP/J+o9pEftIn6NcelHHpX5u6F+3P8fdZErT2fgGwiTbt36Detv/8AJ+tvSv20fjVqquqX3gFL&#10;hPvW7+Gb3ev/AJUqftYhzRP0H49KOPSvgCH9sD44bZWubjwDDGn3W/4Rm/bc38P/ADEaz5/21/jj&#10;bvtaXwDj+9/wjd9/8sqPaRHzRP0QwKMCvzqn/bm+M1nD5k954BjT+H/imb/5v/KlWBpv/BQf43al&#10;qj2ix/D9FVfmm/sC/wAbv4E/4/8A+L5qfNEn2sT9M8mjJr8+B+2d8bR8rXPgFH/7Fy9/+WVc/wCJ&#10;/wBvb43+HDb5TwFc+asu5v8AhH75Am3Zs/5iP8W5v++KI1IyH7SJ+lGBRgV+a8f7e/xums4bqH/h&#10;X7wuv3j4evxtb+5/x/1lXX/BRn42211LB5Xw+d4n2tt0K/8A/k+jmiL2sT9PMmjJr8uZP+CkvxuW&#10;dYltfh+5Kbs/2Hf/APyfSf8ADyX43bh/ovgD5v8AqB3/AP8AJ9aC9tDufqPn2ozX5gf8PG/jZ/zw&#10;8A/+CG9/+WFW3/4KGfGtLSGUReAnaXftRfD94fu/9xGo5oh7aB+mnHpRx6V+eGm/tsfG68sEuXm8&#10;Aw7v4P8AhG79z/6cqtR/tm/G12+a58Aov/YtXv8A8sqj21PuXzRP0F49KMj0r8+X/bM+OEMvlNc+&#10;APN/uf8ACN3v/wAsq5P4j/8ABQn40+ANNsgB4E1TWNSn+z2Ol2/h68V539d39pfKv+1T9pEOaJ+m&#10;WTRk1+bSft4fHePTYXu4/h7baiybpbZdDv3jib+75v2//wBlq1p37dvxq1CK4YT+AY5Yvuxf8I9e&#10;fP8A+VKl7SIvaRP0b49KOPSvzt0r9tb49ahYLdSr8P7NXbYiTaDebmf+7/yEq0/+GxfjPbS3EV3q&#10;Xw/R4Nm+KHwvftLub/YbUkp+0iPmifoBn2o/CvgQftgfGp7BZY9R8Avc/wAVv/wi9/8AL/wL+0qE&#10;/a7+OflebNP4Fgi/vv4Wv9v/AKcqn21PuHMffXHpRx6V+f0/7ZnxkhT/AJCXgB3/ALv/AAi1/wD/&#10;ACyrO1j9t742aTZPctP4BdVVjsPhy9Vv/TlT9tT7hzRP0SGKdX5fQ/8ABRj45TSuv2PwDsX+P+w7&#10;3/5YVP4d/wCCiHxn1/Q7bUpf+Ff2aSLK7K+g3rbVRmH/AD//AOxVSqRiR7SJ+nGTRk1+aw/b9+Nv&#10;2C7vJU8CQwwJv+fw7efMv/gyqfwr+3d8c/E8DSj/AIV7bfd/5gN+/wD7f0e0iV7SJ+kWR6UZHpX5&#10;/J+2R8bX3/6Z4A+X/qWb/wD+WVOvP2wfjjZ6i9t9p8Auqtjf/wAIzf8A/wAsqn21PuPmiff+aMmv&#10;zrvv25PjPZ2d1Mt34Bmkt1ZvJHhm/G7/AMqVc5ff8FC/jla28Mkdr4BnaWXYqf2Bfrx/e/4/6ftI&#10;ilUjHc/TjAowK/MTTf8Agol8br+V1aD4fw7PvMdDvf8A5Pq8/wDwUA+NyWqT7fh/sb/qA3n/AMsa&#10;PaRF7WJ+lmTRk1+Zdh/wUN+NV4j7v+FeQlU3bX0C/wD/AJPrJ8Pf8FJvjd4m8Qa7p9laeAXtNJKI&#10;162iXv7yRv4VX7f/AA/0p+0iP2kT9SsmjJr84E/bs+OWX3f8K+RF+8//AAj1/wD/ACfUdz+3r8cL&#10;bYuzwG7sN23/AIR68+7/AODKo9tT7h7SJ+kmBRgV+Z8v/BQP42pJsCeAW+bC50G8Xd/5UaZZ/wDB&#10;QX433LTeavw/toovvO+gX/8AwD/l/wD4qftIi9rE/TLJoya/OPSv26/jZqUQcN4Ch3evhy9/+WVV&#10;NX/b3+OOkyldvw/mU/df/hH79d3/AJP0e1j3H7SJ+lNFfl3/AMPIPjULryPs3gJ9v8a6De//ACwr&#10;oNJ/bu+OeowvJJD4Ch2xq+1fD94/X/uI/wB2q9pEn2kT9JKK/NHTf+CgfxmvL6K1ml8AWXmvtDze&#10;Hr7p/e/5CNJc/wDBQX4z20VxL/xQjwwy+V8nhy83u3+yv9pUe0iP2kT9LcmjJr82NK/b4+OOos6S&#10;r8PrZk+9/wASC/b/ANv6m039vr4yardzW1tN4EeWJd7D/hGb/wDv7f8AoI0vaRH7SJ+kOTRk1+eB&#10;/bd+Nq/en8A/+E5e/wDyyqL/AIbc+OE9qptpfAEszt/qm8PXyfJ/e3f2jR7SIe0ifopg0YNfCWl/&#10;tW/GPULya3l1XwHZ3Kpuj83wpebH+9t+b+1Pl6D/AL6rPn/a9+OMM80H2z4fvcxf8s08N33zf+VH&#10;/d/Ol7SJfMffvHpRx6V+dN/+3F8cdNliin/4QRBKvyM3hm++b/yo1pWf7Y/xzuY5ZXk8AwxLFvV2&#10;8OXnzN/Cn/ISp+0iTzRP0E49KMj0r4DuP2xPjLBps051PwCbiKTZ9n/4Rm8+7/f3f2pWV/w238cd&#10;u+KT4fTRf308PXn/AMsqPaRDmifojg0YNfAtl+2H8Yr9YVXVfAcc0nRJfCd+B/31/aVSz/tbfGg3&#10;otrPWvhzc/w7n8O3sXz/AN35tS/3vm/2aXtIlcx968elHHpX5563+2v8atHRGW8+H15u+95Xhy9+&#10;X/ypVe039r/446lapOl38Pk3Lv2nw3f/APyyp+0iTzRPv7j0o49K/Pa//bR+ONnceX5/gGZf76eG&#10;b/8A+WNRJ+2t8cpvuSeAB/v+HL5f/cjS9tHuLmifodx6Ucelfnn/AMNp/HHb/rfAO/8Au/8ACN33&#10;/wAsqiP7bXxxRfmk8A/+E5e//LKj20e4c0T9EhS1+d//AA2v8b9m7z/AOP8AsW7/AP8AllX1l+y/&#10;8Ttd+MXwW0XxV4jisI9YubrUbacaZC8Vsfs1/cWysiu7su5Ylblmq4SjL4R8x69RXh37Zfxn1z9n&#10;n9m3xd8QfDsFhe6zo/2IwW+pxO9u/m3kEDb1Vlb7srdGHauF/wCM3f8Aq3//AMrdWWfVdFfKn/Gb&#10;v/Vv/wD5W6P+M3f+rf8A/wArdAH1XRXwj4O+NH7XvjX4q/EXwBY2/wAEodZ8DHTjqVxcx6wtvL9s&#10;ga4h8pg+5tqJhtyr7bq9D/4zd/6t/wD/ACt0AfVdFfKn/Gbv/Vv/AP5W6P8AjN3/AKt//wDK3QB9&#10;V0V8qf8AGbv/AFb/AP8Albo/4zd/6t//APK3QB9V0V8qf8Zu/wDVv/8A5W6P+M3f+rf/APyt0AfV&#10;dFfKn/Gbv/Vv/wD5W6P+M3f+rf8A/wArdAH1XRXyp/xm7/1b/wD+Vuj/AIzd/wCrf/8Ayt0AfVdF&#10;fKn/ABm7/wBW/wD/AJW6P+M3f+rf/wDyt0AfVdFfKn/Gbv8A1b//AOVuj/jN3/q3/wD8rdAH1XRX&#10;yp/xm7/1b/8A+Vuj/jN3/q3/AP8AK3QB9V0V8qf8Zu/9W/8A/lbo/wCM3f8Aq3//AMrdAH1XRXyp&#10;/wAZu/8AVv8A/wCVuj/jN3/q3/8A8rdAH1XRXyp/xm7/ANW//wDlbo/4zd/6t/8A/K3QB9V0V8qf&#10;8Zu/9W//APlbrR/Zf+NHxR8bfFX4vfD74qW3hGPWfA7aPsn8HR3S28v2yCWflrhyzbVWMY2r/H97&#10;igD6aooooAKKKKACvyc/an064vP2svi4yxs8TajYp8v97+xrCv1jr8uv2k9RnsP2kvjD5arsOr2B&#10;Zz/2BtNrGr8JjU+E539nv9nzWv2ivEXi/SNM8U2PhS10CxsWlS90VtS+0vctdL/z8RbNv2X/AGvv&#10;V69D/wAEtPEET7/+Fvaa7bt3zeEZTz/4Ma2v+Cb92t78QPi069tK0Ff/ACLqtfdq0U4+6EaceU+B&#10;v+HY3iQPvX4s6Oh/2fB0v/yxqs//AAS78SPJ5j/GDTXP+14Rl+X/AMqNfoFto21VolckT4DX/gmJ&#10;4kTOPi3pPzf9SfL/APLGvlH9m74PXPxs/aT+Knw4sfiHZ6bNpLTNb303h9p4r9LaX7LI8UX2tfK5&#10;dG++/wD6Fn9afj18QovhF8GfG3jKT/mC6RcXkS5+/KqHyk/4E+1fxr8Kf2CPipL8NP2vfAOs3V1K&#10;tvqWof2VfM3zeYt1+6+b/to6P/wGnyxH7OJ+j3/DsnxNsZf+FuaTj/sUJf8A5Y0f8OyfE+3b/wAL&#10;b0nH/Yny/wDyxr76yKMilyxJ9nE+An/4Jh+JHVd3xb0n5en/ABSEv/yxqP8A4deeJP8Aor2mf+Ej&#10;L/8ALGv0A20YxTtEfs4n4i67p934R8Q65pFxcrfz6LrN9o7XdpA8HmpbXkttv27m2b/KT5NzVTsL&#10;z7GlwzL/AK3ejTP/AMst1dL48mWb4vfESzI3bvGniBsf9xS4qpqqWdtAm5d6bk/z/wCOVzS+LlPP&#10;l8Zi3+q3N5BFZxSs9pu2S/729G/9kroPDd/bJElj5rebKyf98VXhs4IYN0rbHl+7FF/AlY81nLps&#10;/wBu+ZEV/wCD+Cj3Ze6ZnUa9pqpE+2eDyt6oqbtj/LWDcwtZrFcqvyJs+Smvcy6lYIsv/LLdtT/b&#10;+9vrovDzweKr37C1t+6ii+aWJv4vk2P/AOh1HwF/FI5fTbb7Nap5svnXG7fs/wB6pprlbO43bl+d&#10;t7f7Pz10useBmtr/AMizuftPzOn9zbWfYfDeV1llvG2RJ959u99lPmj8QcszEmtonXz4m8l4l+bZ&#10;/cqleX8s1vttvnlV12v/AAJ/8VUt/c/bLhLNf+Pd1Xdsb79adt4enubqV/m8pd77/wDY+5v/AO+3&#10;rYgr6V4buXl82VW+Zvk3/fleugs/B89/psrStGkX+q37v49ldKj2fh7w59mgvIHlaVZZ3fbvSX50&#10;2fNVjR7yK582ziaT7Ra7Hb5fk+auWUpG3s4ni9zZtD5sEv8ArYP9bRYPvZ1VvvV1fxI0r7Hf2lyv&#10;8cWzYi/e/j/+Lrl7DyIbp/l+fbv+9vrsjLmiY/DIsQ+anys2xKZDbMkrszb6t/uvK+Vl+Rv4Kf8A&#10;aYprp9kq7P4f9upA7X4deKoPDd1cRXy/6PLFs3/+O/8As716HNpWkJPaM2oLCl1LsgTb99/7iV4f&#10;/aTWFvLPFbRTSr+6V5V+RN38f+99yul8K7tVe4n1O6kvLvdsV5ZfkT/YrCUftG0ZfZPcH8Aacln9&#10;uinW8d/3rXHn+Vt+T5Iv8/36x017ULnTbuz3N+4iW9g2L+6t33/wp91W+/8A98VnpYNqVhcf8TFo&#10;biw2O2/59iN/+xUuj7vk3SreJKrxLLbt/Hs+R3T7v3qg6ZHR/Evw9BeaN4f1y2giS3utOgdk2/dl&#10;+6//AI/Xn/7rStk7N/o8X3tldnf+OdPvPh9pXhOWK5fW7Bm/e7fk8ppdyfP/AHttcTeQy/aH8pvl&#10;oqcvMYG39mgudm+53u8X95Pm/wBusx79oYPs3y7Fff8AeqrZ3kXkJEvyeV8mzbU6J9pbb5SzI9Yg&#10;TQ6xOixRRKuyJvlo1uZptSS8WWR3lXzZfl+Td/cqo+lWMM6NeM0Nu/3k3VrJpti9rttr69h2MyLs&#10;+5QaR5pHP6xfzpptxK1rHcoiu7RV419maFtrMr7K+hU03YiK2oRTf7FxB/7PXiPjCzaw8R6hFsiR&#10;PN3qkLfJ83+fuV00DGpH7Rmzfvm3N/d+f5qIah/2t336ej7Nm6tzmLt4n/FOag3y/eiT/wAfqvpW&#10;pS6bLDLEzfL95P79XnT/AIpLU2Zvn82J1+X/AG6x0/gpRLPWrC5tr/SXnib+H/vim/aZ9nlMq3Kf&#10;3JUrE8B2bJ5zyzrs+R/J/vV1tzbWPlOq+f8AP8m/bvSuOXuSOmPNIytKRf7SuJ5XXZarv2J9xKx/&#10;G159m0G3gVv3r7r1n/22+VP/AGdl/wB+ulh02zm8qL939onlTc/9z/b/AO+Urj/iLcxTajFKqr9n&#10;ddkSP99EV0RKun8REvhOKRI0ZG+5LtTb/wDZ0/ZLufauz5v/AGSpU+/tl+T5/lqW2mfzYvK2uitv&#10;rs5jE07DwlearaoyxMn/AI5uo03+0PBOspLPF/rW2bE/5a/5+9Us3jm+hiitbbyoUVdm/b89c/Nf&#10;3N//AK+eW5/g+dqiPN9os9gsLyDW5/NtZd6bfm/2K1tS3aqzwN8+9dkr15v4D1KK2v5oJW2XFxsR&#10;Xdvk/wByvXdK02KZmgilV0X7zp/HXHKPJI2j75y9sk9g21tz2i/JFcf/ABddFZw/b2i2qsNw39yp&#10;tbmtpoHsYNrxJ/rf9v8A2KfeeHtQ8JeHEubzckMrbGf+O3T/AG6PiLjHlO90p/DWq6SmnX3yXEX3&#10;bh/ld2rz/wCIXhK58N2FxqGnyxXMSLviR2rE1LxPFptmnnsrxN92ZGrzW/8AEmr+LZYrFZ5XtPN+&#10;+/3Eq6dOUiKlaPLy/aGX/iS+1tk0qDynu7iJUZ0XYif7del6b8N7bSktJLFmd7dfmR/43/v1zlt4&#10;Ps7C1SK2+S7b7zv/AMtf+BV3HhJ/sdrFbSy7LtPu72+R/wDYoqS933SKUf5jPm3Wc7rKrfIvy71r&#10;zzxP4zs9b0uWztraSaKVX/fO2za/8D1634n1vR79f7MuZ2s9Tdd626N86ba+dLazbTYooJ4vJdPk&#10;2PV0o83vF1PcN7w9rE+gu/8Ay2if/Wpu+R6wZv309x8qw27szqiN/qkq9M6/dX5JW+7ULw+c/wA/&#10;31bZsrpicxSRP36b9vnIr1L9+fbt/wCB7KZN+5lR1/2/++/kq3s/cbdv3P8Ax2iQEWz5kbb9/wC7&#10;WnpupT/2ilssEVzEq/cdd+5m/wAp/wB91nQw759zNsStvwGkFtq8V5c/uYvN81t//jif+gVH2QPU&#10;NH8i2SWKdZUlVkRk++m7/frbS8X/AJYLs/3ErKtkb90/yvEy7/8AeqWzmlvF+Xb97Zv3VwHZGJYR&#10;N/mvub7W3zrvbfu/2K8f023l1L9pPUk1mJ/tcGkxPoabfkWL/lu3+/vzXrd46W0X72SNEb+N22fP&#10;Xlybte/aclinuRDdQeF99m7/AHWf7R8zv/tVpAuMTptb0ef+0XZGZ4kb5k/grV0rTbObyrmfdC+1&#10;0Z4qsXls2lJL9pT/AHkdais7ZoUef5n/AItj1mRyl28haaWKJV/dKy7f+A//AGT/APjlZutpqE1u&#10;7Wa75W/g+5vT+5vrae5gubhPIi8l0iRG3/xP87/+gbKq3n7m9+99ygOU1bO5WztZftMvk/3k3f8A&#10;xNWIZtM1Kzl+zTqlx/cf5KwtS8rWLqWzlXY/31+b5HrBhsG0drieBv4vmSoLjLlN65tmsLh2n+/t&#10;3/P/AAVxmparc6revG1n/o8TbPNR/uf5/uV2HjB/tmifNL8jL9xK5fwxpstnA8W3fEzearp992q4&#10;hL4uU5rWL+2s7jyLZv3UTeb86/cdq4/QZrnTbzVdIXc9u6/bbHf/AAI0u2Vf+AO+7/gf+xXR6lD9&#10;svLtt2zdK7tv+/XD6r4xg0fxdpVzeSLDA9tPbsX+Td88Tr/6D/49XZGJxnWpYahquqJp8rNvlXYy&#10;O3yeV89ekeHtb0yZE0zSpfOSJfmuEX5Hry+5+Jdj5V21tY6pMlxbPb7306X5Fb+NPk3VmeDPihpu&#10;j6pE0l3DbMy7Ht7j/R3b/gLVEoylEv4T6Ihd4d6MsXy/7Va2pX9neXH2lWk2ff8Aur/c/wB+vHLn&#10;4qSzJFLYwQTb3+V92+s/UvHNzqsEumbrKzeWJvNhh/1rp/uVj7ORcakTqP8AhObO81fUIvIWG3Rp&#10;UZ933tv9yvNNY1688VXSXLReTaL/AKqFP4Kl1L/iVW6QK0X72Lf8nz7U/wDinptmn2OL/Wtvl3ut&#10;dMYxh70TGcpTK72zQyptl3p/c/8AH66rRPDeoaxB5+1nRPu72rFsPs1ndReav2nY2xt7fPXqvh7U&#10;oprBILa28mJGdPvfxVFSQU485zj39nCksE8Xkyv8jJ5X8f8Av/xV5r8FUS3t/FLpcx+bBr138jt8&#10;+3CfPXoXiS5ubaV7byF+dldZkX/b/jrzieaDwx8WroyIU0vxLEsq7h8q3K/eX/gS/N/tNiph8Bt/&#10;dPSn16BN8S7v4tu+pYdSXUr+0gVl/wBV9z/YX/8AYrkr+wn3SxRbYZvKbyvl/g/uf+gVq6PpVyi7&#10;dqo+75Xes+WMTGMpG3r2my3i28rbZovuMifw/P8A+z1lXNhPZwbmZvs9vL80W3/x+uw0fRJ9Y8qz&#10;8+W2tItzyyxN/wCOf5/uVzOq+IdP0SKVWnn1JIpXt9jts3PRHmNpR+0WLPdf+T9m8yFFXY0v+1V6&#10;803zrK7n89rnYu+LZ8lQ3njOCHw1E0ESvcOuz7P9/Z/frH0fxas0SQXNnHCnzfPC2zZRyzD3SvpX&#10;h6ezW4vJba5+z+V9+aLZv/uf+h1oXlzOmmptVYfNbZ8n8e7/AClbcPjy+mtZfKs47yyi+Sd03o/+&#10;x/n5qf4tTSv+EcuLmOJklt9jxJu2fMz0Byx5fdMHTdKgSWJmbZ/Bv+58lbf9j2d/9klvopU09F/d&#10;XCLsRtv9z5P9vdXKW1zc6xeWlnZwK7/cZ/4P9+vQNedtEs7eBrpXlWJHWJIvk3K/8H/jlL3gic14&#10;n0GzsJbi+lufORfn2bvnb+D5/wDxypfh1baZMssCxT/JFsW72/cb+D+Os+2m86V2vNzo33vtDb/+&#10;AV6B4SsLNNLt5YIltt0X8bfdp83uhGPNIytSS6+2vA38H3q29NvFsLJGii/2Nm7/AL7emar9jS9d&#10;oPMeXaqfO29F/wBxKZ/aUCaW63zS/wCjq7xfJ9z/AGNlQX8EjoEeDVbfzVbY/wDDs/grHm8+2b9/&#10;F9pVG++jVj/22ttsiiiaa4fY/wBnT7//AAP+7WPqX9qpPd30Vy295fnt5pf3Wz+BEo5QlKJ6hZ63&#10;LeRXd5eReTZOrpAjpv8An+fZs/vfwf8AfFXtHvP7N02GKWLyXuPN2vMzIm9U3bP9nfvf/vivL9Y8&#10;Z6hNocUU8EG+Bvm8pXT+D/gddAl4r2umK0SwpL5tw1ujbNm75fkf/gCf991ZftDd1Ww3wPBZzrNb&#10;wSsjI67P3v8AH/u1iW01zpTywWzeSkvzypCtZv8AaVzbS+arfP8A7f8AFTHf7TL5vntDu+dk2/JU&#10;Ecx0F+7X9vaSxbYbuJPKWH5k+Vf4/wDgbu9VLD9y7teRM927fNN9+q6TS7f3Umx6sfbNSh+ZZ1dP&#10;4kdaOYv4yxc/Zprf91cy/aHb5fNi/wDQ/nrP/sSf70s6u/8AsSrWhbbb+JJ2+R2++iVVv98Mr7ZY&#10;ER/u74v/ALCgOX+YqfZr6FNsUuz+98yPVf7ZP/FffxVY/f8AlOsUVtM/8Oxqz5vKsNi3VnIkrf8A&#10;TKgiXuGhZ6kqb/tLecn8O+iaZXvfNilXyv8Anki1Lo9zFDbvLFEyIzbPnVP4asXN5BtRpYlRN333&#10;2LQEfhIt9ttRniZP9v7lfc37Bm3/AIZf0Db93+19ex/4Or2vhlHtpvu7X/3Gr7n/AGC/+TX9A/7C&#10;+vf+nq9rpw+5tTOW/wCCovH7C/xM/wC4Z/6c7Srfxa8ZeJfD/wAczDY6nqen6BYW2gyXV59pT7BZ&#10;LPe3a3DXEWxmZZYoli3dEbYzMg+aqn/BUTn9hb4mf9wz/wBOdpTWj/bZYMCvwAIb72f7br0V7rua&#10;/ZlE9Q+M/jiJPhcNb8O+JtO05E1ywtP7Yll32sDLqUUMqy7XTcqsHR03r/Etcx8G/jZ4h8ceKLbT&#10;ta1Hw1DZMjxxSWltKj61L59+iS2hadlWJorLz9v735d3zt96uWkh/bYePy3j/Z/ZD/Dt1vFIsH7a&#10;6BMR/s/qF+7hdb4oTtEb+E4W01u+8PfHz9vHVdKuZLPUrLQ/Dtza3MJ+eOVNFnZWX6EV32r/ABA+&#10;JXwq0++N5qVnaaZLaXWq2x8QR/2re2safYolidkuLeL5pZ5W+aXaq7Pnr5++Dv8Aw1H/AMNVftEf&#10;2F/wqH/hMP8Ainf+El/tH+1P7P8A+PB/sn2Pb+8/1W7zPN/i+7xXtWi6/wDtg+LLOafSdQ/Z21e1&#10;H7p5bWXWZU+ZFfblf9llb/gQqUV9kteHP2ofGur2WnWb2Oh3t/rEt3Dp2o2MMs1o/wBinmF67tHc&#10;Oi/6OsTIFlxuZvmeneIv2jPiN4SsrOz1E+GJr+/SK8j1b7MbKygSW181IG+1XqLv37vn837qN+6q&#10;wkH7bCKFWP8AZ+VV+6Nut0SW37bE6bZI/wBn50/usut0fZI+0dd8V/jn4i8DadpFzaR6RazSaDNr&#10;bQ326f8AtKdPK/4l1qyOv71/N+V/3n8PyNXHR/tO+JbjxJqekz6p4Y0QrfywpqF1bLcWNhAq3TJ5&#10;s8V7+9eX7OF2v5DI2/5W+WnPB+2vPsMkf7Pz7W3LuGt/K1Ney/bVZHVof2fGWRtzKV1v5mokM5fS&#10;/wBqfxppWm3usKdK1Oe9MlxceEpklbUdC/0WCX7RK7T/APHsrtt2NFF9/wD1teuaZ8bPEc/wfTxF&#10;cy6Cl7JrUWl/2tFLHPp9vA0yr9qlWC4lVdqt8yef94ffXNcb9m/bXEjSiP8AZ+8xl2s+3W9zClFr&#10;+2usHkLH+z8Itu3ytut7cVRPKY93+0P4p8Yav4a019d0Pw5FHrulwtBFHKt14iibVZbf7RZP9oXZ&#10;A62+9k2z7kl2bv4m77x58RvGunfE7X9B8LX+lWciWsNysus2c97Eu22uJWRYkuItu7yl+b3/AIq5&#10;YWv7au9G8v8AZ+3Rjapxrfy1Ls/bb3bsfAD/AMrdTL4eWIuX3+Y5Z/2mPHmjXutK+u+F7xrzVXFr&#10;a3sCW40mL7FFPFFLLLfxKyy7/kf5G/dTMqP91On8SftGfEDSNDsdU8rwzaW2q315aWrTqqw2jWu/&#10;5JbiW9iifzfl2urr8sTsqvuGxj2f7asm7dD+z427725db5p8kH7bE6bZI/2fnX+6y63RIuP945vU&#10;P2uvFNlpF+0mqeFtN1hLr9xb/Z4LuySLy7p9j3qaqi7m8j+NFlDI48pg6svqHj3436tplh8LJdL8&#10;QeF/D174oEV1c6f4htWkElvsilmeKUXUXl7VcquUl3O8S/L8xrkDZ/tqjd+5/Z9+Z97fLrfLetPe&#10;3/bXkKbo/wBn5tv3dy63xQR7x037Pf7QOq/Fa58ZRXdxpF9aaZZWmpWV3aRpa7Yp/tG2K4Rbq48t&#10;l+z7vndGw3zIlcHp/wC2FrOneHtVudY1Dw2l7FpV/cwZjSO3e/iFq0NvFNHezR3Cstwz/K6uy7Pl&#10;Vt1asUH7bEJ/dx/s/JuPO1dbFM+x/tqbEXyf2fdqNuVdut/K1VePNzFS974TJsv2ivFur+NtAguP&#10;F/hvQ7KDVpIr6Eaf9rt7iBoJ2iiiuor/AGSSP5LbdwSUNt3RfwtD4V/a88a6w7RrD4f19b5oLDTL&#10;vTrNk2395EHsluIor24WJPkn3/vd33Pu/wAW79k/bV/54/s/ff39Nb+9/ep0dv8AtsQLtjj/AGfk&#10;X0VdboRPvHofxg+KeqeFfFEOgwa9oHhiF9L+2i51uJnfUpfN8v7La/v4tkv3fm/ef61PkryyD9of&#10;xrqWlado0tpb297Yy6NPqd/Es6iS3vrqyS08pvN+ZnWW6V/mf54Pu/NWg8H7a823zI/2fm2/Mu4a&#10;38tO8v8Aba/u/AD/AMrdTHT4i/tGR4Z+OnxD8P8Awx8Pa7ELHxHp9hpNrDPp09tPLqt/cNov2zzf&#10;tXmvlvNXbsMXzb/v9N3c+Fvj1q9/8GfGXi/Wtc8NaWdHObbWLdYr+0CtFE+2SC3vW+fe+xU+0Kzb&#10;k/HnRH+2yOVX4Af+Vuoltv21RG0Sx/s/CNvvJt1vbVTalzeZTlH3TC1P9qfxbbTaXpd3rHgPWpbv&#10;TWj1G3tpFsrdbhrS4n3RXH9oSt5SeUiu3lbF+f8Ae/3cDwV8WfFmnQ2llB45sZLKKztU/s/U7Vvt&#10;15df2ltleK4XUpVl2Kyb2R5V2rt+Wu+Sz/bVjbcsP7PinG3IXW+lIln+2rGkYWH9n1Vj+4Aut/LU&#10;faJ+zymB8Pf2lvHsdx4S0G+1fwr4juporV7y9cxWHnvLdNDLajzb3i4hRNzbFl3NNEuyL+Lpv2d/&#10;+T6P2t/+5S/9NstQGz/bULKTD+z8Sr7x8ut/e/vVzP7E3/Cbf8NWftQf8LG/sH/hMv8Ailvt3/CM&#10;faP7P/48J/K8rz/3n+q2bt38W7HGKv7IS3PtiiiipAKKKKAGn71flL+1BMyftVfFz97shXU7B2XO&#10;3/mEWFfq0fvV+TH7WdzBa/tVfFss2yUalYMH/u/8SiwrGp8JhW+E94/4JueUPiL8X44VUJHp+hJw&#10;27/lrqlfd69a+A/+CYk3neNfiy21lzpug7d/8X73VK+/F61UfhLp/CfN3xz+JvjX4DePdO1y0WPx&#10;B4G1o+VPpl02x7W6X/njL/BvT5tr7l3K/wByvTPhf8c/Cfxctm/sS+aHU4l3T6Ter5V1D/wD+Jf9&#10;tNy+9bPxN8A2HxR8D6r4b1A7I7yP93cKPnglU7opV/2kcK34V+bV5pWoeHtbuLHUFk03xBo101vL&#10;NbytFLBKv8cT/e+f76f7L1oaHr//AAWJ+JKeE/2Y7LwrEy/avFWsRQvGTz9ng/fu3/f1bf8A76r8&#10;V7W9n026huLeWS3uImWSOWNtrIy/dZWr6Y/bs+O3iX4ueL/DejeINVh1dfDFpLDFMIkSbfLL8/m7&#10;fl3bYov4Vr5boA/pu+CvxAi+K3wi8GeM4wI01vSLW/ZF/gd4lZ1/4CxZfwrzb4t/teeGfAhu9O0E&#10;r4p1yEbJRby7bK0b/prP0/4Am5v92vzb/ZU+OPinxP8AATT/AIeSavPZ+HNEkngW0tJNj3SvL5r+&#10;a33tn+kbNv3a+i/gN8KV+KvxFstGaBf+Ed0tUvdV2L8jRb/3Vv8A9tWT/vhHoA+v/wBni58ZeIvC&#10;A8VeNb4tqWut9qt9Oii8qGxtf+WKKvXcyne275vmUfw167TcbVwtOoA/FL4hu0fxh+JUm77vjHXV&#10;X/Z/4ml1WI7q8W1fn+Xfv3fPW78RTt+LXxK3KqJ/wmOu4d/4m/tS6rC86D/XzssKJ/HXN9o8ufxh&#10;bJLueVpdjp8n8daXnfaURm+fZuTZVKzv4LlpVSJniTZuf+/u/wD20qpDqq39xcLBF+6iZ9z/AO3/&#10;AJ31EuaRmWJtqP8AZl+dNtTabeT2EX7idod/zt5TbKrojP8AvV2un8NSw3PyOyr/AOO0wBLyd72L&#10;7HeNN5TfJs+5vr12zmlvNNinuZ7HyWXdP82xF/8Asa8Ss7aLzfKlX7jb1q3resM6RQSys8W5H/2E&#10;/wBilKPN7pcZch6b/wAIZbX8tvLZwRpFK2/7Qi/In+5WhfpB4YRJVs50utzpK9xL8leRQ3krt/o0&#10;rJEnzs+6tCbWLy5tX81mmT7/AM6o7/5+9UezkXzHQarptpr11LLBefvXXeqbt/lf8A/77piaCvh6&#10;3SdJ2d9u90RfnZK5LQbyf+0ftO7e6fJ/cr01/GGi7NvlTw/L/d3/APjn/wBnRKMohHlPPNbv59V1&#10;bcsDJFFE8UXy/f8A9usK58/c+6BkSJfmd69be88PalcRbW+597fElO8Q6loNtZxQQWa3L7VTftq4&#10;1COU8itt29P4/l+5XV+HtH0i5t3a8vJPNf5Gt0/hrqLnwrZ+J9WuJdKWOwt2gXyrd2RHaX/Y3PVb&#10;TfD2oeDNcmtr6xZ7vb8uxk2IlEpF8vKULzTYrlPselRTu/mq/wC9X/vjfXW6xo8Hgz7PBbL9pvd3&#10;2j7X9x5f4NiIv8NCa9bXN1b2MX77UL1v+Xdl+RP77vXS6J4Yge41i28j/j4ifykl+f8Aj81P/QKx&#10;5jaMYjbPUtmkfadu9L1XRvm2fIuyqOmzfY73fB8iP/BVu8hltrK0g8pUigXYrp9yq8MP2y4W2X5J&#10;W/uN/Bv2b6xGbviF4vs6SfZoJopf49vzo9crv3v/AOOV1D2H9m2tvZzwNsni++7fd3O+x/8AeTZX&#10;P3mjy2z+U0ux1b5ti/8AjlAqnMS6DbWM2spBeIr71/jq7ClnYXVxArf8tW2/Nv2pXL3+txQ7FVWd&#10;G3ozxfwN/cqrpuqq9x5sEu+FG/8A26vlCMo8p1D2yzX6XjNFNaRRO+9GV6qTTWKQeezSb5dz7Ei+&#10;58/+06U5Hitrh/N+e0lT5v8A4umw/Iu1vv8A9zdUBzDEvGmtfNiibY3zrvb/AOJrw28vJdVvLi8l&#10;3Oksu9K94vEb7G/lbYfl+V68JewnsP8ARpYmSWL+/XTRMakiunz7F3f7FTfxpu+f+CpXhVLXzZWX&#10;Y/3U/jb/AD89V7Z98u1oPnf+Cuo5jsPBiRXkV7bTrvili+ZP9isp9BtoVm+wyy3n2f72+L51T/br&#10;Gh1Kd7LyIpVh8+LfK6f3a7nwfrcD2dxBsjR0+ddibHf/AOyrCUZR942j73ukvhLz/sCTsv3Fqxcz&#10;eSkrfL8/3n3bNn996e+sNbW6ful8qX72z+CuRv7+WaV9rf61vmRP4V/uf+OVjy88i/gNOwe8uf7T&#10;1Nd29fki2fwbt+xP++N1YWsbrmLz5Z1m/vJu/wDQ/wDgVdFpXiGDw29orRNN8rvP/fTd/wDsI3/A&#10;6wr9ItVsrv8A1UKPvl8nb/3xW32iJGJbXOyLYzLDsb5f4N1Cebc3G2D/AFr79uz/AHKaiedKnyt8&#10;rPt+atLQZrazvYWll3o0/wA3lL8//fdbSIOmsPhvssE89vJlrj7xFtr+7toJY5ki+9Ki/JXqX9sa&#10;fr1rLbQXkfmyxMmz+NPkry25s/sEstnEq/6L+62bfv1jTlL7RtKP8pC9y0O+dW+f76on9+u++G+q&#10;32q69M15fNvVZUX5tibN+yvP0fY/zJvuH+dUT+D/AH69C8DaOuiWtvc3XySy/Mv9+XdVVPhIj8Z7&#10;B4PfStH+0Xmp+ZNLB89rsX5JW/2/9qs/xh48ubyw1OXyP3SRKixP9ze0qJVeGGe5i82fbbW6/dSs&#10;/VbP7ZZXcEEuzzfuu/8Av70/9Ark+2d8uaMOU8fvLm58Sa4mn6fFvSWXfsRdiJ/t16hpvgm10rQ4&#10;oLZtlxEu9t/8T15vZ+b4P8UStcwf9Mpf7/8AwB69W0fxVbarFuadZk/57fc/77/u/wC/XTW5vsfC&#10;cFHl+18RmQ+ek6WzL/2yeuH+KfxaT4fWbRWls19rV1L5Vtbp9zdXoPi7x3ofw5sm1bWblUigO5E/&#10;5av/ALi/3q+a/tGq/EPx5H4t1a0/s2yDN9g09j+9IZdvmt/tbdlRSjzfEbfAVJfA+sXSPrV74i1A&#10;eLt3my3v2jeqt/d2/wB1alu/iDr9u5tvFGm3LybfkvdKj82KX5f++lrrnRt/3lT5dm+pXRkl3K2/&#10;5dmx/wCCuky5/wCY4h/GGt6+wtPD2jXMIPLX+qRtFFF/ur/FQ/w1u3BvJvEupvrhbDXUUm1U/wBn&#10;yv7v+zXdW0Ms0v8AF83+z9xabqVz9muIoFZd+3e3+wq0xcxw1unjuzv/ACJP7H1HbH/rXZonb/ba&#10;rV14i8XaRbfa9Q8Npcaev+vfTbnzWiX+9trr3uftLIvypsbYrwrs3/52VDZzS/ak2rs2/wDfdAcx&#10;m6L4l03xRZxNpd3DK8rZlQt86p/FvT/x2t5vGXhrw5cImpa3ZW7r95GZXdf+AVj3fwz8I+LIZrjy&#10;Psd7Fv23Fp+63Ou7+796r3gL4aaBa38Xk6NbKyb/AN7NF5sqf7zN/F96s5F+4V9V+OdtrFwsXh2x&#10;1jxBaJ8kX2K2eKL/AIGzVe8M3fxW8RsU0+30zwvag/N9tna6lX3RV+Wu71jR/tOqW+mWe1Nipud/&#10;k/j/APHVrsL/AMJT6D4ct1s033zo7yy2/wBx/wDgdY80eU2j/dPIo/hBpXiSfzPHev3/AIt1SXci&#10;pKzwQQP/ANMo4vlWum+Hfw58O+CPEt3PYwXf9oeX9jiuL28aXbF8jeUm7+Guk8N+Fbm/n/06DZCv&#10;z7/79dNeaVA8/mKq+an9+spT+yXHm+IldP7Ssngl++q/unf+5/cqx4R8Hw3ul67rWr6y2keHdGFu&#10;by8ispLyUPPKsESxQQKzSs7t/drM1jXrbw34Z1vWpYmmvbKB5ba3f7jy7Pk3/wCzurc/Y41O88Jz&#10;eOtY02xv/Fni2a2tohpVvq8dhcX8TSus8ivI6KGiVtyqdu3ovWuaNSMKkacvtH0eAyWvmGEr46Ev&#10;do/+3GvouifD7VNB1rxNY/EK4vNFsNQTSL6JPC+o/wBpwXnlfJF9i2+b9xd2/wD2W/uVi+MdD0ge&#10;GNH8V+FvEFt4m8Maz5sVnqEUD27+fE22WKWKX5omX+69dx8MLb43/A74d/Fefwj4KbV/FHiDxBHc&#10;aJoXiLXrO61izieB1lv9RuvO/frvjRURm3bv4ttZ2ofD4+C/gB4O0jU9F1jw7rVhrF1Jc2+tXdnP&#10;cavPOiS3F7+4llVV3/Lt3fLXo1KceXmPCnC255l9jlmuLeXayPF/G9aE3lXNhcL8u9fnX5fvpT08&#10;+ZPKZ1h3/J861XSFkf5m2S7tkqVwHOZlh/xMrJ7af/XQfOv+xWfeeboipOsTXNu/3X/55VsJYLpt&#10;08sEu/ym3/7/APsV5l8VPH9yln9h0xVSWeX7PF5z/euGfYn/AAFPvf8AAKuPvSKlI5/xPqMmq3cX&#10;h/Q5UhuEVJb69SJP9FXZ9xP+mr/+Or/wGofDfgO2sG3W0Es16/3rub55Zf8Agbfw12fgPw9p+gol&#10;nOvnOrf61/8Al4l3/PK7/wAW9/8AP3K7jW9KiSwlvF2vcRRM8T7vuf7Fbc3J7pjGnzRPN38H3kMX&#10;mxRb9n8H8dZV/wCDJfK8qdfk/iT7+/8A367q2v7mw0iKdomd3lT5/ubUqv4z1We5tXsYmaZ2XZKn&#10;92iNSXMRLlPOLz4TWiM8/wDYNpDCibmmhVYtn+3vrj/DMUGmNLrNjpkcMt+u20hSPZttf77/AO99&#10;7/vn+7Xqr+G9QvNIfSPIu/sV1B5Uuz5NsWz+/XPw6PP4V1LT9P8AF/8AoFuv7qDU0/497pf7m/8A&#10;5ZNt/gf/AIBXTGX8we9OPulGG2XykZm3uv3HRv8A0Oug02z+3tFF827dsbYldB4kfwZYWH7jxDo1&#10;tcLseV31GL51/wBzfXMal4m02wS0Nit3qvy7vOtNOndH/wCBbNr/APfVRzcwezlA3bnRILZ3W2ja&#10;5RPkZ3+Td/wCtXw27fb0iXdbQr8jPt2Vxlt8Qms1aS50PVIbdfn3vZ7kRP8AgO9q3rPxDFqVnFfL&#10;Ktzbzr+6+ztvRq5pcwfB7x2ENn/aWnJ9s+fb975fv/JXB/EbwD/wlHhO9gtomWSJ/tVjP/FAy/xf&#10;5/hrobnW7Oz0NFilaa4lbe2/+9WfruuxaF4Tv9eu5U+z2cTS+S/8T/wJ/vPUR5uYvmMv4c6nD4l8&#10;E6JrLost3LFtbI/5aruVv/HlrX1XUmtonl/dfO33H/2q5j4UWmoeGfhxpVslsTfsrXoiWD/Vebvb&#10;b83+xXQ6xbT3NxZStBJ5TKn8P+/vf/x+r5ffJkV7bXr5LW9tp5VTesSbE/i21Y0eGx8SeHtTs/Ki&#10;+2xL9qs5XX522/fSs/8A4Ru+1LVEiWzldPmllf50+Tf/APZ10s3hJdKuIrlp9lxFLv8AK/jbb/7N&#10;WoomFoOiT6xpsTKsu9WeKWFG+5u/jqW28DTpa7pWVP8AYdv7tdXc3NnZ6Mks6wQ3D/vV+yL8jNs+&#10;5/s/JUX9sJ5UVssEs1xu3tv+T/brKUpByxMTTb+XTXtIIIlfZveV3/4AlaHjCzl1610/7GzJbvdI&#10;kroi7E/23/4H/n+++wmaz1GK2a2Z5bpvlhRd/wAldHeX8FhK9m8bebEu5oUX/P8Al6XNLmL5fdJZ&#10;tKbwxZ2n9laYt5LK2yWXZ8/zf3K1bO8tn1ZLG8tpftCsnnvt/wBV/v7vu1514n8WxaPa7rGJodQX&#10;7tv/AAPu2Im9Pu/x/wBysS/vNc164tJdVZUtHZJd6bNjts/jrSNPmiX7Q9QvPACpqVxPZ2rTWjSs&#10;8SIybNv/AAGqU0N5bSvBLYzw28C7/NlR0i/77rM0H4u/8IZFFousWe+KJnRZYm+fZ/7NVi88ef8A&#10;CfzywW1j9g0qKXfv83e8v9z56j2ci/dkTQ6lp/m7Wn852/j3fJTNY8c6LYf8fkFpf6hb7fK81d+1&#10;N9edeLdBWz1K0ls5ZXifcjb9n7p62vDHhKCzSX7dbLM/yPv/AIPm/g/8cq+WPLzGPNI9GsLbTLCw&#10;l2ywQ2l1/pCyxff3/wBz/drJ33lh9t/s+dntJ4tjJNEm96fbJFC+6fb935Ueur0S2ttV3xW1nLcy&#10;vsdJXZ0dX+6mxF/2/wCOoibR945yHUry2sJdKltl/dQS/JcRbHi+f5/4PvfP/cqv4k0dvDy6ZfaL&#10;Ks1u9rsaGZUi3bn37/ld9uzza625s54dWt/NvGeGVkeXYyb1f7mzf97d8iVi6w95qsrtFZxI7Mzy&#10;vu+d/wDf/wBqgiUTlL/W9Vmsnn/s+Dyol3/JPvro/CupaRrel2/lXKpd7djQzbPv0y20fVUbc1sr&#10;pXP634Ptr/8Ae2MX2a7Vv9VF8n/jlHuke9E7WbwwrxS7Z40+b+78lN03w9c/P5sssO37uxt6PXCa&#10;l4P8R6PaveRXNykv+xP8/wDuVFpXifxZbW/kTrdum35png3un+3vo5S+eP2onoV5oPy/K2/+Ndny&#10;VStpmtmeLUIGmRP+AVyWj/adeiS5fWp/7Q272RJ/9V/wGtXSvFvnJ/Zmqz73iZ/3yL8+6o5eQIyj&#10;zGrN9h+RolZN38D1SudHW/8AminX/cpl5qUtmu6C2nubf+J0/wDiPvUabrcGpXTwQfJKq72R02Ot&#10;AS5S3Z2yv5Vtubeu/wC+v+3Q9hPu+Td/vpWm95cov71f/HaY6Wz79y3O/wDi2bNlRzGZj/YP9I2z&#10;ytDu/j2/PX3t+wYoT9mHQVDFgNX10bm7/wDE5va+EZrO0eV22q6bU/1y7/79fdn7BGP+GX/D+3bs&#10;/tbXdu30/tm9rsw+5vTOZ/4Kjf8AJi3xM/7hn/pzta9S8ceMl8P/ABu+H+mSeK0sIdUgu45NBlmg&#10;UTts/dS4x5rNu+Xhtv415b/wVG/5MW+Jn/cM/wDTna01/wBoD9phnVm/ZEV2Xo3/AAsjS/8A43Xe&#10;dJ9X0V8p/wDDQ/7Tn/RpP/mStM/+Io/4aH/ac/6NJ/8AMlaZ/wDEUAcZ4c1rWPD37Sv7buqeH1lf&#10;WbbT/DEtr5MH2h1caVL8yxfxsvXb7V0Ws/ErSfhlHaD4X+L9M8TW80NxdXEV1rEEtvFO8lv8+fNi&#10;j82XznZYpZUVn2/PFuzXiXwa+MnxysP2rP2h9T0v9nk6t4l1H/hHP7a8P/8ACb2Nv/Y/lWDrb/6Q&#10;ybZ/NTL/ACfc+63Ne8/8L4/aUMLx/wDDIUflt1T/AIWPpeP/AEVQBn+F/wBobxVqGq6rc3PjXwx/&#10;Z+o3WnQWyXukPb/2XFLbruvXUXrb4GlVovv7d8qfvWX71AftJ6zfSah4q1DXvDnhm/0xF0Wx0e8t&#10;pbhtS8/yWTUrdHvbdPIdmX5m3bEif9796t5/j1+0rIjK/wCyHG6sm1g3xH0v7v8Ad/1VD/Hr9pWb&#10;7/7IUbfJt+b4j6X93+7/AKqgDpNO+Pmva18CPD3ipr/w9o2q6lq8uiz67cJ5uk2Xl3FxF9qZVuMM&#10;jeSu1fP27pk+dqoeFfjde6f8JPAUKeK9FuNe1OVE1PxBqZea0sreUXTRXUqeejbJWtfKi3S/xfef&#10;b82Y/wAff2lnj8pv2RUeJv4P+Fj6Xt/9FUj/AB8/aVmjdH/ZDR0b7yt8R9L/APjdJ9QOt1H9oe/u&#10;fBXg65hvNB8Matq0SS6ld6wHmtNM32stxFvTzYm/e+V8m51/4FXpvwv8dp8QfCGmam0S2GrvZ20+&#10;o6SJQ8thLLbpKIn/ANra6/erweT4+/tLzxssn7IqyI3VW+JGl8/+Q6cP2hP2m/8Ao0jr1/4uTpf/&#10;AMbqu4H1bRXyn/w0P+05/wBGk/8AmStM/wDiKP8Ahof9pz/o0n/zJWmf/EUgPqyivlP/AIaH/ac/&#10;6NJ/8yVpn/xFH/DQ/wC05/0aT/5krTP/AIigD6sor5T/AOGh/wBpz/o0n/zJWmf/ABFH/DQ/7Tn/&#10;AEaT/wCZK0z/AOIoA+q6WvlP/hof9pz/AKNJ/wDMlaZ/8RR/w0P+05/0aT/5krTP/iKAPqyivlP/&#10;AIaH/ac/6NJ/8yVpn/xFH/DQ/wC05/0aT/5krTP/AIigD6sor5T/AOGh/wBpz/o0n/zJWmf/ABFH&#10;/DQ/7Tn/AEaT/wCZK0z/AOIoA+rKK+U/+Gh/2nP+jSf/ADJWmf8AxFH/AA0P+05/0aT/AOZK0z/4&#10;igD6sor5T/4aH/ac/wCjSf8AzJWmf/EUf8ND/tOf9Gk/+ZK0z/4igD6sr5U/Z3/5Pp/a3/7lL/02&#10;y0n/AA0P+05/0aT/AOZK0z/4iuS/Yo1/xP4p/as/aj1Pxj4SPgbxHOfCxudA/tKLUfsu2xuFT/SI&#10;htfciq/y/d37f4TQB9s0UUUAFFFFACda/Ir9razW5/a/+K4Zcs19YJ/5SLCv11A4r8wP2hraD/hq&#10;H4xTyrs/4mtgjXH9xf7FsKxqS5ImNSPNE9I/4JnQrD45+LSr/wBAzQf/AEbqlfTXxM/az+D/AMHR&#10;cL4s+IehaZdwLuewW6Fxdj/t3i3y/wDjtfmD8Hv2PfEv7R2r/EvSPD/xW1TwzDp1pp0dxazKzW2p&#10;RTvfKsUqxOnyp5Xy7lb/AFr15p8TP+CWPx/+HjyS2nh208ZWKAsbjw9eJK//AH6k2Sk/7qtVx+Eu&#10;n8J9p/E7/gs/8NfD8ctv4K8Ma54wulwFuLwpp1q3uGO+X841r4H+PH7dvjX45eLLnXo9K0jwnO6J&#10;F/xK0ldnRfu+d5rusjfw7ti9FrwPxT4H8QeBNROn+JdC1Tw9fj5vsmq2ctrL/wB8OoNc/Vll3VdV&#10;u9c1C4vr6dri6nbdJK/UmqVFFAHSeFfHmu+Bpp5NDv2sHnVVkcRo+dv+8pr7G/Zr/wCCo/iX4E6f&#10;daXqXgbSPEmn3U63E1zb3Mtpeu+3bl5X81W+RF2rsXp718K0UAfuT8M/+CuXwM8aCKDXrjWfBF47&#10;bT/atl5tvn2lg3/L/tMq19U+Afi/4G+K1o9x4M8YaL4ojQAv/ZV9HcNH/vqrbl/4FX85/wAO/gL8&#10;Rvi9NGvgzwPrniOORyi3FjYu8Ct/ty/cT/gTV9d/CL/gkP8AHHWLyy1TWtZ0j4clD5it9sa4voG/&#10;2Vg+TP8A21FAF34iQwD4j/EyaeVIseMfEHzs33f+JpdVxv2b+1ZYrxV2Qv8AJEm37n+3UEXww1fw&#10;p4j8SaRfeKdS8Ry6dr2p2Est2i7bqWK8uInuPm3Nvdk3/eb53/jrprawaGJ4rlWh2ts/ubGrjnLl&#10;POq/EQXlgsOnJtbY6t5v/odVLDTVR3toPkTaj79/3Hb5HrY1jynWJd293bZs3VSvLlE/fwLI+1dj&#10;Ii/cqOaRgUb/AOSJIovkiii3r/8AEVhQw30O/wDfz/7m7/0Cuje5Z2RfI2fNVS/SXem2Lf8AK/3K&#10;2jIDn9SvNQ1W6iWWXYirs2Q/Jv8A4fnqW2hZLhNzN/uVYv0nS1il3RI7Ps/2/wDgD1YtrZYbe3Zf&#10;nm3bPkWr5vdAfbW0tsu1d2xG+5/wP7lXft8U1w9mi/w/Mifw1e+zfJFKy7E/v/7dY/htFmv9VlVl&#10;T5n+fb/n+/UcwF1Jrazn8hnXzYm+ZN3+f79MvNYi3/ul859uz/gVVbNPtL3t5t8lJ2/vf3fkqeH7&#10;Ml7L5EW/Yuzf/t0wIPtPkum/5EZfmrdudr+HIrlvnTz12p9zfVTWEihtYm2s8srbNn/s9Zt/qrW1&#10;ntlnZ4rX97Fs/wByl8YHa2aK/wBil8yf5pU/y9dnqusafZom6WCaJ03/AGeZv9b/AMArx/RNe1Cw&#10;TzftMvztv8nb8ldVc+JLPxPbxQXm62l/56on3P8Agdc0qfvG0ZHYaU+lW2qRXm2C281d/wA67H2/&#10;J/H93+5XbXlz8qSsy7P3T/I3+x/499+vH7/QdQ8pN0v2y3X/AFWz+5XdaJtsNLeJpVuX3fMky/d/&#10;75/9nqJG0eb4TQubyBHdrOVnT/b/AIv99KihhZLhLyBd/wDe8lm+T/YdK1bCbQdVtfKvmltr3/nt&#10;F9xqyvtkFg8v2P8A0l3b77ts+T/cqDQyr/xtBquqahZxeZNcW8vlfd+Rvn+fZXQTaVE9gl5PKsNo&#10;0u9UlbZv3InyfL96syGHT7+WVl3WF3L959qvXS+IdBXQbO3vl8/7I7fZYkuIvnWXZ/c/vfO/z1cf&#10;fFH+aRz94kWsL5E6xpbv95Nv3Kz303T7P5pYGm+b5f4H/wBitP7BsupVlvLaaK32ebNbtvRfk/v/&#10;AN6mWdt9sunnni/dJ8kSVAyrNoLTRW/+k3KJ/wA8dyf+h/7nz1j+J9EguViudIik+0Ivyu87b/8A&#10;x6t28vPOuJYlZkT/AJazf+yUzyVRX8ptm5f+WVHNyGcuUz3sLn+y0T+05ftG3fKk0W/Z/wADos9E&#10;0XTYvtOoRfbLiWX5nuF31p2dnLeb9qt+6Xezp/cq3c+Hrx9O+2Swf6IzbGdPn2UcwRj/AClHxJ4e&#10;0/WNDltvIW21CBf3U0X3Gi/+Jrw+8sPsdxK0W3ykbZ87b69G8Sa953/Entp2msrfcjXG3Y7L/crm&#10;Xs4rm3lX7m7+PbXTT90ip7xyUKK7ov3H/wB35K6vwTpq+fcO+3+5WZYeGIobhNzN97/W7d+yujTy&#10;rO4t1WJfs6f610b79XKX2TGJieJ7xftTwWzf6O6si7/4/wDbrM0pGe6+ZtkTtv8A+A7N/wD8XU3i&#10;2azm1mL+zm3xNFv/ANz56YkypBKzbk+Xb/cq4/CEviHu9s9vM0+57iX5/k2oi1DD8jPtb+Kot7PE&#10;8Tffl30PNvl2pu+T+DbTIKVy7Xlw8St8jM+56lSHyd7f79MTd/rWb5vvt8tP3qiozMz/AH/++6sC&#10;V/kgRl3ff3/+P1V+abzdzN8zb28mX+CrG9vK/uffdadvV50/55MtTzFnQeEvD37r7TK0VnFE333r&#10;1Wz0RblPPXa77d++uA1Xc/gjbbL5yKsTsif7LpW78LtbvntZYJ4vkt/nWVP4f9j/AGq5Je9HmOml&#10;yx907NNNl3+UredL/f3fJ/31Uvk2egypLfS/aZdvyxUx7+WaX7NFtTY2/wDubarzJbWdwjS7rm7/&#10;ALn8dYmhm+J9BXxz5t1cxLYPEv7iZ/4E/wBuvJr+wvvDF/slXY/8Oxvv/wCd9ezXly01xEs8TOn3&#10;/s8P8H+/VLxD4bs9VRGn/wBGSWJHVIl/es3+3/6D/wAArpp1OX4jCVPm94+arC2HxD+JuoWmpMEi&#10;0O2Wexsn/wCXmVv+W7f3ttb8L+ddSzt/z12RbK5/4taBffD/AFvS/E8Sywm0cW935LbHe2b/AHa2&#10;7bbN5U/y/Z3X5f40/wB+ukykWIU/epu+5V1Ly2SVI5V/8eqk7yp83zJ5Xz7Nvzr8lQvYfwruf/Y/&#10;u0zM1ptei8rbZ2v7lPvTP8m+sfyWh3rK3nXU6skr/wB//Y/3asJZtsdV279v/j9Pezl+zyr8rvtp&#10;R5YgQwws8Ts27ekv8f8An/bov3Wz37W3yyrsR0/vt/n/AMcq2kOy3/2/uf7lVP8Aj5vNv+pSBV3P&#10;/tt/lKYFvTdttB8nz7VRNldr4G1uK2fyJ7b/AFrO7On3/wDgdcrC8Vsnmy7ki/uOtdxolhpEPlTt&#10;c/vZ4t62+75/4P4K5ahtT+I7K2s4EuPtyqvmuvyvV5NbudNl/estzaP/AAPXNPrE7qkUUXk/Ls2f&#10;ferX2aV0T7Tuf/beublOnm/lNCz1uKa4lf5v+AfcWrFz/pKbl/77Ssn+x/l+2QLs2/3KWwmvPtD/&#10;ALpfu/wUBzhrdtBf6TcWdzF9sinia3ZE/jVvv1wp+EXjC3gt/sH9m6paStsguLi6aKX/AIEio6s3&#10;8P8AvI/yrXplhDBc3CfbmaFPnf7u+r0O7WLiKCWXyXll2b/vv5X8afN97+9WVSjTq+7UPdyjPsfk&#10;zm8FU5eY4zwZ4GvPDcstt815qc8/+lOi/ff7vyJ/dSuw1XR54UiWfan+438ddBr2lW2m3rtFeKlp&#10;Evyvbt5r/c+TY/8Ad+4jf79c1eJczXv+mbt6LtiSbf8AJ/t1ry8nuHkYitUr1ZV6suaUiF/N+ypF&#10;Lt+Vvles+8v2uZfNX/W7dm9P4v8AbetPVf3Nv91vKT5KwprmJPmiX52/74qDGRj3NhOku6VmdN39&#10;7Zvrz/xDYNrHxI0q2igV0VZ7jyfufdt9v/tx/wCgV3HiS/uXe4ZWaFIot+/dXA6brC3nxE0fyJ1u&#10;biKK6t7yb76QbkTZvf7u7fEnyfe+etqXN8Rj9rlOmvJpdKnt1aD50/1SOvyLXVWyanrH72fbYRLt&#10;RbdN+9qzfFVt/wAe9z9pbfu2bJV310VhDL5vmxKux1373/jao+yaGP8AZoLDUopfIV7d12LFt83a&#10;+/8Ag3Vp3MLPpu223Jti+VEX59n9ytC5sFRoml8pE3fLvf8Aj2fJTrnVbZ7i4tlX/VQeazp/s0cw&#10;uUg8Kov2OJpfkl2/c+/XNfFmB9T0LSrGRDJZXWsWEV44TfsT7Qu3/vqXav8AwKtrwxfqj7ZVbytv&#10;yvt/2K5T4ta9Bc6S3hyz/farrK/Z7b/ph8+/7Q/+yn3v+AJ/foh8RcfhO7sPDEGj/LbaZbQv/C6Q&#10;bHT/AG021zniTQW1VHWKe51XU0+Rk8r5ErYvPFUUMW7bBCn/AD1lnqxonjCCaz+Xcjru3fL96guX&#10;LP3TnZvA1z9glll8q2uNuxYkb53rzHWPBOq+Hrx20ieCzivG82XTriJvs7t/fXb9xnr2DxJrdzD8&#10;sHyPKvyzf7NYv9lf2qqW08sFynlOjTJ/+3VxkYyjH4Ynllz4tvNNWKLUNDkh+b5Lux/01P8Ax3ZK&#10;n/fNN0bS7v476xaNK7f8IJp1zvVGXZ/aE6/fb/rmv3apfEy+l8NaZqtrZt51/PL/AGbabPleWWX5&#10;fk/8fr3X4d/D7/hCvDum6RG6v5ECxedt+/8A3/8Ax+tJe5G4U4faN+wsP9KRvN2KtXrnSrPc7W1t&#10;/pCp9/8Av1dh037NE7TyqkX8TvVub7NbRJ/fZv8AvquU6eU8303SvObXvt0sltCu24iT5ov9t02f&#10;d3fJWT4k1Jv7eeVYmfcq7fN/vbPn2f8AxddN4h1XStK15blrqL55U3JMu/Z/t7K8+v8AVYP+EouI&#10;NP8AImtNv+tSto++c0jq3s4tV023lnW2s7tZd6ojff8Ak/3/AL1Ztt4e1W21yK+ns2SJZWSJ3ib5&#10;2/jrSd4LO1SeVWd0XfBF/n+L/wBl2VVfWG161SLVbxUSJfldP4f9+gzHaxqsWm3CMvkTfKrslvE3&#10;m/8Aff3f79cVeeJ77UtSln+aG4lb+9v+TZ9/fW3rcypLFBpHlunlfvZkXe/zfL/6BWJv+zXVvt+S&#10;4i/df987/wD7OiJMpEVtpvnahK1y0n73/ls7f63+Gtqzha2VGbd9iil3sjt8n3//AEKiwSfUotqs&#10;v8KRI61t/YLy/wBL8poFTb+9V3bZsf8A4FRKQcpznxC8jWNSt5YFV7eKBd2xX3u/z/cf7v8AHVj4&#10;e2f2O/3Xjf6PPF8qW7b3/wBirFn4Vudlv8sXkyxfLDu3vuXZ8/8A31XQaD4b1PRIJZ/Ijmilba0u&#10;5Pmf79Xz+7yl+9zcxYufCtjMksqRf6Rt2LM7fcrQs4VeJGeD96y7Njr93/Oyorma5s0lligkuX2/&#10;Lbov73dUXh6w1O/upVlZUSXa7JCvz7vn+SoNDQhhi+fbum2rvbYv3P8Abq0l5ffZZU2r+/i2NNNF&#10;/wCgP/DXUeFdE0+zW4llZkli+9v/ALrVm+Odb0eaCKKBtku/77r96oNZR90z/D1nPNe+VK2/fKjr&#10;sZP7/wB9/wDP8dbTv9mit4J9s1u+6WJ3WL53b5n+RXf5vmrH8KzLDcRbvn3yokWxtj/M6fP/APYV&#10;ee203en2mCCFIm/dbHaX7vyfwv8A7FH2Qj8JKiWPlOzSwQ/7DrWff2Fs7eatzB5v8PzIlaf9saei&#10;7YvLdP8Ark//AMXXH+JEW/vUlii2fLs+SoiEuU2Htp7yLa1zvT/rqj1g3mgtM+392/8A21ZKvW1s&#10;1tpqSy/JEny1z6XmsXM83lQb0ibZ96rIlyle58GLDcRStE1ttb76N8lZmsaDPbRJ/wAvMv8ADL/e&#10;/wB+vQ/D1tPeWsq3LLbO3ybH+fen+3V1/DEGx1WVYZUb/aeJ1/8AZaOYj2X2jyKHXtX014oGXfv/&#10;AOWUv366LStV+Z52gaGJItkruv3P+AV02peCUmi/ewL9376Vk6bo8thdfY4lnmt7pHR0SLfs+T+/&#10;v+X/AIHV80ZByyiXra/tpm2xX1tM/wDc83Z/6FWr9vtktdzMv+1vb5K4S88GW1zdSxW1yvmxN8yP&#10;99/+AN81TW2j6lbeVus4preJk3PtfetQRGUjYv7aXW2/0ZvuN9/+CvvP9gqJrf8AZh0CNm3umr66&#10;rN7/ANs3tfB2mzXOlPdbf9JilbfAm77lfeX7Bb7/ANmHQG/vavrp/wDK1e11YbY2pnLf8FRf+TFv&#10;iZ/3DP8A052leu+NdY1/T/iJ4WsdA1UXP2mdPt2ifZlZY7Mb/NupZfvJ/Aqf3n/vfw+Rf8FRf+TF&#10;viZ/3DP/AE52lcj4g/aV8D+KfFth4n1j9kb4wap4jsdn2TWL34bxS3VvsbcmyVpdy7W+YV29YnR9&#10;ln23RXyn/wAN8/8AVuXx/wD/AAhv/t9H/DfP/VuXx/8A/CG/+30xmP8ACa7j079sP9sm6m1RNEhh&#10;tvCsranKilbVV0qUmU7vl+X3rpNG+OvjfwreWen6vo1/4uu9RU6vFHDYyQXFppjyeVDvWCF181gr&#10;yt5vlIn3N26vmX4c/tM6bcftK/tJ32sfAr4p+JdM8XxaBb3XhmPwgt1d2cUWnvEy39u0v7tZd25P&#10;vbl5r0rSfjX8LdBhgh039i74p6bFBcfaoktPhfbxKkvy/P8ALJ975E/75X0pR+IJfCd74W/a414+&#10;Hpnbwnf+Jf7HssanqsfmW6i5+x/a13FbfyEiKtEm/fu3P/qtvNXfGH7Qni+w8Qafotzp1t4b1SLU&#10;4rW/j0+8W/t3i+36OnyvJbo3zwaiy/cTY2773yNXDTftJeBLm8hvJP2RPi+91BB9milb4bxb0i2u&#10;uz/W/d2u6/RmrTvf2uPDmo3/ANuuv2V/jXc3gl837RL8PkaTfuibdu83O7dbwf8AfpP7orSMoxkn&#10;Ir3eY9q+HHx1m8c28s19oo0m3m0ODxJYNBd/aWlsZd2zzcqnlTfJ9z51/wBtq5/4d/G/xFqlz4z1&#10;zxXZWumaHZaFYa7pum6fd/bJfs8q3cpZ2aKL9+yRLuiG5V2fK/WvN/D37X2geFHvW0X9lv43aU98&#10;3mXLWnw/WLz355bbNz95v++jWZov7Sngbw7Lv0r9kf4w6a3nJcbrf4cxJmRUdFf/AFv3lWWVQeyu&#10;3rUS+1ykv4j3Wx+PUln4b8Zan4j0SPTLnw3pkerTWthe/a1mgkgeZFRnSL95+6k3LtwOPmNdP8PP&#10;iFeeKrzWdL1nTLbR9Z0meKGeKzvDdW8nmQJOhilZImf5XG75O1fNWmftQeDtEtYbay/ZM+MtpBDO&#10;1xFFF8OokRZGiaJmUCXr5TMn+78vSpdD/av8L+GktU0j9lX41aeLOV5rb7L8PkTymZNjsn735dy/&#10;Kcfw1Xuke9yn2jRXyn/w3z/1bl8f/wDwhv8A7fR/w3z/ANW5fH//AMIb/wC31JZ9WUV8p/8ADfP/&#10;AFbl8f8A/wAIb/7fR/w3z/1bl8f/APwhv/t9AH1ZRXyn/wAN8/8AVuXx/wD/AAhv/t9H/DfP/VuX&#10;x/8A/CG/+30AfVlFfKf/AA3z/wBW5fH/AP8ACG/+30f8N8/9W5fH/wD8Ib/7fQB9WUV8p/8ADfP/&#10;AFbl8f8A/wAIb/7fR/w3z/1bl8f/APwhv/t9AH1ZRXyn/wAN8/8AVuXx/wD/AAhv/t9H/DfP/VuX&#10;x/8A/CG/+30AfVlFfKf/AA3z/wBW5fH/AP8ACG/+30f8N8/9W5fH/wD8Ib/7fQB9WUV8p/8ADfP/&#10;AFbl8f8A/wAIb/7fR/w3z/1bl8f/APwhv/t9AH1ZXyp+zv8A8n0/tb/9yl/6bZaT/hvn/q3L4/8A&#10;/hDf/b65T9ivx4Pid+1Z+1F4l/4RzX/CZvv+EWzo/imx+xahb7bG4j/exbm2btu9eeVZfWgD7Xoo&#10;ooAKKKKAGn71fl3+0fDbTftM/GHz2k3rq9h8qN/D/YthX6iH71fmB+0Bf2dh+1h8VWnXzn/tiw/0&#10;f++v9kabXPW+AzqbHrn/AATxsIbP4lfFgwrsin0jw9MB/wBtdVH/ALLX3GfvV8W/sF/8lX+LW1Vj&#10;T+x/D+1F/h/e6rX2kfvVdP4S47GN4m8K6P4x0mbTPEGkWGtabOu2W01K2S4hdf8AaRgVr8ov2l/2&#10;fvhL49+JOtJ4M8Laf4Z06z/0BbjSd8STzoz+bKkSt5S/N8n3P4K/QT9q74xD4YfD1rKxu1tfEGub&#10;rW1m3c2sX/La4/4ArfL/ALbJXzJ8I/2cfFnxNgtZLW1PhnwvtXbqeoRfPKn/AE7xfeb/AHn2r/v1&#10;qM/J34t+BP8AhXXja70ePzmtFVXtpZ2VmlX7rP8ALx99X/75riK/Rz/gq5+zBovwf0j4c+JvD0E8&#10;sNw11pep393OXmnn+WWFm/h+75/3Qv3a/OOgD3L9n34IWvxUgvb/AFOd4rS2mWGKOKTO5l2s6um3&#10;7rb1+66/xV+l/wCwn8Evg5pt9qWh3ngDQbzxZav/AGjZ6nqEH2t5bf5VfZ57PsaJ/wC5/fX/AGqi&#10;/ZZ/YitNS/ZM8BatZ6kdF8Zanp39qS3JUva3cc7NLbrKh/uxOi71/wDHq5zXtF8a/ADxnpOp6lpr&#10;aXq+nXPm2F2H32N7/fiSX/bTeu1trfP9ygD9KIIY7WJYokWKJRtVEXaq1PXM+AvGWnfEDwhpfiPS&#10;5C2n6jAsqBj8ydmRv9pW3K3utdNQB+LnxBRn+KnxK/f7Fbxlr23f9z/kK3VYXnXKbGlWXe0u9k+4&#10;n+x96t3x18nxc+JTLH+9/wCEv15t6r/1FLqqT3m/5tvyfcrkl8R50vjIZr/7Nbpuij812VPu/Pvq&#10;azvG0q/RvIgvNrJvS4Xej/J9yqM3lebE07L8jfLsb7jVb/tKCZPPiaKZNv36yMzVs7/TNelllns4&#10;oZdvzeTv/wDi/u1sX+iaVcxJFbSrYfL9997o3/s1cFbbtK2S7m83d/rt1el+Fb+28T6Q63K+TcRf&#10;Kzp/B/cf/wAcqZfzFx944+/8DXl4kUEDQPbxfP8AI336r/2Pc6U6LOvzv86p8lei+Hk2XG2Ke2vL&#10;T+KVG2bE/wBtKwrDXotb1mKf7Myae671/v7d/wD47RzSL9mcfeJL5tvbMrJLt3sm351pmleEtTto&#10;rvyLGffOzfO6/dr2BLDSodRdoI1m+7/pG7f8rfcT/gFGt2EW+LyLtYUdf4Pko9oHszzJPA0v2CJZ&#10;Xi+7s2S7vkrMez+x6zLEy/6pq6jWHvLC8TbfK+z++331q3bWdt4niilnl2OrOivFu+X+/wDe+X/x&#10;+jm/mI5eY4zWLyVERdq/J/y23f8AoH+f4K5+z3Xl4m75E3fx16H4k8B3NzLttpYrmKJfuI3zvXM3&#10;ng+8sP3tzt2O21fJ/jb562hOPKRKMjHeb55WX5/l3tLu+RUX/bpr3KzNtZV8r+//AH9v+xV280S8&#10;vGSCKJt+6J2/j37v/sXqJNNntryX7Uv2aVfkWJ/vp/n/AOIrb3CDqvDHjafSvKtryXzrR2+VHX7l&#10;egTWypF58Sr5Uvz/ACLXirwqksX/AH2z/wDoFd14S8ZtpWzT7yVXt/K+Xf8AwVzVI/aibRl9k6Ca&#10;aW2aL5Wd3+T72zZRNDsl+WVkuH+66f52tVi28T6RrEW6CVf9pHbY9af9sWf2N4olW58pf3SOqvXM&#10;be6Y81/KjRLPB/pCfers38WxaxpsWnXl5I9q0W2Le3yQf7//AAL5qz7PTbPWG2y6gqb5URYkgfev&#10;9/59n8f+/WZYeHlS/dbO8j+z2++Vv3uz/a3/AH/733auJfvRHzabeQ3X7iXZb7t+z5Pkdf4P9qrT&#10;63JeP9j2tDK/yb9v3Ntb2jvBDsinlittTT7u+fZvf5/kT/a/h/74/vvWfcwvDqP2O6WeH5vN8lPn&#10;dV2fPv8A7uxUqOUuUeUow6PFDdJFctst0+8kX36sXltPeSvKsSw28X7rYnybP7iO9aGt3lsjeVp0&#10;8s1uy72S4++r/wDoP9z7lRQ38vm6f5rN5V6uxn/uN93en/fFQRykulQ3KbIvlhuN37jZ/wCgP/s1&#10;yXxI8SanpqPY2zLYW90v7+Hd8+7+NErpdNvP7Ev3in+dE+Rnrl/iLbS68jXkUTTPA37j5v4N/wA/&#10;/jlVD4gl8J5um5Itqr9ynu8/leUrKif367CbTbabwb56wKkqxLLv/jeuXdFdPmZa6uY5uUr2yTzX&#10;G3zZXR/9rZtrrdB837HE37ub919/d86VzthNFbX8TNKqbW+XYu+t2HVbaGyddu9/m2vtqKhcTz/x&#10;DNbXOsy3MEXk/di2f+z/APj9VJvne33fJ83y/wCf+AU94VfVJZZd3ySs+9/8/wC3QkLfZ9yr8iyr&#10;uT/eR3/9ArsOYe+3ft2t87f+OUTJG7Orfcf5P97/AD89S3nkO3nqvzt/y7v8/wA1VJn+baqtsibe&#10;0SLUgGzY3mqq7E+RaimtlmlTzfv7f++asQo0zIrbvk+9/vUXPz3D/N/wOgCJHi8r/KbKlTbCtvtX&#10;7qpuqKbyt7Kv97ZWhpVh9vuoov4E+dqALug69Po8+5ot6fLuSvU9H1uzvLPz4mWFPvsj/JXH3miW&#10;d5b/ALqJYbjb8r1z9teXlnLEqy7JbVt6765vdkbc3KelQvc3k+62X903zNcTPs/74q39mnmXbuWF&#10;Pvt5LbP/AB+meHvEi63Ft3bJdv3JYlrYh02W8lSCDdNL9/ZWB08v2irD5Vgn7qJZnf7zv9z/AOKe&#10;tCG5g/s2KWdm3ozxLFD/ABJ97/2erE2gy2f+tnihf+59+WsnW4ZYbO0X/XI++Xf5vyf5+SgJc0Tg&#10;vi1ptn4ksJY5/kt54Ps/2RH+T/f/AN779eG/De8f+yL/AMOXjM1/pE3kbv70f/LNv++c19D6lZ/b&#10;7J12SzMnzr5PyItfOXj2F/CPjXSNfgDJBeN9hudi/eRv9U/+fSu+j8PKcj+Kx2c0O+6inl+SXb/c&#10;qVJl3ful2J/t0QwqnmtLu+79x/nqJHieVJfKZ13f8A21oZkrvLbQPP5Wy3Vpdz/c27fuf990+5vI&#10;kiT5d7t/6DvqG5eV7dNrf8td7Juo2JbbXlb+KgA/tKK2fdLu8pF3ts++3+xTYZv3r+aqpK23dv8A&#10;9r+CmXNn5yWjNE3lP+9bf/F/c/8AZ6Pv3u3b88q7GoA0LawbW71Il3bHb5X216HDo9j4esnuYrPz&#10;rt13tcbv7v8An/xyvPE1trBfKsdv2tvk3u33a29E+3axLF59029m/jbYmysJRkbRPQNK1hUuEllV&#10;Xfbv/wByuge53r5ssTIkv3U/u1zkPmw3ESywRojpsiT+5t/z/fro9NmV7X96q7f/AEGuOR2RHP8A&#10;ZnT915sNx/DsX5GqrMi7P3v8H8aUy5vPJZ/43Rvkpibrxolg+d5fvv8A3agfuk3y/wDTT/vrZQ7t&#10;bfNFt3r/ALVaFzDBYW+5vvbf++3qGGwl+xXFyq/PErOqP/s/wUClE5XVfijp+g6lLZ+RP4h8SsqI&#10;tpY/NLbp/B5r/diX7jfO/wDuVn6l/wAJLr2pPL4g8Qt4euN3/IO0Ta7/APbW4lR93/AFVf8AerMh&#10;S60f4kv56s9v4lTfF/c+2RJ86f8AA4lT/wAB69AmsPt9l58TLDqESbEuPK37k/8AsK2IjI4+bUvF&#10;Hhi3lvLm5bxbokDb57f7NFFqCRf30aL91Ls/ueUrVvWfjvwRr1zb2VjqVheXV1H5sFv9uV5WX/dX&#10;5quvYXL7LmDyIbhvvPKrvE1czqXhWxmX+xb7StNube6l81ofsqJEjf7n97/bqC+b+YyvHPiH7HPF&#10;4X0OVf7Tv1+a72+alhbt/G/95vkfan+x/sUyz8AS+D/C9oumMro+y4W0dd7p99t7v/eetbw38PdP&#10;8GRSrp9svmzy7pXdvnZtm3+L/ZrutNhsUs7iK5aWaWKL/Rfm+Tf/ALn/AHxRGX8pjzcx4lbTT3+v&#10;W/2y5j2bt7PK38P/AAKvUNK025v7e4lin8nyvn2f365S/wDB/wC/mnaeVLtm813/AOerU+8+ITaD&#10;p1xY/wCuvZV8rZ/d/wButpe/8JEY8vxGrpXirzrfzZ/uPLsXf/frW/tuxhv5YJ4lSXbtb5d/+3sr&#10;zlL+2m0uyi+Z5U3uz13cPlPexTsqzeVu+R2+T/gf96sZRCJhXOqy6bev8y21u8Ty+a/3Ivv/AH68&#10;y8OavY3NxdeJfEGpafYXGo/8ez6hdLFttf8AllEif7vzN/tM2+ul8T6lp/xE8W/2VB/yArBvK1Ga&#10;2i/4+pf+fVP9n+9/3z/frsNB8MaHo968umaHaWErLsaZLFInf/vmr+A0JdK8PQXkFvPFLFcxPteJ&#10;0iXY6f7D1t3mg/bIEi3bIt38HyP/AOO1ymk+B5NJi+zab4p1vS7S33tFbW/2V0iX+6iSxN8tSWvh&#10;DxLqGoTR3fjm/l0933xC2s4Irpk/uNLt2/8AfMS1BUeU3H8Nt5sUEH2mba2z+J0VN/8AHVT4haxZ&#10;/DHw55/lLeardS+VY2n3Hnlb/wBlT+J651/EFr8PfFmu6VbPq/kXltBqFnZzSXV/d3Uv71Zf77fw&#10;RfM7IvzVwniHTdX1LVP+Ej162ZLhl/dW8v3LBP4Iv97+Jn/29v8ABVxjzSCXLA5LTkM3xf8AA76j&#10;czalN5897fPczu8Pmqvyui/dRUb7m3/Zr6tfxVYpdRRLc2j3aSqj2/mpv2tXyLrU8uj/ABK0O7nX&#10;Zb3VtLZq/wDclb/7HZXbwzS2DvP5vk7Wf97u/wDZ66ZU+cj2kon03c3KzW8u77m37lcfc+J/scEs&#10;E95BDb28X8cvz14h4T+Mcevz3+kaRqEzyxp95l+Vl/vRbqnud1m22X59/wDA/wDFXN7H+YuVQtve&#10;XOq3UtzKzO7Nv81/4/8AbrM+ZLp93yeUqVdsHZ96ysz/ADP5Sfc31Ff2y+b5/wB9H+dnSuuPxHGe&#10;kaDbLrFhaLcxLcyyr8ssq73d/wCOt2bR18pV+zRvs+SWFF+/XBeGPE8ulWu2KJpnibdE7/w/366W&#10;w8SXMMU1zeTsjy/Pvf5K5JROmMo8pev9H+zSv/pi237rf5X9/wDyz1gp4SsXXbPK295VfzUb50q3&#10;YeVr2uXCwRSIj/x7vkbd9/56fpsza3qUWn2cSpcea6M/8G1U+4n/AH3QZnS22m6VpUUVi1yv2tVX&#10;98/ybnX+5WZrzslwm2fzrtl2M/8As/8AxVXtVsIEvbiVommRm/1O3/Vf7dZibf3Vz5En7pvuQ/cS&#10;oNJEulPbQ6vtaLZezr5Spt+fav8A+w9dRqs32m/tNMVf3Vku9v8Arq1ZWjpB9v8A7V8pftDrs3vQ&#10;ni2x0fUn3/vr1m81URvvtQXH4TtfHKQWEtvZ2cUaPawKm/b87P8Afd//AECsKz8QrbWqLBAvmv8A&#10;I/8AsNXOf8JPq9/qXlNbS3Mr/O0u75Kq63/afhVH1W58i50+f5JYU+R0ZvubKIxL5vtRO1s/3N1F&#10;febEkUTIjIm5/n+66bF/h+f56u22laUkUVzEyzJKvyyvLv3f+y1xWlarBNF58s621kkXmq6b9/8A&#10;ubP7v3/krpX03yYLS8ilZ7eXY/775N39z73+wn/oFEgiXksLa51KJYPITbKr/Js3t/sVk3Ph6502&#10;yt57yWPzZWdGRJUd021p6VZwaVeI0U/35f39u6/duF/g2/PVf+zZUSKXb9pRl+55v3P9/wD+woCR&#10;lPZtv+Xz9n+8qf8AslOm02WaL+L/AIHLT7+wZInbbJ8v+zWeltO8W1lnT/thQRzRLdz/AMi/dxf8&#10;8mV6wUtrx7y7+zSrCiS/N82ytBLaf/VRS/JL8jo/yVF9gied/tLL8v8AcoGathpVz9l3NOryp/HC&#10;3z1oWd5cwypBcqrp/wA9nbZWP+602VFtpd+35t/8FaaeIYJtiXkDbP8AntF9/wD+yqCoyNWaGXyn&#10;8tv+2LrWfCk+/wA+DzIXVtj1Yh3fZXns2jvLRP4H/g/9mWq82tsjoqztDvX5Ul+dP++6C/dMfxP4&#10;etvEKI0/+h3afduIV/8AZKx9N1LV/A0sv25Zb/T2+66fwV3EN/A7ot4q/N/HDT7lLN5dvnq9pKvz&#10;VfMZ8vvc0TjLDUrHWHeWBm+zu29E+46196fsIf8AJsuhf9hjXv8A09XtfBPiHwTFpUUup6Rcxw7V&#10;3sm3+D+5X3Z/wT8l+0/sqeGp9u3zdT1t9rf9he9rpww4HPf8FRP+TFfiZ/3DP/Tna16b8VvFPiXw&#10;d4w8GXGnz3H9g6lqcGm3wkgge0g819v71t/n+Y7MiReUrKrff+WvMv8AgqJ/yYr8TP8AuGf+nO1r&#10;n7v9rXw3qHiu08S3P7K3xrn8QWq+VBqkvw+RriFPm4V/N3D77/8AfbV3LdGr+Fn2YOlLXyn/AMN8&#10;/wDVuXx//wDCG/8At9H/AA3z/wBW5fH/AP8ACG/+30xnMeBbnXbH9qr9tW78MLFJ4gtrPwrcWMMi&#10;7lllTS5WWL/ge3b/AMCrrvD/AO1pda7feI9d0fTbfW/Aun21vexXP2rypja/LFK0XyN5snn+cmxm&#10;T/Ufe+avnn4O/tb/ANgftV/tEeJP+FMfFzUT4h/4R0f2Rp/hbzb/AEzyLB4/9Mi839z5ud8fLb1B&#10;PFep/wDDUPg0DS1/4ZN+Mm3SpGlsV/4V1Hi1Zn8xtg835cud/wDvfNRH4veCXw+6dzpv7Rvi7U/H&#10;Nisfh/Tl0nX7SJfDtk2qPm4Zp5V8+7f7L/o/yRN8ieb/AA0+D9spJYzZ/wDCIumurcbfsP8AaPyf&#10;Zc+R9r3+V/qvtn+j/d/2/wDZrzr/AIaO8BLJqrL+yH8X1fVH337L8N4t1w2/zPn/AHvzfP8AP/vf&#10;NWsP2tfDBgMH/DKXxo+ztYf2V5X/AAruLb9j/wCff/W/6r/Y+7RH4eWQn8XMdf4y/aN8Wz2+s6Po&#10;Wgafp+v6FOq65dS6qXhtYvPiUNbf6K32lnRvuukW3+9XtEHiK5k+K9/4fLN9li0WC/HK43NPKn93&#10;d/B/e/CvlKf9ovwHcw6ZDP8Ash/GGaPS2Z7JJPhvE3kMz72ZMy4BL/P/AL3zda6k/twWi6o+oD9m&#10;z48C/kiW3a4HgX96Y1YsqbvP+7uZjj3oH/MW9P8A2s9Wtfh3a6xFoEPiC/tUZLu3uLme3vZzFb+f&#10;cTJBBaSqi/NFsaXykbfu3Ku3fvN+07rwtpLn/hD9Ohtr7z/7CD6xcSTXrxaglmySxRWTNEzearrs&#10;83/a2fery3W/2jPAHiRYV1X9kD4v6gsMS28f2r4bRPtjXdtQZl+6N7fL0+Y1b1P9qTwhrWmDTr79&#10;k34y3lgu7bbS/DuJo0DSrK21TLjPmqr/AO8obtQEjp9M/ad8Q6nqdtqEVpa2Npc+Un9k6tera21r&#10;KllqUtx5tz9neTyt9knz7N3+x95K0rj9rTXvDsOi3niPwLb2FpcWsdxqMGn6ndXdxYrK0v2cnfZR&#10;R/OkStsd0k+dvk+T5vPH/aO8ByaQukv+yD8XJNMRdi2X/CtYfKVdjp93zcfdllX/AIG396obf9oX&#10;4fWmpWeoQfse/F2C9sv+PW4T4bQ74vmZvlbzfl++/T++1VL+6RH4T03xP8d/HWkaho7T6FpWnQXy&#10;2Fw0VrrRuAlrPf2sHm72sv8AW/6Rs8v7u35lfiul+HP7RreL7Pxjc6poYsLbQNNi1q3ubG4nlivr&#10;OX7QUZPPgt33f6M38Gz5l2sa+fLz44eCnTT4dM/Zf+Onh20tr6O+mt9H+HlvbreeU6SpFK+/f5Qk&#10;iibYrL/qkX7ny10nhf8Aal8I+CGvz4f/AGT/AIzaJ9uVUu/7O+HccInVd21X2y/N99uv96n7vs+X&#10;7RUf7x6r4W+N/iCx0n4keI/Gun2en2mg2cOo2uk6Vffa/wDR/srT/wCtaGL96w+8vzKuPv4rci+O&#10;NxpHhXxrqGvaJFZat4XCmew069+0Qz74Elj8uZ4ov4XXduT5a8E0X9pPwN4ciSPS/wBkX4wWCLL9&#10;oVLb4bxIBJ5TRbv9b97yndM/3WK9Kmsf2ovB+mWEVjZ/sm/Ga1tIvM2QJ8O4gi+au2Xjzf41+VvV&#10;eKiX90f2T6X+HXju48Yz+ILHVdOh0vXNF1Aafe29pd/aoHfyIZ1eKVkRmXZOn8C7W3DtuPoFfGGh&#10;/ta+G/DX2MaT+yv8a9O+xpKtsbf4eojRebs83aRLxv2Ju/vbVro/+G+f+rcvj/8A+EN/9vqmB9WU&#10;V8p/8N8/9W5fH/8A8Ib/AO30f8N8/wDVuXx//wDCG/8At9SB9WUV8p/8N8/9W5fH/wD8Ib/7fR/w&#10;3z/1bl8f/wDwhv8A7fQB9WUV8p/8N8/9W5fH/wD8Ib/7fR/w3z/1bl8f/wDwhv8A7fQB9WUV8p/8&#10;N8/9W5fH/wD8Ib/7fR/w3z/1bl8f/wDwhv8A7fQB9WV8qfs7/wDJ9P7W/wD3KX/ptlpP+G+f+rcv&#10;j/8A+EN/9vrlP2K/Hg+J37Vn7UXiX/hHNf8ACZvv+EWzo/imx+xahb7bG4j/AHsW5tm7bvXnlWX1&#10;oA+16KKKACiiigBp61+Wf7RKNbfthfErUlt1u0t9asN0TPt/5hGm1+ph61+Xf7SWqtb/ALSvxYgi&#10;RN39uWLBwvz7m0bTtu3/AL43fhWNT4TOp8J7p+wpPHcfGH4vyxLAjPpPh9nWH/rrqmN3+1t219pV&#10;8ZfsO2dvafF34rhf+PiXRfDst18qqnm+bqn3dvH92vs2qp/CaHmt18EvDev/ABDfxtr1odc1qKNb&#10;ewS/O+2sIl/55Rfd3btzb2y3P8NelUmaK0A+Vv8Agpj8MV+Jv7H/AI1KRiS+8Pqmv2rMPueRnzT/&#10;AN+HuP8Avqvwu+Fvge6+JnxH8K+EbQuk+uanbaakiLu2ebKqbv8AgO7dX9NGvaJaeJNE1DSL+MTW&#10;d9bS2s6H+KN12sP1r8XP+CbPwGuI/wBu7U9N1EPKfh5/aTXL+VtRp4n+xqGz/tSs+3/pn9aAP2n0&#10;rSbbRNKstOs4xDa2cKW8C/3UVdqj8qj1rRrDxDps+n6pZQalp86bJrS7iWWKRf8AaVq0qWgDgvhp&#10;8KNI+E0Op2nh+W4h0W8n+1R6bLKZUtZW+/5bN821vl+XP867w9KWkNAH41+OrmKw+J3xEnZPOb/h&#10;NPEHyf8AcUuq4d7Z0s/3q7JXl3sj/wACtvrrfH6ed8XvH8cSq8v/AAmXiD7/APD/AMTS6rJvLDYs&#10;ssrfInzs71xuXLI86XxmU9s1/bo3zfP/AAItWIbOW8uHXbsi+RIv93+OrdsjTfNF/e2bKtXnyNEy&#10;r975Pu1HMZmbc232O/T+OL7i7/uI1SprF5ok/wBpi/1rr8ybfvr/ALlGsJv06Vm2ps+dNn91aqfZ&#10;vOn82WfZFt3s70gNO81KW5/tC5iZbb7Va+U2z++yfPWh4VfT/I89vueR5S7P+WT/AHkrEs0V4n/5&#10;5P8Ad+Wq9mktnFLFA3ko23b8v8H8Facv2QjI67TdbnvL+VZdv+tZVf8Az92ugttYuUd4Nv2x4vna&#10;GVtsq1j23h6LVdB22cu+4Vt8qbvn3r/6DWPeQ3ltdJK1z/ptvFvlh/8Ai6x5Il+9Eu639h1i4eeJ&#10;VtnXb+9T59n++lP0HWJfDbfZr6z3xS/PvRv/AED+9XKWcMtzqjszLDbuv3Eq7/b09tA8VzbK9pv/&#10;AOPT+5/uP/DV8v2Q5j0vR9S8L3lx58tyqJE3zI8q2/8A6FXR39housWssVnA00vlOiu7fcb+D7tf&#10;P7wtNa7fKV5du/8A4HXW/DRFsNX82dtjsv8AubqiVPl94uNQ7Pwx4eieKKJpZHTbv8l2X+/86b64&#10;fx5psiatEstt9mfytjPu3o+19v8A8QlaviG2vLO/eK2l32jzs7bG+7u/g/3asarD/wAJhZveS7fk&#10;XZB5Lb/+AUR933gly8vKci+j/Y7VJ2/fb2+5WRDprXMX71mRP499WLyzl024dWnkhdG3sm7+KrXh&#10;7UrN7rbPFPeXH+x/Clbe8Yli5sIPCt1b/bl+2fat/wAm75629HsLPVbJ5YH/ALNu4v4Im2P/APZV&#10;oPbf2reRbooLa4tZV2/2gqP/AOOV0CaJbQ3Vkzaf/ZsV+rywPuTYqf7CJ/DWMpe6XymF9g1BLXcu&#10;oTzfNs8lFTf/AOgV6F4A8Ey6k326VZYbvb5S/aPneJv4Nib9tZTzT2cv2a2gWHb96Z/nerej2073&#10;ETNeSoitvabc/wD33/wCo5jpjHlGeP8AWGfxbd+a37qJniVPk/h+Tf8A+OVU03W2v0liZvtm2D90&#10;kv8AB/8AE1vXKWd5cPK2oWXms29kms4v/Q6z7ywlheG5iltJoom+ZLRUT5KjmGWr9LNIop2s5Zkn&#10;/e/aPN/8cqvvs5ok2xXLpF8+z5Ni1reGLn7N5VtLOr277vK3ps2PvfYn/fNZPifxCt/+4tvktE/j&#10;/wCev/2NQWUrnW/tlw6ytFbPtTciLs3P/v8A92j+yry5i+b5IlbY2xfuf79Zln5V/LFAzKkW7Ysz&#10;tsr0DTbCV9GfSvtPzq3mqk3/ALJ/s1ZnHmkeP+ObD+x/Ki+2T3Lz7v3O75ESuVSH/drY8Z3/ANs8&#10;R3DI2+K3Xyl/26zPJl8pGWumPwnNIZZwrbXHmypvStiw8hLe4laVUTzX2pu/vfPWb9m85vK/jatr&#10;TdKlh/dXMC7EX5fm/wA/7FTIIxPPdYdf7Uu/K2vu+T7v/fddL4V/5Bt3B8zozpuif/a3/wAdc5rc&#10;0U2uXH2aBoU+5sdv41+//n/YrrvCtzBZ6HqETffeeLbvf7+1H/8Ai61n8JByNzbNbai8XkLD838F&#10;N2fNt2/Pt/gWruq6lbXibvm+Xf8AIjM7tVfzongiig3O/wDy1d/4/wDx+tCBjvsXfuZPl2N8tMto&#10;YP4ZWpYYfO+Vtrp/Emzfup2yd5/4U+XZ956AGu6/JEq/Ijf+P/eoS8ns33QK32j+H/Oyh0b+KJd3&#10;+9QiNu3MvyJ/tVZZpWGt3z/MzM/+27V12ieD/tMX2y+27rhvNb/YX+D/AMcrn/Dc1sm+C5+SLb82&#10;9n/9lrS/4Se501Hs4G8603P5T7fn2765Zc32S4/3jq/7BisNRtJ9Pi8nau9v+eSK38ddAlyz/wCq&#10;il3/AN/+9XNeEr9pre4+0z/8fDeV97/VLXQak7Q3SeUsflP8nyM+9P7nyN/frmkbRl9osWd/E+o2&#10;kE6/ukb5nRtnyVq69o8SXES+VsSKJ0Z9u/7r/wBz/gf8f9+seHR4NktzLc/ZruL/AFSf7f8A7NW3&#10;o94uqxRWcsHnOn+tu5V/1X+4n+Wq4lx/vFSws9Pmt91z580u3/Uw7ET/AL7r5+/aW8KRT+H9ZMcH&#10;2dEg+0QpF9xQvzLt/wC+Xr2yzddSl+3L+5libZ9o83ejJ/Hsi/8AZ65T4tfY9S0vyGi/eyxOnnbP&#10;vqv/AO29XT92RNTlUTxrw/rb674d027ZW3z20TP/AL7ffrQmfeqRLt2L8/yf5/3K474S3ITwBarc&#10;QNNPA8sDfN9xlf5K7H79xuaJURF2L/45XacsviJXh+zReb/y183+CL+Bf/sKPs0tzeQy3MqpFF86&#10;72+6v8b017yW52s+19u5PN2/J/t1Dcu0yRQNu/e/Oybf4f8APyUEDpn+03Dss+xG+Rf/AGSl+0+T&#10;KixfJ+6baiN8/wAv+UqF9rv5SfOn8D7tla2iWEF/eRWzNLDubyldIt6b/koAzrP9zF8q/Puf7jV0&#10;fhi/WHVrdmX5Eb5vmrT/AOFdRJdJbNeN83z/ACLXUJ8OtKsLBLxlaa4ilTd8/wByuWVSJtCnIJrl&#10;bzUv+Qgvlb/l2Pv2/wCxXRzPLs/2PufJXP2E1m9q/kW1tC8S7/8AL1paVryvrj2at5yeVv8A9yua&#10;UTsLCaI00vnytsib7yf36tpC1n+9tt3+1DUXnXM1/tWJUiRtjO/8dPe/azl+wsrPd/f/AOA1AcsT&#10;Vh0qe/8A9J+VERP3W+rXh5HhsLiCdvOlt5fNZH/8fSsq21ifSrW4ZpV2Ov8AH9xar3+vXVtb3F5p&#10;ixXMtxA7xb/9Vu2fx/7P3KZcZROP+IXkar438OeHrF1e3srr+2pZdv8AqoovkiT/AIG8v/kJ66Ow&#10;1K2eWVZ1uXe32PBs+RGl+T77/wAS1ynw302B/AelanBPLc3erwRXup3dx/rZZdn8f+ynzqqfwbKq&#10;a3NqNn46tII52/s/bF/uff8An31r9rlMah6hc+IZ/wCxnsYLZf3rb5bjan8Pzfc/hZ/krCttNW51&#10;G3nvJWhtLdvmmRfnf7mz+D/f/vVsaJNLeRS6LbSx/wCkM1xLsb7zqm/+H733Klv/ALNZ2/kK7Pcb&#10;XSWKWLZ5T/5/v/3KguXvlWaGC/untraWJ5dvy7/k3N87bN/3fubPv0y8toNNtXVl+03DrsWVG/1T&#10;/wAez+9/v0aPNbJqSKq/6Q6q/wDsIm+n6lu+0Osqqm1fK2bf7vyUER/mMzxbrdjZ6T9puW2J8ib/&#10;AON//sq8M1X/AImWqTXcTfurh9/yffX/AGK9b8WppVtpcs/iGeCz021ZHSW4l2Ju/wDiq4XU9Nm8&#10;T3KSeG/Dk8Fs+zbfak32OJm3/f8AK2tLt/2vKrajKMCJc0yto+j3NyyRLEzp/cT/ANArN+Jfiqca&#10;lD4V8OSM96q7Ly7i+5atL9//AIFt+4n/AAKu90rwZr2pWH9n33iO00dEV38nQYGSW4+T7n2iX5v+&#10;+Il/36NK+FemaJe2/wBhiiS3T59nzfM/9/e3zbv9/wCar5o83vEcoz4Y+CbbwxoyL5S/JFsiRP8A&#10;P3q6bVYblGSVf3P8b7P4f87P/H62rC2iRvl+4n8D1S8Z7tvn7t8UHztbou93/uf5/wBuub4pG0o+&#10;6UvO86B5f9lX+RfvVa028ZLiLdthR22K7o/3mrK8PJeXkX2vU1+x7Yv3EW3ful/3P7tP1KG8/tS0&#10;WWLybK4bfE+35PloIjI6hNBuftkX2ydbbfv2o7/f/wBhK83+K+jy22s6fBKn+hKvmxP/AHm/j/74&#10;/wDZ67DWNbZ9Ll1OW5W5+wQfvU+597/YrzHxn4qn8SXvns0j29hFsgT/AGm+/wD+yf8AfFXSjLm5&#10;gqcpwHi7w1/wl1j9kkl+zIjK0Vwrf6qVf4lrio7DxD4x2aVrV1HHpFnO0E8tt8r3zr9//dVf4v8A&#10;aP8A3x2ialqGt6lLp+gwRb4pfs91qFwu9Ef+4ifxN/47WtZ+HovDd1b6evmO8ESozyr8+773/Avv&#10;7/k/ieuznMeblOa1rwO2/S7vw/N/ZGp6dE0UX7r91Kv91qrzfETVdMuYx4s05rSVlWCLUrf5rXH/&#10;ALL9/wDir0WG2+0ypFu++38dWtV+Hsd/YSxzr9pt5WaKW3dfk+Wo5o/aHzGfD88UUqsvzL8r/wDA&#10;Kq+d5LO1yypFu+VP79cj4GvpPC2tap4SvZJ5YYP9J03d87NbN/D/AMB/xrsPsbPdPcy7fNf7qJ9x&#10;UpikdHoPiHTdEifylkmluIpfNR1+dP7nz/3ai03w99pgTdKz3Dfd2fc/4H/c31DoP2a21m0a8VXt&#10;/ufP/BW34k8f6VDF5Wgrv81f3s3lfum/3N1YS5ub3Q+z7xY03WJbCwuLFV/evPsaX/2St3wxNFom&#10;qJOsTJL5rbNips+b+PZXJeHnvptLS5lgX7Isv33b55X2Vd0HQU+e58+VJXfetv8AwS/39/8Auf3K&#10;jlLgdd4hufse+VYJ5orjb5Wxd/3f4P8A0CqkL6npum7mVd0/z+TLE+9H/wBipf7Yi0q6iW+gaa3V&#10;X2un+1s+T/xyov7YbxJcXE7L8jytEqOv8H+XqPsl8xSv7DUfKlgs57mG3lb5Zbj5Nzs/zolQ+G9E&#10;tra62v8A6Td2/wAkrp9xP9yuuvLZYdN8pfkR/nqXStKg01ftkUv2a7gVNqbv+WXyf+PUc3ul8o/R&#10;9KnuZfPii2W8TfvZpm2bK5T4weKtPvNL/s+CdXeKdX+T59z12t5f/YF+2QS7PtCtFLD/AMArktH8&#10;MaZDYJFc2MVy/wDE7rv/AO+Gojy/Ebcvu8sTE8MbXsLdraWdJYl3zv5uzd8n9yuzhhXyt1tqM/m2&#10;rebvSX59v+438X96vJNe0TUPCWvbtMZvs8q/K/8A7I//AI5Wh4Y+JF9o+pJ/a8HnQ7tjfwfdT7/+&#10;1W0oy+yc0ZckuWR6N4Y1jydcl82WW/8Avyy7N3m/cf8Avf7CV0Gq2EDwWn9ny6fcpFEqb7RpXf7n&#10;8e5//QKPDet2ety29y1taQ6fdLcS7IVTf/qnf54mfa33P9mq/irTYIdU83TNyRRKqed5Wzc/yfc/&#10;u/7lQb/ZMy2sP9KSVZ97/wBx1+StN/7Q3bdsCJ/t7UrM0e/azdPty/2k7/O0z/61W/2H/wDi66WH&#10;W2h/f20X2y3f7yO3zp/wD+Ff++qgzjynJX+pXlhf26tLF975vK2bKqQzNNqUvm/P+9rbv7nTNb1T&#10;z9QaW22fd8papar/AGfDeebYtK6P87fN/HQMo3ky2148DRbE3bPn/hp8Lyo26Jd8X8X8daH9lT+M&#10;9X3W0DfvW+b+4ldQ+iW2gxfYYpYprtF3zolAvZ/aOPd2R5Yl3W38HyfxbqitniuX+x3LfOj/ACv/&#10;AH/9ut2azW8sJdq7JWWuXvIWf+H/AEuJvl+aoLl7p1sOj2yRfNLB/wB9Vn6xNBpqI1srXPzfMiL9&#10;2rdgnnWsStLKkv8Achi31K+lK91F+9kf/fi2UF8vOYSaxFqUTxRK3y/61Hr7m/YMAX9mDQAv3Rq+&#10;vf8Ap6va+Jrx/O1SVbaCKG3i+Rn/ANuvtv8AYR/5Nm0T/sMeIP8A09XtdmH3CJyv/BUX/kxb4mf9&#10;wz/052ldn8Sv2nfDngD4yeFfh59v0pNa1S8gS9TUb9IHginSXyfKQ/NKzyoF/wBncP7yK3Gf8FRf&#10;+TFviZ/3DP8A052lZer/APBR39lfX5NNkvfiL58mn3S3tt/xI9UXZKqMm7/j3/uu1d3WJX2WfYNF&#10;fKf/AA9G/Zk/6KZ/5QdT/wDkWj/h6N+zJ/0Uz/yg6n/8i0xnMeA/GCfD39qv9tLxG1q1/wD2ZaeF&#10;rgWytsMjLpUu1d38Of71exRfHS68N6lcaPrsen+IdbS5igGn+FTiW1doriVvtH2l0VUCQPiXf82G&#10;+Va+N/hp+2p8ALb9pP8AaU1zxT4tin8G+OIdAtrB59HvpUv44LB4LpWiWAsgVm2/Oq7s/LmvQrL9&#10;r79jOzupriT4hajqM8kQt3l1SDXb1jEsU8Sx7pYnO3ZdXH/fZpL7QHrWt/to2F34D16+8K+FdW1X&#10;xLY2V5dLpnm2MsdvHbwRStdSypdeU9uv2iD/AFUrO275VrUv/wBrfQ7e7ybd7a003WF0vU7md4Gc&#10;uYpfkit1n89XaRE2ebEu9X+XduFfP9x+0x+xLd2dzbXPj/WJpLiJre4uWfxF9ouIniSJ4ml27/KZ&#10;Yovk3bfkXitc/tgfsY3epyX9945udWuWDIDqljrd2sUb790SrLEyrF+9b5ANv3ePkXF+6X7vL/eP&#10;prwN8fNK8Z/EW/8ABQ0jUNK1u1tnutl1cWc6MsTxJKp+zXEvlujSp8r7fvVyuj/tVQLpmq3Wt+Ct&#10;d04adc6o9zLC9nLFHYWd28E178s+/auBuTb5m7dtRlG6vEfA37ZH7HHw41lNU0H4g6gt1HBPbxG8&#10;h126SJJ5klm2pLE6qXkVXZsbuKqXX7W/7F19LdyS+PLwLey3Ek8Attd8qVbiXzriJk8rb5UsvzNF&#10;9wntR7uhCPe9S/aaQ+INI0m08PanYPf6r9ittR1SOD7JfRRXqWt20PlXDOrKzrt81E+8PvfNiPTP&#10;2udG1qwupdM8I+I9V1GCTY+madPps7+V5TS+ckq3vkOm1X+7Lv8Al+793Pz7of7VP7HllLNc6p8R&#10;7nXL5r65vY5brTdaKWolu2uvLhiMTLEu7bu2bd/lJuBrS8K/tf8A7GvhCYvY+P72WbyRAJL21127&#10;ZIliaJEUyxvtVY3ddtT/AMu5fzC/5ef3f+HPprwD+0LoHxA+IN34TsrS7gvIrR76C4lntpYp4leJ&#10;X4ild43XzovklVG+aqnhD41XPjb4q/8ACPWWhXll4bOn39xDrN+sX+nywXUVu32dUlZ0VGeUN5sa&#10;7vkK/LXzv4L/AGyv2OPh7ro1fQfH95b3MUM8ECTWutz28CTyrNMkUTxMib5EVm2rTbH9sb9jjStd&#10;OsWfxD1GG68xnjCQ675VvvuEuXWKLy9iI8qK7oq7WxtYFPlp+7eJL5uU+pfA3xo0fxxqz2kNpf2I&#10;ks21CwuL5I/Kv7NZfLe4i2OzKu7Z8sux/nX5af8ADn4vaV8TLt47Ow1LTWlsYtUs31BYx9sspXZY&#10;riLY7bVbZna+1xldyivlzR/20f2PdBvxfWPj67gZWRol+w63st1WQyeVEpi2pFubc0S/I2F+X5Vw&#10;eHP21v2PvCt7DcaT8QLy1ktWiFviz1tliijWXZAq+VxAvnP+6+50+X5Vwo/3v6/r+vK/5j7qor5T&#10;/wCHo37Mn/RTP/KDqf8A8i0f8PRv2ZP+imf+UHU//kWgD6sor5T/AOHo37Mn/RTP/KDqf/yLR/w9&#10;G/Zk/wCimf8AlB1P/wCRaAPqyivlP/h6N+zJ/wBFM/8AKDqf/wAi0f8AD0b9mT/opn/lB1P/AORa&#10;APqyivlP/h6N+zJ/0Uz/AMoOp/8AyLR/w9G/Zk/6KZ/5QdT/APkWgD6sor5T/wCHo37Mn/RTP/KD&#10;qf8A8i0f8PRv2ZP+imf+UHU//kWgD6sor5T/AOHo37Mn/RTP/KDqf/yLR/w9G/Zk/wCimf8AlB1P&#10;/wCRaAPqyvlT9nf/AJPp/a3/AO5S/wDTbLSf8PRv2ZP+imf+UHU//kWuT/Yu+J/hn4z/ALV37UXj&#10;LwbqY1jw5qP/AAi32S98iSHzPLsLiJ/kkVWXDo6/MvagD7YooooAKKKKAGnk1+ZHxusIIv2vPipq&#10;ySf6bBqtmqRSr+5/5Ath/wCPfM9fpueDX5SftP8Aiq70T9rX4qW0TRpby6rYO+9f+oNYVjU5uX3T&#10;Op8JF/ZOo77vVtK1nxB4Z1K9VYrq40XWbzTvPVXldFZYJVVtjzy/e/vvWJea/wCM9KEvn/EXx9N9&#10;7ynTxpq21/8AyYq74M8Vanqt48Vz/wAg/a721u/8KrVfxPpXiV4N0UtslvLuedLSVH2r9zY9cHvR&#10;93mMvijzROfvfHnjO3RmX4j+PfkTc3/FZ6t/8frH/wCFo/EG8XbbePPHkf8AtS+MtW3f+lFH9m3L&#10;xeVP88TJ999qO26izSKwtX89W2Iv33rfn5Tn5pj9L+IHj+5d/N+Jnj50Vu3jHVP/AJIrC8KWmveG&#10;vGXijxHp3i/xTYX+tyxNPdWniK8t559v33nlSXzZPm3/AHmap9KdoW2szb0XfsRf7z1tpbS+RcQM&#10;32aWVf4/kf8A4BVSlIOaY+P4kePLi0+0p8QPHaI397xtq3y/+R6sQePfHTSqrfEXx2//AHOerL/7&#10;XrEubD+yoNzLsRF+Z6u/utkrKrb9vyb2qeeYc0yxN4/8ezeU0XxG8eQxbt3/ACOmqO7J/wCBFD/E&#10;jxnbJul+IfxDfYvzbPGOqf8AyR/tVUfbs2/L8y/wVFNbJMr/ANz/AGKPahzTKlt573HmwfaZnlae&#10;6nuLu6a4uJZZX3O7u3zOzs7vvd/46i1K5a/gt9rfuVbez/360Jttnb7V+5/Fs/8AQKyndvI89l2J&#10;u+aqj7/vGZoabcr+9Vdybf43qV385d3zO/8AcrP03bDOiL8kTfOqVqzQ7H3bvn/iqJAVfO2b4pfu&#10;f39tY6al+6eX7N/rU/jbYn3K1dSTZpsu355WXZ/wP+Osr/Xf6ptiL919v36uIF2z2+R5sv33+dU/&#10;u1bf9997d8v3USqlt/x5bd0ezdvWrtgi3l0kW7Ym776USAfZ38um3XmtK3yfOtdLYaUt/wCH4vNX&#10;fd3C75bj+N9v9+s//hCbyZEuVniubeJfvu2x6t+HrxpoJbFYpYUiV/32/Y//AOzWMv7pcf7xS0fS&#10;rO5unaLUI3lRvuIy7KPFVtY6bqUXn2082354kT7m+obnw9PpUEX2aBnfd99PnRPkretr+DXrKXTN&#10;Qi+faiNKn8f+3R/eEcUniq5891gsYId/9/569H8N+Er6a3i1HXP9S7fuLdF2J/wP/wCIrC8PeAP7&#10;H1S41DU7lbbTLBftDS/f3p/f2Vp+CdB1r4x+KLizW8ls/D9qzb9m/Zs/3P4mf/cq5cv2TSMSj48v&#10;4rOfT7yzud7t8kqRfcbb/fqXQfEkmiWbxXlss3m/PvT5Pn/uf+z123jP4deE/D2jfYbPU/t8qyq9&#10;15Uqeau35Pufwffeuf8A7KgmsPDln5S+a0rtKj/PvZXT5N/+3Uc0eUvllzGwlgt5pcv+jW1tcSxe&#10;bsuNifPs/wBqs/R9EsdKskZYIvtCQbGldd/zbNlW9bsL65tfIb/j9810ZN/3PnrotE8JLeRItzL9&#10;mSKDzZX+/tRax5y+SRzqJEnmzz+VM/3NnlffqxbO33nlb/afdVdLNnt4pf8Aad2rSsLP7S0Sq2/d&#10;95Nm9Kgk1vDfkXMEt9qH+mWkDfunT/c/jT+KqP8AwkM82o+fEq21pE+/yd2//wDarQTVYtEtYovN&#10;W2dl2Twpaps3/wB/+9WL52mP9rudyvLFsSLZ8m5vn3vsqyuYqQ7ZmfzZ2hfd/GvyVYhtraZ3WWWN&#10;JXX906N8lV33XMrys3/ANuyonRdm1m/4HUEmxYXi6b9os9TiZElXb5yNsf8A2Pn/ALv+5VjxPo6z&#10;X7xQSrcy7ootluvyfN/ufw1z8Ly3K/v23v8AwfPRbTNZ3rxRN9z7yVfMLmDWPDc/lJPbMz7F+aKm&#10;abrep/2Xd20W13iX5YZvvo/8Gyur3/ad94srJFu++n8Df3K2LbwNpHjDw55tnqEH26Xe7TQqnlb1&#10;/g/8fq4m3LzfCfO/2NkldZVZJf7jrVibciIu37tdrrej6h4YeKLV7Zbm0fd9ld/vun3Pkf71YTw2&#10;Opf8g+fZcL960u22P/3392tOY5uUx4X8nUrfavz7lraubzUYYt95axwxbv3Twt92ud+xz2eqRLOj&#10;Qy+am5HWul8W3Nt/wj92zSq6Iv3E+/SfxBE8vv7zztUlliZd9xLv+9u2NWm+pQf2Ilttn83dK+xG&#10;2J/Bs+esF0d2Td8mxfm+X5KfDC1zO8+5kh/hfd91a6+U5jVmexS6lVYJ3t3i+Xzm2U14V+zpLErb&#10;H3vveLZ8iolZMKb0f5W2J/tV11hYJqVvZQf8u6q/yf7e+pl7pZgp8n3vMh3/AHt+2rEyb3+Vm/76&#10;p+qpEl/cKjLsRlqpDufYvmt/cZ6YEzpsb5t2ymbIkT5vkf8A3aiTbNvZfn/j+SrCQsnm7f4P7lAE&#10;tnC00vys3muu379aE2lbLBFWX7S7skWxP9qq+mpslRtqui/wP/HXW+ALD+0ri7l8rf5DffT5ErOU&#10;i4x5zoNB8MWdnYbvN3yt/rd7fJV6a2+0vuXc/wDtvToUWbe38Cfeql9sn3bV+5XAbfAbum6x5K+V&#10;5Su/8Mr/ADuvybf4qveGLy5m8UXDNbRfZ3ie4VHl8qLf/ufJ9xK5m2v7nzdzN8n9xPk/9BrY028V&#10;9Uia5ik+z7X81Ifn3p/cd23/AC1cQpy94m1tL572V3VUSL7roqJDL8n8CKny1zPjaGWz0F2liZ/t&#10;HyL/ALCf367bxJCryxbVtv3S72hdot8TbNqfdT73/wARXA+OdqWESyztc3CxOjO7I6f7Gz+KtoR9&#10;40rcvKeKfs/aVBqUvjS0njk2Qa5Pt+b7ldN4n8Kz6Veeezedabvlfdvf/cqn+zRbCbTvFmpHaRea&#10;5Pt3/wB1dm2vWdVSx8rbeeRsl+T52T56uVTkqGM4x5Tx22s97vEvl7E/j2/5/wBisy2828unni+4&#10;7bIkT5/l/wA/P/wOtPxO621+8Ft8jvK8UTw7/kX++lMs9ttF+6+RE+78tdX2TALawZEdvl3/AN+t&#10;Xw9NFYX9vPP5syL87IirWejy3L+Vub5m+RE+Ss+aZZrrb5XyRTum/wD3az+MDvrzx+v2h2itZ5n/&#10;AIdiolVH+It89nLbeVBD5u35Hbe9cpZ/6rarbP8A0Ci2S2hn2r8/8bPUeyiX7SR0dhqUvmxNLLJ8&#10;v3tnyb67Pw9bRJe+aytC/wDDvb79eePN/pSMvybfu13vhXxVbWEtpLPEs2z7yOu+oqRLpf3jev7y&#10;X/j5Xb5tu3zI9Y+q+KtPS8t1g3JL9/7v3a0PH6fab+41PT2kRJ1RJ0Rvv7a599KtoYPl2zXf/PV/&#10;4Kxjym0ubmNVLn+3n892ltrf/lrvZ9lW7O8+0s9iq77dm+4jfPtrH+0+Ta2/n7X8r+D/ANArHv8A&#10;xVL4Y0jUNX8jztQvGW10603fPPcN9xP8/wBx6OUOb3jd+HtzBZ+H9TtlbZ9l1jUYv+ANeysn/odY&#10;802r6r4jlWKxX7Jbyxbn8r/vt62/Bnh5dB8OWWnzz/aZfmlnuHX/AFs7Pulf/gbM9dr4b02xmupZ&#10;7za+9tn2fc6O38H8P/AKIy94JS5vdOos9E0yz8G3EC6ns1CJorrY7Jb/AHk/ufxL8/8AfrMe8g1W&#10;L7NLEs1xdf6q7dn+T/bes22h0+/nlaWWSzd2Z1RF3p83/wCxUuq+foi+bpk9pNcfcVJt/wAlRIvm&#10;OfttK+x6z5u7/Vb9v/xdWPGHjbQ/Dzy/2reLDcNK6QWkK+bcTt/cSJfmauX1q51XWPGX/CPW2rya&#10;bE+mPe313bxf6Qys2xIkdt3lbtsvz/e/u7a3fD3g/QdEsPtljpVtbXs7P592/wA8s/z/APLWVvmb&#10;/gbtQETL8H6LfeIdVTxX4jiSzu4FddM0y4betgn/AD1+X707f+Or8v8Ae3dU9tBf3Hm7ZLn+9v8A&#10;ki/74/8As6u+SsKOrLvf/wBApkNysOh2jP8AJuiR2T/Z/gT/AIHUcxfKZ9zNsd/saLbRN8ipCuzf&#10;ViGzi1JP4fte5PNT+8n8bpXOW2q3mpapceRAv2SJ9jO/yfN/sf7ldDpWvRabqlveNA00UW/5EbZ/&#10;BsqzH/EV7zz9N1d7FoGmmi2/6QjJsdP++6ZrG3ckSsr/AN50X79asNtp9tpP2nyLlHZXSD5t6K3+&#10;2/8Avb3/ANr/AGNlYrozojfM/wDv/wAdEiJFSwsJ3v8Az76Vni/hRP4K09ev/t8ry+Rst/uRQv8A&#10;ciiX7iUyHajfJu2fxJTLxFvE3MyoifdSoD7Jw/i28g1K1uLaW8jh8pftGx12bv8AY/8AHEryLxbr&#10;0/mw6Lp7eTcXS+bPcJ/ywi+7vT/a/u11uvalbTazqFyrN9n3ff2/wL8v/slcx8OtEl8VXV1q/wAz&#10;3F/Lvi3/APPBd6Rf+gM3/Aq74x5I+8Ynp/gnwZZ6P4Xsl0z/AEZ2i+Tzl+dE/wDiqpeP9Bi0q9tL&#10;xWbfe/I3m/7NdxpWjy22kafAsXnS7kR/Ob7/AM9YXxa0e5murS+iX/RIovK2I33WZ/8A9iuaMveN&#10;pR904zTZovt9pLL8+2VX2JWxqXjCxS/eWJp381XdrTa33/u7K5S2822v38j76/emdv8A0BK2LPwN&#10;rTp9p/s+5SJ/+Wrxfe3VtKMftGMZS+yeWeOJDbeLfC2rb2jk+2fYHZz1WRf/AEHk16D8v3Yl/wBt&#10;v43b/brjPjLpF3pnhx5HhxdadPBefO3z/K38Lf8AA2rq9Nmtrm1iW2bekq79/wDfraXwB9glubae&#10;52WcC75ZWRFd/wDaroP+Fb3ltrMUVysX2Rv+WqN96uP1W5lhayaB/JlSXfv3f3fk/wDZ69r0q2n1&#10;7RIVaWV5ZV++n33rGXNCIUoxmZmg2Hk3Esvkf6JF+6i8r50i/wB+tuaFfKRl+dP9hadZw/2DFtXd&#10;eW8H8E33HT+Pf/6HV7zoLyfyoJV3ptl8n+7XNI6eUqPDFNa7Z4mf+P72yqmj2Fto9vt83zpXbzW2&#10;L89W9SdU8qJW3ukWyqk0LeVdy2u2GXyPmf8A2vn/APiKCPtG9qSRXlhabfnR1+//AMAqvpumwIkv&#10;2pmd3iXyn++6PWf4J0S+v7D+z57yeH7P8jIm3ev/AAP/AL4rrdN0pXun2xfuvvyu9Bty8xyUzxax&#10;FLp6zrNLtfds/wC+N/8A8RUOlXMVnF9kgaRPIbYzv86VY8baDeQxW62csqSp8m+3/wDi68vf7ZZq&#10;8EF0yP5uydEl+9tq4x5yJS5D2C8s4rmL54oJv+mLrXnvjnTdP0eKK5a2WFNzPLvZ6xLDxDqujzu/&#10;2mfYrb1if593/AK2Ne8SL4n8Nbp9ts6Mux/+e/8AuVcYyhIiVSM4nS/BOG51KLUJYnle7tYJ5YPJ&#10;iV3+5/c+Rq7G/wBSea6lnuVkhuGb5ni/dO/++nz1zP7OviGLRE125WKd7vyEt4kRtm1G++9d348t&#10;pZr20vpYLm2e6i3y+bB5SI39xPnf+DZ/33UVC4/Cc4l/bXP+vg/7aw/I/wD8TTLmzdP39jO03lfP&#10;vT76f8AqJ0V96srI/wDt1F9jZH82JmSVf40rEZRm1Vby/Se8f5PK8pvKXZL/APE/5+/WtpWmxPp0&#10;sUVyrxXEv3/7n+/WS9n9pv0afaj/APoVaGju8N/L+6Z02bNnzpVmcS9c6xeaOjwWc7QpLFsZ0+/W&#10;JDqt5Z3Cbfnfd8tdBNbQW1rLOsX2y9eD91aRbkSKXf8Aff5/m+RPuVU0HTW3vfTxbHRtkCOv8X8b&#10;0B7w+a5ntonX/lt/E9UYXV3e5lZUiVPvv/crRvPn/dKqv/t1k6xpV5c3SRN5X2SLbuRG/j/26DaU&#10;vdG+Htevn1yK5gVtn8MX+x/feutvNbvLmJFli8nf/H5r/JXP2aRaavy/I/8AC+7Y7f7dasN5czJ/&#10;x8yun/TZkdP/AECgIS5SrMjOn7r5Pm/gr7X/AGE4zF+zToqN95da19f/ACtXtfHdhZrfy7pYltvK&#10;b76N8jV9lfsRIqfs66Wq/dXXfEA/8rd7XTh9zY43/gqL/wAmLfEz/uGf+nO0r1vxD8ZLfQvi7pvg&#10;T7Ja/a722t7pZ7vU4rZnWV5k2xRP80rr5DttXtXkn/BUX/kxb4mf9wz/ANOdpXE+Kf2+P2avFniL&#10;Tb6/+NOonS7CeC8/sGLw/eC2luIH3xS7/sXm/f2tt8zadi8fe3dy3iH2WfcdFfKf/D0b9mT/AKKZ&#10;/wCUHU//AJFo/wCHo37Mn/RTP/KDqf8A8i0wK3wN1CDSv22P2v767kENrax+E5ZZG6Ki6XKzGvUf&#10;BH7SPhnxR4OXXNUju/C85tr69uNM1GAvcwQWuxpXYR7h/qpYH2fe2yrxXw34S/a++AOp/H79py98&#10;SeP7iy8F+PLfQLbT76DS7wveRQWDw3aBfs7NH8zbPnVfvfLXT+Iv2hP2PL651WXRPi/q3g+HVLW4&#10;srm20bQbnyTFPEkVxsSWwfYzrFb/AD9vKXb/ABZI/FqVHl5lzH11pf7UXgq+bVftMmsac9he3Nk3&#10;2jQr4I6wPtluFfydrQL8u+X7ib03su9aXSv2pfBeoPqUMkPiCKWzvrqwjjh8N6jcfajA+x2g8q3b&#10;zV+79zd96vlG7/al/ZTurzUbiD4467aJeLewNFDoNyNlveFGuoF/0Ddtdokbd99dvysKmuf2qP2T&#10;Lmy1rTz8ZtYj03UoLy3jsl0G72WS3WzzfK/0Dc3zRL/rS9Lr/wBu/iSfWUX7TPgCVLFv7R1LNzcv&#10;bgHQ7/dassqRMbn91/o673Ubpdi/MtSXn7Rvgew097xp9bntTK8Uclt4c1Gfz9odneLZbt5saqrn&#10;em5flPNfJnhn9qr9kbwvpuq2Y+MGo3A1NZVnf/hHLqDbuaJvkjisERf9Uv8ADWC/7Tv7M+m+IE1H&#10;Qfjvqejm9uZZtTuLPwzLAz7opUysSab5XmN5vzy7N7bE+b5aa+EiPN9o+1U/aK+H1xHcTxa6bi1h&#10;Xel3FZTvb3P7xI2+zyqm242PKit5RbZu+bFQeHPj/pfi/wAFeL/EOlaXq6Dw59qWS31TTbrTvPMO&#10;77rzxJnds/h3bM/NjpXyJon7TP7IPh630+zsvi3qcejaXI0ul6Y+jX5j09muIp5djfY97b3i/jZt&#10;u5tuK621/bo/ZctdJ8X6S3xhv7jS/EklzI1q+g3oFo0+7zvKZbMN8zOW+ffih/a5TSP2eb+b8D6Y&#10;m+P/AIPtjpYmvLwQahdfYo76LS7uWyWfcqFHuli8pfndU3bsbt39xsZFp+054RvNcmtIXv5bE20M&#10;ttdxaZdvNeyyPL+6gt/K8yXakTtvQMvyv/cbHyFqH7Q37INxqNjLb/GHVrPT9OaP7FpqeHJ5YbWJ&#10;J0uPKgaWwZ4l81D9xl4bb91UC79x+1p+ye134dvrL4x6tpuqeH7O3tdNvodEvGeLyknTeUeyZGZ0&#10;uJFY7e9Ao7S5j62k/aD8DHThfW2tz6jE9x9lii0zTbq7mkk+yfasLFFGzt+6+bft2/w/e4qXw18e&#10;/Bviy/0q20a+vdSm1Jdw+z6VdMtr87ptum8rFs26KVdsuw7kavirWf2gv2NNRji8r4q6paSRaVBp&#10;SH+x76VP3Vws/nNFLZsjyPtCvuUqyfLitf4cftb/ALLPwtvobnQ/jhrMUcjO9/bN4en8m/8A9IuJ&#10;13Kth+62tcP/AKrZ8u2q90JfD7p9d/8AC7NGvfipZeBtPhvLu9lF19pvRaXCWlu8SKzRJceV5Msn&#10;z/Miybl7ioNO+O2ka78WYPA2kwXV/KLe+mutS+y3EVrHJbSwRNFFK0QinYPMyv5Uh8pk2uMnj5VP&#10;7Y37MSeJ7vWLX4767pwllvZ7e1t9BufKs57lf3s0TPYM+7dl1V2ZBu+5UWn/ALX37L+j+JpNXsPj&#10;tr1oAt/9jtF0G52WbXlxFPcsjNYb2LSRfxs23e34Svs8xS5feP0Eor5T/wCHo37Mn/RTP/KDqf8A&#10;8i0f8PRv2ZP+imf+UHU//kWgk+rKK+U/+Ho37Mn/AEUz/wAoOp//ACLR/wAPRv2ZP+imf+UHU/8A&#10;5FoA+rKK+U/+Ho37Mn/RTP8Ayg6n/wDItH/D0b9mT/opn/lB1P8A+RaAPqyivlP/AIejfsyf9FM/&#10;8oOp/wDyLR/w9G/Zk/6KZ/5QdT/+RaAPqyivlP8A4ejfsyf9FM/8oOp//ItH/D0b9mT/AKKZ/wCU&#10;HU//AJFoA+rK+VP2d/8Ak+n9rf8A7lL/ANNstJ/w9G/Zk/6KZ/5QdT/+Ra5P9i74n+GfjP8AtXft&#10;ReMvBupjWPDmo/8ACLfZL3yJIfM8uwuIn+SRVZcOjr8y9qAPtiiiigAooooAK/JH9rB/s37XHxau&#10;Xj3w/wBo6cjf+Ciwr9bq/JT9rOza5/au+Lm6JXi/tCw6/wDYIsKyqfCY1PhOKh8VMk/2nT2aw8qL&#10;ZveX+D+5/u1seGNYub+KKXyIJrhn/wCPe4i+SVP/AGb/AHK5lLOXynWtDyZbbS/KVZfKT+/99K8/&#10;3TjjI7DzrHVbf9wrQ71/1T/+yVYsNK0xNDu4r6Jf9U7xPu/5a/wIn/A//Q65fRL+B7eVp/8ASdq/&#10;LNu2Orf3KLzxU00X2GBZIYbXfu/e/flVPuf7u6o5ZFxl9opa34Yis/8ATIrzzrKWXYv99NvzU3Z5&#10;Nlb3iy/f/gdv8/36wYdbvkt7jT2ZktJW3sn/AHxVibd+6gX/AJZKlw3+zu//AGK25ZE80Q1KaCG3&#10;iVlbez+VEifPterabUtf36/8svm/2Kr/AGb50l2s7p/y13fP81OhdUlRJ1//AGaJGYeT/pXmru+f&#10;+N6Eh2RS/KqPL8nyLVuF/neVlX/c/gpl48DpErN+92/8AqOYCJH+zRSs8CvEn3d/+f8Afpl/cxzR&#10;PF5Xzyrs+7somh32sv8Acb+B6x9V1uK2ifyv30qp8sKf7VbRjzFD9Hh+zOkUv/Hx9x60Pt8cLuss&#10;/wBxv4/8/wC5XPw2F5eM8v2xkdl/g31LNoivLbuq7/uO3mtW0oxJLd/qSzQJFE3z/wAL7qyktvOu&#10;vI3KiM3zPu+etLZBDFuZd++iGbZL80Su9EfcAIfI/tKKLb50XyIyebsTZXQeM9Ei8MX6WLbk2Qea&#10;z/3/APbrHsLCKZpb65nW2tE+8/8AHW3rfja+8SNDF58sOnxL+6t0b7+3+/8A8DqPtB9kx38ba19i&#10;ZVuZbO3+4sSIu/8A9ArM3z3l0jSSyu8Sfxt/n+5XYWem6LrGjSyyyxQ3e39wm752f/bSqWm+ANTm&#10;iiubNldJfnWVN1HNEvlkFh481C2liRoILxE/5+F+9W7/AMJzYp9lnXQY3vZZX3eTK6JEv8b1zs3g&#10;nXkbf9mldG+8+1E/4HWrpXhi5F7p8dysafM+1HX53qJcoR5juLDxnpniGyax+xyI+3ymS4VfnX+5&#10;WVeJqem+HtQsfDkTWdu0/myujN5v+5Wk+iaUlxtg8pNQSXYuz77v/H/wH7lW4fHMHhu6+xz6VczW&#10;8q75ZkXeiVzfa902977RxnhiFprO7Vt33ot3/fdaGj6lqGiX+nz/AOuu7fekSOv8Tf7v+/XQXltp&#10;7xS3OkLFM91/GjbEfa6fJ/Hs/wByuf0SHULC48+5iVJfPV9+3/2ff/f/ANj+Cr5g5TrtYvLy8unn&#10;s7aKzuEg+4n3N6/f+9/6HWlea9Y/2Jb21nPLNFe/PdTbdjsn9ynw2y3Nha6mrL5rK7slx/B/sPt/&#10;z89Z8P2P/jzvNqPL88Wz/ll/wOsTYpI6vsXdsT/erqrDRL7QdI/tCCzuftEsqSxb137U2f8A2aVy&#10;9hbRXkqbrb/VS/NFdxJ8la3iG/RLW0axiaziii3qnm/dbe++rIiZOq6l9sl82RW+0SrsbZ9z5UrN&#10;htnmZ6tf2lc3jebK3nbvvPL89TW1zE97F5qrCifedF+9UGPxyKiebCnzLs/u090gmi3N8711Gsaa&#10;upWSSwbfNRPl/uOtcf53ku8EsTI9BtKPKMTej7fmdP8Ax+rqTL/rW+5F96qSPB5r7dqSv9//AG64&#10;rW/El5/wkv2a2+SJNqNs/i3f5SrjHmMeY9NtvENy9g8ETf6Jud/s7/cfd8j/APfdcpN9s8K6tFd6&#10;fPJDFOrPA/8AfX+49bENnvgSJm2Iy/NsrY1WbT9e077HLE0Nx9/7c7b33/8AxO3+5RGRocFrGsX2&#10;sNFLfXMty8S+UvnNv2rXP6xC/mxT2zbHf5G/263byznsH3Mu9N2xZU+dH/4HWbfw/aVRv7tbRMJF&#10;S28Wz2eyCVYrmJPn8m4Xft/3K6DxDpqeJNLddMZku1/5ZOyf+h1x/wDZst/cJEu1HZtu9/uV0ezU&#10;7PS3XTLnfcM33Nib3q5CMR/AeppFKrW0qW6r+92fwJ93/wBnroPDcOivpdxbXMW+4Vt8vy/98PV3&#10;wNea1Z2Wpyz3Nzc3CTxW8sLt867vndNn8P3P/H609b1hdKdL68itt8/7pk8pHf8A2N9EpS+E0jGP&#10;xHl95YQPfyxWfz27fPE7/wBz5P71dLYeG7bVYImnnbytv9771Nh1hb+W4WCxtH8qJtsqKyP/APE1&#10;oeG9Vsby1igWCf7Q38CN/uf7FEpSIjy8xxOvaUuj6i9szRJF9+J0+T71V/Og2y/7H+z9/wDjr0jW&#10;PB8Gqy+aq3aXG1V+eJP/AIus25+GMvlI39oWybPn+fen/j+yrjUj9oJU5HHwpKn/ACyZE272/wBm&#10;rHnbINsErXP99/K2I9bug+G7Ga6laW+gmRPk/wBb8n/AK9Dh0ezhsEiitlSJvvbKiVTkDlPLrPR7&#10;y5Xzf3Wzds2PL8m6u78JXN5pqy208ED7m3+dC3366azs7O5s7uXa2y3bZ91azLbUtI+0RW0ssdnL&#10;/wAskmX739/7tYylKZtGPIaFykVsyLKy/PEj1Uhm04/MsvnbvkXYtTXNhBNcI0sC3LrtRXSX7lWE&#10;hVJbeJYooU81fuViXIdc20Wj3UUUUCv8v73ezPRDqrWzPLFHH5qfJFsbZs3J9+ptVmSa/uG3fe+7&#10;srM0qFXv/NlZfKiXzW3/ANxaIkS9yRd8Qwy3N15qxNNcNKnn/M3+kOqbX/8AZK4X4qa9Fbab5DW0&#10;EMsUD3G/b86J/n/0Cu4vNY+0pEqxRwun3pred97/AO/uevEPj5q62/hTX7t7tZH+xtafM3zq33f/&#10;AEKWumn70iKkuc2P2VPtOj/CDTsojtdPLcN5qbt+53rrJtVl1vWYrxrOCGK137dn8e7+/XEfCzxj&#10;4a0vwToGk/25p8d7BZwRS2/2nZLv2Jv+T733q9C1u8tv7GeezZZnSDYqI33d33Kxnzc5cpHk+sXn&#10;9t+I7u8liWGJf9Hi+X5/l+//AOP1Rm/jiVf3u1E+9XV3ngDUNKtUl2s6Ivyo/wDHXL3NtO7eUytD&#10;5Xz/ADtsrvhKJzS5i7prrbXm6VW+6+7yW+dvkrNezWG8S227EefzV3/O7/I++qsPjbSodR8tWk1K&#10;VG/1OmRNcOv+9t+Vf+BVD4h8Z3mpalbvp/h+5R4F8pv7Quoot275vk276PtBym0lm0KOzMzvt+/s&#10;+99+okh/i+4n/oVYWmav4h1zTbO/toNISKeBZ1heeV/lZd2x/l+WrCeOYrPZFq9tLolx9zzpvnt3&#10;/wByVfl/7721oXym6j/vUX5f9x1rs7O2g0243SxLs/g31xNnte6iaJd6bvvo3367O2uf7Yt0gVZd&#10;8T/wfcesKoRNiHVYvniZmf8AuvVt4YHiiaVlhT7nyVRuYdPs7L97KqfZ/wB750uxPKT/AG3+7trz&#10;/wAVeKtT8T2dvF4aX7HpW7ZLrdwuyJv+uSfel/3/ALv+9XNGPOdRN4t8eW2lXEttbStf3e7yrW0h&#10;+/O/3v8AgK/3n/hruPCHgmTTdLi8S69JDf67LF+68r/j3sIm/hi/4D95vvt/47XjOlaJp+g754la&#10;5u5f9bcXDebLL/vv/wDs19DeA/K17wW9tbSsl3bt8yf+yVtUjyRM6cveKKabePayz/2hcvuXe32d&#10;f/QK6bwxqttbaQ67pblIld2S7bfv/g/ufd/4HVjw3o95Z3DrcxSpF5X8Df8AxNbHiq5nm0m73Tzu&#10;nlRIyPK7p8r/ACfermjKJtGMuXmIdN8Q/b1lgigW2dk370b+D+BP8vWFYWc7y+bFG02xdn3qi0q5&#10;i024inuZVht0gfzZZm2IqLXBTeMNe8W2+zwvZrpunyr+41vU9yean3fNt7f+Jf7ju6/8CqPiDm90&#10;0vB7t4h8b+LdTib91ui0qCV/uN5CP5uz/ZSWWVf+AV3EOmtbbIJZVmSJd+xP4a5/QfD3/CMaNp+k&#10;WK74rKBUV/49n99/9p/v12thDFbWXkLLsdV82d/9n+CL/gdEpFRjzSKs22ziiubzdDas3y/32/26&#10;5/xVqUtyqRWfz3F193Z9zf8A/YVpaw914kvEbcqfwKj/AHFq3DYRJEisvzxfd3r9ygn3pGZZ6Vba&#10;bpH2OCfzpdv3938VV/sDJE6/xpT7OFn1Td/ArbK62Hw9qd5FLPZ6Zc3KL957eBn20yOXnM/R4W1K&#10;w8iWP7Np9vBsa4fdsTc+/wC5/E38KVm6xD9jvPLZWh8pfl+b+983/s9bGmpq9zP9p0zT7uaK1+T9&#10;zB5vzfe3vUOt6bAl157S/I+51Td/d+RP8/7FAS+Ez5vkg+ZV3/c3/wB2q9zpU7snkeXcpt3qkTb3&#10;/wC+Pvf+OVFDfzpO/lSsm1fmfdWhYXiwzpF5U6PKjfvrT7if76UiPjPLP2itY0PR/DUsWh6R9g1L&#10;7K7y3CN8kv8Ac+T+871n/Dd9P8PaJb6Us/k3cUUUUXnRfI+1P7//ANhWR8aLy28QeJk0XSLWeaKw&#10;uYpdRu3T5IkVklSL/bdvk/76rqvAfhX+1YvtlzE3zSpFB/fdq6/+XZEviOlsNVubaKKXymTd86pM&#10;vz1sec2vWqefH538Dfwb6t3kK20u2XyvlX+7vp/nfLLcwLviRlRIXXZ/B87/AC1yG5ymveDNPe32&#10;2cCw3u102Qt8/wDsf+PVd02zZNISLczpbxfvXdt/+xWtbX8VhFu+zL9odn3Sv99//sfv/wDfdSw3&#10;kUNrb2cH+tl/j+V9m7+B938O/wD9kq+YXunj/wAU/Dh1GCFZIHlgnjlt5yn91q8a0rVvFfgDw69t&#10;N4ZGr2umRtLBqUVyqxeUu752T/dr7FsLa1sIpVle2mdmdGS4tfN+Vn+59+uA/aR1LSrD4Ma/FFbL&#10;bXC232dX27PvP9zb/wADreFTXkDlieQ6FqP9tWOl3Cxod1nFL5Usu9l3Lur6K8ATWOpaQjRRReb9&#10;l3um7f8AZ/4U/wDQ64Pwb4Q0jw/4T0pdrfbnsYrVZt38flItdV4V8Ny+Hpbu5aXzt7Iiojfw0qko&#10;zIp+7I0PHmg/8U9Lulb962zYkW//AG0/9ArhEm1qwTSbOKL7NqvmskU02zymi/23r0i8vG1KVIPN&#10;ZE3b2/jrn/FulSf2Nus5YvtdntlW4f8A1qMuxEf/ANDqIy+yEv7pxl5D4m/tSW2lnkeaDa7RRKnz&#10;fPWhqfiS503QbJZ4mS9bckvzfO0X30/9Drq9N02Xz4pW+e7lZHZ3/jZqyviX4bntoPP8pvtEUX3P&#10;k/8AH6vmjKXKRy/aLXh74i21zFLqEVm1g6L9+aXfvq2msXOpb7nz18p281f3rpu/302UfArxVpWg&#10;6d4gsdV0+0v3i8q6tXu4keKKX7n9x/v/ACVy+q+G/FX9lveXljfWGnys7s7xOm92o5feNuaXLzHW&#10;6b4h+2abaQS3MWyVndYtyb/9tErgvFujro+refu32l193Z9//bqjomg6heapFbRLseJt7Tf88v8A&#10;crsfFXhKW5urdnuZXRF/74o+GRj70zP1LStB8Q2du2htc2b27bZbu4ZUS4/v/wDAv7tS2Ggrf+Ek&#10;tpYmSK3Z0W4dfnSiHQbm2itLGXyJrK3bfFF5Xzyy/wADu9db4q8K6vrEVpFp+2ZPne++wpvi+XZ9&#10;/bs/vpRzF8oz4Vw2dzZ3GmStBbeVdRfvpYHfftdJd/lb0/gTd/wOta8haGV4Ip4v3XyKkK/uv++K&#10;itry5s7dLbz1RNNgeKDzW+//ALCIv9xf/ialS5+2faGZfOldvN+f5Hfd/B/vVjKRoZ/9pbH8qeJd&#10;n99P/iKe9t83mqy+Sy71dPuVLeaatzFuVm2N913/AIKx7a8bTZXildtn/LVP7/8At1ApDL+5lS8R&#10;W3Q/L8ry/wCqet7QdVWwupftkEU0U8SebFu+f/gFZ+sTRWcUqXMqwoy7F+b7u6sywvLa/e3tlvIn&#10;uNvyeUrqiUB8Mj0O8tleweWxuWvNPf7yfxxf79YmpeIYry/Sxaza2soIE23EW933f8C+9/uUWaXN&#10;g0Pl/P5u5N9v9zb/ALdVLn99L8y+S6r/AHqOYuRYtka2sPtyst5F/wAsPK/9Df8Au01HZFdNnz/f&#10;lf8A2KIXn02wee2/1u3+Nd+7/frYfSrawd4lZku5dssqSs+xG/jRP++/9qgImO9ssyp/G9Ohtovt&#10;H7+XyYkX5f77U+83Wcsu6CXzU2Ps81P4qz9SsJbmyiuVuYklRt62lw33/wCD59vzbf8AP+zV8pIf&#10;2Jea3ceUs8iRRLE6QxN8kv3/AJ3r7j/Yailt/wBm/SIpH3SprXiBXb/a/tq9r4/S5l8PWe5mW5u7&#10;pVeBEXZsTZ8/+633/wDcr68/YPYv+zHoTsrKzavr3ys27H/E5va7KPxFxiep/E34oeGfgv4F1Lxl&#10;4y1L+yPDmneV9qvRbyT+V5kqRL8sSszZd0Xhe9eCf8PRv2ZP+imf+UHU/wD5FpP+CofP7C/xM+um&#10;f+nO1r07xp8eLbwV8R4fC0ukSXCldOkluoruJZf9MuJbePZA3zS7XiJbb91Tmuxe9LlNfs8x5kP+&#10;Cov7Mg/5qZ/5QdU/+RaP+Ho37Mn/AEUz/wAoOp//ACLXvXxJ8cw/Djw0NbubWe7txd2to8VtG0kv&#10;7+4SLciIjs7Lv3bVX5qzvCXxs8I+PdSs7HQ7+7vr24h+0GFtMuovITfLEy3G+IeQ4eCVdku1tybe&#10;tG4Hi3/D0X9mT/opn/lB1P8A+RaP+Hov7Mn/AEUz/wAoOp//ACLWF8MPFtr4C/a5/bM8RX8U09pp&#10;lt4Vu5IrdN8r7dLl+VV/vN/WvbJfjnbeH7i7tPGeh33hzUI4ILmC3so5dVe5SV3jRYlgjZ3lDrtZ&#10;Nn8aY3UAeYf8PRv2ZP8Aopn/AJQdT/8AkWj/AIejfsyf9FM/8oOp/wDyLXp4/ai+Gj2xnHiNvISF&#10;ppJhp90FiZImleF/3XyzrGjt9nb978v3KoeJv2rfBPhqyu5ZIfEM13AsTJYt4b1GKW5RpYomeBWg&#10;/e7DOm7ZuoA8/wD+Ho37Mn/RTP8Ayg6n/wDItH/D0b9mT/opn/lB1P8A+Ra9Z0n4/wDhO+trya8v&#10;pNPltpdj29zZ3CS7WuvssfyNErB2l2L5eNy7l3daqWX7TPw/vdOlu7bVNQdEeLyoH0W/S5nSSJpU&#10;lihaHzJYtiSN5qKy/I/92gDzH/h6J+zJ/wBFM/8AKDqf/wAi0f8AD0b9mT/opn/lB1P/AORa9y1L&#10;4s+GdMTw+3264vv7dh+06d/ZdjPetNB8n77bEjbYv3sXzt8vzrXMy/tOeAvsF7eR3msz29r5Ukrx&#10;eHNSYeTIr7J1xBloP3Uo81fk3Jt3buCBH3jzP/h6N+zJ/wBFM/8AKDqf/wAi0f8AD0X9mT/opn/l&#10;B1P/AORa9Yb9onwBDcyW7a5JJHDE0321NPuntZNqI7KtwsXlPKFdf3Stv+bbtrZX4y+Fn8JN4jW6&#10;uv7PW8/s9ov7Pn+1/at237P9n2eb5m7jbtzQB4f/AMPRf2ZP+imf+UHU/wD5FpD/AMFRf2ZD/wA1&#10;M/8AKDqn/wAi17HP8efBVnpUmo3Wrz2cCTvaMt3p91FMsq2v2pkaJog6t5Xzfd/2fvfLWDD+0v4Z&#10;bxLrGlyaZ4sR7Gwt9ReQeFNTf5JZZYguxbferBoc/N95TuXKq5U5Qj7x51/w9G/Zk/6KZ/5QdT/+&#10;RaP+Ho37Mn/RTP8Ayg6n/wDItesW37RHgK90X+1LXWbi+gEqQpb2umXUt3LK8LzqiW6Rea7bIpeF&#10;Tqjr95WUa9t8ZPCN54H/AOEui1G4fRfP+yZ+wz/aftHm+V5H2fZ5vm7/AJNmzdQB4h/w9G/Zk/6K&#10;Z/5QdT/+RaD/AMFRf2ZD/wA1M/8AKDqn/wAi16np37Rng67Gt/ar6bSjpkU9w6XtjdRS+VFFbyys&#10;8TxK6uv2qL919/5ulYlr+1N4bVZLjV4Ly0tfslrdwNp1nd6jLOJUldv3UVvvVUWHduZR1/hpfCBw&#10;w/4Ki/syf9FM/wDKDqf/AMi0v/D0X9mQ/wDNTP8Ayg6p/wDIte36F8YPCfiXxMPD+maqZtRZWaMx&#10;28vkS7FVnVJtvlOyK6bkVty9xWHe/tKeCdNm12Oc+JFk0OdINQX/AIRPVj5O/wA3Y/Fr80X7p/3q&#10;bk+783zruYviPLP+Hov7Mn/RTP8Ayg6p/wDItH/D0X9mT/opn/lB1T/5Frp7/wDau0vRfEGoCXS9&#10;Q1bw3He2lhZapoOlX+ofa2n27v8AVW7JmLd8yqzM25MfN8lammftVeEbrWr3TL+LVbJ7Wziujcx6&#10;XeT28rS3U9usKMkP+tLW/wAqfeff8m7a1HLpzBzHLeF/+Ci37PfjfxPpHh7Q/iF9s1rV7uKwsbb+&#10;xtQQzTyuqRIGe3CruZlGWr6ar45/bG8Vab420H9mzWdJuDdWE/xl8PqrtG0bB0e6R1ZWG5WVlZWV&#10;h/D2r7GoGFFFFABRRRQAUUUUAFFFFACDpX5YftPeX/w018WnKb3XVbXc/wDd/wCJLpuz/wBnr9Tx&#10;0r8vf2hrqAftSfFqzlgR2m1Sz/i5f/iTab8p/wBmuet8BjV+E8feFX2eVcr+9b5f9n5K1bC/Z9Nu&#10;EvG+RInffu+5t+Ss3xPbKmuSxW21ERU83Yv8bP8A5/8AH6z9Vv7pNN+xqsiXFw3lf7a/xvXFy8xx&#10;Glolh9stYpYopHS4+RfJ++//AACtjXvBM6RWkvlLbSywfLb7fnl+d97v/n+Cm+A3gvE0+C23TSwf&#10;IiJvR9ux9716VZ+MILDwzd2M6qm6X915qqm3+/8A+yVEpckjeMY8pwth4YtryyspbzzEl+58jPWJ&#10;rHhv+yrzd5UsySr/AMtfn2ba7Ww1K02XEEU6+akvy1YmdZnSJlV4m+8+6jmmHLHlPKnuW2v/AM8l&#10;bYtRPbN5T3LK03ytXUePNNs7O1iezVUleXY3zf5/2KxLCwvL/fFtZ03bGdP4K2/vGMo8plb7m2l3&#10;ytvTb/B9/d/HUP2z7NFuaD97Fv2/NW3qWgtpv72Vv3SPs3p/FVSa2Z71P3WyJPu7/wCOjmIMe/1K&#10;e52KsHk2nn/wf3KynSLzZYmibb/qvnbZvSuruUg+yvF8vm/O/k1y9nYT3N0nmsrxQfd+X79bRkBs&#10;W1g0N1EsXzxI3+58tXb9/s2lv5UW/wCX5asXO2zgRfm81t6L/cX/AG6zJrnyWRWbf/HvqPjAx9NR&#10;vtX7/wC/Lv8AkT+D/crTvPI0qVGniZ9y/LCn33qvf3ljpVwnmxNc3b/8sk/h/wBt6pTXk+pMks67&#10;HX52fdW3LzAS3jtfxI3m+TLu+WJIvkRP9ipUT+GJmfYyJveraW2+Darf8D21UtvNS1+Ztm1t/wA/&#10;z0cwG94DsF1LVEg2xpsbeu/5Er13VdNn0SVIrWLzom/1SQsqf5avn+2vJbN90V1LbOzbPOi+R60P&#10;7Vub+VJ5bm5meL/VI8rP5X3Puf8AfFY1KfPIuMuSJ6bf+KorBttzbXcL/wBx4tlPs/E8F46RRXy+&#10;b99YXX56z9H8bRXNvb6DqHn6rFLF88u754vn+5/wCqlt4Pg0fxRFcrfLc/uk2p5X97+/WPLEvml9&#10;k62/8Q3M1r5Fsywuuz59u+qrvv8Amln852+9vWmJNFNdPFF/A2xqi2b7pG2/xVjEOaUiXStNis7j&#10;z1bZ5v3kiX5P9+tbW/Dd9N5VzZzrNZNvT/W/Ou3/AGF+9/e/vUyw+fS7uXavy7dsqff/ANytPRNb&#10;W2V/43/jhf5N9WbcpUubC+0232tqCv5v71YfKfe6qn9z/vj79aGpWEs1nb6hJqdlf+b/AAQ/Jt+T&#10;7lV/ElzZ+IUlnuVZJYlTbCibHl/9l/8AH65S2uWSJ7ZoFtvlX50XY/8AuUBKUfhOr0S5+33VxFFP&#10;sigVnnSX5HRNj/Om7/cpniTTdl0ks8sWxtybIm+f5fl+5/wCsfw3YMmr2kWnLGksrLEvzfJW94z0&#10;2dPEF2qytc/3bh1ZEZf4PvUEc3unMzXKw/Kv3F+7vq3pUy37v8u993y1lQ2Et5LuZfkT+CtX/Uun&#10;+xUGZ1EO3Sot08rb1X/U7vu1nzeLdMhR55YG+0fc2bN+5Kyr+/3xIv8ABt2LVSGZ9/zKuz+5QdXt&#10;P5TMfWIod7RW0nzb9vzLXK+D7C5vPEdxc3K/dZnb/fau41uHfZeeqq7xf3PuVk2E32Pfu/4En9yt&#10;ub3TmlE66G8aGDyvldKr+cqN937v8CVUT59ku6mP4hs0byIlZ3X72xaxiaGtbOqP9jg2wyytsleW&#10;Len/ANktVNe8H2d4yRWbLZy/N5uxt6b1/wA/7VWNST7NLbzq+9HVZUereqzbNcivFb9zPsuFq+YD&#10;j38GX1nLEzwecqNvZ7f50roNEuYNB019avFX/RU2xI/3/Nrd02aJJZYJ9sMVx8m/+438D1ymparL&#10;pV/LZ3M7Tfx+TcL5qbf7nzUc3MKPujdH/fWeoajfL89xdLL/AMC2bf8Agf3Kh1u2ttbsHgaBkV9j&#10;79v92t62uba/iiiiVYX/AIbf+Bv9yi28Krcq7MzQ7d21HZ3+ajm94OWRz9n4VsYbOXyopZrhF/vV&#10;ieDEiTXLtfK2Sov7r5vk/wByuz028ie3SWLa6yxbFrHsNEttNdJ2l8nbL5v3tm3+/RzBy/ynRP5v&#10;yMqtsZvv7qxfGE2/Tks/NbfdSpF8jfwfff8A8cR67B7+x+y+RbNd7Hb5k+b50rmdbhs01bTLmLzE&#10;2eb/AK7+N6Im0vhM2HwT/wASS0ZvKe7gi3tEm/ev/wC3WTD8S7mwuorO5s4ni2/6ZsX/ANA/3K7B&#10;9VaF9yytv/v7fv8Az15VrGlT6r4ylWL/AEZGb5Xf/vqto8s/iOaXu/CdXqviHUNKs0ntryS80+6l&#10;eXzdqbP4NiP/AHWSrFnoLeJNIilW5ghu/v7N375ax9Kv5dKuPIW2a8srj5J0m/8AH/8AdZK619Nt&#10;rO1dJV87TGXzVuJvkRP99/4aJF/GaCO2lWsUUu3zYlTc7tvq6n2m5snuZWXyov8Als/9/wDuJWL/&#10;AGrYuli1rE00KbE8p9yf+P8A3qtalf3OpXTzy/PsXZFbp8iIlcwyZE3ruX+P+OrGiWyvfvE0qpuX&#10;Yyf3k/2/9n/9qqP2mV4ooIl37f8Aa+/WtZ+Hry8i2wLHvuFdPvfOn/AP9v7lERcvORTaPAiTNFPH&#10;Nboz/P8A7FfM3xFtrfxT448LeEI1/wBDvLz7VdoPmTyIvmdf+BNmvY/iFoN9YRRWN5K1n83mt8v+&#10;tVfm2f8AoFedfs/+G4viL8UPFviKdnENiE0yyZZNm7b/AK3/AH/mwfxrrp+7GUiV70j2C/0fStbi&#10;8i8sbS/i/uSxK6Vyk3wu8JpdI9npv9j7/nZ9Jllsv/RTpXpd54DitonbdOm1d/30euc2bIt0sTP5&#10;rb1+X+Gue/KVyyicZ4z0TTNN0vdBqviS/lZtio+u3WxPk/j+f/0CvOn8E6Rf7/t1mtzN/fuJ5bj/&#10;ANGu+6vU/FqQXKRWyNHDKzb98sv3Nv8Au/NXIvpsEyeauoWyJu+bfuTc9dNL4SJSlKRn21nFYRJB&#10;AqwxfcRLf7i/7FRalbL5sUu7YiNvZ92z++iU/Uk+xun3XeKXf+6+dH/v068s1mit2+X559n/AAD/&#10;AClbmJyvgx1XwrpUay/6qDbt3/3fl+5XS20yzSvBOsTozbP3vzpXO+DreNdJZCGj23M8f3vvss8q&#10;7f8Ax1K1f3W3zV+T5dnyfIlWBsal8IrbRLdLnTNVk0SaX7tpaMrxS/7flMjqv/jtaXhjwx4vfe1n&#10;4jjSJPkZ5dMR3X/Y+V0qr4e1vyZf38TeV9xU3f8As9egeGNYlmuLhoIokiddmzZsiWuWpzROmPLK&#10;Rzn/AAgC6rdbte1i51i0t5dzJd7IrRH/AL/lKn71v9/dW78QtKgttDi8pf3Stv8A9t6fstrm6eKe&#10;5Wb7V8+z+Df/ALFV/FqMmg3CtuuXSD5X/grFfEbS+E80hdfNdfv7vvPXpHgDxtpmlWsVjqEU8Keb&#10;v32i73rzfYyOjMv360NB1j7HfxTrAtzKn3YXT79dco85xxlyH0tbbZrL5pWtrdm81dn39v8Av1Uv&#10;7m2h0bUPNvPtkvlLsTd8/wB9P/sK4LwZo98lmkt40s17O29pX/2ql+IvxF034aaDqEE8i6lqzwbY&#10;Le0bzUlZpU2b/wC7vZNv/A64eX3vdOn2nMYWnaM/xT1KW71OJE8H2E8sVrYt/wAxGeJtrvL/ANMk&#10;ZW2p/F95/wCGvQNS2/arJWi2Jb2qIv8At7t7/wDs9cv8MbZdK8IafpUVz51xBFvllddm6Vvnd/8A&#10;gbu9bv2yf7O8t5AryxfJ5yfPuVU+T5KiRp9k3oYVtrLcy77uX97K7/wViTQyvcPKvz7v79Xba8ZP&#10;ln+d5fnqv/Y89zPdzwSrNb/f/c/w/wC/QVIz7O5vNNuNvkLNF/zxlX5K1rnVVms922e2uP7n3/8A&#10;x+sz5v4pW+98rp/HQ6M77tzPv/g20zH4fhOc8VeOf+EVitYLa2+2andM3kRbtibV++7v/dTcv/fV&#10;esfEDxfrl98E/AlzoHizxh4S+LOq2yaZ4T8JeHtUWCx1CX7Qzz38sH8UflN8zT/Km35f79eFfFHS&#10;rmwvrLWmilfT4Imtbl9v/HuzOux3/wBn727/AIBVq7+N+leINO0bT9Q+HvgDx9q2n2C6dYS6vpzX&#10;Fz5Ef3VdllXbEu8/Nt9axhiJU8Ryz+E/ScHkOGxnDyxlCUfbRl73NLl5Y/8ABPXfih8evHWhftFe&#10;MbzVJtUvfBXw71Dw9a3ei+D9dbSWmuL7Y73T28cTNqHmyu37revy/Ky/NuHa/GzwtqOl+PNfjWO2&#10;kimu55YorT+H5v7nzbPk2VzEfxR8PnUdA1nVPhp8P5dS0ezgtNK1L+xXdrFIF226Rb3f7j7Nn8SV&#10;0Ueo3MekXXiy5nmbVL+8lht2/wCe7f8ALWVv9z5/+BV6NSpGUT885oy0PNXhaGCVlgV4rf55XhXf&#10;/uVbv9esfAfhrWNVuWlSKzie4llhb52VU+59/bu/+wrQ8Q63Y/uvKs4HT5UaH+N9v8bv/e/8drzr&#10;4ralBr8WhaGqzJ/ampxSzw/LL+4g3Tv/AHd3zRRL/wACrmIjLlIfhv4baw8NWkuoRK+oaldNe33y&#10;/wDLVvmlT/gG/Z/upXd6PYLc/a/N3IlvA8vyVDZ2FsjWSsyp5C77x0Ztjv8A7G3f/wCh15z8Q/ip&#10;4l8LeNovCXhbQoPEd1f2TXlxb/booNsSvtT52o5eck3/ABN4l0vwvDLe6zew6dZqvDXEu3/gCVxv&#10;h/8AaQ+Ht6Lu0HiSGBn+ZftEEsSN/wADZKx7PQ/EnxU+JHhW98UeDG0PR9DW4kniuZ4rqK5kZQsS&#10;r/e2/e+76165rGg6PrET21zpVtc26N5TQ3Fqrp/48nzU+WEPiFymBbfFXwbcjy4/GGheaz/Kv9oR&#10;fN/4/Wl9vgv4Els5Ypolb/Wwsjp/47WbL8IvA1wvlt4Q0PLd00+JP/QUrk4vgh4z8F3+sr4G1TQr&#10;TStQn89dM1C0fbFLtX5Fdf8Adp8kAlHmO81r40+DfhtrZtvEWpNC2owfLb28EssrI/8AsqleH/Ej&#10;W5/2gJNK0Tw3pOr/ANkeYsuq6hdW7QRKqt/Du+82xa7r4dfDnXbHxZqXinxVNYajr9zEtrBFYRs9&#10;vBFF/Cm75m3V61Z20Xh5fKvGjS32/c+/8/8Auf3v4KqPJCXuhzfZOF1W8tn+yKsv/HvLE/lbdmxN&#10;9ehWEME2ky7pfJlRd6oi7/N+R/8AP/fdZ6eFdMttNiuZ1aa7fbLAlx8iMv8AwH/4v+CtOzhgubq7&#10;s7GST5PK83f8m9f49j/8DrMIxMJHg/tLazIj+Q7r81YmvX/2yB7OKCWbeyebsl2f/tf7ldbrfhVN&#10;NurS5l2/aHgR5UT5t6/39/8Ad2/wVjp/x6+VPB9pSVv+PiX5P/HFf+5v+/uoCRp20P2bUkj8jZ9n&#10;+TyU+fZtq7eTRa3K/wC6if7/AJqffdNr/wAe3/YrnNkSbFiln+Rfm3y/I9Ns7ltNuvNiZofm3/J/&#10;n/Oyo90Iy5R9nYXPhvw48GhzyzJqN00rXG1d+1d/lJs/2P4H/vUy5v8AUL+1is9Q1C+uVf8Aesl3&#10;dO/zVp2HlXKPP5So+7eyJVjTbbTNQtbtryzZEb5LW081USXbs/8AHf8APybKvm5xmOjtZxf6Gvkx&#10;J950X73+5/8AF1XtobmGV2ntmhi271d/42rafbYL5Uq/cqJNSbXv+JLOrJLLFsguIW+eWX+BNlRE&#10;C74S8MW3irXPKuZZEiRflii/i/v/AD/w7P79egeLfElnpWl2mi6HYtbW9rF8s0M+/wA35P4H+8zf&#10;c+evPYfP03RPtNn9mhvbeXymm/j+aL+DZ/3xv/h/gqjba8yXqQKuzZFvVNn975a2KjLlLOm20GpX&#10;Es95EsNuyskTxM2xH/gT/vitLwxo8Gq3Ettczy23lKj702O/+5/d/wC+3qu6eda3EsSrCjzo7In3&#10;E3RP/wDYVS8n7TF838PyVAyG8v8A9/cQWzMn++v365+Z2muEin+R/ub62LmH7TAkq/JKlRPpr6rF&#10;u8pvNT71QYSH/wBlW1/Ei6hPJ5UCr5WyLf8A/EUeTodgqNbLc+b/AH/IiTb/AOP0z7HKlqiwNvRf&#10;79c5rd5qFgj/AL1XdG3/AHU+5QX8J6NZ3n/Erib5fJ3bGf8Au1Df20v+tW23/L9z7nz/AMdY+g6x&#10;Lf6NDPbRL8n+th/gZ6t/2k2m6pFeStK+mX+3ds+/E/8A9hQaGxpUMWsRS/NsRYt8X+1VSw1L+1Yn&#10;lWBt8S7GT5tn/ff8X/2dPmf+wdU/dKvlStui/ub/AO5RC66JoN3P9yJ23qn9z/O+gofpviS80q9S&#10;eJftMqNvW3dd/wA1Fm6vq93fNbLvibyrOxeVH82X+/8ALXM6PrzareTXzWckMUW9N8rbEl2/wJV6&#10;/ub65Tz9MaDe6+bOlx8/lffTyv8AKba2iYxkQ6bqt9rd07avBHbOzfLvn+eJfk+//wDEf+gpX3N+&#10;wtsb9mrRmRt6f2z4g2t7f21e1+dmpeNtc0TUpYNVlV0ln837JFueJPk++n92v0I/YBuhf/sseGrn&#10;G0y6nrsm303azemumjuXTOc/4Ki/8mLfEz/uGf8ApztKu+LPHf7OvirxfP4pm+M3gq11/wAqzjtN&#10;QtvE+nebYtbPcOrxMzH732h1dX3Iy/Ltql/wVF/5MV+Jn/cM/wDTnaV1N98FPgHaeM7bwrH8GfBl&#10;9q7wrPOtt4WsNltExYK8rOg4Yo/3dzfKeK7Opt9lkPiH42/BjxH4R/sS4/aD8KrOt8l/FqkfiXSf&#10;tMTx3X2iJdjfuiqbVTDIflX+981Y3gz4h/AnwLqwv9O+PvhdriZ/N1Az+KNL2ai++6lZ5fTdLeO/&#10;ybPuIPu5VvTf+GTvgj/0RvwB/wCEvY//ABqj/hk74I/9Eb8Af+EvY/8AxqquB8qfDz4q/B/xD+03&#10;+1iniT4j+FYPCniq28N2ltqL+ILWCG8VNNljm+zzeZhmRjyV5VsV3+seL/hNeSRajH+0t4ZvvEYu&#10;bD/id6j4k0fzbaztpWfyoY1TytzM7bmZMtv+8NibeO+CnwI+GF5+19+1Jpl58MvC2q6NoSeGW0zS&#10;G0G0kitvN02V5UgidNkbSuAW27dzYLV6Lo2h/sxa94ev9Zh+EHhCCGzvLaye0uPB1klw8s8vlRBE&#10;2fNufcv/AABv7tT9oPs8py9joP7Mdld6ncQfHHwikmrLM2oO+v6LLPdTyxNE9x57o0sTtu37YmVN&#10;3Ozl91nVx+zpq/ivWNef9oHwvb3eoPNKhi8Q6OGgkkeKXf5u3zZdjQRbVldlVRtxXY+AvAf7OHxA&#10;065urH4M+EbMQaZFq/lX/g6zheWzl3+VcL+62sreU+MH+GorHwr+ytc2MF9dfD74a6Np9w8EMF5q&#10;3h/TbWKWeSLzfs6O6/NKq8sq/dqve5gM9tf/AGcptV8P6pefHDwnqGo6NqF5qS3E3irT0F1Lc/M6&#10;yqjKrIsqpKi/wtElUPEk37NfiK00VZfjb4NWfR7SzsrKebxDo90qpbRTRLuinDxMzLO+47Oy7dmK&#10;6y/+Hv7L2n+JjokvgD4XNdRQXF1eSJoul+VYJBt8z7Qdv7rq33v7j/3a0h8Iv2ZG0yTUh4H+Ex02&#10;GOKWW7GkaZ5KJK7JEzPsxtd0ZV/vMpxU/Z5RcutzmvGPjT9nvxrpnhSwu/jh4It7fw4U+zfZ9d0Z&#10;Zdy7PnR9m63b5Nu638r5Xf8A2dvP+K3/AGcvFNrokD/HvwtaDSrOOwgYeItHud0SrOgZknV034uG&#10;+bb8uxa7uH4efsozaVp+pxeFfg++majc/YrO7XTdL8q5n/55I23DP/sjmu2/4ZO+CP8A0RvwD/4S&#10;9j/8aokub4hxkfMFtZ/Bu88Q3Gj6l8c/AyfDm2tZI7Ky/wCE1064maeVYt0xia3Tym3xbtryzo39&#10;1F+SvTD4z/Z8f4Z3Pgp/jf4AbTrmfz52OoeH9kvzZ2NB5XkFflH/ACy3f7Vepf8ADKHwR/6I54A/&#10;8Jex/wDjVH/DJ/wR/wCiN+AP/CXsf/jVAorlPCbQfs92Jihh/aO0AWEReVbG48S6JdRNO1l9jaVv&#10;NRt/7r+Bvk/2arNp/wCzrBpBsrP9oTw1a2rxQJLbRa/ojW7/AGe6luoB5DoyJGjTSL5Srs27Pl+S&#10;vf8A/hk/4I/9Eb8Af+EvY/8Axqj/AIZP+CP/AERvwB/4S9j/APGqrmkHKeBz6N+zFcWFpC/xx8MS&#10;S22ly6Ulw3ijStrh7h5/NeLHlM6mWVPu7Nkrrt+aup0vxp8ANG+H6eFbf47+FIli1T+2oNSj8SaT&#10;FNBdfaPtCsqIFi2hv4PL27a9S/4ZR+CJI/4s34A/8Jex/wDjVH/DKPwRyf8AizfgD/wl7H/41Uf1&#10;+oW93l/rseQXWs/s76q0VxrPx48L6xfrr8HiKS7m8VaXE088VvFB5brFsTymWJGZNtWvD3iP9nHw&#10;9dw3Nt8b/CbvFYpYL5vivTjhBFLFn733tsr16v8A8MnfBH/ojfgD/wAJex/+NUf8MnfBH/ojfgD/&#10;AMJex/8AjVOXvR5Q68x5L4D8S/s5fDrxedf0n41+B1Lb2aCfXdGdzIyKjP8AaNvn/wAP3fN2/Mf4&#10;flrA1x/gJr9vdLfftJ+H7r7Tqs+rubjXtBlxLKjxNw8TbtsThE37tvlJtxivef8Ahk74I/8ARG/A&#10;P/hL2P8A8ao/4ZO+CP8A0RvwB/4S9j/8apP3viHH3fhPB7aH9neyvFvrT9oPwzYX8SWqQXMHiDRI&#10;nHkPE0Ty7U/fsghVVaXftV3243U/Ul/Zx1i3ngl+PnhdbeSOJZYm8R6NOkskV3PdQyskqMuVkuJf&#10;k+4yn5lNe6/8Mn/BD/ojfgD/AMJex/8AjVH/AAyf8Ef+iN+AP/CXsf8A41V80iLRPlb9obx98NL/&#10;AEn9nDwj4J+IPhfxfd2Hxc0C5e30TULB5hF5lxul8iz2oi7pVX5U/iXPzGv0Ar4c/a/+Cfw8+G+p&#10;/s96l4R8B+GPC+ozfF7w7byXejaPb2czxFp2KM0aKxXcqnb/ALK19x1JYUUUUAFFFFABRRRQAUUU&#10;UANP3q/Kj9pW8+w/tdfFmX5OdTsF+b/sEWFfqufvV+Tn7Ve8/tWfFtVfYh1PTt397/kDWFY1PhMa&#10;3wnGPcwQ6ltXyprvdvlRPv8A/A3/AOB/+P1iXLpf65FLPKv3vN2Oz/P9+tDTdNis/tc8vmJE6/Lv&#10;b7/+3XL3MLTazezqquit/v7dtccY+8cHMeh2FzBpWr+bL5CbPnih27Hb7j//ABdaqXlnr3itLOXb&#10;bW9x/HLPsRU/9B3fJ9968/0Sa5hvPPvIvtkv3983yO1aEOtwTav5sVn5MSLs3pL86f7lRylxkdrb&#10;eBv+J9dy6f5DvF+6iea827m3/wD2f+Wrj/E+m694e1u4trx531C3bYz2krPF82xk2fwrW9DrDaVL&#10;E1jLElxL88uxd6Omzd8v/jldPN4kvJtOtIGna5tHifyreZVfyv8AP+xRzchfuyieNXlzqFzdRef+&#10;+f7m+Zfuf361nv8AWtNgdop1SKddjokXz/f/APia6XUtVsUvUi1CKDeq797t/wDFVia9qVj9o2WM&#10;63KOvyw7t+xlq+bm+yZle51KX7KkU7K6Rf8APX+Cq+g699m3yrbK8vybpvn3/N9zZ/45USW37+Vm&#10;f/SHX5rh2/z8tUYdSg+1S221fN3bNifw1cYk8x1M1nZ63LFKsrWdxL91NvyS0ar4GbStL+2LOrp9&#10;9kf+9WT5z2F6kqrK7LFsi/uJWfeXlzrd7+/laaK3beyJ9x2qI8xfNEm1LWPtn2dZVZ/K+SLYrInz&#10;P/49UvkrYWW6X/j4dtiRI3/odMe/tkTyFbfcRf3P4axZoWhuP3sTPLu/jb/braMTHmHzWFt/alxP&#10;Ozb92z56rXnm3kvkRfIiLv8A9+q/7+8vXlaLY7VY8mV/9Uiu+35pfuVsA/8Af21w6t8/9191D3jb&#10;XWL+H71S/wAP9932fO9NvPkfyl++/wA+ypLMx03xPu3O7M22rdm8sMD7dyOn9z/fpiebMz+VFsdl&#10;+Xe33UqxbfI8q/K6L8++qkQPhTyWlaDcmxfuQ/JXsHhi5W2itNQvtrpFAjr833/9j/xxK8fs38nY&#10;21nfd8tdFNrcWvavZLqfyafFF9xPuPL/AH3rGUTaEuQ9g1iH+0pYryDb+9/57N5X9z7m/wC9WBM8&#10;tn+6liaF9y/fXZ/n79Xb+/XWLhGtovJtHVPKt0b5Ivk/g/8AHahs0ltpXilRZot3zW7t/n5q4DaU&#10;ve5joPCtts0t22/On3v9v5Kx9S+zPqkUG1Ul3bFT/wCI/wDH60LDxPZ2cXkfY5Nm77/mo7/+gVm6&#10;rfyabZvc6ey/aHl3+ckrP8v+5/B8m/7/AP4/Vw+I29pGZahf7HcSwLKr+a3zfL8lPhttMuWdW8+Z&#10;FbZ/o679jf8Ajm2sTSrxUt/3CyQokrIqTNv2r/B8/wDF/wAAqomlXmzz9rP9o/e79v8Ae+agx5j0&#10;TwfDpkN+k+6CG4ifZBFLA77/AOHf8r/e/wB+ktvGCppctjqMTXkr79sryvvWsrwBZyvqlvuX5El/&#10;u0+/8PRJeWMSy3L+fB5vz7U3/c/vbNv/AI9QX9nmiZlz5Xm7rZt+/wC/8v3KiRGd9u1U31d/sGWG&#10;XbLFJC+3eqPsfdWfczNbXUsHkLvRtn+tqDA29e8DX2laN9u8+2fb/Burj5v3LRNPKqf7CV2Vtf6h&#10;eWvlKtzMmz5vNn2W/wD9lXCeNpms9XitoJV/1CO0sX3N29//ALGriaS5YfCb1tDPMzQRKvlS/P5u&#10;77n9+szUt2qz/ZrOWJNMt/n+0bf+Phv/AImqth9pv9GlsZ52hfbs87bVGHxPLYXVvZ3MEabfkZ/7&#10;3+3Ryy+yHN7pXmubzTXexVWRNuzzt1a1npVm9gjRys8rtvZ0aqmt6rFqUu9dqbfkb/apmj3iw/Nu&#10;3o//AH3V/ZMTq7a2i1JUini854vkiR2+5Wg+jz+Um6BnRV+VPNaufsNV87Uflg2RffV93367u28N&#10;wTRJPFczzKy1ibRjznLTaa1z/rbHfuXZ8/z1geKtEb7LbyrE1skUvzeTEn8VelJ4bi/vz1j+LdHi&#10;sNGdovPeVnRPnaiMi5U5cpx9gkty27dviT72/wDiruPtjQ6duuZVSXb/AK1/4v8AfrldN/0N933/&#10;AJt6/wCylWr/AO2arqUUUsWyyRfNZ/79BjzSH3O6zl2tAsO/512fcb/c/vVU1iwnvNIdbZdjt/fb&#10;ZurThuftLPB5SzWkS/6p/wDP3qfDojzK7QTt5SL8tu/36sv3iGwuYoX2yozvt2VleM4bm8sop7Nf&#10;3trL5qpWm9tEjptZd+37j1k688uj2cuoS3k+yJv+PdIldP7uyojzcwe9ymF8PU1DWJ725vp5Znii&#10;SJt7b9v361bzTYnWWVt3m7t+/d9ysLw94hvra4ilvrRra0vW3q7siIjt/u/+z1seJPE9po9u7fLc&#10;y7f9Uj/PXTLm5gjy8piX+qy6VrLtPEvlPF+/fd8ny/x/7Py/+gVoaV4hudSv9stn/wASxlXdaOv3&#10;1/gf/wCIpvhKzvPFtxFeausEOn/xIkCPu/2Pmru5tNitn/cTq6P/AH02VEpRiREybbw9A8TxfaVd&#10;3b+NdlW30e5T5lZnT7nyVL9m/i8j5P76NR9m/wCeF40Mv+2v3KxEZief9oSJWZJd3yfLXYQ+Ibmw&#10;/cWcrfZ4l2fuZfv/AO26Vx/iTUtVs/C/2y2895Zdqeb5Sb0+/v8A93Yqf+P1wVt4w1zY6r5XmxMr&#10;tLKv3U31soyHzchW/aN+IF5ZabqFwt415e3m21sVZkd/Mb5f8/7ldV8JPh5H8P8AwJpWmruS58pJ&#10;bl/L+9K3zNXk3g2P/hcHxa/tmWLf4W8NysYET7tzc/8AxK/5+/X0m81i/wAu2WGrqe5HlHEqTXl9&#10;Dayqt5vi2sjJ5v8A7I1P1V1Sz8hlqHWHaG33QMtz/uffrivH/i2Wzit4IG2Xd1/B/wA8k/v1jGPP&#10;8Jrze6cPqrzzalLE0rb/ADf3sqN9/wD4HVeZFtrf/Wyb92xUT+Oi8mbyn3bnlX+Pb8j7vlRKJnXf&#10;aL/Aku5ti/d+T/7OvQOA09K0qK8bdcxK8u3eqP8Aw1n3L3P9l+VK2+4in+Z3b+P512f7tS2F40O+&#10;8b+78n+zuqk9z9pW7uW2vvnbbv8AuffoDmOf8K2z+RqEW5k8rUbjYifc++7f+z1u+S22JWgZNnyI&#10;iLWV4TJjvvEMZZeNQyP+BRRN/wCzV0UyNsTbtT+Cq5iyvDf22mum5ftMvy7djf8Ajlb2m+Kmubry&#10;LxvsyI3y26fc2f7f/jlc46NC7tv+9/s//sUyztvn27VTf8n3n/8AZfm/8folGIfAei3niSC51SKJ&#10;W3+V8n7r+Ctuaz/tKeKD5Xt0+eXY33q5Tw94SubC8ii/jf5/kX7td3YaIsN7FKksqb12bErglyx+&#10;E6YylIi17wxp+q6W9tFFFbXG35ZUWqXhXwBZ2a/bGlke7iXe38GxK6qZ1h/5byp/vslZ95NbXNvc&#10;eQzPLFFK6vuZ9nyf/YVjGcvhD7Rt2Gq6hM/lLqcbp/D/AGiqP93/AG/n218u+Lb+fxV400+e5T97&#10;cXUupT/P/DEm1P8Ax50/74r1LQfGdzeXiWc/yRMrv/ufJvryfR3+3+JtVvFX91BBFZL/AL2zzX/9&#10;DT/viuylGUeYxlLmO7sPFs+j2sUVtF522Xe29vkruNB8VXOvXvkRQLDLt/dRffd64Hw9DbTapF9s&#10;2+V99t/3K7uws7bR9cSeK5i3vF+6RP4/9yoqcpdPmO1eGfTbDdcxTo/8TvF92q8M3k3SXKtsiRfu&#10;J/B/t1e1LxDdX+kW9nc7fKdvv/x/7FZ9tCn3blvJfd5S7/4v9iuY7JGw+pQXmxfs0k12/wDzxX/O&#10;6mWdtElhLPcwN5srLLE6S/PF/wBMtn8P96pYfDa2zXcV99ps/K2Or+V8mz7z73/vf3KiudY8791u&#10;V0f5/wC5/wCz0ESkRPqrPefadzJcL935tiLt/wDHv7/8dcjqusWOm/a5WWC2if52dF2I1dN5LTPu&#10;ZfkX+5XM+KvA3/CSXVoy3n+iRf6+L+9/t0fbJk3a0Cl4Shn8Tzvr1z5kPh+zl/dQ7Pnll/v/APAP&#10;vf8AAK9Q8T+IZfEMtpp9jA1tp9rEtvFFXKWFhFZ2EVnF8lpF/BV7wl4hsbPXru2vJ5IXRYpYP9v7&#10;/wD8QlXKXMZx/lNDVfD0Vn5UHm+dd/fl2fcX/Y/9Drh/HnhWz8Q2UVneWzPcLLvs7uJtktrL/fR/&#10;4WruPE/jPQbC8ii8+ez89d/76Dej/wDfNeb3njmf/hN3s4p7a509GRGeJfk+5u+/URjIuXLE4uz/&#10;AGh7TwrY/wBj6vpuqapqWkytb65qGm22+3ttr+V5rN/t/e2/7WyrPwcj/wCE08f+PPHkMTTaNc+R&#10;YaXfXC/eWJP3oi3/AMO4JXQ/BGK2XxL8XLMxK8I1zzx/Gm6VV316vNbQWHhfT4IIooYlg+VEXYib&#10;nreXLAvlMfQZp4bz900aJ/F5y76L97W5l89/Phd/+ffbsrMheKG83NKqbVZ/nq3cwtNpv2mL54t2&#10;zfWHMRze6CbvN2x3LP8A3d7VFN4kvrOXc0qvFuVP3yr/ABPtq14b0281id4raLf8vzP/AALVLVdK&#10;lv2u7FtqSrL9/wD3XoiEeY2L/WILy309WgVPKiRGiRdiNL/f2L/33WZ4k2vYfKioiKnyVFeWc9nZ&#10;Izf3qNYdn0nd/srQRKRoJNPf3WnwSs2yJdipu+4n+XrQhhgvNRe2b/Wzo8SP5rJt+Tb/AA/NUVhC&#10;tsqXMu3/AFSU6wSz/wBEZpZ5tQeX+Nf3S/P9/wDvURNuX3TemmXUovK837Y9rFsW42/eWuRmh/dX&#10;EX8cTb1q9o9+um3nlTsvzxLufb/FTNVdba4SdV3o3ybP9miQS9+JhJ8kvzfxfeqxrFh9maKeD54m&#10;/jqpNtf5ov4q3dEdb/8A4l87bEZtiu/8NBjGJno7abs2/cngR/8AvpK2/DGqwXNu8FzKtzLE/mqk&#10;zb3X/vr7q/PurC16GWz1fyP+WUCpF/45W1YaO1tb2kkTbIr1XdX+f+H5vn/i/g+5REuPuyK95Z6h&#10;4kv7Sz09WuUlZkiRF2Im37//AO3Wh4k8Ez+D4Lezuf30t7Fsa4Td8r7/ALn/AKB/33Xd+GPEmh6P&#10;4cvZ4lnmuLX7yJ+6eVGf/wAdXfXl/ifxhqfirXEuZZV+X+BP4F/2Kv3eUuUfeDWL9b9kliVkaWJE&#10;lT7nzL/u1n+dLYRSssqw7oPmd2/36x5vPmldYJ281Vfdv+/W39m36cjMzebu2VBH2h0OsS2yIvm7&#10;4pWTdvWtO/2211+6i+SVfl+aq8Nhpl54efduS727Pnb+NapQzeTpyWs7f6Un+of/AGv4KDaJC/yT&#10;y7W+ffvZKfbPLZy/aYP9U7fMn92qT3ksN0krbUd/vIlaCP5O/b88T/doMZRNJ3gmR54lZJf4kSuX&#10;8Q3NjDF/pjNCjfd+X7/+xWxbboZdqy/P/DWV4t0SXVXiXcqeVK+53o+0EublMrw3rEWlNtb/AI8p&#10;/k+99z/YroP7VtkvbixuVb7FK339v3H/AL6Vx83h5k02VfN2RI29P9tqls/tjr9juV/exf6p/wC/&#10;V+6YxlyHa+G/EOn39k9s0qvLbxb4tn33T+D/AIElRX+vNcy/Zl3fOu5Yn+4v999/+fuVmaPbRabY&#10;fbmi8m9bdtTd87tVLe0Mv2G6Znd/kldP7/yfJ/u0HTzS5TTh27PKtl3pt+VP45XaszVfEjaP4tTw&#10;99m+3pLF8zwqu/5v7n+5/wCyVqw3Nn5TyrLsRG+b/YrmtYvP7S8cxLpV4ry2cWyB4dmxf9x6KRj8&#10;BbufA2p6xf6rbLqttc2k8vzTTL8/mtsff/vf+O19/wD7A9qLD9lzw9ajP7jVtdi+b/Z1m9FfCWg+&#10;J7PR5YoLxvO3ReV5qNv+Rv8A4ivvb9haRZv2bNGkWTzVfWdfYP8A3v8AidXvNdlGV2bU+Xocj/wV&#10;F/5MW+Jn/cM/9OdrVDxp4n+BXin4rQeM4vjb8NbOZm057iV9XsZL1fsczyolvceePKSXfslXa25f&#10;96r/APwVF/5MW+Jn/cM/9OdrW94x+EXwJ8F65penXvwH8MyrqNzbWcF7a+D7CWDzZX2KhbZu4xlv&#10;l+VfmrsW8eU2+zI7n/hrH4I/9Fk8Af8AhUWP/wAdo/4ax+CP/RZPAH/hUWP/AMdo/wCGTvgj/wBE&#10;b8Af+EvY/wDxqj/hk74I/wDRG/AH/hL2P/xqgD5b+Evx98Aad+1r+1LrMHxT8DaRBrI8Mf2Pq2q6&#10;rbvY3ZisHWXyiJ083Y3ytsf5WIz6V0/h+4+B2j+I/BesSftCeA5BolpOuoWkeuWCRapcs0r28rD7&#10;R8qwNdXWxPm++nzfJXGfD74VfB/w3+1D+1ZL4i+G/hS68KeGYvDE9rYyeH7aW306OXT3e4eGIptj&#10;DN877fvbec17B4y8H/s6+C3195fgZ4Z1S20FU/tO403wbYzRQM0Syqn3PmfayfKufvrQAfDbxz+z&#10;58M/h1B4csvjF4AOpNpMWl3esP4ls2muAkexX+e4ZlTLMyx7tq7zivMLnTfhRYeBLbwX4e/aY+HW&#10;l+Eo7N7c6RLq8AiWSWAxTyL5F/F8rN+9WJ9yI7v975Nnr3h34X/s/wDijWWs9O+BHhme1W4eyk1N&#10;PBtkbWG4X78TnZu3Iw2s23arfLuzUVx4B/Zm0/VdTsLz4Y/D+zOmS3C6hNdeGLCOKzjiRGa4mlZN&#10;scXzKu5sbmPs1VL3pS5vtf1+oub3ub+v60OJ1q9+Cl/pOixQfH/4eW11pV9calFMNasmSWdru3uo&#10;vNX7R8yq1uqN/eVj92s3Vl+DmrTRX0X7SXgbStXkfUbm+msNbsVinuZ3eW1dV+0blW1lleVBv+9X&#10;pWteCf2WdI0vTtQi8B/C7U01Foksbew0bS5pbzzJvK3xJt+dVbfuK9Nj/wB2tyy+DP7NGpaxJpln&#10;4D+FNzqcU7WktnDoumPKsqqzMmwJu3bYpfl7bH/umpH05Tx74f6x8NPh74mu/Eln+0V8LbvVNQll&#10;W8W51KK4i8iWO0RkV5dQeXzP9D++7tu38r8tfRH/AA1f8Ef+iyeAP/Cosf8A47XC2PgD9k/U4tSm&#10;s/C/wcvItMiW4vpLfTtJZLWJvuvKduEX/aNdTon7NnwA8SaTZ6ppHws+G+q6dcx+bBe2Xh6wlhlT&#10;+8rrEVaqbdhcvLI0h+1h8EP+iyeAP/Cosf8A47R/w1j8Ef8AosngD/wqLH/47R/wyd8Ef+iN+AP/&#10;AAl7H/41R/wyd8Ef+iN+AP8Awl7H/wCNVIw/4ax+CH/RZPAH/hUWP/x2j/hrD4If9Fk8Af8AhUWP&#10;/wAdo/4ZO+CP/RG/AH/hL2P/AMao/wCGTvgj/wBEb8Af+EvY/wDxqgA/4ax+CH/RZPAH/hUWP/x2&#10;j/hrH4If9Fk8Af8AhUWP/wAdo/4ZO+CP/RG/AH/hL2P/AMao/wCGTvgj/wBEb8Af+EvY/wDxqgA/&#10;4ax+CP8A0WTwB/4VFj/8do/4ax+CP/RZPAH/AIVFj/8AHaP+GTvgj/0RvwB/4S9j/wDGqP8Ahk74&#10;I/8ARG/AH/hL2P8A8aoAP+Gsfgj/ANFk8Af+FRY//HaP+Gsfgj/0WTwB/wCFRY//AB2j/hk74I/9&#10;Eb8Af+EvY/8Axqj/AIZO+CP/AERvwB/4S9j/APGqAD/hrH4I/wDRZPAH/hUWP/x2j/hrH4I/9Fk8&#10;Af8AhUWP/wAdo/4ZO+CP/RG/AH/hL2P/AMao/wCGTvgj/wBEb8Af+EvY/wDxqgD5z/a/+Nnw8+JG&#10;p/s96b4R8eeGPFGow/F7w7cSWmjaxb3kyRBp1LssbswXcyjd/tLX3HXw5+1/8E/h58N9T/Z71Lwj&#10;4D8MeF9Rm+L3h23ku9G0e3s5niLTsUZo0Viu5VO3/ZWvuOgAooooAKKKKACiiigAooooAafvV+S3&#10;7VqMf2uPiu/m8rqNhth/7hFh81frSfvV+UH7UaWbftX/ABZS5vFhLanp2VdX5X+yLD+6tY1PhMa3&#10;wnBalqSw6cm1mm/jb/Y21w8Nsz+TFE/ku+/c/wB2vQIdE2WstzE0dzaeU8u+JvvfJ9z5/wDarh4b&#10;ad5XX7T/ALG/d975P/265qZwSOms5p4bf7NAy71+TfFF8+z+P56owvO6yzxMsKW/3vm/j/v1bvLy&#10;dNLitpVieJn/ALv+/wDPWJstvN3NEv8AA+x/v1MSC9YPPC32zzZXl3J9/wD+IrdsPElzbRStOsb7&#10;12K+/wD1TVziPK/lNEzI7/3N9aEyQPEi7lm2/wDA6qX94vmLGsarPeXDz3csqWifJEibf++KxZpl&#10;mVF3NvlX/vndv2VYv3l2+QsrJ5rfN5P8SVmTTS/bPNZd/lSr8n9z7/8A8XREDTs7n5PIWVk2K/z7&#10;fn/u06Gzgtrh2+5E+1GRPv8A39+//wAfp9nC39m7m+ffs+RP/H6tW0yv91t6bfufwVEgMj7SyJ5u&#10;37q7GTzal022+zaTLPtV3Vd//wBhTLmzi1hvN/g3b/8AgX3E/wDHE/8AH6fc74fslmyS/e+0N/7J&#10;VEFTw3YfuN3yvcbt7P8A+z1ev7NXTci7Hi+f5P46z7bW4Et7hrZl+9s+Rf7z1UudS1C8WL7NAqO/&#10;8czfJ/H/AAVp73MES6mz5P71V/O33TszN92qqJO97cNLtSJZdi/K/wA+3/gdQ/v38pd3ko0rP8nz&#10;7qvlA2LZFSJ2+be/3f8Aaohtt+/c2x2/jeqtnZsjPL58nyNsiR/uU6/vLmw8pfNV3l/2f4f7/wD6&#10;BUgW4UntkuFWX91KuxkdaqXNtLDayqv35W+Z6HS5udn71kT/AGPkrPe2ie6dflm2fIzv/fqoga1h&#10;ss7eXz5f3Srv3/3KqXOpQTW8SwMzpu+Wqnkx3N48Uu59i7FTd8m35KmhT59sEWxE/j/2qYHQWfie&#10;8tktNkvk28TP99vvf79egaJr2mJE895c2Ty3Tea0MUv3/wCGvKU+dtvlL8rfx1vQ/De8vLe31NvK&#10;SyZX2/N87VhKMftFx5j0p/sM0vmwNIlu6/c+WsLXobzz0ltryWztIl3tKjbH/wB/5KwrDw94qs7f&#10;yrNl2Iu/yd6Pt/3N1YOvTa5qtqltfLc/ZHl+ZHi+T5X/AI/kSojH3viLlL+6eoaDMupaXb7dT+0x&#10;bd6vcbvu1vI8sz7V2+b/ANMm+T/x37teT+DNYWG4ezZdiN93/ab/AD/6BXothD52/wCbZtXez/3a&#10;xlGUZBGR2vhKwZLqKe8aOFEukRkmi3uyf7D/APjlW/Emg6G+rpBp+oLbOsC7ked3T7n99v4qxPDf&#10;jC+0S1SDz/tOz7vnJ9z/AOJ/3/vU22+w6lrPmrL9gt02vOjq7+Un/Afvf/t0e7y+6dPuyMy21L+y&#10;r/cq/adv3U/g3f3/APvp6qa3DFbRRfN/pH35X/vu1dHC+lQ3+oMt9G8M7OkSbXR1VfufPs21znir&#10;R5bO/ibcsybfmmt23xM+/wDh/wCA7KIxM5fCV7bUmSyl+b/VLvVE++/+wlY6XkGty/aWi8n7Ovyo&#10;/wA7r/f/AOBU/Y010ir/ALlS6kkVnLE0S7HZd7f7a/wUExHvNF9oSJv3MVZ+qpY6rZu2mS77u33I&#10;2z+L+/srKufPuXmVpWe3f51Tb92jStEVLi3itm8l1bZ8jVfKEpFSG2+xy+Q0Gzf97/viq+m3kr3D&#10;xbfufd+bf/t12F/bRXMqOqq/zbN71t6VZwaI/mssTysvy+Sv3P8AgVHtQ5TkdNh+03CMy7JV+67r&#10;9yvQNN1XULCwWCK++438C1yXiTUmS63Kv7113/JV2wmW807duV32/wDj61Hxl83IdW/ifU/4ryX/&#10;AIGq1S1LVZdVtfIuZ/ORX3qm3+Ouc3n/AJ5JVhH3rtaD5G+RqjlD2oQ+VbXG1tzp9+tNJvOTzW+5&#10;/ClMS2V7B5ZWWGKL/lrt+5/c/wCBUJren2aI22WaVGT5HiRE+X/b30BGUSXxDpr2E8X71vNSD5kT&#10;+F2qrZ3Mv2VN0rf7VatzqVjryPfT31tbXEvz/Z3n2f8AslUof7P3Ou5t/wDc89d//oFBciprelN4&#10;q0vyJZdl3FL+6uNu/wD4A9P02z1OG3+zX1tv+X91cJ/qpf8AgdXUvFs9/wBmi+f/AKa/Psp/2/7Y&#10;j3iy75pX2Mj/ADI23/8AYq+YInn/AIk8K6h4n8W2kFm3yW8Xm+V9zZ/t763dN+GNm+kXbXzLeXCf&#10;IyI3+qT+P56637Zv0b7NZt9gt4meWXZ9x/497v8Ae+98v8VZVzNeaUzwMuzd/B/A9XzS5TLljA2N&#10;HvLazW309YvkiX/Vbl2J/wADbZWZrDreWr/Y133fzv5Kfc2VXsEimbc3yInzy/7dNT52lVUZ4vmd&#10;t/39tQVze6WNNs55rfz5ZWh+R5d//fH3H+7/AB/+OUI9z9q2sqzJuf8Ah+6n+/XOXniptB1GKWVZ&#10;7a089Nr2/wB90+8/8f8AwGtP/hM4vE/mtpkum+Uiq7eazxXCxL8z/Js+b+Oj2QzM8Q+KmudRi0jT&#10;4IHlg3vPK7fIj/x/98Js/wDH68U+IN9da1q9v4T0CQHWdclbz7k/8sYP4pX/ALv+zXbarcweGNIv&#10;b6WdXS8X7RO7rs2p9+sr4BeGJ9WTUvHmpxSQ3esP5Vhvjz5Vov3f++m/9AWuz3aUeY5o+/K56L4I&#10;8G2XgXw9a6Ppat5EC5O/77v/AH2ra85d+1loSaX/AGX2f3GqZ7n/AJ6Rf99pXHuaFS5miSLczfJt&#10;fc7/AMFeT6rc22t63LeQXK+TEv2eJH+Tftf566v4kak0OkW9nbNKj3jNE8r/ACOqfJXn+leUlkm3&#10;akS/wJXTTj7vMTKX2S7c232mz2sv3W37Hql/y12r/FK7/wDj9dHYa8lnL97fEi/vYXXelYlzNbXM&#10;v2lYmsIvubPv7/8APyf3vv1cTEZfzQQyxWyys8v8afwIlVLmZvk/e7E2/c/uVLbWfkp5sXzxSt80&#10;r/5/2af9ja/83yvNd3VE/wDiK0A53R90OveIIPm+aWJ/kf8Ag8rb/wCyV0ttM38Xz/3/AJa53yJd&#10;P8darDtZ7h7SBlT+5806v8v/AAGul+zQOr221XdFqyyi9+z/ADLF8n8L7qt22pS6bPuidYdnz/e3&#10;ulZl+8SXXlQfPs+9v+T56bcuqfNt3o2za/yf7FLlIPQPDevXOpSvLKqum7+Btjp/v1avPH6+bLFb&#10;L86rsXf9yvP9Nv2tpU2t/qm3rvXYn+5TYby5fWXubnbsdl2xI3yJtrH2MeYvmPoXQX0P+wYtQvGa&#10;5u2+RrRG+43+27/d/wDHqt2fiFprjy7OxtrNP7/lb3/77avP9Hv/ADrW3WBf4f8Avn/gFdx4P8+w&#10;v/tkq/I67N71wSOmEpc3KcJ4z0q28E2uoa1LPsTyHTZN9/e38e//AL7ryXwbC1n4dt55l2XV5vup&#10;F/2pX3bf+A/ItekftVa5DfaELK3V4C0bLIv8DPK6Rf8As7VxPnf7qbPupXfT5uUxqR973SWZ9/7p&#10;v7tbfhK5gTUkln8ybb8ivtd33/wVhWf76/iVmbY7IjfLXsvgnwrL4V1SKW2aOa7f/VXD/J8n/stF&#10;SXLEKcfeNj9xZ6X5+qy/ZtMgXzZ5n/5YIvz73/4BWVbeIdX8YXlvF4T0O5vEt13xatrzfYreL5E3&#10;7EbZLO3+4i/79S63qSfFfxPLF5Sp4Q0SXY3lfc1a/V03o/8Afgi/ufxS/wC5tr028ex1vS5bye8g&#10;sL23+dk27P8Avj+8v/oNcfwneea6ho/jy9g8298ZxhnfiE6PF5W5f7q7t235/wCNm/j+asrUPGEn&#10;w7je28cxR2E77/sesWqt9ivNv8Cr8zRS/wDTJ/v/AMDNXX6reTzS28UEu+3f54nT+N//AIqtOaFv&#10;s8X25vOliX5Uf59v+XqOYOY8/wDDfxL0q5uorO+a50fUrqXbBY6tatau39xFdvllb/cdqt694k/4&#10;RWK4uZ4J7nzWRIkt/wC/WxquiWevabd6fq8UV/ZXX3rd1/h//b/jrwRNeubbVLLQ/EsFz9tsIlTf&#10;cf8AMRiV9nmo/wDFv+Rm/iq6ceeRjKXLE9V8Pa9farpL6m0UaRbnR0Rv4f8A2auX8fu1h9kvGlWG&#10;9eV9qI3z+V/B/n/bq9D4bufsf/EqvpYbKddjJ/Bsqv4n8HtNpMWp31zsuLCJ/kmbfvT79XFR5jGX&#10;wjNH8c6fqqoutNB5qfcfyGeq/gOH7fr1xLFBHN8r3v2dG2bv+AVw73LeftgVdjfdRF/9Dr07wBBH&#10;4Q0nUPEeoMttZWtm0rf7ar8zt/45W0o8sQjLmkT/ALJ8kdv8ItQ8RzxxXt74luby/n+b/VTtKyf+&#10;yV6HNqU9/oMXm7f3WyJdn9yvMP2brmCD4T2SXLLDd6nPdX62MX3bdZXdkRf9nb89eqWEMT2dvE0W&#10;+Jpfm+auar8Z0/aOavLZZrj5vubK6KztvO8DSov30utladzo6vav5SqmyqVhcqmk/YYvuPL5rPWP&#10;N7ocvKdb8MbOKHRLuVf+e+z/AMcrz3xVcxaVLqE6/cinf5E/369N8DIsPhz5W37pWevIvGG251K7&#10;b5v9f5rf990Q+I2l7lMNS177ZEkDRfw/LVu/s55tL8pV+fylq06WyJErRL8n8ez7lRak+y127vnl&#10;amc3xSNKz8p4EaeeOGKKBPvt956id7O5ldbOXf5S/wAHyPu+/vrESFt6RL8+6ooXbTXSXdsuN29n&#10;R/4qouR0epW09nqP+kweTcbv3sP93d/+3WZCkuza3z+V8mx6t3KXmsW/2mCK5vLh22Ls3u/zP/uf&#10;3n3/APA6qfMlu+5WS4ib9+n9+iRjy8pUvLbyZfPg+dP4kehLn5U+9/svT0eW5d9rfcX5v9qtOHR1&#10;1Ww+1wMqW/8A45F/9jUjHWGjz+JPtyq32l4Fe487z9mz7m//AD/t1S168a2tZbbT2byvN3s7/Jvl&#10;3/f/AN2tvw9qrJFLbWMqpFa7ZW3/AH7ra/8A7J9/Z/sVX1WFbm3tIvldIoFdv4/naq5iuXmiZKO2&#10;9Fbzdjxb4t/yP81aelaVbTbLmWD/AEhfkdN3yUaq8D6TFOti0Mv9/b9/b8vyf7NZ+ieIZ/N8hYvO&#10;f761IRl7wzW7yz0HV3gVot9w3zIj/cpsLtNayqv97f8A+P0xEabXvNn2u6Mm16tp/o14+5t+/wCT&#10;/gFBt8Ry+pXktnqiMrfc/e1sTOupQbol2bvn/wCBVnQ2bPqzwTqu9f8AUf7lWbN/7KupbaX/AFLL&#10;vWqOcqQ2yw/aFb77tvWn22pSpE6bd/8Adp2qvFD5Uu3fub+D/P8AnfT7byvKSXb9756Cx6PP96Vv&#10;n/h2fwVdvNty6bm37G+Z6hh8p9/zfd/j/wDiKxU3WyPbee1zuif/AEi4bfvegDQvNVtrC3lZpVhR&#10;V3tM/wDn/wBArEm1uK/t0ii/1Tt/x8XC/f8A9xK5z7euj6lcRarbS3MV18m9FT5Nv/oVb1hptneX&#10;sU8Tfuv9UjytsRv4/wDvn+/V8phzSkbFtumst0ty2/b+6f77qv8Af/3v8/3Kz5rxof3Vyrb/APVL&#10;Kn9ysfxP4w/eyrYys6IuyCZ2+/8A9NXrC8N+NpUuP9J3XLr/AKqa4/g/+yq+WXKEZHUeKvNeD7HA&#10;rJbwL8yfwVz/AIemg0rVk8143+3q9vK8v/LL/brqE8SWeqxSxM3ySxf/AGH/AAGuX1hItBaKKK23&#10;oyfx/O8v/A9lEf5Ql/MWLl5Ybh2ZVRIm8pkRt/lbf96v0o/YF/5Nb8O/9hXXf/Tze1+WialczbGa&#10;L91t/wCPdG+dv9v/AGvv/wDoFfqJ/wAE9XV/2TfCjKdyNqGtlf8Awb3tdlKPKzSiYP8AwVF/5MX+&#10;Jn/cM/8ATnaV73rPgh9c+IOheILu98yy0WCU2em+X8gupMI1wzf3li3ov/XV68E/4Ki/8mL/ABM/&#10;7hn/AKc7SuZ1P9gf9kPR/EdtoeoeCYbbV5/KxbnW9W+XzHZItzfaNqb2R1Tdt3FTt6V0/aOr7J9p&#10;0V8p/wDDrn9mT/omf/le1P8A+SqP+HXP7Mn/AETP/wAr2p//ACVQMp/BHSrXX/20f2wtNvolubK8&#10;h8K288TfddG0uVWWuksf2a/GHhnwr4U0rRfHmnX11pmpTanqV54m0CS8XUrj5VtHdILqDHkIiKvz&#10;N8yI3BWvln4a/sWfACT9pH9pXRfFXhGOPwX4Et9AuNPil1e/RLCKfT5J7pt6z733Mu752bb/AA4r&#10;1/Rv2G/2OPEMtrDYeFLWe4ubn7DHbDXtUWXz/KebYyNcBlby0d8MPurQvi90Psns+i/AbW9G8VaJ&#10;d/8ACU2raTp2rXWseRFYzRXDS3O9riAP9o2eQ0sruu9GZMKu5vvVU179mq9Gu+L9d8LeKz4Z1vxT&#10;eNLqk0Vq+y6g8pFiiby5UdWRl/1yMrbJHX+4y+K6d+xp+xTqWtvpFt4aspL9Ln7Eyf29qyoZ923y&#10;txuNpfcpG3dmtDxF+wj+x54Q1u20jWPBkGm306LMkU2uatt2s+xGZ/P2oN/y/MaAl/ePU/C/7MMm&#10;iaLqtvc69BLd6hLFKZLewlVItmoveuF8yd3+beE+Z+q7qz9V/ZOvNY0mG0Pi46fd6RaDT9C1OxsN&#10;txaxfaPNd5S7t5krJuj3rt+87dWrI/4dffsxjGfhqPm6f8T7U/8A5JrmLX9g39j++8c3vhCDwbbS&#10;eJbO3+13Onpr2qb4osry3+kbV++vy/7Qo+0H8x2n/DI2qx+LbbWoPGFs39ku7aNBc6fcT+Sn223u&#10;LeKXfdbfKiS1SLZEkX9/71fROhQahaaVbRapPaXGoKg86azt2gidvVEZ3K/99NXzBf8A/BND9l3S&#10;7Se6uPhvthgjaZj/AG5qjHav3jt+0VNB/wAEwP2Y54kkj+GvyMu5T/buqf8AyVVc0uWwuWPNzH1h&#10;RXyn/wAOuf2ZP+iZ/wDle1P/AOSqP+HXP7Mn/RM//K9qf/yVUjPqyivlP/h1z+zJ/wBEz/8AK9qf&#10;/wAlUf8ADrn9mT/omf8A5XtT/wDkqgD6sor5T/4dc/syf9Ez/wDK9qf/AMlUf8Ouf2ZP+iZ/+V7U&#10;/wD5KoA+rKK+U/8Ah1z+zJ/0TP8A8r2p/wDyVR/w65/Zk/6Jn/5XtT/+SqAPqyivlP8A4dc/syf9&#10;Ez/8r2p//JVH/Drn9mT/AKJn/wCV7U//AJKoA+rKK+U/+HXP7Mn/AETP/wAr2p//ACVR/wAOuf2Z&#10;P+iZ/wDle1P/AOSqAD9vnr+zl/2Wbw5/7cV9WV+dH7R37HPwf/Z48U/AHxD8PvCA8P6zd/Ffw/p0&#10;tx/aV5dboGeV2TbPK6j5ok5/2a/RegAooooAKKKKACiiigAooooAQdK/KD9qrT55v2p/ixOqyeT/&#10;AGrYJu37V3f2NYf/ABS1+r46V+U37UuvTp+1F8VNH2R/ZG1vTrpv7+4aNYCsanwmVX4TzOzv/wCw&#10;ZU+VdjssUu9fkdf46yr/AEdobp2X/j3upX8h4q0Lm5iudjbvn+RPuv8AxPWhN8PdaSf7T9j87Yv3&#10;7dvvVzR9w4vjOaR/JuvK2wb9uz52qx/rkdtnzxf+PVX1jTdT0qL5ooPNd03edE6JTPOntkeVtv3v&#10;mdFrQgihv9/3pY4dn8G2nQv/AMtYtvy/e+b+Km2b2iSpuuYklfZtSX5H2/36c9/bQ2ctsnlea23b&#10;sarIJpkud0XlSrs3fx7qhtoZ7mV/PlV0b5N+6npeQI6MzRIi/wB9tu2mf8JPBbM7LP538fybaz94&#10;DTmSXR3lluf9DtNr/Pt+RvufPXNW2vS3NxcTxQSojS71835N/wAn9ypdb8VX2vWFpp887PaW7b4o&#10;f8/3Kr2FneX7uttBLNt2/InybE31cY+77xZtaJNF5tpZys3++/3Pl+T56sfY5fNu7meJpn3fM6fO&#10;iL/c/wB2q82j6hbabqF48UifL5S/7Nc0lz9gTdbeZ5srbF2N/F/t/wCzUcvMBvO8SReVFteVvvOi&#10;p/n/APYqW2SJ0/i3r/45/nfVSwmX5Gnfyfl/u0W00V/5MTbkT77I/wA6UcpBYhtoprqWWJv3S/7P&#10;8VTfYIIX81Yv+B1a/wCWErN8i/P8n+xUW/fv2t/D81RzAVPOVF3bVd/v76pfZpbm682X+OrF/C1t&#10;EjRLvSq9nMyRSxNK3lbf3qJ8iVtEssXN4sK7Ub97t+asyz8qadPNb5PK+Z/73z1e+wKkUsqsqJ/6&#10;HVRId7/N8ibfmd6IgPs4Wubh2+Z97VsXmj3OlWFxOsUT/MiNvX7m59m//eqHTbaV7q3iglWF3ZUW&#10;ZP4K9z0dNMSyiivoP7St5WT7VC67H2Kn8P8AwL/drGpU5S4xjI+evO2Oit5vms3ypu++9esab4ki&#10;/wCEG0xZYtjwN5Tb1/vPXA+KrBrPV9QWxsZ7aKWWV4Emi+dIt/yJ/wCPpXUeFbCfXtDi0xf3Msrf&#10;M8u37m/53+aip78Qj7p12g6rbaklpK1ts8/5P9bv+atC/htknlWBPu/um31mPZr4VismW5+2Wsqo&#10;+9IHT/gFWP7Siv8AVLu6iinS3lVd32iJotzf8Crm5Tci8N+FdKsNXT/Qd8vyoiOu9P8AcrQ8SW0v&#10;hi8is/KtktNS3oqebvf5XTZ937u/7/8AwBK6Cz/fPa3Mq70Wfyorvz2i+6iNv/8AQP8AgT1U8eWy&#10;3l15V4zTWn3Fh+55X+2lXzfzC5fdMS5sJbOLzYGa5tGZlXeux6z3m3yu3lLv/hf/AD/wKq/hi/ih&#10;1fyp1b/RbxUnf+N1/gf/AGm2bK1ryFfsbtFFLNd+f80ztsT/AL4qDMLaHzot3y7/AO4/8FH9sf2P&#10;deVFu37f3qf/ALVV5nZLfzfuP/t1RS2Z1eVt0396pINhLnTLx0lns23r8/8Ao/yf/Y1X1vSm1i6l&#10;nsZY5vNbesSfunT/AGNn/wARRYbUXa7SW0r/AHX++mytO20prz+Fdjfcmi+5Vcxpy85w9/YXNhK8&#10;U8EsMv8AcddlW7C2aGB5F++3yLXZXjvpUXlNefaX/wCffb5qL/338tZWpawttYW7LZ/Znf5/nWJ/&#10;/HNlHMHszQtrZLDSEiZfnlX7RL/u/wACVoalo6w+EItXbyv9KZ9ro+x/l/2P7tZ+ieIZZkeW+SO/&#10;81f+eC/N/crbv9bgvNNitp9Pg+yRL8qSysiL/wCP/wCxUG3u8p5vf+Hr7zYrmVVS0lXYr/x7q2NH&#10;toraVP497fN/tVyPiX9oDStY1CXRPCXhSTxpqlsu1ptPuvIsoP8AYaVvl/75rBPjL4lzKv2XwN4a&#10;0q6Zdy/btSa42/8AAErblmRynp15vtp3X+D/AHabYWzXl7tVmTau9ndvkWvNr3Xvjb9qRp7XwE80&#10;vzqvkT/NVDx/4p+N3w28CXvifUm8J6Bprx7EfTIJJZZ2Z1TZ8+7b/wADqowD2fMem39+1/cRLFEy&#10;WMX3U/uf7b/7T0zyl/yta3hK8uX0u3n1qK2+2ywRPK9vB8m/Z8/ybK2kfT5n+aKJE/65f/YVlIj2&#10;cZHH+S/+zVK8vJYWS2gsYrl3+dnda9D/AOJY6f8AHnB/wCdKovZ6feSusEDQ7PvujfeqOYPZ8p56&#10;mq6hpUv72KW5T77Jt+7W1N4kghsrd4kaaJ22Ns+/ElV7+aJL11lg3/7dH2mxf+GSF/76NVkHTQ3i&#10;zJF9mbYn32mRv8/NUv2+e8uLiW+/0nzW3sk396uKfdZxeRpUUEPzfNsXZurpUuf9AinnbyUVd7b6&#10;g6Yy5i7/AGUt5bvLbM0Kbtv737m7+4j/AHd3+xW9bW1tZomkfL86pLfXH/oEX+7XGTPFeQbf9dC/&#10;8dauj3kumrsZt9oivt3rveJm/jT/AOI+7V+6RGUS9rfgbSLnzZ/sfnSqv8bN9yvN/G3gyXSoLufT&#10;7xZtPdF27Jfnt/8Af/vV6rNrFzYQea0X2nfs+dF/2P4v7tcb4q1WDxJZu1zpDTPasrqjt9x/9v8A&#10;3P8A2erjzRkbS5eQ8A+N/mP4ebTbbas95PFZwY+58zKv/sz19E6Dct4b0ay0q2X/AEKzgS3ihdUd&#10;FVU2V4N8bRBpNvY6lJMVtbbVbWWRh822NZV3Psr6ctpoLlUlilidGX5X8pPn/wDHKut8MTnpx90z&#10;E1W2uf8AX2MXz/3NyVdfTbNLBLz7HOkUv3X81asXiQPbvF+63/7ESU+FEv8ARLfSm+R93+trmNYx&#10;PJ/Fuif23rdpBZy/JBA8svnNv27n+T/0CuU1XwfqemwSz7Ypot/mtMnz7V2fPXr32azs7/UFb/ll&#10;Lsabyt7tt/8Asnp1/wD6fYTRW37lJYni3/x1t7SUDH2fNI8F0S2vNYupViWTZu375dnz/wANWr+w&#10;+wS/ZpdqOi/Kj/PW3c6bP4Jv9MZtrxbW3Js/jrH1K5XW9Ue5+X52+58n9z/Pz12KXPIxK9tM3npt&#10;ZXRfvSo//Aq0NKdf7Rt3vFbfu81PJXZ/v13HhXwxp/2VJZ1iuXdP71cv4z+zWF7tg2pErb/K2/xV&#10;jzRlLlL5ZRjzGDqumwal8VdQuYG85W0xX2Rff3q//wBnUF59pd381lhi+T7n33rn4by5ufGNleL8&#10;k0tjdNKkS/6pPNt9n/oVdQ9/PNsX/j52/wAcq7//ALKtuXlIkZkMLfJtib5/43b73+3Vj7H8n8X+&#10;t2K6Vdtng+7Oreb/ABTW6b9v3/4G/wDi6e7xfdgnVPl2IksWzbRKQGfs/hZtif7a/fpmzfKjRQN8&#10;7fP8v+5/n/gFbFzpV55XyxM7t86+Uu9H/wDZd1Z9t5EM/lNumdNj7Hb5Eb/cojIg7jwq/wBj8qWd&#10;fJi8397Kn8f+xXoF/wCIbOGKL7H++3/eeua0S2s/Kt3bUGmll+dUT+CtubRF8rav31/vvXnVJR5j&#10;sjzRj7p5l8bs63YeH1SJ/Nl1WCLZ/e+/P/7Qqf8A4VjeeU7rPG7ps/8AHq1tb01bnxz4QsbmBZkW&#10;K8v9m3f8ypFAm/8A7/tXZQ7t7qrbEdYnrX2soRDl/mOC8N/DTU7zV0Vl+SJkTejJ81d38RdbvPB+&#10;iQ6Hos+/xHrMv2e13r/x7/J+9l2f9Mk+dv8AgC/x1tW3kWdnLeXLK9lAqu/z7N3/AAP/ANDrC+F1&#10;5bePNSu/FniFWSW/gS10l0XZ5Fmr79+z+9K373/d8r+5RKXP70i4xiaHhKws/Dfh+00rSP8Aj0gi&#10;8ryZfn3/AO2/+0/3t9YXjPxPElwmmWcrea2350+f71dVqXhh7PXv7PsZftMsv8aVN4k8MWz3UVto&#10;sEc2rWED+bdv9zd/t/7lYx+IvllI5nwlNF4VX7Hcs15LcMks+xv9R/c2V11zuR0Zm855f9Vs/jrj&#10;9N01k/e3i77uX73y11Gm69BNcRaVu2S/8/G3/j1ol7xEZEuz7AzxRMr6hL8kr/wQJ/cSvnf463P2&#10;zxNZTsy74tTVIvl/g+eJ69t1jWF8N7/P+R0b7m+vAviW/wBv8K2U8SyvcWt19tlhf+JV+d0T/gG/&#10;/gVbUI+9zBL+Uie5uZnTdLKmxflTd92rGsalLqU6RSz3M1um39zLK+xnVPv7Kr+G0iv9L+3LB9pt&#10;2Xfv/go1uaz+37bOKf5Zdjf3P4/8/wDA67PtHGHzJKny/f8A9mu98K69FeaTLouoL50V0r2/lP8A&#10;c2MmzZXn/wAzyxRRNv8A460LO8nhuIvLikS4Rvv1Eo85pzC/CyW4+Gvjs+CdQlEmnzrLcaHdu33l&#10;/it/99f8/wANfRVheRJsiZl/hf52rwX4paYdc8O2un6hp7Jd7vPtNQin2ywTr/FFtrxjUdZ8TeF0&#10;e61uSHX7CJ9kty0j+eiM38S/dqPZ+1946Obll7p97alcqmmytE2/+BXrKhtlht/N3f71eOeGNYnm&#10;tUs7OWTzW+fZF/GjIlet2HmppMSs3zqv/j+yuOUeQuMucsaV4z/4R6C9i8pfJaV/ndvuVx6X8SXV&#10;xLPu8qVvv7t9FzNss921nTd/B/v1Lo9t9stYp2iX97Kz/J/d30ERlKZpvbS3jRMsuxEb5k3fPQ8M&#10;tzdfNu2L8i1d+zf6QiL99V+aon3O25X2f8DqQlH7JLNcxJF5H33rKufNmfbL/F916tQ22z/Wv8/8&#10;VTWFm1+7ovybJUeqiH2eU2/B9tqE3lXM95FZ2WnL8qfZd73G7/7B3+d65a/1tn1zVZVaCG4t5fKl&#10;iRtn/A0/2a6vVYdlhKu5vu/c/vVziaVPrf8AqFV5Yov3u/5Pl/vv/uf8Cq/iCUeQyrBJ3fcrMiRf&#10;vZX3bPl/j310DpFcrti81LfYj/6373yffesm/tvJt4oLNmmt/wDd+eVl/jf/AL7qL7TqvlRKs7Oi&#10;fx7U3tUEmwlsthb+ay+dsb7lRf8ACTrYLuVVTZ/fqulzeWFg7XjK9vK3zPcRI/zf98VbsLyBIvNW&#10;VYX/AIXhtYv/AIhKDYlTVYteb7NB5H2h/u7G2btv+xXNPDPYaluVfuNXVXOvS/ZXX7dcp5q7PkVE&#10;qK2hsZrVNQliW8uJfnaF5fkb+D5KDPl5jKsLn7fcJL5HkvuX5NtaFzbXiSuy/vol+fZ/sVa1LVdK&#10;e3tHtoltpVl+aLytj1V+3t/aPmxS7P8Af+5QaEN48D28LKv7112LL/crP8Q2c/kRXPlbHibf/wDF&#10;1ralDBMiSxN8rt88O3fsemQzNNcJFOy+VEvyon3KBSj7vKZVttubfymXfE3/AI9TERprV/lZEX5N&#10;+2pfs0ulXHlMrJbt867/AOCsrW/ELzXHlW0q/P8AJ8lHKR9kL+/XzVVd2xPkWHb96or/AP48kll+&#10;eXem75qtaPYRW29Z1id2/j2/OlZ+tzLseJfvv93/AOLoI5fdMeZ21Wd/tMsGyD/W3Fv86bN9Z9/M&#10;2pQXvlQSwyouyC3h+/s/uf8Aj9W9StoprOXyp2TTIG3rcfc82X/nq/8As1xj+J7yG/S5bdN5rbGd&#10;2/8AQK6Yx5vhOaQ2/hX90zN53lLsbZWel5K8srKvk7mXbs/gSi/1WfVb+48iDyUdd7b2++9MhvIN&#10;7wRLL9nT7r/xs/8Av/3a6YxCJq22sQWaW8DRK/zb2ff86V13iG5/tu1sng2pFEvzb/79cT8zttVp&#10;Xl/2N/8A33/45XQaJNs3wMyui/Jv379+77lRKP2ii9czWc11p9nY2f712/e7F2IiN9//AMd/9kr9&#10;K/8Agn5aCw/ZT8MWq7v3Gpa3F8/3vl1e9r4J8MaJbeHrC41PUJ/Jt0XfK7t91Pvon+f9ivvn9ga/&#10;TV/2XPDl/GNsdzquuzKvs2s3rVdE6qZzn/BUX/kxX4mf9wz/ANOdrXWfET4Ia74s+NeneLbSS3it&#10;YX0s+cb2aMRLa3EssqS2uzyrrdvHlO/zRP8AMu3+Lk/+Cov/ACYt8TPrpn/pzta5jU/2VfDekeJr&#10;Tw9d/tQ/HO21q5VHS1k8bnOGLLGGbyMLvZH2bvvbG25rpjvGR0P4WfaY6UtfKf8AwwN/1cb8f/8A&#10;wuf/ALRR/wAMDf8AVxvx/wD/AAuf/tFAzjfDXhm+8d/tJ/txeHdLaFb/AFbSvDdlbtcttj8yXR5l&#10;Uuyqx28jtXp3iz4LePPG0PiHxQr6F4c8frDYx6DDb3U13aQSWcs0sUlxL5UTN5v2iVHVU+VW+89f&#10;Kvw6/ZksoP2k/wBpWx1T44fFrQNN8IwaBc3XiG08VeVfX0cthLKzXsvlfvREFKx/KNi8c16/o/7M&#10;vg7xFPaRaf8AtT/HKW5ubr7FHbr44ZJfP8pptjI1vuVvKR2+b+FaCr+6eh2X7PvibRrC/wDBlj/Y&#10;48Jam2nNc6zNfS/bo/s0UPmlbfytrSyvE7b/ADV2b93z/cq78dfgV4j+JfjqLVdIMNvE2nW9mLuT&#10;XbyzS1ljunl82SziUxXy/c2xT/LwfWvIbH9n/wAB6prj6Tb/ALWHxwfUY7n7EUHjdlXz923yg7W+&#10;3fuU/LuzWh4m/Ze8KeDdXi0vW/2pPjppl7LEtxtn8bMqrGz7A7P9n2ou7j5iKX2oyI5dHE7HUf2W&#10;9TiO/TbLQheXUbJJqbyMlxpl19saX7fB+6+eXyiq/eT/AFSJu2fdwLj9lbxNJ/aGPC/guZrpYItT&#10;u5HWS58QbbppvtFw0tlKqy/c+ZvNdfn2snytUuvfsX6f4Z0xtQ1L9pL4+W9okkcTSHxszYaR1RPu&#10;wf3nWrN/+xDbaYsTXH7R3x+AlkWFNvjVmy7fdHEFLl+EN+b+tiTR/wBknVLbwlafa7fQn8Y29utp&#10;Hq3mO8yQf2Q9k0Xn+SrbfNZX2bdvyhvvrX1DoFlJpui2NpLtM0FtHC237u5VAr5a1L9h+z0nS7nU&#10;Lz9pL49QWdvE0s0x8c/KiqPmb/UVk+Ev2SvD/jyzlutD/ad+O2oRwSJHL5fjZkaNmUModWg3LuVl&#10;7d60vuEnflPs4UtfE+mfsp6PqPim/wDDw/aI/aKi1GynS3kW48VyrEXZGddsv2fa3ypu691rqv8A&#10;hgtfl/4yP+P3zfd/4rnr/wCQKkZ9XUV8p/8ADA3/AFcb8f8A/wALn/7RR/wwN/1cb8f/APwuf/tF&#10;AH1ZRXyn/wAMDf8AVxvx/wD/AAuf/tFH/DA3/Vxvx/8A/C5/+0UAfVlFfKf/AAwN/wBXG/H/AP8A&#10;C5/+0Uf8MDf9XG/H/wD8Ln/7RQB9WUV8p/8ADA3/AFcb8f8A/wALn/7RR/wwN/1cb8f/APwuf/tF&#10;AH1ZRXyn/wAMDf8AVxvx/wD/AAuf/tFH/DA3/Vxvx/8A/C5/+0UAH7fPX9nL/ss3hz/24r6sr86v&#10;2iv2aP8AhTHir9n/AFr/AIWv8TfHXn/Fjw/Y/wBneM/Ef9o2ke55X81YvKTbL8m3d/dd/wC9X6K0&#10;AFFFFABRRRQAUUUUAFFFFACDpX5D/tbW3/GXvxdumnISK5sF8o/w/wDEosPn/u1+vA6V+R/7Wdm1&#10;z+1n8Xzs3o+o6av/AHzpFl/8XWcvhMavwnlvnTpbxRbm+dU2/wDxdaFnr19pUsT2rNC6Ls81Gbe9&#10;Q3Nh9mTzWVX2L8v99/8ALVJ9jlS3T+CV32LvX7v+3XJ7pxHT/wDCZxaxZfY9e3O8rb4rhPvpt/jr&#10;Hv8A7C9ukGmXK37yy7J3uIkif5f7ib/u1VSGJ4niluWSJvkVP7j1z8Nz/ZqpFc7ftf8Ac/z/AL9E&#10;Y/yj5iW8sJYb/dLKu/aiMj0/+zYobX5du+VlTfVi2sJ3gSWJfOeX5NifJ/8As1a0Sw/tKWKzlaTy&#10;vv7/AP2f/dq+YgwLy23+Uyr975G/v76ppYN9q3M3z7v4G3120M0Vm9wrWa3kXmv5HnfIifP/AHF/&#10;z89V/wC3okvb2X7HbO8qxJ5T/cX+D5KOaQFe2TT7ZXluYmmSL54ot33vnrrbPWND1K1ezgX7HLLF&#10;5XnIv8TP/A//AAOuC1KZfKRm2/M33P4NnyVu6bf6ZYWEs88EtzLEu/Y7LFFUSiXGRn+J7mX7fFpT&#10;Mz2lr96Hd95/8olTX6WL2tlBFYrviZnab+DZ/n/2esd/Pv2e8nlV7hm81ni/g+erFzcz/Zf3T75U&#10;+ddn360IIfJimuJVtmWaVV+VEoe2n27dvk7vu7/4qbolhLZxP5rrNK/8e37ib/8A9iu9vLP/AIlN&#10;lFO0CW8vyNN5vyff/g/vN/DSlLkCJw/9sRQ3TW0sv+qX978vyJ/wOrcM1sn7/wA1fKZv71VNe0pd&#10;HS4iiXzvNZPn2v8AvaqJoPnbLmW2luZfuLsX+Kj3SDQuXWaJ2+X51/grN85bOB13bN/yb/8AeqW5&#10;8N3mmxI0q7Nyp9xvkqv5Mk3ysjTP99flq48oD0uf9H+Xa6L/ABzVXmuZXs5Ui++zbFdG+5TprBn/&#10;AHW5vk+ZvmqwiMjRRL89xK3yp/wOrLK9t/o0Vuy/Pv8A9r79ep6VeLc2qXNn5jyoqJPbu33v9v8A&#10;3v8A0KmW3gCx/sm08+D96n3pkb+Jv4KH0SXwlbxavbM03lS7Eh2/cib7++uOcozLUZHR2d+t/F5t&#10;jOtzs+95Uvzp/v0yaH53l8qRHZXRvufNWFqvhjTJvEdvqcUvk/8ALVoU2/LtroHhvEif7NeTokq/&#10;fSWsfdNzuNEml/tn+0NXli8pbDyoE3Km/wCf50R9ny/I/wD6HWV4zm33UsrfI9w3mrsX5NtY+g3m&#10;taVBcS3moR3MMUW9fN/9DetCw8baZr1hEzQW2+JdjW6LsR/9ugqUoyiGjoqT2Ut4siWjt99P46d4&#10;kdUl/wCWD2779rpFs3/7/wDtVpvcxX66ZYs8Gm29rE1xFK/3G+f5/wDPzVheLdNisPEP2OWVr/TG&#10;/ewXdvP8kqt8yP8AcqCPsnHultDqLt5q77xlf/ga7P8A4iul0qZdsq7v7v8AF9xl/wDsHq3beFbP&#10;7KjKv73d82/+GodNvPJ1f7GyrMiq21Ei3/8A7P8Av1fxERiRPcyvFuig326bNybd7pXQP4Sgv0uG&#10;g+S43ebEifc2N8/+f9yqur67oUHhafxBreof2dbRyojT3Em1V27Nm5m++/3vuV5HcftR3+sKf+EH&#10;8F3euW+3Y2p3c62UTf7u7733m/u0ckvsnRyxPVpra5sIk+0wLMn8O+pftLTWflW0Xk27/wCt2L9+&#10;vAtR+JHxi1K+82HSNBs44vmVJRPLu/2d6/LW34M/aDurvXNO0rxbpE/hy5u32w3G5ZbWdv7qy/3v&#10;9miVKRMT0V7ZUgltooF+yRfPE6f36qWCS3m+CdV+SugvLBbPZPEyvZS/x/3KzXfY/wC6++1QSWNE&#10;tlh2RNthSL+5/GleNfEDf8VvihqHhKK8uLbw3otskuoW9vI8X2yeT7sbP/zy2/N+f/AfZd7Javub&#10;7n3n/v15T8FX/tLxB8TtSkjVbhtentfvfwxLtStIfzgdZ4Z8P2XhqxgsNNtI7SCPlViXbV+zs1ub&#10;pJ/uSo33/wC+lMhf9/Udxq9p4d0q91S/mW0s7ZWaSVv7tIyNqZPtL28u7e6tsrmf2h/GGl+PtB8F&#10;/CrSx/aGv3mr2s99bbd3kW0W9mdv97f+lef6Mvi/47X8l1p97e+DvBzLmD7K+26vP+mu7/lkv+fn&#10;r2T4Z/A/QvABmutNeabVrjes91cSea07Ou1fmb5v7/8An7+i9z4jenzRLVy6vcffaHc33P7lVEuf&#10;J37mZH2/3627+zbe63itvRv9b/GlZ/kwJcbZVaZP9v5KwD3oS94z7a5bVXTyom81W+ZEq67/AOqi&#10;WXZv/j/gqLfPpU6TwNvi/g2L8lS69qunzaW9837mXd80P99v79MklR7Z96z+Z5qt/BtZK5Txz8Qf&#10;BvgGOI61qlnbPP8A6u3MLNK3/AY9zf8AA68r1n4r+IvFmszeHvBMK3epK2ya/HzW9p/wP+Jv8/7N&#10;dd4F+Bsfh26GqahqEmo63OpNzqUvzyt/uf3V/wBmtuXl+MqMjMsfjT4E1T/j28T2yf7N2jwf+hJX&#10;W2PiO08R6Y6afrMdxE3/AC8afcq+z/vmp9Y8GeGr+VLa8ggvN7f6m4iR9/8A30lcjr37OXha8Zbu&#10;zsv7HulX5biylaB4v9v5fl/8cqvcI5T1HRL+2trJ2vtz+Uquvzff/v76ZDrC3Nx8v/fFeM/8IR49&#10;8G7YtG8XteWmMraa7As6s3p5q/N/3zUR+LHivwzdw/8ACTeGVeyU/vdT0LdOv+18rfMtR7Ij3j37&#10;Snuf7STyp/J82VHZ/mf7v+x/F9+ur8VeHp7l7SKCW2T7Qybkt5UdPvpv+795k/uP/wCh15Z4Q8a6&#10;D41svteialDfqv3trfOn++n3lrrbC/nhS48hkR3RU3uu/Z8++ojL7My6cuX3TgPiV4Eiu9JuradW&#10;msrqKWDe6bXT/wCJasv9n7xZc3+hXfhHUU3a94db7LO//PWD/llL/wB817Dc2a69a/ZtQ/0aXyvl&#10;d13/AMf3P935/wDgK188/FjwTrfgnxVF4p0JdniDTl8qe1/gvoP4k/8Aif8A9iun+LHlNJR5ZH0B&#10;s2fN8u9P9pab9sldHlil8l4mXbXCeCvEdp8SvDEGvaRPPNEz7Jbfb80Uq/M6Mv8AD/4//BXUIkWy&#10;VftLP/eRPkrj5eQUvdkCTf6R5/zTPK3zfL/eT/4qrb+UkqbvvsvzRP8AJUMNz9jXzV+SLb83+wn9&#10;/wD4B/7PWbqW6F/tO1vkb5nemRzfaOH+KNytzrmmafFKv7pXlbe33N33ErjIdK+03Dq0S/7Xy7/l&#10;p/ifxDFf+LbiW2/fXDypFFD/ALv/ANlWk/h7XrOLzbmznSy279kLfPt/23WvR+CJjL35GPbX89tf&#10;y+Vuh8qXZ8jf3aLx77xDqW68ZX2rtghhXan/AAOtP+ytMmt0/s9Z4Xdfm+0fP/4/W7beDNT0q/t5&#10;5bNbn51dtnzpso5okcszhfEkN9DrPheBbZrC0WKe3aZ1+eWVkR3/APQK0v7Kn+zy+erTJu3tv/zt&#10;r0vxJ4D/AOE2XT5Zb7ULB7OXzYJrfyon+46/cZH/AL9c5f8Awx8J6aiNrk+oa3cbvlhuL6eVG/4B&#10;v21j7Y29mcbc6lY6au2+1C2sE/6bSpFVb/hMPDyOGXxHpybf7l9F/wDFVvQ6Doem6k/2TRdP03f8&#10;6xW8S/L/AMD2Va1hFeJNsC7H+fftq+Yx9w4r/hMNBe4SVtaspn3ff81H+WtjTfijpFsrtLq9pczL&#10;93zpasJCqfwrUU1yybLbc2xvnl+b/virl7w+aJ2Hg/4keF9Vs7ufUPEel2dxb/6pEbZvrV/4W74X&#10;3f8AIy2P/f8ArK8EvfQyyy20siIy7JfJb/xyut8Kpc3lg7XPmebuf/Wr8/8Asf8AjtccuU6OYz/B&#10;V/beM/F+teJ7a8V9Kt0TSrGZPuS7fnll/wB3c6L/ANsnro/E19pHhy0GoahfeTppfyUd13NO/wDc&#10;iiX5pW/2VriPA3jOx8NeBNFiW2l1fxHray6lZ6X/AKpf38ry+bK38MXzfe/753fdrp9E8GXKan/b&#10;PiOddY8Ssvlfc2W9rF/zytV/hX/b+838dRP4jQq2EN38Tp0g16CXw94V8rbHoyS/6ReL/wBPT/wq&#10;/wDzyT+/87fw13VzpsEN1FBBttkf5Ik3Vj3NtFCm7d8n+399Ku6lojfYIrm2n+2Qqvzf7FRzAaGj&#10;6lc6VLdxKq/a5U2LcP8Awf7lGq7NKgfT4Jd/8d5N/wA9Zf7lYWmzJ/qp22I/3X/uvWglnvuv9Mb9&#10;1F91EX/WvUlRl7pXhsJ7myedtsKO+yJH++/+wlV0hXSl8qCL9638ddnNeL4VVJ54FudblX/Q7T+C&#10;1Ssybw2qaNcNqEu/U7pvNegiUTmr+2XxDpMu1fOlg+Rrh1+dov8A7D5P8pWJqXw3tpvD9xPKvkoi&#10;/uP9pv4P+A/PXoGiW2y4RYFV9n+td/uIv8e+sTx/rEWg3Esu7zvKtXuoov76/wAFVGUvshyny3pt&#10;5qHgnW4NEhuH8h1bytjMssG19vlfL95fm/4DVq/1K20pbi5vJ9m355ZnZn+9WO7y6r4ou5N2/wCx&#10;qlur7f8AlrL80r/+OLQbWLVNd8hWL2umL5rKnzI9033P++F3t/wJa9U5i7pV54h1h3XTUXSrdl+/&#10;fRbpbj/gCuu3/wBCrRv9a1DwxbpPqum20KpJ+9u9Pn83yv8Aeibay/8AAd1WkfZOixbf9rZ/B/v/&#10;AO1VTxJrHk211fXKtN/dif8A5at9xEXd/wB8VIcxp6lr114kZJbm5aaJFRPu/I7f/E1lX2nQ6pp1&#10;xaTR7oJ4vKZUqjoNhLomh2mnytvliXYz/wBz7n/jtathbSzXSKrfvXaq5eUgi+DaXfhn4qyeHUvJ&#10;tRsFtluoZZ5Nzwbvl8r9f0r6LvIZ7m9t/KdoUi37nT7nzV4N4Vv9L+HnxslbVLm2S313TlW2u5W+&#10;S3ni+Xyv+Br/AOPPXu02pedbywRPvdl+Z0WvOrr3uY6eU5/WLxb9/s1srfJ/48n+5XR+HrlUiRWb&#10;ZFEv92uGtvDbQ3+5mZ/Nbfv3ferodSm2RJ5H3Il8pP8AealLl+EKfuHRW3iGzS4l3Mz7IvNZ9v3a&#10;t2zxXN06/fil/erXP6PZ/wCgan8vyJBsV/8AvutDR32RaY3/AD1g2VEvhNuY1ZraCG3/AOmu3+Cq&#10;Vtc+S0U8StvRt/zrWYmvTv8ALKu96al5P9olVX2J/FvqOWRfNGR3GsPFeWfnwNvSVd9c5f7fs8Vm&#10;rbH3LLK7/wADfwf98I//AI/TdN1v+zUladd9uq+ayP8Ax/7H/sv/AAOmXOt21tKltc/Ozrv86FV3&#10;q3+4v/xdWRL3i1bX/nO7+VEjN8nyL8m+tuHTbPZF+9b54t61y8KQXM+5W2SrWfeTahYXUsUTT+U6&#10;/JsbfQEZch0evbX0NInVtjyp9xf9tKh8NzPDZSxLfLYbmR97rv8A/ZK5e2fU7m6eKWWdLdt7/P8A&#10;cq3YTLNa7bW8Xzdi7vvUBzHV3iafNFvuvEMk2z+5Z1wmj6rpl493LbT+dbpOyQI+2J3+ff5uze/3&#10;/wD2SovGFtfJ4evWivNm+LYz/wByvF0f/Snl/wBlWTzf4d33E/z/ALFbU480TGpI+iLCbfbxLLOs&#10;yJ913+d6tPqVt5vlSqyO33d614r4J16802/iig+eKVvmR/uNXrWqzSzWD7dsKbN7Pt/9krGpHkkE&#10;Zc0TThm2P93/AIGlUn1WBL9INmy4Zd9S6PNFeRfaYmZ/NVHRJW+T7lc/4zubmwlt/ljS4dvl/uRL&#10;/n+Op+0bSl7p1d/c/JK3303fPXLv4egsFe5s13/+y1nv45/sp7RZ4Gud3ySujf8Aj+yt2G8iSw3R&#10;Or27fc2VXvRIjyzMeHUvJ3xTqyO/z74aqeJNNnew2qzJcP8A63+DYv8Ac/8Aiq1tNsF3JqE6/f8A&#10;+PX/AOLqj4nuYrl0s4Lnyb3/AFuzbV/aMfsnmupX/wBmg/s9t1zF99nT59j1gzalbOu1lbe/9+Lf&#10;sruL/QZbDSLhWZX1O9X5Xf8Agrin037NL5TWy74v+WNdlKUTEr2dy39mvtZvnXZ8iVdhttmz9193&#10;+D+9VX7627f7Py/N8i/5311/w68Kr4q1SLdKyJt3yo+z7i1cpcpcDW8DeAF8SXFpPcyr9knlRIti&#10;t9/5E3/7tfRGsfCXSPAGiWl9Ky3l3dbXtYdq/P8A/sfP86V1Hh6z0yz0lF8i2hRIreXZCvyRNs3/&#10;ANz+D+Pe7fcrjPEnie58Q6zbz+a1z9yK13/JtgX78v8As1gdPLynhvxp8W/b9Ui8ORf6qJvNvNn3&#10;N/8Acr9E/wDgnXx+yF4N2/d+3az/AOne8r84dY8B3kPjq7Vvv3F0zo/8Dbn/AL/8VfpP+wD5Y/ZV&#10;8NeVIssX9p63tkX7rL/bN7yK6qcgp/Ec9/wVD/5MX+Jf10z/ANOdrXefEj4Naj41+JOk6nYynTtK&#10;a40691icX5zdGxuGuLeH7N5TfNv2jzVlT5Wb5W2rXB/8FRv+TFviZ/3DP/TnaVFJ+wnBFLFE/wC0&#10;j8elll/1at46G5vp+45rVe61I6fs8p9ZUV8h6X+xNp+uJO2nftM/HS+WCRoJfs/jxZPKkX7yNti+&#10;97Vof8MDf9XG/H//AMLn/wC0UwON8N+Gb7x3+0p+3F4d0toVv9W0rw3ZW7XLbYxJLo8yqWZVY7eR&#10;2NeneLPgt488bQeIfFKvoXhzx8sNjHoMNvdTXdpBJZyzSxSXEvlRM3m/aJUdFT5Vb7z18v8Awm/Z&#10;Rg1L9qP9ovQrn42/FnRoPDC+H3l1y18WCC9v1nsHk3Xs/lYl8rbtj4XYuRXuNh+xXpWqQW81n+09&#10;8crqO6LLA1v4/V1lZfvBT5PzfhQVze7ynT2X7PvibRrC/wDBlj/Y48Jam2nNdazNfS/bo/s0UPml&#10;bfytrSyvE7b/ADV2b93zfcrr/ij4A8Y694u1S48PWuhXGn614fXQbqfVryVHtB5kzNIsSRN5/wAs&#10;v3C8XT71eS2v7HGh32qtp1t+1F8brjUV3BrOL4go0q7fvfJ5W6prr9izS7HULfT7n9p745W2oXP+&#10;otJviAiyyf7qGHLUS974iY80S/YfsueI9KZLaCfTP9GuJGk1p7l/tmsxPe288KXQ2f8ALvFF5S/M&#10;38O3ZVPxX+zlD4d1nwxPpnhjS5vEd5qsF3LqFppjS7Z4tQ8/7VPL5WxdkDypud1dt7Iu6rw/YHyP&#10;+TjPj/8A+Fz/APaKr/8ADDEAvFtf+Gkvjz9pZPNWL/hOhuK/3tvkdKPilGRDj7som38Hv2ffE3gr&#10;4ffELRr220TS5PEWmpbw22mTL9kS6+zyxSy7IrS3WJWZ04VG+VK5/wAUfsp+Lr7Zafb7bxLpvnLc&#10;SjUNR8q4nZrVYNrtLa3EX7jZ+6dYlbbK/wB103SrdfsOW9nJAk/7Sfx3heeQRRrJ47CGRj/Cv7j5&#10;mos/2G7e/wDO+zftJfHmcRStDJ5XjrdtdfvK37jhvaiXvS5io+5/XcYn7LPit9ItdPgtvD2ka1bz&#10;37XHje3vZZdTv/Ptb2KJ5f8AR0Zmie6i/wCWv8LbNn3aS8/Zo8TXvjTwrquneDfBHg6y0i7sLiJd&#10;DuVWWDyrpHum3/2ekj+bEuzYjxL9/fv3VPZfsM22pWaXNp+0l8eLqB/uyReOgyN24YQVkQfsjeHp&#10;9Y1DSk/ai+OB1KxZFu7f/hPVD27Pt2Bx5Hy7t67f72eK0VSXNGQ/scp9mUV8p/8ADA3/AFcb8f8A&#10;/wALn/7RR/wwN/1cb8f/APwuf/tFZgfVlFfKf/DA3/Vxvx//APC5/wDtFH/DA3/Vxvx//wDC5/8A&#10;tFAH1ZRXyn/wwN/1cb8f/wDwuf8A7RR/wwN/1cb8f/8Awuf/ALRQB9WUV8p/8MDf9XG/H/8A8Ln/&#10;AO0Uf8MDf9XG/H//AMLn/wC0UAfVlFfKf/DA3/Vxvx//APC5/wDtFH/DA3/Vxvx//wDC5/8AtFAB&#10;+3z1/Zy/7LN4c/8Abivqyvzq/aK/Zo/4Ux4q/Z/1r/ha/wATfHXn/Fjw/Y/2d4z8R/2jaR7nlfzV&#10;i8pNsvybd3913/vV+itABRRRQAUUUUAFFFFABRRRQAg6V+TH7Vt2sH7WXxXiPO/U7D5f+4NYV+s4&#10;6V+Tv7UtsJv2s/i0wXLrqNjt/wDBNYVjU+Eyq/CeWXOpQJFEqKz+bv8A4f7tPfzZootq/J/vVFcp&#10;/pib9uxV+Wrtt86bduzZ/c/uVxHCUnm2PF5v+tRf++N2ysnW914iTxKqfunRnet652pEiy//AGb1&#10;R2RW0+2X7jf6pHrSJJX025ls3uGVpURG+abf/sf+O102iTX2t+bfeatt9l81VS3X/PzP9/8A77rl&#10;L+2i+z7Vi/dN97/gVaHhv7TDFLZ6eq75W3/On3P9v/eol8IRH3+tteXVx5v8Lb9ib/8Ax+qM00G9&#10;PK++v3diUTPFc3DN5v3VT53b7/yVSe/toZUgi/fSsyvsT7if52VcYgWHdoUlllibf/CifxVj6959&#10;/FZJK+9Jd0rf3P8AYq3Dcz3l+8TrsRG2b9/yf8Ao1J1v7jbB86RKiK/8H8dXH3ZAMS2V7XazM8r/&#10;ACb4asWdtF/eZ32/fdafZ2zQxb5/v7d/3v4KhvPPSJP3Wzf/ALVMCxYbnfdtXev3Xro7PW/OsHsd&#10;RZfs8TJ5Tu33P/Zq5qHzYU3sv+38n+/RfzPNsZtv7pNnyL99KzlHnA7qzS21Wzis9a81HgV9stuq&#10;I6L8n8f8S/8AxFaGm6VHbbFWX+H5Ytv8P8G+uX0HXvt6xaZ9mb+OJX/g+b7/APu/8Ar07yYHt4or&#10;yffqDL8tw/8AH9yuaobfFE4fxOmoTQS7rZYYV+8jy15vqU0v21IvtLI/lLLsh3/d/wBvbXtGto39&#10;m3atE0yIuxk+XfXjmpIltf3G5t8ssW/YlbUJGMgsPkf91/qv9tK1Xs9QsNOt9TSBvNuGbyLiVF2b&#10;v79P8H+G77xDrjwW3mPu++/m/dSvaPGGm2aabaaVtZETY6xf9Ml/+zoqVeSRcY88eY8fsPFusWfl&#10;QS3PnRK3zJN/HXoFtctrel7Ypdn8EqIyvs/2Hqvf+DLGbTtTvrlY9/kfuP4PKfZ9/wD9Arz+wtrn&#10;TYkvIG/fP914vk3VHu1fhD3onqGtpAmjJBt/1TLtmRfu/P8A+g1oaVYNDKkF9eb3VfNl2L9//YT5&#10;PvOn/of+xXmVt4w1zWIHsVs/t/mrs3/c2N/frvYXuYbOLdBE+obUTfu+SsZRlD4i4yK/iTxPp9he&#10;bv381vLF9yZdnlfO/wDB/E3/AMRXBW1zqH2+VrFJLPc3m/J/Ald1c+D1RH1C+RvnXzfOmX7/APt/&#10;7v8ADW94Y8MLeWqNcwLDK675dlHNGJHLKcij4e3aDdW900tzfpKvz+bK9bd/D8/kRRM7/Ptm/wCe&#10;qfwPWm/hLTIUsrNts1xLKn8Tf+gVn+J/KttUSKzVn/dI7Qv9xV/2/wDa/wBz+GoOnl5IldNYWzso&#10;oNsr3CJ+/wDm+7/lf/Q6818cfESD4caN9pXdqmv6pcNFY6Un3p5d/wDH/sp8v/jldF438aab4I0W&#10;81bUpQkEHzcnczP/AAIv95q8f8GaLqmqeL9K+JXjSFGs7+9/s02AH/HpFL/qtn+15u1G/wCutaUo&#10;faIjLmLmgfC3UPGWppr/AI5v/wC1p1bdDZov+hwj/pmjfe/3mr1aw0e2sP8AVQL839+quveNtFtr&#10;qWWJl+Vvlt7dfkSsn/hYUX71ks5N6/wb1qpe1kYymdZ8v+xXLeOPA+m+MtMltNQg328vytsT5/8A&#10;Y2f3dlVP+E/gmeVls9kVrvff5v8AdR6ih8Z3U3lboovmi37KiMZQDnOa8MeL/Hfw6ims7mBvHvh6&#10;M+UGi/5CUSf9c/8Alp2rc/4aY8BTJ+4ub+4v/mRNPt7GX7Tu/wC+dv8AwHdUWtzQXOr2M9tB5KXE&#10;X9759/8AH/7JXV+FfB99qWqWlnLeSp5/yK6N/wCOVtLk+KRcZc55xrHxG8deM1+x6HojeF7ORflv&#10;NXi/0pv+uUH/AMVmug8EfDCPwZoVxZHULt766ka6uZZW+ZpW/jr09/A0XhtkZome4liZ/tE333Wn&#10;zJ50qLs3u1RKp9mI5ROP+x6jpsryxS/aYkX7k333ryfXLq++MPxAu9DvVe28O6FLav8A2ei7vtMs&#10;i7t0vzfd+Vvl96+jdStoNE0v7TeL5zy/6qGKX+79/e/+f+A189eIr29+GXxCvPF6KZtAvnSDVreF&#10;fmiX/llOv97bu/8AHvyukKPun0h4J+zX+my2Nmv2bUE+fY//AC1/z/crrYdHvtN0bz762XzU+eCX&#10;+/8AfTe/91tr15VDcrfxW99Yzq+5VlguIm+8v8D17b4D+Itt4k0/+zNX2pqCL/H9y4/3K52dNGUZ&#10;+6ck7z6l80qtNtXZvdfv1lX+m/wr9z+5/Glei6rpsWiXXnwbXh/5991eRfFb4t6J4XsbjUriSOKK&#10;D5P+B/8Aszf7FKPvly5eXlkZniHxBbeE7G4ubu5gW1Vd0nmttTb/ALVeD6hqmu/GmR0tpX8PeFZf&#10;l+0P8txfJu/h/ur/AOhVmXEuq/FvVP7X122lttDik82x0d/+Wv8A01n/AL3+7/l/QUdni82WX/gD&#10;/Jt/2K7Ix5DjlLkOr8M+GdN+G2gQW+lmOIv8q25f/XPWdeeNp9VXbLO0No+35IaxLzxC15pv2HZv&#10;+ZWWZ/4P8pVKbb8ibfko5f5iOYe8zX94ktszJaf8/D/fl/4B/DVpLlfKeKWdnR/vI7fJVL7/AMi/&#10;c27KZCm9nVfn3f8AfFaAdRoniH7NcfdZ7L77f3P++K66w02z164/0GWN3X522NXn7pBC3/A/ubv+&#10;AV0vgnVYLaLc0X+lsu9f7+ysJBE5Px38J57bVhrPh2f/AIR/xNblj9ttl2RXHz/Okq/xV03ws+NU&#10;U1//AMI74r01dI8Yr/qIn/49bz/bib/x7bXdwvbarFtaX/dd/wCH/Yf/AGa8z+L/AMLLrWvDq+Vu&#10;tr2zn+0afPF96NkX5KiPLP3ZG0ZHr6axPDqj3zOsz7djeavyOn9zZVjUrCD4nRRReVOmpL5ro8MX&#10;3VXZ8nzV5x8G/GVx8TfDa/ak8vXLCVrLULVP4ZV++3+633v/ANivfPD1tZ+G4JfK8t9TWJvPuE+5&#10;BF/cSiPNCQf3ZHxv4o0rX/g948Hi3w/pUkXzp/aejHOy8Rf41/2v8/3t3u/gLx1onxP8E282hQqC&#10;zM6wxNs2t/zydPu/LXaal4SXx/ZP5sC21ui/6LLt+f8A/Zr5U8d+AfFPwP8AFl1rnh6GS1ukf/iZ&#10;aQv3LxP+esSf3v8AP+/t/FL96PxHvD/uZZYGaN9nyN8yOn+5WF4qsLnWNLltrNftLoqP/rdmz/Oy&#10;n+DPij4e+J3heyudM/0N4lRJYn+fym2fOn+z/n+/WrpWmzw3svlSq+nzts86KXf8/wDcrm+CRjy+&#10;9ynD+DPh7LYWumS/Zmmvbhneff8Autn/AO3XpD23k2dx/aCreWibEleFf4W/vpWrYW32DfPeWcrp&#10;/F+/VH3tv2bP9zZ/4/WE7+T4h/1TXNvFPvimdf8A2SrlLn+I292JleJ/CWleHpbT7HtheX54k83e&#10;jLUMPjP7AssH2H7TL/yym+/5XyVb17wxP4hun1qxZYYolSL7Pbo2/wD30/8AHP466Lw58LNQ8XWO&#10;ox2i2VnaW6L9vu9QnitYomb7jszbV+egjllzHmuseP2hilV5d9xKv7pK5Ka5ubzZLK0ru3yec/yV&#10;7pYfsk+IPNtLqCKw1XR2R5W1631GKXT9i/f3yq21f+BtUHiH4V6Z4D1SXT9cgaG78pWXZL5sUqsm&#10;5HilX+Ha1X7sCeWcviPDEtvsy+bs2fx/7b1N9p2Rb5Yq7pPBOkJdPLA0tym1HVJWZP8Ax/8Ajq9q&#10;ugwX+jJBBZrZonzrvX56JVYk+zkeTzO00vyr977tbvgnwZL4n1HdPPFbW7/8tXX/AL4ro/BPg+JH&#10;S5vPNT/fX7j/AO5XYeTB5SeV+52/c2fwUSr/AGYkxibum6PZ+FbV7FrbzrKXYjP/AMtYmX7j1heN&#10;pF8MeCNV1NVb7X9huJYodvyJtT5JX/2q3dB1tk32eoKzxRJvWZP4U/z8ledeO9Qn8Za5D4TtX3xX&#10;my71h0/5d7Pf/qv+2v3dv93fXNE6fd+yavwx8DWOg+A7WCzg867lii+1X1x88srrEiInm/3U/gT7&#10;q/wV0CefYbILqNpov4U3fOv+5VWH7ZYS+bZz7P8AYrV/tid4kZlWGWVXRkT7jf36ObnJM+aFrlty&#10;/PEjfK7/AMdW7O/k0r96rbP9/wDjqH+0oJr17P5kaJf+AVd0rRLnxDrMVnBF8+//AL4/26kX+Ef/&#10;AGbBryvLZqtte/xRP9x/9yqUP2m2niT7T9juIJd/3d7pXpvifSrbw9psWlQKrv8A62eWvLbmFYby&#10;Vl+49BtKPKauiaw1hq93LeL9pll3srv9/dVTUtVudSuv3Uck0sv3URaZMkVyiMzKlwnyVe2R6Vbv&#10;FEzea33pnpcwo8xKkzeRFZrKqRIu++eFfvtXBfHK20+/0NL62vmTzXSKW3l/uL83/sldlpSbEu2l&#10;XYm3+Bv++KwvEnhL/hIbO3vnVUt1Zk+fbVxlySHL4T5fvPDct5dS3Ntd3empdKvmpF/y1VU2fxfd&#10;b/bWtW20220ewitraCNIl+RYf9r+/Xv1/o+keG9Dlvv7PgeWJd8STRf8AT/e+bY1eM+SiQbmXfKz&#10;b1f/AG6741OY5pR5TKh3Q7FtpWd3be0v3P8Af+7WZqULTeINCgb/AFUSy3Hk/cRpYtmz/wBDeure&#10;FUR22/w/KlUtV0Sx1WCKO5i/exfOs0TMsq/7rL81XzGZlPren/2tLYxXls96q7PKSX51/wDsq0rb&#10;/Q5UZfk2L8vy1XvPCWlPpMVj9hWG3T54ti7HX/bR/wC9/t1j6Vry6as1pq9zGl7Zr8zy/J56/wAE&#10;v/oO7+7THynbWukabrtm+kavY21xYTrtZWX54v8AbT+43+3Wp8ENQv8AVPh41u0kst/odzLplzL/&#10;AH/K+597/ZZa4uw8bXNtZPfaV4ekv4lXfFd3EqxI3+4n3n/8dqj8LNf1BtD1DVft3lvruoT6jLFC&#10;+1FZm+daxlHnRpH3YnvtteLvRJWX7u9U++9Z+vX7pLb7VbZFvff/AAJXO22pLZwaZPt3vcK+75v4&#10;1etCz1L7fP8A6hv9HbZ8j/PXLy8guY7Cz8+bw1aNPEqPPK7t/wCg1Lo95K8qQN9yL7tRWepNeL5D&#10;srpF91Pubau21mttPMyffeoNx/8AYiJcearf8AenXNsqOjS+V95PvrVibd/z1X/gdTWdmjqjNcwf&#10;Z/NZJUdvnTb9+gDT8QzWM2gxQaesGlXyKkssMTf61P4Pk/8AHv8Agdec3NhL9qeefdsb523/AN+t&#10;i5ufO1RNQud29N3yfwU9NS0/WPN8hopvKb5kq+Yz5uYqaVZ3lzE9zt+RauvM1zFu3b9vyNvq2mpJ&#10;psHyrsi21y7+OYJrp4liiTd/4/UfGHumrYQxQ3+xl3pt3/dqxZ6PFYSvLFLLv27Gd2302z8qZ0lW&#10;Xf8A5/jrd+zb4vm/77qS+U8k+JHiG5mt30Xd+9upUT/rlt+f/wBkrzqGZLm4lZV+T5HRP4/ubP8A&#10;2Suz+IVsqeP33Mro8UTrs+5/H/8AEVyNtDsXz5W+dmRJf9pq9Gl7sTml8Rp6VcxaPOk6xK/kMm2H&#10;bXrEOvRaloM15Av/ACyfcm7+7XjUL/vUZvk2Ns/z/wCO17L4V8N2MPhm0nliWaVl3/6quatGJdM0&#10;/B9m1to1pFL87LAqf+OVX8Z6a1zPaTxffRXq14Pufs1/cRbdlvt3qn/PL/Yqx48SK2svt3mxonyI&#10;qf32rE25fdPP9S02Dyv9KVkuP9j7lN8K7fD1u66nqGyyZ22w7f8AW/7CfxfcrBsHn8Q6k88rfZtP&#10;sv3rI/3FT+//AL3+x/uVFrGqxXkv7tW+7sV3/wCWS/3E/wDZ3rp5fsnNzfaO41v4r2dmsUVnEt4/&#10;8Oz5Eirh/Eniq81LVLeWeD7HcKv7pNvzun9//wCIrnPmhnfyvnTbulen/aYLmD96vz/fSb+7/cq4&#10;04xCVSUzuNN1iLW4v7Tufk2RInyfPsrkvFttbPdJKs8c3mzvvTd9379ZlnctZp5u5f4Ul3/3vk+/&#10;/tffoeZvKl3Kz72fc/8AvVcY8siOYqWyRTW7xRKv3d/3fvf7FerfAT5/F+2Lb+9gdGf7nyfe315p&#10;5P8ApH2lfuJ95N3+xXrvwW0SxSK71CVJUlWL7LAiS/62Vv8A2VP4tlXU+EuPxHvHiTXraGwezs4l&#10;tvtC77x/41VfuJ/wP/P36q6DZ6fpWkS69r0G/wC1L5UVvt3+VF97Z/vPTNB8PS+LfELQLE01ujvd&#10;XT/89X+9srj/AIzeME1K4tNF0xlSV5div/Aq/wAcu/8A8crA7JfzHCX/AIhXVdZ1C+09dj37SxfI&#10;z/cZNjv/AOy/8Dr9DP2AI1h/ZZ8NIv3V1PXVH0/tm9r827O5XSrKKWJ9+xfs9r/uL/H/AMD+9X6Q&#10;/wDBPvd/wyn4X3fe/tLXN3/g4va3pk0zn/8AgqL/AMmLfEz/ALhn/pzta9L+Jnha/wBU+K/g/U9M&#10;8MXF1JFZX9nP4gt/s6i0WaPaivvlWXbv+b5FavNP+Con/Ji/xM/7hn/pztaX/hnn9pz/AKO2/wDM&#10;baZ/8XW0o82h0RkdZ+zT4F13wZLcvq/h6Xw2kfh/R9FMDyRP9purRZxcXC+U7LsfzkVWbYzbOVFe&#10;/YzXyr/wzz+03/0dt/5jbTP/AIuj/hnn9pv/AKO2/wDMbaZ/8XWk26kuaREVy+6cLpnh+/8AFX7Q&#10;n7dui6XbG/1PUdF8O2lrbKyL5kr6NOqr8/y9T/FxXb+IPhn4v1CTxF488K+Cz4d1vS/7OutD8MX0&#10;1rE1/eWz3C3Ej+RK8UX2i3uPIVt+75Pn+6leCfBr4N/HK/8A2rP2h9M0v9oY6R4l07/hHP7a8Qf8&#10;IRYz/wBsebYO1v8A6Oz7YPKTKfJ9/wC83Ne/D9nj9pz/AKO2/wDMbaZ/8XSNeb3eUzdJ+BfiHQIr&#10;/wALweEprvUL6802/j8btLbLDZ3ESRPdXH+t8/zGl83aqxfNv+b5a7v41eC9W8QeM9Wa28CS+Lbf&#10;WPDa6Ra3ZltUt7C482ZvNlaSVJVVN6NuiR3/ALvNct/wzx+05/0dt/5jXTP/AIuj/hnj9pz/AKO2&#10;/wDMa6Z/8XRL3iI+6Raf8N/irFKumXOoeIpb0yTRavrCa00UF/b/AG23+y/ZUSX9wy2yy79ixN97&#10;7++uZ8R+DPGlt42t/D3hTWtfv7vTILxdWtG16e9uE07+0keyT5rqLZK8TP8AN50UrRL8zvt211f/&#10;AAzx+05/0dt/5jXTP/i6P+GeP2nP+jtv/Ma6Z/8AF0c3vcw/s8pr+Mvgz4o+Inw6+FOk3N/qUesa&#10;NqrX8msaiIxd2Esdndi1uJUW4bzWWV7fcnmvv/i/irgm+BfxL8EF9K8O3etpor6leXb3ekSxC7nv&#10;JFtWW9dPttuu1nW6+R2lX5/nirpv+GeP2mzj/jLb/wAxtpn/AMXSD9nj9pvP/J23/mNtM/8Ai6uM&#10;uWXMRKPNGMf5f+D/AJkeheFPix4DvbOafTda121j1GeY2+janFbxLZSxXqxW/wBne4VPNSeWKV5f&#10;4t6f88tqcCfCPjjwy+lN4pbXbfX9UvdDit7u912WK4uryK6td9v5UF7LFeRLF9qdmaKLaitv3fer&#10;0P8A4Z5/ab/6O2/8xtpn/wAXUVx8Bv2lLUDz/wBr2OHd0834caWv/tWlGXLK5Z2P7OHhj4haBJq0&#10;nju81me9e3gWcXjq9rLdKz+bLbt9qlba3yfwQrt2fIp3LXvv8NfK3/DPH7Tn/R23/mNtM/8Ai6P+&#10;GeP2nP8Ao7b/AMxtpn/xdDlzC3dz6rHSlr5T/wCGeP2nP+jtv/Ma6Z/8XR/wzx+05/0dt/5jXTP/&#10;AIupGfVlFfKf/DPH7Tn/AEdt/wCY10z/AOLo/wCGeP2nP+jtv/Ma6Z/8XQB9WUV8p/8ADPH7Tn/R&#10;23/mNdM/+Lo/4Z4/ac/6O2/8xrpn/wAXQB9WUV8p/wDDPH7Tn/R23/mNdM/+Lo/4Z4/ac/6O2/8A&#10;Ma6Z/wDF0AH7fPX9nL/ss3hz/wBuK+rK/Oj9ov4VfGDwR4p+AV94/wDjh/wsvRZfivoFvFpX/CI2&#10;ek+VcF5Cs/mwNubaquuzp8/+zX6L0AFFFFABRRRQAUUUUAFFFFABX5T/ALTj7P2q/i4v/UTsP/TL&#10;YV+rFflN+1Cdv7VPxdbbn/iZ2H/plsKxrfCY1PhPIJnX+3HbZvRYtn+f++60JnW2i82X5Il/j/2a&#10;o7G+0XEu5djb3+SprxPtL29n/Bt3tXEcRXsN00v2yVW+ZdkXy/cWna3NsSL/AJ6yttWrzpFM3lRb&#10;fk+9WTqUy3my5+bYn+q/g30/jAa+9LB4tzXMsuxNn9ysz+0vs0VxEu7ev3kStq2/vN99l/gqh5Kf&#10;anbyt+xt+xP/AGeriSYjvc3Kws26Hf8AP5X/AKBVvTdNWFGaXaif7fyVLcur3X9z+6m6iZ5Zp/K3&#10;fw/Ij1uBXv8AzUt5dq/69/KX5qsWH7nYqr/F9x/krQ+xzpKkEu3YsX8f9/8AjomuVs2fyoFd92zy&#10;nbeifJ/6FWfMBK/ySy7Zfk+d13/wVXm8r7P8yrv3fM9UvtM727ytt3sy/crY0fwrc+JN7eaqL/Ej&#10;/f8A++KPh+ICp9vgT+Lf/uVX+0+crxfMn8Hz1u6x4SXR97SXMX7qLzfKdv3r/wDAKwE2+a7M3z1M&#10;f7pRoaPDc2d19ps/keJv7tbCarPrc+1pfn++qJ/H/sVzKXLJvZWbfu/4HW2l/FNsa5nkhliXZFdp&#10;9/8A4HSlEk7DW9VvLa1RYolud6skrou/bXmV5D5P2dl2/dbdsrd03xVfW3iH7NK32m3dvKl2fcl3&#10;Inz/AOf7lZmvWbWcsqsrf6O2z5KIx5AkdH8MdYXRNX81ZV+dNmx/469I1V4Ne1KKeBt91dMnm7Jd&#10;+z/YrxLSnZLxJVVtkTfK/wDwCvYvhv8AY7zWYbxpd7xfPsrGvH7RtSlL4R/jy8awl/sOztt7vEks&#10;srt/t/8A2FeX3niT7HdXcC+U9wyqkUP9z+5vr2vW/DFnrGqXF9KzI8u3+LZs21xP/Cq01vXpW0+D&#10;7Y/mon+2/wAn9z+7UQlH7RrUpy5jkvDf2ywv4YopYry4um3tsVniXcn+y/8A3xXpdtbLN/qm37Pk&#10;bZ8lcPZ+GJdK169Xc1t5ErxL5LfOrL8j10F/DLpWiS3KyzvLEuxdn3//AB2rl78jKJ1VzbRTWFvZ&#10;yxRpb2Sf3U+ZPvJvre014IdL81ZP3SLvavObPW7nWLeKBoJE2/8AH1NN993rtraHzkeKVtnyIksr&#10;/ct1/wDiqxkbRl/KZKTS6xq8ty0TTJu+VN2z/gFZutzf2bLqGoXl4v2dFeWWWb5Nn8W961devGs5&#10;/s32ZrOKJvlif76P/t/7VfN/xg8aP418QyeEbCeT+xbNll1qWJ9nnv8AwWu//wBC/wDsKuEZTlym&#10;Jh6x4hPxQ8Qxa5dQy/2HZy7dG09/k89v4rmX/Z/u/wCc9P4q/tfxJ4VvdK82V3eDzbW3T7m9fmT/&#10;AMfWqlhbbPmdFh2LsWJF+RUX+Cur0S8Szv7S5b+Ftjf7ldkvcj7pPMZ95pUV3oWlazp8vnafKsVx&#10;93/nqn/xO+qNz/Gzbd+35f8Afp/hLxJc6r4DTSrVY00pJ50s5dvztB5r7P8AyF8tW30pvNTytvlU&#10;f4hS5eYoparcrcQKqwo8T2+9/wC5/G9dd4MsIr+6dmVX/wB9a5x0ihuE3fPV2HUpbl5baC2i3vsT&#10;5F/1X+3/ALO/5KiXvxIOrmms3uLSKxtt93FdROyIv+3Xo+jaebnx1pGnW88FhdX2oRWcE0v3Ulll&#10;2pXmfwxv7mzvE1eWVU0+JX3bP40/y1V/Bh0vxh8bbK/8Q35sNOj102cd15u37DDFP5YaJ/4N+3d5&#10;v+1/sLXFiJxoH1WQ5JUz6vOjCXLyx5pf4Yn0hqB8C674yj8Fan4i8T+Ftet4LxrK+8WeHZbGw1SC&#10;2VmuHtpGb94iKrPXJ6Hc+A/iHpusR+BdX1/+2rPSP7cW08R6K1h/aOl79r3tmzfei3f+z112u+Av&#10;F/xT+J3iTUviLe+BBoF3oGo+F/Dt5F4tWWXw7Z3VrLFLOsTxbrm5lRl3O0q/LurhNF0vxD8JLG28&#10;S+PtX8KeX4a+HH/Cv9D0zw7rS38uqNLLt+2ttVfKi2/3v7lel7Om43PLq0vYztIwvtljqum3v9pL&#10;FNFa/JFEn8f+/wD7myvL/FsMV5o21l+0xSt9lnimX5Pufx1bTxg1zYPYz2y7Hl81nTf8zb91Zl/r&#10;EWpNFF/Z6w/Z5YpdiSvs3fx7ErKMeQ8+UjjNN8AahoUQXw74w1jRcPtitHbz7eP/AHVatmPW/iro&#10;+I4NT8M6uu3i4vYJY3/75X5a9AuZopnt9Q8i2+0Qbopbeb+Pb9z5P+B1Y1i50rxO/wDocdpptxFB&#10;s+RfK3N/uf8AxFTzhc8vvfHnxVA5ufCUhb+GJbpqwNN8I+IPHfiqO98V3MN/PAv+jWVuz/ZYG/vf&#10;N/FXY+cztK21kRd/yf7Veh+D9V0zR7DUFaL+0v3H2iXYuxF2/wC397dVX5fhiOMzz+802fTb1Irl&#10;WTyvnbe3+5/7JVe5fzmiWKL7nztv/wDHK0/EOqwarqO6xiaG0RWTe/8AE1ZnnfZkSVlZ3uF3/wDA&#10;quJkVLm5a2lSX7/zfwVYuU2Reai/e+T/AHabcw/6bbsqb0f522fPVqFGRX+b5N2ytCSvsazZEiib&#10;Y3z/AD/P/wAD/wDH6sW339q/Jt/gqxsXckv/AAD71UtNvFSV2b598/lKiN/v1BRbubZX3s39193y&#10;b/4P8/8AfdS6U7WdlLKzb5fK3r/tu3zJ/wCPVnpYXlzdbd2y3bf9z+7910rbubNLZU2r9z7tZEnZ&#10;eG0Z9jLK29F+au40qwi16J9PuVa5uH/1XzbHX/gbV5r4V1VbO8S1ll8lHXZEj/xV6h4e8qzuPNng&#10;Z/8Anlsb54nXZ8+2ueXxG1M+f9cvl+CnxatddtZGbQddC6drLhfkEm793Lj+7/D+B/3a+jfDdz/b&#10;flW15P5Nujebs/5615l8e/Bmn+KfD93bRQKi3/8Ac/gf+D/x+s74CfEC+8QeCodPu/3OuaFJ/Z12&#10;+752aL7jf8CWtpe/HmNon2DZpY+GNO/tW+ZYViX91D/f/ufJXiPjy8n+Iupbp12fwQIn/LJKt3mq&#10;3niTypZbz5LdUR0dv9V/wCrqaVBbWvnzy/YLT+J3+/L/APE1jzFe9VPkTxv4N1L4eeI73xT4ULsk&#10;Lf8AEy0+L5ftUX8Uqf7S/wCf9v1b4d+LYNdXRbm0vpbW11T968rsuz/P39/+5Wx45ms01G3l0q1+&#10;zWjq6S71+8/9/wD9Drw3wlbTeCPiNN4Nib/RZJ/t2kP/AHIpf9bF/wABb+Rrp+Mg+urbWP7e+yKv&#10;kJFu3q8Pyf8AA3/haorzSlvL24l82C2iigR9n3H2/Pvd0/h3vs/74rP0qGWZNzMyW/3Ff/4irU2g&#10;/wBm/wCkqzeb8rtMm/5V+5/7P/u/PXNzGkZGP4k1j/hDPD2q6isUe+3T7RFbovzy7tiIn+z87p/3&#10;3Wr8AL22k+GnxI1b4g3Vjqnhu9aztXsrnw1Lrdva322Rra6a1X52giY/Mrbt+Pvptqr4z+zeM9Dv&#10;dKn3WdvOuxbhIk3xP95H/wBr59nyb/4K8o8L+IPiD8OdUlOgx6rZai6orto1zm2uv7nzblVvv/xV&#10;yTq1KVWMox5on6Bw9hsqxuBxNDEVY068uXllL4eX7Xz/AKR2tj4V8MWn7D3xhsNd0HV5ft/i6/uv&#10;Ct/p2jahpsWq3zWv7qWKwjX9xAqbkCS/uvkx95a9D+IS2/ijwv4G8U2F/LcaPqOkwWCW9xZy20sE&#10;9nFFFKrLKqv97+L+Ks7wj40+Kui2d1qmq+MtUnvdRkVpWj1BmhgRV2rEv+7tb/gbPTPE3i/V/E15&#10;FJr2qXer3EHyxfa52byq9GpW548p8LiVGnVlSjLm/vGP9mV4ka5l2Rbdi7E+es+aza8lRWll+zxM&#10;3+j7v9b/AHN9aF4k6bGnbZ/7JVLf5z/3P7qJXIc5dtrNfK3bt8v9z+9/u1VeH7S7osXkyp9z/bqW&#10;F/k8rd9z560LCaKHZOzKlxu2RO77Ed/7/wDwCqiQcr4/8QL4Q0FIkia8vpZViW3i+/dXTfciT/2Z&#10;/wDfb+Cpfhv4DfR9Lln1G6WbXb+X7RfXCLv3S/8AoW1PlVf9laxPBNnP4/8AEcviryvtNpE0tlot&#10;v/cX7ktx/vO29Vf+6n+01ekQ+FdemieWDT55kSXyv3X3933vuVf90Am0TZcIvnwP8u/fvrKv4ZbB&#10;XnliZP4Iqu38zaO6Ranp87zPEn/HxuR1os9VT/l2uW8r+JLtfuf8DX/7GoK90wtNtvJTzWX52+dq&#10;7Xw3qU/hLRrjWFlZLh/3UCbvv/5/9kqvczWzqn2y2aHd9y4i+dP++1+WqmsO2sXllYxL/o9uu/Yn&#10;8af36A5eU07/AFK+1vS/tjQS7GZfNf8A3vuf+gVyV5eRWa/My73rsvFtzLbWFp4eXakqy/arx0b+&#10;LZ8if8ASuNv9Ei1idINzI+379SEuYow3P2yJ9q7LiL7yf3k/v1bvE/tW1t1eXY6su5/7u2sxLC5h&#10;+aD989u3+tT+P/Yq9DMtzPbwQbkedt7f7CLVERkbEztNa28EX+tuH+bZ/eb/AOIo8bX62em2mn23&#10;ybVrdv0XSrLT7aJfnf8A0h/+BfcrMm02zvNNvbm5Xztuy3ifd/G3/wBgj1JtKPunh/iTxDef2ilj&#10;BOyWkS75U/gdm/vp/ubaqvc2P2V5Ly2ZP36RK9v8jtu+/wDJ92jXtNaHxRqUSqz75fld/wCNNlVN&#10;SsJ5ksmWBnSLe8v8e12/+wT/AMfrujynEPmsIrmXbZ3Kuny7fN+R/v8A/fNV7nSrm2n3TxNs/v8A&#10;30aofltkfd99G37/AO5Viz1W80fzVgb97tRPvf7laAUpkleVFX+Ffv8A93/P/s9UptKgvFT7TbQT&#10;PE2/96qPtauiTXoLmDdeWMbv/DNbr5Tv/wAAX5WqxYWGmalLL+/VJfn2w3EX3nb5Nny0uYf+E878&#10;e69dWGj29jpe37fqM62UUrN/qt33mqx4a8PweGtKgsINzxRrnc33m/vvWR8Q3/sqTw9qkqkW9nqC&#10;/aUb/lmrLt3V2fkt5Sbdr/7laB9g07C/2PFBLLviiXfs2/dr0D4XaDY63qzxeUzw7vvv8n8H3688&#10;0qwlmuk8pWf5q9T+Gmqromt2izottby74lT/AGvuo9ctQuPxGxf+Hraw154LNZ5n8pPkd/u7f/26&#10;fcpZ2cXlO32m7/uI3yJRf363Os6hL8qIzeVv/wCB1n7NjbVVv/Z65jctW038Mv36t+dPDb/KzeVK&#10;2yLe3yb1+d9n/jv/AH29GmwxW0DvPLs+b+D79dLZ6PLNayxLcxf88okdfK3ou/fvf/fT/wBAoHHm&#10;PFPHniqW2S40q2i2TSwfvbh/4N3/AKF/HXG6Pfz+HriFraVU/wCWWx2/8c/9DroPiFoN5Ya28svz&#10;xXkrbXT+H5P/ALCuPe5V98rbt+7+Bfn/ALldkY+6ckviO7vPiLJNo3+jQL9tl2/I670X/brh3v50&#10;1JJZZ5HlaVn2fc2N/t/990yzTf5TNu+dX27P7/8Ac31KkKvLLKrM8r7d29vutRGMYBKUpHXeD/EO&#10;xnlvrzY6t5X+x/n79epJ/p6JLBPvidPlfdXz/wCc7xP5Uqo+5vn/AM/w1rab4qvtB+WCVv3sv8fz&#10;1EqfMXGpynW/FHStiaffI33Z/Klfd/AyV5ZbIyRRNPu8pNqfd+9Xu1mlj8QvDT+a3ko33v76uvz1&#10;5ZbPL4kt4rGKJYXlleVnddn3d6/P/eopy90Je+YkKP5u7ZvT+5/t7/8A9ivaNK1LzvBsTWbfci2b&#10;/wC5Xi77ba9uImb5Ldmt22fxur/wV3Hw91jU5rW70q2VXt5dj/P/AAJs/goqR5ohE1k8W6vbXUTf&#10;uLlP9tfnrVudettYtYrO8s/OuJfuRVmar4es9NXzVnnf5tmx137K525uYtHim0xp2mvXTZPK/wDB&#10;/wBMv/iv++f79RCMZF80ijrFzbbotP09V+yQfvd6f8vEvz/P/wChqn/A/wC/XLpc/bL390vzs2xf&#10;m/h+fe+//fT/AMcqxNcrc/6iJnR/uvu/8fqKztvJeKXyv3q/P5KL8iOqfcrtOYP3tzBKq7f3v8af&#10;J5Xz/wCf92pbNNku5dro7bJYam+eZX2qu1mfd/sfxfJTJnl+Zfm3v8nyN/d/v/5/v1BQ/Urb91Lu&#10;/wCWq/LsX+HZ/wB87vuVRtkgTesu75drt/v1b3y+U+754pV8rf8Axr/BvqJ5mmR2ZWmfb/rnb7jf&#10;36sDS0GwiubqKJV/dfPu/wByvVtEttP+HXhlNV1Wdba9uPki3rvlTd/sVg/Drw2thay69q7rDaQL&#10;8zv/AB1x/ifxDc+LdU+3M7OjyvFa2/8ABEn8Hyf8A37/APbrP4x/Ce96D+0hpHgnRL3T9DsZ7m4l&#10;gfzbi42fvXb/AGN+7+CvH7PVWm064ll2/wDEy81F2fcRP49n/fe3/gdcpYWEqXUSruuXuJfv/L9/&#10;/wDZ31rf6mB9svnRbfKgfbs/dL9z/vv73/A6JBzSLCTT3NwjRJ86/JEifwV+m/7Amf8Ahlrw5uO5&#10;v7U13J/7jN7X5u+GLCe5vZrmLaiQLsVHr9JP2BiW/Zc8Os33v7V13P8A4Ob2qo7s6aZzP/BUb/kx&#10;b4mf9wz/ANOdrXp/jq4Fj8cvh9Iia64eG8gn+ywXktiodP3bS7V8hW3Z+Z/mrzD/AIKjf8mLfEz/&#10;ALhn/pztaX/hnj9pz/o7b/zGumf/ABddR0npnwAuFex8W2iprgSLxBdPA2vQXiStExGza10u9l+9&#10;Xr2OTXyp/wAM8/tN8f8AGWv/AJjbTP8A4ul/4Z5/ab/6O2/8xtpn/wAXS6JC+0zz+CG9uPjz+3lD&#10;psdxLqcmheH0tY7FXad5Tos+wIqfMWzjG2uu1O21vRf7W8beAtD8UT+F/DL2F9Z+Hri0uoJdRnX7&#10;RFqCWtvPtl2Pbyxbfk2PLEjJ/E1eJ/Bv4N/HK/8A2rP2h9M0v9oY6R4l07/hHf7a8Qf8IRYz/wBs&#10;ebYO1v8A6Oz7YPKTKfJ9/wC83Ne/D9nj9pv/AKO2/wDMbaZ/8XTL5vd5Tm9B8F654du9R0+az8ST&#10;fE67vNOvrHVre1vPsivIkUt7vuP9R5CO9wrRM/zKNqru213nx+bULPxlqt5qGgX3iTTl0OI6BYrb&#10;3k9q9+ssv2hG+yozRTshtxE7f7e3+Oscfs8ftNj/AJu2/wDMbaZ/8XR/wzv+03/0dt/5jbTP/i6C&#10;I/3iO18X/FrUNQtbK1utd0u7utRa01G1fRUe30a1/tC3it5YJZYv3rNau7PveX+Nvk2Uz4hr8R9P&#10;sru5vfGHiCXTWubqL7JcaVYLD+41K3S1G77Lu/0hGb+L5v4Nm2p/+Gef2nP+jtv/ADG2mf8AxdZe&#10;r/ss/tBeIZLGTU/2orLUHsbhbu0a8+GGlS/Z51G1ZYtzna/zN8y8/NVXH9k734HeKfiN4i17xJH4&#10;wkuI0S3k/wCJbLYTw/ZZ/NZVWKX7LEjpt4+WWf7qtv8Anrw3Q/Avxm+H3g34f61b32raxc6bpUsV&#10;hYtFPLcWq3Fp5t016ux98sUvyxfK33NuxmfbXpP/AAzz+03/ANHbf+Y20z/4ugfs8/tN/wDR23/m&#10;NtM/+LqI7W/rqEveMTR9e+LK67Jq6fb9RtbiyW1k1i20iX7X8st01rF5U9rArL5jqssqRfKmxv43&#10;lSn4/wDFviz4i2elXcthr97Y6XeWF7FaN4bltLuW7S1Xzfs7S2Eq7hK7fK+1H+dfNRVeun/4Z4/a&#10;cH/N23/mNtM/+LqOb9nP9pe7gaOX9rNZY5Bhkb4a6Wysv/fdMPtcxh/Dzxl8ULfxzbaWurXk/huL&#10;xBdQR30+l+cupr/at1Fcea1rZNGrrEifMJYFX7zb/nr7KHWvkXQ/2X/2iPDek2ul6R+1JbaXplsv&#10;lwWVj8MNJhihX+6qK+1R7Vof8M8/tN/9Hbf+Y20z/wCLqvIW8pSPqyivlP8A4Z4/ac/6O2/8xrpn&#10;/wAXR/wzx+05/wBHbf8AmNdM/wDi6kZ9WUV8p/8ADPH7Tn/R23/mNdM/+Lo/4Z4/ac/6O2/8xrpn&#10;/wAXQB9WUV8p/wDDPH7Tn/R23/mNdM/+Lo/4Z4/ac/6O2/8AMa6Z/wDF0AfVlFfKf/DPH7Tn/R23&#10;/mNdM/8Ai6P+GeP2nP8Ao7b/AMxrpn/xdAB+3z1/Zy/7LN4c/wDbivqyvzo/aL+FXxg8EeKfgFfe&#10;P/jh/wALL0WX4r6BbxaV/wAIjZ6T5VwXkKz+bA25tqq67Onz/wCzX6L0AFFFFABRRRQAUUUUAFFF&#10;FACDpX5Q/tS3HkftS/F8bGb/AImdg33f+oPp9fq8Olfk/wDtTbn/AGq/i5En3v7TsG/8o+n1jU+E&#10;xq/CeYW0Lbd3zP8AN82+rH2lk+byt77v++qcj+S7uzK6ff8A9yn71e1+Vl3uvyu/z/8AA64DiK95&#10;HvVYl/1W10lT/vj/AOzqLyVd0VV2J/f/ALtFy6w7JfN/uovzf3ql+0rNcbf40/8AHaoCJ9vyLvXe&#10;+779Qwwq7/w/O3z76sbF+99xE+ffVd/nldWb+L7ifxUAH2aC2Xz59rpE2xf77f8Aj9RaJthZ559v&#10;7r52q7sW5tX/AIEdfl/291V7lPscSQN9+X73+7VgV5vtmqyvP82zds/3KalgqLLub5FX5P8Aa/iq&#10;WGbyW2rLsfb8uz/P+xRNqUdtb/ZpYlmuJ5d6y7vni/v/APof/oFaklKZPs11Esrf7bVCly1siNu+&#10;f79LDpVzqupReau+7+42xf8AgP8A8XUtzZypdPBKrI8HyP8A39/8dWAya8udYukvJ5WeVFSL523/&#10;AC01LOWG3eVom2OzfPt+Sk85YZfKVd77fm2V0Fh5mleGb3U51VLudfs8H++333/4An+fkqAMiGFp&#10;pdyr/E1JbQs+/d8+371RW1zLCm9ZZElb/ltu+f8A369T8JWEsOmyst81zLKu9oX+5/6HWcpcgHnl&#10;zprfutQtVZ5U/g/2asX80Gq27ytFs3//AGe+u91izs7m1lWDbpTxLvl8lf3T/wDAP4W+5/33Xnv2&#10;BryKKeKXY/mt58Lt/n/aojLnKlHlMzw9smvLeKf5E3fc/vvX0BomifY9Ot7m2s1tnii2N/cZK+d5&#10;plTXk8hvv/d2fw19F+HtVvL/AMPWkup7vk+ff/z8f3HrGuaUTEv9VlmbdK290/grn9B+IqeFfG9l&#10;q9ss7sqvbzojbEli2f3/APYrd8VQ3NzcfNAyROqps+4lVbDR7a21mWXymSWWLymfbv8Ak2PvT/ga&#10;u61EOX7RHLPm5h1tNLf6baS3O17hpd7On8e7/wBmq3cuyPb7V+6+/en99f8A9uq+j+FWvItQWCJo&#10;bGK8n8qJ9/zpv+REf/4v+5Wwmj/Y7rbqEvko7bPn+d3b/wCJ/wBv/wBColEv3jW0rTVvIPtnmxWc&#10;W79/cP8Af3f7FUdS1toZXtraBYbKJv8AVP8Afl/36lvPIdbi2g+dNyPF8mzb/fSuV8a+L7Dwv4Wu&#10;tY1SbyhZx7mA/wCW3/7dSXzHN/HD4pReH/D9hpGkWy3fi/UW8jTYofvp/tt/u14zpPhOLwokemtJ&#10;9ongX7ReTt96S6b71dJ4DsZhBqHxL8Vrt1bUI/8AQ4G/5doP+WUSf7T1Ss9z+bPL/rbhvNb/AIF8&#10;9d9P3DGpL7JYR/3qRfc3f7NV/G1/PYaDdxWf/H3KqRRbP4ZZX2p/6HV2HbD+9aqviNEm1vw7bSsq&#10;xPeNK2/5N3lRM6L/AN9Mrf8AAaCImnolnHo9hb2cfyRQReUv+6qba0v+Pn727Y/8CVShtvtOpf30&#10;Rfv/AHN71Y+3xPqUsEXz+V8jPu+SgAmuVhtXZU+emJef2PE7qqvdyr8u/wC5uapb+2WaL/VfInyb&#10;P9usq5hlhTdL/Az7neo5QOt8Bwt/ZstqrM9uy+Uyf8AdN9c7Z+D9X/4SCVILyK2edd8tvcLvRn+5&#10;vR1+639//cpltf31nF5UUssNu0X+qR9m+rulaxLpWpIzL9pR/vb2/wDQKwqUo1uaMj1ctzTE5VXj&#10;icHLlka1no//AAhmpJqd9fQalqG1oooki2RWqN/Gn+1/t/3d/wDwKHVbnSNStbu8S+lmuFi/db/n&#10;81/n+SqvirUv7buvNWLyUSD5UT/a3/8Aoeysyw02V5fsyrvf5dqO38VFOnGlHliZ4/McRmOJlXxM&#10;uaUh9tbLu3b/AJ938f8AuUyZ1TUn2r8jN8z/AN3+CpYfkv8Ad999zpvf/gCVE8ypetBv++m9k/v/&#10;AD11HnHW+HtKXUori5nuZ3llZk8r77rU2seG4tNsPtMSzpLuRFR1+989YOlarc2EvkLL5MTu7/J/&#10;uV2fiG5nfTdPVZV2S7HV3b5/l3vv/wB35K5fe5jaPLynFW3h65htZZZYpYfmfb5zbKYl59gtX8j7&#10;8q+VK6L9yL+N/wD2StPVdYlmuHtZWWbZF8yQ/IivWJ8zokTN/uonyVf+IxMzTYZfI8qXd8taH2b/&#10;AEiLd99F+XfU1yn2b/TIt2z76p/fWnPc+d86qu/ZsqgK81n506f52bameH/THX5vn+9833aYm3Z8&#10;zfP9/wD3aleZpl3bW3/36AKsPzwSq/3/AOFKr2dsyas6t8kUS/ff++3+f/H6u20LXl1u+Z9qfM9X&#10;ZvL83asX/wC3T5gGfM8sUsEmxP4qqzXm9/Ki2vt+Rpv7tV9SmlmT7LZxbESdd+xv4f46ESW8ukWJ&#10;tkUTP8n8b/wI/wD6HSAt22lSpexNF99JflR2+f5v9ivYNB8Q3KRImr20DxS7fK2N8m7/AG9v3q8p&#10;s9Vl0q8Sfb86sqK71239vQXlrul1CRLiL96zvFv3p/8AFfcqZe8bROy1uzs9S0h2giaFN3zJ/ttX&#10;z/oJbwp+0C1mrrZ2vibT8N/tXMH/ANj/ADr2bQdSlv0/ewSwxSr/AKp1+69eTfGY/wBk+Nfh9qkQ&#10;LXEXiWziRx/FFJy6/wDAqmH8hcT6D8PaPPYP5ttB/D9+X7lY8z3Ot3Ty3ly3yf3/AP2SujvPEP3F&#10;X53X+BK59NNWF5fPl2bGb7lcwS/umF4ztoLPQbuVmVHiTem9tnz14N8T/wDRPGfgnV44991Dqv2N&#10;9/3HgZfm/wDHFr2vx/qtn/Y1xYr/AK2fai7F3/xp/HXjfxKumHj/AMDWMS783l1eN823/VRfJ/6E&#10;1ddEF8R9H2fidr97SCzs28rd5TO/3F/ytdBZzf2lbvE1zvS1iRJUeLf8/wDv/wCfv1xlheRw2CMs&#10;C22+JNqQ1t6PeSpFulg+SLe+xP4qxL5iLVbOWzTds/2P9bv3/wCdn36ozJ5MSNLFsdvnX5q6PUry&#10;zSKKKfbDbvs2u/3Im/uP/dWq81/bJZS2c9iySp/qpt33/wDgdRy/aIlH7QxL+fWEvfs2mLsS18qV&#10;4WREX+5Eqfe+4if+Ofcqv9j/ALN3pP8AI8S/NKjb/wDgFZWlTSvrzwSX1zbWjrv2W/yea2z5E/8A&#10;266LW0Ww+ZYPkidElu0X+H+D/wAf3p/wDd/HVy98v4o8xi3jz3jbWXZt/gT+GtDw9pSvdP8AbFbe&#10;nzrF/fX+/THdUiTanyfw0+2vGma3i2s8qy7Itn3/AJv4KgiPLzG7/wAIxY3l07T3P2NYlZ9+776b&#10;P/2K8/8AjBbRP8O5fIvGtrh/K09XT/ll5twiO/8AvbZd1dcl5Lqt7FBL+5i3fN/spXKfGzyk8A27&#10;RfufPvLK42Iv8DXsWzf/AMBRKIm/uGnonh5fCUFlLp8qwxWCrFZ7F/1W35f/AEGu60T4o3nm/ZtQ&#10;gimSX/lrD8n/AH2lcLN+5Xz/AJX3ts+7Wr4YsINVv0VlZ/4PJ++kv+xQZxlLm902PFV/Leb7PU7b&#10;e7P5qv5v3d39yuM/4R6D5/s2oND/ALFwm/8A8fWr2pWESSytLEum/Nsa3SV9if8AxVZ82mxIn7q5&#10;ZP8Avh6CJe8Sw/2rptx9791/y1mhbejr/t//AGddH4PSCzl/tXUP7vm+V/fVfuJ/wN//AECsnwrp&#10;raxcStKzeVt+Z60NYh+zWSQRT7/N2O29f4F+5QbRj7vMZ/2xry6uLy5bfd3DMzVVeZrOymuV/wBb&#10;K3lRUy2hubmV1iVdm3+989S/2a1tPE1z/qovup/t0ERH2EPkxJB/zyXez/7dD3MEOo+ftXe3yfOu&#10;x6sJ5WyWCWXyfNb+CuXvNbn0268qWCR4n/jlX7tASOj1jWG1WeWWCdYbh2T5H/hSszx54tXwr4Xt&#10;Ivv3Eu6VE+/5sv3ET/0P/vusd9Ysbm1dov3z7d+xK8nvNVudev5bm5ZvKSXfEm75E21tSiRKoS/Y&#10;LzWJXuW/fSzs7yun8bf/ABNVdjQrui3f31RP79bHh7VfscqRNu8pvk+dvk/gqvqU0Vnq+6zlV0f7&#10;v+x9z5K25veOYZN/o0sS6qrPvXer7vnWs/Uofsd1t+V4mX5Zf7y/7f8AwKmXk0tzKsu7e7/7P3Km&#10;tnW/tfIaJt9vveJ/738TpVxAltvKmuvm2/L/AH6lv/ISW3ltv+Pf7iOn9+s1P+PVPmZHfb/F9z7l&#10;WEv3ewii2q6Syp5W/wCf/P3KOUDlvihefYPA2uS/Z45PMVo0XO7YrS7d/wD49XWfDjw/Hdadpum/&#10;bG2xQLF5uzdu2pVLxHpZ1bTtSsAfNWe28oH+87RJWZ8EtVmHhuwYq322zla1lT/aV/8A4ij7Jse5&#10;XPhi20qy8q2VnRv7/wDE1UtKs765vIl2qnzb18pq9F0rRJ9egin+zS/Z9yfPt+Td/AlUvElg2lap&#10;8qtbS/xp/deuDmNvZ/aM/VfD2+JJYpdku75v9jdVq28qFEWVd+xdn+9TX1hZr/yolbYnySo9WNNs&#10;55r94EVpnT51/wBtKkP8Ja0q2udb1F41s1m2bbjYjOm11/1XyL99d7/+htXo3iT4Ys6Wk+la8uvR&#10;fY/Ni3/I6Rb/ALnzP/Bvrzl7PULPUZbZpfsyRL5ux2+T/YT/AHvv/wDjlFz4nvPDH9oNbX2y3eJ0&#10;aZPueVWpcf7xx/xO1LT4fDl39pVbnzfkgRG+/L/BXjXnNC6LKy74l2Ns/wDQ60L/AFWfWL27vJWa&#10;52P/AKLE7fIqf/s1US23z7mb/Wy71/gRK6Yx5YnHKXORPDEixRbF/dN5XyfPs/zsStBLbf8AL8qe&#10;Uu7YlV/uI/yxb0Xfs3/5+bZTN6oyMsu+X7n+9/wOtCB/y/O3y+Vt+Z9tV7lN/wDyyV2dXRUqw82+&#10;Kbam9Farvh7R/wC29Zt7Parp/wAtfm/goA7b4XWcEPhy4lVmRJ7p32Vw9zrDaJqmptYsqJ5rfvnX&#10;f8m//wCwr2C8s/7K0GWKxg86WKL91bxffevH9N8JarfxJL5H+2ruyp977/8A4/WEfe5pSNpc3Lym&#10;Zpumy6lqUsUG1/tDNKu/+P8A2/8A2f569j8AeFW0TS/NnVftEv3n3fdSvPNBs18PeJkgnaN0i+86&#10;fcTcj1bub+5mvbu5nnkmtPNdILTz22S0S5p+6RH3DsPEN/FbebO0qv5qf6L5P3GbZ9//AOJ/2v8A&#10;cryy8hVLpP3vyImxdjbPK3f7dMv9YvElfc3nXcv+z8i7fuf8BT/2Sm2EP2BYtzfeZ0Z/4/m/y9XG&#10;PIRzc4yzhW2d4ti+Vt/gX7u3/bp/2ZkXYu3Y7P8A7DrR5Py+UsX8X8bbnodGdIvvP8zfInyf3Pv1&#10;oUQ+TP8A8eytv+Vvuf3v46twwrD8sv8Ardu9t6/On/xXyUybzbZ0WJdm1vmf/bom3JcJLLtTc38D&#10;fw0ATak+x3WJd7xRbPk37FStXwT4Sn8T3SQKq/35f7m2sqzhl1K4SCCJnuGbYqItem69eRfC7wlb&#10;2MC79W1Ftkro2x4kZPnel/dLOU+JfjCDVd/h7T2V9KsGTfMn/LxKv3/+ApXKptf5vlTY3zfN/t/f&#10;pmm6V532e2i/5Zf31+dq1X0q5tp7eJov9ayRRbP43p+78JPMXtHtpbPTUvPPVLueXyokRvniTZ+9&#10;fZ/uP/309OubZUlRV/gq3pXlpdfaVVpolXyrX/c/v/8AA3+eh0Wz8RxRNKrp8u75vk+589c/2hHS&#10;6IkWladaL9y4nVnVK/QX9gL5f2W/DY/6iuu/+nm9r4NvJrZLDzWWNNv3H/u194/sBv5v7Lfhtlbc&#10;rarrrbsdf+Jze1rQ+I6qZzn/AAVG/wCTFviZ/wBwz/052temePbqPT/jb4Cn267Ir217FcrZ2t5N&#10;ZIrJ8m/yl8pW3bvmf5q8z/4Kjf8AJi3xM/7hn/pztad/xm7/ANW//wDlbruOk6/9mjU9N1efxjfa&#10;VpuveHdPnuYmg0LV9Fv9P+zqqMnm/wCkxKskspVnfyt38G/5q98r5U/4zd/6t/8A/K3R/wAZu/8A&#10;Vv8A/wCVugDz6CG9uPjz+3lDpsdxLqcmheH0tY7FXad5Tos+wIqfMWzjG2uu1O21vRf7W8beAtD8&#10;UT+F/DL2F9Z+Hri0uoJdRnX7RFqCWtvPtl2Pbyxbfk2PLEjJ/E1eI/Bv/hqT/hq39of+wf8AhUX/&#10;AAmWfDv/AAkn9of2p/Z//Hg/2T7Ht/ef6rd5vm/xfdr6B/4zdH/Rv/8A5XKCub3eU5rQfBeueHbv&#10;UdPms/Ek3xOu7zTr6x1a3tbz7IryJFLe77j/AFHkI73CtEz/ADKNqru213nx+a/s/GOq3moaBfeJ&#10;NOTQ4joFitveT2r36yy/aEb7KjNFOyG3ETt/t7f46xwP23B0/wCFAf8Alco2/tunr/woD/yt0Ex/&#10;vGT418afFzQXsLvTr7xUk0s908Gkpo6XFokUV2iRW77LCWVmeJn+d7iL5U37/wCKuc1bxV8Rh4qm&#10;1pdQ8cx6zfWyWF9NB4dWK00KTz5W8qD/AIltw1xF8qp/y1ZmZP3qK1dz/wAZucf8kA/8rdH/ABm5&#10;z/yQD/yt0fyi/mOi+AXjTxr4s1WxuPHN54h0vWpLK3f/AIR8aD9n0142tYHe4edrfcsvnPKuzzk+&#10;7t8rivonFfKv/Gbv/Vv/AP5XKP8AjN3/AKt//wDK3VSfMTGPKfVdFfKn/Gbv/Vv/AP5W6P8AjN3/&#10;AKt//wDK3Uln1XRXyp/xm7/1b/8A+Vuj/jN3/q3/AP8AK3QB9V0V8qf8Zu/9W/8A/lbo/wCM3f8A&#10;q3//AMrdAH1XRXyp/wAZu/8AVv8A/wCVuj/jN3/q3/8A8rdAH1XRXyp/xm7/ANW//wDlbo/4zd/6&#10;t/8A/K3QB9V0V8qf8Zu/9W//APlbo/4zd/6t/wD/ACt0AJ+3z1/Zy/7LN4c/9uK+rK/Or9or/hov&#10;/hKv2fv+Ft/8Ky/4Rr/ha/h/yP8AhDP7Q+1/ad8u3f8Aafl8vZ5vT5t2yv0VoAKKKKACiiigAooo&#10;oAKKKKAEHSvyc/akdv8AhrX4uxNwjX1h83/cIsK/WMdK/KL9qeDzf2o/i/tZEf8AtOwVXb+H/iS2&#10;FY1PhMavwnmX8aRbf3rRf+z0zyVhtUV5W/1Wx9n/AI/U0P8As/3fm/v0zyVRXiiT5Hb+CuI4iu+m&#10;reSxfLsWCXzVTd/GtW08p967V83+LZTHTyV+X+L73+3Vez+eV/8AbV6AGTI0KPF/B9xaam2Gf5l2&#10;b2rS+V/lZaz7mFbO43N9z7/m/wB2gk0LB99+jMqvErO+x99RaklnqqPfRMyJ9xYZvkfa3+3VrZ9m&#10;05Puo918iui/dX+OsLfFZpCsTf8AfapspxAi+zXL3EvkQM6Rf8ttv8FM0q2W2uklvFa5Td8yI2z/&#10;AL4en/aWeVG83+L+9UT7kTav8Tf5/wDZ63A9S8E6DFf6i+qwfJbv8nkvs3o/9z/7On+NvA0t/qlx&#10;c23lpK33on/5a/J/A9cP4V8VT6PqSfvZfsX+tlRP46frfie8mvUvoLmXyll3rv8Avou/fWHLLmNu&#10;aPKYk2jy6Uz208bean3t6/PVfzrnUtUVm3TW8S+VF97Yv9+vSNB8T6L4ktUi8QxQfa0i+a4+dNv+&#10;xW3pT6G+gpAsESeVdfJd7l2S7vufP/v1ftP5g5TznSvBN5f3SebOyRfcb+/sr0vR9NXR7KW5laNL&#10;SzbZK+773+x/wP7lV7y2sbB5ZW1dYUi++if61HrnJtY0+zuNTl3fb3WVds23/W7dnz/5/uVzc0pk&#10;csYm3qr20Mv2y8lVPlVIk3fc+59yuf1L+yprWWW2VYX+/sRdm/5659HvvEOo3EsG3zV+9N/BWrZ+&#10;FbyHZFEq3L7fk3t/HV8vIQYWlfZrbxzE15FH5TMrsn8G3/8Aar6L02GB9jSovlL91P4K8B1Xw3Po&#10;6fbLxGS9iX5YX/jXfXXeFfFWueIbC3VZba2tLVv4F+f/ANDoqe/7xtSlyfEekeOde8mJ7GBWfeqe&#10;bcbfv/7FcPDc79krWy3jxMrqjrv+Za2r/wAQ2zxXC3kC3Luvy/Ns2v8A79aGg21n/ZyanY+Zs3NF&#10;E8uz5Zf8vurGJcvflzD7zXraFVgggW5liXa0r/OjP/f2fxN/v1lXM0utqjM3+mxLs/31rlPEHjvw&#10;74Zle31TXrDTpv8AnjcXKq//AHxXMXf7Qvw/0rYzeJ7ferf8u6Sy/wDoKU7TmR70j0+z1KL5Fulb&#10;Yn3nT76V4f45nh+MXxWt/DMLb/DmgP8AatSZP+W8/wDDF/8AFfjVvxZ+0XoPifw3PaeCY7jUPE14&#10;yQRzfZ5IoLdm/wCWrM67V2VyXg7Rn8I6L/ZtncyM7N5s90n/AC1l/jZv4v8AKV006VveYS/dHT+O&#10;dY/t69isbb/kH2rffT+N/wD7Cq8Ns3+/uqxZ6PF8n9xfu1rJbRfJ/s/dqubljyxOaJkvss9m1Wmr&#10;F8Q20ut6RcQO3ky/JLayp8/lSr9x0/4FXS3O6aV1+5Ei/wAFUns5dm3/AL72fwURLMS2/wCEsh01&#10;5ftOkI+3+OCV97/991S8Pa7c6JaPda9ZSQ28r+a2oW/723/4Gv3ov++dv+1XZIn7ra3/AMRUULr5&#10;CRP8kSfwbavmKD+1Yr9kaBvOt2Xesv8Afo1J4ESJZWV9+9/++a5seDNR02eRvDrRxWsrM0mn3St9&#10;nH+7t/1X/jy/7Nbhv01Xw7o+qxQSfNF/x7/f2sz7HRv9pGTbUfaAsJNv8r+B93/fFRX95E/mtFt+&#10;Rfl/2qhs/wDjyRvmd3+fe7ffpsMMtyv9xNy1fKZFqaH5fNX/AJawKi1Y02aWG8RoJWhuE+Tf/vVX&#10;uZokSLd/qlb5fl/36m01GubpJ32pF5WxnrMs1ZvCs9hoaXzMvlbnl3zNs8377O6Vn6VYNc37o3lf&#10;d++/8T/wVp+IfEn2/TYtMgg2RRbfndv41esS8uUtnRomZ5dm9v8Af2fcp+8UVJrnznf5tkSs/m7P&#10;4P8AYohufO3tPJ/qlRPno0eHYj20qt8q723/AMW777/+OVFbQywxbX/1rr8z/wDoFaEj7Obe/wDc&#10;3/P/AOOVdSaC2lfd/rWbf/u1Fpth+9/e/PvathLOz01NsSq8rf7P/j9KQFTW3X7B5Uqs+7Y//s9V&#10;LNGe3il2+T/dqxeTLve5n+d/4Uf+H7nyVEkLI8TNuf8AvJUfZAfDu83ym2+an9z+5UP72Ffm+dP4&#10;tlWJnld90Sr/AMDX56IbC5uZUl3fe/gT/c/z/wB91mA+w3I7s21Nnzy/7KUy8mlhsEnibZ9olRVf&#10;+8rf7FW/JaG3eJv9bO2zf/sVd03QV1XVLee8lWG0g+RU2/xUe6Be8PeFV0SK0sZYm/01X2u/zps/&#10;262LzwZbJ5t5AuyVVfbEn3GetrTdN1XUrrTNOkgXzd2+D7vzpsfY/wDu7KvarZz2zXFn9yWKVkZ3&#10;/wA/7FZSlLmNuU8x1vRIIYka6njtnaJvKidW376fo+sNptxti8zY6ujTJVK/SBJ9st5c3l7FviWb&#10;b/d/3n/2KozP5LWkSqztL8jPt+RUrp5SD1azv4L/AFnyra8V5ZYvN+yeVsddqfff53/uV5T+0rpc&#10;+iaHa6kbaXz9M1O11RYduGfb97/x3dXY+FfD2oW1+8sDSwuy+bv2/wAXyb0/4HVbxbrDa3e3dtef&#10;PFt+z+VcfPu+Ta//AAGoj8RtzfaO+0rxDFrFnaT+HoFe3niSWK4+/uRv462rzTYHupZZf9a/ztF/&#10;crxL4CeOl8Aa/B8NPET/AGXT5ZZZdB1CVv8AXxv/AMu7N/eXd/wL/vivYPFSLZ6s8dn9yJfmSsZx&#10;5Dbl+2c/4nSC5iTz4F2W8/mrsl+/t+5XgkiXHiX463HkzIkOh2cVmx7+bP8AM+z/AGtvyfhXrF5f&#10;q97cTyy77eL/AL4RV++//fb/APjlec/s9WE+t2N34pud6f2rqNxfsW7/AD7UX/gO1/8Avuto+5Hm&#10;Mj3FLZoZYlZV3r89ayTQJLE0vySsny7Gf5d39/8A4HWdZ3i/6Q8v31/goR/J/f8A33f565gNNNNl&#10;mlll1BV2f3P4Ksabcpc2FxZ/LDFt2QXD/wAG3/2WiwmZ7BIpfni+/L83z/5/+IouXWaVJYIv9EdW&#10;/fIuxE27/wD4jZ/tbP79BZz9zM39ovZtBLDLB97+DY9avhtPt9rLF/pMLpF+9llliiT/AHN7f36E&#10;uYNV/dS7Uu0+SCb/AJ6p/cem6Pf/AGbUfm2/e2Nv/wB/50f/AOIoM4fEWNbuYk83ynXyol/dP9ze&#10;n+5UthYNZ2aXjMzyuu9difJ/33/7JW7oNtoPiHxNd3KxKjwL5TS+VviuHX77p/tfOm/fWbqVh9j3&#10;rFuS33M6p9/yl/8AsKJe6Xy/aOfmvJfst6sHz3Evyb3/ALv8dZXxHe5Gl+D9P1Czik+36xYJ/c+S&#10;CX7VL/47buv/AAOtqwm/se/tJZYPtKebs8l/k835Puf+P1y+pTT6r8XIoLmSLyvD+lb/ALvlL590&#10;/wDc/vKkT/8Af2rgRGPunoF/pun6rFaJYyy2zS73ZLhkf7qPs+f/AG/nqxomj22lW8sF9cq93Kyv&#10;F5P8P/fWz/brK02aJ7eVltpUlt2TdcRN89aHiRFmeLzf9bL8+/ytj7f4P975NlQX/eKN5Zq6JO08&#10;sMu7Zs2/+yVXm0f5dssu95fki2RbPm3/APoNaGmwtDF5sVzLbfv4nZ0b+Fd9W/8AhJFe8/huUeL5&#10;5ZV+f+9/DQHKTI9toPhzyovv3DfNXPI73LPLKzf3/wDgFb0KRXnmtBbN8zIkSPLv+X/OyqOpXkDx&#10;RRRS7E3b2SZXTbu+Z6C5FvQdEn2ebL8m7963zfw/3P8A0D/visy/dr+/f5lf5ti/71dHpVz51q/k&#10;N8kUX3Hbzf8AcT+9XOQ6JPfy3srM3yb9yJ/B/f8A8/7dSBXmsGuW/dMsyfw7Kz7mGKZPIl+R0/gl&#10;XelVfs1zZ/6uXf8A+P1ma34/i0G1drmWC5uP4bR2+d/+AfeqomPMZni2HT9EtfNlgi877ipE3+tr&#10;ze/mWafzYF+zROv3E/v/AD//AGFXte1iXW7iKedlT5dn9/buf/P/AH3WS837122/Ivyf7/3K7Ix5&#10;DGUix8yPuVdnlfwf3P7lV4f9ai7WdP8AYX/x+h0+0718pX/vf7VTQp5Lo3y/M3y/98VoQVE+f70v&#10;+q/1uxPv/wCxTERvNikX5P7v8FWL9Pnfym3pt2f7lV98szRbd2zbv+7/AOz/AOfuVYA6N9qWNV2R&#10;fxf7S/3KsTJsSLbEzuvzqif7lLvVPvL86qu6pdnnNtXc8rNUAOTdMiNu2eUq7pd3+3XPfBuePTvG&#10;Pi6zWFp0TUPtCf70q/P/AN8V3lhr1rDZy2zQLNplvulluP4/N/vp/wCgVyfwC0uDVtLi1e5eKK41&#10;vUJ7ye3l/j/e/c/2l/8Ai6z+wbR+E+ofCvjafSvDkunrbLcw3TI6+a3+qZf9it680G58T+beO0CR&#10;JFFLLv8A4dyJ/wAC++9YPg/TdBm1S4i1q8i0rT1iZ/NeXYitv2f/ABdekaPYeFXWX/SYJorWWLbd&#10;xXnzvFs/ufe3Vzcp2R+A4LVfActha3FyrQTeVs3PFu+T/wAcrd8E+Fby/Rp/s2xki3rN56J+6b7j&#10;/wB3d/sP/wCz123ifxV4ah8Iahp+lM1zKzb977n3fvX2b3b/AGHSvOYd2mwXa6fqcFtaX8DpL9ob&#10;7ir87pv/AN9Nn8P8dHKH+E5/xC8V/rN3PF/x7o2yLf8A3V+RK5Lx55v/AAiWobV3/undk/2f4/8A&#10;x2ut/f3MG5omeXdsXYu9PK/v7/8AP3K8q+JGvXL3sujxPsieJXbZu3tud/k/2V+SiMfeOORwkKM+&#10;9mbeifImzZ/n+ChHa2+7umT/AG//AB96t20LTJ8zbE+T5/7iVXvE371b533f3vk/z9yu0xGTQ74k&#10;gZm37P8AVbvv7f8A9tKHRn3sv393zp/f/wBirdhZy3lx8sXzozfJt37v9ut2HwNeaVfvLqsDWyRf&#10;vZUm+T71Z8wcpy8yNYO7J/Hul3/3q774UWcCPesy77uJlR3dv8/3KZZ+HrnxbdW9npVjcujtsa42&#10;/wDAP8760Lz4e6v8Orq3nlbZK/zs8LfJL/f/AOBVEpe7ym0YS+I7t4YkidpZVT/P9ysnR5rN7i9X&#10;b/qp/lTyl+5/wGuPm8SXOpWqS2O1N33nf53X/gFZ/hia5s/E3kRK00r79yP/AMtay9n7ocw/xakE&#10;3iPUJ/mtreL57p/+eSL9x/8Agf8A319yuSudVnvLrdEvkp/qoIXX7q/5/jrqvEOj6vqt7dxLbM9u&#10;s77vJbYksvyff/3Pn2f/AGdcvrHhvUNEsnnuYGTf+6V92/e2z5K6IcvwmMirYWe+K4uW3eV9yBN3&#10;3vk+5/n+/Vj915TyrFvT7+9P4/7lQ2afukgZdm5fm2VNCn7iL7ybV+VErQCpvbz4ovv/ADfN8uz5&#10;6le8vprLyt0aSv8A88fkom+RpVVtm/52+SrFnqUtt/4/u+X+BX/9noAqw2c/yf8ATVf7tFtctcrE&#10;qszu39+rt5rct5F5SwbIt29t7fx/wV1fwx8JLMyahqDbNPs13yu+35/9il/iDlOl8B6JB4P0F9e1&#10;X5JvK/cJN/uffevMvFupT6xrj6hPFKnnpvi+0N9xP79eka34kg8cyxNFEr6Yv+q379lc/f8AhuC5&#10;ZF8+RLjyniVHX5FWseb3veNpR/lOEtr9rC4SWKLei/JvT7ldLZ37X91K0rL8lncOv/fp1rbs/Blj&#10;9lT7SvnS7v4PkRK09N8GW1nq9vLEkk0r/um3t8jrVylEj2cjmYdYWwV5Vi3urf6K/wDBWO8zTS7p&#10;a7jUtB/sFtvy3+mRM6RXCfwL/cf/AGq4+/s/scSS7l2ff/3KzIkaFhZ6vraeVAs80Tfx/wAFfpV+&#10;wBbtZ/sq+GYH+/Hqeto3/g5va/MhPENzZ2b2cTNv27vkb50/+J/36/TL/gnjI0v7JPhKVvvNqGtM&#10;3/g3va6qJ1UTD/4Kjf8AJi3xM/7hn/pzta9P8e+NI/Dvxp8CadP4vj0+11G3vVl0WaeCJJWVcxSj&#10;cPNLbtycNt/2c15h/wAFRv8Akxb4mf8AcM/9OdrTX/aA/aYZ1Zv2RFdl6N/wsjS//jddJ1ndfs8+&#10;KrjXvE3j21TxAniPQbW6tX0u7tNX/te38p0f/l62L+9barvb/MsW9Nrtvr3Wvk+D4+/tLwJti/ZE&#10;WJc7tqfEjS1/9pVJ/wAND/tOf9Gk/wDmStM/+IoA4O11q88PfHz9vHVdPu3sL6w0Pw7cwXcR2tE6&#10;aNOyt+BArrdW+LV94Pm1bxV4e8YXnjL4aeFGsL/U76Kdb3f5v2iC9t1lT/W+UvkXGz5nV02/xba8&#10;P+Dvxh+OVn+1X+0PqWm/s7/2x4j1L/hHf7a8P/8ACb2Nv/Y/lWDrB+/ZNtx5yZf5B8n3W5r3wftA&#10;ftMLFsH7Iq7P7o+JGl4/9F0Fc3u8pgeHfH/iXTZ9TGp+OrtviTLeadPp/hFrxJvPW5WKea3+y7N3&#10;lIsrp5qfcWLdu+Su4/aG8dfEPwzqnjNPBkWn3NtZeCJb+ZtQ1WWzazffP+/gVLeXzZMJ91mi+4vz&#10;Vi/8L/8A2l/M3/8ADIyh/wC//wALH0zP/oul/wCGgf2mcEf8Mkdf+qkaZ/8AG6PtCg+X4vI37j4m&#10;/Eu708vpWo+GLTz7zUYLVr7SbqdkSzWZm83ZdJvaXYn3NuzDfe+6vl+sftT/ABB8U2UzWV74c8Fw&#10;pqVrDK2o+VLcWES6laxebLF9sWVoJYpWd2ZItqOm1m3767P/AIaC/aa/6NHX/wAOTpf/AMbqJvjz&#10;+0o7Ox/ZDjyy7W/4uPpfzL/37qk/e5giGifFXWdd+JEOn3OvaLaJouoT3VlDeyy58RSS3VxB9ntd&#10;10qK6Kq7d3mqv2iL5Vqh8X/ir498H+O/EWqJc39l4ba20fS7jR0KSvpl3c3D+XdK6/wts8p/+uqN&#10;/A1aJ+Pv7S25GP7Iygr90/8ACx9L+X/yHTz+0H+0y3/No68/9VJ0z/43U9EZy96UiO4/au8S6J5W&#10;r3lnpWraDDH9r1iy0u2la90dXleCK1lxK++fzTF/AnypL8n93k7v9qXx/d6ncaJLDp2s6nayW8r6&#10;Z4fVbC7W6tdVsre4tfmvZW8qVpZVV5Ui3qn3GV662P4+ftLxtIy/siqpkO5v+LkaX8x9/wB3QPj7&#10;+0uruy/sipub5mYfEjS/m/8AIdKPu8pZ6f8AAzx3eePpvEt1Pf2uoiCaz2tYrKkIZ7WJnVVldim1&#10;9y7flO5TuGa9hr5TT9oP9ppfu/sjqm70+JOl/wDxuj/hof8Aac/6NJ/8yVpn/wARTA+rKK+U/wDh&#10;of8Aac/6NJ/8yVpn/wARR/w0P+05/wBGk/8AmStM/wDiKAPqyivlP/hof9pz/o0n/wAyVpn/AMRR&#10;/wAND/tOf9Gk/wDmStM/+IoA+rKK+U/+Gh/2nP8Ao0n/AMyVpn/xFH/DQ/7Tn/RpP/mStM/+IoA+&#10;rKK+U/8Ahof9pz/o0n/zJWmf/EUf8ND/ALTn/RpP/mStM/8AiKAD9vnr+zl/2Wbw5/7cV9WV+dH7&#10;RfxV+MHjfxT8ArHx/wDA/wD4VposXxX0C4i1X/hLrPVvNuA8gWDyoF3LuVnbf0+T/ar9F6ACiiig&#10;AooooAKKKKACiiigBB0r8l/2rUab9rL4tR722/2hYfLu/wCoRYV+tA6V+Uv7UM8Vv+1X8WWkTf8A&#10;8TWw/wDTLYVjU+Exq/CeVXL/AGbS5ZV3b9rur07SrPeiQK3kxJFv/wDQ6sXnlXMDxfwOuynp8kUX&#10;3tu3/P8A6HXH9k4ipsuXtU+7vVn/AN90/g/+KqJLyB5YvKbfLuZPkb7i1Uv9S/tL91AzeUn3pkb7&#10;/wD9jU1hbfZoHZYvufd/2qvlJLD39tuSXz1+9/epk1+t+qRRRNsZfvzL8lVEtm8hF+b738dXkRYb&#10;WZm+TarpUcoGJeTXN5cSweez2lqqpEn99tiO71oWdhvR9sS73VXosEeG1fzV/eys77/7n9z/ANkq&#10;xvihidrmX7Nbor7v43erlIIjH8ryn2/PWbNse8+Vdifw1K9/AiP5UUr7vnV5f7n9+onfZ8+z5P8A&#10;eq+UDatraC5tZVlXZLLs2Sp99f8AgFY7zLDvttyvL9/5G3022e+1K6eCLd8v8Fv/APF1D/ZUttdS&#10;qy/Pu3u9HKBN5PnL5sUvyRL82xqu6bc3n2K4s1nbyp2V2T/bV/kqKaFba18/5d+75U20zTbafUpY&#10;omlk2L/qt8vyIzPTAe95/pFwvmtNLufzXf5/n/j/AOBVXR5b90WJdluzfIn8H/A/9muos/AcVtZa&#10;hPK0j/ZVbbFCu/ei7P8Ab+WtrwxpsXmveRWey6+/a26f8sk2J8/+1WfNEPZnR6V4b/sTTooomV3Z&#10;d8syKm//AIHWhDf22lW/2mVl837i76x4b9rOVIFuVSX53+eX73/2NVLzW/DltLfRa4073ETOi/ZJ&#10;d6S/Pt+Xb92ubl5zp5ivrFh/wk72l8ry+a0qxeS6vvZP7/8An+/UyfDefwlLcLFr2n21uzPFL5LS&#10;/um/55fc+8ldRZzaL/Yen6roKtc3aO255lffZv8A+zN8/wB+vLPjZ8Tp9D0WPQNIghufEevXyG03&#10;fMsXyp5rMv8Ad2/+hVcf5A5Ym54o8V+BvhVo6alrOsz6lrcqtFbaTafNLL/Bt/2v8/3681aH4jfF&#10;K1mudb1rUPCmgSnfFpFjLsun/wB5v4f92tr4ffAy28P6hFrOrztrviF13y3l18+1/wDZ/urXrlz4&#10;enhV2VWmRP8AWui/Ir05SjD4COb+Q8j8PfAnwjpsszf2DbOit+7a4Xz2f/a3NurR1Ww8PeG4nWK2&#10;W2uF+6kUS121zqVnvRraVrzyl2MiL+63/wDoVcf4k0fVb+dLmf8A0mLc23Yq/Ju/g/8AHP8AxynG&#10;cpy94z985G5mvL+LbPPL9n/ubv8AxyrcNmiW8X3vnamXm62d4mX51p/ktNBb/e/g/wC+63kSPmha&#10;F9yt/t7KZ9vnRXi2t8/3dlSzJKkSfx72+b5asabbfLcbqj7IFeG/V/m+4j1Nc3mzZ/fb/ZqjZ7kn&#10;eJl+63y/NvrQvPKtrB2/urs2f3KS+ICv+9mR/m2VM9tsTzWX+H5UqFLmVIk82BXlZXdUT7/3Kr+d&#10;PebJW2p/HsoKHw7ntU3Nv+ZHVEb+Gs3w9qT6P4h1XRftmy3l/wCJlBvb5NzfJcJ83/TX5v8AtrWk&#10;kMSROzbvu713tXL+LE+wwWmstFv/ALLn+0S/L9+BvkuE/wC+fm/4BWnxDOt8mDTbJYpbmPZF96FP&#10;nqrea3Pc2sSsqp5X3fl+/Vd4Ve4Ta/7p2aVUT+KneSyP9xf+mT/36OUgsfYGubWJvNX5/wDVQ/3/&#10;AO/XUWeiS6bPZRN+5lnlR1/2f99Ki8Np9mvXud3kpAvzPsTe/wDuV1F/ry2Fh9silV7tNu3e2/bX&#10;NKRcYmV4z8JNbadb3ls0HnbkSe3i+/8Ax/wf8A/8fSvP7mFnVN+7/X+bs/8AHEr0JNe1Owl3XSre&#10;Sv8AOz/c2f7H/oFYVy9nrGpWS7YIXaX975S/f/8AZauMglH+UzEsG3fKv+3vqrNct86y7ti12r6P&#10;9jv/ALDbL9pfyt/yf5/2Ko+OdKXR9G0qz/5e3laVv9zZ9+iMg5TmNKm33HmszPtbZs3VsTIqNLL8&#10;qS/wpWJYQtC1xO0qoi/wO1XXv1m+aKfYis6M9bSIKV5ctf63tZl8m3X5dn3Pm+//AJ/26u3lzsdN&#10;v8VUktlR/wB0v99/+B1YmhaaWJV/gokBbhdfKdm3b9tQ/wBq3Pm+RbRL8m52fdT0TZ95W+ZflRKp&#10;JD81vLF/D8n3v9jZWYGhc3kG9FnVvn+Ten/oFdh4DvNPe/fT5YlvHSDzf+B7Puf71c5Z6bFNBuuf&#10;kf77b6iS8Wzlia2Zra783/Xbvu/xf99b6guMj03/AITD+wb+Lcuy3f8A1Fx5Xzo//Afm2/J9ysT4&#10;i+PP7V167udIuf8ARJ7VNsrxf8tf+Bf3KzdbSfxJ9is7ZW8rcnm7G/i/ufJ91a2NN0Gx02KJWaC5&#10;eX7zv/e/23/hqfdLlKR5+/yeVLube/ztv+R/meu48H+ErnxDe2UHlRfbZd8u/d8/yp9xP7v8ddRY&#10;eALG/eKX7N9sf7/lWnyIi/7btVS/hl0qWK5s7Zptjfx/OiUcwcvKaF/bQQxRT+RsRG8rejMm/wD3&#10;64LxPoLJK9zF5s25d7Ptr0rwS66lpd3p7QWnmrt++rt5qfe/29vzVhW1zczJuVf9Hb5F+z/IjVHw&#10;lyieTar4e07xxo0thqcOI5WV4nRv3sX92VW/hZaseBfipe+HNSvPB/jS4+0a46/8S7WP4NTi/wDZ&#10;Zf8AZ/y/SeJ/DbaJa3F5t/dSt/qnb7n+fnrC8U+DbH4j+GobS52+cjb1uLdv3tq/8DL/AHa25ozC&#10;MvsnNfGzV5NF+HertGkiy3SrZwIr7v8AWfL/APF16v4A8Jf8I34I0LTVb54LOKKXf/E+yvm3UNU1&#10;/XfGHhPwR4lg/wBI0zUPtUmpI2xbyOJG8p/977+6vq/VfE+kaDFEs9zFDK671R3+f/vinV5vdiaR&#10;jEbf6bPZukv3JU/ufx1R1XxDbWFrLeTrsigiZ5awrn4tLMyLFZyun/TZtm+sfXtVs/Elrd6VFctb&#10;XHlJ8jr8j7v4N9ZxpS+0YS/undw+MNO1jTkis5fvL8yP8j/8DrV02FbaJ57xpU3q8WxG+fa38Cf+&#10;gV4PNZ3mlT7Z4mhl++tbej+OdQ0q4/eN9sRP+fhvu1fs/wCUPaHsulaPBf26bYJYXaX77/c/z/cT&#10;+LZVi502zhv4pZ2lml2r5uxtjy/3P+BVheEvG2h6qsUc9z9mu2/1qSts83d/47trsrnRLa5soolb&#10;yYoItkT7t77v9qsZHTGPu+6W02w2XmxTrNp+5ZZXRdm+tOwhvPFSvPA32beqRS+V8nzt9/8A2f8A&#10;xz5vk/uVwl/utpdqyyzbFXcn8D/Jurd8Da3c2H22W2i+2IsG9U3ffo+EOb3jH8VIv2+X/ljcRM0W&#10;9IvkVvu/c/4Gmz/vquV+EdlpFxonjDUr+L7fqGqarOtrd+bteJLaXyPu/wB1/Kf/AL7rrdS83xVY&#10;Xa6nFcwves+1E+++7+B/k/2Nn36848A6XdR+E/PtrWa20+fUNRltUZmZ/Ka9lZPm/i+Rqv7BEv5j&#10;1LRNKtpldft2zY29bd2/74fe+z+P/wBArK1LUp7m6eedmfyl/j/uLXRfD3Sry/W9bz5LaVUX96jf&#10;PT9Y8NxWdvdqrWly8vzq/m/cX/gT/wCxWJfL7pxMOsTpYbm+fzXdF/2asXOyGC3VmWGadd/+5Wne&#10;eGLaGwsm3y/aJWXbF/6H/wCyVUv9Nn1LWUbyJfnVdqIv8P8AB8n+fv0Ee8bempc3+lvBatA8u37m&#10;7Y7p/sVj3N5L/qmi2Sp/f+/TJnubC/8APtmX/Z2fcdP9jdXQW2saf4htfKvlWGX+/wDxrQX8ZzVn&#10;tmlRduzd/GlS+J4ZYZbfZfXKOkXlfOrps/2K53xJ4t0/Qb+W2jZdSdW++i/dSuG8Z+M77xJb26+U&#10;1taSs37mKX5G27Pv1cY8xjLlG+IfHOoebd2dnP8AcbZ9oT+P/crj3h+d59332d5d/wD7PVh0XzX+&#10;b+L5dlM/v7fk/wBuuyHuHMRb98Tr/fb7lDw+d95m+Vvl/gp/zbHlX5ETbu2L96nOivsVP72/Z/ep&#10;gN3sn7r+P7/yVD9932/Ps+Rv/Z6N63LbYt3lbvmf/boR9/3t2/d9x2oAN6oiMz79v8FN2NvSLb/C&#10;jr/f+/TP40li++q/LsqJ02S7VZt+7etWBYTdM25m/fO29n2/8Bq69s0MSLF88s/yL/sJ/f8A96qn&#10;nLbJ5u37rbIkf/lrQn2nbtlnkea4+dpnbZ/vu/8Ad/uJUEHO/EHXG0/R4tE0xfNvb7/QrSJE++/3&#10;Wk/3VVq9V+Gvw+vPDmnaLGuyaKzgVWZG2btv33rx7SDFf/F6/ab5F06xiitIv76N8zMv/oP419He&#10;BtVl1XSbuDc2+KLYrv8A7SVnU5uU7Ix+yZ/i3W5ZpUg0+WO5t2Z3ZPleJ/n/APiK9D8HpOmm/aZV&#10;2I+z7/yJ9yvLP+Ee3rNtb7NN9xkRfk/zsr1jRPL1jS7SxibybeKL53m+Tyvk/wDsK5pF0/iH2Gqx&#10;Wero15O0Noy7/wB0yb9yulP8SXkUz+VFAttsb57famyL/YR1/hp2vW0VhefKkaPa7PNmmX592zf/&#10;APZv/wDYJXK2GvW15cSrFfQalsb7iSo70B/dJbC2nvLr96zIit/3xVvxJ4P0/Xminvlb7Qi7FdG+&#10;/Vize2s0+03k/k2X+3/G/wDcqx9siuYLi8X57eJtkSf3nqOYrlOB174b20Nh5v25objb8qOu9JU/&#10;j+T+Gsd/hc02r2lj9sV0l3yrcP8AInyo/wD7JXfIjI73ly2+4euR8Tu6eEtQsZ/kuIoJZbV03fMv&#10;+/s+9/8AF1cZSOeXKeh+BvCXhDwM8Wqy6vHrdwrOkT2nzxRN/l66C5s9P8bXXm3M621lcTp5qJ99&#10;0XZ8iP8A8Ar5n8PeJJdHv7SKVtmnr95P4Ni/+zVF4n8YS+Ib+y/sxp4bKJfN2bf9bK39z/Z+5W3s&#10;ZG0akYRPojVfjZ4H+GMUtnotj9puIpfKVLf7n+383/7VeI+JPi1rnjO6+06h5SRO29URf9V/8VXH&#10;w2cSRRfKyJtd9+3e/wBz+D/P8FRTbt6Ju/h/g+5F8n/7dXGnGJEq0pGrZ6rc21/LPu852be0W373&#10;yfcrqbO8Xw9evK23+07xd8v/AEwi/uf73z/+P/8AfGDZ3P8AwjEH2y62zXsrfuIX+5s/56un+x/4&#10;9XPzX8/2V51n33e3f/11f+Or5eY5j2v4ezfbPC8Usrb9zO/z/wC/XE/Fe/ludbstFi+S32/apURf&#10;vvv+T5/++642G/vvsqQee01vb/OsLt8n3KP9ddJKzKmxfm/g3f7FRGnyS5i5S93lLCTKkW6L59zb&#10;N6N8n+3Uszxfd2/fbfv/ANmqUL74n8pfnRt6o7f8A31Xmhn8pPNb50X5di7N9XymZa86KFN3y71V&#10;dr/x/wDAKrvuTe0S7/8Anq7y/c/8c/3Kb8qfeVk2bPkT771q+G9EudbuooPK3vLLvWJPuLWgzQ8D&#10;eHpfFurRWcSrsRt89x/AirXquvWFtqulpoOnybNKibZeSwtvd/8AYrK8VarZ/Drwv/Yunzr/AG7c&#10;RfM8K/On+3/sVz/wo1KdNUitt0rpKuz+P7/365Zc3LzHTDl5uU9F0fwxY6PZJBBFv2bU+9v+f+/T&#10;9VsIEgRmiV9i1qzaUz/v/lhfds31hTP50rxKvybvl2LXMdnwmUltF9odmbfEq/Kn91t/8FbXh62a&#10;aW4lZWRFib+H+9Vuw8N+cqST/JEv8e7/ANArTubmBLeKKDaifwpu+dqAjE4LUv8Ainp5W0qdkRPn&#10;nR/uf/s7K4H7TFf2/n3MWz+68K7Pn/3Pu17H4t0rTEsPlVvNuP3W9Pn+99+vD7mwudY1e4gtYlmS&#10;1XYqI29NzfO7/wDoFdNM468eQhttNa5gluYG875v3qQ/fT7n8H92v1B/4J+2/wBk/ZS8LwFSnl6l&#10;rabW9tXva/NTw3pWp2d75+n+ZD5UW9LhF/i/uJX6YfsETSXP7Lvh2Wb/AFsmq66z/wC9/bN7XTS+&#10;Iuic1/wVG/5MW+Jn/cM/9OdrXpnxB8ct4a+MngWwXxCEa/tr9f8AhGmubeL7ZKsWYm+f59zP8i/N&#10;t/GvM/8AgqN/yYt8TP8AuGf+nO1pr/tAftMM6s37Iiuy9G/4WRpf/wAbrpOk6/8AZq8cePvFuu/E&#10;K38e6Fq2hX9reWssVneXFnLBZiS3V/s8BtpZSyr97e/Lb/8AgKfQFfKn/DQn7Tf/AEaP/wCZJ0z/&#10;AOIpP+Gh/wBpz/o0n/zJWmf/ABFAHB2utXnh74+ft46rp929hfWGh+HbmC7iO1onTRp2VvwIFdbq&#10;3xavvB82reKvD3jC88ZfDTwo1hf6nfRTre7/ADftEF7brKn+t8pfIuNnzOrpt/i214f8HPjD8crP&#10;9qv9ofUtN/Z3/tjxHqX/AAjv9teH/wDhN7G3/sfyrB1g/fsm2485Mv8AIPk+63Ne+D4//tMJHsH7&#10;Ii7P7o+JGl4/9F0Fc3u8pgeHfH/iXTbjUxqfjq7b4ky3mnT6f4Ra8Sbz1uVinmt/suzd5SLK6ean&#10;3Fi3bvkr0H4xePfEPhr4w2OnvqE+l+A3021l1rU7R/3thuuJVR9v8KysixNL/wAs1/76Tnf+F/8A&#10;7THmb/8AhkVd/wDf/wCFkaXn/wBF0r/tBftMsPm/ZHDbvl5+JOl//G6PtE/ZMXwn+1P448d3V7pm&#10;hX/hZ5X8q6s9Sl0tpfKgltb+fypbeK/bbL/oSfflVv3vzRLTNa/ap+IOiGy0+4t/DBubyy/taLUr&#10;kLZ2KI1vBPFZO9xeqvm/vWzKr8pE7LF/d20+Pn7S0P3P2RI0/wB34j6WP/adDfH39peZNr/siq6/&#10;7XxH0v8A+N1Xu839f1/XmL7QzxF+0P8AETQoIr64n8JpZao2ofY4Wh8mWzWzvfs7/PPexRXTsjbt&#10;u+D7jfe+7VPRP2kvEcM16rXNlZ2N/eW72esa3bS+VKs5tVlmii8391Bb+b80Tvu/er8yqu99B/j7&#10;+0vNHtk/ZFV1/uv8R9LP/tOkf4+/tLTRlX/ZFV1bqrfEfS//AI3QviJl7x7n8HfGt9478B2esags&#10;IuGuLm38+1jZbe6SK4eJLmLczfupVRZV+ZvlcfM33q72vlFf2gv2m41UJ+yPtVeir8SdL/8AjdO/&#10;4aH/AGnP+jSf/MlaZ/8AEUMs+rKK+U/+Gh/2nP8Ao0n/AMyVpn/xFH/DQ/7Tn/RpP/mStM/+IqQP&#10;qyivlP8A4aH/AGnP+jSf/MlaZ/8AEUf8ND/tOf8ARpP/AJkrTP8A4igD6sor5T/4aH/ac/6NJ/8A&#10;MlaZ/wDEUf8ADQ/7Tn/RpP8A5krTP/iKAPqyivlP/hof9pz/AKNJ/wDMlaZ/8RR/w0P+05/0aT/5&#10;krTP/iKAPqyivlP/AIaH/ac/6NJ/8yVpn/xFH/DQ/wC05/0aT/5krTP/AIigA/b56/s5f9lm8Of+&#10;3FfVlfnR+0X8VfjB438U/AKx8f8AwP8A+FaaLF8V9AuItV/4S6z1bzbgPIFg8qBdy7lZ239Pk/2q&#10;/RegAooooAKKKKACiiigAooooAQdK/J/9qaF5P2rfi06tjbqdht+X+L+yNPr9YB0r8q/2pZ5f+Gm&#10;PixBAq+a2tWDBv4h/wASbTaxqfCY1fhPLJklvIIl8qPejb2rEvNSa5g+wxfPErbJXT7jf7FS3PiG&#10;e8ea20xfO81tkt3t/gX+5/s/PWn4b0dnvXVt0KW672mddiRVzfD8RxD/AA34SaG1d7mKX7Onzqif&#10;xpXS69c2MNgmm2MUXmysvyf3P996x7bW7zZcRQTyvvZ9u9m+63+U+Sua1LxDvv5YIG+03f8AF/ci&#10;o5ZSl7w+aPKbv+jQ27qksnmxRff3VUe5ghit4N6p/Gyf+gVj21g817FLds00rL82/wDhqvoKNcre&#10;3M6K7yy/Kn+xv+5/3xRykGheax/pUSwQM/3U3u1Z/ky3k8vm/vpUbZs3fJWm+iS3l6y2cHzv8/8A&#10;ufPXovhXwTFpUX2zUNqbPnff9xKOaMYlxicfZ+GLx0SWez2W/wDDs+5/t/8AAazbO23p/pP/ANhX&#10;oXir4hWelWFxbW0GzzV2SzXC/wDjiJXmlzeT391b+VF5P8Hz/O+yojzBKMYmijrZxSxfLDF99nT7&#10;7/8A2NQvrEU1r9jWdXhiX91DEv8AF8lbHhjwHP4tuJWaX/RFldN7/P8A98f+OVFbfDq5tlvd3yfZ&#10;d6f7f+/V88Q5ZFfR9bjhuIvtMEVzEzbP3y7/AJP92uivLnSPsD+VFEktwrJ8kTfI2z+/srgLabzp&#10;/PXb9nRfl/26sfb2mi3KzfLRKIRlyHcfb2m8ORN57TXFu3lNby/cZN/+f++KlsE1X7A8tztSL+Ga&#10;Vtm1f7myuX8ParqFzrO3z1RN3lL+4X+L/gFaeiaaum6Xd/bopElWX7OzvE/z/wBysZRH8ZtTWG+y&#10;in0yeC5uEd0WZF+dl/uf3f8A9un+BvAEVzqSNdeX9tnl27Lj7if8A/3K6DwxpWy8uLZYl+0QfPKi&#10;L9zb8z1y9tqV8njLXb77S0MVrvSJHbZ/B/8AZ0c0zX3ftFiG/g8MaX4gn+VLLz98W/8AuLv/APi0&#10;ryP4KaRP478Rah8RNSUjzXaDSrbb8kECP/DR8dr+6Xwtp+g2dyxm1i+i01Wf7kXm/f8A/ia9c0TQ&#10;bbwz4fstNsY9tvaxLFElEvcj/iI+ydLoMP2+48pZ1tpVb/j4eLekX+3VLWPE/wDZth/ZSxSPFcbX&#10;nlRnd23fMm//AIB89aGmps1KVm3PFKuzYnyfwba5mbTb5L/z/tLI7N+9i276xjyh9kvaDD9mt0il&#10;8pHT738CJWnMjJ5VtP8AJFLF9oVP4Nm90+//AHvv0mpWy21lp8qrJeXd187RQt/t/wC1Wmmlaelh&#10;9svGaZ/ufZIp/k/77ZP/AGT+OjlNeWR5Vr3htX1l5bOKV4pV/ev87/P/AL//AHxWhpXhVIfnuWby&#10;tv8AA2x6fr3jy2s737HFBLDFF/y7/wAbf981y7+JF8Q3X+ktJbW8Wzbs+fa1be9OJz+6XdbhgsL/&#10;AMhIpE3/ADrv/jqpfzfZlRkqb+1dMdkbVWV5VZUSaJvvpV37NpmqxI1jO0Mrb9sN38m5P9ir/wAQ&#10;jmppooZfPf59zbKr63c7JYrOL53aXfP8v91P/wBiui8SaDBolhaag0q/a1bZ5Sffbd/n/wAcrlZp&#10;nml8/b/t/wB/+Oto/wAxJYS/+03V7/ctWa3iT/gdS2e6Z/Ki+9KyItZ+iJKkDrt/i81v8/8AfFXb&#10;lGsGiSJpbbzf+WyfI/8AwCmUaGpWDabfyxfunmRUlbZ/cb+Cse5TzrP7NKvnI7Omz7+9Kt2yLbT7&#10;tzfN97e2+iaFppXZmZ/7ux6AOX8GQzw+dp8krPLpLfZVR23b4vvxP/3xs/4Ej11DorujbvufIn+x&#10;VXUdB/tG9fUNPvpNN1WL908qfNFKn39kq/xL87/3W+f71UtO8SJHcw6frkP9kXzttjl3b7e5/wCu&#10;T/3/APYba1LmGdvomsQabFd/bLZpneJ/k2/53Vj6x/y6S7onu7re8qIv+q/2Kt7Ftonl+Xei/frB&#10;hvFeVJ5W+Vm+b/YSojH7Qj0PTbOJNGt4p/Nud6/M6N8/zf7dYXi28+x6y62bN9nt12Kjt5ron+Xq&#10;X/hLW/smXyv3OoTwKionzonz/wDoWyseZGmgeVm3v9/56iMf5h8xLpvi280eKX7NFHvlbe3yb3b+&#10;Cory8udVv5b68bfcSts3u33UqilsyS7vleXb9/bWnqqMlnLO0uz5aogynuXmt0iWPzn3b2f+BKiS&#10;HzokilbZ/HsT+OmO8FtaxRS7pn+43+9/B/7PWhZ+VZ/61l37f412VqUVNN/c3qRbWdHbZW9DcwWz&#10;713PvaqmpJAkr30Cr5Tzsiptf5V/74qvr0yzbPs0CwpL8kXzb3rP4x8of28ty8u3/Sfm2fd+Rqtw&#10;wz/Ivmqkrf3PkSKk0Sw2QRSsu95V3t/7J8ldDbaOyRPPcxbIl+783z1EpRIM+5fybN5Ym3+Uu9aP&#10;DENs91by3iyum7ZK/wDH/wAA3Vg/b4HeaCBmeJWX5/8AgHyVY02ad33Krb2dvndv9ujl90D07UvB&#10;8v8Awkfn6VPs0+XZcLLu+41bGg6aiXt79u8ubyl82JJYlT5vu7P/AGf/AIBXM+G/Ek9ha+QzRb1X&#10;5JpW+78n8ddHqVzF/Z1xcwX1p5sSs+x9j+b8n+/XN752R5fiOj8PW2oJpd7Z/bv9Cuv+eP8AD/n+&#10;5Xn83j+88PalLpV8sF/LE337dv8AO2uXfxtrV+ksC3zQ28rfN8ux3rPdFhi8qD77/ef+Otox/mIl&#10;U/lO4s/ijBZyy7Vk8qJfl+TY7f3Pu/ep2leLbNIpbzUJYrZ3ndooU/hVv9hf8/frz17ZUi+VVR2b&#10;7jtV3R9Es7m823P/ADyd/k+//wAA/wA/x0+WJHNI6PxP4/0+/tbiKJZ7lNvyy7fkrmdKmnRfIiVk&#10;+5uT/d+5/wCgV0d54GsZrOKWCXZs+dd7fI6ViXj22m3SW2n+VNKmyWW43fc/3KqPL9kJf3il4k8K&#10;xeJ/NgZZbZH/AHsVwn+tt51+5Kn91q403OoW2s3Fj4gffrvzP9o+4l1F/fT/ANmX+Fv9mu30fVYo&#10;Vfay7Eb5nf8Aiq94h8N6V480v7NK+y4ibzYrhPkeJ/4HSr5gjE4S2dXVG++7fdetu2tvtjW86pvd&#10;fkZHb76f5/8AQ6ybZLm21eXRdQWNNYVd67F2RXUX/PWL/wBnT+GuuvEbww2n2Nja/wBpeKL1fNgs&#10;X+SKKL/n4uH/AIYv/QvupVykTyyNjW9Y0r7PaWOp20t/qb/Pa6Zpi77idP7+z+Ff9t3Va881Lw34&#10;x0eJ7m+8L/abRPn2addLLLbr/cdG2b2/3N1e9/DHwBBpsVxLLeNf6ndN5up6nMuyWd/7iJ/Cqfwp&#10;/DXUeJ9KWF7f7LF8j/JsrjjV5PhOv2ceU+RNN8VWd/O9nFcsl7t+a0mV4rhP+ANXpHhvxzfWzpbX&#10;N9O9l/Dvf/VV0vjD4XaD4wg/0yD96rb1mib51b+/v/vf7aV5hrvgvxH8Pl86fzPEOhbd32uJd17a&#10;p/01iX7y/wC2vzf7NdPNGZzcsvsnp+ieM7mzv9Q0XVbmC582dvKvtv8AFv8A4H/u/wC3Xd2FhqHl&#10;RW1orQ3H31hf5Eb/APbr58sL/wD4SfTre+gvI5tPt1b/AEhPn+9/+xXufgPXtKufBvn+bc3N7ZbE&#10;iSWL5Jd38D/8B3/+OVEolwkafjPfZ+AbSLw9FbXniPW7r+ytOhm+R2lbe+9/9mJUdn/3Hrd8PeG9&#10;c+F3grTNK8qdNMsrWK1ieVd8T7U2b/7vz7K5L4OXN58XfGmu+MZ2j83TonstCm2siLFv/wBIuk/3&#10;32Lv/uxJXrWvW15NpcqrpzXkXm/PbpvR9n9+JFdNzVEo/ZOwsaJpsuleHHvPtOn/ANoap+9itPId&#10;0SL/AG9v3PmTZ9z+OvOviF4Y1V9SivHtv3U6p8kW7739xN33q9F8B6xor6HFeebcwvFF9nVL6L55&#10;dqJ9z562LazfWESL7ZG6JL81ojbHRN/zp8332oJ5YyieOaxeeTdJBu2eVEkXyfOn3Kms9bX7fuuV&#10;imSf5Jf9tK9d174aRX+my30Gled8yxbEi2fPv+fft+7s3/7tcfqvwiiSd5dF1qB3WJJfJu9/ybv4&#10;N6p/v/w/wPWPLIy96Ejh/FWmy6Pe+b/x86fcfOs3+f4q8v8AGHieVLp7OD+H5Gm/vV6RqXjOLTYJ&#10;dD1Oxn+0btn2f+Nf7lcVrfhJH/frBFDLO333/u1cP7xNT+6eVXMzTSyszb/l+b/bq1/bGzTrK2b/&#10;AFSNPLE+7/rlRr1teWepPBeIybvnRHqk9y6LZQTqr/LK+yL91/crtOUY/wDpL/vfufwolNhdnbay&#10;tUt/cwbpfK+SJF+Xe3z0Q2082/yomeKJPmegkif/AJ4bm+9vbZ/c/uUxPnlmVfvq336Y/wA+9trQ&#10;q+1Km8lvNdm3fNv2/NQBDs8mXdF8ibaE2p833/lqZ/vp8vzu2xfmqH/XMjRtvt3+78v36AK6XMs1&#10;wkrbni/h+6iOn8FRO7XN7Ftb5E/1su35P+AVp3KfKi1SmRrm4+xwJ8qf6/8A+IqwJU23Pm31yzJZ&#10;QL8ibfuJ/wDFPVZHluZXnuW3y7vkT+DZ/c2f7FWYUXUn+8qWkTfLvb77/wB+mXL7Ljb8r/wb0oA5&#10;/wAVeHb++1iw1jRbm3t9Ytt0DtdbhFLE38DFf7lbXgDxf4n8F+PtKg1vV7a+0rXWew+W2WJYJ9v7&#10;r/a+Zvlp6fvt+1tjpUni7w5d33w41W80/a+q6XLFqln8u50aJlben/AN9RI2pz949yfwxc2d1Kyv&#10;LcvKzu3y/c/uf+OV0GiO1hbysm50+XykT7juv8b/AO58n/jlWPBnj+28feHNH1Xw/FbTRXi+ayO2&#10;/Zt++n+9/sfernPijqU/h7w5cf2fus5fktVeL7ibn+f/ANn+/wD7FcXvc5t8PvHn/wAQviFc6rdf&#10;2Rot5dw6VFK8U8Pm/JL/ALCbf4f79c54YuZdN1SLymZIflTf/wAArPtoWR5Xl/fO8/m7HX/b+5/4&#10;/U0N59g1dIFbzvm/e7F+TZ/BXZ9nlOb+8dlr3iTUPElxZW1r/oaW7OjbG+d/9v8A9Dpula9ePeJb&#10;WbS+av3fl+Rf/sn+T/vurT6bFMkU+5kuPvtsrPs7/wDspLvy4GS7l/db3+5/tv8A+h1h9kvmO70f&#10;WIr9Nu5ndP76Vp6lpS3OkPEqxPcfwvNEr7HrzzwlefunvNjI9uvmy7P7u/5E/wDH60NS+J32bREl&#10;WLZcO3393yIi/fesuWXN7pfMcp4t0TULa/lnvIGdE/1t3uT53/v71Sudh+dk2qqSuu/7v3K7iw+J&#10;EDxJbXNt8jtvlSHa/wAu/Z/8XWJr39lf25cNZ20ltaSy/L/f2/f/APQnrpjzGBib50geCDciSrsb&#10;fV7TbBUgTULmKWa0ib7ifx7vuIn/AHxv/wC+60NK8MS6ldJFYzxeVuX5E+//AMDqjfvcpK9tPBst&#10;LXfFAn9xP9v/AMcrQDH1i5nv2dpd00svyN83+38iJ/spVWFP9NdWVnRFTb82zczb9+z/ANArQvPK&#10;s98vmq/y+a29d/3USobCbfPLczsv2i4VH+9/qkqvsklW5mb+0dQgXckUDJ8m5d/3P46uzbU3/Kv3&#10;ldk/j/zuplzsttU+2KuxLranz/3l/wB7/gf/AHxRC6+bL5v91G+9/wAApgCbvKdpdvzMieVu+83+&#10;3R+/htUl277jau59vz1eS2/dbn/vfKm5/wDx96h85ptiKu/f/wCgUAVbawleeKLa033X2J89e26b&#10;Z23wx8KS6hLF52qyxb4k2/On9yqXgPwlZ+HtLfXtXi8lEX9wk3yfdrz/AMVeKrzxbqlxcySypZOy&#10;LFDu/h/3P71YfGbR9z3jPTUrrVb/AO3Xl19su2i2Sp/329ey/CvR4LDRrdm8t5Z/n+T76qteJW1h&#10;vv4lbakX8T7vu/cr2rwZDK9vuiaCa3T96ro2913f7a/7m6or/CVR+I9DmmXyk+78n+1We721ns89&#10;f3v/ADx/v/8AxNRf2r9mtZV2xvcMuzzn/wCWX+5/3xWJNM0zPs+T+L5/n/77rkPQlI2Jplv33Sr/&#10;AA7Pk/8AZKz7OGW51ZJblv3W1/I8pf46idLlLiKDc2+VtjfN/FVi81W20TRnnvtsPlJ/v7mb+CqI&#10;kc/4/wBevH1SLStMnVP3TvP/AB/P/B/7PXH+DEtv7L81Z1hSVvv7tnyfwVneIdS+2P8A2h+8hu7p&#10;fmiRvv8A/wAT9+qvgyZvt/lTyt9n3eUsO75Pleunl904JS5pHps33fuqiV95fsF/8mv6B/2F9e/9&#10;PV7XwwiNNb+UrLv/ANuvuf8AYOGz9mLQl/6jGvf+nq9q8PudkTlv+Co3/Ji3xM/7hn/pzta9s8S+&#10;JNd0z4oeENNhubRND1OC88+3e3JuPMiTerCXft24/h2f8CrxP/gqN/yYt8TP+4Z/6c7WsLWP2tfD&#10;XiPW7DWNU/ZU+Neo6vYDbaXt18PUlmgz/cdpfl/Cu2RZ7P8AAPxb4r1X+19H8cS3aeLdOhtZ7uym&#10;htliiWVX2tE0DvuVmR/v/N8lex18Z+Ef2uPDnw/sZrLw1+yt8bNBtJX814dP+H6wIzYC5wsvXFdB&#10;/wAN8/8AVuXx/wD/AAhv/t9aMDi9A8S3vgr9ov8Abn17S2VdS0vSPDt7bPKu9VlTR53X5e9ekeI/&#10;jR4n+GHim5t/EOs2Oq+GNBOnXutawbNYHt7W8NxBsl2ttRopUhl3fL+6Zty/x18wfDH9qCyT9pr9&#10;pDU9T+B3xW8QWHiyPQILnw7D4S+03dnFFp7xMl/btL+6WUNuQfNuTJr2HTv2ovBuj+GL3w1Y/slf&#10;GK08PX2/7ZpMHw4iW2n3/e8yIS7W3d9wqSvd5eU6rw78ZfiJ/YGs+LdV1G0SG0v9O8rwzJYKjSwX&#10;nlOlusu/d56pcKv8Xzp93muz+J3xd13wx8ZdI8H2jx6do+r2lq0mvTxK8NhK9xKm1v8AppKESKLd&#10;8m/O7+FX8ll/ao8IzeLIvFDfsm/GZ/EkC4i1dvhxEbuL5Nvyy+buX5fl47Vf1f8AbF0TXxc/2l+y&#10;98btS+1wrbT/AGr4frKJYlbcqPum+Zd3zY9aPtE/ZOv8N/tTa74p1caNp/g6znv7mW3ewu/7Unit&#10;LizlgupVuN8tkj/8ub/ciZW3rtc1keC/2rtdPw58O6xfeGv+Eg+0Wa2U13DeJFd3WpRaZ9ul/wBH&#10;WLYsTIku11b72z5FRt1ch4e/aX8EeEbs3Wh/sj/GLR7hn8xpbD4cRQsW2uv8Mo/hlkX/AIG3rUmm&#10;ftUeE9D1OK/sP2UPjRYXsdstlHcQfDyJHWBVCiIHzfu7EVcf3VAq7x94r3Ttrr9suG31D7dZeHI9&#10;W8FrNt/ta1vLh7honeVIp9n2XyNjtE+z/SNzL83+97h4A1/X/EugpqOvaPYaTJOFmtodO1NrxXiZ&#10;VZSzNDFtbn7o3L/tGvk4ftHeBEv9Mvk/ZD+L6Xelwx29hKfhtDutY0zsWP8Ae/Lt3ttx03NWz4W/&#10;a+0DwJZz2nh39lr426FazS+bJDp3w/WBGbAXcQsvXaq0vdMve5j7Jor5T/4b5/6ty+P/AP4Q3/2+&#10;j/hvn/q3L4//APhDf/b6ks+rKK+U/wDhvn/q3L4//wDhDf8A2+j/AIb5/wCrcvj/AP8AhDf/AG+g&#10;D6sor5T/AOG+f+rcvj//AOEN/wDb6P8Ahvn/AKty+P8A/wCEN/8Ab6APqyivlP8A4b5/6ty+P/8A&#10;4Q3/ANvo/wCG+f8Aq3L4/wD/AIQ3/wBvoA+rKK+U/wDhvn/q3L4//wDhDf8A2+j/AIb5/wCrcvj/&#10;AP8AhDf/AG+gD6sor5T/AOG+f+rcvj//AOEN/wDb6P8Ahvn/AKty+P8A/wCEN/8Ab6AD9vnr+zl/&#10;2Wbw5/7cV9WV+dX7RX7S/wDwufxV+z/ov/CqPib4F8j4seH77+0fGfhz+zrSTa8qeUsvmvul+fdt&#10;/uo/92v0VoAKKKKACiiigAooooAKKKKAEHSvyc/ax1e5sv2mfjJa2uyFp9QsEa4ZvmRG0iw3V+sY&#10;6V+Vv7Tfg++8SftQfGOWO0nnsF1CwWV4u3/Eo02sanwmVX4Tz/wT4Yim0ZJ7GVZndvv7PkWujT4a&#10;T/Z382+86WVvmeb+5/t/98JVrwk7eG7dLa8g2Ir+Urov/fG+sr4qeM9Q0FrTSrGVYbu6XfPN9/ZF&#10;/cTd/frzfenU90w92EeaR55r2pNeS3FnbSr9iiZv9Ih/5a/3/wDgL1S0HTV+27m2pv2f8B+Tb/7J&#10;UtzbS/akaJNkUCojJ/wOtPR7PfeIuzf8y7tn8NdkpckTmC/mXTUi2rvd/uf77f7tbfhjw2vlefdy&#10;x2ybPmd2VP8Ax+k1t00eXzfKVJfK3rcP86L/ALeysV79pt8ty0s0svzs7/7NZfHED0WGax03TUli&#10;8hIom2S6jt2fx/5Wua8Z+P8A7fLFFbbk2LvRIf8AP/j9c/Nfz3MSK237Kj+ayOzPXP2E3nN5su55&#10;ZV+/s+elGn9ouUi2+75b6fb8/wDAi/cWul03R/tOiJqCr88UvzfL95Pk/wDZ6yryHztJl3N86r8v&#10;zV6L8N903h602xK8vmvu3/c+5/8AsUVJe6EYmn8LkVPDlvA3z7GZGf8A2lpnxCtm/s3ULaBW8262&#10;RL/6HT9HvP8Aiobi209vOi82W4n+b7nz/O/+7Whf+Hn1K4+2XN5PbKnzweSqOm/+D/Py1zfa5js+&#10;zynj+t+GJfCqW/2n/Wz/AMFYNzumZIovvv8AdRPnru/Gd5qet6o9zLYtbWlv8io8W/Z/v1lTQ239&#10;nRNFFGiefsnlhV/n/jrsjL+Y45Gl4em0XRNGiuZ1a/1D+FE+5/33V65+JF9bJ5q2a/vWZFuLtfN+&#10;f/gSV5vqV5LqV/cQRMz2kTbGRP4v9irUNnsfau5EbY+yj2f8wcx6Ro/xLvr+L9+1tbPAvyzSwM/m&#10;7nRdj7f4tlXn8GQalb315ZyzpFPOjs8253Ztn+f/AByuJhhs4bBGlvmsJnZdvy7/ADf4v/ZK9L8B&#10;3MWladt/tODVYpW81onX7rt/H9z/AMcrGRcff+I+evjs6aP4o8NXN0phsNO8SxS3ErJ/q41mb5n/&#10;AFr3q2mimiSVW3xOu9XR/karPxO+Htt4/wDD76qiwPNOv2e5t5V/1v8An5K+fLHTPHvwlaS00eSP&#10;VtGt22/2ZqjNug/j2RSr/wCzVco+1j7pMvd+I+ktNtpbx4lgVYfm/wBdWbr265v5Vg3Q+VPviryP&#10;Rf2lItKKweL/AA3qnh+2ZX8y4iT7Vbr/AMCX/wCJr2Hwzrvhzx9Z/adG1yy1V0/jtJ92z/fT7y1j&#10;KnKHxGsY8xY0qzaGVEuW/dOzvLFt37f/ALL/AIHXnXirx5sebTNBlk+zrPK8t38n9/7if/F1q/E7&#10;xJqem3EukQQeTNdb/wDSP+mWze+z/vvbXmltYfY3Rf4P4UralH7UiJS+yNfdt3NLvuHb5vv73ahI&#10;fk8992x5dmzb/B/nfVpHg+T5afveZ/mi2RJ/B/G9bmJFsd9nlL8/9/bRbW08Nw88r77hm379myrS&#10;P86Ps2f3d9WLy2Z4mZkoAvX95PrFlFbMypDF8+/77/8AAaqbF+zyxNEqSqr7XejTYWhX+5/B8lW9&#10;Sh/1Xy+dK7bFeucDPsPneWdtvlN86p/cqpqupKl0iovnXFuv3N3yfNTL/VZbPzYrNfOff99/ubP9&#10;us3TbDfZ2+5ldpV3s6L96t4x+0BYmSW8fdL/ABtv2f3a0Plh01Fbcjtv2/N89XYfKtlRdu+VmXb/&#10;AJ/4BTPmvLjb82x1XaiN/wAD+/UcxRVd2htUWOJn83/gFWNS0q2v9OljvoFvLWddrRSr8lWprBd/&#10;lNt3o29tlVdbud8XkbvnX77p/AlIDjfD95cvDf6GLqW5isJ/KtpX+/taJWTc/wDsMzL/ALtbiaVL&#10;5SQfwJ/rX2/f/wBisCMzeF9ee7kTzNK1RolW4Zv+PefZtVX/ANhti7X/AL3+9XepuS3T91/F8taS&#10;l/KORn+T+9+WmXL+S7t9zf8A3KluZtj/ALpvn3ff21laxr2meHrJWvr5bb+5vlVN70REarpsiRf4&#10;NtRX+2aW3g+/v+8n+7XKp4vvtYk26HpbXjsrbrq+Z4rf/gH8Tf8AAV/4FSPpviV282fV7aGX+5b2&#10;e/b/AMDZ6OUDu7m2j2xLE+9/n3bP+WVUr+w2bJVX54vupXLvpviXyvKXxCqRbf47Ff8A4ui28GLc&#10;P/xMNa1S8/vp9p+zxf8AfEWz/wAfojHlA7KG82WH2Pzf3P8AFD/n/gFZr+Ul67bvOdvm3/8AAP8A&#10;x2ufufAmlQO/kT6oibv4NRnX+58/3qevgfT5Njw32rWz/wDPWPUJW/8ARrMtMZ19h4hs7CX7TPJ/&#10;2xT53XalV7zVdV8Q3G6V2s7L+GLd87fw/PXJTf2l4PZ5b7brej/8tbuKLZcWv+2y/dZf9tP++a6O&#10;zmabymtpVmiaLzd6S70/2P8AeqPd+IRbTR9iRRbvk3fc/wCAP/8AF1fh8qwTb8vzN8qfx1lXNzeI&#10;nzNsemQ+a8CMrL8zPud/9ylygbvnfaZXiX54ni2s6f3qbNZsksTeUz7P4N3+5WfbeRbRJKvmfP8A&#10;e/3a3fOb7G8sW37R/DvVNj1j8JJnzWy2fzfxp8iui/Ivz1StnaadNv8AwN/7lS6lueC4bc3+t3tT&#10;bB98X/fH/odUUaGxZnRlT/Vb03vTIb9tNv7S+VW3xN8qf89Xqw/ybIlibZu+Z91VLx12eajfvU+7&#10;vqYgPub+51LZ9p8x4mbf5SNsi/2Pkqpcp/ou1V/2G+anveLuRv4P9v8AjqpeTNc/Ku7Z8253+5/u&#10;VqA/TbaDzf3rbInXZ/wP+CtOwbftaLck336o71d5VZfufJ8n/slTQusKb/KX+43zUFnS6r4b0/xz&#10;psUTStbahbt5trdxN++tZf76f/EfdaqXwpv7HRL3UPC/iqCVPEbz/aLrWU+ea6T7iSp/fi/g8r5f&#10;K+7/AL+ImpXkN1tsWZHX/lr/AB7Kb8QdSi8Q6dpMEKbPF/2pP7KeF/ut/HK3/TLZ95P+A/3Kn+6b&#10;xlzH0Ff+FZdB0NNa0/VVvLJ5diy+U8W7/wBDX/x+sK51i5vP9ezPVHQfEP8AZth/ZWptLNo8rb2e&#10;H78Uq/xon/slTaVeW3mpcwMs0UUv3/N8r/gD/wB1vkrGURliF1eVN0reU/8A47V3fFNLu/56t83+&#10;yn8FZ7zXO55Z7ZpnZt7SpRDcxfw7k/v1AuY43xN8EdF8Ux3up6MR4f1Vr/at1bt5SXDfx74trLK2&#10;7f8AeX+D/brK07wN45/4R4eHJp7C202X/SLzWLJmiu/s/wBzykib7rPs+9u/ib5VfbXrVzct/Y1u&#10;sFyyIkr7tjfff/L1XTWJ/sD2cSwOjKqM+1PN+V93/oT1tz+7yh7pj6JbQeGH0pYIvs1rYLEixRfJ&#10;tg+66J/uf+z19FJo8E29oLyeGKWB3XY33Jdj/On/AOxXzbeJfXN/E06r9n3fvUf77I33663/AIWF&#10;4j03QdPtkWeG7s22NKip9nuIv9ugunLlPSE+FeoPpNpZ3M8d5tupbhkln3uv3E+Tcj7a2PsGq2bR&#10;NPbfb7d/49yo+9v9jZ8rf/EVxmifFrQ7+3is54rvSrhl/ezO37rzf/iafrF+qWbs2p77Rtjq9u/y&#10;Ssr7vvp/ubaIm3u/ZOzsPHMFtdPbahcy2033N9wzRVg6x4wXwNF58EVtqtvOyp8jf5X+Kqvh7xtp&#10;GtxSxPeLC8S/vYZmR9//AAOvIdSuYNS8ZXs8DMll5rPAj0cpEqnMbGvTf234o1DVWga2uJW+W3dv&#10;uJs2f+yU9NtzaurLv2/d/wByruqp9ptbfU1VX2fup/8AfrPT9zPtX/Ut861zgcL8SNHW80b7Tt/0&#10;izb5nT+7/n/0CvLLmFkt7KWVWSW4il/j/g+SvdfE80GyW2X55ZYnTyv9iuHm8K2NzZRfbmn+0JuR&#10;UT/a2f8AxFdFOp7pzVI+8eav88tvu/j+Rk3VdhvJba6T7N8jsz/J/B/wOugm8KwQy+Uy7ERdn3v9&#10;z/4imf8ACPW2pSxQKyw71+Xezf8A2FdPNEwGu9jqr/6TF9jdf9U/8H/AK57ztiJP8yO/ybP4FX/4&#10;qtTWLOWzT7N9l2bP7jfw/wCxWdfuvkI3ypKku/5F/wC+0/8AZ/8AgFEQCZNjpt+SLb8v+f8AgdNh&#10;RURNu6meT52zdKv/AACrCJLDF5vlb3T5FT++1MkZebrOJGVf3s/+qd/+WX+3Wf8AuIYntVlZHf7r&#10;xfff5/nff/45/wADrQubOSGK4nuZ5Jv3G+WaqthDI/7+VlTzf4EX7n+x/wCgVYE9mi7EjZVRGXZs&#10;p+sQtbRSzysvm/L99vn2035f7m+ob9/+WSt8+77/ANzb/HsqQK6Iz+a399q7PRL+ez8Ja7cxStDM&#10;sCbZv7lcZbbdvzNvlb52316N4GtvO0bUIltlvHfZ+5f5EepqGkDJ/ZUe/h1/4h32ktLZ+HZdQit/&#10;s6M3y3Kp8zL/ALXmtFXTfGzWFeLR7GL50eV5d7/M/wAvyf8As71Q/ZnCwfDDUNOjZn1Cz1W/W6m/&#10;56ss8Xz1nfFGZv7c0+Lav3Wfzv433P8Ac/8AHKj/AJeHRU+E5ffse4XzV37di/LTk83ypkZdjy7E&#10;V0/gT+Omvc/JunZvKRvmRKh8lblN3/LVvu7/AJ/upW5yipfypPLcrK3m+bs37vv/AMPyU59VvJvK&#10;gbc77lf523VN9m2b28+JEi+8m3f/AAVDs/dblaJPl+5u2bt3/wC3UAXU15vsvkLEtsnyPK+37u3f&#10;9/8A77qLXplvFu7nyt6LEtvAj/39/wD9nUSfud8Tf8e7rv37tn+fmqJ5mfYv7tH/ANbsRd/8f/fX&#10;33oAT7HLD8it8m190u3/AD/t1oW1t/aqJEsvkvF913X726tZEg0RX83bf3twu/Y/3Ik/26ZbQrpV&#10;g7blTUJVf7Gjt9z/AKav/wACpcwGJqt59jSW1iXZcJLsd3++7f3P93f96n6bNLMsSzssyIyJvf8A&#10;uqn8D1Shs1m37l2TM2ytKztltkdW++jfcq5Ej7/RINS+WCfZLcN/qpvk+X7n3/8AdqlNps9hcSxT&#10;xS20X/LLft/ufJUuq3MXlI1tFvu3ldF+Z9jf36u21/vll3Ttcp/cf5/m+5Ue8UY95vmgRmik3v8A&#10;Nsf/AJZVX+VJdys3lbURn21rPNplzdXDSs1nF8jsiL5qN8nz0xPD18kXm+Rvi2/fRvk2VoBS3xQy&#10;p913X+D5nevTfhj8PV8r+1dTX90n71v9tqzPhp4JbXr/AO0zxbNPi+dnf+OvY38q82W0HyWUX3f9&#10;qsKkuU3pU+Y5rxPoP/CYW8XmztbWUTb4okX5Pl/v15p4w+G8+g/6ZFKt5b7vlfb91Njv9yvYNV1i&#10;z037ssT/AMDJt37a4+bxIkyXCyxK8Tfe+0L8myuaMpG1SNM8ktpvOfarN5Tt9/bsRq734UTTw2t3&#10;K7/6I3yLF/wP5K89vEa5b5VZ7Lczq7/xbt9eseA4fJ0Pcv8AGyIv+yv+XrpqfCc1P4jpftivK+7b&#10;s/2G/wB+tCGFkf8A1S/7NcprDvbXEUu1kin+RXTZ89a154Pi1hbR7xZ38ptnyN/Az/c/9ArkO+Mi&#10;LxD4ks9KsJd09slxFL9x/wDWv/DXk+seIbnW5XnvJ5XtIm3xQ7vk+5/6E9S+LfCuoaJe3zLp8tta&#10;JLsid4vNR1/v76x7mwaG18/5djfJ9351euuMYxOOpUlL3Rk1/K+9mb51/ubX2bf79WNNvJXv/P8A&#10;NlheKXez/wAaf7fzVnzeVDa7YomeaXb+6T7mz5KvaVYX1/bp5EU80vz/ACQr/t//ABFbHMe0Wb/a&#10;bVPNl/h/eulfdv7CP/Js+if9hjxB/wCnq9r4K0qFrPS7WBvn2rsr70/YNG39mPQgf+gxr3/p6vax&#10;w+53wOW/4Ki/8mLfEz/uGf8Apzta9t8WePb7wt458P6W+n2h0W/tLy4nvvtDefE8Ee/asWzG3b/F&#10;u/4D3rxL/gqL/wAmLfEz/uGf+nO1rltf/as0bxJ4o0nX7/8AZ1/aKfUNKV1tVh8LzxQ/N9/fEl0E&#10;fdx95a7Jc32TY95+BPxmb4uaPLfXMY026khtb6LSpLS4guLe2uEZoWfzUXzd+x/nRQuUb+7XrmeK&#10;+JvAn7UXh74dG6/sL9mr9oC3M8UUDNceEJZ2SCLf5MCF7htkSb32ouFXe1dd/wAN8f8AVuXx/wD/&#10;AAhv/t9ay5b+6RHm+0cr4P8AF03gL9pz9t/xLawR3U+j6Z4av44JWwsjRaPM+1j/AMBr1u7+O+te&#10;EvGlp4f8U6bpscKy2J1DVbKdxbxW1558Vu4V/uN9qiSJlbjbKr7v4a+PPA37R9hqf7RH7TU+sfBL&#10;4v63pXjK20G0udB0zw0zalYRR2EkTreIkytB5obdH82WXLcV6ZcfHTwTe+DvEXhm9/Zh/aD1TS/E&#10;cflaq2qeGLq7uLpP4Ua4lu2lCr/Aqv8AJ/DtqTb3eU9c8NftH+KtX0XVvFVzoWmR+FrK6tM26Syi&#10;+azudjxTL/Az+VLE3l/J/F7V2Pjr403fh74uaT8PrKygl1PWrOG4sbm6DpAjeZL53mv/ALMURZYx&#10;87N/shnT54n/AGgfCF34mj1yT9mj9oP7QjQSG1bwzdfYmeBUSF2tftfkMyKi7WZPlK7utanif9qP&#10;w34zuLi51X9mj493FxcQRW7SjwdLG8axS+bEyslxlGV2Lb1+al9qJHSR6zqv7XPhzw42zVPDuuaW&#10;J5zDpbXzWccWp7WlV2if7RtjVfs7/wCu8rPybd26un+HXx2s/iT4pTSNP8Ma9Z2kulRavFrF19jN&#10;q8UuNilY7h5onY7/AJZYl/1T181av+0L4R1iLTUl/Zm/aFt7jTi/2G7tfDFxBcWrOzMzRSLdblb5&#10;36H7rMv3Tirfg/8AaW8P+BNcvtW0v9nn9pQ319sN015oN5dpOyokSs6y3jKz7UUbqcf7wpf3T16T&#10;9pFtPlttW1V9HsNCvry6stP0fdK2q3vkSywL5Tf6p3eWL/VNt2K3zPV/xB+0paafY6gtp4b1pNX0&#10;5J21G3mit3XTvKZN3m7LjDbvNTb5TP8Ae9mr551P4zeBdd1CW5u/2ZP2hyj3M18liPDl0lpBcyo6&#10;vcRQLdbIpG3u29V++7P9/wCatKP9oTwnHpt7ZH9mn9oKdL6KSC9mn8KzSzXIkZWffI1zuZtyL83o&#10;u37tEf7xM+bl90938T/tP6f4Y0a41mTwnr0+hLeSWdtqX2nToEvGiMqy+Uk92krbGhcbdm9uqKy/&#10;NXr2g6za+JNEsNUsiXtL63juoGZduUdQy/oRXwrqXxk8FanOXb9nD9pW3Uzy3EUFjo9/bQ27S7/O&#10;8pIr1VjEnmPu2YzuNeiaN+29a+HtHstKsv2b/j7DZ2cCW0Ef/CEZ2xou1R/r/QUR+EPe5j66or5T&#10;/wCG+f8Aq3L4/wD/AIQ3/wBvo/4b5/6ty+P/AP4Q3/2+gs+rKK+U/wDhvn/q3L4//wDhDf8A2+j/&#10;AIb5/wCrcvj/AP8AhDf/AG+gD6sor5T/AOG+f+rcvj//AOEN/wDb6P8Ahvn/AKty+P8A/wCEN/8A&#10;b6APqyivlP8A4b5/6ty+P/8A4Q3/ANvo/wCG+f8Aq3L4/wD/AIQ3/wBvoA+rKK+U/wDhvn/q3L4/&#10;/wDhDf8A2+j/AIb5/wCrcvj/AP8AhDf/AG+gA/b56/s5f9lm8Of+3FfVlfnV+0V+0v8A8Ln8Vfs/&#10;6L/wqj4m+BfI+LHh++/tHxn4c/s60k2vKnlLL5r7pfn3bf7qP/dr9FaACiiigAooooAKKKKACiii&#10;gBp61+Znx3v0s/2ovi3uuVhd9Xstqyt8n/IF037y1+mfevym/aVv7yz/AGvfiv8AZli+XU7B98qb&#10;tv8AxKLCsK0eaNjOcuWJL9pttHsPtl4rJaWv+oR/vzt9+vGtbmudb8VS314rJLOu9Uf+H53+T/gF&#10;aHiG/vvEni3yGn3+UqrvT5Pn/wA/+gVp+JLxdb+dbbybuL/O/wD74/8AQK5Ix5DklLnMfY32fZt/&#10;74Xfuq7okLb3ufub12f+h/PVSGaWa1dPuf3k+/T7m58nyoPm82X5P+A/x0GJSe2V9RluWlab5vKi&#10;2fc2/wByrH9lKnzOzJuZ9qfO9aEyQIiSqm/b935ayf7Vub97hoGZLeJX+favz/J/BuqveAtvCsOl&#10;u0u5NkXy7/v1y9m/yW+77+2tWazludJlTzZPmidGffvf7j1Vs9qJEu1YU2/LWkQNK5tvtMSK23Y8&#10;W/8A+zrs/DGpT6J4Zliigle4/wBbA6f7n+f++KwtK0S8vLWW5gVn8r5fJTc7/NXpvhXwlot54X+0&#10;wahL9tVtkuxdiI/9z5vmrmqS902pxkY/hLR/+Ee0ZJZ2VHv1+Z0l/hXY6bE+99+uoe886JIvuPtT&#10;77/PXmmq+JL6wluILaXe/wA6ec7J5Nv/AH3T/viuS1XXtQ1W9VftkvlRL8syfJ/n/fqPZSl7xftO&#10;Q9F8eXNj/ZyQS3ywyy/8sX/5a7f4K4r+24LawlZZdkUqtEyff3/JWI9hLealaWat5zqv7191d9Ye&#10;EoH2S6f58zxLsbzvuI2/+5/u1tyxhEj4zznRNHuUuPK2/vd3z13b6DBolkmq6g0X2Tb/AMe8P33f&#10;+BK6PxDNZ+GLeW5ZVmu1Xdvmb5Hb/bry/XtVvPElxFc3zK8UW94oU/h/+yo5pVSPgJZrltVie88h&#10;ra0+1bFhT7i/I/33/vffroPBls2pa2lqs7Q7Nnz7ar6Ilsnhq9W+/cxeerrs/v7HqppttP5v2ra2&#10;9fn+f+B6oD25LZbO/l0O5vP+PWXfFL/qkbcnzo7/AMP3Ep2peAJ7DS4rlbGeZHbYr7vN3/c+f/x+&#10;uN0d7y8guLy+la5vbyXzW/2K6izm863igaJprdvkaF/7n8dcp0+7IxLn4YrNb/v9PWz/ANtF+SvL&#10;PE/7PWmTaj9ttY5NH1SL54rywZradX/v7lr3C21i8hn2W0Xk+UvlKiMzoi/8C+atObWPtlhLFqcS&#10;zJEu9JkXZcf7CIip83/fFVGpKJPs4r4T5X19fifoCwx3N1beMLK1Vkg/tBViukX+55q/K3/A6u+E&#10;vE2m+Nr+40Zra40zW41WQ2N/F5Uo/wDHtrL/ALVfQdz4V86622brf+b/AMsf+Wqf76V418TfhHba&#10;08V0nnWN7a7WttQt2dJbVv7y/wCz/sVtGrGfumf2veK81nLbTvHLEyOvz1Xfckr7vk/gaub0Hxdd&#10;eIIbjRtak8rxHYv9n1Lyh8t4n8Fwv+z/AMB/4DWs+6GLbEvyVtykSjyFiz+eV2bc+xvvvVh7n50X&#10;7iff/wB6tjwBpUV5riRXMW9Nr7U21p+M9N0jTXuLO28j7R5sSLEjfPF/v/8AAKjm97lDl93mIvDe&#10;lLrcu1WaGLazs/8Acasx7n7BPt3b5VX5USvUPB+jxWeg7d0SO0T3DPM2z+CvP9K8K3l5aveRIqbG&#10;d185t+5/4N9YxkXynHw6at/b/v8A/VOzysm7/b+5Wqjr5vlRL93Z8+2i5hg0GJIPtMU0q/eRJfn/&#10;APiazX1j975v393+qRPnrb3pGJq3k3+j28UUW9/N3/8Ajj1EnnvqMttE++VWRP8Axzd/7PWfDeMn&#10;lPP/AAr8r7ans7xYbqW781Ul3b9//AKOUo27lNiStt2XHm7/APgNcvYJvldm+TzZd7b/AL/+xU1z&#10;qSpv3N87/JvqG21JUlliVfuKu7evyJVxjIfMad3Y2mqadLbX0SvayxNE0T/3f464W5TXkt/7Ms9e&#10;V9PVU23FxZ77jZ/c3btr/wDA1rf1i8udSi8pWWGJ/kZ6fbaUqfL/AAbquPuEcxlWnhC7vGRZ/Eeq&#10;f9sfIiT/AMdiplt4P0/R7/z1i+03u35ru4ZpZX/4G1dRD8jfdqo8Mry7vv7P7/8AHRzFF6zs4k+b&#10;av8A3zRqTxQ3EX/PV2+b/vj/APYp1gny7m/5ZLRc/wCtdlVUT5EZ6wAr+S0y/wC2tTJbLC6bvv0x&#10;32SpLuZ/uIzu3+x/8RUT3Mr/ADMuzdQA6ZPm/v01PnXavz1Dv875fv8A8bJXQaVpsSW6Ssy/P89O&#10;XugZqPsil3Lv+Vvv1j/DSz+wWGq6ZL9zTrpkXZ/dZElT/vjft/4BU194r0aQzW9m97fwo2yW4tNP&#10;nnVdv3/mVWWszwhq+nXmt+J9k7Q+a0UsCXatE7r5SpvRJfvfMjfNR9kZ0U1yr3nlL/Hs3Ju+dN39&#10;/wD77qVH2fumZfKT739z5qyv9GhZJ7m5gh81n3O8v96s3/hKtP8AtTR6eja9e7v+PfT/AN6m7/af&#10;7q/8DpEHTon2aBJWXZ8qI2/7n36fYa3Fc3r+Qy3m2L5djVVs/AcGpMuoeJ1ttV1B/u27xb7ezT+4&#10;qN/6H95qcPBXhjUbryk8P6X9nVHZX+xrvfb/ABfc+Wp5iiXxP56NFAssUP2iXez7vuRbPuf5/uVN&#10;4esPtMu5V+SJvkSsy58AQIm/SL650rZ9233faLf/AL4l37fufwOtafhDxBdQzXuk6n9mTWLNfNi8&#10;r5IryBv+Wq/8C+Rl+b/x5aJS933R8pseKofs1wnkL/DsXZs+falVP9TvZV3u67Njt9z5KsQ+Q+yV&#10;lb97860+23eU7S+Xvf8AuLWYjP8As3kp8zb/AO9/crO2Rbk+Zn+XZs21eeZEd2Zt7/3P4Kr3M3ne&#10;UyfO6ff+XZtetgH+dEiozffZdmz/AHf/ANuq/nTu7qq/JTtN3zSxPKy/Pudtn8FW/vt/ubqAM+/1&#10;W28JaXLqE/mfuvuoi73lZvuIn++9Y/hXSrnz5da1VN+t3XyLCnz/AGWL+4j/APjzP/8AEUX7/wDC&#10;SeI7i52/8SrRGeKJH/5a3Wz53/4Avyf7zv8A3K73wSkWquk9zEro2/5E/g+59z/xyn9ks07DVWvL&#10;f7Dctv8A7r0/+ypfKlnilWG42t9z+L/frn7y5i/4Si7aJltoml3/AOjr8iv/AHE/vf79dlYXiXll&#10;b+bt/et8vzffT/4qo+E1NC28W6fbaT5rMttLF8jQ/ffd/sJVJNY1W8b7TLbQQ2W75IXV3l2/7dGq&#10;6Ur3tveRRK7xLsZP761tw6lp726LbbrmV/vb12eV/wDZVj8IpcxL9sW58M26xK2+K8ZG2PvR1ZEZ&#10;P/Z/++KsJ4blewS5aWJEZd/zvs3/AH/kT+H+CsLQdVnTxRd6VeeVbRXqq8E38DSrv2f+hun/AAOu&#10;yudKaa1tJWn3/Z1ldnu2+dYl2bE+/wDe+f7jv/BRylx98wrZLyH7vm+Uq73+X5K0E1KVLfc21/NX&#10;Yzov3v4aNY8Q2fh6w+06hOsMS/JvRX2N/uJWPo+vWesXsS2PyReb8s1xF/G3+U/77qA+A0/s1jc/&#10;63aj/wC2tCaJEj+fF5T/AC/wNs/9CrY1vdpsCNPLbXPmt+62QbN6f3/lqi8ywuivHLbSuu/5G3/+&#10;OUGhm39mr/6+2/4G61mJbfZryXyopPs7rs379/zVu79nyxXkX+59z/0Ki8hlhRJZYPkb7sv/ANnQ&#10;BY8N6lBMz2N1Kv8ApS+UyO33G/geqt+/2B3s2+e4ib/viq8LwO26WL96n3d673qj5KuzrFL8/wDt&#10;v89SKUjK1u5/sGzuL5l86XbvWHd89cDr2vX1zZpLu+zRSy7Gih/+Lro7/wCHur22qfaVuft+77/2&#10;hv4a5/W/Bmp+ajLZ7LSLe+z/AL4/u10RjE5pcxzr6lL5sTefK7vu272qW2v2+5LumSJkRX2/PUv/&#10;AAj18kXzWc/y/Ivy1XubZoZX/cN5rN8z7fufJ9//AMcrp90zOms7Bte06XdtSaD/AFTu3/jlcpNu&#10;R3XaqOjbPvfc/v8A/j1dB4JvH01Ltl2vFt/j/v8A+3UvjO2/0hL6Jf8AWrsZP9vZUfDLlAwks5Ui&#10;81l2PO37rZ/dqvqt/sle2in3ojJt3/wf7f8A7PVTUv8AT7r7GzM8Vv8AvW+b+Nqr3iSzS+RFu/e/&#10;POiL/D/9nsrblJLaaw02zylaaJW3q7r99v79Ms33vubanmsjr/sU902L8qtv+X5KNiwxea3/AKDU&#10;gM87en3d9H3/AJpV+ZPvb6PuO6xRNN/Au/8A9Dp6Wf73zd3+tl/8fqwD7N/F/cavRfh6nk6beszb&#10;PnR/u1wr2zpL8u7f9+uifR7688Gp9l8+a4luv3qQ/wDPJf8AP8FYSfMaQJ/2dNel8Paj8QfDOIn1&#10;Kz1VrqDcm5vInR5f4q3Pidok+pWWn6hFZqlwm+Jdnyb/AJ/v/N823e7/AHP7m2vLfiR4OTwt4Atf&#10;iDBbSWOuaJqtq7TxNtla237Xib+98zJ97/4uvatbh1PWLdLO5ije0SXfF5PybE/+KqZS5Zc50S9+&#10;J41sX96u5dn36dvW2i2/f+b+P59+6vQNe8AfbFi/s+Dydq7G3v8AJ/47/wDY1mw/CXULnZ5ssb/3&#10;vlaq9rE5+Q4l/wB8nysqRfOjOjfdqxYWHnX9vBPc+Sm3Z9359n8f+9XcQ/BnUHXypZ9/y7Pkg2Vp&#10;w/CLZdPLLLvd9u7Z/n/Yo9rErlkcvc+ElhguJZdT3o//ADxgT59tck9sqXFx5Tb90vzPN/H/AJ+S&#10;vcn8DedBFE3ybPk+Rqpf8KitoURVl3u/yr838TVEagcsjzrR4YLBJby+WV4vvqiL88rfwJWTf3jX&#10;mryyyszyzqv8P3F/gRP/AGX/AHK9wv8A4aWNzZxWss7fut/8X33/AI3rPT4Y6LbMm5vufP8A71Ht&#10;Ih7OR4kiMkvzbnf7/wB75Ny/5WtiHd5Tyy7tm75n/uf5/wDiK9gTwBoafM0UaJ/t76tw+EvDj/K0&#10;sXy/wf3aJV4h7OR4Y+lLveVmV2ffF/wD73+f9+ovsE7xRNErTbf76/fr6Fh0HQYf+WW9G/ufPWnb&#10;WemWy7YrOVE/64Ue3L9kfOlt4bvprjc0E7/wLsX5K7PwN4P1W81aKVfNhSJvm3/3F/8AZa9qTUtP&#10;/wBEgi0+ea9lfZFCibP++938P+3Wm721hFLB9ma5uJ/9fKjbEf8A2P8Ado9rzxL9mefzalF5E1nA&#10;skNpay7Jbjb/AMfD1zn/AAkl9efa4FtpEil/dQJ5T/3/AL9ep3nkbk3WPkp/ttUX7hPmVYH/APH6&#10;x5i+U8hudB1V0Rvs06J/Ejr96mv4e1DyHZbNkr1396+zyotif9cqEmuUf5W2f8B2UcxHs4ngVz8L&#10;tam83yrFUi/hdG+f/Y/9kruPB/h7WtKtfss9jE6bt+9P4f79ekPM/wDFLVSZ4IVdpLmDYnzt+9Si&#10;VTnLjT5DlJvD189x562LXMq7NqSy7ErT0q215NUuJ7mDZaSqm2KFvuuv/wC3WmnjDRbZPNl1q22I&#10;2xt90mzdVF/iL4V+82vafNu+f5Lp3qOWRfwGg9tLNFtnsVf5f465Lxb4GvvE8rxS3K2dk/3bdFT7&#10;39/fWm/xI8Jwo7f2mv3fm2b5arp8V/CdzBLLHfSvs+9/xLn/APZquMZRCUoyOcT4IRP5TNfb/K/g&#10;T7ldBYfDG2sIkXz9mxfvo2z/ANBqo/xd8L2bS7Wnm2vsZ4oNnzt81NT4zeHtu6LT9S+78u/yv/i6&#10;v94Y/ujok8GWL2/kS3n7r+596vs/9heNYv2btIjVt6prXiBd3/cava+E4fi7bXK7rbT7l/8ArtKt&#10;fc/7B9y13+zJoU7rsaXV9efZ/d/4nN7W1CPvG0eX7Jy3/BUb/kxb4mf9wz/052te6eIPGOraR8Rf&#10;DHh+HTrSTTtYguma9a4bzYpYl3qvlbPu/wC1u/4DXhf/AAVG/wCTFviZ/wBwz/052tcxrP7fv7J2&#10;v+K9G8R3nxMvxqOkb/sZt7HW4ol38PviSLY+7/aU9K7yz6G+FXjHxL4n8Q+LbPWotKksdIuIrGLU&#10;NLEqrNdBN1wm1/7m6Jd397ev8NenV8d+F/8Agor+yp4M0aPStJ+IRtbFZZJiv9h6s7s8rtI7MzW5&#10;ZmZ3Zt3vWx/w9G/Zk/6KZ/5QdT/+RaAOV8H+LpvAX7Tn7b/iW1gjup9H0zw1fxwSthZGi0eZ9rH/&#10;AIDXrd38d9a8JeNLTw/4p03TY4VlsTqGq2U7i3itrzz4rdwr/cb7VEkTK3G2VX3fw18eeBf2yf2e&#10;3/aJ/ac1DxZ4xZfA/j220K10+ddN1EG9ih0+SC6XEcXmxbWfb82zr8telzfthfsXX3g7xF4YvfG0&#10;+q6Z4ij8rVm1Ox1u7uLpP4Ua4liaXav8Cq42fw7aCvd5T13w1+0f4p1bRdW8VXOhaZH4Wsrq0zbp&#10;LKL5rO52PFMufkZ/Kliby/l/i9q67x98b7jwt8WdL8A2dnA2o6xZRXNneXe5LeLDy+d5r/7MURZY&#10;x87N/s72T57uf2y/2OLzxMmtN46uXulaCT7IbHW/sTvAqpE7Wvl+QzIqJtZk+UqGrT8U/t4fsh+N&#10;JrufVvHX2q4uIIoGlXSNWRkWKVpYmTbANjK7lt6/NS+17pP2T1y7/abW/i0QaD4U1jUrjVZYbi2s&#10;ilsk2p2EsVw0Nxbs1wsabmt/uzujqudyCsWP9q9tYvLafS7MDSmvWtZVvrNkuIjssG2/63buT7a6&#10;t/uf99eNwftafsYW1p5Vt8QdRsxEYTbS20GuxS2ixeb5UUDrFuijTzZfkX5fnqay/a5/YnsI1itf&#10;FnlRJKsyqum6zw6pbru/1X92zt/++P8AabLKfLzH0fpPxb1fU/C/jvxSmj3ceh2NvLf6DcXUUMUF&#10;7BHE3PyytL80iM/zpH8jJ/tVyXh79q0LbXkuuaRLqMFjaHVJdU8OJutBYKkTS3H790ZvKaXYyRea&#10;zfwjO5R5hpP7cn7IehabremWfxDvf7J1aNoJtPltNbkt44m37kgiaLbAvzt/qtvb+6uF8Vftxfsf&#10;+MobNNU8fSyLa2zWSrFpusRCW2bZvt5dsA82J9i7lfd0oj8Xvf1/WhMv6/D/AIJ7f4J/aS0rxPqT&#10;aU8M91ejWNQ0mS80+JPssMtubqVYW3S7/N+z26u21f8Alqn3edtOb9rfw9bWkWpTeGfE0WiSwh49&#10;X8i2aF5vsC362+1bgy7/ACHPzMgi3Kw314Fq/wC1l+xXrN9FeyeO7u0vY5ZZkutNs9dtJQ0jys/z&#10;RRL/AM/E6/7srL0qhoP7U/7HuiX99O3xP1GeFnUWEENtr0KaciWUNmvlbU+SXyom/fptf52qo8vv&#10;B9o+g4f2rLG+vdTht7HfK/h5dd0+zhltbqUxL9r82d5YLh4mg/cQ7dj7v3v/AHz7xpN4NT0qyu/+&#10;e8CS/wDfSg/1r4RP7WH7FJtpof8AhNp3Mz7pZ2sNbM7lvP3nzfK3/N9qnDc/MshXmvSbP/gpv+zB&#10;YWsVtB8StkUKLGi/2FqnCr/260ny9APrSivlP/h6N+zJ/wBFM/8AKDqf/wAi0f8AD0b9mT/opn/l&#10;B1P/AORaQH1ZRXyn/wAPRv2ZP+imf+UHU/8A5Fo/4ejfsyf9FM/8oOp//ItAH1ZRXyn/AMPRv2ZP&#10;+imf+UHU/wD5Fo/4ejfsyf8ARTP/ACg6n/8AItAH1ZRXyn/w9G/Zk/6KZ/5QdT/+RaP+Ho37Mn/R&#10;TP8Ayg6n/wDItAB+3z1/Zy/7LN4c/wDbivqyvzo/aN/bH+D/AO0L4o+APh74e+Lx4g1m0+K/h/UZ&#10;bf8As28tdsCvKjPuniRT80qdP71fovQAUUUUAFFFFABRRRQAUUUUAIOlflP+1PdLY/tO/FaVZ1+0&#10;S6vZxfZyrfOv9jab6V+rA6V+TX7Uyf8AGW/xXlxu2anYf+miwrGp8JjV+E8lmv2TXHligldIpVl/&#10;66/fb/0J/wDxyul1Xdc2v9oRQeTCy7NiN8if7H/odZTv5LvPLFs2fd3t9+tL7YyW8NmjzvEv8CN8&#10;m/8A2645HEYsNs01+kvzbHZ/v/7NOuXie98+Jd6RL9n+SrF/C1hZy3MW10RX/wCBP96qug232aD7&#10;HKy73XZ8lXKXukmgkzJpb+Uy+b9z5/4ah03SoodkG5nTbsZ/7zVNZ2apZ3E8rf8AHurIqP8Ax1pW&#10;dzpH2WWOf7TC/wDyyeFE2ff/AI/4qzCMecytYs/9DuF27E++yf8Aj9Y+iWcvlea235l+X5vnqxea&#10;r/aWo/ZrZv8AREfZK/yfPT/7S+zXjxLB8+75nmlrT3uUD0L4bzLpV1LeTt51vFAyS2/8Ev8AcT+O&#10;ujm1vStNilga5js7SBtiwuyo/wDn+OvNPD3iGWziu2gg+dvkiTd8lZ+tvLNqSNJO0zv87f8AxFc3&#10;s+aXvG0avLEvfEjxDB4hlt5baCVNMtd773XyvNb+5/u/79Y8Oqr9gi3W3zxSp8+3+BvkqW/h36T5&#10;TSyfZ5X/AH6In36u2yXniGe0toIFSKJU3zIv366fd5TH4y94e8N/2lq/zMqRRfd/j3V1qJPoiJBO&#10;0T2UTfuk27H3VShsPJsHdpf9Hi+RX3fOu7+Cqmq3n2bS7vT7OLztTvYvKll3f6pfuJ/wJ/n21zfH&#10;I2j7hxXiHxPL4w1K7WJpUtEV0i2N8jt/fqvpVg00qM27Yq7Nj/399dl4Y8DL/YksrXNtDKys8Wxf&#10;4v4ErNS5sfDz2ku2S5uJW/exbf8Abrp5vsxIlzfaN3TfDD3NrbteTrDEzb23/f8A4Nn/ALPViHwe&#10;2sXTqty0OlWq75bjb87bn2/w/wAVdHpt/balprtBbQb2X5ftC+bXMv4//sqeWKWLzkX7rpLv/wDH&#10;P4V+/XNGUy/didtN4Y0p9BtEZW82KVHlTb/rU/jTf95vufcqxc+RumaKD7Hbr8/2fd/6G9eaal8W&#10;rm/aVdMtvJ/gW7ll/wDZK5K/8eavrFlcaU1yz28X/HzK+ze/+wn92rjTlL4i5VInpuvfEjTfDd0k&#10;TLLf/ceX7PtTav8As15142+IWr+Lbz9wzaVpkS7LWKH/AF2xv77/AO3WP9gX7Kku37zfM9Fyi2cH&#10;+fl/z/7JW1OMYGMpSkdL4P8AGEvh6Lypf30W7er7vnVv9h69LTxnofiFLddQl2Xbt8rovz/9tf8A&#10;4uvEYX+4/wBxF+dasWEyzSpAv30+9/8AEVEqcZBGRR+MXhmx0H4xeC9RtpPJt9UuGsJyny7ll+4n&#10;/AW/9Crrk8AavC0Us9nvidv+PhPuVyHxzZ5Na8A3ILRy/wDCSWL/AD92ZnbdX0v4b+02Glu1z5sN&#10;knzrLt30SqShA35YzON0HQbbR3dVli+1yp9/zfn2Vzlto8Gm6pqGqzwM9ukrOqOu/e/+3XoGvfab&#10;9vtNjFLM7L+6l8jY7/7iVzXifUrzwlay2PnxXLy/vYPK+dN2z7+/7rL/ABVjDmYpROM17xnPqUFx&#10;BOsHlbU+Tyt6L/t/5/uVif8ACT6hNcJFFcy21um7ytnyJ/v/AO1WPczf2rdPL8zo7b/n+etPTbOf&#10;WGfT7GzZ3dv9btrs5YwObmMq2T5X+bfs/j3feqWwSd1l+T90i7F/+Lr1DRPAFnpsT7vKv9QRfvv/&#10;AKpf/iq2Hexv7f7HeRT3nlfItvaRIibv++NtR7T+U29keVQvF9n/ANvdsVKzNVtme4SVfktFdnlR&#10;P4q9T1v4ez6lrzrpFjJDb+R9zaz/AD/c/hSuH1jSp9EllgvIpIX27WR12URkRKPIczbWEFndfab6&#10;8/1TfurdF/4F/wCz10fkteJ935HSur8GfDeK/wD9KnaB9iK+9/nRV/8AZvuVk+LdS0y2/wBG09dk&#10;Vvv2/Nved/7/APu0SlzS90OXliYV4i2flbf9b/6DT7ZGmTazfdX79MtrP7TLul2vv/z/AOyVb1Xb&#10;pvlbVV3l/wBbR/dIHQ2H3aJk+TbtrP8AOnRvlZnd4PN3ovyJ/sVNrFy1tpsMqz/OzbNm756RQ5Jm&#10;hfyol2fN83y0TP8AvdzKzovybE/jWm2em3Lz7vN+/wD3FrSv/K3RRxy7Jfvt8u/b/n5//H6AMpLD&#10;ZLt/eu6/Oybv4P8AKVL/AGP5KS+a38NPfWFSV1X/AFW3+7956Y95c38qxRbkid/m+VPuL/BT94k0&#10;4fD0SS/Mzf7KVj/Ei/VNEi0W2lZNT1SWK3iiib97tZ0810/3F3/PVfxJ4nvE16LQdIlghuPKSW5v&#10;pV3par/B8v8Aef8AhqbSNLsdIuri5lnkvNSZf3+oXcqNKyf3F/hVf9ldq1HL9osn02GLw9bppkUU&#10;aRI2xYdv3U/gqabQdK1KLbqFnbXiRfOv2iJXqHzl+2ebtX5P40/joe/ZETbt3t88s1XykESeFfD1&#10;nK8sWh6XC7f6pEs1R/8AbrYsPk8pVVbaKJv9VCvyJ8n+zWY/lPsll3Ps/uL92ug0rclqiqmxHbeu&#10;9qiQFdNS8662yqvzr8qJRsVLe48r77ts302/s0hn/dS/vfk+fbWfMkupOiszJ8yfuv4P9ujlAtfb&#10;G82WJdrurJurK16wtvEMCN5sum6has72d9E3z27/APxL/wAaVpvNbWCXDfK8rfwO9Zmmwz6q73P8&#10;DNvX+BKRQzw34nlmuH0rWoIrDW9u/en3LpP78W7/AH/ufw1sOnksiyy73f72z+5WB4ns4NbieKKV&#10;ra9tW82zuEXd5Uq/x/5/v7at6FrreI9O8+craahBJ5F5af8APKVf/ZW+8v8AstT5QNREZH/uRJ/A&#10;lRax/o2xl3O6fwf3qisLn/WtK7TPu3/fo1J97W8TbvNZnfZRy+8BXs3Z33Rf6qnarqsXhvQb3UJ1&#10;3+Qryr/01f8A2P8AxyonSK2SKLa2x/upt+RKytVT/hKvEemaHu2WkDre6i/39q7/AN0n/A3Xf/wD&#10;/bqhxDR9NbTfDVpZs2+7/wBbO/8Aenb53f8A76d69a8GeD2sNLtImnguZZW37E/jRv8AgH3q53wl&#10;4Vg8Q6z5uyR9Ht59jpt+eVP79ehI8H9pRPbNssv+WDuuz5//AIr/AGKmpL7JtH+Y4Xxt4YdNelgs&#10;4Ps32V98839xvuf/ABFWvBky3MVxpjTtsRUeJ/7zbP4H/wA/crb8W+JIk1mKVYpZkdf9K8mJHdv9&#10;hP8A2eqk1/BrDaVBbS3eiWlrE7z/AGjZ8/8Ac+T+6n/j1L7If4ToNN8+8upYp2XzYPvb/wDxyud/&#10;tL+yr/7TtZ7Tb+/hT/0OrU00Gqrp99p7MlxBKyNfbv8AWr/c2/7nzf53VE7+dK6quy73fNv/ANyp&#10;NDoP+Jf4k0uKWCWJ4m+dZv7lekJbLrejRSrOqO0vlS7/AN0ksTfxu/3m+VEX79eL6bef8Irqj+VL&#10;s0+9VopUf/ll9+vS/DepKlnqbTt5NlbxKjPE2x9y7Nj/AOf9uj4So/EZ/jzwrZzRRW0ti3lbtyvu&#10;37f9ysSbSls7BGgSKHY2xUT/AGv/ALLZXQX941ncSwRSs+xtm92WXd/wP+Kq8Nsly3mzzr5K/wAG&#10;756xIl8Rp22g/wCgafczyteahcKjxW/+z/BvrBtrCe/v5Wnb5/vy/wCxRptzqGy7sYJVS3dt7P8A&#10;x7P7lPhd7BfKiZn/AI2/3qk0Nh7ZLm6itvIjRIlrM+XfLLZxSpbr/GjbKm+0/wDEreCDa9xL/r3T&#10;59if79Z+sawum6Ne+UrbrP523xfI7qm+gUjlNb+IttYal9j8prx1RXZ020/TfHmizMn2y2kR9u/Z&#10;u+SvJIdSne4eWWKJJXRXfYuxF+/UvnSzS7tv7pf9a7/xV3eyic3NI9um17RZokZtT8mL5dqfwJu/&#10;77q1viRUaDU7K8Rm2K/mpsf/AL6+avCn3PP9qllZ3/hT+D79PuZpf7Nt2ibydkr/AD7U3/cT/wCz&#10;qPZh7Q9wdJXTY1qr7v8AZqjc2cH3brT/APgFeSeG9en0q/TyJ2ht5W++67vl/wBut62+JdzC7r9u&#10;ab+BnhiZE/4BUezkHMd7Dpti/wB2z2b/AL3y0/UvDdjfweQy/wCq+7s+R1rl4fiXffPugieJF+bz&#10;V37P+B1t2fxFW5tf3GiyTXG35kRV2f8AA6jlkXzRMxPhvpUP8Evz/O1P/wCFdaVu89ZW3u33Hrdt&#10;vi74csNSli1rQ1trKLd5svnv8+3+4m/5qxLz406LNfv9j8Kt9kfZ5Ty3jo7/APAPnq+WoHLArw/D&#10;TTLZ0/fyp81P/wCFe6Yjf62V0+5935K0P+FwaD9o2/8ACPTv/d/0yq9/8XdPtrrbbeGvO/376X/4&#10;j/co5age6Ph8B6HDvbbv3N/GtSp4b0hG/wBQvyf9Mqi/4Xfp/lJ5HheBH/vzX3yf+iqzLz45XL/8&#10;eeg6NbOv+teaJ5fn/wCBPT9nIPdOjh0fSk+b7Dv/AOA1dtporaXdBA2z+JK88/4Xl4hRP9RpsPzK&#10;+9NOSs+5+M3ip33LqbWb7t/7rYn+5S9jIOaMDv8Ax74RtPiR4Rv9HvYprO1bbK0trJtlV1lTY615&#10;1/woy5+8vxI8c/8Ag6P/AMTW5o/xO1pPD2uy3N81/dywfuvtC7/9nfs/74rjH8c+IfN3f2vc7Pur&#10;sb/vv7taQhNB7Q2IdY+JvwtbypI/+FjaGn3Zl+XUo1/2v+en/oVWv+FrfEzxAUXRPh3NZwOu5Z9e&#10;uVgf/v196uVtvGGuIz7tf1B0dv3rpO+//cT56itkudSTz5fNmeBfmd237f8AgdX7P+YPaHc+GPjk&#10;bzVI/D/iuzn8F+JD8qwXqL5M/wD1yl+63+fvV6cnnvFua5+T++7JXzbqXhzT9ai+w6lbR39vu+RZ&#10;f4E/2P7v/AKyV+CPhIxBlsZrfd/rFiuZdrf7H3qxlTgHtIn0JrvxB8J+HF3av410u0f/AJ90vFeb&#10;/vhK4i6/ag8DC6kXT5tX8QSqm0RafZyy7f8AvvZXL6d8PfC/grRo9Qj0mwivZubZLmDzZY1/57fP&#10;v2/5/u1QufKe63KvyN88UUP+5WsaUQ9qbt98cfF/iLJ8N+Go9GtGKIL7xFcPnd/c8iL5qytS0G98&#10;R6ZcSeJPiRrj3b7vKtdIgisYIpf4d/z7mT/e2VE/+q+b76S7F+Xf8/3P+A1U86BPtEqsqbPk/ub3&#10;/ub605Y/ZI9pI9B+D/xutb74faa2sW091q9qjWdy6OvzMrbd3/Aq7+2+LWmOnzWN397ZsfZXyT4Q&#10;1mHwVrl5pOsRm3ivL6W6srt2/dMrbfk/2Wr27R9Vs7y4i81lh3/dTbWFSlGJcpSPTbb4kW14rrFp&#10;8qbG/wCWvyb6u2HjNbm8S2i0+J7iX7qIzPsritNsPOltILGL97s2sm7e++uwvLm2+HWhy7Ns2u3C&#10;v8n9ysuSJfvFvxt4zvvD1v8AYdMWObU2X9/cffS3T+4lcPqXxj1PQYreKWztJruVflSaLfs/268k&#10;eaW8v7tp5/tNxLLsnl/vv/HT4bZUaKWVf3v3F/gf5q6FTiY+0kdq/wAWvFl5L/x/QQ/7FvFsrKuf&#10;H/iq5ilS51678qJvmRH+7/3ylYU0yzX8tjArbIvvS/Nsai2hV7hIF/j2btnyfeq+Ujmkbv8AwnOr&#10;wxPE2r3P3U+/L8//AMVRpvifVftDqmq3by7vK+eeV0f/AL6rmrlPscqKqqifL+9eWpU3Qxbot2yL&#10;+P8A/a/36OWIc0jT+03mqz3Cz3krui74klnb50/z/HWZN5u14miWFV+TZ/u1bsNrxeUqrvZd6pVq&#10;zmlvJfse2Lyk+Zfl/wBujmIMWZGmfyl3J833/mT/AL4pyboYv3Srv2/Kif5/8frem0qB7jbFuTYv&#10;zfx1n3mmrbKm65jR3b5U+ff/ABvRzAZ73Mt5u+ZvKRvmRF++9dh4S0pbmCWzlb966/vUT/Wp/Bvr&#10;j9n2aySdWnSKWXYvkts31YsL+8s9UvbmCeffuVPk/j2on+f+B0SjzxCMjY1vwrPpV7FE3z7t7q/9&#10;6u1+HuiRalps0TL/ABbPupUvhLxzY6ktvBeM0MrL9/8AgZ69As4YnVGiXYrfPvT+/XNKUvhkdlOn&#10;H4jj9S8Ey21+7QN9z+DbX3v+wTELb9l7w9F3j1bXk/8AKze18fXPz/vN3z/c2V9kfsKtv/Zr0Y/9&#10;RnX/AP09XtbYeV2bRjGByX/BUX/kxb4mf9wz/wBOdrXvGuePxoPjbRPDz6Rey/2nbXM6X8flmJDE&#10;u7y9u/fuI/2dv+12rwf/AIKi/wDJi3xM/wC4Z/6c7Wt/xf8AGL4I+MPFWh6zJ+0B4Ts4tKjnj/s6&#10;08TaX5NwsqbZN7Nul+7/AHHWuyXN9ks7P4HfHvTvjjZ6hdaXbLbRWiQSM8VylwF83eRDLt/1c6bP&#10;3sXOzevzGvWs8V8xfCz4kfAD4VyXktn8cPB2o3M9pZ6cs134l0xdlraq626fumQNtEr/ADMNzV6P&#10;/wANYfBDH/JZPAH/AIVFj/8AHa1ly390iPN9o8J+H3i+L4f/ALVf7a/iWa2e7i0aw8Mag0ER2tIs&#10;ekTOVH/fNe0J8fI7TxdpnhvXvD15oWq3U9tDMWuY5YYo7lbj7PKHX7yNLbtF/Cysyf3q+WfAnxU+&#10;EXiT9pT9rqz1v4neGdJ8M+LrHw9p9nqp16ziW5T+y5op2t5XbbI0bPtbG7a2N1ep6x4g/Z88V+Fv&#10;E+keIf2gfD+tah4hgit5/EEni3S4L62WB2ltvs/lbI4jE7u6ts3bj8xepNfd5TvNB/afi160v9YX&#10;wrfQeE7C9igm1lbyJ9sUrJ5Vx5X3vLZHR/lz8rV1niz4y2fhX4hWfgpLOXUfEWo2iXtjaJKqmdPM&#10;dJW+b7kcSpvZ/TaBuZ1VvGz4m/Z+XU3Mfx78MW3h6T7I0/hiDxTpS2Vx9liiS33t/rtq+SnyJKqt&#10;tw2V+Wtbxv8AET9nrx7rf9u3fxr8HWusxW0UFpfWfirTllsmikd1li3MfmbzXV92VZPlK0faI+ye&#10;lr+0V4Ea2adNUu5VLokSRaVeO9zvL+U9uixbp4n8qXbLErI2zhq5zwx+1V4e8T6p/Z4sdStWSeCK&#10;W7msLtbUrLa/aAYrjyNjtt/g3bq4Lwl4l/Z58Jalot4nx58K37aJHb22mJceKdL22ttAkyRW/wAm&#10;3cg89vmbL/KnzVU0rUv2edJaFIfj/wCGfsMTRS/YG8UaTsaaK3a3SXd9/wD1T/d3bfaiX90v3T1Y&#10;ftQ+DLufTRZHWbpLy6ltxu8P6jHIAlo91uVPs+5t8Sfusf635tm7aa7zwP4+0X4jaRJqeg3E8tsk&#10;z20gubWW1ljlX7yPFKqurD/aWvlj4ja58E/HFxpGlxfG3wHbeHkjAv7s+MLD7afKsp7OJIo/9X8y&#10;3DM7u38O3Zhvl9E+Fnxd+Avwr0S9sLH43eCL1b29a+lefxDpcWHZVUqqweUir8g/h9av3TL3uWP4&#10;/j/wD6Poryj/AIax+CP/AEWTwB/4VFj/APHaP+Gsfgj/ANFk8Af+FRY//Hags9Xoryj/AIax+CP/&#10;AEWTwB/4VFj/APHaP+Gsfgj/ANFk8Af+FRY//HaAPV6K8o/4ax+CP/RZPAH/AIVFj/8AHaP+Gsfg&#10;j/0WTwB/4VFj/wDHaAPV6K8o/wCGsfgj/wBFk8Af+FRY/wDx2j/hrH4I/wDRZPAH/hUWP/x2gD1e&#10;ivKP+Gsfgj/0WTwB/wCFRY//AB2j/hrH4I/9Fk8Af+FRY/8Ax2gD1eivKP8AhrH4I/8ARZPAH/hU&#10;WP8A8do/4ax+CP8A0WTwB/4VFj/8doA8q/b56/s5f9lm8Of+3FfVlfDn7X/xs+HnxI1P9nvTfCPj&#10;zwx4o1GH4veHbiS00bWLe8mSINOpdljdmC7mUbv9pa+46ACiiigAooooAKKKKACiiigBp+9X5R/t&#10;SSiP9q34s7iqJ/adj8//AHBrCv1cPWvyQ/bCuW/4ae+LlpF8ss2p2Hz/AN3/AIk9hWdSPNEwrfCe&#10;cf2rLeXvlQRqkUXyNNL99/8AcSrVsjXl1DAzfO+z5HX+CqVn/odrcXUTbNi7971seGEZFe+ldfO3&#10;Jt3/AHK5JHCaGq2a20sUDMqW6Rb1/wB6sqzSD+1N0rK/zN/FsqVLz7TLLcyu37196v8A3axJr/7T&#10;qjrAzbIlVG/36iMZAdM6fbPliVdn9/bsrn9YffdJZxL8ib0b+/tratpt9nudZU2fOz7axZtlnqUs&#10;u35GZPv0RAsWdn5K+V5Spt+TelFyjQ3DssSv83360of4HZVT77/Ov+5T/s3nfKv8Tff/AN6o5gM/&#10;Ska8l3M2yLbs2VS1K2/4m/n7fkdf8/8Aoddq+qwWCXazwRonkbIn2/ff/O+qWmvpV5Ftnia2lZV+&#10;f/2T5qIy+0HKY6WbX+nJE0u/Zs+RP79dXZ38HhXw9F5ssUyNsRnRtjq9VntrZLXzY/kib5N8X/fN&#10;ZV/4YvHsIrlIG+zs3/Hw/wA/zffSj4y/gNDVfFWzS7jWoLNvtcW23WF/nR3/AIH2f5+5WV4D8T/2&#10;bb6tPPZrearcROkVxNL88Urfx/5/8drB1X/jy8iLc6I3lSv/AAbF+/sp6OulRfv/AJPm2RQ/3/79&#10;bRjyxI5pncal45WwtXli8r7RFs++ru8/7rd/f+auKd2mn+2Mv398rb/v/NVi51uzmsJba2ikmuJ2&#10;TzbvbsREVPuJ/wB8ffrnLy8ublZYvmtonb5YYf8A2eiMQ5jQv/HM9tcJFp8svmwRfNs+RN2/f/7I&#10;lVLyGV9OiVrmWaWX/wBm/wAvWfpVnPNeyxSbti7E2P8A7iV1G+KHym2yTO/yKiLvraXLH4QMrWHb&#10;R9G/dSqlw2xF/v76r6JYLbWHkRfvpfvs7tTLnyry8e6ll2b1TykRvuJ/+3W3Z/6Ncbf3r/L/AKmF&#10;aj7IDLyaKGw2tKvm7tiw7v4qifbc28sTLvib+DbUVhC1/qV3LOrebcS/K+2u91LwH5OlvLaM32iK&#10;Lf8AvvuPUSlGJcY8x51CjPF5TKybPk/ufwVoWcLWcr7V2f3dlMeGWGXazs8qN/dq7Z2zTOjbfn/2&#10;Gq5EHMfGdnitfCt9I7f6HrVhO+//AGWdP/ia+otK1L7ZZ29s1i15u+Rpt38P+xXzn8bvDl3q/wAJ&#10;L/yYmWW1VHXavz/K+7/2R69f+HfxBg8X+ENPu7K5jmsrqDc6RL8+/wDjR/8A4iuep8MTpibs1hLq&#10;tvLYzrLDbxK6Lsl+5t3/AMH/AI/Xm/jlGtrC9nuWV3/497VN3ztuf7+//PypXrTvBM+ntLP/AKQu&#10;7ykRW37W/gd/k/8AHK8a+JdzLc3kS+UqRLL5vyN/v7P/AGes6fxBU+Er6J4YimiinWVk+0KyfJ/D&#10;XXaVZrolk9tBF9jt1+RpUX55aqeG9Kb/AIRyLyJ/9I2u8X+xXSv4SnvPDlvOyqn2pf3vkv8A6r59&#10;3/2FXKREIlWzmtpvN+WP5U3/AGf/AOLqXwN4/udKvbeCzWOa0uJfNlt4V+T5fv8A3a5rxnef2JBF&#10;pWmNs1C4+86f8sotn/oVaXgnR20SwZrxWhit97vv/u0fZ5i+aXMb3jnxU3gnxQ9zA0/72V90vmu7&#10;7Pv/AN//ANDrl9S+K8GsXv79ZJt2zc7qr/8AjtYPjbXv+Ehv7hpdr+bLvZ//ALOudmvIkiTbFsRF&#10;2LVxpxIlUkehJrbaldJZ20SpZXnyLDtTyt+z+P8A4DXH+KtK/se/S2WLyXb+D79Z+lXksN0m2PfL&#10;F/qtn99v/Qa6bWNSudbuHl1GVX2fOvypsWj4ZEc3unPaakuza33E+felQal5s0u5l2Vdtr95rh7a&#10;Dyki3O+/dUt/tmtU8hN6bfuJV/aIMWGGV9m7+Ftib/7v+XqW5hnvIreJWZPKbe3+y9adt87u0Dfd&#10;+f738dM/48/7uxF++jf5/wBunzFB9s/s2JF27E+4qf7tYU1zPfyu3y7Gb5U2/fq1qT/2l5VqsvyK&#10;29kqJLaLZtadfN2/x/PVR90kpIm+4eLym3p/camw63d68yWnh52s9PX5H1uWLfu/2YF/jb/bb5f9&#10;6q3iNYLubSdNDt5F/K32l0/igVP3qf8AA/kX/deugh2pcbot1tbxbEiRF/u7P8/8Apl/AZ8Phuz0&#10;GXbYs0zytvnuLht7vL/G7v8A98fJWrM8D2fmt8nlfeT+9Q9stzLb/KuxW3sn/s9RartSwSWLa7/I&#10;i/7NBAabo/8AaU9xLuWa4+4qfcRFqWZIHTb8zpt2VV3+TAm3d+9/v1Xmfzp0X/xxP+B0FG7okNte&#10;XSWM7eSjt8uz+OtC5f8As2WVZVaFImdF/wCA1laboMt/dfaYGXfu+RH+TY9XfscviHWfsyf6TLZL&#10;s/75d6z+0BXmuW81JZW+RP8AZqvM7W0tpKu7/SFZ03r8n+fkrpdH8JXOsfaN0v2a0t1d53fa+zb8&#10;7/8AfFcbcvL5sTN9+JflT+6v3v8A2eiIDPsEupXSLLthst2/Z/G9bty8FnZbdqoife31VtnleKXa&#10;2x0/vsmxau2ejz69dRafZ7priV/4/wDx+kBiWCL5VxeSqqbm+5/cSs/VdHuxq39r6LJFbXbxeVdW&#10;9xE/lXSb/k3bfmVv9v8A2vu19N/Dr9mmLUr1G1e586JPvIn3H/76+avfYfhX4e0TS0in0WC5snZU&#10;aHykRH/4Av8A7PWUq8Ttp4aUj899H8SWb3X2HUbGfRNVl+7Fcfcn/wCuUv3W/wDQv9irEMMt/OjN&#10;u2IuyJP79ezftRfD3QX1ryLVWtvtS79kX7p7d12bJYm/hZK+fE1XxRC/9jRWnk6mm9JdZli/0Tyv&#10;+eqf3pf+mX97/Zq4y548xzVKfJLlJtbv57a6fSNIia81jbvZ3f8AdWq/89Zf/ZU+81dL4A8EwIjw&#10;LLPc3csvm3l3Mvzzuv8AH/sL/Ds/hqjpWiQaPavp9isk3my/aLq7m+eW6bZ87vXoHw9Sea8+zRfJ&#10;57b22fI7r/c/3f8A4iiUvdD+6dtbJ/xK7tYLz7G8q/M+3em/+Df8lVLO2trnf58sVtcI37jylT+H&#10;/wAd/uU+5ez+z3u2eRLtP3Xk7tm9Vf7j1zNtcrYTxXMsTTRRb90zy79lc5tzGxbWEFg3268toJoo&#10;t/yTfxP/AAb0Ws3xPbW32W02s1mkrbJ/l3p/ndspnir4hQeHtIisdIlgudTv2826uH2vFEjfKifN&#10;/F/sVLps3/CWxIttt87avnp/Gu3/AHvvf8A3Vryy+Ij+6TeGPD1tbaNdxLc3sN20SeU81rsSJv7n&#10;8bfP8n3Ko/2I1g73Mt59plll/ept2J9z/wCxrttY0drC1lXau9VWWVEb/VbvuVmXMNnc2ssVzum3&#10;fwI2yo5i+U5y8hW/s7jb5ru6/cT5K2/BM2+X7Tct5N3cb4pfNXeip867ERfu/wAH/fFc/o80832h&#10;L6Jba483YyIv3/8AbrY+HX9q3K6nY2MDXKee3m74tiOvz/O/8O353+/VhzHQX72NncPFP5l5sVEV&#10;E+RH/wB9/wCJaqw3izK/7pYXdv4P4K1dY0H/AEeKe5+e4aJYoordl2I6/wB9Nn9xP/HHrB+3q7vF&#10;Aq74m2fOmxKxkEub4ghdodSRf76bP8/+P1YdN/3mlf8A4FWU7tC29ovni+dP8/8AjlaDvLeJ8vyb&#10;v46CR95DeW1vbz2MrQvdS+V53lfJbp/G/wDtL8lczqWq32t3F3LFbLDFKro32hfnlX/cWu4vEs0u&#10;HeCBfKfZtR13v/f+f+Hbu/3qyrbR1h2bmZ33M7PNsT/gFBZ89fY/JieKVv8Aj3+Rvlq0lyyIiru2&#10;ffrq/iFbRQ6lMqRL5vm796fxo1cfYXP2n+9/c3utd8ffjzHIXUf975/lK9uq7Nm7/P8Afqlc3LTR&#10;RNLEvlI0qbE/j+RPuVYeZvK/dbt+/wCbZ/n/AHKfNpsjwWjK2/ymZP8AdpkmfMivb7WVU/upV3So&#10;fOledXZPm+VNv+f79V301YZYlZl3v86p/n/PyV1ELr4e0H+0G2pKmxPs8v8AHu/2KUpFHQa2+n6b&#10;4VfzZY/3uz979/e39+tjQXsbO1/4l0uyWL52dG+evH5kV/teoXjxO/zSqn3Pn/uf+gVXsIZbB3ni&#10;ZkuJf3vnI38dZez90fMafi28n8Q6491L/HLsXf8A7Py//F1DqtnFo/lbv3zyrvV0b/vutvStNi1u&#10;wll3bNQi+df497M710H/AAjC6xpcXnt5MqfOrp/D/fqubkHynmn2xt6bV2bl373b7tXrm/luYkgW&#10;23/L9967L/hXVmlq+65leX7m/bsrh9etv7Nf7NFtuXlid1dP++auMozFKPIV3eV1df3bp5rRfeb9&#10;1/cqrbJF5ETL/o0S/wCt+X/Ypzo/lJEqq/yuzbF+T/8AZqZ5lhllZWVNsu/5FWtCC1pXkTXG2Xyt&#10;ku7d53+f9+n69ZrpV1bwRN9pRonlluNmxP8AgFZmxkd4lZn/AHW9n/77/wDiK9AudBvPEng+0aP5&#10;JYmV/n/u1nL3ZFHJW1/FDYaqs8XnefapFFv/AIHaVPnT/gNZ9zu/1DfxLv2bv9yug17wrLoOnRSz&#10;srpPPs3/AC/JtT/frmrb73y7nfzX+/8A521oSOd98u5d32dW+VE/j/269D+EXkJa6nLPt+6m7e3y&#10;bP464Sw0S8ud8UEFzc7V3rsXe7/9813fw6mW/wBL1XQ2WBEuPKlZ3Te+xf4N9Z1PhLj8Rn3k1tNf&#10;3FzbQfZrR2/cb/8A0OizhimbzZ2ZLKBvm2f8tW/uVd1XwxL/AGzLZrP/AKPbr5ssv/PJP7/+9/8A&#10;YVX1L/VIq7rayiVvIT+4rfx/7TVjERzWt3/2/UbieVmmlf8AdK+77nz/AD/+OVn3P7l3bd+927PO&#10;/vvVh/Ntm+aLZLu+V3X5E+f/ANCquk2/91FAsO755fmfe9dRIzzoobfc0rQu7bFSFfn/AP2fnqlC&#10;jQ2H3vvsrqj/AH3+ei5RnuolZtjv975V+7Uszt9qi3M3lRL8qP8A5/26oCrqOkWWp6TLb3tvHdwf&#10;3ZX/AI/4KzNC+Gvii1mhbwdqEtxDuZFsL/c9vuX+FW/hrsNE0S81u4igXdvlZPkT+GvRdV16x+EW&#10;nJpWlRfafEcq72d/nS13fxv/ALVRzfZiaRZ51N8WvH/hpG03S/B0Gha/Hn7Zca1J5xZ/4kgRf4P9&#10;v7v31rLsfi9deMvtTXkTW2qqrxXNrK2xoGbbsdKkmee5vLvULyeS5u7hvNaZ/wCL+5WD4h8Hxays&#10;V3ZN9h1uD54b1P4/9mX+8tHLEObnOmhtlhtfu+Snz/xb6lR/+WSrvl2/8tZa5Dw54+guZ10vWYJd&#10;L1lJdzWr79jf7S10ttN9pgRv43Xezv8AwbaOUz+AsQutsvnt+++b5U/+IqGF/J2bWVNn/jtRTTfa&#10;d6r5vlbU27Klm2/O3lb3ibZsT/fpgP8A+PzVru5ZV/esm35f9j/4qpdSvIr9bRYtyNvf5P4H+5Rb&#10;Qy3OxVZt7/8AfG+ti/0q2s13fMjxMjb/AL/8dAEWj2a3MXn7d6Mvy1p2e62n2yxKib96ui/OlZmj&#10;unlJtb5PmSJP9j+Cugs7N/tUvm/c/h+asJFDba2luX81dyfN8u9dm35K57XrCWH7PLtbfLL9+u2t&#10;ki/dKv3N33P79S6xokV5B5DKr/N8nz/df+//AOgVEZcsjTl5jy/WJoLm4t7a2Vvs6tvl+X/viovt&#10;O/5PldNu9vm+5/45UOxUd/NVfK3bJX/74WhE2Om5t+xt6p/sV1GJ01n4V1PVbWVoomRE27UT+JP9&#10;iuq8K+Np/D3+jXiyzW7N8r/xo/8AcrK+Gmq3NtcXEDMz26rvZP8Ab/v/APjlZ6Ouqt9pngX/AEj/&#10;AEhof7rN9+sP7si/g96J7G/iSzmsHn+0q6PsRfmr7Z/YJdZv2XvD0itvR9W15lb/ALjN7X5cX/iG&#10;+sLr7NYztbIsXzPC2zd/sf8AfP8A6HX6e/8ABPFt37JHhI/9RDWz1/6i97W1GnyHZTqc5h/8FRf+&#10;TFviZ/3DP/Tna10PiX4M/Azwx4t0fRLj4D+DGj1C0urn+0k8M6b5MXkJuZNu3fux/s7f9rtXPf8A&#10;BUX/AJMW+Jn/AHDP/Tna10viL43fBTX/ABr4c8Rf8L/8I2H9i+b5Wn2/iXSfs8/mDa2/fuf7v9xl&#10;raXN9k2MP4SfDr4E/FFrpF+BXgXTbuOys9Uji/sDTrhXtLrzPIfckW1X/dPuTnb/AHmr0z/hk/4I&#10;f9Ec8Af+EvY//Gq8/wDht8Uf2f8A4b3Gt6hbfGfwJe6pq8qvd3j69pUBkVN2xdsGxerO33dxZ25r&#10;0D/hrD4If9Fj8Af+FRY//Ha1ly/ZIXN1Pkrwf8K/hR4W/aO/a8u9W+FvhTWNB8I2Ph+/sNHfQ7Ro&#10;bZf7LlllW3Ro9kRlZPm2j5mxnNerJ4P+CFp4s0zwzr/7PvgzQtTuZ7aGXdoGnSwRR3KXH2eYOsXz&#10;K0tu0X8LKzJ/eryvwJ8VPhF4k/aU/a6s9b+J3hnSfDPi6x8PafZ6qdes4luU/suaKdoJXfbI0bPt&#10;bG7a2N1ep6x4g/Z88V+FvE+keIf2gfD+tah4hgit5/EEni3S4L62WB2ltvs/lbI4jE7u6ts3bj8x&#10;epNfd5TI0Cx+BuvWmoayP2c/B0HhOxvIoJ9ZXQ9OfbFKy+VceV5W4xOjo/y5+Vq7Lxl8J/g9oXia&#10;60PR/wBnfwT4hvNO05dX1EpoGnQLBbszqipui/eSv5Uu1flX5PmdayD4m/Z+XU3Mfx78L23h6T7G&#10;0/hiDxTpK2Vx9liiS33N/rtq+UnyJKqttw2V+Wtfxv8AE/4G+Lten1e1/aD8MeGb2904aVqD6X4o&#10;0z/TLZXdlRvN37WTzZdrptYea9Ev7pEf7xz95a/swl9BlsfhN4EuNNvrgxXeoXHhCGCGzT7BLebt&#10;7Wu2VtkS/Irbvnrbg8Ifst3Md6zfDbwPbS2cbS3Npd+B44LqHY8SsrxPbb92bi3+TbuxKjY+day9&#10;b1j9mbV/C9p4eb4yeDbTSrS8kvIILfxbYr5TPZvahV+f7qI+9f8AaVagvdQ/Zx1y6s77WPjp4W1L&#10;WItYbWbm+bxXp0T3kvlJEqSqjKnlL5Fu21FX57dGq5cv2SY83L7xp22hfssXMMrRfCnwwbqKf7O+&#10;mf8ACt3/ALQ+7v3/AGT7F5+3Z82/Zt969Pj/AGVvgfNGsifBzwAVZdy/8UvZf/Gq8I8IR/s/eA5o&#10;b/RP2jvD+m6xBGlvHqNvr+hIyQLF5RTyli8p9/yOzujOWX72Plr3dP2rfgkiKp+M3gFtv8TeKLH5&#10;v/ItL3Q94k/4ZO+CP/RG/AH/AIS9j/8AGqP+GTvgj/0RvwB/4S9j/wDGqP8AhrH4I/8ARZPAH/hU&#10;WP8A8do/4ax+CP8A0WTwB/4VFj/8dqSw/wCGTvgj/wBEb8Af+EvY/wDxqj/hk74I/wDRG/AH/hL2&#10;P/xqj/hrH4I/9Fk8Af8AhUWP/wAdo/4ax+CP/RZPAH/hUWP/AMdoAP8Ahk74I/8ARG/AH/hL2P8A&#10;8ao/4ZO+CP8A0RvwB/4S9j/8ao/4ax+CP/RZPAH/AIVFj/8AHaP+Gsfgj/0WTwB/4VFj/wDHaAD/&#10;AIZO+CP/AERvwB/4S9j/APGqP+GTvgj/ANEb8Af+EvY//GqP+Gsfgj/0WTwB/wCFRY//AB2j/hrH&#10;4I/9Fk8Af+FRY/8Ax2gA/wCGTvgj/wBEb8Af+EvY/wDxqj/hk74I/wDRG/AH/hL2P/xqj/hrH4I/&#10;9Fk8Af8AhUWP/wAdo/4ax+CP/RZPAH/hUWP/AMdoAP8Ahk74I/8ARG/AH/hL2P8A8ao/4ZO+CP8A&#10;0RvwB/4S9j/8ao/4ax+CP/RZPAH/AIVFj/8AHaP+Gsfgj/0WTwB/4VFj/wDHaAPnP9r/AOCfw8+G&#10;+p/s96l4R8B+GPC+ozfF7w7byXejaPb2czxFp2KM0aKxXcqnb/srX3HXw5+1/wDGz4efEjU/2e9N&#10;8I+PPDHijUYfi94duJLTRtYt7yZIg06l2WN2YLuZRu/2lr7joAKKKKACiiigAooooAKKKKAGn71f&#10;kn+1nCr/ALW/xZbZvA1Cw3f+Ciwr9bD96vyZ/auSWb9rH4sRRN/zE7B9n/cIsKzqfCYVvhOEvHW2&#10;0v5Yt/8ACqU+HR5bbTre1aXfv+Rndv73zbN9QzTSo9va/K8v3/vf+yUJrEvzz3k6+aisixbV2f8A&#10;7VcHvHCZuq3n7qK2tm2PKm/zU/z/ALaUabpXk26LEmyLd/dqsn2aHyp554/k3/fb59v+dlWZvELX&#10;if6Gv7pf+Xh/ubv7lb+99kDVeaeFNq+U6bkd3l/u0/SrmC/1KWCx+5Fs3PMu/a1Znh7RLnWPN3Tr&#10;/pDb/n/gSujeGz0S4SCzijSLa7s8P8Xz1jLl+ECpqupWejxJYrLJNds2zZ/8XVh7xU3xMvkxbPv/&#10;AHKpJ5U093PtaaWWf9w7/wACfwfJUuparEmqS+UsU0SL5Xzt/t1HKAy/v4vKeXdI+xfuOuxKbZ7p&#10;p9zTrv2oion97+P/ANDp39j3OsXW2Jd+xVeXf/BWVcwtbWtxZsvzxfut7/36uMfdA9As3X+wXRVW&#10;5RNnm7G+/XceHobZ7W7XyIL+yul/e2Nw3+qf/Yf71eT+Cd0Nxt/eTIv3k3fer0PwxfrDF5Hm/Oze&#10;bsd/nX/Yrml7kjppyNK/8MaHYLbz6H4e+zXaL80011vTf/sI3+1XivjN4pvEbyrue7+fz3f59jfx&#10;7P8AP8ddV8VPE99Df/Yba8ltkii3t5Muzezf5SuHtpt/72fzZrh2373l37/++q6Y83xSIqS+yPe2&#10;V51lX59qVXttH8mL9/Pv/j3pWnpV4tyqNt8l/wDlrE/z7f8AYpzp9mvZV+Z9/wA6/wDAqvm+yYmb&#10;NYWdnOzRSx75VV2f/gCU7ZBc27q3yI+3aif7NGsWa2F1NuZURlR13/J8mxKzd/zf69UT5PkrQCX7&#10;Gr3G9VV9jf3q07m2g3fdV3ZazPOieX5W3/7FW4X/AHW3cv8AtfNQBXhmZHdvl3q/3H/360tS8W32&#10;seU6y+TFF86oi/I3+29V7Cw/dXE67ni2/wCu+4lZV5crpsUUW6O5lXZ/qm3pS5YykBp75/nnl2vC&#10;+xN7/wAFV5vEn7qKzs1VJdzv9r/j3fJ8lVLnUr7VfKW8/wBVEu+K3i+RFejR9EvtYuorWztpJn+T&#10;7i0cv8wGr4e1KWGzuFlnle0nXZKjt/4//vf7dclLperfDbWrjxF4Li3x7v8AiZ6H/wAsrpP+esX9&#10;2T/P+97g/wAMbGzsEiaeea7Rd8vlMvlRf30+581eeedvut0X8C1PNGRfvQNzwV8c/CPiu6itP7V/&#10;sfUt3zWWpr5EqP8A3Pm/9krU8VaJc63r39mRTwW0UrfaoJpV+SWJYv76/wDA65BvDng/xwUg1u0h&#10;D/cWaVVZN3+w/wB6q1p8BLzQ2P8Awh/jXWPDMa/dgWX7Ra/N/wBMmeo5YRkXHlmeoeGPB8VhKln5&#10;s+pXd0v2ffu8q32t/vf+h/7FaFh48i8MXF3pC2NzcpBuRvtH3N3+/vryK7uPiz4Rnmn1HTtM8dWr&#10;Db9o026+xXZ/2mRvlb/dVWrm7H4yWmmX9xaapdX/AIT1K6Ta1vrdm8Xm/wDA/mXb/tfJR7PmNvej&#10;8J654SRU8Xvr19PLc+VPva3h+R1dfm2fN/spt+Stv4keLYodO+x6ZZ/Y/wC0mZ2t0bdtT/brjNKv&#10;9T1jS/NSWN9Mi+dX3fJt3/f3/wAW/f8A+P1leMNb338WnxbfNSLzWdG/vfx0uXmkY83JEzLzd5sV&#10;tEvyRL83zfeei2s/OuNrfIif36if9z/Ez7G/vferSsN1su6X50/i31uYl7yVs7ffvXZ8+2GsTW5p&#10;by68pdqWi/fTd/rX/wDia09SmbynZmXft+VNtY6b5pdq/In/AKHWcQJbObyW2s2//gVaf2lXZ/mb&#10;5F2L8tQpbKlru2tv3VVmRoV3eU2xWpAaEKLbSp8zP8r/ACVmarrG+B4Ivnd22bKZc3/ybYvv0+w0&#10;f5rf++7b/wDerT4fiAZpth5NrKrbvn/jeqttbLefvWl8mL5H3/x/f31dv9S2S+VAq/3N6Vdh+fwv&#10;Lcyqu/z0ii+b/faj3gOV1KaJPFHhzypd6Ot1F8/+4jb/APyFW7eJ9g+ZtrxRfd+f5321gapaXl3Z&#10;WupWKNNe2M/2qKJxt89NrK6f8DVm/wCBba6eweLW9JtNXil85LpU8hLj5PlZKJF8oyzs5dqebLs/&#10;4FvpniF0SzRVRU3uqfO336vIkqP95tny7d9YWqzSpqUUCywJ/wAtf77/APfH/AKiPxEDLmaVItsU&#10;SzJu+/N/D/t0y2dn8qJv3MTts37vv/PVvwroi3l063103zf89v8Alq9dxNolslkltLFA9wzIkUyL&#10;s/399XKUY+6BY8DeGJ7+wuIoluYbfyvNW7lidN/9/Zu/4B/4/T9SS1h1G0gtormG0nZ0Z7hnd2+T&#10;Z9//AIHXe6JN9m0v+z4PIhdf3Uvlfx/f/e/+P0yzttPh1aLRdTtmmt7r54Lt/k2y/wBx/wDZeuPm&#10;946eX7J5LqtteeFbyWxluZfs94u9UiZ/miZ/46xLm5l1K/lllbZ5qf6nd93+4leqvZxaldeRqFms&#10;zwfOvmps2Nv+f5P/AGT7v3KxdS1Lw59oltp9I+03E8qxNsZkeLb/ABon8X/7FbRkZnn6PPDZJ8zO&#10;mxP4q9Y/Zs8Pan4h8ZW7af8Avni3vP5y708r+P5P9968k1K5iTXJbaCCWa3WV9qOvz/7Feu/BP4o&#10;6h8Lm1Cezs7bZcQeUyXC/JF/Fv8A/Q6up8I6XLze8fbz3lz9ji3WexIvk2JFsrH8YeM59K8G6xLL&#10;A037h/4f++6l+Evjy+8Z/D231XU4oPNuFZ5UtItiIn8FeVeMPG2n63a6gsEs8yS/Jaw7tm1l3/Ps&#10;/iV96ff/ALleXL4j6CVSPIfLmseJLzxbr13q+ptJN9ob90j/AMCVnzaas0W1YpUiZt6p5rffqxf6&#10;VfaVebdQgaF9+zZMux66jQbZksLifazxP/H/ALK16EpcnwnzvvTmckm2G4f5181V+b5fuVq+FfFS&#10;6bqKRbv3sv3dm93rqJvDDeJ9R+2QWMrxRLsnT/lq39x0/wA/3K4xNEs9K1e4lublkt0bZE7/ACbv&#10;n+5T92UfeFyygel3OmrfyyrPFK6XGz592zf8n/sj765y503RdNsPtljPP5qb/kuJd+3ds2Vt/wDC&#10;Q3OqskttO1y+53l+be71g6xpsWvWSS7pLZ3TeyP9/fv+Tf8A7lYm0jziZJb/AMUeQ0X+kNLvldG+&#10;R/8Acr3jWN2iaRpmlLH+9WLfL833d1cjZ+ALa2lRmvJ4dViXzW2L/wAC/wC+q6jzlm/5bs7/AMTz&#10;UVJcwRjKJb028a50PU4JWZ9iLt+b/bqkif8ALLdI7/3E+5TrOaJItQXcvzRfcT/fptzNsnfau/5q&#10;yLkM1WFX0bz96+bbypt/jfY3y7P++9lZXhXWbzw34j1CKC5+x/b4lf5Pv/7f/slbFsi3/wC6udv7&#10;3/Z/i/g/8f2VxOsX7WDW8+1nmt7rZsT7+xq1iSegaPeK915E95HCjr+9d2/evu/ufxfff/c+/WPf&#10;w3NtqkvlRNC7tvW0i+dIP9hHqbTUlmZLyK2aaJf3uxP4q2vEmpRX+y8tt2xmSJUi2W/3U/3P87Pu&#10;fPR8Qvjic+9tKi7p5Yt+77m6pdKRpnSCdvJt9v7qX7+/+JE2f7lW7/TVtpdm6K5RF3q8Tb0qrCmy&#10;KLav3v8AP/s9QX8Buw2y/wBlxS23nzJ8j79y/wDfH+zsf/0OqU23e+77n9/d8lO0pG+1Ot5uSJFd&#10;F2Mm9f4t/wA3/wATUSJK6+b/AK7d/Gn3KJDPPPE/h6W81u7Zb7yUiX97Mkuz/wBBrzKzf/R7dom/&#10;h2L5q/3nr33XvtkPhLUFa+tESVXff5H735n+5v8A/Ha8VudNns7dJZVbytv+uT7ldlL4TCpEopc+&#10;S+9m+RV373XYldBbQtc2HlTu0NpuTd8v36q+G/D0usX6bm8m3Vt8s235P8/cqXxJNLZ/6DZyxXOx&#10;n3XcP3E2pu/76q5fymJd1jVdF0eBFg3Tah5uyLY3+flrnbm5udYuvtl9P50r7f7uxErHsLZpneWX&#10;77/6rf8AfRf/AIqrVy/zfZYv+Wv+t+X7if8A2dXy8oFhLn7fcPLGzfZIv3UCeV/4/wD71Du2z++/&#10;32Spk8p28qVt7p975v46h/dPE+7bs3fwUwOz8AP/AKVLB8r7l313F5eWNnFunnihSJf468/8JaxY&#10;6V9rnuZ9j+UiKiLvrPSzl16/e8up97s3yxbvuVxSjzyNubkiXfGHi2DVV+x2bSeUzfvXRdjy/wCx&#10;WFrdhEkCXkTeTui+z/Ou/wD3K6OZNP0f97PB5O1vm3xffSodbubPW0/dXi2doi7FR/k+eto+58JH&#10;xnHp8m+Vm2bv/HUqvCipsZWbf/F8tEN58ifKyI67/n/2nos9qbNvyb/n37dm2tyBsz75U+WT7393&#10;+9/49XdWE09zpdpZpeXMMXkb2S0+/P8A8Drit62fms0TTbW+4i/f/wA/+yV6r8MdBgm8V6Omvf6S&#10;j2eyK0RlR3dnfY7tvT5UrORcSv8AGmG2s7XR4ImgubhmeVvs8+9F2pt+5sry35XfbErfJ/H/AAPX&#10;YfFdIP8AhNUWCW2eKKzRFS3b54vnf5H+d65lIdkG7b/u/NVx+EJfEdz4J8W2em2csU89zYXEUTPZ&#10;yxfPtZvuVU8K22p2Fw99fMyXd07vFC/yb9z/ADu/91a5SwSdJYkVV+aXeyOv3q3dY8eT3KXcE9t9&#10;p1Dzfs88ruqfKvzpEn93Z/7IlRy/yhze6aGt69OjS2yt51v5u+W42/8AH039/wD3f7tZt54hgvLy&#10;KBfkRNjsn93/AC9c5rHiGfUvKtov3K/fnfzd/wDwBKqJ/GyysiL97f8AxUezI5jY8T3MEzxQQNv+&#10;X/vhKzH8q283zG2Ju/eu/wDv1AkPky/e371+Z3+fbTPO3y7tq7Fb90n97/gH/fFbRiA+wfzrh7mX&#10;78rP/DV3QdNn1WdIoomeWVvufx0aPYXmpTxQRbpv4F/df+yf5+/XqF/eaf8ACLwzLK7ed4luoG+y&#10;oi7/ACnVPvv/AOOVEv5QiRaxqtj8JdE+zWyx3ni26i+WHdv+y/7b15emoM+o3DXO6/u3l3yyu335&#10;dlVHmlmZ9Qnla5u7r70r/O7O3zU+wtleLd/wP/ff+/V8vJECWwdbzY8sTPFt3/e373/4FXW+GNKt&#10;tS0vbLuTUG2v8/8AeqbQfCqpFunXY7/3P7n+xWZ4SufsGvfNuSJmdN7rXNKXN8IGB4p8FWPimBLb&#10;VImhuIl2rKW2ywP/AL1cn4N1m+t9UuPD2rTPeXMSpPaXD/K08H/2Nex+JPDzXOo7raVvNX7m/wDi&#10;rzvxp4IutXltbm0lXTtZ05neNpY/k/2lf/eq4yL/ALpqPNF+62su9l/jb/P8FCIvlRRMjferkdI8&#10;VXaarb6Lr9h9h1SVv3NwrboJ/wDdb+H/AHa7Owtvt907L9xPkT/d/wAvWhEom34bRZrW4vPIZPK+&#10;SLzv+B/wVq3L2d/pcu5W2P8A8tkX79WLOFYbJLHyFmib70u5fkrQhhi+zusSbP4a5ZS942iZtnoM&#10;XlIqsz3H39/3ET/OytC2013t3Zo/u/eerSWyI7qv7lF+f5Krw+b5vkfxv8i/x1Ah9n86eVt37G37&#10;3WmeKte/sHw9LKy733eUqO33231M/wDozeXt37vuu+75q4z4hX/2zXLexi+S3s4t/wB77jt/9h/6&#10;HRGPNIfwROURP4ZW3/xv/v7/AJ6meZX/AItm35/k/gSh0VIn2xbNv9z/AIHVSF2eX/njubfsf5v8&#10;/wD2Fd5zEu9dzt5S/vfvI+35P8pWtbalFZ2e6X/Upv21mJ975Ymd/wC5Vi5eLZEv3Lh929E/ubP8&#10;/wDfFSBUtnnudks8uy4lbzZU2/c/z9z/AIBX6s/8E6v+TQPBv/X9rP8A6d7yvykSZXtf78q/7X8f&#10;+3X6t/8ABOv/AJNB8HZ/5/tZ/wDTveVrE6sMY/8AwVF/5MW+Jn/cM/8ATna10fib4PfALwdrmnWG&#10;qfBLwjBaX0iQR6qfCVi1qsrbtsbNt3bm2n+E9txFc5/wVF/5MW+Jn/cM/wDTna16n8Q/hl4r8aeP&#10;9G1ODxDoq+FrCLbJomo6NLcS+a+9JbiKdLqNUl8pti7on2fP/eolzfZO44n4efCr9nj4l/aP7L+D&#10;fgyJ4Ybe8WO98IWcTSWs4dredP3X3H2P/tDb8yrXcj9k/wCCH/RG/AH/AIS9j/8AGqj+Dfwdv/hk&#10;ZpdS1uHW5l0yw0O2MFn9nVbOzWXyt/ztulbzX3MNq9MLXrQGBWs+Xm90iPN9o/Pv4d/Cb4QeH/2n&#10;v2s7jxH8NvCt34V8J2fh29t9Obw9ayxWETabLLP5ERTahbZubbjcwr2TSvAX7N97rthodz8G/Cmm&#10;a1eXSWosdR8GWcUsTSQyyxM/7rbsdbeVVdSVLrs+9xXGeCfB7/EH9qH9trwxFdpYNrOneGdPF00X&#10;m+V5ukSpu2bl3Y3f3hXq3ib9n7WPG3h/xLcax4tig8aajBbQaZrelaX9mi0n7LK8tq6QPLKztvdt&#10;+58P93atSa+7ynFaPov7M2tXt2kHwY8LR6bb3y6fLrEngm0FkkrPsTc/l/Kjtt2u3y/Otb3jH4a/&#10;s7eA/EEekap8FvCJb7PFcz3lv4Ns5be2jkl8pWlZYvl+b/Zraj/Z0u9PW40Cw160tPAV6tgl5pqa&#10;Wz3sq20UUSxLcedtRG8ld58pm+dsbfvV2etfB/RvFHxGXxTrMQ1FYtPhs7fT5t/lK0dw8vmMm/Y5&#10;3Mu3cvy7aX2ifsnl58Gfspwz34fwf8JI7OwWM3F8+maSLeJ2Pyq77flbp/31Umt/Dr9mTSWaCL4b&#10;/DPVb5buytZLHTtC0yWeP7VcRQROy7chd0ytn+7zireu/swXF5ZaIum6/a2F5penWtlFe/ZbiKWK&#10;WLz/APSImt7qJ0ZvtH3CzKy71fdurM0z9j6Sx1NTP4njv44dTXVIru5tbhr3e2oRXtwn/H19nVHa&#10;Lb8kC/wf3Pm0jy/aLly83umppHwp/Zn8QeKDoGjfDr4X6zqSecs8Vho2lzG2eLbvSVVXcrfN/d7V&#10;2P8Awyd8Ef8AojfgD/wl7H/41VD4cfBbWPBeo+Ehe+INPvtN8K6dJpWnRW+mNBPLAyoqtPL5rK7/&#10;ALpPuovVv71ezVEiDyj/AIZO+CP/AERvwB/4S9j/APGqP+GTvgj/ANEb8Af+EvY//Gq9XooA8o/4&#10;ZO+CP/RG/AH/AIS9j/8AGqP+GTvgj/0RvwB/4S9j/wDGq9XooA8o/wCGTvgj/wBEb8Af+EvY/wDx&#10;qj/hk74I/wDRG/AH/hL2P/xqvV6KAPKP+GTvgj/0RvwB/wCEvY//ABqj/hk74I/9Eb8Af+EvY/8A&#10;xqvV6KAPKP8Ahk74I/8ARG/AH/hL2P8A8ao/4ZO+CP8A0RvwB/4S9j/8ar1eigDyj/hk74I/9Eb8&#10;Af8AhL2P/wAao/4ZO+CP/RG/AH/hL2P/AMar1eigD4c/a/8Agn8PPhvqf7PepeEfAfhjwvqM3xe8&#10;O28l3o2j29nM8RadijNGisV3Kp2/7K19x18p/t89f2cv+yzeHP8A24r6soAKKKKACiiigAooooAK&#10;KKKAGn71fk3+1Ujv+1l8XGVm2rqFh8v/AHCLCv1kP3q/Kv8Aae/5Ok+MH3fm1OwT5/8AsEafWdT4&#10;TCt8J4ff6q0106xeVD5X+vm2/wCdzU2zeK5+98jv/fqWbTVSW4b5t7Pv+7/wCuj0TRLaa1lWVpYZ&#10;VX/Wv/crnlKMYnCYM2mwTL5Sfx/d2PV628PXU2nJcrEsNvu2RTTfJv3JXW2HhizeJ9uq2Tuivu/e&#10;/P8A98VoaVrd9rD3tnbLaTRQKm3zW2eb9z/x6sfafylxic4miS+FbB5bxVv72/i2Mjt/n5ai2IiJ&#10;FFt811X96i12GseG7zVbNGaC2dJVR5f3u91+4/yV51qWpRTaklnY7XitZX8+b+9L861EffIl7h0H&#10;2OTTbe3l81od0su99v8Aqtr/ACVzV55tzq7s/mJul3qiKqfLXX/ZtT1jTvsawRQv5u+V33p/tvs/&#10;u/J8vz1y6aPK+uJBu/evLsbf8/8AuJVxkXI07bW4PD1n9slniTfP5S7Pvun+5/FVe/02eF93ns8V&#10;wu9X+RK5+5s/t+vXHlL50UTPFFKjffSu1862vNLtLW2ib7dEvlb9yeV/sb/9/wD9kol7of3SvZ+I&#10;bbw9F+/sVmuNv+uRn+f/AH6r3/xIguX3LFJZxW7P5SW8Dp/33V6z8GTu7q15H9oT7ybH2N8nyfPX&#10;OX+jzpaytLA29d7s6J9yiPLMOaUIme/iSXWL24vl0zf83zXdxLv3/wC4lMtkaztUVopfu799P0SH&#10;ZYOqr8m7+P8A36tvNBDZfv13xK2xfl+838Fbc32SCGHUn0qW4+6n8bI6/d3fx1XvPEl5eXCLFAvz&#10;tsV/uf8AA605vDcuq2FxOqQPvf8Au/e/4B/3xWe7xWc6SsrfKv8Ado90DH3z6xqjz307bN7pEkP+&#10;z8lacOjqnzea3+5uqvbWHk3u6dlR4p38pErYS2vHuHZIm8r7ixf391XKRBnwveQzzeReSw/vflRG&#10;2UXKXN4zztdSTS7VRf8AZ/3ErYs9BvLmeKCKBkR9+53rqrDwNbInzNvfc7qiVjKpGJfLM86RL5PK&#10;Vr65dFX7nmv89dL4G8GSoqXNzY+dE27zZbhd/wA+zc713aXkDyywLpED6ZFsRbt22J9z/a/260L/&#10;AFv+0liaKVUSKdPN2MmyVf7ny/7NYyqy+EuMTjLzwS3iSyu20jTJ4Xt/n3uyRRS7v/Hq7bwxoi6b&#10;YRafeRRW1wnySyp9z7+3fvq6+qz6PLb/AGOWSGJGR9kTbEema9ctDeJctudG2v8AP/s/x1PNzx5T&#10;aMYmnqqeTdXFjc3jWdpEzpsiX+7/AH/ufNXkXjPW9I02W40jQ7HZEy/v7u4+f/vhK9VvP+J9ZxXy&#10;y+c7bYp3/uN/B/45/wCgVz76DplneveTwRPd/wC589KEuSQSOC0TR4rawe+1WBYbS3i2Rb1+6tVP&#10;Ad5O+uP5EVz9kR/l+bZ8n8Duldx4hm0+50G7iuf3Nv8AfZ/7n+5XNeHvFsGmyyxafp63MUS/Kjv8&#10;/wDvvXTzSnGRgdlqvieDw9BFPqbfupf9VC6b/N/3Ksa9c6H488JeXd2MF/FPF8sN3F9yvKrb7d4w&#10;1yW51HdN/sf3P9hK9QsEg+SLasO35FSsZR5DSNSR4ba3mufs8zLBOrar8OLh23Rsn2iXSmb/AHvv&#10;R/5/3+o8RWWmi7i1TTZFu9K1NYp4Loy+bu3J9zd/Fsr0fW9H+36dLA1ss0T/ACS+b9z5q+dZYLn4&#10;L+Ko9NSKe68J6tI8djbbubG8b7qozfwt/n/a0py5x/GdlCnk/v8Aytm37tE15EkW2X5N/wAlUvtM&#10;7wfvfv7f4F+7VKb99E/ys+77ru2/bWvKYFp3lvG3KzJ/Bs3VrabYSou7bsfdWfo8Lfup5V2P9zZX&#10;RXmpK8EVssWzZ95/kTfUS/lApXiRQu679m1tm/dsrKvLmW5d4Im3/wADPRrF40PyRbXlX+OjR7Nv&#10;K3ffdP7jffer+CPMBpaVpv31XykuEXf89V7+8W2/1W55fuf7f/2NaF5fwabB5+759v3Erl0ma5dF&#10;3bNrb2d2/wC+6iP8wEWydLxN331bfL/cX+/Xd3miSv4NtPIlX70ssqf7H9//AL4rEtrnT7bSJUlg&#10;lm1O6b5Xdfki/vv/AN8VXub+e20mX59kUv3U83Z96rlzTKC22+VDu3OnypsrN0GOW21vWtDi+eGz&#10;l+22f+ys+59n+6kqy1d0RF8+KJt3zJvXfVG526J48t2lbYl1p06M/wDtxSo3/tV6Y4mt4h/48IoI&#10;pf8ASH+Rfl3f3/8A4t6PD3hj7Zby3kssdnaRLslu5VrJe/W81FPNZU2L/wB8f/ZfxV12paas3w+2&#10;xJF5TypcbNv+3s/9kSl8PukGl4JfQ7+LzWgZ0SV4oreb5PNTf992/vb/AODZXo1nqWmeIdO1DytP&#10;WG4i3/6P5Wx9rbE835U+avn97ldHlt4lWBNjb1T/AJ6or17BokPk2DtYutsl/Eu5P4Nv39ny1jU9&#10;02py5Ta0R7Ow02KVZWeJ4v4/9nfVLW5mS4S5+aZN3zVduUihSWe2ild5W3tbou9Ivn/9np72e/TZ&#10;Wl+RFX5kf/vmuQv7I/QdKnv2uEs187ZE7/d+8v8AnZTIdKgube4ZYP3qN/rvKqLR7mXR3822n2Pt&#10;dF2f98V0Gj+a9hey7W/exO7f7/yf/Z0pFxPn/wAW7dE8UXdzB5bu67/n/g/26x995eTvPLOuz7nl&#10;J/v1a8YXLal4t1Xbtf7OyxRf7O35v/i6pW1z+/RWZUZfn+SvRh8Bynpvhv4ta54M0SXTNK1CdIrp&#10;fKlt/wCDY33/APdqunja88SeIdPsdM/0NHZEZ3bYm/f8lcFfv9p3/L87f+P0aU7WcCNErOyfx1Ps&#10;o/Eac0j3PWNSl8Z6vcTyxKlou+KJNnzyv/G//fVdLDpTaDa2kE6tbW90v73ZveXZ/n/0Ouf+F3ir&#10;w87pPfMtnep8jvcfcdv7/wDvV6B4n8VIkstnbMqJ5X71933N399/7z1xy5oe6dEf5jmtNvNPhn27&#10;bm2slZvIu0TZcQf7DpWP450fT5r+VtQeC8u5V2eajf8Asn96nQ6lLba9aMqrv2/xt8kv+f8A2Stb&#10;Uv7MeVIrxorm9275XhZXTf8A8C/3/wDOygn44nk9n4Yl0fWbS80Vm+zpt+Tc/wDwOuw0221Ca40+&#10;8s4PtOpuz286Psd0+f5HRP8Ax37ldBNpUuiXu5YtkSSui723/wCzsfbUulWbWzv83nXEUS3G9F+R&#10;dv8AH/e+/wD3P7lXzERjynNTQr4bv7tfPlmuLpneXZ8+56xH1iK8v5p4pf8ASNmxk3/Iir/sf8Dr&#10;u5rOKziiiuYP3T/Oz7Vd3/8Aif4P465d9EW2vZZ5bFd8su9dkvlbagZa0d/3Uq7t/lKm5/79aelW&#10;3nQStLt37n+d/wDZ/wD265z7SqXTwRLse4bZs3fe210ELslr5TKvzStLv3f3qBR5SLY00rrLL5Nx&#10;8vkfJ/rU/j/z8tV/Emjrc2Fvc7meXbsZ3/1u7/b/AN/71WNSuZbC1+020v72L+5F87/P9xP++Kls&#10;7yC5t722lXyUlZfstvC29E2/733fv1f2S/dMLwxNL9i/s+5vtkVl8io/35V/3Frq9H+zea9msEv9&#10;npFv3u3zq/3/AJPk+Xfs/wDQ68pvNSbTfFEUrMsKt/o8v7p/n/uV6Ro7yvrNlZrPFNcXXyRTO/yb&#10;9n3KqXNzEU5A9zbXO/yP3MO75Ufd8lFs+y32r8/lPv8A+Bf3Kis7aD7K8VzbXMMrsj/Iz/P/AJ/2&#10;Kl875LdVgjREb5vnd/4//iH/ALlZGg+w/s+5+0LJKv8ApC71RG2b/wC/sp81nFbWrtBeLD5XzrD/&#10;ALH++1VLy51GzS3iW2k+yb97PEsX99/+Bf8AoNRf2r9vV4mtWh/31okQO/4R6+1KB4Fi/dOyfvXX&#10;ejv/AHKivPCtjZ3v2H91867GdN+xv/ia2NN8SS+G53ng8p7iX5G3qj7qZ/bH297u81WKJ4m83c7w&#10;b/8AP/7FESuWJzvirwTPbaddpBdLZ+bEnlfZ13pL/B/31s31xln4VbTfD9xbL5b713oifOi//FV0&#10;Hjb4hXlnqmnrZqqWW3/VeV87uv3/APd+/wD+P13fgm28Of8ACPXGuaq076fpsTPPb/8A2f8A31XR&#10;7xjKMZS90+ZJna2svNVWf7qL8v33pltZskStK293+eV3atPXry21XVrhtOtpbDSll/0G3l2eai7/&#10;AOP/AGvuVShRoXSL+NP9qusxHJt8rau5NzfM+3+9RD8kXnyrs3fIifcp6XNtDs82KTYzfwNVTe02&#10;xZdsOxfmf7lAHd6P4Jnm0P8AtCe2+986zfwJ/B9yuav9S+x3Xy7YYtv35m+//nZVSz8Van9llgtt&#10;QnhspV/e/Z12J/erPTy32QLEqfL/AB/fdP8Avus4x/mCX90ro95rFxunVobRG+RH/jb+/Viztl81&#10;22r5u7fv++6xf7FCTLC6K37nYvzf3/8A9qn3mpSzRRfNAiIvyw+Uruif79bAQzf6+VfK3yxT7G+X&#10;5Pv0/evn+au5/m/gb/P+UqK5Tf5y7f8Aj4lfc7/faje2390n+qX5k/gpkFrRIft+sxQN/e2b/uV7&#10;skMCabLLFFvm2/67bvd1/uJ/4/Xn/wAGfB7eJPEyfNFbJArvv2qm9v8Af/369t8Q+Ernwxpctzdx&#10;SeV5TPvi+fbtTd89cVTm5vdOynGXLzHzJr32WbxbrEtnbLbWi3TpFF/c201Ea5WVool/dNsf5v8A&#10;P+3WfbPLcv58sux3ZpW2fxO3zVLeTNZslnBLvu5fnb5fkgSuuRxhealKl19msZ/JdV/eyxb0dP8A&#10;YSon8qG1SCCL7vybP+AVLZ2C2aIv8f8ADv8A/Q6rvC2/dLP8n3NiffZv876ositka2R5W2/O29nf&#10;7lM+xtNa7l3fMqfO/wB+rHkxeU6/7W/Z9ytCzdX3p9+Ld9z+Cs5AZn7rzfmZXdPvJu37avWemz6l&#10;eosETPLLs/h31Y/s1rm6iWBd8r/Itd7ePY/CLw59pn8q58S3S7LO33J+6/2/+AUw5Q1K8X4P+HIl&#10;ia2m8S3m3bDN/wAsom/jrypIW817m5Zrm73O8sz/AH2Zqdc3Nzrd+99qE7X97cfemm/z8tM/eujq&#10;srfOv30X+9VfCBF/rm3bW+RfKXetbFn5VnBKrbvN2/un+TZv/wBvd92qqJ9m/i/e/wC9Q82xUidW&#10;+Vdn8b7aiQGrc+JJYbK4givPJeeJYtifcWLZ9/8A2f8A9is9P3MqNEq7Nv36ihtlmfzf+Wr/ACb3&#10;/j+//wCO1LN+5aJWZX2fP96pIOr8Mar9jun89t6OuypfG3lPdRXKt8+3ymeHb839yuS85rZnl+4/&#10;32f+7VjW7+d9Nt4LNY9kvyM77v4djfJWfL73MWZfiTwvB4002Wy3eVcI++2nVfmjlX7rLW38J9Qm&#10;uLLVNE1SH7P4k0lvI1GJ2XYy/wAEq/31b/P8FUNNufsf+tlV3qz4ua5tDZePNJjdtY8Pps1C3T/l&#10;907dub/gUX3v/wBinL+U2j7/ALp2Ny8Wm/aFVpEt93362Ibb5IvmZN6/cRqWzl0/xBo2n3tpJ51r&#10;eKssUqL/AMsqtI8qPK0+3yv4dn8Fcsg5SK83JE7bvn27/wC/8v8AcqH7/wDq2+dk+Z0qK5ufnSBd&#10;2z+Ci2fZK+xd+77v9z7lAi3eTQWFq9zc7t9uruzo331+/wD368c+2Nf3Vxdy7Xd3+Z0/z/uV1Xj/&#10;AFXznTTN7b9yyzp8v9+uSSHY/wDD8/yV2U4+6TKQXL/unVl3u3yrRv8A3qbv72xt9PfyraLdt/3U&#10;rPvP+PeKJV3+auzZt/z/AA1uYl2whZ7X7ZeSr5t1t+R/4aih2zO9zuab5flTds+WpdVuZX/0OJt/&#10;8Db9ibEqawtvORGVW+f7z0AI77GRVX+9u/3a/Vb/AIJ3f8mjeD/+v7Wv/Tve1+XX9lN9n/tOWeKG&#10;3f5G+be//fC79tfqN/wTwCr+yP4QCHcv27Wtp9f+JveUoHbQMT/gqL/yYt8TP+4Z/wCnO0rm9V/Y&#10;B/ZI0bxJaaDfeBVttVvSogSXWtVCOz7ti+b9o2bm2NtTdubHArpP+Cov/Ji3xM/7hn/pztK9O+IO&#10;g+OPEHxL8KyWei6JqXgjTpYryb7TrUtpdrdb2Al8pbWRZViX5lTzU3P977q1r1ida2Z4z4d/4J2/&#10;sm+MrSS80TwPbavaQzvavcWniTUZUEqcMm4XX8NbP/Drr9mTP/JM/wDyvan/APJVey/Cjw94i8Oj&#10;xMuu2Gm2H9oa1cahbDTr17ndHLj7+6GLa3y/7Vei9zR0QvtM/Mf4a/sW/ACX9pH9pXRPFXhGOPwX&#10;4Et9AuNPil1e+RLCKfT5J7pt6z733Mu752bb/DivX9G/Yb/Y48Qy2sNh4UtZ7i5ufsMdt/b2qLL5&#10;/lPNsZGuAyt5aO+G/hWmeGvDN946/aT/AG4vDultAt/q2leG7K3a5bbGJJNHmVS7KrHbz6V6d4s+&#10;C3jvxtB4h8UK+heHPHyw2MWgw291Nd2kElnLNLFJcS+VEzeb9olR1VPlVvvPTL5fdPJtO/Y0/Yq1&#10;HW30i28NWUl+lz9iZP7e1ZUM+7b5W43G0vuUjbuzWl4h/YP/AGPvCevWmj6r4Lg0/UrlUeKKXXNW&#10;27XfYu9/P2pub5fmNd/Zfs++JtGsL/wZY/2OPCWptpzXOszX0v26P7NFD5u238ra0srxO2/zV2b9&#10;3z/crpvix8Fdc8ceMX1zTtSjijg0+zii0yadkt9Rlgu3uHiuti7hE2U+ZT977yuvyMvtRJ+yeT+M&#10;f+CeX7KngbQLrWdS+Gly1jbFfO+y6tq07xg/xFEuC2OlXNI/4Jt/st69aG5tvhtIih2iZZda1SN1&#10;dfvLta4qHSv2UvFNlqEV3qFlo/icRXf2jUdP1TUlFp4gX/SNv2iJbL76tMku6Vp/mTb/ALdXf+Ga&#10;fFdhNrE8XhrwPqs17bTw6Tb6pO0tt4clea4k326vav5u9ZYlf5Yv+PdPvL91x+EvliR6v/wTa/ZV&#10;8P6RcapqPw9jtdPgTfLO+v6ptRfX/j4qHSf+Ccf7KviA3a6f8P47v7HcvaztFr2qbUlX76bvtHzM&#10;tdN4N/Z01/SPgR8RPBE8dhpT+Ibp5dOtrG+PlWcT28CON0VvbrG3mpM/7qJfvCqV9+zj4tZLfSA2&#10;jahp2m2yaboWsXE7pe6WqzrL9tVfKb/Sv4WZWTd5SNu+dttW97lMeaXLzGL4c/4Jx/sq+KdKi1DT&#10;Ph39ptJHlRX/ALb1VNzRu0bfK1xnhlYUth/wTk/ZW1PVtR0y2+Hfm32nGMXMX9uar+63ruT5vtHc&#10;VoL+zB4wSaeOK90m31Ce8e6tvEsM8v23S4t87fZYl8r7kvm/P86/66X+4m6jp/7J/iFNPun0jTfD&#10;Hw+vLy4gtbmLQZndLiwkt/s+oMzLBF/pEvySq3zfPEm5qmIfy8xpf8Ovv2Ymzj4ajjr/AMT7U/8A&#10;5KpR/wAEuv2ZP+iZ/wDle1P/AOSqk8O/stX63NjaarYaGNItTBDqKRSO/wDwkBS6877VdL5S5l2f&#10;Jtbf/rX+fb976fghjtoVijRUiVdqqq4UCjpzB9rlPlz/AIdc/syf9Ez/APK9qf8A8lUf8Ouf2ZP+&#10;iZ/+V7U//kqvqyigs+U/+HXP7Mn/AETP/wAr2p//ACVR/wAOuf2ZP+iZ/wDle1P/AOSq+rKKAPlP&#10;/h1z+zJ/0TP/AMr2p/8AyVR/w65/Zk/6Jn/5XtT/APkqvqyigD5T/wCHXP7Mn/RM/wDyvan/APJV&#10;H/Drn9mT/omf/le1P/5Kr6sooA/Oj9o79jn4P/s8eKfgD4h+H3hAeH9Zu/iv4f06W4/tK8ut0DPK&#10;7JtnldR80Sc/7NfovXyn+3z1/Zy/7LN4c/8AbivqygAooooAKKKKACiiigAooooAQdK/Lf8AamMP&#10;/C/Pi7IRtuItesHV+2z+xdN3bvb5a/UgdK/LL9qlZ/8AhoL4v+SrOj61ZIxRsbf+JLptY1PhMavw&#10;nht5bM+yVn3y/fXe2xFevZfCvjCz1XS/K8r96qruTbXjkzskG/bIiM3zf5/77q3puqz6bq1xLbS/&#10;w/cfe6bv4K5qkeeJwRlyHd+MPtniTzYLGzVPI2v5rrs/2/8A2SneFdBlhfyrmeO8ib96yU/wl4tX&#10;UnSJ7NUuP9j59/8At1Y8VarLolx5sX/LWLyllf8Az/sVx+98BtHl+I5rxt4hvE87TLO5/esv2Vdj&#10;bE3t9/8A4F/BTNE+HUthoMUrRRIm1fuN/wCh1yiXnk+ILK5niaaJW+0Mm752bf8A+O16tpXjnSrx&#10;4tM3Sujpv3urIif8Db73/wBhXTLmhHliRHlkY8OsN4ei8qVWe3b5W2f8D+euXs3aa6uL7zWT7Qzv&#10;/Bv2V0Hj/UoLyy09dM8pLd5W3OnyViWf2F3eKeeKFki3sj/3N+yph8IS+IxNNsLnVdReKK8+zfvW&#10;iifbsRNv8ddB4G0qX7VLc6mjXlpE727IjbHlel0rQZdY1K7vLOJbbTH3pFN/z1bZtd0/8frrdHh8&#10;6W3aCCJEi+6n+78nyfxVUqnKESxqqS7YmW5bzViWKXeqbNlZNzoltqUUv2aVUf8AidF2b/k21t3K&#10;N5Vwsu1Elb97838FUtKs1sElWW82RIu/fu+TbXHzFHOa3eW1n9k0/wC/dxRP+52b0f8A26rv4Y+3&#10;+TOjNC7/AHk/z92tNH0+8tbu+aJdibnR/wDZrP0fxbc37vAtjst9rP8APL/B/wB8Vt732SDqvB+i&#10;f2Iv2FZ1811+WZPvrTdbh8OaUu2+Zfl+dpU+/XGJNeJf2kvnr5SN5qvD9z/c/wDQ6i8Z6k3iG3SW&#10;e2V5bVvn2NsSrjHml7w+b3TqtVsNPufsmp2zN5Tf7O/5NlbEPh77TAk9qrWCMu/zvN+fb/uV5bqU&#10;0Fzoen7tryqrIqJ/wBkf/wAfrotB+JFzpulxRS2zXmxW+R22f7nz/wDfdEqcuUOaPMP8JXNzf6bd&#10;2cEvk6hud13t9z/YrPs/E9zoNrLbTxTv5su/zn+R2+5Wnol42q39vPZ2KprEs7PLaW8v30/9m/jq&#10;HxP5Wq6uixxSwpKqrKjr99/uvsqvtEe8Z9z4hiv9N/s9pfs1ujb/APVM7un/AAHfWP8A2xLoNhcT&#10;20XyXDeV5My/f/g+euos/Ctn/Y1xPc7Ulil2N81cbqttPc2Foyt8nnrudF/360jyhI2k+IuuX+kP&#10;E0Fsjv8AIr/3f+AVreDL9vPu4tQuftn3JWlmb/gNcz5K2yoqq3yL8qf3P996r63uhsIlnl85Jf8A&#10;lin8dHLGXuxDmPU4fG2n6Dceb9pV4p12PbxfO8qt/sLV3WNNvH1R4FbfF99XT+NP79eW+G/D2p3i&#10;QyRW2y0b7zo38NfQrvY/8I5breOvmxWcTsiPvff5Sf8AfVYy934S4nmmseHl1i1+xq3zxPvX5qm0&#10;34df2bZf6VqC20Ttvl8pd7t/uPXS/wBiXlhL9saWKayfa6vF8/lbkT5H/wC+6sJZxalLLLdSyvFF&#10;t/dJ/F/9jUe0l8JfL73vGPomlLc3jrp9ssNonyedt2V1Fh4Ss7m6eCK8/wBNRXfyv9umO8v2X5dt&#10;naf3/wCP/gFTaaktts8hm02J/u+Sv+kS1kbRjEzIXazW9trlWdHX/vlq8B/acEZ8MaLcs2y7tdXg&#10;uIkT+P5tv/s1fQz2cr3jwT7vN3fMj185/tUyWreLvBfh21G5/MbVJwzfd2/JF/322+taHvVCOWXx&#10;CeGN9/BFBt3+b8n+/XQa94Vl8N6tcWN9Ev2iL7ybvkb/AHK2PgJoP2/xXZM214rBftWzd9/bUPxC&#10;mudV8dahu3IkW3a6fxrs+T/4v/gddkviMeX3Tmt7Qy/d/i3fIvyVFf36+V91Ulf5F/36sX+22WJf&#10;+WSfOv8AfesS2/0/VImaLzpU+dkfe/8AwCriQFtYM/lLOrJv/jdfvV0qPZw/YorZWf8Adb5d/wBx&#10;G31saPoO+weK5Vku5YvKi3t867fuVlXkMFh5sFzAyXu3er27Js/2KiUucDM8QvE8SQQfO8rffRv+&#10;AVXhsFtovKZm2fxOn32qxfwtNAjeVv8AK+SL/bps33kXcyJt/gaj7IAlt9puHZl2f7FS6kjfZZdi&#10;75Xi8qJHqK2sPm3Kv+qT5qdbalFfyvBbeU8sUv735lpgaej2a2372X/W7f71cV451hb/AMW+H7OB&#10;v9VPL5tx/B/qn+T/AMcroNS17zt+nwbnlT703/PL++n+9WO/hiW88UeErG1i3vLdS/J/27v870o+&#10;770i4nQabo7a3ceVZq3yqz/Ov91Pnqv50sNvLE3mo/lbG2Tsny/Jv3/8Ar0Lwe6+G9b1DSHiXzWi&#10;X/SE/i/j2f7u/wD9ArmvijbLpusvLuXfeqkqfN9z+HZURl73KHKcpviuX3Syt8y/N8u+vaNNRray&#10;sYopV2fIjf7dcF4J8MQXlv8A6SrOn31fd9/+CvWJvCsv9iSt5vybd+xN7vWNeUfhCMZSH6VNLc3S&#10;N83lbtjTJ8mz/bpmsalFDo1xAv764bbt31U8N3/2OC4i/wCesXy1Nc+V5sMCxeTubZWJcZe6c/ol&#10;zqu6Kxks9l6nzskzbPk/2/8Af+Wtjxt8VNP8MaD/AGVZ/PqrxbFRItj/AO+71y/xL8c2fhvfp+lQ&#10;QJqsrfK7xf8AHuu/d/wKvL/JkvLqW8uZZZrhm3tK7fO7V0wpc/vSDm5PhGWzzzPLPPL50srebL/v&#10;N833Ksb4k+Xa2/8AipiJ8j+UuzZ/cp9nuvLx1jVpn+4tdRmaeg20Vy8s8/8AqrVXlb/c+9/7JXS+&#10;CdBivLB55bOL7P8Aw/7L7KzdHmXw3dJBeQNNLcN9x/ubPvP/AMB+5/33XpWlPbTaHF5ESwxbd/yf&#10;crjqSHE8ivNStrDV0bTGkmt4m3q6RfJ8v+9XpWieNrG/VN0USOifcmX71cr/AMIfPquousuofabd&#10;22b/AJf/AEH+Guq0fww1slxpUEX2z7Q2/e679n+dlVLlmEec27a5s7m6uIIJ1S4+/wDZ3bZt/wBy&#10;tPR9E87UUaWVXlib7n9yueh8MXltYItzbLst/wB0s237z/7/APsb0rq7bzbZYrxbm2mdV3tDcL+9&#10;l/3NlYyj/KbRjLmInvIkle281obh22fe+/Rpthc2b3EX797dVZ4kdmff/wAA/wCB1n3I1VFSW8s1&#10;Tf8Ax+Ur7vk3f+z1sTXiQ6JEs8UUN3cfx/c+T59nyf8AAP8A0Co+EvmM/VdV+33DyssUKP8AwRLs&#10;T/x2s+5dUi3RS7Iv7m6h7O52vLt3/L/B89Y+q3M8Pm/LsRF30fGRINERZtRlvv7v7pd//j710b6l&#10;K8Xyqv8AsvtqvpXlWdhbxS7fliT/AJZf99/+Pb6lhmiS6lZv73y/3KC4xIt7XPzStF/3zWZqSRXN&#10;xF9muZIYvNV2/wCWT7fu/wDxf92rGtw/abV4raVrZ3+fej0ywhVILKK1Vku0Zf8AlvsdvuK+z77f&#10;P/c+ariHxmb8SNH8m489YmhlaJPNSZfnV6r/AA616X7ekX2yJHRU2p/y137/AJ0/8frqvENzfarY&#10;XFj/AGf8qL5reVud/v7d/wD31/6BXNfDTwZPrfiq40yxaK2u7r5/9eiO/wAnz/7tbfZMfgqHd6k8&#10;F/ZxX0U63KMvlM6N9x1/y/8AvbP4KwXuf9FeXzW+9s+9XdzeAPEfgy31CeeBUt0b/j4uGR/k37H+&#10;eX7q7Zfvp/crn7bw9LZ3T3MrSu8srfvnif8AdfJ8n+z8+9H/AOAVjKJtIi1JJ/tv2NV2XEqr/wAt&#10;W/8AH037f/HKz3ddKTbPt+0N91N336u3OqwXllcSrctDK907+Tvb5E2f3Nn3qz0uYt+6WJpt/wDH&#10;US+Ij7R1f/CGRarpaXmmXK3krL+9SuX1XWPs2nXFncy+TZIuyfZ8jy7X+5/tVEl5c6VdJ/ZF5L9o&#10;lX5fJqeHSltrrdc/6SsC/v0Rd6Wrf7dXEv8Awnn/AIne51uD7dPK0PlLsVE/1rL/AH3/ANrb8lcV&#10;f+LdQubB9Ignls9Klf8Ae26f8t9v3Pn/ALteh6q9j/al3EsCvZSr9x//AB//AIDXm15beT5sW5U2&#10;L5qvt++n3/8A0Guymc0irsZNm1/n+588tMtrZURN0u//AH6to+/5tq7PvrRs+f7v+7WhBFNCyRO3&#10;y72b7m1v79VL+Geb5l2pviSLZt/i/jrQmdkf+KmI7eVubdvb/aoArpZtDb7VbZu/j/jaiGzV3liW&#10;Te6Ns+dt/wDt1bhdXb+Gmb/Jl3fwb/m+b79ADXRfuqq7F+98tVNieftVVTd/y22/PVh5neV9rfd/&#10;g21Xm2+UkC7vNl+T/b/2/wDP+3QBSmm863iVdux/9r77VKiL+5+ZX/jTf/tUyZ991Kv33T5ERIti&#10;fwV2fwr0HStY8X2q6usiaUkv7/7Ou99n+Uq/sgekfBzSrObSU3Sy213L8/nfwV1HxL1jxVeeAH0P&#10;Q1+2W9632Jkdn83/AG/ld69N+J3gDStE0PT9a8ORQfZ3i+ZEb5HTZ/rf/QK8d17VYtKtbjVW1BrC&#10;WJfkf/nlF9zeyf7f/AtzbK4o+7LmOzl5Y8p4DeW0+jwO0sWyWJtkUL/xy/8A2H36sW2lT/YHvGSe&#10;5RpVSW4dvkeXZ8ib/wDgFV9Sv5fE+r/2hPLstNuyBJtn7pP77/7T1XvNSlv7e3iVVS0ii+5ub5vn&#10;373rtOMrzTSzebE0vyeb+9dF/wBv7lW4XW8f5f4/4P8AYpmyJ7z5rmKb7qRQxNvT/YqvbTLZu8sr&#10;SpEjJ5v99KAHzfI+35oYkX5n+arthsmfyrb5/m/u1mWdtPeai6rF5zp8/ko33dz16zomj2Pw08PJ&#10;q+qwRPqbKvkWiP8AP/49Wci+Ul8mD4XeGZdVvPL/ALdul2WNpN8/zf32ry/WLy+1jV7jU76dby9u&#10;F3s7/cT7/wAif3Vo8Q63ea9qn9oX1y32h2+4n3P9xKIfKmlSJVVNrI/+5VxjykSkVNkrpt2/wpR9&#10;xEVv41/u1euZl+0bYvK37fmd2+5VGazZHefcz7PmX5aZAfIjbdzf+zt/t0+F1hvd3n+cnzoyJ8+z&#10;/O+qjoryvKq+TslZN7/Pv+f/AOwo37ETau/c/wBx/lpcoHUQ3K6lZtF9jVLuJNiukT75fn2JvrKu&#10;Xn+0JBPKz7Jd7Ju+RP8APyfJVS2v7mwvUnWX5938H+z/AAVbmm3+VOq73+dP93+Oo5eQCJ33/utr&#10;O7/erQeaJ9GeL5vOi+ddlUXmZ1SX5t7/ANxqem3Z+9Ztn39iUyyK22zRIyt9/wC6m6trw3qv9m36&#10;bf4/4HX/AMcrCs932O3l27/m/u/JV2H554pXbYn+21KQGv4QjX4a+OpfBc7H/hGtY3aj4cmduLfd&#10;809v/wAB/wA/fr0yOFUuHZYt7/f+78led+MINP8AHXwxurGXVLa01TRp0utNnSdGuI5P4dqr833v&#10;/Q6f4N+Pdtr3hqCS50+c6zb/ALi9gUKiCdfvGuacZTOyUoy949BudNiTZuVt/wDD/vVUfSvJsJZf&#10;KZERWl3/ANxa5+5+MepzK7W2mWkKfwvcM0v/AKDsrmtS8f8AiHWEeKfU2ht/+eVjEtv8uz7m9fmb&#10;/vuiNORjKUTn7m5lvNSuLqWBkSVvl3t/BT7+zbTfKaeWDypU+RIm81/7/wBxfu1D9jghR5ZYlmlT&#10;7u/53o8n/SPN2rvRdjf32rsMSaZ7OG1ll2zzTJ/A6pEm3/f3/wDslMsIZbm6iZYI/KRt/wC93y//&#10;ABFROkGz96qzbP8AVI6/Jup39twWcrwRRb7v+GJPnRf++aj/AAgNh1WXUnuGVlS3eV9qQrs/+yoe&#10;2T/Vf67yv45vnf8A77qG2hWz/dRNvR23f8Capn2vK6/N8n8H9+rIC/2urq27Z99E3bE+/v8Anr9W&#10;/wDgnV/yaD4O/wCv7Wf/AE73lflDcpvVJWVdi/J/7PX6vf8ABO1g/wCyH4PZfmVr7Wcf+De8q4nZ&#10;R3Mf/gqL/wAmL/Ez/uGf+nO0rmdX/YC/ZG0PxDZ6Hf8AgVLTU7zaLdZdb1UI5bfsXf8AaNm5tjbU&#10;3bmxwK6b/gqL/wAmL/Ez/uGf+nO0r034j6F481v4j+GDYaFoereCNMkivZBea5NZ3a3m9h5vlLay&#10;rKsS4ZU3pl+f4Vq/tHX9k8P8Jf8ABP8A/ZJ8bxXTaN4DW6ezZEnjOtarG8W75k+V51baw+62Pm7V&#10;0n/Drn9mT/omf/le1P8A+Sq9O+COg+NtPv8AxJqXjzRtE0/WtUnjme70bWZr5ZQqsqxbJbWLyliX&#10;btG59+9247+vUDPzF+G37FvwAk/aR/aV0TxV4Rjj8F+BLfQLjT4pdXv0Swin0+Se6bes+99zLu+d&#10;m2/w4r1/Rv2G/wBjjxDLaw2HhS1nuLm5+wx239vaosvn+U82xka4DK3lo74b+FaZ4a8M33jr9pP9&#10;uLw9pbQLf6tpXhuyt2uW2xiSTR5lUuyqx28+leneLPgt478bQeIfFCvoXhzx8sNjFoMNvdTXdpBJ&#10;ZyzSxSXEvlRM3m/aJUdVT5Vb7z0FW908m079jT9irUdbfSLbw1ZSX6XP2Jk/t7VlQz7tvlbjcbS+&#10;5SNu7NaXiH9g/wDY+8J69aaPqvguDT9SuVR4opdc1bbtd9i738/am5vl+Y139l+z74m0awv/AAZY&#10;/wBjjwlqbac1zrM19L9uj+zRQ+btt/K2tLK8Ttv81dm/d8/3K6b4sfBXXPHHjF9c07Uo4o4NPs4o&#10;tMmnZLfUZYLt7h4rrYu4RNlPmU/e+8rr8jL7USfsnk3jH/gnl+yp4G0C61nU/hpctY2xXzvsurat&#10;O8YP8RRLgtjpV3SP+CbX7Leu2n2m2+Gskah2iZZda1SN1dfvLta4qHSv2UvFNjqEV3qFlo/icRXf&#10;2jUdP1TUlFp4gX/SNv2iJbL76tMku6Vp/mTb/t1d/wCGafFdhNrE8XhrwPqk17bTw6Tb6pO0tt4c&#10;lea4k326vav5u9ZYlf5Yv+PdPvL92o/CXyxKniT/AIJz/sneDvDmo69rPgSDTdGsIXuLm+m8QamI&#10;oo1+8zH7V0qtp3/BPz9kbWNeu9DsvBlrd6ra2lvfz2kPiHU2eK3l3eVI3+lfdfY236V2ngj9njXt&#10;F+CHxB8E3NppFj/b9481jp8U6S2tvE9vbo6t5drEi7pYpX2pFt+euc8XfsdXFlLLbeGLbS9b0S9W&#10;BL638RtE80qRPceVErS2lwiJEr2sS/Lu8qJl+989KXuyIj7xUT/gnb+yhPqsunR+AElu4rr7DLDF&#10;ruqMYpvJE+x/9I+X90yt/wACrW/4dgfsw/L/AMW2X5vu/wDE/wBT/wDkqud0L9j3xXpmmmCMeHdK&#10;8QTrHJdeK7OWY6izDQH07ZuESu22dvN3eb/GzfK9at5+zR4mvfGvhXVdO8GeCPB1lpF3YXESaHcq&#10;ssHlXSPdNv8A7PSR/NiXZsR4l+/v37q15Y3jHmCXw8xof8Ouf2ZP+iZ/+V7U/wD5Ko/4dc/syf8A&#10;RM//ACvan/8AJVfVlFZAfKf/AA65/Zk/6Jn/AOV7U/8A5Ko/4dc/syf9Ez/8r2p//JVfVlFAHyn/&#10;AMOuf2ZP+iZ/+V7U/wD5Ko/4dc/syf8ARM//ACvan/8AJVfVlFAHyn/w65/Zk/6Jn/5XtT/+SqP+&#10;HXP7Mn/RM/8Ayvan/wDJVfVlFAHyn/w65/Zk/wCiZ/8Ale1P/wCSqP8Ah1z+zJ/0TP8A8r2p/wDy&#10;VX1ZRQB+dH7R37HPwf8A2ePFPwB8Q/D7wgPD+s3fxX8P6dLcf2leXW6Bnldk2zyuo+aJOf8AZr9F&#10;6+U/2+ev7OX/AGWbw5/7cV9WUAFFFFABRRRQAUUUUAFFFFADT96vzQ+PV9HZftL/ABcVpIgz61YL&#10;sb7/APyBtN+7X6Xn71fl7+0ZbaZ/w1D8Wby5kT7bHrVgqwtFvdl/sWw+7XPW+AzqfCcX4kfT7aVG&#10;gitppfNdZUf5Pk2Ozv8A+OVxMKL9oeLdsiT7qbV+arGva8r3ETTr/prqvyRQMkSRfP8A+zf+gVlf&#10;abnyopfIZH+//t/7n/slcsY8sTzpGr4VtltvGss9yzQ26xfuk/gq94nv217XooH/AHMVvv2Ijb0b&#10;/brjJry5eV5Wtrbf9xd8Tf71XYXlsHt7xvn2Mu7/AGv9irlH3uYDTfw1Ol19ulgkm/5d/u/d/wA/&#10;PT4bNX3y7d6O2/7tM17xPea980qtbWTtsiiT+Bvn30zTYWTevmsm6LYru/3aPe5feAm1W58mydm8&#10;ua7n/wCPW3Rd7t/ferWleCZbPS4rnU18n7UyJdfLvldfkro/D2q6ZqWpWjT/AD3EsCRQXaKv71N9&#10;at5DLNqzrcy77dPkWLb/AKqsfacnulxidH9j0qHyvs0Cw2Uv+qTbsR/9tE/hrn/ENs1hFdtpUEU1&#10;x8/lI/8A8XW3c2Ery28ESrNEsCbXRd/9ymXiNs2+R5zovypurm5jo+I8ce2vEg/0yWXzbpvmR321&#10;oPC2qxXEFy3kxRQeav8AwGuuh0dry/uJ7lpXu1bYyPs2Rf3037H/AI6LzR7a8tdQ+zN/pEUTPPLM&#10;rS7t0VdHMc/Kc4mmwXPhK38idpook2fuv46xNS0288PaM/lRMlw8qRK6fxpsrqPAeiX0Nr9jngZN&#10;jb98X35dvyfc/u120Ph6JLW3lldvNt33qkqs7/x/8BWnzcsg5eY5lPB8WmtZW0q/vbiLYzo2z56f&#10;beFba5SWBom+b739+tt7+5fUt15tRP8Alk/+zW1omsW1t8y6Z9vdN+19zbP9+seaRtyxkeW+OfBi&#10;6VZefFudEbZsf+D+/wD+yVyMKRQ7JW/fOzbPkr27VXs/E9/d3V9eW0KSxJE32eL50T+4n8NeeeIb&#10;Pw1pUEVtbS33mptT7W/lOn/fH3q6acvsmMo/ynOO8ttqyNAzJKi+arp/C/8AB/wKug1LxDPf2T/2&#10;hZ773ajrcPu3s+/79c+mqrpTfboLlfNTaio67/8AgdbD/EX7TZyyyrLNceR9nb5V2I38D/3lb56v&#10;lkRGRt2fgOzmsornXL6d7iX51t0b5E/361b/AFvQ9Hiu7VVtrZ/IaXZ/sf79eJXPifUNS1J1nuZZ&#10;ovl2u7ffda07xG+yvLEzea39yiVCX2pBzfynqHhK88K6xE/27/RtQ3O3lP8AImxf7/yVLrfh7RdY&#10;0vzYlgT7O3mrLD/c+5s/9AryrwxYfYLrzZ1Z0/uO3369C0SaezuPIaBnivZf9DRPnT7nzpUVI8kv&#10;dL5vdNbRIfsEEUC/6pfkX5q3byGea6i+Vv8AVRf+gJXHp5ttfxW0UU80SK8U+9fnV/vIn977lelw&#10;6k9ta6f58TW0TxKjXG353Rfk/wDZKxkEP7xg2G6w+1wf6mL7kqbvvVbRGS/i+zbbm33/ACon3Gqv&#10;4k02d9Se8WVtkS/vURfkdG+46f5+9Wh4PuYnl+yyts/jV6yNuX3uU6C8vINKi2Kq3N267Pn+4n/A&#10;K5yaafc9z83m/f8AO3Ve8Q6xZw3X7hVml2/f+/srnH8Z2Oiebc65eR2elbdk81xLtRVoLlL3uU3d&#10;HtooYnuXn3ysu9n/AIK+QNa8RD4p/GDxB4ktHM2mRbdN0yX+9FH99/8Avpt//A66nxl8WdV+J8N9&#10;4V8AxXP9i3zfZ7nxBMrRJ5X8XlI3zfMvy/53V6T8PfhLpngq60+0giWa4WJViif59v8A9k9ddP8A&#10;de9IJfDylj4bpbaO8O5d7uv71P7v8Gz/AMcerHxdsF0d7HU1lVN0XlS/7e3f/H/wOu11vw3Z6UqS&#10;2d550TStuR/klV/9uvCvH+pS6rrj6ZFuhidleX+5sX/4tv8A0Cope/VMZe5HlMez8/xDrKbV+T7k&#10;X+5/HXoXhXw9Bo9+k8UTO7K/lb13om1Pv1keBtBuftSTtE1siK/3/wC5XrttZ21tZeb5q70/gT+C&#10;rr1Pe5YkRiVNbs2m1S3vGWN3lXfO+3+L/Yqr4z8K/adDt77ym+0W7fuof76t/n/xyth5rmz8rVWV&#10;XiRvmt9u92X/AGf9quR+LvxCW20iK1gvNmp3HzxJEm90T+/XNHmnL3Tbljy8x5bqs32ZUZtqIzfL&#10;M/yIn/2VVLPxPZ20r+VY/b32fxtsTf8A+z1k22iNeXESrbSzS7v3SbXfZXqeifB/7A0V5rnmQpL9&#10;2xRv3v8AwOvSlywj7xzRjKZwVno+p+MNZ8popXilZ3itIkfyU/4BXpGlfC7StKiW2nvon2Ku6G3l&#10;2fP/AL+z5mrq9N02KwtZba2iW2Rl2MkP8Sf7dcZ421trP7J/Z9yvlNK/nujffdf9uub2kp+7E092&#10;BoJ4G8OaDFLdeVO8SfvW85v++/upVLxJ4k8Nab43tP7KWJ/suhXEsHlNu2zzyxbN/wDuLbv/AN91&#10;y9/4k1PXneznl3xP/BtSuRv4fsHj67g8/fL/AGZEmz+6yu/yf+P0Rj/MVGXL8JetryWad52lbfcM&#10;8u/+PdUN5c3OseIEtpZ5JpUVPndt/wDf/wA/8Dqa2+eKLbF8i/JXVeG9N0h7+K5luWhu/v7H+422&#10;tZS5DE7vw9YfY7CJdiptXYuz+Kut/wCEn1C50vyNsXlKv8CVbtrzw19lRlaVNv8AHtWuK1LxhZ2z&#10;3Fsu5IWZk8522JXD8Z0x9z7Rq2FzB9iiisZWhvXX76bkp1zDP+6X5priVX3bP9n565JPiXp+/a0s&#10;qJ9zf5X3qq638VF021eXTNs12qu6+bF/33V8suYjmicv45tmTxffNOjPu2bfl/z/AHKxJrbY+5tr&#10;xf8A7FdbeeLbHUtIRZ9OXenzqifJsrj5naaXcqywxP8AOqb/AJ9tdlPmMTq/D3xCs9NsJdM1K2Wa&#10;0Zfv26/P/uf7Vcp/aUSSvLZwSom7es0zbNqfere0rwZZ+JIklil+x+V8k7v8/wA/+f8A0Cu60T4a&#10;aKl1p6tK1yiS+azv8nm7KjnpwNuWUjyq81K+ub9J1X5FbayJ8nyfxv8A8DrpfDCX2pW72bXO+Vov&#10;uPLvRE/2K6v4r6Ium6db30qrDFFF8qbv++E//Yrj9BS8uZd1jK1tL/0yX79HNzxI+CR6R4J8K23h&#10;7TdrWyu+3Y13u+ff/uVsW2q3NmyJbRfY/l/eyp996yv+Jqml7p77Tbbev333O/8A6Bt3VzmmpryS&#10;xRLcrfxfxS7v/Z65vekbc38p2T6rLc3Ev+mKiXCojb137dv+3/8AF1esHsUdJf4Eb5X8373/AH1/&#10;DXBX+t21t5sVzpjeVE2xv9KR3roPD2myvbyyWarDpS7ZZUhl+eKVn/j/AM/x0csuUg9QhubPUvKb&#10;czvtfb8vzp8nz7K4/VXWbXLiX+0FmSXbEyQ/8svk+f7r/drqrPxPY22jeRfWds97KqJEnlOibP8A&#10;b2/xfInz1zU1nZ+a6rF9guJ1S4ZPnlT5vmRN/wB77n9+j7J0SKk2/TVlngbfEn8Fcq+7VdSilZGS&#10;J5ftEqP/AOOJ/n+5XVJolzeSxW0StNFLKkUro29Ilb+N9tRTaPPf38u22nSJ2+XezIif8DqImZFc&#10;vvt3aJvn/h+WrUL20Nq8W1ZtvyfaN38X/wATQmjrYfLqEuy3gZkZ03Pv/wBz+9/BQiW1hdRXMsXn&#10;QpKiK80W9PuffdP7u7+Df/G/yVcYlmnpttP9ge+VVS0ZkRZn2v8AvVf5E/2f+B1hWGt2tnFLtlX+&#10;0IotnyRN+9/vvv2fd/75qVL+X/WxT7Ni/wAH9z+5VR7bfLub79u29Xf+7RzC5g8T6rbeJFl2RXc1&#10;pcQeaz+a7onyJ8mxvutu3v8A8Drh/BPjOXwr4/0TVbPbNL/yy83dsbd/f2V3epPBbaTes3zvErys&#10;iNXk+jw/afGCtEq/Z7P5F/v1tSl7sjmqS97mPpC/+LuteJHis7m+Wa0lbymt4YERNjfL9/71ZU32&#10;zVWiVt0OyVEld2TZtXf9z/vuuX0eGJ9WtGbcj7l2bG2bX3pWlealBbW9ovmz/Iv+lPLF5Xzrs37P&#10;8/x1ibRlI6DxtZxQ2d3c/bGeKJndYUiT/dRPlrNttE1q80m0WLw9dv8AaFfyJXX5G2/7dbvwr8GS&#10;+J/E2ktqFncpp+mrFdSvdxbEnfZ8ifN95d2+vo2F1+zyz7lttPt/nihdfvp/B/6Hv/74o5TsjT5/&#10;ePlLRLBdNilbayagyt593NE6JZp/H8n96tC/vLZLD+zNM/c2ifeldfnlb++9e1/FH4XbPD9lqrSx&#10;6Pd3CxI0UPz+a+xPkfd97/frwHxt4M1Ww0hLyC+Xypfk+Tejv/wD/wCIol7kuWQcvLH3TzfxPYW1&#10;tf8A3v3TfOyf365fW/NuZXvGZnli+9sX5Nn9+tvVdNnh/wBaqun3F2Vn+TPbQOzM0MU/z/I38P8A&#10;t/3a6YHBI5eGH+Hc3yN/drQ8m2s4vPuZWTyt3yJRqWpQWdujWkH737iu6/J/9nXOQ2cty7z3LNNK&#10;/wAjO/8AClbfGYlt9btHRGW2ZIt3yb3+d6fDNFqT/KrW27/nt/HUP2NUdJWZd7/Iqf3ab9maG18q&#10;Jdmxf7n+/R7oF2G2Z1Tb8/8AuUfY2d9vzb91ZiebDvVZZ03t/BuRP8/JTXv7xPNZbloURv3rpP8A&#10;7dHKBoXNzBbXHlNKu/ds2bk3/wDjtZl+n+lfKq77hfK8r+NE+d3qvbItsu2CBYXb51/v095onaX5&#10;dif7EXz/AOfnrQCxZ2e+X5fn+b7n8Fen/DqwtrOV5fPi+0Kuzykrz3SoWht90rKifcX5q6jwro76&#10;x4jis1ZvskTb7q4i3p8n+/8A3qwqe9EInstnNqGseF4rNp5f7KW6+1KkLbHi/ubH/wBv+5Xgvjzx&#10;VL42154IG/4llvPvZ4V2fapV+Tf/ALqf/ZV0vxL8VNvl8PaU3kxIuyeaFvnVP+eW/wD3Pv1wlzps&#10;mlReUv7l0i81fufc/wDiqKfu+8bSl9ki1Lynt/sass1p8sss0O533f3KpbPnf90zxRbvkT/c/wDi&#10;9lMm83zUVW8naz/Ii/6r/gdW7NGS3liXd5Ssj/O2/Z/DW5iQ/vfKRV+R/K3s/wDH/sVNNZ/6R5re&#10;bM8v3U3O/wDuU623Ps2xbHd97J/eb+5/s16Ro+iWPgPQ7TV9ciabU3V0tbHzd7v/ABfcrPmKJtE0&#10;rTPh7pcWoav893L/AMetp/G9ef69rDa9q93fXO7fcN9zd9xf7n+7UPi3xDea9fy31y2993yojf6h&#10;apbG2fNt8ptzfe/hojEmUh7oryo7N8jq71D9pWF0W2X59rutNfc87/7P8f8An/Pz06Z1RHb5vu/N&#10;/uVoQaD7nR/mXe8ru2xNlFtCqDbt+dP9qs+2eXzdv96ti5RER921E2/M+77lQBi/afOlfyn/AHS7&#10;HT5ahdFdv3TfPu++n+f876f50SO+3bsT7qJ82+q9y8rt8u1P9t231YFjYv2hP+mX3fm/8fp6TSw/&#10;v9uyJfnZ3f5P/HqqJ5/8TbN33vJ+T/7KvQPDHw9sdYsHluW2ag7LLF83zon8fyUpSjD4izl9Hh/t&#10;i8SK2We53t/yxi+7W34t02LSni0+2guXuN3zXEzbInT/ANCb/gD/AMdepJ4Y/wCEb02VtFVXu2TZ&#10;slfZu/4HsryXxVqWvXl1LbaqzWybk2w+Un3/AL3/ALJXNGpzS90vl5TEmSea3t/3qw/vfleFVV1X&#10;/f8AvU+ZFv4tssstym75vtc7Pv8Av/3qHRfs/wDt/c2bvu0P9zbLKqbl++n3K25iC1ZuqRPbfwMu&#10;z7v3krg7xR4U+JEUm7/RtZh8iR0X5fOX7rf8CX+dde+752Xany765v4h6XJrfhuWeFnS8tf9KtsL&#10;/Ev/ANhTLgdZ8qfLVf8A3fkqhoWtR6zo9rfxp8tzGrf7j/8A7dX96/3aCA2fcX7+7/aqv8yJ5G1X&#10;fb9ynu67P77/APj9O2fw7fv/ACfe+SrA6O80H7TodpqCr5MsS7J9nz/Kv8fy/wC5XJWCQQ3F3HEr&#10;fe3b9v8Aeq67t4e1J2ivlR4ot++xbfu/3/8A4h6qWCP96X53d/v1nH4QLG9dr/L91vNX5vv03yW+&#10;0b/N+f8AhoT533M3z/c+epYXV227vkX59/8AtUwGTIzxJ82x2ZF37fvf36/Vn/gnW5f9kPwezfea&#10;+1nP/g3vK/KTe1y+2Bvk3V+rn/BO3/k0Xwh/1/az/wCne8rWJ00dzG/4Ki/8mL/Ez/uGf+nO0rPl&#10;/Yq0q21aHS5/2m/jjFqk6+ZHYyePkWWVV/iVPJ3EVof8FRf+TF/iZ/3DP/TnaV3XxWt9X1j4p+Er&#10;RPh3q2saBZTwalPr+mPY/wCvV3WKGXz7iKVYk3ea2xX3fdH8dX9o6/snmukfsU6Xr8Mk2l/tPfHP&#10;UoY38tpbXx+sqq/90lYvvVo/8MD/APVxvx//APC5/wDtFd/8C/Cer6R4q8dazf6RqWjWWrz2r2lv&#10;q62aXUXlo++JUs/3XkJvVUY5lb597P8AJXttAz8z/hN+ylBqX7Uf7RehXPxt+LOjQ+GF8PvLrlr4&#10;sEF7frPYPJuvZ/KxL5W3bHwuxcjmvcdP/Ys0rVILeWz/AGnfjldR3RZYGg8fq6ysv3gp8n5vwrmN&#10;M8P33ir9oP8Abt0bS7b7fqeo6L4dtLW2VkXzJX0adVX5/l6n+Liu38Q/DTxffy+IvHnhXwWfDut6&#10;X/Z11ofhi+mtYmv7y2e4W4lfyJXii+0W9x5Ctv3fJ8/3UoKt7pmW37HGh32qNp1t+1F8brjUV3Br&#10;OL4go0q7fvfJ5W6pNQ/Ys0rRrq1ttQ/ae+OFjc3bbLaG48fpG87eiK0XzfhRpXwL8Q+H4r/wvD4R&#10;mu9QvrzTb+Pxu0tssNncRJE91cf63z/MaXzdqrF82/5vlrv/AIt+ENduvidZa54a8P6jeanJbWll&#10;PPcpYTaPPAtwzslwsr+fG0Su7b4vv71HzbF2BP2TiNO/YattWsoby0/aS+PF3azrvinh8dh0Zf7y&#10;t5FJZ/sN22pK7Wv7SXx4uY45Whcx+O9210ba6n9xwVYVz2sfDr4y6d4AttEhsNeutThjEtpqOg62&#10;1ulrtt2W3t/IW/t03JKW81381H+Rtrfdi0Ne+H3xdt4Lu2lsNa1Ky1PUbi4R9B1hrKXTYmllZ90U&#10;V7a+bLLK8TK/m7EXf8vyfvQpxNz/AIYG/wCrjfj/AP8Ahc//AGij/hgb/q434/8A/hc//aKwJ/Av&#10;xyn8O2Nlqr61qdkmn2GoXP2fWmivmvZUgiuoP3F1b70t/KuJdvmqjtcL9/btrs/gl4V8fadrmit4&#10;9sPFt5cQRKtjfDXU+yWUarKrJewpdf6RL9352Wf76fP8rVXKZcxl/wDDA3/Vxvx//wDC5/8AtFH/&#10;AAwN/wBXG/H/AP8AC5/+0V9WUVJZ8p/8MDf9XG/H/wD8Ln/7RR/wwN/1cb8f/wDwuf8A7RX1ZRQB&#10;8p/8MDf9XG/H/wD8Ln/7RR/wwN/1cb8f/wDwuf8A7RX1ZRQB8p/8MDf9XG/H/wD8Ln/7RR/wwN/1&#10;cb8f/wDwuf8A7RX1ZRQB8p/8MDf9XG/H/wD8Ln/7RR/wwN/1cb8f/wDwuf8A7RX1ZRQB8p/8MDf9&#10;XG/H/wD8Ln/7RR/wwN/1cb8f/wDwuf8A7RX1ZRQB+dX7RX7NH/CmPFX7P+tf8LX+Jvjrz/ix4fsf&#10;7O8Z+I/7RtI9zyv5qxeUm2X5Nu7+67/3q/RWvlP9vnr+zl/2Wbw5/wC3FfVlABRRRQAUUUUAFFFF&#10;ABRRRQA3qc1+Sf7V/iGfRP2vvijFB+8mn1Cy2rs3bf8AiUWFfrZ0OK/Jv9qSGN/2vvio21XmbUrA&#10;fN/d/siwrOXw+8Y1vhPOLy/n8Q6jpkE8X2PT7Vvm2bn3f7dei3/h7TPGGm+fpUsSXC7d/wDB/wB9&#10;1zltf2emy26Pbf61W2on3/8Avuiz1t7P7W1nBFYPtfzdku9/ufJXne9L4TjiRP4A1O5052igVEZv&#10;mfd/d/8AHv4KwZtHvtN2fbomheJdjOi/un3f7dep2epXlzZW8sDNC7LsZ93+/Vezm/t6/l0rUWX5&#10;1+zyxIuzzd3333//ABH9+iNSRfLzHk+pbksLhmbZuZNrvVjSrmJ98rf8t1+49WPGGgtbabLYrKty&#10;/m7POf8AuL/H/wCOVn6VpU9t5qrumli+dt/8PyVt7vKYmx9vbw9e2UTRK9p/CiLseKurtvHlnNKj&#10;S+Yj7dn+q37/AP7KuJuf9JuvtMv3H/g/uUfY1uUdfldP9tajljL4gjI9ITx/p9/K0X9ob/l3t8mx&#10;P7lNvPHNnDaxQQLFrF3F8jW6Rb9qbP7/AM7f8ArgZoV02ze52rNFB88ruv8AwHZ/vf8AxFY8NnfW&#10;HlavLEyfam83f/cojSiHNM7C/wBYsdSS4s2in013VE2W+yJNn+592ur/AOEn0PTbXdFcxOjfwean&#10;3l/3fmavKvFWvQf2dtsbb/id3n3nT+7/AH6wdKtl1K33s38Py1fseaIcx6M/xI+wRWttYzy3kqfP&#10;8m9Ef7ip/wCgUx/ivr/2JGibZsbZ/H9/+NK4rUk/sryp2X915Wz/AHXra168V9Lt2itt+/ynlfb/&#10;AHk2O9HJEvmkdXpvxLlvG/0753b5PORfnWs/xD4qieweBbydEVvlf+N0rib9NiW8+7fEzOkr/wBz&#10;b/l6q3Nm00qNPc+Taf8ALV/+Wv8AwCrjSiRzTH/8JVPbXj2cUTJ8qSs+77n+5/339+rFtZz6l+/l&#10;ZX/20/jqvrem79eS+igjhWVfNa3/AIFfZsf/AD/t1asJv7K8MpKzNvXftd6v7PukGbczK8rrF86R&#10;S7P++fl/9CqveOtsu3+Cd9n+21OsIWs9jeV+9l+9v/ietDSrOC5ndPKV/m379v3ar4ALGj20WyVd&#10;v3v9mtvRNNs0t9t5LLDM3+z/AOOU+GzaFYooIv3rL/6FUNnC39rpFcxSpcbtnk/xxf3K55PmLOj8&#10;H+FW8SX7zz/JaQbIk2LXa+GNB1DwrrLwXPlfYrr9787/ADo2z/0KtbwHZ2PhuwfbKr3DN8sW771V&#10;7+5l1ufyopWdN2/f9zdL/wDEpXNKXMdkYxjHmKL6bFc397qsv7m0updkSbfnd1+T/vn5Pv1pzWfn&#10;aNEsUTfaLVm+RF3+bE29v/HKt+JLa2tv9Gtmaa0VVeLf87/991z/AIg8dWHhHQJL/Ub2PTra2OBL&#10;LJt3/wD2f/xdSRy+97xsWdyyWUUV5E37pN8XnL/rYm++lee+NfiP4Y+H0bjVNXhtH++qM3+kMn+y&#10;q/NXnEXjPx38dp5l8Ov/AMIj4dcbm1KZf9Kuf73lf3VbbXS+B/gBoWhXn2mCyl8Q61v3te6h+/lZ&#10;6vljD4yZfynNt8QvGnxDwfBXh2a00zbzrOuL9ngx/fRfvN/wCprD9nyC/l/tPxrq9z4s1P7/AJTf&#10;Jaxf7sS/5/2K+rNK+GlsnhW41rULlrmW1ifdbo3yJ8n3K422vGTVLKKXyPs8rbGtIk2Sv8n+f46P&#10;a/yFSjKJU8DfD2z01Xvp7aBLS1Vd8L70RPk+SL5fu71/9DqvqvifSrPxRd3NzcrZ71VFhib7n8Lv&#10;/uv9+ut+xyvb6hFKrW1pK32jY/8ArU+//wDZ/JXluleBra/8S3er3MX2nfLsW3l/j2/Lvpc0Z/EE&#10;vc92IeLfi1Zw3EUVjL/aVxt+T91/6G9c/o/hX+29Ui17U1a2R2/e/wAe5V/uV6FeaPpF5B81tHMi&#10;/dh3On/oNWLB1trK00+K2jhiil37Pv8AzNs/vf7lEakYR90xl/eH6rbS22qfY7OCd4k+7dvFsT5v&#10;/Zf/ALCqlhbS2Fw8GobnlWVtz/cdP9iuz8c20FtYS22mXm+4llV/Ot5d/n7on379v9zZXPw6Pc6q&#10;9pA268u51+Z0/jb+Ool7ptKJX8W63Fo9k9zPKv2dF+X5v4f43rw/TbO+8eazd6ns+zea29nf/lkn&#10;8CV6x8VElh0238Lr88upTq7b1+5t+/8A+yVX0Hwx/Y9hFAvyPF87I6/feumP7qH94iXNzFvRNH0r&#10;wkif2fFsu/v/AGiVf3u7/wBlqpqvieLTftbN87xLv2P8jvK38FW9SmXTdEu5d373+Hf/AH/4K8x8&#10;VeKv7SvIraWL7ZLa/wCv2b0/e/3N/wDsVEYyqhKXIdNN4h17WNLuIomgsLeVdn9x3/g2b65S5hgs&#10;IPsc94rsjealvafO6vs2/P8A3VrHv7zUNS8qCV22bWSKKH/fT/x6s/zmtmTa2/e2zYif9910xpGP&#10;MbFtrH9j3n2y1gV3SJ0XzvuL/t1yXiOwntjb6raK017ZJvZP454m/wBan+9/Ev8AtV0t5DsgRlX7&#10;vybKrwws8UUsv32+8j/3K0D4Srp13HqcEVxaTK0Ei+bGy/dZa1XsFm8pt3kvt2fe+dq5q/sJPB9z&#10;NqtjFv02V991ZJ/C3/PWL/2Zf8t0VteW15Zpd206zW8sSusqN8jUAaqeKp/DejItjtd2l2M7/P8A&#10;Js/gSsLUprm/lSe6uZ7nZ8m+X+D/AIBUtz89n/uKrrv/AM/7FPTdNBu275f9haUQGI67dzbU2028&#10;8rUrN1il+587fx/N/nfVfyfJbbu/dS/x0b/JT5otn8eymBrpbbIPPX/WytvX5v8AbqbTb+Wzv4r6&#10;D5JYpd6vWfps0rr8y+TF99Xf+/vqx/x7XFxOzLudW3bKgD2PTYbbUtNTUPsLWfmsnyJFs3/x/I/8&#10;XzfwU5LmSG6uLyJVS0tWWJriZvvP/uVN4PsFfTrVb6Jn82Lyt6MuyJ//AEH5KlmexSJ18Q/vkZk8&#10;jyV/vf7e/wDg/wDZK4jtKmq6JL4qsLiCWSPzW8p4pn3u6ps3P/3x89HhXwAtgifv99w8W/Y/8Fab&#10;6V/ZUrru85Jd6RPu+4jfc/3m+/Wf4h1vZPLBOrWbztsi+yN/wF02Uf3TP3ftHnXjO8/4m17FFc/b&#10;ETYi2ifcilX7/wA9VPDGpXKXSKsrXMTt9zdsRa7Cbw3Z3/hVLGCC0R1l2LLu+fZv/vf+OVp6P4YX&#10;RNUTdPBeWSfJFDbr93/b/wBqtuaPKZcpu2HhKWzs3Vma5RG+X97v+StDw8kD3j20ES/aNv8AyxXe&#10;/wDwOtB3sbzfFeRb5Yt7zpt2PEivt+d/9uotK0exd3ubPclou/z5U+Tyk8p9n/j9c50f4TM1W5iv&#10;L+Vl+T5vvpUP2lvtG6dVd3+9/t1o3nhuW2tUlVlubd1+WVPuNXI+JNttfxaRBOs13dRffRtnlL/H&#10;v/77pRjzEe8YV54hvn1R4or5Ybd5fldGZN1dHc+J7WZ/IivF+0RN5XyS/OlcFqtmthey2Nm32nUG&#10;i/eui/P9+s6bwTrUMH27yJfKi+7NXT7OJzc0z1t7xb/91eLvil+dvl/jpj3NtD8qxf7u9q5Lwr4k&#10;XUovIvP3NxE2z733q7uzhgezll8iPftaXe67/lWuaUeWXvG0Zc5mW27/AIA7VK/3It3zyr8mz/dq&#10;aZN9xF8q/P8AP8iqn8FQ3N/FZ6XNLK2yWJt6/wB90oL5TF8SalBpthdrP++fart/c3/wJXGfDSFr&#10;lL2+Zfnll+V/7yVX16/n8T6tFplo0k3mz72T+7u+T/xyvZbbwlpXh6wigllWGVF37933/wDbrpl+&#10;6p8v8xzRjKqVdKhb7ZFLt3pb/OyVUv7NfEN/p+kWdts3tFpX8P712lT5/l/3Hq3fv9jiiWJldLht&#10;67G371+6n/s9avgC5nvPGmj6ZEy/aL2dPkeJHdtu/f8Ae/ufI9YxOmP8p9Jw3Onvey+fPEktvOsX&#10;2S4V4ookVPkTfs2/7f8AwOt3TdHbxV5UcV9HNb+ejyw7t/lRb9v31/6Zb/v1x+j+MLH/AISG4sWu&#10;Yk26jKjeTLv81PnRE8r/AH9j11Gg+J101tdudP0pbaWCBfP8qLYiS7/k/wC+/u/8Arbnid3vFT42&#10;Wep+J9XSxsWkS3iVN7/J9nf+N/8AgXzpXzv8UdYnsLC30qBfkgXezvKmz/8AZr6AuUX7AkV9PLvi&#10;iR5Xlb7235t9fG/xg8W/8JV4jllWX5Hld22f7nyJWMf3tTmMqsvZR5YnJakl4l6iztv82Xzd6fPW&#10;Z4h1VodEl3Ss93uT90n8X9+m/wBqtYLKs/zxff3v/DWJM8t/qMsrbkT50iT/AGa7IxPNMy8SX/R1&#10;Zl3+b8qf8AfZV6GGVN+5vuL992/jpl/DsuLL/rr9z/gD1dd/4d3z1uBX+bbt+X/fqJPNdd0kX8X3&#10;Ku/8tXVv7tNf/Wov34n3f991BRnzQqjusqrsdv4KhSH5N23e/wDFvrTTTWv50WBfOl3fc/2K9T+F&#10;3wuiv9Sii1PdD/z1d13pEi/NWcpcg4x5zxl7CWF90q7Ef+PZ/BU2m2y7921YbeJvmf8A3a+2r/4P&#10;+DviL4cu9Mtl+wanaxNLA8rf63b/AH6+V/FvgOfQZ3ttsr+b/qk/vP8A5eiMucuVPkMKw02fWLpI&#10;oF86WVtkCIn/AI/Xe+IdVg+HXh6LTLGVX1u6X7/39j/3/wDdT/x5v/HDR7az+G/hyXU7xVe727Pk&#10;X597fcRP9p//AB1f+B151czS6ldXusagzOm7zZdnz7Ub/lkn/fdHxGZb0qa202K71PUFa/u93yw+&#10;b87yt/y1f/Z/jrn3mudVlia5bznil3s/97/O9KsO+9JZW3bN3/APufIn/stQpZ/Y9i/wbUT5P++K&#10;2JInT/R/Nn+fau/7tV7aGW/dItu+VG2L/tVoJbNfzvEu75v+WX9yvRdE8MWPgDSP+Eh1iJndl2Wt&#10;vt3u7fwUcwE2g6DY/D3S5fEfiGLzv+eFoi73dtleeeIfE+o+LdWfUL6WWHds8qJH+SJP9z+HfsrT&#10;8SXmq+Obp9VnZUiVliiSZv3UTsn8G7+KuZtrP97tX55fv/6r/gW96iJQ3fvllWdf3Tt/qk+5s3/c&#10;/wC+Ku2dtc6kiRW0TXMsu/aiLv21YezZGeKKDYlvKyzvt+58/wA9VLbz4Xi8qXZKrfL5Tff/AOB1&#10;oSROn2Z9rN++T7yJ/D/sU9JrO2ldp4vtKb/ubtn8dGzZO7Nt+Rti7PuJ/tpVizsJ9YuIoIPn3NSA&#10;r2CTzTuzbUif518pfuUaw8H7rcq75Zf40+fZXazeD7m2RG2/6Iq75Zov4P8AYrh9k+q38uoNB5MT&#10;/JBF/cSojLmAZ5K7P4dn8dV/m2fKv3l/4HWnNDKi7Nrb/wDdplnps95e28EUTO7NsXZ/E9WBt/D3&#10;wx/wkmtvBt329uu+V9392vdf7E0y8gSK5sYv3S7IpkXY6VleGPBkXh63tFs4lml272uPl3q9dLvi&#10;s4PK2tv/ALlebVlzyOynTPN/ENhqfgywuNQs9c+2WUHzy/2i+/8A4B/nbXj+pa3eeJ9Sl1W6XY7L&#10;sgi2/cX+5srpviXrEeq6ymmWM8r2lrK0t1/11+8if8ArnPuOnzfItdlKPu80jml8QyGHYvzP/wB9&#10;1YSH5UlZmf8AupTN6fepYZvvsq73Rf8AvutCAtrOL7zfff5JZv8A2SoUhimT5V+RF+X5fkp7/cf5&#10;v4qe82y12/8AA1TbvoIOG8GbNF1rWfDzFVjjl+1Wn/XNv4U/3WrsXffsrk/EsQsPHPhe9jzsuPNs&#10;5Pqy/In/AH1muufZu3f3KsuX8xX+ff8AL/d++9Pd2f8Au/xfOi1Kn3Nzffpv30iZqAIdVuV1ieK2&#10;gs4rO0t9z70Z98u7+P8A9Dq3sVE2t/AtRQ7bZ927f5vzq9WPJZ12f7W9n/uVAEOxnbb/AB/c3/7O&#10;ym/fbd/zyZ/k/vvTH+dXl+ZNm91+apYU5iVfv7t9WBMjxQr5svyV+p3/AATiu49R/Y78E3MLb4pr&#10;vWJFb+8rateEV+O2ua1qPjJtQ0bRbRVsopWgudVeRVSNP49q/wAXyV+wv/BN61i039jbwLaQ58iC&#10;61iJN3Xauq3gH8qqJ2UY2KH/AAVF/wCTF/iZ/wBwz/052lZ83wa/aGttWh0uX9sezh1KdfMisn+H&#10;ukrNKvdlTzdzCtD/AIKi/wDJi/xM/wC4Z/6c7Su5+Llhr2vfE7wrp9n4F1S60q1liv28V6eLB1iu&#10;kZlhSVZbiKXyot/mtsRt33V/jq/tHR9k4CL4D/tJ3EkscX7XscksJ2yqvw40stH/AL372p/+GeP2&#10;nP8Ao7b/AMxrpn/xddj+zd8JvGfwp1zx4PFetWHiJNVvLa5i1S00xrOW+m8hElnl3XU3zfdXb8uN&#10;ny/LtVPe6Bn5o/Cj4T/G1v2of2i7W0/aMi0PXNITw/JrviSbwVYSrqqvYO0DNAz7LbyEDL8v3vvN&#10;XuFh8HP2hdVgt5bP9sizuorpmWBoPh7pLLKy/eCkS/Nj2rl9M8P3/ir9oP8Abt0bS7Y3+p6jovh2&#10;0tbZWRfMlfRp1Vfn+Xqf4uK7fxD8NPF9/L4i8eeFfBZ8O63pf9nXWh+GL6a1ia/vLZ7hbiV/IleK&#10;L7Rb3HkK2/d8nz/dSgq3umXbfCf4/X2ptptt+2dY3GopuVrSL4f6S0y7fvZTzd1S6l8G/wBoXSLq&#10;1tr79sizsri8bZbQz/D3SUedvRFaXLfhRpPwL8QaBDf+F4PCU13qF9eaZfx+N2ltlhs7iJInurj/&#10;AFvn+a0vm7VWL5t/zfLXe/F3wXrd98S7DWfDOgapd6jcWlrYT3Ey2M2kS26XDuy3CSutxG8SvK6t&#10;B97eud+xdoSchD8Av2lrmJZov2u1mib5ldPhvpbL/wCjagtvgf8AtHX8xS2/a/huJREku2P4daWx&#10;2N91uJfuttrltJ+E3xL0C28G6LpGgeMdLtNKktYrq6k8Ty3EVxuutt7uDaltWD7P9z907/P8nlba&#10;0/Anwp+KvgHwVYN4Y03WrHWdD0TRrW30nW/EP2i3vrpPtsV6u9riX90qTxSqvyL+6i2Ku3bVRj7v&#10;MVynQ/8ADPH7Tn/R23/mNdM/+LrNX4OftCvrDaOv7Zdk+qqu5rEfD/SfPVf72zzd1dT8Bfh98SPB&#10;3xAvIvFmteINWsbWK6gW6vLjz7S9i81PsrF3unbzViX+G3i+Yy72f5GfmdZ8A/E7SootG0Dws32q&#10;HWNRvdQ15Da77y3nluJfNtbprhJ4rl0dIPurt+f59mx6LEl7/hnn9pv/AKO1/H/hW2mf/F1A3wJ/&#10;aRS7jtW/a6RLqRGdYj8OdM3Mq/eIXzP9pa01+GvxA1ez1NvtfirS7AQ3X9hWTeIZVu7dWliVVuHS&#10;f962z7Qy73bYrp/Gvy8T438F+L7Lx/beG/Buua/e6lY299LPYy+ILi9uF0pr2waLd5t0u2R1+2Kj&#10;vLFKyI67/lqY+9KIv5v6/r/M6sfs8/tOH/m7b/zG2mf/ABdH/DPP7Tn/AEdt/wCY20z/AOLr274M&#10;2OsaV8OtKtNbutRudSiEu99UCfaNplbYr7ZZfuptX/Wu3975s13jU38QRPlX/hnj9pz/AKO2/wDM&#10;baZ/8XR/wzx+05/0dt/5jXTP/i6+qx0paQz5T/4Z4/ac/wCjtv8AzGumf/F0f8M8ftOf9Hbf+Y10&#10;z/4uvqyigD5T/wCGeP2nP+jtv/Ma6Z/8XR/wzx+05/0dt/5jXTP/AIuvqyigD5T/AOGeP2nP+jtv&#10;/Ma6Z/8AF0f8M8ftOf8AR23/AJjXTP8A4uvqyigD86P2i/hV8YPBHin4BX3j/wCOH/Cy9Fl+K+gW&#10;8Wlf8IjZ6T5VwXkKz+bA25tqq67Onz/7NfovXyn+3z1/Zy/7LN4c/wDbivqygAooooAKKKKACiii&#10;gAooooAafvV+U37TcMr/ALXHxXdCqJ/adgrf7X/EosK/Vk/er8qf2opWg/aj+L0ojBzqdgqs3/YI&#10;02sanwmNb4TkZns4YPtPkeddrvRv7ifJVW/s7m50O7uZYo4ZW8qVfmVEd1f7n+f9imaO/wDZt1E0&#10;/wA+xklb5q2PFvm+KtBligliS4i+dYd2z/PyO9cHwyOA5zwx4hvPNllVm+yPt/0d13p/v/7P/wBh&#10;Ve/8Q3lzqVxqCs1skUuyBN2x1Vf4/wDvv560PDFnFN5Pm/JEv8D/APLX/Yrs7bwZB+5vtQ8h4lb5&#10;bRP9a3/2P/xFXLljIuMZSJfsyzabp95LZ232e9+RkRUfa2964/xb5+ia2kETb/Ni+0RO/wB9E3/c&#10;q34h0S+s5UktpW+yJFvZEZm21zlzNLfu8/ns8u3Yj7v4VqIx+0XIq/b5byDyJds38HnP/rV/ufP/&#10;ALtbr2Fjc6dpk+nys93Lv+1I7fJFt+5WJbfubd/KVU2fwf3KmeZbO3eWVWTZ8/8AuVtIxMzxbrH9&#10;pPaaKvlQ29u/mt/feVk/j/z/AB0+/wBbn/sZ9KZF2fK6u/8AB86fIlYMPzr9sb53lld2d/vuv8f/&#10;AKHWx5yzab+/+SW1i+Z3rblIKt5Yfb5Ub7j/AHP+A1LpW2z/AHW1UT/YqpYQyvKjN++81djbP+WT&#10;/wCx/s1NM6pL8zKiJ8n3vv8Az0S/lLNC/wBrxOkvzp5Tv89VIXaz2WzM1yifed/vt/HUsO6az89m&#10;3uitu2U+2tmdkZmV/wC8+6pAZf2yw6XbxOvz7t/z/wDA6Lm2guVSKX+L/SGf/YX7n+f9ireq2zTR&#10;Iq7vk2v93/bqppSfb7CWVm2fak2L/sps+Ss+b7QDf3upMkrRbIt38bf8C31Xv7P7Z5S/ftIt/mwo&#10;3+teth4Z/ssUCxbEeX5nT+CLZ/8AFVds9Hb7LE0X975nejmAz08N7Ni/fRNiLM/yb/k+d6ls7ZtN&#10;n3fZt+5fubamvLNnukiWVvnV33pW7pt5Ho9r5E8TTIzb/n/gqJSAxIbyVLq3lVvJ3N8z7f8Ab3fJ&#10;XodtbTzNZSssHnKuz54t/wD3x/drKmsNDmf7T58aP99v3/8A6HXS6OljeXSXi31y8W3fs+bZ9z/c&#10;/vpWMvfNoxH+SsKJbKrW2z5PJmWnJus3/dM1tu+RXT7ldRqr6ZqtluiX96rI/kyr/d+ese50eXVX&#10;RbNVhtP+Wv8A0y/36yLlEyte1uPR/C8uoarPFDaWbbvtDt/CqfP/AN8fJ/33Xzdp0K/F7W7jx94x&#10;i8nw7b/utF0y4+55S/8ALXZ/Gzf5/grY+Ieq3Hxm8fS+DtPkX/hC9CkX7fdxP8tzKv8Ayw3f733v&#10;/wBitnStH/4Sq9ivIFjh0q1ZLWxi2/wL999n+3/8RXZTjyRIlKUPdOg0SFtevbSeJpdHsn/ewQ2/&#10;+tlRf/HV+evSLPUooYkggVki2pE3lffbb/feuM0Gw/sGKWDzYn3/ACRPu3on+x/vf7FW9KubywR1&#10;1GSDYib/ADvmSsJe+RH3TVfxJc2D3ti27+zJ/wB01vub5f8AbrYRLTTWt9R+/cPvTZt+7XPzQxar&#10;LaeV5Du8q7Xdv/Q/+AVu+JLa8ewlXa1tKjff2psWoKN6HxUrypqE89pbS7tnk+V/D956x7zw21ne&#10;+VFOszv88W/5Hfc77N/8NcPpupNfwb7mJflXZK6fwV1f9sNc28W6dnit12Kn99av4TTm5viNWbSr&#10;O2ukg/tNUu1+R0lVH/8AH/u0z7BYwuk8tytzt/5ZRL8j/wC/t+7XBeOfH/8AZssUFtBsvfIT53i+&#10;R02Ou/8A3q8nm1i5dHaW5luZdu/52d6uNDm94iUon0RZ6qtnL/qI3illXzUf+5/7L996i8JeJPOu&#10;vNtm2SpdbInRmR0X7r/e+Xb/APF14PptzF5UMSfdVlXeldBqvjC8sIPs1m0Hmyt/rdvz7Fo9n9kj&#10;2h6xrCLrd0mpxrbQytPK7fef/ad9+z+9Q9zqFs7strBfxJuRvm2bX/4HXkln4h1P52+3T/vfn+9W&#10;hD4t1C23r9pkm3fOyP8APuolGRfMaV5pur2fm3OpN/okW+7iieVP3u1HZPn/AOAVi/DTR4Lm3u9X&#10;vpftOoSzu8u/+B67XTde0zxJay6ZeaYu9YGRU/gfd9/fXBPbXPga9igg23lvLO6Mm7ej/wBxH/2v&#10;nq4+9HlIkeivZ6Vf3kUUUED3Cb/nhVN6f8Dry3xJpSab4r1D5YoX3JtRF+T5k+/XpWiXMsP2i+aJ&#10;YXeLYqJ/BXlXi3XpdV8Q3bRTtcxL919vyf7n/fVFHm5gly8pUTbePLLI2xPvr/n/AL4psztNs8tf&#10;9tv9umQ22+33Sszvt31oWEK3MqLLXUQUrn5Iv92uUhSXwqz3dnE02iM++5tIl3vF/wBNYv8A2ZP+&#10;+a6vVYWferNs3/7Xz/5+R6qXn3EVfkd/4P8AZ30APhmiv7OK5glWaKVd8Twt8j1DDM1tE8Cq3myq&#10;+z/P/fFY/wBjufDd1cXmjQNc2m7deaT/AO1Yv9r5Pu/xf71a2j3NtqqpfWcrXMMu7ypdvz/8DoAc&#10;8K3MUtsq+Tv+ddi/dT50qa2h+2WcvnxN/uV0Hhuzgh1S3ZovO81vm3rTvE8OzxRcNFtS3l2uuz5E&#10;T5PnT/xys+b3uUDFtk8m383a3+tZG/8AZ6d8zsn/AD1Rd/8An/vinwvvi2xbdj/Ir1b0rR3d03LG&#10;kSrv853/ANV/v0cwHYeD9V1W51ayi3L9n+4yO2xH/j3u/wDsbHrsr/xnp+iXsrTwfaZZfn8lP4v/&#10;AIla8/ubmfTUTyJZbZN2/wDdf619v8ez+D/fetiHRPt9l9u0+JrZ3+SWXd87vs/+z/8AH65pcptG&#10;UvsljWPi1eTapFF9mgtordf3Vp9/ypf77v8Ae/4BRoOiXPi13XU5WT90yRXEP8b/ACb9m35a4/xJ&#10;4YbTdN82D5ETe8ruyJ/n+OtD4e+Ib7QdU2q2+J02K8y70R2Tb/8AF1fu8vuh9r3hvifTbzwHrzxW&#10;141zEy/67bsT/c2b3pJvFs811F5DNZuvyM+5djV6DrHglvFVv/aGoNG6S/cht/4dv99Nn3a5m2+F&#10;0VtdS3M8rXkTt8vzf+gf5Wo5o/aIlErp4hvrB0liT7T5rO8qO3zpXqPhi/8At+jRXMUCwp5uxUmi&#10;/wBan3v4f+Af98VwyeD4t6Lp6q9w6vtR/wDll/t16BD5Hh7TrSzllV/K3xM6N/Fv+f8A8fqJSNqX&#10;945LxD4nbRNW/syWVrPSrqJnZ0+4jfwJXH6Pcy6bZ3Gr3ib769l2Lsi+4v8ABXV/EV7bVbWG2SVd&#10;8rff2/On9/8A8cR64S/v2/4WDaWazsmn2rReb5K+btdv76VtT96JEviPWPhRD4Xm1SW615mSJ0S4&#10;ieKBn37fub3X/ard+IX9lTfaPsKt9kvW81ZfN/1q7Nu90/77+T/4uvUPhp4S8E+J/C/2bStXa8lt&#10;2lSBLhnVFXe+zenyMv8At/JXBeLfDbWF0lnqdr9v1CJXt/tGnssUT7fufwfNs+SiUZcpt9k+fbzw&#10;xcw3rzwfOit8j07/AITbV9NeaKfc/wBoXZ937n/xNemzeG5Ybi3igbf5679jt86/79Y+z7TqnzRK&#10;8UXybHWo9p/Mc3s+Q5L/AITC88ja0Eu9F2fd++9YWq6rrlzFbwLbS/v2RN8q/PXoth5Vhqn+q+Rv&#10;k+dfutXUQ2EH9s2nys9399YUiV/++6PaxhL4Q5ZTOP8Ahv4AlsPK1dbmN9TlZU+zvFvT+4if3vv1&#10;1esaC9/cebqLMn8Dy7fkX50ZE/8AHH+Sob/z7OdN37lEb5NnyIlPtr/9+krMzsmz77fd+fd/8XUc&#10;3PLmN4cvwkWqw/uEVVV5YG2ecjNs8pnfZ97/AIHXW/DHwBB4htZdQnnntriJtkEsP8P9/wD9kpk1&#10;/BtuPNVUe42I3y7/AJVeX7j/AMP30r074Y2ESeHNy/8ALWd3/wDQEo+0a8seYz7D4Yrpt/FeQag3&#10;mp/HNBv/APZ60JrPUPDy+bbTtNaSyq8tojbPNff8n8f96u1+zLv/AIqyry5WbXvD+mSyr5V/feVO&#10;n96JYpXf/wBASr5Tb4YmTrGsXmvaHcWKtvuL1Wii/dbHTanz7/8A0D/gdfKvi3w2sMUvnt9mlgZt&#10;2/8A9n/8fr7Yv9BXStXu57aJYYoFT7LCkvzsip8//Aa+XP2pYW8rTFtrZUhvVdLq4Rm/74f/AL7/&#10;APHKiEeSXKRUjzx5j5ye8l1K4Sf7iPv2/JTk2w/KrUJcxJF/D8/y/PVff5M7tL9zzd6/7H+xXoHm&#10;kWpPsS0lX5P3/wB/b/sPV2FP3Xy/I/8AC+6s/UkbfZL/ANN/m2f7j1bRN8u1fubqAJX3fxfJWhon&#10;hu51u4RvuIu5GfbXofw9+Et5rzJc3iqkSfd86va9H+HukabpP7+2lmll3ozwr/qv9isJVf5TpjTl&#10;M4/4S/CLSnit765Wd4nl8rf/AM9a9Y1XwxBbPbtZ2fk2kXyLEn3Ef+//AMDqLw9eQW2m6ZpjTrcv&#10;bp5UTouxHffV/wAbeIbSw8OXay7X3r5UUW771cfNzSOzl5InH6r4nbw3dJPbbftTKyLv/wBr/wBl&#10;rj9bvLN7W41zXpV8qJvN810VN8v+xS+Skyy3Ny2zZ88s275Il/8Aiq8M8eeOZfHOpRLAvk6PB8lr&#10;b/3v+mr1tCPMc0pGTr2qz+J9Z+0z/uYk+SJH/wCWUX99/wDarKv5lvPskUEUv2KJt++aJUff/f8A&#10;8/8As9XYZraGVNyrcxff8rcyb32f+g//ABFN/tieaWKVYoIVi+RUSL+7/wChL/sPXacZnXKb/NlZ&#10;diJ+92O2/wCZaeiNcu8G5vu702f3Gf5P+BU+883VZZVig/1vz7IV/wC+/u/wpXpvhXwfbaJo0uta&#10;1t8qKLeqbfv7fnpSlyl8pS0TwrbeD9LXxHry/P5WyC03J+9Za5fW/Ek/ja6/tDXJ/wDiVK37qxiZ&#10;k+Rvl+T/AGv/AIumTareeOdUe+vm/wBhURfkgT+5Vu50qJ5bj7N8lvbtsi/2kX/d/wCB1HwiMS8v&#10;G1Jn2xMmxvs6pLtRET+D+D+8/wB+qqI1teSqsu+Xcryyp/6BW1D4PdNDuJYmVN0X+p3fvdu+qWsa&#10;attFFbRfJK8H793+4n/A0/8A2qvmiWZ83mwrKqs0Kbt7bP4/4ET/AD/co2M8qN/y1/3fuUy83Qvc&#10;RQKrujfM6N8n+/8A7Wym72hiTaqwuzP87t99K0MhyQxJKjN/e/1Sv99P4P8A0CvQ/CWm332eKdba&#10;J0l+T9z/AAvXnTzRQ3G2LcnzfK//AD1/v7K9y8JXlrNomn2q7UeJtjPtrlry90uPxD9Btp7O1la5&#10;Vkm/iR1+41aENtbTRO/kQP8A9sq3Uv4PkXdIiL/tb6vW01nM6LLOyI/3n2r8lcJ2RiczNptnCr/u&#10;F2f3NtbfhjRNPvN95Ky2fkKkqojNvbbv/u1oeIUtksIvsKwPLK3yv/rf8/fSsrwxo8/2fVot3nJ5&#10;X3Hb56qIuX3i6k1s8+21tmhhlVfkdv8Ax/8A9Arkvi1qr+G/Css6xM8rssUW9v8AVO3y766W8s1s&#10;NWu4JZWR1nfa8rfwV558RYZ9e1TTNPba+n28vmt/vfwf8B+/RD4veHKXunjVtbeSqbm3/wB53/8A&#10;H6H/ALrLWx4zs/7K1y30+Lamy1R2dF/jZ3/+IrPSH5f7/wDdr0oy5veOAidN/wA1E21Pu/fZvmq1&#10;Dptzct5UUDTO3+zV6/8ADdzpsVxPeQNbRW+3fvXY6bvufJ/wOmBieTs3t/G9Pf7qf3EWrVn9muWR&#10;WaSHd/H5W+n6lpUtm/3lubT+G4h+eJv/AIn/AHH+agDk/GPh/wDt/Q2toG2X9u6S2ko/hZfu1F4b&#10;8RL4ls2WWP7PqVsyRXdq3/LKVf4v91ttdIkLfavN/wC+q5bxl4duhd2eu6REsmr2fyyw7v8Aj8i/&#10;jVqscf5Do0hl+8qts3f3f99qgvtUtNMs2mvbmO0iPzbpWrnkl8Z+IH2Rw2nh2Bj9+4/fz/8AfP3a&#10;lsPh1ZLdpdavdza7eI/37pt0S/7q/doL5DIvNUvviDL9k05ptO8P/fnv3i8qWf8A2Y/9mp/DOs3P&#10;hrUl8Oa3Ozhv+QfdSt8kyf3X/wBr/wCKrs5nWFvN+V0VvlT+BPn/APiKxvFGhx6/pNxbXcatMsWI&#10;v+mUuz5f+BbqA5vsmv8AM91uib7m/Z/33/8At1g+NNWudOitdN03P9s6qzxRv/zyX+Jv+ArU/wAP&#10;9QfVvCOm3csjSu8G1nf7+5W2t/6DR8RNCnF94Lms9qarcagyRvcfcVGX5t22s/tCjH3y1oXh+38N&#10;aVa6dbr5iqu1zt++/wDfr9aP+Cdj7/2RPB7f3r7Wf/TveV+Sl5quoaDdJFr1ittbyy+UuoWkm6H/&#10;AIFu+7/49X61/wDBOr/k0Pwd/wBf2s/+ne8q4m9H4jH/AOCov/Ji3xM/7hn/AKc7Wl/4Z4/acP8A&#10;zdt/5jbTP/i6T/gqHz+wv8S/+4Z/6c7Wus+K2r6Z/wALp8GWLaZ4gtdUikiu5PEOn6HqNzD5W91S&#10;z823ieJQ7f63zWVdnX+Hbsdf2eY5T/hnn9pz/o7b/wAxtpn/AMXR/wAM8ftOf9Hbf+Y10z/4uuq/&#10;ZY0mfQ9O1jT44ptQ023W1WHXrvR73S7i/fY/mrLBdOzMyfKd6hV/ebcZRq+ge1VJcoH5rfBr4N/H&#10;K+/as/aH0vS/2hjpHiXTv+Ed/trxB/whFjcf2x5tg7W/+js+2Dykynyff+83Ne/f8M8/tOH/AJu2&#10;/wDMbaZ/8XXn8EN7cfHn9vKHTY7iXU5dC8Ppax2Ku07SnRZ9gRU+YtnGNtddqdtrei/2t428BaH4&#10;on8L+GXsL6z8PT2t1BLqM6/aItQS1t59sux7eWLb8mxpYkZP4mqS+X3eY0v+Gef2m/8Ao7X/AMxt&#10;pn/xdc/rnwy/aD8O63pGl3v7XE8V9qztHZqnwvsJBKy7Ny7lbaOH3YP8KO3RWqPQfBeueHLvUdPm&#10;s/EkvxOu7zTr6x1a3tbz7IryJFLe75/9R5CO9wrRM/zKNqLu216F8a7a6t/ivo2pW1pf+I5/ItYI&#10;dBm0q/a3RvtD7p7W8g/dW8uxn83zd25Ei+4v3z7Rn9mTOa/4UN+0p5/kf8NeR+fj/V/8K40vd+Xm&#10;VN/wz1+01x/xlr+P/CttM/8Ai685s9B8X3mvxS32h6vc3s+naba/6Jo7W/2WKK4t5XS43WSbvn3M&#10;rxXDf3XiXynatXQfGHxN/wCEnj0LQ/EHiN7f+3L/AE99QbR4Li1nRtSvYnuG8qw8tHiVYmZ2nVfl&#10;T918zbmXKNoyl/L/AJHYv+z5+02i7m/a4wv/AGTbS/8A45TIPgD+0tcxLLF+10ssTLuV1+HGlsrL&#10;/wB/K5/VvEfxX8WR6fqWu6Rq+iabqljdadqdta6Mtxc6barcabBcSpmJ9zP/AKbKnytui2NsbZX1&#10;N4B8qHwRpAhvL69gS2URXOpWIsrmVcfLvgWKLY3+z5Sf7tPl93mJPn3/AIZ4/ac/6O2/8xrpn/xd&#10;H/DPH7Tn/R23/mNdM/8Ai6+rKKkD5T/4Z4/ac/6O2/8AMa6Z/wDF0f8ADPH7Tn/R23/mNdM/+Lr6&#10;sooA+U/+GeP2nP8Ao7b/AMxrpn/xdH/DPH7Tn/R23/mNdM/+Lr6sooA+U/8Ahnj9pz/o7b/zGumf&#10;/F0f8M8ftOf9Hbf+Y10z/wCLr6sooA+U/wDhnj9pz/o7b/zGumf/ABdH/DPH7Tn/AEdt/wCY10z/&#10;AOLr6sooA+U/+GeP2nP+jtv/ADGumf8AxdH/AAzx+05/0dt/5jXTP/i6+rKKAPzo/aL+FXxg8EeK&#10;fgFfeP8A44f8LL0WX4r6BbxaV/wiNnpPlXBeQrP5sDbm2qrrs6fP/s1+i9fKf7fPX9nL/ss3hz/2&#10;4r6soAKKKKACiiigAooooAKKKKAGn71flp+040Uf7TXxUdhulXXLDan/AHBtNr9Sz96vyo/amvAn&#10;7UHxUgi/4+P7asHbC/wf2LYf+zVjU+ExrfCedQ7rlJZfNZ4l+Rnrq0vILnTrGBbNvvfvZtv3P+B1&#10;ykL7EdlX/Ybf/HVu/eKHRkgaVoftEu/5G2fL/crgkcB6BZ21tDLbrEqvFu3rsq3ebfs/ybU3LsV/&#10;4ErynTdevNHge+i3TfJ5UUT/AHNtdBbeMLm5iuFvlW581f3Vwipvt6xlTlE2jKJsb4vNu7GeVpkd&#10;Gff/AOhp/wAA/wDZ64LUrOXRNRu4m/34v7jrUSeIYvt6TpuubhG2K/zSo/8An/fq1eX8viHfPLEs&#10;LrvRU2/e21tCMokc3MZ6I0O/a3zs2/5/4Kpa9qrvpL20Uux5W2XTp/cXZ8n+f7lUtb1hof8AQ4Pk&#10;f7jU68tlttOt4Nvz3Ev/AABP8766YxMSZ9H+x6Nbybf3XlbF/wCBPu+SqN+kqWsUUDfO67Gd1/8A&#10;Q62E1L7Tptppl4u94N0sD7vvJ/H8lF5bRW17K2o/6M8qpt3/AMX7pF/9ko5pfaLM/wAPXkEMSLFE&#10;00UUW/8Av/N/crKtrC8s/wDj5Zv9IlZ5fm/1Tf8AxNavhuaz1LzYtM3Tb5/9dt2bP4vk/vf/AGdb&#10;c2jzzXX3f3sEX71N33f9ur5uWRA+z0ffp3yt5KJ8m/8Av1DbQtteKJV83502f3qsPDcpZJKytDvi&#10;37E/i20QvFNPEvn/AGZP77tsT/frmLL02vRQ77Ge2ge9lXZ8nyIqsn8dcy955N+8EUe/au773+f9&#10;us+2tpft+oXM+55dzP8A8A/grThha5SWeVdiLE/zpV8sYkF2G8lmi27vkf5Pnrbe5dNNmVvk/wBu&#10;uU0q5d0i2r8nmqnz10GpXjOv2aVmh+VJV+X73/AKiUfeAfCjTSyzyquxm+VP9ipYZoEl/frvi/uI&#10;38VZtn58Pys38K1nvfs901rbf99/wbWo5Szav9Y0z7ftg8+bZ88sVvEiO+7++3/siV3fhvXm1LTo&#10;mWzaFEbY2999ef6JptjYSpLqbM/8exF+eWvTbbVba/SK2giWGJP7i1jU5TSB0dnpsT2VpP8A8tri&#10;Xyl+b5K8r/aL+Jd7psNp4P8AC7R/8JZ4gbyFFo3yQL/FL/uqv3f++69P17xJZ+GPC/8AaV43k2un&#10;WL3sr/8Aj/8A7PXzp8FdPuvE+s3/AMSPEWy2n1subZXH/HtbK3yJ/wAC/wDHvlp04fbOuUuWJcg8&#10;Pv8ADzStK8J6DHA8Uqt9pu3XfLdS/wAXyf3v/i69E8K+G7zTbX7HcssMUCu8TpF9xP7n+1/9hRr2&#10;gxXMqXlt/wAfe3fF5rb0R60Nb1KWz8PRXU+2FLNX81NzPv8A40dP7v8A9nVSlzx5TjjH7RFDYQXj&#10;RRSxb0Rty/79dRbaJpU1hLLqdzHbS/wxbfvpXD2fxI0V7WKedZElf5GRF+dKz7z4qL86wWKzWXn+&#10;V+9X73996x5JFxlE6izhgeXyJVVE/ubq1ZtSaGV7FpZHtLqJ4rqLdv8Avfc/8f2V5Vo/i2Dwlrl2&#10;1nbfb7dfki877m1tjbPv/wAH9/8A2K9K8K3jTRahfXMSpb37K8Xmtv2L/c/2V/8AiKuUeQumVdHs&#10;LPTZf37T22nzq23zovnif+BHrh9b8WywxSxWLxOnm75bj+NV/wBhNn/j9dl4htrm/wDtEEU7eU6o&#10;nlP9z5XrzLXvItrh7a8gaaW6T7ibE8r5/vvV0uWcjGXumfeImt3vnwN9v8/Y7ebvTe9YiWfnP8zt&#10;slb+D+7W7oNzdaO9usEW94v+Wzts/wA/f/8AHKb9jlmuvNaVfnb5k27E312c3IQZ/wAtnLLtZfl+&#10;7s/vU9PN+0SsrbNzf98J/wDtU6awuYbd9qr8i/f/AI/9uondoVil2tvdvlR/8/79SQbcPlQtaRL8&#10;juztL83+2+z/AHfkrQ3wJ9355dtZkyS2ybVVvub2eqiXMqX8sC7v77S/7dZ8vMWbttC0MrzqzI+3&#10;+9/ertvBlzFr2yznVZpf77quz5v4/wDe/wBuuC/fwwQ7tvy/O3zV0vhXUltpdzfJ/A1Yy+Eom8ST&#10;NrGqW/hmxuVh+XZPcfN88v8AGn+z/crOsPhFLqVldrbXipdwf8u8y7PkrqNbuZfsVxqEEH2y9bYi&#10;+Uu93+f/AMerYs3l1K60/wC1wSWDyqiTu6uj/wDA/wDgNHtJQj7ppHlnL3jx3W9EvNHRFngkhilb&#10;er/wP/BvrP8A9TZW7K372Vtjf33r0L4ta9p95v0+22ve/wDLBP8An1TZ8m//AIBXl6Qt9tfcrPKj&#10;fff+Gtoy5omMviLHkreac98vz+RL8yOv8P8A+3VJ7N/KRp22bP4/9urt48tgqQRStCl03zJD8n8f&#10;z0+8T7TBLbKrJt2Pv+/W5Ri6hqEejaVf36RM5s4Gnbf999q7q7r4FabHYf2rLeeVNquostxO6f6r&#10;5fl2In/ju/7zV514sVTpQ0lLpWvNWdFaJH+fym/4+H2/3du6u18JawulavFPIvyJ8jbP7lZ1PeiP&#10;4TtfH/8AxKp01Cz22zywPb70/wCev8H/ALP/AN8V51508zeQzNNu+9vTe7/52V3epJc+OfK+zQLb&#10;WkW91856rWfhueweJWs1SVWdGu5fn/74SsacuWJEilYeG/saRfad2zb/AKmL79RPf/bLrzbba8UT&#10;ff2fukX/AGE/vf7dV9Y1ufWL9ILb/kHxNs3/AHPtD/d/75Sh4dkTwL8kr/Iibf8AP8P/AKHV8v8A&#10;MBFf7nfzVZpv+eqP/wAtf9+u1+GmpQXlrcWbMqX0TebEj/Ju/v1xjw/uvl+eLd9/bUVgn2DV4pdz&#10;W21tkqRf+z/3aiUeaJcZch67qXhuDVftv9pwND5UX2hvOXZs2/3/APP8FeVX6LDdJFply1zZbP8A&#10;j427Hf8Az/sV7hf6PLZ2EqrPBeafcRbG2M++L/fo0Twlot/ozq0ESOmxPs8yfef/ANl/g/8AH6xj&#10;LkNpR5pHD+D/ABV/wkNmljPLsuIl2Red9x1rpblLz91Er79sqboZm/z81P8A+EP0+zlSKzsbb5v4&#10;3X/2eqSaPcw+VF5svlbtkTws7vF/31/u1D5eb3SeWR0Gm2EUN1Lcxbrm4li8qB0l2Ir/AH/v/wC5&#10;vqjqu22WJZV2Ssv33+T/AL4rYuby2fRPKnWWGVPs6bLe12pLt3t97+L7/wD309c1NCtzaurRM+1v&#10;lfbRIqX8sTj9b1KBLqWeRN8Vku9nT/vr/wBk/wDH6yvA3hhrlLu7vvk+3q8rSu3yf7G9V+arXiGG&#10;20TRtQaz3O7rKkr/AN/5P/26t6bo8X9l6ZEtzLDKiq7PuT/gCPXT8ETGJ2uj3Nzs2tLabHZdrxfJ&#10;/wADq9bWGq39rcXMqzulrO0sCIzP959+9Eb+L7n/AI5WJ9jg2bfNlTcvzJtV0+/V397baS6wSrDL&#10;LLvZ0/2f4H/9CrE2jI1obyz15klgi8n5flt3/hRa5mHxDLD4o+xzq15DcNs/dRMksCfIu/f/ABff&#10;+5U1nNLcz+UrLZ3e7+Otq2+zW2m3CahE3mtFvg2Nv819/wB/5f7mz+OiIfGac3htbO13QRM/m/vV&#10;tPm33D/J99P/AGT/AGPnqWw1WCzskniX/iYXH+tmf76r/cqrYa3Pu8+WXejKiMm5v8/xvVHUvDbJ&#10;rN3eQNElo675X370Xb9/f8//ALJ8v3Kj4zb/AAkzzRX+9Zfu/wALvWZ9m8m68qXcif72zbTPO3p8&#10;25EX/Yp8N4syeVP/ABN+6f8Au1JjzHV2eiND/wAfkVylp57fPKrJt3fMif8Aode9fD2wtk8KaZBt&#10;k+0NFLKqQ/3N/wD+xXzPYfbvPe2luZ/siRP8jt8if3Nn/Aq970eGJ30+Vd0MVravas7rs/e70X/2&#10;SuiJtGR1EzyzapcQQM0MUTbPn2fJ8lY9/wDbkb5ZYraV22ed8nyJ/fq6lzAjXEs6s+6f91+631xv&#10;xI8eWfgNbTULz/VXTJFFbou95V3/AD/I2z+GqNjM+Ovxmg8K2F3bbvtOoXETpZ27rvdJV/j/ALu1&#10;P/Ht9fHj+J9T+2tO15P9of52meX5Pv8A8f8AeX5KsfEjxVeeKvGmoXl4372VliZ93yLFsf5Ermtm&#10;+VF+ZEVty/7dbxj7pwSlzG7c63Y6ldRf2np8aSyxI7TWipE6fJ/cX5f4P7i1XvNBtnnf+z7z7fbp&#10;8ypcbIrj/gab/vf7jNWPCnnMi7vkb52fb8m3+D/gX3Kie5Wa4l8pleKKX76N8mytDE0/+EevndG+&#10;y3LujJ8m3Z/6FXqvgn4UX1na/wBtX0DfZ1+dP7leb23jbV/D0VpBbS77dm+5Kqyp8qbvuN92va/B&#10;/wAddBuWt9P1fTGsLRdqbIv3sTfPvf8Aj3Kv/fVYS5jaly/aOt8N+DNV8Q6snkM1mkS/M+502V3C&#10;aPY+Fbe9ub7Wm1L7OuxbdPn+99/5K6CHxDp/irS3/s++VLKKLzZZbGdXR938G/73/faLV3wx4Gl1&#10;JJZblYIbT+HZ87t/v1zcp2HhT+KrxNRml09YPmZ3Z9u9/wDf+bfVu5mu/Empefczs9pEv+teJESK&#10;rvxL0fRdEv0ls54vtbM+63tPnSX/AHP87Vrj7nxP9pii02WKVE+4stv9xP8Avr7y/wC3QY838x5Z&#10;8S/iL/wlt1LoulJ9j0eCVknT+O4b50+f/Z+5UvhLwMs0G6+VUe4i/dJLuSu51vwHpkO3V7yK2h8r&#10;/j1ihZH+0f3N/wD33vetJId9vtl+f+9v/irb2nu+6RKPve8ee2HgNdKupZ76BZnRX8i3dv8Aj4rk&#10;fFvh6XRNZ2vAuy6bfFbwr8mze/yf8Ar2BLb+ypbvULydrmVFfa+37sX9ysqbyLyV9c1WX7Ho9qvy&#10;o/8AE/8A7M1XGXvEcpzXgzR4PDFn/b2uT/Y4v+WSfxyt/sVieLfHM/jn7IrW32NF+SKFG+RFZ/7n&#10;97bWV4t8SN4z1z7SqtDp8UX+i27t/qk/+KetjRPDcuqyxafp9jd6lrFw29YbSJnf/bTYnzM33K3M&#10;yonlaasWn2ds3zLuV3f+P5N9abzQWdhEvlS/Z5f9n567/Uv2Z/iZDqllY/8ACLXL3E6yvE8TxOiI&#10;uzfvl37Ytnyff2/frlPiJ8OPE/w1SyXxFpslml1EzW0vnrLbyr/HtlV3Vv8AvqsJRHyyOQvPFs8M&#10;vlWzN8+/fvXZ8m//ANCrEub+e/vXa8laZ0+RZpf7lF+6/avPgZZn27Nn91/7lVIZvn3fNv2/L8v3&#10;/wC/W0YkFt/K/wCWrfcbZVebajSqy/Ju+/T0/wBa6szb2b7/APvPT4YWvG/dffZti0wGabZy3Oox&#10;bl+/+6VE/jSvoPwZ4btrOwindWhlb5Nj1y/w6+GM8OuS32ozxJb28W/eivK6Ns/jT/e316q+g7JZ&#10;fI1DfEn3d8Do71xVpcx00I/aKk2lRJ91pNn+wm+qWpWcaRfLPs/67Lsrb/sq82fLfKm/729qqTWc&#10;Vn/x/eReW7/I7p8+yuc6ZSBNNgtrNJYp433QJ99fu/O+/wDj/j2J/BT9Hv7nSor3bbNc289rKjIi&#10;s+1//Zfv1q3+g6hM9pLbW0sMV1+6VN37p9v8Cbf8/PVXUra5h0GWBljttQVdjJcXW9HiZPnTZ/v7&#10;P/Z61I5St4emttb1R7xt15p6yqkrzMyI+6s3xP4Ss9N1SLV4pZ0lgilt5dkXm/KyJ8mxnT++lM03&#10;xathrMtzeTrZxSqiXW+WLevybXT7m1f+AU/xV8RdFv73zV1O2d7qBPkedd7vsRP/AENKPs+6R7py&#10;l/8AD3w9rHiZJZ7meaW6/db0ZYkTyt/zu/z/AOdlbug+DPDVnbytPbQbEbYruvmun/fXy/8AjlcP&#10;f+J7X/hKLRft0DxJ8jb2T5a7vTUW/i8iX5Hfd/v0SlII8nMW7Z7Owe7azWVImZ/IeKJYvk+5/Bsr&#10;hPiduvPA0unLF50u7zd6QJv/ANan8f3vu12cMyvdfY/4E+6/+9XH/FeZrDwlqdzEu91Xyv8Avp9t&#10;RSl7xnP4Tx+w02d3ePyG3xM6VLZ6lLps+6Jmh+XY3+0n9x6ZZ6rc2f8Ax7eV5z/xuv8AHVWF9jv5&#10;v76X/nq7V6ZzmrePbX8SSwRNDeqzbrdE/wBb/uIv3W/z/vZ5f+7/AN90Omz9+3yP/FVjZFc72VvJ&#10;uvvsj/cd/wD2Vv8A0KgCk9yzvu3fcXeyf5/4HTPJ2K6/Ls2/+yVbmtmhuJYpYmSVfkZHXZ81Qu/y&#10;OzfPFt2bP79AEU2xInaXd96hPni+83999lMd/O3xKv8AF8z1btrZpvuf8CRKAOHu/C2s+CP+Jt4e&#10;/wBI02XZLJpEzf3n/wCWX93/AOyrTTxhaePfH/gN7BpZVs0ubi7gf78DFNvz/wC1ur01NNuYbVGn&#10;tpfs+1EV3i+RqbYeE9NsLy6vraxj+1XX+vlii+dv96sZTNozLWt6VZ6xYPbSqrpv/jXem37n+f8A&#10;fr9G/wDgnRYx6Z+yF4MtYmLRQXmsRKzd1XV7wCvzpTzU3puV/m+49fpF/wAE+v8Ak1Xwz/2Etb/9&#10;PF7VUTamc9/wVG/5MW+Jn/cM/wDTna07/jN3/q3/AP8AK5Tf+CovP7C3xM/7hn/pzta6j4yfEzS/&#10;Dfxc8KaFZ+NbfR/GE+y4OiXurxQRXVrmRREsD/6+WeXZEoX5ht3fLs+bplLlOk5n/jN3/q3/AP8A&#10;K5R/xm7/ANW//wDlcrpv2VviJq/jXRr9Nel+36yLSx1C8vbfUnu7dZ50cvb7WjQW8sTJ80Cr8m9K&#10;+g+wrWS5XYiMuY/NX4N/8NSf8NW/tD/2D/wqL/hMs+Hf+Ek/tD+1P7P/AOPB/sn2Pb+8/wBVu83z&#10;f4vu19A/8Zun/o3/AP8AK5XBWmtXnh74+ft46rp93JYX1hofh25guojtaJ00adlbPsQK63Vfi1fe&#10;D5tW8VeHvGF54y+GnhRrC/1O+inW93+Z9ogvbdZV/wBb5S+RcbPmdXTb/FtqTXl93mL4/wCG3f8A&#10;qgH/AJXKX/jN3/qgH/lcrnPDvj/xLptxqY1Px1dt8SZbzTp9P8IteJN563KxTzW/2XZu8pFldPNT&#10;7ixbt3yV6t8f7TU7HXvCt3pev65YvfS3kUtjZXzxxS+Vp91OmVXnPmRJ92h+7HmkTH3jhpof217u&#10;F4pU/Z/likXayMutlWHvVTQ9E/bI8N6Ta6Xo+nfs86XptqnlwWVlDrMMUSj+FUUbVFY/xC/aGfxv&#10;Y6RcWWu6MNL067sbye90m882Zi1ssskX2dbyF503NtaJGdvu/unb7sl5+074n8K+FZYm1DTNH1aK&#10;/mis4/EcHnteQL9ql+0NK17bqkT+T5S/eZfKddnzfIn7vNciPvcp0gH7bg/6IB+P9t0p/wCG3f8A&#10;qgH/AJW6rW3x58d63oOl6zcvo1voutBvs1rZW08V3bPFf2sXzz/aMSq63D9ET7n8W6vrIDNXKMo/&#10;EUpc2p8rf8Zu/wDVv/8A5W6P+M3f+rf/APyt19V0VIz5U/4zd/6t/wD/ACt0f8Zu/wDVv/8A5W6+&#10;q6KAPlT/AIzd/wCrf/8Ayt0f8Zu/9W//APlbr6rooA+VP+M3f+rf/wDyt0f8Zu/9W/8A/lbr6roo&#10;A+VP+M3f+rf/APyt0f8AGbv/AFb/AP8Albr6rooA+VP+M3f+rf8A/wArdH/Gbv8A1b//AOVuvqui&#10;gD86v2iv+Gi/+Eq/Z+/4W3/wrL/hGv8Aha/h/wAj/hDP7Q+1/ad8u3f9p+Xy9nm9Pm3bK/RWvlP9&#10;vnr+zl/2Wbw5/wC3FfVlABRRRQAUUUUAFFFFABRRRQAg6V+W/wC1Ho8f/C+/jJrG+U3EWuadbxxL&#10;9w7tI0373/fVfqQOlflD+1TdKn7UfxhgeLzi+oWG1N3/AFB9PrGp8JjV+E4D5of3u7/bbZTbm5+2&#10;WqSrtSVtnlPMtXdN8MS37+b56v5XyLv/AIUb5v8A0KrHiHSrPSre0VZ1m1CWV/NTyv8AVfJ/49/B&#10;XHzR5jiMy/8ANh8lmXf83/fFZt/DLeQSwbmRJV2NsroJr+xtrBIp/nu938H8aVj3kzP5Sxbvkbf9&#10;35P9+iJIy2T+zV2r8luvyM7r91v7lP3rZpLK3zov/j+2nfaVttI8rdv+XYqP/Gy//sVz95cy395F&#10;Fc7YbdWTyov43/v/APxFXGPMBm/Zv+Jv5u1neX59n9yuw/sGe5utP8pWmief5tit8it8/wD8RXOa&#10;ajTayiwLs81l8rYv8LbE/wA/7leu22j23hu3S5+1M9w3/LF2+81XUlyFxjznL3PgmVPE1v8AZlb7&#10;Pa/cfd/yy2f/ABdedXLz6xqjwX1y15d2sssW95XfYu+vYPGfidtN0tImgiSW6iXz3837qfc/9nrz&#10;T7BbaPLEysr3Ds7t8v3U/wD2/wCCopyly+8RUL2m6athta2XZvb5ti/8Brrba80+z0i4WVlSV5US&#10;J9vzv8n/AO3WUieTAkTbvlXf96qWq+U8SMsS/aPm27FqPjCJa8Ya9LbRWUVm+yWWLZvrKtnZG+w7&#10;vur9on2fff8AiRP8/wCxVTW/3Nulz5Xzps+Td8/8fyf997KPl0q1vbxm3u0q7vl2b/4KuMfdAu3l&#10;h9piSWKdt/8AE6ff2U1LnzovIWL907eVK7r8ifJ/lKu6U6vFt+X/AGU/u1n6ki6bcear7Lf+5/tU&#10;gLdtbRabs81/9HX51f8A2VqpbfbvEmqPqV5Ls+XZBbp9xP8A7KpXm/tWLypdybvkXYuz/P3KfYXi&#10;w2ssq/xxfLsoAlS5/wBPSJW3p/7PViGzs7N3Zl/i2KiVStodkTytuTZsT5K29Ns7a8uEa5n+zRf7&#10;FQAy20e71J3nVZJn+58n8C10tm6ab/Z9nY2zO9xBvXe33G/jeug0Sws4f+Padobfcnmv/fSs3/hM&#10;GTXLiznnsbP7Kvy77VpfNf8Aj+792subnNuU80/aE1vU/FN14b8CLd7H12+SK+8n5d0ESI0v/sv5&#10;V6WmjxTaXFpFtAqW6KqLEn8CL9xK8a+K2pweGPjt4Q8SaopttAge8SW6RHeKBpYmVf8Ax5q9thvF&#10;eD7TbTq6MqyxTQt99G2fcf8A4HTqe7yly94fc208L+RLBP5T/I2+L5Nn3Ko+NrmJ/DTpLFF9i8r7&#10;PP8A89URvl31hXnxLX+0r3T57a7uUtZ1+d59ib6zIfFWla9LLBfS+T5u63W33b9qfJ/GqfL/AAff&#10;qoxkRzROKtv9Gl+zNt82Jti/3Nv9+tXzok+Vm+dP7jfcqveQt5rxS/Pdo3lI6L9/+/8A8Bqun92d&#10;vJT7+zd8jf7ddRiWLxGedJYF2Jt3/wC5WlNreoTW8VrLO39n70dYUX7r1b8K2EupWeoKsSu7RbF+&#10;X/VPWPN57ypEu62iX5G/v7/7lZAdB/as9hFFcy30vz7P3Xm/J/uIlc74k1hb/XkvNrfOqoqP/Dt/&#10;/bqx9jtvP82Xdu/vu1c/qSb72Lav39+7/P8An+CtKcQkatneSv8AM0GyLYvzuyfNQ9/KiPKq75X+&#10;871YhdYU+78m75asJbQTfe2u8rb6zAr3Pnun3lRN3zIlYlz5iXSbm37X+V9n92tBLmW5RHVd8T7/&#10;AJ3qqXV4v4v7laRA0NEmnuYpZZVbfu3r5zff+SmeJLiXR4rKDTIIptQ1Gf7PbJM3yI3zs7t/s7VZ&#10;v/26r/b7XSnuLmeXYsETytLN/sp89ReHpLzXtaTXLuCSzsorZ7exhuG/0htzfNKy/wAH3VRf4vvV&#10;EgiVZr7VPDku7xP5dzpUv/MYsonVV/urKv8Ayy+595Pl/vba6K/8VaZomjPeTzwJboqOvzfI6/wV&#10;L4qv1s9L2qqvLdMtvEn+21croPw70jSbpZE0+F7pW3LK67vK/wBpU/h/4B/eo+zzSLJtK8feK9ct&#10;8W7W2kafIvLX9t5ry/7Hl712r/vtu/3a9a8MfGLTnhtrbx1D/Yj79jaxb/vbL5v43f70Tf8AXVdv&#10;zfeavPrywihurdl/1X3G+X5F/wDsvkrY8Jebc3+3avlMuyVH+5TlGMolxqcpy9+6vqmoSyztcyyz&#10;yys6fcl+f76f7NP87zkRmXZL/wA9v/ZKb4z8K2fgzx5pkemWi2FpqWnSu0ULfuvNilTe6Lv+X738&#10;FZzu011FtZURPvJ/HWnxmMvdNP7N516m7/WxNvWqvjPUpYUtNLsUV9V1F90G/wC5Eq/flf8A2U+X&#10;/e+7Vq2SBLh7ye52Wlkj/vXb5F/vvWZ4bsJ9YW71yeCX7Xf7YrWF/k8q1X7if73z72/2npFD9B8N&#10;22lWqLbbppbhd91ds/72dv77/wCdtbFtprTXW75t7f6q3h/1r/7FbGj6bBYWrszK726oktw674k/&#10;4B/E1Gj69LpVxcX1tYq8v3PtFwy7/wDP+x/t1nzAegeGPDcuiRbbmWD++qRfwf79arov2jc0qvF/&#10;DXjr3mo6xsW51BryVpduyL+F/wD0Guy8MaJO+o+fP++i3Kn2e4b7+3ZXNKH80jTm/lNubSra/wDN&#10;lli8m3bc8U3/AD1/20rzTSt1zbpE339u9pdu35K9b17yE03UPt22FEgd/n+TZ9/5Eryrw9pTa3q9&#10;us8/k27tv8n+5/c3/wB+rp/CEviNDRNHvNeuLhbZv3sW353+T/c2JVTXtBvvDd1aW15tTfv+RP8A&#10;gH369Im/s/wBcJOsV39hlliSWb7+3b/G9P1J/Dnie4innZb9N3yp5uyVvn3PR7SXN/dD2ZieEviX&#10;Klv/AGfeKs2/5PtH93+CvQ9KmVPvRK6Kru39/b/n+OvL7zTf7HeW50xYpovk+T7+xv8AgX+3XRf6&#10;TYWDt/pMySxea32GVkSWL5P4P7tRKMfslxOgmubx4pZ2XYjsyNvi2Im1N9VYdSvrOKXz7xrxJfni&#10;Tb8i/JsSneFdYubyXT/t1ms2mNuRvtEvm/3P4d7/AN+rGt/O0q20X3m+X5Ytir/c+b/ZqC/e5Sw9&#10;m1zo0U88UsMSfxvA/wDcRtn/AI5WPNfz7ZYrODe/8Mu5kRv+AVreJIW/teWKfUJUiiVNsMX71F/3&#10;Nz/+yLWPMltbLuXU50/37X/7OgxkcfqV42pabqsd5F5Lq7J/u/Jt/wDZP/H66Lwfo66lpGmNYtK9&#10;1LF80LxfO6qnyP8A+h1m+PNBXQYrhWl3+ezyyzI339vyf+yV0Xw08Z3Om6DbxRRNDLPAm6483YkX&#10;++n8VbfZBfFyyNjStBvkiifyp7ZHX5vtcHyIy/5/2vv1Nrej32m2af6DFsX91LKm/wC9v/8AQv8A&#10;7CrF/wCKtX/5Za95yNL9yFn+58nyfNUtt48itoriCeW5mS6iaKVLeJP/AB92+7/von8FR7pucpba&#10;JPMlvctbb4vvfPu2Mi79/wA3/AXq2lstzb+fawLZxXCq7Wm1difJ/BW3f/ZvsDwKy3OzeipK38Lf&#10;7H+wiInz1mTf6Hb7vNX7n3EqJC+AZZwxeVLBc7k2K23Z9/8A/arn9Y8Q/YNX0/T52ghtHaKWfYrf&#10;cV/4/wD0P/gH+3XR21gz7FaVklRd7P8A3axLnw3B/a39oSr8/wDF/cdv4KIy5A96MTptStv+Ehtb&#10;e5Vv3Sr5UCfc/vu//Avv1iWcO/8AexfvpXfYrpWnYalLpTvct88W37n+78++rUPka3qX2O2axeyl&#10;i2fJ/uP9/wDi+f8Av/xUDILN2m1Gy09tyI8qfvv727/2Wvo+2hgfS0iVmfZLv/ufdr56sNNn0rXL&#10;SCdZIXib5d7ff/4HXsem/FHw8kv2OWeV7tfk2JBLs3/x/wAFXEqJsXjrbMkX8CbN29U2f99tXzT+&#10;0z4kbUvFFlpkbL/oESuvyr95tm9N/wD3xX0jbePPDXlfNfb3f5/30uzZ/wCP18ifHLWNM1v4oahL&#10;pTedb7tjPv3pv+4+z562iFT4Ty/W4bn+3pmZlTa2xZdv+wn3P+Bb6o/fl3fM8vyxL/wJP/Qv9urz&#10;3MsN/drLLv37Hl3/AO18lQ/KjvEu7eq713tXUcBE6Sva/aYvki/1S7G2P9z/AOwpk1nFCyQSyrCr&#10;7pV/g/j/AP2Kbc/vreHc3z7tnlItEySpLLL8vm7vKZ6AC58qaJG/e/6PK6N8vz/c2P8A+h1DD5tz&#10;L8qqj7XRtjb/AL39yrtmjTS/6MrO7/d2f7lejeBvhotnFZS6nEyWk7furf50lli+RN+/+Ff9v+L/&#10;AGKUpcoco/wBZ+Id32nRW+xvb/evnl2RW/8A9l/sJXuviH4ito/g20iXUG1XVb2V0+dfK3L8+9/K&#10;/wB/+N0o8VWekaD4X0y+s1gtrtFVLOGJd6O7f3Eb/gPz/wC3Xg/iHxbpSM/2y+nvLhPkfyd7/d/5&#10;ZLXN8Z0/CbEOsXOpX7xeb9suJ/8AW3b/AD7f9hKtvpTWd0iy6hL9odfN+df/AGWuRsPGEUMEUtjY&#10;skSrsXzmrqE16DWIotTikjhvYvvQzff2VjKMiY8pvWaMiSxLc+cjfI0My/I1O0qw0rSp3lvJWs0/&#10;i87fKn/AP4vk/wByspLxftSL5vyS/Ps3f+P1dubmK5+0XMrfY9Pi/wBa6fx/7CVEeY2NPUvDy63/&#10;AKTbSNNo8So8rw/8tW/55JXOePPDy+KrdNM83yXt/wB7apbrviXb/wDt15l4n+IV54nvbJoJ2ttP&#10;tfksYk+Tyl3/AOX/AO+KZonxU1yzllbzVubfcyRJcLvTb/8AFV2ezlEw5om3qXw0vPDfhf8Atdmg&#10;vJUXfKn9xP4P/Hd711f7It5qM/j3VdQvryHTNAn8P3zatKbt7N9O05lTzbpZ1Tck8Sfdddn/ALPV&#10;Gz+MdjrGmvY6npk8P2iB7Vvs8+9NjJt+43/xVcb4L8Z+MPhDrUV7pf8Aa9jqkH+jx6hp+nNcJdJ/&#10;e2Kjbd/9xv4v++q4cRUr0pxlE/QuFcJlOMp4qljJxjU5f3ftNI8x634FvPDXjn9h74j+FdE8faFb&#10;jRvG8mqXi+I9TlS3udObUU8pLqdC77Lj+/8AxN/31XM3t9J/wzb4quoNLtfD+g658QXu/Cmmaa0s&#10;trHapat58tnviiZ7Vpdg/wBUibm3V6v4Q+MnxuvVuNV8T+KbiCyVP3GmS2dqy7f78ronys/9zf8A&#10;LtrgPjGmq/FeC38Sz6hd6xqG1EVLi6d4vK/6ZJ/D82z/AIFvr0Y14zifJY2h9XqypRlGXL9qPwng&#10;kP8AoEu1fP8Albf5ztsqbStKXVdRt1aVdm77R5szfc+T53f/AL7qxf6Jc2Fw8tzbS2yOzIu9d+zb&#10;/f8A++Kdo6edeRRLpS3MUq/6n+Nv7j/7P8H/AHxV/ZPHJrbR11V7i5tpG+z+bstd6/62u98B+AHh&#10;lt5W+eWX7qOv8dXfCXgBoYt0TLc3EW91t/l/0eL/AG/+AV6smgy+HoEufs0826XymuNqypvX5/k2&#10;/wAP+392uaUuY2jSDR5otE0m43KqXaX6eV9onTyp4Fff5qf9+kSmWelNeNFK1yqPLLs8pJUfav8A&#10;f+X+H/4usR0n1KK489YHllXeyP8Ax/Js3/N/s7607CaxTS3nvIvOvYPN2pt+95v36x5oyNiK/h+w&#10;S7Z5bm2df+WMzfvf+/X3v79aGlXMvmyyxea72u92/wBKRU/j/g/4B/4+lc4msS38rTyt88rfMiLs&#10;+f5Pn/3vkov7nyd/lfI77Nz7fnqA5jqNe8c3l/Z/2ZLcs/lNvVLdtkSfPu/ym9q8v8c399c+Hr3b&#10;K3+jwN5Tp/BtStizh+V5Zf8AxyjWIYrzS7iJl3xSxOjJ/erH2nvGMpSmfOSbrm3eVvnll+87/wAT&#10;0f8ALXd8zuv3X2V6Rc/DSCG1220siOv3ftHzpXKX/hXUNNV18hpkX+OFd+6vUjUjI5uUx0+T+H/v&#10;itvSvFWoaVf29358s3lLs2O2/d/8RWTsZ/O3fuU2t87t9yq7zfcVNzusv93/AMfrTl5wPS5vGH/C&#10;SWrwbvsd26/fSX7jq9UfHOia1N4U+xtP9siib7RP833k+d/++d/+3XBQuyOi/NvRvk/77r0az8Wt&#10;YeDbu+b/AEl4Ivuf3m+7/wCh1zSh7L4TaPvfEebwuv2W38ht/wA2zfTn2/dZdj/3Kis0ldXaVlSW&#10;Vt8qJ8iL/sJViFN8u77ny12GIQv+62/L935v49lRXn7l0lXdsb59+7/P+3TrbzfITavnI251Si52&#10;woq/f/gqQNCwv7N4vKvopJti+VFcI2x4v/saNSTTJt8UFzc7Pk277VUf/b/jrKR1+dlVnf8A8c30&#10;bNiXDbP+B7fk+/8Af3/8DpcoGrZ3On21vEsWns8qM3z3c/7r/vhUT/0Oqu9vtXntKybm3qifJt/3&#10;Equk0sP/ACybev3ah2Ps+8yff3PtpgXrDXr7RP8ATLO5+zSttRtnybv4a6L/AISSz1W63XUX2Dzf&#10;9a9p9x/+2X8P/fdcultK8X8Sb/4P42qaGzlTfF/AqKmx2/iWs5coHSvc6ej7rbUfu/34nTZ/3zvr&#10;9LP+Ce77/wBk/wAKMG3q2oa2d3/cXva/K6bTZ0Xc0X3ld1/29vz1+pn/AATtTZ+yN4PT+7faz/6d&#10;7yrp8p00DG/4KicfsLfEv/uGf+nO0pjW/wC2tJIJGj/Z/Z16MRreaf8A8FRP+TF/iZ/3DP8A052l&#10;dh8VviJoem/GrwZ4Yi8fw+H/ABLdyRSz6Td6vHbxTWTO6bVgf/XTyv8AImz5l27/AJdvzdPWx1/Z&#10;bONit/214d/lR/s/Jubc21db5apP+M3f+rf/APyt16R8B4b3ULvxTria3rGp+Grq8Fno0Oq3TXBa&#10;KDcktwjMeksu/b/sRI38dex0DPzS+Dy/tSN+1X+0Ouhr8IG8ZZ8O/wDCSf2j/an9n/8AHg/2T7Ht&#10;/ef6rd5nm/xfd4r39Yv22Vj8tU/Z+Cf3ca3iuFtNavPD3x8/bx1XT7uSwvrDQ/DtzBdRHa0Tpo07&#10;K2fYgV1uq/Fq+8Hzat4q8PeMLzxl8NPCjWF/qd9FOt7v8z7RBe26yr/rfKXyLjZ8zq6bf4ttBXL7&#10;vMXfI/bZ83zNn7P3mf3sa3mn5/bd/wCrf/8AyuVznhzx/wCJdNuNTGp+OrtviTLeadPp/hFrxJvP&#10;W5WKea3+y7N3lIsrp5qfcWLdu+Su9/aE8b+KvAvi+30nRbm/l/4TiyTStJFsu77BfRS755V+X5We&#10;1eVx/tWo/vUfCRH3jnvsX7auFBh/Z8wrblG3W+G9ae9v+2xLt3x/s/Pt+7uXW+K4e4/aO8aeKdG0&#10;7VJ7mwsfJia6WHStQRW3tZTP9nuooLqV/wB06p8z+UzfN8iba6O8/aR8S+FdP1vT5dRsND1NddvL&#10;XTJfEcH2oXsX2q9b7QZWvbeKOBUhEW3fuRk+588SVco8vxE05e0+E1vK/ba/ufs/flrdPH/Dbn/V&#10;AP8Ayt1u+Pvi5JrXwI8A+I7fVl0HxX4gbRr+00myvdkt159xb+fCi/elTZK/6V5YP2o/HHiaPQNW&#10;Y6FpbxXLXSWJ1OKDynbTdSf7Lfot0/yq8UXzy+R86N8q7KShJykv5TaMeaPMdt/xm7/1b/8A+Vyj&#10;/jN3/q3/AP8AK5Wf4e/aw13VfGvg7SRqWi3keoXMFnqFpNp0VnPvkuJ4t8DrqU3m7PK+bykli+R/&#10;3vzfJ9cRnIpW0uY83vcp8r/8Zu/9W/8A/lbo/wCM3f8Aq3//AMrdfVdFIs+VP+M3f+rf/wDyt0f8&#10;Zu/9W/8A/lbr6rooA+VP+M3f+rf/APyt0f8AGbv/AFb/AP8Albr6rooA+VP+M3f+rf8A/wArdH/G&#10;bv8A1b//AOVuvquigD5U/wCM3f8Aq3//AMrdH/Gbv/Vv/wD5W6+q6KAPzq/aK/4aL/4Sr9n7/hbf&#10;/Csv+Ea/4Wv4f8j/AIQz+0Ptf2nfLt3/AGn5fL2eb0+bdsr9Fa+U/wBvnr+zl/2Wbw5/7cV9WUAF&#10;FFFABRRRQAUUUUAFFFFADT96vyl/aghZ/wBq/wCK8m4eUmp2LMg+9/yBrCv1aP3q/LT9pJF/4as+&#10;LD/xrqtjt/8ABNp1Y1PhMa3wnKJDLNpvn2cErxLEm7Z9zf8A3K5+8s5bz55W2fM6M/8AH/8AtV1W&#10;m20XkbW3Ij/JshX/AMf/AO+6brE1jpsV3BuX7RF8nlJE6P8A7FebzcsjiOR/seXVVilVmSVPvO/+&#10;zT7/AEqezX9/AyRJ8+//AGals/ENzDZvOyr86/MiL/BVK88To9hLbRfPtb+Bv9v7n/oFa+8SZmtv&#10;5KW/lL87yq7Ij/3avWemz+IZbTbAvmwPs81P7lXdH8JXj2D31zbNM8vybNuzf/sV3HhLR30e3iaf&#10;ynu9uxn205VYwiXGMjH03wZBo9m9zL88qI+35fu1d0fVYrzUktrye5tolbf5yM3yps+R9jfw79ld&#10;W9nvi3L/AAfP8jVyVzol5Ya5cahbNF5Uq/8ALZf9V86N/wCyVjGfP8RtycpxOt3Oq6rql3p/m+dF&#10;LF8z+bvT5X/gqlc6DeaVF5U8W+W43/vd29E/299eoWfhVbyw89m2XHm/c+b/AFX3kdK5SHwrLpWs&#10;p9snV7d598Du295f9jZW0ahjKJheT5z/ADbfvUaleS217ZW0ESv8m9n3fdrrdV8Nrea2k9n/AKHZ&#10;JEu5EZ0+f5/uf7Ox6z9bh0zR4vtl5FLvRdkEX/LWWX5//ZqOYOU5W5+TYrMr/N8qb3+f7/yOlMud&#10;B86zZdyp83mtv/3KdbW1z5X79t9x8+3Z/wAst339n/j9acyeSiL8qbf4KvmIMqHz4bPytrQvLsXf&#10;t+78n360NNhi2P8A7X9+q9/fr5H7hd6Kvzb/AL9RbLm2t/NZf7vyJ99t1ICW8tvsyyzr9xF37Pv1&#10;no7JZW7RMv3V/wDQK0POZ08pl2fLWJcwz7Il2siKuze/8VaRA05ryXyolXb5Tf8AstXfD1yt/Elt&#10;5sUOxv8AWv8A3v46qpZ/bIPsytsdvuv/ALVQ6bZz2ayxTr9mdG2f7n3P8/8AA6PsgezaPqV8kUVt&#10;cqr/AC71u0ZPmrh/E+mwf2ulyrL5qxb2h2/wM+3f/wB9P/6HWDpWvX1mkU8E8kL7tjf3K6Z/FTa9&#10;bywXOnxQ/uv+PtPv/wC/srm5ZRkbc3MbXiTw9p/jvwvC88a3MV1FtlR1+Tf/AB76+f8AUofGnwMs&#10;pdOsfM1rwo/zxnbvuLFf4tv95a9+8H6w0MstjfS/8Szbva4iX5PuffSuls/7F1u1lWKe21JNzxS/&#10;/EfNRGXIEffPmrR9Si8Q2EV3ptzK9rP+9a7dv3zf3/v/APfNXUhVFiW2Vv7m9P7lZmo+Edf+Euua&#10;/pVl4Y1DXvCs87T6fPp7q7wI33otv93d/n56d4R8VW3iu4urRbS906/s9qT2t/B5UsSt9yuzmMZU&#10;uU6SGH91cXmxfNiTZ/wD/O6q0yfaZX3Tsm75F/8AZKmub+JFdoG3/utm/wDuVmW33E8rbvT51RP4&#10;6kD07wBbeSjs06oj/Ps/74+esfxzbf8AE3+3WyrMku7c+75N/wBz/L0zwH5+vXT6e0vkvLuRtn8C&#10;b/4K1fHNzbWDxaLbfIkG15X+4mz+BK5f+XhX2TlPsywxStc7d6fO0P8ABWVqt/LYS27WyqkTN991&#10;+R/k/wA/991tw38XlbJVVN33fmXZVe5eDVYngiiWa4iXfF/vKn3K6Y/3iTHuba+vLpEglb7PKrbt&#10;ip8j761bbSp0t7uLb/pH99/9/fUWmuthFLeXLfdXfsqxbXMtmyfvfnlX7RK//wAR/wCP0SAqX9tJ&#10;ptqixKqP9/ZUz6Is1xbtO0rv9/f/AMA/+zrH1vxDpunX8X9r3awpFsRbfZvlZvnZ9qr8zfwVXvPH&#10;c9/dytp+g6wLdNiRK9tt/wDRvlUe8HKaqaJBctdxS7fKl3JvRt+xP46peAHV/BulTytvuFgW3l/2&#10;2X/7JKpXj+INetTp8Gm/2Pay/upLj7TvuFi/j2qq7d3/AAL5a6fQfDDp/Z6xxrDbqqrFE/8AyyXY&#10;+zYlEpB8IQ6VLfvFeXzNNLbt5sUNWE2ozyr/AHv71dHf+D9X0q3i8+D99/F5VZ9h4b/t5fK3bPKb&#10;5t7fPUcxfwGFNfrct5EUTTfN9/8AuV2Xgmb7N5sFykfyts3p9/79Z/iTw3F4b012g3ea8Tov9yot&#10;Ev2e4ilX5EuPkb5v9iol78fdETeM9Ln8SfEW4t4nV0s9AR4Ed/8AnrcfOqf73lLXBpZs8sq/xv8A&#10;6rY38f8A9nXqOm3MVh8UNEu7xmSK/wBOltYHi/hnidJdn/A083/virHjPwNY6VFFrVirPaSz71SZ&#10;vktdv39/8Tf7CUU6nL7ppKPPHmPKfE9tFeXWmeHFb5L+Vri6RPvtAr/On/A32J/33XR6rrFjbWtx&#10;FP5SeU3/AB77v7uz77/+yJXDpq0uq3WtazAzvFqLfZ4HRfna1i+RFT+6rt5rfJ/fSuosNNttksXy&#10;ptgf5/8AgFbf4iP7pn/23c6q8VjFuTT3VPN2f8tf4/uf3a0Ln/RpfKiZUdm2Kn95tn/2FRaPCvkW&#10;jIuz91sXf/FUOsPK9/byxSsjys/zp/B+6f5/8/3KPtEGhYTRaba+a38P8Cfxv/BXrHgC5ttN8KW9&#10;0s/2m7ddio/30/vvXlSaVL9oRd37rdvb/crT8E63KmovcxbXt55XdEf7m2sakeeJcfcO18eWc+pe&#10;HL2L78zxO6o/8G35q4rR7O8v79Fttux1+V3/AN2vQJv9PtX3N/v732Vx+gu3hK4SLUImT7L95P8A&#10;YVPv/wC1UU5e6Ei74n8W3mieHk0W58u/uLpdjO6/dirzrTdKnub+3gXc8r/Ozp/n/bruJtHsfE+v&#10;XGoRT3NzE+zakK+Vs/76/wCB/c/v10V5oMtt4auNMsbNke4Tyooni+fzW/uO33quMuWJfxHFWfja&#10;50eVIluftkMT+U2xHf8A8fauytvGGgv/AK22lhfd829XrldK+HWr+a8VzFHbIjojedKnyf5arv8A&#10;whMtncRRSyrM7S79iK/3Pn+ffRKNMz949IsPE/hr+zfP0yDzvK/57RP92h/FVnvTzVtESX5Pnb5H&#10;rC02z0zSoooml2XG3Zs3Vq2eif6fFOqtNEkq7d7f6pP/AGeuT3TfmlI1vsdzrzebBA1zcbd6pFKj&#10;/Kv393/fcVYmpWCzebbbmT5lrY1K2WwS3aL7Sjv/AHJU+VP8pWVczXzxPLEzO/8Acl3vu/ytASOP&#10;8c3jXlvqEDNLeXaRIjb1/vb/AOOuq8GWy/2Jp8DRK8vlbVRNtef+Krz7TBd3PkND8sT/AHfn/j/9&#10;Aru9B1KWw8P288G7YqI7zTbX+7/BvX/f/wDHK6Jfw4mMfiOgezXfu8pk/wBzY1Un03Yss8TfaZYt&#10;v+jzKyb/AJ//ALOtBNS/tKJ4NrJ5q7LVLf77P/n/AGK6Xw3pS21g7Xn26F5V+b+B1+59/wD4G9Yx&#10;idMY8xx+q+QjJLtZLhvnlRGR0T/ddfvU/SpoLy4SLcu9FbZ5396tXUvDeoalLK1nBJeRbn2u7fvf&#10;+B/7VZVt4b1DTb3zZbOfZ/u1JHvcxoJuSL5V+eVvm/3V/wDi3p1hbRXOqO0rb7SwXzZf9t/7n/fd&#10;Unm2WabWX5bX/wAf+StDQUX/AIRq9lb7+7f/AN8pUF/aMK/1KV9Ufbt+983y07TbyXTbq9lW1V4p&#10;YkiXe3yL/f3/AOf46akKvPL8tWLa2a8uvIgXfLu+Wq5uUxjzGxDf31/ZIsUqzIjfupbhv9U/9x3/&#10;APZ66XVfDEVzZxXOkSy21x9lR/N3fP5rJ8/+799/nrh4ZpbC1tPszSfa7qXZsiXf8n3/ALn/AACu&#10;w8K6b4s8GapcW2uQL/Y/lLLE9xsR9uz5PnVNzbE3/P8A7FbQNoyM/WPGFt4b0uWe8gW81C6Zrf8A&#10;sl137k2Js812+b7++vnK58N6nomqf6dbNbRXE7uqI/yfM/8Afr6IvPB9t4qun8S2OoT/AOjxJ5D+&#10;Q+xvkRN+z5/ld/uf7PzfxpWhc+BrbxDof26VrS/ewn3skUu+Jdv9x/4v4/8AKVfNyBKPMfJiJv1K&#10;Xcnzyyv99fubXrvde+G8UOgxX2n7pruJd8qf89UrN8beD20Hxv8A6H++83/SoE2/c+/Wknj+5TXk&#10;Xav2SJUSW0t1XY237+z+7vraXNP3onNy/wAx5+kK2zokvySqrfw/d/2Kis7BprpIIF3712L/ALv+&#10;Urtf+Eb1PxbrNxqbQQWEUrebK6NsiTb/ALbf7NdnoPgy28PWtpPFOr3bs7yyzQfd/wCuSf3v9t9t&#10;X7TlDlIvBnw6fR4E1CfT4rm7T961pcNsSKLZ9902f7H3P+BV6h4b8Q6LpV7ezyyreW8Vq1wv2hf9&#10;bK2xPkT/AG9/3P8A4iuBufFvkwXelLFLNE0/mtN5v3n/AL/+01c7eaw32jbAu+727N6f8sk/2P8A&#10;a/265vjNubl+EqeM/GEv2iWCJWeV/k+RvkiVn/1Sf+zvXmT2E6Syzz/O8v7r/YRP87K6rWLCW2n8&#10;3b+9T7yf8Deuo01NP8Q6d5DRLvT7qf3K2UuSJicFYarPYbFWXybdF/1P96vY9Eh0h9LSeJYnTb+9&#10;81f/AEPdXn+peEnsPmWBZonb5ZYvvp/v11HgnwxLDa/adTlZNP3b/J/561FTlmbR92RoeHvDy389&#10;3Pt+zaYrea0tx8n/AHxXE/FHxDPqTppli2zTEl/dOi/fTYnzv/wPfXoeva9E8XkMy21vt2Kifx1w&#10;V/Zr9nlgiijufl3/AD/wf7dRGXvESl9k4f7HFDLFtn2Sovy/7bbPk/8AQKrWeiLDapB5v3Pu/NXT&#10;f2PZoloss7eavzyun3/mrdvPBNm8S/vWuYnXYqJW/tCOU5ez8JXl5a/bIF86Jm/gavRvD3+gaXbx&#10;XKsnlL80v8FZ/gy5ifS5bZttnLFL/qd3+q/g/wDZHqV/EMFne3ETKr7vu7G+Rv8A4muWUpT90vli&#10;dH/aVnZ+bc3lz9mSKJ3X968T7/8AYrE8VfEKXwlYafcxT/aXedEiS42O+3/f2bvu1larDoOq3W2X&#10;b9rZtivDv+9WPeeBpdV1H90zPLAnlLNdt99P7n/AKuHL9oJS/lO40fx/FqqpeX2ntCiK6bIV37Hb&#10;/P8Afrd/seC502a509rS51XzX226fJuiZ/k2JXFeCbNU05FX7/mujf8AAX2f+yV3VgkVtpv728/4&#10;mbq7/ul2fZ/n/wDQqj7RcZcxtokGlQIu6Kz1B1+eF03yoyo/+x/nfUula9PYXsrRXjWf97yvkRkZ&#10;/wC5/wADrPtkWaLyt3k/L8zw/JsrHsL/AOzXT+av2l3l+V02I/y/+O1HNzG3MdQ6faX/AHUse/8A&#10;uJ89Nezl3/v7be/99K4fxt4k0/wZ4fi1NvtNzFPOlva6dbxb5ZXb+58/8FUtK+Meg3N0ltba42m3&#10;D/dsdWVrWX/gCyom7/gFHKXzQO3ubOCHYyKyOnzrVWa2WZf+A/fpyXkt/ePF5Un2htn8NXprOLSr&#10;V1nvI7mVf9a6f36yJMR3WH9wzK7/AO9TLl18pIv77Vz+q3jO93L5vzvF+4Tb/t/x1oaJZslrEu5n&#10;2qvz0vZ8vvGJoPD8m35kqlc2aum7bVj9/C9P86L+Jdj/AOx8lMyMT/hHrG/l/wBJgg+f7zuifNVK&#10;/wDhjp95v2M0O9WRkib5K6rYqReb8296pfvXl+XclVzzNTyTxh4Dn8MfvYm+027q/wC92/dff/8A&#10;Z1Vtpmm0HU4NzfvYJUWLb/Dsr22bc8XkTxLNE/3klXfXn/jl7Gw0PWG0+KNP3T7Xib+NUrphU5/d&#10;M+U8q0p/+Jdbsvz/ALpH/wB6rEPyb3Zv910+47VX01F+xRLF/dT5/wDYq6kMtzbvEu1JnX5XrskY&#10;kSTN9lTb9/5ttSpbNeOjO33k/wByn3lzbaaibl87c2xE3fPVFJrmZ3l3MkTt/c+fZ/B8lMDYSwgh&#10;leKdl+b+D7lXkhs3SVmlX5pdi7Pv1gzP80vlKu/5kV/739ymwvP5v3tn8f8AwOs+UDrbC80rTfma&#10;2jd0+RXei/1uxv0RVgiRF+dv9uuURGeWVm3f990/Y33XXfu+Sp9mXzG7bXMDr8nyU28uYofu/P8A&#10;3qxNk/8AC3yfxf7fyPUruqP5rMz/ADN/FS5SOY031KW5+z+ey7LdX2xf73/7Ffpz/wAE8NzfskeE&#10;N/3jf61u/wDBve1+V29kd2b+H+P+9X6of8E7v+TRvB//AF/a1/6d72tqUeU6qBi/8FRv+TFviZ/3&#10;DP8A052tMb4+/tLvJvf9kRWZf4m+JGl5/wDRVSf8FRf+TFviZ/3DP/Tna16n8SPEev6F408PxaJr&#10;Ecpk/eX2jy2ytFFZrv8ANupZfvp/Cif3m/hf+DaUuU6zypP2g/2m1XC/skbR7fEnS/8A43Tv+Gh/&#10;2nP+jSf/ADJOmf8AxFdT+zH8WPFPxJh1KHxTHLb3yadp2qRRXEMUbst0s2ZYvKLL9lYxfut373h/&#10;M7V9A9hWsouErSIjLmPzW+Dnxh+OVn+1X+0PqWm/s7/2x4j1L/hHf7a8P/8ACb2MH9j+XYOsH79k&#10;2XHnIS/yD5PutzXvg+P/AO0wsewfsiqE/u/8LI0vH/ouuO0DxNe+Cv2jP259e0tlXUtL0jw7e2zy&#10;rvVZU0ed1+WvSPEXxp8T/DDxTc2/iHWbHVfDGgnTr3WtZNmsD29reG4g2S7W2o0UqQy7/l/dM25f&#10;46k15ZcvMZH/AAv/APaY8zf/AMMiL5n9/wD4WRpef/RdO/4aD/ab/wCjR+n/AFUnS/8A43S+HfjL&#10;8Rf7A1nxbquo2iQ2l/p3leGZbBUaWC88p0t1l37vPVLhV/i+dPu8123xm+Lev/DvxkfD9pJB9p8U&#10;WEVt4X82Hfs1H7R5Vxu/vKkU0Vxt/u28tH90nzOFHx8/aWTft/ZEQbjub/i5Gl/Mf+/dDfH39peb&#10;/WfsiI/+/wDEjSz/AO060PEH7V0tvo/hXVjpFxbWlzp+m61dw20yzvLFcxXv7j7nyqj2yu0vy/Lu&#10;3bFR6t6t+054q0qeeWTwNo8mn29tqF7LcQeI5XfyLG4iiumRfsW12/eo0Xz/AD4bf5VVyy5uUqcZ&#10;UviMT/hf/wC0vlGP7Ii/L93/AIuRpfy/+Q6T/hfv7So3f8Yhx/N8zf8AFx9L+b/yHW9/w0/4hvvG&#10;0vhnSPBum391e3MsOi3sur3VvaXSRNKrtI7WWU2+UP8AVLKvzN83yfNUtfjn4n+IBttJ8PacLPXN&#10;UktLyO3u9TS3iggS1t7q4j89LeVvm83yuEb7zNuXipj73vE/a5TLT48/tKIUZf2Qo0KrtX/i5Gl/&#10;Kv8A37qb/hof9pz/AKNJ/wDMk6Z/8RX1NCzPGjOux2Xlc9KmoA+U/wDhof8Aac/6NJ/8yVpn/wAR&#10;R/w0P+05/wBGk/8AmStM/wDiK+rKKAPlP/hof9pz/o0n/wAyVpn/AMRR/wAND/tOf9Gk/wDmStM/&#10;+Ir6sooA+U/+Gh/2nP8Ao0n/AMyVpn/xFH/DQ/7Tn/RpP/mStM/+Ir6sooA+U/8Ahof9pz/o0n/z&#10;JWmf/EUf8ND/ALTn/RpP/mStM/8AiK+rKKAPlP8A4aH/AGnP+jSf/MlaZ/8AEUf8ND/tOf8ARpP/&#10;AJkrTP8A4ivqyigD86P2i/ir8YPG/in4BWPj/wCB/wDwrTRYvivoFxFqv/CXWerebcB5AsHlQLuX&#10;crO2/p8n+1X6L18p/t89f2cv+yzeHP8A24r6soAKKKKACiiigAooooAKKKKAEHSvzC/aDtIZ/wBq&#10;X4rPK7pv1myi+T/sC6bX6ejpX5h/tG3Pk/tH/Fv5mD/25Ybdrfd/4k2m1z1vgMavwnM6l/o1rLBb&#10;Syw7Itnyfx7q5ebTWs0SedWfZ95Eb7/9ytt7x4ZbdlvJN8qujf31/wA/+yUTWE+q6o8/m+ciL8r7&#10;f/QF/wA/frzIy5TlOPv7a8s2eBomtkf51R1/h/uf981maVo/2C8uPN2v5rSyr/uf5+SvSNljc3Tr&#10;c6fv8ptjO/7p3/75qxDptjbXSNPEttsXZ5rt9ytva+6TymJ4Y1u5s3is2iiuYpW+ZP493+/W3M8u&#10;iXV21zF89xLvi+b/AFq/wVj+JNNubbV182Vk81U2ujfJ/wAArdm8HxTaXaXKsyXaxI+9/wDvqsZc&#10;ptHmOg0fVYHn8hdvnRbd0T/7n/2dGqpFCjt9xH/1W+vP7bxJLDe/2h5TfaLra7bF+98iV0D/ANoe&#10;U88Cq8srf8e/m/Jt/wB+olHlLjUNi2uYP7LuHllZNsXy+T9+sL+zYrmKK5vII5vs/wDy23fd+T+5&#10;TLmzlsIorll3+ay+a6L/AKpP7/8A6BWf8RdHvIbOKWKX/RIl2Sp83z7vv/8AslVH4hlLxPry2Gmx&#10;SwbbyKV98T7vuf7b/wC5/crjH1i51u9t1vP9J+y7ni+b+Jv8v/4/VfUoZ5pbdl8xEgi+VN3/AC1Z&#10;/v8A/AKms9NWb7Ou37iq8Sf3v7n/AKHXbGMYxOKUjQtvntUn+/5r7/k+4lFsn2n7bPu86VPkVNv3&#10;Hqj9pZJ3Vf4W2b9vyVoXkypEjbt7u2zZ/sUgMeG8ihdLmXdNDEz+RD/HK/8AnfUU1zLeXu2faj/f&#10;iRP/AEOrqIs32iVVkdElV4tjff8A/sf4v9qjTdKlfUb2+b7kqon8dae6BVsN02qSr/tbP93d/BV2&#10;zf7TFLO0X7qWX+P/AL5Su9tvAC2EVu6z73dk3RIn+x89c/4ksNMsIrK2gVvtcUSbt7f7+zf/AN9v&#10;WXtIyL5TP8PJLYX/AJs6xTIjfIiV12t+J9Iv7X/TPvxN9+3i8rb/ABbHffXnN54haGz+Vl81/nXZ&#10;/Cu+tvwr4J/4S2LzftKp8yPsf7jy/wADvSlH7UgjL7MTHv7lUuom3RbLhvliRt/3a2NV1i5ey3yr&#10;9jt/IVJZv4GSqWq6DPoOqXFncvv+zsif73/2NZk1hvb54vOi+XzU/uVt7pHvjLnxVfa3oz6ZZ7rb&#10;TGbfLvbY8q/3P9la0/Cty2iXluyqvyfvWT50R/7++uo1vw3p+m6Nb/2fAz3F0jbHSLfuX/8AarEt&#10;rn7Bdbltlml/ieb7ny1HNzx90OU9ehsIL9kbzdlu8Xmxb3+fbXzt+0NBY+EPi34b1qzdYbTVbOXT&#10;rxt/ybl+ZXb/AL7/APHK+lneL+wbfbtR5Z3dUT/rklfN37RI/tvxl4J0aCEXNwjT3k6fwrEq7fm/&#10;3q5qH8U1Mi2RXSJl+4y71dG/4B/l6upD/wAS190uz/bT+H591c7q3gS00u6uFtln0e783Yq2UvlJ&#10;u3/88vu/+O1DbJ4gsPJWL7Jrdujf6q4X7PL/ALHzfOv/AI6temZH0B4As7Ow0P7czK+770yN93b8&#10;/wA9edarM3iTV71bGeWbT93y3c3+un+f/wBBrHh8dwW3h6bTNcsb3TYWXer3cW+Lzf4H81d6/wDf&#10;bLWrZ6rbTWCX1tdR3NunztLbtvR/79csY8suYC3fpBo9g+2LZLt2bP46NE2w2Dyt9/bvld6xL/z/&#10;ALBezy/vriVURU+bYm7+Cm6bM01hbxM29N38FXy+6BoXiRX/AJUq7vKdm83/AGmb+NP/AB+ud1jV&#10;bzxP4guNK0qT+zbG2ZYrzUYm/ev8iN5UX/fX3/8Aa/4FXTwv9m2Kv935f9379YU2j6lomo6hqunx&#10;W1/Ff/6/TJfkZG2bFeJv7/y/df8A76WmXE09F8Faf4Zea6Vf9L2+b5rtull/3mb5m/4FWv8A2r9j&#10;g3T7fN3f3a5q28Qt4niT7NPKnkM6NE67Jopf40f+79ytuzsFtleL5Ua4X5fufO1KX94gtWEzalL5&#10;u1khT7uyuzm0RtbsNH+xzqmxf3qfx/crik/0b5WZXuE/g/vVLYalc2F4n2afY7rv31jKPN8IRPS/&#10;FWvXnhiLR1ZVm81WSV3/ANlErER7HxJdJqsDf2bLA3mzp5W9/l/2P71Y/ifxJFrGg2UV5L/xMEl+&#10;Wb++v8ddF8OvD09toyMzNbXF63m7/k3purHl5Y8x0ylzyNnxboP9q+HLiDz1s2lXZ9of7m//AH68&#10;8sPD1zpUqS3zNZwxKm3zV/74r6F/spU0OJdsF/v/ANbDN9x/8vWFrCWMMEX+jMjy/wAHm70qI1JR&#10;90JUzzzxH4V1C/8ADiXmirHNqdhKupad83yeavzon/A03Rf7r1N8WvHltrH7PaX2mTr/AMTlYLeK&#10;b5N8Esror7/7rIv30/vJXVWdtfW11b/2erQ2ksq7vKi37P8Ab/u7a8v+Lvw90/UvtGtRRT2zz3S3&#10;t5aW8+y3uJd/+tdP73+3/F/HTp/F7xcZcp575OyLT7O2lVIkVYlS3/gVa2tHs1h3xKu9HVk+T+5V&#10;VIWeJGWBneVd6p/d/wB+rv7+wSWVf9bcS/fRd+2u84yWHdZ6XZbv+eWz/wAcqvNN/qlVf4W+f7/+&#10;/wDJTZtrvErtvRfu1dubmLbt+/sT79ZFDr+/ZLWVPueUu/73+w9ULZ/s09pZxSyfN/c/ur/+xRee&#10;fDFtiZvNnlWKJE+//n5K9F8GfDeCzlilvNzyu2/ZTlKMYj5eYfo9/bX9h/Z7TzzXe1E37fvPWw/h&#10;L/hPL/8Af3n2ZGieK12QfP8A7CbN9WNVv4tH2QQRRXKSy7FdFTZ/nclQo+mbfL1Cza5ilbZOlu39&#10;6ubm/lNvdOX8SX8vglrTTrFpYXnRtzov33/26ytH8c3ltey3M8q/ZFb5diqnyf3/ALn3qfD4YaHx&#10;NaWLMryyr5q/39n8G+q/jbSk03xM8UXyRXG6X5P7+/ZW3u/CYHtGm2E83hCXWm/fRXC/uIkn2Sy/&#10;P/n5PlosJp9Y3tLpkX2Sy27pXi37m/j/AOA/fryzwl45n0SBIGXzrSX5/Jfb8leh+GPGEU1/tlZb&#10;yyuGXzbeJd7/ADff3pv/AM7Kx5eQ3jI6j7NBeLL/AKHp8NvcfweR87fO/wDBVS28N7NUtIoIJZok&#10;bY0MS/d3f+g/crb8VaCujwW9zp8rXNpdM7+VNL8kX+5/s1k2Dr5srSzxWH7rY0yRO/8AwD/0Oubm&#10;94uUeSXvE2qvbW1lt/0mwtHVNz/K/n7f+B/wfP8A+P1nzeFdQvJ3+wtGkXyvv3bNqNv/AL3+5/45&#10;WTNbbL14opfOh3fK7rs31budb/0B4Fllhfd+9fd8kv8An5K2DmjI4rx5Zy/b7i2WKWZItsTbIv4/&#10;40/8fruPBOmrNBaNc2y7GbyvOl3J5X+fkrynxzM2m3VvKs8Vz5s/977qNs+/XcaC6ppcX2mJrl0b&#10;96kLeV8/8H+9W0o+7Exp+9I9WsPAdzef6dBBBZxRNviu0nZH2/8ATVG/i/3PlrafwffaP9nW5ltk&#10;leBfkuIt+7978j71/if5F/4H/wADrz3Soba5v9Qne5lR/scvkQ/6133RPv8Au/3Hf/O+uls9evNB&#10;sPKvLaf7PbtsaZPkTd9yojKJ2GFrem6ho9+9y2nr9nlb/XWk/mpu/wDQqx31if7RtW5ltnT5NiSt&#10;FXVX/jmK/wBNuLbyG33Hyfe+SuF1W28m6/h2baiXKc0vcLGvarc39vF5s89zEsvypLLv/v062v2T&#10;SXtlTYjfx7qyti7k31L8yL8nyVIc3N7xoJbfZkllZv8Abp/h7VYLO8+0srbE+dti1n3mseda+V5W&#10;z+981GmwyvFLKkDP/d+ZKXKH2vdKU3jB7C/0S+s/klt181d670R/n/8Ai66jxJ48/wCFi69aeRp7&#10;Jts0tWt3Z5UlXe/3/wDvuuBudN1C2sJbprNpooJfKZ/volep/DG5sfDF7b6hbLLNLEv7/wA1n3ru&#10;+/8A8BrpjGUvdiEP7x2fg/R9QvIk8PahLLbafEqSz/vf9Il+RP3Wz5Nq/P8Af/3PkSrHiq/tvD2g&#10;y6ZpX7nT3s0eV9v+qiV/uN/n71S+JNbs9V0i4RbOC5ivJfltJm37JW+d3R2/h/2P/i65Txbt/saK&#10;CXy9St7dUSCLzXdNv99/++/4P7lEuU65RlE5/wAK3n2mw1PU2gu3d2dG8r7/AJXyfJvdPl+4/wD3&#10;3XJWfgDQbDyrmxlbUk8rzYpb6Lyrf7/3Nn8X/jta1/r0cNlby3PlfIvypt+RP9yue0rxDBrGtxK0&#10;X8O3e/8ADURl7pzy5TY1vxPbJZ288cTTW6xMizIuzyH3/cVPur/8TXBQ3l48ssSy7E3b4kdvn+au&#10;z1jW4ESWzgX7S7fI2z+CuZs7PfdS21t+5l+ZJXT/AJZf7FXEiXvyNOwsJZnSDcz3Dtslf5Pl/wBz&#10;/a/26f8AYLPR/u7baVm2b5mqW/03fYJBEuzb/B/erC8T6PPeWtvPHczwonybN/z7/wD2aoL5eUsa&#10;rpWyX7cv75PuNv8A7lczqVnLYXUWoaf8m/7yV0Gm639gS3sWgZ4k+Rrh2+5/31XTQ6PY2Cvqt83k&#10;2ifwf33ojzGA7wfps+q2UV5cxMkT/wDLH+OWrfiS2vkvNs6qkSf6jZ9zZ/8AFVmf29farP8AbIF2&#10;W6NsiRG+5W3qWsSalBbxSr+9i+8/96okb+7ynH3mleTYOsXmv5rb2d23/wC1XOX9/LpsUsStv/gb&#10;YtdRf6kv23903yJ/rdlcprdzBv8AKVG+Rvmf/bq4kSMX+wZ0tXvJblpriX59m3+OrFtr1zDBE26f&#10;yn+fZ5uzalXbZJUsPNZt6N8lNez3ps+4n+wtbcxgZNzr2x/NitlT5v3u9qvWd5K8W6KKJ5X+7/HV&#10;SHTftl49jF89w/8A3xXW23w98mKKL7dF5S/edPv0S5R8spHmVzZ3Ph7UZb68nbzWumffv+7u2bK6&#10;rR/GEt/A63XySxf6R8jbHf8Ah/8AH/nrF8YQxWyyrK37qCV33/8AA6xLa8nmuImWBYU3f8tv4/kq&#10;+XniI9ztprNPs8SrG8Tr5qoi79y/f/75rqNeuYvtt21yzPdbtjIi+UibX2In/fGz/wAfrivhj4tn&#10;0fzYrNrb/R282VHX7u3fs+f7vz/d/wCB1u2fn/Z0ZWlR1TY2xvk/z/B/wCub4Df3ToJk+zRXDL8/&#10;yun+5tT56x/7ElsL24+8/lbk+Ra6i50qfTYop5byC/T+5cLv/wDQq4/W/iFa6PqVvFfWMttd3Cvt&#10;e3/i/wDH6iPvfCbf4jH8Vbr/AMT+BdLlh2WthFda0w8r7rfLAm7+L5vtDf8AfP8AsVt3/hjSry1e&#10;K8sba8t5f9akq/J/3xWZomqwax438YalFFA9ra2trosT7V/hRp3b/e/0iLd/1yrmrnWLm5uvN81v&#10;k+7/ALFXIiUuUsQ/CiPSJfN8MaxfeHl3b1t7Gf8A0df+3dt8X/jtTRf8LKmuYdMDaT4nKI/ko5aw&#10;lf8A4F80Tf8AfMVOh1iWZZUlZX3KyJ8qJWvDre+e32sqbfm3/wAaN9/5P/H6jml9oOY5Wbxavh68&#10;ltvFHh7WfDd3F8kr3ds0tuv/AAOLeq/8D216BoOq6Rrtgtzo19aalbp/y1sZ1lT/AMdrY0d11i1u&#10;1tpblNQe1eWV5Z3RHT5E2ff3bvnrjfEfgHStXjurqTw5p7vbuzprMW6C72/wfv4tsrt8yfxU5RjM&#10;OU6p/ufLteqVzCuzc0Spu+7XD2GheILOJm0rxdOip862niGBb+Lb/vrslX+P77N9yql/458S2CW6&#10;6n4X+2J9/wC0aDdLdI/+35TbJV/74as/Ykcp3aTS237rdUqXMTy/NXC6d8XND1e7Ngup/Y7sf8uN&#10;6rQS/wDfqXa1dKl4r7KJQGO8STRQ6Xdz+bs2Ls+9Xg+t3jQ6N9hX/j7uovKWH+5/ff8A75r1jx5e&#10;N/Y0USts82X5vm/gX/8AbSvP9V0SK5lt7z7jp/3x81dND3DCoYulWH7qJflfbWlYW3zSs/30/jT7&#10;ibatoj6VKjf8stv39tYXi25Z7qK2tpW/0j52+b7ir/An/jldPxyIMfzvt+vSt9+KL90v+2333rQ+&#10;ZN/3f996La2S2RFiX/gG7/gVS/Ju+98itsZ6uQETvs/esv8AE77N3+3UsKIn/wBhQ7qkSbt3y/8A&#10;LLd92je3leUq/wC6if8AjlMCV0+SVtqoi/wf3/nqJ5l+dl/2N3+3RNC3m7W2/O1Cfefdt+VqgCJ3&#10;l+7u+/8Ax0P8ifxO6fcqV0+Td8v3aNm9P95fv/x1YEW/503L87ts+ev1U/4J2f8AJong7/r+1n/0&#10;73lflm6bE3Ku/f8Acr9TP+Cdn/Jofg/d/wA/2s/+ne8qqZ00TG/4Kif8mLfEz66Z/wCnO1rj/EX7&#10;SfgXxZ4r0/xLrf7Ivxf1bxHY7Daate/DaKW6g2NuTZK0u5drfMK7D/gqJ/yYt8TPrpn/AKc7WvV/&#10;iNr3ibS/Gvh+08M6kl9dXDh59Aa3Up9mXd5txJL95B9xE/2uzfw3zcp2fZPDfDH7X/h/wXFPF4f/&#10;AGWfjfosczb5Fsfh+sIY/wDAZq3P+G+f+rcvj/8A+EN/9vrufgJ8RfFXivWtf0TxPHdfbNLsNOur&#10;hrrTfsTwXU/nefaovKtEhiXY4Zvlf77/AHq9yzxWslykRlzH5k/DH9qCyT9pr9pDU9T+B3xW8Q2H&#10;iyPQILnw5B4S+1XlnFFp7xMl/btL+6WXduQfNuTJr2HTv2o/BmkeGLzw1Y/slfGK08PX2/7ZpMPw&#10;4iW2n3/f8yLzdr7u+4VV0DxNe+Cv2jP259e0tlXUtL0jw7e2zyrvVZU0ed1+WvSPEXxp8T/DDxTc&#10;2/iHWbHVfDGgnTr3WtZNmsD29reG4g2S7W2o0UqQy7/l/dM25f46k25ZcvMcJJ+1R4Rm8WQ+KG/Z&#10;N+Mz+JIFxDqzfDiI3cXybfll83cvy/Lx2rV1L9tPTNZvNOvL39mb453d3pszXFlPP4CV3tZWRkZ4&#10;2M3yttdl/wCBVpeHfjL8Rf7A1nxbquo2iQ2l/p3leGZLBUaSC88p0t1l37vPVLhV/i+dPu816Z8U&#10;tb8U/wDCaeHNG8JeIxaXt2y3F/ZPYRTRW9jE/wC/ndm+Zd3ESL/fbP8AC1Hw/EQeC6P+0z4I8P3t&#10;1eaX+yN8YdOubuXzZ5bf4cRI8jfP8zYl/wCmsv8A32396prf9qbwlZ2MWn2/7J/xmh0+O2ltEt0+&#10;HkWxYJWVpYtnm/cZkXcvT5Frq/Dn7SPjXU/E32k+HNKOj6zpel32h2EutbdsVx9vl+0XUv2X90+y&#10;1XdEvmqv8LnnM1h+2Tc21ndXGu+DhZoUVLWSyv7iRLyaWB5bKKL7Ra27/wCkeVKitt+8E+9u+WuW&#10;USqkeWXLI4jSf2m/BOga7LrGm/skfGOx1aWV5Xvrf4cxJMztu3Nv83dzvf8A76ak1P8Aac8Fazp/&#10;2C+/ZK+MV3Z70l+zy/DeJk3qnlq23zf7nyf7vy9K72+/aL8e6j400HQNJ8HaRY38mtvZXOm6xq1z&#10;b3EsAtbqXejNZbNrfZ9ySxNKjY27l+fbYs/2vW8QLK+geE1uorXTJ9VvGvtT+z+V9miia9t0/dNv&#10;mie4iix8qbvN3Mmz5pD3uYx0/b0WJVVf2cvj8qL91V8DdP8AyPSn9vjP/NuXx/8A/CG/+311fxj+&#10;N2s+D/Fngey0dPs2l+JNNupJ9TvrfdDpWJbJYrqcbg21ftDrt/vum4ooZ6z7b9pnXbrxp/wi1j4R&#10;tNWubq4lttJ1H+1Z4Le8SJpUd5XeyXY26H/lksqfM+1vk+auWRPwx5jFH7fB/wCjcvj/AP8AhDf/&#10;AG+l/wCG+P8Aq3L4/wD/AIQ3/wBvrQ8K/tI+I20S4L6BHr8llqb6PNcNffZZpLyWWX7KiRLEU8rb&#10;5KtLu3fMzbG2fND/AMNlx6nd2V7onhpdV8PNJbpc3Yu5/tCLK1ujOiLavFtSWV4m82WL5oH25qUu&#10;YjmKh/b4/wCrcvj/AP8AhDf/AG+j/hvn/q3L4/8A/hDf/b69q+EnjzV/iT4btvEN7olnpGkalBFe&#10;6V9n1Frqaa3lTcpnXykWJ9pX5UeVfm+98tegkZpyXL7rLPlT/hvn/q3L4/8A/hDf/b6P+G+f+rcv&#10;j/8A+EN/9vr6sopAfKf/AA3z/wBW5fH/AP8ACG/+30f8N8/9W5fH/wD8Ib/7fX1ZRQB8p/8ADfP/&#10;AFbl8f8A/wAIb/7fR/w3z/1bl8f/APwhv/t9fVlFAH51ftFftL/8Ln8Vfs/6L/wqj4m+BfI+LHh+&#10;+/tHxn4c/s60k2vKnlLL5r7pfn3bf7qP/dr9Fa+U/wBvnr+zl/2Wbw5/7cV9WUAFFFFABRRRQAUU&#10;UUAFFFFADT1r82fjfY2l1+0p8YWuFcyjWrAJtb/qC6bX6THrX50/Fm2im/aX+MLSLv261Zcv9xf+&#10;JLptcuI/hszqfCcfc6DY2CpKvyI67N+z7lXfBk2mXP2tZZVhsbD7zu2zf8+3/wBD+T/gaVe1K2/t&#10;LTX8pd+z+OuDdFfzbZtyeb/cWvIgZfDI27zUrPWGia2VkRl3/vtjun32+R6zbl7Oz8rzd00v3GR/&#10;4K5yaH+wbyX7TBviT+N/40/z/wCh0W039q3W5rn52Xev2iVEdv8A2WtvZGPMdgn2W8WZmVfm+783&#10;3a1UuYvKeDzV3xfIvz1x6alotmn2aDU4/tbfJvTdKif8DWqtzNpGvXSRf20sL/f3+UzpUeyL5h3i&#10;q8isLC0XT2ie4SdPkhbfVvwlrE9/E6ytvdPu/wC1T7DwfYzN5Umrq8yLsbyar6rZy+DHil0yL7Yj&#10;NsluLh96RJ/wF/vb6293l5Q/vHRTaVBqUtpPLPJbJ8qfO3yIn+2jVN4z0q51Kwu7FWi+SVPNdPn2&#10;p/Hs21oabtudNSWJv9b8+xG/z/crPuXlsL3zV++v9/8AjrHmL+ExNY0GKbRHWJmSWCJ3V/8AgFcp&#10;DoMEMSN/s7d/+3XoGm239pX+oRebBDE8Gz7IjNveLZ/c+79//wBkrz+50dtb152tYLlNMfbtR/7/&#10;APc+WtomMjlfsE8115UCtNLL86On8H+3Wxr2gy6V5XyLMkq74nSX+L51f/P+3XWv4bXSrd555181&#10;pdiokuzZ/v1n+KppdHliaCLzokZ0l85fkXcm3Z/wOtvac0iOX3Tl9NdtyNL86btjfL9+ug0S5+x3&#10;UTNcr5UrfNEi/d+eqVhYM9gm2JkSJt7P9/ZWrc3+hwvFLEy+a+1ER1b5f9uokETqL/7Y+l2+oXMt&#10;tbRS7nXzm+9/45/uf98VwniTwxfareyz2zSzJcS7p0hi2Oj/APoW37ldxeXM/iTSP9DuZL+0tZXf&#10;7On33/yla2iW1slgksX+qb+N/v1jzcnwm3LzHllh4D8698qW2VPsvyMnyff/AMulei+GE06zvX0y&#10;2ZUez2RMm75PmT5P+A0+8TyYtTis9yXbxO8TzfP8zVxXgbz/AO0dQuZWbZe7HV/73yJs/wDHq2+O&#10;PvEfBI7LxPqWipqO3UbbftVE+0SrvRG/ub//AB//AIHWF4J1vT5tLlWDQ1+1/f2PLvfd/sf7lV/G&#10;Gianc38V9bMzpLEsTQo38Xz/AD7P4v4K5/Ut2ieI9KniXybu4f7PPbouxNy/cf8A4Gj04xjKI+Y9&#10;Fs9bbSort5Zfs21U3b23u9cOni37TdSyxW3yP86PcfvX+X+5/crT8VfY9Vii/ezzXEv+qt9v+trV&#10;8K6JBoKPeSqr6g33d670iT/4r/P+5nHlhHmkKUveOoS587QbKC+i+x3z7nb5NmxPkX5/++K+fPAi&#10;/wDCyvjrr/iZnE2mac39k2jbvvxRfM3+/ul/nXU/G74r3Fpaw+EPDy/aPGGr/JG4X5bOD+Kdv/Za&#10;t/DnwdbeAPB9no9u+Y4Vy8zp99/46cfcjzGhD4z8DLrF7LfRwfZpWl3z713/AC/36ls/CsWj2ErT&#10;ss0TSvLvl/g3V139q/Zrj7Mq3M0u3fsRd/8ABXM6l4b1e5luIrxZbbzZd8UM2/5/9v8Au0ueU/dM&#10;+X7RzVteWMOsyqq/6Pu+V9vybK4/xh4Y0+8a41DSLaLRNauJfNi+zxf61f7kv95X/uV6xefDr7Tv&#10;l09t++JN6TfxP/n+CuMsJv7E8WxXKxRXMtvv3O6o6f5+eumMo/ZM/eOCvPFq/wBlW8Gq2d3puoK/&#10;79JbOXb9xl3pKi7WWtPw9r2kX8qQWN9bTXDNvaJJUR/++K9a1jxDB8QtesrZrGJImidNkKqj/N/u&#10;/N/e/wC+64rxt4b0+a9e1vrOCa0XbLB83zxf7aP95aOb7I5RiDwtD8y7k/u/LVh0WbY39z+DdXKw&#10;prmiXDy6fPJr2n7dn2HUG/0jb/sy/wAX3/uS/wDfVdFoOt2firzf7PlZJovklimXypYH/uMn3lpE&#10;HIfEW2g0S8tfEcHySrLFFeIjbEuom+Vfk/iZGbcv+5W1pt5supd26aX50+T+7T/Elna/8J34alkt&#10;1uYminsvnXf5UrL5qbf9rbFKv/A6rJefY7q4/cNvil2LvZN+ytI/CBvaJCr3Vx9un2PEr/w70p2s&#10;eUl0kFpum3N+6d12b9tUtHvIntdzQLD5q72RP739ytWzhiR0ubnc8u/eyI3+f9io+0AaOltbatbt&#10;c/OjPvl+X5Pmf7iV7HbTW3lJc+ev2f5dqf3K8v8AD32GG6eedWmTb82yJ3+7/c/+Lr0XSrzStVlR&#10;rNf+Jhcf8sUX50b/AG65q5tEi1vUpbnYrXP/ABL2XYyQ/fib+/VhPCVj9ie5tooIYn+7s3I9WL+z&#10;TzbdfPj+0bt/yLV3StB1CGXyvNuXilbf5KQKiM//AHwlY83um3+IseGLxtHXU5V2vsXf8/z/ADLs&#10;+Suf1h4NVgeeVVhSVfubv4K6D7Guj+H3aedfKaV913L/ALPz7P8Ax+vMviXf6gmkIun2e+3um+zz&#10;vtd/3TJVqMpSIl7sTjLzxUz+UmlWcUO5d/2i4bfu/wBxKgs0vt9xPfahc3N2q71RJX2b/wC5sX5a&#10;o21hOnlRMsabF+5/c/2K0POWwt0VPMSVG+Z9ld/+EwC5ufmeXyI9kW7bviV6rw+bcyyypFbP9zcn&#10;lN97/vuj969q/lM1y6f61K7rwHYRX+lutzFv37v3yfO6P/v1EpckQOS1J2SC0uWiWGWL51eHemxF&#10;/wDZq0IdS1q807cy3N5byrsWZ13p8yV02g+Erz/hIUW8tfOilX7PZ723ortv/wBb/wAArqNV8JX3&#10;2WGez1BbzfPKi2ljE/moip/tfeX5HqOY0jTlI83s/ENzc6j5EsDXjxbXWLds/wDQa9Q8N/8AEqaJ&#10;vsOx9m9k8rfsfZ/f2VxmmvBpXiO4ufIne78j9/L5Wz/vn/vitXUvGf8AwjafZrbTp0l3xRKiKny/&#10;I+zf/F/9lUS94I+57x0d54Vs9e8ZXd41zLbXG14oHh2f3/kevEtVee51SVbydppbKWW33u2/7r//&#10;ABX/AKHXuCX8V5Kl4qtv/vuteaeKvDF4/iO7a1tt8Uu1/k/v/wAdRTl7wSOa2NCrt999vyo/z/PX&#10;deFbzTIYIovKZJd3zPt/9n/hrN03wZOkCfapVhll+6mze/8A3x/n79bWqzWfgbwlqc/y3l3a2bXE&#10;UTp951Td8/8As/wVdWUR04SqTVM9b0dJ/EPhrUhqGvab4b03RLb7bd6hqfyRRQK6Luban+0u2tHT&#10;dG8C6l8KNG+I2keJ9d8Q+FdXvHs7P+xvCs91e3U6ebuT7Ou50X9w3zv/AOz153+xUE0L4g65qq3D&#10;X+ujT2K2FxeR239rt5q71llk+Xav3tvbb8ten/BDw78RPgZ+yvpnw3u/A9l4p1W0mntbq10rx3b6&#10;bLdWd1PPLNLbyBl2yRfuvvMrfO+1lqcLKlXp8x9bneRVckxH1evLmfLE5DUrTRr/AMIab4s8LazL&#10;rXhq8up7XfeWMtlcWt1A22WCWJvuNXHvc+Tav58DbN339u+uq0Pwrqnw++CGi+DfEklhHrq65qOq&#10;QaPZXy3r6PZz7WW1uLpflnn373aX5qwL/TfO0u4ZfnSL+Db95F+d6VSMYy90+XlH3jyzxaizazpV&#10;srK6POkrP/4//wCgbK9Ws9HtvsdpFtb90q+bLMz/AL3/AIB/n79eY2Fh/b3jy3iVl8pIvmRG/gXZ&#10;v+9/D8lezWyXNha+VFPA8S/dd5X37KutLk5YmNH+YsWFysL7okZ5d2zyfNX97/A6fMn+dlWtYvG1&#10;h5VaeOHzZfNltN3yb6foM32zTZWtrFrl1l+46/f+TZv/AHvy/wDfH/fdUrnwxqFzLui0qeGL+FEX&#10;fWMpHTIr21nAkv8ApPkOn3P3Lfcqpc6aqRfuIo7n5f8AltO+/wC58laFtbaho7OrXK6a7/8ALG4+&#10;Tf8A99VK9zqD/wDL3ps3+/5VSRyxOVmmitrrb5EiJ/11rSubaxSLfFeLN/sJ9+otSv8A/SnWW2tn&#10;f+N4tqVn/aYv4oP/AB6gwHpDE87qvnum/wC/5S//ABdWkvItNi8pWZG/h3q3z1nv9p3fuG2Rf3Nt&#10;WJvP+y+buZEVf71BvGR1fh7QbzxP4GvdM0pvOuLiffPsbYkvz7ok/wDQ/wDvtKseCdNvNH8QWn9r&#10;6etzaRN9y0uond3X/Y31u/AezaHQ4p90eyKX/j3f78qLEn/oDPXbeG/D2q6PFZQWywQvB5svmzff&#10;3y7PN/v/ANyuhRiXGJx/jawvLy/tP+EX0W7sEf8AezpLB+6/4AivXP6l4P1PRGltp7nYjL5UT3ES&#10;W6Ov+w+zb993/j/jr0jxP4hl8N292zQNDLdN+6faj/P8/wDwL/8AYq78Lr9vEPhR7mdt93FdTxM9&#10;wm9Nsr+b/wABX50q5S5viDl+zE8E1Lw21m7wX0TQo6/Kk38X/wAVXFeIfDy6PEk9n/z1+4/+1/cr&#10;1v4uwwaPrKW1jZwWyeV5u9Ik8qXd/sfdZa4fwf4G1PxJ5sETK93FFv2Sts2/7Cbv4qxiYyiczptn&#10;PeXTxL8lw7fvXf8A5ZL/APFV01hpsWlQP5W3/fqjDD/wj15LZzxNZujbJUuF+d6tzXkV580TL5Sf&#10;cRGo5i4+4XURpl2t9zdUV/NFqUSW0TK+z/lqlRTebNB5Xmsm7+5V3R9His7X7ZeS+TZL/wCPPUhz&#10;GZonhuKzWXUdXbZZRN9//nrVLW5m8T+b9sXZb/8ALC0T7kX+3/vVd1XWJ9buN1z/AKq3b9xbovyR&#10;J/7M1VdjOjtu+4tVKRgV/Cttc21xLA0q+V/c2/frVheVJbtp3/dRb3pmm/Onm7WT+7VW8uf3Woeb&#10;/GyxL81Z/FI3ic4k3yXErfO+1pf9+sK233l55srb5Xb5k216RbJY6V4L1i2l09n1O/lSKJ3VNkS/&#10;x7P8/wBysSw0SKHRv3S/vW+Zn2/Ps31vzRiYyic5czfZrp1lXZErfLsqrN9uud/kRb027P8Afq1q&#10;sOyL7Zu2RJ/rX/v13fgm2gufD0TN+5SKV3n/AOApRzcsQjHmMfQdKbRIJdTvFWHyotio9UtNfU9V&#10;1mWe2l3o33bd3/up9/8A3d//ALJV3xDrcGvTywSzrDb+a9vaptb5nXZv/wDHv/QKi0Tw22iWX2pr&#10;xk1WVd67G+RPk/8AQaRocv8AEWwi023vVnVvkid2T/brj9Hh/exLqErQ/L99F3v/AHn/APiK9YvP&#10;tmpWHlanP9peJd8821flX+5XHvokV/by30EX2bzW2Kif3Nlbxl7pnI9K8E6lor+HNP8AK0xkvW1H&#10;zZfs6fftVRHf52f7z79n/wATXVvNOlw/2OOJ4q4LwlD5OnIrbtu/55ki/wC+P/iP+AVdfW9TT975&#10;Xk2/8MKM29K5qpcZe6dXreq/YNIe8vmW2RPvf3EryfW5v+En1SK++zeTFFsii87/AFsu50/9Arpd&#10;evItYsPsdy07osqPsRd/zrsauX+KN/BYeF9Qns4m+2/Y5Ui2fJ+9b91F/wCPvRSD4yv8OJvtng7+&#10;0IJ2jfUZ5719/wDdlldov/IXlLXS6bpXk+bOyq+9f4/71UtN0Gz0rRrTT7bdCkEC28W9f7vy1LZ/&#10;bIf3Tfc/26iQSGTTec0qxRKk33Kg85vNSKddn91Hpl5eXMN0kX7v5P4HX79Zmt3jXK2jLbSwyo3z&#10;bPn+X/2WrjEzOu0HVZYZ3aVm8rd8v+xXV6lef2w3nt8j7dioleM2E0tzqMUW3e/m/KleoW14r/7F&#10;RKPIaU5GmlnvVFZfk/264zZBpWsysrfbNYdt6un/ACyX+D/drpdS1L7Gn3Wff/An33rn3uVtrp5W&#10;XYkvzrURLlyk3ibVtK8QP9h1WPT9YiRfmfULaK481/4/4Pu/981x9/8AC62sE+06Lq934bRld9lj&#10;dP8AZE/7ZS71/wCAJtqv4wdra6RolVIm+66fxf7H/fVcvc3k95cJuadN/wB5H/i/z/7JXZGMuUjm&#10;IdS8Q+LEliiuvsWvRW6/I6brWWVfn/31b/x37lXLf4h2NrCqapb3ejc4aS6g/cn/ALarui/8eqs8&#10;2xP7+/b/ALdaaeUku1V3unzp/vr/APZVcoxMRmpeJIL9Yvs08c1unz/aIn3o/wDuPXOO/wBs1fzG&#10;Znldf4F+5Tdb8GaY/wC9is1tr1vkW4tGe3ld/wDbdazbbStZsG/0TVI7mL/nlqEG5/8Avpdv/j26&#10;to+7EDqnhXb8u1P71Q79kr7trv8Aw/NWL/b2oWDP/aGjXcO/5PtGnt9oT/47/wCO1LpXiHTNSbyL&#10;O8imlT/lju2S/wDfDfdpiLr7oV3ff3/eepoZl811eJoUVvlqVIVmfduV5fv/ADtUVz8m9ldv9n5q&#10;AGQv9pl3/wCz8tSun3921933aitnWFkVvufxVL8iOnzffffv/v1BJFvZ4k/23/75qV5vJ3t8vlL9&#10;50+eq7zb/u/767P8/wC5T/O/4B91PnoAf8v3du90Wv1O/wCCd/8AyaL4R/6/9a/9O97X5XO7bf8A&#10;pq//AI7X6n/8E7P+TRPB3/X9rP8A6d7ytaZ00TG/4Kjf8mLfEz/uGf8Apzta5DX/ANpXwP4p8WWH&#10;ifWf2RfjDqfiOx2fZNYvfhtFLdW+xtybJWl3Ltb5hXYf8FRf+TFviZ/3DP8A052tenfFv4q6v8NP&#10;FHhpGs7e80PU5/ssubafcnXc7XW3yIv4dsT/ADSt8qVd+U7Dxbwx+2HoXguyks9A/Zb+N+j2sknm&#10;PDY+AEiR37swWb71bZ/b44x/wzl8f/8Awhv/ALfXp3wT+LmrfEWSSDWNPsrOabSNN163Nk7sot7x&#10;ZtkTbv40MDfN/F/dSvXR0rWSlF8siIyjL3on5k/DH9qCyT9pr9pDU9T+B3xW8Q2HiyPQILnw5B4S&#10;+1XlnFFp7xMl/btL+6WXduQfNuTJr2HTv2o/BmkeGLzw1Y/slfGK08PX2/7ZpMPw4iW2n3/f8yLz&#10;dr7u+4UeD/F0/gL9p39t7xJbQR3c+j6Z4av44JWwkjRaPM+1j/wGvW7r48a14S8aWnh/xTpunRwr&#10;LYnUNVsp3FvFbXnnxW7hX+632qJImVuNsqvu/hqTblly8x5PJ+1R4Rm8WReJ2/ZM+Mz+JIFxDq7f&#10;DiI3cXybfll83cvy/Lx2qh4u/aK8AePfEFrrXib9kD4u+IdZswq22oal8NYrieJUfcmx3l3Lhvmr&#10;0zw1+0f4q1fRdW8VXOhaZH4Wsrq0zbpLKL5rO52PFMv8DP5UsTeX8n8XtXpWv+NfEd94/vvCvhW3&#10;01bjTNLg1O7uNWeTbJ58sqRRIsfzL/x7y7nP3cp8rUEHzjo/7Tfgrw9eXN5pf7I3xi0+6uZfNnlg&#10;+HESPI3z/Mzeb/01l/77f+8abov7Svgfw5ZNa6T+yN8YNNtnniumig+G0SI00RzFKcS/fT+Fv4a9&#10;e0/9r3wpreoyWWk6TrOs3fneVbQ2BtWa6GJfmXdOvl/6pvkl2P8AMny9dujpf7UPhe6/sw3enaxp&#10;NrqccV3aXt/FEIZLOVJXhuWZJX2I3kMu19r7mTci76L+7zBKJ4YP2j/ApeZz+yH8Yd0t0t7IR8No&#10;stOrMyyH9797Lvz/ALbf3jVm/wD2ovCGqWkVrd/sm/Ga4tIrqS/SKT4dxlVuJWLyy48377szbv71&#10;epaV+2L4b1fXItEh8OeIDrt5EsunaWslg8t43yb4vkumWCVPNXctw0Vdj45+Lv8AwgSeFdU1zTpd&#10;G0DU47n7Y166/aLCdLdrhEfY7RfdilXh2y2wLR8MeYPilyniWqftnaTrlxu1D9mL443zC1lst0/g&#10;FHzBLs82L5pfuPsTcvQ7FrD0L9pXwN4V1Y6lov7Ifxh0rUN28Xdn8OIopd3z/wASy5/jf/vpq9Qh&#10;/aqt7f4ZaLr2q6a+havdee99DfL/AKPZrbX9va3e9t+75ftHyt/s/Ps+7W7qH7StvBe2VvaeA/Fm&#10;pyXqReQ0IsIgzypLLBF+9ukZWlSFm6fL8u/bmqfugeP2/wC1X4UtNYtNYg/ZQ+M8Oq2m/wAi7j+H&#10;iLNFuLltrebx/rZf++3/AL1Ubz9pLwLqE+nzXH7IXxemlsJWms3b4bxE27NL5rMn735W835/975u&#10;tevQ/tjeE7i9SCPSNXnSfTF1O1eGSzkecfZ0n8nyluDLFLsf/lqqJ8jfN93dU8TftHapLB/Zui6B&#10;qWl+LZ1lgs9E1S1t5Znv4p0T7O7JdeVtdG37hKPl+bd/DUfDLlF7v2jgPDn7XPh3wfPfzaF+yx8b&#10;dHk1CXzbxrL4epD578/O+2X5j8zf99NW9/w3z/1bl8f/APwhv/t9dP4f/aQnkjvNK1CwnGvaXqth&#10;pupp5ERNkbqW3iRZ9txs81mllf8AdM6KsR/2d/0GtU1pcZ8q/wDDfP8A1bl8f/8Awhv/ALfR/wAN&#10;8/8AVuXx/wD/AAhv/t9fVlFID5T/AOG+f+rcvj//AOEN/wDb6P8Ahvn/AKty+P8A/wCEN/8Ab6+r&#10;KKAPlP8A4b5/6ty+P/8A4Q3/ANvo/wCG+f8Aq3L4/wD/AIQ3/wBvr6sooA/Or9or9pf/AIXP4q/Z&#10;/wBF/wCFUfE3wL5HxY8P339o+M/Dn9nWkm15U8pZfNfdL8+7b/dR/wC7X6K18p/t89f2cv8Ass3h&#10;z/24r6soAKKKKACiiigAooooAKKKKAG+lfnH8bJZY/2g/jL5Ss7f21Z/Kv8A2A9Nr9HOwr8xvj74&#10;kXTv2pfixYmJ5hLq9mzJEjb/AJtF01Pv/wANc2IjzQM5fCV9HmvtNdJZ7mN7KX5Pn/g/2KpeJ7Ox&#10;eCW5Z9kSb3Z0/wDQ/lqHXknTSZWilieL5N29fnrlYU+02DrFctDLPF/y1b5H/g/76+evKjD7RlL+&#10;UseP7a2vIrdopfO/cRO8P9zcn8f91k/+yrhLmF7nXv3ETPLAqov+yldnZ3M72b2yztNqfyRKk0W9&#10;Ei/9m/j+R663wf4YieKaWeKPfu3+dDF8+7f8++umMvZGPLzSPP8ATfA2uX7O1nplzc28Xyb7eJn/&#10;AIKyv7Nn03900Wx0fZs+46V9C2HjzUNH0HVfC9tLbQpcKyN+63ujMn30rhLnTYkuIrnyFTymRFd/&#10;ubP/AImj24cpF4Vv1eLbeSs+xURXeulfTbaZZWuf+Pf7kUT/AH2auF1J7aHxDL9jnaHf8n8Gz/8A&#10;Zr0LTdNubaweL7N/olq2x5UZ9m3+B/8Age2uaUftFxKuibdNge2lX7jff3VsTQwXOydvndl+Wb+6&#10;9Y94kT3SQQTr826X/fqWwRpneCD5N/ztvWpL5iK/f+xLp90Ue912Kk33N1UfFXlabdWjLP8AYIrV&#10;nuJ9n3HTe9Xrm5/tKze2ntvJlibZBcTL93a/96pb/wAPQQrLfX22a4naJPJuF3+f/ubU3f7nyfx1&#10;rGIcvOeWXl5eeNvGSLp/2m80dW+aKFXRE2/xv/n+Cuo17TVudJ1DcrfaNv8AGvyV2GiaJBol0/2a&#10;xaziffLKiMkv+/8AdrkvEOpXOt38ulaOssMSMqT3G3/b/g/z/BV83ve6Ry8oxLBfsHlRW0rpKqeb&#10;s+4/yVw/jm2g0eXdEq20P8XzbP8AxyvQ7nxJc+FdLu/Pga5Rm2QfwfJXn95cr481mysWga2iRm83&#10;97/Av3Kun8XMRI7DwTeX0PhyKK2gimuJ/NeV3b/b+T/x3/0Cujh0G2trCJomnR9v713bzfnrkdHv&#10;/JiuLGL/AEbf91N3zq/+2/8A+zW94P8AE8t5LdxTorvE2xv9r/b/AN6sZcxfuktteQX8u6Kfzonb&#10;7/3P4KxJttt4jitp1WG3lVPkT+/W3rEMVhqnmwRKm+LfLs/vff3/APodedeLUntvGlvefwPEm1Pm&#10;+4rvvq6ceYiUuU9g8lYbjyGlWHzVfyH2/I1cFrHgy58SazLplssVtqG5XiSb5Nu1Pn3v/u7/APxy&#10;tfSryfxDapZxL/o8TLtu/uPF/uf3q7DSvD1tokDrArfaJU/ezP8APKz/AO/URlye8bcvOMsPAEVm&#10;326eSW81VYGi+78lun99E/76/wDiK8q+Mfj+P4b2kVukcl9rl+3labpsH+tnb/4j+81a/wASvj5D&#10;8Mov7Ptd2t+Krl/K0/Srdt8rS/33/urWV8MPhtPE2r/ELx8kt940umRJXSLZFZxS/LFFAm35F3fe&#10;f/4v59Ix5vfmEoxMP4TfDWfw6l1rmuy/a/FWqv8AaL+6f/ll/dii/wBla9CmvIEvfKZWT5d7O6/J&#10;Vh/PvLi3gtomdpWRItn+1W3c+FWS3fT/ACldJV/epEu9/wD7FqzlzT+Ijl5jFTXrGGC3aVvkib9w&#10;6J9z/vlPu0mpfEjSLb91c3kV5cfNuT7G8rq/8aO+z5fuV1dt4DW2tYmllXTbeJd+/d+9T/gbfdri&#10;prD4b6Dbyz3lzJqT+b/qbfej7/nq4xCXMQzalba3pEttp+oNZyyxf61N6bErzq88Hz2aPZ2zRTIq&#10;72dJU37P7+yvVbbxV4F+wefY6bHco3ybHlff/wCh1Y/4T/wrbRO1npEE13Eu9v3SPs/4HVx5ofCH&#10;LH7R5FNZy2cDstszyp92JFqvbeA/EesRebFp++JPu/cir0vSvjlY3Nv9p/4RfT4f3uxkhVX2fPs/&#10;2KNY+PE9syQQeGtP8p13/OqL8/8Ac+WtfeI5Ynl8Og3mlXV3BPbSvKm35Nvzp89ZOtaDLf3UV9Zt&#10;/Zut2/yQXf3t6f3JU/iX/Yr3jRPjBpF/Lb219pEEN3L/AHJfkf8A4HsrQ1XxJ4CmureDUPK824+S&#10;J7eXzf8Ax+p5pcwcv8sj5e8U3fiKKytp73RbfGnXC6lPdWl8zuqxPulfa0Sfwu/8VaOm6a15eSzr&#10;8+9v3ryr5SfxpX0dqvwc0zWIJYLHV4vKlieKW3dU3srJs/3v/HK8f8JfDHxHeeC7FYLb7Y9u0tle&#10;fvfnW4gleJ96f76b9/8At1cZe6EqcijDbLbJtiikm81m+dN6O/8Auf3asW222gTd5UPyt+5Stj/h&#10;Cdes12z2M/lRfPv/AIN+z5/nql9g2eVvdf77fN9+o5iOU6vTfFun2F/bwbluU2p/2yf+5VpLa8v9&#10;Ziiiigf7/wBl2L87uqbn+f8A3EeuC/0Wzv7eeVlRGlr2jw3prQy3c+oTtst4tkCW8qJ5Sfx70/vf&#10;P/6HWMoxiXHmmVPDaLYSu9yq3N28qvK7/P8Ax/Imz/gH/j9b15Mzu6qq2cUu3am/Z92szVfEjX+t&#10;yzru87+GH+7/AAp8lS2EK3kCteS/vU/gRq5pSNub7MTesPI1WdNPuf3yXG3b5K/P8v3K88+K7wP4&#10;SvWigid1ZZdkP3E+dPk+5XUQ2cH9qW8sFyybXR96Kz/7/wB2s/4qOvh7w/exaZF9pllb7Ez/AHEi&#10;Tftd9lbUviL96UTwKzS5s4n/ANVsf/SPufxNTvOuXX+4/wB9t67KiSzZIt1zcr93ZK7/AD11Hgzw&#10;S2q/vYEZLfcm64f/AGq75HGS+A/DDX8UsupsyRO2xUh+Tf8Ac/j/AOB17H4YsFs0eCDTNllYQM7O&#10;kTIj/On8f+3/ALdZ6aPF9n+ywK3korJEj/5+9XpuvJ/Y/gh4v73lRL833a45S5/eOmMeU8nuUn03&#10;7XLEzbL2XzbpN38FW7ObUNNSWzs7mez81vmmRvn+b/ef5dn/ALPXOJfy3Ot3E88rPZWTeVFEn/Lx&#10;Kv8A9lv/AO+P9ut6G5/0d22/eV6iXNEOcZcw3KXXnqzTb2/e/v8A738Pz/3qsabMz38TTxReV9xt&#10;i/drmn8T23hj+0Jb6eKG3ln82J/vv838CJXKar8Zrm8n+yaVp7Pd7d7S3bbIoF/gfYv3mf5vk/2f&#10;v1lL3Y80vhOnBYTE5liY4bDR5pSOz8Qp4s03feW3h69/syLf5t39laWL/vtf+B1pW2j+I9Vi+2N4&#10;a1SzlTa7vNZv/wDEf3a9X8ca1r8vxr+F9h4B8W+LtL8e6hfWGoa54NuNVT+wdC0CKJUlSW1T92nm&#10;7UK/8tfnb7vyrTNdN1o37YsNt4d+IPjuTwz4KtJfEfjiLUPFN1d2Pmz/APHlpqQbtiszfNs2/cP+&#10;zXqexjykVKEqUpRkeU6k9zcpCsSr5qNs2Izp/wB91b03wlp9zpssCwRJpVxF5U80q/eRvl2f+P1U&#10;1Wae/wBUe5TyktJWfdEkv3fn/wA/98VqpqUr2Foyq0NpAzp87fff7/3P8/NXnHPBxTujy9Pgzq/9&#10;r/YdK1e0udP3bIJtRVkuIk/2tu/d/wCO12fhvwNB4D0j5Zftl3dN5t5dv/y1l/2E/hXb/B/v/e+9&#10;XS6VtvPENpeXMuyJvnb5f9xU/wB1t+ysyHUotbv5ftkUqP5rff8AuN8/30rGNGnD3oxPocfxDmea&#10;YeOGxdbmjEr/AGlrZHbyt+yqviTVZbPQ7S5gaL7PtZ5X/wB7+5V3UvIhnmVJWT5/7tcPrz20MTqt&#10;0zxOzIyP9yL7nyJXRSjzSPmpSlGIz4S2bJdXGrztsSfcn8f3f/if/i69GmvIEidoJWd9v3Ei+9VH&#10;wf4Vlm8P2/2byHdWR/33+5/9nV7UvCur2CpK32b522Ls2f8AxFXU/ey5ghHlibum6xL/AGSjNbb3&#10;2bNnzJ93Yqfef/gfyVLNqSo//Hs3++jVlX+m6hZypB9mb/R18ren3H/26qPbXz/8sJa5pSOjmkGt&#10;6l9snR4pfJ2rs2O1ZvnS/wDPWN673RPCtjf6bE19BEl227dvldHqw/w90rZ9xf8AgEtWHs5S9483&#10;fa8r+b8lGyL/AJ6q/wDwKrs15FDK6+auxG2fOrU37Yr/APLWCmc/KVN6p8tV9SuV+wSt/svV13+f&#10;/llVLVfnspV/d/doEe5/Ci80rR/BVvc3l9aW1xPBL5SXD7Pk3v8A/EJ/3xXQeD7+217TtPae5Z0X&#10;du/f/wDLXfsTZt+8r/O++vJ9B8Kz69YaPcqsdzaQRPby751i3Mru2z7/APcdK9Q8DJ/wj1xd6Yu2&#10;zt5Zd9rFEr/6rf8Acd2+Vvv/AMD1qdsZSMf4wXkCfZLmVmubT7+/b99l3/J/6HXDpreo/wBgv9kn&#10;n+xXUv7+xRdkqfJsR3+RPl2J/wCOV3XxFvNPvNRTRZ/MSaeBXgd/uKyu+z5P9vfs/wCB15fNpV8+&#10;l2+n7J4ZZZd86W7bNqfdff8A3/mT5U/26COY5/RNEvPEN1LqvlNsdv8ARYfv7E/v/wDjn+dlfWfw&#10;38GWPwx8NJfXTb724VHnf5fk/wBhK8f8H6bZ6JYXcrMqS2rbGiT78X9xP8/3Ki/4WEz3TwMy7HZ0&#10;/j/9D3/+yVcZEe7E63xhbaR4qv7i8vLODZKuzZ/7PXll58MYJpbu50i8ltltV3slx88W3+Pe/wDD&#10;/wCPV2H9pRXMW1ZZ9n9xIPn/AO+/u/8Aj9YWsaxBpsSQMv8AFvW0hbfvf++7/wATVH942ly8pzln&#10;psVna/btXZUiVtiQp/y1rlPEniGfUtST7qNs/dInzpbp/wCzNXU/bJ9SvPPufndG8qCL+BHrSvNN&#10;8PPa+VPErui7N6fI9HMYxjzHEWczTWu9vKSFF2fJ/eqGaGV7W7iaX7+7a6VoTWEWm3HlWLSzRf8A&#10;PF0/zuqL7At/PEyysnz/ADf7VQSV33aJpbywNI9w6/Lv3um//crotE0rw9rGkW7avfXdhqSM8srx&#10;Qb4neoryaK2utrQLcp/F/BXoFh4e8AeJ7e3trG51ez1V4Pm2Rb/nVP8AgdERcpxXjNINNW0trGVr&#10;+LyvNa4/9k2fJWD9sX7E0UEWyXavyOtdnr3gbU/sv9oRSwPp7f6jfOju+77if5/uVySaJLD80sSv&#10;Kn8e77lBcjn9Vs9+m26xfP8ANsbZXYWFnLbeF3s7NVS4l+Rn/uf7dZ8NtBZwRRRRKibt7JViG5lh&#10;X902yjmMYy5DHtvAC37bZ7yXyovuzJ9/c1bH9lR21x5ES/Iqqi7/AO5/l60LC5uftES7ldHl/j+T&#10;b/t1oar9ms5ZdQ+Z4om2QJ/f/wBt6ObnNzmdYhs7DzbFlihl3L5vzfe/3KytN0eW8l8qCBprRG3/&#10;AHfk3/dq9f3kt41lPEsb/uvmdF/jX5H+T/vv56dDrd4ibZZZXT/rq9WQaf8AZWqpsWJYobdJf3vn&#10;L99P/wBvZV3+ypfsqTtFF5Ty+Uvzb9z0zR9SlvLe4b5tn3G3tv8A8/cro0eBLrSoJZ4kiiVpXd2+&#10;TdWRrGPOc5f+G54bV4mXyd399a8g8TaPK/i3RdKkO57rVYpW/wCuUCPdf98+asX/AH3X0P4tv4ks&#10;5WVldNuxXRt/+f4K+f8ASrNdV+Jrz/N/xK9M370b7jXUr/8Aslv/AOP1VIKkYwkelpZrN95fufd+&#10;WqiaUvm7ldvmrP0fW57y6l8plmiiX/lt9+rdzeNpt68VyrJs/wCB1JHMZWvaU32f7v3X3/JXGXNy&#10;1t8n8a/wOteoPMt/B5sW10/2K4LxDo8r37yrctDv/vxb0/77qqc/smMoh4Ms5ZtSe5ni+SJfl31u&#10;6reL5Ut0v8bfKifx1LpWmrpum7Wb53XezpVK5mX7fbxb1SJPvb2/iaiUueRf2QTXtPSw+3XUTPKi&#10;7Ik2/P8A7lcJrfjCW8vfNuV8mVm/dW+7/vhK6i/8pLhFXykRP/Q/vV5qn2pLx76Vv3sv3ndv4f7l&#10;dNOMSJSNLY1zsa8nV3T5F2Onlf8AAPn+aqr2ESRRN5XybVRU2fI/9yrVtqS2fmxLOqJEzor7f9uq&#10;UN40MvntEryyr8+/d8iVuR7pqw6b9ml81d00UXz7JW/ib7/yf7FP2SwokrKv2p1VNjt8lMs3itrJ&#10;JN2yVZf3r7vvJ/f/ANms/VdS+0zpEkX711+//cT/ADsrIQXMzPK7K2/5vl2L8lZ+iPv+Zvnfcyb/&#10;AO//ALdW3/1r/NvRW3rsqlpSNDpdltXfuVdz1p9kk0HRnZ2/vfwf3Ko3miWOsWvlX1nFcqmxF85d&#10;9bFsiu21try1NMip93/gVRzFHJQ+EGtIkbStSvbPd/A8v2iLZ/utu/8AHdtQzP4j03Z9ps7TUolV&#10;WZ7RvKf/AL5b5f8Ax6ut/wCWW77kS/7NZVzc/LLLF/d+4/8ADtq4yAxYfFWmQy7r5pdKm+5s1CJo&#10;kT/gf3W/77rdhT7YiTxN50TLv3o1H7qZdrL5yMu/7n8FY/8AwhmmIyTwRNptx/f06Vrd3/4Cv/s9&#10;aB7ppXO1/mT+Bfl+XYjU35d6Nu2b2+asdLDWrNtsF9BqSbv9VfRbH2/9dV+X/wAcqX/hJGh/5Cui&#10;3dmn32miX7VDs/31+b/x2gfKabov2d1Zv3TbUb/dr9VP+Cd3/Jo3hD/r/wBa/wDTveV+Vdnr2m6x&#10;81jfQXLp/wAsYX+7/vpX6qf8E7v+TRvCH/X/AK1/6d7yqpG1Hcxv+Cov/Ji/xM/7hn/pztK5DXf2&#10;8f2SfFHiCz1rVfiTe3j2jo8Vk9jrf2Leu7Y7WvleUzruPzbc/d/urjr/APgqL/yYv8TP+4Z/6c7S&#10;vYfG/wAWh4I8e+FfDtzp8M58RXH2a1K6hGt07fxulqfnkiiXa0j/AMAcVt9o6/snzf8AD/8Abq/Z&#10;D+GsN4vh/wCIE1t56RRO8+maxcFIogViiTzYG2Rpufai/Ku7pzXYf8PRf2ZP+imf+UHVP/kWvffA&#10;Xjk+OdP1S4/sm80iSw1CfTZLW9eJpd0R+98jMuGz/errgc0r83vDPzC8Cftk/s9v+0T+05qHizxi&#10;y+B/HttoVrp866bqIN7FDp8kF0uI4vNi2s+35tnX5a9Ln/bC/YuvvB3iLwxe+N59V0zxFH5WrNqd&#10;jrd3cXSfwo1xLE0u1f4FV/k/h210vw+8XxfD/wDas/bX8SzWz3cWjWHhjUHgiO1pFi0iZyo/75r2&#10;lPj5HaeLtM8N6/4evNC1W6ntoZi1zHLDFHcrcfZ5Q6/eRpbdov4WVmT+9TK97l5j54uf2zP2OLvx&#10;MmtN46uXulaCT7IbHW/sTvAipE7Wvl+QzIqJtZk+UrurQ8Yft0fsk+NNVi1HUfiVfW1+tuLRrrSr&#10;TW7CWWDfv8qV4Ik3pu/hf7u5/wC8a9g0H9p+LXrTUNZXwrfQeE7C9igm1lbyJ9kUrJ5Vx5X3vLZH&#10;R/lz8rVsfE79o7Q/hL41Xw7q+nXpeTRZdVtbmAbkuJ0Zwlkv/TeXa5QfxbW9KOYnl+yfPOh/trfs&#10;e+H7yCay+ImoeXaz/abaylttdltbZ8Ov7qB4tiL+8b5VWs2X9rH9iafw/qWhXXi83+k30UFu1rd6&#10;ZrEyR28Evmw28W6D91Ej/dRMLX0Ov7VnheTwhaao9pqltqt1osWtRaZd6fdRLKjRRSukVx5XlSsq&#10;S/8ALJn+4/8AdbC+I/2nNHs9HlufD9tNqd55Dva6ZfWV5aXd1PHcJE9r5DW/mrL83y/L/wAB2/NQ&#10;/dlyhzHznN+1N+xZeawdVPjvUkvhLcXFvNEmvoLKSeZZ5nt1WPbAzypvbZt/i/hOK6PxX+3R+x/4&#10;48FW/hTxB45fW9Dt2t5VgvdL1iV3eB1kiZ5Wg3uwZFJLN838Wa9/0b9pLwXcxtDqN7d2GoQWhnuf&#10;P0W/ggWRURniR5YF3Sr5qfuf9b833K7vwn4x0vxxpr3ulzyyQxStBLHPBLbzQyL95JIpVV0YZ+6y&#10;im7/AAhzc3vHxW/7Xv7Fx8Rz603jm7e7mlllMLWettbRvLPFPKyW/leUm+WCJ22qNxFaOjfts/sd&#10;aF9mFj41aFLW6W9tx/ZOsMsTIsqJsHkcKiTSqqj5Vz0+Vcfc1FT9nlA/PrS/2ov2ItGkhNr43v1t&#10;7dNsVm0GvNbxHyli3rF5W3dsRV3Vta5+2d+xz4h1J7+58dTLqckrXC39rY63BNDIzIxeJki+RvkX&#10;7uO69GbP3UelAPFHmB8IN+2H+xj9os528cXMk9pPFcC4msdbeWVopYpUMjtFul2ywRN8+7+L+89e&#10;if8AD0X9mT/opn/lB1P/AORa+rKKOlgPlP8A4ejfsyf9FM/8oOp//ItH/D0b9mT/AKKZ/wCUHU//&#10;AJFr6sopgfKf/D0b9mT/AKKZ/wCUHU//AJFo/wCHo37Mn/RTP/KDqf8A8i19WUUAfKf/AA9G/Zk/&#10;6KZ/5QdT/wDkWj/h6N+zJ/0Uz/yg6n/8i19WUUAfnR+0b+2P8H/2hfFHwB8PfD3xePEGs2nxX8P6&#10;jLb/ANm3lrtgV5UZ908SKfmlTp/er9F6+U/2+ev7OX/ZZvDn/txX1ZQAUUUUAFFFFABRRRQAUUUU&#10;AITX5lfHrwrc6x+1B8XLqKRUt11ixifLY/5g2m//ABdfpqRX5ufF2/ntv2pvi2u5vsX9r2fmozqq&#10;f8gbTfm/z/ermxH8NkS5ftHKzf6HpCfaYFTZB5U6ff2/JXnWsaItna2UDXM7vcbXZIl+fyl/j/77&#10;r0u5udmrvZ3MDPviRF+5suKlh8Ky6kjtFL9mleLyt6f3d+50/wDHP/Q682MuUxlHnOU8N+HrnTbC&#10;XXrOBXuJ922GZfnVK6aw8YedYOrRTw3Cq6ebFFviR/8A7CvQ/hX8N7nxDO+n/KkVuqJLKn3FWsz4&#10;0w6L4M8WxaZpWn/6E+mI/wDrd/2h2d/nf/vh6Pi94vl5Inn+jvef2l5F8sVzFErpB5yff+f533/+&#10;z1tXlzazWEVnEvyQT7/3zfcf+BN/92rGmwyzaNE08Xkyys0rIjfc3PvrCe/is/EOq/afN2TqibE/&#10;2djP8n/AKjm5pGPwlvXvhvBDLLKt5HNcJ87bF/74rSsPtM1k8HmtbWn/ACwt9u/fFv8A4/8Avt6m&#10;0HzZokVovvL9o+zzM6Js/vo/95PnpyPLcyvFAqoiKzs+7ftWiUpFx5SqlnB5rzwRbP4N9WrawuZk&#10;u5baBrlIl3siL/wCtC2tmtt6xQbEt2+a73JsdP4NlQalrdzYP5Fj5/8AZ8q/6VsnR33q/wDB8nyq&#10;+/7lHKX/AIh1/o6zXu2eDZbyr5vm/Nv+4nz7G+XbvT7mxaytbhgRbeC8njs721i+zweSzvu+TdFK&#10;n95n3/8AjlVNY1iDTZYbm589PtUWzYnzuqfJ/dfav30q351prFxdz22lRXOmQbP31xKyS7fn+dE/&#10;39/3/l+/VkmO9nKku5rzyf3u+WHzfKSWnWdzbWEFwyxRbIv+WMLf7e2qvxZ8feCvhZ4flbW02amz&#10;bILHf5twzK6fKu35P/Qv+AV4/f8A7TcrWz2914O8WwLO33E0aJfN/gT52+b/AGauNOUiT3K53X+n&#10;XEWp2a23mqm2Hbv+T+//AHqyrPw3pmj3l9OqtDuX90n368ms/wBo65tjsbwV4lsYlX5Ffw8nzf8A&#10;fNWbn9pOV/mufDXiLyl+b5NC2J/6BV+zkUeseG/D19cy/wBp2yywv/rbrYqb0i/2P4VrC8GaVfaJ&#10;qN3LfLA/2hvl8m8if/2euJvv2qLG6jWFfB/i67CfwRaf8sX/AAD5VqO2/ab1e8EVtY/DPxNM6Lub&#10;7Ra7KfJPl5Rcp7v9jiub37YkSwpcfO3lNvf/AOJ/8fqW88K6febJWijfyldFd13v83/jv8H9yvBL&#10;j48/EnWUu49E+F0zeUv3ptQj3xfN/ElRW3ir47+J0FnZ2Oh+H02MzzTK09wi/N1/h9f4f4az9lLu&#10;X7h7Hr3ifSPAdn595LFZ2i/efciJEv8AfryTV/2gNf8Ainfv4a+F9md7t5U/iO6XZbwL/Ft/vN/n&#10;5qqaJ+zTPruvWuqfELxBc+KRNLubfuWKJl+V/wB192vSfDelRPqlvbeHrO0vLW1/dfZ7eDyki+f5&#10;9n8P3/8A0Cr5YQ/vEcxl+Avgz4Y+Gcst3c6m2teKZyZrvWrpd84+X+D+6tejab4nn0pLvT9Pg/tL&#10;ez7f+eX3Nu93/wC+PkT5q2LyHSNNlSWVvt97EuzYn3ErzX4i6xffbbS+tmZE+55Nvu2f/tfP/HUR&#10;9+XvBL3PePQNN0qL/j+1VldfvrFbtv2fP/f+81Ymt/GyDQb/APszTLGJHRkRvkR/K/23/hrzzVfi&#10;vq80UVjY2cVmnlbHd/nd3/v/ADVi6w7ak13O1t/xMNu/en3G+T+JP+AVfLL7REqn8p7Q+qt4n024&#10;gvJ4pnuFdFm+RHRv4H3r/tV8+W2m7799KiXzvKbZL/Buro9B8Z332jT181rmyi+8n3N0Wz7m/wD4&#10;HWrNN4e0TXk1y5l+SX5/sn8bN/wGqjzR90xl75heFfCqzX6Wc8slmk6skDoy/wCt/g/8eqveI2j6&#10;XcSqrInlNtT/AG66Dxh8S7G/+ztYwNc3G5HVNvlIu3/P/j9bSW1z4/0H7Tp6x2G5f3tvcN8m772+&#10;nzS+KQcv2TypHnS6iaCBXRtrzvu+T/gFaHnRalFcLLE2xJXT/brd/wCFXeI7y4S1iaS2SVfv+RsR&#10;dv8ABvZK5fWPCuq2erW8V816m/70L/I7uu//AMdra8ZkEVnbSzSpLLu3q3zbPn+7WheJsv4r5Zd9&#10;x/ff59u3+5Vu20prPWU3RNNLdWMu2JPnddqfJ8v96oU0eV/K82Cd3lX90j1HMBM/iS8tmS5a5bzf&#10;4djbN39ys/w38SPEfg/xb4gs7aeBLeWeK9lRFbZ5stvFvT/0Bv8AtrXa6D8K991b3Opzrvi+7En3&#10;/wDgdeb+PNSXwl48vdDVoH0+8vJb1L7b86TyxJ/orv8A8ATb/wAAX+CiMozlyxL97lPpXwr8QrPx&#10;Vpb/ANqrFvVv3ro38f8AfqLxD8N9M1iw+2eHmV7jbv8As/m/JP8A/E14FYPOn2fb8ifc2fJXVaV4&#10;ngS42z/a/KtV81bi3l2On+5/4/WPKX7Tm+I09N+G+oabqX27U4tl6jLtR1R02/8Asv8AwCuzS8tr&#10;/V5YLPdC6r/pTp8m9v8AYfZWZpvxa/tiCWx8Q6Z9pt/k8p/403J/6F8/8Favh7wBZ211e6hoep/b&#10;LS6Xf9hf76tWcub7Rcf7oQ2fz/O372BdkX+3/wCP/NTU3/aPm3J/eqFEuYZ7iK5gaF92yKJ1+etP&#10;R5pXv7ez8hZnibe33Pk/i2b9nzf8ArAPjkVLb/SdStIIotiI29pYomfYv3fn+/8A36x/jxeSv4at&#10;7N90O++Z4oYmf/SIvn3/ACL/ALaV6XNeT6PrkSrbWlsjKku91VPNZtmzY+z5l/4HXJPDFrGqbmW0&#10;8pt/lb12Pv8An/vJ838fz10R9w2l8PKeT6J8K4PKtIJ5Vh81v3sSRfcr0BNvhW8/sqxaX7JatsSW&#10;Zf3yt/f/AM/w1q/2JbXMu1V/eyr5q7G+7tT7/wB//bf+BfnT/gVS+IYW166lulZf3Xyb3/if+5RK&#10;UvtEez5YkX2me50uaWCL/S9uxfl/j+5vql4q8bLZ+F92oXMttFtRNjr8+/Z/c/vVpJCuiWsV9Lef&#10;Ztjfcf5Pu/Mn/oG6vF/GD6n4/v5Ws455rSCffEn8DVFOPNIiUvdIrbxbO86QaVpjXjqv7pNuxE/4&#10;BVu/vPF+lWFxqFzKsNu+1FfykfZ8/wDla6LwZ4D+xvFfNfNDLt2bNuytO5s4vFTanoazq/7rZ9o/&#10;uN/sf3tlbc0eYjl/mPIrPSp9V1TzZ2lvJUXYu9v9utLxno7eGNUfVZYPs2laksW+4/gguF+V0f8A&#10;u7/kZf8Agdbdt4SufDGpJO0+9N3z7FbY3z/5/wC+K72/v57OyiiW2XfdRb/n+dNjfKm+ssVTjiI8&#10;h9Bw/m9bIcbHG0YfCc5qXxt0X4oeMhf618L/AIc+LNYuWibVNWvdJeWUQoERpJXWfbu2LtT/AIBX&#10;ruofFCLxrba7Z6ZoOm+HP7Z1Fb3U/wCzLX97qM7/AC+bL8zMzfxV8++BtBvr/XrTSrlp5pfK+0PF&#10;C37qJP4/k+7Xt1z4V1C20a4ubGzZNPZndoYYtn/AP9350/77q/fpR5ZS5iM0zGnmNf2tCjGnH+WJ&#10;ieIdNgmg3LPv+ZEWF/kR9v8AwD/2aspLyK8v4rZWW2iVVed3+RPl/g/8cra0fW7nUoonaK2+z28s&#10;vyPEzvvb/brNh0RX1KW881XTd+6hiX5H/v1ieHIL/wAQ654e+0XNjp8dzFdWrW8X2iLf/c+esHwl&#10;4kltmTT7yLen+6ybK9Yubb/imorZfnSfZbyvt3ozff8Av/wqj765KbQbOzuPK+V9i/wNvSq5vd5S&#10;pRlAiv8A7M8v8T/79eaeNpra/v8ARIIJWdGlRJfJX7z73r1C2v4JvD1v5Viz3bwfLsl2b32f7leb&#10;+G7CC/8AG6NPLLeRabFvWZ3/AIv9utqPu+8Y1D2OzmisLWJd0iJt+4lWLPUrG5v3ibz7mWX7sTs6&#10;bf8Ac2un9ys9LyzT5vsa/N9753p39pWcP+qtlR65uY641OUNbS5e9uIool8mVmdd8vz7G+esV9Bl&#10;/vf+RWrQ1K/3z+e0sm+VVl2Ju+f+Df8A+OVDvnmTcttcv/6BTM5cpXhmls0e2Vv9V97+OpvOl8rz&#10;Wb5H/wBmqj/JcXG5dn+x/wAAq2jr5Fuv+0tBkXf9Be4eL96kq/e+ZqzHtr55XZYI5rfd8r7qe/ya&#10;2/8At/8AxFadncqlnFu/u1nKXKalSw0Se8i3NthdG2bKfqXh6dNOuG82J9sTPWxbaxZ20D+eyp83&#10;8Fcpr3jmxTVHtlaXY6/8Aq4c0xe7yjPCXjC+0FL2xbU73SrS6l83zbFm/dP8+z7v8Ox0ru/AHjOL&#10;SvFVvqer+JZNb2xOn2R/Nld9yf7SbVrzTRLb9+6tdxWySr5rb13/AHfl/wDZK0Jv+EaS6T7TPfXk&#10;v+6qJW0pBHmOg+LvjCDxJqV7qsErQy7USBEb560Ph7D/AG9qVpqtzKs12kqfbE8rf83lfuv/ALPZ&#10;/feuCv7zTNbeK20zSl/dN5rbN77/APYf/frrvBPhvxLZ3n25F/s2JonRnuPv/wC3/wDF/wAVXGPu&#10;l/aOv1Kzg0fTdTuflh+0Sp88v/A9n/j2z5K4XStEV71GuWa2tHbeqP8Afb/gFdrf+HtQ0q4ifyGv&#10;JlbYsu3zfu/wbP8A2RK5fW7b5ZbxfkuF/dNsl3p/vp/4/QEok1/rcUMXkaUnzs3724f79Yl5NBNq&#10;Vu0SypFt/wBKmT7+/wD2N9Z8M0ttPFFs/dbdlWH2/P8AdRNvzI/3KxMuY6K5/sr+zfNs9vyq+35q&#10;52F4ki27qYl5v2RRL8q/x7aqJ4bimlRlVUdm+V3/AIqkqXvGnYJ/xMnlZfkRWes/REV5d27/AK61&#10;bfwlPcuka3Lb5WSLZD/FXQP8N9QsIHaCJndG/wBVMyb5aC4xkc5fp+93Nt+f567j4RIttdarqEsT&#10;TW9rYyu+z/P9zfXD/Zrm81GGzaDybiVkTypW+5ur0PSpm8MeAbuf7NJbXb7dzzbNj/3E/wDH6qJE&#10;fi5jV8SfEVpktLaeK22Rf6qK3V0SL/x//wAc+auCmtt9q7LPB93+OXZ/6FTNN02K5ge6l+f5fl2V&#10;j38zTajd/JsRWSJf+ApUc3vFykasOiT3OmxSrBKn8becuz+59z/x+qv2CdFiVoPus7tsbfV28eV4&#10;rRYt1t9ltUi3/wAbfP5v/ob/APjlbcPn3l15H/Hyir9x/nq/dDljI5n5obqLavyOrvK7t/ql+T/v&#10;qrz6xZ6lF9mX59q7FR1rdv8AyLP91L5Fs+75ot33/wDbf/f/ALlYVzD5LW7fc/eulBZk2cK2F09t&#10;Z7YYtu/Yn+071rQ+en3oIJv+uy1iTW3+n3cqt/Cv8P8Av1U1XUoNE0GXVby8jtrdW2fdZ3Zm+RER&#10;F+Zmd/4EqTGMpG9eX9zbP+4WK2T7/wDo60y2mub9ovNZn+b5d/8An/arkPDWqeNbbRIpD4FtEErP&#10;Kz6xqrRS/M/8SRW8u3/vurVt4t8WWepRXM/gq2mhRt+zT9YRv9v/AJaxRVXKXynReKr+W5v7223M&#10;9vAq28UW77j7K898Bw/bU8UanEn/AB9ajLbwfN/yygRLVP8Ax6KVv+B1LqvjDWbO6uHvvBWupcSv&#10;5uyFrWVG/j/huN3/AI7Wr4D8PXOg+AdN0+T/AJCa2a+fvf8A5bsm+X/x53o+CIS+IzPB+j3iazFL&#10;LFL9n3P++/g/g+T/AMcrrr//AEm6lZvvs3/2dWNHtpbCyt1/591fd/vNVK5hWZtjfcf73/AqJS5g&#10;5eWJX37L11Xd8q7qwdVub62vPPi/0mL+JHVK6C5SDTX83/aT+L/P9+sfxJeLC2zds/3KiPxBKJn3&#10;/ipobV55baVPKXfsRq5q21j+0r1JZYo967n3/P8AJ/n5K1by/s3vU+0/JFLL8+z/AGaq+Kr+zv3i&#10;liXfF/C6fx10xMZEusTKlkiwMzy7vl/grE1uwnvLKLym+5t83Yvzv/sVnw395eSp5TLvTf8AO/8A&#10;DXdw6b/oELMrbP8AbWrl+6I+M8qmTZLu82V0l+TejfO9Ps333Hkebvd1+bYu/Yv++1b/AI28N+Tb&#10;29yjbIpW+4n99U+5/wADSsezRv33lLK+5vld2/j/ANitubnjzEHR3OyF/sMCxJLu2b3+f+DfvrnL&#10;/TW0248jzWmd9nmy/wDff+xTZr+VJZWjbe+3Zvdvkd9/9+iw3WGzbKyJ99n3fe/36Ix5SgvN0Num&#10;35N7on3fufOlE3leQi/L5X3F/wBqrVzc21zZxLPF/EqL5Uux2b73/slCW0W7d/H/AAb6ZJNbeVbJ&#10;t/4H/v07e1yyL9//AMcoeGXZ/F/uVYhtm2OrfwVkUVbyZUi8vcu913t/wGsyZGmfaqs7xfP96rG+&#10;K5R5W/u/+OUxLb53+8j/AC7q1JGpCsOzc38Oxf8AZpz7nfd9yL+/up80O9NrK025t9V5kZH+b7/+&#10;99z+/QAyZ13O3y/P95P79COry7Zdr7P4E/v0x3aG43K3yIv33p6JKnzf99J/f/36sBt/4Y0/WHT7&#10;dZwXO1fld4vn/wCAP96v1R/4J0RLD+yD4Njj3CJbvWFXcct/yF7yvy2d/uLuVP7zu1fqb/wTu/5N&#10;G8H/APX9rX/p3vaqmdNExf8AgqL/AMmLfEz/ALhn/pztK4jxX+3t+zT4w8Q6Xe33xq1A6TYXUF6m&#10;hQ+Hr0W73ED74pS32LzfvbPl37TsXj727t/+Cov/ACYt8TP+4Z/6c7SvX/HXxZTwN488L+HLiwgn&#10;PiCcWtoF1CJbqRv42itvvPHENrO/8O8Vr1idn2WfOXw8/wCCgP7M/gRta3/GnUtaOp3z37fb/D94&#10;vlSP97b5Vkny/wC9muv/AOHo37Mn/RTP/KDqf/yLXuPgP4hXXi7V9f0m/wBFbRtU0WWJLiMXK3MR&#10;8xN6Ydej7eWX+Hcn3t1d3TA/Lfwn+2B8A9R+O37Ul34j8fTab4Q+IVjomn6bqdtpV48s6RabLb3D&#10;qn2d2RkZ/wDlqn/fVd7q/wC1d+yf4s8MeJ9H8Q/GrXda1HxBbxQXHiGXRryC+tkgdpLf7P5VgkUR&#10;id3dW2Ft33t9d78PvF8Xw/8A2rP21vEs1s93Fo1j4Y1BoIjtaRYtIlcqP++a9pT4+R2ni3TPDeve&#10;HrvQtVup7aKYtcxywxR3K3H2eUOv3kaW3aL+FlZk/vUFe9GPMfLv/DW/7KI1Q+X8ZNXtvD0v2Np/&#10;DEOh3i2Nx9ljjS33t9g80KvkodiyqrbcNlflrrdX/bx/ZK8ReKjr2pfEJb64+zQQRxXHh7UWiiaK&#10;V5YpUza/LIrSH5q9e0D9p+LXrW/1keFb6HwnYXsUE2sreRPsilZPKuPK+95bI6P8uflauy8X/FWX&#10;QPEs+gaZozave2lnHqN9NcXsdnb28UjukS+a/wB6V2il2r0+T5nXNEveJ5eX3T4b0b44fse+Hr+1&#10;kT4y6xJFa26QQwyeH59+FtUtcvL/AGb5rfJEp2btisW+Wur8Rftc/soa34mHiGH4xatpetR3L3Vv&#10;eWmi3jfZ5WdGLqrWTK33Cu193yu3+zj6xuv2hfAumy3UVzqs1tLC4i+TT55Vll81InjgZEZZ3SWV&#10;Efyi+1mG7FchN+02rxeKTBpk8kdtcrZaHLHp+osdVuG37olT7LuLRbG81It7L5UuQuyq96T5glE8&#10;A1P9sD9lDXdGSw1P4w6tdTpdvqH9oPol4kzXTIiiX5bLZuVolf7u3d/s/JXV+Bv+Cg37L/ga0v0T&#10;4r3OpXuo3j399fXWgair3EzBU3FUtVVflRV+VR92vcdR/aY8H6dqkOnNNdW95uieddX0+60tVt2d&#10;VadXuIkWVU3ru2/31rV/4XXptx4X8V6zp9nNftoQYrp/zwXdzi0iutqxSqrK2yVflqenN/XT/gBb&#10;mlynkX/D0X9mQ/8ANTP/ACg6n/8AItB/4Ki/syf9FM/8oOp//IteoQ/tGeErjxBrGny3TQ2em6Su&#10;snUFRpYpYfKWeXbsVuYopbd/9r7Qm3NLpf7Q/ha706aW7uZ4r9b24s00+xtbi+ldknmiQIkUW5nZ&#10;YGl8vG5UDt9xd1U48odOY8u/4eifsyf9FM/8oOp//ItH/D0X9mT/AKKZ/wCUHU//AJFrv9b/AGqP&#10;Bem6/oGn2V2+o2eoy/6Zq0cE62GnwfYprrfLdeV5SSbIl/dO6vtfd256HQfj14N8RaxZ6TYX19Lq&#10;l7K8SWb6ReJKm0RMxlVosxLtnibc+1fnHPWjlkEvd+I8f/4ejfsyf9FM/wDKDqf/AMi0f8PRv2ZP&#10;+imf+UHU/wD5Fr6soqQPlP8A4ejfsyf9FM/8oOp//ItH/D0b9mT/AKKZ/wCUHU//AJFr6sooA+U/&#10;+Ho37Mn/AEUz/wAoOp//ACLR/wAPRv2ZP+imf+UHU/8A5Fr6sooA+U/+Ho37Mn/RTP8Ayg6n/wDI&#10;tH/D0b9mT/opn/lB1P8A+Ra+rKKAPzo/aN/bH+D/AO0L4o+APh74e+Lx4g1m0+K/h/UZbf8As28t&#10;dsCvKjPuniRT80qdP71fovXyn+3z1/Zy/wCyzeHP/bivqygAooooAKKKKACiiigAooooAb2Ffnb8&#10;VZIj+0j8ZoZ7WK5ifV7JV3LllP8AYum//E1+iR6Cvze+Mt/a2f7Tvxb+0yxp/wATyw2pu+b/AJAu&#10;m/NXNiP4bM5fCc/NbRXNwkq+f5VrFvZ/4Edv/Qa1fDby3i6gsE9t5UTKv+tV3T/f21hX+vLfwXcT&#10;ReTby7/ITb/n5v8Abp/w6htrOKadblXlumfzU3fdbfXkfZMYy946r4ReIV8PXWvLcytc2SLK8tvu&#10;/e7d/wDcZ/m+f+Oqr3kvifxDe69PFGiXHyQQxL8kVuvyIibfvNsSse88MW2pXVxtlW2uGl3s+379&#10;bCXNnolqlrLcr8vyK8rbN9Vze57o4832iWZP9IT5vu/OtcVZ3LP4/u4GZfsnleU2/wCTczJ9/wD4&#10;BW1revW1gryy3iwxI3713b/xz/ern/DHjnRbm/lZoJ4fupA7xb3f/vminGXxBKUTtofDGyJN1nLN&#10;8337f59jf79Q21hqEMUs7W0sOnsyPdTbXR1i+8//AHx/3zQl/BcpuilbZ/Fv/gqxbXMSebF56vK6&#10;/L/B/HTKiF/f215bxQbm+zxLsi2N/wB9/wDj9VbPa6blVvKSqNykn2h5W3Onz7H/AL7U+G82RRRf&#10;Mm3/AGaCYy94t3mj22qqkG1n3t8uxvuVj+I/Gtt8L/APirVG3fZ7CDyVdPvs/wDsf3W2o+37v/Aa&#10;6K2mX7PvZZHl/hdGavHv2xg1j8EG02MtFLf6hE8kqsn3fNVP4f8Adb/vqqpe9LlL+MwvhF8Lxf8A&#10;hq6+KfjILfeLL5GvbNbv54rGL/lkqpXQ6b4ql8VapLfQaHBc+U37q4/j/ub67C8tlm+GkWnxSrDD&#10;9hVN7t8mzZ/6DWZ4G1ixs9GRraW2RFla337f9zZ/6G//AHxW/Nzc0jml8R1Ft4kne1R7qxnh3RI7&#10;fwP/AOPVY1LxJ5P7i2Vt+3fv8r7lcrZ+PLHUvENxpC7nuE+Te6/Juravx5P3vvu1c0vcL9p7o/Td&#10;H0ya1e8ns5bl3n81d/73Z/sb62/Dz6fNqLr9jWHd86zPEu+uZ0eFnXUIIN3lRbpd8L/ddvv/ACf5&#10;/jq9NeXOmtb+VGsMU6u/2hP4dtVLmCMijraNDeXEXzfJL829vkq8kOzQ0aJleJ/vbP4dtUdVSe/u&#10;tqt8j/ed/v122g6bbWHh97y+ZYbL/vt2f+4lR8ZcY+8Yln4elvH/ALQnvFs7LbvaWVvuVieIfijb&#10;aC6aD4TiX7QsXmy3b/PtX/4r56m+ISah4qsIvsc7Wdvb/Otunyb/AJPuPXjPiSFtB1e3aCfybt7V&#10;XliRfnil/uf8DTyn/wCB100oxkRKXKejeFfGf/CT/a9M1JmS7X/ls7fPTNesPOlvdMbzNjRb1fb9&#10;35//ALCuXTw9qNhLZarYsr3f35Udv4W/9CrtU1KXVb1LaKDe6rvl3r8n+4j/AN6ol8Xukc3P7p4v&#10;YWDJvnnXZLLK+7f99P7iVvabeKmo267/ADk/uPW742trH+1ooLZVe7275383/b/9C+//AN91iWfl&#10;20u/zY9m77+7+Kunm5jEi8VQy6VqUVnbfubeVd/yN86L/c3/AO/TH03Spp0WJpXdIt7Sv9xKm8YW&#10;c9zq1k2zZF5CpE/8GysmztleV4IE+0yoy/Pt2IlEfhA2IfD1tf6okEG6bUGXfFvZUTZ/vt935a7j&#10;xJqq6JocXhyzl2agkSPPNb/ciX/f/wBusq2v4NBtXW8voLZJbXe128SO6r/sV50+qz3k8sFjtht9&#10;zPK8yu0rr/A7/wDjlRGPtS/gPUP+EzttK8OW9zfN+9b90sSffetjw3qsXiS1ilvP+PSVv3Vukux4&#10;pV+/89eP3NteTRW7eb50qN9+WJPk+T/0Ku68N6qsNn/ZksqpKzebFbo2zezf7dRKnGEQjI7vSpt/&#10;ii40/SrOCb7VZsizXcvzxbfv/vW+7996tujebF9pgXzV/wBVs+/so0SzW2a7WdYJplX5Zbdkl/uN&#10;9/7v8H/jn8NQvbQaldSxaVeRW25neeK4V0+78z7Pvqq/771zS946fsmL458Z2fhXS90S+dqrs8US&#10;fwI/+3XmPg/4S3PxLs9XS5l0+z0q1g+1axq2vXi2VpAu9FRpbhn+X5tm3+Kuz+LPg6XTfDjaqtoz&#10;/wBl7rpkt9kvm/8AA1/z89b/AOym9z4a0zx74i1vS7nx7oljp9tJqHhW00r+0ZdQn89WtVt4P4dk&#10;qq275tu3f/tLtSqRpSjT+1I9bBZLicwoVsZD3adH4v8A5H1OT0n9nD4jWFzot34O1vw98RvC99K9&#10;vFrmnarFcW9mVTfLvul/uqrNtlX+H71bXiHS28GnRZW1Pw3qtl4gWWXTtR0TVYLqG98htsux1+R9&#10;jff/ALtdn8MPBHjzx18NvE1loPhN9FvPGfipdc8Y+FtXtbrwzZJZuv7rSrWeS3/e79n790X51O3+&#10;PceG8LfCS8l/Yh+HOi+PfDUmha9perakmnWWoGWC7e1aV5XleJlVoG835V/2fn/j+XvqU48vMeVO&#10;lFCvNbPP5rbXi3fNEmx67CztrnSl+dlsEZkeKGL/AFv/ANjXgGj+PNX+Feo/2ZFaTeKX/wCWVxbt&#10;vu7X/Yl2/K3++v8AwL+9XdW3xF8a/b01NfCNokUG1/smoajsuJf9tFVXX/d3t/3zXnSpyM4nsuq+&#10;If7KgVdXgl/e7UidFTfFu/jqpN4es9b0uyl0yWW5sol3/wCiT7Hb/f3fe/8AsK8L1740Tz6oYtZ0&#10;PXbNg371beDz9v8AsboHb/vr/wCxqY/Em58Xa3/ZmhzX/hXRbVE+2XSQNa3Ev8KW8W5Nyr/fbb/d&#10;21XJMvmifRmlI3ipNPW+ggs0t5f9FeWJvNR9/wDH/vun/Aa5G802+0T7J/x7I8UH+q2vseXY6Oj7&#10;vvN8/wA9cx4e8eSeCdZsoNT1efXvB+qSpbpqFw3m3elzt8kSPL/y1iZvk+f7rP8AxL931XVdEgvL&#10;WW8guYJpXifbK/33Xe/yf/Z0e8bfZOU+0ul1cWdm0v71t6o6/wAP+/T7nyoVisU+eJPnldKLCGd3&#10;eD7krOqLcTfxq3/oKpTJtNubyCWWKVXu2liiifdvRNu/en+z8n/slZEf4Tn9Sdpr+XSN0s1vbsjy&#10;7/uf8A/4FViwsFh+byFTZW3DZrojJL9+WD5/N/j3VUh1X7ZevLeW29G+dvJ/v/7afd20viMeUxNS&#10;tle/8iz2pK+zzZoZV2f7FP8ABlt/YktxFLefcld/+PVJUZ/n/vf/ABFP+0t5u2Jvvb3aZ/8A2epb&#10;nw3bXPhzz4p2e7lWdGd2371/+K/+wq/7ozKh+IS62ss7WbJZIqJA6KibPv8Ayb9n8f8AwGtrVYW+&#10;z2lmyzujxL8833KxfhX4MltvKXU9r6fcKsq72T5H+59z+H5K9S1XSkv0uv3DP5Vr+42L9xvkoqfF&#10;7pUeaUfePPdVuf7BfT/K8zfL8iPbr9z7n3/9mtjxVeQX+h6hbXjTwxJ5u2aJf3qIz/3N/wDsJ/BV&#10;qHw3E7WjT3P2a9tZ12wu3zz7n2/J/d+d0rhfiXbafNo1p/xN4Lm9uLr9/bwz79sX/oP3k/8AH6uM&#10;SObkidF8OtS0yw0R4HZYZUZvNTctafh6/wB+pXd9Bp/3Im82b7kX+xvf/eqLwfo62fhq0b+z4k2L&#10;/e37v9v/ANDrormaDStOi0+28j9/+9nt3+T52/vv/sVl9o297lOfv3gdHWL5Eil+VE/uf3/+B/PW&#10;VcuyXDt9+jzluZW8qVkTdVhIVRfmT738dBjH3jKm2w6D9pXzIXt4N/yN/Hs2/wDob1znw3s2e11O&#10;5ii2NcT7Ffd95V+X/wBCo8T6rc21rqFj99FiTb8v3vn/AL//AACtP4S6Pqeq+Hree2ubGzSVt86X&#10;H/A66OXlpnNH3qpuvYXP8W7/AL6pn9nyf7ddA9h9gV1n1CyR0/giV6pTXNts+WeR3/2Iv/iq5Dpl&#10;GJLZ2189rEsVtI6RK+6ZF37U+/VKa5l/5aytVu5ubmawiWCWVN8rxMm7Zu+RP4P++6xH2Q73Z12J&#10;953oIlIleH5nbd9+h/3NqlUv7eg2J5TfaXf+C3Xe9Sv/AG1NF/yCpIYv799Klv8A+hfNWvs5CFS5&#10;lubp2+4/99K2tH0S2fw9LP5EHm+bKivtTf8AfrHe2a2g/e6hBDK38FpA0r/99vsWoprmxton3Lcz&#10;J99UvrrYm7/ci2VfKaRGa3frbXCQM372XZthT5nb/cT+KuavPB+talqSXkVjJDaLs3TXbJEn/j1b&#10;EPjNbOVFtra2hd2VGe0tdmz/AIG1dF4ts1ttNSW8lkvJd3y7/n2VceWBHLze8c/NYRQ7/t2prC8r&#10;bFi05fN/8fbZ/c/uVVdNK0r5ms57+Vf+fuX7/wDvotGsfOm75t0S/f2/f2//ALdZ+q3ivYRLEv72&#10;dtm/+NqOYR2Gg3n9sQWi6jP/AGbpjSs7vY/unVF+RNn9753/APHK9KSw8HeHreK8nW+16V/kWWZW&#10;uHi2on/AV+/XK/DrRLObWYradmeySVbKeFJ2R/7j/dfd993b/gFdlc22oJ4tfSNP0GCbTLNmS6lu&#10;PuMn3Pk+T+Og6oR5Y+8af/CwrbSvC9pF9paaW6iilV3+SVfk+/8A7z/frn9e0f7Zp2q6rLtR7if7&#10;R9h3fPF/H8/93fUviTTdF0qwtJ2uYprLTWVVuH2fvV/jT/drn9Y+J0HiGCWK2Wd3ul2TzTRNF8n3&#10;Pko/xBI5258QxJpbt/Z8CfL82z53rMh8K6x450TULmziiSytd/mo7Lvfb8/3KlufIh3/ACt5SJ8y&#10;JXQfDTWNQ0fRtQisbO2v0um/5eJdiRf/ABX/ANhUR5fiMfjkcVpVz51hF91E/iSuosNYittLRdu9&#10;0+6if79YX/CK3OiW+25ZZndv4Pk2Vu+HtN/tVrdYLZvKdXSVJt/yf980SIjzG74b1vSobLUNQ1W+&#10;isLiyi/0VEX/AFrsjrXo1z4ka8tUubGCBNPuPni8mD78W+uHufh7ov8AZGoee0XmtFstUu7xPlfe&#10;nz/uv4tm+tLwf4nn8H6XaQW2lWN5cWcqPE6Xyfc2eV/Ej/wf+PUe6ddOry/Ebc3hX+2/Cut6vq8E&#10;aS2trvtfskSIjfunbf8AL/tf8BryRPPvNGuIIp9iPOm3e3+w/wD8WldN4h+Is+va9qF5faVdojxP&#10;E0NvOrpFuTZ99Uda4/RN02nJJKrfvbltsO3e6f7Hy/7v36JHP8ciWabU7D7O262eKKLZsRq5+z1W&#10;W5e4WSJvtHmu7bFroL/5IpUiVrmXa7rEn33p+lWEF5ZXH2nyodksTxfaG2bvv7/9r+5UcpEveKM2&#10;sNeWH2a5lb7bPsT512f5/greSH+wbD7NOsE13F88sz/Okq/wJs/74+SsfZElqk/n+dcW8qfJ/B/H&#10;/wB9VR/tuWGXZcz73f5/n+/QHMdHc/Y7nTfP+2Mn2ifZv/g3K/3E/wBr7n+d9S+d5yuzffSf5q5r&#10;ShFc277mZEuJd8SfP8rf/FVd/sq8ubXbc6rJsvG82VIYl3r87r/7In/fdHxG0ZEU2pWz3rrFKrpt&#10;ZPkb+NX/AP2643wr/wAVl4gXxLcqs2iWDOmhw/wP99Xvdn+391f9n5v46PEdjH4x8SDwppcq3fh7&#10;Svn1e8hfY8+5fkst/wDtL/rf9l9v8Veqw2enw26KukKkSpsXypfuJ/uUfAEYme9/LeL5H3Eb+P5a&#10;LC2/0hIm3PubZ/4/Usyae8qfZlWzlX+CZvv/APA6fbO1nLLLKmzbE/lPu/j/AMvWQfaKVy/2/Vnl&#10;+X7zS/8AxFIn+tlb/eeoEmb7Vd+Uu9N3lLTpkltk2yxfO61YfaBN3lf79RX9tBNeI3/PJvl/9AqW&#10;G5imdNrL8nz7P92s+5uVT91/HQaFfWLb7ZZxRbm2bv4FrlNV8q5l8pWXZBtff/u10GsXMsOxtvyI&#10;uxfm+9urN17SoLaCJVXZKytueqiZyOHubZbyVYmVn2fd2f7VQzOs0qW22V4ovkV/721ErYTSlS18&#10;9f8AW7Ub/wAf/jq3DpW+VLmVP73lfL/4/XTzHKS6bo9tYSu0u19n8H9+uz0rR4r9ZZbxf3rrvX/Y&#10;rmfCugtrEs19L/yybYsNd9YX8CebBP8AJtb5a5pG9L+8eP8AxL0q8h1a0+Zv7K+/8n8cv+3/AMBr&#10;j3uZbaV1il2O0vy7F37F/j2V9AeIbax1i1l0rz1tpbpdiyuv3f8AbrwTWNKn0rVns5f9bE2xkRt+&#10;6uyhLmjykVI8vvFdNr7NytDEi/8ALb59n+/Vj+Hd5Su/+7V6HRIJn3TyxQxeaySui7/u/N/8RXRe&#10;KvCUFh4ZtJdPn+0/6Vvnl8r59ux6vmiRynFTOsP2Rv4/N2Ls/wBpHqw/3ottVJt0N1FFu37dzt83&#10;3Pk+SrE23akq7fm/9DpkBDct5u/zW+f7vzfeq99pd7K4glVn3q+35v46z4U/vfO+2pYfNTzXWX59&#10;3zJuoAfbbni+7sT++n8dHzIvzL8u75npiXLQ7/m+996pZtSWGD5laH5vmSgBv2n7/wDB/sVDDNvd&#10;13KnzfLVjfE8X3fk21X8ln81kX5F+6m771AEVynyfL/B8i0OjPv2bfm2/cp+9rZ/3vyU6F4n2Ku7&#10;5/kXe38FWBX85kuJW3N8nyM/8CV+qP8AwTrcv+yH4NY9WvdZ6f8AYXvK/Kx4W+0bViifZ/G/z1+p&#10;v/BN+9Gofsc+CLkdJ7rWJf8AvrVrw1UDqoGb/wAFRf8Akxf4mf8AcM/9OdpW34u+MHwW8ZeINNu9&#10;Q/aE8JxaXY3EF4miQ+JNJFu08T74pSxzLw2xiu/b8i8fe3Yn/BUX/kxf4mf9wz/052ldJ4k+DvwG&#10;8J+IdJ0vUPgd4UWPUp4rWHUI/CNi9sJ5N2yJm2btzbf7vpuPNbHV9kzPhN8WPg98LbLULSb9pXw7&#10;4sivJvtAfWfEOiK8crbt7F4EiaVm/vS7/urivRf+Gsfgj/0WTwB/4VFj/wDHa4/wV8F/gL41vNWs&#10;Yvgf4T02/wBKaL7TY6p4SsY5UWVS0T/KjcMF/wB7j5hXYf8ADJ3wR/6I34A/8Jex/wDjVAz5L8B/&#10;FT4R+JP2lP2ubLW/id4Z0nwz4usfD2n2eqnXrOJblf7Lmina3ld9sjRs+1sbtrY3V6nrHiD9n3xV&#10;4W8TaR4h/aB8P61qHiGCK3n8QS+LdLgvrZIHaW2+z+VsjiMTu7q2zduPzF687+Fvwf8Ag9pf7VH7&#10;Vv8Awkvw+8Hnwp4YtvDd1bW95oNrJaadE2myyztFF5e1NzJubYPmYetep3ngb4Dad/Z6XX7O+kwX&#10;Oo3KWlpayeBrHzZ2aKaXevybeEt3Zl++vy5X5qCryKh8Tfs/DVHMfx78L23h6T7G0/hiDxTpS2Vx&#10;9liiS33N/rdq+SnyJKqttw2V+WrnxM8c/AD4l6hf3M3x48IaRLqOn/2XqAs/EekypeWqs7IjrP5q&#10;qytLKVddrDeeeKksvBv7NutzRx6D8F/C3iCVYfPu4dM8FWbPYr5rxfv1eJWR98Uq+X9/5G+WtfwT&#10;8Kf2d/iFNt0X4P8Agq7jW2S5mmPhOyWK33fcidzF/rdvzbP4V27tu9NxL+8TH3fhOR0/VP2dNM1D&#10;TpV+PHheaz0u8a/07T38VaZ5dtI11HdS4bO5t8sWfmY7d7bNtV7nUf2fG8ZXniy0/aB8K6d4ilvj&#10;fwXtjr+iReTNtlTc6qm2dvKleLfOHfZ/Fu+atuy8NfssTaaNSuvhz8ONI0pY45LjUtU8Pada21u0&#10;v+pgeV12+a6/PsB4XDNt3Ju0dU8Afsw6drWlaVH8OPhjf3d9cfZ3FloemS/Yx9lmufNn+X5I/Lt3&#10;+b6VXNIOX7J5yPD37Mt7rkmoa58dfCviASyTzTQah4h0RRO0txFOzyvEiMzb4l25b5FwE27a9G8H&#10;/Er9nnwk17Pc/GfwP4l1G6vEvm1DW/Eely3CyLbwwfKysuPkgT/gXNa2nfCL9mLU9KOpWvgf4T3V&#10;gkL3L3cOkaY8SxI2xn3hMbFb5d3Ss2HwL+yZPoD65F4a+Dj6Mk/2VtSXT9K+zLJjds37du7b82KP&#10;e5eUX2uY89j0n9muy8Gp4e0j4/6FosOzUoJbq38WaXLNJa32xZbf97uTaqRQRp8u5UhRa07S8/Zx&#10;0S/hvtB+PXhnQdQivpdVWW08UaWyteS+cHndH3KzeVPLF/ubP4lV69pT9lT4HuoZPg78P2U9GXwx&#10;Y/8Axqnf8Mn/AAR/6I34A/8ACXsf/jVHNIfMeBTaZ+zRNY/2W3x68Onw07GW60YeLNL8u5nawewe&#10;Z5P9buaF8/I6Lu+bFdd8N/G/7Pnw21GG/s/jj4HurqKCeBSda0S0UpL9n+8lqkSs3+jr83+03+zt&#10;9P8A+GT/AIIf9Ec8A/8AhL2P/wAao/4ZP+CP/RG/AH/hL2P/AMao5pBL3viD/hrH4I/9Fk8Af+FR&#10;Y/8Ax2j/AIax+CP/AEWTwB/4VFj/APHaP+GTvgj/ANEb8Af+EvY//GqP+GTvgj/0RvwB/wCEvY//&#10;ABqpAP8AhrH4I/8ARZPAH/hUWP8A8do/4ax+CP8A0WTwB/4VFj/8do/4ZO+CP/RG/AH/AIS9j/8A&#10;GqP+GTvgj/0RvwB/4S9j/wDGqAD/AIax+CP/AEWTwB/4VFj/APHaP+Gsfgj/ANFk8Af+FRY//HaP&#10;+GTvgj/0RvwB/wCEvY//ABqj/hk74I/9Eb8Af+EvY/8AxqgA/wCGsfgj/wBFk8Af+FRY/wDx2j/h&#10;rH4I/wDRZPAH/hUWP/x2j/hk74I/9Eb8Af8AhL2P/wAao/4ZO+CP/RG/AH/hL2P/AMaoA+c/2v8A&#10;42fDz4kan+z3pvhHx54Y8UajD8XvDtxJaaNrFveTJEGnUuyxuzBdzKN3+0tfcdfDn7X/AME/h58N&#10;9T/Z71Lwj4D8MeF9Rm+L3h23ku9G0e3s5niLTsUZo0Viu5VO3/ZWvuOgAooooAKKKKACiiigAooo&#10;oAbnpX5ofHeznvP2mPiwPIjaxTXLBpJH++P+JNpv/Av7tfpeegr87vi/HLL8e/jjFHbfag+tac7f&#10;7G3RtN/9C3f+OVzYj+GyJR5onjmvaVczPEsE7fZfN2eS7b/m+f8AgrCTUv7BuJYlgnubhfvb2TZ/&#10;6HXcXn2l0TUZ7bYsC72Tds+f/b/77rl/FUMSaXK39nrpuqvL8ybv4P433t9+uCMvsnBIqP4wvte+&#10;drGCH919n+0PP877f4/lrFvPE9ymqeXbLAnlRbFlffL/AL/+7WlYeEtQvJbeCBZ32fJ92t6w+Fd8&#10;6/6ZLHC7N8tunz7P/sq25qUA96R5zrF/qepX77p1RPl27FX/AIH/AOyVb02GeF3/ANOnd/4X+5Xq&#10;EPwutvn+07n3/fTdV288B2c1u/kKsMv8PzUfWY/CHLI4XTde1OwRIlnZ7dF+5cfvf/Qq7XStVbUr&#10;fz4PtPmr/rdjb0X/AL6rir/R7mzvZVl3bFbY3y/JXS+Cdtm93ZtF5PlMn8X3v/2Pu1FTl5eYcTpY&#10;ftk37hWZ3Rfmf5N7f+OU14bxLiL5mmdPnZHb73/AKhs7m8hvHaWJYURtm92+9/uV1FyizQRS/LvX&#10;/YrkOiMTPTxs2lSvFeaL9pt0iTbNbqifx15b+2PLHP8AB+6uYY226ZdWcrJ/d/epv/8AH3r1CZ4k&#10;V4trOn9xKpfHTwUPGXw18T6QYlM+o2e+Mfe2y/62L/x7bVQlHnjIImZpW2/8AWTblmt5YPs7Ojb9&#10;n8FcP4J3WFvd6HeRRfa93/PXZs2/x/8AfaJTf2f/AIiReJvhbb2c8H/Ewt0aKVH+XYy/f+X/AHvm&#10;/wCB1a8DXKzWu6Vl+1o29q6Ze5zHPzGx4G8ExaI6ahOzTXssryyvN9/79dBNf21zqSxNPHv2/uk3&#10;fe/3KtX9yltYI0X8a/Ls/wB+vL9V8Jahf63LqEEVzc+auzf8v7r/AGKx/iy5pC+E9Gs9YT7V5tjL&#10;Fc277kX/AEr91LL9x9+3+589bT6bAi3cW6Sa4l3XDOm5/mV9jpXnugp/YkFpZ2axPcRS/uEmXem/&#10;/wCJ/vV6RbaPL4kuP7QliWGJ/NibYvyff+dE/wBn5Ks2h70SXSrDTvsr3k6/bLSJf3Xzb/NeuS/4&#10;W1beIbpNPbc9ptdN6fJFF8/3Erd8Q62ty8UFmyvbxfJFs+5Xi+t2d5omuRebEqJdNv326oif7dEY&#10;xl7oSly/Ceu2fm3nlWLLv/eqip/frjfi7o8t/qiXlsqpb7Vilm/vPsTY/wDn+/XS+HtYW2s4r5mZ&#10;PssWzZ/G/wDcqpryf2r4L1CWJftKPau7Ii/c+R2T5/73yJUU+aEiJfCedeEvE9zD+6na5uf4Pu/J&#10;/wAAr0DUpoLDwR9uiln86WCXa8v32fZ/Bt/h3/8AoFeLw3Mv2JJ1+TZ86onybK9T0SaXXvBDxNE3&#10;myy/NsX/AIAib/8Af+/XTUj9oxpyPPHv5/mllVYbd13fJ9+WorN7mbZPPu/2U3bEStiHwleTQXE8&#10;9s3lWvzt8n8K/wD7FQvNPNe+f8vyfdTbsq+YDoIb+LVbW30y8X5/K+WVF+dW/uf7tcLc69cw+bBb&#10;RR2dosvlPv8Al3VsPct9qi27Uii/1r/7dWte/sjUre41GBZ0l/5bp5TPv/26iPugc0iS395LFKv2&#10;lv3Xz/wf/E1p6boMqXj+eyojfdRKlm1JfssXlQK7v8/3qz0sLzWLp5ZZ28r7nlIv3krb3iDQv9Yg&#10;huIra2X7TKi75U2/IlPsNN1DXrp54Io0i3b22N92q9hbKjOqr86Nsl2fxNXS+HrxbPxBaQJFIkUr&#10;ff3fOn+fkrGXu/CWdh4SSW20G7sYm2SpFs37f46x9N15bx9MaBba5eK62Tukuzzf76J/4/WZ8SPH&#10;kD6dd6HpVy013O3+lSo2/wAqL+P5/wC89YvhjWJdK1LTLyC2gmTTkfyIf4NzfxvURpe7zSL5j1Wb&#10;xV4X0n4ZeJdD1W5/e3UEtv8AIn+kb5U2uit/e/i/4BXh/g3xT4w0i6kTQ49Xhv2Xy2u9IuVgSdf9&#10;/wA1dn3d21v/AB6tC883XvE26+l++zyy/wCw0vzb69gs/D2kWGhu+n+RNMjf8fbt8jv/AOzVz4jD&#10;05K8j6vJOI8fkymsNy8k/ijL3it4c1nxvpVpaSeJvE2sX1/dSpexJLqss8Nr99Iki+f738Tv/t1Y&#10;8Za7rfxHSW1k1e9vr2WLyku5Z/tDp/sfNUfhu/n03VJZ5Z5fs7zqm9F++v8AH/n/AGK0tBmsX1TV&#10;Wb59V2ptuPNZ5v8AgCfxL9+qjseHiK1TGVpV6nxSPLZtEl8MalFpGn6Z5zQbEuriaL5Elb5kRK6K&#10;zhiv9St7bU1ih8iVZZdQu5UiT7jr93+L53T/AL4r1C515tH8OS2N5Eqebt/fP87xIr/+g/5/jrxL&#10;xz4ka/1KWz0+Ce2eWXY0z/7OxN/+zW0Zc5xyjyGVqSRW2qanP5vnO88v77/ZV/k/8cSsTTf9VdtF&#10;u/eq213+T5/7/wD6BV3WLZrOwuIpbn55V2Km7+9VWzmXZ5ESq+z5Gf8Auf5+eumPwnNI6jwZYW3i&#10;Hwp4j0XVf3NpeQS/vt3+qX+//wAA+/TPAfxpi1TRtEi1BVudTdfKudsvzxSr/rf/AB7fXL2Fm15+&#10;6Zp33yo7J99Pl/gfdWZr3hXSryW4aexX7b99bi0VEuN/8GyXZurHljORpCr7vKfY1hNZ6lpFvcsu&#10;+3lXfvT76f8AxVQ/adI+wJLBeeTYpuliuHg2I6t87u3+1/3zXg/wE8Yav9q1Xw5rk63NxYRfaG/g&#10;+1RfcSVP/QG/2krtvEnxCtrPWfNllitkvJX227r5qbF/2P8Acrn5eWXKdcqh2WseGLnUot9n5c23&#10;51lil+5WFeabLbRIsvmo6/J86ulcVpv7QOnzfaJ77SpfskSu8Gyffs/2/uf+z13Xh7x5L4htYlgv&#10;m81V+WG4i/evu/8AHaqVPk+IOaMivZ23+mp57L5X99/krT1L7N9gdWuYkidt8/7/AOf/AG9nz/eq&#10;WHxJbTM8U+nwean3pk++9F//AGDeW6RahZyb2X5ovN/vf8DrII/3TF03xPsVF/tBppV3/Olyz/7X&#10;z/P96pdVeWZbSDc0O5nleZ2/vbP/AB75KvJZ+GrO1/0GCWGXbsiSXb87/wByte5m8PXk7yy3i/Mz&#10;/PtZ0f8A8coDlOF1u8l8JeHLiW2Rbm9uFltZ7ibe/lbv+eX+4teQwzNcy+RF8j+b83+wtfQfiez8&#10;IaxZ+VLr2xIv3reTA6fwVwV5ongDRP3/APb0l5cN93yk+f8A9Aropykc1SPvHW+CXbVdO/siK5/0&#10;e1g/ey7dn+fkrV1Waz1K4dWnX5fuvD9z/wBArlfCVzp9yksGmavc2z3CtKyeRF/Cmz+Lev8AHWhc&#10;+HrOzd2uf7UvHT/ntdLF/wCikSsZUzp5vdM+5SCwv3WJmfzdm3ZTra8ie18+VltoV+TfMy02aw0h&#10;JfNi0FZrhfl33d5LKn/jz1LNeael15UGn6bZ7E3/ALmxT5qOWJJwvi3yLyW4a2na53xbG+z/AD/x&#10;/wAG3/fra+HVhq9t4Xt7aDT73f8AOjJ5Xlbk/wCBbKfrfjbU7+6SC2vJ7a3i3bnhbZv+T5Kx/DHi&#10;S8e41DSGvJ/NndLhXl+f/wAfrp/5dcpy+7zHa/2bqCPtls4LN0/5+7xU/wDQd9WIdNlf5p9QtoYv&#10;7lpE8r/99ts/9ArPhtoPvSs1zsX/AJbVFprz6k7r+82RLv3zLs3f+y1x80f5TSPKdbo9zFpUt3c2&#10;N9qG+3id5bhGSJ0/4Gqbv4Kyk/syG4l26ZBM6ts86X/SN3+47O9EOpaVol/YtqDTu6Nv/dMmx9vz&#10;/P8A+gUXl5Y2d47RfPE/zxfLv+RvuVUpSNiw+sXLxeUs/wBmT/pj/wDY1kvum/vP/t0+bxDK/wAs&#10;Sqif98f+g1nveTvFt3Mif+OUvfM+YfeaV9sg/wBfLCif3G2b6ow6JbQt/qmmf/berGyVInl2r937&#10;9YU2lXkzbZ7yd3/uRLVRIPS9BtrP+zUZYIkmRn3Oi1n+ObBobq01WBdm/wCSV/8A0Csfwrr0Hh5Y&#10;bO+gu7a3uG2LM6p9/wD3N9aWt6xealA9tEy21k3/AAJ/v0HTzR5TnfEnlTab8rfe+98v3P8AY/77&#10;ribO5abWbJtreUn71v8Acrrry2WGKVdzPsXcqfwfLXM6VCj69cKsvyRRM7f8CT5K2iYyPQ/Afiee&#10;20Z9Ms4JNV1O6ld4k3fuovk++9dBqWvXejwRXMXlXMt4yp9rf5LdNv8Azyi/i2fd3vTPBnw9n0fw&#10;5FP5U6RapvuJbhF3/ulT91F8v3Vf7/8A3xXXX73nirxVLp+lf2e8v2F4m3o6RQJ8/wDyy+f/AIBV&#10;G3vcpmX82n+J9BuF82R77yt7b1XYrL833/vN/uV5/baa1nBdPEzXMUTfvbhNzotd3relXOg3tlZ6&#10;vK2qysqyrYw7kidvvJ9//f8A7lbuseAJdN8r5onspW3/AGeKVN8v8f3f422u/wA7/d/74qfiL9nz&#10;ROEtvCV49rLLc/6HsXeqXDff3fcT/gdb3h7SotH8qe2aS/8AtWxFht/ufN/tt/FurQ17RNa0e1iv&#10;L5VS0nb7PE+7ekXyfcT5/u7KzN88zeVp+6GXd8qQsm9/+B1iEYxhIZealE91tubaD7Om95Xm3fut&#10;v+3vTdXnXjD4tahqV09jocTWFlK37q0tPk37f43qX4nX7aDavEt9J+9VopYd2/zfn3v/AOPbE/77&#10;rnfCtg2m6N9plVfttx+9Z/7n+xXTHljHmOapL3uULbQdav2Rp57aGVm/j3vWhf8AgnV7a1lltpba&#10;5dYt/wB50+ejSpv+Jlbszb/m/jrurx1hspf9tKzlUlEI048p5F52p2HlSzwT21x5v8Hz/N/wGug8&#10;MfFrU9BuJd7f2wjN+/S4bY+7+D7v/s9aF5pv2y6t51uWh8r7yJ9xqr6loP2+J4otsMzr9/8AvU/a&#10;R+0Yx5ofCdBpuvWdzbveRQRTS+bvb5nfbu2bN9S3l5Pc2dozfPtZkXZ9/wCbY/8A3zXmT/bvDGpW&#10;88TbJU/evbpL99f7j/7NegWF/FeaXFFF5s1vKy7X3fPvb/2WipH7UDaMuY1dKSz0fRrvU9Tnjh0+&#10;DZ5txcS/JB86ff3fLtT/AL7+et+/vfB3h7SvhZrmr+HtZ8X2/jzXINGtrrT7hLXTtPaed4v3knzN&#10;LPtjLrFtVflf5k+WvBvidMtzr2hWzfPavFcXCpt+R5YnXZ/3xvf/ACtem39/4U8R/Cb4daXZeP8A&#10;RfAV14X1yLxXfJqnh++v5bnU7ZpfLZ5Yn2+V5TH5PvfKPu9K56WIp+29lVPvKHC9atksc2o81SUp&#10;cvLGPN/29I9f+K3hzQ/2c9RiutQ+H+u6/wCA7q7s7C78ZQeIYNyTztsTyrDZ8yq+xG/9BavK/i++&#10;ofDf4m6h4K0W8+361FKzrfTL5qWETO/+lSp/e/uxfxbP7u9q6XxpqFv8SfiH4T8UxfF7wWdI0kQ6&#10;jp3h7UfBOprpn9q+UpuL9l3pulaV5WTzXbYrr1Zd9V/F+qaB4p8beKPE/hLym0zW9RluJ714m82e&#10;WLZE7sjfMi7k+RHruqcnL7p8bLlhocfoNtF4V0O00qzaf7PA0r/aLj55Z3Z97yyvs+ZnZ3atKHVZ&#10;d/8ArY3/AN+mzWC+e/n2zfaP9htlS2EME1/b+fK0MXmru3r8i1wfGYe8RTW0rr8rK7vTIfPtkT96&#10;1s//AC12fx13dz4PttSi82xZX/27dv8A2SuU1LSmtmu4mn2bd/31b/8AZqS5U+X3ilprs8qSt86b&#10;XlaresOsL/39ipTNEs1+yvtRURvk+RarzfvpU3/+P0Gn2SlM6zNEvzbE+dv8/wDA6huYYLl02/I+&#10;5E+T5Kmd98Usqr9/5E/z/wB8VK7rDFK0S7HWrApXKRTSxRNFv2N8tZ+sOu59i/OsS/8AfX+dlWtH&#10;T/RXvLqVndtvybVqK2sP7e1Hbbbt8rb3/wBlKoz+MzIdBimsJbm5naGyibe7p9+Xb9xEo3z63LFL&#10;LEqL9yKH+BFX+CrevOt5Lb6fbNs0q1/ufx/7dadgkCWu6L59/wB3ZRKQcpnok+m3H7iJk+X5k/ge&#10;tW2uYNSi82Lckv3PnapXdfnSVfnrF17TdQdP+JU32be6RNMn8C7/AJ6kj4CXxI7Q29uyr/pfmqkT&#10;7vn+auKufCS/ZUn3S73bzVeb53lZv/Zq9Fe2gtoN337vbsSa4b591V0s1s4k82Xe8Xz+a/8ADVRl&#10;yFyjznJTaPL9jitp4PJ27tsr/wAPyVxniTxJPc7LHT9Q86JW2O9vF8j/AD/32+9XqHiG/l1KwuIr&#10;Gxa/R1f592xF/wBx/wCKvNLD4b6rqWk3bL5sP2XYjW6K3m7f9jd/6HW1Pl+KRjKP8hbudK8PaPon&#10;2aWVn1C6i+ZIpV3u+yurufhLPbeH01D7TF8yq/lbfubv4Kh8K/C6CzuPtNzFvuNv3Hbfs/4HXpFn&#10;prW37hViSL77IlRKp/KbU483xHgWt6P/AGPqkunTsyOqpKr7f4asW2iNc2Es8Ct5SfedF+5u/v17&#10;Br3hLT9bvYmubbzrhF8pX3OlSv4V07wrYar9h+Tda7JUeX+Nt+yj25Hs/ePEn02KH7u7zfvt8tZT&#10;zfKny/w/fevo2bSrF7P97YxPE/3t8SbK5Lxb4G0/VbB20+2jtruL7qfcR60jWj9oiVM8f37P4d71&#10;PC++BFZdm3+Om6lpU+lT/Zp4mSX77fP/AMCq3DNF5SNu+SukxK7w7/m3b6yftLPP+4Vn/g+T7iJW&#10;tcp/ossS/JtX7n9/79WvD2iW32J/NlZ5Yt7/ACfxUublAwrZJftG7yvnT+D5f++3r9S/+CasK237&#10;GHgKFfmWOfVlX8NVvK/LSabybXUJV3Qv+927/nev1D/4Jh/8mO/Df/e1T/06XdbQOyiRf8FRf+TF&#10;viZ/3DP/AE52ler/ABC+Fd9458eeGtZe+0ezttBnW7trj+y2fVIJMnckV15uEil+RXTZ8yqy/wAe&#10;V8o/4Ki/8mLfEz/uGf8ApztK5DxF+wb+yx4X8Q6RpepfCXUY01WaO2h1JdW1RrVJ5N2yJm+1btzb&#10;eykDjdtrXrE6fss+jPhP8LLn4eal4m1W7utJ+3eIJori4ttB0w6fZGVQ26cxeY5aeXf87lvm2J/d&#10;r1CvinwZ+wV+yV4/1DX7bRPh695/Yd3/AGfcynWtTWIybEf9032jDr833l/iDV1X/Drn9mT/AKJn&#10;/wCV7U//AJKpgc78N/CEHxA/az/bP8O3NzNZw6pa+FbY3FvxLFu0uX513fxLXo83wA8cP4tg8WL4&#10;20WPxBBdwXUUb6LdS2G9Le9gaRrdr3dvf7b/AAOn+qSvkXwT+x3+z9B+0F+0/YeJ/BMtz4L8A2mg&#10;3un2keq3++0in0+S4uvmWcPJuZd3zM3+zivVvEP7FX7Ifh3U7jTpPhvPeamn2RIbK11nVJJLqS5M&#10;vlxRf6V8zYt5Xb+6q7qIge7+FvgZ4g+HWqX2o+F/FtrFd65+911tX0tp0nuPtEs7T26pNF5RzcSp&#10;sbeu0Rf3G37HwW+CB+CaPYaVq6S6LdQ+ZdWAttiNf7svcx/Mdm9R86/NuZQ3yndv+Zbb9jP9lK51&#10;eXSh8GfEMN9aRxS6jDJfap/xLo5HdEeX/Svut5T/ADJu+Vd1bXgb9g39lj4gaP8A2pZfCbUbHSmt&#10;4ry2vtS1bVIYrq3dAyyo32r7u3s+1l7rQB6Jbfso6r4Y8PWWh+E/GS6PpElx9s1LT3s5/s95dbHV&#10;5f3FxE6K+5XdN+1miT+8+50P7H8f/CqdA8GP4kXOlz+e2oRaeE88/wBmvZL8u/8A29/3v9n/AGq8&#10;Vk/Zf/YQi1qHS2tvDAnks5r5ZR41vPK8qI/vDv8AtmPlGW/3VZulb0f7E/7E7zaPEuleHnk1l9ml&#10;ovjO8LX/AN5f3P8Apn7z5kZflzytVGUox937QS974v6/q561qf7Lk/iTV113U/E622s3WsNqOqHT&#10;LLyoLqDyoEW1VXd2RN9laSt8zbtjp916z/B37MXirwX4hHiWLxppd/4kSJbfztQ0q6uopU8ryneX&#10;zb1pGlb5W+V0T7y7ed1eW/8ADG/7ElvaW02o6JoeizXFn9vW11HxjeRSrB/f2/bPu1p6j+wd+x/p&#10;3hfTPEX/AAhVteaBqM8UFtqdl4j1GW3fzW2o+9brbs/2s1PMEv5pH2jAhjiVW2lgP4V21NXwzpn7&#10;Ff7GWpzw2/8AwjGn6ZqM9q9/Fp+peKb+3untfnIuDE91vWJlRm3Mv3ar6f8Asc/sV3/9qzP4a0u2&#10;03T7xbA6nceK71LSeZkDbIpftuG2/MrdPmVvSgD7uor4j1v9h79izwzZRX2saP4f0qxneZYbm98Y&#10;3kSStG/ly7Wa8+bY/wAjf3W61ftP+Cf/AOx5f+JItAtvDGkXGuS2v21dMi8WX7XLQf8APXyvtW7Z&#10;/tUAfZtFfKf/AA65/Zk/6Jn/AOV7U/8A5Ko/4dc/syf9Ez/8r2p//JVAH1ZRXyn/AMOuf2ZP+iZ/&#10;+V7U/wD5Ko/4dc/syf8ARM//ACvan/8AJVAH1ZRXyn/w65/Zk/6Jn/5XtT/+SqP+HXP7Mn/RM/8A&#10;yvan/wDJVAH1ZRXyn/w65/Zk/wCiZ/8Ale1P/wCSqP8Ah1z+zJ/0TP8A8r2p/wDyVQAft89f2cv+&#10;yzeHP/bivqyvzo/aO/Y5+D/7PHin4A+Ifh94QHh/Wbv4r+H9OluP7SvLrdAzyuybZ5XUfNEnP+zX&#10;6L0AFFFFABRRRQAUUUUAFFFFABX56fE25li/aK+Nixbvl1iw3f3fn0XTVr9C6/Oz4q20tz+0p8X1&#10;Vdyf27Y7vm/6genVyYj+ERI4TxJeKlhKrbkh8rZ5rtv+ZnrPtra5m+ySzs0ySy71e43b0/ufO38V&#10;W9SsFmt5YJZVh2f6reyokH/2PyVSttEV4nnn8Qx3iSt8uyVdiN/ubPlrzfsnNI6XSnWFUi8qJEi+&#10;8ifx1XTxDLNebf3Hyz+V5P8Ay1/39lZ9nqSzXTwLumuIGXa6fcl/vv8A8AroLZHmilfbvlb7z/3q&#10;z+AuPwlu88h7eKVVaHZ/Bu3vVTY029otr/7Ds1V7+ZdNiee8l8mJPvO9c1Z+P9DSVJZbxUldf3Vu&#10;6/vW/wCAVHJKfwkfaOt+zLNA63MED/7D1USztrZrhorOTfcN83y799clN8V9KdpY4FleGJvv7dif&#10;7dVLPxzLqSSzrcrZ/N+6hu5U+etvZzL5omn4215dH/0aW133H31R22bWV/k/8frP17xVfalpfmTz&#10;/wBmvK3y29u3yXH/AAOug8Q3+g3mmo2p3kdtesm9X3b3rxLVdeZ71/scrTPuZFT+P/gf93/0Otqc&#10;eYxqe7I9S8N3+ta9ZJZ2Nn5Lq2yW73b3i3f7DV3fiS/isNLi0xp/Ol8hUWXcnzts+TZXmnw9sNVS&#10;1iT7c1n5vzujr97/AIBXoHifR2ubLTLxdr7V8qXyl+RWX/Y/3P8A2eoly8wR+E+bdQ064+FHxrj8&#10;rbDpviYPdQb2+RLxV/eo3+8p/wC+nrorm8vLPXvNsV32l5ueL5fuP/zy/wDH67L4l/DmL4keBZbJ&#10;pGsdSgb7Rp91J8jRzr91v8/wvXD/AAi1D/hYemSxXby6bqkbPBe26/8ALC8i2o23+5vWumMueHvE&#10;yies2c1t/ZqWLNc/2h8vmvcbdm9f9v8Ah+/WxZ6b50FvbRStDd3ETvsf7nzb0RHT+H7n9+vL9Vm+&#10;x6ymkNq7fZNyPOm7/wAcrsNH+JelaV4g0rT7HyryydkRvs7fc/h/9Df/ANDrHkKibdhYaHYX6bpd&#10;j267G/e73Td/sVaf4l6fqV7LpGkL5PlN5W9/uff+4lcp8S/CV94b8W6r/Zlt/ojWv2pXeX/Y+fe6&#10;/wC5XnVhc/2VdJP56zSpO3m7GT5nq40w5pRPZofD1zDZ/wChrFsX/aqpbabY+J/+JffNbJd2tq9x&#10;5s0v3Nu/532/7NFt4h0h9J3Xl5HbWX3G3y7P9rZXmXi3xPpVsrtoups8s7RRL5Suj7N9ZU4ykEpR&#10;iMsNevPD39oLPtvLv/lr837r/gG2u40rW77UvBaW0UDXL267GmRtiQK2/wCdU+7/AB/wJXOaPpVj&#10;rGh28VztfYzvO/m7X+/veizuU0f96s8sOxn2pNs+41ay5SI+6cVZ/ZrNfKlVnuLXfEr7f7v/AOxX&#10;ovw61JUtXsbmDZtVpW2fwOuz7lcr4qh8nXIooFa5uJ4t7P8AwOn8H/xFegabpUVnocsts32bUHgi&#10;8+bcmxd38H3P9irqfCEYmJ4z1vULme7ggn2afPBF+5TYm/d9/f8Axf7FcI80+pal9jtomeX5kZ0X&#10;e/8AuV32seGJZVSCXU1+0Mrur+Qn3FT+/wDe/v1r+G3XSrBPtNjFpt3OvlRTJ8+9v7lRGUYxFyyl&#10;I8y1LRItNS0tpbmKa7iXfOifOkX/AAP+9T9BuVvPtEUEX+iSq8TTfwNuSn2fh5r+6eC53XlureU6&#10;Rfc/uv8APXW6J4VufsuoQLYxJbyrsgluG2Ov8SbH/u//ABFbSlDlJj8ZzVn4J1z7OjSwM7ov30+5&#10;UPzW2+JtyOn3keuj+ITy6b4Ut5/NVLvzV/ff8D2Vz+leIVv7BItQX7SkX3ZX++n/AAOojKU48wSK&#10;8O2Gy3Myp/Gz1Ye8udVd9K0ralw675bh22eUv++1S6lo63MST6Zctf27feiRdksT/wC2n/s9Z9tZ&#10;sk/7pf3v+xVAP/4Qm58N/ZIrxV3yxS/J/sLs/wDi6sTX8Fgssvypsb5Ur0vTbP8At7wpFBczr8q/&#10;PLXlP9mz39/LP5U7xRN+6+X+Bf8AY/gqYy5viLlHkO2+Hvga21vzby8lWaaX5mRG+5/8TVjxz8Rb&#10;awit9P0Nle3t5dk7pF8n+4n/AMXXnj38/nvbWssqP5TI0yN9zcm35P8AgNMh0GXXtXt9Ps4vO8iL&#10;5U+/81Hs/e5pBze77p6BYa3feKvD0sX9p22g2lv886Q/ff8A4H/D/wAArQ0Twr/Y9r5stz50r7fK&#10;u3/5eF2fx/8AfdafgP4e2OlW922of6Zd7d7Qu3yf/ZVu6xbfb9Lt7af/AI92Z/n/AOeT7PkeuaUv&#10;swNuX7RSm1VtYtYvIg+02m1dtw/9/Z877K5Lxb4Surx01WJleWJX+fd8j7d/yVu2dtPYaMltLO0M&#10;SfulSa1+fb/33RDfz2yuzQNeWTqiS2j/AHJaiPuSCUec8n1WZX0vduZ3VUdX2s++seHyrmd1gVpt&#10;6797/Jveu4v/AA3plzfywRanF9nfc/3P4K63w94D0/R1iuYl+0un3fOb5K6vaRjEx9nKR56mm3ml&#10;W8U/lSJaSrv837iPurPm8pL2KBpV+f7zp99/k3V0Hjzxhc6rpr6ZBEr2nmrulli+f5XT7ifw1ymm&#10;urzxTzs3mu2yJ3b53qo83LzES+L3TvofAGg6x4Vt5dc0q01K+bd5SSr/AKpW/g/3fk+5/uV4lYQ6&#10;h4V8Tf2bfStMt1G/2P7Q7v8AZfK+/EjN8zLt2sv+61e1X/j+2s9NSK883fulSKGFf4Ivk/hrxTxb&#10;c3mt6j4fiupZHu/tn8PyOu2J2f8A+J/4FV0+b7RRuvZxQ2Fx5u3/AEhlT99/wCuws/FV5oKaf/Z/&#10;l77ptnnPF91f9j/arnba2l+y2kVz/BKz7P8AdR//AItKd9jneLz4v3zxN8zuuzb/AJ3/APjlX8ZJ&#10;9EaPf6f4ntbSXUPLe983zVd0fY3+x9/73+3/AOOPTZtBlfxDcTwJ/atpB96Kx3P8jfcd/wCL7lcZ&#10;4e1vT/CWgpfX0vkusuyJP7/+4lbfhL4i/wBt3EsWn6Z9mt/4pZvn3/c/g/30/wDHK4TpUo/aNrUt&#10;N/sd5baVmmvYt+1E2v8A+g/3K519VWzi8r7S1sn3JX/urvrurbW9Ie/ig1W2ub9EXZ9o83Y//wCz&#10;v/8AZP7leS2fiSz17xNqGnz2yw3FvO6Kjy/PvV/uf7Wys+QJf3Ta0Sz0y8v7ieVd6b3Tft+SVPnr&#10;zLxhpUVnqP8AFcxRM8W9/wC43zf+z0/xbqttZ+I/Ns51mvYm2MkO9/8A9mrvw6vJ/tlxPfM1zdyx&#10;b3h+V/466YRlD3jHl5/dO1+EsMFssty0CvFFErt/39Rv/ZK6PUrC+1i6drP/AEC3+/8AvZd6J/sV&#10;dsLCzS4/dWzQ2l6qOs3y7FZX/wBr/bqvf3mn2ctxBqV8zyvv/wBE81d6f77/APff3KiXvnTy8sfe&#10;LGj6I2qxSy206zJEv7992xLf/bd/u/3P468/1jytHuknnlabzW2M6N91a7h/GdmmlxW0EsaRSxbG&#10;t929H3Jt+RP8/wC/XC+ObCWbSZYLHb93Zs/2KI8vMYyl/KF/qVtbXtvbfY4E0+4/dS3b/Jsdv7n/&#10;AMXWD4k02fQdXfypWS7i/jqvbaDqHjCXR7Gztl013b7PPceb5UTy/wDxXyJWx4t8H6n4J1mXT9Tl&#10;+3wo+yB7dt/yN8/zv975N9dMY8pEvhNbR7yfxPa2TQKsLq2/f/cf+/WreXltDdbfNnv9Q2qm+H7m&#10;3fs/4FXmlteXPh648+x3PFP8jRbd+/dXbaDDrkN/FO0q3MX8MsrImxf9j5P/ABysZU4xCMvdN2bQ&#10;Zb/YssW99+9fObZW3qVhbTXUSy33nXCKsTu/3Pvuv/sn365nxD9sfZLbXLb/ALjJFBs3/wDxP+/V&#10;WHTbmzidWgl/dMvmv9qXf999n+8vz1jHl5TaPLymk6WyJF953Zfm+b7tWNNRftW2CxV967/O27/4&#10;E3/+gVX+VIk/1abP+B03+0p4UfZK33akiMuWRY1jR1Td+62bm2b32P8AL9/7n3aybPUrxLLyGib9&#10;x8nztsqlqWsanNF5UCtM+3/P3aZo+gz3PmtqHm+a7b2RPkSqXw+8aGVrHiG8vP3ETLDsZHZ4l/uv&#10;Xa+d51unzfI9EOg2L7FisYt6/wBzc9TTQ/Zrh4GVk/2KJSFymTc7XR/NbZvTZ9+sfw3o6vqkUXm+&#10;d9qiW383/b81ErWvLaJGRvNZ3b+B61fBNtFc69FEv8N5E/8AufOlXEZ7hDqWn2HhzU7y88/faweb&#10;stJdm/8Ahii2f98Vz7zaZbLe6rplt9p1C3053Z7uL5E+RG2ff/20/wBmq+mpLNb7p9Ia5if/AEV9&#10;8rImxd6vs2/8D/8AHK6Oz0fydN8QXV9AtgksSS7P4GTen3P+AJVx/vnbH3oGI9+2tvbxRWMX2uL5&#10;5di70Rvu/J/eX5P46u6l42vLbxQixNGkVq0W6F5dnyN8u/8AvL8/9+rfhtLaFbueCCRJYl81nl/1&#10;Tr/6Ev8A3xXA/aYtbeW8nX7Td+Vvabz9/wA+/wD4Bt+T+5/craXs+b3Tnj7T7R6T4w8PNrFnuvJ7&#10;l3SVHVHllfd/30/9zfXCJpttc3/mwRNN9nV03wy7EX5Pkf8A2l+dP++66u88bXl5pctncsyIkXlf&#10;xxTP8n33Rt//AH3/AOh/xef+dLfu8/8Ax52nyfut3ybFrmkXKUTyH4qQrNrO1Wi8rcjs6L8n3/nr&#10;o7a2+2WSLFuf5f4F31n/ABIT7fcebsVN/wAjbPuf79afhW8lvPD0TNO3yrs2bv7tXKX7uJ5v2wtt&#10;BaG4SVt3yf8AAP8A0KtK/wDtj/N/y77fm+dHqr9vVG+b7laFs8G5Gl+eLd8yVibR5TM2N95a1f7K&#10;X+y3vFZnl/4H92n6q8F48X2WJYbSJdibE2Vpwu8KLFuW5tH+TzvuOv8AsUF8pw+pWEV5b7pVb5Pn&#10;+T79c/4YTfqX9mXMsj2jt5trD5uxPP8A7j7f4X/9k+/XoGsaV9gfcv8Aqm/8crznxJpX2OV1iZk2&#10;/Pvh+TZW1OX2Tm+D3jrvFvwoludB/wCJnBcwpB+9W7T78Tqn30df8tWJ4b+C0WpatZQa1qU+pRfI&#10;7aZuVEl+f5PN2pub+P5Plrb0TxnPrapPeM1zLbttZHlbYtbum+MJbafd9mgmmlX5Zpd2/wD77V/m&#10;rGUY83vRPfwub4zC0JUMPVlGMvijzHP/ABU1Kz8EwarqqqqSwWO6CxRt77tnyJ/wPfWx8PdBi0fw&#10;DoukQWt2ktna+bPcTRf62XYm/wD77Z9+/wD26xP2gdSsbnwbomp/2RbQoup2txqd35XyJtlT50+d&#10;2Vd2zd/svWtpusQJpd3tWCHdEjs/kJ8v+3/44n/fFbe7ynme7zF19Skm1R9y+ddr/rUT+D5K0LNP&#10;9F2N/G3/AMRXGal8QraztftTNaJ8v7+4uIERP++2rirn9oSDzZfI1CDUvvbk0zTPNR3/ANt1+X/x&#10;+o9jKRHNE9d/tKfTdS8qCVobh2XYiN8+ynu7XkFxLPK1zK33n3fJv/v141D8e9VhuLKVdBuXt4tj&#10;r5stkks6L8n9/wD366jwl8ZdK1XVofsMEulXtqr/AOiTJ867vn/eq38Lsv3/AJqv2MohGUTurDVf&#10;sEW1ot/yvt/2d1Z9z/pkvlMv+jou+X/4ituZINV037TBcwO6Tv5r+b8/8H93+H/P8aVhTbYXl27v&#10;Kb5/9+ubl5JF+9ErzX6/utqsjvvfY6fx1C/m2enRIrb3bajP/t1YRGmdF273+4qVraloltbWVvFO&#10;0n2v7+xG+RKYR98yZrb/AEC3Vfnfbvb/AGq2PDFtBbW8sXzJd7dkqP8AI+2s9LZZr2JFlVIkX7lb&#10;GsXNttt9vyXe776Ps2f79BtE52/s4LC4eK2bf/v1U8K2y6rPcSxStZ28T7Nj7HS42/xr/dqxcwqk&#10;Usrf6r+J3+5Wro+gxaloMs+6JEl328CJv85PkR96J/F/H9zd9yq5eY5o83MUtY8jSonup51+xff8&#10;7+7WVo+vXOsaXbztB5O/cyw/7G/5P/HKlfwTp9zZWlzfbpriyRIvs7t8m/fu+fbWhNprQ26T2a/u&#10;v9tfuf7FRLlCRxXjzxbPpV1aRLYtcy7d6u/yJ838f+98n/j9O8MaPrmvWUVzrSyzRSr5sEsPyIv8&#10;Dv8A3fk/267i5msbmwivL7Slm+ztvWLyld2T++lc0nxI09FuLGWL7NErfun8jYn+5W32fdCUf7x0&#10;f2zStKSbz76CaWL59jslbT/F3whoNnFZztFc3ssSJOlvFvRv4/nfYi18z6rrFjc3ry21tPDb+a1x&#10;K7/f/j/grNm1Jr+6tGig8nbu+Td/6FVxokRqcnwn1VZ6rp+pQfbLOfzkl/77Sm/2lBbTxSs33f8A&#10;a/gr588Ma9PoN+k8DfvX+SXevySp/cr2ab99FaT+V51pcL9z+NW2fcrGVPkNo1OcvzaxBN4miWNZ&#10;f3v+qf8A29lbaaPZ3lrtuZ1vL7bv3ovyb/4P+BfP/wAB2f7dUtN0eLStES5aXe8vyM//ADyX+5TH&#10;1iCw+aKXZE38btWRt/iOX168/wCEVv8AzZdr2kq/M/3Nj/P/ALf+dlcJ/wALduftEsqwL9kTe+x/&#10;v7P7/wB+uu1t4vEmo/ad3nRW+9IkTfs3fPvevPPEPhW202L7TFu8p/8Al3T+/vrePL9o5pFvxD4w&#10;g8SaXt/s9kuPl2zbvk/+Krl02u6N8rulMheW5tUbbLCi/wCf8/79RbP9KRWZfnXeqJ9/Yv8An/xy&#10;u2MeX3TAsXkyvEkX8G7e1V3d0g2RNsdl2Ns/iqV9u91+/wD7f8FMdFS3ed9vlbvvvWhJFZwxQskS&#10;/cf5f9iv1T/4J0Wken/sgeDbeJdkUF5rMSqv8Krq14BX5UzOts1xKrbERfNb+DYv8e/+7X6qf8E4&#10;72PUv2PPBF3DkxT3esSru/utq14RVQOqgZn/AAVG/wCTFviZ/wBwz/052tep/En4Ny/ErxloGo3d&#10;zpMGmaTMs8Uyac51WPk+bFFeeb+6ilXajqqcqG5O75ep+Jvwv8M/GjwLqXg3xlpv9reHNR8r7VZf&#10;aJIPN8uVJV+aJlZcOiNw3avBP+HXP7Mn/RM//K9qf/yVWx1nqfwd/Z+0D4Gah4gfw3NqQ0/VXtUh&#10;sb7VLy9S0igh8tEXz5pf02/LsX+Ba9YxXyp/w65/Zk/6Jn/5XtT/APkqj/h1z+zJ/wBEz/8AK9qf&#10;/wAlUrgcx4J8Gj4h/tRftu+FvtK2Y1rTPDWn+eY/N8rzdIlTds/i+9XqZ/ZU0Lw34gl1nwLFovgi&#10;5jls7u0stM0RIrJZ4oruCV5Yonj83zYr10+XYy7F+auT/wCHXP7Mn/RM/wDyvan/APJVH/Drn9mT&#10;/omf/le1P/5Kpga9l+y5rsNzpcsnifRVmsrwXkWp2+iz/wBp2yfaPPe1iunu2byG+VNj7vl3/wB7&#10;5er+HfwOuvB9n4tW4vdDKa5aJaHTNG0iWy0pH/e752tftD5eXzfn2Ovyov8AvV57/wAOuf2ZP+iZ&#10;/wDle1P/AOSqP+HXP7Mn/RM//K9qf/yVR9nlF9rmNm2/Zr8Y2FiyWHxDEcslnPYbprW8le2t2eBl&#10;it52vftCrvt/vNKz7ZW2Mm1K0/CP7M7+HdM1GC81u1u7i/uoLp3hsZESJotSe++XzZpX/jCfM38O&#10;6uT/AOHXP7Mn/RM//K9qf/yVR/w65/Zk/wCiZ/8Ale1P/wCSqBm3pn7Nninwx4d1Lw/4f8bWlnZa&#10;lPbXtzPLpcq3RliiiiCJNFdI0cbpbqrY+b5n2v8AN8uyn7MlhqPwY0/4deIb221fT11p9WvClkyx&#10;XCtevdeUqtK7J97Zv3s3y7q4r/h13+zJk/8AFs//ACvan/8AJVH/AA67/Zk/6Jn/AOV7U/8A5Kpc&#10;/wDXoEveNPxB+y/4q8U6lanW/iCuq21srQ2zXNjceai/Z57dflW6EG7bMrs/lbnZG+6pAXptd/Z8&#10;v38R3etaNrllZXU8TWywXOnPLbpA9nFayDYkq/N+6V1/4EvfdXEf8Ouv2Zf+iZ/+V7U//kqkP/BL&#10;r9mT/omf/le1P/5KokubQrm97mNAfsf3OizS/wDCOeMriztVeBLWxu4JfJit/KZLiJnglilfzZSk&#10;7fOvzRIv3a7L4HfBLWPgrZ22iw6/YapoCRwtKj6S0d29wtrDBuSUTbVj/dbtuxm+bbvrz3/h11+z&#10;J/0TP/yvap/8lUf8Ouv2ZP8Aomf/AJXtU/8Akqr5pGVon1ZRXyn/AMOuf2ZP+iZ/+V7U/wD5Ko/4&#10;dc/syf8ARM//ACvan/8AJVSWfVlFfKf/AA65/Zk/6Jn/AOV7U/8A5Ko/4dc/syf9Ez/8r2p//JVA&#10;H1ZRXyn/AMOuf2ZP+iZ/+V7U/wD5Ko/4dc/syf8ARM//ACvan/8AJVAH1ZRXyn/w65/Zk/6Jn/5X&#10;tT/+SqP+HXP7Mn/RM/8Ayvan/wDJVAB+3z1/Zy/7LN4c/wDbivqyvmXwv/wTp/Z78EeJ9I8Q6H8P&#10;fsetaRdxX9jc/wBs6g5hnidXicK9wVbayqcNX01QAUUUUAFFFFABRRRQAUUUUANx0r4D8f3kGm/t&#10;HfGK8nb5Itdtdif3n/sLTa+/M81+c3xl2zftF/GCB/uvrln/AA5/5gem1zYj+GyJS5T5/wBStvtk&#10;t7eSzwQ3c7b5U3fPt+/s/wC+qt6PZ2e63gu2+T7mz50d6PszWzvF5Sw7G+f/AH6ro8+9HV2fbXH8&#10;R5p6BoltLbWsr7W+z/8ALDf9+qmt/EttBsNtisdzqb70VHb5E/3/APxysLTfGGoJfywSq1yi7fk/&#10;j+5XKaxf/bNZ2tAyfM/+pXZ5vz/79RGn/Mbe0933TH1LVdT1KVLnXNQabZLsbzpdkSP/AHFT/P3K&#10;t21gkO2ezsWT5XRJfN2fN/A//s9E2jxJLK0qqieb5rJt+7/t1678Pb/T5orSztm3/LLLK7/fZPvP&#10;8ldNSpyRMY+9I8adN+yCJWSXdsn+bZ/wCmI9sksreV8lvsRv77V6L4/0rSIbqXULPU7ZJd2+W0dk&#10;T5681mdrxdtsv7p2/wBalXGXPEBiJ511t2sjyqjy/wC1/sVd03Sl81LaBV37l27G+SprOzld5ZW+&#10;fzW2Kifwba73wN4Ys7+6+afybdV8pk/9AeoqVOSIROo8N2Fy6faWgnmigVUluPK2fN/wL5v4XroL&#10;aZYZdzbnt7hf36VLbf8AEqsIrGzuWubfbs+eL+FfuVBo9/ePqT+bcs7qrfxV5UuU2lGPwxK2q2Et&#10;neyxMy/J/c/ir530aZ/Cf7QfjOBGCQ3SwapCn+9bssr/APfdfTfi3cl/ub/lrFE//jlfLvjUx/8A&#10;DSpM670Xw0D97/pua6sN8XKORq39hqvjbxpLZ2yrbb2R9kUv/ob10HjnwxpHw602yi8+e51CVn8i&#10;KJV2PtdN71YTxbH4Y1Hz7y2Z71oti2lu2x/+Bv8A+h/3f95/k4fXtVudb1yW+1B5NibooIvv+VF/&#10;AiV6PJIz93lO98B+IZ9Ssn0y5bem53+zzNv+98j/APslZWveHv8AhGJflia53Nsg+b738dc/oPiR&#10;dEvIp1/1qfJ8i79vz16F8SNNlv3fUbaWSa3lX9x/0yX+5WPwVCPsnnmpW15Nbpcy+VD8yJsRt+z5&#10;KpIkWmu86wRu+5vKTelbEzyvYXHnr5MX3Ff79Zr2cSSo0TfOi/fetogbGiTLpqTXN5LK67d7In8a&#10;r8+z/gdVJtSn8Z+KEnli/wBH+SKDev8ABWh4e8NwX/nNcs3lJ/Bu+f8A+xrvf+EMs7bRrSfSrbZc&#10;Wrea29vv/wDA6xlUjEuMS3DomnvdW95bLI8rQfMjtsff8+9NjfdV9laeieIbG8gitomXfKyyyo61&#10;yN5eW2sadLeQM021vlt3X54v/saq+HoftNnuadk3tv8AOT+D/crj5S+b3jtfEj3MOt6VL9mWaydt&#10;jS+V8n+wn/j9VPOs7yzu7NWa5iSVv3W1fk/2ErmvFvi3U5kt9PtlXzfN2TyzN91V2fcrP/4Seews&#10;7uWVVhu0bzYEhidt7/3P+B0ezlyhze8W4fEKWEHkQLvt/N2LC6/On/A/+AV6LYTQeUkscrTeav8A&#10;G1eWeJE+2WH9q2MTTRfJut0X54n/APiai8JalqdzexRLL52xPueb/wCyVcqfNHmCMuU1fjZt/wCE&#10;csl3MiSzqjJ/sfe/9krzezRnTav32X/9uvS/iFZyzeELJViZ/KlXb/3xs/8AZ68/sPuJ/A7/AMbv&#10;W9D+GRL4iV7OW2sv3W75XV/OTd9/+CpU8W6hZ2qRboryJm8r/S4t/wDA9PTVZ4bWWLaqRbdj/wAe&#10;6qU0K+VbxKzearJ99f8AP9+tf8RB2eifELXId6xNbWdvEuxfs8X3P++noudevrx90t5K+xv++Kx9&#10;Eh/0WXavzq2zZtq0+5Gfcu/d87Vxy5eYvmKs1tFcy3sv2lke6Zd+yL7n9/8A77ruvh19l0e1uIor&#10;yB76f+P+PZXGu/nfMv8A45TvO3/c3I/99KJS548oj0u51Kx8N2F3eX19FCjrv82Vvv7f9ivOvE/x&#10;j1XxPdWkWkWy2GnxLs37fnf7m9/49tUdStv7Vlilvla8eBdkXzfeqJEtrbesUTIjf31ojywHKUjY&#10;8N+LdX3J/arS36fc3vsR0/3K7DWHvLy3SKxXydy/K7rvrz/7fs+Xa2z7iolXU8T30KPEss/8CLv2&#10;v89RL3pBzfzHbfYLPw9oyNPFH9oWXeszxK+7/gH8XzO9cJ4t1i+vLC3825lS03OjW9p+6Rn/AL/y&#10;10Hh6FfE+pbdT8x4ol3s8Lf5/iqp4/uW/s600ryooYrWfzYkRf4Pn/u1cZfzFy+E81h02CGWVrmC&#10;R03fKn9yrENnePK8sX7nf86oifd/ubK0Hmg8+Votzv8Ac8rbVS81ieG1ilWJYU3/AO/XTzSMzE+Z&#10;9R82fzJv3Tp5zt/t7qyobBdY8bWkFz89vZ2b3Gz/AG5Zfk/8ciatX7esNlaXO3yUuGdNjr/HWf4Y&#10;eK88Ta3qKy7Ivti26/7kSf8AxTtW3MB3empbebL9ul8m7itWdU3fJvZ/v/8AjlVLnUoLNNsTfb92&#10;92RP9mrabnutQlVlT5kRX/2VT/4qorPVdK0S9uGvNv2hFV4t6s6b/wDb2p/f2VzEmJDYS3+qPPfT&#10;tcyt8iwoz7Il/uV1aTS+DEilgnZ7i437tlWNmmXOlvfNcr/av34kig+/9/f93/gH8FZLzb5ZrmVW&#10;d4l2LCn8Lf36uUuYAh17xC9rdxSzz2yS7kVEl31StpvseuJqd80v2d4FlidGf5tqbP8A2Sqn29tS&#10;v/laV4otn8OxP8/froHtrHVbP+yLOdbzVdyS2sKK/wA/99P9nen/AI8iVoETmrN2uYnupV/0ieVp&#10;fu/3nqx/piLFKtzLbIy/NsfY7pR9mls0dp0aF4v76/P/AJ+/Vuw0qXVZYmtlb5IliVN38NLmKK9n&#10;rep6VLK1teS+ay7N7ys9elfDTxD/AGxpN7pmpxy3ku391cbPn/77/vJ/6D8tZuj/AA6ieLzdQZkT&#10;d9xPuV0tt9l0pfK0+Dydrf62uaVSJpH3TpbO5ub+XyooFubjaiLCkSru+5/6B/3zXO634Yn+xahF&#10;PJafaEZfkSX5Gb/9uui/tKCziRoIleW9i+WZJf8AVP8Axom3/Pz1X0qz3/aJ5Z1R7Vv9Ui73+599&#10;P/H6xjzF/EN8Ga3eabaoqtEiIv72xeJPl/75/wDQ/wC7srsrlNMm0i782DztKuv9aiffil/uV5VM&#10;ly88V9awSQ+V/G/yO39zZXS/8JCr6X5TS/IzO/kxfc3f/E/7H/oNXzlxl/Mea6x4Suba4uIJYon0&#10;z76zbkRE+f8Ajq14J177M0Wg3MuyV9z2r/8AsldBqULXlhcRNF50Uq/Mm371eb38N5bNFLLFLbXE&#10;DeasSS1cZe1jyyOOXu+8ep2b79SiilZra3eXY023f/7PXV69o9tNYPdQXipFE3lNvi3/AD7/ALnz&#10;fMv/AO3XOaPeW1zYSz6hEz74N7W8X313f7ddbcvYppcsV5qf2OW4g8pX837zfe/if7vz1zROyEY8&#10;pwsyNDL5W2V0/wCe33KdsX7F5rf8Bqa8eDdtgZZtrfM6RfJ/33QltPDYbJ4mh/jXev30qTHlIUud&#10;6fNF5z/w76bDrEtndfKypuX7m1KzJrlIU+8v+/vqvDqUD3US7lf5v4KsOY6C51K+m+9cy/P/AAbv&#10;k/8AHaz7a5lfe8m75W+//fo+0r9n+ZWhRW/jXY9Unmn8qVlaNPm2LQXI2L+FfKf5atfDG2aHxrLO&#10;zfJ+6/8ARqVj21/Kjxee2/5a0/Ctz5PiG4kZvkf/AMcqol/aPpC20f7NBEsDL8zb/u/xfx1laxZ/&#10;8TSK28iB0idHZJmaJJfn/wBlPn2ffplsl9eRPFbNH5UG1d7yv833H/8AZ607Dw9Feab9jnnWFIlV&#10;2uEg+dmX/Y/z9yug2hy8xq6PrGg+A7fcq/bHv1Z2T/W7Im+X/P8Ae+evDNV0H+zdZllVvJsp5f3V&#10;w7LsdP4P9rd/uV6neeG9X0eV4JbG5m2fP8irsZf+Bfcrl/iF4e0rxPbxXkWpx6bb2EHlXVu8sW9N&#10;v3/kV927/gFSbVoxj/iPP7nXl/0dovLheBtkqJ9/f8n3/wCKs99VZ1/0meV/7qVXudHsU02FraWJ&#10;5YvkWHyPk/39/wB5m/30qJ0VPvbf77b22VjLl5jgl8RU15F1Wwfai72X5UrM+GMK3mqXenzyrCjL&#10;9oi/9nrQS8WZdkX3938FcrYTLo/i20lli3xJL8yf3krWPwyiY/bPaP8AhFdIh/1t9F/wBkSsfW9N&#10;0yHyvssss397Y1bEPjbSEi+WLyaydY8bWd/b7YrZX2NvX5t7vXJE75cvKZ8zypa/Zovki3b/AL3z&#10;01Nz+VFK7I7t8j1D/bEuzd/Z8D7/APaqxYQy3+s6eyxbPN27v7iPvetDm5Sxr1zfWejOsqxzSt8m&#10;zdXns2iT3Lee07PcRK/ybfvV3XiTVYrmWGJf+WW7dVXRES5SVdv3nRP/AB+qjLkIlGM5HnMLy6Pq&#10;W5f9xk3V2H2yC/i/cTr5rpv2f3H/AI667xn8LrG2017mC+Wzlf7qTLv3v/6FXlNzYanpsvy2Ms2x&#10;vvwqsqVtzRqkSjKl7p3Fnr2lalb3fh7UJVm0+8id54nXzU+4/wB9P9v50rxaebVtKe40awtfLtLB&#10;vKg17VH3p9lX/VOsW75pVV9rf7m7/Zrr4bDWry33W2nrbJ/Ak0qxf+OLUug+A5dVZL7XG85/N/dW&#10;/wDBW0eWAc0pHK6J8MZ/FVx9q+zNfyv93U9bbzZW/wBxGTbF/wAAWuqv/AEHh5It0X2/UHbZA9x8&#10;6J/uJXselWC20SfdREXYv9xFrM1u8/tL91bL/o8X3X/vt/frm9vKRt7M86+wL9ni0+2lV/4Lx9qv&#10;/c+Suf8AGHw9s79oruBpbO4gX91d27bJYP8AbT/f/jR/lr0B0iSV4l2pL99ov4/9+qOpbvK2+RPN&#10;5vyfItR7SfMc0ubmM74JePL+UJp9/aR3raXPPE20eSrbWbe2zf8AxKqt/s7m+9Xc63/x9fdXYrbF&#10;8n7n9/8A9nrw/wAHp/ZvxNuItqpC0sGoNC/z/I37qVP/ACX/APH69u1u22SxRRS+ckX7pvvfutv+&#10;9/f+9WtY3j78S1bIumxJK217htjo6Nv2VS1K/lm+ZW3u/wB56qPMsLJF9ze1aHhvTV1XWUWf/j3i&#10;b96m5U3VymxlJYXLxRSrEz+b93ZT4Xn812bbc+RKqN83yP8APXpsL2fiGeWzlnttHRfkg/db0Xb8&#10;n/fOyuK17RPJuH+zXy3KWqu8rv8AJv8A/imqxSic/qtn/bEUv26KJ3f51eWJH2/+zf8AAKu+G9Vu&#10;dKa7toJ18p9yN5S7Pk37tn+f7lMfc8SMrbH215/c6lfaV4oez0Wza5+1RJdMn+029fk/74pR5pEe&#10;8esf2VFNK7JcrbWjxebv3/c/2K3vCupRPp2oW1z8lw/3nmV9ip8mx3T73yP8/wAn/wBjXiM3ifU9&#10;N1m3l1fU4LCJG3/2dC3muz/7i72r0jSr+C/8q5lnZEeL+BfvVXvQNoy9429S0q+v7eW52tNbpLs+&#10;0Qtvif7i/J/d/wByvBPijbfZvEKNBAyfaIt7XCfxtvr3j9/Cn2mzl3ovz74f/Z68t+MfirT4dO+x&#10;/uH1iVf3UKJ8+9t/z/7NOl8RFWJ5O/lWdq6/65Pufe+/Tk3fZYmaJXl+5TXh3tK0rM/y/ff+CrqI&#10;sKblVk/369A4x9n5vySsvzs3zV7R4S1hodIivp1/dRLs8mVt6N8/3NleP6Jcxfakl+/ub5dnz7v9&#10;hK9y0e/iv4vsN39yVU2PL9/fXLWOmkRW15PMt7fafF88rNuhm37Jdr1iarr1tqtvb3MVrPYJL8jQ&#10;+a7/ADb/AP0GursPDc/hj5Z5/wDRFXfv+47N/wDFV454wubO/wBevYoFg0qX+FIm/dS//Es/z1nC&#10;PPIuXuRPQIZoN6KrU28tldX3fc/uf368US2nhut06s7oz7kdfnr1PwT9pfS91zKzwytvV3bfTqU+&#10;QIy5zhPEmyG/lgg3JFu+ZEX/AIHVKG2+T5vvs33P+AV3HxFT/kH7V/dLudq5R7DYj+f9xvnZ3/u1&#10;0wl7pjKPvFezsG1JkisYlm2S+bK71LrfhtrBPtM8i7Il2N5y733/AP2dNm27Nyt5PzVUufN1XZbP&#10;PO9urf6p2Z/mrQz905rxn8+iW8rRSppjyrLfbPvtF/8AE/36/XP/AIJ1/wDJofg7jH+m6z/6d7yv&#10;yn1izivNEvbPzYneeLytm9P4vl/9nr9Sf+CZ1y19+xR8PbqT/WzSatK31bVbs1rTOqie4/E74gxf&#10;DDwi+vXGl3+tkXlnYQ6fpZh+0Tz3N1FawqvmyRR8yzp95171zf8AwuTxd/0Qnx9/4HeHv/lrSftK&#10;/wDJPNI/7HLwl/6kOn16xWx0nlH/AAuTxd/0Qnx9/wCB3h7/AOWtH/C5PF3/AEQnx9/4HeHv/lrX&#10;q9FAHlH/AAuTxd/0Qnx9/wCB3h7/AOWtH/C5PF3/AEQnx9/4HeHv/lrXq9FAHlH/AAuTxd/0Qnx9&#10;/wCB3h7/AOWtH/C5PF3/AEQnx9/4HeHv/lrXq9FAHlH/AAuTxd/0Qnx9/wCB3h7/AOWtH/C5PF3/&#10;AEQnx9/4HeHv/lrXq9FAHlH/AAuTxd/0Qnx9/wCB3h7/AOWtH/C5PF3/AEQnx9/4HeHv/lrXq9FA&#10;HlH/AAuTxd/0Qnx9/wCB3h7/AOWtH/C5PF3/AEQnx9/4HeHv/lrXq9FAHlH/AAuTxd/0Qnx9/wCB&#10;3h7/AOWtH/C5PF3/AEQnx9/4HeHv/lrXq9FAHlH/AAuTxd/0Qnx9/wCB3h7/AOWtH/C5PF3/AEQn&#10;x9/4HeHv/lrXq9FAHlH/AAuTxd/0Qnx9/wCB3h7/AOWtH/C5PF3/AEQnx9/4HeHv/lrXq9FAHlH/&#10;AAuTxd/0Qnx9/wCB3h7/AOWtH/C5PF3/AEQnx9/4HeHv/lrXq9FAHlH/AAuTxd/0Qnx9/wCB3h7/&#10;AOWtH/C5PF3/AEQnx9/4HeHv/lrXq9FAHlH/AAuTxd/0Qnx9/wCB3h7/AOWtH/C5PF3/AEQnx9/4&#10;HeHv/lrXq9FAHlH/AAuTxd/0Qnx9/wCB3h7/AOWtH/C5PF3/AEQnx9/4HeHv/lrXq9FAHlH/AAuT&#10;xd/0Qnx9/wCB3h7/AOWtH/C5PF3/AEQnx9/4HeHv/lrXq9FAHLfDvxtZ/EnwD4b8WadFcW+n6/pt&#10;tqlrDeKomWKeJZEVwrMu7awyAzfWupryj9k3/k1j4N/9ibo3/pFDXq9ABRRRQAlfnV8U9Yitv2of&#10;i5ZyIH3a7YP83/YF03/4mv0UHQ1+WP7SWttYftT/ABmtogryy3lmq5b/AFW/RrBd9Y1o80SJS5Ue&#10;b3mpNqWqS3Mu13ll81kT7i0TalBYM8rbvnb5flqu721hYO38EX3kRa5zZPqUrzzyts/hi3/criPN&#10;OtttYsdEtXvrzULbdcfvW/e/O/8AwCszwZqXnap/aHlK6NLvVHi/vVhPoMHmyssSpK6/Ns/jre8K&#10;wpc3iWaoyRfcldG2bHqZcpR7L/wiWmPbyxS2ccyfIjfN8n96uK8eQ23hu1soIrO2hml3/On9z/Oy&#10;uwsHbTbe3g8rfFEnlbN3+tX/AOw+SvOfGdz9s8VTRN8/kf6Or/7P39//AI/URN5cvKY/jDxDBbad&#10;b7bHyXSLZ8n/AC13fc/8e/8AQ6zPD0LXmlo0/wDrf4t67Hard/Cv2iWKJVffFv8A77//AGVRaJC3&#10;2VPPVkdF2NveumPwnMXd6b0Vv3KN959u/bXq3hX+zE0vyrO83/L5rfL89eWWe52+8u/d9z+7XV+D&#10;LxLa8fbt83b9+aXZ8tc9T4Tan8R6Qlm1za+bB5lylMtrCW22S+VInzfNWn4e8SW2sWe6x1DzkRmR&#10;Xi+5VHVde1qzuv3DM9u38e35E/391efyy5jaUY/ERa9M32e3lnbyfKg+be3+27f+g18p6t4ltr74&#10;867rbr+60rSIrOL5fvSyN5sT/wDfPzf/ALO2vcvit4yj0XQtV8WeIJGTSrWLfZ6fu2veMnyxLL/v&#10;fL/31Xyl4E/tC5vnu72Vzqmo3T3tz/syy17GGo8nvyMpe57x6PbXKu7315Ps3fJvmb/xxKqXNz/a&#10;umxXyr9pl81/KRG/8cqlrFhL/anlMsv2e1XYv9+Vm+/sro7PR53tYlZfs0SNv+596umUvtGBiQ+b&#10;c26SRf67d83lL96vSPAHiGfTUeK+VrnT5V2Mj/8AslclDZpDdSxRRNDEvyM+376/3Eq6m3zYvlby&#10;f4UT7/8A33WMvfCJ3useDF1W1lvNPXZ95/s/39q/3686tra5s72JZ4m3+b829f8AVf5+Suz8N+LV&#10;fdpU+3Ym/wArZ8n3a6Kw0r+27C7tYmtNnm/664lTf838f3Pl+/8AfrGMpQ92RfLzFLw3pUWxLaL/&#10;AI91ZUZIlfYvz/P/AOz1sP4hWwi8i5/0a4iVv3P+x/BV3Vbyz029+xxbbOVFR/JeXe/3P4/71cFr&#10;0MWpao7LfRvK7fcdtn/2Nc3xyNubkDRL+e8v/KWDfFL+6ZE/iWruiWE9nq8tnub7E7bGheVvkT/4&#10;r/co0rTdX8K3CXywK6N8iv8AfT/9qti5hnvGivG3JKnzts/jolIjlN680rTL+yTdE0zxK6fP/BXn&#10;njDTf7H8p2VfsiLsidP+Wteh2b+TapPKy/7Lu1YOveLdBv1ezn1C0RPv7/PTfu/3KKfNzFVPePLZ&#10;vPhuLi2WdoYrqLfLsb7yN99P/Q6c6Mm/b9z+LZ/n+9W9eWGg3lvLc/21/pCLsVPIb7n8CP8A7VYj&#10;zWfz+RK0yL/y2feldnMc5q+JPFV8ml6fp9t5X71f3s1wqv8A+Of8Brl7CzvHtU2sr+b97ZF9xK1r&#10;DRIPNiZmb7/zJt+9W1eWd9YaXLeX3lWFlAu/yoV82V//AECojKMfdiHvTOVmtrnc8TSsm9v7tM1L&#10;bpqurSSzXf2WV9/9z5K29B8H33iFklvpZbC33b/9IZX3p/l0+/XS63Z+F7l7vT4v9Mu7r5GTT233&#10;G7+5/d/g+ar9r73KXyyOU0TelhE3zeay/NvrWe8abYv8arsroJvB9tpVu8UrXNs/lea8zxfIj/3K&#10;4y8hn028lilib7QjfNWMvfDl5TT3tt3bVpltcrufz/uf30plnbNqXyRK03y7/kqultPDv3RbEWoE&#10;VfFutz6Pptu2mLB9uurpbWDzl3ojN/Hs/j2LvrPs7bxHoif8fkfieFvvW93tt5d//TJ1+X/gD/8A&#10;fdUtduft3inQtPgHny2cr39yV/5ZL5UsSbv99n/8drp/Jnfeu1t6J/d+5VjM3SvEljqUr2ytLYan&#10;F88tjdxeVcJ/wD+Jf9tPlratr+J32svz/wB+se/sNK1i1+x6vZrcxK++J92yaJ/76P8AwVnQaZrv&#10;h/5tPdvE2mr9xbllW6T/AHZfuy/7rbf96jlEdz/bzaU3kWO1JWXe3y/wVy+peIbnVdUlnlnV/m8p&#10;UhX7n8FZ+j+LbbVbq9a2lZNQRdktjcL5UsX++jVl65b/AGjxHFo093erZPZ/apIrVtrzy79u12+8&#10;q/7rLRGIF+/8T6RojI19qEEMr/8ALJ3Xe3/APvf3K5fVfGa+JL+K20zSLu/RG373X7Ojr/212Vpp&#10;4S0/StOlaKxW2lut6IiL87f73977lWoU2b5fsypsXZF8u/8Av/wV0x5YgYF7/wAJPqsltbJBb6RF&#10;FJvWVJ2nlTcv/AV/9CrpfBmiQaJbvArM6RM7yy3H33lbe9XXRvtqM3+qeJ97/wBx6fDcywpcSq0W&#10;9Wd1Tb97/P8A7JUcwB9vabUfNZm8pd6KifcT/Oys/Ukgubz7Zt3/AHEXf86K38FaX2NfK2wMyTfw&#10;u6/eeprmGD7FL5vlJFuTdv8Ak20cxJC6M8sXzeTaJ97Z/G/9yonvFs98TJsRvn+ddibP79MmvG+z&#10;+U0TO9vuf5FX7+/+CsW2sL7XrqW51BpEd9qRRP8A8sk/2KIx/mA6J7zfFtib7N5v3di7/lqvpqXn&#10;nyyxK0PlS/K+5t/+fv02Gwn/ANV9zY3zP/er1XQbCz8i0ils7Te0SJK/+9/G9RKXIaROfh8SaVeW&#10;D2eq20VtLcN5TXyNs81m/jfan3v8/wB/f2ej+G20q1+S2ZLfylf523v/AN9/7uz7lbtz8NLHUtUt&#10;7lIILxGb5nlb721PndH/ALtatzokWm2r2qweSnlO6pt3ou19vyP/AJ++9YylzxOjl/mMqHa8Txbf&#10;vLXOPpX2+VmWXfCvyfIvyVrX+m32q2FxBYwM8u3fvRvKRP8AgdWLDR20TTovl+2XH8KJKz7n/wBh&#10;/wC9/t1jGJEYykWLOwW/0uWxW2js0gVJYnm+5v8A49nyfe/jqV4YLa4e++xrebom81JfubPk+4nz&#10;/wBz+N/79S+deQ2tlLc20TvLB87o3yK7P99H3/e/+LqlbW072D7G2PKzIu+L77f3E/8AQa2+E2Lr&#10;6q1m0UU8Ud4ksX7p5lR/s/3/AJ/7u7/c+7/3xWLc6VPPB9sa2a28rftidk33Xz7d6J/sfc/4BV3w&#10;9oLebfLKu+VF/dfL8/8AsJvZPlbe/wD7LWm9+1g26eztn1BmX7jfPt/gR/4f9n/gFHLEOXmic/8A&#10;bIki8pvn8r733dlcZ4th+0xeeq/P8kTOi732/wAFem63NZ3OjeVFYq9pKyJvt2RNm35E+T+6n3d/&#10;y1x9zbTpKitthR/79R8EjGUfsnJeD7yLzZVnliT5dm9/n+7XqD22maroNpeSz/bPssS+Vbw/I+1X&#10;dP8AP+5XjlzDP4b8YXsDfJtlfciV7RYeU9rZTszQxbd3nPKz7H2P9xNm7/P36uUfeCmc1ebpovKf&#10;zdn+9sRU/wC+Kt3mq3Ot+VFc7XSCJYlRP7v3fn/vVoeJIbFPsl5bSyfZ5fk8navyv/tv95mrHhmZ&#10;7j5YtkSt996xkMqXlnbWdu88UH712R5X2/e21n6rNFZ6jFLt/vqrp/DWxf8A/HrL83z7t6/7lYSW&#10;zOnlfM/8Hz0RkKJofb11JnRl2Ki/K/8Af+/UMKK/mxf7NGgw/wCnxQS7vKZtjV3D6VbWC/LAqO/3&#10;X20y/snDzQypF83yf3al8PXLJre2Vl+aLfs/3avaxD/osq1habNs1zT2/wCANVRI+0fRXw3hl1WK&#10;7s4rnZKqrEqTfP8AdR/nf+L7iJXTeJIf+EDtUvIr5r+WWL5XdU+V/wD4n/f3V5z4P1iLwq39pzvs&#10;iuLVdz/3G+47/wDjiV1Hie//ALbt/wB/Ktzpi/6i3Rf+PiVd/wB//Z/z/HW3MdPKb2vfGBtY8P2k&#10;t5FAkv35fJ/1ssSv/B/s1xmseOfD2q+Fbuz1V/7NvZVTyIfI/wBejfx71+63/A6wvGFtY6lfyrZ3&#10;N7YSrFE8sqLvi+4nyOi/3P8AYrj/ALfqfhK/RblmmifY6I7b7eVf76P/AHaCJSMz+0rlNJ1WWeCW&#10;2dW8rzZov+XhXf5E/u796f8Afdc5Ncy+V91Xldl3On8TV7hpuiQfEvw0jxeRYWi3iI1vK2zzYldN&#10;77/k/wBv7/8AcrN8Q+A/Cdn9oi0y80lHT7sr6ivy/c/2/wDYf/vuokEo8xzmieEtPfQ3nnvp4dTu&#10;EfyLf7G+yfan9/7teVa8nk38Uit/FXuuq2Grzf8ACP8AlS2N5aadt8h7e6VH+4m/5GfdXjnjmwl0&#10;rUZbZv8AWwTvE3+8tFP4jmkW/wBwi/ekf/cq3YQxJcI0Xmu/8Py1d8PabLeW/mRLA/y7P9IfZseu&#10;wTSlhiTyltkf++94/wD3xU+6bRj9o4RLyX7R86/Juru/BMyQ/efYkTfM9Z+paVpU1/8AY11CJ5Ul&#10;2Lsil+f/AMcqWawvvD322Ce2ZElVkV3X/YrORrze8c/qVnFNqlxKs67GZ9uz+Kr2iQrDo2p3K/62&#10;12baop4ns7ZUiazieVF2/PFW34etlfwpqc8sWxLifZspmUeUz7abUPEnlNJK01xK2ze/8Fat48Hh&#10;i1+w2zK+oSr8z/8APJax9NuZbC1i8qXyX8p/nSqVmn2Z3nn+fe29negk04dNW5aKx3bFdfNnf+4n&#10;+f8A0OqKa8r6t5vkKlov7qJE/gSqU1/Psl2ysnn/AHk3fwVY0TTVm3zy/wCqiXe3+3/sUAdLrepL&#10;NB9mi+SJ/wDWujff/wBis2weW23xM3nI39+i2trl4vPvp1+Zt7f7K1y/iT4i6V4eldVl85/7jt89&#10;KMeb3Sv8R0U1n/pTt/G6/wB371VdStp5oJollaF2X5XT+CvPE+N7eazS20/k7v8AW/wV6RpvifSv&#10;ElnEtizPdv8AOsXzvVypygRLln8J5bc2psPirpRlffI1pcszf39strt/9CavZdeuYHunigijSVNy&#10;M6ffb5/79eNeM7pofiPpDMjJ/o15a5/2t1u3/tJ69103yNb0vT59Q2paff8A3Wz7zJ877/8Afon8&#10;MQpnMw2f2ltzfIkX3qfNuRUa1lXfKqv5qfJTNY16JFltLPa8T/JLLt++n+xXUXng9bmy01bbVYL+&#10;WWDzZYYvnf8A3E2/e+5WRf8AhMVNel8rz5WZ/KRIl+T7/wDcqjDqU72rxeazpL88vzU+bbDBNFt/&#10;4B/db/P/AKHVez+T71BJE9tFeXEXmxb4UX+NaydVh1651RItK8jTdPRU82+2pvb/AGP92uutk87c&#10;zMvy/wACUzWLa5h015YtqfIzr8tVGXIVynKP4Y0Oz1e41BbOLzZW3/P9xP8Acqb/AIS3T7OXyJZ4&#10;k/g/c/Ps/wB/b8teT6lrF5fz+bPK1y9V0dn/AL1dPs+f4iOY96fxJBpWkpcrdLcyzy+Urwt8nzV8&#10;+axNeeIfEEuoXMUaXFwzJsRdn3fl+f8A74StmzuZUdE316LoOiae8rz+Uvmyszr/AMCoj+6D4zy9&#10;NHlT5W+TdL/G3366vQfDa391bxSyq9vL88vzfeRf4K6XWPCsV/b3H2ZV81/kV/46z/AelNol1cT6&#10;nE1s6RbNj/cX+/R7TniRy8hq2fgmCw16KWDdNEq79jt86N/B/wCgVt6rYW1/KkUsstt/eeFfuVt+&#10;Hvs1+3nxSxTW6fO7o2+tD+yotS05JYlbzfvyp/G/8Vc3MbRj7pas0bUtDfT9TuV1K0f5PtH8ez/f&#10;Wud+M3g+C58JJc2MUFn9gX5UTZ80X8f/AMVWhYWEqbGtvNh2/ed22JVq803T/s7tPFc6lv8Ak2fc&#10;SojLkkdPuyifPVh5GpNFbXM8abF+W4/3f4P92vTdKs/s2mxRRMr/ALpNro3yNXmni3wlL4Y1u789&#10;2+zy2r+VL5X3V+/s/wB6vWfhjZ7/AApo63iyfJF5u/8Auv8APXZU+HmOOPxEP/CMRP8Aa/tPzy3H&#10;yLv+5Ft/uV5l4n16e5lls4la2tLf91FE/wDG9fRaJB4VuPMubZbn7Uu9Zf8Apk3+f/QK8B+J3iTT&#10;NY8UeRoe3+z4v+XuJvklZv7nyfdqKXxF1Dl/mTymZt/lf7P92mXiWexGngV0+592ldGh2LBFvf8A&#10;id/4Eqx9mZ5d339tdBylTyYtyNFF9351T+7/AJ+ev1B/4Jq2q2P7F3gG3Wb7QsU+rRLL/f26refN&#10;+NflT4qvLzUrqLQ9KlaGVl33UqN/x6xf/FP/AA1+r/8AwTptIrD9kDwZbQqIoYrzWYo0X+FV1e8A&#10;rqpnVRPQf2lf+SeaR/2OXhL/ANSHT69Yryf9pX/knmkf9jl4S/8AUh0+vWK2OkaRgUDpXzp8Tv2u&#10;D4Q+KFz8PPBfgDXfiZ4r02yXUdVt9HkiiisIG+5ueRuZGz9zrWn4E/bS+EvjPwDoviu88W6d4Ti1&#10;M3CLYeI7uKzuYpYP9fE6s/3k+X/vpfWiPvLmFL3dD3qivNtT/aG+GOkeDLHxfe+PPD1v4Zv2MVpq&#10;r6jGLe4fnKI275m+X7tF/wDtC/DHS7HS768+IHhy1s9Ts3v7G5m1OJYrqBPvyo27DKtAz0joKMiv&#10;MYP2k/hZdeMYvCcfxC8ON4llZYk0sajEZ2dvuoF3fe/2evNeO/8ADwnwLrvhf4h3Xhc2Oo+IvCN3&#10;Lax6Lq2uWmm/2okUqI1xFO7sqwfPne1BUY8x9Y0V5povx08F3OgatqN/4m0XTZdBtbefXoP7TjlX&#10;SmlTeqzOOB14b+KqV5+1B8IbO8S0ufiX4Wt7ppIoBDLqsKtvlXei7S38S0+XXlMub3bnqxHFA6V5&#10;94r+Pfw58CeJ7Tw34i8caDouv3ezydPvtQihlbcfk+Vm/i7Vv+NPHvh34ceH5dc8U65p/h7SY2VH&#10;vtTuFghVmPyqWbjmp6cxX906SivKn/ae+ESaPp2rP8S/C8emais5s7t9WiVJxBzLtbd/B/FUuqft&#10;KfCrQPCWleKdR+IPh6z8P6szRWWpyahH5N06Z3qj/wAW2mM9QorzrWf2gfhn4e8K6V4m1Px74esP&#10;D2qtt0/U5tRiW3ujj+B92HqvfftH/CzTfBtt4sufiH4ch8M3Uz2tvqz6lF9nmlX7yI+752HP3aAP&#10;S+1GOBWHovi/QvEnhm28Q6Xq9lqHh+5h8+LU7edWt3i/v787dvvXBWH7U3wf1jTNVv7L4meF7my0&#10;ny/t1xFq0LJb732oWbd91m+Wl9rlF/ePWqWuHvPjB4H0rUdbsbrxdotpdaLaJf6nBcX0SNZQNjZN&#10;Lk/Ijbl+ZvWvK/iN+3b8IfAngS18V2ninTvFemz6rDpDf2LewStHLJzuYM6/Ki/M3+zTGfRlFeQN&#10;+1p8GY7rTbVvih4VW41FEe0Q6rD+9V22rj5u/vXR3fxq8A6fYeIb+48YaLBZeHbhbbWLiS9RU0+V&#10;jtVJjn5GPo1AHd44oxxXmFv+0p8LLvxjD4Si+IPhx/EssiwppQ1GL7Qzt91Av9//AGetdj4x8c6B&#10;8PtCn1rxLrdjoGlQf6y81K4WCJf+BNS/vC/um/RXz7d/tceEp/G3hey0DUPDmveC9Usb++vvFUXi&#10;e1iOni2Qu4+yn95KP7zL9zPzV03xB/aI8IeDvA661Y65oWr399pN1quh2EutwWi6skMRlYxTudip&#10;t+9L91c05e7HmCPvS5T1ojmgCvmbwb+2Taa18SNK8L6/oVn4ZtLjwEnjq91r+3obq1s0aXY0IdU2&#10;Sqv3vOVtv+zXq/g749fDj4h65PpHhjxxoHiDUYbZbyS203UIpnSDj5ztb7vzL/31RKEo/wBf12KP&#10;RKK8+8B/HX4d/EzWrzSfCfjbQvEmpWQ3z2umX8U8qLnbu2qfu8/er0GgR5R+yb/yax8G/wDsTdG/&#10;9Ioa9Xryj9k3/k1j4N/9ibo3/pFDXq9ABRRRQAg6V+Tn7VSRSftW/FpWdkb+07D7v/YI0+v1jHSv&#10;yX/avSZ/2rPiypTfaf2nYbu3zf2NYfxVjU+Exq/CeYXMO+J1Zt+7+B2+9UP2y8811gs43RV/jl2f&#10;NUULz/dil/3tku9N9bXh77HYXSX19FJc28Tf6pG/1v8Asf8AA2rjkcRlTXl5cyywQRND91J3++6J&#10;/sf7VeneAPBOoTWX9qxWLPp9v+687+BH2VwL+ff3V3c/LCksrysiL/erq7DxhfaDBF5Xl3MS/wAF&#10;xvdIk/vpUS/lHHl5vePSNYs/7K8Pf2gys9xLL/ovy/61V+//AOyfx14fN59zqNxPPF9mllnd2Tb9&#10;3569j1LxJLqXhqKe2g+d4t8T/wAETt/n/wAcryy/8K6il1L5ES/e+Z3b52/8fojyl1DKub+KzvUW&#10;5lXzW+f7v+xUqXkCM/lMu9/n+RqzLzTZYb11uYmR1Xfs/japptKgmd1aJXdfu/L9ytvdMTVe/trO&#10;18+dVhR/uf36r6PrF9eXCN9ja2iZtip5vzv/AHPupVKw8Kwfb/liXza9d8JeD5ZreKCBdnzea8qf&#10;/F/3aiXKXEd4V22eyz1GKK2dG32qWit5vzf5/jrs9bs57ZftNyq7Ei32dp5uzzZf78v9/wDg+T/g&#10;VTWdnY+D4nb91NcRfJK6fwf7CJ/e/wBj/vuvnj47fGbXvEOtQ+CPDbbdd1NW82VP+YdA38XyfxOv&#10;/sn+xWMY+97p0/DE8v8AjF4n/wCFh+Of7N+0Nf6LoTb9QmVvkurz+GL/AHU/+Lq94P037NeJPKux&#10;F+Tft3/P/HWuvwgXwbcaPoMaq9vFB5r/ADI+6Vn/AI69PsPA2np4XRblfJuF+dX/ALrb67JVIwp8&#10;sTGUZTkV7/we2sWsWpxbYbtIv/2KsJbWdzFFBLth1O3ZUgh83ZtTf8+ymWHiTUJltItMgWZ/k2/a&#10;Nj7v43fZ92quvWd9rdw+qwRL5UDO6umz5P77/f8A9+uP3vtCOU16wn03xBdsq7NkqIqTL/Bs/wD2&#10;qqXlz9gsJZ5dryp910Wuj8Q+J7bWLC33Ss+oKzxSvtrkrlPtl/FE21LK3+fe7ffaumP94mQzR3le&#10;VGeJk3y7/nr2Pw9bXlhqXmy2cf2SWx8rY6/cf5Pn315j9pitrqLyNvm7vlf7let6Jfy3OlxSzrse&#10;VaxrSCJzXxUvGttU+1Qf61l/1zrs/wA7K4S2sFtm3b5XdvnZ3b7zV6rqXh5tVeyZpZLlLVdjI7fe&#10;rh/Emj3Nhey7lbymb5XRdny0U5fZHIpQ63qEPyxXkmxfupu31t2Hja+tpYkvFimt0++nzJXPQov3&#10;dy/8DapJtr/Lu+RPk37vv0S94kn8Q63eeIW+Zlht3/5Yw/Imz/4qsqGziR/mg+dP43+ffVvZsqX7&#10;AvkbmnVPm+5/HVEkT20X8Ua1UuZoLZkWBYnuE+6iVd86D7P8su//AIC9RWcO/ezf77VIBpqbLpGn&#10;Znl/2/4K9N0S5XVbfypYvO2N994t6OleZP57psVvJX+J9vz1t+Fdel0efyml/df3HeokXGXIbHie&#10;5s/EOo/2fFPPZ2UW9Ht7Rf8AWt/3x92qmjwxeDPNvP7PawTakUSOu+X/ANDfbXVvr1m6JLLPFCm7&#10;+Nq8x1jWJ9VukllZfk+RURaiPN8Jcpcpsar4tnv7r5mlhtP+ffzfn/299dRrGmr4hsIrm2X54oN8&#10;T7k+f/YrzKZ1/vLvqLUfFt7pVra6faXkttcajOtrFMjf6hfvyyon95VRtv8AtbKvl/lI5iuPHdtp&#10;GqXSWq6g72srRS3FpYyywpL/ABp8q/N/crQm8f8AiXxJafZtP0GK2t/+f7Vv9H3f9sl3t/31tr0r&#10;Tfh7pltp1lp9jAyWUUWyLyf/AEP/AGq2LPwqthb+Uq73/iR1olUibcsjxfw94ebw9ZS7pVvNTupf&#10;Nurt/keV/wD2Rf4USu4+2Sw3tpdS232bzYtkqfwNXTPo8T2Wsf2ftS7iVXZIl+82/e6Juf8Aub6y&#10;YbPUPFVne/ZoJ0t7WL76L96iUuYj3jn9Y01UleWJdkUv3UqbTbmd7V4GiZ4k3ur/AN1vnrtfDG5J&#10;0vJ9MWbTGge3n3qmx2bZ8n/jn8FP1vSor/RrieCe0s73c1vFb+U3yJ/fqOYvl+0eQ+MPDeg6rvZL&#10;H9757P8AaEldJVl/vo/3lrldB8K31t4le+vNQlv4ooPKg86JPN+//G/8Vei6r4V1DR5ZYrmBk2ts&#10;ff8AI9ZSXOx33ffq+aXKYENzCu5JZVb90vy/Lv203yWeJ2ZmT5flRG+7Q8zXL/3Il/v/AMdQ7GuX&#10;2qv+9QSFtbK/zRfc/h31YSzV4JW/j+5/4/XQeEvDzalP+/i2WkX3v9r/AGK65/hRc6qnm6dP5Nu3&#10;8Fx/8XUc3vG0acpHl7o0Mv7j+D/arY0TQZ9YZFZooZnb5Ul/+LqXxV4Mn8H3UUFyyu7r8vktWgni&#10;1bDw89tFZwf2hPE1utxu+eKL7jv/ALz/ADp/33VkctviOZuZl0qe4toIILxEbZ538Df7n95aV9ei&#10;sLVPNs4LmV2b7+1E2f8AfH/s9V03wxP8v3/4KybyF3utjN/8RVxDmPXvh1qvhPVWeW8s2s71FfdE&#10;8qOjJ/G6fJu+5XYPrHgmzWJZ9QtJpYm3snm/x/x/7v8A47/uV872dysN0jKvyIyPsersPzwPub97&#10;/FvanyxL9oeoax8XZ9SS70/T7aeZEl2QXFw29FTf/c/3P9it3wTNrWpW8tnqDTzXHmxPAjokTp9/&#10;7vyfx70WvL/CUMqT+a235vlr0Z/H9j4YtbTz5bu5T7jQwr9xv++/9yl9rlLjL7Ujorm8ittWitpV&#10;W5fyk82Xb9z+/wDe37/4/wDd2fPRYaJLZ3+oQW07TSsu5ftCv+6+f7/3Pm2fc+euY8K+NvJ1nUJ4&#10;PI1LfK8q2iNvlbc6fOiN96ulm1uxs7D5tFb7XcS/Z2iig2fwJv8Auf7aUcp0xlzkN5eag7fKtpN5&#10;UrokXyb4l/v/ADJVuHRJU+W6llhtJWR5XdkfZL/u/wDff+7/AOgVLC/s5rCJWuZLDZL8rvL95P7j&#10;7v8A4unzJ9guEdbmWa4RZXZLiKJP4P8AgDfwfJ/9nQBLf69BYakkEW5Lif8AdM6L87f7bu38Tvs+&#10;RPlq2nhjT7+6uPP8x98qeVDE2/crfff+9t3fxvtWucv7y2vLe3lgilml8j5ZZm2b/wD0P5v9v/xy&#10;rF/rF9eRSyyqyW7fP9n3fI//AAOo5iOaJeudbifzfsbR+V9/yUbYnzJ99n/ib/2b/crB1jzdSSXy&#10;oN6L87fN8lD69bQ2cX+r81G2f7lVXSfWJfKiZpt/zsn3ErGXvEnnnj92vNUivm273X5tn8FdV4Jm&#10;s7n7P9sbzpXb7OsO13f/AGP40X+P+OqHjPSm+SCKeB3/AOeUXz/P/crn/B95PDf7Ymi83/ll5v8A&#10;D/Fvrp+KJh8Ej6CtrbSr+wuGWW2tnig+a4eBUSL/AHP7q/8Aj1ebpu1K6uNrfcb77/x1vWENsiPY&#10;3nn3OoOr7fs67Im/v/wfNRrHhW5sHiltvLhTbvVIpfk/8erE2lzTOXS2V1+4tOhRkba1XrPSp93+&#10;mMqO77FRP/i6NStoElRVX51+fZUmPKUZtqXm5W/1v3vm/jrqJvGdi9hEkqy/aE2P8lclcuqS+UzM&#10;mxfv0z7H87s38X3aC+aUIm9NN/bEX7raiSvs2fx/5+ejTfD1i+pRRebPNcIzbofki2/J/wADo8K7&#10;YbqXzZdkS/PvT/P+5XM+JNYubDxV9stm2O67G2fx/wANVEa5eXmPc9K01bnwpFc/f+Z/++GetOw1&#10;jUUifdLF5qT7IIoYPufc/wC+v46wdHvF1L4fJtbZ8m9f97f9yr3jy/1PwZb28UCwQxXSJK/mtsdt&#10;yfwf7Pyf+gVtE6Gavjy8s7C1l1BVaGWLYjWkX3Lhm/8AHlauX/sGz+wRNPuvERnlaJ237vvs6f7N&#10;WNHvJfGEX+k20s226/0XfBsd02Pv/v8Ay76qJoOp2fiNLNZW+zy7n2XEv3fn/v8A/AP7/wDHQWpR&#10;JkvLaHwvcWcUVtNEqrbxbINjp/F/H935vnrxm8hXUryWVopZrK1+7D/z1lr2abWL6z0bVdPbzP3r&#10;IzfKnyy7E2PXnk2lXNm7rKy/J/Bu31BjWiYltbS/ari5lZv3u3bFu/1VN+JELI1uzffaCCVv+BRJ&#10;WhD/AKYqNErbX/gddj1Y+J0K3mkaYy7Uf7Db7v8AfX5P/ZKKfxHB7xzNnc3yWEX2b+78/wA1TWdz&#10;eXLpuuW/4BRolg02nJOu7zYNkq7G+7Wg+iXKS+ar+TLs/wBiWJqJG0eY6LwlqVn9q8i+1WC2vVWJ&#10;onmi+/8APXpeyfXrC3/tW+kv9PZnRoUuvs6RRRJseX/e3f3P7j/368v8PXlz9lfTFs1S7ll+0Ldo&#10;u/7qPsR0b7q/P9+vTfDFhFDoOn2MUrXP/LK6Tcnzpv8An2O38X3PuP8Aelf+5RE6Yy93lPLb/RF8&#10;r7ZB++t0l8qLUYlfynf/AD81dR4P1KCHS5YtT2/Z4lZ9m371dx4nttM1WwuGi0jZbxQPF5yWqptd&#10;fvvsV/4N6fP83365mz+HsGpaJ5tjctc3fleayP8Af2fwJs/29lRKIR92Ryn2BryXzWj8m3/5ZQpU&#10;V/pXnJ8vyTf+hVYs79fu7qtzfJE8qrv+T7lSY8pxlzbMk+1vkf8Auf8AxFdBptzF9li2rvii/wBb&#10;/B89Nv8AbqrxLKypKkW9f9lK5Txb4ntvD1g8W5Ufb/wN/wD7Kq5Qj7nvGP8AEvxy1mv9n2Mn+ms2&#10;zZD/AA1z+g+FYNKTz9QX7Tey/PvdvkrE8N2EupX76xeNv3t+63t/4/XpGleHrm/2NJuhi/vv9/8A&#10;74raXue7Ex+MzX8ia3dZYl2MvzIkVY/w9vP+ES8cywQfOm3fap/f3V2FzpUEMsqfN8tcT/wiuq6r&#10;q0V5p8q/aIF3u9xOqIqr/ttRT9/3Q/wmh8XbO+ttR0rWrmNYXXUbeX5P4Ul/cP8A+ja9G8Kw/adE&#10;ieC5i+0IrReU+9/N2oj7Ni/9dXrifjTeRX/gWKdbmK5uLXykleJt6O6yxNv/AOB16H8MbO2e31B5&#10;1V3iXev9/wDj3/8Asn/fFR/y7NeX94Yn2DUNV+VbNUiib5PJ+RE/4HXYeHrCXR7OK5g/4+N29bjb&#10;8iP/APFf/F1FYJefZ/tTKqWX3/nV/wDO6rdzM2qxbf8Aj2tE/wDH65pG8Y8nvGDf3P29trOz+Uuz&#10;5/46r21m1z93+9ViZN/zRbdm/Y1Ne5a2l+63yfe2UyTQRILBPN+Z3+4qVmeJ9Yn0rSZb6dd9v/Bb&#10;p/45Uqa9bbfIlgaGJ/n3u1Y/jDxPY2GkpLq86w2jssSpt3vK3+4v3mpQLPFXddzsrNv/AN2ok2zO&#10;nzfdrV1XxJ4Omuoli1BbDezea99FLbp/5FRKdc6asLf6NKtzFt3rLv2I1elzHLKJlfM8teseD3b+&#10;y7dmVn+XZvrjPD3hiXWLj902yJfvPtr2PR7O2trOKx8r91EtY1JRLp/zEUO6b/VQSv8A7e2vLPiX&#10;45ih1S70ixs7u/uLXYl1s8pEiZk3Im9nT+DZXqHjbxPbeA/CWoaq0HnfZ1/dQ/xzyt8qJ/wNnWvB&#10;/DelNt/4mE/+m3DPcXMqL/rZWfc+1f7v/stRTh9ouQ/wv4h8XfaJU03TY7Xeux0uNRZd3/fMTV7x&#10;8NPGEvifTWlng+wXtnK9reWjtveKVf8A2Xbtb/ddKxPBPhuKFE8pWd/79acNsngb4so0qb7XxBY7&#10;VP8AD9sg3N/300Tf+S9RKXOXGMuU72byk/et9z+5tqJ9S3v+6Xe/+992qVzNLueWX57h/wCD+5/n&#10;+5TktpZrV7lZ283zfKbYrO9ZBzEV54e/tX5m2/P97zataJDY6VA8GpqsNvu2K6NsT/co03SryG/i&#10;la5bejUfEJ0muLezaJfKiXf93+P+OrD4PeNbxtr1mng3U5blV3rA/lfL8m5vlSvk+z02Czlfyl/2&#10;K9C8ZpqsKw6fFPI9lcNv8r/arinhlR/K/uf8A310U/hMa1TnkRP8n+xWPresT2yRW1jEt5qt18lr&#10;b/wf7bv/ALKf5+/Wx4kuW8MW6faYGmu5fkgtEb552b+D/P3KqaJpTWDy313Ks2t3i/v5ovuRL/zy&#10;i/2U/wDHqowGaDoK6JavF5rTTSt5s9w/353/AI3ev1P/AOCe3/JpvhX/ALCOt/8Ap3vK/Mbfs+ZZ&#10;fn/h2V+nP/BPX/k03wr/ANhDW/8A073ldVM3o/Edv+0mMfDvSP8Asc/CX/qQ6fXq5Ga8o/aU/wCS&#10;eaR/2OfhL/1IdPr0HX9ag8OaJf6rdeb9ksYHupvJjaV9iKWbai/Mx4+7XR8J2fEfIninwJ8UvgJ+&#10;1B4++JfgbwD/AMLO0Pxzp9rHPZwapBZXGn3MCbE3eb96Nufu+vtXzH/wpjxX8APiz+z7F4h8K23j&#10;fxlrWreJ/EF94XsprcQmWe2h/cI8v7r5FXf+Hy19veHf27fhF4n1PW9N0/Utbl1TR7E395YyeHb9&#10;LhIt6IAI2i3MzNKgVf8AaFYPjH9q74VeMfA/inxHpniWHwr4q8HqiLdeJPDsv23Tpp+Ik+zyxeay&#10;y/dxF82KIXp8v9af8OU9ebz/ADt/kfKuk/sRfGXwbbeCPGK6ZqizxalrN7feFfCur2MF7o0V5s2J&#10;by3KNA/3Pn/8druvhL+xRqafET4Orr/w1vJPh9o0Outfaf4z1DTdXe3adt1v5qRIiPub59qo+3+9&#10;XaX/AO35cfDX4deGtb8UW9xr/iDXPFC6XfabHo17psWjQOiPiJZbfzZ9qsjLuXdLvfb9zbR47/4K&#10;HP4KsPip4jtbfSPEeh+Hzoy6Po0VlqVhqaNeLvf7e8sXlJ8qu6bPQI3zNVrT/t3+v1JdNz/7e/zP&#10;LviZ+zd8c/HfxEkfUfCF7dWuj+PbbUtJl0u+0u10ePSVk++kHyTtPt+8zNVvxZ+zH8SbHwb+0f4F&#10;034VLqM3i7XJda0LxFa3tgkP2d7iF1t1DOkqP8rfKdq/L/339Rt+2/8ADK38M6Rqc11rLXeo28t2&#10;mlWmhXs19HBF/rZ3gWLesSt/y1ZVVu1dX8RfjZZWn7Out/E/wfrGkXFkmkPqWn6nqcVxJYlcfI8q&#10;RL5uz+8qru7dql+5D3un/A/y/MtVLyjJf1a/+Z8n/Hr9jv4ieMPix4ch8M6esfgfxrpej2HxA/fx&#10;IYfsMsT7vv7mZkTb8m77tU/jF+x/408U+Hv2n/7O8CWt3qniTVtIl8KymW1EssEMi+b5bs/7pVVc&#10;bG219iv8ZtK8E/APTviT441G2t9NXSbO/wBQvNLtp3ty0qploo2UyhC7jaGG7BG6uLtv26/gzcaZ&#10;4kvv+EkuoIPD1pHqF8tzpV1DI1tI6xJNGjRhpU3uq7l9ab3a7X/NP9DGDcuSpHy/K36/kfJ/xX/Y&#10;9+Itz8QfiMLzwx4w8ZeGPGi2V1GnhLX9LsFV4olX7PdC8idvkZBtaJtu2vo39rf4N6p8RPg14E0S&#10;08L+I/EV/o1/bXfn+H9Xs4NQ02eK3ZUmzcbYp/mOxl+X724dK6JP28PhDf6D/a+jarq/iTT1uZrW&#10;SXRNBvbtEeJInlLbIvuqsq/N93nrXSeE/wBrP4X+OtV0ex0fxL9pk1XRJfENnIbaVIZbOJ2WVt7J&#10;t3IyPuT7y7TxSfM48v8AWha0lzf1rofKfw9/Zp+Met/ET4E678TfC+n6taaJqGvT6w0q2JaCCe3R&#10;bT7UkXyyz70+9ErfwVheHf2dvjn4H+H/AIO8L2fhW+t/DX/CT61LrFlod5pyamlrOy/ZWiuJ96RR&#10;Ng7tnz4FfTF3/wAFDvglZ2NlcyeIdR2XumnWbVF0O9LyWnnNF5u3yf7yOf8AdXdXSeIf2xvhb4c0&#10;PQNRbWbvV49c086tZW2i6XdX9wbNfv3DxRIzRxr3Z9tVJ/zen9fcG/8AX9dz8/8ATfhL4w/ZU0n4&#10;J+KfGWheGZrvQZ9dtn8J+KvE9lYJsnl3JcRStvibarqzKm5/u/JVT4Kfs/8AxH8YfCD4Q/Efwxpm&#10;u3+n6bPrcU2m+Hb61sr9IrmdttxbveRPEyt9xvk3bFr9L9b8b/DHxn8KoPH+uS6LrXgiK0/tSLVN&#10;TtVmhiixnftdPlb2xu7VxfhX9tT4OazoWtT2viB9FtNA09NRng1bTJ7B/sTfLHNFFKitJG2UVdgP&#10;3lqL8t+b7Ib/AA9f6/U474P/AAPvfB/7GfifwG/gnXxLqEGopF4W1rXrNr+dZ93yfa4EWCJnyzD5&#10;fl3fN3r5lm/ZM+OfiL4JfEfwbaaDeweG00qxt/Dml+LJ9ObWJJYLuKZ4kntfk8vZF0lf7wT3r7Rg&#10;/bW+Fh8I6l4hvtS1XSLOyktomi1XQry2nnafd5HkRPFul37H27A33a8++Mn7eOi6L8L9J8VeAbi3&#10;vmi8WWPh7XLPXNOuYLjTo5d5lL2/ySK+1fl/9m6VfNL2nN6f8D8xR+G3q/1/Q8O8Sfs8/FH4seKf&#10;jF4j8Z/BzVbTS/FWg6PYw6NpniSw+27oGh3vFLv2bk8rfsdNrfdo1P8AZm+OPi74AeJLHW/Dn9s6&#10;jZ+JNL1HQdO1t7BdZuLG2z5sM9xB+6b7/wAoZ/7/AKivrrRf20fhFrXhLxJ4jj8SSW1l4euYrO/g&#10;vbCeC7SWX/UotuyeY7S/wbV+aus+Evx58IfG46xF4buLxb/Rp1g1LTdTsZ7C8s3Zdyb4pUVhuXmh&#10;OWy/rW5Lt9r+tLHwT+0D8Dvjz8cI/Hlmnwu1HRtC1Gys5vDmg6ZqWj2tpbMjp5yXvO+WX5Ny7H21&#10;1vxQ/Y3+Iev/AB30KPStPx8LvGEOi3XjsLPEPLudPT7mwvubftX7qsNxr6cn/bU+EkXxBbwg3iKU&#10;366n/YjX/wBgn/s9b/8A59ftWzyvN/2d1eZ/Hr9vvQPB2taf4e+H08HiDX08V2fh7VZrzTLp7CBJ&#10;G23CJcJtj89Pl+Xf6/K1KDblHl7/ANfmvwLm3yyi+39fl+Z4b8Uv2ePjz8Q/iVcXWq+E7+/TS/H9&#10;tqmmT6dfaba6OukrJu3pF8s7T/3mdq+lv22PhD4q+JNv8Ntb8L6LD4wPg7xHFrV54Xmnih/tKJeN&#10;qtL8m5f9r+8a7f49/FvVvhp4m+F2naZe6DZp4n8RRaVdR63BdSyyxMuWW18j5Vl/2pfk5rnNM/bv&#10;+C+q+K7Dw5D4muBqd5qz6Gpm0q6jhS8V9ohaVk2KzNnb81TFqUUo9H+Kt/wAcnzNy7f5/wDBPMLH&#10;4ReL/iZ+0l4B8aan8I08B+EYtP1qx1Wxe8s3fE9usSPKkT/el+Zfl3fKq7q8f+HX7Fnxa07QPipp&#10;/ifTTqEGgeENU8IfDuI3du32yK6luG837/yNtZE+fb8r4/hr6C+EH/BQrwR44ufiGniO3n8I2Xha&#10;9uokvrq3uHguLWIriV38pVilYt/qD89din7cPwkt/DXiLXNQ1fU9FtvD6W02o2mq6Nd2t3FHO4SG&#10;VYHjDujs33lBqrtLl8vzv/mx8sot+v5f8Mj5m/4ZS+K3zf8AFJyf8kF/4Q7/AI/rX/kLf8+v+t/8&#10;f+5/t1ZP7FXji5k+HNrpnh228LTL8KLzwzreqwS26+RqctvsVJfLbdL87N86bv8Aer6G/wCG9fgt&#10;c2C3mleJL3xIrvOpi0TSLu7mEUG3zrhkSLcsS7x+8+7/AHSa1Ne/bb+E2itpiRa7fa1LqGmrq8ce&#10;haRdX7xWbfduJfKibyl/38VpOc579f15v839wlK/L/W1v8kfN/7I/wCzd488E/Ff4e6n4t8HeNdP&#10;vPCukz6TLq2o+I9Jm0hIvKZNsEEEHnujttddzfLxudu/6G9BXhnjX9sj4ZfDfxG2k+ItQ1bTUSWC&#10;GXVJNDvP7PiedVeJXuvK8pcq6n71e4RusiblbcrfdqZNyVyFFRkeXfsm/wDJrHwb/wCxN0b/ANIo&#10;a9Xryj9k3/k1j4N/9ibo3/pFDXq9QWFFFFABX5Q/tUXO/wDao+LNm7N5T6rYMVH/AGBbCv1er8nP&#10;2pE3/tbfFr5m/wCQjYfKP+wRYVjW+ExqfCef3KWaW7s3yIvyKif/ABFVL9GhiiZWVInb5t6/xLVu&#10;zSfVb9LODzfNdvuI2z/K1iaqmn3/AIol36g1zaWrLFFs+5s/v/8AodccYnEaaeb5Xyt8+75khX+C&#10;q815LeXvlL/qrfY8v+238Cf+zf8AA0r0Dw94bgtvh9rF9FbR3ksuz7Km/wD8f/2vv764q2s2s4tr&#10;L8+753/vP/fqPdHKJ2Hg/wAQo6pp7Lv2Mzq6NXcaVpVneS+U0vkxN935d+yvGbO/l028iuV/5ZfP&#10;sr17QfEOn63avLZt/pC/I0P8dRKJcR2saDpkLeRcrFM8X3nf+D/YrC1XRNK/s14oIp0uPuRfZF83&#10;c7f71S+KvCup+J3t209Zbm73fcT5/wDgeytjwN4SXwlYXeteJZ/Jdl2L5svzv/HVxL+0ZXg/wHL8&#10;+p6rcrbRJ88v8CL/AMDruNB16z1v7XBpSSW2n2rKkt2nyPcf7n/xdYl/fxeP7OGD91DokUqXD+T9&#10;/avyIn+8/wA/yf8AAqw/iD8WfD/wg8Prc3rKm5dtjplv88t0391V/wDZ6P8ACXEyP2g/iYnw80qy&#10;XTYY7vXtRZoNN0hEzuk/jl/3f71c98J/hPbeCNJl1PxBOt94q1OTz9QvZn+fd/cT/dqr8J/BWveL&#10;PFN38UPG8K2+pTx+Ro+lI277DF/f/wB7/P8Aubni3xCv9qeUvmu6fI2xaf8AciEpRiVL/wASf2Vc&#10;Pubf/B5twvzpVT/hM7m8+6qzRP8AeR1rHm81282Vt7vT3hVE3rt2f7FVyROPmN3R9Vs4fla285Jf&#10;vpu+f/P+xU2q+JFs7d4LGBba3b+P+P8A265d7NtrtEyp/uNToXV1+ba7r/s0+WIc0zCtXbeiwfJu&#10;+fzpfvrT7bSrPyola8X5fupteug8mJ/4aqPYL5u3ylT/AHKrmAZpuj2b6ltiZrm4uNqNK8Ve3eG7&#10;z+wdGf8AdWzpLF5Xz/611+59yuE8GeFZYbr7Zt8mL77f32ruLmHzrdG2/d+6n+zXNUlznTTj9oi1&#10;LxPBZyp/oy7Jf3XyfcWq+q3n2mzeCf8A495W2eTt2I/+3/vVU16aCH7JEqrv3I7bF/g3/fqu+qwX&#10;N6kqxNNFF9yba1ZFykc5N4JneWVV2wyrL9xP7tc7f6U1tcSwTtv8r5K9qvEnvND0+XbsiiV0Z/49&#10;zf3/APvhP/H68d16FodRlVp/Ofd8zu2ytYykc0omfbW2xflb7/3UdqHhaZk27f8AvmmQp50u1fn3&#10;t8uyvQLDQbGwsP8ASW33bs8UqOn3KuUuUiJ566N/GzP/AL7VLbeU7vtVUfb81XdStlSV1gXfErbd&#10;7vWh4ehisLjz77bsVf4/nRX/AIKOb3QMeZPl+6tVH83/AFrbUSJd9aFzNE97L5W103fL/crKufna&#10;Jf7/AM+z+CgDb03xh9gspYLzT7K5idt6TfcdGqXxD4eWFLe8s/ntL1d6/wCxWJNbM+z/AL7an2Gp&#10;T2E+3dvib5Gif7j1H+Evm933g+wL/d+esLSra21v4hy/bLn7HZaXB9n85137ZZfmf7v+ykX/AH3X&#10;S+M5v7K0m3vNKg+03d/Ktra2+7Yju29/nf8AhVFRm/4BRoPw0l0TTmaeeO/1C9le6lu0+RGZv8qv&#10;/AKuMhHZ2FzfaVAnkXP2nT4vkglt5VrdsL+8v1SfzZf7jI/33rzrUrxvDzeRBu/2pnX+P/YSneD0&#10;1fVdS22eoNYeb9643NWPL9o0jI9j0rTWvNUi+wrG+sOuxonb5JU/uPWfrdg2g6ltW833cS/vXt4v&#10;kTd/B/dZtrvvqpYJ/YmnPZ7pJrt5d7XaO3muq/7dUtY1L+ykRYomuZZ2+5Um0pEOsaldfZ4oIJfk&#10;ib/P/oNcveeIVht5fm2XW7ZFsWsLVdV1Oa9l3Sy22z5WRGqlbJc20u776P8AfSX56r2Zzc3vHe+E&#10;vGFzeXGoQauv9qxXUTpK8zfOu7/bqKHwNBcz3H9n3kVn8u/ZfN8n+47rXL6VYQTajEsrfuml/wB+&#10;u1+zReHrKWVrlntP4di/PLu/9DolLkCMuY81+0xfb/IlWSFN2xn2/cr0XSvBiw6b9pWeK5in/wBU&#10;+10da5/UkXWJ3uVs5UluHVF3r/dT5/8A2SvTbOzisNIis4mZ3Vfl37n+erqSLjGMhtg9nDZ+VPKq&#10;TK3lLD/BTkml01EaC+uX+b5kRvv/APfVNs7OJGinvpIPKRked5mREVN9Qw/EuCzupl0qzlvE+4z2&#10;6KiOv9zf/EtZHT/iOP8AGD6rquuW/wBuiVInX5Udt71yU0zzXnlf88F8pdif7f8A9nXoEyTvYXur&#10;33lW2xZXgtIW3+V/v150kLWyOy/x/eT+/WsTjqDHff8A/F1mXO3z3ZVZPuf8DrQud1tb+bEy73+7&#10;vaora2VH+bbvl+dnrb4CDKR/nl3fwfwVpWczfJt/8fWormw3o+1dj7fl/wB6rFtZ7LdPvO/996vm&#10;Ale/n37YpWTf8jbKN7TJFBLufZ/qnd6almyJ5q7d9S6IipqySz7UiVt7b4vv/wDfNZgWLnSmtrhI&#10;HWPzoG+//cff/BXouiX+o69daZbNeW1hLcTq/wDx/N9z+NNn9756811WGWa/lZWWZ9z/AL1F+RqZ&#10;Z+bZy+bEzJLu3+d/HuoL5uSR7n4/03WtE8JRSrFdp58qvFcTWcSI6b/432f7P9/+OsmztrHW/DNv&#10;F5TWF6v/ACx3ff8A9x/9usLRPGep+J7dNK1O+n+zxLvV5Zd8SfJ9/ZUvgxIJtG0+8vryBJUldFfz&#10;0eVF/wBtP/Qfk/jf/gAbRlzSOgtrbUNN0h4mtlubiJntYti75Xi3o+xP+B/7H/jtVftN5Z3D22/y&#10;Zf4kRqZZ+M4k0uVrxoP7V3fKiS+Ui/OifI/8K/f/AMvWnNeWet6bu091m8qBdqJLsRX3/O7p/Fs3&#10;/f8A9uspRL/wmZc6VPqTwxRKr3D/AH607awWwT7NErard7tjOn3EarGmvquqxafodjB517dSvErx&#10;fx/8D/h/4HXdeGPB99o/2j7DPY39vaytFdXCNsd0/v8A+7/t1EYlxicfqWlX1hYStfWfkvEzp8ny&#10;I614lc2c/h7Vv3vzxXH71dn3HTfX2Lf+G5fFtgkFjF50t7B9oX+B/wDY/wB75P7lfNvifwrff2JK&#10;19YzpcWrb1dPuf7dXH3ZGNaMuU9CSax1LRIrvT547ZEXY1v9x/8A7Knw62t5B/Z/lRPE7bFd/n2/&#10;7Hzf7XzV4/4b1iW2V4GZYUX72/79emw62vh63srlfKm8q6lTf5SbG+RNm/8Aio5QjLmItbf+yoPI&#10;aJklVvuOtYmlQ77WWeVmdPuRb604byXXpfKni3/K+yJP+B/Pv/74XZ/t1uw+EnmgRVufJRVfbbvF&#10;sd/9jf8AdWo5Q+M4+bRFubXdKzIn8P8At1lJNcwxIu5X2/J93+Cuz17SpdHg2y7vKaKJE+bftlb7&#10;6f8AodYN5DK7pbRQM8qN8yf3UqQ94q+G4Xe/htovneXejb/9qsnx/YNZtFutmR0Z0ZH/AIGrttEu&#10;bazsJdkE8zpKn2p0b+D+/wD/ABH/AOxsPiXbRTaDcLFE0z7kleVG3p/33Vhy+6aXwlmi1Lwbe2Lb&#10;nfbsb/vj5/8A2Suu8YalfX8vhq5ltvJuLL7KjO+x0dG+T/xz5K4/4G+b/ZtwrNv81dmz+4i/x/5/&#10;uV2XiFLnVbNNMVltvKieL7ux4nbY6f8AslV9o2j/AAz0vwZ4tgtorK+1WWX7P/x8RJqbJE6/xfJ/&#10;s/P/AOOVS+JF5os0X9oMyzaheTs8Sffifd/cX+Jdn33rzfXtNs9etXivJZYZfvypDPvTf/vt8q/c&#10;SpdB0GKw/wBU0UPlS+Uzyz/d+T5/9V/DV832TWEZc3MWLyZYdLu4oFvn/dJ5UKN5vzMj/P8AM9bd&#10;t8NF17QdKilgaHW5YNnnOy/Nt/v/APA/kqpNcxQ2tpqsUTXP2WJ5fk3bG3Pt+f53/wDZq6jSvFvk&#10;3ssSxS72V0l2Mnmt/uUR5RyieS+IfhXq+iW6T/Y2+zyxebvt/n+Rv76fw/8AoNcN45s9kV3Zs3z2&#10;cESN/sN/Gn/fe6vpvUvHK6l4QuJZdPWwu7DfcS/a7r97LbrvRPk/h3/Im+vk/wASarK9hN58vnXe&#10;pT+azv8A3V/+yojH3jjrcpYTQW0ey0RrqWVPtsH2jZF/Cn8FdHNbQXMtl80FnKzbF+b5N/8A4/XR&#10;eG/D2n+MNGi+2NFDcWtjEkG+fyn+VH37P7y/In8DVn6bDbaa8ttPbRX+mJBvlmf96nm7/wDK/J81&#10;RKJcYmhbQ2dhYJLPFsvbhvK3ps/z8+zd8n+x/fpsPiTSppb2zs5WhuH81N+3/j4b7z/J/F/uVzOq&#10;3lzeap9j83zri6l+ZNyJtT7339+1K1ofCUGlavZXMqrc29wj28Tpuiu4pVTej7Pn/wBj/wBC/goj&#10;Evm5fdiO/wCEnlhsJZYJ7l9M8r7PPDKvyPL/AB/7q/d+SuX0Saew1F9TsdQlhu9zv5vnoj1vPqSo&#10;moTwLczXbz7ILjbseJG3/wC+y/8A2dY+m6VPqT+Vcwb5du9ti7HT5/uf7VQYyMS/s77Sr/7d5sUM&#10;U7O7pt2I/wA/8CL/AA10tnf/AGyJ1s23v/cuFrK1uHyf9B3M/wBlZkbf/H8/9yonmlSzXyG+591/&#10;7qUB8Jn634kn0png2/vd29k3f+h15pbWF14/1l5ZZW+yJLsWvQviRD52hpqsX+t8p0Z0/g+SsL4b&#10;vFYWtlPKq+V8+7ZW0fdjzES+LlOu03wxFpWzcu/yvup9xFrdTbt+9WnZ20WqxfeV7d/7j1XvNH/s&#10;rZ+9aaJvuu9c5tKJy9/ZyvfvKsX7pv46qXmg77W4aL5PNgeJkf8A2q7X7NFs+Ztm/wCf71Nv7CL+&#10;zZWVvnSlzmPKfNmpXM6eENbtrn5/K+f/AHNsqb69z+Ht5s1y4XYrokW//wBAryrxDokut2etwW21&#10;Jby1lSL/AK67P/iq7X4Y6rF4niivo9sMV7Asrb/vxf30/wCAV2VPeiZUj2DW9S+2PLZ+QuxpUdX/&#10;AN37n/jlYl5qq7fIi2vu+TfVjxI9nbWtu1tctNFt+z7/ACtnmuv/ANhs+SsLSoZbyfc3yf3Urg5T&#10;r5ueXKWrazlRZvmXyWWqrp5L+ayts/57bm2PWhM7XM8VnE33U+Z6dfor26Qf8sv4/wDdrQ25Ywic&#10;vrE0Eyv95Hdtlc1efZpviH4as97XP9m2d1dN5Tf6p2eKKJ/+B/vf/H6seOdei0Ft0VjJebmW3gtE&#10;b57i4b/VRJWh4D8HtpCXtzrEvnaxfsst9KnyIm37kUX/AEyT+H/vr+Oq+AjmDxjpX/CTwOsFnFNL&#10;tX53i+eWvKtK8D2yaysFmt3o9xLL8z6fO1vu/wB5V+Vv+BV9EW3h6zvE/wBayVynjbwfFpSreLqb&#10;fa92+J3/AI/+B0U6n2TGUftGPD4D8VeFUdtM16C/il+fydZs/v8A/bWLZ/6A1XbbxhrmlLu1Xwnd&#10;vt/5eNEnS6T/AL4bZL/45VLSn1rxDceReTyPb27/AL2F/krsNVuV0HQZWdvniX91vokXzRkeNeOf&#10;EOp+LfEFu1zYz6bpWnN5trY3aL50s+3/AFror/Js/gT/AIF/crJTdNdeezb3Rt67Grbhs/7Ve7nl&#10;ZnlVXlZ/9uspIVm2Rffrsjy/CYyPVfh7r0/iSWK2aX7N9l/ufx/7dbfxmm/4plNXg/1ug3MWqxIi&#10;/wAMT/vf++4vNX/gdY/gDwTqHh69/tCVV+7+62fP96uy8T+MG8PeF9W1PULNbm3tbWW4ZHX76qm+&#10;uOXLze6dMebl9407CaC52LA3nRXuzb5X32Rv7lS21tc6baxfuvszyyojXzts+Rk3bP8A0CuV+Gnh&#10;7UdH8EaFpEsXnXFrYxRNv+bZtT/0FK7j/hHtQ+xJbXKs9vLP9oV9v/s9SM1bPb4Vg82dWfUJ2+Xe&#10;zb/9v5/8/wDjlYXiF59ev/KlbZFEzeUm1K6BJryzR2s4t8XlfZ/339z/AHKqWdn9m81p/wDW7t6/&#10;7tKRUo85xk2j3NzLN9pgj327b7XZ9+uN1W2/sqVLnU7aCHZvlld/kRUX77u9e0eSs15uVtjuuz73&#10;3VrzH43zReIdW8L+Gtu+yur7fdQ/34IInldP93ckS/8AA3ogR7M8+8P+HNQ1sXvi65tv3+qblsUm&#10;T/UWe75Pk/haX/Wt/vr/AHaxpt1s7q25HVtjb/v12vjbXtQhl+zLP5MTL/B9964zYu3/ANC+Wumn&#10;qc1T4hkMPnP/ABJX6df8E9k2fsneFF/u6jrf/p4va/Nawmihuomb50Vt+xK/TH9gabzv2XPDsn9/&#10;Vddb/wArN7XZS+I0onX/ALSn/JPNI/7HLwl/6kOn13Pi4a0fC2rf8I59j/4SH7JL/Zv9obvs/wBo&#10;2nyvN2/Ns3bd2OcVw37Sn/JO9I/7HLwn/wCpDp9er9RW0o80TsUuVn53+Gf2Sf2jtN+GvxD0aXWv&#10;Bum+M/F7fb77xvYaretqd9cLMjLbu/lJ5UHlb0Hlfdqtpn7Avju3b4g3N34a8B6jp/ie00uH/hHr&#10;vXdUmTfb/wCtb7Y6eesu75ll+b0+7X6NUVYj8+of2Jfi83wUs9In8V6dfeJNI8b2vizRtE1TUrq8&#10;sbK3gDqll9sdPNx8+7hP4cfxFqv+LP2Lfib8S9M/aEuNdvPC2j6v8SbfRms4rG7uJ4Leez2OySs0&#10;KsFZkC7l3dfu9q+8yAQKpajqEWmWFzdzBvLgjaR9q7m2rycChy+L+u3+SGpSvG39a3Pg74j/ALGn&#10;xO+I3jPw98QtW03wjqWvR6GfD+qeG08RanYWhijcmKWK6tUSVmOfmjZdlezXf7Oeun9iXVfg/ptp&#10;oOia3d6RcWUNrY3V1Lpts8srvtSWffOy/N95h3rR8Lft0fCTxhr+o6HYalrSaxY6bNq9xY3Xh6/g&#10;mS1iXe77XiHb866j4U/tQ+AvjF4n1Hw3oNzqdp4isrZb2XS9a0q40+48hm2iVVnRdy7vSh+/Fw7/&#10;APB/4JmtJKXb+v8AI8j/AGu/Bmp+Hf8Agndr3hdojfarp2g6bYSJZB5d8kUturbPl3MvymvJ/FP7&#10;FnxW+PeieKPFHiC98LaPr2qeDLDwtoWn6fc3D24gW4iuGlupWi3K3yfdVWr6r8Z/tafDjwX4+vvB&#10;t7qOo3Wt2Hlf2gulaRdXsWneb/qvtEsUTLFu/wBo1Fe/thfC2w0LU9Zn16dNP07xN/wiFzJ9guPk&#10;1P8A55fc+7/t/d96Epczqd/+G/X8S17kYxj9n/gP9DzL9oD9mf4hfELUvhlBomoaZqPhbRNNax1f&#10;wzfave6bazz7EVLrfbfNLs2/cf8A9mNeO65/wTq+Isn7M3wx8KaNr+haR8RfDE+qWlzqUVzMLaXT&#10;r5pfOiVxFvZtrJ/AP46+pdR/bM+GFj4n1jQ4tR1PUbnSbmWxu7rT9FvLizhukXc0DXCxeV5n+zur&#10;z/4D/wDBQfwp8U/hZL4q1jRda0fULefyJNL03S7zUd26V1i8p0i/etsTc237ufmpxk3Fpev9ff8A&#10;cVyyhy+X9f15kJ/Y41nRPi1Pq+hyaRB4Ri+FreBLO2llf7R9p3/I7rs2+Xj+Ldu7ba8fm/4J2+Nd&#10;KsPh1qUKeHfFOraT4Y/4RzWdFvNe1HTLZ9sskqywXVrtlb/WbWR12/0+pvDP7Z3wn8WxaCbHXrhJ&#10;Na1l/DsEN1p9xA8Ooqu77POrqPKfH97G6u6+H3xj8K/FN/FA0C/a8i8NanNpGpTtC8UUdzF/rVVm&#10;A3bf7y8VTcpe9L+t/wD5L8US3/X3f/I/geO6h+yjc+JP2Krj4MSDSvCl9cWjJHHo811c2NrL9o89&#10;FVp2aV03hd2492rybV/2OPit8TNa1HxP46sPAN1qdt4Qt/CNh4fS7vXsb+JbhXlluJkRJYm2btmz&#10;dtfY38Nem+M/28fh9J4O8UT+CdfiuNXsbK6m07VtY0XUX0S4lgUs/wC/ii/eKu1v9X1/hrrfCn7W&#10;3goeFNVn8Ra9bQ654a8PWWu+IPslldJbpFPAkolt/NTdJE275er8qrfNUNuXNL+uv/BEny8tOP8A&#10;Wq/Wx8z6R+wD8V4/C/nnxPp1ld6J4m07xD4X8H3Wr3mo6ZZ/ZVdXia6lTzV83d/Cny7a0PFn7Dfx&#10;U8aDxX4xu73wvaeP/EfjLSfEMulJeXH9mWttYJKqJ5vlb3dt4/gWt74pft4eJfDvhb4x+IvCc3hP&#10;V7DwvDoNxo9jd6fqMV6kV95W/wC2K/lL91yy+U3y/wAdeveMP27vhF8N9e1bQfE3iG6s9a0b7Mup&#10;QwaVdSpbeeiuju6IybcOnzbv4q1/eW5n/W3+SHaz5f6/rU+f/Gv/AAT++IPxdsfiT4r8Va14e0z4&#10;heJNa03V7TTdNuLk6VGtjE8SRSy7Vl+dHPzr93tXtn7I/wCzzrfwb1/xlrOt+FfDXhq51xLWP/iR&#10;69qmrXFy0Xm72uJb5v8AbTbs/wBrNdb4/wD2xPhd8N9ZfTtV1u7uHtraC9vptL025vINOgl/1Ut1&#10;LEjLEjdt1dn8RPjH4Z+GHg+08TavLe3GiXckaRT6TYT37PvUsrbIEdtu1c7sYrNytHXbb9Af7yX9&#10;ep8d3H7DXxPn028+Ga6r4aHwwvPG/wDwl76400/9rrFu3/Z/I2bN27+PfVWf9hz4vafpc/gzTr/w&#10;fN4Jt/iJF41tr+7uLpdRmi3bmiZPKdNy/wDj1fQ+jftx/CzxL4I/4SzQ73Xda0n+0G0sDTfD95cS&#10;+esXmv8Au1i3bVT+L7tcb8W/2ytAuvh14Y8S/DTxpZ3Wqavf3FraaHeaNeXL6j5Sfv4mghia4ieL&#10;5Xzt2/wt9/cEuanyrtb9LfkhON7/AN6/63/NneftF/BHxB8WvGfwd1bR59PhtfB/iiLWtQW9ldHk&#10;gVNpWIKjbmz/AHiv1rwyH9iHx2vw50TQm1DQPt9n8Wv+E5aT7TLs+wb2bYv7r/W8/c+7/t10vh79&#10;vXQLD4veF/h3fjVPENvf6DFeSeKRpV1BNLemXZ5T2SQZiTn5n6KflbkVzun/APBROXwtonw+ufFV&#10;tpPiU+J9cv7Ce/8ACdlqCW9rawPsR0iliaWWXd95B/wGqV4PT+tV/khNW95dv0f6NlPxT+xD8RfE&#10;ej/G3wJ/aPh6Hwd471+bxRZasJ5/tsF15iSpBLBs2eXuXazK+f5Vyevf8E/PiD4o+HPjHTG8OeBv&#10;DXiDVdMs9OTUoPE+t6i1yYr23ncv9p3rFFtibaqozbm7V9SS/tsfCYa5aaU+u3w865gspNQ/se6+&#10;xWt1KqNFbz3HleVFL86/KzfL/Fivew+AvfjNKDlT5ZLp+n/AKcuZ2fqfFv7Sv7F+v+Pvi5o3xB8N&#10;2mj6/t0FdA1Lw9rOtX+kxlEYsksM9ltf+LayN8teZeIf2AfiRcWeg2/hTSfBngPWbGzitIPEfhzx&#10;LrNvcaWnnvLLFtfd9qT5/lLOrf8AAQtfpJmgGp5tf6/rqB+dX7QX7CPxi+MGr+PIpvEWi+KLbVfs&#10;LaLq+va1f27aasXlebEtlEjQfPtZt3/xVfoVplu1rp9rA2N0Uao232WrlLVc3u8oHlH7Jv8Ayax8&#10;G/8AsTdG/wDSKGvV68o/ZN/5NY+Df/Ym6N/6RQ16vSAKKKKAEHSvyg/aktzJ+1l8V2CtxqdgNw/7&#10;A1hX6vjpX5L/ALVVuq/tb/Fm8WVYZU1CwRndvl2f2RYVjU+Eyq/Cc09s2m2aarbKz7G8r+55Uv8A&#10;8T/HXP8AhvRF1vVLe2lVUiuJVTe/8FdXo/iGLUrd1tomS0iX5Xli+Rfv/vdn3mpnwoSzTXN15c7H&#10;i+eLey7N/wDcrg96ETl5feO+1XTW8PSposG2aKyX96+7YivsT+P/ANn/ANisTW/CTX8ETW23zX+d&#10;t/z7/wDgdd74k+zTabLPu87z65Lwrcy/6RAjb7e3lZFR/wC7/B/n/brI2lGPNynm+q+G7zTUSW5i&#10;b73y7KNHhvLO/iaxaSG4T5/k/i/4BXrd5YWd5F+/X+HYrv8A+P8A/oFavgbwlp+lS32vSrvsoF/d&#10;Jt37XrWMucj2fvGnpWpL4S8Jf2nrkX2bzdrtbovzu/8AAn+f79ec6xqt94wa4vtel+waIm54rSJd&#10;8uz/AGE/ib/b/wDQq1vH/j9nvXgigWa9+b/Xfctf/im/8dX/AH/ucy/h7V9YRJ9avFRPvvFu3ur/&#10;AO/VBUlze7E5j4geO7nwh4T1JvDFlJfXVnE10tr/AHP77v8A39ife/3K5f4TfD2LWPsXj/X7/wD4&#10;SfXtUj82C5df3UC/3Y1/h2V7lomm6fo9lKvlb02/c273l/3/APZrwe81W4/Z51670Zt6+AdZuTca&#10;VqD8rpMrcvA/+z/d/wD26r4vdiEY+6epzeMJ9NuP7Oli+SL+NK4nUrmea/uJW/ibetV4dSivLrd9&#10;pW8t5W3+ajb93/A/u1sQ3mn3MSRXm5PKX5ZkX+H/AG0pcvKc0pSmZ+lWbXku1m2bPmroNe0dtN0a&#10;33fwfOzv/DW94bsNPv7rbYy+db/Iju/8G6tXxbNpkOky/bLmCGLbL5TzMiblX+P/AMcqOb3jaMfd&#10;PJHml8p9q/JVjQYd+qRK7K+/+B2+9Wto/iHw95twsUq3P8ayovm/eqjc3NjZ6pFLbOzxJsetTENY&#10;tls9UlWKBodu35HatjRPB9zeTxbl+eVv9Si/PWfqWt21zrf26zVn+RN3nL/FXrHh6GKFkufNlTev&#10;/LGspS5YlxjHmOa1jxDB4bl+wyxMjq2zyf8AYq7Z6lFeQRSxfxf3K8/8Z389z4hvd0q7FleLen3P&#10;lrjtZ+KX/CviltZwtqmr3/yWlhb/ADtI3+f4qPZ+6XGpLmPXNY1L55bGz2ve7f8Av1XNeI/F9t8N&#10;fBf23Uvn/e+Va29v/rZ52/hi/vNXPWXw4+KmtQrd694itPBVrcfN9l0+Bbi6b/elb7r/AO7Wx4B+&#10;GXh3w3410/VrnWta1/V7DzZba712fz4rZtv3ootm2j3C+X3veM+58SfGfQvCn/CXXdjo4srd/Nn8&#10;KL5v21bXZ82+X7u7b82z/wAc/grtNG8ReDPGnhaz122WJ7W+4Xy12yxf392z7rJ/tVuw6xB4ht7t&#10;pXkTd8jeb/HXzZqvgbV/Dl9d3fgvVFsVup2lm0q9Xdayy/3l/utTj74SlE+g7PwNpTv9psblprdZ&#10;diujJ99f7/8A33WJ4kv5dKv5dsG+G6X97vX/AMc31w3w5+Lc4gudEu7NdF8QxbpZ7K4Rm3p8v72J&#10;v4lrUudbnvPtHn3Ny6N88vzPsb/gH3an2cuYxl7gW02938j/AFS/wPRNMnkPB5S/78Lfwf3Nn92s&#10;xNSV18qKDY6N8zu2+mTPcvv2qv8AtU+UgmTb87K2x6z98r3Ty/7X/jlORJ3Xdcy7E/hRE2b6IX/h&#10;+bYtUQXUuf738f8AfptzYSzQbmlWG3/9G/7lV4d3n/N88X3/ALtS3lyzwIu77vyRJu+5UlmVqV5f&#10;WD6VPp0H2/8Asu8+1fZHl++jRPE6L/tbZa9V8K68vjzwzLc6RfLbRbvKnt761TzYGX76fN91q4Kw&#10;2+V823e33qb4b1KDwN4+ivrmR4dN1nZZXi/9N/8Al3l/9Ci/4Ev92iUeYuP8p0Wq+Br62WW5kntr&#10;xPndn83e7/8AfVP8K/8AEqlS5llWGJG/jVn3f7ldlrelRalpyRSxNsnXfE/9/wD26r/8K9X7Lb3O&#10;lTtDervRt/8AAi7P/ZP/AECseb+YOX3vdK9z4nguUlWxVpnX+DayVm6VDqet6288rLDuZE+dd/lR&#10;fx7K7iw8B2aRJc6vrX2myZvmfTotjvt/g+b/AMeq1qX9mabdRXWnxLZokDu29vuqu9/n/wBqj4Tb&#10;llL4ilZ+CYNEukvtVitryJ2d/kbf/ub/APP8Fcv48ex3SrFBBbRMqPFsiVP7/wDHRqXxL0q8t5Va&#10;fzk2/cSJ/nrhNY8SXOsQRQRW2xIt/wB+iMZSCUo8vule5v1tp/8AiXyq77vlfb8ip/f2U9LlnuPP&#10;uZd8v9+atPTfhpqGqwebKv2bf86zXDOjv/ufxV0Wm/DGVJU+3arH5W75pkiZ3rX3THlkdXYXkVz4&#10;eu7Gxs9ku5btZnfY8Sr/AHE/i+5/4+9YXiTxh/Y9qkUEET3DfdR/uf8AA61YdStrC/e2in3y2qr5&#10;Xm/J5tP8Q/DeDUrO0ltrmV724X7Qtomx9qsn3H/8fff/ALH3Kyj/AHjX3vsnnNhf3niG/igvP9Un&#10;72VEX5HruNBsJby4/s+CPfK7fchXZ8laHhXwrplhay+bF+9WV0b5vu7abqSRabLFLZzqj7vldG+e&#10;iUjSNOUfeOc+ISWNha/ZrG5Z0l/dN8mze/8AH92uK/1MTsv/AAHZVjW7xr/VNzf6qL5Iv/i6yb/a&#10;/wAv30dvmT/Yq+U45DYXd7pJW/1X/PH+9Tt8Tz/ut2z7nz1F5yom1dyJ/cSj/l68/bs+X7m75KsC&#10;7v2bFZd9W08ryqynmV0+Xd8n3kqVJpUT97Er/wC3u2UcpBNcwtDL91tjt81T2yb96qv73bsX+Os+&#10;bVfJi8pYmm/g31SS5n83+5u+Vd9HKB1cLxeVtl2o/wDvb60LC20+5WVdQ1C2sJYlX91cSojvu/ub&#10;q4n7NK7+ZeSt5u75URtiLV53W5+dkXZ/Ejvvo5SzQ1ua2s5ZVs7qC5if5G2fPtrMmtv7sWz/AG/9&#10;ih03+VFArO/3NiJXd2cMGm+HHg1CJYflTzd/8FXzcpfxlj4e2eivcfYbzzU1Blfa6bEiX5P9p/vf&#10;7iUzxz4kXQb23ttFs1tvKl3t+/ff/ub65SHVYNN1RJ7aCd/K+7vbe7f8A/8As6seM3g1W/SeCVX/&#10;AHS7kh++r/8AAaj7RfNyRPQPA3xX8PQ3+7VVubC4l3p9o2ps+bYnzsv/AKHsX7le0aJf2c1vLBpm&#10;rxXO5ftEX2dklR9qbdjv/FXyPo/hKW5tZbxl2RJFv3zN/B/sVoeG/FV54J1eK283zrJW+a0m+5/t&#10;7Kr3S4VJfaPqPSvE99YJd7YN+75Jbe7iZ/K2/wBx/wCH/fSujTw9Z/EjRru2nik027uINkFxEux/&#10;+B7fl/8A264bR5tP/sGa5WKVLjzUia3h+dG+/wD6r+6tclrHiHUPtkWvbWsLJXeKDzW/e7P+A/7/&#10;APBUnZUkeReM/Ct54M8Q3djctvaJmTfu+9Wn4Yv5dYureC5lZ4Yld/kX50/v/wDAq7jW/D1n4qtU&#10;lWe2eXb5uxJfn2fx768shmufD2qfupdnzffoj70TzZR5ZHtyabF4euttrbSpdrF/B/F8nyOj7/49&#10;9aviHWIryW3iltpbOKVP9GmmbftTY/zu/wDF9/8A+wrn9N8QwWfh/wA37ZJNdPseKHdv3qv8H+yv&#10;/wARWO9zc+LbqKK5i3pt2RQ26/IiVB2c38psa3Nc6PqNu32y5v7d2SWfYnzxL/c3/wB3ZV288Q6Z&#10;qWnbvlsJZYPmR22Sv9/90j/dVfufwVUTyptRi0qVlR/+et23+qZk+RPm+VV+dPv/ANyrFnoM8KXy&#10;zx2iXf2V0WFF/wB902f3fuUARaP9hmv7tfN/0d4tjWn30R/++/8AYf8A77qXxteWMOhvLubZEv2J&#10;odyfLL8mzf8A7PyP/wB91ythZqjahbPuhuLfbKruvyfceui8Hw6e9/d6dqCx3j3DfaNjrvTb8lBE&#10;ff8AdMj4V36prKbZVSLzUt2RG/hbf/7PXb+KvtKeJbefz2e3t5V82H/Yl2Lv/wDHP/H64ew0f/hF&#10;b27WJt/lXS3G91/gX7lesalZrqVrd6gu37PLpmxkT+GVX81P/QKuIR+EwkuW2P5rQQ3HmukCP/E/&#10;3f8AgX3KqP4h1fzbizlgjhm274ESJfu7E+f/AHf/AGas+/s3mv3giuV81Z/tECfc8r5/n+f/AD9+&#10;tZ9YtoU/sq+ikmdV2fuk2TbP8/8AoD1B0xkbXiqHVX8MvLo6tDcfelS4WKX5Pv8A+3uXfWL4e1Vf&#10;Bms6ZeXNnqF/qd/B5s81irOkr73V0+z/AOwrp/Btrora5idW0yCVUf8A1TJFL911/vv/ABVkXPh6&#10;C81S0s4NPuftbxO/2hLp08rbv3/O38T/AD/98JVxkEqcviMmZLzUvDktzfanG+p6pP5U9oi/Z3ii&#10;if5IvK2fL/eryqZ/7b8af6N8nlNsi/4D9z/x+uq8T+NrHQdSuLOC2lmdYvKWZ5fnib+N/wDb3vvo&#10;+BXhuDxDrN3Pc22+0i3J++i3vLL/ALH+596rj/McfxyO+ubOXTdES1Zrn7bb2v2iV0++/wDwP+7/&#10;ALFM0rXtFuYri5WK2udn/Lu8vlPu/g3J93b/AOO/7FbH2CfVdetPs06o+3ymhmVN7L/B/utVf4i2&#10;nhTwB8Lr/wCIPiGy8Q6jpmnXn2S6tPCmnebcRS7Pndp2+WCJPN+/L977v9yojHn907JR5DiobCe8&#10;tdTlsZWudVuFRJUt2TfEu/c6J/e3/IlOv31jR9Rt4Ly5ktpXtZdv2eL7zt/sfwq//oPzfx17H8WE&#10;0j4N+BoLdPGfjrwTpt7cwa++seD9Flv7tdMitdkqXUqxNFAu+Xfvb/nl92rvxD0rTpfg14Rv4vEe&#10;o+P7K5s7q+0zxFr0u64uVlMEsXzRJF8vlM/ybV+5traVPljzGPIfM83n20T/AGlpN8rq6o+50dPn&#10;oTzU+z3Nn8jpvT5G+f5X3b//AB+izuVtklgWJXlli2bH+d/vp89acO59L82VV2W7Nu8qJfn+5XGZ&#10;GFr14yT+azQPcS7JW+b+8m/fTraFXtd07K/9z5vkrF1LTb7VfEP7qLe87fK9a/iTQV0G1tImuVml&#10;/i2Ls+eiQFu/sF1vwbqFjBtff8nyV5P4Mudiy2MrbJYH+5tr0vwlNPDeSqttP5W35nSL5K4T4naa&#10;3h7xgmqwLst7r72xa2p+97pnL4eY9j0q2vNEgsoLlV8q4i3wTfwfN/BWxcw/b7J4G+Td/H/Gv/7D&#10;1S8AalF4z8Ef2Z8r3dqu+B9/3qsaVcs8SMy/OvyN/tv/APZpXIdkdjBh1K2hidbmLZKjbGp9zeLe&#10;QeRZwM+9f4FqXxhpX+mxSr87XHyNU2lQy6VPKzbf7i1Zj73Nynlmq2dzpWuPFPA0Ku29d6/fSsj4&#10;d/abDW9d021MX+i30u3f/BFLtn/9ClZf+A16Z8S0+36Xb3nlN5trL9//AGGry/Qbz+x/iq8qrvS6&#10;sbe42P8AxPE7o/8A47Kldcfeic3LySPcNKmg8SRXayxLbRRRLKqfJ/D8v/2dRQvA/m+Vu8pV+Z0/&#10;8cSqWiQ+dq7+bt829WVFhT7m5kf5Kdcw/YIPs27fs+eXZ/f/ALlccjpjL3SreXj2abYPkdv7laWj&#10;20sypFKzf7Tv/DVKws1udRRpX+T/ANArpZk+wab5UXyS3v3f9hKkIniXjCafxP4jltNDSOwh0bUY&#10;nl1u4f54p9itsiiX737qXY2/5fnr1CZ2vIvP8relcP4b8PRa38RvFepq1tYRW/kaeqIrO91LEm95&#10;di/e+WWJd/8AsV3dsnnO9tBO1zEq71d4tj1rIPeIUeJIt0Ss+z+BPv1x+vJLf68kVyrOkS/6ndXd&#10;20Ku3+39ysrW9HlhvXi8r7jb/wDdqIByykYmialc6kstszMnzJ5Vwifc/wBh6f450q+1WJILFN+3&#10;52T+/WxZ20dg0u75H++tas00/wBgSKWVofl82J0b/wAcq+b3gjH+Y8/03wHvt9lzF5P/AD186Xyt&#10;1W08E6Qjf61n2fd8ldu9/wDfroHdZvllXfuqv9g8nZ5Tb4vv0c0iPdCweV7h4rOeSF4l2M8svm/+&#10;hVk/EibU7nwHrcUu288qJLpoUXZ5sUUqSyp/wNUet6H7TbJutkV97fMm6i583bFKq+S7/wAD0F83&#10;JI6rQfFUmq2sVzZrHeW8qpLFLC3yMrV00Oq/6L+9iaGVv/HErxn4Vu2g+NPEfh6x+fQoIItSWL/n&#10;zlleXfEn+y+zfs/h3vXZ63rd9pq+ftieVm/76qOX3jpjL3eY7i5huZrD5X87+NUT+Osq5udixNcw&#10;NC7L8qPWToPxLtpl8q+ja2l/2PnSt7fFr2m+e0rPcXX7qztIm+5/fd6jlLlLm+EYlzAkTss6o+35&#10;d/8AFXkT3Lal8WtQuf8AXJo2k7FT/prdS7n/AOBbLdP++69Qm0eWGe7gilW58pfm2fc/3K8f8ATT&#10;3974tvmi3y3msNF97/ngiQbP/IT/APfdXAiXMc/4k899UeWeJk3/ADqj/PsrMdF/hi+5/cauw1Lw&#10;ZfO6S7Wm3/8AjlVEudQsH+x+Qvy/9MK64y/lODl/mIvDfh7+1WdWnWGV12Rb/wCN6/Rr9gSH7N+y&#10;34dh4/d6rrqfL7aze18G+G7OV5/tk8Sp9ngd1Tb/ABfcT/x56++f2EBt/Zm0If8AUY17/wBPV7W9&#10;GV5G1M6r9pX/AJJ5pH/Y5eEv/Uh0+vWK8n/aV/5J5pH/AGOXhL/1IdPr1iuw6QooooAQVma5/aH9&#10;j3n9l+T/AGr5LfZftO7yvN2/Jv287d3WtMGkJpNcwR0Pgf4e/szftF6Fo3xN/tnVfBNv4w8bWs7X&#10;XjrTr+8bU0m2j7PFH+5RYoE+78vK/e54re/ZY/ZC8dfCn492vxA8RL4ftLQ+EzoV3Fp+s3+o3Nxe&#10;/aEdrhnukz8+z+/8v3dtfbBODj0pEYmnGXK+aPp+f+YS97+v67Hw58aP2P8A4ieOfj/deMvCkmge&#10;B57m/tZn8X6TrV/BqMtrGihorizC+RO+VZQ29crt3VyHiv8AYV+Meo3Hinw9pmq+DZPBmqfERfHa&#10;XV5PcxagxZvmi2pEyLs/8e/2a/RQ4xS4AFEHy8qj0/4H+SB683n/AMH/ADPhPQv2O/iRp/7ScXjP&#10;TJtB+H+jvrc+pavP4b1m/lOtwsX2xS2EqeUrsv3237dxZl7Vgad+x38fPDfwMsPhbpOteGodD0Tx&#10;B/aUclnrV/ZS67ZvNK8tvO8UW+DO9PuM36V+hJPWlVs496cfdjYbn/X9ep+fumf8E/fGcPwZ+Jmg&#10;R3vh3RPFWo+LYPFfhWexvLi4g06aLYUDSyxebnG9d3z19F/s8/s9P8Kf2cYPh7rN6k+tahb3T63q&#10;Vm5fzry53GaVGZVLff8Alyv8Ir3jOOKM5qJS5oyj3/4YVve5j4R0r9l/466P+zfqvwKWTwDN4Uh0&#10;y/sbPXRcXSXd15pZ4Q8XlbY/mf5m3P8AdqH42fsBeKPidqfwok0zW9M0u1s9AsPDfjiH7RKv9pWV&#10;tLBKFhxF8/zI5+fZ/BX3mcAUHGKtSlfn6/8AD/5kcq2X9bf5Hwh8Z/2G/HPjuf8AaIOh3vh61tfH&#10;8nh/+xYrm5mT7Oljs83zdsTbPu/Lt3f8BrX8dfsZ+NvE0v7S7RX2hKvxJ0/SbTRxNPL+6e1iVH+0&#10;fuvl+YfLt3V9tcc0Ypym5Q9n/XT/ACNeb3uY/Ozxx/wT58WHxtqmtadpnhfxtp/iHR7C11DTdd8Q&#10;atpaWl1BbpA5U2e3z4m2/dl+b9a+hPjb8KPihqn7Mml/D74XanonhrxGtla6Xd3dxdXKQ29qsOyV&#10;LaTbLLu+VVVn+bZuO7fivo4UgIOeKly5o8siIL2coyj0PgzUv2VPjLP8MPh54TtLTwZoei+GNScX&#10;nhbQNd1Gzs9WtWiT97cXKIspk80yMy/xbutcZb/8E/fiLpXw8tNCGi+CdY1O01zVdVsNRg17UdOu&#10;dMNz5QiaCeKLcy/J86Pu+6nz9a/Sf60g5ND1lzA1fl/u/wDB/wAz4m8Kfsr/ABk+HPxQ+Gnja28R&#10;aF461jS/Cv8Awi+vT+ILm4il2NcPL5sLqjtLsVtvz7S2z/b+TA0D9ij4peCfhh8LotIvPDF94w8D&#10;+Lr7xB9ju7ydLK6gndjs81Ytyt/wCvvnjNGRmm5XfN/W9/zHfS39bW/I/OCX/gnv43tvEviSW50L&#10;wX4vsPEWsf268+qeJNbs/wCzriV98yfZ7ZkjnVG3bHba/wDer9HIo9qqPSpaSm5XViOX3uYKWiip&#10;LCiiigDyj9k3/k1j4N/9ibo3/pFDXq9eUfsm/wDJrHwb/wCxN0b/ANIoa9XoAKKKKAEHSvyn/anh&#10;gm/ad+LKs6+Y2r2G5H/iRdGsD/n/AHa/VgdK/Jr9qq2W5/a1+K67nRv7TsOv3f8AkEWFY1PhMavw&#10;nFabc/2VOlz8qfwMj/xrTNV8PfYGiZZd9pL/AKp9336z7m8ttKlSKfzXuFb/AFKffqLUviL/AKPF&#10;Ettcv5W5YoXZZUb/AIB/33XHGMvsnEats7JE+n+Q00Uuz+L+Lf8A/Z163pWmslrFEqbJdv8A33Xi&#10;/hXxhq8OpRX08UDxJ8/2d4F2f98V6x/wlVnftaXMXyRXS/utjfdf+NP/AB+oqRkaRNNElv5YrOJV&#10;eWeXyq3fidr0Hgnw1p+lWf8Ax9yr+6dP4P8Ab/3vv/8Afb/3KseFXg+2y3Mu2GKyX5nd/k2Mj/P/&#10;AOOPXkU2pXPjzxbcahPKzon73Z/cT+BKunH3S5S5Ymro/h77HpP8P2udd8ru3/jm+rD+KrGG/wDs&#10;M+17iL+D+89cp4q8SSp/oMU7f9Nf9r/Yrnbyb+29jS+YkqrsZ/7+3/bqeXm96Rjzfynrthr2lXku&#10;3cvm7v8AUv8AJVfW4dN1iCWzntFudPlVlntLtVlSX/xyvJ7OaWwuEZp/ORP4Hbe9eu+BptO1uW73&#10;XOxJYF2vt3/vd7/98UpR5C4y5vdPKtS/Zh8F36XUmn2lz4f1CRfkuNNu5Y9n/Afu1x198D/GHg9I&#10;jpnjbU4t7sq/bYkvEb/vqvpG/uYtNaLTLzbcpK33/wDVbtv8aP8Ae2/w7P8AYroNYuWfRk0yW2X7&#10;XFKqfIn+qXZ/B/v0e1lE35fdPlzQPBHxG3GJ/iQdKSV/mitdJifH9752bctbul/s7+CLfUj/AG95&#10;3iu/eDLahqV88rN/c/jVa9xufA32mdGiiVFdU/dP8j1Y8Q+D4obKW+VYLB22P9nffv8A9v52/wDQ&#10;KPa8wuWUYny740+Cvg06sx0Yy+HLqFv3V7p8vlVysnjLW/AV35HiqQ6ropfZFr9pbbf+/sVe0+Id&#10;BittXl+wwedsXezxfO9ZWlWbare/Zng37/8Avitoy905ub7MjH0vV9L1+2NxpepR3cY4LW7K2K2r&#10;bWJ/sC2Ky3qb2/dfN8n/AAOk8R/s5eEtU1O2uF0v7DdSLn7bpkrQMn+38vybq4bxR8DtF0t7e2Hi&#10;HxFqyS/62O61LfD/AOOotEZQmXKKG+NPiGuhStpem/8AE38SS/JHp8Kb9n+3K38NdP8ABfQrHwjB&#10;deINUuP7Q8bSfvZ7qVvniT/nlB/dX/0KsDQ/C+k+CyIdLsI7RZU+Z1X52/3nf5q3P3rq/lfI7Vco&#10;+6RzcnwnqFh5+pO+p3k+9Lpd6xI2/Yn/AMVVLw94n0yHxXFLrVnstEVtyf3/AP0D/YrzxHvrDZsa&#10;V0/6ZNsq9bOvlblb7/8Afb/0OublDnOi8T69BNa/YbaKPY33nRvuVhWFs14yRLu+8iLVe5mXbtRl&#10;/wBqi21K5s13Wyqj7vv/AH6vl90iUuc6Tx58JLHx14Tt4Lab+zvFmmN5ukakj/Orf88m/wCmTV5f&#10;4L8Sy+IraWx1eB7DX9Ol8jUNPdNjxyL/ALH92vefDfkPZJeRN+9eL5n/AI1/+Jrj/if8I9P8fSf2&#10;1pc76F4vgO2DVLc7PN/urKv8S1MJfZkdPLzxMJ7ZUi3L/BVezT/lr8z/APAa53RfFl3f3Fz4f1qz&#10;/snxHp7bbuBGxFKv8MsX95WrfhfY33fn/iqtjm5eQfc3Kwy/N5u/+4i1XR1SLduZ/n/jqK/eK5vd&#10;u5vlX76ffqVIV3/7dUQSp/pKfNFs/wBh2o/dbtss+xKf5LJ/DUu+JP4dn93+CsiyJ9SWH91Btm3/&#10;ACb/AO5Wfqvh7/hIdIu7admS4uF2RTf88m/gf/gDbK1XmXdtX5/460dXt7rQPCF7d2rKurXTQWdm&#10;7ru8qWeVYlf/AIA0tHNyhCPvHq3wn1pPH3wz03+0IHTVUWWILF/yynV3ilX/AGl82J9tWdH1K80q&#10;989Yvn/j85fvJXmuleJ4vAFxaaLpkjQ6fYKlur/3GX+P/wCLevStK1Jr+KW5uZWd4ov3T7d++uec&#10;Ts5oyl7pM6QWEUs8EEW9v3vztXi/jDW9X8Q3SRbWTT9zvBE6/J/vv/8AZ161svtYd1X5EVfmmlbY&#10;lWbabStE/cQWq6xdt9ya4X5Eb/YSqjLlCUeY828N/CLU9Ys/tLzwW0TQfaNkzfO6f7Fd3Z/DfSvD&#10;dksq332m7aX5H8rekW19r/JUuq2C2Fx59tcrc+VEqbN3yJ8n3KZrzrpuk66qy/PZfPF/sbkSiUpS&#10;CMYwMXxP4z/s2WKCe5+03qL8qJ8ibP8Abrj7zxhrV+m1Z/syJ/zxWucmdd0rSt/rW++7fO1NS5iT&#10;Yqbvkb+CtoxOaVSRq/23ePrdvqreXbXcEqOj+V/d/wBhq7XRPHN5rE8q3k6v/Guz5P8Afrz2a8a5&#10;/dLF5MW3+789OdEeWLyJZEfd/A2zZRKJHvnteqw3Nza6fdWbKlvOvlTvcS73dl/j+X+Lb/6BXJXm&#10;laR4Vsr25X596/c/9kq7Z2Gp6bpKaf8Abvt+oSyrLFbu33Zf7lcprF42sb4pYmhltZf3sU3/ACy/&#10;+KqOU6ZSOV85ppZZ5dvmyt/3zUL7fvMu/wD29tb2veHmR91tFI6bfm2Jv+asS2028vG/cRb3T73y&#10;762icw/yYni+989V/J+bc27Yv8FdBeeEryw055933FTekrVz7v8Avfmb5P8AxyiIcvIG9kbdt/e0&#10;7zt9u7bvn/ufxpQlyu/bu3vUU3ztu3Kjp910pEEqQ79n3nd/kVEq8/h6WGye8nZYU3bVR2+81VNN&#10;uW+0JKqq7xPvaJ/k21d1vW/7VaKKKJodq7Fh3J/lqPeLM1HiSf5t3/A1+SrVsn7r7q/P/BVWaZv4&#10;l2Iq/f3VYhdkT+F9y/x05AWLaGdNSstu5/3qvEifx16R/aVij3elXlnvu5VS3WKb+H5Pvu//AHxX&#10;libZpXlbaj/wv/HVuG8uYdSe8s7yV5fvt/HvqC4nX+IfCtm+kW95p8Deb5+zYn8fyf8Axdcbf+GJ&#10;0eWVrFv3Wzc+37ldnomvRa9Ki7WhuF+8j/x1183gyL+yUn1VvO3fdt9rOi/7yVHNyl8vOeO23iSe&#10;wtYraC5WbZv+R4vkt/8A2WmaVpq6rdf6ZO0MTt8023ft/wCAV03iTwxbaVLLeRRMkW13i3r8n8dc&#10;jZ6kv2razNCm77jr8lbf4SD174LWE9nr17bT+bNbxRb2+b5Nv+5XsUL6HZ2t3fag073ES+VYxWMv&#10;71H++iP/AL//AAKvHfhv4hi8W+K0WCK20fe0sqw2kXzpu/g/utF89et+IfAC6JpOnywXjX/mxLdS&#10;xIzy/Y237U3uv3W+/wDf/uPWfvcx2R+E57W/NvNZdvsyprcrJFeQuv8AH9z/AID86P8A99p92vLf&#10;iFoKw29vcrYtYbl+VE37G+5/8XXoGla9bP8AZIr6eyv7R9m93ileb7m1Pu/7n9xar23ifXPElrqG&#10;gxRRJpl0u+XzYPK2Ir/f37KZjI8x8Jaq3lPZ+f5Mv/LJ3/hetCa/ls7qX5mTavlM/wDf/v1j6r4e&#10;lsL2WXSlnubSJv8AXbd/8f8AHtqWHVbbVbVIr6X7NMn/AC12/wDodEo/aOb3zZs4Z9SdIovneX59&#10;ldPZ+Km02J/tMTbPuK8X3FX5N/yf991i+GHXStOu9Qdld5f9Htdj70/23qx5ypbvKz7E3KlR9o6Y&#10;x5InocNzZzaNb6utiqfaoJZZ3f53dFdET7uz/brJ8K20VsqX222hu72f9x5zOkSfc/3Pv1p6lqsH&#10;hjw5b2zMzvEqJs+4j/xP/wAC3vWfZ6bplsmman9mnhi8+LyoUnd5d/3n/gT/AHas6Sv4qmWbV7i5&#10;udz+bEj7IV/1q/7e6u18N6wt/wCH7dp4vkf/AJZbk+5XnXxIvPsHib5bZYVuIt675f8AYT5N/wDu&#10;7K1fAd/Fc+H7doJW8152iaF/4G++n/s9BEfiNC/0dbCL+17m8/spPtksTS+b/rYmT7+z+L+5XXWH&#10;/E7sLS7sYGvEXZ5UTxLvif7rv/0yX5Pv/wB5K5fXtE1XxDpepywMt5aWsqyrY7fnfcnz/wDfH/s9&#10;eWabf3kOsyy7p7a0lnd5beKVkR/9j/aWqCXunsepJY6OlxfLfW32SJXS8lt4vnll3v8AInyIrbH+&#10;X5PlbfReeKmfw1LqEFnJbXc8TeQjr+9/uf8AoLv/ALT/ACVz+pPBeJb3mtMuiaVFB8tvEvlO7t/s&#10;f5/vVwnjDxPeePNXSz0W2b7JEqKiRf3F/wDZamPvFyq8vunL6bbP4h8RpFKyp5suxd/97+Cve9Hs&#10;G8GWf9n6dt2eb5S2Mqfel3v8+z+9/uVleFfBiolpLq8UEOrS7XiuHb52dd+x3T+Jf++f+B11V5Zw&#10;Xkv2mK8tnu7Vfl2StvlRU+f/AIF/8RRKQU6fL8RUvLD7Nqlk0DWkNw6/aJbHd/F/B87f7+7/ANn+&#10;ep/E9ppPij4F+IfBsfiDS/BuqeM5Rpct14l+1MssWxWXylX5fN81Zfvfw1yL6qt5FDc+ayOku1Xe&#10;XyotvyfP+9RFX7lc58WdA+Hmjal4G1Px3NL4x1nxJFdXGi6JHrlroWj2qIxWa4ur6d/l3MFVNnzf&#10;I/3mbbVx5v8Al38R10/Z80Y1PhPd/jtfa98S/g7H4A03w7aeP3l01o9QvfDvjT+whaXaxvBH5sU7&#10;q0ts0XzMh3IzKflb7y6EtnqFt8HvAeh3uoW2ryaF4ftrXUhohWKyZliXe0XlKqum3avyfJ8tefft&#10;I2Vj8C/C2ka7e/A+b4j+C7TT7W6vNT1Dx3BB9nup3ZUs3iVHkutmYtjfOrblb7yb66D46/FHTP2b&#10;bj4ZeDtK8O+E/Ddh4h0q41GU+ONVvltdMdWVvs26JHb/AJaui/J/D/DTw/1qdPlxMYxl/dNcVDDK&#10;X+zSlL/EeXePPFvgm2g8rwv5/wBril3/AGiaBfufOv8AcrlLC8bUkRp38mXaksWz+5/n/wBDr3L4&#10;q/s7aNrMWgavpM2l6PLf6VBdXcWjytdae88sW5pbVm+ZoN38e37n8FeFv4M1zwr9oaexZ3t32b4v&#10;nR/9tP8AZrOUTxpc0Ze8bsOvfIlnZqsO9flf+5Rc2dnYMl5qdo158r7fOb5HrK8Ma3p6Wd3bXjed&#10;K8u9ti/JtrqP3Xi3QZbaKXfcW/3Xf5P9ysTWJyl/4zvJrLdYweTZJ/c+SqiQxeOfC8tteRbJdvy/&#10;7P8AcetDUtBvNEf7HebXeWLerp9ysLTb+XTX81/nRX2N/uVZlzS5veMf4OeKrnwl4yi0q5/gl8r5&#10;/wCOvc/EmlLpUtxqcDf6JK33EX7r/wD7X/odeOfFHwqt/ZJrVjE32u32btn8S13Hwi+IqeOfD13p&#10;WryxpcW8Wze7ffSipDm/eRNqb/5dyLCXks08Ss3yJ9z/AHa59NY1Cwb5Zd6f3Hrb+zNbfMrb/I3v&#10;/v8A9yqialcum77Crp/FsrGJEilqWtxarpsttc22zev34a8i1I+T408Pyfc82C6tf/RUv/tKvX7n&#10;xDbJvil0xU/gb568i8Vf6NdaFeMvyWuprvf+4kqPB/6FKldNI55HqujpK/lT7mmlf7r/ANyu41XR&#10;Gv8ATYrldv2uXdKyfceVF/j2VV8DeFX/ALDt9TndfsnlbmT/AGV/go8Q39zNdJdM3k7vni2N/qkW&#10;uaR0cvLH3iHw9pXnXW6f5LdPnZ/9muV17xPq/i3xlqGmaHPZabaadtivNW1GJ5Uidk3eVFErpvba&#10;yfx/xJXS6j48ttF8P6lc6ruS3tYGuJ7i3Xc+2JHb7v8AFXOfDTwlq+ieHrSdtr6hKv8AaWoyxLv2&#10;XEvzPvT7y7N+z5/4USiP8wR+Et+DPB8+lJrEs+py3kryvdT3GxU3s38Gxfur8laVs/2NJWi+/t2b&#10;6s3/AIzlTTpbNrNXf+J4fk/8crnP7bV7d4vIk+0M29U2/fphKRqon73asuzd/HWx4e8iG6eDUF+0&#10;+euzztn3W/g/z/t1zulXMV5sZm2J/c/u1oTXjPKnlL538GzdsoCMiXWNKWwWbcyvErLtf+5WIl/P&#10;eS7Z4lRK3vGGmt/wlFv5ssqRPF5Xz7fllX76Uz7HbW0H7ra8tV8ISMfZ+9+b+Copr9Ybj5m2Rfcq&#10;1f8A7m3+9871LpWmxXPyTr8n3230GBZ025i2Osu3Zt+V6lufs15Zvc2y+dKq7/JT/lr/ALCf7VRf&#10;2P8A2aztF5nlN/A/3FrY8MaPbWby6vKypFEyJ9ndk+fd/Hs/iqTePNzcsjzzwDo94ngHSvEFreLN&#10;e6zEuq31xF/FPKqfJ/uov7pU/ur/AL9dB/bf2myf7ZBvfb8vzVz95Nqvw98Qf8Sz7JeeGtU1hUXT&#10;5YmR7V7qVEl8p/u7d7O+zZ/fWtvWLaBL91gXYifwJ9zfVly/miYL2Evmu0Db0b/artvDDz6PYW8s&#10;DbLhPvPXPpC0NvuSui0R1mtXi/4HSIpmtbeIW8r7M67Jbhvml/v/AOxXnvwytmt9JvVZl3rrWrIy&#10;f9v9xXXww/8AE3tN38M61xvgK+VtJ1C6Vv8AW6vq0qp/Hsa/uG/9mp9Dp5vdOq1K2Wa/09vuIm92&#10;2fJvqK5htkl8+Vfk3U59btrzym3bNi/3apak8Uy+Ujfuv76VnymPNE1dNs21Kw2t/Bs2/LX2b+wr&#10;C0H7NWjRt95Na8QK31/tq9r5N8MPZosUTTrs3b//AIivrv8AYq/5N+sv+w/4i/8AT5f134fc1jE6&#10;D9pX/knmkf8AY5eEv/Uh0+vWK4z4m/D6L4n+EX0G41W/0Rjd2d/DqGmCH7RBPbXUV1Cy+bHLHxLA&#10;n3kbvXN/8Kb8Xf8ARdvH3/gD4e/+VVd4z1eivKP+FN+Lv+i7ePv/AAB8Pf8Ayqo/4U34u/6Lt4+/&#10;8AfD3/yqoA9Xoryj/hTfi7/ou3j7/wAAfD3/AMqqP+FN+Lv+i7ePv/AHw9/8qqAPVqWvKP8AhTfi&#10;7/ou3j7/AMAfD3/yqo/4U34u/wCi7ePv/AHw9/8AKqgD1ekryn/hTfi7/ou3j7/wB8Pf/Kqj/hTf&#10;i7/ou3j7/wAAfD3/AMqqAPV6SvKf+FN+Lv8Aou3j7/wB8Pf/ACqo/wCFN+Lv+i7ePv8AwB8Pf/Kq&#10;gD1eivKP+FN+Lv8Aou3j7/wB8Pf/ACqo/wCFN+Lv+i7ePv8AwB8Pf/KqgD1ekryn/hTfi7/ou3j7&#10;/wAAfD3/AMqqP+FN+Lv+i7ePv/AHw9/8qqAPV6K8o/4U34u/6Lt4+/8AAHw9/wDKqj/hTfi7/ou3&#10;j7/wB8Pf/KqgD1eivKP+FN+Lv+i7ePv/AAB8Pf8Ayqo/4U34u/6Lt4+/8AfD3/yqoA9Xoryj/hTf&#10;i7/ou3j7/wAAfD3/AMqqP+FN+Lv+i7ePv/AHw9/8qqAPV6K8o/4U34u/6Lt4+/8AAHw9/wDKqj/h&#10;Tfi7/ou3j7/wB8Pf/KqgD1eivKP+FN+Lv+i7ePv/AAB8Pf8Ayqo/4U34u/6Lt4+/8AfD3/yqoA9X&#10;oryj/hTfi7/ou3j7/wAAfD3/AMqqP+FN+Lv+i7ePv/AHw9/8qqAPV6K8o/4U34u/6Lt4+/8AAHw9&#10;/wDKqj/hTfi7/ou3j7/wB8Pf/KqgA/ZN/wCTWPg3/wBibo3/AKRQ16vXLfDvwTZ/DbwD4b8J6dLc&#10;XGn6BpttpdrNeMpmaKCJY0Zyqqu7aoyQq/SupoAKKKKAEHSvyC/bIvLxP2tfiva20nkwtqFg0jJ9&#10;7/kEWFfr6Olfkl+1rbef+1h8Wn/6idgn/lI0+s5fCY1fhPF7OFbaKXarea/8f8dPRFR081tm/wD2&#10;tlW5rZtm1fkf+D5als7Zv4vnf/x+suY4i2lzEieQq7/71dB4bmW5t30ye5aF5ZfNtZXb5FlrnPs3&#10;y/L8myorb99dJ5q/I38G6o5ST6A02G5h8A621y2y7aJ4t6fwfOiOn/of/fdef6Jc/wBiaNqFzu+d&#10;/u/8B+RK9Ams0h+F9ppTf65pVdv9iXyn/wDi68v8lv7LfzfuKzI3zVEv5S5S945eGb7TdO0rb5X+&#10;dnf+OrTvs+aJl3rT3tlhid13fJVJNzyv8zf8DrQglvHXzUb+P++ldx4Dv4NNil1C8uVS0f5Hh+5u&#10;bZXCTfInmsreUn3tlNhmVG+6yI/8EtLl54ge4aJ4qtteuvt0E/2mWDciJLF/qkart5r0viFIraBv&#10;3Wlps2f739x/vfwfx14f8yP5sU7W0v8AC8LbHq7pXi3WtER1gaB4n/57RfPWMqf8p0xqHsGleObP&#10;R7qWC5ibcjfcSpry/wD7evUubP5E/uTKleM3PifUL+6S5/cJ/sIrV01h8SJ38pLmzjSJW/evCz/c&#10;/v7Kx9nII1T0C/sNK03fLLu027b/AJeERPJf/f8AuV54/gOWw1y1vopV+dvN/ct8lc1qtzba3qks&#10;v2lbza2xP7kSf7Cfw13vgbR7GHQZWbUFmidkf7Js+dX/AI6v4CObnH6lcxW0Ty3KtN+9+5N8if8A&#10;fH8Vcjc6VFrE8tzE2+V1d/nrtde8K/b5Xglb91u+X5a53VfDEthYfYd2+3lbZ87Imz/Y/wBqoiEu&#10;Y88vIV/36bYOrvt3/e+9sroptEvLa8lig8p0df8AWuu9K51E2XXyy+cn+5XZ9kxkWnd0T5f/AEKq&#10;T2y+b5qsyP8A30+/Uru3/PKmo+99rJ/wPbURAEmZFTzF+f8A2Pnqwl4r/wAVQvtmTav3G/2vv1E6&#10;K6Ov3P46QGxZ63eWEu6JmdP+eP8ABXS+FdevL+6lil27Nvmq/wDcrgoYZdy/vWfb/fTfUsN+sMqN&#10;5rJKn+1U8pcZchhfGbT9Qg1q38cWFm091pDBJ7dV/wCPmz/iV/1b8a9G0tvD/ibwrF4g0u783TZ/&#10;u3bts2P/AHH/ALjVPoni3/SHW+iVLKX+58+yuY8b/B2bTnvNc8B6gukX1z+9udNZv9D1D6L/AAt/&#10;tLU/3ZF/HEowpFNfuqSq+9v4K6CwtlSWKdole3Rvmldtm2ud+GfiaDxdHfJcwyadrlg6xXeny/62&#10;OX/4j/ard168lubd/IaeGJfvSo2zzf8AYT/vuql8XKY8vIQ+JLyCbUk+x+R5SL8zp8/8dZqOj/Lt&#10;X/aqils373zd32j/AJZJD/D/ALe+j7MsPzLPJv8A7iSulXyxA0JoVRfNR9jr/GlVf7VufE+tvFqF&#10;9s0/QVS62P8A8vF+3/Hun/AF/e/98VDvuXb5p5f++6i8Nw+dZ6hctt/f6jcfxff27Ivuf9sqzCJs&#10;Wdnc39rd3jNviT7zv9/5q0PBPiTUNH1T9xFJNp6N+9RNzptrorCHT4dGt18+N7e4+T/frTfSl0fw&#10;vcWelS7Ljb99Pv1PMXGJ1F5cxWzxN8rxP/car0Om2M3k3Kyq7/eZP7leOf23eP4ViWC5aF7e68r7&#10;+99rfP8APurV8K/F2DRLDyL6Cf7Ru/4+E2bP++Kj2UvsnTGpHm949I1LSmewu1gnV5XV9qbdlea+&#10;OXubaKK2ll/0jUW3tcP/AHVp2vfGyLVbd4IPMtt38fkfPXG3Ny+pN5ss8s3ypulf77URpy+0RUlH&#10;7J1Wm+A9MR0ae8a5mb73k7N9c1vs/NdYFXYv3HddnyVS8mKFNqts306F5UT+F/8AgNbcpzGnsiRn&#10;Zl+fZ8tV5rzyfvfcf7tVPtku7b5S1q+FdNl1vXLeBfn3t82z+D+/RygbOieHtattOfXrFpbZ9/lb&#10;4W2Pt2fP93+Gut8GeNoNK+0Qa1E02rf8uv8Aov8A3x/H/e/z/e6PxD4qsbDTbi5Zlhu3VUW38rYm&#10;3/gf8L7G/wC+6wfAd/pWt6Rdz30vk6hZQMkEPm7HSXZ8mz/Z+So/xHTy8kvdN7RLzVfsDtqEGn3N&#10;26okSfZYotv+x9za1Mv7DQ/CVlFc6xY6ejytvgi8jynf5929686T4lypf7UgW8tFbZvdtm//AG99&#10;S+LfiLqusWT2eyL7JKq/Pt+dP++aPeL9pHlOztk8PeNrD7Ntaw82L78U/wA8rt9xE/hX/vivN7b4&#10;V6g+vNpkSyukTMjPLu+X/gdY+j6xfaDfvPZy/Oy7Ef8Av11Vh8UfsEqfbrFbm0t12L5O1H3/AH//&#10;AB96Peh8JjzRn8Rx+seGNRs9UlsVsZUuE+Rti/f21mpZ3ySou1Xfd8qO1e1Q/HuzT7P5ulfaXli2&#10;S+bEr/P/AMCf5V+dP++Kb4DfTNY163vryK2dIm2fOvlIn+/9/wD4DV83KHLH7J5ImlX1zL+4VYZU&#10;/v1LDDdJ5rT2zQuv9yvo7TfAelar4yl+2JcwxN/o9r9n+RF/g/8AZP8Axx/7lV7DQV8E6pcarPZ6&#10;TqUr77eJL5le4t/+Afe/8cqJVC40T50hs/t9wiyxN5rNsi2V0tn4Jnub37DFKu9m2ROi1sJbQX+r&#10;6hPBAsNvcT/LDt+TZ/sf7NdNpVzY6VLE0SqiLFsT5fn/AN+olIiMTh/FXgyfwfKizssyf8spUb5K&#10;xPCtnLc6tuaXe7tvbeuxEX/Yr0PxDN/wkivEyyfZ4md2lRv9iqngnQZUupYoLNry4g/5d3/idf4K&#10;Iy90uUfe90t6Vo/2zVHW2tt8tuvm7938H99/9n79bt54nlhbyp51totvzTblqW28Q2dzpt7plnFJ&#10;Z3EU6PA6S70/2/u/eVPk2v8Adrn9e0T7Be/bLOVd91s823eVv3TbEZ0R/wC78/8AHto5S/h+EzfF&#10;viSebS/KVY3tIm+X++25Nj/P/u1ia8/hzxO1vfQWf9iS7ZfNtIWeWL7/AMmz/vt//HKu6k62cDwa&#10;rbfY5X+7/t/7af3lrktnky7mb/7CriY8x6B8CrCSbxVFLFLFD5S7/nX79fQHieG8s7J9Tin8l4Pn&#10;ZE3eUyL/AH0/i2b/ALn+/XCfCLw9Fo97ZTrBsl+bc80ux0+T+5XtH2ZbyLbK+z+PZ/eoNox908lt&#10;rCxudX/tq2lge7RXTY6p5X/jv/oH/j9F+ks2nSxWKrco0v2hU3Mn+z+6Rv7+/wC5/wDZ7bVt4Yl0&#10;fXr2zaCKaydv3Uu3+FUfZ8//AI7Vd3s/EmqRRN/oesQbnabz977l2f8Aj3/xFQbFLw9D4e1WXULF&#10;tFkhlaX5kh3XDvt+V3+VPl/3K8/8c/CiWz1K7utMvrZ97b/sm77r/wCw/wDd/wDiH/4H3b6a2j/8&#10;hCe2SJp0Tfu/1rfwb/7y/wDs1FzDBC9x59jZfZ13xLslb7Om5Pvpv/v7H2/JVxIlHm908ZS51Dw9&#10;L5E8TJ/7Oldx4V+w+Lb+ytt3kv56Oybd+5K9j/4V1ot/4ZeKXT7Z/N+fzt3zq/8Ac3/5+5Xj/iqX&#10;wn8Lre5+W9fW50e1g0zbuuPmXY7o3yKsW13+Zv8AY/vLuJSj9oKeEr1ZRhSjzcxt6rqWmXlxcRan&#10;L9ptPNd/3Muz71UbnUrP+y7extrq5mu4NssUKMmxvnf/AOLrrvjP4p1v4NfDHwV4k8J2nh620HVY&#10;LCAaP4g8FM0LMzxRXEupamzKtsu6X5WZfmX7rVpSfFTwl4f/AGlPDfw98H6N4Zuvh1qPiG80PX9V&#10;1t0nu57xYmleK338RwRfJFv/AIm3r95d1bRoGsqdSnLll8UTnYfCtzqWiW+tLKtzduy7k2b3+ZHW&#10;4+RU+Zfuf3qtJpssNlaLZ6baWaW86Sunnoju3+2m/dXnmr+GfHXhm5Gm3cFzbz2c8sDRQ/PtZX+b&#10;50/2qqp4b8WaxL5U887oib5U89HdPn/ub6jlOT2n909o03xDpng+yl1DUNQihSeCJ4ofvPvi/wBj&#10;/c+/XlWpfEjT7NIk0XTFmu0X5bu4X5939/ZW1efD2K/8PaTFeah+6s/NRpYYt/3nR9mz5Pm3b60L&#10;D4Y6Voksssunz39vZS+a1xcKyROn9z5aXuhyyPL9N03WviLeyssrX9xEvzJu+6n/AMT/ALlet+Bv&#10;h7c+FdNuGvJVf7Vt3Jb7d6Iv9z/4v/c+7Wnc682m6Np89jFbWemXH+mqkMC27/xt8+37zbPv/d/3&#10;61db8Q2Phvw9d+bBsu7pt908rNLDErfwJu/v/wBynKR2UacY++Y9zqWlQ+Jk09oGub17NLWX5v8A&#10;VLsdnqXwr4V0W5v/ALToE9zeRIros3mp/c+fenlJ8v8AwP8A+KrhdK8Q2MPjK71Xc1s8qsn2eVPN&#10;RG2bET/0OvVfDH/Et0vU9P0zdZpLtlWaH53/ANhP+B/cqAj7/MeeaV4evNYstQa5a0vN+1FSZWRF&#10;+f53T+FvubPv11Wv/DzTfi/H4Yu9D8UaBZarpehX/hG8i8S6HLf2t1Zztv8ANt0if5ZYvm2I9amj&#10;3kWpatFBY3MSJ5vlTxPu+Td8vzp/nb/sVmeMLB9Hi/si8i2bG3xP8iIv+3v/AL2z+P8A26IVJQNv&#10;ZxNjxpY/Dvwv/wAKa8O674/uJvBvwytopv7C/sid5da1GBAlvPK6/u/Li+/5W7+J1ql48+KWn/Fn&#10;wn/wjOpfHLxda6dqNlcabq80PhjTvJ1S3nd8L/F5DKkvlbl2ttT5vm5rxzxtYT38Us+62uUt4N7O&#10;l0n7r/YRP9iuf8Pabqemt/xL55bO7v18r9z/AM8v7n/jiV0+2OOVSXMfd+mWHhT/AIV74d0jQLgS&#10;eHdE0+103Tpkn82VEiiVUSX/AG2/uvXifxF1K60rRNbXTJZPkvFt2dN/mo7f61E+T7v3Puf3685T&#10;xPZ+DPs8Wn/aba7ZV817efynaVf40/2avP8AEiKHQbdoJ2hiilRILTdsllb5N8rv/v79lY83P7wf&#10;Geb6qk/h69hdrO5s7j76pNF99G/v1teG/FX9my/aYrZfnXYybqf4h8Q3Pi3Upb682vLL/cTYif8A&#10;AKl1LRLbSrrStrM6XDfN/t1iY/a5olvxP4kutYS3llsVtvs/8aNvrKttNs7nTrieWdvNfc6puSof&#10;G2sTpbpbWayvd3TeVEkS7nb/AHP8/wAdZtt8N/FXhiwi1PXND1fSopW2RTahZyxJ/wCPUcnu8wSl&#10;73vG14V1KK/spdMl+/F8mx/7teW6xpsvgzxqit8llO3y/wBzbXYWdnc2eqRXlsyu/wDElM+MCLf6&#10;NbzquyW3l+b/AIFWtP4uUn4onodtcxX9v8srTJKv/LFf71S6Po9zpvmtKrIm5HV/71cl8Fnvte03&#10;/RpfJltf+Wzt/er0h9EvH/1+q/P/ANdXrnlHklynRH3veOf1XRILzzZUiX7R9/fXk/j/AMN/bP7V&#10;035Uiv4m8iX+6/8AA/8AwBv/AECvYtbsFs/KliuWmf7m9GrP17w9ba3bzRMux03vE9XGXIRUjzHB&#10;/Df4v3X2H/hHdQu/7K1Rvv6fcfKzf3vK3feX/aSvT01Kx8/T59TniS0RdjO/3PufJXjniTw3BcxP&#10;Y65p/nW7/Oruu9P99H/haubGl6poxSCy8QWk9sx/d/2rA0syp/vrKu5f9/5v9qtvZwn70TH2n8x6&#10;N8TNY0jVbO+0aCePydduYtLiIbbsWV0+0P8A8Ag81q6lPGEFtf7YrmB5Zbr5n83Zt+f79eDzeD9Q&#10;17UrKfUNcjSGzRntf7Hg8h9zfJvfc0v8O/8A77qzJ4K1JT+48U3be11awP8A+gqtR7AftD3/AFi/&#10;s3lliuVgvHf51u7dvnf/AOKrKsLNbyLdBOr7F+ZJvkdf++68aTR/Flm37rWdNuV/uTWLRf8Aj/mv&#10;Vm0v/FthnZYaSzttVpYdSli/8d8hqPYClKMj06a2udN1SVYIGe4fY6w/36La81C2/wBMZYoZUl8r&#10;ZFLvdG3/AMX/AKB/wB64XS/iF4q8PP5uoeGo9YtoonRPsl95rqjJ/tLFurrdN+JeleO4Jrm2VU/e&#10;7Ht3f51l+f5G3JuVv9h6OWUQjynR2Gm3OsazaNeXjJE/+zv+atC8s5baWVWVvKVv9d/eqjo6f2xq&#10;O3b/AKOn3q7CZ7aGziglVUuJ9ksFxMv3l/uP8/8Ad/8AQE/29+Jt8UTioYW1Kd5P4F+5W2ifYIkV&#10;tu/+KrulaVLCu1YvJ+X77/wpV19EudV1tNKsYJ7zUJdqeSi/O0rVHxhGPIP+XVYEli8tPK+9v+5s&#10;rK8SP9p+zt57Oir5USIv+qiX7n+f71d8Pgxr11aTW+nXOj3l3ZSJBrFvb6nE0uk/L5v+mru/dfL8&#10;/wA391K5qXwyH8Py69oniDQPGWkQTi1n1DwzqcV/Fayn7iy7fu1t7KUTaXvHmHjnTb57LSp7aCe/&#10;Sy1O1vZbeFkSWWKJ/n2bvl3fx/O/8FNfxJbQ69ZaZqGi6voP2/d9mm1OKJEnb+4jRSv82z5v+APX&#10;VPNAl08U6tD/AHXf+Kotb0qz8VaRLouvRNc6ey74riJ9ksD/AMEqP/CyN83/AACoCMo/AV/sy+a9&#10;t/BUN5r2meD995qF5BYWW3Y1xcNsRa5zV9B8ZaCZotE8Radr0yx74jrFn5Tbv4d8sTbf/IX/AAJa&#10;5vwfoOn6revqGoC51XxbZy+VeJrcS+bYS/3Ei+7Ev910+9/eanGJHwFjXfHmr+ONVRfDsV3penyt&#10;vl1uaLY7r/ft1b52b+6+zav3vmrstE8PW1hoNvZ6VAttb2q7ERGd3/33f/b/AL/96rf9jrN+9lbZ&#10;v+/srV0e5W232zRKjouxk/gdarm/lI+0Zr6I0Mu2WJYZdqOyVLD4ea5s5ZYJVd7f52t0T59lbFzC&#10;03lKjb3i/wBRvb76f3P96q9neS2dwlzA2zbUBHlMJPN01t0TbH/uV9y/sIP5n7MmhN66vrx/8rN7&#10;Xx5rFnA8CX0X/Ho/3k/55P8A3K+wv2Dtv/DMmhbfu/2xr2P/AAdXtdmHldmkY8p2X7Qetaxofw2h&#10;l0PWLnw/qd5r2haV/aVnFBJLBHd6tZ2srKs6Sx7vLnfG5GqL/hTfi7/ou3j7/wAAfD3/AMqqT9pX&#10;/knmkf8AY5eEv/Uh0+uj+KPxP0X4ReGodd10XH2GW+tdOX7LDvbzZ5lij/4Duda7zU53/hTfi7/o&#10;u3j7/wAAfD//AMqqT/hTfi8/8118ff8AgD4f/wDlVXS/Fb4k6R8H/h9rfjPX/tH9kaPD9ouTaxeb&#10;Lt3BflXv96vPvAv7VNj498Sado8Hw3+J2ji+bCX+t+ELmzs4vl3bpJ2+VVpR94PhjzG7/wAKb8Xf&#10;9F28ff8AgD4e/wDlVR/wpvxd/wBF28ff+APh7/5VVyms/tleFYdS1CDw/wCFvG/jyw0u5a01DW/C&#10;fh+W8sbWVfvr5vy+bt/i8rfik8SftneCtAufDFtp2g+MvFlx4h0ttYsoPDvh6e8uPsyv5bPLDxLH&#10;tf5TuWmB1f8Awpvxf/0XXx9/4A+H/wD5VUv/AApvxd/0XXx9/wCAPh//AOVVcR4h/bf8D+CvC2l+&#10;IfFmg+MvBlhqOtJocH/CSaBLYS+ayb/NKSfN5W3Pz/7Jr1LxF8WdB8MePvCPhK7e4fVfFEF7cae0&#10;MW+JltUSWXc+ePlddtK39fiBif8ACm/F3/RdvH3/AIA+Hv8A5VUf8Kb8Xf8ARdvH3/gD4f8A/lVX&#10;negft+fDfWtGt9butI8aaF4XuH2xeItV8M3S6Yfn2b/tSK0Wzd/Fur2P4g/FXw98M/hnqfjzWLwN&#10;4dsLUXrXFr+9MqNjZ5ePvbtyhf8Aepy91XkH2uUwP+FNeLv+i7ePv/AHw9/8qqT/AIU54vH/ADXX&#10;x9/4A+H/AP5VV1fw0+I2j/FnwLoni/w/M82i6xbJdW0kybH2N2Zf4WrqzzTas7MSlzHlX/Cm/F3/&#10;AEXbx9/4A+Hv/lVR/wAKb8Xf9F28ff8AgD4e/wDlVXqwpaQzyj/hTfi7/ou3j7/wB8Pf/Kqj/hTf&#10;i7/ou3j7/wAAfD3/AMqq9XooA8o/4U34u/6Lt4+/8AfD3/yqo/4U34u/6Lt4+/8AAHw9/wDKqvV6&#10;KAPKP+FN+Lv+i7ePv/AHw9/8qqP+FN+Lv+i7ePv/AAB8Pf8Ayqr1eigDyj/hTfi7/ou3j7/wB8Pf&#10;/Kqj/hTfi7/ou3j7/wAAfD3/AMqq9XooA8o/4U34u/6Lt4+/8AfD3/yqo/4U34u/6Lt4+/8AAHw9&#10;/wDKqvV6KAPKP+FN+Lv+i7ePv/AHw9/8qqP+FN+Lv+i7ePv/AAB8Pf8Ayqr1eigDyP4G32vNrPxO&#10;0PXfE+o+K/8AhH/EsWn2WoanBaxT+Q2kaddbG+zQRRt+8upf4O49K9cryj4Of8lH+Ov/AGOVv/6j&#10;2jV6vQAUUUUAFFFFABRRRQAh6ivyH/a8ne2/a6+K7R7t/wDaOndG/wCoRYV+vB6ivyN/a5tEk/a1&#10;+Kso8vzm1PTkj3r/ANQiw/8AiqzfwmNb4Tyz7Y14+xoPuf3Fqwnmwo/lbk3f8D+StDwxDc/bHggl&#10;tkd/vPcMuypn8Nz391LZtuR0/gRvk/4A9cZwGJ9si81IlnimTbvZ0be9dR8OvD0GseI9MVoleJZU&#10;3JMvz1yk1m2iSyxKqw7Pkr1j4D6CqXkuryNveJW3Pt+98lalx96R2Hj/AMrWG1OK2vls4rCeJJYU&#10;bYjS7Nj/APj2xP8AgdcJbWbQxXFnKvz/AO22+m+CbmfXrjW4L5d73rS3EXy/P5v30/8AHkqxsaHU&#10;XVvN+aL+P7/36wkFT3veOXmRYX2s2z/Y276pf6Sn3ot9dB4k8PS/Z/t1tEr72/e72/jrd8DaDbal&#10;A888Sv8AL8qUc3ukRjLmMLR/Csut283mrLDLt3xJ/BXKXNmySy20qy+ajbJUeKve4baKHzZ23ebt&#10;2f8AAK8s8bPA+syzxMsMT/ed/wC//HRTl7xtKPLE49ESzfytrfL93Yv3K07Z1vPuq3zVnvcweajK&#10;y3KsvyulS+dcv+6giZEb++3yV1GJbsNElubiWKD53279lVJppbB5VuUZ0+dPk/hru/h7bMksss6t&#10;5Tr5XyLXZax4G0HWLDdBeRI7/vZYUi2Pv/265fa+97xtGPNE8KhT5f7jp/c+/Xa+BtVl+1PZsu9N&#10;u7f/AB11D+DPDWpPb2NtLP8AanVEZ3bfsl+58/8As1j3Nn/wh8V35Fsz3ETeVE+3ejN/n/0CiUuc&#10;OXkOo8Va39jsEvIIG+SLYsLt/Evy157eeNtQeDzb5bRLSL+5E+/f/sfPTNev7mayi3Kz29uqv50u&#10;/wCZ/wD9quX2SzT+feStNKv3fl2In/AKIxiRKRK+q315Fua6nRG/5Zbtn/oNUkdkb5V/4G9W33Tf&#10;d/8AiKqP/o33VZ3rcgsIjPF/8RT0+RvvfeqGG5geLdLuR933P/Z61tKs7a586W8uVht9rfvkXem/&#10;+CsgKSWcro86/Oif+O1RdPO+VGV/9v8Av13uleG7PUvDktss++W4ZdrovyP/ALD0J8NPsf8Ar5W3&#10;73+4tTzRL9nI42bdDLtdf92qk0PnP92u7fwHLZpcLcs3zf6r5t9cZczNYXU0TQb/AL6fJv8Akq4y&#10;/lIlHkMzzp4Z4li3On32RK9O8AXLeQkcrf6I3+qfb91q85+0q/7qDd/3yj1s+G7O8/0uBvPSK6XZ&#10;50P36KnvRCJs/HH4Qzolv458I7U8U6cv722T7mo2v8UT/wB5v7v/AOxs56PxLo3jrwdpmqabNK1z&#10;L8stoU+eJv4om/3WX/0CvYvB/hLUE0l7nzf9Et/4N292Tei/crxf4heEW+E3xB/4TLS9Nnv/AArq&#10;cv8AxO9Hij3tbyv/AMt0T+Ksovodko88RiTXNmkrQfuZduz5137krPezl3p+9Z9vz/P/AJ/36TVv&#10;i9ow8OQtqPhzX9HSBmVru70ZlRv+B/7tQ6b4jg8U2v27RrmC/tN2z5Pv/wDA0/h/4HWvvHNKMoFp&#10;/K3+V81Y+g2ypa3Cv9/7ZdfJt+f/AFr1d/4mEz/cjT+9Lt/+zrN02ZrbxLqsEskWyXyL1Zk/h+Ty&#10;tn/kLd/wOtCPsn0l8OvCtnf2F3Lc/Ydlva7Fe7fYkT/c37K5fxVrcHhjSUi8ppr5l8qLyW/8f/3a&#10;29Hv4r/SH8hopnuIEiX+P5/9yuX8SW39m2stzefvrv8Aheb7n3/4Erih8R0ylyxOH0S8Z9S23irD&#10;aStsZN//AKHXR3Pgn+0ovtMDf8Ddfvp/7K1col/O97uiiZE+/veJPn/4BXcabqXnQPFA0SRKyOvz&#10;fPtb+BP9ytqnND3jGPKY83ga+s7X7YtnI8TNs3oruiP/AHHrPhs7ywt75VX7NLu+0L/f2f8AxPz/&#10;APjlekaa9jrFlFBBebH8/wD1Lyu8X9zf/sf/AGFP1XQXhXUJbyzZ5re1lSL5mTcmz5/4Kjm/mL5T&#10;yGa8uUl82eD91/fRafDeQIqMzMm/7qf36sarqsE0XmxQMm35GSZt/wD7JWV5yvKn71vn/g+/W3xm&#10;Jofb7P727Yjf7L12/wAMdHubzxBbzxfw/wACf7X/ANhXO6Cmn6rOlntaGXd9/b8j16h4G8JRQwXc&#10;rW0Vy8Ss8EKSum/7n8fyfx/+z1EjanH3jM+ME2y/tIltooZdruz/AOz8nybP9j7v/AK8ym2zI/yr&#10;/v7q6Dx5pstzrkrRT3Nzbqmxnf8A2f8Agf3a5+aZd/y/PKvzyxbdlEfhJl8QQ/8AAa0Lba7Ou5az&#10;0eKFPl2+czfLVuH9yqL/AH/40okYFe/h+zXG+BV/3HWq9tN9pTcq7P7yf3atXM3z/L8/9+qtzDLu&#10;TyG2f3qIgSon8Srv/wBj+5Uthrdzo97uiaR7dtnmxJ/Ft/8AHabbTfuPu7P9jdVR0Xzdzff3f3KQ&#10;H0R4P+IsUOnRahuntonlfbcJeIj+Uv39+7+H760eKtut3l7qEF9ZXlpOv/H39q2RI2z+/XgiIux2&#10;Vmh3/wC19+rdn58MUrLK0KS/IyJ/Gn+3U8p2e2PTdH8Hreac8891BN5SujfZ23/8DRK0IfBNi/nQ&#10;LPc+ai74nmbYj/c+T5n/AN/+CvPU8VSw6d5ESyw3CMvlSxfcerF54/1XUoreC2XY6LslfbUcsg5o&#10;nW6Vpun2FhK3nxvd26/vdOdt+9v9h/4qrzeKvEttfy3mkaRBZ/Z2d2ea1V/3Wz7ku35f4/8A0CuM&#10;17xDE7pY/KksTPudPk8122f/AGdW7bxCqWsUWoXkkySo0V0jy7N8X9z/AMcqw5jmrzWL59Ulvomi&#10;SWX5/kTYn/AP7tUX1XUERN07Pt/v/OnzVt3/AIelSfzYJVmt5fki2Ns+Sse5s/scuy53bv7n36vm&#10;MTq9K8VRaxp1vpWpwN9ni+RH3fOv+5/wP/0OultvhFc2eqW/2xt9pt+0K/8AG3+xsryqw1uXTbz7&#10;T5UEMX3GR4t7v/sfNXS3/wAUf7V0nyLZVs7t2+bZK33f7iI33aOWRcOX7R9G2dzLbataRNbQTaVE&#10;2xrj+98iLs/vLv8A/ZKZpvxFuX1y00VYIEl897fZdy7dv/xOyvFfAfxyl0REtte0yLW4lXZFLLK6&#10;PE/99/v7vv11vxC02fVb/wDtDb9pSVfv7vNRfk/g/wBmiXum3N/Ke0J9sv4v7Xii0+a3sopXW43J&#10;L5u6L5Nn8W75/nrzqHQbbW7B2WBku1Vpf3TN8v8Af/5Zf7H3N9YXgnVb7a+kSytCk8EqLvXf/wAs&#10;n2J/e2/7lcveeJNX0d3s5fNhtEl83yf7+5Nn/oFQHtD0rXtEl8VXTwM0lhplrKjq9w2/cmz5/u/3&#10;NnzfP/HWPrGvWelW6aPBt+xbt91vXe+7/Yf73/fFZulfEJZorLyP3O75Jd+59j/366h9Va8t7vT4&#10;lbZbqryw/P8Avdr/ADpv/hVPn2O9BtzRmUdE8T6romnPc6O0+sWTSv59vcT/ADr8/wAj/wCf9ivJ&#10;fjNNeSfEDTNV1A+SuraSvkRP/DKssrOn+8yvE/8AwH/Yr3K/0Sx8Ky2jSt9vll3vsRUR/lfY+9/v&#10;N/f2Vz/iew0Hx5sgn0+C5illf5Lv5PKRX2/J9/8Auf3KxrUfa05Uz3cjzV5Pj6eNUeZR+z+BheOP&#10;if4L+LCwSeLNK8c6vqF5HbQTeC9O8Vy2/h3VrmJIli82DDCJf3CP8v3fmZt23fXuOp+HfhXP8TPD&#10;+sa/8LtBsPFdhqn9p2M2lafFZ/bZZc/Pdfum83ayuyszfe+b71eTeD/C3gzwrczTWOmrDfvbNb21&#10;xNLvl/e/I6ea3zL9/wDg2/drYub+eZdP0Wxs4tKlRmuJdWlnaW42K+75N3lL8mxq2oyqQjy1ZDzr&#10;F4LFYn2uX0PZx/xcx6RpV/ofxL8R6n9sa781rprhkm+RGZn3Psff83+4m3bTNH8MWMPipLyBorDf&#10;db13tveVP9h1/wBiud8KzQWFq6/aWS0gXzVvodlxtRn++iK+5d7/AMH+/VTSvFulQ69dtpETTWlr&#10;PsWZNrur/wAfyMm5P40376uPKeD7xYh/4lt1s8vZaS6jsaHb/wAspXdf/Z66628c7PCF3pC6Q0yW&#10;u+3fVriV0tLX7+zZ/FKzpt/3a5iZ9AstF13xL4jkuZ/Dmk2UEE8WmNvu7y/Zv3Vna/355WZNtP0D&#10;xTonjL4Q+G/Gvgu1v9H8NeILS4aLT9TaJLhZYLqWLY8sX8LeU7f3v9ur5Pd5gjEbrFzFc2+n3OoR&#10;RvcRLvgimXa6v/ffb/8AE/x/8Drx/XvEP/CT6vcS+f51lE29UT77f7det3+iafqv2e+uopP9R9ll&#10;+z7vKeX7z/x7m2I/3Hrye/0rQUutTW5Zprey3xQPbqybn2fI/m/7H+5/8VWJcvdjym14P0ezvLr7&#10;dPbLcvEquqIvyRf39zs/+xXqf9qxTWD2LKr7v3vnIm/5vn+T5k+6/wDn+9XjPhKG50e40/ULzUFt&#10;tEuGe3bfFsRv403p91m/z/v+necrxPBE2/ZK7wXD73/j+5/dX/cd2+5uqJF0Ph5SpDqt5olle2Nn&#10;pVjc3b3W9r6ZdmxP497/AMXyJ/vffasrVZtKhuItPvP332qDfPvn2O21/vv8ifM+/wD9Dro5tYiT&#10;7RL5rPLbp+9/e/Jt/v8A/wAV/wCh1hP4Vi1XVk1O5lih1D+48+9Gf5PKT+Pa3yP/AMB2UG04xgeO&#10;eJ9V3ypAqy/2fYfuorfdv3P97/2d/nrY8AeNm0qXbc20Gpeb+6X7Q6tt/wCuX93ZWP4n01YUiWzX&#10;fabt7b2/1T/3P9r+/RpujwW2lpKtzLc3CLv+z2+1/n/36v7J4/vc/MdxeeD1vLX+0La5XUrLb+/2&#10;L/x7/wAdcTf2C39x/qvk3fKm77ldNpV5eWFqktotzDLPtRbfzfvf7CJ/Etel6b8IvtmhpqGqwLba&#10;ncb5fsmnS70T/P8A3zUfCbcvP8J5j4Y8Mafc/a2vtQubOK12fc+fdu3/AP2H/fdaHjbwrfaDE8s8&#10;VzDe26vtheV3f7m562P9D8MXEsS2K+a6eUzzM7v9/d8+3Z/cSuPvPiFeXPiC3trX7NDpSy+VO8MU&#10;Seb/AA7N/wB7b/sVfxhym18Co9UuP2hPC81rp6arJYyvJfIs+1LFWibY277vm/8ALXZ/Dt3Nt+Wu&#10;38Ftcax4y+LyeB/GPiPx/wDCnS/B0+lXK+KPEDaj/aGvq29riz81+ViTZudNq7vu7vkrivBvjZPg&#10;NrxNxLC2hXU89xBfSxeb5TybvNiuv7ytuba//AW/g3T3XjmHwhYXuqeGfht4C8FS6jZz2cdzpPh5&#10;bfUIIpE2Nvl+4u5P4P4f4/mrzcDj608TUw1eny8vw/y8vr3PosbgsPh8HTr0KnNzfF/Nzf4exg+D&#10;9Ka50ZNTliVN291T+789ReJ9Ei1Xw9qCy7U+Xer/AO1Wr4YhZPCVvFFKyPsfa+3/AG6sX81t5XkM&#10;y+VcRfcf+/XoHgcseU8q+D9+1hqN7Ys0qbv7nyfNXrH7+b7rf+hPXimg38+g/EFZbaL7S8s/+p/v&#10;7q+hob/VblUZdMaFP9uB6qt8XMY0/hMf7NP9nl82Jpk2797/AMFWIf4N38dWpk1q8+VlaGL+L91/&#10;DWE94/2VFX7/ANyuc2+AivLmCaLyJfn2fe+Ws+HR7a8vU2wR/wDfNToi/wAVXIf9G2SqypsoMhPE&#10;nhLR3sLJvscHm7f3uxa4+bwfZ/ZfN/eQu7f8sZdldLeTXNy371t/92ooYZZvll/1S/x1Xvil8Rlf&#10;8Ixp8Omo8/mvvbZ88rfPV3SvBOh6lL5UVnLN8v8AAzb6r+Ibb7fLFBErPFt2L8tex/D3wxY6DAkt&#10;5BFMkUX7+aX5/vfJ/wCz/wDjlX74RjzyPHPEngODTVt209ruH91sZ5m81N1eda94T0+5vfP1Oz8m&#10;727V1O0la3l/76X5q+wPE/hu2v3/AOJerXkUqo6pLuTZ/uP/ABfJXnWq+BrG2vftMu15YovN+zv8&#10;7p/ndVxqSiEqHve6eH6V4z8QfDqLbPL/AG94fl+T7csH+l2q/wC0ifeX/aT/AL5/ir2DTfG2keOU&#10;t9Q0y+jubeVlT/RJ0d4kX7/3futXA+IdHudKunvIl/dN/Anyf+OVzDaLa394+q6Lc/2PrW357iFd&#10;6S/7FxF92Vf9/wD4C9Xyxqkqpye7I+orNJb+/t2nvJ5tHbykV76JX8pWf77/ACfM2/8Auf3K4T4X&#10;+N/EnxK/am0rUNA1CHQEl1B00+ykLyWqRRxMjvKq7Gk3Kr/Lv2/On+9UHwx+N0c08WjeIooNE8UN&#10;uW2ifd9kv/7728v97b/yyf5l/wBquP8AEHwu8W+BfFRbQ7ebVd7S39tLpk6rcWe5mba+/b93+Fl/&#10;4F/tcOK9tBR5T9E4TeV1K9WnmEox5oy5ZS96MZHqfhLw1LqPgb9qvwR8Pfh94p8N23iy1a78NWdx&#10;4autPgmgitUSWJPMRUVnYuqp95t1WPhpYQvcfErxTpngTUvh54SuvB2heH1stQ0l9Na61OJ/3uyJ&#10;1+dolV03/N9z71cb8O/EHxDa8e917xR4gt98HlW2kyarLL5e50ZpZfmZd3yfJt+78/8AwHofFWt+&#10;IdYvYm1PVdQ1KW3/ANV9uuml2f7m6u76zzR+E+Sx9Ojha8qdGp7SP8wx4YrmL7NeLvib7s1Z/wBj&#10;vtNbypV+02m3fFcJWnpSS6k+2Vdj7d7JWnqSRWyxW0X/AB8bvl2fwVyHBGPN7xyj7ER90uz5f465&#10;7XND1K4ubbxBpZS31qCLYjy/6q5g/wCeE/8Asf3W+9Ez/wC8rdJrFs77Lbb8m7fLsrSh221rEq/v&#10;rRvvJ/GlWKPNzHL+EvFtt4kil/dNYahbt5V9plw3721f/wBmX+6/3WrYfbN8y/62L7r1zXjbwe00&#10;sWr6LPFZ67arss77+B0/597j+9E//jv3ko8H+MIPE9u+1WsNVtfkvNMm/wBbav8A/E/3H+61Ll+0&#10;OR0v2ln/ANirFzDebYp1iSGKX+N/uNUVskVz8rfx/depU83/AFDN91v3SfwVIyrbbUfyp90yfxI7&#10;V9sfsKY/4Zs0bb93+2fEH/p6va+LEtle4aX/AL6r7T/YUG39mzR1/wCo14g/9PV7XXh9yonT/tK/&#10;8k80j/scvCf/AKkOn1w37eH/ACRHTf8AsbNB/wDTlBXcftJn/i3uj/8AY5eE/wD1IdPrf+Kfwr8M&#10;fGrwfc+FvF9g+paLPLFO0UV1LbtvicOjb4mVl2soPDV6F+Rxl2kvzLtzJo8y/b7H/GHfxRPppf8A&#10;7VSs7TPhp8ctJ8I6tc6p8YLLxVanQbpbXR7bwjFYu1w0DeTidZ3b5W2/w/NW/a/sZ/Cux0jXdK/s&#10;zWbvT9csjYX1vf8AiPUbpJYdyv8AL5k7bG3InzLhvzq54G/ZJ+HHw+8U2GvaLa69HqVi2+A3XibU&#10;rmIHYV+aKW4ZG4b+JaJRjKMo9x30iu3/AADzT9nrxT4g0H9ib4a3/wALtG0LXbmx0pE1O01bUHs0&#10;ieJG+1YaKKX975qt8rf3q8z0/wAT+Nv2iPj58IvFngzxJZ/DPXtb+GlzqU8r6WmrxJE17Dvh2O8X&#10;8Wz5/wDZr6O1/wDY3+F+va5q2rnS9U0m61aTztRg0LXb7Tbe9cn52lhgmRGZv4m25apPFP7H3wp8&#10;YHw/9r8PXVj/AGBp/wDZWm/2Pq95YfZ7Xdv8oeRKm5d397Na8yc+d/1o1+qJS5Y2j/WqPK/jL8Ot&#10;duda+Bfhn4m+JbX4hvqXi6+trq6XR106J7eTSLtfK8lHf/a+fd/F7V5n4I1/U9I/ao+D/wAKvEU8&#10;tz4i+H1t4j09bub79/pbWsTafP8A7W6JNj/7cT19ZeFP2Y/h94MbQ20+w1GR9H1NtXsX1DWby8eK&#10;5a3aAtullb5fKdhs+7W/rHwb8HeIPifpHxEvdGWTxfpNpLYWupLLIrJBJuDoVVtrfef7w+XeaV1f&#10;+u2g/wCvx1PE/wBjrUdD0v8AYI8LXfiSW3h0CLSr4373TfuvK+0z793618/aD4p12y/Z4/Zo+Hdz&#10;4X1/xXJc3B8S6hoelxLLe/2PaXDS2iMsrom3e9p95vupX1LoH7CHwS8OyWvk+EJr62tJfOg0/VdX&#10;vr2yjctu3C2lmaLP/AK9Wtfh14fsviBP40j07b4kl01dHe8Mr/Lao5kWJU3bVG5s/KtEpKU+Zfzf&#10;le34ivpy/wBa/wDA/Gx8+fsO+K7mz1P4l/Dq+0LVvCn9jazJrekaPrsUcV1Bpt+7yomyNmTakonX&#10;5WPG2vrXvXID4a6BH8Rh46WwK+KTpv8AY5vUndQ1r5vm7GTdsb5/4iu73rr+5pN6IX2mOooopFBR&#10;RRQAUUUUAFFFFABRRRQAUUUUAFFFFAHlHwc/5KP8df8Ascrf/wBR7Rq9Xryj4Of8lH+Ov/Y5W/8A&#10;6j2jV6vQAUUUUAFFFFABRRRQAV+Tn7WCxH9p34x7tm86hYKv9/8A5BGm/dr9Y6/JP9rdEuf2pfiz&#10;FIyjbqdg6fe+9/ZFhUSManwnld5YeTo3my7fKeX+P7if5310vgaae82W1jHvi81HaXa+xNtclfzK&#10;9rb+bueKL/lk/wBzf/n/ANnrqPAfi1raVIrm5l2bdkWxfkSuWXwnHH4jqPGHgNb/AFK0ns0k824l&#10;/f8A+x8n/wBhXZfEjRP+EJ+Fr6Zbbvtd00VvK8P/AI/XR+BrNdSnS8ZZXt4vuy/33rK+JFy+saj5&#10;Eu14rJleJPN+SVvvu7/98VlGR08v2jyz4e+DL5PEdoy2zQu8sX322fJvRNlbE1zFeeIX8r7kUC7t&#10;n8TU7RPiRcvrNlcrp+zTLWdUa7lb77K/30Rf4azfDfm3N/dzysz79m5Nv3f46uXN9o45fCaGq+Kr&#10;zRLdILOCN3l+ffN9xK5ew8Sanpuo/bFigm3/AHvJXZT/ABnqU6XXlQKuyL++n365+G5vLx03MsKP&#10;8nlURj7pHNM9N8PeM/7Vlf7ZO0Mqq/7mGLekv99Ksaro8WpaXcRK37523o7r/HsrkfCVteTa4kSr&#10;8jr+9ru/7EawlfzZZJvN/v8A8H9ysZe5I6YylynjtzNFbX7xSxfP/E6fxVpWdzFbSossXnW7tv8A&#10;vfPVXxJbQW2s3G5We4Zt67/v/wDAKo75bZ9q/vv729fuV2fHExO7tvFWmW1+lz5t3CkS/LCkSPv+&#10;StDSrnztUibyp0l+5sl+R/8A7Bq5fw9qWmJF+9gX7av+ql2s/wA3+2i1u3PjOzs7J9tnOl6/yb4V&#10;+ff/AMCrmlEuJ2E1mtt5t4jbJXXZs2on+/vqLUntobWFZZ2Syi3O373+L+/Xklzquoa2/wBqvpV2&#10;I/yxRMyJU3iHxJPrFw/lfuYlVdtv83yf7dHsy+b3TV8bWcu6JVVblHZnbYyfPt/uf99/7tc/bJEk&#10;W1VZKlttevng+x7VdHXym3p8/wDc/wDQKimuVhidfK8nZ953+er5eT3TErveNDEytLGiJ96bdTP7&#10;Ss5rdIIp1dPv70Xe7v8AwVSTTVuXSefbcp/D82//ACtW0SLzZWiZfNT73y/d/wBitAC2sP7VuIlW&#10;LZvb5Xdq7iH4exOsTSysm1f7z/8AfdYng99PS/inuZ/JiRv9a/8AfrsNb8W6K8W37ZFNEi7/ANy3&#10;yP8A5/26wlKXN7pcfhNjRNH0/wCxpBZ30G+Jd/3t+5v/AGWtD7e1siLcr/wBPnSvErbxJeaPO8un&#10;7Yd3yN+6376deeJ9T1iX9/eSbF/g+5/6DUewkXGrE9gmdpovtn2zzopV3/P86f8AAK8/8YaUuzz4&#10;PndF+ZKx/D2t6hZ3sMS3MtynyJseV/lrrodYsb+6+wsvnJKuyLyv71HLKEg5uc5HwlpUt/qTzxK3&#10;7r59iN9+vWPDd/bW1qmmKrWcyr+9+0Nvld/9/Yny/wCxVu/0TSrCWWxs9Kj03UF27pkbej7U+d68&#10;n8W69qLyvZ3yxvFF/Gnz7qJfvZB/CPWNBv7G5/0mVYpokl+f5dn+zVLxb8UbFPFCfZYvOlt/k37f&#10;kZq8n0rxzc6PF5Cts+bev2j7n/7NUZna8leWeVf3rff/AL7Uex973g9r7vKexzeM7HWHigW5aF3/&#10;ANVbuzP/APY14z47+CE95evrvheSPS/EKM0rSquy3u1/uSr/AHv9qmvM1m+5mX5P7n366ub4o21n&#10;oz+Usj6my/LDt+RW/wBujllD4S/a83xHj0/xmsbCN7HxNpsnh3V7dfKltfIdvNZf4ldah+HPiCLx&#10;d4g8RahJa3FosAtbWCKVPnZf3rbn/u/wf+OV1M1zLquoveXjLNK7b/u/d/3K47wncRweOPGlt/Es&#10;8Ev/AAHyq7IxMfdPpfw9DbQ6pZfboorm03LtR28pE+SneMNK/wBMSfUZYpv+Wqvbsjo27/d+X/gF&#10;c7Z+P9IttGiilaSaXZsZNtaFzeW1/o32y2ik3un72383+P8Ag2Vwcsi+b3TznUpt8qKzMjv/AAJ9&#10;/wD8dql9mlufu7v7ip/frV1XRLnStnn/APHwy/LD/GlWPDFteI1vOr+Sjz+VvRvuV2c3uGJn21zq&#10;thL5G6eG3/uJ/crq/Gfjyea4ezsWlS3SJIpbiaD53+TZsT/2evSLazg/essX7pPn+dd6Vz/jz4e2&#10;02l3euQXizP8u6FFd9n/AAPZtrGMoyOn2coxPJ7DytSlSJmi3s38f3Er0DR/h61mjz+VbXMSxb1d&#10;J0f/AL4T+Kuc8PeG11W3u181XvUb5UT+D/betPSvGGr+HkTSNQs4LmKJdnmu+x9n+/vol73wmMf7&#10;x2HhLwlBZ3Ut8sttNEy/N83+qVk/ufxffrnNb+LrQ3qQQRRPp9v8nlRN/rfn+/8AL/crb8W69Ff+&#10;Hvsf2mDSre6gSWV4V/1rr/u/d3768n2Wu/ZB++lT+D+OojHnLlLk92J2f/CwoHiSCC2/0d2bzUm+&#10;+6VzOq3MusXDt5VtDsb7kKvvSqVtZzu0s+3f8vzbP4asWfmzW/7iKPYv3pU+4rVty8nwmfNKRDDN&#10;/pDM23f93ZVuG5V3f+/9zZVXYr2v72X98/8AtVUmSWH5olZIX/g81Xo5TIuzTK6Oy/JUW/fF/wDE&#10;VX02Ztj7ovvN8uxfvVYmtpd/yrsdWpAV9mx/Ni/j+9Us3zxIyrv/ALqfcqu9z/yy+V3T/Zb/ANmq&#10;xDNvVNu7/aegCaG8XyPvfJ/t0Wd/v+7O3yf32+eqifJK0XzfP8+yq8yLbTo23/vj7lPlA23ufOf5&#10;m+f79Os9YSzuvtnkLsVvuJLWFNNsV2i+Tc38H9+nXLtDZRRKzfP975qvlLNaFIr+V55f9JeVt7O9&#10;PvIVd4V3fOv8e7/PzVmabeMkSKvybfmd9taE1yz/AC7t8z/J/v1H2gJXeez2Kl5LD/AqebVjyYJt&#10;7Tszv/G7/fes22ffcfv5fOlT7rovyf7lWpr/AMl/K8pvK/vu2yswIpLO2efyFVv+BrXV2HgCKGeK&#10;Wfc8Tqr79uyuZ028vptZt9s8Vsm75fl3v/49Xr2leb4k32dz5UNui7Ge4b96tv8AxolTI2j755J4&#10;h01tE1F1g2v/AHd77K9V8DfEtdV0OW21WKJJbVd7Oi/I8X+dlZXifwH/AG95sVj9mv4rf51m3bH2&#10;/wDAq4fXvh1qvhWKK+vIJdNil/1WxtnyVceWQe9A918PaVp9mup6usq3PyvbwW9pu/5ap/rWf+6i&#10;N/309ZVt4Vi8c393BA0Fn5X/AC8Sttid/kRESvKtH8Z3mlazFLouqy6VvX5nu9qQ7/4/k/hWul8N&#10;/Ff+1de/4nV4tn5W7bd27Mib/wD2X+/Ryl8x6h4G8KweA7i7a+lWb97sX5fk2L/t/dX+P79dh4Y8&#10;Pan45utQ0+5sf7Nlf900yReU7v8Axp/d+6iJXjlt8ftM0f7P5WlT3/kbHW7837O7sv3EdP7qfe+/&#10;Wt4q+PHiHWNe0zU9F1NoYvIRGdPnill2b3T5v7m/+OjlkXzR+yeq6x4hvtN8b2ljcwLcppyyxRPK&#10;rRb0+Rd+z7u5P9j+/XKaVbLYPraTxRW2xVlgd/n2/c+T/gf3v4dtYU3xCl8W6jZXLeRbSpuR3T5E&#10;Zq3dSsLl0u57HXo7O4lvPs7Wj7biXaruu/8A3aiJfNEwvAGmr/bmq/bGW8t0XYrzf8sn3p8/+y2z&#10;dW3DeafbazLBPBab2s/luH3vt+Ta6PEvy/3/AJ6dYeFW0S9tJ2vFmuHlukld4NiNK0UWxE3f39lX&#10;ns7nR/E0Vm1tB5TM+57eVkfbsf5G/wC+99UXE5l9S0/+zdbnlitLxLez+yyvD8m3c7pE/wDsqjon&#10;yf7lc74h8Z+HrPw/etZ2ypqt15US+bYy/JE2zfdOi/eVE+fZ/FW74ts7R7CW50rT1sLSWe1i+wzS&#10;7PPib7Qzpv8A+AJWP4b0rU5tU8jRYJ7a0ibf9otIkdJ/nRvKfd8yqi0Tj7nKTCXJPnmdvo/gzwJr&#10;HgzwVY6p4x8TeDbTwtPeara+IdC1CCKOaS5iVXurkywSqzqqsquu3akjbfl6R/Crw9pnw2+CnhH4&#10;Z6V4rbxvdafdzX8+oRB47ezW5l+WCBXRGWMr8/z790srf3kSjVfg7pvid5rzSpZU02Kfz/8AhFt3&#10;+iNdM+5HT+Pbu+byvu7vmrVubbVYVtIN/wBm+xS+bPFsTfKy/c3v/wDtV5eV08bh6MqONqe0/l/w&#10;+Z72aYrBV6kamDp8v83+L+6PT7DZ376LL5/71GdbjbLvaVZXfen8O10fbv37VZKwdS0e2S6iWLdN&#10;Kyu6pufZ/tuu3+L7u/8Airbv7m+8Z6kmntE1tp9u3+lb22faG+9/vL/6E39yq7pFbXH3m/s9Gf7K&#10;6fO9uv8Af3/5/wB+vVl7sTxo+/8AEW0udI8Z/D690zXtsMtrF9otb5PuW8uz/VPt/wA/PXnmj6kt&#10;tpEtnczz2Ds37jyZ1+//ABoj/wB3+P8A4BXQa2ksNujQWey0VXe68mBv3W7/AJaon93+P/x1/wCC&#10;ua17wZLM8Xmz/YJbXd8nm7PN/jR/97/vnb/wCoiFSMoS5i1repXltvi/tBfsl7Zu++3V3R9qbNm/&#10;Z/e+f5Nv3939yvOtS1u80r9/PPJNNuf57eX73z/f+/XoFn4bl/4nc9z595aJZyywPcT73Xd/y1/7&#10;5R/97ZXP6J4Yn/tSW8vrGW8luIv+JSjr8krbN2/5vlb/AIHVHNUjzyPP7+/fUoIomtmhRJd/737j&#10;/wDA60PCumz69exfY2VPKVPtX9xYvu/8CrY1vTdmvP8A2hLBYWjys7ol15qRbn+5+63/AO49S/23&#10;B4bt3/cM6Jv3fN/rX/vp9z7i/wDsn/ArMYxPQNK8W+HPACJqGkSxXmz91Olxaukrv/sfw/wVp6x8&#10;TtcsLPUIGs/JS43pB53yJb/7j15l4k+MEHiqwi0658PafbW6f9A/91ul/vomz73/ANhXPp488R6V&#10;5tq2pyPF5XlLb3C+btT+4n9379ZezOnmj/Mdgk0/iHQ4ra+1JbO4Vti3H39yt8mx6ow6DL4Vl+x/&#10;2fv1Ddvi+0N8ifJ/s/79ReGPEPhXwrOjahLHeXG5H/1r/un/ANjb/wCz1d1X4zaZNdW+3z0eKX5n&#10;fZEjov8AB8v/AACr5ZEe6dQ9/Y2FnbwX0DTanEvzQ/OiL/crF8YWyeJ3ibSrOdLdPvo/8b/531RT&#10;4kaHeWEVzc7ftbM+6HyEdE/4HVhPiXosLv5Fmzrt3/cSKo5JRDn5jpvD1m1hpNpBL8mxdjUawkEK&#10;O0UDJEqu6b/4HrkYfipY/vd0DPF/Cm5f/i6xfGfxas7/AEv7LZqz7/7jVEaci5VI8px+lPs8dWkq&#10;7t/nr++T++v9yvZU1u8f5V1qeF/7js9eVfCvTV1LWZb68+eJVfb8333avXf7Ks9m1Wlh/wBjf/8A&#10;FVrW+LlMacZcpLbXmoJKjNfedFu+ZPN/hrNm23LPKvybqu/2UtnE86z/ACIv3NtZSTMku35U31zl&#10;y/vFhLDem7dvT/dp32OJ0/i/2tjVFMiwp+9X+L+P+GqlzN/o/wC6oD3TT+zedKkSsvzf32ov3s7C&#10;CKKL986N8zv/ABVmaa8vmuzbvutt2f7lV7/Ums082JVeXb8vm0BzHUabfzzaskWn20VnLcSokVui&#10;733V7wif2JavBbW3naqtrsZ4ovnX+/8AJ/wP/wAcr4/sNS1FNcS88/ZKnz/Iux6940Tx5bTeVeXl&#10;59m1CX5J9/8AH/wOj4JG1OUToNY8bX2mxW8Vjq6w6nYQebvu1d4t291+4qf7e3/7CuK8Q7kleWVt&#10;73EUUXyf7Ozf/wCyV3fiHxVBpSSteMr74t6/Nv8AkrzS8v8A+2Ge8aX77fLs+5RKQVClN5T7/NVX&#10;8pfuf7dcTf8AhiLUrqWWzZYZdzu+xf4//ia6Oa/87zfl+42+q+iTLbXSbtyb/n3/APoFRH3DiOC8&#10;W+G4ryJ9I1qD5/k+f7m1/wDYb+Fqi8D/ABI1fwVrUHh/Xrlri0lXbZ6gi7WnT/nk33f3v8X91v8A&#10;ZrvfFWlS6xbusG390zbk/jevMdS02216wl0zU13xSr9/fsdP7n/Ak/v1305c8feJ/hHvEOsQala/&#10;2xZtEnmy+V5SRbXlbZ8/3v4vmT5KE82a43Ts1h/sTJ/FXiHgDxnqXhLxMmi6vPvuIot9td7P+PyL&#10;7m//AGZU3/N/31Xtut6JFc6XZag2rtczSxebK9ou/wCRv977v/A/9isZU+Q6Yy5olj+2INEd1tts&#10;1w/8b1XS/n+1PPL87/3Kz7b7NbI7bZd//LJ3+49MRJP4fndv465yuaRYSZXnZvv/AN7f9ze1MvPN&#10;Telqv/bKnpthTyl+d/vyvVhNryp/f/v0DiZ9m7WybZfnRvvVieJ/AFn4keK+tp5dN1i3X/Q9TtP9&#10;bF/8Uv8AeR/lro3tpbmX5tqSr/4/Wf4h1jT/AAfpv27U76KzsV+Tzpv4m/uIn8Tf7FWEjF8H6/e6&#10;kLqw1W3Wz1/TtovIIvuOrfduIv78TbW/3NrL/DXbojOsSsu92+66V5bYJqHjXxlpviK2tv7BtbCK&#10;WJYrhW+26pE38Dxf8sotyK3zfN8n3Vr0OHW7mHettYsjRfPLvbe6UpRGbv8AYMu3z52WFP4t7V9c&#10;/sNRJB+zhpUcb70TXPECq/8Ae/4nV7Xxsltc6xLb6hLOsNps3t9oX5P7nyV9kfsKyCb9mrRpB/Hr&#10;XiBv/K1e12Yfc1Oo/aU/5J5pH/Y5eEv/AFIdPr1fFeUftK/8k80j/scvCX/qQ6fXrFd4EDyKi7mb&#10;av8AtVIMV8JfHX4m3fxu8R6roF7BLY+C9HvpbJ9EuBtlv54n2+bdJ/c/jii/3JW+bYkXp37Lvxi1&#10;m/11vh5r8lzrUtnYteafrZ/eyrbq6L5V439/5hsl/wCWqq+7513P8rR4gwdfMZZbD44/0z6GtkWK&#10;oYCOYS+GR9QcZoGMCo2JEij1zXwn4H0vXtb8Q6hqnhPRvFVt4o074gapLqPim51F10d9Ni1C4823&#10;eJ7jbL+6XylRIvkfY3y7a+qt3Pn0vd5v66/5H3gRzQBXx3ovxy+K+ufDvwFqcniTw5Z+J/F+kxav&#10;Y6Ho3hG61S48hYUaV2/02JFXfKnzuyqu9U+b79WtO/a28SWvg6w1rVtMsoLvxL4Ri1Xw3ZRqy+dq&#10;3n/Z5bRvn+YNLcWrJ/ss/wDdpypyjK39f1oKPvH1yVpqoa+SdQ+OXxR8Ntquv6lqXhu48PaB4xs/&#10;C93pUGkS/a7xZ3tYnmSf7Rti2tcblXym3ba2PhB8eviJ8TNf8Ja7HoTyeDfEM06y2v8AY0sB0u32&#10;v5E/215ds7bkRXXyk/1vy/c+cjDmV/67kc39f16H1DikxXiXxA8aeNdY+K7+BPBWpaPoFzpuhrr1&#10;1qGs6ZLeJPvleKKBUWWLau6J2Z9zfw15Tpf7VnjDWLzwtrmqPaeBfCmqWenz232zw5eala6pLL/r&#10;4k1GKVIrVt+YollT5vkb5t+yotdc39f1oa2kfYYxtpRiviXxt8b/ABxqPwMste1+60a88O/Erw3q&#10;hsdN0+xkguNKzpdxdxb5Wlfz/wB1Eyv8ifNjFW9S/aA8f/ALQtJtPEbaN4qXVvC6X+ix6Tps9q9j&#10;KlxZWqxT/vZfPT/TYm3psPyP8vzCrUZX5Xv/AMP/AJEP7P8Ae/4H+Z9nnoKB92vGvgt4w8e6xruv&#10;aZ4w0+WbTraK3nsdbfRX0rzXfessHkNLL9zYrbt/Ky/7Nedn9obxpa6Y3xElk0qTwGPFr+Gv+EeW&#10;wlW/SNb57D7R9q87az+au7yvK+5x975qAtofVJwTRxzzXx74M8UeOPiN8Rf2f/HGv6to50DxJ9u1&#10;HT9C0/TJYrjTkk02V0SW6a4bz/k+9+6T566v44/FHWPh5408f3+j29m+paN4HttQtJrsylXla9mX&#10;Y6h9u35P7u7/AGqbi4y5WTzaSf8AKfSzjNCjFfEvxk+IHxbg19/Alx4v0W11qz1rwxqUOsaZos8U&#10;RgvNQeD7K8X23e6I8Suzb/3qb02J96urg+OHxUu/Eut22kaeuvx+GNYg0S9tLTw5cKmqOqw/a7hb&#10;g3Gy2/1rMkX73Gz5nbf8jjHm/r0/zFKSj/X9dj6ypDXyFF+0V8TY/CvhnU7saIzeL9eutC0qPTdI&#10;uLqWzEEt273Eq+anms0VrtWJdvzfNvb7lM8Q/Hn4u+G7C1/tqxPg/R7ee8SfxjceDL3UoZ0Tymt2&#10;lsoLjzbVWR33yszLuib7m4VBofXxHy0DivkvxZ+0l4t0jx5ZXeh6zp/inwimtaXoWo29j4anSCCS&#10;6e3idl1JrrYzK06ttSJvvqjf3q9S/aT8U+MPB3hG21LwdrumWGqtcLaW2l32ivqMurXUpCwW8Wy6&#10;g8r5t25vm2rubjbSlBqPN/X9aij7zPZaK+QfGnx/+I3gTWLbbq2k+JE0KfS9N8U6fpnhadIILq6e&#10;JZf9Pe62o379WRFil/g3fer68yapqwzyr4Of8lH+Ov8A2OVv/wCo9o1er15R8HP+Sj/HX/scrf8A&#10;9R7Rq9XpAFFFFABRRRQAUUUUAFfkt+1bD537WvxaZXfzYr6wZUX/ALBFhX601+SP7WSNP+1r8WoF&#10;X7+o6d83/cIsKiRjU+E8q1i28m4lRtr7Pu/L93d/BWh4S8N6jreqRLBbSvs+f/YSu4/4V7pGj2sM&#10;99O2xl2eVEv322fwV3Gj3mkfDrS4tQ1yWDTUlX/QdM/j/wB9/wC81c3Nz/Cc0Y+97xsal4hi8DeH&#10;NP0WJo0vZYn27/4K4e5hudV2QX0/kxbni2f89f8AOx6wtevLnW/EcWq3y77ef96r/wACL/B81dg+&#10;pecvlRf615UdokRNn3Nm+sZBzcxdsNHtoYkgni/0dXV2T+8q1ylho/8AZuvanYxbpmt22O6f7PyV&#10;0c1zPs8rd8lZ9+n2bxbpl9LEqPewbPkZn+f7v/j7JURCXvFdNBs7y63TxfvUXa1XfFXgnSnS3ubG&#10;DZaXC712fwN/Gn/fVW3eC21S78xl37U2vu+69W7PUv7VsJbGD99FFLvifdv2P/GlR7wcv2TBttum&#10;vFLBF8235n/jb/frQfW7a52MrLvVt+zdVLVbNkiRfNVEVt0u+n6O+gwxXcWpzskrxP8AZYYm++/8&#10;H/AqC/7p5v4t01knl1X7S372XYqbf/HK59Llkt/lbfK/zy7/AP2Su9vPBlzrcvnrbM8sDbJX3O/+&#10;0if+y1hal9jhiuLZbGTei/K+37n+/XZGRjyGJ9m/0WW5bcn++tD3MqN80ESbPvf36fYW0usXHlfM&#10;+1d+z7if79Dwz20rrP8A3vletCBlzqUTrtiWXzXX5Ztv+qT/AHP9umW1svm+Uu77u/e61saVo+oa&#10;q/2a2gV4vvyzfff/AHK7O/8ACUHhvS/mXzndd8v9/d/BWcpcpfKVLDQbHTdO+0qvnRRLvZ3X+L/Y&#10;rmtb1Kz1WVFiaObZ95/vyu39z/Z2V0Gg69O6xWPn+SkrPEuz7n+389W38Bwf2lbst5O/mt8yOq/I&#10;n9+ub4Je8H+Ewf8AhW7TW8LNcy/vWT/x6qvifQbbwrcRQNcrNd7tjInz/wD7Veu6lc2OjxJLLBE8&#10;SRb/AJ1++mzan3f+AVynxIvNM8bRRXei2zW3yon+t3u39/e//s9EZS+0bSpx5Tx2aaX7U/lfP82x&#10;URfv/wB+tLUvD0sLpLKu93XfE7/cru/DHgy2sJ7draLfdoqOz3Gx4vmT5Pkrpde0TT0iibT7zyYp&#10;YERrd1Z//Qv9itpVP5DH2funiT2c6RfeXf8AxPtqxZ6bearL5EUH73/er1Pw34J09PtcWrwfPt3/&#10;AHk2J/sI/wDerhr/AOw23iDzbHzHsom3rCi/wf77f+h0c3MEoyhEVPBmuWDSztZ7Lf77fwf+P11H&#10;w90qW21SW8trVUlgXzVleVUfd/sfPWn4Y0HU9SvEa2sZ/wCx2b9++3en/ff/AHxXolnptjpV/wCU&#10;sHnRNL5TW+7Z92sZVJG1Kn9o8o8T+Kl819Qs/Mtnlb91C7b9n+/XE6r4ki1J4mufLSVF+VK7j4i6&#10;bbaJdPFZyy3/ANqX5XuLXY8Df3P/ALOvKprOWHevzeb/ABb6ulGJjKUuYsPcxXL7Vg85G+98tV/3&#10;qb2ilaZ/9tdlSw20qRbVXe7r8yJ8lRXNzKkG2Jokdf4H+4/+/W5iRbF2vPJLvdP4Pv07R7NUv0bU&#10;NzxSr82z/ll/c+df9qtjw34VvNYi3Sq3yL8023Ym+tu58Df8I9pvmwRtNvZ3bylrP2kfhLJU8MaR&#10;NpbzwT/afKX79eBeLtXtvBfj+PV5BIYLzTWi8pF5llVl2/8AAvmr017+5tnliWKSHd8kqO33qpax&#10;oVtrdza3MkEdzLYf6htvzxP95nX/AL5/8dq4e6EJGH4O8Fy+K9Q+2eONWv8ARbJ/3sGmaWzoY/8A&#10;rqyruZqv61qc3wiuYtW8NeJNVfQ5bqK21Wz1idLxfsrNt3KjLuib/gX/AAOtKF9/yytspNXWx1nQ&#10;tS0vyov9Otmi813+67J99fl21RtGodp4n8DT6bFd3M94155Tff8Av7/n2/7tc5NDeJa+bF5ltF8i&#10;f635Gb7296x/h9rM3i74b6c11LOtzpa/YLmIzsx3RfLv/wDQK27C8ufs/wBjWKDYzfMky1l7xEuX&#10;mO98B/FS+/daZqHkPK/yRXG3Zv8A9h677+0rnzYpftktnsZNr26/7f8As1873+7+0kgi3Im75tle&#10;keHtbnm0uL7S0TpF+6ld/v1jUj9qJcakjf1vTYpr+7ns4ItS2NL5sW7ZKm3/AG/4lp+q6JoqeELK&#10;5gXfqEu1/wB66fI+xHf5Kvalf/8ACDL5rTrNLdQb9nyO6/Jtd/8Ae215JqXiGfUpdyr9mT+F3X50&#10;f/2WiPNIqUuU0PHOlXOg6v5Vy3zrF80SMjuv/fP+9WVojwWepRT3nlQxK2/eiu7/AHPufLVT9+9w&#10;9zPO0zt/G7Vbe5ge1SLyNkv32fd9/wD4BVHPze8dL4q8f2evaX/Zltp8SWitvZ7Rfs6O/wAn30/i&#10;/wDs3rnLPUpbC1eKJtkTfeT7ibv79ZTwy20+7ZKjVbh33jO2776/98barl90OaUj0Kw8JaZr3hfT&#10;LlZ/J1CVZftNw6/J9/5Pk/vVyniHwffaUl3LFuvLS3bY1xbrvT/7Faq6br09te2n+mS/ZIm3tFF9&#10;yvS9S1WWHRruLSJ5YftkHmt5X8S7P/iN9Z+9GRt7s4nij6lK8XzRRIn9+Fvu0x7+Ka32q29/ubKv&#10;XlnB867djvWIiNZ3Xzff/wDHK290xLrpK8W2Xa6f3NtZ7w3lsz+RKuz7+x131Yd50/e+a3/fXyf9&#10;8UI+9tu7593+5urQgqpf3j7P3C/L/GktS/b/ADoHia22S7vv+b8if8Aq7NC00W1W2fNUUMP2b73z&#10;vupcwFKbdu3bqN/3GZv+AVamhif5lZU/2N1Hk7PmXbV8wE1tuRPlo375fm/3H2PTEdt/zLT9i7Nz&#10;Ov8As76kDQheJLdPl2bf/HKltpoL+C4ib9zLKuyJ/wCD/P36595pXl2xS/uk+8m3771Y2ed93bvr&#10;PlLLqJPol55rL5yK33H/AIK9L0rxJfTRLfWcvky7flRPn3/c3/8AoFeVfb5U8qK5bfEn3X/uVqw+&#10;VDayrPKyW7yq+xN//A//AB2olEuMv5T122v7bxP4gvWs7lk094l8+KZkidZf40T+H/b2U3xzNLrH&#10;h600+W5W58pXlid9sssvz733un8W3ZTIdV0rW9Gsl0hrSw+0L5X9mbvN2f777PvfJ/H/APsY+sWF&#10;9cu87StqUTr/AKnd8/8AwB/9ioOol/4Q/RdY+zwfZvsz/cleJ/8AW/3KbpvgDQf+Ee1VZblX1C3X&#10;eqebs3t8/wD31/BWlol/vsLeX7M32i3b97s+/t/+w+f/AMcp+m/abnUru5s7aOaX+FJm+Rf7lRzS&#10;M48piQ+EtPs9Ju/tNmyXCLv2Tb96f5+SqXwxSzfXpYryCe8smgl3W9v8js+z5H/772VU8Z+IdTmu&#10;LeC8s1037PvSXZ9+X/bf+9XXeAPDFt/ZdxqHnyTXFwsUUSW7b9rean/j1bfZI+0dRpXhjRf7SRor&#10;G78qKfetx9s2J8v8f3PvV0Uz6Leao+oWMv8Apssu+JJp9nmv97f5X/oVcfZwxPa3FjeTs8suy42J&#10;F/rU+/5qbv4tn/fX3a0PDdzbeFXmWW6lREX90nmqiOn8Gz5P/HKg2jym9N4h1BGu4ryCP7OjJ5Do&#10;3ySy7Nu9P3vzKn9//YqX+3r5L2XVYra01L7Lt+fzXd3/ANtPnfb8r7tj/wC3TLD+zLmC41xrGfWN&#10;MRkSWK3i/e+b8/8AB/d2fwf7db1tpVn4bR1W+VNMlnT7NbzQf8e+5/ufL/f/APZKoOaRL4bh0/xD&#10;caVqEVjFeafAyebp03z/APAP/QE2fxV6Lr2j+TdXF5faVBpr3C71RF3pKuz7j7fvN/sV5eniqLw9&#10;r0V9pF5AlpLL5rIkWx2/3P8AP9//AGK9Y8T/ABItrnwakvlQPLcRbJZn+eFH/v1ZcTirb7DZ6R5q&#10;3NymsTt/odpb/Js+f53f/Z/2/wDL8/o/9r6rFqE+oKqWnn7IL5JfvuvyvVfw94wgttcuJ2lWayVt&#10;l0kzJvZP/Qt38aony/w/erPv9b1ObRtdltZ7nRLe1le4+ySrE6Sv/Bv/AIl3/wDfP+3/AB0DOo8P&#10;fDez0eLbBfXP9mPKm93b50XZ8+/b/Du+f/gD/wDA+r0SzXwTqmp+HtVZrzTJ4vNs754k+5/zyfb/&#10;AOOf8DrkfDfi3+1dLe2W6Wz1CVXiSGWXfslX+/t+8v8A6EtV7/WPEaeHolvIrbRNm/zbtG3+U/8A&#10;Aiff+/8A+O/7dTy+8Vz8keUpeMPtz2+oXMSr/orS+VcTN92L5/v/AN7+D5P4W/364rVbbVfK0++n&#10;kjudPaB7hUR96bPvfPu/33/4FXa22sNbJby3l5L9n8rylsYZU81/Nf5JX3P8v/jrbot3+zWIn2bU&#10;tDt4oorSH7FdOl1abkeJvufOif7H8ab23/8AfFHKEqkpGPba3PYaXK0E8f2uKLypbe3b5JUZ9vzu&#10;ybvvOn8dV/DHifwnrd5aSwaVPoLwajav9oeVtjxM/wC9f5X+bZ8j1tvo8FzqX2bdB5V/KnkXcS79&#10;8quj7N/3fub22Im3bsrzywT7NpcVqyxJaNsSWF/n+f8Aj/3fu1fwGMpHov7RSeE/7L+2aVPLf6rL&#10;dfZfOdkTei7/APVbf/Z/9ivCIYVv4vtk7SpF5qpFvi3p9z7n+6myvUPFuj6HrejfbtFs7uwl8qK3&#10;i3q7pLL5X73Y/wA/y+a6NVS8uZdN+H2leHtMs/8AiYXSy3F46I7u8XztvT/gKO3/AACkRynNeGNH&#10;+zXUsup6HPDFO+9dReLZb26f399ZPjbW9P1K6/srQ1+2XcU7xQXf33eL+BN/8Tff+euX8SePNV1i&#10;JILm5byol2QW/wDBElTeD4V0pf7Xvkl2O3lRbF3O7Vvy8nvSI5joNE+GNns82+8y5lf738CJV3xD&#10;8K4oZZb5bOdLSWXer7vu/wCxXZ+JNBis9E0zVdPnld4tsvnbv+B/8Br0DxD4ws9V+H32a5l33s+2&#10;4V3/AIvufPXHKvI29nE+aZvA0UO/yvPf+6m1aengm2d/Kill+0ff+fY3/jlegQomxJfl+SX+7Whc&#10;20SW8W1VT5vmo9vIx5Tzz/hXX7r9/fK+37qW8GzZ/v8AyVYs/h1bXNx9pnad7dJdmyZ0+eu42fc2&#10;1Yttk3m2Lfxr8v8AvfwUe0kXGMTCn02DR08i2to/s7/Ou9fu0Q3jW3+q8xN/8EUv/slaro80TxMu&#10;90/g/wBuqXk79n7hkrEPgOl8N20msWF35tzJ/cdPKVHrH1K2awn8qVdmxtlbcMN5pXlJbfP5S/vd&#10;lXdYmsdVsIp9u+X+JP7n+/8A7NBty88TnEtpbm1dtvyf+z1hOksMu1tyV0f9pLvRV+eL+/8A/Ef7&#10;NS/Y4L+L+H/4mgjl5jK0SGe8uvIs1Z5Ugd2+b+HZWY8KO26Vt/8A6AldNZ232O1SLc29Pn/4FXM+&#10;J3nuZd21URfvbFqwlHlMfUnbTbpG2/6O/wB5627bUrOGDzXn+Rl/dOj/AMdYnirUl+y29mm53X72&#10;/wC/XKpZy+fuVm2f7FXy8xjL3ZHrsPiGW/0t9M1GdprG4bf5333if/nr/tf7n8VS6kj6Jprwearu&#10;v7pX/gf/AG65fRHaazTdud/9uujvHa80R2b55bJfl3/88vuf+OP/AOh1EhGV9vW2t9u3fLL87f7N&#10;WLbdeQOq/wDAaxJnV9m3+Ct3REbyN22gmPvmrZzLvt5W+46bJa4Xxto62eqSrtZIm+f7tdam5Ly4&#10;tv4G+eKovE9m2q6XDP8AfeJtjJUfAay+E8k1jSl16wSBrlba9t5fNsbt/vxS/wAH/Af4dld98IvH&#10;La3pv2TUIpUvbCV1lsn/AHu2X+NNn8S/MrL/ALP+/XOalCsM7+Ui7P4P46zYb5vDHj7w/rkTsiXk&#10;v2C8RPk3uqtLE3+98jr/AMCSuyMueJzwlyyPZfs15f6i6TsqS/fZ5f4/n+4lS7JYWli3fJuf59v8&#10;H8FdBDNFbaWl95rO7xbGlRfNRt39z+9XL6l4h0+wtZbzXNVtNNt1+fzbhkRF/wBiuOR3yiWNivFt&#10;X5P7tRQ/uVfzW2bPn31if8JtrOt2v2nQ/B0r6Vb/AHLvVrz7A9x/1yi8p2/7+7a5e/0rV/Gd/s8U&#10;MulaK/8AqtEsZ/kl/wCviX+L/cT5f7+6iMSOblNH/hZtz4kvn03wdp6alcJL5LarcfJZRN/H/tSt&#10;/sJ/wJlrpdH+FFtDew6v4huZNY1hv+Yhd/8ALD/ZiRflgX/c+b+87Vr+HodP+ypB5UVn9liSKDYu&#10;xNn9yum/sqfW4n8plmhRd/zts2J/8VRzfylx+Erww2eiK66fbRvN9/5P46lh0qX7bFLKq7L2Levl&#10;Lv3p/n/x6mJpstnBuuVbZb/e2NvfZU39qyzRRS2cqzRW7I7Qovyfc2bG3fe/9Boj/eK5pGfNDLoM&#10;vkSxSzP/AK2Lzm+eL5/7n92vrr9huZrj9nDSpWzufXPEDfN/2Gr2vjr+0r651SWVZfnlbeyOvyf/&#10;ABNfY37DQb/hnHSty7G/tvxBuX3/ALava7MPuOMjpf2lf+SeaR/2OXhL/wBSHT69Yryf9pX/AJJ5&#10;pH/Y5eEv/Uh0+vVzXeWeF/HT9nn/AIWPqEXiDw3dW+heK0RYpbm5jZ7e+hGPknRerKPuv97jb901&#10;2Pwk+E+kfCLw2bCw8y9vrp/N1HVZ1/0i+n6F2P8Ad/uoPlVa7/I28GlXgdc1wRwOGhXliYQ/eS+0&#10;dcsZXnQjhpT9yP2R2MjNc54a8DaN4T0q/wBO0u0+z2l7d3N9cRGRn3zXErSzMd3953Y/jXRnpXxB&#10;42+KXxG+H2mfEW513xJ4ksfET6Jrl/oJt00y68P3KQK7RNa+Un2mKSJNm7z/ALzb/vfJXcvelynM&#10;ub7J9Dap+zZ4D1PSPCWmjTtQsIPCtp/Z+lS6bq95ZzxWu1Fe3eWKVHkiYIm5XZt23vVy3+BPgCDT&#10;/AmkDQomtfBk/wBs0GCW4ldrN1Rl3gs258b/AOIt/DXkXxU+IXj7U/HWo+HvAmt+dMfDWk6h9ksp&#10;7OK6Zpb2Vbj7K9wvlee0SfL5vyV514O1CbxJ8dvDmv3fxE8eaauheGtbGowaxb6Yt7G1re2jTWso&#10;it2ilXDYZovmbYm11+bdUW5y97z/AAvqZS0X3fj0PrDUvgz4R1bTdUsLrSma11PWYtfu0W5lHm3s&#10;TROkv3uPmgi+UfL8vSqHh34A+D/C/jD/AISHS49Ws7hLiW6TTY9cvP7Niml3b5Us/N8hWbc/8H8R&#10;r5k8LfED4rarrJ0zQ/FOv3a+JvBd74m0FvE0+lz3a3EE1q1v8lnAiRRyrcbGVml/4Dtr3T9nr4r3&#10;nx31HxB4zsbiaPwV5Fnp2m2Ukar/AKUsXm3kv97crzLB/vW71bjKCv8A12/SwNRv/Xr+v5nWfE/4&#10;N+EviFPBqniA6hZXFlbyQm/0vWLrS5RbN80kUstvKheL5clXO2s4fs6fD/U9T0nVY7O9+wWi2r2u&#10;k2us3S6Q3kKv2d/say+Q2zam1tn8C14xqPijxT4y+GnxP8fXnxA1LSH0uXX9Lg8HC2sG09VtftEU&#10;SSrJA0rStsSX/W/xgbdvFH/C1fF+k+IbD4Zrqcia54s/se/8OXqW8a/ZdNaJf7SVdqbP3X2WU/8A&#10;b3FWUP5fT8f6uVP3fx/Cx6XpHwD+Eq6jfWtkVvmvtOvbe30l9euLiCztZf3V19jt2lZLZWLbGaFV&#10;2/d4rb8Ofs0eAPD2napZHTb/AFi11Sw/syePX9XvNTZbP/n3ja5ldoo/9lNudq/3RXy0fHWt6J4Y&#10;1vxVp92tj4gsfh14ouLa7t7aJfKli1d9j7FXZ/An8FdF8Rvip8RPg74vvfCkHjHVfFH9uafo92uq&#10;6nFYwy6U11qDWs3kBYkiVdu3Z5u/a23duzVRjon/ADe7+LI5vilL4Y/8D/NH1H8OfhJoXwwN4+kX&#10;Ou3st3sSSbW9dvNUZUX7qo1zK5VRu6LWQv7PfghfHH/CT/2ffC9+2/2h9g/tO6/s37Z/z9fYvN8j&#10;zf8Ab2bu/XmqfwPj8bWg8Sad4uu5b23guon0ptQvLafUIomiG9J3t0Vfvh9rbdxV+fu14svi/XPD&#10;1r8RfGf/AAtLxnrXgOwj/sbS98ekyXV3qLXCRPNa/wCixIscUrpErS7l3b2b5E+aftGkfhPVrL4I&#10;/Cr4K61pfipku9JNjeNBpsl9rN7JZac9wGi8uKF5WigRt+3hVX5lH92uh1bwb8Pfirp+oeI7xIr+&#10;y1vRorO4u2uZYFl05ZHlX+Jdq7nZt1fMF/f/ABX8VWXjX4cXtzf+Kbex1DTmvtPu7vRrrWriwnt5&#10;2lt42lt0s3fzYom2PF9zf8/3axNIu7jXNa+IfjDSfHviiVNP+GizLaavZ6ZF5zwTalB9nuYltdrJ&#10;E8X/ACy2qzb/AL6ttp2sub+X/IdOPtH/AIv80j698TfBTwN8Sr3VdQ1WyN5farZWVvcXdpqE0Uqx&#10;QTPPavE0Tr5TJK7OsqbW96oL+zN4IGtW2pRpr1tdRrB9p+zeJNRiTUWiVER7xFn23T7UTLS7mbb8&#10;xavmDxNq/iX4eeM/iR480XxRqsOoWXhLws6aSi2a2Oyc3Fuzur2+/wAq3G+dfmX5t+7enyr9G/BF&#10;fHtl4l8Q2XibUbrUNENtaz6dJq17ZT6hFK25ZebZEXym2xsu5fveZ/DtrRrldiE+Zcx1eofAzwbq&#10;PgWHwlJps0ejQXL3tqLe+niuLa4eV5TLFOr+bG++RvmVs/Ma568/Za8D3unwWVxceK54VMonZvF2&#10;qb75X+8ly/2jdOvy/dfdXs1FZlHjl3+yp8N7vxEdXOlX0Tm8ttR+wW+sXkWni6geJorj7Ksoi8we&#10;VEN2z+Ct34kfBDwv8Xb3R7vxAurLdaM0rWE2la1eaa8LSLschraVD935f++vWvRQeKD0pX6AeKz/&#10;ALJXw3vL4Xk9jrM7u9rNcQzeIr9orqeDb5VxOnn7ZZ08pP3r7m+XrXtdFFMDyj4Of8lH+Ov/AGOV&#10;v/6j2jV6vXlHwc/5KP8AHX/scrf/ANR7Rq9XoAKKKKACiiigAooooATPFfl18f8Awbf+KP2tvixL&#10;bw5t4tVsF87f/F/ZFh8u2v1FxxX5pftC/EW78IfHb41WmnWzPey61YS/aNvyoraLpqVjU+EyqcvL&#10;7xyuvXmn/C6L7dqs/wDbfiN/+POx3fJB/v14Zf6rea3qlxqGpzyXl7P8+9/uJ/sIn8K1XvLy+v7+&#10;W+1CVrm9l+87tv2Vas7CW8Tc8XyJ8336j4YnFKXOaej63qemz/6Nct9ndfmt5vnidP8Acru9K1iL&#10;VbBLrT2+wXsS/wCq3b0T/gFedO/2ZHX76NVrRLz7NfxNF8kv3PvffrGUecg9e0q5a/tUuW3I/wDE&#10;m37tS+Lf3Ol6Pc7f9VK//odRaJqq3NxcWs/z3CRJuR2RN39zZUvjy5b+xkgZWR1Xaybf+mv/AOxW&#10;P2i5fCaVttvF2y/Ojr/H/HU2laC2iRXF9YwKkSsj+Sn3N/z/AOf+AVlaDM/2KyllX53iTd/3xXZW&#10;0yzaNe2krbPNaLb/AMBesZe6XA4/VbyLWILtLb53ldkXYu93Zv4K4/xbptzDYf6rZdxS7JXT5HT/&#10;AL5/4BXofhLW/wDhD9ZvfNnubaXd9oguIl3732PsdErnLOza51m9lud15aXDb57i4b70v+4z/d+S&#10;to+6Eo80TTsNYtvDelvcyytbeenzOn33/wDsq5dPHi3jXC/2LBM9xPva4eVvNf8A2P46xPs082ry&#10;2cssVtaea/lRJv2f8Adq1tVmttEtYpYoF2Rf6pNv32o5Q9pI6Ww0HSoV2rA1m7fe2Mj/AD1n3nw9&#10;XW9btIpdTgs9PTc8v9//AL42VymleNtThv5bxp4k+X5d6fc/9mroPBnjNdV1mVtQ8rznT5f7jVfL&#10;KPvBzRn7p6BomgxaPF83+jJ/u/wVm+NtYs9SldmSKG3i/g+/935E3PRrGsTvF5vm7IUZ3neX53ry&#10;fxhrC62lxF5TQvay/wB7f5v8P/xFYxjzm0pcpz8Nyv2p32/I7f6ndsr2W2uba20tNTZldNuxrh2+&#10;7/31Xj/hWGzvPEFpBebnilbZ+6T59zfcrpfiRqUr7NKgi8nT7V9mxP4q6akeeXKc0fd946bVfE+l&#10;eKtLuLOzZprhF2Kjr89VNK3WcSWy2MiRQfIzv/n/AH65fwZ59tcO9tB8+3/9ivU3totsW5f3u7za&#10;5qnue6X8ZRhtvObzfNl2OvzJN/F/sUv9sRTal5DRK6Rfx/3ake52WvyxfIsuxX3f7FVd8SRSy+V8&#10;/wB/Y/8AFUG5S8beM4NKt/7PiXzpbiJtz7vuJ/7NXmmialBZ6sjXMC3Nl/clqv4zuft+sytK3zxN&#10;+6/dJsRP9+tXwlYRJsvL7/SbRNztb7d++unljGJzSlzSPWIfFX+gXcVjbSQ2n34oki27n2bd9cbq&#10;ut6g90lr5rXMvm+b5MXyJb/7FdF4k+K+laPpH2O2laaWVf8Aj3tG3/8AAH/u1514e1tprq7afalx&#10;dfvVTd/45WMYS5eY1qSOt0GaLWFlgubxZtkT2+y0l3onzo38f+5WP4h8Hy6be+bcxMiIrPs3fO6/&#10;7dV/ACT/ANo3C7l3sv715V/77fZXe+J9SvrnRJZb7bqV3b/6p3i+/wDJ8n3fvVfwyIj78fePKNY8&#10;MS/YvPi/fW+3f5u75K5ywhdHdtq7P9irdzrdzqS/Zpb6eFIv+WW3Yn+5UMO2Zf3S73rp96MfeOYs&#10;P4kvvtCSrqEls6f6qK3b5F/3ErT/AOE21ObyYp4l+799Ivv/APfP3awns98u5d32jb9/dVfZeXj/&#10;AGa5l/0Rf4EbZS5Yl8xoJ59zdbvld2b77/fd6zLbTYHleVf9b/z2hb56lh8rR4nlgVvvbIk3/wAf&#10;9+q8Nz86brbZs+98zVpEgmeGBH+bc+/+/wDxVoW1suzdFt/3Has+5m3/AC+U0Mv3/kb79EMPz7p9&#10;syfc/v0wOe8Mwx+GfiXr+kKzJbahFFq0H8Gx/uy/+PV2KebNdfulbyvub64fxhAR448E3UTbT9u/&#10;s5GlbarLJ93czf7Wa9g0SwabS9Y8/dC9m3lSvcRb0b/Y/u/PWcjaXvG14J+HS6ql3PfSywxRQPLv&#10;t4N/zL9//gX+fkpum3Oh+EpbiVpf7Y/g+ybdm9v7+/51/wBj/wBkrmf7YvNzSxTyw/f3SpLsd/k+&#10;5WVs37NrfulrEjmiafiHxPP4nli82JoYrVdkFvt+RP79Y73KvEixff8A7n9yh3VN+1VdEqil4vm7&#10;t2xP96r5SC9D5tz8zfuf9j/apl5CsPzLu3/36fDfxI21fn31Ymmsdj+bctv/ALmzfs/75pAMs9v2&#10;fcnzv/Fvaug/sqDXrW71OKJbZ4lRJYoovkb7/wA9cJ9sbzX+xts3fJvq3D4n1eztfKilV0f737rf&#10;tpyjL7JZbs7b53VYmmTd/Au/bXstnrFtbLo99PcxpcP5Xn75dnz/ANz/AIH89eBJc6qkW5p2hifb&#10;uSFmRH/uVRubaXbtVl/4HRKnzlxqcp1OsX8F/qV3PB8kUsrSxQp9z7/3KxNS3feZfv1j75Zm8ryl&#10;fc/3E+fZWgmjzwvub5H/ANhq25eQx5jS+zf6PuaVnqlNYLM+6Jv3rf3KtpebFTz237fn+Rvnpj6q&#10;u9/Ki2bm3/wVHvAM+0z2ypFP8/8At7ae9y215dvyfxJ99/8Axys+a8luXdW2v83y/wCxWhDfr9n3&#10;StvfbTAidFm+bcyf7CNQ73SI6xMuz+F/7tWEeB/4vnT+5TNkSN8zUAVP37s6yytv/wDHKPvu6q3+&#10;9sp7w7Pmi27/APdqp5LJEkX9/wC98v8A7JVlj4URPlVWdP4d9XbC/wDsF5Fc+Utz5DK7W7/cf/Yq&#10;Lelt8v33f7lV0/j2/JvoA0Ly23yvLAv7pvni+b+GrGlW0upXsVt5W+KJtjf7DfxvWr4P01JrdLud&#10;vO2Ssiwo3/oddwltFYSxSxRbLht7y/7SVyylye6XGJe8JeGF2xaVEqu8rffT+/Xqth4MsbDTvs0V&#10;nE8su3ynvm3vub5XRP8AP8dcZ8MdNufEOvPLp7W0P2X5/nb+GvbrmwiS38+fakuxN0z/AHFqInUe&#10;KX9zL4Y16WD7NbW1u7SpFstVTzf9j+9T7zzfDDJeQQWz6gjRI1um9ES4bfs37v8Acdv4krovEOq6&#10;f4wgurb7HPDbrL5sDzNsfd/A7v8A7f8A6DWLretz+G/7MsZ9PjvLi8tWeWJ1ZHV2/j+X5m2ROi/7&#10;Pz0EnmnjzR9cvNZilntmmilb9w//AD13f+zb69V+Dnh7TtKS0ivEgT+0dqf63ftZd7/8A/g/77Sn&#10;3l5qt5BpLNZzvFbwSpB9on/1Xyb3+T5G3b3rE1KbxH4b1LQtT09Yrnyle3gd9zpv+59z/gSf98VQ&#10;/tG34/fSptUl+w3KzPa/umdN7oi/3N/+9v8A++64e81Kzmi+wrO32jdsidP4PufI/wDsvv8A++q9&#10;L0TwZPrHlWeuXkltFKq/6DaLst4nb7nyL/C/z/8AAqxP+FdaZZ639jvp2hl+ZFu0X91ayr/qt/8A&#10;n5an7RHLKRofCLStVh1yJZ52s4r9dkVpu+e6/uf5evS/G0Oi+GNLuImvmfU/9bazaddJvil3/P8A&#10;wf3/AOP+78vyfO9eOa3Nqdnqn+mS772JvmdG/jqLw9pU+t3XnyrP9nib5nRfvvsdkT/efY9XGQc3&#10;2THtoZby93eaz7W+Z/vvur02GzvIdDfT9ctp7PSpd6Ldv/y7uv8AHv8A+B1mal4evNEv7K+s7H7B&#10;aTtsgt7iVGdPkTfv/iZfn/uUaPrF9rFxd6dqCXaXFuu9dMuH+d7dk3p8n3W/3E/9D2UcpcDl/Fvh&#10;i2vNR0q8nitrbUPkiunRvKtL2JU3pcI6/wB/5PkRPmrq/hXbWPiTxh4X8HS31tpsurQSyy2/yfv4&#10;milldIkZ9zN9z7m7bT7Cwn8SebBqCKmlbV/s67t9vz/f+R/72z/4uvJf2dNf0DSPjBZa74skiEW+&#10;aKK4u182K1lRWS1Rtv8Ayyi+Vf8AgO6sq1aNLl5j6nIchq5y6/spfw4yl/NKX92MT2j4caP4QsPH&#10;+oeFR4M+JGi+L7TQ5fE0Wg6hPp11cajaq3leUnkN+4l3fKnm7f4q0rCSy+Lmr+LdG0PTNd8FeLvA&#10;32NtT0/xHJZ3UTRXO7ZtltXdFl2L91v/AIusrwZe6zpfxz1v4ht48+FOg+MNV8Py2Vvp/hR766st&#10;Yv8Afv8Atmort3RKh2r/ABN8+3f/AHpvANrJ8FNd+ImuahqHhKzu/FjWf2Xwl4Ge6uNNtWifdLeS&#10;tOi/v3+ZfkWu793KPNE8KtRlQl7KrHlkVr+HUHglngl8nTPKl+1faIH81N38flf89fuf8C/j21y/&#10;hi2ufDGs2n9mLPqTyp5rTJsR7fd8ibEZ/mb7m/8Ahb7qf3q6jxz4kWa6eee+/dX9n/pUNvB86/f3&#10;/P8A7C/P99f460NN8Qz6P4ZisdBggsLiL70NpOu9H+T59/8AerH4DkKKX99pXiO4uV0G7h09m81t&#10;ipcfZ5V+Z/K++v8Af+/t++/3N9Z/iT4S21hPLeXniqCwtGunRYfsO9/md22fK9a2vTReFbLbK1k9&#10;7dWbPLK8v2h53Z9yRf3f4Nn/AAOtqw1XTNK06LxDZz6WmsSzq91aXaNK/wA0Ts77N6Myp5qbdj1H&#10;MVy+6eb63Yanolwl5BqF9rdkkSRWf7r7Ojt5Wz5Eb+JPkrhfHOvT2Gt2irqf+tniSe3Rm+Rf/iU+&#10;7/wD/br1XxV4h/4TDV9PsbPdM8t0lxL+48pG+f502b3+X568v+PFneQxRS3O3+09NnSKV0b7v3//&#10;ALCilP3uUKkYxj7p4l5LTX6L9992zZXqV/4e/wBDt7FXZEgXZ8i/xt8z1V8GeHovE+qf2uqrD+98&#10;2X5X+V2+b5P9mvYNV+G+q6bpr6ncrAlp/rd7yt9z/vj/AG9tbV6nPL3TmjT90x/DEMs3gi4sZ285&#10;LdNkX+796jYt5oNoqN+9ilaJf8/98VdttE1yw0tJYmtoYrhtn+tV93+x9yqWg+IYtBilnn09ry43&#10;fK8vyRL/AMArj5Tp5vd94yZrCe2WWKeJoZU+fY61oW032zTdv8e2tBNSl1LUd14q3KXU+9on/wBp&#10;/wCD+7VXZY+bKtm8tn8zfJcfOif8DqJGPKZlmjJv3/cp7zfZk8/+OKi8tp7P/Xr5KP8A3Pm83/gd&#10;Ms/nl2t8kX3GoGXb91+0Jcq2xJV37Kms79Ud90TJu3bXf+Bv79ZL2DWd1ueXfFt3q9P85rxN3/LL&#10;/wBDoK+ORd01PszvFPumf+HZLs21t23mJL5sF4ty+37lwux1/wCB1j3m6zispd334v4P4fnes+81&#10;ieZ0/g2fx/x0F83IP1u8s4bpGitpIZd2xrdG3pvqW2v7WzaGDcvm3DffT+N6ZolnZ3+r28st43mw&#10;fvfs+37z/wAG96b4q8MN9qt57GJv9Kfyvs6fwP8A7FWHvcvMbD2dz5qbduz++7UP4JvtStb28nl/&#10;0RV3r5MTbNq11tn8NNX8rTb7VZWRL9l8q3hb5P8Agf8A3xXqqaJFpWkpZrPczW88G+J5W+f/AHHT&#10;5P7/APcWr9lLllIJTjzcp8darbQXmrStKrb4m2S71+/Vj/j8dIliX5vu10Hi37NZ27215EsN7BL+&#10;9/8AQf8A4ivN7nxDePL5VjFsi3ffqPiOaUjsLazl0pkZVXZt+4jVt21zFDcIrSr9nliaKV/9lk+/&#10;/wCz/wDAK5Gz8SS2Gnf8TCL/AFq/K+2uw8K6I1/pb3MVmr2j/PFd/wB//YoL5ef4TmrmzlsL94pf&#10;kdGrs9HTfpdu237y76ZeaC2saJdp5X+kWsDPE+7+Bdm9P++HrjLD4hT2zxW0sC/Z1+Rv79HLzhH9&#10;0dBf7oZfNgZXeJn+5/v1sJteKVf+B1zthM83m/8ATX/2atW2v/8AQ3bb9yLY1RIIy5zjNbhVJf3U&#10;Gz5tnyLXFeNZvsfhz7dKywpYX1ncb3+TbtuE3f8Aju6vWIbP7f8AebZvXf8AJ/vvXnXxHRZm0/St&#10;jOl5qcFu+9fvJE/ny/8AAdsTVrR+I55RO10Txbq/irRtP/4R+x2aekGxtW1nzUtN29/nit/9bP8A&#10;f/2V/wBurz/Cy0tprHXkubvxDrSS/Lfah/ywf/plEvyxf8B+b+8zV06WcCWtvArb5YIFiZ//AB7/&#10;ANnrW8N6UkP2tlb96v3krOUjrh7/ALpR/tiezWVpYvOS4XZPC/8AA/8Av/7/AM9Z8Nt86NKqzRff&#10;2ItbFzDve4il++v3v9yqWmw+TceRKstzbuvypb/fakXKMgubb7MiXm3Yj/eT+Nq63TdSl03wzEzR&#10;Mnmq6rK8GxNn3tjvs+b/AOz/ANys9HaayeLyraa7tZd6zPt3uyp8n3ax3mudjxfaZ3iupfNlh3fI&#10;7/7lX8Ic3Ibeq6lpl5FdyrZrD5v+q8r5Kx7DVV0qzuFiXfv+9v8AkoS2R0f5vuVS1K2nhsHliVnl&#10;/wBhfu1kLmlzcxYs7xZv3W1kd6+yf2GOP2btI/7DXiD/ANPV7XxnYQ/Y7CKVv9a672319k/sJv5n&#10;7NWjM3VtZ19v/K1e12YfcdPlOq/aV/5J5pH/AGOXhL/1IdPr1ivJ/wBpX/knmkf9jl4S/wDUh0+v&#10;VzwDXomxxvjP4reDPhwYF8V+KtH8OPcZECanfRW7S/7gZvm/Ctbwz4t0XxvpMOqaBq9jrenSDKXW&#10;n3KzxN9GXivx7+JXiPVPGPxN8W63rc0lxqs+rXUTfaPv28SyuqW6f7MSrt/4B/fr2r9gHxHqmifH&#10;/wDsaxlkbSNZ025k1CyT/VboyjRXH+8v+q/7a/7teLTzONXE+w5T9UxvAk8Fkf8Aazr+9yxly+vm&#10;fpmRkCvMdN+H3wl8E+MdQ+w6F4P0LxVryut2kNrawXd8jn59yfedW/i/vd69PxgCvi7Q/D/gLW/2&#10;Z/iprnjS2sJPFEWo62+t6lexJ/aFreRXEv2Xa/3ldES38rZ/sba9d+7eR+WRV7I+g4f2afhNY6Fd&#10;aNb/AA08Jw6VeKi3FimjW4imVH3rvXb821vmrUb4H/Dz+zdBsH8D+HzYaBL9o0m2/s2IpYydd0S7&#10;fkb/AHa+T9R8efE+DwR8QfE2ofETVNC1rwRpGk3UPhxILPyLy8bTYJZYp/MieVvNlZk2q6fM1dB4&#10;S+JHxa8d3d14st7i60yKz8T3Wl3mj3l9Yx6fBZR3DwbPL2ef5+xVlVt/zMf7lauPKKPvRjL+Y+j/&#10;AAf8E/AHw91GXUfC/grQPD1/L5mbvS9Oit5T5hUv8yKPvbFz/urW5o2j6J4Osns9MtbLSLFGlu2t&#10;bWNIkUu7PJLtX+87MzN6k18geHvGfj7xF8OfhhHP8S/F+oeNvGHh5PEPlaVHo+nW9rBFFD5ryyz2&#10;svy7rhPlRXZm/urWZ4I1fxF8SfEnh/xxqfi/U7HVp/hcL66t7FbP7JdyJMyuro0Dtsd/mbYy9vuD&#10;5aiqpU/dl9n9E/8AIl6+9/WrS/U+rbv4L/DfxT4hbxbdeDfDer61e23lHWZNOgmmngdCpHm7TvVk&#10;bb15Wuo/4RXR01TTtR/suyF/ptu9pZ3IgQS20T7N0cbfwq2xPlBx8q+lfI2jfF7xjoWjeG/BUWqu&#10;mt+PdE0K48K3EcEEf2MtEqal5aKu0rbonn7dn/LXbVVPid8QvDGk6L48k8Z6x4k+2+OdW8MnwtLB&#10;apZNaxXF+kW3ZF5vmr9ni+bze1OceTXpt+n6ig/aR5v62v8AofWL/DHwjJZS2jeF9Ge1ntp7GSH+&#10;z4yj28r+ZLEy7fuO/wA7L/E3Jq3qvgHwzr0l1Jqfh7S7+S7sv7NuWvLOOXzrXdu+zvuX5otxzsPy&#10;18//ALOfir4l+LL/AMFeJdX1ebUfD3iXR3u76K9u7FoVnZUli+xRwL5iKuXRld2+Xbu+apvjn4u8&#10;ZeEvilFqV1rHiPSfh1bLYxC68JnS5ktbiWbY/wDaMF0jTsrlolX7P/DvqpR5JcrCMrx5onuPgP4X&#10;+D/hjpcum+EfDGleGdPnk82S10qzjt0kb+8wUfNXO6X+zV8JNB/tBtO+GXhKw+32r2d39m0S3Tz4&#10;H+/E21PmVsD5a+brP4v+L/Auh+BviB4j+IOtapo+uaxrenanpTWVn9ntbWCLUJUlt1WLzGlT7Iv3&#10;ndW/uVlt8b/iZ8PrbXluNd1i9tdQ8L2+tWFx4mn0y7u9LEl7bwNdOlnBFEqLFO0pRvNH7r733hU/&#10;FIq/LH+u9vzPqRv2aPhO/h86Efhn4UOiO8btY/2Pb+Uzpu2Ns2feXc3P+23rWlf/AAP+HmrDSPt3&#10;gfw/d/2PbPZacJdMhb7HAy7Gij+X5VZf4R618qeKPip43+HHxD1jwPonxH1nx3p94/h+1XWL2TTB&#10;caW94+oebtlS3SJWf7Pbqvmo23zV/wBivo/4I/8ACb2OjeJ7Pxdefa3tL5v7Lub28gnulgaJG2XT&#10;QIqb1cv/AA/d205K0ZS/r+tR/DLlOm1X4S+Cdc13TdZ1Dwnot9qunW72dne3GnRPNbwMpRokbblU&#10;2sy7OnzU7wF8IvBPwsju4/BvhLRPCy3bBrn+x7CK183H3d2xfmr5L/4Wz8RPAugatB4r8S+JrPxu&#10;1pZ6htu00u40WaBtStYp59PlgTzVi2TFNtx82x933l3V2vxQ8cfEbWfiT4x0DwTrF5d2OmT6M1xZ&#10;aJcWEWpmCW3u3uEs3uk8rzGZIGbf/Arbdpp/Z5g/un1WZ4/NMe5TKF3bM/NUvBr4H8I+MIf+E+8X&#10;/Eu4+JXjhNL0bwFBfXRvbPTku5vIu9SieGWJINjNE8T/AOqZVZz94o1bOk+P/ix4fm8a2Ca3rOoy&#10;6Loen+MLaz1ibTrzUJYluX+0WrNZ28USrNBEyqvzMrco9Lk7/wBf1YuUf6+7/M+4etA4FfFWp/Gf&#10;xD8W9VE3hbxb4msbXxDdXd54Zi0F9Os7c6XYLFFLdXFxeW8vytcO/wAqIzMu3+Cvoj9nDxrqnxF+&#10;BfgnxJrckU2r6jpsU11JCu1WlxtZh+VHK7XIPTqKKKQHlHwc/wCSj/HX/scrf/1HtGr1evKPg5/y&#10;Uf46/wDY5W//AKj2jV6vQAUUUUAFFFFABRRRQAV+Y/7SV/pVt8ePjHBd30FvdS61ZvFFMrc7dG0u&#10;v04r8hP2v7T7V+1z8V3YsyJqOnfJu+X/AJBFhWdT4TGp8J5/eW0F5q9xBp7Lc27y7YnT+7v+Su98&#10;MeALnSrh7nUJ4Ht2X/VI3/jlYXgCaKzv3gWKDzdvy+cu/f8A99J8teoWdz/asCLeWa6bK/3n3P8A&#10;J8n9z/e2VyS/lOA5K5+HVjf/AGiWJWhl+Z1+b5Erl/8AhFb7RNSilng3pu+TZ8+/bXtum6DO97aW&#10;LL+9lb5tn9z+D/gNdXbaDFrevfZrZVRHl2QO7fd21jzTNo0/dPGbDwZ51xbyanttoliR/vL9ol/4&#10;BW34wm/tm1u5/lSWX5/9ha2/iX9pttblXY0zpOztsbf/AH9//odcTf6rK9nKsts0MTr8r7vno+Ii&#10;XLH3TW8K/wDIGtP4/wD9uu40Tynba275mVF/4E9eeeFZm/sSLZ/BurtrC8V0eVWWGKLa7v8A+yVF&#10;T4giYOtpAmtytc7fk+SJ3+T5v87K5rxzrf2bSLe2i/c3F18jOj/Oq12HiHStM1vXvti3NzDE8u5k&#10;lX+Df9z5a4Hx5Zz6lrkstsvnRRL5USIvybauPxlyOVs7mWF0+VpkX5/9t6dr2sT6wyTyxRJtbYqJ&#10;/dq9Z6DdJfos9jPs2t99W+T/AG6drGgtpujfv12XDSp9xf8AYrp93mMTl3tpfI83a2z7i7/4nq9Y&#10;XP2B9333XZt/3v8AbqG/s7m2iiaVWhR/kiR//H6fbebc7ItuxF/j21oQdhqvi1n0i4g+Z3uIl/4B&#10;XGJctNOnm7fm+Rti0+23Qs8DJ50v3KqTIsM+5pYt7/8ALH5t6/PWcY8hfMPRLnStSRl+S4t5aiea&#10;e8l82eVn+b+OulvPBl9ZxWlz9pg/fxLKrwy79i/+y/7lcVc6r/pHyyq/zf3quPvkSPUPBKW32hII&#10;nZHg+eWbb8n+5XUeJNbg0TSZZ0n859uxU+5uevAbnVZ/NdVudmz5Pn/ier2mwxTT7rnclvF950Ws&#10;ZUPtG0Ze6d74V+3eKtbivLlVtre137vKVvmb/Oyuzudtz8rfIi1x9h8V7PR9N+w23mfZHbfs+ZEd&#10;v9ys/Xviitzp0X9ntLbXf/LXzYt6L/uVj7OUpfCXzR5Ta8Z+GLObQ5bm1igSWD5/kVErzr+1bmG1&#10;eCBvJ3/e2Ps3Ual421C/sEWe+b5fvIi7P/Qar6Pon9pPulVvs6N991+5XTGPLH3jGUuf4SwkKwxQ&#10;/L/v72+/TLzbNB8nyRfwv/eetvUvA0thYPPFKrxRL9/dWDZ+Fbm8gmubZpPJib5k3b0/z/uURlEO&#10;U6n4e6xFo/mteXktz/BFb/fl/wDittehf29eTaM9y0ty+mJ+9+yO3yJ/Cmzb/wADrl/Dfhux0S1S&#10;5nVd7L/rnb71Z/hLVWv9Su7bT2lS0Vt8v2hfkrnl73vG0ZcvunOv4k8PPqjtPYrCm/8AcbG+T/fr&#10;JfUmmniazi2W6Kv+t+ff/wB8103iHQYHills4o/NXejIlc/D4b1XVZ93y2cS/wDLF2+9XRHlOYZN&#10;qv2mDayrC6v/ABrWVc6lBt3Lcr5q/Js+9XW2Hwu1ybUreJYpZrSX/l4iZvK/77/hrY17wMqf8fP2&#10;G2iVt++3ZH2f980c0YhyyPOrbz7zZ567Ei+5/wAC/jr0jSvB9tDoKN9/7REv711/1VYln4A/tuXb&#10;pV8upXCfditFZ5v++PvV1Fz4b1C20H7Z9m2In7rYjb3i/wBvYv8Av/x1FSX8pcTyzUvN+1PBc+ZD&#10;5X8FaNtqNpp1tLfXrRxW8C7pWdtqbf8AerVfw9c388t1LtR3+dt7b3X/AIBXMeNPD8V14K1+GKX7&#10;Tdy2zRQIjffer+MiHxlzyf8AhdPjDQNQ0Xw/c2HgbR777a+qzr5X2ydfuJErfw/c/wDH67XWNbVL&#10;WWxsbNobRJWdvOl3u71594C+I+sa/wCGLU6fqf2f7PEtvPFtXerfxq2+tGHUry2R4pW87d/y1dWq&#10;eU2nIt3N5El1u3sm1f8AgD1lXmq+dvitvuf89n+5/wB8UyZJ7nY0/wC+f/vinpbN/F88qf3F2VZi&#10;Qoksz/v5Wf8A2NzbKe9mr3CLtXZ/HsarvksnzMzbNv8AeqqiLNcbt3yJ91KXMBFNptsm+Xd/sOlQ&#10;/ZokTcyq6bqt3nmvEkSt8+7+OmQ7kldfm+f/AGvuVoA9LZt0TRNs2fwU50lm2eVAz7/vPU39jzzR&#10;PKrr8n3fl+5Wh9gvIbJF+zSvFt+//A1Z8xZj6qk7+VF8vz/d3t9yhLb+Jdr7fvfc+Sh7n50WdfJf&#10;7lQ7FeV2ZdiL/HTILD+RDF8iqkqr/e+dqpf2xK+9YF+RfvPtqpN5t/K/mtst0/j/AI6JpldNsW1I&#10;f7n9+q5QK95NPcvvZF3/ANz+CmpbS7Pm/wCBO61oW0MH35d0P/oFS/NDv/jiX/Zo5gMxLNZn2sm9&#10;/wC460/yYv8AWsqp/d2JVjev+qiVvNZvm/j8qpbaza2fays//AqOYClNbbJf+PZvk/gRa0IX2Wu1&#10;vk+X+5RD57y7vlRP499aFnbKnlKm103ffeolICpZozptlbfso2Wz3D/PsRfkrQuYYnXd8qbPvf7d&#10;V5kgh2L5/wAn/oNRzAVfJWb5t3zt8/ztsemfYESLbK2zd/tffqXyf3qS7lRP79W/JZ4t0W5Pl2LR&#10;zAdX4AvLHa8G1obiCLfsf7kv9/ZXQWEba9e/ZoG8l5V82WWX+Ba800251fSrh59OVUdPkbzot6NX&#10;e+D9bXxJFcWbWa6bdv8APK8Uu9Jdv/sv8eysZR+0bROz8E6xP4G1dLmCCC88pflSb7j7v79dH4k8&#10;f6nr1688UDWdpu2Lb7t/+3/31/8AEVzOg6JfXN1cebKqeVFv82Zvki+fbsq3oN+1/qj6Zp9zBZ/x&#10;z3GprsTcu/f/ALtQdRbvNbg0HS/+Jg8cNwm94k2pvf8A30ZP8/3P4q5zw3f3M2qW+q3LND5srPA8&#10;vz7Ytm37/wD7JVebwNB9gi1CW+l/0dv3sz7diJ/Bs3fe/wCAbv467D+yrG8s7S2/0GayuJ98Uybo&#10;vk3uuz+8u9a1Ar6b/aqWVxfabP8AaZfPa3+zvav/AAoj/wBz733Kf4e8SXKavFoOpxTpFKvmqkzN&#10;siuPn37/APfXZ89YL2DeFdI1uez3Wduk/wDouz59j/P/ALf/AMV/7NU3wx8TxeG/GT3N5tuYr2D9&#10;67rvRP8AP/xFBnI+gNN3aUiNc7blLpfllT5/99P9lv8A0KvIfE/jPQ4bq40zStVZFivET7QkW/8A&#10;2/8A7Hf/ALD10Hj+21V7PyNzP4cvG/cfZ92+Jv4Hf/a/h2f/AGFeO6J4el0Txl9hvNty7xSot3aN&#10;/dif5Plfa3z7P++KfLzF80jS0rUmub+4W2l0+2isGleKHbK/2j5/9VsX5n2fO3/A6920rx5plt4c&#10;maJVh1O1tV8/TE3p8zJ99P8AZ+f/AID/AOhcZ9g8J2FgkVm1zDrdheeU01vas0r/APjn8abN9cvp&#10;ttqENwk+mXLeU94zqkypsWVfv/O33fl/z89IZd1jW9X8QuzahpC694ggXfZywzun2VV+d96M/wB5&#10;K7PRPBk9te2mpy/abm7lnillS4l+5t/jVP7uxEXZUWt20T2+j2c9zE6W873X2ex2O7/c+d3+9/33&#10;8tbWm6lLYWuoTpPFc6fEv+gpaNv2f39/+19z+9uqyox945fxV5um37wRQb7t9zxTee/yM2/Z8n/A&#10;Iq4XUfgPaa/4luBod9e+HBcqbh7m8s/tNhM2/bu/1qssrK6u3zbfn3f3mb1D7M323yr5ZHt/PVPn&#10;lb/Wrs2Oi/3vkT/4us/QbOXVdeuP7MjWGV12atd+e2xlX5U2J/D9yspRjVjyyPSwmPxOW1vb4Opy&#10;yMz4Y+D9F+GPjC0gink1XU9U22t5fXESPtT5HeKJP+WSps3703Nu++/yVY8Z+J76FdV0yBoJrS6l&#10;ieX+N7d1/wDQWrE8T6lLDe3uptqCwp5sssX30f5t/wAif991n6D4wtvsEv8AbUrXMV0y7kmld32r&#10;9z7vzKvzu9XHlhT5YnHicTXxtb2teXNKX2pFhHn1u1t4Irn7NcW/zxb/ALn+4/8As1p6PpUV40vm&#10;2f290ileCaVpbdGRU3o6RK/msr7Nm/f/AAb/APe4d/E9nDeotnP8nm74t/39v9//AHvuV13h6HVb&#10;nxHb6jocUU13dN5rXFxdeUkXyfPv3feidNnyfe/uURkchr+FXnh0670ydvO0+6bZE7zrFbxf7/zy&#10;t97+/wD3Kf4ks7a5S0l8q7hT90i7JU2L/A/8D/L8m/8A4HVK/tr7wr/aFjpUUt/FdN5rQxQfP5q/&#10;x71+bb+9+X/f/vo9bt/omuXPg/T9QWCe51CzaLdDDvSV33/f2N96rkax+E8/uby58GeIftOn6nBe&#10;b5dn2dJdmz5H+Tfs/wBvfvrj/i7f3jweVqF5Bc3t1/pE6W+/5H/23o+JGq6hD4ml1DV4orbU3lSW&#10;eFFRNjfx7E+6v8H/AI/WJo+j6h8S9e8++uVtrR/u7/4tv3E/+zq6cY/Ec8pe7ynp37N/hWXXvtax&#10;braLam6427037Pn+TZ/cr13xno95o+qaFp8t1LqtpdTs915MToi7UfZv2/7/AP44ldL8FvBl54J0&#10;FG8if7PLtllRIN+9dn3Pm+7/AL9Y/wAVIYv+Ej0/Xp2ls7Sw3pvdtiSs33ET+9v+So+KXMdcfdjy&#10;nk9h4qvk8RxS+e0zvLsZHb5H/wBjZ/dq94t1W81VZV1NrlEW+uPIR02Js+T7iU5/DCwsmqzzqmnv&#10;Pv8At277/wDF9z726ufSzvPFVnqeuQQf6J58rs7r/d/g3/7j1H2TGXMZv2+e2ukVd2xW+X5au6xZ&#10;yf2zL5SNN5rb9n+y3z1Ue28lE+2Srbfxr5332/3E+81bf/CZrpuovbLAqeaq+VK/332oifc/h+5W&#10;MiIx/mKnk6ho8qRSxNsl+fypl3o//AKIYbPWJfI3SWEv3/3K+an/AMUv/j1b32P+24Ljz52eXbvW&#10;ufd7HTZ7jbLP5UqunmxfI61ES5RJdV01Ug8rbstIl3v+937ttZ/71Ld5fs06eUu9odvzpUWlX8Fs&#10;l3LLLs27HSbb93b9z/x7ZXYeCfEi6bFd3O37TaXkq/cXzX+0K/yO8TfdX53+T5v72ytox5w/wjNK&#10;0ef7Hp95qcS21vtd9lxL5Xyr/wCPf7n96qmveEoEtX1W2n+2W7fPFvXykl/2P+AP9/7tdBeX9z4k&#10;1u71G+VfKZV3RW7I8UT7Pn37vl+fZ/wH5K5WzhvNSvZYp1ZLK3/1qI3zov8AfRKOX+Uvl/mMfSvD&#10;dzNF5ttF5Py+bK83393+3XRab4P1y/8AEdvtvI7mVWdLO7eX5JXVN2xP9r7nyUXn2bTdStNOi1df&#10;NuImSdEid/u/7qbfn+f/AL4res9VsbPQf7M09l+0NLvs3mXZ5EqvvR/lf+P/AGKA5YnoHhvTV8W2&#10;EWrrLLYWUreVPsukREb/AHF+baj/APof9ysH4i+OYPDely2OkXMt59ni8qJ/n8lfn/3/AJvlrkry&#10;/wBVvJXSWdUedmfZbrsRn2bn3ov3f7v8VZWq63c6rpdxZ7VhSWL7PLs++/8AtvXTLES5fZGPso83&#10;McJbeHtQ8YW93qH2y2e3i3yy280/73av8dab/Dpnt7eLQ92vOkC3DPaLv8rd8z/d+9/BWej2tytp&#10;pGiy200sDPLdTXzJboy/3Pm+9s+ZP+B10tmln5Vwt5q9lpV20qvF/YkSbNnz/ffenzfP/frAImYi&#10;L/Zf9mT6Y3m2qSvPv3J8/wD9hs+5XUaDfweEor3wv5TX/lXS3UUr/J9n3fI6J/v/ACVzXhK8tpre&#10;W0uf9MuLq/X5/wDpku/f/tVhf8JJc2fiO7vNQ8y8llbymffv/wDH6kIy5PePVdbhih0u9ntm/dS2&#10;rf8AAP8AYryK501by4Tf8jom/wD3q9le/sde8B3dz5s6Xf7qyW32/uvv7/8Avp/nrzS88iZ/Pib5&#10;GXYuxagKkfe5ibTU8lfNZv4vlSpftK2fmxS/cb/Zqulteb0Xaz1LrFnc21rFO0Xyf+P0GMSqniG2&#10;014lXzbx9qps+4//AI//AL9cFqr/APCSfFB9qbLfToti/wDXW6f/ANliX/yLXT3jxPfvtlV3rkPB&#10;sy3PiPV7tt37/U5dv/bJEg/9pPXTTj7vMRKX2T22Gwlv9Ru5Ym/0Rl3yukqfJu/+IatPTYdTSw+0&#10;7v8ASItnyIrvv/8Aiv8A7B6Z4bm0z7Pb/Y4tmp28vmtM/wDqv9/7/wD31/8AYVL/AMJhbJLqEE9p&#10;87xNtf59m5k2fc/2Pvr/ALSfP/dXn5YnYoxhEsPeWNzbxRX0GzUJfk2Pu37N/wDB/wACq3o+m6hb&#10;RO1t/o1lbr8z7vvs3+3/ABVw7zK6xRKq7Iv9U6f3K6CHxPc/ZbSzZIvs9qmxURNlIuFTnl7xdvHi&#10;hv4p2X50T5tlZm97meXytqOi7971Nczed8y7kRtv36u20MUOkfadv72VX+f+/UBL3pFJHvPnl2xe&#10;U7fc3fcrYs7+CHS0aVlR3b+Nqypn2WES7l+781Zmtv8A6LaQf7O9qOUjm5DQ1i5V4pWWVdn+xX2N&#10;+wk6t+zTorL91tZ18r9P7ava+EUe8ubeXbE0zurf8Ar7p/YIRk/Zc8Oq33l1XXQ3/g5va7MNEumd&#10;f+0r/wAk80j/ALHLwl/6kOn16xXk/wC0r/yTzSP+xy8Jf+pDp9ermu82Pkz45fsFaL8TvF2o+JvD&#10;PiCTwbrGpSefqEJsvtdnPN/FL5XmRsrPn59r7WYBtu4sW7/9nj9lrw5+z6L69tLu41zxHfxrDdav&#10;eoiFYhhvKijTiNN3zH7zMdu5m2rt9wQ7v9oUrHsD+dc0aFKNT2ij7x61TNsfWwkcFOrL2Ufsj8cV&#10;5p40+FXwuOsyfEHxN4Q8OzazpcX2hteu9NjluIFi53b9pb5a9LzjFfn/AOJvGHh4/CT4l6zrHxB1&#10;fTfjrFaeIDNoSeJrqKa18pLnykTTfN8pIlgWJ1l8r+6+/wCauiOsjy4x5tD6fsf2dfA978Uda+JG&#10;qaJpPiDXtTuLW8sb+90yJ7jT/KgSJPKlYbv4N1RWWgfBrx18SdO12Lw74d1bxzc2TajaarLpKPdN&#10;BE/kNL5zJ/Czhfvbua8nvtQ8UR/GWL4TLfas9hr+o2vjKLU/Pl/0fS413XVqsv8A19RRLt/uXdeT&#10;ajrusTfC7SdZ/tjUE1h/hXdSf2mty32vd/aduN/m/e3Vai7xj/Wz/VWMZTapyl6fi/8ALU+3tc+D&#10;HgDxPo2jaPrPgrQNU0rRSv8AZtneadFLFZ7RtXylZfk4/u029+Cvw/1OLRI7zwToNzHoSsmlpLps&#10;TixVuoh+X5P+A18hfFq+134SfErxJ4T0HxBqtt4Gki0HUdeu9a16/m+xQzy36Ty/amZpYI3aG3Vy&#10;jKqr/dr3/wDZkuLRvCPiiW38daT4x8NrqTPZy6RqsupW+nReShkg+1Su7Ou7c/3vk37f4aPsykaf&#10;DLlPWIfBmhQXOjSx6NYpLosTQaY6W6hrGNlCskX9xSqqvy+lcj8RLzwH8J/DNnqmvaFZ2vh+01X7&#10;f9oi09HhsLyV3f7Wy4+V2ldv3q/Nvl/2jXx54f8AiR8NoPCXxG8X+HPGF3rFnd+RpNl4Zb4g38kt&#10;hYNdxRPql1K1xLLaq7urs67dkSJ91mas+y8WqPD/AIi00fFXw9N4T0nxNbtaW+p+ONR0/TdUifT0&#10;d7eLWWlln+SV/NUbmRtn9yolzOPN/W4RVvdPsHwf4d+FHhfW9S8VaV4V0Dwt4ok0xdX1N4tPt7fU&#10;4raXcxecR/MNxR/+BI3WtL/hBfhd8R/G6eJm8PeHNe8W6THbyrqctjDLe2qum+A72XeuVO5a+Nru&#10;98Kf2zr3i+51HXPCet6p8LIrrw5b6r4rvPtE91H9vVkid5V+2bE8p/mVvvLL9591WvENzD4P134m&#10;azo+t31n8S73Q9DvNOt3128E1xavbKt/dR2vmMs3lRea29Yn2MnybWq5e78v+CEtOX+9/kv8z7lX&#10;4feGpLWxtG8OaW1pYTyXVpB9jj2W8sm/e6LtwrP5su4j++396uZsvgD4J8K6Jqtr4J8L6B4JvNQt&#10;JbX7dpmi2w2rJ94Mm3bIvyr8jfLxXnP7K19p174j8VN4c+IWh+LPD7W1m66Vouv3WtJYT/vg8rTz&#10;u7J5q7P3W770W7+OvpUjNKSFGR4l8MP2X/DHgew8SW+p2Gka9H4ghgsryxi0K1s9NFtEXdIktUXb&#10;t3yyu27duZ69E8FfDbwt8NdEfSPCnhzTPDmlO7StZaZaJBEzN95mVB8zV1VFTzDPPNB+Avw28K6f&#10;rNno3gLw3pNprSNFqVvZ6VBEl4n9yRVX51/2aoP+zR8Jn8PnQj8M/Ch0R3jdrH+x7fyWZN2xtmz7&#10;y7m5/wBtvWvUqKYHB3XwU+H19Noklz4J8P3D6JA1rpm/TIf9ChZNrRRfL8ilf4RT/BPwa8CfDZZ1&#10;8KeDdC8NrNF5Ev8AZenxW/mxbi2xtq/Mu52PPrXc0UAcJrPwT+H3ibRdG0jVfA+gahpWiMr6ZZXG&#10;mQvDZn/pkm3an/Aa6fQtC03wzpNrpWkafbaXptqgigtLSJYool/uoq8LWpRQAUUUUAeUfBz/AJKP&#10;8df+xyt//Ue0avV68o+Dn/JR/jr/ANjlb/8AqPaNXq9ABRRRQAUUUUAFFFFACHqK/I/9raPy/wBr&#10;X4tTs3yf2jpy7P8AuEWFfrgeor8kv2s4Y5v2tviuJZxCn9o2Gzc38X9kWFZy+ExrfCcl8Ory2/4S&#10;+yn1C1ge3SCX7/3N2zYm/wD4FXp2jvFqtu88EUvyrvb5fuJXPeGIdFttE0+80xW+0eV/pXnL/wAt&#10;d9dh4bv1huvNWBUR1dGT++rVw1JHNGJNNc6g8WlXNnLs8rdbz/vdm/8Ayr/7P3K7rwZ4htvDd59u&#10;8z96sXlJ5u1E+b7/AM//AHxXH2yRw297Zsyp5Teau/8A2fk/9nrPfW1eV1tot/y/N533Kjm94vm5&#10;SLxDc31z4ouLm+b9687uyfwfNWJqrsllcMsXz7X211FzC2q2sUrNvu4vnXf/ABJ950f/ANl//Yrn&#10;fEL/AGa1uP8Ado+0YfbOg+Gngn/hJ9Iigs51hl+yy3Hz/cba9cf4nTxdollcLB9mhidt7Ii+a6ba&#10;9Y+D/wBj0GLR7m5nbyrq1ll/c/8ALJWerGlaDpXirWbKCedrnR7+f7LviX5/m/v/ANzZ/t/+PUc3&#10;vHb7OPKfLmqp4j8NpaeIZ55f9MZ9twjfundf4HT/ANkp0PxUWb/j80z97/ftJdn/AKFXffGaw0XT&#10;fN8L6Lqra3aW8++KZ4tmz76Sp9/b/c+evFLzRLyzuvKni8n/AMfSu+PJL4jjlzRO7sPiFpk0u25W&#10;7tn3bPuo9e0J8N5YfhbL46XXLGG0dW8iF5fnl/2NjbPm/wBivlqzs4rb5tzP8uz5/v12WifE7VbD&#10;RJtF8q2vLKVZbdftcCO8St99Ef8Ah/v1EqUfshGUftGPeareTfK140yQf6pHX7tUvO859zMuzbvZ&#10;0SqV/okqX77Wk+0bv++K2tN0eXVVtLPbAkvm/wCt++//AAOtvdgYmU8N9rCJ5DM8S/Iu/wC4v/st&#10;MmsLzSneCdf3r/Ps+V69YufA06aMkEEqpErfM+6q9n4GV71JZYlmll/j+4iv/t1ze2L5Ty2ZLzZ8&#10;t5c/Z/4keVtlQpZtco7eU29/kV0b569Gh8B3mlSvPc3Ns7u3y28UTvt/z8n96q+t2zWd7p8W2B5f&#10;n3Qps+b/AIBV+0DlOEfQZ7a3+VdiN916qfYJd3muy/8AAG+7Xueq6bY3lrcNFp9lbXc6q+zyvki/&#10;v7K8v8Q6aujvFFuX597qifxURqcwSjyHNfZonfb5rf8AA3epUdoXeJYlSWL7vnN/raZvi+0O0/yS&#10;qv8Ae2PVi2/4mSO0s8j7PvPLLvetiBsLttRvI2O33vmrotE8c3OiWr21rBA+7+C4Wn3mm6RDZWk9&#10;jc/b7tWXz027E/4BXNXNyt5dPLBBs3v8qQ/P/wCP/wAVR7sg+E3f7YubmCWCW8aG0dt8qbv3US/7&#10;H/fddX/bdjoNluglV5Zf9UiVwNheK8UsTJs3xbNj0+HyoV81YvvbnX/arHlL5jpYf7Q8Tz/ZvtzJ&#10;EjebsT7ivW3o+j3OiM0HkS72+7cfwb/771z/AIG1VfDzStPbM6Mv30b/ANkrsNKv5Xe4/wBJlufN&#10;l3/P/d/grGoQc1qTtbalez/vPNT5Ffd8jVu+CbP+1dUtLaVbl5bpnRX2/uq3fEKaK97brZyx3Mtu&#10;rJ9uRfvvv/uf5/vU+zRYbdJ4mVN6/f3fJWMpe6a8vLIfrbrbQfY4rxfKi3fOn8VeP+J7/wCzao9i&#10;2pz7JV37Ljen/odei6xqun6Cj3MrLcv9z7Pu/jrzfWLyXXrh5Z4FRHb7ifwVtRJkbfw38Q23gzVn&#10;nngjmiaLY2+Lft/2/wDarpfEPjOez+xX0W28S6+6ju6bV/uLXmiItsnlbt6fw7//AIuq7zRTbIpZ&#10;Vht0+6js/wDF/c/362lHmkHN7p2d/wCIW8Q6bdtZwMkKMqOjr9/+/wD8B+5WJbWyzSxN+7/ufJ8+&#10;ynvqrWeieVp0+x9ybrd5U3/7+z/cqK2uUfY7bUdv77fPUfABj+JfhTpc93PqdpqF1pOqLtb7Xprb&#10;fN+f/lqv3Wrnf+EE8QXNy0EvjW/8r+JfsqxP/wB9/wAdemJrEENr5F9A00T/ACL5NZr3lsn+qb5P&#10;9tfnq+aRcpnCp4F8V6bNjTfFUlzEn/LPU7ZZd/8AwL71OsfGOteFtYtdO8W2VpBDePtttSs932fz&#10;f7jbvu11U2sfZtk7fO7/ADqm7fsrN1TQo/H3hrXba+byYks5biJ/9pfuf+P7Pko/xBGXP8Rq3n2x&#10;7hPvOjfe2b/k/wCAVL9j2W/m+VsqX4aeMr7UfBHhvUpJLmBtsW6VF27mi+Xd/wB9Ju/u103xIm1X&#10;XorLV9TvFuZZV+zxIj7/ACkXZs+7s2/fqOb7Ichx6aVc3P3VbZ9/7tar2ECfupYvn/v1e8Jfablv&#10;IX/VPv3bFR/kX/b/AIa0rPbqUrxTxKiW/wA+91f5/wDf+f8Aj/2KJSI5Sk9tc2cCf88WXeqfx0+5&#10;1L/Q93lNvX/aroNNs4NbsLu5vFns3WVEWa0l2Js+59xt+7/gD1x+tpAk8q2dz9v8pd7b4mSaJPuf&#10;On/fH3H/AI6n4y5RlE5zVb+K5uvPaX73/LHbvqk+6Z/3Sslvu+59+i58r7ZLP5DI/wBxU3bHdqYl&#10;4z27q3+tT7u/+OukxJdkX3Vl2J9/Z/fqJ0ZLfb83+1vXfUU1y1sys38S/wAH8NO86Dyk2/PCn8Cb&#10;/v0AW7C5VINrRfw7PkWmXMzJ8sW1Nn99aqo8qS+b9y3b5Pu1d+0xTfMq/wDA3+TfUAZiO3m7f7/3&#10;vmrTS5ih2Oy/7z/wU9HX5/l3/wAdHnK8Tt8ybf4KsCV7ldiNE1VJtYaZvKWL56rzPvdIt7Ju/wDH&#10;6Ynyfe+Tb/tfPvqANnRIbm/uFiaVvl+5EldVD4Alv7jd+8+RN7eUv8FcL/aT2f72zZfN/wCeu5/l&#10;/wB2tKw+JfijSnSWzvPs21X2XHkJvalKMvslx5ftHpcPw0ghukgluW2RNs2bfkq7D4J0xJXbazpu&#10;dER/uV5FefEvxHeO8/8AaEif3vJiX52qlDrGpwv9p/tO7+0f33nZ6x9nI25oHqs2j6emxmi+58/8&#10;ddn8GdH8OX/je3s7ydra0dXdd/yJ5uz+/wD991846lrF5r0u7UJWuX/hT+Bf+AVUtvtNhKk9szW0&#10;qNvWWFtjpVxphzH094k8cwaJ40u9PtmiuZbWVvK8pv3UsX3U/wBr/wAfqKHd/ZEN5BpU9tFA2+WW&#10;Ff8Alv8A7H8W1E/9DSvmyG8ltr1J5ZWe43b97vvf/vuvdfAHjBZvsU7KyW7xeVLCkXyfL/AiL833&#10;/wDbolHlCMjo9V16C806WeziaZHZ3n+X/W/cdP8Ax6jW9VnfRLJvKZNQspYkbyWREVdif99fwf8A&#10;ff8AwKsJ7nT33+Rbb23fuvKZnfZ/8VXQaUln/aXkQQSwu0Wz7RtaL+B/9z/vv5qxNvjGeM/k8KaV&#10;K09t5XlMjQpF+9dN7/O/97/9iuP8AeIYH1G4WeNXTzXdYXXZ5SNXYeNoVT7PB/ac9zDF+6VJfuf9&#10;9/xfc/grzLXtB8mX7cq+dt/1qJRGREpcsj1DTfjB/bD/ANh+U1zpkTb7ryX+e4iVP4P4tqf99sv+&#10;5WemiXmpa89ss8Ftaf63f86PEv8Aufxfwfx/x1xPg+2udNf/AISGzinubKzbZP5K/cVn/wDQq9Gt&#10;vFUF/cOywNDFFFKk73C7Nu1Pn/v7m/76aqHHllH3jrbaGz0eyTT9Pglv72J/3GpvFsSLb/A/+18/&#10;/Aqi8PaP/wAI9BaNqGvNvnne4s7HToP3ssuzbs/2fuf7tVPH+pf8IfFZRSyrbWnlfLvX5Jfnl3/J&#10;/F/yy+//APZVd0GwvtVeKCeCS5iuNlxK8zfZ3T+BPk+98+z5PkoNOYxUtrGZfs0vmvdtP5rXz/ff&#10;50++/wDF/wADf+OugTXrnw9pz3MVsyJLO+7fZ/Im37j7Pu/98P8A991k3mpX3hV7iC5sW+13U7xQ&#10;X3lOm5v7+/7zfx/x/N8jVp6rNFM1lAsGpQ27fJL9k/8AH/8AgO9/ubP/AGSrNDs5r/TNbn0/z91t&#10;qDN5qpFB99/uu77U2/P/ALdOtvBl54Vt9Tg2yQvq6b1lmb7yLvX+F3/v/wC9Xnt/bT2d7aeRPJZx&#10;Wq7FS3iT90qoifPtf5d/+XrYs/FWoPLp+2eS5iupXis32pv2f8tXf59u37if7X+1QQc/4z+G+rpZ&#10;W7LZyzXCTo8SW8u9/wDf2LXlN/4Ml02dFngvbB2/gdWTdXtesfbNV1mK+isYLlIp4vsuxnR9ip5r&#10;p/dVv/jtaupf8J1c2tvbahpFzomn3UvzanY7b1Iov9tGT/c/8fp8pEo8585Q+Ht88W2Vn2MjrviX&#10;f/33XqfgzR9ReylaWCWHTP47jcyIn+5/9hXe6J4Yg0TV0l1KfRNeiuot9m72f2e4lf8A3F+X/wAc&#10;q38S7a2ew+Vr22u7je6/N/o9vb/wJ5X97/b/ANiokRGJy8Oqy2FncaRp7aXptl5CfY98rvcMn/LV&#10;3l3/AMbvLsf/AOLrn/EPiGXw3oNxFeNc3mntdROz7v8AVI1vE6fJ/F86N8lCakk1u+mXn+n7YpU8&#10;lPkS8i+9s3/wt9x0/wCBrWJ8bPtM3hS4lg8+a0ZbN2m27kb5Lhvv/wDbVP8Avj5/nraHvGh57Dqu&#10;r/EXxHqF4rqmntP5r2jxK8Sbt/3Ub5a9d+EsOg6brNw/iOeDSneLZa3G2WW383/b/i+5/t1558Gd&#10;qaNcN8vzyturq/FVs2q3H2FW2fKiNs+/UVJe9ymcY+7zH1lbeNvOtdun614d1J2+TYl55X/jnz1y&#10;vxdhsbzwQ8Goahp9hsuopWd7xXSVFf502V8cv4G1CGW4X5nii+df4d3+3V7SvD0T3llcxLBcuyr9&#10;qtHbf8jfx/NUcxr738p67DNp83hxtFl1651WJbrfssfkTyv4It7PVLzoIdJfTLGJoYvNaVf3rPK7&#10;fJ/H/D9xPuV5jbarp/hKdE2y20UvyOjr/Ev3/kWorz4wW1tcP5Fs0yb/AL+6jllP4R80T0Oazihi&#10;3Kv72X5md/v/APA3rhL9JXbcv+tibetM0r4tRX9xK955UNp/cTe7pVjUtStvtn+gyrc+b88Xktvq&#10;OWUfjManLKPunbeG9YW5skZf4F/8drEf50f+P5fmesrSoZbaJ282VE3fcT7lbGlbvngnX7vyViXG&#10;XMYlsi+btn3In9+rtteXOg3rtFKyfL/B/HVvVdNWGD5fk/uvXJeJPEk+j6N5EUSveyt5Vrv+4jf3&#10;3/2U+9RzckR4fDVMTVjh6XxS+E9d8H+Etc8eWFxeabbfaUtdjXN9dskVvEqp8nmyt8q7K3tQ+DXj&#10;jWJrqO60+C0SBlf+1b7UIksv3qoy7Z/9U27em1F3ffrzrStJOufsZ/EzTNfguvEsV3cv/YltZ6dc&#10;3V0dY+zqyPttk2rFtT/lou3f/HXqH7Teo6F46/Zr+Gdwmiaxq+vWFzpP9lRReG9U+0WZtnt11DzU&#10;8ravyr8u9fmXfs312Yflq0uY9jMMtrZZiJYSv8Uf5TiX8JXNtr2t6Rqvn2GsWd00Tb5d7rt+XZvX&#10;5W/4BTvFuiafbWGmLLbbJUR5fKSd3if59n+9/wB912nxu1oaf8RZNS0udWg8RWqa5Y3D21xa3CwS&#10;yvsWWKXa6tuR/l2r/BXB395BeRRbpfubk+dvn2VjL3JHlG3bXkupXiQSxNZpqNi73jo2xHdfuPv3&#10;/wDXL5Krvc6U+pafEsEH72X7OrpdPEm75/nf5H/9DrP+2W2lWcsCzxf6PYypEkLffZn+dPm/+xrz&#10;/wAQ6lPcpEls0lsm6V/kb+9/8RQZykd74t03w9Yf2ezWy+bcQMn+kQfIj/7flSp/6BXJa94eW8sL&#10;V7bV9N+0RT72t7eCW3i/9A2/wJWF/at9cxRWd5KzvArossv8S1sabbSw2qbvnd6OaUCJS5zpfg/o&#10;62HxT0++vltra0s2a4/0SdZX+VH2b/8AxyuX8SQz3+s3F5qdtPC91dNcb5l2fO1aGj215M/mxWzT&#10;S/PtRF/4DWnD4h2Wrr58/lOvyxQ3TJsb/gNRzBGPNE2tHs5b/wAFJE0Er28t48qui/fZURf/AGeu&#10;Kv8Aw82g6p5/y/Z5f4El3vE9bE2vLNL5sty0z/c3zS76fqviGDVbB7O+XzpnlV/tyRK8qf77/wAS&#10;0B7o6w8QxWEDxNAryr916ivPE948Hm+VEifwb/nrzfxD4h+xyvZrc2lzs/5axS7/AP8AZo03xPFN&#10;B87Mif8AA9n/AHxR7ORHtB8Ls+rvK215X+9833P9ysLwNf8A2DS/NlgaZ5bq8VkR9j7vtsu+t+8e&#10;KbZc2bq7p95K5uXQblGurnQ7mCOWWX7RdaVdPvt3lf77qy/NEzf8CX/Zrsj70TmPRNB8VQQ36Kv2&#10;m23Ns/exI6f+h112sarFf2FvFLZx217BvSWZPk3f7Gz/AGNleE2evS6b/r/DWqW12n8FvB5qf8Ae&#10;L/2fbXSL8TdSGxtU8G6tJFu3+dC0Tyt/v+Uzf+gbqx9nI2jL3eU9Khtmm+z7vk3LV17ZftHlK3+x&#10;XBf8Lo8Kve+fqFzc6Jti8rZq1jLBt/2/mStXR/id4avP3tpqDX7/AH99vsdP/Q6j2cjb3YHdu/kr&#10;K391arw7obV1b77/AMFM0e5g1u3iWxnivJWbe1v9x/8Avhvmb/gFP1VG+1JEzfPLKu7/ANDrHlCQ&#10;5P8ASb+Vf4Il2Vla9N5146t/ufJXQWfyXES/3/nb/armtV+TUtv99v8A2SiIS92JoaIn7i4ZP7q1&#10;9s/sLDb+zZpC/wDUa1//ANPV7XxRbTLZpLAq76+1v2FX3/s16M397WdfP/lava7MPuXSOk/aW+0/&#10;8Kzt57ew1DUjY+JfDuoTQaXYTXtwIINbsp5mSCJGkfbFE7YVW4U1L/w0p4R/6BHxA/8ADceIf/kC&#10;u58XeLtF8DaBda34h1mw0DR7Up52o6ncpbW8W51RN8r/ACqGdlXn+9XD/wDDWHwR/wCiyeAP/Cos&#10;f/jtd50if8NJ+Ef+gR8QP/DceIf/AJAo/wCGlPCP/QI+IH/huPEP/wAgUf8ADWPwR/6LJ4A/8Kix&#10;/wDjtH/DWPwR/wCiyeAP/Cosf/jtAB/w0p4R/wCgR8QP/DceIf8A5AqD/hojwV5zSf2D4781l2s/&#10;/CtvEG5l/wDACp/+Gsfgj/0WTwB/4VFj/wDHaP8AhrH4I/8ARZPAH/hUWP8A8doAT/hpLwhnd/Y3&#10;j/P/AGTjxD/8gUz/AIaO8G7dv9iePPT/AJJv4h/+QKk/4ax+CP8A0WTwB/4VFj/8do/4ax+CP/RZ&#10;PAH/AIVFj/8AHaAIz+0d4Pfdu0bx/wDMu1v+LceIf/kCiH9ozwbbRCODRPHkMa/wL8N/ECr/AOkF&#10;Sf8ADWPwR/6LJ4A/8Kix/wDjtH/DWPwR/wCiyeAP/Cosf/jtAFf/AIaF8EbWX/hH/HW112t/xbXx&#10;B83/AJIUP+0J4Ikt/Jbw/wCOmh/55H4a+INv/pBVj/hrH4I/9Fk8Af8AhUWP/wAdpf8AhrH4I/8A&#10;RZPAH/hUWP8A8doAgf8AaM8GSsrSaH49dl+7u+G/iD5f/JCl/wCGjPBhkWT+w/HvmKu1X/4Vv4g3&#10;L/5IVL/w1j8Ef+iyeAP/AAqLH/47R/w1j8Ef+iyeAP8AwqLH/wCO0AQ2/wC0R4Ks1YQaF48hVm3N&#10;s+G3iBf/AGwqb/hpTwj/ANAj4gf+G48Q/wDyBR/w1j8Ef+iyeAP/AAqLH/47R/w1j8Ef+iyeAP8A&#10;wqLH/wCO0AH/AA0p4R/6BHxA/wDDceIf/kCj/hpTwj/0CPiB/wCG48Q//IFH/DWPwR/6LJ4A/wDC&#10;osf/AI7R/wANY/BH/osngD/wqLH/AOO0AH/DSnhH/oEfED/w3HiH/wCQKP8AhpTwj/0CPiB/4bjx&#10;D/8AIFH/AA1j8Ef+iyeAP/Cosf8A47S/8NYfBH/osngD/wAKix/+O0AJ/wANKeEf+gR8QP8Aw3Hi&#10;H/5Ao/4aU8I/9Aj4gf8AhuPEP/yBR/w1j8Ef+iyeAP8AwqLH/wCO0f8ADWPwR/6LJ4A/8Kix/wDj&#10;tAB/w0p4R/6BHxA/8Nx4h/8AkCj/AIaU8I/9Aj4gf+G48Q//ACBR/wANY/BH/osngD/wqLH/AOO0&#10;f8NY/BH/AKLJ4A/8Kix/+O0AH/DSnhH/AKBHxA/8Nx4h/wDkCj/hpTwj/wBAj4gf+G48Q/8AyBR/&#10;w1j8Ef8AosngD/wqLH/47R/w1j8Ef+iyeAP/AAqLH/47QBn/AAB1B9f174ta9Hpusabp+seLIrmy&#10;/trSLrTZZ4l0XS7dnWK5ijk2+bBKu7bzsavZ68o/4ax+CP8A0WTwB/4VFj/8do/4ax+CP/RZPAH/&#10;AIVFj/8AHaAPV6K8o/4ax+CP/RZPAH/hUWP/AMdo/wCGsfgj/wBFk8Af+FRY/wDx2gD1eivKP+Gs&#10;fgj/ANFk8Af+FRY//HaX/hrH4I/9Fk8Af+FRY/8Ax2gD1aivLdL/AGmPhBrmpWem6b8VPBWo6ldz&#10;Jb2tpZ+I7OWWaV22oiIkm5mZiPlFepUAIRmvya/aosJZ/wBrj4qzrbecn9p2CN/4KLCv1lHSvzI+&#10;O7s/7VHxfhRW3Lqtg+7zdn/MFsKxqP3TGr8J554Ytp9Kd4JWV5ZV+ZE+4tdGlzdW1rL9mlZNn3tn&#10;9yobO2uYbp2isZbaJfkbf/FVuGHYv73cn+/XnnHykWibZpdty3nO/wDH/t10qWEUMG6Jdny1x6P9&#10;muNv8aN8tdamqxPa7l+f+/8A7NSbUZR+GRjw388OqJLPu+Vt676b8S4X/tSK2X98jMkW/dvp15cx&#10;TSpKr/Orfcqbxh++8QeF1VfO3xQSts/76/8AZ6uPxE8ptQ6l/wAI8kttvkfZpzW8T/3dqf8A2FcF&#10;bareabO8sE7Qu67N8LbPlauj1ubzri7Zfv8AkN8n/odcjviRv3/7lP79REwrS94par5CeUzLElvF&#10;debK8K73+b+B/wDZ+T/x+tLVb9NS8FS6YttbPEsv2jztvzp8m35Hp/8AY7W2r3cDSxOkXybNv3t3&#10;+3/47/wCqVnqU+jvqdi9tI+n3i7GSJk3u/8AB87fd+b/ANArYuPunkXnbG/hd/4tlEO68fzV3b0/&#10;jRvuVa8Q+Er6wlRmgXypX2fd37Uq9oNh/Yk9vd6hZs8T79m+u7m933TEr3NzquyVf9TFK29kdmbd&#10;/t0abc3NtBd/ZmaaWX5W+4mxv99f+B12virTYHsn1PzV8qKJPkdv9uuX8Nwrf+JrRbaVU3y79jr9&#10;9P8AbT/brKMuaJZ6b4eTXr/S3aeK2dJYllX7Pv8Am/iqbXtSisNJitls9jvLFcfaJZf9V/c2J/t/&#10;I6VDqTz6bpdu2n7ku7Jt8H+2rb/k/wBqrb+JNP17w9aW0VjLc3sDb/nV9ibvm2Ju+6qfw1x2+0am&#10;h9yLczRea3+tf5nrCSzsZp/tnkQI7fdl+T5vn+/XLeJ/iKumxS2emStfys/794v4P+B1zV548W5s&#10;klnnnh1CJdkSPEu/d/v/AN2rjTkTzHqFtZ2fm+fLtmlSLYsX/s9V/E/hu2ewlinijuU+++xvu/7n&#10;+1XjVtquqw3W59QuUd2/jlaVHb/cb5a940r/AImul/aVVniii82XZs+5USjKAfGeaWHwcvPEKQ3O&#10;lSx39u0vlRJu/et/D9z/AIHsq3458Hy/Cu3u9P1OJZruVdivD/d/+J3Vp6bCtnqO7SNagmtHbesU&#10;U+967C80q+8YeF7ttQW5v72Jt6+d+93p91ET/vj7lbOp/MHL7p8/w36vZSxQfIkq/N8v3Kdpt4r3&#10;X7rdDbp8vz1SubO50e8lV2+82z7Pt+d/9/8A2aZYWcTy/wDEz2pE33pfKb5K6ZRiYnYaJZ2N/eSr&#10;5++4VflhSm23hvU/t+2L99ZK3zTbvkVP9h6r+D7/AE/f80sEP79UWab+5XvFh4b0iw0F2uZ2vLid&#10;pUX76ROq/wBxP4v++K5pSlCRtSjznL6V4enS1822s98W7Yz/AMD1qvpv9j29xZtth1NdqLbzff8A&#10;mf5/+Bf/AGdZ/j/xVfeALC0/sNvs1xcb/kl+fyk2fPs3f76V4Zf69qGt3Ty315c3Mr/JveX53qI0&#10;+f3i5csD3jUtNa50uLzVk2QRbN6L9xPnr5/1XWPscsttBczv8zor7mTZu/3aH1XUIWe2tb6eGJ1/&#10;vVE8KvF8vzvW0Y8pjKRUtk86Xzfvyp93f89aH2meF932mX/0Os97n7NE0Sr/ALuyqqXLbtqf+P8A&#10;8dbAdRpt/FqV0kF9PFpv924dv3VOmeD5Ps0S79vzSv8Ax/8AAK52ZFuU+5vq7ZzS2z7m/j+7vamQ&#10;av2ZppUl2rviq2nkPKkUDLNL/cTZ8q1mTaxE6PFLu37f4Pnos7+C2i3Qea+7/nqvzvWfvAa0zz20&#10;Tz/652+9vXfVT97fxSzywRW0q/6rZ/cqo943z+eqpFL97f8A5+9QlyqS7WRoX/2/7lHKA3f/AKQ7&#10;fK8yr/GtbWg+ReRXa3M7JF9jndd+75m2Ps/8frn5vNud/kK3nbt7O7fw/wDAa1tKhV4pVuUZE8iX&#10;/wBAfZRL4S4/Gc18MJr5PA/h3bPL5Tx7F/e/Inz/APjte3w6a1/4SSVpW81m3xPt++mzf89eUfCn&#10;wxqt18LdCntrx3tHi+e38ren369a0rVYJrO309pfseyLZsfbvfcn3/v1jUOnl94i0RF8MX6RfZvJ&#10;81nTzt2//fpmlabElrqE8sWzeqIvyt9/77/+gV1b6PBqsF3LAvk3cESJ5N3P97/ga/8AoFcT/aSv&#10;Pd2crNDLF/qonb/x/wDz/frEuUeUx9Yee8sreLT7mR33+bsRG3q7f+y1bs/DeopeJO08UKP863b3&#10;W3/K1p6V4bvrC1dtQaP72/Yn30T+BKdYfbL+/iljVfK+5s/g/wBz/wAfq+Yjl/mPOvGemrputzRW&#10;250lVZVdPuPu+/8A+PfJ/wAArHTz33ypF/o6L80tdL42sGudS/dTrcxIu+JH/h/2K5qa2lRPNZVm&#10;uP8Ae+Ra6Yy905pfED/6T5rKyvFt+b5fuUInkt+9+T5d6p996tojTS+arSQyqv303I/+5/tVnXNt&#10;Om9Ymjud/wB5HXZt/wC+aZBNc3j3Keb5UqIrfukShJmdvmVt6feqo6N8sX71P41hdq0EdnT5UZKA&#10;BPtO5G89di/Ps8qh/NuU+WVf3X3nhWq815Pcp5EC7Pm/evVjzmtrf5Yvn/h+X7lAD7aaJJdku5H+&#10;4vytT7mzX5513JVdEWZPKZVd/vt8v36tW1tOny/K6f33rOQGa83kruZt+37yUzfvTc0qvLL/AAP/&#10;AAVq3Ngu3du/8dqk/wA9vL5rRf7afx0cxZFM8T/ut2/+Nvlp2zerqzbPl/u1X+zfxf8AslTbP3Xy&#10;MyPTKHf6nyt3z7P7lE1yz/Kq/wANRTTRJ/Ezyv8AwI2yovlhTd/H9+rAsfZ2/vV3Xwu8SLpuo29n&#10;cxLNFFL9oVPv7v76VwX725+Vdyf3t9afhK/0+28R2kt9PKlpFLvZ4V3vSl78Rn0Q81rbapreoaRb&#10;T21xLP5VrDNL9/7n7193/jr/ADVD52oTX/8Ax/LZ/YJdnlS7/lT7r/7SVsaP4ktksLuDTpbb+0JZ&#10;Yk8l2+Rol/v7vlZvufPXKp+5v5b7dBc3bt8yI33P87K4zpkXdVhnmlt4LmKL7XE3/Pf7n/AG+b7r&#10;1b0rStK2brq8jm81dmxG2bH/AM/x1wPxd+JE+t+JnudK0+LSvN2JKnmtLsdURfk+RKseD7DUNY0h&#10;9T+2N9it2/f29u373/fT+GjlI5vePU/AdtBoN1rcCrHc6fe2qJKm59jP/f3/AHf93/fqpf3k6at5&#10;F9bW2m6fLL5rP5Wx0i/2N38Tq/8A4/XG23i28v7X+ztFlgS3i3+b9oVX2I339nybd3yb/wDZq6nj&#10;C51i/SKX7NClvFvWJF3vs+47/wB1WTZVF/ZOw165g8T2CXi20T6hdLFLa283lfIkry/P833fl2fP&#10;VeHVdcvNO+xt9pvEib7RK+jXm+V0Z9uyWX/e3/c/77q7c69Oml6fBp8s9yixJ/qbz5H/AI9ibX2q&#10;ux//ABz+OudvNV1Cws0vpZ2vPKlfzYniW42xfI299yf3t/8AHVhynW6Jc315dfYZ7G90208h7drS&#10;4835It6b3T+JWTeldKl5Elve6LfWOm3kLM9va3E1rvlSJUTfvf8Ai+Tf8/3lZK4XR/iRfTWrtLZx&#10;XiWqyxSvDvi37vuJ/H990TdsqXRIbHfqdzp/mW0sVq37pGSV/mTb/f8A9xvuf36fMESvf2zTaXrG&#10;oXNtPDqEsqRWss0W9PK/32f7zp/wGu18K6JbaPYS3yy/abuKxa3i3ypvi/evv+T+FtsUX8FcF5Nt&#10;/Ycty2rwea2+JopW+z+a2/53/gX+P+Our+2afYWdl5TW2pefF5UFvb3kSP5DI+92ff8A79Zmhn69&#10;rHk6XLfeZHNK6+VY74NmxW/uJv8A+eX8fy/wVz+iePL5LiKxa8ks/tkqxJ5Ur7HZn27H/wBmrXjN&#10;Ipr3zbnXNNhTa9wyJLLLtdv4PlR/ufIn/AKxNNvNB0HUXlvLmV9QX91Bss0fykZP9b8zp/wB/wDf&#10;/wBiq5TPmlzHsPiGz/4mVw0E/kpZ2flM6Oro6bJU2b/4fn2f98UeIdHlm0a0itmle9W12bHbY6bU&#10;2b9n/bKvP7P4heENK3ytPczJ5SusM0sT7/8AYeJX/wDsqxPEPj+x1LV4tQWBdNt2i2K7z/I7r8uz&#10;euz/AG/4/l+eq+Mvm5TH1K51C/l+07vsctv+93p9/wCWur1jRL688L6hOtq3+lWLxLaPv2K/mpvd&#10;E/77/wDQa5HTb+28Q3Dy2c63iKyRSu7f89flr1Cz8f6Zc6dFY2cttNe/Y96/88n/AHW7Y+2oI+0f&#10;M/gPxO3hXWZbO5+SGVtjP/cavW9bs4tSdJ2/5ar8r7n+Vq4/4zeCYLa6/tXSrZvKl+dvJ27P9/8A&#10;z/7PWP8ADfxsqL/ZV9LstG+5/sf7dbVIc0faRIjLl92R6Lo9tq9mt619efbIol/cb2Te/wDwOuX1&#10;LXrzwfq1x58W+3ukR4rdG3vF/wAD/i/3Kf4nsLy/SJZZW82L54nRv9an/wAVVK8TUPEjW8/mxzRL&#10;BLEsSL86P/Hv3VzRNpSOMdJ/E+spE0rb3fYybt+3/Y/3a27/AME21tb7Iolm3L9+ZUrH8H3LW2o3&#10;Dbtj/N/31Xb+FdNvPEOjXG79zFE335fuM/8AcrapKUDmj75kal8LlfS4rzT7n96679j/AHP++65H&#10;TfEN54Y1J7bUI2T5q94sPDf9laX9hnvoIfKXZsf53/8AHa8v8c6OusW7xXNs0Lp/qLvb9z/f/wBm&#10;ojU5/dkEo8p2Gm6lbalZxTxNviWtC2mb7Ukv8D/wV4b4A8ST6VrP9mXTbNrbGR/4q9Y+33OpOkVt&#10;88r/ANysalPkkEZG7rGpeTYPE673/gf+Cse/8Man4z0b7DYqqXG1L21mdv3SMv8At/7f3f8AgddB&#10;4b8MWNzdJFqGoLZyrEz+a670+VPkT/vun6rcwaa935FzJbO675/Klb+59z/d+58lHJGcTsoVqmEr&#10;wxFL3ZROS8I+Lfij8PJLm08NRazpE0zKZo7O7iNu3+2z7tu3/b+9/wCg16rpnxn+J1l4bskvfHOq&#10;S3W52luGmZGdn+bZ/uru2L/uf3t1cDo+qtefa4pZWdJWd9jtv3f3K04bmJIol+zS75WbdElrv+dk&#10;3v8AP/D8iVlRpRoe7E+izniHEZ9OM8TCN4/yx5eb/EWNev8AWfHEt7quq6rc6jqCRLulu52aXb/s&#10;f7lcV9glS6SVp5XT7mx2+9XUJeQeRLYtOzvFvdXddn/AK5x5tk/7/a+77tanykjQhRdm7ylTbWVq&#10;qNDLaxQRM9w/8CL9+rs1z5KOyt/B9z+7ViHxCsP3mj/uL8q0F8oW3hiB9WtG1C8WGy/jRF3vXZ2f&#10;jb4aeG7+3g1C53pt3rL/AK1P/Ha8h8beLZ0g+zJL88/+191K83eZf7tbRp83xBKpGl8J9N+P/wBp&#10;/SLDS30zwZB88q7GvktfKSL/AHEavD9S8QwarofkMzJcSt5q/vf9b/frkk2olM2b33ea2/8A77Su&#10;mNKMDmlUlMtpbRJ86rvf/bbfVhNe1DyPsa3OyJ/40+/Wf9pZG/eqr/3nhq1DcxP/AKpvk/3K2MRf&#10;Jj8rbt+Ske2V33Krf/F0I7JT/O2fe/4D81SBYs7+WG4RWZpov49/369I0TwlBqXlLcrs3L+6mib/&#10;AL72PXmlhqrWcu6JYnfb8yPXXab4kghtfPtryeGV9u6KL5/mX/x2uWpzFxOg1jwTq+jo89tfR3lu&#10;q79lwux9v+/WJv1p4vNiton+Xf8A62u1v9Yl17RE+zbkuLrYiJN8n/fD/drh3e+0q6dW3fI3zb1q&#10;IVKn2i5U4m3ptnqd5AjLbM+9f+Xdt9Y+seCdF1Wfdqei232v/ns8HlS/99/eroNE1i1uXRZWaH/Y&#10;3f8AoFat4jX8T2azs7su9Zni+4ivW3tJfaI9n9qJ57D4PudH82XRvEOqWEu390lw/wBqi/4H5vzf&#10;3/uMtdRonj/xHZy2ltr3h7+2PKV9t3oc6u8v9z/R5djfJ/sO1UZryX7fti2+T9zYn3KsI8Vz8m3Y&#10;7fwVcoxmHtJQ+I7Hw38SPDmsX9xZtq8VhqflbIrHU1a1uP7v+ql2NSareL/wku5opfk+dkRWf73/&#10;ANhXJXiSzW72dzFBeWjfI1pdxJLF/wB+m+WsRPDbaU3n+HL670G4+/8AZ4Zd9pv2P/y7tv2/f/gd&#10;f+A1zewL9pGZ6xbOtzO7K1fb37Cv/Jtejf8AYZ1//wBPV7X5qWGt+NrCL7ujXkv991aLd/4+9fo/&#10;+wFLNP8Asr+G5blUjuX1PXGlWI5UN/bF7u2+3WtqMJRZ00zs/wBpX/knej/9jl4T/wDUh0+t/wAc&#10;fFTw58PtS8PWGs6gLbUNevY9P0+2VdzzSuyr0/u5YZasD9pX/knuj/8AY5eE/wD1IdPrk/2rvEy6&#10;PZeB4BpOv6q8fijTtQkGiaHeah5UEFwjSu/kRPt+X+Fvvfw9K6t5Rj5o3kpNScezPoQdBS1Ts7kX&#10;drHOiuiSqrKJVZWH1VhlauVQ1sFFFFAwooooAKKKKAPK/iB8ffDPwz1mbTdUj1W7ltrE6pqD6bYv&#10;cJp1nuZPtE7L91Mo/wDeb5G4+WvSra5hvIIpoJFlikXcrryrLXyt8aH1Dwb8QPi1JL4e1vXR478J&#10;WumaGNL0u4vYpbyJbuJreV4lZYB+/ibfLsX5n+b5a+jfAWhzeHfBXh7Sbtw91Yadb2spXuyRKrGk&#10;l7v9ef5Cl7sv68v+D9x01FIKWmMKKKKACiiigCM9a4rxb8VPDfg3xL4a0DU9QEOreIbn7Jp9ooLP&#10;K21m3Y/u4Q/NXa45r58/ae8WxaJ4g+FgbSfEOpiy8SxapcvomgXmorBbpBcRMztBE+35pU+X71T9&#10;qK8xdH6M+hh0FLUMcm+NWXI3LuG4VNVAgooooGFFFFABRRRQB5f8RfjppPwsu5V1nSPEUmmWsC3V&#10;9rVppcktlYwsW+eWUD+HYS23dsX5mwK9KhmSeNZY2V42XcrL/FXzJ+1H8QF1LXbb4Z6poHi1fCGo&#10;Wy3evaxo3hm+1NLq23n/AEGF4InVGfafNdvuIfl+Z9yfRmkTQXWk2c9tFLBDJCrRxyxtEyrt+VWR&#10;vmXH92kvh5hP4uU5/wAM/EbSvE2s+L7C2WeCbw3qSaZeNdbEV5WtoZ18v5jlds6D5tvzbq6I61p4&#10;WVvttvtjTzZD5q/Kv9418jQeEPEui/tFeMvFmtaDqGueAX8XQmPS4tPleS3um02yii1VVTP2qJHV&#10;ovu/uvnf+FtuB8Jf2Y/Dbt8FjrnwxtGF5oerf8JMdR0X/Xy77d4EvdyfM27dsWX+78vSm1ZRl5fp&#10;cvl96UT6R/aRdZPh1o7K25W8ZeE8Ef8AYw6fXrVfJHh/TNV0f9i/4W6frdnd6fqVr4l8K28lrexP&#10;FNEq+JLJEVlf5l+QLX1vSkSNP3q/KH9qS/n039rD4tT2szRytqNirIn93+xrCv1eP3q/Kv8AaYsZ&#10;P+Gr/izfefHHCmq2CMk33W/4lFhWVT4TGt8Jy/8AwtqWw0uKCeDzrj5Eif8Agf8A26mTx/Z/2RFP&#10;fSwebu2Mib/m/uOn+f4K5RNEbVdU+xt/x5LvdYn+/W2nw6sbmVPKVndfuptrj/dnB70jotHhW/n3&#10;2kUvz/JveJ66DR7bVbayu7b7NcpCy72Tyv8Ax+srRPBjX97aLp9it5dxROmx9+9k+98mytizmXTb&#10;X/SXWZLeV/Psbj+58n3P9qoNoxOf1XWLPQfK+1pLDufYu9asa3qsWpavoWoWLbIksYkV5lffu8ra&#10;/wDu/Ojp/wAAqX4oppnjbxNb6rYstgkVnsVPI+dJ/wCN6z3sLmbw/b3N9OsN68sqb3b5P3Wxkff/&#10;ALfmv8n+3W0eUP5uU0E1iL7fby30TXMUTfMiN5T7Pub/APa+/wDcryLW9V1XUr+7+ws1tFF/AkW9&#10;/l/j3/wt/uV3UOsRXNhdxWMH+m3Uqfvn+5FEuxn2fP8Ax7K5CbWF8K+KLifym/vqifP/ALdEfcMZ&#10;G74VhbQbf7dfSyP977/8Faf9pQeJJf8AQZ9jxSpK0yVg2fjD7YiWctmzyts+SardzpUSIjQN9mT+&#10;5Ufa94uJp2eqwaldPEy73Rvn2LsR0rnPHk0VtZpFLBI+5v3To33Wrb0qz+wN9pVt9wy7N7rvSofE&#10;mlLremy7VkTZ86ojfx7KI+7IiUZHJW2m21z4ciRpf9IXe6o67Ntc/c6bL975tm75tlVIbBobrz4p&#10;54Zk+7Nu+et621KCzitLnUblby3efzW+be711/CQbuiPqt5pcuiszPd+V9otXm++yr83/wCxXL3n&#10;hufVU822nk8mJUeVHbeitXrdhqtnremxanZweS+14tn8a/7FYNtbfafEstnYsyPLF9o8r7iP/frn&#10;jUlE2lE4Wz8H3yW6Xixf8ARd++uf1WFkbypYPnf7iV7xbeej+VLArunyoj/cf/fqj488Paff6Xts&#10;12XCL8vnMuxPnojW94jlPDbbUoklignilTavy/3K62w/tf7K/wBsXVIdPli2QfNsT/7JapTeFdRT&#10;97LbLc/KjskK/wCf79S3OvX011F/aHnzJb/uvu/d/wC+q1lL+UIlfSv+JJqPnztsSvW/B/jy51K1&#10;+xyq00XkSo1ukSfMv9/f/wCOf98V5TZ2EnjDWdzbYXb7vyfIlN36honiOJmlZPssuz9z/DWUo83x&#10;BGXKeqvo9nqWg6hbXn+h3SbHsdR2/d/2H/2f9uvH9e8N3N5q9xFIy/a4G/evu+R9vyb/APxyva9S&#10;1WK5eJpdtyqtvW3eX/Wp/Hs/2qxNVSXVby71VraCz82XZ5VvFsTZ/wCzNURqchtUPIodNazlin2r&#10;8/3XT+L/AOxr2qa/vH8JafLFL++iibyt/wDernU0qCbVH+VfKbZEvzfxNXcaxpVtYeH3WWCR0WLZ&#10;53m/uk/v0Sq85EI/EfPM1zePePPcztcy3H+td2p6IqS7m+SrtzDA7bov++KzbyFX/hrp5jEc8LXl&#10;195vKT+5ReQsjblZv/Q6ms/3K+V/HVi5T91t3ff+9UcwGS9mz/e+/wDdpr2y/O27fs/j21af5320&#10;10V3RaYFT7ib1X/2ere9diRff82pYYVf7tVH2fIvlbHatYgWLPaj7ViWb/cf71W/s0TxebBFsiib&#10;97M/+f8AcrPmufs0u2Jvk3fM6VoO6u6K88nyr8qbv/ZP4qkC7M9m9hFtVvNX/Wp/H/8As1NpumxX&#10;+pJBuX512ferJSbyYkl/9D/uU9NVuba6eezl8mXbs37az5QiH9lT217d/v8A7srI39z+7/DV620q&#10;K5t7iKfdM7wN8/8AsbPnrEhmaZHluXnmi3fflbfWho+pJZ3qMq7Lf+JP761cuYCn+z34gudM8EaL&#10;OxaSJPNT7r/Kvmvv+7/srXfX8Nt4w16X5Ws3ZdrfaG379uz5K5D4JR2tlp3iLTLk+VcadrV1a7W/&#10;iXdvVtn/AH3/AOO16E83h7R7qKVbxk2qj7Htfk/vbH2b6xl8Z2SiUn+JF54YtYtMsVj/ANH/ANU+&#10;3512/JXH/wBvXM2pf2g7K939/e60eOPE1jFd6lqs8myyV2bcn3Nv+x/v1iaIfFfjdIm0DwvbaXYT&#10;qif2hrsv/jyxL8386u0YEe9I9g0rxDpGtxbp4JZrvd/qXn311VneaVpVqkUUqzXcTea2zfK8T/e2&#10;fx/3K+cNb+DWqRaxBZy+LdXvb4wea0ti620Sf7kS1E8/iH4VyQDxFctf6JcL5UOr2se1oH/uzr/d&#10;/wBqspRjP4TaMjr/ABVqUE2uOtsyzOy79+3Z8lYvzfPLKypu+dt9V/8AXXXms29m+dpt1S3j/uki&#10;3N5r/d/2K2OMZD58zvErbIm/j/v1oIkFmj/d3/xPVLf/AGVZ/L++l/hSqTzSzbGlibyf4k3UviIJ&#10;djXMsvlL50W1933f4f40plzZ3MybmVk3t/e2bK1rawtk8P3t9c3iwuksVvaw7f8AW7t7O+/+HYqJ&#10;/wB9pVH7f9pl/wBV8n8OxvnrQsrpC0Pysrb93y/x7qZ5M7yp5rf+yVZubmJPvIrv9z/cqWG/Wb/V&#10;fO/9xFrP3iCpvWz2NsV/9/8AiqxDrDvA7M/kui/f3ff/APZarzTLMu5dv+4+/wC/VJ9s33vv/wAF&#10;aFmwn+kt8rMn8G/dVK80eXfu83fE6/JRZ7ra33bvvfwJTnm3yov30X7u+oIKT219DF/Ds/2Ki868&#10;f5UZv++a1Xv5Udl2/dX7n9yotnnJv2/7/wAtLmL5jM+ZH2/N/wAD+/WxolnFf3sS3Nyttbu3zzS7&#10;9iVUhs5dm7a3lL96mp56K7RL9+mHMOvLxoZZoIpWSFv+AO61Xh+SLbt+dG+WrCQr92Vt+756leFf&#10;K2/K/wDsVYHoPw08T2LxJY6qsv2fzdnmwt8+xv8A0L/crtb/AFWDb5tnPFNaOv7h938H3f8A2SvE&#10;tStrH7LFPYwTwxW/ySpK2992z+D/AL4erqeMLzyvsMvl/YkXYuz532fwVhKnz/CXzm3babc3PitL&#10;W5gbUr26b90kS/I//AK9Q17wx4h+HvhzU9XtvsKafFEv254r6JHtd2xP4vvff/g/irh/BNst/Fb3&#10;14ty8sXzxXD/ACfLv/v/AN7/ANBrb+Lt/Jft4VtZdSjvLK4e8vWt3laW489fKVfNZv8Atq6fe+8/&#10;92sa1T2UZS/lPayXLpZpjaWEUuX2kj1DRvCOk+FvgJp3xIX4dz/EPRDZXWp6/qMniddLbTVWVl8q&#10;KDZvlk2Lv+Zl/wDHqz/E/ij4S+G5PEk9r4F8Q6/4V8Ow6Nf+I/EV/rP2K+0uLVVRrX7PZ+V+98pZ&#10;U3btvzVW1IeCfG3wr8E6E/xNsPBGm6XMdS1/w9qPhm51K31m7WTdFLdNG6ebEi7SsTsV/vL8mB6H&#10;8T/hV4F/agfw7rmt+K/CmsWj21odRl0TwrLZ67q/kZ3xRyzyr9mjfavy7d6Ln59tb4epTq0uc9PO&#10;MoqZTiZ4erGUYqUuWUo8vNynmnx10G2+E3ja48OWIjlSJkdZXi+Vk+fY3/fL1yVneRX+qeVtk2XD&#10;xRNsiSJHT/lr93/Y/uf71d78U/Ftt4q8d6h4gl0+2+16pK0UtvcxebtX+7s+baybFXen8Kbv464X&#10;/hG7GaCWz0/V4Ib21lZJUuGdP++H/wB//wBDrP8AwnzEuY3by21qwvNKubO2jT9+yQJb7dj7dn93&#10;7q/c+R3qlbaxfaPa6rqf+jJcNO8Sujbt+1HX91/33/wCsy2tp4bXUNPn1C7huItqRO8vyP8A8A/4&#10;A+3561fms9IstIvLXzopZ98s3lfJv+f/ANkRP4/7/wB+qGc/YaC2paMl95qpdys/lfaG2PLEv33/&#10;ANr5627DWPEvjB5ZbOeys/KXZKiRIifN8nyfJ/4/XVvol99vuIGl+zRQSpt37t7f9ckXer/+yr9/&#10;ZWhc2cGgp5WnyxJcSrsl+b50ZfuPvV3+/wD98/f/AL9OUioxOH1LwZrl/o1pK2rzzS3DPb/Z9r+T&#10;8v8AAv8Ae+4/3P7lS/8ACsZb/SbKKd7m8liV9uxvv/x/Imz/AH/4/wC/W3/aU8zbbF/JuNu/7PLF&#10;vRG/j2f/AGdVNS+3XOlw6vLeXKSpL8qRTps/g++n3qjnH7pRs/A0Fg23T9Mb7W6r5SOrP5vz/I6I&#10;38X8P/AKt+MPCVtcvcXk9nBeW62sTzpY3SbEVU2/cVPvf+zb6r/8J5cwvunl+07v4EZ4nX/cet7R&#10;El17wvLL9p33tq37q3dd73EXyO6f7Ox03/JRzC92fwnkiI2laX5ttttpU+7s+feivv8A++v79dBo&#10;9/Y+GPFv2m+aSFJbpFWLyv4ZfnTY/wDuP/crqPJ+36DFA0EqeUr/AH2Z9jf3ETf93ds/vf8AAq4d&#10;9KXWLW3luWlhdIvKXZ9/fFv2J/6KqiOXlNXTfE9tpXm6fqNndv4Xum2LcTLve1b+/wD7tcL428Ky&#10;eGNU+3Wcu+0dvNil3/fX+CvdX0f+2L2W21O2ihS6lS4+zu2xHdkRnT/e+fZXPw+FVtvC8Vjqarc6&#10;fLK6K/8AHbo2/Z/tba0jLkCUTzrRPG3+iurRLNEjK/lO38X+xXazeJLHTdNlklg+zSv87bP4nrit&#10;S+Es9nqX2aK+WF23eRNL8iSt/c/75rPf4Y+I0bbLbReVL/y8eemxqJRpz+0EeaJz9g7PdSyrLsr0&#10;XRNVvprKKK8nZ7SBf3UKfJXKabpt9YO620DTJu/1yRV3Fhpv2ZHaW2875XdvOl31FSXMZRHw3lsm&#10;/wAiWSF/7j/OlXYdSa2+aVVeL+/99Hrl7xIJr1/9G8nf/cq9YW11NE8sW5EX7zvXML3jgfiX4Sim&#10;unvtMVYdn71dn9z+5vrQ+HXxOntv+JZfRRQ3DrsWZ12O9dheabA8q+fEs0Vcv4t8JafqsXyxfvYl&#10;+WZG+etoy5o8sg96PvRPS/7V+wQW67leW4+88Xz/AC1S1vbvllglke3dvuTLs/3K8UsLPXtBTzbG&#10;+aZEb/Uy10um/FdraVINVs/JmX5GdKPZ/wApfNGfxHZ2HkPqNvFPLEiNLsTe1dhf6rLptuksDf61&#10;ndvn+5u+58n8Xy764HRNY0/VbV2gX7/3vmR/l/8Aia6G20pf7L+x6cywyyy72SZvk/4B/n/7DEuP&#10;wme8MWt3Es9zPJbSojus1unz7/4Kyba51W8vZbHdbP5W797MuytCzuWs/wDbqqlt/pVxP5/zy/dq&#10;zEhvNKn0dZZ5ZWmldVZtjVwV5qV55sqfaZPvfwStsrvdevGe1+Wf97t+bZ/s15q/3t275/4v9utq&#10;YS/ujn81382Vmd2/jdqbsbb96mb2T+KrEP75EX5tn99K3MRkPyf7e2n7Ef8A4DU0ybIty7f9+qO/&#10;Z8qr/wAApRAldF2fL8n+xuqKaHZ+9Vtkv9/+ChH+f+H5PvUb977drVoBYh/ffK25H/iRKHtn+6n/&#10;AAL/AG6rwzLC3yts2/x1YR2vF8pt3zfIv+3QA/ZFs2Ntf+981Swv5LbV/gpmzyflZWTZ95EqaFGf&#10;73/oNQB2vhvWJdKid4P9Jif/AFsU1baarBqSeQ0X2m03fL53+ti/3P7y/wCw9ec21yyS7opdjt/H&#10;XTaDZz39xErNs/jZ3/gSuWUeU2jI6DTfAdzqWs7tPbztMi/1827/AFSf7f8Adr0LVdNnv9D8rSFj&#10;ubSyZfNuIZUdFRf7iferz+8v1ezazVfsyRNvVP73+27/AN6vTvh6623gDULqL5LhXZ1f/aqJSOmn&#10;/Kec3Phv59y7di/PsrNfStQsJUniiZNjb1eL79d19gnm/f6fE0z7v+PRPvr/ALn+zTdV8NveeI/7&#10;Ps02bW2M+1v4fv70arjIx9lzGCmmr4wuLi8sbPVN7Kst1M7I/wAzfInz/wCd1YWt6JrWg6j9jnin&#10;Rt2zZcKqOv8A4/XsFtr3/CvYrvRYLVZpZYtl1LMu9Jfndtn/AADfXnmt/bNev/NuYp7lIn2NsVti&#10;p/8AsVcasi5Uo8pyV4muW0qKtjK+9d6/L/B/33X6R/8ABPdpH/ZN8KvKu2Y6hre5f9r+17zNfIOs&#10;fZNV0ixgigaHyvu26N/B/c/zur7N/YWthYfs2aLa/L+51nxBH8h+X5davRXTTqc5dOnGB1P7Sv8A&#10;yTzSP+xy8Jf+pDp9er4ryj9pX/knmkf9jl4S/wDUh0+vlf8A4LUf8ms+Ff8AscrX/wBIr2tjpP0A&#10;or+VeigD+qiiv5V6KAP6qKK+E/8AgnV+z78LvHX7G/w/1vxD8NfCGv6xdf2h52o6poNrdXMm3Ubl&#10;E3yOm5tqqq/8Br6V/wCGTvgj/wBEb8Af+EvY/wDxqgD1eivKP+GTvgj/ANEb8Af+EvY//GqP+GTv&#10;gj/0RvwB/wCEvY//ABqgD1bFGK/M3/grX8Ffh58Nf2cfDeqeEvAXhfwvqMviy1t5LvRtIgs5niNl&#10;eNsZ4kVtu5VO3P8ACtfkVQB/VRRX8q9FAH9VFFfyr0UAf1UUV/KvRQB/VRSYr+Vivpb/AIJ0+FNF&#10;8cftj/D/AELxDo+n6/o91/aHn2GqWyXNtLt065dN8bja21lVv+A0Af0JUV5R/wAMnfBH/ojfgD/w&#10;l7H/AONUf8MnfBH/AKI34A/8Jex/+NUAer0V5R/wyd8Ef+iN+AP/AAl7H/41R/wyd8Ef+iN+AP8A&#10;wl7H/wCNUAer0V5R/wAMnfBH/ojfgD/wl7H/AONUf8MnfBH/AKI34A/8Jex/+NUAer0V5R/wyd8E&#10;f+iN+AP/AAl7H/41R/wyd8Ef+iN+AP8Awl7H/wCNUAer0V83+L/gj8PPhz8VvglqXhLwH4Y8LajN&#10;4sureS70XR4LOZ4joGrvsZokVtu5U+XOPlWvpCgBKWiigDyf9pX/AJJ5pH/Y5eEv/Uh0+vWK8n/a&#10;V/5J5pH/AGOXhL/1IdPr1igAr8rP2obD7f8AtN/FyBfnZtXsPkZNyf8AII0371fqnX5s/G2waf8A&#10;aV+L86uybdask+5u/wCYLptY1vhManwnnGg6IsK2/wDoywyrF/GvzrWqiM915Sy/vd3yIi7Kr21+&#10;1tEjSxSpLu2Mifcrmde1LV9Hv31DT/Pm2/IqbUdP+B7fmrzY+9I5PgOzhub7Sr3z4PMhdW3rKjbH&#10;qLVbyfxDey315te4bZ5uxar6VNLqujRXkqrbRXH8f+3/AB7P71aXkxfZ3lVt+z+NKBmOif7Nb3hj&#10;UlufD+2X59k8qLvb+Hf/APt1as/DH7+0gVmeW6WLcn92qXjm5imv5fsyrDErfIiLs+Sgf8L3jjPE&#10;6L4M8QW+pwQKmlXX7qe3RfkRq4fxVcwXOvXCxTrNEu1N8NbevWct5o0rMzf7n8FcFD/u/P8Aw71+&#10;/XTH3o8xzSlzmh+9SWKWJvnX51rvYdYnvNDin8ptn3Fd12b64fTYZ7+8iXb86N8qJXrGlaI1ykU9&#10;58mxdipUVDamRabC1/ZPPFAyQo2z/gX+Uq7YQ/Zorv7zvdTxeV/6A/8A6GlbdtDAkXkKmyJvvOlS&#10;+Hns4fF9vp/lNeRM/wDrXRU+z/3JX/u/N/6BWJ08p51qvhLT4bW4ZWjhlVvmeb7ny154mif8JPri&#10;RWcX8P7reteofE74e3mieI5Ul1VbzRJ/9I3pL/B/ub6qaDpqJFdtBEqI8XlROjff/v8A/wARXTGU&#10;onNKHvFfwlol54YnuIrmDYnyfPu31pw6D9v8RpqFnKsO3++3z7/79bE1tviRZ1X90zO29dm+ucS5&#10;/s37OqyrCibP9dL9/wD4HWPNKYS906OezubmWKe8Vvlb7Q0W7Zvdf4H/AO+KytVRoftF8vlXNvK3&#10;/Hpb/P5S/wDAnrdfVbbUti3MS3KSqqMm75N+z+OuKmhi8PeMHubz5NElb/l3Xei/8AoiXy+6dRol&#10;/BeJ5UCtc3cqu8/nNvlRP4//AECuR17xDp9tLdwfNeS/PEqPEjou75n2O1W7bwfpWq6o9zpXiGWb&#10;+Nt6/OlVNV8Et/an27+0FvLeVvmR4tm3b/BR7oveONTWLnwxfvLBbbJpV+5cfPsSu98MX9nqVr9s&#10;1CziuZXib5HiR/8Agfz15fePbQ3sqxK3lbv7v367PwlqS6lE6yxNCkXz7Nv31q6kfdMoy946rwxo&#10;8Xnuzbvn2bnf76V0GveG2sLVPP2u8/8AqoYfnlf+D7nyVzT36/ZfPtmbykXzdn+wtd34Y1vR/EPh&#10;lNIvtr3sH8Hzumz+/v8A4fn/APZ6xOqPL8Jw+j6It5f7vN/dRS/K8y/PvX+DZ/eqv8TppX8ORW3m&#10;74vN+b/f+eug1u/i8HvqsU6skSOkS/Ls3O3zb/m/3HrynxnrcutpFFubykb5vl2VcfjM5csPdOVm&#10;h3rt+/Tktt77vKX/AHKE81G+Xc6Vetpvk+ban93fXTI5jMuZtjbvubP+AU+aaLZ81SzXMVsvmz7f&#10;9nf89Yj+beSozM3+zFu+5RGIGnvV9jbqh3s7blaqvkt8rbmpyea+9flrQDW02GK8ZIlbyfNbYz1o&#10;XmgrDa3E8UqzJE+z5Pnrn0/0ZImX/Wp93ZXR6DbJrFvd21yzPcP+9i2fJ/wCokBzlgmyXyvK2f3X&#10;Sh7nY6fe/wBmrqI3m/uEX738fyf+P1n3KedKiysv+5uqwIvOlf5YH37G+49dRpugtNBLLefJFFF9&#10;9F2P/uVz9nttpdzRNsRv9U9bthbQf2TezrKz26r8v/xeys5SAzYU/cef9zY38f8ABWTDqsU11/y1&#10;R/4X2/erem1KLUtI2rB9mm2u/wC++fc9YlzYSzW/zK0L/wB9K0L+Ez7LxBF4R+KH9oSfudG194kl&#10;lDfLBOvy/Pu/vff/ABr1Xx54k0p7C3s9Pb967ebPcbv4P9v/AL7rzW+0601C2Gm3EP2uCdchZX+9&#10;/wADrG/4Vlo2ZYU1LVZtPRdrRNdjym/4DUaG/N7pQt7afx3qb6i0Uk3hyzn/ANEtH+5csv3pX/vL&#10;XsXh7xzc6ba28E8Ub2+391Mi7Ny1xsPkQxRabbRrDZQLtVN/93/ZrotE/s652Wd43k7pf3T/AN2i&#10;Xw+8Y838p0GpeLYvtVxrnlL5u37Itvu37/8Abrxz4gfErVfHsE3hmwgjeSU7bmWE7ljT/af/ANlq&#10;X4jy31941l8J6RLIlvZqovrqL767vn2q396u88OfDvQ4PCEEOibYbtfll8777v8A3H/8cpRUYe8a&#10;nKQwxW0UVss7O6LsXe3z/cof/Rv4tm/7tacPhjVfP8ie28lJW+WV1rQTRNPeV4Lxm81P+W38FXzG&#10;JziTKmxZWaaX+LfXe+HtB0x9Ee51BpXd/wDVQpT7DwfpU2qW8EW6ZJZflf5vu/wfwV0FzDZpr39m&#10;SqyW8UW/yUXfsrGUuY2jSOK8SbP7Bt1ttyRRTyr/ALHzbP8Ax75P/HK5eGFn+Z2VHf8A2vnr1C/s&#10;LOzi+yXkHk2V029Zt2x0Zf4/l/3/AOOuG1vRItKldomV7dl3xXCL/rUq4yIlExdlz867d9RXln5y&#10;Ii/w/wCzV2Hdvli/75p6eVsSL7n+xtrQxMmGzn3/ADSy7EVPv/P89PSFt3+xtrTdPOT5l2fN8tMh&#10;tlR3Zv8AvulzARQo3yfPvT+59ypd7Q7PI+R/9haPl83++n9xP46iSZIZdzL5KfwolSWO8ln3sv8A&#10;D8/3qfvntt6qrI7fJ93/AIDTEmZ0Rf4KvW0PzpQBDYQzwzosrfI/+zTbmFvtDrurdmdvsW2Jf9tp&#10;nrKhsGeL+F/9xqyAhSz/AOWsrN8tRXm7zflb53X+Crfkzwv+9+5VSab508r5/wCPfWkQH+Hrxbaf&#10;/TF327LslR/41qi6RfP5G19rb9+3ZUz3Kb/u/PUP2ld7/dSriWeseA3a58LxLFu+0efsXZ/FXQeK&#10;tKvNS8KRaZeancvaRT/aorfz38qK4/voi/xfO/8A32/996434UeJFs7O9ttrO/31euq1K/8AO/0y&#10;8lWGG3/4BtrjkryOqjOdCfPD4jiIvD8UusQW2r3V7facr/vLadVXz0V/n3LEq7/u/c3r96vorwxq&#10;vgm21zTNF0GC7vP7Ul/f3GrL9n+bZ8nleU7tt+/8jvXikOpL4nn223yafF95/wCOX/Y/3avJo6w7&#10;54lZJYl374vk2/7lOMY0vdjHlOjF4/F4+p7TE1ZVJf3j3r4neA7mHVItXsYpZnX/AI+vJX5/+uv+&#10;f96vmrWElmX9/OyXCs331+dq6DwT4t1C28R2kVtPPv8APXyt87O9et634Ml1LSbe+1fSPsEsv71Z&#10;rRfKd1b+N0+63+4nzVRx/GeGaPc6vqSWmn20q+az71lt/kl/g++/+fvvXquiWdn9lsp9TZbaKeVH&#10;geWLY8VuqPs+ff8Ax7P7n/2dKGz0XSopba28Q2zyu3735fnRP40T+H56zde8SS3N7Ek7N93ZEm7z&#10;dif3N/8AuUSkEfdOn8T6xLc3X9n6Rff8fq71S3n83f8A8D2f7H+z9+ud0TVb7RLe4aXTGubRm8r/&#10;AFTI9Q6beRQ/6ZeM15LEuz99/d/9lq3/AMJmtnEi7bnzYvkXzmXe25Pn3v8Ae+//AAVBp7vxFt/F&#10;WnzW/n+VJCn8X3Kx7zUraHS4oPPlmmWLZF/oqJ8zP993b/Y/uf7Fbuj69czaDdrPpFsmmO0Tyyuu&#10;x5U3v/47urze5uWv3dool2PO6fJUcopSIvOimuNvnr/c/wBvfXYeDNYl0S6iVp1Tf/A+90/4Gn8S&#10;/wDxdcp/Yk80W77ZLC/9zyvkoudH1NGdftK/I2xvlqzGPNH3j1XxJpq6PqOn3Omee8WpRfaFt4rV&#10;k8r/AIG3+/8A+P8A+3XL2epO+qXcTNc2dpAzJKibEluH8p/v/J83zIn30/jrH0GbxDol0jW115yb&#10;f3sUzNslT/brQ1jxJp8Or6UsEEiXbQfbZ7iXeiS/cl+RP+AOv3Fq4l8xsQzSvdXFtLfNeXFnFstZ&#10;XZkfyP7/APe3I33Nn8Lv/cqu+lf8U/F+/ifzfklRN/yL8nzy7f8AYf8A/bqK8166mi0e+s5VufKv&#10;PtDJLEv79Nn3P+B/P/vfPVTxP5vh6yuNPW5nsElbzYH270lX+D/P96qNZD7bxPpD2SaHLLewo3yQ&#10;Xdw2x0b7qf8AAaxNVvNQs5f7Ilb967f3vk2/36qp4e/tW18hWb7Qzfuv9l/4/wDvuui0Ga2v7q00&#10;y5lgs7u3b/iXajd/PFsZPkif/wCLqDnH6D4V1N7KLyt0Nov8b/c/77rq7Pw3FseKWdrneuz/AEdV&#10;2f8Afb1Dc6w1tLKt82y4gbbKl9L86/8AAFrKufFVnbI7bmuf9/5Iv++Kw986fdiH/CPQWd15Sqty&#10;/wDf++lW3s4kX962zZWTD4nupk8/zY/JZflT7iLWVNqv2x/ml+//AN8UEc3KW7yG2d38pvkdv4Ky&#10;X0Rbn97L86I3zIlXkdXdIlVn3/Iz06ZGtnRty+a3yb6okwrzSonR/wB0qOn9ysR/CU9z5u2KOaH+&#10;LfXfWzr4ksPKbbDd2qff2/eX/wCwrJvLO5tleBpdm7/a/wDH6fMZy+I8l1LTZfDdwmoWbbImb97E&#10;jfcr0rwTrH9seVBffvrR9mx6xde0FoZdyt5yTt/3w1Ufhc/k+I5dIb7m7zYnf/0CuiXvRMftHpH2&#10;OxvNjWs+x/7j/JXNeKrOKzuk+0rvfbs+T79dL/wirea/+kx/edNnmo7/APjtVde0eKGy3NPFs3fN&#10;WMTp97l+E5HSod9rtli/heuXms2T73/oVdReXjWCxNt+0+a3/ji1V157Z7i3l3ffX5k3fdraJjKP&#10;unMvtSXb8tW0S2+z+asq7/7j1XuXlRdqxbEdt+96lsLbY3zN8m3ezotbmI9HV96sv3lrPuYdku3b&#10;Ww9t5PlS7fv/AD/dqpeJ5P8AsVnEDP8AJZ0+ahE/hT/gVWN6/P8ALv3013/iZv4d+z+CtwGImx/4&#10;d7/7NW0hX52bdvqp/FuVmp8O3f8Ad37v4N1AGkm11fzWk2bdi010ZPuM3y/3/wC9UqJv+Xerun9z&#10;/wBnqW2mVJd39/5G+WoArojbt3+1/HXUeG0abzVZvJ3sif73+x/45Who/hJb+zSeXd5SfOuz+Gr3&#10;irRPs1vZRRK29Pnl2fxP/B/3x/8AF1hKRtGP2ipfo6J5rMzv9xk/javXfhLeWz+DdTs7mdUldvlR&#10;2+/uryd9NvIYkluV/e/xb2q7DptzN5UsX8Dp8j1zSNoy5Zcx6H9j2XSfwbGTa9dHoOqy2eqWkE88&#10;/wBnbYk7pffutn8f3Pl27f79YXh7Slms3Zp2hitZd883m/w/c+5/vf8AodbvhvQZblLiK51Vrayd&#10;ZYk+b90v8O9P++/v0G0YyOf+J1tFZ6TFLKrW12kUUVqnmu3yb/7+/wCb5P8AgNW0s7O2S0WKVUuE&#10;+SX/AG/uLvf/AGqh8W+D9Fudn9mahd6rapE7r9ogeJ1df4P7rbE2f991VudbiuVla2s40R/3TQzN&#10;5r/7D79/zf5+9RKIyxDeWcz3ay20b3yKqLMkux3b7jps/wC+v++K+z/2FV/4xs0Y7dh/tnxB8v8A&#10;d/4nV7xXwB4n8Yf8ITpOnrplnB/bFxPstX2vsWX7zu+3+FFR6+8v2A5ppv2V/DEtw/m3D6jrLyvt&#10;xvY6rdnP611UJLm5TrWEqrD/AFtx93m5fmdt+0r/AMk80j/scvCX/qQ6fWl8aPgP4H/aH8LWvh7x&#10;9on/AAkOjWl4t/FbfbJ7bbcKjor7oHRvuyv3/irN/aU/5J5pH/Y5eEv/AFIdPr1iu4xPlP8A4dc/&#10;syf9Ez/8r2p//JVH/Drn9mT/AKJn/wCV7U//AJKr6sooA+U/+HXP7Mn/AETP/wAr2p//ACVR/wAO&#10;uf2ZP+iZ/wDle1P/AOSq+rKKAPD/AAr+yD8OPBWgWmieHl8XeH9GtN4g0/SvHWu2tvFudmfZEl6F&#10;XczM3uWNbP8AwzX4R/6C/wAQP/Dj+If/AJPr1eigDyj/AIZr8I/9Bf4gf+HH8Q//ACfR/wAM1+Ef&#10;+gv8QP8Aw4/iH/5Pr1eigDwTxl+xX8KfiPpcem+LbHxN4o02Ob7RFaa1411u8iSXYyh1SW8ZQ212&#10;G7r8zVx3/Drn9mT/AKJn/wCV7U//AJKr6sooA+U/+HXP7Mn/AETP/wAr2p//ACVR/wAOuf2ZP+iZ&#10;/wDle1P/AOSq+rKKAPlP/h1z+zJ/0TP/AMr2p/8AyVR/w65/Zk/6Jn/5XtT/APkqvqyigD5T/wCH&#10;XP7Mn/RM/wDyvan/APJVH/Drn9mT/omf/le1P/5Kr6sooA+U/wDh1z+zJ/0TP/yvan/8lVp+GP8A&#10;gnZ8A/AuuW2t+GvBl/4f1u23C31HTfE+rW1xFvVkbZIl0GXcrMpwejV9M0UAeUf8M1+Ef+gv8QP/&#10;AA4/iH/5Po/4Zr8I/wDQX+IH/hx/EP8A8n16vRQB5R/wzX4R/wCgv8QP/Dj+If8A5Po/4Zr8I/8A&#10;QX+IH/hx/EP/AMn16vRQB5R/wzX4R/6C/wAQP/Dj+If/AJPo/wCGa/CP/QX+IH/hx/EP/wAn16vR&#10;QB5R/wAM1+Ef+gv8QP8Aw4/iH/5Po/4Zr8I/9Bf4gf8Ahx/EP/yfXq9FAHl+ifs+eEtE8RaTrsUv&#10;ifUNS0ed7iwOt+LtW1KKCV7eWBnWK5upY93lTypu2/xNXqFFFABRRRQB5P8AtK/8k80j/scvCX/q&#10;Q6fXrFeT/tK/8k80j/scvCX/AKkOn16xQAV4r4z/AGSPhh8QPFus+J9a0jVZNZ1Z45b2Wx8R6nZJ&#10;OyRJErGKC4RP9XFGv3f4K9qooA+f3/YT+Dsi4bR/EDD/AGvGWtn/ANvKiX9g/wCC6fd0HXk/7nHW&#10;f/kyvoWio5YgfPj/ALCfwcdFRtF15lRiyqfGOtfKx7/8flOX9hP4OqMLo2vr7DxlrX/yZX0Bz60c&#10;+tHLEVkeDJ+xJ8JUl81dN8TLKP4h421vd/6WVWf9hH4NSff0LxA3+94y1k/+3lfQdFHKhnzu/wCw&#10;L8E5U2t4e1p0/ut4v1nH/pXVVP8Agnh8BU+74R1NPp4q1f8A+S6+kdtG2rI5Ynzrbf8ABP74HWjb&#10;rfw1rMD/AN6PxbrK/wDt3Vv/AIYT+DuMf2P4gx/2OWt//JlfQFFKyLPn/wD4YV+Di/d0fxAPp4y1&#10;v/5MqF/2C/grI5ZtA1xnb+I+L9Z/+S6+hNtG2lyoDwGT9hX4OzW6W8mjeIHt1GFibxlrRVfw+2Yq&#10;KL9gv4Kwrtj0HXY1X+FPF+s4/wDSuvoWinZAfPr/ALCHwamXEmia+6+jeMtaP/t5VK7/AOCfPwKv&#10;gv2rwrq1zt+75vizWH/9uq+j6KYHzpD/AME//gdbj9z4a1iH5dvyeLdYX/27pf8AhgP4IlpW/wCE&#10;d1rdL/rP+Kv1n5/97/S6+iqKVkB85Q/8E/Pgbbtuj8L6vG3+z4t1j/5Lqx/wwV8Ftm3+wdd2/wDY&#10;36z/APJdfQeTRk0rIVkfN/8Aw7u+Av8A0KOqf+FVq/8A8l1NF/wT9+BkIby/DGsR7vvbPFus/wDy&#10;XX0Vk0ZNUFkfO/8AwwD8Edu3/hHNZ2/3f+Ev1nH/AKV1JZfsF/BbTp0ns9B1y1mRtyyReL9ZVl/8&#10;m6+hqKjliM+eb79gv4LakXN5oWuXjvt3GfxfrDbtv/b3VRv+CefwHb73hLVG+vivWP8A5Kr6PyaM&#10;mrFZHzf/AMO8PgL/ANCjqf8A4VWr/wDyXR/w7v8AgL/0KOpf+FTq/wD8lV9I7aNtBPLE+a3/AOCd&#10;fwCmZGk8H6i5Xhd3ijVvl/8AJqk/4dzfs/8A/Qmah/4VGrf/ACVX0rto20ByxPmz/h3T8Af+hO1D&#10;/wAKjV//AJKpP+HdXwB/6E/Uf/Co1b/5Kr6U20m2gOWJ82/8O6vgB/0J2o/+FRq//wAlU6D/AIJ6&#10;/Ae2ffB4S1SJ/wC8nivWFP8A6VV9H0UD5UfOQ/4J6fAZenhLVf8Awq9Y/wDkuof+Hc37Pu7d/wAI&#10;Zf7m/wCpo1b/AOSq+lMmjJoHZHzb/wAO6PgB/wBCdqP/AIVOr/8AyVT/APh3p8BxA0P/AAiWqeW3&#10;3o/+Er1jaf8Ayar6PyaMmgLI+bf+HdXwA/6E7Uf/AAqNX/8Akqj/AId2fAL/AKFDUv8AwqdX/wDk&#10;qvpGigXKj5s/4dx/s+7dv/CFX+3/ALGjVv8A5Ko/4dzfs/bdv/CGah8v/U0at/8AJVfSmTRk0Dsj&#10;5r/4dy/s/wD/AEJmof8AhU6v/wDJVCf8E5v2f4m3L4L1BG/vL4o1f/5Kr6UyaMmgLI+Zh/wTi/Z8&#10;N1cXR8FXv2i6bdPL/wAJPq2+Vv8Aab7V81XLf/gnz8C7MfuPCurQfxfuvFusr/7d19H0UDPnV/2A&#10;Pge+3d4a1htv3c+LdZ/+S6qn/gnR8AH6+DtRP18U6v8A/JVfSWTRk0Csj53T9gD4HQyCRPDOsI6j&#10;arL4t1jI/wDJumJ/wT9+BqStKvhjWFkb70g8W6xub/ybr6NopWQz5vn/AOCe3wIuP9f4V1eb/f8A&#10;Fmst/wC3VEn/AAT1+A8kCQN4T1Roo/uRt4r1jav0/wBKr6QopgfNX/Duj9n/AP6E3UP/AAqNX/8A&#10;kqk/4dz/ALP/AP0Jmof+FRq3/wAlV9J0UE8qPm7/AId0fAD/AKE7Uf8AwqdX/wDkqgf8E5v2f0+7&#10;4M1D/wAKjV//AJKr6SyaMmgLI+bf+HdHwA/6E7Uf/Cp1f/5KqJ/+CcP7Pb/e8E3r/wC94o1b/wCS&#10;q+l8mjJoHZHzaP8AgnT8AkTaPB2o7f7v/CU6t/8AJVH/AA7o+AP/AEJ2pf8AhU6t/wDJVfSWTRk0&#10;BZHzg/8AwTx+ArDa3hDVGX0PirWD/wC3VM/4d1/AL/oUdS/8KrV//kqvpLJoyaAsj5tf/gnZ8An+&#10;94P1F/r4q1f/AOSqb/w7l/Z9/wChM1D/AMKjV/8A5Kr6UyaMmgLI+aP+Hcf7Pn/Qk3v/AIVOrf8A&#10;yVS/8O4f2ev+hJvf/Co1b/5Kr6WyaMmgLHzfa/8ABO/4C2Ab7L4R1O23fe8rxVq6/wDt1Tp/+Cev&#10;wHuU2z+E9VmX/a8V6w3/ALdV9IUUDPnKH/gn58C7dNsHhfV4l/up4t1lf/bupv8Ahgf4J7Nn/CPa&#10;3t/u/wDCX6zj/wBK6+hdtG2lZAfO0P7AXwQt5Ult/DWsQyr9108X6yrL/wCTdXrr9h74Q3q7bnS/&#10;EdxtXb+98aa23y/+Ble+0UWQHzf/AMO9PgN/0KWqc/8AU16x/wDJdTP/AME//gdK25vDOsu/95vF&#10;us5/9K6+iMmjJpisfO//AAwB8Ef+ha1j/wAK/Wf/AJLpP+Hf/wAD927/AIRnWN3/AGNus/8AyXX0&#10;Vz60c+tRyoLHzyn7BHwTjieNfD+tKkn3lHi/Wfm/8m6hT/gn58DI/u+F9XT5t3y+LdY/+Sq+i9tG&#10;2nyoZ87/APDAfwR/6FzWv/Cv1n/5Lp//AAwP8E9+7/hHtb3N/wBTfrP/AMl19D0UuWIHz0n7BXwW&#10;R0ZdB1zcv3f+Kv1n/wCS6hm/YA+B1xJ5k3hrWJn/ALz+LdZY/wDpXX0XRRyxA+dYv2AvghEu2Pw5&#10;rUar/c8X6yP/AG7qV/2EPgxKsSyaFr7rD/qkfxjrJ2/7v+mcV9C0VVkB88f8MC/BPfv/AOEd1rdu&#10;3/8AI36z97/wLqF/+CfPwLf73hXVm+vi3Wf/AJLr6NoosgPni8/YI+CuosjXega5dOq7VaXxfrLl&#10;f/Juov8Ah338DGG1vC+r/wDhW6z/APJdfRlFFkB85f8ADvr4GbVX/hF9W2r91f8AhLdYwv0/0uhv&#10;+CfvwNf73hjWD/3Nus//ACXX0Xto20uVAfPKfsCfBOP7vh7W1+ni/Wf/AJLof9gX4Jvjd4d1ptvr&#10;4v1n/wCS6+iKKXLED53j/YF+CcL7o/DutRs38SeL9Z/+S6JP2BPgnN/rPDutSf73i/Wf/kuvoiij&#10;liB86N/wT/8Agc5DN4Z1hyrbhu8W6xwf/AuoIf8Agnd8BILpbiPwhqSXC/dmXxVq+/8AP7VX0hk0&#10;ZNWKyPnZv+Cf/wADnfc3hnWCzd/+Et1j/wCS6a//AAT7+Br/AHvC+rv/AL3i3WP/AJLr6LyaMmlZ&#10;BY+cm/4J7/Ah/veFNWb6+K9Y/wDkuov+HdP7P+4v/wAIdqG9v4v+Eo1b/wCSq+lKKYz5rP8AwTq+&#10;AJ/5k/Uf/Co1f/5Ko/4d2fAJfu+DtS/8KrV//kqvpGignlR84f8ADvD4CFVX/hENS2r93/iqtX/+&#10;Sqb/AMO6/gE33vB+pf8AhVav/wDJVfSWTRk0BZHzV/w7n/Z//wChMv8An/qaNW/+Sqd/w7n/AGf/&#10;APoTb/8A8KjVv/kqvpTbSbaBcsT5t/4d1fAD/oTtR/8ACo1f/wCSqRf+CdH7P6NlfBmoA/8AY0at&#10;/wDJVfSVFA+VHzaP+CdHwAXp4Nv/APwqNW/+SqX/AId1fAH/AKE/Uf8AwqNW/wDkqvpPbRtoFyxP&#10;niL9gX4J2y7YfDutQrt2/J4v1lf/AG7pX/YI+Cry+Y3h/XHf+8/i/Wc/+ldfQ9FKyLPnh/2B/grK&#10;u1vD2tuP9rxfrP8A8l0g/YF+CaMGXw7rQK/9TfrP/wAl19EUVPLED59/4YQ+Df8A0Bdf/wDCx1r/&#10;AOTKlh/Yc+EMFv5EWl+I4oSd3lp401sL+X2yvfaKOVAeAR/sMfB2I5j0jxCue6+M9aGf/Jyof+GD&#10;fgujbl0DXg3r/wAJjrP/AMmV9C0ho5UB86Xf7APwQvmVrjw3q9w0Z3KZvFmsPt+mbuvW/hr8NvD3&#10;wi8G2PhbwvYtp+iWTSvBbNdSzsrSStLJmSV2di0kjN8zfxe1dfjcMUYwMU+WJXtJW5PsnM+O/Amj&#10;/Enw3NoOvR3E2mTTwT/6Hdz2cySwTpPC6SwOkiMssSNuVl+6K5D/AIZr8I/9Bf4gf+HH8Q//ACfX&#10;q9FUSeUf8M1+Ef8AoL/ED/w4/iH/AOT6P+Ga/CP/AEF/iB/4cfxD/wDJ9er0UAeUf8M1+Ef+gv8A&#10;ED/w4/iH/wCT6P8Ahmvwj/0F/iB/4cfxD/8AJ9er0UAeUf8ADNfhH/oL/ED/AMOP4h/+T6P+Ga/C&#10;P/QX+IH/AIcfxD/8n16vRQB5R/wzX4R/6C/xA/8ADj+If/k+j/hmvwj/ANBf4gf+HH8Q/wDyfXq9&#10;FAHlH/DNfhH/AKC/xA/8OP4h/wDk+j/hmvwj/wBBf4gf+HH8Q/8AyfXq9FAHlH/DNfhH/oL/ABA/&#10;8OP4h/8Ak+j/AIZr8I/9Bf4gf+HH8Q//ACfXq9FAHlH/AAzX4R/6C/xA/wDDj+If/k+j/hmvwj/0&#10;F/iB/wCHH8Q//J9er0UAeUf8M1+Ef+gv8QP/AA4/iH/5Po/4Zr8I/wDQX+IH/hx/EP8A8n16vRQB&#10;5R/wzX4R/wCgv8QP/Dj+If8A5Po/4Zr8I/8AQX+IH/hx/EP/AMn16vRQB5R/wzX4R/6C/wAQP/Dj&#10;+If/AJPo/wCGa/CP/QX+IH/hx/EP/wAn16vRQB5R/wAM1+Ef+gv8QP8Aw4/iH/5Po/4Zr8I/9Bf4&#10;gf8Ahx/EP/yfXq9FAHlH/DNfhH/oL/ED/wAOP4h/+T6P+Ga/CP8A0F/iB/4cfxD/APJ9er0UAeUf&#10;8M1+Ef8AoL/ED/w4/iH/AOT6P+Ga/CP/AEF/iB/4cfxD/wDJ9er0UAeUf8M1+Ef+gv8AED/w4/iH&#10;/wCT6P8Ahmvwj/0F/iB/4cfxD/8AJ9er0UAeUf8ADNfhH/oL/ED/AMOP4h/+T6P+Ga/CP/QX+IH/&#10;AIcfxD/8n16vRQB5IP2avBn2rT7m4ufFuofYb231CG31TxvrV7bmeCVJ4WaGW8eN9ksathlYZWvW&#10;6KKAP//ZUEsDBBQABgAIAAAAIQCCcVBB3QAAAAYBAAAPAAAAZHJzL2Rvd25yZXYueG1sTI9Ba8JA&#10;EIXvhf6HZYTe6iZqisRsRKTtSQrVQultzI5JMDsbsmsS/33XXupl4PEe732TrUfTiJ46V1tWEE8j&#10;EMSF1TWXCr4Ob89LEM4ja2wsk4IrOVjnjw8ZptoO/En93pcilLBLUUHlfZtK6YqKDLqpbYmDd7Kd&#10;QR9kV0rd4RDKTSNnUfQiDdYcFipsaVtRcd5fjIL3AYfNPH7td+fT9vpzSD6+dzEp9TQZNysQnkb/&#10;H4YbfkCHPDAd7YW1E42C8Ij/uzdvFs8TEEcFy8UiAZln8h4//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q19hIVMDAADfBwAADgAAAAAAAAAAAAAAAAA8AgAAZHJz&#10;L2Uyb0RvYy54bWxQSwECLQAKAAAAAAAAACEAxMBfziY1BQAmNQUAFQAAAAAAAAAAAAAAAAC7BQAA&#10;ZHJzL21lZGlhL2ltYWdlMS5qcGVnUEsBAi0AFAAGAAgAAAAhAIJxUEHdAAAABgEAAA8AAAAAAAAA&#10;AAAAAAAAFDsFAGRycy9kb3ducmV2LnhtbFBLAQItABQABgAIAAAAIQBYYLMbugAAACIBAAAZAAAA&#10;AAAAAAAAAAAAAB48BQBkcnMvX3JlbHMvZTJvRG9jLnhtbC5yZWxzUEsFBgAAAAAGAAYAfQEAAA89&#10;BQAAAA==&#10;">
                <v:shape id="Picture 21" o:spid="_x0000_s1027" type="#_x0000_t75" style="position:absolute;left:15;top:15;width:12611;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ObPzAAAAOMAAAAPAAAAZHJzL2Rvd25yZXYueG1sRI9BS8NA&#10;EIXvgv9hGcGb3aSHGtNuSxAC6kFoKtrjkJ0m0exsyK5N6q93DoLHmXnz3vs2u9n16kxj6DwbSBcJ&#10;KOLa244bA2+H8i4DFSKyxd4zGbhQgN32+mqDufUT7+lcxUaJCYccDbQxDrnWoW7JYVj4gVhuJz86&#10;jDKOjbYjTmLuer1MkpV22LEktDjQY0v1V/XtDBz714/qebV/OSaf7r284PRTlIUxtzdzsQYVaY7/&#10;4r/vJyv10/s0Sx+ypVAIkyxAb38BAAD//wMAUEsBAi0AFAAGAAgAAAAhANvh9svuAAAAhQEAABMA&#10;AAAAAAAAAAAAAAAAAAAAAFtDb250ZW50X1R5cGVzXS54bWxQSwECLQAUAAYACAAAACEAWvQsW78A&#10;AAAVAQAACwAAAAAAAAAAAAAAAAAfAQAAX3JlbHMvLnJlbHNQSwECLQAUAAYACAAAACEAF0jmz8wA&#10;AADjAAAADwAAAAAAAAAAAAAAAAAHAgAAZHJzL2Rvd25yZXYueG1sUEsFBgAAAAADAAMAtwAAAAAD&#10;AAAAAA==&#10;">
                  <v:imagedata r:id="rId82" o:title=""/>
                </v:shape>
                <v:rect id="Rectangle 22" o:spid="_x0000_s1028" style="position:absolute;left:7;top:7;width:12626;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dOxwAAAOMAAAAPAAAAZHJzL2Rvd25yZXYueG1sRE9fS8Mw&#10;EH8X/A7hBN9c2kGr1mWjGw58GjgFt7ejOZOy5lKauNZvbwYDH+/3/xaryXXiTENoPSvIZxkI4sbr&#10;lo2Cz4/twxOIEJE1dp5JwS8FWC1vbxZYaT/yO5330YgUwqFCBTbGvpIyNJYchpnviRP37QeHMZ2D&#10;kXrAMYW7Ts6zrJQOW04NFnvaWGpO+x+n4LU/7urCBFl/RXs4+fW4tTuj1P3dVL+AiDTFf/HV/abT&#10;/LJ4zJ/neVHC5acEgFz+AQAA//8DAFBLAQItABQABgAIAAAAIQDb4fbL7gAAAIUBAAATAAAAAAAA&#10;AAAAAAAAAAAAAABbQ29udGVudF9UeXBlc10ueG1sUEsBAi0AFAAGAAgAAAAhAFr0LFu/AAAAFQEA&#10;AAsAAAAAAAAAAAAAAAAAHwEAAF9yZWxzLy5yZWxzUEsBAi0AFAAGAAgAAAAhAHcQV07HAAAA4wAA&#10;AA8AAAAAAAAAAAAAAAAABwIAAGRycy9kb3ducmV2LnhtbFBLBQYAAAAAAwADALcAAAD7AgAAAAA=&#10;" filled="f"/>
                <w10:anchorlock/>
              </v:group>
            </w:pict>
          </mc:Fallback>
        </mc:AlternateContent>
      </w:r>
    </w:p>
    <w:p w14:paraId="56AC9160" w14:textId="77777777" w:rsidR="000F15FE" w:rsidRDefault="00C06B2D" w:rsidP="00C06B2D">
      <w:pPr>
        <w:spacing w:after="0" w:line="240" w:lineRule="auto"/>
        <w:jc w:val="center"/>
        <w:rPr>
          <w:rFonts w:ascii="Arial" w:eastAsia="Times New Roman" w:hAnsi="Arial" w:cs="Arial"/>
          <w:lang w:eastAsia="hr-HR"/>
        </w:rPr>
        <w:sectPr w:rsidR="000F15FE" w:rsidSect="00742CD9">
          <w:footerReference w:type="default" r:id="rId83"/>
          <w:footerReference w:type="first" r:id="rId84"/>
          <w:pgSz w:w="16838" w:h="11906" w:orient="landscape"/>
          <w:pgMar w:top="1440" w:right="1440" w:bottom="1440" w:left="1440" w:header="708" w:footer="708" w:gutter="0"/>
          <w:pgNumType w:start="712"/>
          <w:cols w:space="708"/>
          <w:titlePg/>
          <w:docGrid w:linePitch="360"/>
        </w:sectPr>
      </w:pPr>
      <w:r>
        <w:rPr>
          <w:noProof/>
          <w:sz w:val="20"/>
        </w:rPr>
        <w:lastRenderedPageBreak/>
        <w:drawing>
          <wp:inline distT="0" distB="0" distL="0" distR="0" wp14:anchorId="5073EFEF" wp14:editId="0AC88576">
            <wp:extent cx="7932946" cy="5622321"/>
            <wp:effectExtent l="0" t="0" r="0" b="0"/>
            <wp:docPr id="75" name="image26.jpeg"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26.jpeg" descr="A map of a river&#10;&#10;Description automatically generated"/>
                    <pic:cNvPicPr/>
                  </pic:nvPicPr>
                  <pic:blipFill>
                    <a:blip r:embed="rId85" cstate="print"/>
                    <a:stretch>
                      <a:fillRect/>
                    </a:stretch>
                  </pic:blipFill>
                  <pic:spPr>
                    <a:xfrm>
                      <a:off x="0" y="0"/>
                      <a:ext cx="7932946" cy="5622321"/>
                    </a:xfrm>
                    <a:prstGeom prst="rect">
                      <a:avLst/>
                    </a:prstGeom>
                  </pic:spPr>
                </pic:pic>
              </a:graphicData>
            </a:graphic>
          </wp:inline>
        </w:drawing>
      </w:r>
    </w:p>
    <w:p w14:paraId="48DF3D4C" w14:textId="07F08314" w:rsidR="00E56452" w:rsidRPr="00E4167C" w:rsidRDefault="00DF03BD" w:rsidP="001E72A2">
      <w:pPr>
        <w:pStyle w:val="ListParagraph"/>
        <w:numPr>
          <w:ilvl w:val="1"/>
          <w:numId w:val="33"/>
        </w:numPr>
        <w:spacing w:after="0" w:line="240" w:lineRule="auto"/>
        <w:rPr>
          <w:rFonts w:ascii="Arial" w:eastAsia="Times New Roman" w:hAnsi="Arial" w:cs="Arial"/>
          <w:sz w:val="18"/>
          <w:szCs w:val="18"/>
          <w:lang w:eastAsia="hr-HR"/>
        </w:rPr>
      </w:pPr>
      <w:r w:rsidRPr="00E4167C">
        <w:rPr>
          <w:rFonts w:ascii="Arial" w:hAnsi="Arial" w:cs="Arial"/>
          <w:color w:val="53873C"/>
        </w:rPr>
        <w:lastRenderedPageBreak/>
        <w:t>Kartografski</w:t>
      </w:r>
      <w:r w:rsidRPr="00E4167C">
        <w:rPr>
          <w:rFonts w:ascii="Arial" w:hAnsi="Arial" w:cs="Arial"/>
          <w:color w:val="53873C"/>
          <w:spacing w:val="-3"/>
        </w:rPr>
        <w:t xml:space="preserve"> </w:t>
      </w:r>
      <w:r w:rsidRPr="00E4167C">
        <w:rPr>
          <w:rFonts w:ascii="Arial" w:hAnsi="Arial" w:cs="Arial"/>
          <w:color w:val="53873C"/>
        </w:rPr>
        <w:t>prikaz</w:t>
      </w:r>
      <w:r w:rsidRPr="00E4167C">
        <w:rPr>
          <w:rFonts w:ascii="Arial" w:hAnsi="Arial" w:cs="Arial"/>
          <w:color w:val="53873C"/>
          <w:spacing w:val="-4"/>
        </w:rPr>
        <w:t xml:space="preserve"> </w:t>
      </w:r>
      <w:r w:rsidRPr="00E4167C">
        <w:rPr>
          <w:rFonts w:ascii="Arial" w:hAnsi="Arial" w:cs="Arial"/>
          <w:color w:val="53873C"/>
        </w:rPr>
        <w:t>lokacija</w:t>
      </w:r>
      <w:r w:rsidRPr="00E4167C">
        <w:rPr>
          <w:rFonts w:ascii="Arial" w:hAnsi="Arial" w:cs="Arial"/>
          <w:color w:val="53873C"/>
          <w:spacing w:val="-2"/>
        </w:rPr>
        <w:t xml:space="preserve"> </w:t>
      </w:r>
      <w:r w:rsidRPr="00E4167C">
        <w:rPr>
          <w:rFonts w:ascii="Arial" w:hAnsi="Arial" w:cs="Arial"/>
          <w:color w:val="53873C"/>
        </w:rPr>
        <w:t>za</w:t>
      </w:r>
      <w:r w:rsidRPr="00E4167C">
        <w:rPr>
          <w:rFonts w:ascii="Arial" w:hAnsi="Arial" w:cs="Arial"/>
          <w:color w:val="53873C"/>
          <w:spacing w:val="-2"/>
        </w:rPr>
        <w:t xml:space="preserve"> </w:t>
      </w:r>
      <w:r w:rsidRPr="00E4167C">
        <w:rPr>
          <w:rFonts w:ascii="Arial" w:hAnsi="Arial" w:cs="Arial"/>
          <w:color w:val="53873C"/>
        </w:rPr>
        <w:t>sakupljanje</w:t>
      </w:r>
      <w:r w:rsidRPr="00E4167C">
        <w:rPr>
          <w:rFonts w:ascii="Arial" w:hAnsi="Arial" w:cs="Arial"/>
          <w:color w:val="53873C"/>
          <w:spacing w:val="-4"/>
        </w:rPr>
        <w:t xml:space="preserve"> </w:t>
      </w:r>
      <w:r w:rsidRPr="00E4167C">
        <w:rPr>
          <w:rFonts w:ascii="Arial" w:hAnsi="Arial" w:cs="Arial"/>
          <w:color w:val="53873C"/>
        </w:rPr>
        <w:t>i</w:t>
      </w:r>
      <w:r w:rsidRPr="00E4167C">
        <w:rPr>
          <w:rFonts w:ascii="Arial" w:hAnsi="Arial" w:cs="Arial"/>
          <w:color w:val="53873C"/>
          <w:spacing w:val="-2"/>
        </w:rPr>
        <w:t xml:space="preserve"> </w:t>
      </w:r>
      <w:r w:rsidRPr="00E4167C">
        <w:rPr>
          <w:rFonts w:ascii="Arial" w:hAnsi="Arial" w:cs="Arial"/>
          <w:color w:val="53873C"/>
        </w:rPr>
        <w:t>pravaca</w:t>
      </w:r>
      <w:r w:rsidRPr="00E4167C">
        <w:rPr>
          <w:rFonts w:ascii="Arial" w:hAnsi="Arial" w:cs="Arial"/>
          <w:color w:val="53873C"/>
          <w:spacing w:val="-5"/>
        </w:rPr>
        <w:t xml:space="preserve"> </w:t>
      </w:r>
      <w:r w:rsidRPr="00E4167C">
        <w:rPr>
          <w:rFonts w:ascii="Arial" w:hAnsi="Arial" w:cs="Arial"/>
          <w:color w:val="53873C"/>
        </w:rPr>
        <w:t>evakuacije</w:t>
      </w:r>
    </w:p>
    <w:p w14:paraId="193859B3" w14:textId="6C03456C" w:rsidR="00E56452" w:rsidRPr="00DF03BD" w:rsidRDefault="00E56452" w:rsidP="00B42FEB">
      <w:pPr>
        <w:spacing w:after="0" w:line="240" w:lineRule="auto"/>
        <w:jc w:val="center"/>
        <w:rPr>
          <w:rFonts w:ascii="Arial" w:eastAsia="Times New Roman" w:hAnsi="Arial" w:cs="Arial"/>
          <w:sz w:val="18"/>
          <w:szCs w:val="18"/>
          <w:lang w:eastAsia="hr-HR"/>
        </w:rPr>
      </w:pPr>
    </w:p>
    <w:p w14:paraId="240AD8C5" w14:textId="548B3BCA" w:rsidR="00E56452" w:rsidRPr="00DF03BD" w:rsidRDefault="00B42FEB" w:rsidP="00FE3640">
      <w:pPr>
        <w:spacing w:after="0" w:line="240" w:lineRule="auto"/>
        <w:rPr>
          <w:rFonts w:ascii="Arial" w:eastAsia="Times New Roman" w:hAnsi="Arial" w:cs="Arial"/>
          <w:sz w:val="18"/>
          <w:szCs w:val="18"/>
          <w:lang w:eastAsia="hr-HR"/>
        </w:rPr>
      </w:pPr>
      <w:r>
        <w:rPr>
          <w:rFonts w:ascii="Arial" w:eastAsia="Times New Roman" w:hAnsi="Arial" w:cs="Arial"/>
          <w:noProof/>
          <w:sz w:val="18"/>
          <w:szCs w:val="18"/>
          <w:lang w:eastAsia="hr-HR"/>
        </w:rPr>
        <mc:AlternateContent>
          <mc:Choice Requires="wpg">
            <w:drawing>
              <wp:anchor distT="0" distB="0" distL="0" distR="0" simplePos="0" relativeHeight="251831296" behindDoc="1" locked="0" layoutInCell="1" allowOverlap="1" wp14:anchorId="6B67E774" wp14:editId="7C81A273">
                <wp:simplePos x="0" y="0"/>
                <wp:positionH relativeFrom="margin">
                  <wp:align>left</wp:align>
                </wp:positionH>
                <wp:positionV relativeFrom="paragraph">
                  <wp:posOffset>159385</wp:posOffset>
                </wp:positionV>
                <wp:extent cx="7286625" cy="5267325"/>
                <wp:effectExtent l="0" t="0" r="9525" b="9525"/>
                <wp:wrapTopAndBottom/>
                <wp:docPr id="195598707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6625" cy="5267325"/>
                          <a:chOff x="2104" y="247"/>
                          <a:chExt cx="12624" cy="9100"/>
                        </a:xfrm>
                      </wpg:grpSpPr>
                      <pic:pic xmlns:pic="http://schemas.openxmlformats.org/drawingml/2006/picture">
                        <pic:nvPicPr>
                          <pic:cNvPr id="42027922"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119" y="261"/>
                            <a:ext cx="12421" cy="9070"/>
                          </a:xfrm>
                          <a:prstGeom prst="rect">
                            <a:avLst/>
                          </a:prstGeom>
                          <a:noFill/>
                          <a:extLst>
                            <a:ext uri="{909E8E84-426E-40DD-AFC4-6F175D3DCCD1}">
                              <a14:hiddenFill xmlns:a14="http://schemas.microsoft.com/office/drawing/2010/main">
                                <a:solidFill>
                                  <a:srgbClr val="FFFFFF"/>
                                </a:solidFill>
                              </a14:hiddenFill>
                            </a:ext>
                          </a:extLst>
                        </pic:spPr>
                      </pic:pic>
                      <wps:wsp>
                        <wps:cNvPr id="1100881849" name="Rectangle 28"/>
                        <wps:cNvSpPr>
                          <a:spLocks noChangeArrowheads="1"/>
                        </wps:cNvSpPr>
                        <wps:spPr bwMode="auto">
                          <a:xfrm>
                            <a:off x="2111" y="254"/>
                            <a:ext cx="12609"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F367F" id="Group 9" o:spid="_x0000_s1026" style="position:absolute;margin-left:0;margin-top:12.55pt;width:573.75pt;height:414.75pt;z-index:-251485184;mso-wrap-distance-left:0;mso-wrap-distance-right:0;mso-position-horizontal:left;mso-position-horizontal-relative:margin" coordorigin="2104,247" coordsize="12624,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YviVgAwAA6gcAAA4AAABkcnMvZTJvRG9jLnhtbJxV227cIBB9r9R/&#10;QLw3tqn3EiveqkraqFIvUdN+AIuxjYqBArtO+vUdwN7NJlVvK63FcBnOnDnDXLy6GyTac+uEVjUu&#10;znKMuGK6Eaqr8dcvb1+sMXKeqoZKrXiN77nDrzbPn12MpuJE91o23CJwolw1mhr33psqyxzr+UDd&#10;mTZcwWKr7UA9mLbLGktH8D7IjOT5Mhu1bYzVjDsHs1dpEW+i/7blzH9qW8c9kjUGbD5+bfxuwzfb&#10;XNCqs9T0gk0w6H+gGKhQcOnB1RX1FO2seOJqEMxqp1t/xvSQ6bYVjMcYIJoifxTNtdU7E2PpqrEz&#10;B5qA2kc8/bdb9nF/bc2tubEJPQzfa/bNAS/ZaLrq4Xqwu7QZbccPuoF80p3XMfC71g7BBYSE7iK/&#10;9wd++Z1HDCZXZL1ckgVGDNYWZLl6CUbMAOshTeEcKfISI1gm5WpeejMdL8iSwGI4fF7kMXcZrdLF&#10;EewEbnNhBKvgPxEGoyeE/VlYcMrvLMeTk+GvfAzUftuZF5BbQ73YCin8fdQpcBRAqf2NYIHrYAC3&#10;NxaJpsYlycnqnBCMFB2AVdgU7kYkcjDvTSdpiCzmCCl92VPV8dfOgNCh/OD8PGWtHntOGxemQzZP&#10;vUTzBM1WCvNWSBmSGMZT3FArj7T2C+qSjq802w1c+VSYlkugQCvXC+MwshUfthxite+aCIhWzrLP&#10;gDsKwHnLPevD5S2AmOYhvYeFiPgIMoTjQLZ/VCIpivOkqOV07yzHgpQEKIt6ylenegKWrfPXXA8o&#10;DAA2II1Cp/v3LmAGbPOWgFrpQN5MdEA2cQ5Aw2sEz5ubOQXrCav/VMG3PTUc0AS3RxUVUBTrdbEu&#10;Id6ko0AjCESCktZBBNP+udxdqvXfiObkQDD+lnLgNRTxokxFfKR8mQO6RPk6Fv+hhI98/ivltJIK&#10;jfAqLOA9CclwWopmFrOz3fZSWrSnoQfEXyyIR9sG4aETSTHUeH3YRKtQQ29UE0XqqZBpDKClik9k&#10;oiRRu9XNPSjSatALNBtoizDotf2B0Qgtpsbu+46GJ0W+U6CA86IsQ0+KRrlYETDsw5XtwxWqGLiq&#10;sccoDS996mM7Y0XXw01FjF3p1/AmtyJqNKQsoZrAggjjKDYUGJ10rId23HVs0ZufAAAA//8DAFBL&#10;AwQKAAAAAAAAACEAr/k7tVP8BABT/AQAFQAAAGRycy9tZWRpYS9pbWFnZTEuanBlZ//Y/+AAEEpG&#10;SUYAAQEBAGAAYAAA/9sAQwADAgIDAgIDAwMDBAMDBAUIBQUEBAUKBwcGCAwKDAwLCgsLDQ4SEA0O&#10;EQ4LCxAWEBETFBUVFQwPFxgWFBgSFBUU/9sAQwEDBAQFBAUJBQUJFA0LDRQUFBQUFBQUFBQUFBQU&#10;FBQUFBQUFBQUFBQUFBQUFBQUFBQUFBQUFBQUFBQUFBQUFBQU/8AAEQgDeAT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LoKTj1o7V+V3jz&#10;9qj4023xI8d2dl8Tb/TNPsvEurWFjaR6RpjpDBBf3EUS7pbVmbakS/ebdUSlykSlyn6o5PpRk1+R&#10;L/tgfHvcu34r6ptP/UH0b/5Cpi/thfHou6t8WNUDr/1BtH/+Q6XNEj20T9ecmjJr8k4f2t/jo6/P&#10;8WtWT/uD6N/8hVdtv2nv2grmDzYvidrsy7tu9NC0nb/6RUvaRD20T9YaK/Kaw/aU+Pt+zL/wtzVI&#10;dh2tv0TSf/kKpdA/aT+N+tW8skXxk1NvKnltn2aLo/yyI3zf8udL2sR+0ifqlk0ZNfk9rH7UPx70&#10;zUXtV+L+oO6/39I0df8A2yqpYftbfHN7ry7n4uaptT/WGLR9G4/8kqftIi9rE/W3AowK/K3xZ+1J&#10;8ZdH+yLZfFnXZGZcvLNpGj7H/wB3/QKz9J/av+N17fxW0/xZ1gb2wWTStHXb+dhR7SI/aRP1jor8&#10;37/4y/GazsLW6T4ueIZUlXc2NM0Tj/yQqjo/xv8AjXqUsqf8Lc13bs3L/wASrRl/9sKn20SuY/S6&#10;ivy+1r47/H2wjSeH4pa2tv8AJuSbStHaV9391RYVQg/ab+NUsKN/wtzW1f8AjT+yNH+X/wAkKPbQ&#10;J9pE/U4CnV+WM37SvxuFy8UXxZ1pyv8AD/ZWj5/9IK6PT/jL8dLiyimn+LuvI7rv2Loujn/2wo9t&#10;AqMlI/Snj0o49K/NG4+PXxjgd1b4ueJk2/8AUE0Rv/bKq1h8f/jHc6wtq/xk11LZ4ml3f2Loyt/6&#10;RU/bRFzRP04wKMCvzW1L46/Fy2tfNi+Mmu7d+3fLpuibf9z/AI8PvVh6/wDtO/FuxFpHafFTxJNP&#10;LGr7pdN0XYzf7P8AxLqPaRF7WJ+ogFOr8vNI/aA+Oc9t9ovfi7q0CbsMiaVo+7/0grtdO+Kfxf1C&#10;0SZfi54oeN134TS9E3L/AOSFL20Coy5j9DqK/Oa5+KXxvhuDE3xa8Qct8uNK0Rvl/wDACm3nxi+L&#10;Wn6c88nxv11pl/5Zf2Loy/8AthR7aIcx+jOTRk1+Xs37Rvxnl8QCzs/iz4ha3Rf3jS6Lo+5G/wB7&#10;7Bitm2+PHxd85lvPjJr8KfwumlaI3/thT9pEXtIn6U54pABg+nvX5wp8Z/jDPf28EHxj8QuksiJv&#10;fR9GX73/AG4VpD4r/FX7XLBJ8YfEYDfPAx0rRfnX5v8Apw9qyqYmnSjzSM61aNCnKpP7J+huTRk1&#10;+Vfjz9qH4z+FLo2tv8ZtWllXb80ui6OEb/yTrih+2r8eo5fLk+K+o/7LppGj7f8A0jreNSM9hqtB&#10;q5+xWBRgV+Pv/DZnx7/6KxqX/gk0n/5CpP8Ahsv4+b9v/C2dR/8ABJpP/wAhUc0Re2ifsH1owK/I&#10;CH9sL9oKZti/Fi/3f9gXSf8A5CrUtv2u/jTHKkF38WddErLn5ND0dV/WzqZVIh7eB+teBRgV+U6/&#10;tL/Hoyuy/FzVJrZf4k0fRt3/AKRVHZ/tUfG65uEib4u6qm7/AKhWj/8AyBU+2gX7WJ+rnFLX5WXn&#10;7THxxhlWOP4uawvzbW87SNH4/wDJCuc/4a9+PAkuo2+K2rJLb/ejbRtH3f8ApHT9tEUqkYn66ZNG&#10;TX5FzftbfH+GwiuV+KmqESjcqf2Ro+//AL5+x1jv+2j+0IkHmt8Vb/b/ANgXSf8A5Cq/aRF7aB+x&#10;uBRgV+QGm/tkfHy/vLeAfFTU2aX+5o+j/L/5J1Wf9s74/o/zfFXUlXdj/kC6T/8AIVHNEXt4H7EY&#10;FGBX5Gab+138dLnSZ7qX4rarJKsvlKkWkaOu1v4f+XP5q24P2qfjLqloyWPxf1n+04v9bazaVonz&#10;fJu+X/Qqn2kS/axP1YB5pCOa/LDR/wBpH453iFp/jBqyEnaq/wBi6Ou5v/AOuns/jf8AGW8t/Ni+&#10;Lmvun/Pb+zNE2P8A3tv+gUe2gVGR+lVFfmt/wu74yvcW6r8Xtf8AKZsSv/Zmif8Ajv8AoFWPFvxn&#10;+MOialNBa/F/xJ5UaI3+k6Rohf5v92wpe2gHMfo/kelHHpX5of8AC/fi/wDZ/N/4XD4i2f3houjN&#10;/wC2FVYv2hPjRI7u3xc12G1i+SS4l0nRkQN/4AU/bR7heJ+nOR6Uuc9q/Nn/AIXV8Zfsrzr8YfEM&#10;+1sbItF0b/5ArDvP2j/jTAitF8WdffL7fn0vRF/9sKPbRCUoxP1CwKMCvyn1L9qb41WELsvxa1uZ&#10;1/hTSNH/APkCnj9pf45yxQz2/wAWdWmikZU/5BGjqyv/AHf+PCj2kSfaxP1Wor8ybP8AaC+Mf2d/&#10;7S+K/iPTbqJ/3qS6VomxV9d32D+7TP8Ahfvxqfwrdaivxe103UX3E/sjR9j/ADY/58KXtolcx+m+&#10;TRk1+YH/AA0B8c4Wiiufi1rccssSSow0jR9jbv8Atwqt4j/aK+O9hrEVnp/xU1yeKVUVHm0jR/mZ&#10;v+3Cn7SIvaRP1Kor86H+L3xcs7GB5vjB4jF0/wB/ZpWibP8A0g/vbqy9X+OPxl0xP3Xxd8Q3LLtM&#10;uzSNF/dL/wCAHzUvbQND9Kcj0o49K/NPWv2kvH2maY8sXxu8R3d4q/LbJo+jKzN/4LflqhbftG/G&#10;TbZ/afi5rsLTfe/4lmicf+SFP20e5nzRP09ppFfm1efHD4uWVvcXLfGbX3tN2y3dNH0b5m2bvm/0&#10;CuS139o749WVrayaZ8V9avHeLzpU/sXSW2L/AOAVL20Rylyn6pc0c1+Oz/tqfH1Gx/wtfUf/AAS6&#10;T/8AIVMf9tf4+r934r6if+4LpP8A8hVpzGftoH7Gc0c1+Ny/tt/tAH/mq2of+CXSf/kKnv8AtsfH&#10;3+H4q6kf+4LpP/yFRzB7aB+x3NHNfjt/w2p8fduf+Fr6j/4JdJ/+QqZ/w2v8ff4virqW3/sC6T/8&#10;hUcwe2gfsZn2oz7V+Oyftq/Ht+vxY1JW99F0n/5Cof8AbS+P6Ln/AIWvqP8A4JNJ/wDkKlzRD20D&#10;9ic+1Gfavx0/4bY+PZ8rb8VdUP8Ae/4kuk//ACFVqb9sn4+IkTJ8WNSfcu5l/sXSfl/8kqOaIe2g&#10;fsDn2oz7V+Pf/DZf7QWzd/wtXUv/AAS6T/8AIVN/4bP+PvP/ABdjUvl/6guk/wDyFRzRD20D9hs+&#10;1GTX4/Q/tmfHqZtv/C19U3/9gbR//kOh/wBsz497/l+LGpbf+wLpP/yFRzRD20D9geaOa/Hl/wBs&#10;/wCPqNj/AIWxqP8A4JdJ/wDkKj/hs/49/wAXxY1Lb/2BdJ/+QqfMHtoH7DZ9qMmvx9T9sr4+7HZv&#10;ivqPyrn/AJA+kf8AyFUSftnfH90L/wDC2NQ2r/1BdJ/+QqXNEPbQP2H5o5r8dj+2j8f/ALy/Fi/d&#10;P+wLpP8A8hUQ/tqfHx1G74r6iP72NF0n/wCQqfMHtoH7EUV+OX/DbH7QG7H/AAtbUP8AwS6T/wDI&#10;VM/4bd+P5XK/FXUT/wBwXSf/AJCqroPbQP2SzjtSbq/HbTP21Pj1d3kEU3xZ1FIndVZ10XSfu/8A&#10;gFXqqfH34zPs/wCLv6/83/UJ0b/5ArKVSMC41IyP00P0pOK/NJvj18YYIN7fF/xB/wAB0rRP/kCr&#10;KfF744/8IvpmsS/GDWk+2Kz+T/ZOjbyv+z/oFEasZj5on6TYFGBXw1b+KfiqbSJ5/jL4oErxK7BN&#10;M0Thv/BbUE3jD4ro3y/GXxQV/izpmif/ACto9pEn2sT7s60nFfBcvjv4rxpu/wCFy+Jv/BXon/yu&#10;rzT43ftJ/F34VeCptVtvi34gvdTnuEsNOtJdK0TbPct93pYj5fvt1/hp+0iKNSMj9QaK/G9f20f2&#10;g4YEWb4sXss6r+9aLQ9KVN3+zmzqe0/bQ+P063G74q6kGiTdxo2j/wDyHVcwe0ifsPnnpRkelfjJ&#10;rf7cv7QOlaHfXkXxUv3mt4XlVH0XSdh2rn/nzrvfAn7U/wAb/FnhHR9XuPi5qsM95DFLIkOj6PsR&#10;mX5utlmlKpGJcZRmfq9x6UcelfmBc/tF/GWHH/F49bG5sfNpGjf/ACBWbL+058b0X5fivrpbbn/k&#10;D6P/APIFZ+3gLmifqjx6Ucelfk3c/tT/AB9gv7ZV+KurPayuq/8AIH0bf/6RV0b/ALSHxj+0NAvx&#10;g14sn3m/sfRv/kCq9tHuHNE/ULijNflh4v8A2mfjfoOmpc2nxc1qcM+3dLpGjhP0sK4z/hsn49/L&#10;/wAXW1T/AMEuk/8AyFVRqRkTKpGJ+wdFfj4n7Zfx8dtv/C1dU3f9gbR//kOnyftk/HhZWRfivqjY&#10;/wCoNo//AMh0+YPaRP2Aor8fP+Gy/j75ionxV1R2f7v/ABJNJ/8AkKmf8Nm/H3ft/wCFral/4JtH&#10;/wDkOqug9pE/Yaivx3/4bP8Aj7/0VjUv9n/iS6T/APIVD/tpfHtG/wCSsal/4JdJ/wDkKmHtIn7D&#10;c0c1+O3/AA2l8ff+ir6j/wCCXSf/AJCrR0j9sb46Xt4kFz8V9Wj3/dZNH0b/AOQqjmF7aJ+vI+tB&#10;xX5q6F8evi5rdq+z4weIRequfJGlaJ83/khXW2fxB+LswxL8ZPE27/Y0nRP/AJArL20DePv7H37m&#10;jNfBs3jz4rQjd/wuXxRs/wCwZon/AMraq3nxI+Ktmu9vjH4oZPbTNE/+VtHtoFcrPv2ivgGHx18Y&#10;9YhibSvjL4hd9ypLFLpWifuv9v8A48Pu1Lf+PvixbPti+M3iab7qbv7K0T52/wBn/QKftoEn3uAc&#10;0Ec1+X3jj9pX4veHtSOn6b8XdfuriIYnebTNE2I/93iwr79/Z+8S6j44+A/w38Q6zcfbNY1jw3p2&#10;oXt1tVRLPLbRvI21RtXczscKMc1pGUZbEKXNsejUV8yftw/EDx14K8K/DGz8BeKj4N1rxV4/0zwz&#10;Jqo0+C/8qC5S4Vv3UylW2sqN/D93G4ZrO/4Z4/ac/wCjtv8AzG2mf/F1ZZ9WUV8p/wDDPH7Tn/R2&#10;3/mNtM/+Lo/4Z5/ac/6O2/8AMbaZ/wDF0AfVlFfn98BdM/aa+N5+IpH7TZ0YeEPGWo+EePAWmXH2&#10;r7L5X+kfw7N/mfc+bbt+82a9V/4Z5/ab/wCjtv8AzG2mf/F0AfVlFfKf/DPH7Tn/AEdt/wCY20z/&#10;AOLo/wCGeP2nP+jtv/MbaZ/8XQB9WUV8p/8ADPH7Tn/R23/mNdM/+Lo/4Z4/ac/6O2/8xrpn/wAX&#10;QB9WUV8p/wDDPH7Tn/R23/mNdM/+Lo/4Z4/ac/6O2/8AMa6Z/wDF0AfVlFfKf/DPP7Tn/R23/mNt&#10;M/8Ai6P+GeP2nP8Ao7b/AMxtpn/xdAH1ZRXyn/wzx+05/wBHbf8AmNtM/wDi6P8Ahnj9pz/o7b/z&#10;G2mf/F0AfVlFfKf/AAzx+05/0dt/5jXTP/i6P+GeP2nP+jtv/Ma6Z/8AF0AfVlFfKf8Awzx+05/0&#10;dt/5jXTP/i6P+GeP2nP+jtv/ADGumf8AxdAH1ZRXxN8V/hn+018MPhd4y8Zf8NS/2mfD2i3mr/Yv&#10;+FeaZD5/kQPL5e/c23dt27trYr6T/Z+8S6j44+A/w38Q6zcfbNY1jw3p2oXtztVRLPLbRvI21RtX&#10;czscKMc0AejUUUUAFFFFABRRRQAUUUUAIOlfjB8Q7eeT4pfEQxRSTf8AFZeINqIv/UUuq/Z8dK/F&#10;7x7/AGhYfFr4j3kU7Qp/wmmu+W+77v8AxNLqsavwnPW+E+g/2I/2X/hz8dPAvjPWPG2jX+qahZeJ&#10;HsIJItcv7NY4PsFnLs2QTon35pG+7/FX0af+CePwFzuHhHVN3r/wlWsf/JVcT/wTEkll+FHxDef/&#10;AFreM5N3/gr06vsYc1cfhNYxtE+c/wDh3t8Cv+hU1b/wrdY/+S6sw/sIfBq0iWOHQtfihVtyqnjH&#10;WVVfw+2V79DcJdRrJE6yRtyGU9alyasqx8w+OP2MPgR4U8L614l1rRNa+x6TYy39zNP4x1n5Yok3&#10;v8xuv7qV8Pf8Esfhv8Of2h7f4jaT400a/u9ZsbuHU7d7XX9RtV8iferJtiuF3bGX777m/e/er7J/&#10;4Kj/ABMX4c/sgeKLeKdYr/xFLBocG7+IStul/wDIUUtfmb/wSy+JH/Cvf2w/DcMrolr4ktrjQp2d&#10;v+eiebFj/trBEv8AwKjlGfq2/wDwT4+BUv3/AArq0n+94s1g/wDt1Qn/AAT4+BMX3fCurJn+74s1&#10;j/5Lr6NwaMGgXKj52uf+Cf8A8DrsJ9o8M6xNs+7v8W6y23/ybqNP+CfPwKhl82PwrqySr/Gni3WN&#10;3/pVX0Sk8bsyK6s8f3lVvu1NQM/Kj4eXlnqvwb8Jz6lI1/df2RYPJul3uzNbo7O3/Aq6fTfK+yvO&#10;zb3bY/k/c+WvOvhlpT3Pwm8FNG0ib9Cs/nhb5/8Aj3Suim1JpligvFZ/4N6bPv148/iI5veOjvIW&#10;mll1Ntr27rs+T/lkn+fkrx9NNnvNRSK2tpfs8r/K6J8m3f8AJ89esQ6rp9zL/adtfRWaSrsaF/n8&#10;3/bdK4/Vbxrl/wCyoLyN4kber2/yO/8AsPREipGJC/hWL/hMLeKKeeztHXf5twvyO6p9yur/AOEP&#10;vN/m219A/wDwFv8A2TfXl+paVPZ/v9snlI335fkrdttNg3xMqyp/GzpLVmMZf3TTfWLbc+6K5T5v&#10;m2T1harNBczxXlq0/lKvzTO3zpV3W4bO2sJmgvFmfd/qvKZHWsd5mSKKJol+f/nt8if8DeiJEpS+&#10;0V9N0e88Q6zF8zPZfPu3/wAf/A69NfwZp/kRWen2zJexf6278138r5Kx/CXm6a1ppWnpHc/v/tF0&#10;/lfc+4n/ALJWV4z+KjeGL29sdM2vqDyuksrq/wDo/wA//j1bf4SKfLze8dhc6PY+G55YllkeXz9i&#10;PNs/hohsGSW7vv7TZIn/AHrO6r/3x/vbq4/wfo+q+J4rjUNc+0pLK2+K42/eRv7iV0Fhbah4Sv8A&#10;ytQn+32Tt+6d/wCJ6xOzm90u6Jqup3kWpy32py63cLFvb5f9Uv8AA/8A4/XGa94qZ9Si0rTrb7Zq&#10;Hm/65P4v/wBiur168lsPD2p30ErQ3CLsgm/j+b5fk/u//Z1F8K7OLSrKJlaD7bcKjz3Ezb3+bf8A&#10;c+f/AG62934jGX8pX8GW0uiReRqsX2l5V3s/8f8AuVoXkyaldSyxLbO7/ItvcRL93+BN9XX1tnlu&#10;IPItHiii+/8Ac3//AGVZVt4nbUoNv2OCG7SV/NS3+58qfwf7P8X/AAOsZfzF83L7o3R9Y/4m1vLF&#10;EttFBLvliT+L/crQm819UsoGl/hil2UzUkbWIlVfvxfx2/yf99p/n7ladhZyvdPfeb8jpsb5a58R&#10;Lloyl/dOTHSjHC1JS/lZ82ePNz+NNb3Mr7LqXb/33XOPDvfav8f9yuz8beel1KsUVtNcXDPcTun3&#10;/meuHSa5hd1il8l3XZ8n369Ch7lKMTkoxlSpQjIEh3rtlnbeiUfvUbcrfva2H8H31tYJc3LRokvz&#10;qk0/z/8AfFaVt8MfENzZveRWa+V/DvlVN/8Aubq05onVyyMK217yYoopbPfsbezo3zvXZ6DqS6xF&#10;5u1tkS/c8r7i15/vlhZ4m/4Em2tDQdVl02K42tG6t8jI+ysKqRnddzstS+dEa2ib7tUt8TxbmVnf&#10;f/c/8fp9nc3Pmp+98lJfuoi/IlXdS3QpuZIt8v8AcZ65ywmuWmsvKiiV7tP7/wB+oryb7NZWlzfQ&#10;LDKiuio6/PWY9+1t/D/cfzdtaGsWdnqvh+3aVf3u5/K/2PkT/vqquF7nNa3qrTWaWe3f8/mrKjU7&#10;TdEfxDZ7YJV3xL/e2Vn2GgypcIq+U7sy/c+dF/75rs7OHTfB73a3yz3KXsWxvs6/6j+P/gVbDjEy&#10;tE0258N6De33nwJLcKu35t7olcvc6lPeXsrNteWX5/kov9Yn3XFtFPK9pK/zI9bHh7R20pvtN9bL&#10;NFt3xRfJ9/8A+JrT+9IgxEv7y2eKWBtj7t67K6XTbnXr/WYtclsZLnzW+aWKL739+ptK8Z6Vptvq&#10;cF5pkFzcTqnkSpEj7a0rDxbY+bbxNctbW+3/AI97dm2O/wDt0f8Abpcf8R0f9mz+J9JtIrazuURb&#10;rZL5yuib/wD4qtC8udV8KvFZ3PyafEvlfaLeJk2fP/H/APYVLonie216X7HZtviiXcqQt8iv/fqW&#10;ZNQ/tR5/t0Vym7/j3li+SsDp5TW0q80y8dLm21KJ33fcdt9dB4q1VdS1T7SzL9oniTzZkZnT7if5&#10;+/XCX9/o6XT+fpUkNx8iM/2VXT/f37P/AGeu2ubOCbSP9Gubbe8CO0Lts+TZ/A9SXzFH91YWqLLP&#10;smf978io6P8A3Pnq2+iNf2vlLBFC6S+bvh+fc3+/XH22lanDcbPPWaJvn2P9/wD8dpk15qFne+Vv&#10;aGL+LZLu/wDQaA5jqEmvNHuLiW58h/N+Rk2r/wCOba5W80pYYpZba2VE3b12LWxNcrbQJfK32m3t&#10;1d/nbfv/ALn/ALJ/33VdN1/oNvPczxIm5vk3fPUBKJ5v4n/tVL+X7NZz7Ldd8v7p/lqx4Y8Q2322&#10;ynadYdkqvPC712viTxIttqXkLKz27Lsl8lt6f/s15pf+DFSV5bO53p99Uda2jyyOaXuS909j8SeI&#10;YP7LSBV85NUldGm2/Iu3ZWU/2yz0RLRF2RXE6pvT7i7t/wAn/fdc/wCFfFv2m1soNQl2JYfe81v4&#10;F+RK7B/ENnN4edYp4JpbiVnl/wBmo5eQ6ebm942PENsthaxL5S+VEqpE+37lV9NtmeCyvLyXzobW&#10;L7RsdvnV/n2f71VPD2q2fi1LfT2uWT7OrJ87fO7/APs1P8bOulWb2KsuyXbEv+6qVES5fzFhPE/2&#10;+682df8AVL8sSViaxqstzdPBbL5333+T+N/43/3awptSlsIomgXzv71aum63Beb/ALyb/klf+9/8&#10;VVmPP9kf/ZVn9gT+0FW5fbvb++tZNt4VudSuklsZ/wDUSp+6uG+//H9+tC/Rr+VGglV0f7taHhua&#10;Kz1KXz28n5oni83+L79AzTfVbG80SXTL6zks5Un3t/Gn3Nu/etcZ488VL4Vt3tLO586WWL5URvub&#10;v43r0i8/c6pett2ebsf/ANAryL4x6DbQpb6nBFsll2JLs/i+SiPxlS5uU8seT+LbUTzK6pRM+yqm&#10;z/gFegcBY/gp9tc/Zm+ZVmR/vI9V9+z71M31AGnf38d5e7li8lH/AINuyovOV1/votUd7/3qE/vf&#10;cqwLDuuz/YqxDebERZapb9/8VD7kTym/36gC2j/vUZW31YSZn+Z6o2zqn3qsff37V+f+KgC9823+&#10;H/ZpyI15LtVd7t93ZVL5oX2srJsq6k1zZ/d3J8u9v9xqAG3MLWFv+9+SWV9mz+4tV0mZP+B1of2r&#10;Fcp+/wD9bWd99H27floAtp/Ay/I9VPmml2/xvSo7J8zNv21Kj/Zrd7nb/sJ81BY/UoXh/cLKrvF9&#10;7Z/G9VHf5fl+erFnt/h/8fpkyLv/APZ0WggiR/8AZanpDF5u5nZIk+86ffqHZs+b79Tak/2aL7Gu&#10;5H+/L/v/ANz/AIBVgSzeRNLNLbLvt93yo7fOq/3HrPmtvm/dMuymb2hl2/cdP7lCXLOyLL86bvv/&#10;AMa0ANTd/D8jr96vcvCXiSDW9Gt2i/4+4l2Mj/3q8Pm3fPtVn3fdf+CtjwT4ng8Pa9FLKy/Z3+SX&#10;5vuf3KzqR54lxlyHuGt3iw2SRS7ftFx+6iT+8+yvY9e0Rk/4RzQ9ux4LOJNn+98r/wDoFfP9z4z0&#10;Wz1HT9Q+3WlzLYTrcLb+ar+b/sV9S22paZr39j+KrOX7Tp+3ZK+354vv/wDs1c0Y+6am3cw7F31l&#10;bN61u3iRXll5sTb0Zd6vXKalN5NvLFEypt/g3VRJi63qS/PBE3z18t/tI6w2pfEL4c+HpSJorUXW&#10;pTwt/D8u2J/++t9dT8Tf2k9P0rU30LwPDB4o8SK22a53b9PtP9qVk+//ALq/3K8e0XSdQvfEVz4k&#10;16/Gqa/ff625+7FGv/PKJf7v/oVaRjYv4DtLPw3YzRJLLFv3L/HWlDo+mQpLttovlT+7vqawv4Jl&#10;8rb5L/3P79MhTT9VW7tvNl812370bZt/+yrm5ph7vKcx49tNKi8Ga5CkdslzJp86xYVfvtE9bfwk&#10;Zbj4X+GEjk8sjT4ss/8Au1Q17wNZ/wBkahLLPI/+iyp/45WH8Ervz/h7oof92og8ldrfeq/sFx92&#10;J6ZNC0Mu5m3/AO3VeHc+xf7n/j9N875vK3b3/wBv+OmTf6Nayztu/wBxKxGXUdIfmf7iN81WLP8A&#10;4+pVb78r7PnrzKHxJqdt92f5Klh8T6u7/Lc/Jv8AlTanyVt7GRn7SJ0fjazvrDQYoJ2ifdLs3pXn&#10;/nfJ8/yfwVp634h1PUrfyL65Z4kbfs21kun3P7ldlKPJH3jGUibe3mp/vfNRf/8AHw/ysm1qfb/6&#10;2q0zs7S7v4qYE0Ls8qL8v3v46Z52z/c/9AqWHb+6/v8A36iSH+Ftv+1VBzDPOZ9vzU3Zvf5anf8A&#10;8c/uVMiecm1m2PuoAz/mT71W7PeJYv76NR9mb73+1Ttmz5FWgg7PStYXdD8zPcI3369z8GfEuK5d&#10;LPVWWGX/AJ+P73+/Xzfptzs2tt2OldLbeIV3ou35/wDergqUzspy5D6imvP738H3dlc1qrzzTorb&#10;t7tsiRK868MfEhtNnSz1GWV7RF/df30r1jTbyC8gS+Zlm81f3XzfdrH4Ts9rzlfe2lWqxW07JKy7&#10;53Rv/HKyvE/iSWz0ndaf8hN1byot3zon99Ksa3qVno8XnyrvT+GFG2ea3/xNecvNLM8s8jb7iVt7&#10;v/doMZSPN9Sv/J3zt/rXav1n/ZO/5NZ+Df8A2Jujf+kUNflh4n8NtqrpPAypcfxJ/fr9T/2Tv+TW&#10;fg5/2Jujf+kUNd9GUeX3SKJ5V+3v/wA25/8AZZfDn/txVmHw/wCKNO/aO1TxJdabfxeHE8R+V/aF&#10;itxNcSxNpFuixPF937H5rO29N2yVP95k57/go9Yanqvhb4G2Oh6v/wAI9rV18VtDgsdVNqt19jnZ&#10;LpYp/Kf5ZNjFW2tw23FbH/DPH7Tn/R23/mNtM/8Ai66VpK509OU7b4438utaD8P9a0++8TaBaPqL&#10;XL3+kaM9xqFmjafdbd9u9vNt+Z1T54vl3VJ8C/EnjnUrqX/hPbjVoNWltYnj0x9KWKyi22tm0r+c&#10;sX3/ADpZRsaU/wAfHyfJwv8Awzz+03/0dt/5jbTP/i6T/hnn9psc/wDDWv8A5jbTP/i6cXbmCXwn&#10;mnwPu7rTvh5+0He21tqM4s/j9d3MyaVaXF1cm3TUNPabbFAjyv8Aug2VVfu5r0bxt4/8a+OH8Sx6&#10;Jb+IZNLv4ri1stGuvDs9pBPpjaazNdM0sCypP9q3RBGdeifuvn314N+yT8HPjlr/APwuj/hGf2hv&#10;+ETNj8StastT/wCKJsb3+075PK869/eP+683K/ul+VdnFe/f8M9ftNn/AJu1/wDMbaZ/8XSurcv9&#10;f1oVGfKY+qfEX4t6be+HbVIvENprcF0i3+nxaP52mSq1xEn2eJ1snZkSD975rXEX333/AHdsWT4w&#10;1zxxq3giXVNQ13xRBrcGgXl1qsV74egt7fTLz90/2OCWW12Sxu6un35X2Y2v826uv/4Z5/abP/N2&#10;3/mNtM/+LrO1n9lv9oPxDDbpq37UVpqkdvOt1Ct98MNJlWKVfuSqGf5WXs1Vcytyx5Tu/gJ4q+IW&#10;u6/4gPjOaeCKKBmbT5dOnT7Jcea3+qf7LEjrs42rLP8AdVt/z15DrnxS+K9p4OmvNF1vx9qepS3N&#10;5eWKar4WWJo4okT7PZzrFpH715fnf5PK2LvVpdyV2n/DPP7Tn/R23/mNtM/+Lo/4Z4/ac/6O2/8A&#10;MbaZ/wDF1MfdLOu+NfjLxr4X8beHjoQ1y/0xrffdaRoNjvmlk3/e82WzliZdv3k82Bk+9+93KteQ&#10;eCvGHxbuvF2majfRa5qOlWkctvc63caOwvoLOX+zXdIlayt1nfzd6/6pflSXYjuldj/wzz+05/0d&#10;t/5jbTP/AIuj/hnn9pv/AKO2/wDMbaZ/8XRH3QkYx+L/AI7vrXQrTWNX8WeGI3s9Ls9V1C08MEXC&#10;37Lfm68hZbV1lb9zb/6pHRPvVh3Wp/EPQtQg8Raj/wAJBDr960u+xs9PgSa8ZdCfZcIrW8uyVHiX&#10;5UVl3u6tE3yLXV3P7Nf7R97JbvcftVxXEttL50LSfDXTG8p9pXcvz/K21mH/AAKq7fstftCtrket&#10;H9qK0fWI4Psq6i3ww0n7QsWd3l+Zv3bN3O2gqb5pcxJ4W1/4weINEuJpPEHiO2/sd7iW2l/sKJH1&#10;VVmg2LL59lEzLsaUfuoombbuqh8OPFvxPi8S+HdLj1S5m8Ox6g0Ud/LpjSrqif2ldRXHmm1smiRv&#10;KSL598CJv3/Mlal7+zd+0hqNpPaXv7Vsd1azxtHLBL8NNMdJFbhlZS/zKR/Om6d+zN+0ZoWn29hp&#10;37U9vp9hbr5UFpafDLS4oo17Kqq+FWqUvhOfl+L3j62FLXyn/wAM8ftOf9Hbf+Y10z/4uj/hnj9p&#10;z/o7b/zGumf/ABdSbH1ZRXyn/wAM8ftOf9Hbf+Y10z/4uj/hnj9pz/o7b/zGumf/ABdAHqv7WX/J&#10;rHxk/wCxN1n/ANIpqP2Tf+TWPg3/ANibo3/pFDXzP+0F8Cv2htJ+AvxJvdb/AGnT4g0a18NajPe6&#10;Ufh/p1r9tt1tZWlg81H3R713LuXld1fTH7Jv/JrHwb/7E3Rv/SKGgD1eiiigAooooAKKKKACiiig&#10;BB0r8S/ifczp8WviaqOqInjLXW5XP/MUuq/bQdK/FD4kW32r4v8AxKXY7/8AFZa993/sKXVY1PhO&#10;et8J9y/8Eu3Z/hB4/aT758Yvn/wV6bX2SOhr45/4JkWb2Hwo+INvOuyRfGLZXPT/AIlemtX2MOhr&#10;WOyNY/CfH3xyv/GX7OnxPTxP4Vv3/wCEW8SSs8+j32+WyW/yWlXb/wAsvNT59yfxK/3q9Y+Ev7Uf&#10;hX4mvb6bdsfDfiWX5U029kG24f8A6YS/dl/3fvf7Ndx8Vvh3ZfFTwHqvhq9byvtUe63uAPmt51+a&#10;KVf9xtpr80deRdEnvdK8RxRWeoWc72t5aSt92Vf7n/oaf8ApllP/AILYfE033i74ffD+3uG8vT7S&#10;fWbyIH5HeVvKh/4EqxS/9/a/OLwX4nvPA/jHQvEmnjGoaPf2+owE/wDPSKVXX/x5a634/eONS+IX&#10;xS1bUdT1C9vpLXZp8b6hN5rokCbNgb+7uVtteaUAf01Xfxi8I6d8PtK8aX+uWlroWp2kV5aXLy7v&#10;PSRA6CJV/wBYxVv4c18xfEz9rnxZ47uhofw8sZtFhvZVtbW7mRX1C6ldti7U+5An+025v92viX9n&#10;fx+3i34caE2s6ktxdaXbJptqJpf+PeKL5UhXd935VRvk/v191/sZfCz+29cuviBqEXmWViz2Wj7/&#10;AOOX7txP/wAB/wBUv/bWgD6S+EvgFfhn4F0/Q3u5dSvox519qFxIzy3Vy3zSyszc8tn/AICFrtzS&#10;0UAfkF8MNWnt/hJ4Y8hGuLiLQLPyoWb737qL/wCJrqtNv4JoIrzU7aNPl3zw7t6J8n8dcL8M/Cmo&#10;XHwl8MXcl19mt5dIs/KmeTYv/Hunybqn1XQWsNLe5gWe2t5fkb+OvLe5zSlKBreJNeg+z3dtpksF&#10;tDFA+1H+5/uV554bvInieK5+/uR1S0+/Ut/oNzc2st5A7JtV/k/grn/D3n210jzztbRS/wAH96tY&#10;x905pSlKR6XealbXmm7WlvvK/uTKn/xddRZ22lXOlxTq0SO0W/7rV50js9x5UvzpL88To33a2tHu&#10;Ws7W0gg+ffK6K+7/AL4rHlNoy/mL2sPZpZusUu9/4f3u+rXw9hi1XUpYryWd08rfFE770b+/XK63&#10;Z3k2qfbvN37vkX7mysyG5ntrj91crbOn/PFvnqjGUveN3x5qU/g/xQ+p6fcyQytut1RFX7q1w+q3&#10;M+t+I7e51O5X7Re7XeX+D/Y+792ugTUotV1RIrxoLnUIl37Lhd8Lf7D1heOUs9K1RILaKNIvK3xI&#10;jfOm7+B/9z/4it4kHut/8TtK0fTbSxlX/S22osP9yuHufi1FreqWmnrO0MStsXfEjp/9jXjtzqq3&#10;ixRfcRPk3/3qsaP+51S0bymeJX3ts+/sojRibSrSke0eOZov+ESt23fvUlR2f/YZ/wD4tK2PDGia&#10;hpWjWWry+V9kli3r8y72/uVznjDyv+EcltorNtlqqv5r7nfZv/2v9+tDwxfyv4U0+VZ1eLyonVIo&#10;vnRv9+spfCL7RF/wnmn/AG+7ga5aG9SfZ9nmgb5n/wCA/wDs+2tXw3c2b6o6ssqeftiWVP4X/g/+&#10;JrjNYfSLnxRLfS3kaXG3ZPF/ff8A+KrTsPP1WyiaCX7/AN2FKzZpGR6rbaO3+t2rM8X8cLbHT/Ye&#10;s/xP9psNLu5YmaaWVUiWF/n2/P8AP/H/AHP/AECsKHxJqDxIsqr5qLsluE3J5tWNShl1uw0q2lna&#10;FLidka43fOv39lcGI97lh/NL/gnBmMoyjSofzS/4P6Hj/iGw0zWNbaC2Wew1O1Z0a3/5ZP8A7e9v&#10;79S6Do/hya4ltrm1/wCJg8u9EeJ96N/sbf4a9T17RILCe3sVsWd9qbbh2/j/AI64D4yfFPVfCsWj&#10;+GvDqy3HjK/tV8h1+aGzs93+tZf4/wCLZ/wP/db0ubmOz2fvFTxB4j8MfD4pe+I5F0p9uy2t0+a4&#10;/wCArs3Viaf8WvHXxS1VdN8L2Ufg7S0UKdV12Dz75x/sRfd/76/77rA0j4JXt1qcV/rU9zfazP8A&#10;PPqWobpZXf8Aur/d/wB2vfvCvgnSvhvA8sCteXcrJ5r/AMapXNXrRpe5D3pHNXxfsP3VOPNKX9fc&#10;cr8UNE0PwZpj6mvhfR7ndqNra772D7QnlSsm59m/73ztVqHVtN8NR250G28P6fZ3g8ySKztFg3D/&#10;AGq81+P3jO5mv9Q/0PZp9lLBe2qP/Gqum/e/+2m//vuuMubnzpXliXyUdt6wo/yJWdPL4ezjGp7x&#10;wU8sw1KnGnUXN6nrOoeEvhlqF3caj/wi8dvP99n068mtlZv92NlX/gVXY/DvhTw9G17pugTvdD5I&#10;vtmp3M8X/fMjbf7lYieKpdB8FafFZ2f2mJl/fp/cf7//AI/WfrfjZnl0yd2nTcvmy2/+9S+px+D3&#10;v/An/mayy+lyWvL/AMCl/mdPoer6vqV8EuovCsdljcYDo8kTf9/PP+9/tZoukttXg1/StMiSz1Tw&#10;+8TXNjaXTXFvLFJjbKrN/F8vzL/Dsrk3uf7S/exKrxRb/n3bN61g/BLxNLbeI/E3iKB0iutSvVsP&#10;sv8AHEsKbfm/3v8A2SplhOX36PuyMZ4GKjz4f3Zf4ny/9vFuF4ptct2WWe2l++r7d/8A45Xe+KvC&#10;vibW9Nlvlin8qJk2xeQqOybPv/3q09b8eXOiatLF/Zmmw6h5XmrceR+9asyHx/fQxW9zLfS/bX+9&#10;K7f+ObPu0+fEy+GMY/8AkxPNmEvhjGP4/wCX9dCr4P8Ah63jaBGVYobRmRGl/ubal+Ivgm+8K36a&#10;Zp99Fc2j/d/2E2UzXvHOpzKkX7qHT0+dnsYtiJK3zfP/ALW/562/7es/E+iReb5lz4gt4k8q72/O&#10;38X/AAL/AOzojUxPNzSj7pdOpi+aPtYx5f7vxR/z/rc8n1v4e6vpUDztA00SfxovyVb+Humxf2o7&#10;X0UqOq74vl/jr02GGea1Se2n2OsqP+++5/wP+7/9nUNh4V86/eWJZEuLhX3eV9z/AIB/dWvS9p7p&#10;6vszR0pJbNpVs7Ntj/6+bytn/AK1ba/s5vluYmeVm+4i7/8A0GrH9g/2PdSrKy2D/wDLJNv+42xK&#10;rw3MWlX8qy6fseLejTQtvf8A8erE6fgNO50rYkVzEvyIu/5Pv7Kopc6f4kSVV0+Ow1Vm+W4t02f9&#10;97v+B/frThv7OG3luVvvt8r7Ei3xOiLuR9/3v4v4PuVn3niFYbWVrGJbC9Zf9ci/7dHvRD3SW8hn&#10;SW0g1C2aZ/4ZXZU3f3PnWrHid7yGw2/Y4Lm0+RF85v3qPWfpV/qc0Tz3nkTfL803yoiVVuUvLm33&#10;Lcyo+3esMP8Aqqgvm90ZbaVPqWkvLbW0qJK2yVHb5F21lX6JDb+VtZN6/wB6mW2pXltYP/aH2m2i&#10;l+75MXyNT/Ol+z3E6NG6Kuzfu83fQY8xiXNsyWrzs2/5vlqvZot5Lt2/OtbusaDcvZRTtfWnmv8A&#10;JsT/AFVYWlWGovcXarbKksUHmqiL9/5/79WY8vvFi28j7enmxK6Mzo29v9h6ZN4VvLbTriW2vG2/&#10;JtieL/W7vv8Az1S+2Xlzqll5UUqXH39m7591ac3ieezSWJlZLj+KG4g2P/32tV7we6YNtfy2GrWk&#10;DRSI/mojbPnru/FT/adUSDzd6Wq7G3v87N/H/wCP76z/AAxqu+9lvJ/K/wBFg+0NviT/AIB8/wDv&#10;1wlz4knRZZftO99z7kl/ip/GHNGJ015rEW5Im+SJv4/71WrCG5fettF8m1652wmi16wddjf98/dr&#10;ds/tOlWflQSM+5dm9231AvtDHv8AyVt7OznZJdz+bWn/AGkt/vsbld/+3/frmtNeW5ne2n/c3EX3&#10;H/vVpfYJ7m9Tym/fbt++gqB31t/b00CXLT214ksXy3G7Y/8AB99P+AVyPja5l1LQb3TLmBkvYlTy&#10;H2v+92/x11Fnqq6bpaRL87+a3ybfuVoTXi3Oydd0P8C1HMdco+6fL80MqfKytvqu6f71fTyaPBNd&#10;PfLBB9rb/ls8Sb6o3PhXSLyKWW5sYJpfN+V9uzd/f310+2OP2R81Tfc2tUW/Yu3/AL5r0jx58PVs&#10;F+02K/J8+6HfvfYv33rznZsXb/H/ABVtGXORKPIKk3/jlO85fus1V/4t1G/f8v3K0ILHnfLs/gpi&#10;XPkt91X/ANh6r/w/L8/+/T3Rf4aALsO25f5fkqxDN87r/B/HWO71YS/lTYrLvRaANuaaK8fd5WxF&#10;VU/75SpZr+V7dIm+REVU2f5/33qlZ/6Sks8XzxRN83y/can79/8AE26oAPO30O/zbtlQ7Pn/AIqm&#10;Tbu+Zt//AAKgC75K+R8rbN/3d9UvOab90zN8n3atXjxJ8qq3z/x1V3r/AA/c/v0AFtMqK+5m/wBm&#10;nfadkv8Az2qrs+b5aJtu1F/u0AaVtMqJ9sZd6RN8u/8Aies15mf5m3O7Vdv4Z3a3iWJktFX5X/v/&#10;AO3VSa22N9751qwK6fIr/wByot/z1Ye2Z1dv4/8AYqpv/wBn+L/vmgCxNCu1G2q7r/6BUT2y7d3l&#10;L8/9xalfb+6/2P7lPm+dEZVZNvyMlAFRH3/KzM+37v8Au16t8KP2gdX+Gm/T3/0/Snbe1vt/9nry&#10;R3b+JvufwP8AxU9EiT5drOlUB95eD/iRBqWhxavY+bc+HHieWdN/72w/j+f/AGa+SPiD8Y/Efx+h&#10;MGkaVJ4Y8IXk6ie7musXV1Arf6tEX5VX/vr/AH6868UarqWmeAvEsFheT20M9ssUqI/ySrvTcn/f&#10;O6vTNB0qKHTdPitdv2LyItvk/c2bKxl7nvHTze7zC6H4X03w7o629nbrb2xXa8US8v8A79X7PTf4&#10;V3eUrfx1pukEK+UtVLDckr7fn31zc0jMsTQqnybN71VsHi+1fbIlVH3bGT++1XXm87ey/f8A7lUr&#10;B/sEvlKqosvyNvX7v+3URJkS+LdYuf7E/cRfO6/M/wDcrhPglqUdl8JdHkfP7oT/AHf+u8v/AMXX&#10;YXl5balK8Cz79y7G+b7vz/7VcL8GrJ4/DmoRR23nJFqM8Cv/ALrf/Z1t9g35tD0DQbxtt3O07PFF&#10;t+eb/cq7f6lBc2cUXzTeb8mymWaS21rK07RXPyfNCi/feiwf7Z5Vyv7mJ12fdrH+8SW00SxdU/0Z&#10;X2/e+Wpf7Hs03sttH87f3atww/I7Kv3vvf79VNYufJtfl/4+H+RUT+/RzTNOU5/xhDbWduixWypK&#10;7ffRa5L5Ueut8Wzb9G+Xc+xv3r7a49P9quyn8JzS+Isf6mVFi/4A702ZJfPuFl/56vTHdZriLd8l&#10;Xbl13vK33/k/9ArQgr7Nj/d+7V7XraCz1KLyF2I8SP8AP/n/AG6o2cMt46LEvzt96t6/sLm/liaf&#10;b5VvEtunk/xItZ8wGT8m3dtpv8H3a6iz01UfymiWb5f41rOvNHZ5XaBfvfPsqOYswvm/ib/bps25&#10;F81fn+f7+2pcJs2q38X8FM85nl37fk+//wAArcgbC7Qy/eb52+bZVj7T5Kbt3/A6qPthneJW+7/H&#10;tp+z96i7v9hf7lBZYTVbnzf9bK6IuxfmrsPCXxU1XRLz9+q3lk3yS27/ACf98VxkNhcvv2xNM/8A&#10;sVYeznttnmxN/s/LWcoxDmPaLnxUvie4+3bdkW3ZFD/dqps+d23ff+9Xmuj39zZy+ZFL/wAA/grY&#10;m8YX0NxLF+6+78r7K45U5fZL5jpb/UoLPfErL5235v8AYr9M/wBk/wD5Na+Dn/Ym6P8A+kUNfkjc&#10;3m+XzZd29vnav1u/ZO/5NZ+Dn/Ym6N/6RQ12UY8h00Dyv9vf/m3P/ss3hz/24r0y2uhD+0peRhNe&#10;MdxoCIzPb3j6eJUm3fI7L5CNt/ufe/3q8d/4KPf25/wi/wADv+EY+wf8JN/wtjQv7M/tff8AZPtW&#10;y68nz/L+byt23ds+bbnvWv8A8Zu/9W//APlbro63Oj7PKfVdFfKn/Gbv/Vv/AP5W6P8AjN3/AKt/&#10;/wDK3TGeW/BiCS9+Gn7RKLbX17B/wvy9e8g06CWeVrVdQsDcfJF87L5W/dt/hzXb6tbePfDlld+L&#10;PA2leIZ9MutTn0TRNJv4p1uLWzvLe3RbpoJR5scUV+nm7ZdjpE8v8Oxa8b/ZL/4ajx8Z/wDhC/8A&#10;hUWP+Fl63/bf9vf2p/yFP3P2j7N5X/Lt9zZv+f726vfv+M3f+qAf+Vukv6/D+vmy+YqfDLwfP4X8&#10;S6XoehWHiaLxFpniOdNQ1O7tr1LSfSV3r+9ll/cT7l2bFRnff8/9+qfxJ03xlB+0PqOq6LHfSvHq&#10;Fo0FvbaHfs0tv9i2Sumob/sqxI3zNA0TM7Lt3fPWvn9tz/qgH/lbo/4zc5/5IB/5W6fYz/m/vBce&#10;KfjDoE0UUV/rXiDX/KtZbTT7vRYksryOS33XTSyxW6+U0Uu5UXzU+4m7fv8Am8siufG3gSHxZrPh&#10;PVfiHqGs63crfSaxqmiy/vZ0tHl+y/Z/7Nf915r7FVEi+7s835dlep/8ZuD/AKIB/wCVug/8Nuc/&#10;8kAx/wBxugF9kk1e5+KF6gvbu91u+tdRuZA+iTaNB5Nn5GpWvlPFti8z5oml/wBa77lXev3a+qK+&#10;VP8AjN3/AKt//wDK3R/xm7/1b/8A+VugZ9V0V8qf8Zu/9W//APlbo/4zd/6t/wD/ACt0AfVVLXyp&#10;/wAZu/8AVv8A/wCVuj/jN3/q3/8A8rdAH1XRXyp/xm7/ANW//wDlbo/4zd/6t/8A/K3QB9V0V8qf&#10;8Zu/9W//APlbo/4zd/6t/wD/ACt0AeqftZf8msfGT/sTdZ/9IpqP2Tf+TWPg3/2Jujf+kUNfM/7Q&#10;n/DX3/ChfiX/AMJP/wAKR/4Rz/hGtS/tP+yf7Y+2fZfssvm+R5nyeZs3bN3y7sZr6Y/ZN/5NY+Df&#10;/Ym6N/6RQ0Aer0UUUAFFFFABRRRQAUUUUANNfkDrfiEaJ8TfiU0ltBcp/wAJpruxH279/wDal1/4&#10;7X6/fxV+KvxN8p/ih8TI5PnR/GOvqyOvyf8AIUuqxq/CYVpcsT65/Y6/aF+HHwt8BfEa68a+MdF8&#10;JST+Lnkis9QvES4kVdL01HKRffddyn7q1D8S/wDgsV8G/C5kh8K2Gu+N7jB2zW9t9it/++58P/5C&#10;rxj9lr9gP4WftNfDbxnquuQ6poesWXiV7C2vNGuRHti+w2U2wxsrL9+WX+H+KsL4m/8ABFbxjpbS&#10;T+AvHOk67AW+W01qB7KVF/3081Xb/virj8JpH4Tj/id/wWQ+MHisS2/hHSNC8D2rrtSZIvt92n/A&#10;5f3X/kKvj/4hfGfxr8WNYv8AVvF/ibUNbvb/AGC6M0u1JNuNmUXCfLtX+Gu9+Jf7EXxw+EvmP4g+&#10;HOtNaqzf6bpkX2+34/iLwbwv/AtteD1ZYUUUUAX9M1W90e5FzYXs9hOBt822laNv++lr6Q+Dv/BR&#10;346fBewsdM0zxPBrOh2cflQaVrlmk8KL/vrtl/8AH6+YK6/wN8LPGPxNvzZ+EfC2seJrhWVJF0mx&#10;luNm7+8UU7f+BUAfph8Nf+C2tjI0cHxB+HNzb4Hz3vhm8WXcf+uE+3b/AN/a+s/ht/wUP+AHxQMc&#10;dj8QbHRb07SbTxCG01xu7bpdsbH/AHXavzF+F/8AwST+Ovjpopdes9J8C2Jb5n1e9WWYp/eWKDf/&#10;AOPMtfWnwx/4IufD/RDBceOvGGs+KrhDva106NLC1cf3W+/If+AutAHhPwveW8+F3hLbKzomj2sX&#10;3vufulq5qX9q/wBkfZpbnfaL91H/AIKwfgV4J0vwr4L0C5t7SGG51LT7W4lm/jd5Ykb73/Aq9Gmv&#10;Ftovs0svyM29tn92vKl8ZwM5r7H9msIrOVm/e/8AfdeXzXjTX73O7zkV/lf7nyV7RqXlTajFfQeb&#10;DKsCoj/f3f8AAK8UvIWhurhfm+Rtn3dlbUyKh0D3i3mlxeVEvyLsZN3ztWPbalqHhi6+xq/yJs/d&#10;P86MtRW29IpZ4mZHiiZ66vSk0/xOnmyweTcWqfcRtm+r+Ag6J7NraLbAs72sq7P338L1xviG5l02&#10;wt1Vlhu7ht/7n76Ivy70euyhuZXuvI/5ZOv3H+SvMteuWv8AVLhtzPEnyJv/ALi1FP4i5HS+Eoba&#10;8tdPWBrZL2BnT+67JWV8ToZX1mK+lRUllX5/lqpo9hqaeVqdtBK6RNv3pXoFtpuleLbf7TPuvE2/&#10;ukdvus1XL3JcwvsnkuieHrnWN/kK2xf49td74P0rWra9ilgljmtEXZLvifft/wBj5K7Dwf4eXRLf&#10;+z4El2St+9Sb7ktdL4n8PRaP4c/tOxuY7mKBfNnSJtkqf99VEqvP7ppGP2jzrxtqV5/ZN9bffu79&#10;kii2fxf5fZXQWDxeG9DSC5ZbZEVPndv9+sfSrafxzqkWpqqvZWbbFR1+dqqeP9SgdIrPcz3aypLL&#10;bv8Ac2f7dH90j+8cVczfabq7udqwrKzOqbf4Ku+HvENzoMvmwNsfb8tUtYeDz9tsuyLykqom5H/v&#10;/LXTb3TH7Z69pWtteeHop/NVJU+9M6/+yV0SJK/hy3linbzUut8Uv/AK838Bzfab1Fbdst/4HX5N&#10;zfx16xZvE9u9nPL8krb1l2/cavFxnu+9H7JzY1y9nGr/ACy5jyj4n/ESDwRafa755tX1K6l2WNlJ&#10;87ST/wCyn8Kf/F1zHwu8PyaKuq+ItfiW58Q6j80+xP3UCfwQRf7v+d9WtI8B6nL4x8R+IPEtlIdd&#10;iv2s7RZvmigs12urW/8Ae3dN/sy/3q9f0TR4Lazlvp4IL+7iVEi3rvRPn+//AL1a1K8YUuaPvG1f&#10;Fxo0fbUve5uX8S3oOlN5r6hPtSKBd8Sbv46NS1uWzt/tjfvoovk+Rf8Abdqd/bbXlq7am0dtF5v7&#10;p3+RKz9ev102yliZYntHbYuxd/m1zUqcub2tT4gwlCpzSr1/il/5LE+ePi5qcXiY3DxQbHvtlhEn&#10;8aqz7f8A2Z2pJrCKFtu1vN/hT+5Wj8QY49LmTWQnmTWd1Fez2wTavlKmxv8AvlX3f8ArqtK8i51y&#10;0luYo7O3il3qj/fllb7ibP7texze4byNXSvD1z4k8OWls1tBo+mWGx5U3f6Res39+q/xIsNPmv7T&#10;yl/eyrFEu9tiW6f3P93/AOIr0ZPsb2svntFC6sr73/ur9+vH/G2pW2t3UT2bNM9wqu38CKnzrWMf&#10;fkay+E6WHwHFCkTS+U+3/ls8uxK80ttJ/wCEc+M+tWUTx+VrdlFeWzuv7rdF8sq/73Vq67R7nU9Y&#10;sP8AlokUHyNN5u/ZXF27W158bdUfU5nf7Npcf2FXbZ8jN87bafvRD3eQ7T7fZ6lpst4y73RdizIv&#10;z1X0GwtLmLa213VfN+f+CthEgv0lisVX5F37P9r5/wD4iodEhl0q92/Zl3y7/k2/I1ZmZjvcwPo2&#10;pxNEsKbf4/493yf99VN4GRX1GKBmXe/9/wC5V3WPD0t/PE1tB/o/35dnz7Fq3Dcyw3tu0CxQ+V95&#10;5f46r7A+U3YUl3XDW08b7JX83Y33P7lXYby5+1RSyxMkqt80v8H/AAOuYvIbnRIpbxpYvn+Rk+5s&#10;/ub0/vV1Vn56WtlbL9y4VX3ovyVBRqul4mzUFZU3vsi2N93/AG6z7lLy5uE2zxIjN/HFXQW1zFDp&#10;EUEUUVylq3y71+df/ilpttZwTS28/wBpnS3/AIofKX/gf/Aak35SvrGiWz2EX2bzJpYm3yvt2bPk&#10;+/8A3q594fs2+dopXRU3u6M/yV0WpWzW2pfaom2O/wAjSxN96pkuW81Fa2imi3fNM8X+x89AypYQ&#10;31/E62dtv2L/AALv+SqnnXKSossCv82z+JKt3LyveSzttvN//TXZsrPe/a2b5pZE3/8ATWgXMVLm&#10;Gxml8pZZZk/22b5f++qP7NW/leXymd/n8rZ8nyVY8mDzU8pvkf56H1LZdJA1zIm37uxfko5iTn0t&#10;m0pH8pfvL8u/+Gr2laxKmk6htgb7RLsRvl+4v8dbT2EkyoyssyP9zza597lk+1xRMsLt+6/3WoM/&#10;gMWzhivNS82XaiKuxk/2qu3k2oWFxF5UvnRK3yW93EkqJ/uPVe28iwvdsq7N7+a1Ftcy3N79miZX&#10;+0S7FT/eqyIl6bTYrbwpdsq+TLqTb2RP7i//AGdcJZ6PczW7/Ks3zfxrXe+JL+J7j7HA3yQL5USf&#10;39v365/R9Si1K1dYlb/R/kZ6vmkRL4ivbTXOmpultl8rb8iRfwVq21/FeOm377/e/wBmrEMKzI/z&#10;b0rKv4YtHv4rxdyRM+yX/wCLqPiA0L/QYtVi+Vtlwn3XSrHhv7dbT+ReK29/kWZKtwvF8jQNvT+/&#10;V2Hynil/56qv/fH8H/s9RzGpz954z1DTdUltoljeLfv2Sr/H9+s/UvHN5f8A7hoooUT/AJ5b6xLy&#10;8a/v5Z2b7zP9/wDgWi5tms/m2/J/frp5ImXNM6PR/HjWF1uulndEi2bEb5K24fiRYzTpF5E6RP8A&#10;8tXrzS5dtr/x/wB/fT0hlfYsUTPNK38FHsohGpI9w+wQTPFK0azIq7F3/P8AerzTxh8Ip5r+W50j&#10;yvs7/P8AZ/8Abq74b8VT6DdfY7xt9pu2fP8A8sq9ItporxUlglWaJ/40aseaVI6fdmfK+paDfaPL&#10;tuYJbaV/4JVrNf7/AN1q9V8cvL4h8a3FnF8+xkt4k/g/zvrkte8MT6VPNasv+kRKrsm77tdkZHNI&#10;5dKsI+yKneSr/dT51/gpuxkX7taEFdz/AB7aZ8z/ACtu+f8A2qupZq/3tyVYh037HE8qtvdvkVHX&#10;7lAFjTd2mxbom2Oy/N/t1ppNZ6q/zbbC7/v7f3Uv/wAT/wCg1mfvdv73+Bqf5LbPN2/eoAsXmmz2&#10;b7Z4tm75lf8Ageq6W3zptb591XbPWJ7a1e2ZVubRv+WUq/d/3P7tbEPh77SqNp7edK6/8ekv3/8A&#10;cT+9/n5KgDKuYfOdP7irsWqU37lK1dmz5fv76yrxPJdNtAFF0aZkbyvuVp21h9pt/N/j3fLUWlab&#10;LqV/5f3E2+a0391Pvu9dQlnFNb7IP9Un3U/jpcwGSnmwp/Fsb73+1VVLCK5/ewNsl/uP/wDF1qvY&#10;Mj/N/e+b/YqKGzaFt2z51+8n36OYDPKMm+KVdjpVT7N5z/KuxP8Abauzs9Hn1i3eVlV7dV++9c5q&#10;VnLbROy/PEv8FRGRZjo6pKiqv3al3s6bdy7FaqTvvuk/gqxs3rurcgf9g/tKXa33E/jrQTwlFMn+&#10;jT7Lhf8Ans3yNVrTbPyf9/8AirptEh36k7bdm2L+7/wGs5SA5q58PQPpMtjPEzxSq8Uv+1WD8NfF&#10;r+FLi08Ia8vkXS/urK8/5ZXK/wACf7Lfw17RZ2cSW7p5Szf9dq8/+Lfhm2vvBOsyjcj2cD3UDqvz&#10;RSx/N8r/APAax9pz+7I3hHodHvaa6dW3IiPs2VdtrO5meVoIJZv9xawPCnji5n8M6XqM95Iss9pE&#10;0pRm+8yr8tdPeeJ99rE89z+6dd/zt/sVjKMiTP8AJnsLp57lWhRPkbf8n8FPh0ee/wB89s0U0Uq/&#10;K/mon/s9cZcus15LLubZLLv3uv8An+5XS+ANSZ/9DlbY+3909bSjyR5iY++WJvD0Gju99ebd8Tfc&#10;hlR//HK4f4MalaWaeKVdtiv4gu/K3L7JXp2twslr5qxb9i7/APfrw3wDef8AFS+KrZ4l+a++0fd/&#10;vLRH97A3+A9y/s350nXa+75GqxYW0UOxYm3pF/tfxVzNheXNhYSruk3o3yfLVi2eWGwhn81ra0i+&#10;Rn/jd/8AbrHlmLmN7WLmJLXz92/b/AkvztXGTeKluXdvm/4A1RX+qwJF5sE+93X5oXX5K59Pnd2+&#10;4n+fkrpp0jGUjVm1vztJurOVZJri4dH852+5trM2bPlb7m77lTfZmRElZl2LRs2f7n9963ID78qJ&#10;t+Rdr06Z98q/7a/NU0KfvfmX71bthZ6ZbRbp1V/9u4+T/P36XMWHhjTZfKln/v7UWtuaHzotu1d+&#10;779WHv4HiRWuYkSL/viq95qtnZt5TSr/ALWyuTmK+yS20Pk3CS7V+T565fVdb3tcQRLs/h310ttc&#10;q9xtWVn3K77E/wByuFe2l/tSVJfkl835t9VTJkOhtmdkb/U0+5tls4vN3b/m+Z61bbTWtotu5Zov&#10;vu6N9+pvE8MSWtkv9752TbW3N7xRzj7Zn+WVfvfcp9zZ/Y5XVm3uv9z56r723o27Zv8Au7/46sPM&#10;rqkWytCTas/tMNlFJAzfPF8yItNv3nuX/ft935PnTZV3RIVudJTcv72JtjPu+/TL+22J5qr8u3+9&#10;WH2ijPhm8lJtsHzr86pupv2aWZvNZdnm/wAG6tiws1vLiKJtr71atK/0FYfKWL7/APttUc3IPlMW&#10;ZFey8pov3sXzrX60/sm/8ms/Bz/sTdG/9Ioa/KC5sGeXb/y13f6r+/X6v/sm/wDJrPwc/wCxN0b/&#10;ANIoa2pnTQPKv2+ev7Of/ZZvDn/txXZ/8LF0a6/acg8K6Z4/txrMFrK2seHLrV4yzM0SPbxW9qx3&#10;h1TfKzov3fvZ3fL5p/wUev8AU9K8LfA2+0PSP+Eg1q1+K2hz2OlG5W1+2Tql00UHmv8ALHvYKu5u&#10;F3ZrU/4X7+0tu83/AIZETzf7/wDwsfS93/oqun7R0fZPrCivlP8A4aH/AGnP+jSf/MlaZ/8AEUf8&#10;ND/tOf8ARpP/AJkrTP8A4igZ5j8Fdck8O/DT9oi7XWZPD8LfH29t7q/in8horeXUNPil/e/wfI7f&#10;NXaav8Z/E/g20u/E+i63deNfBn9pz+HNDvPklW/lurWB7GbzUX96iXu+181f4Zfm37N9eMfsm/GD&#10;44aGPjQvhz9nYeL1vviXrV9qat41sLMabfuYfOsv3iHzfK2p+9X5W3cV9Af8NB/tM42/8MjrtX/q&#10;pOmf/G6S/vf1t/XzLuQfDLxfq2leJ9I0OHx/eeK/GcXiO40vWNDubxZ/+JdFvR7p4tm6DbsRlf5V&#10;Z22/x1pfEH4i3mjfEbxdb6d4vuU8YWmoadFofhFblH+3xNFE0qfZfvMnzy7pV+597d8lUk+P/wC0&#10;ursy/sjKrt95h8SNLy3/AJDpP+F//tMeZv8A+GRl3/3/APhZGl5/9F1RH8xVtv2gPFHiebw1LLc2&#10;A8yS11SeHSvMi+wvLBeltOvf3r7nQxLu+5937i1D4h+OXxB8KyadqHiDV/D32KOCW8ddN0e4T/Wa&#10;XNdRbke/2sInifdvdQ+5H3Rbavp8fP2lkLlP2RVXc25v+LkaZ8x/791i3XxO/aCvPE1lr9x+yHJL&#10;qVhC8Fsz/E6w8qJH4bbFt8vcV+Xft37flzil/MKXvSjKJ1kHxe8SeN/2d/E+tfa7T+27HWotLS88&#10;NzpEs4+0W65RlmlRW2y7f9ay1yCftJ+M/CCxaIFtLq/tp7qSe18R3sC3abbrYlg0rS2+6VYtrb0W&#10;fd50X3l+d99fj/8AtLxx7E/ZEVF/ur8R9Lx/6LpG+Pv7S0hBb9kVWKtuG74kaX1/790faGvh5Tj/&#10;AAl8YdX8Ex2l9p3ibQvEK6xp8upXMSS3UsXh9pbrTYtt0rXT/urVbqVv+WXyp/yy+d67zwn+0lq2&#10;qfG3QfCEfiLwr4r0y8uJdNubjSbVbd2lWyluvPg/0+V3i+REb9zt3P8A635apr8ff2ll37f2Q413&#10;fex8R9L+b/yHTY/jz+0nCwaP9kONGVdoK/EfS/u/9+615o/yh9k+sqK+U/8Ahof9pz/o0n/zJWmf&#10;/EUf8ND/ALTn/RpP/mStM/8AiKyA+rKK+U/+Gh/2nP8Ao0n/AMyVpn/xFH/DQ/7Tn/RpP/mStM/+&#10;IoA+rKK+U/8Ahof9pz/o0n/zJWmf/EUf8ND/ALTn/RpP/mStM/8AiKAPVf2sv+TWPjJ/2Jus/wDp&#10;FNR+yb/yax8G/wDsTdG/9Ioa+Z/2gvjr+0Nq3wF+JNlrf7MR8P6NdeGtRgvdVPxA066+xW7Wsqyz&#10;+UibpNi7m2ry22vpj9k3/k1j4N/9ibo3/pFDQB6vRRRQAUUUUAFFFFABRRRQAg6V+LPxKtM/E74k&#10;y7kG7xnr5+b21S6FftMOlfi98QJGX4q/ElRGHT/hMdf3bv8AsKXVY1PhOev8J9sf8Ewf+SS/ELPX&#10;/hMpP/TXptfZA6Gvjf8A4JhTNN8JviC8iqjt4ykyi9P+QXp1fZA6GtI7I0j8Jl+J/Emn+D/D+oa3&#10;qky22nWEDTzzN0VFr8r/AIs6Xpvx08War4m8T6VbPe38rPBDLAjfY4v4Il3J97Yibn/ibfX1L+1v&#10;8QdQ8d+MNP8AhN4WtLnWrqLyr/VbSwXc7P8Aet4n/hVF4lZn+X/VVofC39i1X8rUviLdLduPmXw9&#10;p8jfZ1/67y/el/3V2p/vVRofhn8TfDkXhPxzq+mQsDFBLuRV/gV1V1T/AIDu2/8AAa5Sv0M/4LF/&#10;CS08EfFzwR4l0uygsNI1nRTp/wBntYBFFFLav/s9P3c8Xy/7FfAelaXd65qdpp1jC9ze3kyQQQpy&#10;0kjNtVfzoA+rf2bfg14d1rwImrazpcd5dXjfMl7ErbF3Nt27l+Vduxt6/wB6v1K/Yt+Jkd94fu/A&#10;V7Io1DSF+02LOfmuLNm/8eaJ/l/3Wircl/Y38E3Hw28NeHlgfSNZ0XSrbTodb0/5Zm8qNU/e/wAM&#10;v3R98cfw7a+dPFnw4+IH7NXibT/FRs11G00mfzYNY09W+zyxfdeK4X70W5fl+b5P9ugD9EKQ9K53&#10;wN4u0zx94T0vxFo8wudO1GBbiF/Y/wALf7S/d/CuiPSgD8c/hwm/4a+DfmZHXRbPY3/buldf9mg8&#10;h0+0rcy+Ujqm2sH4Vos3wn8HSyYTZpFmnH3m/wBHWtaz0SKGX5Z5X3r/ABrvRUry57nHylv7SqfL&#10;5UT7fk+SBErw/wAQzfade1CVYlhR53+TdXsey5S/TbPE9uy/vd6/x/8AfdYP/CB6Psu57meWG4eJ&#10;5d6fJFFVUpRiRLmkee6JbRXN1LBPL5MUsUqM7/w/JXQeEtHl0q/llaLenlb0l2/JXKXNn9mukg3N&#10;8/3Xro7+8n03QbJWll81v3X3dmytpGMTafxDO89x5EETpFFvaZFrzp32TyrLu3pWqly6Wu1ZWhdl&#10;+bZ/FWbc/PdfLt+7871cY8oSkatzol8mgpfTz7Lf7kVvu+9Vjwf4qn0G9htlgjmiuJUT5/4Kz5tb&#10;vptO+xyy+db/ANx1+5XR+A9BtvtVu15PGlxdb/IR/wDZqPs+8Efi909avLnT7bSbi+ud1zqHlS+V&#10;DD8iQIqf+PV5rYQ3nj+W4uZW2aZatsih/wCerf8AxNeivYKkXlTsrxfxIib3lrhNb0q+8H3EuoaK&#10;zJaM372x+/5X+dlY0zaoYPxL+I03ww0y3i0e2ibxJrDfZbK3f+H/AKasn91a8m1HxP48tdQkudVt&#10;YfFssvzLfQlLZ/8AdZcbf++Kp+CZv+Ej1XVPEGsyG78Um7lgud6/8e237qxf7O2u5he2T5Z9z/x/&#10;JXTGPKRKVvdOHaHx9f4vxLp9pu6aU67k2/7Un97/AHafL4p8S6EsUmr+H4rmw/5aS6VL5rRf8Brr&#10;5naa4RlXZD9xUqaF2tryJYm+f77PWhPMZXhX4yXMFvcnw94T1TWmmXd5zR+Rbhv+urV0Sah8UfF1&#10;nH5+oaV4Isp+j28TXl3/ALn93bXceDLCC/sruKWJoXZt7P8AwMv9yuzmm09720l+xrvt/kR4vubP&#10;9yuKUo8x0R1iZPwx0PUdP8LPo2v65Lr1758rRXs8CxNFu/hXP8P/AMXt+5XUWFt9m0SWKXbC/n7G&#10;T+/Vd7yWF/Ptmbe/3fKb561tVtp7+6t5Ymie0ib5t7/c/wB+vCrx5K8f5Zf+lf8ABPmMTT9hi6UY&#10;+7TlLml/ij/n+hy/2b7TFtlXfaJvSqN/YfbIvsy/P9jl81fn/wC+K3ZtqRPKyq+77rpXFeOdVubb&#10;QdQlVlR/IZ4kT5HZ69c+oPLfFNtffEfV9VsdM8y20eLda312sW95X+68UX+wn8bf3qmn+F+o+TDc&#10;R6nqnmxfP9o/tOVtv/AW3Kv/AHz/AAV1nwuSfQfD2iWdsscyS2MUrO7fJ8333/2v467BPD2/7XAy&#10;yeVt/g+RK29pyGR4LrF/4osNb02xn8T6hf2lxE11KjtFsniXYuz5U+b5m/75roNN01r+4fzWWHzW&#10;++/3E/2K634keDNIT4X6nqSWyw6hYQfaorhJXSWBovn3xP8A3tu+resfBDSNVhRl+238rOrs99qM&#10;8vy/8Cfb/wCO7qv2keUfs5SGaC8thby2c+7yX+6+7ZXm3xp0c+F59N8WxXZMumXK204b/lrBI3zr&#10;/wCP10OseALvwNqP2nw1fR2cS/6y3dWlt2f/AHN37pv9tP8Avmud8I6fqPxq8Yy2+prHb6D4evPN&#10;mW3n80Xl5/Cm7Yvyr/d2+tTD+cuMTukms/D0sUbQM6t88u9tn+/T7a/vtSl8+xnW283zYmt0i2pF&#10;/Ej/AOf7ld1qXw60+GCKWKKV03okvnN8ipv+f/arH2Kmr3FnEq222LyvNRf9is+YjllEwtNh1fSk&#10;iW5uZ381fuW8vz1t/wBjtf6vLeT/AOqSWJVtEZInuP8Abf8A77qvND/ZtrLPeN5zxSo8Wyf/AJZV&#10;g3+pajr29ZW+zW7N8ybqBHcf8I3/AGrdf2hp959s2/JPboqb4qL/AMVWNtcIt9PHZyxL/qk++lcV&#10;ePc6VBEulXk+m3qs3n/Z22b0rpZvD1neQafeXku94IvnR/k+9996fLE05jQtng1uwlnW8a5ilb5Y&#10;ni8rf8/8dFhptykW6JZ98UUrrFcSu6MlbelabP8APPZxSzJE25tnyf8Aj9atmi6rb3c88XnfN9y3&#10;Vvm/zvpBynFJqq/ak+3eZYW8v/LaZt6bv9vb9ytuztvtMu2C8tpk/vwz/crQv9B0+2sHZt1sjr8y&#10;PE3/AI/XKax4V0q8aKeBYLZ9uz5GZKj3Q5eU25porlHVZ4pok+9LaNv/AO+6z7mwldk8h/8Ae+X5&#10;2rJm0rU9NRJ7Zo3dF2fIqpuX/bo0rUpftErXltJC6r8yOzv/AMDo5Q5joLya5Rf+WSfx/PWFreqt&#10;YLuVVvHb70KK/wAtbEOvafc2r+VOzu/++lUrnRJYX+2XM8ru/wAjQwr+6oiR7xU0rxPFc/umgb/p&#10;kib0RKihmXUte3N+5SJd8qfwfL86f/E1p3MyzW6RLbR223+P+9VawTe9wzN/cRk/z/uUCK/ie5tr&#10;lYvKRfvbNlVdEe20q11DU2ZXS1X5Hf8AvN/B/vffq7raRQy27JFG6fxI7VmeObBptItNMibZL/x8&#10;S/7TN/BVxH/eOX1V1trX7dZz/IzfNsaq/h52s13Wc/nXDq7yo/3P9iseazlsJfInVkdKmsL/AOwX&#10;Ds3zxbf4/wCOunl905jrdH8SW0yvFP5VtcK3zJurVuZrZ4tsssT7vkX5q8yf55ZWWLZvfe2z7lSp&#10;Zypa/bGVnt92xX2/JvqJUy+Y6Z7z/hFb/wDcfvopYvmi3fx1teHppJtB1bU5W+dv/ZUrndY0qWw/&#10;s9pZWm+1Wqy73b7n+xW1MjW3gG3Vd2+eVt3/AH3/APYVmBySf+gVdS5V08p/uf8AfdEMMTorMyp/&#10;B/vUfY1hi+at+Ygimtkmi/dfc2/NViwdbP8Aet9/b9xP4KrzJslTa3756f8ALN5u75Jfvqn8DUwN&#10;V/Kv4kVf9a/9+qWm69faPP8A6HcsnzfcT7lMeZoYng2/P9ze/wDDVdE/i/grOMS+YpTI01088jM7&#10;yy79/wDHvp0yNMsv3t7L/G1TfMkqbf4Klf5/m/u1oQc/NbLNL83yP/frMv7aWzZ2Zf8AgafcroLy&#10;FkbzV/ip8Ox/3UqrMjfwPWwHP2E2yX7u9E+dqtw3MT3Dyt99qu6loPk26f2e32n5f39v/HF/8VWZ&#10;Ciojq27zfv0Fk00Pzbl+f+9Rv37N38NMh2+U9Ps4WvJ4oFXe7tSAsabZ/abjd9xIq62zhi3p5q+c&#10;jLvbfQ+jxWFqnzfPu2VXubmCwV9nzujVzc3P8IGreXkGpb1voFeV23/aEXY6/wDxf+fnrldY8K3N&#10;nE8sEv2+0T/lsi/+h/3a0obzzrV2n2wv9+prPW5bC4Se2lZJV/uVcQMZLaSzTym3I/yvKn/oFW7C&#10;b907Nu83d/BWnc3mn6w8qzqthet86yov7p3/ANv+7VSawlsNiyr99Pl2NvR60A05ryC5i3SqqSxK&#10;qb4f+WqN/fSsr5pr1NsWz5dlFzC1s6L8vz/7NbGlTf6LulXf5XyRPWHwAWn/AOJbpEVtFOyfL83z&#10;ffrKRFvN+1fnrTuYVmlSXcuxl2f8Cqj9j+x3W6L/AHNlREo5/UvDEEzfK32aX/Y+49Z6aJP5vzKy&#10;b666/Rki89m2Iv8AH/s1j2dzP+93u2x/4P7lbRkSMhhneL++ifx1q2FzFZq/nt5Py/fqL5Zk2/cf&#10;d9yqWpPsuootq/e3/wDfNHxkHQP4niTZt82b5f4FrE8Qzv4k0m7sUgZIrqBrdn/3k2/+zVX+0q8t&#10;aH2n7/8A47RyxiXzHm+heILr4dwxaN4mtVn05dkVtrFuuYlX+FZV/hru5rPe8TRbbncvyvVLxbbQ&#10;Xeg6lFqD+TaywN5rv/Av9+uV+Htxd3HgfTZbuORHSLbHub70S/db/vmtC5e97x1k27ZuVWf5vvpW&#10;r4PuUsNX82XakTxbWmf/ANkrP0rR59V+VZVRE+9v+5Vi/sJfDdqizqv+kfcpS5fhIidL4k1K2ubO&#10;4s4J1eV13/f/AIP/ANmvK/hTocnifW/FeuW58uynmSO1b5f3vloyt/wHGK6PUbwW3hvxFqVsuye1&#10;0yWWNf4N2z79RfD+Z/CfgDw7HYrve6tFldNv8brv/wDZ6j4I8sTTpzGzZzXltcW8V9E0MSfvdkzf&#10;c/v1oeJPEkUMVvBYtFc7tkrTbd/z1N4ev/7Vurhrxd8sS/M838Ncvqt5Bf3ryrEsNuvyKm373+3R&#10;H3pE/ZKj3LXMu5vLT5fm8ldnz0+GH97/ABfx0IjXNu7Rbn2q77/92mQuyJ83zvW5kS3LtcxI0qt8&#10;jbNlNtkR3qW5/wBJXarM6bt+/wDvVKkPkvu3fP8A3EoA0LNFhT5vkqrrH+vtG3fJ83/slTo6+V96&#10;or//AI8Iv4Nsv/jmys4lmb83975N1D/vl/i/+IqVI96/Krf+OUJ/n/YqwIkdk+aJtj/7FWLZPkeT&#10;f8n32qFPuu3937tTaa/2OWJGi85Im+4/8dAHRJf/AGayiVd00X8X+9/cqlqrz63E7q2/Yrba6vW9&#10;bsbnRIorNY/vfNb7fuVk6VZ2yP8Av2aHcuze9Yxl9ouUTl/k+Tc3yfcrQ0HSl1i68hvk2pv/AN+t&#10;PW/Ddt5XmwN8m3Zs21YsNBaG1RoG/eu29t7bPko9p7og/sRbO18ra0L7vvu38NE1ts8lll+0vL/G&#10;n8FWNYv5XRImaXe6/vUdfkSpdEs4PtCSz7k2Kj/3Kx5vd5gG6bCqXHzbvl/uffron8q/tfNi/vIl&#10;Vb/Tba2uormKJku/lfZ/BtqX7T9mt/8AVMkrNvrGUucDKfSrxH+0/N5qN/HX6k/sn/8AJrPwd/7E&#10;3Rv/AEihr8w3mvHv03bvK+Xcn/A6/Tz9k/8A5NZ+Dv8A2Jujf+kUNdlE6qB5V+3z1/Zz/wCyzeHP&#10;/biuz1DxZND+05ouk6X4hS+sbqC5TVNKt9W+1S28qW4dFlstm21i+4/n797PKibNrbq81/4KP3+p&#10;aV4W+Bt9oekf8JBrVr8VtDnsdKN0tr9snVLpooPNf5Y97BV3Nwu7Naf/AAvz9pZZWnH7IqiVhtLj&#10;4kaXu/8ARddcfiOmWx9YUV8p/wDDQ/7Tn/RpP/mStM/+Io/4aH/ac/6NJ/8AMlaZ/wDEUwPMfgrr&#10;knh34aftEXa6zJ4fhb4+3tvdX8U/kNFby6hp8Uv73+D5Hb5q7TV/jP4n8G2l34n0XW7rxt4M/tOf&#10;w5od58kq38t1awPYzeai/vUS932vmr/DL82/Zvrxj9k34wfHDQx8aF8Ofs7Dxet98S9avtTVvGth&#10;ZjTb9zD51l+8Q+b5W1P3q/K27ivoD/hoP9pnG3/hkddq/wDVSdM/+N0l/e/rb+vmXcg+GXi/VtK8&#10;T6RocPj+88V+M4vEdxpesaHc3iz/APEui3o908WzdBt2Iyv8qszbf460viD8RbzRviN4ut9O8X3K&#10;eMLTUNOi0Pwityj/AG+JoomlT7L95k+eXdKv3Pvbvkqknx//AGl1dmX9kZVdvvMPiRpeW/8AIdJ/&#10;wv8A/aY8zf8A8Mirv/vf8LI0vP5+XTI/mLPhj4/+OvGr6PpulXPhuHU9bS0lNw1hcTxaI08V072U&#10;8S3CtLcRfZ1z80X8fyrXJap+038QtD1iIytoCtrGj6dqMVxcJ5FlZO9vcb4Gae9iX5pYnbduV9n8&#10;D7d1dJH8ff2lod+z9kZV3Nubb8R9L+Y/9+6wtK+Jf7QOi6lq9/afsgu1zq0qzXklz8T7C4Lsv3FH&#10;mK2xV/hRdqrnhRQN/Ed78VvFvxHPjT4cTeB1hmurnQb/AFC/8Peeptrx2eyiT97/ANMmuml3fxKj&#10;f3q818PftAePdD0nRvCd3f2ep3cNt5N1rGr3UFrdaozXV1A8sDPcRNuiEKNtiil3N8nyV13/AA0J&#10;+03u3f8ADJH/AJknTP8A4io3+Pv7SzsjN+yMpK/dP/Cx9L+X/wAh0S96PKSt0Zdl+1jq/h7wo0uu&#10;S6LpWpRaBd3EGm6wzfalvIEtPs8Usvm7ZWlWdpfk/hdNrPsZ25nS/jX4p8Itqmp6dcW2vvHrN1d3&#10;OhWhluvMVrC/uLeC1vIryVPK3Wv+qeJG+f8A1UXyV3TfHv8AaWkxu/ZER9vTd8R9L4/8h1g3/wAS&#10;vj9qHiHS9buP2RJZNS0xpns/+Ln2KxRvKm15fK2+W0m0uu9l3BXYDhmrVy5mFOPL8Xvf8NY9x/Z/&#10;+Jms/E3w3qV/rDaPdNbXKRQ3Gi3UEqyo0SP86Q3FwsbbmPHmHK7Gr1s9a+Uov2gP2mIU2x/siqi/&#10;e+X4kaWP/adP/wCGhv2m/wDo0n/zJOmf/EVDBH1WOlLXyn/w0P8AtOf9Gk/+ZJ0z/wCIo/4aH/ac&#10;/wCjSf8AzJWmf/EVIz6sor5T/wCGh/2nP+jSf/MlaZ/8RR/w0P8AtOf9Gk/+ZK0z/wCIoA9V/ay/&#10;5NY+Mn/Ym6z/AOkU1H7Jv/JrHwb/AOxN0b/0ihr5n/aC+Ov7Q2rfAX4k2Wt/sxHw/o114a1GC91U&#10;/EDTrr7FbtayrLP5SJuk2LubavLba+mP2Tf+TWPg3/2Jujf+kUNAHq9FFFABRRRQAUUUUAFFFFAC&#10;DpX4y/EJPtnxG+JVs0pSH/hMfEG5V/7Cl1X7NDpX41+N9j/E34lKybx/wmPiDd/4NLqsavwnPX+E&#10;+0P+CZShPhZ8Q1XoPGL/APpq02vsPtXwP+wP8bvh18OPAfj7TfFfjzwx4Vv5/Fj3UdlrOrwWczxN&#10;ptgu9UldW27lcbsfwtX1H/w1f8Ecf8lj8Af+FRY//HauPwmsfhR3Hh7wfo3hRr6TS7CGznv5muLu&#10;4RR5tzK38cjfeZvrW/XlP/DWHwR/6LJ4A/8ACosf/jtH/DWHwR/6LJ4A/wDCosf/AI7Vlnzr/wAF&#10;c/hofG/7KM+uwxs934W1S31IbVy3lOTBKP8Ad/eo3/AK/NL/AIJ0fDL/AIWt+194Ds5YDJp+kXLa&#10;5cnd9xbYeZH/AORfKX/gVfsN8W/jj8DPin8LvF/g+5+MngJIdc0m604yJ4msS0fmxMiuv737ykhq&#10;/P3/AIJF6r4A+F/iL4ieLfHHjTwr4YvxBBpGnLq+tW1vJKu9pbhk3uNy5SD5l44oA/YmonjWRGVl&#10;3K33lavLv+GsPgj/ANFk8Af+FRY//HaP+GsPgj/0WTwB/wCFRY//AB2gDt/DHhDR/B1rPZ6Jp0em&#10;Wk07XDW1uuyJXb721R8q/wDAa3j0ryr/AIaw+CP/AEWTwB/4VFj/APHaQ/tYfBH/AKLJ4A/8Kix/&#10;+O0Afm38JtblvPg94N0eRNkq6VavFLt/g8pK637BdzM9m0SpLt3yyp/F/wDE1zvwCRf+FZ+HZZ7i&#10;W6l/sCBIItm5F/0dP/QK6WzmuZrjyr5d7/c3urb/APP3K8ue5kMhsIkeJvNV4v7jt8++ua+Is19N&#10;qiaVbQR/Z4IvNbyvk3/7/wDe2V1eqoujv5Uqr5rrsZEl/h37qxPE9t/Zug/2nLKySsuyLZFs+8/3&#10;HrOJnI83Tz3niRVX+5Vfxmiwpp8Sq29/3rJu+SpU/gZtz7Pn2f36q+J4dkFlKvybl2b93366Y/Ec&#10;piJudd7bn3t9+meT8/y10HiHR2tpbfylVEeJUZE/vbPv1i/c3r9z+9W3MZFdE2Jt+Z67Dw3cx2ct&#10;k2r2O+KL57W43fcrlH2p8y/3f71dXpXm6rbp/adyqWSS/M6J/HUSLielQvc3MXmrKvlS/Ouxt9WN&#10;kUNvL58TPEy/Nv8A46z/AA95VnZvLZy/6F5q+Ujt9x//ANuujtpm1i1uFvPNSV1+Te2zclcZ2fGf&#10;JPxA0v8A4QP4uwalFF9n0vXf9GmGzaqyf8sm/wCBfd/77ro0T+Hb/ub66j9qHwzbX/wqutQsbdre&#10;7sWWfzXb5/lbd/8AF1xtheLqVna3m5f9KiWXen9xk+T/ANDrvjLnic84l3zvuKsSu6t/BRbO0z/K&#10;ux5fuvu+7Q7/AMX+z8vy/wDodMhs57ze0EDOnybti1oYHpHht7b7Fb2sVy2pbV+Z92xPv/wV3CQw&#10;eVv8pURl+X5vkrz3wlpup21q6S2bQpL/AKp32JXe7Irm3RWudkSNs2JXBV+I74/CPtk8mV2gVk2/&#10;edKoX3xBu9F8UeG/DssMT2Gp+funlk2vFtRfl27PmZvvfP8AwxNW5YQwOv2VrlYU271+X73+/XDe&#10;ObhPFPjrRNJtrVUTR1i1e7u9+x5XbzYreJf+BLKzP/dTb/FXLKnGrGUZGOIw8a9GVOX2iHWdF8U+&#10;E3SWLW5vEGxt89jqvkRJcL/H5UsUS+U3+w+77v8AwKuXv9E1X4latbabfaXJoOjxNvunadbr7Y/8&#10;ESuv/LL+9u2s33a9k8PawvifRHaD502/uqih02KGLyvmRLVPv7t+/wD+JqKFSXvRqfFE48HWqS5q&#10;Vb4o/wDkxwWj215Z69/Zl4sVmlqq28CeV+6Sugh1tZpXieLzvKb5Xhb5HRX21zPxd8SW2m2CRTtH&#10;bPdbk3+f+9Zt/wBxE+9K3+5XC21z4ol0bboOlahZ+evlf2nqFr9nSJP9iJvmZv8AgO3/ANBrs5ee&#10;PMd/wlvxhc654t11dD0jTf7V0jSbrzb7/SVit5Z/leKJ3/i2feZP72yui0/xZLstVbQfEkOpXSf6&#10;m305m3t/c3f6r/gbba6Dwx4Mg8E+EooIP+XX52lm+d3f+N//AGf/AIHWxYXi+fb+e2yKf7u9Xf8A&#10;4HRzGh474t+IthqvhyLT/Dk8r6tqkTS3m9E36dB/Hv8A+mr/AHdv++3+879mbx14c8I/C21m1K4j&#10;trq4lnuL26uPlXzPNZRuf/cVK6X4lw6LpVrb/ZPs1ts824uoUiWL5/77/wC/Xz9o/wAPbTxJqtxM&#10;xvf+EbZ/tEFnNviillb7zIn3tlbxjGURc3KfS/ir4qLf2b22lXPnI7bFuE+48Vcv4Yv7mbxHcLc3&#10;Lb51+aZ2+f7n9+vHrnTtZ+FMcF19pn1TwzCVWWGdMS2qv/Ejfxffr0vSrmJ7+KXyFv0bZ5XzbEfd&#10;S5YxiZS+I9DvNNs0sEVZ/Oh3bFT76M9V9E8PWNn50s7SXL7tipt+T/8AZqlDC2ialbxTzxPeov8A&#10;qXb/AFX+3XRaJN9v0GG2gVYXRn2pd/Ij1iL7Q/SrOC51RGls1eL5v+WS/cWtu/h0i20u3aeCL7Xu&#10;aWeFPuKv9ysSazne3lazn8lPkTzYlT96laem6bF4bskvGtt9xEuxYX++zs+zZv8A4ag2ibVhrEVz&#10;FLBBLPDaSr/y6fw01IYIUdraWS2T7n75d+968/sPE6+G9cu11WVrCWWd7hE++m1q9C0r7ZNZ6hL5&#10;vnW8Wx1eJkfarVfKXzcxn3LtMrxXU7Oj/wB/dWVqUMVy1ps2vtXYyPFv/v8A8FbtnCt/vl8+B/m2&#10;b7iL7tUrm2vEZ/lX7JFPs85PuVBJp6a+yKKLcs0W3ZsRfnT/AIBTrmwgmuNzLB93Z/crFs7O8vHl&#10;lZf3UTfNK/3KlmuZf7SiW8Zv99Kgoz7nQbnR4pZWsf7VR/nV0i2TRJ/7MtWtKTzonlsbxfu/NC61&#10;rXP2m2RPsay/L87faG2JXPzaav8ApEsDNDcXG9vNibZuZqA5Q1K8+02/lTwMkq/P/qv/AImsqbak&#10;SxQTrDLuZ5fOb+OtKzeVESK+sY7y7t/nW4Tdvb5/4/71Vb+b7ZdJE0X2a4Zd+x2+dv8AbqzGQzQU&#10;g1u4RpWZ4oPnZ9vyf7n/AKDRf20tzf8Anyy+d829n2/ep/ktomkJAqrDLL88/wA3/fH/AMVWPqWt&#10;wabB/rftOz52SGj/AAjOR8YJ52qRL5v3N6bK53Y0L/Mv3av39/8AbL24uWXYkrfKm7fsqJ085P8A&#10;Yrvj7pxS+Iih2v8APV2wmazZNsSzRP8AO0Mv+qf/AH6bCi/d+X5Kl2Kn3k/hpgavjDxIviSW0aCL&#10;yfs67K1vEifZvB+lRLu37ov/AEB//i65SFN8tdh4/TZp2n233N/zq/8Auon/AMXXOX/eOK85djrt&#10;37qd537r97VWFHhd2Zvnod2ml/2ErUgtQp8zszNvof59/wDsU2G5ZPl21Km/+KsgH+ds/dN8/wAv&#10;/A0pyfuYvvb/ADfubPuVXmRdm75t9RQ3LQy/u/4vvJ/frUsf8r793/fFS/L5Xysr1btoYrn/AFTf&#10;P/FD/H/9nTrmwl2p8v3f43Ws+YOUx9ShZLX5f73zVVs7lbB3naLzv4FT+58ldho+lRXlx/pLeTaI&#10;u+V9v3E/+K/hrE1jR1vLx5YF8m3+5Ejv91a2jKIcpjvqSrs8ptn+3Vt4YNYTd/x7XTfJv/gf/f8A&#10;7rVWm0doW2q2/ZTbB2h/dPt3r97f/HWhBFc2bWErwSr+9rovDGmrDF9sZf4fl31E6ROqPPArxf7H&#10;yf8Aj9dGiQXOkp9m+eL+JP40auWpL3SznNS1htSl2tu2fd+Ss9/n/hbZuq3c6Vc20qLt+/8Ax1as&#10;9HZNksu7c33Uq/dhECl9mlmiT5N6VYhhZIpV2s6L867K27N0trpLZtry/wBxGroLzQYpv3q7YXdf&#10;mRFrGVUuMTzn7Ms0rr9yum0R57C3iX91c27t/wAe8vz/ACf+y/8AoVO+wRQs6ttT/fWrdt5UL7dq&#10;um3Z89XKQcoJo8GpXG6x3eav/Lu//sj/AMVY95C1ne+QzNvi3bt6/wAdasP7meXarfP92ta5eDUo&#10;vKvomuZdvy3H3Jf++/4v+B1HMHKc5YakzzxW3yv/ALD1de2kS6S2WD98/wB1KrzaC1g73Nntmt12&#10;v5qL86f76fw0WGvS2ezcqzOrf980Sj/KX/iItYhl8h4PubW3sj/w1iWyfv32/J/erq7nbeQTXMu7&#10;zfvtsX7yVyTwypcPKv3P4URvuVcCJEs0LPs/g3LVSbd+6l3M/lfuvnqaH99Ki/fTbs/3Kd832N7Z&#10;YlmeVt+91/263IKs26Zk+bYi06bzfK3fN97+9ViHyn/e/wB37qU+/vIraLz2ZUiiXe7v/BtoA888&#10;TfbfGXiv/hG3nlttOgtvPu/Kb5pdzfLFu/u9K7G3t47SxtbaFVtoIlVVX+6q/KlcP8PdatdR8X+L&#10;bm1f7YkskEqXP95Nv3f+A/0r2XwfptnrC3a3kW/Zt2/NSlLkiXKP2TH0HUv7NuPPb7n3G+X/AG6d&#10;4n1iDUntPIZX2/e3r8lHiezgs9bltrZ18pFT5P7v+xWh4evLHUrqysf7Igmd2/e+azfc/wDiqj+8&#10;HL9k4PxLcsfCniIK7BP7Mn/h+98r1b0STb4G8LHypGVdPg+YN/0ySvVPG3hLTLnwR4jtoLWC2efT&#10;p4ll2/dbY+yvDvAeqR6j4SsoNjpdWKpZzwv/AAyx/LTjLnLlT5IHaaJqUVneTRXzL5Uq/vX21n3P&#10;lJcSrBueFG+WjyFeVWZmmf8A26JofnRvuf8AAas5iXTbn7BE7L8++LylT+/UUNsz7JJG2f7f8dWL&#10;bTZ7z/UK3yLvanTW0sMSRTr8+779WBMiKmyBfuMtDw/+hVatod/zLF93+P8Au0TWyvFuVvn/AIk2&#10;VBZBvi2bdu96rXO6awuPl+5s/wCA/wCd9P2Kkvy/x0+8Rf7Nl/4B/wChpSiBUh+RP+A0P8/y7aET&#10;Y7sq/JR8rv8A360AE2vE6bmTcv8Adp+9UT5m+emO6Om5lbYyUz/coA09K1KCzR9y7/4K07N/tl1u&#10;VNkX9yuch/fT/Nt2VqpeQWf/AC12Ov3qzlEuJ3Gm20Wq28vm+V9nVtkXzfcqlqs0tm32PcuxGR9i&#10;f8Arn7DUrnfLBZ7v3q/NWxqtt9plRtrIkSojSp8/8Fc3LyyEbGmotzap5+1HZPmT5PkqxbfZraJ2&#10;too3lb7ybvn21zk1tPDb/v8Ad9nlXem9/n20aCjXLfaWn3sv8CVEogdxN/pNg67dj7flTb92m+TA&#10;8sUUsEW+Vl3VDbI01q/ms2zbs+9ViGz33VpL9/Z8lc5ZNrFtBDa+b83ysvybvk+/X6M/snf8mtfB&#10;z/sTdG/9Ioa/OvW4fO0mVW/j/v1+in7J3/JrXwc/7E3Rv/SKGu/CfCb0zyr9vnr+zn/2Wbw5/wC3&#10;Fdafjtq1x+01p/gIaFrGnaCILyP7TeaBe7L+4RIpVmiutnkeQod0+997+78m7zn/AIKQ69/wi3hj&#10;4HayNPv9XbTvixod5/Z+lQ+fd3PlpdN5UEWfnkbbtVeNzEVem/bhtLnULe/k/Zs+O8l5bI6Qzt4E&#10;y8avt3hW8/8Ai2L/AN813faOj7J9b0V8p/8ADfP/AFbl8f8A/wAIb/7fR/w3z/1bl8f/APwhv/t9&#10;AzgP2dfEWreG/Bf7Qlxol0LDUbj4939gly0CyiJbi+sIHbY3X5JWr0LxH+0N4j+HGray3iGa11bR&#10;tJvrnQFvbW28r7ZftZQ3Vkn38I7O0tuy/dZ/Kxs+7XzX+zf+0fo9rpXxs0vXfgL8UvHema98TNX1&#10;qSz07wgt/Fab3gZLW6Rpf3dzEyKzxc7Tt5r2y3/au8LW3hyw8PW37Kfxnh0Kwkins9Nh+HkSW9vJ&#10;G+9WSMS7VZX+YHGd1Ebfa/rb/g/eXc77wN8QfH+nf8I7P4k1yw1qa+8Sy+HLzTYLFbdkZN+6WBkf&#10;+FoizK275N9aXib4q6tZeL/FUk+sz6Novh3WbLSRZ2ek/bXn8+KGXzZ2+8sbPOIl27eV/iry7TP2&#10;qPCOj+J7vxJp37KHxls/EV0XM+rQfDuNbuXcdzbpRLuO7603Xf2qPCfirWrbWNY/ZR+M+p6rbbPJ&#10;vbv4dxyyx7G3JhmmyNrfMPej+v6/rqR/MenaD+0trHiPU/CtjZeDLWS78TW8GpaZu1oqi2EsNxKr&#10;zt5Hyy/6P/qk3r8/3/lrF1D9pzxTZpp9/qHhGz0vRJTa6k81lrRuppbGVLj5fKa1T97ug+4G+66/&#10;P/DXHaP+1h4X0G8lutM/ZT+NNjdPcfamltvh6iP5u1k35E33tsr/APfbf3jWbqn7TOhapq+gX5/Z&#10;1+P1lbaN/q9Ms/AUEdvPt3CESfNv2xb5diI6r+8bcrfLgl/dK933j2GT46eJda+CPxB8VR+G5PDO&#10;q6PpE1/pkt3HO9vOfszSxN+9iidgrDa/y7f7rGuEg/ag+IOg+LLW28SeE/LSexj06201YJVe61SO&#10;VUuLpXiWWX7K+5vK2xOzbP8AarG0n9qPwhoOi6lpGm/sofGaw0vUVKX1lbfDuJIrpWXZtdBLhl2/&#10;Ljpj61c8RftceHfFyMmufstfGzV0MfkYvfh8s2Y9yts+abpuRW+qiq66E/8ALvl+1/wx1ekftVaq&#10;uq67BqXhm5tbm3SK9bT9Tl+xfY4/Kt1aKJmi3Tt5su75kTajozbN6JVnxt8Y/FE3xK0iDR7Y6dpd&#10;pqdzpc7X13NFp+o3G5Et4nuI7OXyG3sn3mTdv2r5v8PnUn7TngeXSF0p/wBkf4xPpq8LaN8OIjF/&#10;qvK+75uP9V8n+7WbcfHvwVHYpFpH7Knxp8N30Cv9j1LSfhtapcWTud3mRb2ZN+75/mVvmqJfEH2T&#10;134GftM6t8U73w/aSeEb4W09vFDfawplZILr7Ely25vISLy/n2ff37/+WS19HdQK+HvCn7R/gvwU&#10;+kTad+yp8bo9R0qzisbbVJfACNd+UkQiQNL5u4ts+Wu3/wCG+On/ABjl8fv/AAhv/t9XLl+yL7R9&#10;VjpS18p/8N8/9W5fH/8A8Ib/AO30f8N8/wDVuXx//wDCG/8At9SM+rKK+U/+G+f+rcvj/wD+EN/9&#10;vo/4b5/6ty+P/wD4Q3/2+gD1X9rL/k1j4yf9ibrP/pFNR+yb/wAmsfBv/sTdG/8ASKGvmr9oD9tX&#10;/hKvgL8StFPwH+NukHUvDWpWR1DVvB3kWlr5lrKnmzyecdkSbtzN/Cor6V/ZN/5NY+Df/Ym6N/6R&#10;Q0Aer0UUUAFFFFABRRRQAUUUUAFfjP48ST/hZfxK2ME3eMfEHT73/IUuq/Zivxs8bhZfib8R0O3/&#10;AJHTxB1/7Cl1WFb4TnrfAc5slT5flSJF+/VeG5lmv0k/jf5K05kRHfymXYvz1j3N+r6jugiWZ1/g&#10;Rtlc8feOItXm5Ipf/Z6q2czfOzbf++aJpp5keKVVh/4F96rGgpbQ39u1zte0X/Wv/f8A+AVoBp2H&#10;n22zzVlTTLj/AFv9x6i0Twfpmgy6xYxQfZn1G8lulmdvk3M/+Uqt9j1DUrB4rO+aaLds+ybtj/8A&#10;fFaFsniWw/dfZbnytvy/aIElT/x6siyxoOmy2d08uq20qWizrawW9pBveeX+BErqNS8Pa5pviiVr&#10;m2i02XyEdbeZll+86L/D/v1oWyXnkW/9qzxQ+V927t4v30W7/wBBasxLa5sLqyWK5lvNrf8AH9F8&#10;yff373/2qnnNuU0bbwxY3movPBpm+4t4t+/b/sffrQsEl+7Euz/0D/frSfzYYrtfNj/0j5/n/wC+&#10;9ny/3/8A2Sm200VhYSzy+YlwzbFdP4KxL5SXVf3KOtt5aW6xbG2ff3/5Ssz7ZsRN3m70+782/wCf&#10;/cptnZxX95t83Zv/ANmq95C1szxTrslX+/UEe98RpTQ2etyv+6a2lSL7iN/F/frN8YeG9X/sbT1v&#10;LmR7Jmd1mdfk/wBjfVGz17/icvYwbvtES72mT+7TdehvLa3f7NfSvaXS757dGbYj/wAfyVtEOY5S&#10;5hawurdW+5uXa6fcrH8fzNDq9vA21/KXf53+9Vu5mubO63Wf/LX+D+B60v7E0/XtR3XNte21xLFv&#10;81F3xP8Ac+5/33W0fc94wOK+3tqt+jyQKn2hv733P/H6sXNs1nL8/wBx13r/ALtdHrFnYzX8X722&#10;R7VdkqRRMj7lf+OjWPB89+1vc6VbK8Tr83zfe/2/mq+aI+U5Tf8AP91q09Hs/tj+Uv35W2Im6rWi&#10;eD7y8v3gZo4ZVb97+93/APoNddYeEotB+z30t9sdJf8AXP8AcolKIRia9hZwaVpsMG6X7uxn3fea&#10;uh0e/wDOurRf3Xys6fPF9/cn9+qMyNNL8qx7P4X+/Vvzvs2ootsyww7vvps+Ra4+Y6fgOD/aBtvs&#10;Pw08XRT7X22k6RO0exfut9xa4Lwv4LVvhV4W1CD5G/sqCWVWb7/7rdWt+1Hq/wBh+FmrRQP50t5K&#10;kart+9ufb8mfmqZ/iJ4cTwza2kHiCytrq1s0tILS+227JtRV37ZdjVvHmjD3SJe+ceiLc3DszsiJ&#10;8i/7Vaula82iS3HkRK8rrsbzv4K5W58X6DYTpD/ato7J/wAsreVbh/8AvlfvVWv/ABhAmpW6xaHq&#10;Uz3TJEjzItvvfZ/tPu+4ldXxnNGMj0Obxbqt/wDLPKqJA29dld1pVytt4fuLyCVXfzd7In31+T7/&#10;AP45XhsPi2zhuEg1CKfRLuVtipd/cf8A3JV+Vv8AvuvTYdYsdH0Z9Qa+trPT0XfLLcNsT/c/2q56&#10;kTaPMbyaxc3L3H2zbDE/zsnzf+P1iaDqTeIfHmq31jteK106LT57j+D7Rv8AN2f8ATZv/wBp/wDf&#10;rivE/irUvFUqWdnBP4e0Vv8AW3cu6K7uk/2F/wCWS/7b/N/srXtug+D7azitNP0iBdN01YE+zfZ0&#10;+T+9/D95qwn7iNm9Db8K6PL4e0OKz2/abu4+dn+RP+AbK5TXvEN9D4tfRfDmn202pz2v2iebUJWi&#10;tLVd+37i72b50+RP/H62/HPjO28H2v8AxMJWf7QqRQW9vFvuLqX+5En97/L1zPgPTb7UvEGq+INV&#10;s5bCW/WC3s7R5Ud7W1i3sm90+Xc7PK//AHxXFhf4ftZfaPOyyH7n2n2pSlL+vkaHhjwT/Zt5canq&#10;tyupeIL/APdS6h5WxIol+fyok/hi+/8Ax/N/HvrVhmtpr2WJWVIlbY3+x/wOtO883e9tZqv3fmlf&#10;7ivXSfB/whpviPXLjTbuxg1K7t7OT7DY3N99jh1G8/hieVVbZvb/AGa64e/I9SRxd/C0MUsTKvlS&#10;/PF8yP8ALVK5/wBG0vb+6fY3ms716Pe/E+aP9ljW/ilfeA/CUfi7RPFE/hn7JHFJJYWsS3SQb/K3&#10;q1yyfwou3du+7WHofivTviv8G9R8b3Om+HbaXS/FF1o1tqegWktpY6nZxxbklls5XdrZv9lv/Hq2&#10;lQlH3glE+V9VEnxF8e2mkSxO+n/urrU03b96btsUX+78rf8AfKV3HjzSotHl0+WCBkTymRn/AIPv&#10;/In/AKHWf8Ira+17W/EWvRWq2dlql0jxTPF5T+QqfJsT+Bfvt/uuletfY4rm1Rb7bforf8tl3olE&#10;pcsjHlPDfFs914k8NXun+R/orW3lM6K/zfJtrkPhpqv234daZKHZWgh+zsf7u35a+lJvD0V5on9l&#10;QTt5Tbk/65I1fOviT4Sf8IZ8YPC+k6drkzxav9qvb238xvIg2ru3bf8Aaq6co/CPllynsXh7wrbW&#10;FxFdWzTvb3S7/Nm/uN/A/wD6FXSzWEH2WVWVfK+5sp+lJ53hBLO8tvs135TxLs/7431zj+G768v/&#10;ALGt5fJ5TL86N8j/ACfwf7W6sfiA6DTf3zvpkEEn7hVfen9z/fo8W3M+iQW8ssDPE2zyvm/jrN8M&#10;Tar/AGp4gs5b5kuLWJ5YIfsu97j50XYm3+J/kqu+q6hqt1d6ReaZdpFtfzUuPkdfko5Sub3Ss/iH&#10;RfE6/ZryDyZdvyvcV0Pwl3P4I1OVp4oXiutiW7t95V+d9n/fdc5oOgz3n2SC5sVSWDe8Twr87/8A&#10;xTfwV2HhuzXRNLls5bZrO7llZ/Jddjxbvvp9/wD2Eq/d5SI80veH+ds+byNj/wDPWFtj1UsNs166&#10;3K70l+RX+5Vi5drZv3/z2/8AC/8Acqul5/Zusovmq8u75YXb79YmhoPNfPdxWyz7LdVb/R0+4qf/&#10;ABVUtSmn835V86Vvki+X5ErY1W8nmt9kC+Tv+9C67/4P4H+9tpyWcsy7ovkiVtmx/wDPzffoLG2z&#10;s9gkEsqu6rtb919//gdUdb0GVLCWeeVoYvK3s6ff/wBxP9qpkhab91bQN8/yb0bZserrvZusMH2x&#10;ktF+78292b+/81AuY4/TZp0ukXyJIfl+V93zrV25e1vLp5Z23paxJLLN/s/3KyrzxJdf2zLFLPHD&#10;b28W9dn36t/bIEsvIuYvtNxfr5rIj7HVP4P/AIurMjBv9bl1Vrj+N7hvl2L8i1lW1tLNqP2OdZEt&#10;7ptjfvfv/wDAKsI/2Bfs3lNv/hRP7ldBpVnvtZZWg2XFuvzI6fOvz1fwGBy/jbwfbaVFbywbvKf5&#10;JZvv7H/vvXFbGs0Tcvyfwyp86PX0BZpZ39rta2Z32/Pvlrx/x/bQaV4mexgi+zW8qo+xP4H/AL9X&#10;Tlz+7IiRmIiJEkqsv3v++6PO+d/lrE3tDL83/Af7jpWhC/nRfL/erblIL0Pzyp/B8/y11HxL3/at&#10;P/uJE/8A7JXKWyN58Tf7VdL8Tn2X9p/u/Kn/AHxWP2i/snFXLq67VVXdl+/uqJH2LTn+RkVfvt/H&#10;UTv5P93ZW5BYhm/4AlWPtP8AwOqmxPKSVZf975qb8u/b/An3qXKBdh+f77fJ/cSn/L/B8lUUuV3b&#10;ae83yUyyXfsfcrfdrQttebZ5U/z7v4/46x9/95qf5ypKn8abvmf+5WfKB6XsiTTUsbaXzotiSzyo&#10;nySt/c/3U/8Ai65zfcwptZWdP7m2qmg63LDP5Xmq+7/vitibb95W85JfvOjfcrA1MX7HFNvlVv8A&#10;eSsy501fNfym3y7v4K3Xtmdvm+//AA7Kyvs32y4TYzQ+V8+9Pk+at4yMghuf3Xl7W+9/GtMtr+5s&#10;7zdbSskv+796n7JYX/esr7v460raFUXaqtvf/vumBs6bqVtqr+VKsUN1t+5u+SX/AHP/AIimTXkV&#10;hKis3korfM71SvNH2QebFKuz+49Z9/N9sSKK+VvkX5XRqw5YyKPTdH8N6Hqtr9us9ty7/O0yM+/c&#10;taf9m7H+X99XnPw3Sew8VeQjK8TRNudPuV7Almrrub5ESuap7kjqj755J48sPJurS52s+5djVQsL&#10;be25W2bPvV6r4h0eC8t3iuVbyom3/erj9S3PcbVXyYkXZF/u1cavu8pEo+8VLbbsR9qvu+TY9Fyn&#10;2OB2b/nlsWpkhWGL5v4P79WNSvF+weVbWq73/wBb/t0DMfR3l3I0E7Qy7djfNWhqXhKK8vUaVorC&#10;6T5N8S/uv9/Z/D/wD/vipX0Ff7UtJYP9VLFvlRG+41bFzbN95dz7/wC/R7UXKcZr1hc6bavEytD8&#10;vzO/3HrFdPOi81v4Pu16Vs+02b20+17eX+B/uPXO634SWZH/ALPb+H/j3dv/AEB6uFQiUThEmiRX&#10;l3Ls31d02/VEfdF87ferNdJUvZYGVvlb5t9aXkt+6aLajtXZIxKuz59zfJ833K5z4p3xsfCd1bRR&#10;NNc6hts4tv8Aek+WsOP4q3N7JPeweH57vR4JRDJdRSqJfl/6Yfepd9/8T5re5WBtO8LWs63H2iVf&#10;3t26f3f7q0zTl5DqfDOkLpGnWunrB5k0UEUT+Uv+t2pXovgaG5s5XiaLZ5rfx/7lcv4YuYNNuvmd&#10;Ut9vyvXd6JqVncyp5Urb1/2KwrcxVP4uYn1vRILmK4llVd+yvNdO10+F7m61aYxrBBB5skrfd213&#10;vjm/VNNSzibZcXreVEn9+vAfEFuvijx6mj3O+XSNLgWeeBPuSzs3yo3+zU0o+6aS+I018d/EnxRp&#10;MF1DbW8+jT/PFZTy7LiVP4W3fd/2qn8C+GrzSdOvft6rNqF5dy3k6QtuRGat+z82a3liinZIkX5o&#10;Ub5P9iq8PyP5Uqs77vlSukwlPnHbJUlRVX963+zXR2fgPVX8qVoF2P8AO3zfP/3xWfpXiq80q9t5&#10;V2zJF9xJl83/AGP95f8AgFem+HvHOla3v2q2m3e3e0V2ybP+AP8A/F1nUlL7IUoxkTaJ4VisLV1X&#10;987L83yfdrj7zRFmupVubadJYJfv+b/rUr0Ka/i2J9mb7/8AHXK6xfwQz/vfk/23b+KuOMp8xtU5&#10;Tibzz0l8hvk+b5YUWhJtkv3vnX5Pu1b1XVYt+2Bfnf8A5bbvuVj7/n+Zmf8AvfN9+u0wNB/Im+8u&#10;x/8ApjTLyz/0C4WJlm+X+D/vrfVffvV3+5ViwdnlSd137m+5/eWrApQp51u/+x/tffoS2l27mX7/&#10;ANzfV2/sIrC/liiiZLd/3sXnP8/lbN6f+OvWnomgz63fxQef/o6/P8lKUuQDnPnRPm+d93y/LTfJ&#10;e5bbtb+/XdeIfCVnbajFFZ3MULbf+W3/AKBTbPQbnRNS3JeWW9/uvMvmp/3xUe0iBw/ktbRPt+T/&#10;ANkpiQ/Jt/v/AN+tvVbD/iZS/wCkxXL7t/7pdif8ASiHw9ePaveRWzJEn8e2r5gK+lPBDe/6ZLsR&#10;PvOlXYfEi2y+V5DPF/Em7ZurCd99xu8r7/8AA/8ADUrzb/4V/wByjlJNXXvFv9sRJtg2Pt2M7/3K&#10;veGNeXR4riWW2guZbj90sMy1zKQ/Nu3VYtpms7pJ9quiVHLHl5QPULmFdBniZl/c3EXzIn8LVp6V&#10;eRTXG3f86/7NRaPZreeHPNb5083fFs+fa/8Av1as7bybrcrfJ/EjrXBI1LepQrNa+R/eav0M/ZP/&#10;AOTWvg5/2Juj/wDpFDX57XnyTxNtbZ/f3fdr9Cf2T/8Ak1r4Of8AYm6P/wCkUNdWE+0b0Tyr9vnr&#10;+zn/ANlm8Of+3FeoWvxN1v8A4Xhd+E9QtYdL0fzdmm3FxY3O7Uh9lWV/KuP9RuVmf5PvbYmrxb/g&#10;pDr3/CLeGPgfrI0+/wBXbTvixod5/Z+lQ+fd3PlpdN5UEWfnkbbtVeNzECstP2qtFPjQeKpP2eP2&#10;jbnU0ZmgS68NXEttbMyCJmige6MUbFMrlVH3n/vtn0I/EdH2T7Zor5T/AOG+f+rcvj//AOEN/wDb&#10;6P8Ahvn/AKty+P8A/wCEN/8Ab6Yziv2ZfGOp+B/CH7Q+oaRb2txfz/HbU9OiF7v8pftN3ZW+9tnz&#10;fL5u78K9avv2mbrwjruqWHizR7Wyi0c3treXdlO7RS3UVlFeQJFuT/lrA8vy/eV4tvz7q+QP2fv2&#10;g9LbQ/jTpGr/AAW+Mviey1r4o6p4hz4W8Py+Zp8vm28sVvcSxXCPDdRPEjPHn5Tt5NeqS/HfwPf+&#10;Fbbw7e/sufH3UNOg1ODVyb3wpPcTyXkTq6TyzvdNLK/yqMuzZUbPu8UR/vf1t/wSvdPcvBHxq8ZX&#10;sWi33inRNLtrLUNcbw/LBp003n2l0N67vm+WVN6bf4dv3uelauu/Ga/tfGOs2Uc+haPoukata6LL&#10;Lq8svm3lzLFDLsj8v/V/JOm3du3Nx8teBab+0X4W0nxY/iKH9mv9oiTUGupb2OO68NXM1rBPLu82&#10;WG3a68qKRt75dF3fO1L4g/aM8MeKNcbWNQ/Zs/aHF3O9vLdRWnhq4toLxoGDRPPFFdKkrqVT5nU8&#10;Iq528Uf1/X4k/wAx7Nc/tgeGLLUNLi1Xw9rmj2GoxpNBqF3LYODEysUfyI7p7ja2x13eVWReftiw&#10;+F5tau/FPg/V9D0q3lgNtBNcact75DQea87R/bf3ibfm2RbpUH3krx3UPjP4E1G5tJZv2Y/2h3it&#10;oLeAWh8N3S2sqQbvJ82IXeyXbvf76t96su6+Inw7u4ZhN+zX+0tM1xA9lNK+lX/nS27oitbs/wBt&#10;3eVtij+T7vyiiP8AeE/i/un2l4E+Ja+P7q+ks9C1S20eKSSG21i6SAW960UrxP5SpK0q7WRv9aib&#10;uq5ru8jFfFXhP9qvRfA99e3Oj/s5/tEWyXMjO9o3he4ktYizl38qB7opFuZix2qOtdV/w3x/1bl8&#10;f/8Awhv/ALfQTHm+0fVlFfKf/DfP/VuXx/8A/CG/+30f8N8/9W5fH/8A8Ib/AO30Fn1ZRXyn/wAN&#10;8/8AVuXx/wD/AAhv/t9H/DfP/VuXx/8A/CG/+30AfVlFfKf/AA3z/wBW5fH/AP8ACG/+30f8N8/9&#10;W5fH/wD8Ib/7fQB9WUV8p/8ADfP/AFbl8f8A/wAIb/7fR/w3z/1bl8f/APwhv/t9AHqv7WX/ACax&#10;8ZP+xN1n/wBIpqP2Tf8Ak1j4N/8AYm6N/wCkUNfNX7QH7av/AAlXwF+JWin4D/G3SDqXhrUrI6hq&#10;3g7yLS18y1lTzZ5POOyJN25m/hUV9K/sm/8AJrHwb/7E3Rv/AEihoA9XooooAKKKKACiiigAoooo&#10;AafvV+N/jrSpbn4jfEeeJdmzxp4g+fd97/iaXVfsgfvV+NXjtoR8VviF5fyXH/CX+INz/wDcXuqx&#10;qfCYVvhOemsJXi/18qRf39v36qaPbf6PLczr5OxvlrTsNSZEeJmaaJG2Mkv3H/3KZf6rFqVwkqwL&#10;ZpL8kVvbrs3bf43rm944TMv7mJLyK5lZv7ixbfvf7lVfmuYtzfP5TfKn9ynXNzczTovlKmz5N9RJ&#10;bbP9h9vzOlbgbvhjxJF4b1G4aW2+0+amxU83Z81ddbeJJ9VtUaxnVL2L/W2833Nn+xt/9Ary/wCz&#10;M++Xa33/AOOtjQdS/sq/e8WLfLEr+V/c3/7dZyjEOY9YuXun2ea0+9PkVH+SrtnZ2f2VIryJkt5/&#10;n3p8nz76pJqUWtwW8sU/2l/KTzZvuPu/3K0L/WLaHSYoImkT7L87ecuzf/sVxnTHlGX95FZ3FxFB&#10;FK9pL/qHdn+T/fq3eebc+HLS6W2850Z0Z/v/AHaz4b+82I1tEv3d8u9f71dBcvePptk3nxw+bB5T&#10;ImxEf/foD4zn9KdoZfNuV3o38FF5qs+pJ5HmrCn8P7pKtQ7dN1G0+0wLco/z7Hf5HrH8Qv8AY9cT&#10;7NB+6uN7MiN9z5/ub6gI83KZugw/2bf3c77vtdw2/e9bsN/FM9x5E+94l3tXNarqUDyywXkDJcbf&#10;3U0X3P8AYRKsaPqsUMUW5V+Vtn/Af9urMzor/StK1K/lZlih+b5ZUbZ/uVVheC8n2rKqS2sX2eKJ&#10;/wCBv43/AN566VPD0V5EksUsCIyfwf8A7dc1c6VFYeIZV/133d2yjmNJR5SG/wDDy7b5ZYovtc8H&#10;+u/9A+etPSrZU02KLz182JdnyK+z/wBApkztcyo0+1Jd3y/NTXhaw+7LEn2hmRfm+R3+99+oLic5&#10;qTrZ+HHubPcmq7ftHmxN8+5vv0zR3vNVuImvmZ5Ui/ewv/qpf9v/AHqr2dzY6Df6hFcwS2b3Deau&#10;/wCfft/uJ97bV7R/D0utxXGpt9psLJv9VFu/1u1//Ha6PsmBu2F/AkW2Lc6IqoqI3yVp6bC1zcJ5&#10;EH2l4l+47bN1Ufsyuv3Ypv8AbeuV8d+Po/hhYy3s1rts1g81pfN+ff8A3P8AP9+so+9IrmOH8aRP&#10;8Sfjx4W8LxQW8EGi79Wvt8nybl/1f/j38HvXrWpW32N3+1LbOkXz79u9K85+AnhqddO1XxhryLFr&#10;niadLpovL/497f8A5ZJ/3z/7JXSeNteWws/7PWL57pn/AI/4P79aSfvcpXwHE6lte8u5fNgdHld9&#10;iMibf9xK43xsn7rQrrbs2X0Xz/8Ajv8A7PW6m1NkW3e6s9Yvju5SawiYpshi1C1lVP8At4i3f+zV&#10;1wObm943dNubbdLBqFtFf2k67Nk3zJXYaL4L8M6dDDdWWgadFdCXeLr7HErD+782zdXGOnkpugb/&#10;AIHurb8MJqdz8qz/AOj+ajyu9RULhLlJ/HnmzeIZZ1gZIliXc6L8iV6N8PfEOp63pKQNZ/abeJdn&#10;nOuxP/sqfbW0D2EsFztm8/7yJ/FUtnefY/FemaVLYsiSrvifytm3bv8A/iK4K1blpSl/KZ4mt9Wp&#10;Va38pSeSx1L4kaxqiBLy402CLTYF/wCeTK7Sy+V/B825Vb/rlXQI6vprwL/4/wDJurwrw/cK13Ld&#10;G8l0tbqSW8bf8v72Rmb5/wDgTV7Lo80V5oOmRWy75nX96/8Az1+Sopw9lTipjwKVDDxU/sxLCfab&#10;C4dl3Jv/AIHbej1oeA/ino/wn8d6zJ4r8T3fhm1fwvcywS6fZK93HKzoqyxSsrL5qoj/ACsu3+/9&#10;6mPrun+HJbKDVdUtobq8+WxtJZVWWVtn8KferhPip8NIviXFp87XP2a7s596u6/61W+/E/8AsvtT&#10;/visqVaUqv7v4SsHio4jEc3/AC7j/wCTS8vQ9F+H2mfC3xd8PdU8LL4h+J81mNXg8YRXmoSabFca&#10;TfKzS/aItkWxndpdrq25f7u2qPxO1XwXofwt8VeG7XXtekTxZrP27X/FevQxPc3M7p5R+WBVigi8&#10;veu7/brG8MW2meCbO3tpZdlpPKn2643fPO/z7Hesn4o+KtF/sTVbaXzUt2tbrz3eJ02oqf3P41rv&#10;qSnV92MjoqxlWjywlymprmtWehTWmg6XPpkurXkDNbWV7PLB+6X+5tibbXAab8FPH80Bu9V+JF5Y&#10;6zO7PJa6bsa1VN3y7UZV/hql8BPg/o2geDdH8abb3+3NR09dyXM+6JfN2MzKv+196vW3dry1inVV&#10;f5vK+7/HXG6dSlpGp/5KcHsMTS+Gtzf4or9LHkGpeCvjd4ch1Gzsdasdfguo1SHVrhUtriz/ALzb&#10;E3f+zVseE/gZH4cvm1e+8Qaj4g8Sy2zxPd6rctceVB/s/wDAv79elXmlXmm6vLEreS8UX71N3+wl&#10;EP8Apl5FK3/PLe3/AI5W0Zz5feOunGrGPLV/+R/zLVzYXNzYRSweVstW/ev/APYVlW00tncef/y1&#10;dt7fwPXRw6ktm/3meKVv3qbfu7qwb91huk8r59v3f9qkbSGpCupSyy/vEu3VUleL77/f/wDi6dc6&#10;athF+/lleJ/nb7Ov36mvLZUiililVEum+dN3+qrpYZtItre4vtV/0/ULVNkVojfI3+27/wCxQMyv&#10;D2sf8Ik8upxQK9wy7IHdUd4l+f5/96mP99J2iWbdLv8A3y/P8v30/wDH6x/OnvJ4opYmRG/jf+Dd&#10;UttMttFuin3796Sw7PnRP4Ho5iolfUknv5dq/Jvb5URvk/3KpalN/ZUHn/Y/nVfmdPnq3DcpNO//&#10;ALI1O1h7m80t/IlVLhf46CTT/tKK8it23Mnm7dsv9z+5T7y5WzsLi5l8xEii2MiL9564mG51PTYP&#10;I+XyvKbb/wACrWudVn820WWf5Iotm9FoFGRpalrDJpry/v3l8pEZ4XVHRV+fZ81c1f8AiqLUtI3W&#10;a/Zv4Ed4tj/LVLUr+zudcSBJVmtLe1ZLqF/ufM//AKFWxqsOnpo0V5p8WyLb/qU+/v8A7n/fVbEn&#10;KabCt55t5fWzPDZf6RLv++/+x/wOtDSobx7iXULmJnu7xt/kp/An8CV0D21no+l/YZWV5ZWV5fnX&#10;5P7iPV3RLNfN+2N/yybYv+21XKXumBFc+Cd9l9snWVLuL/UJE/8AH/Bvrl9e0fWrC1dYm/e7UlbY&#10;3+t3V6g9yuiXss9zeSzW9xsSJNu90b/YrnPEKLr0sTXkCw2kX3U+/L/wP+Ff/Hqxp1JBGPOYXhLU&#10;p3sv7Q8qW2T7jb131wnxOuYL/UormKdppduyX5XT/cr1N9Ntkt7SeBZPmvNk+99+5W/y9ZXxC8MW&#10;1/4cu2sbZkmi/e/6jZ93/wDbraMo83MEoniKXK+Q8TRK6N9x/wCNamtrz7Mj/ut8u779Om0S+hT5&#10;rGf+/v8AKeoprO8h/wBbBIn+2612GJtw69FeXSefYwfeX54WdH/+Jrtfijf6ZC+nwS6fK8rbnWbz&#10;/ni+5/sfPXmUMLIqNKrIj/c+WvQvipCtzFpU+5vnV/uJ/sJWMviiXH4Th/sy3Lv9ml87+6kuxHqr&#10;cwvC7xSrsfdsZHX7tQumz7vyfL8tbdmkWpaXcS30vkvbqm2b/Z/260IMRPnlStuZ4LyBFZWTZ/y2&#10;/jrKT/Rl3f3qcifIjfNQATWb2zbvldH+66fOjU1/9V91v9mrVtctDv8AlV0f7yP/AB02/hXykaBv&#10;nf8Ag/u0AVPJ+f8Aif8AvUJtSL5ol/4BVeZ22KrP8/8A6BUsPyROq7asDQs5tjJ8uxP7ldNpSRPL&#10;80mzd92uJ+0t/E38NaFtctsRnl+VPn+es5RLidXqVszr/rfJd/uon3KzHRbaJFXc6Kv92qttqTOj&#10;/vd+7+/Ur3n2xEidtj/3Kx5QItn975N6/N/sVpWz/Im5lqrczRfZXbaqRVxer/EjQtIuvsyXf9q3&#10;T/dg0xfNZ3/4DV/EXE9ETa9ukUsuxJfu/L9ys++vtG0O5GpatdrY6bH95pW++/8An+CuBXWvGuuy&#10;u0VvYeGrVv471vPnZf8AdWpdL8Hael+dU8RXc/inUYv9U1wvlW8X+7FU8o/d+0XF8aeK/Ed9Pc+F&#10;Ix4Y0Vl2HVL9VeWVc/eWNvu/8Cp48Wa/8NBBqujeJtY8RWsMnmalpetOsnnL/E8DfeX+9t4rcS8b&#10;VYngXam35/7m2s25hX7RcK0So6N/GtaxjEr2kvsnrX/Cy9D8Z6Np8+mXi/Z7xd371vKf/c/3q4Hx&#10;r411d/FVl4R8MLaQ30tr9tub27TekEW/b8q/xNXm7fCnwzLIwbT5GRm+VUml2q3+yu6t3wv4P0nw&#10;fdXF1pNs1pcOu3ckrM23d935mrL2EIDlUiTeItf8efDrT31vUNQ03WtNgaL7TEbNreXazbfl/wC+&#10;q9b3tNaoy7f3v/fdeYeMorzxZ4avdGlnZ0uokXfMu7a2/cjf+OVieG/iT4t8C+KtM0rUrm08RQXa&#10;t5UjwiKWDav+z8v/AH1miVPnFGXOfTGlaa1tpyLPte4df3u/56lmh+fdt3pt2NXD23xgtvK/0zT5&#10;E/vPC2/fW7bfEjQbyJF+2fZmT+CZX31xSpSNoyiXnttibfufL8r1z/ie/bR7CVmuVSVvki+X+OvP&#10;/ij8W9S17U7Lw18O7u1utTuVaWW9S6ibyPL+8m1vpXnVrrnxB8fD7bNdf2LNpkcUC217DsWeX/lq&#10;zfLu+f8A2a2pUJfaCR6L9s3xbbxvtKbflfd8/wDv76ckPnWv7hvOiT+B/vr/AMArgfBOualq0uuR&#10;anPb3D2135C3EHyI21fn/wC+fkrpLDUopk8+zvIJvKbZvt5UbY3/AAGu/lOPY5fxFYy+EvEVp4l0&#10;u3uJUklVdUgtYt6SRf8APTb/AHl/z3rsY/Eum+J9Kt7jTrhbi1b5nC/J93+CtS21iC8dPmV/m+Z0&#10;avJPiL4Tbw+8moaLqlza6jqd8sEenWT7Eln3/e21HxmnxnpcNnLcypFu3y7tm9F+RK1tW1bT/hbo&#10;/wDa+qSyTXErLFbWMXzyzt/Cq1Dok0GmujNtubiJdiwp/E39+uO8S+KYj8SPCeu3N1p999jvlsP7&#10;H81Xli8z5fPVN33lf/2SolzS3KpRiTXuv/EbxrqUc6+B1VZF/dGW9VRGn+1VXw54UuPDB1BtTlgn&#10;1m8mZruWF/lV/wCGJf8AZWvcPGGpLpWkbWWf9+3lf6PLs/2vv/8AAK8suXgdfIgtmh2fed5d/wD7&#10;JRTlzhUkP0q8gtpZWZm2N8jbKhvNSW51F51g8mL5EVH/ANmok+4/3U+b+/VdH+f9033N9XynMW0d&#10;YYtu35P7lS7N+z+/VJH2Ony799S+cqI/3tm3+CtANXR/FWoaO6LE3nRfxRPV6H7Dr0srXl55Nw/8&#10;H3ESufmddiN/e/77qu6b9+1vkWs+UDQm+Sd1gZfKi/jT+OnbPn/v/wB56pI7fJu+5u/4HVh5mSV4&#10;l3I6tsVH+/Vlku/e6f8AxVaFt8+x/wC592s1H2W/+3/FTrN57mVIl/74qQOuh8jVdIis9VZYbWJn&#10;+wXb/wADt99H/wBn/wBmra8K21zo7PZyrsu4mdJ7eb7/APsbKz5ob7w3FaWeqrFNpifvV+X77/3K&#10;tw39n4k1nT7OXzYbiJVSCZ2/gX+B3/2P4Hrl5ueJZ3qJp9z4Ze5niV9jea3mr8+3Y9eZP4ei/sOW&#10;+WJZpbdXl2V6XrFtPqujXdtZxN5rQOnztsT5dm/5/wC989ZnhLQVufD0TTyrN9qV9z/71c3NyxNp&#10;R+yeKTXkqS/L8mxfmrWh8VahDZeV5q/Z51aLY9eheJPh7p++0trZWhTa3z7d7/wf/Z1wiaJcvqlv&#10;beVs8hnTe/8AFXZGpGRjyygVdV8PT22iW+osy/Z5fk2f3KykRfvbtjv975q6XxPf3n2L7Cv/AB6R&#10;Nv8Ak+47VzSbU+b79bR5uUgY+5JfvV0FtZ215ZW9nFPvvbidPkff/u7PuVz7v/dWtXRLlt/3vk/7&#10;4/8AH6JEHr1toOr6VYfY76JYZYl3/JL/AAf8Botnb+0otu37Pu/e/wCylV/B8NzqrO0t5O9ls/dQ&#10;7dnz/wDstbCWcVtLtafe6/x/3q82UjoKN+n2m6eL979n/iev0X/ZO/5Na+Dv/Ym6N/6RRV+f021L&#10;f/4uv0B/ZO/5Na+Dv/Ym6N/6RRV14T7RvTPKv2+Dn/hnP/ss3hz/ANuK9H0T44DWfjDqnhERDTbK&#10;xvW0uKa4srg/2hdLbJcOsU+0RLsRm+T5mbY7fKK8g/4KQeKdN8F+Fvgd4h1m5Nno+j/FbQ7+9uNj&#10;N5UESXTyPtUFm2qrHC8msdf27f2QV8bN4sXx6/8AbLSfaSP7K1byPtHk+R5/leRs83yv3W/bu216&#10;Ed/eOj7J9uUV8p/8PRv2ZP8Aopn/AJQdT/8AkWj/AIejfsyf9FM/8oOp/wDyLQM4r9mXxjqfgfwh&#10;+0PqGkW9rcX9x8dtT06IXu/yl+03dlb722fN8vm7vwr1q+/aZuvCOu6pYeLNHtbKLRze2t5d2U7t&#10;FLdRWUV5AkW5P+WsDy/L95Xi2/Pur5A/Z7/a7/Z5stC+NOlePvGk9haeIfihqnifS/sllqiSS2rS&#10;28trcJJbxbo23xbtpKsNnzLXqs/7YX7F974UtfD194wN/p8GpQawft2m6zcTyXkTq6TyTvE0kr/K&#10;oy7NlQF+7xQv739bf8Er3T3LwT8a/Gd7Do194p0TS7ay1DXG8PywadNN59pdDeu75vllTem3+Hb9&#10;7npV3Vfj9cW/xY8QeCYrC3WfRoV1Ka7uJBEn2FYEkk2s7Kjy72C7dyqi/O7fdDeE6b+2t+x7pfi2&#10;TxJB8QLuW/N1LfIl1aa3Na288u7zJYrdovKikbc+XRd3ztTfGf7Z37G3j5dSXW/GpvG1CZbi4I0r&#10;WIndvIEBCusAZFeL5GVT8ynmj+v6/ryIj8R7Fa/tjeH9Q0mS/svC3iO8+ytOb6G0ewl+xxxfZy8r&#10;ut15cibbyFv3Tu3tVuT9sHwlaa3a6JqGlazpOtNMkF9p921r5tg7XD26b9k7ebudGP8Ao/m7V+Z9&#10;leDaf+17+xhplvqkf/CfXt42qJKl5NqFtrtzLP5iQI+55YmblbWDv/AKtXH7aP7HT+I5tdg+IF/Y&#10;6rdTedcTafb67afajv37ZViiVZE3bvkbK/O/95s3Ll+yM9si/a70UyabHdeFPEOlXWqfZZbC31GX&#10;Trf7VBOjNFKsrXXlfNsdfK3+b8v3Km8M/tNWOs2KC30XUfEGrG+uNNMGipAsUtzH5rSxI08yYaKK&#10;JXfc2351VSzfKvg2r/thfsZa1aRWl14+vRYx2EOlNbwWmuxRT2sW7ZDKixBZV+dvvA0y4/a8/Yvu&#10;rgXEfjq60+5TlLjT7LW4JU/1o3bli5bbNKu7rsbb0VcEuX7IH214T8Uaf428M6Tr+kym40vVLWO9&#10;tZWXbuikXchx9CK2j1r5H0b/AIKUfsseHtJstL034hx2en2cKW9tbQ6BqYWKNV2qq/6L2Aq8f+Co&#10;n7Mn/RTP/KDqf/yLUu3NoCPqsdKWvlP/AIejfsyf9FM/8oOp/wDyLR/w9G/Zk/6KZ/5QdT/+RaQH&#10;1ZRXyn/w9G/Zk/6KZ/5QdT/+RaP+Ho37Mn/RTP8Ayg6n/wDItAH1ZRXyn/w9G/Zk/wCimf8AlB1P&#10;/wCRaP8Ah6N+zJ/0Uz/yg6n/APItAHqv7WX/ACax8ZP+xN1n/wBIpqP2Tf8Ak1j4N/8AYm6N/wCk&#10;UNfNn7QH/BRT9nrx18B/iP4c0T4hi71nWPDWo6fZWx0XUE86eW1lSJdz24VdzMv3iPevpP8AZN/5&#10;NY+Df/Ym6N/6RQ0Aer0UUUAFFFFABRRRQAUUUUAFfi7433P8YfiUrNhf+Ex8Qbf/AAaXVftFX4r/&#10;ABA1GcfFr4n2ttbI8r+MvEC72/7CV1WVT4TnrfAUbny7lPKVv3rtVKa8+zXETeRv8pdiun3HoTw9&#10;c6PbpeXLLCj/AHX3b9z/AO//AL9V3S8s223K79ip/En/ALLWJxDJpryZtzRKm/dtSn2yS+V+92p/&#10;v1bs3V4nbd+9qHUkbyt39/7yUuYgrvcyvb+btjT+78tV081/3Ss38P3P4qfc/On+t/j+5/BXQeBv&#10;sL6u/wBp/fIi/cdd+/b/AOy1fwxL5SLwrDeXOpeRp90ttcJE3zvtdPlrqtSh8WPYbWgtrxH/AOW2&#10;z7v/AH1VeHwk1h4g+06eq/2Z86Kjys7orJXfW2jz2GjJ5TLNZKyJ5277/wAnz/JXNKX8pcYmP4Vu&#10;b6bSIpbm2aHYrp+9i+9trsn8TxXllFbfLbW6RPuRE3o77Kz9S8ibw9tVfJ/f+ar/AO18n3KwrN/7&#10;Sskdotl3t3tWJt8BoalbedFEtizTKvzsn8e+ufv/AD7BNzbkllXeyP8Aw1pzW080qS7v3SfIrp9y&#10;tLyYvI825dXT7mx1V/8A9n/fo5iPeONs7a51jetzP9p/55fLs2vV250ez0Sw89om+1ytvX5vkrTs&#10;7yC2uovs2nwInzI3zM+yuE8e/FXVte8STeD/AAXokD6hpqpFfaxqTb7ez3fPsVf+WjVfxl8p3CXk&#10;s1lFKvyRbf8AYqwjq8XmztsRPu15D/whHxNvkl3fE1YkWT5Ui0OLZVz4SXGuJ4+8Z6L4i8Rp4ssN&#10;ENtbx3SWyxReayM8qpt/iX7jfSnyBynq76rY3Nr5G2VNjb97/fej7Zp9y7wbftP8bJN/D/t1N/xK&#10;tu3yJd7/ANyWsS/0eJJfNs4P3US7t+7Zt/4HWIe8bf2Oze4S+W2g+2xf8tZv9n+5ToZrmZvIXckz&#10;N/x7/wAFcF4e+IXh+51L7JaeINNudrfNCl5FLt/3Ntdrpuqy7UnVv9H3bNj/AMdVLngRKVomfc68&#10;um+bZ3mntDEjfurt1dE3/wC19/8AzvrxO80yb4qfFrTfDtw32zTdGj/tfU3lP/H1L/yyi/8AsP8A&#10;fr6X1hG8VaHcRWe15fK2Spu+dd3/AI7Xz/8AD6a28H/tB+IdP1eBtniO1iks5ZVZP3sC7Wi/3tvz&#10;UUK0asZfzHPh8TTxEuWPuyj9n7R7G9tKifNBIm3+4teQ69rDX+t3ck7fuYm8qJP9ivdtlsiyxK3k&#10;xSqu3/ZrkdS8K2OpaN9jWBU+X5Zn+d0q6coxOiUTyS5eK5l3Wytbb12f3/mrA8Z6az+ENTnT50tY&#10;kl/75dK6j7TZ3l5bxXn+jWkSeVK8S/e/26TxZpbeJbbU9C8HxS38l5ZSxOiDP3l/jb+Gunn5NZHN&#10;KUYe9Mzbn9zb7VZvN/ihosL+ewvYpV3PsrtX8K6LpvzeJdXjS7dfmsdMXzXR/wDbf7tcf9vsXX/j&#10;8ihf+FN1RTxEa/wnPRxFPFfwzsPAHiHUPtt2vmypcXDbF/e/wfwV6R4hf7N4N1Noov8AiarZy7pt&#10;3zqjff8A+BV5b4Gm0/zX828j3/f3wypv/wB+vTbNIn0u4a2la/8AtkqW6vD8+zb877683H6R5f8A&#10;CZ5i74bl/mlGP4njXh7Sn8Q65b2Ksyebur3bwjPZW7/2datu0+wb7Lc3cTbnlnX7yp/u/wDoXy/L&#10;tdaybyG50ezb+yLFX8RXUSpF+6/49Ym+R7iX/ZT+5/F92tXR/D2lWdmmn2LXKaZFBt+zyy/vXf8A&#10;3v8Ax9nrKUo4yX92P/kxlSpRzCpb4qcf/Jpf5L8/QfqttpHjODULGeK01XRGV4pfNi/j/wBhf4G/&#10;u15P8SPDC/Czw6+ueF0ltrKBWTUbRrx9ksWz/Wpuf/Xp/f8A4/nr0XSk/sG4dYv9JT/VKiOyJsrn&#10;fizDL4m0C/0S3jlmiv4JVR4f7rI6p8n++/8A45XbD4j6BJQjyGDeXltc+HLi2/tO08pIPlfb+9/v&#10;bP8AerkNQ+16l8P/ABfK8bX8qaLPbxW5+dvm/u/7n365vRNbgufD6tct5Oq27bLyF/k8ptn/AKD/&#10;AHaveFvH2lR6vb7b5baKeXYt3cxNFby/9tdm1q7eUxj8R7h8FZtP174XeGPst89/Aun2tuZl+T54&#10;otuz/gDrtrurBILO4is/4FvklZ/++K+OL/Udf+G+sX+reDNQubXSGuftVzocXzRMn/LV4933a+jv&#10;C/jGPxb4M07U0kdm1BftS71/h/265KtPl986eaJ1PjOZb/xhet5rJFEr7nib/YSqqO0NxF9j271W&#10;szRIVvN9z/f+RfmrVeGXe+3+982ysw+OXMFneS3Pm20rQea3zrLM2z5v7lVZnXekDVq6In2Zbi8i&#10;bZcRL8r7fnT79Y/9msm9oGX7R/D/ALNBEjY03bYS3EG/e7xff2umz50/8e/+IqlcwxaPa/aUibzf&#10;P3t8/wAlQ3P2y2idrmKLynbZsRWSpr/yrO12/ZlSFvkZ03u//j1Acoy5uW1W68/dsiWJfKTd/t1m&#10;XNs0N/LefcRPuon8SVpwvZwxbbGBkf7kru336Jtu/wA1U/h2Mj0F/EY7or3Xyq3lbN6ulMubn7NF&#10;tg/u/Mmz7lTalu0qDbFF529v3X+xWJfzLZ6W8u7fK6/M/wB+gkz4dVXd5+q3MkPlN+9+Xej/AO5W&#10;Ynj+B9XfzYNlunyRbH2Vi63r32O62RRRzW6L8yVzKTM9xuZd7/71dkaZy8x32pbYZYp9PiZ0utyJ&#10;F/6HXS+BpontUvNXZYbKCXZE7/Jsl/uf7tc/4S8E65f6ck8ttPbae7/LfTLsRP8AP/s9UtY1JvEm&#10;o2kFmrQ6JYbooNn3G/2/+B0cof3juvDGpWaa95uoeZ9numbyrh1+Rl/267a50r96jWMqokX/ACym&#10;b5HRvuf8Crze2uW2p8jbHb+7XS+GPiLqFs/2NtMjeKL5WmSX53WsZRKLE0Mt/dO3mq93FK0Wx5Vd&#10;0q3D4YubmJ5fPjmlVdzoj73rhtbsFs9SuLy1li8p2aWdE/1W7/4r/crWm1uLVYkvLZvJSVd/lVEo&#10;m8ZHR3kL6bodxc7W3xL/AKrb9+qNm8+txebL8mnvv2J9zzf9/wD2abYfbLC3/tCeVki2v+5T97uR&#10;k2fOn3aseA3+0+F4tzb5YmdGol8JHxml/o00SLLpltNtb77/ACVz9zoln9ouNtiv72Xf88r7P++K&#10;6NIWe421Uv7BXg/cXO+4++yItRzDOC8c6DFf6XFPbRRQy2q/MkX8aVmeNpvO8KaPc/cTbF/6A6f+&#10;y1valNPoKvLPF5L7HeJH+ffWPrCfbPhlFK3zvE2/e/8Af83/AOzrpiZyPNHfY7tEvyf7daF+6pYW&#10;8FtF5MW1Xl3/AH5XqvCjOvyrvoe23p95t611GJX+4u3+/wDJ8lSu7bvmbZt/jqu+5Gf/ANnqLf8A&#10;Ju+VP499AFt7/Z8yv/vbP46rwv8AaZUZkXYv3U/u/wC3Rs+X72+iFG+T5vkqwHPMu/8A1W/Y396m&#10;Om+Xd8yf3qm+Xd/t7aZ8m/8A2KgCq7/fWrG/f8qtv2t9zdTPuJ8y7/8AYrLvvGGi2MrwSaparKn3&#10;089fvVZFjcSZkT5W/wC+K5vWvHrQ3/8AZehW39tav/EqD91B/vNWbrvi5b97fS/Dk8eqavefuomt&#10;23LB/fZq9v8AhT8I7Pwb4fiWWL7RdSrvlZv4m/vNWdSUYG8aR5lpXwg1PxVMk/jDUru+Vvnayt38&#10;q3X/AGf/ALKvRNC8A6N4ZjuP7J0+G3d/49q16Anh5oXeWf8AjX/virf9iLDcQs27/c/geuCVfmOj&#10;lPBHSVLqXd8myV0qL5vu7t6L8ldF4zs4rPxXqEW3+NNv/fCNWUn+0u//AGK74S904+Uih+R/usn+&#10;3upkz/cZt3zrRvZ/lb7lM++yMy/+PVZA93d1Rdrvt/2asWzs/wB5vu/36Y7sj/Lt/wC+ai+3sn39&#10;vz/x7qZZppufevy/7Nch408DHxRZzTr5cN/Hsa0nz8yt/lP/AB6usRPmVm/y9FzDsXdF+++f7m6s&#10;+YtHLeDPEaeJfDltesVjumXyZ44f4Zd/9z/P362dagW38L6lqDr9ohitmbyk+R2+T7tcANN8SeG/&#10;Ems3tjo0N9b6gVZNtzFEibf4mRv4qg8STeMbvQ7iO7W10u3t4Hee4tW3NKv9z/Zqx8vvXN34YeDb&#10;fTfBVnqRtrd9Tul3x3Ea/P5bfw1o69eXiT2VtZ3Swy3s7I1xNFv8r5Hf5P8Avium8Pmy0bw7a6TH&#10;tiWzjWJZrjZ89cdqU0uq69FFpm2aLTrzfLfbtkX3PniT+82x9tERfFI58fC9vIuIIfEOpW6TszMh&#10;kwjbvv70FbF18NdCPl/ZTe6Qpj2zG1nZVuFX+F1ro4UZG27djv8Af2fJQls00u1V/vv8lWT7WRyn&#10;/CBW2nP5ugX91oc/3WETM0Lf7ytu3NVLW/CfizxNBDaXN9o8wilWePUyrRTq3/Aflr0V7BkR5fv7&#10;F+RHrmfG3inVfD+gT3tpP9juImiT7R5e54tzfO21qkqE5cxp+Jdf1C3vLfw/pNt/aPiS6XZFb7N3&#10;lJ/z1l/urW94V8J6N8NZdOtZ9K0/VNVjiSWfVWjV7gTs77mR3qz4Qj0bwho11PpUs+q67qLbrnU9&#10;Q+Zpf+Bf3V/u1kv5Toir8/zff/vv/fesfiNJS5fhOt8SeM7bW7V7ZbFtny+U7t/HXH3O1H2r86L9&#10;/ZVjez2r/d/2apOmyLcrr/s1UYxgYSlzhNN8+37/AMv3EqvvXZ8q/Pu+SpUT53ZfnWnW1t53yqy/&#10;N8laEFuH/VfNtR2+7/HVd/vvs3f7NWEhaGV2b+Grz2Fzt81YGe03fK/96kWYm/5Pu/8AfdPR9+/5&#10;V3/wo9XdStt8TzttSXbvaJKzIfkbc3/2dMDY02FrxUVot/y/OiffoubO5+0RTzxNbb9qbP7ifc+e&#10;s+G5VJdqxN/s7K27Cwa8R9u2Z3f5kdvnf/4qs/gA6DStBs7zS3ZtQjS4bZ5W9tiV0d54DsbaW1ZV&#10;nTc3lPsl37N1cJ9jVL2KKWWS2RG+46/detvSrDUH1T+1ftkWyJv3s0zbN9c0+b+YoqeIdNa2uNtt&#10;PPNpit8r7t6Vp+D/AAlLeavb3X3LRt/75F/2K9CubOzvNLRYJVhif51dK52Gzi0pop1gkhiulVGh&#10;hd9nm792/Z/D9z/x+sY1uaJXKehWEMVtb+U0uyXbsWZ/nSX/AGHT/wBnqZ7aCGWL/VfP8mxH+7WP&#10;Yar/AKpvvxUXOjxalqSTteMkUS+asX3NjL/lKyOjmMHVZrnUvEd2yqsOmRfdm3fOzr9+uCh8SNf6&#10;pKstt+6l/dROjfPXrc1ms0Uvy/I3/APkrETwTBo8txLFFHNcMu+Lf9yqjUiY+9M8/s/D0t5B+4uY&#10;/KuP9an9zbVuz8B22pM6rthl/wCmMu9E/wBuugSwuXtbhbyzW2RW374W/h/uP/eqWHw8yajFc2LN&#10;bWm35of9r/Yrb2sg5TmvEPw0i0S4tPIvGubeVfvv/A39yodb/szTbWKCxiXY7bPNT76vXpd/pv8A&#10;aWkS2zLs83+N/wDP96vMvEmmzw/uIl85En3/AO42yiNTn+IJR5TqPDGvahNaxafbSql3u3qjp99P&#10;7ldFDeRTXVwsqtDdov8AqXX7/wDt1yXgnR77Tb/dPBvif+B2/wDH1r1CFILyB2iniSW3+f8A6aul&#10;Yy5eYuPvmOm1/lev0E/ZP/5Na+Dn/Ym6N/6RQ1+edyiv80Ct8v8ArURtmyv0L/ZO/wCTWvg5/wBi&#10;bo3/AKRQ12YSPxG1M8r/AG+ev7Of/ZZvDn/txXtGofEfVNO+KGj+E5fDm+31MTywajFfKzJFFEHe&#10;V4tu5U3skX+86+teFf8ABQfVbPQ9L+Aeo6heW+nafY/F3QLi5u7uRY4YIkW5d3dm+VVVRkt7V31l&#10;8efgNY+NtV8Ut8aPBFzqV/bQWS+d4psSltBHubZEPM+UO7szn+LCf3Fru6mv2T3uivKP+Gsfgj/0&#10;WTwB/wCFRY//AB2j/hrH4I/9Fk8Af+FRY/8Ax2mM+fv2VfG5+H/hn9onVotNbVbiT446vYQ2iSrF&#10;vluLiygT5m+780or22L9o7R7TWbzSte0m80G402G9fUGuJldLeS2giuCm9T84e3l81W9EcNtZcV8&#10;sfs2fEn4T634Z+PGj+Ifix4c8Jf2h8YtU13TLw67YQyyxRXFpPb3EXn70kidofvbWVhur1fXNT/Z&#10;v8UeF00jW/jn4Z1e8k1iDXLzWJfFempdX08aLEyy+VtjWJ7dfs7IiKvlMy8UR/vf1t/wfwK909L8&#10;C/tCXHiGPSLnVPCF74e03U9Q/siC6nu4pfKvPm/dSqPmXcyFNw3fNx71s3nxy00fEfWPBdtaXd9r&#10;WlGOe7htSGeCyaFZWuXVfm2/N5Sqis7v93jeyeW6Z46+A1h4sGrzftAeHdQsI9Sn1i20G58VaUtl&#10;b3cu7dKNu2Vtu9tqu7KvXbuANU/G3iL9nPx3d63qMvxx8L6Tq2qkxz6jpvizTo5lia3W3lgQszfu&#10;nRQdr7sMqsuNi0v6/r5/gRH4ve/r+l+J6F4i/au8FaV4N1bWNNlv9Sv7K2vZV0ebTL22uDJbIjOk&#10;oe33W4/exfNKo+WVGrp7f48eB59Yj03+2nhuJJxawebaTpFcS+ckH7qUpslVZnWJnRtqs6KxBdc+&#10;BaEv7N+i6L4h0/8A4Xx4UlGvWV5ZXTp4h0a3REuobWJ/KiiRETYtpHt+U/ebdvqxfXX7OGo6fqWn&#10;3Px48NvZy2d3ZacieLdOR9JS6uEnle3dW3b/ADYonVn3bdi+lX7vujPaR+0n4AF3LbS6xd25WKWW&#10;K4u9IvIre5WM/OLeVoQlw3osTMW/hzXd+GPFFr4s0iLU7GK+ht5mZAmoWM9lOpVtvzRTojr+K18i&#10;PoP7Mn9q/aoPjt4VtYIlX7LbW3iPR1+ystvFAjLLs81tnlI6q7sm7+Gva/D/AO0t8HtF0mOzv/j3&#10;4M165RmLX174j0xJWy2fuxMifL/u9qPdI949toryj/hrH4I/9Fk8Af8AhUWP/wAdo/4ax+CP/RZP&#10;AH/hUWP/AMdqSz1eivKP+Gsfgj/0WTwB/wCFRY//AB2j/hrH4I/9Fk8Af+FRY/8Ax2gD1eivKP8A&#10;hrH4I/8ARZPAH/hUWP8A8do/4ax+CP8A0WTwB/4VFj/8doA9Xoryj/hrH4I/9Fk8Af8AhUWP/wAd&#10;o/4ax+CP/RZPAH/hUWP/AMdoAP2sv+TWPjJ/2Jus/wDpFNR+yb/yax8G/wDsTdG/9Ioa8x/aU/aW&#10;+EHiD9nL4q6XpvxU8E6pqV74T1W2tbSz8R2cs08r2cqoiIkm5mZiBtFenfsm/wDJrHwb/wCxN0b/&#10;ANIoaAPV6KKKACiiigAooooAKKKKACvxX+IU3k/FX4mokUXmt4015vN/j/5CtxX7UV+JPxMeVPi1&#10;8UG3+TEvjTXvnT7/APyFLisqnwnPW+AyrnVYprWKxiibYn72WX+B3/gohma5vYpWZkTb9zb/AOP1&#10;FZwrcv5+3Z/sVL5Pky7nn/h+WsTiNvVdBi1XfPYsu/5NqJ8nyN/cqjqvhifSrVJGvGfe3+qdWen6&#10;DqUtnqiNK3+iM29nRfnWut8Q39nqXhx9qtD5vyKn/wARWfNKJXunl9sizfd3fe37P79dx4VsNFvE&#10;t9tzImprvdtlHwl02D+2ZZ52/ewRb4of4GatjxboNjpsVlOrfY7uVvNZ0bZsT+D/AMe/9AoqS97l&#10;HGPu8xsWEMsN7/y033ESP5KfOiP/ALn8O+r2peOYtESLT77y79H3xSv/ABp/c+7XL+D7m+1WWVp7&#10;6Sbyl/dI8X31b7j/APjldhpvgmzfV/Nn/fb4vNl3/fd//sK5pe7L3jaPN9ksXlzFqWl/KrW3z7Gi&#10;/vIv/oLfcrkPHXjvw/8ACex+1zRSX7y/uoLSI+bLPOz/AHV/vVv+K/Euk+FfD11qbh7GwhfdJKzb&#10;8qq/J/wN68ZtdFgl1S0+JnxAuLmzaMebo/h21RWaG2+7ulz8qs27d/naubqRpfEc9bEU8N8Rox3n&#10;xV8bxvcLqsPgLS5fnj021jSed0/6ayN/F/ur+FZw1Lx38I7iG5vr688ceG5X2zwGNPtsH+0jfxf7&#10;tdtf/FSe2leKz0GxtkRtjfbt0r/+yVd0rxtqGt792maIkUX3vNg/+zpe1rf8+jz3jsXLX2H/AJMj&#10;l3/aR8CxWa3MGoz3NxP93T7e1Zp2b+7tqn8G9L1i0tNfvtW0TUNP1DW9an1KO0uIH85Ym27FdPvf&#10;3q+q/gZ4Fi1nVvEDaRaWmjeMLzSorux1a+0VdUt9LlR98rNEzp821Nitv+Vn/wCAtv8AwY+I1/8A&#10;Eb9ibwZ4/wDHnxI1vwTqTRX91rXjjTks0nnggvLyKOz3yI21iWj2qibm8rHrXZh+WvT9pH7R6eGq&#10;RxVGNSP2j4ptIta+O/jTUdBtL268P+EtDmlgvvKfyru+nX70X95VX/P+x7Zofw20LwLoFppOhWRs&#10;oE/etEfvuzfxO/8A8XWr8SZPizf/AAN+F/jDWdAm1fx5dvfNPLqAg0/ULjT/ADVayNxtXb5yxsfl&#10;/usd3zVwrftI+KL9LeG5+EWsTa/EuyeRZI9j/pWVVxjLl5vhNPrGHhKVOco+6WfFXibSvAGnS6vq&#10;8kdnaxfIzy/P5v8AsJ/tV49cxa/8cJXu9Xku/CXw/D/u7If8fV8v/TQ/wr/s/wD7daEXw48X/Ebx&#10;QfFPxBNvoNtbS4sdNuH/ANHtB/s/89Zf8/7nXTePLHQUSx8PW3nOnzrqN8u993+wn8NYe3j8ND3p&#10;f+S/eeZPMYylyYb95L/yX7yC5+Afw/fTf+JloVppVoy7UllVYpZf9zb81YEHwEaC3ef4deOdTt3t&#10;/wDlxeXdFF/2ykqrealc6rdPPeTyTSt82+Zq0NKvG03VLKWJfmVqXs8T8XtPe/8AJf8AMw9njZe/&#10;Kv738vL7v+f4lvw38ZvEXw211PDvxGjj0hbplWHWrXcllP8A9df7v/oPWvQviV8NrH4waNCYb/8A&#10;snxJps6XGn6lF96Nl/i/2lptxp2n/FjwnPo2sw+bFcxssVy330p3wZvtI8MXQ+Ho1aTXPFOi2cST&#10;S3Ee1NrfdRf7yp8n/jn8VcNSpKcuWMeWpH+ub08jhxFWpiJex5OXER+GUfh/xendf8OSaD4i0nxU&#10;2r2el3l1dXmjyG2uUn2K867VbzVT+6/zf98tVHxbrE+laW8ttEz3DfIqJ/EzVf8Ajr8G206ay8Q+&#10;FtWk0nxzGrZa3Vfuf9NV/ut/df8A3q5r4RfFJPiPc3ukeItKXSPFOnf8fa277InT/nqv+z/31XTG&#10;NTD6/FH/AMmO+McXglyz/eR/m+1/wf60MDTfh1qd5pcUrNHNv+9abtnyr/t/xV1Hg/wlZ6Vpet3V&#10;1eM/m2f2WeJPkeLza9Fv9BnmldoJ/wDQpYvKZEZ96f7f+9sqppXhKKweWJv+PJonSVJdn71P7j1j&#10;isbTlRl73/bv6HJmOMw8sLJxl73u+7132tvdnzzf+DPBdtsis9Ia+ZTt86/nadAv+5IzVQv/AAl4&#10;eeVJYtI09E/2IFr2ubwTpU37iKz2Inz70Z/n/wBj/dqF/A1jealby+RsSJdjIn3Hr1lU0PoYwlY8&#10;98AfCuz1uf7ZFoGmpaJvRXuLOLZL8n+2lepypFo8UPhrw5Jbabe6bbRPeNaQL/oqS79/lJt2+a7J&#10;/H93+5Vi88Q23w98OXuqzqz2kWyK1srdfnup2+VIok/vbqz/AAP4T1rRbO41XU2Z9d1aX7bfPD8y&#10;btvyRL/soqqn/j38VeTWjHG1Ly+GP/pR4dbDxzLE8sv4dP8A8ml/wF+Zq2dtbWE6NE0vz/PLL5u9&#10;2/23dvvN/v1aRJbbftnaaJvkWZP4P9h6iS5lubp4lVf9rYv8VdLrcOn2GgpZ2O55fuXk3/TX+NK6&#10;1ofRQhCmvcKUP2H+zdrMqRRbXl3r+9f/AGE/9mesy5mj03w5d3NtE1y8UTy/Ivz7f4//AB2q8N5A&#10;7fMvnbV/76arFzbRalpFxFebkiaJ5Z/m+dN38FMo+ORo+oapqF7HdwhbW4v/ALVdT+YmydF+5Eq/&#10;8BXdu/8AHt1bPiy6a58PxaUvl7LyX7L/ALCbvv8A/fCo/wDwKvTfEltpF5dRQaVBFbfZ12S7/k3P&#10;/wDYVyupaDbX0HkXdjHc27N/y1i3pXqKXMcpk6P9h1iz2/afOspYvK327b/9n79dP8Itbvl0W++H&#10;+qqsN1oscHlXtoflubdvnSuOufDE9tqL3Oh3UeleevlTo8G9G/uOi/3v8/wVR+Fd7dv4p17WZLie&#10;4sp2WyjmuGXzXWP733dqbd1RKPOXH4T6Ltpoobq00/d/cdk/v/5+etiwv5U01Irb59rbGT/vuua8&#10;JW2oX6S6hEsT/ZdqM+77qNXWww/Y/l+48vz7N1cEjaJb0pL7/SGVYnS3Xe0X95P9z+KsmHXorm6/&#10;1TQvub50/wDQ6Ne1i20qw8+Vtnz/AH3/AIn/ALlc/YePLN9Nu7nattdonzQv8+6r5Q5joLm81C8l&#10;8qWfzkT5/uom+ua+Jety2fhzyvtMkN3Lt2w/x/3/AL1P8H+MItbukinXyZf++ESsn4wWDebZX21v&#10;s+37P8/9+rhH3veM5fCV/h14hvJr+W2vLnzonX5ftDb33V3aO154evW2/PErJ/vbfkryfwNDFc+K&#10;LKKdv3W7f96vVdN1vT4f7Qs2l2ebv2o67Nv/AAOipH3hx+Ex7PxJc/b7eC6g3o67IpYf7/8AtpUX&#10;iHUrHQbV7b7TF9rnZPN2N86/8ArjNb1WWw+0RTss13LLsfY33E/uJXO7Gmfb99Jf76/cq40yOYte&#10;LdBitkS5gVpon+Tft+//ALddN8FvDdr4n8ZW9ndRM8UX73yt2xG/2K4ybz3fyJZd6Kv3Jmr0v4OW&#10;0WiXF3qFy0cNu8SW8VxNL5SfM/3P/HK2+yRH4j2X4hJ/bfhfVdMsWaw0Syil+eFvk81v7n95n/8A&#10;Qf8AfrxrSrBbCyitovKfYv3P7n99/wDP9yut+KnirTJki0XSNQW80yy8q4lu4f8Al6lb7/8A3xXP&#10;6bt+xxS/ceX71YyLl8QTXkFgj+fL8+3f8jUalrCuvlQbvtEq79j/ACbf9t0qvfw2upRS+bZ+dLt3&#10;tsbY61Ff3MFtpH+gxSJK7bJfN+d/uf8Ajv8AH/33RERmX/iRU2QLK00qr8z7diVLN4kZNNtPIiWF&#10;F/uLXNTWdzueXyG2J9/fTPtjfIs6+Sjr8tbckToPRtH8fpf2sttc/J8vy1seDLlNK15FafZaXq7N&#10;m75N/wDA/wD6GleTpMiXH7v7m75q3Ztr6dEsrb4m+f71RKmKR7xfzLYK+37/APuVy9tZs9x5/n/f&#10;/gR6i8N63/bem2+5v3sWxJdlXUhlh+8ux/vNXBIk5r4luqabLLLu83bs3/5/36xPDds2q+ANVs93&#10;72Jt/wD45v8A/Qkq78Ub9ns7S2i/5ay72rN+Gk37/UIN3yMvm/8AfLp/9nXVH+GZ/aOHf/RvliqH&#10;+OtPVbD7HeXdszfvbeV4v++XrHuX8n5NtdJiDw+d8tc743vv+EZ8J3t8u37Qq7Y/95vlWt/zti1w&#10;niPUo/GnibT9EspPOstPm+23ssX3Ny/di/pVRNIBbaR40trNWXW7C8l+/wCVd223/wAeWtLwt4lu&#10;dXkvLLUoFtNUsWVJ1ib5GVvustdJ/B96ub1PwPcX+s/2vo+t/wBkXrx+VLug81Za0Fzc5uP8/wAz&#10;LseoZpooUdmZYU2/M9c9c23jvTU8j7NpmpK7fLdpIy7P9tl/+IquPBGq60dviDWd9u2zdZWUW1G/&#10;2N33qB8hZ02LWfixqL6boDS2eiI+y81f+9/sx17FoXwF8GWNjDbHTLe6cLtaaaNXdv8Ae+Wq1jrO&#10;n+HBb2FpBDp1hBEu2JYvv/JW1YfEvTLaCVWgnmfd99PkT/gFcdT2svhNYyiLoXw+8NeENQeXS9NW&#10;K7f5f3UCr8tei2EOy1Rmb/vivNLz4qRXMsXlWbf7Tv8AwUa38UdQh8qKxWOGLylf513v996wlTqz&#10;CMonqD/Ps/v/AO3TLm5+T966oiV4rc+NtauV8pr6X+P5E2JWY9zc3ieR57P8v8bURw0g9obfxChi&#10;m8TebFKs0UsS7nT5/wDPyVznzJ838FPR5UdPmZ/l2JTPuOiu2xP4v9quyMeSPKcxXeZdz/NRDuuX&#10;+Vfkp0NsyS7tqutWfJZIN23/AL7atAM993mvUvk/Js++9WEtm+8v+596nvbL/C38VADLPajxReUz&#10;vt373pmq6l9g0m7vG/fLBBLK38H3Up+zesTLu+9/32n3K5rVNTXxFY3Wl6Usl5BP+4nvlT9yq/xo&#10;rfxtt3L8lBRah0fWr+CK8udXltpW+eK3tIE8qL/Yfd8zf+O/8BqK88PT36o2q3zX9qj7/siRLFFL&#10;/v8A32Zf+B10uz/R907bN67971M9n8qeVOsz/wBzbsoHzGDrE159n8q2gkudVum2WdvbrveWXZ/6&#10;DRo+g/2VpNpZxNv8pfK3puT/AG//AB+rnhtFHinWr2X/AFtgsVrAjfw7kWVn/wCBbl/79V18Oqyz&#10;SpFc/PuX5t7b0+5WfMI5fR9KfUtWisbbcnmsm2utufBmp6VF+/iimiT7vktWnptzbWd1FcrYwPKv&#10;3H27P/Qa6NPE8Fy+2W2ZP+B76xlUkOMYnk958i7V2/7VYV5ZrqVrLBcwLNbz/eSX591er+ObbQ7z&#10;SXni2pe/cXeux64BLBoXdfK87yv7jb62jL3SJR5DzXTfD/inwtLNZaLLZLpssu+Br1mZ4P8AZ21q&#10;6X44az1NdN8YQxaVdMv7rUIv+Pef/gX8Nd0iKjfL8+/7j1FfaRY67Z3EF7bRywbd6RSqrVfMXzfz&#10;FSFP3G6Jt6P/AB7vuUyFPOT5Yvufx1ylx4IufC5+2eE7o2Eq7vPsLiVnt50/9lqS3+I39mmK18Q6&#10;Rc6H5vyJcbllt93+9TDl/lOn8ltm5l+df4K0NHeX7QirB9pl/iT+/UVt5VzF5vmr5LrvXZ/H/sVy&#10;118f4fBp8rQLaPV7p5d18fK3okC/e/4F/wCO0BGPMe02Hga1+ypc3P755fuon3E/2K0LzR5ZvKWC&#10;VYbR12S7Pv8A/wBjXnPwq+OV543+IF74enhtk0h5ZV0e4h+/K0H3k3/x70fdXrr2E6XT/L9/59le&#10;fLmhL3jbkPMvE9t9j1J/veTL/qvl/wC+65+5s97fKqo/302fx16RrGmxa35qqm9rXfL8i/fT+OqX&#10;9jyeVdxaVbeckqq63D/PK/8An/2SumNX3TA86mtpbZ90rN5qf7P3K63wSkV4tw0qy/ul2L8u+ti8&#10;8Nr9g8q8VbC0aJPNm+4/m7PnrE03TbmaK7ZbaV/KV3Z4kq5T5okmw+my6rAn2NmmRG3tbv8AI/8A&#10;8VWtYalFeN9hudMieWVdi+aux2euvtrO2trBJ7G287zVV1Td8/8A321RXkK3kvmywSI+3/UzL/la&#10;4PacxqUrZP7B0tPscDXKN/y7v8jxf8D/ALtdL4e23kUsvmqlxuV285f9VWbZwyzL/qlTa333rStv&#10;s1ts8pWeVv4/4Kk3iaE2m2b6d58St9oRvmd1/wBan9+sf9/MjzruSJPk2In36vTeJLXUle2toJ7l&#10;4t6MkK7UWszUtb/se1ee8ga2t0Xevzf+OUveIkadtt1LTnnglZ3t22N8v3Vp00zTWdov30XfR4ev&#10;F/suJorZoftUXmsj/c3MlTWFsvlXHmrv/i2btn/AEqOU0MnztjS+aq/Z1X7+771cfpX9p6b4olud&#10;sl5ZXG9Fd2+RE/gr0D+zYNSXareSjf8ALG4+dKrzaO0KRbVV0b7vlfP5T1cfcM+Uf9jubmVNrM//&#10;AD1T+CsfUvDa3l1FKsHnbGR5Uf8AirqP7H1OG3tLOBfJ8/5PnbZv/wC+qx/tkuiavcRagy21ovyL&#10;v/heiJf+I1bxLa2+6v7r767P9qm/YIHfzVn2N/1y+eqlhDF9nSK5s1uXlX+NnTY//AasPbWMKvat&#10;bf6Qv3pki+RP++aYyL+x2milaBmSJWTzfm/gr75/ZP8A+TWfg5/2Jujf+kUVfCeyJ4PsMF4syStv&#10;V0Z9n+/X3Z+yf/yaz8HP+xN0b/0iirvw2xVM8d/4KDaVZ65pfwD07ULO31HTr34u6Bb3NpdxrJDP&#10;E63KOjq3ysrKcFfepbPwn8AL741XXw6T4H+ARqNrJ5LqdA0/7Sn+jrcee1v5e77MyvsWb/nqNm3v&#10;UX/BQbVbPQ9L+Aeo6heW+nadZfF3QLi5u7uRY4YIkW5d3dm+VVVRkt7VrR+Pv2fbf4jL4sHxx8IP&#10;Kuoy6vFYP4n04wx3klr9leXdv8zaYuNm/b7fdx3R+L3jaXw+6emf8MnfBH/ojfgD/wAJex/+NUf8&#10;MnfBH/ojfgD/AMJex/8AjVH/AA1j8Ef+iyeAP/Cosf8A47R/w1j8Ef8AosngD/wqLH/47QB8f/s6&#10;/DX4YaN4Y+Ouqav8JPCfi64svjHqegaZZ3ukWbeRFLcWkFvbxtJE3lRI83Cr8q/Ma9bg0P8AZ8st&#10;au9L134FeDNAudNhvX1Bp/D2nulvJbwRXBTesfzh7eXzVb0Rw21lxXlP7NnxJ+E+t+Gfjxo/iH4s&#10;eHPCX9ofGLVNd0y8OvWEMssUVxaT29xF5+9JInaH721lYbq9X1zU/wBm/wAUeF00jW/jn4Z1e8k1&#10;iDXLzWJfFempdX08aLEyy+VtjWJ7dfs7IiKvlMy8UR/vf1t/wfwK90g8D+Gfg34lj0i51b9nDwfo&#10;Gm6nqH9kwXVxoWnS+XefN+6lXyty7mTZu+b5uPetibwL8AB8RdW8FQfBXwLc6xpXlT3mPDlhttbN&#10;oVla6l/dbkX5tir9529tzIumeOvgNp/iwavP+0B4d1Cwj1KfWLbQbnxVpS2Vvdy7t0o27ZW2722q&#10;7sq9du4A1Jr/AI6/Z61zxPfeI0+NfhCy1m9nV5Luz8U6cjiL7OsD2/zOd0Toq7kbPzBXXayqQnt/&#10;X9b/AIER397+v6X4lKO0/ZMexe5f4a+D4ETezRXHw+8qZYlRHa48prQP9n2ureft8rDD566Lwx8M&#10;P2bPFd74gtNO+EvhJbnQlRr/APtHwCLJUR9+1kae1RZVbY/zRbhx9K4rxZN+zZ4s1Sw1aX42+D49&#10;T0+xXT4ZZde0a9QQKiK37q4WVNzeWjb9u7Kj+HejdZ8PPit8DfAseuwt8ffCeu2msTyXE8OqeI9J&#10;zvfr80WxtgTZGqsTtRFWm+tgXwq5haN4P+BlzaWmqat8A/A2j6RqNtFdadjw/Y3WoTiXZ5SPZRQN&#10;Krsjbgq78bG3bat3Xhj9mJrzTbWy+F3gS/e8kt9z/wDCGxLFAk77E3y/ZdiPu3funZW+R/7jVzcU&#10;f7PdtrWh6tF+0P4cXUNAt/smhzP4k0ZmsItybF3bN8+1Ili/eu/ybv4/nroLHxF+zdYaKNM/4XR4&#10;Smga5tbyZ38V6dvmlgdpdzHd/G8js23H3vl20pf3f6RL5un8v4jm0T9lpLa0u5fhP4ai025lWKLU&#10;Zvhs6Wj79uyX7Q1n5XlPvXbLu2N/e+Vserf8Mn/BD/ojfgD/AMJex/8AjVeA61B8APEVtpdrqf7S&#10;Wg31npdn/Z1nFca/oL+Ra/utsaM0W5W/dJ+9+/8A7Ve/f8NYfBD/AKLJ4A/8Kix/+O1cuXoKHN9o&#10;P+GTvgj/ANEb8Af+EvY//GqP+GTvgj/0RvwB/wCEvY//ABqj/hrH4I/9Fk8Af+FRY/8Ax2j/AIax&#10;+CP/AEWTwB/4VFj/APHak0D/AIZO+CP/AERvwB/4S9j/APGqP+GTvgj/ANEb8Af+EvY//GqP+Gsf&#10;gj/0WTwB/wCFRY//AB2j/hrH4I/9Fk8Af+FRY/8Ax2gA/wCGTvgj/wBEb8Af+EvY/wDxqj/hk74I&#10;/wDRG/AH/hL2P/xqj/hrH4I/9Fk8Af8AhUWP/wAdo/4ax+CP/RZPAH/hUWP/AMdoA8y/aU/Zq+EH&#10;h/8AZy+Kuqab8KvBOl6lZeE9VubW7s/DlnFNBKlnKyOjrHuVlYA7hXpv7Jv/ACax8G/+xN0b/wBI&#10;oa8x/aU/aW+EHiD9nL4q6XpvxU8E6pqV74T1W2tbSz8R2cs08r2cqoiIkm5mZiBtFenfsm/8msfB&#10;v/sTdG/9IoaAPV6KKKACiiigAooooAKKKKAGn71fi14+tk/4Wx8TZW3O/wDwmWupEif9hS6r9pT9&#10;6vxj+IUbD4ofEWRdr/8AFZeIPl/7it1WNT4TCt8JytzDKi/M3kpu2bEarH2nT0skiWxZ73f80zy/&#10;wVoeHtE/4Se/itrmVU/e/wCq3fw/x/8AAqdr3hKfSr24W2/fWivs86Jt/wD33/drHmj8JxmLbQ3O&#10;9NqyI6/3FrVSa8SVGnWVLR1dJUTd/F9x9lPs9B1DWLy3b7H9mi+RNlx8vyr/AJ/8frtfEj2b2EUE&#10;s8UMW35fl37fufcqJSJOM8E6bLc+KPskTLvfd9/+5Xp3jO80r7O632nr8ipE2/7/AMv8CVwPgnTY&#10;v+Fg2irKyJFE/leT/HXpfi2zs0uLRl3TSuv39vyL/uVjU+I2j/DOcttK0q2v72fTPNeydmeLf8j/&#10;ANxK6bSrP+yrVLm8uWudy7F+X52Sq8MOn2du6+VvvXbfvf5NjV5p8cfG97Ja2HhDQC6+KPELfZVR&#10;P+XaD/lrL/6H/lKjzYc8YasyrzV7L4q+OtR1Cdje/D/whIsjDG1dT1D/AJZR/wC0q9Pz+8uK5r4g&#10;+JL7WtM1KWR1e71lvsCJt+6sv7ptn+4rt/3xXa6zpGn+C/DGleBdGVTb6d+9upl/jl/z96uH8Sab&#10;czRWv2Hy/ttncpcRed/qXb7ro/8AwF2qcKo1Ze2f/bv+H/gnjYa+IqSxT6/D6f8AB3+43fJ+2fv2&#10;ZppX+9K7b6fbO3mxQNP+6adEVE/j/v1zX/CR6loLO+r6Wqabbpte70+TzfK/2mVkVtv+7urXSaxv&#10;4re8tp1eKdd6zRNvSu89M9Q0P9pTTfhrD8T9P8UaTP4g1DWbbTrfTNGuHaK0uFRv70W10bzV+b5v&#10;7v36li+Mfge98JL4VT4L+D5vC63i3sWnPdXTRLOquu7b5vyt+9l/76avIrzRNPv9UtLyeJZri1V/&#10;Kd/4NyfPWxpulNNbusCqnlfOzu+zYmys6f7qPLE6faU40406EeXlPRJ/iNZav4at/B3hTwRoXgvS&#10;LXUX1fyNH8357rasXm/O7/wxKtYeveJPFTy+VLeTwxRLvl+z/In/AH3XJedLZy+ev+tdndU3Vb1L&#10;xPLqr/MvkxP8+zc+z+7WdSnGrLmlHmOOtQpV/wCJHmJfEnie+8SPaWM777e1iXbsX/vusT7AzvEz&#10;fwr81Xn+SzRl3b93y/J/33R8yfMv92nGMYR5YChCFP3YFG5Rvs/yr9xvmT+NqvJDFbb5Z/nd0+//&#10;AAU6z/5at9z/AG/7lbGleDLnW7VLxm+zNKquqP8Ac2VfMaHQfDfVZYZds67LeLY8U23eif79cd8Y&#10;ll8A/Fjwh45sn8mO6ul0u+e3+RGil/vf7rfNWpYTNoOpPF5/7p/vRJWZ+0Dp0niD4Ha0bJlvPs8s&#10;T79+522srN/47uqF8Z0Uz3i8uWhi3TwedqF0u9/O+5/9lXzX4vhi8PfHbwdqsUux57mXTbzb/HEy&#10;7k/74/8Aia960LxBbeMfDthrtrJutbyPzYGmT7y7K8H8R2s2v/tEeFbCC4Zzp8Vxq08h/utiNf8A&#10;0EfnU0zU+lbZ1mtXubFWS4T+N/v7aitteZ3iguYl8p12b0V971n6bNLCnysz3D/wU7UknmsHWVmf&#10;ym+ZNv8A4+lcVWhSqx96Jw4nCUcVG046i39t9jllXa3+ylJpuj3N5F5+5U+bZser0Pm6xYebt8ma&#10;L91sT+OnXk32OK3tlZpv9hP4m/uVwRrVOX2Efi/rU8inja0o/U4fxvtf/JfPp/w5w2owJrvxXNvc&#10;pv0vw3YxSwRRMrfv59++X/eVYtq/9dGrt9SsLO2sIp9M1Npnf7yXcH3a4nwxbNr3jnxleRSqnlfY&#10;tNXf9+WWKLc7/wDkxs/4A9dteWDXMVvbRLFcyxL8yf7f8denTpxpR5Ynt4ejGhTjTRRh1KdJUWW2&#10;/e/wv99P++/4asal+5tYtMVt6RLvb/prK3+f/Q6NKsF02K4uZYle4fYkUKJR/ZSvFd3l0rOn+9/F&#10;VHUYSaUqb5baX7Mv8Kf5/wC+62LnWNOs4v3+3+z7W13tv+5v/wBv/gb1UuYftlu8UTL8n8cX30ry&#10;3x/eSpssZ7z7S6tv2Ivz/wDA6uMeeQublOcvNry3EqwSpFdStLF/33vqvvltt/lS7N/7pvm+7/sP&#10;TPt8v2dIN3ybt6/7FUkdn3/e2N95K7TjNi5m86yfzVgd5V+V0X502/N/4/XF/BTQLnWL/wASaZBh&#10;Lez1OXakv30X/wCJrpLZ5d6bf42+5TPg8kOl/tCazDKJVtJbOCS7RT86N93Z/vbTS+GJtD3z2Dwf&#10;Dc2Fle2METOjIu53+T51roNNtt9wjN/rW+RYdv8AH/t10d54YbXpUn0XckTr5So7Jvb/AIBUSaOt&#10;t4ZfUGVXlln2Rfvf7v3/AP0OuA25eQwfjB4SWHw/Et4y2fkfvYLtJ1lil/2N/wA/9/ZXz7Du37t2&#10;9/8AYr0D4r3882pWVtu/dRI8uz+BGauB+4u3au9q7I/Cc0pe8P2eTs2/In+xXW6VrFzqXhDVft22&#10;5ezZZYJpX+7/AJ/9nrktkv2fzf8AllXrH9iaengiK2lnVLdlR5XRvv8A8VRKQRPNNBs7zUvEES6U&#10;zI8TK6zP/D/ff/vuuu8ZzW2lfvbZo5rvd992+839+szxPptn4bupltv+PSWBUZE/jf73/siVy77r&#10;yV52bZ83y/NV/F7wf3Su6Ncy+bLtfa33P7tPRJZm+fcn+2/9+nQorvt8qV9/9yn+TO8qRNBL5sv3&#10;UrQRY03R5dY1T7NEypCq75Zn+5En8b1b8Q6rBrF1b6fY7v7Jsv3UH8Hm/wB93/32rV8Q2f8AwiXh&#10;/wDsj7+p3rL9sl/55L/zy/8AZnrE03yLmJf3TJNFudt/8X+d9A5GhbaVL59vbI/3/krrneCzfzWb&#10;/R4l2Kjt/DXOW2q/Y9Zt5Yomfyl8rY67KNevLlL+Jr7yni3b/s/mr8v+/XOHNykt5rG/9/BbMj/M&#10;n2h1/g/3P71WJraX+xopVguUeXZueZfv1N4e8PXmq3VpFPO2/wC/FvX5Iv8A7KvRblLbSkiW8n2b&#10;V++7VMpcptGPOeT3KNc2rxbm+dPl2VhTW07ptl+RF/2a9Pez0PUor6WKX7Ns+8+3/wBkrl7yz2Qb&#10;VXejrv8An+Sto1A5jlbO2idtrbt/+7WxZur27wKvyI/y1Fc2E6WqS+QyI/yK/wDeq1Zzf2bFu8pZ&#10;nf5GStDYt+G9Vbwx4hinl/5B9wyRXX/slexvCrs/kNFco/8AHuryRPs2q2csE8Xzuv8AdqOL4k6b&#10;8PNMlvdb1KO2MS/Z1R/mlZtny7V+81ctSlzmPKb/AI80SV2SXa29a8rsvilpPgrxXDbKt3rd6VdG&#10;03SoPPuH3Jt2VW8RfEPxp8U4zb2C3PhTw+y4e4kf/T7pf90f6vvVvwF4asPAt1Zf2bCpfzdzSv8A&#10;NKzf3matow933iPdgc34mvPF/ijxJcNPay+C7N381kfbLdS7v/HVWqlv4O8UXF55Vn4wSU7N2y8s&#10;V+7/ALy1638XbPydbt7xv9VdRbP++X/+JdK4qzuUR3b5fu/Kj1cfhIlP3jnP+FaX+oxxR6x4vv75&#10;JfvRWUCWyMn+9XU6d4Hj0jSYo7K0jtLVfl2xf+z/AN//AH6h+Z2Rfvyv87On/jlbdtrcqb1nVZn+&#10;dFm3v/wD/wBkolzEc3OQ23h75IrWf5Flbfv27PkrK1uwWwv4ol8yHb8j72+7V2bUp0fYtzvT77f7&#10;3+7VfXryXVZYWl+f5P733nojzcwGe8LbpV3N92rD2yp9xd/95P8AYqvC6w7FXd9356t72ml3L/F9&#10;1K0IIr+FppYp2++0SbP/AB9f/ZKrTI0KbXbe/wA/z/3K07+Ge2lSzuU/e7X+dP8Aa/8AQqq20Mu9&#10;2aL+L+OrLBHXzUaX7/8Ac21pXPlXNhb+X8kqN5TbE+TZ/nfVV7adHdZ1aF/K3rvXZ8lOSbybXyl2&#10;v82/f/6B/wCh1AETw/uPuts/3vvVLDs/ibZElNhf96m5G3p96nP8+/yll+X7z7qgBkybGT91sRaE&#10;df4t2xvkVKmTd86bVqk+7975Sr96rAtJC02xlX5HqxCjeU6t/d2N/s1FD8mxV3fN/AlWH2zLtRtj&#10;7tn+7UAV/wCP5W+TdR8z/Nu2Ovz0JD+6SLd93Z89QJrNhc6hLYQX8M15Au6SCJvmX/eqwOiudStk&#10;8PRW3kQfa4pUfe8Cvui2fc/8cT/vuuC8N3b6RJF4duYPJkijla2m3K6SwK+1Puvu+4y/fWruq6xe&#10;Q6pFp9tp8d5utmuN8t08Xyq6r8nyP/eSpdB0T+yrD960E2oXTNcXMtuv8W/7m/8A2E+WoK+yaGxt&#10;/wAy/wANP2Lu/wBupfuPt/v/AMdRTPsl+996rJMe5uYPD3iW01OdmTT7qL7FeO/3Ebfuidv/AB9f&#10;+B11uyJItsC1j3NtFeW7rPteJl2Mj/cdazfDF+2j3X/CPztvRdzWNw//AC1i/uf7yf8Ajy/8DrOU&#10;QO6tpmh+WX+H5Klhm3o+75P9ysrzv4fvvRNNvdF3Mm3+Df8AerHlIK/ifUlvLq0gi2+VF87P/t/w&#10;f+z1j/aV2RNub5f79Svu+1XG5Pn3fx/w1FsXdul+SumMSyxDuRk+bf8A3n/2Kt+cv2d1WJk+ZH87&#10;/Y/jqjbQrCz7WV/9vb/n+5U14kSfLFK0y7fv/wC99+mQaFnZwPa/vYN+7+/WTr2iWzrLY31ss1q2&#10;x0SVd6NT/wB7sfyvk3/d2N92q7zNNF5srfaX+4vnN/BS5Szz6+8K634WN1F4UJm0+9V1NlLJt+yt&#10;/fRnr3/4feBPDVv8OtP8O3VnFG8tj5E8rRf6/f8Affd/wN68+87esTbd6fc3/wB+vcPBkKw6dErW&#10;v7ryv7v3t3z1lW+E2pylM8bvfh1afBfxp8LX0NTeFdVngkhu2USzrPFsllZhx8iL/wCg17lr2sRJ&#10;LuWJod/8f8FcJ8Vvhzr93rfh/wAV+FUS/wBQ0CSWUaPeP8k6so37W/havJvjf8Q0+Lmn22lwadqO&#10;hrpNpf3ut2F0rqIp0i/0dd33W+ao5fanZ7x6tbfbLnXEaz3QpL8/+3srtpraDR5Ugtp2fd8/3awv&#10;h99p1L4a+F2YSCW60e1la4/jZvKTe1Q69NfWFlbzy7Ul81fNdP7v9+s5e97hzfAdRbQr9jdp2XzY&#10;l+Xeu/a9c5YW2rw6o+p2k++3uvnaGX5N/wDBXRw6lE+lveRL51un8f8AwCtjTb+W80S0trxfkeJI&#10;pbf72z5PnrEiXvFKHb9g83yGh3r5qw/wbf7lO+0q8v8AqGR0XYyOtVf3+g/8S/8A4/7TdvtbtG/1&#10;X+w9aV5ZxalZvA3zps2N/fRKjlLiMdGmTc3yIv8AtU+GFXliZpfJ2t8qf36bpqRW07xLu+yIq+Vv&#10;rShs2vP3qqvyN829kSpNC9ol5BDdXcCwMif61dion+/8/wB6snxPo+n+IZYVlsZN6b3X9/v3/wDA&#10;KbD5SajKzLLv8r5U+5u/v7K0PtP/AB731t88sW9G+X7/APsf5/v1r8IpfymDYTXlhdJbXKs6P91/&#10;7yVvec1nEiwNv837rp9x6o+dvaWznXfF99nf+B6q21/sn8pLmWF92/Y/yPUSJLWyWwillii327fe&#10;T/nk1YupeJIJoPIs51huPNRP31aF48tykrLqG9J18pt6/f8Ak/gese58AfbIkiglX5ZfNl3r89XH&#10;l+0L/CdFc3k/22yW+Vnun3vE6N8kSrs/+Lqxr1nB4k8qdm33CbUZ0b/xyn6reQPpOnskqo7r5Ur/&#10;APLX+69UtKdYbdFi27E/8fo/vG0v5Swk0qLtn270/ufx0WH2aaV/Mbybjd8u/wC49WLlInt/NV9/&#10;/stWNNsLbUnt183yZt2/999xv/saiBj73MV/Jnhiu2kiVJXX5dm3ey190fsnf8mtfBz/ALE3Rv8A&#10;0ihr4U1iwls724WJV3wSvteFvu/8D/ir7r/ZO/5Na+Dn/Ym6N/6RQ16OH+0bUzx7/goNpVnrml/A&#10;PTtQtLfUdPvvi5oFvc2l3GskM8Trco6OrfKyspwV966SD4Yfs7XXjk+Fk+D3g5Lr7U9gl2/hGzW1&#10;mu1g+0Pbo3lfMyxfP/d4b5ty4rI/b46/s5/9lm8Of+3FeoN8Ere4+Mdv43aa2t4LSV7q3srKOWJ5&#10;rp7f7O80+ZTEzeUzr8sSt9zc52CuyO/vG0tiX/hk74I/9Eb8Af8AhL2P/wAao/4ZO+CP/RG/AH/h&#10;L2P/AMar1eimB+eX7Mnwz+EGj6B8edW8V/DDw14gj0/4v6tomnwv4ctbuWGJprWG3tYFZPkjV5fl&#10;RcKu6vbdK8D/ALNGqak2mt8JvBVjqEUN1Nc29/4Os4HtfswieVZd0PytsuIn/wBpW3LxXA/sweC7&#10;3x54U/aG0zTr6HS76L46arqMNzd2zTxbra6srjayK6fK3lbfvDrXq3i39l2fxx4euF1fxQU8Tahr&#10;UWqatqun2PlQ3ERt0tbizigeV/Kiltd0XzOzbnL80l/X4f8ABK905vwT4Z/Zu8dy6abb4JeGrC31&#10;OZrWxutS8E2kUU86oX8rPlfI+1H+V9v3TW1efCz9na08VP4b/wCFSeCH1eO4WF7ZfCli21PKWZ5W&#10;/d/JGqOu52xglV+8yg9VpXwR1SDxKi3uv2cvhS212XxBaaVaaY0Vx9pZndFluGmZWiXecIsSH5F+&#10;b+Gsvx5+zJb+N/EPi3XrPXX0TVvEtt/Zd5PDa7/M05rfynt2+Ybvm/eq38Df3lZwz/lJj8Xvf1/S&#10;Ob1Hwv8Aso6Y+kXE/gz4TrpWqealvrB0rSvsXmRtEvlebtxvbzU2rzUlj4D/AGcb7xJBo0Xwc8Dm&#10;4nZ40l/4RrS/J3rLcRMm7H3t1rL8v+DbdfU/2ePEupXup6r/AMJNoyavq8NxY32/RHa18iW3t7f9&#10;1D9o+Vttvu+Zn+/t6VStv2Q4ra1t7NvE8v2ONrhRttP3uyW4v5fv7/vKt6E3f9Mv9qgv3eUzNL8F&#10;fs36p4E1nxVa/Cb4f6lp2nag9gw0zQNMvJS3nLEnEakKX3oyozbtrqe+K0tA+HX7MuvSRWn/AArX&#10;4dabq8s00CaNqfhuwgvvMj/1iiJk3Nj/AGQa7q5+FOs+IvhZceD/ABHrenzh3tYo7rStNlsv3EDx&#10;NtZftDNvby2+ZHXbu/2ecHWf2arOTW7ltFu7bR/D97c6de31n9jaW4aezuHuImim38bpW+ferN97&#10;+/SfxEfZMnQfhV+zPrejW+oJ8OvhnYtJp6apJa3uh6Yk9tbuiPvlTadg2yp1+X5lpG+HH7Ki3GsQ&#10;f8In8HxNo3/ISjOmaXus/n2fvvl+T5vl+b+Kse2/Y91jQ/Dx0PQvGlpBpkukXGjzJqekvdzFJ/s/&#10;2h1l+0K27db70379u/b8yotWU/Zt8Q+KlluNb1TS7G4s7zVP7Ighs54pIYrnU/tPmvcQXSS+btii&#10;ZGieLbuO5WraSj9kIksHw/8A2ZLu3ubiH4ZfDmWKK8itYCug6ZtvN6W7ebbnbiSLbdRfMP8A4nPo&#10;P/DJ/wAEP+iN+AP/AAl7H/41XE2H7LF9Z3t7qEvjaW/1PVWsv7VuLuw3/aFtvsmzYvm/un3Wr/Mv&#10;3vN+feyK9fRgFZyt0A8p/wCGTvgj/wBEb8Af+EvY/wDxqj/hk74I/wDRG/AH/hL2P/xqvV6KQHlH&#10;/DJ3wR/6I34A/wDCXsf/AI1R/wAMnfBH/ojfgD/wl7H/AONV6vRQB8t/tKfs1fCDw/8As5fFXVNN&#10;+FXgnS9SsvCeq3Nrd2fhyzimglSzlZHR1j3KysAdwr039k3/AJNY+Df/AGJujf8ApFDR+1l/yax8&#10;ZP8AsTdZ/wDSKaj9k3/k1j4N/wDYm6N/6RQ0Aer0UUUAFFFFABRRRQAUUUUANP3q/F/4gwI3xT+J&#10;DM3/ADOXiBdn/cUuq/aA/er8b/FPhrUvEHxY+JnkfJaReMfEG93fan/IUuqxqfCYVvhOTtvkuvN8&#10;3yfK+dXT+/U2m+Ib6wupbmxumSVvkZ9vyS1Clhawy/MvnSr/AAJT7aa2835rZkilbZs+5WRwm3f+&#10;PL65S3i8qN5Ui2fJEj1q+G/Df9sW/wBu1Vld3/1Vu7fcX+/VKG80yztbuK2Zfu/L5vyO39+trybm&#10;/sJfs0sSOsXzfuvk2bPnf5q5ZFD7nwxFqt1btpDf2b5TbGuJVf5/4P4f++K86vPi/rXirUzovw38&#10;q8jhfbPq8sf+gWw/2d3+sarvxr8TXtn4d0/wpomqT32reJLlLaGeaXe0CMv+kMv+xt2V6D4E8OaX&#10;8PPBz29pbLJBp0CxKX/j3/xv/wADrKrUjRpc3xE4mv8AVaXtFH+tjg9S+AVzeKmreIPiJ4ia3aFJ&#10;p3+1+VFvb+BYo/8A2WmaRD4b8CXF0/hawlTUZ4PKl13U52nu2X/Z3f6r/gNelvbN4hi82+Vrnzfm&#10;VH3um3/Y21xV54StrDUriWeXybTd9x/v1zUqM6sb4iXN/d+z/wAE8ilga9WnfG1eb+79n/t7v+Xk&#10;c/8AaWTf8vnfx70qLYr2+7yt7VpXNn9m82VYGdN2xX/gdKyrm5WztfKbciK3zJ/u16kND1kraIlm&#10;TyV3N/F8myuXs4bPRPFdxYqq2dpeL9ti2LsTzV+SVP8AgaeU/wDwB66CHbv3S/JvX7+3/YrF8X6X&#10;c31ms+np5+pWci3UGz78u37y/wDAldl/4FWhZsJtmlRYFbc27dM9dbbeErxNJu1afyZXX+9/rf8A&#10;Y/8AHK4/wrren6rKk8Hz+UypPb7dksTf3HRvutXW2d42sao/nyq9vFF8qf3azkOMTnf7NuXvZVkV&#10;kli/gddlQ2e221RImi2Pt+49bD62lhqUqxRfbLTzd6+a3+trN1W8lub+4up1X7W6722fwf52UiB1&#10;5Nvuoom/4E//ALJTUeJ4tzKzov8ABTIbafz4mlVnil+78tWEmWZngtoPkX7z0AS2dzBMkXmwb7d1&#10;3vCnz791el/29pWj2d3ZrbNNdzxK9q6fxfP/AHP4f46863rZxRQKzQvu+bZ9+u90TSrZ1iuYLlfs&#10;W1Imd1/exf36ykbROUsNHn1vUvKniazR2/u7Nm5/uV03iHwq1tpyLZxMkX/Hwqbf9albHiHxbplh&#10;o1vBE0F/8z+baQs+9v8Abd/ursrn4fH9nN9kil0+fyoFbYiLvejmmXyxieQWer6j8FN81n5t34Au&#10;pd9zZJ87aTO2f3sX/TPpuStz4CWX/CY+KfGni2OQPBPeLpdo7fd8qJPnZW/utuSuj1K/W/v7tvsP&#10;2a1nTZLFcL8n3Pnrh7uDVvhbpSpplxInhGWRpZYrcYexdvvv/e8v/wBB/wB37u/xoOY9vv8AxDba&#10;CyPfMyfNsbZWnYaqutxJLBeLv3Jt8n59q/7deJQ635MVu08U+sfam+z2uno297qX+DZ/8X/CtTah&#10;4M+Ivg8JqVrFYTKy+abK0uJVliT/AK6/8tf++VrPlgEeY+grBF02/dWuY9jLv2fwPWhqWlLf2UWp&#10;wNsd2/dPu+fd/t14f4Y+PDaxA9jqsGzULXZ9ptLiLyrjb/n+58rV6jcaidIstNVEWTULxvI0+0Zn&#10;V5ZWXc+//YRV3N8nyqrV5GMpxi+b7X2TxcyVOK9rS92p9n+aXl5o5z4NQ+d4XtLxp2TUNUafUr6J&#10;l2bZZZXl2/8AAF2L/wAArf8A7VlS/dVg/ey7dvy/3q7j4e+A7HQf9Db99d2FikX2iGLf57bPvvu+&#10;7/Hv/wB+s+88PavbPcNLYteRNdfK9vF8mz+D7v8Av16C/mPcUZ8i5zI0e8lv4HiVvtMq/wCqR2f7&#10;n/xVVoZmmiltp1/dLvfZNRrEKw6Ml5ZxN+4VklhRvnRq8X8Q+MNV1XW4pb6X7ron2fds+T/bpxjz&#10;hKXKafirx5L9tli0+KBJf4rhPuf8ArhLl5bx3lnkZ5f4pX+d2od2Tyvl2b1+VP79Mf8A1u2uyMeQ&#10;5hu/Z/v/AO3Vd9u/d/wPZuqXZsbcz1XfzUZNy/xfMm6tCS3vWwtftM8qokSb2f8Aur/fqx8B4ryV&#10;PEXj++jVIdYlXyIXbdL5cfyxf59qz5oYrmKWKVd8UsTpL/tbk+esj4fHxB4B13w9o0muLfeF9UvB&#10;pyW88Kr5ErDdB83rv+X86iUfdNqZ9meGPij4j/4RqK581YXl3f6qJfufcf8AgrF1i/8AtNxbxWy7&#10;0T7zzfI//jtc5r3iRvAfhp4tsT3EvyQRP86N/wDY1wnh7xzrX2e9/erNd7k2zbV/df332Vy8spRN&#10;uY6PxJ8N1udSuL7+0Pnl+7DNFv8A+AVn+GPh7oqao/8AbWtRJ5Tb/sMSv5s6f7H+/Wno/iq8v3iS&#10;+2/PuSJ/4/v/AH3rH8eeG7ma9t59I+eWKL7iS7HX+5sojzfCRyxNrVZvAvgxPNnlk8Q3G3fBpNvt&#10;8qJ/+mr1wX9sLqsssXkfZrL+5v8Akt65/wAmdJZlZW+0M29vO+/TNSdobf7NbbfKT52f/nq1bRiR&#10;KR3G/wAPX+g3d9cqr3dlFsit3n+dtqJXFW21IkZv4Pnb5qpfMl15TL8jqjs//fdS+SzvuZf/ALCr&#10;5TMfNN/zy+/9+vQPA3h6WHytQvG2andL/wAS5Lhvn/667P8AY/hrB8H+HovKl1rV/k0q1+6n3PNf&#10;+4lbfgO8/wCEq8Yf2hqbfvol+WJPuJ/cRP8AZSol8JpCPvHYXnhW2+wN587XMv8AF5yp8zVY0rR1&#10;eJ2aJdkUWz51+T/c2V0upJZpLFLLF8m35U/v1X+3/vfN3bLS3Xe+xa4+Y7+SJ4v4k8qG8eJt1tKn&#10;3d/z/wCfv0y28PeSiyzq00ssW9fm+T/YrZsJrbxVr13PeRRTXEuz9z/c/jrsrCzs/wCzZrGeJvKd&#10;v3Wxvuf7ldHNyHBGPMcVZ6lLYXE0qq0LtL/An/j/APu1LrGpXmt3XmzsyIi7PJp+saVeWF15U7K9&#10;u33Zk+49VJoWtt9nuWZ929nT/wCLqQ94mfUlh/0aBd8Mv3nf+HbTvtLQqkX3Ei/+IpttcxW1vLF5&#10;G/8A29v/AI/vqultLcy+e0W/zfkXf/B9+gzGXOpSvbxRbt9vu2Km75KY8LTadF5TK8rt/B/DUz6b&#10;c6rLKtnEt5cRfI02790rf7/8VeU+JfEl/wCJZ30HwvqUslratv1fWrT7itu/1UD/AMTf7VbQN48x&#10;1XjT4gWXgeJLZZV1fXJzsg0q3b96H/2/7q15h4g8L3q2Wo+JfEVwLjXMK0Ri/wBVY/Om3b/u/wB6&#10;us8J+EdN8M3QktrZVuAz7rib55Wb/aauk1exg1GzuLK9XfFOrRSqn8S1t8BPMPSbzok2/wAHyM/9&#10;59lCOqP/AHNv3a5/wxeS239oaHcztcy2c+xZf+WrQMm9H/8AZf8AgFbrp5yfd+5UmB2XxLuWm8Je&#10;H7nb88rKi7G/2H/+NV50+1G+XaiIj/xV6h5MWsfCO7Vfv2Xz/wDfLpL/AOgI9eb712Jt++++lT+E&#10;uRX3vu3Nu2ffq2kP7rzWi2bF3tvqL5d+3az7/wC+1V3dkd1/u/8AjtaEFjevm7d2zd/G9Mm8ryk8&#10;r998v33X7lMRNn/Al+5T0s2RP9V8if7NAEqJFvf5d+5aeiLCiMsSvs+eoUtk+8zed/e3/wAVTIkS&#10;XT/Ku2gC3qWty6xepLLEqTbVT5Iv9j/7CoZprnyHg3SJFt+ZP73+/wD3qLyFdqyrKv8ABuTd89V0&#10;2vvVV2bW+/8A5/3KgoiRN/zS/O/8e/5/4KERUi+X53Rfv7asJbM8qbl+58i7GqvDvuV8pf41+arJ&#10;LGxYflVmf/PyVLMjbU3bdiy1V2M6q27fsX5f79O3s7ou3en+x/wOoAsWzxbdrq3zs+6q8yRQyusr&#10;b93z7EX71CJ5yfK33/8AgdV7mH593zIkSp/3xVRAsb9/zN87tT0dt/8AvNT7bbt3f+gVm+I7q60+&#10;3gW1Cm9u5/Ih3fcT5WZ3/wCAKrNTAqa35+pazZaRFO1nDLFLcTvbtslZVdV2I38P+t/8cqW58N2N&#10;zBb21mv2D7FLuge0+V4m/wB//wBC37t1P0fQYLC4e8lnu7+7eLyvOu5f4P8AYVflWteFPn815V3v&#10;/A/8HyUFGLYaJ9jvZry5vLnVbhYvs8TzKqbE+86Ii7F+fanz1uo7P83937lPm2/dl3J/e/2qlSzn&#10;mT90n3V3/e/gWgkqb/8A7CopvnV/4N9MdPOfbu37v9mh32NuRVeV/nXf9xU/v0AWPJXZulbZv/77&#10;qlqWm6fqUCW0ts02xt8Tuzo6P/sbfu1ds7Zpn3Sszu3yVrTW0UKuzbU3/dpcwHL+B7mUWEsDyT3P&#10;lX08UD3ErSvsWXb95v8Aa311GpWcv2N5WVd6Vzvgp1+ws25Udb6//wDSqWukmuWdPm27N3zVEviB&#10;nP8Aks6bW2vuX56fs3xbvl/3KfNN87zxJ8m3zVR6ZD++ukXb+9Vvmd/4P/260AE/utt2M2xfmp9y&#10;/ned8u9G+TY7VpbLP+y7ieTclwv7r5/79ZW/em7b9z+/QBFv+Tcu6mJ8nzbfu/dqXez/ADN8if7t&#10;MTyn2bvubqAOr8PfDq517TYrxZ4kT+FHr1iGzWztbRYpd77UTzXrA8Pf8S3SYooJ1mhf51er/iHW&#10;103SPvbN/wB3/arz5SlOR0w9w6hJtkW3d/wBK4LxxoWn+LI9S025XYs8DQSFPvpuTbV3R/Ek9/YW&#10;8+1fn+9sb7lY9/fwQ3nlSz7PNl+Wb+NqnlsEpc54X4r8AQfCnUPBesXWoa1eWWmanEJtWed5XsrZ&#10;T/qki/hX/d/+xr6feHTPE9v9se5ivLS6iTynh+5s+8lfNXxV1rWl+I97pdxr1jpehTwRJZW+tRM2&#10;n33yfvVllX7rI/8An+9tfs7+DJ9L8U6jqcsmlQ6TcW32dYvDt1JcWssu4N5nzM3zDGz5f9qumcea&#10;HMbfZ949mvLC6ewt7Gxl+wWnlOkqOu/d/wADrqIXW20u3giWN9/+vl++/wDwD+7VdLaBJ9qt8/8A&#10;sfx0Xn2Z7WWBVkR3/vrXKRymfCn+kOyys+9vv/3qu7/J+7u3t8lPs7+CwsEtlii81/8Alq/8VVJr&#10;zZ/Cz1JHwGrZ2ED/AHYp3l/i8n7iVoJC1hK8UU7PLt+bY1ZumzK7Iq7YUZfvu1as03k/urZlR93y&#10;u/33/wByg0JnhubxEnlg+S3l+V4fvt/uVzyeel7LbbpLaXdslT+Or2pJcw2u1Z2eJPvJCu933U7U&#10;nl1W6S8vPLhmiXZvhX/W7f8AYqhSKUyRbXgXckUS+azp/cpn2yKZoliiV/l/dPV65eCw0varfabi&#10;6b54f7y/3KZYabPfwXUqqtnFA2yLf/H/AH6kjlK7usNvKsrb5f7iL9ymaVNPbbJfm3p/Ht/gpqOt&#10;t815Kryu3yojfPsrStrxUbd9xP4tlAzKuUi3RSywK8Urb/katu8sNktvLFOzxNF8u9v/AGesy/hg&#10;tp/Ib5Ipf9n7r1bhe8msni3b7dFZ3qgC2uZUbyJV37v/AB560PtP9lRRbpW3yrv+zvFvSLd/c/2t&#10;lUdHubzRN9zLBbPF8ybJl3yo2z76f7Sf+z1Vv/Pubjasqu7f+gVfwi+yaFm7JK/8f/s9fdP7J/8A&#10;ya18HP8AsTdG/wDSKKvhBEuYUiWXciPFsV/79fd/7J//ACa18HP+xN0b/wBIoq6cP9o2pniX/BSD&#10;wtpvjPwt8DvD2s2xvNH1j4raHYXtvvZfNglS6SRNykMu5WYZXkVha9+w9+yB4Z1XXbDUvh1eW0ui&#10;aWdWvpm1LWPKSDP8LefiRuPupuNdr+3z1/Zz/wCyzeHP/bivSPiT8GNV+I+v+IHm1yys9D1fw/Lo&#10;Zt0092uo9zb1l83zdrfN/Bs+7Xf9o1+yeJeCP+CfH7LPj2yv5rT4XXVnPY3TWd3ZXutaik9tLsR9&#10;rgXTYO11b/gVdL/w65/Zk/6Jn/5XtT/+Sq9v+GXgrUPCEevXGr6pbanrOtaidRvJbS2aCBW8mGBF&#10;RWd2HyQJ/F94tXe1UiYn5afAL9kf9n+88PfGfV/G/gG71qHw98UdS8K6TBZajf8Amx2vm28Vrbqq&#10;Tru+efG5/m+b5mr1jS/2Nf2PNV1NtOf4eXVjqEUN1Nc29/qmqwNa/ZhE0qy7rn5W2XET/wC0rbl4&#10;rV/Zg8F3vjzwp+0NpmnX8Ol30Xx01XUYbm7tmni3W11ZXG1kV0+VvK2/eHWvVvFv7Ls/jjw9cLq/&#10;igp4m1DWotU1bVdPsfKhuIjbpa3FnFA8r+XFLa7ovmdm3OX5qF/X4f8ABNfdPCfBf7JP7IPjuTTR&#10;a/CrWNPttTma0sbrU77Voop51Qv5W77V8r7Vc7X2/dNbl7+w3+yXb+KW8N/8K7mfV4rhYXtk1rUz&#10;tTylleVv9K+SNUdNzt0JVfvOoPvWlfBHVIPEiLe6/Zy+FLbXZfEFppVppjRXH2lmd0WW4aZlaJN5&#10;wixIfkX5v4ay/Hn7Mlv438QeLdes9cfRdW8S239l3k8Nrv8AN05rfynt2+Ybvm/eq38Df3lZwz/l&#10;Jjv739f0jxXUP2Lv2K9P8PDXRoehXGlyb0guIfGV2UuXTG6KJvtu1n+Zflz/ABr61l+Hf2Uf2I/F&#10;FzeQ2HhzSpRYPcx6gz+LLxPsDQbd/n/6Z8o+b71fQY/Z4u9Q1DXNU1rXbOfWNXsbyykaz05oreLz&#10;bW3t0dEaV23Ilv8A3/m3fw7aqJ+zXfgS2dx4ltZdOV7xrWNdMZZV+1PE8vmt5ux/mi+XCL96j7QS&#10;+GJ4U37JX7DKyW7Cx8NtZz2kl+l8vje6+zrCkyQFt32z/nq4T/f+XrXe6P8A8E1/2V9f0q21HTPh&#10;/b6jYXUaywXVp4j1GWKVW/iV1usMtdL42+BXifxJ8Q3Oi3b6Dp8P2y+bVnO2K4e5nsn+yKsFwk+3&#10;bZPvf91/rV27vnr174R+A5vhp8PtJ8OSX8eoS2fmbp4oGiRi8ryfKrO7L9/+J26U18FxS3PCv+HX&#10;P7Mn/RM//K9qf/yVR/w65/Zk/wCiZ/8Ale1P/wCSq+rKKQz5T/4dc/syf9Ez/wDK9qf/AMlUf8Ou&#10;f2ZP+iZ/+V7U/wD5Kr6sooA+U/8Ah1z+zJ/0TP8A8r2p/wDyVR/w65/Zk/6Jn/5XtT/+Sq+rKKAP&#10;lP8A4dc/syf9Ez/8r2p//JVH/Drn9mT/AKJn/wCV7U//AJKr6sooA+Ff2gP+Cdf7PXgX4D/EfxHo&#10;nw8FprOj+GtR1CyuTrWoP5M8VrK8TbXuCrbWVfvA+9fSf7Jv/JrHwb/7E3Rv/SKGj9rL/k1j4yf9&#10;ibrP/pFNR+yb/wAmsfBv/sTdG/8ASKGgD1eiiigAooooAKKKKACiiigBp+9X41/EXW7u5+IfxF0u&#10;J/Kt4PF/iPds++//ABNbp6/ZQ/er8X/GMJf4yfE1VVvn8Za6vyf9hS6rGp8JhW+E2vh7pUVtcafq&#10;reV9nl3p8/8AA33KZ8QtKT7U92v+jRRN5VrF5W3zdz/O6VoaPbNoOiaVPfK0NlEr+Q//AD1f/O+s&#10;/wAVeP7HWLJ7aC2nml3fZ1m+4lcHvcxl7vLynL6Vc22gyvPfQNNdv8kEX8H/AAOur0fxg1/FcWzW&#10;MUNpOvlb7eJnf5qxP+ESnubhNTvmWzt4l8pt/wDBt/8AQv8A7Cs+abzmla0XZaWrfK7/AH2/2629&#10;2Rj8BV+N/h/VvB/jXwf4vtLSXxBZ6U0/nx2/+tdJV24X/aVf4a9E+G3xS8NfEKz1Gz0K/MuqIn7z&#10;TbhWilX/AG9rfe2f7Fbfhi80/VdNtLO8lu3t3/4+t6rvSX/2b5dn/fdU9R+FPhjWrrzYpVh1CJt0&#10;EqRNFLE3+yy72Vv9yuHEU/b0+U58Zh5Yqj7OP9dSn4n8Tr4St4ot3naw67Itn/LJNj/f/wC+68tm&#10;+03Nx9qndnl3b1fd/wCgV6Vf6Jc22nfZtea51XT0/wBRqKbftFuv+/8A8tV/3/mrjde0qLR/sk8E&#10;q3NjdL5sFwi7EZf/AGVv9inQrWl7KrH3jkpYuUqnsK8eWX/ksv8ACUYZrq2l89bpkRPvJu+/VvVU&#10;/tJ5b6WJZnlp9npV9/ZCXixb7R22b91aviHQbmwiigWBnleDzZfl37d29a7ftHp8pyk0yvLFbW22&#10;Z4vkZ/7j1bhtpUVFb55d38FMT7NpUr7vv7/m3/3qms7lUZ2Zv3W1N2z+OkI5fx3DFpUFpr0a+Tqd&#10;rLE8txCvz+R5qeaj/wB5du5q2rO2X7Ok63KzI6/fRvvpT0uYPNuJ52V/9iuXtfCFtK7x+bqVnpi/&#10;6qxi1GWKKL/c2t/47WozY1XxPpmg/LfXkULt/qofvyt/uJ95qz38bWdzvll0jWX3N8r/AGN/uf7l&#10;W9B8Mabo91L9js1R2bc0v33b/ff+KtWZE82Xd8ibqXuiML/hJ9T8p/8AimNQ2StvieaW3R//AEOr&#10;GieO/wCzLtLO502fS9Qn/wBR9tVfJf8A3HVmVm/2K0ndX2RL/e+WuV+Jusadp+garp91fRpqUUH2&#10;iCIfM8Uq/NF/u/MtM0+M7LfFNP59zP8AaZXbf9371belarc7HexuWtty/Ls/jrjNS8Z6HbXDSNqt&#10;ikSr8r+evz/+P03TdV8Q6lF9u0fTLaHT937qbU5Wie4/20RE+Vf9+s5GZ0szqlx5UTb97b2q2jtZ&#10;y+enzurK2yuUTWNQs9etF8Qaeum288q28V9aTpLabm/75Zd/3PnWutmh33Fwy/JE+/yk/wBisxkW&#10;salc6l/r5977ti/3Kl0q8+x/L8zxbPmR2376zblFh2S/3ahvLmKwsJbyeRba0giaWV/7qrVlGh4G&#10;sPDvgf4i6eElZ9L1xmtLG5Rmll0lk+Z1WJv+WH+7935fvrt2+16lqVzeSyrdTxP9n+RX+T5/9tK+&#10;d/AdnfefceKL5VhvfK+W3f8A5crf+CL/AHvuO/8A9hXqejzTpF9sg3TJ99rfd8lTOJvzHRf8Iloe&#10;t6zp+p3enwTahpzebbXDxfPFXPaNoF34X8SWXiTUPFN1r+pWqtFYyTqqfZVlb5/lVdu9/u/7q1v6&#10;PeS21/aXNzPAkV03lKkX+19z/wAfrSfR2tn/ANe3yr8zuvyPXlx93Ey5/wCWJ49P/kY1Of8Aljy/&#10;e+b9D1Owm0PUr2W80zVdkvkJE/2f7+zf5v8AwKtW28TtDbywf8fMUS/PNCvzrt+ZH+evF4baK5i+&#10;0qsX7pv9bF8mxv8AfWi5tvO+XzZXl/ifc2/Z/v13cx73MXvE+qr4wv7TV2tlh2Ls+9/rdv8AG/8A&#10;wGvNPiF4VivLi0ntotjvLsbZ/GtdrYTNYWssEu2aLb/B/Ay1x/i3W57a42QW0qP8nzuu9EX/AGKI&#10;83MYy5eU8qTSr6HerW0vyrs2OtS3nkIu5YPJuEXeybvkqw+q303zNK3+1vq9c2y6ro325W/0iJtk&#10;qP8Axr/frs/xHKc+m15f/Z6rv88u1fv7flq1c38VtE6wLv2bEZ3+5/uf+g1E80s0vmtt+782ytCR&#10;l/t8iLb8j/c2Vj/FPenwX1mRrZJUjvbcb5Dhom+f5l/2tz1sIn2n5fv/AO5Wlqvh1fFfw31Hw2uf&#10;tWrSpFbOx2Ksq/Mu7/Z3bag0j8R0nxIuWS40TTGn857CxXdcP9+V/kR3/wDHK5SG/ubOXdBLsd/v&#10;OlXNO1qT4oeG9N15o1i13ypbW+sk/haJmX5f9+mp4e1P5NumXP8A36as4lS+Iis9YvEndvl83bsV&#10;6aiXNzePc2srI6/Ozo33Nv8At10Gj+Brya1l+02d2kv/ACy+ZE3U7SvAGuQwO32GWbyvnWF2X7/9&#10;96OaJHLI528uZ7DYkTb5ZU3sjrvRVb/YovLOKaKJWl+zbt3+5vrYtvAevX95L8qvKjfvd8670/36&#10;2H+EWuXjozRRo6fd3z7Eo5ohyyOBv7NoU+Zfur/BXQeD/B8/i2/27mhsoNjzzf8AsldnpXwT1WGd&#10;J21O0hf/AGJf4P467j/hG77TYEs9Max2I2/zf7/+3RKp/KXGmcj4z8ExXllFEt39gigX/RrH+D/9&#10;p/79cb8N7m5h8RvErKkKK7zpt3769IvPA19eXHm3OoK7t/Hteq+g/C7+wb9501NZkZdmzyqx5vdN&#10;uX3vdLH9sReU87xSTPE33EXfXm/irx/Lqv7qx8yHT1b+7s81/wDbr22z8Nz2E7y/bFdJW3snlb93&#10;/j9YXiT4e6LqUv79orN2bzW+z7Ud/wDvqojKMS5c04nj/gm/l/4SO3/2mZG/269ltvKeLd/wCs/S&#10;vBnhXw8+6LU4/N+/891FWt9s8NfJH/aa7/4f39XU9+REY8pUmudibGgWaL+46/I1cVqWlf2U1xLB&#10;ue0279+77v8An5K73Ute8J21q/n33yJ950aX5P8AvlKx4fG3gdEeKKRn/wB/zfn/AO+qiPMEuU4e&#10;wf7fcRM23zV/2fkrT0rR/tLvc3Nz/oXlbGfds3f/ABFbep/E/wAA+GtFn1Q2c5tbNdzNDF/6Buev&#10;PotNv/jlqJm8WzTeEfBv+ttfDtoj/aL1P4PtUq/d/wB3/wDaq7ERic54t8by/EO5/wCEK8G3jQeH&#10;UYRarrUTfLKn/PCJv4v9/wDy3omgaZYeEdFj0u1t1OlhdpgtY/v/AN+vS9Ck8LeF9MisNHsra3to&#10;F2xxQQbc/wDjlX/+Eqs5k8qxs7ma7aLesLsiI7/3N9Pn+yjQ+dLnQbya6l+zaZc/ZEb90jxfPWhZ&#10;+D/Ed+0TRWd35W377xbNteh3Pxmn83auixo6/f3ys+yq7/Fe+81PLsbR0lXevm7vk/8AH615pGHL&#10;E86v/gVqevT3f7q50278h/I1FJWi+b+BH2/eXfUvgzwrrnirTXuVWD7bFK9vfW/mpvt51+R0f/P3&#10;a7h/idrVzKkEVtZJ838EH/2dV/FXhK2uZZdX1Dw5Y397KqpK9pPLb+bt/voj/M3+3RzS+0XyxNjw&#10;l4Y1Dw9o2q22tLHbWkq/feVNnzfI/wD469eH395pmiXqRXmr6X5qL+9SK/il/wC+9r/LXoGj+HvD&#10;X2qKLUPBmjXN1t3+bdq8r/8AfUu9q09N+JelabK9j/YcmlRbv+XeXZs/4BsojzES5TgbN11jfc6Y&#10;y38X8MtoySpTb6yXSNOlvr1Hhi+ZpLjZ+6iVfv10HiDxzpWlavD4g8Px6hBrEHyXUXlRbNRtd/zq&#10;/wD01++6u38X++9TTeP7X4k6xbwahLd6X4dtpFunt9QgVpr6VX+RJUV2RYlba3z/ADMy/wAP8V+8&#10;HJH+Y4TTvF2iRxK10uow7uJZW0+dYoF/2nZansLlbmL91Ks0Tbtux96Om+vfn8SaDc2/zahp7p/0&#10;2i2VwnhXT9AtvHfiXS9MttNudNeO1uFji2+Vbzt5vmqv935Vib+783+3U8wezPP4ZvnRdy/I/wA2&#10;+iGbZv2y+d/Hv/2K9zv/AATYvdSq2kWn+1FC2yqL/DrTJvm/sWf/ALYyq9L2kSPZyPIk+ez+b7n3&#10;3qvD9xPvQ/3a9lm+FeleV+9i1S2T+HfFWV/wqLT3f5dYnT/rtBR7SJfLI86ud27bu/g2LsqtDuR0&#10;l3ff3/cb7tejTfCje+2LU4/+BxVX/wCFV6nbJ5UV9bTJu/gb+Bvv1ftIkcsjhJvNdPus7v8AJ8/z&#10;7ab8/wA6f7P3K72z+G+vWe+CKJX3J8zv86UJ8NNZh+e2s/tKN8jfwbf++vmo9pEOWRwm9tifO29W&#10;pv3/ADd/8a7Nn975K9Cfwrq6N5S6VPCn8X7rzd3+xv2VlQ6PLpsrssXk/wADJd2rPR7Ug5qwRZnT&#10;cyw72+b5vuVleMnbSv7C1O6/c6fb32yeaX5PlaJ0/wDQq6XyYrOW4iXa7ov7pIom/wC+/mrmrvUL&#10;z4galbqqRJpFhPE0t3FFt81om3bYm/3l+Z/+A1oETVhvLHUovPs7mKa3lb908Tbkpn/Hyu5aytBs&#10;1s/EfiKC2eKHdLFLs/ubok3/APoFbDwrCm1UZEi+5v8A9ygA/e7dqysn975qPtMTxfL5r/7aUy8t&#10;mmldZd2zd8sO2n+T8u3+7/tUAG9f+eWzb/fb5Khtodj/AHmmlf52en7/AJ//ALKrEKfP+6l+T+L/&#10;AG6ANO22wxbm2/7P+3Vd5mmZ2b5/7qba0Hf7TaxNLEqOqonyNWfc+VD9+X5/4agoxPAafZvEGq6R&#10;c/J5V091En9+KV3b5P8Agbutd7qWif2rcXdzYxLDEkWxYUrz/VZl03W9K1rdsS1ukiun/vQS/K//&#10;AHw21v8AgFe3aVcyvYSxWe5Lu3+T5/k31nUlyGnxnj9tus2lVpWhuN3zOn8NS7GmukaJld0+8/8A&#10;G7b/AP0Kt3xn4b/sRLfUFiaa0umRE3r/ABVzT7UVGll+dK2hLn94xLt/uf8Aet5EO+Vv3MTfP82/&#10;e7/+OVSdFRPm/wDHFqJ5vvxRR+T+9+XY33v9unfM6vu2o6fP8jUwDzl8p4lVn3f3/kp9hYS3LbYP&#10;338H/Aqi85oYk+86bvv1YsLn7M/yt87N99G/z/FQB3CXN94e02Kzgi8672K/nP8AcX/4qnw6rPqU&#10;TxX1s0zpvVv4E21z2palO9rEzbUm+5F9/f8A79VLPUvsyPFPPK8W7fvRt+ysOUOY6a21JtEuIooF&#10;Wa03OjJt+eruvaP/AGrZ/uG+8+9a5W51X7ZepLbRMkWxPufxPXe2Ey3llFuiiSX7m/a9RL3PeLic&#10;N8bIL0fC0DTtEGp6k7raurr5qJ8n+t2N8u6sP4BeMdH0i9svBllpGq6XKbTz5X1WPymnfdtZtm/+&#10;9/KvYpkludkDsvlRLsVErwvX5bXwP8YofFmsWs7+Gvsn2Br63TclnP5u9WdV/h/xpx9+PKbRPdNY&#10;1t9NvNtsyzOq75Yt373/AIBVtNYg1612wNsd68U8TfGbRtY1+KDwhYy+Jb+WPEUVkNm//alZvurX&#10;Q/C/xr/wnBu7No5NI1WydYrqyuIvnib59n+9WfsvdDmlzHeaxZ3KJF5Cq92l0m13/h/hq9vXzYop&#10;5dn+3/BvqvbW0vlSzxStvRtmx1f5ttdA8O+XzW2o/wDD8tYykHxleG2WH5mbzpf4fmq9C7JcPPKu&#10;+X5Nqbv71Z1zDbb4oNrQvE29riFnSraQ7EiZZfOTzUdt/wDHt/goGWJtVn82W281k2r9xPuf79XY&#10;Us5rXz4ov3sSp58v9zd8j/5/26xbCz+0yy3jKzptZFfzdib66WwfZZXEDRSJ5q7JYvN37f8Aco5R&#10;R5jnPlS/i+95sq/8Aq3Dcs/7jc2z+5u+Sn6kn2byoNq/Kv8AwNqow6bfJf7mgl8pvnV9v/fdSQP1&#10;KwWa6Rtrean72JE/9AqxDc6fc29v8rQ3af62FP8AlrWnc3i69E9zBEySxTt8n/j/AP8AF1z81nKl&#10;+jWy74bhXdf9iqLkbVtbQXixNqErO7y7FRPv/wDfH3qimS8s53sYn8l3+7sX/vjf/tUWaeTBbz+a&#10;zpFKkqun/oFPubxLPVPP27In3bUf+7/BRzBzBZ6U/lOssu+4i+Tft/vJ89V3hdLq3b+Bl+Wt1/I+&#10;y/aYrld8v3f7jbdlZkM0t5FKrRR7Ldm/1K0e8XykWsTfv7eJf33lRfKif3/v192fsnf8mtfBz/sT&#10;dG/9Ioa+GERbP7RuaRHb5GRF+df9ivuf9k7/AJNZ+Dn/AGJujf8ApFDXfh42RcDxL/gpB4W03xp4&#10;V+B3h7WbY3mj6x8VtDsL233svmwSpdJIm5SGXcrMMrzUTf8ABPf9kSPW7/Rm8G2K6pp9t9svLX/h&#10;JdR320H/AD1lH2r5F92rd/b46/s5/wDZZvDn/txXrl94c8U/8LhufEFtpWjzaI2iHT1ll1F0uZZN&#10;/mLuj8hlC7vl+/8A7X+zXV9o1+yeI+Hf+Cb/AOyh4t0W01fRvAUGpaVdJ5kF3b+IdTeKVf7yt9q6&#10;Vpf8Ouf2ZP8Aomf/AJXtT/8AkqvbPgr4b1zwh8O9N0fxBbWNpf2bSrs068a4iZWdmX52ii/vf3K9&#10;Aqhn5efs6fsd/s8axo3xq1fx94UDad4b+JureHNPmfVNQQW9nG9ulrB+6l+b5pdu5tzNv+8eK9s0&#10;X9hH9j7xI0MOn+EbG8mlhnnVE8Q6mG2QuiTf8vHy7GdAy9V3Vn/s3+FtX8W+Dv2g7PQktJtTtvjx&#10;qOoxQ31w0EUv2a9srhkLqrldyxMPu969H8Y/s6eMvF2lXusR6hpXh/xlrmtefqEdrPLLa2unT2kV&#10;ndwRy7EaSXyollV9qfvUT+FaE+b+vT+vkV7p5z4U/Yu/Yt8c3lraaH4XtNQnuSwt4xr2qqZ9q728&#10;vdcfPhfm+XNXNW/YW/Y88PeIE0PUPCFvb6q3lK8D67qp8rzH2ReawuNsW9uE3ld38Oa9a0L4QeJb&#10;fWtP0ie00bTfCGleJpvEFpdWd5LLdyfM/lW/k+UqxL8/zN5r/d27MNTvHHwl8Xare/EDSdMTSpfD&#10;/ji5t57nUrq5dbrTttvDbyqkPlOsvy26svzp8zmqi4ydv6/rf7vMn+Y87uP+Ccn7Klr4itdBm+Hn&#10;l6re2s97BB/berfPFE0Syvu+0bflaaL/AL6Fa3/Drz9mLbu/4Vp/5X9U/wDkqrGt/st6gZ9AuNMs&#10;tCcWi3kusWcrsiay0t/a3HlSt5TbkeK3dG3f7C7dlY+q/so+L5tH+x2OoaKljeWd1Lf6LeR+fZ/a&#10;klnfTYEV4mR4Iku2Vt0X/LrB8m35KPs8wF0f8EwP2YGVWHw2X5/u/wDE/wBT+b/yap5/4Jdfsyf9&#10;Ez/8r2p//JVM+Gv7NHiDwbrVhc6r4Z8K65pUV60tjpl7e7l0LdMkv2i122SxeZ9/5Uii+ZV+f52N&#10;fVx6UuhJ8qf8Ouf2ZP8Aomf/AJXtT/8Akqj/AIdc/syf9Ez/APK9qf8A8lV9WUUij5T/AOHXP7Mn&#10;/RM//K9qf/yVR/w65/Zk/wCiZ/8Ale1P/wCSq+rKKAPlP/h1z+zJ/wBEz/8AK9qf/wAlUf8ADrn9&#10;mT/omf8A5XtT/wDkqvqyigD5T/4dc/syf9Ez/wDK9qf/AMlUf8Ouf2ZP+iZ/+V7U/wD5Kr6sooA+&#10;Ff2gP+Cdf7PXgX4D/EfxHonw8FprOj+GtR1CyuTrWoP5M8VrK8TbXuCrbWVfvA+9fSf7Jv8Ayax8&#10;G/8AsTdG/wDSKGj9rL/k1j4yf9ibrP8A6RTUfsm/8msfBv8A7E3Rv/SKGgD1eiiigAooooAKKKKA&#10;CiiigBp+9X4463eWtn8cPH8sjMGi8c667Y/7Cl1X7HH71fjv4s01Zvil8RJ5JXih/wCEz1/cVXP/&#10;ADFrqsK3wmFb4SHxV4qbUrC40+C2jtrdPnV9nz/8A/u1R8PaOtzP58sTTWkXz74V2b6fbaPFc+bc&#10;rKv71fmi2/P9yjVb/V7O1+zJA1sjwbLWJF+dP9tP4q4f7sTk/wARb8Tw6h4hle2tpf8AiWWUW9v4&#10;Pm/uf8Aqx4b0HT/7LlnllWZ4v9an9xqxP+Ennh0T7N9pVPKi8r9zF87f5XdXNJf3lzcJbK7W1o7b&#10;2T+/V8sg5j1V/FvhfQbWJYma5dH3s6b3f/gfz7a5zW/iXqd/vXTF/s20lXZ5z/PcLXDzQxebFBE2&#10;9FbzZf8Abrb0rTZ9YvHtrPaiRLv3zfx1fLGIc0pGn4e8f6hptr5E8v2+3f8AguG376m8ETx+IviT&#10;438ISRsNDEVtqNpGDv8AskrL823/AGW27tv+0396uZ+xtDcbWVkdG+Xf/DUXhrxJF8OPj/Fc6vcG&#10;w0rX9GitYrp1+RrpZflXd/B0aufEUfaUpOPxHPiMP9Zoyh9r7P8AdZ6f4hsLbSrP7vkw2Cv5T/fR&#10;3/grz3/hIda8QyyxRXM7y3C7fJT77rXpXxahgfREvIPneWXynf8Au/5+f/vuquj+Hmhgml062iRF&#10;2ea+7f8AI1Z4atGVLmFhq31qN37pykPw0vNjt9pg85IvN8l/++/k/vVhXnh65mvIoPIkhll+7D93&#10;dXqWg+JLuzTVbxmaHSvK8pX/AILh9mxH/wC+99cbN481d3RZbvzkT5Ik2/OqV0xlI7Jcpk6roi6D&#10;KltOsT3e35oof4XqvsWzbbKrO6rv+T+7Wtrf2a5vLe8XdDvVPNT7ju38eyqNzYK90jeb95aozK7z&#10;f6UkUETfd/gWppraKG4dZZV/76pkz/YEdot32t9m35q5TxJNPDa28VnOqXV7dLarM/z+Vu+++z/Y&#10;RHrTlA2L/W7bSrq0trOx+36xdbnit5pdiKi/8tZf7q76f4e01tEW48+6iub28na6vJUX5PNb+5/s&#10;p8i/8Apmj6DZ6VEn2Nf9Ill3z3dw2+4l/wBt3/iqZJlRrhmiV33bVf8AuVPKBdsLOz+37rOxtrZ2&#10;b5nSJN9adzM8L7ZV37fnirP0fzfs9xP5C+Vt+V0++j1Y1KzvIbX7TOv8Wxtjfx7P/s//AB+s+X3g&#10;K+pbby1exuYI7xLpdj27/PuWsDSb+bw7qA0W7uZbqxf/AJB93K29xt+9A7fxNt+Zf7y7v7tdDptt&#10;50v7iJnu7r5F/wBuvXtB/Y81XxnoMv8AwkMkFnZfK6oi733f396fd/4BRKUY/EaRjKfwnkNzteyR&#10;ol+dv79cx4nm/tWWy8PR/O9032i83t921ifc/wD3221f+BvWh4k8N+IvAevXug23/FQ2UUr29tfX&#10;Eu1LV/uP9o/iZf4l/j/h/wBqut+EXgm202/u5WaW8vZU+0T31wnzyv8A+yr/AHU/ho+ARteHvDEU&#10;Og3C337m4uleVvOb7n9zf/tfJT/D3labF5Ftc+dE/wC9i+78n+w/+/XR3+pWv2+aK8a2S0f52uHZ&#10;v4dn/wBnUOjw2fi24tLmziXyoN8ux1/74qOY1Kv2yJL2XzVX+zJW/f71+eL/AG67i/hsdV8OJBcp&#10;50Uqom/du/3/AP0CuPv7NbaVJVVdlw2xk+/srd8Kwz3PhyWJIG+SVts0q/I7q+3/AIF/BXBivdjG&#10;v/KeTj06cY4lfZl/5Ls/8/kPsIYNNR4vKl2Mu+CFP76/7FSw+Qlv93fKvz73+/vrKmm8lotzN+6b&#10;5n21d2M9rLLA2yX+DZ9//P8A8RXSnfU9eE7q6OE8bePG03W/sdnOsyJFvl3rv3t/+x/6HVWz+Jcs&#10;zW8U9iuzds/cs6f+OVk/EXQV0e9t7zzWd51+ff8A7P8AlK5223PLEqs29mWumMY8plzSO9s/G2i6&#10;xaytfWa2bp97eqPv3Vp2dz4VvIvK822TzV+48TpXlOm6VLNcJEy7Ik+dt9b0PjD7BdWUsFjE9vEr&#10;xLvX53/26JU/5Q5jrbnw94Js4vNlvLLZ5uzZul37v9ymf2V4Jh/5fLR/m2fO0tcqnhufW/tGoL88&#10;t5/pCu7fd+f7lY+saVeeHovKnlV9/wDBC38bUcv94OY9Fd/A9n968sU2f3IJ3/8AZKLDx54cs7iG&#10;2s/N+d/l2WqbN/8Af+Z68f8A43Zd3z/PW7Dol1rdlZXNjbfPueKXZ/6HVypxDmKPivwH8Jr3XNSl&#10;g0TULO8a6dlvtOnZNrb/ALyr5u1f++ayn0nVIStzpHj/AMX/AG+AottLe3Stbj/rrF/FVmbz9Sun&#10;ZV86WVt/yL96uw0ezn/4RJ4FiXzYrz96kybHR9ibP/Z6uXuh7SRz8fjn4w38fly3/hizjVd0t7FF&#10;K7BP91vlrmp18Wa9EYvEfj7W76FW3Nb2O2yRv97b96uy15HhiSD5diNvaZF/i/z9yuauZv4Ub5Jf&#10;k+enFRD2kjn9A8RWPwZ+I9rf6fZR6RoOp2P2O581pLiLz925ZX3Nn0/Wvo3w941vvEa27WTWU1vO&#10;v7qW3RWRv9rd8/y14vYaDL4ql+wrbLcxSrsZJV+Tav8Af/2a57xZ8KvCYvhD4fmv7WGL5/Njuv3J&#10;uv8AnrEv+xSlGMhxl/Me8+LfipdabqT6ZpkqvLar+9uIVXZcP/8AE1xk3xF8RzO7NrVyj/JuSL5N&#10;n/fNeVaX4uudC1E6P4obZes37jVXX91dp/B/utXYO6/d/wCB76OUzlKRup4515Lja+q337r7379q&#10;H1vU7+JN2q3vmv8A9N3fdWZZ209zBdyoy7G/1ruv+xW3okO+CLylVNn8dEhe+Yl5/aaI7SzyzIvy&#10;fPLvSpvDz2KXDxagsmy4+Rpf+eX3K6XW9E36RLcr87267/n/AI9tcKjs9x+9+fe29qI+/EXwHtHh&#10;LwBZpYS+bPFfxS/PE6L9yq/irR7Hw9p32nzZXuN2yJHZPv1z9hrzeFbhG0q5b+z3iSWeGb5/m2fc&#10;rl/EPiSXxPrP2mRWRPuRI/8AAtYxjKUjolKPKS+LdSa/uIpW+dEi/g+4lZKW2yDczM6Kv8a/fp73&#10;jXku5m/77qKZ/wDVL9+X/b+RErblOY5nXLWXxZ4y0Xw4f31jF/xMdQh/g8pW+VG/3m2L+Ve3X/ie&#10;zs28pn3yr/tV5z8CbI6zeeLvEi7pnv75LC2l270aKP8Au/7Lt/6BXfXngb7Y8rRW09tdp8junz1E&#10;uXm5Dp5ZG3ptykyO3m7/AO7sqWzuVmvX23kT3CN9xGrirnwZr2j7Gggkd/l2+V8+yqmj6bfWF6ly&#10;8UqOvz/Or1Hs4GZ0fi2FYbz7Sq7PtT/vf9+szYry/wAP9xqzH17U7m/lW5Zkt3b/AFW37lTb2R0T&#10;b86r82/+/V8pMja8NwxP4jtFV/k81a9Nuds0W3zP3Trs+7Xmvg9N/iOy2/3t7V6LeQr5HzOr7fn2&#10;VzVPiNqZz9toNnbao95FF88qfNXOeJ9KgTWfNWJXluF37Hb7ldTC8tteW/7hprd9+75vu/3K5fXo&#10;V8Q69dyxf8elnZsksqL8m5d71cfiCUfdPPNb02Wz1m4tpZV/geJIv7tFgjeem3cifxfLUXnbNjrI&#10;2yL/AGv4K14dtza7l+d91egcxFqV5FYWcs7N8kS76wvCVtLpvh/T533JqF//AKbdO/8AGzfP/wCz&#10;1d8SW39paJe2y/xxOiv/ALdU/D92L3w1aag7Yigi2zp9zymX5WVv91lqAJ5tSury9luZbmV7iVt7&#10;O7bnq3Dqt8jRbbyf5W/gZ6z/AA9qVj4tXzdIZbx1i3ywxN86/wC+n8P/ANhTtmzf/wA9f4UqgOg0&#10;3xzr1snlW2q3ry7t+95Wf5f+B1vWHj/xYl1FFLrSvu/5+Il/+IrkbNIoX2/c+X+CrFzbeciM23ft&#10;+ZKjliV7x203xU1y2iiiaLT7mV5dnzwL/wB9/K9JefFSdP8AX6LZXP8AG3yulcx4bhWaV2lbZcRf&#10;df8A4HVHVYf9IdV3f7lRGMeYfNLlPQ7D4nW38Xh7Z/1xumT/ANkrs7D4u6OjpBLpF9sf5F/fu+yv&#10;H03fZYvupvVad/asqW6QM2xN33/vvUSjEuNSR7wnjPQ5pdvm3ds/+7v/APQd9aCalp772XVfk/ie&#10;Zdn/AKElfPqXkts+2KVt6t9+rSarOlu6rufesry/N/H/AAVj7M29sddqTW3xR8R6locer6fbeFNO&#10;2LqMqSotxqMrfN9nVt/+qRWXeyf39v8Aerqk/wCEVtoksYF0JEgXYiW7RJsSvnDwUJR4QsJl+e4v&#10;Ivtsr/33l/e/+hv/AOOVpTIqSosSMif3/wC9W/syJVj0Dx18ItO1ONtX0CO0/t61lEsIS5RUuF/i&#10;gZtn3WXf/uttb+Gsqzfw1eXqWd5eXvh7U5Yti2OtxJbv/wAA37Fl/wCAO1czc7obPyrbdMjt9/b8&#10;9V9/2mwexnlaa3b70Ttvif8A4BVcsjHnibc2lT69qS2fhOf+3orLclzqd3vS0if+5vXe0svyfc/h&#10;/v1Jrfw68Xf2LdtbahoT3kC+atrDp86NO3/PJJXl/j+792saz1vVdKiSKx1O7trSLaiw287Ii1q/&#10;8LL8UJO7Lqdzs3fLv+ejlkPmibvh74b2PifQdP1ex1qOa0vIFli85fubv4H+erafBbVUT93fWNzu&#10;+4iS7K5T4dfFDWtBi1rT4JLR4oNTuJWt5oIvl81/N/4D96ur/wCFtahc7P8AQdNf+P54nT/2eo/e&#10;Gv7sZN8MfEKN+9tov7m/zU2Vj3/w68RpLu/s9n2/88m31s2Hxu03UZRBbJpdzcR/LOlpK7eV/wB8&#10;vWlZ/F3fuaXT5Eii/jhunSp5qhH7s8117wlqM1ncWd9ptylvPE8Uv7p/uNXX/BzWL7UvD7y3K+dq&#10;dqn2K6R22fvYndd7/wC/97/gdd3pvjmC82NLY6hCjts3vslrmtB1ix/4Wn4l062uZPs+o2drqWzy&#10;l/16/upf/HVt6Upc8eUvliO8c2ba2umWdzc7Nku+K3t3/j2V5Pc232DVL2KVvnibyvu19EfYLaaV&#10;GuWgdN3/ADyrN1XwTbX/AO9ltoLlE+6/lMlFKpyGMoykeCbPl3bvvvUsM29Nu35/9uvY7nwBpW/a&#10;1jHvf73lS1lX/gPR7Z3ZvN2f9dVrb2kQ5Dy93V5U3bvu71R6HhV2RvmRNu+vRZvh7pm3/W3afwf6&#10;pXrPm+Hq/fi1Bv8AttE1X7SJBX/sGK/iia53Qvt3xb/40qpqumxQ2sVzbfvk+5Kif3q6jTfDc8LP&#10;LPqqzP8AcVP7q1bh8MN8/lXMDo7b9m7fWPMHKeaQu0MvyrXZ2eqz39k6quy4Rd8SJL/t0/8A4VvO&#10;mz96r/3qtW3hWezTzWjb7Rt2fI3yUSlGYe8NtppdHliudQlZ3ll2Ns+erelXkUOqahp88XztL5vz&#10;7dmyq39m3Ns8S+VPM63Xm73V609K0TfdXGoXkXnXcsvyu6/dX+DZWMi4lew0fRdHv7htP0+2tnum&#10;3/aIYNn2jb/f2pXFfAfy7nxP8QNQvFVdb/txonR/4YIl/df+zV6h9mi+dY2+d/kbfXkctxffCr4s&#10;6/rc/hjWNe0XW7WBmfSrXz/KnX5fu7v876cPfNonsj2dzbRJ9jnWGV22MjrvSrVhf/abXyLueL+0&#10;Lf5J/wDaf/4mvNPDvx98O3usRWGqS6j4Xv5Zd0S67bfZf/Hvuj/vqvSdStvs0/n23lebt+//AM/C&#10;1i4W3D3oxHJZreS+a250/hTdVv8A1K7V27GrP/tWJG3LuS4b71pt+d/92tjR/s2q723b3T/lj/HS&#10;5QjHmIoXifTpYlWRH3M/yfcrQhvGS1ikgg2b/wDW75f9a1YL+ajv95P4Nj/7VXnmlsLV7xv+Wq7N&#10;7/8ALL/Y2Uf3iOb3uY0raG1h3tA32m4Xa7PN/H/3z/D9yrdg8uq6bcQRStDKreasSfxf30qK8Tfb&#10;29zbQf6Qnzzv8/8AF/A//oFMtprOHUfPlWe2mdfmRP4Hokbj7Z4NKv4pbNfkl2St/Hs/36ls7O2S&#10;WWfzWhsll/df39/9z5d9RbILm/uLyeLZaRb0lRP79Mh1hLa6uFvGje3ng3+Tu+9/c2f7SURiBYv0&#10;gsFlXymhif5N/wDc/wBuqN/Ms1rFF9/yv9VL/f8A9+oL+8n1J0nWLzrXdv2TN86f7H/jlSp4k+wX&#10;UU/2a2d3iSJdi7ETb/7NRymcgtnuUsJYmZkt2+ZUT/2etPw3fxQ3SQTy/wCiOuxkf7m7+/WTNcre&#10;RPP9yVm83Z/n/P3KLmGN4nllVvmX7iUBEval/wASfVJUg2zbH3qlfcP7J/8Ayax8HP8AsTdG/wDS&#10;KKvgO515b9IoorPYkXyLMn3/APgf+zX35+yf/wAmsfBz/sTdG/8ASKKuzD/aOmJ4h/wUh0H/AISn&#10;wz8D9GGoX+kNqPxY0Kz/ALQ0qbyLu28xLpfNglx8ki7tytztYA1fuf2HbS08zzv2lPjvD5UfnuX8&#10;dqu2P+9/qPu/pVr9vj737On/AGWXw5/7cV3niXSdR0v4v+JPEFh8OrvXbe48MG0luYpLKNNTnVyy&#10;W7eZLu+78m512/8AAa7Sun9dzzfSf2ILHXNPivNO/aX+Ot9ZyjMdxaePVlif/dZYMGrv/DA3/Vxv&#10;x/8A/C5/+0V6j+z7p2paf4Pv7jV/DOqeFtWv9Tnv7ux1EWq/vpCufKW2nlQRfwLvff8AIWb71et1&#10;oxRPzM/Ze/ZdsfEVn8abu/8Ajl8VvB9pofxK1jR2uNJ8XLZJeeV5GLq6ZosSXMu/5peN2F44r3m2&#10;/Yj0++EJtv2mPjrP5sfnx+T49Vt8f99f3P3feuE+Avh/UPEfw/8A2hLXTdIk164g+Pl9eSafEYg8&#10;0UF/YTS7fNdE+4jfeau68QfB/wAeSWmoeKfB2hL4Y1jVtYltoNCluYEbS9MvLWC3upW8p3iWVZoV&#10;vNkTtu2f33apj739en9fI05YkGk/saaJr07w6b+1F8btSmjXcyWvxBSVl/75hqf/AIYo0xtXbTF/&#10;ad+OZ1NV3myHj9fN2/7nk7sVseCfhHqWg+ING0LT/BD6DbaF4kn1OHxQ01qqPYHeiW8W2V52Z1ZF&#10;ZXRV2Z+bdtrV8b/A/XvE/jPx34gjmNnIHivdDFnHEl1PdR2HlL/pW/fGu9/u/J93722j+8TFe9yn&#10;MxfsMW9xNcRR/tJfHmWWBtkip47BMZxu+b9x8tRXv7D1pYz2MNx+0r8doJbyUwW8cvjtVeZ9jPtT&#10;9x8zbUdsDPyq3pU3iP4W/ETRPFSNoH/CS6rpy38dwsNxrsrQ3H+j2+9pZ/tsU6bZfN2/LPFt3r5X&#10;+qrmdM+FfxvubWwuJ7rVX8UWbSyPc6hPF9ijv/7N1CH7VA73Vw215riAfJFEu3Z+6Ta+yoxKjHmO&#10;l/4YXt2vXtf+Gk/jz9qVPNaH/hOxuVc/e2+R0qx/wwN/1cb8f/8Awuf/ALRXffBjwzq+k+MNQvZt&#10;H8TaPoz6VBAsHijWv7SuGuVldpGVvtFw23DJ/HXt1SSfKf8AwwN/1cb8f/8Awuf/ALRR/wAMDf8A&#10;Vxvx/wD/AAuf/tFfVeaWgD5T/wCGBv8Aq434/wD/AIXP/wBoo/4YG/6uN+P/AP4XP/2ivqyigD5T&#10;/wCGBv8Aq434/wD/AIXP/wBoo/4YG/6uN+P/AP4XP/2ivqyigD5T/wCGBv8Aq434/wD/AIXP/wBo&#10;o/4YG/6uN+P/AP4XP/2ivqyigD4T/aA/Yq/4RX4C/ErWj8ePjbq503w1qV6dP1bxj59pdeXayv5U&#10;8fkjfE+3ay/xKa+lf2Tf+TWPg3/2Jujf+kUNH7WX/JrHxk/7E3Wf/SKaj9k3/k1j4N/9ibo3/pFD&#10;QB6vRRRQAUUUUAFFFFABRRRQAg6V+Ofi6V5fih8R7aJ281/GXiBVRvuf8hS6r9jB0r8Y/HTPb/E3&#10;4nTx3CRTf8Jtrsalv4f+JpdVjU+E56/wkvh6a5ttUhs9q7/nildGr0DXvGa6J4Z8pdz3Er7Gt9zp&#10;8/3q4Gwtm1KKKfT51hdV8qe4Rtvz/wC+tYVzpupvcTLPLczRbf3rvK9cHLHmOXm5Yj4UW/lmVvne&#10;X5/++qhv3Wwit/mjhR2dFT+P+Cn2ejz6r9o+zbkeBfmT+P8A4BVRPDF8l+jNZy/d2fvV+d/v1t7p&#10;AQ3ivL5u1fu/N/s0TTeTvlWfZ5rbNiN87/7FaFn4baa9/ftBbfMkW92/8croLbw94e0e4Rr598qt&#10;8r7tiO3+5/D9/wDv0c0Q5TjUTUL+4itrO2nSV1+ZP42/+JrT8X/DhV0VNJ1aGC+guV3tEi7tn+3v&#10;/g/3/wDYr0pJtFsPKfdF9tl/1Fw8u93/AL8SVL4qhXXrB9141nZSy75YYv43/uVHtDblPKvAulaz&#10;oNhPpVpqNv4o0if5o9K8RSMksDJ/zyn2btv+zsb7n8Ndpe+I0sdHmXW9KvfBEKRG3kuoE+02Dhj/&#10;AByxfMq/7UqxrWXfvY6brdksEU9z9lg/dQ7tiK/+/wDxb63dBS+v7C7XVWZIrpt7Wj/6pE/uVyVM&#10;PHn9rH3f67bHnSwcZylVpylGX93/AC2/AxfGmoXC6FotvbzQ3ejMrtaT2Uqy27L8n8S/e+9XL6ai&#10;w/vZV/h+XfXUWvgy08M6ZfeGbSOS3jmmk1Wwj8zdErBE82Jf7qt95P8AgVcPM9zM+37ibv8AgFVh&#10;6jnzRl8USMLWnKcqVb4o/wBIsf8AH/dPLv8Aufx1K940L/N87/w0TXNtYWaLF8j7Pv1Fpu2GB7y5&#10;Xft/2a6zuGO7Qt59z88r/Iqf3Kx/GFhPDa289tF50tg0WpfZ/uPL/E6b/wC9sd60EeDUpXubnzPu&#10;/ukh/v8A8H/Aa05ryW/1eL91HC/lKjOi/wB2tS4lewmtntV1GCSKa3uFR4pd3ybP4KZoOj3PiG68&#10;pdyI3zLs373rn/B7r/Y0WkMrJFZX1xbs/wDuyuif+O7K73R9ens/FH2azn8m3upfKTyvuRIv3P8A&#10;7OgX2zs/Dfhu2sPDl3FK0j3G796+1EdF/wBj/arK1jwlZ73linuUi+VG+zweb5v+3s313Cebfs/z&#10;b/Nbeybt9O0GFZn+y/K/lS796fwotcftDflPKvBM1j4b8eWV5qsUlzpmm3S+bs/dbq+y/G3xI0y/&#10;+HdvdaZqDJd63pzeVCl0jvE7J9zf/e3Psr4X8VTRXnijUJYtrxLPsV0/2flqxYX+oPfxNE080SNv&#10;8lP49tayp8xdOtKl7p1Wj+GJ7yW4ivIJ08j/AFvy/Onz1bh0288Gavb3N9J5Nk67G+X73z13fhvX&#10;tBufDKNYtPNe7v3r7dnlPTnmg1iwt7aWfyXRW/5Zb9/+/WPMRyxON8Qwy+IdN8q2lghtH2u03+x/&#10;vrXQaan9lWGmWPmr/oESJsRvv/P9+rWm6DYwxXECxKjxfdTd9z+/WFeWy2E8ty1y00X/ACyR1+ei&#10;Qzbfb88S/wAa7Gfb9zclZOj3kthq9xbL/D+9Xe3yf5+5/wB91rOjJZfNEu/7/wDwOsHxJfxWyWl9&#10;BAv2i32pOj/wK3+f/HKzUeeHIKcIOFpnTarYQea95bbfKuPnXf8A/EUyz22y+VLF/B8sv8dSwzNq&#10;uiefFPvRW+Z/v76i87yUeeDc8S/J95Pu/wCdlcuF+H2f8p5uXTtTlT/59y5f+3en4WOX8eaPFquk&#10;Sy+Qs17FsSL5v7z/AD15jZ6Vc21x5tyrW0Sts+f77N/cT/P8Fe7W01sju09j9pll/wBV82zynrnP&#10;EN5pk2t6Zpk8C7N3zXzsr7H/AM769GlL3eU75RPH9S1i5ud8VzEttbxNsWH7m7/fqv8AM6fPKu9/&#10;9mtPxn/Z6eKL3+z51ubSKd9tx/z1b+N02/w/3Kyndf8Af2/+OV2mJ2WieJJdN0a3trNle4Zvm85X&#10;2RJWFrc1tNa3Cy3n2zUPN81t61Uv/EP2/TrK2is1s0iTZvTdvf8A26yvltrV4oomT5WT56zjEvmD&#10;fv3t/s/LvWu48Ew/YPD+p6rK0cKWsEssHnRf61vuVwX328rdvf7le0eNtEbwl8KLfyryKZJ2itdi&#10;N86s3zOmz/vurkETySwmnsLiKeBtkq/d+XfWxeeIbGztZorNZ/NlZt29vvS/79YUzs6PEjbEb70v&#10;/siVUf8A3vkT7v8AsUcpBYudYnv4nilZdj/eo03SrnW7/wAqCJv/AGRUqxpujy6q8UVirTXD/wAF&#10;aGsarBo9lcaHpE6ukvyX99t/4+P9hP8AZ/8AQqP8IEWt63babpz6LpDxvF9y61BP+Xr/AGE/2U/8&#10;fqvZ2E6adLfSyq/lbNqOv36yUT59zVobLl4PP3N9kdvv/wAD/J/fokBc8ceE7bxjos6COJ4J4N8j&#10;p9+J/wC/Xnvh7WdV0LUrLw3r8EZuJE8qy1CFt6XLf3X/ANqvQdH1WWz3xRLv+0LsZP71ZF7o1j4u&#10;0qfTdRQQSyH/AEa6X71nL/Ay/wCf79RH3C4/yneaPpTQ2sS+f95X3fJ9+tiGwitkRfKX7uyuW+FX&#10;iObxBY3FnqhaLxFpMv2LU7R2/iX/AJa/7rbf/Q67F93nvui+Rf8AZrnluXy8pheMNSaw0b7Gu7zb&#10;pvKb/cX7/wD8T/wOvPHf59v8CLWx4n1v+29X83/llF+6i/2qx/Ja5l2qsrpu+b/crojHliYyJnm/&#10;0Xy/N+833KE/vfcplsGe4lZpfJ3fJ/sLT0eBP4mm2tsX5fk/77rYgY+1Ff8Aubf++KX4a/DvVv2h&#10;NcvLa31CXRfBNn+6ur+JMy3f3vki/wBn/a/9CrlvE9xd6/qdv4TsD5M94vm3dwo4htv73+81fT3h&#10;9bbSPDtrpegrBaaQ6rFLFbxf61fu/f8A4f4//H6iUuU2j7h2Wm+A9G0fw7b6bpVitnptmvlW00X8&#10;ar/H/wCh/wC996uK1iHUNHvfmaV/l+Z0b7qf7le0abren6rpDrat+6g/df7tcf4nhtv7NuJ2iW5l&#10;gV/I2f3/AO5XNy85jGUuYxNN/wBJW3i1DzId6/f8re7rXptnbW2j+EtQ1yezXytvlWsN2v8AD8ib&#10;/wD2eqXhvwlFr0Wn6vqa7NsEUX7pv9j+5/d/4HWP+0b45az0PT9BtIGfSng/f3H3Nzb/ALn+zWPK&#10;d8ZROETUlh3ytO3z/ery3xVfsmsytEu9P4ndqu6luezli3NuiT7Q3zP5SUeKtHZNLt5YmXZEv7/5&#10;t9bU48sjmkUvDHir+x9Se5uYN/lRO6ojV1Vt8WraaLzZdPlT+9slR68td/4dv+98v36r+d+68pdz&#10;72+ZP79bSpxmRGpKB6bqXxRtrmyuIoLOXzZVdP3zfd/75eq9n4z0Gz8AXGmWyz/2hPA/72Vdnzsl&#10;eeTbobeJfvyy7/k3/cWizhT/AFTS7HojSiX7SQ/5nbd/tfcq7prqkSbm2Ov9xqqvDLD8srb0X+NP&#10;uU53VJdq1uYmt9ps3b7yo/8ADXL+IfA0U0sro1zbRXsX7+K3ldEuk/2/733K0pnXZ83+XrY1LbDL&#10;aQbmmdbWL/f+ZN//ALPUF8xxr+GPscqXOlXkuj3aKySzWKL+9X73zp/FVdNBuZpt/wDa+pJcfxP5&#10;6/8AoGzb/wCO11CP9jvNrfxL8z1RTciu396qiHNIpeCZrma11Dz52vPKupYoprhvn+X5f/Q0auls&#10;7mKG3dp3WFFb5ndq4q18P+QQq32pJbtK0v2dbnyk+Z97/wCq2t/H/eq9Z+G9KhfzW0yC5dfuvcfv&#10;XT/v7vamX7ptf8LC8Pw3X7rVbbev3nibzUX/AH3X5at3lzFeW8U8E63MUvzrMnzo/wDt76yd/kui&#10;xbkRfu7G+5Wb4PSe50SK2Zm/dSy2qf7iyuv/ALJS5Q5vdOoSG5vIt26XyovvbP4KNHT975vlfafK&#10;Xfsq1bOyWF7Z+aqP9z7v36q21ytn88ErPLv+aHd8jUEFhIby88ryJV+Zfm+Wugs9NaHymn2zP9xU&#10;f+OsezfZL8u5P42+b5K2nvLaz2LK0vmuv7r733v79YyKON8JJPYv/wAI1cPtm06VbeLb86PE2/yn&#10;T/gPy/8AAK6jxJ4PvPDzI8qrc28q/f8A7tVPCvhu6vPHWuz7V/0e8tYt/wDc226S/wDtWu18T+ML&#10;G5gu9Mlg3xRLs3712bv9io5pc3umko/zHnUz+Tbuy7t/+xVdLnf/AMfLfaXZtip/drsPD3gm28SW&#10;G6C8ltpV+fZKu+uU1jTYtKuruziaOZ4mdN/8FbRlH4TmK7vBcqjxM32dfn2bPvUWHnwp8u2Z2+9v&#10;qJ7C5sLWJ51bY67F3tsTbRDpux/NWVk/20rT3QM/XtNvHv7TU7aCJNVt2+VN2z7RF/HE7/5+aqF3&#10;qcvi/WrTQ/IvdKiaOWW8hm+VpV+RUTcv8Pzt91q19V1K20f/AEnULxYdzffuJfnZ/wDY/vVm6bNf&#10;av4gt9S+yNZ2kEEtuvmrtluNzr/B95V/dfx/NQXEta34VaGwt5bGCCHUNO2PbOi7Pu/8svl/here&#10;j+M4JtRt7O8in0q7l2p5VwvyO/8AsP8AdatVPNS3eWf5021ieJ9Hl1LRruCKVd7Lvid/n+bfvT/x&#10;6oA9W1vVfscEXkXjXkLMu3Z/f/j+7WZ42d/Bh0/xOkCpd6du89Eb5Li1b5JU/wCAbEl/7ZVhfD7V&#10;LbX/AA15l60enrA29km+Z1ZWZWX/AICytXdfEWwg8Q6bZS2bLc7G2MifP95K5eXllylG34e8SN4k&#10;i+2W0C/2fu2/62uzfUmmt0iX5ImZEb5fv186/CPV5PCV5qXhyedf7Ngvvs8bOj79rLEyf98btv8A&#10;wGvfZprazsHnZmSJV3+du+5/+xWNSPLI3jIZeaPqFzPK0sH2ZIpd6vMuz5Kx/Eng+DWIolnjjdPN&#10;+abb/wCgPWlo/jDSryJ/sMkmpStFsleaWr0OpeS0W5t6J/yxo+Ev3eU8Z1v4aT6a6S2N99pdP+Xf&#10;/wCIrndmtW0qLE19DKv8CM6bK+iLlNPf7QywNZxXHyRIjb3Wqk1nL9itFlb7rf8Afe6tfbSMZUzy&#10;Twfqt9putxS6rLezWlwrxbJld/nr0DTdV0zWN6+QqSr8/wA6p9ytPUrD7HE+1d/73YqJ9+sd/Cs9&#10;tfveXytZvKqfutv3krKUucOXkLDpbbk8qCN3b+5UT20/8Kr/ALKbnoS2itonb96kX8D7k+/TEvLn&#10;Z5TeVvb70r/Ps/4BQIl01JdVaVVb7N5S72/e76r755vN2y+ckTfflWrEOifKmy52XbrslSs/Z9gu&#10;PKiVniZv3tBPKWLC/Z0fdFG6f89YW31bh8rc7+az/wCxVv8A4RW2d0nttsNo0W9X81/++KybBF1K&#10;J2ibf5X8e3ZQL3jzb456xbavosPg3T9MOseJddLLbW8seFtV3/NcN/cr0/Svsvhiz8P6Dc30H277&#10;KlvFFMyb7h1RPuJXG+PvhbD4vurO9S+u9K1qz3JaanZT+VKv+x/tLXmPjv4YeMLP7P4yvvEF34s8&#10;VaLJbtaW8Vn5D+RE/wAy/L9773/7VbxjGceU6oyie0/FL4gT+B30vTdK09dR8Vaxc/ZbGymbb/vM&#10;/wDsrXPeEPiib3WtQ0rxHp7eEvEemJ9okgmuVC+V/wA9Ypf4lrlPBvjS3+JX7RGn6itjeQx2Xh97&#10;bydTtvKe2naV/vf7TK33/evU/Hfw18I/EF7Jdd0s31xYfJFcI+x/93/aX/YqOWEPiJlynjHjv48e&#10;NvEWnXXi3RrqOHwZolzEsT3EW+XU381Fb7y/Kv8An/d95sPN1KKGe8la52Krtbu2+J6y/GPww0rx&#10;R8Pbrwlb7dHtbqBEg+zxfJFtdGX5f95K8+1fxZ8SfhDYQT6qdJ8S+G4GX7XcWVm0V1En97b93atG&#10;k17gpHvaX7WEUNzZ73tJf3UvnfwP/An+0taEL21/b3ElnFJ5u35X+5838aJXL+FfEmn+JtJi1WGW&#10;O5tZ/wCJYn2J8m7e/wDDtdWrS/tW5S1mgtpf9H/5Zf8ATKs+XkD4fdJrDW1tpXifc9u7b2RF/j/j&#10;/wDHKPElhZ/uvsc6zO674k3fddq5nzt97cKqtCkv+19xqmhuWubfa3/HxB8myjlMTdtr9n0iWCX/&#10;AFPyOron3WrMufDf2PUXutzPFKvmxJ/B/t0/R7aW2SXzWjdEb5Urdhf7Zp32FmV/s7b4nf7+3+NK&#10;g2h8JmzbXlSDY29V370X7tXbPdpVntll+07l+5/sVNC8T2dxEtpK9xFFv3xL95K4az1W8m1SVvPl&#10;tv8AbT+GiMQlLlkdAltE8Ttt2J/DDtr7+/ZO/wCTWvg5/wBibo3/AKRQ1+fmxZm3bpftcrf8tm+R&#10;6/QP9k7/AJNa+Dn/AGJujf8ApFDXdh/tG1M8T/4KPWGp6r4X+Btjoer/APCP61dfFbQ4LHVTbLdf&#10;Y52S6WKfyn+WTYxVtrcNtxV6f4HftHWglM/7YEMPlR+e+/4daWu2P+9/rfu+9Wv2+ev7Of8A2Wbw&#10;5/7cV6Bq2j3dl8Z9c1u28BXupWF34bNnPfWgstt/Kj71iPmyqzfL8i712/8AAa7ftGv2TzLSfgp+&#10;0br1nFe6Z+2Hb6lZS8x3Fr8O9Klib6MsvNXf+GeP2nP+jtv/ADGumf8Axdenfs6+EtZ8JeFtah1a&#10;2vrdr3WZ7+F9V+zreyRvt+adbb9wj7lb5YlVdmzjdur16mxn5l/su/C/4zT2fxqutK/aRg8CWmnf&#10;EvWbLVp7nwdp9wmo3y+R5t6XldfI83cv7pflXb8vWverb4J/tFXoiNr+2Hbz+bH58flfDzSm3x/3&#10;1/e8r71wnwF8P6h4j+H/AO0Ja6bpEmvXEHx8vryTT4miDzRQX9hLLt810T7iN95q7rX/AIP+PJLT&#10;UPFPg7Ql8Maxq2sS20GhS3MCNpemXlrBb3UreU7xLKk0K3myJ23bP77tSj739en9fItRRBpXwn/a&#10;A16aSHTf2zbDUpkXcyWnw/0mVl/BZamHwb/aGbVjpY/bHtDqgXebL/hXuk+dt/3PN3Vs+CfhHqWg&#10;+ING0LT/AAQ+g22heJJ9Th8UNNaqj2B3olvFtledmdWRWV0Vdmfm3bal+JHwl8c33xN1zxRodrBP&#10;EmowT2MW2Bbjzf7P8hLpZX/5ZxSv88Xy71V/vfdck/duRFe9KJy3iT4V/H/wkLQ6x+2TbaeLyYW9&#10;t5/w60tfNk5xGvz/ADN/s1qWfwH/AGk762iuLX9ryO4t5F3JLF8ONLZWH+95lZnh34bfEWS40r/h&#10;LtP8ba/oMTvLLpNtqyWtxFqKrF5Nwsv9pMzRLsn/AOWqrvdG8r+6y28EfE/S/DV/Z6hoXi3WNdMd&#10;pFp8+n+JHt7K0svKiWdXiiv7fzZ1cXDf3n3Rfvdv3K5b/wBf1/wwR941bn4EftJ2gQz/ALXccO51&#10;iXf8ONLXczfdX/WUxfgb+0dNay3Mf7X8LwQF1llX4d6XtTb97c3m/wANbdx8MfiJ4r/Zx0Pwxd6h&#10;q2keKo9eWVdRup4ri+s7NNQdopWZpZVd0t/L/wCWrt/t7/mrMg8E/EqVorODw7qXh+WAwWtrDY6s&#10;p0eCzjidbpHi83961w290Z4mb97FuZGRtkP3eblF9ogsfgV+0jqdnDd2n7XiXNtOqyRTRfDnS2SR&#10;W5VlPmfd5osfgb+0fqJnFn+17FcfZ5Gt5fK+HOlt5ci/eRv3vDVR0zwB8YNK8PWljaR67barbWrQ&#10;38kWsp9luLHyolitbRPN2xXShWXzdsXzI/7351eksfhJ8VdJ0mS18Ef254ZsNcv73z117XGurqwj&#10;SVbi1uGdriVmeXY8D/MzbJV3fcq5e7LlJpylKPvGz/wzz+05/wBHbf8AmNtM/wDi6P8Ahnj9pz/o&#10;7b/zGumf/F1teB/h940v/EelDVG8V6T4Vt7iKaS0vvEDvdNcJA3mu8qXDs8DS7P3W/b8j/Jsb5vp&#10;EdKJR5QjLmPlT/hnj9pz/o7b/wAxrpn/AMXR/wAM8ftOf9Hbf+Y10z/4uvqyipLPlP8A4Z4/ac/6&#10;O2/8xrpn/wAXR/wzx+05/wBHbf8AmNdM/wDi6+rKKAPhD9oL4FftDaT8BfiTe63+06fEGjWvhrUZ&#10;73Sj8P8ATrX7bbraytLB5qPuj3ruXcvK7q+mP2Tf+TWPg3/2Jujf+kUNH7WX/JrHxk/7E3Wf/SKa&#10;j9k3/k1j4N/9ibo3/pFDQB6vRRRQAUUUUAFFFFABRRRQAg6V+PHiLR5fEPxT+I9tbK3nReNPEDu7&#10;L8iL/al181fsRX5VMEHjz4is06o//CX+IFRD/wBhm6rmrS5YmNX4TnE+zeG7J7a5b7NLKz/udvzt&#10;/ffZWfqV/bXNn5TS3M3lRea7p8nm/wBxP9qui8SW1neNE07K7/e37f3tZ9zo9tpt/FLPeLZ2TxOk&#10;sUzf7f8A3zXAcpi6brd9uiltrZfk+eWFIt9VLzXtXsP3s/m7PtW+Lzvubf7ldrDc6KjOtjeW0yO3&#10;myon33bZs/8AQazfFXjDw9f2/wDZ95E0KW/zr9n+/L/wNv8A4irj8Xwk/wDbxiJqsWvXuobraK2l&#10;uot6w7vvuv3Nn9xqz4dBnvF8qzaebUEb5kdfki/4H/v1lf23BYXW5bHej/8ALG4+fYrUQ+JNXv7h&#10;1tp2ttPdtkFvbt/erblkQWLPwfqulWvnxWMv+jrv85F3/MtegeALOV9Lu7nXp2m+0eU8UX9xv9yu&#10;U8JJqts7rLeXLp5//LVn8pXb+CvSPDFnLDcXcE8W/bvRUf8Aj2vWNapyR5pDlKNKPtJfCFhZqjp9&#10;3fL/AMtol+dv9j/ZrY8n+yrd7Z0itomVvkdd9c/q/iPSPh9N/aHiDUILTTX+dPtcqrtf+4iV5bqf&#10;x91jx3dXNn8OPDNzrG75P7XvUeK2i/2/7zVj8fvG6nCMec7HxDdxR+KriaOYu+j6G7SQf9NblvKg&#10;/wDHIpf++0rA8babFpsukxRLHDbxaZFudF/1r/Pvrpvhr8PptH8NTJ4uvpNQ1nV71tTvrgfL8+1V&#10;VV/2VVVrnPE8N54z8QxaZZz+dplnF5vnJ9xf79ZYXlnOUl/VjxsLy1pVK8PtS5f/AAH/AINznPD3&#10;h65164lnZW+xW6o/zts+T/Yq74k0e50dHinVtjr8ru3yMteraJZ20Nr5Vsux0XZK/lf+yVwPja8v&#10;PiRrkWn6REqWVmvlS3Cf6pG/j+eu6MpSkepy+6ca6fZkinlbyYfuL8v3qu2cOp36p9j0y7826+6/&#10;lN8tdhpXhLQfCT+feTxXN0it883z/wDfCVj6r4wvnuvKW5a2sn2urv8AfVNn/oVXzc/whynNfDew&#10;0zSrO4XVZVf7fdX+3fuf7P8A6Q6o7/7+x66j4Y+Hl1jUftjT7Ill2RO7fJXlngy5+S40+fd9qsp5&#10;Ul3t8+1nd0f/AIGr17R4e8W+HNE8L+QttOk0H+q+0N9//gCpRU5hfbO1hRtNW7i3b9jfupkb7y/7&#10;FedeM/E8ulXUumaVusHZf9MuE+/838Cf3aenxU3+b5Wn/Iy/NvbZXM6xrDa3sna2jtrhvvOjffrG&#10;lGXN7xpKX8pSfR57ayt7nytlpK2xJkb5K63wxeaVZrcQTt/pFrFKkUyNv3f7eyptE+G9jMkU+pyz&#10;vub/AJZTp5X/AACrE3hWWw8X/wDEotmS0271l2/JVylGQcpf8JeDLmGLz4r6SF513q8u9ET+4+xv&#10;vV3OiW0rpLBBLHNNL8iv/Bs/364SbxI02r/Zor7e6Ls2fY9m7/c+f71dX4Ytr77R5t02zb8+zd8j&#10;r/33urGX94uJpXiS21n5E67Ltvn3/wCx/nfXPzI02opbSfPFF87bG/z/ALFdHresQXMst43+hxRL&#10;/eZ9qf8AAqx4YbN2+0xXMf71N+/Y3zVAyXYzxO0Ctvb/AFT1X+wSvoN358SzI6/NM7b/APK1b+0r&#10;bbWiVkdv77b9tZ955XlSy3K732u6o/8ABVos1fhjoKv4Nef+2rR0illt2sZpdkr/AO5/33T7mzbT&#10;YtvledtZ90vy7N3yVxnwutmdUl+bypbp5V+b+H+D/wBAr3D4aeGJfFt/LeX0SzeH4p5Ua3eX5JWX&#10;7nyf3fnT/viuVf73KMTxsN7+OnGP8sf1OCsJrx0uNPgiV0l/1qTLv2N/sf7Veb/EXTdnm23zTSrt&#10;f727c/8A8TX138SPh7pFhoen3Nmq6PcXs7xJ9ng2JsX77v8A7O+vknxbum1l4G1Bbna3yyov8Fds&#10;fckexUjyRPOEh3vtX+H7v9+nTWzbnWWL7q/NT9Vv/wDSkis/3O+VvNlSs/7NEjIyN+9T/wBDrtOM&#10;sb127ttV7n+6y7N1Me5uU+629/4X2pVeFJbnZE3/AH3uoA734IeG9D17xbEviWW5ttHiXe0tvs3q&#10;2/8A9BrsPjBrdjDF/Z/7i/vZWdLN9m/ylV9vm7/4f/Zv+B7q5Lwlc/2JZzancyypp8XyLD/z8S/w&#10;JXKeJL+5v9UlnvJ2mvbj/Wpu/wBUn9ys/ikX8MTPeZZrVIF/1SLvZ9vzvRYWdzqtxFZ20DPLLKqr&#10;RYW0t/cRW0EX2m4dvlTbXR6xeQeFbKXT9PuVudVf91eXcX3E+/8Aukf/ANDetxBqt5/wiunS6Vp8&#10;u+9lXyr6+T5/+2Sf+zPXObInXd5Xz/3P7tRfNsT/ADsoh3JOm37jfwUEjJkltmTd/FT7O5ZG2yr+&#10;6b73+xReP/pHyRN8q1L4Y0G88SasljB/H97Yv3EpED7BJZpYlgVnl2/L5NMh+dn+fe+53/3fnr0P&#10;WNE0/wAGaDqH2X/Rrt/vf2nFv3J/cT+Fmrzff8ny7vkqIy5i5EPi3xbF4Q8RaL45tIJMrElhrNv9&#10;xLqD7iS/7y/L/BXfX/xOnuV/0bT7aFHX77s77V/8crz/AFexOr6ZdafMr+RdRMrGud+HOqS3Hhr7&#10;Jcj/AEzTpGs5/m/u/wD2NP2cTbmlynTomxEiVm/75omSVJZYJYm+0OrIzv8AwUQ7ZpV+ZkTd/sb6&#10;b9sl1K4eeVvOdf3Sv/foMRPuOi/x1T1TUbfSdMnv7plWOBWYBvvvV9H2JtVf4a4rX1/4S7xZBoW7&#10;fpunbbrUP7rN/DFVjhE1PhvY3dpBca9evs1TVm8+Tf8Awxfwr/3zXqPhjxhLojeVP++t5W+5/c/3&#10;K5VNzv8Ad/iqXyVtl/e/PWchS98978N62vlSrFKqJcfPv/gdq6jwlYT6xrlvZ3MWy3+/L53/AC1/&#10;2Er588K+JF0e42y7vKlX97/s13elfE6LTdXtJYlaaK1l3q+759v+d9YyjKIRjE+ldV1LyU8pf/HK&#10;5zWPsNzptw2pxR3Noi7mSZd9XvDfiTSPGdrFLZzr5rfehevJPjr4wbTXTSLGVfK+/O6ff3/wJRE5&#10;vZy9qefzTQal4wliigaG3i/5ZJ/HVTxtrET6I9ttaGVpVTYn9zfVvwrc6fptncXM8v73dvZ3rhPE&#10;mty+IdXe5+5aRfJAm352ojH3jslL3Slc/Ony7f4Kieb91/c20O7JFu3b03bNlQzTb0+Zvn/2PuV1&#10;GI+HzXZ5/m+dfuP/AAVYsHaa8RV/vVX87YnztsqxYQs90+37/wDDsoA0/OihvYmlXzot3zI9UbmF&#10;4Zdu3YiN8r/36ff/ALlk3bfOX71dB4e8N2eq6DcbvklZv3Xz/c21nzcoHNIjzXCRbl3s2yuge2V5&#10;fNib5938arXH6rrFz4Y1L7HFbNc6n5TvFEn3E/23f+FabH4+vNLgez1mLznl/fQX1lbS7P8AbRl+&#10;bbs/vf3aP8JfKdZrH+jaa8qz7/m+VNv+3XPzXjXPzK2zev3Nq/JUX/CQ3msaWi2Oi6heQs3/AB8e&#10;UtvF/wAAeV0qKbSfFNtot3q7+HFTTYPnlSG83y7f49q7W3f99UR5YByzHfcb5vuVYT5Iv4f++arw&#10;zRXkUU8EvnRXC71dP4lqbyV3/vW+Ra2IHPt2bVi/i+Z6q+EvktZVX+DUbrb/AOBD1Yf/AFv9ze33&#10;Eq74P0qd9E1ifau+11aX5P7iNFE//s6VEpchcSWzdnurvymX90vm73/iqvDuhliZYvufxvR9maGe&#10;VYNqf3UrptNv4LZ0g8rY/wAnzvFv/golIA0q5sXtZWuVlfY2zyUbZ/wPfseuq8MJpWva3b/uG8qK&#10;12L999r1Ss/DFinlW3m+TqbL+93/AO0+7/0GtDw28Wg+KLuxlXybh9vlOn3PuVxykWY9hbW1t8UP&#10;Ettqe7ZeRRX9qiN8kqqiRP8A8CTYn/faUXiT3KJFFKs0Sy7NiRJv21L8Rf8ASfHmkxWzbHt9OupW&#10;f/elt1T/ANAf/virHh6w85btoGgeWL+N938VRGXu8xcje8DaVZwrdyrK029Xt9/3PkrzHWLb7HrN&#10;7Au35JdivXbaV9sttU8/zfJt/N2P8v3/APgFct4wRYdX2rF/E373+/8AxpV0/iMfsmF/rn3MrP8A&#10;7Dt9yr0M32BHlWJUd/8AltVTZ/eqVLNptNdvvonzv81dRByXhiwg1Ke71ydVmupby4WKV13ukSu6&#10;oif3fuV0qPLC/wDC/wAu/f8A3KwPBTtH4O0juzWyyt/vN89bqbvN/wB6rLkdV5KzaT/vt81c/wDu&#10;obq7sfl2J93/AD/u1raa8tzYJEu10df4KxNSRkvPl2/LXLH4uUg5/wAKu/g/xLpttFKr6PeXLLEk&#10;v37eX5m+/wD3X2tX0bbWcT2EUDRf61Vlbf8AJ89fOWtQGxOk6lJ88WnXXnzoP4Ytmxm/4Ar7v+Av&#10;X0nDZt9gRoNzukHyu/8A45UYg2ieSePPh1febca9oMrTXqfJdWLt8l5t/wDQZdn8dZ6fEK58SeHL&#10;e2gkZLRGfzUf7+/+4/8AdZK9d0G5lSCJbxt8yM2/Z/FXiWt2v9g/EPxHp+3Zb3s76lav/eVvldP+&#10;AN/6ElVSlzy5ZB9k2NK1WXSvKltmbzV+9/t17B4S8SWevaaly3m/bU+SW3RtiJ/uV4vs8mJFZfvV&#10;6H8GZpdB1mLUblZH0q4Zom8ld7/7D7K0qx90IfFynqWt6DPYQWlzLEsKS/wJLvfb/t/5/gqvco01&#10;nEyrv+bZ8lW9S17ULy4uIFtraHTPn+dPnd/+B1mWeqr9g27d6POj7/7v+f8A2SuDlOmXLzFu5tmh&#10;t4p1/wCBP/7PVK/mguf3s9zLcuvyfI2+rusXkuz7Mir5X8L1Sh8Pahc6WjLtd0iS4b5v/Z6kJfEY&#10;6Is37pWZ/m2IlOubBtNtUknVndfkb5fu/wCxViHRLzUn22y/ul+dn3bP/H6sX+qyzOkDOz/L80Sf&#10;31qiTP8At9smzyt32pf4HqlczJNdSz+RK+9vufL8lW4Zk1LXJWtrNt8W2WJN33al/evcebEu90l3&#10;1ZnL4RmlX7TWsS7WRP8Alr82/wCauumsLb+y0eBI0lZUf7tZiWbfZd1mizXF43myo/8Ayy/3P9mr&#10;sOlRPavbX1yvmq2/Yjfd+T7lc1SvTpS5TjljaOHl7OXvS/u+9+Rztzqs9zFLbPbLbOi/wL8n/fdc&#10;+nnwtt3edEy/ceu1msNKs2+7P5S/x7k2VmJo9neNLFY3m90/5ZXC/wDs9R9ZjD4oyOeWPpx/iRlH&#10;/t0xYUl83btk+Rd/99Klmv2dP3qtC/8Az2f50etX7HPolqk8sTeanyNvXftoh1JdS2NOsU3+xt2f&#10;+g10xnCceaJ3U50qsealLmK9teLD5TK32lFX+9/DXlXxg8WalrFw/wAOvD1olxfajYvcT307bUtb&#10;Nm2yt/tfxVm+N7rxBd/Gl/D2j+KIvC6vYx3WnxXdustvfS/N5qs39/r/AN81N4f8P+Ob/wCKmkar&#10;4p0OwSLSbSWCS60+fzYr/cy7E8vfvrqhE2Uf5j03wj4XsvAvhmw06FWeQwRRO8v8Kqu1N/8A3z/4&#10;/W/CmyVFVfJlT7v+3WZcw+d9rWKeSberoz7vnqxpqTv9niZm81F+be2+sJfEZ/aJbxFRHnXb5TfJ&#10;LVJHVL1JYm3uibJX2/J/+1RrcNyj/wCjTqlui72SqltefaVeCeBoU/idG+SgqRs2epRXNnbz+V5O&#10;+rsOsLZv5qtsdW/j/iqvbaVEkUS7f4dn3tlFzCtns3RNNFt2S71+eoNfeNO216ew1F7yzbYjfehd&#10;t6OtYMztqUvmy20ENw/yM8NN3rbSusDN5X9x6tW1zEmxZfkl/v7vv0BzcxY+zLbfLLKz7f8Apl8l&#10;ff8A+yf/AMmtfBz/ALE3Rv8A0iir4G3xbf3rNsf/AMdr75/ZP/5Na+Dn/Ym6N/6RRV2Yf7RtTPEv&#10;+CjtjqWq+F/gdY6Hq/8Awj+tXXxW0OCx1X7Mt19jnZLlYp/Kf5ZNjFW2tw23Fa//AAz1+03n/k7X&#10;/wAxtpn/AMXR+3x1/Z1/7LL4c/8Abiuz8XXXiKP4xeI4vCC3o8RXXhjy7GTXIb8aJHeLLuTMio0S&#10;fL94Jy2BXbf3jXp/Xc43/hnj9pz/AKO2/wDMbaZ/8XR/wzx+05/0dt/5jXTP/i69B/Zf0jxjongP&#10;WbDxrZC31OLXb4xy/wBpXF+1wjS7vM82WCFtpbft2rt27Nu37i+11Qz81P2Sfg38cvEH/C6B4Z/a&#10;GPhNrH4l61Zan/xRNje/2nfJ5XnXv7x/3Xm5X90vyrt4r3//AIZ5/ab/AOjtv/MbaZ/8XXl3wYgk&#10;vfhp+0Si219eQf8AC/L17yDToJZ5WtV1DTzcfJF87L5W/dt/hzXb6tbePfDlld+K/A2leIptMutT&#10;n0TRNJv4p1uLWzvLe3RbpoJR5scUV+nm7ZdjpE8v8OxaUVzf16f5/mXymz/wzz+03/0dr/5jbTP/&#10;AIul/wCGef2m/wDo7b/zG2mf/F1U+GXg+bwv4k0vQ9CsPE0XiHTPEc6ahqd3bXqWk+krvX97NL+4&#10;n3Ls2KjO+/5/79T/ABI0nxrpfxj13xXo+i3Vza21/AtvdW63Dzu/2DakXlKyq9s07KsrfNt/8eRy&#10;fu3IjH3pREuPgR+0paBftH7XscJbp5vw40tf/alS/wDDPP7Tf/R23/mNtM/+Lrk4L3xp4+n8P2/j&#10;6+10aBbXP9pRX9j4Xlur211OJYvKt2SXTU/dNvnb5Im+7s83+9b0/wAc/EXQ/B08epXHjPR9StYL&#10;W30vStH8PJ9nktnii829ll+wXG14pXl3J/diX918+565f6/r+uoR946A/s8/tNj/AJu1z/3TbTP/&#10;AIuj/hnn9pv/AKO1x/3TbTP/AIup9T0/x98VP2cfD1nqF/rFh4tl8Rxx/wBpRWclrdxxQ6g6xXEs&#10;XlRbUMSRu37pFZWPyru4878S3/xm+GMniaaCfX5vFWo3b6zLcaVp8t/pks62Vvs0+JPsU7PFvZ0X&#10;a0H+qlZn3Ucvvcv9dA+1y/11O+/4Z5/ab/6O2/8AMbaZ/wDF0f8ADPH7Tn/R23/mNtM/+Lrl9Lvf&#10;iR4avL17W98XajcxXWtfbLi+0JZW0uCXWrTY9r/oq+b/AKG08qJ+9/3GRNldd4O8f+O7r42+H9Mt&#10;NR8X6v4Ped7O6l8RaF9nWeD7FLMl38thB5X75Ui+aX5vn/dfceiMeYJEP/DPH7Tn/R23/mNdM/8A&#10;i6P+GeP2nP8Ao7b/AMxrpn/xdfVlFSB8p/8ADPH7Tn/R23/mNdM/+Lo/4Z4/ac/6O2/8xrpn/wAX&#10;X1ZRQB8p/wDDPH7Tn/R23/mNdM/+Lo/4Z4/ac/6O2/8AMa6Z/wDF19WUUAfCH7QXwK/aG0n4C/Em&#10;91v9p0+INGtfDWoz3ulH4f6da/bbdbWVpYPNR90e9dy7l5XdX0x+yb/yax8G/wDsTdG/9IoaP2sv&#10;+TWPjJ/2Jus/+kU1H7Jv/JrHwb/7E3Rv/SKGgD1eiiigAooooAKKKKACiiigBD0r8bfHlutv8Rfi&#10;VfXXyQp4v8QMj43f8xS6/wDZq/ZI9K/F74mEXXxO+INoh3N/wmPiKWX/AGV/tS6rGoc9b4DGmv5b&#10;a1lWJvtNxKvm/Ov/AB7y1USGWaySdp2muEX7kzfJTd/nXFpFK2zYvzS1Y0pJ7/zdsTI+37j/AH0r&#10;P4Dzwm3XLPPE3k/Mi/JVSbTYneJt3+kKz7nrbezgewdGn+zO/wA8Xy/femWCW1z8q7vmZXep5izK&#10;ewub+eW58ptkv3d/8KV0Gj6CsyfY7OWOF9u/7r/NV3yYkukaLdst2/8AH63dK1Wx/ta3ilS2SWVf&#10;9bEzb3/4AtYyqBGJ12ibdH0FLGCLY7Nvnm3b64D4vfFm48Iarp/h/wAIW8N94n1SL91FdD5bOL+K&#10;eX/x7/x+u4+IvjfTfA3gO88SalHFHFBBsgii/wBbcyt8qxL/ALW7/wBnevCvht4F1fU9XuNW1+OW&#10;bXtWdZdScxfLAmzdFaru+4qp/wCgbP4Kxpx5/emdE1yo9C0LwNoXj610XVvGlsmva/ptv5P2540W&#10;K8TeWH7vdt7n569U/tLTJnt10hmttKWJIpfOi2bH2f3F/wCA1x+iaJc/Z99sywxWsT7UeVPmT/4q&#10;rEyf8SaWKJvJuJW3xf79cTw1Jy1Z5VPLcPH4o83+L4Y/4TW17wfBrepRX0vmXKeR5X2d2dE3/wC5&#10;RoPhuz8MeV5ttBDYxPvSH/ermb/xU3hhIradlmll/eqm5dm//b/u15Pc+IdXmvHZrmf72/ZudE/7&#10;4p08JW5eWNTlic8cJWoR9lQq8sf8Pvff/wAA+g0toHSVoL6Ka427F81fkdv9v/ZrnLPwZ/wjGjeR&#10;p6/bNqt9xv468vh8SahM6RrctDCn9z+N/wC/vrptH8VahpVwjef9pT+JJW31cqFeEfcqf+Bf0ivY&#10;4uHwVeb/ABR/ysZ6aJr3iF5b6C5itklbyl3/ACO6/wB//Z/vVxj2c/72KVv3qN99691e5bVdEi1y&#10;zs2mu4mdPJhX52rx/VdB1Wzd7zU4JNlw29XT50+aunCVvaxkvhN8NW9vG0vij8RyWt6Czypqenyr&#10;bara/Isz/clX/nlL/s/+g0/Stei1uJ38pra7tZdl1aS/fif/AD/HW7eIjxbVX/UfeRGrjfFlm0Zt&#10;Lm0222tSzpawXG/5X3P9yX+9FXoHcdE6b5U2tv3t8tW4fP8As/71t7q3y10useHk8KweRcsty91E&#10;u2aJfuv/AJ/9DrMh0pnt0nudyJu+VP45az5uck9O8JXlneeHLdXnjT7KvlM9x+6T7n9/+Grs2vRT&#10;M+n6LO15L86Ls+//AN9VxWiTRXmqRaZLuS3l/wBV838f8FS3+m3PgDxBb30DNDE29PJdvn/74aub&#10;l9425vdLGm3+h2erRXn2aS2u4pdjW7r911SvSNN1Kx8Qpd3P71HVdjIkrb/v/wD2Fcp/wjGga3Om&#10;oW0Es3m/OrvL8j/79b1mkXhXTnWKJU8197b2qJSCJzOt3MWq+dbWcv8Ao+1dru2zzWb50T/Z+Wov&#10;EPgPV/ADRXkuofb5Xb97aI29Nnyf3X/4B/wCq/gy58nxrFqH2aO50+ybfLby79jOz7/k27P9ivUP&#10;E+paVr115trpkmm2m7ZFvb+PZu2b/wDgdbfCHLznn8PirSni2t+5l/i3/wAFZOq6rL4wuE0jSlkR&#10;H+ee4RPuJXVw6PBqWqXcFssb3cDI7I6fdStt7OBLXdAyw3crb/u/c/36x5oxDlkVLOzg0TTbtbGz&#10;a2S3iSKJ93369b+Gmparo+jaZBLorPE8Urs+35Pm+5s2151ojz3MVxFKqv8A399fRttYRabYWlqi&#10;73WL5UT/AGa46H8ep/XQ48FywxNf/FH/AMBsv+Ccv4/8Zyv4IvZ4t01xFAlvFabf9V8m3/4t/wDv&#10;ivhrXry++0S20rN9ob7zv99a+2Pid480HwB4S+3XkEr3tx5sX2dGTfcbn/8AQa+H7yH7feytBcrN&#10;LL87JMvlO3/stelSielXkZmxYZ4tn92pdjTSoqrvdv7i1b0rwxqet6pFa2dnLNcfc2ItfRfwx+FF&#10;jYWv2m50/wC0vE372+uG2RfcraUuQxjHmPPPh78B7zWPK1fU4Nmn7k/c7vnatX4qfDHw19o/tDSG&#10;/sq3279Rt/N+SLa/8H+//cr16z8Zqml3en2cXzov2WJ9vybK+efFWsXnjy8uLPRVk/sq1+dt7bPt&#10;Tf3/AP4muOFfnqcpEq9D2nsIe9I4fxDqv9pPF5H7m0t18q1t/wDZ/vv/ALW6sews57+4SK2iZ7iV&#10;tuxP/HK3tV0HU9Klt4JYF/fr8qJFv+b+5/vfcruvBPw9l1iPVdM0rVdL025sYPtWu69rF0trZaXa&#10;70R/3rfx/Ptr0A5ec41/svhW1ls9Pn/024V4r673f6r/AKZRf7X9+uRhtood+7cmxv46+gF+Avha&#10;98Cab8RbT4iaG3wunWVpfFN8ktgisjsrxLbzp5ssrPE+1FX5v++K85+KXgSy8FX2j/2Xq0Os6LrO&#10;kQazp2pwRS263FvOr7HZJV3I3yfx0FyhyHEfN5CQfM6I29U3fJXW+G/A32+1aVJ9l267/ni+T/Yr&#10;j/3n2hIl+d93/fNfSHh6wuYdGtfNggfdEvyf8ArCtKUQpx5zyJPhFqqRf8fNo+5vmd2f/wCIr0Xw&#10;H8On8Hwf6S3/ABM5V3y7G/h++iV100P2zS5V+zRwpE3+tharU2lS3P8Ax4syO0C7ndv4tn+f++K4&#10;6mJ5Y/vCKlShhfeqSPnr4neJP+Eh154Imb7FZv8Ac3fI8v3Xf/P+3XJJu3pXtE3wWsbm/t1bWtmx&#10;f3qJB87tv+d9+/8Av1pQ/DTwrom/fbNfujf667n3p/3yvy7aI42PLy0oyl/5L+djzZY6U/4VOUv+&#10;3eX87Hgv8e7+792uC+0xeFfiHe/afkstbii8qX+BZV+XZXu9n8SPOs/suq+HNLfT93/HvDB5XlN/&#10;Hs/2qyPiD8MtI8TeFZb/AErzLnRZ/wDXw/fls3/z/FVwxcoy5a8eUxpY2cJcuJjy8xxOr6vZaLbN&#10;Ne3Mduq/89W+/XM6T8RYrjUoormyk07Srreljez/ACpJ/wDE7q0tK+HmiWE63LRy6peL/wAt9Qfz&#10;W/8Aiat+LdA/4SfQ7zTl2l5F/dM/8LfeWvSuewuQpeNNdudLtrXT9N3vq2ot5Vtu/g/vN/wGrnhn&#10;w5B4Zs3Vbprm4nleW5uJfvytXL2zXPjHxh4W8P6lp9zp2o2jXDXcysy/L5Q2MrL0XcrV1rw6r4Yl&#10;l0/U7a7v7f8A5YX1vavcbl/uPt/i/wBv+Kp5i5R902EmZ/4tifxfLUty67kX79Yltrds9+lmy3Nn&#10;qD73WK7geJ9n+xu+9Vi/1LTNEt1W+nW2R22Kjtsdv+AfxVZjymnbI00SL9z+9UqXKpL8vzui/wDf&#10;VUtN1WDUrLz7OVZonX76N92pd7I21V+SX59+2oA27PxPdaD5V5Y3LW0qtv3xNsqxYPc+M/Ef2y+v&#10;v9bLvlm++kX+2/8As1iWb20N0i3Nt9si3fc3bK6Ow0e8sPFsS6ZLEiXDb7V9+9Njb/kes5AZ/jOG&#10;DStUuNMsZ4rxImXfcRN8jPsrn0+4/wA3ybdn+7Wr4k03+xNbvYGZX+ZH+Rf7yJWb+6dH3N8ibf8A&#10;gFXH4QkS21gt5Em6XY6/wbau2fgxtVn8iKVn3/x+V9z/AMfo0qzl/s6K63felf7/APwCvQ/ACbLW&#10;73bv4KiVTkLjHnOUf4S6hsRory2m2t/Gz/8AxFPh8E33h648y8vILaJk8rzk+f71em2ybPNl8pd3&#10;3F+aua8fzedZWUG378u//vn/APbrmjVlOXKbezjE4S/0Tf8AvYp4ndP+mq73qvNC1h+/WeN9i7Pv&#10;feq66Kn8NcHreoS+IJpdG0zzPK83yr6+RW2RL/Git/ef/wAdrpicxXhmttS8Y6VBYzLeXHkT285i&#10;+fZ91k3f3fu7f+BV3qaIum2qLLPG928sW23T56l8JaDp9j5Xmx+Tp8X7qKK3+X5/9mvQP7B0jyvK&#10;W2W2dW3q6Ss7vRKpyFxic5DprQ6TcQT+alos/mxP/e/2/wDvmt7QdVs9N0i7sZZ18pPnVJf4t3+X&#10;qXXvKfUWtopVfbFs/v7fv/5/4BWff6Ctnsubp182CBvk/wB35v8A2euaUub4jb4TxK5hbwZfosq+&#10;Tol5L8v/AE5t/cf/AKZOz/8AAWruP+EbaGK3WdWR5V83f/dVvuf991pa9o8F5EjTxROl7vTY/wA+&#10;5G+/TX0TxR4bit9MintrnT0WJ4NWu90stqvyfuvK/wCWuz+F3Zfl/wDHun2hPKc/4htoPDFxLBfX&#10;MaeR/rZnb5F/irsvhp9s/wCFd+INXs/Mtnv7zzbN/K+eVIreJN+z/bZX/wDHKxbDwHbP46ln1fzf&#10;E97tSVbvUV+RG/65L8q16lr1z9mg+xxLve42Oyf7H8f/AI5WNSr9kqPLDmPJ9HRdVn1We5bY/keb&#10;8n8btKif+z1t+G4VRIpfv6gzPFFN/wA8l/8Aivnrb0fRLG88RyxS2LJFKn30+4+7Z/7P/wCgV0Gv&#10;aDbaVPaLYq1tFO6PFs+5F8m3/wCIolVIjEzE8N70la8RkiX7ro3z0Q6Ot40VzLPEmpo29U3ffSuo&#10;17RJ7zRkaWdrPbKsTukX3/46r2fh5fNS5nlid0XyllirHmLlTPLfH+lXnhvxBo+ofavtmn3i/wBm&#10;yvN9+J/nlRv91/u/98V0Xg9LywvZdzbN6p9xat/FeFb/AEjTdI277jUtVsreBP4/llSV3/74ieu6&#10;/sdvsu628jei7FR/kqPae6Ry8/wnJPc3Oq+bErSP/B89cv4kRdYiffEyS2/3d6/Purvbnw3ffaPN&#10;uVWF1beuxf4qpalZ/wBpaoj+Qs21UiZ6uMiJRkeRfw/N/FUWt69PpfhrVfmVIFtZXbd/uV3+seGI&#10;n82KCDzpdu9XRq8w8c2bJo1vFKvyXV5Bbs6f3WlTf/47XZGUZGf2h3h62aw0Sygl+/FarE3/AAFN&#10;taCbU3t/6HT3h+f5fkqvv/hZfketBkthfz20XlRts31F8/zt83zb/v1X37Hb/eq0+/fLu+RNtBBm&#10;+Kt39iSwbtiXTQWrbPv7ZZUV0T/a2O9fSXhXUlhsE3Rf6P5SJFF/cr5mebUNbvtN1vSLe7utH0K+&#10;iup7u3h8xJ3WVN21f4lSLzfu/wAW3bX0fYWcWpaRZarp959pS4iWWDY29JUauWsdMfcMSazbRLi4&#10;3bvskrebE/8AAn+w9c14/wDBtx4nhsLuzvIbPVbF2mgaWLem1k+aJ/8AZb5f++Vr02whudSs7jcq&#10;wxIv/Lwv/odclc6VvntLaLU2dP8AlrLMu+sYBynI+GNHvviF4eiligj017C6a1voZm3us6/J9/8A&#10;iWvc5vhpF4D0HT4vti3lxu81n27EdP79ee6zoOpeA9b+1+CbWDVbfWbZU1G3vp/KSC6X7l1/3z8r&#10;In92L/ap3/Cuk1t1vPFmoXfiTUGXZ5s0rRW8Sf3Iokbaq/8AfTf7dXKXMbRjGJ6Lf/2bZ/bWuby2&#10;hsoG+WaZtiMjf/Z1i6x488OXNlFBBqujPLLtiXybqLf9/wDj+f8AzvrnE+EvhOzlSeXRYLl4vu/a&#10;Ge48r/c83ft/4BWg/wAPfDn9m26roun/AL3c7wvap9yojIJSNvZBNb28v2lrzfF9xH+T/gD1XmSe&#10;G3itoJfJtIovNl+b/W/3EqonwTsfD2lvrWh61P4P1N/9VY2iq9pcN/t2rfLt/wBza3+3WP4M8YN4&#10;kn1XSNes7aHUNLlSJ77SWf7O+5N/yI33W/vJ823/AIHUVJckeaJjiJyo0/a8vMdnD5V5pFvFu2Tf&#10;Ojf991kzIttey3X+86/8CrThs/scVosD/bLdPkV0b5/4/v8A/fdbXhz4d+IPHd5dWek6RcajKse7&#10;fb/6pfufed/lqKdSNWPNExpV6eKj7SmclbPAlvErfuUlb/W/x11aaVOmyXTLm2vLJ/vQ3C7HVP8A&#10;P9ytq9/Zn8b32l28sPh2/jlVf9V8ny1j6zod74Gjntb+3mstRj2GS1unTdHv/jqK8pUoe7H3iMRW&#10;nQhaMeaUvhKWqzQabE8Vmqwv/E8S7HrK03yLm4luZW86VW+aH+8n9+qX9pTu37+Xe7fx7t++nb2e&#10;JPKtvu7/AJ0qKNP2cbsMJho4eN/il9o3rmax1K/itvNgR/v7E+4tYM2twabf3cFn5bo7bGR1+dai&#10;TbbJvi2w/wB53+/XP3ltbPPtgnl81m2fOtdh1zcmb2lX9zYQbVvFubTd88Uq796f3K6e58Pafc2q&#10;TwbYf9u3b7lc7pumtC0yRNv8r729fn31mfEqLUNU+G/iqx0tmi1CXT5VVrdfndtn3P8AgdcksPGc&#10;uaPuyOH+zqMpe0h7sv5o/wBWfzPGF+AHjbxEbOXVPHljq9jHqYu4bhU81gyty0Tfw/L95fup/wAB&#10;r6Ehs30q1fzYt+xtkU277/yff/z/ABV4L8KPjV4Q+GXg2wsrrw5q+jyLGg1GQ6fLtMv8T769u0/4&#10;gad460211HTpo9R06d8RtE2zH/xD12N1Ix946qcKkafLUlzS/wDATG1K8ltrqytmtmvPN3/vv41r&#10;Thmn2JuXfF/cuF2PVi8tmvJYpbGJURGfdvqVEXa8UsW+Xcnz1nzEkSfZtSnitrmVrNP9taZZw/Zn&#10;eBtv+zWglnZ39vcNLFsiX5Ivm/i/v1US2aF9275P4d/36C/eLyPAkEq+a3yPvVE/v1k215PDLLtb&#10;em75kf79VPs0/m3DQSq6u2/Z/caovOV38+CXY7bIvu/xVZPMa3/H4z3LL8i/3P71UfJuXuEZvL2f&#10;3/7ldHbW0ttbvbMy/wB+dE/jeq81tElr9sVWSWVtjJt+T/fqDaRzXjDXm0Tw5cbtro/yRJ/cav0g&#10;/ZO/5Nb+Dn/Ym6N/6RQ1+V/ja5g1jxNaaYjMkUTfv3f+H+/X6o/sn/8AJrXwc/7E3R//AEihr1KM&#10;eWIUJc0pHif/AAUe/tz/AIRj4If8Iz9g/wCEm/4WvoX9mf2vv+yfatl15Pn+X83lbtu7Z823OOa1&#10;v+M28n/kgOe//Ibo/b4+9+zp/wBll8Of+3FdP8REjuviX43sGuPFNjb6n4MltZb2002/vLa2l+f5&#10;oFRSvmhDu2RfM5H96tvtHav6+85r/jN3/q3/AP8AK3R/xm7/ANW//wDlbr0z9naG5t/BN5BJp62d&#10;pFqMi2l3Hp8+n/botqf6R9nndpY/m3p8/wB7ZvHyuK9ezxVSXKZxlzH5rfsl/wDDUePjR/whf/Co&#10;sf8ACy9b/tv+3v7U/wCQp+5+0fZvK/5dvubN/wA/3t1e/wD/ABm7/wBUA/8AK3XlvwYgkvfhp+0S&#10;i219eQf8L8vXvINOglnla1XUNPNx8kXzsvlb923+HNdvq1t498OWV34r8C6V4in0y61OfRNE0m/i&#10;nW4tbO8t7dFumglHmxxRX6ebtl2OkTy/w7FqYrm/r0/z/M25Tb/4zd/6t/8A/K5SE/tu/wDVv/8A&#10;5XKq/DLwfN4X8S6XoehWHiaLxFpfiOdNQ1O7tr1LSfSV3r+9ml/cT7l2bFRnff8AP/fpPjHpWpH4&#10;jeLP7P07UvFV1qdpJbpaT6RfRSaYv9nsu61vV/cSwM+3dF97zXb5n+VA/s3FGPNLlLmP23f+rf8A&#10;/wArlH/Gbv8A1QD/AMrlZGo/Eb4s2F/4btBF4hsdYhvIk1Gyt9H87TJVa4iTyYnWydmRIP3vmtcR&#10;ffff93bFy2oeOfjB4L8C6bpdjZ+JtI1iwsHnsbfTtF+1WMsUUSfZ4XH2K4leWVvN3Jug2eV9/wC6&#10;z1GPMTH3j0D/AIzd/wCrf/8Ayt0f8Zu/9W//APlcrH8ffED4zWk2oacG8Q6XFpV5Lp8WsaZpSTJq&#10;LOs08UuxbK6ZkSL7LF8iJvlZ/nXZ83pPwP8AFXivxNrksvjG+1+w1k2+9vD76J9n0yKPZFsmWc2+&#10;7zW3N8vnn+NdnyfLMfeIlLlOO/4zd/6t/wD/ACt0f8Zu/wDVv/8A5W6+qs0UFnyr/wAZu/8AVv8A&#10;/wCVuj/jN3/q3/8A8rdfVdFAHyp/xm7/ANW//wDlbo/4zd/6t/8A/K3X1XRQB8qf8Zu/9W//APlb&#10;o/4zd/6t/wD/ACt19V0UAfCH7Qn/AA19/wAKF+Jf/CT/APCkf+Ec/wCEa1L+0/7J/tj7Z9l+yy+b&#10;5HmfJ5mzds3fLuxmvpj9k3/k1j4N/wDYm6N/6RQ0ftZf8msfGT/sTdZ/9IpqP2Tf+TWPg3/2Jujf&#10;+kUNAHq9FFFABRRRQAUUUUAFFFFACDpX42+M9H1C8+KXxKns4mfyvFviD7q/f3avdJtr9kh0r8kP&#10;FWpND4n+I32ZZftCeM/EETCL5N27V7r5t1Y1PhMavwnl8Ltf6o/lQKlvby7G/jf+79+tq/8AsOm2&#10;rzrIzysuzyk/v1Vs7aW2Z2/cfd2M8Tb03/8AxVM1hN7yq27f8qb65ftHARXifafKn/55L83/AMXT&#10;rPbpssty3mfZ/wCFE++77KIfPsJZWb54m27UT+Gia2+zQblbejsnyf3fnoAsJ5rxOrfubiVd7fN9&#10;1q6DwrDPYXDywRb4tv7248re9cqmpKjea3z75djV6LbTS3PhSWKxlVL1dvzxJ93/AL5qZBE4TxlK&#10;3xP+N2jaFOjJo3haxTUpYP8AnpeS/wCq3f7v3/8AvuvRtStv7NtdQnZfsdw8G/Z9z5v79eY+NPA/&#10;iKHWLTx94NnM2tPAsV5p87fur5V/g/3v7tc94b+Kt94xtYrjzfs9wkrLPp8rbmjZX+ZafLz/AAm0&#10;pHY/8Jzq95b+VPcqiL8jIibN/wDv1e8K+M7nR7fyLlZ7l/8AVRb/ALiJvrkZkXzU+bZK9dRremp/&#10;ZumXMTK7qvlSp/BVSjH4SOaRleKtVtr+6t9v8f8ArU3eb8+/5PnqvcpFcy/v/MeXbtX5v7tV79PJ&#10;uoWZW/uL8uxFqxCl09q7SrGj/I7fN8+yr+yQZ9s/k3u3a2xl/jqlf63qdhrN3baZpTaxFZRJLc7J&#10;9jru37EVf4m2pu+9/cq1Nuht/tTTx20W3ezytVL4ep/xSX7j/W3ks8rXbs2+Vd77Jfm+b5120wid&#10;NoHxpks5La10TT5dRb70r3oazt4v76Mzqzb/APYRWrt/HN5PrfhX7TpkX+hM3m30Mv8ArYt2zZs/&#10;h2/7n/xdefukUMX2aCL593yoi/crudGvYLKx0bRmXfDr88thcS7/AJ4G8iWVH/8AIVeViKXsv31L&#10;4v8A0o8vGUp0/wDaaHxR/wDJo/1secp5UOz96qRI29pn/urXMaNaT+KbmPWZHaGxjkaWxtP73ysv&#10;my/76s21f4d9aHinRHj1S38N3bqnnyy/btn/ADwif5/++2ZV/wB1nrpIdSid5bazi2Ju/eyou2vU&#10;hK8OaJ6kJRnDnidxo+jtqulxS6uy+aq7LXeyfcql4k8Ny6bFb6g1y1zaXEv2eDZ/yy/zsrH8MPba&#10;lrcTXzxbJW+Z5m3ovyV6XraLf6JqGnwKrp5S3ESTf7LpXnYipKh7xzYupKlTjUj/ADRPNP7EuXsH&#10;1CK2Z7e3b/XfwJXrug6roviT9+tsrp5DLLDcRf6r/c/2a4XVfGGpw6sljpUC79qJdWm3fEjL/c/4&#10;DUOj+J9MuZbjz2ns5ZV2NMm50b/bSt5RlM74+6egfY7O2uk8qza2dWV12LVfxbt23bTxM+2L5k8r&#10;7m1P46vW2q6fD9kiinnvIkl82Lfu/wB7+Kq80K206M0VtcxfxJ8vzp/wGsy5HOeD9Bn1WW7ltoGv&#10;PKnf7i73+4ldRqXh6+sLeJfs08Lu2/8A1Xybv7lYXw3e5e11OWCWXynun/c/wfcT+Cuos7m8hR2S&#10;ffbp/wAD2PVS+IiJXs3lTymX9ym77/3aZDNBrF1exWy+TexbHlT+B3qxZzRXjbvl3p/BTJkis0S5&#10;g+SWWX5dn/odRzG32S3okLJLbtOzb5ZUiVPuf9919EbF02D5mVE+d2f/AHvmevn3SrxblrfduS7g&#10;bzfn+59+uv8AE/xC8Q6PoksUV4s2oTxOli/lL+/dvuf/AGX+Vrjwkv3kuf4v/beh4+AlFV6vtf4n&#10;/tv2eX+t7nzb8WvG154z1z7TLLI+nxNL9lhf7iJv+T/gVcC+7Zu3bP7r/wBz/P8A7PXTPoN5c+Ib&#10;TT54vs13Kvzb1/2331Sv/Cupw6p/Z/2Zprv78SQ/PuT+/wD7te1zwhudk529+Ynh7xhrXhW/t7nT&#10;LyVJU3pFD99N1fU3hv4nanN4civPEekWlnLBFvVNzbF/4B/7Jvry/wADeALPwklvfau0T6g7fLv+&#10;dIP9z/a/2/8ALZ3xO+IVzqt79h0iJZorDdF5vlffTf8Af/3q8ucpYqVqfux/m/mPOjUr43SnLlp/&#10;zfal6eXn93c6a/8AFU+sPLLZwLDbyy/vdiqiPup9hpsH2p4oorawt7j/AGtnzf7/AP7PXnPgzVZb&#10;+6eC5vpYX2/Mj/Oj/wC5Wx4w1W+0HQ/sy/8AH7L/AHPuWu7+P/eranRjS92J6NGhTw8eWma3iTw9&#10;rU1hu0VYnu9/2fZuRPsq/wAf/Av/AEGuz/Y18Lapp/irxfO+hX+vW+laf5V9oUUEDf2xK7RN5H+l&#10;OkXyfLL9/wDu/P8AP8/zTps2p2d15tneS20v+qV4ZXR2qz4yh8dbNQ02O6uX0rxUIrfWnhunRIlg&#10;/jdVbb88W9fnRvmRa2h7WlL3pc0S8FTqSrS9tL3f8J9YfCr4N/Ebw5+wVqnww1r4da1L4qi0rVdN&#10;ttCafS5obqe8ad4L1HaX5PIMqhvnVvm+6/y15d8bfhlqmhfB/wCET+ItJv8Awt4v0vR4PC0+g6nP&#10;ay/aorW3VvtkXkSv+73yunz/ADf7K/xcZbP4QvHt9PvIGubi4XYstj8nlJ/t/wCf4K7bwx8OtD02&#10;dNQWee5t/vrFdp916irj1Sj70JHDicz9k+SpTl/8l/Xmc58N/hpFDs1XXIvJ2tvXzW2f7leqvbQI&#10;nzQRojN/BO9RTXlteRI25odnybN3yN/t1Xv7aX91K0/yKuxf9uuCUa9b4pcpUcPi5x55VOX/AAx/&#10;z/ryLc1zY2Fr95X/AOWqIm3/AD/33Xkmt/GnVdE8S6rBbWyoit9n2TM33GRK7WbbZy7pZVR2+671&#10;j6r4YsdbWVp4FmeX+Pb89XRpU6UuafvF08JGlL2nxS/ml/X5Hn9t8UdQfVvtlzBE/wC62bE+T567&#10;O28cwa3Ft0+285Hi3tFuVHWufm+FcT+b9mvPJ2fOvnLWJD4S1XwfrNpKytc27t/rYV3p/wADrv8A&#10;3U/hOzmkcennpAkU8rb0+8n8G+tbQfE994VvftljKvz/ACSwv9yVP9uslJmm+Zvvs29nehPni2r8&#10;m/8AjeumUIzjyzOarSjWjyz+E7i8TwZ4hVLyLUW8N3DbvNtPsr3EX/Adv3ai+0+CvD0u6Cx1DxDK&#10;rJ+9u5fs6f8AAEX5v++65S2s4Nu1rxd+2pns9M8hP9MleX+L5fkrg+rx+Hmly/18/wATzY5b9n2s&#10;uX+Xm/Xf8TvYdb8Ha9F5rLL4evvuNsXzYq0Lbw9Y6l8mla9ZXkr/APLF28p/++K83+zWMOxlZnT+&#10;5upltYed/qJfJlT59/8AtVH1aUP4VWUf/Jv+CX9SqUv4FWUf/Jvz1/E2/Fvw6g1WX7Nq9tKkqtvV&#10;92x1b+B0f/2en+HvB+keG/8Ajz0+BLh1+a4mTfK3++7fM1bvhvxtFfxJoviht6f8sNR/5axf8Do8&#10;YQr4MtW1K7u400rb+6vt3yPTjXlzezq/F/6UXQxcub2GJ92X/ksvT/I8i8T6bHp3jnT30xjbXlzP&#10;i6VPlSWJU+ZnX/Z+XY3+2tdVZ2a3kEstzL+9+4sKNXP+DLb/AISHxHca9qsUqJdLstYX+R1t/wD2&#10;Vn+//wB8V1d5NElxp+oRL8jxeVP/AMB+5/32n/oFej/dPRGWHhtfK261K2mpLF5sDuv367jwN4Mn&#10;sJbS8nVftEUTvv2/xN9z/wAcroPCXwo1rWPD0V5qcHk6Zu+1WcT7HldP4/k+9trYttKbRNL+x2y/&#10;OzebKn8f+wlYylI3jD7R4l8SIWh8W3u75/lidf8Avj/9uuXf5Fdd2yvU/iX4bvtV1G0vLazaZ/I8&#10;qXZ87/5+evNNS02502623MEltKrb9jrsetqcuaJjL4jo7OH7Nptp8rfPvf567LwxeWltpf8Ax+Qb&#10;/NbcnmrXBXl+sOl2LL/BFsX/AL+vWFsb51bdvf7lRKPOHNyHuqX8CKkqzrsb/arlPHl4sz6eqyq+&#10;xZd2xv8AcrzJ32fxfdrH17zNYlstFj+SK63y3jo3/LBdnyf8DbYv/fdEKHLIv2nOXde8ST6lqn9k&#10;aLLH5u3zZ7v76W6/7n8Tf7H+xXs3wx0HSLPw/b6ZaQL8y75/tHz+ezffff8A3t3/AKHXlOlaDBYR&#10;Srp9pBbI/wA7pFEkSV6X8Orm2RbhYpd97/zyf7jpTrfCFP4jq08HrbQXFnBAs0XlM/lP/f8A7lV9&#10;evLHRLN4INMWz82LZsirpdE1Ke8t5WaD/VfI0T/frl/H9/Z+Uk+5v9a3lP8A7dcUeY2+GJyWiTLc&#10;+I2s5YpJvN3pKiff3V6LNDA9v5DQK6Srs+evMvDejz/2v/asu54tzvv/APZK9V0pJblPNRfu/wDj&#10;n+3RU+IiJ5vqXhuVPELrF5mxZU3J/d+/Xa2cK3lraT/9Mvm+WtvxDpsVzrn9qxL8l1tdv9/51eoo&#10;bNkXytv3fkV3olLmiX7M5/UoZX8QRbW+SK1T+KpdefyUllWBXu7eL5fl+98iV0c2iNM0W5YoZXgR&#10;N7t9+marokttKkrL53zfNsX7qf52VIcpz/h7dcxaZOv3P9bXUaxcyzaunn/6qWBJVR1/77qlDpUF&#10;tZ28Xnqj7dixRN/B/t1pWF482qW7T7Zool8r50+eguMSlearbWeg6hAy/J/x9LsX+JU/9n2VzXhX&#10;UlSzli89dm77jt89dFf2EUKXsEsDOiM0S/8Asn/s9cLqVhBDoOoXnmslrpyy3E9wn8O1N7/+gVUf&#10;gIlKXMReHprzxB4lvfGDR/abSKWfS9Ot0+fyreKXZLKv+1LKv/fKrXotncxX9qjRNvd/vJ/drlPh&#10;dYXOg/DbR4LmJodQeL7RKn91pX810/76eursE2fN5S/vaiYRM/xC/k2qL57Wf+2lFtMtzoyLFtd3&#10;X5pdv3qu3+j2PiGJFlvmtl/uOr72qWzsIrNYoFb5PK3sjsu/dTDlOP1i2ls7WKCLa8U7b5XiWvNf&#10;ibpqp4Y1C5gkVJdO23ux/wCLyH83Z/47tr3pLyxmvZYv+WSr83y/PXm/xp0H+1dEe5sdP32kUsVx&#10;fW6N+9uoFfdKif76/wAH8Va05e8RKmYVnoizWsTf3fvb/v1iaxYLDfvAsTfd3/PXqFnomn6rZJfW&#10;LM9lcRJLBsX+Btmx6Ne8H2N/FbtFFLC8X3n21canvGPs5HlUNtEjf6hX/g+ffWf4ktoNYuPDltcw&#10;L/Z8upxRTxJu2Sq3ybH/ALy79ldb4k0eXTXRlX90sW9n/wCB1yHjZG/4Re9niVnltdt6v/bJ0l/9&#10;krp5uYI/EfR9hYWcNnFFFLBbW8S7Fht4vuV5vqvlfDTxGtzZs1t4KvJ/9Mt93/HhK3/Lwn92J2+8&#10;n8P3v79dt4bv4L/S7e8ibzrR1/vfe+SjW/7N0fRL3VdV8h9PigZ7rzvnTZ/t1yRNo++aXiHzU0tI&#10;Ik3xN87bG+7XPojfaIlWL5Nvzb6g+EGmXejfD/SIr55FlS2Vmsrj/lhu+byv9xd+3/gFdEn2ZN9y&#10;u55d33H/AIKg0NDR7b7Y0UEUHnXEuyJURWd2b/YrtLn4OeNPs8XkaDO7SMkfkI0TTxM/3N0W7dF/&#10;wJVrK+FHiK+j+KXhEwvbxz3WoRRWyXUnlRSt/c//AGN9c34I8UeH5fix+2f4b+GWu3Go6v4g8OQf&#10;8I8kVzPcXV3PFYTfakiZ8ybkldkX+78qr/DWtCnGqRGXPLlOw8W/DrxD4b8PvqGpWcENpE32d7i0&#10;uorhE/uI/lO+3/gdecwvcvL57SqllF8sX9+mfs1xeGXvfFN34M042fgy1+E+k6d4ojNs0UMnilZY&#10;sK25V3zr+93Mv8W6taGwtr/97cyybH+TZb/f/wDsaKkfZSKqRD+2P7ViSW5nabYuxd7fPXmvw6v7&#10;awl1vw5PF5Oq2d5PcN/03illd0lT/vvY391krv0ezsL1Gs1VNjvt3/8As9ee/FHUoodb8Pz6ZE1z&#10;4ogn3wWNvF+9ntWfbL5r/wAMX8W9/wCJEqImPxnpuj37Wezc0aWm75k3fP8A79af7Q+t6LB+zV4Y&#10;uNc8Sw6XcweJ4G0e0i1tootRiXUIvtby2qvsl+z7fvtu2f7P8WPNpv2N0inlWaLd/wAsvnrkfh1+&#10;0j8RvC+m6J8NPDi2+j2vg2KWG8uIbSKWW93P+6dvNV9u9f3vyVjS5aVT2gUMJCFSWJ5uX3f/AALo&#10;v8v+GPcf2y/B/gn9orxd4K8Labpvh/XPGnjq5S4g8YaVK0r6Z4Ztn817pm+Zfm+dFP3G+aua+Kmp&#10;/wDCReK7240aAQ6RZrFp1lCzfN9mgXyov+BbVV63JvjH4817w5/Zmta4yebFtuYtlvb7ov7m9U3b&#10;f9isqaFvKiln8izSVG3eTt//AGq7KlXnibS984+HSmSVGlbft/4H89SvDLbXD/Nvi+X5E/grTd4k&#10;t0WCLYiNVK8v4kdItzb3WuYPdIfOX7yN86t9yq72dj9qtF83968quyIvyJT3mgmS3lZ22O3y72qx&#10;DZwXN68sUW91/wBqgj4jT1Xb9n3WcskMUXyb91MTUorn/Wsuz7/yf3qis0XUoHWDc/8AG0L/AN7+&#10;5VS/0SW2/frEvk/wxJ9+mbf3iV5oLmVoNsUMP/odeG2Zsfht8eNE/shY00bxNHP5mnJ/qluY0/1u&#10;3/aVv1rlvGvxY034maloXhPw/q03/Ex1WK1v5bWJona1Z9z7G/u16p4b/Zx0rwhrv/CQW2p6pfw2&#10;q/Z7W31CbzVgdvm+Sunl5V7xH2T1XQbDzriVm3JuVv3P96h7b/Wqy7LhP79Z+j/vmlX5vmX5fm+e&#10;mPMzp5vlfZkRtn+5XKY/ZLv2mK5tf9X5LxN82z7jVxvjDW4rDS5VvPvv86P/AH66jWLyz8Nwfbp7&#10;n9y679j/AD7mrxzxJr138V/Fss/lLbWifwIuxNtbU6XN70vhMagyG81zxU25p2trdPu/L9+tO28E&#10;6vMztY6rcpcRfd3y1u6Js026tYmTZt/db61vEjxWFv56svm/w7Gq5Vpc3LEnlicZ/wAJV4v8PXCR&#10;ahBLN5Xz+ci/P/33Wxc/GxptB+wxWcr3btvV9v8A7JUv9pXOpS2n2n50T/x+q/jO/s9E0uWdYlS+&#10;uF2RP/Grf36OaMpe9Er3v5jjdBR7y6uFuoGmu7jd8lfrj+yf/wAmtfBz/sTdH/8ASKGvyYsIZ9Ns&#10;7TUI/k+zrv8AO3fe/wBj/wAfr9Zv2UP+TWfg5/2Jujf+kUNd8Zcx04bY8U/4KOjXP+EX+CH/AAjH&#10;2D/hJv8Aha+hf2Z/a+/7J9q2XXk+f5fzeVu27tnzbc45rX2/tuf9UBz/ANxuk/b4Of8AhnT2+Mnh&#10;w/8ApRW78XvijrHgzxl48tNC8Tx3+t2vguXUdO8PzSxZgulZvnWJF81vl+b5t1O/vcp1/wBfoYn/&#10;ABm7/wBW/wD/AJXKP+M3f+rf/wDyt16l+z54rk8TeEtRSWZ719O1B7T+0k1VtTt77MUUvmwXDIu5&#10;P3u3bt+R0dP4a9YzxWklykxlzH5rfsl/8NRgfGf/AIQv/hUOP+Fl63/bf9vf2p/yFP3P2j7N5X/L&#10;t9zZv+f726vf8/tu/wDVv/8A5XK8v+CuuSeHfhp+0RdrrMnh+Fvj7e291fxT+Q0VvLqGnxS/vf4P&#10;kdvmrtdX+M/ifwbaXfifRdbuvGvgz+05/Dmh3nySrfS3VrA9jN5qL+9RL3fa+av8Mvzb9m+pj739&#10;en+Ztym1/wAZu/8AVAP/ACuUv/Gbv/Vv/wD5XKrfDPxdq2leJ9J0OHx/eeK/GcXiO40rWNDubxZ/&#10;+JdFvR7p4tm6DbsRlf5VZm2/x0fGf4j614Y8feLbaz8XR3eoy27xaLZaVqim40mX7A8uy6075PNi&#10;3r5vn793zqny7PmTfu3FGPNLlLGf23B/0QD8f7boI/bc7/8ACgP/ACt15/41/as8Z22i3ej6P4w8&#10;L65fNo11E2p6bp3lPFdJpUt6LiJPt8rSomxFb91t3P8Af+XbXbW/7QXjHQBqphm0bxn9s1f/AIR/&#10;TtQ0y1uPs8uoy2FlLaPs+0S7LZne63fP/Avz1s6fKSvhUi1/xm6f+iAf+Vulx+25/wBUA/8AK3XS&#10;/AD44+LPizpmu3OpWejxzW+nw3lvYWNxF9ptp383da3Ea3ErrsKIu51iYtv+RdtecaB+0BNpN94S&#10;tYPFU934g13TopNZ1bWr6K403SbjfElx59kjK9q6yt5SpuiXc/zbtlZ8vvcv9f1oB0O39tz/AKoD&#10;n/uN0bf23P8AqgOf+43Whonxq+I3i+yt5tKfw3pSTy2dikt3plxdCWWaWVftS7LhB5TJF5iJ6Sp8&#10;/Hzcdrn7SnxC8NeIbeG6fQWfU9Psv9JaFre0sZN9+srP596kX717Vdvzqy79n71loFH3v6+R0X/G&#10;bv8A1b//AOVyj/jN3/q3/wD8rdfQ3gfXLnxH4O0TVr6K3tbq+sobqaO1nWeJHZFZgki/K6+jDr1r&#10;o88UNcrsTGXNG58rf8Zu/wDVv/8A5W6P+M3f+rf/APyt19V0Uiz5U/4zd/6t/wD/ACt0f8Zu/wDV&#10;v/8A5W6+q6KAPhD9oT/hr7/hQvxL/wCEn/4Uj/wjn/CNal/af9k/2x9s+y/ZZfN8jzPk8zZu2bvl&#10;3YzX0x+yb/yax8G/+xN0b/0iho/ay/5NY+Mn/Ym6z/6RTUfsm/8AJrHwb/7E3Rv/AEihoA9Xoooo&#10;AKKKKACiiigAooooAQ9K/K25SytvHPje5lWPf/wmniLc5X/qL3VfqkelflROiX/jf4iwMqrKnjLx&#10;Giv/ALLapdVyYn4CJbHOa3eWOjxXG5YPNlVJfsiJ/H/frj3v/wC2Lr7TOuz5VRU3fcX/ADvevSPE&#10;/hWx1iV2l/55eUuxfvt/t1wNzoLPcRW1szO6N+93r9yuWlynHIzbx/3qKy/J9/ZVez82/wBnlQb0&#10;lXeuz/xyt2bTZ01GWL/XI7bPkb73+diV2GlW32PwyrQLHbP5vlKm397v2ff2f8Aq+YjlOEsLPT7b&#10;zf7QSX7J/cib50eqsN5BbX7ywNL5X31d28qujTwM2mz/AGzV7n91E3m7E/ib+BP8/wB+tXxbD4eh&#10;1a082zb5lR5/s8qImz59/wDBRzBynOaP4w1q2aL7HA0Nu8u9t673n/h+433a5L9pH4daF4c8Lf8A&#10;Ce2Nkum+IYL63vG8hNvn7n2ujen3v/Ha9N1hNP8A+JfZwWMlzLtRIESV3/df79cP8X76D4ieP/Bv&#10;w/tmE1vpki6lrzRNvSBF+ZYt3+1u+7/uUQl73um0TgofHNn5u3U2l0qVv+f6LYn/AH193/x+vUNb&#10;v7Z9O0zTNPvIprSJftEt3/A275/+BfLT7/wBZ6bPdz3ku+3l/wBRb/8AslcTN8OoNSvLSLw1bf2V&#10;rsv3fJ+S3l2/P+9X5VZa25ozMDW+3xTfa1llZ0RkRf8A4uuR1W8udV8Vf2HPqf8AY9o0Hm74vklu&#10;mZ3+RH/up/sfNVhE8S6DeXDahocd4u75/wCzJ98v/AEZE3/8Aerd5NovjPwrqD+V9vt4lZ2hRdlx&#10;FKqbv95Wo+EY2z8DeGkCyJpUN5cbtn2i7XzX/wB/e1en6PYaRbaRdzqsFzFFAu6LdslR/wCPZXmX&#10;ga5vpvDmn/btr3DxRbpk/i/2/wDerq03fbXW28/ymZEbZ99v76VEhHa6PoMXiTw5exWK7N0TvF8v&#10;zp/v/wB6qtn4Avr+K1gaf7BqFnfQXsFx/cZW+fZ/vrvVv9+u1s7n+wdJ+y6fbeSm3Z88X3E/4FWh&#10;YPvuvtks/wBv/deb/BvSvKxFSUacpROfGv2GGlUj8R87+M7o638TfE+orDPCqXMdnC1zFs/dwRLv&#10;ZP8AY8xpPm/u7asImxn/AI5ZW/g/3Erd8bPYp4guIoIFmuH+dpXb5Fb/AHKxNmx0iiVfN+58jfxN&#10;XpU1GNKMYl0aUaNKMF9kr71trW3iiX50bZs/jevW/CU08NnZT3lsyP8AJEzuvybG/wDsK4rRNB1N&#10;NUia20/7ZcQfI3mrvSLd/H/45Xa+GLbVfEN/LLeRfZreL5PNRvvf7lcWLq0PZy9pM5cXiMNGhKOI&#10;n7pieIb9vDGs3dt5DXNu8u+WV/40ZN9ddo/hLSLy1tPsdjE9vKqS77f76Nv+583zVf8AGPwq8YeL&#10;NA1LVtG0S71WwjlV5mitt3lxIm/ejfx/x/c/v1n+Dvg98RdCsYPEE3hjWodIjXz1uPL27P8Aa2ff&#10;21pQ5p0IykdGC9p9XpyrfFym9/ZsENxDK07PCvzs/wB/Z/3zsqpqum2d4lxc+eqW6fed2bf8v9yt&#10;u5m+2S3F9uW2d1+4kX8f8dcfrFy1tby/88vufJUQO3ni/gIvh7pVi9hL9pvPsyee7o7s2z/0CvVU&#10;8PTvprxQT2l/E3+0yI77/n+T/wDZryT4daa02g2kqtJ+9lZ/JT+Pc9dxf37eakXmyWb/AMSJ8m+t&#10;pfEaU/hM28vLaFpYvscdtKv9zf8A/F1XhfzrW3X+C3V91GpW3/LVWW5l/wBiVKqXnlfJsZkRvkZ3&#10;+SsiSV9ettNWyZrZpv36Szp/z1i3/cr0DTbZ9V0t9VnsfJ0eeV/I+7K9vFv+R0R3+9XG+HvD0Hi2&#10;6l0zZGlwlq7xO7N/fT5/lrvXtr7SvDNvunXzfN2S/vd6Mn+5s+99ysK0Y+z9ovsnn42lT9n7dy5X&#10;H7X9fkcV458PaV4n1KW5ng8lIvkgmhbY/wDtv/n+/XP395B4Y05P7IsdnzKnnbfvJ/t/xV0HxC8K&#10;3mjxM2oXLWEUrbF2VxNnbXN/+4uZ/wB1brsX+D5ailRlL3sT73/pJzUsHKvy1cb70v5fsx+X+ZE6&#10;NeW7y3Nz9m/j2I3/AKBWVNpXksmoaU2/f93Z9x/9h67B/s0MSKy7/wCBUSqiWC+HleJZW+1y/wDf&#10;Fuv/AMVXeevKFtixYeG4ra3fU/IjTUEVN0O7/Ubv/Zq5LxP5qO7y7Zt/3d/3E/366Ww822s90rb5&#10;dz+a/wDHL/HXKa3YX32yKK5gaFPKW4bf/tfc/wA/7dEPiCXwmU95LZ2cttPAsyO3/Hwi7Hpk3iG+&#10;vIpZ4HWG727F3/crQsNKvNe/1EUXlK2yV3bZsrQTyLm1vdPga2SK3i8re/yPK/8Av/7dXsRe2ple&#10;Etbg1u9hVrP/AE1/4/vu3yf+O17BN5UN1FAsv/HvFsVK8y8GeHtP8E6laS6rFJc63db5YrdPuWq/&#10;Ps/4FXov9qwW0V3cs0bv5G9t/wB/7lebKX1iv7SPwxPIw8vruJjWj/Djzf8Ab0vL8fvOK+KNhcw+&#10;C73Sv3nm6zPBpSbP7k9wiy/+QvNrJ/4QC20pkbw14h1DR3i/5Yw3Xm27/wDbKVHi/wC+EWsfW9Vv&#10;rz4jaJbNLKlvF9o1X7JM29ItsX2dP/Sh2re8mK2iiaKVXlZfv7q7/hPe5wv7bx4ksU95Fo3iSLb8&#10;yW7fYLhfn/uNvVv++lq1c/ELSNNl8jxBY6l4Su0+Rv7WtdkK/wDbwu+L/wAfqbw94ta2v/sc7b4p&#10;W2NDt++++te/TZpt3Ks+x3Xfv276iXL9oPjG2epWOsWST21zHf2kv3ZbeXej/wDfNYXjzXv7EsIv&#10;szff+dk/j2L/AJSua1jwr4RSVG+wtoOqtFvbU9Pne1ldv9ton+auMuZte+2f6Jr39sWsS+Ui6xbI&#10;3y/9dYtv/j6tVwpkSK9npvk2qT3LKiL953qoj/aZWuW3fO37pP7tQax4q1CFXtrvQZ7aFnVGm09v&#10;tUT/APoLf+O06w17SNSbyrO+jml/5992yVf+AN81egY8paRPm3N/BT327dqrR8yfeVv+B0/Z8qf3&#10;6CCGnpMyMm1mSno/y/8AA6ZMi+VuX+981QAXl/8A6O8s7KnlLvZ6t/Dr4i6h58rahF9p8L3C7ItG&#10;uIvvp97zf9lv41rP1K2+2aXdwfNslidKzPBjtc+HNKnb/Wvaxbn21nUp06seWRFajTxFPlqRPWJv&#10;h79sl+3eHJY9S0xvn+z7/wB7b/7DpVTWJrqG3sv9Ggmigl+byV++6/wf+h1zVhqV5pt0k9jPLbbf&#10;uujbK7i28f2PiSKK28Q2zJK7bF1O0bY6/wAO90+63+fkrg5a1H+9H/yb/gnmx+t4T/p5H/yb/J/g&#10;esab8bF8f2FvEukLptva2q2quku+J2VPubNn3f4/v0fZpUb7SzN8vzo+35Hf+/8A7tYWj6UsOlxL&#10;p7QXlonyLNb/APs6f3q1baae22NBLs21Ea8avvRPVw+Lp4mN6ch8NnPD8y7Zt/8AHE1ZPiHTbHVd&#10;Lu4tQg3+VF+63r86PWxbPP8AP5q70/z/AB1S1tFubL900u/+JHraLsdkT50v7Bv3X3nVKr7NkrxM&#10;vzJLsau2fw9fea8S2ck25m2pCu/f/wB81wmt6lPoniCXT4tKu7zUIlV5YUVU2bvub933PuV3wlzn&#10;PyBebd6NtXykX5vmqv4Ys5bzxb4gdV3yxQWu13/u/P8A+z7/APvimw+GPEviO+t4JGXS4WV38myb&#10;zZX/AO2rLt/8dq74SfUPBl1ezrfXc1xdLEkv2jY/yr9xPuf7dX/hEekWelaVNYOsUuyX/Wtv+R6z&#10;LPw3qCXqfYX/AHTtvW4Rk+7Vuzhl1jQbe81CKOH7Uz/vUi2bNv3/AP0Oul8N6Uulfa7aCdZrhFV/&#10;KrjlLlNuU6PQd3lRMrNNLt2M7/I70zUvDEV5ZXFtc/Pbzy74k27HiepU23MSSxbtife/vxPW3Dbf&#10;bLLbK3+kP86zf3/9iuc2OSs7NbO1S2Zf3UX7pt9avhK5/sHVEs5232l18izVd1Wz+VLlYm8p18pk&#10;/uv/APZ1lXKfZrK42xedtZX2O2z/AMc/4BVEfBI6C/RtNSW2ll/1Db12fxI1ZiXP7pm2s+2Lzf8A&#10;x/8A9kqxc38V/FFLKqwvt2N/tvVVP3MqNtZ0+dGT/YapNuY0E1X7eqS/c2LvV933P8tTEv7nbKsv&#10;76WWLZ8/8NP0S2i/sF1aVdys7qn+zvqpeOv2pPI3P5S7N70AY9tbf6VLPPu+RtjJ/drbTTYrx4pV&#10;uWh81v4P+WVE2lNZxRNeSr5txKj/AGdP4f8Abf8A+IqG2m33UttEq+a2/b/u0EljxClzeXt3ZxQS&#10;O+5ZZ3h/hWuX1uFviLrdp4A0z5NKt2il1qZ/9r50tf8Agf33/wBn/fre1jxbp/gywl1XU7z7N8ix&#10;Svt/ey/wIiIv3m/2Kyfhjptzo+gxT3MTWesX91LqF4n8aSyvv2P/ALibF/4BVRkUdRr1hL4evXgn&#10;Zd8W350+dGpulJZ/2jdz3KyOnlbVhRvk+b+OmXk0s11L57ec/wBze9UryaWGLbF/z1/8crIB1y9s&#10;jJLAsk3y/J53z7aejxTWqSrOs0r/AOz89P8A3vySrtd3/gemXNsvm7VgXe7b/k/joJKkKLCzrJth&#10;l/2KbMiv8rbn/wBimXkK/bYlli3pLv8Akp6PLDL5TfciXbvf+5QQYXwVeU6N/wAIpPDLZal4fhit&#10;2eXbsuIPmW3lTb/eSL/vpWrtdStvJ83dKzun9xa8/tv+JD8XLJ/+WWqaPKjbP42gli2f+lD16Fc2&#10;yXNu7QNvdfn8l/4qqX8xr8UTnf7Ka5st08X7qXfuR/491YOseG/DWiWUUutNFbWl1KtvE9w2xGlb&#10;7iV0aW2oO73M/mzIivu3t/Gv92uH8T20XjPxl4f0q8gW50yKC6vbqxdd+z5Ps6eav8O/fL/lK2hG&#10;RjyxLHwavUk8A2VozLcy2cXlRea2zz/Kd4kf/wAc3VofE7VP7bubLwxY2af2hePb3sqfciggilid&#10;5W/39mxf73/AWrT8M6Xptjpi2ltaLFaxKsUFur/dii+X/wBkeuah8Q6Knxtl02zuYryXVtKiilSL&#10;53tbiBpX2N/vpKz/AD/88mq/tBE72w/fSvEv/AqdCivvl1CXYjRK/wC5T/b2f/EU35raXb/Bu+ZE&#10;rYm0GLUtjS7XtdySxJt/z/HXHVlGMfelynNieSNOSlLl/vHG+K/iTcfB7W/DnjvS9Mtr1dClliaG&#10;4+fyln2fvU/3XRP+Au/3fvV2fw3/AGh/i3410+3uNZ8SajbLcQbpTCPs/lN2Rf8Aa/vVTubnTLBX&#10;iiWC/uPubN2/ZWh/pkOjW87XSwpu2b9qfN/t1yc1WVPlof8ApR5cqmIxGH9hg48sY/alJ8363X3X&#10;9LG14o+JPivxjYLa6xqN/qMMf3UlHyf79cVNctDb/OuyJfk8pKsTa9PDO/kXKuir999j7qmh8QtD&#10;F/pW1933d6/xVrKeJ/lia+0zBfZjL/t7/gM5x3vNNndooNkTt8vyq71haC0tz418a3DkvPC9naoH&#10;/wCeS2/mr/49PL/31XoT6xEmzzbOB32/wVheDNYg1uw8Vav/AGbp6RW+sS6e32f5JW8qJVTzf9r/&#10;ANl2Ue1r/wDPsI18X/z4/wDJkbv2+e82RTxNN/sPVjR7aBNUu762s1tnl/dSy+UvzN/t/wDAam0e&#10;2trm/iga2kh81fvozS7P9isx9S8lZfs1jFDKnzpv+fdWVadWrGUY0/y/zOfFVcTiKMqUaEoy+Xy6&#10;jdYhV9RdfNZ3+RPNT7laCXK6wl79pnZ/mTyvOb/x+qmj6PeXNq95eTxvt/18Lvsd3b+BP71E14s1&#10;xF56t/cV0+/XoL3Ee6ttSX+wb62n/wBKaJET7u+Vd7/5+eqL6bbPeyyy2zTOrfcT+Bf79W7maK/e&#10;W8+0rM7tv8p/4/8AvmqU1ms0r+U7W3935qYx9+mmXkT+RFJDLF/G6/62qMLtbfdb5Pv/ACUW25Nk&#10;S/w/wbqvInnf6+LZtb79AvjkV7bdc+au7ybjdvV0+SovE3iaPw/4dutW1STba20bSySj/ZSnal5U&#10;O9mb90i/M9eQfHu21DVfg7r7WO6W3idGnVX+byldGb/x2rhHnNv7pwvwZ03xBf6Pd32nbtK0+8vp&#10;bqzt93+oilb5URq9cttY8Zw2aWLTwXlvBvdUeqnwf1vT7/wlF5e3ytv7r/d2fJXcffleeKLYkv8A&#10;y2f599bVavLLl5Tk+L3jgn+IuueG7iJbzStjouzejffrVT48Nc6b9h/sXe27+D+L/frb1XRIPIed&#10;v9b/AL33Krw6VbPpss8sXyf8sn+47Uc9L+Uz96Jwk2lav4zZL7UN1tZI2xU+/XS6bYQWESWcS+Tt&#10;+78tdNo/iG2ttOltryBXRF+XYtc+6Svceasjfa/vqn9+iVSUg5TSewgmRNvmb/8AYqZPs37qK5lX&#10;zX+75zbNn+/WJ/wlX2DVEWeBki2/66srW7+DWLeWxs5We4Zd8Tuv8f8A9glRGMi+Y7KaGC2lfa2y&#10;X7kqI33a8l1XytV1mVVl86KWffE7t9/b/H/u1q6x4Vn0GK3inlZHuIHlZEb5/wDgdZVnteLyp9qe&#10;av8A3xXTGPL7xEjurb4dPqU+ntc30Fzbr87Q28u9P++6/T79k7j9ln4Of9ibo3/pFDX5ifDfUoIW&#10;uLNovs13F/y8b/vr/t/7P3K/Tz9k/j9lr4Of9ibo/wD6RQ1dPm5pROygeJf8FH77UtK8LfA2+0PR&#10;/wDhINatfitoc9jpX2pbX7ZOqXTRQea/yx72Crubhd2a1f8Ahf8A+0v5u/8A4ZEXzP7/APwsjS8/&#10;+i6f+3z1/Zz/AOyzeHP/AG4r2C+13xE/xT1fw9/adpYaS/h8X9pNFafvraXztju7s5Vx1ONq/wDA&#10;q6bnSeORfH/9pi3iCRfsiqiL0VPiRpeP/RdP/wCGh/2nP+jSf/MlaZ/8RXr3wG1zXfFPgyfWtY1P&#10;+17O/vpZtHuGtlt3aw+VYnZV+X59rSr/ALMiV6aaUgPzT/ZN+MHxw0QfGhPDn7Ow8XrffEvWr7U1&#10;bxrYWY02/Yw+dZfvEPm+VtT96vytu4r6AH7Qf7TIXb/wyOu0f9VJ0z/43XBfs6+ItW8NeC/2hLjR&#10;LsWGo3Hx7v7BLloFlES3F9YQO2xuD8krV6D4j/aG8R/DjVtabxDNa6to2k31zoC3trbeV9sv2sob&#10;qyT7+EdnaW3Zfus/lY2fdoj739en+aL5SFfj/wDtMK7sv7IqozfeYfEjS8t/5Dpn/C/v2lPP83/h&#10;kdPtGNu//hZGl7//AEVW/wCBviF4/wBO/wCEdn8S65Ya1NfeJZfDl5psFituyMm/dLAyP/C0RZlb&#10;d8m+s34o6zqXgv4r6z4t1W1l02Gzs3s9B1KztYrm3uT9laXyZ23mSKff5u1mi2bW+8291o03/r+t&#10;SIx5pcpTX48/tKQtuT9kKNW27fl+I+l9P+/VOX9oD9peFNqfsiKir/CvxI0vH/oqodF+MXji48eS&#10;Wglkt5r7VoorDR9ZkaJ2g+z3DN8/2Lb5EsqxN5sTz7E2p8jfJT/DP7Ymstoek3l34Qh1C1k0xLq4&#10;vbS+uN8UiWsV1dI26ySJmSJpX/dO27Yv3d/y3ZgOX4//ALTETOyfsiqhY7mK/EjS/m/8h01vjz+0&#10;mwcH9kKPE3+t/wCLj6X83+9+6q5cftFa/wCP/EM3hrwpYpDNri28mh3dxqawQy2vm3++481beVk8&#10;2Kw+T5Jf9an3K+mLKSWazgedFimaNWZFbeqt/vfxUWkhfa5T5e/4aC/aZ/6NGH/hyNL/APjVYemf&#10;Ez4/6Xrmt6xD+yG0moay0QvJLj4n2M+5Yt2xEV1ZYkXc52ptXc7tjc7E/ZQ6UtSM+U/+Ghv2nP8A&#10;o0n/AMyTpn/xFH/DQ/7Tn/RpP/mStM/+Ir6sooA+U/8Ahof9pz/o0n/zJWmf/EUf8ND/ALTn/RpP&#10;/mStM/8AiK+rKKAPlP8A4aH/AGnP+jSf/MlaZ/8AEUf8ND/tOf8ARpP/AJkrTP8A4ivqyigD4Q/a&#10;C+Ov7Q2rfAX4k2Wt/sxHw/o114a1GC91U/EDTrr7FbtayrLP5SJuk2LubavLba+mP2Tf+TWPg3/2&#10;Jujf+kUNH7WX/JrHxk/7E3Wf/SKaj9k3/k1j4N/9ibo3/pFDQB6vRRRQAUUUUAFFFFABRRRQAh6V&#10;+XBsoo/GnjfUFQ/aE8ZeIkZ1/u/2ve/LX6jnpX5kJD9s17xxEzO6J418Rvs/gX/ib3VcmJ+AiWwT&#10;JA/+kwLsuF+fY7ffrnLzQbya9Sz0y2+x2jT75ZX/AI1X+D+98711tyljZ2sqzt+9ib5v4Nv+3vrk&#10;PiB490vwHp02ratqRsbPcsCgSb3um+7tVPvN/wAArz48xjylRNHs5tU1OVZYt6bPNfds2P8Ax/P/&#10;AHqzPBlz/wAfv26dniedNkry/PtV/wCD/wCLrk5P2jfAN9ZfYbqO/S3ZV+T+y5//AIms9/jh8PpL&#10;GW3iuNYR/I+zwJb6RK7f7f31rblmRynrnipIks737Su+JYHlid/n3bai+x2fifRIlig+03E8SIvy&#10;/wAH8aO/8C15s37TfhySGK2j8HeLdWCJ5CSxabtif/vqWqUniT4l+MLa7tfD2jRfDTw+D+9vLj9/&#10;fujf3P4V/wA/NT9lIvkO68Q3tjbxS+EPCus2F58RbfTWZIp1bam3b97+BX+b7lUPhr8Mo/AOjTQs&#10;G1PXLpvP1K/b/WzSfxD/AOJWt7wL8M9G+DeiR31hbedcSJ59zqF8/m3d4zffZkrpYfG2mXjfZNKv&#10;oH1C42PseJ0R2rza0qmH5pQ96P8A6T/wDwsTVr4CUpQjzU//AEn9bffb0M+a2vPK2weHJ7yV/n83&#10;d9z/AIHWJ4n8E6nrd1DfNLFYJEqJ+9niRIv+B760Neez8f6XaRf2nFZ+RLsut7bPk2f3P97ZWPrf&#10;gC52SwaZLJf/ALpdyXDfPsZ/9r/Z/wDQKVLG04y5avuy/rqZwzag5cmJ92X/AJL99kZl/wDDfU7z&#10;yopdc0aFF/49Yft0W96ytb+BuvTXX9oWcEtnqCxbGvtMZHeVP7jpsfcv/AKh1Lw3rVhaxfbNPnTd&#10;92Xbv2/+P1NZ3mp2d1btYy3P2iJfKi8lvn+b+5XqxqRnHmjI9KnXpVY81OXMcF4G0WXS47jSryX/&#10;AEnSZ5bLY67Pli/1X/fa7K9C0q5is5Va5tmuduzan3Erq/h3pGt6Dq/jPxn8Q9Y0Pwv4FS8gW51L&#10;XZ1dbi4+xfct1XdLLcbYv9Uq7tqJ96vTvir8GPBvg+HTdd8SeLrbwl4Y1B7dNOuFtp7qXWHlRGRb&#10;W1VWnb7yb121coymdns/tROU0S2lS3S5af8A4l/m7Et3Z/8A0OuihvFm+VoP3Uv3dkVP8W+GINEv&#10;NKaK5a/0/UrOK/0y48iWLzYJU3o7xS7Gib/Yf7tV7awl/dN56/I3zf8AxFeFjKtOlGUah5OaYnD0&#10;cPKnXl8UWeD+PIV03xpqsECwfK2/yYV+58n/AKF9+vQPhv4GaGK3vLmziudVvW32sMy/JAv9/wD3&#10;quw/D1bzxXd6vqbb4nn82K33/Js/g3pWwmt3mm2supzt9m+y/Oz7f4P7lVKt9a5KcPh+1/l/mcMJ&#10;PMXCK/h/a/veX+f3E2palPZ6y9nBcxP9n/1uxfv/APA/9v56qTa9LC0rNeQJEjbG835NjVwWm3+t&#10;eLZbvUVZtKtHl3+a673rnL/R9auU1i5niW81iw23Ftb6jFvilaKVG2bPu7X2bW/vK9bywdH7UY/c&#10;ep/Z2DrOMJUY8voj6M+JXi3w1of7YX7LOsar4qgsLtbLUI7/AEy41ZTaaXE9jGto6xZ2wNcF2/39&#10;iL820VwtjpPijw7+2xpGm2l1ofiHx3P8RLzUNQ8R2HiGS6u4fDbJ+/sLy12fuIoo/u72Vd21UQ/e&#10;qDwZ+1n8QPip4h1bVtNms08NWq21taRHQ7ZnXavz7nkWWX+595/4a9B8SfGnxb4htZoo9QhjtL/9&#10;1fNY2kUEs/8AE3mSqqs277lejTxUI/uo/ZPQ54UaksN8Xs/d5ih4nmgvJbhrHd5Ut1ceQiLsTyt/&#10;yV574w1K5/sOWzgVvtFxKsX3f4a3by21ew1eJZ5ba5tIl2b0XZs3fN/318//AI5WFeQq/jXTLH5f&#10;3W64l2S7kddn/wBmlc1OnGn7sTnjTp0Kfs6ceWJ0elXP2O10+zWLf5Comx22J8tbs2sfb28i1s7b&#10;7RLu2vFEqPR/aW9JVl8r/Vfun89vkf8A3K5/zpYZftMV429W/vVJ1fAWr+w1VItt5EyRbvvuqVm/&#10;Zlh/uvWhNqU9zb/6ZK1ym77jt92nW2lLct806pE/z/7lAjY+GmvW2g69ez3MUjvLarbxeSqv87b/&#10;AL9ejfELyrzwvZXMC70n+f5Pk3bk+SvFIdYl0HXH/si8WZ5Ymt5fkV//AIv5q1de8eX154f0q2l8&#10;r7RZzu6S+ejyy7n/AI9v+x8n8NZ1qftafLE5cXTlXw0qcfiN7/iYfELxGn9uX0v9j2DbGd4Nj/f+&#10;d/8AxxK6L4haJ4a16fz9Ms2sNkSRLLbt97/beuXvH+36Gm1JbaV4vm37k+T7/wD31XOzar5Nu9jA&#10;rQui7Gd/vvV0qntKXMXhsRGvTjUB9Nns/Ngsf+Jler919uzZ/wDZVzn+kw72uVZLhG3t8vz1sPeJ&#10;DZRRQRN5qff2N96mJbXNzKirYzu+7zWfb9xavmOgfo/h681V3ga2uby0t4N8v2FV81G/3P7tZ+pf&#10;PdXa+Uzu3yfe/hWug8K7X8QfbG/497VXuHd/ufKn/wAVV3xDrf8Abd7E1zAts8vyL5X92gRx9npS&#10;w6dqEHm+TLdS796f3P7la1hoMGj2vnzytc28S+au9vvNWhDokU0u6CX5Hb7jr89GsJ8nkMu9IPni&#10;dH+f5a4K05VZexh/28eVipyxEvqlL/t7+7H/ADf/AATnLPTV1LUpryWeD7QzfL525/nro/8AhDIr&#10;m3ln/do/leaz/wC9vrl9e8YaV4Ya0ia2nudTunf7HaWlr5ssu3777P7qf33+WqM3xUvIbW4+2eHv&#10;EULv+6bZp3moqf8AbLfXYo2j7h6dKEKcOSETnfB9tBqvxD8V3lzJvS1SDTYH/wB1Hnf/AMdli/74&#10;rqNS0GC5s/3DLvX7tc58OvD149haX063NhLe3l1fyxXETI6K0vyI6N8y/utn/fFdhMjee8qrs3t8&#10;z1cjTlOH8PWDTapLcywbEt1/uum96u694kk03TpZXVX2/wCqd2+Sn3N5eQrNbW0ts7O3yu/yVzn2&#10;9dS8qxb55Vf50++lX8fvEfAc/f38uqxJPcy/w7FSn21nFDB5+75NtVNb0efSrpIm3Oj/AHXouZoH&#10;gSBtyPt3/J/F/v8A+zXT/hMSvePvvYm/zspupeHrHWIv9MsYLmL+DzokfZTvJ+b5WV/l+/u+etOH&#10;7vlL/wACrQRyt54VawQ/2bqt3Yf3Inl+0Rf98S7v/HXWq6Pr1huWe0ttViX+O0l+zy/98N8v/j1d&#10;Febrxv8AYqL7nybfuf8Aj9WPmMJPFVijbb7z9Hfd/wAxCLyk/wC+/ut/33WunlPZvOjb9/3XT7lC&#10;bZvlZfkZaw9U0DSNPhub3nRIQm55rKRoP++lX5W/4EtAF/W9VbTdJu7lf9bFA3lJ/fl+4n/j1WNL&#10;06PSNOtbKP51tYliV/8AdSuX0fS9fvbuzn1S4jTTI3W8iilbdcbv4Fl2qi/L97/eVa619nlbUX/v&#10;igCx5zfd2/J/F81PT5/l2/8A2FVEdXf5v4H/AIP46sIi7UlZv9tvlqBGnput6j4blSexnaGXZ/er&#10;qofjpdaYkdzqsFvf2MTbL1o4dsqxt/y1Vvu7V/iX+7827+FvPf8Aj52S7md2+f8A3EoS8gs7W71C&#10;5XelnbXFwybf9btidkT/AIHXLUw1Gr70onJPC0K0uaUfe/8AJvvPpuz8SaLcxRPBfbElXeu/7lVN&#10;S0e5ubrdA0dzCjbNkLL/AMDrj/C2nW2haJpWlx2ylbCCK3X/AG/KRF3/APA9lE1nLZ3iXk7eT82/&#10;zt1cH1eUP4Uv/AtSJYavD+BW/wDAve/4P4mwlgtnexS3itDsbeqTRPsrypNNTW/GnjDU7NVSL7ZF&#10;bq/97bbxb9v/AAJ3r6F0S5+2WunqzfaUlgR5f+BVzX9lQW0srLpGn+TPO8rfZGa3df8AgHzqzf8A&#10;fNRGvXpfHH/wEv2mLpR/e0+b/DL/ANtdv1MfTfDzWEt3csqv5UXlRJ/u1zmseBrya8uGllgeWWJE&#10;g2ff/uf/ABdegPeWNtLFFeNPpsu3zfJvovkRf9uWLeq/991p2emwarepeK8FzaM2+KaJkZP+AU4Y&#10;1c3ve7/iHDHYecuWUuWX97T8zh7zTfsFho+leQ1z9ig3zon/AC1/jf8A8eeuts9Kg+zpPbS+c+35&#10;rh/v/wDA60P7K86eWdmZEeX5U/u/7FUks1sLqVoGZNq7G+at5T5z2Ek/fTLts8V5dSrLAttcOv30&#10;+49RTTNDL5W3ZL/c/vf/AGVVLa8VHliZV2K2xv8AplVia5iv7VIknjmdPk37f4P/AImmUPhuWv8A&#10;zVllaH5V835fkdf/ANr+OmWHh6zmsLiWKdXlg/g2/wANRWdzst5VlbZFL8izP/e/26r214r36b4l&#10;hfd83zfJsoM+dEqWazWW6eVf9b+6dP8AZ/v0TQyvLFPFFI6SqyNsWtB0traKW51BlSJ23rDu3o9Z&#10;k3jyx3yq2p20KbvldGTf/wB8f3v/AIuub2lWr/CieR9bq1ZShho+7/NL9O5Ytk+zb7NmXzfN3s/9&#10;35/uf+P0bJXief5fnbfs+5tSs+H4qeGkuovNllT91sa4eJ33/P8Ac+593ZW26S3L/aYm+02kv72D&#10;Zv8A3X+xsp+25fdr+7L/AMlHSx8acvZYn3Zf+S/J/wBMiew37/Kl3+V/cqi94ug38UtmvnS3S+Uy&#10;P8+//bq8ly0L/NtTY2xk/wDQ0rPfyvt73Kt5NpEu9Xd/7v8AHXQj1001dHCeD7R/iV4nXxLfStZ2&#10;kE7JpFo7bvKbfte4f/pq/wB1f7q/7bNXpFzC+j6jcWzbpn810Z0/2a4n4UWDf8K58NMy7Jbqzium&#10;3/w+b+9/9nrs7z7NNLuln+f5vKh37Pu0T+IssQ/ZIU3S7t+7f89Zs006al5qxRpb+VsX/epmj6lZ&#10;3Mu3yN8W797vXZ/4/WneWzW1xNF5EUOz/gFWZc3NEdps0XlXsE8TP58Gz5P4f9uqsybFiX95M6f3&#10;/uVXudVgTyoF3b5V++lXdKv5bBJWiXznf+/EjvWRXuFK8T9/Eybdm350Racj/I7NFU2lQ3NzKs/l&#10;b5fN3v8ALsT79V/E98ttO+n6fqGnw61fxStZ299v8n5du/e6f3Ny/JXNKtTjLlPOqY/DUpcspe9/&#10;4F+RzPhW2XWPiN4wvmXfLZQWumxP/wA8k2ea/wD335qf98J/crsU3W0Uu5v+AVneGPBMvhXw5/Zk&#10;Ev2952+0XN98u+6nb78r/wCfu7F/gq8mj3kKv+4/212NWn1qj/NEn+0cJ/z+j945NYnSVG/13+/9&#10;yvMLk67f+NvF/iLwxqdtptsjrpcVtd2yy29/9m3I7s33kVZWlRdjfwV6FeWdyjfLE21f43WvPfBb&#10;TWvw/htYREZdJvrmylKff2xTsu7/AIEu1v8AgVdVOal70TrjWpzjzRZSh8MeKfEOitZ3mqaPbabd&#10;bUuIrSzleVYt+5oklaX+P/drT8V6ZYeFIPCE2m29tpcFnrUW2G2iWKJEkR433/73m7f97bXX6Do+&#10;obIbaVrbzZYldX3fcX/c/wCB/wDjlav+jaV5u5ft92n71ndf3MW2sa1fllyw96Rw1sZ7OXs4R5pf&#10;y/8AyXb+rDL/AFK28PaNLqOpyx2e2J5V+1/ciX++6fJXhFx4q8efF0LpUM62GnJveKHR7ZrV54v+&#10;esu5maJf9mma94hvvjF4oSKD99osFzss0/gvJV/5ay/9Mk/h/wC+v7te5eAPDEXhiweLT2lh8QIv&#10;793+R7j/AOx/2Kunh40l7Sv70jCjg+eXtK/vS/rY8lv/AIL+JfDOj/21oOuXc1xF9601C5Zop/7+&#10;xmbcv+/93/ZrqvAfxXfxzpDrqqsmp2TNby2jrsfd/cf+H/KV6hDeQarE8X2ZppWV0W3/AIEZv46+&#10;etYs1+EXxxilZPOsr+BbpYd38S/upU/74dP++K64yVX3ZHryjy/Ceu21zsRIrmDfF/B/Btqb7N9p&#10;dFilZ5W/gq3NMs1wkqwK6bf3UKL/AA0l+6wyxMrfO/8Ac/grlI5bGnrb6fDYIsTR7LWL5pf9j/O+&#10;vKPh9Z3et3X/AAmeoNbJd6tYRJFp9vB5SLF99PNfc3my7HT5/l210XxFSeHwH4iiilZ7t9Kn+yxJ&#10;9+VvKfZtrQ8N3mmTaNp8un3MdzaeRF5Hy7PNTZ8j1UfgNviNj7TOl5F+4i81l3q//A60H1WJLdIr&#10;G2iSV/vP9/d/n/brJv3iddrRNbS/9MW/hp+lJ9glSeVfOtEbeqbvnl/uUBLm5i7bW09nLva5V4t2&#10;+X7Q3yK3+5ViztrFH3NeM+2L5kfcn/j9QWyRax+6ba6f3P8Aa/jq06Wd55Vsqq72S/Ns+5Kv8D/5&#10;/wD2bj74ypM9slltWC287+/bytv/APQ6z0Rk+6rfN8/z1pvZz/P+6+zbf7i73qvs2Ntg825l/uJ8&#10;9ZEFe202K2/f3M+xPubKfc6k1y6RWat8nyb3qV4fkTz18l2+dd7b6Y+2z3oqNvb+OgqJn6lZt5Hl&#10;Tq29v9qsebQYHiltkgXbdfe875UfdW9NcvDFbxLu3xfefd87VX86xdH/ALQgZ4lf76NsqoSI5Ynz&#10;DGt18AvGZ026kkfwtdz77G6/hgl/55s1fQfh7xPpV5ZefPO01w/yLF/yyd6pNoul+NNJv9Ev7SOW&#10;1nfhZV3fL/sf7deQX/wb8XeCZpV8NXq6tYROyx6RqP7q4RM/Kqyf/FYrs92r8RHL9qJ7/eJ/oDs0&#10;+9H+dnf/AD92qj3kF+0S+bv2r9zbXgl/4n+I/hGykm1zwdqFvpSp+9eC8S52L/e2rXafDLxjpfiu&#10;7sntbtWEnyFi33KiVH3SPfPRJtNiSLzV+d3WsdLm5SKX9w1zbr+9V3/hf/Y/2a27l7Z/Nn81v7Ji&#10;+dvl/wCPj/b/AN2qmpWcvyXNjLL+9lRIonT5Ik/v/wC9WMCjitS8Q215YTRT2zI7fJA6f3/46h8K&#10;623huf8AdWa3MrxOiu//ACyf+D/erQttNi17xAkDKu61ldJd/wAiP8/+f++Km8Z+HrbQdWtG0/UI&#10;0t2Vvvy/PE7fP9z722uz3fhJ974ix48S51jVtKZt3lS2q7Xf7jv/AB1x+z/SJYolX5fn3pXqtnZr&#10;NBFPPFL51rE7rbu2/wDz8tedXln9m8RpFeQK7vu/0S3bZs/uVEZfZCRU+Z/9h3X5X3V+t37J/wDy&#10;az8HP+xN0f8A9Ioa/KTxnpUtg9usFnc2FvLF8n2j7/y1+rf7J/8Ayaz8HP8AsTdH/wDSKGummdNE&#10;8S/4KQa9/wAIv4Z+B+sjT7/V2074r6Fef2fpUPn3dz5aXTeVBHn55G27VXjcxAqneftVeFNS8Q3G&#10;uXf7KfxnudZuLZrSXUpPh4jXEkDJsaJpPN3Fdvy7eldJ+3x979nT/ssvhz/24ru/ir8S/FHgXU/G&#10;z291pf2XTvCUur6bFcWz/LdIxT96+/5k3bfuqtafaOjp/Xc88tP26oNPtora2/Zw+PcEESrHHFF4&#10;G2qqr0Vf39Wf+G+f+rcvj/8A+EN/9vr1L4CeN9e8Y6P4gi8QRXNvqmkaq9g9vqEcSXsS+RFKq3Hk&#10;FoGf96fmiZk27P4t1etVpImJ+YX7N/7R2j2ulfGzS9d+AvxS8d6Zr3xM1fWpLTTvCC38VpveBktb&#10;pWl/d3MTRqzxc7Tt5r2y3/au8LW3hyw8PW37Kfxnh0Kwkjns9Ng+HkSW9vJG+9WSMS7VZX+YHH3q&#10;xv2dfEWreGvBX7Qtxol0LDUbj4939gly0CyiJbi+sIHbY3X5JWr0LxH+0N4j+HGray3iGa11bRtJ&#10;vrnQFvbW28r7ZftZQ3Vkn38K7O0tuy/dZ/Kxs+7UK7+H+tv80bcrOV0z9qjwjo3ia78Saf8AsofG&#10;Sz8RXRcz6tB8O41u5dx3NulEu47vrVe8/ae8G6h4huNdu/2TfjHc61cRtFNqE/w4ieaVWTy8O/m5&#10;b5Pk5/h+XpXo3gf4ieP9O/4R6fxJrlhrc194ll8O3mnQWK27Iyb90sDI/wDC0RZlbd8m+tL4peOv&#10;FngT4ixPH4i83QP7Nm1NtM+yQIf3d1aQ+V5uxnC/6Q3zUJK6j/W1/wAjFy5Ly/re35njUv7SHhaK&#10;O+bRv2Xvjf4Y1K6fzf7V0j4cW6XUEvzfvVLs67vnfllb77VH4T+P3gPwSlg2mfsmfGeO+tbNLBdR&#10;l+HkT3bxLEkWHl83c25FVW/vV6Z8Sfjf4hXx1YLYR3OhaJp9/eabeXcs7/ZLuVWRIl3rayrFLu+Z&#10;VlaJX+5ubd8kNt+1zqMXg7QNZj8Nx6rBNEz3yS3M8OoJFF5EUs7QJavHF+9lb5ZZYvl2f3/kdP3o&#10;+6VOVvi/qxxGo/tNeCtW05dPvv2SfjFdWMcEFqlvN8OI3RIoN3kouZeFTe+0fw7mx1rq7X9uyKyt&#10;44IP2b/j3FFGuyONPA21VX0/19dd4f8Aj54i8Q694cs7/wAOW2hQ6vc2M9rJZ6n9s8+1uIrs/vd0&#10;CeU6ta/dXd99Pn+8tfQKnij+8DXK7Hyr/wAN8/8AVuXx/wD/AAhv/t9H/DfP/VuXx/8A/CG/+319&#10;WUUDPlP/AIb5/wCrcvj/AP8AhDf/AG+j/hvn/q3L4/8A/hDf/b6+rKKAPlP/AIb5/wCrcvj/AP8A&#10;hDf/AG+j/hvn/q3L4/8A/hDf/b6+rKKAPlP/AIb5/wCrcvj/AP8AhDf/AG+j/hvn/q3L4/8A/hDf&#10;/b6+rKKAPhP9oD9tX/hKvgL8StFPwH+NukHUvDWpWR1DVvB3kWlr5lrKnmzyecdkSbtzN/Cor6V/&#10;ZN/5NY+Df/Ym6N/6RQ0ftZf8msfGT/sTdZ/9IpqP2Tf+TWPg3/2Jujf+kUNAHq9FFFABRRRQAUUU&#10;UAFFFFACHpX5mwTNZ6746lidjK/jTxGu1P4f+JvdV+mR6V+V0kuPGHxCb978vjbxEv7r/sKXVcmJ&#10;+AiWxvww22pRPBOqujL8yV4hqWiQ6/8AHzxAupW0d3D4U0GNtKsn/wBVHPOzP5u3+9XtXky6a6S2&#10;d9LC7L/Htff/AN9V4945ePwn+0tffbt76Z4x0PyLWVE/5bwfdX/v1/6HXBSkZHd+ErldNitFbULa&#10;a7v183yUgVN7Vp+TBqV/K1zbQXNxt+V/K+T+69c54Ys7aHS7fU9qzXcUCRRPs/hq34Y1W+ubqKDU&#10;7FYXb5PJTf8ANuR6qXxGEToPJtr/AFGyWzs1SKXbuRItn3aqeOdV/wCEStdy2a6rexbnW4lbfFay&#10;r/6E1W/EN/eaJpNx/Zyx/wBtsu9vJXf5X99P+B1j6PfxeJ9B8q5ZvNvF8rYn3/777KiPul/3TH03&#10;xJea9bytqfmvK+yWC4eL/Wo38D/w7q5SGzl8N68i+f5zxTpKz7v+BVo+A9Saz1y70qXc6Itwio/8&#10;DrXPXmlXltKkt8s8Pzb1Tb9//brXlv7hzTXPC0jW8VWzWHi+9gaJniedLqDe3/oH/A3rd174iz2F&#10;raWcW3+0JW82e4t9qO+2sxJv+Ez0j+z1n2arZfPaun/LeL+NK5JIYrO43QQfaZYl+aZ22IlclGlC&#10;tyxqx96meJh6FKtyxrx/eU/6v8/z9D1Pwf45udVuLj7YjO+7Ytunz/J/frqn0eK2d20+K0eZV+WH&#10;5U2/7HyV474etrZ7xJ9Tudmxd6TfcRNv9+tiw+ITfaNT1CLdN5Uu+1SVd6S/Omzf/wB8b/8Ax2ip&#10;hf3nNS907JYT957alLll8ve9T0Twj4R8V+OP2X/i3ZWvh/VPGuq61fTaNbaFawWrQWd79n2/b1ll&#10;dfli2Nb74m/2drbfl7D4yfCrxx8So/gf4kXwF4vjuPDOg3+jXWjaTrkGnazp9y8CRQXkbpcbfKd4&#10;9rfP9xvmB+7Xy9dW3jjVdVh0G5ha88K3+tv4see3lfyvtTffg2btnyy/vfu7/m+9XruleG9KvNGe&#10;C58qb7Kz/wCkJ8z29dUsXKjH4eY9XE15YSMfZx9p7v2f+HO0+LHjPVvhp8PfANp42ubjxN48tdGg&#10;stbltGW6f7Su5/ndfvui7Vd03M3+3XmOlfFy581tVuNISx8JXF2sD+ddYvbfd8qXTRfdWLd8jpu3&#10;qvzN/FtxviFr0F4/2OzXfb6Wuzzpt/8Ardn+3XH2RWWxvdNaN7m1v7GWylX7nyt8r/8AodcsaEcR&#10;TlVrx+I8ejTjiqcp4qP8T7Pl0X9dT6NvLCezuHil810X52SsfVdN+0v/AKd+5t4m37HXfvl/v15b&#10;4D+MF94P+16f4xup9V0dovNtdbSx+eBl+/FceUn3XX5/N+X+PfXosPxU8J69cRQNfb5fkeJ4t2x9&#10;3+2vytWC9thvclHmj/MXCtUwceSsuaP80f8A25f5fgFzpv2y9hgiXe6Mj7N3yP8Ax/PVjw3Z6hrc&#10;+pzzwQWflStbwfL87fPtT5/7vyPW3DYW1m3mrOvz/OjzL8n/AI7UNhbT+VKrarY7HVki8p2TZ/31&#10;XVGrGrHmiepRq0q8faUpGOmmt4P8P6r9ks47C38rzViT91udt+9/l/ietDw9YSpomntLFAiQQfc2&#10;s7szfc+9XNfELSotSltP+J9pttaWq/NC8/8AH/HXQaPefafDUX7+0miX5G2b3/3P4KyoUpQjKUvt&#10;HJgqVSEqsqvxSlzfgl+hVuZmvN8v8G3f96ue8PQ/294t1O5topXSKCKLei/d3fO9aHnfZmdWlWGL&#10;/rl/BXP+G7mxttZvYIGu/wDStjp+9RN6L/wB664R92R2TO4/spYbqJWn+fds++r1VvLyL51Ztlon&#10;9/5KIZot7qsSo6fxvK1Wr+/g+1Pc/bIpvN+dZoYv/HP+AfcrIRled5yosCt5X9/b8n/ff3aZqV/b&#10;QwJBujtn/imf59//AMVT5rz7S/3ZJv8Afaq/h68is9UT7VZxWdu3/LZ//wBiqiBSvNKi8PS3at5k&#10;0rtv+dtmzd/u/wDxdbHgCw+36y8USxbEb5vJZ0f5U+f5/vf/ALFVPFTrcy3vlfJbz/P8/wDe/jp/&#10;wi0fULz/AElZZYdPl+SeZF3v99/++F+T/wBA/v1tGRpH4j1BLxba38+eWOz0y6V4ld0b/j3/ANvd&#10;8ytu3/P/AMCrgdbmivNZdYG/0S4uvleGJfN2fx7K6N7a8ubPyp1leyulfyLjcj/Ls/2f/saZD4e/&#10;sRYpbmBv3rs6zSp/6BXle0lRqSpRjzfaPnvbSw2Jq0Ix5pS96Pz/AOCjmrbR59N1m4itlnmtElby&#10;JbiJ03rXe+GLzUNHXbPBElvcK/m3CI7v/sJs2bf71cF488SXNgtjp1jL5N7ft/rUb54ol++9c/4e&#10;0Sxv0u/P8+aWL/ls8776Kcq2I96Xu/iVhK2OxUpSjKMYxl/i/wAvyPTfFr21ylvFpUUqb1lS8li+&#10;Tzd33N6f+O/8Arkv7N1C5uP+PnZb2/3XuF+7XHppuoaVK8+n6jOjp9359++uottb/wCEq0mVpf3N&#10;3ZNsurfd8n++lRVlXhpzR5f5jOvXx1KcYSlHll9rl+H5X/H8DpfF3jbR/gv8LIfFuo+HW8ZXV94k&#10;tvD8Nk+uJo1vF59vLL5rTsrKq/uNvzbVwxfdU/xC1Ky0f4M6B47vPDEXg19Ta6xp1p4jtddimgXy&#10;vKlguYPlkZmbaiLV3wn8VNGuPg1OsnibwD4f1C38UvbxWvjDSn1aJtsTwInkI++Jt7M6yp8m1v8A&#10;ada4LR7fwdp/gfSfAnhzVI/F7eHNXufENzq1vp72VjFeXPzJFawO++JYov8A0PdXq4enCOG974j3&#10;cFh6mFofvvil8X94zvAfhjVbN7vxRq7QW3iDVF+e33P/AKHB/Bao/wD4+395v+AV0tztS18p93zy&#10;1LpthPqUrwNOqfL8qSt9+on02ezv4raWLZtb5k3VjzHURb97/wBx2/grH1WaD7PL/tN/A38VaWpT&#10;b5X/APQKz5vK835tuz/Ws+ymWee6xYTvfuu1flbfvRv46u+FdE/035oNjqu+e4/uf/ZVuzWfkpFP&#10;LF/pE7b4n3fdT+/WnDpq2exrZtkv/oVayqe6YcpynxR8N+TFFqdm29LdfmhR/u/7f/oFef6Vol5q&#10;u944vuxb/nr2C/s/7btYvtUH2b5m327t8/8Av1y/iHRLmG1tLbQYpLm4lb7Ozw/w7v7j/wDxdXTn&#10;7vKEo+9zHnqf62X5dj7E31PDcy7XXcz71dK9L8H+BmuYt2uaVFCixbIkRtj7/wC+70P8KNl7eytP&#10;Emnor7fm+f7n3Kv2kSPZyPNUeLb/AK37n9+mTbt/9+u48Q/DGe2tXnsbpbl1+9b+VseuKhRk3rK3&#10;zo2zZVxlzGPLKBU2bIn2t9z+CsCGzfxN4juFudostLkVFt/+es+xW3P/ALu9f+BV0U1s0y3c+7Yk&#10;XybP71Ynhu5WHWfEe59lx9qT5P49vlIiP/449blxOgm2+bt+/saqk3+79751qw/z/d+R6ieb+Ft1&#10;QQRbGRN38H8G+pd7eV5W3Z8vzvUX33T+Pf8AIv8As0Imz5mX/eqwJU27UVYl+T+//DVLUrb+2F03&#10;RYH/ANI1G5gtVRG+faz7pX/79bqr2yah451n+yNFaWG0ib/Tr63/AIP+mSP/AHv9v+GvUvDfw30P&#10;wTKn2OxtE1Db8135W90X/f8AvVnKXKWdheJ5Nu3/AHwv+6tc/wD23P5EsXm/6P8A88nrbmv1uU2y&#10;/Ij/ACb/APYqlqWiLps6J8syP88X/wAXXGUaGm+Kp9N01FgiWF/kdf8AplUug+J7ybVEiZFuYol+&#10;VH+5WFeTed/o1qv+8/8AfqWzRbB9rN++f5GTdUD5jq5obm/uHllbfLL87+V/7JUupaOnnorRL9rd&#10;dktxb/upUX+55q/NVvSvKhR13fd2uv8AG9E0zJK+7b9nT7qbqwaU9zXkhUjyzRXs5tTS1eWLUGdN&#10;u+KK+iSVF/8AQGb/AIG9OTUpXl82fSt+5vlmsZUf/gbo2zb/AN9tVezSfTbNLaKXztv+qd/7v3/n&#10;qaw3bNzLv3rsb/vusHhaf2fd/wAJ5jy2ktaL9n/h0/Db8C6iWNyn+gtI93uZJYriJ4vN/wBzd96n&#10;po8SXXmwboUXe8u/+BVov7aCG3S5Vt8rN8sP/PV9/wB/Z/dpyXk9/YJFB5CaqrPthvl+d0/8crCp&#10;Uq4ePN8UTmrYjE5bHmqfvI/dKP6fkb/gLw1F4x8WXto9te3kOnWN1frY6aqi9vGii3Jbxbvl3v8A&#10;J9+rcOmeGNck8Xae/hzxJ4D8WeDI7GbUdN8T3VrcJPDdvsilWWB9u7+9/v1X+Bkt9e/ErW7WS20e&#10;w1DS/D0uq2OralA32WC8Z2it/NXfulTdFK3yf3KzvC2jpo/gT4of8JF8S/AnjvUvGkSalLrOhQ3P&#10;9r3l+ssT2u5ml8r7NEm7bEqL/B/wL2KUVWofvI8p6kHLE0JOtHl5v66HhPxy+Is8yPbaU3+qlTT2&#10;eaL90jNKi/8AAtm+vOtN8MXesQb77xBqTy/wpDKtuif9+kWvcNV+GOmar4au7a8to4bRotkvm/ff&#10;a+/fv/3/AOOvItU8AeJ/BR+06fLJ4g0pV/1U0uy4i/3Zfut/wL/vqtqfs4R9nS90iFONKPJGPKXv&#10;D3wh03Vb2WBr7VkdYv8Aj4TU5/8A4r/Zqtcf8JZ8Kbie70jXb3Ube1/1+m3bb2aL/pk/8Tf7DV6V&#10;8HPHnhzxJay2dz9ps9Vt22Sw+Qvmp/sNXbeJPB/h7W7WWdL5obvb8rvAyO/+xWc5ycuWqbOkpx1M&#10;zwx8RdN8a6IuoG3UQSqu1om+dvkrP8YaVpnjmTSvDkHii70FJYmup7S3VoprqD7ro0v3V+aVf96v&#10;INShl+Dni3z7aWX+wLp97b4tiWs+77j/ANxW3f8AfX+9XW/Dqafxtr2q+KFZrlZ5YrK1fb/yyi3M&#10;7r/su7P/AMBVK5fqkY+9Sly/15nlrARi/wBzOVP/AA/D9zuvuParnSltrXbZxL8qrEqW7fJEi/Ki&#10;JT7zRJf+EXl1CWVtkt41q3zfJ/BWfczahbfvLOdUSVtmzyvv/f8Anf8A77qxc69K9naWyrFebVXz&#10;fO+f5/8AcX5awj7eH9415sbS/wCnn/ksv8vyKNhbK7f6MrO8TI8uxtlbepWd4/zfaWhslbf93zX2&#10;/edKqalqsVtYS+V/oboySs6L8n/A68Fv/jl4x8WpcWfh6Cwh0+WV/Iu7jdLLKiuyebt+Tar/AMPz&#10;VcaeIxH90j/basfel7OP/gUv8vwZ7h9m0qz8qdbaeaX/AKbNs21pJqsHm/8AHsqbYt/3v/HK+e5r&#10;r4l21laN/a+nPbyy7U/4l7N83/A560rC0+Kt6qS2t9prJu+Xz7Jl3f8AfU7USwFP+b/yZlQwFD7b&#10;lL/t6X+Z7beal9p06Vlb/YVE/wBn79eYa9O/in4g6Bp2lWOyXRrlLrUb6ZtsSJLFLF5Wz7zO/wB7&#10;+78iVz39vfFawif/AIlWl6lFud22M0T/AO3/AH6i+GPxIgttZ1iz8Q2LaP4i1G8a9leZmdPK2JFF&#10;s/vKiotdNOhClH92dlOFKlHlpx5YnrupQ/Y55bWK53yxN/e2VFpWpTvLcSy7k8pd+/d96mXNzZ3+&#10;pebFt8p12K6NXJeP3l/4kug2l5LbJrNz9lnuIW2OsSxSyuiP/Cz7Nv8AwOo5V2NZRjPoXo/iJ4g8&#10;VQ6xp/g7S5r+aK4ay/ti4ngSytZdn+88rbN38Kt/drS1vxbJ4Ys0i1C1tr+VoNjTeR/x9Ns2vupm&#10;gwwaVYW+n6VEtnaRLsW3i+VFql451u28PQRX2oahaWa2a/8ALwq/P9ysvq9GcvhOGpl+Fn73s48x&#10;3Fhqst/o0V5ZxfY32p5sO3Y6L/BXjXxp8c3fiGU+DNPdvtcqI+r3dt99YvvIn/XV/wD0H5qzLT44&#10;6rcaxDL4a0tptP8Ala6lvldYmT+NYl+9/wCy/wC9Xa+HvhjpFnqUuvaUzPpl7vuFt3+/FK339/8A&#10;epUaccFV5avwy+H/ACPMw8Y4Cr9Xfwy+GX/tsv08i34P8DL4AsLLzYP3Uqqk/lLs2/8ATL/Z2V0V&#10;ttsNWuLmKe5dGb9x5rfcT+D7tWNbhl+xW7eeu/8Ah85v++N9Z++dIoom+eX+4n3K2lKUpH0HLySL&#10;154hltvtd5Ey+a/+tlT/ANkrzT40aDp+teCNP1DSrlr/AMSwSLfwJt/g+ffE/wDvfMv/AAOul1vb&#10;DvXdsTb9x6xdKs4LZHlnibyX+6lbUvd94JSN34c+LYPE/hLSryx3PsiT/fVl/v7607y8ZHlZVXzZ&#10;fkXY33K8i0TUj8PviVcW23ydE15vNWL+CK6+8yf8C+9/wFq9dmT7Hq9xFLL+5i+6/wDA6f36Kkfe&#10;Il7xLf3MV/LErN88VqnyV5v4DtpPD2vah4c8pYUsG+1WP+1Zyu7J/wB8NuX/AHVSvU7lLGGwt51V&#10;XuPK+Z0b7teb/EqKDR7W38TxXkNtqWkqzr9ruliS9ib/AFtv839/b8n+0q1MTblPQoXgmi83av8A&#10;v1MkzTI+3c/+4v3KwbO8/tuDT7yx3fZ5YFuF3q6PsZN9aFtfy2EvlQSsnm/Jvf8A2qQc3Ka1nZt5&#10;qRxf61v+Af5WqOsXlto8TszfbIoG3ypF/n5q574k+PtN+G2lXFzq00ttF/qkSH/W3Tf3Vrx7Srn4&#10;q/F6Tz7G4t/BOkbPli8vzJZV/wBrd9+tIQ+0QfSU3iGLWLKKVYp3+1ReasO7/wAff/a/h/4BVVHl&#10;s7fzWlb5f40rwb/hV/xi8PQpLpviLTNXnVtixNG0Tsv/AAGjTfjPr/hvWrTQvH3h+TS5ZW8qG4Ei&#10;vFI3+y6/JurWVOMvhHLmPdoblbnZLuZE+/8AP+6rQewlmTzVX/vhXes+2udOv7W3nsblprdl+X/9&#10;irds7eb+6uWmi+4qfPvrkK5R03n6VF+9Vvs6feh2/frndVeWbTXZot8txdI+/wDvpsff/wCyf98V&#10;0t+my3/erK+5tipLvTd/wP5K5y5sLy8vYpfme0g++/8AAv8Ac/4FVRCQaPCtndRSzr5O2X+Ctu5m&#10;S/8A3ssTQv8A33/uUf39qsiL96rCWcSWsVzL9yX5Nm2okHL7pF5zTbNqqkTts+evmz4k+FLHwL8b&#10;7H/hH/LtF1LSvtVzb2/yoJVl27q+m7l4NKT7TdbfsiLvZ5m2Iif/ABNfMthrC/GD43ap4qtHdNKs&#10;YEsbGTy/9ekTb2f/AHd3866cN8XMEvhO/wDEPjxYbO30ryFm1NVRN+35K25tVls9BT7IzfaEi81t&#10;7uny/wAeyuM0TUl1L4jS6jFEz2SMiLK6/farvxC+TV0uZ7nYjqqQW+77ifc/8frbl+yYFjQfCuqw&#10;3VveLt/0jc6xJ8/lffrP8Q6U1tPcX1nLGlvYfJ9/77/O7/8AoFa2lePLFGt2iiu7l4lSL/Yd/uv/&#10;AOz1meM9bg1KK3W2nuXR/nlhmX5InpR5ub3ifsmx4P8AHi+V9m1CKe581v8AXP8APv8A/Zql0Twl&#10;eWGqPcywRXNv9+WV13o/8XyVF4S8H/adLt7xrxYflfbDN/yyT+/XW21/Z2z2lnLtfYqbonl/e1lO&#10;XJ8JRF4h3X6288DrDFZNv3/LL/n7lfo3+yf/AMmtfBz/ALE3R/8A0ihr84b+5i+2/NFsill2tCjf&#10;f3V+j37J/wDya18HP+xN0f8A9Ioa3wx1UTxP/gpFr3/CLeGPgdrI0+/1dtO+LGhXn9n6VD593c+W&#10;l03lQRZ+eRtu1V43MRVC/wD2p/COr65caxe/sn/Ga91e5tmsp764+HcbTSwMu1omfzcsm35dprp/&#10;2+ev7OX/AGWbw5/7cV6h49+K2v8AhDXfFVnB4dg1GDTPDj6zY+RNK011IHKsjKsR2r0+7vbrXcdJ&#10;4z4c/bM0jwlp40/RP2Y/jppNlvZ/ItPASxJubq3+v61r/wDDfH/VuXx//wDCG/8At9eufBX4on4m&#10;6XrjvJp91NpGp/2c97pUjva3J8iGXfEG+Zflm2lf7yNXp3SnK5ET8w/2b/2j9ItdK+Nml678Bfil&#10;470zXviZq+tSWeneEFv4rTe8DLa3StKPLuYmRWeLnadvNe2W/wC1d4WtvDlh4etv2U/jPDoVhLHP&#10;Z6bD8PIkt7eSN96skYl2qyv8wOM7qz/2ZfGOp+B/CH7Q+oaRb2txqE/x21PTolvd/lL9pu7K33tt&#10;+b5fN3fhXrV9+0zdeEdd1Sw8WaPa2UWjm9tby7sp3aKW6isoryBItyf8tYHl+X7yvFt+fdSivtR/&#10;qxtyykeZ6Z+1R4R0jxPd+JNO/ZQ+Mtn4iuy/n6tB8O41u5d3zNulEu47vrV7Wf2xdD8Q+d/a37L/&#10;AMcNS8y3lspBdeAVk3wSbd8R3Tco21cr/s16L4J+NfjO8h0a/wDFOiaXbWWoa43h+WDTppvPtLob&#10;13fN8sqb02/w7fvc9KPiZ+0yvwu1PxBp+sWcMd1p2pWphCMzebpclu08t1t/vItver/d3RJ/eo5f&#10;6/r1M+b+v69Dxuz/AGivh/pr2j2v7H/xftjZl2gMPw1iXytx3N/y1/vfNT9U/aL+H+u3sV3qX7IH&#10;xfv7qIqVluPhvFI67VRV5Mv92KIf8AT+6K9Rsv2rLfxH4n0y10azEOnzv9lukuVS4lWf7RbxLslg&#10;neJk2XCtuRn/ADXbSWf7Yvh6y+GWgeL9R027v7C8jQ3F7pktqsXmrEr3bQRS3CyypE7urbFZvkb7&#10;2KqMZSjzRJ5ouXKcVF+2DoME1nJH+y58bo5LNUS2dfh8mYFXfsCfvvl2+Y/T++3rW1/w3x/1bn8f&#10;/wDwh/8A7fXqfxq+LrfCGPw1rN39lHhy7vJbfUppY3eWCJbWe481NvX5bdvl/wBqvOp/20NC/tK2&#10;uIbC4j0WG0upL5ZZbXzVuElsFi/0j7R9mWLbetvZn+XZ/DtNTH3jXl+0Uf8Ahvn/AKty+P8A/wCE&#10;N/8Ab6P+G+f+rcvj/wD+EN/9vr0zw1+0VofiT4hWXhD+yr+x1G9tvOgmlurG4i3eQk7RN9nuJXRw&#10;j9WXY207Wb5d3sFBJ8p/8N8/9W5fH/8A8Ib/AO30f8N8/wDVuXx//wDCG/8At9fVlFAHyn/w3z/1&#10;bl8f/wDwhv8A7fR/w3z/ANW5fH//AMIb/wC319WUUAfKf/DfP/VuXx//APCG/wDt9H/DfP8A1bl8&#10;f/8Awhv/ALfX1ZRQB8J/tAftq/8ACVfAX4laKfgP8bdIOpeGtSsjqGreDvItLXzLWVPNnk847Ik3&#10;bmb+FRX0r+yb/wAmsfBv/sTdG/8ASKGj9rL/AJNY+Mn/AGJus/8ApFNR+yb/AMmsfBv/ALE3Rv8A&#10;0ihoA9XooooAKKKKACiiigAooooATtX5Qaz4mso/FfxH024vFsHXxf4iPnf3W/te6/8Ai6/WCvxa&#10;+IFo918WviOv/LL/AITHxBu+b/qKXVYVo80TGpLkiavhvVbnW/EKRRK15aRL5Usrzunmp/v/AMS1&#10;qfHXwFP8QPD0v2SRbfVNOWK80i6R/wDUTxfdT/2WtT4b+G7azgfULlvOeX7sP3K7J9s2huzKu9Z0&#10;/i/2K8uVS0/dOaPunhPwv8bRXHgTSdalMMUWqnE+9seUyPsf/gO7ft216Zrfi2dNDTWtDnttksUq&#10;SvtVJYJd+3e6fw7/AOD5P4K8C+Cl/p+neH7ee4tvtn2fULxrO3/g/wBa1df4S8Twf8JRLLqcu9L9&#10;nSV3+4jf5+WuyVP7QfAd9/wnOn/2D9pvL6CHU9+/zZkbe7/8Brn7PWGvL+XXLVls0837RLafP8vy&#10;ffrnNbsJdN+W5gWF3fer/wB6tDwx4Sl16DyJbtraJ23tsX7/APv1HLGMeYjmkafh7TZbzxa89i8i&#10;W8TLcK+3fv3fNsq7f+G5dS1l5dQ3Q2/+tl8r/wBAf/7CrH9pT2DWltBL5KRN9nZ//HdlP1vxDeWd&#10;/NO1i0MTpuZ92zzX2bf/AIiseaXMUYnhvw9qb6p9uWL7MiLvWGJdlVPEl/Y3PiXVYGiWwlilTc6f&#10;cb+/V7RPFv8AY+qSxQTrNaXCI/nSt92uc8TpFD4w1OVpYn3S+avzVcY81Tmkc/s483tftGhpWmtf&#10;6pEt5bfbNP3fcRvk31LrGlXOg6i8XkedZWvz/OvyS1zUzwPcblbZub+9/sV0ezZ/to33auXulGxo&#10;9zrnjDxRFeJtsNKt2SJkRmSFF3/c+X7/APt13T6VFoLxQWzRwxPFvlRPk3/7n+z/ALFef2fiq80T&#10;TnWJoEii3vvlX7n+3XC6J4s0jXtZeddQubnUpf3q/a1aKWVf76o2zcv+58tY/GbxkeleKtB/tJ0+&#10;zKsN3KuyVHV/n/2653WNH0/wlYbJblb/AFV2+5Cy7F/v10thrct/cPB5S2zzr5Ut2/z7Erh9eS1/&#10;ta78hm8pfkTY391P79XTkR7pbs9b0+z8L6rZ3Pz3F4uxkT77L89cF8NUZfDVpPCmxPPle1R3/wCW&#10;HmttX/gK7azPE/jbSEiuotPniudQiV4oLS0bzXZtj/3a63w/D/wj/h+ysVdU8ixVfu79+35f/ZEr&#10;b4RHqfgnxzZ6JoMWn6vc/aZmbZ9nf96+z/vv7tdhr1/pl5ZXEtncrDNbq0rpuR9qfx7/APcrwyGa&#10;xRPNtvN3y/J/pa/O/wDt1d8K63F4b15bmdf9EfdFKj/O9wjffrzcRh4rmq0viPJxGHUIyr0I/vP/&#10;AEr1NDWPEMWpXX9iy+Q9l9q+a7T5Ntel6V/Z6aJFZwX0F/aRb3/c/P8A8D2LXl+t+ALuz1JPsP8A&#10;p+n3W+W1u9u9NjPv+d/71bfh7wk3hK9i1C5nbzWXZ5UXyJtrojUpzpc0ZHo4bEU68faUzqPHk32a&#10;K3axtvJlt22fOvzt8/8AtVyOsaP4hs7OLU7yzaFEZ3iuP4/v/Jv/ALld9eW0WpJ9lW1Z/wB0/wA7&#10;r88v3P8AvhfuU77fc22iPpl9bLvl+78nyOtOMuU7JROa8Paq2qxbvsyw28XyN+9T55f9v+KtVLy5&#10;8pFktoLaJ/ubPnrj9kvhvxGisvk6fcfI3z/98V6BqV5ZzaRaReazyor7UeL59q/L9/8AhqJf3SIm&#10;fNqXk27qsUlzu/2qyodBvtVs3+0ytZw/88U/uf3Pv7at3O6G1t22t8/zrs+f5ao21yz/AGjdFL8v&#10;3t61HNI0L2pJ+627ldPuNXpHwrSW20N/saL5Vw3ms/lK/wDc2fef/YevKYbzYjxMv7r/AHq9m+Eu&#10;q7PCsVtEsCbfuu//AACtqRUDS1JPsFvqdz9pnube3tYvNhT50V2REd/93/x2sq/1uB/D1vbNF51x&#10;Fv8A30sv8P8AcSvQLzRL5NGi/e79HuPkbyl+d/8AYdP4q8M8Wp9mTa9z/wAet09vv8p4t/8AwBvm&#10;rgxcZTqxn8P2Tx80ofv6U4y5eb3Zcvnr+a/E5LxU6v48sp2bfFLF5X3q0IfITevlKm/77/NXOeIb&#10;nzrDz1bfLby71eu2m8c6feaciqs++WL7iKqV2csYRjGJ30KVOlHkj7vKMtra2S4l+bfE8Xyu/wD6&#10;HXL6leS+Etet77ZE/wB+KeL/AJ6xVu6b/wATK/t4li+dmX+L/brP+wWPiHVrhZWWGJv+Wz/cT56j&#10;3J+5IK1GNaPLKJyb/D6w8SfEay1f7f8AYPD0v+mz6bFH8jXmzasuzdt+7/48i1c0fx/4Q8AJrukX&#10;tncaRfwaq3m2rytcXF3vXYksSr8zb440+Vfu7WX+GrF/oOp6C0sGlMupWUTfLcQrs+9/vVBYeA7r&#10;xJ4givdajj+0RRLbrL9+Vol/gdvvbd38FS6FF/8A7TOapho1uXm5vd934nH8mRSfHF7+cQaP4LvJ&#10;Y3/j1K+SA/8AfEXmt/32tdF4T+IuneJ9TTSZbefQ9eA82BJJfMguht+ZYpP4mX72xlVtv8P3tpre&#10;iaV9+xiVLeJfKbyV+T/brz34mySeHbOy1y3TbdaXeQXqfPs3rEy7l/753L/wKsJYeH/Lvm5v8TOS&#10;pg3Q9+jKXN/ik4/i2enzQyzXHlbm3s38FPezihvfIlljdGZN3zVY1ub7BrN3t/i2VLo+m6ZfxO15&#10;c+TcMzfO/wByLb/sVdOp7WnGR6mEre3oRrR+17xmeIbmKaJIvPVEX90syffen6rpV55sVmsttbJE&#10;y/8AHvu3smzf/wChVS1KFIYpYomV32/K6LvrJ0TxhqE0tlbT2Kwoyv8AOn714vn/AL/3V+dK6YnU&#10;W/E+iRQtaXmqz3sNvat+9tEVtj/7dclf/GDUNHvLhdBljhiXckDpB/6Hur0rxbqVjf8AhnUG1N/9&#10;HaB0nmTejp8lfOUP+kzoysyIv+qT/YranGMjOp7vwntfgz4hX3ie3lgudv8AaES796L/AK3/AOyr&#10;tYbxNNtXnvLmKb7Q2+V/4E/2K8f+G9mttPcXNzFPCkS7N/8AcrqvGdtqGj6DFcxM02xVeW7i+eJ1&#10;Z/kd/wDgXy1Eo+97pcZe6c14zTV/NlvrG7nhtEZ3W3i370WuHmvJ5rp5ZW3u33ndt7133g/WNT1i&#10;W4g1CJUVU370/wBquU1LSnsLiV13JbtL+6d/4l/graH8sjGRhOn97/f2Vj6C/wDbGvXuqr/x7oq2&#10;UH/TVInbe/8A323/AI5XS3MzvFFF5EaIjb/OSJ971zXhV1s9R122iZU8i881U+5sWVEb/wBC3f8A&#10;fFdRmdK+2GXa3yI38dV32zP+6Wj77bvv0edO8vyts3/7NQAyaHZFEjbUT+5u/wDHKz/FqMng/UNu&#10;7/Vb5dn39n8af987603hWZ0+8/8AdesfxnuTw/dxNK0KOyJO/wDciZ9r/wDjm+gcfiPoPwx4e0/w&#10;r4aiaxgghtEXev2dERHdv87qz3dnTczfPL97/cq7eO3lWlisWzTLVflSGs/e1z93b833EriNpAib&#10;F83+593/AH6t2Ds8X2Zl86GX7u/+D/bqp8m/yl+dE+Suo8MWbWbxXkq/J8rr8v8ABvokRE5q50ef&#10;w27rtb52+Z/7lM/dQ/Nt3yv/AOO13tzpX2bTfNl/ffal37H/AIK497OLSnl+0/O7/dqC5RH6PDcp&#10;Kkqs3zfe+arGpaxPbLLFcxLDsZkif/nqu+pdB1WL7O8W1YZW+69YXiq5tponW5n/AHsTfKnm7aPt&#10;F+7CPunW2CedZpOrbHddjfx0Tb7OKJYt3z/efbWR4es9TuXTyJZHRP8AZ2JW1fzNZ3HkeV8+3/XI&#10;2/dUSLj8Jbs4WhlSX7ifcV/40oufsyXW3TFX+0G3f6Q7fPWfDNOmxWi3o/8AG7VdS/e2gdorZd/8&#10;Uu2pM2oT3POP2j9Hv7zQ9G1LTZb6C7YS6bqT2I2vLYsu6X5f4vmVdq/7VdZ4A0fT7bw5aXmiwLND&#10;cRK8D/c/dfwVF4z8i50PR9Tl3J9iumilSJf4Gf77/wDfCf8AfdY/wUuryTwgukQS7JtEf7BcI/8A&#10;Cq/6p0/vb4tr1jh1y0pKP8x5eXVZOj7D7MZS/wC3df8AKx3d5pt4947XKxPbuqOsNxLsSL/b/wBq&#10;nabqUVta3dmsETyu3+uRvkSs191/cfMzO6/J87VpPpX2Oy3NE2/+4n/s9bHfHm5uY8K+NfhL+wbi&#10;LxjpSfZprNt148P/AC1iZ/n/AOAp97/gNet/DdP+En8OW99PKzyt8myFdm2vP/jj4zg0fwle6Qu2&#10;bVdXglsra0/jfcnzu3+yldF8B3g0fQ7uz1WxabZs8rfLs2JXRLmlR5jSPxHTeMPBMV5pdwsts01p&#10;KuyWGZfvrXjnwx1uf4Y+KrrwjcytDa3C79Mu5v44v7n+8n3f++K+jb+50V7XbAs9t8397za8y8ef&#10;DfSPHkCWy6nLDdxb5bV0idHil2P86vUU5fZkKUfe906t5pfkibcj/f8A9ii2s18jyvK/dbdi/wB9&#10;v+B14vZ+PPE/w9vbS28Z6VPqtvFFsi1CyX96y/33i/8AiN1elaV8TvDXie3il0rV4Jlf/W/N88Tf&#10;3HT+GiVOUdg5iL4qWDXPhLUJ4JWSJbVvtX2iX/Yrzz4IaPLeeGoZ/IWa4a1iT5/4P3SV1fxU8c2O&#10;m+CPECteLNLLZy28Seb96VkdURE/ib51roP2ctY0/RPhzp86tG/2xd63C/O+3Zs2f+OVpzShTDlj&#10;ORLcpstUg8r54pfN+79z7laGiXi21rErN8m75XSr14kVzqlxPuXZLLsWtLSrC2/t6WCWBXiS62Km&#10;37nz1yykXGPvHLpNstfm/i83/wBAeua+JHgyx8YaXb21yvk3cUSPBdp/rYH2J86V0GsQypcfuGVE&#10;83+6taE1s81hu2q93sfa7r/sfJW0JchgeRfCXxJcvf3Hh/V/+QrYS+V8n3G/21/2X/8Ai1rsPi7C&#10;sPgG71OJV+16dPb3tq//AE1WVNif8D+5/wADrn/iL8OrtLWLxLoaeTrthL/qkbZ9qib53i/2W/iX&#10;/a/36l8MfEXSPiLpF7pGqovm3Cta3ljMrxP/ALjJ95W/ylbS9/8AeRHH3Tb+JHi2PwNpL6zBF51w&#10;/wC6itEX/Xyt8qJ/31srxWbwz5mqaD4q8T31zqULXj2t5fXDMyKzL8jqv3YovN2L8v8Afq34yW71&#10;Hx/pXhyDXLnW7K23TwLdonmxSt8q7pV+8vzSt8y/wfx13nxC0ezms/CWgrF/pDX0Vwv/AEyigT96&#10;/wDu7fl/7apVx/dRCXxHZ6JoNtDKm2CPyvl27FrotHT7N51mrbIXtX/df7dY+lTLYeVZrEzuq/K8&#10;P3K3tH/5C8UU8DJKi/K7/cf7/wAleXjIydGR5+YQvg6n91c33amYk0t5bxSywNbb1+Xf/FVhEVH+&#10;989MfVb680Gytm09rb7HE8Xm/fR9r0/VdNls1tGs1V/NX5vm37P+Af3q6FsepGUWkyXStEXXtUt7&#10;NW2Ss2ze9Ute0SLStSls1aO8eBvluE/5a1FrFtcpZwt8sz7l/wBS2yszxVrH9g+EtY1htqPptnLc&#10;Klx/Ey//ABbfJRA19w8o8R+E9Y+Kcd3qunLJYaFYXPk2tx/HPdRM/wC9f+4qMv3f4v8AvijwXqNz&#10;8T2Sw8SyNYWdg3kf2Ok3lCWVfvee6fM3+yn91d3zbq9H8B2EuifD6y8PS3PkpEu+8/jeVm/j/wCB&#10;vvrl/Hnga81K/TXNB222u2q7JYfuJfov8D/7X9x67Ob7JjKP8pup8JfCt5KkEFm3lIvzJ58ux/8A&#10;gG+tjw98PfD2lX6X1tpUD3cT7FuLvfcSqn3PkeXey/8AAK5/4Y/EvT9bsminWS2vVZkn85djqy/f&#10;R/7rJXoe/wC2XCRL8mzb/wCPVjLmh7sgjIPscttfy79roifM6Uy//s/QbK41rU7lbC3VfN82X+Db&#10;/HUV/r1joNh/aF9cx21rAr+fM7bUVVr5s8b+Mr7496+mmaa0/wDwhlnL80p+R75v7v8AurRThzSG&#10;T2N7eftE/E+LxFre+HSYP3Wl2z/J5UCf8tf95m/z8qV9OWflQ2sVssHk/ZYtnk7dmyuM8AaPpXhu&#10;1lsWVd8v3nRf4f4Nn+5XTTPczN5G6P7On/Lwn32WpryjL3Ymfxm1DeRP5rRSr5sq7It9cz8SPhbY&#10;ePPBl7pl7BFNcyxP5FxuXdBL95dv+192mvNLDdRQRffT97En92r1hDE/7+83TfN9z+89Yr3Dc8T+&#10;AnjvULKeXQ9bbyb6zunsLhHX7k6/xf8AAq+hE15bmJ/l8l0V90yN99a+WvHk0fhT44areSIbaw17&#10;yJYJkGyJblU2uv8Ass33vxr3rwxr1tqWl26+aqXEq75U/uV3Voc8faGMZcsuU2POa5/vP8u/71WJ&#10;rlrbSJYl+5Ltdk/3XqpN+5VGVvn2/wAC1S1XxDp+m6b591fQQ+UrRS75f4K5CpSNCZ1tv9a33l3/&#10;ACVleJPHOkeD9J+16zqEFha7/l81vvv/ALFeQ+J/2kLa7WPTfB2ny6/q8bbfteNtrH/vN/HWF4X+&#10;Dmu/EDxAmqeLLj7ffy/Mv2g5ih3H7scX/wAV6V0Ro/amHMSaz4s8R/tF382iaNdtYeBrWRI7m6SN&#10;la5/vL/u16Zo/hXTPhva/wBnxx7Itv7q72/I6/wf/sV3uleG/wDhG9BtNPW2iht0l3rsWrCeG4vE&#10;i3azy/6FtZG2f+yVjUxMaSt9k5sTVjQjeoeNeANNgudZeCVp7l1+RUsZ3RIv4tmxf+AVu+Lfh7q6&#10;X76hFbM8W75Yt29/ubv/AIv79W7PxPB4Puri28OaBHbfvWRri4naV2/+JrtdN1K88SWF3Y3jeTcT&#10;wM+y3bZt/ubKxrYmvH95y8sf/JjyJYnExj7eUeWMf/Av8l+PyPNfD02laO6RQW09ze7vNi2f+z12&#10;tt4PtvHNlFtgXRH+fzfKXf8AP/crz+50Sf8AtbULOx3b7WL5nibZvffs/wDi69A8MX99qunJo88X&#10;2Z9u9Xt/k3bf467JHuQ1VyL+x7zwra3FteeXNZRfx/xyr935Kz7O5s3uJbydW+z7flt9v8f+/Vq8&#10;1WDTbqaBpWv4t3zo8vyf8ArNv9VsbnzWgtvse9flRG3pUEyK82sf2xqnlW0S21vbrsZH/if++71+&#10;oH7J3/Jrfwc/7E3R/wD0ihr8ubOwW5i8hmaF2/jSv1G/ZO/5Nb+Dn/Ym6P8A+kUNdtDY3oHif/BS&#10;DxTpvgzwr8DvEOs3Js9H0f4raHf3txsZvKgiS6eR9qgs21VY4Xmse/8A27v2TNQ8V3XiRvijqsWs&#10;XFi+nNLbwa7Ciwt2SJYtiNn5t6ru3fNXYft8df2cv+yzeHP/AG4rvfi78ZNd+Feq6g8thp+taTHp&#10;d1qKW0DyJc26RIm1p3G5djyt5f3f++vmrr6nWeS+Ff8Agof+yl4J0xtP0v4jzRxSSNPLLcaTq1xN&#10;PK33nklkgZ3b3Y+lbh/4Ki/syf8ARTP/ACg6n/8AIte2/C7xlqnif/hJNP1mC1g1fw/qf9nTyWRb&#10;yJt1vDcKyq3zL8k6/Kf7vWu+PWqYkfl3+z3+13+zxZaF8adK8feNJ7Cz8Q/FDU/E+l/ZLLU0lltW&#10;lt5bW5SS3i3Rtvi3bSVYbPmWvVZ/2w/2L73wpa+Hr7xgb/ToNSg1g/btN1m4nlvInV0nkneJpJXy&#10;qjLs2VG37vFaH7MvjHU/A/hD9ofUNIt7W4v5/jtqenRC93+Uv2m7soN7bfm+Xzd34V61fftM3XhH&#10;XdUsPFmj2tlFo5vbW8u7Kd2iluorKK8gSLcn/LWB5fl+8rxbfn3VEV1j/Vrf8A05ZSPHtN/bV/Y+&#10;0rxZJ4kg+IF3Lfm6lvo1ubTW5rW3nl3eZLFbtF5UUjb3y6qG+dqf4s/bb/Y28aa+mva34si1PU10&#10;240dbiXRNV/49Z2RpU/49+OUX5vvL/DjNeyeCfjV4xvItGv/ABToel21nqGtt4flg06abz7S6G9d&#10;3zZWVN6bf4dv3uelP+Iv7R83w21XxHYX+lx3Goade28tta27Fnn0xrd7iW42/wB5Etb1Pvbd0Sf3&#10;qOX+v69fuM/il/X9bo8Pi/bM/Y7jubO5n+Iepapd2zq0V1qkGu3cqbHSVfmljb5d0SH/APW2cXVP&#10;2m/2INVg8tvG15aRNZ/2fLFYQa9aLLA0SROjiKJdwdIot39/yk3V9M+IP2jtM0X4gWmgC0uZN8sl&#10;iLYxobi8vGgtLiKK3/e7fu3Xzb9v3G/hUtUWjftS6bqmq2lrL4Q8TadbTvZf6fd/YvISK8Z0tZm2&#10;XTvteWJ48bd6/eZUT560jzR+EfLy+8eI+LP24/2PvHWo29z4g8ezapFBC8MdhcadrL2PzxPEz/Z/&#10;I8rfslkXfs3fNWXH+2J+x8hiYfFHxA9zBFJBBfTTeI2uYYnaJnRZWXdtzbxfL/s/7TZ9stf2y9A1&#10;OzvmsfCPiPUbqwilurq1spdOuPKtURHa482K6aJ12v8AdR2f5G+X7m7Zg+N+oa94l03SdC0y91OS&#10;PVJxqptLeIeRYJK8CP8AvZ1+9LtPyb22o/yfdqPtcofDHmPnrwf+17+xj4F1qy1TRfHd5aXFnlre&#10;A2uvS28TNCsDuImiKbmiRV37d1elf8PRv2ZP+imf+UHU/wD5Fr6sooA+U/8Ah6N+zJ/0Uz/yg6n/&#10;APItH/D0b9mT/opn/lB1P/5Fr6sooA+U/wDh6N+zJ/0Uz/yg6n/8i0f8PRv2ZP8Aopn/AJQdT/8A&#10;kWvqyigD5T/4ejfsyf8ARTP/ACg6n/8AItH/AA9G/Zk/6KZ/5QdT/wDkWvqyigD4V/aA/wCCin7P&#10;Xjr4D/Efw5onxDF3rOseGtR0+ytjouoJ508trKkS7ntwq7mZfvEe9fSf7Jv/ACax8G/+xN0b/wBI&#10;oaP2sv8Ak1j4yf8AYm6z/wCkU1H7Jv8Ayax8G/8AsTdG/wDSKGgD1eiiigAooooAKKKKACiiigBp&#10;+9X45eMkZ/iZ8SMf9Dp4g/8ATpdV+xp+9X47eM/Dd3efE3x/Onmol1408QJFt3fP/wATS6rGr8Jh&#10;W+E7P4e+JIJv9BuWa5lT5F3/AMCVyH7SPxKn8CeDLjT9P8lNZ1RvsWnrCzedu/jf/gG/73+V6W4g&#10;8P8AwY8GXXiTW2VIrOLcyRffZ/4E/wB52f7teJWvhDWfivqP/CwPGj/YL/UW26Zp7psis7P/AGP9&#10;pv8A4uuCFKPNzyJ+z7xzngrwnfWPg6wt7b/VF/Ib5v8AO3e++usudH/s29Tz1/ey7pWr0CwhttKb&#10;7HpHkPaMqbkmb+7XO+JLzyW+wttvLi3bet3/AL38Fbe0lKRzcpa0rxDbX9q+kahF5yRfOr/c27fv&#10;10fiGax8H2EVjFuhuJYvldPn2/P/AAf98Vxngmzb+3rT/Rvnf/WyzL9/dXofifwf/aTbvtMCXESb&#10;Ivm+RPn/ANmsZcvMXE5/R3s7mKWKe6tnllbzfOdn3q3+5Wl4n8W6V9lfTLqKe/uNuxvs+391/wCP&#10;1xE1hPYb1ngbf9xn2/JVdEXbubd/3zRykcwXP2ZGfyPtP9/97EibP/H3q7pXhiXVbKaezVby4ll+&#10;/L8jszVn/Lcyp8rbF/grT0HWP7Eun83a8Uq7GSjmmRHlLVh4b06/lSzaefzbX97Ld7Nlun/xX/2F&#10;Vde8rw9b/bp7mJNKf5/tEzbUT59lS+J7zzpYltoFS02/K8Wx97f761zumv8A8JP4u0/Q9QWebRdN&#10;i/tKdE+4s7tst9/+yn71v97bR8ZqZ/iTxNBqmnXGj+H72DW7u/VrdZbFvNt7dHT/AFssq/Kuz+79&#10;6t288MW1zoNvY6hZxXllb7dqfxxPs+R0f+Fq9KsPCWh7Ylg3XKbt7bPv7aih0SKzlSW8WBLeL5Gh&#10;2v8AOi/x/wDA/nqeeI+U8iudN8S+FYImsblvEOlP8/2S+b/SIv8AY837rf7j/wDfdclpXhv/AISm&#10;1uL7UrS7mma5lWK31P7iRb/k/dfdX5a911vStPv/ACotMuYrZ3Vv9Ef+P7/3Hrj5raeHyoGtmhd/&#10;upt+eqjUCRg2ej21haxQQQRIkX3URa0ET97uZtm7+D/YrsPCvgye/leW+3Jbonzf36f4k0Gx8Pal&#10;aNBfLqW755UeLZ5SUe1I5ZcvMcVNZ3PkPBbeXDubYssrfw10Xg/wNear+9ubaW/sYl+WWH7jvWVr&#10;d/LqUstzL/rWXZ8n8C/3EqvoniTUNKie2s9QubaJ2+byZXSq97lCPKe6+HvD1joLPZrqbP8Aaovl&#10;0+aXfsb+P5KbNYN9qiaWRdm1kit3X77/AMe96838H+LbHw3LLeXKteXrb3/29/8Av16LoPjbRb/z&#10;fKknS7lbf5Nwjb97f7n3q8uX7mtKXL7sjzOaGExUpcsuWXL8Meb3v6sac26bfBBPE+z5F2Nvpn2N&#10;dkMUsfnebFvaVP4P4330QzQIl3/Z8rTXtrt823RVT+D/AHN1Zk2pS2fm20TeSm7/AFKN/e/266ad&#10;anL4T06OLo13+7l/X+EwvG2iedFd7WX5NzxfNv2bf/2K0PCt/F4h8OW8W25ml+f5Eb5EemOjaxFL&#10;u/0aL7i7/wCJq5/4epfaV4luNMWdv3Xz+Sn8afff/Pzfcq4/CbfaNiaZbZpYm+T+D+/WbCm+6SeV&#10;vk37GrqNV0Fnb7TFcq6St5s6fx7qwbmHeu62VnVqkZp63o8Fhav5W5/l+V3/AIq634M6rP4e/wBO&#10;2siQfI29dnyM/wB+vP8AR5lTUkZpWmR1+auw+EWsS6lLrGmX0qptnVd7/wACeb/H/wB91USo8vMd&#10;h4w+3TQS3ME+xLqd3aZG3xO3ybE+X5l/+Jrlb+Gzv9JuLzxR9ts9k/myvC29522ff+b+HZ/6BXa6&#10;DoOteNre+SKe0hS1lleDyWdH3LvT7n/fFc5r3hu+v7VNMlZXvXlT+H777H+SscT9n/EcGYf8u/8A&#10;FE4LVbnT7nwvLY2d43lQReasUyujs7P/AN8/cf8A8crM8MTaYlhbtfXLeb5XywozV7V8RfDWi/BT&#10;RNC1PXPhnLrvg2/awsLvxXb+JfLvftN4ux/IsFibdtZ/7++svVvAvg7wz8UvFvwh/wCES1+DWdI8&#10;KXPiez8VateRK90kVwsSrFbxbkaJvm+d9j/K3yfdrv8AYS5Tv5JHL6Jo6osuoaZKv7r51hm+/L/u&#10;Vn6bC2q2uprFAyOkHzJu/wBvfvrpfBkM+m26NeO32fb9yKX73zo2/wC/8rfJ/BUWtvocN/e/ZpZ7&#10;Z5Yt8WxXaL/cfd81c3KaHM3l5P5SfwRJ/qkRf4/79Raak7+bfebs+XYv+7Wgmq215YeftXZ/Ekq1&#10;554t8Qz3jf2HobS+bL888qf8skojHmMS9c+P/Onlg0ixa/SJtjXEzbE3/wCxWL4/1a38XfC/Xntr&#10;V4by3haKWGX+GXa3/wAR/wCP1r2fhVbDSUaX5EiT5YU/grHhtotHuNTiuWbZq6+UqeV9x1/j3/7l&#10;XHlMua6tI9F1LW7a/wBJ0zXIIm36lZxXS/N8i7kSptSs4obX7TBOzxXC/wAa7HT/AIBWX8HEh1j4&#10;M+EJ38uSe10+LcZl/wCmSfKtbmq/vp9v3HVfuJ/D/sV52HfKnT/l904sufLRdGf/AC793/L8LGfY&#10;W0Vz95f4fv15p4z1u80HVH0zT2itrKBU8pIVr0t9Va2iRWgV03fLXhut2eseJ4LjxHZyaYlndXk6&#10;wRPHLhkWV0Rnl83+PZv/ANV/HXdS+I9SXwmpZ6rP4n8rStTuZJrSVt+z/a/yldDrfhHT/D9t/aX2&#10;mCw02D5rlrtl2ba5TwkL7S72G+1nw1qT26n91Lpi/bYm/wCAr+9/8hVY+Ini6y8XXWn6VpKzpo9n&#10;It5eTSwPE8sq/wCqiRWVG+Vvmf8A2lWtvte6Ry+77x6B4S+JfgzxPfxWNnq+y9vW2Rb4pURnX7nz&#10;7Nv/AI//AAV6Fc6U1/olxp942+3lXYybUry1PB8Gq/DnUJ9MbztVtVW/s3+//pUTpLEn/fSbK9I0&#10;TW4vE+jafqsEuy0v7VbqB/8Ae/8A265pRtrE1WkDj/hv4J1Cz1m9s7xvOtF2eU6fxfO//wBhWT8b&#10;LaKz16y0pLOVLqKDfLcO29GTf8mz/P8Acr1vUknh0iLbO32hpfvp8j7K8P8AH/2mzuL3WtauY/s6&#10;r5rTf7C/c2J/t1dCpGrLmMI1KdWn+7OC1vUv7HtUbb9pu5W8q1tIW+eeX/P3qNB8PS6dZu15Itzq&#10;FxL5t1Kn3Hb/AGP9lPkVal0fQZ4b3+1dXiX+1ZYti2/8FlF/zyT/AGv7z10CI7r9yusyMxLCJ/k8&#10;3ZurTtrCLyn2r5z7vuVEkLfOzL99vlqX5v8AcoAHhZPvfJ/sVk6ron9qwSxTrvt596Mn+y1a3kt5&#10;u1V2f399WET/AGqCTsfhxrcs8UHhvV03avZ2yPFcIvyX9uu1ftCf7X3dyfwt/vrXoWg+BtM8Q6lc&#10;QX15/ZVx5X7p3XbveuIGnDTfGngWS2lXzLrSNRiRN3/LXdZy7P8AvmKX/viuxuZrp2fz5dj7fuOu&#10;964ZnpcpSv8A4b6homsw2c8XyP8AOlwj/JKv+w1bttYN89tFE0LRNsZNu/7v+dtPs7m+m0tJ551e&#10;G1+SKKWVN/zf3E+9Wr81stuqxSQ7183fufe+7/4umRyxCz1X+0nmiaCCG3VfNb/2RH/2f464XUtS&#10;XWL+9gni/wBE+/5z/fi2/feuiv5msLW4i+07JrqXymf/AGFrn9V0dptIS0s2X7RcfvZXhb76q/8A&#10;8V/6BQRI5VLCWbypYG3o7bFdK7XR/DcUMXmz7ftDfedFrP0/Tbm2eKK5gbytv30+5XR2eqwJ+68t&#10;vN/2/kSlIIxj9ox7mFrPUZdrM6bV2pRf7YfJu51ZNn9z+Bq3YZok82VlZHf+BKZNNE6PugZ/l+5u&#10;RP8A2SpNjktm/UfPjad12fc3fJXUWd43kS+VB8ksTRP5zVoQ6rpVnZPFbWP7112S7/nrKd5Zkdt3&#10;koi79lGxj8AXPhuW20nUPKnieW4g3xb13ojr9z/vh68a8JRvonxX0q0tp5Hl8pk117dWa3W32O9u&#10;ku7/AJa723r/ABbXf+GvXfHPipfD3gi71OCzWa+l229raf8APWdn8qJP++nSsfwx4Ai8MaJFbef9&#10;vu5W+0Xl3/HcXDfff/P8GysMNL+JL+Y8rBR5qlWvH4ZS/wDSdDoH3eHpZfIngm3fOtwkXzqtcP42&#10;+IUHw607+023TXcreVBaJ9+6l/ubP8/LXZXmpaRomg6heahKtmlrE9w0r/3V++leO/DTw3L8UfEb&#10;+M/EP7m3i/5B2nuu9IIv/ivub3/4DXZSj9qR6X+EPhx8Nx4h1V/FXjWSW51C9+f919xV3/Kqf3UX&#10;/wAe+9XsVtpWlW0srWdjKlu/3dm5q0Iba2+2W7Ttvtdy7tn9ytabbcvK0EXyM0rr5K/7D7KipLmL&#10;5TjNSsLF28/z72Hb91Puf+hVmQ6locN/FOrayj7kf/SFi2f+gVt63qUEMXlS3MCSxbnaJ5VR/uVU&#10;s7lZrW9l+V0Sz2Ls+f8Agoj8JH2joIbPT9Vs7e2voILnylliZJVV68nufg/4R17xL5Gp6VA+9tiy&#10;7fnX/gdeh+HtNsYfBF2sqxPLL5X/AB8L8/33rMtrmxsNUuGidUT7L8uyrjzR+EJS+E4W/wD2dfD3&#10;h7V7e80zT43T+F3X51eqvgy1/wCEV+JmoaQ3lpp+owNqUCfwJKuxbhP/AB6Jv+BPXp95rG/SbdYl&#10;luX2/M//ANnXl/xCms9KutF8Q20Fy/8AZc7PqOxd7pasrI7/AC/wI21v91KvmlP4iPtHp1y7PbvP&#10;BBvSL97vdtm6ui028tns9QubnyoZZbV5VTd/F/sVx9heLf6dFPBKrwyrvV0b5HStuGFXsEZvvwNs&#10;b/daubmiXGXICaatzLFv+RG3v/45UttCyXjxbWdP4dn36Lm/i03RvPZl82Jtio/8TL/9hXO6b4qn&#10;+1eVFtmT78v2j5KqPMEZRN/xJZ3T6bLLEv2zym3ypDF8/wDsV5L4k+Etj4tvUvpYJNKvU/5e4mZZ&#10;f++l2NXtVh9p229zeLHM8rfNbw/ImyqVylneb57FW8rzdjpt+RWX/P360jzQ+EJR+0eWeDfhdpXg&#10;Rb7UZZ98v+tlvruRmdFVP7zfN92qPgGwn+ILR+NL+7neCdZ4tP09dvlRWrMv3/l3NK7xK/3ttdl8&#10;YftH/CHRQRwbLKXULOK+tIfv3kTSqv2f/gTOvy/xLvX+KusTwZqulaXLFLLA6M2xHRdmxafNK3NM&#10;OX3TKSwitrKVmXe7L8vzbKl03dNfwz/Nv81PkT/Z2JWy/h6BLJFnbyYkT5nf771PrelNpXhm0nsd&#10;1tFdfdm3qjyp/wChV5lSpKtzU6R4lfEzxHNQw0eb+b+WP9dvyH6qio3ntF53zf3vuf7dZk1552m/&#10;Y9qon9/+OjSpovE+jJZtc3MOoJ/rXdf4P/Z//wBiud1JLyzvZVW63xbdn/AKvDc3L7KfxRNsBXl7&#10;P2VX4o+7/wDbEL7prr7LLc7Pm+V3aua+Itgt5qnhfQ5Vl8q9vmlnSGV3SVYonZP97975Tf8AAK6B&#10;3i8ib+B4m3793z7a4LUry6m8VeDZWllRPt06rNu+dG+zyt/7L/45XfHmPS5jtdKsJ5klZ59kqfJ9&#10;2tWz3Quiyr/9jVe2dkb97ctNcSys7ec292rTufubv40+7UcwjgviL8MrHWtT/tLTGudK1V1TzdRt&#10;03xT/wDXVfut/vfe/wBquS1qw+JXg/SdSnhNheC1gaVbmG5li3bU3f6rb9//AIHXq+q3/wBjf91c&#10;s/zbPJ2/JVLXvtN/pd7YxXP2O4vLVkiuNu/yn2ff2VtGpIf2jwfwx8N9a+Ken6frnijxHNqdtcql&#10;1FYbtsS7j91l/ir3Dw94J0zRLOKKLbDKq/LsX7iV51+zLCLTwpqWl3DRpLpOoXNmz/N821kbd/49&#10;XtTw20Nqkrbd+35dnzPV1ZSvyobiYtzbRW15E09ysO35/kXfVrTbyC5v4lgin+b5G85vvpXP75bm&#10;Xz52WaJW2f7tabzNZyxLBuTavzf7dcsjCMveNuFP9Klklb51Z0X+5WdeXM7sttFteV12JU0LukCR&#10;QS7JVb5nSorBJ5tb82dt+3b8+3/fqi5SKvjHwLo3iiyl0LVLNbi1nXe3zbXR/wDYb+9Xluo/A/xv&#10;4QkiXwr4pTVLd13rY66vzIn/AF1X/wCxr3R4f3qTt8/zfNTvvyy/Nvfzf738NVTqSiB8/v4V+L+q&#10;Tr566NpMT/IzzTtO/wD47mppf2fbi6aGfxd4pu/ESj52tYV8iCL/AHl/i/CvoX7NA8SNube33kqv&#10;f2a3MTwK331+Wr9vIszdF+HekeGbO1trS0tLaJV3qtu6un/jtXXtorC6Roq09HsJXsLiBoJLa7g+&#10;TY/8VasPhhprd/PZdjL9z+OuGpiYxly/aOCrjaNKXKvel/LH3mZ73kut2/2zU2aHSom8rZEn+t/v&#10;v/n+5XL+PNV1CzS0exl+x2W3Ytvbr9//AG3rqP7bge6fTJ2W2tPuLvXY6Uf2IqXEU6ywX9lZK0Sx&#10;f61H2/J9+lQpXl7Sr8RGGw8q0vrOJ/if+k/13PF7PW5bCXzf4/v/AD/PvrqPDfjlk1SGW+Vn+b90&#10;ibESLd9//wAcrltV0HUNNeKW5tmhS4+eJ3WtbREtrOW0vJ7yJ0ibe1u8W/fXpVacZx5ZG1Sm6sZU&#10;pfDI7W28E3k3i2XWop1fT7j51SH/AJaxbPkTZVi2trNLLVdM0+WO5u4laVX/ALi/xoj1heJPiE2v&#10;W6W1nLc21pbr+6TzXdFSse215rO3uJf9TLt+XZ8m56xpUqkI/vJcwYb2lGPJUlzGVqrxWzxNBc75&#10;W3+bC8X+qqjDM0LI38FRXLy3lw8srfvWo2Zt3+9XZylmwmsRIn3mh/2Er9S/2Tv+TWvg7/2Jujf+&#10;kUVfk5sXdX6yfsnf8mtfBz/sTdG/9Ioq2ox5TtoHiX/BSHxTpvgvwt8DvEOs3Js9H0f4r6Hf3txs&#10;ZvKgiS6eR9qgs21VY4Xk1x2sfte/sba14r1nxBffEbVrm81qD7Pf2rHxF/Z91F5XlbXtAvkfcP8A&#10;c+Vvm+9zXpP7fPX9nL/ss3hz/wBuK9o1b4h3ujfEK18O3XhyaaPUYJ5LC7tLuN5Z2giR3DRNt2Ll&#10;9qvu+9127q6TrPnTwV/wUD/ZQ8A6dcWWk/Ei423Fw13PPeaXrF1cTysEXc8ssDM3yoi8n7qrXR/8&#10;PRf2ZM/8lM/8oOp//ItfQXw58Zr8QPBWmeII7KfTvtyuxtLhlaWMq7KVbb8u75a6g9aBI/Lv9nz9&#10;rv8AZ4stB+NOlePfGk9jaeIfihqnifS/sllqiSS2rS28trcJJbxbo23xbtpKsNnzLXqs/wC2H+xf&#10;e+FLXw7f+MDf6fBqUGsH7dpus3E8t5E6uk8k7xNJK/yqMuzZUbfu8Vufsn+No/Aeg/tDXxsbjU7i&#10;f43a1Y2llbbQ8888trFEm5vlVSzjcx+6uT2r0f4lfHXU47a30BP+KI8XnUlsZZLu7txYr+4835bi&#10;VNrb0b918m7zU5TYjblF/wAv9bf8Ad+h5Lpv7a37HuleLH8SQfEC6l1A3Mt8iXNnrc1rbzy7vMli&#10;t2i8qKRtz5dFDfO1WPEf7cX7HHi7xUuv6z4yi1DVhpV1opuZND1XmzuNvmwlfs/Rtv6t/er3j4zf&#10;tEab8ENL8PXWu21nbHVYLiUnUtXt7NUaJUZokdvlllbf8qL97bV8/tJeCbae5tr6bVNN1C3giuGs&#10;rrQ71JpUkkjiXyF8r/SP3k0S/ut/31o393sLX4v5j5ctf2sf2LbOyu4P+E6vL6W6Z3luL+2125uN&#10;+yBd6yvEzIyra2+1lI2+V8uK0P8AhtH9jM2otn8aGSJYLC1CNpWsYEVnK8tun/Hv/A0rn/az82a+&#10;hrf9pXwxe63pVlZi7vI9Ra28qY2F4jx+a90uyVPs/wC6dGtJU2S7G3fL97G7tvAXxJ0L4lWl7daF&#10;Ndt9jn+zXVvqFjPZXEEuxX2vFOiOp2ujfd71fvD5uX3T430D9rb9i7w0l0bXx5fTtd6e2lSPf22u&#10;3TC1ZQnlL5sTbV2rt+XFXI/20v2O7bV7bUrL4hXun3sM7XDS2NprsBn3S+a6y7Iv3qbxu2Plclv7&#10;zV91k4FA6VHNrzB9nlPlT/h6N+zJ/wBFM/8AKDqf/wAi0f8AD0b9mT/opn/lB1P/AORa+rKKYHyn&#10;/wAPRv2ZP+imf+UHU/8A5Fo/4ejfsyf9FM/8oOp//ItfVlFAHyn/AMPRv2ZP+imf+UHU/wD5Fo/4&#10;ejfsyf8ARTP/ACg6n/8AItfVlFAHyn/w9G/Zk/6KZ/5QdT/+RaP+Ho37Mn/RTP8Ayg6n/wDItfVl&#10;FAHwr+0B/wAFFP2evHXwH+I/hzRPiGLvWdY8Najp9lbHRdQTzp5bWVIl3PbhV3My/eI96+k/2Tf+&#10;TWPg3/2Jujf+kUNH7WX/ACax8ZP+xN1n/wBIpqP2Tf8Ak1j4N/8AYm6N/wCkUNAHq9FFFABRRRQA&#10;UUUUAFFFFABX5T6r4ih8Oa38SrpbaWTZ4x8StPMW/ff8hS6+S1/8c/4G9fqxX5Tz/wBlf8LB8dNP&#10;PA13F4y8RfJcN93/AIm91WFb4TGp8J4Z4Uup/jxdaf4m8TTiy8E2Fzu0rw1aS7kedW/1t038Tf5/&#10;vbuw1XUp/Emour7tjN8sVZfi34MazY+INV1LwH4gg01L6X7VdaPdQbrWWf8AvL/d3VkaRd/Fqwvl&#10;tpvDvhaW8XDi7mkniUf3d3NYb/CYyUpm9f2zabPLF8yOv9yh9NR0ilaJXe4+7/frnde0v4m6XcRa&#10;zL4h8O6pdyjbJpTWXl24H8W2X7xrO8PfHnTrSaytfElq+gX1qzbre6iZVb+9tl/iWlYy5T2Pwlol&#10;noLRTztsu7hflTd92m+NPF2k+FWjfUb+3sY5I2DSzybcrXjfjz44S/EPX4tN8DgS37bYvtr7vstg&#10;n/PXf/n/ANlrptH+Dfg3R7F77UrVPFWss6rcavq2+cTSn/pl91V+tZSh/Max0jqIfjFH4pOi2V3o&#10;174Z0rWONK1vUz5Vvebf/Qd2Pl3ferrv+EY/4R6CW51PbeJu2ReS3yf79VfilBpfi60GhXsNpqlq&#10;jtsKK+1F/g2f/F15jqf9s/Ap9N02+1O4vPAuorttJZWZ/wCzJ/8AnhL/ALP8a/8A7dHL/IRLln8J&#10;3cKQW0r3LRLMiL8qP9ysm5m/exRt/F96no7XKRbZ1eJ03q8X3NlV/l3bfN+T+L+Oq5TmLttctbN5&#10;XzTWTtvlT/P8VUPhlbwSWF/Oqag/ihJXbUU+b++/lbf+mW1fk2/3H/2qsIjeUkTNsRPn+9TNPu10&#10;jx54a1KJf3V1eLpF1t++8U7bU+X/AGH2t/u76g2j/Kdx4Jv7mH7RLfXMnyt8sT/JFuq7f/2n4zuH&#10;isZZE/er5txMr/8AoddRD4P0yG42y2zJcW7bGT50SVd/365/WPEmoXmsy6Z4c0pfK2/vdkWxP7tY&#10;/EbfZ944e/02Xwxf/wCkz/afKb5nt2+9/uVu2dtF4t2Ssypb2e3akvzy7N6b6mufBMVnF/aHiq8/&#10;euqeVDEyfJ/9lRYeJNI0eWKCxgnht3l/fyzfO+z/AL7qzHl5TYfxbZpq0sEEDXNwqvt3snlfcrJ8&#10;bJO+l289y0TvdfIqQrsRU/j+T/broLOz0pIrjUNM09X8/wCRd7fd/wDia8/8VX7XOrvFuV/IXZsT&#10;7i/7FRE2lL3Tn7lFd3Xd9373+3TU01XuElVtn+xQ8P8Ao/8AC6NToX2S/M3+7WxzE0NtsnT/AGG3&#10;tv8A461dNs7xLzzbO+aGX76/NWP9mvL/AP1TNsX5/k/gpkKb1eL76bvmR/noCJ2CePLmG/luWWWb&#10;UH+Rrjzdm5v7/wDtV3d/r1tD9k/tr7Ijzt+4uLSXftX/AG938P368/8ADGmrc2F6zSxQyytsX7Qv&#10;yNtrM1u2vrZIrO+g329qzJ5qfJt3VjUo06u5jWw1Ov7z+L+b7R9IeEodMtrX7Z5/2x5V/g27HT/Y&#10;/wBmuP8Aid4Al0qwfxjpFy00VvdfMm397Ejf7teX+FfEk+g6u8ukJI+m7d8tu8v3v9z/AGq9z1XT&#10;Zbz7R594zxNFsa02/JL/ALH+z/HXMqksPLkrf+BGMMRUofusX/4F/wDJf1qcJ4b17/hJLXyIPKhi&#10;VU+1Pcbd7vvro9V0fT9NtZVilZ9nyb0ZNi7q4dPP8B+KvliaHT7xX8pH37K07bxIyXDq8TXNw7Ij&#10;fN99P7ldko9T1ITT+I3bDw2tnfpPFc2kz7f3XzfJT/CUMGlfE3UFXan2iL5di/cohsLHVU8+2nWF&#10;4InSWJ1+799kerSW0FhcaJqbLAl2u1JXRfkdN6bP95tlBqbH9pedaoytcoiS/aG8lvKf/wAd/wBy&#10;qvifxg3hXRP7X07yofNaKKKa+ldIot0u3fK6/diT7zP/AHa0tY02C21e0niZYbJkRFm3fcf51T/f&#10;+5UXiHQYL7SbvRtXWJ4rqJrWWJ12bt3yum3+D5a5MZTlKmcGY0fa0Y/3ZRl/ij9r8BfjP4g0bVPj&#10;jourSfG3Q9Oi8IW1u+m+Eb3wlcaja6deNEm+6byrhVln3M+13+58y/eR2rqtQ02z1v8AaXh+Ksnx&#10;R0RrC50n/hHpPDs/g+f9/pLXX2qWLf5/+tfe373Z/F9yvlf4dfAfUtB1RLPU7lb+0SVLqe7Rfkli&#10;X5U/z/ed6+gtS8h0uFbT40ifZ5X735Ik/wDZW216MMXCVO56H1nDVYynRl+77mgnwW8S+IbpdXi0&#10;WR9Kun+1advuoonSBnfZ8jOjfcrzzxP4bvvDHiOXTNes57C7WKL9zCqfxJvT51f5v++66D48eENE&#10;+OPhb4V+AF0XQNU+IfjBYraz8UJaLLcaR4btG3y3Xm/Mv99V+795v4qz/iN4g0bVPFzWHhzyodC0&#10;azg0jSvJbckVnAqxRfN/F8q0VIx5ecJHFWDt5szbfvS/vd/8e779c74SRdH8YaxYpA0zrOyN/f2V&#10;0r+HrO202JVuWhiRndriVd7v/upWFrdy2lavZeKtMaXzbBkt7xPK2O6f33rGJB6Bc6bBbLFKvzxM&#10;2z52rjPHkMD2dk0S/wCqnR22Nvr0DUvI+wPt/fafer5ts6f7Xz/+OVzlzc239l3umfMnmqyfOvyM&#10;9Yx3HUic1+z9deT4V1Dw583naddS2EUz/wB1f9V/5C2V1ruum26ea3nb/vOlea/C6/fTvH3iWD7+&#10;6W1vdn+9F5T/APoivYrzQWTVIpW2/ZPvtv8A+WVcdTlo4mXN9r/0o8SNT6vi/f8Ahqcv/gX/AA1v&#10;uPKPjB59zLoWg2O5LvXp/mSFlif7KrJ9obe33flf+D5v/Zevh0fSNK0H7G1jssreDylht/4UWsDT&#10;hffEfxBpXiz+zI7bw9a210+nJNdP5su5oliuHTZtVdqtt+dm/e/w12j7X3xeU029fm/3675fynuH&#10;K+GJmeVl8+d7S1TfBb/3Erl7zwxqHi2WbUGdYXeX5XuGbYi/3K9LmtovD0qMvzxP86vD/HVaba67&#10;pPuL92jmM/8AEUvDEP8AwiWiS21ssl5cN8+zyldGl2fcrQ+A9tZv8LfDjW15I/8AocTy/wBz7R/y&#10;13/3W3bqmtrZbmLZBP8AO33Yt1Fg9toOl3FnYyxW13LK11dTW+zyWuN/zp/vfJsrjrSlL91H4pHB&#10;i6spcuGpfFL/AMlj9p/5eZ6Bc+VDdJuRd6L8iOuyvKfjM8E2t+D9I8hfkupdVn/3YIvk/wDIr29d&#10;d4e8YXmqo8GqwK9vEv30X771x+sWcGq/F+3iWVnhTQHRX/uM1wm//wBASumlGMPdiepShGFPlp/C&#10;ec3NzPf3Tzzt50rNXbQ+G1m0SVrqDyZbf7rwrsd6up4PW2lVop2SJm+eLbveugezlhf7HKrIm3et&#10;bSl/KZRj/Meb6l4Yls4vP/10X+wvzp/v0+G2XWNDiiggiS4t2+d/45d1drf/ALmBIvlemWFhbQ29&#10;xLbSxWd6+xF83/O2jmI5fePOks5/N8rY2/8A3ai37P3Sr8+7Zvr0B9b/AOEetZWvFV7754lR/uOt&#10;cTYTW1s9xLL9/wCb5NtbRkRKJravqd8NI8O69Y2bXkuhX32qe3i/10sX2eWB9i/xP+93bf49tdxb&#10;/EjRr/Trefct5azr5sVxabW+Vk+/9/5a80tr+V7V7aCVoUb52/2q534e2csnhpGVVhia6uriJP7i&#10;NcSslT7OJftJcp9C6VqVncxfaVinmSL7nnSr/wDEVq/8JUuleVPPbfaZZW+VHlryp7ltNtd0UrIi&#10;L/yxb53rVsNSbVdL+0zysm35F+asOUuNU9A8WvBrdraXm5raV4vlh8pdiL/v/wB6uM+x3lnBLO0v&#10;nXC/d+z/AMCf7FV9b8SLqV1b2MF1O+xkSWbd9yt7REa5d5d6v+9Ta6f3VoL92cjM8PeIbm/TyLnb&#10;NKz/AMa7HWugh0r7Zbutysc0r/dRKupYW3215Z1WHer7nSqW+5s5UgiZZpf4Xh/jqAjEfNN9m/cN&#10;FE/y/upofuUWzs7RK3lOjN8z7vuUxPDGoa9dWtjAvnS38628CJ/z1Z9qI9dX4K+Gmi+JrzxLo2m/&#10;EvRtR8QeEovtXiG3tFlnt7CLe3/Lwvysy+U25U+ZduyrjTlP4Q945ff+9dLaJfu75XfZ92h/+Pfb&#10;5sT7P76/PVq1sPBXxATUYPCPjF9e1rSrFdXm0y60S90m7+x7tv2iLz0XzF3Mv3aoQzS6bBLc6rfW&#10;1hZRLvaWXZF8v/Avu1jiJxoRtUOTF4mjho3rSNnxb8Bte8beHkml0++s7K1RbuB4Z4reX91+982K&#10;JvmbZ/sqy1gab8BfijHoiazpGvQ39l5T3ESa3ZwebLEn33VYpYmb7v3trV2virxv8O/Dn7e3gE67&#10;4ijh1+80C90jxBZvf3NxDbXNxFAtrBErfLF5iP8A8stq7m/Pi/DFn8Sov23PBurePfh7f6Xq3iPT&#10;dW017aHW9Oa103R1ZYl+z+XKyqlrE7s6t8zuz7V/hrvo4WNKlGJthcPGhRjTR4D8QrzxZ4z8WN4R&#10;8Qz6bZ6fFFa3U8Onoz/aomZt/wA7fd/1W2vStHSXR4FdIP8AR/76N9yua+M3hi50rxvaeI9Fngv/&#10;ALGz2u+VtkVxF/cd137f76PXMXXi3xTqk5gt7620iNjs8rSovPmf/trKqr/5CodOUox5SJfEe/6P&#10;8SNPs7DbLZ+dFF87O8v/ANhWxo+t+HvGET3On3On3mz7yW7NK8X+w+1K+dNH+A/9sbLnXFkuXZvu&#10;ahK1w/8A498q/wDAK0fFnwRvPCNrb+I9BnXTtVs2V4r23++u1vuvs2bom+6yVHso/DzGsZSj8R7b&#10;c+G4rm4llbSt+5vlfyKr2F/Y6bF9m+x2mxGf5H+R64z4b/GmfxV4fhnvFnhvYt8V0kMv3ZV+/Vfx&#10;Il9qTS3lnumSWX76NvrH2cublCUo/ZOg1h9K1jVka2WLeq7HRG31Fc+DINYSWXbslib+9sT7iVia&#10;Ok+j6cm2BUu2/vt89dXo+trcwJ5/7lGf5nSj/CR7sip9guZp0gsbbfL/AMtbdPuf79bGj+DLybzV&#10;+wqn/Pe4uG2JXQWzwbkXTJ1+1suxXT5/+AVU0Tz9el+zNErxWsu+8mlbZ/8AtVJ08sTyj4TQ/ZPA&#10;em2jyq72cX2XZu+75Xy/+yV2ulTS3MUrLBJsZdjVyPgm2sdN8ZeNdDvrtbaWK+fUrWKJvkeC63S/&#10;J/uS+aldnDt2otsy+Uv3Xmbf/wCOUpR945pR944rXpp5tUlVvk8r+DdvSmabqTWF7FP5CzeV93f/&#10;AOh1L4nsJbPUXaWRn835/n+SspHXf8rfd+7XTH4TM9jmRf8AhHovK/0nUL9Vl83ds8qJv43/AN+p&#10;fOttKlTT1gV0RfmmRvuN/sV5p4b1u5trh7GKLzkuG+dP7leh2dtFN8ss62zt8kW9v++6xl7h1Rkc&#10;7458PX2t6JaSxXMFnLpN5b6lFLdtst18p/n3/wCz5W//AHa6r+3rbUrKK8guVv7dl82L7O3yP/wO&#10;rs32PSlt7ZlW8iX596fwvXjfgpf+EK8Tat4PlvJ5tNtYIrvSlu/vra/deLeqpuWJ0X/vtN9cnsJV&#10;fil7p5VTCVq0pe1q+7/LH3f/AAJ7/kdleaxPeS7mZXRf4P4Fp023UokniWT7v3Jqxby5ZLrzVj2W&#10;W75tj/eqKZP7YspYoL7/AFrb1h3V0RpRhHlidNKlGjHlpfCdL4euYIdRTbuTzfu/3Hras9N0zUtZ&#10;igvII0iaXY2zej/+h1x+iWf2C1RW/wBan+1XcfY1uV8//n42Ku9vu1xy9zEf4v0OOS9ljYy/mj+X&#10;/Ds5KbwlYzXUttLFL/HtRP73/Aq4LxNp0Vl4q8EWsG/et9dXW9l+TatrKv8A31+9X/vhq+4NN0rQ&#10;9Y0a01OWK0uXeJNv8D7l+XfXx1+03PbeEdXuLdLqCDX9M1H7fpVij7pb3737pUT5vniZl3f7VehH&#10;mPVlT5SWz8i/3yqq+csrIz7a6D5fK+Zfkf71cZYPBZq8qs32iX+D+7urTufE8VtF5DRf6Rt+b5aU&#10;omBsTaC95Zv5UDTfL8vy15x8Xda1Dwb8NNV1a0/5CVr88fy7tu50Xd/wHdur1/wTeaVcxSvqcC3K&#10;Oq+V+/dET/b+VH31wP7QGt6foPgzxPdQCG1hezeC2jCtLvklTaq7X+9uanCPvm/Kcx8JPhz/AGH4&#10;T+2W2qprD6ozX89wyI3nyyp87p/s13Wq2C/2b5HmrDsX5qxvglotz4K+E+jaXfSyJL5HmyxXA3NE&#10;zfNt/wCA79tb15svN8Sqr/761U/iCRj2Gm2yJE8TNc+b97/Yp8NzFNP9mlVoXX7v+5WxDZwQptiX&#10;Zu+9UWqpBNBKyzr5v+99yoMeUh8nZAkv8D/d/wByprO5fY86t9xtlUU+ezt4JW+f+H/aqxbbYUaL&#10;+DbRykGxbOzoisu/5fv1NpszW2pPKu1E27Pu1Us5lh2NK3yL8m96to8Tyu2379Rympav9V875tzP&#10;/wAB2Ve0dFeVN37mJ/vO/wDBWJ99v92pdKuZ797uKKfybeJv3su7+OonKMYc0iK9aNCHtJm3qusf&#10;2Vr1lBFLJCkqu33fv/P/AAVyWveP77R7j+z4LVYYkXYsyfJ/laZ4k8Tx3mqWktnP5NpFPsnl8r7t&#10;YSXn2m4/tC+aS5i83ZBv/ur/AH6eFoKNGLl/UjzsDB08PFr3ZS+L16nP6rf32q3Tz3M7PubZsdv+&#10;+K3fDfiS58MJ5Sr9pTdv2PLsSql49teOku3yV835dn8aVX1K2lTyt21EZa7Tvj7pb8SeJ77xI7tP&#10;LF5X8KIvyVznnRQy/Mq1e3xeVtiXei/O1VNS8pNny/7taRCRYsJvnlWJVfzV2fP/AN91FeXP2mV5&#10;VX5EqvZzfvX/AIE20fMi7l+5/cq+UghT+PbVhPu7l/u035XT+5Qnzui/x0wGfvdm5Fr9ZP2Tv+TW&#10;vg5/2Jujf+kUNflNDD8n8Vfqz+yd/wAmtfBz/sTdG/8ASKGtaZ2UTx3/AIKD6rZ6HpfwD1HULy30&#10;7TrH4u6BcXN3dyLHDBEi3Lu7s3yqqqMlvatcfE/4Pj4o6j4wi/ac0NDf2/2T+yf7f0F7SBAm1Vid&#10;omnVd+Jdvm7Wf724fLWR/wAFB9Ks9c0v4B6dqFnb6jp198XdAt7m0u41khnidblHR1b5WVlOCvvX&#10;Vax8I/gNonik6DcfAnwwLyWOVrORPBtgYr5o4vNaKIhOX25+9tX3rY7C78Nvjn8Efhz4Ut9CT49e&#10;DtaigZ2judQ8TaWsvzNu2/umRep/u11f/DWPwR/6LJ4A/wDCosf/AI7XMeCvgb8BfHVldXFp8FfB&#10;drJaXTWV3a3vhKxjlt51+8j/ALoqTyv3Wb71dP8A8MnfBH/ojfgD/wAJex/+NUAfI37NPxL+EOr6&#10;H8etM8T/ABS8M+GWv/i9rGuaVe/8JBZ2021Xt5La9g81tsibkyrbWRtrfer1u58ZfBW5sdTjP7TX&#10;h4ahrM7S6xfv4g0SU6gnlLEkTROjRIqIi7QiL/Fu3bmz5Z+y98L/AIN6foPx71Xxd8OPCurw6Z8W&#10;9Z0bTYrnw3bXssUe+3SCzgXyjtXc+1EXCrvr0Lxh4I+DNzp1vp/hX4K+CE8ayXxtJNB1TwVZNcR7&#10;YvNdmRdqgKjpJu37W+71bKn90Z0Ou+PfgLq2k+GdO034/eF/DkWgafJpdrJp/iXSZXa2eJI3RvtA&#10;l/hiT5vauP8ACOkfsz+C9atr/T/jr4WWKzP+iWr+JdK/dL9qt7ra8vEsvz2sSjzXbanyiun+J3wi&#10;+E3h9fDNl4e+C3gK71/V1e6/sy48F2zS/Yo1Xz5Qm1djxNLF8rfezt/2l39Y+HP7K/h3TtPvdY8G&#10;fCTSLXUVJtZNQ0rS7cTY+/t3KM7f4v7veqi3GXMt/wCv6+8jl92KPPvEmtfBTUPEKPpnxs8CR6Vq&#10;M3navczeM7NZ4dst7Oi2yJ/Ez38vzu/yrEg2vXafB34j/AD4N2GpW2n/ABv8EXov5YpZHl1/SIFX&#10;yokiVVW38pB8qL/DVH4keF/2ZPh5aNPL8N/hbqUsNzFa3VpFp+jRS23m/wCqZ/N27V/9l3N/Ca67&#10;wt8Ff2a/HMl/F4c+H/ws12Sxl8i8XTNF06f7PJ/dfanyn5W4P901KKlLml7x0v8Aw1j8Ef8Aosng&#10;D/wqLH/47R/w1j8Ef+iyeAP/AAqLH/47R/wyd8Ef+iN+AP8Awl7H/wCNUf8ADJ3wR/6I34A/8Jex&#10;/wDjVAB/w1j8Ef8AosngD/wqLH/47R/w1j8Ef+iyeAP/AAqLH/47R/wyd8Ef+iN+AP8Awl7H/wCN&#10;Uf8ADJ3wR/6I34A/8Jex/wDjVAB/w1j8Ef8AosngD/wqLH/47R/w1j8Ef+iyeAP/AAqLH/47R/wy&#10;d8Ef+iN+AP8Awl7H/wCNUf8ADJ3wR/6I34A/8Jex/wDjVAB/w1j8Ef8AosngD/wqLH/47R/w1j8E&#10;f+iyeAP/AAqLH/47R/wyd8Ef+iN+AP8Awl7H/wCNUf8ADJ3wR/6I34A/8Jex/wDjVAB/w1j8Ef8A&#10;osngD/wqLH/47R/w1j8Ef+iyeAP/AAqLH/47R/wyd8Ef+iN+AP8Awl7H/wCNUf8ADJ3wR/6I34A/&#10;8Jex/wDjVAHmP7Sn7S3wg8Qfs5fFXS9N+KngnVNSvfCeq21raWfiOzlmnlezlVEREk3MzMQNor07&#10;9k3/AJNY+Df/AGJujf8ApFDXmX7Sn7NXwg8P/s5fFXVNN+FXgnS9SsvCeq3Nrd2fhyzimglSzlZH&#10;R1j3KysAdwr039k3/k1j4N/9ibo3/pFDQB6vRRRQAUUUUAFFFFABRRRQAg6V+NHjxlHxP+I7N99P&#10;GXiDa/8Ad/4ml1X7LjpX48eIvD8+s/Ff4iLEjhG8aeIB5v8ACn/E0uqxqfCc9b4TpfCvi2zfQ7S2&#10;ub6OG7835H/2f40f+GutvPEOlXl1FLeNI9k21IJnXe/y/wCXrwe8sLnR7yW2nX51bY38dTWGlS38&#10;sUFn999/7ndXHKnEwjVlH3T03x5pumakr3LT2mlffSJHbZ5v/fVc4+iWMPhy3j1OztJpU/5+FWVH&#10;b+D/ANkrmrm81BGSCdZf3H8E1egalr1j/YNpPc2cTy7dn2faqfLs/wD26iUeUOY8kudKXRJXgiWN&#10;EX7yQr8iU90+zOkqf+P1d1vUoLze0VsqJ9xXdvv1n7N6J95K1MSb7TvfczNC/wDsV1Vnr2n63pf9&#10;h6hYrc2U8XlTrLt2Sr/t1yVyjJEjf3vu0zyWRf3XyN/fSnKIRlyHCabIvwl8QXug6w09j4bnleXR&#10;tQu13xKv/PB2r0HStNW5iSeeVUib52m21raHPY+I7GfQfEEEMukTr8y3XzbP9uvPri2n+Euvr4O1&#10;S9a78O3P73QtTlf5Nv8AFAzf3l/hp/GbcvP7x1CXK7tsTL/wOs1NSlv/ABRaxWsex9JXzd/8cs86&#10;NEm3/ZSLf/39SpZkim/1W10T73zb6h8AJL/wsO9gXyE3xQXC71/h2Om//vpHrIiJ634S8VT6lay2&#10;eorP5sTf8fH8Fxt/g/3q7CGFprB/K8h7f78SJ/D/AMD/AL1eb+PLldNe3toIvtnkSv8AvUXYmxv/&#10;AGZ6zE03XEsPIsdX/wBC2O6277P/AGasuU2jLl90veM7l9e1fyGntLP7Krf66X+8+6uUh+5/r/k/&#10;3aZf2dzZonmwfP8Ax1VTbN93zPk/uLW3Kc0jtfDD3n9l3rW2nyPb7tkt3E2x9/8ABs/vVt/8K9s/&#10;EMSfZryXezfLM8Gzd/f/ANqqmq37eG/h9pVjFOsNxdNvZE++6b/v/wB6uav/ABVqGt6o95PL5L+U&#10;kWyH5E21Bt7sfiNXVfBls+nSrosq3N3atsnR96Stu/2K5zWPDetaOzrPp8nlfL8+35KrzO1ncebF&#10;LLvb/lsjfPWtD421i28qWW8lvIom3rFN86f5+eqI5ozM+Gw1VIntltp081tjpt/74TZVjR/Dd9rF&#10;xttl2O7eUu9q9gtviXot/o25Wih1WWX7R+9V08p/nXejr/FWPpumz21n566jbJuXzWfb912/v1Mp&#10;SL9nE88ttEubPXP7P83ybiDdumi/gr0W2Sxs9GW21OBXu3+dndU3un+5/DVWa8s9KeW5VZL+7ii/&#10;euk/2d0/9m3Vx9z8Qry/SKK8s4Jvu7poW/et/wADo5ecv3IFS5hazv8Az9OvGhfd5TW7rsdf9zb/&#10;AH6+mPENhs0TRPIggsLjyv8Aj4Rfkldv7/8A7J/uV454Y8Nq/iGy1e8nVLK4bfEk3ySu38CV7Xc+&#10;LdPudnhy8glhuJYl8p5pdnz/AMHz0TjGcOWZm6cZx5Z/CcZ4k8N22vRJY3k7Jvbev+z/ALib/l37&#10;E/74rhU8Pa5oOuJbLYtrf3kgmsVaV/8Avj73yV6hM8V/5sSzxPcM7+Vv2v5X3/uf7Ndr8Mnilt/F&#10;Nnqup6l4Y0iXSHa98V6ZfrZS6ZGrKzTrKzfuvk3rv+9Xl4ao6dWNL7P97/208HDVFQrxoQ92Mvsy&#10;/wDbZdfTdHmmm+Htc02zls/7PvbbULpd6xTWcvnLEv8AG6fe273qLxDpWoXlr5FzA2jpFL5qvNF5&#10;Xm7k/gRtm77lafhI/FH4nfA7xavgX4h+IL3w7qPjO0fwZN4h8Utp2u3OmIJWulN5u81Y5djeUjrv&#10;2xM21lra8E3OifGz4EXcV63iSC58P+L9R03UP+Eq8Ry69LFeRW8W5Le8bbut9u3+5827+/8AP7sq&#10;KgfVuKUTlPEN5pF/4cu/t19FbbJfKieFt7/f/uLv/gd6wtKm1fXoPsOi21z9iTZE2p3HyOqt9/ZX&#10;oFn4V0jwr9kg+xrNaPtdtkW993z7/vf7Oz/vum+NtYsdN825sVu3ii3eQk333Vvk/h/hrgrVo01y&#10;r4v5TysRi40fdXvS/l/r8yjomjxaVZW+kaeyvLF8n71m/euz/wCz/n79UPFuiarrel6xpXlRW1pe&#10;rPZNcTO+9U+dN6Pv+9t+f5/l+SnfDq8e8vbjUZ76Sbcyboof9mt3Vb9dN06Xz/3O6XYtxt/74RNv&#10;zfd/v1yUsLTh71T3pDweVUKa9vWjzVJe9/28eSfDv9rPx3q+u6V4Pvro+GNA8P6f/Yd1pWkp/o73&#10;UTfPv/2U2fwfLsb+KvVviX8OtFuYE1DQYIpru6gV1TSfuPu/vp/33/n7njX2zSP+EtT7ZYr9ndvm&#10;eFdjy/w79n/Af++a2tSfV7N9sWp70uv3quj/ACf8Ar0eY9OtWjXlzcpY0TxDBf8Am2OsQSzJ/wBM&#10;Ytj7lrF+0xWF1LO0sbxbvKnt3b59n9/ZXRTeGNTs7CyntYorlW+fzfufeT+/XHzeFdQ0HVotP1OD&#10;/S7yVXaZ/ufNUcpzy5i94Y1Kfw9fy+Fb5vO0/d9q06Z/7v8AGiV1E1hfJbzfv2tpUb5Udvk2Vxnj&#10;OwfRL/w/qf37ewukiZH/AI0r0uaG5ubV1XT4IUZfvpFsol/MXH+U8UttSb4dfEObXrzTLvVbRrNr&#10;W5itPmliZX823l2/xL88qsi/N89a3jX45aBpvhqe+8P+LLB7+8/dQQs6M8TM6KjMr/3N+5v9x67L&#10;XrCz1K1t/P3JL/C8P365r/hXtn9luL7z4ku93y74E3tRL2VaP70xqU4yj7OrHmibcXxf8C61paQQ&#10;+J9Ntkf5Wht7yL5dv+x/9hV2GGV991p95BrcX9+3ZN6Vwl54Mtpkf+0Psk3zbEd7XfWj/wAKkk8E&#10;wxappVlDYXLrnzbS2W1lRf8AeX+H/Z+7XI8N7L+BL/5E8j6pVoe/g5cv92XvR/zX9aHaQ/6e0W22&#10;XfaxOm+Vvnb5/wC5UUNg95dbmVvKi+9WT4b8eSwzpFq8Dea67PtyLsmT5Pvui/7f8af98V6N/o1t&#10;4eu9Qii/tKVFSVYop4l+0fOm/wCdvlX5N7/8AohW972dX3Zf1sdeGxsatT2FWPLU/wDSv8L6/mb3&#10;i3R/Bnwt+JWh+Ftf8N+ONPGtaxB4f0/xU0VmdNuL+dfk2QbvPaLduXd/s14L498M6n4B8e+KtZXQ&#10;4dSshHBb6ncaY6+aksEtx5suz70vysv+18le+/HDw/N4l+OnhfVL3xB8MvCEXgrWrW6tde03Ubp/&#10;EiaXE0rJYNbbdvzebKrfNt/lXJ+J9S/tXxXqur6fE0NpcXkt1FF/HErO7J/6HXo1KdOEuaJ6Tp04&#10;VOZx96R5fbfFTwvYeV9h1Ndelul2RWOif6VcN/wBfu/777VpvhK21zW/EF34jvLVdNuPIWyttPRv&#10;NeKLfv3yv93c7P8AcT7uz79WPFXgz+29S/trSPI03xLa/vVu9v7qdG/5ZXCL96L/AMeX7yVoeEvG&#10;EWtrcRNbNpusWf7rUdJlb54n/wDZlf8Agf8AirH7Pumhqol58lztjf7P87JV2/15tYaL9wqbF2Ml&#10;H2l4f36qu9W+ZHqu9tvdJYv/ANisgMXW7Cd0Rl+dPv70rS02FdV05JWigh2/J95U/wDHGrQh23Ky&#10;+f8AJKnyKiffan2eqz22my6fBPFslbZslVdnzVRnyx5jz/W0+06XbxRS7/NnZ1f/AMdrnPFulS+G&#10;/C93q+7esFrLcSps+7tSuo16wl0G4eD7TFN9iXZ8n8X+d1cf8WvE/wDbHhD+z0ga2W8lt7Jv4tyy&#10;yor/APjrvXTDm+yY/a944W28K2Phvwb5u2ewu7Wx825mtLqW3d3VN770V9rf8DSt3we8+leHNEtp&#10;dyPb2cUTIjfffZ89Xte0qLXbC7sZ/N+z3UTRNsb59rViQ2HiPTZVaLyvENo/yKku23uP++/9U/8A&#10;47W5HNzHcPfteWe7bEm9tnyffrds7b7Naos+7fFL8yVwtl400bT3ii1K21Gz1BJMvYyWM7Sqn9/a&#10;q/d/2vu16Vok0HjO1/tLT5FudPZVuIJf+eq/7lYSDlMfxVc7Li4trOLZFK2+d66DR0XQdB+2Sqye&#10;aqMmypZtEimupflWZ9uxvl+9Vu803fYfZp9zp/sN9z/crHm+ybRiFnrGob7f7TEqJO2z7Q7b0gX/&#10;AG67DUvsOmxWlyv76Kf7r7kfbXOWejr5VpbRT/6OsGyWKaLfvSrepQrNO8UUWxIm2IifciT+4lY1&#10;Ixqx5SK1ONWnKMjpfCTy3Ot+F2sZ9QR7/WLW3Wa0iSV7XdcInmv/AHVTfu3/AO5XoPhdPiF4V/aR&#10;+Kfi60+EuqS6VrGjW9lYyDWtMtVvLqxSWVfNZZf3S3T7U37Pl835lWvnz4mpqlh4at7zw61zbeIN&#10;Gni1CC3tLhovP27N0Xytu+ZV+VP72yua+HHhXVXsUn1dmTWr+V9Qut7Mzyys+503N/c+7/wCtKVS&#10;WHj7vvEK2Ew0ZRlKpKUuX/D/AMA940jw34u0z43fEz4leJvDmr+EfDmv+GH02KLxnrVtqOoNfy3T&#10;SrDYNE7tFZru/wBV9z5f++fP/id4YkvPAepXOnxrqupWbxahFb3G/ZK0EqXHlf8AA/K8r/gdVL+2&#10;udB1K3+w7fn3+bE7bErooU8mB4ml37vmZEb5N/8AsVVSXPLmOu0Pae0cfeMPTv2y/il49km8RaXq&#10;dxouhzSw29pp9uPlVE+83zJ/E+9f91VrsNO+Lvi2LRbrSY9aurewuvN8+J5N6t5v3t3+9/7PWDre&#10;jwf2Q/kL5PlRLKqfwb/v1k2zteWvnxbUt/7/ANxKOeRNSXPUlKPumn9miuZfKlWLyvv7NtZT2GlW&#10;d+/2Wxis5UVPNeJatW1zKlqm5lmdfkeV12Vetrz7fP8AuvkSL77/ANypJMxJry581WtpE835PnX7&#10;3+5Wn9g1C/tfIZZdm3+7s+SpbzxDqD3W7yle0/hRF2VXm1Vrlfms2T/b82gUuU+f9Bs5fCvxU8Qa&#10;LuaGK8gW9iTd/Evyv/475Vei6DNLbakkCsuy4b5k/uPXH/Gy2bSNZ0rxdBF/yDn/ANJRPn3wf8tf&#10;/HPm/wCAV33hXSpdeV7nTFW5fbvTZ/FXRL3veMf8J0qW2mbHn1eVkTZ9/dXn+pXlzc+Jvs2meb/Z&#10;7y+VE6Kuxv8AgdbviSwvprfyL5Wttv8As1Y0q586z0+2sWZHt1+X+/vqI+4XI9A0SaDSreWKVraa&#10;K1+dET533f5/jrmtS1WdGln0+WOGV23tEjff/wB+s+Gzbd83mI+7f8/yfNXSultfxI3lQQyxMrrL&#10;tb+Gsi+bmPJbu1uYfHnh3Xo/Ktrie5n0ie3dvndfsss/z/7W63Xb/vV7BomiXnidLJbH/WsrPL83&#10;+3trzf4kaVYwv4agVo0uLjX7Xa6L8/yo7P8A+OI6V1ttoMtnYRL/AGnL8y/c3VUhmt458MaLZ6NN&#10;ZrfNf679+JLRd6I38e968cms7l/3UUUqS7vmd1r2DwrDEn2iKeVYXt/n3uvyN/sVsf2rY3mnS+fA&#10;00sqsixfcSL/AG/9qiMpRK5YziefeBtN/sdN1y0dy7bX2J/DXU6xon9pWssti292XY0T/O6VXeGK&#10;FNr7difx/wB2vL/FXiSW/wBR8qCdvs9v8ivF/E1HLzyMfg909Q0ewlsJ4ol3bET+P+8tedfGjw/B&#10;fNo13Pod3rEVnfNLPaae3+kSxNFKrqnzLu/e+U2z+Lyqu+EvH+ofavs2q3yzWSK7rcXH30/4HV3x&#10;b4q0W/02W2+2RPLt3rsejklCQRlHlPMtEtvD+vajcafoM+u+EtQifY0SS3ET7f4GeCX5f4W/g/ga&#10;uwh+GOooqXUvi/XYdTT54pYltUT/AL9eVtrznxC+qpq9p4j0WX7TqthF5XlSv8l1B/zy/wDiP9qu&#10;w8K+P2163TU5ZZb+K4i/cb/4P/ia6ZRl9kjmH6l4Yvr+KX+2tZ1TXrWBv+PRFWyt3/66+Vs3f7m/&#10;b/sVs/DzWtV8O+ALS88P6Yt1ZaXrOppc6Ii+V5sDTzttg/uum5dv8Lfdp2m+OZdEt4l8iCZJWZ5f&#10;OWsX4e+PJfD/AIt1jSNQ8v7Dfyy6pZru+dopZXa4T/aZGZ/+AslcOIp1JR5o/Z944cXGpKMatP4o&#10;+9y/16npq+PbvxpoN1p+l2k3hrw/bv8A6Z4o1SxeK4jRv+WNnBIu9p/v/Oy7U+981eeW1hpE2rxL&#10;pWgx6Jp/yRSv5ryyz/3Hllb5mavQNVs4rm9tJ5ZZbyJYv3HzfIqt/GlZ9/DFc28qr/Gmxnop141Y&#10;80TrjiY4qnGrT+E4ea/fR9UlaxnWa3/2PuNWxpSf8JDcJLOy2du7J5qO3+trav8AR4E8L7Z4m2RL&#10;vihT77VleCbb7TYXcDW2+4Rvv7a6Ob3SjoNBh0zSr2Xc0lzZPuT9zL/HXmn7Tz21n8K7ySW2a5le&#10;WJLPbKUZZ9/ysuPvMv8Adru4Xg0pEiufkSVURf8Abb7tebftI/ZptB8FpAMXT+I7VIHRv9X9/wCa&#10;iHxm8Ts9EubzR/CWj22oSteXFrZp9slf5N7Kn/xdZth4waG/ladW+zyt8qf3Kr6rrHnQfY1/7aun&#10;+z/9nWJs+Stox/mMZSOzREmsNv2zfLKybf3v3a07aztrO1SKVleX+5FXCaPcwabdbpYlfcuxf9lq&#10;fbaxcvf+b8v/AAD7lR7ORHMdbeOsKblbyXX7r/3afZ3i3lxtV98q/e2fxVmQwy3O/cqu/wDy1+XZ&#10;uSrug6bA+z5vnX73zVHKBrIj/wATf991aSZPkjiamfY5/tG5dzxf7FW0s9nlbW/+wrEvlH/2rFoN&#10;lcT+X525WfZs31LZ3/8AxT1l9jtmhl1GV38mL59//fSf7lRXm68027gg2+a0WxflrH8Z+J5dB0HS&#10;rOJmhvZbVH3xNs2bvkdP+B1jVjz1acf62ODHfxqEP73N+ByWvaleJdS2zWP2b5mRkfdv/wCB1Dba&#10;k9z5Vncyr9nT5Kq2FneXl5FuVvmbf/sVY8Q6b/Zt0sqvvidvlr1fd+E6SWw0fZcPF5q7Nu/f/Bsp&#10;+sJFDPFBFP8Aad67/karH9q2c1nFFL8j7fm+WseaaJ3l2t8lRHm5gGI7Q3HzVY2RTW7L/Gn3XrMm&#10;m8n5Vb5KfC6o3y7vm/jrblAf5OxZotrb6Z8/yNu2OlP87zv3qys+yh9sLf8ATJqYDn2/8DohT7/+&#10;7UXks/zfNs/v1oWds0334pXT/YoLGJD+681vnSv1X/ZO/wCTWvg5/wBibo3/AKRQ1+XHkxeV5sX+&#10;q+4yP99a/Uf9k7/k1r4Of9ibo3/pFDVUzponlX7fPX9nL/ss3hz/ANuK9G1/4b/EHUPiVq3iTT/G&#10;Ph63s2sJbLSIL3w9PcT6ZuhHzpJ9tWNt0qoz/uvmVNm5a8h/4KQ+FtN8aeFvgd4e1m2N5o+sfFfQ&#10;7C9t97L5sEqXSSJuUhl3KzDK8isHVv2Ef2WNB8V/2FcfCDVxeSRStZyLqeptFfPHH5rxQn7V8zbQ&#10;fvbV962Ow+oPg94M1z4f+D20rXtT0nV7/wC0yzteaVp0tksxf5meVZbidmldt7M+/nd90V6FXxZ4&#10;G/4J9fssePtNu7qz+Fd3Zy2d1JYXdpe63qKywXCffRtt2y/xLyrN1rp/+HXP7Mn/AETP/wAr2p//&#10;ACVVMiJyH7LPgufxx4d/aGs7PUv7J1G0+OGtalZ3gh85Yp4JbWVNybk3q23ay71yrn5lr1nxB+z/&#10;AK94pg1OfVtZ8NarrOr3n2m5k1Dw/LNb2uyFYoPsai6WSGRFDtv3tuLN92vjr9n39kH9nzUdB+Ne&#10;peOfBMmpQ+H/AIn6r4X0eG31O/8ANW3R7dLW1RYp18xt8u3c/wAx3fM3HHX+Lf2Ov2bptNtrDwp8&#10;LJh41e9a0k0HVb/VXuI9sXmuzIt4q4VHSTdv2t90ctlZ62/rp/wDU+sfiN8E9Q8a+DPDvh5dU0u5&#10;Ol2n2ZtU8QaW99erL5QiF1BMs8TRT/fO/wDi31w+pfsjanHLqw0rxtPFDf3R2QahFO8Udq0Uvmwt&#10;5FxE7b7meW4PzbG+RGU7FNea+M/2G/2WfAmnaVd3nwc1y8g1J4IYmstQ1NyssrqkUTq10rK7M6/L&#10;Vz/hhv8AY4tdFtNU1Hwvpei2txCtwp1LxZeRbV5+8Tebf4WH/AW9KT15v7xK93ljE9k0b9nzUvCF&#10;roUmg6/p0euaU0o+0ahpbT28sUtvFA26JJkbd/o6Mrb/AO8vQ1pfCD4J6x8PfFut6/rHiNPEN5fW&#10;cdmHME6SsqTSyh3eW4l/567diKiLs+VRXz5J+x9+wtDpk+oSW/hRNOgufskl43ji68pJ/wDnlu+2&#10;ff8A9mtnwr/wT9/ZN8Z3esw6H4DtdSbR7w6fePaeJr6ZEmCKzIdl2xR13j5W2tV3lJ8xEYxiuU+0&#10;aK+U/wDh1z+zJ/0TP/yvan/8lUf8Ouf2ZP8Aomf/AJXtT/8AkqpLPqyivlP/AIdc/syf9Ez/APK9&#10;qf8A8lUf8Ouf2ZP+iZ/+V7U//kqgD6sor5T/AOHXP7Mn/RM//K9qf/yVR/w65/Zk/wCiZ/8Ale1P&#10;/wCSqAPqyivlP/h1z+zJ/wBEz/8AK9qf/wAlUf8ADrn9mT/omf8A5XtT/wDkqgD6sor5T/4dc/sy&#10;f9Ez/wDK9qf/AMlUf8Ouf2ZP+iZ/+V7U/wD5KoA9V/ay/wCTWPjJ/wBibrP/AKRTUfsm/wDJrHwb&#10;/wCxN0b/ANIoa+bP2gP+Cdf7PXgX4D/EfxHonw8FprOj+GtR1CyuTrWoP5M8VrK8TbXuCrbWVfvA&#10;+9fSf7Jv/JrHwb/7E3Rv/SKGgD1eiiigAooooAKKKKACiiigBM1+SVz42fR/ih8QtOeKN4W8b682&#10;/f8AOu7Vbr+Gv1txX5O634csT438damypNK/jLxH5iN/Cy6vdf8AslYVuXl94xqfCcp4/tk+TUFa&#10;V/NbZKlV/CV/FZ3XmwW0lzcJ/GjfwV0fj/zdS8PxS+RLDvl+V0X77r/B/wCP155sl02X5maGXb/A&#10;33q54+9E438R69/wkjfuv7QvFhu5fk+z7E+bd8n3a4TxO9nf7/sM6zIkv71N3/oFc55094/3d8rf&#10;JvRvn/4BW9pvh6CG1u2uYGmvU/5d/wCOo5eUJS5jnJrmJJfKZWf/AHPvpWn4V0SfW7qXbKyQxfO3&#10;8dbWj/DeXVbP7Z5sifK7/Z/ufIv+9WJoOm61ePd/Y5bmzt9vzbP49tXze77ocp3Nnf6RYWDreX0V&#10;zLAz7kmXY+//AGKzNbh0/wAVab5umbXdPupCuz5v7lcVN4e1NInvpYpXt/N2Ncff+euy8H+DLx9R&#10;t2Wdbm3SXfLs3J839x6x5Yx94v4vdK+j+HoPDCef4jglhu9vypK2x4v+AVr/ABB1Hwb4l0fTdN1v&#10;SbfV7fd5nlBfki/usuz7rffrlvHmvSvdPbXln9xt67/vrXIvctCm5ZVh/wBh6vllL3iObk+EqeNv&#10;gzpEVvceKvAEttoEsTbpbKZ3+yyr/cZX+7WN8HdS1a/+K2pR6lbW9jdxWMSRw27bk2fM33q6qztp&#10;d/8Ap32n+z/v/wBz5/7/APdrhPGngy/uPH0V/wCH9Yk06wnt/stzcxS7LjYrbjt/2ui1tF39005u&#10;c9z+JcNs8UTKzbPl+RF27n/26xPDFzr1zL/xLPLudvyNFL/crzKSCDwH4y0BLC/1aLQNV32N0dQu&#10;ftX79vmV1Tb95vu16b4Y8VS+Ep4p1WC5sn+SWF1+dP8A7KoceWIvd5h/jPVbnVdX+xy2clmkW77n&#10;/j77K2tH8JWeg2v9q3N551lFFvbyZfkl3fcrqL97PxCkV5F5Xmqv7q4/2f7j/wD2dcP4hudKtopb&#10;bRZ5ESWVN0P/AAD533/79Y/EHw+8N1vxtbeIdiz6V5PlJsgRJf8AVf5+SuZ87yXff8+3+5V57yzh&#10;05LFbFftbf627dvn/wCAVr6Po+meIbeWKWVrbUNz+VCi70dNlUR8Zzs14sz7l+dF+SqiP8u3cux/&#10;u1NrFs3h7Uri2ZYpvKl2NLF9xqz3f+JZVR/v7NtWYmgmpeT5W5f9irX/AAkPzL5rSzIn8Dy/J/uV&#10;zjvc73VljdH/ALlN/f7trfx1pylnVw39zCnnrdtvZt7O9MfbeROzbYf9uFdm+sRJmRU+b5E/uVY+&#10;0203y7mT+7L/AHKjlA6aw8Hz3mjJcrqE/wBn+d4okbeiP/7LXUeHvHNn4hgtbPXJZ4dTtWRP7RmZ&#10;3dk/22as/wAAeJJUt/scEW+V1aLZE2zd/cff/wCyVseJLbStYurS2WLyXTzfNeGJbd5d39/bUc38&#10;xtD4TqLbw3ba3rcuoQX3kpu/e2lpLv8APVv7jq9Y/iT4z2vwI8Q+MNB1rwrYeL7bxRpnk21he332&#10;i3k/49/Kt5Yl/h3fPuT/AJ+P9iufufDekabay+fqFz5Xms90k0/yS/3Pk/iapfDfg/SPEMWn32ua&#10;fJc3dneebYyu/wB1Nn+589Gn2Trw84Upe/HmPQ/Auo+FNRsptHuvg78NotNunS5vraDRZdkk0SSr&#10;E+1pW2bfNbb/ALMrf3q39a8XwW3hqy0vTdEsvDPh7Tllaz0fQrVILdWaVNzIvz7pW+dvn/uPUVhq&#10;tzMtp/ZkDPb3DbFiuP8AWr/cRP4f4KvWFnA91btq9jF/ZUrb3RH2b/4n3p975Pv1yYuTnGPN8P2j&#10;x8xa9nGVT3o83vf4bP8AWzMeF57nS7e+s2u3SX5NlwsXyMv+2vy7nrV1Wz+06R9maXZDOvmq8Lo6&#10;b1/g+X/gHz10epW2n6PYXGn6Q1sieUrxbNj2+z+//vf+Pf8AfFQ2GlaU/wBruf7QXezLEsUy7IfN&#10;X+D+9tf/AL6rWnTp043pxO3D0aNON6MYxjL+U8/ufI8MWUVzA08N68r/AGxH+f7RF9/f/vf5/grH&#10;8Q+Ob6GKFrGKObf/AKpPI37/ALnyf73/AMXXceLbaK/vfP0hVhtW3p8679nyb0+9/tJ8lcfqVzFb&#10;RWkVzp+/ezJ5u9E8p/7/APH/ALFbch2Sl/KedWz6hqXiB/Pgjs3l+SV027Fr0h/GFt4S0vUNPttP&#10;tPtrL5Ur30qea39x9i/wp93Yn8Vei/E7wh4d8A/Ebwt4c1n4WRp4L8Z6/F4e0rxRpPiqWS/8+Vfk&#10;uvsar5Sx7t3+6v8A3xXAfDFfhV8XvEXinwZ4X0XTLRtMXUINL1q78Vu3iC/ntovluItOVNvlsyP8&#10;jNu2/NtFbexIjGUTETStQm17T9VZ5H3rviR/kdF+ff8Ae+/V3VYbnW7/AEq5laT7PYN9+7Zd9cle&#10;fDq5ufD6a1Fq92/2ef7LL5s7+aj1mJ4S1CbY0+p3PzN/z131ze6RzcpsfF3yodBSBWZ3nlTaldHY&#10;XnkxW8DWMCbdifvVl/8Ai64y28ExJcRXl1eT3ksX+oSZvkV1rq9Ev7ya9SKedkt/4n/u1EuXl5Q+&#10;0Om2zXDsrMibvlqJ0gml2tL8/wDu1budKls7qWBnVIn+dX/v1k21hc/aHVvv7PvvUBymron9lXPi&#10;DSrOdlT/AEr5fNl/9kr17xI7TaR+6ii+yKvyzTf8sk2J/wCPV82X8y2Ev25fvxS7Jf8Af/2K6vR/&#10;G1z4kgS2a5l8rzfleZvn3/8AxNWEanKReKtKs9Sbz/mhuN3yun364Dx7p2qDw3qGgx3Eai8gf5HX&#10;5Jf7j/3lZNibW/hZP4l+Vu0ub/7Te7WX70v8dS6xpsWq6XcRMu+7iXfE/wDH8v8A9hU+7y8sjmqU&#10;41Hd7nnXwT8N/wBseF73V9VvP+Jm1839qxS7vOglX5UT/d2qn/fde1pqsUNqkEEX+j/33/jrxSz1&#10;WbwP4jj8RxgrHGn2fVoWf5J7P+//AL0X3v8Ad3L/ABV7LqVn/ZSSzzzxpbpvdd7bNi1y3lGp7P8A&#10;8B/ryMKWMrTxUoVvelL3v8/uG75Ui3RfJKzbvnrj/Gfhizv0/tyLUF8Pa3YRPt1bdsRU/uS/wtF/&#10;sP8A8A2VXuvinY3EixeHbW88R3cr7IPKt5UtG/2nndPK8r/aXd/s7q0NN+GL+IUt9T8dXP8Aatwk&#10;u+DTLddlja/3NifxN/tvu/2NtdP+I9Q0Ph14h/4Tnwfp+rzwfY5Z4v3u/wC58vyb1/vL/Gr/AN2u&#10;qS2tfK81p5HT7+9IqsPoln8lzK6238fz/O/y/wDoVV/tM7xIqbvKRt+yGV9n+/QUYs1ymm72Zv3v&#10;9+sSG885t0TN/rd+/wDuVpXP+k3UsrSypub7/wB+ooYYvN3eeronz7NtBkcb48837Ykqs3+kNvlR&#10;F++1eeeLba5TUvDUUsTbGvHuNn+zFE//ALM61709nbPvVl3vXB6/pwvviILdRsjsdFwh2/x3NxtX&#10;/wBJWrppVDOUftHMwzM7bvmq7ZzMn2dZdz26y/c/262NB8K+drLwfN5KfLK+2ujfwHbIrqtzPs3e&#10;bs3LsWrlKJjGMiveWdm9v/rZH+b7jtXK/D4zaRFqug25YJpuoS7dj/8ALCX97F/3ysu3/gNd6+iT&#10;pB8vlbP4pvN+5XA6w9nonxGtP7MvmubfV7H7PL+62fv4H3p/32ksv/fFYxKO2TUokSWJrlkdv+Wr&#10;tVG28STzau8EV5vi/wBta5rUrmeHezRb0/22qHR9SW2uHaRdm/8Aj2/ItX7My5jo/EOpa9C9oyah&#10;s3p+6S3+Tf8A7FbfhXW9cvG825ltofKb7jwf63/b/wB6uX1jz7bZLBcrs2/LK7f3q6Dwlfz2Gmo0&#10;sq3L7vvp9yo+yaxl7x0ulX+nzXDzy2c8160rbUlben360Ly2i+3pfRSxw/NsaF2+f/gH96uas9SW&#10;/wBW/cMvnbvm2fwUeJ7mx1Wy8+Cf/SIp0igRP40/jeoNOb3TuEfTL+3iZpWS7ibYqOv36l0p4ra4&#10;3XywO6KyRed/DXm9n4zi0fXntr5lS3ZEiil+/wDPXe+dbPYJt/feavyvt2O3+3R8JcZC39550T+Z&#10;bK8sX3k2/J/3x/dqpqVtBpq3EUvlPtX90lu/7r/9qq6PL9q8jd86f6p609YSe20RIrlfO82X5dn3&#10;FoL+yczvaZ9kv8XzrUSPKlx9mSXZE3z/AHa0NV01ra3iaKDyX2+atV02/upYvnd/kZKgyNjTUbyH&#10;WdWf5vlfbWg8Py7YrZv+/VZ9neT2bPF/qYl+7vqV9VW5fY1yz/7lSacxzvjnSm1XSbi28j5/vqjr&#10;XmnwR1K+0LV73wU8U/2i1X7RpzpLsd7X+7/t7fu/7uyvZfOgefytu92+78u968v+NPg++017Txf4&#10;a3f2rpM/mxbG+eXanzo/++m9f++K6KcuaPszCUftHqz+Ibx99jqaz/J/z2g2PVS5SxRoZ7aWJLj/&#10;AGItmyjwlfr8VPCWj61a6188sXm+TcLsdN3+UqpeXMXh7Upba+WK52fx7/u1FipFubWJfKdZ543T&#10;b9/Z/wDE0aDrc+1/lWHZF/B8+9N/8CV5/q3xT0rxHcRaZ4MtW1vUJ9+/5vKtIl/56vL/AHf9zdu/&#10;gqbQr7xZ4sf+w7XSv+EWaCKVdR1m9g+0In9xLX5k83d8/wA7/Iq/eXd8tXy+6EeYl8d3kd54+8EL&#10;czv8891Kry7U3yrbsqJ/vbZW/wC+Hr0K5eB7WKKX5Lfb8r/xv/uV5hqnwp0PWtOlXUtX8QaxL/yy&#10;uLvU3TypV+7KqRbF3J95fkrS8A/EWxubVNN8QX1sni21f7PPaTMqvK6/L5sS/wAav95f++f4Kk0O&#10;485kVIIlXymX91Whpuj6qmkP57Qea33fJ/uVlW2vW0LvBeW3+tf/AF0LfPFWrNqUugsixXMd5Ey7&#10;1dG+5/8AE1mKPLy8xzmq+IdM01UivPnuFbZsh/irzfxV4ksdST7NZ6V9gRW37/kTdWh4qtpbDVop&#10;WZZkuN7vL/G1c1fw/b7pPKb7399q6aUY/Ec3NzkSJvs3+b+JahSFU+9/HT5k+zIi7t//ALJVfzm3&#10;I1dRBLs/iX5K5qw3eGPFq2e7/iWayz3EX/TKf7zr/uuvzf8AAXrqPvom9q5jxRClprWh6tKPOgin&#10;azki2/c8/aqyp/wLav8Aus1AHol/DbXl1FbafcrN8u9nddnz1zXifwfPqS2ltu+x6nuS4s7h/wDl&#10;lL/B/wDE7P7r1oaJf/6eiquyL+F67V7aLW7L7My/ZrtG3o/9/dWEpcoRF8HfFjw/dRLoPiKRfDmu&#10;w7Ijp93/AM9f7sT/AHZd/wB5NtdrDYLN+93LNZSp+6eL+NK8X8VeDN/9oWN40mpWTKvnv8//AAD/&#10;AIFVXw9408c/DqEXMgn8W6BawbXieP8A0iCJfuN97bLsT/d/4FXBLCyjL2lA4Pq1SlU9rhf+3o/Z&#10;/wCAe+XMLJF5Crsfb9x1rlbyGe2favySv9x0+T56teFfiRY+KoreSLyLm3n2pFcRK/zbk+//ALtW&#10;7m2b7bLEy/cbYtYxqy5vZVY+8bU8TKdT2FWPLIz9H8JNczpcuv2m7Rd7Su3yV4v8aVi0b4n+AdS1&#10;JC+k29zLHOjDKQSyf6pv++ufwr6D+0y2dlLBAzbP4v7lcb4n8Pad4s0a807VbeOe2mj2kFcEGuyM&#10;veO44vVbD7NcXcqr+6835n/26qp/s1zfgu51LRdU1zwDe3/9oppcSXVjdt/rZbZv4W/3W2LW9v2f&#10;L/crsiZSjyyCaFXf5aa+5FSWok3eb/wGmI+9HX7lbkHQaDeLf3iRXM7Ijrsl3/x16BptnBDsiX+7&#10;/e+evH9n8LLW7pviGWzli3N52xdi7/4K5alMuMj1VIfJ/hp83zxP81Y6a98yReWr7/vPE+//AIHU&#10;XiG5nsLWH7M3nRIv71H/AIkrj5Tp5jM1Xxs1g0tnbWbTSxfLv/grdv8Aw3F4h0PTLmdZ7a7W1RNj&#10;rsT5f79cV4e1WK51m3g+XzZ5V2zPv+R2eur+JfjaezvE03T2V9q/v7v7/wA/9yoqx/f04xPErS58&#10;XSj/AC80v+3dvzOM1i/n02VVT/RpYvlWHdVK/wBVudY2bV+6vzP/AAVXe2n1K6ll2tNdy/ed6ZNY&#10;T6PbvFLAySsyP++TY9elyxO8f9mZ4HZG37V3s9Qo7O2zbs+WpoZtkXkLF8/32d6ro/2b5fvv/f21&#10;sBa2K/yr8+z+OhIYkT5k302F12bm+Sp4Xim/vfJ/cqQIoUV9+5FTfVhNzo8Hy+U/9+L51qwkMW/d&#10;8v8AuU/f8v7r5/8AbrPmAZZ2Db33fvvKXfs2/fpmyW5f5m3/AOxT7C5ZNUiXayb/AN03+63y1XSF&#10;oX3NF/49WhZNN/ocW5G/epX6ofsn/wDJrXwd/wCxN0b/ANIoa/KLVblndIFb/W/f3/O+yv1d/ZP/&#10;AOTWvg7/ANibo3/pFDVUzow/2jyv9vnr+zl/2Wbw5/7cV6Zqvw68e3XxSvvE0Hijw22li0e10yx1&#10;Dw/PcT2AZPn2ypeorbpVRm/dbmVdm5a8b/4KQ+FtN8aeFvgd4e1m2N5o+sfFfQ7C9t97L5sEqXSS&#10;JuUhl3KzDK8iqf8AwwD+ySfFX/CMjwKE1sDetm+tasu7aodgr+ftZlVtxVWzWx2n0Z8G/hePhX4X&#10;utKWSwEdxfS3gstHsvsVhZ79n7q3t97eUny7vvffd2/ir0Svjrwv/wAE6f2TvGenyX+i+BrbVLKK&#10;5ltGuLTxDqboJYn2SLu+0/wsrL+FbP8Aw65/Zk/6Jn/5XtT/APkqiQHIfss+DJ/HHh39oazs9S/s&#10;nUbT44a1qVneCHzlingltZU3JuTerbSrLvXKsfmWvWfEH7P+veKbfU59V1nw1qus6vefabqTUPD8&#10;s1va7IVig+xqLpZIpEUO2/e24s33a+RP2av2NP2evEGl/G3VvHfhW3On+F/iVrOgWFxcaxfQJa2E&#10;BgWCDKTrvbdLtBbc7FsZbiu68Yfsffsn6P4Wg1XQfhvb+Ibie7+x/wBnHxHq1vcKwTc+YvNaRSny&#10;syug2oS391XP7pX94+w9V+G0up+CfDmgNrE08mj3el3Rv7pPNlufsc0Uvz/N99/K5b/argPDX7OO&#10;qad4t0XUdS8S2F/p2iMy6daw6UyS+VvuGXzXaV1Z/wB/95UT7n+1Xles/sB/si+HNJ03UNS8DRQQ&#10;akF+x+VrurStc5Tf+7RJ9z/KN3C1saT/AME1/wBlXXdLtdRsPh9Fc2V0u+GZNf1Paw/8Cqb+LmMo&#10;qPLynT+Cf2W9T8P+KbvW9e8XR+IbyfTE01naynd5tkd0nmytLcS/M32rcVTYg27VXvXdfA/whrHh&#10;d/Fc2qWMmnRX+oQLaR3LxtK8UFlb2olbymdFDvbu6ru3bGTdtbKjxrSP+Cb37K+vwzyWHw789be4&#10;ltZB/bmqLtljdkdfmuOzK1V9N/4J3fsoaprEmmW3w8dr5EkkaJtY1ZCFV/LY/Ncf3qOfX/EXL+Y+&#10;x6K+U/8Ah1z+zJ/0TP8A8r2p/wDyVR/w65/Zk/6Jn/5XtT/+SqQH1ZRXyn/w65/Zk/6Jn/5XtT/+&#10;SqP+HXP7Mn/RM/8Ayvan/wDJVAH1ZRXyn/w65/Zk/wCiZ/8Ale1P/wCSqP8Ah1z+zJ/0TP8A8r2p&#10;/wDyVQB9WUV8p/8ADrn9mT/omf8A5XtT/wDkqj/h1z+zJ/0TP/yvan/8lUAfVlFfKf8Aw65/Zk/6&#10;Jn/5XtT/APkqj/h1z+zJ/wBEz/8AK9qf/wAlUAeq/tZf8msfGT/sTdZ/9IpqP2Tf+TWPg3/2Jujf&#10;+kUNfNn7QH/BOv8AZ68C/Af4j+I9E+HgtNZ0fw1qOoWVyda1B/JnitZXiba9wVbayr94H3r6T/ZN&#10;/wCTWPg3/wBibo3/AKRQ0Aer0UUUAFFFFABRRRQAUUUUANP3q/MGW3K6/wCNNu3/AEzxz4iRvNGE&#10;ib+17r+Kv0+P3q/Ma92zXPxCiVVeX/hNPEXyu+3f/wATq6+Wuet8BlU+E5J5v+Eb1R523X8X/HvE&#10;m35GlqpbTaQl6iarZ2Nnd/wvbq+//bd6z/Fr3z62kC/6qLYi7PnTc1cvryXL3Tz3m7zXX5kT+CsI&#10;x5ji5j1vwxpug6JF/a8W25d3d13quz/9muB/tX+0vHnm2y+TFu3y/Ns+T+N6yodbnttLlsYm2RS/&#10;d+WqSW15Da/2nEsiRbWie4Rfk/20/wC+KIxDmO9h16LxhdfY7aBYYrWffE7t/rf+AVtwo9na/KsX&#10;mt8mz+D/AD89eX+GPHNt4e3t9ma5dv8Aa2V1Gj+J7H/SLzUNViS7lb5bT+CJP9/+9WMqUy4yM/xt&#10;rzX+r2+kW0C7LdldkT+N66rXvE8+j2+n6fbXdtZ3Drv+z27b3iT/AG6818SeIdP1K/tJ9IiZLva6&#10;M/8Afqjc2F9ZskTWcvmuu/f/AB/79X7MjmO4vLCz17w5/a8/7m4i+eX5f9b/ALdef3KQQ37tbS/a&#10;YV+75y/JXoGlX9zpWkRaVOsSS3UDbU3b93+/XBXNtqCXX2aKxXzU/wCfSLfvpxIkPm8VahNpv2OV&#10;lmi/ueV86/8AstZP7rzZV8xv9zzf/ZK05vDeuXNvFcrbNCk7/LvXZ/8AY1oPoLW3hfc1jKl7LLsW&#10;Xbv3tWvuwIPNviPYrdeBr+WJmiu7HbeQS/3Wjbd/8XXoXgdrHXdJ0rV9TaRNKvIll2Qr8/3E+T/x&#10;+vNPiO0tjLoen6vcXOmeGbyZ4NSureJfN2bE2r833d1dhP488OizsLDTdRsorWCNYrS1M67/ACl+&#10;5/H/AHaJG32DrdS8SbNL/szT4Jba0f8A1rzS73b+NP8AZrBhfzn/AIUirP8A3t5L5u791/cT7lRe&#10;Svlebsbfu/vVHKYmn9pis59t4u9P4d9XbDxDpWm+I0nilnubSL/Zbf8AcrChs3+RliZ0p1yio6L5&#10;u/b8/wDcq+WJZY8T+J7PW9SlltoGhiZVTZt/2KpIivapul2P/t1E9z5LbYlWF/4neqjwy3j+azNR&#10;ykF2GZnfyPMWbb/HQ6Sp91m+es9LZX/h3/3nq3Z2zPv2/Ij/AOzRIBju33W8ze1WLO5+xyv8qzbl&#10;2Mn3/vfL/wB9VM9syfL9/wD26h+zKjeZ5TPtb7lHMWdd4b8N3NtPbz3MvkxJ88SI3z7q+gH8AQQ+&#10;HLe5XyobjykdZrtv4v7nzV45oN/Brdu7Lu3wKn+joux0f/gX8Nel6r4q1XUkTf8A6TcWXlRLYwqq&#10;J9z5N+7+Kub3jpiYmvaIusaNcWME9pZvKvmtDNE+/fv/AIP9n7/z1saClm/h9NAgtp7nVYlTbL82&#10;/wCZP/s6zLB9Thgi1CWddlwqPL9n/wCWSrv2f7LbK674e+Kt+karqsrNfvBLsWHb8+z+B3/2fn/4&#10;DQaGP4eefStcS+1fz4bRG8qW32+b5v8A31/33sra1K/XWNetNVg8+z0LzfuPLvdtv396L/frkobz&#10;VfEMr6hcrFpsVrK6NaOyO/30T7jfe/g3V2qeJNQ1uXR775bO3tZ4nitEX5ImX+NH/i/uVfL9mRny&#10;HpvjnxJ4o0n9orwR4d0XxzqGv6ZrE0+o+JfAt7pVn9i0XQEiYq8uyLzYm+5t3vudu38Nea/Bb9qI&#10;fF/46y+EdJ8VaPZ/D7xF4X1CLw54QgWJ7iC8jlRbeS6lIZ/tUq+bPt3fIu3d8ytWrfaP8L9L+It9&#10;49t/h7LB4sur3+1rnUD4j1ONZrzf5q741n8sru/5Zbdv8O3bTPHv7VegeGvGNtrvjHQrq31+78PX&#10;mjWfi/TJ5Ymt4pN0ssQi3bUbekTo21m2q/zfL89/W6HNyDo4ijVr/Vab974fwuZusaatzdWVnZ61&#10;v37biK4f5P4Pvv8A/EJXOfFHVYNE0FJ2lttk95E++VvsqJ8n8bbH+V9/yfd+Z0+5XnHwr8Ztr2l2&#10;sWoNLc3cUCOu/wCeV13/AHH2/wDLXb/c/i316b4q8N2fifw/rGg3ltcpFdQTxL5v34lZ/k+dv4v/&#10;AEHZXNiK6w9PmkY4rE0sEpVKvwxOn8b3Phfw9+01J8QG+PVikfhqJLXTPDf/AAhL39tolnLt3RWs&#10;yT+Wksqr/rdm7Y/92szwD4X8C+AdY8P+LNF8W6jrfhzwjqGo6n4V8KL4dW1a3nvkfcs95u+aBN+5&#10;VTZ/wPFfPFj8K9a8JeHLjSLtbnUr28n3tLbr/o8srfLvd/4V2bF+evqW58Jf8If8MdEs/NlS9ZV8&#10;3f8AIm7yn2fJ/vbK6I4lVY80TpjiqFdylh580Tzq5hjv/tcX2lbbe32hvN+Tc+z+5Q+gz/YE8qVZ&#10;pf8AW7E+/sqxqv8Aad5Z29jKrTXcC/N8vzxNvf77/wDxdMdFf7FbT6h5OoW8T7kt/v8A+xXkYmpL&#10;2kadKXvHh43E1HiKdHCy97/gGU8zQ+arRSbP4vl+df7lS21zs+6uzZ/rdn8VXptV+zP5GqwLNKku&#10;xXT79WNB8PWuqyxf2fO1ykvyRWkS/PK33dm+nCtKPu1o8v8A6SaQxk6XuYuHL/e+z/wPmZN5creR&#10;JbW0XnSo3+5tq9olneaxK9stnPvt5fKb5d//AI/XZXXwr8MX2u+JdG0/xfav408K2MWoa5olpFKy&#10;WYbb8v2j7u5d33KXwxqUXhK1uFna+1KKVvtDJDPs/e/J/d/h2f5+euuUqdKpGNT3Tuq4qnh5RjKX&#10;vSPNviR4GbwrexLcssyIv2hvm/j/AMpXL6JeWP3raVfvfNDt2f8AfNdR421Wfxn4ouG1P7Tf2/8A&#10;y629u3/fe9Pnbb/t1SmtrHw9FceVt326pcRO6pvSX+DY6v8Ad+T/AMfrWyexsmnswuYfsGpRX14y&#10;pbs2yV3/AIW2f+z1dtr+Ca/eWKXfbv8AJWh4hvIvFvg/+0IvI/f3X71E+RN2x/k2VzGmp5NrtgiZ&#10;9vzrUEX5fdOX+I9lHZaBrt7IirZrbTiQf7Ox67YfDu38SWPhseI1utS1Oz021WS3nlaWySdPmZ3i&#10;/ifdv+Zt1ecfEu/lvNJstFfy/s+panaxNs/u7/Nf/wAdR692+V7eLU1vPJfyvm2NvTfXLX9ypTke&#10;XWlGGLpTl8Pvf+BStb9fnYqTWzXNxEssUX7pf3Wxa27C/bQUliX99u2Kv3/uVn2esWc11NLu8mVP&#10;kXYv3/8AfpmxpvNZfkSL/wBmeug93+9ELy8ZHl2wbEnZPkdt9UrnVWtrzyvN/u/Jt37KsXOsJptq&#10;6tF529vv/wAdc+jteXktzt2feRd60Emgl5plz/y3lhf/AG4v/Z6hm+wpbu29X3fJ8itWakMUO9di&#10;um7ez/PToZopm2xfP/sUGfMa1mkTu+2eLe/9+uM8Nwtc+K/GGoPteJL6309ZUb/nlbo//oVw9dW7&#10;/wAW37nyNWP8IraDXvBf2zzdkt7qd7qTI/8Aca4fZ/455VG0Cm7Qudx4N8JS+JvEtvpGlLH9tv59&#10;q7227X/jdv8AZRPmq3omneCvHF3d2Hg7x5L4g1d7S6ubOGXQ7q1tdTitW23H2G6b5bnZz9ytf4NT&#10;Wnh741eFdPt4724u7y8fzNsW9EiZNkrv/dTa+3/edPvVzngn4J3fwa+KXh7xLerqfhfwL8P7bWF8&#10;N+Hdf8RWOo3F1c36shS1S1Tctt+93s0rM33fl+9uvCyp16XtDDCVo4qj7aMeWMhqeHoL/Sbe881o&#10;d7bNiV5V8V9KW20OLV02o+jX0V6+xf8Alkvyy/8AkJpa9Vs/+Re1Dbu/h2vWZYWEGpW99BfQLc2k&#10;tnLEySrvR938FETo+I89udd8MaXfwabr2s2lm1zKkRRp4on2Vn/EvW9D8Ff8Sz7TaWFu/wA6u8qp&#10;XXH4ceH7HSbvT7TS7C3tZYNssVvbKqur/fT5ao6x8KPC9hFp8un6VaWG5d7PaWyxO3++/wDFWkZR&#10;5jm5TjLPxVFf6Wisq3MTRK8UqNu3p/fq7omt3ltbyxQTxoi/OsTr/wCgVzHhvQZ/Dd/b+GtQsVS3&#10;uJbhNO1CKfduWL5kR0ZPl+T/AHq9VsPDGnpbyssS+b8vz7fu/JWspRgRykOiWa2el6qitK93cROu&#10;9In3/N9yuPtklh+Vmbev+19yvQLB2s227d77kffUX2Czf7QzwRI88XyvtqIyL5THh0q28SeVKs93&#10;NFErfun+T5//AEL/AIHXS2fiefQbiysdQVXRW2Ldovyf8D/2qr+FbzSPs80Evm2csUXyvt+83+/T&#10;5rnTLyXbeRS7F+dZdv8AHSLidw+pW3zNBtd3+/sWtOG5VNG8pt00u75U/gSvMftlz4buonVlv9Mn&#10;l+W43b3/ANz/AHq9Gs3a8/49vKSJW2K7/wAb1lKJtGXMV5rNv7LeVZ1m2S/cm/uf3ErMs9H86V1i&#10;adE++37qt2Z7m5t/s1zBBDKj/J5UWzf8n/j1Vby5l8hFSf7M67N3k/foDliMd7NEiiZldF/vt89C&#10;JZzfvVll/wByKL5P++6rzW0Sf61l+Ra0Ehi+xJt3eVv+b7iVBZlal9hhl8r7DI7sv+tefYif8Ao1&#10;v7DbeCPN3fOvm+em753XZ9//ANDoubPff7Z2Z4m/jqp4ksLPUtB1WxgnXypbGWJZXb7rbN//AMXR&#10;AiJ8yfDLxr4w8JeG9Ljt/CX9q2TW0XlXFvqWzaNn93ynb/viup0vSp/jLNcT6trUMNvbt+/8P2m5&#10;nT/YuGlVW/4DtVf96tX4LwLq3hbSJPKZ3FnA3/fUSV3XifwrpHiFLRmgn03W7L5INZ06VYriL/Y3&#10;7PmX/Yf5a76kveMYmxptt5Nra2MEDJEipFBsfe610FhC2mtK14rW38Gx/wD4iuCHwx8UaJsutL8V&#10;ap9qt/3qpqflXFu/+8q7WT/gDLTU+LU76jDpXjGxbR9QlnS3W7+/aTt/0yuP77/3JdrVzcvObnWX&#10;kMtzcblXYjfIr/wJurF134d6N4ms5Y7uzhmtUXan2iJZd3/fVbqTM9gm1ldPN2M9u1Ted9puorG2&#10;b90v3qj3ogeZeEv7Q0HVpfCGr3i3L2sCy6ZdzJ+9vLX7qbn/ALyfd/74b+Kk1LW9R8Mat5u5nil+&#10;8k3z7v8AYrY+Ov8AqtPl0GBX8QeHJ/tHnJ9+dm+R7JP8/eRK5LW/FuleLVt7yDalvLEssTo29G3f&#10;5+5W1OJhULGq+J11uVG+zeTKq7P9b8lZ800/yJujhd/77VEkK7XZf9j7676huU3yxLuX5f7+6tox&#10;MSrMj/aHadV+T+OhPnov3bz/AClZZk+Tc6UyGbY+3+CtyC2nyferA8QWMvizXtP0GC/bTD5T37So&#10;u7a0TL9nRv8AY3fN/wBsq2d+fm+5WV8OLV7uz1DV5Ule+up5Vnl/55eVKyoqf7Kbf/Q6zkXE29H1&#10;v7TYXttfaettqunS/ZbpLeXejvsRkdP9n50rd8Palef2jE0s6wxfcZ5f7tcv8OLSLWP7VaSd3uJd&#10;TuvtWfvo6vti/wDISxV1HiG2g0eK0aJvkZv++/8AfqP7oSO10fUormWXT7aXZ82+WZ//AEOsXxhe&#10;adpSW8UUrTbJd7W8V1s3/wC//wB8Vn6PqX2O881I2eX7m/8AgZK0L/wGutu88U8s19KvyxeV9165&#10;4xjCXvFHA/DjxUnhW61rT/7Pgf7Lcu8X/TKCVPNRP+AM8q/8Br27RPFun+MH8qxZv7Qt4l/133Jf&#10;k+f/AMerxu98Nro/ibxJFcun2uLStO+dF2KjtLdfJ/3x/wCy03w34hbRLr7TbK3mp/A7OlKvho14&#10;88PiOHF0JVeWcZcso/Ce0PeMkvlS/O/+3WPr1nL9geeKX7v3oam8MeJIvHNldz/Zfs2oW/3tn3JU&#10;/wDiqdebprfyv9T/AB70rjoy5tJfFEMJifbRkpe7KPxHg3i6Y+APibpnizUoi+hahYf2Tcygf8ej&#10;ebuVn/2Wx/OuxufDz3MCXmnt9pt7j96rxfPvVv7ldxr3h621XS5bO5gjmt7qLypUf+6yba8y+B3i&#10;D7BoFx4Q1eVk1rw9O1nKkq7XaLf+6Zf9nbXoRndHpfHEHtpbNv38TI6/31qu8yp/DXpupaPbarE6&#10;yxLv/v1wuq+GJ7NnaLdNEv8A45WsakZnNKJnvN52z/ZpiTbGVv41aq+9tn9yhN3mpXSQeoabeNef&#10;ZJ2X7HL/ABJ5W/d/8TT7zR9X8VSxaZp8TO8rfM/8H+xVpLOf+xol+zf6XLEqI6L/ABVla348vvBj&#10;WmmaLqaprEDebeXdv/BL/wA8krxJVJOXsqXxf1qc2Lryhy0KXxS/8lj/ADFjStE0HwTqkq6m93qu&#10;q2v3rRLVk8p/+BUz4lw21/FZa1ZrPD9o+9vX5P8AP364+88W654k1KXVWlWbUJW2Sv5Spu/4B92t&#10;vxD4nudY0G30y5ggtru1ZU2W8X30/wB9f4t9dNPDclT2k5c0hUcJGlL2s5SlL+uxXs9e+waH5Wny&#10;zw6n5+9pYZdny/3Kz7/Xr6aXyNTZrx/4pnbe7f8AA6qW1m27+5/erKv5pXuHXz2TY9dnLE7Tb1vW&#10;ILxovscH2ZFXY2z5N9V4XR1+V2f5vmrPsIWuZfKTdM6fP/vVqw6VLptqiSwNC7PvWr92HugadtDF&#10;D9oiuYlud33Edf8Ax+pXSdPmgXf/AHqihmZ4tzff3fM9OTdC/leayfxr/t1kBVe2nR/usiP/AH6d&#10;bX7Qy7flf/Yq35Lv8zT7/wDfqlMkULzMjM7ovy1XxAWJndJYmX7+7+992oZnZPNnVfk/hRGqKGZr&#10;mJ51b5/uLvouXZNNuJYlbZF990/hpgZWyf57mRW3t/BX64fsnf8AJrXwc/7E3Rv/AEihr8j3+0/Y&#10;/l3P8v8A3xX64fsnf8mtfBz/ALE3Rv8A0ihrWJ14f7R5X+3z1/Zz/wCyzeHP/biuy8ffDzxt8R/i&#10;PqNvqcVppvgs2Mthput6Nr7watYefCFmnW3ezaIysf3St5vyLv8A79eaf8FIdA/4Snwx8DtGGoX+&#10;kNqPxY0Kz/tDSpvIu7bzEul82CXHySLu3K3O1gDWRq37MfhXw/q2oabqH7UXx1tLqxtpbudZ/Gbq&#10;qxRp5ku1vs4ViifOyqdwXmrO/wB77J9DfAP4U6h8HPDOpaHea9d6/FJqt1d2sl0lvH5UDv8AIm2C&#10;CJV/vN8uNzHb8uK9V6V8c+GP2ONL8ZaadQ0f9pT9oC6tdxj3N4yeL5vo1utbf/DA3/Vxvx//APC5&#10;/wDtFOV7+8ScN+zT4T1Pxl4X/aBttHe0/tSw+OmrapbRahvEE7QT2svlO6q2zdsxv2PsyG2tivT/&#10;ABH8H/GeuahqniefRtJi8R6hfi4tlsPEd1YS6SFtUgRluorf9+X2t5iMm3bs+9tr5a/Zq/Zs06+0&#10;f436rrHx0+K/hDT/AA78StY0eW50jxX9lS8MRgVbq6/dN5tzKzhWf+L5PlruvGXwI0jSPDFtq+g/&#10;tE/HPxDcy3f2P+zz47lt7hW2bnzF9kaRCnys6sg2od391Xn+7/XQrrzH0t4u+HnjCabwbrlre2et&#10;+ItK0a50i/eaf+z2me4W3826glSKXypVe3yF27drvXj3i/8AZJ8Y+J/C87anbeGfEHi2+laW81a8&#10;kT7Qrf2fFBE6XEtlKy7JUlb90kTtuT5k+Zao+IP2XvC/hO30q51b9qH47WkOpx+daSf8JszrKior&#10;MwK2/wB3ay/N71sXX7GWl2/hyXxA37Svx3k0aK2a8a8g8cGSNoAu/eu2A7l28/LTf2iV9mMTRX9l&#10;3WL7XZZ7zSPDto8t1LLfaxbXLvd6zBLfRT/Z5x5S/Kio23czfN93ZuatmH9m7WdH8S6Vf6Y+lR6N&#10;pWo3E8Hh4MyWU8D3qyxKyLF8rxJ86fwrKif764sH7CMNzDFNH+0f8fXik+6//Cc9f/IFSt+wWFHz&#10;ftG/H5f+55/+0U17ri/5Q+KPKfVgpa+Uv+GBxux/w0d8ft3p/wAJz/8AaKX/AIYG/wCrjfj/AP8A&#10;hc//AGikB9WUV8p/8MDf9XG/H/8A8Ln/AO0Uf8MDf9XG/H//AMLn/wC0UAfVlFfKf/DA3/Vxvx//&#10;APC5/wDtFH/DA3/Vxvx//wDC5/8AtFAH1ZRXyn/wwN/1cb8f/wDwuf8A7RR/wwN/1cb8f/8Awuf/&#10;ALRQB9WUV8p/8MDf9XG/H/8A8Ln/AO0Uf8MDf9XG/H//AMLn/wC0UAeq/tZf8msfGT/sTdZ/9Ipq&#10;P2Tf+TWPg3/2Jujf+kUNfNX7QH7FX/CK/AX4la0fjx8bdXOm+GtSvTp+reMfPtLry7WV/Knj8kb4&#10;n27WX+JTX0r+yb/yax8G/wDsTdG/9IoaAPV6KKKACiiigAooooAKKKKAGEc1+VXjDwfLet8R9cXV&#10;5LOKz8X+Iv8AR/tTLvlfV71U2r/vIlfqv15r8kPELxP48+IUDzxpv8ZeIF8p2+//AMTe6rGp8JhW&#10;donmieJ/EdnceVPP9z/nsqfP/wCzVu+P/Gdj4ni0ptD0y5sEt7VIrxHnZ/NuP79TePNN1DUrK3WC&#10;KWa7smdG3t/B/BsrnLbQYodOl+2T/Zr2L55U3fw/+zVEZR+I4S7pXg++1uw+075Ps6svyI2x6fN4&#10;A1OGLa0sqWn8To//ALJv/wBj79bHgO5s7PQ7u+ll851ZN0Xm/cX+/sq7rHj/AErTXuIrO6bUvNlZ&#10;0dP7v+3/AArUSlLmL5YnGv4JifRkvIJZPtD/AHodmyuX377jbu+f+/8Ax16L4e+IS6lr0Vm1tB9n&#10;l+TzfuVt6PpWi6l4h1OBba0vL12/dXdvP88Df39n3W/jo9pKPxEcvMeXok+ifZ7mK8X7Q/zr5Pz7&#10;P/sq0NN165tneX78zrs3zL86/wCd9Y+sWF9o9/cQXO5PKlb/AEh/ubK7XwBolj4wsJWlng/0P/SG&#10;fayfe+VKuQRLfhiGC8+yTyyy/bWVkleZvuf99fw1q6PpUGj39wzXi3kUXyfO2xP9h6x/FXxCttEu&#10;v7P0ixW5li+SW7eXej/7iLXnXi3xDP4tuPtLQRWb7djIn8dc3LKRfuxOq8bX66rqiNbXK3KIv73Y&#10;z7N/+/T38c6hfy2kDTxQpEvlM/8AfX+CvN0vPJdFXcmz+OtC21Jtn+k/cT+4v3625fdIOmRNPv8A&#10;7RFfQR3NrL8rJcLv+T/b/vVy938P/B8ZZW0aydf9iPZV+21KLb91vk+7sX7iVFNcs6p955f77/x0&#10;cocxy/hfSbfwp49j0aylnh0LU7ZrqK33bmjkVtrfe/hZa9QfRIv7buLNopdkXzr8330+/wD+gV52&#10;lnJf/E3Q4FVXlTTZ3RN3zbty17zbWcGqq89my/aIotjIn3/lTa6VMpG3LzmFZ6UqWvm20io67JW3&#10;/L/uf7NcV4hv5Xv/AN7/AHf7v/oFdq9suqqlzKsf9nrs2/N87utc1480ryZbLZB9mfyvmTd/n/L0&#10;o/ERKPunOPNEku3/AL5+b79Phm+Xyt3+69V3hZLfdtXen8ErVDvbzf37Mm3+/W5iaEMPk/N5v3qa&#10;95K77VbYn8VV0ddz/K3lL975vv1LCjTRbfldP77/AMFQBu6Jreg2exNXs7u52v8AM8Pz/wDs9a3/&#10;AAn+hp8sGgt9n2/PM7fPv/3f/s64G5h8l/8AWr/sfNTU+58zL975qXLE2jI9A0T4tNoiag0Giwb7&#10;iDyopd3+qb+/XoHhvxn/AG3okV8sqpd/cl3qnz/+Ofe+5Xz552/Z82//AGK9D+DmtxWeqXtnPffZ&#10;opVT919/c6vv/wB2plGPKXE9Yh83+y7uVm3pbwbGT502bv8AL1y+g694h0S9i0+x/jZ3le3Xe8sX&#10;8af8Aq7r2sWej6dqFzKsr7V2WyI2/f8AOn333/770/R/GEsNvpl9c2MEO/57VIm2PvX7+9/4ayND&#10;rdHms7DSbu5g3OjSrE0u35/m+5sT+H/0Kti5s9n9n+bZ+TabfKgTyml/z/8AYVzWm+IbPVYr2We5&#10;ndN3y28svzvu+/8A5/8Ai6saJr1ml1cN5U+//lknySxfc/jf7zNQ9ir21Ows9Vi+0JLqfm39o7Oi&#10;xI3lSon3UT7n9/8A9DrC8ceCfD/xQ0uLTNQ03UNSsty3SvD87vKrv9z7n8G//gL0msa2t/r1kt9e&#10;RTXD+U7RTNveX/2bb8n9+qXjbXlvLqLytQgs0Zv72xE2p/Ai/Nt+/XmUcPRqx9vKPvHzmEwGHxUf&#10;rdSPvSlKXN8Mt9PwLfh74RaRpv8AxM7aCWwSKLzVSZv/AGRd7K3+/Vizv1vLpd26GWLf+5Rqo2Hx&#10;F0r+zXlW5gv3tbX7OuyB9jfJ99/++3/77rn/AArrGi3+uPeS3n7qVvKgf+8+/wCRP+AVpWwsfZyf&#10;xe6a4jLKKw9R/FLlfxS5uhn+BrnUNKsP7XnuZb+9lnbz7G4lfynff9z7/wAv/AK6m/8Ai7qGsWf2&#10;a80OeF4G81ftGotLEm3/AGNn/s9ebX9zP4J8YahpmoL52j6pO8sDv9xNz7v/AGeovEj3M2my+RA0&#10;L2qtteGX5PI/uVpGhTqL2ko/EdFHCYTEU4VpU/ekdXqvxg0x/lvLn96/+thi+f5/7lZL6xBc6pb3&#10;mnyrN/dRG+7/AH65rw3pUGpabbtFbQbImV5ZbhlRJf43/wB6qniqwn8Gai+r6LFJ9iRv9Kt0XfFt&#10;raNClS92mdVOnSoR5aceU9DufN1jzZfuOjb66r4H+Jv7M+IsWmWzXdnqt/pl/wD2fcW9h9tTTp1i&#10;+S9eLd86RMy/J/edK4LQdYbWLWKex2+VKqfvX+4lZvxUm1PwZb6Vqvgy+vf+Eo05nRprGfY8sEqb&#10;ZYv/AEU3/Aan2ns5xhynRCpD21OnP7X9c0j234O/CHWfhN4r1PxTqXibRPEPwzvPBSWd5qaaV9lu&#10;tYunnuGMMqvdPKt358qSySuvzfc2rtrl38QxWF1cSwSwJb7t6wpt/uOv3P8Avj/vivL/AAZ4Sbwx&#10;YWkury75fKdZXl3/AL2dvnd2/wB9ndq04bm2sN8Xyw72/wBVWteXtfdkaV4Uqr5Ze9E6C5+JFzM/&#10;kf2fA7rL8ssvzo3/AAD+GtC2vIHiuJZ9BgS02+VLLDFs+8/9+uB1Lxhp/h63S8sfLvNQ83ev2j50&#10;T/gFc1rfxj8X+JLOKxudV/0KJkf7PDAsSM6/3tqVyRwNOfwx5fwPInl+DXwx5f8ADp+R7AmseGvs&#10;T6U0UaWm7fsSfe6PVf7ZF5v2HSte0+bf923edYrh/wDY2V87veNNL5sr7JWbezpUu9f9+tfqHJ/C&#10;l/7d+Zy/VJUvewtWUf8AF735nc/EHwxrlrdWtyix22oW159tge7X/R5W8pldN6/7LNW94L+JN2um&#10;zaTrnhzU7JZH3Nc27QSxR/8AkXc3/AV31z3gbx5/YkT2N4zX+mOv/HjcfPF/wD+7Xdal4YsdYtYr&#10;7w5Ezxbd7WiSukv/AAD+H5K560vd9lif/Ao/1oc9apPl9ljfd/vR+H/gfPTzJrvx94R0IQS3eq3E&#10;MMjNtd9Mutq7f7zbfl/4FXR2Wp2WuWhvdJ1Sy1ezaXynuLKdZVRv+A1w0NnBc2ErRKyPbtslR/4P&#10;9+ovDeoR6beXTW1jBM14q+ejxfPL5X3Pm/2Pmqnh6nLzUZc3+Kx0NYqnHmp1eb/Fy/8AtqR2uqp/&#10;pVpFu+Tyt9aFzZ/bFRlbZEjfNXJJremPdRT+Zqltsi8r7P5qXEX/AH03zf8Aj9bb+M9ItovKWWeb&#10;/cVU/wDQqj2lX/n3I2hmUftU5f8AgJaTR5Xf/X/un+6m6ptH01ra/l+XftX+CucufiWzy+RY6ZA7&#10;/cimeV5X/wC/Sp/ufx1z2pXfjDWZvLv9bu7NJBta002JLNf97d88i/8Af2r/ANon9nl/xf0x/XMT&#10;V/hUP/An/lf9Dsde0TV7DRtQls7b7ZdrFLcRJC335dnyJVj4e+FZ/DPgvTNNeLZcWtjFb/8AfKJX&#10;ms/ghIrqO8nX7dd2y/u7i9nlumX/AIFKzVNceFr8RK0V9qltv+ZUtdXuoP8Ax1W20eyrbc0fxMnL&#10;HpW93/wF/wCZ2PxX/t7TLe11zwjNcW/ifS2LRS2c2x51cbJYv9n5fnVv4WRW/hrF+HvgPU9BtbRt&#10;VnabVW+e63tvd9yfc3t/c/8AQa5Sb/hKtNumltvEN88ruzPb6tAl1bv/AN87WT/vqta8+N+paJb3&#10;Wo654cV7VV+e70S+810/vv5Uuz+H/aaro4Wph4xjH3onXg/aYanTwnN7sY/+Tafhv6Ht94n2bRJZ&#10;4tvleU/+prh7m8l3/upfnb7z/frDtvjd4QvLL7NeS6ppSJ8i/a9Ol+Rf+uqo8X/j1Oh8YeDtYtd1&#10;n4l019jfM6XkW9P9/wCeunklA9GodFc/6HBLL8z/ALpfkqvNM1zpdvOyskX3P92sq5+IngiGySGX&#10;xro7sy/Mv26J5f8AvlXrM1v42eDrbQfsdtfXOpPEy+V9ksZXR/n/AL+zb/4/RyzI5ZDfG3gzU7yw&#10;0+8s2ittQsLz7VZ/aPnSVPKeJ0fb/v8A/jlP8E+LU1uw1CC5tlsNSs5/s91bxS+aiv8AwOnyq211&#10;2t92uZ0r49+HrxPPudP1mG32tEtx5CSpvX5PuK7t/wCOVi23xB8P3XxA8P3ulahH9quWlsryLzfK&#10;aWLypWTfE39x/uv/APF05U5cvvESken200E29WaT5Wb+F6Lzyn05/wB6u/8AirQSHzorS5gi+T+K&#10;n2elb7iZX3Olwv3KzCJmeGER7Xym/j3xf+z1e03REh3ytPJNv/gm/gp3h7TZXuruCL76S799a15r&#10;GleEorufV7mKG3SBnWaX/lk+yrNoxJNO+EeveO9Ou7jSNHleG3/5fmkWC33f3GllZYv41+TdVXRL&#10;DV/A/irUPDmuO1hLp2/zbd9nyt/v/wDA/v1lfGqe1+J37CdxfS2U91dy6o7eDY9PkvTLdL9qgW9a&#10;W3i/dSKqp8jy7v4tv95+x/aQ+DNl4z+K974zj8Y6lNoniZBf2kNlcT2yeX/qtn3k2/OlbVOSlT5p&#10;GNepHDx9p73/AG7HmIYdbi1KJGuZ4PJgb5XRtkq//FVDeX9t9q/cK29l+ZJW37WrzA/s7PJHv03x&#10;jqX+ykty3/oTMzVmXnwc8Y+GP3+n69qz7U+Z7eeK4T/viVN3/fFcKxGHqe4pcv8Ai0/M855rh3Ll&#10;lLl/xRcfzPbblPOillaXZt2/J/f/AM/PUqOqPvZv9V97/P8Av18+23jnx3oMqRS32m62kTb2t9Qt&#10;mtZX/wCBr/8AEV02n/H3SILaVPE9rc+HLt33M10m+3df9iVPl/4B8rV0uk47M9OFSFT3oM7/AFWa&#10;5huLfdKz/Mm1P7n+xTLmFXt9iqqbvvbP4qytK8baR4q/f6bqtpqSp957eVXrT03Vbl9U22zbE/3a&#10;jkH9o8s+CEy6VrOteHGikFxYXTNAn/TBmZ4v+A7Ny/8AAa9jTR4Jm82+vPscr/8ALF4q8P8AH9/d&#10;eD/Glp4z0+VUmtZXinfyvkltZX+ff/uN83+7vr02HxJP4k01J59vyfI2yuipH7Qe6bqaPc3O9oGV&#10;Nvz73/8AsqxfFugx63/aGlXlnHeWU7MjJKv31310VnrEFzaxbo5Pl/uNVXW9VW2v3Xzdj7Vf7n+x&#10;XN7xcuWHwnn+m6lqvgDVNP0rXrxrnT5YvK0fVnbY7vs+S3uH/wCev9x/4v8AerpYfH+zTYrmxaCH&#10;WFi2So67P4Pvp/tU3xBYx+KdMuNNvbRb+wul2ssv8VeeJYXlnfxeGvEN5+9/5hOrXH/L1/0ylf8A&#10;56p/4/8A991tHl+0H+E7rRLZb94p9rfZ0/1CP99nb+N/9qvO/H3hu70fXrjV/Ckcr/aG82809E/d&#10;Sv8AxMrbflZ/vf3W/wDHq19H17VfBl15EqtNbpu2wv8A+hpXd+AIbzxVFEv7rff3XlRIn8KLs3u3&#10;+z/8Q9X70PeI5jx/w94q0/xB80dysNwi/NaP8ssX+9F/C1Xb9J5k3bleKJf4Gr1X42eAPCevX7zy&#10;2ez7LFFb2d9Yt5Vwr/396/8AA68Y1jwZr3h61STT/Ea3lo33YtTgVv8Ax5dv/j+6rjUjMiUTVv8A&#10;TYLOwt545WeX5NyVn72/h/74rl7Lx2tjd6rpmt6lYW80EsWxkbykdGTf/E/+7/33WxYaxY6ku6xv&#10;ra82f8+86vtrciQzxHcXOyysbO4S2lv5/I+0f88vlZnb/f8Al2r/ALTV3elabZ6b4Sh0+xjVIrVd&#10;ip/6G7v/AHq4fw3pV5488YRQQRMmmaXKzz3D/cln2fIn/AN/zV9ZfBz4P2P2d7y823Mqrv8AnX/Y&#10;rCpIuEZT908Kh+BviHWIv+Ej0Wzjs9Yt9ksEzt5X2zb/AMspf9l03p8/3fkrmk1iLxJPKy+el3bt&#10;5V1b33yS2rf3HT/4j5a+rfjHfweHvDP2Fr6KzeWVP3SN95NlfKvibS9K8VapbzwQXKahEn2f7Xbz&#10;tbyun9zfE3zL/v1EZSLqRjH3Dd0Gb7BL5U7QI6/36uv4k1fWNWiXSIvki+eXzl+SuEm1jUPD1x/Z&#10;GrrPc2lxL/oN9cMzvA7f8snf+JX/AIf++f7lb1heanojyxLF8jt83+3Ry/aMfgNLx74X8Rrqsupa&#10;TaR6pHqMVvFcW7SJE2+LftaJmfb/AMtfmVv+At/C2H4hF74YgtJ9Z8P/ANj28q/NqFvefbbdf4f3&#10;r7FaL/f27f8Aar0eH4l6e+m6Y09s323zd8r7diRJRr02kXNh/autanHcpft+40mFkdPK/j83+7/u&#10;VEJSNvdmc58PfE8Wg6yiz2ypuXZvTfvfd/B/dr0N0g1i1TUNPkV9Plb/AHPK/wBh68C1jTZ/CVv9&#10;sguWvPB6S/Z4NT+f/QH/AIIpX/u/wJL/ALiv/teheA/FWoWHhrXp4mXZaxReQm35N7PtrjxtKUP9&#10;ppfF8J4OPjUwv+00vi92P+LX/gnoH2BrmzllVWfZFvb/AGVrwT42aZL4d1fSvHdopeWx/wBF1RIf&#10;vS2b/wDxNet6V8V9K1KwexuWl0eW4+eV4vni3/7f+zUVt4EXV/DV7Y6g8eqafeLLFLc2k+7zVb7/&#10;APu1FLERpy5avunVRzGm5clf93L+9/nsWLa5iubK3uYpVmiliR1f+/VtLOJ4PmX/AMcryK2+Hvj3&#10;wTGlp4V8W2mo6VAu2Cy1+DHlKv8A00i+arsXhb4neI3aLXfF9h4ftI25i8O2m95P+2snzLW3Kt+c&#10;9K6te56Ff+ErHVUhX7MqO7fM6fJXKXPgZdN1e0VryD7JLOkS+dLsd3/uJ/eas+f4A6hpsH9oz/Ev&#10;xXYJF965vtT/AHS/8B21j6D4m0Czg/tHw/eX2v6vKjQDxVqwzLt/i+zRN/q1/h+6vX+L71Z+3lbl&#10;oe9/Xc8uti6cvdw37yX/AJL83/TPUfHnjz/hFbX+zLGVZtblX966f8uq/wDxVeP/AL3zd0vybPnf&#10;f/FWlqT2M2mozQSvqu5pWl3fJL/vp/338/8At1StkWZPN+/s/g/v/wCxXbhqHso3fxDo0PZe9KXN&#10;KXxS/roCOiLLL+92N/tbKlhmbfuXd/tbKm3xTf6SrNDLu/1SL91az3/tPe3lQKiffb5a7DqNJJtn&#10;/LCs2Gz+0you3ztzfKlOea88hGlVdkvyLT4UvLb+H7n/AH2tMo6jwZNZ22pPBPFvdv4HWur1Wwa5&#10;0u4trFt8Sy+aqIr/AMKV549yut71nXzr1m/db/vt/wDFN/t13Hh6a5m0lFuX2b6wl8XMbROcsPns&#10;5W37ESVEf+D+/Vua5idd6rseJfl/2q0NSTzrrVYGiWG38pb1dn95f43f/gb/APAqwUuYvK27l/4B&#10;TIL3/HyieV8/+xVf7N+92RLv/wBt6z4bn7MjrE7b/wD2WrcM2z5v9clBHMM1K5e2iT7TE0zvKzs/&#10;/wAXVSa8+02fzXOzcvy28Kts2f7dbDvFfrt8+L5Vbdv+R/7/APFWVpVmvmu32a5mSJXfei1X2QMx&#10;3nhs/klZE/8AH6/Xb9k7/k1r4Of9ibo3/pFDX5CfYIrZ4pZZW+dfueU6PX69/snf8mtfBz/sTdG/&#10;9Ioa2ideH+0eV/t89f2cv+yzeHP/AG4rtPHPgnx14z+IWptqXhTw3r/g+PTbqw01J/EdxaSnz7fZ&#10;L5sS2b/M/MW5ZfkRmbaWrzP/AIKRaD/wlPhj4HaMNQv9IbUfixoVn/aGlTeRd23mJdL5sEuPkkXd&#10;uVudrAVZX9irS5NXl0uP9p345PqUKebLZL4/QyxJ/eZPK3Bas7T3T4O+Ftb8JeHbu21uV0NxfS3F&#10;np51OfUfsFuyoFg+0zfPJhld/Rd+xflUV6KRXyPpH7Een69bC60z9pn466jbK7Rma18erKm5T8y7&#10;lh61e/4YG/6uN+P/AP4XP/2iqkyIx5Thv2aPCWp+M/C/7QNto72n9p2Hx11bVLaLUN4gnaCe0l8p&#10;3VW2btmN+x9nDbWxXp/iP4P+M9d1DVPFE+jaTF4j1G/FxbLYeI7qwm0kLapAjLdRW/78vtbzEZNu&#10;3Z97bXyp+zp+zXFe+HPjxrNx8YvjFolr4Z+IutadKnhrxWtq9+sHk7rqfdH+9unDfO/y7tq8V7p4&#10;R/ZD03xlpVre2P7R/wAe0NxbRXX2V/HsbTRRyhtm9UibbnY/fqjf3am/2f6/rQr7XN/X9antviPw&#10;l49tLrwJq+lDSPE2u6Pp1xZ6k+p3j6fFPLKkCvMpit5f4onbbt/iryKP9l3xppFg/h6xn0W/0aa8&#10;fVJdTlu5YJkuG0eWweJYPKf5PNZXX978q/Lt+WpZv2HbS11G2spf2kvjtHdXMbtDC/jtQ8qpjftX&#10;yPm27l/76pbf9hy3ubi6gh/aT+O8sls4jmRfHe5o327trfuPl+Vlb8aP5i6cpU/hK7fsq+IG+3TW&#10;vh3wpplldw3VvB4Ztbp/sOm3UsFvEmqRN9nX9+rRSt8iI3737+7dVTxb+yN4t1KK5sGm0HxPpUN0&#10;8Wk2mrBVa1tZElllfzZbW48qX7VcfwLu8qJNrp81W9e/Yq03wtpk+p6t+0v8d9PsYmVZLq48d7I1&#10;3MFXc3kYX5mAqzYfsNW+q2VveWv7SPx8mtp41ljkTxzw6Nyrf6iiXvEx933T0D4G/CLWfh/rlxc6&#10;/o+g6lqrW+H8XrcNLqcu5Yv9FbfFu8pdn/PX+BPk+b5fdR0r5Pi/YQiuHkWP9pD4+O8bbZFXxz91&#10;vT/UVFYfsNW+p2zzWn7SPx4uYRI8XmReO9y7kco658j7ysrL+FVKXMRGPKfW1FfJt3+wnDZW8k8/&#10;7SHx6hgiXdJJJ472qq/3ifIpbT9hOG9t47iD9pD49TQyrujkj8dblZf7w/cVJZ9Y0V8p/wDDA3/V&#10;xvx//wDC5/8AtFH/AAwN/wBXG/H/AP8AC5/+0UAfVlFfJl7+wtb6ZaS3N3+0n8e7aCJd0ks3jvai&#10;j3YwVTuf2LdLsr+GxuP2nPjlDezsqx2z+P1WWTdu27F8rndsb/vlqAPr+ivkjU/2HrPRtPuL2/8A&#10;2lfjvY2cKebNc3PjxY44l/vMzQfLVv8A4YG/6uN+P/8A4XP/ANooA9V/ay/5NY+Mn/Ym6z/6RTUf&#10;sm/8msfBv/sTdG/9Ioa+Z/j5+xhH4a+A/wATdYj+Pvxp1o6R4c1K7k0zVPGH2i0uGjtHk8q4j8r5&#10;onH3k/iV6+mP2Tf+TWPg3/2Jujf+kUNAHq9FFFABRRRQAUUUUAFFFFACDpX40eKLyw034xfEqe5t&#10;WluP+Ey17ypU/g/4ml1X7LjpX4p+PfMm+M3xKjTb/wAjprq/P/2FLisavwnPW+E622S5ee3laf7S&#10;v+t3/wAbrXOeMLbULPVEvLZVmtJ4tjb4t33f/Qa7jRNEs9Ht4pbqVf3S+V8jfJWnNok/iTS/sOhy&#10;/wDEzSeVGt3X55bf++m75d33/krjjL3jCUTzHwlbaVqSXsUXmfbVX5kRfkdNn/sjfNWnYeD9KubC&#10;KWWCJEnXf5sLfdrbs/D0Wg6Qm6JbaVf43XZL81UYfiFor2csDXMVndxb/wB6kX/fH8HzUSlKfwkc&#10;v8xw/wDwr2+s72WeK2a/09Gf5PP2b/7m+m21tqcN7cT2cTQ3Fvs3W7/fd663Sr+DXoriKz1NraV4&#10;v3sTxb/m/vo+/wC7XKQo2m+K03bpniZU+0JV80iJHbaxbReJ9LRZ7OTzUbfKj/8ALKX/AJao+/5q&#10;zvDfh620e11i8adYYvI2fOn8NdHoPiS2sNSSzuYmeK63I3y/Orf36x/iRftolrcaLFE373e6yv8A&#10;xfP/APEVjHmNv7x5E6bP9Q+/5/7tO8mJ7dNtWU2pv83b89Z80zb9sX3P9uuo5hHhV6HTyW/i2U39&#10;7uRnatuFJdb02WBl/ewMjqiL99PuVXwAVEvPJVG3bH2/NR/aSvbpF5CujNv851+f7lUry2ltp9sq&#10;bP8AY/v1pTf6Na2kTRN8yu8Xy7Nv/wAVTA5bU7yK08f+CL+WT7NapPPZyTJ/A0qfuv8Ax6uq+K3i&#10;+Pwra2ulWf2m/wBdupWRbR12PL/tN/s1y+u+H4LvTriy1JXeCf7yu/zo/wDfqlY+F7LRdRfUJ7m/&#10;1S9lXyvtWpz+a0S/3d1B1c0eU6yz8F/EqytLSb/hM4dLuJyzrZafbK0EQX+Jnb73+7WNpXxD1Dx0&#10;9xJrMtu91Yztay3Fq263nZf4l/36yvF13L4m1zTfC8F7c22lS2n2zUNn3mXft2L/AMCrtD8OD4ct&#10;itoY00iJd8ar9+o/xBKXulG2m2O7RbZpX+6n9yn3MP2aJJblf30/3Uf7/wDn79dBomg2elWr6558&#10;+yJd8Xnbfvb9v3P++/8AvipfEOlRarLb+VPLc3DRPcRO/wA+/wD+Jpc3vGfKce81mnzN86VXe8V3&#10;3RS/+PVM8OxvKni2Pu2Mm356h8mDzUXcqf7FaGJY85ZokVlif/bqu9tBMryquzb/ALVP+ZNiqm//&#10;AGKt20KzSp5u35agsoputoni+X96tTWCLbXUTLcy20q/PE6f3v4KuvbLM+6Jl2L92s+8fe27ymfb&#10;S5gO1tvFV54tv7exvlb7Wrb5bh/kf5f/AIjZXu2j+GPB2pad/aF5Pp9ncWsSeb/pLfO38H7re7fw&#10;V8zeCZpf+Ev0/wDcS3LuzfJu/wBj5/nr0G81WDxDf+RbRb3i+9NF8iRf/FVzVqcZ+6RXoxxFPll/&#10;5L7p6Rr3huzufC6S6Usttp8s/mt5S7N38O/5v4UrkdHRdSv4rHz7a5ieVU37X81f7/8A47vroPD3&#10;jDxHYXFvou5b+yurrfK9x99HbYn3/wDgFW9SufCvg/xDugto/wC2G/55bniT/wCJrx51amF/cR97&#10;m+H/AO2/zPBnXxGX/wCxr95KXw/zf9veS7hreg22pXV7eXUq20VxL800rfOm35U2f+h/8Dp/9laf&#10;YXUSxaRbQ/NvWaZfu7k/z/drnv8AhJ/7STzbxvORN+23f7n9+qt/rFsmlyywRNZytOm39+/3P4/k&#10;r1acfZ0404/ZPo8NTjQpRpx+ydBYeJ7F723s/sMVtcM3lM+59ibv/QaxNY8NywtuglaG9+aLzd3z&#10;o+/dv+/WLDptyn7/AM3ZKy79jpWrc69Ommu195FzLF5SLMjOjrtq27o2aurTN3x54eg1WWVpblfs&#10;V5B5q797eUy7PnT/ANnrzq/0fxLpuly6fLfQfZ/+Wv735/8AL/8As9ekaVqsXiHRtTs7HbNdxL5s&#10;Vv5v735n+dP/AECuXs/s1nf2UGqtvTc7xed/B/sP/s/+gVz4Wco0/YfynmYBtQ+r/wDPvT/t3p+B&#10;maDoM9hpssqxNC6rs/c/O9Xks76awbz4tiMuxt/8f/AK6W/8ZxabbvFFbKiJ8jIi/Iv/AMV/v1lf&#10;8JC2pfLbL+6/6ZVr8R6nLE8/hsNQ8H3rtos/nW7fPLYzJ8if7a/3a0IfHkFzPEt9az6bLu/1v30/&#10;77rqpk2PFFKquj/f/wBmuf8AFugqllLBL5f3d+9F+dqvm5viMzeubxrn7JO0q3KMvzOlczf3Nsmk&#10;XFsqxPcLv/h+epvh7c7NEuLZr7yZbWfyvnXfvTZ9+ofEKRWGpXcv+u/56/Ls+Sl9oDz3+P7tS7PJ&#10;i3VLePFNK7WzNs3fLVu5sJYUSWXd+/X79dZzmV52/wCdlp1tMu11276a+1PloR23/L/erYC6iN/F&#10;XW+GNYukvbeKKTyfKb7+6uXR1+782z+JK7vSvCqw2EV5bTr9rfZtR/4Kwq8vL75UYKotT1Pwr4tl&#10;1t9QilggmSC13t8vzyvvRfnqveeA7PVZ7efT51tvm3/e2PF/uVymj/btB1R/KnWGWVfKb5fvpXpG&#10;lXMENrLO0q7LeL5nSL51f/2avn61OOFjKrQ908fF4Wng6Mq+F92X937XY4y88N6Vr2vWnkafPbae&#10;i+VO/n75X+St6DwR8Pvhf4Ot/FnjO0v9XGqar/Y2j6JazxW8t5Ps3s0ss7LFFEq/ed6tX+qxaDvt&#10;omZN7ebLcTN87M3zfxVv20i+O/BXhPVfEM3h7wbJ4U8WNeaQfFMaXmn6rBPAkTRXCRNvjb96rK+3&#10;b9xW+avTw1epVl78eWJ6+DlXxE7zp8sf/Jvu/wCCZHxD8GaT4d0bwp4u0fSH8KnV7SWb+ym1G2v0&#10;XbO0a7bqBnikV1VW+TP3q59Eluf9JaCWFJV/j+et2ay8N+Gvhf4J8A+G9StvFMWiT391daxaWbW9&#10;v59zcea8UETfMsSfcrI/tKL97FuXZA9aVZ+8d0rdCjqVs0K+bLu2P/Gnz1NDC1z/ALaff+5XZaVb&#10;Kmh+V/rru1ld12ffeL/7DZ/4/USTK+kusVtB50UW9n2fOlYkcpzU2jq8u5f7v3/71cf8VLPRrXwX&#10;qUuoQLeS3i/YoLSJtstxLL8qIv8An5fvV6O6LbLFLFKvmv8AP977teQfGa8+0+JfCUHnqlx5t1ce&#10;a/3Pli2/L/tfOv8AwHfV0viD3TidKs9KtrW3i1OKXUrtVSKWa3nZNzbPnf8A77rTv/h7pn2WK+nS&#10;ea3f7r+eruv/AI5WZsZ5fm3VbheXZ5TSyPD99U3fJXpe8cPLEH0eC2TbBqd3sb+Dz6sW3h62vPlt&#10;rP7Td7d++4l37/8Afqv833mohmZG3ROyPR7wWiZ/gOHSrOz0/QdSs203VUg+aK+g/wCPhl/1ro/3&#10;WX/x6uj1v4deGNei+zb40u5d8q2kv8S/30Vq0rzw3pnjmwtFvt0MVvL5qukrI6N9x9jrsrk/FPhb&#10;TPDVrplz4d0lDdW93FdNLb/8fDKrfMu9vvOy7l2P/DurHmlze6bcsSOzTxj4AleDQ9ZkmtE/5h18&#10;v2qLZ/wL5l/4A9dDpPx+1XTX8rWvDDP8v+u0y6Xf/wB+pdn/AKFTofE9nr3+mQTxP5sSeU8K/O/z&#10;/wC1/wB8Vds7aD7e7X0HnRKu/wCf5/ko92XxRM+aUCLRvjfdzapdf2D4R1S/v73ZFEl20UUW7+Dc&#10;29v4q7DQ/hOdU1j+1vGt7B4j1xP3sGlRq32C2f8A3f8Alo3+03/fK1d8PaxBZ6pp8Viqw6fdKzsi&#10;fIjuv8degalf7Ire52tM/wByJP7leLjarpyjFfDI8jMK0o1Y05c3LL+X7Uv5eY8u+G/xm+KGiT6R&#10;8NNAuZ/DOmeD2n+1z6aPK+3rK37h5f8AbZX3f70VeuWtl4n8azw3Ot6le+I9SSLY0rbpdn+xu/4H&#10;Xk+sePLl9Xlg+zN9q8396n3Ef+5XqvgP4u61Z6H5EvkWyI2z98u96v2dapH3pcp6c1iMY71Jcv8A&#10;dj/m/wDgGE8NjZ3EXm2175sErPsdU+9UVy95c6k86zsiKjeUn3NlaXiG8XVb+W7nufJ+1fedPk+a&#10;jTdKs7+LdLLvdPk3vL96lGhGMuZ+8RTy+Eanvy5v8Q2w8+81Kys5Z1eKVv3u9Uf5K5L4iWOiWvhG&#10;9l1Lw5aX8VzPb2f2dP8AR/N8+4SL76f71ehWelQabdW7rt+dtnyN/ermviF4bttb0OLT7yeeH975&#10;qzW8uyWKeJ96On+5VRw1F/DHl/A2eV4P/n3y/wCH3fyOK8R/Bfwx4p3z29pHZ6gvzK9wv+z/AAy/&#10;eX71cfdeFvGPgS4K2Os6pZrN91LjZfwt/uNKjS/+PV6L8Otel1XQ9TttT1OK81C11N9PW4eJInni&#10;XZsd0+7u2f3K7jUpvscUUHkK8Xy/I6/7dac1ej8PvR/vf5/5nJLDYnC+/h5c0f5Zf+2v/P7z5k16&#10;z8R+J7W4tNZ1W2fT5WR54rfTvK3Kr/c3s77a9S+FyRPYaxPc/IkWzykf+L7+/ZXXarZ6fo8+nq2m&#10;QXMV+vmy/aPn2/P8ifNWfrHh6S5ukvNInVLLcv2qFGRHi/vv83y1f137M48vMTTxs4VI/WafLzen&#10;6G7Zw/aYN0DQJFu+47fc/wDHKNbttITym1DUJ7O7ddnkwwb0/wC+96f+gVF4evPsGkpeQMzxXUuy&#10;K4fb8yrv+fZWZ8RdSaz0my1VoFuX8/7LLv8A4f8Avmr5fePZl8JFN/dsZZZrdV+/9yqWq+EtM8Ve&#10;HNQsdXib97t/i+dP7jo/8LJXH6345uXuol0/dZ28S/wJ96rWj+NpdSnS2vGVHdvv/wB6tuWRlGXv&#10;GVps0k1+nhXxHPvvlV207VkXb9vT/wCOr/En/Al/2Zf+Jr4J1b7Zpt80MqLs81P7jJXceJ/A2mar&#10;4clg1dpUeX54Ht22XEUq/clR/wCFkrivDdheXNvqXh7WpdniOzRXea4+RLq3b/VXCp/46yfwsj0R&#10;kbSj9oi1jxnfeIYokufK+Td88X8dM8barE9vpVnZ7Zre1gXc6fc3UeKvCsuiQRStKqIjeUqJ99/9&#10;v/0OuF8TX89n4a1PyP8AWzp9nidv+esvyr/48y10xjH4onNLm5veKnw9vNlr/abL8upXUt06f7O/&#10;5P8Ax1FrqrzR/Dmq7Gu9DtLmX/n4eJEdf+B/erWtvA0Fhp2nqsDWdusESLM7fJ9z5NldRYeG7aaK&#10;XaiukEHzb/77fcqJSiHLM5/wlf2fg+CK2s1WG0t5Xl8n5n37n3v8/wDv13X/AAvvXodLe2torS2R&#10;/wDlskXz/c/364XxDbRWzosW35fkqpbIrxJAu7e7ffdajlj8Qc0oEWsa3eeIb+W81CeW5u5fvSu3&#10;3qr6a7WerWjLt/1qf677lE0Kp5v8G3/Zp1zYReVF5Vyroy72fb92tyD0bxh4bg1fRruCeKO8tLyD&#10;ypUlX/P/AH3XkmiajdaVeTeH9VuZZtQiXzYLv7/2yJf4/wDrqny7v+APXcWfjmVNNeznnj+Rf4/4&#10;65fXvFWmWd/4f1Pytl3a6miSzJF96KVHidP++nRv+AVyxjI292Z0tt4Vl1XQdT1WdvJt7OBZfuv+&#10;9+f7iP8A8D/j/uVb+HqRarYahZ3On+dbov8Ax8OvyJ/sb/71bcPi2XVdBexgn36fLvSW02f+P/8A&#10;oFVLDxVp3gnw/wCVZ/aZnll3tby/wNRGX2QjykUPhi+8N3l3/ZUSzWV7F9lurS4+dGRv9lqwtY8G&#10;xfCvwZq9npAmvrvWXge10d5flgSJ9z7Wb7v3vuN8v+7XpT+JFTw9p983z3dxu+ypN9yL++7/AO5X&#10;H6leXOpalu2rN/HFL/G//wBjXnc08RV5fsx/8msePKX1+pyx/hxl/wCBSX+TPLNEv7bWIHnguWR1&#10;byp4XXZLE39x0/hau48JeNrnRLi0i+2bLTds+7v+TfVLVfhpF4tv5ryxlbRNVRti6ii/63/YdP8A&#10;lqtZtz4P8XaPEy6hoLarEv8Ay20SX7Q//gO2xv8AgCbq9OShW92R6M6UJx5GezzePPDl5vZlV3iV&#10;vNmf5N//ALNTdV8QtZ3iRaV5ENlcQLcWtxt/fP8A7+7/AIBXhNnqWn3kv+jXazPF/rYn+SWJv7jo&#10;3zK3+w9W316+SJIFlZPKX5XT76q38CVy/wBnUf5f69Dz/wCz8Pe0o/8AbvNLl+7Y3vizrLeOPCt1&#10;ZR3v2e9lVosfe27krxO0i17wFqnhmwvNRttS0u4f7GqxW214vl+WvS0RvnZtru38dcJ4rP2j4l+D&#10;Lb5vKUXUrLu/6ZferupQhCPLE9SkkvcR2c14yS7tq1FbX/2be3zbP4Up+pbfur8n+/VeFG83a23/&#10;AH60MTS0TzXv7eSJW2RSp8+6ptYv/tl/LOu35m+5t+SqlhqSW0su1mRHXYqJTLlJd6Ts3yNS5feL&#10;Go6veIzf3t7PtrqL+zg037bFeXME16zfcRv9VXOQzRWd6jTxb/49lDpBNdOy/wCqlbf/ALlMjmOj&#10;8HvY6bfzSzy7Lhf+PWXbvSJ69SsIVudNl3WcqSwfvVmRk+ZNnz/73ybPn/8Ai68SR5bPam3ei/d+&#10;SvQ/CviSe88JXGnzrvu7WXzbPevz7P40/wDsP9is5ROmnIydemlewu2ZldHlt4opf49io/yf+gf+&#10;OVytzNs+789atzc2c1rbxXP+tiXezp86O7fP/wDEf98Vmak8CNFFbbvn/jl/gq4mMgsNK1O/e3+z&#10;QSuj79r7fv1NrGj6rYXUVtYy/aXdd8sUKV2vg/xPY2Glw2csU81xu2LEi/fpmveNrNNZSDb88TIj&#10;Sw7H+T+5Uc0uYOWPKef6bZ+SiNO06XG35kl+d/v/AH0r05NYs/8AhErieeRkRV2RS7dj/crl/E7y&#10;vepqsW1Imb907/5/9DrH/tK81W38hd0yKuxURf8AbolHmDm5C7fzafqtnFKrNC8XybH+/sr9W/2T&#10;/wDk1r4O/wDYm6N/6RQ1+V954V2eGrK8+b7bK33P9mv1Q/ZP/wCTWvg7/wBibo3/AKRQ1tTOvD/a&#10;PK/2+ev7OX/ZZvDn/txVv42eEfF3xH8YeJtI0vwNq2kiLR7220vxRay6ctvc3U9rsd5X8/z0G390&#10;i+U3zNvf5VWux/ak+AGq/tCeGPCljofi/wD4QbWPDfiS08TWOqtpaX+24tklWIeUzov3pVb5tw+X&#10;G01wf/DPH7Tn/R23/mNdM/8Ai62O09b+Bel+INI8Nahba5a3VnaJfsNKg1BbVbtbXyov9f8AZf3W&#10;7zfN27P4NleoY4r5U/4Z4/ac/wCjtv8AzG2mf/F0f8M8ftOf9Hbf+Y10z/4uqk+YiMeU89+APhke&#10;KfAP7RdmNN1nUni+N2s3UaaE1r9qhliltXSVVum8qTYyK2x87v7rdK6v/hX3xu8y+1fT7SLS57nS&#10;ntYLSweCwl+1edf/AGW6uPKleJtiyxNLEnyM8u75tmysrwF+xT8cvhj/AMJF/wAI3+1CdNPiLWbn&#10;xBqZ/wCFfWMvn30+3zpf3kzbN2xflXaoxwtdZ/wzx+05/wBHbf8AmNtM/wDi6mPumvMZmv8Aw2+J&#10;Goh7rTLbxVpumReemnRXmopeanaq62Xm73a9Vmid4p/kS4V9u/Yy70qOLwH8XtN0zWLx9F1KWLUL&#10;RYY9JstflS4t7j7LFF9oluPtqSz/ACI6qv2jcsuz52/1qa//AAzx+05/0dt/5jXTP/i6P+GeP2nP&#10;+jtv/Ma6Z/8AF0EmmPBHjjUP2atQ8N6rH4gk1ifU5Uit55EurprE3W5I5f8AT1ZovK+RlW683b/H&#10;XBWfhr4meIrjWodKg8XaP4h0xWsrl38USy6fFE2ixbLWJGun/f8A2qWJ/N2bvlf9638XVD9nj9pz&#10;/o7b/wAxtpn/AMXR/wAM8ftOf9Hbf+Y20z/4unGXLIDD8RfBbxf4a17xq3hqx8bXk1/rcF/BMfEd&#10;xLaX8AsIovKl/wCJlbyxN5qP+9T7v7rcroiKj9R+H3xZsdH1DTJdL1m+tdR1ie4gl0LWnt3061e4&#10;upduyK9t/Nld3ibzXl+7L86/utjbP/DPH7Tn/R23/mNdM/8Ai6P+GeP2nP8Ao7b/AMxrpn/xdK/u&#10;8oGj8QvBvj7xL8FvA+larYeItav/AOw3t9fsdB1ZLC7l1E2qLG8sq3EW+JZfN3qku1iy/K69Mhfh&#10;x8WrRzp7XGqyeE9LFlJHaWWr7bu/jne3N7aq/mrs+z+VOqfOvyXAVH+WpT+zz+02Mf8AGWv/AJjb&#10;TP8A4ug/s9ftNgE/8Nbf+Y20z/4umnaUpfzBb3YxKOpfDb4o3fh+ee+/4Sq8+aCG0s7TxDOlxa2o&#10;vb1/nWK9t/PnSA2as7y/N/el2fNJo/w6+K9t4UstevJPEV/4ytYFt10648SSxW9xH/ZTI6SrFceV&#10;va62fvV+fd8yv/FVsfs8/tN/9Hbf+Y20z/4uj/hnn9pv/o7X/wAxtpn/AMXSfUpS97mJ/D/wz8ba&#10;7+zv8S/CXiCw1a9fVZ5YtKs9avfNna1e3t9ylmurhlXzfP8AledmrmNU/Zs8a+B/Ek2r6Cs/jbUl&#10;toPKvZ7z7K7rBFexW1vu81GQpG8Ceajrud3f5K6D/hnj9pz/AKO2/wDMbaZ/8XR/wzx+05/0dt/5&#10;jbTP/i6UvelzEx904DUfhN8V9b8Ha1omq6X401jR5vti6NZf8JD5E0c7Q2vkvdbtQZ5YN/2z91Lc&#10;S/7afcrtda8E/FW6bUY4pvE9vMyXB1KaHUPtEN9L9via0+yxfbYmiiW3WVZfKeB/nX77VZP7PP7T&#10;f/R23/mNtM/+Lpf+GeP2mz/zdt/5jbTP/i6ty+Ejl97mOZ13wJr/AIP/AGef2kbzxFoms6VqOseE&#10;ru68281+XUbTYuiJE6KslxL+9WWKbc+3cy7Pnb5a97/ZN/5NY+Df/Ym6N/6RQ14l4r/ZR/aG8a+G&#10;NW8Pa1+1T9u0XV7SaxvrUfDzTo/OglQpKm5Zdy7lZh8tfSPwm8Dn4Y/C7wd4NN9/aR8O6NZ6QL4R&#10;eV9o8iBYvN2bm27tm7bubFEpcxZ2dFFFSAUUUUAFFFFABRRRQAh6V+Rtto0bfGH4qahcRecq+L/E&#10;Cxbm/i/tK6Wv1yPSvyl1jUvJ174moixp5XjDxHLv/vN/at197/xyuet8BjUH36RJ8qwQJub76Itc&#10;pr3ieXRPs/kSq7u3zP5v/s9cFrfjPUNYluFWeW2R/kZIfuNWZbTT3KJF5u/b8io6/Js31hGgccpc&#10;3wnoc3xXgms7u21exbVXSLyoJXldPK/2/l2bqhudE0HWNJt9QbT2heWL5pbR3+Tan9xq4JEbf9m2&#10;/O7fMiLXR6Pqsthod2qsqeVP8sP/ALJRKPJ8JHN/MWrD4e3ltdPeabffIrbPOl+T/wCxrKvNK8Q6&#10;PepFt3yy7nWVIFl83/c+Su4868h8L3DLFFbSy/vd6N8kSf7f92sfWPHNtpWgpbaLqf2y42rulliZ&#10;P/H/AOKo5pF8pXezn03Tom1O8ne7ltftH2dH+dU/ylc54t8VX3i28hubxVSV12fO1RaJYXmt6vby&#10;/aZLm43r880u9/8A9mpfE+lRabrlwvlbEVvl3r/BVfaIlzHOzQ7Putv/AIKRIdn3vnq2/wAi/ulb&#10;/a31F9p2b12t81amIbFSn2032aXd9/5djJu+/ULzKi7arvcywypKnyOrffquUs6u/wDDypPp9zL5&#10;syMqxfJ8+12qvDoN9r17tgRppf4U/uLT9B8cz21/ZS6nEupWiMm6H7juu+vRdH+Jfhm5upWlin0p&#10;5ZXSL5d6RRf7/wDerGXNA2jGJ5/eeHtQ1W9ezlgiT7Aqebsfe7V0tnokUMCRRWcDxRN8vmr8/wBy&#10;umhm0XW9XludDvlmuLiJEnSZtiO6omzZViztornS71pZV2W/zqjrsRnb/wAerHmZcYnzf8QvB17o&#10;5k8U6KftElirwXNugysttu3Mn+8v3v8A9Vei+DfG0+qeEn1eOBZrfyPleVf4dn8dUfil46TQoG8M&#10;aPaS3et3kDMtlbBVW3i/vSt/Ctct4XWfwj4StdJiu/tE5g8q5SLd5Vb/ABRH8BIm65ldvN2JL/Al&#10;W7DVVsJf38W9Pv8A3vnrM/fpK/zfc/uU9E/iarMDV1XXotbf97ZrbIkWyDZ8/lVlJYb3Rd3yP8lP&#10;f73yqv8AwCofJZ9isrf8AqwC503yUdlnV0/v7qsWdnLNZ+f8uzfs+989VZkb73lfP/c21LZ3LWHz&#10;K3zv95P71QBsWcMTrtb5H+4yVXmh/cS7fk/u1bs5ra8V5VlZH/26x7/99dbVlZ91Zx+IDqvAz3zz&#10;+ayrNFErJ5r/AH4v9x/+B16Ho9hZ6VFbtbW07xMz7ti7E+5/8VXnl5DrVhpFpbQJOlokrJF5Kp87&#10;/wAf3a9I8GeDNchsLe81eXyYrhklgt5t6Syov39iVE9PfZtGajqzqNE0eK2eW5gi36hF8qvLuRPN&#10;ZPn+T+7Wbea9LNrMsV5p+m3KQbk851Xf8qf7T1oal9ph0uy0yJYkvZ59/wBkRUT5W/grHv7bULPV&#10;ImvNPihS3ZHZH+fft++j/P8Ax15FOhTrzlXn/UTwsNhMPjJ1cTVjzc0vd/wr/glGHStF8Qs6rbNo&#10;N6n8aN+6bd/sfw1ueBvhvYf8LN8LQeNr60fwjdXOy7likZUX5PkR2/hV32Ju/u1z0yf2VePPBAvm&#10;v8/leV8n+5XVfBP4ir4e+OXg+LXL5rPRWivbiXZZvcb3ii+RFX59jfO8u/8A6Zf7ddEKcqU/3Uvd&#10;/vHdRwFelVjHDS5o/wAsv/bXv+fyPUvDHh6/v/jNq/wt8X/DL4dXniC38Ky+JtMl8M3l9Fa2crP5&#10;VvZ38rfe3t/Gv+9s+auWufCkfisfFLwp4m8JeFNO8VeA5NNB1rwO06afd/bGO+B4p9+2WJdjfxNx&#10;+fNfBb4l+DPCeo6/qWh/EP4vyT+K1urrUb280jSXnupGilgSf7RuaVfK+SWNN+35V+U7mWtnwBrH&#10;gr4b/CrxJ4b0Hxh4u8U6Xq0M+dO8QWWnRot7LOjPdS3EX795fl/iZvvf7tetKUZR909ep78ZRj8R&#10;zHh7Qbrw94libymtoooJUluE+RNm/ej7v73yVwmq2dtcpE0vnzOjeb87ffRU+5Xo2g6rLoPhqW+/&#10;4/NjIkUMsr7H/wAo/wD45XH+MLlr+J7y2tmtvm2RQzKyO/yfO/zf7+6vGw3tJVKkpf1/Vz5zBe2l&#10;Xrzq/wB2Pu/3f+HGWepQeJIkW+VbZ/uROi/+Of7v+3UX2P7BLLF5TQun3oah0rR7ZLWJmlabcn8F&#10;b2j20WsPFbXNzHbbF2RXEzbE/wCBPXYe+Z72cSRPKqTzPt370X5FpnjOb7Stu3kfZk+yp9/+P/bq&#10;3qqX2m3D2zTyJs+Tyd3yVg+P5p7DS0lufnTyNkX+7R9sDN8GWH+la35S+dEk8SLsb/Y+f/0NKu63&#10;o89/LNPOv7qKL77/AH2/2K4+w8Qy6bpG3aySrvll+X/lq3/2Gysy58Q6rfyo095O6J/Bu+T/AL4r&#10;p9n7xjzR5S9NpuzfLAvybvuVX1K8l/1TMs21dnyN8lOTxDeX8XkSzyP8v/jlUptv2d1+X5/9mr5T&#10;Mz3mXzfK27/nq3pVhc6rK62cDPsXez7d9V3h87e/y/7L7a7L4aaPPD/pn/LJG++/36uUuSIRiP8A&#10;Dfhj7fLbssrJsl3tvWvWrZ7a2glRrZfN2/K8X9+srTbC5vG3WdtJcu7ffrsNH0rT3luFa5jvLuD7&#10;0SfcSvHrYn3uVe9IxqYunSl7OHvS/lj/AFp8zn7Pw9P4hlTyoGRH/wCXj/P3q7628Jf2JoO2JvOl&#10;lX96n8a7f76fw1iXNy2q6lp8XlKn2WVP+PdWff8AP/c/vUar4q0rw3L5WlS7E2/v98T/AH/4/vVE&#10;aNSfv1f/AAExhhKlWXtcXL/t2P8A7d3/ACOc8T+VNo0u3/XIvyo9ePQ+E7608ZQ3M999s8MtL9tb&#10;T/Mb5bpovKd9v3V+Xf8A+PV0PxC8Z/29f+RYtst0+9sX771n6D59/bvZxKu9l+X+CvQ9nzR949KV&#10;WXLKMfte6eneHvK1vQ5YtKi/sq9t2+55v+tX/wCKrS8N+GP7Sglsb6K5d4vniTb89ef+A/ElzDLF&#10;pm1f3svyPt+5Xq03xCttHne2vm2b12NKi768+VOph5e770f/ACY8WMa+C9+P7yn/AC/aj/mSzeM4&#10;IbqWxgniSJV8pndVT+D/APYrMTxnpVg92uq3kf8AzyV0l+fbXG+M/DeueKvEsXkSq+jyxb4Jbf8A&#10;1W3/AG/9quJv/CusWDRRT2cnmuzov8e6uynKFWPNGR6NPFxxEfaU/hPVtY+IOgxadqupRMslrp0D&#10;XTDdt3qqV4vm88Q6nqHiDUrZYb2Vd9tb+e0v2ODYn7pN3y7ty7m+T/0GsrxyiJodk3/HzbwXKXGo&#10;28P8US/+h/Nsb/a2V3WlW1teWFveRTwOlxEjq8Lb0ZK6eWMPeL5pTicultK+xlXfu+eoodyPtroP&#10;tNskUsUUTbF+69Q23hXULyJJVi2W7/dd625v5jEzdrVDMjIv+xWjNps6T/ZpW/e7ti/7f+3UN5Z/&#10;ZpZYl+fym276sC7pT/8AEuddzbPueV/erW1W2s5oLeVpVRPK8r5/vq9YmlPsnt4mbYm7f/u1FrCS&#10;/b38qXfE0v8AH89Ry+8Wc/r3h6C5f+1dP+zWfiDf9oiuEi2ea39yXb95X/jrvfCuvWfjnREvl8u2&#10;vole3nt3+/ayr/A9c/eaP/pDz7leL737r+Cub1qzk0TxVod5GpRb9pbW7bd8jr5TMqP/ALW77n/A&#10;qJR5i4yPSbZLmz1SyiivF+dvlf7+3dXp3h51sFl068uWfz2/dPM33Xrx95vOtbS8Wdd8X8G2u4+J&#10;eg21tpfhfXNIaV764SX7V+9d3WVX+R9n8P8AwCuDE0faR5TmxOH9vQlFFfXrOXxDfpLFbS/bYpdm&#10;91+T5fvp8tVPBN40PiD7MvzpdL9z+4611aeKp7a4tNQsYN8WrQebseX/AFUq/K6Va03RNP1LVH1H&#10;yPJliZf9S3+f7lRRqe1p80i8FU+s0I1F8X2v1G+J/tNtod7P5EDyxJvildd/8f8AtVxPhXxhLc38&#10;Vnebf3rbN8USRf8AoNeoeLfEmleG7JJdQtpblJW8rZFs/uf7Vc14Y0Tw9qs/2nT7OeH+NUuJa2j8&#10;J3yjyy90saVc6r/bNxL5UUNlbtsi/j3/AO3XGePNY1X+2Xumnnm3P/uI9el69bSw+UkCr5X8Tv8A&#10;x15/r2iXNzf6fO0rTae8u+X5v3SfPRT+IipzfCcFoN/Bpviq9ttXb/R9Ul+22Lv/ABPtRHi/66p5&#10;W7/aV6+iL+aXVdD8P3kdn9jtLhvKWbf88u3Ynzp/DXhXizw1qNp/YkiQSJZf21p29/K+RGa6iVf/&#10;AEKvofTbnybOKWVftMVrPF+5f7n3H/8AsKKpdM5rXt2t/upXaFLX90qbdm/b/froNV0exhe3toF2&#10;WWo6cm7+/vb5Xry/UvideJr1609sv2V5W+SH5HX566Xw9480i/vbeKWeS2eVkRYXX59//oNc2IpS&#10;lRkcGMjGrh6kTP8AEPhu+0e/0p9Vnaay3P8AY5vPX5Pn/jSqXxXv2fRrKJZ1miad5WmSLZ82z/7O&#10;ug8eJB9lls2/0nevmt8z/uqpaDoN5Nptxp+qqs1vtRFd337m/wBj/Z/+IrooVOaEZFUJe1pRPH3+&#10;593/AHahdN/3tta3iSwi0rXr22g3JFFKybJvvrWTsl83aq13DPU/AfiqC8t918rXOpxfdeVt3/A6&#10;zfiRYXmpXFvqemyr/wAJHYb5bV93yMn8du3+y/8A462xv4K4TTdY/s2/iufm/dN9ytrUvGEHkO1t&#10;u+0S/wAb1hKnLm9029ocb4r+I1td6FLrob/VRf8AHvcNtdJV/wCWX+9u+XbVW18OeItYm0+51ia3&#10;axglW7S2srZlWVl/vuzN8tZ9xoEE/wAQNAlttPgbUL5pYJdsXz/d3eb/AMA27d/+1X0ZYWEGiWCR&#10;T7vsifJ9779bSlyBGPMcLqut3PiGW0gl3IkS/Mifc31seFbO5814l3JFKy/uf9v+B6wf7Kurm4vb&#10;nT4JHtIpW+dP4E/269D0G5XTbWKW5ljtnlX5d7VjL4QiY/ifw3a6aj/vZHliXe+/79ZWjpBrCbfI&#10;2bF+Z6l1jWP9KuJZW3vKz7X3Vz+mzXL3/wC6llhSVvuVHL7pEix5K/anaJVe3VmT/frPRG1jV0s4&#10;lZ4t3zbP4K2NYT7BA6xbfKWX5n/jrtfCV5pWm+F4ls1aa4Zf38u3771fN7oRjznD6x8Jdc0q1ivo&#10;rNry3l+dfs/zun+9XBeKbSVvDmoKlsz30DRXEUW3590UqN/7LXueg+P9XtvEF7Zz3jPFar+4tHVX&#10;/wDsq4fxJqUuq+KNQuZVVP3rfJ9+iMpfDIuXL9k5zQdPn8R2dld6en2m3uvmiuF+7t/9krrfCWmt&#10;f+Jk0zV9QubOJF+ZNzb6ytEvNT+H2svqtpZNeaE8v2jU9PiXft/6eIk/vfxMn8Wz+9971uLQNN8R&#10;39r4ltJ4xBOvm/a4m+SVW+41YV60aUOaRy1Z06EfaVJHL/EXRLzUoLKWz+e0t7NEVJZf3vyv/wCP&#10;fwVR8MeJNMs4ns9TX7NexN9yWJkrrvsctz4o/tO8gaG3gi+z2cP39yfxu9YnxC02K80aaVv9bFtd&#10;X2/O/wDsVz4T3aMYyMMBGVLDxcjMufHkV/rKWlmipaIu1prj5N/+3XpHw0/tO88UW/2FoJvIXzYn&#10;u9zo9cFonwZ1Wbw9FrVnfQTSyqrraP8AxJ/v/wB6vUPgh4nn0TxHNpV9AsPmt5Tvt+fzVrplGP2T&#10;1KUfe94xf2nPhlpvirw8/iOexn0fxrayoltfads+df40f+8v+w9fLiarqegz+Rr2mXKOjbPt1pF5&#10;sTf7fy/Mv/A/++6+zfjr4qgs4kgnlV3li3+V/cb7nz187w+IYrC/aW5tvOf/AGFq4ykFTl5jlb/x&#10;ToMmkprKavpsNkqbW/0lXfd/8V/sVwui6o/jfxza61ZWs8ejabbSxLdTLs892/u/7Nbnxp03SrbU&#10;PC/iyzjtpdY/tBLVbKaBWiuEbd99P7y/3v8A7GuruUbe/mrvf+5XTH4SfdhEhhT7TLvl/wDH6i2R&#10;faPnbZ/v1bttqQbf46huUbzU+TfREwJrPTYryeKJVZ9m52+b79WobO2m1aWBW3xRN99Pn3pWO+5E&#10;3Lu82uj0TW4tH/ezwec7rs2JRIg5zVYVhv3gi+eL+H/arT0qFEuoop4Pn/hdK1f+EG1q/sE1WW2Z&#10;7d2/gb51/wCAfw1X1vTWhT91EsNw3yNsl/8AZKjm5/dL5S3/AMI295cRLBeQb/m816ivLz+yrfyF&#10;tme3b7u/+OsSzsJ7zfFFKyfxs+6qls7WC7op2/uRJu+Sr5SOYs38Lfanb+P+5tq0j2cNn/qvOdF+&#10;ab5/l/3KZDefaZ9zN5Mr/e+981aD2EVtPbz3U+zT3/56r8jNTAz7NFuU33KsiO3ywo3z1Yv7ZUv/&#10;ACtKtp3iT7srr9960NKs7Ow1J7yCf7TLF+92Ov3l/uU/xDqU+lX8sun+Zsum+0ecnyfe+4lLm94O&#10;UseKtN1OaLTIJYFSW4iSVti/PTNEe203Xre2VW+aLY0z/wAL1b0HUrzVbO4a5ufs0sUWxbiX/wBA&#10;T+7WFomlT6lcXbLKsP2eJpdk38arUf3Szv8AStBs7aWylllb72xvOdtj/wCx/u1+kX7J/wDyaz8H&#10;f+xN0b/0ihr8s7bWLy/gitpZ9kW791/fSv1M/ZP/AOTWfg7/ANibo3/pFDV0zsw2x6sOlLSDpS10&#10;nYFFFFABRRRQAUUUUAFFFFABRRRQAlGKWigAooooAKKKKACiiigAooooAKKKKACiiigAooooAKKK&#10;KAGjrX47/EzxFFpHi34hW1tufUJ/GPiLdj7ip/a9196v2IavyU8RaLba5rPxcj+zRzXcHjTxFKr+&#10;V86/8TK6/irGt8JhWjzRPFtjO3zfcT71Fheed8sX32b+D5K2NE0G5v4ruL7l3EvyxP8AJUz6VZ+H&#10;riynnnbzvvzwo29Pv1HMedymPeQqjPui+zIzf6nzaookWzdtZ0/hp+pTWdzsli83zv4qLa5aZ9vy&#10;ujL/AHqYFhHltrfyoG/dS/PKm75P+B0P5qRJ8q7H/uVq2HhK81vTrj7HOr3CSruR22fLsrQ8PfD2&#10;+S6T+05IntH/ALkq/wDfFYc0S+WQeCbZbCWW+SKS5uLf5GhhT5N7fwb6m8T63E+lyytAs2/5Indv&#10;uf7degJpttYQeUq7LSWL5U270Ztn8f8A6DXGeP5tKsNL8hV33e3ZBD5u/Z/t/wDodY83PIuUfdPP&#10;XvIPI2+RIj/89kb79Z0zsifxI7/362H02WFPP+0rvdd67G+/WVNu83du/wC+67ImIyHb8u+i5Tzp&#10;dsS76tw6bLc7N38f3dlXbZ59Hv0ntlZJbVt+/b91qOYDH8lk+8rf/EVeRP8Alkq73b+5W1f3+oeJ&#10;JftNz++2r+9lRf4qsaDptzc6pF9mVX2/Ozv/AA1HMBlbGs5Ul+VHi+ff/dr2DQdYi1i1lgigaG4l&#10;VElhf/xz/vuuEmhg1LUdzwSv5X3nT+Ouw0ewi812iW5tpd2/Z/u1jKRvA+bIfFOmeHfEXjG116T7&#10;J4ivNaleSWf5d1qv+qVW+7tqG58e6EjrBaTNqN3L92KyiaV2/wC+a+mvEmg6P8SLWJtVs43it1+a&#10;G4g+8/z1U0vw5o2i3EVtpen6fYwP8rrb2yxVp7WJry88uY+btL8Wvdaxbabc6Rf6XLdqzQfbY9u7&#10;b975P4a66a2ZPvKz/wAG+s7x9pxsvj7JFqRZIY7Pz9IRPuy7l2y/8C+/8tbbvLs+bzK2MZx5CBEW&#10;Jfmah3VH/hqV4V3/AMPm/wDodVHhb+KoIL01zFv/AHEu9Kou67t277/8FGypksFf5tq/7FABbXP2&#10;C6iuYG2SxNvV0avYvCviTRfGEUVnBBbWGp/IkrzRRJE3yf3/AO9/v15EmlS7XZYN+373y16r4P8A&#10;hpp8zWUs9tPDcbd8u9tmz5P9+s5cpdPmOu0Tw3L5T/bJdkUUvyv9x1Zf7m3/AIHWxf8AiHfEmoW2&#10;7Unibyp3f/XbP++Nu2sl7mC8byNMiXfErou9krK01L7R3SSWCTfuba7/AMb/AN//AGq86VH2kr1P&#10;ej/Kc08E69XnxEuaP8v2f+D+XkWNbhnvJYp1iieWWXeyQr93/Y3/AOf+AVmW3iRra6e0ng3o/wC6&#10;XY33HqDRPE/9pLcWNztS381/Nldf3qK38dJeeG5bmwu/KnV3Rd8Tp/B/nfXRydjusl8Bev7+D7Q6&#10;wTtv/v8A92uH17QoviF4cu9HvG/s3UoLz7RBqbv86/7v++rN/wB9V0dhpstta7pdPnRHi/uPs/36&#10;o2ELWGrJczxRTbN0S713/wC+/wDwCjlNI1JRlGUTtdN8B6f4b8OaVYwRtvig8pXR9n7rZ8if+gVn&#10;zeG9KsJUtpbaeHzd7tsb7i/+hVe17XtP1LRtrTypdwf6rZ/Glc5pTxa3qUUStLc3Ct+62b3d/wD7&#10;GufDc0Y8sv7x52DjONPll/NL8zrbN4JvBtvFbReTEk/lMm75P9//AGVrHvHWzguLyK5ge3liWKK3&#10;f53T5/v11dtDbXNnqGn+az2lqqbtjfdf53fZXnVhNY3N1/aCzx3PzP5UTum+3rOh8VSP94zwT5Kt&#10;elL+b8zY0rRFuXtIL5mSXyk8qJP9Vv8A9umalYfvfIXck3/LJ/8A2StObxDpn2C3a+uVT7P8i/7S&#10;f3K5/wAeeMLabUkbSt1zaXCr5CfI8rfwbH/2vkrp5ZTPSlylpNea501LHU1gdLVv9FuP44v99/7t&#10;edeJ0ubzVPszMyW8WyWe4++ip/BWxZ+EtQ8SXvlX1z9jd/uxQv8AO/8Asf3Vqp4n1jSv7LTwvZ2f&#10;yW8uz7Wku/5/40T+Fl/+zrphEj7Jxt/qUU37iDdsT59/8ctZ/wB/722rF5pUts7/AC70/votV/sf&#10;z7W++ldnumBYsH/55V0Xh7wZeeJ23QNstE+9cTVn6J4P1DxC3npE32SJtjXCV7x4e8GfZtOiVmaw&#10;RGX5H/jrjrV40I80jKpUp4dc1SXunC3nwlWF9MaxlluYpW/eoi769C0fwNBYfZ4rmVba02p5Vun3&#10;3rkvE/xps9Hiex8Lr9puN2xr64X5Nv8AsJ/FXKWHxj1yG8S5vvL1J037d67P/sf+AbK4+XE4uP8A&#10;LH/yb/gHH++xf/TuH/k3/A/P0Pbr/wArRLW4gXytNii+eK3T/l4Vv499c5M8W95bZmhdl/eun8S/&#10;3KzE+K9n450i3sZ7H7Nqa7tz/f3fc+5WtYWC/Y3bz13p/f8A7lEaUcP7sT1aOHoYeNqMQsNSXStR&#10;tLmXd9kglSWV0bY9YPxC1i2037XBpl8tzaT/ADwPt+eJf7j1Lqs1noNrd6mzfad334v71eYXPief&#10;7RexLZ20Nvcf8spl3/8Aj9dNP3y5SMxLlnX+Kug8JbUv/NnuVhRF+/u2ViWyNeb/ACtqfx7Eohml&#10;h2L99K7OU5js7nw9PZy/abG53pt83eifcrTmmT+xLe51C5i+0Sr8v7r52rjE8VXNnB9jtl8lP++6&#10;ZNczzWUUrfPtdkWseWRZ13hv4iy+Erj90v2nT5W+aH/4jd/FXVXnxX8Oala+U0WpQ/wfIqf/ABde&#10;K39z/pG1ZWuYvv8Az/JR5zbfl+esZYKnOXN8J5tTCRlLmjzR5v5T022TwTrc/wBhga70q7nb91LK&#10;29Gb+41ecaroz/Dj4jzeG7aed7a+g+1bbeNtlrL82/8A3Vbbv/3k/wBqoXf918v367n4JeP9Sv8A&#10;wtcWmrN9svrCVoit5Fu8iVvmRVb+JdrfL/s1EqdTD+9S96P94xjQxOHl+496P8spfrqaNh4Jtr+K&#10;JfP/AHv32rroYbbTbCGJYlh/g+dt/wA1EPjmxsEu4m0XZqv3/s9vEmyX/brV8N62virRruWDT47D&#10;UIm2bJl+Tf8A365JYmr8VSPumix86bvUpSjH7UtP6t5nNTeD5bPW7tdVaNNQlVJYod3zov8AwGuB&#10;02233stjKqvtZ3bYu91evUJtN1rxDrOpz318yPFsiW427HdV/uf+P1V0rwZFpt7LBbSxO8v3d6/J&#10;XoQmnE9ZJVPfgcz/AMITFDFFeSt+6b5/k+49P/sFbx38+2gRE+ddn8SV3tzZ+TavbNtm3rsaF0/c&#10;tXJal4YvIb1GgnZLdvk/3F/uVPNzD5Dl5rO+T70ECRbvl2bN9cB8Qb5rqLQIGllmum1OJ1tET723&#10;73/fK/N/wGvX/wCzVSfyF8x3VV2/NWFr3hVpnuLPV7OS5inZHi/gdf7nz/eStoyI5TBs5v8AR3ib&#10;7jV32m63eQ+FNQa8lbzYoke1mdU2bP7leOXl23hjxLFpU+ptc6fPFK1rLfKiTI6uvyeb/H95/v8A&#10;zfJXVw+JLxNLuNP/AHU1vOuzY6/cq5R5iPgO10RJdb8Ay2yzy/a9OukuFdP7rfJs/wDQ63bO5gTQ&#10;f+JHFqSP5vzfblX5vv8A92uV+F1+39qXdjt/0e6tW810/g2/x/5/v1mW2vXniHTpbOC5W2l3I/yS&#10;7P79ebSjyV6kP+3v/AjzcFL2VevS/wC3v/Av+Cmei3lh9ptbuW5WS8T90i/aFf73z/wU/RLm1tn8&#10;rbLbRMuzftrP+EulQJdarF4gvJIfuv5rt97+589dR4httFSJF03z5k3bN7r8jVtI9vllOPMCarFq&#10;Ur20XmP8vy71+SsrWLOWz037C0TTSt+9VE/iVfv/APodZl/rbeD2eVpWuXdXdERUrj3+LuuX9xaJ&#10;eNbeUvyN8uz5KuEZSDmj9o0/GGq3lz4f8+dWs7SyvNLeJNqujst7btvf/Z+SvVfEmqp/Yz3kC20N&#10;uu/a8P8Ay1evCviJrcWpfDzXW0/980Fsz7fu/Mqbv/ZK6rxP8RbF/B9lpGn/AOmXHm+az7fkRP8A&#10;4qr5eYuNTkgcPc3MtzO8sv3mbf8Adqp52x0Zd29PnX/YqL7T/wA9fv015lfYv+z/AN9V1vY8+WzP&#10;erzSrnxIn9oRSr9iurVGVNvz/MlP8GPqbxJeXNzPDul3xbNu9l2U/Tbm88PeCNPjlaXZFZ/vU/22&#10;T7n/ALJUvhi8nh0v7TZwMj2rL9lt7td//fD7P9yvGwv8GJnlf+60zzf4u2f2DxfLcvuT7QqSqk33&#10;/uV5+6Xl/Lu2ts/uba7jxtYahc69cNcwSvcRfwbdm3dRL47ufN/s+CCTUtQg/wBHnt9Es3leJ1/v&#10;ytsiVv8AYdq9Tn5Tu5eaRy83hK+toop5bNn81tip/G1Sp4YnS4T7c0WmxbXeWa4/5ZKv9+rfiSbx&#10;i+nRSyraeHorWVZfnf7bd/f/ANnZEv8A49Ve28N6f4q8URS6q2oeJHaXzdmsyq6f+A67Il/75o9p&#10;Iv2UTqfhHokmiWTeL9QVbO71SDZpiOnzpZq+5P8AgUr/ADN/wBf4ateMPEMFtF9jWLfcff3/AMFb&#10;vi3w215o2n6runR5Z3tfn/1Xy/c2Vj6J4Ys3gtLzVd00t18nz/wJv2Vj/ekEub4TM8K+J7zSniVf&#10;Ntov9j7jVi62lz9vdp3Z3ZvkrqPGbxaVa29nFEtsm1H2J/B8lbHw68Dahf29pq/9lXN/btP5S7IH&#10;ferI6fJ8nz//AGFXH+Yjl5/dPN3T7TcPF/cXf87UWc0tt/qmXzVb5a7Lx58PdX0rxDKv9mXsNvK2&#10;zzZrWVImb+D59n8dP034Ranc27tfahFYPu+VIYvNf/gdRUr06XxHDicRTw8uWXxf+BfgjmraGC/1&#10;aXz9qRbd6pWxYarbWF7bwSs1taJLvld/42X+Cuq034UQaUqSrP50sS/NN9z/AMcp+t+CbWbZ+6++&#10;2xXT7/8At1jGvSq+9E0o1aVSPtFM80trbVdb8QXer6VY3M0XmttmRfu1FeW2rpva5sZIfNdn3uv3&#10;2/jr1XwHpsump9mtml2bmf71dRrFhLqVn+6SJ7iBXdnetfao7ORShc5LQdEi0fSIp7zbsiXfKn95&#10;/wC5Wq+t2MNhEk9zBs2o/wBnt2TZEn9yuS+KN/LbaTb6fEux1+9s/vtXDw3NjDo22BfJu2b5t/32&#10;rzsPS+sf7RP/ALd/wnh4NRxEvrU/+3f8P/BO7vPjHZpfvE1jJ9nXdteJqtQ+J7PW7D7ZBtTevzQy&#10;/fryJ9nm/wAT/wB6ti2eBFtLGfakXm+bOiV6UqUT1+Y+kLDXovBPhC3vJbNZn2/Kj/J96ul0Tx54&#10;TddH16We2S7uFZGeZfni2/fSvm3XvG09/a/ZmuWmiT+/9xK5/wC3y21ruibfFu/gb+OojDnNvacp&#10;ofEjWF1LxBqC2Ledby3TvF/u76z9B0S+eXzYrmLYy7Nkzb0rJmefzZZZYm3t97+Cr2j69/ZtrcQb&#10;fO3fdd3rp5ZQj7picZdaHb6p8bPDOjXE3mRaZBLqNwsXz/N92Jf++sN+Ney6xYWdy13LFt+0Tr8r&#10;14P8Ng2r+KvFniSUGRJb77HFu/ux/wDsrV6hf69E6J9ll+9/rfk31Eoy5i5S+yRTeHp7Bbfz9qb/&#10;AL1ZVy8To/lbnTd9967XR9bsb+3Rb54vtCfdrkvEifZr91ii2I/3Uq4y973iC7oj2N/ZfZmXZdr8&#10;6u/9yiHR21LVNsCs8Sfef/YrMtoZXR5flR/9j+Cuw8Kw3PlXc87fPbxP5SI2x5f9+iRA+bxhLYSy&#10;wXMTJF5uyJ93+xXGTX8U1w8S7pt8vmtNCtWLyFrmXzWWT963yon3K09K8PbEuImXfLt3r81EeWIe&#10;9I09K0GC/wBDl/f/AL2Vf4G+5XKTaJPZsitA3+y9aEOqz+Hrf7HKux3be0yN92u9+xreWFvt3Tbm&#10;V2dPuLt+eo5pRKPLZtNuZkll8pkii/jRfuVu6a7ara28V8y/IjJEjtsdttdXqumxPKjRT7PNbYyf&#10;3qwfEmmwWcsVyrb0b/j1RFo5uYnlInv9IeeKKLcj7tkuz/lkn8b/AO9W3Dptj4k321tLveL5Irt4&#10;vnZP4HrkdBsLaa9RrmVbbfv+d2+/XR6Df2em2qX088dtunaK12f+hv8A7NEolxPRdK8PLbadLZyy&#10;rsl+edEVN7Kv9+uX8W6DbTRPqGmbraWKJvtibkRP+AJTYfFsv9lyzyxb7t2dEf8AgZP76Vn6l4ki&#10;v7JLNmiSWVk3PNURjLmNpSjyjvh7oOla3a3d5qt0qeQy+VE/yf8AA/8Axyv0u/ZO/wCTWfg5/wBi&#10;bo3/AKRQ1+ZNhoMSX7wMvk74t7OiV+m37J3/ACax8HP+xN0b/wBIoa6aZtQPWKKKK6TpCiiigAoo&#10;ooAKKKKACiiigAooooAKKKKACiiigAooooAKKKKACiiigAooooAKKKKACiiigAooooAb/FX5E3Ly&#10;aV8ZPiKzSb7e/wDGHiD5N38S6rcV+u56ivxN+IN5LbfGj4lNEpd08aa98h+7/wAhK6rGpHniYVvh&#10;O78VeHludUdvNazuF+fei7PNT/bry/xDc/adWuJVbzk3N5Tv8+6vXfBOq22saC/mJJNK+9P9Ibfs&#10;rzfVdBlh1aWKWJbaV2XyokX5H3fxp/s1x0zkl8PMYlho6POq30q+U8W/5K7DR7Pw9qWrPFYxf8st&#10;8SSr/Er/AD1oar8PVmtfNsZ50u3VUeFF3p/t/wDxVUvCVn/YlxcNK3ky7d+9/wCBaJS5yIx94seK&#10;ra+0rW0i0+++a4VXbyl2bGrl/seoa9ayzy3P7q1ZEnTd/C38eyvY4ZoPEi/bIlXY/wAiv/Gv/A65&#10;fRNHewvdYnnZUt3uXSJEWojI2lEqaJ4w0jRILTT21VfKbfud137P9+uU8eJa/wDCdJPEqzWjQRSo&#10;6N8jps/+wqbxVpVjNbxarBbS2zyysk6bP8/+OVd8DXPhV/Dmtwa83k3cCrLYzXDS/P8A34v/AGda&#10;2jH7USP7pw80KzRbYPvp/BVS2tp0dPu1vTaJ50X2zT5Wv9PZtjOkX3P9j/0OqnnNbTpuXe6f313V&#10;uQRfaVhuPLl/iq1Def2bb3EHkRTRS/dd/neqVzbP9gRlXzpXl3sj/wDjlVIYZXTazRf8DlpcoHbe&#10;G/EljbWH2S58iHe3zI7ff3V1GiabbalE66Z5c2/918jf+hpXk0OlMkqSq292/g/vV7nYXLeG0i1y&#10;KBYUig/dSov3m/ub/wDPy1zSjEuJYm8HppWyW8nghi2fM9w3lfxv/sVSv/E/hOzXdBrjXLu3zeVa&#10;sjp/sb//ALCsyw0SXxJLL4l1dm1J79n8p5m3ojq+2tuw8JaLDL9unsd8q7U+Rvk3N/sf7FL3TczL&#10;/wAbaRfypFpHhy91KVG3tLbyv/33WfD4zsXZEvNI1fZ86M9x+92fJ/c2JXRvft88XlLu3fLsVdlR&#10;O6u0Xy7N0v3P+B1PNEyOF8d/Bqx+LOmS6nod7m6t1/0Fl+SW1Zfufe+fZvrzjVfidB9hsZvEmlaj&#10;4f1CC1S1vnn0yVbf7Qvyv8y/39u7/gVew3lnqegypfaDK2yX557FG2I/+2n+1WxpvxIsU/1941s+&#10;5UlTynR0f/bSt+Y093l5ZHgtj4r0LVLmI2Ot2VyzR7lVZNj5/wB1/mrU2Ns3Luf/AGK9O13wn8PP&#10;iJdXC6lpuj6pqLLt85ovsk3/AALyvm/9BrItv2cfAPkrb7taS3dPntLTVZfs/wD4/wDeWlzRI9nG&#10;R53NrGlJKkE99aQ3bfP5Tzoj/wDfFXdjeUjRfx/d+au3ufgV8K7DT3tINAhw65eaW4dnX/cdq898&#10;BRaT4R+KOoeFraC/8QeHp9P+2WiSs8r2zK+11T5k3LVxlzfCP2Z7T8PbOCbQUX7Nsll3oyPLvef/&#10;AG9ldFraQWekSwMrQ2UXz70bZLLtf+D/AKZJW9N8RfAHhjREvNIZb+7t1ZItMu4HTY+z5PnV9u37&#10;/wDH/crj/D2lav8AEu/u9T16+8m3uIJfK3qkUSuz/wACLUcpX92J0F/8b/D2mrZReB/D0/2uDzdz&#10;6gyeU25Nm9/+erf3PnWvN7mz8UXkSXP26K22sr7El+evYH8H+HPD3hfUJdPs2mu/lt4LuVfnZ/8A&#10;YRvu11tn8NLabwlp7anpFtqXmwL8ljLsuEf5N7u6o/zfP/3zWZfLI+cvD2sXltqV2tzBbPcSv+9R&#10;Iv8AW7f4/lrYhmns18rbO/mrs+fb8iNVjxt4M0/TbhP7MvJLlIpfluNvlOlY82laveM/27U5301F&#10;/deSuyWVf9t6mRHvQJbz5LXyopVTcuxt7fJ/n565y81tdK0tNPn3OiS74oYV+7/sf99f7Fb0PgnT&#10;JoNywXez/ruyf+hvUsPhi28p10/TPtN79zzpWaV1/wCB0c0RnNTXOpum5tIiSLaibHn+d0rd8MX8&#10;dyvm2M7W0SN80SfJ/wAAroLbwxPo9qt5cq1y7L/x7+U/31+/XP6l4etr+/RooJNNuJW+Wa3Z0o5j&#10;P3olRPHN9D4o3aVu+z28v+lf9N/9j/viresfC6z8Q26av4aZdNllZ0/s6b90+/8AjRK3dH8GReHo&#10;omsWjml3bGd/4/8Agf8Aeq94qexsLiJV/wCQhF994m+RP9iuapS972tKXLI4MTgvay9vCXLL+viP&#10;L30HWk17StK1WWXZdTunkzbN/wAv9zbXpXhXRNM8PWWoW19pjTanLt8q+dv9Uy/3F/265rUviLrl&#10;nqWn2dnebIml+ZHiV/lr3XwlpXh3VdZ0e51iOG5057iP7U43qEPy7s/x/desqmIr0nFVY/8AgJyL&#10;FYnDO1elzR/mjL/P/NnjX2/zvNn2r5uzYrp/v1lPZxQ3VxusYrl/n2yuvz/9919SWmn+Jbb45n4V&#10;3Phb4V69PqPhq71y3/s3w/Pbpoc6n/QhfP5u6WB34b5Fdj/drifD15/wnHif4o+FPEml+FJm8Jaf&#10;Bf22peHvDkug3RuGuPKeL7LK2+aDj/X7dnK/NzXqSpyjHnPdlGUYcx4D/YNzqq3DxaVLMkUuxti7&#10;61bP4OXmt+VKyrbJF8mx/k316tss9El+xwRRW29vlmdt9Yyalc6wlxZ+e3yM8sDp996832mJn8Me&#10;X+v66nlf7XV+GMaf+L3pfctPxGv/AGR8OtDddsX2hV3r8vybvvV5J4z+Mep+J4Lizggis7SX5G2M&#10;z/LWh8Uba51LTYrz7Sz/AGfYk8T/ACb3+5Xl+/8Au11YfCU4y9pP3pF08JGlL2k/el/NL+tPkCfd&#10;20b6i+atjw3ojaxebW3bEb+Ba9GUuQ6TqPA2gywvFqsv7lHb909d1Z6rstZb68ZUiT/VInz1Fc6b&#10;Knh6WCJl3v8A6q3/ALy1wnxCh1fSreyguYFht1X5X/2v7lcH8WRt8ER/jPx4usapF5UX7pfn8p1r&#10;lPtK3Pys2/d/fWqX2lnl/exf98NT5k+dGVW+99x2rsjHkMeYuwzfcVdqJ/FUvzJE+2Vfvfc3fPVV&#10;5lT5V+T5qh3/AD/xf7lMgm/1K1ob99hFB8z72d6z4d2zavyI9aHy/YEXb8+5/wD2SrArbPn/AIf9&#10;+m7Ff7zfIlMf/e+RasQus0W5vuUAWERdm7bWL4N8Q3Ph7VNV02ZvIuHuWvV2f8vCs3yv/wAB+Vf+&#10;A/7daW9t/wDsVla9o66k1vL58ltdwf6i4i++m7/0L/celED0CbXrxP3sEX2aWX/l4i+/tb/br0j4&#10;YzT6bo268vG/ey7IofKf91/wOvDPB/ie5v8AQf8ASZf9NsJ3tZ5oV+9t/jT/AD/HXQaV4wvNH1m3&#10;vImkdIm+aF2+R6xnS548pXwysz6LhmWzV/7QlbZ/tqvy1UubDfdJfS7ntGXfFsX51rz2H4kafqW+&#10;W8umtty72TyH/wC+K3fBnxCi8SSy20vn/Z4v3USSt91a8erhZYf97RiefVoRwz9rhI8v937Mv+D2&#10;JfFWpXiWX2mJltnaXykt/wC//wADqaz0dodLtLzULnfcbv8Als21NlX9S8Kpf3sW6VZorf51Tza5&#10;rxDputXk9vFKst5b/c3+Vs3f79XTxFOr7sZHRTx9Gvqpe9/L/wAA0EuVtp/PtooH2N8v8aVxusX9&#10;ymswyztviff8/wB/fXVeIbP+zfDiszbJX2eVbxL88v8A8StW9E8GWc2h29nqbfO6b97/AD/PXTA7&#10;k5T904K58N6d4td/tNtHfxL95HXej/3K5r4feDLZdU8R+F9kn2iw/wBKsf7nkS/cX/gD71/3USvW&#10;odBi8PWcsW5Xu7j51SGuE8Q6D/wivivw/wCI5fPht2n+xajsbYn2ed0X7+z7qS/Z/wDgO+toy+yO&#10;Mf5g0ezl0Hw54ovJ4tlx5CWS/wBxvNfa9cLs2OjKzI/8Lo1esfF14tN8OWVjFu/0q8+0Km52+RU2&#10;/wDs9eSJ87f+yVGE9/2lX+aX/pOh4OE9+pVq/wB7/wBJ0N22v/EOsRRRLP5yeeqL8vz7/wCCuzfR&#10;9X8PWqXOoN5Pmr8z+bv/APHK88try5s5Ua2lZHRt61rJquq682oLPO037r+P/fSumVM9iMja8Va2&#10;2q2rzqyvtidFfbsrgneXZ8q/P/f/ALlddc2Er+HkaVl2P91E/g21xm/+Ha2xPu1dOJEiveQtc2Es&#10;CtsSWJ4v++qh8H3KXPhfSpWXZL5CJL/vqm16tp9zc277tYvhaQ291qunq+37PeNLEn+xL+9/9CZv&#10;++K2D7J07uu123NWn4S8PN4k1mKL/l0T553/ALi1jzTK/wDF/wAAr0X4FXK/29exSqu+WD5d/wB/&#10;79c2JqexoSqfynNXqxo0pVJfZPSPHNtLc6bb+R/qrdk+1JC3zqv/AH392s2HUoPDegppjLJvum37&#10;0X/bStLRPKvNS1uf+z4Lm7eeJ23r86psTZWLrFy2q3Vppl5pHnPtZ2uJYlTZ/wAA/u//ABdcGGjy&#10;U405fZOrBUZUcPTpy+zE5i88QX/j/UrjS9GvP7K0uCX7Jfa396Zn/jitf9r+9K33f4fm+7s2EOme&#10;CVSxgX7Np9unlLDD/wCh/wC9/t1y/wAN0g/4Q/UPDS7bbWNBvJUbZ8m7dK7xS/7ro9dRonhv/hLb&#10;f7ZqO2a7Vdn3dkUH/A/42q6so0o80vhNa1aOHjzVJHL+LdeXXri4is9yRfdl3r9//crndK1K802/&#10;S8gtpPNiavZU+F2ipqXysyOvztE/3GX/AD/t1oW3gnRYdSSWL5LiX5P3O9EeojjaXL7sZf8AgLPN&#10;+uxl9mX/AICzhNE1XUE0a3aW5u7mK/utjW7r/Hs+/wDNVfXv7ctpbKD7DffZ7f8A1TvFs37X/g/v&#10;V69NDp7/ALqX/SXiXfsdf+A1LfvY2cW1p22RRb4Pmdd23Z/n/gFR9Zl8Xs5fh/mX9Zq/ZoS/D/M8&#10;x8I3L3nxR8G3lx4Yu9agivrWKTSnT97dfMnyqjfL/wAAevpP4S+J/Fcfxy/aq8Lar47vNQt9D0jT&#10;ZND+33MVlBpXn2NxP+6SIrFB5QdEaVf+eW5mzXifiT4jW3wx8b+CPE2oW6z6fp2oSvP58r7Yp2T/&#10;AEeXeitu3N8v3WX96j/wVX+F3xS8P+LtUn8Tv8Gfh3Y3+rG6LXSaVLLLLFOrxS+a7S/N5qSy7/l+&#10;5LXfRr+778eU9qhTqex9vVjy8x2XwP1fxL4Y1nxd8N/H1/4p1P4iW/gc6vJd6h45l8Q6PdW5niV5&#10;fIYf6PPuA2j5vldvm+Zd1SF5/wC0ZWlX/Wqv3PufL8n/AMXW3pV/pHh/Tda0Xwt4I8L+CotQRRd/&#10;8I/p32eW6RfnRJW3M23/AGKr6bctbX+3a3lbfl31jVlGcuaJPJCcuYdoMMU1rKzMr+U3zfNUWleb&#10;NZ3cs+1/m2RPtrMubmz023uLOeeNN91vX5vvrspsMzW2nJB5rOm3e3zf3q45YenL3pROSpg8JUlz&#10;VKcZS9BlteQQukjWbQu+6Lei/J81Z+t6lplnrOlWzagqXc6yywRJEz+ai7N/z/w/fT79XX23+k7l&#10;3fIuxU215sGEHxH1GW5JuYNH0iKN40PG+5l3Mv8A5Kxf+O1EcJF/DKUf68zz54CMfdpVZRj/AF3u&#10;df4wh8PQ2qS3iy/v13r5MW95f9yuB1L4S6hNrKNpW59MlVJYriVk3ru/grvvFtss3g20uYPnRbV3&#10;d3b7nzv8n+9s/grM8PW1nqVraXl9/pPmxJ/Fvf8A23op0KuH/gS/8C1/yOaOXV8PKP1ar/4F70f0&#10;MSH4IXyfZ2n1Bd+37ifcSud8YeBpfCV7bqrNNaSr+6uE2/e/uV7BrHiFobe0uYp98O5kaGJd+z+5&#10;/wACqK2sP7b0u7ivLb7Ym37REiNvRX/36uVbE0v3lWXumlaWKwsfbVJR5fte79nv+p4NMlynlQeQ&#10;zy3XzxJ/wOrej+GL6/nS28qX7W8XmxJ/eVf7n/j9ei+JPCuoXOm6fLp9nv1BJV81Pufd310Hh6zv&#10;Ly4S+1qz/s27tW8qJ0b5/wD9mtqmPoxj8RrLHYWK0qc3/pR5PeXM+t3UUWtXUrpEvlfe2bKxfGum&#10;P4QsbrUphvtYIPP3J/dr6Cv9E0PzYp1W2SJp/meZUTzX3/7f+1Xz9+0VrT+M/Hun+BrOOOHTGhTV&#10;L14/vzRb9qxf7u5Nzf8AAfStsNX+sR5onThqkcXT9p8P/wBqcr8NNIvdL8FWUt4mJL9mvJYfm/5a&#10;tuX/AMd217Do82i6kqfbLGCG3iVUZ5W2OjVg7PtkCXk6xQ+U3zojbfN/3EqLVbnZLd2en/vrSXY7&#10;Pt/9Arp+M2+2dnbaP4V1h5fKs/8AVNsb5n/77rY17wTpiaMkFmkf7jY7b/n+SvJLDWNQs3/0NmhT&#10;/pl/8RXS+HrbXra/t7xZZH89d8rp99P9h6xlGRcRviqG2/s63aBl83d9z++laXh7VdD1LSfsN9c/&#10;Y9TlVYt833HrNv5rzxnOkSxbLiCV0lf5ET/YpniHQfsy28ESyTXbps+78lUQbF/8Op9NiSWC53xS&#10;tvXYvyM1cprds32yW8n8pHRVZvOauz8N6JrX9kfZvP8AsdvA29Zt/wDFXn+twt/ajrPLv2t5ru/8&#10;dOPxBIzEuYneXbt8rb8zv/G1dBo/xO1fQYIrOCVXiiXZKjr8lY82jypYRTrFsSX7z/5/iqZ9KZNL&#10;+doIYkTen+3XT7siPeidLc2dzbWCarBfSpFfy/M7qjo9bcP9oaxa29tP9mvLS1+dZk+4rVymm+If&#10;OtYrG8b/AERPnihlb/VV3GleKl8JeFNQiX7NN9sidIN6o/z703vXNLmLjynCXOpS2byzrbWiOzfx&#10;rvqlYXLal5Vncz7Ei+7b7Pkp8Nn8iL/cX5dldFonhhn0u71CLy/KtVV2e43/AL1v7ibq292JHLzG&#10;3YQxW0+iNZtBc2kCvE0Tr+6Zv/26xPFX77VHlWz+zI7fuodvyf7lUn1uX7RZebEsMSy72SFq1bbx&#10;Dc3Pm2MqwTee2+J3+fykrHllEvmiTQ3l95UU8UEb+b8iOnz/AD/f+ev04/ZO/wCTWfg5/wBibo3/&#10;AKRQ1+Z76w1noj6f+42fO/nI33dyV+mH7J3/ACaz8HP+xN0f/wBIoa2onZQPWKKKK6TpCiiigAoo&#10;ooAKKKKACiiigAooooAKKKKACiiigAooooAKKKKACiiigAooooAKKKKACiiigAooooAafvV+NfiH&#10;UtP0r4v/ABYurxW81fF3iBYn2/xf2lcV+yh+9X4p+PNHbX/jX8TYI2X914t8QO/+7/atxWNT4TCt&#10;8Jz82t3M0rxW08ltaK2/5G2bmrvvAd/FrcVxLcrJf3FrBsX5tn+f/sK5ebwrfQ2bxeQrxbfNW4ib&#10;5HrH03VbnRNWiubNmS4i+78u/dWPuyj7pw/Ce1aUl9olncX1y0U13PA/lfN+6t4v76f7VWH8NxeK&#10;rPczKksTb5b7ynRNn9z/AD/t1n2c154kuP7TadYYr2JUlRF3or/xv/erpptSbR7e7uZ7lYbeDekr&#10;7fkVfufPXGdRz6eHpfAcWptPLA9vFKlx5KffSuETx5c63q3lfYVS3lZv4t77aPGfxIl8SPLpWn2y&#10;zWjsqb9r75f7n/oCVS+zeIdbs4ovsLWdk6+U1w6/3a25f5jCUv5TrfCthcw2Eq+Q0z7vN37d6IzV&#10;51qttc3mr3bTov2iD/Wpb/cWvZdEsJ4dLtNK8pprfaifI371X+/86fw/8DrH8T6Jc/8AE1gs1W2u&#10;Iov3rzfNtX/0H56Iy5ZF8vunKeAPEk/hXVNs8/8AxKrr5Lq3Rf8Avh/+AV3Hi34dQarq6amt5F9i&#10;eL5n+f5vn/3P7rpXlVhbX3hu6+0tbK727J8lxuR13fx/7v8A8XXudheah/Z1leWMCzfM7/uZU+fd&#10;9/7yf7dXIKXwnGaP4Sn/AOEjl+zL9pt3i3wQ+b91F/3q5TUtBvJtZ1DzdPZHRv3UO3Z/H/HXvdhq&#10;Xk3Vv5ssULsu9X3fc/2PuVUufDGlTImoXN4s195uyW3T+Nv9/wD4AlZl+zPN/D3hu21iyt7bbs1O&#10;JvKV9vyJ8/3K1viElz/amn+HraLyd6pLLv8An8rd8u9/+AfcrvYba80GwltoLaKG9utrrC7O77d+&#10;77/3f9r/AIBXlWmzT3+vaxeM2/zZ/wB/8uz5qf8AeIl/KdRpugxWdr9hgZrnyvk2O2ze39+max4k&#10;0zRElW5vIH/gdHb/ANArnPH+pT6J4cllg/1t1L5TP5W/+D/P/fFeNeTs+98j0Rjze8EqnJ7p6n/w&#10;tTQ4b1/Ksbl/l+d0+5VjTfHOka9deRF59hdv91LhVdH/ANx1ryyHSpbyXyl/vbPu/dq3r2lQaO8U&#10;TXPnSuu9k2/cq+WPwkc0j2W8811l+b5/96or+wisL+JZbZb+3uvuzXHzvE+/7leCJpqzfNubZ/cr&#10;rfCvjm88JRfYYliudPaVZWt93zrt/jqPZh7Q9D1Lwlplzbo08Ubo7Oi/L8//AH3WLf8AhLU7BPIs&#10;deuUtX+eJNu9FrpdE1jT/FVraT214yfZ2/e27psdf4//AIutDTbyCbSPs0q/abh/kVN2zZ89Y80o&#10;m3LE5y2+Etzrehy6hea9qUyW7b57eVVeJE/v7N/+/wDwV598T9KtvBvibwHr8V7KbVdRl0mfZb+U&#10;vkSIu1/++q9ZeaLSmu7mWJvtFn8/z/J5Sr/H/t14hqZ8S/H/AMHat4jXVrCw8H6RqCeXoMR/0udd&#10;21J3Zv4d6r93+9/wKumHNIIxjA+otK8GL/wj3n6fosb6hdfJFd+Rv+b/AMfrV8PQsktosFjq8N7Z&#10;2zpLNfWbPu+59xN+3b9z56+avDHxd8VeD2RdPvo7ZNsqf6qJ/klTY/3kr03wN+0DeXOh6hpmp2f2&#10;zULiB4rV7fYiJu2J8/8A3xvrblI9pE9lm8Z6H4nvbSK8WCzRl3y7IPs+9Nn9xa4ew8eS2d/b6hBc&#10;z6Om5naJJd/zq/yfJs+Wsqw0qDxDqVpaXl59m3xP5Xkr87P/AAJ83y/f/wBusrW7C8trWKzW2i3x&#10;Knz7q4+Y6jY165s7nzZ5Z/J+1N+6h/uf98/8ArM02bT7a4SWLUPJd2/jV9n+fuP/AMAo0HXtB+zv&#10;JqcVzDEi/wDLi293dU+d/mrj7DxDY6q0sVtL+9lifam5N6UGfOdbN4ks7+/TTp7n96v9xdiU/UvE&#10;LW10kVt8lvbrsXym2V86XlnPYXku5WSXdXbab8SJ7O3itr62km2/I0ybfufJsq5U/wCUx9oegP4k&#10;aa/t7na37pldUdt9V7zXrm8ukn37HT5d6VDZ6rp9+u6K8j/ervTe2yrCWbbPl++jb6xNDd8PaUyS&#10;6ZLLKz+bLv8AvVheLdN1Dxb4qex0eBYUt4PNupofvt/D8m7+/wD3KvaC+ppOl5PLFCkTb1Tcu9dv&#10;y/8As/8AH/cqj4tmg0rxvDcwRKlvewNEqJLv+b71bRF9kzdN8JRaJdS7opJtQZfme4+/Xr3gnxjY&#10;/Db4l+BrrWtTi0Dw6szy3X2uLf5ssSfJFu/hZ03un8X+jon3nrkdK1uDbcW1zeLCiqn34t+yuR+I&#10;Xg9fiLpv2T7ZFD9zyriFv9Uyvu3/ADVj8XxG1H2cZfvfhO+8B+Ivhl4Y17X9T8O+NPjLejxP57ah&#10;qB1ezie/ZonieV5VtVl3xO77Pm+Vk3L8tdhb6l4Z0HUvEGtabqPjDxh401fSU0WfxB41voJZraw8&#10;1Zfs8SwKq/OybtzfNXmOleErbw94NtIILPyZdOZYtiNv+Wr0Ny0N+m9f9bFs2UU8TKfNE46OJ9tK&#10;X92XL/XyNC2+2TWvkea32tm+VHX5NlZ9zeSpcWm2VoXl+Rk2791Spr2oWF0ltFP+6/1SPt+/urHv&#10;LaWa9uF+/u+f5KDpmc58V9biTSP7IsbFk3z75bh/vuv/AO3Xku/+GvfUTyXdZ3Xcq79lcPc6JbQ6&#10;pb6fbK2+4bf96umnVt7pjLmmc14b8Pahr2+JYlS0Rv377fn/AM/7leq22g6fpVhaf2U89nKkX72F&#10;/nS6fZ/47VvR7lba3iili2bPvQ7vuLR4k8Q6RptldyLO0N3t3rE/8dc0qkqsuUIxKniTxJa6Vpbs&#10;277Wn3YdvyN/wP8AhryLUtSvtYuHnuZ96M3yw7vkSs+8ma8utypQm7+JfufPsrsp04wMZS5x0Nsq&#10;fdZnq2kOxd3y1X+5A6qq7KfDMsM+1Vb5GrcgdeJE/wC9Xcm5/l+aovLbZ975/vVYmmXdsVW/76o2&#10;M9AESbtybW31q2aNNay2yMu//Wq7/wCzWfsXzf8AgNPe5ZGRdy/L8lADPmf90u2n7FhdNrf71OuY&#10;YkfzYt2x03rTUTersu5//ZKDUsQos0vy1n+J9S/sTTvNVVubuVlt4In/AI5W+5/wGrr/ALlP9tV+&#10;5/crmNKsxrF/e+IZ5JLm1a5eLT/Nf5FVVVZXVP8Ae/ioJOg8LW8ekWNvYzS5dt3nzfxyszbmb/vp&#10;t1alzDEmyKL53X5G31j7N8qbfv8A8Nab/O8Lbv4djfLVEFvyWf5U+f8Au7P4K9g0Gz0/StLiis/3&#10;1xKvmtv+SXdXiNsi/aN38H9+um8K3M8N/FPZwSzSp919vyVzVY+6EZHuFsn2mzfb5qXCqm50/jT/&#10;AGKzIbbUNNnl26vI8M7I6fa/3rxf+P8A3asW1zqFza3Et9Kry3S7GTb8i151451Ke2td0W372ze9&#10;cEqUKvuyFWoUqkbVI8x6bc/ZtSvEa+gjd0TZ5yPsqw9mtzA/2aVZn/v/AMa1zXhj994eslXcj+Ui&#10;fPUN/qTJeWlnF8n73fv/AIK5/q3L/Cly/wDpJxfVJ0vfw0uX/wAmj93+Vjo7nSrl2tIlXe9vF80v&#10;952rE+wReKtW8jU4I7+0i+6jrvT/AHNn/fFdHDeLNA8U7N97Yr/x1XttNWz0u7+xytc/L5S7P4K4&#10;62IlGnKEvdl/5KcmLxtWNGVKvDllL7X2fW/T5nj82qwePNSu/wC05fs2q2F1LZNb/cT5X3J/wF1d&#10;G/4HXL63YNpuqSwNEyOqfcda6DxnZS6L4h03XkjZNK1HbpV87/L+9+f7PL/31vi/4GldLc6PFDpc&#10;NjcwfaZZW83Y7On2f/8Abr3KXLShGMT2KeHjThyx92J5vYfeT/ZrrbbUraz3s0Son8SOv8Fa0Pw6&#10;l+0W8VnbXLxN+9l+Xf8A7if+OUXngDV3lt55dIvU/eokv7hnRUreU4yNOWRla3Cum6XFt3TRbv73&#10;3K5zW3ZEeeKfYn34tibPlr0jWNKnm069tovkfb9z+9XBaroNy+m28DbU+Xf87fx76KUiJHOJcyzJ&#10;ulklmdX/AI5d9Ymq6PczaimoWNz9mvUi8pvNi3xSp/cdP+B/f310dzYNYQRPKux5V376qb97+Vt2&#10;bvvV2EGZoOpNqsV39pgjtru3n+zzojb0/vfJ/s/PXQ6Pfz6JeW99YytDLbtvWuSs92j+LHiz/o+o&#10;xNPh/wCCWLar/wDfa7f++a34Zvl+X50f7yVnKCnDkmKcIThyTPoaw8SPDpCeLNPnW2murXZLDLFv&#10;Tcr/AD/wVzl18SLq68TxTaNp0/ijWvs2J7K1jWKK13fOnmysixr/AB/Lu3f7NVPhXfy6l4X1PSrO&#10;WNNQinS4i3t/A3yv/wCgPWHefF0WDJp/hXRGv7dW2S6nqE62sV1tX7/8Tbf+A/8AxVfO05VYzlhq&#10;fxR/9J6HjYbG14v6lR+KP832Y9Pw+86K08E3Kard+I/Fj21tquowLb/2ZpPyL5UW90Xd/E3zvvl+&#10;X/dWu4tppfCUtpbRQQWdosXy2n30/wCB/wB6vJ9Y1v4l6lLb6ZbaZoVtLcf8v0U8roif3PKZPvf8&#10;DrCbxP4/8G3F7PPdxeJHVUlvLSazRJWiX/nk8Wz5v7vyturojhpTl7SrLmkepSwn7z2+IlzS+z/L&#10;H5HvFzMry+arSom1X+RX+fan3KqWc15bS2lzcrLDDu82J/N/h31x+m/GnwvrFvaWc88+ianL9231&#10;aBrd5W/2Xb5W/wCAPXW628V5YaJFL/x5Ns3Tf/EVtynrGnbWEGt3G22n86J12M6fPtrqPDFhZ3Oq&#10;WkVzbRXKeeibH+f+NN9czZ3MXhu/spLmCR32s/ybfufwf+gVX03xnLYalLOsCvsbzfnagqPLAb41&#10;8P6f4pttQ0i9tI7u1a4aKe3Zfk2732L/AOgVUhSxsLOK2tlWHylSLyYl/up/9hXWukHiTx9pi6nI&#10;uy/vE/cp8nyNs+T/ANAWs3W7n7Nr2q22nxfuop2t4k+/8iu9SO4mm37XOvWiwQbN3yNv+d/ufPVn&#10;zpdN1u3tpZWmt4pXi+f+Kufs9Vl8PX8U8q/6RB/yxrl/HPxL0rw9q0UGpavbW0t1Al00X8af8B+9&#10;t/26rkFzG14h0qVG1iWfcjwf6p3/AIH31yXiebUNBs7JfNb7Q0XzTRN8/wDwP/P8FRTfF3wnbapb&#10;wS69bbHiT/SE+e3Td9zfKvyrv2P9966LR/Geg+KpfsOlazp+sSwN80VvOjP/AOO1ceaBjy8xleA/&#10;Gep3lrcQTwfaURk2v9z/AGazfCWtr/ZfiDxHeL539qanLKuxv+WUWyCL/vtYt3/A66D4iavaaR4G&#10;1i9S7jsbu1tp5bdpZdv73yn2V5/D8RfCPh/QdP0O2vlv1isURYtMVr102oifP5W/Z9yn8YfZPQvH&#10;PjOW/wDAOn2MFtLbWn35d/8AE7f52VyX/CZ6f4M8MpPealaWctx/qPtE6p5qf7H/AH3XPeKfE/ij&#10;41/2danTpIdASeKKS5u41hedVb/VJF/db5Fbf/Du+StHU/hrpvgTTnvrHT4La7li8qV1ff5W7/nk&#10;rfKq/wCwla8vu8pH947L4dJFrF1pTKktzaSsj7IW3pt/j/4DXXeOfiRBbXnkQbbZE2or/wDPJK+b&#10;f+Eb1zwp4T0/UF1NdT0PTIlt7m0+w+U8EGz/AFu/d8+373+7vrsrCFbyw1BUn87fsRfl/jolAHLl&#10;h7p6BoPi3WvEniO3XTLmO2tLL52eZt6T/PXQXL3mpavcQf8AH5bwQK8+9fk+Z/8A9ivKfBltL4e8&#10;QpPPFs2RJu3/AMX+7X0d4J0Sz1vwz4g1V2nhi+xrKsL/APffz1yyhCMvdM6NKH2YnH6DDsi+zbW8&#10;p1+VN33Xr5+0Xw9qfxE+OHjHV1i+zf2dEuk5/vsv71v5LX0M+2zvJZ7Nt8X31/3a5fRLXRJNT+IU&#10;Wix/8Tu8aD+1LDftZZfL3LL838LK6/8AAlb/AGq4oS+q1pyl8Mv/AEo8xuOCxEpS+Gp/6V/e9e5x&#10;lz8PdV814oFjmdF+fZLWnYW2kaJprxX19E93Kq74fuOn+xXR6xfr4P0vzZ5ZPK2eUqeV89cj4S8G&#10;N4tW9168n+zWkTP9xv469SE+eB6cGp/AWNK8GWt432xVnhi+/FvXZ5qVvfbIoYty/PK/ybNuzbXL&#10;6b4kl0p5Z52bejbPnT5PKrkX1hba6eSz2wyu/wDrZv4KOWUx83IdxYWf9jvcXOoXkdt83y/NQ/xC&#10;sfKeKCeebe3zf7dcbZ6Vbfbd19PI7s29poV31Lf6JK9g9zYwXM1krbGuHX/bq+WPMHMdr/wn8WsX&#10;/wDZljp89zt+WB0XZTE8N6ZNf63qGr2crywK0v2fd8krbHf565CHRLnSpUVraV4tqP8AOuzbXW/8&#10;JDbaxBLYszfKuxP4d9Hw/CXzfzD0vNB1LSUtotMVJXbetp5rb0b+/WFf+HtX1KJFtoPOS1+RYXX7&#10;tMv7mXStUiW5lVPI/wBQ/wDu1Rtof7b1RLmeVU+1S7N7/wDxFEf5iB+q+GL7TbO3WfSvs1x91nh+&#10;4+77laE3hjV7C1t7a5i2J99X+/8A+P1Y8VeIf3X9lQLseDdEzzRP86r/AHPnqvN4tlmgdZdMaHeq&#10;eU/m7/l/gq/eI90ZbaO0NrLczrHNb/61kRd+379M03Urm2unufK+026/Iybf71NT7VYSxWa3OyKd&#10;d7RJFv2I1RareT6bBFY2bM9usu+XfF8+6mHMWPElgtnsaKKXyZdkrI/34v8AYStDTfI023lVdrzP&#10;F9+t3R/Bn9vWCQahctCjxI8Tw7X+StWz+EX29bTT7O+a5ldnR3+Xeirv+TZ/erPmj8JfLM5fxJ9l&#10;sPDiRK2+7nX9783z/N83z1+m37J3/Jrfwc/7E3Rv/SKGvy/+JHhVPDF7bwRLstJfkX5t/wA67N9f&#10;qB+yd/ya38HP+xN0b/0ihrpp/CddD4pHrFFFFbHUFFFFABRRRQAUUUUAFFFFABRRRQAUUUUAFFFF&#10;ABRRRQAUUUUAFFFFABRRRQAUUUUAFFFFABRRRQAnavxC+JFzLD8afih5UrQ/8Vlry/K33v8AiZXF&#10;ft9X46eJ7PSLP4i/FHV9Zj/0eLxp4gRNm7e7f2lcf7VZ1JcsTnrfCcpo/i2+trPyJbbfb/Knmw/f&#10;R60PFVnBeWtjLLts9Q8r5oU/uf33rTT4taRbQLBFpVy77t7PKqr/AOOb6z3+JGmPf28ttpHk26/6&#10;2Z97u/8AsIm/b/33XJ73Mch1Hgbw9eeA0l1O5aVNPd9+9/ub1/8AZv8Ac/uV0e/w58Tlivv7TW5u&#10;7dkRbeZdkS/8A/8AZ3Rq8vvLmX4na3aTs09naLF8yP8AJu+/89aHg/RNMs7q71i5uZ9Ni8potm7a&#10;6f7dRIcZfZPSLDw3ouj77xVWHerpv8pXf/c+X/YrE1jxhLoGs6fqflS3OjwN+9t4Zdjp9/Z8/wA/&#10;+w9Z+m+KrbW729g0yeebZF829diSr/sVn6bqS3M76fKst/8AaG81prhfkVax+GRfMdr4k8T2d5r0&#10;up6HLKmmXEUEqJN/rduxEqlqvi2KwaKe5sbZ3lbYyeVv37v8/wDjlY9ho9nfwPFPEsMVu2yJ933v&#10;4qNS8PNc3qXkEsaOi7Nk1HN7xHNI5zxbo+n6OmoXnmz3KS/6pJvn2f3KyvBPxCn8N2d3BA07xXC7&#10;Nj7d6fc+5/d+5Wh9sn1jxH9hubbfaJvTf9+uX8mztp5Ym8+2lX5N9dMfh94iUvtRPQ/Dfj+zhv5Y&#10;JbZoUaLfvlXe+6uiTxnrlnKl3p8EV5vbzWheJf8A0P73/A6830rwrZ63LF/pKpZfJ5syK77P79ew&#10;eGIbGzihgg+RE+SK427H/wC+KiXKbR5jbvPE8+veGZdQlsfJuEid2t/vp/qt+/8A74f/ANDryLwN&#10;uezlnZf9bL81e6+IfDzaPp1vLY3K3nzOk6Wjf6qJk2bPv/7FeBaroOp+Fb95dKnW/sriXZE6fPuf&#10;+5/vVfxe6FQ0vHNn/aWkPFBp7XMsTI8UsP3/AJv/ANivOrOzg8+WC+bZcfc/evsRa9F0fxVfQpFO&#10;0GyKVlTfDL8mz+Pf/tVb8Q+DLPVbh3nX7Gkru/m+VvdN2z5H/wA/x1PwR94OXn948y/tVYV8jT9z&#10;xN953+/urP1Lw9q8ypqNyrTeb8nyL86V6VoPhK80R7uKzltLm3ul2bJot6bP/iq1obNftksu37qb&#10;N7ts+Wl7Tl+Ejl5jxFIZZp0ibaj/AMPzVF/0yX5Hr0jxh4AWb/TLFmRNu9kl++//AMVVe28BwJpa&#10;f2gq+btZ5X+feiVftYkcsjjNNuZ9Kl+0wT7Jf4v9r/Yeuz0Hx/qF5cfZr5YPs8svmqkS7NjVx9/o&#10;67fNs4p/7P3ukTzffqVNE1CGw83yF+yMr0S5Q5pQNPxVrGrpfzOs6v8AaotjeS33kryfRfK0jx/q&#10;lhpcUqaKtsty1lLJ5qRTs38P3Nq8tXpFnDc7opVVt7Vxnww0qXxVrfinWI4/+Pm+8qD5vkZY/lT5&#10;quHwmkPeOg+ZIt7N/F8yVp+G5l/tyyllaJP3q/8AfNVJtNnhuHgaBobjb/y2qLStHudVuPIVlSV/&#10;n3zfJTMz6AS5gTSd0UDeU8v+udvnR/4P96uc8ea3c2Gm3DQTrc3Dqu54m37N3zf+gVzWqvqvh7wR&#10;Ktzum/fqkE0Lf6r7++vN0dHnfdLvd/491YRp8xtKpyD/ADp9m1pZXi/hTd/FRbPLC3mwM0L7f4Pv&#10;1sWcMEOjXbztB9oZtkSbfn/36z7xF8ryliVHrbmMQ0dPs15FuiZ/m+5XTo9nNfy3NzFBDu+eK0t1&#10;+RP+AVytt59tvuVaXzfub6r3Oqz3M7s07ea/3nejl5g+A+oPD1tpFt8LZYmigR7xf3UL7H/j/gSu&#10;Us9BWwXyrVVht3g81U3fIku//arkvDHiT7BolvF/x8xPsRn/AOWsT19C+Evh1ot/4B1XxZ4h1Brb&#10;TIoJZV2N91Ykdnf/AGa45cx2R988ns7mCa/uIvPX7XE29ovN+f8A74p/xFsGv/Cun61bN9p1C1l+&#10;ZPnd2/zvf/viuZ/Z/wDgH4H+J/wqg8SeMLm90jxnq2oz6odX065eK4s4m/1SRN935/vKrbqxfh7N&#10;4iute8baTretXOsxaFfLYWzXccUbfdO/dt+Vv4K35OT3glH3S7o+sS3mm+Uts147q6LsX51+dK29&#10;H0q5tk8/d/pCbXZP/i0rmke88N+LYoImaGK4n2Spu+R0r0LzpZtS8qW5W2iuGbbDu37X+4m96zkY&#10;xjzHTaVNLN4aluWZU8262M+35PvpXOXKS22qRLuifb86yo1dBbWEut+GtVs1+/uWVdjI/wDc/wDZ&#10;0rnEm/sf5YPMhdV+XZ8jrXm0vcq1I/1sebhpctetCX83N+C/yNZ0aazSW8i/exf6p0iTey/7FV3s&#10;9M01JfKvN9w7b9iK+xP+B1nTalc3kSS+a3m7vlmeXe+1tlWbB4JkZol8m9Rdm9PuS13/ABHq/GYP&#10;iqGJ7KJ5VbZu/wCB1laJpUqSxX0F9vt3b/Uyrv2/8DrYv4ZdStZV83ZLu/7520zRLaDRNL2tLFNv&#10;beqUfZMTYvLOC5i3RQLbXDKqfOz/AD1474zubl9UlgnZtkDNtT+6tetQvbXLvP5q7G+983yU2/0T&#10;T9SRPNgW5/23WiNTkkI8HSZUTav/AKDTIUZ1llX+9XqHiH4aeS7y6Vtfevm/Z/8A7OuPmsLm282C&#10;ezkh+bY29a741YzJ5TPtkZ4HVm/i/wCB1dsHXTbpJ2iWbZ/BNRCn7rasXzt97etRXL/P8zbP9ijm&#10;DlLb+XePu3Kkr/Pv/gqp+8R/miqKaZdyLt/74pif3VbZTILv2aWb5kikf/gNE1hc20X72Bod7f3a&#10;al421PIllR/ub/ub6u2et3lm+6Kdnf8AuTNvT/x6l7wEX2yBLLyJd2xvu/7DVClnP5qbpfk++rv9&#10;ypryaK8geXasN2nzt5K7EZP/AIqrUM0CaXFK7LsRnRX/AI/4K0A5LxbLPeXNrokUmz7erNPMn30g&#10;Xbv2f7+5V/77ro7zTWs9J0raqpE0TeVbp/Cv3K5fXppdB8QWniGXa9vPEtrPv/5ZfP8AI/8Au7m+&#10;b/gFeoWHkfYItV1CdZt/ybEX7v8AsUpS5S5HEo67U+95u7/gFW7Pc/mxff8ANXYv/slaeqvocz7o&#10;J2s3T5PJ8rfuplnYLfoj+bsTd8u/5P8AgdHMY8pp+CfDcuvX8UXkfaUT7yVd1Lx/Z6PcS6f4Oii8&#10;Q6k7bJXhl/0S1/66yr/6AnzVw73MvjDW9bs4r6dNCib7Pc29p8n29/vurv8A88v9j+9/3zXe6J4e&#10;8Q3MUVtp9naWFkn3Uh+TbWMvfl7x0xjGJ0fgnwHeeKZUfXvEes3N3K3mt/Z99LYW8Sf3ESJ0ban+&#10;21UvEOlReBL+XVbmS517whPsSeW9le6l0l/+eu997NA/ybtzfK3+z93mdV03xLYaat9PeMiWv8CL&#10;867vv1V03x5qthYPBBLsidNn3vubv7lR7ORcpfZkewPqUGm6dFL8tzFcNsieH7jVX01Ir+/e5274&#10;k+fft/jrzWzv7XQbe30q8jmTR9Uga405Ifk+wTr/AK2L/rk+7cqfw7XX7u2u/ttVtksLRYryC2t4&#10;ovl86X77VjKPKRIl8YeMLbRGhX5n3RbF8r+9XXeD3a58OW88Cyp9s/e7PlT5V/y9eHa3eLresoqs&#10;ryouxdlet2F/Bf6DZWcU+zZB+6fd8/ypSqQg4iShUXJMpeNdB0XxrBdeH76VrN7rcuz7vmv/AH1b&#10;+Fv/AGavMvDLarf+IB4V8Su0PiW1+dbh2+S8g/56p/7Mv8P+7UviG5ay177TL9pT5dnzt/wCtWzt&#10;tP8AjBp1pY6vPJZ+ILD57O+t22S/76N/e/8AQv465eWeDjzf8u//AEn/AIB4/v5c/wCaj/6T/wAD&#10;8juIbO8mSXbBP833d6Uf2befaPmgZE/3a4LTfE99o+rNoPiXyE1PY0VtqESeVFqO3/Y/5ZS/7P8A&#10;wJP9ns7OwjudkrReTcIvzP5ta76o9hPnXOiG/wByXEy/vYdvyfd31w+sXkVzvaD53VnRk8r569Av&#10;91tLK0v3Fb5tlV7CGzdUZV2XHz/f+/VxlyE8vPI8i1VFhit3VmffFs8nZ92qmg20GpX8UE8rQo7f&#10;M6fw1oeJJmm1GX+NPNqlo8MX2pPvJvb5dlelf3DL7Z13xU8B+HNBsNC1eBp4Us75EuZpm+RIpUeJ&#10;3/2V3Orf8ArltY0qLSr11VvOi+/FMn3HWvbvt+i6rA+nyz+c86/Z/s8qo+7d8uz79eMeILWf4N69&#10;9gSzn17w9exfZ7W0dWluLCWVv3Sxf89V3bdv8X+9XNTqyWszoqRhKF2dd8M9V06307XLZrd7nWBZ&#10;T3Mcdun72SNUVW2v91fmZf8AvqsPwFpWraVp5s9dsVeDyIopnLfKku35q3/Cf2n4XQ6INVtIjqni&#10;K+8m8Hm7vsUflO9vFuX+Levzf7TN/Dtr1aGzttVleVYFTazfJE38f+3XnU6nNVnVj8Mv/bTycDD2&#10;06uIj8Mvh9Inh8z6nZ38VzPBP5Vv88Gxn2Ju/wBuuqtvFreR9pn0+dEl+7M6/JL/ALn96u717SoN&#10;K/cT7Znl/gT7iVFqSRalo0S/K+z5FR/vp/tpXXzRketymJ458JQax4LvdMutrpcRO6vbr86N95HT&#10;/a/irzL/AITzxLoK6fB4vZn0RG/dataQf6O6fc/e/f8AKb/f+X+5XpX2m50p7fTJbb7Zui/dIn+t&#10;n/2ET+KotNuVs3+zeXLCj/O1vcfI/wD49RH3R8x1aP8A8JhZaPLp9zBeJLEqLLby70d/n+461j68&#10;mn+Eryyg1rWrKwlvG+zwJNKiea3yfIm7/frgh4TufDs80nh/xFqPhbT7if7Q1rbrB9nSX+N03RMy&#10;/wDAf4qnh03wZo+qag2tN/wmd7dTrtmu2+23Fwn8G/dv+X/Y+7RymvuzPW/EmsL4Yg0/WtPnguZV&#10;VJYpXdfl2/x15B8U/GrXt1pui2ep3NnqGp3iXF9LpO5JorfbK27zV+7veLb/AMCeuDm+HvhCw8X3&#10;dyulNNolw37hNTg+S3++2yLcnyruf+Or2nLpHg2XVIvD9jE8N8ytLbytuSDb/Av91fvtt/22raNM&#10;iVSJ2N38M5Wka41Lxjrt/uX5k+1/ZR/5A8qs6z8K2Phu6lXTIIIbeVnf5/nll/23f7zN/v1iXPiH&#10;U9VV7WWVXT+NPkrM3r/Eu/8A8ferjGREpRNOaGCG6eDyvJsmbzfJhT5Lhv79RXmj6VrflfbLFd8D&#10;f6K8XyXFui/3ZV+ZaY7zoyfaYGhRf4Haorl4rmVGaXYlaGJu6b8LvDkMTyXmnxXMv8csy+bK+7/p&#10;q29q5XwxZtbadb6ZFbLDLps7abdXHlKnm7X+R/8AeeLym3/7dar63cwp5UDbERX/AHrt/DWJ4S1W&#10;8ufDn2ydm87VJ31CXf8A7SIiJ/36RP8Ax+s4xkX9g9j03xPp72UWlRRW01xZ7ol2Rf63/b3/AN2u&#10;gS2s0tf9J2zXCr5uz7+yvMfh1crDqztt+fb8r/7W9K9bs7BfssX3keVtjIlc1T3JF0/fKVzo9tqV&#10;ncWO7zop4vKnTbvSVP4/kryLWvAmo/DbxEZvDWmXGsaK8CzLCL7z7iKVd+/5JW3Mm3Z9xv4K9yud&#10;KXRJbhVbY+7Yz/8AslcDrFhLZxahfSyyzW8v7ryoW2bUZ6IzL/unF6N8T9Ls7+6Ou/2nZqI/MM11&#10;p8sYdf8AYULu/wC+lWvevAHxItk0jU1s9t5ZXmmSuvzffRtn/wAXXn8OpK6TRNPE+iW8Wze6/wDj&#10;jvXmXw+8aP8ADi4/sTWJ/Kggjii067ms5Xe4tdn3V2o6syfd/wC+Kvl5y4+58J9AeGL/APtvS4pf&#10;K8lIF2f76/7deTfEDSvEnh34/wDjzVfAKW0whWwt7/StQuGiluX+yo6vE33V+9tXd/dalm+O+kXO&#10;g67Y6R9t1HVXieCJbKB7fyt33GZm2+V/D/tf3d1Hwp8RWdhp1rpFzBI+py7ftN88rT/aLhvvuzS/&#10;N/33/DsqOWXvXIlycvLMWTxh461LS57rxl4LtH8PEbns7G9WXUbQLu/fcbY2/wBzcr02DTLDxD4e&#10;0rxF4SebU7C4GH3bXlgf+7KqttVq9Rf7N/qlX73yNv8AuPXgmtXVp8BfHtv4g0HTzB4R1CZtO1jT&#10;Ypti/NtVZIov4mXL/d9G+5u3Vy+zlT97D/8AgP2ZHj1MH7D97hPd/u/Zl/kyXUv7Vv7qX7Y0v+47&#10;bESrFho8TpLLv+RPvf7degeJ/BOo/wBtoqxfadPllTbNu/gq3D8Im1i/Sz0+eBEbc7JMzf3N9dtL&#10;ERqx5onTRqRxEfaUzzyw01fN2zzrbQt/Gjfdr0jwN4Ysf7GuJfPaa3dt8qbv/Q64f7HE+rRWfm2i&#10;Is7xNcfwfL/sV2fhjTbzR795bmXZaPFsiSFldGaiUjppGPD4wisNUvYryzb+JPNRvu/8ArE/s28m&#10;1y3n8hYYpYnuPu/77ffr0aHwBplnYS61qc/nJOzuyP8AJt+f7lYN/YWNzrb2L3y+akH7hLdf9Vu+&#10;/wD99p/6BRGUfslyjL7RwVtNPqV/LfSwLcxRfPsf+Ou7+FcOi3+r3ep3kH2PauyD5v3UX/A/71c5&#10;r1nc+A38pl85Jf40b7y/3HSpdE0e81u1fUJIFttMSXZ5O397/wB8NVyl7pjH3ZHfalbeFfNdrZm1&#10;L7Kqu29v/Z6xE/sXxnby/Ld2yQK213+RNn+5WY/hKVIpZ7Hc8VwqS7Ivv/7j/PTdemg+wf6HA0Mr&#10;fJP8roiVH+E25ij4VudKs/E1215dfuov3UDzN/Fvrq0/sOG6uJYmtnt3X7jy/Juplh4S0/8AsSK2&#10;uYlf7js+359/8dUk8N2emxOq2y3kX8KSrvdP++KJSjIOWR6H51jD4c0/akltt+RUT7i1iaP421rw&#10;3qz20V8sPn79tonzpsl2b/m/4BTNK0T7B4e+2QQSQ/avkidF+SqqXMU16jX0S/a4tqJcbvnasS+a&#10;XMYPxU8SXmq3VpFLtRItz70/ib5K/Tb9k7/k1v4Of9ibo3/pFDX5c+P7+21XWYrZYlTyvnZ3+Tdu&#10;r9Rv2Tv+TW/g5/2Jujf+kUNd9H4TWh8Uj1iiiiuk6gooooAKKKKACiiigAooooAKKKKACiiigAoo&#10;ooAKKKKACiiigAooooAKKKKACiiigAooooAKKKKAEPUV+Jvxek1OT4m+P7aWXZp7eNPEDQJ8vzN/&#10;al1ur9sf4q/IHxtYfbPH3jf9wrv/AMJv4gVHdvu/8TW6/wDZqxqS5ImFb4TidB+Gl5rFvFP9piht&#10;P9j53/8AHazfEnhifQZfIbzXSX7r/wDoddhD/ad/Yf8AEvvp7BIJdn3VRPNbZ8mz/gb1R+IVyulW&#10;du19eNf6m/yRPtRP8rXHGUnI4eX3Tkr/AFu5s5bSK21FfNtYk8qb/nl/sfN/FVfSrZtV1aFbnz7n&#10;zW+Z/vytWPDCzsnyLMjv83zV0ttc3kKxTxeUmz5F2f8As9bS90D1uw03T/CUSW1rbb7uf/ltL99U&#10;/j/2at21tBf2sTRRKjom3ZXnlt4nbR4k8+f7Tv274UbZtrYT4i232V7trGKHzW2fZE+5/vpXHyyN&#10;uaJp+JPEKeEr9IJVW5dfnZNuza1c5efEL7Zey3Mtiro/+1WP4k8QrrzxeUrbF+be/wB+sf7lHKRK&#10;Rt2fiq8/taLyPkiaX5bdF/h/uV0HiTwlFf3n2yVt/mrsbf8Aw1wm9rZvPiZklRvl2UXOsXkz+bLP&#10;JM/32+ar5f5SDpfCtsz3CRLLLDFZ7vufJur0jStt5cfNcr9nRk3IjKjy15l4Y1iW52aUv7nd/wAt&#10;d1eq6bbQWemu26N5YmRIt7fxfx/98b6JfEXTiWNY1W80rRHnsZ2tnvW2TokrP8mx/nf/AOIrFhef&#10;7Ve2d9FbP5vyK+3+79x9n96tV7ZYYvs0tyvm3G35H3v8/wD6D/fp8NnBDrNozLvllVItkzfun+4v&#10;/fVBueZal4e1Cw1SbaslzcTy7PJ8rY//AAP/AD/BXb/2PeXLpYwXMtnFZ2v2hPvvbpL8m/8A3fn/&#10;AI3Su+v9Bg03VIoraxjv9kCOyJ/yw27/ALn32+/v2VR16w1fwZrP25bb91KrvdJd/JLF8/8AA/8A&#10;BXRzFezPJ/Fviq+sJbKx3S21xa/624hi+T/7Ku2TQZZk0+5gnWaKWJZZYkXf/wB8P/33Wl8SPiFB&#10;4t+DemfbN00s98tr53lJ/qot7/8As9cb4evNXs7LTPsLNDevZ+bE6S7N6b9uz/P9+plGPKYx+Iu+&#10;TLqsqefE371nRURfu/7CVX1WzaG4i0qXz5omXe7o3yIn9yq6fE6dPEcS3li0MVr92VPv71/3q4z4&#10;heLbyHVooNKX7NaRfvV+b7+75v8A2euaMfeCXKdXqusaZ4Stfs0/lokUXyxRS7/n/wDiq8k8T+ML&#10;nxDP5UCy21pu+5u+d6x7x5Zn3StK8su95d/z73pvkypFu/75SuyNOMTGUucsS+Kbzw1oupTMrTKt&#10;tLKsTt8m9V+//vVQ+GniJ/DngXS7aygWKbyPNeb+Nt29v/ZqXXYX1fRLi0k3b5YHt0+X7i7Kw/h/&#10;dpd+ErBhH+8iXymz/Cy/LV8pf2Dt7nW77VbiW8ubmR5Zfu72qxo/m3N/+4ikudn8CVShtpfsv2mV&#10;W8pvkWrWg6rPpVreyxfI7KsUH9zfvqP8JB6HZ69Zvo0ukQQSpFLsinR12PFRYfD3SLD5Z5ZLnf8A&#10;P86/crmofGcn2q3ZVX7Q6/v3Rf8AWstbT+MGhlia52/P/An9yuaUZm3NH7Roab4Gs5orRlVppUbZ&#10;s3ff+f7lcvqvhWebXrjT/KWzdGfbvb5P++62P+E2ghungXUIEt0X907tseuj8PeVrCW+qyst/pnm&#10;7GmRvklf+5vqOaUQ+M27zwxZ+FfAsUHlQXMrRI8qfLvZ/wCPfXgNztmunXb8+75vlrtviQ7P4jln&#10;lWOZ5f8Alsn3Nledav4w0Lw/NHHf3sdpJI3KsHdh/wAB/u1tTiFSXNLlidVoNh5N1bzytAlu8uzf&#10;dypEm7/fatLx7fS+P4tF+GPhzWYzqXim+ayuvJut8NvawbJW37f4vl+5/sVwutS+HfHniTwX4Wtt&#10;STUbSbUFvNSktF89IoFTndtr688CfCHwt+z1f2mp+H7DQpNQVcxancwPv8p9n3H+dv71OUuT3mbU&#10;6Z0PhK/sfh62oeFbOz/cyxLE33E8ran3ET7u2vl74MXJvIvHWtO0cqap4mvLpVdvvru+X/2evrHx&#10;VNF451xNcs1g0qW1075t7b/Nlb/x5vk/2K+LdBbxT8BvD8WmeJPDF3d6Tbzyt/b+lN9qibczN+9T&#10;7y/8CqI+/DlLlE7XxIkF/b7ll2Sq3yzOv3P+B1L4bvJb9Hvp4pJool3rsVP3sv3kSs2TxZ4d8U+H&#10;Li50PUrbUfNTZ5MTbHVv4Nyfe/77rd03R4P7O+w7WhliieKKV/uPtf5P/Z/n/wBultEx+0btnf8A&#10;kyxanbLsuJW+a32/c/366i5RfE9r5sCx217u3tbu33v9yuVSGWaKK2ll2Irfv3Rdjvt/2/4Vrd+0&#10;wabFK0F4r3e5H+zp9xP/AIpq46lHm9+HuyOPE4T2svaUpcso/aM+502W2tZfPiWF0f5vlo0SwaHS&#10;4vtkuyVP3uzd87r8/wDe+7W9omvf23cf2ffRN/123bH3VjXjypcXEEqq80rfO/8AH8tRSqSlLkl8&#10;RGGrynKVKrHllH+uYPFtyyQJpiwQb9rutw6/Oyf53/8AfdeZIjWGspBOuyJvv7Gr0i50fZFLFP5S&#10;P8sv+tXfsb+5/FXCeLYYLbUUWVmtkVd6vurvjI7JRLs3h6K2iZotybfm2RNsq9vl8MWCLdXPyz/6&#10;reu91rF8JeNlsJ3XUF+0/L+6m/8Ai6y/Geq3Pie/doFX7PEv3Eo5ZT+IPd5eY7lPGGmbIvKuVfb9&#10;7fULwwa3b3d5LOty8v71t67dteXwzNbbIm+R92/fWglzL5D7W2J/Fsb71RKmRzEV589w+3b81UnR&#10;fNeVv7taDpbTfPFL8n+21UbndNv/AI3eumAjNRP9I3Mv3qsJbb4vm3UeSyfLVq2eBIvllV3T7yJ/&#10;BW3MSVXTZ/Fs+T5USmPumf5fk31YuX/dPLLthT/brP07VbHUp5YLa8tppVTZKlvKjbaYHR+D9egs&#10;9S1C2ngWa3nie3852/1W7+Oq0Ls8X2OVtn2fc6vt+RG2fc/8cSqCeUkvy7n2/wCzWr9ma5vUniX7&#10;nztvX5KX2gMzXtKn1Lw1eqy/JPFLbpK8TbN+ys3RL9tV0uKf5oZbdvKlt93zxSr9+tpEaZpV+/s+&#10;dU3VzXhYs9hdXI/1t1eTyt8//TXav/jqKtXEDbhtm8p2bbD833H++9aqJc23hfW75VbybWBv3u37&#10;r/7H/j9Hh7R5dev7fT7aLfcTts+7V34rvqvhjTn8HMy/Z7ryrLen9yXZvff/ALm6olIuMTY+FGgw&#10;W3hLSrOeeO2S4tYnbyfnfzWT53f/AGq9bsJotHl22zs9vEv3Hb568HS8lhZPIbyYl+dYUb7taE3i&#10;S81O4SLz2s4m+RnSuaVOUpBzHrupeIdPRfNb9y8rfLvauVtvh1FeLdrebfNuJXlilT+GuZR4pr23&#10;0qC5X7PFLv8Ate7739z/AHP9yvRoXttH3wNqsE0trF5rebdJv/3P9pv9ip+D4Rc0pnP+Ifh3feLP&#10;B62MF1H/AG1pkv222ld1RHRVZX3/AO/EzLXhl0niX7Q8XlaXbeU2x5klluN3/jq19UaJef23YS2c&#10;FmtgiLv85/ll/wC+v7vz15F4ws7G2updPig2XEUv71/7/wD8VWtOXKOUfdPObPWNX0S6i1DVba2u&#10;dPil/wBK+ws7yxJ/f2bP4P8Afr1jRPiLpUNlbt9mkd2i/dSwtuidW/jrP0TStMh0a7uVVptqpu3r&#10;sRP4nTfXms/hc6deC+8PrDY3Y4khK7YbpP8Aa2/xf7VX7szM73xDrEWt3FvKqt/c2bvvVUm83TX2&#10;7ZLa4Vl/4DXP6Pry6lf/AGO5s57PUFXzWt5WT50/vo6/erYvLBrNNjKtVuuQJq+h6Gl5pXxI8L/2&#10;R4juYobtvuzO2zzdv3Hd/wCFv9v/AGK4uW08TfDKeC08QO1zokjbbbW0+Zf7qLPt+6391v4v96su&#10;2/fOnyts211uieP77wxa3FntjvLRvk+zzfOlec8PVoa0fh/l/wDkTyfq9fCu+G+H+WX/ALa+n4np&#10;qW0V+qMt9bb9m/yXbY/3P++abNo8qfvfKaaL++nzpXL/AAv8T6Z41ivYLnS00XWLP91PaQ/6nb/B&#10;Kqfwq38OyvQNKttP0qd4oLmfzU+Te9cftuT4oyOiOP8A+ftOUf8At3+r/I881LQbF7p18iNP4/k+&#10;SqVz4etn/wBJiiWHyl3Mm779ehvok81wjRfZtSR/vO67Hi/8fqG/sNMtt7ag/wBjiZf9UjfPt/jd&#10;/wC5/wAA/wC+60+u018PvDnmOHl/DlzS/lj8X/A+Z4drHiK21XWYdE8O2Nzqmrv8050/5mg/3nb5&#10;V3V0sN7pngXUbe71KVvEPiWBfKWbzPNt9O/vIm77zf7X8P8As/Nul8R+MtE8L6J/wj/g/T49K3Nu&#10;ubuJm3S/L/E2zczP/eb5v9qvNEhleVFX77/Js/v11+xqYr+J7sf5f8/8jklRr42V63ux/l/m/wAX&#10;+R6B4t/4r/QZYtMvm/tDctxA8zfOkq/NE/8AwBtldx4Y8T/8JV8PrLWoIPs13eQI8ruv7pJW++j/&#10;APAq5z4deA4La4tL65nV7vd8tu+7Ytef6rYeI/CuvTeEP7ZvYdHurmVtMfT/ACovN/5avEz7XlV0&#10;/wBlvm21tyQXuRPcpR9nCyPZb/xJpmlWsTanqtpZ7F+Z5pUiT/x6sM/GHwfBdTfZ9Vmv/K27bjT9&#10;PubqL/vuKJlryH/hD9Ptrj7S9stzd/8AP3ds1xL/AN9NvatiGz3/ADM3+9R7OA+aJ7b4T+JWi+L7&#10;24bQZW/tayXzVtLuCWCVV/2FZVbZ89ZWqpfXl5qCrp89zLa/JL9nl37l+99+vK7XxHfaHqukX9ja&#10;/bRp88vm229UeeCddtxEjN/wFv8AeiWvRPDfxl8NbvIne50eG4ZbdYtWga327v8Apr/qmb/dajl5&#10;SvdmZ+iIviG1dbudZpV+4kv/ACyrpfD2g6Ro8vn20S+bv+/uq3N4Gimif7NFJDrDS/upk/u/x1xi&#10;Xmp+GLyWCWKL52+Z/wC9R8ZHwHZ3iWepSy207LN5UW90mXfVF/CumTRfuNPtrbf8/muv8NYttqVz&#10;raefbQfY0l/18033/l+5srsrO5aGJ5Z4vtL7fkrH3ohzRmcLeeD4PK8qzZUuGVpd7rsT/crHmmsf&#10;DGjPZwRfadbl/wBa7/8ALv8A7lbfjnxJKl79hsbqC2iRdksv9/8A2K4REi3PtZXb++nz10wIkV/t&#10;8syeV8uxvvPt3vVqzSDzYopZ13s2xv7iU1LaD707fd/uLR8sMv8Aql3v/B/crcghv/Dcut6dqsay&#10;tbW91E1usqLt+98m+s/w3qX9q6Q8DJHDe2cr2t1FC3yLKv8Ac/2f4609Y1ttK0a4nuZ2S0t13t5S&#10;fe/2K5jQbNPACaVqt3E728sSxa4n/TVvn83/AIAzsrf7L/7NBf2T3LQdBih8P6e3lQXn2pd7Ojp/&#10;f+5WreeLbawvfIuZ977d6/Z137P9/wD2q80sPi1sluIPDmh/2r8z7XSf/RIFb+B5W+83+5urIuNY&#10;8RW03n3WiWE8kvzs8Wpszv8A99RLXLy85fwHs9t4q0yaJG+0/Pu+VHb5/wDb+Sud8W69F/aMUUE/&#10;nW8S728lvkd2/gryz/hMLa2+XVbO70p3be1xcLvt/wDv6u/b/wAD210vnf6KksTLN5/3Zk+dP9+r&#10;9nyhKRoX+pS6r4Xis7ZV82KffKm7+H++9c7Dc3z+avntsb5Ja0nh/s2B5Ym/77/iqlbeV5XzRLs3&#10;bKuJjKQ/w9o8WsapFBKvzt950X59tdbrHgNbaDytIgn+0K333f7tFhren+GLW3to9M864aLfLcI2&#10;zf8APRrfiq+v/wDlkttFLv8Akh+5t/26iUpcxfumn4P1u5fS5m1Da93B+6WVPubP79YvjHwFpvxG&#10;06Kx1IywSxy+fbS28+2WBvu7lra0HytKspp7lov3S72hibf5S/7n96uZufE9y9+ktj8nlf6rev8A&#10;FWP2vdDm5S18CPGmppqHiTwZ4juG1ObRJEUXmcvNFKu6Jv8Ae2/er07VdSXwxAlz9pZIXb5biL/a&#10;/grwj9m/RLm51zxxpWumb/hLILmK7vNVaVdjQbf3X3f+BfL/ALde9W2sW2saHLZ6ha7Ld5fvw712&#10;1w16UqNX2lL/ALeOOvQlhant8N/29H+bzj5/meOa9f6f5vn2atbS7v8AUyrXP/b502Ks7b/4fm+7&#10;Xe+Lfh1czXEV9BqH2+yll8rf5WyVKiez0/TdljbWcTyuuz7Q6I77/wC/Xo0a1OrHmiXRrxxEeamc&#10;rrdzKnlK1zO7uvmt+9+RHb+4n8NV9HttTvNS/wCJZ5k16n71nT53+X5672w+FEt5f/8AEwvIrN7j&#10;+N/9x3/9kroPhpYWej3E32aCSGaVfkmm/uf3/wDdrb2nunVys0N6634csp7622XsTI8sv3PKf+/W&#10;x9psb+KV5VkRE+dnRfkleuotvDFtf6Nd3N5u1K4WXYn2Rf49n8fyf79ck9zLYLe2y2yoirsiR1+7&#10;XBzHV8BDo721ta/uItlw3yI6ffrmvElhBD823/S7iX5U2/7f366BPEMVhpFveXkC20vkfZ5Uhi2b&#10;nX+5XFfb9Qv9S825+RNr7Udfu1ceb4jnkdB9strb/X7kT+GJKhs3W5uN25Yf9/8Ahrl9N03+0rja&#10;1yzxI2zyXbe6f7lbyaa1h5u25/dP/A/36C/jN2bxgr26rqM88z2cXlReVF97/bo0fwZeeOby4voP&#10;Ktk+V4PtDfPL/uVU/srVdSsEXzY7a0lZPneL+7XXXKKkUUtmywzJFs8rd/dT+D/x+pL/AMR4Trfh&#10;jULa8eef5/mfciS/PEn+5X6vfsnf8mtfBz/sTdG/9Ioa/MHxhrb6rrz30FjPbbl2Ns/jr9Pv2Tx/&#10;xi18HP8AsTdG/wDSKGvRpSKo/aPWKKKK6TqCiiigAooooAKKKKACiiigAooooAKKKKACiiigAooo&#10;oAKKKKACiiigAooooAKKKKACiiigAooooAK/KLUFtrrxp8RFun+zRQ+MfEBRkTc0rNq96K/V2vyu&#10;8QwxTa343eJW81fGXiNZ3+X/AKC97s21yYn4DGr8JwWvQwQ38sU/+nxX8q7t7bNrr8vyVyni3wxF&#10;Z3ETRTq6r/rUeXY713dymmTT7mltklT7vmtsdqqp/Z+vW7xSwK7r/rbS4+d0/wBtK4oyOPlOcm0q&#10;z0r7PLY/vkiX5rF2+439/wD2qyvEkM6ap+/iWwdovuI3/oddVc+D/Jl+02MrJbxfIsO37v8AuvVv&#10;XtEXxJb6esssUMsUHyvKuz5quMiOU80muba2/cKn2m4+TbcO1V5nnvH2tLvdKm1jQbnSp9su193z&#10;70bfUKWzf8A2/M9akAly03y7dlTPVRE8nezfcqXzt6fd+Snylk32lYVffUO/5f4f+B0O6/P8tV/3&#10;r7Pl2b/79HKBseHknvLyKKKX5/8AYX569W02aXSrCWW+l+2RbvNimiXYi/Jsd9/97/4j/Yrxewv2&#10;0248/bHcvt+Xev8A4/XrHhjxPbf2JF/aHkXjytsZEVEl2LUSiXTNh9YW5uk1CKKSzvXXfAm7fs2/&#10;NXUal4hg1ueK80+zVIpZU3I/33f5N+xK5G/tra8uLS50qJYbeWDfL9ol+dG3/wAFdn4esIoUdp4o&#10;nRoklWJP4P4kqDaJY1LWNXh1mWe2ZdkV48UT/Zfk+/8AOm/+L76Vp63ptjeazKsE8dnLOr289jM2&#10;/dOv39j/ADr97/aqxbeHl1XWdbsZ5Wh0/wA35Jv+mv3v97+D/wAcrkb+2/4Ri8iiWe2vInl82B4n&#10;R0+WiRoeS/FHVdQttX0Tw9PFsitV+0bN38UvzP8A/E/8Ar037BbJBqFnFKySrZ7Fd1/55Pu+T/gC&#10;Vz/xv0Rby/i1q5i3xQS+Uvkt/Bv/AI//AEL/AL7rrdE1iK80iLVVs2he9iT98n3El/jT/wDYrWXw&#10;RM4/FI8X8Z3i3MsUUv30XfvT+HdXG/YJZotyxM+3+D+OvXfGHhiWa1dYvLff8/8Av15lcw3Og3/l&#10;q0kN2n/PFvuU4/Cc0viMeaFnRG/gT+ChNzt/qv8Ax2rVz5s08ssrb5Wbe3+/T/m2o25f9qtCOYpT&#10;Wyom5tqVxOin/hG/HN1prusVjrH7+2d1+Tz/AOJf+Bf4V6HebbmKJWii+X+4tc34u8NLr+ltCzeU&#10;27zYJV+9HL/C1KJpCR1N/rG/S4rHasMqN83+3WFDZyzXHmSr8m77j1yNp8RJNBWSw8R2sqaiq/I0&#10;Ue9bn/aWtC11XxN4uWG2022bQLL+K/vVVrjZ/sxVfwFcsjf8QeINN8LWfn306wu/3IvvSt/urXPJ&#10;D4j8aNullfwvpD/w/evZV/8AZa2tM+HWl+Grj7W7NqWqvz9qum82Vn/4FXRvbS/uv9pajmDmj9k5&#10;TTfhx4atw3n6T/aN1Ly1xeztKzVJ/wAILZQ6jLJpGq3fhK4l/wCgZOy2+/8Agd4v7ldFMjI33mRN&#10;3y1mbG3bty1Qe0kXtV1T4irZJpF3oGlavcOdkGurd7Ysf32i+9Vnwj8MIPD9lezay0etazqD/wCk&#10;z+XvTb/zyXd/DUmg6x9g1K3e5/fWi/Iyf7Net2H2O/svNgZZrSX++tcspyiXzc5j/D3U3+HC6nY+&#10;GtP0200/VE2XTxWqq6f8DWu61u2vPE/hz7dPcteahFKkTPu3u277jp/erCufD1npstvLbRSpaMu/&#10;ZNLv+b+P51rN+I3xe0T4SWdvFNFc6lrV4z+RZWsaSt/vbf7vzVny88jpjzfDI7KGGDQbeys7OWT/&#10;AEhfNluHXZtfZ/H/AN9/crz/AMW/ES08Du+palq62ETr8iM3zv8A7ifxV5vD47+IHxUuXg0BW0LS&#10;FDLJqWpQjd8/3vKib/0Kun8F/BzRND1Fb++SbxBrj/8AL/qUvnt/wH+Fa05Yw+Ik46x02b4yfETR&#10;PE+m+FYvDml6dL9ok1Volgl1Bl+78v8Ad4HzV7LC95YavEstt/qm2bEXY9dRpX2H+zbu2vJdkqrv&#10;tX2/I3+xUOg20GsXEVqzfvvNRIv76JWc5c5nL3jK1KFoZdsC7Iom2N5336pPNFc3W6La8KNs3/c+&#10;etjxhMthLd/6HslSX9+/+t37v4/9mqOiX6zW80cqxom5Pkddm/8A20qA/ujbPUvs1r5q7kSKX5tn&#10;3/lrd1L7Hr0SavpkrfK2+eFPvp/t1z+sab9jvLiXymhdPn/2Kf4G1uCzliaW+WG7li3zw+UuxE3/&#10;ACVzVKcpfvafxRPNxNGpKUatD4o/1Y0LmFbbRru+l3faIk837u/ftT5K8hmmvPFWqebeea8Xm/Mi&#10;fwq1fQeq6VZ6loz32ns00Uq/uvKX5Gb+NE/9BrzrUvtmlPFFOrWEqN+9dF+dE/266aFbnjqb0cRH&#10;FU+aP/bxw/ifRLbRJZWtpW2JP5S/N8/3ErJTWJXtUi3/AL1P+W3z766DxnpsvmxSqs81vt3LK/3G&#10;+euX8lpvuqz/AOwldkfhKl8Q2G5ZN6s/zP8Ax0P5u3av8dOSwl275NyJQkzbZdu13f5Ff+7WhQxP&#10;k2Lu/wB5Kme5l/hiqrNeQWFnLPOipFEu9pX+4qLXT+A9En+IVhd31y0/hvw+0XyxWjbLi9/33/5Z&#10;K/8AcT5v9ulL3RxjzHEedc+Kr+XStNl+x2kTf6dqaf8ALL++if8ATX/0H/fqW88H6LZrF/YbT6Vc&#10;RLs+0WnyO/8Avp91v+B16LdeH7Sw0fyNLgWwt4Pl8qL5dq/7tclCnzfNURlziOf/AOEMsZmSW+3a&#10;q6fde+laX/xxvlX/AL4q7eeG9Pv/ALPug8l4P9VLaN5UsX/A1rTdGm+b+7/cqwm1H271rcnmMCSD&#10;XdFO6G4bXLL/AJ5zbVnT/df7rf7rbf8AerU0TxVp+sRTWds0v2tF81opYmidV/j+9/vJWrC8UNu+&#10;5tmz/aqleWe/7Pq9tA1zLpMqS7IfneWJvlliT/a+ff8A9sqA+I6BNH/e+bp8v2l9qI29URF3Vw+t&#10;6T/wiHm3NnP8895Er6dtV7d2llRX2N/C3z/7S16Xon9leIdN8/T9XtJorpl8rfuT/vvcny/8DrkP&#10;+EO1bxp47htFWG20nSNSi+2Svud2byt2xU+6PllX/gX+7WcZFxNfR0itpUn+2T2bq3+uRtmxK53X&#10;77UPib9misbC4XT1aJ11i93o8ir8yNEn3v8Agbba9E8bfCWXUvDWsWOhztcvPayoqP8A7SfJXD3P&#10;xa03UmS8WWe283a+xLaV9r7E/db1T5mTfsZP4aIy5vhD3uU3k8NzvE0s7RQov3t7VmTWao/+tZ3/&#10;ANha59NS8S+IR58DR6PZP/qvNg824Zf7+z7sX/A91WT4W1S6illbxJqjJFt83Ytqn/j6xVoRynWW&#10;HhXT7zRLvU59V8lLVXdt6/J8v+3XFJ4v0FH2Raj9suP7ljE1w/8A5C30228E6Uj+bPZrcy/377dc&#10;P/31LW1bWezZEqbE/hT7mylyB7p2Fn8V/EdzYJFZ6Hp9gjRb9+raj5Ur/wDAIkf/ANCrkte8W6ne&#10;T3E+p6Csyou9rjR7r7Rt/wC2TIjbf9zdUqW38K/xVu+FdNsUuoZdTZUtN2xk/v1HLyhzc5zWzzor&#10;dl+dJVWWL+4yt9ytXR/DF3qv7q2iZ3VtjIn9+n+Hvk8L6f5k6/a9Lnl0j7Qn8EUD+VE/+867Wr02&#10;weLQdBuL65lWG3SL906L87/J8n/AqJSL9meK+IfD0F5PEyzzw3dr/qruJdksT/xp/ddf9+sSbXr7&#10;RJfK154JrJ12RanbrsRW/uyr/D/vfd/3a61NHb+zkuZZV2u2zY9V/s2//llvR/vJVxI5iL7TA9uk&#10;6ss0W35fm31jw+MNKvNSS2XULbzZW8pURvk3f3N/96rb+A/DTvvl0PT9/wDFsgXZXS2HgOx8Q6dL&#10;YwfZtnlbFsbhfklT/Yo5gOYbxJJ4P8X6HqFlvv8AUPP+yyaZaPuluoG++n/AG2t8/wAvy/7Veq3u&#10;peLvFs3mX2pad4YM/wDq9Pt4PtUv/ApWZF/4Ci/8CauK07w5aeF5rU6Xp9paXKvvd7eBYv8AgHy1&#10;qPNvSJLn/Sbhm+/u+daxkXzcp0yab48sL1FttX0S581Hd5ntri32/wDfMr7v/Ha0PiR4/n0q9TQ/&#10;IivIooleXf8AxOyf5/77p1/rcvgnQdMlgiW8u7ze/m3Hz7F/g2V5vqV5Lqt/LfX3z3dw3zu9ebQh&#10;7ev7bl92PMeBSlLFYn28Ie7Hmj/i1/4DMrUr/wDtW8+0tbKn3U+RdiV2v2zw1oMFl5Fsv2t13Olu&#10;u+VP+B1yTzbH+9/uVsaDr1nolnLu09bnUN37qWb7kVerKJ7kZHdQ/wBoPavO0C2dkq+a38bsn9zf&#10;/DXnvxC8SLf2st9Ev2a6i+y+Q/3/APSFuInT/wAfStC/8bahfo6zsrxStvZEZ/8A4uuC8Wzfb/EX&#10;h2K8j2WDSt/uPP8AL5W//wAe/wCBbaiMQ5veOiuYWeV0b7/9ynw/On3tiLTHf56sWdmr3EW5lT5v&#10;lrQgrpbKkT/L89WLa/8AsETrPFFeWs/yT2Mq74pU/uOn8VGpPsunVm8n/b+5uqrDD9sl3fM8KUAd&#10;n8KfFsSXmpeGm3QxaXuuLHzW3u1m33ET+/5Tfuv91U/vV1/iHwxa+KtLt2s7lYbtJfv7fkavOprb&#10;w5/ZszavodlqUr/JBDcWyv5W3+NHb7u//YqKa5sfAd5aaloN5K/h+WBH1PRPNaWW1/6a2+7/AMei&#10;/wC+KzlH+U25oyOo03R7bRLDc1zFZ3Hm/vXuPkoh8eL9vexiX7SiNs+0J9x63f8AhKtD17wzLqEE&#10;9pqXmqjwIn+qf+4myvP5tHgTS/7Qs1+x3DS71/8AiErHl/mIl7nwlfxbpsUOpbn3Q7/465zfbI/z&#10;M0z/AOwlaEyS6kn/AC3vJW/j/u1em8PS6VYWlzLZ7Ibj7ru3yPtrpj7hHxGMlyuzdFAyP/ff+Go9&#10;kvmpube7/wDjta/2C6+xfaZV/wBHi/54rsTfWR4h1KKztbW20+CN9dv5dkEUs/3P70r/ACfdT/4h&#10;a0CBk3if8JD4oi09V32Wl7Lq6f8Agef/AJZJ/wChv/3xXR3My2ybYvnd/wC58+2tV/B+keBrX7NY&#10;6r/b0rt9outR27PPlb7/AMn+fl2Vq6JqUX2PbbeHpby4lX97L8nzVnzF/a5TC8PaDqHie4litvKT&#10;yvnZ5mVET/gVbE3gP+yovtOtX0dtE/yfIyyu7/7i1Lfw+I5k+xrZrbRP923t1+f/AMdrNvPt32i3&#10;lvGkmSL/AFXnb/8A2ao5i/dLt54Jg894LO53/Kr/AL5dnytXC3vh298KebqOiRlV3bp9MX5Yp/7z&#10;Iv8ADL/6F/FXsWg/8JRqsUV5FPbJFL/AkWzf/wB8pUPjnR/9Fi1B4I/O814pdku9Pm/jf56nmL5e&#10;X3jzKHUrbW7CLU4GZ7WeJXid6mhSL+KXZ81ZnhWz3rrcECt5K6tK8SfwL8iO+z/ge9q6N4V/dLtX&#10;Z/c21sc0ixo9tFreopE0q/Iv333bFrd17VYNHtYrOD/vuuXh8qZ0iXam9vuP9yt3WLaKHVLKVbGL&#10;ypbVdsLrt3/O9YS+IDnYbm+vJbueVpfKZtkv+3XoUPgzTLaz0/UFZnium2So/wDB/cqJPDfkwSyr&#10;5aJt3t83yRf/ABVaGpTQXlmltBOz2kEW+WVPubf8/wAFRKRcYnIfEX4I6lbXN/4l8Aazf6L4oljW&#10;a4t4btkgvGX+GVfu/c7dK5xf2jLHTbm403xpo914LuoLZZ44mf7V9p+fYyLtT5Pm3/8AfNepaV42&#10;s00jyvN3yqrs2xdn8dRaT4S03xrHdWmuWy3lreRS+Z5v30ib+Df95Kaf850xlze6dB4VubPxDoNr&#10;PBuudK1GBXil27N25NyPWlbfDrQfsFx9pVprhW8qBPNff/v14j4Oubj4W/Fm7+HNzql3c+HJY4tQ&#10;0G3v59zxf9MlZvvbNv3P9ivbPGEOppBbrY7baJt7zun368+UfY4n+7I8SXLhMb/dqf8ApS/4H5HU&#10;aloln4S02y8ORf2frH+tl2PB5stvcKn+q3/7G+sfRNKivNWi+2QW0Luvlfa/uOm3+B6qfDfVb7wl&#10;4m0e+ltv7SSy815YUbZ87b/4/wC99yvPfi7oqfEjxTa6TD4zufDUVo32q90/Td6Sjzf9Vun+6v8A&#10;e27fm/74reVam5ey5j0njaCqRpyl738p3upXltbXFxZ2f262/gZ3iaLd/n79Y81tP9gl3TtCm376&#10;LvevJb//AIW9oIXR4W0Xxrv/AHVtqn2r7HcIv8LTrLt/8d/Ok1FPjl4ctZbmdfDmsranfLZWiyrc&#10;N/eRdyba29kbSjznqEOpL/a6Rag32n7OqeVCkW/+D79bsyafrEUqtbL5rL/Avz15x8Cdf0T4gP8A&#10;bpNSlst8vkXNu/ySwS/3W/u16/4n8JNpV4/2a8itrfb5q+c33fkrOUbSCMZcp5brcLeG9Uig09l3&#10;su9pataJokvy308qvs/1UVRaUls/2i8aXfdszv8A7FaE2qypE88EDO8S7G3q/wA9XIzKmseLZ4Z/&#10;s0v+qgb5d/8AH/uVlW3iG+vLp52nk2ffRE+5WJc6rc37+bLEuxfvPR9sa8i2xfJ/sf3q25SeYtza&#10;39ml82KVvNVt67G+7X6mfsnf8mtfBz/sTdG/9Ioq/KiawWGB5Z2Xe/8AAn8Nfqv+yd/ya18HP+xN&#10;0b/0iirpo7HVRPV6KKK6TrCiiigAooooAKKKKACiiigAooooAKKKKACiiigAooooAKKKKACiiigA&#10;ooooAKKKKACiiigAooooAK/JzxDt03xV48nlWTyrjxt4gXft3ov/ABN7pf8AgNfrHX5P3/jjStP8&#10;afEfTNQdTt8aeIvlY7f+YpdPXNiPgManwlibwfFrFhKsUG9HXetxu2bK5S2hsfCV/LLfNveD54H/&#10;AL6/3K6uz+KnhqwWWJml2J9xEXf/AOz15T4q8Q2OseIbtrb7T9il+753ybK4IxkY1OX4onpENzFr&#10;Evn2y/Y4r351RKr3miNrDRWzN5LyqkX3tnz/AO29YWieM9I03S4bP7csypF832iB02ff/wDi609N&#10;8SaBrcsttFc3b3cuzyn8h3R/4Nn/AHzRymY628DaRpVrdy+bPf3DxP56P8726/x//t157rGgwfZf&#10;N0Nbm8iibZPN/Bu/gRK7LxVpUttoN3/ZkslzcSy+VO8Mv8C/Ls2VS+GLtC+oaReQMiSrv/uPF/Bv&#10;/wB6rjzfET8Xunmmz5trL8iN82xqNio3m/Mn8dekeLdB0HwfpbxK0ty8s/7hIdjv9z/0GvPby5lv&#10;71pZP9a/9z+GtvjMZR5Bk02+L/baq+/50i3bKsfZt+xflT+5sqJE2b127H/3q0AheFoZf9yuo0Sw&#10;g0e6tNTvpdkTRb4ti7/m/uVzr/P8q1up5upaNFBtb/R2f+Gs5Aeq6VfrqWkW/lK3lStvimf/AGf4&#10;K7abUv3GmJFbRJFKsSebFP8AP/vv/n+CvnnwxYX2pa5aafbTyJul+X+5F/feu28Pa3czatdz2bLD&#10;b6dPvlTyt7yxb/4F/u1jy8p0xkei6lrDWyXDSLviuJWdURvur/sUz7Bp+pX6XMF9dwpb/POk3zp/&#10;uf7VcVquvNc38MsvyIy7P9b8ldHZ3kX9iXboqvv+SX7u9V/z/wCgVBfMY/xXvPtOg3CrK0zrffN5&#10;yp93/KVoeFYYn8B6JBL+5u/I/dJ/HKm/b8tcP4k1KfxUlp4csdz27zo89x/z1/3K9V028XQZdPWV&#10;Zf7Pi2p5vyb4l2ffT/a+etpfCRH35cxzVykr6b5Uu5NkXy712Ovz/wBysG58DT6levctF9juImX7&#10;/wB//vivU5r+zvIkudPvJUt93y27snlb2f8Auf7tV7Cae5e4WK0iTym2LDC3ybf/AIqsTblPD/FX&#10;gCWwt3vIJWuf42d/46wtK8JX2q2dxc20W+KLf/32v8Fe9a35ulfumVf3q72d4vk/jrnb/R10HQdQ&#10;ubZmhluJUeKK3bfs/wCAf7f/ALJVxqSMfZRPD3R/4t1Mm+6i/fetvVdt5LLeSxNvaV9yf3azJv8A&#10;SZXaJfJ/uvt+4tdRzGZNZs/zMy/J9zfViF2s2i2/cX7tH33+Ztn9/wD2Kid2dNsX/fb0AXftK3+x&#10;olb5W3/erTvE/dfvYmRHrPsE2Rbtv3PvOlPv7lUTyG+5/u1gWQ3KLM/y/Oir9+qqWDI9MeFkl+WV&#10;UR//AB+rCTNDF87K+7+D+NK3IJUtoNqKu3za9D8B+bYapp6/NNpl43lTpt+5/uf7Vcp4M8Ntr2oo&#10;0S/IrJ5r/wCzXsulaDBZyvE0SuirsRIW+/XLUkdNOJvXPhL+x5ZYp1+029wv2q1eZfvr/fr5p+I7&#10;wWP7RnhO51qNXsLiOW18yX+FmTYv/fTf+h19HPrdzeeFZdPvNT8lLVVS1ht7Xf5u35N+/wD74rzX&#10;4sfDO3+IGhW635+y3LpuiuIfvxMrfe/76ohLlNzdudHnsJYmiWKZH/1T7fuJRDt2feZ3f76bq8rH&#10;jT4kfBtf7M8S6anjLRU/5iGnr/psSf32X+L/ADuete2+Pnw11iyTyNefTtQi+9b6nA0W/wD4Ht21&#10;MqU2Ll/lPSnsJblfN++jtsbf/B/uVE9t9j8qWBftMrN8zovzrXFaP8ZPD80mnmPxF4ews6OyzXi7&#10;2/2dtd7pXi2zmtb2+s7ZU+1S/uHR/k/3E/8As6XLKBJU8TwtqsETT22yJmZ2d/43X/8Ab+/WJpt5&#10;Fr1hd7f3OxHRX/uNXTeT9vtZbOJVe7b597y/ces+8TT/AA9BaQT3lt/aErf6pGoAZC95f2UUF58j&#10;7dksT/3f9isyHTdItrzyrGKRHb5Gd/uVof2xqL3SRXkSpbxLsieFq4fxVf3Og6pFPEkX2eVdip/t&#10;URM5Hpeg+Of+EPsLizf/AJBizrceS+1tj/7FW/EmlRXlvFqEVzF/Zkq+aruuxEX76V4e+sarrFwi&#10;zyq6f3PuJXZedPefCfWLO5lV/sEsEsCI33d0ux//AEOuatT9lUjVX+GR4+J/2epHEw+1aMvyX3fk&#10;cv4k8VTzT3FjbXP+ifcbZ86PWbYJvsrieWVrb+7sb7z/ANyqMNmzxPO0sULp/Bu+esrW9VXRLOWf&#10;/XS/cgi/jldvuJXqwieoauq+IdM021i+3XLI7tsWFPmdv9xF+Zq0NHSz8YW/9n+HFj1LU7qJHa+S&#10;Xfb2ETfxy7f4n/hi+/8A7n3q5XQdEbSpftk7fadVlX9/d/3P9hf7q/7Fe9eGLbZptp/pn2bT4l/d&#10;Q2kSIj/79RL3DSPKed618FPFdlcfZofEUE9uy7WlubOJJV/v7dny7P8AeVq6/RLPSvBPh/R/Cc94&#10;021vvu33fvv9/wD3nevTdY1i2sLJJ4F2fJv+T/x//vuuX8baPpmpRSrKrPK/zrcI33GrHm5zaUTj&#10;fiL4b/se6ivIGi2OuzZv/irh3Rvur8/+3Vi502++wPcyy/ull8r55altrOBIHllZv++9myumMTjk&#10;VNmz+9R5Kp+9/j/hT+/UXnSPL80rbE/gSVqJk86V2Vf9bWhBbhRnuN0v39v8H3Fra0q8WFpYk/5a&#10;ps3v/BWEieSnlbfv1Yf53+ZvnSgCpr1neaDevqukRLcyyr/p2nfc+0Ov8af3Zf8A0KrXwd8S6NqP&#10;hDEtzevqct3PNL9k0y6upZW3N87+VE/92sbxBqM+sXMeg2krJcTr+/uE+TyIP43/AN5/ur/wJv4a&#10;0Ph9NL4VbVdBgP2H7Hcu8cKN9yKX96jL/s/My/8AAWpSj7ptGXue8eq2fiTQ7Cwt7z/hONJeLcyN&#10;aTSutwj/ANz7Ps83d/sbN1cloWlXNhon7yzeGW6ubq9W3ddmyKW4lli3p95W2sv93bWrojwQ3st5&#10;5EH9p3S7Jbvyk81k/wB+tXxOkqa3cQT+VDtb5XRf4P4Nn/ANlYBzR5fdOcTVW02Xd9jgh2L/AN9/&#10;+P1lXl415Lu27P8AY27ESuo8SaVEnlLLL5z/APPb+/WZ/Y8COkXns+5ti+VAz763iQYXzI+5mWrE&#10;Nt523yv4P462E03ZcRN5Xnb2eJ4rhX3r/t/+P1Y1XwxBo8u2DUIpndvl2fx/7dHMRykvg/ww3iHx&#10;Rp+kRMqS3UqxNK/8G6vXvFX7OWmaDFd33/CQtZ6faq9xPcXapsiRU3u++vMfBOsQeHtXtNTn+eW1&#10;l835F+f5ai+OXxd1D4i3/hzSP+Qb4cur6JLy3Rt/muqO0W//AGd6J/3wlY+9zHTS9ny+8aPhDwkm&#10;ieHJdeaBbnUNb1BtQitL7bE62ezbbu8X8LOsUUv+z5rLWv4nsJfGFrE23/VL9zzd/lPWVeTL4V01&#10;7lm/01v9VvXfVSz+JEv2BPN09rmX/lq/8D1HvSCUiK88Ht56RTt5NlZQb5X+5uauMTyk/hlTf/HX&#10;qD6xPr3he4aWxjR5V2ec/wDCv99/8/wV5vZ22+/8hV87f/s1cTGUSvv2L87M6V03hvR5/sX9p3n+&#10;jaev+1s37vlrEv8ARLmGw+3Km+089rfenzvvq7c69Pc6Nb6Lt+T7772/u/cq5EGl4n0r7AmnyrL/&#10;AH93/wBhUFzoN9YXD3M8H+joy/8AAv8AgdXfDdheXktrPJ/x72rb185v/QK62/025ub23aW52WkU&#10;6fI8Wx//ANndWE5cqHKP7tlLx+n34lg3xWcCRK+7/Y/+zSvMrz533M3zr/fr1Lx/puyK9uYJV/0j&#10;a6on/LX/ADsrj9N8MK9/ZRTytM8vzsiVy4CX+zxPOy+P+zU/8Jj/ANjrbabFfS/8tW2oj1X+xrMj&#10;7U2fN/v133jnSmm0uJbTclvatvlT7/3q8s1vxbcw3UWlaVbNqWoMu/yoZdmxf78rr91f/Qq9GMuc&#10;9PlNhLPyflVt6f3K5rxhZ3OpXun6fY+Qlw8q3XnTNsSJIHRt/wBz5v4KEs/F1zL+9k02w2fJseKW&#10;42/+PLWZqVhrOj6vp+r6hctrFva+bbzxWVnseJGRPn272ZvuVoH2j0OHyHi37vn2/wAa1n3Pmp+9&#10;+X/vqszSvEeka9O8NpqUc1xt3fZN2yXb/ut81bCWHzbW/hqAKT2zO27yv/Hfu1q2dnbQr96PeybK&#10;qXlysKPsXfs/jquky/Zfl/j/AIKCOUvPN53zSt88S7FTbVF3V5du1d/8NWIbb7T95v3Sf7VW0toE&#10;l3xfJ8tAHD39nF4GvEvraXydKvJfKvLf+CKVvuSp/dXd8jf726ujv/EMG23W+1CC2l2/ukml2VDq&#10;9tFqsUtjd7fs91F9nZf9lqxfA/g2yOg/ZjpFpPqFlO1lc+VZq7tKjfeb/eTY3/AqsOXnNiw1WxmZ&#10;2XVbSFE/jSdf/i67Lwfo9nr1qkjXK3MUXzqlu2/c/wDf+WuFfwlpk168U+kafbXsXyf8eqb6hm8M&#10;LpV55vh7UJ9EuF/4+ktPnt5W/v8Alf3tn9ys5RCPKesfE2ZdC8K3er6hcxWGmRRJtt1VN87fwIv8&#10;TM9eW+GNHezZ7653Xmu3kSfarh1T918n+qT/AKZJ/wCPV0Gj/D17xota1BdS8SXCr/x93e2V4F/6&#10;ZfJti/4BXew+BtM0Sy8281e0TULr/j1t3/v/AMG+oj7sTbl5vhOEsNB1XXrpIlibZ/f2/JXtfhLw&#10;3BoNlb2lyyvKrM7fLseuX8AaJLNa3uoXOq2Nh9iZkltH3psrMsNb1fxPql3/AGRcrbPt8pYX2/Oq&#10;/wC9/FUS94I+6dhr1zqfiTxRp+laL/pnlRb7r7P/AHP771xviq5tppbiKfz0ltfkV5W/1v8AuJW1&#10;o+m6r4AtdT1O51NU+0L/AKVCkXz3H+xv/h+auC1vVZfEl/8AaZ/3O/fufbsRaIxCRYsNYubBfIiv&#10;J5rR/wDl3RtiVbfW7x7e4We2i+xXCpE3+1tdH/8AZErl3mvprx/+JgyP9zznl2J/33VLxxcyeFdF&#10;tnhvo7rV7391Z2yS+b8zfIm5f7qfe/3a25QjzFbwlc77C7uYHbZeX15Kv9/b9odU/wDHUWti5mbZ&#10;8zLv2/3azdE0qDTdLsrGx89/ssCxebL/AB/33rQ+xyoj7vnemQUbPY9758/76JZU+T+/XoHipLG8&#10;sNPa2i+REf5EX+Bvuf8As9cqlt5OnJu++zV1tykFholk1tLO7/Y0W6877iMz/Js/8frOQGPeeJ55&#10;tGi0yKBbaJPvSzNv3VXudYnTS/IWJba327G/ub/9ipbnRLmGDz2aN0dvldFqlf22+K3ZlZNn3vm+&#10;R6z90DPSzbzYl3Mj7fl2NXqWj+MG0S1in1OxVE+SL919+vPbN44Yn2xfvf8AbT+GmeJNYn1uWLzY&#10;mht4vk8nd9+tPjCPuHRfEm2sPjy7rdQvHaQf8g+VPluLNv7yt/t1geHviX8Q/BcSeHda8Lj4gRQK&#10;yWepWc6R3Ev93zVbd/31WroM09tZW98sUk1u/wC6l2Vb0rW5bOK9vmXZbq6LF838X9xErnqQjVjy&#10;yiRUjGvHlqx5jETSviP42vIj4n8at4aVnWWbQtACRNGP7i3Ctu/3vvfxV1z+D9P03S3sbaNraJ5W&#10;l+R97yy/e3u/3mZ/9usywvINVt7i+vmlS9X55URU+TbXOXmvajqVxcXizzwxKv30/g/+yojRjH4f&#10;dJhSpwjy048p1Gj+IZ7mLypbZvKii2ebK3/oddHc3/2CJFaVrm32+bsRd8qL/fSvP/CqXNsn2mLd&#10;NLE2+W3dfvpXS+IdblhieCex86K6idInTdv/ANj/AL4qvtHRH4TzPW7y08D/AB4t9V82Oz0DxPp6&#10;28t267Ymulf+Jv4G27f++6930f4u2elXV3banplp4h0xItiwpP5Tv8m3Zv2PXBaHpdl440Kfw/rs&#10;dtfWtu/nRWt7/F/uV5h8Q/hp4c+GHivwNf8Ah2zuNIiutXggufJu5WSRM5VW3M339tae7P3S4y5z&#10;udev5dY1S4uYooNKiVf3VpE2/wApP7m+tjwl4nvL+V7PULlfs/lbPu/+z1m+KraXStkstj9jRmf5&#10;3l376PDfiq2sNn2yxab5vv8Am/PVfFEx+0dRr0NtZ6XcWcW2bzfnid6xJvD0sNgmoLtdFX967r8i&#10;V2uleJ9K1tX2uttEsTO2/wDhSs258VLoiXen7rbVbJpXf982/crVjHmK9w5TTZot77oGuZWZUiSv&#10;1L/ZO/5NZ+Dn/Ym6N/6RQ1+ZNh4wawsr2JbO2SKXZ5U2354v9yv02/ZO/wCTWfg5/wBibo3/AKRQ&#10;12UTqonrFFFFdJ0hRRRQAUUUUAFFFFABRRRQAUUUUAFFFFABRRRQAUUUUAFFFFABRRRQAUUUUAFF&#10;FFABRRRQAUUUUAJ1r8UPiM+Pi58Tdz7Iv+Ey8Qbv/BldV+14HFfkbrfw0i8V/EH4lXXnvHcP4y8Q&#10;eV+63p8uq3VY1JckTGpHnieSJD+683/llu2b6lsLb/iaWkETRzPLKn+2i12afDTULOV4J2iuUb59&#10;kLfPT7DwxrVnb7rGziheWV33pL86L/cSuPmicfLI6D/hEtPv4nZrZUi/5aukXyRfJ/B/v7Kh8PeG&#10;LHRLyK8l+Tzd6NCi7/l/2K5Ca28Q/Zd0DNZxI+xbSFt7r/7M/wD3xVjRPHMqI8F5BJ5u75U++j1H&#10;LLlL5onVXkOnpa3etXltBbLcNvg+z7vtG6sdPFukXkUU+pyz2d3EvlNsidHb/wAc21sa3c6VYaci&#10;6n8736ttfb9z/gH8PzVm3/hixSwis93+iyrv85P46Akcv4nhvNVn+3QL9s0+Jdi3Fv8Ac/4H/drn&#10;NjOn7jd5v8T12EOlT+G9XibT1nvNPl+Se3+b7tS3nhtdKsJZ7m2bZK2xNn8Cf3625jHlOHhT+Fvk&#10;T+N60H8MahbPb7rOffL88SIu/dTdVsILO6aK2lW5idfv/wDxddl4JSX+zbuBopXif7tx86bG/uJR&#10;KXuhE5228B31zYPPeM1nu3PEm1t7f79XfBN/eJqkulXPzpKv3H/2a9DdJ7xrfylZ7fbsl85v4v8A&#10;2Wqlz4YiTVEuVZra6Vfm3p/45/stWPMbcv8AKHhXRYNN16LyooraJZfmd13/APoVZn2BtN1m4lsZ&#10;fscV195EX7n9+tu2h+x/vYmaGV/nZH+/vrbsNEbxD+63eT82/e/3ET/fqA5TibDwNc6be6mtzP8A&#10;bLRIvNVHXf5sv9ys3VdVn0rfoent5KS/JP8Ax/e/g3/7CV6F4neKzi8izlV3Rfs63CN/n/vuvMrn&#10;TbxPEKK0W99v2j99/c+5Vx+MJf3TuPA3huDStLfV2g/fIrpE+777/J/9nW7fvB9lu/7MVrlFX5vt&#10;a7HqJ7Oe28B2UUF5El3LL5sU0Uv3P/il+/8A991n2EOofYE8+f8Ae/w/Ns3f7lRIv4fdIrbVYrDS&#10;3uVXybjb8qOz7Klea5sNk8s+9/ll2Qr8lWLPTWm3wSrv837r/fdW/wA/+z1dfTWRdrS2ib9/yP8A&#10;wVBcSvYXkWvRSrqC/cXfFL829H3/AD/+h0Oln/ZvmxRb5bdURZYl3o+77+//AHErQ0HSoLC1llin&#10;imlef5f40/8AHqqalczwru0pVTZ8k9i6/e/+yo5hmBf2Gnzao89ssVyktr837rZv+d/v1yL22j/2&#10;le6ZKy20s6r/AA7Eif8A2K9QsLOC582S2g8mV1d9jt/e2f5/4HXO6r4Vg1t5YpbNUuGbe/8Afq+Y&#10;zlE8Z1LRLnSp5lnib7339v3q7jw94S0z7BFeTxK8qfPsm37P+B1oeJPCv9lWCWaytMm1JWTd9xPn&#10;+RKf9vRIklWCVHuPn+99yrlIjl5C6/hvT0tXW28uGydm2ptbfXJa9oiJcW9nZxRQ27s3+lp/HWVq&#10;XiTV9S1RNssifvd0VvCuz/vuvSPBnh5rN/P17zH/ALtu6/JR8IfFI8emh+x3UsTMs3lPsrRsPCVz&#10;qsSSyt5MUv3UT7leq3nhjTIbj7TFpip8u/zk+dKsJ4V0y2t3vG/1Uv710t2+5uSr9oHszK8DaJ/Y&#10;jJ5UqvE0X/HxD/yy+T+P/ZrtdE02W5n3sq/Z9v391Z+ia3Y20/2GKf8As2WX51/g81l/9CrTTw9q&#10;F4jzqzfYom33Vw8uzb/t/NXNI6IGZqVs81xb2ywNM8rfuPubG2/K+z/virepTaY6puuVmiTY7OlU&#10;U/tDVbV/KuYIfsrNbq+7Y9wn+X/8fqlqUMtzpM0CfOnm7/N+/v8A9irJ5jds7yDUr97nbvilb7jr&#10;/A3zv/44lc1rfhvSL9pZbnTLS5+ZE/e2qP8Awb61dHha2tUZf3Lyr8zzfJu/+xSrE3n3kUTSxfuo&#10;m2bE+/L/ALfzVIfGea33wO8FapBLPJ4d06N9+39zAsW7d/uV5npyXnwX8Z6h4IZmvNFvrb7Zpr3D&#10;/PbOv3lVq+ibm5b5/KgZIvN37HX7lfPPxtmbUvjT4P8AL3PN5V5u/wC/VdFKUp+7IZ1Og+J9X/ty&#10;3aLUJ0uHbZ96ui+J3h6+tvsWqzwMiT2vm/P/AHN+1Hpvwl8Ma5qVxez21tAlvbwO8r3y/ut39zfs&#10;+9XRfEXxs02t3tzqrW00XlKkFunz7f7n+7RL4vdMOX3fePJf7S1PTYov9JlhiZndYdz1Dquq3OpL&#10;aNLEqbItkWzd89P1vVZ9YliaeVd6xeUqInz1nw3Kwv8AOjb933ErcxHw3M8PytLs/vV3Xw3vJ9e0&#10;bxLosUSvcXFmzwf7br/BXCvtdZWb9y7tsiR6bpep6zp/iHT7HRJJLfVWbz2lRVZ4oF/1r/N8vzfd&#10;/wCBVy4in7WnKMTjxVGVejKnH4in4k3+ErqZdYZrB4m+ZJvvv/wD+Kt7wx8GfFHjCKy8VT2LW2lS&#10;q39nRXEqJK/8Lyun8P8AdXf/ALdeq6Jb+HfE/iJNSvtLsrDxfLteUTRK7S7U2fIzfMn+7/8AZV1d&#10;/fxb/I+yywpbsvybvn+VNmyop4rmXJ8MjXCYinW92fuy/l/rp5nOeHvhvFpWl3Cyqs1omzz9/wA/&#10;/wBjVfxz4h0qw8NJpltue7l+95TbNu37n3f9+jUn1fw3df2hbahI+nzsnn2jt/DXP/EuZbnTrJmZ&#10;nlT7s39/d/BW0fekehzckTik1WV9USe5llvHi/56tvr1D4XeJNBh0a30/UG864lutkUW35/m/wDQ&#10;VrnPCvwrvvEOjSzyz/ZpU+dUlX79c5puiahbeI/scFs32u3l+b/Z2/8AstXLlkRGUo+8dB8RYYLz&#10;xN5UTfvV/dNbp9yKsXxVomn6VKkFncyzb/vI9drr3hux8SXjywXOy7f5G+X5JWrj9V8MXmlXErMv&#10;nW6/xvRTlEiRzWzYyJ9xKsXP3ImX/wAcofa+9lX7n8CVCjtMn8KV0kE2/fsZm+f/AG6HdfKlln2w&#10;28S+a2+mb/8AarK8TQ/b4tP0rc27UblYpfl2fuF+aX/x1Nv/AAOmBL4ShufscuryLLDcao32jZ/c&#10;i/5ZJ/3x/wCPO9atz4e/t5vPSee21KBf3V9by7XRf7jfwsv+y9adtcxQ2ssTKr7l+V/+eVS2e22l&#10;SWBm81fuvuVKAJrCa58Hy28XidlmsrhkSLXLRWW33t91ZU/5ZN/t/d/3a9SttEufE+kp5+7/AEWX&#10;ZFv/AIv7mx/8/f8A9yuXs9En8SeFNYiiiX5l+zzwzL+6fcj7Pkru/gJ8WfDXgPwpp+keJdVtNN1K&#10;ziit9T0zW7mKK7ilRNu9N3zOrp86un3t9YSNox5jEvPDE/lXcd43k3Fvs+R1+dn/APiawk0S5tp4&#10;p/K/df8APxu+SvUPGfi3QfGFn9us51S0tYvllil3u8W/7n/xH/fP9yvLLnXrnXm8hVlTTFbeqJ/6&#10;G7/8AqIkS900/EOvW3m+VpEDWFp5T77hPndn2f3/APxz/gf/AAGuaeaeZor65trmZPuLcfc3bavw&#10;6V50+1t2zd/H/wCOV1em+D7nUrCVfKX7PEu9fl2fNRzRiHvTOVtnW5/0ZYv9b88u+uM+IUK2dnaX&#10;KxSOlleWt03lLvdIllTf/wCO7q9LTTYptkEDxworb5XSt3TfDGkalo0rXO573a7I/wD6B8lR7SMQ&#10;jE8/8RavpviSLTb3T76DUrdt7O1vL5qf+O10fh7W9DtrDyrnzEiWJ0+eJ9++uK8SeEotE0h/Ednp&#10;ltDNpd4jajdoqo8tq3yyo395U3eb/wBsq968N6bBptrZLLZq6bXf99F912f7/wD3xTly8pcY/aOS&#10;+FdtL4huLi2vom+xRRb/APVP89OufhdLbapNBbbt77Uif+/XV6xf3iab9pubz7HZf61YvuIif36z&#10;NK+JcFz4gsrbRYPt9pErJLcSo29t3/oNYc1vfLvShG8zK8Q6JF4V8OahpE/+h+av2hX2/JK6o/yJ&#10;XP8Agz4b/abJ9Tvp4k3r8sL/APLL/bd67vxto/8AwnMsUC3nk3Fv8/2dFaXb/wB8U77ZpXzwXzLZ&#10;6Z5TpE+75N/9+uN4qVX3KP8A4EeFVxX1qr7LCf8AgX2f+Cc+9tbeHp7S2toI7z50eW+vvnSJP7iJ&#10;XRpqVtrH2dbmD/Wsiq6NWPbaxFc2v9lXO6FNzxKnyP5v8NeT+NfFtz/bdp4e0yWeze/Z0Z/vvaxf&#10;cllT/b/hX/aarjhIz35v/AmX/Z1H7cpf+BP9DZ8eeO9X8Q62+m+E1trOw02drWfW7v8Aeo0q/K6x&#10;L/Fs/ib7q/P96uW8QeBr7TF26r4l1S/ln/es9vc+Qj/xI6+VtrqNS0e203S7Sz02KCz0+1i8pbfd&#10;veJF/jrnLm5a5i8jc32df9Vv+/XoUacaUeWB3U6ccPH2dL4Sbwrpt9eW9xpUvirX3tJ2V2T/AEV/&#10;++5ZYnbb/wADrr9BTw14G8K6xF4cnl+2zt81xM2+4uH+7v3t/wCOf3a422dfKeNd2xl2NT5oZYZU&#10;VWV99ayibe0kEMM6W/ntL/F9zd89c54k8T6npuqRW2mLbTPfxS7vte/YiRbP4F+83z10bo0KxNuZ&#10;33bFSsHxtZ6Y/jfRLa2vlvJYLaW6vpoonRIPN+RIvufe+R/++K0IiZGj6Pqb6pb6nqGoLeXdurpB&#10;EkXlRRbvv/7Tf8Daune/vvsSK3l/vd+1/wCOmw/Zfka2aV9v9+nXiS/ZUaDajq333/gpSApfaW3x&#10;easqfJ9xPnSraQ/bNi238f399Mv0+RPNb5/9j+KiG8a2t9ysvmv8izPTILaWcqRJFu/iqGbRG3/u&#10;rnZ/7PV62m1BE/e7Zt39xaz7/WFT5YIt8r0o8wEN55FnFt+a5l/261vBPi2LQfH1v9sbybLWbb7F&#10;LvX5Fuovnid/99PNT/gCVDolh9p3zyK3mp97zm+/XK69pU+sWUrQN5N8rfaLWZP4JV+dP/H6Pdl7&#10;pcT2DxJ4Yg1W8iubaVfKnX966NWfpWg22m6j+/ZYZf4XuNvlS7f9utDwV4msfFPh+yvoJf8ARZYk&#10;Vrd2+eCf+KL/AHlb5a1dShsbxYvP2wxRT/ceubm5PdkXyGrpXjyz03S2220uxWf/AFTf+yU+bRIt&#10;YSKfV7ZU+2r9zd86bvub64TW5vtl1qy2zb/K2bkT7/yoldH4M8TwPpe2WVvu+VKkrfJt/wC+6OX3&#10;QjK3xFS5+G95c3T20V9Pvl+WffL9/wD+KrsNH8PNoNnFYz2fkywL99Itjp/t0aVqtjqsCLZ3k80q&#10;fIryxbE2f79TeMNbn0TTpW/tBoX8hot7rvRf9yo5pfCX7vxHmPxL8Wz63rLwRXLfZEXym/2/9urO&#10;ifD1b+C0uZdTa2eWL90n/oFefwzedeozSxfvfnb5d9a8PifXLCJ4oGlS0+4rou9Erp5ZcvumPN9q&#10;RX8SQ/2PdXdnPPE/2dnRnT7lch4KsE1uX/hILtme4nVvsaOvyW8H8Oxf7zrs3NXRalNeaxpupxNF&#10;G9xLE/z7fvOyUeCRbS+GNKnjZcz2MUq7Pv8A3KPgA04ZoEfcsu9PuNXX6PNpH9k3EF4sGmyysqJc&#10;fff/AG0SvOpraeHyovK2b/kWrd/YS2Co21YU/wBuiUSOY7B9BW8vJZ2lW50eL5Ff7m//AIBWhc6V&#10;FeWUTSsv2d4HSJIvuJ/n5Kr200VtojyxTx7JYv8AUv8Awvs++lGj6qv/AC+f6HaRbP8ArkiNWPMW&#10;cveX+oaalxZy3LPbo333/v1oWemrNYRX087fvW2Lvq34n/sxIr25WCT/AEpkeBHX5/8AfrmdH8Tz&#10;6bYXdtt32lx8jI679tX8UQ+0aqXMEMvlKq/Ov/jlXtBs9lxcS3PyeVu/3HrKe8V4lWKVXeX5N6NW&#10;1bX8Wm6HM0v76V13sn8Cfw/PUSAfrdzotno0Vjp/no8v71kRfvVz9gm+60+2VfOleVfKi/22qW81&#10;JXsvtk6slw/7pUTZs2VSs5msLq3Zfklb55Xdd/8AwCiIGrqWm6nonia7s54o3u7iBkl/er8m6rel&#10;W1tqWh7Wi2PF8kr7fnrP8PW15c6t9p0/55Ym815X/wDQHro7DTZU8QSxS7YfPi+0NCn3Pv0SAz5o&#10;Z3SK8sV/ers3bGrY0fW7abzZbxl8lIvuQr93+/VS/wBK/wCKji0qCJt9/s8i4eXZ5T/c3/7tZ/iq&#10;zWwuvs2mQTvaWq7JZt3ySt/f/wBmo5ecPeiWLb+z7DXln0yKf733Jvv76m+Iy6R8TdFuvDf2Wa08&#10;9VeLUz96OdX3Ky/5/v1D4Pee5lS8aeL5m8p037321F4hudQm1mVYIGe0tfKVvJX+9/fo2kETmPBG&#10;uzfEix/sHxBttvHPh/8A0e8875Vni/glXZ9//P8AsV0msaVY+HrJP7QfZdr/AM8m+Rq474geBp9Z&#10;+L/hmXTb/U/DkOqaRLBPe6VNteXyn+dP9n76fN8330rL8SfA7wkJYJZGvtUyvz/a72Rn3f8AfVaa&#10;GkuX4jT1Lxf4duZIof7U062v2/5Zeeq7v+A1LCi7k3N8jt9+uYvfhz4S+xvbf2JZIW+XfEvzp/wO&#10;qfgC8vdI1HV/DN/O13/ZnlS211cN8zQN/e/3a2M/cPQ3+f7qtsX+/X6w/snf8mtfBz/sTdG/9Ioa&#10;/GC5+MWk+c8em2OqeIPK+RpdNt2ZV/4FX7Pfsn/8ms/Bz/sTdG/9Ioa1pnZRjY9YopBS1sdIUUUU&#10;AFFFFABRRRQAUUUUAFFFFABRRRQAUUUUAFFFFABRRRQAUUUUAFFFFABRRRQAUUUUAFFFFACHpX5W&#10;6rczp4g+IkVm2yX/AIS/xEz71+T/AJC97tr9Uj0r8qJtVuLTxt8SrMwSQ2V14v8AECSzJJjzf+Jv&#10;df8AoNcmJ+AiWxxnhj4o6vo+qXEV5ZteOkTo3zbXqw/j+2e1RtMiks5YPkaG7Xekq/79YnipNOS/&#10;lngZkuFX5UdXqvpviSf+1orllZLTyvKlSL77rXLyxOPmkax8PX1/df2vFFsRl3/Z5Zfkidv9iuc8&#10;Tu2g3EVrI63Op7t7Ju3pF9zZvrVf4l/2a7rcrJNL/wAsk+RET+5vrl9KS81vVnu2nV7iXe8s038K&#10;fx1cYy+0Z+6dHpviHU/GzJouoQSzS+b99F/1Vbdgi/aks2aeFFibbcTS/wCtlVPuf+Ofx1xNt4qg&#10;8K3V2ulT/bJZfkW4TclVf+EtvEiliaVXeX/VfL88T/36v2f8o+Y9A1K/8Q6bqj/2DPF5vkb2Tyt7&#10;7al0HxDPrFn5GoLbf9N7d4Njr/tpXl8OsX1tLLcrfXP26VdjXG759lab+IdQubVP38CPF8nm7E33&#10;D1HsyOY9C8W+BoptOddKgg8232/Oi7N9WNEfT08KWlnbXMly7K6bIW2PE9dBpXiSLUrW0W5g2S/Z&#10;fuIuyLf9yuSudEurPXoryzgkh81v9K2L8jf7dY/3Tp/wnUabZ6f/AGRF9uiuflZoml3b0/vJQ+19&#10;8UDSPZbfNWb77/5/2KqWzrct5Hmy/N/yxT/0Otizh866ltkSWwuFbZ935H3VBfum9bWemf2NaLKt&#10;8+qxT/uEeKJIWT/Yeq/xCuf+EMg0+20zzP8ASovm/cfJLP8Axoj/AMSo9ZlhqqWEXn7t/wAzpa+c&#10;vz/L/H83y/Puro/CupaRqWou1zKsMVvK7xQ3DfJb/wB94v8AfrYZx9t4eltokXU1itpWi+1SvFLv&#10;SJd+3+L/AHa4FNbe88a/bFi/dP8Aut7r8+zZXpGt3/8AbFvqE99/qV+RZdyJ8/8AB8lee+D0gudX&#10;1OdfneBlRUi/j/zsoMJfZOiublYViigVbm0tYvlii+R/m+ajxb4z0i88G6ZYx2ex9vmy3b/wN/cr&#10;b1K5sXtXWezje989/NeL5PlrzfUtEvLOWKz1BWfTJW/dOn3/APvuoiXLmH+D/Emta3eRaRY31on9&#10;37RvRHr1p7lZoLeK8ntLO4l+T7IlmkT1wVn4b8NWeqRT6P56fNvghuG3v8qffqXW0/tueFtQWWGW&#10;zl3q+7e+3f8Ac/2qJcspBH3To3mntonaLd9keX5dlV4b9kZ7nyp5pUi3y/x7Nv8A9hQ80X2V768Z&#10;kt7Vd7ojLvrHe/tdSdJYrmV7d1+/Eu90/wBj/ZqBnYWcMviHS90DK/8AdlRvn/4HWPeXMqb7W7X7&#10;Tv8A45m+ffVTetm8Uun+anzb2d5/nqb+3tPhW7ubyWJEi+T9789HvFcxd/0OaeX7TZyIlx979+jp&#10;8v8Ac+T/AIFUt/oltqTxNta50+D7r+UleeP4/aa1u2giaHT7Vvld13u26uatvG2vare2+nwMttFK&#10;3lRPNFvfZW3s5Ee0iesQ6PY6b/pm2SaKVndpUVUfdWfc3+rzeV9j2onm/vU+593+/wDxUXl5ffY/&#10;9GZrl1i3zo7L5Tts+fZXKv4hubbw9Lqcsv72Kdd1ojbPvb/n3/xfcqPeGeoQ38E11Fc3O35Yt/2e&#10;X7m/Z87/APjlczrHiH7fdP5rQW0Trs8q3bf/AJ+/XlXiH4hanr33f9GiX+CFvnb/AIHUWieJ4rBL&#10;S2a2WH97+9u9zu+1qv2chSqfZPWrbw9c3l1p+oNebIm/vxb93+xWxeeRpsXleVBeJKu9fOX/AFTV&#10;y9teX2qzxWNnqdjf2W7yldF2Ij/5euwvNHl+yv8Aamid7VvK3o3+t/4HUGhFpUMEzS/Ov2jb+6fd&#10;/wB8fJVvw9NEn+k3NtPD9ln2Mn8Dbk/2v+B/wVz/ANpX7V9psfk+b7nyVpQ3kUN1drub7vmqm75H&#10;o5hRItYuYpr+9ngn2PK2/wC9v2/w/JTLmZoYkgl/fIrbNm7+Oorm/lm81mbZcSt5qpt/g/uVm6t8&#10;VtB+GHgLVdQ1vTmv9WedVgRNu+dm+6uz+9R8Yyx4l1nSfB+lT6te6kbGOGPzGjn+VzXiXw8tLr4g&#10;+M7zx9q8MtvbmNo9GtLiM/NG335d38LN/wCgv/uVoWHw91X4n6l/wlnxHdP3r+bYeF4W/dQf9df7&#10;zf7H/wCxXq72H9m6bbrbeX9nVvlh3/f/ANtErT4BSM+bVYPD2l2/lXLWdpEu9kdd7s+/+OvKvGep&#10;afr2qS3kSSpLLs+f+B2rV+Jet/adSi09VaFLf/X/AD/I71yWz5fm+d/4UT599a04/aOaUhlt+5+X&#10;zdm3+OpXmeH5m2v/AHdi/fqrD9/bt+Rqtb4rN3ZovOl+4uytyCb9w6+bL8n+/WJo/wC+1nW75vn/&#10;AH6Wsb7fuqqI/wD6E3/oFaH725fc3/AUpng+21O/1nxHY6eu+3e5SXZt3p5vlJv/APZP++6Aiadh&#10;Z6hr16/2GBrmVV81n83569L8H/E5prdNK8S+Z8nyRan/ABp/11/vVU8DW19okCM27e38EK/vU/8A&#10;sq6Waz0i8ilWK2a2t3l+/cRJ5rf7bvXn1oxr/EZYjCU8RG8viidBqumxTWCQTstzaXC71lh+41Z9&#10;54b0+8iiini+0xW/+qR2/jrT0d4tHiitvNWbT3+Rod+/yv8Acq7c6bFeW+7T2V4n+Rv78VcEK0qU&#10;uSt/4EYQxEsPL2WL/wC3ZfZl/kxt5fxeEtBl1CWKSZUX97Ci7PkrlPD3ja5vP7dl0HSILC7v2WKW&#10;+u5Wd/I2f6rZ/tv/AB0zVbm2ttSSdp2v4ooNksKfOm/f/crmtY8fsl1FBoti1naff87ytjv/ALib&#10;K9KMT1JSutDqJnn0GX7ZfS202/7v8HlV55qU1zr2t/Zmvlmt2beyQtvRf+B13fiHW9OsLe3/ALXl&#10;WZ5fni2L92uM1vww15cfbNH8qaKVd/kwtVxMpEVzo+mQ2rstz51xt+VH/j/4BXKTfP8AMtdHDomu&#10;eFfK1VoGs97bFeVd+7/vurF59j1JZbm5uZHeWL5XRU+9/uVtEg5HyfOf733P4Kp2Ef27xpez/ci0&#10;6BbVPk/5at8z/wDjvlf99V0uleGL7VbC9vF2w2lhE8s9xcNsRVX53f8A4BWD4YsJ9N0lJbxNl1fs&#10;11Onz70ZvmRH/wBxdi1uP7PMb014qJ5S7v8Af21DZws7Oqt/FViws98vzKz/AO/R5LWFw6r8m6kZ&#10;nqHwfs/EepXt3pmkNL9iul2Ton9753T/ANAeuV8c+G55v9Jvt1+m53bzv3u3dUPhXx/q/g+d59Ml&#10;V9y7PKdnRP8Af+X+KtDQfHLX+vRRalpH2/T7iVU+yJdbHfd/t7Kxn7nvsuU4qFzN/Z11LwTpfxF1&#10;Dwp4iuf7Mj1e4ZLB1i/0dN1rE2G/hVPM8z/gVewa94M/sfWbuzs5bSZomeKLY2zzdv8AGlea674Q&#10;8P8AhfWxrOr65Y/2To87Xv2Safa/m7WVIv8Aa+9/45WTY/GDSPEF/cSX3iPSZndfl/0yJEX/AGPv&#10;15c608V/u3wnkLG1cwfJhPdjH7XL+HQ9isNBaZ9tzZ7E2/f3J8tWPEN+1hA+n2qrDEnyb/8AbrzW&#10;z8SaZrGqebpl5E/2Jd/m2jfx12Vtrf2+D7HeRLeRbf8Als3z/wDfdZy+s0vi978Do9pjaX8sv8Pu&#10;y/G/5o810G2lsL+7ufPaaJG3sn/PWvSvsbXOkpOzKkrr9ypbDR9PvEezg01rNIvnW4Rt+ytNNKnh&#10;0vyGg864iR/4vuf7dXHE+1lyzjyyLw+L9rU9nOPLL+8c14Y8Maf4kt9Vl1CBnt7rdb/I33k2bH/4&#10;DXZfCvwj451L4e2g1Pw/q00GjebZNqb2MvlXkUG9EuEbZ8yuqK2//aqLQdKi2afZ/K8srRRbE/id&#10;n2/P/s1y/wAQvHt/H+1pqmuQeKNRttG0/wCKWm6E08GuTwanbRKiq9lFpjSrFLZvKuPNC7tqP8rK&#10;1d9On7U9mnH3Sa/sJfGGvWWlXN4ttE3myyvK2xH2o77P/HKd42vNK+Hvh7yNKWO2vbj91B/A+3+N&#10;63PHmj6t4V+M3jKSa9gv9JL6jeQqbVUawkWf5IlZflZdrt/Du+X7zV5X/asWt+IE1CdZZooNiReT&#10;B5qJ/v7q4JR9vV9nL4Y/+THg1lLFV5UZfDH/AMm/4H5mh4e899LSeJ9nzbN6fc3/ANxKt+JPDa+M&#10;NIuLme5ZL21/uRfI/wB//wCIqvrGpT694m0+DTttnaW8W9oUi2In999n96tXW/E9jpUUWlXkU6W9&#10;187XCf8Aj/8AHXcklsemlBaI5/TdH0+HwlaXPm/Y32+a127fd2/ff/d+SuT+GOkPrly3iW7iZ5dW&#10;Z3iR/vxWq/6pf/Zv95mqPx5DefaLLwv8s1ldL9ovPJZ/+PNX+4//AF1b5f8Avv8AuV2HnS2empHZ&#10;22x2+dURt+xd9VIDP1LVft9xcRRxW1nbxf8ALHb+9eufvE3y+azbPl37H/8AiK3rm81CGBol09bb&#10;d96ZF/e/+PVk6PYWM11u1BdkSfemdv4v/Zmqo+4ZGf8AK7/xbFTfvSorZ7y5TcrS/wDA2rVmmZG8&#10;jd/ojtvX5arpuh37t3y/d2fPW3MBeTxV/wAIroesavfW0GpXul6dLcWcNw2xPN/2/wC9/uVxvh+3&#10;1c+ITquvapBqktxZra7kgW3lba+9GZP+BN91f4qp+M5vt8FppH37jUryLcj/AMMS/M//AKBt/wCB&#10;11FhbNbLLLPEqb1/4BR8BfN7pbv/ALMkvyxbH+596qkz/abV4tvyVXSaJE+0ywfJ/ff59lTfaVud&#10;620qzf7lSQMdG8/ylbzrf+GtVPsKb4pbaNJWX5XeL7tENm0KJuiXf/fSrFzqX7rdK3nJ9xodnz1k&#10;BSv7mLTYtsH33+7/APF07StKs3tYpYrlftEq/vd6/cf/ADsrImh3yytOnz7vuf3a0tEtlRpYoPv7&#10;d/3a0+yBoPt+1JOrS/aNqJ/cqreQx6rpsssUTPKrbG2L96tjTdSlhsElWJXu0XY0ztvrB1h/t+yW&#10;Ld93eyVEfiLOfhfVfCWvS6voe1HuJd89jd/JDdfw7/8Apk3+3/32ldtbeOdP8STxWeuQS+HtTeJv&#10;3Nx8jt/F+6l+7L/wD/x2uPS2ZIPN+4if71Mv9QuNU0e4025jW4spdm63liVlaumUecOY9D1vww1t&#10;o3nrOvlWq7/9t91UdEv7Gzi+2Nu+0bNktvtf/vuuN0TWPEuj272NtqcF/pm3Z/Z+uStsRf7i3H3l&#10;/wCB7l/3a7rw95HiGyuJbGCez1DSfkvtMlZHdHb/AGF+8r/wum5dtY/D7sgPVtKSK88KW+uW08Fz&#10;F5/lND83mxN8/wDB/wAArh/GGqrrflaHbRfadTupflTd9yruiaVfXNg8Wi3k9n9qXesP95v7jp/w&#10;D+5WrD4G/sqJNTvv9J1OdvNaWH+D/crL3Ym3xnJTfB+8sGdbnVbZJdu9Et4t9dBpVnFo/h+KC5aC&#10;aX5NsqfJ8v8Afq3f639mSKe5i+07v9HbyW2eV/c31yPi250HWE/4mGvKjovleVbtvRF/uIlLmlL4&#10;iJcsfhG6l4Sa81R7zTNr3EsX720Rvv8A9+uM8K+FZ7DwU7SxNbS2V9Pprff2fupXX/4it3R9S0zS&#10;nil0W8/tLUHd1WaXzbd0WsDS9b1e/wBb13Q2aO5t/P8A7ag/7a/LL/5FRm/7a1fvB7vKTw3n9m3H&#10;zRNNdp/Ajb6N8/iG/iWeLyUlbYr/AH/mre8MeDG1hXlWWJJVl2bHameKrCDw3qOn+V/yyTez/wC3&#10;Rze8Ym7pvhu2e1t4vlfyl/g/vVNrfhWW8iSKz2+b/wA8ZvuPWT4ef7TrkttB56bZd8u/7ldxZ6rE&#10;9xFF9+93fx/3qxlzRkbR94838beFdT023tJ7m2X7PFAkW9Pn/wBuuSezZLV2ZfufxvXpvjnxbq6S&#10;xWzL5PlNvlmRU2L8n3Nleb6lc6hqVwrT7pv7qIuxK6YykRL+6FtN8nkRSq+7/a+5/t1t/wBm/b9k&#10;vnxpFt8renzvvrP02Ffs/n7f3rfxutaqPOkUqr8iS/8APH+KolIgz/8ARrC9SLcsyRLvb/frTtrZ&#10;fEMsUWn6e3zbtrvWVDYQI/8ApLNvX70KRfP/AOPV3Hg/xbY6DZXFjLB5KXDK+/77t/tv/wDEVEi4&#10;l2z8KtoKeRZyx/a1+RrhF3o1S2ejvbO888qpFbt5qojfO38b73rTfVdP0q6lWC8Z7veiL52xNnyf&#10;frmte1toZ3iitvOi2+VO7r8j1j7wfCVNbubnxDe2mtWLL9ntfkXzv4P9+qnxI3TXVozQQPLLulab&#10;53d/9/561tE1L7ZevFBBssoG3Reanybvv79lV4Us9b8TXc983k28UXlb0X5F/wBvf/vVUZcsgMzw&#10;xo9nte71O5W2igX7kLfPW6njDQ7DUfNgZYUl/wCWVurP/wB91xviG2lhv5V8r73+q+b5G/3KtaVo&#10;9r9ieWdftO5Nn7pvnV/7laS/vAdP48tJ760tfEnhzUIrbUtGs53W3uIvNt7qKXymZG/uf6hfmrm7&#10;m5sdb8KaZq9tbNbPf2q3TRTfwu1Y6JfWHzNBKmny/umtH+5KjfK6f8DWtD4XJPqXg3U9FuYGdNEv&#10;pbKC7Rt/nor/AN//AGPuUcvLEv44mfbeHov9b58VzL9/5G+7XF+LPhXH4g11L3+1Li0hljWC+t4v&#10;+W8S/Pt3fw13N/pS2F+8Syt5v3/kas+a/nRNvlb3+5Wy5jGMuQbY2lppdhb2ltB9mtYF2rbrX68f&#10;sn/8mtfB3/sTdG/9Ioa/Iy282aX5v99nr9c/2T/+TWvg7/2Jujf+kUNbUzsw/wBo9YooorY7Aooo&#10;oAKKKKACiiigAooooAKKKKACiiigAooooAKKKKACiiigAooooAKKKKACiiigAooooAKKKKAEHIr8&#10;ivE/jBdN8cfETT7Teb1vGPiJJFP3fm1S6r9dRwK/HjxJ4Wj1D4s/ES+Ny0NynjHxAyon93+1Lr71&#10;c1bl5feMavwnnOvalc3l1LHc30lzEj7NiP8AJWPZu0Nx58S/Ijfx/wAddtqWj6L5t6s9tcw30Sb/&#10;ALPb/Oip/fd65y5m8nTYoFVk3Su/3v8AgH/xdRGRwSJfE/iH/hKtce8aBbb5URYYvuRKtYtzMsz7&#10;V3eV/wCh1adFeVIv7q/N/fqJLNpvu7UR/wDxyriEuaQQwqif33/uU59lt8zKv3vm/g2VElzLYSxS&#10;20rJLF/Gn33at7R7CXWFvftO3f5T3Gzam/8A3EokQVIbazvL9GguZPsUrbP3y/cetvSvD1j9vfzb&#10;lke1TzWi27Nn8dFnYXk3hm0uf3d5p8E7StY7diJ/8VXVf2PFeS2Wp2O628212Mj/AN2sZSL5Te8P&#10;Tf2rYXq2cH9qu8S7Hh/5Zf8A2Pz1Ytv7QtrKW2l1OV/+mT7fk/4B/wAArn/CXkaJepKrN5TfvWRJ&#10;9j/7/wDs10H2yxmfzdPinmeX5F/e7/8A0GuaRtGRUTVYkl+VW+98u/7lW7a5bTYLiW5n87zfkiT/&#10;AND/AO+KopYfbIooLZme7l+T97/frY8m8huHisYlvIrCza3l86L+L/gX+fkqSI8xmzareTXEUUVt&#10;B/ZUTMkTv8jvTkvN6RRbV2L/AKpPufef+/8AxUzQfDb2em/Y9TX7e7NvWaH78X9x99aNn5WmxOzR&#10;KiRfwTfx1Ujb3jnPFv2y2gli/wCWSrv2bfnR6f4Amtk0bVZZVZJU2/6lf9b/AL7/AOfv1X8SarAm&#10;nPL9s33Er7GTdseneBraJPKZllh+1Lvi81fvv/v1f2TD7R0cL/2wjysv+kJ/rU8r+Ff46qX/AIng&#10;SwuIPIZ9n3XmX5Iqt3+vW2g7/NvItiSp89v86b/499YmveIbOGdJ5/LfSrhdjRQ/w7vuOlYxjzHQ&#10;XX02WzsNK1yWKB7K6n2NNb/O8Tf3Hr1m20e2TSf7XSz+9ay3ETzL86bflSvL7CG2ubCKDTLmVNMv&#10;Njyxf7v+9/FV3wx8Y30G6u7OJmvEt4vKiSVvkdFd6JFU5RgZj2yXPmrc6hHYW+35nf7n/j1clZzL&#10;YPLG0vk6fL/zxZHd6z/EPm6k8uqrutvtk7y+Sn8G6tPw9ZwPonm7rb7QrP5ssq7/ALP/APZVfKc0&#10;pc5sPef2baxRWd55z3UvlLvZN61RTR28SapcLKrJaWbfZ1heX5G/v1Sh8MWfiG6i8i8/0SJvNl+b&#10;/W/7ez+7XZ7LHTbWK2iiW2tIvkWb+8//AMVR8JRRe50+a9TQ5VgSV4tjIio/3a1tK0GDR9LS1udQ&#10;lf5neB4WX5E/3P8A2Ss/R/D1j4Yn8+L/AI+/klle4b53X72yqmt+KtQs9SS2V45tCul+R0X5/wDb&#10;R/8AgdBv8PxGxeTWzxeUsSwvu2RbPk3fJ8j7K80ufCWqppeoRSzrfoy+atxFLvR9vz/+gb67jxVr&#10;emaJoKS3nz3csWy1SH+/srh/Bmt23hi6TT5WgmS9l/euk+9F/ufdq48xEjgtjf8A2FW0h3t8y/JX&#10;pF/4Ab+2dv2aO2tLqL7RE+77n9+syz8JWMz2+nzyslwy+bLcJ8+z+4iJW3tTHlkWPhX4P8R+J5bu&#10;Xw837qzZXZPN2I7fwJv/AL1eh2bol09tqH22wvkbZdJdqrur1a+F1/eeAHe0s/szo+/a/wAqO/8A&#10;8U1bfxC1LQ7yyTU/Efm6JqCMyQXFiyb7r/gH8Oz+L+7WMvfOmMfdMK8hgtnf7DB/rf8AVPt+fZ/t&#10;1mTXMVsiSysqbW2ND/HvplnrEV5a3C+bveVdkTun3a5XxD42tvD2qbbWBbmJ2+aZGT/0CseXmJNX&#10;WPEN5/a1p5X/AB7yt+9m2fc3V534vtl8Q/tDfDbS5XX+z2+1XsSP9zzYondH/wC+0rr/AA94kvvF&#10;S3c9zZxQ2luqJBsibYjbPnrhfizc/wDCG6v4K8dWiyXCaJebbrzvv+RL8rfJ/u11Qjb3RRl7x7Fq&#10;VnY/dtomh81k8+431YttKunvIrOK5ivPl+V0X5G/v/71Z95eKkG2KRbn7QsUq+S29Nv399aD6I1m&#10;lveQTtDcbPm2ffi/75rAZ5/8QvDH2OJ7xdMnR0leJn2/Izf991j+DNE0zUoJWubz/iYfw2ifwp/f&#10;r0Lx495/Zr21y32yK4bZE6Nv/e7N+/Z96vErBJftCeRuSWX5NiV0x+Ezl7shl5bNpU8qy/JtfZsq&#10;JLZrlvNnb5P7iV6hpXh6DxJo1pBfWbW13a70WV12b/8APyVhfb9I8MX9xA0Fzc3cXyKnkfd/76q+&#10;Yx5Th9Sv49IsJbmf/VQRNL8n8O2n+B5rvw3ZxXLS7NSlZrifZ/fb5tv/AAH7v/Aaz/EsU934Y1oN&#10;HveS2lVN3+69aVg6zWsV4u6ZJV3rWhf2D0vwlrH9sPcXk/8AyEIv++NtdveX7arKjebFc27rv2fZ&#10;UTZ/sV5x4Av2tkuIGWN/NXekO3/0OvQEtoL/AEu3umuWs3l3oybtiJXFKPvFxl7oz5fK2quz5vl+&#10;arFhqTabvuYJ9j/xO6/JVLfF9qig379vyM+779WrnyIbWVml+RV/gXfXPJKceWRjV9nWjyTfunXJ&#10;Z2d5/wATO2X9787tDC3zv/t1yk1n/wAJDb2/2xVmuHb5Uf5P/HKpaVqs+iaXb3OoN9jlT51d/v11&#10;Fnc6ZrF0+p2Mf2m9tU/ewp/tfxojb65YOWGlyy+H/wBJPNpTlgZ+zk705f8AkvlLy7HHeP8Awf8A&#10;29qllZ6YsbyxWv71933/AJ62/BPhvTPDekXCz3yu6r5vz/IiU+5SC51T7ZF9/b8yJVhNHn1i31Cz&#10;2xJZSxJ+93fOib/n/wDQ69Lm+yex7vMeX+JPE9942b7DYwMlknzrv+//APY1t6V8HL6bRtMvG1PT&#10;4ZbiJ7pku7xYkiiX5Pn3bP8Axyugs/B8Glf23qdn5cN26ulim3eif7dczoNhbeKrW4nvrmW51OV9&#10;7O7bHRKvm5Y+6R/iOV+I+t2dn4Z0/wAIaGsUyXl4sWo6mnzfaP8Alq6Ju+6u2Lb/ALVUbab5Xlb5&#10;3f729q9D8YeGJ7zwulj4a09ZtQs501CJPuebt++m/wDvOjuteVJ/aFnfxWPiHRZNKuLrb9j2Nv8A&#10;tDf88t/3Vl/2P9utqcohLmOl0p2muoolaJHZti7/ALlRalZtZ3Vx5q7HRvm3/wB+ug0r4darc2qX&#10;MS/Zt3zxQzN89E3hjXJrp2n09pkZVRpk+f8A8c/i/wCAUnOC3MJtU9zBtpln3r8vy/d+WtPwlfxa&#10;V4j0+5uYvOiil+f/AGP9uujh+Htt4bg1PUNXl+3xWCpK1jYy/vfm/wCev92sdPiLcw/Poeg2Olf9&#10;NnT7RL/323/xFcLxEcVGUKEeY8KeNWNjKlho83/ksf6+RY8baO1h4ou7a5b52besqfx7vmrnH0eX&#10;7F5s8VtMifwSxffrdtvEMGpQXF5fKr6gu6WV9vzun8FZt4lzrHyxSslp8rt82x/mrpoRlCnGMj1c&#10;NCVGhGNT4ipc+A9M1K1hvLSL/hHtTT/US6eqpv8A9h02bW/4GtdT8NfFkeu6GI7yaG11XTme1vrf&#10;Y6OrK/39v+2u1v8AgVY1tc33h5UXzftMS7P3L/8AxdZvie2vLa+TxnpUEVzdWcDLeWm7Z9qg+9/3&#10;0n8P/wBlVyjznZE9y0rVZbmKKCCLfFu3t/Bvq2mpXk1vdz6hBs09/kWL7j/LXgNz481fWJbKLwzr&#10;V2mlXC77rU0sU2QfJ8kUTt8rt/e2I1WbfxT4j8P6ZJal5vF2mXD7pYtRufKuoW+5+6b5V2N/c+X5&#10;k+9XNUw0asfeIrUaVePLUPWviXeSv4BvWg0yfUvIga4a38/7PKyrsb5fK/i/9C+7W54b/aZu/ij4&#10;5uvF3h7wT4ctjbtFY2HiK70qC41dNv33+0srt959n3m+4zfxV5z8Lvimuq61Do99Be2zSriD7XYy&#10;/f8A7nm/Ov8A49UJ+LXg/wAKSxaZpes21hbxamitaaZBu2orvv8A3Sp92sqfNSqewiGGrRpc2D+L&#10;7XNzfI9A+MfiG80TTYrl1j2XV9FZajfXDb3SKX5d+/8A66vF9/8AvvWPbPc6VL/YHh6zbUtVl/ez&#10;u6/dX++/8P8AcrH8Z+MLn4oyzWfhrQV/sqWV0ur7xMvlROn9xLf/AFrf8D21w2m/GDxz+ztJDp2q&#10;2Ol674elbfDcxGX7V/17+a33m/uq/wA3+02ytqdCNL3Yl0cLRoS5afunoPiS20r4VypfazqH2zVp&#10;Yt11vl8q3g/4HXlut+IfEvjaeXULHSPsdpEvlLqGoRMiKn/TKL5Gb/ffbW74SuYvGHihPEfieT7R&#10;qrs0ttpjrvis/wC7s/vS7fvS/wDfG2u91i/ghWWzns/Oili3rWvNySLlKP2Tj/B/gnUP7GuPP8+8&#10;u79orhr7UW3vcJFvTZ/sqm/5UT5a6DVdSV2lntp/JRm2L8n39r1u+J/ipob6NFpVtLvuNvlLKn3I&#10;G/265dL+zf7OssEtt8vy3FxFsiRv9io96QSJkmndNqxf6Q3z77iV/wDxxK4e8RbPUfs08u/yvuvX&#10;YeKoYrCWK5Vtlxt3xPu3o/yVzlhojalL5tzPst93713XfsramYkSWF49xtWLfu+dUqvf+JLPwxpe&#10;oahP9+1gZ1RPnrS8SX9toMVxLL4liTT4l8pXf5H2f3K84uEm8ZajarBaXMOhwS+e0txF5Xnsv3VS&#10;L723f83z7furVx94OUf4StNT13WDrdzaT6aFj+y2dtcLsZfutK//AH0q/wDfP+3XdXNzFqsu14mh&#10;d/7/AN/f/HVe88SNsiigi2eV8myL5Eesy8mnvJ3admSVv7n8NXL3gJbzamyLcvlbvuJWto9m0MXm&#10;Sr87/wDfdQ6VYeTFul+d2qa/1hUieCBl+17f++akDQmmW22LtZ2f7tZmsO1tdf6Nc70lXe1wi/8A&#10;jnzVz7zSzP8AZlsZ7m4lb/XfJsf/AMf3Voakk+iXX2GfbDLF8jRO33aAGfbPsfyytv3ff3/36sWe&#10;pK8VwqsyO67X2VSTQZb/AGXLfJb/AML/AMf/AACrF5NY6DYP9suYLa3/AIvNlWL/AMfqvdA00ttT&#10;hli8q2l8qX+Cql/crDO8FjKz/LsluP725Pn2f7Nc1N8R9NvJX+zT3N4jLsf7DBLKm3/eVNtFn4p0&#10;XWJ5Y4r7fcL83lbXil/75b5qIxLNW5+SLbKy7E/uNUUMM/8Ay13f9/atWFtBePF9pllRP4n270rq&#10;9N8K6ZDK6QTxXll/Dvl8p5U/4E9HNyEHPokGm2e79w92ybFhT56wtXm1PS4LfxLY+fv05tmoum//&#10;AI9d/wA6N/sp97/gD10XiTw3Lpt+n2aWSa0iffv3Vn3ltcw6a0Uv+qul3yp/s/5eiIfCeneFdS8R&#10;3mkf6DB5NxcNvW7dU2RK3+396neLbzXLbxHL9mn327Km64eBpUlb/wAfrC+CGqyXmk/8I9c3zJd6&#10;SyWC7G37om+a3l/3tvy/70T13v2a50qW4trlmfZF+6mRvvv/AH64+bkkanlXiHwrPDB5+q/bUlf/&#10;AI9ftDf8fCf7CL91v9iuU2fwsvzv91Jfk+SvcPGb6nr3hz7NbSrcov8Ayxdl3ov3v7leRJprWHzN&#10;atvT7zvXTTlzmUiklh9mXc27Z/crNu59X0fWNN1vSttze2e6JoYXXfLAyfOv/fW1v+A1c2T63evF&#10;u8m3ib96/wDf/wDsa0JrOWw+aK5V/wDYq+YInUfDfxDZ63ay3z619gR90vzwb9zL99GT7ytu+Wq+&#10;q3kGqzxSxRMkX3/nl+83/Aq4LwV5l5eeIti7Ivt3yw7tnz/Z4t//AI9Xoumov/CNa3LPBA9wtr+6&#10;d22bN3y7/mrHl5ZFmFc6rBNqKRRTr8i7JZtr791aFn5+jo95Bqc9m/396S1nzaVBbaHaNBPbI9wz&#10;xLLF8+x9n/2dUvsDw7Jbm5nubd2/v/6qtCDQfW4rltv9oedu+dpnpn2mzmTasG9Hb7m7502/x1Fb&#10;WdtfyvBbQQJs/wCXiVvn/wC+6lhmi0S8iiiaKZt77koAe7zzNFZ2253/AIk2761U02KzT5tzunzs&#10;lXYbOC2ukiZVtndt/nfwf7D1j6lNO8u7czpB/rU3fernAt6xbfb7pfsKyJEy7/nf50+T565y5mn0&#10;rVNsq+db/wBxPv10dg86Wr3PkQXMTy/c/ubaNY0r7fZJqMXlP/d2fwJ/t/7VOMuUDMeZb9Hiil3y&#10;o3+umbY71rab4n0yHRpYtavPsES/P9rmZdiVz+qvBZ68m1VR9qebDu+RG/8As/8A2eqnjC/g8T+P&#10;NMgvLT7Np+k2a3DW8K7/AN6zv5W//c2u3/A1q+UInovh7WIrnQf7QtrlXtJf9VLu+SsW8SWw0OK2&#10;8r/Tb+XzW8r/AJ5L/t1y8Pw90F5ZZG0yeaylbfst7yXYrf7kT7atv4PvvDd7aXPhfVd9ru2Npmst&#10;LcW7P/su3zL/AJ+Ss/dLNLxPu+y6ezWy2dukWxXRt+960/B7y/POk8dtF/DXPw6r4nS4liXw025V&#10;d9lvqsTxS/P/AMu/97/ge2ts65c+JrWG08O6Re6lerseWbVrNtNt7Bv9t2+ZnT/ZVl/2qf2eUOU6&#10;Xxxq9j4f8MXuoXenR3UUEDSszt93alZ/wl06XS/CUMF46z3csss90irs8qWVmlZP+AMzVhP4e8We&#10;Nki0/WrvTYdCtZ0ln/s6Nt940X3fmb+FHTft2/NsrorbXtPs9SiW2n379iSv/eqOX3eUor68mkab&#10;q/7+DzrhIv8AUxNsT/gdcOnm3l48rKvzt/B9yvS9Y0eDW/uxb7tPkldG2fLXAzWc6QJ9hgnm2fI2&#10;+L5E/wCBVdORlILm5gsItu7e/wDcr9Zv2UP+TWfg5/2Jujf+kUNfkIlg32jdKzTS/wAT1+vf7KH/&#10;ACaz8HP+xN0b/wBIoa7KZ2YbY0Piz8QNc8ES+DrDw7oVj4g1jxLrTaRBBqeqvp9vGVsrq8aVpUt5&#10;2xts3XaE/i9qof8ACSfG7/onngD/AMLu+/8AlNR8Y/8Ako/wK/7HK4/9R7Wa9XrY7Dyj/hJPjd/0&#10;TzwB/wCF3ff/ACmo/wCEk+N3/RPPAH/hd33/AMpq9XooA8o/4ST43f8ARPPAH/hd33/ymo/4ST43&#10;f9E88Af+F3ff/KavV6KAPKP+Ek+N3/RPPAH/AIXd9/8AKaj/AIST43f9E88Af+F3ff8Aymr1eigD&#10;yj/hJPjd/wBE88Af+F3ff/Kaj/hJPjd/0TzwB/4Xd9/8pq9XooA8o/4ST43f9E88Af8Ahd33/wAp&#10;qP8AhJPjd/0TzwB/4Xd9/wDKavV6KAPKP+Ek+N3/AETzwB/4Xd9/8pqP+Ek+N3/RPPAH/hd33/ym&#10;r1eigDyj/hJPjd/0TzwB/wCF3ff/ACmo/wCEk+N3/RPPAH/hd33/AMpq9XooA8o/4ST43f8ARPPA&#10;H/hd33/ymo/4ST43f9E88Af+F3ff/KavV6KAPKP+Ek+N3/RPPAH/AIXd9/8AKaj/AIST43f9E88A&#10;f+F3ff8Aymr1eigDyj/hJPjd/wBE88Af+F3ff/Kaj/hJPjd/0TzwB/4Xd9/8pq9XooA8o/4ST43f&#10;9E88Af8Ahd33/wApqP8AhJPjd/0TzwB/4Xd9/wDKavV6KAPKP+Ek+N3/AETzwB/4Xd9/8pqP+Ek+&#10;N3/RPPAH/hd33/ymr1eigDyj/hJPjd/0TzwB/wCF3ff/ACmo/wCEk+N3/RPPAH/hd33/AMpq9Xoo&#10;A8o/4ST43f8ARPPAH/hd33/ymrm/iF8V/jB8NvAfiTxZqfw58Ez6foGmXOqXUVl44vGlaKCJpGVA&#10;2kqu7ap6ste915R+1l/yax8ZP+xN1n/0imoA9WPSvyuk8o+N/H/mSKEXxf4i3b1/6i918tfqielf&#10;lRO6v45+IUC/61vGXiBtiffb/ib3VcmJ+AiWx5ZeJqsPi24ls7Nnf/lknlIiVmeKrO+ttRt0vmge&#10;Xyv+WX3P9+vQNVs20p3vm1CTYkTpsRVffurz/XrD7BaxXMuoQTXFwzukW797t/vv/d/2awjLnOCU&#10;TNeG5eXzf4FX5fmp1hojXjbf3SfaPkiTd96m2cLX8UrfbILaKJd/75tj/wDfFHh6zn1i6dLNme4g&#10;VpVt4W2PL/uf7VbkGhbX9no8sVtPpVo9xF97fK/zV1um6bLrd089zbQWCN8n2eH+P/brjPCUNtNe&#10;S2dzpi3ksrbZ/OZontf/ALKvRrzwNd21r9s0rU2tkii2RW7xb9//AAOsKhUeaZLZ6DBpsV09tEvl&#10;T/PKnm79lWNH1iKZfKlsW8pPk8qaLYlVPA1/c6roiSzwSv8AvdjbNldHbPbW07/L5P2X/nt/E/8A&#10;c/2fv1j/AIjSJmW2iWaapLeS20v735It7b3StCbQbbZZSqq2dxbxK/lW/wDH87/O/wDDVibVWvJ4&#10;lgi+3v8AOmxF+/8A8DrQsJrG5sHaVo7Bli+bZF5vzf3P96o940LcMNymlpO0Ef2uL/SGuJl/1W5P&#10;vv8A3vuf+P1zT622qy2nlKzxWW3yoX/3Pvv/AOOVYh8VL9qliinZ7dl2K/msn+38/wDtVwNz4/gt&#10;r17ax0zyZUZkaaJvvP8AwfwVfL/KKUjqdS8TrZpta8jTUNuyX91/Bs+/s2f7lczeeLb7Uk/dQM/y&#10;7Gm279lUrPSrm/vLdryCR/NVnZ3bY7O1dbZ6V9gsJVublbaL+GJ1T53/AM7KuXLAx96Rz+iaD/bF&#10;79puV+zW6Mnzy/8ALV//AIn/AG/9yug1L/UfNKttqETKkH9x1/uVFrevR2a28UFnJcvKzbvsi70/&#10;4B/n+CvLPG15c/akWdZLOX/WpC7fco+OQfAdh/wlWmW119p1OCJ5W/1ti6/I/wDt7/8A2SvPJtSi&#10;tvtcEX760dn8r/ZqZIbx1+06gzJFLE7/AGib/P8AerBR1mX5a6YxIlI9T+HXiGXW7X/hHP3vmyqz&#10;2bp/e+/srl97abdfMuy9ib5t/wDBVLwYkV5rNpEzSpsb/lk3z16L8UbODVbWLU2iX+1Wi+b7O330&#10;X5d8v+189Yy9yRfxROf8SPbeJNWtJbO8ZIrqBHnt93+ql+f5KiSa20ppbVp/tiPE7xJufYn+/XLp&#10;C0MXlbv3u7+9V1NEubD7JP5U7+fv8p4Vq+Ug6Cw8bQabqlvPbWcU0XkIkuxvk3f7Fei6rrcVzaze&#10;e2y337/9hHryfVfDFtZ6dp89nqEd5LKu+e3T78Tf3K6XUvHlz4bfT7GXT2SKVUuJXeX76tWMo/yl&#10;xl/Mb3ifR7nVfCVw0Vz9jeBPlRF2fO3/AKDvrgtN0rVbDRr2xuf9DspV81ZX+4sq7P4//HK9STWN&#10;M/sbz5ZbbZL86O8uxN9eH+IfFup63ZfY7y+863895f8Abf8A4H/dopc0vdLqGfNNLMiebOzv/C7t&#10;vq9omjtqt/b23m797Vj+d+93Jt8pv4P7laFhqUujz+bYt5Mr/Izp/crskYn0rpU1tbaNEuoXjOjr&#10;5UXnLs3uv8dcveWfk6vtVlRN3+5/n7lVPDGqweM7P97eeTe26ruhf+Nf43roLmG2mTfB88W1Ui/3&#10;f4/v/wC3XAdMveIrzR55tL+0qrPF/C/8Df7dcp8TvCs/lRQLbMl7bqibNuz73z79n97567PxD9uS&#10;XyLxNlvb7EihRvN2f79Gt3K63Z6fFLtdEX7P8/302/7f+5sojLkCXKeP/wBpXXhvRrJba8gmll3I&#10;2/59n/7Fat5qtmlvb6Zc+RcusXyXb/Oiv/t1ymt6PP4Y1byNvyQNvid/uPWnN4Mebw9/adtfRTW8&#10;v72WH+PfW3umPMNs/FsWgxahpXmskUrbGuLRt6bv76J/FXKPbPq/m20+68WdfKZZfm3K38FM+xt5&#10;Tzt86fcWnpefY7V1iRoXlX5n/uf7ldP+EjmOh+DHihfClx/whHiTfBrth8mm3L/dvLb+Hb/tKv8A&#10;D/dr3KZ9Qtk8pbZkifZKnlf+OV8q6poS+L/KtrmWVJYmT7Ndo/zQN/Btrq9B+K/iL4fSS2fjK1vL&#10;+1tW2xa/p8G9XVf+e6/w/wC9XPVp3OmMuc93udSa2vLJpYmmd1d1h8r+PZv+5XnNmmg2167Wcu/V&#10;pWZ1t337FX/Yq1bfGnwh4nY38Hii1s9QCbbb/SVibdv/AIVbYyNWR4e0pdV1l2vNtzK8rS/aHZ38&#10;1/8AfWojH3feIkd7NqsT3FlbS3UcyJArrsWvN/idYRWGsvLB5/m3Tb9/8FdtqXh6VJdKvGg/eu+z&#10;fFL99F/vpTPEPhK58T6Nb3M+n3dtslfynT593+xSjLlkEjw/xJf3UPhnUGi2o6wNtf8Aj+auttvC&#10;tnpWk2UXnteW7QeUqQs/7rb9xHrl/FWj3QsLizWLfLFPFL9n3bN+2VG2bv8AcrQ0rxbPqUVv4e0j&#10;7XbaxeS7Psl8j7LVf47j+78if+h11EROrSHw9o9nF9untraX77Okrp5X++/3fn/9krq9K1XRUt7S&#10;WK80/fAu9bvz/nf/AMfqHwf8MfDWm3m280yDVbp1fdqGpr9omZ/7/wA3yr/wDbWs/wAKPCc32tl8&#10;K6Wj/fi32cX9/wD+IauWUosvlKmrfHfTbWeW20gW2t61Mv8AqtJT7RK7/wC1t+7/AMDp8M3xP1tP&#10;PvNasvCau2xbS3tYrqX7n8Tt8q/7qbv96uittH0+2sLeztrOCwt1+6luuxE/4AtReTOl06Tvsiib&#10;+NtlcX1bDx/5dxPN/szBx/5cx+45Wbx94z8ISbPE+lWHjDS1+Se70+12XSp/twfMrL/uf9813/w3&#10;8Z+FfEZ+0+H2X97FueFItiVmvbRXO9m/77rh/hQkWifF/wAW2MUSpbyywXGxF/ilidf/AB90rmxO&#10;FpujUdP3fd+z/kefj8vpxwtR0fd91/D/AJbHpttYWNtFLKupr/fZ5oG+WtCbTf8AQ3aC6tndl3xS&#10;vLsSufv4dPtp00+CBrOL51ll813df9yseFPEOiIk+mXkty7rvVJdnyJ/v/JV0aVWUOaFT/wK36G2&#10;HpYmVKEoVZf9vRX6HYJo+qpLtniV4k+Tfbt8jp/wKi58Ns9qm+KCwRP49yVx73ni+a1uPl0tIlV9&#10;u+Jqr6P45nuVittXnWwuItyeVt2I6Vp7LE/zR+7/AIJv7PG/DKrH/wAB/wCCem2aWOmr5VtK32jb&#10;+9+z/wDLWs3UrDSPGFhLZ6hp++03K7O8uz5lfcn3f9tErEhmg/4/Ipf3v398TVymq+KrazvJvPtL&#10;l5ZZfN3vL8jN/uURwnN8cpS/7e/ysH1KM/4tSUv+3uX8rHR6l8RNP0fxK+kQWP2lUsZb2W4ef5F2&#10;uqouz/b+b/vmuav/AIu6vNayxQQWlmn8L28XzpXCeJ7yzh8UaVqcC7LK/g/s2WHb/qJVd5Yv+Avv&#10;l/8AHKH/AHz7V+SuqGBor4ve/wAVyXl2HW/vf4pOX5s6Pw34k/sfVPPvF+2Wk6NFdQ/feVG+/XS6&#10;b8PbG5i+2aVfT6rpjbvufI8X/AK8ym/1u1f++60ra/lsHia2lZHX596NsqqlCSl7TDy5ZGVTCyVT&#10;29CXLL/yWR0ut6PF4Sv3ZbaWayni/eo/8FZGjw/2lf8An+V5Noi7/k/jSuttvGFn4q0v+yteikm8&#10;3aqy2/8Ard3++33q6D/hXukWGmpBPFqmmov+qlu1SsvrcoR5asfeHHE1Ifxacv8At33o/wCZwmqw&#10;z3+kXE8vyRRfIsW3/wBnrPhuZbO1+zeUyf3vlr0uHwfeOl3FFeQalbsruqRN871FD4GnfRriC8in&#10;huEXfFs+f5qI42jL3eY6KeOwtWXLGpHmPNNV1i5uZYoIrZXiiR/kT+Gtzwn8MrrxT4YuPEV1r/hz&#10;wbosF59jfU/E2prYW8t0yb1t0ZvvNsR3q54b8NrZ687NuuXWV4mt3X569k8DeMV+G3wE8Vat4Z8C&#10;zfE6f+35dN0zQU0N9RWy1L7Oiy3U+1GZYlibZ8i/N9z5a9ClODlyo76ShW2OO0j4L678N1tfEGre&#10;LvAOnaBeIq6Zr2p+JootP1Hcn/Lu3z7v++Fridb+Cfj/AMP+ILq0vLZftcGy4i+z3kTJcRN9yWJt&#10;21leu3tPhfY/C/wj8MJpvA3jH4i+DtM8I+IdBMdz4WuTcRaxct5u5bORd8UTmVoll/Nq6nWvCWv+&#10;FvhT8LtFvj5XifQPCVnbahZs3+kW0u6VkhZP7yKyrWkowj+9+0XLCUoS9pH4jxdL/V9Nnt7NdGu0&#10;lt2/0z91vrnfi7bT63EkEEs9gn7q4ie4gbyllifcm7/Zr1Lwx4nuUb/Sfn+0fJ5My/xU3xbqWr/2&#10;btbSLSa3Vt7Tbfn2Vzc3vEHi/gDWJ/EKW89jFFZ6nbs0UqI2/wAp1+//AJ/u16A8K6klpPrWpz3P&#10;399paL8n/A3WvOfACNNoeoa1FL/pGo3Utx5Oz+DfsTZ/wFEr17+zVv8ATov3UEMtuuxXm+erqSMu&#10;U5y/ttDtvC+oXNjbMnzLbwfeT5v4/vVnzeM7yHTlgaCLykiVP9Vv2/8Aj9ar2Fs9nLbXjKkrzp/s&#10;f98VsPD4X+3xfZoItSu7jYipu+6n/oO7ZUc0ftAcbqWq3OpWdvPA3nW6t/y2b599ZPiTXmhsLLSt&#10;Oi+063dL9oZ5WbyrWL7m9/73zfcSuz8Q6D9gsLef7H+6Rtip/cX+DfXnthYwv8Q9agn81EaztZU/&#10;vbdkv/ju7d/31W0eUCHTfCVtCyahqFy2q6n/AA3F3/B/1yT7q/8AAK3YZvJili3bP/Q61obOC8lu&#10;5bm2ldHX9w6S7Nr/AN/7n3aqTWFt9n2wfJt/jdvnajmLIdNs2+edWidPvt8vztVtPI1K6SLaqOjf&#10;652rK2QWdq+68bev3kTZWFZ+MtIh+0LHcz6req3+qsVe4f8A8d+Vf+BbaOUg7qZJ0s7ieK2Z/IbY&#10;zo3yfN9yuVhdXldWVvN/ies+88T+IdSWKKx0r+x4kbfK+pz73f8A7ZL/APFfx1DDoM+pPu1fV728&#10;RvvRW7fZYv8Ax35v++2pgW7zxfaeGZys93BDcI37tN373d/sp95qx11q+1q9eTT9KubnzX3NcXzr&#10;aozt/vfN/wCO1q2eiaZ4eSVba2ghSX73lRffrQtofJi3xbvl/wBmlzBzFC5/4SO/tUtrnULbTdPV&#10;v9Vpyu8v/f1v/iKo/wDCLaQg8+CxjmuP+fiX/SJX/wCBN81bf73ynWJd7/xVDbW09yr7PkRfnbfV&#10;xkHMaeiabYzaJe3lzeLDdxJ+6i2/ermtV8HxaxF5XlM7xfOt3b/I8TfwbHrvfD1ss2l3FnPFL9n2&#10;vtuPK+639yse8tvJuriznin85m81fKb5Nn+dlEZe8BheBtY/sfXJtK8SxfabiKBpYnT7l0n99P7r&#10;fwtXpFtpsE3hqXU7NWd0V90qNueL5/468v8AFvhX/RbW+068j/tCKXzbPf8A7nzo3+y/z1d8MeLZ&#10;7nSXazae2S6/dT2ifwsv30f/AHKJR5/eA6XUtNvLmW0n+Z4vK+X/AHKimtpbOJFl+dG+Tfu+dd1W&#10;NE1iC/sJbae5l81G/cTIj/KlbCf2RNLFuZXl8reuxt6f7lY80oAcBB/avgDxl4f1nSLFtSmuJfsD&#10;aYk675/vsn3vubGT+P8AvPXZeJ/FuoSa26eOPEC2FpdWsUtr9ni+z2UEu999r5v3m+Tyn3y7fmR9&#10;iU/QZbbT/iFo8fNzDYwS6lLF/wA8nZGgiT/gSPP/AN81pfEW/V/llj8lLifzVR9juvybH+T/AIHR&#10;zc0jX7J5PqXxB0+HWVttO1yVNjbVd532I3+w/wB3dt/grTv9e1DVbhIry+lm2rsV/wCB6Y+j2Pmy&#10;2MEUFzFtd2RItkLL9/fs2ViTeErG2i2WdzqFnEvzrbw3T7F/3N1dS5TL3Tpk8MLZr5Czy2z7fmRJ&#10;fv1LDo8CRf69vn+TYnz7q4yHw9qFnbo39uTpu/56xRS7f/HEatOzm8UWCIvm6XqSJ86vMr27/wDs&#10;9ZyL5RfD9z/ZD3ujTGW1v0uZ51/dLvniaVm3r/e+8qt/uV281neTeGbS5i1BvKuLxUn3oqfd+dK8&#10;y1281m51TRU1GCyTbqEX/Hs7M+35/N+8i/8ALLdXoEL/ANt+VZxXn2a3ef8AdRPPsSpCR1viTwrb&#10;XNnEuntLc3DKn32+TZs/gSsy58MahonhKWWWKBImeJPOlb/gSPs/vV1Hhj+1dNaLT7y5gubJ9/lf&#10;7la2q6xLZ6bcTrP9v2fdt0i2eUn8Hz1y832S+WJ5YkOoeVF9hijRPK3s/wBz/wBCqpDolj9vi+2R&#10;s8txLvl+f566DUr+8uYvtLNLDaM2zyYW2RJ/sbKq6PcqmuJLcrv8pkf51rbmMT0PUtEsb+ydpYmR&#10;0XyoEh+SuG2S+G7/AMpoF8p1b5H+ferVsXlzPfxf8hH7H8u9dnzo/wDwCuK8Q+M9Qs57vTLGzi1i&#10;9Rd0tw7f6PA7Jv2O/wB5m/2E/wDHaxjzFyLHiTxtY+G7JIryVrZ55f3VvFA1xu2/x/L/AA1b8K+P&#10;NBm8qW21O2e3Vl3JLKmx3/uf7NcPoOiT3ktxqGoS/bNQRd8txt+4n/PKJf4V/i/+KqFPDema3f8A&#10;mz6VHc3Dr80rwb3210+ziHunQeMPH7ax4j1OLwvbQQ7W2T6tN88Vu/8AcRPus23/AICtZWiaVbWa&#10;Src3M6XEu+4luJpfNe4l/g3vUX2bT9NtYra2/cpE3y2+3ZTneV9m5l3/AMKPVxiRKRt6DrzQyvE0&#10;snlbt/7r59jf369F0G/itonvGiiv5Xi+Sab7lecaP4eW8s5rlbmNJVT/AFKVWh+3WF5+6vp4di/f&#10;RqxlGMg96J6NolneJa2lzAjPFLKyO93BvT+D7ldL/pNto2oM09y6Mu+VNuz5P7ny15vbax4j8i3s&#10;ft32myaX/vlm/jrpfCtzL/xMLGXc7yxb/Nf5/wCP7/8A4/WMolj9Hv5U0HyliW5lZvK2J8ibP+BV&#10;SfSv7B1eWWe5Z4rj73mxff8A9j/erY0G2s7KJ9QVvOuLhnT7vyJtf/0HZWheXMts8VzBAsz7l3JR&#10;ze8Xynn+vPeak37hbtLff+6R3+RV/wBvbXYeG9bsX0bzYGkmS3X5vl+7/nZUvirUp00PbbRNsun+&#10;b5v4/wDO+uPsLCezllW08j96ruySrWnuyiQSzJ/aV7us1gs3ni/dI6/cb/4qv1X/AGT/APk1n4O/&#10;9ibo3/pFDX5t6bbaV4hsvD9rOjTNbxebKiJ5W16/SP8AZP8A+TWfg5/2Jujf+kUNdFCWh2UYi/GP&#10;/ko/wK/7HK4/9R7Wa9Xryj4x/wDJR/gV/wBjlcf+o9rNer10nSFFFFABRRRQAUUUUAFFFJQAtFJR&#10;mgBaKKTNAC0UUUAFFFFABRRRQAUUUUAFFFFABRRRQAUUlLQAV5R+1l/yax8ZP+xN1n/0imr1evKP&#10;2sv+TWPjJ/2Jus/+kU1AHq9flPc37Dxp4/tW8tIm8c+IPndW/wCgrdf/ABdfqxX5L3Vh9s+Jvj9d&#10;3ku3jLxBtld9qf8AIXuq5sR8BjU+Elv7CC/e3WXckUrfcT79eb+LfA0Gm776L7S8TN82xdlepv4e&#10;eHUbdWaV3X5/kb51qjrdt/aUqWbXLPFLKvzv99q82MuQ5uU8Vs9Ba/l8jazvL935v8/LXQJ4SlsN&#10;RtNrNMl1vTe/yeVt/uVoeObyLR/7Pg0qdbCWLd5twi/O3+xvqjYeNoLbREin8+bUIt/712+R0b+D&#10;/erp977Jl7sS94S8ParDeyy+arxSt+/i3fPLt+5XeveT3Nu9nYqz3fz/ACbf9j5K4nSvH9s77rm2&#10;ZN7InyLvRU/77ru9H8bQQ+beaHKsNwvyLcbf3v8A9hWMub7ZUB+m/avD2nPLqEEttLAu9X/gb/8A&#10;YqlbW39tpaX2+OGJ2/f+c2z5P7/97/KVoTeIb7VdL2veXO/5El8lmTfF8/3/APgVQ3kP2xrtf3/l&#10;SxL5Uz/79Hum4a94n0Gz027+zNv8pV2722Pu+6nyfe21xVz8QoJtkjNK8v8AyySFdiVylg+o+KvE&#10;MttEsFtEsqW7SzN8n+/Xd6P8MdM0GVIry5+0woz+U6L/AOgJ/FW3LH7RhGUpHKalNfarb/uJ2tv3&#10;u+KHa3zL/f31esLBt8VnPF9pdm+VE3O/+f8AgFbHjDxDodtOl5LbXKS/Ii2kLbN6f79aHh6b+2NB&#10;i1NdMWG3f51RGd3b5/43qOaQcvvFq21vT4bVLbU5Vtr1m2K7/f2LVfxDNpH9oxWcFy00UCq63Dxb&#10;E2f3/wDZrK1LwrY634juJ7m5uUluPn+z/wB3/YqLWNNW88P3dtbP+9XZu2f3Kj3S+aRpa3pVn/ZO&#10;oRWLT217dPv+0JO/lRfx/Ii15P4nRXSG2ln+2anb/JPcbt+//P8A7PXUeErNrCyfzZZHedvmRFV3&#10;Rf7/AN+sXWNKi0e/lWKVby0ul374l/g/9lraJEpc5zM01zc2UUDXLPaRfOsTtVWGHej+Vuq1qUNs&#10;kEXkSyb2b5kdf4f4KpfZmm+7u3o330WuoxNXw3eLpWqJKu75W+/Xub+G21jw9LOtzaI88G9Xll/v&#10;V4/Z6JY/2JFPc32y43b2Tb8//fFdnonxRi8MWFvpmmW0F5EvztNcRNXFUjKXwm1Pl+0c5eaPBefZ&#10;ILb53n2ov9xf79dX/YPiXwZb+bpl5537rYqbd+xW/ubq5y2v77XvEL6rPbN8jebKkP8AAtem2Hjy&#10;xubh1Vbn7On/AB9edA3+j7vuf8BolzFx5Th9etms7XUNX1PdNdzxRRRfL9yXZXm9tbXNy/yrJM7/&#10;ACV7d8QrCLWNNS2tm32kX71f43lesHwxfxX+iahZwWfk6rYRbLX+De38dEZe6RKPvHH3PiGKbw5b&#10;6VFAqeVv82ab+L5/uJXKv8/zV6R4t0SXXrxIoJYIVtbVXl3/AOtZtm5/lrn08N6ZYao9nqd9LbSp&#10;t3fuvkXdW0ZRIlEwdNtrGa9SK+n+zW+zfvrsNE8MaH4hv4fsN5PCi/eiuF2PWEmjxWd/9maWC5eL&#10;975v3EdK9o8PaatzFb3nzWcrLv3zfwVFSX8pcI+8O0rRLbw3pKWOnq3+lf6+7dt/mpv/AIE/hWm6&#10;9rFtbLFE3lbEX5dnzvEi/wB/+7/HV3Xr+2uZX0+JY4YW2/6W7N/F9+qWmw2zwbraCJIpV+bZ8/mv&#10;/crE2l/KVEuWeX7TFc793/LZG37q07/UpbyCytool2Iu/fEuz7z/AP2FZSabLolnLfWdnEku3fLY&#10;/P8Avf4f+A1d0G5W8sJbm8glhli+7E7bP79BH904r4r215vsp2Xfafc3/wAbtXH2F/Po97Kk+5Le&#10;Vdk6f7Fe0alZrDsi1CXZsVHVHZNif7715ZrdteeM/FFxFbXjXNv9zztz+V8tbR+HlIlE5fUvKef/&#10;AEaLZb7vlT/Yqv8ALNOm3+P7qV3b/D37HZfv598r/wAcX3K5S8019Hne2l++n3dlbRlEjlKUP+hy&#10;+bE371f7n8Fd74VhvLCwSe2aK5lb5GRGT5fuNsrivJ3xbl+REo0q/n0fVEuYN29V/jo+MD0a78Df&#10;D0XLDxFoFhLe365Rvsypsf8A2m27q8uW31f4G/EDRtP8KX1tqWk6s0qxaVqE/wAkDbN3yy/eTdu/&#10;+LrQ1LVZ9Yv3vr5vOu5W+/8A7H9yuR+I2pC5+Ifgp4/kmiik3Ju/iVflpxibQqXPZv8AhZ1jqWrf&#10;2VqdjJ4e1X+KxuNiO3+66/LKv+2legaJ4tn03S5dP83fp87I7fxun+5ur5v1W2bxDv8A7TVbxH/g&#10;m/h/3P7taPhy917w/cfZtN8Qolq7rvh1uL7Uif8AAv8AWp/49WcqREZe8elePPCttrF/NeaQrO8s&#10;qbk27EiT+N65f4aIl54n1rUWgV47WNdNgf8Avys/my/+OpB/49VpLnxx458P3cFnF4fsIVXZPffb&#10;5dnzf3IvK3V2HhLwrbaDolppVt5rxKzIruuyV5Wfc7v/ALW6ol7keUo00SW5lRty+V8kTu7bPn/3&#10;62NE0SXUrPyItyXETO7b1+dP7n+8tVNYh+xomnt++vU2yyoi/db56fpusNbO6xKqebF5TO/8FYmn&#10;+Irvc3lyvlLFs8pdjv8Ax/7lW7/TZXgt2nXZ8v8AH877Kfeeel0/yrvl+fenz76nd59iea8Sb/3S&#10;pt3/AOWqBkWm6r/odxAsq/Kvy/LsrzXwlqksPxQ8X3i/PKkdirL/ALrTt/7MleharD5Mu5pf3qfI&#10;yOux68ytnTSvil4jtIN0z39tYXUSJ/H/AK1X/wDQUqlH3JnNU/huMj2LW9KiudcuJ2ZYYtquqOv+&#10;t+SsezuZZrq4WVYktIov3Sbfnd629evLOG6iW5+SWKJYlmm3fM9ZVtqVtf8AiPUNsTJey7/Pi2/J&#10;LF/0ydawwv8Au8f8Jz5fLmwdP/Cjn3+IttcxRWMtz5LpK3mp5X+jqy/L/wCyVL4k0fStYgiW8VUu&#10;9vy3FvFK3/A9/wA/9+uP8bWH9lTpFFAqQqv393+fmq74Y+IUthFFbXMESRfwyurV28v2onVzfzHO&#10;v9p8K6lcRRT7/wB1sW4T7kq0W1415Lb/AGlmmiiXe7+bW7r3hi2s5bfVYrlZrKdmTyXf5939/wD9&#10;ArK8T+Hv+Een2+bBM8vztsb56092Rmcz45Tf4avbmBdksH+lRIn96J/NRP8AxytC2mWaJJYvnV13&#10;rUXiO5s7bwlMqy7NQ1FlsIkf76NK+12VP9ldzf8AAa231JbNIYNFZra0Vdm9Pv7P9+tB/YMlIfnq&#10;xv8AJf7vz0/7ZPNvaVmml/vu2+tXwxNpkOrbtVVvsm3+D+BqXMQVbN5baJNreTKrb1fd93/crotK&#10;1jU9bdLaW8uX++m+WV32f8Arbh0rRfFWqP8AZrxnTyv4Itjr/t/7VS2fgm58N3r+bbSXNo/yNcQt&#10;95P9ysZSgWozKv8AwmF54VRIpYILl9jJKif8D/8As66rTfEn2/w889tfbLTdsV/40b5KwtS+G9ze&#10;aI86/JcS75dm7/ll/wDFVxnh65g0rWXs9Tl2aZcNvl2fwbX3p/48lZypQqxJlTUvdkj1i/8AGbWz&#10;WjK0Wxtm53X5P/2q8msvi18RfD3iWbwPpesanoOgS61ceIg+ny/Z2ZZd7PE0qbPk8/d8v92vXLma&#10;z1iWys4J4/Kuv9I85Jf4F+//APE1dd7Z7C4igtoEllfYz7f/AEBKwp06dL4Y8p04SnRwfNKjGMeb&#10;yHw/ELx6nhfc3ijWXu0byopbe/l82VP9/fub7/8A45VRJmmlSedp3d5XSWV5fn3N8++rOiabBoMT&#10;wRNvu5W3y2/+f4qwdbvIPD2+PzWe0lbzV+X51rX4xS5o+8ReJ9B+0y3DrEz3Df6rZ8mx/wC/8tQ6&#10;9c6xpXwx1W71pbZEsIJbid3b76qn3NipVLW/Hljo6IsTfabtF+VN33f99/4a43XvEMfj9YtKvp7m&#10;zsnZXebzfnVldHR/7vyMq1cYyI5o8xzsh1fwR4E8N+FobuCHVb2KKJ4YU89ool/1srJ/wHb838TV&#10;Df8Aj7xVpN39nvV+16e+6Fr3TY5d6f7bwfM3/fLNXReHtH0jwl4o1Bry8ub+4b97Pdvs3zv/ALe3&#10;5du35VSsrVdVW5upZ4IFRJfuoldMSJSKkNyut2qXlnqEd+krf66Fv/HP97/YrY0Swa2v4mlvI7Z/&#10;NRGT5/N/4BXIal4fg1K8mvmafTdQm2b7iylaJ3/3l+63/At1M8N+JLyz1G0ttZg8nVf+WF2jb0um&#10;X+7/AHW/i2VfIRynrXjDWFmsotPg3b4p/vvu3un+3XnvjL/iSX+n+JEbZFHG1rffe/49W2/N8v8A&#10;cZd/+67V2mt+LZde0tIrzT43u2bf9u3fPXnfxHvZZdETS7c75tR/0CL/AHW3+a//AHzurGMS+b3i&#10;1N8SJby1Sx0iC71i0id9v2SLZb/8BlbYv/fFVbn+29Vk/d/ZPDdq8X3U/wBKl3f7zbFX/vlqtQ/a&#10;bZf9a399q2PDejy6lqlvPfNH5W77j/x/981oHMcEngyPVH/0lZ9VdH/5fZdyf9+vkX/xyu98JWdt&#10;o9hL5sUCRRNsSHbsRau395LbazL9miXft2Mn3Ep9h4SW20mJZZZZpb2ffseffSlIDnNb15ZpZfs2&#10;mQQ7G2ec7f8Asi/LWO95K67VTfvb7iNvrb8Q6J9g1m4gWVpkiVPvp/sUWdmvlPtX50+9/sUe6RIp&#10;Im9082XY6rvWrU02xU27fK/uVoeTBu/execn+w1RTWzW0SefEyI/3d61mBj+dv8Al8hod/8AAjfc&#10;ro9K8Ga5NpqXyrElpL/clV//ANmsS52+b8rN/wB816B8KNV0z/SLO+vFsPvusz/c+5WkvhCJylt5&#10;uj6paQahbL5TLs+f5Nn9x66Dx/cxWekRL+4ubuWXczp8+zbXO+MJoLnUk8idpnZt7O7fc/2K6DwH&#10;o9nqvmxNZtM6RfNNN9xP7lRL+YI/ynDpeLcy/wCqbzf7/wDB/wADrnL9LzwrrMuqwRSvb3DIt9bx&#10;QN/39T/2b/7GvULbRLPStWiivPNh+ZX3pV3xnDpV+8UtnbbJW/1sr/cer9oESx4A0rQ/FqxX2mah&#10;FeW/8W/+Bv7jpXR+IbzRfBOjXep3jKiW8W9tnz7/AOFERP726vPYfhXfWaJ4j0O+isNQl2vLYuzJ&#10;b3i/7e37rf7aVb8H6lP8V7uLWtasfs3h/SXb7Lb+b5qXV1v2ebvVPur/AA/7TM392sZRL5TU8N6P&#10;FoPhL/hIb6df+El1SVrq8t3X7rfwRK/92Jdq/wC8j/364LUrn7ZevL5ssz/33rqPE/if7TP5Vsyu&#10;lv8AIyJ9yuSe5XzUbyvnranEiXxDvOZ18ptuyJdjP/wCs28T7YsW7c/zfN82yuy/s3T4fDn2m5WW&#10;a7vV/cbPuRP/ABv/APYVytyjQ/ebYm75t7fdq4yAtPZ/xSsv2dqe+2F/3Eu+L+F4vn3/AOxRbbXi&#10;3NO3/AKYlsyS+bF8n+3NTLK/iSwXW7DyomaG7ibfFd/88n/v0uiX/wDbVjpWoTxsnnwRXDLD/DuT&#10;dtrM1Vv+Eh1uDQ9/7qXdcXmxvvxL/wAsv+BM3/fKtXYfZvJtUWCBUSJflTb9ys+bk90JfCdFo/i2&#10;ewt08qCDZu3sjr860t/r15cv5EEX2a3b55/JX7z/APxOz+CuJmvNj/K2x/uf8DroLPz9kry7vKlX&#10;5U/26xlEOYiuZmubWLcyojNv2VoQvs0t5WgbzfuK71YSwZ7WLdZtCi/P935ErPsNE1z4j3F3/ZE7&#10;aR4as5HtJ9T+V5Z3V/nSLd91U+7v/wC+U/iqAUZnH69rtzeSS2GlPIl7FKqXN6mzbBu/hX+9L/6D&#10;/F/CtS6PpTWFh9htp2fZvll3v87v993/AN6vQ9e8N+E/Dfhr+yNIiWGVZUeJHbfK7Ns373+98/3q&#10;5+/s0hiin2/Ov9ytoyCX8pmWGqzw2F3Yqm/zf9a+3+CmaUjQ7/Il2O3yNvb+D+OtOz0dryV5YG/1&#10;q/N833KZ/wAIlc20UqrefO6/N/uUc8SPeOX+xreXXy/Pub5f9qprzSle4/1H3V/g/i/3q3ZtEgs7&#10;fz1n864VdnyLVKa2ntoPNl/1Tb1XZW3MQWLCwb+yZmillmu3ZUihi++i0ya81r/lvAvlJ8myZfnq&#10;JLmeF4vKbydi/wAFOeaWa683b9/72yo5S+Y6jwro+oeIbq3i8ryYmZHWV/4NtdBrDxeFZdQVp/tM&#10;sq+Usv3Nif8A7dbfhu/i03w5FfRbvKXZb79v3Gb/AC//AHxXH+J92qzys0X7lUVLX+DdWPxSNvhi&#10;Z6axqGpeH4rGzZkt4FfzX/v/AOxWZNc6neWvlLcs8UTbGhRtm1K6vwl4bZ4nWLzftcvz7E37H21l&#10;X+iS2F1LcwLJ5UT/AL3/AGKOaPMYmTpU2yXbL/qlX7ldG77Et7ld1zb/AHPu7HSq6abFqVr567ba&#10;WX5Fhmb5GqL/AIRi8s5UVUWF3/2vkeiXKWdh/atnNoksTWzTSyxeUuxvnSv0o/ZP/wCTWvg5/wBi&#10;bo//AKRQ1+ZN5rE9h5UTWy/N91P7tfpt+yf/AMmtfBz/ALE3R/8A0ihrbDbHZRF+Mf8AyUf4Ff8A&#10;Y5XH/qPazXqxryn4x/8AJR/gV/2OVx/6j2s16vXYdJTupDDbSyLy6qSK/Mj4Q/t//FbWb34cX+p+&#10;JvBXil/E/igaFd+C9Ps/K1Wzg3bftXySsVX+L50r9Op4RPFLFnbuG3NfP/7KX7H3hf8AZn8I21m1&#10;to2v+KknnkfxSmixWt60cjbvK35d9q/d+/8AlSguWfNIp29naPxf8A8S+Mn/AAUHt9W+FvjS48Ha&#10;d468G3GiXz2E3jCHw3b6hZW0sV1DE0Q82ZYXeUO3y79yrlu1W7H9ti++H37Q3xZ8LeKrvUPFUVnd&#10;aFYeE/C+k2MCX11cXNvuuNn3N3zYZt77Urr9S/YSkvf2bPHvwo/4TNQ3inxJL4g/tb+y/wDj133E&#10;U/leV5vzf6rbu3r96srx9/wTyh8ZfErxr4+tvG76N4w1K80m/wBA1W20z97ok1nCInH+t/fJN1Zf&#10;l6L96tqfKorm/rb/AIJD+F/P89DtPjL+23p3wG8RfZPF3gTxHY6MkttFPrkU9k8StKqn5IvtHmyq&#10;jNtZlTqrelJ4p/bVtvCXxk0L4d3vwz8Z/wBo+IL97PSr6KO1aC8iVwHukXzt/lKvz7mX7ory/wCK&#10;3/BN3VfiprvxA1G68f6Slx4xayubi8u/CyXN7azQeXvSCdp98cD7P9Uv+x83y/N2Oi/sf/EfQ/2g&#10;tV+J8PxesZ5r+WK2+yXvhdZ5bfTUfP2OCVrj90Nv8Sry3zYqIcvu8w38LsdB8fPjP4j+Hv7UXwN8&#10;M2etLp3hDxDFrMutWzwxMJVtbXzUbeyFk2nn5WWqPhD9vbwz421fQLQeFPE/h7RvFb3cHhjxNqlv&#10;Ellqc0G7KrtdnTdt+TevzV2nxk/Zpi+MPxf+HfjO71oWlj4VtdUtZtJ+y72vkvLfyW/e7/3e3/da&#10;vJ/Av7A2q+HdS8B6frvxIOu+BvAF1dXXhzRV0dbe4WSUvs+0XAl/ehN38KJuqVbkSf8AWr/4Fhvf&#10;mj/X9dTL/Y1/bdvvij4I8E6BrcepePfiHfW99qGtXelWsEcOl20dxKsRuAmxVZ1VFRFXc3X+Ku48&#10;N/t8eEZvGd/4c8WeG9b8B3drpdzrCy6rLa3CvbwLuk3fZppdkgXJ2N6VwPw0/wCCbEnwq07RU8N/&#10;EabSNVbS9R0XxHf2emeX/bNrcs7I23zf3UsO75JPm+4lV/Af/BMq30i70CLxD4s0q/0rTtD1HQp7&#10;bRfDiabPeRXURi82WVZWLyru+84bpWs2pSbj5/rb9Cf8/wCv1Lnxh/bi1TVfgPrHizQPDfjz4aaZ&#10;Jb297pHjW50OwvoZomuoY8JBLcbdzrJ8ofbldzfw11GlftGeII/2mPG3h28TxRf2OheEBqlv4W/s&#10;awiW/dZUX7VBc+b5jebuZfLfaq/N6Vja/wDsO/EXxZ8EJfhLrHxltrjwbbWEGnaVDF4XRZolgnik&#10;ied/tH7xlSHyvl2/e3da4zXv2ffF/wC1B8dPindXui+IPhx4avPBcfhGDV9VhVJbm5iu1l82KJXO&#10;+Bgn95cq3vQuX7Pn+Wn4hpaPN/WqPof4Cftb6H8b/HPiDwb/AMI7qnhfxPotst5PZ6hNbTq8LOFD&#10;LLBK6n5iMr/tCsn4oftoW3wp+K2keB9S+GfjG5utb1D7BpN9aRWzw37/ACb3iXzvMKLv+ZtnFU/2&#10;c/2Orn4G/FK98Z3XiHRr6W60CDRG07QvDy6XBF5coYSqqyuMtt+bgc1Q1r9k34j3P7R2p/FfTfi7&#10;ZwTXKraWlhf+F1vH06x3AtbwO1wAu/8AifZuNZ6Xj+JnraX4Gxr/AO2zo3hD4v6V4G8TeDfEGgjV&#10;tX/sPT9ZuJLNoZ59+xG8pJmlWJzja7Lzurqvj7+1JoXwE1bwpol1pGpeIPEXiiSVNN0yweCLd5Sh&#10;nZ5Z5EjQDcv8XevBbX/gm3d2vjOz1ceOtPktbHxrF4xjkm8NI+qTlZWdree883c6c/L8uP8AZr2T&#10;9qb9mnU/2hrbS7O21nw/ZadbxTxT2mv+HF1RSz7As8D+bE8EqYflW+bd7Uvsx7/8D/M393nl/KY3&#10;xK/bUj+FPhnTfEOs/DLxcmkzaf8A2hdyTNYwPafO6tFte4XzX+Td+63fK6H+KvM9a/b2tPBvx71m&#10;6v8AWLvUvh7e+CtM1jw94ftLGI3t9eXUqbEiG3zWkZX+4z7VqhqX/BMLdZWtnpvxChns18K/8IzL&#10;N4i0FNSmt/vnz7NmlX7McvjC9Fz81aerf8EzdO8TCGa/8Y51HTfCOmeHdI1CDTPLn0+9s2Rlv0YT&#10;fxbCPK/ut9+rXLfmff8ADX/gWMnzSjp5fp/wbnq+q/tm6D4dm+I1tq3hfXdO1HwLoNrr2q2LiB32&#10;ToHWJSsu3zV3fN/D/tVz3iP/AIKAeH9HlaHT/h/4v8QyR+FbXxjOumwW7eRYTpv3S7pRs2L96uW+&#10;I37CXjbx3rfinVY/jBDptz4v8O2uh+JgvhtJRfPAgVZk3TZi3bRuT3bDc/Lxdx+yP8Sp/jhrPhjw&#10;74jfwz4cb4Z6d4UufFlxof2uG/SPZFLFErSr5Uu35/vNUK3z/wCH/wCAU/8AL9P+CdFP+2Lr/iX4&#10;m+PbvwneapqfgkfDa18SaRp+n6Zay3drcTyhGudsuzeYt254nl2/I1dLo/7atz4D/Z78DeL9c0Px&#10;J8QIdQ0Z9RvvEkcGnabna7Kd0H2jb5vy/wCqi3Vi+IP2Yn/ZltNd8R+ELHX/AB3HeeCYvAdp4f0i&#10;wVrpH2u322WVpVXYX+9tT5d9cn4T/wCCd3iHxN4D+Ht1rHiCw0LWbPwTJ4c1HR9X0OLV1smleV/N&#10;tmaVVinXzdrMvpSfwvk/r4v+ATDm5lz/ANfD/wAE9e8R/wDBQbwlplxp9vovg7xX4ta/8KJ4viOk&#10;W0J8uzZ2V/NDyrsZNrbutYeqfthr4n+LnwNl0jU9f8M+B/Fmn3epyrPo1nNaaoqwM7RS3Dy+bbvb&#10;7Pm8pX3b1rT+H37CkngfXLDUW8ardi1+HL+AvJ/szbuZnZ/tX+t/2v8AVf8Aj9eW6f8As7eJh8XP&#10;gN8N/wDhGtb1Lwj8MrLU7TWPF17arZ2GoxXVrs/cYldt2W27a1fLz6f1v/wDRWs79vxsv1uey/Dj&#10;9vzwT8S/Hvhrw7aaFrOmWHil7iLQdbvGtvJvnh+9+6SVpYt38Hmou6ui1v4mapZ/tleFvAUfiO9g&#10;0u48L3GqTaEulQPBcMsrIsrXRbzUZf7irt6V5p8Fv2BJ/gr4x0C4sNf8IX/h7RL5rq2afwJZ/wBu&#10;Sod22J9R3bsru/1qru+WvatQ+Az6n+07ovxdOtiNNO8PzaD/AGR9l5k3yl/N83f7427e3Wp93mjf&#10;z/J2/Ej7L+X5/wCR7LXlH7WX/JrHxk/7E3Wf/SKavV68o/ay/wCTWPjJ/wBibrP/AKRTVJR6qO9f&#10;lNc2UreOfiFOsEtyq+MvEbrFF/s6rdV+rI71+WdzJnxf49VnbYvjLxG+zft/5i91XNiPhM6hY0GZ&#10;devX/fyzPt3xP/tf3ErPmTY9vEzS3KIzozvF8if8A/vU/wAH6JY6U73Krc23zebBKnzv/v8A/AKH&#10;e8dUW2iWGLdvl3/8ta80y+yeRal9u8Q+I5ft1tJCm776J9z5Nv8AwL7lZ0OlTvcPY/ZlR7f97K7t&#10;s+T+/wD+P16d4ts0uXlWJW3xKmzZ/eryrVYZYdRlaWVXf7jbG+SumMuY45fEbviHR9B+yvc6LeSp&#10;sVf9Bml3u3+3v+T/AL42VU8Ma3baU7xzz7PN+T/YqlpV5BbfaN3ySuv7qb+NKsXOmtf6Jp862cn2&#10;1mZJXT+P56P7siD1PR7mLzUlglbyn/j21tXiK+yCBp7yWKXZFs+RFWuasIfs1rEsS7Nm1GrbtnuY&#10;ZbjbK1sjKj70Wuc6YnmPipJ/Bnjy3VVVLK6beyQ7N/8Aub//AGSu7v5o7nQbTVZWaG0RnRf49/8A&#10;frkvicljbWsU/wA32t/kim/4BUvgy2W8t/K3WyS2rIk7yt87bkT+D+6ldEvfjzGMfi5Tn/GcN9c6&#10;NaaheNAlo8rpBbp8jp/v1maD4/1XRNNSxilV7Tc/yV6h4k8NrrGmpFF++t0+9+6+dW/2Nv8AwOvI&#10;tS0r7Be+VKn3F+Xevz0R5Ze6XLmgeh6b4kudY16K1vLOC883ZudJfnb/AGK3ZvIe3u4LO2awil+T&#10;5F2Ps/ufPXi9tc3OmyxNBLLDcbtizI396vQ9E8Mahrdh9u/t67SaVWSLf86M3+//AHv7lRKIRlIL&#10;l/8AhG9UfUGZn8pdm+L+PdXUeG7azvNOT/iXwQxSxP5sT7/++/8AZ/4BXH6Jc6vD9r0q80ryYl3q&#10;yTK+9P8AL16R4Dh0F9Lu4rm8uYZUi2fZ4tj/APj9RI2p/EcJ4z+HVj9lt20+JYdTZkT7IjffT/cp&#10;mg+APsf2u21fT2hmi2fvUb7v+5XR3PlIlxBbTs+9vlll+/8AL9z56t2Gqwarpe5bmLf/AKr/AH3o&#10;5pcpHu8xgw/BPSJtGuNTXXld4mT/AEF4tjv8/wDv/wByuC8YP4e/4SW7Xw9Bcw6Yn+qSb76Ps+f/&#10;AMeru7zW20TXn0qWWJEVUdbhJd6Nu+ZPu1zPifwZPo+zVfIZ9Pum3ps/getoy/mIl/dNDwNqX+j2&#10;9i0TJ5vzrL/BW34eh+za9dbfku5f9fLu3pL/AMArK+Htnba3pbxXyrvsGeWJ93z/ADf30/u0zxD4&#10;n0/wrcSwaRF517cM/mvM33aiUfe90X2TY0pLbVfEOp21tAz/AGdt7On/AI//AOz1b/4R62+0PPbW&#10;kib23y+V87vt/wDsK5/w9c6V/Ynm2cqpd+bsvE83Y/8Avp/eWu4heJItPlVm37miX+D73y/f/wBz&#10;/wBDqJGkTynxhZtoLxXNnqF2lxes7y722On+d9cknm3LytKzP8v33r2PxtZr45T7NaS2ya3EyvLb&#10;uuzzfk/v155efDfxRbWEt8ulSvZRS7JZYdr/ADf3PlrphIiUTK0Swl1jWbS23M8ssv33XfXtVzeP&#10;DdW9my/uVXezp8nz/cT/AMd3/wDfdedfDeGeHxQm6D54lfzfN+R4q6DW/E62F1qcsX+tRt672+d1&#10;+5/3zUVPiCJ2Fzo7PBt8j/R4JW/fff8A/Qa8f8Sa3qelapd2cU8iRPdb1Tb/AAf52V6BpXjaCaL9&#10;7eR+bcLvl2fJudv4Kr+OdV0j7Bp9tBbRXOpyzxbn837ifx1jD4jSXLOJu6bNcvp0TXlm03lQJLv2&#10;7Pmb/wAdrQe/VIpVgWXe7b2f/ap9zr095apBBZq8Sff8lfvtRpVncvsZV/eovy/LUGn+EZ4ktv8A&#10;hJ9G83fFNFbr+/e4b7jf+zf7NYuj6bbeHrN4PKV/N+driuie2+zLFBPKqJdfvfu/98Vn+P7O58K+&#10;HLuBrbztQvG2QOnzui/33/u7P/Z6sn+8cbqut2f9qXETXOxIlVFR2+f/AIBXD+KraVNURlbekv8A&#10;G/36r39stsibZWe7/wCWvy/6qqlhDLeXvkbt+/8Ajf8AgSumMeU5pSBE++q/fWqj7vN/i3v8+/dW&#10;ts/deU+3YrffSnWemz3MvlQRb32/KiLRzEGPs2b22/P/AA764vxApHxM0NGX/URTt/47tr0+z8Ja&#10;rqU7t5DQ7F37HTZ8lebeIw0XxE8MmHb5skU6SRY+7Ht+9/OtoyNIROmR22u275/7j1saDo66ldJF&#10;PP5Pm/erb0fR4IbV/wDQft9wyo3/ANnvrY0R9K0RJW8q2vLtW3rFN/B/sVEqhnymEn2nwlqSblby&#10;WZX3/wB5K9gm1Vra1t2az/0vcsqy/wBxPvJVfWLaDW9Lt2ii+fcks/2iL5Ik/j2PVe/1LybOVll2&#10;J5WxnT5/4P8Ac/3K5pS5zpjHkLF/qUGq3Ut5EssKI/lSp8z732f/ABf/AI7WrDoL3+hyz+er3Fqy&#10;pLE/391c54btl16z0+VZ1s3uFfd5zLs/y+yum0fzUs0VVgTbu2u/8X+dlRIuPvFq21iDTYk+0rdv&#10;5CvL5Vuqb3+T+B2rKmuZbme4vIGktpZ/n+99xW/grY165gvLpLaLy3lT/WzWm7Z/6BWYn+mXHlK3&#10;kun3kf5NqVBcjFv/ADUiibyGeL+J/wC7XBeJ7aKw+K/g+7b5/tUUtrL/ALy/vYv/AEGX/vqvVb+8&#10;+0/6NB5jp9zY/wAleT/GCH+zbC01ra2/SbqK6bZ/dV03/wDjm+qXvownCM2ei/ELWJ9N1SJbZrR/&#10;N+dku2b5l/2Nv/A6u2eiQXNv9ugl+zStF8yfwKq/xolZWtvO9noWvQbZksG+z3Xy796/8sv8/wC3&#10;WhbeJ7xLhJZ9ttaS/IyfcRv9iuXC/wAGMf5fdPMy2f8As8aUvij7v3GV/Y+ma3qPm/bGmdV2Sxeb&#10;/FTvFug2epaCltArWz2Sv5Ur/crhZrxtN8aXd9bKr+Rdb9m75Nu/7ldXrHi2DxbZPcz6bFYJaxOn&#10;2iH7jfJ9yu7lmej7vKePx+J9U1J7iDSNNa8t7WdonmuLnyokb+PZ95v/AB2qn/CQ6hYXuzV9KlRP&#10;4bjTFa4T/gabN1XfAb/8Su4vF/1V5eS3EW/+5v8Ak/772b63byZZpfmZfl/gSunm94iRyvhywiu4&#10;l1nVYJJtWlXcqXC7fsqt/Ai/w/8AoVdEk3z/AHdifwpT/sHnf8Boew+T5vk/3KZHMVHv22/uvk/3&#10;Kmtppdm5m/4G7VYjsPJ+VVqx9mVInWVf+B1ZBsaPfxaanm7vJ3fP5u3e6V6bo/iSLUrVGW5328S/&#10;N8ux68kfTZ4dN3SxNDFu3qj/AMda3h54ptNuIm3I/wByJ0+R65ZRNoy5D1221KC5ivp/tX+jqqeU&#10;n391Y+seFdFvG82WBf7Qli3q6N9+uc15762023+zN5KW6/vfK/j/ALlZX/CT3yX+mT3N4qW6t/zy&#10;+dGrGMZfZL5r/EPs4b7wNrMNzPY/aYn3+U+7+D/YrurPxPpj3FpcxM3zLvaHb8if/ZVb8eaasPg1&#10;LqK5WZJVV/k/gb/4mvOob9fDHhyFtu95W2bHZ/8AYq/jCXNS906q8+JFt/aX2aKxkuftDfNv+R97&#10;VV1v/iZXFvc/ZVTUFid4Ibhv4v8AY/2t9efzX95c6jFeSstmjPvi2fImytDXvHNzrdq/nxQPt2Ik&#10;38fy/wAf/A/kq/Zkc38xzKQ32valcT3kqvd3Tb2uHb79WEs102J5WlX+4qJ9+qsMKpcI0vmujN9z&#10;7ldLf6PZzaak9tcwb1+9Fv2PW0pGJy9tte88pt2zb99KfqVsttKkU7Sb4l+5/cos7b9/tVm+f7u+&#10;rv8AZU/mvPcsvm7v71aAYur6npvh/TH1LVLl7eK3ZV+5vdmb7qrsrktV8b6Rq7SQv4Z8Rajat8yv&#10;FYNj/fQ71Zabf/8AFafEBLSJ/wDiS+Hn82Vv4ZLn+7/wH+lemWaMkTyt8+/7qPVm/wAB5p4S+K1v&#10;aNb6X4kXUtMw3lQ6hqVrt8xP9v8A2q6H7TY+JPGDfYyl4thY/upYpV2iWVk/u/3Yov8AyLXRQ6Vb&#10;eI9UtLHXIIL+yR/u3EW9P++a89ewtPDHxd0uHRIV0i1vbKRJIYhtiumX7qqv977jbveoL92Z6pZ2&#10;ED/NeTxQoi79n8dWJtVgsLqKCxi+03HlbPk+4n/A6NN8Ntut7yWJr+X+JJf9VF/wP7zNRqWsNZzy&#10;waZZq7q2zzXVE+auczJodNZ4na+/c+b+9aV22b/9xK0LDTW1LXLedrz7Hp9qyIqfNvrkbb+1db1Z&#10;YG+/u+Z0b7i111ykWm28sVtu+T73zU5FGJrdt9p1S9aX9zEn71nf+Cufe8ZEl+zS/Ju2K6fx1t6l&#10;c3OsOiyz+TEr72RG/i/vv/erPm+zWybYPnf+/SJkUYb+52unkfvXb/XOzfItbf2zV9e163l8/wC0&#10;y28WyBH+RNip9yvUPB/w00jxD4ZtJ7G5XVdbfb9s0+Z/KSBP9h99c54h0qz0HWZWbypk2t9lhSfe&#10;6/wpv/ufc+5T5i/Z8sfeOf1jStMvIvtkE675/ka3mX54nrNs/CX2zZBZt87ts3vW74k0qDTbOL96&#10;r6h5v73Y/wB2vQ/hL/YupaXcS319bWepv+6/0iVE3Ls+TYlHNyxIjHmlynjN5bW1tvtpVkTU0l2T&#10;vt+R61tKhvNHsJZYoJ9j/wAFdR450q2h8a2U9mq3LvE7Tp99Pl+Tf/3zXUJeeda7mffb7dnz1Epe&#10;6HL7x5495BqqvLOux3RkVH+TZ/t1U0TSp9e1S009LnfaL92ZF+6n8b11d/o8FzpEtsq7Pmfaj/5+&#10;7XNXk081rb+ENDii/t2f57zUYfuWFr/f3/3n+6qf8C/gojIOX3izdXVp441M+D01RrfRbNlTV9QR&#10;+G/6dYv/AGq38K/L95vln8T3MHhK6/sWzb7NZQMsTOi7Pl/uJV3wH4D0zSpdsCtDpkS/Z13y79/9&#10;9/8Aab5//H3rH1XQdKvPEctnu2eav/H9LL91/wCP71aR5Ql8Jm21hPqUsssCwfJvdX2/PKtWvCWg&#10;2aavLBqFtA6Sxb/n+fZ/wNa5SawlfZL57TRNKyRIjbEfbXTWHjy80fS4rOKKCHZ8jS+V5u+qlzfZ&#10;Ijymh4z02zs4opYIp081v42rJ8SeEms7i3nttv2SWCJ/v/x7P/sK7hNSW58L/bLmKC5dIv3W9tm1&#10;9/3/APx+uVm8SLYfa4NPZb+Lcm5JlfZb/wCxWMZSLlE5mFLxFT/VeT/F8tRXltcvF+92+UzfL5Va&#10;FteTvYfZpYIPnn81nSrf29EnllltleJv+WW7Ztqg904HWH/sHxHb69FFPNZRL5WoxW/+tSL729P9&#10;z5/++67OZ1TZc2bLc2V188TpLv8AkqxNcxb90Viqb/nT/YriJ1g8Fa/LO6rZ6LfNu3wtsitbpfl/&#10;4Crr/wCPJ/tU/jA6X+yoprpJU3JEzb2rds7yd3drZW3/AMKIu/ZVeztrn7B+9uYEilT/AH3X/vmt&#10;DSoYLPfK15v+8iokT76iQFiw8PLNvuby+W5lZvmd59mytL4RXLQ/CDw/bLt2XVrvXZ/eZ93/AKHX&#10;L/Y55p4l+Z9/3U3fx1B8ItYlvLNPDU7KlxoMS7dk/wAk8W/5LhH/AIl+/Ucvum0Tpfiv4bXR9U0/&#10;5vJuLrc7I7f98Vg2ELbnglbfs+5v/uV13irTbnWPG+nrfTxJvi/deSvyLu3/APxFQzaO2m3Eyr5D&#10;zRfIvzbEdPvUc3ukSj7xV0ryNHlSXyGmf+4lbWvfYYW0ryoJ0vbpfNl837myjRLD+0vKZoGtkVvm&#10;31oeIdHis9moMs9yjf61Hb739x/9moA5dPDy6ldS2qwKj/wP/BWVqugzw2H7pldFZk+Su40dGtmS&#10;5s59+9vnR6f4h8Mb7XyLaVtsu95f3vz/AO3RGRHL7p4vCnz7f42+9WnpUMrxSwLtSL77f/t16LN8&#10;JYv7Lt7y2llff8ku9fuv/cqGbQYrN9K0X7/3rifyvv8A3/k/9ASun2sTP2cixoOj/Y9Gl/tNWubJ&#10;13xRW7b9r/36yn02fUtZvYoJ4E27Pkf+BNn/ALJXaw206alFY799lKv+u+5triPiF5uiajdvZsts&#10;/wByLZv+bb8n3/4Kxj75t9k1dBtotY1lLFbyNP8Alr9ombYm7/f/AIa2H02e80uWK8uY/NupXil3&#10;t97bXGeHodVew/tNp4ryJ13yun/s9dHYTQa3PLub7G8UT/fb+98nyVEgMfTfDc9zYPKv+q3fuoX+&#10;Td/n5Kz9Y1KBJ4oFnZ3i/j3b66ez1JoUSK2aWHZ5u5HX523fJXIa9Z6HYS/up2m1BF/j+T/viriT&#10;L4R3jDWGms7Szba9w67/APcr9T/2Tv8Ak1r4Of8AYm6N/wCkUNfktZva3P2iW+3Pcbd8W/8Aj/2K&#10;/Wn9k7/k1r4Of9ibo3/pFDXfSjyo6aIfGP8A5KP8Cv8Ascrj/wBR7Wa9Xryj4x/8lH+BX/Y5XH/q&#10;PazXq9bHYFJS0UAFIaWkPSgCIfeP0FeY/tDfHfSP2dPh2/i/XNN1DU7JbuCz+z6WqNMzyvtX77LX&#10;pw+8foK+Zf8AgoT4C8S/EX9ndtF8K6XeavrDa3p0ywWcPmuqJcKzPt/uqOamSu4+q/MS2fzMTWv+&#10;CifhLwppvjV9f8G+LdD1bwtdWcF3od5awfbHium2xSoqy7Sv+zv3citLxb+3FH4N8HW/iq5+E3jq&#10;20V1uJrhtUt7XTZYoon27vKnmV3Z1+dVX+Hb61yHiL/gnzq/xCt/Gmr+LPiPFqvjfxPfaZNLq0Wh&#10;Lb28FrZurJAtus33m2Luff2rpv2i/wBiW6+OXxXTxlb+LLCwSbw5L4ensdZ0JNUS3V9/+kWu908i&#10;X5/vVUr28/8Agf5hH4/7pow/t6/D+4GsSvZatbWtn4OTxta3FxHEv26yb+CIb/8AWq3ybWx81Zvj&#10;r9vnSfhxoGi+I9d+HPiu08NajY2eoPqEhs1aBJ1VlAha482XbvXftT5a5nx//wAE39O+IPgL4P8A&#10;h258YyW0vgeyXStQvILFl/tmw3I7QMvnfuvmQ/3/AL1RfHD/AIJ1S/Fvxz8QdXtPGun6dZeLrO0g&#10;8rUvDq6hdaYbfZtW1uGlRoon2fMq05ct/d/r/h1+Q10v/W3/AAfvPTtV/bN0mXx5q/hnwh4G8W/E&#10;P+w1t31nUPD1rE1vZCddyr+9lRpW2/NtVaqRfts6PYfGTSPh94g8Fa/4Zuta1B9N0zUL2SzeKeRf&#10;uboopmliV+NpZed35Zem/sgeMfh9458Qa58N/idH4WsfFEVmNbtbzQlvH82CIRebav5q+UzLv+9u&#10;27q4jwL/AME37rwb4u8K6q3jvT7228O+KX8Rxynw0i6pfqzs/lXV75u6Vvmxu2/8BoXLzR/l/r+k&#10;Zu/s5fzHu/x1/ac0D4H67oHh6XTNQ8QeKdeWaWz0iwlggbyovvyvLPLFGq/8C3NXEeBP+CgPw88e&#10;X2hRx2WraXa6vod/rcV9qCxpEn2NmF1at8/+tQJu/ubf4qv/ALUf7Idv+0F4q8L+LLHUtL0/xH4f&#10;ilto4/EGhw6zpt1BL95ZbaXA3L95W7H9PO/iX/wTv/4Wj8GvDXhGbxbpXh7XNH1O6vf7X8N+F4dN&#10;t2t7lds1qlrBKqorLsy+5t2z5qiN7e9/X9bmvu3/AK/ryOh1z9v7TNC+HOiePJvhp4ubwvqmn/2r&#10;9reWxi8qDzXT7j3CtI+1A+1N3ystcbrX7e1p4N+Pes3V/rF3qXw8vfBWmax4d8P2ljGb2+vLqVNi&#10;RDb5rSMj/cZ9q1tfGL/gnrF8RvGM+oaL4r03R9Ln8Jp4VWx1XQE1JrCKNCiS2btKnkN/e2+rf3qy&#10;tW/4Jm6b4lWGW/8AGWdS03wjpnh3SNQt9M8ufT72yZGW/RhL/FsI8r+63360XJfm8/w1/wCBYzfN&#10;b7v0/wCCex6x+2FofhzW/F+j6v4X1zTdU8L+EB4w1C1b7O7JB/z7/LL/AK3/AMc/2q5Lxn+33ovg&#10;vwb4f8YXPgHxRceEdV0m31dtTSSzXyI5f4PKe4VpWX+LZurF+Jf7EPjT4j+I73xBD8WU0rVtd8Hn&#10;wh4jnPh5JUv4/wDnpGjS/ut/8XzMf7renFat/wAEwbq5tZ7SL4hadNDe+FrPw3Lcat4ZS9uLV4It&#10;nm2bvN+4V/vMic8t81S9v68/+AWvP+tv+Cez6z+23oUnim40LwV4J8V/Ey70+wttU1R/DltCVsIJ&#10;0EsIbzZU3SMnzbFrxP4mftZ+K/D3w4+N+qWfi/xR/wASPxeuj2up2vhTTpT4ci3r8vlNcKtzG3+q&#10;3y/PucfLXpWkfsYeLvhp4ou9c+GPxSh8J3utaPYaXr327QU1Dz5bWJYkuoN0q+U+0H5G3L81eV/t&#10;Kfs3+L/Cvwy+Kfgfwro2t/EHV/i14jXWUvdPsYre00jbcW7sl1K0v8exvn205cvN7v8AWq/S5VL7&#10;PtP60/zPWfHX/BQTwV8ONU1XTbjR9b1+18OR2a+IdbsvsscVnLOq4/dPKssrfN8wiRtlfU+nX9vq&#10;1hb3ttIs1tcxrNFKv8SN8yn8jXxn4w/4J6Tat471vxVoGt+E7aXxHDA2pWnivwVa6+ba5WMK8trJ&#10;K67N39z7tfYmg6ami6LYacrK62cEdvuSNY1baoXhV+Vf90dKr3eUyXNoawpaSlqCxKWiigAryj9r&#10;L/k1j4yf9ibrP/pFNXq9eUftZf8AJrHxk/7E3Wf/AEimoA9V/ir8wI0tLrxZ46+2JAIrXxv4gdxK&#10;vyS/8Te9+9X6fn71fk940tfN8R+L5Irvy3Txl4l3Ju+439r3ux//AEKuet8BlU+El8bXNzNcRRae&#10;371l/db1+SL+/Wf4b1LV7aW4glvJ/tCf8vG1k3/7FUk8TwW2kvY20UX2i3Xf9o8r7nyf/YVhal45&#10;l/s1F81nldfuJ9z/AD8lefynLzHVeMLDxBrcFvc2Ksluu7z5U/dO23/0Ja8v1vSr62V7y7XyU3eV&#10;95fm/wCAVsX/AI8vpokgs1ZH27JX3fe+SuXub+5v2fz55XRm+VHbftranGRjKQ2zh875p/n316vo&#10;+mwaPpNptZoZZf8AUPu/vV5rYWEt40UaxSu/9xEr1Cawgs7OLbF5LxfdR23pvqKoUiVLmWG189V/&#10;0jdsTY38Sv8A3P8AfrWhubyawSXyN8S74m/g/j3fJ/tU77fZv4ZtGWzW21iLd8iS/I/z/f2fe82m&#10;2HnzaXqd5eXm/bLviR1f7mz/AGqg6jyfx5qUWveKLS20/wD0l7dkRYv71Y9+9zbX8rLc75ZfvPbt&#10;/t10GiakyeOnWXb+4aV5bd3fZurV8fw6fYWUsv2aKHe3yy28rff/AOBJXT8PLE4v7xzn/CbavD4e&#10;+zW07b4pU2zIy/d/zsrTs9B1PVbq3n1OKC5+XeqIyJ/t/wCf9+sKzsINbn8qBWd9v+tSJP8Ax+uq&#10;0pNTs7q0nvJP3VvL5WxP4fkSsZFnJakls95tWCW2T+KKb78X+xXV+Btt5pdxp8H+jS/O6Sp8/wA7&#10;VU8c6JLea9EttFslaJHbY/yfN8tWPDem33hXVovtkUnlXS+V/o+x3if/AG0o+yXH4ju9H8PLYeEL&#10;uC8ZbmXds87+P5n/AL/8NUbCz0+z0i0ttPl+eJn++tUtYv4vBPhx/PnaZ5Z2fZ8/zNsSuR0r4r+T&#10;KkX9mK8W75vm31HLKRcpcp1z+IbO5W40plZN7b97xbN3+x/3xVLTfDcGmxWkttF5z3Sp8kvybf79&#10;dRbXmn6lYXE/7tPNiX+HZ5v+xt/hrmZr/UNEvXa5lWH7PLsZ5l+d0/3KgJGs/h6zv18qKJkfzX27&#10;137K5zXk1Czd7PbE6XS+VB82zyv9+n694qivLq0gs52hllb/AF0TuiL8/wB92qjqWms+vXEUUV3e&#10;W7tsil2/PO3/AAP7q1cP7xEuX7JlIl54Y077TcxRu8q7IH2/On+3XJWCLealD9pn8lJZf3sz/wAN&#10;bGpQz63fpY7mR4pWRbd2+5/sVmTaOyebFF8/zbPkrsiYmnrf2bQdSi/s+8g1LYu9nRd6P/8AZVq6&#10;V8RbuGzezaKJEeLZFLC2zyq5J9KvId37hvu1XRNkW/zd/wAvz0csZlmhDr19Dq325J5ftv8Az23b&#10;3r0Dwf8AFdrBf7M1Wxl1K3ll81nt22P/APZffrzyGZvNTdEvlbvm+avU9EtoPBL3Gr+VBbWjxKkS&#10;I299v9//AHqiXKXT5jrfFU1jYaXNqdnbNZ74keV5l/e7f7leDzXj3kt3I214pf43X/x+u18W/EX/&#10;AISTw9d2NtbS75Z1824df4d/yV566S7du790n/odRTj/ADBUlzSIX3fe+bZ/B/t113hXwk2t/Z7m&#10;W8jhRZdjRbXd0rlN7Qxbd29/4vmp6XN5Z7GguZ03fe2Sun/oNbkRPoLR5v7Vs/ll+dGfbD/sUW1/&#10;qFha3ETSNbJ9/Yn8e7Z/+3Xg+g3mpprNu2mM0N2zLtfdv3V7Bo/iprawRrxWuXg+Sf7IyPu/j+Su&#10;KUeU6Yy5jo9YdU0G3af57iWX/f2LUuj20Gq39pp9tOr/AGqVYvOlb+L/AGHrCtr+z1uKbUYla2t1&#10;Z/KS7+T90u//AG6u2dzF5VpLFFEkTt8r/wAFQXI5f4l6DLc6bLFpWntvSVPtny/vXl+7s/3f9j/Y&#10;rzL7HB4buHgvovtNxt/497eX/wBD/u19AeIfN8T2ssH9oNZ3102xnRdjy7U2f5/ir5/s7B01J7G2&#10;g3yo2zY6/eaumnL3TGpH3iK2ef5IpVVN1d14Y8GXOleVrVy2xNv7qLd9+jwr4JvP7U3XOns7pte1&#10;+Xektb2t/wBoPK7WM/723i3wWKL8jP8AwfPUSkRGJmePNbvLPRopba5+zXDt9zd97dXz349hCeK/&#10;CMsqqm65lRrpv935E/4FXtmieBtX17WXbWpf9VF80rtsS3Wua+MnwaljjbSoNThmneJL3T7tn2I8&#10;v8Oz+7/9nW1KUY+6bKMpe8JZ+JLzSrLyLNo0SX5N+37tZvktsRWX5N29t9YHhTxM3iLT1nkj+z3l&#10;q/lX0GzZ5cv8fyV0ly7XP3d3z/3P460OY3tH8SWNhfyxLeT/AGfykT/SGZ9n+fnqXVfE895p2oSw&#10;QfuvNWJZn/j3PRpvhLT7bRJbzUIpIXVd3yN97d9ysRJpde1G0s7FWhhdkiiTf99t/wB+s+WMgPXv&#10;hv4YubPwrFLqFmqbm/jb5/8AYrpXhivPKs4v9DlXd5sW37r/ANymeJE1ew17UNQvJ4L+JF3z3CRb&#10;PNb73ybapaPqreJLz7ZbW2x4m370b5H3f+zVxyOz7PKbFsi/YNqzt5X3FTbsd6POtrZPt08XnTL8&#10;sSbv3VV7a2ZLXbL5jxIuxpvK+T/cqpc2y3NxFBtlS3RvmRF+epDmK/2/7fdebLteWVv4F/u0/WNB&#10;g17Q72C5tmubR/kb+4qtVu5mgvIH+zRLbJ5S7UiT76f36SFLmbRrRpdQlS083yvK2/53VRJ5V8Gd&#10;eubC6fwvq87PcWC/Yrm3uPk823/5ZXH+18n/ALPXUa9YXNnf3Ftcqs0UXz2c38EqN/G7/d+Sr3jb&#10;4U/8Jhb2t5bXK2HiXTmdLO72fJP/ANMpf4mif/x371YV/wCLNT8VeBdb03U4v7K8VaJcL/aen7v3&#10;qxN/En99f4939xa56n7qpGrD7XuyPDxcfqteOJh8Mvdl+kv0PPJvtM07sssqIzO67/46dcw31tay&#10;xef/AK1VdonamwpE7xNEy71XYtWJvPtv3UsWz/fXZXsHonOeFYZLK51XSp38lLO8fyk/2ZVSVP8A&#10;0Jv++a6v7BE8u7d8n8Xy1y9m7Q+Ppf7mo2e9d/8Az1ifa/8A47Kv/fFdVc37WaeUi75aUhyiP8lb&#10;aXcrUTalFu2qu/8A3KpQo00W7+/ViGz3pu27KzIJUmihdGnWV9/9ymJ5sOxvtkifNv8AkamXm7fE&#10;qqvyrUSQs8qOzVqWWJpm1Jnlllkm2/d3tWnpviSfR737cqt5sX3t/wDGtZ/2Nt33mqK8T7iqu/8A&#10;vPQB0upeLV1t/NVYrZU+8jrs31UubmK8tUllZXllbZ5KLs+f+/WL/ZrQ/NF87vRCiw3W35k+Wlyx&#10;IkbUNtBptg9zc3kqRN8kUMTfO7f7n92uav7me/uE3SyPvb7jr9ytvxU62draW0Tf6396ybf++HrE&#10;RNnzMzb6I/zAW9S1VrmwsrOVVRLVdion+0/8dV/J3wbm2o9V9jfaPNnXfs+7sq6/m3n3YtiJ96tA&#10;D915UTT7kdfu72rm/EXxF0TQLqKCa7W5n+59itP3srf7G1fuVzUz3/xM1y9gi1C5sfDdjL9nVLd9&#10;rXMq/e+b+7XT6Z4X8P8AhmJILTSIYkbhpl+eZv8AgdBpywhuO0v4v6PczQWVzp17oGoztthXUrby&#10;/M/3Xqh8RfEGpeM/FcXhS2upIbdVin1O6hf59v8ADEv+f/stXxf4Q/4Sbw7daasnlJPH50QVvusn&#10;3GrF8BeHL3SJNQvtYuYbjV7+XdPLGcqir8q0o8pceT4jotI8J6b4Us/J02N1ilkaVvOfe7M39+te&#10;2mld9rf7lPtpl2yy7ld/uVXhm3z7mlWmZliZFREl/iWue8f+GLrxN4etLy1u4V1eyuvNtPNf51Zf&#10;73+y9dNCkDr8k+/fWbM6+a/+98tAfASeEfiZ/wAJBf6jYeJlvtC161h8yLSop9kUqf34m/irU/s2&#10;8miTbFKkW3evy/7dc3rfgJvG+lf8S1Ps/iGzb7Vpt0j7Nsu/7n+61SeFPi+ssD6HrqtofiJfkntb&#10;1fK3fw7om/irP/CafGdbpVtc2z+azbHVfuUy81PZpCaZF/HL5t1/7In/AKHVXWL+dH2xPs81d6/N&#10;9xKz7DTWmXc0io/8T0cv2jMsTabF/e3v/wB910GieAJbywivIrpbm7indLrTk/4+4ovk+fZ/EtY9&#10;hYQWc/nztviRvm31q6b4qubDVIrxbm7Tcyea6S7HdV/g/wB2sy48v2jdubNfDHiOWDTJWmRYori1&#10;m3ffRtj1iv8AZtE8UXa61BcvL8z/AD/+OOlXdbsLy2srfXPKa2t7yV4vnZnfd/v/AO7/AOgUzxnr&#10;dt4tTU7m+l8nxBFBb29rbpE3ybfv/d/4H9+nEuUTCv8AxVBbajcXP2NXSX7sM1YX/CSX01+9z5q2&#10;zytvdEVPuf8AslUbn9zaxNK2zzW2NNMyJXTeG7PTLOXzZ4Fv/wCNvNb5E/z92tvdicxRsLnU9KvE&#10;uf3qean35t/zf/Y12em+MG1u9eBraO2T/lls/v1Y8VW073Vlq+kfvpbr5NiKrp/3xWxqug6fD4N+&#10;3XLQabFYL9onfb5SI2z5971zSlGZcYnBeJ/ipqOlRfYbGxiudTv1aKx379if35X/ANlP4qr+CdHl&#10;8N6NcKs8l5e3Evmzy/xyyt9//wCI2fw/JUXgLw3eXehRalqUc8mr67HFdSXdw3+qT7yQJ/sru+5/&#10;wKu30TR76w1fdBEt/bou9otv3Nv/AO3RLlh7oGbbeKp7DQbvTJ5WtnZXeB0+TdurzR0vtSf91umR&#10;fk3u1et+Kpm1K9iW2Vdm3Y1p5Xz7/wCP565FNbl+wXdmttBslbf8iu7r/wB81cZBIxNN0HXNbndY&#10;Pn2fJ8/z7E/77ro7b4eyost5uW5eJd+xPv1mvrF5o8T/AGOKSGWVvl/2EruPhjf3n9nXH25ZX3t+&#10;6lmRqiUpBGPvHI6beT/Z5dMubXZb+b/d+dHrNuYbPUtZ/wCJUrP/AAS/7T/7FSpcxTapcbZ/uzs/&#10;+xt/v/7tZ8039m6pqFzpkqpKrJ5T/f2pVAS72SX5k+Sno+9/mas9Ly5/1rt5zyy7GT/2enzXPz+V&#10;9x605SDSe8bynVvn/wBusLxPeLaeH9SnaLfFFZyvsf8Ai+R/lq3DMsMv+v3/AN5HajVbCz1vS7ux&#10;bzdl1Fs87+NX/v0wNDQbb+ytG0+zZ2eW1git9/8AupVi5v2SdIom2O6/3d9ZnhjVZ9Y8P2l5cqv2&#10;j5opfJ+4zq7q+z/Z+SpdV1JrC181F+eVvKVKyLL39sS+VLa2zK8TxPFLM6/fVvv1yXjzTYE02y+y&#10;wM+qyy/Z7G4il8p4pdn9/wDu7F+Zf4q37a82I8Dbd6qv8Pz1zV/fxax4j0rT4JPO+y3LXVykL7/K&#10;VVfZv/u/My/98U4h9o9V0TxPLpthcfbGa81CWBIlmT+H+F3rV8N+KrNJ4vPZvll2N8qfIv8Av1xU&#10;KMkXzS7HT51fdWno+q2ltcXf9oXkW9VTynSL599RKIcx71put6RrHh6Wzs2jSbzdjS3Ev/j6Psql&#10;qVtOmjfZvPgS73Pt3/vUdK8vs/HNteWsttLp7Om5HlfyPk2/c+f/AMcrttN0qL7F8sESI7b1eWL5&#10;0rm5eU6ebnJdH8NrZ6Wn+k/bLjc+5NvzpUX9sW1gst5dRT2yWvybJfuOn/fdaviGa20G4SK2uY/t&#10;by7Fi2/f/wBv/gH3q4rXtEvPFWqfZom/0KJf377v4qOX+YJe6dQlzF9qliudQZLedUuLZLeXY+3+&#10;B/8AerhP+Etg0rWdQlvlW5Tz9iIjfPs/v/7Tf8Drn7x4tHitILZtmoRMyNs+5Kv9+ule2nufCUur&#10;2ax/aHZUZHi+4v8Af/3a25eUx+M6Oz17T7y3Se2vGSaLe/8Avp/c/wB6pb/w9Z6xokt9LAz+am9o&#10;XX97XlV59u0rV7eW+WBNkXyP9zetdr/wnmn/ANk27S3jfJLvihT7+6olH+UuMo/aKthol54Yg+aC&#10;dNMuG+WH7iM//s1bttpqva/ZrG2ld5V+aW4l+RP9yszxJ4hsfH7+VYy3MPlKiRW8r/wf7NTal5+j&#10;6DFZwSq/zKzPv3/8AokHumff+FbmG3lbd5N2jKjfNvR91YPif+zLOJILaJUuEZvNf+N/7iVp63rF&#10;5pugwtdSr88u9/J/h+T5K4eGZptl8q7/AD2TdvWtox+0Yy5SvC7QxbPm2f7dfr3+yh/yaz8HP+xN&#10;0b/0ihr8kZrZnSWVl/dRNs+7X63fsof8ms/Bz/sTdG/9Ioa7KZ04bYX4x/8AJR/gV/2OVx/6j2s1&#10;6vXlHxj/AOSj/Ar/ALHK4/8AUe1mvV62OwKKKKACiiigBKWiigAooooAKKKKACiiigAooooATFGK&#10;WigAooooAKKKKACiiigAooooAKKKKACvKP2sv+TWPjJ/2Jus/wDpFNXq9eUftZf8msfGT/sTdZ/9&#10;IpqAPVh0r8ktb0przx98QGRlRm8a+IPvtt3f8TW6r9bR0r8lvEVnPN4v+IM6xr5MXjPxFud2X/oL&#10;3Vc9b4DGr8JT1uG2uUstP2yfN5sTPCz79+yuH1XQYNNt9rS/6RE2zYlegf8ACZ7Ld9PaW2+z/IkT&#10;vu3r8/z/AHai8PWGleIdSdVtZ4bhVeWWWZn+b/b+auKPNE5pR5jy2ws5dVn8iP8Acp/ff7if3Kh1&#10;Wwl024SCeBoZk+9vrvfEL6DoNxqFjbX0cMsqokuxd/z/AOxXL/2Ut/a/abW5iuZf7m75/wDx6tTA&#10;r+HryXSr+Fop5djN+92fxV7BC/8AoHzbUi3b/wDfryqz0eewli+0xNDvb/vmvTfCVzA8VvbXkst4&#10;jM2+WZdm9/4KyqmlMrv9umvIvs0v3E2fdo8TzTw2Gnysyo6r+9d2+R0/jpnjbx5Z+G7yWzs7b7Zq&#10;Ev7qJIq861jR/FHie/8A7PvrzY8ux5bdPuKn+29EadviCUvsxH+FdbZ9c1XXFs/Oe6X7PBL9/wCT&#10;+N66vWHtvFujW94sED3E8TeVbzS7381fv1mPptj4Jl2sv2bdF8sKNvd1/wButLSvsc2k2V5a3NpD&#10;d2reUqPsR9v+x/e/74olLm96IRj9kwPCXhW+S9+0+atndxfJ5Mzfw/x10ut+RpsUTX0sT7PnVHb+&#10;L+PYlS2elfbJbS+ubyVPs7s89xuRH/8AHv8A0CuV8babv+1anFqCum1Hgihao+KRfwRPQtN+w3Nn&#10;FqC/6S6xb1mdf4P7myuN1v4iy6krxaZZyQ3Hm73uJf7i/wCxXnltqt4lvLZ208/71WRoUZ/m+T56&#10;u6Jc6vZp9utvN8qL5F3q/lJ/7LW3s+Qj2h20NhfQ2EU+vTrfxJO1xPDLPvdfk+R9n9379WPEkOg3&#10;mlpLbWbeakvmsluqo7p/8TWf9jvtVi0/U2uYnTdvZJotiJ/t1pXNnp82y5g8QwW32d98s1uuxHl+&#10;fZs/2fkqCjF0S509LWVtTlaGa3/exJuZ/KronSD4heVFY30H2iKLzWhdlTd/n/2eud1ubw1qq6he&#10;TyzpdxSqm+3/AOXjd82//wBDqxbeEraFNCntpZXtLpvnm8rZLQB1vhjwNc6V4Zu7zULGNHdt6+ar&#10;eai/7n92srxt4hufDEtu1n5Xmuu/Y6/drqrm5ltpYmWfem3Yu/77/wDAK4dPGF55t3ZqttqTy70+&#10;z/8Ajmz5axj70uY0934TzqHz5n81m2O/zt83z767jSrO2uUiluVl8113xTJ9zfXKJbS2bSxTxf6Q&#10;rfMm77lV9N1i5tr95YLmVNn3fm+SuyUeY5jYv7yeFn3L+93fMm7f8tY+q6bc6bLtlXZ5q+bsRt9R&#10;XN5LeXr3jbfNlbfT03Tb5WlXfRGPIA7TbNb+XymnkSXdsVNtd38RYZ7PQ9Ps4p22Kq7n2/3UT79c&#10;/wCGNNi+2pLBbS3lxErv5O5fn/ub/wDZpn9t6g7S2d9eb0ll37Hbf82/+/8A3aJe9IDP+zXiaQ6x&#10;M32SVk819vz71/8A26ypodmz5t7rRf3lzeXrss7PtbZK6fcoh+46/wDLV2+etAIn8xLhG/grSTQb&#10;6bV4tOWL/SJf4Nv3KHubb7HbxfKkv/LV6fo+vT22vW9zEzTPu+be33loA27yHRdN1e4trO5nSJdt&#10;vFNbtvlZv46ZpV+1he3djbTy20W791vVXd3X/erCvLOV7p5bOJktGb5ZXbf97+CpfE9gum6y8St5&#10;0TqnlP8AwN8n8FZ8pR6ang9vGGkW7f6TZ6rEmyLyk3/+g1FoMPiWG6e21WDfaRfJvf5HrjPD3xI1&#10;rwxfvPp7Kj7djPL86f7lZ+seOda8Q/v7q+X5G3r5K1j7ORpzRPTvE7tZxPqDNE8tv/rYpWRH21LZ&#10;6J9ssotV89vKutm3yoFTb/sPXiX+uunnnaW5m/2231614Jv/ADvCrwNL9mltf43+T71XKlyRCPvS&#10;Ow0p7HTYvutM7v8ALv21n3mpJDr1xFFbN9olb5XRfk/u1oaVbXl+trPFbfuol2LM6/Jvpv8AZsvm&#10;yyxN8iy7Hm2/In+3vrmOn7Jn6rbWN5FDFcrO93Lv/wBVLs/4B/459+vCby/1CaV4pWVPKXytifwL&#10;/cr3i5udOm1eWzadXu9vlNFC+9/+B15r4t0qDTUlaCBrZ2fYz7t9bUpcpzVDxO5i/s74maYLYGH+&#10;0bZluY0bb5u37v8AvN0r0ZLz96/2NV/3HXf81cL8SrCJPDv9pW0Spe6Yy3UU3/A/nSvSJ3s9Vtbe&#10;+sUgS1ni82L7J/qvuV0yI+zzHQfYJbnQfszTt9kf5PvL9/8AufLWf4e0e+TV0lsZ7Z0tf3sr/f2J&#10;Rpuq2dnZ+Vcv5zt8mx/4qu2fiSx02yt7bTLNbC7uNzy3Fw2zb/sf5/v1h7xETsLPxDa69ey2MWoT&#10;2ztB8zvB/n+/Wr4VuYtEtZvIVbxJX+5C33f9vfVKz0rybOW8aDfsX/j4ml+9/uJ/dq3DbS/ZYvsy&#10;t823cjrtRVrnOnmOle8VLeKWzn860lVUl/2Pn/8AQqZeXkVtE9neQfvv4biJfnVlrn7y/wBP8JfY&#10;p9Tubl9PedHltE2u6/P/AAf79b2m/ELwvr0t3PLcs9w8v2iJEXZKnz/co940LFhDY/YNqt86bkXf&#10;8ibW+5WPqTwWH72eXZbrE23YuxE/75rY8Q694VmtUaC8leKVndriZdm1/wDfrmbbUl166+zafEtz&#10;Eivum3fIi/79HvCkS2CS3Mtlc2d5LePP92Hd86J/wL+KuR11ba1+Lvh97yZJZNXE+iajbyLu+0wt&#10;HIyq6/8AXVf/AB5q6S58H3MLJ5U9y9wsX2jf5uzbu/uV53oqyeKPiVJfuZQmhI5Duztm6lX5F/4B&#10;Fvb/ALarTnCNSnKJw4il7ajKjL7R59rHh5/h3rn9p2djHbW9hK9vfRW/yfxp+9/usqbP/H62PE/j&#10;uxunRNT1C0sLhV+bfL87/J9/Z/dr1D4u+RYapKzafHN9vs1813+4+75HTZ/wBK8v03QbPTU8izsb&#10;azib7yRKqb61w1T2tONSRhhKvtqEakviMnW3bTbrQtTgbf5V0kX+w6y/J/8AEPXRpbNc/f3PWUPh&#10;hpt2fsytd2MErK3lWU7Kny7WV0T+D7q0Wb33hjxFLoN3PLNFLvlsbuZ/ndf44m/2k/8AQW/2K6js&#10;Oohh+zI7Sr8n8NMfzbxtqqqRf3KfcvvdFVt+1fm31L9gufK3NAyRIv8AGtZEFS52p+6Vd+371CQy&#10;vF+6X5/9urENt/A/32+7V62sJ7lttqqzS7vuP9z/AMdoAx/scv8AFK1WoUb/AIAlbdzo/kvEtyrW&#10;0srfuoXXfv8A9x1ofSmtvl+V0ZtiujU+YvlMxNyJ8rbP71XrPSormK4nnlVPIi3q7/3/AO5ReW39&#10;j7mvF8neu9Uf+KsGa5l1LYzMqf3YU+4lIgbeTS38SLOv76Jfv1a0TQftjp8zO8rbIof77/8AstTW&#10;aRW0u9ZVSX7++iw1Ke2aLzdvlfxPu2PWpH+IZ4n0eXQbh4rn5Lj77JvrlfHviN/CPhiXUIpd9xLa&#10;7LZUT/lq3yr/AL1dl4pvrZdE/tK7SGKKBf3txLL91f8AgVeP6feP8UfGWlSwW9xf6BpTvIrOuxZ5&#10;2/u/7v3qUTZR+2df4J8Ovo3gnStNVVSWBN0n+0zfM3/j1Xtjbd33/m/j+/W9rGiXOlO/ytDbqv3H&#10;+/WIlzFeS+V8ybv7/wAlMiRp20Oy1eVmi3/wpWT/AGbsT5Gb5a0IZl+0RRL/AKpasXPkPayr8yOv&#10;+1QBi2b/AD7Wb5FqWGGLduVt8T1X8nZv3L8lRPNFv+82z+L5qsg0kv1tkfyvvtUUKb089lpkPkPs&#10;fczolXnmjfylX7/+xQAfaZ9NaKeCXZcf8sqpa7pdl4r057TVof7Rif8AjuH3Ojfc3p/datK5hXcj&#10;N/rf4nqlD5r/AOqib56CzhGsNb+FaSXjzzaz4T3JFI7fPPYf3W/2ov8AP+96NbarZzQW7QT+dbyq&#10;jq8LffWmOi3kU1nLEz+auxvk+/urzJdC8XeFBLoGkzadcaasrfZtQlZmZY2/g2/xMtL4zT4z1ya8&#10;imWJfKbyv4kps3lbEZmVNtebW15448Oqk7R2Xi60VfmVV+yyp/7LXQaf8QtD1zTrq9W7+xrbf8fd&#10;ve/upYG/2lqOUOQ9EsIbbxDK7arqskPkWv7p92922/ci/wBla8w8XePYtDm+xxq2qa5dfNHawfNL&#10;I399/wC7/wACrCm8Wat43mMHhWB7DS2Ox9avov8A0Uv8VdR4R8C2nhiOV4fMubpn33N7cNuln/3m&#10;o5eQr/Ec1bfDnUPEvlXfi+5a7f70WlWkuy3g/u/d+81ROmt/CnesHna14XK7Widd11Yp/wCzLXqf&#10;3F/cNsf7n/AKz33I7sz+d/A33Plq+YnnNnwP4vur2Owm0vUjcabc7WUFF27f++N6Vu/E6+1bXNY0&#10;XwVIy22h6nbNeTui75bryJVXyt//ACyX5l3f3vu/LXimofCrVrTXtIk8AK0N01w7TW892y2sSt/s&#10;/wBz/drd8N+M/Fmr/GSS11220n7TodillJcWTy+VEsjeaXXc/wB5l+9/uVjKHvXiXb7R9Af2beTP&#10;EyyxPLFFs2bfnRd71bfdYfZG+58v710+Sth7NU+ySxRM8s8C7n/4BVe/hjSw82eDzomfymR/uVyC&#10;+A8/1WHVX+13MV4v2R9ybP79cJqszWDJB9h8mXd82yvSJtKvrCVFsbm0TT0l2fZ5mTzUf/L1Kmg/&#10;b9RtIImgfe3y3H333/5/grojLkM/ePMnsNav4ImlguXR/ngR1dE/8e+9XW2Hhvxj4t0hLyW8aGxt&#10;W8ryodiP/wCOpXpfjDw9pGj2aXn9prc3dlveBPld2/75+7Xn/gzxPr2seKpdQ+ZLeVf3qJLsR/8A&#10;gFHNzRL+GXLI4fXrZvNuFni/eq2xvl2fd/jrE+wLs27W+X/a+/Xq3xF0qfxDK8sSr9otV3/76/7/&#10;APsV5pC89s7tKqp82ytqcvdMpFeF2eL978iJQ6ecjt/BV2zuYnZ90Con+2v8FV5vkuNq7dn8NaEF&#10;JLZk3/36zdYedGtNN0+dv7SvPuv/AM8Iv45f8/xOlbU0Mu/5mb/frN8OCKPXvEWozvve2aK1X/dW&#10;JZf/AB95f/HaC4nQW9tbeH9Hih2+Ta2sW2JU/urWTNM00/nzt5Py/uk/55f/AGVZ+t+J1+0RRSrP&#10;eXrrvgsbSJ5X/wB/Z/7PWPFZar4v+0Jdx/2dpUU7RXUTS/6RLt/g+X5VX/gVLl5ALds9542ldYJ/&#10;seiIzRNfI372f++kX91f4d9dxpuiQabZrBYwR20US/KkSqiUaakHkRRRRRpEq7NiLWr9mls7eW8g&#10;X5Il+f5axlIDPtrZftG6X53+/T5ryK2uIp2+eJf4EX71WpnWa382L5Jv4kotrCXUov3C73X73y0g&#10;O+8MQxXkH25oFtombfs/grVtrz7feRRNP5KLKrxb1/1vz/8Ajv8AHXlWsPfaVqmn6Y08qfZ13yp/&#10;tfx7/wDxyvSvDc1z9ilniZftqy71dPuRf7n+189ZSiXGQa9eLptm86xMl66/ut6/cTem/wCesfTf&#10;El55SxLPHDFEv79E2b5d3/AKveM/EMVtLcW3zXMXlPF8jb/3rfJXKaCmy183bs+XfR9kOb+UqeOZ&#10;oLm83QS/6Wi/NsX/AFW7++9W/DGpRW2mtYzz+ciL8kO75Ff/ANmqp4ktrZLeJom3ys29nf7lWNEt&#10;v9A89ZIHS4ldG8rZvSr+yR9obqXh6fxPcTX1ms72i7EXeu91qpr3hK50GC0nba+75GSug8DfbprK&#10;Vop4Et93/LVv7v8A+3T/AOx2ttUu5X+REaK4be293X+N/wDgFHNy+6HKY/gzTbPVb+WWeCd7SLYj&#10;JF/G1bvjm5sdH1m0sbGWeF7i12NFMv8Aqqu6q+nzPE2gKsNuqfNcJ9zcv8b1i+M7m5v/ALPqCrBc&#10;7l+zt+42Ov8An+/UfHIuXukNzqVnYaW+mX0st4iwXHkO6/Jvb+D/AHqwrlLbSre0l8jfcXEW9kRt&#10;9bvhjR1Szf7Squ+35Ynb5ErP8T6arxfa7b5EVUSXZ/B/uPV+7zcpmc/ef6Yr7VZET/a/jr9d/wBk&#10;/wD5NZ+Dn/Ym6N/6RQ1+Ot944Ph3UI9Mg06fXdbu1322m2/3v95n/hX/AGq/Yn9lD/k1n4Of9ibo&#10;3/pFDXZTOrDxshfjH/yUf4Ff9jlcf+o9rNer1xvxB+F+g/E200qDXUv86Xef2hZXGm6pdafcQT+T&#10;LBvWa2ljk/1c8q/e/jrmv+Ga/CP/AEF/iB/4cfxD/wDJ9bHYer0V5R/wzX4R/wCgv8QP/Dj+If8A&#10;5Po/4Zr8I/8AQX+IH/hx/EP/AMn0Aer0V5R/wzX4R/6C/wAQP/Dj+If/AJPo/wCGa/CP/QX+IH/h&#10;x/EP/wAn0Aer0V5R/wAM1+Ef+gv8QP8Aw4/iH/5Po/4Zr8I/9Bf4gf8Ahx/EP/yfQB6vRXlH/DNf&#10;hH/oL/ED/wAOP4h/+T6P+Ga/CP8A0F/iB/4cfxD/APJ9AHq9FeUf8M1+Ef8AoL/ED/w4/iH/AOT6&#10;P+Ga/CP/AEF/iB/4cfxD/wDJ9AHq9FeUf8M1+Ef+gv8AED/w4/iH/wCT6P8Ahmvwj/0F/iB/4cfx&#10;D/8AJ9AHq9FeUf8ADNfhH/oL/ED/AMOP4h/+T6P+Ga/CP/QX+IH/AIcfxD/8n0Aer0V5R/wzX4R/&#10;6C/xA/8ADj+If/k+j/hmvwj/ANBf4gf+HH8Q/wDyfQB6vRXlH/DNfhH/AKC/xA/8OP4h/wDk+j/h&#10;mvwj/wBBf4gf+HH8Q/8AyfQB6vRXlH/DNfhH/oL/ABA/8OP4h/8Ak+j/AIZr8I/9Bf4gf+HH8Q//&#10;ACfQB6vRXlH/AAzX4R/6C/xA/wDDj+If/k+j/hmvwj/0F/iB/wCHH8Q//J9AHq9FeUf8M1+Ef+gv&#10;8QP/AA4/iH/5Po/4Zr8I/wDQX+IH/hx/EP8A8n0Aer0V5R/wzX4R/wCgv8QP/Dj+If8A5Po/4Zr8&#10;I/8AQX+IH/hx/EP/AMn0Aer15R+1l/yax8ZP+xN1n/0imo/4Zr8I/wDQX+IH/hx/EP8A8n1Q1P8A&#10;ZY8C67pl5pupXXjbUtOu4HguLS78fa/NDcROpV0dWvSrqynlTQB7KOlfjr4o1gT/ABO+JWjT7rbf&#10;40114Lj+8f7Uuv8AP/AK/YodK/Gbxvdbfir8SlV7m3ZfF/iB/Oh+fa39qXX8NY1PhOev8Jv6l4V0&#10;x33vebEdWdvm2fN/3x/t1yWveIdP0TTbixtrz7TcXUuz/R/vrXL3+lfPtXVZLnev8EWxP/sqdDpU&#10;Hh66idvLvP42eXf/AN8VjHlicUpHp3hjwxBZ6IltfWcG+9VHZ9u92b/brMvPhcv2q7aznXSkf70M&#10;2/Zu/uVzWleMNTsPlieT7J/FC7V6Fpvif7TFFaXMvnJftv8A3Tb33f7e7+JKx5qkZcwcsZ+6crNo&#10;Piq22XTRRX6RfP8AupfnX/4qrsOt69qtvFBZ6RcpcM2z7RKuyJa9ASz/ANF8pbnzkiXfvRfuVyl/&#10;r0/h6yuLaXz9VRmT5/ubP/iaj2vP9kPZcn2iLSvDC+G2lldftmsMu+W+l2Iibv7n/fddHZ6a1hsi&#10;gljmlf8A1s27+Jv79O0rytVtdKlinguUZt6p9/ynb76UXjz+akCxfPcea7bNnyuv9z/vhKxlLmNo&#10;xjH4Th/GDrf+If7MtYme7dfmfbsT/fofwl/b17cahFLH+6VE2O3yb1+/RYeJ/wC3tS8r+zGtrtdy&#10;S3Dtv+X+5V7w34qihv4tMaBXldtjXCbU+f8A3P4qr3oke7zHRax4Ya/8P2kVs0U0Vwzef5v3H/uf&#10;8CSua1W2g8PaMlrqFn9sRV3qibd6Jvrtf7YgSV4P3CS/IkT7f4/4Ki1WGzvLiJdQs/8ASJYvll8p&#10;0+7/AAJU8xtynll/4DvrC3fXNKaB9P27183+BP7lW9N8SRQ2tv8A2hYwPpu190VpBs/e/wC/V3x5&#10;fz6bpdpotjeSJab5XZEX5NrVy+m6lF4bRLy5i+0p8675W32/3P40/iatvjMfgNvxD4/g1LTv7P0y&#10;BrCyf/W71++tar+DNPudIt7G282GW6ZXil++/wD+zXDpDBr11ttrFbP7Qu+KF5/k3V6HpWpT3nh/&#10;yrO1ns9TslVIkeLekq/79Evd+EI++c1Z+DLOw1a4g1Odk+zvs/dfO7f/ABPyV6FqVyum6XEtsy/6&#10;LFF5Ez/c+Ws3UnvNrt/Z9s6PFE88z/fZ1/2K4y81Vbl7ixs9QbZO29k8jbuf+59/5VqPjL+At63r&#10;ervaut1PPbS3Tfc21jp4en1K/tLHSNyart3q6N/4/v8A4atPYa5YaHFLc6rGiRf8u8vzv/sfPXUe&#10;GNSbzYrl5Yra7lgaJrh5dny/+yt8lXzcnwmf2jz+58MT2Fhdy30TI8XyN8292b7nyV0Hw002DUor&#10;2KexXe8Wxbh137fkro/FXhuDxJYW8tjqH+j2v3URfv8A+3XOeFfEN54Pv/sN9Fst/v7Nu999Xzc0&#10;Rx92Rx+vaVLoOpS2fn75Ym/g/jqvMlzC8UUsvybfN2f3a7bx/wCD9lxLrltO1zbyt8sKff2VylnY&#10;T6lPLti851T5k3fwVcZe6RKPLIfo+qy2F+kreU9vL+6lRP7rffq0+iaRNrl3bNfL9nRWeK4dfvut&#10;Ys0LPcbd2x//AEGtW2hXUoLTTG/1u75ZnZP++K0A5/zv3W1W/dbv7tDp86+V/HW3r2iNpV55Esqv&#10;L8nyJ/cqi9tK8Xmqyvt+RflpcwFJ0bY6ouyokT+FV2bf46u3MK79zt/sVLD5UzP5u77J/fq+YCvb&#10;QyvbyrFcyP8AMnyO3yPRcp8iQKy7Eb5nRvv025mXe8EW59i/f/gWoUvF37WVv9+mBNfuszokUGyL&#10;/wBD/wDH6h+ZE8pV/wCB1bffMm6Jt6P96j+L5W+5WfMAJ+5Xbu+/Viz1KewvIp4pV3xNv/2KozO3&#10;3VXfK1dND4Pn0TSX1PV/kt1X5bRPvyv/AHP9mjmA7uz17XNN8IXF9PEsLytvit0+RNv/AD1dGqHw&#10;94zXUvD0sVy32a0g/wBf/clX5/8Avpq83udV1DW1eKeVvsm7etv/AAJt+5tp9tNcwq8EVzIlu/8A&#10;rYd3yP8A76fdqOUvmkdX4JubN53itmW2u4vNeL5dm9f++6o+KtN8Qa3aotzffbIkRriVNqptrH+z&#10;T+bFqFsvyRbNzw/cSu20pF8VJaS31t5PkS/K6P8AeqPglzB/dPMX035Nsq+dFKvzI6/JXD6rbv8A&#10;DG//ALU0hnOgzsE1CyT51i3f8tV/u19IXnhiz8Q38v8Aq7aKKJEidFfez/8Afe2sjxB8KdLutFnt&#10;7jUVjM/7hrcRfOyt8tXGpH7QRiYPgyzS/wBUt1XbNsXeruvyV7KngzRdB+0XzW1jf6rFF81u6psX&#10;d/vfLur598G6+3wk8Yr4F8TbkeCVYNL1oBUheJtjIsv+1XqHjbWNMs/D17Z2c7ebdfJ527/W1lJe&#10;8XH90bGvePLGG182W5V7i1lfykhlV9z7PufLXHv8VLnzf3UC2dp/fd9715+j/wClbG3bEb5f7iUX&#10;83yJArL83z1r7KJHNI7C817UPE8HlfY45ruVt8G/+NK9Am8Erf8Aw7SS+0/+x/EdrLLay2PkMjs/&#10;3/N/2f4V/wCAV454Yh1ObVre2tEZ/N+T5P7v/stfTd5rC3/hK0b5km03bEzvKssq/wDA/wCJaip7&#10;pdOPMeeeEvCun/8ACPRLq8E7xf8APHc6bt3363U+w6VYfYdMtvsFpKyea77vkqrqXj/TLa/S2vLx&#10;pnib/U+Vv2fxf981dttSXW7WK5igubB3Xe0W7+Lf/wCO1jI0C5vG3ou2REii2N/tLXn/AMILBodL&#10;8QRMy/2nFrE6Tp/H/B5T7P8Arl5VegX+t2elO66luml8r5Ydv364T4UPB4h8b+Jdeg+TTLq8t7eD&#10;yW+SXyk+d0f+L7+z/gH+xUfBSlIxqS5YOR6B4n0SLxDP/Z/lK6WUCbndk3oleW+MNBXw9L59tFO9&#10;vdN+6hdfu/7FepeP7a8treW50+drZ5f9a8USO7P/AAb3b7i141rdtq8N15+oQLeO/wA6zbv9V/3z&#10;8tRg/wCDE87Ax5cLTcv5TV8KpF+9vNQuWh2MvyI3+x/47XH+OYZdYsLi5s5Wm1C1l+1Wrv8AxMv/&#10;AMWvyf8AA6sQzLebGvp1s4pZfmmdafstkldon3p/fda7j0OY1fDd4upaXFqEG37POqywO/8AF/FX&#10;Z6Dc21zL9muYFubfb8zpL5XzbP8AcevBYE1fwna26rqcX2dbxbez09YP+PqJpfuM7fd2r/c+7t/i&#10;r1+z1izSJ9rfIq/KiJ8lTKJRYuYdl7+4iZLT+FHbe9EOvQW1x5EFtv8Al3yvF/D/AL71Sv8AUovs&#10;r/ZlkeVPvf7FZ9nbfY7VI7ZfJt5U3ypu++9IDbv9bub+fcs7J8uzZ/sf3KZDeMkUqt9zyn+//frM&#10;htvJbdu31X03Vby8uLhVlihstvzReUm9/wCH79WTzFTVfKubjdBK0yIqpvmb73/2NTW1g3kfwpu+&#10;9VuZ22f6pf8AZ+Wq++XzU2ff/v0EEsMOx9rRbE/ieqkN/wDad6/ZldFZvKfdsfZVtHjdni+/u+9c&#10;VUeFYbfyt3zp/coA4n4tTTz6BpgmgmfQ7a+in1O3iXczRL/6EtdpYalZ2f2K+s4ley+SWLym+TZ9&#10;5NlI6QXlq8EvlP8AfRoXX5GrzvVfB+qeFY3l8M6hOlrAfOXQ79vNjf8A2Ym+8tdCLj73unf6x4hv&#10;NYuru881rZ7iXf5SKnyf7FV4fPRd1z5ju6/NLNWB4d8ZaV4i0+KaOeKJ2XY1vKyo0TfxK1dOj/bE&#10;Teu+oIkRP+52LK29P9inw3Kwu+7/AIE71YmSJ2SKX5Ni1DbQxfavN3Mm77vzUAVXRbl1Xb87/doe&#10;wZPvLsRP460Htl81PvfL87bPkqpNDLvSLzW3/wBzfVcwDLaZXTZEv+78tadtZ+T+/nbZsqp9ma2d&#10;Pl+5U32mW537vk2r/G1SAya5lmuNsXz/AO/TIUZ7rfE6o8S/NU0O2FP3X/AnqvbTRQ3Dt8u9PvVY&#10;Fi28y5lRU/c0alcwI3lKqzeV/wAtkb5P/sqdc7rnZFBbM8s7bPv/APjlejaD8JdQhuPPuZYJokX5&#10;tn3KzlLkDllL4TzzStE1DVVl+zQSzbfn2JWBefDbTfGvi/Txc6M15qW7ytnlP/49/e2/7Vepa9pq&#10;6Jql79hWVH8jYvkz+U7yr/zy+Suw+FfiGz02y+3WMEf9qorRSu6/8C31HtPd5i4HjL239j3X2adW&#10;hlt/3TQuvzr/AMAp81yty/7pt6Kv39myt34nXKXmuS/uJUu/4ptvyS/7dclbW0qRbmbZtX5flq4+&#10;/Egtw3P8DSt83+1TPszTb/u7Fb+CmWDy3l1b20EsaI7bPOlVH2/99fLWgmq6nNay20t4r2+7Y37q&#10;JN/+5tStAOu8EvZ21hLLLLE93LvREf76rXifwtVtW/4SK+YtcahdavP5+G3bfm+Vf92vXNKtlSK4&#10;vLyJfKdd6vN9+X/YTb96vKtQ0CLSPikLJbrULDTfEOnyy3djYv5SPJH/AOyMv/AufvVjEv4o8p67&#10;qvxs8NQ6bp9i+tWz3cFqiM6Tq6QMv8H+9trQ0r9ofwvef6DLqsFtEy7N7r/x8f39m6q/iRLbTYIl&#10;/siO2tLWBPKtE/dJEn8CJXOTal/bekPBZ2ypb/flt3bzdn/fSVnyxDmPSLnxz4cudNll81bnzd7r&#10;Ki7/APge+uSfxzZ2zWi2Mq7Nr/J5Wzb/AMDryzWPA2h2dukS6baJdy/P5tvF5Tp/wNdjVlyRat4P&#10;gWW1vY7q3uLmK1SLVY2ldCz7flZWVv4/4t1XGnEfMej21nfeKtSlllaR7fb/AK5/k3v/ALlbs32b&#10;wfao3n/abtm/dW/+7/f/ANmvKv8AhYWp6OvkavFLpqQN/wAfdurS2/8A33/D/wADStrRLzTNV/0l&#10;9TgvFl/jRvN2f/FVUoyMz1jwNqV94nXU55V2bGTa+7YmzY/yJ/dWs3xJ4D0jynudPuWhliZ/3KfP&#10;TE+Ja6VpCaZpEESW6L9912Vz/wDasUN1E0VtHM7/ACNvi+//ALlc8YyK+yclfuugvLJeXkCWjtsa&#10;WaVURf8AgdT/AGlXt4pV+dG+dXT7lUPGCRXOt6JZ/K9xcaisqw/f+XY+9/8Avl6NS8HrprPP4enX&#10;TX/isX/49Jf+Afw/76f+PV1E8vuhrGpXNnYP9jg+2XcrLbwRf35W+VEqvqXw98VeBry4sVtP7STU&#10;liuP7Tmn/wBH8/5/NfZ97+58iL91Km8IWVx4g8WXR1eePSpNJjils7WKfd5ssu796j/J/tKv/Aq9&#10;50Tw9qtm0Vzqs8tzKuzyIbtvkT/7Ks51OQv7J474p8F23gP4c+VO0r63rd1Fbz6xL8jru/j/ANlU&#10;T5VT+86VShvvDXhIRaQl3ZWA3b1t3nVHr234naVba94euFvtrw/6r7O6/I/+fnrx+28K6VptlLZ2&#10;1nAkL/61EX5H/wDiqilLnj7wSkaH2OJ/miZXT7/36ekzJ8v97+5XL23hD7I9w+iX0+gy/d8q32S2&#10;jv8A9cm+X/vjbT/D/ibUb6K9iaxge4tbn7P9oildreXb97Z8m773y/8AAX+er5SDp/scT3SStL91&#10;tjfLXTQ6rp/hKVJ7NP7SuJVT7/yRJ/H/AN9V55D9pTY08+/d92L+BK0NVml+wRN83yb0VE/g+Sjl&#10;AiudSvNe1yW+nlaa7lb/AFz17B4Yv1vLO02qr7FX90n9/wDjrxzTZrOHZF5Ery7vmfd9+uoufFVj&#10;bWrrbbvNSLykRIvkoqe8ETo/EkP2y1uLG20qT7Rb/fdP+WS/x/5/26ztEsJZoIrba3zr99Pnq34G&#10;8Wwak8tiyyWEt1sRn83f5r/7b7K7PUtvhJ4vtMDWdvtTbM/3G/g2f73/AMXXNLmj7pfLze8cV4q0&#10;RobWWC2Vrzavmzu6/c2/7f8A33XM6DYXl/Bd+QzeUnztXYeMNSn1LRriXT/NTT13v87f63+D+GvK&#10;kdbZdrfvn2/Ns+/W1L4SJfEdh4JSe21m0gn+eJ/3Tb/40b5K628h0zR/HMW682S7djb4n2fc2on/&#10;AHxXJeCZoLm9iiXan93zt3zv/c2Vq+P/ABDZ39/bxLbbLuL5PtG7+D+5sol8QR+Ef42RdH1mJraW&#10;K2ieL59/zo39zf8A79RTXl9DptvLL5E1kuzzXh+//wCPVXttHXW5X+2XjQpFdI89w/31i/g2V2v/&#10;AAhlno8Txafef2l9oT5ndt77/wDbrKUowKPPP7YZ5b1VWdIlXYuxfnlf/YRa6jQfD15ZxWiy+UiS&#10;sm1Lhfkb/fqvc6PP4e1lP9GZLdf9FaVPvp8n8aU+5sNVs9ISJZfnibfK/wAv3f8AP/odKQ+X+Y4T&#10;xB8Ntb8M/EzVda8Ia9ZWGpaiypJp+oKlxbsq/Kq+avzL9z+7X63/ALJ3/JrPwc/7E3Rv/SKGvy+v&#10;9EnudGi/cQO/yosv8dfqB+yd/wAmt/B3/sTdG/8ASKGu2hLnOmlI9Yory74yeLfFOg3/AIB0fwld&#10;6Pp+o+JdffSpbzWtPlvooIk02+vNyxRTwMzFrNV5f+Nqh/4Rv43f9FD8Af8AhCX3/wAua6zpPV6K&#10;8o/4Rv43f9FD8Af+EJff/Lmj/hG/jd/0UPwB/wCEJff/AC5oA9Xoryj/AIRv43f9FD8Af+EJff8A&#10;y5o/4Rv43f8ARQ/AH/hCX3/y5oA9Xoryj/hG/jd/0UPwB/4Ql9/8uaP+Eb+N3/RQ/AH/AIQl9/8A&#10;LmgD1eivKP8AhG/jd/0UPwB/4Ql9/wDLmj/hG/jd/wBFD8Af+EJff/LmgD1eivKP+Eb+N3/RQ/AH&#10;/hCX3/y5o/4Rv43f9FD8Af8AhCX3/wAuaAPV6K8o/wCEb+N3/RQ/AH/hCX3/AMuaP+Eb+N3/AEUP&#10;wB/4Ql9/8uaAPV6K8o/4Rv43f9FD8Af+EJff/Lmj/hG/jd/0UPwB/wCEJff/AC5oA9Xoryj/AIRv&#10;43f9FD8Af+EJff8Ay5o/4Rv43f8ARQ/AH/hCX3/y5oA9Xoryj/hG/jd/0UPwB/4Ql9/8uaP+Eb+N&#10;3/RQ/AH/AIQl9/8ALmgD1eivKP8AhG/jd/0UPwB/4Ql9/wDLmj/hG/jd/wBFD8Af+EJff/LmgD1e&#10;iuC+CHjG++I3wZ8B+LdSito9S17QbHVLmO1RkhSSe3SVlTczMFDPgZZq72gAooooAKKKKACiiigB&#10;B0r8XviD8nxQ+Jkvm/d8Y6+vk+bs3f8AE0uq/aEdK/FP4kzQJ8VPiYrRfvm8Z67tm352/wDE0uv4&#10;axq/Cc9f4TER/wCL/Z+V0qVHn1Vks1lludjfKn+3VLeqOjfx7fvuv3Kl03Umtr3z9u/76b/9lq5T&#10;zy7/AGJ9psvPlZUd2/dQ7vnau78H2dtbXSLBbND86bvtH31+T+Cuc0fSp7/Rr2BV8n7Pu2v/ALdb&#10;Gg2d9eLaXk7Kmxdktw67HdP/ANispSLid3oiKkT7rlXuIl2LCn33+f5Hf/Z3pXlXjy8vrO/8qWVt&#10;l1FsaF/uV6Fo6LbbGi3PsXezwr88tVfGGmrc6W99BbQXLxfdSVfnSojLlkbS9+Jy/hJJ9Kt7Rp52&#10;Tz/u26ffl/uf+h13FneS75ZVl/0eVfKX5fkbb/8AEf36830S5ih1RGvIGmd12Rea29Inrav/AIhL&#10;c6a6y2avFFsiiT7n++mz+GiUeaREZch0HiG5/s2ydZYvOSVXef7Jt31wsPhuC5v7tZYLmzdYPtUU&#10;zt/DWrc6rY6V4gtL5d00V1Bs3xfPsf8Aj/8AZKsQ+IbbVYLvTNVvJXeKfzVlRfkZf7iUR90PjMyw&#10;15bDTrdrndefaJ/tDTO/72J//Qq6O88Saq+kI2lRK6XE67d/zp8qf3/+B151fzf62KK+iufKl+TZ&#10;Fs/j/gr0DTdYaHwXF/aEUtzcQSt9l+bfv3fx/wDj9EgjI4/WPGGp3O+K8gZLTaySvCqb2f8A32q7&#10;4e0281u3u9FvFbzViSXzXXfsT+BK29S1LRZvsWlXMH34k+ebZEjvs/jeuo0TTbHStDl8izi2Kv7h&#10;0l3on3/7v3v/ALCjm90uMfePPLywi0F7Tz3lvIlVpYvs6r87L/7LW3baxLePp8rTyfbYot8tvCuz&#10;f/v1q3if2ldp56+dcRRMnyN93d/B/s/f/v1Y03wxB4ed2iiaFH+95rfe/wBiolKPKIpTeLdI+y+V&#10;eSxzRP8AJLF990rznUvDzJLabZVR73bKro3yIlbfiHR57n/TotM8l/P+bym/1q1y9z/aFnK623mp&#10;/uLW1P8AumUpHZ2HhVkivW1y5kT91vX5vut/t1xkPiS5sHliVopon+Rd/wByqV/qVzf2qLPfNN/B&#10;+9Z967aqJbf/AGOytox/mDmPVfhF4k0qwiu4tQaLY7f8e7/3W+X5K29VTTIb15fKXf8Awo7fPsrx&#10;S8dYYkjba7/f/uVreHrDU9e1SygtmlmuG2ou9tibf9+sZU/tB7T7J3viq8iTQ7i2iVkbciK6fKjV&#10;55barFpsv+hrvm+/533NteoeJ7a1+dZfs39oRf8ALxMvyLFXG+FZrab+1ba8iVEuF3rM6/fojL3S&#10;5fEQ6lc2Oq2f2yx0W5+0MrbnhZNm/wD9mrChtp5oor7bvSJv9j5P9+mb57yXyklihhVdm9P4v9+i&#10;FJZn8j7kTLs3p/F/v1t8BiHiHUpbnW5Z4PPdEbYu9t77a6DTfEmn6bpc0S2yzSur7d6/x0ab5vhK&#10;6iW5isnSWV0lT5Hf5f7/APdrN8YTRPcfabODZaSs275f4/7m+o+L3S4nP3KLNP8AK0X+1RNus4ki&#10;83e7f8DqxNf2bv5sW1Ik+SiFIt/m/ch/i+atuYCukMu/bu/3kSmfut7fd3/3KPOlmS4eDdDE/wDB&#10;VKG2e2lTa2/d/tb6ZBKl432iLbEyRI3zPurbtvCuoX9vLPY2cj2kTNuuHbZ8n9960vBnhi5e9t7z&#10;UIvs2mRea8txcRful+T5P97569uSztrnRrdtPvFmtPIaJvK+SKWsJVOX4TpjT5z55htp9KliZolR&#10;0b77rvrsLPxtp/iHS7uz1XdDLLF8s2zfvf8Ag/3f4K7PVdH0qHw/tlsWv5VV/vt8i/8As1eReLba&#10;JNSRdP0/7BZPEvlRbmfd8nzu7/72+iHLVI5eUopquxflVd60J5tyjtO3yf3Kq2em3N/cRW0EXzv8&#10;i/wVuw+FdQuYHkXbDboq7vObZXTzRiQZ+lX88N75sTeTFF/A/wAm+vQ/h7bW2pLcS2c8qfMm60f/&#10;AMfrh30Gf7Al8u2aJ5fKieH5/mplhNc6JfpOtzPbOnyLs+/uqJ+/8IHuGq6xFZolrFEvmquyKJ/4&#10;P+AV51eWHiyHVrfyrxpnl+SCZIkf/wAcVKd4217/AISTTbTUIp1R7f8AdS2if61pfvo/+7XR/D3W&#10;G16zt1vtz3EU/wAv9z/vuuaMeSPMbfFI5PU/gNe/Ea0urW7vIppp5WVpnT7n9x1aub+IPgPx18G9&#10;N0+XU7y08Y6BbpvZ4oPK1CCL5N7f7W3/AG6+gtB8f/b7VFs/PtrfzfKi3wbE/wCAv/drlfEmtz2f&#10;2ie8eeb7KrpFb+e8qSo39z+7/BRGrLmNv3cYnlq6St3oi6zp88eo6bPErQSqy/8Aj/8Ac/3KxrOw&#10;ub+8RYIGd93zf7NWNJ+AL63NL4ksJLnwdBPJhG0qXagf+Bdn92nXnhj4keGVng0jxBaa++z7QsVx&#10;H9luJV/2GVtrN/v108xz8vN8J1OpeM9I0rSdMXQ9O+zamqtFdTXHz7E3/c/4HUvhKbUPFVx5Fzcs&#10;9pE32jYn3Gf+CvOfAtsfiTeSwG9ew1KBv9Jtb75LiNv9371e6eA/Bn/CKvK0942yVtmyKsZ8sYi5&#10;ZSkausabpE2qWkV8rPqdw3y+S2x5f++alR4NH822V23yr8vzP8lZVhDqd5r0uoXPyJ9y2t3iTeif&#10;399acMMXmyzzt8m1tr7a45BKX8pwPxOtkvfEfheDUN39lajc+VfJ/wA9dsTSojf7LtF89enWdtF9&#10;otGi2+VEqIsMPybVX7iJVTxn4M0Xxh4USC8Vn2bJVu4pXR4Jf4HR/wCFkrh/hLqUs0usaLqbfab3&#10;Tp1T7dD/AKqeJvnR9n8LfJ86f/F1s/fhYbV1ZntGvWcFzaxXM8jeV/FCm/8AirgtYs53iee2iXyk&#10;Vtu9tn/A67p387TYv37fZ0+RkT+L5PkrKv8ATf8ARXinZrPev+p/jdK4cI/3fL/L7pwYF2w/s/5f&#10;d+7b8DxfQfD0GpT+ZOsj+Ur7XT5E37/8/wDfdUtb0efTWt2aXeku51T7lewJpsttYWm2JoZVi2Lb&#10;vL87f7Fef/E7Tf7H1KynllWZ7qDc2xvu/wCxXqRl7x3cvunnmsaWur2kHmPPbSwN5sFxby/PE23b&#10;/wCgs3+zWRqX/CSXGmDS5TG9nl5ZdQtG8pmRE/1TL/C2/b8yt9zd92uvS8a5fzdioir8qbafeWy3&#10;NhLE3/LVf4N1bcxEZDvBn77wvo8s7M8stnE7u/8AuJW3M8VtF+9ZU/uVxPgnW2s9G/sqfb9t0v8A&#10;0WVH/ur9x/8AgaVF4h8W/wBm38UUts1zv/eyvCyp9ni3om//AMfqOX3ive5jrrm8+2WVx/Z+6GVV&#10;++6fcp3hv/Q9Bu4JVX5mXynT7/8At/PUVy9tClxZreReakXzRQt8/wBz+Onw+b/ZFuqbv9a/8VH2&#10;SSW2vJUl2q2xNv3KY/3/AJl/ipuxklfay/wbvmqFE3y/d3u38dZgPubxt3lQRbE/v1FqUMv2r903&#10;ztF82+rroyS7vN+595N1ZV5NPNfvKsrJt+Ra0iBLZ7rZ0aTb5q/x7aY9nFco7K2yV23s6UTXjPF8&#10;0Cu7f7VPhSJLdJWZUpAcnfeDtEu7yW71Dw7aXgeX5mRdjSt/vVlf8IdquhXn/FKao2nWr/c0rVpf&#10;Nt/+Av8Aw131zcq7Jt2/J91P7lROjO6NK2xK35i+aRyOleINWg8Q6rpWvmzXVLVYmi/s0M0U8Tf3&#10;P91v467G22+ajNK3/fNcV8QdNk0bUNJ8XxxE21pL9iv8D/li38X/AAFs/pXS/ur9bdrGffbyqjrN&#10;F9x1/wBimRL+Y3bm5aZP3G1P9/79PsLD5PNZvnqpDZqj7m/4D8tPmvPJ+X7j/wAX+7XOA7UrxUV1&#10;X5Nn8f8AerM3t/y0gbZu2L833qLO8tvtG5t0z/crodH8Q2NtcSy3Omfad8TJEj/wN/frUCpcvPZ2&#10;UUU9m1mjf6p3X7/+5Xa+FfhjbeR9u1e8gS3fbLvf5ET/AIHVjwfrGkeJ00+z8UQfaZbWV3tXRtn7&#10;r77/AD7P87K09b0G58Vb9P2zvZK2+KJGRE2/3/8AarllL7IDP7H0O88Q/wBoaZcrN/d8rZsT/gFd&#10;RrHjP/hG9BuIJ1V5Z4vKgtHl+eX/AGK8i8VeErnwldOy3nkxfweVK+9KqWc155U2qy+fNL8lva3D&#10;/Psb+581HLzF83Kbfh59Qm1eWeez854pdi/vfuf30T5Pm/gr03w9DLptr5VtpU++8uvmRIPn/wBi&#10;sfwBo9zYIk8TRTSxM/n72+/K333rqP7SbXp90+q3KXaRf6qFVTZ/8VUSkEYnK+PPDeq63aotj4ej&#10;mlX5FdGd3/3Ni/LXlWpeG9edkivNP+zJb7/neLZvr23UrPxRpul+fpmufbH+4lvLFEn/AHx8lecp&#10;rDar4wsm8S7ra0if96k250/74q6cpBKJi6V8MbnUpbeKVWtt672eX+//AHNlat54Al0SLT/t08r2&#10;91u+eFvn3/3P9n7lbvjnXp7bV3bT76K2soolfyUVNjtU2leIbH4nQWWmahBd2d2n3bi3ZE3v/ubP&#10;l+Sr5pfEXyx+E4/StYi0rxKmmWy/abTd5X2i4274n/2K4vxC2n61+0H4ft9PCpDpVpcXly6N/wA9&#10;G8rZ+o/77rrPGfh688H686xRN5W/fA/364TwJqsGl/GfxCdRmhtm1OxiFo9x8u9VX96q/wC1u+b8&#10;K0X8xMD6A8T21nfy28tyq779f3qTfx/OlYVz4VgeL7NY/ubuJf3UyfJ5q/79WJnW/v7eeeBZkuFW&#10;VZZlV02/5+Sn/wBq2224uW1BdKsnb9wku3fL/t/NXL7xn8Rxfifyra1tFvGaZ1XZsdkR/wC5v/vV&#10;h/FDT4r3wCqQQPD/AKZZxSvKm11SWVV/9m/9AruvD3keIWlvltl/dbv3sq70+4lcP8WbrGly/Y9R&#10;V1lubXz0bb8jLcRMjb/u/wD7FbRA7u/sILz4eWi+VbJdrF9o371/3q8svPh7puqwS6r9hl010+f+&#10;0Ldvs8v/AI781e2+HrOCHwlb20/kQ3EStueKXe77v/Qa5/xDc3NnZb7Oxjhib5G+0Lvdv+APUxqF&#10;nkENnr2lbXjZde09W/5eG8q4X/ge3a3/AI7WhpemXmoahLf3rXGmqz/uNO0++li8pf8AbliZWdq0&#10;kuZbmXbPEqJu+4ibESrv29oYpViX5HX5nda6JSIM+z03TNBnlnsbHybuVdktw7PLK3/bVvmq8779&#10;m7a9Q/bI7lkZX3p/sVFcvAjuyyq8v/PHdWZBnzJ9j8feH7mJPnuIp4m/ubF2Sp/3x8//AH3Xoth4&#10;5vrx5vPu97ypsXev92vMk8qbxv4ciu2VLeX7RudP9xPuf8A/9Ar3PR/BOgvolxBPqdtbeU3mwXEr&#10;JF8v++1TU5ftGvvGxpulafqVrL5sUGz767/+Wrf368/8eeHtP8MatbrYt890zSsjr9xa7Dw34ksb&#10;OyeCeWB7eLYi3zyps2/7f93/AIHXmPxs8bWdtq8t5bRRTP5C29mlvPv8+VvuVzUubmHL4TmvFXir&#10;7Az6fp6+drtwv7qJP+WX/TWX+6v/AKFVfR7D+xNGt7OBt6QRIm/d9+s/RNKbRIP9Jl+03tw/m3lx&#10;t+eWX/4mraXP2m92wStsdv3r/wACf7lemQbFhD9puEatjUk32G3eqb22Lvpln5XlfL8jr/s1n6le&#10;fvd27ft+Rdlc4GqltsZG3bPK+d0/gqlr2t/abp/Itlton/uLVdJv3Dt/HRvVIonf53ZNnz0EFi2u&#10;YE8pZYt9vF/rdn367Oz8Q3PirS7LT7yeVNPs/wB7Em3f92uU1XQZdNgtGl2pLcfPs/jVNldR4b0q&#10;2trC782dXuPIZFSFd/8ABv8Av1MuXlLidXrD2b+Dbhp7lXd9m2KJa4z/AIRWJLyK5Vm8p/nVEWul&#10;8Q6DBpqRKsU81k8CuzvvdEfZWZ4Y1WDRLx7PVZ1e02/uH8/Zurmj8Pulyj73vGjc+D/Onilbd+6+&#10;eL7Iv8f+3XE69ptzbajK3lKjqrP/AMAWu70rXtV3yyz21jDLu2QJbts3v/wJ3rMv7DWvELvLqu3z&#10;du9vKTfuq4y5CDj7C21PSvKuZ1b7FefO2xlfzUr1PR9bW8i8qCJvOi2JvevP5tEi8NxefLcs77X+&#10;Tb916zdK8banpTp5XlpF/cdmerlH2vwhH3D2r+zfOieSVtn975a5/VYf3VxLc3kUNparvZHX+Fvu&#10;f+gVn6b4kl1KX7ZFKz2m35rdG27P/Zt1cv4k1j+3vtdtBBs2bJW2b3f5f4P/AB//AMcrGMfeNpS9&#10;01Zten1LSNsVtJZ6em9/Nf5Hd9nyIlfp9+yf/wAms/Bz/sTdG/8ASKGvyPe8WGwlg82X7Wrrt2Ls&#10;REr9cP2T/wDk1n4Of9ibo3/pFDXpUYm1Eb8YePiN8Cv+xyuP/Ue1muj8cfFDRfh/rng/SdVNz9r8&#10;UamdK0/yIt6+f5Ty/Of4V2xtzXN/GTj4jfAv/scrj/1HtZrif2qP+Srfs4/9ju//AKb7qulfEom3&#10;2W/U9J+NPxk0b4GeE4Ne1221S/trm9h06C10i1+03Es8p2xokefmLNx+Nc98Of2kdN+IetT2beBv&#10;H3hKG1tpLyXUvFnhqfTLJFX7w82T5d3+DVwn7fNrqF98MvA1tpl+NK1Obx1oaWt88HnrbytcYSUx&#10;5XfsbDbe+K5f9on4e/GTQv2Y/i3J4i+J9t49jn8PypFYWXhZNLeJdytK29J3Z/3QlXb/ALVRFe5K&#10;Uv5v0X+Zty8zjHv/AJneS/tueEGt21XT/CfxA1jwau/Pi/TvDE8umbV6urf614/+mqRMn+1V/wAX&#10;ftieFvDHji78K2XhTxz4w1O3s7a+mbwn4cl1GKOKdN8TsU+5uGfvf3ayfih8YPEXwr/Z+0Xxt8M/&#10;D3h3xJ4K0vw8b+4N1qj2rJaxxJ5S26RROj/Ju/iX7teW+HtG+IXxI/ax+Juo+A/Htn8PGl8N+HZ7&#10;xLjw+mrpP5sErIq7pYtmz5/97fWrinKUexknzLm/rp/mezXP7ZHgfTde8AaRr2n+JPB+peNZri30&#10;yz8R6U9lMrxuE/fI53R72ZQmfvbxXXeMv2gPC3gfxP4h0HVPtv2/QPDL+LLzyYN6/YlZlbZ83zP8&#10;jfLXz78Vfg3dfEb41eA/AXjrXI/Eer3ngPXkl163sVsyJ/tVk8VxFErN5TRNsK/N/BXi0/xH1L4i&#10;eKvjLH4iiNt4x8P/AAXv9E8Q24Xhb2CeZHdf9iVdkq/7MtS3eClHz/C/+X4lwjzNuXkvva/Rv7j6&#10;48M/ttfD3Xm0j+1NP8W+C7TWZEi0/UvFXh26sLK5aTmLbcsvlfPn5fm5rufjt8dfC/7PHgSTxb4u&#10;muY9KSeK2AsofNld36bV74AZv+A14/8AEu80Cz/4J0uviNozZXHgSC3gilPzSXTWa/Z0T/b83Zt9&#10;68u8YeKda1bxv8G/BeveBvEvxEPg7wdFqnibTtBiillXUru1NrEJfNliX5F+1N/wNaVRauMej/z/&#10;AMvxRnTfNCM31X+X+Z93aRq9rr+lWWo2Mq3FneQpPBKvRkZQyt+VaOOK+Zv2CvFl7qXwOj8Jaxa3&#10;ljr/AIIvZfD9zZakipdRRRgNaiVVZl3eQ8Q4b+GvpgniqnFRloEea3vDqKKKRYUUUUAFFFFABRRR&#10;QAUUUUAeUfsm/wDJrHwb/wCxN0b/ANIoa9Xryj9k3/k1j4N/9ibo3/pFDXq9ABRRRQAUUUUAFFFF&#10;ACDpX4q/EO3V/i/8R3lR3i/4TTXd21c/8xS6r9qh0r8W/iZfzt8TviRZ2275/GWvLKn97/ia3W2s&#10;avwnPX+E455vOuNsSt87fKiUTW08Lfv4mSujttEXw88s87q/y/Nsb7r/AO3WPrD70hnnnieWVn+R&#10;G37FrmjI88LnW7m5+SV2/wBbvX7/AN6ut8MeM18q3ttTZnRF/wCPt/4/9+ua0HSp/EjvFZwL5sS/&#10;M8rfIy10qWcHhvSV1PbFqSLK9rdQ/fTd/BsqJcvwlxO+03Vf+Jl56qt5p8tr5qzfc2/7FM1KZZv3&#10;/nteW7rsiRG+R688s9Yi0TW4orlf+Je6+a0MP8e6vQ9HfRdbt4vITYku5FSX7/8AuVzcptGRxWpe&#10;FYkWXUZZ1ht4lRFhh/2a5Sw8Qy6a8vyrN9oV/wDbdG/v12fja/WFbLRYLb7NafwzI333/wDZq8xT&#10;dbTyrErfJ8jb62p+98RjL4joNS1i6msop7PzUt7dl/h2eU/++tYX2yWa43Tys8rtv3/JXQaxo8ui&#10;aRZXMU+97z7qRS/cSuXubyeZt0u35fk+589bRiBoabNvv4vNVki3b2TdXWw6xZ+MJYrFZ9mxX+yw&#10;zNs3Ns/db64KzmlubhIvKaZ933N1ad/olylw9zFbS/YkbZ5qfcSolEIlHUrm5hvfsMrMkVrK37nd&#10;vRX/AI69A+Et5cpLcQQRSTbm3xJs+TfXGp4enmtbi+aeDZt375pfnZv/AIqu98DeKtD0Hw/b2dyr&#10;PcSzv5qRL/4+9RL4S4/EdbZw+dEkm1bCW6ZJd9v/AH/k3v8A5+9WtqtzpFtoN3LqFnd38USvuS3l&#10;b7zfxttq7NMthbvcxMv2dvn2Sxfwf36xNK16W5uJVl09tksXm79vySwN/wDZVyHT8Bha34hg0rS9&#10;K3WzJKy+a0O3+CuRvLz/AISeWK10+z32kXzNsTY6PXY/E7TVh0mWeCdd77ZWTb/BXGeBodThnuLO&#10;KKKH7fF+4uJmRPm/3m/hroj8PMYyj73KYj+Er7UvNntrH7MkTNF9ndvn31lXOlX2jqiyqyXEqb9n&#10;8dd9DbNoPiW3g+0x3l3dI73XzfJE2912J/eXZTrzykv4rnVbG71i4ul+a4tINiJ/4+lbc5HKcZc+&#10;DL5LD7debdm3fs/jSuo8PeHp9bsrJdF1dobiJvm2b0RG/wDiq6vR9Ki1uyuGaDZafMjI8WzbWhpW&#10;m6VoN69jbWf2ZLiJUiu/vo7qn/oXzvWPtOcuNI5/7Hqfm7NX1CK8mtWbdNFF86I1cprfga8v9UuJ&#10;4LxXstrSyu/yRRf8Dr1uw0fSnurexnlW2lv1/ey7t7pB/G+//wBk/wB+rfiSwsfBN1KqzyJp9q3y&#10;+T8+/wDh/wC+aIylEPZnzZvWzfyoNsP+4tdXeaVA+l2TQahFDKyp5uxkl3/J/s/MtS+MIfA+xJ9A&#10;l1ebUG+fyr5ldP8A0CuahtpZt8Sq3muv3EraRiV9Ydob+VVn+0713q6N8lMTxJc22nTaZu/0KVt7&#10;Quu/5v8A4qrGq6CulSxfvVm8+JH+993/AIBRYeGJ9ViluYvkt4vk3/3nq+aIGe/lXkH7qBU/29tD&#10;ws7eVtb7u/8A2K63xn4el0Seyi2r5X2VPkT/ANDesq2tp9SlSBYt8r1HMHKZlhbSzSos8TTIzfKi&#10;fff/AGKfs+zX/lNA1tFu+46fdSujsPCup6k160G2FLNtsr7vuVYvNKgfxla22oRb0nXyn+XZu2p/&#10;8VRzF8pd1t7y/sImttV87TLhYkaKLZv37/40+9urTtptX8H3tpoLT79Kv5fvvF/F8n3P/HKydV+H&#10;WnzXFx9hX7BLEypAn8b/ACJWFrH/AAkdg9qusLdvEjb4nuP/AEPf/wAAqI8syjsNS16+m8URWdjL&#10;5NvYb/NmeLejvT/DdzFDqlxP4jsW1JL1UiiuNvyInz/P/wCPp8lY/gO2nv4NVvmuWe9lbZEjt8if&#10;76fx11ujzXl/a6VBBLbWdvaqqTw+V/rXXevz1Evc90cfiM/W/Ddn/alvFbSqkTxb98S7P/H65fxt&#10;omp3+ovfL++slVPKdF/gb5//AGevS9ShVJ03WKpcIvzzJ/Gm/wC49Y+pXMVn4h0q2aJYbL5vn279&#10;nybdiVFOUi+U8x0rWGtmSCW5b7Ik6ytD/BvrY1K20+ZJdTnuVtot2xbfzU3/APj1dhefCvSry4/c&#10;NdwxJ+9l3xf3v/Zais/g5oKfM07XKM3zXFwqJsRa6eeJjynOaboK/wBg2+p213p9/Fcbklt4W817&#10;f/rqn/j67K9O0rQV8PaJ5CTxeUq/c/56q38eyqmj+ANISV/7Mafyk+dtjbHb/Y+4/wA39yqlneS/&#10;PFqs/kywN5Uu/Z8lRUlzF/AbENsqaRbwQQfuol2RfM+x/wD2WsW2+SVXliZPKV0bZ9/5q6LSv7Qt&#10;rDbbMs0UDfaIJUX+9/t1b85tiXM8VtqUSfe2L5Tv/D/crERU02aW80HU4FZnitZ4pV/8f31hQ+Fb&#10;7+0pdXaL/R0XYzo3zqldRomq239pS20VjPYRI7oyRTunzN8r/vf4v8/36qa3ftbb7GW232j7ZV2b&#10;vv0cvKacvu8x4z8bfC01zP4d8V+GdK+2appd9FcSXELItxPbLu3L/tf/AGddl4R+MeieOre8jl+1&#10;6b4kgfdNYanbeRcKrfxf3dtdVeQ/Y1+xxf8ALWJZfu/Psb59jvXiHxV1C20Hxh4N8TWdjqV4lm89&#10;reS28DfvYmT5E+X73zVvH3/cDm+ye86VNBebJ/K+eJNkqbvv1Q8YeIdI8KxbtZuYLCKJd7JcNsT/&#10;AGK8X/4SD4l+MLsxaVZx+C7AfMt1qS/6bt/v+V/C3+9W3pH7PukXM6ap4s1S98Yaqybne/l/dK/+&#10;zF/8VurHkhD4g+z7xyvj34uah8RNKvYPDD3mneEdPDNqGuCPDMn/ADygX+Jq534dan4c0/4heEI/&#10;Aetak8GsNPFqum6i27DLFu81u27n/wAcruPiz4i0vwv4KvfDkltdO99FLp1jb2cO5tzJ8vy/8Crd&#10;+EvgeC30Pw9ealo1tY6zBp8UDO9uguF2rs+996unmjCAfZPYdNvN9hqFrbPslWLzWrP+xz3N1aRW&#10;d552oM2/5G3+b/sVY8H6Dc6PPLF58VzaXCv5uz56r+HoYra7fzZVsHSLfBMjV5NOPLWlH/DL+vuP&#10;Hw3u4urS/wAMv0/QydY1i+0q8dr62juUTem+GX50/wBh9/8AwOvNdb8QrN4o+1avbM9uqrEqQtv2&#10;J/sV674kdoYvtPkM/wBob/bdHryzxJpsWqyzNBE3yfJ9379d9M9ORj3mpaZc3nm6VBcpFt+X7Quy&#10;oryad7fbbLsf7m+mJDLZr5TK3y0O/k2u7ZIif3NtamZzGpadqNtq1lqtrHHeTrFLFKksrpvVtr/e&#10;+f8AiWsm5trl9RlivoINU1jUoPKi0+H/AFUVv/fZv7u7+P8A2PlWu9mtlS1Rlbe7/O/zVleBkgR9&#10;buZ2/wBLa+lSd3/jRdnlJ/u7XSt+YuMjT8N+Hv8AhHPCktnLO15KkUrtM7fxN/Am7+H+CrFtNO+y&#10;13S/d+V61fD2mweIdUtI9Tintv3qeQifcdd9busaVpmg2CW25ZvssrOrp/HurGUhHG6bZypZeaqt&#10;s/5aun8H/A6tJeRQxPu+f5flSm22vT2Hh7UNPiVU+3tF5ruv3Nr7vkqpYWzW0XzN/u76okf50rzp&#10;u+5uqi941zcXflIybZXT562NkSSpuZU3fP8APVJNNVPNVv7zfP8A8DpxkBU3ttRdzb91aCWDTbN/&#10;z/LRbeVbKqptf5f4Kt/Mn72Vm2J/BRzAMTTVT5mZaNltYP5rbZn/AIdnz1V2S3Lu399ql+wf6UjM&#10;v/AKQGVrd3bLYXt7qCf6LFE25mT7q/x15L4J8Z6zdeHn0LwjZObr7VLdCeVdy20W4skQ4xuYivat&#10;VS2eKWxZVm81dktu6702f7dUvDnhm08M2vl6fbR2kTS7v3X8f+/WnN7ptGUSLwp4xtNZ0DTbuVWm&#10;uLpf9JiT5PKZflZW/wCBU7/Rr+8uGaJn82XeqO33F/gSvP8AxJs8Aa1JrumJJceHdRuVeewm2+as&#10;rc74v/if8r36Q7Ld5Wb7/wDfrQmZbhs4Nn7pV2J/fqZHlm2QQM2xf9r5Ku2em2epQW6rK02p3DfM&#10;m3ZFEn8H/Avv/wDjlW9Ss9PsLe0W2vJJpXX/AEm38r5Ef+D56gk6DwwkGsPaaUzM9vZs97sSLf8A&#10;P/v/AHq6LxJ8RdMubO4a2/tT/hI4LrZF5K77RvufJ/eauX8E/uf7S1BlZ/Ki2Sp9/wDz9yuzs/iF&#10;Y39nZbNPZ7v+LZEnyp8n/fVcsviLOSTQda+IU761qH+gafu8rzXX5F2/7FdKn2HxbdafArR23h/Q&#10;12L5UWz7Q38b/L/co16afUluIpZZbPRJW2NY2n+tZ/vfPUum+NtK02yexs7a5mt4l3xQpF8m7/7P&#10;YlRzSA6DW9b0qwupZftypE+xN7r5Sfc/gShNuseVc2e3918jS02w17w/fxSxXNm2mu38Fwuz5v8A&#10;0Gmf2DYu+3dvR1+VEiTZWRp9ox/EnjaKwsIrb5ryWKf5vJ+5/wB9VxWq63F4ktdrW3kvE3y/Nvro&#10;PiX4el0qz0pdKliudPuvu7FR5fN/j3v/AHa4SwttQTUkttvkv5qxNNt+41axjH4jmlzcxUm0r/SP&#10;K8/5Gb/cStOzttVTUrSxs7GVJZ9sqwwqyPLWxregz+EvFENnEzXksS+b88Wzb/cT+7XoE3xg0jwx&#10;ZJfRaRLc+IJYPKiuHi2Rf997/u1tzSLjH+YsTeDNV8SW8TNrU81o8Gy6sdvz/wC/8tZfir4IeF/F&#10;+hS6brFp9iWJd1ndxNtuIG/gZW/vVjeHviFq+seKLS+laD7Xcf6PdJt2earbPn/4B8ldr/bFroOp&#10;S/2nOqJcLsi+T7v+3WPvRNuaJ8+6b4g1z4aeL4vBni65a/Romn0zW7aX57pVb+OL+9t/9AT733q7&#10;9NNs7nS9T821geW4V3WX+OX+5977tcl+03bv4v8A7O1LwzIt5caBcreBV+Xzl/iWJv8Avn5f9mtH&#10;wp4v0HU/Bi6tp8sk0UkCt+9OZV3ffi/4A3y1tL4eYiX8xfsNHvv7Dt4tQvI0tHXzfJT76Vn6lqug&#10;6Vo13FBtmuJV8popU3p/tp/tVFqXi288SWqWdtAsKO2xXf8Aeu1cn4j8UQWurJoXguC113xPBufU&#10;tWvW/wBEtP8AZbb95v4KiMZEcvN8JzOu694g8Jaho+leGL57OXUbr9xY3Uu+3g+T+B/9ai/7O9kr&#10;rbXxF8WJr/7Zf+EU1PyjuV5tbi8pm/2eaoeFPh40WtXGsXt63iDX51+e7aDbFAv92Ja67UvN8r7G&#10;rMj/AHGq5SXwmnMc3q3xMit/NTxR4D17TL8x7kfTwl3B/wB/Frjf+E61XUo3Sw8Jandpv+WS7VYN&#10;3/fVex+S00EVtLL+6iXYqbaqzaPF5rxRKuxV+/8A33qYzjEjngeTjRfGviiRft1xbeG7FtqNFZfv&#10;LjZ/vfd/4FWrYfB3wUbNFni1aHUt/wA2qxXj/aN397+7/wCO16HDZtZxSszfO39z+5T7azXY7Nt2&#10;f36r2khc38pwk3wk8U6xPDpGn+LLXVbN5EaC7vbDypbV/wCF1ZW+8v8Aeq/rzfETwDePHqnhCz8Z&#10;XFvs2arpUvmrL/cZoPvbv93ZXePqU9hstrO8b5vn3wts/wByodV8T61NO8S3ku/+J6nnl1L5o/aP&#10;JNY8YDU5IIZtdvNC1q5be+maloH2KFv9lfndmbn+9Tj4Vu7DxJ9q1mZZbq1i/dQrB5Sxbv8AZ3N8&#10;3/Aq9fl1Dwx4g8NXWieLIP7RiniZWLxbni/20f8Agb/brxTQb6TSvFNz4XurmW+Fmnmafey/I89t&#10;/Bv/ANpfu1tGQS5Ze9E3fOl3Jt+4/wDBVizRXfY27e9W7+GKG4+X77/OtPsN7y7fmRP7/wDfqTE0&#10;t+yCWVfk2/xv/BWf9jlm+ZU+RPuvVjUtz2/2OJV82X55X3f7lEOpT22m/YW2+V/DvX50qCirbI1s&#10;22Vf+AVoaPbLea3p8HzOks6ps+/v+es+5uZXl+ZV2L93ZWr4bTZr1luZofKnR/kb+PfVgdh458PL&#10;De3d5qCsl7F+6WJ65TTdbl0e/wDPilk2fxw+a2z/AIHW98SNYvtS1JPPZfs/lb1fbXD/APHy6QL8&#10;kT/eqYx90mUo/ZPWvCXjmCbV9Qs7lJbmKWDyot7fdRU+5/n+5XBTQwTPcTyorxIv33b5/mrEhvJb&#10;adHgbyXX+5/cqv5yo0u77j/J96j2YSlzne+ALOe8ilufP3+U3+q3/P8Acq9qvja80ed1az8m3/i3&#10;/wC19yuP8JeIZfD2pIywb4nX97san63cweJL+W5V54YpW3+VN/e/uVEo+97wEOpeIbzXrXz7mX91&#10;/fdvvVmwzec/lLL5KN/y2/uVdvIVTZ5q70RvlRG+5UtzbWNs0W398ny7t9UAWHh6+dHaxvle4l+6&#10;6ff/APsaiTR2tl+zXKxXMvn72uN2/d/9jW7YaJL9ne5iild3X5d6/wAFdBo/hj+218qVfn271SL/&#10;ANn/ALv8FTzF8pn2fhK2huImluWmd/vfL97/AHK/Ub9k7/k1n4Of9ibo/wD6RQ1+aOvWEvh61+0y&#10;30G+L+B2+6i/wV+l37J//JrXwc/7E3R//SKGunDy5kdNAX4x/wDJR/gV/wBjlcf+o9rNaXxg+Bfg&#10;346abpVj4x0+5vYtLu/ttm1pqFxZSwTbGTcrwOjfdZu9Zvxj/wCSj/Ar/scrj/1HtZr1euw6TwZ/&#10;2LvhO/hW+8PTaTq97pV3d299Kl34j1GZ1nt93lOkjXG+Pbvb7jLW38N/2YfAPwq1yXV9AtdZ+3S2&#10;z2r/ANp6/f38TRtjcPKnmdP4f7tevUUAfPk37DvwgaW5jTQ9RttJupfNuPD9rrt/BpMjfxf6Es3l&#10;bf8AY27a0/Gv7Hvwt8feL5vEup6PqUOrz20FlJLpWvX+nq0US7Il2QTIvyr7V7hRQB5f4J+AHgv4&#10;f6nod9pGn3g1DRLS6s7G4vdVurqVIrmVJZlZpZG3hniQ/Nnbt+XFN1T9nPwBrvijxb4jvfD6nWvF&#10;mkHQtbnju5o/tlmU2lGVX2q23jeoDcD5q9QGM0pxmlL3twj7p4X4L/Yu+EXgHV9L1TTfCsl5faWy&#10;Pp76xqt5qKWjL914knldYm/2lWvSNB+HOg+FfFHiPxHpll5Ot+JZYZdTu2kd2naKIRRfeb5VVR91&#10;cV1e6jdVc0hWOQ0T4Z6D4Z8ZeI/FGl2LW+t+Ixb/ANqTid9lw0CbImKbtqts+Xcq54rsaKKQwooo&#10;oAKKSloAKKKTNAC0UlLQAUUlLQB5R+yb/wAmsfBv/sTdG/8ASKGvV68o/ZN/5NY+Df8A2Jujf+kU&#10;Ner0AFFFFABRRRQAUUUUAFfjJr1murfHX4m2MrMm/wAYeINrp/2Eriv2br8ctd1C50f4z/ES80+O&#10;CSVPGPiDz/OTd8n9qXXzVhW+E563wnZJ4Y8Kw+HnRfIttTWJXurS4+fzdv8Acrz/AF7wM2j2Fxc6&#10;VKzpLueX+PZ8+35P9mvSLzw9LqthLeWep2ltLu2Wsz/fT+P/AID8nyVwUOq6npsUraustzaPvdX2&#10;/eZv4P8Axx/krzo8xhL+8cvoNtPompW86tKiTv5S+Sv/AH3srvZvDaw+F72V1tprhNz/AO8v9+uH&#10;01N91aSxMz3Hm/uk2/6r5/8Ax2vU/E9z/YPh63ilaB0RfvxM++X/AGPmq5ER+E8RuU2MkTbd/wB9&#10;tjferuNNvNQ03Qftmn33ybki8lIvnV6r+Hrmx/tJ2igVLRIN8/mqrvvX+NKt+IfEmmW0txBpD3MK&#10;Kuzzfk+b/gFDEEP/ABU9rbtFBHDezz/Nvi2Ij/c+SovE/huf7EjKyzXaL+9dF2JWZ4V1K5sF1BoL&#10;b7Zsi373b7n+3W7eWd94heJoma2SeCXzZvv/ACffpfaJPPIUa5Z1ln3/ADfJ81W5vni+xwW0ryu3&#10;zPt/9Aqw+j3P2hLb+N1V9iL/AMDqLfOnzK3kpu/138dbAMm0eWz2S3P7nyv9nfW3oNnealeyxaVL&#10;9pt1i82W0vm+Rvk/ufxVXtr/AOxyuzL9s3K6M71iPvR08pm+9sqeUCvfoyXUrNAtt+93+Sn8FP0q&#10;b7HfxSrt81G3/vqieGVLrbuWZE/j/v1L86fMsTJ5v3d9UB6RpXjP+x7qW2vr5bm3lZ3ZN2+JP8vv&#10;rCfx/qd5qkrQL9pdvkih/uf981iQ2C+V5rfJs/v/ACb6l0qznm1e3+zOttK7bFl/gWsuWJfMevTa&#10;lc69p1rp/kb3uItk+/8Av7N+yuH8YeBorPWbS20xZ0llfylTc7pv/wBj/gddBNquleD59H0/dFMl&#10;xsS6fdvRFZ3R3raufDF94SvEsYLltSilukliuEbzf3Tf3GrGPuG3xnG/8IfB4V1aG+nZZvm8pbdN&#10;++KX/vv/AH66Kz1WWGKLT4IPORZdiv8A89f9x62NVh+x/a9VuVjfyotks27ytj/J8leWv4q/srXJ&#10;ZbGD/RG+9Du+Rv8Aco+MiXuHsthf/wBmxPZy/JvTf8i/drQ8Pa9pkNxNZ22mT3MtwvzW9x5XlNt/&#10;jT5Ny/ff5N9eZW3jbTNNe7s9TufO82J3imRfk3/wJ/u0mm22p69rdpfQNOmiOv30XYkvzpv+9/n5&#10;KIx5C+b3jsZvsNhf3bXKskrvsWZPnfbVHR4bnVfNXz4IUt4vlSb+Pc/8H8P/AO3Ve/0q+1u3lb7Z&#10;L5rfdlT/AOyritVTxVoM7yxXO9PkRn2r8v8AwCiJHMXfEPwlZLzz7OdU82LzVt3X51+esrRPDcvh&#10;7VJYNSs7l02/N5Uuzf8A7H3K7jRNYudb0vT2lb/VLsZ3XY7/APA65+z8fy3nir7MzbLRm2LvXf8A&#10;8Dq+aRHunOal4MvNVv7ieztrl7eVl2797un+/wD3qsQ+GNT0rYtt5Vynmp5sVv8APXo3jDxPbWGm&#10;pPE0ulOnyfaLeD/WvWfYeMLzxD4X1D+wWke7gi82686L5H/2/wDeo5pF8sTy/wAQ2Etnqkq3Mvz/&#10;AC7d8vm/J/v1Y1Xwrqem6daXyq2yVd++JXTyv9itCFIvGcrrLtttQ/hd/uMlXbPxbq9ndWWmeeqa&#10;fas1u2z597bKv3jM6j4V6xoNz4euNMvGkS7b52hdf9a39/8A2qt+JPD2lQ3+n3LI00u593lL8iq1&#10;Q6V4Ms9K+2zxWO+7l/eq7r/qq2P+EbaawSL7St/LLF80O3ZMv/AN/wA3/AKxl/dN/snK3mlan/a1&#10;xPBOtzb+Vs8nb86f7daXi3R76/8AD9pZxNPv2+V9ndt/zrs+fZ/dre0eFdNuvKlbYirsb77pRD5u&#10;pSy6YrMmmRN5qy7N/wA/9xKjnCJ4JoLz+GNeRbyKWF92xklr22202z16K3vIJ2T7B87eTL9/cnzv&#10;83/oFUtY8N2esX9vPFtmltf9Un8FdXc2en6b4cdliaG7aD908W3962/7/wB//YraUucIx5Tl7l7P&#10;WHvYGuY/sirsaXds+b/frH1W8be62MH9qxLFviu938dbHgy5i1W/uLPSGghS4ZnlT7L8kv8AwCti&#10;z8N3Lo9nFBbWFvbtvabdvR6jl5Bmfo95FbWCfbpWhu22OzvL8iUeTqviSWa20+z36ejfNcXbbEb/&#10;AHKqXjz6V4ql2Qb9Pf54ndd8TL/7K1dLf63FvSKWCdPKXfvt1ff/AN9tUmRzuzU7O3iaeVra7TZ5&#10;Wz/0D/YqF9BsdVn8+8s4prj+5s+T/gFW7mGLUr+Kzg3JDL8i/a9nyv8A/tVFDqV94ev7iC2WPVfK&#10;+RriZfkib/b/AL3+5VD5TQ8MaJc6PdJpU+25strPE6NseJf7j1C8MUN1Lul/0dZdmx/4az7nVb5I&#10;nuZdQVH++z+QiItcpc/EWXZLLbN/aqRbNzpZ7EX/AIHvojGUw5onc3MK217+43Jcfwon3KydV1uK&#10;2uol1Odkfcr/AN99n+wlclN4t1/W2t4GWCw+1fJ+5X567uw03TbCw8p2tku0ZJfNlXf5u3+D5qvl&#10;5fiD4zH8Q2d5421xJdM8y20JYPN33C/e+fZs2f79Ft4VtryeVby5nvJYl37PN/1Sf8BravL+e8s/&#10;sOn3jWHzJL8iq+3d/wAD+78//Aa1keJNLsvNltIfI+RXh2b2TZ/47/33/HRzF8seYz9B8Hy+KtUe&#10;zs1j+2u3lb5pf7qfJ/6BRf6Jfabe28Cqs37hNz7fkqxZ6l/ZVw89izWcu791cfxu38Gz/wAfrrbb&#10;xVPeeEorG51C2SVl2S28Nr+9ldfub3qJByxPlr9pj4ez+IdPtdU09Vh1PTJdyMkvkZT+La33d3yJ&#10;81dT8ENQuvip4UXXbSKf5WaCeJG8145V/h/9n/4HXO/tV+OF0XwZ/wAI1iSfUtTVnjKrvRk3/P8A&#10;7vy12Pw30eDwf4Q0+20pZbD9xF5vlL9neVtnzu6f3nrT/l17wfDH3j1DQZl0HS/NnuYkidvs6pt+&#10;+/8Atv8A79WobOB1lub7/Wt87bP/AED/AHawkha80TSp7PdNFbyvFL8yJsf7+/5v8/PXR6P4PZ38&#10;3zZJtrfN5S79/wDsV5uG96UpSPHy799KrVl8XNy/+A7f5/MydS+zXOgy21nctDexS/Mkvz7K5Kzv&#10;LbTdL1CC58h0f596ffb5P/s67vxt4Ms7N7eX7GqXEq+bseX51/g+dK5FPN1u4tIJ0ie0ibZO9vEi&#10;I23/ANmruPYl7pz+vabeardJqa6fFbaYiq+xG37vkTe9Fg+g3Nxbq9mvz7/IR9/z/wB+uws7CDSt&#10;NdVbyYnXZsqlps1tqt7LPZxL9kiXymd1dH/4BRzGB5l428MLZ3rzwK32R2RNn9164CSQ6Brskj7E&#10;0rU5FDS/8+86qqpv/wBl1VV/3v8Aer3n4kaJLNZxLAqwxffaLb8/zV5beaVZvZ/2e1n50Uv7qVH+&#10;fza6YS90n4DqtB8ST2DxXMrNc7fnX5dj/wDfdUry8T7P9siZd/31idvu1yt5oms+BHijtp217T0V&#10;VlsZU/0uD/YRvuy7P9ra3+1Rf+KV8YCHQ9Ks57DUF2/2ndva/Z3tYvvps/2n+6r/AO+1HKbfGV9E&#10;1fTdS1OXT/te+6t13Ouz5Pl27vn/ANncv/fVdFviml/dLLcun9xfkro9N+Ceh+JNG0yLSLltNl02&#10;X9w9oyeb83/PVJU+bf8A+PVmeKvhW2g6DpU+g+Ib7W/FrXjxX1vqO5LSW3aJ/wDlkv3WRtn+9/fo&#10;5okcpiaa7PdPLLtfctWNV3/8som2N9565/xBo2ueAkkuZtTfUp7CP7VfWc0ESKVVNzbdq7kbb/tN&#10;XceIdKubDRkuZYmhu5W2LaTfI/3N2/8A8fSgOU5fTZt+9mX50+T5/wCCtVE+0sny72/uVSs9zrL5&#10;q/7H+xV6GZoV/df991ciC09tFC/9z/Yqlc3Kw7Iovvv956sabDK8vmy1SdF+2bv4Nv8AdqOUCHYv&#10;m7/KVE/iq8ib7d9/3EX/AL7qWwsPtn+qX5P9tqiv5mRPs0H975noA858eaTei+0bXdNs/wC1G0iR&#10;pXsHk2rKm373+8tdJoHirTPiFozT6c6i9jTfcxOnzq391q2kT5N7fw/crhPCE8eu/FPxFq1lK72F&#10;vaRWcrW+USeXcP4v9nb+lbmnxxO70ead/NlWdUiZfK3zfPsSpdSma/leWeVrmV/43/iqxYWcEM/l&#10;NFsi3fuv77LXUalqWkW2jbbOxghu/lRd6q7v/f8A9ys+b3jPmNj4XeG7OwltJ9Vb7TaXvyT2839x&#10;vl+5/erb0G58IaDql2sE6+Skrbri7bY/+wiV5PbX88OpWl9cyzzPE3y/vfnrV17w3Ol+8sG6aK9Z&#10;5YInX96q/wAG/wD2qjl/mLjI9Tv/AIkeHPsrz2s/71l2LFDFsdP9usTTdbn1v7X/AGLO2y1Xzdj7&#10;Nj/7FS3PwxsdS8P6Ittus5Vi/wBK/dfPK7bKzb/wHc6bdO2n3i2ybfl+Z0rn90uXMbXhvVYvEP2u&#10;C8gjS9T5PKmb71c/M8+j+IZbFYmtrSVtkUXm79i703/7tV/+Fbz3+yWxvGe7Zt8ss0v8H/oVaH/C&#10;B229/wC09aZJXXYsyXX8f/Aqr3SPekXte8VLpq2i/wBns+np/tfd21mJqVs9hL/aC+TaStvil/jV&#10;/wCDZWVc3LPLLpUqtM6s6b/uJL/t1y/iHXv7VureJYtlpar5Sp/f/wBujlCUjvfGfxCs9YTbY20D&#10;3rKqS3Cfc/2P+BV55f3Mt5Kk95LsS3VYok/upWtc6Dc6bepbKrPcMv8Ad+T5q6Ww8DRTabLLqX77&#10;b/rdjfOvyfwf7VXH3QjGpVOP0TW/JaXyII/Kb5FmdW3p/wB8v/frVm+Jd9c28ttZ2MFm7r5W+33f&#10;+Obnfb/H9ys15rOwupYIGZ9KZvl3/fd/7lepeA/hW3h7V0vry+sbm92/LaJ8/kVcuWIf4TivCXh7&#10;U93mNY77S4ZIlfd86fP8/wDvV5P4g+G9gniXVJvDeuax4fhnn837PbSqIIpf4/3H8S/7O6vqjxnr&#10;1j9vl0XSG/0t/nluLfbsi/75/irxrxb4b/sG/wDNZVeK4XzYkT+D/YojIJS5I+6eYaWPiRrh1Dwu&#10;Vg0W1gX/AEvxIsDJ5sf/AEy/6afe+7/47XRQaZpPhWyXRfD6t9gjVS7px9of++zfxVrza9qD2UVj&#10;BE3lf8tX3f62u2+FegrDFLfX1mu/dsVHWnKfL70iObnGfCuz1W2v9rQeTp91F80zr/4+lM8VaU1z&#10;4wlgtl853i3s9ov8f8ddj4k8YReErVGggV72VvKit0/9n/2a5nR9N8Q/2yl9PeRw3F195LeLfsWs&#10;P7xcvh5Rn/CMRWyWnn7t8rfL8v36frfh7QdBltJW1OSH7RErKjwb33/Jv/8AH67ObTYNNt4lvLyW&#10;8SBd6PLL9ysHwZNp2vatd6rrUC/aJWWKBJl+SJP/AIqojIvlic1No+oPpcXlWcjvdN+6T+/Wxc/D&#10;fU7Z0sbxfsbyrvb+Pb/frs7/AE1dS8URfZbxX0yzXfEiN95/9v8A2a6C/wDE8F/axNPLP/aEC/M/&#10;8E8Xz/e/2k+5/wB8Ucwcp4z/AMI2s2t3sVnF5MUW1Ikf771z7zNZ+bcxL+9835XdPu17NqV59psJ&#10;mWzg2XX7pXeL51//AG6yfEPgCxv9O8i2iW21BPnll/g3f3KIS/mI5ec8K1K5+2XEs7StMzbnZ9v8&#10;VZGrfDm28YxRT3M89tdQf8e17attlj/4FXoOpeG5dEuHs5fId1+9sbemyqsyNbfZ1VW2f3P79dnM&#10;R8B5bNrPijwGAviG0/t/Rov+YrZr+9iX/prH/jXR6XrtpqkMV3ZXMdxBP92Vf/QK6SHY9xt+X5mb&#10;cn+3XFX3wt1TS9WutR8D+XMG/e3OhSNsWfb/AM8v7rUGnxm7NbLNPuXdvddjP/33TUSX7R5W1ndK&#10;w9B8bWGsXrLH5lnfwb/OsLhfKnjZf4WWumh1Lejsq/P/AA0e8Zh9j2fNKv8AupXqGiWFtrHgjR7a&#10;2s4raWzlllnmdfnldnTY/wDwDZXm+leG9Z1hklWVtj/d2N97/vqvUfBGo+Gvh3pNxN418QQ6LBt3&#10;J9o/j2/wJ/G7VjULp/EcD48+2TazdxTsrvFvRURdnyVznk/YF/e/PK613Uvjnwp8Y9UvbzwlNOIb&#10;NVhZbtWilfdu2tt/ut/DVDxh4Y/se1SVrm23/Iixbt8srfx1cZW90iUZcxySeVbW9x5rfvWX5arp&#10;YPcum7dsl+ff/sVd0fTZbm4dp1+SJvmh/vVoX+25uJVaBt7bPk3fJ8qVtzEFKaaCH5UXzpf7iVYh&#10;mleL97B99fl+arVg8UN4+1V2Sr/H8+2rfnLc3Xn3m2FE+7FCv3/uVgBhXNzeI22X+NvlTb/3xReP&#10;9jR4pWV3ib+Nfk/uVY1KbZvvGi+4v3E/8crJ+xy397tlbfKzfwfcSrA29H8Ya1Zttgud8T/JLC/z&#10;psrsNN+Mcvh7Rrixs9MVLu4XyvO3fwf98Vx8KRaba/7q/M6LWU7y3k7y7fufd+b7tTyxkX7SUSW8&#10;1i816/8ANvpftL/wp/B/wCv18/ZP/wCTWfg7/wBibo3/AKRQ1+QFs/2NXaX/AFrfdr9f/wBk/wD5&#10;NZ+Dv/Ym6N/6RQ100zpw2wfGP/ko/wACv+xyuP8A1HtZr1evKPjH/wAlH+BX/Y5XH/qPazXq9dJ2&#10;HLeJviH4Z8FbRr/iDTtD3xPKPt1ykP7tfvP838K/3vu810KSrMgaNg6N0ZWr4Z/b6sdW8F+MNJ8X&#10;af4SsfGieKdKj8GpaX8DSm2vPOlktdnynb5v2iVNw2N+6T5hX0T+zj8OdY+HHgvRdH1G6kmt9N0y&#10;10+Pzmy0vlRIm/8A8dqOb3jWVPljGR63czCC2lf+4rNXm3gD402Wt/AXQviV4lMOh2d7pUWqXews&#10;6QbkB2rxuavSbmEz28qL95lZRXyd4d+C3xhvfgbp3wp17TvB+nadpVhapa65p2uXVxLJPayxS24a&#10;BrRP3TPCqv8AP93P3qa+18v1uT7vKd/rP7TOmXdlpn/CPR3Ftqb+INL03UNL8Rabc2F1b213KFEv&#10;kyhH+Zd+x/u7kbP3GA6DVf2jfCek6NBq0Nr4i1bTLmW4jivNF8OX1/E6wkK8u6CJv3Wfuyfdf+Et&#10;ivJfHv7N3jL486rc6x46stD0U3M2kWU2iaVq89wn2G2upZ53+1eRE3mv5vyLt+XZ9/5qj1z4C/Fe&#10;+Og6Xft4d8b+G9IsrrRrW01PWrrTUeJnT7PezxQW7LLOkSvE0X3f40ZN7KtK1v67L+vn5GX/AC8/&#10;u6fr/Xy8z2C+/aV8B2d9pdvb3+oaz/aNrb3yTaHo95qEMMEx/dSzyQROsCt1/ebfWue0P9pGwvdY&#10;8O2l/f2Vvbajb6pd3GoCyvIbURWksq/u55IhFvQRN5qs3T5l+WuK+C/wV+KH7PenWNjoNr4W8QRa&#10;ppuk22qy6hqs9r/Z91a2qWrtFtt38+J1RWVP3WGz/erkdb+EEvjBvDHwanvg+qW2meJ/7XvtMjle&#10;LTor/f8AZ3ZmVfmb7Qvy/wCw9OcYxl7nmJXuubyPprwP8afDnxD1a40zS/7Str+K1S9SDVdMuLFp&#10;7Zn2LPF5qL5ibu6+q/3hWV4i/aG8L+FvHlh4R1O08TW2pX99FYWdz/wjl89jcTOu8Kl15XlNhNxb&#10;5vl2P/drnPgX8MNf8KeJ31HxH4N8MaLc21gdPi1fSdevNSuLrc6s42Twp5ETbFbZvf5gtUfEfgn4&#10;sap8a9S8Qw6b4ZudFWz/ALL0G+n1ueK40WKVP9JultfsbpLOz4/5ar8kSrldz0pf3S47S5jvfAvx&#10;38MfETxK+g2Eet6dq627XsVpr+g3umPc26uqtLF9piTzFVnTlem9aNd+OvhfQ/G6+EpF1i91cSW8&#10;dwdN0W8u7a0M/wDqluJ4oWii3Z/jYfL81ePfAT9nnxv4N+Kvh3xT4m0zQbJtM8P3mjXuoWuuXmq3&#10;urXEktq/2qVp4k27vJlOzc23fW18Tfgv418R/Gu08Q+F7HTvDafarKW58VWXiO9guJ4IivmwXWmL&#10;F9nutyh4ld3+VX/2aqUY80QX2jf8Y/tP6JpmleLYNMt9VsvEmmaXqN5p8XiDQb+ytL6S1iZm8mWW&#10;JFnX5c/umPy5atrTvj/4bTTLeXU7xku4TpdvfPbW0r28F5fPEkNvux94tKh2/wAKurNXzy/7J3xI&#10;1jyU1iDw7JqdtZa3ZT+KZddvLq+1dru1niileJoNtum6VT5Su+3+H7orsF/Zj8X+GPhtdeCfDF3p&#10;U+iW91pniDSbbVLmbfb6jbXcNxcWry7GZ4JWiZ1l++ju/wArLt2qHLze95frf8BS/u+f6WPWPGv7&#10;RXgnwLq1zpmqXmoPqNvqMWlNa6fpVzeTNdS2rXSRIkSOzFokJ+UVxl7+1TZXvibSxocM954fm0DW&#10;NQu4ZNKvDqVteWdxaxeQ1qqeau37Q+9DFu4WvMfGngz4p6B8UfC3i250Dw7c+Jte8bxXttpFrq05&#10;tYkj0C6gdZbr7LuX7v3vK/uVryfC7VPhHrl/8T/Gl7plq2oWWuvqVlpbT3HlXl8bLyLe3/dbpcLZ&#10;bd3ybnbhPmpq0VzS/lf320/E0ajePL5fmeq237UHhXT9D8MXms/2skWsaZZ6g2s2WgX8ujweeqFN&#10;915OyJcv/wAtWXb/AB7au3P7TvgSz8aP4blu9UN5Bqa6NPdJo12bK3vX2eXFLdeV5Ss+9FX5/m3V&#10;81Qfst/E7xb8MdM0i50/RdShu/C+jWlpNr2s3UEvh+WC0iWaJLJInidmlVm83erfN/sLXr3jf4Ga&#10;4PAnjqKS/wBMtkvfHFl4tW4llk2RWVvNZSy7/kzv22svye6/NVyilU5en/BX6XOWMpS5f66P9bHU&#10;eHP2lNAvdHlvr1b+e7l1e806x0mw0a/fUXWDbv32rRearIrrubbs+dfm+avSfBni/S/HXhnT9b0O&#10;5+16bexCSKVlZG91dGG5WVgVZWAZTkHFfJPh/wCEGr/ETVbj4meHdIt9dUeIdeS10rXtRutIiv7C&#10;5lt9txFLFE7r81p8u5Nro/8Au19RfCTw2/gzwDp2l3Gi6ZoE8bSyS6fo1xLcWsTySu7bZZER3+9l&#10;mZF+YtWat7NN76Gj+L3fP8zD/ZN/5NY+Df8A2Jujf+kUNer15R+yb/yax8G/+xN0b/0ihr1ekWFF&#10;FFABRRRQAUUUUAJ1Ffktq3hWz1L4ifEC8l892Xxl4gdtn3F26vdfer9aR0r8t45HXxx46VZJUR/G&#10;niPckX/LX/ib3Vc9b4DGrHnicrZ+V+6WC+WHc3lROm/yvNqu/h651iXULP8AtNklTfcXVpt/dPtr&#10;Q17w99m0N54FXzkbzWeJv7v+xUvhLytbuvP8r/lk8U77v3rf7aV55xx+LlOX8MeG9QTXPtKwS21o&#10;m7zX27N/9/ZWt8SNNgey+2Ree+/Z87t8n+/Xa39h9j82JbyeFLeLzVSb77t/Gny/xV5/rGmt4kaW&#10;8WWd967FsfK8pIKAlE4S5Rf3Swf3U/i++1P/ALNaaWJf9cj/AHU3fxf7dbvhjQbzXtU+zT/uU/vv&#10;/Dtru7bwrbaN5MFjtmdV/e3D/wAFXKXKRGJzmleG9QmSWC+ZbOKD55Xhb5/mqlbeIVvNGls7OL/V&#10;QP8APM3z/wDAK3fFXiefTdZS2gRoUaBd1x/HL/sVy80Meq3lvc2y73d/miSX79Hx/EEjNttVvPtU&#10;rNL9/wC9/f8A/sKtQ6VBc3jzt8lptpsPkXM97ttvse359jr8/wDuUz7H9pvJba2vJ4UeBN3zbEdq&#10;CCprDxeVvZVSKJdi+V9/fWVonyalb3LKyRRSo+zd87or1sPZvc3EtsvmvErfMiLv31Lc6bA8USrb&#10;Sw7F/j/iq+YBr6b9vupWlvLZNv8ApHlTNsfYybvkf/gdZ77v9Uq/I/z/AHqZqVs1zeoyT/cVYl3/&#10;AOymyiGw8lNq7t7N829/naqLK9zc+S8vm/8Aji0+z8+5uovI223yPuf/AGNlaFzYfZoEvGni8pvk&#10;+Rv4v9yqNnD9vv7dYrmK281tnnPL8i/7dOJBNYarBbLcPPbNc3bxeVa71/1G7+OtpPH8tnoen2tt&#10;EsOoWcvyy7fkRP8Agb1V8W6PBol5FBBPLeK8W/7R/BvasfStH/tu/is4tzy7fuJ8+56n3ZF+8at/&#10;4w1PxJaywXN5sSWX/VIuxJXaq9/o8+jxJ9pig+0bVdUdt+7/AL5p9nbNqVlLp+2C2ltd0sX9+V/7&#10;laCXN9pV1d3mp6eux7V4mhlXZ/sJsqQOZtrZnuE1C5tm8rdvb5fk2/3K9m8GfEix1u6igniW2fyn&#10;SBP4Ik2f981xPhi5+2abey6nct5UC+VBFN88SsyP/B/wBKsX+m+Tq8VndQLDb7fNle3+TazfcqZe&#10;98RcfcPSNHeLxDLcRWNzF5sUrxNEkuz7tc+mg6h4k8bpFcr9mtLJtmx/keVv/ifv1zvgDUovDF5e&#10;teNJMkV15s9wjb9qb673VZr6/wDNvtIVXuL1t+91f7n8D1jKPJIv3TM+IsOoaPZW8GlW0Xky7t0s&#10;K15rpvh6WbVHtpUZLuzl81f+mv8Af/8Ai/8AgFdloN/rmm+ILvStRuY5op/9K+f7n/AK5XXvE882&#10;r/bvlT7H8kX2dv8A2eto/wAoSLXxU8WxaktvplmrJbr+9ld//HK6j4JzLDpuoLPF5MV1E0W9/wCL&#10;d/HXlulaVdeLdUu5ZWXYn+kS/wBzYtegWHxI0jSrd1gtrl0TYif3Hq5R93liRH4uY4/W0bQdWlii&#10;lb9038cWynfD2zs7nxVb/bPM+VvN37d+1v8Ab/2a9A8T2DeLUsr6xaDesXzfaIvvV5vf2FzYa48G&#10;3/TVZfkt/wC+39yiPvRA94v/ABJY6VYRWLTqks7bFm3ferI0G80yHxH9jvNTW5lXdu+VUdfk+5/t&#10;V4zqVhqb6vZWNys/2v8AhSb59i167f8AhJdeSL+zGa2u0XZvt/k3J/t1zyjGJfNzG8959psPIii/&#10;dSzu6yp9/Z9xP+AvVjR3tfstxbW277W29G+X7q1mW2j3L6NaafPuSWBX8p4ZW3v/AHPkX/crb01L&#10;mezlb78vlfM7sqS/77ovzUuU3Lej2dskVxFctG+za6zbfnWsnUrafVdjtEqSp8ixQ/P/ALf/ALPV&#10;R/GFnbb7G2VryVfnleJdib/9+sq8+IVzoP7+5l0+whuPkXzd8r/+OUcovdNOz0FLCWWJfv8A32R/&#10;43+/UKarLYJtur6CGXa6NFcfPvWuYf4naLcvK19r13fu0TJssbPykT5H2fe/2v8AbqXwZ4t8K6lP&#10;dreW0UMrrvR9R2P/AOPs7/NV8siPdOoheK8nT7TqEUyOvzbJV3qn/oKrWe/9n/aHa51CCGJf4N29&#10;2/3EWqj2Gg3OmpOq2L+bPs814k2Im/Zvro7zRNM0rwu+oQXMCeRKn7n7lSH945+5vJXf7HZxfYLJ&#10;2RPt1wv+kf7/APs/PTPEmvQfD3SPsl5P/o/zpFEifvZX3/frhPEPxmnSeWz0W2jfypfluPveb/B/&#10;3zXP6b4V17xtPLfancy73+9Nds1a+z/mI5iv4k8Z33ja4dWT7NpSN8tvF/F/8VXYP8SIL/w0mgto&#10;ttZxbUSJ7dUR32/M7u/8VYUPgCdL/wCzM2+1RtjTJWhbfDpUuvPnvl+zxfIyIvz7auUokRlI5f8A&#10;4SG51K63SsuyJX2J/drq/CV+154c1PU7lftlxE29IkfYn3P4/wDZrJ8Sf2Ho9hLplnbMmoea+13X&#10;+Bv/AGWuXR9kSRKzP935Eq/jIPaPCutz6rE899LB9rlZYokt12bP8/JVLR/GdtqXiN9PvIPnWdoo&#10;v49teaWH2yGylvLaVkt1n2b938VWfDCSv4l0/ZL87XS7n+/t+eo9macx9BTf6ZYJY+QuyLdKzp8m&#10;+sK2+zPE6qrJK3zqiL8n/ff8NWPEPiqLw9YPd+a00W7Z8i/63/Y2NXL+HviFBqXm21npjfa3XfFv&#10;b5N3+3WPLI1lynnPxv8Ah7qAn/4SjRb29s/E1taMba0t5A0kqo3zI0ePmb7/AP8AZ1sfAn4tN8Vb&#10;7XbPVdO/sv8As1Y289JF2Nu3fI67Plb5f/Q67jxnoMthay3k95Fc3qT/AOlb22O2777p/cX568y/&#10;ZI8Hadp//CU6qk92dHl1KW3s7dju/dRP8juv8LfN/wCO1p7s6QR+A+g9HS2TQ5Uga5/ey/Kjr8iP&#10;/Bs212Fz8SF01UWXyrlNvzfZP4X/AOBVz7oyfZ7O0WDZKrtvuG2OtOuUuZrd4J7OxSJIv3T+b87/&#10;AO5/erzMN70ZS/ml/wAD9DzctlLlqVY/alL8NP0OavPH+la9fyxNffY/v/PKzfN/sb65/W/EjeG3&#10;2wSxJaOvyxJ87vWxqWiW2laI7LbRXju3zP5WzZ/tvXkvjDxtpVnqW2e+gs7favyTMqJv/wBjdXfG&#10;PMdkuY6eHxV/aupbZ4p/s7r/AHn2f98UX+q6rYXEVzZ33kpLa+a0XyPXH2fxF0aztX+w65pOyddn&#10;2d7yLzV/4BTbnxDq/jm6i0i2vFttMs/nutQtGSXyN3/LKL+HzX/8d/4GlbchHLM7K2+Kmp3O9tTi&#10;+3yyqqNNv2P/ALFVb/xDoLol9Z6fKmp7v3CbV2JteszRPgzfarqMstj4jubbYypv1b97by/76Ls2&#10;/wDANv8AwOsJ7OWzt5W1ezvbC7WV0d7exuLi0l/uPFKqP8r/AMO/5qIxiXyyNKaZryd5WnZ5Xbe2&#10;9qzrFEs/GmswWz29yq20FvdXCS71SdXlZ1V0+Tciyru/75+8rVkzy6nq7vp2jW12l6ybJbu7s5YE&#10;sk/vv5qp8391P/Za6WHRLbRNNtNMsYPJigXZ/t/7/wDtM/36og0LO8vLO4eWznkR9v8Ayyatjwlq&#10;tzNrcUtzcyvu2orzN86bfm/4HXM7JYbWX5YvKf5F3/foSZUTyl+dP4qfLzgdB42hi8bRa7Z+b9pe&#10;WB7dXddrsv8A8VWX4d1Lxx8U/B+mX1xPYaRpX2RZbq+vpZb+a4ZF+/5S+Vs/76rnvE+qtYeHpYLN&#10;v9Iv2+xRP/ceX5d//AE3t/wCvYPB+jxeFfBdv9qb/iW/ZdkVun93Z8iJ/wAAqJe5E0ieMahrevaF&#10;C6X9iuo6Mr7he6arL93+J4G3N/H/AAM1a+m3kE1rFPbNFNbyr5qzJ9xlrbv3vJrOKJv3MSf6hH3f&#10;Nu+/WV/whLeCdOl1O2trvWPDV0rPLaWi/vbCX7/mon8UX95PvL95KokkmvGdEX7m6qEyb5UVf99q&#10;LC8s9YsEvrG+gvImbZvRt+z/AH/7rUfb7HTZd15LBbJt+/LKtakm1bIsNg/8fy/7lc66ffbcqJ99&#10;t9M1r4m+GtL06W5k1m0eLb8qRT73l/3VWuH+x678VU8toG8OeG22bkl/4+rxf/ZVrOMTTkJNb1u6&#10;+IzSeH/DTSDS1bGoasW+X/aii/vNXoWmaTZeHtFjs7CEwW0K5WNV5NWrPSrPR7CK2toI7a3gXYsS&#10;L92ql47X6eV9yJfvVqRI1tB8Ny3Nk+qzxM8W75rdPnd0/wBimX+g3iXSeVbS/wCkfPEm352VvuV2&#10;Hw91LULx/wCzIooPKiX7n3N/+xXob3mn+G3f7U0VnEu+KWZPv7m+WueUpcwoxPL9N+GOp/at2ot9&#10;jdV3+Tu312Xjm8XTdL0f7LOs2oWEu/Zt37/krQv7+KGwTU4H86JGRJU3fw/36salYaHcwafOvm3N&#10;7bq7M+3Yibv4P9qseb+Y25Tn/BOvS634vuJ2njhS9g8pokl+/wDJVfWPBM95qmyzvp/tt1KqRRP9&#10;z79YWvalFeeIfI0i2jR4m8pnh+43+xXWzfbtNuNMuWn/ANVKjq6fwUpfEYmbN/b3wx1SKDXPNuYn&#10;+RoZm/8AQKwfE/iezudRleK2+zI/3t7feb/P9yvU/HPiT/hKtDdrxPOiSDfs27939/ZXzvcvvupW&#10;+XzXb+Nq0jHnLl/dNia5sbnSJZYrm5tpYl/1O37/APsb6foPhtrzTpb6C8ge7t1837O679m2sxEW&#10;5vLLT/md5WXds/369IufB9t4YuHvFaWGyt4t8u9v7vz/APA/9yr+AjlOP1LXtX1Ke0l+3NcvF/qn&#10;SJE+dv4K1UvJ7zS7uKBf9Il3o3lLv21X8YaxZ63pcTWP7m3SX/lt8ju/+xUXhjxPcw2EttEqzReU&#10;zr/s0e9ylxlKJlWFzY6VdfaZf9MlVdnzrsRKup481rxC8WixTypFdT/vXt12Sv8A7G+uf1LTb62n&#10;RbyL7M77H2On8LfMlathc6foNg95Esv2urkQenaO8GgxJBZ2MqRI3zP9ze/+3vrE+ISXOt+H0la2&#10;ZHivESLyW3+b8j//ABFclD4/1q5Z4PN8mK4Zdzovzov/AAOvS7l4IbVNKs1b7Xt3tcOu9/8AYrm5&#10;ZRlzFHM+G/DEU2ifbLNZUuETZLvb+CtXW/E66PoKJZwf6X8kUXm/PvauHh16+8N6pLZxSs+zd8jt&#10;8j1pprH/AAlviO0toFVLRPnlSrlTJH2FnF4Va01m+tmmuN2+WaZd+96lh8T654k8UebBE0O9tv7r&#10;+Bf9qur8SQxTaX/Z8EC3Mrxb4nlX5FeofDfglbayi/tWe7/tCVnbZaS7P++0X71HNHlL/ul6awl1&#10;K6eLevlfcl3r8n3P/Hqdr15Y+G9DSee2WaV2VILfb96X+CjUrn7BBdxWsWzbF/Bv3sledeFbyWa6&#10;TV9alle0T5InuG3+V/uVEYl83IekaPNfabZXuoXkCp9ntf3qI3+w7ulaeqwzzaTLeaZbfuotkvz/&#10;AHPKb+OvNPH/AI8bVUfRdIWWZJWTz5U/j/2K9o8PWeow6daaVZt/rbGK3n3qv3lT56JR5I8xfxmf&#10;bWC3Og2nn7XuHVX+T7iVSvNVttNl1O8vmZ0tWZ/JrYv9NvNHiitpYPJ2N9/dv3/wVx/iRJdetXtn&#10;ZYfNXZv2/wC3WMAl7pyOjwz+NtXf7Yvk6Ysvm/Z0++/+xXpGvaImt+HLfTIoFdLWDzfvbNrfc2J/&#10;wLZUXhvw3beEtBdbmdnvW+ff/wCgU+G5is9NuGuX3puR33rW3N73ukRPGdS8N3mjyxLPt3svzJu+&#10;7/v1XSaWzZJYJdksX8aV02peKtMvLy4W20+e8iuJ0dn37E/4B/E1aV/8K5ZtLlvvNXSrhmX/AIl1&#10;xL8/zVt/iMeU4zU/Afh74031rb63HH/bULbI7q3/AHVw/wDwJfv1nTfsxX1gfs0PxC1PTYkXO7UY&#10;opUif/bb+KnXmlXOj6ptnWSGWJt67/kruofiWuq6JqFnqcTb32fZfKT5KJc0fhLjI8auvCvi+xub&#10;jS5viPeS6eku1RplpHayP/teav3KWx+G/hnTtQF1/Zv2y/Z/mvdTla6lbb/H83y7v+AV18MP2y6d&#10;V2pK3zq7/wAH9+sy8dd+5m2fwb6u5HNM4zwRc/8AFSeO7aWSZm/tL7Qys3VGU7P/AB3fXV2b/Zr2&#10;KdP3zxMrLXC/aU0D4pGRt5sfEMCx7/8ApvH93/x3+delQvEkSfKv99quQ5ESO2+7uWl2ea37r5fk&#10;qW5mi+7Aq/Mv36ejrt+78m6n+SqSv5+7Yy/f/uVgZjNEmawV2bbN83zQ1n3Ny95K/mpsRPkVNv8A&#10;33Vuz1W2s7hFdWfd975vvrVjW9S/sSd1+V5fufOu9KssxLa2lvLiJpYvJii+df4PnrY86Kzi3Sss&#10;Kf33/jqvZ3+oXjbWgihi/id9m/8A4BVt9KguZ0aXc7r88VTIgydbmW/+zxReY9vt379rfM9Utmz5&#10;ZZVSJF3u7tsRNv8AHWr4hv0tvs9tB8jp8+9P4K4Q6M3xV8b2fhXT2+02sH+mavLE3ybV+7Fu/wBp&#10;v51tH4S4xFHxFguLmS28NWM/ijV1+Vfs8TeRE399pP7tftT+yd/ya18HP+xN0b/0iir869N8E2Og&#10;wJbRLbWduu2L7Pb7Ik2/7Ffop+yd/wAmtfBz/sTdG/8ASKKroy5jtph8Yz/xcb4Ff9jlcf8AqPaz&#10;XqoxXlPxkH/Fx/gV/wBjlcf+o9rNdtrN7r9tdBdM03Tru3K/M9zqDwPu/wB1YH/9CreT5TVtRXMz&#10;cdUf7yq3f5qfmuT/ALY8Z/8AQu6T/wCDiT/5GoGseM8/8i7pP/g4k/8AkasfaL+kzD6xDz+5/wCR&#10;1h9K5/TvHfhrWrpbTTvEOlX1233YLe+ikdv+Aq1XPMuG0iU3UaQ3HknzEicuqtt/hYqu7/vn8K+O&#10;f2a/h7r13+z74Zu/D7eA9I12fwyzaXqenaOv9rw3Rtz5TvKzMr/N9/5fmXdW0Vfml2/4J2RjzR5j&#10;7ZZsfSs2XWbK11O006a8ghvrxXktrSSVVknVNu9kUnc23cu703e9fIR/aP1f4o6LJrGl6r4i0Sxv&#10;pNM8LWFj4fSzju2150ee9RpbyJ40WFNkTM39yXb822vPrz4xfELSNf8AD19cCbxLr/hy/wDEukvq&#10;ErW91La2arp7vdSpAkS3LQJK7bIkTdt29afL73L/AF/WqI/l/vf1+jP0T4or5F8W/GLWvC3gn43P&#10;pvjt9X/sHwXY6roerXDW+6WWW3uG+0LtTa29kT+DbWJ4/wDjJ4vs/Ha+IvDHiLXptE07xXpPhrUN&#10;P1CfTk0yRp3t4p4oYPI+1M/+kbt7Sp8/95Eq/Z+9yk83u8x9lX1/baXaPc3dxHbW6D5pJW2qv50y&#10;DUbW4u7i2iuI5J4CvnQo+5o933dw/hr4z1Lxb4p8UfAe0+JuofEK8N3rOoWsMvg24s9Ol062H9pR&#10;RNborQeb5sS8OzSt8wf7nG3U8Xz/ABFsPiH8StK8I6xqupFNd0ye5SxbTLXWGspLOWV7ezlniSJt&#10;j+V/rdzeUj/PuqLcv9ehZ9Wrrdhc6vc6VFfWzajaxJPPZrMnmxRuWCM6Z3KrFH2tjna3pVq31C2v&#10;XuEt7mKd4ZDFKIn3GNv7rY+6a+CvDfxh1KT4uy3dhrutw6Lreh6Jp2r+NdatrVL3Sdt/qsWyWKJP&#10;K815V8jzVXyk+/8AxJX1L8C9Tn1TU/ias7RuLPxbcWsbpAiNtW3tz85Rfmb5vvN8xq7e9/Xl/mRJ&#10;8sren5XPXuMjPWopZ0gjaSR1SNerMeBXxFbfEjx/o/hbwl4w/wCFi6lrt/r+t6vosvhq4gsxbwQR&#10;fbSksWyJJfMi8iJt7u3y5+Ssf9of4ja941+COi6WfFUyR6x8KNQ13VTY+RvuLmP+z9rv8jbFfzZ0&#10;+Tb95qIRdR+7/Wjf6FfajH+b/Ox998UcGvjfWdW+J/8AwmviHwP4b8X6/f3HhfQ7W/sdUu7jS4pr&#10;2eczMJbrdbqssCeWsW2JU+6+9mbaya/hz4seOb/4hWXwq1HVAnittaTXJ763ET/8U+0H2j5Pk2sv&#10;2j/Q933tvz1Iub3eY+ptP1C21O1S5tLiK6t5B8skD71b/gQq2eleSfst6vda18AfBOoXoj+1XVj5&#10;snlQLEu7c2cIiqq/lXrlOUbSKExS0UUgPKP2Tf8Ak1j4N/8AYm6N/wCkUNer15R+yb/yax8G/wDs&#10;TdG/9Ioa9XoAKKKKACiiigAooooAQdK/L6Sa2s/EXxBn8iSW4bxd4kiZ0b7obWbr/wCIr9QR0r8r&#10;rrVLe18YfEKI30cL/wDCZeIN0L/xN/a97iuet8BlV+E331KL+xngiiWab5Nz/wBz7+/ZVXTUXTbd&#10;/sa+T8tXbazV9GiuYt3m/c+7/AtMR/tKRRNB/F/A2zZXlGJX/wCPmKyll814pW2N5Pz7F/jqrf2f&#10;kwS2y2zTXDM7wf3GT/brnviL4/bR79NI0qdYZYF/funz/wDAP96n6PrGr6roN3qc8ttbWibvKT77&#10;v8n9/wC7WvJLl5jOX8pmeIfDcuiJaSrfND9o3RTv/sffeuK/4TC5S6+zRX1zDpkTfK9u2x/7qO+2&#10;tXxI9m/9p7tVl+1xL5stv87/APAN/wDwOuCRGd/l+RH/ALi10xiRI6O81ufxJf2X2lW1JIl+dEX5&#10;2T+OqNzqrWGqeRZtFbW9vK3lOi1Stklv2lii3PLF/AlM/sed7rbtZP7z7fnquWJB2b+G59StdPvo&#10;mb7Xcbn/ANIlT5/7j1LomqwQtNbX1t5Mtuzpvp/9iQaVOlnc3Mj/ALjfZ+c3yNu/uf3fm/gqJNVa&#10;2Sa2itrZ7edViZNv8av9/fXP8QfCbqaUrzvPbS/Zn2/M8P8AE9YniTxDP+98pld93y71rCSa8fZE&#10;t9LCm7f/AB10GlabpWq3CafdwT21xO3yvb/7VHLy/EBx8NhfXNr/AGhubyt2zfN9x/8Acq3bWc6a&#10;d9s/11u7bN6V2viGwXXorT7H5cNvZb7eBEb5Nv8AB/wL/wBCqLw94VWzS7vJ55d8S/feL5Ei2ff2&#10;t81X7QvlMG80pbnUn8qeKZNvmt/AiVSvLaKw+yfY5Vmu9zuz7V2LW7YWcUOtyxeetz8nzTPBs+9/&#10;sNVfW7CXSrpJViiTb915fuP/AL9HN7xB0Hi2wtpvDlpqGrrOl6isipaL/rW/2/7tedaVZ3kzpLB+&#10;5RJdiOm779eq+IZmh8KpY6VK2t2iQK8tw7b9zt/6DsrktN8H3Oj6XcT6nKthcP8AJFFcf+h1MfhL&#10;kXfB+q21nq8Tagrf8tYmu/K+d2+8j/71RaxNqHjO3tIoL6e8iVf36OqoifO//fX3K5x9Yn01pbGL&#10;7NNbpvRXSL/x9HrsPhvqrWdlLbRWMj3Erb2u/wCCJNnyJVSjy+8XzfZK/ja2/wCEM02ytrGLyfNZ&#10;vNeZfnf7lZ9y99qulvOtnKksW2WW4/vVofE7XoNVgtP9OkuZYl+b/nl/H/HT/AHi1rm/eC6beksX&#10;3P43f+/UfZM/tHOWGpLeWF7Z20X2OWfYjPE339taD6rfaPdRebc3KXCqifa4d+9F/wC+6t+J/IN/&#10;dwafFAm6Xyv3K/db/f8A71cprFzeW2/TJ1VEgZ9399auPvkne6rrcGq+IdPvLlVs7KKD5rh2XfOn&#10;yffT/P3643W9Blf7XP5UUMUUqbUh+5sasSH54HlWJvkb5n/uVeTWL6HesU7fNt3fLv31cY8gSkeh&#10;eCfDdtYabFPdK0Mr/O39+uK8czQP4hu/sMUb26bd3krs+fZXS6V45+0xeRPEz3rsluny/J/v/wDo&#10;NZXh621C81u7WC5gmdpdk+/bslXfUR5oy5pFGJZ+LdTsLB7OK52W7tvaFP4K07bxVbalEi6xp8d/&#10;sXYtwn7qX/vv+Kuo1XwBpGpRJLbLLDK7OkqRMv3/AOP71Z8PwlW58pm1DYjf8sv46fNEfLI6PQfD&#10;GnaVBaavOrXNvP5rrNNLveCXZ/G9dRZ6Vcws8cDTp5v7ppYvuf8AfdavgbwlY6DpcUGoNJeOrebF&#10;bpt3p/tvWJ4k8QtvinW5XzZV3taW6/P/AL+xawkbcvJE6t/s0MVp5/zyv8kSW+3YlcV4tuYP9Ige&#10;dYYrf/j61Hds3r/zyrl9V8YLYXH2bUL5bBEbe1vb/vbh/wDY/wBmsz9/45i0+2aJbDRLeVpfKf77&#10;/Pt30RiEpEWseMFtk+zaKqvK6/NcIvyRVyNhbW39rpLqc++J1fzX2/P9yur8W6O3h64tLnSv3MTf&#10;Irp89c5NDea3f7dPtvs3lRbN7r88v+38v/slbR5eU5jW03w3p6QO6wXd/cNFvZHTZ/wCti2+Huma&#10;rpfzL9jlX+OFvk+5VT+2G0qwt9PbUJXuNuze8Hyf7/8AwCut0e886wtPP2/LFvbyvkR6xlKQfbPN&#10;bzwrqum3v2aJbmaKXcn+j79jLVe28Da54hurf+04rlIriV9r3f3ET/Y3f+gV7VNqW+18uD/Ws2yJ&#10;E/8AZ6a6RXKbp23urf7H/fFX7SRt7OJiaV8N9F8MWTy21j/aUv8ADcSt9z/4mtV7ZbyCJWTfablf&#10;yXb7/wD3zUz3Kw7IFl3u6Vn383+qXdKjxfef+D/crHmkXIz/ABbcrpum3E9mv71P+WW6sTwZcz6l&#10;ZbrlmdGb5poVR9rfwVb1Wz+2abdrPtS7ZX2/xun+5Vf4dJPYLcWO7fsi/fp/vP8A/YVcPhMPtF2H&#10;wlpl/PF9plnvH/id1dN/+fuVmXnwx0+2llll3W1p/C/n7/kq3428bL4VvYlggimu5V3bN2zb/t1m&#10;ab8QlfRLeC5ia81C4n2S/c+5/wDE1fvcvMae6UkRvDyarpUVnczebt2/Inyf7dafgbw22iXiXmoS&#10;x2yO2+W4mZP3Sfx0zxnNbf2j9ulvJU81U2ww7Xl//ZqxrGg/2kkTLebPKiSVUf8A2vuUcxn9oi8W&#10;zf8ACT3t3Z6QzXNlF/qvOXY//wATXQfDfRLzwx5u39zLcRfvf9isnwNC2m6vbtPKsOxdkvnL8if7&#10;desTax+/tPIitry3eXZ5Nx9xv/sf/sKiX8ppH+Y8l+N3i+HwbZ3uoX7eV5TO/kyy/wCtl2b1X/gT&#10;V5z+yhrOoSeH7yeDTP7Xj1bVXe9u7e6WJ7Wdtu79wyIm3Zsb5Gb/ANlrb/axv9P1fwnpuly6Nc3+&#10;tXlykWmpbz7GjnZW2Ns/9k/269Y+F1nLpXhfT2ubFbPUEs1luYrfZs8/Ynm/d/2t9RXn7LDSkc2L&#10;reww0qkSLVfiRc2et3tj/wAI5rdzFa79txaWaOmxU/3/ALv36yr/AMbeLPEKbdM8K/2aq/8ALxrd&#10;8sW5f9yLzf8Ax/bXZfbLZ/tCwQNDvi+ZHl37/wC/XBeMEnuZYoIrz7M+/wD1SNs3/wD2NRQpxjSj&#10;T/lChCNChGj/ACnH+KpPEuqTPBrPiDZFL9200GLyEf8A3pXd5f8Avllqj4M+HWlW0txqbWcUMSM6&#10;faNzPK8v+27fNVjWPD15ZtF9pnXyW+75Nd9pVnY3mkW8UTSvaNEifIv3XrslLliWcv4k0eBFSX9x&#10;NFu2Mn30/wDHq6+w+FeueMNEigs4rGHT4lR1RP3SP/H/AA1NZ6Votta+U95BbSrLvRLhtmz/AHN1&#10;e+/DH/Q/hi08Ss8tvFLLK6L5rysv3Pu/7PyVHMbU6fMfM/8AYOr6Pqn9i3jbEt2/vb0Vfv8Ayf3q&#10;3vFXja2s7K70q2i+zW7JtV0bZvf/AOJqvf8AjODW9Rl1zULxobvd+6iiX7v+x/u1d1VNI8YX9p9m&#10;uf8AVfwbdny/3/mo/wARH+E4rw3eXN5cSwQbnV9iS/Lv/jrY8W6Pp9hpz+Rc+deyr87o33dtUYdN&#10;l8N+I7j7DqDPZKrozov3P9iqTw3N+0s/lfuoP4Pm+5VfaIMfZ/oW3yvkVt+9G/z/AN8VdsNK/tVn&#10;ii/h/j2fIlW4bCe8ldpYN+359m35KsaJqv8Awivij97ueyT/AFqJt+Zf+BVZcf7x5rok+o+INZtd&#10;Qnso7PT9JuZWgRpfN+1Tq7RI3+yqLu/76r23+24NY0aKJpYLaVP9bv8Ak/74ry/wg1oLOGd4m+yR&#10;X14sqP8Ax7bqVf8AdruvE+q/b/D1pFBBaTIkuy1e3VkeJNn3H/2qco8wSMe5eWaV4LOdrlIG+V0i&#10;/wC+9lehok9z4et4LlmR7jbb7E+++7/2avMtKttRfVItPWL7M/m7JZnb7v8A8VXqF+lt9shs1Vne&#10;LZbq7/8AL09RUCJ5F4++Hml2niA+UzfbXiVJ5rW5lgdv9hvKZd3/AAKvPfiT4Ds7DwRqn9kaNaPf&#10;+X99IN033/n+f7zNt3V7p450pdH1FJWVUllX5Yd3z7P9uuMv3lvG+b/0H5K2py90ObkPPvh9pngL&#10;VpGbRrKNb+zVTKk0G24X/b+b/wBkr0mGH78W5YUT7uyuM8Y+Cr25utP8QaAypr9n8m2X5VvIv+eT&#10;VR/4WVfWcXkXngbxGlx/H9ntvNT/AIC1X8Y/jO/d2vJ/Ki+4v3v9ypf7Nid/Ktvndv7nz/8AoNc/&#10;4J8Z2PifUr3TW0i90TVbVFdrS+2/Mrfx16x8Mfh7q/i3xK1s0EtgiLvle4iZERf4/kqJe4LllzHQ&#10;eDPK0rRLS8uV+xywL9//ANA3/JWx9p0Xx/E9m8Ftc3G1Himh++r1b1jwTZv5ttLfXPlQfIz2krxJ&#10;/c+ZFrzHxDptt4S1KKfSL5oZbeX/AFM3yOn8SPXH8RfvRL15NF4eur3w1fKyW7rviu5VdNn/AMV8&#10;1Xfh1Dc695s940v2S3b91/Bsr0WbRLPxt4ce8vFieJ1Xd5T7H/4BXBeHoZfBMr6fPP8AadMum2RT&#10;Q/wN/fo5uaISj7wXNmvnveXm1LS1lZ4nuPk/77/4HXCar4q1C5l8pdX+2OjNtt0i+T/P/oNezeJN&#10;N0x7J2iuWvHSJt03/LL/AIBWDD4S0W5lS5W2id/l+dGaiMglGRwusarP/wAIRDBFFKkvm7G3/wAC&#10;VzmieG77VbyKCJVtov8AntN/F/uV6b4q0eC5S0tlRoUln2fe+98lcZqVhP4YvImZWuUT54nT+BP/&#10;AGWtoyMZRKD6PfeGJfPlgaHyJdnnOvyb69Vuf7M0rwzNq+p+bePFsl+z7v8Alq39z/gdc4/i3TPH&#10;9g+gy2zWFxOvy3dw3ybl/v8A/fFdXqVsulaNK0TLc2+1d3kt/d/uf7m+ol/eNo+6eeeHvA3/AAmc&#10;Uup6hLJDd3E7oqfImxfv/wAVdHpulaL4G+zwSzq7yt992+//APY1oJfxeIfDksumKqahE26V9uyW&#10;uU17VbbWNBdLmKL+0IG8pt7fc/20o+IPdOX8Tzed4gvdsqvF5vyu7b60E+HV9fpullWHe3zJD877&#10;P79YU1m0MCS7WeKX59+3/wAcroPDfie80pP3q77L7n3kT/vitpe6YnUa3Z6LpWgppFjbRpcSzpL5&#10;rsibE/32q7Z+a9ul5LKuy1b7PE6fOku7+DZ/F/f/AO+64LXvFUWt6zFO1jv/AHGyK3tJU/77d/8A&#10;2SrGg634h17UvPglaF4l8pYbf5EiT+P5P71Ry+6UavxCsLOzuluVl2XF19/91/ql/wB+r3gn7NYW&#10;VxcwQeT5S72d2/grYttEXxh9ri1PXIrO9is9iJcLsTer/ff+79+vMYft1tBcWazybH+Rv4ElX/ca&#10;jl5ok/a5j2PwlM1zA+p6n5SXEvzwQp/c/v1t3l5c6x5V9LtRLddi+TsR68M0fXpdNvXnXan95Hl+&#10;8tex3/irTNKs7Ke5vN+75Iti/f8A9usZR5JG0ZDrmGCaXz0b915XlM7/AHN9eS23w61DXtSeCzZo&#10;bJGfb/uV1viSa8vG+w2MVzbWl0yfvtr/AL3/AOxrs9E0FdK0a0uW1eC8u3lfdaI294v9+iMpRD4z&#10;Mm8N6Z8LvCFxfWflzagsX33/AL33N9aHw3+ITa3YJLFof2a4iZt2p+e371v7iJXD/FS/n1iX7Gss&#10;SRM2+VNrfJ/Cnz/3apaP8QrbRLCy0OCWKbY3zXf3EiSr5eeIRl7x63c6xLrd/e3MrM8S/dR2+RNt&#10;YzvBNLutoN7xN8z7v4q86fx5ZzebBLfMkS73WWGL5JXrmtV16fVUt/sN9dp8rvP+92Rbv9yiNOQS&#10;qHoWvfFHTNNuns5YpLy7T7zxKuxP+B1xXirxnqfiGwls4IltrJm+ZE+d2/365y2SL5FTdNK33ti/&#10;erq/DGlNc6j5t5bbLeL523/JW3LGkYlvwH4V/sq/t9V1NdkVuquqI2/Y+/79epalcwakjtAq7/n+&#10;T5v/AGauSs/N1XWYoormCGKX5POf7m37/wB+ug1ia5trB57azW8u/vqjtsR/9965pS55G0SpeeGL&#10;a50uHT9TnWaWVWfenyeVtR/uf3f/ANiuFf4dajDF5UTRTebt8rZL8/zVseD/AAleeLdbuNa8R3Kz&#10;Wlq2/wAlJd6L/sJtrSfUv7S1SLTLP54m3vLLt/h/j2VfNy+6Ejj7/wAPT+G9U23lssyS2rxL975Z&#10;WT/2Telef/8AISuv3TM6P/qv9z+/X0NrzwarpCWdzbQPM6tEs3lbHi3fJv8AlrzG58JXmiT+QkHn&#10;b/uun3Hq4yMZR/lPLvH/AIXi8RaALC23w6lE/wBqtpR/DOv3at+BfFdp4r8OpJOv2e/gb7PfQP8A&#10;ejlX71ejeHvB8+pXErS7UT+J9m/5/wC5XkHxa8PyfD/xqfEuj2slxFtRdStlj+Sdf+eqf7S1p7s/&#10;dCPw8p6FCkT3CeUv7r+F6iv5oL+JIvPVIUb5nT+Ouat/iVaeKdOSSHVbRrdfvJF8j/7jbvu1y3ib&#10;4lxqy6X4dkj1TWblvKWKL50i/vM+3+7S9nIIxkdZrV34b8L2jTalelVdvkaWXb/3wlX9ObT9Riiv&#10;bKSO+il+7ceb5v8A49XPeHfhjaWlz/bHiCf/AISDVvvtLL/qol/uxRVnz/DG0N9cXuiT6p4ZiZvm&#10;Wyn227N/u1oHuHompXlnpVq9zeXkFmi/xzS7EWuO1z4laHpUW241Jb+WVcR2Vl+9aT6qtVLX4V6I&#10;twt1rt7feJbtfu/2hcbkX/gNbml+EdJ0KdmstLt7GVvvPbx7X/76pcoe4czoPhDUPiNqcV34sSTT&#10;tFZ98WgW8vlbk/6at96vbPhxFoXhHXIrLRLCHTtNupfnUx/5+auR2XNncbVbZ8u/73z0xJpUn+07&#10;m3oyvv3ffolHmDmme2v4ta/uLhb5YkiiXZF8v3a+/wD9k7/k1v4Of9ibo3/pFFX5cTeJL6/sLiXa&#10;rxRKu/f/AAfwV+o37J3/ACa38HP+xN0b/wBIoqdCPIdlKXOL8Y/+Sj/Ar/scrj/1HtZr1bArl/Gn&#10;w78LfEjTIdM8W+GtH8UabFP9ohtNasYryJJdjKHVJVZd212G7/aauR/4ZO+CP/RG/AH/AIS9j/8A&#10;Gq6zpPV6K8o/4ZO+CP8A0RvwB/4S9j/8ao/4ZO+CP/RG/AH/AIS9j/8AGqAPVHVZF2su5W615z4Y&#10;/Z4+FngjX7fXPDvw68LaDrltuMOo6bo8FvcJuXa210Td91iMVR/4ZO+CP/RG/AH/AIS9j/8AGqP+&#10;GTvgj/0RvwB/4S9j/wDGqAOj1j4S+Ctc8LXnhvU/CejX3h68uWvLnTbiwieCWdn3tK6Fdu/d827r&#10;T/D3wr8G+Entf7B8J6Lo4tfN+z/YbCKIRGRUWXbtX5d6xIreuxa5n/hk74I/9Eb8Af8AhL2P/wAa&#10;o/4ZO+CP/RG/AH/hL2P/AMaoAvap+zx8LNbNm2ofDvwvfGyhlt7X7RpFu/kRSbt6J8vyq25+P9o1&#10;av8A4HfDvUfFJ8T33gbw/c+Isxf8TWXTYWuf3Tq0Xz7N3yMibf8AcWsf/hk74I/9Eb8Af+EvY/8A&#10;xqj/AIZO+CP/AERvwB/4S9j/APGqANOX4C/DaTxJfeIn8BeHJfEF6Ve51N9Kg+0SsrqwZ327j8yI&#10;3/ARXO2P7Nfh3WI/FMvxCisPiNdeIL6C9n/tjTIvIiMEPlQpFEdwXau/5vvfO1X/APhk74I/9Eb8&#10;Af8AhL2P/wAao/4ZO+CP/RG/AH/hL2P/AMaoA6iD4Y+D7XT7nT4PCuiwWFzYLpVxaJYRLFLZru2W&#10;7Jtw0S+Y/wAn3fnatbQfDeleGobmPSdMtNMjuJPNlS0hWISPtVNzbf4tqKuf9muB/wCGTvgj/wBE&#10;b8Af+EvY/wDxqj/hk74I/wDRG/AH/hL2P/xqgCH4P/s3eCfg/HLe6foWkSeJ55Lp7nxCmmxQ3s6z&#10;zvKVZ1+bA37fvfwitnQ/gN8NvC097LovgLwzpUt+k8Vy9ppMCNOkpXzkfC/Mr7F3L/s1mf8ADJ3w&#10;R/6I34A/8Jex/wDjVH/DJ3wR/wCiN+AP/CXsf/jVAE91+zT8J9R0fSNKuvht4VudL0lnbT7SbR7d&#10;orTe+5/KXb8u5vm4rtovC+jW+sJq0Wl2cWorafYFu0gVZVg3bvK3f3N3O31rgv8Ahk74I/8ARG/A&#10;H/hL2P8A8ao/4ZO+CP8A0RvwB/4S9j/8aoA9E0PQ9P8ADemW+m6VY2+m6fbJsgtLSJYoo1/2VXpW&#10;nXlH/DJ3wR/6I34A/wDCXsf/AI1R/wAMnfBH/ojfgD/wl7H/AONUAer0V5R/wyd8Ef8AojfgD/wl&#10;7H/41R/wyd8Ef+iN+AP/AAl7H/41QAfsm/8AJrHwb/7E3Rv/AEihr1esrSdIsdA0mz03TLO303Tb&#10;KFYLa0tYliht41UKqIq/KqqvRelatABRRRQAUUUUAFFFFACDpX4/an4gbSfjP49SJIn/AOK511pP&#10;N/7Cl1X7AjpX44ePFtF+IfxFld41lXxp4g3I/wDH/wATS6rGp8Jz1/hOiTxnLD4mvVnuVsLRZd6p&#10;t3p/n/4usTxb8Ub57/yNKntki8r/AI+EX597f3P7tcxYPBcxSxNthRPnZ0+T71Sv4Vih3tulT5a5&#10;uWMZe8cXNMzIdsOydl37vuu/9+tP/hNry2+1sqxwpdLsnR1TY3+5XPw2Fzcu8Xlfuov4H/gqJIbm&#10;zX/YZq290C7c3MDwbrZZ4X/vvtqkkzXlwnmfOiNs2RbEdqE1Vv3qxfxr99F+5TktmSL5ZWdIl30y&#10;Des7Zpr/AOw+R/Ztpb732bV3/L/eetia50rStGlZf3N3LEksT7t8r/8AstZMN+tstveLZ3M12q7J&#10;X/5Zf521pzaDpniewS8gnWz+yxMjWjt8/wDe/wC+a5ZfF7xZX8K2za9o13A22bZLvi3v++i+5vet&#10;PVf7IsJbePT7lrm43K7On8G3+/8A7VO0r/ikvD9peLPFN9qfZ5KbXd9yf+yf7FYs1tFpUUSvu+1y&#10;73lTb/t0gl8I6a5uft77JWe4Zt7Oi/3qitt15ZXE7T/Zkt12K6fxtv8A/wBuq9zuhsomllZHRti/&#10;7dM/tu1+wWkUVnsuIpfm3/cl/wBirEaf7qG6ltoovORZV/e7vvrXovnb7yVLn99plwqyxXDr/F95&#10;K8ys9Y33F3Elj9pfyt+/+CKvTfD01j4q0iJWii823iWL513v/vrWVU0iYuq209/riX1yzfZ92xUR&#10;f7tS+KrC2m0uZp5Wfa2xURd+35Pk/wDQ60Ly/ubP+z1sdt5FcM9uv2iX+P5P/s6r6bZz2DyrqF9A&#10;9pbzs7PM2z5dn30rIRx/hLRL5L+JftzWf2iVUa3SX5/+B1q6xeT+M7y4ttTtpZtYg/dQeVKmzar/&#10;ANypodYZ/NvLa2u3tH3+a/kb/wCDZ9+tXRNHttStbiWKLVIZfsqOt27fuk+59z/arVj/ALp55c2f&#10;9iav5Em55Yl+VEX5/wC/Xozv/wAI9ZW7aVPJbf2tuRXfbs+ZN1Znh5FTVP8ATrWd7i6lliR7td6f&#10;Lv8Ak3/3fnrQ16wsby3t7SCJoZYmbyE3bEZvvulEpBE8yufDcttexRahP9miaXYz7f8Ax+nfYL7w&#10;Zq0N1O32aVG/1L/xJ/fq9raarbNb3OoQMkTyvLEjtv2f7FdB4Y8MT+KtS/tq51CDd5vzJtWX/gGx&#10;q25gLsOvWuifbb7T9Klmlv8Aa+9/uOrfNvSuC8T6rFqutyzxQRwu/wB5ET7j16b8Tkg0TRrKfTG2&#10;XCS71eJfkX+HZXGW3h5n8P8Anuqzfb5fmleJNlu+/wD+zeoj/MXL+U5fTZry2t7hraVUidlRv/H/&#10;AP7Opk+f5mlVNv3vkr6S0H9kVrPw59s8R+JdN0q3vdnlbIvN+fY7f7FeBeJ9Ng0S/vdMgn+2JuVF&#10;uNuz/wAcrbm5yJU5R+Iwn8p2eVvndv8AVJt+7Viw2peRSq32ZEX/AFqM33/+A1LZ6bPeN5UG3ft+&#10;Xetep+FfB8F54SeC+iitkl3S/vf4HqJS5SIxMLw3o94/2iWW8uU0l182KZ1f569H8PWGmWEVvLfX&#10;kUNpLtRXe1f5938CfP8A3vv1hX/jbQfCVlFp8F5HcyxReUvmtsSuctvGeg6lfpfXM8+panOvzP5T&#10;IkX9xE+T5fv1n7xtzROw1ubV5oNQub65+x28C/vXl/dSon+5/DXkVyl54tfyor5tN0x5diwwu/mz&#10;/wC2+3/0CvUIfEOnePNe0y21WCVLTzYvtVvFK6PsV/n3/J83+4ldB8RYfCrp9h8K+GmSKLZuu3un&#10;ifd/sI38P+/81OPuBKPN8J4vbeGLG2v7RYEnv0+bzdkX33/2K7uGZdKsEln22ETxfKkq/wCx9yuP&#10;+33mia9L9pllmef978kTv5X+3/vVa8Ya9ZzX9pBBp7alvVE3v8kS/wDxVRLmmZg9tqGpX9pfS7ra&#10;0l+fZMvyN/cTZW9qr3Ntf2TW1mrvL/rZv4Iqo6xeNeXXh+KdYkieXesT/I7/ANzZUXxORf8AhHLS&#10;ezvmR0ZP9Hi/9A/4BUcpZoeJIdM8T6XaWeoX0em6mnyK+zf97/8AYrEs/B/iHRNUiig1Nby3iXZs&#10;2/Jsrzq8s77TbqKS8lb7Q671d5d9dH4VvPEuvazLLBrTWzsqRNcTKj/+hVty+6TzRkekaro8V/pc&#10;tm07Ikuzd5LbHR/vVynjPxnbabp2n2NjtmldmRpkl+5t/v10aeHp4U8q+umvH2/NcbtnmrXn+seA&#10;INNvXgs1nmu1i+0b/wCDZ/c/3qxp8v2i5cxn6PqTabfveX32uaWf54ok+5Lu/v1fS81O/tdqsvmu&#10;3zvu2JEq/wBz+9WLeQ6vbfZ7lome3i/1Xm/OiU/W/E7XOl2lnZwSeb5WyeZ1/j/2K7OXmMSv9v1W&#10;51m4vIpZJr1vkXyf7v8AcrvfBPja18PWt62vfubhG2Lsi3uz/wC2leVW15PC37idkf8Avo2191aF&#10;nYXl/LcNFcsj7f3rytvolEIyHeJ79fEPiO9vIpfOTd+6+X+CrGlaU2z/AKayr8tbFt4bs7aw/fqy&#10;Sy/I0u75P9+t7StHttNs725adYXt1eKJ32fvXqOb3Q+I2vDfwxg1vRkvNTvLl5U+dYol+fZXbal4&#10;Ms4dUt1s/PdILVIvnb/vjfXP/De81G88JRXMTSzXdvO6bHl+8rfcrsNN8SfabqVZbZkll2xS7/4W&#10;/jrjlzHTHl5Tl7CbQdE8UJZ65LqDyzxfL5Kpsq7eW1m9xe3Nm0v2F9+5E/dO6t/BW3rHhvT5tZvb&#10;mV993bxIkUz/AMK/x1mIkFto37iX77ffmVkoGeBfHfSp7nwvca9p631nqGiSpqVnLcffVl+//wAB&#10;2/8AoFeweD9e+1+FX1u2RvKntoJY9n8Sy/N/6C6V4N+0hLeatpF02orJMIr6Dy7SGTyopE3bdv8A&#10;wLf9+vqnTdF0rQfDlvY2axTaesSxRW6f8sFXYqJ/s/crHG/woR/vI8fH+/QjH+9H80cTqtnfJ9nu&#10;WZrNLhU+Taj7EasfxhpsqaTFFEsf72ffLcfxt/v16HcvBcpEqt50XzfI6/PvqW20Gz8Q+VbTrGlo&#10;8v72Xb9xF+eunmPU5Tgk8PQa9octtE0uywi3/e+T5q5zw9bammpafY3P2n7FcbHX5tle0eHvCq6V&#10;4jiilvIIbK4VEV5vv7F/j2VNeTaZpuqeQ3mvCrbPO+RP++Pko5iJRORv/D1jrF/FbTxM9v5G9bh5&#10;d/8AHXTJptzc2EWgrczw6YsWz5Nyb22fcf8A36hvLbTNSll+b7M6t+48qJdiJ/H/AHP4v/Q60PtK&#10;6bpP2aJmd1/5avtR3/z/APEVBfMc/rHhK2v9NezlgtrDyl2eci03SvB9t4e8pomV5dz+a8u/fLVq&#10;bUmv79555f3q7UXzv7lP/tKXz/K8r5P4X+/uo5pF8pXv/Bk811d+V5f2Rvn2W/zo/wD3zTJvCTJa&#10;3q7m/wBKX5Xh/herc32l7jzYJfJfyn+T+5WY/i2Xw3ZXF5qdzbJb2675bhG2IqL9+giRm6r4DudK&#10;0aVVZXt0+dpfu768V8a6pc3Ii8P2i+Vf3jebLcQr88EC/Kz7v7zfdX/vr+GvR7P9rvwLqcjWl699&#10;Fpjq0sOp3tiywXO1fnVW/vfe/gryyz+NGiaPqGueINQ8Naxp2j63PF/ZmoXuns9v9liTaqI395m8&#10;1/8AgVdNNTRcomxomiLYaakEFt9mt4F/dRI/yL/ne9bENtPYS2k8sX2ZJVZIpn/u/d31o+FNf0b4&#10;mXaXPhSJ9UtVg/fwxN88Tf7St92u1tvCUWq6DFF80OpxMztEi/6r5/8A7Cr5v5jm5TPsH0jwxpH9&#10;py/6TevO8UCI/wDrX/vpXQaUl5NeRT30UDxIv2jzkVq5mbwrY6xq8t9PctDFa7N0KRf6rdvr0jTb&#10;+DwroMt9c/JaQRb285vnbbXNIuMTxf4harFf+I/9GlkmRF2b5m/z/t1m2dh9suIpZ2b7Ju2b/wCC&#10;mTaa3irxCl5BbLZ2+pT74rf+CJa7DxIn9g6JcWN99mSJGR4tkX8TV0/D7pic/r00H2pIoJd6L97Y&#10;uxKpPt83z92zf935qxJrm5uX3N8kW77iVY+0qio0sTPF/fq+Us5F7w6F8ZdK1Bts1hrUa2Cun/LO&#10;dW3J/wB9f1r6T1X4keJfDGs/bNMngs7JvkgiuIt/yV8xfFHXbTUtG/sHS7d5PFBuYLrT4rRN8sDI&#10;3+td/wCH5d1ep3ltqqXSNOtzePcKvlTOrP8AI3/oVEo85sd14J8bNNqmoNqU++71Fm819uxG3fwf&#10;7qfw112t+D7PXn3Tt5393++n/A68qh8MahcvF9u82wilX918vz//AGNdPpvhjxDokvnreXNs6fwP&#10;Fvida5pR/lMzoLDQdV8JW6RW0q3ll5v392x4qt6kltc6alissdy8sWyWF1+eJv4Kfo/iqLXopd3l&#10;wp/FDu/8frH8SeJNF8Kv9pllj+3J923RleVqxLKiX7Q2EViyt5W7ytlwv8f9yrGg3jabcPYyxRbI&#10;vn+RfvJXL6l4/wBe8Q6X5ti0Gm26z7/KiXzZf++2rb01INSsJZ59ei+2xL8yXC7P++KvkJMHxh4/&#10;aw8Q28Sxb7K1l83Y7fPupt/YL45tZf7P1OWbavm+U67EX/YrifEmpNeXCSrLvil+TzUX7+2vQPBO&#10;iN4e0uXX9Ql2WiRb1i/561ty8sSI++Yth4D1OGWKdWjTa29fN/j21u+MLbUNb16KxtrNZpbeL+59&#10;3d/f+f8A3Kr/APC4Ikilng0zztVll+RPvQ7P/QqzPE/i3U5kt5/m0p51Z2SFtnm/c/4FS97mL90f&#10;c+JG8DX/ANj/AHV5dvF+9t7d/uf8Drl7mbUNVupf+WMs7b/Jt/neur0r4Y31zFFeXk6wy3Db/vea&#10;+3/brstN8Jf8I9oN7fQQNePEjPLL/n+GnzRiHLI8k/tW+0q1exWX/YZJl3/NWnYeANc8SX7y337m&#10;JFRIt+z7n+wlYt/eTzPLeSr/AKRLPv8Akr2DQYWh8FebfahJZoq+asqNsf8Ag+5Vy90iJwmgo2ie&#10;NLezitvkVWT5/wC7XcaD4bi8N6zd6kkrQ28su/8AffJt/jf5K8y/t6K28TJqEX2maJG+bzm+eVf4&#10;69N8WzaDreh2+tX1tqFzp7qv+jwz73t/9vZ91qiUS4nm/iTW7nxPq13c23/IP3fM8X/LX5/uf99J&#10;vr0DQdKg8VaR57ReTbr+63zNsdK5rQfGeh6JFLZ6fouoXjyy/I9wy7/++Fq14n+Iun3+l/YdPil0&#10;pHl/ew+VsdV/4DRKMvhEVfEOlaD9vig0+eX7Q6b281tiP/wNv/Z6tTX8V5rP9oah8lu7LFF5y/Iv&#10;/A/u/PWfYWfhd5buWe+a/dLVni87enzf3K5Wz1ueGf8A0a5aGJG+5/A//AKvl5iZHuGsaPLqtrby&#10;XMG+0+SL5GXZWhYaUthpD/YbaKziuJdi/K3zf/Y15Z/ws7U9lrE0Ef2eJvneFm+eu7vPHljeRWli&#10;uoLC7r5USW7b0X/frGUZRL5onM69oOteJ9Xe23Rw6ejbJURvnbb/AH6H+Cy+RcXkU/8AD8sP/wBn&#10;XQabqup2af2feWbPt/5bJv8An/uVoabqVzc+JU09v9GsnXYru335Wo5pR+EOU81m8ATpdJFAy21o&#10;m1N9x9//AG6tal4e0/7UlnY+Z9iVP3r/AHN7/wDAq9ATWLNPEN7bRX0U3lQbGmRd6f8Afdea+IdY&#10;lm8Ruq/uU8pUXZ/FVxlKREvdNCGzsbCyu1tvnmf5YppaqPpWteEore5uYLlLSdm/fP8AOktaHgy8&#10;sbnUrttQ/wBVaxfuk2/eeu11vR5fGfhS0jW+g8qCWWXe/wDD/cT5Kjm5fiLjGMomFYWESaMl9cyK&#10;9lEv2iVP4/l+4lW7l9Q8YWCS30Edto7L8qbn3/7H+z/crl4dKl1iVNItmZLK3l33V3K3yf7/AP6H&#10;XdWcM9zpcUVtKz2/3LX5trsi/wAdEhx+EzdK8AS6a0q2M6v9qZXX+5En+3XZeEtNbRLO4vrl4He4&#10;32UUKLs/33/+wqK2ubmzsPscsWy7ll2RfN9yrF/pX2ZLfyt00ssHmskv9/8AjqOYr3YmJqULWGs3&#10;EDL53mxJ5H9yXbVizhubNXi/dJbyt8ySvvTdU2q2f2nUdPgjZtlvE0t1/Bt3fc2f7/z/APfFXYYV&#10;vLV4ll2RW/71of8Ad+eoLjE5LVbCLwfoOsX1tbMiee/ybt/zf7H+zXlM2la1eWdpPfSs8T7/ACkf&#10;/f8Anr17xCk+t28ts0Hk2NxL5u/zd6J8+9//AGSuE162nmvXnWWWGKLZFE/3NyV0xOaR5hf/AAs8&#10;LareC4utLtJp2f5mRdm7/e21saX4c03Q1+z6Tp9tYl/9abWJV311SeA9VRHl+xz/AC/P8/yPWZbQ&#10;wQp867/m++n31rbmDmmPudBneyeWJW8pfn+SmPYRQxRL9mbf/F82+tPUvEkvkWltbL9pdv3X75fv&#10;7v8Age6rWvW2p6a1lbeVFDK3yfaJfkRd3/xFYe8Qcr9maaXymgaa7/2Pv1XudqT+Vcq29W+4i0ya&#10;Fk8pdzTO/wB56Y6edOm3c7/7ddXKBYm1KOa6iaCDZsi2SpL/AOOf+O1X+zNsl3NF8/8Acaia28mJ&#10;2X53lauw8N23h5LXyr5Wubt/+W3z/uk/26iXLEInLv8AYfK2xS/vd33Hr9Z/2Tv+TWvg5/2Jujf+&#10;kUNflNeaP/Zs7xNF88v3Xf8Air9Wf2Tv+TWvg5/2Jujf+kUNbUzsonq9Fcb8QfihoPwytdKn117/&#10;ADql5/Z9lb6bpV1qFxPP5Ms+xYbaKST/AFcErfd/grmv+GlPCP8A0CPiB/4bjxD/APIFbHYer0V5&#10;R/w0p4R/6BHxA/8ADceIf/kCj/hpTwj/ANAj4gf+G48Q/wDyBQB6vRXlH/DSnhH/AKBHxA/8Nx4h&#10;/wDkCj/hpTwj/wBAj4gf+G48Q/8AyBQB6vRXlH/DSnhH/oEfED/w3HiH/wCQKP8AhpTwj/0CPiB/&#10;4bjxD/8AIFAHq9FeUf8ADSnhH/oEfED/AMNx4h/+QKT/AIaU8I/9Aj4gf+G48Q//ACBQB6xRXlH/&#10;AA0p4R/6BHxA/wDDceIf/kCj/hpTwj/0CPiB/wCG48Q//IFAHq9FeUf8NKeEf+gR8QP/AA3HiH/5&#10;Ao/4aU8I/wDQI+IH/huPEP8A8gUAer0V5R/w0p4R/wCgR8QP/DceIf8A5Ao/4aU8I/8AQI+IH/hu&#10;PEP/AMgUAer0V5R/w0p4R/6BHxA/8Nx4h/8AkCj/AIaU8I/9Aj4gf+G48Q//ACBQB6vRXlH/AA0p&#10;4R/6BHxA/wDDceIf/kCj/hpTwj/0CPiB/wCG48Q//IFAHq9FeUf8NKeEf+gR8QP/AA3HiH/5Ao/4&#10;aU8I/wDQI+IH/huPEP8A8gUAer0V5R/w0p4R/wCgR8QP/DceIf8A5Ao/4aU8I/8AQI+IH/huPEP/&#10;AMgUAer0V5R/w0p4R/6BHxA/8Nx4h/8AkCj/AIaU8I/9Aj4gf+G48Q//ACBQB6vRXm/g/wCOPhfx&#10;x4pj8OWI8QWusy2ct/Fb654Z1PSfMt4niSV0a6t4lba08QO3++tekUAFFFFACHpX4tfEUEfFT4jM&#10;ZPlHjPxB8n/cUuq/aU9K/FP4ho5+LXxP27v+Ry13p/2FLqokc9b4DjofN82X5l2bt67K9bs7a5fS&#10;bJt0fmtAvmu7f5/4FXm+jpFbapF9pVnt1b5t9ekW15AixXMDb4vvr5T/APfFc1Y8+JLbeD5Zn/fy&#10;tC+35t61ha94PuZtWi/g09mRF/2P79dHZ63qL/vWnnf5/lT+5XRfuLmW3luZVh37Uli+Tf8A/tPX&#10;NzSibR5ZHn9/4Agh0uKfT2a/vWV99puT5f7j1yTzSWFrcWO1rZ93793X53217rc+GLObXotVsb5p&#10;tnyRQovyQP8A79c78SNH0q8v4rFpYIdVuGTbKi7Ef/f/ALrVcan8wcp55bPAmm3emXjT3KIv2iKa&#10;3+dN1RQ6lc2CIsXkbEX+CBd7/wDs1aFzZz6JZPpnnxvub5vK/u1X/s2LykllnV7ff8v8b/8AfFbm&#10;IeIdVl1L7JO0qzeVEm5NuxInb+Cs/wDtWe8eJWnkeX7iojb3p1nbedceb80yJ939xuT/AL4r1v4d&#10;eEv7BurfU5dIaz/23nTf/wB8Nsb5/wDYrP3YlxjzSPP/AA3cr/bnn3Lb/Kb979o++z/wJVS8toob&#10;q4WKxa2l81tsKS79qf79dB8Trb7T45vWi82aFtkrfx/8AptzqV9pt06TtK9o8rO3kyt5sS/d2b/u&#10;/wD7FIP7pk6bYXNzqkNnBK0NvLE7xfa/3XyN/u16H4VsINNiuNP+2SzXEEW9niXYnzPXNeJ9bnTS&#10;4tPtraez8qX7PLdovySps+5/eq34P0fVUluIIryJLeVkf7R997hv/wBv/wBAqZfCXH4jfm8Wr4St&#10;beBZ2vLhdqeT5Xz7mrkvijrE9zf28DbUSJXfen8e6sfW9YubbUooFura/u92+WaKDY+/+4/96tXS&#10;rOC58P6g2poyXHyv9r8rfKn9xKOXl94jm+ybHgO81ObQdQsZZ977UeK3f/a/v/7O3+CuofdZtp+i&#10;yrBZ/aoN+y4+RJV2fc83+HZXKeEvDd9oOs3Eq7ptPli2b3X/AFv/AACt7WPi1Y2Fwk8ttdzXdvLK&#10;8Fvbsv2eVG/9BqPte6bR/vGnqVhP9q3fbNPTT4l2WdvuXfv/AI/n31zMM2h/b7fT9TvIIXaDzd7s&#10;8rxfJ8nz/d/v/wDfFef+dc3Oy+lnZJbKX5bHbsRP9v8A76ru9QtonsE1Dwdp0CXtw2yX5d+z/gDV&#10;fLyhzcxb17wTFcolnPeN9k89YrVLieLfv+5/7P8AcqXwr4Ybwlpt7Fcq14l0r7Ut2R93yfJ/4/XH&#10;6J8N9cub9J77y3l8/fLE8ux2/wCB/dWvW9EsLOGXyJd3lRf6p4v9n/7KolLlCJwlzYarc6Xq0Gp2&#10;0Gm2nyeUk337dFdPkRP73/fNPsNHubC1+Sxihf8A566iu99n9/Z91ad48v5/FvjCLSLG5k2WcX2i&#10;eVF8p9/8H+7Vfwlr3nNdwXkX9q7GaL99L97+++7/AHar7Bn9s7vTfiX4jsNG+wxX1jqUVuyvseCK&#10;LZt/296V5/4z8f6Zqur7tX0+D7Rb/eSJm/8AZd9baWaostyqxpZOr7k2fO1YP/CMWOiebEsEd5K/&#10;ztvXZ/33UxlE0lKXKc1/wsuxsJXbQ9D2SuuxXTf/AOzb6xLnVdf16982+1CeHzf+Xe33/wDxe5q6&#10;i2sLWbxH5vlSojNsgt02fMzf5/8AH62IU0VLi4ufsbW13Ayo0twu759nzo/z/wC/XRzRMeUytE8G&#10;eHknlbU7a5udkXmzvcNs8r/gFV9V0S2vL3/iQzxeV9/7P9yX+7WheTW2j+FbhmnXWEll/dPD8+z5&#10;P43/APZ/9iuS8Ja9/Yl5LO8DTSsv7r9793/O+p974gOt0fw9PoOt6feRRSpE0XzPFF88T/79dxvS&#10;8+yQQXMXz/P9n8359v8A7NWJ4S8T/wDCT39xZ7m+1xL8s1u37p6q6JNeP4ouLa8W0tootksWz50V&#10;Pk/9DrGX942j7hY1K5a2v4pW8pEaVknR1+euR0rxha3NxaW0WoXOiSs379HiTZ/vo9ekXiRarcee&#10;sEH2iJt6w7fvf/ZV4v45ml/4Sa4lntltvtmzykT53+X5d9XSjGZEj06/ubb7fF5Sx3MsS7/tafN/&#10;t/PWOkMWt6tcWyxR/ZIov38qN5Uqt/uLXKeANb1CbWbuK2ntLa7uF/4+LtW2PtrE17xDeXOr3cvm&#10;xpLL8kstozIku3+P/wAcq/Zy5uUJSNjXtNisJb2L7Sty+7f8i/P/AJ+et7wNZ6ZbaXLqcW68u0bZ&#10;sm2psT/YrjLa21DW3/dRNcv/ALFXdH8Man9vt5YmVPNbyt6S7H2/x1Uo+78RjA9WudSsfKibyGd4&#10;l835F+eqlnr19f65dxbdlkkXyptX5H/j+eqnirUlS1+ZZU81vKi+zt89W/DelahNa2630EczxfO2&#10;xt+52rk+ydPNzj/Hmq2Nn4ela8+eKf5N6L95/wC58tcZrGsWf/CLvLp9zGnm/uoEhi2vXV+MPDF5&#10;eaHcSxRfutu/7PtTetVPCWg6fbaaiyz+ddbfm+XZs/2/mq48vLzGZ5bo+jz6ldeVBBJc7W3y/LXa&#10;2Hg+5s/N+xz2V4n8UTs+9f8Afr0K2trHTbJ/s0EVnE7b2/26fN9jd5flVH271l+T5qJVB8plXlnF&#10;eadLY3c8ULsu/YlZ/wDZVs9g6tZ+dLF+6V91aGq/uYEX7NLeeau//cWtDwxqti9r5s8S+baxM+xG&#10;+SsY8wiHw3ol5YOn+gzwptfcm1q6iwmiub+GCf8Aco8u5n/uf7lYtz4ws7a6sYLO8lfz1T7/AMjv&#10;/fqHxD4ki0rRn3LvlZtqujfO9Xym/wABt+M79bPXPIilWzd1VG2N/rawkmgm1R1nlneJFZ28n5Nr&#10;t9x//Q64S28T/wBt65LfSxfunZYooXb53rs9N0qW/uJpbazk2bV+f++9Eo8pj8Ujhfjh8Nbnx34M&#10;1Ky0SFZb1l3RrPLt3bX3f99fLWr4H+Nuk2vwsg13xD9p0KWG5/s1lvlctLcrFub5/wDvr5v9mu3v&#10;IZXVbOVWhZW37/46525vI9d8Py6bqGlWV/apuXbLFuRt38exvlrGpT9rGMf7xx4il7Xlj/LLmPPf&#10;D/xU+Jg0L/hOovAelaj4Phje8Nm19tuhAn33bd1G3/Yr2Kz+KmkeM9O0rUtNuV8rVIvtCo8SI6f7&#10;H+9XlXiI6hq/gfxlpuiefNDdaY1lBFD/AKpvl+4n/oNeaWGq+IfHWmaHolhol74G0jTbaK3vtVdH&#10;899kSK6xrt+T5v4v/wBiu3k5zv5ueJ9Qax4hi0G1/tWdvkt33tK/9z+/XiOg/tdRalrFxdeIPCOp&#10;22kNLsg1C0gLbYP+WW5f+Afw1wHiyD4i6NZ/2Xa+J4df0q8ieyIugpngXP3m/jZvvev+7XqvhrRb&#10;Hwp8P9NjLSXi20flRfaB8zUezjGPvBzRgTW37VnhOZ5Em0vWtIc/LEl3p7s8sX95drNVbxL+1Dps&#10;9pYWHgq0udd8TSXKxNpV5A9u23azO3zf7v8A4/XP3l4zukSwfOn9+tjw9Np+iX6aneQQTXe3yvtb&#10;wK9wi/8AXX722q9nAn2kDN1D9qZt8ukav4G1i31lWXdYQqWfy/42/wBpflqFPjf40/tz+1YvA2tJ&#10;4Q87yPJSydr3dt3M237m3dXuujzQX9nb3MU++0uPkluP40ro5kitreGWL503f+g1jzR/lK54nzXf&#10;/HH4jaVqdhd3/gaSTS9deW10yxiaWG83fJs83O5V3+mP7/8Acqa58CfEn44+H9Qi8QajH4M0Rp/K&#10;TSpbFZ55Y12ujs27P3vp9yvonUvIm81kZUieXfvf+Cql54qsUl+xrcwPcIv71P7+7+4lOM/5Ij54&#10;lDwz8PvDmmeHdI8Ox2NpdaLbL5W24i83a/8Af+bf/HXRWdsyRS6VtVNP/wCeO35E21y/iHXotKsk&#10;3efNabfN+f8Az/sVxifGnXEe7isbO2ht5/kberu9L2c5Gcpe8cBoN/J8G/2jNQvtdtpoz4hZbPTX&#10;0TyvIdS6b0li+9/s7q+otes2msEs/tMWm28v8f3HTd/f/wBr7lfN+hoviT9pHQbrVbSN7i60idra&#10;Bl/crOrL80X+1tHzf7Ney23hvV9b1J7nV5WhitZd8VujbN//ANj/AOPVpMv4y7qU1noMVpZywNeO&#10;8Xmyxbf9a/8Atf3VrzXxVr2uePL/APs+5tvs1vA2/wCzxf8As/8Aer2LybbUoJV+ZNvyKifxvXO+&#10;JxL4bXyoraC/aWDetxu+f/ces4yIkeYza9/wjcSQQWy/aN29X/ubf9uuf1jXtQ15knvpWeJW+VE+&#10;REqa80rV5tURbyxlSWVk+Sb5HrA8c+M9L0fVItA0wXfiHVNvmJp+nxfJvb7rM/8ADXZyxMYxlM1L&#10;byEfcysiJ/tVjeMfiTpnh2FoISt9qjrstLCJt8rS/wAO9P4VrIvvBXjPWbU/2vq2m+HrKX5mstNl&#10;8+6H+y7fdX/eWt/w54M0LwdbRjS7CFboJ+8unXfK3/AqPdNPdgR/D7wanhDQop72L/idXX+kX10/&#10;35W3/c/3a7rRPEOoWFrd/Y5dm/ZtR137P9usXZLreqJbQbU3/wB/5N1ekWfleCb+3uWWNIrW1SJr&#10;fb88/wDff5v9p6iUhf3jmdK17V3vYpfNa52fO/2ht+3/AH3avSLzxJrl/Fbxafp8CbIl827u2+Ra&#10;i8VQ+GodLtdTtraC8sml/wCXeX7u7/dp/iea2uV09ZbyN7S9i2LaW67Pk/ufL/wD/vuuaXvFHH+J&#10;/iLZw6b9jnljm1hvk86xX5Ivn/v155f3Laqzyysvm7fmf+/W34q8MNZ6lceRZ+TaQLv3zN/B/fqx&#10;4J8PXOtv+9gb7E7bPNRf4v8AbraPLCPMSY+m+fYeVLKzJabvNb/bdfuU6G8gmuPPvIvkRvl/2P8A&#10;brW8T2dtYai8Gn3KzW67P4t/z7P/ALCsHfFct80S/ul+/Vx94g7DxJbf8U99p077Nc28Uqyqmz+P&#10;fWbD9s8W3+7V55HiXb5VpF/ql/3E/hqpputroNvMssDXMT/8st2yq9/4nudYeVoFaztEXZ9n83fu&#10;/wCB/wDslRGMgOo17xbY6VZ/ZtItVmeJti3b/In+4n+1WJNC15oKXnntc3e5/PT+Naqv/ZiaRFLZ&#10;zyTaq7eVvmX/AFSf+y1aTWHs4otM0xvtNvE3mzv5X+tf+5/srRH3A5huleJLyw8pbO5aGKJt+zb/&#10;AB11Vt8bNe03Sb2xW20+8iul8pnuFff/AOh1w/iGzazVL6BY7ZLht/2RG+dGrK3z3Lo3lfI/yLV8&#10;sZl80oluZ2+zxSrKu/zfuRL/AB167Z6JZ+M9Jsm1CWX7Rbwfcil3/P8A7leT/NDapBOy+azb0rT8&#10;MeIbrw9qiS2arNK/7pkeiUSIne+D/hRPNptxqetRS2dpt3+U/wB91/v7P92ul8Q20H/CGxWdi0Vz&#10;p6Wrva71f96n+39z/crC17RNQ16wiksZ/tl68vzPFK+xZf8AcWuP1ibVfB9kitr2+9dvlsU+d/8A&#10;ffdWPxm3wRLvhLVYNYv5VaKOw1XbstZUXYn+f++qt6b8Lpb3xKkV5qq6rdqq3UtvCru7r/t/7NcZ&#10;oOm6npV/b6rfaRLc2UEu9tk/71q9e03xV4c8Sfa57OdraVIv3qXH+jy/99/3k+f7lEvd+EiP9488&#10;+J3hhtHv/K8rZ5/3khX5EWuosPBOlalpv2Oxg/0u4i3q8vzutXfE95oqWFvY6hqcty8TebFcJ+9d&#10;fn+RP9r/AH67jwfqWn6xby6nFc+c8X3pfuJEip/Gi/8AoFEpS5S4xjOR4LeeHtV8H6tC15pTTRK3&#10;zI670/77/vVoTQ6fZ6pp89nt3tBvlhm/gl/gr2LW9bW5il/s+f7Tcb/vvFs83/frw3xheahqXibU&#10;Jbm2WG7VliaJG3om2rjLnIlHkLFn4t1fQdXuLnc14j/et5m+5UPifxVBrEX9oL5ltK6pE1p5rPvr&#10;o9NsGsIpb65fZKkG/wAlPv8A3KxIdKs7/wAOPLK0aXe5du/7lEZRI/unFQ6lcwv/AK1od9aCO2t3&#10;UX7+Wa9Zvl3/AHE/+JqJLBry9uIJfklRv/Qa2PDGmwJq8TTzsiROrt81dMuUgu6DeXnh6/eK8uVh&#10;3N8zov8AH/t/7NdhNbf2r5K2bLbI6/vUefYkq/3PlqLW/Cun3jfbJZ5HldfKihi2VUttEbQViuZW&#10;V9v3YkVvn/3645SjI2LCXK/bYrbUIItE0yJP+PdPuS/8Drq08Qxb0WJ18r/lkiL89cPr1tPrFxFL&#10;OssMv3Ps7r8iVXm0288NyvEs7Q/7cLfJUcsZEc0j1J7yX7ZaTz7U2/O2/wC/81TXmpQaaks6rFNb&#10;ov8AHXCeCfE+i6JFqFn4l0xtSi1GJNrpL/df/vqq/irVf7S07R7O2iltreVtjeS3937n+9Rym0pe&#10;7zHS/wDCSX15ZPfWMEt/aW6+V5qLs/74f+KthP32kPFFA1s7sryvL/HVez8VaneaHFp6wSQ6PEuz&#10;7Rt2JK/+5WtMnk2W6Vt+7Z9//aR6xEOsPD39saXdtLLGj2q/cRf4tn9yuPudKW8vfsd3uR1+eKtv&#10;SpvsdxK0U8iJL96FG+9UVhrdt/b0svlS3Nvbrvbf9/7nyfef5qsDSs3nuf8AUeRZpFB9x5d77/8A&#10;Oyufs/B+lQz+bbLJcvL+6ZJm+8/+xWm+pWf2qXUNPtpXib90vnJs+b72yn6PqstzYXc8tmtgkXyR&#10;XG/53/vvs/hoLMyz+HWnw6zFfeVsuNuzybj7i7v4/wDZrY17SoNetbfcqzRWu/76ffdvlql4Ymb7&#10;O7aqyo0rbIk2/Inz7N+//brQeZZoorNblURp0/fbv/Q6PeHE5T/hA9ImuPscCs/lbEa4T+L5P7le&#10;f3lm3hXV/KkiV3WLYqXC/f8A9yveLPR202zu7mXbCjbHgRG+9/B/45XFeP7O2sPCUU89t50ss+xH&#10;81t6O2/7n/fH3KuEveIlE8nvLO2vLjdBP/B8yP8A36IU2Mi/Mj/3Kz0eJGRpVZ9n3dn8VbFm8Gqr&#10;FbNG3z7v4a7TE7jRNEufEOm2n26eC8iZld33/vkT+5vr9If2T/8Ak1r4Of8AYm6N/wCkUNfl94M/&#10;tjSoru80rbeW+396n9+v1B/ZP/5Na+Df/Ym6N/6RQ0qXxSOzDbCfGL/ko/wK/wCxyuP/AFHtZrV8&#10;R/Fi08OfE7wr4Jk0vUpbvX/PMeoG3ZbSLyoWlK+aflZ8J91ayvjF/wAlH+BX/Y5XH/qPazXP/GGT&#10;xXL8bvhhdaT4B1rX9F0S4uLi+1eyurBYYvPt5bcKElnWVtu/c3yfd+7ub5a6I/EdL2PeKKKKZZH5&#10;nzY/z0ry34kfGK88H+JbXw7ovhe68V62+nz6vPa21zHbrb2cTKu7c/3ndn2on8Wxvu16l5fzZ/z0&#10;rwT4qaN4q8IfGJPHXhvwlfeNY9R8Ny+H5bPTLu3hmtp1n82CVxPLEvlHdIrMrbl+X5W7Q+b7P9af&#10;5hG/9ev+R654E8Z6b8RPB2i+J9HlabS9Ys4r+1d12sYpE3KWH410PeuA+BPgO8+GPwc8F+FNQkiu&#10;NQ0fSrezuZoh8jSqg37f9ndmu/xgGtZKKm+UlfCGOa4v4rfEG2+FXgHWvFF7p9/qdrpttJO9tpsD&#10;SysFUseFztHy/e/hrtO4rzH9oaDV9U+Dfi3S9A0K98Savqmm3GmwWVjLBGwaaNot5aeWNNq78t82&#10;aynzW900glKa5ju/D+rLr+h6fqKoYlvLeO4VG/h3Lu/rWmehriPhFc6nJ8OtDj1fQL7w5qUFsltN&#10;p1/LA8sbRrszugkkTDbd33zw1dv2NXJKLdjKPNyrmFHSue8YatqGiaHcXmlaNP4hv4ygj0+2niie&#10;XcwX78rKi7fvHJ/hroR0rivirrvibw34B1bUPB/h2TxZ4liQCx0tJ4oPNdmC8vKyqFUHcfm/hqH8&#10;JpH4jN+F3xTl+IV74l0jUtDm8N+IfDt1Fa6jp73KXCr5sSyxMkifeVlYdlr0ivEP2abHVdL0XWE1&#10;zwVr/h/Xb24XUNT1XX5rGWTV7qRfndfss8uxUVURUfbtXYvavb61ZnEQ9KpajctY2U88cEl1JFGz&#10;LBF9+Tj7q1dPSs/U7qe20+5ntrU3t1FGzx2qyKhlb+FNzfd3cVnLYqJ5p4I+MGqeIPHs3gzxN4Nv&#10;PCmsvpn9sW2b6K9imt/N8tgzxn91KrMnydDztZttetHpXzj8IPDGv33x31fxvB8P9U+GmjahpLW+&#10;tWms3VrLLq2o+ajRTItvPKqrEnnLv+Xf533flr6OPSr6In7Uh1FFFIs8n1f486Pp/wAa9D+HVvZX&#10;epX2oCdLnULdc2thKtv56wyv/wA9WRS2xfuqVZsb1z6VqF4tlYz3G3f5cbSbfXaK+X1/ZL1Xwj8X&#10;Ph3quheOfGmpaFYa1fatqMV9d2DR27SxSt/z7LI4ldvKb5mba/8AD96vp3WLdrjSbuCMbpHidVX1&#10;JWon8HNHclfHyvY848C/H3wz4l+G/hzxTrWo6f4Zl1bQIfEMun3d6rNZW7qhLM3y5VWcLv2rzTrT&#10;9p74RXz2i23xL8KTtd3v9nQeVrEDmW54/dL833vnX/voV8z+Dv2dfiP4H/Z61fwJLoEviC68SeF7&#10;PddXF1ai6069gSJG0+Vt+14PvvFs3Iv71W+9vb0T4zfBfxJ4isvjydD0ASXHiLQdLstFeOWJGuJY&#10;PN3Ivz/Lt+T722umcY8/u/D/AF/X4malL4T1LxH/AMnS/Dz/ALE3xL/6W6FXqw615JrSsv7Tvw5D&#10;feHgrxJu+v23Qa9bHWsmarYdRRRSGIelfjb8QbPT7b4i+P7mW5+0vL4y8QebYqn3duq3Wz5q/ZI9&#10;K/HLxDqtjYfGn4gPeWcdzEvjDxArpN9xn/tW62VEjnrfAcfNpU+z7Tt2PcN5S27xN9z+D/0Cqtt4&#10;elSeGW+82wt1bf8AIn8FesXNzO+vWX2yxW5T5JVu0b5P9hN/+/sqp5P/AAki6hot4vk6hLK1xpzy&#10;rs2f30d/4v4K5vaHFynnia99jvbS0gubl7SJt8vzf+h1vXNy2y3nW5/tK0WXZKlunyL/AMDp2m/C&#10;68m05JbaKf7dtZJ4bj5H3L/vVFpt+3htH0+8tp5ruVldbS3iTerL9zf/APEJRLl+yB3qaP8A2lqk&#10;sun3MtnsXzfkZ/3vyfff/wAfrn9b8K32sXtxPctJNceeiLcTf8tV+fYlW9K8c61f+Ibi20rQ53li&#10;i+5cL5XlPs/5avXUaJ4w87ZFcwNZ6h86fZ0l+fcv3/8A2SsfeiV7p5fqts1gm6KBt8DfNv8An2f7&#10;daeg2C/2RZf21P8A2bFLL5VjsX7+77+/ald09nB4hndbax2ebKjy29uu/wCdn+R3/u/cf5P9iug1&#10;VItKvbXSLzTG2fL9juHi/j+Rn3p/wP8A4DRzDjH7RzXg/wADeHNNunnnee8t5V/ceaux9/8AB8m+&#10;t3VXtv7S3S32+4iXeybl+T/vn/crPttE0+58b2/9uQedFaujr/6H8n/jleb/ABCSe2vJp7Zvsdle&#10;s/8AFvd2/j/3ajl55C+ybqfEXTL+8vZZ/IhtEi/cTTfxuv8AB/wOtHSvFWlaxYSwWbLDNdL9nni+&#10;5Ls+8/3fvLXnOg+GFv7+KC5n2JL/AKp/v7K2Ne0qfRIvsa2sTxPFva7li+//AAfI+/atXyxJjKR3&#10;b+Hok0u0sdMaREZWSd5md98W/d8n+1/wOszUtSuYdIdtIgtrbbAu27uJfn/2Pl/4BXKw6rpWsW6L&#10;dLPZvt/1yebL8y/cRE37fn310Hhi2vk0uaXylv7L7LvRP/ZHpF/4TlPCthFqur3sC2a/aPId96N/&#10;H/HXcaV4buYbOWxnvNllLa7PKuH+5Kz/APjvy1d0ez0z554rNdNuJV8renybqq6Vo7Q3Vk088qPt&#10;/e74m37N/wA+9/uqv+3UylzkfCXbPwZpmm2F7cwNJNcW9r/y2Z9jfJXBW327TXuNVsbNfsjbf9IR&#10;d6bm/wB6u4vLxvKlVbmCwTcvkPKy/Z9/8Cf7Vc/pvhu8mtfEETXzWcVmrSy2m7en/AE/u1cS+Ux3&#10;+3alevfTtbTb1WLZ5X8NdL4e0fU0lZtPb7BslXc7t95v770/wqlt4e0t9XuYPtKLvTY9cprfj+eb&#10;SJZbH/Q0uP3Sp/Gj/wD7FHvT+EiP949A1LUtQ8N/63xLo32v7ktp9q3y/wDfH8NcJ4h+KN5bN9j0&#10;+e2S4ff89vE2yJ/9vdXD2Fs0M6NE2yX7+/8Aj/8AHq6Dwq/2zxXbz3LQPLu37Jv46vljEJS5jrvA&#10;3hXULPSLu8ubnZreqfeu7j+H/Y/2V/i31LoN/ba9rKWyz77uJdjP8kUT7f8AeeuguXlSWJls1eK3&#10;/wCWKfx7v4//AGSsfUtS0PQUdZbO0S7lbymht2+dP79Rzcxqbr68rxQxeUyL5W/5/wCGuVeaW2uJ&#10;Z2gkheVkTfM2x9n39ny1sQ6rbTRLKsXkvL8i/N95Vqx4k02DxP5UE7KlvFF5UXkr+983f87u/wDu&#10;ViBwlzrd5o/23UdPvo7z5lRonX50b5/876xLx5fEmpJbRW0FmjsibN3/AKHur0ZPAFnpUvkW0E9z&#10;btKjyvKyfP8A8DrnLbQdMhllvF8iZ7WVknT5n/g+TZXTGUTLlkY+q6JFYeHPtnm+c6ytFEjtseJW&#10;3rXKQoqM8u1n2L8r7fkSuuvP7DmR1nubn7RFK7tFu+T/AGErkbm5lhilVmV93z/draJBoeG9Sn0S&#10;eXU7ZtiRL/d+/ursLPxUttLaX2pwSP8AaGdGfd+6rhbbW/7N027tPscVzLdfIruu9E/26saDNLN/&#10;o07NcxIv3Nv3f9z+5USiXzHUeKvEN5DrNp9h1OCFGX9+iMn3/wD2X5Ku3lhY+PNG/tOCKVHiZ0Z3&#10;/hf+5/u1j6JDZ6rePZtosHyRf619yf8AA/8AarqNH8SLYXkOlNBHC6Km2JPufc/jrGXufCB5Fc6b&#10;Ol08EsWyWJtmzbv+eoUhntvlaBk+bZvda9m1XwxY6xe/2hBLslibfvib51Zf8pVjwxoLeJJf7Miv&#10;IL+GX5P9IZU+eq9uHKZPgzRLm20j5WttlxsffF9+t62hVLV1aVvn3/udv8P9yqN/puoWEX2G2nWG&#10;7ilf/R4V+T/cqbR7y5udIilvoPsyNuRk/jrnl/MBDf6lp8NrFBqrL9nZti7PuIn+3TfD3xCgvNZl&#10;0+Bfv/uoLhF+R6Zqth/aUX9nvB5NrKnyyou/b/8AZVjp4DazSKLTrlvNWXzVuH+Tyk2VceXl94Pe&#10;PXYUn824gnaJ90GxXrzfW7//AIRX915E8N3F8kVxN/d/9m/gq9N48awii0+2X+1dT+5LLD9zd/t0&#10;alrc9/pflXnhyC8mX+D7V/F/f+5RH3fiLlIP7Nbxbo1lPfN5MSfvWiibYn/fH/2datt4Vn1We3Wx&#10;lXzU+TzbhtiItcpo95qNn8sts39nru3J/Au7/P36tw3OuarL5sVzLDp9rv8AKtJvk83/AOKpBGUS&#10;peabc6xZf2hcr/onm7FR5fvbf/s6f+/hvYotPiVIpV2SzJv+f5P402V3f9g2aeAXub6+tra4t977&#10;Nu9Ef/crjP7YXSrhILOBZr54N6vcNsfb/wACqYhy8pma3YXkPiaJtOgZEgVIvtDr8jfxVV1W5ufn&#10;i1CJdiy/uti/PsrsobO+v79Ipd1skX+187/36x/HNtZ+bp6/bJJrjdsaHb/qk3/f+WtoyCXwnO6D&#10;NFDdWltF+53y/vZn/hr2J7PfaxQaVOs17b/Jv3b4mVf7jr81cvZ2enTWqLZxRfaFXZ8n365rxJcz&#10;+Ekllilu7NJf9HXfs3p/f/z/AL9R8ZEZGreeIZb/AO0S/bmube1X96/lPF9o/wBhP9mq+ieR4h0H&#10;Vfs0saRRK6S72/1St/8AYfLXl6XMtzK7M06RI3ywu1CX7JLts52R7j5Gihb5G/366fZgezW32a20&#10;u0/s+WN9q7KZeWGr6lrdpLZ/Jb+R+9R9j/N/sVylnrDabLb2M8Xk6gqon2v+NXrttKm1OGWLyLn+&#10;0rvyv36fJ/3wn/j9c3KB5/4z8GS2eqJPtlmluPm31XuX1DVdJSC5ij2QNsV/uPtr2D7TBqsCLbNG&#10;6S7Hnd1+eJ/40/2WSuE8fw/YLi0lgnWZ1+Tei7f87KuMpBKJ51NCsN46+as038T06/eKwSWJlWaX&#10;d9/71TXVtLc3iRRQNvf/AC9WrbQbN97X07Q7G2K6LvRm/wBuunmILHgx2udXRpZW3v8AJs3fJs/u&#10;bK9wuYVs4vI8/ZEsW+Xe33H2fPXkXhLTYofEMUEv77yvnXZ/uV2fifxPY2Fg889sz3dw2xbTd/t/&#10;f/3a5qnvyL5RmlawtzavFc6gvmpL9oihf5EX/c/2vuV5+kN5pssuuLqEk135/lb32P8AM38b1XvN&#10;eiv4rhWg2fx76yvJV9jr/C2/ZuraMeQjmLt/4qvryw/0yTfE7bGT+/8A7dP0GH7Tceb83lJ/A9Z6&#10;W32mX7v3vvVtaa6wvMn34VX76f3quQHM/EzUJ/CUvh3xhE3lT+HdTiuNyL8/kM+yVf8AgXy19La9&#10;rdtc2UUttqtlNdyruit3ul/0j/bT+9XiVzDFf2stnc2sU1vKuyWKZd6N/v1xyfBrwhDb3Sf8I3bv&#10;5/3neWXcn+58/wAtZcqmbRlHl5T3fxj8XvDvw/fdrt3Ho9q6fK8LebLK393avzV0CQ6f44tbLVdK&#10;voL+y1FUurV/Kf5IvvbNn/fdfOel/C/w1osJhstFt4byUPGt1l5ZYl2dfmrU+Desat8IvH2g+CW1&#10;/wDtTw9qNlcLp6XFosTWs6t5rbP97c/50vZx+yaR5T0b4/fEvS/C2jNq01nJf3ccS/ZnO1EkZvux&#10;f3mrw/4b6dcaFZXuoaj8+uaxK0t3Kv8Atfw/7q1o/tReLNB8U3F1YaNqcF9rmgbbr7KU/wBV5TfP&#10;833WbZ95f9ivSfC3h3TfGng611GwZQbyNZVZf7rU48sIilzHD/b1hlTyovn+5861DvvLmXYv3/8A&#10;YWu9h8Ex2F+i3MDX9lKuxXh+/vroLPwNPbXVpBPLBDbxfO0sMWzY/wDc31XtInNyyMfwf4GXSpZd&#10;Q1CJrzZBLKrwt8iuv3N9dBpWsaf4hsLiJol823XY3mtvRmb/AG66N9msWF3FB5s1lLEyLN/fb7m+&#10;uH8H+HrVPFFxpU8vyIrfav4Pl/8As65ubm+IvlOCh+2fatqNviVt7JF9yvTXv7HUtOsrllghl27P&#10;JeX50/v/ACV0H/CGafNL5Ett5NisT/On39leQ+M4f7K8TXcVtL+627Pv/wCxVqXtQ5eU67xV4n0+&#10;zvd3kR6k+3Yu9vkVP7n+1XJaD4wns3u4JYvOtbpWSWFP3Vc/vlf5pW+7/BR50rojQLs+b79bRpEF&#10;h5pYW/17bE/vtTLZ18p3WeB9rVYsPD0+pQXEv2xU+z/O6O336r3mlfZkTdt2fw76v3QC/wDkb737&#10;1YvuVnvutpfl2vFt+b5aIYdnmyys1sn9ymfJNKitKzuzVoBesJlh8pmi3xbv73366C/8bTzLFBYx&#10;R6bZRLsa3iX79YM0P2C4liWXf8uxtnzVVR283zfuf7b1ny84FhE+2TvFt8l3/wBUm77jVYsPKtk/&#10;dL+9/wDQKZomsQabq8U88rTfeRvs9XfEk2kX9wn9i3LJL9xkeBtn/fdEv5QK/wBsXz22/O+3Zvr0&#10;b4UeD/7Siu9VZoE2/Iv8bp/t7K8/S2lRN21XdPk+T+OtD/hMNQ03Tvsdi32NHZHZ4V+d/wDfeol7&#10;/uxLjKJu3k2veAPE32Fp4tlxKtx5yfceuj1VNM2vqEunR6lqcTea7zSt/wCgVw/9ttqt1Fc6g32m&#10;4iX5X3fe2/cT/ZrQ8N6raXl7qcTSy+VeRbFSb76ts27/APP9yspAbVh8XZbyVIGs4kiXfuRJX+f5&#10;P9ys/wAbeMIks7T7DaxpLfq3mu8Xzqv+Xrlbm5ttEl8q5tlvLiJf+WSf63+589aHgzRL7WNZtL68&#10;ik8pG/cRJF8n3/uf/Z1XLH4g946Lwf4M/tXw895LKzxbW2pu2f8AA61vDfhK+0e41BoNQlht5V2N&#10;Ci/f/ub3rutE0ezhuovNufs1uu7daJF8lPR1tp3iVvJ83+Pbs2JWPNM29mc1NDeW1luib975uxH/&#10;AIK8/sPtj+LdQglVZpXbfLv+5ur0D4l6lZw6D9miuVS3i3Oz/wAcr15Do942lS/bGil8p1/v1dOP&#10;umNQ9ImSXyrhZVb54vml++i1V8W+A10GwSW+aB5rhdkGyXYlatn4qtodGlWf7ND91P8Abasq81WD&#10;W7WK2lnVHiZ/IT7+1/7lYx5g908x8lrZX3RN9o3bGrT037Zcy/YVbyfNb5nda6O/0GdLzz7lPOd/&#10;kZE+TbXOQ22q6lrP2OBZ7m4b5NkK767ObmIOl8N38u97adWmeL915v8AAq1sXniSL/VOzPu+ZtlZ&#10;VnZ3OlOlnqqtbI0q+b5P39v8dXZobGF3trODyYv4Xf53/wC+65pcvMRIfZ6q1tq6T20TTb/k2Sql&#10;V9btra8ilbfFvi+9/cT/AL5qloNnc6ldXbKrbLVdipuWtJHg8hvP8qHa3zJR8Mg5jP0rSrGa98q5&#10;VnSKJN0sP/s9bFzpttZ65aT2zb4ol+aHb/H/AJesWa/1XwxEjLcwJ9v+fZ9+q/2++hg8+Vm3q3zu&#10;67Eq+WRZ7VsivNE0yKL5IomV/u/f3bPkq3eQ/abWbylV5ZV+VHrj/D3xOi1gxWLWMGmpt2ebu+Tz&#10;f4K2IZpXuJrltsKRJ8uyuaUZRkbc3MYWpeFb7wrqWmSzt/omqfP5Sb/3T7/nT/0BqsTWEDypPA3+&#10;lu2yV3/55fe2VseLbZfstleM3yKyS73l+6lOs7aCbWYvKlV0iX5X3b0qyuX3i3qU32+1t4ltWtrS&#10;yX968y/O7t9/bVS/dby38p1+T+5/u0/VZrx5/wDW/Iz/AMC/3qqTO1hBLK3zoi1AGtbWyzeGnbym&#10;81VdP7/y76x/7Nihge5lVtjN9/8AuUzTdevvssvm3kaW8sSfJt++9MfxJvsri2nZYf8Alku9d++m&#10;PmKVtqup62yQXn7mKJfKVH/vVyXjN54b/wDsjz9iRbElT/2f/wAfruodS/tK6tPNiWG4/i2fxOv8&#10;dQeM/CttrcXnrA32jb5U7p8+5P79VGXvGP2Twaz2+f8AvYm2P/Ht+9Xd6DpTWaTXPlbNi7Fim+5s&#10;b+/Vez8Kxabbpc7mS7Rtlnbwr++f/berttpt9eay9tK0++X503y/Iqfx7/71dkpc5B0CW1nYWSSy&#10;y/ZvP+9DFX6H/sn/APJrPwd/7E3Rv/SKGvzYv9EttSbz7y5+wS3HyWcP97/br9J/2T/+TWfg7/2J&#10;ujf+kUNFE76AfGP/AJKP8Cv+xyuP/Ue1muk8cfFbwV8MDZDxj4x0Hwn9u3/Zf7d1OCy8/Zt37PNZ&#10;d23cudvTctc38Y/+Sj/Ar/scrj/1HtZr4C/4Lm9fgl/3G/8A2wrsOk+/f+Gsfgj/ANFk8Af+FRY/&#10;/HaP+Gsfgj/0WTwB/wCFRY//AB2v5rq+rP8Aglz/AMn0/DP/ALif/psuqAP2l/4ax+CP/RZPAH/h&#10;UWP/AMdo/wCGsfgh/wBFk8Af+FRY/wDx2vV6+Uv+Co3/ACYt8TP+4Z/6c7WgD1b/AIax+CP/AEWT&#10;wB/4VFj/APHaP+Gsfgj/ANFk8Af+FRY//Ha/muooA/pR/wCGsfgh/wBFk8Af+FRY/wDx2j/hrH4I&#10;f9Fk8Af+FRY//Ha/muooA/pR/wCGsfgh/wBFk8Af+FRY/wDx2j/hrH4I/wDRZPAH/hUWP/x2vV6K&#10;APKP+Gsfgj/0WTwB/wCFRY//AB2j/hrH4I/9Fk8Af+FRY/8Ax2vV6KAPKP8AhrH4I/8ARZPAH/hU&#10;WP8A8do/4ax+CP8A0WTwB/4VFj/8dr+a6igD+lH/AIax+CP/AEWTwB/4VFj/APHaP+Gsfgj/ANFk&#10;8Af+FRY//Ha/muooA/pR/wCGsfgj/wBFk8Af+FRY/wDx2j/hrH4I/wDRZPAH/hUWP/x2vlb/AIIr&#10;/wDJrPir/scrr/0isq/QCgDyj/hrH4I/9Fk8Af8AhUWP/wAdo/4ax+CP/RZPAH/hUWP/AMdr1eig&#10;DjPA/wAVvBXxPN6PB3jHQPFn2HZ9q/sLUoL3yN+7Zv8AKZtu7a2N3Xa1dnXlHhr/AJOm+If/AGJv&#10;hr/0t1yvV6ACiiigDyjxL/ydN8PP+xN8S/8Apboder15R4l/5Om+Hn/Ym+Jf/S3Q69XoAKKKKAEH&#10;Svx28V21rqXxJ+J9tOzfaE8X+IJYNjbv+YpdfwV+xI6V+SupeFbeH4h/EnXrm4eL/ir/ABF90bvl&#10;/tS6X/2SsanwnPW+Ez5pl8T6DaaRoLTvd+Um64Rfubfm/wDQEf8A74q6nhX+0rWKzuYp7aWw/wBV&#10;dzT/AL2X/f8A7tVdH0GLSrO9ltGkTc3mrbuvzquzfWlDoksN1b6hp8//AB9Rfv4rj5/krgkcRt+J&#10;/iRFbNaWd5Zz2178m53+Tcv9+vMtS1XT31fU5YPtMMsvzxXDt+9V/wCNP92rHjDxbfb30i5aK8t1&#10;/dQecu94v9z+KuUd5bnZK23zV+T/AL5TZW0aYSlznceAPE7PdS21zPc3kt0vy+dLvT5f/QK6i2m8&#10;L3+pSrE0X2iD5Gfds2/7j1554J1KLStXdpYl/wBITyllf+Gur8T+FbOw8L63PbQNNLOybpf9v/4m&#10;olH3gjIZZ6x4v8PXH27RVje3SXes0S7H2q77P/Hq67/hNrnxne3GoS3Pk3suxLpPlT/gD/8AAtle&#10;baP4zvvCul6VYrB51v8A8fEqOu/f87//ABFdXpXhtfHkX9p3krWcu7es0K/I6f39lORcZfZiXvFq&#10;Xmm3st5Zq2+1VnVHff8AL/HXnPjBNQv5Uub6JrBLpkeC0hbfsTZ8/wDwL50r1vR5v9C3aqv2xIvk&#10;bYux1/uVxXjaaC2v0vLOzW581v3vnL9x1/8AsaziORzNm9n4eluF3Nf2j/xxffZP7lTTTajeabLZ&#10;z6hJZpKu+C3eLZsXZ/C6/wCfnqoltBqWpTP5Uvk/fVHbf8/+/Xotho8+mxJPfW2xIondUfZ8zt/4&#10;9WkjOJ5bolnPeXX2FZWtoovu/K/zvXVW2gxWzpAsU/lOv+mfx70V3b/0DZXcvbaRqS28rLc/uvnV&#10;3lV/Neq2m6bbf2C8UT3bo06vK7p8/wDfpSkacpSTUpXt9Pj0yBvsT/PvRd+z+/8A98fPWZqvxU0q&#10;b7RY+RJc2/lbFRGaLz2/2/4tv/xFcbrf2aG9u4rPVV8qVtivVrRNS0qziSK80/T7n5nbekro6U+S&#10;JnzGPDNqdzq8t9p9n5MVr86xQrvSJPuf5etCz16+v57jz52eWVViabaifIv8FXkS2028fUNF1PZu&#10;V08p92+L/Y/2lqv/AGDPo+qRQXjQW0twqOr7t6Pu+49Mk7XStHl1LwhKsTRO8UssTJcS7dqN/nZX&#10;nniq2g01orH5XuNzuyIv3P8A7Gu4+zS6DrbwTyq/m7PnT7j/ANx0rlfGaeTr0sssG95Yt++qj8RU&#10;pFF/D2mP4Zl1eC5kh8qXytj/AH9/8Fc/pjy/b7RrHz/tu75di1saVbSzIkE9sz/8tVhRd/8AHXZ+&#10;D/E8W69nlisoUt1/dTbdn3f7lKUpRIj75hXPxC8UW2qWX9pzyI8Df8e7wKn/AH38lJ4n1LQ9ef8A&#10;tPy5bOX975tvt/j2fI9dDNc6r8VNRl0/T9KZ7iJ/3F3LLs2f33pmpeDLbR7Dz9cvGTU0na3XyvnS&#10;Xb8u/wD8c+/R7pr75x8OsS2cHlKq+U67Hd/ub2//AGK7XwrNqF/cPeTsv2JItm9Ebf8A7n93dWEm&#10;gy3M8tjpUE9yn32eVl2fcr0Xw9pU9h4N8qVoLaVm+ZEbe6/3HqKko8pMYlLVbBfEMCW07TwxL95E&#10;l2bf9+ufmTRdKdLO8ibVdQ3b1fyv9j5K0Ib/AFXUrz7H9mZLe3bfLcIm5Jat63c2Nnqj/uvOlWLe&#10;qQr92sfeiWUZtEtrPS72BoFd7hW/h2V5/qXgbU33zxLHs3fuvmr11IfOiRm+T+Non+fdU1zbJNdf&#10;Mqp/HsRvuURqTgRys8S1LwNPon2SWeX/AFv8dbF5YQf2WljZxLbOq/v5XbZuT+5Xca8lnbXUUrNH&#10;9r++qP8AxVxMNyz3m6ziX978jQ+eku7/AL6raMpzIG6Dpt9eIi/aV+VdkGxv9VVq2025028i1Nma&#10;/vXbY0zvv3VYez1XzZbldMVJX+7sl+Rv9v8A3a1tKhufNllni3y7fKaaFf8AVUSkBqw6rZ6b/o15&#10;OsPmq/mxbtj/AP7Vbum2cGjxWi23kTJK2xt8uzduf7nzf5+Sua02GLVfEz+fbQb7Jflm/vbq6W2h&#10;nTV4tv8Ax7/cZ3X/ANkrnNoyNi/0258Z6o9tYqrxRLsWJF/h/v76yr/R9D8PL9svLxrZIG8pLfd8&#10;m9f9iut8H6rBoOt3C3ku+K4iZPk/if71cPrFnba3qW+5VZruL5/k/wDiKUTaXw832jn/ALHPrc/2&#10;yKVbBEb9xv2b3Wudh8K6nf38ttc3Vz9kdt/mpL/rf9hP9mvSpvKsLB2b/Wt+6Xf/AAVVs91tsaJV&#10;81Puv/tURkc3L7x5Zr1nc+D7ryIIms7RPkXe3zyv8m+tvSvFUVzYRTytsvZdyLbxfP5v+3Wx8Tk1&#10;DXrJNlj5Mu75odyM71R0T4dNbadZNczrDcbmefYv3/8AY31t7so+8Eo+97pFqWpRQxSs3mptibzU&#10;dW2f7FHw6+w3LvF9sZJZfvW7/wAVaFzo/k3DxW2nreWT/wCvd2/1TfwPWJc/D1rP9/BfbGf7qU4q&#10;PKB7BbaJP5WoboFSKKL77/crH/4R6zSye+ufI+2xfPFNu++n3a831vxDBptvZafrU9893L8jW8N0&#10;zps3/ff5/wDYqlea34Vm1JNP0rTJ7m483ZvefZE1KNI29oei6xrGn/2kl419bb9y7kefY+/5N9Y8&#10;Pm+KtRu7x4vtiPdb9lv9/c39+X+KpvD3gnSLnVrRr6xgh3L/AKmF2lrQ1LSv+EVlu54LZfsUS/vf&#10;Jl+RU3/3/wCKj3Q97lLGg+FblJfP3b7iKJbdUd9/yr/+3VTxDpv2+1uPtMSzeVLvb97vf+P/AL6r&#10;Pf4kWem6XKtnfNM8q7FhlVv++9lWPCVzL4ns33Wd2kW19zouzY6pvo5WR7p5/rfhuVH82CBnil+8&#10;n916pa94PvIYpdTglg8qBfKb5tnzrXoF/DP/AG5FLFtfSXX5YU/g/wDsaxPGGjy6lYbYJWRPN3y1&#10;cZEcrOCebU7y6t57zzXd1V1lf7m2uw8MeNm0S9iiuWleKWX/AFqN9xqZc6PF/wAIvE1nKtzFZy/v&#10;33fP/BWVZpBeSosq7Inb7+756292cSOblPWH02C5l/tCBWS7l+67/cauX8bebZ2sX2lYvtCs2167&#10;XRLNrbTYra23OkS7FR/nd6x/GEMV/o2qweasztt2vt8rym/gT/Zrmj8ZtKPunmWjzK7PL8zy7fvp&#10;/crSsLxvtUqzqrxSrs8l/nrC02/XZErfJ/uVLslm3u0rJvb+CumUTnPRvD2t+HraKKCxb51/1s3k&#10;P87/AMdZnxX8i5urSWCCV0f/AJav86RJ/BXL2HkW0EunxMzzOrvsT79bfiTx/ffurHT4oEt/IV2T&#10;yv4mT56jl94rmOE86JPlgaV/+2X36if7m3dvdPn2bq6C/wDGf+qia2tIb2L598USvL/49WJvWZ0W&#10;KL/bb++1bgWNN+S3lb+Nv4933a3bO2byvKi+599qxUtlSX97/BWwmpNNb+VFt3t/cqAiMe5le4li&#10;g3PE/wB6tXTXaGLd5Edyit83nfcrPvH/ALNgSC22/a3+Te61b86ewtXRm372/wC+mrIsr7Gtrr91&#10;88zf3PkpnjX4df8ACW+DorqDVBp9/p1zFdW1/B96Kdf8tT9V3abYPLA371/kif8A9n/z/crd0e2g&#10;s/DNp58rTfL5rI9MDEv/ANn7z/h74ah8HLbT+KNHu/t/2i+f/j8lb/XpK/8Atf8AsiVD4M8CeJPh&#10;f8L4tN1RIbNvt0ssUUE7P9liZvli3/xfx/NXq/g+/s9KtX3SyzSy/dR22fJ/f2V1E23VdIuIrm2V&#10;7S4+9/vrU+0NObnjynP+GNKiTQ7KWXdNKyo6o/30qj4w0fUPFVxFZpctbWkXzslv9+V/4K6bR4Vt&#10;n/dLJ9kiRE37X2JRf6rbf2t5VsyzSuv735fuvWH2uYZnw239laHaQTv5L2sSI2z5EV1qFLC2h1GK&#10;+i3faJ18qXZ/Gn9+t7UoYrm1eeKVUlZv++/79Z9heWf2hJ93nN88S7PnibbQBR8TzLZ2Fx5ty0P3&#10;nXY2zei14Jcury7mdUeVt/yN8lel380XiG81P+01jml2tFE+9n2v/sJ91V+SvPXsIEndZ90M0TbW&#10;+WummuQykUb+2+zPFub/AFvzxJQ9s1mn73d8tbdtYQaxqllFPLsigXZ/v0a9YW1tfyxRKzxbUdf+&#10;BJW3MQM8PWcU0t21y0fy/wCq3tsplzZ3kzfv5f8AR1/gSVPkqL7M00v7iXyU/ips2mwQwRRNI3lV&#10;IGff/e8r77/w06z3WyO1t+5/26feeVMryq+/b8/3f7tCW0tyyW0SNvVfm+X7tWSV5nXZ5C/f3fM/&#10;92tXRNHbxIlxaRN86pvXe3yf7lWLmwisLBJ4G3vL8nzpT/Deq3PhvUYmgnWGWX5JXdf4KX+EqJdf&#10;4V32laRd319fWlskTbPs6bn/AOAfJ8tY6WH2BUlWXf5q/wB37nz1b8T69Lrd+/7+d7fcn8X/AAGo&#10;rb98iKvyRL92o94C7YJ+6+asyaFrlnb/AL5rQeZUi2q3zstVUdk3+VtoiAJbNbbJf41qo+pTw+bB&#10;bNHD9o/177d9aCPsl8+dt+37qViQ23zSzyts81t7PTAt2cMU15cTy/P/AB12Hgmz1eaK4a2Zbbey&#10;+VcO33fnqpo9zpVzAi+RHDcQL8rzN8j/AO/XR6x4ziht0gltl8r/AJa+T9xKzlIuJbudY1XwNqNp&#10;PqF8t/FKvleVF/6HW7c6rqd5cee1tL867/nXZ8v9+vH4dVn1u/uLueXyYk+eKF2/h317HptzPqqf&#10;aVufk8pE2I3yItYyjylxkcj4h8PXmsaW95Pt+z7t+9/465W883UreWJduzyvKREVE2JXtD7v7Nls&#10;WTej/d/2a881jwlqNndRXMTMiK29kdfkZauMiJROH8nTEsE8rzLm72/MifcSuw+GMK2eqJbbo/tE&#10;/wB1/wC5WfN4Yih0i4igi33Hzuk399K0NK8HzveW7L58LqqP/o/+flq5SiTE73W7bT/tqW0G65uH&#10;+eXyl+T+5vesLw9pv9g6lcNFLs1D7m9G/vV6HDf6L4S0h7me2b7QnyS7JfN3t/33XlnhK8vvFV7e&#10;zvEsKPs8p0XZ91/4K5/smsuU09VdU1FIpW+0pFK6Tv8A3m+9Vr+x/tKeett5O1f41+eotBmsf7Xu&#10;4omWa9/iuN2+ulS2V4op5ZZPn+RvlqJGJ574k3aDe28UTMn2pPmf+PdTLzTZbm3Sf/U7183Y/wDd&#10;qv48e5fXEilZtkXyRf7FW/CtzKk8s8+6a3tV3skrbE3Vty+6SbvhXTdI1W4tLnc15qEG1281vkRd&#10;/wAiVt+NtV/ttJdKWD5JV37E+d/l/wD2KzNH8YeHr+6Tz4PsEs//AB9Pt+T5f9ta7P7HYp+/s5Wu&#10;dy/JL5q1nK/Mb/ZPPtN0RbawdWgZEb91Lv8Av/7D7KfYaq1t9n/tCX/iXy/JFs++7f7aV1aOr28q&#10;+R52/wCTen++lcfN9q1L4g29jP8AvooJW8qKH/c31fxGZ3yWH/CQ2T6fLEyWjxfff7iVUtrOLR7O&#10;Wzin33cHzs7r87rWwmsfZpUiltvJTb9xG+fd/tViXOpRaxezNBcxW17br5v7n59yf3Kg6PdMx/Ek&#10;VtqM3mxN8ib5X/2apWzy+IbqWDz2+yStvVNu75KyvD3+mX8sTN+6lV0Tf/dV66Kz1KLR4riXb50u&#10;3ZBFEuz/AMcqJLl+Ex5mY7w6fpUTrcy+ci703v8A7NFhDba9qkUreX8rfcf+L+/VW/2pB5Wo/O6L&#10;vVNnz/NWfbalF9oig83zot3yvt2J/wADSr5CD0W2sP7NluJdy+Un3X3fw1xWvfEuxtrpGsVublIv&#10;k2fcSVv79UfH81t4eisotOlZJZd7y7Grzf7S0zP82/5vl2VtQpfakEpHq1t4ttLlftiwRw6huii8&#10;lPn+Vv8A7Oul+XSrN7yWWJN/yL5v33rxq2uZbBop1ZkTb83zfer1rR7Ox+JEWkrBKyXFkzvLFK2/&#10;d8n3/wDxynKMYlx5iv4PsIvtVxrV5t2K3lQec3yf3a/Qf9k//k1n4O/9ibo3/pFDXwnf2cupRJBp&#10;620NrBuiWKZvnlf+/X3Z+yf/AMms/B3/ALE3Rv8A0ihraidtEPjH/wAlH+BX/Y5XH/qPazXSeOPh&#10;T4K+J5sj4x8HaD4s+w7/ALL/AG7pkF75G/bv2earbd21c7eu1a5v4x/8lH+BX/Y5XH/qPazXq9dZ&#10;0HlH/DJ3wR/6I34A/wDCXsf/AI1R/wAMnfBH/ojfgD/wl7H/AONV6vRQB5R/wyd8Ef8AojfgD/wl&#10;7H/41R/wyd8Ef+iN+AP/AAl7H/41Xq9FAHlH/DJ3wR/6I34A/wDCXsf/AI1R/wAMnfBH/ojfgD/w&#10;l7H/AONV6vRQB5R/wyd8Ef8AojfgD/wl7H/41R/wyd8Ef+iN+AP/AAl7H/41Xq9FAHlH/DJ3wR/6&#10;I34A/wDCXsf/AI1R/wAMnfBH/ojfgD/wl7H/AONV6vRQB5R/wyd8Ef8AojfgD/wl7H/41R/wyd8E&#10;f+iN+AP/AAl7H/41Xq9FAHlH/DJ3wR/6I34A/wDCXsf/AI1R/wAMnfBH/ojfgD/wl7H/AONV6vRQ&#10;B5R/wyd8Ef8AojfgD/wl7H/41R/wyd8Ef+iN+AP/AAl7H/41Xq9FAHlH/DJ3wR/6I34A/wDCXsf/&#10;AI1R/wAMnfBH/ojfgD/wl7H/AONV6vRQB5R/wyd8Ef8AojfgD/wl7H/41R/wyd8Ef+iN+AP/AAl7&#10;H/41Xq9FAHGeB/hT4K+GBvT4O8HaD4T+3bPtX9haZBZefs3bN/lKu7bubG7puauzoooAKKKKAPKP&#10;Ev8AydN8PP8AsTfEv/pboder15R4l/5Om+Hn/Ym+Jf8A0t0OvV6ACiiigAry3VP2aPhBrmpXmpal&#10;8KvBWo6ldzPcXV3eeHLOWWaVm3O7u8e52ZifmPWiigCP/hk/4I/9Eb8Af+EvY/8Axqj/AIZP+CP/&#10;AERvwB/4S9j/APGqKKAD/hk/4I/9Eb8Af+EvY/8Axqj/AIZP+CP/AERvwB/4S9j/APGqKKAD/hk/&#10;4I/9Eb8Af+EvY/8Axqj/AIZP+CP/AERvwB/4S9j/APGqKKAD/hk/4I/9Ec8A/wDhL2P/AMao/wCG&#10;T/gj/wBEb8A/+EvY/wDxqiigA/4ZP+CP/RG/AH/hL2P/AMao/wCGT/gj/wBEb8Af+EvY/wDxqiig&#10;A/4ZP+CP/RG/AH/hL2P/AMao/wCGT/gj/wBEb8Af+EvY/wDxqiigA/4ZP+CP/RG/AH/hL2P/AMao&#10;/wCGT/gj/wBEb8Af+EvY/wDxqiigA/4ZP+CP/RG/AH/hL2P/AMao/wCGT/gj/wBEb8Af+EvY/wDx&#10;qiigA/4ZP+CP/RG/AH/hL2P/AMao/wCGT/gj/wBEb8Af+EvY/wDxqiigA/4ZP+CP/RG/AH/hL2P/&#10;AMao/wCGT/gj/wBEb8A/+EvY/wDxqiigA/4ZP+CP/RG/AH/hL2P/AMao/wCGT/gj/wBEb8Af+EvY&#10;/wDxqiigA/4ZP+CP/RG/AH/hL2P/AMao/wCGT/gj/wBEb8Af+EvY/wDxqiigA/4ZP+CP/RG/AH/h&#10;L2P/AMao/wCGT/gj/wBEb8Af+EvY/wDxqiigA/4ZP+CP/RG/AH/hL2P/AMao/wCGT/gj/wBEb8Af&#10;+EvY/wDxqiigA/4ZP+CP/RG/AH/hL2P/AMao/wCGT/gj/wBEb8Af+EvY/wDxqiigA/4ZP+CP/RG/&#10;AH/hL2P/AMao/wCGT/gj/wBEb8Af+EvY/wDxqiigA/4ZP+CP/RG/AH/hL2P/AMao/wCGT/gj/wBE&#10;b8Af+EvY/wDxqiigA/4ZP+CP/RG/AP8A4S9j/wDGqP8Ahk/4I/8ARG/AH/hL2P8A8aoooAP+GT/g&#10;j/0RvwB/4S9j/wDGqP8Ahk/4I/8ARG/AH/hL2P8A8aoooAP+GT/gj/0RvwB/4S9j/wDGqP8Ahk/4&#10;I/8ARG/AH/hL2P8A8aoooAP+GT/gj/0RvwB/4S9j/wDGqP8Ahk/4I/8ARG/AH/hL2P8A8aoooAP+&#10;GT/gj/0RvwB/4S9j/wDGqP8Ahk/4I/8ARG/AH/hL2P8A8aoooAP+GT/gj/0RvwB/4S9j/wDGqP8A&#10;hk/4I/8ARG/AH/hL2P8A8aoooAP+GT/gj/0RvwB/4S9j/wDGqP8Ahk/4I/8ARG/AH/hL2P8A8aoo&#10;oAP+GT/gj/0RvwB/4S9j/wDGqP8Ahk/4I/8ARG/AH/hL2P8A8aoooAP+GT/gj/0RvwB/4S9j/wDG&#10;qP8Ahk/4I/8ARG/AH/hL2P8A8aoooAP+GT/gj/0RvwB/4S9j/wDGqP8Ahk/4I/8ARG/AP/hL2P8A&#10;8aoooAP+GT/gj/0RvwB/4S9j/wDGqP8Ahk/4I/8ARG/AH/hL2P8A8aoooAP+GT/gj/0RvwB/4S9j&#10;/wDGqP8Ahk/4I/8ARG/AH/hL2P8A8aoooAP+GT/gj/0RvwD/AOEvY/8Axqj/AIZP+CP/AERvwB/4&#10;S9j/APGqKKAD/hk/4I/9Eb8Af+EvY/8Axqj/AIZP+CP/AERvwB/4S9j/APGqKKAD/hk/4I/9Eb8A&#10;f+EvY/8Axqj/AIZP+CP/AERvwB/4S9j/APGqKKAD/hk/4I/9Eb8Af+EvY/8Axqj/AIZP+CP/AERv&#10;wB/4S9j/APGqKKAD/hk/4I/9Eb8Af+EvY/8Axqj/AIZP+CP/AERvwB/4S9j/APGqKKAD/hk/4I/9&#10;Ec8A/wDhL2P/AMao/wCGT/gj/wBEb8Af+EvY/wDxqiigA/4ZP+CP/RG/AH/hL2P/AMao/wCGT/gj&#10;/wBEb8Af+EvY/wDxqiigA/4ZP+CP/RG/AH/hL2P/AMao/wCGT/gj/wBEb8Af+EvY/wDxqiigA/4Z&#10;P+CP/RG/AH/hL2P/AMao/wCGT/gj/wBEb8Af+EvY/wDxqiigA/4ZP+CP/RG/AH/hL2P/AMao/wCG&#10;T/gj/wBEb8Af+EvY/wDxqiigA/4ZP+CP/RG/AH/hL2P/AMao/wCGT/gj/wBEb8Af+EvY/wDxqiig&#10;A/4ZP+CP/RG/AH/hL2P/AMao/wCGT/gj/wBEb8Af+EvY/wDxqiigA/4ZP+CP/RG/AP8A4S9j/wDG&#10;qP8Ahk/4I/8ARG/AH/hL2P8A8aoooAP+GT/gj/0RvwB/4S9j/wDGqP8Ahk/4I/8ARG/AH/hL2P8A&#10;8aoooAP+GT/gj/0RvwB/4S9j/wDGqP8Ahk/4I/8ARG/AH/hL2P8A8aoooAP+GT/gj/0RvwB/4S9j&#10;/wDGqP8Ahk/4I/8ARG/AH/hL2P8A8aoooAP+GT/gj/0RvwB/4S9j/wDGqP8Ahk/4I/8ARG/AH/hL&#10;2P8A8aoooAP+GT/gj/0RvwB/4S9j/wDGqP8Ahk/4I/8ARG/AH/hL2P8A8aoooAP+GT/gj/0RvwB/&#10;4S9j/wDGqP8Ahk/4I/8ARG/AH/hL2P8A8aoooAP+GT/gj/0RzwD/AOEvY/8Axqj/AIZP+CP/AERv&#10;wB/4S9j/APGqKKAD/hk/4I/9Eb8Af+EvY/8Axqj/AIZP+CP/AERzwD/4S9j/APGqKKAD/hk/4I/9&#10;Eb8Af+EvY/8Axqj/AIZP+CP/AERvwB/4S9j/APGqKKAD/hk/4I/9Ec8A/wDhL2P/AMao/wCGT/gj&#10;/wBEc8A/+EvY/wDxqiigA/4ZP+CP/RG/AH/hL2P/AMao/wCGT/gj/wBEb8Af+EvY/wDxqiigA/4Z&#10;P+CP/RG/AH/hL2P/AMao/wCGT/gj/wBEb8Af+EvY/wDxqiigA/4ZP+CP/RG/AH/hL2P/AMao/wCG&#10;T/gj/wBEb8Af+EvY/wDxqiigA/4ZP+CP/RG/AH/hL2P/AMao/wCGT/gj/wBEb8Af+EvY/wDxqiig&#10;A/4ZP+CP/RG/AH/hL2P/AMao/wCGT/gj/wBEb8Af+EvY/wDxqiigA/4ZP+CP/RG/AH/hL2P/AMao&#10;/wCGT/gj/wBEb8Af+EvY/wDxqiigA/4ZP+CP/RG/AH/hL2P/AMao/wCGT/gj/wBEb8Af+EvY/wDx&#10;qiigA/4ZP+CP/RG/AH/hL2P/AMar0HSdIsdA0mz03TLO303TbKFYLa0tYliht41UKqIq/KqqvRel&#10;FFAGX40+Hfhb4kaZDpni3w1o/ijTYp/tENprVjFeRJLsZQ6pKrLu2uw3f7TVyP8Awyd8Ef8Aojfg&#10;D/wl7H/41RRQAf8ADJ3wR/6I34A/8Jex/wDjVH/DJ3wR/wCiN+AP/CXsf/jVFFAB/wAMnfBH/ojf&#10;gD/wl7H/AONUf8MnfBH/AKI34A/8Jex/+NUUUAH/AAyd8Ef+iN+AP/CXsf8A41R/wyd8Ef8Aojfg&#10;D/wl7H/41RRQAf8ADJ3wR/6I34A/8Jex/wDjVH/DJ3wR/wCiN+AP/CXsf/jVFFAB/wAMnfBH/ojf&#10;gD/wl7H/AONUf8MnfBH/AKI34A/8Jex/+NUUUAH/AAyd8Ef+iN+AP/CXsf8A41R/wyd8Ef8Aojfg&#10;D/wl7H/41RRQAf8ADJ3wR/6I34A/8Jex/wDjVH/DJ3wR/wCiN+AP/CXsf/jVFFAB/wAMnfBH/ojf&#10;gD/wl7H/AONUf8MnfBH/AKI34A/8Jex/+NUUUAH/AAyd8Ef+iN+AP/CXsf8A41R/wyd8Ef8Aojfg&#10;D/wl7H/41RRQAf8ADJ3wR/6I34A/8Jex/wDjVH/DJ3wR/wCiN+AP/CXsf/jVFFAB/wAMnfBH/ojf&#10;gD/wl7H/AONUf8MnfBH/AKI34A/8Jex/+NUUUAH/AAyd8Ef+iN+AP/CXsf8A41R/wyd8Ef8Aojfg&#10;D/wl7H/41RRQBteDPgl8PPhzqcupeE/AfhjwtqU0Jt5LvRdIt7OZ4iyvsZo0Viu5E+Xn7q13tFFA&#10;BRRRQB//2VBLAwQUAAYACAAAACEARB5FDd8AAAAIAQAADwAAAGRycy9kb3ducmV2LnhtbEyPQWvC&#10;QBSE74X+h+UVequbWGMl5kVE2p6kUC0Ub2v2mQSzb0N2TeK/73qqx2GGmW+y1Wga0VPnassI8SQC&#10;QVxYXXOJ8LP/eFmAcF6xVo1lQriSg1X++JCpVNuBv6nf+VKEEnapQqi8b1MpXVGRUW5iW+LgnWxn&#10;lA+yK6Xu1BDKTSOnUTSXRtUcFirV0qai4ry7GITPQQ3r1/i9355Pm+thn3z9bmNCfH4a10sQnkb/&#10;H4YbfkCHPDAd7YW1Ew1COOIRpkkM4ubGs7cExBFhkczmIPNM3h/I/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9i+JWADAADqBwAADgAAAAAAAAAAAAAAAAA8AgAA&#10;ZHJzL2Uyb0RvYy54bWxQSwECLQAKAAAAAAAAACEAr/k7tVP8BABT/AQAFQAAAAAAAAAAAAAAAADI&#10;BQAAZHJzL21lZGlhL2ltYWdlMS5qcGVnUEsBAi0AFAAGAAgAAAAhAEQeRQ3fAAAACAEAAA8AAAAA&#10;AAAAAAAAAAAATgIFAGRycy9kb3ducmV2LnhtbFBLAQItABQABgAIAAAAIQBYYLMbugAAACIBAAAZ&#10;AAAAAAAAAAAAAAAAAFoDBQBkcnMvX3JlbHMvZTJvRG9jLnhtbC5yZWxzUEsFBgAAAAAGAAYAfQEA&#10;AEsEBQAAAA==&#10;">
                <v:shape id="Picture 27" o:spid="_x0000_s1027" type="#_x0000_t75" style="position:absolute;left:2119;top:261;width:12421;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vw3yAAAAOEAAAAPAAAAZHJzL2Rvd25yZXYueG1sRI9RS8NA&#10;EITfBf/DsYJv9i6HaJv2WkQQLILF6g9Yc9skmtsNuWsa/70nCH0cZuYbZrWZQqdGGmIr7KCYGVDE&#10;lfiWawcf7083c1AxIXvshMnBD0XYrC8vVlh6OfEbjftUqwzhWKKDJqW+1DpWDQWMM+mJs3eQIWDK&#10;cqi1H/CU4aHT1pg7HbDlvNBgT48NVd/7Y3AQCmvm26+XrUTZfU6L111xlNG566vpYQkq0ZTO4f/2&#10;s3dwa429X1gLf4/yG9DrXwAAAP//AwBQSwECLQAUAAYACAAAACEA2+H2y+4AAACFAQAAEwAAAAAA&#10;AAAAAAAAAAAAAAAAW0NvbnRlbnRfVHlwZXNdLnhtbFBLAQItABQABgAIAAAAIQBa9CxbvwAAABUB&#10;AAALAAAAAAAAAAAAAAAAAB8BAABfcmVscy8ucmVsc1BLAQItABQABgAIAAAAIQDk3vw3yAAAAOEA&#10;AAAPAAAAAAAAAAAAAAAAAAcCAABkcnMvZG93bnJldi54bWxQSwUGAAAAAAMAAwC3AAAA/AIAAAAA&#10;">
                  <v:imagedata r:id="rId87" o:title=""/>
                </v:shape>
                <v:rect id="Rectangle 28" o:spid="_x0000_s1028" style="position:absolute;left:2111;top:254;width:12609;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0CvxgAAAOMAAAAPAAAAZHJzL2Rvd25yZXYueG1sRE9fS8Mw&#10;EH8f+B3CCb5tSUWlq8tGlQ18GjgF59vRnElZcylNttZvbwTBx/v9v9Vm8p240BDbwBqKhQJB3ATT&#10;stXw/rablyBiQjbYBSYN3xRhs76arbAyYeRXuhySFTmEY4UaXEp9JWVsHHmMi9ATZ+4rDB5TPgcr&#10;zYBjDvedvFXqQXpsOTc47OnZUXM6nL2Gbf+5r+9tlPVHcsdTeBp3bm+1vrme6kcQiab0L/5zv5g8&#10;v1CqLIvybgm/P2UA5PoHAAD//wMAUEsBAi0AFAAGAAgAAAAhANvh9svuAAAAhQEAABMAAAAAAAAA&#10;AAAAAAAAAAAAAFtDb250ZW50X1R5cGVzXS54bWxQSwECLQAUAAYACAAAACEAWvQsW78AAAAVAQAA&#10;CwAAAAAAAAAAAAAAAAAfAQAAX3JlbHMvLnJlbHNQSwECLQAUAAYACAAAACEAu/dAr8YAAADjAAAA&#10;DwAAAAAAAAAAAAAAAAAHAgAAZHJzL2Rvd25yZXYueG1sUEsFBgAAAAADAAMAtwAAAPoCAAAAAA==&#10;" filled="f"/>
                <w10:wrap type="topAndBottom" anchorx="margin"/>
              </v:group>
            </w:pict>
          </mc:Fallback>
        </mc:AlternateContent>
      </w:r>
    </w:p>
    <w:p w14:paraId="63D4AFC0" w14:textId="1631ECBD" w:rsidR="0065282E" w:rsidRPr="00FA6C1E" w:rsidRDefault="0063793D" w:rsidP="00FE3640">
      <w:pPr>
        <w:spacing w:after="0" w:line="240" w:lineRule="auto"/>
        <w:rPr>
          <w:rFonts w:ascii="Arial" w:eastAsia="Times New Roman" w:hAnsi="Arial" w:cs="Arial"/>
          <w:color w:val="3A7C22" w:themeColor="accent6" w:themeShade="BF"/>
          <w:lang w:eastAsia="hr-HR"/>
        </w:rPr>
      </w:pPr>
      <w:r>
        <w:rPr>
          <w:rFonts w:ascii="Arial" w:eastAsia="Times New Roman" w:hAnsi="Arial" w:cs="Arial"/>
          <w:noProof/>
          <w:color w:val="4EA72E" w:themeColor="accent6"/>
          <w:lang w:eastAsia="hr-HR"/>
        </w:rPr>
        <w:lastRenderedPageBreak/>
        <mc:AlternateContent>
          <mc:Choice Requires="wpg">
            <w:drawing>
              <wp:anchor distT="0" distB="0" distL="0" distR="0" simplePos="0" relativeHeight="251832320" behindDoc="1" locked="0" layoutInCell="1" allowOverlap="1" wp14:anchorId="6B67E783" wp14:editId="3AB1948E">
                <wp:simplePos x="0" y="0"/>
                <wp:positionH relativeFrom="page">
                  <wp:posOffset>1133475</wp:posOffset>
                </wp:positionH>
                <wp:positionV relativeFrom="paragraph">
                  <wp:posOffset>175260</wp:posOffset>
                </wp:positionV>
                <wp:extent cx="8286750" cy="5372100"/>
                <wp:effectExtent l="0" t="0" r="19050" b="19050"/>
                <wp:wrapTopAndBottom/>
                <wp:docPr id="22153131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86750" cy="5372100"/>
                          <a:chOff x="1984" y="247"/>
                          <a:chExt cx="12871" cy="9100"/>
                        </a:xfrm>
                      </wpg:grpSpPr>
                      <pic:pic xmlns:pic="http://schemas.openxmlformats.org/drawingml/2006/picture">
                        <pic:nvPicPr>
                          <pic:cNvPr id="1020822395" name="Picture 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999" y="261"/>
                            <a:ext cx="12841" cy="9070"/>
                          </a:xfrm>
                          <a:prstGeom prst="rect">
                            <a:avLst/>
                          </a:prstGeom>
                          <a:noFill/>
                          <a:extLst>
                            <a:ext uri="{909E8E84-426E-40DD-AFC4-6F175D3DCCD1}">
                              <a14:hiddenFill xmlns:a14="http://schemas.microsoft.com/office/drawing/2010/main">
                                <a:solidFill>
                                  <a:srgbClr val="FFFFFF"/>
                                </a:solidFill>
                              </a14:hiddenFill>
                            </a:ext>
                          </a:extLst>
                        </pic:spPr>
                      </pic:pic>
                      <wps:wsp>
                        <wps:cNvPr id="108269143" name="Rectangle 31"/>
                        <wps:cNvSpPr>
                          <a:spLocks noChangeArrowheads="1"/>
                        </wps:cNvSpPr>
                        <wps:spPr bwMode="auto">
                          <a:xfrm>
                            <a:off x="1991" y="254"/>
                            <a:ext cx="12856" cy="9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1E6BD" id="Group 10" o:spid="_x0000_s1026" style="position:absolute;margin-left:89.25pt;margin-top:13.8pt;width:652.5pt;height:423pt;z-index:-251484160;mso-wrap-distance-left:0;mso-wrap-distance-right:0;mso-position-horizontal-relative:page" coordorigin="1984,247" coordsize="12871,9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TK1dAwAA6wcAAA4AAABkcnMvZTJvRG9jLnhtbJxVWW7bMBD9L9A7&#10;EPxvtNjyItguiqQNCnQJmvYANEVJRCmSJWnL6ek7JCXHToomqQELw2345s0bzurtoRNoz4zlSq5x&#10;dpFixCRVFZfNGv/4/uHNAiPriKyIUJKt8R2z+O3m9atVr0uWq1aJihkETqQte73GrXO6TBJLW9YR&#10;e6E0k7BYK9MRB0PTJJUhPXjvRJKn6Szplam0UZRZC7NXcRFvgv+6ZtR9rWvLHBJrDNhc+Jrw3fpv&#10;slmRsjFEt5wOMMh/oOgIl3Dp0dUVcQTtDH/kquPUKKtqd0FVl6i65pSFGCCaLH0QzbVROx1iacq+&#10;0UeagNoHPP23W/plf230rb4xET2YnxT9aYGXpNdNebrux03cjLb9Z1VBPsnOqRD4oTaddwEhoUPg&#10;9+7ILzs4RGFykS9m8wLSQGGtmMzzLB0yQFtIkz+XLRdTjGA5n85jcmj7fjie5Yt5Fg8vh5MJKePF&#10;AewAbrPSnJbwHwgD6xFhTwsLTrmdYXhw0j3LR0fMz51+A7nVxPEtF9zdBZ0CRx6U3N9w6rn2A+D2&#10;xiBeQdRpni7yfLIsMJKkA15hm78dTQJB4+54lvjYQpaQVJctkQ17ZzVIHRzB+XHKGNW3jFTWT/t8&#10;nnsJwzM8W8H1By6ET6O3h8ihWh6o7S/kRSVfKbrrmHSxNA0TQIKStuXaYmRK1m0ZRGs+VgEQKa2h&#10;3wB3KELrDHO09ZfXAGKYhwQfFwLie5A+HAvCfVKL2XK5jJqaDfeOggRFTUdFpfNA9VFRwLKx7pqp&#10;DnkDYAPSIHWy/2Q9Ztg6bvGopfLkjUR7ZAPnANS/R/DA2ZFTGD1i9UU1fNsSzQCNd3uqo0U+W2bT&#10;ySgjzyLoQ4CQQujD9rHebSz2f2jm7IAfPJdxoNVXcTGNVXzCeDEbajhdFEGXYw3f0/lSxkkpJOrX&#10;eFnkRUiRVYJXo5atabaXwqA98U0g/IZ7z7Z13EErEryDh+q4iZS+hN7LKmjUES6iDbkXMryRkZKY&#10;ia2q7kCQRoFc4JmDvghGq8xvjHroMWtsf+2If1PERwkCgExNfVMKg2kxz2FgTle2pytEUnC1xg6j&#10;aF662Mh22vCmhZuyELtU7+BRrnmQqE9ZRDWABQ0GK3QUsM5a1uk47Lrv0Zs/AAAA//8DAFBLAwQK&#10;AAAAAAAAACEALfgVx89PBQDPTwUAFQAAAGRycy9tZWRpYS9pbWFnZTEuanBlZ//Y/+AAEEpGSUYA&#10;AQEBAGAAYAAA/9sAQwADAgIDAgIDAwMDBAMDBAUIBQUEBAUKBwcGCAwKDAwLCgsLDQ4SEA0OEQ4L&#10;CxAWEBETFBUVFQwPFxgWFBgSFBUU/9sAQwEDBAQFBAUJBQUJFA0LDRQUFBQUFBQUFBQUFBQUFBQU&#10;FBQUFBQUFBQUFBQUFBQUFBQUFBQUFBQUFBQUFBQUFBQU/8AAEQgDbgT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Fq+MvjP+37q/ws+MHi&#10;rwNYfDmz12LQpoIjqFz4iezadpbOC5P7pbOXbt8/b9/+Gvs0da/I/wDa3cQ/tbfFiVkDhdS07G71&#10;/siwqJGc5csT3df+Cm3iZ+nwj0n/AMLGX/5XU6L/AIKZeJ5rtYF+Eekbm6N/wmMu38/7Or5f+Hfw&#10;58cfEPXry18IeDb3xQ2mWttdXPlXdnAirO0qxf8AHzPFu3/Z5fu7vu16TefstfF57UtafB/XbW9b&#10;7zrrGj7f/S+suaZlzVOx69qn/BSLxTo8sMc/wm0Vnl3cJ4xlO3/e/wCJdU9x/wAFF/F8Om/bl+Ee&#10;jzW4G5jF4xlO3/ynV45bfs1/Gya1MV58Idd85F2LKmtaO/8A6Fe//FU3Sf2ZvjfpE5WL4Ua79kb7&#10;0P8Aa+j/APyfS5qgc1U9Z0P/AIKV+KfEN8be3+EmkoerPJ4wlCqv97/kHdKu3n/BRnxPbXiWsPww&#10;8P6hKzMmbLxnO6/99f2bXjepfs0fGS20e+s9D+EGsW01822eW41fR/li24ZU23/+7XO/CK98Yn4k&#10;eNvhh4U+Ft3q2t6Db251CKa/0yO7t96fvcsboRsu502iOVv9unzTLjzHv9t/wUj8W3mnPexfCHSW&#10;hSTym/4q+Xr/AOC6tWb9v/xnbywxP8K9B3y/d/4rSf8A+VteRp8AfjPNFFFP8INaEX2lZm8rU9E+&#10;Vdm3C/6fV0/AP4rPeLK3wd8SlYnZov8Aib6Jz82fm/0+olKoP3z1F/2/fGyf80o0H/wsp/8A5W0s&#10;P7fXjeb7vwo0D/wsp/8A5W155qnwb+LN0lksHwX1+FYkfzW/tXRPndv+3/7tVbP4HfF6GX9/8HNf&#10;8rdnCaron/yfS5q3YPePW0/bh+ID6ebsfCTQ9obmM+Mbjev4f2XVH/hvrxx5Tyr8KNBMSfeb/hMp&#10;/wD5W14JqOqatpOs6zo2o6HcaDrWizrZ3NlfiCVomaCKdPngllV/knT+Kqs2qy3/ANnWdV2RRKip&#10;WXt5mftD6C/4eAeNP+iUaD/4WU//AMrafN+354yhfb/wq3w8yf308Zzlfz/suvnp9z/6pN9RWzrt&#10;8ql7eYe0kfS8X7c/jma289Phb4c2Dr/xWlx8v/lLqneft6+ObAOz/CPRXiVd/nJ4ynZNu/b/ANA2&#10;vB9BeKGVFvJNlo7fvdi1oWHxCsdBv5bHU9KjudKuv+XhIvn+5/8AFVca8plxkeszf8FEvGcQ3H4Q&#10;aM8X/PVPGUrJ/wCm2qc3/BSjxVCvz/CXRk/7nKX/AOVtfP8A4k1LTEvUbw/9philXfL53975/wCD&#10;+7XKTarZ6r+6uYvsdwrfNLCnyb/9z/4irjVkRKofW4/4KJeMDpgvl+EuiPFt3bR4yl3/AJf2bXPD&#10;/gqZ4g8zafhFpqH/AGvF0v8A8rq+eZnlsPCFw0TRXMSxN++h+dErzVLBptm1W81v4Nv3Uq6c5SIl&#10;VkfaH/D03XOf+LTaTx/1OEv/AMrqnh/4KfeIri3lnT4R6T5URw5/4S+X/wCV1fIWseDL7RLOKeVV&#10;8p1++jfxtU3h6GXyv9RLc/vflRP9netX7T3fdI9rUPrd/wDgp94kjba3wj0oH/scJf8A5XUrf8FQ&#10;PESJuPwk0nH/AGOEv/yur43v3lmv7jdAqS73+T7+2oXhdNi/wfxPto5pB7eR9l/8PQ/Ebr/ySHS8&#10;f9jfL/8AK6rFv/wU28T3O7Z8I9J+Xr/xWEv/AMra+NIbaL52bzERf49tWLDykVF3N8/yb6OcPbSP&#10;tXSf+CivjDV03RfCPRkT+9L4xlH/ALjavp+3541dv+SV+H/97/hNJ8f+m2vnbRIYv+EfslinWaVI&#10;k83ZT7ywlubj5fuf7Fcnt5G3PI+ik/b38cOcf8Kn0BP9/wAayr/7jauQftw+PLi3Eq/Crw6V+bp4&#10;zuC3y9f+YXXzXDpv2bbul8l2X/P3a6bR7xbPRruBJ2ubiX54rfcmz+D7/wDFVRryLjL+Y9em/b88&#10;ZQ6e123ws0DYv8H/AAmVxvb/AID/AGXXK+FP+Cn3iPxhf6xZ2Pwi0xZdKkWKd5vF0u1mZd3yldOO&#10;a8g8STLc+F5ZYvIhRW37Jpf3uzf8if8AAP7leU/swWUN5o3jHVZrlYTda9P5bvu+eJdv/wBlWntZ&#10;cvMHNLmPsPVf+ClXizR51in+D2ltu6Oni+Ur/wCm6s5f+CpXiB5vKT4R6W77d2F8Xynj/wAF1fPf&#10;jC8W50jU2+0wJbwN+6f7/m/7leY20LW0X71vnf52fbVRqSnG5jKrI+2X/wCCn/iRF3H4SaSB/wBj&#10;hL/8rqgb/gqXr6NtPwl0rd/d/wCEvl/+VtfHEMLTRSy/fdImddn+58lZtskv97f9x9//AACr5yPb&#10;SPth/wDgqZ4gSVYv+FR6W7t0VfF8v/yuq3bf8FOfE11KqL8IdKRm6bvF8o/9x1fFLu37ramzb97/&#10;AGquo7TSwru+dm+5Rzh7aR90J+3/AON3024v/wDhUei/ZYF3O/8AwmU//wArazL3/gpL4qtJfLHw&#10;l0a5f/p38ZSv/wC42vnLwxrd9Z29wssv+iSr5TJ/7PUSWH2aW4WBfkf/AL7Wub28jp5v5T6atv8A&#10;gor4xurdJF+EWjKXbYqP4ylDf+m2qWrf8FI/FOl6ZaXcnwn0c/aryKygiXxjKZZZGfbjb/Zw+7yz&#10;eiq1fK/iHW7TwrpcstzcrYRRL80rt92o9B0u91K603xFqtlLZ6baxt/ZmlOu+4+b788v91tvyqv8&#10;Ks2771X7WQRlI+wf+Hg3jVZVT/hUei4aTZv/AOEyl2/n/ZtXB+3p40CM/wDwq3w9kLu2f8Jjcbu3&#10;/UL/ANqvnzQf9Pv0WKOTfF93fuTc3/AX3V0qbkur25lntrn77tb/AOtdv4/v/wDs9Y+3mEZSkex/&#10;8N1eO/sss7fCrw8sUX3j/wAJpP8A/K2uU1D/AIKX+KoruWz074Qad4gvIX2TxaT4tlkW3b+5LK2n&#10;LFE3+w7q3tXiXjbWILDw/rfiDyFtrjTrGeWLe2/7sTt9ymeAdLj8LeHdK0uONYjbaYtq6qv8e2n7&#10;eQcx9KD9vbxybXz2+EuhxKF3Mj+Mp96/+U2pZv27fHUMKSN8KNAAb/qdJ/8A5W14d9ma5g+yr8js&#10;vzf/ABdYnie8luXi0+23edL+6XZ99F/z89L28y5S90+h0/b28cP/AM0o0HH97/hNJ8f+m2rGoftz&#10;+PNNvHtp/hX4e81GdGC+NJ/ldPvL/wAg2vm77M+m/wChxbti/wC1W7Dc3Oq6XcLLP9pvZ2+beu+W&#10;WJf/ANv+D+5T9vMjmPZj+3940Vtv/CqtA/3v+E0nx/6bakf9vrxxDE8rfCjQdi/9TlP/APK2vAPJ&#10;/wBI2rKu/wDv0ybdCm1vn2/do9vIjmPYL/8A4KbeJdOuZoJvhJpIeL72PGMv/wArqy/C3/BUzxB4&#10;wvZ7Wx+EGnr5MrwedN4ukCM6/e2/8S/cfT618rfGXRNX8H6Xe69fNbeVdRNLa+U252RU+RNv8DbK&#10;2Phj4Pg8E6Do/wBsVkvfIT5/739966Pa+7zBzy5j6z1j/go14s0TTPt1z8KNFEXmLEqp4vnLuzf3&#10;f+JbWQP+ConiGTfj4R6V8ib2/wCKwl+7/wCC6vG9V0rT9b8OS2ays8u7zfvfcdt//wAXXmmpeBr7&#10;Tf3tyv8Aoj/J8jb/AOP+OojXCUpfZPqtf+CpfiJ03D4Qadt3bf8Akbpev/gurN0j/grPrGt3+pWk&#10;HwfsFmsZ/Im83xewx/t/8eH3fevAdV+HumWdhL9ma537fld2T5m2f7leApqVt4L+IF/LcyLYaVrk&#10;CyrNKPkSeL7y/wCzVxqc5PPI/Rey/wCCn2v3l/Ba/wDCqdGhaVtqvN4ylVf/AE21sXf/AAUU8XWU&#10;scT/AAn0MyytiNV8ZS/N/wCU2vz+0vVNN8S3dpPpd/DcQRTsrMW/i/z/AOh19EQ6DE9hFc/ZFd9v&#10;lRPsV6idSUSo1JSPoMft/wDjUbsfCfQHXbuV08ay7X/3f+JbTX/4KB+M0VGb4UaGN3/U5T//ACtr&#10;5em8YNDe3Fncq3k2rebsf77Rfx7P/Qqqal4/0+aWJYGkeL+F0i2f+h1HtagSqH1Mn/BRHxczxK3w&#10;q0OLzZfIXf4yn+9/4Latp+3340mleJPhToDOjbXx40n+X/ym18sXP2HUr1IpZ4vN+e9id2+Ta33K&#10;7G51XSrBbRVVd+35oYdiPUe3mbRlc9nu/wDgol4s0+4eK7+FegWqKjN50vjSXZ8v/cN3fpVOP/gp&#10;X4gaGGR/hjoEXm/wP4ynDJ/vf8S2vEfEltpXiq13bWSVW+4nz/8Aj9eT6PoNz4hvJbGKDZcK3735&#10;tmxF/jf+7W0aspGMqkoyPt4/8FAfGYtfPj+FGgToenleNZT/AO42qngj/gop4v8AHuurpVl8JtEt&#10;blt2Gu/Gcqp8q7jyunN2r488Kw6mmpXEDN9jSKLZ5M3yI7q+3+Gug+F1hqGm+JtTvIl8mVLWVPKh&#10;+R/mT+D/AOLTdR7WQe0lI+utT/bu8eaReTW1z8JNASaL7y/8JrL/APK2qJ/4KEeMV+/8KNCX6+Mp&#10;/wD5W14nr1/FeXSSt5iSqvlM7r99v7/3E/8AH6ynRfK3fLMn99Kx9vMrmke+3X/BQrxnYojN8JdD&#10;eJ/uyR+MpSv/AKbasW37f3jO5iZv+FVaAmz7yP4yn3D/AMptfNVz5ELJLt/4BWv4bsGvLi7a2uf3&#10;vyP5SfflX73/AAKj28w5pcx73L/wUG8Zw/e+E2hf+FnL/wDK2pf+G+vG/kJL/wAKn0Lay7/+Ryn/&#10;APlbXiE2lW1/OjXl5BbWVrE7tE6/Z7dP9jatVJna5uPK2sm75v8AY2f3/wDdo9vMOaR7dd/8FDvG&#10;NlHE8vwl0PL/AHU/4TOXd/6ba07D9vDx1qUW6P4U+HU/2JfG8qN/6ba+bprCzmuEuV3b/uJv/wBm&#10;pd8qb1b/AFSL9x2+Sj28x859FTft4+OrZtsvwn0BP+5yn/8AlbRN+3j48hk2f8Ki0J/k3b08Zy7f&#10;/TbXz2+pLpT7/sc9y/8ADbp/F/tv/s1tX+q+dp0V5bRNDd3S7LX5PnT/AG6PbVS+Y9W1P/gon4u0&#10;q7+zTfCXRDcBNzRp4ylYq39z/kG/epbb/goj4vu4t0Xwl0M4+8p8ZS/L/wCU2vALPw3E6vLu3ozP&#10;5sry/eb+47/P/f3f8AqlYJp9nK6/N8y/63d9+r9tIz5pH0nc/wDBQXxnZxI8nwn0Ibv4P+Eyn3f+&#10;m2m6r/wUJ8Z6VDayS/CTRH+0fcSLxlKW/wDTbXzdDYNqWvWVssu/ym3s/wDsf7dc14ze+fxA7N5k&#10;MrN5Spu/1UVEa8iZVJH1TN/wUj8Tw7v+LU6E+P7vjKX/AOVtULn/AIKd+JLP5ZPhHpQk/uf8JfLu&#10;/wDTdXy7bWEG6J9reVF8m/8AvPVhLZb+K4WKNUf7nz/Pt/3Kv2siPaSPqrRP+Cj3i3XUZrf4S6Mg&#10;X/nt4ylX/wBxtLr3/BRrxd4et4p7r4R6M8TttLQ+MpW2/wC9/wAS7ivmTwxZto8u6WWN99bGpW0W&#10;t2EttPFvilT5vlqJV5QkHtZHtF5/wVG8SWDJv+D2nSRv9yaLxfIyN/5T6iT/AIKoeIH/AOaQab/4&#10;V8n/AMr6+WdV8GX2iedPbf6TZIm+WKaL79cvf20HlJeQK0MT/JKm7f5T/wD7NdMKnMZ+2kfa/wDw&#10;9F8RfJ/xaHS/m6f8VfL/APK6lf8A4Kg+I45HRvhDpm5G2t/xV8v/AMrq+IrbWHs4tvyvKi/3vuVL&#10;Dct/wClzSH7eR9r/APD0XxFv2/8ACodLz/2N8v8A8rqT/h6Tr+3d/wAKk0nH/Y4S/wDyur4s85fn&#10;X+OhPkf5aOaQe3kfbVn/AMFO/El7cLBH8JNJ8xm2jd4wl6/+C6rur/8ABSPxXolq08/wj0dkVtp8&#10;rxjKf4d3/QO9K+LfDv8AyH7L/erpfiLMttpu1t3zXX/slZe1lzF+0ly3PpX/AIeneIP+iRab/u/8&#10;JdL/APK6o3/4KoeIEfb/AMKh07/wr5P/AJX18Wb/AJEl2t/ubqreS3m+bO2/f8+xK25zL28z7c/4&#10;er67/wBEh03/AMK6X/5XU3/h6pr/AP0SHTv/AAsJf/lfXxHD/wAB3v8AP89P+zK6fIzb/wDnlRzF&#10;e2kfbf8Aw9Q8QfP/AMWg035f+pvk/wDlfT/+HpfiHftX4Q6Y3/c3yf8Ayvr4e3s7v5qMiP8A+O1L&#10;82393L/33S5pB7aR9vf8PS/EH/RIdN/8K6X/AOV1Iv8AwVN8QOWA+D+m/L1/4q6X/wCV1fEvnbPl&#10;iZX3r8r09H2f8Bo5pB7eR9tf8PSPEH/RI9L/APCvl/8AldR/w9I8Q/8ARIdM/wDCvl/+V1fE/nb3&#10;/h30b/no5pB7eR9qP/wVN8Qp/wA0h0z/AMK+T/5X0o/4KneIB974P6aP+5wf/wCQK+KneV13fwVF&#10;M/z7v9mjmkL20j7cX/gqXr0kvl/8Kl0tT/e/4S+X/wCV1bS/8FGfFv8AZst7J8I9GhhR0RN/jGUe&#10;azdNv/Eur4J2N97/AMcro9H1KWGBLaVme33b1h3fIj/7H93+CplKRpGtI+zG/wCCk/ipIPNPwj0Z&#10;k9vGUv8A8raqf8PPPEvleb/wqHStv/Y4S/8Ayur5o86C/sv3W3Z/F/sVhbInuPLW2+7/AB1jGtIu&#10;VSR9ap/wU78SSfd+Euk/+FfL/wDK2h/+CnPiRGZW+Eek5X/qb5f/AJXV8fvZ755dq+S6fx1Ue5nh&#10;Xau7Z9/56v2sjH28j7Ib/gp/4kRdx+EOl4/7HCX/AOV1V3/4KmeIUZ1/4VBpfy/9Tk3/AMgV8cXP&#10;m/PtZU2r9z+9Ve21K2m82CWCRHR9n2hGT5/+Af8A2dbc0g9vI+0h/wAFSvEGDj4R6XtX+L/hL5cf&#10;+m6nP/wVF8RIzKfhHpf+9/wl8v8A8rq+K0tot7su54k+T71Oe285vKVdn8G/bRzh7eR9nL/wVL19&#10;2VR8ItM+Ztg/4q6X/wCV1aWj/wDBTDxLrcrRQfCnRUm3bRFN4xlRm/8AKdXxVDpqwxPKyM7/AO2t&#10;M+zN/rWaV3+4vy/+h1HtA9pI+3n/AOCkXixPvfCXRv8Awspf/lbX0/8As8fF2X46fB7SPGs+jpoc&#10;9/NewPYRXn2pYngu5rb5Zdke4N5O4fIv36/KLStbnvIng1P99Ei/LcIvz/8AA/8AZr9If+CfyeX+&#10;yp4ZXcr7dS1v5k+7/wAhe9qqcpN+8dNOfMeQ/An40/te/tDfCrQvH3h21+CNpousCbybfU4tYjuE&#10;8qeSB9yo7r96JsfN0r0DH7bp/wCiAf8Albryn9kzQNW8Sf8ABOD4Q6fo9kNRupdccNbyNKkLRf2z&#10;c7/NaL5lj253V9VfAnULyy8GaToOsQavDrdpFcNeLf2svl27LcN+5SdgVdF3bYvnbdEiNW695Fyl&#10;yyPK/wDjN3/q3/8A8rdeeeMfjR+174K+Kvw68AX1v8EptZ8cnUTptxbR6w1vF9jgWebzWL7l3I+F&#10;2q3vtrq9L1D4iaP4mudK8P6z4ss9Jm1XVJNVRvDismlK2qM0T2by2v73zYnnb/lqvyJ93+Ox8b7v&#10;7b+2f+yBcjzyJIvFTD7RH5UvzaXF95fl2t/s0fZ5i5e7LlM+38b/ALYM/i+68Mxz/Ao6zawi4kgN&#10;tr+xIzt2tv27fm3/AN7+Fv7jVv8A/Gbh6/8ACgPw/tuqHjPUtd8I+O/F19oem654g1SeS5f+0INI&#10;vLW/0ZfK2psuJYp7W6t/7irE23dv2Ssr1zejeJviw2pprd7rXjTz3tUsIxH4d/dT2q6lKst06NYK&#10;yzpav5q/LF5uxP3T/doj73KD6naf8Zu/9W//APlboz+26P8Ao3//AMrdJe+IPixfaBrF/a+ItZ02&#10;206Jf7OluNDXfqkTXs8SvPtspZYm8jY29Ivk+SV4tm5HwbTxl8TtItfEOqtpniyzstQtleG7h0+K&#10;XUJ737Fbpvn/ANCdYokRXlVkt/mZdjor/unPs8xXL73Kb/8Axm7/ANW//wDlbo/4zd/6t/8A/K3X&#10;VeENd+IniH4HQNPqWr2viSXX0sE1b+ykiuxY/wBoLGZ/Knt0X/j33fO0C/3tleear4/+L2i+JdH0&#10;uO/8TTS2crWU9xd6B9ot9Ri+13UX2tkgsPvpElu7bLiJW+TZF8/zBJs/8Zu/9W//APlco/4zd/6t&#10;/wD/ACuVz2k/Ef4zST6PbNc6xbW6y7P7T1DTJZ4b+ffFvT91pay+RsZtu6KBt+/96yrXHjX/AIi+&#10;ANOudL8P33ie21BdEsLpYrbSop/sUqxXWy1liSwuJWWVlRtrbH+/+9Rdi0f3hfa5T1Ef8Nu/9W//&#10;APlco/4zd/6t/wD/ACuV9MaLPPc6XZzXa7LmSFGlUjbtfb81aBPFEvdJjLmVz5X/AOM3f+rf/wDy&#10;t0f8Zu/9W/8A/lbr6qHSloLPlT/jN3/q3/8A8rddL+x58avG3xm8NePh4/tdAtvEvhTxjf8Ahab/&#10;AIRmOdLSX7MsG51892dsvI/zfL8u35Qa+hq+U/2Buv7Rv/ZZvEf/ALb0AaX7UHxo+KPgj4q/CH4f&#10;/Cu28Iyaz44bWN8/jGO6eCL7HBFPw1u4ZdytIPut/B93ms3/AIzdxx/woD/yt0ftD/8AJ9H7JP8A&#10;3Nv/AKbIqt6Lo3iXw78edV8S3+nX8Xh59cvkW70+K6uJ7hPsUXlRSxfd8jd5rI6K/wC9RF+XdSj8&#10;XKKXuxKn/Gbn/VAP/K3R/wAZuf8AVAP/ACt12fx9v7+4g8G6xpmpeJvDyB7mVb3RNEa9u4me1fyl&#10;eBreXbvbYuHT/Z+VjWp8FdZ8Z3t1ef8ACbTammqzIjLpjaasVjabI4t+ydYvmZpGfhpX+VaI+9KU&#10;SXI+efgR8af2vv2h/hVoXj/w5a/BK00XWBMYYNTh1hLhPLnkgfeqO6/eibHzdK9Ax+25/wBUA/8A&#10;K3Xmf7HEF9d/8E7/AIRCKLUrvSY9Uum1q30hXa4lsf7UvN+Ej/eOu7ZuVPmZd9d94W1n4gnSPEtx&#10;4YsdS8KaLpcSS2em2GlSPFfb5WWWeJLy3835IvnWJNvzxJ8r7mRnH3i2Xsftu/8AVv8A/wCVuk/4&#10;zc7f8KA/8rdYqa/8Qj46n1K11PxW8pa1stEmPh5Nmu2q3j71vf8ARdsGxZZfnTyPlVH+b+Lk5dZ8&#10;feBVtdK0S/8AE1let4e0uZobLTIpX01/+Jl+6ZFsLiVlleKL5X/jb76r8tH2eYqMebm/uno4/wCG&#10;3f8Aq3//AMrlH/Gbv/Vv/wD5W6+h/At/qGreDNAvtUhMGq3GnwS3cTR+WUlaNWddv8PzZ4ros8U2&#10;rOxlGXNHmPlb/jN3/q3/AP8AK3R/xm7/ANW//wDlbr6ropFnyp/xm7/1b/8A+Vuj/jN3/q3/AP8A&#10;K3X1XRQB8qf8Zu/9W/8A/lbr4i+If/BWn49/Dbx94k8Jah4b+Hl1qGgalcaVczWdlqJheWCVonKF&#10;rpSV3IcEqPoK/Yiv5rf2s/8Ak6f4yf8AY5az/wCls1AH9KH8Vfkn+1xDJeftYfFS2i+8+q2H/po0&#10;+v1s/ir8i/2v3lf9rP4tQL8kTX1hudPv/wDIIsKiRhW+E+h/+CbV5FdeM/idDHKkwtNG0GBnT7rH&#10;7Rq7f+zV92jrX5+f8Et4/J8YfFxTu3Lp+hbt/wD111Sv0DXrQvhLp/Ch1FeR+L/2gdH+HHxBi8L+&#10;LoZNFtr6AXGna053Wkq52ukr/wDLJlb/AID86fMtepWl3DfW8U9vLHNbyLujljbcrLVmhX1vWbXw&#10;5ouoapeyLDZ2MElzPI38CKpZjX4d/sFftB3MP/BQK28U6tMsC+Pb69srzzJN217x/NhTd/13WBa/&#10;TD/gpT8TF+GP7Hnjd0mjjvdeiXQLWNz/AKw3B2yqv/bus7f8Br8FPDHiO78IeJdG13TXEeo6XeQ3&#10;1u7fwyxOrof++loA/qRorA8FeLLLx34M0HxLp8izafrFjBf27q3yskqK6/8AoVHi3xlongbR5dW1&#10;/U7bSdPi+9PdS7F7/Kv95uPuigDforzT4S/F63+MNrqmraRpt5ZeHbO6+xWt7er5T3si/wCtZYuq&#10;opwvzck7vu7a9LoA/M747GI/tM/F9ZInf/icWHzK2P8AmDabWRo9hbX9vKrff/h3/fWrf7Qly0P7&#10;T3xeRE3s2r2H/pm02svSoYni82VvJ2L8yJ9+vLq/Ec3/AC8KE26wuHgn3QvVSZ4oVll3b9nz/wC5&#10;W9N4nX732H7Ts/1VcJr0149hd2ywLC9wvy/N/DWESJcv2R3hXxDP4kll3RbEgX5a66502z1LRngl&#10;ljh1BGd4n2Ns/wCBv/45XOeCbNtE0uJpW/0h/nat15mmbzVX/ge2rl8XukROKubaW2l/fxbP7tc/&#10;qsL+bK397+5XrtnDBcy/YZYF+z/O+zbv3/JvrHufBNtf3Hm2dzsRm2Kk33P++62jIOU4/wAPPfWF&#10;g8vkRTPtbyoXb79bHh6ZNVt7hdT0ODzXlZP3MTp5X+x/4/XR6Po/9gs7SxR3Mtqu+K3Rkd5X/wBz&#10;71VLN54bWW+voleW4ne4ld2+79xf/ZKjmCMeU53W7nR7OL+zJ/tbvb/J5KXW99rfc/g+amaPNZ21&#10;/LAsssL/AC+UjxfO/wAiVq3OiafrGpfbJY977U/1TVn3lgum+N7dduyFV3/ef5N33Hq+Yf8AeIvE&#10;Pgm51W9S6gnXe67WR1ZK5+88DX2msizvbIkreVEjzo//ALPXsHzbfN81dn+989c5/Zq+IfEcs88r&#10;JaWv+j/d3/eT+5/wNP8AviiNSRUqcSlpXgaz+y7rxmmf+H5/kStu28N2NtpfmxMyRRN5Xyf365zW&#10;/ENz8PbqKzs4rZ7dvnV3T+H+P/4mnXmvaneaajWLM9k8u+eJ2TfEzbP/AB35Pv1HLKRHunXab9me&#10;K4WxnX7mxkRvu0PZ7IH81p5n/wBttn/jlZlhpVtbaj9sguZPNaL5oXi2b63rZ2e182dlhtN2xfl+&#10;8/8AsVBuO1V/9Ifbt/dKqLRok1tZ2sst8rP5vyKiMv8A7N/wCquzfb7/ALm+pYf7P+wRLeSypLu3&#10;xfL/AN9/8BqIkS+I4r4l6klt4f3N5CRW+64b/bRU/wB//crzb9nbxR4esfhfp2l6hr2nw387yyz2&#10;9xcokvzSt/e+b7u2k/aM1uz1Kwi0bRp4nutYuotNW4Rf9v5/+A16pZ6Joa6JZaR9htprK1gW3iim&#10;i3/Kqba6Zfw+UzKHjDR/7YS3sdKWO5RG+0bIvnTZ/B/4/wD+gV59qtneWe+KWBkl/hd0rvofh74M&#10;tpZZ18OQQ+b/AM+i/Z93/fOyvN9S8K+H7u6uHk0ayeBHZfKlX7Q6f8DZ3q6YSjEr2vjLQ4dR8ppZ&#10;LyVPla3soGun/wCBbd+3/gVZk3jZk1TyLPQbt4rydlge4lii3/K7f33/ALr10ttZ21nsgtljhi2/&#10;KkS7f/HK5XxUi2uqaLP8yf6cn8DbPmilX/2atyImg/iqXTWd9a0qewT/AJ+Ld/tUSf7+35l/4Gm2&#10;t3RLyC/nt7m2nW5t/vrNC+9KzLa8+x7NzS/3G3/P89a1z8OvD9+iX2nz3MOpzrun/sx3t93+9t+V&#10;mpS90PjO1tkiv5fPWXZafxferK8Q+M4tBW70/Sop9b1vyt62lp/yyT+/K/8AyyX/AH/+AU6z+G89&#10;to3n3niXXXt3b/j3+2LEif77qm7/AMfrbsPDeh6D4UvrHT1W2dfvfL99/v8A32+Zmf8AvvXN7p08&#10;p4/DbXmpa4mr+INQ+33aS74reFf9Hgf/AGE/ib/bf/x2vpCaGfVbLTNQttt4jxfN5S/x14JC/wC9&#10;dNn+3XsfgbxtbPYRRXlstmkCon2t2/df7mz+LfV1omVOX8x3dnoltbQJefY9975W/wC9L/c+5s31&#10;yiaxbaDp0t9qd5HZ2UVrK8sszbEWuqtr+xm1JJ1aW5lZv4/79eUaJpSeP/Euoanqr+dpWiXT2una&#10;Zt3Q/aFRWe4f++yb3Rf7uzd/u8h0fa90iur7U/ia9hanRpNK8MW863V0+oFIri8VPmRPK/hTdsf5&#10;trfLt2/PXqWg+bN8s6t5UX3Ifuea9VIYd+o3Hnp+6eX5nT+4tGt7nlTc3k/xr8vyUF/3ibW3lvPK&#10;s7FVREb966fxP/f/AN2qN/Zxaalxqfm7JdvzTO23atV7Z7mzut0XlzRM33K9M+Cmjad4s+IS6prl&#10;pDfaN4eWC6ksJ2DrJcS3SwW7tlPuxYll/wB5Upe7GPNL4RwpyqVOWPxSLHwN8G6tqviPQNZ1HwTr&#10;Wp6DFMrySyaa6Qyr/Ayq23cn3H/u1reF9b+J2lftNXHwl8QeNpr7+0fDV5Ppeq+JvCFla2r6ii/J&#10;PpaQf62OLdueKV921f8AgVfUV98a/DNpabdWvIVS5aVIjZO9ykse7b95V+Vv9mvm/wAR/Cf4P+Av&#10;CFx4p8L6TqPibNv/AGJPFrmvak72el3jtA6Wryy/uPmVfmX5tivWmHx2DlL2NOpGUv5b+99x3TwG&#10;KoU/aVKcuX+Y4Ox8ZeJ9d8TfGLwN401LUNcuvDFhZ6ppA8UaFZ6drGz7QsVxdW/2VfKks2/76+Zf&#10;u1yVnfq7W8Uv+qVv9S670/74rtbvTfDXhSx1668C6RO97rVvBZanrGq61eatqFxAvzpar9q+eJd/&#10;91fm2pXH2fkWEs15LL/qPN3OjfJs/v8A/oda1uWUjzZfEeEfH14tS8TWWh2jNeXDNBLc+Uv7qCDz&#10;d3zv/tbWVE+9XdeDPCsttYPc3nzpt81rd/8AllVX4YwrrdnqHie6i/0vxBdPqC+anzrBs2W6f9+t&#10;rf72+vQtStlttBt523ebP5v/AHwtRKXu8pjymfZ2FtD/AKj7+396krfd/wDHKe7wTW7+erO7fdT+&#10;Ba8htfjNr+pX1xP4W8B33iDSLWVrWTUHvFgR2X5X8pW+9U8vxwvbCPbefDnxnCV+Zmt9OWVf++91&#10;TyTLieozWcVyiRWzb0iZUleb/wAfrC8Q/DTwZNpepy3lt537p5ViuP3qb1/2KwtC+MPh/V/DF14g&#10;WZ7a1WCXzba72pcRNF95GTf/ALNcvq3xM+IXxt0Z4vDvgyHRLK8gT7Nqd/qS/Mn3d21U/iX+D/0K&#10;rjGQzmPgT4OtNU8EX+rrKVbU9Qna3hVfkHz7f/Qa+ifCupX2m6HDBqPzyxb3/wA/98V594G8LnwN&#10;ofh/w7Gsk39nfJLL/A0rbmlb/vpmr1HVUiTS7KVVZPNil3f99v8AcpVJc0hR+L3Tl9b8PLqtrqE+&#10;2NLi63Oro3z7/wDfb/gHyVS03Qf7buIry5sYvtFxFsaJF/2K2Jryea1RbOJkd4vm3ts2f3/9qrui&#10;XMFmtlKrRbEiV1/74/76qPe5RnlvjnR20rXt08CpEvzqn8C/J9yvSPGFtB/aKf8ACD2epalZfZfN&#10;lld3lRNz/J/u/c/+Lq7qthZ+KrNLyWDen2pfN2L93+J9/wDFteory81ya6uJ5dTudl0z/ubedoov&#10;m/2Pu/c2ff3VfN7ouXlPPNBv/ENzq6QfM/73fL8uxNrVb1jw9qF54hlnn2zRIy7ordtm5N/3K7C2&#10;haGz/wBBXyUf/gDvUv8AZV5YNFbTqr3dx8kSRfPRzfykcplabZ3j2Eupy2bXl7A2xUh+4it/An95&#10;Uq14Ys7zRLpJ9Ts9mptveWX54tir8/lfwbfnRP8Aar07w9eaV4J0NJbG2W81W9gR3mlZ98S7/wDx&#10;2uUvN1/rjz6nFviVd/3XR5f4d+/f/e2Ucxtyld5v7SeWeeX967fO/wD8XWVcw3Omy+b/AMsm/wBb&#10;W1bfYUs7jz5WS4X/AFHzf63/AMcrn7+5nuYvl/5ZfI0VYkSJrxILm3S5b5ET7sz/APLJ6h0q/a8l&#10;i+zXMD3CKrsiS/8Aj/8AvVFZw21zZPFK8jxbt7xfc+erFt9jtpYvs2n/AGab7m9Jf/sKAibeqzf2&#10;xbzRXkW9/uM7r9//AH/71V7N5baK4il3TW/8UX8Fat46zL+9ljSJlTbK77EqvpqL/aSWd5+5i/vr&#10;/coL5eYemleTFuZt/mqssUKL88Sf7f8AfrP+0+c3kQbXlZf41rQtpry5tZZ2iVHiZ7ddjf3ahfWL&#10;m80uWBvLmidkiaZ/9av3/wD9j/gdWEiLRHaFHudQWK5+ys8TP5qP5sv8CJ/v1YfUoJm/tCeXfcS/&#10;IsO3Y6/fT5P9n7tVNSubz7elsv2ZNKig/dQ/8tv9/wD2m+f+D/xys3Vbyxtrd5VineWL5P3zfe/2&#10;99WySH4izWepfNbealuqruR/8/d/8erj9EmgsNBSWeVZnf59j7fkdqq3msT6ls+0sqbZd+x6l0rQ&#10;YNS1Tdu2afEv2i6+X7y1fKYc3NI6izuV0TQ4p5WaG71FllVN3zxRVn63eXmvWqeeyu+5vKuNv73Z&#10;WFNqU/ifxHLeMjfZF+SKJPuV1WxXbbv+6uzZRyhzHLzXjQ7LaJfu7fketPTYbmG4/wBMiXZLBvg2&#10;f+h1dm8B3OqrLPFOttbv8jPM33v92qU2qtqt/wCfcqqSxL5S/J8iL/cT/vikZnS62mxLKfym+eBE&#10;V933E2Vp2et3lynlNKsMqL9/b96vMrzxbcpqlva3jMluvyeb/n71dRpV5PbSxTo37pfnXZUyp+6B&#10;0GtvPc6TdN5qzbYn+RP9yvnSzmVLjc3zxbV3J/e+5X0bquqtNFLFFFI6fc+796vnXWLBtKv7u1Zd&#10;iRS/+OfwVeGJkQ3MLQrK0S77d2+V9v3qbDNs2xKzP/v1Ys7lYX/fq01o7b5YkbZ/lvv0ybykl2QX&#10;O+J/nXfFsrtILsO2a383a2/+5T0Rv4l/77plh5CWSSy3Ko+7/U7d7t/n/brWttV0r7KkUttdwv8A&#10;xXCSpvT/AIBs/wDZ6gA0dGTUrRv4PNX/ANDrqPii/kwW7f8ATf5f+/VYOg2GlTapbywanHDtlTd9&#10;ribf9/8A2d9eoeP/AAlpU1rexX2uW1skE/zTIsr/AOx/crCXxG0fhPCk/fXSPt+T+H/4uot7PPtW&#10;t3UvCt9ptlLeW3lX+mK2z7daNvh/4H/d/wCB1hb96JKrbPm+5trcxGOkT75dzeVtf56iR2R4tjM+&#10;z5PkX/P9/wD8cqV/k/2/9t6imTzv+WTPtZv++6sDQfyry33M+xn3bZn/AIP/AIqoXfYu1v8Axxt9&#10;VX810i+T+J0+Ra3dERXtf3q/um+fZuqAMlE2J5rfI8v3kpfti/Orf+hVdv8ASt6+bYq1zFt3sn3H&#10;iT/P8f8A6DWU6K8qM38bbFTbQBdS53r8u35qH81/l+bYn3d7UyFN6bf++qWZNiI3m/P/AHN1ADP4&#10;d275E/v0Quv935/4UqH76fLt+b/ao8n53be3yfPv/uL/AJ30uUAmm2SpP8qRRNs+f/P++taE0yvs&#10;lSVv9zdVdIVSJ/NlZ/8AY2/dWmwpFbbPm3yv/tUwOo0e5d/mZlR/4q2J3Wa1drbajt8+xP465Sw2&#10;uvyr8kv3UrYs93m+Qq/xJWEom0R80LX6RLuZHi+R6HRX+RV+78n3quunkrsufv8A3Ff+Osy/mnhf&#10;dt+RPkidF+9UREZVzu83yIPvv996tpYWzxKqxKifcos7bZFK0/zu/wB5Nu//AIBRePL5D7tvyrvb&#10;/f8A87K3JKL2H2N93zeV/Ds/8frQttsypO3/AALeuyqUPzy/vdqeb/47Vuw82FkVt2z+GlIDQR2f&#10;ymjiab+PY67HrSfTYrxE3Kr/AC76yk+8+35PkX/ff/OypbC8l/1XzPLt3t8tc0ty4lK5sGtp38iX&#10;e6b3WFP9r7lfpp/wT53f8MneFd33v7R1v/073tfmsmmyzTy7VXyt2xn3b99fpV/wT5/5NN8K7v8A&#10;oI63/wCne9rspHRR3PmT9hE/tR/8Mq+Bv+Fd/wDCof8AhD8332H/AISf+1Pt/wDx/wBx5vm+R+7/&#10;ANbv27f4duec177/AMZuEn/kgH/lbrzf9kzXJ/C//BKzStXs/EH/AAjN5Y6TrdxbamhiUxypf3hj&#10;UGVWXLNhemfm+Xmvtrwxqlvrfh/T9QtryO/t7m2SRbmKRWSXKj5ty8H611HTL3bHzcP+G3f+rf8A&#10;/wArdfP/AMZP+GpP+Grf2eP7f/4VF/wmWfEX/CN/2f8A2p/Z/wDx4J9r+2bv3n+q2+V5X8X3q/Su&#10;vlP9on/k+n9kj/ubf/TbFSGBH7bnA/4sD/5W6TP7bmM/8WA/8rdYXi34peN/CnxL1y0n1i9ufD2s&#10;+LGsNKaJMf2bLBZJLLbu3/PKVG81P9qJ/wC+td58BfH2veJvhprF14ov5rfxrb6RFPLpnmbobe3a&#10;33W9xE3y+b5vzO0v9/eny7Ki/uSn/L/lclu01D+t7GCP+G3AP+aAf+VulA/bd/6t/wD/ACt1w4/a&#10;d8WeD/htp9/q+s2Nn4/ltEu59H1pVksvscVr5sTxStcW/wA1x97zdsrbt6eV+6+XrNd+OXji3Hhn&#10;xPPcaXb2l/PqNnBaxw3C21nEuoQWv2q8/e/vViRvN/5Zfdb5k3/Lq1yuwJ3UZdy5/wAZu/8AVv8A&#10;/wCVyj/jN3/q3/8A8rlQav8AtTeK/D9niez0y7W7W5On61ZafcS2k8VhNKb+42eb91oFiaJfN+8z&#10;fO9V/h5+1B4n8X6wmkan4g8F6GLa+lhbXbuDfaahtSzdbaJYr1oluP8ASn+7cS/6r7nXaRjzfCVL&#10;3fiL/wDxm7/1b/8A+VuszTPD37Ymhy3smmab+zvp819O11dvaQaxG1xK3WRyv32P95q+vqKkD5U/&#10;4zd/6t//APK3R/xm7/1b/wD+VuvquigD5U/4zd/6t/8A/K3R/wAZu/8AVv8A/wCVuvquigD5U/4z&#10;d/6t/wD/ACt1kf8ABOH+2/8AhF/jj/wk/wBg/wCEm/4Wxrv9p/2Rv+yfatlr53keZ83lbt23f823&#10;HevsKvlP9gbr+0b/ANlm8R/+29AHJ/ts/wDCbf8ADVn7L3/Cuf7B/wCEy/4qn7D/AMJP9o/s/wD4&#10;8IPN83yP3n+q37dv8W3PGa63/jN3/q3/AP8AK3SftEf8n0fsk/8Ac2/+myKuu8L+J7xP2jdb0ubx&#10;FDr1tdNPLbWWna48x0lIobdGiurPy9sW5yzK2/8AiNKO9hS92PMcl/xm7/1b/wD+Vuj/AIzd/wCr&#10;f/8Ayt19VClpjPzW/YQ/4ak/4ZU8D/8ACuv+FQf8Idm++w/8JR/an2//AI/7jzfN8j91/rd+3b/D&#10;t75r37/jN3/q3/8A8rdebfsba7deG/8Agnl8IpYtTk0HSrjVbm31bV4cK1nZvql5vcu3+qXdsTzf&#10;4N+6vQfD3x78QJYeJ5PDd1b3mh+HlVp5dduf7Ul3SyvFvW6ilVfIi+SV9+5tqSruX7yEfeCXulj/&#10;AIzc9fgB/wCVusnTvDn7YWj3eoXlhpf7O9ld6jN9ovZ7eDWY2upQu3fKy/fbbxlvSkH7QHioeOL0&#10;w+JfDlylm9rYRWJjl8vxEv2542lsF+0fupPn2M3+kfNF/D/DgW37QXj3wM+h2v2/T9Rt9T0XTpYt&#10;R1T7tkz/AG8v9oee9iild3tUVW3xfe2/Pto+zzBb4v7p23/Gbv8A1b//AOVyk/4zc/6t/wD/ACuV&#10;03xZ+Jlxb/D/AOHeqjWo9G8U6jqOjXP9kaVqCS/aYJbi3+1oiq3+kRLE8vzJ/D81eb+G/wBqTx54&#10;q0HVTpWoeFLi6s4DqKX/APZ7yo1v9ilufKe3g1CXy5f3W3/W/Lu+503U48sZS7C+1GP8x0f/ABm5&#10;/wBUA/8AK3Sf8ZuY/wCaAf8AlbrC8W/tX+MvBepSabfXnhl9RsLrzpYnsfs8V7avFZSrFE0t+jJK&#10;v23Z8iT7tqtsT7lJpn7Qvii98e/a28U+HIYNRt4rZrMwS+R4YLXUq5v1+1fvZf3Wzd/o/wAzelRf&#10;3ox/mH9k3/8AjN3H/NAP/K3SH/ht3P8AzQD/AMrdd3+zf8QNZ+I83i7U9Vcgfa7ZYYg7+Rt+zpia&#10;BX+7FL/rV/3+rfePt560xI+Vv+M3f+rf/wDyt1+Jf7QX9tf8L6+JP/CUf2f/AMJL/wAJLqX9p/2T&#10;n7H9q+1Seb5Hm/P5W/dt387cZr+l4dK/mu/az/5On+Mn/Y5az/6WzUDP6UT1FfkR+11c+T+178WV&#10;2sc31h0/7BFhX67nqK/Ij9r0O/7WvxZj/wCWX9oadu+X/qEWFZy+ExrfCe7/APBMAKfHHxfZV2B7&#10;HQmx/wBtdUr7/XrX5/f8EulRPGPxbC7tv9n6F9//AK66pX6Ar1oXwlU/hR5F+0h8KB8Wvh3PDYxI&#10;3iHTXN5pjMPvyqvzQn/ZlXKfirfw18X/AAs+MPin4VMsnhq+/wCJY7bpdB1De1qzfx/L9+3f/c/4&#10;EjV97/EH4yeBfhTbCbxn4y0Xwwr5KJqd9Fbu/wDuqzbm/wCA1+Vv7Tn7XPwktvibqmp/D3VZvEen&#10;6q32i5S3sJYkt7r/AJasvm+VuV/vf7+6tDQof8FRP2qrb41eHvh/4X0+1m0uWznuNS1bTZ3Vtk2x&#10;Ut2R1+8u1rj5v/Qa/PCuy+J3xBuPiX4nfWbmBbT935UVujbgi5Zvvd/mdq42gD9cv2P/ANt+7039&#10;lPwp4T0rSjqPizQ0l02S9vjstII0fdb/AC/embynX5F2/c+9TJR4p+Nvj7SrO+1WfW/Eupz/AGe2&#10;muf9VZp953WJfliVE3t8v39lfnX8D/je3wmkuoJraW8sLltxCuP3Xy/P8n8e/bF/Ev3K/RX9iL9r&#10;n4Hafq1/q/i3xXD4Y8VXi/YrO21a3kjitbbh2fz9vlI0rn+/91EoA/RTwR4RsPAPhLS/D2lReVYa&#10;bCkEefvN6s3+0zfM3+8a6SsLwn400Hx1pMWp+Hda07XdPlXcl1pl2lxE3/AkJrdoA/Mr48LGf2n/&#10;AIvs/wB4axYf+mbTa5Te2x1T+Ku1+ONtJN+0v8YZETeiavZbv/BLptc/4Y8Qy6VLK1sv31+bfFv/&#10;AO+NteVU/iHJL4jl0uV81GX53/2Klv7NdVWJVbZMjfcSjxs/9mpFLtaGa6ld9n+fu1Sh1i5m0ZJV&#10;i8mX7l1s+/s/2Kj+8BXTUorOd13edaI2z7R/B/wCrH9pXlzv+xq32SL7z7aqf23pmsaXcRMrJs+R&#10;YZdlRaPefZm8rd+6f+Dd9ygyOt+3y/arK8itm+RV8+mfafs3mpFGzozb13/JTdBv1e98iBvkf/nq&#10;vyV0tzo95M26f7M//bKoNIx5zj/FupS3Nul95Uf2hNiMib3eX/xz/cqbStb+2bILnzH+X5ptvzrW&#10;1reg+TpN3K3lfKv3Eirn9BSKzl/e/Pubf8n8VX9kJc0Db1i2gh+yeV5UOxfm/wBtG/jrKv3WGKW8&#10;ZfO2r/wOpUv5bn7RPcxf6OzbIrd1/wDH6l/s2V/3UCrMjp8yS/fT/wCKqCuaRrW2t3mpQJKzKny7&#10;/up/FXCax4qg0HUtQiaJnlll3RIip825K6DyWhl+VleXb9yuS8T3MH9qWMV5p6zamjLLst97/L/t&#10;/JV0/iJlKQ7xPoMusT27MrP5S7/Jo0fyrPXEaK5WFEVf9HdvkdP9utu51uzm05NQnnVImX5vl/8A&#10;ZK5/R9Kg8bai8/2P7Np+3/XTNsSX/YrX7ISOj/tWW5i83SmV7Td5TJt+dP8AY/3f9unJNL5SLP5u&#10;9fkX/cq3YaPFpW9YF2bf44W31b86f7v7ub/rstZSIkUbabzpYov3j/NsVEro9YttB/sO4nZbl5Yl&#10;/deU29K5LxDqsvhvSItTgsf9Ill8pXTe6V5x8RvjF/Y3hSeaK2kF1cbIrSI/enlbf8v+1/DVxpyD&#10;mOf+HsK+Mfj7/aC23naP4Rt2X9yvyNdSrsf/ANn/AOBJX0ZqWpaZqVrLBFbNDK/yfPsfZXnfwW8B&#10;x+AvAVpaXc6jWrlmutQldd26dv8Aa/2fu/8AAa7S/ufs3lNL++R5V+42+icuaRtH3Y8pieKtSbw9&#10;boy/vkb5FT+Ba8y/tVbl7hm0/wD7+7/v7/v/AH63fHPiRdSv5dP274on/fun3P8AcrkkuW8iVVXy&#10;X3bPk/363px905pS94lmm+2f6SsSw28Xzs/z/JXP/ELykispYtu/7ZZ/xf8ATXb/AOz101nfrbRP&#10;u2pbqrpsf+OuP8ZyMnh9JW3b1a1l/wB3bcI1ax+IiMveNpJm3uzRbP7yf3a1tBmvLaVGWXZ/ed5f&#10;uVD5MTpuWLf9z5PuVn3KM8u6VWd1+6n9yr+MD1PR9SgvLDb5vnIm52mfds/74qx9pV9L81l2TbNm&#10;9P4/876800eHU5opYLOWX/pqlekeHtKuYbO327UiR0fY9cdWPIdMZcxx+q+A9Q0TSIrzcrp8iN5X&#10;30roPA3gyeaWKXV/tNtaJ+9VEi3732ffdK9AeFfK8qXy/mXZ956wvEniH+x7C3lZluYvP2Kif7n9&#10;/wD4BUe0lP3SOWJlfFr4iwfDrw/K2itBeaksTv53z/J/cTY38W6sz4Y6lbaD4XstMvpY3lbd5szt&#10;88s7O7O7/wC+zNXGfGDWF8Sav4cg3b0vfI3RP822KJ3l/wDZE/77q9ommxalqSQTy7Eb597t/HW3&#10;LHlDm949ds7yC8aKKC8a5RP3S7G83fWhcur7PtkCzIjfLs+R99YngCGDRLi4gvFW8TzfuI291rWf&#10;ypr+ZrZfJt5d+1Hb7v8Av1xnTze6WptB+R54pVeLd/Gv3K2fh74hX4beJLfWdUiuH8KX0awapb2U&#10;ayN5azxSJcLEnzMyNF91fmZZX+Rn2LWZDpUv3p2XyUXf++/iib+5ReXMV58vzfIuynKMZR5ZGsJ+&#10;zqRqU/iiff2lW/w58Y6Kurabc6Pf6aq72u7eZNi/7xz8v/Aq+RPj98XvDHibxxZeCvhxt1a2Z4J9&#10;VvrR1aycQNK8UUTfxfPLvZ/u7okT5vn2eI+J/Cv2+y8+zsbSbU4v9V50Xzp/lal8H+Hm8PaW8Urb&#10;7udllnuP412/Ns/z/cpqGGXvqHvGssdiJr2blLlPS/E+qrZ3llpWmMt49rB5U/3dksrf61/93+H/&#10;AHa808YJquq+ENb0+2vFhuryxltYpbhfki3I6/f+8n367DwrqWmf2XqE8t5FbXESukru1cf4z8W6&#10;fYRWUUXkakt02xfs90vypT97mOWXw8xQ8E/ETRk8PafbXwtNB1Czk/stNPu7lUdZdv3U/v71ZWX/&#10;AGWryfw14Oi+LfiPxxr97rGtaXb2+qvpdiumX7ReUsCJvb+7833q1Jfht4a+IPxz8dWut2325P7K&#10;sJrZt2x7b5Njbdv3W+Va9hPg3SPAWj2uhaFaLaabZu6qpff/AMDd/wCOtZS5BkXhPwPpvgHwjpuj&#10;aDLNeafAr/61N0rOz73dv/H6vpNEj7Z4pYf76OtM3y3lvu/1zrEr/J/BS6VDPqTSrFA02xfm2fw1&#10;zymZ8xy138CPhp4xv5ZzotiL7c91LhZUdtvzOzbPvfNXTWdtBomjRNa20UP2eJPIRPkRU/gTYtVL&#10;azn+3pcwKyI0WxqmR99hdxN95fkp84SNKwvFmtbJYPku5d8s7ouz/wBB/wDZ61tBtoLl0+3WzO6r&#10;K/2iJfk/2N6f8DrE0SHybKK82qn7j5at72sLWVYrlZvNZJZUT7ifI/yf71UWVL/TWs7x/K/0Z/K+&#10;V7ddn/AKykh8642qv3vuoldRqs0Vza299F99V3tXMzPsl3QN8m75agiXxDYfPhupYF3JtbeyVu2D&#10;tNqUXkTxb1XzYkmi3p5v/fdM8lbyB9TiX57eJvN/74qloltPNvvIvuWu15U3fJs3/wAf+zuoD4Sx&#10;4hf7BO8Tys8r/efdvR/+B0abYXO9Ip2V7v55YPN2b4tqfcf/AOIrvfDGm6HpVrLrWrtFc6hYS72h&#10;+d9j/Js2J92vPfEniRtY1nUNQWCO282Xfv8Am2L/APZVfwlcvvFHUnWa6u54P3KSz+a335fvf+hV&#10;oJfwItxE0vnRbtm/b/01Rv8A2Ss3SvP1KV4mVU+X5X/v1ds7BdSt7vdeeTMi71R1+R/7lQTEsXln&#10;5MTqzLvX7vzVlPtd/PRWR1+8lWvt7Pawyz/PcJ8jJ/Hs/v1Vtpt/zf8ALWJv++6C5Gg+lRPBug/f&#10;W7/P/trXH69oksMqT2zMjxNvrqoX2N+6/wBS38G6sDxhptzc3UK23mQxJu835vkoiRL4TahmttS0&#10;1LlvniuPkn2L9xv7/wDn/brTs0nuYksWaP7ba/6p/wDnrF/nb/45XnPnXlhcbZVZ7SdU3J/df+/W&#10;3oP2n+0XuftM6Jaqn+46UBGR0esXMr6X9jsZWS783ez7fvOyVn21/wD2bZ+VJc74oon82ab/AND/&#10;AOAfwVkpco9xv3LbP9/Zu+6n/wAVR4k8hPDOoK0sD+bB5S722b9zp/HVx/lCUuYxfGcMEN5by2cs&#10;6XEsXmrcfPKj/wAXyf8AxdFs+qppentcs016kTS7Lhdm3/7L5K2vCupRaVb2VtfLFbWVv/qnRd/3&#10;vvvW34ktrW5Tdtimt2+ddn3P8/8AxdXKRHL9o86vLBZpftMreTL5W/Yi/fZvuV0Wq6bc6b4NTTIt&#10;32u/2ee6fwL/AHKseErCDW7p7meJvKsm2Mn8D/3K1tVuYry6SVomR9v8afe+ejmI+yczZ2Ftomie&#10;VBth2/el2/PXYaD4Ytnge+vJZfK/h3ts+Ss2zsPtksUG1X2fOrvXUWdtFcxPpkvlzW8X9xv49/3K&#10;ipIzLU1nFqWmy20FzFC0Xyb9u/Z8n/xFY9/4Ps/7Ilgi8j7Wkq/Ojfc/zvq3oNhFoL3EE87XNpLL&#10;5sW997o3/Av4ai1jxJJeRXEWh232n5tkt8/yRK//ALNWMebm90DynxDpWla9cfZrGKf7bEu1XTai&#10;Nt/jf/7Ctbw3DaWFg8E9yqahErJs+/uTen/xFdFbWEHm7tRn+33b7/ki+RF3fwVb1W2tZvBWofZr&#10;OC2eBkl/cr8+z7v/ALOldnP9k39mc5rGpaq7P9jlbY/3Uhg3uleZeMLC++2Jc30U8L3CfO80XlOz&#10;LXvugzWc2jWkst9cwvt2MkKp8u3/AIBXC/FrSornSXngnnm8qX79xLvfb/6D9/ZRCXvGMvhPGd+9&#10;/wDbqZHZ22tRsZEdtu/Z/tbKZ8zpufaj/wByuw5gT5P4vkp/yv8AulX5EXf92ofm27fm8pl/ylTQ&#10;pL8it/d30yzY8Mbv7b0+JvkTz1Vk/wCB13vxR819BlWWJpv9Kt3bf/ufx155YOsN5by+b91t6/LX&#10;rHxOtoJvD2oNLKuxGt3/AOB7/krll8US4/CeLw389sn7ieRP9xtj1rQ39tcp5VzbK77l23ETbHT5&#10;0/4C3+fnrPeGL+Hcny/cdfv/AOxUM375XTdvdf8Aa+StyDWv9NZLeK8tp1ubd/vbPvxP/cdP4f8A&#10;0GsnZ5L/AOx9zZVvR7mdNRTbtm+6jfxoy1seKtHs7CBLmznVEZli+wv88qf7j/xL/n/aoA53yd7J&#10;8uzazv8Ae/hq07rC6L5uxEX/AFSVFsW2T/bdv4Kcj75/vfI3/oVAFj7Su/dFuR/N+X5v4v7/APn+&#10;5Vi58jVZdrLFZ3qfxxLsif8A+J/4BVD5kZG3fulp0Lyo25l+Rfup/B/9lQWD2c9ndbZfMSX7nky/&#10;Jtom+dUX7nzVoed50SW1z++2N8uz53T/AHP87aparZxW0sW2eK5ib/VP/wDF/wC1QQQpMrq/735N&#10;vzO/yf5+Wq++DbuVvOd1+4lV0RvNdpYvuqzq6U378/zMqJ99dn8VWBa2b/KlX7/+3Qm51SXz1R/9&#10;v/0Cpk/jVfuf36qec3zt/laANWGZEf7yo/3N+6tu21VbZPN835/96uUS5i3OrN/7JV6FGR/9hF37&#10;3rOUSzsodSsb9Iml3eavyM71Xe/leVFi3fZ/7j/x/wC3XNTTMjeRuVP7v+5Vv7TLbW6Kv33+T733&#10;6x5Q5jV/eTJt3N937iL/AA1mTTJ5syqzPu+T5NtFteb4tsu35P7lTWyJC+5V3/L8m/59tX8ADEtv&#10;v7f413sn/s9MS53/ADMrfIv3/mq3M7fZUdtr/N8vzfJ9+s94d++VpV/dPsbZTA07bUldEX5dm3+O&#10;pXvIprN4Nq7/AL7f3K5x7+0sIHvrm8trOKJtnm3EuyuWf4o21/cfZfDOl3fiK9Ztvmxp5USt/vNU&#10;chceY9P/ALSaaD7HtZE/1v3a/Sn/AIJ8p5P7J/hVNu3bqGtrtX/sL3tfkf8A8V7qI3T32h+H4nX5&#10;XRWnuEr9Z/8AgnNE1v8AsgeC4HuGu5I7vWEa4cbWkI1a8+b8eta0o8h1Uz5s/YV+MPxx8N/sp+B9&#10;J8Ifs7L498NQfbvs2vN41sdP+17r+4Z/9HlQsm1mZPm+9s3dxXvyftB/tNou1f2R9ij0+JOl/wDx&#10;uuU/YM1V9I/4J3fD69/ttvDyp/aI+3Q2y3E2f7UutscSPkM7thVXa3pX1f8ADq51688B6BceKYIr&#10;XxDLZxPqEMK7USXb838T/wDoRrpOg+fP+Gh/2nP+jSf/ADJWmf8AxFeA/GX4yfHK/wD2rP2eNT1T&#10;9nk6R4l07/hI/wCxfD//AAm9jcf2x5tgi3H+kKm2Dykw/wA/3/urzX6VV8qftEf8n0/skf8Ac2/+&#10;m2KgCP8A4aC/aZ/6NGH/AIcjS/8A43R/w0D+0yP+bRh02/8AJSNL/wDjdaXiv9ojxD4S8b33hWWO&#10;2u9V0bVZdQvo22w+ZoTovkOv3trebcJFu/i+zy10uv8A7QetWGt6haaX4StNQstJuZ01C5udXa3d&#10;YIp4oneJfs773/e7tjMn3fvUl73L/eCUuX4jhm+PP7Sk2zf+yFG+37u74j6X8v8A5Dpx+P8A+0wy&#10;7T+yKMeh+JGl/wDxuruq/tUatYa7ZQXegDSpk1FrJtIlmlWZvMWVbeW6eW1RYLfem77RE0sX39rv&#10;s2t6D4C+N1x408X2emXOiRafZ6jbX91pt1Ddmd3WzuktZ/PTyl8pt0qsoRn+Xdu2YoUb/wBfMDzF&#10;fj9+0xGiKn7Iqoqjaqr8SNL+X/yHTB8ef2lERFH7Ice2M7lUfEfS/l/8h103/DTfiM+LtC8NnwTp&#10;w1HxNJcJoDf284ikWBpfNe6za7oPki3JsWXd/s1yWr/tZazpVifFR01rjwq9/GslkJ0S7t1/sh7r&#10;ykRYn81Xlif596svy7d/3Kf94OUu/wDDQ/7Tn/RpP/mStM/+Io/4aH/ac/6NJ/8AMlaZ/wDEV7h8&#10;KvHOrePdCvbzWPDtz4cvbe8a2EMyyhLhNiussfmxRSbfn2/MifMj13lAHyn/AMND/tOf9Gk/+ZK0&#10;z/4ij/hof9pz/o0n/wAyVpn/AMRX1ZRQB8p/8ND/ALTn/RpP/mStM/8AiKP+Gh/2nP8Ao0n/AMyV&#10;pn/xFfVlJQB8qf8ADQ/7Tn/RpP8A5krTP/iKx/8AgnBf6nqvhb45X2uaR/wj+tXXxW1ye+0r7Ut1&#10;9jnZLVpYPNT5ZNjFl3Lw23NfYlfKf7A3X9o3/ss3iP8A9t6AOS/bX1/xP4W/as/Zc1Pwd4SPjnxH&#10;AfFJttA/tKLTvtW6xt1f/SJRtTajM/zfe2bf4hXUp8ff2l0d5V/ZERJW+84+JGl7m/8AIVSftE/8&#10;n0fsk/8Ac2/+m2Ku38HfFzV9d+Meq6XqdteWOj/2heaPpSJFb+RcSWyoztK29p95/esvyom3H+8y&#10;XvPlCXux5jiP+Gh/2nP+jSf/ADJWmf8AxFH/AA0P+05/0aT/AOZK0z/4ivqsUtMD81v2EvjF8c/D&#10;f7KfgnSvB37O3/CdeGYPt32bX/8AhNrDT/tW6+nZv9HlTcm1mdPm+9s3dGr3lPj7+0vDF5cf7Iqp&#10;Go27F+JGl4/9FVw37DvinUvDX7Anwah0qeKwu9Y1m50v7fcRmRLVZdUvCz7P4m+XYobjc616rY/t&#10;D6zpQ1qzWwk8TporxpeXuqH+ybuKSWUxQxNAsTK37zZvlGxdrltvy7WI+8EvdMBfj1+0mvlgfshx&#10;qIv9Xj4j6X8v+7+6rG0/4lfH3Sdd1rV4v2RGfUNYMX2ya4+J1jOHWMEIiK6ssaqWY7E2rud2xlmN&#10;dq37RHi228Ya8kvhywk0zQDa2muWg1Y/6PLLcPH5tq/2f9/uVovkfyvuv/F97ndI/ak8W6LdaLpm&#10;oaCfE2p6vpFld6cbaWX/AEh2+2tK0sUFq7RN/ouz5PNX7jfJ89H94X8390s/8L//AGmC6n/hkVdw&#10;+63/AAsjS/l/8h0q/H39paFdqfshxoPRfiRpY/8AademeJfGPiTxDqHgK30i+fwZ/bel3Wo3kWoW&#10;KTTQPGluyxSK33NvmturhZf2pNT1D4S3+rrpUNtrkdvBEs9vcfujJPbyulwiMj/J+7DqrbtysKJe&#10;78QR94zW+Pv7S0jKz/siI7L90t8SNL/+NUw/Hn9pR1lU/shR7ZPv/wDFx9L+b6/u66D/AIaW8Q6X&#10;d6loGo+ELAeI9JsZ9avVg1xntDYQxQSsyS/Z1bz2+0J+5dFTh/3u3bvh1T9ra6FwdJ0bwrBeeIYp&#10;ZYrjT7rUJ0aJ92+0X9xayszXECy3H3VRERtzUDXw8xkp+0H+00v3f2Rwv0+JOl//ABunf8ND/tOf&#10;9Gk/+ZJ0z/4ivSfg38atR+MiR6vpvhy2sPC0kcSyXVzqX+nLcPaxXG37OsW3aFmVd3m7vl+5XsXW&#10;qlFx+IiMuY+VP+Gh/wBpz/o0n/zJWmf/ABFfiX+0Deatq3x5+JF9rWhjQtZuvEupT32leet19iuG&#10;upGlg85Plk2OWXevB25r+mCv5rf2s/8Ak6f4yf8AY5az/wCls1SWf0onqK/Ij9r10h/a4+K7yOqI&#10;uoWH32/6hFhX67nqK/I39rqFX/a5+Kv3d/8AaNht3f8AYIsKzl8JjW+E5X4HfHT43fCC5+JN98Lf&#10;hd/wmdzdWejreXHky3/2KJWvfJfyINjtv3y/7nlfNXh/xk/bv/aI8c6le6Z4k8bax4YKPiTR9JhO&#10;l+Qf7jbAsv8A32zda/Q//gmGI/8AhNvi4I9uP7P0Ldt9fN1SvtDxr8MPB/xMsfsfi7wvo/ia1HSP&#10;VrGO42/Tevy04/CVT+E/mRvr+fULqa6up3ubmd2lkllbe0jNyzMx71Tr90vil/wSY+A/j7zZ9H0/&#10;VfA96zFy2iXm6Jv+2U+9VX2TbX56ftFf8E8r/wCDnjL+wvD/AI1tPFcixefOktg9q9qrfcRtrS7m&#10;21ZofHFFaniLw3qXhLV5dN1W0ezvYvvxPWXQAUV2PgP4ba38S7+SHRoEkEBXz5XPyxbt23Kr8x+7&#10;/Cpr7X/ZZ/4Jd6b8arK9v/E3xBl06bTZVivNE0yx/wBITcm5G82Vtu1vn/g/gagD4S8M+Ltb8Gao&#10;mpaBrN/oV+o2Ld6ZdPbyhf8AeQhq+u/gV/wUJ/angvRpnh24vfiiY0A/s690V9SlXnqXg2zn/gT1&#10;+knwy/4Jkfs+/DTyJv8AhDf+Esv4l2/a/E9w15v/AN6H5YP/ACFX0zoHh3S/CmmRafo2m2ekWMXy&#10;x2tjAkES/RV4oA/J+2+IPxE8cfFb4iX/AI48Bjwdf319ZtqcDXm42b/2dZrs2fe+aKKKT/trt/hq&#10;09+sN/LLbfuYv9ivTfjDrLad+0t8YYmgWe3bWrBnXftb/kC6bt/8fVK86m0f7Y7tBcq8srfMkz7H&#10;3/7/AN2vLq8vMcdUyry/lvLp4p4F+zo2+KX7+/8Auf8A7FQ3OsWdh80/+qT7qJ/G9aGsW0um6bbw&#10;SxbJWXzWT+7XK/ZokldlRUeVvm2L9+lGJHNyBf2dteO9zY/6pPn8n/nk9Q21hfTajttrZn3r82xa&#10;6nRLDeyQRKqSzvvZ3/u1tWGmy2FnLPB++li+9M/9yjmDl5/eOa02zntrrbc7raVPk313D+Kr5Pl/&#10;tCRPl/z/AAV5/qV495qW2Lcjpsf+/XRPC01qlyzNCn3PvVEi+bk+E07nXp7+1lgnnkmif7yOtZlt&#10;utrjcsW/f93fVdPkf5ZZX/4FVu8vIrNEtvKV7tvnlR/+WX/2VQRzfzGxDYNeWF3LK2xIov4P77fc&#10;rHtnlhnlTc3+zTLbxJqFtOjNLviRdjRJ+63/AO/tp83if968vlRpF/cml3ov/fVBfNGRLc6PL4ki&#10;i2ztDd27b1uEX/0Oq+paVfarobwQMr3s8TIstv8APUSeKv7bfyopdlwv+qR12J/wCti2uWe63xbf&#10;u/N/cq+b+YPjOc8N/DTT7PZbajcrePFF8qJ/qlf/AH//AIium028ttKsvsKQRJFbrsVP4KhvIbO5&#10;+z/ZpZUuJf4HX5P9iq/72zV1aL963yK9EpcwR90fcp5159piZYbfb8yP992q3c206JFLbStc2+7Z&#10;v270f+/UOseGL77A8EG6aVVR5UiZE+f+583/AI/XFPear4es00/XIJbzT3WVESxl8p2/56pvT5f+&#10;+0ojHnDlDxD4q+33FxBBL9mtLBtksu3/AFr/AOx/n+CvK/hT4ej+Jni+bxhdLjQtHka10W3/AIHZ&#10;fvT/AOf/AGSm/GPXZpPDtppum7ba81u5is1dN33pW+9/3zXunhbwVpvhfw3puj6dcRrBZxrEpmXa&#10;7/7b7fl+eumX7qJlH3veLTpLs+7vrH8T63baPpNxczrvRF+VP7z/AHNldL/Yl8n3fn/20ZXrzL4o&#10;pcvLZW0vyRL5suzbs/2f/i6xpx5pFfAc1DuuZ3n+bzZZfNbe3yLUN5YS2F1taJofNber/wAD7nqu&#10;mq/Y1Tbtd3VP/Hv79TXN/PeRJBP89qvyRRP9zfXZ7xzEM1zE+yCKJpvK/wBa/wDBXNeNY/P8L6xJ&#10;ubasEtwny/3fmrqEeL5GZltpdv8AwD/vim694f8A7S8EeIJ9v+qsZf4fkbclHNyhD4hkLyu/zfxf&#10;36ie886XzVi/dM1Jpt59m0OyluWZHuIt7I/35dyf5/77qK5eW8n83a0KKvyo/wB9q0LNjTdens18&#10;qD5ImZU+7XW3njNtKghWJVm83/lr5v8AH/c/9DrzXyWmd2+X7vy74vuVYuUaZYmaVv3TfLvb/P8A&#10;frOVOM5BzHuXhjWLF9GS5vLNrnUNz/I7fuv9+ta502fxnod2rQR21p5vypbxLsR1/wDHq868HvLq&#10;SW9t5vz/AMO9t9en200vh6yeC2lZJWXfXBL3JnTH3j5qv3iv/iJqHlfPaaHapp8D7fvu3zO//jif&#10;991beZt+35vkX5tlYOg+b9v8QSy/Pu1F03/9ckSL/wBlrrvDFm154h09fK+075V+Tbvru+A5jvfh&#10;XpV9qSy3MFnJsVv3t3u/zurTOo6v4p/tODwrYwf2bBO1rea9qMrvaPKv31iii+aXZv8Am+dfmT/g&#10;NM8VfadNt9P8L6LLPZ6nr0Tpvi+R7DTf+XiX/vn5V/2nT+5Xe+Hr+z8DackFjZwf2PaxLEtui7EV&#10;FTan/Av/AIv+OuTm+0d8Y8sTlbzwHqtyqfbvH+tu7fullt3gii2f7EXlbVVP8vWNeS+ONEuP7GXR&#10;7LXprcb/AO3UuUtYriL/AGl2uyT/AOyny/xbl+7XR6JqsHja6mligazt7dti7G+SVP8Apl/uVt3j&#10;xTReV5W+3/hT+/WMp/zF8xwifEKK5S4ivrGfR9V07559Mu2Xe6t9x0dflZX/AL6f3PnqroPjCfVb&#10;W7vLxrazlT/l3f8AjWsn9oTRGh0mLXrO8a21jTlaLyU+eK4T/WvFL/3x/wCP1haV4w0jUtL0yW+s&#10;Z7mV1T54dv8Ac+T/AD/sVtGPPE5pS94seIfEMuieK3ezlaZPKT7YiL8krt8/8X+w6U+2ubbxP4r0&#10;pYLP7HFuSLY67N/9/wC7/DWf421Wxv8AZBpltLC8CvFLNL8jvtrV+FcNimqbp/nli+aLf9ytvhjz&#10;GX90v/BuQab4y+Mc10tvNrjaxFAwPSK1Vf8AR3/743V6drfn3ku7bvlli3/JXiXwV8Tz6d478feH&#10;9XRE12/1JtU81v8AlvA23yvK/wBlf/Z6+iLB97v/AHGVP/Z65qvxHb8RieErDybjU4mXY/2FnrsP&#10;AFmtt4a1P5fvsyf7/wAlc1NN5OpXCQKyI67GroNB162tvDmoQM0UMsTPsTcm9vk/uVkOnyxkef8A&#10;9qy21/5FtF5ztEz/AO5UthDLNa3DSr5Pmt9x6q6a6/bXvv7y7Ktfb99nuXdvf5F30GRY028tobCK&#10;K5lZ9i7NiL96tDTXXUorhrZlhi8r5km++/z/ACbP9r+D/vusf+zV+yozfc2/cqrC6/bVWWVUtH/j&#10;dXqipfCaG9fk2t/Dsqpc2373zYPv/wASf360LyGztoLS8iufOS93+ajrsdV37UfZ/wAArKtrnzp9&#10;q/PL9yLZ/eqftGRas5p/P8iLdvl+TYjffrYudNn0G3fyG33bxL5rxSvsi/2Pm/i376q37rbeUttB&#10;/pafI1wjb0/4BV37Sro8TfuUfZuR2+5tqiomFZpeJYRNKrIksWze6ts/z8n3K2HsLGHS7iVoFTfF&#10;vb+OodS3/wBk+VFcrMiM23Z/An+f/Q65+wvFubKW2uZWRP4UdvkoCPuS5SxZ38szJK0TWyJuRd/9&#10;3+CqHiF57aVFiZt6Ns+SteF1eyi/gfc216r3Ng15cW98u10Vdrpu+8lBcveiRP8A8TWySX7j7djf&#10;+z1n73haLyv9avyNVt5vsF1ti2/Z5131DsZL/wA3zV8pvu7P79BJNvuXbczfJ/CiVLc3kEyeazb0&#10;X5Gf/aqH7Z5P71l+R22Vkal5D2r+b8lpKuz5PuJQQF/4niheJoom2Mu/e67Iv/imqXTdz2vnyysk&#10;Tt8qOv8AF/uVzWmzXNnFdwSyrNp6N8v9/wD3Eqj4n8WzuqW0Fs1tFb/umRP7+z53/wA/3KvkMOY7&#10;CF2vL1LZv9JRvnZ92/5P9uuS8T2c810kty0v+kf6qJG3/wDAK5rSten0ed4Fnb733Nn3GrtbDVZd&#10;bt7iKVlR4It+9KvllAvm5vdKV5eeckU7bYX2/vYfK2fMtdRbaxc6lo0Vrpm2b5tjfL9x685TTbm8&#10;tXvmuf3UTbPnbZ5Vd94Vf/hEvD9x4j1No9NuP9VEkv3Gbf8A3P73/wARW0okxNXxC6+HtJi0iD/W&#10;r88r/wDTVqt+HvDa6xav58tzNcRfPBcbX+5/c3/5+/WZ4k8SL48vLT7Hth+yxPK0qRbN0sr7/wDv&#10;lP4P9+rfgzxhfaJefYb6LfF/z8JWIza3/wDCMRSyywS70XZvSL+OtOzv2ht0ZYvOif8Ae70l+5/9&#10;jWns86VEi/fRX672T7+77/8A3xWD4k03T9H0m4vlvJ7O3T/XpcVjy85JlaxN/bE6Pc7vsS/OsX/P&#10;V/77/wCzQ+pM8UUSqqJEuxU/gqVLnT9VtbdvN8l/KX53X5HrTsLbSIdnn3O/5v4Ks6YxiYKO0zfM&#10;q1s2cKpb+VKu+3lXY1aF/o+n/wCj/Y7yJ5Zfn+eVd6f8Aq1DYfY7K4+0xN+4V3agvlOfT7Glr5TW&#10;3yLLsZPKWX/ge/8A4HUWq6lFqqXGlWcDTeb8k8rqmyJaydSTVX8Q/YbmCfTXuoklV3XZN5Tfx/8A&#10;jtdDZ6PFpVqkEC7Fol7hzfGMtvAGkX/yoywy+U6L+6+639+se5+FzWb3dy1tbO8St5Toy/Ov+f4K&#10;6NPNTeqts3/f+aofJVFdVnn+7s2bvkojORfKee23ga5v7N559I+/Lt+8iOv/AACmQ/DSCztb1vNW&#10;aZVeVd7JvT/P+3XZ/YGf5Wl30zfFZ3CMrfOn/j9X7SRHKeJalZy2eqTQNF5Myt8uz569Q8Wo03hW&#10;7bdveWzil/8AH99Y/jbQYJkfULPc/lKiN/spv/v/AHf463bzzX8DW/mr+9fTHfZu+46ptq5S+Ejl&#10;PH383yElgVd/8TvUWxN6ts+4vzO/yU5LlvNSKJfkT5F+T5Krum99v33/AO+66jE2NB0eW/b7T/qd&#10;MtfvO/8AF/t1S1vVZ9Vv3vN33V2QI6fcWrtteTzaR/Z/mskUvz+Tt+/trNdIvtErbmfa3332JtrP&#10;7RY6H98u1l+6v8f8NLbPFtdt33vu1WR22O23Y7/36sJth+WVtn+3/trWgD/ldty/xfPUr7UZ2b98&#10;n9zb89VfOiSX7yu6ff8A8/5+/UPnLNK7KrOn3W30AXt6v+9i+R6oveNeXSfZolT5vm/jT/P/ALLV&#10;Wa53y7F2/wBxUT5N/wDn5Kltk+zL8zbHf7z/AN9qrlAtum/erbU3VDDZz/3VTbT7mb7iru+b++tV&#10;0890/dM0P39zp/B89SAxJpYX/etv2Ns+99+m+d8yK275Fb/cqx8if6xV2KvzVXf7zt8v/AKsgc//&#10;AB8J5Sr/ALSPViG5R7dF2/f+6+3fVXfsuk+Vfkb+79yjzvl2tu+f5ll21QFjzt+zc/z7/vvV3zmR&#10;P9b975N6NVJ4WSf+J/7vzfIvyUOn71Ed1+Vd+x6kDSebY/3V2fcqa2uVhZ1bc6Ivzb/4n31zWu+K&#10;dP8ADlh597OqL/yyiT5nb/YWsG10PxJ8SLjF6Z9G0Zvu2SNtnnX/AGv7v+7U8ppGBv6j8V9H06S4&#10;trNpNUv5vk+y2UHntWaY/H/ikrLZ2VvoELKzL5o82dx/f2/d+7XpPhn4eab4UVIbW0htz/y1VV/7&#10;43/3/wDfrqvJl2bV27P4tn/xdc8qkYfCbRieT6V8FdODrf8AibULjWbn/p6GyJW/2Y/u0JMyabFb&#10;Kvk2/wAn+jw/uk+b+D5a9Yv7bzopn+X9786/e2J/t15ff232bVLjzWWHbO7rvT7/AM7ulXSlz/EZ&#10;1CHfBDFE0ES7E27XRf4Pn/8AsK/Vv/gnT8v7IHg0Hte6yP8Ayr3lflPsSFNzL/8AYV+q/wDwTn3f&#10;8MgeDd33vtmsZ/8ABveV0xLw+58o/sheKvifrP7HPgrwlb/suaf8XPAsbXklvqGqeLNOghvX+33D&#10;lvsk8bMmyRnT5v7m7vX0N4d+MH7QnhDRLTRtA/Y4tNH0mzTyraysfiFpMMMKf3VRYtqisv8AYD/t&#10;dP8Agnb4Dl0KS+XUol1N4YdNjtnuJ9up3f7uIXLrFub1dttfTXwa8U33jP4WeGNb1SSGTUr2xSW7&#10;aBNiebj58L/vZqo/aO88M/4aH/ac/wCjSf8AzJWmf/EV4D8ZfjJ8cr/9qz9njU9U/Z5Ok+JdO/4S&#10;P+xfD/8Awm9jcf2x5tgi3H+kKm2Dykw/z/f+6vNfpVXyp+0R/wAn0/skf9zb/wCm2KmBgap8T/jx&#10;rc2oz6h+xfYXsuoWf9n3ktx4/wBJke4tvmPkv+6+ZPnf5f8Aaqro/jb42+HtNbT9M/Yl0mysSrq1&#10;vbeO9JRGV33ONvlfxN81dp47+OXiH4d6941v77U3vNC0DxBBB9it7WLe9r/ZTXjxbtud2/Hzf7A/&#10;2q2Nd/ajv/CN9eabr/hW2tdVib7FbpZ6uZre51CSKGW0tUlaBG3SrK/zbPl8pvlalH+b+v61KlGX&#10;wyPLrPxZ8ZdMiuobP9h7RbWK63G4jh8daOqyllKNuxF/dZl+jGr2g/Ef46+F9Su77R/2K9O0u8ux&#10;tuLi08f6TE0v+9tirXm/aM8VfFBv+ER8NaZHoHiu+lt7rR9Tg1OWKyurKWK4l81nuLDd8yWsv3bd&#10;1+dGV6nsv2p9estE1K2j8Pw61rum6te2clve3lxbzTrFLdN/o6wWUvmxJFAqee2xGZX+bcvL+H3p&#10;Ef3Tz3Rbr4taLpN5pqfsTaXex31w11eS3Pj3R3lupTK0u+RvK+ZlZmqbVdf+Oura5pN9J+yGsVjp&#10;pZho0Hj/AEVLKeQ27WqPKvkbn2QO8Sru2bX+7wu32n4w/E3V7fwT4F8RaGLnTNO1GeK/vrt2dYIL&#10;Mxb2iuHjt7gxq24fvdiqmz5nX+Jbz9o/Vb5fD1roPhWyvtW1uB5IIr3V2t7eJladcPKtu7f8sP7n&#10;8VD091jjLmjzR7Hm/hb4o/HvwRp7WPh39jGx0SyeTzWttP8AiFpMKM397CxfStv/AIaG/abP/NpP&#10;/mSdM/8AiKku/wBsLWIfDqXzeCLKS9k0638QQafDqt1LLLpksEs2/wDdWT7ZU8llZX2xfMn735tt&#10;fQo8XQImjE2d/MNTRXjaC2aRIg23mV1+VfvVUoyUuWRKPnb/AIaH/ac/6NJ/8yTpn/xFH/DQ/wC0&#10;5/0aT/5knTP/AIirXxL+P3i/wF8U9Z0ub7EnhifVtG0XS7vyctBezywNLFL/AHvNgll2f3Wi/wBt&#10;a6v9m/4t678WLS9u9ckXTZrCCKL+yngVbiff8323/rk/3YlX+4+/5vlSY+9HmNHHlOK/4aH/AGm/&#10;+jSv/Mk6Z/8AEUg/aF/abGf+MSf/ADJOmf8AxFM8G/Hfxhb61olje3EHiK91e71fT7K1uVSzt/Ng&#10;1R7eJ5ZY4nZP3MDt91tzP/3zrXn7Yiw2ot18Mxxa5KvnW1rcX8vlSxL58Usu6K3eXYt1b+R8sTO3&#10;mxNs+fbR9nmMub3pRM3/AIaH/ac/6NJ/8yTpn/xFY/8AwThv9S1Xwt8cr7XNI/4R7Wrr4ra5PfaV&#10;9qW6+xzslq0sHmp8smxiy7l4bbmvSvhp8f8AXvifrp0i08IWthd6bzr32/VJYTaq11PApgVrffKf&#10;9HlbbKsXVa439gj/AJuL/wCyy+I//bejlL68pyX7a+v+J/C37Vn7Lmp+DvCR8c+I4D4pNtoH9pRa&#10;d9q3WNur/wCkSjam1GZ/m+9s2/xCtK3+J/x6tfEtx4hh/YxsYtduI/Kl1JPiBpInlX5eGfytxHyJ&#10;/wB8rW3+0R/yfR+yR/3Nv/ptir1K11nxHcfHV9Es9fN/oFnYtf6pZtZRKtr5vyWkSyr8+9tsr8/w&#10;ov8AepfaF9k8t/4aH/ac/wCjSf8AzJWmf/EUf8ND/tOf9Gk/+ZK0z/4ivqyimM/Mb9i74j/GK3/Y&#10;98IeGND/AGarb4m+CWW+SPU7rxjp1nDfK1/O7hrWdGZdj70+brs3V7LpXjP41aDpV3pmn/sQ6PZ6&#10;fexeRc28PjvSVS4i/uv+6+b7zferK/Yd8U6l4a/YE+DUOlTxWF3rGs3Ol/b7iMyJarLql4WfZ/E3&#10;y7FDcbnWvVbH9ofWdKGtWa2EnidNFeNLy91Q/wBk3cUkspihiaBYmVv3mzfKNi7XLbfl2sR94Je6&#10;eZxeJPjFBc6TcxfsN6IlxpjbrGVfHOj77f5t/wAreVkfOxf/AHvm61mRXfxoudT1a61P9jqHXba+&#10;S3t4tN1Dx7orWlhFBvaKKCJbdQq75ZW3Nuf5/vbQqj1s/tEeLLbxhrqS+HLCTTNANraa5aDVv+Pe&#10;WW4ePzbV/s/7/crRfI/lfdf+L73PaP8AtSeLdFutF0zUNB/4SbU9W0iyu9P+zSy/6Q7fbWlaWKC1&#10;dom/0XZ8nmr9xvk+emL+b+6YXiDxj8Z/Fem6dp+t/sP6Lq+nacmyztL/AMc6PNDbr8vyojRbV+6n&#10;/fNN1fxb8ZPEOsxarqv7D2i6nqcMH2eO6u/HWjyypFhxs3NETt+d+P8AaavYfif8dtR+G+j+E/F1&#10;5p8ljoesaZPFLpV5HsuIdUeJJbK3Zv7zsksG3++6155bftLeNNT8MadE+i3VhLHeRWs/iFLZxBdS&#10;xXQt7pNslv5a72DuvlPL8q/wtSl/eJ5uWJzEev8Axeg0uDTY/wBhjQk06C4+1RWq+ONH8tZMbd4X&#10;yvvbflzVnxB44+NXit7v+2P2JtG1I3UsU063njrR5fNliXZEz7ovmZVYoD/dbb04rs/D37UmpmPX&#10;4JrCK91C2gs7yD+1JJbZG8+1svKgi8i1ladvPuHDbE+Ten95a6HX/GWt/GX4CW15p3hmSK81DUHs&#10;NT0qGVHuoFguniuGtWn8pWlVodyb9rcbtu9dlVOMolU5Rn7x5ZofjX41+HtVttV0r9iXSLC/gtVs&#10;4Lu18d6NHJHAqhViRli4UIqr/uqBXV/8NDftN/8ARpP/AJknTP8A4imaF+1NaeF/D1p4b0nSYL/U&#10;bBktbOC7aWw32afuElaCC3ldG+1f6H5SI2503r8tXZP2ltf8XeDL97PwqdFuxFBp8twdYMctrqNx&#10;qE+nRIu+1+6k9vuZ3Vfkf/VM3yUSjJ7DiVf+Gh/2nP8Ao0n/AMyTpn/xFfiX+0Deatq3x5+JF9rW&#10;hjQtZuvEupT32leet19iuGupGlg85Plk2OWXevB25r92/BXxs8S6R488OfD/AMSaRZ6jdSSHS7/X&#10;dP1Ce4Ed+to91tfdZwxfPEm7ar7l3r8lfhj+1l/ydP8AGP8A7HLWP/S2am4gf0on71fkh+10kn/D&#10;V/xalRc7NRsP/TRp9frefvV+SH7XN8sH7WXxaiZ9n/EwsG/8pFhWFTYxrfCe1f8ABLZ9/jf4xNtx&#10;/oOg/wDoWpV+gg61+fn/AAS3ZH8ZfF50+61joTf+RdUr9Ax1qlsVT+FHI/FD4g2Pwt8D6r4lv/3q&#10;WUf7u3U/PcSt8sUSf7TttH41+cX2nWvGfiiVmiude8V6zO91Lb2MXmyyu39xP4Yk+58/yqqV9l/G&#10;j4N+Kvjv450yyudQXw74D0g+bvj/AHt3fXLfeZV+6qonyKz/AN9/kb5a9Q+HXwn8M/CrTGsvDmlx&#10;2hl5uLp/3lxct/ellb5nP1qjQ/FP/goR+zv4l+D174K8SeII4oW8Qw3UX2SA+alm0TI+x3xt3P57&#10;N/wE/wB2vjav3U/4Ky/DAePv2StT1e3heS+8K6hb6vH5Y/5Z/wCol/4Dsl3/APbOvw1tbWa+uI7e&#10;CJ5ppWCxxxJuZmz91fzoA/Q39kL9mXxnbfs+WPxF03Sf7Z0zWbm5k+zWgzewRo3lF/K/5arvi/g+&#10;b/Zr2L4Q/FNvhb490/xPDI0mmL/oWsW6/fa1Z/m+T+/E/wA//fa/xV95fA74ex/Cb4P+C/BkeP8A&#10;iR6Va2TuP45EjUO//Am3Vznxa/Zu8I/Fnzb6SFtF8RMny6xp6qszeglX7sq/73P91loA9Us7y3v7&#10;WO5tpVmgmRZIpUO5XVvusKuV5D+z94R8XfDfw5ceD/E7walaaZLjSdWtGO2W1b7kLI3zI0XK/wAX&#10;y7Pm+WvXTQB+Zf7QN5LbftKfF/ygjbtasPvf9gbTa4G2hZLhNzMn953WvSPjXCbn9qX4swOkbRS6&#10;xZr8/wDC39iadWFeeHlsES5glWGFl3tDM33f9ivLq/Ecc4+9zFG2tp32LB88X9z/AFsVV7/RLGG4&#10;Rb6BbaV2+5aN9z/gHz1es5meB/Iiihd/k82H+Nf7lYN5bMlrtg2p5Tfuqw5g5YluHUrO21GWK2gl&#10;ff8AIzvL8+3/AL4rrUv9Mh0HU7FfPRL1t8sqfPs2/cT5q4q2s/minba9x/F8tecfGhpvFvi/wt4F&#10;tpJ1sbxLi81Tym2tLFH9yL/dZvlarh8Zoavif4z+GW1FtN8LabrHiu+sf3Uz6PYo0Ef/AF1n37fx&#10;rLHxV8YzQTxWnwrvrmIbWaafWYINv/Adrf8AoVdJ4c8P2HhrSlsNOtI7SCNflWJdtbVsltptg7NK&#10;ttaOr73dtiJWnuGfNE87n+KHj3RdJuddl+E8kVjp8bT3F3c69G8CbV9FSu/+Hl3b+L/COka3ewyW&#10;NxfW0U/lebuzuTd97ZXC+O/jBpvjrwHe/C3wYy65ruvvFby3tv8ANa2cHmpuZm+7/D/BXpSWf9m2&#10;VpZr5qJbwJbxJu+TYqbU/wDHKJ/CXLlNhNEsfvfapP8AcRleqlz4Ysbl0i81nfdvRJlrMmvJURE8&#10;pnT+L/Zq28M9hZxM25N/8afP8tYBLlOfvLOx+2bW3QvE3y7F+7T0RIZ3vIrn53/1v9+X/vqtPVPE&#10;GiaFYy3eszx2lrB8zXErLsrx65+M1z4gnNz4b8DX+qaAH2JqfnrA8v8AuQN/DW0Vzkcv2onsej6k&#10;1/bvK0WyVG2fOv8ADV2HVZ08r7NOqbG837u9Hrwy1/aAstLEo1nRtf8AD9ufk+0Xtk3lf99LXoPh&#10;H4meGdc07ytO1S01S7+7EkU/z/8AA0qJQlAPePUtK1Vfs7qkXz/O7Q7v/QKwvFuq2OpWF3bLLPC7&#10;p87+UsqJ/wAAas+G/a5T5tyfN/HXV/Zl1Xwy6xX0T6q+997wfPs/j3/7P++9ES4y5vdPmXx1Hb6d&#10;478A3V6y/wBnDWrdS7f7rbK+kk0Sxf5tjf8AAJf/ALCvLfjh8M11zRb21ikZfPX9xKW+aKVX+Vvk&#10;/wBpKl+CvxK/4Tjwgn9pSx22uaY32LUrd/vrKv8AH/wP/wCLrap78eYmMfsnqWmwxWyahA3z+av7&#10;p3+eucm0eKHVLhry6XzV2Rfe+7/F8n/fdaaX8T/uopV2bW+dP79VIXluZ3nb988u55Xf5E/z8lc5&#10;XunG+PPB8Wqpby2dmr+Vvdvm/wBb/crj9V1KDUtOsooFWG4i/wBa+2vWNY1W2sNLvbncyJbq7768&#10;Mhs1mSJpWX7vzO7fdb7lddL4feMan907jQfAcV5Yefc3Ozd8/wAlcprd42mpd2MDf8fX7r/W/J/H&#10;v3/7NVbDWLyzupfsc7eUrbF2N8jVa8N6VfalqMt5FEt5d7nd/O+5/sf8BSr5eX4iP8JkeGb77R4V&#10;0KSWD981jBt2ff2+UlasMMHzt5vkv/cmX/x/5a4rwnrum6b4etLa81e2e6iXymtEl3yrs+X7q/N/&#10;DWvDr2/5LbSNWvP7uyxeLf8A8Dl2VoHLLmOjSz+2S7bWJn2feSGXf8lUpoW+1SrK2xPufP8Axf7l&#10;Zl1qt/GuxtC1WLd/C0ln/wDH6lsfFV/AyL/YmoyW8S/ND59nt/8AR9BPKereEtK/0e3ngnjhl/5Z&#10;bG/e1u3OlTvdJu3TeayIz1w/g7xnf6gl3JP4U1VrqH/Vm3ksYgF9910tL4n8d65NoUttB4f1bTbv&#10;UXi021vbuW1eK3lldYkd9s7t/F/drilGXMdCiaXwmto38F2WoOvnf2tPLqT71/57vK3/ALPXawpp&#10;Hhi1vdcvIoLa3s4GuJ7h4k+6tZWq3+i+A/C+mWf+lukSrZWNpCu+W42p8kUSfxN/6DVDSdKuPF9x&#10;b/8ACYRraaJF89r4ft5N0O/+/dMv+tb/AGV/dL/tfeqfj94v7Rs+DPDEuvWGp+OLlls9d1T/AEhr&#10;GVvnsrJd/lRf72x9zf7Tv/cSta/8Ny+IfDUst5eSWaPKqWqRL887/wAf/AadN5CSyrBOqbP4P71b&#10;E2sb4kvvNVLuBfKghRfktf771nzF+7I43TbadLpPNWWz+zt5UUP8abf4/wDerrft8FzFLPZsr3cS&#10;7J9n3EX/AGP8/LWZDo9zqUX7pW3y/dhT7+3+N6z0m+weVFbRL5X3FRP+WtSRzcpx/wAVNSttV0a7&#10;0+CWJHitbj/vtvlT/wBnryLwMi6ro1u0v7l4ovs8vy/Osq/K6f8AfdfQs3gC2ubi4lvFVLLb8r/7&#10;H9z/AHvv188axBdeA/iK9lY3csMN88stxE7fIm1Ffd/49838PzV3Upe7yxIkaU3kf2lKsU/2lFX/&#10;AF2z79WNNvPsflSxLKkv8OyuSvNbl+1JpmlRrNd+V5sssrfuok/vv/F8/wDcrWk07WbHTReL4giu&#10;JpU+WK9s12b/AONV8rbt/wDHq2kZcp0nxRtpbqDRdd0vz9O8V2L+baXXkfudv8UTf3laqPgj9oXx&#10;YniS00vxIFsWut7RtEImik2/e2/xJ/HWbD4tvPFtkj6huSWzb7LLb/3WX/8AaX/vusPxjpFlrehX&#10;tzds6vYwS3UE8L7HjZV/hqIxjy+8X7T3j6v8Ma3c6qt3czqvzt8uxax9SuV2ytK37rzW3f5/4BWD&#10;8K7jUda+FHhmaWVzdz2kTGZfl4p+paxbX919jgb5Im+b5vvf8Arh+2XKR0eiWbJ+9+ZNq79lac0L&#10;/IrRL5tUX1hbOz+ZWeVv+WKVe/tKK8lRdrI8W1JUf/aSoNfdIf3r/NL8n9xKt6Jpr3L+a0a+Vt3/&#10;AOxup95DBDE+1W3/AO9UuiX8VlK6y/Jbzrs3/wBx6C+XlIvElzeeIdUTz5Wmu4vkgRPufN8jps/3&#10;f/QKxJrOXR4PlVZpZfkZ93+qf+5/9nW7qUMkL3Eqq29/kV9v3aqw3i7vKn/jXZ/vbarmMZR94qf2&#10;rc79sViqbm/26lm+zXl67fND/eR51+T/AMcrbmfTIdksE6/K333lSufs7mJPEEs/mtC7M7s6bH+9&#10;QXyltJrOwifb5cz7fuSzs9EPh7TElia+vG8qX512RbEX/fp2saxpUOnXE95c3dzFEu//AFVutcFY&#10;eM9I8qL/AImHkyqypLvX/wAc+58393/gFEYkS5YHdvcxQ27xWzRvsldF3/PReQxPavLEyw7/ALyI&#10;33P9tKqQ3KfZ90UHnRN8/wAlPtryJ5UaJdm7+B/4KksZc2a6lB5W3ZLEnyun8TVSeaCG1dp4vnib&#10;7j/36uw6qsOrvA6/Zn2799VNYsLbWJ4orlW/vxOn8dUMx7b/AInFx58u6G3f7mxqr6w674bZJfJ2&#10;N9/+4v8AfqxM8um3SQeVv3/ulSJv/QKyvFVhvtU3S7P45f8Abq4fEYSOc16/ls4ot0Coj/6iHb86&#10;/wB93/vM9c1qviGDUvK+zQM8sv3odvyf79M1vWJ5rpLme2Z/l2RO/wDGq1lQzNvlZU8n+6j7Pkdq&#10;74xOYtwvBC7ruZ5U++j/ACfPWhpU0tnfvLB86P8Ae+Wq+lab9puLe2to/Ou/uKkP32r6N+FHwE09&#10;2u28QtPZpa2v2pnmX5H/ANj/AMcolIuMec830Hw2ut3v71v+JfF87fN/H/t/7NZXjzxPF4t1Sysd&#10;PlX+zLNm2zf33/jeut+MGtwaDpMWi6VAsKX7MnyLsf7Pv++/+0/3K4rw9oi/Y4lltm8123/7iL/9&#10;m/8A45UR92PMEv5TX0H/AEOzRWb96zb2roUuVdtvy7Nu9azLa28mX97/ABt8qfxtV37HBDvl81of&#10;49/zf/EVzCN7Qfi1p+mwJbXMDPcWu6JX21u+J9e0/wAZ+D5fKgZ1eVIv3yqjr/t1wSaV/pTy/un/&#10;ALz+V86VpQ639jilisXZN+3986pvX7/3P7n+fu0e6Wc1eaVeaJdeV8rpKrJFaTfPLsb77/8A7ddx&#10;DqUF54c0/wCy7oZYt6Mlc7czRPvXzZPtrfO1wi7nX5P/AB+snwlZ30N1cN58XlP97e3yb/7/APn+&#10;/Vy+EcTpbm8ntt6yz/uvv76fpv2nUvKezn8mLzU/0jZsT7/9+s+2uVeVPNb7Tvb5t613qTQPYJ82&#10;+LbsZ6jlL5TH8Z69fax480y5vGge7lVIpXt4tm91/jeumdPkrynW4Z7PUfN2qktu2/51/ir1DR7+&#10;LXtLt7yBldHX/viokEfiKs27fUrws9uu3c++rD2bPLs/jp9//oFlu3fOlQaGTquj3lnBuVa5K/dr&#10;aXcys8v3P9+ulh8Q/bJZftkrPv8Au0+bTbOzsLu8g3faFVtu/wCfZUc3KQcZrGty6Do12y7XuPmX&#10;Z/crQ8JbrnwppjS/vtjNby/7e7fvrjfE+6Hyt07eVKy7a6r4dXKzeHruJf8AlhP5qp/n/crplH3T&#10;P7R47sb5Pl+6396pZn/dOzLvf+Crvi2z+zeIdViXb/x9Suv+4z7kohhX+P8Au/c2/frs5jEpJCz7&#10;938dRTW32aJ/vf7W+rs2yGX/ANnplz5Tp8+7Y6/3akDNTcjbXlbeq/cShJt8qLtV3T++u+nfZvJV&#10;1VVdE/v/AMdRffvPmXem3Zsf7lWA9Jm+eVd33fm3/wAdCQts83+58/3Upk3mIiL8v+29Ps/vPt+f&#10;+D71ADPm+RtzJQnm7k+Zvm+8lS7N+zb/ABf+g0/Z82xlVHlXfs3P8lAB5O9Zf9lfm3tT9kUPlL9x&#10;FWoZn3puXdvdt7U3zmS4fc3yfcX5qADyV37fm+f+D+/TH3bnlVfnX7vzVL5zPKny/c+b7zVEj703&#10;N8nzffqyAfam/wA2Le3yfxbKfM6pbpB5vzyt8z1DeXMGlQfa7ydYbeJfmeX+H7lcpH4r1vW7ZJtE&#10;8L3F9aL927uJVi3Kv93dQaRgdd5LfaH+Zk/uv83/ALN/v1Xvr6DTrOXULtvJt1i+Zt33f4K5z+2f&#10;GNmXx4R8lm+ZtuoRVoeHPA2t/EzW4ZNfsv7M0WzHy2Xmeb57/wB5tv8ADSlIvkLPwr8FXfj7Wv8A&#10;hJdTh2Qsu2yic/6iD+//ALzV77/YMGm2SeQvzp/crQ8Pabbabpv2VV2IrbF+Wt2GGDf8y/J/FXlV&#10;K/NI6IxOS03SpXuJWl+f/fq7/YnktKrStset2527/k20+zs1eJ1b77fd2VzcxcY+8c/Z6JK/mrcy&#10;ecj/ACL8uyvMvHlh9m8V3EW5/KRUdE/2Nn/7deyujQy/M/8AwCvJ/ivbL/wk0Vz995bVPK3r/Grv&#10;/wDF12YaXvGNSJyjokMqeV8/y7H3tX6qf8E7/wDk0fwj/wBf+tf+ne9r8q4XV2fzW3o/9xv7tfql&#10;/wAE7f8Ak0bwf/1/az/6d7yvSgOgfM/7L3xdb4Xfsu+EvhX8Qv2a/jB4luNJa6edbfwM1xaM8l7P&#10;OjL5rq2VWVf4f71e66d+3HbaPp9vYWP7Nnx4tLK2jWKGCDwKESNV4VVUT/dxXzp+x5+yF+zr4v8A&#10;2O/A/wARviZ4UW51jU5bq3udROpajF5zi/nghURQShfuoi/KtfQ2g/8ABNz9lLxRpFvqmkeAItQ0&#10;+5XfFcQeIdTZHH/gVWx1mh/w3z/1bl8f/wDwhv8A7fXifxT/AGjdb8c/tIfA/wCIGn/AH43RaL4H&#10;/t06lBceDHW4m+2WaQRCJVk2ttZfm3MvHTd0r1nQ/wDgm7+yv4lsXurD4dmaJJ5YGc65qi/PHK8T&#10;/euP7yN+VeJfGb9hH4H+Fv2rP2efBuleBhbeHfFg8Rf2zY/2vfP9q+y2CS2/ztPvTa7bvkZd38Wa&#10;APV4/wBqLwfDqt/qSfsm/GVL/UJ/tN5c/wDCuY99xLsZN7t5vzNtZlyf7xqXTf2q/Cejaba6fZfs&#10;o/Gm2srW5+2wW8Pw7TZFP/z1X979/wD2utamnf8ABNv9lbV31BLT4eLN/Z9w1rc7Ne1T91KqqzJ/&#10;x8f3XWmxf8E3f2V7nWbrR4/h2X1CzgiuJ4zrmqfJHKXVG3faNvPlP/3zQBykXx7+G8Nnd2Uf7HHx&#10;bSzvCklxAvw0h2yum7YWHm87d7bfTc3rU+sftG/D/wAQQ2sGpfsgfF6+htS5hS4+G0TrFvZmbZmX&#10;jczt/wB9t6muzf8A4JhfswJF5rfDdfL/AL39v6pj/wBKqzNH/wCCcf7KmvIxsvh2zBVjf59a1aPi&#10;RdyfeuO60AUNW/as8La/a6bb6p+yn8ar6301dllFc/D5GW2X5flQeb8q/IvT+6Kr6X+054L0HWLj&#10;VNO/ZJ+MdjqVxK08t3b/AA4iWZn+bLb/ADs5+d/++2/vGusP/BL39mNevw0xn/qP6pz/AOTVc1rf&#10;7AX7Ivh7XbTRr/wH5WpXXlLFB/bGrMX8yXy0+ZbjaPn4pbyD4YmfrH7Rfw/1+1tLbUv2QPi/fW9r&#10;DHb28Nz8N4nWKKNWVEXMv3VV3AX/AGq7KH9vCO2iWKP9nD4+pEi7VVfA3yhf+/8AS/8ADsD9mDbu&#10;/wCFbLt3bf8AkP6n/wDJVZXiH/gnR+yj4TskutU+H32e3kuYLNWGuaq+ZZ5ViiXC3H8Tuo/GmA3U&#10;f2wNB1fzTe/st/G28M9zBeyfafh6jl54NhhlYmb7ybE2t/DtFFj+2Joekz289n+y78cLaa2t2soZ&#10;ovACK0UDNu8pP33Cbv4elYI/Ye/ZCGqnT3+Hs9s4tob0XFxqesRW5ildYom3tPty0jbNud3tXbj/&#10;AIJffsxMzKvw1G5fvf8AE/1T/wCSqAOJtv2iPh/YaZNptr+yB8YLewlLM9vF8N4lRtzq7ceb/eVG&#10;/wB5RV65/aq8J6lZQ2V1+yh8Zbm1isW01IZPh3GyLa5Vvs6/vf8AVZRPk6fKtbepf8E2P2V9IW3a&#10;++H8Vss9xHaxb/EGpjfK52on/H195qtt/wAEwP2YEDbvhuqhfvZ1/U//AJKoA420/aP8Cac2lPZ/&#10;shfF+2fSZWmsHh+G0S/ZWZ97Mn735W3/ADZ/vfNXZf8ABP601w+Gfi/rWteE/EHhH/hJfiVrOvWV&#10;h4l097K7FrOtu0TNG3/Al+Xcu5H+bisvVv8AgnN+ynoN7pVpffD1oZ9WuvsVmh1vVW82Xynl2fLc&#10;fL8kTn5v7teLft2fsI/Az4M/so+OPGXgvwQul+I9O+w/ZL1dXvrjyvMv7eJ/klndGyjsvK0Aeq/t&#10;qePB8Mf2rP2XfEv/AAjmv+LDY/8ACU40fwtY/bdQuN1jbx/uoty7tu7c3PCqx7Vu2P7bNhplzqFx&#10;afs0fHS3uL+X7RdyxeA1Rp32qm5z5/zNtRF/4DV79oj/AJPo/ZI/7m3/ANNsVd34b+O97rvxx1Hw&#10;RJp0MNrBPdQRy+VKu7yIoX3pO37qUt5u1ok+eLb81KPxcovsnCf8N8/9W5fH/wD8Ib/7fR/w3z/1&#10;bl8f/wDwhv8A7fX1ZRTGfmP+xZ+05pnhb9j7wf4H1f4EfFP4gaZEt8s17ovhBdS0q8V7+eT5XaUB&#10;9u7a3y8Mrelex6X+1J4Q0HS7zTNO/ZL+Mtnp97CLe5t4vh1GqTx8/I/735x8zfeqr+wZ4wu/Cv7B&#10;PwjXTbSG71XV9RvNLtEupfLiV31K9Znf1VUR22ry2Ntez6X+0raWsd3Ff2//AAkslmN1xf8AhdU+&#10;yLvfyoomWeVXSVpfl2fN99W3bd2wj7wHjMP7SXgWG50q5j/ZH+MCXGltuspR8N4g8Hzbvkbzc/fb&#10;f/vfN1rLX48eEJ9R1e71L9mT46a9b30dtbxabqHw+t2tLCGAu0UUESMu1Q8srbm3Pl8btoVR7n/w&#10;01HF4vvbO48KaymnacLeDVZES3abRriWdov9I/0j548eU2bfzeG3eu3AsP2xrTRo7KLxbos9vd3e&#10;m2d3a/ZGtYYbx5ftTuYnluvlVEtX+WXY25fl37loD+Y5m8/bF0XUNJstKuv2X/jdPptk8ElrYyfD&#10;9TFA0TK8LInnbV2Mq7cfd2Vlr+054KXVLrVB+yT8YzqV2/mz3h+HERllbfv3O/m5J3fNXs/xB/aL&#10;t/DNv4BudM0/7fB4ygY6d9q3W/71/J+z+a5/1KfvvmZv91dzsqtBP+1JpOleJtS8LXOh6nqHiOw2&#10;RLHpUllKl/L9ogtZPKxdfutstxF8tx5TbWFP3ublF9k8d1P9p3wTrlgllf8A7JPxjvLJG3LbzfDi&#10;N0Vtix8Dzv7saL/wBP7opZf2nfBd14Vi8Lyfsl/GN/DkEv2iLST8OIvs0Mu4vvVPN2q25mbcP7xr&#10;1Ob9sjwzY2cEmreHNd0Wa8ZVsbfUZLCL7a+ZVlVJftXlJ5TW8qt5rpu2fJv3Juln/bB8ORWDaqPD&#10;niQeHzEdmsPFarbtcfZUuvI+a43q3lN951WJdrbnFL4hnk9z+074MvNN/s+T9kr4xyWX2VLDyP8A&#10;hXMRQW6PvWL/AFv3Fb5tv96n2P7UXg7TdDu9GtP2TPjJa6PdReRPp0Xw5iS3li3O+xk83bt3Syt9&#10;XavV7H9qvRBqmpRXllOsMWmx6xHb2b291NFalH3SyPFO8TKzqiJ5TPuaVf8Aa2+m+BfHtv43h1ZV&#10;0+/0fUdIvfsGoaZfmMzW0piSVQWid0bdFNE/yO33v7wNVaSJjI+UNF/aL8A+HNYtdW0n9kL4wabq&#10;tr/qL2z+G0Uc0XyMnyuJcj5XZfxr8e/2gde/4Sj49fEnWTpt9pJ1HxLqV5/Z+qxfZ7y18y6kfyp4&#10;8/JKu7ay9mBHav6Za/mt/az/AOTp/jJ/2OWs/wDpbNUlH9KOOK/J/wDaq8P2eoftTfF+8uZ/JkXU&#10;bCJPm/6hFhX6wV+YX7QtlHcftN/FtpIEm/4nFiqsy5b/AJA2m1hWlyxuY1fhO6/4JdxJB40+L6xt&#10;vAsNC5/7a6pX6AjkV+SPwM/aR1P9lzxf4wvrHwpZeKbXxFb2cSJca01g8H2Z7pv+feXdu+1f7P3a&#10;+gvC/wDwUa8Y+LLiaCz+EGkoYl3M83i+Xb/47pxqozjyhTlHl5T7tzRxXxOP2/PGr3Zgi+E+gTMr&#10;bd6eNJdv/ptrCv8A/gpZ4r0+e4if4QaWzQNtbb4vlOf/ACnU1UjIvmifZ3xK8F2nxI+Hnifwrejd&#10;aa3ptxp0vOPlljZM/wDj1fgn+xF8F7vxx+2X4J8J6pbSwto+rve6nFgHy/se6V0f/ZZ4lj/4HX6L&#10;WH/BTvxPql4tra/B3Tpmbo6+LZdv5/2dXz38EfiJrHwv/a1+KXxPsfhrp1xda7H+7sZPEUsVva/a&#10;XWWd0l+xt5u54v7i7d+PmpuUYh7SJ+wODRg18T6X+3z441W4lii+E2hp5TbGd/GU+3/021r/APDa&#10;/wAQfN8r/hVXhvft3f8AI6XH/wAq6j2kSrn2DkUZFfEX/DwXxjsd/wDhVegbF/i/4TKf5v8Aym1w&#10;unf8FYNZ1efVfsvwgsJdN0u4jgutWTxc/wBlXfIib932DcUUv83y1XtERzRPKv2uvFnjpf2o/i34&#10;a8IWVpYRNqVje3GvToZHj3aNYJ5Uan5N3ybvm/vV49dfANfEUbN4l8Sa1rtxJ88g1C+Z03/efaq/&#10;dr1nx58R5PFfxL8X+LdbtLLRbvxBfQXC6bp949/5axWdra/63yomb/UM33f4qwn8c6UmxfNl3t93&#10;ZF96uKcpc3unPKp7x5tdfCLV/hyv9reAtUubO5gdXXSZZWktLj/YZG/ib+9u/wC+fvV6L4I+M3h/&#10;4gbLaR/+Ef8AFKnZd6Le/Kxf/Y3/AHqb/wAJtbTP5SxSzbW8pn27PmrkfFXhXR/FV39gurC21eJ0&#10;WWDzV2Ou/wDuyr8y/cpfF8ZPtD0/WvEekeE4Gvdb1K206NfuNLKq/wDfFeP+F/GC+N/jVceL9Isb&#10;2bQLbRv7NW5aPb5jebv+Vfvbea774SfsjaB4213c9hbafbRRSz3eoXHm38sUUEW59kTP8zfL8tey&#10;+GfBPw41K11m00268ejV9BtYbu98My+DrpdZuIJ3WKOeK33b5F3D5mX7vtTjT933C+X+U8ph1i2f&#10;essv2Z9vzJN8myvNbWS9/aN8SnSrK4uLDwDasoZl/dPqrr/D/wBc/wDP+59Cav4Y8DeNvAvjq50D&#10;UPEUOoeE5rW11jTPEmhNp88T3W5Ik2s+7d8nzK396vnj4BX6aFBP4Ov0ay1/TALiGcZ/0mBm3K6/&#10;7u7b+NHJye8R8B9F+DPCeh+HIJrHStKtraK1XftSJVf/AID8lT39nEj/AOjfvon+fY9dH4A8T6Z4&#10;kt5dI1OBbbVZV/4+E/5b/wD2VWLzQbbQXdbn/j3/AIZUrllI6+WPKeb3j/L5U674t33/AO7XC/EH&#10;4w6b8M9Je2uWXUrq5/49LKL55Waqnxo+N1r4WuP7D8Oxf2p4luvkjt0+5En9+WvO/B3hhrG6uNW1&#10;KZtU8SXLfvtQl/g/2Yl/hX/0KumFL3eaRzS9wueGfhne+PbqHxB8SJzBZI2600Xf+6X/AGpW/iav&#10;ULzxPpHh7TZf7MsV8pYv9c/yJ/33XM634q/tWzt7ZZWR1+RtjfJ/+18lYUyM7/Nufb/BV8vP8RHt&#10;TtYfGFjqtrtudMZ02/fT+P8AgrmNQ+FfgvxpJIZNEtIbhl3ts+Vm/wCBRbaovM7ypub738CNWhDu&#10;sG81Jdj/AN9Pv0cvJ8JHNIyY/A/i/wCHM0tz4V1t7u23bn0fWv3qt/srL95a9C+FnxS034jzy6XP&#10;F/ZGvwK/2nR71tjL/fZP7y10OlX8F5o0VjPKtz5u7fv2764P4sfCT+37EX1ijW+r2q+dY6la/JLG&#10;/wDvf3f9msvdn8Rt/iPbbNLG/updPvJVmsmXf9om+/8A8A/z81fPvxS+Hus/Dvxq3jDwxbrLeQL+&#10;/t3X9zqcH93/AHtldn8G/GVz8T9A8i5h8rX7CX7Fqdr/ABrKv8f+61e06x4Y0h/DlvpV5B9vuJWf&#10;97t+d5fubEf/AGP79VGXJ8RcuY82+G3iHSfiX4efWNCkgEaRb5bSZ99xBL91omX+Fv8A2StHzv8A&#10;vv8Airxnxz8MvFHwR8Yt4r8LR75JPmu9P/5d9RiX53/7af5/3/R/B3j3RviZoCapol232tm2T2Mq&#10;pE1q3/PLb/s/+P1EofagRI5v4kalO/laVYwNNLf7d29qm8E/B+fxatvBFLd3+sS/6q3sV37tv9xP&#10;4q7zQPClx4k1DT7eLSTday0rJAsEbNKzrulb7v8AsqzV7B8KvCms+GfiBY2U+mpp9lBZXKamt1ug&#10;aCBoG81/k+bd5bfLs/2aI1PsxOulgK1aPtOX3Tw3WP2e/HGiS6RF4g0Nfs95eJp8T2k8Esry/wDP&#10;JvKbcsv3Plaui134Har8JrM6lq8Sw6fPP9i2LPBdIsv9xvKZtrf73+3Wz+z+NW0T4XfHjw98KtJu&#10;tR8Zf8J5qN/4XW+cxTRaZK8VqL+Ke8ZUllWJ22+a+5m67ua4z4W+ANWsf2fPjVompeH9V8GDSPiJ&#10;Lc6UNVvop5Z5W2QS2rP8zTtFEu/zU+V/4Xb567JU/dOf2XIc7rHiTTNE3xafbRPcL87O6/ItcfNr&#10;Et5fy3Mu7e/zs7/x11Fh8MftKbrnUFh3fe877/8A8TVebwBKl06tfWz2iN9+3X565o+zMZRqSOXv&#10;03u8u7fWZM7bkiiXfLK2z5K63xJ4S+zXVotmzPFKyxb5f71dRonga20d7e53b71F3b9/3Kv2sYRI&#10;5feKvhX4e31zo13PKy2dw8Xywuvz7fn+fZ/3xVL4g2d7pVv4I0/T7JdS1CXVUeK3lbakqxW8rbn/&#10;ANjcqv8AJ/tf7teqWepW2pROmof6NcW6796fxrXms1/P45+JH9oRqv2Lw4r2vm/wS3TbfkX/AGYl&#10;Tb/vPt/hrm5ub3pG3LGJseHvDH2DV5dT1y8/tXxRP+6lvnXZEif88rdP+WS/+hfx1u3jrDcIm397&#10;u/jq2l/bX6bryzbzU+9/ceq++28/yF/1u3f8/wB+seY0LFzYQar+9s1WG4/it/73+5Vfzon/AOPm&#10;L5ov4Nv3q2/CXhiXxPqLtuaGygXfLL/cpnip9l0jQN+6+5vdfndP9umVGPu8xYtrmLVYnsbO5+zR&#10;Mu++uHXY8q/3E/urVe/vLOa4tLO2iiRIv3UTvWY6NMyTxN+9b5G/26me2WwXdF892y7GmT/2SgIj&#10;vE959j8JXF5bQS3NvBLva42/eX+P5K+PfEl/ezeK59Vn0+8v57q2VIxbjdslaVnZW/u/8svmr648&#10;Qw3NzpdxZ2LypLLa7Nif3G+/XmNz8LtP0rRrrU7y5l3xKzts/if/APbrooSjAiR5LolhLpsUs915&#10;T3t5L5svk/cT5NqJ/uov+fnqxqWpRaVpN1ebWuUgifan8bN/c/76rV/s37jM2yZ12Mm2qmpeHoNV&#10;027s9zQxS/JvT+Bq7OY5TN0TSm02z8hmWa7d/NunT7jyt9//AD/droNN+xi1uo7m2W8WeJomilf5&#10;NrJteuaufCGovH9r/t65fUl+6/3Lf/c8r7uz/wAeqXTfGdilkkl5L9ju4m8qW0T55Vl/uIn8X+xR&#10;IZ2Hwu8Qav4F1Cy8C6s9veWRtGutL1S3b/XwK3+qb/aX/wBBr0WzsLb7Z58W3e/ztvrwe68aLqnx&#10;P8GJbaZd20uixXU8v9obE82KVdvyqtetWfiT/j3laXyUlV3WKuScZfGbSkdCk0Vzq/2Zm+d22L/t&#10;s1bv2+KbVLhl+TfsdUf/AGa5Lw9c2b6umobd7p+9VH3p96uiSz866t51/vb2rCQRJpvtP9pSruZI&#10;pWZ6taJok+q3/wBjglj+0P8AOru336t722ptWmb/ALN5s8u7zdqJFs2bPm3/AD/+Of8AjiURNDN1&#10;XW7rTbjylb/SImSJfl2bU+9/4+9Os9bW5l2zxLv/ANj+Ci5mi1Vka8uVm1BvvP8AKm7b/s0+FLHT&#10;bCXz137l+/QBmX+mxbn2s3k/3EX7tWIYZbZ7TyLbfE8XzPVe21izv/3VszP/AL9dBYWzPAi/3aPe&#10;FGJw/wARZtPTw/cRLLsu3aJIv97eleT/ADO+yLbs813/APH67b4tWzJ4liVl87Za+asP99vnWuJh&#10;T7HF80v8Pyv/AJ/4BXZTjyxOaXxHsHgB9+g+U1zv+b7m77lb3h683393EqxeVFK6Ls/3Ef8A9nrz&#10;z4aabc39/dtBP9mdF/evt/i316BokK6br0sEsu9J/nZ/7j//ABO2uaUfeNo8xleME8nWYlXckSpv&#10;Xe332asG28T32j6p5GoLPNaXEvy/x+V/9jXYfEKZdHiS5ZVeJl2pv/jrz2HUmez+3XPlQ/aG/wBF&#10;idd/yf3/APP/AMXVxjzkS9yR6EltFCkuoXN1HC+391v/AIE/vvXH+Idb0/UtWW2nlgubJ9u2WL+B&#10;64fVdYvrldtzPPc27S7/ACt38f8AfqlM8Tt56yqjq33E+5/v/wDs9XGmEqh1HirTVvF+2KrJtbyo&#10;ET7myuK3s7P8rf31ff8APW7/AMJVfeRbwM2x0+Rvl/h+f59n/fFc+iN9oilg+fa33Hb+D5K2px5D&#10;E9j/AGddNgv9cdmgX7Rb7Hid/wDfr33xtr07wRaVEqzXCbfNhh/ib+CKvD/gJprabFqGorLFsuF+&#10;zxJKr72f73yf8Ar2PR7b7Bav4q1Bm8mLelq7/wDLWVvvvUS+I7I/Cec/FTwlBbalokWqsv2hIm82&#10;4ibf8u/c/wAn/A3/AO+K5ffKi7lXybi6+7Ejb/s6fwJ/3zVLVdYbXtUuNQvHleJtrrvb78Su+z/v&#10;t0/8cq7YJ+6lvpV/1v3U/wBiokYy98eltsTdu86Vvvb1+/T7nVbazi3Nt8pW2N/fqW//AH2nf3Gd&#10;f4K5zUvCW+CJbG+jd5d/m+dLs/8AHP8Ax6oCJ0FzrdtDZ+f8qb1+4/yVz7+Vc3CanqEreVFs/wBE&#10;Rvni/wD262/+EbvIX/tPWvLvLdYFlg8lt6PL8iIn+7/HXNa9qX29/Kii2JF8jb/v7v43eriaEWpe&#10;J4rmd1giZLRP9VD/ALH+3VrR9bl+y/Zt0v2Td5rIn9+uU37H3MqolXra8is/4q6eUsuvqsttdebu&#10;310HhvxmyXHlT/cb5K5KbdeP8y7P7tMSH7HLt/jo5Sz025v21Vkb5ZnX5JUT7/y/x1p/Dp10rVri&#10;xaVfs97+9gRP79edaVqUvmxSq3zrUut+bf3UU8U8ttcRN/A1c0qRhKP2j6DuXW2rmdVdbyVF3fJu&#10;+bfUXh7xIviHw9b3P8fzo3++r7aLyHfa7m2/7NcxoRQ6aqSy3m397K3yp/BFV14fJi3bv4vm/wBq&#10;qiPsiT++y71q952yLd/AlZHOeSeObmKZ7eKJv3Ts7rvX/P8AfrT+Er75dTs1bY8sXyun8H+d3/oF&#10;Ynjm5WbxLLF/zyVU/wC+vmqX4b3P2PxRbqm5Efcu/b8iffru/wCXY/tEXjyzWHxNLKjf8fUS3H3f&#10;ufw/+yVy77k+Vm3vvru/iRZ+TPZS/wB/zbf/AL5f5K4eaFvnb7lXH4SJEP3/AL/z7P8Ax+h/k+98&#10;70fx/wC9/tVE83y/db/Z/wButCB+xXaVl20x7Zv++Ff5P4/79EL/AH2/g/26lR1+f/bagDi/iNeX&#10;MFnpWn2V3JaT6jeLB5sT/Mq/xtVdfBusxR/6L4r1GP8Aufao1lpb91134oxLnzodIseifwyyfw/9&#10;811fy7923f8A9Mv4321ZpKXIcVqNz4s8LWzXt1LYa5YW+xp3WJop9n/oNdhaalHqmnRXccvnW8vz&#10;RNu/hqW5tt8UsX3027K848N+I7LwQtxoetF7HypGe3fY7pLG3zL/AN81YfGehPNL937m7+NKJnVJ&#10;Ytvz/wB2qWl+I9N1p91lqFtcTf8APJZfnWnXlzBZ2Usl5LHDbr955W2UGZYd/wB7tSKX/P3Kzda8&#10;QWPh20F3dzqi/wACKu5mf+4q1hXPxA015Xi02K51q6i/5Y2UTsn/AH1/drtfhn8PUvJrfxb4vmjl&#10;uXbZbWjt+6s1/h/4F/tVnKXKXGP8xQ8G/DbUfiRfW+reKla00aNt9tpDt97/AGpP/ia+gYdN0/Sr&#10;WKCJI0RF+VErCs9etrxJZYmbZu8pUTfs/wC+63dEtvtO/dEyRbd6u/8Av1w1Jyn8RtEmv7Oxht0l&#10;aCL5/u/LVT7TbQ/ura2b5W+bY22t3/nqrKs391Kx5rzT7aXd5sEMrfJ87Km6sdS5RNbR7b5JW81f&#10;vfcrQfbD8q/wVk/29Y6JpaXNzLvieVNzp8/3q5+/+K+nP5TWcElz5ux9j/J8tZ+ylIv3YxOzuf8A&#10;VfMv/fFM/eom6KXYn8VedX/xUldUW2sf323+P/P92sR/iFqtzLL+/WFEXf8AJ/GtXGhIj2kT1v5d&#10;6fMu/b/erzf4uw/vdMaJl3/Onyf+yVympeJ765t0Vrme5fytzb5du/8Ah/75qK/uZ3TyJYt6J87I&#10;n+//AOO/x/8AfddNOjKEuYxlU5yvsX59q/O0vmt/u1+p/wDwTt/5NF8H/wDX9rP/AKd72vyzuZt8&#10;W7auzd/dr9T/APgnh/yaN4S/6/8AW/8A073td9IuieT/ALEPgK/+If8AwT4+EWnaffyaXJBq817L&#10;dW8myWOKLWbp28ptrfPgV9P/AAm8Ka/4F0Gw8P39vYTWNlHPnUre5ke4vJWl3+a6MvytJvd3+c/P&#10;nHy18PfsJfskL8TP2U/BHidvjT8XfCUd79uxpHhjxV9i0+32X08f7qHym27tu9vm+8zHvXvNp+wp&#10;Be20dxbftI/Hqa3lXdHJF47DKy+oIgrZe6dMo80uYZJ+yxqeqeMpdTufDnhaC0W/vp7zbcuz+IFl&#10;1D7VD9r/ANHT/VKuz5/N/wBa+35fvQ/GuOeH9tH9kBLqCC2uVi8VrJb2z7oo2/sqL5VO1fl/4CKv&#10;/wDDA3/Vxvx//wDC5/8AtFeA/GP9kf8AsD9qz9nfw1/wub4vaifEX/CREavf+KvNv9L8ixST/Q5v&#10;K/debnZJw29QBxQvh5S370uY+nvEnwx+IOqah4r0hdF8OXvhPUfEMWvLLcazL519Gv2ffZz232XY&#10;qt5T/P5r/wAPy1yY/Zj8c6cJLyx1HQ55/wCz5bW20HUmabTLJpZr94tqeV84tUuoootybWRZV2J8&#10;lRN+xZpa62ukN+098cV1Vo/NXTz4/Tz2X+/s8rdtqK4/Y10a21m30m4/ae+N8WqT7fJsJvH6LPJu&#10;Dsu1PK3H/VS/9+m/umlH4eX+uwRXLLmF8CfsteI/Ct2JtQ8NeE9f0f7ZPLZ+Hr2+/wBH0t5Vsh9q&#10;i2WSxJLvguG2xRJ/rflf5nrkLf8AZe8ReJfBt1oGk+HtFhWyitbK5l1Oz+wfaNRg01bV723lnspZ&#10;dqy5/eoqtKqLtfZ9/wBE/wCGBv8Aq434/wD/AIXP/wBoqjqn7EljoywtfftLfHaxE0vlRNcePFQO&#10;+1m2Luh+9tVv++TVyl7vKEfdO7+MXwV1/wCIFppSWx0+9li0SbSkudRndX0m9cx7NSt/kfdKmxv7&#10;jdPnX5q4nw5+zB4m0bXRqCab4Y0y/jktXutbtrh3u9blivWn+1XX7hfn2/wMz/3N+2sjTf2RvD2r&#10;avdabZftR/HC61C0CG4gi8fKzRbtuzd+443b12/3s8Vvj9gf/q4z4/8A/hc//aKn+WRFo8vszzLX&#10;P2efFPw58MStf+E9E8QW9+Rbp4X061nurF7xrVonvfKs9N8qBlb7u6JV+f5pUrrPCv7K3jmHxdaa&#10;zdx+HdO/e2zXj2c6RNeLFqVldRb4orVNzJBbypullldnd/mVGrdm/YQit3jWT9pD4+I8jbY1bxz9&#10;5vT/AFFS/wDDA3/Vxvx//wDC5/8AtFUpcsvaF/Z5Tm7z9jrxDf21xbXmkeFdYiks7VLhNZlW6S5a&#10;B4HSKJnsvNt0fydjL5ssX8flbneu9+DPwJ8SeBvjJqPiq90rw5oVhdWV5aS2/h+RESXfcW72q+VH&#10;aw58qJHXfK7tuZ9m1Wrm5v2H7OC+trST9pT47RXVzu8iB/Haq8u3721fI+bbTdU/YisdCtGutS/a&#10;Y+O2nWqna1xdePViQf8AAmhqYy5Ql7wzVv2TNZ1i3hTU/D/hPW1sp4Jrm11CUvD4jlW881rq63QP&#10;sl8revzLL/rXXdtrGsv2Z/EXiDSZruDwZ4V0WG7maHUdNuNvm60v21pUnuPNs3SKWJVTYzRSttd9&#10;rJ8tbenfsQ2OtQNNpv7THx2v4UkaNpbfx4sqq6/eT5YfvVf/AOGB/wDq4z4/f+Fz/wDaKL8seUiU&#10;eaXMcvp/7JPjqxi0eVrHwdqPiGwj/ceI9Una6uLWL+yJbP7AqNa/NB57+a3zKrb3/dVw37U/wr1b&#10;4Sf8E9vjRpuowWNhDearp17Z2OnzrLDaxNd6arL8lvbxqzSpK+1IlX569g/4YH/6uN+P/wD4XP8A&#10;9orwH9u/9kf/AIVh+yl448Tf8Ln+L3iz7D9hzo/inxV9s0+fffQR/vYfKXdt3715+8qntV+0ZUve&#10;5f7p6j+2h8TvDPwY/at/Ze8ZeMtTGj+HNO/4Sn7XeeRJN5XmWEESfJGrM2XdF+Ve9Raf+3T+yLpf&#10;i2TxJbeP5xqTyS3Kq+maw0CSyrtllSIwbEZ9vzMq92/vNnsv2iP+T6P2Sf8Aubf/AE2xV6Bofxyv&#10;b34x/wDCHXlpZWyXFzd2kFoWlW9hWBNy3EqsNrRTfNt2+ifM275c18Q38PvHn/8Aw9G/Zk/6KZ/5&#10;QdT/APkWj/h6N+zJ/wBFM/8AKDqf/wAi19WUUwPy8/Y9/a//AGePCf7Hfgj4d/Efxg2na3pr3ctx&#10;aQ6fqPm2sjX9xPFJFPbxfKwV0bcj/LXqNh+2N+xvp2n63bJ4/u7n+2gi6hdXtlrdxcT7W3o3mNFu&#10;Vlb7rL93auO1af7BnjC78K/sE/CJdNtIbvVdX1G80u0S5m8uJXfUr1md/VVRHbavLY217PpX7Stn&#10;ax3cV/b/APCSyWfzXF/4XVPsi738qKJlnlV0laX5dnzffVt23dsI/wB0GfPsf7Xf7GSX0N43j3UZ&#10;ZzIk1081vrrC+dJfNRrpfK23G1+m8Nx8v3eKy7L9qn9kw6/d6jffFKUQ28FpZaImk6PrdhcaZbwC&#10;4/5eEXzJXf7VNub5V2bV28Fm+j/+Gmo4vF97Z3HhTWU07ThbwarIiQNNo1xLO0X+kf6R88ePKbNv&#10;5vDbv93AsP2xrTRksovFuiz293d6bZXdr9ka1hhvHl+1O5ieW6+VVS1f5Zdjbl+XfuWj7IfzHDar&#10;+3j+yL4jsrO21Xx5/acNpYzadGl5o+rTboJURZVZmg+ZmCL8zfN+dcxoX7Vv7Fvh3U7a9tfH+ozT&#10;2rNJAbyLX7lIma5iunZUkjZfnniSVuPmYc19NeLf2g9O8OP4Gv4tN1TU9D8T2M95G2m6PeX12gVI&#10;Xj/cQRO6L+9+ZmX5eKw/Df7T51fwj4e1AeDPEGqX+padp93JHpQtVh8+7XMUCNcTxNu4b72Nu35s&#10;VXvRfMH2f7p4bqH7YX7GOppZMfHNxa3FgXe0u7Sx1uC4tmeV5WaKRYt6tull6H7rsv3Dirsv7bX7&#10;H02mJZn4j6koS6F6LtYNdW78/wAj7P5v2jyvN3eUu3O6vS/Hn7b/AIa8LeGr64sdE1S71qDTHuv7&#10;MlktYnguPKd0glXz938PzPFvRf71bd98fdbv9eTw7p3hnV4vEf2iC4m0oQ2kt3BYLFby3TM/2ryG&#10;YfaIk+R2/wBb8qvtpRj0j/X9bgeBJ+1b+xN9gFi/i4yQhnd3bTda82Xf5nmb38rc2/zXZufmb5jy&#10;q46/wl/wUI/ZS8EWd3DpvxIn3Xs/2u5uLvStXuLi4k2Im6WWS3Zm+VEX/dVa+zKWkB8p/wDD0b9m&#10;T/opn/lB1P8A+Ra/Ej9oHxJpfjj48/EjxHo8/wBs0jV/EmpahZXOTH5sEt1I8b7XG4ZVlODzzX9M&#10;dfzW/tZ/8nT/ABk/7HLWf/S2agD+lKvy8/aIupbf9p34xrHLHvfVbDbC7Y3v/Ythtr9Qh0r8jf2w&#10;rdpP2ovi28ER86PU7D51bGV/saw+WsakeaJjV+E8v8SQy/bZZbldl35vzfLXa/CvxJFo8V7Z/N5U&#10;qo8uxfuL8/3P9quX1vdqVhFeL++fyE3v/fejwZDdX+peVZ7ZpW/gl+4lc0veiccZcsvdPWIXXTfD&#10;N9q8ECzP5qxQJu3pu/8AHP79eW63qs9hf+WqxzS3Su/yL8m5v469qtry2ttBitryJd6N80O377Vl&#10;Qw6L4h8TafY6hFJZxT/uluIm37H+/s/4HXNGRtKMfh5jzzwY/k3XkfaWeJfnld/+Wr/3ET733q9L&#10;0ryofNaCeN3dfKb/AHf/AGX7lc1baDYw3/n2yRzRXTvcL/HtTe9WptHnvNU+02Nz9miWLymRP7v8&#10;b76Je9IiJ2Hh57O2tZfK+TYzfw/erK+03Ttd3ksvkvOv97+GrtnbLpVknnsqI33Uf5PN/wDsa88+&#10;O3j1/h/pP26D/T9R1NvK021x80k7f/EVEI3Npc3KecfGrx1Nd3aeCNDu3Wdo1bVdQi/5dIG/g/66&#10;tVLRdCuJPBz+GNPP2SwuoHg+yxfx7t/3/wDbrmvBegS6fZyz3cpuL+eX7Rdzu+/z53/irtIdVXQb&#10;V9QZtkVqvm/98138vJHlObm/lIrDTWm8NeH9abckV1aqkvm/8/Hyeb/49vX/AIBUWxfu7fk/v/3a&#10;Z4Jhnfw9ZS3zf6RK0t7LC7fJE0rvK+z+796tj7HFsdYIvkb+/RzBL4i34bs7Z7/9/u+z7mlZ3X5F&#10;r2H4AfCdvjn8Qn0nSp4tE0/TYPtGramirK8UUrsqJEjf8tX2S7Gf5V2M2xtu1vE4UlmuvK83Zbou&#10;yV93yba+of2HtXk1HTNR8N6URaeIWvodUE5K5eAwXMTMBtb5YmaL7y7f3qVz1peyj7Tl5jqwlKNe&#10;rGEpcp9QaV+zN4M8C6NPrngvTNU1HxRYxyXmns/iq+gW/uVi+SKVll8tY3bCsuzZ/Fsrxr4XaZ8Y&#10;vh3rvxB8a/EPwnoJ+IfiS0b+z9Vm8WwR2xaB/wDRdPit2iXyoF3s7v5rs23/AGq9yvfhH4zuhbrD&#10;4imsIoY/LSKxu2to/wDv1HGq184ftma9qvh/wrofhXUL65vfEEGoy39vIR5h+xpZeU7vLt+75sv+&#10;yztE391q58Pjq06nsqlCUf7x7uIwVKhSlUp1oy/unmGvw2Pw2+Eun+Bn1SDxJ4lubyXxD4p1i0nS&#10;Vb7Wp9zy/On3/KX5f++q+fvFHgmz8W6tNPcLco2nf6i9spPKlj3L83zLWtbalfP5UX2mfYv3d8v3&#10;asaDqUsMsss7Nc+auxof+evybHr0JfzHzcpc0jl4vB3jbQbaCXSvHur2lu7fJ/atol5/3y71Vv7/&#10;AOKN1N83xHku2dfmdtLg216hNeanbWr2c8E76fuZ23s1cjZv5MvntFvRJf4/4kqYscp2Mjwt8J7j&#10;wtoEuqXRebUrz55Lq4V/Nn/uN/u1af8A1SQRf8C3/wCf9yur8SeLb6bSbTT1udkT7klhRfki+f8A&#10;grl0hZIvlZkfcm16qMv5jOUipvZLpF++jfJUr2rpvZWX5V+V6me2Z7pPlbesWxv9v/gdT223Ym5N&#10;n8FHMQRQ7tyL/G9Fz5e913bJX+T5G/29lV5na21L7ypM6+VFvb+KtOGztodS82f55W+emBsaPfs9&#10;1bxM7bPneX/ab/O+vU9H8rd9mvG860l+Vkf7n++9eMzXiwyvsVt9erfDrW21KK3ningttQX5PK83&#10;Z/6FXLKP2jaPxHkPja4b4G/GO1120322i6s6aXq+9dg3bt0Vx/wHj/vivrPwMlnebJ76dUuEXe3m&#10;/IkSr/crxf46eDf+E48MT2l3GqGWJl37t/8AuOn/AI5XPfATxle+IPA9pBeo1zqmmStpd78/8UXy&#10;/wDoO1qcvfjzG0Zcp7z8SPEkXjBf7IsYv+JVF935fv8A+3XyF8TfBF78PNfv/FvhglJLRP8AT7J/&#10;lS+g/jf/AHv9r/Zr6oe/0/SrVFb/AEmX7626fc/4G9cD45e51W6tL65iXyk/dNDt+Ta1KFT3gkb3&#10;7OPj+fUte0rVvDQudS1W1tbufS7Rg0+5l0m6aJdv3mbdtXbVM/Ef4kp+0J/wlQ0W4T4hM6n+yjp0&#10;qs3+jeV/qPvf6v5v/Hq80/ZC1W9+GPxU1u00x40udBuWvNP+2x7ohbTRSrt2b03f61v4q+m18fvf&#10;fER/iD/Z2h/8JYrLtvfs9zh28ryvlT7Vt3bV2/drjxVGVR+7L7R+p8N59gcqoTWJhGXNTcev820v&#10;7r6nT/EP4keOdfe00/VLq/sftWn2Nxd6bHH5CLceQsro38S/P/DXJ+MPEes6v/Z8HinxPd67aLF9&#10;osYYZUl2v/Gjv/E6fd37KxfGPjrVfFXie51nVRbC+m2oyW8e2L5V2/33qKHW11VvIntlhR1d1dJf&#10;ufJ/Bu3/AOx/4/XVGfPHlPzzG1KNWu5U9I+RzlynnM8W1obfd/qd2/d/45Uv2aKGBPNZt/8ACiLU&#10;1yiw3UsFs2/Z/wAtqr3+yHZt3PN/F/sVmef/AIipDbf6R5ssjO7/ACbN33P9yrFzCu7aq70f+P8A&#10;jp9npVzeWvnxRfJ/f/v1YRLmzt7i88hk8pd+x1oGcZ8QtS1DTUsvC+isv/CR6jv/AH23/j1iX78r&#10;/wCyn/jzPtrq/CXg/SPDfhyy0qznaFLeLY299+5/43b/AGnb565X4UW9tr99eeJdVaWzbXW82B3X&#10;f5Fgv/HvF/7M/wDtStXr/wDwgFilgl9ba0tyj/JsSLejP/338lXL+UUYnKPpvnbPszLMm35k/jrN&#10;h02eGV5bmJkuJf76/wDfFWLm81Cwldb6Bry3T/ltt3p/32tXbDxDE6J5U7b/APnjL86P/wADqA92&#10;R0Ftrd5oNrZaHZ7ne6XzbpP4/wDYSuc8Tu2m6ldreN+9gldJdjfxVraDM1hFqHiOXc7p8kDu335f&#10;up/7O/8AwCsF4W2JF995W3tQXIx7a/8Atj/K2yb78X+3WnDtm1JLlt29l2bEb5H/AM/+z1U/sSC8&#10;lmltv9GTzf3Wz/Z/jre8MWy22ry3ly0e+3X5UT/Z/wDi3oIjzA9zLpum6nPKv+lyt5X+2teM+J/E&#10;N4l+mnxS/ukXzZ0dd6Pu/g/z/sV7Xpt5E9xNL5u97VXlb/f2fJ/4/XhXjm/s38TXcsDM/wAux9i/&#10;JvWrpx94ioZ8z2fm+VLFsd4n2vC3+38ny/8AAKYmjtc7Fglimdm37N2x/wDx6one2ubh2WVkfbs/&#10;fL/d+WoblGs/9b5iSt86vu+9XaYD7mzufPSJlZNq/LvWs9NKghvUufs0f2hV2eb5Xz/991q2d5fI&#10;vkQNvT/nk/zp/wB8NU2pX8V5YRRNbKlxBL8z/wB7/PyUDPLfCdrJ4m8Ua14gu38x4LmWwtIv4EiX&#10;+KvTNNmiTyllXfFEj7f+BV554HjbTfG/iTRIMXNq8q3/AJsPWJ5f+WX6/pXreleFbmFYrmdWtkX7&#10;qP8Afb/fpTLl8R6H4Y8K2M3gi4vrmKWGXbsX5vuf531oIkFnbp5vzzMqbbdG/wDQ6x/CusT/ANh3&#10;enwbpvNZJVdH/wC+/wD0BKu2ztqq/LuTY2x9/wDFXAaFm2dpt+5d/wDuUzW7mfTdLeeeL91Eu9U2&#10;/wCf9ytjSrBkuobOBYry4aVd0W5H/v8A8H8TfcRdn8TpVrxJYWOq6M+mz20iSquyV/uI38X3P97f&#10;TNT51udbvLm//teVvJuP4EhX5F/zvraufiLeXml/ZlWD7QzbGm++mz/4qsLW9Kn0TVJrGWWLfb/J&#10;/vq33H/75qpZ/Iv3vnbcm/atdfLE4veCw1W5tpZWill+Rk3Pu31694Y8T2d5b/Y/tjJKn/PVvv15&#10;O6MifwpNu+b+4lQ/MkXmwfJcfwv81Eo8w4y5D0X4r6Uv9nW98u55om8r5P7jI/8A7PsrzK5tp4Zf&#10;KuVZJWXeu+vTvB+qy6x4K1O1ngaaWJWiglf/AHPk/wC+K4G8mim0S7uZZ/OvflSD+5En8f8A6G9F&#10;P+UuX8x2HwlufJv7i2iXfLKvy1p6lr2oWGryr58G+3l+VHi31wXhK2ub/WbSKzZodkW9XRvu/J/f&#10;r1DVdNis7VIIooprhl+Wa4+//wADesZfEXHm5TH1vXrHXtN/4mdtvS3+9NE397+BP9r5K8317WJb&#10;nd8u95W2bE/5ZL/crQ17W23SwW0CpFF91P7vz/O/+f8AYrMez3yxSs+/c2xd/wDD8+6umMeQxlLn&#10;IoYbl0RpVXzXi370X5Kls4dn7ptqI/yfvv8AxyiGZX37m/uor7KET7Y25fkTd/3zTEV7mHZKjff/&#10;AOWWxG+//l6t6PbRXl/FFEuxZf8Ax+mPD83lrL95fuf/ABH/AKHXd+ErC28JaHd+KNTiaaVG/wBF&#10;t/45Xpcw+U2k1XSvhpYWtnOs9ze3q+bLFbtseKJn/wDHd9W/G3x1vPiFo2j6LFp8elaPZt5v7r53&#10;ZFT/AMe+SvJ9QvJdb1KW8vG3yz75W2Nv+99z/vjZWrZ6UsNr5rLveXbKqbfuov3P/H//AECmHN/K&#10;W7m5lvL99sSwyysn7lP7/wB1ErrZnaG18iX/AFqKm565/wAK6V9vvPNk+eKL5/8AgVbcNt50ryMz&#10;eUv3neuWRcRl/cy20ryqrP8ALsZNvyU1La21jS7iWKVvNtZdnz/3W3/99U6/8QwWaRbf+/O353T+&#10;/wD7Nc/c6wrxeRZrLbW7/e3y73l/36AlKJt6bfypL5H2lkSLdtmT+D/brnH0eX7W/mz/AOkO3zed&#10;9/5q6DTfsMKW+2ffcffbY1Y6eb5srfKn93/aq6ZcSu/huKHzZZ597ou/fWLDpq3MEreb/F8vy10U&#10;1ss3mrKzI+35ndq593nhTyll/wC+K6jQihvJ4ZdrfcX5KPtPnTvuVqe9tL97c1WLO2V32syo9AF3&#10;RL9UniRv9ytDUnZJ5dq/8DrH+zRQwO277rffrYe5W/dJduzev3KzkWaHhXxJFpWo28ErMkV02z/d&#10;r1VLZpovKlaLyvN3/e+evB9Ss/8AW7V3uvzqn+1XsHw31hfFvhp1naNLtV+ZP4/9h65q0fd5jkL2&#10;xXllXY29d/8ADVS5vGtrWWX+BP8Ax6tt3a2b5l+f/brH1W285H81VTcv8Fc0APGdV33ms3s8v8Uu&#10;/wD8cSm6DN9j1K3nX/WxNv8A/H61dV0pYbp9kWzf8i/Ls/v/ACbKwnhZLjbF8ibt7fNXdEk9Q+J1&#10;gz6HcTrt/cXUUv8AwFk2f+h15Y829X3RN833q7zxv8TPCmmeDWttS8QWVvdPp+Gt/P33G9drJ8q/&#10;NXgy674m8XSC702SLwvpK/6q4v4laW5/4D/CtVT+EuUTtbmFdzsv31qkiM8u5dqbf79c1caX45Rf&#10;3Or6Pf7/AJ2+0QNF/wCg1NHpXxHuYolt9B06Hd/y8NJK6P8A981sTyG+6NuRdzVga74xh0gLZWcT&#10;alrlz8kFlF97/eb+6tSHwL4qvJWTUfGNppkLr+8Swt9+P+BpuZa1vD/g3TfC3+jaRFI9xdI6S6hd&#10;/NLOjPt3/wCxQHuwOd8F6FJouimW4Bl1S6d7i5lf+KVq6S2+eJ/m+7/BV3+xGhWVG/5ZKm3Zv+f+&#10;/wDwVNZ20tg7s3+qld0+T+5v20pSM/jMl3+ZNv8AF935Kt+dA7vFPBG+773y/frWTR7NIreWVWR7&#10;jc/71tiJ8lc9qUKw6o6wM2zzdi/x/Ns+/wD+h0o+/wC6QU9X8BeFNd+a702C2lbnzbf903/jtZFv&#10;8LtAhnWaU3OqMu7y21CVmRV/uV0NzCyWvkRfxfx/3v8AK1L8jy/xbEbevz/62qNuaRFbQ20Nqq2N&#10;tHDEv3YkXai/7qVpf2l9m0Hcs/8Ay9JuR2/2H+f/ANAqlfpsX5mZ3SL97s+/9z/0KnzOz2d7FtZ9&#10;irLsSL7nz7P/AGd2pcpBYtvE94my2g8vyt2z51qWw8W615UTfaZESWXYqfcrHS22Tp5S7/7qf36e&#10;if8ATz87v8vy/cdf4P8AxyjliHMaX9sXk1vu+0yPvi3t87b/AO9/8RUUN5L9t8+WWJ3SLZ97Z81U&#10;rCZoZX8r/cX/AKZIyf8A2dWrZPJl83dvd2+b5vv0wNC5v2udOlllbfsaL503Pv8An+//AOP1mpte&#10;f5dqI6/L/u10WiIt/FcWcrLbJcRN5Xyb03/wO6VhfLMnm7vkT7v+0n/xNZxKGO7XMUTeU0Pzff3f&#10;fX5P++fkqaF1ffBF+++X97vV/wC//wChVC+77Lu2q+xd7ff+9T4Zvs2zymXzVbfvf+/953rQkclt&#10;EkUqzq029W+4vzuv9z/xyluX/wBHf7rvKuz+/ViztltoNrStNs+8/wBzd8j/APxb1C77P9V/AzIq&#10;P/n/AG6gCL5Ul+bc+/8Aj/z/AL9fqf8A8E7E2fsi+D1/u32s/wDp3va/K35ba1Rt2/yvkr9Uv+Cd&#10;v/Jovg/P/P8Aaz93/sL3la0zponk37FngfX/AIjf8E5fhxonh7xDbeGrieXUWuZrvT2vYbq3XUrz&#10;fbuizxMFc7QzB/u7l/i4+o/gD4Y1nwV8FPBGg+IvJXWtO0e0tbmOCLy0iZIlXy/vvnZjbu3fNtzX&#10;zj8M/wBi345/BnwPpng3wd+1ANI8N6d5n2WxHw+sZxF5kjSv88szu2Xd2+Zu9dZ/wzz+03/0dt/5&#10;jbTP/i60S5U49zsZ9WV8p/tE/wDJ9H7JH/c2/wDptio/4Z4/ac/6O2/8xrpn/wAXXI6/+xZ8dPFH&#10;jnwn4y1P9qH7X4l8J/bP7GvP+Ff2K/ZvtUQiuPlWba29FC/Orbf4cVQHfa58OPEjaxq+k2vhIjU7&#10;/wAYW3iCLxl5kAiS2SaKT5m3+f5qxRNb7Nm3bs6purzXS/hB8TbTxbaeJF8Ma9d+ILfToRqF1rXi&#10;HzUvNRTT9XSV7VhdM0EDS3dvtWLytm/5VTa9d0f2ef2m/wDo7b/zG2mf/F0f8M8ftN/9Hbf+Y20z&#10;/wCLqoy5Y8v9bWNFUa5v7x5N4pufiB4A0KbTfEN74qj/ALRlvYfCth/wlC2uofamitWil2/b3nuI&#10;kcXW2LzZ3+b/AFW37veJ8OPixrHxMmurnSNbh0j7ddXcsN3q32i0WX/SEie3829lZf3Uq/cWJfn2&#10;7Pl+Xd/4Z5/ab/6O2/8AMbaZ/wDF0f8ADPH7Tn/R23/mNtM/+LqJe8omZxDfA3x9fTRPrPh/xVqs&#10;Mcul3V3LZ+IpdPvXMDxKYoni1LypVVfNdW2wMv8AtO+6vYfgD4W+Iuja5rk/i+71h5ZbZlZL6VZb&#10;KWfzW2yxN9tlf7n92KBNmz5dy1yv/DPH7Tn/AEdt/wCY20z/AOLo/wCGeP2nP+jtv/MbaZ/8XVyk&#10;RGJhwfCn4h6p4j8B6pr+n+LdRtNEu7W41mKHxIyS3Go/Z72K4urXbdLtg3S2/wC63IuzcvlffWsB&#10;PCvxM8U+E9Pv9BsvHU2n6laxPeTzeJpWuJbxYrjbdWqf2lF5UT/ul2u6r9xvK3Luru/+GeP2nP8A&#10;o7b/AMxtpn/xdH/DPH7Tn/R23/mNtM/+LqZe8a8xzN38PPird3Kanf8Ah7xJqniyLTrqCfUW8Qsl&#10;l5UsUSIlrFFexeVOmJdzqsTMyf6351eu2uvBnjq9/ZX13w7qWh6xr3iCe8lSxstQubeW7+y/at0W&#10;95bh1+WLH3pWbis//hnj9pw/83bf+Y20z/4uj/hnn9pwf83bf+Y20z/4ugz5fd5Q1T4f/EhLzU/7&#10;Ns9YsEvL28uNJ+wamlvFYXMt6WFxeKkqebH5Oz5f3v3H+T5/m5Pxt8PfjtNp0scQ1+8v7BLjT9Hv&#10;NM15t7/Zl/0K6nX7bbxb7jzJWlaVZf8AVIuz566v/hnn9pvj/jLX/wAxtpn/AMXR/wAM9ftN8/8A&#10;GW3/AJjbTP8A4ulH3eX+6P7UpHpXwY0LxBpura1L4ls/Ei63LLObjUr3VvtGmXSfaHMH2W3891h2&#10;xbM7Yov9rca81/4Kjf8AJi3xM/7hn/pztKX/AIZ5/ab/AOjtv/MbaZ/8XXKfE39iz45/GfwPqfg3&#10;xj+1ANX8N6j5f2qxPw+sYBL5ciyp88UyOuHRG+Vu1MmMeUb+2j8TvDPwY/au/Zd8ZeMtTGj+HNO/&#10;4Sn7Xe+RJN5fmWFvEnyRqzNl3RflXvVi2/4KBfsoQeMp/E7/ABLu7nV5Imija60zWJorVG271gia&#10;ArFv2Ju2KN23mvtGigs+U/8Ah6N+zJ/0Uz/yg6n/APItH/D0b9mT/opn/lB1P/5Fr6sooA/Lz9j3&#10;9sD9njwn+x34I+HfxH8YNp2t6a93LPaQ6fqPm2sjX9xPFLFPbxfIwV0bcj/LXqOn/tj/ALG2m6fr&#10;dsnxAurn+2gi6hdXtlrdxcT7W3o3mNFuVlbG1l+7tXHavvKigD4Fj/a8/YyS+hvG8e6jLcGRJbl5&#10;rfXWF86S+ajXS+Vtn2v03huPl+7xWXZftVfslnX7vUb74pyiG3gtLLRE0nRtbsLjTLeAXGP9IRPM&#10;ld/tU25vlXZtXb/E36HUUAfGaf8ABQz9lOK90a8HxFlkudKtpLazmm0vWJGSN1RX3M0GXY+Unzvu&#10;b86ztE/bm/Y98PWNlZ2Pjlobez+yeSh0nWH2i2+W3+9B/AK+3Ooo6CgX2eU+CdR/a5/Yw1AXiSeO&#10;72K1voGgvbO2g123gu1cPnzYkiVZD+8b5m/2f7q4WX9r79jeS8t78/EfVotTiyn9pxR6+t3IuyNW&#10;Rp1i3srLFFuXdj5Fr71BzS0vhGfKf/D0b9mT/opn/lB1P/5Fo/4ejfsyf9FM/wDKDqf/AMi19WUU&#10;wPlP/h6N+zJ/0Uz/AMoOp/8AyLX4kftA+JNL8cfHn4keI9Hn+2aRq/iTUtQsrnJj82CW6keN9rjc&#10;MqynB55r+mOigBB0r8u/2jNGtrv9p74v3MsrJOuq2MSB/wDVN/xJtO+/X6iDpX5i/tE3kEP7SPxe&#10;S4ZYIv7asG83+Jv+JNpvyVz1vgMavwng95YNbS3cEUWzypfKlRG3/wDfFHw9v4tK8Xorwfabfds2&#10;Q/8Aodbt5f6ZcrKsEfkyouxX2/fqv8Lvsdt43u4mVXlf/UPt+43+xXLze7I4I/Geq+J3Sa383y2R&#10;0+6kX8P+/XATeGF1K/invLlkidXdk/uP/A//AACvYHuYtN0u4aKBbm73L8j/AN+vPIXnvLrasW99&#10;3y/991zRlKJ01Ix5h/h6z1G5sIZ1i3xQROm9FX/0Ct3RLP8AsqX7TKyo8Uux4n/g/wCAf+yUTeJP&#10;JfbYxKiJsTzn/i2/7H8O/wC9WY7/AGZ/Pg+eKX+D+6/9yjmI937JF4p1uDTdJvdV1efyfscTNPK/&#10;91a+d9PuLrxfLL8Q9eVkluh9j8OafKf+PaP/AJ6/7zf1/wByuj+LWtwfFHxtpvgOzk8nR7Lbea9N&#10;v+UKn3YN/wDtN/7J/cpmt3Ka3rMX2bamn2q+VaoifJs/v11U48gSkZUNsvlIi/xLsqv41hS88OW9&#10;jv2JeXUFk2/+60qb/wDx3dXRQ2eyLdtb5azdYs/7Y067sZ1/0eWLYyJ99P7jp/tVrzGMTVtoW891&#10;+VIol3/JUts63MW6L/gPy1x9zo/iGHREiXxCryyt5Tb7FP8A4ur0Pie58PeVp+tWkVnLLtSC+hl3&#10;2krf3Hf+Fv8AYf8A77plGheJKkXlbf3X8T7fv1veF/G+r+Dpra68P3E2k61au01nqVu372BmT+63&#10;y/8AAG3K38S/PWdc+V9g3N/GyJRbTRbVlbbs21kSfTdr/wAFDfiY2gywPD4Za/SVVW6bTJ97p8v8&#10;P2jbu5+/93/Zr5x8QeMPEvjjxLqus+INXu9V1jUfknuG/iRdnyIn3UX/AGErKh2zS+Uu7/Vb/wDg&#10;e+rFnNsuomi++7b1etJSkX7SUx8O797F9z76Kn/jlM02/wDsF1FcxK3yS7mRK09S0GXSrCynaVd9&#10;1v27G+dv4/8A4us90is9NtPKaNJZWb5E/hrMg7h7+K/8OXEq2y722RM8TfOm7++9c5qs0UK/Zra2&#10;az/jbY+/71c/DNKj/ZmlkSLdv2f7a/x0y2uVdZWnbY7fe30+UuUucmew+0yyt/d+erCPFs+Vf3q/&#10;IyVLpr7InbymREXe7v8AxVSh/wBfLLtWFHbev9+kQWEm++z7fvfcqGbb91d33t+//aqx9ml37d3z&#10;/wB/bUXzb0Xd8n99KgB72au9vPO2y4Xf/D9xmplzfskvlRbndd/mzf3V2bqt38zQwXErNseJdnz/&#10;AMbbPkrp/D3g+KziiguYvOS4ia485237/n+dP/H6fN7oHFaamxZWZWRH+7v+f/P8dd34ev7F9O2w&#10;eVDcbvlmlbY8v9/5m/4HRqvhiz023/dSrCrq7u8v8Nc5YXkFhepLbK00Tyrt85dn/jlHxlHpdnqU&#10;Wt2csC/PF9//AH/79edfApItB+MHxH0qTL2Uq2upRW7/AMMrI2567rQb+DW7/bbSqkvlL5qP8iL9&#10;xPv15Ta3TeBP2jFe7j86y12x/sqCX+F7mLayf99fw/WohH4onVE981Kb7ZfpPAqwoq/f+4lcf45v&#10;Ivs9vbfaleVp0fyv9iu4eH9xF/aG1JUb5Uh+4qf3P/Q64nxa9js3N5CfZ283f/Gq7H/+zrGHxESi&#10;ePfCyJLn41eOpJGl8pIrW3j/AOAxfOlfQmiXi214kUCtsgXyotjfJ/t14R+zXp8uqaZrfimdmR9W&#10;vLi62y/wqz/d/wDHK90s5lsETzU+f5Puff8A9utqkveD7RsakkF4sUW5XlfY6fL/AK35Kwte+xw2&#10;/n2zNMjL80Tr5W2tObTf9bPct5yRNsVEb+P/AOKpmpf6TpaTrBE9xEv72FF/1v8At1iXIlmf7TZR&#10;XjLBbO/zrFbr935P8/7PyP8Acql5MGzd9/fUWiee97FBtZLeXbu+f5F/4B/FV3WHghuPstt/yyX5&#10;U2/Ps/v0SCX8xds9Vitrd1VW8r+FP7v+xR4hubm88P6neTztvWzd/v8A8H3U/wDZ/wDviqt+i6ba&#10;7Ym37vnbYyfPXP8AjbW9S0f4feK75YFdJYNlmj7/AJpf9VEn/fcv/odEQ5pfCVPAFzL/AMK28Lq2&#10;3yv7Mtf4f+mSV2elQtZ6RcXi7XSX91seDen+x/c2/P8Ax1R0Hwxp8PhzStIs55YXsoIrf/nq8u1E&#10;RP4E+/8APWnss7CySzWeTzfuT7Nif+h1YfaMR/tyNvWVfl/8dp+m20viG4l82KLei/NN/wDZ1dfw&#10;9KkTzss/lIzfO8SfP/uvWnbQxaDoLwQL5128uyXZ9+oCMTM165nhWKz/AOWUXz+SjfJv/g/8d2Vm&#10;ul55W5Ym+Zdm960ks5bydYmb97L87O//AH1V7XkWwiig835GXe3+xUmhjwwrDbv5TLvRfl3tWC+t&#10;2zyvF5skMv8At/creeGC5ZFinV9nybPuVk6rpUF4u65g/wCBzL97/gdUZyOS8beM7zSrKbTLZt8t&#10;6vzTIvzr/t/726uP0F7ZN9tc7XRvkSb+7TNev7a8vXW2i/dRfIkzt9/79ZSPst927Yn3/vf3q7Ix&#10;905pSLr+VYXV2ssSzSxK6RP99KpQzNcxfYZZW3v88D/5/wA/cpju32eX5fufd/2qiRP3vy/wfPv3&#10;ffrQglhuZbaLcsqpv/jRatu8Vzceeu6Hyokd0/26z/J/0rb8rptqxDCz3ku2JpnZdion8TUAcpok&#10;7eFvjGzbXSLWLZZVf+9JF97/AMdzX1RYaP8A8JJa27LEzxMvzbF/2K+X/GMJs/Hngf8AcH7fFfSp&#10;sl+Ubdv73/vj5a+tvB/jmfSvDyWcFtG/7/7Qru33NtYVfsnVT/vGJYJFolxdxMqp5W/5/wC/T9/n&#10;SxeUuzzW/wDH67i58B22qs8rahA8sqvuhRPnTa/3KZ4e8HtbeI5dMnlghe3nVPJdv3u/5/nT/Z+T&#10;5/8AfSublNeUwtN+06PqztBbbLhF3rcO2x4v9tP+B/8AoFV/iv8AGC5vPD+65toH1V53drjau+X/&#10;AGP92tDxhMt5rMrI3nRRKkSv/A3+3/u799eL/Ffc+raZ+/X5Ypfkf7/+f/iKuHxGMpcsTidSmub+&#10;4lllllubh2Z5X2/fapnhZPmZfnT7qbdn+x8lM2Lv+Xd8n+1UWzzv3St87fOv/oddpzEv2lXi+dl2&#10;ffV0amTI3muvzb3+RU/vvRbW32x3WL54v9j/AGXrT8MbP+EjsvtzeSnm/cf/AHP/AIugDvbbR5fB&#10;/gXUNsrfaPKaX5F/i2f3K8yTQdTey+0tBOlvEu9t67Eave7mazS3lWdvk2/NFXOJeWN/4NuJFg85&#10;/I2N81csahtKJzmia3LoOl6etjaQTXcqtu3r91Ves3xD48vJndZZV2f89kXZ/wAAT/Z+T/gVY+pX&#10;n9mpLZ/K8vypO+z+P7+z/wCL/wBqs9E+2XrtKy7Il3t/vVtyxI5hyTNcxPLO37513r/u0I/zbd29&#10;P4f4KfM6/Z/4vN271Tdvotnud6bVX5/n+df87a0IGImzZLLBv+b+Cn+c0Nxu+byX+TY/8KLUz6bf&#10;P50s7SpF/wCgLTtHsLzxDf29nBAzy7v7tAcxseBvDDeIdW3StstLVd88v+z/AL9UvGesP4q17dZ+&#10;amnwKkVjF9xFX+N/95//AIiu18ZvF4b8PS+GtMZnl8rzby4Rtm6vL0+02GyVYm/dbNv3/kpRLkXY&#10;bBoZ0in+Td+9b/gP366N9z2FxO3/AB9v88u/+BfkRP8AP+xVK2v/ALYlxPctH5sUC/w/c3SpUupX&#10;8/2X7N9l8lP+Wrv/ABtWMiDq/D1nB/YfmrKyO/ztsrM1vxCsKRLZy/vf4k3b/KrK0RNQv99tbTrD&#10;Ft+bfLsqprdhFYSxRW19Fcv/AMtZkX5Iv/iqjl94vm90sbIIXll1WWR5XVHVIvneXdT/ALMt/eRM&#10;sTW2mKu9t7fPKu/7/wDtU7TYW1h/tNzuvLeBdkW/5EZl/g/9ArvvDHh6K8ur1p7aKHe3zQw/cfcn&#10;9/8A+Iq5S5QjHnLFnommQ6bEttZxeU671d0rJv8AwSqWrz2LMlw7b23/AHHruLzytNtYmZvki+9X&#10;P6l4zsYflRfO8ptsr/c2VzRlI6ZRj9o4p9HvIVdpYvuf77o9ZmyKZ3XaqSr/AAbvvV6RpXiGCaye&#10;e8i8navzRfx7/wC5XK3LxalLdutt9ji3futnyfx/xpXTGUiTl7+wZPlVW2VUezVNkv3Pm/grb1Kw&#10;l3eVK3ku372Lf/dqvNo9yml/aWbZE7bNjo6bv+B/drbmKjLmM/f5z7duyJf/AB+t3TbBXgdvuP8A&#10;3Kx7O2VJdzN8n+3V25eXz/3Tf8AokXI1U03e/wArb3/iSs3R7m58H+KPNRmS0uPkZ0b7lS2d5LDc&#10;fMrI+7+OtDWEbUovNVVhl/1qvD/E9ZmMo8533hvXpdbvZYmlV4t3y7/v7K1bnUrG8d4F/fPE3735&#10;fuV5Lp/jLS9A0VtUv7+Oxjg+SSWVtuXrhLz4yeJvG6S23ga1bRdLlfbLrt+vzt/1yj/9nb/xyuf2&#10;HvEcv2jufi3420DwRZxz3Uzm6n+WGyT5rif/AHV/9nrxFbPxP8RJUk1e5k8P6Ozs8Wn2LbJX/wB5&#10;v8/fre8O/D+y0O9fUpJJtU1SX99JeXr+bLJXT3O14Hl3eS/3F/77euyPuBzfynY/DP4YeENG8L2V&#10;1a6BZLcJLsa7mgWWb5v9t/8AerzZ0n3S+b8lwk7p86/c++n/AAH569l+G83naHqEHy/uvnX+/wDL&#10;/lK868c2a6b4y1BVVtkrJcb3+4u7/wCzqKcvekRIxJn3y7G+f5vl/g3fxf8AAdlbb3KzaHaQL/qo&#10;N6K+7738af8Aj6bq59P3z+U+3zU+79z5v9upZtrxRLu3p/trv+b5Pv1tykFj7T5373bElv5Xyui/&#10;P9ytjw9rETy/6S6wvK2+JEX+D5P8/wDA65+b/Rv9G+5Mi/vX/v1LcoqRf3Pv/casZR5yDsNVf7fB&#10;K14sHnJO26VIvnVP4P8Axys99SsbzTvI8hofs8rv50Xz79v/ANlvrN+3y7PsbS/JK+xnRf8Abqvq&#10;T2cLRQRbfm+eV3XZ8v8AcRP/AEOojEs6rTdSs3+0QfaW8pF2RQoyP8/z/frh/EnlQ6lFFbSq8W1N&#10;zp/C7J8//oH/AI5ViHYkqbZdkqsj7/7u3+P/AMfqvfwtNebvPWF7pfm/j/v/APxdXGPLICvDNPcw&#10;Ov8Ad/uf8tf79WP3W3dubZ/fqujr/rV3fJvT51p8NzFbeUqNv2/dT7nzqj//AGFbkFj7++JW2eb8&#10;n/fVW7CGB2uIImXfPE6fe+9VFIdkqbovOeJt+9P4/wDPyf8AjlXn0prPTbfU59tzEuxGR/4n2f8A&#10;2dAGf+9hllZl3vu/u7EZPk2VXTdN5USxNs+/K7/xv/n/ANkp1t572dx97fcMr/3/AJ/7/wDwDZ/4&#10;5RbWGy43L5exlTb8vyf7dWWTJDsX5m2bpf4G/wBv/wCwpyWyQxfe/deV8vyfc+erCaJc3jpFbW0s&#10;3y7GSFd/+f46YkO97jcv723/AHX3v++0/wBn/wCwqAF0qb/Srdtvybt7I/z7F/jqXyfsbvA21Hgl&#10;+zsn39+19v8AwL/apkO3aku798i7Put+6/zvqKbyprrdbK2xW81fNb+987v/AOP0APfYm9IvkRfu&#10;7/8Af2VY2LbRIq7ptnzuj/x/J9yqPzvKkH8H/LX/AD/v1ee8lmi+6uxPuui/O7fJ/wCz1ADEeVJd&#10;rMuxGT7n3P8Aboh2+VEzLHD829fmaoUtp5LffPt3/JuhT+H+GmunnebFFtd/7/8A33/wGgAmtv8A&#10;j42yq6JLvbf9zfs/+zev1P8A+Cdv/JovhD/r+1n/ANO95X5cXieTZyq27Z9/e7fx1+o3/BOvC/sh&#10;eDgv3Rfazj/wb3la0jpo7nyl+x7+yF+zr4v/AGPPA/xG+JnhRbnWNTlure51E6lqMXnOL+eCFRFB&#10;KF+6iL8q19DaB/wTd/ZT8UaRb6npHgCLUNPuV3RXEHiHU2Rx/wCBVcl+xD4Cv/iH/wAE+PhDp2n3&#10;8mlywavNey3VvJsljii1m6dvKba3z4FfT/wm8K6/4F0Cw8P39vp81jZRz51K2uZHuLyVpd/murL8&#10;rSb3d/nPz5x8tbx+E6X8R4Xof/BN79lfxLYvdWHw7M0STywMx1zVF+eOVon+9cf3kb8q8R+M37CP&#10;wP8AC37Vn7PPg7SvAwtvDviweIv7Zsf7Xvn+1fZbBJbf52n3ptdt3yMu7+LNe7yfss6nqnjKXU7n&#10;w54WgtFv76e823Ds/iBZdQ+1Q/a/9HT/AFSrs+fzf9a+35fvQ/GuOeH9tH9kBLqCC2uVi8VrJb2z&#10;7oo2/suL5VO1fl/4CKX2eYt+7LlMGP8AYR/Y/bxlH4SPgjbr8zSLFZvrGsKZdi732OZ9rbV962NH&#10;/wCCcP7KXiCK8k0/4fLOLS5e1nb+3NUXZKn3l+a47V1/jn4b/E7xl4q8XNdaH4YuNM1CIWGm6hL4&#10;guFmgsFZJXt2tfse3/SHTZK/mn5GX5X2bW5aX9lDUW8NahFB4S8Faa/mztp2hwxxzWVmst3EzpF5&#10;tp5SM8Cyrv8AKbYz/deoj/X9f1/mS/ul/wD4ddfsxn/mmf8A5XtT/wDkmqCf8E2P2V5tYfTI/h9G&#10;99HAl00C6/qm7ymZlV/+Pr+8jD8Kh0P9knxRp2g2OlXF1pqaPNbXjaholtqEqpLcLLdNpqRXCW6e&#10;UqLdfO6xfL9ni2JtWo9J/ZH1qxme+bQfBcWvRaZ5OlazDbxxXWl3UFw89rLmC0iSTe+3zfKWL5f4&#10;W/i1+0EjZ/4de/sxbtv/AArUbv7v9v6p/wDJVU5P+Caf7LkWoW9i3w3xdTq7xKNd1T5gu3d832j/&#10;AGhVK8/ZF8TyahJPJeWWo3V7ZEzXxvFt/IvJIpvtexfsssrRSyzyvtWWIfO25fl+f1DwH+z+fh58&#10;RodT0W00nR/DqPdS/wBn6cpi2SS2tlE7pGE2/PJbys3+/u+871IHmusf8E3/ANlfw/axT3/w98qJ&#10;7mC0Vv7c1NsyyukUS/LcfxM6/nUn/Dtb9ln7f9h/4Vz/AKSIPtHOuapt8vdt37vtG2rusfs0eJLu&#10;6vJX03w7qaLO73iXVy6/8JLu1S3vU+2/6O+3yooniTd5v+tb7q1w/wDwzFrGp62mn6Ro9ppo0kmX&#10;UrNLb7Np91FLcXUtvpsU89q63EVqk8JT900StFtXym+4R+GJfL7pty/8E9f2S4YtWkfwEkKaXdrY&#10;Xjya5qqrHO6xsif8fHzE+bF93+9Wlp3/AATR/Zc1SKWS2+G7MsUrwPu1vVFwyttb71xVS+/ZC8QS&#10;6JqVnd22i+KbK9jtEi0TxHeNdQ2fkRWX3JTa/O0rWrxu7Rfc8pvl+dG+g/g94IufAPhW60+5tLDT&#10;vN1G6vIrLTDugtopH3JEvyJ91fl+7VEHin/Drn9mT/omf/le1P8A+SqP+HXP7Mn/AETP/wAr2p//&#10;ACVX1ZRUgfKf/Drn9mT/AKJn/wCV7U//AJKo/wCHXP7Mn/RM/wDyvan/APJVfVlFAHyn/wAOuf2Z&#10;P+iZ/wDle1P/AOSqP+HXP7Mn/RM//K9qf/yVX1ZRQB8p/wDDrn9mT/omf/le1P8A+SqP+HXP7Mn/&#10;AETP/wAr2p//ACVX1ZRQB8p/8Ouf2ZP+iZ/+V7U//kqj/h1z+zJ/0TP/AMr2p/8AyVX1ZSUAfKn/&#10;AA65/Zk/6Jn/AOV7U/8A5Ko/4dc/syf9Ez/8r2p//JVfVlFAH5qft3fsJfA34LfspeOvGXg7wMNJ&#10;8S6aLEWt6dXvrjy/Mv7eJ/klnZG+R3X5lr9K6+Uv+Co3/Ji3xM/7hn/pzta+raACiiigAooooAKK&#10;KKAGkc1+UP7T+mXOtftefFO0iZkt11OweX+4q/2NYV+r45r8zfjrevaftPfGHbEuxtWsdzP/ABf8&#10;SbTfkrCs7RManwnnWm+A7Z3+VmhRfvTIzo/+/XL+J9N/sS6/4lizo9v8/wBoT5Hlrury8gm82KXU&#10;F0eJovNZ7j7jf7n/AI/Wn5K+Hore5sdQW5uJbHZBcW+xki/vvv3vuZ/uPXDHmOblOa0TVW+zrBpi&#10;315duqPLv3u+/wD3/wCKsvxT8c9G8CXV3pF5BN4g8WS/d03R4PNli3bt/mv8m376Vxni34i+MPiN&#10;4413Qfh/qUmkeH7BvIvtYVvm81l+aKL/AIFvX/PzdX4L+E+k+BdH8mytPOluk/0m7uPmuJ2/jZm/&#10;36dow+Mv4DiH8Y/FjX5Gk0/w5oWhxDpFfzS3DL/wOP5ajn1X4p2cf+l+J9J0eSVelppXm/8Ao2vW&#10;bx4rOKWKBYpn/hhib7z/ANyvN7+GdLyWW5WRPm2RJN8+xP4PnqouP8pjzcpyPhLwwNHsZctJczzy&#10;+fd3kv3rmR/vs1ddbPFC21l2PVeF2e3/AHX96prl9+z919+tpe8Yli5dXXyk/j2bnSoXs4nXd5q/&#10;32qK8s1tkt5VX733qsPbf6BLK0vyL8/z/wANZljH2pF5W7/gaVVvLODUoPs19FG9vL/A679/+/Vr&#10;7TBbQeb+9+bb8m2m72uW81kWH/b/ALqUFGDolnbaVqlxoMU88On3UC3tikqs/lSr8sqJ/wB9xN/w&#10;N61ks5Xs4onnVP8Abf5ErB8Zpc20CanbM3m6RL9oXZ/d/wCWqf8AA4nb/vitj7ZLqToqzrNaMu9d&#10;jfIyfwVqBY/dWcrxK33f4/v7qm0RGmnSWVW2RPuWq+mwt56SxN87/dfb92vRbazs7PSImliZPs7L&#10;LL/z1d/9+sJS5SYxOP177Yl1b/2hPvSJVeDY3yfc276599011v8AueV/7Ns316RrGsWfiTZBqcEs&#10;LqrPF9x/KX5K5yw0T5725V1e3ibYzv8A3KuMvdLlEx5rZHlefd87bPkT+OptHSLzZVVVfb/frY1X&#10;QV/sa71NtybGVIkf+Lc/z1iaP/o29mX5Fb770fZILt5MvkPLctsiT7iVStk/defL8kr/APjtGpTf&#10;aYH2tsi3fvd/8SUz79qi7f4vuUgLH2b7Su5mb5f9r5Ktww2cKbYNryr8+zdVT5kt32vsf5KbYQs+&#10;+227NzP8/wDs/JUAdBoOjrrF+iNAs0sTb4kd/kZ69V8K+HrObVPIublofldFhRv9VK3/ALLvrxyG&#10;GXSrqKX7T+9tf3sUW77zV0eqzXV/eWTaYs/2uVd7XCNs2f8AA6mXvG0ZRiM8balY3KpBFtudQib7&#10;j7/kT7r/AOz/AAVzUNhPfxbbNo/NdkeX5FT/AGPkrq4fh79pbak7faPnSV/4K2NN8PN4PS3uWZbl&#10;0dZWfyv9v+433qIyjEOUh03w3Foi+ayt9rli3K6bPlb/AOKrzLxl4bTxZp8+m38klpdJKktteq2y&#10;WCVX+Rl/ut/8XXuELrr2kXd4rN5sUrysm1E2/J/v/d/+IrlPEPh6LWPKubOBku0bf/vrRGXKX/hM&#10;b4f/ABdv9fa18B+MhDa+KbBd8V6p2xapbr9yWL/b+T51/wBh/wDbROP+OXiCTSPBGvtHh728X7BA&#10;kf3n835f/QN7Vd8W+C4/iBojwefPaappkv2iyvYv9bDJXnNpquqeNfiN4I8F+I9PNrqmk6ib3ULj&#10;/llOkSbopV/2XreMYuXOX8Z7x4H8Jr4K8J6fpEP+uggVXd/43Va6rzvOXz9y/wBxU/u0/UvFWleH&#10;n23lzF8/ybNu/wD+yrkr/wAT6ffwO1nOqSy/IqTPs+auX3pkS907pLxtKsPN3b32/Kjt8n/A6Hef&#10;ykns1n+ef7/3Nn9z/P8AsV4rpvifVdB8qC5Rn8r/AJd7jfXoGifELT9Vnt4rlvs0u5NqP/qkq/Zy&#10;iHMdLc+e8sU62zI/3JURf/H/APdrs9EvJ0+0f2gsDvKrxQecvzxf7b/+P1nvbS6rpyeRLH935dnz&#10;o9ZlzqV5bWv2OdYvkX5n++6f/Y1ia/CW9S0RX/1DK8SL8v8AwH/x2vP/ABOlz4q1vwV4XiinuZft&#10;0uoSxfcRIrX97s3/APXeW3/zsr1WbxPZ/wDCIWkE8E/2uWXYrpu+4r7/AP2d68am/tDSvi/abWjm&#10;8rRbpFhi3P5SfaLf+PZ82/Y//fFbQjER6Fo81z87bmREbeu+L5P+BtRf6lBNfyysy7N2xXrW8GQ3&#10;Ot2t6ywb02/cdvk3f36yb/wlcpdWkWxk+beybPkR/wDfrEPsi3OpLvlitliSLdvd0+/V2zm86y+3&#10;Sz/vfuK+1HdPk2/xf79Yk1hPYWVxB9+7efYzp/s/3Ku2d+2lOkVyv2myliTzf49/+3QUTPqTQ3/n&#10;7Yv9Vs2RNs+Wnarc214iXzQXLpBtT5Pn+b+/v/36i1XTbNLL+0LO5V7RPnZHb51rlNS+Jen2GiXc&#10;FruvH2/KibkT5dn8dEffIl7pX17XtFs3ln81ofm+WJPv157rHjm+1V/KiZrOyT70O7f5v+/WZqt5&#10;darfy3NyyvLLt/4B/sVSfbs2/wAf+9XZGnGJzcwyZN7uv8CMn3P4vkSmQws67mbY/wB9asQ/3vl3&#10;/wBz/aqKab5kXb+9T72z/P8AerQgf52yJ1Wqj2zb0+bZFu3/AHae7r5W5V+/UM25Ik27XT/2erAs&#10;I/73bF9xdm3fVuzeSF0aDbDcOv3/APnkv9+q8Myw/vfK3ojbNn95/wC5/n+5VXxBqn2HSb/Umi/f&#10;Wts0sqf3nVNyJ/7PUAijbaovib432xlH9pWmj6bsVmf50lkb+9/e2mvqOw8c2PgzUXeeztr95fkW&#10;3uG+TZv+/XhH7M2m2Nt4eg+0rFeahq3+nz3DfM7s3zbHrrLyHULzUnln/fbJdm99n7ra9Yy+I6eb&#10;kPpCz+KMttpsV4tnB53kfZ98rb3Vfn/+LrH168lvPN1e8i85J5UuIrjb5T/7n/xNYk1m15Z74vLh&#10;0+3i+b5UdHdax7m5ltmt7Sdmd13pvdk3/wCf/s6w5pcptIalzFc3D20W752+VPv7f9ivLPEPgnWX&#10;167lnilmSWV/KmT5/l+f5K9Y0qGJJXn3RJE3/LZ6sX9+yIjLFveVf3SP/Cv996Iy5SPZ/wAx8+3N&#10;hKjyr9mbem5GR1+fd/Gn+9XW+APhRq/jC/iXyJ7O02/NdzJ8i12upPLM7wTy+dv+dJpfuLLXP6J8&#10;adXuUS21PUGtrd9zvND+6SJNn3Pl/hrbmlOPumMYx5jVtvhLqaX/ANj0WNZot/7++dv9Un3E/wCB&#10;Ve8W/D3wn4G0TytQ1pZvEDr9x2+d/n/2f/Q64/Xvjf4hud+laLfLDp6sqfa4vneX+J9j/wANec3P&#10;n7ri5nbzriVvmuJm3/PRGMvtG0pU4/CdX/bEV/P/AGfPcs8SN8v8CN/v1oeHrOKHS3SWeW2e/nVY&#10;Ei+/sZ9iP/7PXKWe2G3lvrxW+z/cgh/juJf7lNTxPPbXsV1LEs0vmo6/wJ8tXy/ynMdhr3gDSvD2&#10;mveXmoNDFFtTf/crgbba6PLL8kTtv/fL/BWt4t8bX3jDRpbG5gVEeVH2J8n+5WS/yO8W77qp8m37&#10;nz0RjLl94JcvN7pb2Klqm5f9j/gVUvuKi7tkv8KJ8/8An/7CmPcyvLFu3f7Tvs+SmJu82L5mmf8A&#10;uf3E/wDZa0ILf2ye5Tyop/kVl+438Vem6bo8/gDRrf7NbfafEF/8kEX/ADwT+N6yvB/hu28MaW/i&#10;rWl/dQfPa27/ACb2/g2V0Hw98Tz+J57uW+2vet86un9z+5/u1nKRtSj7xY/4RK8uYn+07Xd97/Ov&#10;3qzLbRIrCfb9ji+0XC/wf5+Wu+vPNs4v3q7P4Pu/+yVmW2j3N/LuiVv9n5a4+Y7PZxMyz0eB/NnW&#10;xjufKifdF5Sfvd3+3XL63YQQxbfP+Td81vcfJKr/AO/91q9YttNis7fyIJf3s/yNNXl/xF03+xN8&#10;6y/aZYvvP9/5m+5Vw+IxqR904e5eezl8jbKnmrvbYvz7KsWfh77SkSyy+dubzWh2t9zZ/wChfco0&#10;37Yl6n2mD7SjfI1vN/Gv+f467a5022vLd7yz+S3sleWW3Td5sH/fP+5XTI5oxMG58v7LdWMDTp5U&#10;q/6RLs/8c/8AsK6DTfEN9bNE0TRpby7NyS/J8/yfx1izWdtNFbyt/wAu/wC9lRF3/wB/+4lQ3iRQ&#10;3H2rzd7/AMKbkdP/AB3/AGKxDm5De8W+Kr7UrDyoNsMT/dT+P/frEsEaZZUbakv8PnO6bqNNhW5R&#10;Ps0Emzbs3pLvdf8AYf7i/wD7dE1+8P2hVlVJWl8poUX5Il+Tem9f8/JQHxfEaH7i2t/7Kn8q5l2x&#10;bnddjp8n8Cf5/wDHKLZ5bOfdKskyfM/9z59n8e7/AG//AEOqUOgtM8VzEsj28q+ar+bsdm2fJ8//&#10;AAOi5SK2ieXaqS7lf9029G/2Puf7n/fdAix9plez3tEzy/8APHb+6X/4n/8Abp1zr1z9jig81prK&#10;JtjQu33P9j/7OqUMzXMCeQv2bdvRZtrbH3f5f/vuql/usLfbuZ7uJ33b1/i31fKMm/dPcReUqu7U&#10;zWE8mVF2/O/ztTLaZdNa3Zdv3v8AUun/AKBWhNNbXnlTysyReVv3u3/j9bm3NzlKF53RGZVeJP8A&#10;Zqh408daX4I0lbm4kd52+W2tYW+adv7qrWF4k+OGl2aS6b4YtpfEepL/AM+i/wCjxf70tY/hHwXc&#10;z6o3iLxFcRaprrfd+f5bZf7sSf5/ipcv8wfAcjqvhC/17T7vxFrri3nt4WltNNibctqqjcrS/wB5&#10;v73+dnp/hu5/tLS4pZYvJfylf7O/zon+xWb4s02fVfD+pQLOsNxPA0TO+5E27P8A0Gjwrf8A9q6X&#10;p9zt8mK4iWXZ/wB8NV/FExNh/kieDc00UTLF8jf5/wBmhER227m+RU/z/wB8U6Z/s1nEsq/Jud1+&#10;X71ROmxn2t/Dv37akg7v4UXPk6zLbS/PFKvlL83+xu+f/visn4wQ+Tq+lSs2zzbXZL/2yf8A+zql&#10;4M1JrDxDZS+a2xdqNsX/AHPnro/jZbbLeynVtkUV86Nsb/nqn/xdYf8ALw2+yeY/x7pYtnm/Jv3L&#10;/sf99UQuyeVErKkvyov/AHxvqab53l+b5P8Ax9f876hmhbZ5u5U2Ls+9s/uJs+auoxGzOz7/AJd+&#10;9vl+b/P+Xq1CjTXUqsy7dv3Pv7qiSFfu7v4dnyfPRDCrtdytueVlfZvagCV4fkRovn+98n8FDwrb&#10;b13Kif7D0+a5i+zv+4jhdW+/u+Sq7uv2p/8AnkqpEqbPk+58/wDwKgB7pv8AliVn2fwfcR6dMi/J&#10;5+75G/8AZ/8A7Oq81/PD5StuhdJd8Wz+6z/Pvomm8nfKy73+d1d/8/7FADflm2eamz76bH/z8lWp&#10;oYHdFaVXdvn37t6fx/3UqvNMsK7Wl/fPt2/36mhRkdIpVkR92ze6/wB2gCV4bbe6+U0yMyI6P9zd&#10;/c/9nroP+Ehs08NPpX2OR/3+9bh5fKRPk2v/AAfNWFCnnSo21vlbZVfYyROzMs3y/NsXZ/v/AOf9&#10;ioAc9ytszweVFD8z7f7/AMz/AO1V7+257azlgiVd7Irq/lLv++nz/c3f36zLZIrbzWZWTevzbPv1&#10;bSb7TK+5ZP3TP/sb/wDb/wDHKsCp9pnR7iKKVk+0L/pT+a+9/k/jpiQxXMv+qbY6umxF/wCA1M6M&#10;++VXbf8AOi72oR4od8ETSeVtban935/46AIfszu7sy/8tW27/n2U+H9zLs83zndt7O7f8B/z/v1L&#10;/rk+b+H/AFX8H996JrxUurdPN+eWJPuL/n/b/wA/NQAbNjJEzNvli3/P/f8AuVNvbzZfuoi/f+bf&#10;/cqGbd5rsytv+R1f7mz/ADvq3DtdvK83+Hd8/wA+2oAY7q+pRKq/I3zLspumpvidm+R3lZ9m77nz&#10;0XnyXDtu2Iv+192q8MOzzViZdkTb12fPuX/fqvsgXdStne1/dMvlbfm2N/n+/X6f/wDBO7P/AAyL&#10;4Q3fe+3a1/6d7yvy7hvPJdPvTO/3U+5X6if8E7n3/si+ED/evtaP/lXvKukdNH4j5k/YY/ZQj+In&#10;7J3gnxZL8afiz4Ohuhfu+l+HPFX2DTbZI724TMcXlNs3bN7fN95navdH/Yo01NQh09v2m/jjHqE8&#10;ZlgtW8ep5sqf31TydzLXC/sj+GJ/Gf8AwSt0nQrXQm8S3moabrFva6coi+edtRvPKb966J8r7W+8&#10;Pu169N4A8Uan8S7DUX8MXcKXV9o+pJqtzLa/8SyK2idZ7d9srvvb5/ubl/0j733q1j8R2S92PN6/&#10;18zK/wCGBv8Aq434/wD/AIXP/wBorwH4x/sj/wBgftWfs7+Gv+FzfF7UT4i/4SIjV7/xV5uoaX5F&#10;gkn+hzeV+683OyThtygDiv0pHQV8q/tEf8n0/skf9zb/AOm2KmBkw/sbaHPq76Wn7UfxufVEba1i&#10;vxCTzR/wDyt1ap/YH/6uN+P3/hc//aKi+JukeL/EPxB8T3dr8Kdde8hVNN0XWrG9soLdbV2ia6ut&#10;0V/Bdeeyh1VPk+VFXevmvWTpnw/+PcPhq00201jV7R7u0v5WudV1RXuLOe2luv7Pi/1svE6TWu87&#10;5f8Aj1ffu30R96PMVy+8aGofsPWuj6dPe3/7Snx3tLO3jaSa5ufHSpHEqj5mZmg+VferUf7BizIr&#10;L+0b8fWRuVYeOf8A7RXN/Eb4X/EjxP4Y13S4tH8a3nhS8sb+HTtCPiXZqEV89rbrFJdXH2tGltvN&#10;+1fumldfm+5s2bfVfi14Y8San4m8ADS9H8UyWmmA3N5d6F4hksotybPLtZYFuoklR25ZmSXaisq/&#10;fqvsk/ZOFvf2GoNOtZbm5/aQ+PNvbQK0kssnjnaiKv3mZvI7VHL+xLY27wrN+0t8dYmnUtEX8eKv&#10;mAbfu/uf9pf++hWx8JvBfxDT4bfEjSvEVlrVvJqmlImm2OsakbpluXtpUnSJ5b26bbv2fflXu21a&#10;w/iB8B/GN1ZXOj2UPibVvD0Vx9qhhPiWT7Ucf2bKyxTtcLIv72G6KpvVVb7uxdtTL3ZCj734ml/w&#10;wPj/AJuN+P8A/wCFz/8AaKP+GB8/83G/H/8A8Ln/AO0U+/8Ahx8QtLjj1zQ5PFxu2mllutLu/E0t&#10;w7WsWpWssEKLLcPEsrWqTpuRvm3srvXb2Xh7xp4p+E9xZanFrel6pfeKGnaH+1fKvYNMbVd+3z4J&#10;fl/0X+FH+78lVyl8vu8xwn/DBH/Vxnx+/wDC5/8AtFZ2q/sW6ZoAh/tL9pr456e07MkX2rx8sfmF&#10;UZm27of7qs30WquqfCf4uaJYaVFpF74ml0+V/wDidRTa/Le3EsUUt0lusG+9iZG8r7KzbJYt+35t&#10;7b0bG8Q/CP4p61EGvLDxbq/ie0sbyGz1i+1qKG1SF9GeKJPIW6eJbo3TtulRGb/prsojHmJ/lOrk&#10;/YZtYpLeOT9pL48pLcPshVvHQ/eNt3fL+4+b5c1a/wCGB/8Aq4z4/f8Ahc//AGiq+oeAviTdTxyR&#10;2HixPEkV/qbX2qyeIVOn3ETWWoJZfZYvtH7ra8tr9yKL5gu/ft3A8QeBPil4MvPE1p4ai8X6zpeo&#10;abdWunsfEguJrW8lis2SbfdXG9EWVLr+Ntu59q7WWiMeaRMvh5hl1+w5a2Upjn/aT+O8MnltLtk8&#10;dKvyL95v9R91d1Tw/sIRXMKSR/tHfH14nXcrL45+Ur/34rr/AI+fC/xT4z8deENY0a2F/pujaZf/&#10;AG7SZpYkt9W33Fk6WUu75vn8p23fc3RJu+VmVuG8C/D74o654tuV1yDxZ4e8O6heRXF9brr8qeS3&#10;+m+asEv2+4l2/Na/c8pfu7FXZ8klP4eYl039hy01mzhvLH9pT473lrMu6O4t/HSujr/ssIOas/8A&#10;DA5/6ON+P/8A4XP/ANoqt4e+F3xHt7XRdEuP7f0gpHZW8eoafq/lWlhY+Uy3kTRJL887Pu2vsdvn&#10;i2umz5MHVvBfx+1O40vULqLWIfEAuImV9L1f/RIPKlggfzYvtsUXlSxRPcfNBO/+kOnybPnBS3JN&#10;A/ZL8OeKrqWHR/2pvjdqU0TOjxW/j5XdWTZuG3yP4d6bv7u5fWugl/YOS3heWT9o34/qqruY/wDC&#10;b9P/ACBWbonwt8e6fqHhvUdL0TxLp01ray/8JOmo64ssurXLy2bS/YpftT+QrtC8vyLErbNvyb67&#10;D4FeHviJ4e0PxS/jg+INVv5tOjje2a6QJdXiiXzXs5ftsrJv+X+GBF+T5V2sFpx0HH3jj/DX7GWk&#10;+MNLj1LRf2nPjrqdhIcJc2njsSRt/usIOa1f+GCP+rjPj9x/1PH/ANorK8KeEfid4R8MQafp2geN&#10;vO1G2ZJYrvxGl1/Zt015FI+yWe8djAkTMitvZ22P8vz1mxeHviJ4l027v9GsvGVzp19PLb6ibnxL&#10;Kz3DLfv5U9gq38XlKsSFWXzYFbzV3I+zbUyI5viN+9/YWg061kubr9pD48wQRLvklm8dbEVfdvIo&#10;tv2F7a9aUQ/tJfHmYxN5cgj8dhtrf3W/cVlX3wl+Leq/DSa8uLrxM/jU2P2IQN4hZInjbSGRt8X2&#10;jyN/2rZ8/wB7d8+/71VNO8O+OfEnjzW7/wAH67r9/wCB31+V7G90zUWvds/+itK+6W9iV4N/mps/&#10;equ2VFRKqMfe5Sp+7GMjyn9u/wDZG/4Vh+yj448Tf8Lo+L3i37D9hzo/ijxV9s0+fffQR/vYfKXd&#10;t3715+8qntX6VV8pf8FRv+TFviZ/3DP/AE52tfVtSMKKKKACiiigAooooAaetfl7+0R5Fz+1L8Xr&#10;Od5H83U7PbDtZl/5Ath81fqEetfmh8c0sf8AhqD4uPPfW9tdrrVh+6mkxvi/sWw+5/tVhW+EzqfC&#10;eZaJ4Miudei/tyVfn+SJH+5s/jfZXFfFnxpN4T+G8OlaUWGratdfZdN+f7okbav/AHz89d74wdZv&#10;EcuoWazzWUVr5VncfwNufb9/+L/4qvI763j1r4++FopF3RWNjdXipn5Fb7qNXJD+aRgei/DDwRaf&#10;Dzwxp+kw/Pt+aeX+OWVvvNXZarrc+jpLp9tK1490uyX+Dan9z/vr5P8AgH+3TLa23u/9z79V9esL&#10;N7r7dK+93ZH3/wBxq5oyuzIbo9msMUVm3kJLu2M+35N9ZnifR18Q2flRRM978jqn3P8Avv8A4DXR&#10;u/2lreeKL5LeDZLCi/PL/Dv3tXOfEjxzFDss9Ia2SVG2NDCv3F/j3v8A/ZVcY+8XL4TFs/D1tpqJ&#10;LeTrDE7bNm7+Ks6/SCHV5baJfkX7nzb99Yj+Ib65vImuXW5i27VTb8lW08Tz2EW1fIS3RX++u9/9&#10;xK25ZHORXj/LKsq/ul+7VLUnbyIVVWR59u7/AGE/yldVompaZfpK1zZrC/lP8jy/JXK/Y7q5g8+V&#10;lTavz/7FXEBiX/2n7ROm7Zu8pP8AcWtBIV+wfaZZ1Ta6IsP8cv8An/2Sq+lab5O+Jn3pEz7/AJai&#10;m8q2aVpduzds2fxtWhQ65tmhieJlXymrm/Bv/Ervb7RpbjM1h8ttE/8AHa/fidf9zft/4BXVQv8A&#10;bE83b86L/dqpqWiWniG12X0f71Zf9GuE+SWJtn30f7y0uYC7YbbOXcy+dDu+ZP79XtevILlnntov&#10;s0rSrth/2P43rmINVvfC2oW8OrMt9p8reVFqqRbZUdvupKq/3/u71/i/hWrNzftNdSyqnyRN8tRy&#10;+8B6NZ2dt/ZKfblluUiiR5X3f8D+f/ZriU1iWwlf5d9uku/Z/f8A/iqmfUr65tUgnl3ojI7f7Tr/&#10;AJeq8yLcy/d2fLv/AN2iMQNDUte1DxDbxfbm2W8X+qiT5Pn/AL9c+7+dEn3fmZt3+/WrNMqaXL8r&#10;b9vy/wC9WelhcwxW67V+zov9z79XECK5hbynn+bY/wB7+BK1ba5VLdJ3ibe6/NRpszTS/Y5fK+yb&#10;vm31XvJpfsqWP+uR3dFeH5Pk/wA7KzHyksOq/wBq7/IX738br8mytCzfyZfmbZv+7U3h6zg2eUvy&#10;Ii72d6o69rFs6xW2mMsyRfeuH+f/AH6ggmTyJr3/AEn54lbYqb/v/wB+vQofDcU1/LeaZeeTp8sS&#10;Psf+/wDxp/u15bYW0r3Hm7mRHSuw0rXm0RkX5pol2v5SN/4/UyLjyne6bpsUMVk0U6per/rZZov4&#10;P7n935/vVU8c+OZ9H8R7op4tV+1L+9hT53if/wCJrhfE/iRdb8qWzgnttnyP+9+//wAA/wCAVg/L&#10;DF5G3Y7/ACN81Ry/zG0qn2YnZ23xOWzt9QgisfkuF2Mj/cf/AH6lT4l2NtapEqz3N35S7nRfkfb/&#10;ALdca9svmxRf8stu/wDuV0Wg3NjZ2Ty3MUSJFLsZNm9/uf8AoNXyxIjKRhQ6r9p1SW6gj+zeazP8&#10;jf7Hz/5/26r694V/4SS682Cf7BqdlteDUYv9bbzr/wCy/wB5P4q0NS1KJ4nWxs/sdvu/evu+dk/9&#10;lrM0fUrlHdvK/i37P9jfW0SDirO/vP7Ul0rV1ZNYT55/m3pOn/PVHb7yv/30tdHYQteReV9x1+dd&#10;9dBr3hiz8eWsSt/oGsWvz2d9EvzxP/7Mr/xp/FWV4aj1fW9Qm8IwWQ0rxMi+beXT7dq2/wB3fa7v&#10;9azfw/L8vzbvm+Vr5i+U2tVefxPv0PRdNi1LWLVdk935uy3sv7nmv95m/wCmSf8AA9tcfr3g/wAY&#10;+Et8t5plprdp/FNpjeU6J/1yl/8Ai6+hfh7pui+BrBNNWxazS3f5Ufdv3N9933fMzf7b1b1j7HNe&#10;yzxMzo3zVzRq8ptyx5T5/wDAHxUubZZYrG8kTa2y6sZl2PE3+595a9Ls/H7TXr2N8yvaXW3yLt12&#10;bfkT5P8A0NP++6r+Lfg5ovi2D7SqtpWqxf8AHrqFj8ksX/xS/wCw9eX6xYeIPh7/AMjDpUuqxRNs&#10;tdT09WaL/trb/eX/AIBuq/dmRyyifUGj2zebtvJ1TTLdv9KTzfki/wBvf/d/2/8AcrJ+F3h7U9Yn&#10;8QfERZ7b+ytWi2aZY3bfP/ZsDv5Uuxk/5as7y/7rpXluseP1+K2iaP4S0O7gmt7iBH1q40zfsit/&#10;+eUvz/619vlbPvKu9q+oNKez1jRornTIrmwiulaKL5X+W42fwfP/AH6jlOmIeGEtrnQZZbbyPtd1&#10;87W6QfukRfk/v/7H/odcfqXhvVfD3iC9vLnc9vtd4tjf3vuf8CrovCviGfSrK7sblftO28liW+S1&#10;eJ0X+N9n8X367jQZtMe38/ymTcyxb3V33f8Afexv4/v0By854amqsmxWVf3Uu/Y6/wAdWPElm0MS&#10;anAzTafL975vnievZde0Hw9/aT2dzYx3KXDeatxcf6P5C7PufLXiXi2HUNB8R3Gi2Nzv09/nZ3+f&#10;ajJ8iVjykfD8R4z4q8Q3OpS3FtErJaJKybE/jrl7a8lsIr1kXzneJYpfl+586b69b8W+BotVt3VZ&#10;WR2X90+6vHLm2ntoLuBomS4i+Rk/4Gm+uylKMjjlGURrv5zO33E/hpybX+aX5Nn9+i5vGmlRPv7l&#10;+VNuyrdnpv2xH8qdUuP4kdfn/wCAf3q0IM9/n2tLu+f7yf3KY6fvd27+D+7Vh7ZrZvKli8l0b5Uf&#10;/P8AsU25/c/N9/8A2/76UAQvuSLaq/O/3aqzbplSJf8AW/f3/wAFaCJ/E3+t21UuUZ5Xgl+RE/1r&#10;7v8Axz/4qrAe7/cuWX/plaxf3938dMSH/RbhZf3275Jd/wDtffqxZp5zvLKrb/uKn91KqP5sO9mZ&#10;d7UAcnpvhjxV4UsLx/DHieaGLTklurWyS0Xnad/lbm+Zv4q+lfCYn8ZeGNN8SR7ni1GzW9fC7fK+&#10;T7n/AAD/ANkrz7wN5X9so0v8Ctu/3P460P2dPEU3h7WJPhlNNPeafY20uqaRe26tmW2ll/1Uqfwt&#10;udqxqe+dMffieneJ/FUvgzwqtysTb/N2L833n+T7/wDs14fNrGp6rraancytc6g/8e1P/HErpfjB&#10;efbPF/lNOuyCBH+T++z7/wD4iuPeFnXyomVJfN+b5vuJ9+lS+EiUju9Y17UNVuIrbettb2qs7fN/&#10;r/kq1onirUHtYby5Zvsm7Yqf/EVzsPiSxmsooJ1bzdu9rjb/AB0ya/a8e3iinj/0f5/7iPUco+Y9&#10;btoYNVtXaVd8Uq/cf+OvJ/Fvg++tnluVgW5tIvkd4f8A4j/P+/Wrf+KrywilWzl2RMv2eL5f+Wv8&#10;b/5/2K5rR/Hmq2b2jNOr/wAfkyr5vzUU4yFKUTJR2hf72x0l+XZL9+rcNnPqU1x5/wDqk+eX/ZT/&#10;AOKq3c3ktzf3DXK+c7/3F2P/ALf/AKHTLyax+S2s557aW3/18Lt8kr/39/8AsbP463MzK1KZr+6S&#10;JFZE27FT7+1Ff/P+9VH/AFNhezt87xRS/wDjv3K0NShns/3XkMlw/wB2b/e2fcptnt8p4vuRKrJ/&#10;wD+OrJGWyfc81vn3b1/2qiTcm/dt+7s+T77bqEdvk2s2yJvlerqXP8W1ndqAK80MuxFZlTf8jTV2&#10;fw68HrqrS6nfS+TpkHzyu/8AF/sVR8E+Fb7xhqW1dqW8W7dK6/J/v1t/EXWG+yxaHpUEsOlQNsld&#10;Pke4f/4ms5fylx/mMLxn4tl8Sa86s3k6fatstbfb8iJ937/+3XqXwusLPTdGt/8AVPcMu9pvufx/&#10;c314bbeQ8sW7ciJ8zIjb69i+HWq2epaXcPB5sMqN+9h3f991jW+E1o/Eeg37wTP5sq703f3ao/b4&#10;nVIl/cxf72zd/v1n3N5Pfp975EXYqbv+BVFc2awwOzfwfO2+uQ9DmLVgmy9lnuW/dKv7rZ/4/wDP&#10;Xlmvaw2vapby3M6vaPdP5Sbfuqv3Hf8A8c/77rofFXxCgtrJ9M05pHl+41xt/wBUleX6lNFeXDzr&#10;tSLdv2Iv3/v10U4nHUl9mJ67Z7ZoHlg3fefc7r89buiaktnE6Muz5t6ulc14Yv4L/RomX7n8Wyug&#10;Sz/3k+WsZFQMfxD4envPOvNMX77b57f+NP8AbT/Z+/8AJ/t1w9hbSzb5V3TI/wAjO/z7Pk+R3+Sv&#10;WIUltpUZZfnVqpX/AIe0/UnedGW2uHb50df3T/8AAP73+3VxkTKmcO9n/YksUrSt9olX91Dtf+/9&#10;/wCX/wAdrPTzdnmxbt+3f86/PL8lWnhl/tJ1ngZLj7jfwP8A7f8A7J/v7KHvIJvveZsii+V3+T/f&#10;qzAsQ6k0Pmq0sv7pfm83+Fv9j+6v31/74qqiNqV1sg+/FuTZF9zd/sf/ABdQ/NNdeVFLFDaTtsVH&#10;+TZ/sJ/+3Uz6rFbW8sVt5ibJflm+dv8AviiJBLZ21zeXX2aKWRJk3u29fk+/8/8As1FM8UMssFjF&#10;Jf6gm5WdF+R1/g31Yh/tXWLKVrZV2Stvlm/vy/x7K3tLOm+BfDLX+omO0s7aPzbmSXv/AHqJSN4n&#10;LW3hW8S9fWvEc8Gm6Zar9old2T5du/77147rTf8AC07+4vo/tcHgmzbyraKVmV9Qb5v3rf7P+zXX&#10;Xl/qnx6v7fVNbVtL8FI++y0KN/mvNn3JZ/X/AHf8n0z+xNK1LRk0qzs/Ji27Ffbs2NW/NyfEHLGH&#10;wnkWl6RHpcSw2Vt9ni/jit12pFu/y9bthDP9gTa2yWKJEZPnfa38dMvLOfSpXgvF/et8/wA6/e+e&#10;q+m3LWcvm/fT5/4vuVscxpzOr7P9tdjfx765JNNXw34ltIrFGh0+/jdfs+75Ip1+b5U/2l3/ACfd&#10;+WuiubyKa43LAyI/yfd/9nrF8SWc+qwRLBttruJlu7OXdvSJl+5/n+7vpRA2prmKa63M2/Yn7pE+&#10;4jfP/HUyfPsgXb93YvzfPXMW+uzpdafHPpdzpaXq7ImaWJ081fmeJdrM23/vn7tbn2xnutyxN5Sr&#10;+6f7n+f4KOUot6beKmoxS7fubFaF/wCP/KV618S7BdY8Cy6gy7N0UV1Fs/2Zdr/+h15E9yrv8u7z&#10;d33N/wD33/7P/wB8V7Xo7r4h8CpaszP+4ltdm7+8lc0vsyNInhVs8Uz7v4/v/Ou/b/cpPmeXay/e&#10;X/ll8n+5VKF/Og+9/o/3Gf8Avt/HV3R4f9VKy7/42+bfXTIxG74EXd8ru7bPvf7e+i8f/QIpV2pF&#10;s3vTnhRJ4oliVE3bNlRak6vB5EXyI7b2/h3pTAr72eLzf+WSN/uP/nbUuz59ssSpvb7n+f8AcqxN&#10;Zz+VtaJkR1++/wDEv+UoS2lv/Ks182bc+7/e/uUAV7mHzopYl/1svzq7/wAPz/8A7dPSFv8Alr8+&#10;9vm3r8/+fn/8cq3qsLabbvPt+TzUt5X/AIKEv182VVXf8vyvQBUSHfdbrlmR32bk3fc3ff8A8/7F&#10;WETY+6J9ny/KiVXRP3r7m+8z7qsQuz+a2351pSAfDNL9q2/Lv27/AJ2+5/c31dRFmR23b/m3/JWV&#10;YeU9q7Kq+VK33EWpfldol2x7FfevzfItRIofNbfZrrzJ187Zs2u670ZP9iq/2zzrdJWVk83+58js&#10;mz/P/fdMvLad590Sxp8vyf3/ALif/EVFDthi/dfPtX7n8FXyklp/PtvKaJW3/I7f7P3KEtpd9782&#10;xJf4Hb/c/wDZqsWzr/rdvkvu/wCB/L/H/wCgVX859r+Vt3p91Nv3fnqQIvO+d/k+f/VL81Hkypao&#10;rRMiO2xkRv4tm/8A9kqFHVH3eRsfdvbft+V9n/2P/j9W0udll/Dsba+9/k27f/i6sA8nfLFL/qX+&#10;d1/v/wCX+T/x+npNL5TyttTZ/wAD/ubKf5LI0tz8sPy7FRF/2KrpNvfdtlTa29f9vbv/AIKAGQvE&#10;7uv302rvd2+T7n+f++6lhRnlSVfkRF2fe/77+9TZni/e/JJvdv3v+3/f+f8Au0533pb7185/k2w/&#10;NQAPbLDL5rSq8qfd2fP/AHGf/gPyf99PX6lf8E7n3/sjeEG/vX2tH/yr3lflwlzLN8vmxJL5XlKm&#10;7e6f5+Wv1G/4J1Pv/ZD8HN/evtZ/9O95VQOmjufMn7DH7J8fxD/ZP8E+LJPjV8WvB0N0L5n0vw54&#10;q+wabapHe3CZii8ptm7Zvb5vvM7V75/wwtB5kUf/AA0j8efMlXfGv/CdfMyj+7+4/wBpa4D9kbw1&#10;N4z/AOCVWkaFa6C3iW8v9M1m3tdOXyvnnbUbzyn/AHronyvtb738NfQY0LU5vjb8P/EaeCL+2SPw&#10;5eadqGqubPfavI9u0UUu2Xc23ypfubl+euiOp3cvunB/8MDf9XG/H/8A8Ln/AO0V4D8Y/wBkf+wP&#10;2rP2d/DX/C5vi9qJ8Rf8JERq9/4q83UNL8iwST/Q5vK/debnZJw25QBxX6VV8qftEf8AJ9P7JH/c&#10;2/8AptiqSTJh/Y20ObV30uP9qP43PqiNtaxX4hJ5o/4B5W6tU/sD/wDVxvx+/wDC5/8AtFRfE3SP&#10;F/iH4g+J7u1+FOuvdwqmm6LrVje2UFutq7RNdXW6K/guvPZQ6qvyfKirvXzXrJ0z4f8Ax7h8NWmm&#10;2msavaPd2l/K1zquqK9xZz20t1/Z8X+tl4nSa13nfL/x6vv3b6I+9HmK5feNDUP2HrXR9Onvb/8A&#10;aU+O9pZ28bSTXNx46VI4lUfMzM0Hyr71aj/YMWZFZf2jfj6yN8ysPHP/ANorm/iN8L/iR4n8Ma7p&#10;UWj+Nbzwpe2N/Dp2hHxLs1CK+e1t1ikurj7WjS23m/av3TSuvzfc2bNvqvxa8MeJNT8TeABpej+K&#10;ZLTTAbm8u9C8QyWUW5Nnl2ssC3USSo7cszJLtRWVfv1X2SfsnFyfsHLCrM/7Rvx9RFXczHxz93/y&#10;BTbT9hSK+gjng/aP+Pc0Ei7o5I/HO5WX1/1FXvhXpnibwr8OfHz/ABKn1fw54ensoWSTWdclL28r&#10;RMlx5Nz9tuJ0Xfs2t5qtu+ZF+auD8CeCvjPc29jqFtH4j064i0OKdEuNbl+yXlxBFayWsT+bey7X&#10;l8qVJdlvEv7192/7zi1cv7pDl8PKdp/wwP8A9XGfH7/wuP8A7RQf2B+P+TjPj9/4XP8A9oq0vwq+&#10;KBtF1k6zrSeLlEE8Eb69K+nwTTrO91E1v5vlSxRPKirvT7sSbK6XwFo/ivSfB/jdb/SvE01m+nxL&#10;Y6Jf65v1Ke6EDi58m789miWVtgRvNXYysy7c5qN+byKfxR8zg9T/AGILTRbVbi9/aT+Otrb+YsXm&#10;3HjxVXe7BEGTB95mZV/4FV0fsEZ/5uM+P/8A4XP/ANorlR8IviBd2Xhuy1LSvHeqpb3Ol3cP27xQ&#10;0sNldLqX2i9efdfu08CRCJIll89/3X3Ub5n0JvhX8Tz4n8NRJL4wgSWCyTU9VTxNPKi+b5qXu5Hv&#10;9sWxdmzyrdm3fNv+X5b5R+7y8xt/8MD8f8nGfH7/AMLn/wC0VDB+wfHcxJLD+0f8fJonXcrr453K&#10;3/kCqo8CfGTUn0DUPEH9t3mozXvk3+l2WsPBp8UC/Z4PN82C9idWdYpbj5op0/esjJurL8LfCL4w&#10;eHPAPhzwz4Wl1rw9bx+HvLvG1jXGu3s9UtIpUiWB/Pl/cXEssTbPuKlrt2Lv20WFHU3Lz9hODT7a&#10;S5uf2kfj3b28S75JJPHW1VX1/wBRTYv2F7aeeaGP9pL49STQ7fNjXx18y7vu7h5FdVJ4I8X618EP&#10;itoEVjrUK6rp9xa6Bpevail3eqzWWxt8ryy/K8+7bvl/74XFcFf/AA3+K+hazoel6ZpmsTS6ZfJc&#10;SeKdM1Pyl1lnu4mllvYvtsUW7yFZH328v3dsWxdq0vtD+zzGg37EFouorp//AA0p8d/tzReetr/w&#10;nY81ow20vt8jO3cy/NVw/sD/APVxvx//APC5/wDtFMuvhP460668I6l5fiPVFOm7PE6x64z30peW&#10;Jngt5WuFaL7ittiZU2o/8bfPQ1jwF8b10dbRZ9Tv9Pn09r+eI606XcdwvmwJZb4riJv9RNbys6Sr&#10;ultX+f8Ae7qX2eYX2+Uoa3+yR4d8M39rZax+1J8b9MurpHkgjvPHyxeaqffZd0H8PVv7ua6BP2C1&#10;mVWT9o34+ujfMrDxz/8AaK5q0+F3xH1HRru28VaJ4u17ZY3lt4b2a7FE9hK811817/pv71Xge3T5&#10;3n+VXX/f0tN8AfGm38d6V/at9r7aday2v+naTdJLbyyrcb5pfs7XsSxQPB5UXlPFPt8qXZ8775aj&#10;EcvdIpf2N9Ht/EVvoMv7Tfx0j1q4iM0Vg3jv98yfN86r9nzt+Rvm9q2f+GCP+rjfj/8A+Fz/APaK&#10;0vjr4I8YeJ/iTe6l4Z0vxZbXNl4euLfTtT0zxG1tZXV5IrbEe3+1KiqnHz+Vud3T5v3Vcl4ht/iN&#10;4s8f6xDHpnjXSr+8Mt/oECa+lvb6aFFlGkt1FFdbHi3rP+62y/x/L89Je9JRInLl942z+wP/ANXG&#10;/H7/AMLn/wC0VRH7Elh9r+x/8NL/AB2+17/K8j/hPV379m7bt8nrt+b6UeEvht8Ttf8AF97b+IYv&#10;FWkeGtQv1lvYYfEk8Sof9N3/AGeVb+WdY/ntfueUv3dsSbfl53W/CfxFs9X0jSbTWtSh+Istk32S&#10;KbWt7PEui+U9xLEsuz/j6RV811+991/naiOxcvdPMf27/wBkf/hWH7KPjjxN/wALn+L3i37D9hzo&#10;/ijxV9s0+fffQR/vYfKXft3715+8intX6VV8BfthaL4g0P8A4J2fFi38RS6w8xvrCW3h1vb50ERv&#10;7P5Fb7XdMyb9+C8pb5j/AA7a+/abIiFFFFSWFFFFABRRRQAg6V+UP7TFn5/7YnxSl3Khi1PTnV2/&#10;7BFhX6vDpX5NftWXMr/tX/Faxgg+aXU7NmuN3/UFsPlrGp8JlV+EPAF5LeJdtqsqzRMqI9wl4kr7&#10;v468z+NXwt1ey1uw8WeGpvsl5Buls7j70XlfxxS/7NX/AAf8+uWlt9pa2ilb/W17AiW1/LLpU94q&#10;fZ2e3V3bYku1/wCP79cHNySOWPvRPAdH/aK/sUpF4v8ADOo6Wyq3m3cEf2m1/wB/cvzV6p4f8X+H&#10;fiav2vQdZstSfb/qYpdk23+Den3k/wCB1r6x4As7zUZbbdYzbN/zpOjv/c315r42/Zh0i7l+3fZH&#10;s5926PULT91Kr/39y/8As9H7t/3TSPNH4jd+IXjNbBJdI0rzYb1m2SunyPFF/v8A/jleaW1ts2bm&#10;8l9v39tZeteFfiP4WupLqHVV8X2q7YmTVW23G1fufv8A+9/v1oeF/EWm+LrBmtk+x6rA3lX2k3fy&#10;XEDf7rfw10xjyx90zkWvJi3eUsrb/wC//cq1DDF5vzfP/dqL7Svm/upd+z+5T7Ddv835n/gpmJYR&#10;JYbxFRVSLd83y1auYf3Xm/6nd8jOn8dRaVuv7xItrPK7fKm2tXW4f7H1Z7ZWaZ1+dU21z/bKOXv9&#10;SbSrX7LF++uGbYr/AMH36bpumt58vmt8/wBzf/H9+nWemrc7J5/n2NvVE+5vrTs5ok+byl/v7K3l&#10;IkidFSLyLX/lr/G/8dWEsPJuomb/AJZVUheVJbKBfkmlX/gFW9Y2pZy+U2y73OjfN/e+5WZRyXju&#10;KfVLF/sdv9qaCeC68mL78vlSqzqn/AVra0G5sdY023vLNvOtHT91LVjTbb5dzfJ/B92uP1iwls9S&#10;vV0HV59NS6bzbqJIleLc38a7k+Vq0+L3RnYTOsMv3f3z/wC1WFqXinSPD08sdzfQJcSr8tunzyt/&#10;wFfmas+HwS15E63OvatN/eTz1iRv++USrGg+GNP0qXZbW0cO7e7Oi/O3++/8X/A6YipN4k1q8iRr&#10;Tw9Klvv3q+oTpb7/APgC72q23ifxO/yroen+b93e+otsRf8Av1urornykt0Vf9buXbVfyfObYrKm&#10;z71AGF9j8WXm+6bU9LtpfueTFZs//oT0023imb5v7X0v903yp/Z0qp/6NrpX8qGJ1/76qvDudtsX&#10;z/LS5gOcTWL6wni0/wAQwNZpK2yK4il32kv+xv8A4f8AceuthuYrZHX7N9zci7PuLWbremxaxoN7&#10;p8+3ZdReUrvTvD2pNeeC9HuZf+PuW2ieXZ8ibvkrMDQS/nmX5VZNiIjJ/eq3YTfPunaLfL/BWZDe&#10;Rbk2yx+a3zsn+zVOfxFpugXkdvNLI928fmtbwQyzyovz7PliVtlAHXzbbb5olV/N/jSsdJle6lZv&#10;vpvqhbfETSBGqX07ab8/39Qtpbff/wB/Uqfw3bNqsvm7mm8352dPuf7lT8MQNvYu/bv3zffb/wAc&#10;qpMkCXvzL/D8v9ytDWNv29IoJV/usm7/AL7/APQ3qvNbb/vKuxfvTbfvVEQKVzcwfZ0Vfn3L9ykh&#10;dYVdd2x9ux0/3qbcw/Zt/wArfN/s0/eqRbVXe/3PKT+CtQLsN+1gvmrP86fefbTPFWpWOveHE1We&#10;5/sTWNGV7i11Pb86N/c2fxK/3dn8X+9WekMszJ5q7Nv8CVzttJL441dL6RWfw/p0myxiT/l6lX/l&#10;q/8Aso33f++v7tPlNIn0XovxBvvFngLT7XxFCljrSRrdMbht3zbPni3f3l/z/tuRFtrWVpYpPN3I&#10;i7F+7/frgrDVWvLVLGf76/dfb/sfx1sWE0uiXVvLK0j2i7tybn/df/Y/frGUS+Y6hLn+Hzf++6sX&#10;Plf2XKrW0V55t1vl87Y6fcT/AGP9yucudbutYl3afFG9ov8Ay8TK/wA/+5WrC/naNFFFA32v7U/m&#10;pt/vImz/ANAf/vio+EvmH38On2cDtbWzO8u/zZvK2eb/AAf+goldB4A+ITeGNJu1uYmd2/0i1R12&#10;fP8AxxfL91v40/8As6xJtHns2SKKdZpf+eMP8H9z/wAcqaGaWzbbL5W9V37Nuz/9r/7CgI80T1XS&#10;vH+h69b/AOh/YXu3+dbR4Eil/wC+9n3qqX+vWaXvkXkVpYI/3vmdHZ/+A15q9hbP808Hkun/AEyp&#10;z6bvTazfbEf7vnNu/wDQqOY25pHUfEjxJeaJZWWmWd5Fc29/E+5JmR3iT+/vXZ9/5652awihtbSe&#10;L/VOvlSv/ddaxL/TfJeKVIpd6tv2O3yba2NHvIvKfT7xvJSf5Ed/k+ZfuVEgj/eIv9dbusvybP8A&#10;x2vNPEnhv+1dU1B7byk+0RLuldvk+/Xd6rcxTW8sXmqkSr+9m3fJ8tef6x4nbzZYLPyoYoot8Vw/&#10;8f8AwCrjzfZOaUjlJvCtzDLulaP5Nzs/8FMTw9PCzyxf8ekS/NMi76ifW7ybY32mV32v9+rFnrDI&#10;7tu/j2fe/wDQ66feMClNNLc+assrPtVol+XZ/wAAqjvaZYmiVnfb/H8ny103iTRP7NeGVV327/Or&#10;7fkT/YrJS2WFEnlZYUlbYv8ABs/v1cZAV97Iv7qJnlb7v+z/ALdUvJf7U9tF8iRM+/Y3/jlXZtb8&#10;m92xbnRP3UXy/wCt/wDsarvM010jbdny/Ns/ib+/WhJYhT7NL+6/8f8A4qq6k/2m8/v7/wDvhKl3&#10;r5v7r53X/aqJIUm/u/P9+gDovA1stzqjKzbEaB0+T/c/gqb4FaXHpnj74mvmSW/tBYWsUkvy7Ymj&#10;3L/318zf8Aqx4AT7Nq7yvL5Nvtd9/wDcqn4Z8dad4E+MviaC5aD7L40js5bO7dd8XnwebF5W5f4m&#10;37/++P7y1g/tHTTKfieZbnxbq0r7pt8q/f8A4dv36zN7Pv8AmX/b/wB3+5XUfELRG0fxLdtt2faG&#10;+0N82/Y+z/8Abrl3eK2/e/L8/wA7b6uBiDwtMjyyr8j/ADtvamfZvJ+ZVjR3+f8A3qfsW53xRMqb&#10;m2b938VauiaVFqvmr9s8mVG2Lsi371/36PgEZ7v/AM8mZ02/utn8P/2VW4dNWGy8+XbD+6/0VP43&#10;/wDsaZ4h01ba/RYm877z/OvybqvWELaVa/bLxWmTbsiR/wCJv/if46YFS882w0ZIG/1srbP9xf8A&#10;7P8Az9+qWm2bJOjM29G+fe/8VQzPdX7Syyys8ry72lddm+r1nbTum5oJdmx3+7Vklqa88l7TdKrp&#10;5qbLeZd9V3SzeLz/AJbZ/vxbPnRP87/9qnvoM95LLOsU7vt+VEV/kqxD4M1q8X9xYz7H/geKs/dL&#10;iY82lT7nVf3yffZ4fnT/AMdrT8PeG7nxDqMVjB5qO7fN8v3a6LRPh1ryXESwW09s8u753/vf8B+b&#10;+/Xp1tpU/huJ7ZbZnu2i/wBKvolX5v8AY/3qiVQuMCxpWg22laamlWK7Iov9fMn8VUdY1uzs0+ys&#10;yvu+Ron+dKzbl9cvFlgis5IYt37r+D5P9usz/hDNeuZX3Wcrpu/74rm/xHTzcvwnm/iq2s9N1mX7&#10;D5vlPsdUf5/Krvfh7YLZ+Hol/wCesvzP/f8A9uquq/CXV7+VpVigh8373zfO1dV4V8JavpumxW1y&#10;sD7f40arlL3TGMfeG6VcyzSyxKu+WJf41/2K5HxzrfiHRHiglni2XEHzPaRf+ztXfJ4b1y2S4+xr&#10;FDLcKv8ApFxLufdvronh8618i8ijdH+8jy/eqIy5Tp+KJ8u3Pn+VEzbtkvz7/wC9/fqG5dXvIo/v&#10;vFFvZ/8AvuvePEPwxi1uVGiZbC0iZHWK3X+L/fqrZ/BPT4ZfNlvGf+7v/wD2K6Y1InH7ORg+AJp/&#10;7OuPP+REl2KiL93+/wD+PV3FtN/o/wC9++lXrbwZbeVt+2SP/wABarv/AAjECPtknnf+P5Pkrjl7&#10;50xjKBhXO54k27UdqozI3+q/uV1cPhixT5lnvfk/uMtP/wCES0+8b91FfTP/ALEr/wDstAzz/UtN&#10;g1iVIpWaGX/n4Rd7/wD7NczrGm3Nnqn2OJrmaKJX2zJB8nzPXsyeBtItndm0xkf+/NK3/s1Ofw9o&#10;qS/vdMtHl/heX/7Kr5jOVM8X022vPNiglsVdHXezyq+//P362JrNdVv/ACJbZra0T+Pytnm//Y16&#10;n9j0PzU222ko/wDG++KuB+IPxj0vw5rFv4b8I6VH4p8Y3vyRabYhdkX+1K/8K0/jD2ZHqPibRPB1&#10;iJtRvYdOs41wzSttX/P+xXil/Pr3x61G3u5rG5tvBVvL5tnYeW27Udn/AC1k/wBn/Zr2Lw1+z/qP&#10;iPVI/EnxLvv+Ej12Nt1tpkNrL/Z9j/sLFs+Zv9pv/s69mhsJ4VTdA0K/33idP/Qkq/dga8sjwzSt&#10;HvPsvltoN86fw74vu1YfR/EMKf6Dp93D/t7dn/oVe0TTW2zc1zA/y718qeL51/77rHv9Y0+z0271&#10;BblZooNjtDbyrK/zf7j1nzGXszwq8+HXi/Ur2W5vLGWZ92/52X/4upU+EviF2i/cRps+T55a9Im+&#10;Meiw79umag+1vvv5Sf8As9RW3xX0+8T/AJBUsO5tiv5qVtzVCOWJyNn8FtQm2S3ksUOxU+Tzfk3V&#10;oTfCVZrJImntoZvk3OjN81aH/C47aFfl0WV5f7jz7P8AgH3Krv8AGC8835dPtEi/3n30fvA5aZn6&#10;r8GbabwNcaV9uiTUEZbqzuNuxIp1+5/wH+Bv9movB/hvwv4t0SLUP3tnd/6q8tJZfnguF+WWJv8A&#10;carSfF3V7mfbFY2029tioiO7t/4/VLUobHUr+XVb7StUs72dVW6fSb6ey+0bfub0i2bm/wBv71Hv&#10;faD92bb/AAo0O5b91quzZ/tI9bulabp3gnTpd2px+Ukq3G+ZkRP87a8ruLjw/cXywvba/Nbld7pd&#10;eI79kT/yLuatzR9E+H01+kS+CbR5Vb/j4eBLh/8Avtt7VPvfaLjymFrdh4Fhnf8As/xdZTXErfNY&#10;27fan/2Pli3t/wCOVkSDSrIqJ9YGm/xf8TXT7qwT/vueJUr09PH/AIO0qd7NVnsEibZsigfZuX+D&#10;5a2LPxD4c1hZWttVnh8r7zo2z/0Kr5pEcsTyzSvBGo67avfaNPba3bt8nm6fOt0n/jvy1Mnw61OG&#10;dGvLa581/ki3q6bPk/8Ai61fEN/pngzVpfFnh7Xrabdt/tjTIWR3uov+eqJ/z1T/AMeX5f7ld7f+&#10;J7GHRn1VvFWn/wBnovm/aNy7Nv3v79HNIPZwPFfEmlah4Vle51OzudSlumit7O3t/vyy/d2J/wB8&#10;b/8AcrCi1vxLpVqkUXhO5tpf47u7liR0/wB3a7f+g17B4Ys9a8Va2nizUFjhtYoni0exuP8AWxK3&#10;37iVf4ZX+T5P4V/33rvd94ifOsD7v7lHtA9mfMOq+LbPW9Gi0+5gnsPEETfNaXC/Iy/xujr8rLU0&#10;O5E+7Kmxf4/k2fPXuvjPwfbeLdIezvtM2fxwXdvt82CX+CWJ/wCFkrC8DXltrfheJr7SLSbVbeWe&#10;1vJkiT97LBK8Tvs2fLv2bqqNT3SPZHkly7Q3UsW3ZFtSX5/7/wDlP/H6IXitnlZlbzV+6n/A691u&#10;bDSrm1tIl0iJPK3fO8W/+PdWe+ieHH2Lc20ULr9391R7UnkPFUfzlliVVtopfu7Pk+b/AOJq1bW2&#10;/wCZYvn++z/xr/sf+gV69/whnhqaLbuX/f3U5Phvoty26C5WH5Pubvko9tEXszyK8ff+6i++y/f/&#10;AI6rpDKlqkrfJ83zJ/Hsr1i8+CcEybYL6P8Avq9Yl58FtTdJVilgm3rs3o3zrVxqxDlkcfDcxeVu&#10;ZVTb8n+/VffK9xFtbyUVnRnru5vhXrVn92De/wDE+5ayn+HWrwpt+x7Pl2bEb7q/x0c8A5ZHL21t&#10;B5uxYmdFifaibP8A2Wiz3Q2sW3b/ALL/AO1XQQ+DNXs3/e21yibtjfN/DVG58PX01n5U9nJbJFs8&#10;qHZ/t/8AxFXzRIKX2aW8i2webM/yfuk+d2pjwtDL8v7mVfkZE+Ta/wDsVsaak+m7EitmfZ/Ajfe/&#10;+Jpv/CMavc/vVs1SWeVnZ/uJs/36OcDHs4WmiRmXyX2/Km7+H73/AMRTnhbbtaJti/eT7/8A45W9&#10;DMux4JYl+982yL/7CtB7mBIH+w7d9wqfO8W91/76So5gORSzltov3q/Pu+5Euzf99d9fqV/wTs/5&#10;NE8H9P8Aj+1n7v8A2F7yvzbe2a5e3+2Ss7p915Wr9Kf+Cei7P2TPCi/3dR1sf+Vi9ranPmOmifM3&#10;7CPwb+Ofij9lTwPqng39of8A4QTw3cfbvs3h8eCbDUfsu2+nVv8ASJXDvudXf5vu79v8Ne+f8M8/&#10;tOf9Hbf+Y20z/wCLrzT9kqGW5/4JU6bFB/axu20rW1tU0P7R9qaf7feeUqeR+8+/t6cf3vlzXsur&#10;a9pet/Gb4dx22leJtO1COGO8n1saDqflXKPbyxJZvKsPlRLufzZfNZdu1P4mym0feO5+7HmMX/hn&#10;j9pz/o7b/wAxtpn/AMXXgPxl+DfxysP2rP2eNM1T9oY6t4l1H/hI/wCxfEH/AAhFjb/2P5VgjXH+&#10;jq+2fzUwnz/c+8vNfpTXyp+0R/yfT+yR/wBzb/6bYqCQ/wCGef2nP+jtv/MbaZ/8XR/wzx+05/0d&#10;t/5jbTP/AIus/wAZ33xQ034neLPHGk6ZrA068t7/AMN6elt5s7QeRb7re6+xNFtx9qiuP3v8azxf&#10;w0njS2+JtnFqNpf+IvFWu6QurtaeY+hWszxW8U1rPFeosFqu9vnlX7rIyxfc3K7MfZ5gl7suU0f+&#10;Gef2m/8Ao7b/AMxtpn/xdH/DPP7Tf/R23/mNtM/+LqrpnxO+JulTyWE0/ibV7W8uNOj0PUp/DP72&#10;6g/td0u5bjyoFWJvsuz76xLt+dVWuO0jxj8XPDMGmaNoNr4m02K10mW0fT7jRfPiVv7NluIrqL/Q&#10;vlb7QqxbHuH3PvXyvuVUY8xXKd3/AMM8/tN5/wCTtv8AzG2mf/F0h/Z6/abwf+Mtf/MbaZ/8XWN4&#10;2b4leD/G893N4n8f6vaaVY6za2NxpukWzPfu8WnywLLssJYvlZ7rY/lf8u+35/nV+mstT8W+K/2c&#10;/Ew8SprGr3cGsxW8cz6ZcRXd3YLcW7M3lLb27t8jTLuSJNyrU/Z5iPtRKf8Awzz+03/0dt/5jbTP&#10;/i6Q/s8/tN4/5O2/8xtpn/xdYHjo2p8N6pZf8I/4uh8F61qscGh3b6Bql1caPF5H+m3CW6xPPErs&#10;u2JJUVd77/uV3fxh0nxJfWnw6fwHaau+gQ6Zcm+tkiuLe9nsdlv/AKOjy7WguWTcF83DZDr8jfMo&#10;EdZGJ/wzz+03/wBHbf8AmNtM/wDi6P8Ahnn9pv8A6O2/8xtpn/xdY/gzxt8S/Evim60rSbnxToXh&#10;q7nRLUXugqk2kxLe+VtRpbCJf9R821/P2Ls3P/fs+F9Q+JWgQ6dolgdb0uX7ciWNp/Y6vb3sU+pX&#10;H22e4laL900UW2VPmi/h+R9+2j7PMTzfvOUv/wDDPP7Tn/R23/mNtM/+Lo/4Z5/ac/6O2/8AMbaZ&#10;/wDF1yuv/FH45eVaXbWfiHSNQgLWqWNpo/nWt/NatDFK7qtlK+24lad0/ewL5Sb9/wDc91+AGt67&#10;r2gy3PiXVNdudfdIX1HTdV0f7Db6ddMG823tX8hPNjXpnfL91W3fPVcvu8xf9080/wCGeP2nP+jt&#10;v/Ma6Z/8XR/wzx+05/0dt/5jXTP/AIuvqulqQPlP/hnj9pz/AKO2/wDMa6Z/8XR/wzx+05/0dt/5&#10;jXTP/i6+rKKAPlP/AIZ4/ac/6O2/8xrpn/xdH/DPH7Tn/R23/mNdM/8Ai6+rKKAPlP8A4Z4/ac/6&#10;O2/8xrpn/wAXR/wzx+05/wBHbf8AmNdM/wDi6+rKKAPlP/hnj9pz/o7b/wAxrpn/AMXR/wAM8ftO&#10;f9Hbf+Y10z/4uvqyigD81/27vg38c/C/7KfjjVPGX7Q//CdeG7f7D9p8PnwTYad9q3X0Cr/pETl0&#10;2uyP8v3tm3+Kv0or5S/4Kjf8mLfEz/uGf+nO1r6toAKKKKACiiigAooooAK/KL9pmPy/2v8A4qXX&#10;3/L1OwfZ/e2aNYNX6u1+ZfxthsZv2sPi+s0qpdf2nYbV2bm2/wBi2FY1vhManwnhv2CWFvtNyvky&#10;y/6pLdfvv/sV6No+j3lhFZWy2c/zRPcb3Vfufxu7/wCfv1C+t2Oj6o8t5O0N3t2RTP8AfVP++Kq6&#10;98V9PtokW2/09Im+Z3ZkiVf+BferzfekY+6dU/mzQbVl2Pv3s/8AeWqXiHxnZ+CbNGvrxne6T5bT&#10;77y/7ez+Ja8y1v4hX3iRpYrFms9MdF2/89ZUrkfsa+V5svz7/vO9XGn/ADEe0Pc9KvND8YWs0sH+&#10;hpL/AMsZW3/Pv/j/ALteI/HX4aX3hy2Hi3SYGttR0pXZnVcefB/FE/8AeTbu21bs7yWzZJYJWR1+&#10;66V0c2vXmt+DfEFnczteRSxMio7/ACfMj79n937iVcY8kh8xw+j3i63pdlfW3yRXkSSqn8abv79e&#10;l+CbP+xNG1O8ubb7SjL8qOv+tqh+zHZab4m+D/h2W/sI2dYGVLh22bfLlaL73/Aa7/Xk2TzWdmvn&#10;JcJsVNyv/B8/zrUVJc0uUrl5TlPDG1L99c1Dy7OKX5IEeX/cT/P+/VTUtS0O/wBZ1C+vJJbNLhv3&#10;CI2/bt/j3rWV8RdYtoZ0gttySqv+q3b0T/c/74euUtt1y+3cz3bf6pE+f+OrjH7RjzfZJrzVYni8&#10;qzgaG027F3vvd6htnluZUbz12OvyojV12ifDeV4N2q7vn+9DFtR1/wB9/wCCrupeA7azs7u8sbyP&#10;/RVXyrfzfn+//H8m2r5ol8sjirm/lsHhaVVd3+RdlVEv5dVuPIgVXRfnZ3X5FrVv7OWH5Z4tny/L&#10;vrY8PeA9Q1K3e5llaztIvn+ddif771fNGMSOXmOd2XjwJF5u/wDvOnyVXs9NiSL+J3Vv73362NSm&#10;8mWWCz/4C/8AHtqFLb+zbdLlv9yjmIIkhZ9/9xqZ9jVJ0+9VtL/Y/leV9/Z/3w1VNSuW+1PB5G91&#10;+9/uVHvFF65dNnyNvT+HYlZ7zNv/AHUTJ/e+WtJ7NksPNl/1r/IsO77/AM9G+2trh/8AZ/2qQGVs&#10;nd/lVnrVtoYtE0u71C8X5LeJ5Wf+4q/NRDrcFjZ6hqFztttPtYtzO7f3fv1gSyar8QYEgvY/7G0C&#10;dd7WSPuu7xf7sv8AzyX+8vzNT94ZXtU8ReI7aK+N9YaR5vzRac1o0rxL/tP5q7m2/wByotP0bX9H&#10;0fTtP/s/TtRtrOPyo7j7W0XmJ/BuTym2/wDAXaun/dQ3j7V2bP4E/gapXvNjOsTfPEvyO9IDnZ9E&#10;8T3j83Gk6Qmz78TS3kv/AADcsS/+hV1Gj6JbeHrCWCx/fXDNvnuJm3zXEv8Aff8Az/BTtHtld90r&#10;ec6fxp/HT7lJbO6dmX5P7m77q1PxiHp8lvtn2u8u7zfO/iSuaufD6+FbxNZ8NWKpt3fatMt9kSXU&#10;X8exfu+an3lf/fWtpHnvJZfuony7X/z/AJ+eqlzM39o+RZ7ppdvzPT5RxLej69Br2k/brGffE/yM&#10;/wBx0/vp/sslSzXKvFEqq2xF/jrldYhk8N3/APwkOnq29Nv9o2kLf8fkX8fyf89U/wDHtm2ughv/&#10;ALTb29zBtube42PE+7ejK1LlEOmSVIn3T/I3/jlV7Panms3+3V6/m/0N1Xb8v+1/eqjbJFbPtZl+&#10;dvlo+yBm+M7mX+yLfT4GaG61adLXfE3zxRfflf8A74R/+BPW14MRIb+aztolS0t1VEh/gRN6f/E1&#10;zVt5uveKL3VVZf7P0hf7Ng+b/Wzt80uz/vhE/wC+69l8H6JP4b0i3luWV7i8be0Sffi+fb89X8ES&#10;zjfEM15pviOWe5il/e/6p3/j2pXdabcxXNujM29JYvld1+9/sf71VfGFtpD6s7zyrDcTon73cifZ&#10;0X/ep2mwxf6RZoyppUUvlRXzy+a/8Hzp9z+/Wf2TUu2dy2gvFZxeUkUuxIpXX50/2EqzbW15puve&#10;fO32myvWSKWF/vwN/A6f99v/AN9vWPc3LarbxfbFWG48rZLCn8SVd8N6k1g39n3jM+5f9Dmdv/HH&#10;qeUs72802W2uHWKCXzdqfIj/ACIuzb/utXDw63r15f3Hn2MFnaRM6Ls3ea//AAP+7XpCaq02jRTr&#10;FFNF5HlSvN8+xF+5/B/t1y7wrNvitoG3v8n+5USkVIvfb4rm1tF0zzIYvvyu7O6J/wAA/wDHqowz&#10;NqUrrEq7N333/wDsamh1hodOl0zyFuXt2byvl/df77/3v7v/AACmWc2yJLZVVJW+9UDDyf3H3Z4d&#10;zfK6fOlUt7Q7182J9/yf3K0LmaD7U6sy+VErJAjt9968H8SeJ11XxNdtFPP5St5USOuz+N/7tXGP&#10;OYSlynq95oMGq2Uq31tL9k/vp/ernbn4e6fc2X2P7Tcwp/DvrjLPxdqdhv8As1zc/I37p0b7r1p2&#10;3xI1/wAq48+6WZ5Ynf8Aeqj7G/3625ZQI5ol3/hV0qK7RX0Uyf7tZtz8NNVd/l8vZ/Cm+tLQfiRJ&#10;eXnlX1nbTbl2Ls+T5/8Avutu28Z6RNL825Pm+4jfdT/x+jmqRD3TPv8Aw9qFzo0ttPFv2Kvlf396&#10;1wU3hXVZrpP9Bn8qL7u9fvvXsth4q0O8Xa181t/Hsdfv7qt22paDeXCQRa5HZ/uvN33CvFtT7/z/&#10;AN2ojKUS+XnPB/8AhGNT+0S3LWcv3tip5X/j/wDn/Yqx/wAI9ffxQSu7/wDTJ69lh8VeE5nlX/hJ&#10;VfyvvO9rLs/77qV9b8L+Un/FRqiP/wBOr/8AxFXzS/lI9meNW3g/Wrl9qWzIn8Wz+OtC28Aagi7f&#10;sexNv3N1emv4q8L/AGf5fEss27+BLOWqT+P/AAjbN+9vtSmRV+b7PAv/ALM9PmqByxOf0H4ezpFd&#10;wXm5EuoPs6On/LKsb4xfD++074I3ttpFjcarr9nqtrf2n2ODc67W+8ir81dZN8VPCaf6ix1l9i/8&#10;tZYov/i6ltvH+kP4c1vVfsNyjxeVawI7b9zs+75/7v3Kz/e8xceWB5pJ8b9NtpXn1nwl4wsbdPll&#10;u9T0hGSJf42eums7X4dX+ipq6+J7D7A//Lw94qKv+w/3Nv8AuVC/xdV4n/4kv3n2Mn2pfuf98Vwd&#10;/ofhTUtblvYvBekpdN94TK7o3/APkXd/wCteVhzRPWvDmjeA/E1s8+l6pDq8SS/O9vP5uxv++/lr&#10;orbwxoemxfuE2f7lfO2qeGFfUotT8P8AkeDdZgXat3okTLFKv9xot21q2U1D4qXMcVl/wnFrueRU&#10;S4TRrfzWP93+7WcqUv5g5oHvCaJoc3zfYWeVm2K7xVkeKfFnw+8G2SwazqFhYInzrDcSr5rf8AT5&#10;mrwDxP4Suri7I1fxr4h16V/kuFm1Blt9/wDur/DUPh/wXoXh9lbTdNtklWXf9olXdKv+6zfMv/Aa&#10;v2Ic0T0mz+Pvg+bU9NjsfDWqjR7y5itV12ayaK1R2OE+ava/7N8n5lsYP+B76+Sfive6x4s8EX9j&#10;9onukVNyx7t+7y23f+y11PgTxfaeL9MivrTUpZrn/lr+92On+/RKn7vMX7T3T6Y+4n7qCyhqxbXM&#10;/mo0U9tv/h2L95v+A14/Z2c/mxKzSXksrfL99/8Ac+9W34n1hvhjoPmqy3PiC6X5v40tUrDlDmPR&#10;YfGcFtdSwT6rZPqcTfvdmzZF/sf3t3956x9S+Jeh2bJBP4htnl++0Kf/AGKV843OsXmsWssUSrC8&#10;v3nT7/8A6HVXfFD5UTbd8q7Ik/8AQ66fZmftpH0LefF3wujeUt9K8v8AsQPVK8+KnhzcnlXNzNv+&#10;ddkTIn/odeGJ87/uvv8A39/3dn9+q9s7fxM2xPn+RfvUeyiR7aR7xefGbRbNfL8i7uX/AOmUSp/7&#10;PWbN8b9Mhi3RaVcu7/dR50ryq2uf9P8AP/5aquzf5VOtrCC5l8qBZYZd3zfL8lR7OI/aSPTX/aBe&#10;FtkGkb939+f5N/8AwFKqv+0DOn71tItPmf5dkrvvrzd9Hl81/IRX+Z91Zjw7LiWVot+xd7fN/wCP&#10;1caUQ9pI9gh+Lur3mnS3n9mWieU33E3/AHaz9N+LXii8uool+wo7fJ89r9+uU8K+J4tEupYJ4Ivs&#10;ny/+PJvr0PRPCWi390moWNyz7ZfN+Rv/AGSolywLjKUwv/FviqG4/wBMnjSJ2/5ZQJ/8RWfN4n16&#10;2vYmXVblEWVPuKqfJ/t16Rc20VzaorRK+z73zVznifUrPw3pdxOvkI+3YqOr/O3/AAH5qxjIuUZf&#10;zGP/AG9qt5pfmT65d+ajbJX8133NXnWseLdTv1lii1C5SFV3tM8rb5fuf7dav9q3N5Z3CqzPEkX7&#10;qFPuNu+5v/8AHK5J9yP5rK29/vTfcRU+SumJzSkW7bUp3t5Wa+u/N+4u9v8AY/36rPc33yTrOr/L&#10;vV9ipUltZrt/dReSiL9zds+Wkv8Ac906tuf/AKbP/Cmz+/8A98VoQY3jrxXLpPh86fpSM+r30i2d&#10;psbc/my/3f8Avtq9S8I/DzSPBWirpdjEouvKV77UEf8A0i8l/jZn/ubv4K8p8DWP9v8AxS1DUEdv&#10;svha2/cPn/l8l+VG+bfu2r/6BXsD+If7N023lvG86WVfv71+9WdT+WJv8MTYT5IkZWbY6/x0+G5V&#10;2dt291+9/wDEVyj+LftNwkW5U+ZIt+37zfx7P/H66DR3gSJ5VX5J/mZ/46xlEm5pvcqn73czvTtE&#10;vIrO6fdArxSq8TQuvyOrffqlqTxJF5s8qwxf7dS2H2a5TzbaXf8A3HSsgOS8VeHm0rWfKi837E/z&#10;wTP/ABo3+f8AxysyGwV7r90/3W+4jffavQNYhl1XS/I3b7iLc8Xy/wDfaf8AjlcFpsyv+9VdiP8A&#10;O1dEZc0SZD7x1ub+VmRkTd/Gv8f3f/Q6Jnl8rbt/3tlSp86OysuxKfeeRDb/ADffqiDS8E20T62j&#10;fcmi+df9uvS3SB7J4mVfn/vrXCfDryv7Sllb59kD/wC/99K7iZ4pvvLsrnqfEdlP4Tjde01bC4mn&#10;Wxa82tv3pKn9z/0GsTwxDPc6vNPFEtmkTPuh27vvfcT/AGa7688reiLE2xl/u1Utofs108sSKjv9&#10;7Z99qOb3SJR948x8c+FWtp5bmBp38/5/nb+L+5/6BWV/Y90mmys+6GJIHRt7f+yV6x4hs4ryyuPP&#10;/fJFEzfd+dNv9yuX03TZ9Vgt2ZvJRoPKZJZfuMyf3F/2a2hUlymMo8sjzSZ9ksUS7vupu2Lv/wAt&#10;WFZ+ENKeXclp/qkWWLzd8u1P9lG+7/wGurv9El0G8ls7mVrm42o7S+b8j/5/9kqv5OyD/VN5Vx/B&#10;9ze+z5K6+YgtaOi6bK620rI6fdf/ANnroIfE+rpEkS6rd71+7vn31z9hu3St5TIn+qX+438Xyf7N&#10;aG/fv2/7SfPUyAsa98Wtc8MadLctfSzPu2QWm2LfLK33E+5uo8E+M9S8PaJbrdpbXNw8r3E8sy/P&#10;LLK+53+/8vzPXFakn9veN9Ms0+eKwWW9l/jfcvyp/wCjf/HK3dSuWmlRWVU8ra6on96jliXzSPU9&#10;Y+N8ENrYxWelRTXaxf6U7/cV977Nn975NlZ9t8bJU2NPpED732bIZf8A7CvJ7x5Uunilf7zfKifw&#10;f530f67Yyqz7N/8AFso9nEPaSPY5vjNpm+Lz9DXY39yX+D+/Vi2+KPhOaXy7nSr2H/Y+WvGdio6L&#10;t8532rvqZP8ARrxJZfnf+/t3p9z5/wD0Co9lAPaSPcn8Z+DEuPI82ezl2o7o6t/8RVi28SeF5v3V&#10;tr0aP/tts/8AZ68Ftra8v3SXaqI6vud2+d6tPpsVs6MrfcbZso9jEPaSPo5Ps15EjQarFN/wKrCa&#10;bc/egvlf/Ydv/iq+fJtHVLWKeCdbnc/zIn30f/b/ANrZTNSuZUuLeCzvl3v88qW7fd+5/n/gFc3s&#10;i/an0R/xNdnyrbTf7+ys1P7VhuJWXSrbf/fSCvGZvEmq2EH7q+vkdIvuJO3yVXTx54qhf5dTnf5f&#10;l85Vf/Zq/Yl+0Pa/uXDytosnmv8AMzpLKlathbRX86Sy2c6fN9yKX7//AACvGrD4neJUd9t8z7V/&#10;jtV/+Iro7P4x+IUtU81oLyX+/NB/8RUSpzCNSJ6g/hLTv9b/AGCyI38f2Fv/AIism58E+HN3zWKw&#10;v/21R652w+OWuXN7FbNY2Ox/vIkUqf8AtWuo/wCFrxbv9JtpXdvk/wBElqOWUTbmpGZeeA/Dl4iR&#10;Lczo6LsT9/8A/FV9rfsIWqWf7MmhWyNvSLV9eRW/3dava+Rrbx5Y6qm6exvoZl+Rn2q//s9fX37C&#10;863H7NujyL92TWvEDr9P7ava6cPuXHl+yfKv7CR/ajH7Kvgf/hXf/Cof+EPzffYf+En/ALU+3/8A&#10;H/ceZ5vkfu/9bv27f4dvfNe+/wDGbY/6ID/5W680/ZLhluf+CVOmxQDVzdtpetrapof2j7U0/wBv&#10;vPKVPI/eff29OP73y5r2jX8a58WfhnqWiWmpfbYnV9RV9Gv7eV7d7d13PdSbYkiQ/et2Te7bPu7f&#10;m9CJctI83qYn/Gbv/Vv/AP5XK+f/AIyf8NSf8NW/s8f2/wD8Ki/4TLPiL/hG/wCz/wC1P7P/AOPB&#10;Ptf2zd+8/wBVt8ryv4vvV+lQ6V8qftEf8n0/skf9zb/6bYqQC/8AGbv/AFb/AP8Albo/4zd/6t//&#10;APK5Wd4zvvihpvxO8WeONJ0zWBp15b3/AIb09LbzZ2g8i33W919iaLbj7VFcfvf41ni/hpPGlt8T&#10;bOLUbS/8ReKtd0hdXa08x9CtZnit4prWeK9RYLVd7fPKv3WRli+5uV2Y+zzBL3ZcppZ/bd/6t/8A&#10;/K5R/wAZu/8AVv8A/wCVyqmmfE74m6VPJYTT+JtXtby406PQ9Sn8M/vbqD+13S7luPKgVYm+y7Pv&#10;rEu351Va47SPGPxc8MwaZo2g2vibTYrXSZbR9PuNF8+JW/s2W4iuov8AQvlb7QqxbHuH3PvXyvuV&#10;UY8xXKd3/wAZuZ/5oB/5W6P+M28H/kgPv/yG6xfGzfErwf43nu5vE/j/AFe00qx1m1sbjTdItme/&#10;d4tPlgWXZYSxfKz3Wx/K/wCXfb8/zq/TWWp+LfFf7OfiYeJU1jV7uDWYreOZ9MuIru7sFuLdmbyl&#10;t7d2+Rpl3JEm5Vqfs8xH2ooqf8Zu4H/JAP8Ayt0h/wCG3Mc/8KA/8rdc/wCOjanw3qll/wAI/wCL&#10;ofBetarHBod2+gapdXGjxeR/ptwlusTzxK7LtiSVFXe+/wC5Xd/GHSfEl9afDp/Adpq76BDplyb6&#10;2SK4t72ex2W/+jo0u1oLlk3BfNw+Q6/I3zKBHWRif8ZuY/5oBj/uN0f8Zu4/5oBj/uN1j+DPG3xL&#10;8S+KbrStJufFOheGrudEtRe6CqTaTEt75W1GlsIl/wBR821/P2Ls3P8A37PhfUPiVoEWnaHYHW9L&#10;l+3Iljaf2Or297FPqVx9tnuJWi/dNFFtlT5ov4fkffto+zzE837zlND/AIzd/wCrf/8Ayt0f8Zu/&#10;9W//APlbrlNf+KHxy8q0uzZ+IdI1CBmtUsbXR/Otb+a1aGKV3VbKV9s8rTun72BfKTfv/ue3/A7x&#10;B4o1zwje3Ot6jrN54saGJ7zTNd0r7DaadeMrb7e3kS3TzYlbjdul+VVbd89Vy+7zFfa5Tzv/AIzd&#10;/wCrf/8Ayt0f8Zu/9W//APlcr0T43wzT+FvCD+JNNnvLWLW4pdXtdBgur3915M/RIk81k37P4a8w&#10;g174l+HrMQ6aPEdlpbvLdeF9PudPe6lvN918lrftLE8sCrF8y73iZUc73/dfLEfelyjl7seYtf8A&#10;Gbn/AFQD/wArdB/4bdx/zQD/AMrdQWc3xfaaGe88WeKPIuINFnnhk0awVInvLiaC9T/j1+7bxLFL&#10;833W+/vRttcL4a+J/wAWW0PwumhT+Inhfw2kLr/Yqz28r/2Q06XsWyw2p/pGxNrXDbn3p5X3auMZ&#10;SK5dT0Bn/bbRdzf8KAx/3G6jhn/bWuoVlik/Z/liddyura2ystVPFFt8RNO13xJpN9feINe0QodO&#10;uPEDaNFLdfYZZbJpmRIrdUlZVlulXZE3yr9x9tVbHxZ8YDrN9Y+H9V1M6fp0bPpFvqfh54G1Szit&#10;Uli3bbBIopZZUeJv3qfK3yRI+ypj8PN/X9f8HsZc3vcv9f1/XU28ftu/9W//APlcox+27/1b/wD+&#10;Vyq3g74j/FbVvi14Vl1KHX9P0vU7lZrnRbrSf9Ht7OdLiWLeyWX7qWJfs8Ts9199HXZ/e+s80cpV&#10;z5V/4zd/6t//APK3R/xm7/1b/wD+VuvquigZ+a37d/8Aw1J/wyp44/4WL/wqD/hDs2P27/hF/wC1&#10;Pt//AB/2/leV5/7r/W7N27+Hd3xX6U18pf8ABUb/AJMW+Jn/AHDP/Tna19W0AFFFFABRRRQAUUUU&#10;AN/ir8lf2tvELaH+1V8WWg3/AGhtTsNpVc7f+JRYf/ZV+tX8VfkH+2LpT3/7XXxSkWPfs1PTt3/g&#10;osKiXLb3jGt8J5veXmoa9A9zc3Mjy3DbFT+D+7VLWER5bfT4p1+b/X7F/grb+a2tUWKL51/2d/yf&#10;7H/fdZlnbM+pbtrb3bez/f31zROAuon9muksv7m327F3tVeFGmtXib77VNeQtst4m+RIvn2V1qPo&#10;cPheKK5ZUllX/ll99f8AbqOYo4dIWmi2y/Js+8lbemu39l3cCsvzrsbZ/DVFLZfN/cSq6b9i7K27&#10;C5s9E1R7GedoZZf3UuxPNRKJEmh+yJeySfArSrFrZp0ikuUlV32JF+/lb5v9qvRdSs7zyN0Ustt9&#10;j+6iN99Pn2b/APvj79fPXgPxlL8EPEupaHrqeT4Y1PUJbiz1WNv3Vszf8spf9n+63+U+hZtYW8sH&#10;8qL52gdPtCf3P/ia56vuzudnMeO6lpsGseKJYFl+eKDY0v8Affe7v/6HXVaPpVroktxefK8rrva4&#10;f78X+wifw1y+gvFYeLZWlSW/dmfb5K/eZv8A9uvW9B8PW14up2kvmpL5v7p5vkSVf9j/AGf8/wAF&#10;a1PdMYx5jn5tVs00a4uZVbyvk+R2f+/9/f8AxV0sOvfbPA1wsttFZvazrErwqkX2hdmz5/8AgVcV&#10;DokvxI8UXGmaf/x6abEzsmz5GZfv1L421WXQYotKtm2PFF5s7o33f9/+9Ucv2S+aXxEWsfFGDxIt&#10;ut5p63mz700sS/L/APFU+2vIvE8T6LAypaMu9bffs/77/wBqvPHvJfK2xbUT+H5a09HhvLa481Z2&#10;T/c++v8AsVpyxMeb+Yo/Y5ba/fbEyOsuz7tTalDLNb+U6/d/jemXOqreN5UTM+35GlRv4v7lXf8A&#10;XWqQf981XvEGVDbT7ElbdvRasW1myX8t5/f3bUq3bf6Tav8Aum+T/gNZ9/eNDL9m3b960iiG/wBV&#10;a8lRF2oi/wAf+3WFeX8GlK89y0v8KxJF87ys33IkT+89ab+RYIkHlb0X7/y1SmPneNNH3RLmKxup&#10;Uif+Bt8Sbv8Avnf/AN9PWpI99EvvE8SSa9L5KK2+DSbdt8Sv8mzzW/5at/46v/j1a8PkPauzP91d&#10;/wAlCTLbbGZd/wAro2z+NqluYVTSZWWL5PK2K9AEVhbLcxTT+fsdG+WHd9z/AHKHeDz9/wB/Z/Bu&#10;++lVHfybWJl+RIl2fe/74qbTbaK5v/Il2zJK373/APboKOi/dWdhb3MEu+3lXf5z/wB7+5/6BVW5&#10;uZd/mPu2fc/3K0pvD2y4t9yypp67dzuv333/AMH8LffSn21tpFzYanFulfUNyRWqTL8m3f8AO77f&#10;9jfWHuj5Tl7l53S7s4NrvFL5W+Zvkq7YWa6bayyszO7/ADs+2s+zdUlTc/yP96tvRIYNb1u30/zf&#10;JiuJdkszt9xW/wDQauQGVZo3myy+Qz3ErfLEnzvsqrN4D8T+EhLPaaPLc6Rv+0f2ZdxtbtFuf/ll&#10;L/d3/wAL/wDfS192fDf4D+HPCUVvcz21tNcOm9Zt294v9utD4za3pHgnwRqEVysE1lPa/uLdF+++&#10;/Zs2Vze2973Tv+qcsOeR8D6brEXieBPsaywwpLsnt7hdksUq/fR0/hrH1W5vNYvbvTNFnZIoJfKv&#10;tW3fJB/0yi/vS/8AoP8AHWt4j8INqVydStr250e5uFSK8Nj9+6Vfuf7rL/f/ALu7/Z26ulabBaWt&#10;vZ20a2dlBFtit0/hroOA6vwB4P0/R9GiZbNUsYl/dJN87p/G7/N/F89dleTWc09xFczxw28rbG2K&#10;/wDFs+TZ/v1S8Kbbbw55qur3CyrtR/n+T/P/AKHWfqVzLNqks62NzbJ99XSLdF/v7/8Agdc/xG32&#10;TTfQYHeWeezW82y7Gf8Au7v43/ufJWPc+HornxDFtaeGGJ98XkxJ/wDFp/FWDr3jbV7+/wBM0y2i&#10;+xxRS75Xt23+fL/G7/3lT5Pkr1Cws10q/lXVWX7VLF/qUl3ovyf3/wDfo+APdmc/r2jql088E/8A&#10;olurusLxfP8A7e99/wDcSs25SK8ieeJd8sTI6V2F5D9g1K7i2q77v+Wy1zM2lS20Vw0u17e6ZkX+&#10;Db/sURkaHTaCn/Eh82WWV02u8Tuu/wA3d9/Z/wADT/xyoUvIPN2wQSbF/jdqPBMOn/8ACK2Ut9qb&#10;O77rdrGH5Pn2bN++m6lM1nKm1Vht5Wf7i/Jv/wBj/gFEhSl7oQzbL/bu++uzfTvJWZtjN8jfJvf+&#10;GsqabyXdopd+z561bOZYZfmXzvN+T7u/5P8Ac/74/g/9DqAiZWsX98jxWyRK7oz7JX+RFi+7/D97&#10;7m//AIHXjWsaVPYajdxXKsm+V3+5/wACr6CvIVe68+WJXl2bN+3/AG68n+KMyzak6xMyfLu+f/cr&#10;anL3iKhyW9tu1VVPk2Lvpl5M0K3CxLs2xP5r7qbC6JF8zb33Vds7OKb7QzMvzq3zvXWYGPv2S/e2&#10;Ojfc/j2V0vhLTYklRrz5LdPvTSr8lUofD3yJOsXk2/8AFNN9xKfqWpLqTJY2cuyyRWSebfsSXb/H&#10;/u/JUy94DpdN1jw8+vXsrTxp+98qD+43yfPWF4/m/tvxCkSrF5SMifIvyP8AJu3/APj9YMyK86Sr&#10;tSFFXyk2/P8Ac/z/AN8V1HhKwXVbK9tvl37d8T7vni+f+Co5eT3hnO6lCum3HkKrPLu++/8AGlMh&#10;vGTTfKaBXlddn3vuV6q/h6zeKJbmBZvK+f71ef8Aid7GbfPpkGzfP9n87+Bvv76Iy5wlE52bzZov&#10;lbem75X/AL9CfuditLvi3fcT+7Va2+9+6ZtiKn+xv/z/APEU/Ysy/Mvz/wC238dbkGtNpsU2kfbI&#10;F851lRJYtvyJ/wAD/wByoba8ZNLvbZlbyp/KRv8AgL7/AP0HfWx4Mexm0vVVvJ2htJYtjb1/vVN4&#10;z8NxeHtI0RoIJEiv4muN7/ffanyb0/h+/Wf2uUo5Gabe+/5f7n+xXQfDqz+0+KrTzV85E3u2/wCf&#10;f8j1j6bpv9q3UVjuVN6p88y/IldhbWDeBvFunwfbN73EX72FFdX2t8lEvh5RxG63Np82pSz20Sw2&#10;jfJFv/j/ANz/AGahe5/sqwll3Ml1Kuxf78St/wCzP/6DW9rFnp6ap56rvTdsihd9++X+N/8Ad/8A&#10;Zq5/WLb7ZdTRblmlib5ppv8Ax+sYCOU8neny/wATJtR/7mymPNsg+XzUll/55fPTXeXzZl82VE/1&#10;Uvy7Kr/uvtrt/wA8vnbf8ldhIfZtjxRN99fvp/c/uVkTfDEeIdaa40Se50zV5fm82ybbu/3l/irf&#10;0rTZNSukigi+SVvli2/7FehXN/B8NLP+z9PVZvFEqb2l2b0s0/8AiqiUi4nB6jr3xT+Hd6dCSbQl&#10;1NVSUa4F3uItnyxeV91G+X5vl/i+WsPT/iReeNbqbT9dj+y6yrebPA7bPN+78y/3l/irWdJ/tFxL&#10;K0s1xK2+WV/v7/46peK/Aj+ItOsZ5ZG069i+exvVX5l/+x/2aPdiHNzGu+22+V9z/Ns+SjYu952/&#10;gX76Vw+leLdT07UotJ8TWy2N/N8tvdIn+j3P/wBlXXeS02z+CL/pr/tf36OUiRYtrzZcebt+8rOy&#10;U7TZorNU82JppX++9V/3r+Vt+5/frptH03fE7bVd3+6nyfJRIDH0RFmf5mb/AIH/ALlbtnD9jd4l&#10;iXe7fLs/grPhsJU1a7ZYNnlfIqJu+Vd7/wDxddLZ2ywo8u1pkb5/9ysZSKK82jtcqkSt9752RK4e&#10;Z/s1h5EXySyt+9f7ibK9bsIfvq38Xzr83yV5v4t8qHxRdrA2+WJV3f73+dlFOQ5RM+Ha7pA7Ls3f&#10;f3bP8rXYWFnq/hWC31VZ1SKXbtTd8m7/AG//ALCuE8lvkVYtldRbeIVm0Sy0z9797zW37Nn+fv1c&#10;iInqeieP7bW7PcyeTLt/1SfPvry/xzr0+sau9m7N9ki/dRQ7vk3r/G//AKBWZ4hv1dYrZJdn8cqf&#10;3/4f8/7lYtz8kX3v4vmTd/7J/vURpx+IuVWU/dNW2m+/F5S79yS/Iu+q/wArpu+WZ93m/Ov3KZc3&#10;Ku+1YlSXav7ndv8A49v/ANnR8sKoyxLs3O7fK39z/wDYrQgvO7PF8rSJEzbPu7N3zpWTret/2Vpe&#10;p3mxf9FVnl3/AH2/i/8AsKsXO5IEWCdd6b0+98i/7Fc14ssk1pbXwhpgJ1TVpF8zyW/494VZfMll&#10;/wBnajUoxCMeaR6L8EfDbaD8JoJrmFZb3xA/9o3Jdf4G+ZP/AGRq29V8Pf2wv7i5lhfb8sX3/wDx&#10;/wDhrsn0r7Ha29j9pZ4bdVi2I38KpUWq6JbTPbywXKo7fe2f3K4/ae8dPLznkt/o95pqJFLEyLub&#10;bL82z/fohubz7UitOyRW6PsT+5/9lXtCeG7a8+Zbzfbu3zJ99Ko+Ifh1pl+kqqv2Z3+Tzol/9lra&#10;NSJHszyq/wBeudbiiWXbsX59if8As9XfDGpS22qRM0rIir/G3yV1cPwoluZZYrO5XZEv8aumz/L1&#10;qw/CvxDtlS2gjm+b5XRX2f8A7VHNAOWRy+q+P2ttR8qCJpkRdi7G/i/v/wCXrP8At7XPk3MSqn2j&#10;/Wp/cl/j/wDiv+B1YvPhdq6XTt+4ml835v8ASkq3beBtV01LuKeBYbfasvmo2/ftT/8Abo90z94z&#10;JpoknSLc3yr9xP8Afo2ec+1k/h+/VfY3ny+bu3/carCP/tbKRJ2Hw6T/AEq9Zv4Itn/j9dn+9SKX&#10;bXKfDT/Uag3+0qf+h12Hnf3VX5f9muap8R2U/hOfv91tE8/2nem35U2/xfwU/TXWa/8AIlnl37W/&#10;cuq1Yv7Cd7r/AJYfZE+dk/j3Vn3OgwJePeSytCifPvRvk/36k0IvHKL/AMI1dwL5qOjIm/8Agbd8&#10;vz/7OzfXmmq6bO/he01CeVt73SJAif7KOzu//jiV0upalL421e00yxbZabUeXe3/AHwn+z/+xR8R&#10;YYtH8IaVZxTrCn2x32IrJsXY/wD47/n+Ouyn7vumEvf9483mdrxknn/4+Im+ZHX52f5Pnf8A+zrW&#10;tn3qiqi/N/cb/wBnrMR28p2Zf3T/AHafbTN9qS2Vvk372+X77/JsrqOM2tjbHl+bzUqLev39zVKk&#10;0V5F95YZX+fe7/equ+7zf3u5ET7m9fn/AN+oLOatvMs/H17Ku5H/ALOieL/Y/ev/APEJWw/m3l1u&#10;Xd/vv/s/3KwvE8LaJrdpr21nt7dmt7lNu9/Kb/4jZu/77rqHubG80uW8SdX/AHSSq+75HT/2aqAq&#10;Xlgqb/K/1vyOyf7FRQ23kptZ1/uK71yWlfEWN5ZX1C1nhhuGWWJ7eLd+4Z9qSv8A3fu16U+m2KaS&#10;9019Glwv3YXl/wDHKPhL5TnLZFdLht2yKJfm3p/33RD++Z9y/fb5fm+9R81z+6277f77Jt+Tfv8A&#10;8/8AfdWE/cxbYN39z5/4f++asg1rPckCfMsO3+/TLxJZlTb9z7/z/wB+q9ntey8ptyJ9x/8AcrQS&#10;5id9yxM77vv/AOxWRRiPstri3ll3Pul2N8vzvW7oNg0KxT7d7uyI3m76zbmzldYtsW/+9/t/3K6P&#10;w3eSpEkS7tkrfcelL4Rxj7xn6rCyXFxu2/e3r81Y6Pvuomutz/N8yP8AJW7rbq87rFKzv/E+6sWH&#10;yvtVpuVnlR/m2L8if+zUR+EiRv3KKibYlV/7tGm3kttcfw+VK3zb6L+aKGLduXevyb91Z9zf2by7&#10;Vlb/AHP7j0ijev7/AH3TraRNM6/+P/7dQ2d/cw/NKzPLK77pd29P++Kx9Nuf9PTasj+Uu9kT+Crz&#10;uryv5Ty7Gberv9/+/U8vKBpf8JDePpctt80NpKzJv+55W7/9iv0i/wCCfe7/AIZS8L7vvf2lre7/&#10;AMHF7X5l7Fm83+N3Xf8APX6af8E/Cz/sp+GGf739pa5/6d72tqZ1Uz5h/YRP7UY/ZU8D/wDCu/8A&#10;hUP/AAh+b77D/wAJR/an2/8A4/7jzfN8j91/rd+3b/Dt75r34n9t3/q3/wD8rdea/sn69ceF/wDg&#10;ldperWevHw1d2Ola1cW+pxmJTHKt/eGNcyqy/M2F6Z+b5ea9Z8R/FbxzcfGn4X2+m6Pfy/D7ULtY&#10;BrOm3thJa6w0lhcSszfv/NRImRX2qvz7H+/8i10qPMdbjaN/X8Cj/wAZu/8AVv8A/wCVuvn/AOMn&#10;/DUn/DVv7PH9v/8ACov+Eyz4i/4Rv+z/AO1P7P8A+PBPtf2zd+8/1W3yvK/i+9X6VDoK+VP2iP8A&#10;k+n9kj/ubf8A02xVBIv/ABm4P+iAf+Vukz+252/4UB/5W6o+NPj14t8MfE/xZrtt9pbwckF9oWlR&#10;3cSPprajawfaBKWV1l3NKl3bsv8A0yWmeNPjH8QtHh1Cy1nxB4btIItV/s3+07LT7izFvJDcWkv2&#10;iVmun/deVPseL5fuO2/5tir7PN/X9bfeKXuy5Zf1/Wv3Gln9t3/q3/8A8rlH/Gbv/Vv/AP5XKh0z&#10;9qrW7KafT9W1Hwvd3X2nTrTSr+0ieCHXPN1drO4mtUed96pFtbajttc/eda43Sv2r/Ffh630jTLa&#10;+0zV3h0q4WWHVY/9NW6TTZb1JS32rzbiL5EVv9HRfm/1u5auMeb4S+U7f/jNzP8AzQD/AMrdH/Gb&#10;fP8AyQH3/wCQ3WZ4y+OPj7wR46li1/xh4X0210aw1lJ9uhy+VqUsUOnzweVE9+m2RUun4835lil+&#10;7u/ddDa/GbWfGf7PXibXtR1az06/07WYtLk1nRJ0ih8r7Rb75VdZpVX5ZWVtsrfdNT9nmJ+1FFL/&#10;AIzdI/5t/wD/ACuUf8Zuj/o3/wD8rlYHjb4v6XZ+HtUsl+KYs9GvNWXTvCvi6+1uK1t3drffdO11&#10;8izx253Ffm+Z28rdXbfGPxz4g8M2vw8PhDW59Y0a8026fUNctZVupmsFW3L38SqpW4lRWZl/3mb5&#10;vuMB9rlMf/jN0/8ARv8A/wCVyj/jN0f9G/8A/lcrN8H/ALT3iTxP4ouvD3hrV/Der2E0yx6VqFxA&#10;0ksEX237N/pCxXsrS7l+dHfyGbb9z5/kl8K/HfxlpsGn6XFd6dqF6t/FbJaamsst7qxudSuLd5bd&#10;vN+WK1VVdl2P8qOu9OGo5fd5jPnjzcpe/wCM3f8Aq3//AMrdH/Gbv/Vv/wD5W65jX/2y/FVtDaX8&#10;FppGkrAXgudM1O22veXEDW8V7FFcPdRfcnleJNkUrN5W/wC797274JfFPVfiH4Ru9ZutT0DV9Qa2&#10;iuR4e0RDFd6W77/9FumlnbMvy7NzLF8yP8tVy+7zF/a5Tzj/AIzd/wCrf/8AyuUmf23f+qAf+Vuu&#10;7+PWs+Nv+EP8ITeF3k8P+J7rXIALKWRXScJFLL9klZfl2y+UEL/w7q8Nk/aS+IXw11HxBa6/qenN&#10;rH9uy3suj6rHEyW9q1vp7/Yre4+1RfNF9qZPkin3t83++oRc5cq/rb/McvdjzHU6zo/7ZHiDS7nT&#10;tVsf2edS025j8qe0vIdZlilT+6yN8rL9asWlr+2rZ28UFvF+z/DDGu1I0XW1VV9MdqrXPxe8feDt&#10;Ctpb65tPEFvLdLeadb28E8V7sW/lieCWXzX8/euzZtRP7ux6l8NfFLxdp+kPJoHjHwZ4ntY1fXdS&#10;e2tLi4c+bPFvshL9tfy2XzX2sfuqIl8paUPeiRKSj/X9eRb/AOM3f+rf/wDyt0f8Zu/9W/8A/lbr&#10;uvg38ZNa+IPiiXT786ZLDJpzX8lvp8TJNo0q3HlfY7omV90rfN/DF/qn+Svbh92l0uV9qx8r/wDG&#10;bv8A1b//AOVuj/jN3/q3/wD8rdfVdFMZ8qf8Zu/9W/8A/lbo/wCM3f8Aq3//AMrdfVdFAH5rft3/&#10;APDUn/DKnjj/AIWL/wAKg/4Q7Nj9u/4Rf+1Pt/8Ax/2/leV5/wC6/wBbs3bv4d3fFfpTXyl/wVG/&#10;5MW+Jn/cM/8ATna19W0AFFFFABRRRQAUUUUAN71+UH7V4lH7T3xeaNumq6dz/d/4lFhX6vn71fkN&#10;+2Zf3MP7UvxZtYrn7Nby6nYvK/8Au6NYVEo8xjW+E88S5nR9sXz/AO3/AHP9ii2doZX+7v3ffeqt&#10;tpSuvyytsb+CmQpLDv2TrDF8+79wv3a5zgNC5/1sTKvybvv1XvHWw81p2ZE3bFf+/wD5eizsNV+0&#10;f6HPO+1f+WMW963dB8DXl5ePqGoWbTRO3/Lx/H/uUvcgBzV/qX2lf9Gga22r8zv9961fBnhK88Qy&#10;yywKqW9v87TS/cXdXZw/C6e/ltL6xs/JtIpd89vcS/eT/P8Afr0Czto7DSPNtvKhRNqLFt37d2/5&#10;0/74rGVT3fdNo0/5jw/xHoqtHLpeqRx30Uq+VPb/AOf9/wD8crB0f4aeItCtnfwJ4yu7G1X72mXr&#10;fabdF/ubG+ZK9J8eXOn210/2Wznv9Vv/APW3Fwvybf8AYRf4q5+503+wdG8+dZIdQn+S1S3++lXG&#10;Xuk/AZOmeMviP4K04rq/gKDXLdN27U/Ds/77b97/AFTfM9Vpv2jvD+v6glvcyXOhTW8Wz7Jeyvau&#10;j/323fJur1Tw3f31t4f+06huh8pN8s1xtfYtRXEnhj4leGri21Dw/BeKnyRfbYFb/gaP/BUc66xN&#10;eaPKZmg6950CNZxN5LuztcffRv7n3fvr9z/viuP1vUv7Y1m9lVmdHn+ab+9/sVzUI1X4EOmn6u01&#10;38O71vluIl8240d2/wDHmX5v8/xbVhbWc1rF9hliubT/AJZTRN8jp/fR6v8AvGUixpvleakvyptb&#10;5a0NSvNiJ/B/wGs+a/itrd/l2f3djVS/f38v3v8A2etDMls7b7S3y7UTdVnzmtl2qzfL/Hu/gq0l&#10;slhbu8rfdrMub9v9RFt+f7++l8YFi51JvnWL/Wuv391V7azWFHvLndv/AIavabYRQ2Tzuy+dF87b&#10;/wCNaydSmlud8UW3yUb/AL6oiBoWGy/e7uVaRJYl37/v/wCxXMalqTWevaPrkvz2W2Wynm/55ea8&#10;TI/+7vX/AMfrt9B01ZvD2oMsqw3e1U2P/v7/AP2T/wAcrCms7TVdIuLOf/kHzwNE38G1GSj3SjQ+&#10;xtDLuaBfNVU+T+BKr69cypa7ViZ9zbPkX/P+3UXgrUZ77w/b3epzYmVGgun/AL8sTeU3/jy0zR9K&#10;bW7qWe8uVS0t1e4aV1/1SbKj7RMg0TR59ellZoF2RbvuN8+yu98GeDLOHxDErSy/Ytv+pTd9/wDu&#10;Ptql4J1XQbaKW+ltlmlXcio8ux9v9/8Az/Dsrvf9BuU0y5igawS6iZ2+78zL9/f/AMDSoqSkbRj9&#10;om1jRLPUr1Ip5fsEU7J9lmdtiRS/wb/9/wDv1y+t+FbXVdRdp5/sfkbknRF+/t/jrqNbm+32v7pP&#10;9V/yxepdNsJdVsNQvFZZkRVlld/vvXNGRoeSaxoNjpth5ttqsF/5X+vTbsdN39z+9/BXQfArVdD0&#10;3x/pl9ryyXOno3mskUX/AHx/vfPs/wC+K1vH/hizsPCUs62y2yyqjq+3+7/l68s/tW8m2JAy2cUS&#10;7P3P32/4HXTH34mfwSP0l8K+JND8Z+CP7ctlksLfc7ql22z5F/4HXzL+0tf/ANttpkqr5yIzrshb&#10;5F2/cd/7396vPPD3xs1zwl4Xfw4t9L/ZjfPPbuyfd/2HrT8K+NrzVbPXZdsXlXG2KC3mVfl3b9kr&#10;1zeylCXMd8sT7WPKc5olmt++2X502722fw1Y1Lwqzyv/AGfL+68jfv8A4Eb+5vr0vw34SlsNOlvL&#10;az37/kX9195fkXeif5+/VrSvsyXE1nBFLbRS/wAbqr7f+uqfxLV83vHH7P8AmPN/h08um2939u+5&#10;KuxId33K29V1K8vLB4rGXY/lbGt5W+5u+b/gNZniTwrpk1462zMl39xZYWbZv/g/4DVvSrbU4bCJ&#10;bza91aqjwb2+SVFf7j/8Ao+II/ynP+GPBl5ba9Za1eRRTbW3tFK+z/xyu4v0aaWW5Z/3rNv+9VTU&#10;nbQby989mmuG+eVPvov+x/u1j2epfb0dombyvm++v33qJc0hnY6lcq91cS7tm5v/AGRKo3O+/sni&#10;Tdsibzf97aj/APxf/jlSww+ddeU23YkW/wD9Aprwt5r7JdjxNuX5fk2/36IlnL6VfxJcXdnFLs81&#10;EuIk2fc3ff8A/Hkrsrn7NeaDFLc3MSSxMyMn3PkX5tn/AI//AOP1y/iHTf7E1m31C222yRN5v99N&#10;n/2H/sldHZzb5UlVmvJZfkbe2yLb/n/drYzj8RUvLOW2iT5fsyOvmxPtf5/7j/NU1hftpSIsS7E3&#10;b2RP4qlv3g827gibyUibZ8++mv8A6raqtvdP4Pv1iMnmuVuUilXy/wB6u9/JbfsrlfGFms3hzVrz&#10;7Hc/a/K+zwTJs2Iv3d/+98711uyKbfPBebNy/feJ99Z8Og3niSCW2VfOi++yP8/+19xfmq4fEWfP&#10;jwtC23a29P4N1b1npraVpb6ndq32eVX8r+41esTeCbG8umj8iL7XArvFv/jrlL/wlcv4jlnuZ/tk&#10;Sr5USbdn8Hz/ACf7++tvacxy8p5pea9qGsSvB5sqWkTf6nd9/wD3/wDcqL/j5b7MrMibf3rp/c/g&#10;SrGqwz2Et2vlbJfNZFT+989QpD8qeazPF/f3f9911EFl9runzf7ezdXUeBttncTTzyrCkS/xts3N&#10;XI7GeXd80Kf5+Suo0Hwq1/o1xqssUfkxfx7vuf7/AM9YS+EuJNc69q/iT5fNawtG+7sX5/8AgdV3&#10;0qKHRnggna5u5W2bN3zrWDf69PZrLFYt/sL83+flrKhtrn7zSs/959z7GerVMjmGTbdjr8u9f7j7&#10;/wCPZT3+Rd27ft+RtjUTPFDO6tt+Vvm+b5F/iSonfZE+1d7/AO9WwHUeCbOW8vfs1suxPtUSSy/8&#10;sovv799bHxmhnsNe0/SpdrpYWv7r90qb/ndN/wAv3vufx1u/D3TYk0GKVot8rt9oi+X7rf3/APP9&#10;+vP/ABg8Vz411OVWnfYy7nuJWlffsTf97/b31zR5ZyK+yZX72F0ZWbzX+ff/AHK6qw16zdEvNVnn&#10;/tX59t3cfM/lL9xE2/8Aof8AdrnXfybX7TOuxP8Ae+ff/cqj9sleDz7z76LsVET5Ik/uJW3LzEmn&#10;r2vRXMsTQfPcS/8APLeiKi/7FZ8OsXkKyrA295fvP/BWenyedL5vzu2z7u/ZUv2Zk2MybE2/L/uU&#10;csSBnnbF2r/H86vU1nZtfyvFFFJM9wz733fe3VLbW32xoooImd3/AL/8dd3eeV8LtGRf3b+K73Z5&#10;COu77Kjfx/71aFhcvF8K9LiigWKbxRef6pH+f7FF/f2f3q80m82/utrStNK8u+WWZvnll+erFzeS&#10;vL9puZ57y4f/AJeLiXe//j1TWaLbXCM0TOn8SJ9+l8AGlo/hiV7W7uVWNE2s6p/e/wDsa6Dw9/xO&#10;PD13A3754Pni3t9z/crn08VSpYfY1Zfu7NiL9xfn/wDsKbZ3k9nK6rO371U/i31jKMpAYvjfwdL4&#10;l0prSRvs12ibraX+6y/Mrb653QvGMsNzb6Jr9pLperMVSLen7qf/AHW/z9+vbLy5ttY8PpAreTKr&#10;J9xvnrzrxL4ctvGOlS6bPuWX78Vxt+eKX+FqIyL/ALpcs7OXUp3g+b+58m+u7h02DfFtnlhiiXyt&#10;m379cZ8KLuS8sdR0LWkMfiDTH2XaF/8AWp/BKv8AstXfWHm3lxLE0TJLEv33qKsi+XkJbaz+d4vv&#10;7m37HoTa6+V5GyVqvOjfZ/4X2fJ92mQ/e3L8n8DO61zCK81+ulaXcXjfP5ETy7P499eTv5r75Z2/&#10;ey/vWdF/vffrs/iLqUFtFFpkTL/pTLLKm3+Ffuf5/wBiuMmdH37vn2L/AANXZT+EmRElz5yuv/LL&#10;56sWfz3CK0q7/wDxz/vuqju0LfKy7/uf8D+7Ut4n2OBIGlb7uxn2/e/v1uYj02JLK+752+f5/wCO&#10;nJum+aX7ifO3+1Spt2bdvzr8i0b9ibfv1AB9/wD4H8/zrvofakXyr8+7e77fuoqfP/6BTvmd/KXd&#10;8vyNWF4q1K6sIrPTdMtTNrOqyfZrKJh95m/j/wCAnDfjQXH3yO61TWPEPiqLwx4XgjvNal+eS6lZ&#10;nis1/hb/AHv/AIqvqb4Q/ACy+D2i3+s3OpNqnie5i3X2oXG1E2/88l/urWB8HvhBpnwg1C1NzcQS&#10;t5X2ifW5Zf8Aj/nf/wBBRP8AP8dem6brDeOfEcsCxMmj2DK/z/8ALw3+3/s//EVhKXN8JtLlhHlJ&#10;ZraPVdLiZoJLZG+eLeqb0rz3XvD1zZy3DLErxfO+xPuOi/M717fqWmq8T/8Afdchf2CXMTwSNKnz&#10;ffRtj1mccZch4/Z3Pnb1VZLaVW2eS7fPXYWFy1zZIssqw7U++6/PVe/8KtNf263MW+V/+W1ur7Lj&#10;b/fT+Ftlbvi3TdmvRQaPAyafLt8h9v36mXxHZT/miacNnYw2v2axubm/vb94ovng8pEXfu3/AH3/&#10;ALlekaxc/wDCGeEnlg8rzmXYu9f/AB9//H6z/hd4S36pDPc7X/g+f7ipWJ+0h42W2iextmV5WXzd&#10;7r/B/B8n+3srE7I/DzHlm+KZ3/esjv8Ae31FqV/B9i2t++R/kbZXP/29Km3919pRV+bY3/jlc/c6&#10;3fTXX2byovtDb2TZ9xFq/ZnnnP6lfzw6pcKqx/e37Nv3v9v/ANDqu+qz/L+43/ef/W//AGFbHiSw&#10;XR/K3t/pDKvyfN/3x9z/ADsrn3hW5/u/7+3+Cu+PKSd34e8eWfh7SZV8ppriWXYyI33Nv+3/AL71&#10;q2HxX0+5VFls50l+/sh+f+//APEV5ZNueJFil+WL50fd/F/6DTba/wDJ3ys33fnZ0/z/ALdR7KMy&#10;/aSgetXPxO0z7rLcpsXf88X/AAOs3UvidZpa3EEUTTSyr8u+L5FT7+x68suXaad5ZV3+a38C1bd2&#10;hTzWX/b/AOBfwJU+xiHtJHoXwx17w5o/zahqcT3275kff/D/AAf3ar/FfxbY63eWX9nNbTPB5qfu&#10;p96fwbP/AGevNbPalxLFFu2M33/4/lq08zb/ACl+dPKb53b+7Wvs483MHtPd5RqWzTRbV3bPvt82&#10;xGqWHzf7ST/bidP7n3f/ANtKf+6ufligbYq/f/z/ALVCIz2+7e3z/NWhiaSIsL7lVf8Af21eSaJ9&#10;8TK3kp/338v9yufhm+VNkrVK+503ea3+4i1AGrNCjrt+WaJfuulcPc+Cbb/S4IGu0smZ91pbzukW&#10;/wD3P8rXV6VeS2E8S/NNv+Tyt3yfNV3W9l5r13KsSwxbtiw/3U/uUvgL5jlYdBge3ezniV7dovK8&#10;pF/g/uVmx6LqmmELHrF0bRF24eCJ5Tu/29v/AKErV0j/ACI+1tm1fuVYuYYP7Idl2o/31/2qvmA4&#10;2Hw833m1PUEu/wDnsl03yf8AAfu/+OU3U7a+0qXT2bWb+XdfRRLE7Kibd/zr8qpu+VK6Gw3bvN3N&#10;/tVm67qttYalos99PFbW63Msvmyts+ZYmVP/AEb/AOOVYRkdXMkv2WJflRE+dn+5TtNm8632rF93&#10;5N/8dc6njbTJk3wLe3O37v2e2Z0/77ZNv/j1Ftr1yn7rTPD0v+z9rvIk3bU/2d9SXyna/ce3Vfuf&#10;fd//AGSmWzrC7zxf7/yVyU154omiXfPp+mru+5bwea//AH2z/wDslVV0u5Ny+zV9WDP8u4Xm1v4/&#10;4FVV/wDHaz5RHZTbn3szffX/AJ61iJuRkdW/i+XZVLStbltr+9sbmeS/lt5Ue1luIl83ymT+Paif&#10;xbqsTTN5rrt2P9/+L/cq4kyLf2Zpvm+Z0X7zp/DRsWG4RVZv3Wx66jw8kFtZ+bLLG6S7/k3b65TY&#10;0zoqy/xfNs/z/v0RlzAaFhMtnZXf7qV3lXYzov3KJobn7PFcrOqeb97+N6u2F4lyn2aW28lPI+V5&#10;n/ztqvbJ9gn8hYI5vl376kCKz0S6e4RtzTbU/gr9RP8Agnyjp+yf4VV87l1HW927/sL3tfm3balK&#10;6osETfaNrfOjfc/+Lr9Kf2ADu/ZY8NMRjOp67x6f8Tm9qqcrnTRPl39hb4w/HDw3+yn4H0nwh+zs&#10;vj3w1B9u+za8fGtjYfa91/cM/wDo8qFk2szJ833tm7uK99/4aB/aZVUUfsjLhfu4+JGl/L/5Dri/&#10;2KNf1rwj/wAEv9C1rw/PaW+raXpmuXsEl7btPFuiv71+VV0z93+9Xu2s+MvF+l/FPQE1Bri18F6k&#10;lnbW8tnBbSRy3zrM0sUu9vPVcLFtZUrY7Je7HmOA/wCGh/2nP+jSf/MlaZ/8RXgPxl+Mnxyv/wBq&#10;z9njU9U/Z5Ok+JdO/wCEj/sXw/8A8JvY3H9sebYItx/pCptg8pMP8/3/ALq81+lIr5U/aI/5Pp/Z&#10;I/7m3/02xUAM/wCF/wD7TGNv/DI4x6f8LI0v/wCN0jfH/wDaYY/N+yMrex+I+ln/ANp11OrfFPxT&#10;aXeqeIRq1pJp1j4vg8NL4bS0+Zo5LiG33NJnf5/73zV/g2bfl/irFvf2gPGXi+60rwrYeGbDR/EP&#10;ieCO/wBFuIvEPyfZf3ry/aH+y74JdluyrsilHzfe+RqI3lHm/rv+QS93+vkZ3/C+v2lB5X/GIcf7&#10;v5U/4uPpfy/T93Qfjz+0rv3f8Mhx78bd3/Cx9L/+N16T8Mfjpe+PfHmq6Be6BDYRwQS3VjqVjeT3&#10;EN0sU5glU+bbQ/Mr4/1Xmp975+m7jdE/aN8YWOu+H/Ct/wCG9P1HWvEkt0NDvjrBiinWCSXzftKr&#10;a/uPkj+XZ5u//ZpkKXxf3TLb4/ftLzff/ZER/wDf+I+l/wDxqgfH39pdE8ofsiJ5X9wfEfS9v/oq&#10;tXRf2j/E2ux6hfaD4fttYNy0Utnpup6j9iSziWwS4mTzY4JvNYvv2/L/AN8rWl4V/aH1fxCLo2Wk&#10;WVwloLrUb+51jVfsSWtgtw0S7PLt38xl2P8Ae2/c+/8ANWfNrylnLt8ff2lpEVW/ZDjdV6K3xI0s&#10;4/8AIdOP7QX7TPyf8Yjr8v3f+Lk6X/8AG66i3/aD17XPgl8S/Ef9gLoHiHwxp000UKvNNDK32Jbi&#10;J1+0QW8v8X3XiWsKT9qDV9I0Oz1mbRbfVHupZ5tR0HzZ4r3QYIpYomSXbbyo0v73e3myxL91U3L8&#10;9a8rvyhL3Y8xQT49/tKQ/wCr/ZDjT+L5fiPpf/xul/4X5+0sZEc/siruX7rf8LI0v5f/ACHW5B+0&#10;P4ruPFPhNT4fs7ZfE2nudK0p9SLRPK0sWyWef7Puj+Tz/kRH6J/e+SK8/bEWG1+zr4Zjh1yVfOtr&#10;W4v5fKliXz4pZd0du8uxbq38j5YmdvNibZ8+2p+zzCXxOJkn4+/tLyMjP+yIrlfu7viRpfy/+QqB&#10;8f8A9piHfs/ZFVNzbm2/EjS/m/8AIddt8NPj/r3xP106RZ+ELWwu9N5177fqksJtVa6ngUwK1vvl&#10;P+jyttlWLqte75+UUcobOx8r/wDDQn7Tf/Ro/wD5knTP/iKjb4+/tLyOrP8AsiK7L0ZviRpef/RV&#10;fVw6UtAz5Q/4aC/aZ/6NGH/hyNL/APjVC/H79peIbU/ZERM/3fiPpf8A8ar6vooA+T0+P/7S8Luy&#10;fsiKrSHczL8SNL+b6/u6k/4aH/ac/wCjSf8AzJWmf/EV9WUUAfKf/DQ/7Tn/AEaT/wCZK0z/AOIo&#10;/wCGh/2nP+jSf/MlaZ/8RX1ZRQB8p/8ADQ/7Tn/RpP8A5krTP/iKP+Gh/wBpz/o0n/zJWmf/ABFf&#10;VlFAH5r/ALd3xk+Ofij9lPxxpfjL9nj/AIQXw3cfYftPiA+NrDUfsu2+gZf9HiQO+51RPl+7v3fw&#10;1+lFfKX/AAVG/wCTFviZ/wBwz/052tfVtABRRRQAUUUUAFFFFACDpX5N/tY+HbnVf2ovi1fKu+3t&#10;tTsV/wB7do2nbv8A2Sv1kHSvyq/aR1250/8Aax+MdqrZha8sJdr/AHFf+yLD/wBlrGp8JjV+E81h&#10;8H3kyxTy/uYv4fl+Siz0rTLayW8vp2e0fYkSJF95q2PCvjzT0sJV1NlSXds81N77P/iar6PbWc2n&#10;PYy3P+hTxPLazSq6eV/v/wB3/vuuPml9o4vdN37TBYPFFYzx2CS/PLMiq/3U+5VL/hP4LxfKuZWh&#10;hi2yxPLsTdtfcn/oFcjZ6Pc6lfosE7IkrfLv+5WZ4nSeFLuCdmmldkSV91EaceYfMetzeMNKsJYt&#10;QlvoHt33Jsi+d/8AcSrej6rEj/NufT51/wBd/c3fx14lZ2EVtLEqxK/8C7F+etX/AIS3U7NnsYNq&#10;RRLsXYu9/wDfqPZ/yhzHrepTW2jtt2rNL/D/APYVx/jPXp4bW3VLFbmXdvV3X5E/+yrsPB+jy694&#10;VtJ76Vnu4NyRPcf3N+75/wDvuoba2X7a/wBstvufvYt6/wDoFRHlgUef3lnrXiSwt4GufOtIH3yo&#10;nyIr/wC//FXcaPpr2FvFAsW+JP7i1tvZ/b/Ja+l/0f762kNbGm38sN0kSxRuir/x7/wbf+mr0Slz&#10;mkYnH694eg17Rpll2zW7bomhlX5P+B18yeEY5fDPjPxJ4QW6kksNKuFe0R3+4sqb9v8AwGvrP7G2&#10;pebFB+5R23/e+SvkvTn/ALe+MHjbUll86Fb5bBNn8XlLsrbD/aJlH3TsXs53lf5Wfd/H/eq9o+2w&#10;8rbKrvt+Z6634hWEHh5fDmmRWa/aPsO+eZF++7f5euMv91n8zff2/wC5/uVt8cTOUeQsarrDbn81&#10;me4l3vVXRLaWZHnlVtjt99/ubqh0Gw/ti62ysrvLvSL5tmxVrev7BtNZ4PtKpbxNvXf9yWiXue6Q&#10;Ude1VraDykibY2xP9+qWmzfY50vGiW5li/e/vvnT/Yp94++8ilZm/ufPTJnb59q/Iv3U3URAsXNz&#10;czRXdzO2+4l3P8i7N9Gg2yzI+9dkWzZvp81zF5W2X5N/ybE/jp15qq2EUVrZsqXEq/Kn30RP7/8A&#10;9hWYHMabLdQ3niDTIEV/I1N3b/tqqS/+hy10+j6lAmjahBLEyO8DJ8nz7fkf71c74B0iVdW8T73k&#10;exhvomnuNv8AE1vFXoXj/wAN2elJb31mv+iOuxndt6fc+T/vv560ly83KWcvpszQ69p/kbnRG/jb&#10;+9XtFh9mT+66RbPkf7if8Ary3wZoNzqssVz5/wA8Uq/Jt+9XqEyT6bf263MDIjfvdky7Pu//ALdc&#10;1f4giasNgyRStOyv+6d12Ls/grK0q5WbZ9jbY7fJ9/8A2/8A9itDVZl8p4IJWSKJdi/N/n+/XH+J&#10;7zT/AIe/Z7mJftN3K7JFb7vk/wB/f/DWMY85uaHxvv4NN8K2mmNLvuJWRFRG/g373/8AHK8XhT97&#10;8rq8X8Sf7dWNV1XUPEN//aGp3LXNw/yfP/D/ALiUz+NFVtn8DV3xjyR5TOUuaRYeFtSil2rv2rv+&#10;9/dro9Am1Pw88WpxQK9uv3t6o6VU8PabFc2VxZz3K2zz/wDfexXR/wD4iuw8baVLbeHIoLHzHRPv&#10;eU2zf8n+49RzfZIPS7b4o/8ACT+H7TyIvse9n3IjbPl/uf5/+LrHS8aHUkll8+GLytjeS+x/79ea&#10;eGNB1CwdJZ557aJ1Z1dG3/PXZ6Jc3iOn2lt6I22WKZdiJ/t765pR/lNvaSkdRDfrrcUrS2Kwxbv3&#10;T26/O9Mh8iG6RXZvNT5Ffa7Js+dP++v/AIuotSuZ7OwSzls54X835X2/7H9/+KrGiOt5byy3LKkt&#10;uu9ZXX7zVBfMO1jyoVigX5027/vb/vJ9/wCX733/AOOuUv0WwtdqtvTbs2eUu/bV65mZJX+VoU3V&#10;mTf8Ti8ig3bERt8v8G/bQRI1tHSV7NJ5ZVSWVfmh3fdp15u/dfZm+dJUdXRt9PeFUlii83fu/wDH&#10;KqalNLpVu7QKs3/AtlETQq6rctf6M+nxb3u7KJn3/P8AMm/5/wDZ/v8A3KyfB+sQJb29nK2y7SVY&#10;leZvkdPk/wDHvv11GjzRQ/aEuZW/exfNcRbvm3f8A/8AZ/468/msJ4fGlv8A2fK2x5d6ps3v/sf+&#10;h10xMJe5LmPTr/ytNun+aO8t52d4neL50+d/v/7VMs/NvGdYrmVJUi3rKi/Om1Pk/wDH6tw2dzMs&#10;ttqcE9tKjb1t0+d/uf39n+x/tffqpptsyWtxLLFsleL7OsTr5v3kT+DZ96sTcqO95DdPbLeLeRfx&#10;Pt+/Vj7ffaan+jNJCj/8tUfZVeb9zF5Eq/Y7j7jTfx1p23iptH0v+z9Qs1v7TbstdnyOlQQZmpX9&#10;zYaWkC3K/wCqldpvNf8AdJs2f+P/AD/98Vyvw38W2Om3sq+KrlfsSNva4uGff/e+/wDef/7OtXW9&#10;Kn+x3E8sqw/Zfna3f/lq39+vLPGdn9p1GGVZ/klX5dnyJv8A87K6Ye8ZyG+OfGDeOfE17rV5Atsk&#10;7b4reGLYkSL/AOzbdlY9tc7ERvm+bZ8jqtDorom7+Fv7u+pYf7vyvXUYlSa8Z4v3rKiIyxbIv4t3&#10;+UqukzXPmsu1IvuLv+4/+fkq9simfd/e+ffToYURtsSr8n8dAFJPNm83cu/f91H+46093n8ryl3b&#10;P76Ns/4HVrztiP5u7f8A7H+/VSbY6Pu/5ZfPsoAgm+TY/wDz1Z3+79yrWm2cuq38UESN5srbNlUn&#10;+eXdIvzp953X7rt/+3XtHwB+C2ofEt7vU4tQgs0sE3xRbn81m/8AZV+/Sl7kQjHmkel6Donh628M&#10;ost8umy2UCeal38m/wDvv/6HXyoky3l1cX0rL/pErSs/9zc+6vpvW5mubeXT762ivE2y288Mv+z/&#10;AOgt/v187+LfsL+Ibu20qBbPTIpWdkdvk3r/AAf7qf8AoVRSNqhmfZleXz512W8X+qi/uf8A2VNd&#10;4ryXcvz7fu7G+T5ak1K5i1JvKs4GSKJdnz797/P9/wCb7tVU/wBDnRGZvu/79bmIP8mzevz7l/hr&#10;Ttt01ukW3/gG6syZ/Ov5li+T76K+13/74r0XTYbH4b6bb6hqq/b9YlXzbW0+5t/25azkBEn2b4XQ&#10;faZ/Kv8AxLdf6ix3f8eqbP8AWvXnXzO9xczus1xKzPLLubez1dudSudbvLu81Bt97Ozyyu/9/wD+&#10;Jpk1nFbMit87uvyp/n7tX8AFVNvmo3zP/dqx53kt8vyb/wCOq7v99p22J8m3/vumedKibpW2f89f&#10;uf5/gpkGr/ZsqRPOzRujv8zo/wA9Nd4vN/dN5yMu/wC7spmm6rFDK/nxM6yqqM+7/Py/JTE2w3Dr&#10;t+R2V12LUFmhYPPN9oitm2Oy/frNsP8AQ3dtrO/+98+6pbZ/sz/Kzb/9hqr/AHLi7Zvk/epu+bel&#10;AB4ga7tXsvGOlxtLrGiLsu4E/wCXmx+9Kn+8v3l/4H/cWvXtOvrTXdMi1KybzbK8VZ45Yv4l/wA7&#10;68+0G5az1dJdu9E+9/c/3P8A0OneE7y2+FXj648H3lybfwtqyvqWgzSts+z7vmlg/wDif/s65pRu&#10;dMfeieh38M833V+83zfJVV3a2illl3eU/wA7fLVubxz4XSLylvJ5trf8son/APiNtcp4q8c6Zquk&#10;XdjY6fc/N8nmzS7Pk+//ALdZxjIiXKcVeXkuq3Ut5O2/zW/g+4i0ze2z92q76LbzbOC4XbBNLLFs&#10;VPK37KYnnpbvF9pb5/kbfL8n+3uT+Ku0xGpbS3OqW8UjLC67nZJm2fd/36E2/aPNadZt+z7nzoq7&#10;KREgtrK4iiaL7RLE0S/Ls3vT0RfsuzayfLVkFuG5sfK3SwTzbV/dRQt9+i2v/m2+VBDvb5X2/cT/&#10;AIE71nzO7wbV27/v/dpkLq8vyy/uv4qAH3N2sWnS3dzcslvFF5srea+xV+99ys34aeHpNc1Ofxjq&#10;lvzcrs02CVf9XH/A3+81YfiwS+I9ctPC8Esn2XPn6gIv4Yt3yxf7zf8AxFeg2FzLYJFFEuyJF2eU&#10;/wB9aUvhNPgie22Gq22sacjKsTpt2S2/8H+49avhjXoPA1rd/up5rJv3qon30l/uf7v+3/sV4r4Y&#10;8ST6VqPmr/qX/wBbF/fr0+21uC/s/Ns5d6Ouz50/8cdK5uXkMz2bSvEP9paNFOzL839ysy8ubOaV&#10;Gb76t/e2VxuiX62ejPFBFs0+KL5oUbe8X+5/Ey/f/wB2oYdVV33M29P4XrMiQeNkvNY/szTGbyYv&#10;P3s6L/x8f/Zf7H+3Xs3h7QdllFPctPDdouxU835E/ufJ93dXKfDezi1t01xoG+zxfJau/wDH/t/7&#10;v/2Fd3c36p8vzU5F+1lSj7poQ+J/7KeXdZxO8sTos1v8j/8AfH+f9yvkT4nTa9YeIb2XUbmS5e6+&#10;drhFZE/3NlfSE1400u7dVTUtNs9YtXivII5k2ffdfuURjyAsXKfuSPmB3azgt/sytc+f8mxNuzZU&#10;NhZ/8T60il+SXyN87p86ff8Ak2f98Vq/EX7CmpXdta/Ii/Jvdn2S1Y8MWa2eiebcrs+VdsTr/ql/&#10;uUvsnTy+8ReMNNi1Ky81dzukXzPt/wC+680eZZmil2r/AHN6NXpvjO88nwzcTwSr5rqm35v71eYW&#10;zxeRFF5S7Iv9r/P9yt6fwkVPiGfxO0US/OuyLf8AJ/33THubnbt81k/e7N6K/wA1Nd2eW32/PK7/&#10;ADbPno85UX/c2fcb59n+UrcxC2tpXuE+VURvnVHb7tGpTfbL1LaDakMC7JX/AI9/+xTJrmWGB2X5&#10;HRdi7P4f79FtuhTzZZd6N8+xF+egByQ+TE6t+++X/P8A6BWnbQrc2+2eJk+beyVmzXLO25V+dv4N&#10;uytDSpme3dvN87+Df/3xUAQujJ9o/uIv+xs/4B/n+Cno/wC6f5fuf+hVLeP5P+tbf8vzolTa9DbJ&#10;LFLBuS0lgR9iN8+9f7//AANKsDPSbf8AMu3fu+b/AG6lf502suxEb+CopkSG6+98u75aZvWZPu7N&#10;q0AavhW8iTXrK8ZWRLVkuNj/ACb9vz7Krvc/vXZYv3su3cif7lW/Cs1ylxcXK/I/keVvdd/3vv8A&#10;+zu276LmzuU+WWK23u2/fDs+b+GoAiubb5PN/j/77rPhmlTTriJ4pd+xtrv8m6ulRLxE839393Zv&#10;eJXrKv7mW21SJWVU3Rb/AJG+d2rOJZkunkpuX7/323tv/wC+P/HKq/Nu8pl+5t2u6/x/36tPctCu&#10;1tr7fkVHi/8AH/lqu7tbQfdi83/db/4uukgEtlR3lXd9376ffqxbbU/e7tn8dV08/wDiWB3/AItm&#10;9P8A2ercMyosX7ht+3Y2yX+H/vigBm9d7s38fyU1PNfZtfe/36lT99L+9i2RK38Ev/slFykTxRRR&#10;Nv8A73ypQBnoip4ydGbYkumRO3/AbiWul0ewW83tL9xFfbsXelc/N5X/AAmFum5vl050X/gMv/2d&#10;adtu+z3CrA29N3/LL50qSzW0e5+V1ud3m7nf5G+5VSaZbC4Rfl+99yqlhtf91as37pW37FovLyK5&#10;unX/AFO1fKV/71Ll94C3eXK39w6L8m5vm+X52/z/AHKlfz/3reeqRMyOsT/7NZ9hcwWdxLEqt/tO&#10;jbK6vSrOXVbhILby3llX5nd/kVVT5/nX/YqJe4EfeLGlXLQ/LFu+2+au3ZX6TfsAZ/4ZY8Nbvvf2&#10;nruf/Bze1+clhpWn/wBqRKuq75X+fekHyRV+j37BC7f2XfDq+Z5uNV1358fe/wCJze80U9zspHzn&#10;8BNN/aA+D/7O2ifCLXP2UrPx3pOni6WaW+8b6TFDdCW6lnw0DCX7vm7fvN92u607xb8aNG1uy1mx&#10;/Yh0iz1WzgW2tr6Lx5pKzQxKu1UVvKyo2/LXtHxn/bK+D/7Pniq08O/EHxd/wj+s3NmmoRW50u8u&#10;t8DO6K+6CJ1+9E4/4DXCf8PRv2ZP+imf+UHU/wD5FrpOkP8Ahof9pz/o0n/zJWmf/EV5X8QdU/aa&#10;8efHP4SfEb/hmX7EfAJ1b/iW/wDCe6XJ9v8At1qsH+s+Xytm3d91t2cfLXqn/D0b9mT/AKKZ/wCU&#10;HU//AJFo/wCHo37Mn/RTP/KDqf8A8i0Ac3L4++ONz4sj8TyfsT6W/iKPlNWfx9pJuV+TZ9/yt33f&#10;lrndD/4Wvovhj+wP+GH9JvrFnSS4N7460Z3upVztllPkfO/zN83+01ejf8PRv2ZP+imf+UHU/wD5&#10;Fo/4ejfsyf8ARTP/ACg6n/8AItAHK+GfGfxp8Fapdal4f/Yh0fQ7+5TbPc6d460eB5E3b9rMsWSu&#10;75vrVQa18XFj1GMfsMaGq6jMs92q+ONHH2h1dnDP+6+9ud2/4E1dr/w9G/Zk/wCimf8AlB1P/wCR&#10;aP8Ah6N+zJ/0Uz/yg6n/APItAGFb/Ez48WhzD+xbpsLY2Zj+IGkqceX5W3/Vf88vk/3eKzL/AMS/&#10;GDVlskvv2HNCuo7N3kto5vHGjusTsQzFR5XG5lX/AL5Fdh/w9G/Zk/6KZ/5QdT/+RaP+Ho37Mn/R&#10;TP8Ayg6n/wDItAHK6H4w+NXhrQr/AEXSv2INH0/SNRXbeWVv470lIrobNuJV8r5/lG35qg13xB8Y&#10;PE+tf2rrH7DGharqO4N9ru/G+jyy5XZt+dov9hP++F/uiux/4ejfsyf9FM/8oOp//ItH/D0b9mT/&#10;AKKZ/wCUHU//AJFoA5vVPHvxx1mxhsr79inS7q0hgFtFDJ490l1SLcrBF/dfKu5Fb/gNMvPG/wAb&#10;NRsIbS5/Yl0m6tYrFtOSGTx1o7KtrlW+zqPK/wBVuRPk6fKtdP8A8PRv2ZP+imf+UHU//kWj/h6N&#10;+zJ/0Uz/AMoOp/8AyLQBxVp4g+L2nNpb2f7DOh2z6TK01g8PjjR1+ysz72ZP3Xytu+bP975utdr/&#10;AMND/tOf9Gk/+ZJ0z/4ij/h6N+zJ/wBFM/8AKDqf/wAi0f8AD0b9mT/opn/lB1P/AORaAD/hof8A&#10;ac/6NJ/8yVpn/wARR/w0P+05/wBGk/8AmStM/wDiKP8Ah6N+zJ/0Uz/yg6n/APItH/D0b9mT/opn&#10;/lB1P/5FoAP+Gh/2nP8Ao0n/AMyVpn/xFH/DQ/7Tn/RpP/mStM/+Io/4ejfsyf8ARTP/ACg6n/8A&#10;ItH/AA9G/Zk/6KZ/5QdT/wDkWgA/4aH/AGnP+jSf/MlaZ/8AEUf8ND/tOf8ARpP/AJkrTP8A4itL&#10;wv8A8FFv2e/G/ifSPD2h/EL7ZrWr3cVhY239jaghmnldUiQM9uFXczKMtX01QB8p/wDDQ/7Tn/Rp&#10;P/mStM/+Io/4aH/ac/6NJ/8AMlaZ/wDEV9WUUAfKf/DQ/wC05/0aT/5krTP/AIij/hof9pz/AKNJ&#10;/wDMlaZ/8RX1ZRQB+f8A+09qv7TX7R/wL8TfDk/sy/8ACNjWPsx/tP8A4T3TLryvKuop/wDVfJu3&#10;eVt+9/FX6AUUUAFFFFABRRRQAUUUUAJmvy9/aP8ACK63+0f8Z77dsZdVsIP9/wD4kth8v/j9fqFi&#10;vzF/aG8ZQaN+0r8WtKuWneGXXLC48pH2qf8AiTacKwrc3L7pjU5eX3j56SF7aXbKrJtbYybq3fDd&#10;5fWGqXcVjA1zFKuyW38rejr9/wD8c+SrviTxtpUyvFp+j2Oxm3t8rb/7/wB/furkn8Tz2EqfYV8m&#10;ZG/e7G++3yf+gf8As9Ze9M4PhO1s9Nl1K/fbPLomnoqSzvt+dJf9ire/wrptq8XmrfyyoztK7b3d&#10;/v8Az/3a8v1vUtQ15ooopdm1Ui3o33E376tw6bLNay2zxfvUX5n/AIFqPZ/3g5j0XRJvB2pWHms0&#10;qXv8UL/c309PD1jo/iF7yzZv3672R/4K4zQdKWwS4i8rzotv794l3/JXoFzo99/Ylvc+fbTRPL5U&#10;UsTfOqt/H/3195Kxl/dL+M6Pybm8itPIVniZfvp/v0JMyJ9juW/1Uvy7237f/sasaU8thoP3pH8q&#10;dN0LrsR9yf7+7+Cq+saatyz6hbKz+au9v9z/AOw+5/3xWJf2Td0TfDA8998ixfddPv8A+4n92qk1&#10;zL88sECwxL86on3Kr3PjO20rQX+0+VDKq/vZpm+Rf9uvFtV/aUgl1l7Twfpt3411WL+C0X/RV/3p&#10;f7tEYSmbc32YnpXxA+Ilp8M/h/qviW+uftN267IF/innb7ir/n+B6+fPgX4SubPTIHv1l8yV3lnf&#10;+9K3zbK6rwl8LvE/xM8X2useOLhLiGzkee20WyT/AEW1bj/vpvu/e/ir3DwrZ6VbeHNstsvlfN5S&#10;fcdP9tH/ANuurm9lEPi905/4i/ZrnQU1Vp4ku7dt7I7fO8X8deS6VYT+JL+X5W+zouxXT+5XQfEu&#10;5a/1ey0+Dbcwu2xvK+f+42yuo8MeEl8JK899Kv8AfZPuUoy5aZzS9+Rd8K+G4LDRrizWBYXVd63D&#10;r87t/v8A92tDVfB66l4Z8+WDZLbrvi/2/wDYrdhSK5bd5TW1onztv/jauC+J3jaew0n+w0bzpbhf&#10;9bNK37qL/b/vNWMeacjb3eX3jzTVdVgsJVVpF2Lvf738P/AaiTUp7+JLPTNPZLh2T/SHbe7/AO4m&#10;yug8JfC681L/AEm8VdNtNu/zZl+d1/2Er0uz0fRfDyJFYrBZxK3yXEzIjt/vvXZKpGJjynD6P8MW&#10;trj7Zqt5LDqD790T/f2f+y1sW3gzw1oNxFPqFzc/6ROu6bcv/wARVTxh4ks9Stb2zs2Z9u1/NTci&#10;S/P86VyUO65lln1CdvKtVR9kzfO3+wlY+9P4he6V38SQNp2p2uiq0Npeaxfyy/7kUvkRf+ORRVDr&#10;GsahqVlZae1zJNE0u9YXrlvDd0om1KyZPJure7nZk/vxTytKj/8Aj23/AIC9dpo+pWdm6Tz2y3kS&#10;Mnz7fnT/AG62+EcpHqfhizbR7K3/AHC+bFt+T+9XQaxf/wBpXtpLeW3koqvtS0Wsn/halnc+Ht0t&#10;taWaMuxXuPkevP5vijO9w6xKs0sXyM+10Tb/ALFcfLKZalGMeU9OudzxfMqvufZEiL8/zf368k8c&#10;2cr+MLuefc/zKizfwfKlWLz4kag9g7LFFZvs+bY2/wDz/wDYVmf8JVqupaXDBcy+d8qbppVV9/8A&#10;31W1OMoESlzmfbXkGlXEU9zBHeRJ/BNu+b/KVY8Q6xpV/f8A2nSrWeF3i+ZNmxEf/f8A7tXvDHhu&#10;fVWlniigmSL5JYZWVH2N/vV6FpXhjRdNVF/syNP3vzSv8++rlKMAjHnPKtSv9Q+2xTywNbboNivt&#10;2P8Ac/2v4a73QbDUPE66ZPeXjPFbt+92S7N7/wDAf4at/FqGB4IrmzVnl3eU0v8Ad/i/9kqp4e0p&#10;bOw/tG8ubmziVP3r2/yVEpe6Xy8sju3uVs7jalnHNt+Rd/z7f/sv9uornXldZft1zEkX991+7Xn8&#10;1/pWq6v+4nu7C4f5N7y+a8tbUMOq3L7oJYJrRW2bHtdj1jyhzHpHhu8tvNdleR2uFR96fP8A8Dpv&#10;if7HbfZILOdd/wA0ssO37/8A+x/c/wB+qnhuzl0SL7dFLIj/ADoyeau9v+mXy/w//EVLquttrF/9&#10;unWJ5pf3X2fb/ql+f+P5Pv7/APxyoNvsmVczNZ2rtEy3KN8io/8AerH0eFvtFxJPu3/6pd//AI/W&#10;m9/piX/lfaWSXe+23dd+59n3PuVYh02xRX825/0iL51RFT50/j+997/coiSV7Z4Ea48/5/8Ankif&#10;Js+T/wBCrVs7CKawln2xun8O9d/zf8Bfdt/z/s1X+2L8/kWf723bfE7/AN9f46pTX7X88s8q7JWb&#10;5vm31ZZYs9bs7aKKCKzk8q6i2T+VF86Pv+RH371/g/2a888Va3PpWrRXnnzpMksVwsUrf6r/AGPl&#10;/wByu4R1tnf5d7/xf7VeeeNn/tLxbaWars/e722L/BVU5e8YVJe6fQGt/F3UPG0X9ny21lslbeqJ&#10;Eyf7m92rFs7OK/aVtRuYoYtqeUjqnzvv3O/y/wCzXI2z+Snmsu/bE27Yvz/c/groLPTdR8VeJri2&#10;WKytru1illZ7tv8AR4vuJ/Cj/NvlTZUxLhKUyxpvhW+1i61OXStIn1i0ibY1xbqmxX/uJ/n+Ci28&#10;MS6JcSrqcTW16r/M7rvSCLf99P7zV9F+EtHtvDfhnT9P8rybS3id2+XY903/AC1f/P8Afql8XdH0&#10;VPCWiXOoRNNqF1/pCw7tnlK3/fDbvuf98VfL7p2SpxifN/jP7Dc2HlRKtnFFv8rf993/AN+vIb+2&#10;XUk8hdry7vl+Xe//AOzXq3xU8MaZo96kq3M/zwI7QuyfLurzFLaKaV2WX7m/alFKXu8xzVvdlyyO&#10;VhtmmleJV/i//b/8ep15eWNgm3zWmu3/AOWUTfdqLW9eZ4PIgZYU3OjP/sbHqpDbLDF8u10+4yf/&#10;ABFdpxj/AO0ra5+VYJU3/wAb/OlSww72fypVf5vv7qrui7X/AL7fJ93+Cq7o29/vfw7noA0Jofs0&#10;DzztsiX5Pn/vVn3kyvEjRL/FvVP73/AKq+TL95W/4H/8RTn89/l+byvvu+6gCxYWf2mXdu37vvPu&#10;r3j4Ua3L4SfT20XUvJu/N+ab/Y/jR0/u/JXi9hD9jfypV3vu+bZ/BXfW0zfDrw9cXN00T63qP+oh&#10;f59q/wCfnf8A4BWdT3i4kvxd8eTvdPp9tKv9oXX726lil3/Z1b7if98f98/98V5Vc7UtfscTL9nT&#10;55XT7/8Auf7taV/bNbQPc3krfbbjbK3/AD12f36wrmHe/wAzf3337vu/c/8AiK1gEpc5K6b/APWr&#10;s3t8vz/wf/Z1N9jZ1Tc33PkbYv8Ae/y9Fs6uyRxStvRvmTb/AJ/v13um6bbeANL/ALc1xVm1CX/j&#10;xsX/AI3/AL/+zU8wg0HTdP8AAGmxanqttv1OeLfa2L/fX+L5/wDZrj9S1WXWLx57yWWa4Z97O7VX&#10;17Vb7W9WluZ2864aVXb+5s/2P9xaqP8AuYvv/fX5avlJlIam222MsW+X/wBm/wA76uo/nN/01/iR&#10;Gqp5Oz5VVt7t8mz761NbQyw3rLLuSVP9an8af79MgdfoqWe2WLfLu2L/AL9UnhX+Jf8A2Srt/c79&#10;6xRN/v1Sfz32KrbP9ygA+5L/AH/K/wDiP46lhv2mbayq/wDd2fvabpWlS6re28EHmzO7Jt3/AMFe&#10;ypoOmeDIreXVdMbZEvlLdxReaj7v/QaznOMPdLjE4qHwfcw6Ml9c2N88s7fLCiJv2f3/AOP/ANAr&#10;l3SVIpXbbCm7+BN771f/AMe/74ruviXNbTWEV9Bqss1u7bF0+H+P/P8At15/C6ozqv8A6FUU5S5e&#10;YJEzv5yRbp22Ju+d/k3/APfNYHxD0L+1/CMv2TbDeWH+kWyIvz7l+b5P/H63Pl/h/g/jpkPm7NrR&#10;MkTr829q2CJB4c1qPXdBtL6NldbqJWdE/gf+NP8AvurSbv4f9yuK8HBvD+t6z4eOUSJvtlon/TNv&#10;/iWxXZb/AJf+A0wkN++zt9/Y3ypurV022ttSsrhWlih1Bm/dJM331/uVmf659rf98UTJ9m06K++z&#10;N5SS+V53m/I7t9xNlQBXtoYoby7bbL5u75nf79TbN6/J8m/YlMh83Z5srfvZfnbf8/zU9HZIkXb9&#10;yrAc8LeU/wA3z7fk+WqGuapBoGgXV7I+xbZd2xf4v7iLV991z8qrsR/7jVxuqJ/wmPjm3sFV307T&#10;dst23/PWf+Ff/ZvzoCJc8A6RNY2U2pXy79U1Bmnk/wBlv4V/4DXWQzfMnzK77t6vULw/I/lffdvv&#10;1M6fv0ZV+RPkXe3yUAEMyPv3L/wOtjQdYvNKdP8Anqy7GTd8n+3WYlmtt+9/2dipQ83+mRL/AOgV&#10;AHrfhvW1vInli3QvE3zJu+5XWpeWOtxXH27zUu3+fZD8iXG3Z9/+7/t7PvV4poniFtKv90S74n+R&#10;krqLzxyv2eJtM3I6feeVfu/5+esJRCJ9HfD3xJFeWEun/cuLfe6pt+8rPv3/APj9aV/umf8A26+e&#10;vDHxOl0rUkuZ1Z4l+95Lf+gV9B+HvFWmeJLWJlaNJXX/AIA/+5/8RUR90itT5/egUfJaFNu2ua8f&#10;+JF8PaD5TS+TLeqyK+77iV6BrflabZPcyuqRRLvZ3r5K+IviefVdeu7mWWSa33f6HFu+4lX8funN&#10;Qpe97SRj37tr2rpFZ/J9nX5pd3z12qaJF/ZEUUsrfJsf5/43rl/CUNt9tfcv3m3/ADt/uV0HiTxV&#10;Z6bZyruXzlX5d/3E2/fd6iXN8MT0onCeOZksFltpZ97t8mzd9z+FE/8AH91YSf3V2o/3/u/P/wDs&#10;1X3y3l19u1C5a5f7+x/4Kl2NNcJuZvu/Mn8FdfwGI3yYkleKJvOiVvmfdv8AvJTJvK37Z/ndf4Eb&#10;5F/4BRNM1hdPBF/pMu7cz/fRN3z/ADv/AHqYj/ZleJf9a/3nT5Hf7n/2FUQNf/j68+dm3/8ALJHX&#10;Zsqx+6RPlT+LZvT79VIf9ajfL/tfN/n/AClWH2TL833P9v8Avf52UARTf8fW6KXZubeuz7mz+Otj&#10;SvKhtXiWfe/9/dWY+5/uq2z+5u/z/sVp2cK3KJLEy/Km9tn/AI//AOyUpAE029niWKKaVon+/wD3&#10;Khm1LfF5HkNc+V92Xb/eqa/miSWL5t8qt8u/Z9/+CjTbaf7V80XnbH+48uzf8/8Ac/4BUgV9S3Qy&#10;xMq/uWXf935//wBqod8s29lb733a9W1Xw9balYJbMq70X90/9yvJNe3+Ht327/Roov8AWs/3F/8A&#10;saVOpzF8p1GlWzf2ckUH+tlleVn2/d/hT/2f/vurc1sttZpO0u/Y3y/L92vO5vEWrapc7rS+l0mz&#10;VtkEvkbpbn/b2t92P+L+Fm3fw1uQ/ESPW9Nt7PUEgsLuJvs88W7/AJar83yf7Lr81EoyA6izml+1&#10;fum2Jt+5urlPEm57rz2lX7vlfPtqunirT9Nli+3agvmsuyKKJt8u3/ZRfmqK5128uJHuLbQdWmdP&#10;mi32bRf+jdtEI8sg5Zks3m/PO26FXb5E2/dWm7Nibt2xP4vm2VOPDfiybS7q5XwvPs27/wDS7yJN&#10;3/fO/wDgrPsNVg1iyiaJdj7trROvzo/8aNW3N/KEoygW3TyX83dv3r8tP3tCm5Zfn/3v8/7FIied&#10;v3fO+3YvzUqQ72+ZW2L8n+/QQMdH8r/gW9nqVH3/AN1/72ynu6pvi3K+z5P9uoodqS7d3+qb/wDY&#10;oAihhFz4rtfKZUdtMvHT/a2tA3/oO6tVHlhsLieDckqfe2VDoNg03jzw1c/NDF/pUS/L/HsR/wD0&#10;FK1rzR20q8ltv+WVxvT738Hz1jz+9yl/YMnRLn+zdR8/+P8Avu3yfNVuG2W/eWVd027ZtT7/AP8A&#10;s1Smtv3rrE29/n+//wCOJWrpszWEG5l+9/GlXIC3D4Puf3W1VRPK3yvu+5Wfps0sMtxLtkmspf8A&#10;R5X/APH62rDVYrzf57eT8v3Pm2fcrq4bbStH0uLTrxPJuLqX7RKj/wAH8KI+2seaX2i4xOP+wXiN&#10;F5FyyO67F+XY+z/viv00/wCCfG5v2UPCrM+9v7R1vc397/ib3tfA3/CJM6efZ3KvuX+Nd9fe3/BP&#10;Ibf2SPCQ/wCohrQ/8q95V0Zcx004+8YU0vlf8FQ5ZP7vwZ3f+VqvVPgr8c7b4xxylNJbTJV02y1R&#10;Nl5FdL5F1v8AKVnT7sv7ptyN0+X1rwjx1488L/Dz/gpWt/4u8SaT4W065+EAtUvdYv4rOJ5W1lmC&#10;K8rKu7ajtt/2W9K6fwR4u/Z5+G1pZ2vhf47+E9Et4razt7mG18T6X5d8bbaEllX/AJ6uieU7Jt3I&#10;f7yoydceXqdMtj1vXvjlofg/4ht4W1pLqwLwWT2+oC0uJbZpLmWWJEllSMxQZeJVUyuu9n2rXgX/&#10;AAUJ8b6R8Qf+CffxF1jQ5p7jTJxphinntZbfzR/aVm25VlRWZfm+9jFdZ4x+IvwI8aeLDq958e/C&#10;0NjMLL7Xo9t4m0wW9z9jneeBmY/vVxK/OxxuCpXiH7bfxS+F0X7D3jnwd4W+Lvh/xheNDpMOn6ZF&#10;r1hdXMcUF1ZJsijg+Zl2xNK2QxG5+i/dI8ttQl/dPr74lfGOPwD4n0HQIrCG71HWYpZIDeahHZRS&#10;GN0XyY5JPvzt5nyxeitzVSX9pbwDb6xNpU19qyXEdx9md/7Bv/KDCZoGbzfI27FlTa0u7YrMmW+d&#10;c8H8Uvit8Evinp82mXn7QfhSw0W7ge2vtNtPEmkvDeRN2Pm72Rsbl3Iy/eP+ztxr/wAXfs9NpN1H&#10;a/Gjwa832S6t4IZfGFgiN5t6Lz5m+bb+9VV3bG+Ts1T094Jf3T0G1/ap8D3egyXz6nJpc5jn/wCP&#10;2xvEhtWjMu1bhniTyHbymPlvtfj/AHaq+Dv2obHVbiPT/EHhnxLpGsf2b/astta+HNUuo4kM0sSp&#10;uFruLYi3fcXduGzfXjPhmD4C20j6pqfxy8AWfiG+NxcagbLWtEvIVllllf8AdS3UTyrs80L/AAq2&#10;xfk+9m22mfs6waQ2mWf7QfhexsZYlintINf0QWsircfaIk+z7PKWJHz+6RVVlZt++gPsntiftT+B&#10;prmJIbjVLu1ltVuIJLbQ7+WWeTfMjQpCtvueRGglDovzoy7WVTXV+Gfi/wCHfEuj6zrMN9BHoWmQ&#10;xXTajKzRoYJLdZxK25V2jY+a+bvAGvfBPwd4wtbmb43eAn0jRHll0p08Wad9puZbiW4nuHnRUiii&#10;XddOqpF/CifN/DXXaP41/Zx0vwd4h8NP8aPB17pevWi2V2lx4tsN3lLbrb4Vldf4Fo+yPTn/ALp3&#10;WtftOeEtImsXk/tR7GRJ2vH/ALIvRdWBiWF8y2vkecqMk+/zHVUVV3ZqWx/aX8DXFzf2019PBJaa&#10;g1niSxuvlH7rbNL+6/dRO0q7JX+R/vKzV5Jd698C7+S5vH/aT0KPV7xZYL7VE8TaN5t1byxQxPEV&#10;27E+WBPmRVbduauc0YfAfUNcu/EeufGH4c6bq095v+zad4h0nUbeK2RYVih33kTNu2wcuqo3zsP4&#10;VaiPxe8RL4fd+I9qb9qrwyLXwyJNP1S6vtZDB4dO025vYbKbyPO8qWeKJkX5cbv7isHbatev+HNc&#10;h8SeHdL1aD/UX9tFcp/uugYfzr5WsLv9nfQE0+30T4/eG9HtbOTzvs1t4o0lomkaF4Lh9r7trSo4&#10;3bNvzLv+8zlvU/DP7RvwK8KeGtL0W1+MngSSDT7SKzjeXxRY7mWNAq7v3vtV+6TLm5tP67Htopa8&#10;o/4ax+CP/RZPAH/hUWP/AMdo/wCGsfgj/wBFk8Af+FRY/wDx2oND1eivKP8AhrH4I/8ARZPAH/hU&#10;WP8A8do/4ax+CP8A0WTwB/4VFj/8doA9Xoryj/hrH4I/9Fk8Af8AhUWP/wAdo/4ax+CP/RZPAH/h&#10;UWP/AMdoA8q/b56/s5f9lm8Of+3FfVlfDn7X/wAbPh58SNT/AGe9N8I+PPDHijUYfi94duJLTRtY&#10;t7yZIg06l2WN2YLuZRu/2lr7joAKKKKACiiigAooooAKKKKACiiigAooooAb/FX5DftnWH2z9pf4&#10;wSrKXuF1PTNsKhvu/wBk2G9uOn8H+Vr9ef4q/JT9rSY/8NYfF6COPfI99YZ+n9kWFRIwrfCeSaI6&#10;w293LP8A8sm/9k3Vk226ZHZmV5X+dP8AgVbdzZtNF9mVtiN/r3T77VbTQf4WnXe/yb3b79Y8x5xn&#10;6Po7JLLK0/yM2/5PkSugs7yVLpFtW8ncybnf5N1Hky21qkX2Zof99fvV2Wj6Uuq2Gn3MtnbO6fdf&#10;bs+SuaUi+U67wZ4bg0rwokt9FH+93bv+mv8Av1LpVnv+a2iWHT7VvNiRP77f7H/j3/fFVJkZF8ht&#10;yfwbJfk3f/FVYs7yVN8Dbfs6q3mo/wAmxf7/APwCuc6eYi+32dnpd3PqE6oiL+/d22Js/vu7V4pq&#10;Hxz1rxlLPpfwu0n7fbq+yXWtSbZao3+yv3m/z96uY8R6zD8cvFVwtxdPbfD3R5fJfYzf8TO53f7P&#10;31X+H/69eq+AbeGCFTaRnTtFVV8vT4lX7v8ADv8A7v3PupW3LyR94Ob7Jy/hL9nC++ImsxJ4x1q/&#10;8XXrfP8AYEl+y2af8BX+leq2ngfS/C8y6Jb20NjGsvkOtrEq28X+f9ytP/hJ77RIre50pmtpbd/l&#10;/uf/AGX/AAOmQ3kWpJ/a9z5szvP5vlO2/wCdt/36wlKUifd5S7fzLpvhe4+xxLvt2Z5ZnbYjouxU&#10;f/0PdXBaVpvijXtG/wBM1hrCWVf+PdIl3pXpE2q2et28sEvlQvdI22JFZ9n/AO3WfDo8UPm/bLxY&#10;YU+6/wB/5v8A0Kr5vdNZe8cZ4V8E23h63uGnufOvfNTa6b2/4G+6u48VaCuj39pPeRz39xfs8Tpu&#10;+59zY/8A4/VWZNItmSWfU4E2fPs+55v/AH1WZeeMLP7LcTyyreP5TvE6S73X7n3P733KOaUjGPum&#10;npSfZt/n/Jp6/wCvd/uRJ/fryzRPDcuseINQ1e53XiNP+4d/4lX7j/5/v16mmqwaloP9lStF9kvG&#10;d2fd/ei+femz7v8AsVn20MulWFpFFbQXiRRfNCkux1T/AH2ojLliEolHUr/7HapPdM2x28pUT79e&#10;War4ktv7SeWVvt/2XesUSfJ/wN/++K6bxamoJpF7c3jR7EVvsqbl+Xd8tWNB8N+HrDRoop4lm3wI&#10;+/8Ajato8sYkSPP7zxPcun7qCCzR/wDWvbrsf7/9/wDhrPvEaHypZWZ/ufOjffb+5XceP/CUWlXl&#10;jKtt5MTxNuT/AD/v1ynnRO+5v4W+VK2jKPL7pHKc1r2g3M10moaftTU7VNmx/kS4i/uP/wDF1q+G&#10;9bi1jTnltlaF1byp4ZV2SxSr99HrQTdv81tyRVzWpaVPDqUup6Uy/bVX97C/yRXS/wBx/wDa/uvW&#10;gG3czectuu77jffT/apkz+TsZV/dffqvpuqweIdO822Zt6sySwuux7d/40f+61WHuVSLdtbZF8m/&#10;+/QAxLloZdzN+6ZflT/gFXobn7Za+Qv8P9xarpZs8rxNuSJ/nV/7lWrZPs0G7b8its/3aUgOm8AO&#10;39vW7KzO6rv+T7ny16hNYK915TTwJM8DPFNN/qovufP838X8FeOeGNSutNvPPs/KeVl2f5/77r1O&#10;bXraHS7JdXg3yyxf8eifO7f7eyuap8RtTNW2sNm+C+giTcy7pvK3o+3+NP8AgFZniTUm1iC30+za&#10;CHzZf3txt3uif3NlY+q/FFprz7NbafBbeVF5USO2/wAp/wCPf/tU+58MXl5o0urxag1ne7d7In8b&#10;L9z/ANk/vff/AIKx5f5i+b+U5qw8B3iT7p1ne3ln2Lcf8D++/wDv17FDYQf2SiwS229V2b/7+35f&#10;4X+avHU8eXn2VFZlSVG/1qfOn/A62rbxhc+aksv+kxS/JLsb51q5RlL4iIyiejJpWp/2MkTfOqSt&#10;vdP4P876xL92021+0z/JFE2zzX/vf3K6i81K5TS4bm2gaGWKLfEiM/y7v4K8svNel8Q3qancsz2l&#10;ra/a2t9uz/SP7mz/AGP/AGeojHmLkY9/f32m6k95LAqXbNvWH+On6J4zvHvUi1VdiSqiRS7a9N+G&#10;mg+HNS1GXVfFEVzCkvzxS+Q7o+35f9v+OsX4i6DBefuLZdj26oio+1v/AB9a2937Rjyy+ItWdtLq&#10;XlRLPs+X5f46Psywyp5bM6bd7O67K4qz1jXPCuxVgaZFb5fl3/7lTf8ACYXzxOq2c/movy7IvnqP&#10;ZyL5onS69eR6VZ+bLL88sX7p/wD0OuU8DeFb7xVq934h+VIlZ4okes/+zda8Ya5Fp94rWdumyJpn&#10;+/8ANXrcOjy2Hh+LT4JYobS3XZvt96bv9v8A8co+CPKEY88ijsbRPmZf3v3Iv+A13HwcS002XVdQ&#10;82dH229v5u3c6O0v/A/49n8H8FcbqWm/ZokggVppYFidptz7H3J/c/vblevRfBnw0kufC6Sxam1s&#10;mpMtxPF5W5HdfkT+P+7UfCbR92R7npt/B9stGlvrT7PcNsdJoFSWVd/99fl/8cqp4tvLbxVO+oT2&#10;yuirsXzW3okS/wAez/P365LTdH1PQbe0ngvmubuz3vFM6fP/ALf3t/zVX1u8vvEPg+7s7ODybiWL&#10;ZEiL86ov30/9kolKXKdnunyp8QvFUU2vXbRQLcxbm+fdvdN3/wBjsrhNS1VLBIorNv3sv3d/8Cf7&#10;ddH48sF0R0Zm2Sz/ALryn/hb+/XE7Nn72X/WutdMInly+MpPYeS1ku1tiS/N/wB8PV7yV2VXv5tk&#10;tu25X/e7P/HHq0m7723fv/jrcka9sqfN/fqvNZumzav+w39+uk8IeBPEHxD1qLSfD+mzapfyI7+V&#10;bx7tif8AxFe5+Bf2c7nw/rLx+LLa7sJ4m2MssW37ybvkrOUuSJpCHOeZfDH4G3Pjn9/c3Mdha/Kj&#10;Sy/wbvuVheNvhRrXw61mWz1WBd8XyROjfI38aP8A7u16+sNS8N2PhhZWgVba0dflR2/2P/Hm/wDi&#10;64fxhrFt42t/N1dY00+1i2S3D/fdF+47v/erH2htKnE8M8JabBo+mv4h1p2SKL54odv+tf8Agrl9&#10;V1i816/uNTvGV7iX5Iot33U/uVreJ9ebxDqL7f8ARtKt/wDUQ/39u/Y/+9s/grnLzdeTys0Hkpt2&#10;RQ/3UrpicpUv3lv9SuLy5+fe25qJoftP7qL5Pm/77qwm7c67t77v3v8A3xvrttK0qx8E6Wmua55U&#10;13t3wafuTfL/ALb/AOzTJIfD2j2fgC1i1DV1WbVXXfZ6Y7fO6/33rjdbv9T1vWXu9Q837XL/AM9v&#10;uIv+xu/hrV1XxDLrGry6hqrb9QliVIkRfkt1b5P/ABz7y1j3M32mdJ5WVJn/AIHbe/8AvvVFEX2N&#10;d+7c3mtE/wAj/wC5/HUu+BNOdVg/e/fW4dv9j/P/AHxUtzeSosq/wSsv/wBgn+f7lRbPlfbuTc3/&#10;AACmSRPueLazM7/3ErSh0SXTYElud0O6Le8z/c2fx1oeEtKa8vZWitlufKVHZ3b71ep2GlT3Om3a&#10;6hZ74pfk8l4t/wAlctSryFxjzngkMzX908vzeV9yLevzuv8Afei5hXfuVf8AYWvfofBOlOqbtPi+&#10;Vf8AbqxpvgnQ7y/e2a2toXf+N1/+wo9tEPZHKfC7wl9gWLV7lf3txEyRJt/h/v8A+z89ega3ef2V&#10;pbyrLHDs+dvOb5Nv8daqfZra9e2gZv3X7re7bPm/vpXkvxvv5fttposDfupV+0T/ADfeX+BK5v4s&#10;jp92MTy/Vb/+3tZu9Ta2WFJW/cRRLsRE/wDiqE+T5v8AvqhP4Nq0xEbb/wACr0DjJd6+Vt+//wCz&#10;03f52xW3bP8AYof5FRV/jWjYyJ/t7aAOL8bgaf4n8Paxbts33n2GXZ/Esn+TXXbPm+99ysvxX4fH&#10;iPQJ7ASeVP8AftpN/wB2VaoeGPEn9sq1ldxtaaxafurmD/a/vL/stVh9g3khXyvKbd/HQ9ss08TS&#10;7di/d+aotU1G20WNpr25ht4z/E0u2uTvPEGp+N4/suiCfTdIZ9kusTK6bl/uRUBGJ3L/AHPlX7v8&#10;H92ovnRU/dfJv3/7/wAlcj4a8QXPh3VD4e12Rm3/APHjfy/8tl/gRm/vV0d9ff2dp1/eyRs8Vqss&#10;rIn3/l+agOUy/FnjKPQomtLRZbvWriLdBBFFvb+6jvVjwp4fHhbR4LaZvNv53+0Xcv8Aelb73/fF&#10;Z/gKwuZoJfEl2yvqWp7WRE+byoP4VWushdUt9qr8ib9r7dlBcv5SVHg2bf8A2X+OmpMu5FiX7rf9&#10;8VUd/wB1L93Z827+P7tW0miRUVfkdvvfLQQWnm+VP46qptS4/wBasKL95/8AdpzzLNE7RN8ifd+X&#10;71N3/ZonXzd7+U6fJ9yL/b/7431ADtn31ii2fKm1HqxbebDb/M33fvO//odFnDsTd9zav36beXK/&#10;w7nf+HZ/eoAuwzLbRIvmybK6DRPFuoeHl8221DyYl+9/tf8AAK5J3ldd0vyIv3kT+Jqdc3m+3t/N&#10;VUigbeyJ89LlDmPVvFXxvutb8JRWMu37REy7dnzfJXl6TS6lqSST/PEm5NlZMM3kxJEq/KjIiu7f&#10;99p8teh+AN0N/wDbraKK5S1b97p3yb2T/YqPgD4jE+wNbSxXNyzW1uy/c8rf/wB8Vzt5fy3k+6dt&#10;/wA3/A5f/sa7r4r+NrPxPrlpFY232C0t0bcjr99/kX/vlP8A2evP0hWFvNZmeVvn3v8Axt/8VVxC&#10;Q9H86V9396m20Mv2pPPi++33P/QP/ZKdv+SVPm+RU+f7ib6IZnSVJf8Alr8j/Ov33pgRTQs/mvLF&#10;Ij+a7/JVdIf4dvyO/wB9P4dtdu+pSvqN3cxSsm6d3XY2zYm+poYb7XriKBZZJnZt/wC+lpe0DlPP&#10;LaGeGVGb5/8Anqn9x9//AOxU1zC2/dL8iI25v9n/ADvr3qzsILOyRb6C2vJd2/zXtYnf/wBAqZ9B&#10;0W8g2tpljMi/J88X/wATWX1mJfszwdP3KfvW/wCB11Fteb9LsltomS68rynfb95/4P8Axz/0CvSJ&#10;vA2gzfvf7MjRN3+qSWXYv/j9cpea3p9ndXdjFpCpbrLsbZK38P8Ac/u0vaRn8IcvKcVNZv8AaoYv&#10;K/eysybP9uobZIoYnn8r7rbt8Lfx/wC29dX/AGlp83zPY3P2h23q/wBqX5f/AByqVg9nZxRLLuf5&#10;t7fuv9jZ/fq+Ygr2et3iW8qy3Oze29pnZ/k+f5/+A1xPiq5n1i10e8ufMdINRiTY/wDtI679v++y&#10;V02t/Y7awdYtzpu3y3FwqJtVf/i/4/u/cri9a1uPxFpU1ppVpd3z7laK4iXZFuVlZW3Nt3LuX+Gr&#10;jEs6F4WSXczf73996l/4R7T9Stft0+lW1zdy74mea1V/4Pk/grptN0rTEt0nvJZX2NsZEWrGpaxB&#10;c6c9nBY+TbtL/d/h/wCBf5+ejnIiVNI0jT/C2tW/9n6faWkUqo6/Z4FVH/v1p6xYT/2vLP5DIkrL&#10;LF/wL7laCeEpbm1t5fNVJbWXYr/wbG+bf/n+/Vi/edLqK5tovkl/db/+AVjzGp2eg3iX+kW7eWuz&#10;7jV8+fELTYvBnii7vrZlfT5/k1FE/wCWX9yX/wBkf/gFeq2fidfDEV7ZyxM8yf6pEb7nyI9cvrEP&#10;nak95PArxXX73ynX+H5EqKfNGQ5SOSeZdjrA3ybv4PvvV22sGvInZfn2/wDoH+/XK6dDL4cvYo5V&#10;/wCJLcS7IHf7lnK3/LJ/9n+5/wB816/qvh7+zZbKztlXYio8+z+J1+b/AND2V0ylGJHKcL9mlRk/&#10;22pjwtDvZm3vuX7islem6bpsCaDqFzeWav5S7F3/AH/l++9eTzarFZ26Xl5OsKJEqNNK2xP9yiMu&#10;YjlO28N2y/avDVy3zvFrqoqbfvo1vKr/APjrf+OV0XjDWNIs9XuLafSPOdV+W481vv8AyfJ/6BWL&#10;8JbC88QeINK1Bra5ttEsFnuonu18r7ROyeUnlRfe2ossvzvt+/W18V7ZrlbRlbYsW/cm1t7fcWub&#10;3fanZ/y7OF8MabLqV/FFtaaXZvbZ/G9WPO2J5Ev8a71etL4b3K6V4jSWdlTZBceUjt/Hs/gqrbfv&#10;vsnlRb5Vi/76rp+0c32ToNN0GDw99nubllvNTl27LT/n3/uO6fxN/sVae2bW7+X7U2y4Zv3u9vn2&#10;r/HVu2hudS8S3vmwM92jvKvy/Ps3/JXQQ+Hokl8+Xckv8Luv3a45SL5TCsLy58MPcfbG2Rfwo6/J&#10;X6DfsBpt/Zb8Nr6arro/8rN7XwTqsMF5dJZy7pki+f5G+61fff7BY2/sw6APTV9e/wDTze1vQ+I3&#10;pnmnjT4e+FfiP/wUwi0vxb4b0jxRpsXwiFzFaa3YxXkKSrrLKHVJVZd212G7/ab1rsm8Cfs3f2Id&#10;Sh+DnhG5LarLo0Fl/wAIVaw3VxdRozuipLEn8KO259q4XrXG+M/iD4V+G/8AwUxi1TxZ4k0jwvps&#10;vwiFtFd6zfRWcLynWWYIrysq79qOdv8Ast6VX1vW/hJ4ot5X1r47fB/VrqPX7nXLOO8uLOS0Xz4H&#10;gljlie9bdhX3qysnzLXZ9o6D3u0/ZX+CVxbxyH4M+A4i652SeF7EMv8A5Cr5w/4KKfs/fC3wN+xv&#10;8QNb8PfDXwhoGsWv9n+TqOl6Da2tzHu1G2R9kiJuXcrMv/Aq938E/tDfBDwZ4O0Pw+Pjb4Hv10qy&#10;gshdXXiix82fy0VN7/vfvHbXhH/BRT9oH4XeOf2N/iBonh74leENf1i6/s/ydO0vXrW6uZNmoWzv&#10;siR9zbVVm/4DVu3NoSvhPXPG3wj+APgXWNO0q6+B/hfULy9tri9VdK8GWdwY4IGiWV2VYt3WZOFD&#10;NWHJon7LH/CLTeIIPhb4GvNPjvvsCm28J2TvK/2f7VuRfK+ZPs/73d/d5q58QvjP8N/EHjLRfEXh&#10;j9oT4YaHd2Gn3mmy/wBoala3u+O4lt3Zk23sW11+z8bt6/N92uBS1+AWnassumfH7wTBpMXhhtCi&#10;02fxBYSL9r8h7dNQdvNXMv2d2i28DBpfZ/vf1/XzNPdueo+C/hF+z743up7O1+CvhHT9Rgt47p7L&#10;U/B1nBJ5MmQkqnytrLlW+6x6GsPw94a/Zi1uKWe6+FHgXw3bLaperca/4WsLOGSBmKK6yMm0jcvr&#10;Vj4e/GT4U+Htek1vxJ8fvhtresLp0ek2zadq1nZ21vaq+7G1rqVmldvvNv2/ImEXnd5r8PNK+Bfg&#10;rVrbUB8cfhLAYJIGki0W4sLL+0PKuPN829b7U/nz/wAKy/Ls3v8Ae3UfaMve9nL+Y9Q8S+C/2UfC&#10;3hbxB4hvfBvwn/srQlzqE1vo2myfZ2z8iOqpkOzfKq9Wqr4G8MfsreN9E0O9i8AfDLS7rVtMXWYN&#10;J1TQ9LgvktGRn85otudm1Hbd93aua4GO/wDhXaa34V1e0/aK+GKXvg8NBofn6lbPE0D+ar/ak+2I&#10;ZZdkvyurJ8y7/wCKs2Wz+Fl1p+gabdftMfDyfT9I0+KxiSTWYsq62Utq7xJ/aHlIreb5v3Gf+HfR&#10;9n+vP/gGq5bnt3h/4Wfsy+Lb2yh8P/Dv4YeIFuTcItxpOiaZcQq8BXzUZkU/Mu9ePeuw/wCGTvgj&#10;/wBEb8Af+EvY/wDxqvMNH+JHwP0X4kp4rh+OXw9wDLutE16xTdutbWDO/wA/0tf/AB//AGa9Q/4a&#10;w+CP/RZPAH/hUWP/AMdoJD/hk/4I/wDRG/AH/hL2P/xqj/hk/wCCP/RG/AH/AIS9j/8AGqT/AIax&#10;+CP/AEWTwB/4VFj/APHaP+Gsfgj/ANFk8Af+FRY//HaAD/hk74I/9Eb8Af8AhL2P/wAao/4ZO+CP&#10;/RG/AH/hL2P/AMao/wCGsfgj/wBFk8Af+FRY/wDx2j/hrH4I/wDRZPAH/hUWP/x2gA/4ZO+CP/RG&#10;/AH/AIS9j/8AGqP+GTvgj/0RvwB/4S9j/wDGqP8AhrH4I/8ARZPAH/hUWP8A8do/4ax+CP8A0WTw&#10;B/4VFj/8doAP+GTvgj/0RvwB/wCEvY//ABqj/hk74I/9Eb8Af+EvY/8Axqj/AIax+CP/AEWTwB/4&#10;VFj/APHaP+Gsfgj/ANFk8Af+FRY//HaAPnP9r/4J/Dz4b6n+z3qXhHwH4Y8L6jN8XvDtvJd6No9v&#10;ZzPEWnYozRorFdyqdv8AsrX3HXw5+1/8bPh58SNT/Z703wj488MeKNRh+L3h24ktNG1i3vJkiDTq&#10;XZY3Zgu5lG7/AGlr7joAKKKKACiiigAooooAKKKKACiiigAooooAafvV+T37U8G79qr4vOkqxSPq&#10;Fig/8E1ht/Vq/WE/er8k/wBrF0T9rv4r7v8AoIWH/posKxqfCY1vhOP03SoEs3Z/uRU37BFNeysy&#10;/IuxKc7rDpu6J2811+5/s/x1FDeKlltWLZs+f7tcHvHAdLDrDfZ92oWazW6fdf5fk/77roPDyQXK&#10;RXP2FU8ptkW9m/4B/wCz15e+pXl/F9msZZUi3ffRtn/fFegeFdEis7XzZb77Tdyt9xG37Nv+3/eq&#10;JR5IlxkejfbG1uW322Oy7Tc+9F+9/uV8/fHPxBNqOp2/w58LXjf2vqK/aNavUf5NOsf7m/8AvN/8&#10;T/fr1j4nfEK3+F3gO9125RbmaCzWC2t9n+snl/1SrXjvw++G99D4F1S/1f8A0jxN4hk8/UpZv/HV&#10;/wB1f7tOl/OdNSQ/wl4Qsd8VjYtFDo+k7YrOJJfnfd87y/7X3Pv129npuyy/s+289LeVvNV4W2Vb&#10;8N/Y9E8PW919j2XcG6KV/wD2f/dq3barpVtaveNqFs8TLv8Anf761UpSMeUYj3Nt5UE8En3f+Ph9&#10;vzVt/Y4rnw4tmt5LvSD/AFTq6P8Ax/Ij/wB75P8A0CuX8VfEVdSVLyC8ivLe3bZKlwvlPFu+5/vV&#10;t2GpW2vXUS6ffedbxRb/ALQiunzb/uVj7xoYOjzXiWvnyt5zxNs+f767af4h8ZroNhd+Q0H2uX70&#10;T/Pvdvn+fb/wCrHiS/ubO1lgs2ndpV8qWZ/n3f5/268seaWG/f8Afq8Vwuy62L9x9+/562pR5veM&#10;PgMjVdSuZrqWedmmuGX5n+//AAf/AGFX9H1JrbYzRbPs/wA//wBnReWcD3CNZxNsdV+fbt/g/wDi&#10;t9UrncjPu3Jv/wBj5F+Suv4jE1X1W81i9dp7mWZH+5Fu/u/7FadteXMKpLAzJ/t7qxLDbudW/h27&#10;v/QKtvqux0iVvvfdT+OspFncJ4ni17RL3StX8p4n2or+VTNE0HU7B5YrmVf7KdvNiTd99V2b/wD2&#10;SuaSZPKTdFs82u7TdrHhL+z1n2OzJum279y/3P8A0D/visfhKPPPH/iFvEOqItru+z2+5Gm/gb/c&#10;rCSFUt4mZ9j/AN92+5XtWgzWL/8AHtFBebG+xT27rvSX/brjfipoljol1Etttd33+akLffb++n+z&#10;W0an2Ryj9o5SZ4vsXlNuSX+L5f8AYrH+VIH2/I7fe/2KupNLNdJc7vJ8pvNZP9hU+5RMkEyyzwKq&#10;O7O8SVoQcxrWmLFBLq1rOul3cEXzSy/8e9xF/cl/+K/hrtfDvhrUtX8LWuttZNa288az+RL/AK2P&#10;/erjPFULzJo9sys8t1qMTqj/ANyL96//AKB/4/XtXhXxPZp4UeC6lV0Tciw/xutZ1JS5fdKOY8Qz&#10;RXNlp8Czq81kuyXZ9z5tn/j1ZltZy6lE8Sr+6Zvuf3F/gq2mg3M0u65RrZ/7mz53rS1LUorOX+zL&#10;Ff8ASEi/evtT5P8Af/vNR/diSNsIYNNgl3NvdG/g/wA/+P1seD4YtViliZm3ou+KZPnf7/8AfrnP&#10;mRPlb+H5nRt+7/4qjRNVufD2uRXkCrs3P5sT/wAaNUcpcTT8beEorC3iaCBv3TfN5S/Jsrd8B38U&#10;0SaHqd9P9l+Z9kLf7H3P975K7DUra8fRpVs4pNNu7pYnimdXlRU3/fR2rnNS+DmoWfk3K3yo7t5v&#10;3G31HN7vvFyjLmLd54J0F7z7SqrC8X8G35H/APZau6V4bsX1La1tstIk3S7PlRvn+RP9mm77lE8i&#10;5to5vlVPOdXRJf8AfT/vuuqe2WHQUuVZX+4kqfKnlfI/yf7X8Hz1jzSLjEq6l4hVJZf3DeT99d/3&#10;68X8STNcy6fYwLJDcXU7XUqbv4P4Efb/ALdd14k8+8idoGj8qX52d/4ErktBhZ9b1W+jVbl7dotv&#10;nS7P4PuJ/wCh1tQ9z3jGUuY+k/AHjzwnc+CvsOq6LLo8rwfLqFpL5sq/f+f/AGW/+Lrkb/7Dr0t3&#10;Kq70iXzVfytjv/t/7VcrZvLbRPK1tbfP87Qoqf8AstXb+8ihTT4lVrCW3Vf9U3yP/wAAolLnOnmI&#10;rmw/f2kEEv3237H+R3emW1tPDqksqxfunb5v9pP79S3+lReKvs8Es/2N0Xes397b82/fs3L9xPuV&#10;0dtcxalYfZp2bfs/1u755X/2n/3/AJv/AEP/AG45SIx5hn9lMmm3DPttkll/dJu+eX/brn0eW2fy&#10;pf4atvf3lyj/AG5WTY2xv7n+xTJpludkUvyTfwvWQzof7Slmlu4orZfn8qKWJInT7qbk/wDQ/wDx&#10;+vffD2lNZ6Dp6tFs2WsW7/vivnzStY+0yparY7Lv7nnJL8j/AMH3P8/cr6Ih1W5msL22lZdiNsim&#10;Rvk2+VE3/s710ROiMivqu2awligZX82Jot6S/d+SpfGGpaLpsV3ry3MENp9lR1dIk2RL87b/APge&#10;+q+tzQWdm8s7QPFF9/Z/yyX+PfXyl+0P8UW8T63/AGLp91I+nxLsl2S/JO3+5/zyTZ/n5Kvl5/dC&#10;UuT3jmvi1qVr4/8AGV7quizrcxIqJBby/un+58/+9/6FXnN5DPbXSLeQNbTIv3H/ALjU1HZEdt2/&#10;cu9N/wDuVYTXrmzs0gdvOtHZ32SrvT/gH93/AIBXTGPKcEpc8uYzLnbNPaL/ABo3zJXcfCz4Y658&#10;UvF1noGhwR3OqXKtKsUsnlIkS7d0rNs+WJdy7m2fxImze6JWfolz4cfY2qxT2zyypt2fPF/8V/6F&#10;X1Z8H/HGl+FrTxp/wibR3OrXPhZI9Lisc7hLBI/nuu07922WGTYNvyxN/dq6cfa1I0w92EZSkc3+&#10;0d8J/E3wj/Z51vw74W0u68Q6RfaVq0/i7xT4bWJDbLbRN5Vm3my7li835p2Xc7LE67fm+Xr/AIYa&#10;8n/DPXwOvLuCXShL4XtbVre+eJX2QKiJKvzfdl++v+y9et+JPGfh7RNM8O6fNe6p4m8Z6ZpPm2Mu&#10;l6Wsi6l56MnkS/Iy7X2fMvy/99V4t8dbxPEHxO1rV7WOKLQ7JYtKiKSptjnii/e+V/srKzRf78T1&#10;ti6Hs6ZvRxEZfCQ+PPEP/CQ3kVjbSxTRQfNPNu+Rv+B/3a+cfHPjCfxnqn9kaRufTFl+VEXZ9ql/&#10;v/7v92vS/GCLr3h670jTrnyZrpd91Lu+dv8AY2f3a5zwl4J/sGKVblf+JmrbJf49v+xXmw5YilzT&#10;PMraz1B3lWztmeaKJvvqj7P9v5vu1mTXlzcrL5tzK/mt+9d237tte5/Y4PtF20ttHYWm5fNd/wDl&#10;u/8A8TXDvo+leHpdQ8S6hueyWV/sdo/35X/uJW0ZGPKS+FfCVt4Y0l/EOufvomZHiih3vueuXs7m&#10;fW7+XWtVia5Rpfki/wBn+BE/2f4K0vDPhbxh8a/Elx/ZGjalrdwv3ksrZnitYv4EZ1+Vf+B/er6b&#10;8ajxb8FP2eNGvdC1+88A+Lbb/iW23hCXwzbXc3ibVpbhnRd0qNLKvlMo/dfd/wCA7avkNox5j5Yf&#10;w9A72jXn3Nu+V/k/z/HVTW7bT7NLhba5WaaWdHXf87qmyvpDx1+0HqPw4+N3iq2bT7z4d/D7wMmi&#10;HxVJ4S0DTrrzr6+VJf8ASnnbzVgGXiVYFZvvfd+WvC/2hfCq+EvjZ4x0eOGG3t7XVZ5YLeD/AFUU&#10;ErebEq/7PlOtHLIJR5Dg5oW2IsSskSovybleon3IkrfK/wAm9X/gqxDN+9Rlbeissu/+/wDJRbab&#10;PeO8UEEt58v3EXe/+f8A4urOY7X4V3Nz/pCrBvS6XZvT+GvYEvJUZP3USbKyfh14M1DQdGt7n7HK&#10;8t0u/wC7u/8A2a66ZLnb+9sbnf8Aw/LXlVZc8jvpR5I+8V7PW4IbhFltt7/7H8FUrbRIpvEEXmt+&#10;9ll+/wDJsTd/t1pabbS/bWn3KjorfuZovn3/AMFPhs1v7q4lntpd8SpcKjs/z/xff2fe/wBuiIS9&#10;4r39gqazLFbRedvb5kT+/s+f/wBAevL9Y02V9U127vFlS4tV/dRS/J8qo7Js/wBmvU/CWq2f9qSr&#10;PPP8/wA6vMqo67d+9Pm/i/76/wC+6r+JNVl029laK8kR1bymRJfkl27P/iP/AB+r+Ak+cdH8Da5c&#10;2qSrp9z5P3PNlV0T/vtq6a2+DmuXk+2draz3/wDTXf8A8D+WvRfCutteW9jeKypcKsvzunz/ADP/&#10;AB1vTXl89xtluWS4f5In3fw1cq5hGnE8J8Z+FV8JWtpcrOt4lxP5Xnbv9h/4P+APXPp9mmidZ4pE&#10;fb8rw/P/AOONXpvxd8qHTbdbnc++XZEj/c83Y/8A9nXl9zc23kRRRQN5u75n3fIlbU5c8SJR94Lm&#10;waFYpVZZovN+WWFv4v8A0Kuc8S+C4td1C11C0v5tMvYP3TXEC/O0X91q6PfLD+6VmeJvlb/bpr23&#10;7rzVZXidti/N861uQchYfDzQrOczzxy6xeL9+41CXza6H/ll8sS/KuxUqbYqf/YUy5dUR1/2dlWH&#10;xnJ+P9KuNS8PSy26fatSgaKeBB8z/K3zf+zVraX4m0zX/C+tX8JWVbSxllmt5l/eqyq/ysta1tbN&#10;cuissn+/VTxR8JLfxLcPeWV3Jo13LH5dzJApfz43++rf3qzlI0gZfhvwNqFh8PtI1XStQmSV7SK4&#10;ltLuXfbyp97b/s/8BrS0TVf7YtXaJWSXd9nlt3++sv8AGleh6VbLpGnWunwK32W1g+zrs/hVUrMv&#10;PBOn6rfy6htns71Iv+Puxn+zuy/7X8Lf8DrH2ofGc4lm37pd38VRf8tZYl27PuN/sOtat/8ADvTP&#10;s7/Zp9UhvVT5bv8AtGd3/wDQ9v8AwDZXHpfz+GJfs2ubkiXekGo7f9f/ALD/APTX/wBCraMuYXKd&#10;LD5SfLuZEi37ti/dpsLxQxRLBF/HsX/2R3osLDXNYi3afpS2cTfduNWfZ/5CX5v++9tS6x4D8QaJ&#10;ZJfQayt/d/xWk1ssVvKn+zt+ZW/391HNEOUEm++qx/xeUuz+BKNnyxKiq/zPt/8AQqz9K1u21iWW&#10;BbaSzu4vkurSX76v/n7j1sbLaFP4bmVvv/N9z/7GmQUvtLXjIu/+J/KqW28i2ll3L50Ss+5ET7/8&#10;bpR9m+zWqT7ZHRP3XnbqPJ2RSy/cd2+dE/g/26sDqNYh0zVfC/n6RYslxby/7+3cn3/92srwrDqq&#10;X8TafEz3ETfM/wAn9z7n/jlM8K63faVL+62pcSr81u7f+Of+P12fw90SV/Fe6fb/AKPE+50XZv8A&#10;n/8AZ/nrD4S4x5pHI+LfD15pWs/NEqfaIGfej/Ivz/8A2dZT7Zm8pW+Tdv8A+Bf5313Hxa2vPpm5&#10;P3Teb8//AHxXBfKju39xvm/uUR+EJR5ZBC++181lXb/vUWFs15rNpbKvz7kT5P8Aa/2P+BpUMMLf&#10;Z4V2tvb5K0/DE0sOqWl5EjTS+ekq/wC3t+5/7IlaEFv7Nsl+VWRE+781dh4DhVLyXd/d2LXPoizJ&#10;F/sf3P4q6rwfCqJcTsrb/uLsrlqfCbR+I6i/dbaL5Yvn2/wVNC6wo7eV87fwVC/3N23+LevzVYh2&#10;zP8Ad/1X3nrjOob53+jum3/vuvJLl/tl/dzr/qpZXdPm/wBvfXrDuv2WWV/7u+vIrP57eL/drpoH&#10;PV+GIPtqjeIvybqtzOqS7d2z5a5uXS9Q8d+IoNI09Z3tbXbLffZ5Gib5/wDVLuX7u/52/wB1f9qu&#10;oyMPUn/4TPW00yPc+lWbI94/8Esv8EX+7/E1dhbaaz3USwLs2Ns+T+BK7O2+Dmn2ejIuizqjxfwP&#10;/e/j37vm3bv46d4V8PK8sq3LfO/ySun8CfwJS9rHlCUZF7R/D2gpYW7S+Zf3G1ZWRF2fN/l62rnT&#10;bPWLLyv7PW2Tym271rPtvD2vWepXC6PB9pif51ldfuL8lbcOiXyI7X07O8St/qfuO/8A7NXHL+Y2&#10;jEY+m/ZtJ8pPnleBfn3fx/wf+Polc6ifbNLma2gZ0ZkeL/vtH/8Ai6qa9r19c6dbxI3kxbnSXYvz&#10;rWrpSSpLp8sFtPcvLt82V3+SL5Pno96IfGRTeHnm1mW5bb86+av8f8GysKZJdS+zxbV3rKiLs/uf&#10;33r0h/DzTT+asTJEq7F+avPLma78MW7syNNLKzp+++4i0U5c5EonOXOjxX7y2LW0E0TsyNE//LX/&#10;AGP/AEOtFNVl+HEqaZ4ouWm0+XY9jq0qu7v/AB/Z5fv/AL1P4H/i/wB7fSabN51/5su55Ubeqbf9&#10;j/7OvSNehWbYzeXsSVH/AH1XU/lCPwnnv9q+I/FWhvFosH9iaZtfdfamu+4lb/Yt/wCH/ff/AL4r&#10;n/hv4Y0yF4tTngbWNViX91Letv2f7n8MTf7lexaJ4VghuPKaVtkrfNs+T5P9iuV8MWFjYavexQL9&#10;yVkV3/4HR7SPLIJcx3qboYre8+WHbv3J/sfx1yn9sb9Zu1bzHi83ZF/cWumv0abS0WJtj7X2/wDf&#10;dc4lhPDpcTeaqPu/eu6/fSuaBtIyrC20+81mXbFEjJL8zov3k316BN4P099LvYILaKGVG+WVPv8A&#10;9+uZfSrOznt7xYv3t1Lsb/vh69Os4YLPSPtk8qojLEjJV838pEYnl7w77+0aC5aHUEgiSXZ99nXf&#10;/wCyV2qWdzrFqkDf8fD/ACfe/wDQ6zIdHgTVvt0T/wDAP4HrtvDHlXOo6hEtnBbTPAjxOjP83z/O&#10;nzP/ALn/AH3RKR004nl9h4b1Czlu5bOeC53SvuidvuMtffX7Bu8fswaB5ibH/tfXdy+h/tm9r4Q8&#10;SX8vhu6uFRfnVni2P8jp8+yvvD9g99/7MWhN/e1jXj/5Wr2u+huRT+I808Z/D3wr8R/+CmEWl+Lf&#10;DekeKNNi+EYuYrTWrGK8hSVdZZQ6pKrLu2uw3f7TetdvL8Ov2e5fC9/r1l8DPDmoWFjeT2V0IfBN&#10;pFLA8X+sZkliRlT/AGqzP+cpf/dGv/c3XoUPwW13UvDfiHQta8S2Nzp2t63/AGldpp+lvbtLbM6t&#10;Na/NO/yvsVN391m/vfL06839eRsM8K/s5fAnxX4d0rWrP4MeCILbUbaO6iS68J2cUyo6bl3L5Xyt&#10;zXgH/BRT9n74XeBv2OPiBrfh74beENA1i1/s/wAnUdL0G1tbmPfqFsj7JETcu5WZf+BV90Rosa4U&#10;bVFfK/8AwVF/5MX+JZ/7Bn/pztK0e/uij/eNvxt8JPgD4G1jTtKuvgf4X1C8vba4vVXSvBlncGOC&#10;BolldlWLd1mThQzViSaJ+yx/wi83iCD4W+BrzT4777AptvCdk7yv9n+1bkXyvmT7P+93f3ea9e+I&#10;fw98R694x0TxF4Z8SaboV3YafeabKdR0lr3fFPLbuzJtuItrJ9n/AIt6/N92uDT9knTtN1ZJdM16&#10;5g0mPww2hw6ZPbrIv2vyGt01Bm+XMvkO0W3pg0vs/wB7+v6+Zfu3G+C/hF+z744u57O2+CvhDTtR&#10;gt47p7LU/B1nBJ5MmQkqnytrL8rcqx6GsbQPCX7M2txJPdfCTwZoFrLaSX8F3rXhCytYJ4I8CSRZ&#10;Wi2YXeufmz7V6x8Pfhtq/h3xBJrfiTXLXW9ZXTo9Jtm07Tms7aC1R9+NrSys0rN95t+3CJhF53ef&#10;H9mHWtU0fQNO1nxhZXS+Fmhm8PJaaO8SwyxTxSh7rdcP54/cqm1PK+Vn/wBnY/tEx294pXvgv9ln&#10;SpWbUPAXwusNI/s+LUk1q50XS47CWJ3lRVWVlwzfun6VHN4T/ZNt575Lnwp8IbOCza2WW7uNN0lI&#10;Q08bSxJvI+80S7x/s/N0rqvDH7Okmj+MbHxHda7Fc3aXbahc28djsieVpbp28r5/kX/Su+77n+1X&#10;Ft+zd4p1b7dp1rqh8M6XZWNhosQuomeHVIoIrtWl8q1ukZI990jIjv8A8svnSl9n+8VLl5tPhNfx&#10;38K/2evh8dPN58FvCN8L2Ke5Uad4Qsp9sESq0srYj+6quv3c9aq+IfAX7Mmi+H9a1G3+HPwv1SXR&#10;7JdRvLGDSNLS4jgwjbmR1XZ8rqfn2/eX+8K63xh+zjp3jbwr4S0XUdSk+z+H9Jm0pTChRpneKKJZ&#10;fvbfl8o/u33o2/a3FcbpP7Ieq6ZeQ3r+J9MuNTtdRbV7S8m0u6fZdPdLdSr5X23ylgZ0+4iK33Pn&#10;3JvdJe9JEr+HGX2iLw/4U/Zb1fwtba/dfD74WaPZ3E8VqrXum6RseWWFJ0iV1yrNtlT9eq/NXW+F&#10;Pgh+zZ47S9bw18PvhZr62U32e6fTND0648iT+4+xDtb61FZfATxLp/jK78YW3ifSP+EmvJ5/tQl0&#10;NnsvKnt7KKbbF9o3bw1gjq+/+NlZT96tj4JfA/VvhbruuavrXiZfE19qdlZ2bXHkTpM/2d7hjLK8&#10;txLuZ/tH3V2Iu35Vq/dD7Jf/AOGTvgj/ANEb8Af+EvY//GqP+GTvgj/0RvwB/wCEvY//ABqvV6Kk&#10;Dyj/AIZO+CP/AERvwB/4S9j/APGqP+GTvgj/ANEb8Af+EvY//Gq9XooA8o/4ZO+CP/RG/AH/AIS9&#10;j/8AGqP+GTvgj/0RvwB/4S9j/wDGq9XooA+HP2v/AIJ/Dz4b6n+z3qXhHwH4Y8L6jN8XvDtvJd6N&#10;o9vZzPEWnYozRorFdyqdv+ytfcdfKf7fPX9nL/ss3hz/ANuK+rKACiiigAooooAKKKKACiiigAoo&#10;ooAKKKKAGn71fkz+1dp3nfta/Fm5X59moWAZP+4RYV+sx+9X5MftWzTwftYfFxk2eT/aNhu3t/1C&#10;LCsqnwmNb4TzV5rnVb+3tolWG0sk2b/47hqlT/SXlVf9/wD3qq2dytt53lLs2b4l+b7v3P8A4urS&#10;ItnsVWbe7fwVyHAW7aw2IlnYs3zsqM9dRo9tLolvbs0E813LKyeS67Ei/i/+LqXweltNK8C2cSXC&#10;fPveX53/ANyrHifxJdaJrNrFbS3KW+3YqJPs+b/P/odZc3PLlNox+0edfEG+f4j/AB58N+GbkR/2&#10;ZoNs2sXEUP3JJVbyk/75b/0I16qlhPN5tzFBI6MqRbEXf92vE/iHFqfwv+Ldz48htDqml3Fp9jv7&#10;eFf3kEDPu82P+H+D7v8Ajx1978U7HVNOsrvw1qFtqPnuu9l+bYv8e/8Au/8AA6c4y+wEpfaOz8Qz&#10;Rf8ACKXEEu5/NV0be3zujf3P9yvGbaFfngl/5ZfI2/7m2ugtvHjTT7pbaK5tFXyvkXYm35/uf3vv&#10;1jzQrcyy7W2JE3yu/wDd/grWMeUxl7xNN5UyXHlf6771aWleIdT0TTfsds3kozfv3T76vWbo/lfb&#10;7dfubmRG/jra8W6PLpt/8zK9vcN5q7G2b/79H90DT/4TOWF0+3Trc+au9okVd61wlteb5ZlWJpn8&#10;35q05vK8iXyoPn+4z7Kz7NIrCWWVmiT5mf733Fq4xjAC7Nc+S7ttb5V+X/b/ANui5dptjfKiN8/3&#10;N9FnfwTfNt85NuxnRfkXbVV3Z7X5mVHb+B//AIumBXs7yeGfbtb962xtn+zVrxPcto9h9sggim1C&#10;WWK1tYnb5JXZ9qf8B/i/3UrP85U+byGf+D7tVdHmn1vxbfS3zS+VpM6Ja2KJ8is1v/rXf+JvmdaU&#10;ohEsT6xrPhmVX8TqtzpjP/yE7JdqJ/sSxfNtX/b+b/aqxJ8VnF/Fa+E4rbV7jb+9u93+iRf77r97&#10;/cStDXrx9VvItMi/48try3UyN8n+wlWLazg+xeQy7Pl2bHT7nyVHLH7RZseDPHmp6OiLqun2niGx&#10;83zWuNGg+z30X8T/ALpn/eru/uPu+T7jVyV54ntvEOvanqEF2t43msmxE2eUn8COjfMv+4+2ui8J&#10;Wc9/fxMv3ImV5f761lfEizNn8TA0ClI/7Fg89EX/AKeJVi3f3/uS0R5eYv44lREWG3lWJVSJfvJV&#10;XXbv+xdEtVgX7TqU8n2Wzi3felb+P/dVdzf7tMs4ftL7fm3s3zO7fcSmaDYN4h1S91xol/s+1V9P&#10;05Pv/dfZLKn++6bf91K0IiM0TwxFZxefK39pahKv7++f53b+PYn91f8AYSu78GeG57m981dvlRfe&#10;fd+6X/Y/3qz/ADrbTbL7NAq+a37pU/jdNn8f+z/sJTJtVnmtbS2+0yfZ1b5rdF2J/t76zlzB/iPW&#10;5vsc2yL7TBMif635vnrkte8PWdnpd9fW0Xk7d0sTv86S7n+f/wAe31U8E+HoNVukg3SPLF95E+58&#10;3+9XQfEK5jttGlgbbcyzypEs39xt9c3wS5S/ijzHBbF8qJk++7bFR60PEPhjUNEs4rmeKP7P5+xd&#10;jfcrV+HtnpDxS20+37bK29Xmb7n/ANlVjVfHkFm9xoviGximlg+TfbrvT/f/APH625pc3ukcvumn&#10;4V8ef2rpsWkX0Tb4tiRS7v8Axyu4hmn+x29tBB/rWWJU++leaWbwaldfadKultvNbe1pDsTen+5s&#10;roLbTb7+1Lf7DFst1+Rv9BV32bKylGJtGRsTXM/2r9/FB9nVfmh273R/vJ/44/8A4/Urv52kxXMs&#10;Spvf5N8X3/8AgdaFyl9NBFFLu81YvKV3/wDQ/wDerN1KGK2lt1ntmuZWgRN7ytv+Wsy5HOeJLxob&#10;BGWz/wBHSVdzvKu/dv8Akql4S0H+1dX1iCzWSa43I6xRRO+75Nn/ANlXQQ22lX73sF9uhRIvNi/e&#10;ts3/AD/J83/AK5zwBf31h4j1CWz274mXfv8An/g+/wD/AGdbR+EwO9sPB+pzfNLZzom1nZ7iBkqv&#10;r2g3yX/2H7C2x/li2fP5qr/Gn96pZtVn+0JKrXaOvzs811v3/Js/2Ks2fieXUon8+DfFAz+Q6bnd&#10;H/jT79Ze6ae6ZltbSpA9izSO8So7I7b0/j2J/s/3/wDgdS2cKwxOrMySxfOuz+Oppr+K8nlnXdu+&#10;XamzZs/uJ8tENgm1/Pf51/8AQv8AP/oFQaGZo/iGLXtZvbG+VZnt/wB1Bv3Om75/nf8A8c/z9x95&#10;pv2a9eKXc/8AH9371Os9EW2a7aBdkW7fO6f3mrWh1ie/ntLOVm+eVEidNvzL8/yP/wCP/wDfdVzc&#10;wv8AES+FU87xHpVs235pU3Sou9Nq/wAFfQqWEUMUUsXmbIol+RF/9krwWwtoNE1e0vrNle3Vm+Tb&#10;seJ/7jpXoFt8Tp79HtrzSI4WgdZfs7ztvfa6Pv8AuJ/Hsq4lwMn49+IW0r4Y6hEu6GW/b7P88Tp8&#10;n8dfHWvQyvfu23Zsgi3fL/sV9C/tM/EiLWLDR9DbTFhu3/01bjYmzyvufI6u/wDf+5/sV5z8G/gZ&#10;4g+Pfj6/0TQJobGG1gSXUdTuovNiskb/AFXyrsaVm/hXev3H+ZdrV2UjGp78il4Q/Z98a+NdCttZ&#10;0/TrSHSrsuLObUNSgs0unVtuyJZWVmrjfFXg/XPAevXeleIbaXStYs2SJre42I6Myb02fwtv/v19&#10;NftqeFPhx8NPgnb/AA51jWtDm+IVj4fnbQr3xD4Xnuri8tWaX/RrOVG8qK6a42/P95UZNy/xV5b+&#10;0YjQap8PUubS70u4TwXoyT6Zey+bd2DeRs8qWX5d0uz77uiferblCVPlgeRXP+qRf3n+jy7/AJF/&#10;g2ff/wDH61fCt5qsOs2lzp89zZ3cUqPBcWkrxSxS/wCw6/MtHhvw3ea9e/YYIvnf7z/wbPn37/8A&#10;x+voj4aeErHwHb2+qsqvp8X7qW+2/Im7/wBBX+CsZS5DGMZSOnsvjB8Sbvw5dr4w8fX8NklqzeTp&#10;0Frb3V4n3UiluootyfO//LJlf/b+9Xlv/CSXOq3FvY20Edtb2sWy1hh+SK1T+5sWsr4nfEWzh1R0&#10;gtmeLdstbTf8kX8f+f7v+9XL6b4tvJkSWBraw2s+1E+Td/31WMnOcTaUj0XTUudNv5dt4qSxfe2R&#10;fdrQhs1S/SWWdobf77Inzo//ALNXPvf3j2qXNzZyw7l2TujfI/8Acer01/BDpf2m+b7NZQLvb++7&#10;/wBxK5o8wzd1LSrPUpbdoryJ9Kf7m/5HlZf4Pm/ubPmevP8Axn4A1Xxnr1uttcxw71W1it7hXRIN&#10;38af99pXnPiHxnfa3e/bpWaGKJX+y26N/qlX59iVNZ+NvENhYfY7bWruFFXZFLuR3if+B03fdZK7&#10;ox5SFKF9T9U/h5rfhD4QeFrTwxpFvZ6Xo+ki5juF87ddO0cpQ3Dxqm52lZXdm9a4jx/4F+B37RPj&#10;/SvEXiBtVuvEmmW62thd2mo6hYfZkaXb8nlOiqztJt3fxfLVj9m/4vfDj4y+GFeeTT7HxhJPJPqe&#10;kX5WKVZWfczRbv8AWxfOu11/3W2vuUX/AI7ePPh18K9Cla1W0v8AxduiuNP0XTpE86R1ZWR5T/yy&#10;g+X55W/g3bNzbVPl8uaRXNzR/rzPqVLK5LltK/yPjfx58Uvh/pnxC1Eap8IpL/VdEeLSjM/iq8+z&#10;3/2B9tu15F928ZX+ZXl+f+/92vEfHHizU/ih4x1LxBq8sb6lqk/nzuq7VXc/ybf9lE+WvRvEnwxn&#10;8Q3X26DVYLnU5V83U3+Xe87fO8vy/wC1XIv8Otes/s/lRQJv2vvRlevY9pG2p8zPmvoYsOgrf3Vw&#10;tjOr7G8pfl/1rqnz/wDAa9a8AeA20rTXnZlmf/lr/fZP4/8Axzf/AN8VoeCfA1nC/ny/JKzb5XRf&#10;kb59mxPnrsLyz2QIun3NtNb/AHG8lX3/APAtyf8Aj9ccpc5Uaf2ixfov227is7m0S3tfkWV50/e/&#10;3H/2Gdf/AECqVyn2C48rzV8lNj7IdnzIz/wf7/8AfeobBPsd157L9sidfmhf+9/7PVB7m+muN1zu&#10;3v8AIu/7iLWPuGh0GlaxFpS2+seVbTXcTbP32x9v/AFrB1vxJfXj3HkNsSX51T+5/FvT+7Wff7pr&#10;hFZtibqm/gdduxErKVX7MTOUvsnz/qXiTWry4vVvNTn3+bsZN3916opf3j7/APSZ/wB797963z17&#10;BqXgnT9SilZrZYZZW374vkeuKv8A4b30K/uJ432fwf369CNSMjmMTSvEOoaPE8dndSwp/c+/trs7&#10;P4kS6xAkc/8Ao1wkWxbhK5K88N6nYL5s9jL5S/ef7/8A6DWJNDLYbIp4tjqvzO6bPnp8sJBzSidn&#10;8RYdav8Aw9p8tzcreWlvP9onmi/vN9z/AMcd64n5fn27fKX7tdHrGvT/APCB+RBOyI8qxS/N8/lN&#10;/wDF/J/33XNfuoVTYux/ubKun8ISJU/55ff+X5UemJM1hLE8EvyP8u//AD/DR/y9P/BtX5Xo/wCW&#10;/lRIrvWhBoedpU1h5rrcw3f+7vi/9D3f+hVXtvsKPL+6nvHf7ru3lIv/AAD56itrOW5RFWJkRNn3&#10;Ktw6PfXk8u1Wd933/uVAFdLx7afzYvKT5vubfuVsW3jOd5fIvoo5k271lhiSJ1/4GqfN/wADqjee&#10;Fb6z8pJY13v/ALdNTRJdu7d87/NS5oh7xtTaxZ+V5q6hJ5v32heKtCzvPtkSbbmD5vn2btj/APj1&#10;crc6P/orytP/ABIipu+d9z0z+ym2osXzr9xtlRyxKOttkleXyLmLybhPkZH/AIKsJZq//fXz1z+i&#10;a9LZ7LPU4PtP3EX5tkqf7aP/AHf9h66PZ50CTwfPFK2xZv8A2R/9qolEcQ2eT8tMv9s1rLKzM/y0&#10;tzvtpYlZW3uu9v8AZrM8T6wuj6RcTzsqRRRb2f7n8FQUee3yQal47sFj+R7WJpZ7hF+fytu1F/4E&#10;zbv+2VdFbJE+pP58+yKXY7Pt/hrK+H2iSaw93dzP9mvdRbzWX5f3C/OiRf8AAV/8e3129/4eW50m&#10;7sYmX7XYN9o3ov8ArV/jSumUvsklLVU+2QSwWPz28v7pYn/v/wB+relaJJ4PvLK51eBn835F2L99&#10;qo6JNFc6c8TMqbP7ldX4eefxbYPoMts1/LFFvgm/uVH90IjLPStN8Q+KPt2mLst7WLe2z5EZm/3v&#10;8/PXceHtBW2t7q5+VLifYn+35X9yudsPAcsNvp8CtOkrz7GSZWR3/v13usX62yQ2MSr+4+8/+3WM&#10;jaPue8eVfGO22XHh+Vf+essTf8CTd/7JXmnzTPtXdvRflSLZ8/3K9o+KNtFf+FEnXdvspftDIn32&#10;/h/9nrxzZvTbEjI6K3yP9+tqXwkVPiG/aYvNl+Zn8qLev+9Wx4V/0OfzYvuRK7/d3/dR3/8Ai6wb&#10;n5LVIv4E3P8Ac/4F/wCyV1Hhjd9ouFZpYbd7O43Qo2zd+6etpER+IsQv/Cj/AMNdX4Y1vSobCVWv&#10;o/N3fcdtlcJf3PkxO3/AKwrbzdm3au//AHvuNWPs+aIRlyyPc01vT/kVb6D5/n/1v/j9Oe/i8/8A&#10;dXMD7vvbJUrw2a8l89GWdvuO/wB7+H/foe5b/VtKzuuz7/8Atf5So9gbe1PbdS1KC2sLhvNX/VM/&#10;+/Xl7vsi2/wVhQuqXSN5ux0b/vn79c+jy+Nrq4uXu7m20q1byrWG3n8rzWX7771/75q40+QiUuYt&#10;a3rF5rGvf2Vp862yRLvurvbv8pP4ET/a+/XcfDryPDH7jT1ZH3PKyO2/z3/vu/8AerldE0S20S3d&#10;YlZ/meWd5m3u7M/33f8AvVu6VCz3XkRKrojf98/7dbS+EnmPcNHe21j/AElYvsd2y7G2fxVLf6Os&#10;z/d8mVP46z9K3aVZ7L5fJRfuzVt22pLMifL522vIl8R1orvpVzo+rRX0U7Jbvaoi7P7/AM9cz4q8&#10;T32lP5Hmr9ob/VQp99v7lehui39ld/Y9qRbfNa3f+D5/vpXBeMNNW5eKeJlS4Rf++q1h8XvBL+6c&#10;FqU09n5LP/qriL5v4Eeuq8AXlzc6XtaJnt4v+WtcP4nuZ7y6i3RKkW35U2/7++ur8AJPbWG6VtkU&#10;rfKm75K6an8M54/EdxfzNuf5v93+CsLxnYNNpcTfMn2jYi/L9/d8myulTbu3f3K0PG2m/wDCSeAI&#10;trbJbVvs7P8A7P30euKHxGqjzcx5ZpuieTLqbSwMiRRIi/7Hz13CJFeWUW5d+5Ueizs0+1Xat8j3&#10;ESOyf7yVYs032FukqrDKkSfJ/drSUuYIxJrbb5/zbU27n/8AHK4nRNKl+1anKzeS/n71dP8Aa/8A&#10;267a2SK5v0tpfuTxSp97/YeqP2OJEuGiX/Wsrt/45/8AEVjzEhqT/Y7WKX5n2xO/9+uN8VPPbX+n&#10;3Lbkt92z738exNn/AKA9d09nLf2qLtbY0Wzfv/vVm3Nmt5ZPug877iNv/wBl6unLlKkD23nRaYu3&#10;78u//wAcrrUtm1LS9Qs9vyLF8r/7f30rPfTZ5kee2i/dQfed22f3Kt6Pfy6Ja3fm7Znll81fm+RP&#10;87P/AB+iJfKY+iXi/YkZm/1XyM71dTUvs06KzNslX5di760PDf2bVftcX2ONJp9//AXrE8n7N5sS&#10;r/qpd9P7Q+bkicl4z8SNeavcQSxbLfyt7I/3/uff/wDHK/QL9gOTz/2WvDbf3tV11vz1m9r4Q8Ya&#10;Or6pK9t/y1iaJP8AgSb0/wDZ6+7v2AkMf7LPhsN94anroP8A4Ob2vSoihzcx458afgV4H/aE/wCC&#10;jdt4d8faIPEOj2vwoTUIrb7XPbbZ01d0Vt8Lo33ZX4zj5qtzfsR/sbQaQurf8IpZ3Vg15Lp6yafr&#10;+qXPmzoGZ4lWOdmdkVHZgoO3Y2funHakZ/4KkY/6o1/7m6t+Ifgb4y8W6TJBeadpkAi8UXutxwaZ&#10;4gubWZ0mt5ok23UdurxMruu5F+V0Lq2fut0+8dH9fmZWlf8ABNP9lrWbK1v7H4ex3VlcxrLDcReI&#10;NTZZUb5lZW+1fj+NeF/t2/sJfA34LfspeOvGXg/wMuk+JdNFiLW9Or31x5fmX9vE/wAks7I3yO6/&#10;Mvev0B+Hnhy68I+A/DmiX1xDeXum6fb2c1xbxeVFI8cSozIg+6uVOFr58/4Ki8/sLfEz/uGf+nO1&#10;q20paGUebl945Xxd+wh+x94DubK31/wbDpcl5FLNEs2uar/q4tvmO2Lj5VXenzN/eqK8/YY/Y3sd&#10;Dn1a48JWaadBdfYpZ18Q6mypNt3lP+Pjrt+b/d+bpX0H8SPCnjCf4g6D4k8K2Gi6ibXS7/S54dY1&#10;CW0RfPltHSUbLeXft+zv8ny5+X5q8rs/2SNX0GVNM0/V9Pu/DEHhloktrhGWV9dWyawS7/iVIvs7&#10;7Nnzbdi1N9Ob+v6t+Zryxuc14Q/YE/ZC8dRXD6F4Jt9QNvsE8a69qayR7/ubka4DLux8vrUHhL9h&#10;X9jrxzdva6H4Qtr+5WPzfJXXdUV2j3bd6q1x8ybv4l+WvoD4b+BvE1v4qbxH4qh0zSruLSYtDtbL&#10;SLyW6R4lff5ssrxRZbdwq7Pky/ztury29/Z+8eeJ/DHhnR9Ui8P2UHhSMpawW2oSzjWkaeJpYLjN&#10;unkQPFE8TJ+93+b833Nr39ozj8PvEf8Aw6//AGYjt/4tsvzfd/4n2p8/+TVVdN/4Jq/suatbpPa/&#10;DndEzOqF9c1RT8rbW+Vrj+9Wqn7MzxwTatrel6I1zYywXulW9vC90+jImpS3T29rti3D9w/lful+&#10;b5k27a5/4M/s363pfirQ/Ef9nrpuixX0t5p9iJF0+40i1M9w6W/kNaswVklX90ksS/Oysvy1MSpe&#10;78Ji6r+xB+xnoR15NR8MWFo+hT29rqgl8R6mGtZbjb5CP/pH8e5dv1rfv/8Agm9+yvo89hDdfD3y&#10;ZdQufstuv9uao26XYz7OLjj5Ub71dH4//ZQj8ceIvHniOa4ii1jVr0T2ESzMtvKq2VrDC10m35ni&#10;eKdk/u+bu61y91+yN4uvvEt7ef24tjcy315cNrsOoLvuopWldElt1tUZtm9Itz3DOqb9jLv+U/lF&#10;1kT67/wTa/Ze8O6Neand/DKV7e0heeRLbWdUll2qPm2qtxuaqHh7/gnn+yp4otLe5sfhzMY7i2iv&#10;U87V9Wi/dS7tjfNcdW2/d+9W9ffs/wDjfWbObRrnRvDdnou69uFh0zV3i/18UCfZ1V7JkVF2P95G&#10;V02qyfO9cJB+zH4i8ReI7pLfRNMtP7NtrK31WG30+PS7LWJVbUNm1msmjnaKKe1/erb+VvX5Nm35&#10;APsneD/gl3+zKR/yTP8A8r2p/wDyVSn/AIJdfsyD/mmf/le1P/5Kr6H8E6NL4b8H6FpU7O0thYwW&#10;rPLc+e25EVeZdib+R97au7+6K6Q9Kb3JXwnyp/w65/Zk/wCiZ/8Ale1P/wCSqP8Ah1z+zJ/0TP8A&#10;8r2p/wDyVX1ZRSLPlP8A4dc/syf9Ez/8r2p//JVH/Drn9mT/AKJn/wCV7U//AJKr6sooA/Oj9o79&#10;jn4P/s8eKfgD4h+H3hAeH9Zu/iv4f06W4/tK8ut0DPK7JtnldR80Sc/7NfovXyn+3z1/Zy/7LN4c&#10;/wDbivqygAooooAKKKKACiiigAooooAKKKKACiiigBp+9X5QftT3MUP7V3xaST/oJ2Df+Uiwr9Xz&#10;96vyU/a5laP9rD4qbN27+1bD7v8A2CNNrOp8JjW+E8kuX8nerKr7Zalv9yWvm/7Kbv8AZrQhTzpZ&#10;YpYm8pNnzv8A3/8ALpWx4be2sHuJdTiV7fa/32+TZXPzHByjNH16KwtUgktlffF8rp8j/wDfddBq&#10;upaZr1qjQXP+kMjbbeaL52rl9efSPtE0ulNs8pd+x22bf9iq8OpQWejRS+UqIit5txK33U+TZ8n9&#10;6seT7RfMeoabDF4n0jyGVrm4gXyp0mX739yvn34vfCn/AIU/qVl4u0SMposs/laza2+/ait92Tb/&#10;ALP+z/jXSzeKr7WLKK2s1+x2X3JZk/1s/wD8TXpvgnWLnXrCWzupZXuIvnV3/u//ABVHLKl75cZR&#10;PA/DnjPQPFc7W2m363bfe+z7Hibb/u10948UNqkS/JKrb02N/n5aj/aY8Oad4MufCPi7TTsvYNQ+&#10;xXjQp9+KVW/76+6f++65vTdYs9bXdbahbXm1v4GTen++lbR9+PMRKPIdbompLbX6NKq+b/DvX/fr&#10;uPGaT3OjJPeRLDulRIIn/i/ym+uK8K6VBqXiGKzll+Tbv2bq2vHmt/2xq8Wmafc+d5ESxSv/AM8v&#10;9jf/ABNWMviI+yZuxZrdPIlWFN275KxJtKW2vZYtnnW8/wB1N38H+3VjWNthFFF58n2iX5N+77tW&#10;7l4Eit4ItyS7N6/3/wDgf+zW0QHolpZy+V5X7pV8pv497fx1n6lf2MOoQtdz21hZQfO0t3OsSb/+&#10;BVz/AIg1K+S603Q9NZYbq6WW4lvpl3eUu5UbYn8bfN/H/wCPVoWfgDT9Hl+3XkS6lqcq71uL5vNd&#10;l/v/AOz/ALqbaYET/EDQbyTEFy18v3sWUEt1/u/dRql8KpfXOpahqc8U9n/aTxRRW7p92JfuO/8A&#10;tPv/AOA70rdea281IoLXfM219+35K6jR9H+06d5Fm0aagsqfI/8AGuxKzlLkLML7M1tbovlNDvX5&#10;d67HR6ZNomp3iyssGy3272fds316H4t1uDTZbS21WzjvHltd7On3/wDgFWPDFm00TwLO1zaS/wCo&#10;TZ86r/tvWPtJcvMXy+8ef+HrmCwv/l+/E3lM/wDt/wCXrWk04eLfHWtWcjKkl5odnLbedL5XzRXF&#10;1u/9KF/77qs/hW8sL24n3Rvp/nu/nJ/s/wDxGytPxDpV9YRaV4q0yBr/APsmdnlit1d3ls5fluE2&#10;feZk+Vv96KiU/e90KZ554whufCuk3dt/x7arcSrp8H8fkNL/AB/8ATe2z/YpmlbvsdvY6btttPt4&#10;vsUW9fndV+//ALtW/i14h0jxV8WIrnSrm2v9PtdHW4imSXekssrv86f8ATZ/wN6qaJDP9oiZtqeb&#10;/wAskX7j10/Z5gl7suUboNtsliuZ2Z5miTc/916ltnbc/wC63vE33/8AY2JV1Ifsem2iyq294tn/&#10;AKBTbO5WG6uNsH32+b/bo5jE6XwZ4qn0SWW2Z/8Aj9X5n2/Oq79ldB422zaHK0a7/IZZVf8A3Xrz&#10;e5vGS6mlVv3rsiL8v+xXpfh7Vd8EW2VvNgZHb918j/7Fc0o+9zG0TJ02zitvCt3LY20c17F8kXy/&#10;Om7+P/P9ysrQfAazP9pvpfJiX5/3LJLu/wB+ugm8DW1tB/a89zAiRM+20Rvufx/J/s1jw/EK5maK&#10;VraD7PLFv/1Wz5f+A1fvfZMzn9NTU9Sv/tNnFOkq732W67Nn/fNdr4bv/FCX/lLeS2zfxJLXcWG6&#10;/wDD0Wrqv2n7VP8ALDEy+b/Hvd0/u/8AxdW7PR7OaLzbnT/sct6u9bfzdiK29/8AOyolU5jTlMK8&#10;/tBJd32n5Jfn+dfuV0GxNNXbeRRTb/u7JXT5/wC//wCh/wDfdWJtHXTX22reS8rfLbo3ybf9jdVr&#10;Ura2/dQM3zs2ze+x/wD0F/lrGJtGJwut3iQ6bd/vWhleB3V3Ws/wHNAmo6xK3yfv/m/e/frqvEnh&#10;6Ww0vzb5LZ0Ztlr/AH3bft/9DrF8AaVFDdahLIq+VLLubZOibquHwmPL7x1Fzc2b2rz20rP9x9m7&#10;7iN/vV2XgextrOXWtTXTYPEesaXod9f23h9Z9st/PFA0sVvsX5n37V/gpvgT4VQePPG3h7w7Y3n2&#10;XTbppZbu5tJ1837HEnzbNi/K7u6Ju/hWXd99a73VH8VfDr9rzwb8OvB/gXw7ongK+0u8uAbK7S3u&#10;J491utxfs32dnWeLzZdq7/3u/c7rXTQofaOmMTwz4N/HOb416zfeG9bl8L6xcf8ACDr4wivfD+hf&#10;2XLot5FP5Uuly/M3moi/xVYmuVhi81ol+Te6p/B9+vTPil4Xtv2efF2oWdjNqviTWvFWkwJd+M/F&#10;Gq/2lqE8EUr77VYmRIoo/wDVt8n3t/3V2LXlOsX7XMSfLH97/lkqJu/75rHE8vMEi3qSSw+H7dd3&#10;/Hx+9b/bb/8AYrJSzXbErfwf6r5v8/360LyZtSt7S2+55UWyoneL7bFE33131yGMolrTblrCDzdu&#10;+437IH/uMvzp/wB8ffrrrnVdP8VaDLqdsrf2lFLvaG7i2b5d/wDtb92/5Pk3s26uEh8cxaP4ot9V&#10;WJZoUvJX2Sxb/wCP7/8AvV2dnrF98QvE17q9nYzzafazvceS8W9Ik/jT+7u+/wD5euiJcZHCXnw0&#10;vvFtvdz6rY3L+I9rS/aH3bP9jY6/Ky/7lezfsYeLLH4a3fxG0C/tXGsvFBq9p5J3vqkSo0TLEPvF&#10;lfb/AN/l/wBqtWGzttK365uWbVbhU/0RF/dRbvkT7v8AwDdXjKWth4ikvtUla5i1Cz3pp17ZbluL&#10;Vtn/AB8RNE6Muxq15pRCcfd934j6z+HXiTxJoHiDTZ9aurm9sdeWSW6g2s66fMzbkH/TJNpAwf8A&#10;aP8ADXw38Z2j+NHxi8WeKfDrLL4dubtvs2oF963SoiRbov76vs3Ls/hr0LWvGPiTxHoi6R4p8Z6l&#10;4m0gr5U1lKUiinX+7LEib51f/pruX/YevN9S8SXMM6QWatbfJ5UqOvzr/wAD/wDiKigpUI+z5uY4&#10;MNhvqlH2cqnMbtgmmeFdJltrVo0u12Sxb/vv8n33/wBr/Y+6v+/WT4k8bX1zpb2Pn7/373GxP7zI&#10;nzv/ALX9xP4f/QIrOzl1Jt0u37Q38f8Ac/8AsqE0qzh3WcUq/aHX5t7fPT5js97lOC0rw8mvPKks&#10;+y7X+/8A36hm8PXmlXqM25HXa+/+/wD7j10epaO1n+9g3Q3tv/49XZ+D9Nl8T2aS31tsh3bNn99/&#10;9ir9pIiMSv4bubzxDo0MuoO0Non+tf7jy/7CViePHk16XyH221oi7IET7i11ut2dz9q+zOv2ZIvk&#10;VE/uVxWoO2m3Du0Sv994of7tYxl73uly5jjbbRLy/aJVg+S4+TY6/wC5V2z0SWw1m0ivLaNLR5dm&#10;x/nd6PJu4VfUHb+LesKL9xKu3mvLf27wXyy7PuK6KiVr7xgdL/Y+mabLta2jRHb+P7lRXM2q2C/8&#10;SX7CkMqr5uxdjy/7n92uUh1v+1XdZ1Z/K/gdqypr/UNB8Q/brnaj+bsgi/uJs/8A26mMZGnMaH/E&#10;31jxf9un3QxbvKg8ln2Iq/7f96vWPD32xHlXz/OTbsZ7tV+Rf7m+uM0HXote8pJW2Iy7/K3fdZa9&#10;As/K/sO3ZY/keVn3+U+91+TZ975dv36JSkEDQS5WHSfKs7bybeJflt32S/8Aj7f99/fqvYX8728X&#10;lNE7u3+pf5Nn+fkoTa9n/o0v72VFi2P9/wCbZ/8AFpVfSrCW2vLSKeLzv36u6btif991kdPvFVfi&#10;V4fg1660a6u7KHWrVtslp9qVLhWZN33f4/lZfuVsXN+sz+VFuf8A6ZfxtXlXgPwfpHi/wrdanqFn&#10;Bcrq1/dag0VxEjI0TSv5Xyt8v+q8qrSfDh9EnafwvrmoaJ8v7qG0uf3S/wDbKXfEv/AFWlKMQ5j0&#10;PWEl021dp4mSVP8Allt+dawba/uZp5bOWJd6Ku5652ZPiJ9ge5lttJ160stiS/Z/9CuFX/c+eJv/&#10;AB2nab450jw87xeI9P1LwlcI+zfq1rst/wDwIXfF/wCPVHIRI67zl+66tTJrZZvu/wDjlW7O/wBP&#10;1uzS50+5tr+3b7s1vKjo3/A1qF4fJl/dRfP/AHKzMCvNMtsu1lifZWbr2g2Piew8idfszr88UqfN&#10;srYeaJ0/eqqf7lQ6lcwW1k8u5USJd7b6qBqeNeOfDy+GPD72y3KzO9zF/D/to1c18r7d3975tjVo&#10;eLb+51j7PZySs8rT/aG3tv2Kv/2dENh8iS7V2P8ALXqQ+H3jlKLwtsmnupVhRP43/gp9nfxeb8sS&#10;ukW5N7/3VqLXrnfq9vYq3yffl/2KH27dvy7NvypWgF1NYa2aLb5T/Nv+Rad/b147xJE2x9vzfNVJ&#10;0+d1X+Ft9TJ9372xNv36z5YgWH1K5dPmZnfbTk1iV4vu/wCxWe8yu/mr9z7n3aPObd/utRygTJeL&#10;DFuVvvrV3TZorZ/mbZ/8XWPvVF+ZW/39/wB+n/N91W+833Ho5QOiv0Wa33Iy/N8iun/fNV9E8SS6&#10;D5qtFvi/5awv9yspLmVF3bm/2U3U65/fI7M3z/30ojEDqdY1qC30mXV/P2xRLun+0fK8S/8As6/7&#10;dec6xqV98QntZXiktvD6N5q+d9+6/uPs/hi/i/2qq21zL4wvEvP+YPZsn2WL/n6lX+P/AHUf7v8A&#10;erdTSpbCJ7rw9As0W7/StEt//H3tf9r/AKZf98URjyGpsaO62F55qs3+0ifcro9Btrz7Q+pxRN5X&#10;m/Kjr95f8765fRLmLWLdLnT2W5++iu6/x/3H/utXcWCahptrKzfJE3z7N1Y1JExOf03w9Pc63/Z8&#10;CtsSfY2xf4f8vX2BD8NNB+G6xWMWlTzXXkJ9uvpWZEf/AHHX5fvp/wABWvkfwx4z1XwrrkWpr8+o&#10;RTrcb/ufMv8A+xXtVz8fr74na5afadIi8pPnvpfNb53X5Nmz7v3P79UbU+U6PW/sem3V3c20s6ea&#10;vlKlwy/f++/3fl+/XOeSupOkV1u+3fxS/wBz/eq9qX+nypcsy3Np/wAstnyJF/sbP4aZbWcVtbyt&#10;9p2XFx913X7qVySlzGhj3NhFcxPbN86Omz5/465T/hUVmif8f0ibv76791d2+lXlm/zRLcp/C6NT&#10;PtK7v3u6H/fWjmlD4Re79o8P8SfDfU9EilWKCO5sU+68Xz7E/wBtKxdBh2XVxLu2S+VK7TIr/wC5&#10;s/8AZK+kIXgf7XK22ZUi/wDQvl/9n/8AHK8P8SIttrl6sCrCk8SfIi/dT+5/45XTTqc5Eqf24nH3&#10;ly15qm3bv2fJs/jomT/nkzeaz72/2n/v0JZsl0kS7kdP4/7/APv06H78q/Lv+faldRzDXT915US7&#10;3Vv+AJ8n/oVDzfNunX5/N/3Pk2f/AGdSwzIlv5sS/d/4Buqp9+9lbbsifZKqI9AGfrF/LZ6S6wbk&#10;vbrba2v+zLL8v/jm/d/wCtux0iHTrO3htDsitVWJV/2VrCv/AN94j0KLfvRfPl+98m9U2p/6Neu9&#10;sLNXuvNntpHtPvsn9+lKRZUs7OK5geWd2ht1b5tn/siUyb/RmiVfk/uon+fvfJXocOj2L6bNBAv2&#10;lJdjsn/LZP8AbT+9XP8AiHw3/o7y2cX2lP76L861zRqe8Xym94V8T/abP7Dqsv2m3l/1SP8AfRf/&#10;AImug8MJFo9/K0Uv2y0f7qP9xEryzTdEvry/SJop0Rm+b+DYlesaP9mSwSKCf7SkXyK/8f8AwOsa&#10;nulxlI3dSdbN4pbZv+PpXRd/8G5Ntee+PEvP7G0++gl2RfcdP9pvuV6BNbedB5E8Wx/4f9iqkOiL&#10;YWctjO32m3lbeu/59itURly+8bSjzHlng/TW1hpdzb0f52Sb77J/sV1b2H9m+Vti/wBHRvmq7Z2c&#10;Wj+bBBFFC87fM6L89XfJ+2W7wSr87rRKfPIx5TofCujrqv7hm2J8/lfP9/8Ajq7YfvpbjSrxG8qV&#10;djf9Mv7j/wDfdcp4P1WTQdXis7lv3v34n/gb/Yrs/ENt9muotQib/R5/n/8Ai0qTpj8BhJZruSX/&#10;AGdlM+zR+bFtfYnz/JVvVdttcearb0n+dtn+f9//AL7qjbeUi2VssTTXD73W43fJ/ubKANjR7aD/&#10;AFrL9xqIdtnfyxRKux2RF/2azYdbaG6lg8r5/wCL+D56upN9veXcqo7K6K6f7nyUg5oGrf8AkJZ7&#10;dy7/AL+/dXO6lpUVnLLu/wCPef8Ae+Tt/vff/wDH6r2zsmxmo1u/nvLVJ2iZPKi2bP8AdphKXNEL&#10;zxV9sf7MsXk29vF8sKfw0O6vFE0X3NtZOm2a+V58qM/mrsat6zhtdSeKxbckTfJvpSIjKUiXQdVg&#10;tr20dWX5m3/J/ElWJtNi/wCEhu4v45dyf+zpVfTdBtr+6ignVklt2+X5v41p+vX/APZt/wDbJ2/u&#10;Sr/6Dsplx/vHL6rcs8rwWbede7kXZu/3H+f/AIBX3Z+wfbyWf7MmhQT7fNj1fXUfH97+2b2vijw3&#10;9mS6u2uYPJvpZfNl3r86f7H/AACvt79hzb/wzhpWz7v9ueIP/T1e13YfcinE8O+NHwjX40f8FH7b&#10;Qz408XeBfs/wpS8/tHwXqn9m3km3V3Tymk2Nui+fdt/vIn92rl3+zj4KtNHGqn9qz423GntePp6T&#10;2fjz7QJJ1Xc6JtgbcUVXZtuduxs/dOO2/wCcpf8A3Rn/ANzlb978JvG+oaNq7Lp2nabr48RXOqaT&#10;dafrzosEU8TxOZd1k6t8pHybG3bvvIy12+8bHLWH7DcGqWcF3aftJfHq5tZ41ljlj8dblkVvusre&#10;R3rwv9u79kf/AIVh+yj448Tf8Ln+L3i37D9hzo/inxV9s0+fffQR/vYvKXdt3715+8intX6BfDnw&#10;hF4B8BeHPDMc7XEejadb6es7Lt83yolQN/47Xz1/wVFH/GC/xM/7hn/pztKt25tCI7e8ct4v/ZZ8&#10;L+BLuyg1/wDah+Ouly3kcs0XneNm/wBXFt8x2P2f5VXenzN/eqK7/Zl8I2Ghz6vP+1T8cI9Oguvs&#10;UtwvjzcqTbd+3/j367Pn/wB35ulfQPxI8K+MJ/iDoPiTwrYaLqJtdLv9Mnh1jUJbRF8+W0dJRst5&#10;d+37O/yfLn5fmryyz/ZI1fQZU0zT9X0+78MQeGWiS2uEZZX11bJrBLv+JUi+zvs2fNt2LU9L/wBf&#10;1b8zbljc5vwj+yf4e8eRXD6H+1B8dr82+zzo08cFJIt33NyNAGXdj5cjmoNF/Zc8L+INYl0vTf2o&#10;fjtd3cXmfc8av5TGM7ZNsv2fa+0/e2sdte+/DrwJ4lXxNL4i8VQaZpd3Ho0Wg2tnot5LdBolbe0s&#10;srxRfNu+6uz5Pn+Zt3HlzfAX4kLovhjwv5+kXPhbw5bW9rLp0upP9k16KCWJk86D7L+6d0Rt/wA8&#10;q7n/AIqv3eYyjzWE/wCGCeM/8NGfH7/wuf8A7RVH/hiSz/tD7D/w0h8fPtCw/aMf8Js23y923dv8&#10;jbWtpP7KBurRx4j07QtSZpbDyLWbdPDYWqarPdS2UW9P9UtvKsCfIu7Zt2otcbrP7Mmoar4pGleH&#10;NGttNs9C+W8h+x/YrHUYGurqW1sklltZYpVt4p4m/wBVLEjpsXY3zofaK/mL/iL9jzRfCdxpEWsf&#10;tO/HXTpNXvF0+xW48dbfPuGVmWJf3HLEK35UeGf2PtE8YQXsuiftO/HTUorK8l064a38dbljuIzt&#10;liP7j7y16Z4r/Z8m8a/D34b+Fr6f7Pa+HJxLcS/bWnuLfbp9xbxPBL5Sb5YpZYnV2VPubv8AZPnk&#10;n7IGsaX4lV9Mkt7nw/DebrS3/tBYLi0P+jt9q3tay/vW8r59nlN8i/O275Dryil8MZR/rf8A4A/Q&#10;f2J7LxLo1nqmnftIfH2ewvI1lhl/4TZl3q3T5Wt6xLL9lfR7rWdW0kftD/tDQ3Wl3UVrc+b4qkRf&#10;Mlx5Sq32fD7vvbl/vfNXQ6d+zr4/8IWNvHYf2Hr999mnt2u9R1CW3lKz2rQeUHS3bMUDbdnyr8kr&#10;/wAfzNz7/s4614e1PTrafRNPmvr7WrG7stSt7b7fc2csVwjzXH2xbWJ4IvK83aksrP8AP5UT7flq&#10;Y/EFT3Y+6dSn7BQf7v7Rvx9b/uef/tFL/wAMDf8AVxvx/wD/AAuf/tFdt+zT8GtV+ENnqsWsGP7V&#10;dR2kUk1terKl1LGjbp/LW1t9ruX+Zm81343P8te7VTJifKf/AAwN/wBXG/H/AP8AC5/+0Uf8MDf9&#10;XG/H/wD8Ln/7RX1ZRUlnyn/wwN/1cb8f/wDwuf8A7RR/wwN/1cb8f/8Awuf/ALRX1ZRQB+dX7RX7&#10;NH/CmPFX7P8ArX/C1/ib468/4seH7H+zvGfiP+0bSPc8r+asXlJtl+Tbu/uu/wDer9Fa+U/2+ev7&#10;OX/ZZvDn/txX1ZQAUUUUAFFFFABRRRQAUUUUAFFFFABRRRQA0/er8xfj54YttV/aj+MV9c+Zth1O&#10;wSNE/i/4kth/9jX6dH71fmx8Z4LRv2nPjLJerJMqahbeVEkTPl/7E05v73+wtc9b4DOp8J4r4tTT&#10;NHtYoIold5f9Ie43f8A/9kf/AL4rlPOvtSnt7ZYpZt+zzfl/vV6hD4Vg8T+VPeQKmxt6un32ptzY&#10;W3hiwu77yv3v3IkT+H7+xP8AvmuKMonDymPqXwuWHRornT5ZJrhW/ewvs+euch8H6rqV08EWns7x&#10;fPKjrXor+JLlPBFpK3mpLtieV7f7/wDBv/8AH65ew8SahDqT3NzeSzaffy+U3lSuvlP/AJT/ANDq&#10;4ykXyxNDVfA3+hRT2MEFtaRbdzvKnzvW98OtNvrCW78+2iT915sSQ7fubHrH8VX+oWcSWdnFIiSt&#10;/wAfH8f+5Wr4es18Gabd6vq+prbSxQNKzzS/JAuz59//AACst4l/aPJ/2jZpNd1PwZ4StDm6v9Q+&#10;2SbR/DAn/szOa5LxV4Js/wC25ba+tFmuIt7/AGjbsf5f7j/erq/hbfXHxD+JesfEe4tXh04wDTtG&#10;jlXYzwp95/8AgTEt+Jr03VdH091/tC5Xe9urv++XfuT+5WsZey9wiUTxHTPB/iDw3dpc6bq88Lf8&#10;skvV+1RP/wAD+Rv/AB6m6l4h1fwkstzrmjKlo7eb9u0xvNiVN/8AEjbG2/8AfVei639p1VZVsbNo&#10;be3VH+RfnrHuYZ9YvYtPvJ/Jill8qV5vuRKv+x/49VxlKXxEHKarMz2sTK32lpW+0edu+8v+x/s/&#10;PWtbI775dvz/AN+neJ/gnY6JfvbaH4hu/slrF5rfZ5fkgRt/3El3/wDjlY6Q69oMUsu6LxJp6/Ps&#10;dlt7tP8Ac/hb/c+Wr5uaPuhymjqvhiDVPKvJZZba9g/49ru0f51/v/e+Vt+1fkf5axrPUr7+2U0X&#10;xBKv2pIm8i4i+SK6iX+P/Zb5/nT/AL4ro9B16x1iKX7NKySxN+/tJl8qW3f/AG0/hrn/ABVZy3/j&#10;WyinZYbews3v1RPvs/8Aqpdz/wB1EZGoiB0qPEluk6/cT7qf3lq2k09ncRNE7Q/wb933FrEttr+U&#10;ss6vL9/73+d1dBfvPqsqQMq7F+RnRUT5P/s6zIJtSe88ctZWMXzyxK1vLK7feVv/AIj569q8K2dn&#10;prxNPLL5VvFsVEb5K8t8E2F8mqJLbNFDEvyfOn31r0Wa2uZrXy5YlTcv+q2b0/77rnqS+ydMf5h9&#10;/r2nur+VbNM7t8syWcqI9WNBsLyb7Rc6ey/Z1VvNiRtmx9n3/wDvh91UdHmihi8i8tmf91+6fyn+&#10;StD97Dojqu6z82f+Ntnyr8v/ALPWRfxniXirwNBbeKrufT9Ptrb7Z+9le3iVH3f7dZj6a1g+xrmC&#10;G92v5UPmpv8Amro/iL4q87UotOs7lk8rcl08TMuxtnyJXNabbRQq8/kbE/il/jbdXdHm5feOX7ZL&#10;9juUli3RSO6/8Dp/ky3O5vIlRNu9nRaqTf8AHv5rNKju335fn/jrdfQW0HTbS8b7kq7IvKT+OkBY&#10;8B6DplzEmp6rPE93K2/7P5vzp8/yfJXYX+sQTTxQWe2a0lXeyPFvdP8AP/s9c7beBp7a1lubme9f&#10;7vyWi70X5E++9O8MeHtmuSrLcsluqq8WxvK31lLllLmNPeib3iTQf7V8JXd9Lp8SfZf9IW4Rt7su&#10;z/VbN/3f464nxJZ2dno2leRPE9wrbJ4Ub50Vv8pXsENzZ3Omy2cV8tzd7fNe3/gX5/8A4iuP+Mfh&#10;u+hn0zV59Ins4pYtjXDwMkTt/B8/+5RTl73KXKJzXhjxbeaInkK2+3+8yf3a9r+HWpWviGy+w6hE&#10;0L7d8Ez/ACOv9z/gP/A68Jh8K6rNpcWpxaVd/YXZdl39lbyn/wCB7K9O0dL7SrVLy5ZpkSVfufI+&#10;9noqRCnLkOihdobrbKyv5TfM9vs/+zrNuUWG6eWLckX9x23utaumurxXt9bW0Xz73l3xfJ8vyfc/&#10;4G/3P7lY95tmTbEvz765wkZ/ifUmvLL96s8KbU2+V9z/AMerl/h1ef8AErvZ7ndMis21EX5PletD&#10;xPcy6bYSy/8ALL7Kzq7/APfFW/hXbfZvCUUVzuh81fN/66/399dEfdpkR/iHoHw38XX/AMP/ABlp&#10;Xi7TrKXVLqwTyp9KEiRPdWrfLLEjP/y1+4y79qs0SqzLu3V6rq3xO0PXfjZp/j+Hx3BZeHbVoh9g&#10;urq4ivoolRfNi+xbd/zsjfKq/NXk6W1zNZeb9pj8pG2L82x9mz++v/oFZlzqTO+2WCN03fM+2rjX&#10;5Ds5uU6D41fEuX4weO7zXI7aaw0q0jWz06xnT96IldmaeVP4WlZvu/3UT+LdXBInz11s1zZv+9+2&#10;Mj/7cDp/6DWFcoyXnnwXy/39js//ALNXNKXPLmOaUfe5iokzWbeau1/9h6LPzby9dvlR/v0+/uZb&#10;zezeUn954VqKGZfKfbKyf7e1PnqQiVLnwreJa3F958D28F0luyOz72aX+5XrvgDWF03Q7iCz09vs&#10;W5JZXRWd7d/4H3/+z/7FYXgDSrbxD4U1P+0LNpokaWVdnyfMu9f/AGRK7jw34eg0fTriCx1q7s3Z&#10;UeW3t5fk/wBUm/72/wC429a6Im0f5omFquvWNy+obmWG7um+WFPkSdfnT59v3mrznUvEMttYfuoF&#10;d03bEiX5F/3Er1u28DeHH1mXw9p+59QVWupb51X5vnRXR/k3N8j7vk/77riviRoi+CZU+WDY+/7j&#10;P8+3/Y2fL/321EohKR55o/iqDyrue5iVJXZXXZ/HVK5eXVdURvKie4b/AGfur/t07Urb+0nS+itm&#10;hR/k+f5K3rOG2s7VGiXf/t/xu1QYx/vFebSv9DSJW37H37/7zf7dYmvaO1hrKXm6Xf8AfVN3ybv8&#10;vXS/bPs0Dy+Uzy/3Kms7CLUrV59V+S1T/Wy7f/HEoLlyyMywhXUtOe+1WLyYom++n/LX/YSjTfEk&#10;+vT+bZ/6HFF8kVv9x1Sn39/LqUqN5Xk28XyQW6fwf/ZVDpVtFDqL3O353+9QRE09e1hrmCWeX53R&#10;dnyfx1wmvXn7pF275WXZ5v8Acre1JJZore2sdrvPPsVKxNV8Nzp4o1CBpY3isvkaWH50bb8lEQlI&#10;zLZNlrtZvnf78T1Vv7Zdr/NvlT59iVY1LdDefLuTd8ldbYeBrHTU+3X0svlJEu7Z8/zt/wChfwVZ&#10;HLzmJpvhXT7aCKW8uWtru6+dUrj/ABzbLpsrvArPFFL8u9v9yuzme51XxRtbT2mit9rtCjf6pP8A&#10;Yqv4202z8Q2qf2ZcskT7EbzVf+H7/wA//AKuPxBKJxng9NQ/tZGiga8l81PKSKL7m3+OveP+Jvqv&#10;lLeM3m26+Vv2+U6Pvf8A+LryLwAl9pvibSlVmTyp0lXYv8Cv8nzfx16nDqsFnZpFfS790rSrvf52&#10;dvvvUVwgdLc20VnYW7+fJNdov3LhVdFevL/FXxau9B0vxWv9nwfarWzlSzm2fJ57JsifZ/vP9+uj&#10;8T6rO+l2sGkMyPLOiNM/z+Uv9+vLfGVjMNS0XSEO6a91WJpd3zb0g33Tt/31FF/33UUjbm/lOt1B&#10;P7NsdK0axf8A0Wzs4rWLYqoj+UmxP/QKcl/eQ/8AHzufZ/fWn215BbX7rPBseql5NB5u1p/9b/A/&#10;8FQY/aOlsPE6w3D+bu8pvvJu2I6f3K6u5fZF9ssbyO2t51SKVHXcibkTeif7nz7Hrxq81KKwllib&#10;bs+R1+b79dh4Y1tr+y3N9xG2Im7fspe9A2jL7JmXnw90G8lvb7+yPsGpy/cu9Gnayl3/AN93i2bv&#10;9ysSzsPGKM8vh/xKusW8XyRQ+IYFR5f92Vdn/j+6vSHuYra3+bb93+OuS+03kNvezrcr8ytFs+4k&#10;UX8f/wC3TjIJGVN4/wBc0RPN8R+GL2FH/wCX7SZUv7d/++f3v/jtV9S+Iug+JNGlttM1e2e4eVEa&#10;33eVcL/2yf5l/wC+Kr/8J4tnBcLeW0d582xn+RK5HxO9n4tn82+0+2dGXYsUsSOif/ZV0xp+8Y80&#10;TYm0SK5uLS58r52Xa3+5VXVbldNsLuK5+fb93e22sRPD09hF/wAS3Vb3Tf7lv5v2iL/viXft/wCA&#10;7a5/VH8R2crLPHY6r/F51v8AupW/4A3y/wDj1XGJHKatnZslv5rL+9l+dnf5/wDfq26ffb+Bf9qs&#10;q28Z6fbRJbagk+m/9hCLyk/77+7/AOP1qwzRTKjRMrxP86unzo1bhyj/AJt/mruT+Pf996ZMjfJ/&#10;G7U/7M219zMif7FMR2muvvN8n8FBAbNj/d/74p+z59q/fpz7tjq/7n726okfY7rt3ptqAJURU+Z/&#10;nd2qu6MiOzNvRG+apt+yXbu+Rt/8NI6Nc6c8Xy/aGXeqf7dWA1P723ei/J8n365/xzu/sH5l/wBH&#10;e5iSdE/55M6K9bttum8rytuxErN8bWf2/wANaqrS7EWB/wD4ql9ouJYs7ZXt4l+4kSqi/wDAU/75&#10;rSh2wvFFEvzxbEbZ/BWfYTNeWVuy/wDHxcKr7P7u7/OyrzzNs2rth3fdeiQhj2dnNq/27/SbPU2+&#10;dr6xl2Sv/v8A3lb/AIGrV1eg6rrNhc+bdW0fie12/ftES31Bf+2DPtl/4A275fu1ziW2/Z8vyNRD&#10;cv8AaP7lRKPMaRkbtzrGleIdW1C2sW33G5Ua3uInilidkT5GRvmX5/79el+GPDcGg2Hkbt9w/wA8&#10;r7fvNXks17ba8Ijqple6tV/0HVYX2Xdr/uy/3fu/K/y12XgT4kQaqn9kavfWyeIrVvKb7kX21f4J&#10;UX/b/ufwtvWsakZcvuh8Z6RYXkttdbom+RF+b/brTh1Wzm+W5tv3X8Gz59lY1sipFt27/wC9VtIY&#10;nT+5XIaFj7ZA7KsXnw/P99G3p/3w1Xn89IklZVmif5Fd12bv++qzIbBt/wAtSzJLZr8u5P8AcoK5&#10;ZGfrH+jWrt5H2be33HX71eT+Kk/4nm7d96L/ANnevYNVmS5giinaKH/bmVfmrz/W/Da6ldeasux0&#10;XZs27q1pyCUvd5ThZrb91+6X96n8e2seZFS/edm3+avzf7VegWfgzUNSuriCz8h/I2b/AN6ife/3&#10;q868TjU9K8R3WjWlhDc3NnGss7y3O2GLzdyr91G/utXZGRjylrYr+VEqsnzb2rn9Y1ux026t457x&#10;UllVvl+d5W/4Cnzbat2HhnXNbaJL7WWhilk+aLTIvKT/AL7bc3/fO2t3wT8PbZ9XvUtrZYdnzSzb&#10;n3y/x/M7fN/dWr5oxJ5TkNP8S6Vc+J9A8hJ98E8ssibW3ov2eVf4tv8AEy17F/avhq/t4vNgltpY&#10;lV/9V/drzy58MXOj3Trc7n8qXyt/+f8AZqK5SV0+795li/8AZnqJRjMXNynoUMMTxXc+kam1zK3z&#10;7H3I/wB+s2HVdTS/e88+R3b5PvfwV0Gm+HpbPwrpU7Sqj3rPKybW+4v/AO3V2Ga2TRrjUFsVudj7&#10;Gd/+Wv8At1zcxtym7YIrrFtVU3L/AAfcq9DDFbReVF8if30qjZwrreg7VVoWb5oq0IbnzkSzvFZJ&#10;U+RZXrnNi3Yaq1svkXy+cn8L1b1Kz2WtvPuZ0ZnTZt+4n8H/ALPVSGzeGVIp4t8P+x/ElbdtMttF&#10;5UrtNp9x8iu/8H+//tUB8UTEv7DztJ+2Sr8+75Jv9qs+5Tzmef8A5a/xbP8A0OutRPsFw9tP++0+&#10;4X96n+z/AASpXP3lhPpt15DMvyfPFL/A6/79ApFKawbWLKWXytj2W1/NRvuf3Hrq7C8lv/CkVs1z&#10;86bJW+5+9rlLxLW8tbiDzW81GX90n3H+T79P0Hz4dkUrb4vuJ/vVRMZFiaHfAm3c7o2xah3vDaxL&#10;/Hay79/+zVt9Sj+eBEbf5q7NlReTv82JvvstR8Bf+Eqa8n2bWYrn/llcV0F/pXk2u6L/AFUsW9X/&#10;APQP/Z6wn3TPp6y/PEsqo2/+7XVTX8D6d5SwNsil+V0+5TCJhXKN9gdtv/LXYvyUQ3Pk2v7/AP2t&#10;qJVjVbye5RIFiWFEX5qzE0rzpYoPPWHfs3PL9xUpcxUpcxFD/wAetxZwRM8zyvL8nz7Kt+Stt5X7&#10;3ZM7bP7nzVsaxeWOm6XLZ6Urfvf9bfP8jy/7Gz+7WJqr/wCi27SKu+3+ff8A7X8dHxjNPzvs0Xnt&#10;KsMsTb2ei/RdY1fT75d2yD/SGR1+63+43+1seqnh5Jdes3utsifNsi3rs82pXvFh+SVfufJUfASW&#10;/GevWNnpd7rlyi21vZwNLO6fO6xKm7f/AOOPX1n/AME+7q6v/wBlPwxdXtsbS8n1LW5Z7bdnynbW&#10;Lzcn/Aa+DPGGvS+MPtfg7SoFud8sX9q3Dt/o9nb70Z4nf+OV1TYqf3X3Psr9BP2FpBL+zZo7quzf&#10;rXiBtv8A3Gr2vQwmxqeIfGn4RD4zf8FG7XRD408W+Bfs/wAKVvTqPgzVf7Ou5NurunlNJsbMXz7i&#10;v95E/u10y/sg+HX02XUl/aq+NLadHL5El1/wsWIxJL/cZ/K27v8AZrZm/wCUor/u/N/4sz93+9/x&#10;O6zIfB/ivXNYi8V33wl1nTpo9WaW78OSvpflSwf2fdW1uLfyrplfY0q72l8pv3vyfcrvA1R+wTvG&#10;V/aN+Px+njn/AO0V4F+3f+yOfhh+yl438Tf8Lo+L3i37D9hzo/inxV9s0+fffQR/vYfKXdt37154&#10;ZFPavvn4UaBfeFPhl4R0PVJVm1PTdJtbO6dX3b5Y4lR/m/3hXgf/AAVF5/YW+Jn/AHDP/Tna1bVn&#10;ZEx95GdqX7FmlaLPBFqH7T3xwsZbltsEdz4/SJpfZQ0XzfhTpv2KdNtreS4m/ac+OcNvHJ5Tyv4+&#10;VUV/7hPk/er0v4xeHdRu/iJ4c1QeAZ/H+lJomqabPaRPZbYpbiay2bxdSp8myKXcy7/92vJIv2cv&#10;Huk2f/CM3KprPhxdB/teW7S8+efxAmn/AGBYNr/M0TDbLvf+JPmqel/6/qyNLK5paT+xFp+vW4ud&#10;M/aa+Omo22dvnWnj5ZU/76WGo7X9i3Sb7VZ9Ntv2nvjhc6lbf6+0h+ICPLF/vJ5W5a9L+EPhHV4f&#10;F17rzeF5/AmntotvpDWM7Wxlv7mJ3b7U627Ou1FbarM4Ztz5Rflz5vovw1+IlraeD/C8Ph250e30&#10;yG3tda1uxltYJbhku7f7RcW94lx5+24i893VkV/+BVdtbEx+HmL3/DBHT/jIz4/f+Fx/9oqnpn7E&#10;Fprum299YftKfHa+s7iNZYbm28drLFKjdGVlg+Zaw2+HfxW/4TW4S40rxq/gqW8lOq6ZYeKZVuLq&#10;JXm+zm1uJdSeVPvQO+x4Pl+Tb8m2szRvhr8cND0/wzY6Jpuu6DcadocWmSbNa32jxrpb/e3XrxLP&#10;9q2JvS3/AIN/m/NRGPNHmv8A1qH8x3n/AAwN/wBXG/H/AP8AC5/+0Uf8MDf9XG/H/wD8Ln/7RXuv&#10;ww0/+zPCqRRaV4g0eLz3ZbPxPqjX92vI/wCWrTz/AC/3V3/gtdvUgfKf/DA3/Vxvx/8A/C5/+0Uf&#10;8MDf9XG/H/8A8Ln/AO0V9WUUAfKf/DA3/Vxvx/8A/C5/+0Uf8MDf9XG/H/8A8Ln/AO0V9WUUAfKf&#10;/DA3/Vxvx/8A/C5/+0Uf8MDf9XG/H/8A8Ln/AO0V9WUUAfKf/DA3/Vxvx/8A/C5/+0Uf8MDf9XG/&#10;H/8A8Ln/AO0V9WUUAfnV+0V+zR/wpjxV+z/rX/C1/ib468/4seH7H+zvGfiP+0bSPc8r+asXlJtl&#10;+Tbu/uu/96v0Vr5T/b56/s5f9lm8Of8AtxX1ZQAUUUUAFFFFABRRRQAUUUUAFFFFABRRRQA09a/L&#10;v443LJ+2h8VFbzHhi1GxlZEb73/EmsK/UQ9a/L79okPa/tS/FS8jiR3/ALasYmb+L/kDab/8U1Y1&#10;vhM6nwlewtp/KuLlX+xpK29rd1+5/wADWqU0MGq28q7leJ2370/2Xpmg63cw+JbjTJW8791v+dt+&#10;yrdzYT/2ld+REqW+75t/ybf79eV9owKnhLyrnSXl3fJF8jIn/LKsrxV4Sa/v4rPT4l+0fLcWqIyo&#10;jbfuf73yb/8AvuqngPStc0HfbeRL/rXi3zL8jLv2v/vV3co0TwJot1rOqXcNjFHH+/vbuX7q/wBz&#10;/wCwq/hkKMeaJX/4QD+zYpdTuZVeXYn7pP8AVWq//FV89a3f3P7RPiL+xdNklTwBp0/+nXsPyf2j&#10;Kv8Ayyi/2f8Aa/8AsK19S8T+Kv2kU/srSPtXhz4bbmWfUbjdFLqyL/yyX+7F/n/Yr3O/8GWPgnS9&#10;P0zRdMj03SreD90kTb9v99P+AP8Aef8A4F/HWnwLm+0Xyx+yc1Z6bp+iWtvYxRLbRIvyoibEVFq7&#10;bXOh211FeS+RM7xf8vcW9Puff/2f/Qa6jR/Bkmq6WjRfP9qi3zvt2bF/3/8A4iq/i3SvD3hvQXl1&#10;iWea02+VssfuM/8Ac3/xVn7wcvIc1Dr2g3N7ttrze6b9zv8Ac/8AQK4Hxbpuq3mrXF87QXLyt+4h&#10;t2/1Sf7n3t1dQnxC8HaVf+RB4X/dMv7q7lbe/wBz+593+CtOH4r6ZteKz8PWKSp8/nOqf8D/AOBV&#10;fLy+8Y+7L4pHnSfbtHR/scU73EvyfJFv/wDZKz7/AMN65C/2y80+eGGVv+eX9569C0r406nNFtl0&#10;yySX59yIuxFpv/C79VR5V1DStGdE+fyooHR3/wCB76194PdPL9b8PfbLiK8i+06brdv/AKjUEi2S&#10;p/sP/eX/AGK5zxA+uWer6VfatZWPkwb7e5urS5ZxtnXYieU6/L+9WP8Aiavou8+Knhy8s7L7ToLX&#10;lxdLu8mH5PK/vvWP8QvCvhXxV4I8QWmi308OpNZtLbW7/clnX54v/HkSnCX8wcp5Zo+jt8jSrJvR&#10;fv8A8b/J/c/8frbtvk+Zf9U39+uw8P8Awt1PxTpOm69pGpWlxBf20UsbRSvv2sm5Ef8A4C9ZmseF&#10;Z9Bn8i5X96jL89EpEcsomnpv9gzJ9jl2vceUjr8z/e/+K+Sui0H7c9u67ZYbSWf9++5fl/2N3977&#10;n/fdcL4bh+0+KvKggld9v710X5Iv9+vWk1L+ytDSzs2leWVX89/N2O/z/f2f7b1zSibRL0M0UNgi&#10;xQLNvV/30q/d3f7dWpoYtbs/Kln2fZ/3rIjfe/z97/vv+/WFDN9pfzb5mfzVTbWroKWP9ov5izoj&#10;wS7Udvv/ACOv/s9Yxl7xcTw34kQxWHjDbZwKkTwJcS/Kqb/ndf7n+xXOXNzvd4vI/wBiur+MF553&#10;jd9Pll8mK1i8pbdFZ3+b5vnrP8DeFYvE95KytsW3+9K/32rvj8PvHM/iJfBng+XxDbvLeM1tE8vy&#10;onzu/wDuV63No/2PRrdYrZrbe3yvcRffiq7oOm2ltqlksreTbxSrt+b7lP8AjHrHnXUVrZ3OzfEs&#10;XnJ/An8b1zSlzG3Lymfpuqz23ypZr9iZfK/s9/kT5X/8erEv7Oz0qW41C5sbaFP9bLcJ8iRbf+B/&#10;dqWw1i2tmiVn2P8A8sklb96/+fnrqf2c5NN8SfGG5NytpqVl4bsZfEP2eV/lF0ssEUW5f4lTzZZf&#10;9hliqL/aka04yr1I04nS/B74DeMrXxBpHiuz+GdwLK3uYLvbqlzFby3US7flWKV9yt/11VPuVn+N&#10;vFWp/B79qvQNN1nxP418U/D7XtI1i4uIb/WI9et/E7JZrL5FrYRf8eflM5VW2/P5S/eG9q+ubn9o&#10;CwsEMrWtzqSy3DLCLC0dWSNdu3zPMx83zfw14p4w0b4e+BfAPiL4gfDPwRpfg7xykkXm6g9ikNx5&#10;E93FFcbJfm2M6SvtZf4qrD5jg51PY06nNI9erleMw9P2tSn7p4V8HPit4s+MfxP+Jmg6/q2s6edW&#10;8HW+pad4Vu9OvLfTdAeKXzPs8cUqbdyRRKvn7F81922rNhZ/2PavKzK/m/wXC/Pcf3P91a39b+Mu&#10;q6kk8UumaT/bWrafBpNzrSQS/wBp3lsr7lill3/d/wCAf3v79cs+qteearT/ACSxK8qf3P4tn/fa&#10;f+h1rXqRn70Tx5Sj8Rta3Cz2dpctcs++BHZEVET5n+d/l/8AiK5pLlU/vfN8iu7VoaxN5N7aaO0T&#10;TJawI8sLt/e+b5KytYeBHdYll8pv7lcv2hS+I5b4nXks11aaLB8jtL5UT7v4dib3rudNvFsLC0tV&#10;n2eVEsTJ838Kba4TR0g1XxlFa7ZN8EW9vN++if7dei3mgxWdv+41O0d5dzxRfY0+aumXwxiYx5pS&#10;5jT0e8s/7GT/AENX82X5neLfvb+++7/fp82t20NrKq21sj7fl/0VUrHv7ZtNiidrmBIlVPn8pk/9&#10;k/vVU0q/0+bVolvL6J4nb5k+f5v/AByuc25pB/bd5/z3Z/8AtrVK5dryfc8uz/fruntvCb/xL/wC&#10;J65W/mghvJYrbd9nRvl+59z/AIFQEomTsX/nqr1N9pWHft2/981K9z/tNv8A91KrzP8Aun2/3f7t&#10;Bj8B6r8ItSsdE+H19eXNzbJK+94obidU81tiN/FXp0N5FqWkyzrcwPFLF+6h2r9/Z9//ANkrwH4d&#10;aVot5pdvPdXVt5VndOk9pdyom7dsdPvOn9x69e8PaxA/gC9aKddSt9IgaJpUb5G+T/x371bnTGXu&#10;nnmm+IW8PeKtQubFfOu1815bSZd6bPu7P/sK5TUr/XPiR4heWVftMUTfZ13xInmtv/8AQa1rm8tt&#10;Ye41C2Zbb7V+6lSJn3pcfP8Ax/3f4/8AgFbGg/YfBlreweVL9tt9v+5/+1/fqQPTbn4aaD4e+Hj6&#10;Lq7fb9QumeXejfdlavF9Y+GLQ3VvFpWq75Zf+WNxvdP/AB2tbTfHjak7xSqz/wAcSJ/n/wCKpNY1&#10;6KwXdKrfaHXY6I3zt/sf7NEveH7vKcfDprWcUs+p7bOKBtjbGR/Nf+4lYWpeIZb+/wBrRbLSJtiw&#10;o2xE/wDsq6L7ZLeXHnzsvlJ8i7PuIv8AHspdb/sW/t9y6fsdfuyp8lHMYnOfOkqbV2f3vm+7TEvJ&#10;9N0uW5ZVuXZt6oi7HapprZnSKKdm/er+6dG+etKZ4rNrdfKWaLZ8yPUAWNK8PQPaxXy6vbO8UDyt&#10;YvE6Orff/wCB1hWz20Ly/KyO33Udfv16xpvhvSPHlq8mh6HPpUq7It/2rzU3bPv7GT/2euH1Xwe+&#10;lX7xSzx3Lp935dny0SK+ycJqWlfbIreJVV/Nn+b/AH66vxPps81lp8Fsv7qDa/zt99/7lRfZoraL&#10;5Yl2Mzv93+KrsLz79u5k20cxETMsPD15olgkFzctMjt9z/P3v/sKbrejwJBLFLLsll2bvn+6n9yu&#10;w2Lc6XE0qtcvFvdv9t/4E/z/AH65m5e81K4ini3Quiujb/k+dqAkZ+m+G5bxftLWMrrEqJEnlf3f&#10;463odBaaKXz7NYXXduRPuIn+f9imWyavuiVoGdHb7/zV0f2yC2tbjzZVm83anySpv276JSLjE5m8&#10;8JNbW/y2v8Suu96830TTZdV+Jv8Api+c+kaY7Svt/wCWs8u1P/HbVv8AvuvbvHOtxPpH7pfnli3o&#10;j7d+yvCvCrrpr+JdVXdD9s1X7FBsb+GBEg/9GpL/AN90RCpywl7p6FNoK/Jt2vs/v1ieIdHdE83y&#10;m+Rv++1re86Wawt7mJlmR/k/uf5+/R9p+3xbWTyXT+B6j4CTyy8dd+5IN8r/AHnRPnruLC2j03Tb&#10;eJfklWLe9Z9t4bim1RJ1lk+z7t/3ldHq3r15FDEmzcm5k+589bSlz+6KIz+3ra5sPtN407+V/wAu&#10;/lffeuKvPGFzNdStFFsdvvJuT5F/9mrd16bfE/lfJ8ror/3Wrz90bRJfKnZt/wAj/Iy73/2//H62&#10;pRiRKRYudNZ22qy+a67/ADf8/wDA6lttNimi+ZfOTdvZP42+f/2eqVzqskzbpUXylXf88vyVoWDy&#10;3NrcSqrPKnyK6J/d/wB35aozH7Psyu0u3zXX+9WDeP8Av4vm2O7P/D/uVeub9ry9f5vkT+4n/jlV&#10;5k33tuyr8iK+75q0iBYmRJl+7/D8yf36xJfBulMxktYG0242fNLZStb/APfW35W/4FW3YTM7pv8A&#10;32373+xWhc/635f++KYHKPpviDTV3WmoR6ki/P5OoRbX3f70X/xNUoddurR0TUtIu7ZF+89uv2pP&#10;/Hfm/wDHa62/d0XbLt2Ov36zLa5aZfu797P99v4f8vSiBX03WLHWNzW19bTIi/N5LfOn/AKmfb8m&#10;5fkf7u+jUtB03V02X1pBc3G1trvEu9f9x/vbqypPD89oVfTdVubZV/5Y3H+lJ8v+983/AI9WgGvs&#10;byt29f77VNCipEly0rbEbYz/AMf+fv1iJquuWa7Z9Mgv4vv+dp0+x/8AviX/AOKotvGGkfvYryeX&#10;TZZdjql9E8W//vr73/AKB8pqwzeTFKsrMiJ8ipu+5Wb4keW88OS2KMqTX8qWH3dvzyv5X/sz1a+R&#10;5dyy793zq6fc2fwVQT/T/F9lbMyvFp0TXsv+02x1i/8AZ2/4AlARN97Nba6lto/uJ/s7UX/Oyno6&#10;pLF8rQ7GqL97c/aJW2/P/nfUKTfvZVVfk/i+aoETQ3P3dq/Iyp/C1OT5P9xf43qvM/yW8Tbt7fdq&#10;b5vK2qrbNqP8lWBO6JMn7r7/AN/5/wC5UV5DbXNun26zgvLRfu/aIFdP++P8/cqZH85vK2r8m/d8&#10;1Q3l/wDNti8r+439yoAXTbzUvD0qP4c1e50qFPl+yXG64tH/AO2Tfc/4Ay17N4E+I9j4siFtdOmm&#10;67BEr3enSn/x+Jv+WkX+1/wFvmrxaF/Ot5drffb/ANBqpM95bXllqWn7X1DTWZ/JdtiSxf8ALVHf&#10;+Hev/jyJWcqcZGkZH1bDCzy/uv32z5/9Hbf/AOgfdpt5NK6bWZXrz/Srm8vNE0/U/IubBLy1iu1h&#10;lT513Jurd03Xr62sru8nZblIl2RfaP4pW/8Asd9cfKbcxUv7lprp9zfukb5Uf/4im3ltvl+Vf++G&#10;rMm16Kb/AFuntC6feeGX7/8AwBv/AIutjTdHa/ZWgnV/uvsf7+yrMCxpWjxWH2u5l06C/luG3/vm&#10;R3+5t2fP/uV47qejxXPjzxVeW0a/Pc2tr5KMv8NvFK/3f7nm7f8AvuvStS+3aPF5HlSJKzeVE/z7&#10;Gf8A2HrjPAFnFeWF7cy7neXVrqXe/wA7/LK8Sf8AjkSVcZSh7x0E3hvTZ4ftF5Kux4ot2zbXW+Et&#10;H8nTbueeL/Xy+b8//fX/AMRV3Tbb/Rbhtq75Z0ffL/dX5f8A4uta5/cxJbf3F+b/AH6xlUFynmni&#10;ew1DUrXT2+zM8V1P9olf+Bd33N/+4lc5qujyzX+n20Csizt5uzbs2ea/3P8AvhP/AB+vcNVs2s7P&#10;7Nt2Oy7F/wBiotBsJZr12ni2O8r/AHP9n5E/8cq41OUj2fNIxPGf+h2dpY227fawJaxJt/ib7+z/&#10;AL7f/virfhjR4preKW2uVubezVre6t0X50f+N/8Avv8A9Ap81hFeav8A2hLLveKV32J9yiHzdEun&#10;l0/zUd/3rfL9+sef7Jv9o1UttiLPbNsRP4K0/wC0rO/uovNXybiX5Pu/JvqG21WDUoHnVfsd2n30&#10;T7j1VeFbx/mi2PFtfen8NSUaVzC1tK/7rf8AL80P+x/fSqX2nYm+L57eX5GR/uP/AL9aCXiuiQXi&#10;t8vzrMn34v8AbSs+/sJ7CfcrK/m/d/uXH/2VWEg/tJZrV7aXckW7Zv8A44kqXVdNub+3mtrmWB7S&#10;1ZIovmV32fwO/wDwOsp4YLyJ1/g+4yP8+3/f/wBmtO5/0ayiigXY/wDy1TykT/gabaojmHf8Irc/&#10;YEvJ/vr950/jrHfzba4iiRfvS/N89bGieIZbPzbGXdNDKrPa72+Td/cpu/7BfxXjfclX7ifwVI5c&#10;sole80TybhLyJovKuGd4kRt7rtf/AOzqvrG6FIryJvuskvyNRqt41m8rQK1y7NvV91aH2BptERYl&#10;V3lb5opmRHiVv9j/AL4qhQ+1Eyb+za5l8qD/AJ6ptf8A3q25popltLO2iX90yea+5/m3f+yp/BRY&#10;aUyaXcRLOs2obkRbdFZ3/u/I/wB3/gFReFbaW5uJdzKj+b8sX8bsuz/4uj+6R9ohud02pbYF+SJt&#10;j/7ab9tNsP8Aiayy/ZovOfzdnkw/O61oJDFo906szJe3EG9kmi+SXcifcpn2+d5Xn+WGWL+OFfvp&#10;Ul8pSms5ZovNlX5Pk+5R/Y8WqxOtzKz+b8io/wAibv7laFm8Vm/zf8ekvyMlV7//AEOd1/5ZfxbP&#10;/Q6CypYeJG0e1fT5YI3TzXT5G2Oif3Nn+fv1xvjbV5U1aLQfD0kc2u36+bvf50sIv+fiX/x7an8T&#10;f7rV0Wm20Gpa59sllWa3lbZ/ubd6/wDodcf8NLBYbjXbnbvln12882X+NkWV4k3/APAU21ZETrvD&#10;PgT/AIRPw4+n2jtJbo3m73fe8rN953f+8zfM3+9X3F+wkGX9mfRFkG1v7Y1/d9f7ava+StE8SS/8&#10;I/qGmTxb/Nn+Wbd9z/Oyvrn9hb/k2vR/+w14g/8AT1e104b4pFx5Tw/4z+DPG/jj/go9bWHw/wDi&#10;J/wrTWo/hSs82q/2HBq3nQf2u6tB5U7BV3MyNvH9z/aNeh/8M8ftOf8AR23/AJjXTP8A4umTbU/4&#10;KiSs27b/AMKZ+bb/ANhqsS21TTtW+Gfjy/0TS/GuhRSalYS2Xh+PQ9ZtZYCj/fZGiXzWl2O8uwun&#10;3N/z/e9Es3v+GeP2nP8Ao7b/AMxrpn/xdeB/t3fBv45+F/2VPHGqeMv2h/8AhOvDdv8AYftPh8+C&#10;bDTvtW6+gVf9Iicum12R/l+9s2/xV+jllcJeWsU6b/LkUOPNjZG/75b5l/Gvl/8A4Ki/8mLfEz/u&#10;Gf8ApztaAD/hnn9pvn/jLX/zG2mf/F0f8M8/tN/9Hbf+Y20z/wCLrq/jnbWA+JPhKfXtI8Q6toS6&#10;NqkSDQbG9uHS8aay+z/8eyny32+dtd9m35/mryceEPioulyeEdeg1u8im0RvF13qkPzo9+th5Daf&#10;vT/lr9q2XG1PvfPS6c39f1ZXK5dTrP8Ahnn9pvP/ACdr/wCY20z/AOLo/wCGev2m8/8AJ2v/AJjb&#10;TP8A4uuw+Bdu6eJbmXw/Y63pXhIaPb289vq9rdWiSamjvvaCK6Ct9z77qux/k5Yq1eOaPqHxI8Fe&#10;DbS31KDxTb+J77yodP17TLGWWLT9O2Sv5MsTWt1tl81UV/3W+VpYfmVF2oSfL/X9evoTH3o/1/X/&#10;AATtP+GeP2nP+jtv/MbaZ/8AF0f8M8ftOf8AR23/AJjbTP8A4usaz1/44a14Mh8QXGveJtO1efRb&#10;q+bRoNAtVihuoLS1lii2vavL+9leZGRn3fwJsZN1XLLxV8Z/E/jq60u51TVPDNvc6nLayQ2Wj+c9&#10;nZ/aEWG4illsGgXdB87b5Zfnf7qbXVL5fe5Q+zzF3/hnn9pwf83bf+Y20z/4uj/hnj9pz/o7b/zG&#10;2mf/ABdc/wCJfEHxV1KKbRJxrfiGSXTHt1gGmfZYnuI922W6/wBC27XZE+e3uPlZgv2f7zV1Gm+P&#10;/ihLrulxXza6mopd2ETaY2hKtldb7tl1LdOIvljt4v8AVP5q7lVGbzd9KMeaRHMV/wDhnj9pz/o7&#10;b/zGumf/ABdH/DPH7Tn/AEdt/wCY10z/AOLr6sopFnyn/wAM8ftOf9Hbf+Y10z/4uj/hnj9pz/o7&#10;b/zGumf/ABdfVlFAHyn/AMM8ftOf9Hbf+Y10z/4uj/hnj9pz/o7b/wAxrpn/AMXX1ZRQB8p/8M8f&#10;tOf9Hbf+Y10z/wCLo/4Z4/ac/wCjtv8AzGumf/F19WUUAfnR+0X8KvjB4I8U/AK+8f8Axw/4WXos&#10;vxX0C3i0r/hEbPSfKuC8hWfzYG3NtVXXZ0+f/Zr9F6+U/wBvnr+zl/2Wbw5/7cV9WUAFFFFABRRR&#10;QAUUUUAFFFFABRRRQAUUUUAFfl7+0F4w8IeGf2qvi2niXxFY6ZL/AGrYuLK4mRGlT+xtO+Ybu3ys&#10;K/UKvy6/aC+Hnhbxn+1P8VZNa0qxuL1dasFS4ns0ll8pdFsHKozf3f7u3+Osavw6kSPNZfjf8KNO&#10;1GXU28V2ltLtVNtu0tw2xPuL8qfN/wB808/tb/DGOc/YtVu9UuG/gtdMn3t/tfOtdppXwl8GfbUg&#10;g0xU2L8u+BETf/t/JUP/AAjemWdx9h/s+0S38/8A5axfcf8Ag+d64f3Rj8B5rrP7Sms+J18jwR4D&#10;1CKR/k/tDXI/Jii/29i7mf8AOqFv8JNX8T65pl98Ttdm8Rv56NFo8q+Rp8TN/sr977/yv/F/FXvl&#10;to89nvtrGzVEVdjfL8mz+Os/Ute0HwxdRXLT/wDCQ63O2yK3hn328W1P++f4KIy/lDmkbaaDPZxb&#10;fKstN0xYtkH+i/7H8Cf+PfJXOaP420rfK2q3P/Hl8/8Apzf3fubET+Kiz8W/8JbBcTrL5OoRb/Nh&#10;d/8A0CvN/G1hL5sUkEDQxS73n3xfdf8Aj+993fvpR/lIlL+U6Xxz8SNT1hvP0zU2/syJd8qf6r7r&#10;/wBz+7VubXrPxP4au9MXypruWzeWJJl2bJf9j/arz+wdXliiba6P8jbFomT+xNe+wxSrCm1X+0P8&#10;7/7FXymPOdBoPgNZvD32y8lWG4SV/kf770/W7Cz1LRrjU7a5gR5V2MlvsfZLs+f/AHVf53rmXs5d&#10;Va4l/tWebzf4/n3on+5XYeHtvgDRL1vNjTWLj5Ft3lV/k/vun8P/AAP/AGKJBE8/2Nvil2XPmyrs&#10;3oj7F/26r/bP7SR5fs0+yD5dj/x/cr1hPHOmQ2FvFcwWn2u6VfPiitYt/wDvv/dWppvDGmWdhdyt&#10;A0NxcL+9t7dt77fk37Hb/Z/2KPaBynnNzC0LPbLEszo3/AP79P0fRNa1jzW0yz3+VFvXe2zzZV+4&#10;m+vVbnwror3kqrp7WybvN/1u/wCT+Df/AMBrrPB3w88T/Fe4udG8CwQb7dFS81W7l2WtirN/fXcz&#10;S7N7qqr/AHN+zdURqSn7sS/Z+8eF/sx+DPFmvadu8GWzXkWjKtvqctxOlqlu/wDzyleV0Xd9/wCS&#10;vo1/B/j+/RNN1fwL9vSWL7R9o+2QfZFi/v8A2pX8pW+//FW9ffs6+Cv2WvhV4jT4leJfDep+H/EN&#10;9ALaXX/Dk81lBqywSiCW5WOVt8XD/e2/wLvVvv8AztJN4Nsv+CbnxAttduLrSluPFmpy+GpoLm6s&#10;9P1uXejxPZW3G218rO2KXeu5Gb733eyVGMjpjTPRNe+HsHgnUbux0izX+27Jv3tjLKn2hXZN6f7y&#10;7H/8frKs5pf7JtJdTgkhvZW3y/aF+fzWf+5/n7lb3xJ02y8WapoHxD8O6jHq2geINPgex1DTA7fN&#10;bRRWsqt/d2yxMtSW142pWu3U4IrlIv8Altu+eL/gdcFT3JcpHIY8KRXk7s0q23zfx/crd03RFttR&#10;uJZdVgS4iiZ1hT/P8fyf991QSztr+Lz9IuVeVWXyre4i/exf3/k/ib7la9zZy6xZvPFFLZy+UlvK&#10;n+qe6+fZv+ZPlZPv/wDAKiMS4xPNbnwZ9v8AEeoavOq3Pn/JFC+99iLsT/eb+CtW501YdEsmtovs&#10;zxM6NCkS7H/296/7P9+tj7TstXVvuRN8sO7emzf8/wD4+n/j9WJnbb9pn3I8v7pU/upRKQcsTJhh&#10;X7BtvPNtkiX7Qr7f7v3K8g8T+KtT8VeIZbbT2b7Pbr+68lfnb/br1PVUudetf7IVZXt0V2l8lWTz&#10;V2fcqtYeHrPR7VJbaL7N5X3X2/PVxlGJzSOS/wCFe2c2mu1z9uudTlgba9238eyofgf4pu/hx4/g&#10;1yPTTcRrDLZXtkQqtdWzMrSxKzfdb5Udf4d0Sbq7G2S5fxBb3moSrCkUX7jezfK7P/sVDZ6rpHif&#10;VN1nEzusqJA7xb0uH/jd/wD9hvler5pcvvFx9yUZRPvHSP2lvghqlnFNceMPDeg3EnyfYfEE8Wm3&#10;W7+75U+1m/4Du614J+0d8ZNC+KMMWh+D7V5PDaypNqOsPabYbyWKXdFDCrp8+2XbL5v3f3S7d9eI&#10;6r4bsdYuruKeDyYn3bk+596ug0fxVZ6b4a825igs7fyPKX7RBsTytnyPsb/cpSnCUfcgdf1ipL3e&#10;YpXjxaxB+4nX91udYfv7Nv3E3/d/jrM8MWEutxSwXP3Jdzs6fI7/ACf+g1Y8E/Y/+EZuJZ55JpWa&#10;V/3P/sm35a6Cw8rTbC3nXz4bh2d98q7N6/wfwf52Vkcn944fUvCU9h4juLmxvJ5kWX5Zpm+dl/gT&#10;/Z/grT1t500N75p1+78qbld97fJ9zfWneXkrpFEsu9It21E+Suc8Q3K2fhq4lXd/Gnz/AH6PikRL&#10;3Sl8Oobm81vW9V+X52S3X5tm/wDv16LC+oQ3CMt5HDF/G+759lcJ4J02ew8L2W1W3yp5srv/ABO3&#10;+Urb8m5/2koqS94KcuSJq6r9mvLp5G8ybfs+fd/sVlXKQJE/lLsf+H5qt/Y99rE09tK6Imze/wDq&#10;m/i/9nqpN5TxbIooE/3FqS+YZCm/zf8AdTbVtL+dJXgZt8SQfL8v+xVdIfJ3/wDslV/OaZ3ZVZG2&#10;7N9BmbEOiWySrtaX52+487Vp39nY6bFulgV9/wAn3qxLzytNtbeVtQ86Vot/zsm//wAdrj/GFtqd&#10;5a+bFbXOxZUdXdX2f99/dqoxlI0+Eu6Uk/2+7W1Vn3/I0PlNKkqL/wDsV12m6x4h03Rr3TIoLbTb&#10;K4ZHlR5fK3/99fNXIwwz2CRf6ZHYOy7G/e+a/wD3xF8v8H9+q8MNml7FA0t3fvcSp8m7ykX++7/x&#10;f+PVfKETW8PaxFYeIHnvPIdLqfynRF3p/sbP9r+L/gH+3XpviG8i1JJfKXyUlbf9ouP/ABz5KyvA&#10;Gg2cNl9ua+gsIv8Anlb2e+4VN77Pnbf/AOgV2sOt6Hc6NaNcwfbJbifyoNkT73VXdfufI275E+5/&#10;FV+6XGPunl76k3h7zYraDyXdv9bu3vs/v1mTXP2m12+azxStvaum8T6UulRWUt8rfPvRUiZPk/36&#10;5TZPqWpf2fodmz3brvihdvkSolzEmm+vTzaW9tKy/d+XZ/crES8uZk8qW2+Tb/A2+qlnNPbNLFeN&#10;/pcUrxS7/v71rqE1K2treLykZ3ZV3IlRy8gubn+Ix/39zKjLZyJb267Gd/4qfeXMdzsZdv8AwBq9&#10;d8PXmgotxY2c8Gt3cXzs9vL9zciN8/8An+Cs3WPB9slrqGsSxLo97axLLFbzL/x9bt+/5W/ubP8A&#10;x+jlNpU/dMm2vJfD3giyginbzb2eWVokb76MibP/AECsXUtVutqS322a7l+T5/4NtV9S1XUL99Pn&#10;/cOkCu67NkSffesTVdbe8vYmntmTZE/z/f8An/jqTGUvdOghhs0itIpVlm89d7bGT90zO6/w7P4N&#10;n/fdW/7Hie4la2Znh3bFR/v/AC7P/Zt9YkN/PcwW620Wy9ZlRUdfvbf/ANiujtrzybqK2tp5H+0f&#10;Iruqb9zf7vzfx/36r4y4GY9tc6bsiin3xRf31+d6z5plS9laWJtiKif+h1qpN9sili3ed8jvv3f7&#10;dc/r2t6fpsF7eXN5FDaJE0rTO3yKq/fqQkReIfG2leGLOKXU7lrOK4lWKL5m3u39xEX5m/3ESsf/&#10;AITzRrWX9/ba7Cj/AHXl8PX6J/6T0zwGkuq6j/wmOvQMmoSxeVplpcf8uFr/ALn/AD1l++3/AABf&#10;4K7NP30/mptSF/4EWq9yIzhfFXxl8IxXV7P/AGzBDFBEu1Ljfbu+1PubGRPm3VU8J+GNngjwpp98&#10;rJdXEX2i5/2ZW/ey/wDjzvXot5Cv9rovzbIF+b/viot7eUn99mo5v5RfaKk1tFZ6daW0H3Eiqlsl&#10;ml/er5Py1q36edE7LLsldv8AvisrVfN+zxeVKqbZfv1Joc5f2a2d1M0E7Qvt+byW27qwr/Srl4n1&#10;D7Yz/P8AuoXl/u/+gfx1Prdyr3Dz+b8jN/ernd8sNhKs8rP5rfL+6+5XRCJyyLdzr0V4kVm2533b&#10;NifxtUut+G2uYklii/e/x/7X+xVjRPD0VtP587L/AH9n9/8Az8ldrNok6ac94rf6Wm/bCi/c/wBi&#10;iUuSXuhGPOeG+Sz/ALjzfJTd8jvs3/362n1VUsIk8rYib3l+bfvql51yl69zeKsNw8ru0P3PK/2K&#10;pPM0zo0qsn93f/Dtrpl75iaG+C/uN3lNbInyKj/c2UyazZLqVots2/8AuN9+mOn8K/P/ALdCfJcX&#10;flf7H/APkSmBbtkaFP8AbX59+371SonyPLv/AIf++Pkqql4yfutyun+3Vqa586yeJtyfN82xfk2U&#10;FGfcvO+9l/i+7vo2LD5rRLsl/wBuptjeVEjQN97/AIG1G/8AhZPv/wAdBJXd1/vb3+43+3VR33/7&#10;/wDcq6n75fmbZs/jquiMkrsv935U3VYFhJl+RmX56pTW3nPceb5U0TfJsf8Ai/z8lWPO2Ntb5EZv&#10;l/3K5/VdVn1W9TSNMklhunVftVwn/LrE3/s393/vqgDFbRJL29vf+EdtFsra1l8p5obtoFll/iRE&#10;VWX5P9ta6Xw3oMulWdxLfXLXmq3TNLdS7fv/AOwn3P7lbFhpcGl2MVtbQKlvEuyKL+7TvJaaXb/d&#10;+9WfMXKREj7Ff+Df/c/36qTTS7NzLv3rsi/2t39+rcyKkqbtv3d9MTc++JpW+Zd/3quJA2H+Bvmf&#10;5v8Af+SrsLxTSyqzMm7+41UvO+f+Len+1v21LbTK7P8AvWTZu/h/g2JRICV/Ks7fzd38PyvVd/8A&#10;j3i27vn3O2z+9/BTb9GvLiL7uxfkqX7MyRbNzb933/8AgdMoZMnk3CN/An39n+f9t/8AvirG+JNL&#10;1WCVWe7v4H0+B0X7ks+yJH/8ipUUO17r5v4f9+mXPmvq3heCJt8susW7vF/sRfv/AP2lQOPxHv2q&#10;3kX/AAkcrWf7nT7CJLK1RG/gX/L/APfdV5vtOpWCRNL8m93+f++1QpD8tvbbqq3l41nO8sDeT/d2&#10;V55tzfaIX0qe2+aVfk/v7q7PwZcweVqc6/IiqqK//AH/AM/8DrjH8Qtc28tteQR3KS/ef7j/APjt&#10;WNEuYLa6u7qKVniln37P/ZNlEvhCMj0vR/NtrWZom2fuq8lt/hfqGg2o/sPXU+yJLuWy1azW4Rf4&#10;/leLypf++mau6v8AxbbWCusTM9xcK6bE/h3fx1jv4wXYkCwK/wDB9756iPMbSlH4TmkfxPbXlpLd&#10;+GpZre3RPNfRLlbrf8/9yXymX/cTza0rb4i+HLzUvIbV47O93f8AHpqavZSs/wDc2TojN/wCu2vN&#10;b0/StGi+wytNqE8Xywp/DXH3mmwX9r9hlto7yJv9ekq7kf8A76o+L4iJcp1F5ctf3ESz/wCuT/Zr&#10;atttnp0rfL5sq+Uv/Avv/wCf9uvNbD4e6VZxJFov9peGLt3+f+w7xoov+B2/zwN/3zT0vPGtgrLb&#10;axpevWkDtt/tOBrWZv8AtrFuX/yFRylxkdvZ6UsMVxLF/qpZd7b/AO/Ut5DBDZbli3p/sVxD/Eqe&#10;G1hi1fwxq2jovztLbxfb7f8A77g3y/8AfcS1t6L4s0HxtF9m0rUrTVZV3u1vaXK/aIv96L7y/wDA&#10;0qOQ25i/9m2K/wAuxE/8fqrvb7Q/lT7LhU3r/u1ddPJiRblWmRP9Uk3/AC1amv4enmSXVV3PKq/v&#10;X3fwUzGQ77fBNbo0/wC5df7n/slPfyL+BFXc8W7+9sdHqp/ZS63E7RbUmX+BP46rw2bWFwisvzpL&#10;82/+7QMH815/Kgf/AEhPk81F+dv+AVdudSiubea2ll2ahat/d+dW/uPU0z/YG/e21tD+9Z/Nfc+9&#10;P4PkX+Ksm2mi83UGi23O6Xyonl+//v1XKZyGw6lc3LQ+bKryxfxzKm+tq8hubmeL7C0Ezsqv5L/+&#10;P1lTW0D6olnbM016673RIn+T/wCKrbtrmTRNIu4Nss32i1379vyOu9H+/wDJt3r/AOO/fq4x/mCM&#10;ZfaIU1Wz0drdYpV81Z3ddi7/ACvvp9/+9WV/wk7Jfy+bqcaRRLsWaaVPub/kdP8A0KvIvFvjCJ7J&#10;765nlsNPg+7vZ/mT+D/eb/YrhT4xl1RZE0vRNRuYhwu6NIk/8iurf+O1tGmRKtL7J9H3PxI0HRNS&#10;t54GjubjzVlaWFd29lffVSw+Kmi+bcQahPv+b91cIrO7/f3/AHU+bZXz0954uvJ9sWiwJsb/AJa3&#10;33f++Uq5p2k+ObqFpU03TriOLd8ou2V/73/PJqr2Uf5jH2kj6RubldeT+0baeW8iRvluEX51f/vi&#10;pvtLXipPEv8ApCfOyf3v79fOkPxF8Z+G12Xmlalbbfn87T5/tGz+/wDL/wCybK9T+Hvxg0zxg9us&#10;7QO8v7pbi3+R939z/wBD+/WUqMviNoy947r5fK3bv3Uv3aLzUm+xxW1qqvcP/f8A/Z6a8MTy3EFn&#10;Otz5Tb5YfuPF/wDt/wCxVews9l79pvtsMSK7qjt/rfvp9z+7XNyl838ozR7ZbCwitrlmuZYvk+0R&#10;fMjf/E1y/wANNj+HLu+Rmf7Zq1/cL/u/arjZ/wCO7Kr+J/H+p6VdWmn6Voba9qd/FPLEiTpF5CLs&#10;VHbd95d7p/wFHauz8K+Ep9H8NafYxN9pisLVIpbt/k3MqfO//fe9quWxcS7Cn2Oyln+aZ5W+VNv/&#10;ALPX2X+wt/ybXo3/AGGdf/8AT1e18UzakqebBFLBMny/3Hf+5v8Am/4BX2n+wn/ybRon/YY1/wD9&#10;PV7XZh9yo/EeJ/GbwZ438cf8FHbWw+H/AMRP+Faa1H8KVnm1X+w4NW86Aau6tB5U7BV3MyNvH9z/&#10;AGjXof8Awzx+05/0dt/5jXTP/i6ZNtT/AIKiSs27b/wpn5tv/YarmH8UeGpfAfi2eDwh4vhttU1K&#10;CDTdCufCWt7dJfypUS9lT7PudvleV/K3fMIvm3/PXaanVf8ADPH7Tn/R23/mNtM/+LrwP9u74N/H&#10;Pwv+yp441Txl+0P/AMJ14bt/sP2nw+fBNhp32rdfQKv+kROXTa7I/wAv3tm3+Kv0C8FN5vhHRdlz&#10;eXafYoQtxqEEkNzMAq/NKsqq6O38SsobJ9a+eP8AgqJ/yYr8TP8AuGf+nO1q2uV2IjLmVxf+Gef2&#10;m+f+Mtf/ADG2mf8AxdH/AAzz+03/ANHbf+Y20z/4uur+OdtYD4k+Ep9e0jxDq2hLo2qRINBsb24d&#10;LxprL7P/AMeyny32+dtd9m35/mryceEPimulyeEdeg1u8im0RvF13qkPzo9+th5DafvT/lr9q2XG&#10;1PvfPU9Ob+v6srmltTrP+Gef2m8/8na8/wDZNtM/+Lo/4Z5/abz/AMna8/8AZNtM/wDi67D4F2zp&#10;4luZfD9jreleERo9vbz2+r2t1aJJqaO+9oIroK33Pvuq7H+TlirV45o+ofEjwV4NtLfUoPFNv4nv&#10;vKisNe0yxlli0/Ttkr+TLE1rdbJfNVFf91vlaWH5lRdqEny/1/Xr6Ex96P8AX9f8E7T/AIZ5/ac/&#10;6O2/8xtpn/xdH/DPH7Tn/R23/mNdM/8Ai65681H4wa/4G8F+L7y31a98Vwag1xHor6KkSWDf2Lcb&#10;pdnlLL/rZdmx2+/tWuil8bfF6GX/AIkp1zxDoGpalLo+n6leaRFBewxbLeX7fKnkKEVNuoRLuiVX&#10;Zbf5fn3Pco8oCf8ADPH7Tn/R23/mNdM/+Lo/4Z4/ac/6O2/8xrpn/wAXXO+CviP8UNSPk+INY8a6&#10;V4bd0mfXLbwx9o1OCVrfd9l2f2aium5fmdbX7/y7vmr7GtsmCPLM52/eZcNRYjmPlv8A4Z4/ac/6&#10;O2/8xrpn/wAXR/wzx+05/wBHbf8AmNdM/wDi6+rKKks+U/8Ahnj9pz/o7b/zGumf/F0f8M8ftOf9&#10;Hbf+Y10z/wCLr6sooA+U/wDhnj9pz/o7b/zGumf/ABdH/DPH7Tn/AEdt/wCY10z/AOLr6sooA+U/&#10;+GeP2nP+jtv/ADGumf8AxdH/AAzx+05/0dt/5jXTP/i6+rKKAPzo/aL+FXxg8EeKfgFfeP8A44f8&#10;LL0WX4r6BbxaV/wiNnpPlXBeQrP5sDbm2qrrs6fP/s1+i9fKf7fPX9nL/ss3hz/24r6soAKKKKAC&#10;iiigAooooAKKKKACiiigAooooAQdK/Nj41rj9pz4sSblQLrlj87/AHVX+xNO3/8AjtfpOOlfmF8e&#10;tYuYP2rPi3p6wR/ZH1OzleZ2w2/+xtN2rXPW+AyqfCRXNy9hcSrFP+9Vt8v8b7f7++iz02XWNZT5&#10;96ff/wBhP9t3qxprs9nFFA32l51bd8z/ACP/ALe6q/jzWLnR/C93Y2NysOobVeW4Rfkd9/3P92vM&#10;5feIOj1u8i3y6ZZy+Tvi2S3CN87/AO5/s14P4z0Gfw9b6fPE0r7mldbj7ny/J99vvbvv/wDfddR4&#10;M8Qz6xbuk8rXMsXz+c/3/wDcrY8eWEGq6RcK377+zot6pu/iVKuMpRlymEveicpoNgmm3ianY6gs&#10;ybdk8X9//wCJrQ8T3iw6My3nlXN7dfKsKL8kX8P364fwfrC6PeWW6dvs/mq/ybPn/wDHP/H62/ip&#10;5r+IfK3M8W3YsUXyfNv+5V8vvERl7pz6TQaa0TNL+9f7v8G+rXifSme/ivm3PFLEvlIi/e2/wVjw&#10;2fktFLLL/pEv9xfkiWt5Jpb/AO0aYsv72WD91/sP/BWpAyweLQd89zKqTKi7YU2P83+3WPr3iFte&#10;1mVrZZ7aJvvTTbN8v/xH+5/sVFDoM9tO8VyrW0qbHbzm3um2nJc2dhLEy2zXNwi7Pk+en7oFtNKl&#10;S6inZmdFi+feu92r0Dwr4kg1u6iinkle9bamx13pL/f+f+H/AL4rzeH7TqtxuaXZvVEiTdsTb/t1&#10;6B4M0ex+zpeWzLC6svnyu29KxqBE7jUr+zv9U8hpWs/m2Ndoy7E/2Nmyvf8A9nnxEnh/4OaQmgRX&#10;t4mpNdXdxPpVtulWdb+eJmbbE2dqxJF838KV8ZWHi221XxG8sU62enz3y7X3MmxF+/cf/EV67+zz&#10;+05P8JvF+p6R/Yk3ijwteOzhLHal3aH5/ni819rK2xd0TOnzPv8A727KdGpKPLGXKevgsTTo1b1I&#10;8x9fSfF7xk1+Y/8AhFHewMm357O73NHu/wCuX93/AGa8H+Ovxo8Z6Z8UbiTQ/EN/oejT+HdOv/s6&#10;yb4o52nvFlXa33P3cUDfw/e969M8ZftteGNA0hBo3hvWdZ1edH8iC6iS0gifYzJ9olZmZFO0r8iS&#10;N/sV8s3llqHjLxBdX2uXkF++qbri88qJbeJdqfJFFE7/AOqRU2bP9j+N99Y0KOIw8pe0re05jrxm&#10;Ko16fLSo8sjznVvih8TviN4qW+TxbPLYvAYGuNYtfPhVV/jiRGTb/wADas3Ur/xZ4e0u4Wx8Z3N5&#10;+9Tz7fU9OilR5W/ueV5TIv8AwNq9Kv8A4b6e6f21bXjJF88S6dt+S3RU/wC+f77V5/qviGK5tYtK&#10;WL7TcRSxXEt2i7337HTZv3/3Nn/fCV3e7KXMeNzSicxLrniHWntNG1yez/s1Wee+h0xJYpbz7/yO&#10;zt919vzKn3tm37td14b8Q6b4E1Ky1rRrT7B4PvbpdN1bSbT91bwSt8kV1Eq/LF82xW2feV9z/Olc&#10;FbOs1/cSt8mxti/7dWPtPneDdY0FYm+yajvRrh2+eL/bT/a+5/3xVyiYxryjI+j7+wtr+63aU+/y&#10;v9bC6/53VG+jz3iXCtLL8i/fdfuM3/syV4J4D+K+vfD3xHaL4s1BdY0K8ZLf7dDFte1ZvlTeu9/l&#10;f+//AHq+iNV8TtZ7N09tN5q74tkW90X+5L/F/BXNKHLI6Yyj8Rj3P/EkdFgZftG3ZE7LWTeXMs0C&#10;L5UXmq2/5K6BNb0DXllVZ7a5e32PP9kn+6+/b92ornTdPmfb9sVNnyL9oi8qseWQSMqwtrZ0uP7Q&#10;Vndoonifzfuf3/k/4BTPh14PsfDH72W5trnf+9i/eq/lP935Pnro3sL5LN4oFtpvl2fJL93/AMfr&#10;M0rw3r3mxNqCxW0Urb38pt//AI/V+9yhylvW3022nt2laLzXXfLD829t3zp/469cj8S30HSrC90W&#10;Vr6bUIrVIooXf5Iv3u7fL/e3xfL/ALO+u2h8Mal9sluVg864/hlT53Vfuf8AoNeQ6r8NPFF5q7t/&#10;Z9z5Tt+9eVkT/wBnq6RFTmPRvAem23/CNafHF9mdLj5FTb/n5qseKtVimdFVWRImWJYnXZtT/fqj&#10;4VS+0SwuN1nIkq7UgR4vkRf46bNeaheQMstnBC+35ftF1b/+yu9RyyL+yQwpF97/ANDrz34i388N&#10;hd2qy7It6bf9n79drZ22oJ80tzp7/Ns+SV3+b/gMVc/4zsNMmV4rnUJbmV13slpaqu3b/vv/ALda&#10;0o8tT3jGp8J2Hh6HT4dBsmn1O5/1S7YUiR9lWHv4Pn8pZ5k/6astc/oN/p9zpdpLBFezO8H3PNVE&#10;Xb8uz5U/2K0EvILZkilsYPNl+6js0v8A6FWE4++HMaqebqtlLEt5FbRQM0rJNPsTZsT5N7/xf7FY&#10;9nbXlzvaCxudits3zKkX/fG7ZW3on26582KziWFNv3E2pEn8fzov9/Zt/wCB1S+bZ+/udmz/AJ61&#10;XuxDlKPk3nz+bPaW3y/c3PK//jvy/wDj9VXmtrOL9/cyvv8Ak+TbF/8AFt/4/Vqa5tkb/W70/wBh&#10;apTalEkTsyL8nzq/8dHMIhTVZbzZFY6ety+3YvnReb/6Nrb/ANJh8OSy6ukiSv8Auorfd+6/2K5+&#10;w8Qt/aNu0VnOiKybpn+TbXd689t/Ycq3LfJcL+42Lv3v/Bsq5Skb0/fPOtYhaG3SVtqPF/tff/2P&#10;/H6h0e5XUteiWJok+VbdX+T70r7f/Z6m1jzbzTfIZWTZ/G/yVznh6G83brO2a5u57xERNv8An++l&#10;XExPo57aLTdGsrazltrPUJZ/ss9xNBK+/wDjR0RfvVU8T6xp/hi1t7mC2ld7WffBsX5N7b2d/wC6&#10;q7/4P9ysy20HZ4euNQvtVZ5biVLeXUf45f77/wCxF/CqJ96mQpLNYW+nruvIn+T99EqInz/8st33&#10;m3/JsoOmUuYxdV8Wy+J4opZ4IoYl+dU3b/n/AL9V/Ct5LYeMLS8ttqPFEyK7rvR93yfOn/A//HKu&#10;23huKG9/0yKfyrdd8qQr992+5s/77rYT7G++VbaCGLYu3Z88qbf8/f2LUc32iIxlze8c/qvgy8+3&#10;3c6s1/d3U7SskUW3a7f7tW/semeHrX/ifTwWzNsdbdGfzVqv4z8Yf2Ja3d8rTwuy74PO+5v/AL7f&#10;+P7f9yvL7aw/tKL+09Xaeaa6+dbfd/6HVxj9uRjL3Ze6eu6b4/8ACfhvXpdQ0hdiSxbGilsf9jZv&#10;+SX/AH/++6Z4n+LreML2VpZ9P3+R5S74pYk+b/Y3/wDodc14e0HSryw3f2fAnzfwVympeEooZUW2&#10;luU3y/f++if99Uc0Ry5oRPRtN0pv+Ect7nz4LyJF+Z4Z0f5t/wA6b/8AgdVEsNnmy3yxvaSxP8kX&#10;30RvkT/x6vPIbzVfCU6SxXkmx237E3Ijbf8A2auuttbg1izuLzczoy7/AJ/v79/3P96olH7QuaMz&#10;U0PT9R8VawNL8M6df6zq6lmSKyjZmiV9wDM/3Il+Vvmd69i0/TvEvwz+BPiG88bax4m+B11Y3rXK&#10;X9o2mXVxq26BVgtYyr3G5vND/ulwzeteu/s/XOlfDD4aeH9Oht7OPVNTS11LU7kmTdeTT26SSupV&#10;WLbNyoit/Ai1B8YLP4M/tKWumaT8QvDGqa1ZadO09rva6tUjdl2sx8iRW+7/AHqj65g6EuWpU5ZH&#10;u0sqxco+0jTlI+WvE/xf+Nsdlpmg+IfFNx8PfF2mfCG++IWr3Gk2dqlxqt9FcSraxXW6Lj91Em9F&#10;2/M7rWV4/wBCf4o3fwx8V6pa6dY6fq3hTS/El9ZWsSLFdanPv8391/DEm3zdn8TS/wCzWt8TtN+D&#10;3hnx/Z/B+L4P6PqWgeE7i6nsbi41S/WWFJbeyum+fzd8qN/aK7onbZ8jUeLfEl94w1n7ZLFbQ26R&#10;RW8FpaL5UVrEqbEiiT+FURK761SPL7p5dWXIOufs0MW77DbP/ub/AP4uqttNbJcRbW2Ijb9ky0aP&#10;o9zqXm+VAr+V9/fUNzYNZ791nIm59n3d6V5Zj7w397c3VxtlXe3yO/36Jkltrjb8r7G20zREl2yy&#10;7f4v4P8Aaei8maa4ll3bEWrNileX6pAjKrOm7Zv21n3/AJtzFb7W+SX5PkrSRGdXXcv9xv8AbqrC&#10;/wBsunaLckUXyb3oGcp4h0qB7rbFFsiRvmRP9yqSaJE8Usrf8e9vLsb/AGnrqEtm1K/dmXZbo2+V&#10;3/gSoYYf7YvHZV8myT5IIf8AY/8Aiq15jDlKvhvRIH1KWe5bZMnzwI9dlDfq8XlywfPF8n+/WVNp&#10;qum6JmTZTE1hnvYtPlikmu1X76fcRP771jzcxcfdkef/ABItoNSeK+s/NTU5flltP4F2/wAdc7Ya&#10;P/oHnyqzxJs/1O3eyV6xNo6zXkv2r99K/wC93/wL/sVUvNBs9N0uW6llWH+Nkf5EaumNT7JEqfNL&#10;mOK8W2GmW2kaY1tK0O3e7QvLvd2bZ/31XL225GeKVWTd8671+f8A2N//AHxVhLy8udet9TaxV/Kl&#10;TbCi7EX/AIH/ABV6l4Js77Urqa+8R6fA8W3ZBbv8nlf7dXL3IkR96R5Ps2NuZfuL89TfPDvb5vn+&#10;9/tV6l4w8BtNBFPpUESO07Oyfc+VqpWfw6n+wf6ci2dx5qbX+R9yNR7SASpSPOra5ZHRdqun36d9&#10;p3rL5sX3mr0DVfhLqDt/o15BvX+B/k/4BXmtzZz6bdSwSqyPE2xv4Hq4zjMx5ZQJfs2+13LtRG+5&#10;/cSot7b/AN7tdF/uVYtoW+y+b/rvk3/vqhvEaaeKCNfnetAKszrNL8u13+Tdv+5/sVj+AIf+JNFc&#10;+VvlupXllf8A29/+f++K3XsGs7pIJ/MSXbvb5vn+asvwGpTwpYSuyxySR/an2f8ATX97/wCzVZR0&#10;OpOqReQvyP8A8tX/ALlVUd3bytuxPuNVpHXd8zK6KvzPVV0Z0dF27P4v79QSH2ZnT5fv7v46runz&#10;p/fZPmepfOieLdu/3d67aZ8qRJt/3aAB/KTYzNvpruqW/wAzMjsvzOn93/2WmbFSVF83fvb76LQi&#10;bH3fM/8Asf3f876sB77bnY3zOibkanTI83mr83lfcpqbYYnWV9m9d6p/crJ1vW76G4t9Psdr6hef&#10;6pNvyW6/xyvQUadzqVno+/7TPbWauu5XmZE2VrfDH7D4k8b2+prK02laNbNtuIVd4mnl+T73+wqv&#10;/wB9JU/gb4SwTStcyqt5cN88+oXa73f+/s/u/wC4lekW0PktFZ2O5Iovki+b+L+/XLUl9kDe+SZ5&#10;Z4pYrzf8ivC2/bXL62/3F/4HWx9v/wBIfzVWZ4m/4+PuSt/wOiHR/wDhIZX3Ms2/7syffX/fT/2e&#10;sYlnI79kTsy/PL92relJLbMlyyfO3yQJ/wCz1bubD7H+9uYNmxtkUL/ff/7GrVs8VtA91L88rfe/&#10;g/74olICreboWdmbfLK333qim6a889f4G/74ouXn1J938H9ytCzsPJ2M339v/fNBJ1Ft5ELpEqs8&#10;qLsZ9tXobBZm2xfJ5v8Ay1/grH0dFm3s677iJdnnf7NdRpSf8S3czeTEjff/AI2rml8RuWNkH2N7&#10;ax3fJv8ANu5fv1zlzbLYaRvl2pu+Rnf+CtPUppXWJbPzUi3bGqpeWEGq2EtnfKqPKv8Ark/vVcTo&#10;l70S7bIuyLav+ti31ha34S0XxDebta0q0v0Ta/8ApECO6/7v91qt6V9p02wtLa5lX7QifK/97+Co&#10;YfP+2otzctM/3GRItm+mT9kx4fA09tarc6H4j1nStrbFt7iX7bF/ubJ97Kv+4y1rTeMPHmiadd6Z&#10;Ppmk63DFF81xpjtZXap/G6W8rurts/6ar9+tiwm8tE2r91t6pWr/AGOupeVFbMyXC75Zbjd/F8n/&#10;AMRVc38xMeY5TwZ4k0/xJdahp+n3MlnrcEX73TNRie3u1T+/sb7y/wC2m5a6NNStnninlffbxRNt&#10;hdfnll+58/8As7q4zxbomi6rYf2feQK8VuyfY7i3+S4t5fueakv3l/gqrPp3izwzDa3CSWfizTHV&#10;ViF032K4Tan8UsSvE2zZ/di+9RKMZ/CPm/lOq16/a5SygbdNeyt5UFpaRPLLcPs37EiX5mb/AGES&#10;vUfht4A8SWej+Jb2TwjPp3ieLTxcaBd+K9FuW0+Jo9zSvKq/IrbV+RJdvzV1/wCyTeaNoXgmT4i6&#10;hp9rb+Jtda6hhF/dKi2lva3L2zW8UrL/ABvFJLuwu/Kbvu5r2D4lePfh98QvD+oeEda1zVbK2ndY&#10;p5NHuLm1mO18lVniw207Du5+Zc1msTg8NL99UjGX949GllmJrL2lOnKR86x+LvE/iL9jvwf8TE+I&#10;1r8Nteg0GTXfEPiWPwXp9/8A2oiu0UVvtfYiS7tqoq/e314p8UvG/jLUPg38K7Dxzqdunj+/0+41&#10;fXJbexis5YrWeVPsUTLEsSrL5W75du5d1et/GHSPAPwd0jRvg7YeBdT8ZfD2UweIbePUfFk/2cSx&#10;SvF9neJ4nbyEaLf5W7azv92vMdav9Q8WeKtV8QavFHNrWrStLP8A7n8CKv8AdRdi/wDAK9OpVhGO&#10;h51eXJ7p83+M7PZrPhJrlV2XHmvsf/nqqff/AN5Pu/8AAK1tHuUtrdIEXY/yJ/v/AHK9Q8d/DuDx&#10;BYJHqS/aItmxUlfci/3f91l/h2V4/rHgbxB4SfdB/wAT7T1f5Yrv5LhP4vkl+6//AAP+596ojKNW&#10;PKcH2jt7D99vlVPnl+7s/wC+K67wBYT2enS+fFL5vmvu3rXknhjxhY/b/KVpLO7T/W2lwrJKn/AP&#10;7v8AtpX0t4evPDniGwilXU/JuNv72Kbeu3/xyuapGUDan70jznx5pv2CWK5iVX+0LvaLbvrx3xVp&#10;TaJfp4l0iCWF0/4/reL78sX9/wD2mT73/fa19e/2Dp94m1dQtnT/AG5UrzzxV8MbawvN8WoRIjt8&#10;ibUlRP8Ax+rp1OQupRl8RzHw98bWd5oflNPH5su12fzf9fu+58/+3XaedfQ2bz3Nzv0/5ttptX+L&#10;+4/8P/AK8B1jQJPhr4kitop1fSNRdvIZPkSCf+7/ALrfN/ut/vLXeTeMIn0aXU9Qn2WVhE8rQp9+&#10;Vl/g/wBrfVyj9uJEZfZkafgm/tde+IOq6vc2avb288WlW0KN8nlQfM+7/flllVv9yvUtiu721nO1&#10;s+5v4t6J/F/n5K8y+G+iT6Vp2hWdz/x+t/pF5/13lfdL/wCPM9d7cw3NzL58Fy1n5Uu9tn8f+dlY&#10;yl7xuXrnbZ6bcRNB51xK6Ov71PufP/8AYb6+yv2G4fs37OOlRF0cx634gTcn3f8AkNXtfDWiJLc6&#10;vZT6nL51pBKyRad5XyS/7719zfsOIi/s5aWsf+rXXPEAX6f21e104blKpnh3xn/4Wj/w8ds/+FS/&#10;8Ih/wk3/AAqhPP8A+E1+1fZPsv8Aa77tv2X5/N3+V/s7d/tXof8Axm7/ANW//wDlbqKV1T/gqJK7&#10;N5ar8Gfmf+7/AMTusVPjBofiP4e+Or/wr8WdN1G1gvEOiR6h4zS1n80RvveWVUlljR9rvFAy/N5X&#10;8Kv8vbc6FHmN/wD4zd/6t/8A/K5XgP7d/wDw1J/wyp44/wCFif8ACoP+EOzY/bv+EX/tT7f/AMf9&#10;v5Xlef8Auv8AW7N27+Hd3xX6AfD7UrjV/Avh++vDcPd3WnwSztdweRKztGpYvF/A3X5e1fPf/BUT&#10;/kxX4mf9wz/052tW1Z2M4vmVxSf23Af+aAf+Vuj/AIzcz0+AGf8AuN113xz8Y2Gg/EjwrZa348n8&#10;CaLPo2qTi4ivo7XzbpJbJIfv/LK/71tsXzbt33a8nPxU+Jr6TJ4W1q8v9L8TS6K/jWa6SBovIsU0&#10;/wCe33fwv9v2/J/Cjban7PN/X9aNmnL/AF/X3HVg/tuH/ogH/lbo/wCM3f8AqgH/AJW67H4G+MW1&#10;3xNe2OieK5PG/hiLR7ee5v5Lhb1LPUWdg9uk6fe+T5mjd2ZPk/v1578L/iz481LQraLUNXtbDxjf&#10;NZ2ulW2qxPdWUtjLLt/tDajxNPLu+V03r5W1F/i3uW97l/r+v01M0/d5jQx+25/1QD/yt0Y/bc/6&#10;oB/5W6wY/wBrXxguqX1trFx4T8NwaVE8d3fahGuyXZatK97bwNepPLF5q7PKVW+6/wC93LXfyfEf&#10;xFf/AAO8J61rPiPS7U6hqcCa5rnhwCO3sLN3f+JpZ1ib/VRSv5rBN7sGGA1G39dytjnsftuDofgB&#10;/wCVugf8NuH/AKIB/wCVus7Tf2jr6xtr200S5jmtNPdjFDrt6uo3Gty+bFF9lsLqKVdzLu+8fNbd&#10;KlaGq/HLxppOvaRNfal4f0y11uO4jjvrm2n+xaVEt6kSy3C/aNsrfwbt8XzSoOn3jbl/vEc0Vzf3&#10;R3/Gbv8A1b//AOVuj/jN3/q3/wD8rda3wo/aI1fxr8ZP+EUl1rw74g0ma1nZLzRoFt3EsC2+6VUF&#10;7cM0Evmvtd0i/g27/vt9JjpRfS5Z8rf8Zu/9W/8A/lbo/wCM3f8Aq3//AMrdfVdFMD5U/wCM3f8A&#10;q3//AMrdH/Gbv/Vv/wD5W6+q6KAPlT/jN3/q3/8A8rdH/Gbv/Vv/AP5W6+q6KAPzq/aK/wCGi/8A&#10;hKv2fv8Ahbf/AArL/hGv+Fr+H/I/4Qz+0Ptf2nfLt3/afl8vZ5vT5t2yv0Vr5T/b56/s5f8AZZvD&#10;n/txX1ZQAUUUUAFFFFABRRRQAUUUUAFFFFABRRRQAg6V+avxx0dL/wDaX+L88909tF/bFnEu3+J/&#10;7F02v0qHSvzX/aFg0jV/jV8Z9NkvorbxEviCwuLOKXcN6f2Lpu/5vuj5d9c9b4DGr8JVh8Q6H4ee&#10;LStPnV9TliR1RP4V+6nz1iPZ3VtFFPLE0ybl81/79eTzPLo/iC4Vm867gl2fd+Tbv+T/AIDXXax8&#10;S9FTTUgns57m42/LEi/crz5U5fZObmK/iGGDwff6fqGmSr9iv5XlbZ87p8+3/gP8daGg+JIr/RNY&#10;iSzlmd9+1Pv713/Pv/u/x/PXA6Vr0FzrMstzFKlk/wDo9qk3+4ifc/77roLl4PDflSweZDFK37jY&#10;3zv9/wCetpRIjL7RxtmkEKWitLvlgZE2J/C1esarqVtc6Db6nFYwTXabUWGZfu7XSKuPs9KbVfF8&#10;zRQb9Mil/f7/AL7f367rVfDc/lP5Xn20UVqn+joqum9k/wBuoqSiEYnlt/qUt5qW1YN93dM7qiL9&#10;1Wf/ANBqpqVnLYMkVzcxb/K3ypuX5Xb+B/8Aa/2K9N8PWcvhuK7Z4luUX7rov+kKjfx//sVyum+C&#10;WvHS5uVWZHX9w8zfcf8Ag/4FVxqxDlMd9KvNYe0ubG2Z98WyX5fn+V/k30iWEulXW2eJkl2/clX5&#10;69LtvDzabZJOzRTJ9l2NsXYjbfuV5PoPiSVIriK53XkTP8yP8/8A3x/dojLm+EJR5DQtnitlRpW2&#10;b2d2Sm3MOq63YXC6ZFKmiKryyv8Ac81/43/3adNDZ6k6S2c7Jv8A+WVx/B/wOur8B6VeabqKbvkt&#10;5YtnyfOmyiUuX3iOXnOUtra202J5WX+He3z113w98N+d5uuXl99ji3b22SomxP8Afqj4z8Hyp4hl&#10;bdAlpF86o86fM7f7C1ytzuhupYp22RRMqNsl/wBa/wB9E/8AZv8AgFHxx90v4D0Kb4kWepeI/s0V&#10;j9pt0bZBvl8pGT++/wDdqxpttrSajcXN5LaIkXyJFbt8i/c3xPXP+DPhvsS01PXGZHupd626fff/&#10;AH69Y1KGzh0uVfK8nTHlWLZ9zf8A/ZVjLlj7sTaMZT94x9VvF1uzRWiV02/M/wByJvk+f/gP368v&#10;v9En8N3EttKrQxTytKrovz7K9Dhh8myigguftMS/d2Mjp/6BWZ4kh+328Wnzq1zcK37ryvv/AMfy&#10;f+P1EZBKJ5FMiw3/AJUTb7jc6bE+f+P79bdnYXNnEjNE0P2hf9a6/e/4HXdWHhjQ/Ddr/auoM1s6&#10;bLj/AEtk/wCAfIv/AKBXFeMPGcviSWKC2bfb28u9U8r/AH0379n3dldPNzSOb2fL8Qzw94btvFt/&#10;/ZVzFHc2U+5LpP8Apl/H8/8AwKuc+IM2q+CPEtvDbanq134aaSJZ01G8adtzfKsqu/zKu7buT7v8&#10;VdH4e8VQeGLd7nzfvfe/vun3/k/74rh/ij4hn8Q6a0Uu6GK9uoIlt/v7Nzoj/wDjm+rjzcxcTTsL&#10;NYUt1l/57q+x22Js+9sr2XwN4wttSupdFvopfKibZ9odt+x9n8H+z/31XksNs37qKWXzniid/wDd&#10;/wA7Hra8PXNjoN7FfX06pZKu9t/36KnvER909uv7C8eWytbGdbyJ/wDSJdjK7+V/H8i/N93Z9/8A&#10;9kqG/hudKidmllSVP+WW7a+1v43T/O2uN0H4utqWrwwQWMFnaP8AdmuPnl2/+y/7ldhqXjzR/wCy&#10;9QX/AESa98preK4mnfzVl/g+Rf8AarjlH3jp5oyMy816V08iC+a2dvk3xSujv/wCuS+Jf262it/K&#10;1W5midVeVPNd/wDf+T/visd/GGn6l4SuLmWD/S5WSKVIv4qx9B1KWz1m3nvp/JtIl8pEdvki+/8A&#10;f/8AHK2hGUCJHpXwl8i2ilubmWTylTZs+/v3fc+T+L5kSugeG+muP3qxJFK+yJ3ZIt9Z+ieLfC8y&#10;bl1CCFNu+V0+Ta67/n3/ACf+Of361ob+WG9RrbTJ3l8pn815U3sv+x8/y/P/AMCqJR55e8Xyx5TE&#10;8YW1zoMqPc/uYovnaJPv/M/9ysJ7OzvLpLWDzXu54mdbh2/dO/8Ac/7431u+MHlvLW4adWs7i4if&#10;5/v/AHU2/wC3XP8Ag/4XXPiqLT1vJ/7K0yKJ3lu7dd7t/cd0V0b/AGKuMSPjkZ/hjUv7Bv3sXVvs&#10;9xL+6T7nzf3K7BN9ssV5cssN39+J9u6V0/ubK4zxV4PvtE8lb7dcxXHzxXf3N9WPCs19rc7s2p+T&#10;cWu3dC6702fwP/B/t1cox+IiPuS5Ttv7NvNSv7KX97vWX5XdtlS6lpXk3Vx5sqpsZvk/2/n/APiK&#10;z9VtpdYeKKK5l+bajJ/eoS2bTZUilaB9qfL5St/n/gdc3u8pp7vKPhhgeX7ss275FRFqxqttLbRf&#10;ul/3Udar/bJUbdEzfJWTfpqupfuopVTd/f8An/8AHKiIohf6lY/Y4p5dO3xffXztlP8ADF/9psJV&#10;8rydsr7U3fwVd0fwxBbQRStFFM6Jsaa4b5P/AB75atultZp+6eL73zJF/nbVykXymPrCM9rLtZUl&#10;27F3/wB6uj+C2mxW2qP57bPs7XEu/avybkT+9/uPWDeIsMqS7W+983zV13wxs/7V0i7W2XfvZLVt&#10;7OnybJd/z1cS/tHpF/omkTa8kVnfLDLaz2+2GGJ4vNf/AFqJ/GrfcSqN5qv/AAkms6Zc7ZftcDb1&#10;RF+58/332pt/8c/grW02za2urK5vorKzt7NnlZ7eJ0d/87Kr6Pps76Hrc+n6eyXdlZu7On8Cf3Nn&#10;/wBnW0eX7R0y5viiWtK8Q/2rr17FPYxzXC+b5Duu/Yiv8/yf98VyXirR7mz1K7/e+TdyyvLF5Sf+&#10;ObKh8K6wtnqn261i/wCJh86K6M29mb7+9P4v46g8Sa3/AG9eRXMssUMXyy+c7fPvX7lYyIlL3Tyn&#10;4xvLc6tZW0sqvbsybk/g2b9lW5tNluYovKSq/wAS0+3rFOnzpF8ivt+/V2wvPtml2867nlZfmT+5&#10;Vyl7sTz/ALZesPtOlWHkIjO/+7VdHb7y1LDc/K7S7k2VduZor+1t5ViWG0ifZ8n9+sTT44lLUtNa&#10;Gyi8350nTf8AJ/BXFIjaVqT2K3MSWl022WaVfkX/AG69Q3xalF9madX+TfFvX568/wDGdtbJ+6ll&#10;2XH+qZKunL3iHpI+tP2dfiF4J0vwxp/h34nRWGnaraxR2Om6trkSi0vLWPZFAqzy7tsu3ylZXf8A&#10;eP8AMn39q+p/Enxp8F/AWhXcl4NDvrxoX8jS9Ehgn1CX5T/q0X7vb522ov8AEwr8/fDfidryJIJ2&#10;867tV8pUmb+D/Y/74ru/CvieCzl+xy6fpv2d/wCCG1iiR/8Abf5KUqWH3lTiepHHV/s1JHG6Jr15&#10;8SPjV4r8S6g6/bltkt/Jii3Iss7xN5W9V+dYreCzTf8AxV1VzcxPeeU0Gx0i+4//AKHXn+heJ38C&#10;fEXxLpWp2kFtLqd0+pWdxFZrsniaJInRNqf8stq/+O/7VZV58ePkddB0+fWHg+RruJYvK+X+/K3y&#10;/wDfG6tJR5jklL7Uz2WG5n0eJ5baWSF0X5tn3KLnXrzXmi83yE2Lv3pF88v+dn/odeCQ/E74g6xO&#10;ssDWWmxS/cf7N9q3fL9zd+6X/wBCqaTx94z0WcDURB4gRZU8+KKzWyukT737p0byv+AN/wB9UvYE&#10;c0T2ewvIrO1ljlVnldX2/wC/We9yrypKzN5W7YqJ/HU3hjxbpnxO0NNT0+5lvLjzX89Hi2P8qJvR&#10;0/5ZbHf7n/xdVH/cy+UvybPk/wBxKylHkL+Erw3LfPOv3FX5U/vUfZpX0tFVfnlbeyJWrDpsCaW8&#10;tz9+VdkUKffqrZ3NnDeW/wA2xIqkZafSoH8M+VFPs3tvlf8Avf7Fc/bbv7Ut7a2l8l5V+4/3Nv8A&#10;7LW9qt5BftcSxfIiKryvu+/VTw2ltqurNBt2bG2fvotnmsv+9s+X/boFL4vdDWJotHt3uZZVeKJf&#10;vo2/7v8ABVT+2IktftjWzJEkW9k2/OtE3h7TP3X2ndcy2su+JJZfk+b5v+BVvJolzYLDeQKs1pLv&#10;T52/u0uWIcsuY800rxhqfiG6lttPs7l4k/ey3cyp8n+4n92utsLCCz+bWryB3/uTfI7r/wCgrVLx&#10;P4qXwe3n2elWyW8sv34V2b/9/aleX+LfFsHiS/eWKz/eov3/ADfnf7/yfLXTy83wkSlyHuv9q/D7&#10;R7NLFbq2TUJW+0LCn71In/8AQa0f9Gtotqsux/40r5W+03N5dJK37n5dnyJ/t16n8MdYaazuNPll&#10;WGJV3wb/AOH/AOxqKlMI1D02/wBVtnfT1Vt8rtsZEXf89XtS01ry1837YqXETeb5KN8m/wD9m/8A&#10;2KydKs7azaV7lGh1CWL9wiL8jf7f/fFRXnieKw/dLE29l/1W756xOn/Ecp4h8f8A/CPI8VzB52oJ&#10;K6eUnyJs/v1zWveJ9F8T2cry2ksN7Eu+J0/vbK09Y8MW2qxO1zueV5XlaX+PfXn95YXlndSwSL5M&#10;W75X3fO9dNKMTmlzENs+/wDiZE/uJ8/z1E9yz3W5WVNvyL81MR/9Idd37l1/g/z/ALdH+98n+2/8&#10;FdRzA9zPf3/2mdl/e7U+RawvDG/Tbq90ZZN9vpzL5Dv9/aybkR/9z/0HZV3VdVgsNNlvGiZEiX5U&#10;Rfnd2+5/4/UXhuwlhsPNvtv2i6Z7i6RG/wCWrP8Ac/4Auxaso29jJEm5fv7331LMjIm377/3EqWF&#10;38pGX/x+qsM2zezL8+7+NqgkHhl+8zfdbevy7EqpsbdtX+Jk+59z/O2rHnTvKjKv+3R9j3yxMvyb&#10;fvb6CiG5RNi7pPO+b+NfkVaem65+VqffwwJK8rM2xJW2/N/lf79Ps90P8TfMv8a1YGVqtzdpqNrp&#10;+mwW1zeyq0rJcM0SRRL8n3/m/i216F8N/hXFpUX9oarKt5qc/wC9upv7zf3P91P7lcl4Yt43+J9p&#10;Bcsuy/sdqf78Ds2z/vmX/wAcr6Ls7NYbfzfl8q3+871y1JS+E3jHmMTUnWwt0iX5N6/Ns/hrHR/J&#10;tXb/AJay/Iv+5/HUt5N/aV/uZvk/if8AuJUUz+dLu27E+4iVjEzId7JU1tcy2DpcxNsldvlSmJD5&#10;0u3f8ifeemTP50u5V+Rfu0Abc3leIUe581UuE+9C/wDBXJX73KXXkSqyJ/crdhhlS6iig3faHb+C&#10;tu50GKa1S8X592/aj/f3r/Gn+z/8RQacvMYNskVgvm/xuvyp/dqrcpLcu7fwUXNtc215tnX+L5X/&#10;AL3+3Vr7T9jiRf8AlrQZk0N/Lo8SRK373/b/AIK0tE1vfK6zxfP/AA1z8MLXLpu+/W3Yaa25G/j/&#10;ANj+Co5YGkYymdB9pluVlVW/equ+JN1Zlzf/AL1GZt7u3zJWbrdhfQ659utpY0tLeBfN+bY9Z/2+&#10;Ka9RY28nYvzfLUcpcpch2E3nvdP5rfIy/J/sfP8A/YVDNNE+pJ5X8H3qsWb/AGyzt5drO+2nojO/&#10;yxL/AMAqSwmuVtliaVd8v8KUf2refYks1+RJW+bZ99qzHSV9Slbylfb93Y3yVppbNNE8sqtD/d+X&#10;79AfGSzW0VnYOsEH2y9272fbv2VS03Sr6zvYpb5l+xSqrtaeVvREX+//APF/+h1sWepRabE+5FrM&#10;udSl1i68hZdiS/e+bZ/33VR9wn3YHsn7LvxB8IWFz/wh/jO6t7WBZbibRr+7XyrWX7TP58kTSu3y&#10;z+a0jfNjd5vyfcr6s8R6P4A8G6U2ra2+m6Xp6fN9rupwifhz81fn7/Y+mPE+lX14ttplxF5UsqbY&#10;nT5H2P8A3mb/AIB/9n4D4Eh07wIbTT7vw9EmoT3jWg8RW6RMt425/KeX/lqjN/u7f9qul06D9+dI&#10;9BY7EQjyqpI+kvG+tRfEHxtca5bC7stIjgXTtKhuNySvarLLL5rxfws7Syt/e2eVv+daxby5sfDe&#10;nPcyxS7ItqNN992+fZ9yrENtPeWqLFK0KOv37eLe/wD321E3htnt3aWLznT5/Nu5d/lf8Arn904K&#10;lSVWUqkviMe/m1DWNjQM1tafI6ojIjv/AL9afh7w8uty7bmJZrSL5JUm/jdqrw6Vp6Rbp9VX/chX&#10;fVez1KWzvdtjLJs3P5VQckZe97xwXxL+C2m6rEkEEGy7il/gbe8X+3E33lry/wAMeLdV8E63Fpmq&#10;7ZvtHzwXbxK6Tov9/wDutX0k/wC5+Vf31w3/AI5Xjvxg8DS3mh3d9Yrvu7VvtUSIv/Ldf/i/u/8A&#10;A666dTn9yRconoWlarZ6lEktm0D+au/Zu+dP/H603h85fmiZ0/ubndK8/wD2e9VttSWZty7WVZYJ&#10;d3zpur3XZK6fLcq//AkrGp7kuU3px54niviHwNpmqxXcF9p6zRXC/N83+drV4qNN1PQPF2kafr07&#10;XOnwN9qtndPnnlX+GX+86/e/2vvfw19iaxojX8Dtu/er93Yq/wDxdeK/EvwY3iTRns0XZewN5sFx&#10;t+eKVfuPW1Cr9iRhUjKB6boN5p82hpfLtmllVXgfb8/zVp21zFDBLFL8+9t7PXg/wi8Z/aXuNF1V&#10;fs1xE3lT27t/qpf/AIl/vLXsU3mWEUXzK6P9zfWNWnyy5S4y+0PfUp7aWKKx3Q+az/6Qj/6r+5X2&#10;z+wju/4Zn0Te29v7Y1/c394/21e18TJ9xFiX53Xe9fbP7CSbP2atFVv4dZ18f+Vq9rqwxtTPEvjR&#10;4y8b+B/+Cjlrf/D/AOHf/Cy9ak+FKwTaV/bkGk+TB/a7s0/mzqVbayouwf3/APZNd2fjr+0iybT+&#10;yBDt3btp+I2l/wDxqpJXVP8AgqJK7N5ar8Gfmf8Au/8AE7rl9T+NfiDVPht4/vvhD4gn+IGlJKw+&#10;3afr1healokC28rSXbLcSpt82VPkib7iKzKn8Fd9zoUeY6z/AIaH/ac/6NJ/8yTpn/xFeB/t3fGT&#10;45+KP2VPHGl+Mv2eP+EF8N3H2EXPiA+NrDUfsu2+gZf9HiQO+5lRPl+7v3fw1+gPgXVLrWPB2h3t&#10;7Z3Gn3tzZQSz294ytLG7Iu5WZHZd3+6zfWvnn/gqJ/yYr8TP+4Z/6c7Wra5XYzjLmVxjfH/9pd2V&#10;m/ZGVmX7pb4j6X8v/kOn/wDDQX7TLf8ANpAP/dSNM/8Ajddf8c/GNhoPxI8K2Wt+PJ/Amiz6Nqk4&#10;uIr6O1826SWySH7/AMsr/vW2xfNu3fdryc/FT4mvpUnhbWry/wBL8TS6K/jWa7SBovIsU0/57fd/&#10;A/2/b8n8KNtpdOb+v60bNLa/1/XkdOv7QP7TEK7U/ZHCj+6vxI0v/wCN0f8ADQH7THy/8Yir8vT/&#10;AIuRpf8A8brtfgb4xbXfE17Y6J4rk8b+GItHt57nUJLhb1LPUWdg9uk6fe+T5mjd2ZPk/v15Z4E+&#10;O/i22sdFj8R63baHreqSRWltd60fN0yDTfJml+3v88XmyyyxLA2918p3iX+P963v/X9f8AmPvR5j&#10;bf49ftKO+5/2Qo2bG35viPpf/wAap6fH/wDaYSLYv7IqrH/dHxI0vH/ouuIvP2mPGo0PxNqkWp6O&#10;893FcSt4Z/f/ANoadt0JLpbpZfP+W181Au3yk/1+7zd1auufFTXhruveGLnxBHpWmazqdxYS69rM&#10;872+lxfar372yWLar/Z0gT54v9anz/cWny/Cv5i5R5Y8xvp8ev2lESNV/ZCjCxf6pf8AhY+l/L/u&#10;/uqc3x9/aXlRlb9kVXRl2srfEjS//jddX8W9S8VazN8PdP8ACupTXN3qelX9wlzoF8llayyrFb+T&#10;P82/dBufdt+f5W/jrzrVv2iPHkK6TbCztPEmqpO8tzpOgbra6spba9S3+z3TNK27zwzSbdicRPtW&#10;Wp+1ykfZ5jaX4+/tLxuzJ+yKqM33nX4j6Xn/ANF1J/w0N+03/wBGk/8AmSdM/wDiKr6r+13e2Gi3&#10;yW2s+E9S1iCS6ZCiSRJLaxaL9sW68pp9yxfaPl3bvu/L975qav7S/iu312102fWvC2p6UdWaw/4S&#10;HR7bel+rfZdn2e3a93bVe4e3eWJp9sqfMifNVSjKIR+Etf8ADQ/7Tn/RpP8A5knTP/iKD+0N+05/&#10;0aT/AOZJ0z/4irvwD+MPiHxlqHgTTNYP2O9Oky/aNPuJJXu9q29q0VxO+4rJ5u9nV8f7O7dvr6fp&#10;SjysD5T/AOGh/wBpz/o0n/zJWmf/ABFH/DQ/7Tn/AEaT/wCZK0z/AOIr6sopAfKf/DQ/7Tn/AEaT&#10;/wCZK0z/AOIo/wCGh/2nP+jSf/MlaZ/8RX1ZRQB+dH7RfxV+MHjfxT8ArHx/8D/+FaaLF8V9AuIt&#10;V/4S6z1bzbgPIFg8qBdy7lZ239Pk/wBqv0Xr5T/b56/s5f8AZZvDn/txX1ZQAUUUUAFFFFABRRRQ&#10;AUUUUAFFFFABRRRQAh6ivyS/aqma2/bK+J84l2bNRsNvzf8AUIsK/W09RX4+/tjSsP2vfi1Eo2n7&#10;dp2193/UIsqzl8JhW+EZ45htn0ayvrZZf9IXfK8SffT+5/vVw95bQP8AZ/IVX+Vkbf8APvrb8B62&#10;s1h/Yurwb9MXem/b88VWPFXhK502ze5tomm09G+XZ8m3/frkj7nunCclYPKlwjLBvf7ipu+5XSp4&#10;S1e8vE1fU932SCVE/wBb91N9ReFbPzrhG+5KkuxkevSodSg0q18i5+Tzfn/er99aipU5Ze6XGJm3&#10;+tz2dvu8r978m2b+9t2f99VpW2sJf6NqEGqt9m3qz/aIW2fwffrioX/tLS3toFb/AEVfNif+7/sV&#10;1Gj6VF4h0vyr79z8v8DffrmKjzSkUdN8WwXiuy3O+3igRHfyvn2r/HWLNqU/h7WbeWdmeKKXezov&#10;3/8A4qjxP4ei0S1lfe32R96ecn9zZ9yuaubye8iS0nWJ/sbfundfnRf7n/oFbRjH7JJ61Z+JItbs&#10;JfIX5HiZPn/grwzR7P8AdRKzfd+R/wDviu58N+KpdKiu/tMW+K3gd1TyvnauOhuZ7yeVorFYU3Lt&#10;RG37dyf7lXSjycwSlzmnc20H2WHypf3qy7NlZtnZyvfvEzN5TsqbP76qlS/6Z9o8pV2P99nosJn/&#10;ALURYpFdFZ337f7r1t9kg6PZ8+3evyU75fP+ZYH+bf8APElN+0q6fMq76Y77Ivu1wlHW/wDCefZr&#10;V2lsVmuLdf3CI2xG/wBiuH16bV/Ft55uqz+TYrLvitIm+SL/AOyrQTynT5W+f+5XC6PeeI/EMCav&#10;bf2a9vcfPBp026Lcv9/7R/ef/c2/+hVVP3B+9I9A8NuugyxeVLKifxJXVWet6ZYXj3ibpruVfld0&#10;+f79eT6b4ntLm6+x3kUular8+7T75djt/tp/DL/vpXTWf2FE81v9UvzsmyolEOblNrxJprTaNe3l&#10;86w3r7LhbdE+8n9/f/D9/wD8crh/7NbfKvmsm5vmf7m6t7xV42n1u4iga2iR13O3/slcFf8AjjQY&#10;ZZVe7+2Ov3obRXuPK/3tv3f+B10w5g/wl/UrazfZbReW8v3G+Wuav9s3ivw5Bt+0pE0t66bf7qeU&#10;n/j8tV4fEOq6lfvfW2gzvCrMkX26dLdE/wC+d1WPCXh68/tJNT1WVXuHi8pYoldEiTfvf52rcR6H&#10;bXLWf22CKKKZPkiVJVd/4N3/ALPUM3h681vyn3RTXcsu+C02u6f8A/z/AB1X/tLfcXCxN/8AF76z&#10;7CadL24lgvLt3+d4NkuzZ/uJ/uPXOSdBMjW1k9ikXk6g0qq39+LbWOkMSS+RbefM7Sq++ZvvtT31&#10;Jkl8+5l855V2M7/3v7lRI8Vt+9s/+Phm3s+797WkQDWLC50p7K0aJksv+PqBHX/W7vk+/wD99pTH&#10;hXb8y+c8rffT+CtXw9cxbUi1OCX7JLslWab55Yn/ANj/AMc3f7ldX4Y8H6fcy3GoWMsl/ZSytt+X&#10;/Vf7DfPRKXIXynGab4V1DXv+PaDfFu2Nv+RK9g8PWc8Ol2mmS3XnXFqny/N9xP8A7D/P3KsfZoks&#10;HWJdm2s/SraWG48+RpfK/hhhX76Vx+05y4xNjWIbFLjyoolubt4mSWaWVnRtyfwf7NZuiX6+GNUi&#10;tl+R937q4f7/APuPXQWFnPo94ksU9yjxMyfutm+VW/g/2fuP/H/HWe9tpn2OVVtvnlXzYniZ03f7&#10;b/7X/wBn/sVf2TblkWvGd5Z6xp0Vs0SvaS/PsT5Nkv8AsV5FqVzL4e1nzbH78Wz5N2/zYt/8delz&#10;WzQ3jtP5/lffX7Qr70X/AG0/hauZ8VWFnNFLLBH+9T52dG+/RGXLL3jGp7x03hV/tN1b6rbMrxRb&#10;X2ff2bv8v/3xW14qsJX8qX7CsPmqyNKi/eZfv15l4P1uVE+xyyxQpa7HXeyIibXrvfEMMttcJK2o&#10;tNFP862iN+6i2/7r1Eom0Ze6Y9t/rZV3M/y/K71V+0+Srrub/gDVds79Ybd4vI/0iVvlm/55J/c2&#10;Vn3lgvybp5d7t8yJ/BWRgFm+93b+DfTZnihn3N8n/s9UbN7a2uLhZdz7G3/P9+pXT9/t3ff/APZq&#10;s05TQhvItVt0Vdybk/jXZXofwTuYNNiuF8pXilld23/7+1K8qfzbZUbb91v++6634daq1t5vzfPu&#10;aKVP/QP/AB96qPxFx+I9zuXi1WJ7a2i+dPnbYz/O/wDcTbTv+Eh1BLX7HbKtg+5knR/+Wv8AsSu3&#10;zfc/v1oQ2eoQ2/8Aasv2SGytdjtNu+d03/3Nn/s1VdY8eeHtS8OWly2n+Tdr+6aaZVfev9/Z/e31&#10;0yOynKMPiPH/ABbpV9oOsy6dY6VO6eb/AMff97++ibfvf+hf364/7TOku1ovJli+TY/8Fei/EjW7&#10;G50jT/7K1Pzkbf5tu/8Ax8RfwfvU+9/H/H/fryzVdVlTVLiKJWRFb+P53/4HWMjjmP1LdeWcsErb&#10;3b5F2Vb+D94s0F7p8trbTPE3mq8z/wALf/Z/+h0aPoM+paNcaq95Aj7W227t+9l2/N8lcPprtZ65&#10;cKjLDuWj7PKYx92XMe5arD/oUsTXOnwrs+VEi/8As649/IddrXMH/fVc19pnmf5r5n/77q2kywy/&#10;Zli+Rax5Tb4zpdEhie6uPM+5bqrrXNJpUV/fu0u193ztv+f7tdUiRf8ACIXssW1LuVUTfu+/tesL&#10;RLNvt+15f+WTv8n+ylMJROa17wlqHhWWLUPIlS33fLN8zp/wOq7+KpUi81fIhf8Av/wL/n/fr0h9&#10;e1PxbbxWarsi+55Kfc/4HWJqXhjQftsUUFnbTTRfPPcbfk/+JrWNT+YxlT/lPMvGdzF8S10zTJ7P&#10;+2JbL54vKbyk+5tfe6/eV/4kruvBnwus/stu2oRLcyovyxImyKL+4iJV6ZLPTZbdvK2XFx88uxfu&#10;RfwV0epar5NgkVmyvLKv36JVZfDEuMf5jkdV8PRWGqStbSrsi+SD5fkiX+Os99HtvsX2bb8i11Ey&#10;fbNN27fJl2/fSqVzYK8DrLAs29fm3rvSseciUTzz4aaq3h74s6hbbp4Tq9itxEkTfI8sTssqN/vr&#10;5Sf8Dr1B5lTVH+XzkSvMra2ntvi/4Hll2w3Et1Lbts/2ovN/9Dir0q/dftT+Q7On99/462qSLj8I&#10;Xl41z8vzO8v9ytubwMttZovmteXqLvlit03on9xK5+2RrDY25Xli+fZ/vVsW3jC8s0lvEbybhl2S&#10;+T/Gzf5/8crnL/xGJ9j+zS/Zp1ZJYvv/AMCPWLrGqwaPeW89yq+UzfPN/Hv2f/Yf+OV0FzqTXMFu&#10;rbf3Xz7/AON65nXrD7Zp0TNYyaxd+ajrbo2xFb/b/wBn56qPxEcpsW3jzSL+/isU/wBJlliZFlRN&#10;6Kn/AMV/8XXZ22pTzaX9muYvtMUTLtl/jVNnybK8qm8Nr9oilubz7HY7Uf8As60VYkSXZ/fX71dL&#10;pXiSCa4igtryLzd33PPq5e78JtEt+PPD1n4n0G4gtrmWw3su5H+d/vp/31Xz5cw/Zry4s4pV3xNs&#10;Z/8A4ivQ/jN42uX8qx0iWWF92+W7t28r7v8AB/4/XnNhps6Wv7qLZ8vy/L/t10048kTmqfETJD/o&#10;8KtuTav8FegfDfTfOuvtMtzLbQp8jJ/A/wDwOsfRPBLa3+4eVYf3W/ejV2XhXwwulWF20/yXDts3&#10;/wB9F+5RUlHlCMfeOj8m5fVri2vNz27Jsi2L8jf5+SuE8T+J77w9f+RO39pfZW2+ck+/f/cR/wC7&#10;XrHh6a5vNLltrlopvk/cXcX34v8AfRq8/wDiv4GXwxBZahabrlJ18q8eV/klf+/srmp8vN7x0yjL&#10;l5jF0T4hRalceRPZ+Sjy+Uj7qPiFpUv2CG+WX5FlRPK2/f3P9+qngnR4rzVPt0W10VX+R2+dK7XU&#10;tBbW4vIn3JaP/c++z/wVcuWFT3SPjiePojeV5Xzf77/+h1btprG23rdWckzt/rX3fI//AAD/AL4r&#10;Q8SPBYXH2G2iZHt22Sy7v9a//wATWP8ALN97cn935q6DlMTVbBte0bUIGjaHzVZ4k3bHi/uf+yU/&#10;Qbz+0tJsrtf+WtnFK/zfedq0HTzv9VO2xPk+7/33WF4D+TwvbtKq+UjPFBKn/LeJfl37P9vZXQB0&#10;D3MvybV3v/DVdE/0j5m3ptqV3l/dN9x93y/N92jYqRfNEr//ABVQATXMqfNt+Rv/AB+izuZ7xHaf&#10;5E+5s2/+h0fY2eVFiX5/ub933Kt/YJ5ti7f97fQBUe2iefa213VX2pK3yJ/B9yiHzdyRbZ96L991&#10;+/V2bSmeJFZt6/xUX9mvmp5TMjsr7t7/AHFpcwGV4YSXW/ilp8TbvJ0v96zp/HLKjqn/AI6j/wDf&#10;Ve9+Idb8m1TTIm2J9+V68P8AA10th8UtPCsvk6jbeVv/ANuJ2b/0CVv++K9ym0H7TOm5N+9t9c9X&#10;4jePNymPND9jtYl/5az/ADt/u/wVXmm+WtC/0e5895bZmuU/uP8AfqlbTb5ds8HyRNvZH/8AQKzG&#10;HzWcG3+OX5moRF+Rvv7aimdprrdu+d2rQsLP7TLFAv8AE1QZGloNgz/v/wDlq/yRf7P9966bxCn9&#10;pavFFY7USKKKJUiX+6lMh01UieWBl8pIlSJP43/29n/j9bfhuz+xJcX330+4vy/xVJvynL69ZwJZ&#10;SxL/AKZexffh8r/x9K5GwsFe682dt/zV6jrHhWX7fb2c7KlxOyu38flJ/t1z2seG7l0eWz8p3i+d&#10;oU/5eE37N6VQSic1cvbWd1ubd975UT+Fa6O2mgh012gTe6r8v9x64abd5v73dvq9Yaq1ncJtZtn8&#10;SVZEanIbFzcz/P5ssUKN/fauKms/sGpPKtyt5NLuZYtv3q6LWJryaWKXT7Nbl3X7+5E21Sh8N65e&#10;XqXN9cwWf/TJF+dqiPuBLWRYttY1DykibdC6/eRP4a6W2uftkSNcyrDv/wCWSVFpWm2Ns7/aWlmd&#10;/n2Js31uzfZnsntls4/Kf++256iUjaNMynuV2v8AZm2f7f8AHVeG/wDJeXzZfufxvVLTYYrm6e2i&#10;l+f/AJ6p/H/wOrFzc2Nnb/6TOsOxvn+apI5jQS5V0Rl+Tf8Axv8AO71oWd/Y2Fv/AKNbKjv/AHFr&#10;Js4VmR/IWNPu/wAO+tiw8PLqVvd7Z2+2xL8v9xqAjzGa7tqv21oLOf7W8WxLu3b/AFSfx/J/E2z7&#10;v+5XjXibSrrR/DWqzs0h/saW3utjptdfIuEl3t/wFX/8fr1W2v7nw9f/ANp2f7m9tVba9eb69YXO&#10;seJvEbXk7XMUsTy3Vu7Onm28uz5H/wC+3/8AHK66fvxMZS5j1C21uewiig+Z/m2Km6rV5eTvFtuZ&#10;VRH/AIErnfg5qqzWuoaLfP8Ab9V0tlVbiVfnurVk/dS/733lf/aietvVYWfUnVYtjv8AwJXHL3C/&#10;giVEh3v5a/c/id61bDTWeLyovkf+J/8AZ/26vWeiSwwJc3jLbJF/f+/t/wBmkfWLOZksWgltrfdv&#10;V/8AnrTCMeX4jNuXis/NXzfkX/x+uX8Ya8ulaNLO0Xyfwo9dR4khi0Gwe+ln/wBH/hf+Bq+YfG3i&#10;3UPidrP9kaezfYom8qe4i/h/2F/2v/Qa1oU/ayuRL3Tb/ZvvIodR0xZ22Wkrb2+Z02I0v/xL19gQ&#10;6J4euf8AVaqv/A5//iq+bPBnhWDR/wCz4raBofsv9z/gHyV6xDfyon8Oxf8AZq8TKMpF05ch22pe&#10;GLP7A8tteLeP/CiMr1xmpeHrx0dvszI+35d8DVS1LxJbW2+JpWSX/pkrVRm1j7NvaK+ZH3bNnm1z&#10;RiEpRPLfiF8MdXs9RfxDpX+janbqnm/K/lSp/cf/AIF/3zRonxm/tuzTR9QVrDWE+Ropv9b/ALbp&#10;/C3/AACvYtE1J9St9Qtrm+nv0uLV9qTSs+3a+/8Ai/4HXJeOfgVpvifRrS5s4I03t80Mv3N/99P7&#10;tdkasfhqEcvu+6dx4ems9ViRbGdXi2/KiffRFT/KV9qfsNJs/Zu0df7uteIP/T1e1+Ud54J8cfDe&#10;VJbadrm0/wBaqXbN8n+5cL/7OlfqP/wTz1CfVf2S/CN9djbdXWoa1NLzu+dtXvGYfnmumjTUXeJv&#10;SkeSfGjxn438D/8ABRy1v/h/8O/+Fl61J8KVt5tK/tyDSfJg/td2afzZ1KttZUXYP7+f4TXoC/Hz&#10;9paIMI/2RI03ddnxI0sf+0qV/wDlKO2Dt/4sz97/ALjdbl94s+JzaRqlz4e1CTxJo1nqqKNYtLOz&#10;iubi1S3la6MCyukTqs/lIr/7/wB/71dnMdVjF/4aH/ac/wCjSf8AzJOmf/EV4H+3d8ZPjn4o/ZU8&#10;caX4x/Z4/wCEF8N3H2EXPiA+NrDUfsu2+gZf9HiQO+51RPl+7v3fw1+g3grW4/EvhLRNWguJLy3v&#10;rKC6juJY/KeVXRWDsv8ACTnO2vnT/gqIf+MFfiZ/3DP/AE52tNqzsZxlzK4xvj/+0vIys37IquV+&#10;6W+JGl/L9P3dP/4aD/aZb/m0df8Aw5Omf/G69Q+JWveJIPiJoGhaH4gtdBtpdE1PVbi4u7RJ0Z4J&#10;bRE37mTan79i21lrxmz/AGofGmueHvsCxWmleLrqx/4SiKHyt3laN/Z/n79jfe/0pfs+7/bWl05v&#10;6/rRmnLI01+P/wC0xEoCfsjhV/up8SNL/wDjdNf48/tKTJtk/ZDjdfu7X+I+ln/2nXqXw48X+Im8&#10;Yz+Gda1O38Qg6Fbayt5DbLBLbNI7r5UqIxX5thZG+X7r15p8Nf2kPFPiq30tZrG2bxBe3UWk2eh3&#10;sn2Lz38qW4e/llVZdsDRW8qxLEjfMr7vmz5R9omPvRv/AF3Iv+F+ftKmXzP+GRU3ldu7/hZGl9P+&#10;/dD/AB9/aWmjdX/ZFVkb7yt8R9L+b/yHU2v/ALUPibVvA114k8PeG7fT7aOc20Et7qW43E/9mtdb&#10;XUW7hY1b+JX52f7Va1t8dfH1tb3dtJ4W0jUvEKlWewGuvFaRKtgl0xS4+xb23f3Wi+8/3ttP7PMJ&#10;rWMf5jG/4aE/abP/ADaR0/6qTpf/AMbpifHz9pdZXdf2RFV2+8w+JGl5b/yHVib9q7XtJW/nuvDN&#10;pfJb6jI89pb6hO81tpwisnSVdtls+7dZZJWT5/lV3+8v1MDQ4uOrJjKMvhPkLW/i/wDtEeI9I1DT&#10;dR/ZBFxZ38DWtwn/AAsnTlLxN95Cypu/ibpV5Pjz+0rGsSr+yFGBH9z/AIuPpfyfT93X1jRSLPlD&#10;/hoD9pndu/4ZGG77v/JSNL/+NU//AIaH/ac/6NJ/8yVpn/xFfVlFAHyn/wAND/tOf9Gk/wDmStM/&#10;+Io/4aH/AGnP+jSf/MlaZ/8AEV9WUUAfKf8Aw0P+05/0aT/5krTP/iKP+Gh/2nP+jSf/ADJWmf8A&#10;xFfVlFAH50ftF/FX4weN/FPwCsfH/wAD/wDhWmixfFfQLiLVf+Eus9W824DyBYPKgXcu5Wdt/T5P&#10;9qv0Xr5T/b56/s5f9lm8Of8AtxX1ZQAUUUUAFFFFABRRRQAUUUUAFFFFABRRRQAg6V+Rv7X8P/GV&#10;HxZmWNS7alYJvJz/AMwiw/hr9c6/K79qDTYNY/aR+Mdq0rJcJqthcbNuVZV0WwrGpLliY1fhPFYd&#10;sMqK0Xyf7+z/AIHXUeHvFv8Aatg9jP8AvpYt6RfL/wDEVw9+7QwfY4G2XE/7pH/2P79bHg+wisNc&#10;t1uZWT5fv/7dc0o+6cZ6xvg0fSLjVZV855/Kf9zEyP8A/Zfff5/9iuC8Sa9pmq6ksX2xndV/u/Il&#10;dhqVm0Phq40+2aTyli3r/wAB/g/8fevMbnTW0fYsu132796fx7q5o8sy5HbaCjabL5FnfW1zFdbP&#10;N2N/45W7YWy6a0srS7LT77O/3FryqGHf8zUPNO9v5Hmyvb/f2Oz7KJUyOc7rW/iRpEyPZ+VPeRfx&#10;vbxVxt/NpDok8C6h9r3fMkyqiOlUUh8n7qt8vyfJVibdDF5v3P8Afq/g+EOYrzJbXLo06+TF/wB8&#10;V00Og3L6S8tnteJV3rDEu+WVv7nzfLXLpbNue5nl+f8A3fkSut8Ga2v2/wAqdmh3/d3r9+iUpBH4&#10;jPsNKs/Dc8V94lnZJXVvKsU3O8u7/Yrd03RNK1hX1P8As9tNt1XZE7yrEkqL/sbPl+/9+tDUrD/S&#10;r3UL6+VIpVX99FF86L/c3/P/AOgVw+pa3LebIIGZLKLYixf39v8AfqObnL92Je1jSpLZ0ubXdNaS&#10;tsWX+5UNhZtrETrFt82JPuP9+iHx5Y6P4au11WKWaKJX2pD/ABO33ET/AGt/3Kwrf4S+IL+NbnUt&#10;Vvob2X97Pb6fPsS13f8ALJf9z7u7/gVX/iEP8X6lP4Siis1jW51u9fZZ2O77zf33/wBlPvM9W/C3&#10;hyfS9C0rTVff5EC26v8A39qJWxpvwmtvD7+faRQfa5f9bcPuluG/3pW+ZqvzaV/ZsEtss8v2iKd3&#10;8nZ/dqeeIHK6lptjqtg+mavp8d5b7t/z/wAL/wB+sXVvDmveELZV0+7bWLJ3X/iWXsv71f8Acn/+&#10;K3f71eqJ4Y/4SFLi5W+trZ4kV281vv7t/wA//jlZWsef4eRLH5t7RfM7/J8jUoyHynjviTxHpniH&#10;UdFsb6KeG7n1DbeaTdq8T7fKl2f7y7tv3dy1tf2DFbRW8cFnAn/LXZFF8kX8Kf5/2K2P7NgubyKe&#10;dVeWJt8W9fuVLczL91W/3qv2n8pmZkMPk28sTLEkrr/4/Vnzntl3Kv3Yt/zr991/9lqVHV2RdqpE&#10;vyVtv4bvra1+0tbM8Uq/K6fPRzDMFIYkeJ4vkli+9L/f/wA/+yVNMjJdI1tFvfbs2f3vv/J/n+/U&#10;r22+4RZ90KM330/gSt3xDDY6bptlp8EsFzey/O00LNviX+Df/tP9/wD3aOYRw954b1PVdSiil82G&#10;3i+dLeFfvuyffre0TwrfPfxRRQS7Im3tvX+D/brPub+ewtZYoJ598vyM6St93/Oyuq8H/E7VfD1h&#10;LZy+VcxKrurzLvf/AHN/92r5pco48p6Lonhu21JprO5s/sybflfaiJ9+tbTdB0zRLV7aD7CjRfJK&#10;kKt838H/AI5v+/XmWvfFrWtbtUs90Fnvl377RX3/APj1dL4G0FUuJdXllkml+5LNL9x3b++/8NY8&#10;vKdMZRNXUtEnvLX9/OtnEu2Vpv7/APsJt/8Ai609Ns281Ps0sH2Lym/evuTd8lGm38Wq+IL396sM&#10;VrE9vFC7P+9/39qUTQxfZ7TdFHbb9vzpK6bFZ/8Aa/h/v0RiXGMfiH/v5p/NaJbb915qoioj/wB3&#10;7n/fNQ+HtB/seK9nadfNTZ5Fw6/JF/uf3vkqbTbZdNsvP+xzom7etw/zxff/APHl+R6lmuZ4dZ0+&#10;dpVhtP7j7Ef/AMef7v8AcT/2erGMs7+K5Z7ZbOC5iRfm2RMn8f8As/dX/wCwrndbsJ/NuLnbFbb2&#10;d22Nv/4HXRXOq232WKxsYlSJ/kb7Qv8A7J/F/wCg1i6lcrufz2kuf73kt/H/AL9Y1CZHm9z/AMSH&#10;xvuZt9vPsl+f5NyNXrVheWOqvcRfvblLjcnm26t8m3/bb+L+CvH/ABtD+9t5/wCOL/0Gu28B+MG+&#10;z28USxfaH/dRJt/30d//AECr+zzGUZe9yli5SezlRJYPs3/XX79VNSuYLmB0WVvvf3a2PFqXNzq/&#10;2mezWGKJdksMLb3d/wDb/wA/wVhQot5LKsC703f981jyhIovbb183+589dnoNtbXOjef5CvLF97+&#10;Oua2Pbb4mi/2KLPW7zTYnitm2eb/ALNMIy/mLviGHZA/+9T/AAAn2zVLu2Ztn2j/AMc+R/8A2ama&#10;OkuvSv8AaWZ3Rt7v/wDYVseA/ENteeI/sLRxJcRT/cSL5Nq1US4/FzHrth4hl1jSfsPkNDFbxbJf&#10;+mq7PuJ8/wDt1yXjPRN+y2ltp9Ne3iR/Nt5f/ZP7v+d9ad+kFte3d9PL9migZl+0OvyRbk3f+P1D&#10;rGttrGjRW2leU6ReV/rfvxJs3bE/3/u/JWxscl4bv9Ts9bt7P5dVsriVdtxu3pt3/f8A++ErQ8VQ&#10;+DvD0t3PfebNqEsv2hnuLNk2LsT+DfVhNegmi2xbbbY0SSp/c/75rlPidZ/afFrxSzteIrb/AJIt&#10;m6oIlHkj7pNDren3Nro9ja64sMUDN/o81q6OiN99/lT+NXrzSZPJ8UbW+TcuyttLZbbezM00r/el&#10;f+KqnxCTyfH93/ca6l+f/gdEffOOUuc62wfT7OKVZ7yB/l2K+196f98PWg9tp+t3sUUCyO7su6ba&#10;iIn/AI/XnT2Gx/N2s7/8tYfv7K6vw3qX2Nbi5gW0ubdNqNYzQP8AaP433oi/7n/j9RynTCRq+KtN&#10;vPCqxWs/kTbGZ1RJVZ3/AL9Q+GHl1jVJbn7MsKRWrpsRf4q9BfRJ9Y0RIooIraJ4IpZ97fJEqpu3&#10;pt/id3f79cfpug6n4e1y4nisWmeLfudPuUSiX9o5/ZPZxSwL5ls8u9NifJ/HVF9ltb+Qv3P4q6aH&#10;bcyyzy/PcS/OzvVe/wBNiuU+dlSb+H/bqTIwdNs21K9eWdm2J87PV6/uYNKtZrnULnYiNv2fc2p/&#10;cqG2f+yoppZ9sMS/+h15V4n16Xx54h+xruTSbdt8v+29VGPMLm5Ym3c/E7UL+V/7D0yWa33f6522&#10;Vq+GPiW01/8A2RrGntbXsrfuvm+9u/8AQqz7OzneLbbRf6PF/B/BWF4q83TZ7K++bzbWXf8AJ/db&#10;79bR5Ze6RzSLvxU8/RPGnhqWVlR7XU/K3/3d1u6I/wD31tr128vLNLKKWC2kvLt9vzuv8P8Ac/2f&#10;k2V5F8Wra2m8EWWsWbSTK7QXHnO3z7orhGr0tNK+3+EtP1C52wo7bPNTdvZPu/8AslYzj7pcfd90&#10;l8PTWmsRamt9PdpqEuzyEt4t6N/fpmt6b/Zry2ytvRWdFdG3o/8At1p6VptnpVu86szo/wAi7/vv&#10;WZf7nuPm+5/Cn92si+X3feKts+xdqt/47W15LPauyy7E2/LVWw8qH723zf4t/wBynX+37Pcbpd8u&#10;39x/c30FxPB/Ek0769erIyu6Ssn9ys2F9j7l/grV17R9QhvZnnZbmWVndtn36zEtpdro3369CByn&#10;YeCXtrzfu+eWL+4396u2v9Bg1KLylVk3Lsrkfhv4elmluJ5W8mLbs3uvyV6Ncwrolhd32p3i21lZ&#10;xNLLL/sL9+uSp8RvH4TidEtoPAEVx/aDb3uG+/FXpeiX+n6lBbtFOtykqs7bG+dP4f8A4uvmeS2u&#10;fH8s19qEV7NLdStcLaPeSpFaxN9yLylZF3bdu/8A2t9dXD4Dg+HWl2nizTIFsLjTZ4pb77Pv/e2e&#10;/bL5v97Yjeb/AMAq5RCl8R7r/wAI95M7/N8n8L/3v+AUzXvDdtf6dd2zQNvnV0+0PL86f8ArWe5+&#10;zIi7ld9u/wD3aqTXn8UjSvF/DsWuc2PH/Afg++0HxRaReU3lQfaNr/wNu2bK9tsNHbTbWLU7OBpn&#10;tf3Wz+7/AH3qKwsLO/iludrWb2/ztLWVqXxXl0ewu1nia2l8p/I2fOm7+CqlKUyI8sPiPEfH/iqL&#10;xt4vuJ7GKS2sol8pvl+dm/jesVLaX5/u+Vu+VKtbF3bv4mb7lY+t3Ny96mlaVtfVbhd7O6/Jaxf8&#10;9W/9kT+Ku7+7E5PjMrXvN8Q3D+HrFtlvFtfUbhP4E/55J/tP/wCOrXS21gkNrFEqqkUSoion8FGl&#10;aDZ6JaxWdt5rxI2+Wab53lf+N3/2q0ERH+7/AHqfMSZ/kxeb9797/EiVYSzWb5ty/JRNt/8AH9lP&#10;2bPu0gLtnDF5u3ds2f7NNd5X+XbsTdTP9Su5W+epftk7/d2/8AWpAi8lv4qrzWbzT/Ky/dqxNuR/&#10;3v33oR9n+r/4FVEmBcaReR6pYXdj5f8AaFjOl1AGfYj7fvpv/h3ruXd/tV7l4V8W2PjDS3aDdDLA&#10;3lXVjN8txay/3HT/ACteaIizSorbvn/jrpb2zXQfH3hSf7lxeWdxFeXCN/x9RKiMm/8A2kd/v/7f&#10;+3WVT3jppHoE3leVErbtn9/+5XZ+D/AGi+MNDuIry5Z7vd+6RG2PEv8Afrn4dViS38qWCL/gaVUh&#10;vIrZklglkhlT+433a44+4dPKV/GHgO88H3X7+PzrR/kiu0/9nqbw3ol9Z6c901jO8V0v72bb8iRL&#10;9+uqtviReXOkS6fcwRXjur7Zn/h/30/iqqlzOml+QsrIlx96F/n+WtCOWP2TPh/4mX7pW/ey/JEm&#10;2rX9qz2dulnF8lvZN5qo6/eb/KVp/YG0dIvlg82J9mzZv/77/wB/7v8A33WP4hmWZvmiVLi4dXlS&#10;Ffkf+/s/u/7lASNjTfNh8PXFzPL/AMf6753Rf+WS/wAFeb3mtz/8JLLqEW1Jom+VH/h/gSuz8Val&#10;9gsLLSootmyJHldP4f8AYrnNK8PRzP8Abrlle3i33E6f7H9yqMZfyxMzxIjalf288u2HULqLzZYv&#10;7/8Ac/3Wrn3sG/dbfvu+xUqb7fPr2t3F9eLvldt+z7ldFZw/2kkSpt81Pu7/AL//AAOj4SPiJvDf&#10;htoYv3+7/gFdRDZxWyfL/H/tVDZwtNEjRfOn8VaH2Bnfc0sCJ/vb6xkdkYxOHezih1vUJVX7+yX5&#10;2/z/AHK07OaV18pVXyq0IdNie6uJZVim3t8r+V/B/wABq79mi2fLBIn/AFxiSmRE5e5v1s99reMz&#10;o27bsXZ8lZ+q/ZrlPNl+59z5GrqLzRF1WDb9jnf5vlf+7WhpXgCV1SWdVRP+mzUuYPekcppt/wCS&#10;6ebEz7l+ZErobO/uUl8+1iVN3/Pb+CtDWNEsbCVGVVRGX7iVkveRW3lbYqkjl5ZEyeGJbmB7yedf&#10;432J/v15z48+FCvdebZ30bpcN5rP8+z5X/3P9+vWLOGX7Ak9tc7JZV+ZK5/4halB4V0a+1e8Rtlr&#10;Ev8Ao8KrvldtioiIv8Ts6r/vPXRHmj8ISieNeJPs2g+KPBUUUUcOp2+o26wXcTf6RPA0qJKifxbd&#10;jvuSvc9V8PQXkUWp2eoSw7G81PufP/sfcrzTwl4Gns/tGr6qsf8AwlV+/m3MqL/x6p/BbxN/dT7v&#10;+187V3Gm2083lW3n+Tul+bf9xf8AbokEeXl5ZDLm5aa63S/61v8Ax6s+8uVtrCV3/wBV9+t7UtHa&#10;23wTr+9irwz4uePJkmTw5o219Yuv9j5Il/ilf/4n+JqKceeXukSML4i+LdQ8ea4nhPRWZ3Ztl1cR&#10;L88CfwIn+09etfB/wPovgSzi81f9IX7qRN+6Wq/wl+GNj4G0RJ2X7Zqsvzyyy/O+75Pnb+81dzDY&#10;Nf3SRRL87tsVK2qVfd9nEIx+0a+t63Fc3tvt3TfZ1/gX+Nqr/wBt2sP+vlaHd/A9bE3h620e8+xx&#10;bfNRU81/771mzTM8EX9xpZX/APQK45GvNIybmHSrx/NldZt39xqxbnW/DlhElneaU02xdnm+bKm9&#10;f7/363dSSJLC32xRfO392sr7NbJFqG6KLezIipt+5VxMuYh0HXvDH9r2n9n6Zc21w77N7z70+b5P&#10;/Z667RPn0O4g3fPBLvrkbnSraz8L3eoLFsuIv9U6N9xvkqbwBpUviS/tFvp7tEumbzfJndNy7H/9&#10;no92RcZe9ynS+MIVm0uJl/zur60/YIXb+y/4fX01bXv/AE83tfGevaVPDrN7bWd9c/ZEl8pUmbfs&#10;r7P/AGDk2fsxaEv3tur69/6eb2u3Dbm3NzSPFfjX8Wk+Dv8AwUZttYfwT4t8eJdfCdbJtM8GaV/a&#10;V2m7V3fzXj3riL5Npb+86DHzVUsfi78JtMsprOx/Yq+KNlazSrPJDbfC+CJXkVGRWYLL/dd1/wCB&#10;N616Y+7/AIeknZ97/hTPG7/sOVv+If2iPEPhW6u9FvNMtNR1R9W/sm11PR7C7urRXW1lup90UQeV&#10;miVAjbG+8/8ADsavRLOeh/bySCMRxfs4/H1I1Xaqr4G+7/5HrwT9u/8Aa4/4Wf8AspeOPDX/AApj&#10;4veEhffYc6x4p8K/YtPg2X0En72bzW27tmxePvOo71+iPhnXrXxJ4c0vVbS5hvrS+to7mK5tzmKR&#10;WUMGX/ZOa+bP+Cov/Ji/xM/7hn/pztKb0eoROY8V/tVeEvHlxZSeJ/2TvjN4gksjutG1P4dxXHkf&#10;Mr/Jvl+X5kT/AL5Wr11+2Joeo3ct3d/su/HC4upbNtOkmk+H6M7WrH5oC3m5Mf8As9K91+IHjjxR&#10;pfjzQ/Dvhmz0q5mvdKvtTlbVXkRT9ne3QRq6fd3faPvbW+70ry63/a4vdZ8INfad4eSPWZX+2wWF&#10;27c6b/Z/2zz32/7rQf3d9T9nm/rsXaRyng/9rnw34AspbTwx+yr8avD9rPL5ssWm/D1LdZG/vNsl&#10;+Zveqep/tP8AgzV7a3t779kv4y3kVvB5ECTfDqJhDFu3bF/e/Ku5Q31r6G8CfETWr7xC2g+J7Kxh&#10;vpNIi1q3utKd2ieJnKOjI33GVtv8Tbt/+zXF2n7R+raXoHhbxX4h0a1fw34stZbvTLTR2869t9sJ&#10;niSUuyrKzxIx+TbsfC/P96rsY80eU86/4a38OmyFmf2WPjT9lWRZfI/4V6gTesfkhtvm/wDPL5P9&#10;35elVtF/ap8J+HbVLbSv2UPjRp1uu4rHafDuNFG5drdJf7vy/SvU7f8Aabi0868+v+HdUjOlXF1c&#10;XFvaxxGXT9Ogit3luLr9/tZkaf7sW9jt+VDUniL9rrwt4fs1mXStW1GRPN+0wRy2dvLa7ZpYtrC4&#10;uIt7M0EuxI97Mqbqn7PN/MVH+79k8C0342+Cba2A1b9lr43+Kbv7U10L3W/h3byyo7LGmE2sioqp&#10;DEqqirgRLXpw/b4/6ty+P/8A4Q3/ANvr2L4XfF2x+KayXeiaJrC6AN32fXrsQrb3bI+yVETzfNUq&#10;+5fniVfkbaTXpIOacuaPuyJjy/ZPlT/hvn/q3L4//wDhDf8A2+j/AIb5/wCrcvj/AP8AhDf/AG+v&#10;qyikWfKf/DfP/VuXx/8A/CG/+30f8N8/9W5fH/8A8Ib/AO319WUUAfKf/DfP/VuXx/8A/CG/+30f&#10;8N8/9W5fH/8A8Ib/AO319WUUAfKf/DfP/VuXx/8A/CG/+30f8N8/9W5fH/8A8Ib/AO319WUUAfnV&#10;+0V+0v8A8Ln8Vfs/6L/wqj4m+BfI+LHh++/tHxn4c/s60k2vKnlLL5r7pfn3bf7qP/dr9Fa+U/2+&#10;ev7OX/ZZvDn/ALcV9WUAFFFFABRRRQAUUUUAFFFFABRRRQAUUUUANP3q/JH9rybH7VvxXTzXRBqF&#10;mzJF95v+JRptfrcfvV+Uf7U6L/w1T8XGZf8AmJ2Hz/8AcGsKyqfCY1vhPFUs55pUl8+BNv3d8vzo&#10;ldF4V0SebWU3T/bJUb5kT/0Cq72ED3CeVEu9/wC5Xo3hLwquiWvnt9+X+D+5XFKXunHD35HQXL6f&#10;bRf6qVJYl3tvbfWJrFnpWt2bs0S/Mv7q4+5s/wA/3K0LxFhSVli859ny7KwobmWZYoFtt6WX+td2&#10;/j/2K5DpkcjeeGNQtklZYm8pd27f/BWL5M6Sp8//AAB1r03WNb0rXomsbPXLK/1qKDZPp9jcq1xF&#10;t/vxL81eb3lhc2cvlSxSQyu33HXZXRHmOaUeQN8qRbVZk3f3Pkqr+9Rf3srf99V2ug6PbW2nebcw&#10;NNcSpvX+4q/PXOXNstzLvi+SL+H+OiMiCum14k/jRV+WqjzSpLuVGR1+ffW3eXNslhaWawKlwvzs&#10;/wDerEvPv7f42f7n+zREDoLPUotet/sMs9zDdytsX5k8p/7m/bWFc6bc2dxLBLuhdf79Mms9j+av&#10;8Naej3i3LvZ6g3z7f3T/AMdR/hDmOK1izfWPE3h/Q4pVRfN/tCd5W2IqRfc3/wDbV0/74r3Kw165&#10;sEiW8gid0XZ523fv/wBx1rzD4deBjr2gxeKbyd7nUtUtluGTb8lvB95ET/ZTd/31V3WNSawd7TT5&#10;d8X3N6N/7PRL3vdL5uU9dR5dSRPNZbZ4mWVXT7n/AAOjUtKbSr3+057GB5bxdn+kN8kv999n92ua&#10;8GWE6WVpfXN5PebG+W0m/wBVV3VdSaFN0W37VO3yo7fJWR083u8xFf6rFpUEUFrar939/N/HLWPq&#10;XjzfL5E8EepQyom6V/vxf5+SufvNN8Q6xf3EUCzzbPvJab9n/jtZ72E9g/kXismz++ux6rlObmkd&#10;VrfgyK81Z20Vt9vL9y3uG2un+xvrj7a286/lsVlihlRvm835K7CzubHStOil82T7Q8X+p/vv/wDE&#10;0Wfhu51XUbTU7yz+zWkrfM6N/GqVcZAWNH8ExW11brfRf3Pvt8ivXfQ3LaO7zwNbTRf39u/5P4/u&#10;1n3/AJTy7p5Whi2/NvWqKeLXtpYYtDsVm8r5Hu5V2I3z/wAFY/GdkfdOa+IV/Pr2vebLZtCiRfK7&#10;rs31x81ytzcSzquzfK7r/sJ/crsPELq+h3dzdTq97dS7PKRdiRJ9/Ylca8KpFtZv3Sfd3/wVtE46&#10;nxGZf7f3Xzfxb6qQu25m3bPmrQ2b5fNl/wC+Hpl5pXnfd3JurbmILcN/s/esvzp913q3c+JLy/sH&#10;tpdqW8uz5Eqi9mvybl8lP4qfDD/pUW7c9ujfPs+/S90Dd0rWL7Sp4ln3X8TNvlt5vn/y2yvS/Ddn&#10;ea9Ldzy22zZs/ibzdqp8/wB13+bb/fryLUraXUr+WeJGTc2+rWiaxq/hW4SXT55bN1/ufJQbe05D&#10;0vRNevNYTU7OW58m4glZ4EeJHSX5/wDa/wDQKZbJPDpG6W2ne4SXyvkXej/x7/8Ax/8A8crl01vS&#10;k164a+upPs7QRfJtd083f/8AE1vWHjaC/il+WS52S7/NSL78X9z/AD/vVJtzfzFp7n7Z8qqqbf8A&#10;lqjUaVps8K+febki+/Ej/O8v/AK0POle/t7yCLY/32t3++v8f/fP9zYldt4P8JNeNFeS6gqarLB9&#10;ofeqvFbp/Aj/AN3/AOzSseUuMfePP/E+g/bNGuJ7mC5hlRXii85f9j5P9muX+FyRf2pd6RqEstm7&#10;IybN2xGff9x6+kte8MN4w8OXsFtL5NxFFv3ur79/z+Uj/wC+n9+vmrx/4YvvCWqW89zAttcOuyX5&#10;v4v9xquMfskVPc949Nhmg02J9PvIonh+58jK7/c+/vbfWLrG3R4vl+SXdv2f3t1ZOg+JIP7LuJ1l&#10;Wa7RfuOv+2n3P/H627N5/FV1L9qiXZt3xJt2J9/7if8Aj/8A3xUcocxifY2ubWJm/wBdcfeSs+aG&#10;XTbh4n2zb13/ACfJtr0O58PWMMsvm332a4iX7lxsT+D5Nn/A65y50S8m+0PBbNNvlaLfu+7t/jeg&#10;OWRleHvtNzfywRbnllVtqIu/5fvf+yViWFy2g+P7dv70qP8APXceHka2V2ggV5YmR2m3fP8AN/c/&#10;3Kx/G2mvD4m0+fylhiX5JfK+fatXEx+yew6xc7/C/iWBYmfzfKlglRf9h02b66f4aeHvCEMSXjWO&#10;y3Zv3vlSy7JX+7s+Z9v3/wC5XNTX/wDxT/2zz4oYriKJJf8Axx/8/wC/WPqVhFqWjWmny7n+y7U3&#10;p5qbtv8A33u/+zq+Y6+X3jpfFXh7StHle2W5gm+0fvZbeJfuf3E/vf3v7v8AH8lcvFoNj4j8S3ui&#10;6fBe3mqqsUsVvo+nS3D/AD703v8A3Yvk++/y1p77bw9YXep/NMlvBuZHV0f5d7/P89fRHwUl0r4N&#10;eFLPw9OLNNcaWOXWrx5Ckt/cyW0Uksqr8zMFZliVN3yoqLngVjUrUaXvVpcsTrpYatX92nHm5Txf&#10;xD4M8e/Dj4AXeteGf+Et8IaxpH22W80zQvD9hf32rSuF+zzM0+/bBEqNuRfm+Y+i15B4g/ab8T3c&#10;3g06A+1f+EBXxx4w8V+A9EsJb66CStby7VvlVY44tp37F3bnb5VXdX1n8S7X4M/tBatYv4lk1r7R&#10;a2k9ustlf31grW7fNKkvkOm5Pk/jr538fweAbf4jXPgXW/hjYXen+Eof7D0qXRdavNL3aW+2VLW6&#10;2t/pSt8jMr/x7v79dWFxmFxUObD1IyjH+UrE4SvhOWOIpyiR/F5NL1rxTJ4l0uSJtK8QaVYa5Y3H&#10;keV5sU9qrea6fwOz72/4HWPpXhizhWK8nZob1WWJd6/IjN/Gj/7j/wCdldb8SL+LxV4qt9VsYoHl&#10;8qK1a0SJvs9rFF8v2fZv+X5V+46VwuqpLf6uln5H2Oy273R28ryIv9j/AGvufc/iesJ/EcHu/EdK&#10;/ieJLOH7DPbX77v+WsX/AC1XfsT/AIH/AHE/v1z7+OdTsPEDy6VLbQxIyvLaeVvR2X5Kl+zWOgxX&#10;vkeXsl8p2fzfKf5v4H+f5l+Tf9xf/QK5+53Xmov5/lW0SsqLD99Il/31oIkVbnUrxNeeeWCO2srq&#10;Xev9yL/crQ1XUlS1Sfb50X3GeJv4azNbsFs7pLaJt8UXzr82/fu2VLbP5155Evz288WxkRd9SR/d&#10;POvFvi2+166i0zT9yO/3n/2K2/DfgOLR7VIrn5/m3t/t1g6bbf2V431VZdu+1ZEWvYNKhttestzb&#10;kiZf+B1VSXJ7oRjzmPfwrDpbxxLs2/dRK5/+ymuZUumi3vF96F1+9XavYLYXnkMzbNu9H/vVN9ji&#10;dZflb7v92siPZ+8fPni3XtQv/CWu2OpszvZMv+599P8A4ivoDwTcwal4cT7YrTfYN/kJu2f/ALX3&#10;68a8SaCutvrtnu8l7yCW33/3H/gf/wBAr0D4J6qviHwvZX08Un2iWJ0lih/5ZN919/8AufP/AN8V&#10;0VPgCnI7Ca5gSeW8b+NvlT+4lZSee/msy/7e9/4ah8m5vL/YysiK3zb/AL9aDzK7pFv/ANHi+8/9&#10;6uOMTaPvmLNDF87T/wDAd6/crj/HeqzaV4J8QNBd7JWtmtbF0f5/Pb5Ytn/AmWu91vynt3nZd+2L&#10;5dleb+G9HbxV401CfVVVItBnWKDTn/vMm77U6fxff2r/AHNj1cf5jQq+J/hH4Ts9Ni/sjw/aebAq&#10;/vYoFR/++vvbq57wx8Pb7WJZYtK1m7tvK+fyrhPtUX/j373/AMfr3i2sNPuU/wBbPbf7n8NcVqWl&#10;NpWtvB4cvp3uNv735l+b/wCyraNX7JhIZZ3PjHRF8q50PT9YiX+PSbr7PK3/AGyl+X/yLXO/EvxP&#10;qviewt9Ml0W+0fR5WWW8/tDyopbrb8yRLtd/l3fef/gP8dekaDZ/2VBLLeXP2m4b/Wu7V5zrd4vi&#10;TxDcNO7fZE3JF/s0R+IuRz+j6q1nqiTy/wDHojb2hSve/DFzBrfhq7WeCN9Pul8ryv76fxo9eFaV&#10;on9pX8Vs222R2/1s3yJXufgywl8PaNFZ2d5Hcpufc/8AeerqcoUzJ+FNy03g21027l33ukyvpF1v&#10;++zQPtRm/wB9djf8DrtkhuUS3s4lkmlVpdqTKyIn3PuJ/F8myuM+F1hfa3/wkGubYk/tbWJ3+dfk&#10;RIH+yp/47b7v+B16RD4eltnilluftPlS712f3m//AGK5p/EbcsiXUntrDTZbVVW8l2p5qf7f/APu&#10;/wC5XBal4e+3wJYzwM6f61ZU+5XoV/bSu6xSyx+VF+92ffprpFcvFsX7jfLUcwSpc586eLfsvhjf&#10;cxWM76nO3lWOn/8APxO3+qTZ/d/9lR6yl8IP4TsPKlWZ72dvNvr5v+W87f8Asv8AdX+Fa9N8WzLr&#10;fxht1X57fw5o7P8A7ks8uzf/AL223l/77rzzW9SudV1KXz52uYk+6ifcrsic1SPIZqbndFV9lWEt&#10;m+781FtMu9Plr0C202LxPYebLB5L/wAEsS/P/wDZVcpcpjGPOeePZr9qT/dpnypLtWugv9Bls4nl&#10;i/0mJGfc8S1m/Y1+9/3xVxIKjwtv+Xb/AL9EP75HVdyV2fhi5sZtBu7FYP8AS5fvPt+dq5ea2aGV&#10;1ZWTbUcwEMNmu/8AufNQ+3ftX7lTb5X/AOWrUJD5MW9vuf36oCWz/wBft27939yvTfEmpWdt4w+H&#10;903z27S3WkS7F+dfNi3p/wCPW6L/AMDry1L/AHzp5W6FE+6ldN491m3l8E2upvD5SWeoadeysf8A&#10;l3WK9i81/wDd27v+A1nUOmjI9SvNBih+aL9zDt+VH+5/9jWfM6/8ecVsqXG35vO++3+2lM03xCsy&#10;pJP88X31mRq3bm/s9ViRbmW2SJ/uvMypXGdPMZ+gwwW17F/aCzvp8rbJ/s7Jv2Kn+1/tvWtYW39p&#10;eI/I0xpZreVvKge4XY+z/brMhTTttxZtq+9NyS70i37K0PtljYReVBLO+7ZtfykT/wBnqyTQv7Bk&#10;v7hV8p0tV3/um+Rdv8H/AACnvpsr/YmaJZnVVlaV/wC+3zp/u/3/APviqlhqumaVbp9uindHbe3z&#10;K++t1PE8HiS1ltrO5toXuoPmSWJ96rsoA83udYX+15WlgWaJWbcn/s++n6lfwfYLSxtv3MUv71nf&#10;7/8AwOjxD4bvtBgeeeCKa0Rt/wBot5UdH/uJXOaV59/5tzefcb+D/YqpRMTem8H20zo3yzW7r9/d&#10;RZ+Hp9Kn3Lc+dborbUlT50rBm1u8s79ILNv3rfO0O75NldBYa82pQfZmttlwi/3vvVHLKIuaITTT&#10;2z7oNqf3vmqa21iC5VIpbnZduvyp81SwveXl75X2aX5/9qrtzpsX2qJYF864X7z7fk/3KZfvESPL&#10;DEio0m9f49+3/wBnoSGV/ma5ufl/g3b/AP2epYdSg+1PbTxfZnT7yfx1X3+dcP5X+qT/AGaC+YHs&#10;1dfmlnT/AIDv/wDZ6fDrd5bf6H5v7nb+63siVLYP9vuvsy2cry/fVEX56fM8dgz7V3yqvzfNvRf/&#10;AImkHMUnSe5fZL/441OhRbbeu1fn/v0+F5dVfzVSL5G+47bKsXP2z7OjSwb/ACl++7I9SRKJU0S/&#10;aG6837YyJEv3P7j1yd/Mnir4qRQMivpHhyBL37Oi7E+2S71if/tlErP/AL0q/wB2u6uUsbzwkkE6&#10;t9o+1O6vtVP4P4Hrzy88AarYeINQ1Xwv4gVLu9WLz7TU7Vbi3l2ptTZt2Mv/AI9/uVrEI+4d28MF&#10;426KVf8Ac3VUmhns3Tb/AOP1y73PjXTUT7T4V0nVSv3n0zVWil/79SxIv/j1UtX+MS6Fp91JqXhr&#10;X9NeCJm8qax89P8Av7B5qf8AfdRyXGWvi18XYvCvheXzYN97axfK+/59n9yuI+B3hCK0mfXPEA+1&#10;61ef6RK8q/x//Ep91UrhLKfVvib4j0++vrH7Fpqyreyo0+55f4ok2f721v8AgNewabMtgzt5X8Ox&#10;q7JR9lHlicvN7x6b/aTTS7pVWZH/AI0qVPN029iuVibfE29d61zuj6xZw3EU87M8O750Su1tvH+l&#10;On71rtP9v/L1wnT7TmIv7SivLiW5uZVhuJW+4/3P4Kh+zWc0UW68tk8pfl/f/f8A/HK1ob+LXv3t&#10;jFLeW/3N9Mm01bOCVm0yVHVWff5TUFxieb3njPSHuPIla7hSBm+dIEf/ANnqjYX9nqt1dxQXTebc&#10;T7186J//AGWuphtoJl3PEr/79EMNtZ38Uq2cbvu+bev+xVc0THlMzWN3/CNS2MD+dcXDfLsV9i/P&#10;/uVp+D9YtvDcuntq88Vs/lP++dX+98n/AMXWr/bcDp81jBsb+DbsrE8YPY6lb2irBEj/AD/Juf8A&#10;2KIl/B70SleeIbGbW0aKT/W3KSs+35EXfvr7U/YIm879l7w/J/f1XXm/8rN7XxBZ2awoi/f/ANuv&#10;uL9g7/k2PQv+wxr3/p6va78PuOmeLfG34sD4Pf8ABRe31hvBnjDxyLv4TrY/2f4J0z+0L2Pdq7t5&#10;rJvTbENm3f8A3nT1rJ0X4r+CPD+jrpdl+zt+04LSOfz7Y3Gn6lcPZttdW+zvJfs0G5JZVbZt3b/m&#10;r1Z93/D0g7Mbv+FM8bv+w5XaX/xZ8X6X4e8Z3c6eH1PhidBLfrHO1vc7ot728S79zToxRP8AbZvu&#10;q3y12nSefaN+25Y+HdJs9M039mv49WenWUKW9tbxeBsJFEq7VVf3/YAV4f8At3/tcf8ACz/2UfHH&#10;hr/hS/xe8JC+FjnWPFHhX7Fp8Gy+gk/ezea23ds2Lx951Hev0M8LXGqXvhvSptbtYLHW5LWJ721t&#10;n3xRT7fnRW/iVWzXzj/wVF/5MW+Jn/cM/wDTna1bvzakR+E4vxz+014e+IeoWF7rP7Of7RgubGGW&#10;2ik0/wAOXViWilaJpYn8i7TerGGL5Wz92q95+0J4JvdZfVW/ZV+OceoNoTeGhNB4IaIrpzHP2ddt&#10;x8q/Svpfx/448Uab490Tw54Zs9KuZrzS77U5W1V5EU/Z3t1Eaun3d32j721vu9K8ut/2t77WPCLX&#10;2neHkj1mV/t0Fhdu3Om/2f8AbPPfb/utB/d31P2eb+u3+Zpyyv8A16nDeCP2oNB+Hkl3LpX7OP7R&#10;E1xdoiTXOpeGZ7+4ZEzsj8ye6d1jXc21FO0bmwOtYtj8c/BVlPIyfsx/tCG2McsMFpP4auJbeyR2&#10;3OtvE10Vg3f7AXj5fu8V9SfD34ha3qfiRfD3iWxsYtRl0iLWLa60uV2ieJm2OjI3zIyts/ibdv8A&#10;9mvO/AX7Uep69HBLe+G21xb9USzPhhd5Fy3nf6LIZ3SMPth3fLL/ALwSn9oyjyyieUa58fPB3iO5&#10;urq9/Zi/aAaa7llkvDF4Wni+1LKIvNilVLr54n8qL903yfJ/vVU1f41+BtY1DU9Qf9mD9oWy1DU7&#10;37feXemeGrqznll+z/Z+Xhukbb5Xy7Pu/wAWN3Ne0af+2L4Xt9Oll1OzvIJ7O0gubplktYvnnZEi&#10;VIpLjzdrPKi+bt8rcG3SjY1S+HP2rbTxDr11a6dol9qkdxBZxaZptgsH224vXm1BbhfNa48jy1Sw&#10;3q+/Zt/jbei1XL7ptyy+I8m8DftKeHfhpcMfDv7N/wC0Tp9s0ZQWB8NXElpHuIZ3SBroxK7N8zPt&#10;3ZLf3mrt/wDhvg/9G5fH/wD8Ib/7fXvHw28bSeO9GvLye0msJbfULmya2uFVZYjG+za+x3Xd/utX&#10;ZGlJuRHwnyr/AMN8/wDVuXx//wDCG/8At9H/AA3z/wBW5fH/AP8ACG/+319WUUgPlP8A4b5/6ty+&#10;P/8A4Q3/ANvo/wCG+f8Aq3L4/wD/AIQ3/wBvr6sooA+U/wDhvn/q3L4//wDhDf8A2+j/AIb5/wCr&#10;cvj/AP8AhDf/AG+vqyigD5T/AOG+f+rcvj//AOEN/wDb6P8Ahvn/AKty+P8A/wCEN/8Ab6+rKKAP&#10;zq/aK/aX/wCFz+Kv2f8ARf8AhVHxN8C+R8WPD99/aPjPw5/Z1pJteVPKWXzX3S/Pu2/3Uf8Au1+i&#10;tfKf7fPX9nL/ALLN4c/9uK+rKACiiigAooooAKKKKACiiigAooooAKKKKAEHSvy6/adgeX9oD4yO&#10;rNiPWtOLKP8AsDadX6i9K/H39r/xvomjfti/FbSdS1SPTp5bzTrhVuGKRMn9kWSfe+7/AHqxqR90&#10;yqfCbHgnwlBeS2krbpt/zs6Lv/4BWJrHi2S2151gl863iZ/k+7vrH0T4lro+kvFFqNj5W790/wD9&#10;n92vKfFPxJufFGqtpHhOaO7v52zc6qn723s0b777/wCJq4405cxxf4T0/wAZfHnSNFli03TEu9b1&#10;+X5v7P0y2aeVFrGg0/4jfEEJo1p4ffwFpV/IkVzrF1eLLd+X/H5cS/Puaus+G3hTSPhzpKWPhqCO&#10;81W6/f32sXfzyz/7X/fe+t+HUrFPGFpFfXM9sm7ZLcf8A/gT/gdT7v2Tb3TifiX8E/D+ieCtMk8B&#10;6amha/oMvm2esIf3t0/8X2h/4t3/AHz/AMB+WoPCP7RMWqa5BoXjHSF8O3s77dt2n7pm2/8ALOX+&#10;L59ldB4h1iKG1/syxlkeLdvld/nR6oWnw50n4hW89hrsHnabOu3zv4onZPkdW/vLRf3ffCUueRue&#10;LdVsbx9tjPKjwfdeJfkf/ge+uUS5WNN0rReazfwVwmlX2peDvEtx4J8UXe6/gX/iW6k7Ps1C1/gY&#10;f7X+f4K657BbaLcq1XIZTC51VHuP3rb9vybPv1UeHzrjd8yP/Dsq35MUMW7+P+/VT9091LL/AMsq&#10;RgWLZ/Obymf5F+Rnf+GiZFeXyrZVR/4X/j/36aiL/rV+T+98lOTyk3zyyr83yf7dSWR+Etng/wAR&#10;2VjLE1z4d1SX7O1vM7ulrOz/ALpk/uq7/Kyf3mX/AG67/wAQ+GLb7PEtjp7JKzbGfzd//jledaxZ&#10;/wDCSabd2as1tFLEyLL/AB/7/wDwCvY/AOor4y+F+j69LEqatAjW95CvzJLLFK8Tv/30n/oFRL+Y&#10;2j78TnrP+0LBJdOigazlVvmTyHd//if79bcPga+hvbfU9TikhilfYqXDfcT7/wBz722uzttS85UZ&#10;ZZbO7813ll/56q1ef+P/ABzc6bO9jZxM93u/evN/C/8AuVEffLlHkOq1LWLHQbfdpkX2ZP8Alv8A&#10;P8leO+IdY86/litmim+b5Xdq2tH+G/ijxJp32mVp/sTN9+7uv9jd9xnrrrbwBpngnfLPFbXMsUXz&#10;Sys6eU3+5V+7EPemeSaVbT3M6RRQSvdv8mzbv3tXstnDef2WkF9LKlxFtlWF/k/e7P7n977tYV/8&#10;S22MttA027+OZnSsfTfHLQ+If7QngZ7d9rtbvLs/er/H9x/46Jc0iPdh9or6xomvarrksDRXKOzf&#10;KkzOn/jjV2EOgy6O1p9pXybdPkl2fxpW7ol+vip3n2rDdyr5qonzu7/3P92srUpr6ZHubm8W2svK&#10;3tbvs3r/AMDqJSLjGPxHFeOdeXWNX8qKDYkW9/kXZs/uJ/n+/XI3j/aZfKT/AFSfeSrc0y3N1cTr&#10;/G37rf8AxVU2ec33q2jE5pDZpnTyl++n3F/2Ksed5LJt+5/u1XeFkfarL9779M+VH3bf+Af3KvlA&#10;1d8Vym1m+/8Axo1Uvt8VnLt3L8nyb0+eiZFmb+H5qZZ6C1yjtBH+6VdzTbdm2ojEgvW2sRb/AClW&#10;V7fds3/3a0H8SSzWv2b+zLT5ItjTfO+//b/3q59/vvu+/wD3EWrRRtqMu59q0FlvRNHl1tLtVnVP&#10;KXfvdvv12HgnWJ9H1J9MZFSHyPlTcu9Zfk+ff96ovBkNimkW/wBs/wBDil3brhF2bvk/v7PmrP1v&#10;we1hFaahZzy3O+Vtv7re6Mv8dHMbR/mMfVfEOr22vXd5Fc3P2jzdiu/+z9z5Gr1DwZ8dZbb7PbeJ&#10;bGDzU2f6ci/63/Y/2f8A0GvJ0mubPVIrm+Xzkdv+Xj5EajUtSl8Q36eQnkp/ff561J5pH1LYJPNF&#10;9ps5W+yPLsiuEb/2f+7/AL9ZXjzxJoPj/wAIXGlNZ+dqdnL/AKLfPt37f4//AB6uM+Fd5qesQaho&#10;OtSxPp8UW9nT7j/wp86/K1d3qXhvTNNgivor5ku2g+VLdXdLKJf7779r76yO6UueB87w20ug6tFF&#10;fK0MW7eyffr23StS+02EWpwTyW1vEqIs3lKm3+P7/wDCtcf8RdEbUrL7dtkR4lT53X5H/g+/WF4b&#10;8Qz3mkPpksu9Ivu27y7Ef/8AYol8PMccZckuU9Fs9bW/1Sb9x9vsnV0imuFV9n/AG/77/wCAVFok&#10;2p6VdRWMVytzbttf7O/3HT+P7v8AfrjLbxCyRSwRKv73em/b/B/nfXUaP4quba3iW+Vkt1VvKdIk&#10;+7/7N8/9+oNoyJdK8T3MN/LeSxb4laKJ3f5/k+es/wAeW2p6xp1lrSxL5U+zzU3/APLVv4/++ESu&#10;g+x6H/ZcupxTsn2pdnyP8ny/7Hyff3/3P4KXTbZYfC93FL/pNxcKtw371fldt+z+P/Y30By+6a9h&#10;Zrrfg+Kz8pdiXnlbP7m532f98O6f98Vm3OsLsliazkf7RKnmun8CeUjps/4E9X/h7qq2c97A07PK&#10;6+a3y/J/+1T7+wazllvmZU0/7V5Xm3DbE+aJPubf4vk/8fSrNB+m+HoEuvmvGubR9yK8Ox32t/A/&#10;yfx/7Fe4fAjxf4H1a3HhrxzJYnxtbrBAt1rMUSrqkccCRRS28v3HZ1g3vEvzIzP8uza7eSJ4Ygh8&#10;28sfNtop13rcI3yJ8/8ABu+Xc/3NlVf+JZrED6Rq6wfulR502rKkW77m9/kVv8/36ylTp1fdqx5j&#10;spVZQX7uXKfSfxg8R/CP4U+F9Rm1U6dbXVzbPDbWGkRxSahcbsKPKiX/AGmX52wiZDMy9a+Pvh82&#10;q/EDxNrnjzXIFhvb68lupfs8rOlqzfMkSts+ZUV0X+98iV5/rFt/wmHjyW1sbGCw82fYsNvEkSJ/&#10;wCvZvCtsuj+HLTQbHciRf6R9oT50/wB993yrvf8A75rX2NCkv3UeUxeJrYn+JLm5Son25P8Aia2a&#10;xTRPEjy27qyPvX/7P5at+D/Da/EjxLd6fqD3PlPFLe3j2/72+byt8vlIn8TPs+X/ADu6b4b+F9T+&#10;MniNfDv9oPoWlWkHnanqcLL5zxSu/lW8W7+N/Kl+Zt+1Ym/2K+iLP4A+AtI8MHUfBmgWd9r9lC9x&#10;pGoXmq3P766Vf3Xm3Kuz7GbCtt3fIWXaR8tbU4qW4pU5fEfLOkeHvA/jObxRYQaJ8SNA8ReHLSDV&#10;LzwjqGjQNqt5BJ8kTWqJLt+Z/wCB2+X/AGa5u40Hw34i8K+INV8NJ4h02+8P6jFpGu+GvFdssWoa&#10;fPL80T/umZGV69G8JeF/jR8FZ/iF4u8bXvwzPxL8Xrvsdf1XxDPFbq0UkQitYrc26bLeKJ3faHZn&#10;dF3fe3LxvhXT7rwh8DfF2meK/EPhLW/GGqavFqk2t6Jr7ald6teS71madfIiWJFi+WJF+7/6HtUp&#10;w5SJRj1PIdbvIv7Z+wxL9p2snzoz/NVt9YbTbqJfI/1TfNvrYs4bGG9ilgtlm1Nf43+4lV9SttPS&#10;6ll1eWe8u5W2JbouyvNOblOE+JFmuj+I7LxDF89pfrsl/wBh69T8PW0D+FLLV7PdsX91eQ7vuP8A&#10;365S8+w+MLW70VrZrZFXfEn9z+5UXwT8Qtpus3vhDVfvyo8X/wBnVyjzxLj8R6HqsLXOm+bF/wAf&#10;Fv8AOv8An/c/9krnLO8udSl8qWfZE7fwV0dzNL4el+zSqu9F+X5vvL/f/wA/3K5ya/8A7K8pVtle&#10;Jl3t83z1kEjnPG3h6LRL+3voJ2eK4+Rv9hq574U7bNPFVss/ky2eqy/J5vzyxTqs+xE/7avXX+J7&#10;+z1jRnVfNhlibzVR1rzzwfctZ/EbXYF2/wCm2drcL/vfvUf/ANFJXTH+GY+7ze6e23l5LNepK0Hk&#10;xJFFK3+27J/8VWK6S6ldJEu7++9bum20+saNt/jtV+R/+ev9xKi8PWDfanaX5Iol/e/7lcxfxGf4&#10;th+x+C9TVb7+yriW1ldb503/AGX5H/e/+zf8Arj/AIQafbWvgmwuf7Ni0p7yCKeVIV+d5WXd+9f7&#10;zt/vfNUnibU9Y+KNl4psNKXTdP0ORZ9Ja+u98ssvyeVL9niXZ8qfMu93+8v3K7mZLlLq0+2S+c6K&#10;j7NzVfwRLkV0SV127vk/v1xl5okrvdqrf62XfXbJcz/at8Cr87b1R/uVaTSorywlnVl+2o3zQ/wO&#10;tQHLzGUmlRXlh9kuZVR5fnZ3X79Zlh4Y0/R3fylnm+bfslbZWjc3n2C4liliaZ93+/tpnzO+7d96&#10;qI5olfzm2SqsC2z7f4F/9nqWG2ge1RmZXu1+dn/jSh7lftHlfL/s/wC3WrDbWc2xllWGV12LUhD3&#10;jk/A91P4c8at4clkb+ytUae90yZG/wBVKzbpbd/+BMzr/svt/hr1RNetrZ0glvF8rds3zN/HXkvh&#10;6wnufHPiPWWSKa70GVdLs7R/+WEUsUUstx/vS70VH/uxf71dFrFzBrFludWhuE/g21cjp5uQ9Ov7&#10;aB4EuYpZUfbsVEb71ZX2+ewnlguYPnRtjb64HwfqWq6bq9p5ErQpFvdf4/n2fwV3sPiSBGhW5VkS&#10;Jdip9/ezffd6zlEuMuc8f8PXK6ldeONXWVv9K1Z7eJ4fv+VAiRf+hpL/AN91yr22yd1Zvs0O778y&#10;v/7LXdfC6wW58P3Es8S/v9T1GXZ/c3Xtw2yti58PW1+l6ssEafvdi7F+etubkkc1SPOcP4b0qKHU&#10;bf8A1d+krbNn+9XoFnDBbWv+jbvkX5Yn/gqLRPD1nDLMttF86L9/+62x6le2lhvPKfcku7Zs/uVE&#10;pc4R9wz9NhW2b5fkd/nas3xDoMFy+5VaF/4nh/v/AO2ldLcpB9o+X5H3fL/tViXL/wCkTSxN+9Vt&#10;nz/7NETOXwnNaPYXmm6pbtFFvhlbyleH7jV0d/o9i8VvFPOv2uX59iN9/wD3K0NNmg+3xS3O62/v&#10;PF/8RUOseFfOe41CxnWbf92ZG+7/APE0c3OTGPumbo/gBb/Ufsyz/wC7v/jrj/ENt9m1d4F2/wCj&#10;syJ833a7K88Wrpumosqsl2vyN/8AF1xT3K3l19pnZnll+fe/8f8At1tT5vtES5SVNKnS1+0t9z/d&#10;ro9Bv4odGlW+aLytzrsf+L/gFYV/qvk2qW37t/m3/wCtqol5v+Xyt6P/AAVfLzfEHwFK28ST+E9b&#10;/wCEc092/wCEdut0uned872u379v/wBcv41/u/d/uVsXOpTzN88vnP8Awu7b65q/0pr/AOIGlQQS&#10;71t9Ourr5/k/jiVP/Q2roobBZrVH+ZNn/j1X7oS5pHYeHtSlhilZlV4d3zP/ABpW7beJLG8ukZZW&#10;T+7vXZXLpu+yxRRS7Nuzd/t1j3OpNZ3svlbU/wBt65ox5y4ylE9D1u/gv5VWKXZF9zft/grT8MX9&#10;nZ297K0v+kS/JEjr/DXOaV8+iJczxL80T7af/wAJJbeHtOil8hZnlb7lRy/ZNoy5feLV/wCIYk1K&#10;G2ilbf8A3P71aFntv737MsUTuivudK43RLz+1dWe6niXzYvn311Xhu2VL+4uVZk3ts+9RKIRlzlW&#10;88DRa3ZfbrOX7NcN/BTtB0q+s2iWWVrl4t+2uos7NYYE/gT+5VuwdbC4eVtu/b+9o5g5Y8xn20zP&#10;vaJvvfJ8n8FSveRW1httZWSXd99Kr3+m21hK89nef6PL+9aJPv8A/AKpW0M95Ek8X+jW/wDC/wB9&#10;/wDf/wDs6k0ItYuVvPKluWaa4T7u/wC/8tUbPxJ+927djv8Ax7a27nQWs4PPgX7TE6/vf76VLpPg&#10;m0ns/wDhItb8QaB4T0Bbz7F/aHiPVYrCKWXZu8pd33n2fPVRjzmEoy5iKHVYndNsuzd/GnyVFeea&#10;8UTKyv5Tb1R//H67LxL8KdP8HWtrqGu+MfCXhbT79v8AiX3ura/BFb33+3E2/wCZa5fxB4W1Twnr&#10;r6Zq6pFcbVaJ4ZfNhlVl3KyP/ErLR7OUC4xkVbbxJ/b2pSwS2f2B1Xfsdf4P++Kup5UKPuuY/vf3&#10;aytStoHiTz13uj/L838des/s7/AXQ/iBpM/inxrqJi8MLObex0qG6a1FzsleJpZpVffs81GRVRl3&#10;bH37lfbVqMZlKnUqS5YmV4K8F6dqPh288RL4d17xNfWd5FYRaZ4Xjia7uPN3Nvbz2VVVFVvn31zM&#10;Hir4V6lD4audIsvH2t6t4nvNS0+08JWlpaxata3Fim6989mlWL5U2/J95t1fVPxi+C3iPw98PL2D&#10;9n7TvDHhLxpqJ+xy6nfNJAlvbMj75U2K+6cPt2syn7zV82+LPgNc6V8KPC3g+fSfh74f8e+FJrqS&#10;xv38cajbXFv9qiTfeSzxRJLK0su7fF/Eqrtb+Gu6FGEY+8acljEvIdGuPD2g+K/COqz6r4T8SWn2&#10;zT7i4iVJV2syyxSqrf61GVlauK8fzLf+EtTgl++8Wz5K7GWx0H4e/D7wT8O/D+oyatYeE7KWB9Sa&#10;B1S8nllaeeVF/hTzWbZXParZwa3YXFrLcrslXZ/crhlyxqnNKX2Tw34O7r3w1FA3/HxYOtlOn+1F&#10;8v8A4/8AI3/A69d+0xeVsuVimRPk83+NK8XvNK1Xwf4juLzTJYra7f8AdXUVxFviukX7n3f4k/v1&#10;Xv8AVfEOsM/9oa59mi/hi0yBYv8AyK29v++dtdMqMpy5onPzRPRfFusaboLxT3OpW1nav92W7lVK&#10;5p/jHZ/6rTNM1DWE/hlig8pP++5dn/jlZXhj4XNq1489jp6+avztfXbM0v8A39b5mr1XR/hpY6a9&#10;v58S3jsvzO/3Ef8AjolTpQ+IUY/ynCab8Y/EGmp/yKdg8G/7j6m3m/8AoO3/AMer1bwB8YPDnjCK&#10;W2l+26PrES75dPuFdP8Avh/nVl/3Gq0nwotLy1eBVst+3f8A6rZv/wCB/eWvBfiD4P1LwrqovLB5&#10;YNUst3kbvuzp/wA8m/2X+T/0KiMaVX3Ym0ZSpfEfVT3mgvFsltrmFP8AgVc54wvNMSCKXTJW37vm&#10;R/7lcL4A+KMut6NZXkDNNbyr/wAtm+dP9j/gFbGpar/wk6W8UTKlwjf6mZtnyVx8nJI2lVjOPwmf&#10;N4zns4t3zb/4U2UzSv7a8SXH9oeU0yxfJ8n8H/s1ZXiHwxePfuyrv+X5djVpaJYT2dh+9+R2+5/s&#10;VcuWMTmOzs9sKosrSea679ky7K+z/wBg5GT9mLQkddrrrGvbh/3Gr2vgDffWaSsssnzN8uyWv0B/&#10;YUk839mnRZN2/frWvtu/vf8AE6vea6cPudlKXMeJfG345eBf2e/+CjFv4h+IOtnw9ot58J106O6W&#10;2nn3Tvq7uq7YEd1+WJ/m/wBmqfhP9rX9jXwhpsOn2fxH1q60yG7gv47PVW8RX8UU8TM0Tok6OqYd&#10;t+1QAWVW6ouPTpDj/gqQcLu/4sz09f8AieV1/iv9qGLwIl7H4h0GPSdQttRhsJXu9WiXToWlt3nT&#10;zLrb8jbY9u3Z954h0fdXfzcpt8XunI/8PRf2ZP8Aopn/AJQdT/8AkWvAP27f27Pgb8af2U/HXg3w&#10;d45GreJdSFibWyOkX1v5nl39vK/zywKq/Ijt8zdq/Q/wrr6+J/DmmawltPZpf20d0ttdJsljDqG2&#10;sv8AeFfN3/BUQ/8AGC3xLP8A2DP/AE52lNqzsRGXMuZHF+Of25P2RfiHqOn3us/EjURc2UMttFJp&#10;1trtiWilaJpY38iNN6MYYvlbP3aguv20f2L77WX1Z/FltHfnQ28NefBoGqxFdObn7Ou23+VfpX1D&#10;47+JOo+GvFOkaFpPhuXxFd39jd6gyQXkcDrFA9ujbd3DO32hdo3LXEr+1p4fvfB02uafpd9dt9s+&#10;zwWTt5UssX2L7f5/+ynkb/8AgS7aX2f69DX3v6+88h8Cft3/ALJHw8e7l0f4jXclzdqqTXWp2OtX&#10;05VCdkXmzxO6xrvbainYu5sDmrlh/wAFBP2SdM0vQtOtvHzJZaJJ5thH/Y2rYjfYyZ/49/m+WRx8&#10;2etfRXgb4nSeK9aOiarok3h7Vzp8Wpw27zrPHPbM23ejp/db5WVlU/Mlcf4O/ai0TXIJpNXsZNHQ&#10;wW91aLayfb5JvNleJYvKgUyrLuib5Nn3c/3WwpfF7xMfh90+dpf2rf2Lb1baC68dX1zb2qItpbyw&#10;a86WbJt2ywL5X7qX5FO9NrbgW+8zEzzftgfsb3L+dP8AEjVptRTytmqyx6+97G0bzsjJceXvQ/6V&#10;cL8rD5H2fd+WveI/2n9KvvGkMGnRR6n4Wl+xwprcUF4saXVxNFEtrK3keUkq+ar7Gff86fIvzNXT&#10;3H7THgO00v8AtWW81hNI8zb/AGt/wjuo/Ydn/Pf7R5HleR/023bP9qr97lDmPEPCn/BRH9lLwXpT&#10;2GkfEWWG2eZ7h/P0rV53eR/mdmeSBnatv/h6L+zJ/wBFM/8AKDqn/wAi16748+NemeC/G+i+ERaS&#10;aj4g1u0luNKs4pVVrp0dFdcN/CqvvZ/4VVqpX37RXhZdS0yysrv7S1zefZ5prlZbWJINkrPdRPJE&#10;FniVotu9Pl5+9UXA8v8A+Ho37Mn/AEUz/wAoOp//ACLR/wAPRv2ZP+imf+UHU/8A5Fr0vxD+034K&#10;0XwxeapDcanfXcILx6THot617L+681W8hYGlEWz5vN2bP9qrGlftG+C7zQtFv5tTkF1qkUrRada2&#10;VxcXDSxSrDLEiJHuZllbb935vvL8tMDyz/h6N+zJ/wBFM/8AKDqf/wAi0f8AD0b9mT/opn/lB1P/&#10;AORa9z8M/Fvwx4v1iPTtG1Ca+umtkvAUsp/KWJum+UpsRvlb5GYP8rfL8tdzQB8p/wDD0b9mT/op&#10;n/lB1P8A+RaP+Ho37Mn/AEUz/wAoOp//ACLX1ZRQB8p/8PRv2ZP+imf+UHU//kWj/h6N+zJ/0Uz/&#10;AMoOp/8AyLX1ZRQB+dH7Rv7Y/wAH/wBoXxR8AfD3w98XjxBrNp8V/D+oy2/9m3lrtgV5UZ908SKf&#10;mlTp/er9F6+U/wBvnr+zl/2Wbw5/7cV9WUAFFFFABRRRQAUUUUAFFFFABRRRQAUUUUAN9K/Lz9pT&#10;wVpfiz9or4ynVbG2vov7VsURbuJWXd/Y2nN/F92v1D9K/Nb47o0f7SHxfm2sU/tqy2bf739i6bWF&#10;b4SJfCfL3ir4FeAtMlhks9CVrud97Fml8rb/ALC79tJp2nW2ix/YrK0htLU/dWKNVr0W5mnmgu5b&#10;6zbeq/ukf5N//A64y8hX+9sl3bNm1654zOCXvD4ftKfvYLloXRfl2VL/AGlv/wCP65/0j7nztv3/&#10;APA6r2zr5CVD8s3+29IgtzTM77Yl/wDHa6PwrqX+n+VfMqWm35dnyJu/265J0lh2LFQ94yPtdW/4&#10;BTlHniB6V448G6B8StIl0vWLSO42/wDHtdp8sts396Jv4a8P0ifVvD/ia48FeILn7ZeWEfn2Ooon&#10;/H9a/wB7b/eX/P8AfrvvD2sfYL9JZPMmTbs2VU8YfDSXxs0Gs+H9VW08R6ZO9xbTuu5Pm+8r/wCy&#10;33ayh7vxm3Nzx5SpeTSpayqy/e+7UUNmzunys7v93fWXJ8QdQ1XW7bw74n0iLw/4iX7qN88V5/tR&#10;P/7JXbvDFpUHnysyOuzaiL/HV8xjKPIZL2zWz7ZV2P8A7a1E80CL93Zt/wBmor/WG1K8lvGib+58&#10;lQw6kqJ80UiP/tqv/wAXS5QL2sTf2V4N1PUIJ1TUp4mtdORPv+fL8sWz/gT/APjldV4e8YReD3i0&#10;XTX+x6FaxLaxPu+7t/268zSTzfGUDJGsyWdm1wqOv3ZZf3SN/wAAXzf++q69PDFz/Ye6KLzruVvl&#10;T/YqJRiX9n3T2N7xrmwt2s2jdJfvPu+Rqi/0PTZf9QusXcv/AD1X9yn/AAD+KuO8NpF4PuP7IlvJ&#10;ZnuovN+7sSJq6bwf4nttb+0WyNE/lfeeVfnSuaUTpiavkwQ6iirOyWkqJFKj/J91K80+IuvLef2f&#10;Es/yPAksqf3nrtfFuq6HbWqRSstz829Ut1rypNegTW7u8bT1vPNb9153/LJK2pw+0RUly+6ZSXLf&#10;wxS/NVtJpZpdsqqif3Kl1LW11W881V+zRKv3PuVXe8iddqtH/tb2qzmOg8KzQWd69zc6rc6bFE3m&#10;xIjf61q3dYtr7Vf3FnEt/aTr5sX2f59nz/Ijp/e+5/7PWV8OvB//AAk91Lc3Mv8AoVqy/wCj7vnl&#10;/wBj/wAcrq9K8PanoniZ28OXipdxS+UyOu/Yn8f/AHx/7JQbRjLlOM17wBqab54LG52RKjy/L9z/&#10;AIBVTTfAd9ct5t55tmi/wPF86vXpGlXmh2aRaf8AbGSLcjyp5vzu3+5/FWP4w+Jb6VrkUWn3kD6V&#10;b/dht9/y/wB/f8/zNREvljH3jzXVU+x39xbLP532eV0bYv8A7JVf7YqN93/vta9Q1L/hGvGGqafe&#10;NPbJcOqI0KL5Xmvs/wBr/gFGvfCLT7l7i8ttatkt9u+K33fOlac0SPZ/ynlPzfeX50/2P4K2LnVZ&#10;f7LisViXyt3+tRq3tN+Et5eaHe6mrR+VEyp5ST73f/gNXX+EWoWerafZsq6bcXS7m+1y7IkX+/vp&#10;SlEjlkcC7sjIr7d/8Gz53qZ92zb8vzfJv211Ft4Vaw164tpdt+lvLsbZ86XH+5Xa6b4P0q20i7+3&#10;RK8rb0ifd92olIuNOUjypJp0ltIopZIdsu+L+4jV3fhu8vtbvUs7yL7Hcfwvu+R/9uuXsNBlm179&#10;/BsVW3b3/iSvVbbQWs7WW8nn+/tigRG/i/g/4C6b9v8AtVEgjEqeJ/AFnfv5G1r+7lX5biZvn/3E&#10;rx/VU/sqXcsEiWSt5W/++/8AH/vV6Nc6xczO8Uv+jb2+ZLhtkqVyj6xqGlS3dnK2+0dvN+z3HzxJ&#10;/t1ceYJcp2vw08WwaxqjxXzW2iW6QNuu02W8WxU/5as3+5v/AN6vTviP43uPhV8NbLWvhk/9t+JP&#10;FPi6w8H6VqbeQ9xapKsrM0Xm/uvNfbsXzfl+fd/DW9+wR8H9K8W/8Jd43vrW2vtX0m+/svTYb2Dd&#10;Baz+RFcNNt/ibbPBtb+H59v3q6L9nLwV4v8Ajte/G/wv8bL3SPGvhux8WPbJZ2zXkTWV7HFburWb&#10;tLuggVX+VUdWVt/96uynSj8R00/hOPT4g658Qfhjpt9Y3etXeteHfEOqeE/Ekvi5LOW+guF2Ptd4&#10;FWKWKL5vuf3v+BV4PrfhWWzv72+0rd9ntXTc7tsd/wDc/wB+voLxHcw6Jpeq+CPD2hWmh6JoGq3l&#10;tHp+n3Mkj3T+a8X2qWeRvNedlXc33vm3Lub71ZPgTT9d8S6xe6Xo9hcavDtA+zrH80Srsxuf+Ffv&#10;fN/t1jKXve6EqfMeB21/Z6rdJuZrO7bam/8A5Zf/AGNdhc3nnM8u3ZbxRbIv9xfuV2+pfsseJ9fn&#10;nubPwff6bLGzRSbF2Ju/v7P/AIiuKs/h74o8N6z9hvLNbm083ZK/mo6JWMonNyyidNeX8Xhvwvb2&#10;3lfafP27oZW27N3z/wDoDpWkn2a2i1BfKi+0XFmm2aZn2Iv8H8dSaRqemr4B8d/EjWdJ1PU9J8ON&#10;i40LQlWW4lj2M7M7yvsiiXb87bW/j2fNtr0LX/DelL8O/CnxJ8K/DXV/HGn6x4fTWbvT21+z02LR&#10;7X7LFLseTZvkl8qd9n+595PlarjTlI7I+9E8J8GX9ymr7pbafyntWlZ0+4u3+/8A+g12evaJc63p&#10;d3/pkU0tgqXEVo6/fT5/n/vfwvV3xtqvgrTfAHgnxpob65DonjXT5dRg0yd0MsDbk3xP/Bt+fb/w&#10;D+KuXm8YahN4atJdD0Vpr29821l86LzXVF2N/c/26OWRjzcvumV4Pm1iwV4rydvsluvyvfSv5Vq3&#10;99N38VVNV8VNeRf2H4YW5vLi4bfPd/xttT+D+7UT+CfFnjPypdQvI7aJP+fhtiIu/wDuJXpfgz4d&#10;aDZyyy6Z/pMsW/zbuZkT7Ov9/Z/Dvo+H3gpxlP3TE8H+FdP0SK0l1W5gudQiVpftCL88CL9/e/8A&#10;sfd/vfcrb1LVdPeKW8sZZLm4ll2TxeRsT7j7PvOny/frMm1vU/8AhMobOxRXtIrXf8/3J/v/ACP/&#10;ALP3PkroNY0eDxD4XtPtKwfbbqX7RKlvF+5Tb9/7v+/9z/cqDsj/ACxOh/Zo1c6v4o1Dwppk32LV&#10;vtVvqkF5t3ZiW3uYJdu/73lboP8AwIT/AGq+gtT+DPijUpInPi25gMUXlqtrK0C/98L8tfJ76J9m&#10;utP1DSpZLCW1b7Ra6haM6XdvKuxdkUvz/Lt3q395X+f5Plq94n/bF+K+g6RHZ2eq6TM5ttr3d7pS&#10;/bkl/v70l8pv937P/wDE1xTy/C4nm9tzf+BSPTpZlXwMYxp8v/gJ6j8WvDH9uarovw78R3dxqs8M&#10;8uqrL5nmOtqtl5Sf7Su8ry7P732eWvnLXvgbc6Dq/wDxKLn7ZEq79lwux0arHwk+N/iPTPEdxfah&#10;cya9datc/aL77d/x8S7U++lx/B8n3E+4uz5Er0Pxz4z0/wAYPK0DfYLdoJUV0iXzXl/ufK/3f4m3&#10;v/HXXTpxpR9nE8vEVVi5+0fxHh+ia3FZ/a7aeBprtJfN85GT5f8Acrq7zRIvGFqmp20nk3CxN+52&#10;ffZa4/xboMFnq0Vtouptf7dvz+Vs+f8Az/lqtaU+oI93BLeXNn5H3kSXZ89KRyRl9mRj3Lyw36Tx&#10;Nsd13rVLxzpX2zTbTxRpX7nU7PY++KrCeJ4LPXLi2itvt7r/ABzfw/36l8N6wsOpS6fP/wAe90zv&#10;E70R90wOu0rxnY+P/C+mXMsq/wBtxLtnSFarzTTpdfZYvId9v8f8VeY6C6+BviHe6V/y6XDfut/+&#10;181ewWyWMzRTytO92qfcSKipHlkbxlzHL6xf3MKS2cun2yO8Tp8i157okMS/Ffw008nk2+oxS6a8&#10;2z7kq/vU/wDHfNr2q/2v5UTxSJv+67r/AB15P4z8GLNvgl8+2tPNS4s7u3l2PBKv9x6un/KRKPJL&#10;mPbtetm02yexiZfKt9rs6L95mrj/ABr42u/DPgnxBO0fnXFrYyyxb1+fzVR9if7Xz155pvxC8S+D&#10;IZYNYsf+EktGbeuoWK7Lhf8Arrb/AMX+/F/3xWP4z+Kmr+NriKCz8NX03n3kEt5C9q9qjwQOkqJv&#10;l+X52iX/AIDvqPZS5i+aMpcx7H4M8MT+DPCtlbafLBqVvaxInzpv83++7/xfO+9/+B1Xv/EN5eal&#10;LPLbb9//ADyavP7H4x6lp7ypqHgzWDE8W1VhaJ0X/b+WVqd/wu/SnvYp9TsdWhib732vTJ02r/v7&#10;KPZSIlI7vSrxZrh4p12Sp/AjVu6O6Xkt63nrDb+U+593zozfc2f5/grzWz+JHgfW9Ut4m8QwaUkv&#10;ySzXzPb7f+2rJtrqoba2/dbZVe3WLZ8ku9G/gqOXlCPMaGlW1t9jRpP30v3Kiv8AakTsv8fyKiV0&#10;Gj6VFqthaQQQeTs37ZU+TenyffrPfSlhv5ftMsSRW/33f+CguUSvpWiLeRbZYt+/7n+/V228MNcy&#10;+RLu+z2/zy3D/P5Sf33rr/hr4Z1LXdZ0fU4/CniHVPCUV1btdX1rpkvlSwfI2+L5d067X+/Fu/jr&#10;rvBHjfxVc+N/2lfDPitPBs0Hw90ew1Tw/b/2WtpplnLLZz3KPO0v73/nl5vmt/A5VVFdNOhKRapn&#10;zr8V449OurfxH4evpdO1C3a102VrRl8q9ia6RV81JU+b/Wvt+63zVp6rbRfbW8hdkS/3PuVf+Enx&#10;K8T/ALR+l+KvDHxI+06laJ4Gs/FNtb61pNvpGpJefaEZLjS5bVE32Krtfe/zbtn+3XPX3hjUPDOq&#10;Rar4Y/tbxHprxeVqej3d99ouIv7ktu07L/uMu/5v95fmmpS5C5RNSz3Wd5E38CfPWn4kubPR7WW+&#10;vJ4rayiXzWmlb5FRa87vfiZdS3cGhaVoN6mv3MTy+TrEbWcUUX9/c3+t/wC2W7/fWkfwffeIZbS5&#10;8R6rL4hliZXisYovs+nwMv3P3X/LVk/6au1Ycv8AMT9k2Ph1eS2fhK3uWglR7qe4vVt3XY+yW4eV&#10;P/HXron1WKbzXVWSZ97rvWrGm2C3lqjXTM7o38DfP/8AtUfY4oZfurNtb/vtP79EjPmkWPCt/Y20&#10;/wC/bY8rfNWn4q1Kz/tFJ/v7P40rH1XR4tv2mzX/AEeX7v8As/7FZiO2/wAi6+dP77tQX/dLEyM8&#10;6f7Xzq9crM7PLF5TN97e0Ndqln5Num5fOi2f8DrHvNEimfcv3/7j0RkRKJdsIbO8gfyJ137U3Qzf&#10;wf8AA6z9Vs/7NgeeKKeF2+Rkib5GrY8DaDeTWd3Ktj9s/e7GdG2Spt//AG6z/G3m2H2e2+xz2csr&#10;fL9oWiMfeDl93mOV8SIv9jafvTfLtd9+359n8Fc5DYT3MXmrFLNsX+BfupXYeJIYrnVEtl/1USrE&#10;taGiWH2aK4+XfE8Tp/uVtzckTHl55HjXjC5nttOtILOeS2lvbyC3WaJU3qrPuf73+yj1Y019a8PO&#10;8ttqtjqr/c+z6tY7H/7+xPt/8crY8baPHc+NvDVtFKqQot1fy/8AbJPK/wDbiq7/AH/3sXybvv10&#10;x9+JPwGR4S12b/hLtautQto7CeDT4LSOG3ka4RmaVnb59qbfl210lnqU6fKzKkX9zbXG+Htt5da7&#10;qG3/AI+NRl8p/wDYiRIv/QomrdR97/8AoPy0copHWvqVnNE/79vN/uOtZVzMz3W1f33zffejR5vs&#10;0rtOn+3/ALda/hvSl1W6l3K3lIvy/NUe7AgvbJHsIolZkrV1XQYrmwsmuW2bKz4Xlh01/N+fb/cp&#10;+pPL/wAI+6tLI7/7bb3rmKMLXtbiubiKCz+RPub0b71dL4Jhle4SBbmdLdfkX/a/v1xj6bstXuYl&#10;b+58i/PXqFhZxWGlozK3nIv30q5fCaU/eJrnxI2lb2nlXYn3Ef8AjqVNVW2t3nnibzZfniT++n/s&#10;tcZbTWepa5KuobnlX5Ird/8A0N62LzRJdK1FNTs/KeW3XzWhfdsl+T7lRym53z6JcpavK0Xybfm+&#10;58lY9hcy6VF5Eirs/hf+Bq2PD3ipbzw9LPfWMum71+ZH+43+5XD39zPc2txEq79/+o3/APoFRylS&#10;909i+Dvwo8VfGu0nvdG1Gy0XwxHcNbtrF1A108sqvsligiV03bfnRnd9iv8AwPtaut+O3hi4/Zu+&#10;D93YWHhC5+Md7q0ksWkWU3hf7eumXssXlPdTtFv2xbf4VTe33d1d78H9c1IfDTwVbeH7O81PSINK&#10;0udJfOkidf8ARYmbcu35mZmZmV9vzda6NPHXxSsGa41DR7D7FCrSzeTDJv2qv+9WMsyo0Jcvs5f+&#10;An0FPKKlWMZxlH/wI/O74j/CTVNL8F/DnQdAtfGelaRp3w+1bRn8U3vg27v31S8nunaTTWs3i32a&#10;/PL5c/3tsqbfuV7r4r0gaZ4Y+HGn6jph8O3Vh4S0y3udFLNK+nOi/wDHv83zfJ8rfP8A3qt/E74s&#10;+KNJ+L/j+Oy8Saulu19aixt4LyVIo/8AQLVpVX5/uLO0v/At6V5dbeIbnW5bhtQuZH1CVneWWZt7&#10;vXpVqvPE8Krp7p0GsWEGpJ9jgiie7RkeL7/yf9819B/s+2uueOPBFlp+l6tb6BJ4fhXS7+BLdZVe&#10;VJ52X5N3yK8TxSf8D/2a+fLC/wD7Bs3aWVYYv4nrd07Xbvwzff8ACR6Fr134f1iKJIvtdlsdLqLf&#10;v8qVGR1lX/fTcm59jrvrzalGNePLU5uX+77p04bEvCP2kfi/8CPqUfATxN/aX27/AITefd5/neXt&#10;m2Y3btv+t3f+PV8nfFrxPb+Jvijcma5kubrSdKs9DvJWnRka9g3vN838TI9x5T/7cVdP4g+P/wAR&#10;vF+ktp+oeJP7IspFeKR9EtltZp12/wDPXe7L/wBstr14lf6VbWet/ZrGJYbTyE2wwrs2bdnybP8A&#10;P36yw+X4XBylLD83vf3pP8zoxua4jHU/Z1v/AEmMTpdkDvtiVnf/AGKZN5UP/Ltsf/bbZWfDCsO9&#10;1WPZ/Gn96r29fs6MsUSfNs2V18p4xUufDdjqrO09tE/m/wBxt+z++9Zl/wDDTw9Zol5Eu+VVd2t/&#10;7n9yurhmZIHXb95fmrPvLC8e/eeJoEt5f7+7f9yjnkTyxGJNLZ2v2bdsiRUddi7P9+mvcxTWVxF5&#10;ux/vpVr/AIQ++8QxeQrNs27VeF/n/wDHat/8Ifc6VKkTTqjovzPu+f8A8doNPelEqWetyw2qKsDe&#10;bt+/u2Vyvj/TZde0l52VfNiXeuz/AOLruk0SKF9zXPz/AMWyL/2em3kOivayxNBd3LuuxnmZET/0&#10;OnD3JcxHKfMXw4vX0XxXrGlK+yKXZfwf7Pm/e/8AHkZv+BV6Lcu0zpLu/wBIiber/wAbrXm+vJ/w&#10;jfxL0e5Xam+WWwl2fc+ZN6f+Pr/4/Xp81yqIjLF87L8tddb4uY5jodK1tb+JPPZklT7yeUz1pPpv&#10;9vXXkRS22/yt+x/k+Wuf8MJ+/lbb+6Zd6V1z3P2aKKXdsf8AhrmlE2j/AHjP1XwNLYWEt5OsDw26&#10;b2RG/u19r/sDSif9lrw7IPuvquuuN3/YZva+CtV+IV5rbXFiq/upf3S/36+9P2BrM2H7Lfh21c5e&#10;DVddiY+66zeiuzDR0N6fLze6eceNvH/hn4cf8FLU1Dxb4m0jwlY3Hwi+yx32sX0VnE0rayzKqtKw&#10;XdtR22/7LU/StT+Cum6fBbXP7Umj61Nb3kt7bXWoa9oDPFLLFLFOW2wp5u9ZeWl3t8q7SMU3xx8P&#10;vDPxI/4KXppnizwzpHiyxg+EP2qOx1qxiuoklXWWVXVJVZQ212Xd/tNVzUPDXwa0vVptBu/2cvAa&#10;eJRepai0/szTPs5/0V7r/X+Vw/lR/wCr2Z3Mn8Lb66vdOg9T8JftD/ATwT4W0jQNN+MHgRdP0u0i&#10;srVZfFVkzeVEgRNzebzwteCf8FFP2gfhd46/Y3+IGieHviT4R1/WLr+z/J07S9etbq5k2ajbO+yN&#10;H3NtVWb/AIDXvPgz9nv4C+OfCei+ItO+DvgX7Bq1pFfweb4WsVby5UDruHlejV4N/wAFFP2fvhd4&#10;F/Y3+IGt+Hvhr4R0DWLX+z/J1HS9BtbW5j3ahbI+yRE3LuVmX/gVXK/NqTHl5fdPVPHfxX+CvjjX&#10;9L1m3/aI8N+Gr+wtLixE2j+JtJJmgneF5UbzxLt/1CfMm1vvVz7X/wCzEmuf2lZ/F3whp23ww3hS&#10;K0g8X2fkRW23aJQjSczqnyb2z8tb3jv4O/CPw14p0nQtJ/Z68D+Iry/sbvUGWDQ9OgdIrd4Ebbui&#10;wzsbhdo3LXELN+zjeeD5dc0/4E+Drt/tnkQWT+GrCOWWL7F9v8//AFXyr5G7/ga7aXT+vT/M096/&#10;9ep3ngP4tfA7wTfz3918ffC/ibVpbaOzF/q/inTFa3tV+7DEsHlIq7ju3bdzcbmOFxxF7Z/sxz6d&#10;aWNp8afB9hDbrG0ip4j0mWK6niZvJuJ4pQ8TyKryp9z5lf5s7U29n4G+EPwX8V64dF1X4B+B/D2s&#10;nT4tUhgfw/p08dxbM23ejpHn5W+VlZVPzLXIeELT9nnX4JpNX+CPgXSIzBb3Vqtv4esL+SbzZniW&#10;LyoIjKJd0TfIU+7/ALrYUvi94mPw+6TaXqXwB0uz/s6L9ofwyuivqNrq82lQ+INEht5byCWKXzP3&#10;SLsVvITKJtX73rWP4h0z9nzxLoVhoeoftIaDNpGmWEuladaSeItBkW0tJFVCiM8TNu2Iiednzduf&#10;n+Zs2orX4AXnjKK2034NfD/UfCsv2OFdai8IqsaXVxNFEtrK32PyklXzVbYz78Og2Lhmro7jSP2V&#10;rTSv7Ul+FHhdNH8zb/a3/CtX+w7P+e/2j7H5Xkf9Nd2z/arSPNyhH3fhL/jr4h/s9eO9TttUvPjb&#10;4OtdUtbP7NZXdp4q05JbN/NSVLiJt+RIjIP9llLK6MGrlkP7Nk/9nR6l8dfDGp2unwNZ2NpN4q0t&#10;EtrVllD2+U2s6t5v3mO/5E+b727W+J/hX9nT4UeMtJ0PW/gn4L+zajpt1qSalD4YsGiR4dm23/1W&#10;d8oL7P7zLt/iFc9JqP7M9h4CtNf1T4HeG9Nv7jRm1mPSpfAsT+ZthaZ7eKdbXypJVVW+VX/gb+62&#10;I+z/AF5/8EI/FyxLt3qXwEune7/4aS0JNelt/wCzn1lfE2jea1n5XleRs2eXjb82/Zv3fxY+WrFp&#10;f/s36Xql5q+m/HLwrp+syy2VxBfL4t06T7HLbRGLdEjNsBlRn835fn3Grtj4f/ZmvPNWT4QeFraf&#10;7ULeGxT4fmS+Zfs8E7PLaiz82JVW5i3O67E3puYFttdP4J+EX7OfxA1LWbDSPhL4N+26S6peWmo+&#10;BorKWLeW2Nsnt0ZkbY+1lG07W54quWV+YPd5SD4ffFn4AfDW3uotK+Nfgyf7UqiZrrxVp7s7qzu0&#10;p2uvzu0js3/joWu4P7WHwRz/AMlk8Af+FRY//HaP+GUPgj/0RzwB/wCEvY//ABqj/hk74I/9Eb8A&#10;f+EvY/8AxqpEo8ov/DWPwR/6LJ4A/wDCosf/AI7R/wANY/BH/osngD/wqLH/AOO0f8MnfBH/AKI3&#10;4A/8Jex/+NUf8MnfBH/ojfgD/wAJex/+NUDD/hrH4I/9Fk8Af+FRY/8Ax2j/AIax+CP/AEWTwB/4&#10;VFj/APHaP+GTvgj/ANEb8Af+EvY//GqP+GTvgj/0RvwB/wCEvY//ABqgD5z/AGv/AI2fDz4kan+z&#10;3pvhHx54Y8UajD8XvDtxJaaNrFveTJEGnUuyxuzBdzKN3+0tfcdfDn7X/wAE/h58N9T/AGe9S8I+&#10;A/DHhfUZvi94dt5LvRtHt7OZ4i07FGaNFYruVTt/2Vr7joAKKKKACiiigAooooAKKKKACiiigAoo&#10;ooAae1fnP8YJYI/2h/jUjN+9/tqwZF2/9QWw3V+jB+9X5d/tI3N7bftK/GBoZGSNtWsUX97sTd/Y&#10;2nbv0xXPW+AzqS5YnG6x42s7lJYms5ESJv8Aj4fZXE6lr0t5FKy20Vt5vzs/zu71S3/b5fml86KL&#10;51i2/J/v0+aFni3M2xP4ErCMYxOHmIYf32xdv/jtHk/PvZV/2Xo3tbPtniZERfn/AL+3/OyrFg9i&#10;7bp22W/9xNm//wCyrQga8LJF5vzbG/jqGGFnR5WXfEn8dd9YeErPxDodlB5rQun71nf+Opf+FbwQ&#10;pvWVk2N9yb/lrWHtIl+zkebzI3yMu5KsaPr1zYX8XkNsdP8Avh/9h60/ENg2iX+1YleJv79YMPn6&#10;lvgg++n3k3/cq/jiQek+K/hbY/GHw15E7NaXkH722ulf97Zy/wB5a8q8M63fXlnq3h/xI0dr4x0d&#10;1inT/n8i/gli/wA//EV6/wCEvDd9DdWTX15JYIi+U0u7en/AEX/gFUfjT8HLnxTJpHiHw3LHD4j0&#10;9kS0uLj5Ir+L+KCXb/erGMuX3Ts5eeJ56+3yvlg3yv8Adfds2VX+Z97S7UT+/S+ING+LWi6bZzXn&#10;hbQNUCq22LSbtlm2f7e6sLw14oPjGKdbQPDe2zbbmyu4tksDf7S1qc0oyiSJNOnjC4VZdiS6dFtf&#10;b/01l/8Ai/8Ax+ve/Dfhu5vPDn9ofaW/0DZFs3J8277/APn/AGK+f9SdrPxRoStLvuG+0W8qeV/B&#10;sRv/ABx4k/77r6C02b+2NOSzgl+zXDxeb88Xz/Kj76moXA4fxn4kittWtFs5Wubu1b97Nt/8crNf&#10;w3PrEX2zT23/AC722NR4t81LryLG2jdIm/eu/wDf/wDZql0TxDBYWflT3UVtuT77r/n/AG6Ps+6R&#10;zc0jKm8N6jZqksv2l9/+q+/Rcu1tbxL5Er74lffu/wC+69K0G80/xJBaRLfeS/zpEj/Ojv8AfTZ/&#10;v1z/AI2s10RbTbBF5tx5qTzRN/H9/wD75+ejm/mDl+0calzE/wA2/wCRPvI607ZbP92VX3/7VZ6O&#10;14+2KCV9jfLEiV13hXRItbeWD7DOjxfxp86ff/uVciInoXgOzn03wRcXkqz2bpK8sVxb/wAPyJ8/&#10;/jn/AI/Xm9n4k1DStUuNQ068ltruVXSWXb87JXpHiTR2sPC8WmW0/wDpsvyMkTbH/wBvf/Dt/wDi&#10;68nvNKn0SKVblWTZ/G/3KiJtU90LZ5fP8/c3ms29nqa5tvOi81W2P/u1Uh/55LFsd/vfLV13VIP4&#10;v7lEjmM3zlm/dfMjr95HqVNyOj+a3y/c+aopvnTcsqpL/fp0NyvleV82/wDuUgPUPhv8RZbn/iS3&#10;ksqRNsRodu/zdv8AH/vfc/74r1HXvEP9saXp8WmeW6KvlS/Z/nm2L9z73zL/AN9/x18uW23z9q/f&#10;Vl/2K07CaVL954J2S4X+Pd89TKJ0xrcp6VYeGNTmiluUaOHc3zO7b/n/AL/y1LeaDebLRp76CG3u&#10;G2S7/kRG/uVxsPjCfSrWKKBfJeJt6/N8jr/tpUs3jO+uftep3W17VPu2/wDBu31HKXzxOw86z8Pa&#10;lFKumXt/exfOsVuvyP8A7G7+7sR64e58eXNtrN7Pp9t5NvcN+6hfY+3/AL5qvpvjCW2td8tzcptl&#10;R1+bY6NVK/sLO8bz7G5WGJ1/493b/Vf7FakSl/KaCeP5bnVIm1eD7TFt+Xeu91q6/gy+15Ptmn7r&#10;yxnn8pX/AI0b/brh5v8ARm2xL5zt/G/3K3dK+JF5pul3Fitt/rfu3CLs+f8Av7P/AIuny/ykf4j6&#10;1+BXxKuPgRqDQLYXep+GdQjU38cG0y29xFGo+0RhiN4dD86fe/dJs3bGVl+CPxZ0f4cQ67N4dur/&#10;AMcaxcxpZwWg0q90+KKX533yy3MSfJ8v/LLzW/u188/Df4r6hZ6vaafqFtBf75YkguJt2+3+f7/+&#10;19+tvWNNvPD2spqcEuxHl+0LNuffv/8Aiq29pKJ0+0/lO4udH1D+1Nt5dyW2uyt9qvpvuebdTyvL&#10;K6p/vyv8n8K/7lYn7aGkeM4P2e203TdB1lvBE+hpr+v+JtH+zKt3fbtkVrcbmVlgi5dlRG3My/d+&#10;as/xh4h1XZFqcFy3+mWqJP8Ac3/LsfZ/6BXW/ADxxreuePvDmkWkjWFpeXnlanvjinSeJN87xbZV&#10;Zdsv2fZ/e++ysrVnTnaXOzSEnOXIeO/tHeKxqPir4h6x4nGteHviBpXhnwpN8MNOlvGhvbdpfKW7&#10;+zxRvtd/N83d975VbFfUvxyg1ZPieLN9Nn0W8vLZ5k1G4t/MtLp/svmSopV1V/nR/lf/AHtv3a9v&#10;i+L+i3NjY6rqGkw6hPbwWzRQW2msZbaZl+bY8ny7V/2a5n4m/F3TvHuiWtomm3ljNHcStELyNV3H&#10;7Hc/d+b/ADurzZ5rga7jSjU96Xwn1+AyjF08RGdSl7q+I4T4r/Dyy8EfDLUvAesePPDui+I/GNlP&#10;pUWu3+kTiAWDrtuF+WXakvzL87Mq/c4rM+J/wB8ZQfs+eDfhdqfxg8JeErG1tVsdWuWsZLUa3p9v&#10;FBBb27t9oVlXaAsu1l371+7yrebftIfsw+JfDPj9bvSEufE7eJtQurlYtPtG/wBF3S7kV3/7a/8A&#10;jldrp/7Pdz4bez8NeHfE+j+Lta8NancXWr29rcrC+lvcx2zW/wBoTc2xdtnK3z/7NdNHE1vaTpez&#10;+E9vNMkyvD4CjjqWM5qlRSvHl5fh/Lt59D0Xxl4FtdQ+EPhS01O48Naprvh9Vi09/DNsINPW1b/l&#10;kluzvtVYki/i/wB2vLnsFsNUuLGLbbW6T7IH+4iLs3/987k2VY16bRdS0RNc0PWvDvjPTLKX7LqO&#10;o+HtWivbez3fcSXb91Xb+PZXOal4ksfEn2i8WeW82Qbpdiypvbe7Jsb5P/HP7ldUj83O2v8A/hFZ&#10;otKl0yC5e4fd5qOrpFu2Ov8AE/71vv8A+z8n368x8Vawvh7S/wCz7Of7Td3UrSs+75P4P/HU/wDH&#10;q7BLxf7JtIHa28pVeLybeL7PFFu+X/eX5k/2v4PkrhfHOg6VbXWnxeVL8u6KeZ5d+/b/ALf952f+&#10;Csy/gjzGf4M0dbzWUuZby52J87bN7+a29Pv/ANyvTde3f2Xts2nRE2yz/Z5fnX5/ndP+Af8Aob15&#10;1omm3XhJLfX7lZ4dEnuvsvk+Usr/AN5HZ/8AgH/7ddrDrED2sUqsr7ok/wB+Vf4H/wBlqykXQ+Hl&#10;kS69r0U1rLp8Xnw6VFP8v9oRLvlZn2fJ/wAC/wDHv/HfH/HmttDK9pLLHef89XRV+Rd/yRbK9L8T&#10;3Olal/oOr3i21um2Vd7fO+7+9u/4Gvz/AMT15F4/TT4biVrO8X7OsqfPu/2Pk2f/ABH+xVxMa8v5&#10;ToPDD2esaI62cCw63LsRU/5ZbP7nzfxfc/3qxLyzvtE+0QRSyw3EsXlS/K+/a3zbKr6UltZz2kVt&#10;P91tkvm/Js+T+BNle16J8NJ/E63F54hZraXankQ7WS4df77/AOf4Pv1HwmMYylE8x8JeG9Tv5fNi&#10;a2d4GT5HZkd3b7if+OU3WE1O21S7iWLzru6+ddi7ER/k/wDi66jVdS0/wYt20EUb2jfduEl3/d+T&#10;7++snwH4t1DUry4lvoo4URf3H2SBYtm77/3Nm77tAcv2TzpNHvPDDStqdtPDcSr5vzr8/lV1fhjT&#10;f7VsP7T2t9n3fJvrsPiFeaZr3hWKeK2a21Bd/mp/BtX+BP4v7lYnglG/4RKJV3fIz/8AodEiI048&#10;x518TtHaw1TTNV/gZtjV7BZ+Kry8sopYpY/nX+Bfkrgfioi3PhyVmiZPKZNr7f4a3fhXqV9c+ELT&#10;zV09EXftmllVHq5e9TCPxG3eXM955Ut1u3o3y/3Kiv7aC5tfKuUV4v4keta5S8v4JVa8tnTbv8mF&#10;k3vXM3ly03ys3yfxf71c5tI5+58JWbs/2Zp4VZvlRJfuVLrHw9Wz0uK5g1GdJn37kdUetuFIk+Zf&#10;k20y8mubz5ml3p/B8ta80jm5YnJJ4bvkniia5ifev92rH/CJTzTvEmqwb92z5Iv/ALOujhRkTzWV&#10;nl2/Lsrpfhp8PZft73N9bM7tL8sT/wDodHNMI0+c801vwZfaba7ZWgv4pVZJU8p0/wDQq4i20K80&#10;KTy/Duqz6WVfeulXa+bZf7qr95V/65MtfZvirwf/AGqjtFbNCku/dDcN/d3733/8BevGfEPgnT/9&#10;LS23faGleLzn/g2//t1ftJR+IuVPk+EwvDHxc0zUkTSNcgi8N67uWKK3u/nil/27eVk2tv8A7n3v&#10;9ivbvg94b0/xv4xsn122t9S0LSLb+1LuBpMvPL5sUVvFKrp80XzPK3zffiT+89fM+t6Vsil0/V7R&#10;bzT5fl/eruRq6T4H/EOT4JeNLO61We71jwBcxfYNQj/1txZQPLFLv/vSqjRL/tKjvs3/ACKr5fd5&#10;qZrh6lP20fb/AAn6Xt8cvDmmx79UvraFXlkWFrIvco8a9GLKvyt/s184eM/hj8Hfh/o/ij4oaXF4&#10;g8U3GsyW+m65a6r4hv8A7PqEN432BftETH96q/atqLj5P4du2vpTw3Y/DjxnoK6xokuk6rpWMm7t&#10;LkPEn+8d3y18wftG+O/C3iPd4V8CSwXmltLBLrF9bOHtWaB3eK3icffl83Yzfwr5Wz77/Ly03mNK&#10;rzVpR9n8+b+vkfQV5ZbKhL2Kkpf9u8p53osfgrwTZagPB3ha+0TVb3Sl0BdW1bX7jVXs9O37vssC&#10;y/6qLd/Alc+k15bS/vVaG4X7kqfcf/gdWNKtrmadLaf5933f7+z/AG609ShiR/s0e390v71/4KuU&#10;5T+I8CPNL3jgfFWg2vifS/sk6ypd7vtFrfW//HxZTr/y1T/Pzfx1S8JeKpba/Tw94hWO213a7xPD&#10;8kV+q/8ALWL/AGk/ji+8v+781dbbQql+87N5Py7InRazPGHhuz8W6bLZyLsuFbzYnhbY9vKv3JYn&#10;/hZKsZp+c1tK8sTfxfMn/s9SpM14+1Yt7/fXYtcB4e8YXmm31vofidfs2sN+6gvkX/RNR/20f+GX&#10;/pk//Ad1d7bfcSeBtlwv9yol7oDEvJ0WWD/UxXH30+/sqKa22Rf89v7tWHhR5Yt38P3al3/uvlbe&#10;n8NSZyM/7TLpsu3bvR/vVt3NhFDZJ56s9xLt8pP7iVmXkywom5fu/OtSwv8AZlT7SzPL/wAtf/iK&#10;ouI3TdttfpFF8ksrJufd/n+Cq9/ol94kf+02uW+z2ETv87b3Z/7lUbZ2e9lZfk2b33/7qPViz1iX&#10;+wdTtl83zZdm1/4KCI/3jirxLm2aW8ZlRF+dkq3Z+NrWGwSBraTzduxnesTWNbltv9Gll3zfclTb&#10;8lY6XOx/liX51+/trsjHnj7xzc3KZ8N5BrHxI1W5uZ5Uis9OiSJIf70ru+z/AL5iSrs3zt/8W1c7&#10;4V2XOqeIr77jy33lL8v8MSJF/wChI1dA82/Z/BW3KRI5r/hHL7RGf+w9T2RMzS/2ffRb4t7PufYy&#10;/Mvzf73+7TrbxIum3CRa1Zy6I7Ns824bfaP/ANtfur/wPbXUPt+1RblZ/u7v9utNHV9WtEs12fwN&#10;v/8AH6jmLJdHs97O0sH7pot6unzoy10vh6a2S1uGi2p5XyNsrkrnwJZx3FwunRahokTPvnh0a8a1&#10;hl/7ZL8q/wC+u1q4/WPB9j4Kv9P1PSIp7OJb6K1vnSdv3qS/uv3vz/N87q+9qx+Mv4ZHsGj2c+vR&#10;PKttEkS7X+eWtP7BvstzMu91qjo+tto9r5W1vNb5NjpUz6q1z9nVbZt6fIvk1iHuh9gaGBN0S72b&#10;7laX2P7B80qs8v8ACiP8iVE+sLYSxfupHlX777fuf7lRTeLbHzfKln8l3bf+9+WpL90NN0Sx/teF&#10;trJcO3zO9aqaJc3Os3Dfbm8rd9zanyVUh1WxSWJpZ4PvK7b2/hrPf4kaZpupXHlq1yjO2x0aq5ZS&#10;L92J2evXP2l0a52pZIq7IU+/LLWUkMr3XmtEqf3USsxPG2larbxXjXkEMUXyeTL99P777K6DQdb0&#10;+5WW6s5Yr91X90lu33P9vZ96olGUAl7x6d8Jvj1qPwVafTBpket+F7mZrkafC3lXFg7fM/lP92VX&#10;b+Ftnzs3z/w11vjL9t+81jRntfCng+70i9uN0Ul74ilgYWq4++kUDyrK3+wzp/tf3a+cUttc1W6l&#10;aKBbbzW+aV91bFz4ensNLSWKdbl/77/JW0a0ox5S/aykYqWf71JfmvLiXe893995XZ3d3f8A2nZ9&#10;7/79V/FWgwPpcvmy/Zn2+bv/APi6u+Fb9rZJZ/N/dO29k3b9/wA//wBhW7quiS6rau+1rbcqSs6N&#10;9z/fqJfER8cTkvCX9r6wiWdzZ2yW+3ezvP8A+yV1FtZxWaeVEu+Ldv2fwb6z9Ns4tNt0laJXTdsZ&#10;P9iug03RP7SvElinlhtJX2M8ypv3/wB/Z/F/9hUfEEI+6V7ZF/su4Vovk83fA/8Ad/v1y/iSzWzv&#10;bHU7b53dfKn3t9z+4/8A3xs/74rtfscVnFd20U/2n+P512Ojr9/5N/8Av1z+vaPea9a+U0qwpFLv&#10;XY3zoi1cPiLlEx4d1y33d7t/n/vmiHdZ3Tyzzq7/AHIoYvuL/wADrW2T3Nl5VtEqRRL+9m/v1mfu&#10;LN0Vvnl3f981BkW0vJ0uE+X7vz/PUs2pLcyuyt93/wAcrMuXld/vf7yU2wubawl82X/gP+9QB0T3&#10;l5pWlv5Uv724+dbf+CseHW76zlf7Z86f3NtNTVYrm48+dt/zf98VqpZ/abeKVmiheXe/z0Fe99kp&#10;f8JJv+X7Hvpn2/f+9+zLD/sItav9jqn/AC8q/wDwH/7Con0pd/8ArWdP97ZQRLmPD/jN4Y/tV5ZV&#10;/wBGe4Xesyf8spV+43/AGRKveCteXxV4f0+5Zo4bt18q5t0T54p1+V0/77rvfG2j215okq7tjp/t&#10;b68K0G8/4RLxztlZk0/WWXa//PK6X/4tE/8AHP8Abrsj+9p/4Tm+CXKe3ppU9tZ+fEsr72+//cqv&#10;NczvB5TfOn+2tdx4e8SNolgkUtmtzby/PvT79aD3nhnXn/ewfZpX/vrs/wDH1rm5jbkj/MeS6bZ2&#10;elatb3M7b0T51TbX6DfsJyrN+zTosi/dfWdfb/ytXtfFOpeD7O5nf/SWhfd8u9f4f4K+1f2EofK/&#10;Zo0SPdu2axr67v8AuNXtdlGWptSjyHmPjbx/4Z+HH/BS1NQ8W+JtI8JWNx8Ivssd9rF9FZxNK2ss&#10;yqrSsF3bUdtv+y1W9P1f4JW/gzUvDeoftQ6D4g0+/vBdSvq2seHZZd3zb/nWBNzPuX94+512LsZa&#10;q+OPAPhb4kf8FLk07xZ4c0nxVp1v8IRdR2WsafFeRJKussodUlVl3bXdd3+03rXRz+Gf2dLee5s5&#10;vgV4eg1mK5W3Git4LsftUu6F5w6jZsK+VFK+d/8ABj721T1e6dJ6JoH7R3wE8M6Hp2k6d8W/h9a6&#10;dYW8drbQJ4ossRxIoVF/1vZRXz5/wUU/aC+F3jr9jf4gaJ4e+JXhDX9Yuv7P8nTtL161urmTbqNs&#10;77I0fc21VZv+A19B6B+zj8BPE2hadq2nfCT4f3OnX9vHdW06+F7LEkTqGRv9V/dNfPn/AAUU/Z++&#10;F3gX9jj4ga34e+GvhDQNYtf7P8nUdL0G1tbmPfqNsj7JETcu5WZf+BVbvzakR5eX3T1Tx58Vvgr4&#10;41/S9Zt/2iPDXhq/sLW4sRNo/ifSSZoJ3heVG88S7f8AUJ8ybW+9XPtf/sxJrn9pWfxd8H6ft8MP&#10;4UitIPF9n5EVtt2iUI0nM6p8m9s/LXT+NvhJ8AvA2s6dpN18D/C+oXl5bXF4q6V4Ms7kxwQNEsrs&#10;qxbusycKGasN9E/ZZ/4RiXX4Phb4GvNOjvvsCm28J2LPK/2f7VuRfK+ZPI/e7v7vNS9v69P1Nfe/&#10;r7zY8B/Fr4H+Cb+e/uvj74X8TavLbR2Yv9X8U6YrW9qv3YYlg8pFXcd27bubjcxwuOIvbP8AZjn0&#10;60sbT40+D7CG3WNpFTxHpMsV1PEzeTcTxS74nkVXlT7nzK/zZ2pt9A8G/Cb9nvxtNPa2/wAFfCOl&#10;6hBax3j2eq+DrOCTyJC2yRf3W11yjcqx6GsjQPBH7OniK20m+tvgj4Xh0jVpUTTtVuPCFhHaXUbR&#10;Sy+cr7fubIm4bDcr8tEvi94mPw+6YGl6l8AdLs/7Oi/aH8NLor6ja6vNpUPiDRIbeW8glil8z90i&#10;bFbyEyibV+961jeItM/Z88SaFYaHqH7SGgzaRpthLpWnWkniLQZFtLSRVQorPEzbtiInnZ83bn5/&#10;mbPoT+BP2WXu2tdP8B/C3WtQjuLO3ksdK0XTJ54/tMsSROyKvCfvom3f3WzV5Phr+ylJqn9mr4U+&#10;Dz6h5H2r7OumaXv8r+/t2/dq4ykEZcvwi638XP2dfEfiSz1nVPix8P8AUpLO0W2itLzxJp8sOVni&#10;nSXYz/6xHiUq1eUz+Fv2ZLi5YyfHzw49u8MsTRf8JNo2/D2T2X+t2ebt8qV22b9m/wCbbXrzfCP9&#10;l9PFn/CMN4K+EieJf+gMdH0v7X03f6rZu+77Vd8L/An9nDxxbXE/hz4dfC7Xre3lME02m6Fp1wkU&#10;g/gYohw1Sn/KEfdPOIPE/wADbTWZdesv2ktBs/Es8srXGqp4m0cPMksFrFNEI9nlKriygfcqblZe&#10;uPlq98HfF37PfwVuNTudN+Ofg/UnvrW2s2F14h0lNsVu0rJ/qNm9/wDSH3O+5mr1f/hk/wCCJ/5o&#10;34A/8Jex/wDjVB/ZP+CP/RG/AH/hL2P/AMaquaQfZ5Q/4aw+CH/RZPAH/hUWP/x2j/hrH4I/9Fk8&#10;Af8AhUWP/wAdo/4ZO+CP/RG/AH/hL2P/AMao/wCGTvgj/wBEb8Af+EvY/wDxqpAP+Gsfgj/0WTwB&#10;/wCFRY//AB2j/hrH4I/9Fk8Af+FRY/8Ax2j/AIZO+CP/AERvwB/4S9j/APGqP+GTvgj/ANEb8Af+&#10;EvY//GqAD/hrH4I/9Fk8Af8AhUWP/wAdo/4ax+CP/RZPAH/hUWP/AMdo/wCGTvgj/wBEb8Af+EvY&#10;/wDxqj/hk74I/wDRG/AH/hL2P/xqgD5z/a/+Nnw8+JGp/s96b4R8eeGPFGow/F7w7cSWmjaxb3ky&#10;RBp1LssbswXcyjd/tLX3HXw5+1/8E/h58N9T/Z71Lwj4D8MeF9Rm+L3h23ku9G0e3s5niLTsUZo0&#10;Viu5VO3/AGVr7joAKKKKACiiigAooooAKKKKACiiigAooooAQHivyy/aW1K1T9p/4xafOUieXU7B&#10;1lbt/wASWwr9TQOK/Kj9pXQW1v8Aa4+LnzYRdQsP/TRYVjU5eX3jGr8J5P5P2aeVVnWaJGdFm/vr&#10;WP8Ab55mfyIF2L915W+7/wAArqtesNPhVPsz7JUbymfdUVt4J1x5drRR/d370b+GubmicBhIk95K&#10;nm/fZvmSJd9em2HhizsNLt2a286Vv4Hb+OvMtS/4ls7qsq+bE/lb92+rF5rGuX9lFP8AbJ0t9uxP&#10;m+fZ/c30Sjzlxkei2HjzSHtfIvIo7CWL5IvJ3b//ANmqT/Euxe98ieCe5tH+6+37j/8AxNeY/vf4&#10;om+atC203ULmJGis7maL/YgqPZwD2kj0PW7OLxJZfuNru674nRt70zSvBNz4St/tOp+XbO0vy3EL&#10;JLt/75rN8K6Pc6rrlpBLFcukC73tEibf/t/dra8Q+MLOG8u9zRXNvdN8v2df4N/39jVHvfDEv+8E&#10;PxFtptUtIJWj2I3zXaM2xqr+M/ideXlxaQWNyvlWqq7bPvu9edX6WO93WX7/AN3Y33KqPNLC+1W+&#10;RV/33q/ZxI9pI9G03xy2vXCWeoRRujrsab+PdXC/GX4e6NcXMGrWepXOi+Kim5bq3b55Yv8Apqv8&#10;S1nXN5O/7/5t/wDyyRPv760NE0GTxC/mtfK939xvObe//wCzV8vJ7wRlI8q0HTNQ0T4p2D6pqkmt&#10;XUthI/nTRbVX5l+4tfWXh6ZbOJJfKaa0uolRoUl2O/8AwNt9fLXxdx4I1/QdXmkaT7BcvbSpF/Ek&#10;if8A2JrX8LaL4x+IFtNfX3i1fBFpEm6105ofPuJV/g3qzL/n+GnUjz+8aR/mPVvHO6GWKLyPJ3b/&#10;AJHX59/+3XJW1tFc3XlSts/vOi79lReG9f8AEN54m1vwrfXVlreoWcEU8OrmD7PNeWzfffyt33lb&#10;5a0oXudKe7XyFmlRtjO6/d2vSj7hnKPvHYaD8MbzStR+3QX0X2i3besU0Tv/AN8VxV5Z6hbavtuV&#10;b7XK3/LZdj17B4J8eaZrdrt8qWHU4vnZN/3/APbqXxPYReJF+3S7k1CJokim8/53T5/738VY+0l9&#10;o25Yyj7px/g9NF+e2vG+x6nb/eSW62ebu+595P8Axyt7WL+LwfoO62gWbULxfuW7PsVf77/98VR1&#10;LwYuqxXt9PLBDcWW1Pki2P8Ac/2v4fnT+9XNeKptQtnisZ2ktomgXam753o+0HwRMR/FWuWfmv8A&#10;bm/eszMj/O+5v9tvuUXN5Pf/AC3Nyzwquz/W/wDslbfhWz8OJa+fr08+9JflhhZd7J/cf/7CsrfZ&#10;vql3Oqedb/w7FZNn/s1amBmJ5qJ5sSNNvbYtH9pLsiX7nzbGSuzT4dXmpaXZXljJHcpdRM/2fzV+&#10;X/vr73/AK4+/sFs7pFubZkb5XVE/jp+6TKIyZ2h37tuxv9qovl3oyt8/3Kcl5F867lT/AH1qrMjT&#10;Ju2t5v8Avb6RBafdDL5q/wB7YyU37S0MqNt3p9zfu+7We+qywo8UtrL/AMA/jo+3xTReVLuR0X5U&#10;8p/nrTlA0n1Jrb97829W+R0+/Q+pN56WbM3lK29t/wBzf/frHe5bf8y/IlPR2mldm/io5QOld4nt&#10;0X/Z+aok8i8lTy4t6J959v3f9isya5fai/cq8jqn72V6x+ADQublUgfdLAn+2611HhXTdPudIS8l&#10;8rzUZn3uuz5V+/8A79cPNbbLdJ7P98n8Sb67XwH4hihit5YIme6tW2Mj7fu793/xdRL4TaPxGZ45&#10;0SW2vEuYIPs0u7ZLCjbNjVseFfiXPNbpY6np89/aWsW+X++6Ls+ffXYPef23qlxFFFbalF5C3DPc&#10;L5vlf7D/AMX3qz7r4axfET4mWGiaUq6Ul8y2sSBlKrL8nzt/s/Pvq4y+ybcpvQ+KtF8T6paXK3i3&#10;kUuzzdM8ryn/ALiJs+T5U/2K6qw02Kw2X3hpoNBuLe8ivYri437LeWJ/4/nT90+zY395ZXrz/RPg&#10;z4b8Q+Of+EY0P41eGNV8YWTXC2ujW6TpcLLAryyr/qvvIsT/APfFcVc+GLyazu9V1DUJP7Qibfv/&#10;ALz/APsv/AKuUeUvmlA/Qf4fftL/AAgfRBY6xq2keCdR0lUs7218SXEVukTr8vyXD7YpUbZ8rK3c&#10;blRvkrhf2kvi94G8Z+H4vD/hi0i1f9//AKT4gjt3FlZJs+bynXb5srI21dh2rv379yIj/J/hLSv+&#10;Eh0n7d/acdtqfnsksPlP86/J8/y/7/3P9ivULbTbzR/DlpAutQQy3EEsTP5X34G2f3k+X7lRyUuX&#10;l5DrjjcRB+0hKXMbXwPudQv/AIoaR9gvVWS4udlpLdSyuq7drP8AI3+/s/77rnPCnhS8ufFf7Yvh&#10;fwZ4C8TaBa+O9Fjh8NCbw9c2drdSwWd0l0vmyIqo0ssp27m+bza35vFrJdW7RQXMMtqybZv9v/vv&#10;av8Aqv8A7OtW28f6hqTvZ6hrWt/6VLviiuJ5UR9qP8n3939xtj/3KunONL4YjqYmriPery5jzv4P&#10;22oaNrOveMrLwTqXw/8ADOm/CvSfCd5a61pVxaLea8ssXzpEyq1w0SrKnm/e/wC+q6zVbCd9L0/U&#10;GWCG3uoF3PD/AMtdyfO+z/gf8ddrN4P/AOE20TT77xDqGr63qFveea325nlt7f5H2J/dX+B96f8A&#10;xFVdi6VYXe37Jc2Xn7Esbj78u37m1P4dn3/7tXUlzmJynh7Tfs0UtjPfW32v7Lv87yG8pP8A0Dc2&#10;zfUT3kuq2UStEszJ8kV2/wBy62/8D3fcf77/AH/7myrs2lX3iTSLdrOx+wOz/NFdxeU8qr/Am7+/&#10;8n366Wz8NrDLZf21FG+hbvsW+0bZ5Dfwb/7qu+z/AD81YBE4V9VbR9B1PTJ1W8t71WTybhvn/vb/&#10;AJvusn+xXEw+J5dK/wCJffWdzc2kUH/HxCuz5G+//c/y9ekePLCDR2uGtoGuUsmR/tHz7H/uPv8A&#10;k/8Asvu/wVx9+7JqksF9Y/YLdfK/c7U2bWT53/u1MS5fFzROC8SW11usovI2Xd1EiWuxv9ajfNvf&#10;59v8f/jlbulfs0/EbxDZW9zZ2K6raXD/ALiZ7qC3Sdl+/wCV5rozf/t13ng/4Zaj8bvFaaX4ZNtp&#10;8trBu1PU7hHlitVfekMv8DPK+xvkTb8qtuddvzn7cY+Ffgnwb4a+Ffij+wdU+JGrWX2PT/Emq2bW&#10;0Ohae1xK0l65Vm2/MsqqifMxX5jXTGmc3s4nDeFfB954M1a7s9a+zaPrtq3lTpqasmxVTd/f+8/9&#10;/wD2/kqJ/GzJdPBqGuT6bdxM6Ws0W94vK/g2S791bH7UUMWsePNM1O21WLWNEv8AQNNuNO1O0Z3e&#10;/t/KRftEvyfx7H/8crzfxDo+i6DpKIt5vu2XzYNjOkrr9zY6f7f/ALJ/t1EqfvB8B1Xg/Tf7etZY&#10;JbZZtM81n+0TSrvT/biRvvf98Vtw6O2g6vFFBcq9xEuy1R1+T/b+T+L5N/8ABXl+ieHvEeq7Hl1N&#10;rOLbsW33Mnyf7dZk3hXxDpUvm/bJIZV+f+JKjkj/ADEcx7HqVnfaxb/Yb6dXsnb7luv3H/4En+xV&#10;vSraDSoPs0Df6pvm3/P96vD/ALBrk33tQX73ypKzvvf/AL4qwnh7XNm5XWHa3zPNKnz/APAFSo9n&#10;/eCNQ6f4waxBbWX2FZfOd5d7bP4Kt+DNKvLDw5ZebbLNvXf92uV0r4dXNzcfbNTn87ZtdYkb7613&#10;Ftr09t8qs3lJ/wA9V/8AiaJcvLyxCPxe8aUL/Zt7RRNbSov3337FqJHV9jMu/wDvJurTsHudesLj&#10;ylX5WX+L/wCwrGh/c3DxbaxLkW/OVPvRfJ/sU22v4pp93lb0i+8j1mak89ncbWVkSiz3Osu1Wd9r&#10;u2xf4aCOaRb1LxD9meWWW58neuzykf53/wDsa9N+EXiqx/4RzdbNKl3LP+/fZ/qovuf+g768UvLP&#10;7Zvll2u+37lWPCusNZ72trxrN/uSvu2bP9+guNTkkfQ2q6PFcxOjT2z2SLv/AH29Jl+ffv8AlevN&#10;NbvPOuJZV+SLczr8v3nb+Oqn/CZ3PiHRv7P8zZqD7EguN2xG/wBh/wD4us3WLxvKitpW+dvvUS5g&#10;nKM/hK+q+Vf3CQSqrxbaxPEnh6DR7D7TbfJv+9C/3K0POtrm62/M6ba1bb99+6uW37G8pt/9yj3o&#10;GPxngdzp8HhLXY/EttpdvqumqzNdWlxbJcNas3354P7rdN2z733v973zQdbsfEmjQ32lfPFLFvit&#10;7dd6Omz7++vPfEmmy6Dq1xFF8iJ/f/jSsvwB4pn+E/iyKC3kMHhrWJNkab/ls52+fyv91m+Zf9rc&#10;v8S12S/exHGXL7sj2a21W6vE22Nm1n/ed/keq/2nYr7WZ9//AI9UVzCzzxLBbN5vlfM+7+L7zolS&#10;onk79yqkqN9+uOXumxMiMkXlNt37fmqo8K2f71W+f/0GpX3IybfuN96ua1j4kW1nqn9i6Rbf294g&#10;i+RooWVIoP8Ar4l/5Zf7nzN/sURLNDxVYaRrfh69g17y4dPeLfLLNL5Xlbf+Wu7+Fk+9v/hrK+D+&#10;t3Ot+HPNvGnufssr266hNF5X2yJfuXC7v76f+PI/8NW4/hNdeJ7y11DxVqC6rdq++K08rytPtf8A&#10;rlE33mT/AJ6y/wDAdtdvc6DZzQeV+/vLiJd/2h237E/j/wApT934Rco17zT7a3Rm/wBJlZtnyN8i&#10;tWlC8rxPJbafsiX+OKL5N3++1UobBdHl8+JY0t5VT/bdG+f/AOz+ei5v2mtYoI5Z/wCz4md0iRt+&#10;1v8Af+9SL5ilf3MV5L5ssC21xFFvV5W3/wDji/xVg3N/L5W6JW/ufcrW1iZpreKBZ2eLd8iTN9ys&#10;d7C8/h2/J/t0GMpGTDeNNL5XzQy7W3fwVp2yeTF/wKnul9t2tB53+3tqx9mV7VPl2P8AO9BETznx&#10;nbSvdRNFF95v7tVbPw9Leb5ZW8lVX+9sr1B9NV0TdtfevzVy/j9F0T4feILmCKPzVsZUg2Ls/esm&#10;1P8Ax90raNWXwh7I8k8J2l1Y+GtPunVtt+jXv/f9vN/9mrdTc7ou3738Fdd4k8PfZrXT9Ms13xWs&#10;C26f8B+SucttNnhvP4d6t9yumMuYxlH3hkyMkr+bEyfwbNtW4fP0q9tE8r7zf3a6W88DXN5F58TQ&#10;JLP8/wB7ZRc+D9Qf7I0s8T/Zf7n36jmiHLI24dSXYi+V/d/irmvFWm/8JJ4f1jTN3k/bImRX/uy7&#10;Pkf/AIA9bttCtsiNK3z7aZbabLrF75Fq299m/wD4DXMX7xz/AIb1Kfxn4f0rU1XZLcQK7IjbNj/x&#10;p/wD563ftj2ESfZpfnX7022uY0U3Xha/8R+GvLeJbW8+2wI6/ein/e/+jfN/74q1c3ny7mlVP4FS&#10;tuUiXum9/wAJDB5SNOu+WuXvNViv9Sddv8X7p9tQvfwfI0vzvt+5u+SotK8i5un81lRPv7KuMeQz&#10;Owtrax1Jbf7TErxOvlMjr9xq5zW9Eih1L7NErPcSt8qI33K2Nk9zE/2ZvJi/il/+IrHv7+eze4aJ&#10;vOuNvyu/zvtqI83MMm03wxKmqW7SsrxW7I/yfx13v2aCG1vpbG2ls7u6ga3lmSLZuVq4fwZf6nNq&#10;jteI3lbfm+TZXottrcXlfMrb/uNUS5uY6Y8pV0rxJqdhYW9jvV0iTZ/v/wDA/wCKt2wedIki3fPK&#10;29t6/wCf8pXLvN/pTyqq/J/f/iroLaaVNGeedl83b5UXy/drIIhNNpFtqkU+ntvu2XfLaIvyK/8A&#10;f/3f/i609K8Wy2D7bxftNpu3sif3/wC//tV554t0T+xL+0TbslnRJV2L/e3/APxNWLzxIthqVlZ+&#10;RJM8rL8n9z/brXl/lI5uWR6BeP8A29ZPPLttpUX5YUb5P+AVYsLyLRJYminZ327Z0ifZv/4H96sy&#10;FG1J0WD57dV3tsb79azpA8XmyxRoiRKjeV8m99n36x5jpMy5drO4+0xS74pW83/fX/7ContrabUb&#10;T7ZteyeXd/f2VReZrBk/55M3/fFTI8sLxNB9zd8uygiPxFqa5nsLWaLbK+mS/wDLbb93cm7/AD89&#10;c1bQ/abV9zN5qNvrsNSm/wCKeRby533DS/urfb/B/fd/7v8AcrChsLZ/3rRK+/8Aj/gSrLl8RRs3&#10;85fn/wCWX3qpalt+27lT+L5UqWZFsLr5V3u3yN/BVi5s/JiiuVZpovuNv/hoMfgJvs0VzFtVf3u3&#10;5P4K6K2trryIomWN9q7PkWsJJl8pJPl82L+5/HWxYaw0y7V+Tb89QXHlLv2O8f7q7/8Atl/9hUT6&#10;VeJ/Ds/4DQ9zPMn3pf8Avqq7238Uiq/++1Sae4Zl/Zyvvgl27G+RvmrxL4i+CWmguot2yJtjrcRf&#10;fil/gdf9xq942W3/AD7NM/8AC8rbEqpregrqulytLLHN8uxbeFPvv/cT+9WtCpyyOWpT5jhvgffa&#10;h448OyxDUUtNa05vst5ZP9zcv8S/7P8AEv8Asstdff22taVe/wCk6Vvt93+uT7leD395d/Cjx3Br&#10;kErpay7LW+2fJ8u/91L/AMAb5W/2X/2a+krZNc8W+Gop4J1vLSdfmRG+dH/ufNW1SPLLn+yEfeiV&#10;4denRkWeBblFXZ92vsb9hmQS/s3aRIE8vfrXiBtv93/idXtfFM2larYfLLBcwp/feL5P++6+0/2E&#10;f+TZ9E/7DGv/APp6vauh8R003L7Ryb7j/wAFR22Ntb/hTPysy/8AUarpLf8AZs1y01u58SWOvaBp&#10;HiltTbU9ul6E8GmvK9rNBNK9v5+9p5fP3NL5uf3UXpXjvxq+BngX9oL/AIKNweHviBog1/RbP4Tp&#10;qUVv9rntik6au6K2+B0b7sr8Z/iqeH9iv9i6fSru/bwvZ21tbTxWsv2zXtVt2SWX/VJskuFZt/8A&#10;B/e/hrvNj7C8DeE4PAfgzw/4ctpZLm30ixgsIpZT87pEioGb3+Wvnb/gqL/yYt8TP+4Z/wCnO1pf&#10;+HXf7Mn/AETP/wAr2p//ACVXgH7d37CXwN+C/wCyl468ZeDvAy6T4l00WItb06vfXHl+Zf28T/JL&#10;OyN8juvzL3pttyuwPt34h/DzxJr/AIx0XxF4Z8SaboV3YafeadKdR0lr3fHPLbuzJtuItrL9n/i3&#10;r833a4OP9kjT9N1ZJdN125g0mPww2hw6ZPbrIn2vyGt01Bm+XMogdotvAwa8y8X/ALCH7H3gS5s7&#10;bxB4Nh0yS8ilmiE2uar/AKuLb5jti4+VV3p8zYHzVFd/sL/sb2Ghz6vP4Ss49OguvsUtwviHU2VJ&#10;tu8p/wAfHXZ83+783Sp6cv8AX9al3lY+jPAHw21nw/rs2u+I9cs9Z1pNPTSbM6dpzWVvbWqtuxsa&#10;WVmdmxubft+RMItebXH7Ix8QzXQ1jXNO061uLhJ5bTwrpL6bbSzKtx+/aJp5V81muPm/gcKyur76&#10;4bwj+wJ+yH46ink0LwVBffZtgmjXXtTWSPf9zejXAZd2Pl9ap6P+w5+xv4huUg07wjBcTyyrbwf8&#10;TzVlSdm3bPJZp9sq/I3zJuX5aPtER92J3niP9kXWfHuvC78X+Nk1K3dv3htLW6t5djTWsrxRN9rZ&#10;bdP9F2r5SJ9/5t/8Vu5/ZU1fxL4ltJPFPjGLX9Fs1kiW1/s6WFliewls/KRFuPIix5vm70i3b/7q&#10;7a5nU/8Agm/+yrpNxYw3XgKKGe8ma3to38QanulkVHlZF/0r72xHb/gJqbT/APgmh+y5qunW97a/&#10;DfNrPGssbtrmqLlW6H5rin9nlAv3X7HOsaja6ZY6l4/m1K1Uxz6hNc2connut8zXFxGq3HkI0plx&#10;80T7VjRa93+Hnh7XvDOgRafrmoaXqUluqQQS6dp72aiJUVV3K00u5vlHOV+lfNniT/gnV+yl4U0e&#10;TUtW8BQ2NihVBNJ4g1MZZm2oq/6V8zM2AqjuaZ4X/wCCdv7KPjDTjfaR8PvtFuJWhYtrOrRurr1V&#10;ke4Vlb6impbkcv2j7Hor5TP/AAS9/ZiX73w1H/g/1T/5Kqlp3/BNT9lrVImltfhvuRZXiO/XNUX5&#10;lba33rikWfXNFfKf/Drn9mT/AKJn/wCV7U//AJKo/wCHXP7Mn/RM/wDyvan/APJVAH1ZRXyn/wAO&#10;uf2ZP+iZ/wDle1P/AOSqP+HXP7Mn/RM//K9qf/yVQB9WUV8p/wDDrn9mT/omf/le1P8A+SqP+HXP&#10;7Mn/AETP/wAr2p//ACVQAft89f2cv+yzeHP/AG4r6sr86P2jv2Ofg/8As8eKfgD4h+H3hAeH9Zu/&#10;iv4f06W4/tK8ut0DPK7JtnldR80Sc/7NfovQAUUUUAFFFFABRRRQAUUUUAFFFFABRRRQAh6ivyo/&#10;ah1STS/2qfixKrOitqtiN6vt/wCYNp1fqueor8kv2t5m/wCGrvixGq/d1Owf/wApFhWcvhMa3whZ&#10;6Jp+sfZ7xd00rtvZ9qf8D3102q+JIvDGqW7Lp8V/9qbylSVd6fMlcf8A2rP4J8IRJcqr3sv+oh/+&#10;LqvompXni2BP7QnX7REz+Q6L/erzuX7RjGXKJN4Vsb/XLu+niiht7hv3VuiqiRbvv11F5pWnzaJa&#10;QRW06bWb54tib939+prOwltt8Etyzozfxt95qimS5e8ilinVLeL+BKjmmHKZOpaJp/h7wre/bLGC&#10;a4+5BcbU++3/AKDWF4G0S+1KCW2s2ktopZd/2t93yf8AA/8AgFY/jzxPealq8sDM32SL90qbvkrs&#10;Phjol9NpDr/aC21l5u5UdW3/AC/+y1cvdj7xHxS907i2fSPDCWiyy2M0sSxJLM8W9JW3/wDj/wDB&#10;Xlnj/R4Lm9l/shf+Jf5qOr7t7/c/3E+X/gFW9buYLzxDcWa3LOifPLLu+d/9irvgbWILywuLa5Zo&#10;bJpdkqQrvd1+f/4v/wBDqI+4Epc3unk72Hz7m+TZ8ipUTu02+JWZ3f8Aj27K9F8VQ2Og3XkT7pom&#10;V3SGFfnT/wBlrz/yYPtDzxL5KO3y7/v/APA67Iy5jGXuG74e8JWNyn2bUL6Pzv8AnluV5v8AgdL4&#10;n0qXR591s0TxK3yunyPXMzboVTzVZIv79CTf3YpZrdm/1z/I/wD3zUcsubmERX6W2pKltqG2Z1b7&#10;Rvli3pu/g/8A26LaZYZfmVpn/wB35Ksb4vtr7dvyMiN83z7v/wBui5mlRkbcrp/cRa3JOc8UaxJ4&#10;f8ceFPEip9jieRtIu3t12bopPu/98t81dg7s91Ltn329x/Hu+9XOeObL/hIvA2tWnkLultt8eH/i&#10;X5l/8eWtHwDK3jLwrpWpM+x2gVnVF/i+5/6HUm/xxNK2SeHV/tNszQpF910evW9KeK50m7vLyWRI&#10;lg+0RTf32X5tnzP/AJ31zmleJ9K0HRruzg0qKa9l2Olw6q6JXO6r4n1DWLWKBrnZZRNvW3T/AFW/&#10;/crnlHnF8BY8SeKrnW53ZWZLfdvV0Z/n/wD2Kx3uZ3l8+5nnuZW27nuG3u3+/VR3bd5X8Df3KsWc&#10;Kp8rN8/8NIx5h1/crfy7lWJH/wCeSLTUtp4YomuYpPKfeizfwVFN5tnL5rL8n8SP8lXdK8SaZbPK&#10;t48r2/8ACnlO6b/79WWbHgzW501myg82W5tPNSL7O7fJ/wB8fdrV+Itnc3Nrb3kq77K3b7KqO27a&#10;/wB77n+3/wCyV57Z+JLOzvUuYvNm2Nv+Rfv/AD1peKvijPryvA1mttbtKsrJud/n2f8A2dT7OXMX&#10;ze6c/eIsMqTqvyS/+O0PudE/et/uJVW51JrlPu/xfK6N/wDYVq22ya1i2tsdPvb62+ExKlncxXPy&#10;7l3r/BT/ALGqS7vvs6/x/wAFFylsiebKy71+7/sUy2/0mJ181t6/x7KYDZvI37dux/8AdqV0WFN2&#10;5Uo2N5X/AD2T+/Vd7P7jbfn/AIfmoAsedA6vu/8AHKqfaftMvySybE/gprzfO/3fKWnJ9zczf8Aq&#10;yy9sne3a5gllhRGRGdP8/wCxVrTb9/s7z7mR0XY3k/xVlWdz86RN86S/I3/sldXZ+Bpf3U8svkp9&#10;9k/jWsJe4ETuNN8Q22paDZSxWMlncJLslS0g/wBa3yKmxF+aVn+T/gT1738K/gdefC34k/D7UfHf&#10;izTfD2t6tqu/TtBcPdXD7YnlaKWVX2RNtil/vJu/jdq89+B9zpGg/GDwXPqXlppsGqxbn2fJFK29&#10;Ynb+7+9dPnr6D/a68IfDzXfjl8MrzxN4O0/WrrTpvtOoPdadFP8Ab7N4riCK1Z2/hWV/N2v8vy1d&#10;GMZe8d8YnmHw98O+N/AnxcTU9O0P4g/D74V3Frq13420vx1qtrPp8t1OsrRf2csTt+9aeX+Dbv2p&#10;/wAC+eviE+pabrcVneSxOkS+V/om/wCdP9v/AGq+2P25NQ0ufXPBen/alttZit7yRrhnby7e1k8p&#10;P3v+y0qIy/3vs7/3K+VNY8B6RfvZXn9oM8rwb2Tdv3bfuInz0VZe8FQ2NN8NtN4N0+fTFn+yI3ms&#10;6fuvNdX/AI//AEBKel/bQ6l9uVpfl2Oyfx/L/n5q2LD4hQWdrqGh2bf6XLPtiTynldF+8/8AH97/&#10;AH3/APia5/VfDGvPerBbWMUMt788W9fndWfZ/u/7H/A65jH/AAnW+DLy2169e8gtra/lRoopdOvm&#10;X54vk3y/c/8AHK0799M8MaX/AGfeefNF9+K4uNu9Gb7mz+L5Nn9z5K5nwTquleBtShuWs57yXa6T&#10;738p/wDcT+7V7xb4n1D4l27tFbR2GmWHzrb+b9zd/c/vNVBzHpHwx+KOzw5qGnszX8qxP5X2jc+/&#10;/gFeeJ8SLOw8Q+bPHO7y2rpBDNEzpdI38e//AH9/977n8dVPDaaVZ28W2W7/ALQf54vs7IiJt/v7&#10;v/Q//Qai1uw/t57ixtvKmu7XfcT6eisnlNLvV3R/7r/3Pu7qcTf7Jb/4SGXw9BpWp3N9PNDK2xon&#10;ld0iSXY6Iifw/wAe1P8AY2/frtf7VvNYi+3afffurqBEW3mWV3d977HRF+9Xmni2H+zPFFkv2GTx&#10;DqV1L5tjp8UW+WVmd1RUi/vJ8+37zfI/3Pnr3j4afDHxx4Pk/wCEg8T6bb+DvCtvp9wL+afWY47j&#10;S4/KYPdK6b0TYu9t2+tox5wOHufDevabb26Xmkas7yq8SxX0Tfvd2z5/9ptv8Cf7dY95ol5DFLqO&#10;r6VPpvm2vlS2l9ZvEkHyeVvTf/D/AOgt/v1yGoX/AMSdG8ffG7wJ8OvF+v22vf8ACIQah4a0+98X&#10;/wBuQXFut+kUt+t5K/8Aoty8HyrF/wBNfv8ACV0nwW8T6z42sPjZocz+JF8J6NqukWmgp4p1dL+9&#10;tLqe3ZdQt2uvNlV1/i2bm27l+VW+7cqXJErlPVf2VPiDpngvw/8AEaxnilfU4Z4r2GLyCn2xUt4o&#10;GW3YJ+8VJU+Y5bYZxu2/dr0j4a+NdZ0PxBYQ6/qovrLWbd7ltrArYXLMz7G/uptb+LPzf7tcB8Nd&#10;Eh8R/Br4aac2hXU1zaaRYanJeaNdPbXGnX0qO948UsSs3zytKr/N83P3q0YtI8XFrqb4ka5Pqfge&#10;xD3l/Hr2LWyt7WJfn83yoovPTbubZcbt1eBXxkViIxjze77vuxN6vD+JxEo4pVoxjGPN/Wp8lfHb&#10;4v3XxB8Ya/4s03Ug9gmoT2mmSx3O6XyFaVFlTa/yI6pu/h/1v+/XkPh6Ge8vZdXnVpordt/zt99v&#10;4K+h/jB/wp34naDqfx5Hjybw58O9dvv7Plt5NHl+1vfxIqbbWNX+beqO3z7dvzt/u4Pin4UWPw6u&#10;U0i01JtV024gt9Sgu7iDynaKeJGTcvzbWRf9qvoanuwPPlGXMSQzRf2H4f17TpZE8qX97sb5/m++&#10;ny/8Cra+JevJr2s2jNa/ZpYIlib5vvVAtv4K+HXwxi13x74ztPCGjapcyxackMD3t3dSxeUkuy3X&#10;+Fdy7vn+Wt/4j+AYvCGv6lpuoarBc3VnJ5EX2Rfnf/bdf4f9yvOlSl8RrL4Th7a2imtZdsS+an8e&#10;2mp5T/d/4FWgmlT2H+k/LNaXC7/kb50/h+dKzN6wu+353qDMu/66y3fce3+9/trVd7BrmX90sf8A&#10;7PTUvGhR51Vni27JUohudmyXcyP/AAptoA2NNm+wbPs1yu+L/Wo7/JvqxrDq7/2hBbbNmzc/+1/8&#10;TWfZzfY/mi/cpcLvbyfuff20y51WLe62y7Lv/ntF8iN/wCg2+yFtNFebFlVf++afDbRWaSrE3zyt&#10;WTcw6npWjRXjKv79t7b/AL8X9zfXQaJD/bzW6wWcs0sqpv3tsTe38H+1V8shc38xxU0Mtnqks7tv&#10;RFd/J3Vx72F5qrvcxbk3S/fr6D8c/DSDQfDNk1m32N5ZfKl3qj7Gb/gf+w9ePalMuiPLFcyrDs+R&#10;vmq+bkMZRJvDe5LXyG/1qN/HW7r03nQWt5t3un7qX/a/i3/+P1i6beWepW7z2zbHi/gdvvVuw232&#10;+y/evGkVx/c+fY61BHL7pmaDbNNdPt+5trbuf9GvItzbN3yP/wCyVmaVcweHtRu4NQljh27EX/b/&#10;ANur2pXMGpSpFFtdHi3q6USLjyxiQ+JLD7Za29z5W94vkZNv368y17QV1vTr3T5fk+1RbVdPk2v/&#10;AAP/ALyP83/AK9beZf7Lf+D5UffXGalo7ea8u5vlb+7RTlyyIqHV/CbxgviD4b6fqGoSobj7HEzK&#10;339zfM//ALOv/AKxP+Flt4kv3s/C9j/b16+//iYSv5WmRf3/AN7/AMtf9yLd/wABrjfg38PbfxD4&#10;Q/tXWZJdU0yWdpbPSZn22iKzMyu6/wDLX5XX7/y/P92vbYbNdStYpZYPs32BdkD267E/2Pkq6nLz&#10;G0Ze6cP4i8H+Lr+0iW/8WRizuvnkTStP+yu3+wsvmsyr/wCPf7VbvgzRNP8ADFnb6fBpUdnp6Lvi&#10;hRfuP/f/AN7/AG607mFoXRZWZ7d/n2fwK9aqaVvsLtWbZcRIrxI/93++n+f7lYl/aNi20RtY0551&#10;lk2f8sk2+a7P/wABqk94thcRW38c+z50X7tVE1uWGyigglk3o/8Arduzzf8Ab/75qK5vLm8li3s3&#10;y/Iu9aPhDmiO1JLxLhLZp5NkW9/vf3qEeL/VboN/8To2x/8Avtqzba8lvL+VvNbYrfNvqjf3kUN5&#10;Lt/j+egZb1VFSW3Xcuzb/n56pfZtivtVfm/ufPUv9qxWaJE0Cv8AKvz7231Kmq6ZMNssEm/++jI/&#10;/sn/ALPQQZrpeJv+Zv8AZ+Z6leZvtD+arb1iT5620m0+ZP3V4yf7E0Tp/wDF1jpf2dzLLuaVG3fc&#10;+/QA62Rtjs3z/NXL/ELbc2Wj6Vu3vf6xZRMj/wBxZftD/wDjkT12dskD7/KuV2f7avXH+JLOe5+J&#10;HhS0i2zPBFealsilV/uokCb/APwKeiPxFm2lt52vXG5v3TxfKlZOj6Jv1K7uZ1XZu+VHWughRob9&#10;Fni2S7fv1oQwxebuVV+b71HMYjZpok+XdsSoUmie3eVWV2Wui0vwFqHijTW1NZ9O0rSYpdjahqt9&#10;Fa2+/wC9s3St8zbf7laEPwM8T2E1/b3lpbW1vHAl39tmvoksvKZtqN5+7btdqvlmWcbDNLDE0su1&#10;4U/vrWVrFzeXkTxWMv2Pf8/7nfXpsHg240m51DT9btojdW6xbVR0lhaJl3KyOnysrKytXNaro9sl&#10;hetFEqSxS7Ff+6m+j4BcvunhusWdzo/jnSrq8nlmi1aCWwlml/56r+9i/wDHftFb6Q/aUfbFE6fc&#10;3vS/FTTW/wCEQl1NUaa70aWLUok3/wDPJ9zr/wADi3r/AMDrS+zWzpFdRJ5ybd6Tbv4KvmOaUTlN&#10;e0r7NFu+/LKybYYvv/8AAKmsPDFzcxSy3MTQuq/6rbXoXgm/0+81x1ltleXyPlmli+dP+B1z/wAS&#10;NSbSpWWCVk+1K25/7v8Afq4yl8JHLHl5jC8PX/2DUXgWdn/uxPVjXoZXtf8ARm2b2+bZXGJeMnzR&#10;bkf++m/fV5PEk6WrwSszv/A9bcvvcxB0Xh7Ultp/s19KqO7LteZq6DW3/s2yuJdy70+7XmsL75fN&#10;Zt+772+uiSzs0vbeJrxry3li3qm99iP/ALlRKJcZe6bHgl59V1Tdctvt9uxf9/71N8T+M2TXvI23&#10;P2SDYnlJ/E//AKDWr4Y1LTNNg8prmNHS6+Z3bZ/BXGa95F/4gvZ4J96eb8rp86NSj70i+b3TTm8W&#10;y6lfpPcrK6Jt2723uqUzxJeWdzYS3jXi/aE+7s+//wDs/PWU808Losqr935tn8ddRbX8HieD7HBp&#10;nnXCf62WWL5Lf/7Kn8HvBH3zM+G955OqRRXk8v2Rm/dW7/Ojv/uf8Dr165dpp9zN9/5/J3f6r/7K&#10;uEm0SC/SJbXdbWlr/wAerxN87N/f31nv4nvNBv4rG++eJZfmu/N+dlrOX72RcfcPUNS0ed9kS+W6&#10;N953/gp9tYLpsW5W8797996hs9e0+/skuYrnzkf+BKiub9rlk8pfnb+/XPym0uX4jo/EltFr2mxX&#10;kXyOn3ti/wDff+f9usywmsdKeW2ubZZn274tmzfWnc6rbW2lxRQL/rV3s+3+Osezhtry4Rp4vtMs&#10;S74t7f7/APBQXL4vdMq/sP3Tqu1/K+dXT+JKzNNmXdLBPL+62b/naui16z/sq/S5W8Z0uG2tEi/J&#10;Bt/g/wBms9Htrm4RWVn3L996s5uX3g014ndLRl372+V0/gq3NZz20vlWzN/tP81Xba2trCJHgs1h&#10;/j3uuymveQebu82JHVt/yRb3qDp5fd94zJrCdP3sty2z/ep9si/wt53/AAKtD+0rO5fbc/ablP4U&#10;TalWIbm2T/UaL8n9+VnoI5Y/ZOWmhuZp3+9/sVo22pXl/q1lAtisNwn+jtFbrsf/AIHVrVfE+p21&#10;x5VjZ2Vh8v8ArYovno0HVWTV4ryeX7TdvKnmzP8Axfw0ER+I4/4taDY+IdD1P7TbLv8AK2Spt+/9&#10;/fXC/ALx3qOk+H4dOluZZnWWWLfMz/O0TNF/f+8+35q9d+LvlJPrDRL+6lV5V2fw7k+f/wAer5E8&#10;K+IfFWkQpeafoEOsWctzPdK0V35TpulZvmXb/t/w7q76fv0uUmpzcx9kXPxL+zaXK08TI+35dm56&#10;+tv2BpluP2XPDsi/dfVddZf/AAc3tfmMfjFf3kK20mk6Tp1y8qqkWqahdW7/APAfNs13f8Ar9Nf2&#10;AxN/wyz4bN0kcV2dT1zzViZiiv8A2xe7tu7tnNOjDkOiHNf3jnHLf8PR28sKzf8ACmfl3f8AYarc&#10;u/g/45n0Lx/PHpelQap4mvLOddOuvEN1exxPG+6WX7VLb71VvlVLdE2IF+XbuZa8l+NXwM8C/tBf&#10;8FG4PD3xA0Qa/otn8Jk1KK3+1z2xSdNXdFbfA6N92V+M/wAVDfsZ/sYf2dd3p8G7ra0lSGb/AIme&#10;t+bEGUurMnnbgmxWbft27V+9XWbH2/aNcPaRvcRLDcsqmSKJtyo38WG+Xd/9avmD/gqL/wAmL/Ez&#10;/uGf+nO0qCy/4Jmfsu6jZw3Fr8Oo57eZVkjli8QamyurfdYH7VXhH7dv7CXwN+C37Kfjrxl4O8DD&#10;SfEumixFrenV7648vzL+3if5JZ2Rvkd1+ZaAifaXxI8KeMJ/iDoHiXwrYaLqJtdLv9Lnh1jUZbRF&#10;8+W0dJRst5d+37O/yfLn5fmryqz/AGSdX0KVNM0/V7C78MQeGmiS2uEZZX11bJrBLv8AiVIvs77N&#10;nzbdi1y3i79hD9j7wJc2dv4g8Gw6XJeRSzRLNrmq/wCri2+Y7YuPlVd6fM396orv9hj9jex0SfVr&#10;jwlZpp0F19ilnXxDqbKk23fs/wCPjrs+b/d+bpS6cv8AX9XZfNKLPfvh14E8TQ+J5fEfim30rTry&#10;LR49EtbDTL2W6Volff5ssrxRZZm/g2fJ83zNuryi4/Zq8RahHptreeG/DM3hrSNRtb2x8H6rq8uq&#10;aekqCdHeF57XdbrslTZEqsvy/wAFYXhH9gX9kTx1FPJoXguC+FtsE0S69qayR7/ubka4DLux8uet&#10;cl4N/Y0/ZY8W3OrxH4Vxxx2s5isXsfEmrXX9op87pLF+9VdjKn977+5f7rO5fERHbl/rt+R1Phr9&#10;j/xNZ+JbHWdb8PeCtSNtqNnfy6YGjS3lnS3vYprpFTT0SJ91xbunys5+zrul3ItXh+yB4vPhaDQl&#10;12xg0+y0qwkt7GKRtkmqItvFelmaJ1W3lgtdi/I3/H1cb0b7tYvhn9h/9j/xStm9j4Aud9zHHNBH&#10;PqOsRM0bytEj7Wn4VnRvvV2i/wDBL39mJhx8NVb6a/qf/wAlVfNIrm947XSfg1rej/Cvw5pmnxWs&#10;Ot6Frn9uW+n318Z7N/30rG382K3i8pdsrbNsG2JtuEfbXHX/AMBPiJ4iuJrvXLrTdQurr91p897q&#10;L3Fx4cHmpJ59vL9nTzJflP3fK+4vzVz0P/BPb9lebUNMsoPhtcTS3zXCRmPVtW2qIDtlZ/8ASPlX&#10;dhf9osK3/wDh1z+zJ/0TP/yvan/8lVnH4uYzlHmjyyNG+/ZV097X7dLomhTavbQXF0l8YGllS+a8&#10;WdbhG2b93lrt3r8/8NcX8L/2cNWm8WaZ4ottL/svw6NXlvdN0yUrpc+k266ldTpsgeyeRFlilTdC&#10;rwf3X/2OhP8AwS8/Zk3Y/wCFZ/8Ale1P/wCSqP8Ah17+zKP+aZ/+V7U//kmqj7o27xlH+b/hj6tH&#10;QUtfKf8Aw66/Zk/6Jn/5XtT/APkqj/h1z+zJ/wBEz/8AK9qf/wAlUhn1ZRXyn/w65/Zk/wCiZ/8A&#10;le1P/wCSqP8Ah1z+zJ/0TP8A8r2p/wDyVQB9WUV8p/8ADrn9mT/omf8A5XtT/wDkqj/h1z+zJ/0T&#10;P/yvan/8lUAH7fPX9nL/ALLN4c/9uK+rK/Oj9o79jn4P/s8eKfgD4h+H3hAeH9Zu/iv4f06W4/tK&#10;8ut0DPK7JtnldR80Sc/7NfovQAUUUUAFFFFABRRRQAUUUUAFFFFABRRRQA3+KvyT/a3tpX/au+K8&#10;q/d/tOwT/wApFhX62fxV+UH7UMdjN+1h8X4rzUYrDbfWDxeb/E39kWH8VRIwrfCeW3+t3OqpbxSr&#10;HCsESxf7fy16B4DtoIYn8hovl+87r/FXk+q6rFDdbYLnzokVPn/grP8At7XkqMzNs/265pU+aJwx&#10;l7x7L4q8VS22qf2ZpkTXN79xZodr7Xb/AHk/4HWy9s0MCRM3+kbfmevKfDfjm28JbJ7Zd92/z70b&#10;7n+5V2/+LV5qthKsEDJcM3y3CN/45s/vVj7GRfMW/HPhWLSpYtTiZn82XZL838VY7+JL7Ut8UU8l&#10;nb7djJbt96sS/wBb1DWPKiup5X2/JXUWfgaztok+3TrZyzr8ru3yN/8AZVt8PxEfF8JhI7WC+bZt&#10;5Mq/eeu4+HusQWdg/wBsaJLiVvlhRXfd/vov3a4+w8K/2xdXHlXP3fuv/BLXSzPpHhjQ5baJVmu5&#10;YtmxG+ff/t/7VRIuPue8W/iu+lPcW7Xy/Y7v+F4d2xE/v/M/3f8Agf8AHXBXM1jDdbrGVtS3t8z/&#10;AOx8n/j1dreeRf8Ah+0bVW3u3yfP8/lf8Drkk8MT396kDXMCRff/AHX32ojKPL7xEpGfNcwfOy/I&#10;n3Jd7VR/tL96kUG1/wC66fwf3K9AsPhvBpS/br7Vbb7O8X7pJt+//vj7tZV/Z+Gvt/kfaZ3lnb79&#10;vEmyrjKJHKReHvBn9pWEt5K3yJuRU/uN/t1zNy+y927fJ8r5GSvW/wDhALnQdLltp54kl+/BE7/O&#10;3+/XH6loK2aXFzfSslw7fKm3e71EZe8XL3Tltc8S6Vplr/Za217rXiS8X/QdHsovNaX/AG3/ALq/&#10;/EV0HgDQH+GngXR9NumZ9bis2SXYmz7P5srSsm7+Jvm21554snvPBvjPT/FulR3M1lHYtYXzW67m&#10;iXdu37f7v/xNXf8AhbWk3m+7bxTDc7l/5e5Nj/8AfFaSiX9j3Dr5rmKHzf3qpF9+sqbVZZpdsXyJ&#10;t+V3rFsvFui6/Onla1a3Ep/gMi7/APviuihtv3W7dsT+/u+Sl8BiVJrZn2bZW3u9Dpcw7m+1N/cq&#10;Wba8+3+BfvfNTbl2mlRfN+dKYEP715f3srTOn3Uf7lP8n5NvlM7/AHNiLv31bsLNrlPIZWR/++K1&#10;bbQbmG3l8qVX+b5t7/wUuYswr+2lheJVg8n+P56h/s1Zv9erfe+//fqa5eW2uPKn2u6/3KqXPyfL&#10;B8jt97YvyUyCX7ZFZy+RFHv/ANxazLy8aaX5EVE/hTdUny7fKi+599n/AL1S2cMXlfNE3++lV7sQ&#10;M9927azeT/t7asIkqf8ALVk/vf7lWptsOzzfn/4FTYU3v5u5Xd/4P7lMCHfOj/LPLV53bzU2/wDA&#10;qIYZdz+a33vk2ItaCeQibWVd7/dR65wKM0KvsVm+f7/3aie2ab5kben8NW5vssKbk3fN91/71OS2&#10;850lVWf/AHFoLItNSKHUreWefyYlff8A7dep/ukeK1g2zTPs2on/AC1Zq83fRLx/mg/ibe1dR4Vv&#10;NaTV7e2vlW8il/dLceVslT+D5P8A0D+9Uy98InqHw9v7Pw3qWoWevWzX+mXkTW91EirKkqf7jfw1&#10;1ln8UvEB220v2bWLe2iRLG417SrW/u7C3/gVLiVdzbPv/vd1cbZ+G57D7W9y0j7YN6xJ9/8Azsp6&#10;WbeIdISK8+0wyxTptsUX/lg2/wDj+83z/wAH+5URlKB2RKnifxJP4t1S9W81OfXpZWiur7U7uVXl&#10;nlX7ib9m1V+/+6TaqfwVrJqt1bfaPI022msov3USW/34vuN/c+b+D/L1XsPD1toNhqEECs8Vu3lS&#10;vtifd/4//B/7JVHUraDw9pN3PYyyp9tlV4PJl2f7Dvs/i3/PVDO48GeR4k1GW8g0+L+0E3W86Ouz&#10;51+Tf8399f7lbfxI1vTNNsLSJr6BEeJ/ItLiX/lqv8f+7/6B/crlPhFqUr6DLorMtmksrPZ6nt37&#10;G/zu/wA/e4/xn4els/E0WoXM7XOoW91/pUW75H2/xo//ALJR7oub3S3c+J59Y152urb+0tjfv/Ku&#10;lR5U/wCmT/8Axe7+CvUNY17QfB+jWkui2MGqy7ni+99z+F3dHfbu3/wPXNQw6K+jM2mWLebu3rqa&#10;S7P+WXzo7f7/AMmyrHhLT9G8P+GL/wAXeJfFNl4c8G6Stu1zdXsX2je7ruSKKJfvM+2X5P8AcrSM&#10;Q5SppWm33iSX7TZ+ZtspWlW+lsVS4uNyb/kf5Pl3u/yfxf8AoW7raNo9/wDZrbdZyvL8sqKmyKJv&#10;k+/97bv3uif7ldRc2fhL4feE/BvimPxB4j1LQvEtq+sWL6F4Xur64urXZFKzTrF/qFTzUb5vvf8A&#10;AKyNQtdP1PStF8SaBrK674b8QWz3mlaktu8W5U83fvR2+V0dKuUZFxib/wCzbPp/hfxR4j8TX8ds&#10;kOirbaZaNLbSpLGk3ny3Evzt8zP5cSK6f3X/AL7V7TrX7Qfh690JtI1nTE8S2uoWjxXqrbotrcRO&#10;GV43ilZvlZeGVuzV82/C7xGfhbrNr41bT4r/AEXUrlbTUNMtP+Ph1ieV4rhd7fM0TSy/L8q/vX/2&#10;K+rF/ak+DjaC2qHxjpUMCLvaG4jaK6X/ALd2QS7v+A15eJw+Prv/AGatGn/27f8AU93B4jA0qUY4&#10;mjzS/wAXL+h4H8SdV8D/AA08D6Jc/Db4ceFNNsfFWsf2DrukNpNqlvfRNYXV0qTbfvKvkfd/2/8A&#10;gJ4m98Y6np3hXSodEsdJ8J6Vaz77bRNH0pbC0illT/nls3u7/Ou/Z/6HXOfHD9oiy+K/j23ufDtr&#10;eWXhywmJt/OXa95OV2+e6/8ALL5V+RPvYZmb721aOj6bFeWtxFLfRPaXkqva2O13eW43v87/AMPy&#10;f+PfJv2qld9H2kKcYV5c0jxsTUozrS9j7sT174UfG69+CB1WG30SfxD4Rkke6+wRbItQs5fmeVYt&#10;7bXVpW3bJXRlaZ/m/hrS+OXxm8I/tI+HdM8EvqXir4cwS6tY3smpXNjYXFvdbXYrbzxNO26JX8uV&#10;96bf3X8WGrzLStN1B7/WLbXtQtrN7q13/vZfN2vv++/3Pm+T+DbXk/xO/tXR9Z0+Jp1vNQigi8hL&#10;dW+WL59nyNsZvv8A39lawlL4TOVX3T2HRvh3478FfswfE/4Yp4k8K+MfEfjLVtQ22934gsbA2Ntc&#10;7/8ATcKreY0rbf3Xy7c/Iwr2Xwf8NdW+JK+EvD+vTWXhq907RkPinT9H1aK+uEjj2W9kkcyRL5S3&#10;S29w7Oo3L5DIv3t6/KnwH+Glz4w8UJqt8zTahFdea29P3USfx/5/26+tbTxk3wa8a6xrF6qppOr6&#10;TBp899cXLfZ7O6geVoJZfk+WJ/tTo8v8HlRbvl+ddpSiHtPc5jF/as+B1z8RP2e9Z+EPwi8N6bcP&#10;NcQmeWbV9n9n+VLBL83mlnd5djru/wBn5q86/aatraz+Iv8AaXlLZ67fWcV1quj/AGlJ3sJ2/h3J&#10;/s7W/wCBf7dex2raf8K7Tw/43vfEeiwfNM+q38moxMmoRSN/yyK/NK/HyIn3mr5s+Kmpz+M/iBrn&#10;jKeV7P8Atu5S4g0+Zf30ECxLFbr8v8TrFuZPm2MzfNXnwrTq0/3keWR5mFxFavT/AH1Pll/X/DHP&#10;XNzLNpun3kXyOjPF8n3/AJX3/wDs9Pm83Yi31s3z/Or7djv/APFVX/4SH/hG7WLyotjq3zeau99r&#10;bP8AvmuiTyNYsnnvGa5dF83fu/77Ssj0IxMqzsGd3aCXzrT7ipt+dnrP+zMk/wB1ndvupt/gqvf3&#10;8UNqkHlN5SS/3vvr/tpWxoPieCHXredF+e3b5fN+5LuT50/2f9993+5Vx5QiXbCw/tXTbe5vN1nZ&#10;RK6RXDrs/j/9B3vWLrfhu+0e6ii89kll+dHt/wC7/sP/AOz16l4b0Sf4l+N7fSrm+gSW6i+zq6Rb&#10;0i272+Tb95tif+gfdqp4fb4Wa14A+Ivi26k8b2Fn8PJUTWv7TsktLq83xb9sFq/zRb32bfNb+Otv&#10;Zfyl8pwTprj6d9mlii8l12Su+zeif7f91fn++9e4eFYbm802xggW0sItOle3ud8Cp9nn+ff86/e/&#10;8e21yumav4cXT/Ft3B4f1/wv4i8L21jdanpHiue1uBcWF4uy3uElg3L/ALyfwM/+xXOXP27yt325&#10;n/dJKjuqxb93yI+z+L+D/aq4/upe8RKPP7pd+NnxO+0xJp9j5Ezy/Ozovyb/APeb+KvIJvAGp3jy&#10;y3217hGTbbpKsrvu+5sRfvV1XiT7Tf8A2e5vrG5v/srfureFdm1/9z/gFY+j3MGlWsWq6n581pKs&#10;u7ZYpb7d38H2hv7n3tiUSlzy5iOXk90isPCtjc6dFp8sF3ba35vy7ItiKvybE++n8W//AD9z0LTX&#10;0+/0bT9OX5NTtYniunRdkTSxO6b9/wDedET/AIFXH+G7n+1dUuNF0qKe5m1GVZYHuG+fYqSt9/5P&#10;9j/vis/wH4kvNK17ypFW5SVt7O7fP83yffrGRcZRJvijZ/bNcRZdqSxWtuivt/6ZJWf4es2s02t/&#10;D975q6Xx/qWmP4ovYllbykbZE7/O+1fl/wDQUrJsNNubxf3C/wDAP7tQc0o+8PmmVIJYGl8l93/j&#10;tcn8TfEMX/CGXsVo2/VZ5UtYG2/Iss7+Urf8AZt1dlrGlT2CRTttdNv73/YryfxbcxX954agj+41&#10;81w3zfwxW8rf+hbaunHmkXKXKepeANNnsPDmj2NiypbxK8So/wDAi/cd/wDgKf8Ajj122m395Da/&#10;vbbfCzbGTd/FXM+Br+xh8q2ntl+1tsRZXZN8W162NV1u58qW2ntl8qfY8UqLs/uf8B/uVEy4+5Hm&#10;NC5hWad4rHzblIm2eV9/duT5P9pfmqxeJLpvlNEv2OVW2MifPXL2Gq3Nnfy3kEvk3D/Izovz1p/b&#10;Jb+1+b7/ANz/AHqDaMoyHvMryyyxIzpFViwmaa4t4p4mh/hoR4v7N+Vl81m2N/33Vd7lXnllX7kU&#10;TvUEli8S2tkmaz8tEb72xvv1x8225v38rc6KvyvToYZ7mV4omX/gdTW1hLYQReeyv81HwmfNzlS/&#10;h866+WVk2fe/dffqX7Guz5JYv+B1Nc7n3rAkW/8A26he2aFfN2q7/wB9KA5R6Q+TKm5qsW1sro7L&#10;8+6syGa5+0JuX5G/2K1ns57O1+0t+5i/hSiRHMMdIobp9q/c/uVj+FbZtY+Mmpyqu/7Bplrbr/vS&#10;vK7/APoFvWwm17K3Zk/ey/8Aj3365r4dTM9/4w1Lbv8AtWsPbo/+zAkUX/ocT1cS+Y7B7Nobi9nu&#10;vkSJvm3/AMNdP8DPg141+N8V9LpL22j6PbzvFJ4g1WB5oml/55QRblafb8u5t6L823duVlWLe2pW&#10;/m7fOu51lfyXbYnyo+z/ANAr6R+DWtX+k/CvwBYaJaXl9YLoel3sksIaBxM8XmTmVVjb55ZGdnX5&#10;fmrN1adCPNUO/C4KWLnaJ5l8ePCmmfsy/Bq4XxZo2l/GqC5uXXQNDufCrSGDUXi2NcSt5sq+UsSL&#10;/wAst/8Adb5q8E8efDbxvqf7Gvhrwt4WtpvHXwy8P+Hb+4up5LyfSb2fWDcO5b7HLF5s9va+ZiKL&#10;am9nVv4Vr71tfiH8TIrlJL3QbT7CrbpTFa3Cvt9uK+afi58UPEsXxt8V3Fh4g1S2+xvbJBCtyyJZ&#10;+bYWsssUX+xu+Zv9rd/d2rrhcwp4qMuWMo8v80bHXjcBUwMYylyy/wAMh/im41COw8Bz3MK6TrVz&#10;4a04anpSXSXHkMioi/PtX70SK2z/AGq8/wDE9/LZ6vd2cTfun2Oyba0oLvUPEettqWpT3N9dSSI0&#10;lxcMzM3/AAKqHiqzZ9Zll+XZLs2vuT56Upc8uY8jm54lTTdNg1vUZbO8i860eJkZP71ea6b8Mdc0&#10;3TotMn8WX76fZxLbxJYwRW7si/Km6Vldt3+7tr1XRLmKwv3ndlm/dbdkPzvVSa8ihiu/m3yuv8f+&#10;/R7xH2Tyq4+G82j6tZah4f1Ke01VUaKe41B57/zYm/g2vKv8SK1WvGHw016/0aKXU/FWpXMu3fFF&#10;aRRW8X/jqO3/AI/Xody//EtSX5f4PuVoaxMt/oNoqt86QJuo5pGZ8v3PhKfwV4g0/wDe3LpqMEsW&#10;y4nll/exbGT7z/3PN/74rrX8NyvYebA32l/4kT+Gup8Z+FbbxVYRQXfmp5Ev2qKWGd4nVtjr8rL/&#10;ALLNWF4VjuPDHiXWNEfULm8tFtrW6t1u5fNZfN81X+f72391XT7T3SZRLVt4M+3raNB8jsvzO/3K&#10;3X8N22g3CNbQfvU/5bbq1bOb97ZLFtT7yfdq9fvsSLc3/fdYyqSI5TPsNv2e7ll2pcS/7LvvpniT&#10;QbG/RZfKVLjanzp8jvR8vm7fuVLbP821vni27Nn+7/8AY1HOUZr+FdPttLllgi/e7fv/AMdXdB0F&#10;YbCJYJZ/9N+SVN3yNT3vPs2nSrLuferJv/2/u1g6JNqqX8U9nebPm+5MvyLV+9MZ3d5ptzps6QMq&#10;om35dlY+peGF1WX918l2nyK//wAXT9Y1u81JE+2bYZfK+Z4mrJs31CF0aC+b5l3tvXfQbS5fhHu+&#10;oaPq9pBOsFtF8iLsVniXbXV+G9Ys9bfcrL5q70bYuz5Vf/arMTVVv9L+w69Z+dbt/wAtk/z/AOP1&#10;y+g3i6JrkVzBPcpaozor/wB9Pu1t8ZEZckj2WZ7HZ9ml2v5Xzyvt3/e+4n/jtRW2paYk6N9jb7RF&#10;Lv2eb+62fJs+RU/v0aJtm01JYt1y8672+X53rQufD1nc3EX2aVYZYm828f8AvI39zbXMdMub4jM1&#10;WGOHUpWaLejfweVs/wBirFzNFZ2qNBEz7F/jqul5FfrLBLuSV/naHyv49n+1/FVd9SghuPK2t8q/&#10;N/vf53USiHNykX2ye/b/AEldiJ935dlV3tl3fLu/4A1XbB/OR/tUSzf3d+5NtV3vJUi3L8n93Yuy&#10;oMZFnTbNrZ/N+x796/J+92VK8M++WfyoNkX3k3b6ZYXLIrzzs37pUT73391WPtK2dxuVd6fIkv8A&#10;c+b76UG0fhOfm82Z33ffVqt2eiXMMTz7VSJ12/ep2pJFZy/NP8jfdf8Avr/BVe/8SfY4PIW2Z/l2&#10;ebuoMY8vN7xleM/P/wCEUuLxdr/N9nl3/wALferxX4R2Yv8Awtoqp977DFu/3tvz/wDs1e363eb/&#10;AA9rFtEu+K8WKVU/uOrp/wCyb68P+Dkf+gWkDtsSCWe3b/gMrr/7LXdS/hyMqnxHrFh4bs7+JLa8&#10;s4Ly0baksNwqOjr/ALlfeH7CNjbaT+zJoNjZQrbWVtq+vQwRL91EXWb1VX9K+KrawgSy82LdMi19&#10;sfsH/wDJsmh/9hjXv/Tze06O50UTk3Lf8PR28sKzf8KZ+Xd/2Gq1b34X/FG1sPGdxoumaLb3niu8&#10;txfaffeKryV44FR0naK/e1ldN+5ESLytkSq7Jtdq8r+NPwiHxm/4KN2uiHxp4t8C/Z/hSt6dR8Ga&#10;r/Z13Jt1d08ppNjZi+fcV/vIn92ujP7JPhn+znv/APhq74znT1m+zNd/8LHi8pZf7m/ysb/9muw6&#10;T6r8J2U+l+G9MtprC10uaC1iiaytJ2nht9qAeWkjIhdV6Btq8D7or5y/4Kif8mLfEz/uGf8Apzta&#10;UfsD7huX9o34/H/uef8A7RXgP7d/7I//AArD9lHxx4m/4XR8XvFv2H7DnR/FHir7Zp8+++gj/ew+&#10;Uu/bv3rz95VPam3eRMY8qsfaPxI8KeMbj4g6B4k8KWGi6ibXS7/S54dX1CW0RfPltHSUbLeXft+z&#10;v8ny5+X5q8rsv2SNX0GRNM0/V9Pu/DEHhloktrhGWV9dWyawS7/iVIvs77Nnzbdi1nal+xbpWizw&#10;Rah+098cbGW5bbBHceP1iaX2UNF834U6b9ijTba3kuJv2nPjnDbxyeU8snj9VRX/ALhJh+9U305f&#10;6/rU0vI9f+HXgTxPB4nl8SeKbbStPu4tHj0S1sNMvZbpGiVy/myyvFFlmb+DZ8nzfM26vLJ/2ePG&#10;t7pP9kxW9honhqBv3HhyHxLdXUCP5V0jNBO9vvtV/eoqxKjIn8K/Jtelp37FGm6vaG80/wDac+OV&#10;/ZjrcW/j5ZU/76WGq2k/sfaB4gunttK/an+NmpXIXeYbP4hxyuF/vbVi6U5LmJi+Vf16FR/2fNe8&#10;NzeHIbnRNJutRXUbBtKbTtMRlsPIvWlluJ5YLWKCJ/KdtzosW/e6bX/if4Y/ZD8ZabpNykE+h+GL&#10;28kt7W5TSpF8p7OW3a31LakFpbrE7p5TxbV+9bxb2pIv2TPD9x4guNET9qP43nV7eVIpbE+PVEyM&#10;yb0Ur5H3mT5l/vL7V0f/AAwP/wBXGfH/AP8AC5/+0VUZe6Q4+9zGz8Ov2fNT8E+PxqWoaF4a8Q2Q&#10;v7i4sby4uX+0aCr3l3P/AKKjW7fM63EQfa8XKfxLX0iegr5N/wCGGLc3r2o/aT+PP2pU8xoR47G5&#10;Vzjdt8jpVj/hgf8A6uM+P3/hc/8A2ijm5ivtH1WOlGK+VP8Ahgb/AKuN+P8A/wCFz/8AaKP+GBv+&#10;rjfj/wD+Fz/9oqRn1ZRXyn/wwN/1cb8f/wDwuf8A7RR/wwN/1cb8f/8Awuf/ALRQB9WUV8p/8MDf&#10;9XG/H/8A8Ln/AO0Uf8MDf9XG/H//AMLn/wC0UAfVlFfKf/DA3/Vxvx//APC5/wDtFH/DA3/Vxvx/&#10;/wDC5/8AtFAB+3z1/Zy/7LN4c/8Abivqyvzq/aK/Zo/4Ux4q/Z/1r/ha/wATfHXn/Fjw/Y/2d4z8&#10;R/2jaR7nlfzVi8pNsvybd3913/vV+itABRRRQAUUUUAFFFFABRRRQAUUUUAFFFFACDpX5G/teWfn&#10;/tZfFR9rOZdTsIlRF+b/AJBFh/8AF1+udfmp8bts37TXxigb5F/tiwfdv2/8wWwrGpLkiY1fhPmp&#10;/Cq2flebc/JK3lfdZESrviTwB/ZUHm+bBNFu2fI33/8AbT/Zr0DUtBs7y4T5v3UXz+Um3Y7/AO/V&#10;tLCW/WVWn37/ALsSL9z/AH64/bHHynhMyfY5Xii2o6/JspuzfvVd33djw7/k/wCAba7XW/hpeX+r&#10;/ZtKlV5X+dYZZUT/AG96O1VL/wAB3ngnS/t2uLJbfaIt8H3X3bv49ldMZRI5ZmLc6Dc6UkTXO6Hf&#10;ErxO7ffSq8Nyz3CNLK2/7m/dTL/Xm1KyT7TPLc7f+Wz/AD1LbWEU1vF/qrZ9333ar/xEG9Dr1zYW&#10;b6fEsCbGZHlT+5Wr4Ss7HUtJu7y6iV3ib5UT53rCudBuba/8pbP7TE/z+an30/367XSvBipFF5Vt&#10;c/N92ZPufL99K5pfCXyymXf+EYl1LS5fszSu9qnms77fkX+BKi8MaVLpWpJczszxebvnRP4/9ith&#10;LNkge2tmneLyldnilb7/APBv/wC+/wDx+vMvE/jnU/DGpXdtFeQP9xF/db9rf3KxjGUvdL5eU9A8&#10;Q3PnRXE8sEFtFF91HXfXjkLypcfOsU3zfLLCtV7nxbquvOjX0/nIn3YduxKYmt7EdZ4v954a6ace&#10;QiR2Gq+M7m803yJ2Z7vcvlS27bH2r/7NVe88+ayt21C5lmvXb90n+x8n92sKZFtvmW5V5fkf/R/u&#10;bGT+/R803lRf8u6t8qOv3Ho5YgdLps0HyRfuvnZdjv8AOlY+t+DNMfV/PvNIsXuN2/e9qm+hPNdJ&#10;VX98n3N9VXma5d0iWdNn8b/camHMZ+qeDvCmr+b9t0u0ZGX/AFqRbH/76X5qwfCmnS+FfFsPh55p&#10;U8PatFLPpZlb543X7yr/ALP8Vbzv5z7ZWZ0XZ8m77lZ3jeSWDxR8MWTy5kWTUUjt/vIvyp/8VR/d&#10;Lh75315o9jo+iRTxXM80r790Plf6pP4H+/TNH02zvFSdmbfu2bNta3hu2l1vwzqESrF5X3/nb7z7&#10;/kT/AMeeruj6bBpsF3ZyxM9xLE23zl2bKz5g5SK20pXd1lnivElbyoPm2b3/AOBbKo6l9q0rfFPF&#10;c23mrv2S/J/3xW3cuulRaU8svnSpB5vlS/xPvf5N/wDwNK5/frWq+VLPFvt92xv4In/30qIl8px9&#10;5NOl1KzKqIn/AC2/jaov3UMW1W37vvf7dS+JLBtH1mW2ZV+T97sT59u75vv/AMWyszfsiSJvkdv9&#10;Ujt8711HMXvldH+Vfm/vtRZzbJXtt3z/AMOz+5VGGFk3pu8lP97/AMcp9zcrsiWOJtm75vlf5qXK&#10;BYms2f7rLUqW0sKbVlbfVeG5l27lXf8A8C2JUzzN91VVJW+/sb/7CmA65vJUTb9+X/viq8KedvaV&#10;vO2t/eotvKeX5v8AW7dmymzefbOi+az7/wDgFQB3Gia94Xh8pb6eVNjLu2QNL/3xtroJviL4V01n&#10;+xq1zsX91stdjs1eOO6u7/d+X72/7/8AwCjZF8irt3/fpSpxNoyPVX+K+n3Nk/n2c9nKn3U+V99U&#10;tE+NM/h7XrK+XTFdLeVZdnn/AH//AByvPH3PsberolG+KFdu35v92ojTiXzSPWNb+Mc/jDxrd3MS&#10;tpumXUu9Ynb/AFTt/H/HXoCX9zNEmoWd4r7Z9l0k3yO7t/Gjr8qr8iV8y7G3bvuV7L4G1Wx1vwzd&#10;o089nexeUiun3N+9F/8AH99EohGR1dnbXifbYlZporhXt2RG+5/45tb+OneM7B7bw9p9n5U6XaxN&#10;/pcsWym7GRfKs7OP/Xttd3ZEd1++6J/wP+Ona89zc3UW/d/o6/3t6MlYm5wtn4n1XR9G/syBWhuI&#10;mXbMnybdv9xK9AsIYPEPh7R7m+ufOS3Zfkdtnlf30/77rP1LwHFeWv2xbyD+0Ivuojff+/8Ax/8A&#10;AHrpdb0fRbC9ivrHTJX+1fP8kvlJE+xP/Z6vmM4832j1LwH8NNX+KwvtKsZdL03TrK2t7iW0bcqS&#10;7t6p91f+mT/99/xVR0ETeN/gZ8VvDXwy02PxhqWoaRLpCaLp0i2CxPd288X2qWW82+btb+6/96q3&#10;hDwJ4p+Lvh7V9M8C6yul3en/ANns93NeSW5mii+2RN88aszb2BavPP2Vvhh4y+IHi6W68LaxFpVt&#10;o9zZ3GoQyXklv58W5vk/dq2/7j/f/vVwSxFSnWhGMT9cy3h7L8ZlGIxdSvGMoRj025u/+Lp2PXLE&#10;/FC2/ZX8N/Dm6+DtxqVxBo8fh/UrOx+Ilnpt0n2a3i+z3UUkUuzypZfNRl37vk+ZXX5azvD8mqfD&#10;v4cfDD4f+JFstc17R9JFlqo0W3WS3X94zQRLtG1mWParMn3mrPs9H09IpW1WzabTL2dnZ4pVR4mX&#10;/e37mf71cZqU0832u23TpdoyWqzPE2xn+48u/wC7/B/s16vtOeJ+ZVo+yqypfynoupXnhyazu2/f&#10;/wBn2qvKqTfunRf7n3Nv3/8AYrzrW/DfhfVXu511n7Beuzv9hmZbjf8A7n3G/v8A8FdbeWEGg6Wl&#10;5c20E17dN5USfPs8pf4P+B73bZs+aucv/HMGj3Vxp9zbWmpW670nmu7WKXe/8b79n97f9z+5WPun&#10;LI53RPhjPqWvfYWZbC4Vd/8Ap1rLbvt/4En/AKBXYalokXgaK30qeK58q9i/e3D/AMdu29N/y/dX&#10;7/3/AJq6V7zUH0vT57O52OsHm7HZ/K/f/c+T+L+D7/8AD/wCsX4opLbebfNE01vdMqM8P8G77nyf&#10;8A/9AoJ5Dmbx/senXE6xLbSxQPumsZW81HW3l+T7+5fmTf8A7X3v468n8E2C+PNZ1DU9T8t5V2Iq&#10;bfkX/gFekeG/tOpebZ3MEUyRPFu3/wAVv/c/3kR32/8A2FeX+DNbXwl4t1DSp4JIYpZf3STffT/f&#10;rb7MuUj/ABHr2m/E6X4aWb6f/YsWvafE3m+dKzJLA33PklX5q2Ln9pOzv/D97bReFbnyrrfbzpLq&#10;3mou7+/8jttridVS++2ytbRQXiS/O1vN/Ejf3HrP8SXP/CPXH2n7Dv0/7l0ifx/J/B/ermjI2Og0&#10;rxP/AKZMv9g6bol2rb1lsYk3v/Bv3/e/8fqJ/GelO7tPqsHmr8jJ5qO9eRX9/eeKte8qzlW2R2Z/&#10;k+TZRbeALy81LyILyVJVV/3rt8lXKMftEe0PRdeRZniuVZXt5V+V/wC9RomttDpcts0TOiqyLKle&#10;X3+q6n4SvfsOr+ZNabt6vu+Rv9uvRdHvLa8sop4GV0++1RKPIY83vGhc2f2y1SVW/i+euv8Agh8K&#10;5PjF4+g0W9nn0nRtPiW41HVItiPsZ9sVuv8A01lb7r7fuI/8WyuYsLlYYH3L8if+gV6T+yzrFsvx&#10;P8R6BbXpstS8TQ6ethPKV2F7SW6ldF+dWZtlzK23+7bvWSlKEZSjHmO2hTp1K0Y1JcsZH134U/Z0&#10;+D1rY2N3o3gXw7dXVgDFaavd2q3V9E0bFf8Aj7l3T7t275t+73rxe/8AhN4m+HkXxfv/AB9q3w+v&#10;dP8Aii+xNNvzeRWrX62uyGB3X5vLZIndmX5l2fLXtGtfAbWdfkikuvF/72NdqsLaf+9u/wCfmvnn&#10;9rIT+C/DOk+BJtWXUrq9vob8NudGgs4lnDv95trNLJEn3l3oX/uNUUMZjZVOStQ5Y/zcy/I9jEYb&#10;BwoyqUa/NL+Xlf8A6UeYeE/A+jfCTwv45EWuafrviHxYbG1ez0SW9uLDSbKzbckKz3T+fOzP/G3y&#10;7V+VVT5KrabqX9m2EUsv34IJ/vr8nzPFs/4D9/5K4fVX1XR7r7GsscPlfeT79Omv7m8tXVp5H/db&#10;G3/ceuiVTnkeHzG9Z/FeLR9US2uVnuUdURpnbekTbH/vf76Vz/8AwkK6x5sU+mWMzSxeU03kbH2/&#10;3Pl2Vk/YPt+pXdtEu/au999dR4b0TRdN0uKfXNettN3/ACMn/PKo5iI80hvgm8s/D2vPfQQM8qWs&#10;tqrzT/JFuidX+9/sU7TdHtbC/t5/tc80SNvZPIRH/wDQ6veOfHPw08GaXLZ6Vt8Q6rcJ8ssMvmxR&#10;f7buny15Dr3jC++z2jafqGz5Pm3r89XGMpkS5YfEe0X9hp/ipkgnl+zO/wA++4lfZ/32qVxtzr0v&#10;ht5YJZWhuFX5kf8AjrzmHx5qtt8ssrXn+w+xKz7/AFvUNYdGnnZEi/1USN8kVa+wl9oiVQ9Im1Vd&#10;Ystu5nd/vO7b64XxDbXMN1p95Bay381hLL59pFL+9eJk2b03f7e35Kyba/vLZE8idq6PRJrnXnZm&#10;lZHi+8+7/wAfrSMfZGPxh4e8c/2k2+z1WN/K/wBbb3GzzYv9hkZNy16RYeM9M8VXVvZ2euWNykTP&#10;thSdN8X+xsrlNe+GktzEl1eaVpuvRKv37iBHlT/vpK5+bw9pF+kS3PhW0mi+4rvZxPs/+JqOWM/t&#10;F83Ke0W26ZJfKtpN7yt8m351WtDf9middmx4lrxCbwDYw2nlQf2ppUL/AHfsl9PFF/3zv8r/AMdq&#10;xo6+MPCsm7SvEq39r99rTWLZG83/AIFFt/8AH1al7EI1Insv/Hs6RI2/5vv0XkLQ6M+353VvmevP&#10;9N+Klz5vm+I/D2oWDQL81xp8TXtu7f3/AN0u5F2f31WuqTxtofiHw1LLpWr2N+6I7Tpbzo7xfP8A&#10;xr/D9z+OuSUZQkbk2if63zWb5Nv3/wC9V2/h85Yootr/ADf3qzLB4ntbRYm+6rbq6Ow+Rbf/AK7r&#10;/wCh0faKp/ymPc6JL5W2KJd/99FpsOgzpEnmszvWvpv76V1b+9T0m2XG1nb/AFuzZRzF+78Rz/8A&#10;ZrJeIrNv+atjXrae5sorWCLfLtrK8TeL9E8LSJe6vqlpaQKrbGlnVa5m8+P2kTT+boun6vre9Ni/&#10;ZLNki/7+t8v/AI9V8spGPunRzOtncRQblTyot7b/AOD7lc/8H7aU+CPD88u7ff8A+ntv/vTu87/+&#10;ja5LxV4813xDpWqRaf4Pu7O8urOW3jub28gVUZkdN+xXb+//AOOVoaD8UZ/Ddrp9teeCdWS3tV8p&#10;XtJ4rhFXZ/svu/8AHa29nLlI5onsGpbkS08qLfL5uxa7P4KftDat8BrrVNFvdEufE3hKSR7q1t7T&#10;yor2zd3d3WJn2pLEzNu+dl2Mz/Nt2qvjP/DQ/gy5sHtr5tQ0S4T54ptQsZbdP++2RKm0T4haV4qi&#10;lXTNXttS8pd7fZ5Vl2pURUom3teT4T6y8Y/ttrqulXFl4N8JX6ancQssOoeJEiWyibGG3RxSs8hX&#10;+6fLVv79fNBS+t7u3urm9kvpZVeWfUGdXlurpn/es235fn+dvlVVWp9HmlfS7tWVX2K3lP8Axrup&#10;9si2dv5sq70i/wB35v8Ax+iVSUi+aU4nRQpL9j835n/jlf8AuVzXiF1+2W8W759u/wD8frT8N69O&#10;lhcS+f8Avd2/ynX+D+Cuc8SXMt5ep/o0dt/B8iuiVAc37srvcyw7FgaNP/Q6LO2Z7K7bzVm3v82x&#10;t71Sv4Z7OLcy/J/f3Va0S8imglgXakrtv2f7NBxBf3K2emosu7a/zfd/uvUyXn2nSd0S/Iy1X8Qo&#10;r29uqNv2qyf+gV0GiWECaHbsv3/K2bKBxj7xyN/D/oUsvzb/ACn+/XJeKrC80rXtM8Q22mXOq28t&#10;i9leQ2jJ5qfPuifYzpu/5a/9913uiXLabeOqquxZX276Ptk+vXCPPEuxPkX5fkoLjKJzXhXxVp/i&#10;GDdB58MtnLsnt7uB4pYm2b/uP/sOldBf+Vcptb7iV5rrds3g/wAR/wDCQQQNc6fLEtvq0MMW94lX&#10;5kuFX7zbN7q3+y/+zXf/AGOxv7K0vIPKubSfbLFMnzo6tsaol8RjzFezhV1iaX5Pmf7/APDV7yVS&#10;X72+LdurP/sSKzSLcqvvbe3yVLqUK20W5YvkdfmRG2JVlxItbtlhV4lZk3fOu9t9UdB/495f9lll&#10;X/gNaz2f2/SEn2t5sTfNvleszw9D5OpSr/BtZP8Ax/8A+zraPwgbGsaVZ6xFFLPF+6l2o2xtlP0T&#10;w3Fom+JWaZGb/lq2/bV2GGJ7NIGbZ/B/8RWno9nPra/uGX90u9nf/ZqOY25feMl9qSoypvf+PfXO&#10;+IfD0H23dBEqXcsvzf7VdgiQP4g0zT2lih+3zrFvmb7m59ter6b8MvDHjL4neL/hc+i654e1nwtp&#10;serJ4s1SVY47xWuHidorX5v3GxG2ys+5ufl/vbU4y+yEo88Tw3wBNPf6p9mlvPniVtySrvRlXZsS&#10;u4h1WW21Z4LGWOHfE7tbvsTb99k+dqzvhx4g+HHxJ8OeONb8EaJNaadoWi3upw6/deJba41Wdrdh&#10;80ukxL5kUcu133P/AN8fMteIP8dbPdFLPeT+asu/e9jKifc/3EolTlzB8B77M8E073Op2cttLtbz&#10;dn/Lwn8CJ/laq6r9j014rm2VUi2p9/777vuJ/wCOf+P14vL8f9OnupZ5PEmkzbX3J5tyq7f9jZv+&#10;7TIfjfo15qO9tT0/59u7/SVT/vjc/wDuVHs5BKR7XZ3LXMUsrfc2/L8uyiawbyk2MvyNt2f32rj9&#10;B+JGmXkSKsreV8n77bvT/vut9PElnqtvEttcxXO3dK2xt+zd8lY8kyObmibaIrpbxM2xG3yt/uU2&#10;Z2Sy/wCmtw2+q7/6TfxWy/O/yRLTrm5X7fu27Iov4P7tQbQOd1WFrb7QsrfvvvrV2zud6RNRqX+k&#10;yvu/4DspibbaKJf4IlVGqzm5feKuqw+ctxuZtm1vkSvF/B9zBoPxA12z2M9o0q6hEif88m+V/wDx&#10;6Ld/wKvfbZNPmR2nnuUbd8rxQeamz/vuvAviVpy6Jqf9r2Ks8ulys7w7fmuLVtu9dn+5tbb/AHlr&#10;sofaiEonuqXm+zT7H/qv96vtr9hL/k2nRv8AsM6//wCnq9r4l8H694e1Xw9pl4rW3mtB+9Tdv/4H&#10;/wADXZX27+w48b/s4aU0IHktrniApj+7/bV7RRjyyOylE46f/lKI/wAnmf8AFmfu/wB7/idVDL4B&#10;8QS6T8RmHhPxVbJ4mlghsBDBon9p2G2KVWRV3/ZVtkDJEjfNL877m+69cN8aPCHjnxr/AMFG7Wy8&#10;A/EM/DPWovhUlxPqv9iQar5tuNXdWg8qdgq5ZkbcP+ef+1XWWXwj/aB1ewnvbH9sqyvbK3Zlnng+&#10;H+ktHEy/eDMsvy4rpt8R0LeJ9N/D/RrvQvA/h/Tb+GC3vrPT4LeeG1dniR1jVWVGb5tuRx9K+ef+&#10;Con/ACYt8TP+4Z/6c7WhP2ff2mZkRk/a4V1b5lZfhtpf/wAcrwT9u74N/HPwv+yp441Txl+0P/wn&#10;Xhu3+w/afD58E2Gnfat19Aq/6RE5dNrsj/L97Zt/irRu7uzOMeVWifW3xi8O6hd/ETw5qg8Az+P9&#10;Kj0TVNNntInstsUtxNZbN4uZU+TZFLuZd/8Au15LF+zj490m0/4Rm5VNZ8OLoP8Aa8t2l580/iBN&#10;P+wLBtf5miYbZd7/AMSfNV7Ufg5+0Los1vFqH7ZFnYzXLbYY7n4faTG0p/2d0vzUs/wZ/aHtreS4&#10;n/bGtYbaOTypJn+Hukqqv/dLebw3tU3suX+v6uzS8rnpnwe8G6lD4uvten8Jy+CdMbRrXSZNOne1&#10;M1/PG7t57rAzrsVXKLuYO259y8LXJ634C8X+C/EHijWPC/hS7nW/1W+EcOh3FrbyvFLptvFBL88s&#10;S7Unif8Ai3L97bWBpvwa/aH1i0N3p/7YtrfWg63Ft8PdJlT/AL6WWpI/gf8AtHTSWwT9r6FzdR+d&#10;AE+Hel/vE4+Zf3nzL8y/99Ch+9zf15mUVy2/ryMS8+EfxeuvGBvNNg1CC/d4riTW9Wvv9U6W7xLE&#10;iJdSxOvzPsl+zxNFu+ZJd71qQ+B/ivrHje6kh03xd4e0W7RIJ4pfEjSokCy2WzZK2oSv5vlLcbni&#10;ii/j++7bmiHwl/aA+2tZ/wDDZun/AGpZ/s7Qf8IBpO9ZePk2+b975l+X/arY/wCGeP2nP+jtv/Mb&#10;aZ/8XV8xZ3vwg8EeJPCPizU01KXUrrRYbSW00+bU9Sa8lwL+6eJS7u8j/uHi+d/m28V7aOtfI1n8&#10;Ff2itQu7m0tP2w7a5urVts8MPw90p3i/31835afa/BD9o2+e4Ft+2BBO1tN9nnEXw70t/Kl4+Rv3&#10;nythl+X3qRS+KUj64or5T/4Z5/ac/wCjtv8AzG2mf/F0f8M8ftOf9Hbf+Y10z/4ugZ9WUV8p/wDD&#10;PH7Tn/R23/mNdM/+Lo/4Z4/ac/6O2/8AMa6Z/wDF0AfVlFfKf/DPH7Tn/R23/mNdM/8Ai6P+GeP2&#10;nP8Ao7b/AMxrpn/xdAH1ZRXyn/wzx+05/wBHbf8AmNdM/wDi6P8Ahnj9pz/o7b/zGumf/F0AH7fP&#10;X9nL/ss3hz/24r6sr86P2i/hV8YPBHin4BX3j/44f8LL0WX4r6BbxaV/wiNnpPlXBeQrP5sDbm2q&#10;rrs6fP8A7NfovQAUUUUAFFFFABRRRQAUUUUAFFFFABRRRQAgPFflR+1P4yi8MftN/FuNPMe9fVrF&#10;4lVfkX/iTad87V+q4HFflL+034btNY/a1+Lk1yzbxqFgiIP4v+JRYVjU5eX3jGr8J4pN451BLWWK&#10;8Vnldt8Twy/cf/0L/vin+DNbvIdbtfPvJZon+95zO6f+PfdrQ8VfDS8sNITUIJ99l9zf/Bs/2K4/&#10;R7bfe+ReXzQ2Tt8zpFvdKz9ycTg+0eq+Lde0FLq0/wCJmyXqL5qzWPz7P9iurs9Nl8T+HL2LULz7&#10;fbpFvtXuJX2Kyp/crxS/SzTTYmiZpoom8qDzfvtWt4b8YNo+pW6XLSo8rf8ALFPnirn5f5S4yjzH&#10;OX/hjUNNleBfN8qX597oux1/2P71Z+m39jbXVo3kedtb9+6fOmz/AOKr3PW7OK50O70yWe28lN91&#10;FLdq37qX/plt3/f/ALleY3Pg9Ui83a3mt8jfLs+eumNSMo+8RKPIeseCf7DvPCj6hP57yy7Il3/c&#10;3/P/AAb0/uJ8+/8A4BXK/EX4i31g39meHNVWGyWJUn+z/P8AOr/c3/w7P/Z6seHtBns/CVxBL+++&#10;b+9Xk72DW07r9xE+T71Yx5eYvmly8oz7feJF9pinlSVPuvuqJ3+2L5s87XMzfO0rt87U7f5z+Qy1&#10;YvIVe3/3PufLW3MYmK/monlRKuz+HZ/FTIZm+7IrVpvCqf8A2dM8lnf5f+BUcwDLPdbfMvybf4P4&#10;Ktzak9zFta2aZP8AYbZvquiNDFs+X73/AAN6t20zJLt3bH/hSrAl+2T3KbYF2KlMeZvtCNt37m3/&#10;AHdlW4byWzndoPN+ZW3+ayb3qWzvIIb23luW/dbt7PUgY+xrmd2WdUdG+b5vv1n+II4JviD8PIfP&#10;a2dpb7dKrfc/dLs+98tbfnW00txJbWzf61n+f5Nq/wCdlYXjUQyaz4FuRtR11P7Fv/u+au1P/QKD&#10;al8R7LYP/wAIfb/Yb6VvslxK0q3CfO8vyf7P+fkrqHsLa/0H7dbJFDsVXi+Z9kqL/tt/wCuPttH1&#10;B7iy+0xNeWVu2xUdfkrl/Gdy1hqVxFLfRJZQN9/zdkP+/vf/AGK5eXnNublOosPK8Tpbyy3PkpE2&#10;yX/batWGwnv7yK2sWbyvN/12353/AOAV4npXxcXTdSl/4R+2u/Ed3Eu+eLTEdoU/32+7t/266vw5&#10;+0pPBdR6fruiTaFdXj/664bzYp/9lWXYtXKnIuP94s+P7BpvEErKzJs/gdfki/2ErlUh2b1+V4pf&#10;/Hq0NY1Vtb1SWTbsi/hRE+//ALdUZt00sUSq2xl+/VxOOXxBc22+4Typ53f/AG/nql5MqS+Uy/d+&#10;6ifcrVe/gs12xbf7nyf3qrw2bXKSzyrP95YmmRf3Sbv4N/8AwBquMiCL7fs+60TzfwpT4d0KvKzb&#10;3b+N6Ps0Tu8q/wAX3X3UJZrM6NKy71/uUwHW3+k/umZnf+J/71W/JXbtnnWsy5+T5Vl2f3qal/Lu&#10;iRvn3/Jv3/fqALDvBbS7WnVEf7tUk8pPm27P+Bfeq/c+Q8H72KqU2m22z5W2PS5ix7vEn3pfk2/w&#10;N871Cj7/AJm/3Eqq9n9m+Xcz7qsWbrbSo0q70/260L5h373yPNbckSfwbq9D+EXifT9NuLu2uoJf&#10;NuNvz7k2N/sIn97/AG99eeXjtqt7LOsSw7m+4i/Iv+5Viws7ya6iWz+eWL5vvfd20viiEZH0drGq&#10;/wDCSXtvctOsyJ88UKLsRP8Af/8AHP71ef8AxF8YahqWvWltYwRWz28CRSpbxb/N2/LvqppXxO/t&#10;LTkg1WWK2eL/AFTv99v8/JT/AAlZxar4otLxYJ009pdl5DCypLv/ANjds/8AQ/8Aviubl5PiNH77&#10;sdP9pbw9pelal9pa/e4b5U3JviZX/gT/ANnrtvBPgzx18Qlf+xbGXUtPlZXluPIVIl/g2I7PtZk/&#10;4EzbHrR+IPgP4b+EPh34a8SS6tf6z4l1GCynu9Bt9WtoDaedbecW8rypGRfu/wAP8S/NUv7S2reB&#10;PDPw5/ZW1H/hIJNLuLLxXo+oHTbjVS0UGn+bLLcTvEuyJmjk2o0u1WX7vG6lSnTqS5GfRYnJMTgs&#10;LDFz+CUuU7TS/hP8R4NI0+bRra90We4i/ep/abWTbd7siOm9G/jdv+B/8CrgtV8ceMfDHiN9P/t/&#10;Xbqazdorq3kv50dZV++jru+Vf9v/AGad+1hq/gaH9pG88e6Xd+DPif4jnutE02LwBfWdy2rY2oyS&#10;2UqMiqzrOj7nV1+RPm/gqh8eNVttE+P/AI1ivll1K3fVml3xfJt+ff8Af/2Pu/8AAK6JUYwPPeLr&#10;0o8sakvvLdnravPpj6gyp91ILi3lZ0dV/wC+/wDb+/WZf+IdKubh9Puby7vL150RrRH3o/z7f4fv&#10;N/B/wOuU02zs/wC1PIklbTfs8Ersl2z7G3J/s/w/P/4/T7bw2sOlvp9zFLNqd1L5qPD99G2fwf3q&#10;yOKUpTlzzPSH8VWNs0tm1zFZp/rfNmXa/m/Ps2J8i7difxv/ABvXnlzrHhyF3l8q51KKDY7I8sUW&#10;/wDi/wBv5a0NN8JaVYW6LqcEVzqEUru2/wCfzdv8Gzft+581WUsNBs3vWsbNnuJfn+z28Xzom/8A&#10;/YqA+Mdo/wAV9PmaX7Np93eTbUdbdPnTdv8A9xF//YrC8Q/EKK2v76Cezu4biedt9vb7vlf+4/8A&#10;tb99bv8AxKLm13NczzQvslaH5d6Jv3bE3f5+SmeJ9Bg1K6tIrGL7Nb3E++LyfN2Sr/B95/4G3/J9&#10;75K0jyh7w/wl480/wlE2yL7TLdbYvkX5G272+/8A9tUrmvjH4YttbuLvVdIiV7uyle3uvJ+T7r/f&#10;2VmalYNpV7ceRte4dkuIH2o/yfOn+3/Fs/74rYtk1qa3tNetrnZqCWsUU9pcf6qVVTbKkv8AwJHo&#10;j7hHxe6c54G8WtqWnf2feTsl7b/JE7/+gb60IbC8e3fTN0j27TpcKkq70bb/AH2/hrnPGHhudPs+&#10;vaVbSpFKu+eL+OJ/7lQWHxIudNtXg2z+b/cmb7tXKnze9EiMv5ijpUzabf6rAsuyX5ol2V6dYaba&#10;pLaXOoamttexJ8yJ8+3/AGP9qvJNKh+33Us9zLsllf8Au73au9h+02Gmp5CxpEv8Dyp89Z1viIjI&#10;0PGelRa9vgto1vLSX+CbYj//AGNeW+G9bufBniN9KvmkS03OkXmr9/8A+yr0K21Jn+Zomhl/vpWF&#10;4z8Nt4t2blV5dv8Arqypy+zIJe8dxYWc9/snuWZLd/up/HLW3rFtoNtZWSwLew3exZfN83Y8Uq/x&#10;o6/d2bN6P95WrxTRPFWq+AJfseq2cl/aRfJBcRNv2V1uieNtM8Q2rxLfR73b7kvyPRyygXGUT2rR&#10;/wBq/wCLn9lS6SnjeZHlXZa3c2mWst3F/d+d02t/vsjVyV9rF3fXN7qmqSXd9fyS/apNQurlJZZ2&#10;/uM3z/J/sfLs/g2VyVhNPYXT3MSxTbN6feqxr1+zyxblaHzVR/s7tv2/52USlKZfPLlJr+/iv28+&#10;2bfF/FFuqi+t20L7YpV3p95P7lUteSK8v9PZ4t+1dn7pdnyf761S8SfYbbSN0ETQ71+b/aqOUZsP&#10;48s4YHVbyD7u/emyvL9b1ufWL97mVt+/7v8AsJWf9z+98tORFd/l+euyMYxMJVJSGpRs2fx/f+98&#10;tS7Ni7m/74oeZdi/7Fa8xiRfbFh/16qn+3t31a87Z/F/321Vfl/vff8A7lFs6pL/ANMv4qoC19p2&#10;ferW0TXvsc6RSqyJ99XiXY6/8DrJfyndGVd70/fvb7zVnIs9V8MeKp9YsJtPaVvNZW8p3l3un/xV&#10;ZU0OoaJL5rfvrTf8v8dcvo9/9g+Vv4/n3ovzpXW6JrEtzdbf+Pnd87I/3HT/AG65pR5C+Y6Pw3qX&#10;9sK8Vss/2hFb5PNrH1vdYX+1d39+X5P4/wC5XV+FXsdK1ZNK0+CTzb2XfLceb8+z/Y+T/fq14n0G&#10;z03Vri2Vf9HWVtjzNv2/30f/AOLqIz5JFyjzROHs/wDTLjau1Jvvq+5U+7Wfrdhp/iRYotVgtr90&#10;X9xcOuy4i/3Jf9av/fddHqXhuWwvIvszSQ3f31dGroPFXgyxs9GT+09X+2am6754kiR9sv8AGn3P&#10;/H66faR+0RGnL7J5pbabrVhK/wBj8WagkSLsiS48q4dP+BtE7Mv/AAOtH+3vF1n93xZp77G3q93p&#10;m7a2/d/DKlXbD4af2r4cfUFna28ptiwo292/+J+atXwx8Fmv9jRRXd/Lu2JDbrvf/wAdolKkXGNQ&#10;499b8RpLvn8b/Y2b53/s/ToIv/Rvm1HF4d1PX5wW1XxRqpk+dvM1BrZF/wC/Xlba9sv/AIJ2OlSx&#10;aVPot3Z6nOu+BPI/0iX+KuPttHvvAeous+62ii3JLbzLsf8A33/9CqPaR+zEOWX2jjLP4Y23h6VL&#10;tdGtIbhn/wBa/wC9uP8Av6+9q6az8N77d5Z5ZUfb8qV0Fy/2m6SVZ1mi2712fcenfMkT7fk3LWMq&#10;0g9nE53/AIR6L+Jf4f4Gpmm+G4ryz3S+Yibvl+atia2Z0/dN9/8Av1LD5ttEirFv+XZvqPayI5Tn&#10;X8PM/wAsE8qOn9/565LW/A8F/cRT3On21zd/w3Fvut7tP92Vfmr1JIfOl+6rv/sUy8sP9Ki2rvfa&#10;+7/Y+5VxxEiJRPK0t/EHh5ki0/xFNGiNuW31izW4if8A2d67Wb/gTNW03xv1vwqlumveGLTUrVp4&#10;k36PefM0u7an7qVNq/8AfVd0mms8TxPFs3NXFfE3wBB/wid7qFo0dtdad/xMI9zbYmaL59rf7L/d&#10;rZVKc/iiXGM4Gmn7Rvh65v8AzdQs9Z0qXzV817uxeX5P9t4t61uw/GPwdrdrcLp3iPTZpXl3pF56&#10;pL99P4G+avF08Nx6klvOs9zsliSXY8W91Rv79P1L4aaZeWv/ACFba8f/AJ5XEEtXKlRn9oj28uXl&#10;lE+hba5Wa3fbtf7/AP6BUthcwQvL57RJEkXzO/yba+WLf4UwlnitJ4LZP+mUs8SP/wABX5aH+EcG&#10;7zPI025lX+N13v8A+PJUfVo/zBGvyfZPo+88beENHd1uda0uF92z/SLpf/ZnrIf49eCtNf5dcgvP&#10;vf8AIPV7r/0Uj14jbeCfsz+R9psrP5fuJ/8AYpWnD4JgdPNn1BX/APZ6v2FOPxSD28vsxNS9+Pmm&#10;Qaqvk6VrE6TyyrETFHFv/i/5aMv92r+l/tGaZpIeK78P6xbwsuzzmVZdv/fpmrirbw3Yar41soII&#10;vOjsLOW4nd2/ildVi/8AHUlrrLbwxYzL8tirpu/g/iolGlEjmlEms/ij4e1u6/0HWrZ5f+eW7ZL/&#10;AN8PUvws1zb4B0CBbnfts4lVN33dqVFqnwf03XlRYrNU+X5klXen/j1cNN8Odc8Gyv8A2PdyQRRP&#10;8tv/AK2Bv+2Tfd/4Cy1HLTl8MiZRPot4Wv7CKX/gdNe285drfO6LXiuj/HfXvDjpBr2htNbr/wAt&#10;dP8Am/8AIT/N/wChV3nh74zeGPE7N9m1K2+0P/y7u3zr/wAA+9WMqconRGUZRO402H91dxeV5KOv&#10;y1i2dh/xVHlLtTc2z52/vJ/9hW1ba3ZzRP5VzG7pF9zd89c/qU0T+IbS8glid4lWVvm+Tcv/AOxU&#10;xL907uHR4rO381vnd2+arPgzTLrxL43s9EsL/wDsxZ1ll1DUtu77HZqm6WXb/e/gX73zOn8FebfF&#10;D466R4Wg+zQSrc3cv+qii+Z939xVWm/sn+JtZt/iLqWteIbQ2ena5pF1oVrNJKf9FedlZGlZvlVH&#10;liiXd/DuHzbd1VKNSFOVSJ14eVOeIjTl8J+kPg/4IfCjQrW4srHwjos9xA4try81WxSe6mYLu+eW&#10;VSz53567fmbbXlGq/CrxL8N/i7r3xS1vxf4Ysvh82lxeGZdH0nQJxLBpSzv9liVklZVkV51Vn2bN&#10;q/cVenrmofs/2mtxRxajrd9fxRu0irdSs+1m/wCBV43+0dpNt8IfAkuhaRdx3F34ht5bWDT5Xbef&#10;39u9xcbPm+VIo3+Y/LvaJf4654YjHqp+8ox5f8X6W/U92th8D7Pmp1/e/wAP6nifw0+HXhr4Uz6d&#10;q7+OtJ8SxeHPDmo+HtAsNN8PyWF3cRXTlvN1GVn2s0Ssy7VTvu9d3lf/AArHTHeVV1zyXii/5bQb&#10;0Zv4P++67DSraW8l8j+/F8u+rFto95bavuignh2fdl8r7m50/wDi3rt9tM+d5oy+I88h+EU6Oi/2&#10;vA8su/8Ac/L8n3/vvvrN174XarbRJE1it4jb96Ou/Zt+T569V8N+Hmmun+02bfMrO2+L79Zmt6rq&#10;F+6WzMyW7M7sn+9R7aRzSjH4j59v/A+jQzuJ9BhhuP8AnrbxbH/76X5qrrpEunSG403xBqlg6/Ov&#10;2hvPT/vqX5v/AB6voDUtBs/EN08tzBv2xJF95k3UybwHplzq9vZwWzQ/aGX7jb9j/wB/5t9bxxEf&#10;tEcszyLR/iL4q8K363OoWa6xafxXGmfP/wCQm+b/AL4Zq7DRvjX4a1C1eefV7a3R5Fib7RLs+b+F&#10;f9lv9l66DUvhXBDqU0VnfNDtZ0+eLejf+gV5/wCO/hULLxp4TSSOwvLyb7VcGXytjGJItux2b/bl&#10;Sj9xM296J6RZ6rBebJ4pVmib/VOjb0b+5RqV5vTarf8A2VeOa38MrTR53k/sy50SV22edp7PEjN/&#10;ur8rf8DSqlm/irR5d1jr0WqxJ/y76nFs/wDH4v8A4il7H+UnmPdvD0LfPcytst7dd7VxnidGv7x7&#10;5bbzmf5PJ3bNqfwVSsPjfqelReXqfge58rcztLpl5FKn/fDbGqlN8X9KvLuWZdK1hEL/APHp/ZU/&#10;/wATt/8AHqmEZRkL7Jy/gxpfDesXulruSKz23Vn/ALEErt+6/wCAOr/+OV+qn7AUvnfsseG5P7+q&#10;a63/AJWb2vyrs7mTW/F97rn9mS6PZJAtrBbzRbJZf4nd/wD0Ff8Agdfqh/wT6dW/ZT8Lsrb1bUtb&#10;O7/uMXtdnL9o2ofFI52b/lKK/wAnm/8AFmfu/wB7/id1i+K/gH4++Ifh34jJo0k/hSw1p1l/sfxN&#10;plncS6iq28qrZbLO4iiigRni2M7szMr+bvWuZ+M3g3xv44/4KO21h4A+In/CtNaj+FSzzar/AGHB&#10;q3nQDV3VoPKnYKu5mRt45+T/AGjXof8Awzx+03/0dt/5jbTP/i6mx3Rlys+iPA9hqWmeENEs9Xmg&#10;uNVt7KCK5kgi8pGlVAG2pvbaM/7TV87f8FRB/wAYK/Ez/uGf+nO1pf8Ahnj9pz/o7b/zG2mf/F14&#10;H+3d8G/jn4X/AGVPHGqeMf2h/wDhOvDdv9hNz4fPgmw077VuvoFX/SInLptdkf5fvbNv8VW3d3M4&#10;x5VY+t/jH4c1G8+InhvVB4Bn8faUmiapps9pE9ltiluJrLZv+1Sp8myKXcy7/wDdrySL9nLx7pNn&#10;/wAIzcqms+HF0H+15bxLz5p/ECaf9gWDa/zNEw2zb3/iT5q3/wDhnr9pvI/4y2/8xtpn/wAXR/wz&#10;x+03/wBHa/8AmNtM/wDi6m/u8q/rf9TTmkd38HvB2pW3i291ubwlL4H0x9HttJk0+4e2Mt/PE7nz&#10;3WBnXYivtRmfe299ycJXjN98EPippt+FtIruHQvD102gaSmjXK/a7jRsSypKu26t3T961rEyean/&#10;AB5btjI+yus/4Z5/ab/6O2/8xtpn/wAXR/wzz+03/wBHbf8AmNtM/wDi6pyf9f16/eZxjyx5TBT4&#10;MfFx7mSSxlns9TknW4XVdTaB/wB//oX+kSxJK67v3Uv3N23/AG/4up+HXh74jwfGvTNSvdF8T6N4&#10;dWNre8h1DXGv7d4ls0WJn33su6Xz1b5ooE/vM3zfNU/4Z5/ab/6O2/8AMbaZ/wDF0f8ADPH7Tf8A&#10;0dt/5jbTP/i6cZcseUj2ZF8RvAvxJ8QePPEfiTw9o2qeH9Mu5NLs7y3iniS+v4Lb+0N7xeRdRfJ5&#10;txat/wAfETsiP8v8L5WjfDb4qaD/AGNN9k8Q6rdf2obu4hutRW0S6DRWSGW4ltb9NsieVL8jpOjf&#10;Mv8AHvra/wCGef2m/wDo7b/zG2mf/F1F/wAKD/aV84w/8NdqZ1XeYv8AhW+l78f9/Kk0l73xHZfs&#10;weG/HOgReIB4vt9ZsraY2stnbaxfvdtFJtb7QsbPeXcm3cF5eX5vvbea9+HSvlT/AIZ4/ac/6O2/&#10;8xtpn/xdH/DPH7Tn/R23/mNdM/8Ai6qUuYmMeU+rKK+U/wDhnj9pz/o7b/zGumf/ABdH/DPH7Tn/&#10;AEdt/wCY10z/AOLqSz6sor5T/wCGeP2nP+jtv/Ma6Z/8XR/wzx+05/0dt/5jXTP/AIugD6sor5T/&#10;AOGeP2nP+jtv/Ma6Z/8AF0f8M8ftOf8AR23/AJjXTP8A4ugA/b56/s5f9lm8Of8AtxX1ZX50ftF/&#10;Cr4weCPFPwCvvH/xw/4WXosvxX0C3i0r/hEbPSfKuC8hWfzYG3NtVXXZ0+f/AGa/RegAooooAKKK&#10;KACiiigAooooAKKKKACiiigAr8zPj2jTftL/ABfiFtvH9sWbeb6f8SXTa/TOvzB/aD8YWuiftPfG&#10;KxubqOHzdY06VUf+L/iTWFY1vhManwnG6358NkjS/JaRRbJX/j3/AN/Z/drPudB0O80iWeWKB/l3&#10;tL9xF/2Kqa3f6fZ+IIrmCeB9nyXmnRS/O3/2VM03StFv4r1rO81a2SX70Vwy7/m/j/jWuA5Tjdes&#10;9FtpUn0pZXiT55/49m5/9xK6DTYdI8cy/ablJLPyotnyff8AufJ/49WD4z0SLw8kUSytc/M7q71b&#10;8E3jP5sDQbIkXf8AI9XL4eYy+0d1oOjz62rrLL9pd/upu2VFrGmypf7VaJ3dvuJ/nb/4/UUPiFtN&#10;e1vFla22sj+U+7/2Wu11W5s9Y05Na0+DyX89N0Tt93+++z+9WJ08sZROV8W3lz4e8GvbK0byqyxL&#10;L9//AH68RfzXdPmZ0rs/GHiqXxDb7VXyYWl37N1cfslT/c/266Y/Cc0pcxF5OxNzbt9O+077fZ5u&#10;zb8lWLmZfs+5vkRfvVi3L/bH+60MW75Uq4+8QaD/AN75v++ahRPOdF3bN/8Ac/iqr5Oz5lb79S7F&#10;2J5/z/L9ytANW50Gf7O9y+3Yq+ayJs+Vayrb7zytueX7+999bHh7/TLxLOd22Tr5SIjfc/uVXmtp&#10;YUmaJfJdf9bvpcwFL7Zs2bf9z56u6Pps+q/8svJ/vfNvSspEV5X+X/vv5K6DR9rwXUv7+FIoH3fN&#10;8jUSAyXSK2tfMb/VVz3iuRtU8LXDWTq1/ZzxX9orf89Yn/8AiN1dPc3P9q2CbYFtpd3y/wAe+s97&#10;P7HK8qr/AA/Lsplx9w7Cx8ZaV4m8A2uuWmpSpdy/Itokr/LL/Fv/AO+a8he8ufiTrfmXkklz4Ys7&#10;n7+3/j+lX+8392r138P/AA1rVyLufTj5kjFpGidlDN/wGugtFhsraKyt4Vt7O2XbHEvelG0TaUv5&#10;T0WHWNIm8Ly6LpVitg77YktEVERK4D4t+PfD58O3fhpdN/tTUrpPKggSL/lr91G/vfLR408QWuke&#10;BL3UrSN49a82K1tlb/lrLL/9gj1D8L/h9psVvdJqG658QXKbm1B23f8AAE/8crKMYxCP8xmaGt3p&#10;2h2dtcTLLdRQKsgetD7e1tK/zKjfxP8A3a3f+EGvNNuna+nihi+d1eL7+2ptK0rTdVeVfsMr3CJv&#10;bY29NtVzRMSv4b8Orr32jdLHDEn3pXWk8Q/6HpdpZwM00Syu7P8Ac3P/APsbP/H67Oaws/D1rpVn&#10;5CwvdK7zw/cf/gdUtYttMtnS2uYP9El+dZrdt7xfwVHN7xty+6eeb54Yk+X/AMe+eq7vP5TtF8m/&#10;7u//AOyrW1XSpdKung27P7rp9xvn/gqu7qn3vn31ucxmQzXmzbKqpt/gSrELy70bb/F/HVuaHers&#10;33Hpnkp5Xy/eoLD/AHvn2/Ps20zYzs7bV/3NtE37l0lZV2J/c/iqZEnf7ysiN/BUAMeaV0RVgV2T&#10;7z1Lco37qVVVN1aGlQ7G+5/33TXh+0yyytKr/wC4tZAZ8MMu/c3yItQzXMkMvy/Ptb7/APdrQmhe&#10;z/1rK6f3ErMmmbc/yrsrSIE2q+Q8qNBL99d7Q7v9U1ei/Df/AJAaS20UX2h59jJt+d68v+0/On9y&#10;vQ/hXrE6WGpxRQb03K+9/wCH/Oyoq/Ca09Hc+kPiZ8DrDXvh14Q8V+H9bh1XxHfabpkN3pP2y3VY&#10;I49PWNm+ZlbdujTv/FXqek3svwV+B2hLH43E2oyNaq+nubO6awdkkaWJPVfMb+Jv4P4a+Mb/AMWx&#10;JcJFbN9vvbj+586LWnDonnRJ5rNM/wB9nevNp0I06vtYn6JjOLKuNwEcvqLmhD/D/wBu9On3n1L8&#10;SPid8StEZLy21eR7f7M+5orOLfE+zb/rVTcqv/sP8v8A3xXyU/irUPN8i5nbVbSX70M0++ZW/jfe&#10;38VdH4P8SeJf+Eh8pZ7uZHZ/9bK0qfc/2nrsPHOg+HPCt1Eur7Uu9qu/9nfx/wC3sb+H/crv5pH5&#10;/L34nKeHppdbspftMWxJVZ3f5/li2Ps+9/E7f+OpXYaxcx6J+40pba8uJYk/exNv+79/7v3v/wBi&#10;uUv/ABVAmnXDWM++0bZuRImT/wAc+78i1XttS8lNzbppVV0i+b/VI39yo5izoP7bimtYl1f7XDdy&#10;qjq/lbEdf4KrvqVtC8sXmqn7pIt7xfP9/wD2k/u1nzeKpdSaGCC2tk2fOzzfc/z9yqXjzVXudcli&#10;22n2h4ndprddiS7fubKgOb3TCmvGe68pW/3Udv8A2SvSPCu7xPYRaQzR/bYvns/OZtm/Zv8A/ZP/&#10;AByvOU0HztjNLJDM/wB3Y9PttNvIbjzYr5kf+5VkR5onUTXNtNLp9zPbLM7NsidH2btv+3/vpWxb&#10;axPbb4FubbfBE22WH/l6Rn/jT/fd/wDvuua1LXryz8Of8TNV1iVFRIHeXY8X735/u/e/+zqxZ+IW&#10;ml09otv2uyuvKlhmVf3/AMjq/wD33VFxNDUtSlsFspb5o0t0iWKeHbv3r/c+T+L/ANB/j+/WDqWp&#10;RW0CN9mttSsrhf8AQ7iWJXf5f9v+9U3iHTbyGW3sf3v2S3ldFmT/AI9/73yf7XzpWZDNZ+G5Yra5&#10;VZtMnbzZbf77xf7af7SfP/vUyJS94t6D4Vnv0+0tp6u+7fLcP8iV0GseD/OsEZfKSKJvn/j/APZK&#10;tarry6OkUVzc+dFKm+1mRfknT++n8K1hX/jP97FErfZt/wDy2f56x98v3SxYeGILZPN8r/gc1Z9/&#10;Z/vX2z79n8f9yorzxI1z/wAt98SL8zotOhR5tm1dkX9+gPdMK80Frl907fIvzrsSua1XwN9sn2xR&#10;b3Vvvp8j16B9vbTb3aqrNEjfNC/9xqdqWlfZl+0207eU67/++qOaUTGUTyq21LU/BN0iyy+daM2z&#10;9999Wr02w1L+3tIRmnW2Td/qXX+P/f8A++64/wAT6DFN8vm7/NX97v8Av1ofDTytS8L3dteSsktl&#10;OqM/8ez/AC9bS96PMRH4jT1izutNsPPWVU/6bJ89c1NNPqthdrLKz7Vbb8v367W8sNPh02Vvt2+L&#10;Z9/b8lcfNM1n5TKu+J2+bf8AwJURL5Tj3tmT73ybP79OtoVe4/1qo/8Att9+r2q3lteXUrQSrsZv&#10;l+b79Z8MMs1xu3M7/wC7XUcxY+WZHi/75rMdGT5Nrf8AA1rems/szozRMm5mT5/vr/3zWZcpsd/9&#10;6lECpsbftb5/9ynojebu+ZP7tPd/v/wf7FM++/yfJ/HW4Fu2TZ83yun9x6seTs+Zdu/+5tqpZp+9&#10;+7V1PLdfN3b3/wBugBqO3ybvkrtfDFzL9juNqqn8Gx/41qLwxo8GvI/m/f3/AHE/iroNY8Nypf2V&#10;tZs0L2/ySp/df+P/AOI/4BXLKRtGP2ix4Mufs3jLTFlbYiyr8716V4qtvJ17UNrLNFcN8yP86PXk&#10;/wDZTWd15TNsTb9+u28JWcW2Vbm82RJFv81Gf+/XMbR+HlOy0RF/tz5I7SG7eDZvRfN/3ETbLt/g&#10;2f8AA65L+xIn8TX2nzyxpb26+a3y7Njb/uPXV6PDpD6be3N9qF3Np/8Ayyht2Tf9/cmzd8q79lc1&#10;NYWem3kuoWcTXMVwzpvd97xIv3N/8LN/8RVm5c0XRZNW1Ox0HRNPvb7V71Wli0/TIkleXb95n3ui&#10;xRf7Tuq173ofw11n4ceBfEsvxEvL34e+HL22ilvfE+i65Ba3WmxRP5rxbk+75v8Aqv3W5vn+X+9S&#10;/sv6xZ+C/Ab+JVhSHV/FEl+kl5cWTSSqLG6+ywRYj+Yxf6+X/tqW/ir1bx78U/BvjPTLzwz4n8GX&#10;HifSJpEWe2u7KKe1nKvuRtjNg/Mobp2rjlmOBw0uWtU96J7GHyrF1oKpRp83MfMHhzU/Hmq/sT/F&#10;LxPa/ErxDpFrZy6nrXhHU7q/hudaOirbt5EFxO6+bF5uzzV27Zfl+/XK/EyDXvEfgP4Ra9qCzagm&#10;t+CdHln1e6n82W8uvscX2jc/LbvmXc7/AN+vRPjdZeBPAOoabpHhT4WfDx/Cmuxrez2N54didmur&#10;aWeDzflYI2xZX2f3dz/36861vxm2sWmi+HYNB0LwxoultLLY6foNitrb7pdru+z/AG9telUr06sf&#10;dPIrKUZSpy+IzbPR7ZLX70ls6L9yokmSG4i81l8pm2fPR9vV7+W281X8r7yfcqVLVdSSVdsT7f4H&#10;auORzyLfiTwZPC8Uf/HtK0SSxOn/ADyaqOleFb62822illvNkuzf9+uzeae88G2Usq/6bas9u29t&#10;77fvI9Z+j387/a2SXyU3b/kan9kOWJmf2Pc2CosqtC+7f89RbFe4dv7q/wB2tPW7m5fymWX7S+5U&#10;ZH/uU68sEs4vNX5HpB8JSe2lSL7ZAy/39m6vLPid4hl8Z6vF4caX/iT2EsVxq038EsrfPFb/ADf9&#10;9P8A8A/v16Xs2Lulda8V1KI6rr3jWeB1eyS+t93zfJLOsSK//fC+VV0viCUvdMS/vJ5r1283ftbZ&#10;vRqNEv10q6SdW+62/wCT7lVJk/foqVL9mXamz7n3Pkr0jhO28Q+JNI1XS0ii3eb9/Z5Vc/8Ab5YU&#10;2qsHyrs+daowots/yrTfmdtu7Zs/2fuVEYlSlzF2bUpZvl+VNv8ABF8lPS8XfFu/gb+P+OqmxE/2&#10;0/i+WmJcqjJvil/75o5A5jW1jRNP1W/i1PSL6fR9QRfs/wBot13pKn9x0b7y76q2nirUtK1+bTdb&#10;ksrOeK2+1QXdv8sV1F/FtVvuunyfLub79WdEv/scssTKrxP8mz/brqbzwrpvi2e3l1extLyG3bfE&#10;kypL81Yy934jaPvnM2fxX0jz3aLUrnWLtf8Al00mL7Rv/wC+flX/AIG9dXpWsWPjDRrLU7OVvKlX&#10;7n3Hif8AjR/9pH+Sh4baztbiC28qFLdW+5XnXw+vZZNZ8VW/2n7BqE8/237Js+/FtVUdV/4D83+1&#10;UcvMI6DWNEW8v/IvIleJW3r/AAVyutfDXTb5fmK3H9xJYllrtIb9Zp3l1Bp7lIv9U/3Ef/vmqXk+&#10;dZfuoG3/AN+toylAw5YnBWHw41VExpV9qVtCn8FveS7F/wCAt8tdJZfCDxP4gmePVPE11aQpF8iX&#10;V0sW7b/B8sS123h6/is4klng3xJ80rpWxr2qxX+jeZA0eyCX7+3+9S9tLmLjGPKZfgr9n/SPDl9a&#10;3T7NS1C4f/W3DMyf8CZvmavUodKi8PS/YZfKubSV2SWHbvSqmiXP9q6HZf6t38pEV0X591S37tZx&#10;eRJtuZd33P4ErnlKU/iOiPLE6ePxt498E6bbaZ4c+Jeu+H9EQsYrd1s7zYv9xHvIJXVF/hRPu/8A&#10;fNY1z4hbVfEM2r6hfXesaxexeVPfahOz/L/cT+6vzv8AIm1a8/8AFXi2fTb/AMrUVab90jxP/H/u&#10;Vg2fiq+mleW2tlfzf4N33aPenEftT6z8MfCWDyvPudQ3p9zZaRbE/wC+/vVyXxX8E6f4ev7edWaG&#10;3li++/z/ADr9+uX8N+J9TvNLiludQu7aX/nik71pXl42sW7xT3Ut5/dS4l31iby5ZR+E5d7PT02b&#10;rlvvfL8tWLx1hb5fNdH+ddkVPe2s7mDbc21ts/uPvrV0S2gvN8H7tHi+dU3f/E0cxzx9/wB0wv7S&#10;2P8ALEz/AO/FW34P3P4ot76ddkUSvL8/yfwVq/2JBv8AmSB/+BS//F0JCthqUTKq7P7m5n/9CoOn&#10;2cvtGYlss1687fx/O1cBqu/W/jNaQKv7nTtF/wDSq4/+5a9PvLNdupwL99G3qleZeJPDGn63qkWp&#10;tc3elara/uotT0yXZcKv39j7vllXfv8AkfctXAJHVfY973cTKs0Xm3EuyX596b0X/wBlrK03wZpm&#10;pWT2jafBvb97vf5/n/3/AOH/AHKi+HWtSa34Nu5dSuoptVtZ7rTWeFFi8/yriVUbZ/tLtauz0q2a&#10;G1ibytjou+n8BHL7x4vc+AGS68pvMtv4/k+eqP8Awj0X2p4Fud+zdu2fw/71etzXkv2pGX+Lf8j/&#10;AO5/9nWV4n8JQaP4V/tdfNmuLiWWWJH+dItuz7ldFOvI5pUzzf8A4QnVdSguJYoGhtYv+W38bV+j&#10;f/BP2Pyf2UfC8YXZs1LXF2/9xi9r4+03W2msEXbBbeau/ei7NlfZn7CgYfs1aKrNvb+2df3N/eP9&#10;tXvNdFOpKb946aEeU5GYgf8ABUGXILL/AMKZ+bb97/kNVyl54c+0WfiaaCXVLHw8uuQaho6L4Q1Z&#10;rW4ZLWdPsstlv8/f86M9xuRJW2LtR1rM+NA+KP8Aw8ds/wDhUv8AwiH/AAkv/CqE8/8A4TX7V9k+&#10;y/2u+7b9l+fzd/lf7O3f7V6Hj9t3/q3/AP8AK5W513PojwMLlvBugm809dHvTYwGbTlbeLV9i7ot&#10;3fbyv4V86/8ABUT/AJMV+Jn/AHDP/Tna07/jN3/q3/8A8rleA/t3/wDDUn/DKnjj/hYn/CoP+EOz&#10;Y/bv+EX/ALU+3/8AH/b+V5Xn/uv9bs3bv4d3fFNu7uZxjyqx9U/HS2sB8SfCU+vaR4h1bQl0bVIk&#10;Gg2N7cOl401l9n/49VPlvs87a77Nvz/NXk6+D/ioulyeEdeg1u8il0R/F13qkPzo98th5DafvT/l&#10;r9q2XG1PvfPXWn/ht3/qgH/lbrJbxN+2FHraaOdU/Z2XV3QOlk1xrPnsvzc7PvH7j/8AfLUvs8v9&#10;f1/kacx6F8ELISeIr0aJp+t6b4NfRoLW4t9Ytbu1SXUQz73giuQrY2ffdU2NlO6tXnPhS+8f+D/F&#10;ml3Gs2fiCLw/4Lvv+EVklWxlvX1OzZJ5ftioqs8qcaWnmom5XSb+HfWxj9tsnP8AxYDP/cboC/tu&#10;Z6fADP8A3G6al/X9fNGUY8sbf1/XX1Of+HviH4wPY3UuoQa3okuuyWE6XttoqtcSXT2+mpdPPFLb&#10;7bfYnm7Pl27kl3fdVasar4k+Lvhmyhhute8Y6hHfy3to+opo8CvYJa6l5VvcfutNl/4+LfLN+6fd&#10;8rJ5SfNWyP8Ahtwf9EA/8rdGP23P+qAf+VuqcjWUua5nxa38X/EXgWPWtRvtcW4ms/sU/h/+w4kh&#10;uC2kNI0uxrfz1f7UqfxbPnZNn93vfgG2q3XivX77xHLrlp4nmVoLnSbjRlt7CO1gm2WbxXPkfOzR&#10;fPt89vmml+Rdvy8lj9tw/wDRAPb/AJDdGf23Of8AkgH/AJW6V9SZe9GMT6sor5U/4zd/6t//APK3&#10;R/xm7/1b/wD+VupA+q6K+VP+M3f+rf8A/wArdH/Gbv8A1b//AOVugD6ror5U/wCM3f8Aq3//AMrd&#10;H/Gbv/Vv/wD5W6APquivlT/jN3/q3/8A8rdH/Gbv/Vv/AP5W6AE/b56/s5f9lm8Of+3FfVlfnV+0&#10;V/w0X/wlX7P3/C2/+FZf8I1/wtfw/wCR/wAIZ/aH2v7Tvl27/tPy+Xs83p827ZX6K0AFFFFABRRR&#10;QAUUUUAFFFFABRRRQAUUUUAIOlfk7+1V4BvvFf7Vnxbu7N4k8nULFPnfa3/IGsK/WOvzC/aHczft&#10;KfGS2EnlsdVsXP0/sbTqxqS5ImNX4T5k1LQdQ0ff9ps5fk/uVa8Ma3c6PeblVntP+WsT16d/wkl9&#10;o6ywXPkXlu8XlJ9og83++tXX8JaVc29peMq2ybdk+z97vZf465vae77xwcv8p5vqWvafrGubpVuU&#10;tFXYnm7H2vRD4h0jTYvtNrFd3l3/AMsndERK6vWPh7Z3iytp9yqSy/dR4tm9/wC5XPw/DTU3d2kW&#10;O2SL73m7v79Hule8S22q/wBtvbxT6Q3mt/y1ib5Nldr4S8W/Y/Dl2t5Etndyz7IHeX5/lT7ibf8A&#10;gFYWt3+n+FbqLT4pW2T2v+umlR9v+x8vzL/wP/7KuH8SJc3mqefcyxfZ2+SJ32IipUco+blItevF&#10;mv71omVJd/8Aqt336xHefyvmbYlWE+zPdfKu/wCX5XRql+/tVvuP9xEX79bfCcxlPs83eq7/APfq&#10;XYv8NTJCySu33/8A2WneS33lWmA3yf7tHkrD83391Som9du356PmRdn8D0FjLaZobrzV/wBav8H9&#10;2um868m1RPKZZrSXfcN8qfLXM71R3ro/BMP2nVN3lNN8jJEm75ErOQROas9Knm1F1likf/b27K2L&#10;+bydOfSrZdkTr+9fbvf+9srf1jR54b+K5tm2ebL5TIn8P+fnqKbw9czavuaz+Tcr70b+D/fqOYvl&#10;OX012S9t13KiI3/AFq34ws7GH91B88rNsVPv/wDA67rRPhdFeaNFc3LSb3bYyJWBongmzufFep2c&#10;u5/sssvzuv39vyUc8S/ZyMTw34VWZElnZodPRv7nzu39xK6ObwNpF5dXarteWVd6p/cetr+xGtrX&#10;7M21Lfdv/wC+atzabbW0Hmtuhddj/OuyjmkXynzz8RLNrTQLUujPb2Or217eeSn3Y13qzf8Aj1dn&#10;4V1u2fXIryOTzrKf5FlT+JW+5XXW1nZ63cXEsVnvi+fzd/3Ljd99P++K8cvvCd58MvFdponnP/YO&#10;sebLaFv+Wci/M0X+79ytubnI+wfReiXljefaGuZYHtH+9E6/wN8u/wD8fry/xJcxaJql3FpVyyRb&#10;dm/dvd66rQdNiufC6SwTq7rFKl15y/6pvuJ/wGvPfv3DtL8+3/aqIl1Je6T3OsX2tyxS3Pzuq7Vr&#10;Ts9Sa/2T3Mu9Lf5Ik2/x/wDxNZ8M3nRO3zbHXZv+5WfN8k6fN93/AMcrQx5j0tLNbywe51dlube1&#10;3StDu2fP/sf8Arh9V0qKH/iYWe57J22Lv++v+xWfc3M9+6faZ5HRf+ezUW00sKPFFKzxP87RO3yN&#10;SjHlKlLmKSItynzL9/8Aj20fMjfut2ytDfBc7JZfuJ8+xF2J/wDYVYs7y2ht3adldP7kK1oSY7u2&#10;z5v4P9qnQ3O99zLWnN/Z7r/c2fP935/9ysyHyHukaX5Lf+PZ9/Z/sVAGg7t5SKzfeq3bW2/Yqt8i&#10;fx1budNifymgbzrdl+V6Zbf6GzxMrPu/jRt9ZAV7yzZ23sv3aimtoktX+Vf+ALWrebfs/wAu5P71&#10;UppoIbfazfe/gpxAz9Nmsd6RX1mvlbt/nRL8+yvSLDSrOz8JS6fY3O9LpvNeWJv++E/74rhNB0Gf&#10;Xr9LazXznf7z/wACV6BpVtBokESeV8+7fs3v95aKhtGQzw34bi0G33NbS+b/AMtbh1rrtS02eH/Q&#10;4opEeL55URfuV0dl4DWf4f2+val468O+CdKvbxrKL/hI9Y+yxXTKm50+ZPvJ8lXNS8PT+GPD+lav&#10;Y+JvDviS115p4rPUPD199q83ynTzYkuNn8G5f/Qax5JfEbfZOd02w1PQdSS+ufKS3iZNrxN8n/ff&#10;95Nlc/4hs4L+WXd/pN2rfNcXE/8At/Jv+Su4trbSJri30+8WRE3fZ4tiv5TS/wDLL+Dczf8Axdcv&#10;4h02zfxHdz2yq9rufykt/ub/AO//AOObv9mriHKc/N4eZLW3i/49t6/6376b/n/+Iqk9nfWaxTy7&#10;XtE+dXhb/fWugv3i+zxWPmzwpt2M80GzY6v8+/b/AH9/39lQ6P5Vzf3G5ld5fkiRG/1qr/wP/Y/8&#10;f/77RHKY81/FZxS+a2x3/wBn56xZr9kuImgXznVvlRK9l02w8C6xodxFq9nEl66PLLd7tkstw0vy&#10;JF/32iqn/jm969C+BH7LfxC8OeN9D8Y3nhGGy0uwvkuktNWuY4rh4l/5bMvzeU3O7a3zfLWkaZPL&#10;I8KTw34/uVtFn8D+ILbfsii36ZcJu/3Pko1LwZ42sIru81Dwvrej6fF8/m31nLFEm5/ub2SvfPBi&#10;3/h79rHSvAdt498Y6h4V8W+F9Tt7HVT45bV31qZYN32zcn/IOdF3srov3tuz+7XO+BtTvXvfjF4r&#10;sfGvjbxP8MH3+CvDNh4i8Q3OpJqV18pur9VlO3au3bEy/wB41cqETo9meJ22iS6lav5rSpcS/JEk&#10;Lb91Q/8ACN2c2kXstzFPZ3axKkv735PlTY7/APjlekTaCumvaT3O2ztNzp5Lt+9b/gFZvipILl5Z&#10;dF3XPmtsab+/9/5P/Q65okcpattbvpvhpp87QfbJbiLYr3C73i2ps+T+L/8Abrz3xPbT3lhLO1tL&#10;bSxfPEj/AMSt8j16Hc6PqGg+EPs39n6l9teXf9oRPNt9jfwfL/tInz/7dcjrb3L6RdrL/DFvd3+/&#10;99Kr7REi34eSzh0S0/tVt8ssWyKKFt7wNv8Av/8A2H8VV9b8NypLFEy+cjJvieH50Zf76Vzk0zpr&#10;13tl/dPLv+f+5/B/45XW6JrcSRPZzs32SVt7un34m/vp/wB8J8lTL4giY9hpX2B3SVG2O3/fFacz&#10;zonyfIj/AMb1LqVg2lT7d6zRN88UyfcdKNNT/Tf9QtzK/wAio7fcqBldLCd/3+2R4U+8/wDBtrbh&#10;s9/g+Wdvn2y+U3zfwUXOj6veQXEsrRJEi/Onm/w1StrNptDu52l2JA3/AH27VBXKcTrFmtzB/cdm&#10;+X5ayvAySvrmtQfLvfynbfW7qU0UMsTNt+9VLwBDbXNx4g1CXzYUlukt4tn+ynz/APsldMfhOX7Z&#10;1qJ9gguEvIl+ySr83zVw95becjxReZNFL8i/LXd/YPtkTwRS70T++tZl5o9to9m8Czs93L935vu1&#10;ETeUTze50r7BdOrbtn8G+praZYbpN0DTJu+Wug/s25f5p7Nnt/n+dGrMudNg013a8/1X8Pk1tzHN&#10;ykWsX7X9x823Z99fmrEvN7z/AHtmz+OpXTf5rLEsP+5VW5+58q7ET7r1tEgds/hX7lRbG+99xP4t&#10;lVE/fPul2p/H8lWLZ2uZ0RZfvN8yfwVoBbR32P8Add6t/Y5bb7OrRMnm/d2fxV0s3gyew05Lmz26&#10;lE3/AC2h/hrb0TSlm+zrcxf6ht6o9Ye1ibcpu+GPD1m9raeQywy/8tbd2rqLnQU01PP3ed5v3pv9&#10;uqUMK7PkijR1/wBmnXN5O9q8Xnts3VwS986fd5TPv7CW8l3Kzfd2VFpsM810lntb72xU2797VY8m&#10;ea381WaFEb5pv4Ers/Cum6Vpv2S+1DV4HSWXZ5r/AH4v9z5Pvf7/APsVcSOXmLtzpX2DS4rPUIFf&#10;zYN+9Pkdf+AN838H8FY80LTWCQM0qRKv7iXc77P8/PXoGt/ZvE8st5ZxRpui+V3+T/f2f7T/APsn&#10;+xurzp5pbDzV+Z4l/gdaJG3wHefs2/tAaF8HdXm0vxoJ49Eumleyvkjaf+zXl8rzUdVBZ4naJW3q&#10;Pkbf/C3yfVGv/tL/AAU0DTZr6XxdoN/JHsD2umFLu6Dt91TFFuZW+b+ICvzg8ValZ3N/aTtL+6iX&#10;7m3/AD81ZWpW1nqVx5+nt87NvZNuytYqH8gfWqsPd5j1Lxr45l+Jfi/UPEF5pv8AYVrL/o+maY7b&#10;ntbXzXZN/wD01d5ZXbZ/f2fPsRqx7/xD/YjvE0G+X+B3+4lcF5zXl6ixr/pC/JvT77bf467rUoZ7&#10;ywsrryme7Vf36J/HWXLGBjKpKrKUpEGgv/aqPF5TPqcvyROn8H+3XReEvD09trksGofa3SWJ9joq&#10;b96/cqr4V025S6hlib98jfMif3P7ldr4hubzSrPzYlV3l+eJEb51/wA/+yUBGJLbX+n2f9oNAuzf&#10;F9nd5V3um7f9z/8AYrF+32c1rLbS+VDMzJtmlX53ZUfZ/wCz1x6eKotHlSXUIJLZFb7jr/HVfVfH&#10;mkfare8inkdtv8CvV+8EpHqGpabeX6WUW3zkRvKaVP4f9j/x+sfUrP7MssXzfLLs2V5+nxp+wXv+&#10;jQTun/LKV2+dKNB+JFtf6zuufPS3dt/3tm9KPZyD2kTT8c6rB4Q8NXGq3KyzRJtVYYV3vKzOkSL/&#10;AN9Mq145YrcmG8u7tIoJr65e/lsrZt6225VXb/v/AC7m/wBpmp+q623xC1e9uWubn/hHYLzZp1jF&#10;Lsil8p/9bLt++3mq+3+H7lXPs0Fzpcu1V+0J919/36unT5DmqS+yZDuz/wAOxE/uUz/b/uVdtoWm&#10;tf8Abpbyw+xwI2/5H/8AHa6jEqW3zojL/H92rDpvlf8Ag2f36qJ8lXU3PF8rN/31VgRO+9dzNv2f&#10;3KE/g3fw1M/yfKm5E/hTdTPJV03M3/j9AEMM371GVvu/e3110OqteQS20G77Q0T/AH1rkUh2PF/A&#10;6/3K6Z5m+y29tKqpe7fnf/erOZcS7DDOmiSzz+b9r+4z/wB6uS1jw8uy0ufPazvYv3trfQ/ft5f/&#10;AGZf4GT+Ku1sLx7CL7NqEqvu/vtXOX+sRfZZbPyvn3b4Hf8Ag/36iIHK6x4k8S6UqXmq3NpeaSjb&#10;J0tLVovIX/nqnzMzL/er0Xwq9tNpe7cr7/u1yVzfxW37h/3yIuxn+5/45WF4N1OLwP4hi0+83ppV&#10;w/8AxL5v+eT/APPu/wD7L/3zRKPul8x6alh9m0u781m8pP8Alj/wOsy21JobC4tvK/dSt/drpZtb&#10;097WVZWXymXY3/faVlar9jmt7RnVvmb/AHKiIS/umlonieez0aKz0+D7TcL88rzN8ipXoOmzXPiH&#10;Q/7Q+X7RA2+WFF++n9+uP8DeRc6Q+378DfM71am8c2Phu/8AK+2S/aHX5vJi3/8AfdYy+LliXH3S&#10;94nsLHXrDymj/e7fll/u15vYQ3Omz3ETMqOq7PvV0GleJL7XtXuILbyv3v7396v3P9ytLUvBN9NY&#10;S309sr3cS71dPkd/8rVx9z3Q5ZT96JX8B63LfrcWd5KzzL+9VH/jrs3m/dbElitpf+WUzrXlWg36&#10;w+I7eXZ5MX8Tp/4/XsE2jxXKIrSt8v8AHUVI+8aQjzxOZ8VXOn+Hrr7deT6hcpdNviht7ryk/wDQ&#10;KisPG1j/AMfNjLdpEmxJUu5d7xbvkf7tVfido7f2XZSwbporVnRn2/d3V5tZvco7xWyt5sv3tnz/&#10;AC1cYxlEzlLkke7f2rfW0Tyz3ywxJ9532JR4e8VQaxdblvluUiXf93ZXOTWf/CW+D7SBtyXHyIzo&#10;v8S//YVoaJoMGg2vy/61l2f7bVj7vKbc0uYd4/8AH7W29rFWR5V2M/8Afrh7bxVc38T7lg+X5/K+&#10;euh8SWDalsigZflVq8x+zNbXr/v/AJ4m2fdetqUYyiYynIt+GLm5ubzxBp8U7Wyrqcsvyf7WyX/2&#10;evffhXYS3+l30V9eTvt2bXd/uffr51mvE8GaxL4j8qR9Cv4kTUfJT/j1nXYqXG3+7t+9/ur/ALVe&#10;0fCuzufGepJZ3ly0PhyXbLO9o3zyp8+z5/7tEjanL3uY0NSeWHxAlmsX2n7+10/z/dStXxPf239g&#10;6VZ/NcvFFL5sSL9xmlf5P++ESornRINK8YbbaJfK82VGdF+//v1Re2vvt9358DPunZ12L/Bv+SsS&#10;5GV4J8N6n4h1L+z4IPJll/1UTy19w/sKR+V+zTosf9zWtfX/AMrV7Xyd4JvG0Hxhp+oSxMkUUq7n&#10;df4N9fYP7G8SRfAm3SNleJfEniRVZfusv9uX9dlHculHlOCldU/4KiSszeUq/Bj5n/u/8TquQ1D4&#10;seJ7O/1TTNI8VWd/4Tl1qJTrb+KGltEtvsVxKq/2isG6CWV4ot8SLsi3IqP+9rP+NH/C0f8Ah47Z&#10;/wDCpf8AhEP+El/4VQnn/wDCa/avsn2X+133bfsvz+bv8r/Z27/au7/s/wDbT8hofs/7PnlMdzJt&#10;1vbXYbH0d8P9fbxP4H0DWGtLqxa/sILr7Le/8fEW+NW2yf7YzzXzx/wVF/5MW+Jn/cM/9OdrQP8A&#10;htzt/wAKA/H+268C/bv/AOGpP+GVPHH/AAsX/hUH/CHZsft3/CL/ANqfb/8Aj/t/K8rz/wB1/rdm&#10;7d/Du74pt3ZMdj62+MPiq3034geHtO8SeLLjwV4Tn0u9ujew3a2a3F5E8OyJrg/d2xNK/l/x/N97&#10;ZXlXwt+IGpan8UvCmoeK9Zh1jXtShtrK1g0+8itdSsYmtxK63WnMu7ypdqztKrfL5qrsXZWxNB+2&#10;tcJtlj/Z/lXrtca2wrLfXP2vYvEKaZJffs6prjx/LaNLrH2h0bcwIT7235H/AO+WpR93+v69Cn1K&#10;fjz42eJfBXx48WyP4jgj0XSdVdH0xNT+13f2VdFWf/kF+Uv7hJXWV7hbhW/gq54d/aa+InibRdcm&#10;sbrwi82gRX95eXaWT3EN9FaxWEvlJ5F66RNtvWV282Xa6fc/hpf7d/bB/t9tLGo/s6HWmTe1n5us&#10;faNn+597bWmlt+2xCm1I/wBn5Fxjao1uqhLl+Ity5jnda/aE8YeFNQnkOvaTZrf3V/ZacdTs2lii&#10;aDUr1P37y39vEN8UC/P8m3bsRW3qq/Ufwq8XTePvhn4V8TXMCWk+s6Va6hJBE+9YmliV9qn/AIFX&#10;zDaeCP2v7HxFqmuRWvwJfVtSESTz3Nxr8oCxH5FjRmZYk/i2oFyxZsbsmuh/4zcTgf8ACgP/ACt0&#10;L4bGcvenzRPqulr5U/4zd/6t/wD/ACt0f8Zu/wDVv/8A5W6kZ9V0V8qf8Zu/9W//APlbo/4zd/6t&#10;/wD/ACt0AfVdFfKn/Gbv/Vv/AP5W6P8AjN3/AKt//wDK3QB9V0V8qf8AGbv/AFb/AP8Albo/4zd/&#10;6t//APK3QB9V0V8qf8Zu/wDVv/8A5W6P+M3f+rf/APyt0AJ+3z1/Zy/7LN4c/wDbivqyvzq/aK/4&#10;aL/4Sr9n7/hbf/Csv+Ea/wCFr+H/ACP+EM/tD7X9p3y7d/2n5fL2eb0+bdsr9FaACiiigAooooAK&#10;KKKACiiigAooooAKKKKAG96/Kn9o+8kT9r34wW4lWKGS+05mH8Tf8Siw4r9V+or8iv2ttZk0X9r7&#10;4tzpFvxd2HLt8q/8SiwrGp70TGt8Jytt4nZHuLHypZru4b90+3fsdvufJ/e+Sut1i8T/AIRxIIFa&#10;G4ZfuSr8+z+OvJ7DxPeabqKanLbR3Nw/3d+5NldhN8RftNk7Safs1Xbsifzf3WyuOUTjjI6DwZo+&#10;oJpH9pz3MCfaJWf99KvyVxXxI8W6hfzvZ+VLDvX5vO+++7+D/Zrmbm2lv5Xa8nluXZv73yf98VFc&#10;20sPzLLs2/wO2/5auMfe5iOb3eUittNlSV1ina5RPvP5WxK7K502Wbwqk9zF+9in2Rf7n+d9YXht&#10;5X1e3gl2/ZLiVIp9i7N67/79eoXlhA+kRWc8DbH3uvzf5/v0SkEYnj+z5nXar+avyv8A88lpn2aD&#10;Zu3fvU+Ra6DW/DEtmu6Dd9k/idPlrn/JRP8AWxM6K3yv89Igi85Uba1ENzFCmzcr0O6v82xv+Brs&#10;qvsif+GtQLH/AC1+Wib599VEud7vErfIn3no+zb3Sq5QFmuYn+7ud9tWrDxJqempF9mnVERt+xF+&#10;9/v1Umh8m3+796q8KbH3t8m2mB3eg+PFh1SKe80y2RHZPPmiV/8AvvZXqd/4z8Ha94q+w6HKthp8&#10;uzbNd74kX5Pn+9/wOvnfznm/equxFb+OrGyV3/3v9qs5U4l+0kfTWyzmtYp7a8X7IkrPEm752rC1&#10;vwrBYeKL2+sZ2uZbqd3ZEX5Il+989eJQ399YW6W1teSwp/FsatWw8Va1pTo0V59pRf8An4Z3rH2Z&#10;t7SJ6W/2y2vEl8pra4idJYkmX5/9h0q/qtsz2v8Aat40epPcS/vfKbYif7FZUOpS+ObL7dOuyWJV&#10;RXdt+z++9b1/5v8AwjNosU/2NJf+XTyNnmts+eV/73+f7lQaHLw3P2Z5Wgl32SSo8X99f79eD/EO&#10;R/E/xK8OaTZyvfX8V4kksUS7vIiVdu5tn3a7z4p+KNV1LxDD4J8LebZ6zLH595dy/MmnWv8Ae/3m&#10;/wA/f3VxOmaTb+FLee10kugmZkmu92+W5/2pW/i/3Pu1tTjYzl7h1X2lvB9x/r433/eSKVW2/wDx&#10;Nco80rr5vlf7tP8AJ2RI3lKmyjfv2bfkStzmD9/s+add/wDcT5KIYV/i3JUruu77q/8AA6l+58n+&#10;zQAJtTfvXfs/26ru8Tv/AKrZ/wCP0/e/9371Sw22/wCb5qAKibbltrfJ/v0+2mWHzWVfvfIqI1W3&#10;h+XZt+T+5tqVLaJ027f9ioDlM3Zv3zs2+VqhhTeyfKr/AOxW2+m229FWVk+V6qTWyp/F8v8Afpcx&#10;ZNZ3n9m/LL89uzfN/sVq21tFcv8ALLv8r/arn/syzLuWXfu/jRqltnns23Kzf7lHKQbdzZz7flXf&#10;uff87VzUyf6Q8W7/AIHXe6J4MbxysX9maj9mvf4obhtif8AqX/hS19bb/NvIN/3/AJPuf991EZRg&#10;bcsjH8PareeG7V2sbmW2eXZu8ptj/wB379dT8IfhN49+OniS40vwnHHevZfvbi5u7nbb2gb7vmy7&#10;Wb5tn8Ks3+z8laWj6JplhvivltptkXlLC/z72319sfsg+HfCcP7Pfj/Q9R0xZIJb6/j13T3Unz4J&#10;IE+XH9xoCFX/AIF/Fuq6fLORtGn/ADHjnhjSfiL8OPgp43tPCsth8U9Ru9V/4RrRrHQtKuZ4tL1h&#10;3aG9uJ2lg/cR26qv73dsZvvbf4sXxPb6X8KdC8IfC7ws8V/YeE7F7We4hT5rq8Z911L/AMDb7vzf&#10;w17x/wAE/PA3hTwLofxCTQtJh06e61+e6d4i5T7BJLK1lE2/+OKPcrf+hNXzPNpun6bBe33hxY/7&#10;ClupUsYkXZFFarK/2fZ/0y8rZ/3wlXV9yJ0S92PumJquq3iTvZ+ev2S9/wBb/ci+5v8A77fdT/xy&#10;orzWLbZbsun7PlbzbjzXffu+/wDwfLvq1YXM+g6z/pMUF5bv+9ltP4G++v3/APY3v/3xWreX9jqU&#10;vmrp8dh567NkTfJ/4/8Adrj5jL3jF0e/2eH7vTLy2WaWWXfZzea/ybt+9Nmz+Pe9ZSJLpTJt+fyP&#10;kWJ2+Rfv10r6b9gvUZmXYi/Km2sR7CB7jzG2+V9//dqOYOU9c/Zdu7TUPiJceKdZgtDb+GbSKSCG&#10;VN+24lnjg+0Oe21Wl2f7+7+Gvq5v2kNNjh2fZZNa8+STatjBtKx/wq6s27dt/i+7XwV8O/HcXw18&#10;eadrWn2barao/lahpkTbXuYPNWXaj/d3pLFEy7/7uz5N7tX6A6b+0d8K73TDdyeI7DTHVC7WuqRN&#10;a3Ke3lOoY57bc7v4c1z16ONrv/Zqkacf8N/1PbwWIwNKko4mnzS/xcp4t4ib4dfCvwLrPjT4e/Dr&#10;QPB2uwT2dtfeXocCfaLO5uPszxHZ8yRf8tG2bf8AVV4R4i+ID+ItQ0fStGttP0Xw1pe2Kz0nR4Ft&#10;bSL597vEi/d3vXbftI/GbQ/jNqUGneGRPb+F4WjkubuZWgfVWj3eUiRffWJPNl++q7n2/wBz5vnn&#10;xIl4l+jWPmQvt2Mj/fXbXTT9tCnGNaXNI4cXUoyqc2HjyxPQPE6W011cRRMv2eCV3b5vuO1Y3huz&#10;l/tSWW1lZESVE3v/ALj1i3PiTU7myiVl3vEqxbE++/8AwD/ge+ut+Etzcvf/ANoXkX2aKJXlaV1+&#10;RE/2/k+X7iVUTl5oykdXf+PNK0q/l0W6i1BLtP8Alrbz+Ujp/f37/wDYry/xU8uvf2nO07Pby/I1&#10;w7b/ACot+/8A9BStPxJYW1zrM379tSst3y+TK3lNVdNEs7mV9Ds5Vs4lX7RPD993f+5/ups/76o5&#10;iJe+cTo9hLr11LOsWxHb5U/2P4K6CHRLa2/1rK/+xuosNK+zX97+9VLSJVdt77KmttSle6eKxgWb&#10;ev8ArZVqJSMeUsaVcq8H9n3Ks9ju3r83zxN/fT/PzVoXnhi80q3iuWVvKlXfBLt+Rl/v1meS0K/a&#10;V/fSq3zfL8lbGlePLl4ksdTla/0zZ5SpN872/wDtp/8AEVBfu/aOaf7VD8zXLbP4kepd91/ZEsG3&#10;fbs29v8Ae/y9bvjPwlPo7W9zZyx6lpl0qOt3F9z/AOx/4HWVc+J4NBsLiDyFfeqIrv8A3v8A4mrD&#10;4Dzfxhqv2NUbd86r8qJ/3zTNHuf7H0a00pdryyxPcTu//LLd/wDY1n+JJoNV17bK6/Z7f52f/wBA&#10;T/0OnpD5NnLeTtsuLr7v8Hyf7ldnL7ph9ofqvjDUftkqwXjJEnyfJWJ9sZ7jzWlZ5f77/wALVF9m&#10;VG/dbt7r9/dTn+RNu3f/ALaVcYkykbEPiG5+SKWf5d3zb/uVXvLlbmd5/P2fNsX+PYu+sqH7/wB7&#10;5/7/AP8AYVsI/wDoqfeTym+VN2/zfv8A/fNHLyADpsgmVYF+79/d/B/f31mPuRN3yv8A8Cqw6faU&#10;3Ssr7P8AgafcqultLM+1VZ/73y/cpkFe5h/cP5W1N9W/DemzzXm2BWd/uVYS2+2S+VbIz/7HzV3f&#10;gPw81nZfbrxdkr70VKUpcsS4nQWFsyaaiyxeS/8Ay1Tf996tedbW3zMyps/v028Rnt9sVbWm6P51&#10;vCt9B9m/j2P99v8AbrzTqIrD/iZRReUrO8v3URfnrpU8K+TAk9yyzO6/6qFvuf771zWt6bOkG6x3&#10;Q7PvQxNseX/fro38YK+lxLuWa9df3qbfuNVmseX7RY16/ttY0HT9IXSraz+zs/8ApCN992/v1b0a&#10;bwn4Z+Fev+NfHC3N34c8LyxI9vp+17tpZ38qJV3Mqr83z73+WpPhV8OfEHxw8bpoOkTxWFrBH9q1&#10;XUJl3LZwPvVNkX8crMjqu/5fkd/4Nj6OkWfhT4z2vxi+Bfwv1zWZPFEb6dcS6n4utpYbXWolPmXF&#10;u/lWsX2ZOseWXdL95dy7mrsp0+b3i+UtHXtGu/B+v6l4f0/WPD0uhaumjazo3iE2srxSyxeerRTw&#10;M8TLt/75ry3x54ztrCy83crytF8qJ/FXX6z4Ng+BPwz8feGNT1HRtOvdT8Rxava+EvDVxPdWHh3b&#10;EyuqSzqvzS71+XZtWvmq/mW8uHWW5aaKL5FeolTjzHNWly+6V5rye5n8+efe7NXR6VqTXMW1mZ/4&#10;INn9/wDgrnH2/d2b9laeg3kVtf2+1V+Wql8JzFi2vLnStST5d/8AvtXpGj+J21t4o4rbYiKvm/vf&#10;4/8Acrh/GDxXl7FKv/PL+7T/AAfqsGj6pFcz/O7rsb5qylHnjzBH3D3p/Fq20T/bv9c0Xlec7/On&#10;3Km1jUt+kXfiHT51v7e1i2fZ0lRPm2f3P+Bf+h15Zr1zLrFvdXlnJE6fKipu/er/AMArnEm1DSpb&#10;hrZm8p2dGTb8jJvqIxNZVJHP+drHi3WdrTyTSyt/G3yVEmm3Om3txA6+TLF/rdn8Fem/DHSrN57i&#10;8i+e43bNj/fRa7a/8N6Zf3UrXNtG7p8jb1+/tq5VPe5SY05T94+cUm/ep8u90pfHz3Oi+DfP+0Ja&#10;y3W1fOX5/IVmRfNf/dXc3/Aa9H1vwxpHhWyu2/dzahL/AKr/AGEZP7lefvbfaUlinbfbv95HXfW0&#10;Zcxjy8sveLfh7TYLCwt7Gzs2+yQLs+Rt7/LXRQ6bPCqMsTIjNslhSLd8v+Xrz/wzrU3w+u1025xL&#10;pE/7mzvZW/1X92CX/wBlb/2b73bf8JCux/Pl/wCBp/FUSjICJIdP026eKVleqOsJE77omiTd/wCP&#10;VXSGWZ/3UXybt/zrU2m20t/fxful2fxIlbfABmfZpZlRFX/gG379SvZz2f8ArVb738FesW2jq9rF&#10;tsVtnRdn3axPFtmttp3nytvu1/1W9vuf8ArGNfnlyhKJxUNhPNOkX7x5X/8AHar3MLWdw8Ev9/5k&#10;Suj0ewubbZeXnmu7JvV3+43+/WZDC2sNcTt99/n+StuYgx3T/ZZHrYsN9zdRKzrv/i3/ACPVX7BK&#10;ku3arsu5/J2/PRZpOlxEyKzyu3y7P4qsZoeKrBkvXli/ffJ8z/3F/grJ0Tz3v3ZVXe6+V8/+1XR3&#10;+j3zr58u3ey7G/jesy202f7Vugg+5913bZtqIy90qRj3Ojzw3TxMrO/32qK58PQalBLYtAtzFKux&#10;keuzSGXb9pnl+0ov739y33aow2cFtauzTr+9b/nrRzBynD+Er+WH+09Knuftkuly+Utxv3+an8G/&#10;/aT7jf7lehok+saRt+Xen8e2uCtn07R/FGtaVYvA63W3UldPvozfJKj/APA9rr/vPXVaDM3yW3ns&#10;iL91KJfzBP4jq/hvDE+pS219LKll5qefCjbHdN/z/P8Aeq78fvAFn4G8X2kWlW32bT7q1V/vu+9v&#10;4/nZ3b+5WF4VuVsPEcq3M6ojr8z/AHK9I8Z3P/Cxbe0ubm5Wa3s22QPCv3v87KxlLlkbR5fZ8p5P&#10;o9zBbLFco8/2iJt7vFLs2/8Ajlep23xIXUlt4ra2kmd/9a8zbNteXpYWdzr13Y2ys6ru2/N8j7f8&#10;vWhomvLptu8Ev+tibYv+3RUjzBCpKB2tn4PsZmeeJZbaJm2bNyf/ABFd7DbRJBtbc6RfJvrktH1W&#10;KGwSKfc++Vn/APHErQv/ABhbW1q7LBP/ALWxUrmOmMoxH634k8Jwvd6ffanBvb91Onzf/EVz1h4M&#10;8K37efpkE95Ft3/aPNrkPEPhK+v9cuNQg3Ik7ebsf/arqvCWlfY57JV2p+9TdVy934Tm5ueXvHYa&#10;bpUFna7diw2kXzs6Vz+q38r3rtFAuxvupXV2epedE6t5X7r7z/36qX/z/NBOyPt+Z/71YnTL3onn&#10;viGwnudOu7z7S1t5C/6mL5N//A65fwrpUU2k6hLKqu6Mn/s9em6V++gliuVW5S4bZKj/ANysd4Vs&#10;9XeztLaCHT/N2Mm35/8AvuumMvd5Tm9n9o4J3nsJZrZWV7SddksLrvR67v4Hyzj4VeG45JN23TIF&#10;Qf7sSLW6+m6C9+li1tE939/Z/Ht/9mqH4J+G5b/4b6E0C/ulVol+b7m2V0/9kqJS5om1KnI7uz1W&#10;LStRiublWuUWzT5N/wDsV4/r3xOvJtevZWgge3819u/+L569N1ubyWeKVW81FVd6f7NfP+qvF9tu&#10;/K2vF5r7d7f7dFKIVJShHlPS9K8c6PfojNOttL9zZNt+Wvur9hN1f9mrRWX7razr5/8AK1e1+Xvz&#10;J87bnT7/APcr9NP+Ce//ACad4V/7COt/+ne9rspx5JBQlznPyusf/BUOV2bykX4M/M/93/idVQtP&#10;G95e6R4+t7HxXf64kWo2dv4Xm0HxE17Fc3FyjpErXSonzfdllg+dYl+ZGeuO+M3jPxv4H/4KO21/&#10;8P8A4d/8LL1qT4VLBNpQ1yDSfJgOruzT+bOpVtrKi7B/f/2TXfR/Hz9pWFdsf7ISIu7d8nxI0vGf&#10;+/ddP+I7D6U8K6TdaF4a0nTbzUZ9XvLO1it57+5/1ty6IFaV/wDabG78a+cP+Con/JjHxL/7hn/p&#10;ztaP+Gh/2nP+jSf/ADJOmf8AxFeB/t3fGT45+KP2VPHGl+Mf2eP+EF8N3H2H7T4gPjaw1H7LtvoG&#10;X/R4k3vuZUT5fu7938NNu7uEfdPrX4weKrfTfH/h3TvEniy48FeE59Lvbo3sN2tmtxeRPDsia4P3&#10;dsTSv5f8fzfe2V5V8LfiBqWqfFLwpqHivWIdY17UobaytYNPvIrXUrGJrcSut1pzLu8qXas7Sq3y&#10;+aq7F2VrzfH79padNsv7IyTJ12v8R9LYf+i6T/hf37SnneZ/wyOn2jG3f/wsjS9+P+/dSvd/r+vQ&#10;H1G+MPG+peG/jh4gutLvrDxR4qYS2ulWFjqSmaziis/PayvbParLE7I7rPv+9ND/AA1l/wDDYmva&#10;l4p0m403+x00DVpYns9N1Cz8m+ltZ2lS3uFZr3c+/wAnzdq2+1Ezufd93X/4X9+0v5vn/wDDIq+d&#10;jbv/AOFj6Xux/wB+6X/hfn7SwdW/4ZDTco2hv+Fj6Xx/5Dp/ZjEJGF4h+K/iDTPEMvijX/GHhvw7&#10;rWmaPA8Gj/YrjZqn2mBpYp4oJb+JG8je6b3+X5Ztzxfwe9/s/wDxG1D4o/DpNZ1N7CW9jvrqya40&#10;lk+zz+VKyb02yyp823+GV/8AeryBvj5+0rN9/wDZCR/l2/N8SNL+7/37pw/aC/aZhXan7IwRf7qf&#10;EjS//jVUSfV9FfKf/DQ/7Tn/AEaT/wCZK0z/AOIo/wCGh/2nP+jSf/MlaZ/8RUlH1ZRXyn/w0P8A&#10;tOf9Gk/+ZK0z/wCIo/4aH/ac/wCjSf8AzJWmf/EUAfVlFfKf/DQ/7Tn/AEaT/wCZK0z/AOIo/wCG&#10;h/2nP+jSf/MlaZ/8RQB9WUV8p/8ADQ/7Tn/RpP8A5krTP/iKP+Gh/wBpz/o0n/zJWmf/ABFAH1ZR&#10;Xyn/AMND/tOf9Gk/+ZK0z/4ij/hof9pz/o0n/wAyVpn/AMRQAft89f2cv+yzeHP/AG4r6sr86P2i&#10;/ir8YPG/in4BWPj/AOB//CtNFi+K+gXEWq/8JdZ6t5twHkCweVAu5dys7b+nyf7VfovQAUUUUAFF&#10;FFABRRRQAUUUUAFFFFABRRRQAg6V+Qf7YiMf2t/iwy9tQ075f+4RYV+vg6V+Qf7YdzBb/tdfFZXb&#10;962oWGxf+4RYVnL4TCt8J5MkzTXHzL8n3P8AW7Nn/jlF5DOku2KX90rfwS010X70UW92/uN8lS6r&#10;bXdnpaXjwbEuP+Xh6wPOGQ2fyblaovs1zNebflfc38C732/3Kz4b9oX8pdrpt/3673wr4Yl1XZLL&#10;O1sifd2ffpS9z4gj74eFfKe8mW2sZLxIIEfekXzu/wDc/wBmtObVdTmZIr7/AEaXzZXWJG+Tauyu&#10;o0rTUsL+W2trNf3u95ZUbe/+f4KIfD1n/aMt9bNI8u77jrv27vvun92ubmOnl908y8bareTLb2ay&#10;tDaffbf/AMtWrBh1u8s962jMkUqru2N9+u28f+HoLPTpbyeWPzpbr5LeJfk+ZN7v/wCgf991wnzO&#10;yLAqwoq/cT+OtofCYy9yQx9Sa82fuPu/36r3P+o2Mio7/eq950sKbfKXf/FWfM7PcbmVX2f3K3IC&#10;H5Gdf4KsW1yqP9z56r/aV+75X/2FSpYSzPu+4lABefPLtWq6Wzfe2tWn9mW2X7v8X3663SvHNjba&#10;baafLpEFzcKv/Hw+zf8A+gUuYs4TZKmxF3In36to6om5tv3f460LyaK8un8iDydjPTJkVPvRf71R&#10;zEFe2Rnbc3/fdW3s5fN3eb/t/wB//wBBroPDc1siy7Ytkrf31/gqLWNEZ2RrZoEd2+ZE3fNUc3vF&#10;ljwZ4kn0TzmgVbnT/uTptV3/AIPuV6hYXK69FK1t5SebF+4SFfn2bK4Gz8NrbaW+1l2I32hkT+Ou&#10;r0ew1DSr+3aWzl2W7ea0UO13fc+x6xl75tHmieKQaxBpHxJ+JMEssVhq95Ja3Vmlxt/0iLaqoi/7&#10;nzVmpc7E/wBV8n+xXu3xP8C+EvGmgxfbdEt7u+uGby5pY/3sH3ndNyfN93/bryjTf2YtFs7wxPea&#10;jFax/ftbW7kVXet+aISjzyOT1rxBpui2u7ULuCzTb8qM3zt/wD7zVgQ+P7K4Vf7L0rVNXVvuta2z&#10;bU/4E1e2+H/hJ4I8J6igtNEjS6bc3227d5WR/wDeb7lVvitHB4Z0KHVr1ltII4/mYfx/7H+/Ve0j&#10;8I/ZnnnhnVLbxNplve2atCkrbGSVfnV1++las1s0Kbli31z3w0s7uz8O+fcRtbS3lzLdLbv99VZv&#10;lX/P9+up+2T/AD7VVE/22o+0YS+IpQw7/mZdm7++1Su+z+7T/wDj5f5f4/7lRfZlRvmX5P4qYA7q&#10;i7t/z062uVtrjzf9j+D+/VV5vkRv79MdP71VygaE1z+9d4t2z/baq/nL8i7fk/iqJE3u/wAu/ZTJ&#10;of3W75qkCX90kr/KqJR5yp/qmX/apqWfk/Lu+enJbLNK7fwI38dAGhoPiRvDGpRX0Db3ib5k+5vr&#10;2vw34wsfiKlpbTxR6J/A2yXfE7f7f+f7leJaPon9q6kltE371/u12uifCvULO/t2WVraJ13y/wBx&#10;UrOXKbU+Y9KvPCsWleIZYpWgvEaLY01v8/8AuOn+z9yuh8N6rrXw6vLrVdD1CWwuvsf2W+S4i+0R&#10;ajB8+yK4Rfvfedl+fcu99j/O+/Ms/D0+g2rxT3ivcf6qWZ2/1Sf3E/36xNVv4LDTdttF50u1/uPv&#10;RN1Y83IdPw+8devjvxNrvg7VtEt9S0Tw7BqBJvbfw1pM9l9piVPuyyz3U7bd02Nqba5bTbmfxDst&#10;r5Wtv7LXZFabf+B/c/irJ0F2hsIoorn7N5Xzs+3fuer3ifxJF5tp/oi/ZIpV3eU3zy/c/v8A+5V8&#10;3P8AERze6M1Wwlm1TzYNv3vlTbsTb/tov3a5/VZr6zupYIrn50l+X5N+z/Yrrby8XWEl/s+5aG48&#10;pdz7diKn8Cf7yf7Fck9tL9q8i52w/uvNld2/h/8AiqxIkbuj+J59St/NuYlTavlf7lV7nVYry48p&#10;F/co3/fdcffpc22rxWM9y1nb7d7fN99mT5K6DTbD/SP38q7F+69HKXGUjC1W/vNE8R2Wp2O5Iovk&#10;3ps/irsIf+Jk6XNzcxebcfeR2/e1y+tuthvVpWmR2+VE+/u/uVseBrC2tpfNvFZ9SeVXX5v3X3/4&#10;3/h/4BVkfaPQ5tNXTbC3gs5Z3lii+b5l2fNVfybyFXaJbm2Rtrs6Ns3Js+fYi/d/jpniGG51hUnt&#10;pZ9jRfvYX3/vf8/8BrkodY1W2SWJbyXymXZs37Pl/uUG0vdNqHXrlNS2y/Zvs8W2XZtR3fcmxN7/&#10;AD/8DqbwZrCo+q2PntDFcWrbUdf9U2z7lczYaVeXN/8A2hBc3MNvFEyTwo3yOjV2egwro6fbLnde&#10;ebPF56RLvf5n/wA/997aCPeMy2m+webeRNsS32pAk3yfP/f/AM/738FRPpulabay30GoN9tRfl2f&#10;JEn+x/u1oaxokt5dXsvmxfZIF81U+bYqfdT/AIClefw2cut3Sf2hutrRm+WJ/wCP/foGaeg2DXjX&#10;F9LLvtJdjr8u3f8AJ/8AF11WieVfxS2axLDcK3mwOn8af3P95KNBvILO6dZ132kq+VKif+h1NbaD&#10;L/bdvbRSyokrI0U1uu/Z/cesRRMfVd1nL58S/I/+tSsfVdN2RfbIv9U/3a634hTf2DqktjLtfUIl&#10;Xz0iX5H/ANzdXnWq63bW2yVV2SuvzIkv+q/4HRGMiJG1o+sXOlWT2s87TW8rb5Yd3yJ/uVy/jbyt&#10;NsPtkEvnW8rbIkRd/wA39z/erF+06n4hukXTIpLx2b5Pl2W6/wDA67DwB4Ys9B/tDUPEepr9kiX9&#10;/sZNn+xs3f7VdMI8nxER9/3Tz/TbNdK057nU4tl7P+9RJf8AxysS/wBVub+XdPK3zN8vzfcrq/iL&#10;bQXPiC7l0/UGv7Rfn87bsrh33Tf3t9dkfe94xl7vukv33f5dm75PkqVEi/4BvqqifP8AIrb/AOGn&#10;JC9zvXd9/wD2npkEyTec77dro/yfI1Wt6oqNc/6pvk+T79ZvnRbP4f8AgC/eroPB/h6XWLrdLu+z&#10;p/f/AI2rOXugdB4b8AXPiR0nl/0bT2+f7/z16x4b8JaZbb7OCKNPKg3skrffT+//ALVUbDTbyw0a&#10;JbaLZaP93Z/4/XTeHtHnvF2vKsKSqrrNt/8AZP4q45SlI74xicDYeCW03xHLKun+Ts+RUdPuf/ZV&#10;12seFZ4YLSXz/JSVd8stxFsSLd/B/tVX8Z/F3TPBLJpi2a3+p7VeV7Rl2bG+47/f+b7n/j9cjf8A&#10;x7/tu3uIJ7Gezi2r5USSpKisv/AEbb/sVfLKXvEe7H3T1iz0HR302K20/d9tVf39xcbU2v8AwbP9&#10;qs+F7O2024ttQ3Q6rb/6iZ2/8c/3ax9B+Jfhe2it4Jby0m83/XyzfIm3+NERtnzf7e6um8eW2n3O&#10;l6ffLcrcy3EW9bjzd7v/AL7/AN6sTb7JzMOqp5T/ADb5d3y/7FV32bvNf77Vn2EM6XCL5W/c3yol&#10;afktC+1ov4v46giPvH0F+xF470vwx8RPEPh/UpobSbxFBatp00vy+fLB5u+Dd/e2Sqyp/sy12PwA&#10;uJbX9pz4weJdRtn0/wD4SeC3uNRnuDsgg/s7Za2+zP3d0UrM+5m+Zfl218aPo8s2qSteRM8TN8qP&#10;86f7FReNtekm03ytS8b+JbvT5fv6ZqGvXl7bv/Em2CWVlX5k/u12Uq0Y+4X7Ql/aD8b6f49+NPxB&#10;1vSWL2GsalFLbSMn34orK3td6/3lfyN3/Aq8Z87e/wAvyf3fl2V0P/CSaReaX9mks53dFdIpvuP/&#10;ALn93bWPNNB9s3W0Uuxvn2O29/8A0CtzgnLn94Z/rvvba2/CttF9qRmaNIl+9vbYlYj7vvfcT/xy&#10;rCXmx0Xyl2bfv/3v9ul9kg9N/wCJVr3m7vKeJV+Z/wD2SsCbwrssrjcrJb7d/nfcTb/crEsLmCwv&#10;Yp/PiTY2/wAmZvv1sX/jyL7PLFFFvif+OZq5uWUPhL/xHQeG9KsYdEiuZ/8ARk/i31g63rGnzJEt&#10;nF5KIuz/AJ6v9/dWa+sNf6M8Uu53RleJNv3E+dayd8vlO0CtNKqt8+3ft/26uMQ5jVtteudHuop7&#10;aVobhPuv9zdXXaV8ZryFZf7QsVud6/fhl2fN/fevL7m8nuVRflfav8H8H/fFSo623yq3+98tbchH&#10;NM6u88SR3kr7ol+ZtzfM7vUr+J9M+zywT6fbQ+auxZot29WX/eeuP+07N6qyo/8Acp+xXRP/AB56&#10;OWIcx6HfaF4V1rwvLHrN04juYmi+R/lZf++K8s8B+JLbW9O+xy3a3+oWE/2ee4ibzUlX+CVP9/8A&#10;+LqnrTS63fafoDSt9ll3XV4iP9+JflRW/wB5v++lVq9c0HwfYzad9siVbNLXbu2RbHf+P+Go+A0+&#10;KJp6JbW0NrtZdkv8TvW7baCumrFc20UaTK2/e7Vn6PNYprP7+BprR1VFm2tsX/fSuw1K80GwiSK8&#10;nih+Xf5O1vu1ze+axjEzNSvNkXmzz7E+/sRfnqpf+CW1Xw++tTzx2elQfOuxnd3+dEro/sGkJpfm&#10;rLAlkn+oR2d3lf8A2P8A9usLxD8Qpf8AhC7jSLbTFtrJ/wDR1uLj+L5/4KiMfeL5Y/aK7pBeaRs0&#10;+XzpVVPnt2rye8tvsGqJE8rfaIm2bE+fc1egbL59OiisVihS6X5nT5HiWsfR/CstnqX72BnTdvTe&#10;v3q6Yy5Tml7xoabYRXMsSywNDcJ+92fJ8/yOlXbnQYLBv+POJHi+fZt+7WxZwxTaiirAzzMuxUT7&#10;9Xr/APfWTwamkk0Uv/LZF/exVjzG0YxOHvNHurm8SdZ/kbanyf8AoFWtSsJ0tXWBl82Vt61V1Wzl&#10;0SJLOD/SbSVtiyouzb/t1n2z6nqsSQKzbEbf9odaszKKeFb6zillW5VG/i2L96qVzM9teWjz+VN5&#10;UWz91XUPpsryu0rNv2si72+RKyte8+2s7eBXabf959vz1cZc0jLlPNPtMD+PpfsKSTJLa7b7Yn7q&#10;KVfmi3v93dtZ/wDx2ujtn8l9y/w1d/sG80G8fUPDzWz/AGzYl5pmoNsinZf40f8Ahb/vrd/wCqs3&#10;iHT3b+z7zTbnRNYf7tvd/cl+Tf8AupV3q3/fW7/YrbmLlEv2yfb7qJdu/c3zI/8AFXd6DNLpXhXV&#10;dPvPk27XtXdtn/AP/HK80tpmhlRl3b1/jRq7D/hPLO80O7gvrNklaLYv+2++sakZTCJieHrn7BqS&#10;X08W/wC86/7T1rWFhFol4+ptbRX6Wrb9lx8+/b/frlLN4EdP7m7f/sV203iRba1SWXzZkuINi7Gf&#10;+59yrlzBE6W/1ifxb4fSWXT4LC4+5E9iuz+D777dlPtrP/iXRWfkb7jb80r7vmrB1XxVc/8ACH3b&#10;Wd9JDLFPEiukvz1yT+Lda1uK30++vmuYvNTa7t8+7/0GsOWUi5Sieq+IXa2ureL5n2qm5P8AgFVb&#10;PUmS6i/dfJu379tdlpXgDUNb0u3ufPXZ5ESKj/xbUp+q/D280qKWfarxLFvZ/wDgHz1z8xfLLm+E&#10;zH8Q6elnEsVtIku35tn8VGm38WsfuoomR0b7/wDA9c1c7oYnlgTzndfmTdWxol+1tb+bLbN9350o&#10;Dm+yXbmwbQYHnaX90nzs+37lcfrb6i9095FBsil+eKZ/4v8AgFaE3xy0pLW4sW0hrxN2xt7Jsb5/&#10;v/x1lW3jO28W2vkPAv7pk2o61tGMuX3i5cvLymt4Gtp7DxW+r6xp/wBv2sr7Ljdsdf7laHwl1RZv&#10;DUsEG22f+1dUVbRJfuf8TC4X5KxLm5WzfzWbZbr8lZ/wRunXXL2Pb+6t9auv/Ir+f/7cUfFEIy5f&#10;dOw+Iv8AoejXqrLsu3XZs3fOu7/7CvEU+Rk3Kzpt+X5q9T+NPiGxs/ENxE0q/a9qfJ/d+SvKvtO/&#10;Z8zb/v7P7tbUfhMa3xDn8pPmVfnf5F/2P+B1+m3/AAT1/wCTS/Cnzbv+Jhrfzev/ABN72vzET5/9&#10;tP7/AN/ZX6ef8E9tv/DJnhXb93+0db/9O97XZEvD7mC/P/BUhsHb/wAWZ+9/3G6peKPjN8SPDniH&#10;UfCsSahfanFq0ccEUdnYDU57M2d1Mbi3Xzfs3lF7f5VlbzdqP8m7bXF/Gv4tJ8Hf+CjFtrD+CfFv&#10;jxLr4TrZNpngzSv7Su03au7+a8e9cRfJtLf3nQY+arkP7RPgG10RtGh/ZC+MEOlNcfajZJ8N4li8&#10;3bs37fNxu2fJ/u/L0qzvPrP4Z+JJfGnw88Ma7cPDNNqemWt7JJbIyQu0sSs2xW+bb838XPSvAf8A&#10;gqL/AMmLfEz/ALhn/pztaitP264bK3jgg/Zv+PUMMS7Y44vAm1VX0A8+vBv27/2uP+Fn/so+OPDX&#10;/CmPi94S+3fYc6x4o8K/YtPg2X0En72bzW27tmxePvMo70205XRMVyo+1vHPiDXr/wCJOh+EdH1q&#10;Dw0lxpV5q0t7JaJPNIYZYI1jRX+Xb+9LP/F937teQfDrxjqni74j+FfHPiewj01dUjgsNK1PSrNb&#10;ixvC8Tb1lff5sUm/zfKZl2eVKvzNvesfxb+1t4a8e2kVt4m/ZW+Nev28L744tQ+HqTojeq7pqqQ/&#10;tSeD7bxLH4gg/ZO+MkGvxqqrqMPw6iS4QKuxRvEuR8ny/wC78vSpj7v9f16FPqer/EHxx4t8B/Eo&#10;B/EBvtB2WU/9mGzgi5n1KK12+bsZtqLLv/vfJVXXP2k9ahuNTj0jwnp9yLC9ks2e+1W4QyuNQuLO&#10;JYo7eznd3drfds2/x/e+XdXBa5+2HoXiZLpNX/Zd+N2pJdW/2W4S78ALL5sG7d5TbpuV3fNj1rIT&#10;9pDwKmhtoq/si/GBNHbbusR8OIlhwsrSr8glxnzXZ/8AeYtTj8Nirx949T8O/tH+KPFsGmz6d4Hs&#10;EtbgxWty19rkkMtveS+aqIEFq26LzYtrP8r7W3+V/DXqfwf8V3njj4WeE/EGoIIrzU9Mt7qZd+7a&#10;7oGb5tif+grXy3/w1HoNp4cl0bRP2Zfjn4Xj2qLe40f4d26PbMu7Y8SOzx7k3Nt3Iw5rX8JftnWX&#10;grwzpXh/TP2c/j+thplrFZ26y+CtzbEXau5vP9qrTUyj8PvH2LRXyn/w3z/1bl8f/wDwhv8A7fR/&#10;w3z/ANW5fH//AMIb/wC31JZ9WUV8p/8ADfP/AFbl8f8A/wAIb/7fR/w3z/1bl8f/APwhv/t9AH1Z&#10;RXyn/wAN8/8AVuXx/wD/AAhv/t9H/DfP/VuXx/8A/CG/+30AfVlFfKf/AA3z/wBW5fH/AP8ACG/+&#10;30f8N8/9W5fH/wD8Ib/7fQB9WUV8p/8ADfP/AFbl8f8A/wAIb/7fR/w3z/1bl8f/APwhv/t9AB+3&#10;z1/Zy/7LN4c/9uK+rK/Or9or9pf/AIXP4q/Z/wBF/wCFUfE3wL5HxY8P339o+M/Dn9nWkm15U8pZ&#10;fNfdL8+7b/dR/wC7X6K0AFFFFABRRRQAUUUUAFFFFABRRRQAUUUUANPWvx+/bLTf+118V/k3/wCn&#10;WH/posK/YE/er8rv2mZbKP8Aa2+JH2ob/wDieWW5P9j+xdNrOpLljcxrfCeKaJoN5fxSywRL/o+1&#10;/u13Gg22n6roNlbah5cyRMzv+9+T+P5K27bR2mZ7GKdfsl029kdtiO+/b/wH79eWalpT22pXEC+b&#10;sWX5XRtn/jlcPxnHy8p3f9m6HYNKt5bKiJv8ryn2J/v1X/4Tnw9oll5GnxXO/wD57RN8iv8Ad3p/&#10;wD+OuFRJ0uvscsDP5rbJU++//fFXdK8GTw69LY30Xk7FeXZ/f/i+Sjl/mDml9k9b3xa3BDeaU0lm&#10;8vyfZ/4Ny/3KzNSv2tre9uZYtjqnmzujb/8AfqtYX66Vaov262trJX+be3zxL/n/ANAre1tLmbwv&#10;qcUqtMlxaum9Pn3RfwP/AJ/uViV7x4V4n8SS+ML1P3TQ7FVVh3VYttVs/sqboG+0RM213b5Nn+//&#10;ABVk+HpkhuvPVfki+/vq9N/pO9WlXzd33Nq12f3TIz7y/ivG81GV3d/4F+RKow23zfum2OzfNU1y&#10;ku9/3WxF+7TPJnTYyr8laEF2ztlh/wBequi/wVpw/Zra43XKt9ndWT5Pvq399Kpb5UidmfYmz/fq&#10;Wzmtr9v3sHneV/fWoLGW1hPrFx5UDfutv3E+d/8Agb1Elt9gldtrb0+Rd67Hb/b2fw1YsLm50S4e&#10;WJVSJG3q6fw/7FPufEl1eXSSt8nzeaybU2UB7hu23gme20vzWZXlli+5/HurMSwneD/VN5TSqjPt&#10;+5/sb67vTdVa/iSfayROuz56fbQq955EUXnJ9+XY/wA/zf365eaZfLH7JRSws9K0u4toFa5u5V++&#10;+391WL/YK210kqs0Pmt8r/x13CaU2pXW1Wa2SD/WxPE7v9ytCbwffWz2jRW32z7VZxXXmxf3fn+S&#10;gvlOfs9B/cS3LTyOkTfvd8vyV0GlJ5Ol6hF9ua2t54tmyb+La/8A8XW7Z+FYpliXVZ7Hw3b7vmuJ&#10;rrfK+3+4n/A//HKi1j/hF4bhPtOtXOpRbWfyYYokf5U/8eXYlHKXynOaP9p0e8e1nvG+b+OWDZt/&#10;uOn8VW7O8n8QpE1m0TyurJ87Ijy+Um/7lWNb+Jeh2enS2zQWz/Ls3vtl2f7m6uH/AOFo+HLxtt5p&#10;CzfN/wAsm8r/AMfXZVxjKQc3IbtzNOkrwRSq7u3mps+/9yuV+NdvaeNPhvqELfa7O7iZWtt6fP8A&#10;al2sv+f7tdLYfEvwv9oT/Rr2wiVdiv8AJLEvybP4au3Ph7SPG1rb/wBnzwXMUH3ri0b5/uJ99G+b&#10;+/Ry8hfN/KfPPw9ml+ItkjKjnV4G8i7g3fdkX/Y/u10epeHpdHn8idf3v3/kqTx98N9R+Fl+PHdi&#10;siahpcsT6laQK3+mWD/f3/7S/wCfuV3Xja2XxheWWq6RLHNpl/ZrcWr7lR2StuYylS93mPOUTbTY&#10;f30rrt+RGrdfwlqsMtwktnPviiZ2+X7m2sS2h8mmYETpEkr7ZYt/3FTdsqJLNt3993q1sV9ir/wL&#10;5qid1h3wMu9H+T7tBBXeFkfa/wD45VhEXb/rV+Srf8P3PnpiJ823bv8AloLHoium35UT+/urS0HQ&#10;ZdbvXtYt2xFZ2/uVizeakqbfuf8AAq9d+GL22q6NLbLpSpcW/wA7XCN88v3/AJ33f3P9is5FxjzS&#10;Oc8N+FYtH15UvmZPmdItn8W75d9el2CRaJL9uvvMe3ibYrpLvi+5/wCPf/FVdhSD/SJ2vFSK32O1&#10;xCzvs/i/76rP1jbf6TLLqEEkOiWrJb2dujfPKv8A7Lv+T56jm5zp5eQrwveeLdUiXT4muU2ea3y/&#10;c/23ro7n4e3MPhe71CeCL+z0nXzbu0nWVEdf4P8Aa+/XV+D/AI2fDvwf4et4ttzYXFrA7zwxRb0l&#10;b+59/wD8frxzxP8AHK+1jQ7jw54Ts20Two0u9YU/eyy/77/w/wDAKOUOaJbSz0ryJZfP+zf9dv8A&#10;4hd7VynjbTZ4be01OOXzrJV+/brvRX/31rHufDHiO/geWWWf7Ps+ZNyJWekOtaIr/vWe3uF2NFL8&#10;6SrRGJjI9A8MXOp21gmprbRPcSr8uxtny/8A7Nar3MF/dIzQRfeX/S/9hf8Ax77ny1heHvElzbWv&#10;lf8AH5aov7pJfndP9hH/AI6fvtofNZotn8fzs2yoNoyNDxnYaZc6zdz3i7IrjY/+3uX5fk/74/jo&#10;h0exdHWDV/J2N5Wy7i+dn/4D8u2qP2+21uL9xLFNKn7rZtb/AH6bfwt9of5W/f8Azq7/ACUBL+Yz&#10;7BIte1mKxaJbC4Xf5r3H3P8AgD/Pup32ltBvHZp182J/kSH+D/brN2XKavFcs0UKRS+b95t7f+OV&#10;X17xbYvfvO27UnZvm8mBbdHf/Z+//wCgUcpjzHW/8JhfQ3T72Z5rhf3vm/fbdXNTa3K968CeZN5u&#10;+JkRfuf7lUZvEmoarL5sGgfJt+V7iXY//juyrGleJ4rx3tp4vsd39xkRdjvV8pfMdd4Vs7y5+zxa&#10;heQW2nxN+6R1R3b/AGP9r/0H566jxJ4hludZt4IFZLSKXfEm7/Wt97e/+1trj7DSld4pJdybWR13&#10;tv8Au1meNvEn9iQeRbbftDMjweU+x0f/AOJqPikXzcsTd+K/jOLTbCWzsZdj6jslWFPmd0VP8/8A&#10;fFcknxLsXtYoLmxnsHTbsfb8lUvDe1IvK1fdvlbf9of53if+PZ/s/wDxFV/EPg/ULOL7Z5XnWi/J&#10;9oT7lbe78JjKUjstH8SQOnnxMs1u/wA7Ju/9AqLxD8Rbyz2aVuaHazebF5ux0/2P71eZWdh53+ol&#10;aHd97Y7JXQeEtEn1vXtQ0+WdrlLeL90lx87+e33Nj/w/do9lEjmkbWpeJ7nxJptlpixNNqFvvSJ4&#10;tzvLFs+RH/8AH/8Avv8A2KNE+HUt5F9s1fdM/wB/7Ju2J/wOuw+HVzbfDrxVZanLp89/LBE37qGV&#10;Pmdk2b61vHmqxPql3eWzfJcSrKrp/ufP/wCP1jKXJ8Jty+7zSOc0FGsLiW2is98W77m3+Ffvp/s1&#10;j/FdGv57ez8ORSPp6fPLvlSV5W+TZvT+6ldAl/8A6BeysqvcS7E/76+/WJc+fYeVcwQLvff5qbf4&#10;KIyD7Jw+j6JqEKvLLbNDDu+X+D5/9yor/QfOaVmXZ/6Ald3NrHnRRRQQM6fxP9xN9YkN415Fds0X&#10;+kK38ET7KvmkRKJw9tpUu/5YJftCN/HUU2/zdq7tifJsSvQtNha/eLavkxM+zzXWtC2+F0rv9pn+&#10;T+4krff/ANz/AGa25/5iPZyl8JyXhXwMuvav594sttpn3P3MX3q9d0H4bt9v+zQKqbJUT/f/ANuu&#10;g8N6DFoMEUtyy2cXmojQpF86fOm/Z/s/f/74T+/Wf45+JEXhJv8AiXyq9uqtFBFt3oifJs/2qxlL&#10;nOmFOMI+8bdtDLo+m3sV4lteW8Sqn2d59nzt/H/3xXiXxO+KM/iGV9P0WdrbSn2PKiRbH83/AH/9&#10;7+P+KszXvi1r2sJKv7i28197vDF89cYm/wDvb3/3q2pUv5iJVPswJkh8ldtM/wDZv79G/wD3qHf+&#10;7XScw/Z/s11HgzW7mG6+w7pXt5W+VP7r1ym/5ttd34S8N7P39zuhlRt/3axqcvL7wRPSrDdbeVub&#10;7nz761rnVf7ST91F8/8AE/8ABurjLy/vvtSafbRLvf8A5av9xU/v10b3lto9vF+9VNjfJv8A468r&#10;4Dp5hmq6k2gwS/btvyrvrxTUkn1W/lublV82f54n2v8A98f8Aro/HPjb+2Fl8pv9Hf55d/8Av/5e&#10;uSmvFvLeKKWXf5S/Kjp8/wA1dlCHL7xEpFd0ls927a+3+4336dbebNsbZ/H8uyn/AH5dvyTI3yb3&#10;+/TEm8l32t8n8P8AtV1GJp3L2bwJLFBHZvtRGRPuNtT53376qIizL5qtsRvvU2Hc8T/7H8f9+pUt&#10;p/sUuz5Nv8G779BBXvE8n90zLv8A4vmpmxvkbcu9Pu72+7Tfmdv4ty/31ofbv+dm2fL8/wDfqwNj&#10;Sv8ASYrvzWV3WL5djf7afP8A+h1UhvGtnl+yz7E27G3r/B/cqWweKzt7v903+o+XYv8AFvqpsb52&#10;8r5Pv0AVdjO+7c1Sp5v3fuJ/sVMm53+balD/AH925t/3P92ggruivLtVm/2vlqw6M7orM1OhtvJ2&#10;eU2/d/cq2iLu81tvz1PMWchrdtP4e1mHV7SdvNup4Lee0l+dJfm2/J/dZNzNXu+lO0NhFBFOsO//&#10;AF/zfJ9zZ/3zsrxPxZc/Y9W0O5kT/iXxXL+bLj5ElZdsW7/Z+Z/+Bba6Sw1KVESWfc/lfdTdUyjz&#10;xL5jtde/c38U+mefc3C/I39xfkqLXtE/0XT9Qub5Zri/+5aQ/fi2/J8/92s+bxPPD+9too97/Ozy&#10;1lTXNzcyvO0+93b+P5KUYyIPcvh7ptzYaRLp88sd/wDN5qw7/NRfk/8AHfufNs3fcqv4qhsbm9t7&#10;G5lghS1l+0RPs2I3/fVRfDTSrnw9o3+nX0T/AGpt8VujfcroNSsFv7zddMzpLKz/AD/vfm/g3f77&#10;1yS+I7OX3R++B7XdFFG8S7XrM16GWG6Rm8tE2/M6fwf7FdhoiaLo9vcRSxRJbu/yyyrs2t/BsT/x&#10;/ZXFPbag+qP9sXfaOzvE6fx/531HKXL4Tds/9MsnlgiWG727Gfb8+z/YrMe2Z1l81tkW3Zsm/jrT&#10;vNVXTbfyrFfOlf8A5a1xni22vrC1iuftXnXcrInk7t/+fuURIkbDw20NgizsrxbdmysK202C2t3i&#10;gXeif+OVY8E+HmvLp7y5ZvK++yP/ABvW9DZtYPewRRRJErO/z0ERORms53vd0Tfuv4v/ALCtPUvC&#10;Vsml+bqDN+9X5Yk+/Vp7lX+aKDZ837pP4/8AfesrWLzU7x3Zv31x/DRzF+6co+jr9qiaK5/dbtip&#10;v+5/nZXD/E7StQ/0e8WBr+4srqK7ZLf7/lL/AHP9rbv+Suw0G82XVwzN5PzfMm377f7Fa15bfaVe&#10;DcqSy/dTd8+2unm5JHMeU6b4n03WLzy4L5ftTfP9nl+SXb/uv81aezem1f4a6P4heDGvPDPm2MTf&#10;2lYS/bbP/blX59n/AANdy/8AA62vBOj6R4h0S1voImm+1Wq3UTu3yN/9l86Vp7aPLzBynC7P4vuJ&#10;/wCgUy5m3wJtZvNRv71aeq6bPYX9xFKmxFb5ayXmWZ3Vf4WrUxNbQdbsUi+x6hAqI0qOsv30T5H+&#10;/wD9911sOj2eqxRXmnyxJsb5XTY9eb7F/wDiafbPcws6wNs3fwbaxqU+b4S+Y+itK+K8+iImhxRT&#10;3NxawRea6MqJ8yb/AOJ/9uqX/CfxaxcPBPqsj3rrv+z/AD7Pm/g/u14l9g1PUrz97FI9xsVPu7P4&#10;NifdruLPw9rVglpdy6UyIzJ+9/3axlTjE7PbSkdxpty7wfeZ/wC981cD4h1K++33G1vJdYn+f/gD&#10;1oWepS6bavL5kCb/ALybWeuX165lSyuGVv3rf7W/71FOPvGMpe6cr9mlT+D/AHkqxYaxc6VF5ttB&#10;H93/AJbffqjvZPmWJX2f9976im8x2dp/k2N/s/8AAK7+XmOc62z8VfbNOls9TZnlb7sqLWPoPjaX&#10;QfEfiCDTGXzZZ7W6R3X5Eb7OkX/tKsd93lbfub2+49ZulTxw+NrofLifT4n+T+LypW3/APo2o9nE&#10;1jI6i8vJ9YvLi5vJ5JruVt8ry/xNUP8AqZ9sXyO9CbH+Zdv+5T98T/e/77+egxInufn+bd975Xr9&#10;Rv8Agnj/AMmj+Ev+v/Wv/Tve1+XL7HZ2Vo/k/jfbX6jf8E8f+TSPCX/YQ1r/ANO97VxOzD7mI/P/&#10;AAVIbB2/8WZ+9/3G6n1P4n/EjStZ8S6LcXOoQ2mjX0TXWpnSILi9js2t7hkuFigd0MEs8Sov/LVV&#10;3b0X79eb/Gv4tJ8Hf+CjFtrD+CfFvjxLr4TrZNpngzSv7Su03au7+a8e9cRfJtLf3nQY+arcX7RP&#10;w/g0b+xov2QvjFFpX2lbw2SfDiIQmVV2K5TzcZ2jbVnefWnws8TXvjP4ceFtf1O1Wyv9T0u1vZ7Z&#10;d37mSSJXZPm9C2K8B/4Ki/8AJi3xM/7hn/pztaB+3tsXC/s5/H38PA//ANvrwH9u/wDa4/4Wf+yj&#10;448Nf8KX+L3hL7cLHOseKPCv2LT4Nl9byfvZvNbbu2bF4+8yjvTbTlzImPwn2t458Qa9f/EnQ/CO&#10;j61B4aS40q81aS9ktEnmkMMsEaxor/Lt/eln/i+792vIPh14x1Txd8R/CvjnxPYR6auqRwWGlanp&#10;VmtxY3heJt6yvv8ANik3+b5TMuzypV+Zt71j+Lf2t/DXj20itvE37K3xr1+CF98cWofD1J0RvVd0&#10;1VIf2ovCFr4kj8Qwfsm/GWDXUVVXUYfhzElwgVNigOJc/c+X/d+XpUx93+v69Cn9o9V1f4s6rB4u&#10;1m5udZl0rR9K8SWvh+LT7TSvtKyPKlu+66l+/F5rXGxWX5V+VvnrlNY/av8AEx0yM/8ACJ2umJqO&#10;lfaIL2x1Ce9lsZ5bKa6g87fZJB92Jfl81n+YfJXL6p+1J4R1/wAQwa7qX7J/xm1DWoNgi1C6+Hcc&#10;kybG3J87TZ+Rvu/3aqXH7SHgS71WDUJv2RPi9Ne28C2sU8nw2iZo4lRo1Rf3vC7GZP8Ad+Wn9nlH&#10;F68x6bqX7QvjO0tNZ0ebwlp0HiXTrGe8nuLbXi9vFbrBFKsqO1r80u2b/VMm3cn39jbq6b4G/GO+&#10;+IGq67o11btLNpM87z3NwyRO6tcOsSQxKo82NVVg0ufvrt+Zt+zxPS/2ovCOg2DWGmfsofGWws3W&#10;VGgtvh3EilZAqyrgS9HVEVvXYvpWlZfthaJpl3Be2f7MHxttLuATJFJF4AVXRJWDyqrCXjeyqzet&#10;V1F/y7jH7R9j0V8p/wDDfP8A1bl8f/8Awhv/ALfR/wAN8/8AVuXx/wD/AAhv/t9SB9WUV8p/8N8/&#10;9W5fH/8A8Ib/AO30f8N8/wDVuXx//wDCG/8At9AH1ZRXyn/w3z/1bl8f/wDwhv8A7fR/w3z/ANW5&#10;fH//AMIb/wC30AfVlFfKf/DfP/VuXx//APCG/wDt9H/DfP8A1bl8f/8Awhv/ALfQB9WUV8p/8N8/&#10;9W5fH/8A8Ib/AO30f8N8/wDVuXx//wDCG/8At9AB+3z1/Zy/7LN4c/8Abivqyvzq/aK/aX/4XP4q&#10;/Z/0X/hVHxN8C+R8WPD99/aPjPw5/Z1pJteVPKWXzX3S/Pu2/wB1H/u1+itABRRRQAUUUUAFFFFA&#10;BRRRQAUUUUAFFFFADT96vyU/aos/t/7ZPxRgb5E/tCwZn/7hFhX61n71flN+08Vi/at+LjP8iy6n&#10;p0Szbfu/8Siw3VjV+Exq/CXfCv2a5ldfKkf7LLF58z/88q5X/hErZL24ntp/tMTt8vmrslqjqXie&#10;DSvNs4pZUllR0Z/4H3fwf7VdxZ/Y3VJ4Gi8p5flf+8leb8Bj8Z4/4nSC28URNL9xmXcn8ezfsrsN&#10;V0eLXrJ1vG2O/wB2bb9yjxD4YXVfGVo1yuy0WDfv/wBve9WNeuZU067g0xv9IdflmdV+X/cq7/CR&#10;y8h5P4k8N6npV1/p0rPbp/qP3u9P8/JUWj6rfeHvNWCLfFOreelw37p9399K9Fv/AO0NS8F2i/Nv&#10;Rm83zmfZLLv+/s/vbP4P/i681uZrl1RfI2O7fNvrpjLmMZe6dhefDrUEsor6xgaHT7qJLi1d5U3s&#10;jfwf5/2K4m5h/wBI8iXcnzfNvX/0OvWNN+OUGlfDSLw1fWN9eahZbks5rSf7OnlN8zpL/e+f/Z/7&#10;4rldEhX4l3D2NtY7NYdW8rZL97/vqj3oBLl+ycujs7fO3nW+377r8/8A33Tn2vKjbl/z/sVpzeHt&#10;Q03fFPZyw7P9bvT7v8FYkzy74lVW/v7/AO5TIJr/AP4/PsMX+ko33XRdm+qM1tLbXrqrLD5X+18j&#10;1saUk8M73zwK/lfefb8i7vl+eqWpaI011K0UVy8SKj/d+7VRLK8OpM6v8u/b/H/BUVzMyP8Af2I6&#10;/ciqX7MvmosssnyfweV8lW4bCxeXbBOs0svybHb+Oj3QMe2T9+73MTPt/vtXquj+GGTTbS8i1Of7&#10;Qy796S/JXD/YE83yvl81G2fOyf8As1et+EtEudS8MxQQK321V2LC7Inyf79Y1JFxjzndeG9b0rR/&#10;Dktzqqy3lxbrva4iZ/n+T5Itjf7+/wDi/wDH68tvPiF4s8f6jcWelXMtnp6N8jp8nyL/AAb/ALzV&#10;L451trbZosTN9ns/nleL7ktx/wCzbPnroNE8MRaV4U0rUFnWaXyt8sX/AE1+/R8MS/el7pwk3gO8&#10;1i42rqdzf6rcNsWHds3vT9E+GOq3j3ban9p02K1l+zzzbt7pL/cr0Owhi+0SyqyvK+zbMi/cf+4i&#10;VdfUryzSy2zs9lL87PMr79/3vnf+99+j2ki/ZxOPtvAeh2GpQzrF9vlSXejzM8qP8/3HStu/S2v7&#10;CaL9wnlbNsKQbN6bKz9/2aWXbLv8pv3TpUqfOu7zfnl3fJt/u/8AoVYSlKQypqXh7T9sUTWMHmon&#10;3/K+f79cvqumz+EtR/tfT9z26Knmp/GiN/7L/wCg12Fzc7337fvsn8VW967bvzV3xJ8v/jlTGUom&#10;co8xY0f4nWPi3SPsMv8ApllLB9la3uF3/I3396N8rfx1wEP7L/w4kkuJLbQ5/PZtyS2V9OssX+4u&#10;/wD9lak1LwTcw6v/AGhoe1Lh/na3/glqWHx4ts7xahpU9tqa7vk3bEb/AIA3zVtf/n2XGpL7Q2f4&#10;RXGh2s//AAjfxK8VaHNP1i1R4tUtz/sfwt9z/ermL7wj8SdJLT/ZvDvjO329bWdtPu3/ANv97ha7&#10;f/hcFtNp3+nWLTbP+Xjcj/8Ajn3v7/8A33WxoPxC0HW/9GW5a2t2/geXyv8A0LfTvViXzRkeLDWL&#10;mxlCap8O/HMJX/Wi30rzU/4C+75qhbXLvxC8q+GPA3irUeflS+s1s4k+996Vmf5q+ibPUoobJ5dI&#10;+0zWjfJK7sm9X/4DWmnirUJrBFaWW/iVt/nI373/AIHtSj2nkHLA+Z4vh/8AFiYtI2j6Dom1mUWm&#10;qXrNM23/AGkO2sS28Sah4e1OGy8ZaNNoXnyeVDe/etZ/9yX7q19Pal4kvnil81Z4Yv77rsdP+B15&#10;Z8RfElt440bUPDkVt/bb3UTfJK29Iv8Ab3/wsn3quMuciXIXbb4XareNuliWzif+OZq9W8PfDqfR&#10;4E0pYvOu9vz3EUuzb/sfNsX5/wDgVeEfA/WvF+o/DHSNZgntvskUflebL88v7h9v+9/c/wC+69/h&#10;/aoimspbHVdFsvNTY631pAqOzq+9H2M6bfm/jquUI8sDqPFWiaL4M8IfbNa1e2hvXgW4sbS3b7Q9&#10;x/B8/wD3x9//AH68ZufGdz4k1LVWsYGht3tXTydv/TJ1f7v+389cvrGt33xF8Rvcyr+9dtipaL+6&#10;i/3K9m+Hvgyx0eW7ttQVXuLi1Z4rfb8+3+P7n3aj4A5uc8p8N/DHU/Ejv9js5Jndk3eavyL/AJ/u&#10;V3Gq+AE8E29vBfX1ymobUfZbwbNjfPv+9/uf3K9ettYuf7S0+z0/TLvRLSzb91cXGz5vnR/ufw/c&#10;/j/v1zPjlLzxb4riglln/s9JYk3vFs81v43/AN756iRfsyqnw01C5/caVqsV/d3EDy7Pl+T/AH/7&#10;v36808T6DrWmy/Y9ctZ7Z0beqXEVfXFh4b0W/wBSSDSGle7lV0upYZ3ifcsX/ju95U/74rhPH80u&#10;j2UVjfWMV5qF5A8t1LcOr+VbrL/f/wBz/wBDejlCR8uol94S1LdLA15Zbvm3rv8A++66B/GHh6bT&#10;kl+VHRf+PdG+5Wh4htoJp7S+RWhfa6NvXf8Axuv3/wC9/v1n3/hXT9eurTULmKDzZd3n/LvTf/B8&#10;jf5+el7pJgv4h1fXkeLQ9PlSLd80qN9//fdvl/8AQqpTX/ih4vKbTItif9Nfnr0Caw1O5+Wz0yR4&#10;lVP+PdX2JuTdVj7HfbU81orN/wC55Xz1PMLlPN4bPxRqv+irpnku67PtEzbEqwngZdE8q5vpY7y7&#10;X7ybfkirs5vPS62q0821vmf7mz/f/urUr+BrnXrh/PVUSL+Dds2f79HNMOU5yF/tku3bs3fx7as+&#10;IfAEV/pcU/mrDLu+Xe33K72Hw9FZ2CSxW1k97u8pYXlV/NX+/s/vb65+/wBK1f7fdwSwNCiNsbZL&#10;8iVHvRD2Z5+l/r3hiDbfW095b/wy2/8AHWZZ6bqGt6vLq9zbSptb5E++9d3DbS/b4oPm2M3735v4&#10;K7Cz02xSe4sdMWf7W6rtT+P5tnyf7VbcwRjzmJpXhjSnt/KVZZrhV2NM7Rf/ABdW9bs9Qs7WLT2l&#10;ZNMgbe1ukvyP/v8A96tXR9Kg/tJJ9svm7t8toiqmz/gFZXirxVc3MtxbKq20Xm/vUT5PNff990qC&#10;+X3TnL/RLGbZPbL/AGJLF/HaO+xv9t//ALCszwAltoPxDuGu9XtHiurVkbyfN+ZvnTf8ybf/AB+p&#10;r+/l8iX5lrlPDdzEni9J/wBxc29hEqN83yM+/wC5WkTH7R7hquiarc3D/wBnQRXkTs7wPuRPvfPW&#10;FeeFfEeqwWkEGkTzXG5kVIl+eV/9hP4vufwf3673wrqsWopa6Rp9pqD6ldfPY2lpA0ss8u/+Bf8A&#10;Y2ff+4mze7/JXtfg34WeJvCula3P42nufAekava/Y5dYh8RxWt3pzyyxLEkUu51jd22xbkb70vyV&#10;UaXOdMo8583v8LvEdta29nP4c1lNTut3lQ/Y23yr/B8n++lcvquiarprvBqtjc6VdQRJ5tvdxeU+&#10;xv8AZarN18WvHXhTwv8AGDwf/wAJtrui64PGHhvStL0CbxS+qGOO8R2lgi1v76+aquzHavleV3Zn&#10;rtvB3ibW9R+AniSw8XXeqS67pvxBu9IbTtbvzqVxolvJD5sVgl5uZrpdq/f3f8Bq5UPdIlT9086+&#10;x+dEksW7YvyfItdR4P8ADc9nbyy+Qtg/m/N5330Zf/Ha6DR7yxh/0OKJUuIpUdokZ0+RfmdP/HE+&#10;49RX9zPZs/8ArHtJVieW7h+f+Dd8/wDdrmK5SpeaVpFnPFLefJ99J/s67N7fwb//ANj+CreveIV0&#10;r7JBZ7vK2/NsdX3xf3P4/wD2WsTxDNBeWtkttBs/db2m2/O3++/+fv1LoO6ayuNPVWfbFvV5m+RV&#10;Xfv/AIPm+/Ucw+b3uUzfGHjNYfDyX3ntCny28sSLv2vsf7n/AMW9eBalqs+sXW6dmdE/77evdXdt&#10;9xpk8S+Un3kT/lr/AL9eJeJ9Ni0fWbu2i/gbeqf3N1dNM5qnMZmzYnzbqZvo+Z/vU10+euoxHb/k&#10;pu5f9qhEqxptm1zdbUglmT+LZVAbHhLR/wC0r3cyr+6+fY9esXM1smiS7lZPKX5XRfnVqyfDejy2&#10;0Ceaqoj/ANz+CumubO0h0Z9PWL/Wt87v/EleVKfNI2icpoN4sLSz3kqpK/z7/wD0CuP17xPPf3Xk&#10;NOr2+7fXev8AD1bnw/L5V9v3N8qO3zxPXjWpaV/Zt/LZsuyWJ/m+atqfLOREuYluUaaX+H+5Tdm+&#10;L7v3PupVTZKmzypW+Vv71Xd8qfum3I6/98f98V2GJFv2TxbV2fN/3xVtLbZcNuX/AH6he2Z33fxv&#10;92n3LsjbvuJs2fPFspgSu67/ACl/gqLztj7fuO/3flqujyw/Lt/8d+5T97bdu7fQBY+ZG/ubvk+7&#10;TrnykSLymXe/3kqLyWRE3N8n+79+rENm23d/7LQBd02FprW7+bZsi3/+PpVeaZtm3zfkRtiojfcq&#10;3YTSw292sW7/AFSbtn93ejVSeZfnVl85H/vt92gsY9z/AArtp8O11+bc7rUKfcRtn+7TYZle4/uJ&#10;u+b/AGqCC1sb5G3fJUyXn8P8VI7/ACfL9+ovJX73y/8AAKgBt/bQX9rLBcqs0Uq/vU/vrXL6Pqv9&#10;m3H9lahctC0TeVZ3cvyeen8Hz/d83/YrrURvK3bf46zL+zgvIHgngimib5GSX50rWIHbaPMt5ozw&#10;Nt/0X73nN99G/wCAf3//AEOpbO806FNi2yzXD/d/uNXBfD3UvsEtxpk/zxWE7W/mzffeBk3J/wAC&#10;RX/8croLmaWGV4lbZt/ufcdqjlLO10fxVF9vtNKnsYrn50if919xm/269bmv7PRNNisbbyrPcv7p&#10;Hb56+Yfmd9zLFsVt+/bvroNE8VanYP8A6qC88pfv3C732/3ErGpR/kLjI9jvLldVeLa3zu38f92u&#10;osPFVm+nWWnxaYqXHlMktw8Xyf3N/wB//frxmH4nLDFtg0jZd/O/k+bvRf8Ab+5uqLwl4w1ebWX3&#10;S/8AHwyfw/In+5WPs5F+05T1D5k+V4N77vmrnfEn2zVdWtLGKL5Iv3rIld1ojwaxpqWPm/6a8+yJ&#10;3X966fP99/8AvhNife31m2FgsN5d+U2+4iZ4mfZsdf8AOyoDlK9t4hsbDTnggZftabt0L/J89cYm&#10;pXOt6puinZ4v+Wv/AE1f/wCJrqLzQYtbt/liWGKJv72z5KzNH8JXiXHmzq0yI/lKkNREiXMW/wB1&#10;YWbzs2z/ANDeuah1i8vNeisfK2Oy16Brb2fh7TZbZoorzULiLZsdd6JXL+A9HlmuLjULlld3+Rdi&#10;/wDA6Il8vvcpjeIfB86XHn2bKn8Hnf7f/fFQeFdHnfWdsu3/AEdfv7nf/gFewabqsFnbvbSxLNE7&#10;/N8u+sSGwsfD2lpPAsryu2zeipsq/ae7yl+z945rxI8qWUq23312/wC5XBfCbxDP4M1nW/D0ltK/&#10;kM9xZpt+5BO+/wCRP9iXzV/74r0qbSm16/SdWn3/APPHdsSua8Wwz+CfGnh/xQrNDaIyabfPE3z/&#10;AGed9qf98S/Z/wDvt6I/ykR5uY2NesJ3sJdT1DSLn7Oi75ZrhfKTZ/wKvFE+9ur3j4hXMSeEtTli&#10;Xf8Auk3O/wDtOi/+z14J9/7jfxV1UfhIrfEDv823+OrcLtC8Um3+L+Oq8Lr/AHm3/cX5asOivvro&#10;MTuPCvjO203Vri5n2/vVVFfa1bF/8VP7Sv0topV8r7i7Fry+GFXX5fkepdEtm/t60b5tnnon33/v&#10;1zSoxKjUkacM0Vzq7yttTY2zfUviS5W5svPs932fdsZNv/jlTf2CttrPkMzPL5vlNv8A9+tXxbbW&#10;0O+BWZIvK+bYv+f9ihS94k4K2m/dS7t38W35vuVXmuXf5tvzs1OuYWe4fdFvRf8AZqJ3luYolWXf&#10;/t//AGFdPKQPR9/y+V99v733K5/xDuttW0W+Zf8Alu1q29f+eqbP/QliroEtp/K37fO2J/d/grE8&#10;U2bXmiXsUK/6R5XmxJ/01X5k/wDHkqy4m7DMru/9x/u/LVibajeV9zZ93Y1ZulXn9qwW9zEu+KWJ&#10;JVdP++qtedKkUv7rf8/39u+oIBP7zf8AAa/Uv/gnh/yaN4R+bd/p+tfN/wBxe8r8r3SWZ/8AVN97&#10;+69fqh/wTwG39kbwip6/b9a/9O95VnZh9zn7+9h03/gp5cXlzIsVtB8F2lklb+FV1rLVY8Gftnwf&#10;FvVrjTPAz+Hr65uNV+y6ezah5+21/s+W6864WLlGZomTZ/B/F8yMteffGj47eB/2ev8Ago7beI/H&#10;2uf8I9o118KE0+K5+yT3Ja4fV3dV2QI7fdifnH8NWPFP7bf7H3jC4up7/wAf3C3V3dLePdWVhrdp&#10;Okq25gDq8USMn7pmT5fvbqk7z6++HnixfHvgPw74kSBrVdZ0631BYHO7yvNiVwv4bq+eP+Cov/Ji&#10;3xM/7hn/AKc7SqWi/wDBSr9lrQNLs9OsPiGlrYWcKQQQRaBqeyONV2qv/Hr0Arw79u39uz4G/Gj9&#10;lPx14N8HeORq3iXUhYm1sjpF9b+Z5d/byv8APLAqL8iO3zNVu3NoRHb3j7h8ZeMfEEPjfSvCXhm2&#10;046jdWFxqk93qjv5UcUTxRhFRPmZnaX73Rdv8WcV5V4I+LmoeP8A4raJq979q8J2VzaxQWul3tzd&#10;Paao7RM7S28qr5DSxP58XlffbbvZf9VXB+M/27f2SfHlxY3OpfEq9hvbNZYoLzTLLW7K4SKUp5sf&#10;mwRI+1tiZXP8C/3aoab+2d+xxpGr6Ze2Xj+9gh0zynstMSz1z+z7doovKR0tfK8pWVP9nr833vmp&#10;R/vFvqe76z8aNf8AD/iDxHNNpmnT+GND8Q2GhTCGVkvf9JjtSsq9Ufa92mV+X5Vbv8tRan+0jHep&#10;4Yfw34b1TXLjV7ey1D+zglulxLa3MV00aI7TpEsu61+be+0L614bJ+2j+x1P40n8UTfEG7l1Ga6T&#10;UJIJLPW3s3uVjjiSf7KYjB5qpFEFfZuXb1FY1j+1R+xZp3mG0+IWr2UmIRBJb/8ACQq1qIvN8pID&#10;s/dIvny/Ivy/P0o+ya80fePoX/hrnwtJpUesDRfECaMxli+2m1ix9pit/tU1ps83f5qRK7M23Z+7&#10;dVdmqXVP2ufBmjeJ/wCy57e/NiJ2t/7Zjls5LfcjOjN5S3Hn7N8bpv8AK27lrwbRP2wf2MfDmo20&#10;9l40MaQK/l2z6ZrDW6O8XkPKImgK+a0WVaX733ufmfOZZftNfsO2FvpsEHi+4h06wggtotPW0137&#10;LIsG/wArzYvK2ysvmv8Af3fepf1/X6GX2T7Z8EeMbjxlpLajL4c1Xw6jHMKaqbcvcRlQyyKIJpfl&#10;O77r7W6/KK6uvjHwZ/wUF/ZV8Daa1jpvxQ1GW1ZgQuo2Ot3rJ8oVVRpYWKLtX7q8V0f/AA9F/Zk/&#10;6KZ/5QdT/wDkWrlb7JEeb7R9WUV8p/8AD0b9mT/opn/lB1P/AORaP+Ho37Mn/RTP/KDqf/yLUln1&#10;ZRXyn/w9G/Zk/wCimf8AlB1P/wCRaP8Ah6N+zJ/0Uz/yg6n/APItAH1ZRXyn/wAPRv2ZP+imf+UH&#10;U/8A5Fo/4ejfsyf9FM/8oOp//ItAH1ZRXyn/AMPRv2ZP+imf+UHU/wD5Fo/4ejfsyf8ARTP/ACg6&#10;n/8AItAB+3z1/Zy/7LN4c/8Abivqyvzo/aN/bH+D/wC0L4o+APh74e+Lx4g1m0+K/h/UZbf+zby1&#10;2wK8qM+6eJFPzSp0/vV+i9ABRRRQAUUUUAFFFFABRRRQAUUUUAFFFFADfSvzQ+P+lWep/tC/Gz7X&#10;u+TVbFoHTb9/+xtN9a/S/wBK/Or4sadp0/7THxfur55pE/ti1Tyk+VP+QHpu1t3/AAKuet8JnL4T&#10;wi/8GXKLcLPbSfa3VPIhmgfeu77n/jlbfhv7ZD4ft7O8gX/RW2LKirv2t8331+9XuEMKw+bBquq2&#10;zvLE8tnaPK7/AGeX59nyfd+5/BXk/ifUmsPDktzeKqIqruRFRN277n3f/Q64jn9nyHL+J/iFpVhq&#10;X2NvNvHVPvxIuxKxP+EnXW9IvZYlaF4vu72/8f2Vx8Ojz3MD30Ue9JW+aVP79dBYWcWg2rxX222l&#10;81HiR2+/V8sYnNzcx0Hgy2/s3TfsNzud/vwQ+bviX+N0/wBn+/VLxzr0qLLZqq73Vkiu7ddn7r7u&#10;z7n9yuq0rw9bP/xMfsf2zZvTfE33fk+/vrI8cwrc6Sn9n2f2y43bG85fnT/c2vURl7xt70YnlkNg&#10;yJuXbtX5PnrTsL++0fUre+sWa2libcjo1aWj+HmvNGvWvLVrCWD/AJbbnT/vv/vms/7YqfulZXRf&#10;k+9vrp5jE9+8N6q3jPw8+qr5s2oeUyXn9zev3NqbP/HP4v8AYryfxD4JlTxRexQKz2/31l27El/+&#10;J+ajwBqWoaPq6XlnFO9u7fv9n3Nle6u66rpKSxTy22ofP/o93/yylbZ/49/7PWXwHTH97E8E8SeF&#10;ZdB0mJYp5PtDf69EWt7wZ5T2ESyyr825Pn+d/wDfrsJtEvrnVLiLUGkd3+eWbyvNf/Y+983z7K1d&#10;B8NxJpdwsukNqtwkvmxTWjfPEv3fub0pfF7oRh7x8/3N5Fqus7WgWGFpdm/bv/8AiKsaVDAmqIvy&#10;zSrPs2V2eseEtMttX8+K2WG13f8AHvubej/3P96obbQYrmCKK1X7NcSy/f8Auf8Aj9XzGXKaF/4J&#10;ivN+oaVPFeXErJ9z5P8Agfzfw10z6rZ+D9Bi1BnZ7tleJd8XyRS/xvTvBOlXPkPeXMrQ2llseXe2&#10;9P8Ac/8AHKb8Y9S+wWGmeHLbbbXt/Lvupkl37V+5En+yux3/AO+6jlNfgieY21teeM9c+w2cX7pP&#10;vXD/AOfvV6N/Zq20v2ZZ2e0ib5tjbPu1R8K20Hh61SCzi37l2f77f3609Km/dPBBKzovyN5z7P8A&#10;Pz1Epc/wkRiS6VbT/Z5fs0/zxbnidNmxv9+jUvsdsjxSxK8TssrOjJ8v9/8Az/sVzvir4kWOjv8A&#10;YbVoobd13siRb9n+f/i68x1X4i6vqX3ZVtkdfl2K/wDndVxjKRcpRiep39zpVmn2mW+jhT76+c2x&#10;1/8AHPu/On/j9Sza3oaRafu1W2+dURZXlXZ8yO//ANhXz7N5tzL588vnSv8Aed/ko/1zfvfn2rsV&#10;P7lbexiY+0PoWa28m18+zaC5i8r/AF0S/wDj9V4X/cW8TN8+3fXiWlareeHpXubG5nRHVkZIvk+R&#10;vk2fcruLP4taY9raQXltPDKnyPcfx/c/8erGVKX2S+eJ1r20t5dWlt5rJ5rbN9Mv0/4R66t4NVla&#10;/t7r5IH2/cbfsrCh+Jeg/bIt1yyIrb97xfd+euzmez8c6c/9mbb/AMje6ui/d+ffvrHllD4i48sz&#10;PmsLZ4EubRZYdzMjb231j6x4Div2Rby0beq/66JfnrpdNh8m10yJm+82+jXkWbV32t86fJ96jmlH&#10;4Q5Tz9PB+ueHpfN0rVVhi2/8vHyVUubPxfNL819bQu3/AC1Rtn/oKV6Xc7tSsJVll/dRfP8A3/46&#10;pfY7ZLhIp4vJ3N8v36v2kvtEezOXm+F3i/xDpcU95rnnWkrvtS4uook+X5H+Tf8A+yVpaD8NNV8P&#10;f2f5EVkiai2yC4Rn3t86ffr1DwxqXh6HTtQi1W5gd3RvITY3mq2xP40rnU0qW8upWllZ4kZngt5v&#10;4k+R0/77q+aXKX7M8R+FVhPoWs+NPCOoT+RLoOqsy2yJ8jRTtuT5v++v/Ha+gPCvw98PX/lT32kR&#10;TXcqS3HnSy7/ALr7PuL/APEfxpXgniOa58CftCaXfKvk/wDCQQS2c1tv+7LBsZWZm/3ttfUPw91L&#10;w9qvhm781one1b7P53yP8jfP/F975qv3uYvljzHP6Pcz6l43fT7a6sdB0e1bYrusVuk/+4+z/wAc&#10;rqn0T7Brd62iut/qUsSpvu50lRfvv8nyfN9z/are8T/D3RbD+x7HU9PkS4uIvtCy2908rtu/jdN6&#10;fN99/wCKofCvwx8OJYXen3Mt7f6eixfvriW4R1XfK/8ADs/v/wDjlXyjN6HW7a/0a3/tDQ7aG42p&#10;tmT91K3yf7/y/wDAErmZtNtn0vUNan8xIrVbi4iRGbe3yfcf+99xK8187Zb6hc6erQu7faFeZd6b&#10;WT+//wB80yHxtP8A2C+lT3jJFKq7rdE37tz/AD73+Rqx5veK5vdNi8165/tS3/sHU9ShluovNle+&#10;+RG2/c+d/wCFK2/FWt3PiHS9PtryWObU7dUiaZ4mT91/An+9u2V5zNdNbaTF5DLNEqfPs++j1Fpu&#10;sTzXH+kztvaVHimmbeiN8n30+f5agjmNi58PXn2DzblooZXi/wBT/Bt3/wB//vusxPD0rypL57Qx&#10;bndpredN/wAv91PvVFqs2oTXUSwTyvbpEu75v7ybvk/2fnrMe8ud1xuuZPNl/wDHqgPdOrS51WGw&#10;iaW237V3y75dn/A/7tMvJm1KWLbPFC7MkS2m5t6/P/HXO6rrzWGkPLqeob4n+TZNOiOj/cT5688s&#10;/H72GuPPFKt/FEz7X3b0T+5/B81X7PmCVTl909rd18N6bL5W6Z7hd8sr/wBz+BKybbxOz2u6e5aF&#10;N33Ivk/9Bqqmq/8ACQ2EV5a3KzIi+U2z7n/A6ybmFvK8rytm3+NFqA5v5Tb17WEvPOiin/dJ88SJ&#10;/e2VY/4SpU0S0sUVU8qDym2fJv8An+//AL1cu9hKifKyv8vzf3/++KHh+Td5q79u5v8AdoDmLs2v&#10;Svq13cwKts9w33E+5/wCptHsL68SWeJW8rb5Su6/JvrJ+zS/ukbbv3fNXYeHtqaXcRSyrC77kif5&#10;vk/75oIibHhizlsNLu32teebdLbyon31T597pt/3P/H68o8f63FYaj/Z2lRNNcXEv7p5v7v9969X&#10;0eFX07UGinWzSCVLieK3Xe//ADy2Ju/h/e/3/l/36818K6lBD8U7iW8tluU+y7FR1/graJc/e5Yn&#10;M/8ACH6rqr/8TDUP3W35kt12JXXaPpWmaJa28UUDQxfcl2f+hpXcPomi3/2htPla2f8AuO3yVk6P&#10;oMr3tvFqEHkxXG6VfNbYjpUSqSkR7PlPon9lB9L8B6D4g8Y3E0Iv7u8GhxXNxG0rW0UVrFKiJEv8&#10;bSzvu2ffVIv7lew+Nvi14Z8UaLL4a8UeDh4w0q5hjN3bXNkstncMNknMUm77r7T83zKy/jXzR8G/&#10;jToHwO8VXEurW87eD7/97PNbp5rwXnlbWuPKX5p/3SJE+35v3S7E+/u+ttQ/aV+EGnaCdRk8W6Nc&#10;2vl7jFbgzzMP+uSKX/8AHa5K2HxlWXNQrcv/AG7f9T6LC4jA0oRjXo8z/wAXKfNPx6vfB/wo0Lwf&#10;4e8FeAfBkXgrxOl/LqfhrUNIgeG6uoDa+TKyr8zFfNdd+75fkrzXWfEr65o2laLoeg6N4S8OaW32&#10;2DSdBs1tbf7UyfPLs+fc3+/uqf40+LT8TPGB1dbCXQ9CtImTSdPuYyX/AHr7pZXK/KrysifKr7VV&#10;FrkvmTTYmVmTZKr70/grr9pV5eSZ5GIlT9pL2fwmh9mWw037dFBP9onXZK+3/P8AH/6BVjRJrl7C&#10;7niuVhe1i3Jvbf8AM3yfdo+079Lt5Z/NRJWZP++f4/lqu8MrpbrbQb0dd7P5vzp/vp/7PUSMiKzv&#10;5bmXyJVaGXbVT7TePfvbfurm0l+Rt7eU/wBzf9//AL4rd8VW0WlPCsrS/aLdfnTbsR933P8AP3a4&#10;+G8+2apFLKzJEn3d70EnQWyaL4ellnvJd+6181kd0RF2pvr511vWG1vVpb5oFheVvuRfcSvXfE+l&#10;Qa8HlWJftC15lrfhWfSk83b+6rpo8phUlzfCYP8At02G5VJdzRNMn9zfsqxDpVzcsjLE2xm2b62N&#10;E8Kz37v9mi3+V96unnjAxGQpP4zureBLW0sIolbalpFs3/77t8zV6roPwu0+z0S3vLPUNmtrFslh&#10;/v8Az/wf+OVbs/CtjYaaixRLC/32dGan+SqLFFPF+9i+6/3682Vbn+E2iMtpp9KvU0/U12XXlebv&#10;2/I6Vq3MMt5YfbIvI+zor/xfP8v33rNv7mC2V5765+78nnXDfPXmPifxtLc2rwRSyQpK2xtjfwUQ&#10;p84c3IP8T+OZ9Si8rT/NREbZvSXZvWuS/eon73dNK1S+dvdPlVP+AU9HZ5XRVX/fdvkrvjGMPhOY&#10;rw2cu7d9/cv8fyVY2M6fLTkRn3t5u99vzeV/6BT0mVF3fKjv/A7VoWP2fuvlX5PuNvp1/CvnosT7&#10;02p8/wDc+Sm+dvXav+tRfm3/AMNH73+Fd+5W+TbUAZ/3Jd25n/g+7Tk3eV8rfPL/AHKf83muysqU&#10;/Yvz/L/D83y1ZAIjO+5l37P4Hohk3u7bm3/7tMT5Pm+5/sPUsLrvRm/hoDmNPSn+x3W6fc8TfJL8&#10;38FVLyFrOV4J1X738DU9NyQebuZIv7/+3VjUpv8AR7KXyvn8j76L8/33oCJSmfeu1Vbe9ENs2z/V&#10;b9v3v9yoYZt7v8u9/wDe+/T/ADnd/l+RP7lBqS233PvfJT/JXf8Aeqv8yRfe+9VhEZJUbd87r8u9&#10;aCSVIW37VVtn8VUtYv7bRLCW8nbZFEu9v9r/AGE/2q298ez/AFqoiL8zu1cPf3kXiTxRFFAy3On6&#10;W++V/wCBp/4P++Pn/wC+kpRINPwnC1npMv2yBk1C8ka4n2fwbvuJv/2F2r/wGulfSmv4LSdfuJ8j&#10;Ijfx/wAH/jn/AKA9c4iNC37qKNHf+N629BuX8qWB5/Oef5Pu/Jv/AIPu1cgLupWEtmkTMu95V37K&#10;qWybIvl3VXd9ku5vnf8A2KsJf7EdVb5Pl81KkB6JvZF2rv3bK9o8PeD4PD1uktz5V556pLFcIv8A&#10;Bs/grx/Sksbl/wDTJWhT76unz7q7O28ftvt7aCBfKT5N9w38H+wlYVOaXulx5TvbOaL7R5UXyInz&#10;/wC7W3c2DWFun2b5EuH81pfv7Hb+Df8A/F/NWVptm1/B59tF8n8T7vkrXttNgsNBla5jVIp5d+x2&#10;/wB/f/6BXGbR5jj9es/EdhcJc2N9Jfo7u8tvMyIn/fDb62NN1vXLbUvPWzj1K3dfnR5VR0dqf/bF&#10;slv5sW351+X+BKxLnxzbWEu2WJn+b+7/AOzUc0g5uUt+J7Ndb1m3vIv3Py/vYX+R/wDgb/w1q2dh&#10;LbOlmq/d/wBa+5N/zVFC7TJLtbZ5v3qH1Wd5fK83ekrfNDt+T/vijmDmiP1K22J5FsjTS7vmdG/9&#10;AT+Ki/h2eHrRZW2XF0rv/ufcrQ/tVXuLi23W0Pns3yTQI8Sf7af3f+AVdv0ttSvImXb9kWJYokdf&#10;9ig2+ycvDcy2cTtHFvmVf3X+/XOaroNt8UftGlah5rvKrWUqbdifN9zZXYeJ3ghiitrZooZZW2NM&#10;m3em2qHh5P7KuopWVUigZJWfd/do5jm/unCaLrV54j8JXGkah/yENOlaw1H/AKazxf8ALX/gS7ZV&#10;/wB6uefwZ9gVJWZnilXcr7dnzf3P+AVe8TzS+G/F8Wq20W/T9W2WF46fwzr/AMe7f+PvF/wOKrdn&#10;qTWyvZ3zNNaXH+t2NvdP9tP9qumMpES984GaFobqaKX7+75qEfZv+b5K0Nb0G50293Srvil+eK4T&#10;7jJ/frNTb5tdhBq6VtS4i3N8m75q6u2SzhSZvld9y/8AAK5yzttl15FyywukW9flf739ytj7HbQt&#10;ds2rwQu6/LC8T73/AI/krmkEYmhqVh/at7aXNt8jvv8ANR/79Z/iGZbO4i83z/N+4iQt/D92pfDE&#10;0r6lds08vlMqfw1N4201X02K6iZX2Nsao+GXKXI5nUoZUeKJdvyxbEdP4v8AKVi3N/eWFxKsFzKj&#10;/fbyZdn/AI//AN8Vu2btNp1xE7fPbrvi/wBn5/uf+P1zV/eeddS7V/fL/tb67IkEs1zLcxQ7rmd4&#10;l+fZNKzp/n7/AM9D3Lfwszo/y7EbZTLZ1dE3Nsfb9ymv/wB8Ov3vl/iqyDmrCZvCvm2dzZyXmlLK&#10;zQXFou7yl37tjxbN3yb/APardsLy21u1W5tJI7yJv44qsPD99p4mSL/b/grn7ZILDxpd+VEqfarF&#10;XbYv+tdZfv8A/j1BfxG79giddywR/M/y7Fr9Uf8AgniNv7JPhIf9RDWh/wCVe9r8tn3f61l2Ju/g&#10;r9Sv+CefH7JXhL/sIa3/AOne9oOnD7mDLMkP/BUV5ZGVI0+DO5mb+H/idV6FD+0ppepaJ4m1nStB&#10;1LU9N0fUba0FxC0SJdRTqjJdLuf/AFH70erN95Vr56+OPxw8AfAX/golDrvxI1hNH8P3/wAJ10xZ&#10;ZbGe6WWR9Xd/LZIkduVik/h21zx/aU/Yv0rS/FVl4P8AiBb+AofEU1tLe/8ACOeEJ7fKwL8kSr9g&#10;2hdwL9D8zt/eoO8/ROvlL/gqN/yYt8TP+4Z/6c7WobT/AIKefs0WttFDN8UXuJVUK00ug6juk/2j&#10;ttdv5V4P+3d+3b8DfjT+yl468G+DvHI1bxLqQsTa2R0i+t/M8u/t5X+eWBUX5EdvmagD6/8Ajh8R&#10;tR8LeKvB/h/R9QbTr/UZJLpvtE9tBFexRum61ikn/wCW77/lVf4Vf0rSsP2hfC8ttcDUJri11CK/&#10;nsTp9jbXF/M7pcTxIqLDE253W3aXYuWVAzfcXdXzb8Uf26P2Z/ipps2mXnxs1Sw0S6ge1vtMtPDt&#10;08V5E3/XWwdkb7y7kZfvHvt28rB+1B+yNo+pLqHh/wCMGq+Hr+LUZtXWW10S8dPtsrS7p2R7JlZv&#10;KuJYv9pdu7Lorgj8IH1noH7SfhbWdT1C08yabbfpa6e+mW1xfteRfZbW4adkiiZoo1+2IjO/yL/e&#10;p9p+0r4QXwdbeIdTkvraHbCb37Dpt1fxWDtF5uyWWKJlTav32bbt3Jv2b1r4+X9oX9jqC0tbO1+L&#10;upw2tvfpqSh/DtzLKkq28EG+KZrDzYG2W/34nVv3sv8AsbKmsfHX9jy+0SLSrT4xarpumxiUfZIv&#10;Ds9xEJZYvKlnVJ7B1SV05Z1/i+b+J91y5fsl+6fbXjz4tyeFvE/g/TbOzGpx60+6c20NzcSW0G5P&#10;9IKxRP8Au/m2bmK/M6fw7sULX9p/4fXkAlg1LU5CzQiC2Og363FwsscssUkURg3yRMkMu2VV2fum&#10;+avmjx3+2d+yl45l8MSXPxbuYP8AhHtptPK8N3Pmb12nd57ae0sW4JsfynTcrMKw/hn+1n+zF4Ug&#10;8Nahrnxpvte8S6VaWlqbmXRL5YVhitbiBbdFWxTMa/ap2DMu9vk3selRbSREf7x9O6d+1f4V13wD&#10;/wAJHptjrUl8dGbWP7Mu9HvIBEpieVElna32RbvKfa7fK/8ABuytddN8d/B1rf6RbPfXoTV7r7FZ&#10;3y6VdGyln83ylQXXleV87/KvzfP/AA18QXHx/wD2Rr3T9NsdQ+NWrahbabpL6La+d4YkS4WzaJov&#10;Ja4TTVlaPY4+Rm2syqxqeX9of9kJ/Eemamnxj1a3tNMntJLHTP8AhH7mWG2htrr7TFBE72DSxRb8&#10;/Ijr8gRfuotaWjzf3Q+yfY/xM/aC8O/DjXrHRrmO+vr6adEu3tLC6mhsImR33SyxROiNtUssTMrP&#10;/DVrVf2gPAel3M1vJrwaSJFkne3s7idLeJoopfOlZEZY4gk8TNK+EXeu418s6z+2p+y1rXjpfELf&#10;GfVLeB7y31C40eLQbw2t1cQp5SO++yaQfLj5VdfurXL2n7Qv7HeleHBomm/F3WLOylt7qxvh/Y99&#10;I9/ZXDqzW7s1n8qqqJEjJtdUXburOH94Ut/dPsu5/aM8EW+oxWjXmp7Zb5tO+2/2JffYluFl8oo1&#10;15XlL+9+X79UpP2nfAX2C9u47zWZ7e08qSV4vDmpN+5kV9k64gy0H7qX96vybk27t3B+Sde/aY/Z&#10;H8SapplyfjBqFvHYTvKsSeHbmXO6++27VeWwZ4v3ny/umVmULk/LTfFX7Sn7I3iu10SFvjJqdmNK&#10;tIrCFl8O3E5aNUuF3Mk9g6b8Tt8235dq0fZNI8v2j7E+I/x30H4bt4KvLyGW80TxPeraLqlu2YrR&#10;GiaVZ5c9IuFG7+HdmuR8GftaaJ4ms7zU7nQNa07RreNpllisLi9uGT7XNAjtbwRO6qwi37u275sV&#10;4ve/ttfsi6rovhbStT+Izajpmg2z2cVpd+H9QlhuomtTbss6G1w3yN+dcb4i/aO/ZE8Q6g96vxe1&#10;OxuTdteqieHrmWJWZ7hyvlS2Doy/6U+zcp27EbqtJ35tPhIj71PX4j6v1D9qfwVb+IdBsbK8k1Gw&#10;vlee51qK2n+wWsS2b3Q/0jyvKeUoifuQ/mbZA22toftA+DWkhjgu9UudQZ5EfTodDvXurYJs3G4g&#10;WLfbr+9i+aVVHzq33ea+KLP4+fshWmkafon/AAuzX5dAsov3emvodzs877ELP7Rv+wb92xVfbu2b&#10;/wCD+GtK8/af/ZP1TV7fVNR+M2pX+ppqX9q3N+3hqdLi4uNsSKyS/YN8GIreKL90ybk3bs53VpLl&#10;+yRHm+0d5+038StP+MHgH9l7xVpdnqFhZ6l8W/DU6QapZS2sqFlnONkqqWXn765Rv4WYc19tkV+Y&#10;vxE/aP8Ag74/s/2bfhz8OfiFdeNL3RPil4cnjS+0ye2lisYmliQbmt4kbZviX+9835fp0TUy5b6F&#10;i0UUUgCiiigAooooAKKKKACiiigAooooAaetfm98aYd/7SvxfZpdif25Ycbvvf8AEl02v0hPWvzT&#10;+PN3q9t+0j8W/wCw9Pkm1D+3LL/S34t7f/iS6bsZ2/77rCtHmiZ1PhOV1vxDbeG9OluZfKhib/VP&#10;/G/+wleKa9481XXp382VYbd/+WW3fv8A9+ujufAE9/vvtVvp7y7lb97NbxfIv+xWx4b+EtjbXj/2&#10;gzO9u3+p+4n/AAN65I+zgckuaZ5zZ+IdXS1ltYGZ4p12Son8fz7/AP0OreiaDc63L9svpWS3ibYz&#10;zS/w/wDxNe1ww6L4Suri5VbT7XdLs3pvfykb7/yL/D/uVseAPDa+Lbi0uYtPuZtPW88q1S3+/LKu&#10;z53+R/uI/wDc/jq+bn+Ej2Zg77nTUt9q3M2jxSxPFD/qtn3/ALiN/wADqa/s/s2l+bBZtvl+T7RC&#10;zeV9z/a+bdVrxCkHg/xr4gS5tlsIk81GsXl3/J/cfb/s/wC3WtDcr4h0j+z4lsdK3sibH+Tb8iIm&#10;x1T5v/iqxNonk/iTRNX8Q+H7u6gvG/sy3ZPNt0ZP3u75f++a85h0e5ubpILOVUuG/wBb533Er6A0&#10;3TbHe+lRam0PyvLE+3ynn2/wb1+bbXlni19V/t6KL+z4HeJtjOkWx5f+B1tGREo/aJvBnirWn1l9&#10;Mnittm591ui7NjL/AAb/AO7/ALFep6k+ofZXb+z2mbzdi3ETP/c+TYi/5+SvEdVmudBvUuYr797u&#10;3rb7fk2V638OvH8Wt2Drqs/9lS2sG+J7eLYkrb/uf8DT/wBAol/MEZG7oOq3msWdvPA0CfYF3yvM&#10;3m+b/wB9b/lrT02b+1YJWisbZEZVSLyWZJV3P8nyN97/AOJeuPv9evpt7RSrDZbmdn+//cX/AGP9&#10;itWw8iGJ7mK5leXzU+R9kW3a/wDf+7/+3WZtGR0CeGNPvPD/AJ+oXUdnd2u+Vf8ApqzJt2Pv/iRk&#10;qr5yvZ/YYrZr/bLsivt3z7/4E/8AH6z/APhJNKtr/wA2fVZ4URm3I8DJ97+BP++/469A8Jf2Rtdr&#10;Gf7TK7K/mvLveXb/ALyf7e3/AMd30+UuP905K/1LUEtbfSIryWa9a+WJoUb7jt9z+D+Dyk/8frxz&#10;xa8uq+JkiWdpruJlTY/39te63lhEl59p0xYPNXdbzzbEd0lb7n3n+8mz/wAfr5/vJv7S8axTrKzp&#10;FLvX/gNbnNUOtsEZPlb5Ni7/APcp/iq/ew8JSyrcx20U+9JdnyPv++n+fvVYR/OeVol37VZ/9+q/&#10;jCzubzwpcQK0b3cv71ok2PsTZ9x/7rf7lcsfjL+yeCfvblnaVWf+8/33qXyV8pPK27N3/A6tujWc&#10;TxSxSwyo3zf7lWE0SWa1e8VNkSf89v4v9iuzmOMz9jPL97Zt/wBmtPSvDcupS/NKqI38b1d0rTbb&#10;zftmoRfZkuP79aE2vRaJ5sq2yw27/IsW7Zvf+/8A7tYylJ/CXynP69YW2j3TwRXMdz8qbvm+7WFs&#10;ivH/AIfu7KZNf/b7p7xtzpKzbU3VettqRJKybH3fxtW3wkENtYRW33V+5WnYX8+gyvqdjAqOvy/J&#10;Knz1SSaWZv3Sqm9aZ9m/dI0qs7r8/wB6mB6boPxIs9Siij1WX7Ne7dnnfwOv99P7rf8AAK76bw9E&#10;+vRXi3nnI8u9HRX2P/31/wAAr5xeaC53qu7zVX96/wDAj/7Fdt4J8cr4Ylitr7c9unyRSou/yk/j&#10;/wB7/crllT/lOmNT+Y9K8POv2rVZ2Ztm53/3/n+5WnrGqrqs8ssViqW6fIzou/ZXKWGveF01RLO7&#10;vorx3WLanm7N77E+5/tVp2eqxaP9ovFn863RtkUr/In/AANG+9WPKbRl7pY028gtrK4ZYv7Sdm3y&#10;p5GzZ/tv8j/x/wC3XmXxF+J2pQ6tovgzwx5D63qk/wAkt237qzX7u9/8/wDxNXYfH9tpWrXErNHN&#10;EkT/APLX5P8A0D5m+f79eSeMdB1fT9ai8f2On3Go6Ei/YL14vmeJfvbv71dMI/zEcx2/xS+AfiH4&#10;XeKrDVPE2uXnibWb223xahMu2Jd33vKX+H5P/QqwPtNzD939z/dfdWsfHF9440TSon1KC50Wyif7&#10;Cj7Ff5tm/e7fM/3ET5/7lZ6eVNL8y/7uxt9bRkc0pc0jQs/FutWeyW21C9hlX+OG6ZP/AEGvePBn&#10;7QlnZ/D7UNKvlkufEEsDW63D73eX+4+9dm3+D/f2V8821tvidmb5F3v9+tDwrctbavaS+euxm+/t&#10;2USkHMe3WEM9/YbZbmN98SRbHZU2rs2fxVtQ+A9PfwBFfRNPNqry74vJ/wBVs83+N2/3/wCBKyrD&#10;Sp/9RPB5Nu6vcReaqbH/ANzd/FWhYalc+GLy4W2uWfTJVSVYYm+Tb/f/AM/3K4DsgY+q3N5bXUtp&#10;bQQOkSuiu67Hbd9ysLTdSl0qWVZdPtppZ4vKZLiJH2fP99Hb/f8A4K6K51Xzp0llX5Jfnrx/xV4w&#10;lude3WyqkVvL8r/3vnq480wqSPftB1Lw1baS8uvT7JYonTYit+6Rf43215p/wkNnfu89s3+jpL/H&#10;8n/oVef3njzUNS+0NbIsKSr5X3d77a5rzmh+9L8jfwVcaf8AMYyqHoXxItor+1tLyK2WGVl/g+fc&#10;n9+vNXh2RbWrorzxbcvZWltbLPbXES/63+DZWfZp9p+add+6umPNCJjKRN4Y16Xw3fxXn2b7Sit8&#10;1u7bEeuw0H4ixXl066gqwo8u/wDc/cTd/B/wCs/VfDFtYadplylyty9xF5v2R12fK1V9N8JLqtq7&#10;bWtv4N6fP/v1jLll8RfvRPTYfIdEVZWeKX51f+BaZeWbI6ebLJ5W7+Bd9afw0+DkHiSwSCee5mlR&#10;d7XEM7RbU3/I7psesfWPCuoaJr13baZ4jW5t7WXY0OoRMj/7aJt/+xrm5Tb3iWa2Z03Nu3/wy/36&#10;z7aG+v8AUXniikmig+fzUX5K1ra5/dStt2bG+dHX5H/hqXfL+6aJm2Sr83zffoiHKbvhW2vrO8SJ&#10;oFvLh4Hl8p1TZ83yfPXnvjB20r4g2WryxNDFLLslRPuJu/ubflrrbabzpXvLpWd4t6L+9fe7f36y&#10;vjBo8/8AZyX0UDJb7UuPn/h/ifZW1ORcvhJ7a8XyklaXZ97bM9dTbbZtG/5C7fZ7f54keVvvf3EX&#10;7teY2GqxXNwltK2+KVPl/wB6r1yjabpD+VKrpFL83y7P9z/2eseUiMjpfENnc38SK0UbpBveV4tr&#10;/Oz/AOzWZo9tqGg7J7GJfKlZ3R3Xe6sv+UrC03WL5GdoJfkb7yV3eg38X2C7naf/AEtPu28qo6f+&#10;h/8AslHwBH35DvElhbW1vaahL5f22X55bj9783/fX/xFUoblptOf+DayutdK6WMPhmKWW237p9++&#10;H7+7Ynzv/D/B/HWLebYXS1i2+Ukvyvt2P81Ei5RHWFz/AKH5UW12uE+aZE3vFWbc3Ny6/v5fORPn&#10;i8lvkT+5UvhuZbPzfNb7kTfcq7eWFtrFgk9nIz7P9b5rL83/AI/QH2SrMk9/paSxMzxRfPvSKsmG&#10;286J1i2zRbd9adympw2cS2Mqw7fvbG+/RYbUt9y7d6fPL8tQRIz0s5YURvNZIn+TydlWL+2imtUg&#10;nXej/Psepb921K3l2r/uv/BXFXmpamkry7Ynt4v9Um2jl5iPdK+sTW0N0mmRRb3+Z/KSX+P+/srp&#10;dESWwlS2Xb5W3ezvXG21/Y3Os7r7/Rrvd8ro29GevTfsF9relvPbLEiWq7/nbYibq2l/KIu2GpJD&#10;cbtu/b/BV6bVdK3xNJ+53Ns3uuxP+B1yNz59tb+U25Jd3/A64/xh4kgeKXT51bzYvmimRv49lY0o&#10;80hxqcpb+JesRW1/9hglWaJPn2bvnV/9uvMpnZ5/NlSpbm5nml3S/O//AD2f56fCmz5pfv8A9+vV&#10;jHkMZfEQ/vXdGb5NtWEdkbd83zLs+99yqtzeNvTyvkT/AMfqX7S0KpuXfu/8cpkFjfLv2rLs3f8A&#10;jtP85USVvldF+6n9+mWD7Jdy7X+X5t7UxH+Z12/e/goAmtrxUdJViiT/AGP4Eq7NeQPsuVVfn+95&#10;O5NjUzQdK+33TqrbNiu7O61b1LTV+3utjue08rf89Z+7zFGSjsn8Kp/H92pn+f738P3k/vUz5E+X&#10;/gGzbT0+/tVl/wC+fuVoSP8A4NrL89MTa/yqqo/8b099yRfL8lV0TyW2q3/odAEsybF3Ltf/AG6s&#10;abMrq8E+3513K/8AcaqnzPvbd8n+98602Hc8u35fl/2qALU0Kpv3bt/+2v3KiT99vb5nRF+b5a27&#10;xG1KKW827LiJN86f3/8Ab/8Aiq555lT5vK85/wC/9zbSiXzFt93yN9z/AH/4qm8lUieWVmff96mW&#10;1y9y/wAzfIqqm/bv/g+RKLy5trPzZ7lvJiiV2Z3+TZTA5jxwI73RlsmTzLi5uYltrdG2uzK6M/8A&#10;46rVv3OiReG4orGCDYiL/qk2fuqzfCSvquovr14ro1wvlW0P8cEH/wAW/wB5v+AVr6rf/wBq6jcT&#10;7fkd/wB0m7+BfuVREv5Sv80y/eZF/wBui2h2NuTcibd+/wDvU1Lb7S/7pd/97/gNSwv/AKO/zfuo&#10;vnqyC7fov21JZJV/exfN/v8A8f8A8X/wOnzQ/IjKyu9M03fefa41df8AVPcLv/2f/sP/AECq8O6a&#10;4RmVfk/j31AGhpqfLKyyxwy/xb6twzLCyfKz7PvbKNH0GfVd6q0XlJ95/wC9XYaD4eisL/yLmJfK&#10;27/96sZSjEsseGL/AFfUovIgWe20/wDi+Zdm3/Yr0OwtvsFr5FnF5Pmq8W9F+eV/v73/ALzb64/X&#10;vG2j+DIP9Ml2XDtsisbdfNluG/uIi0f8Jh4h1WwhWx8FagkVx/qrjUL61t//AEGV/wDx/bXH70ja&#10;MZFjUnlh/dfLviXZ8jL81eX39y768/2n54vN+ZE/vf3K9D17xMs2tWVvJ4fudBu9ZVm05ru6t7iJ&#10;v42XdE77WT+623+P+622p/wreKw1FLm5uWm8pd/z/wATVcZchEona2bq9hEyr8jr8tD7bNEZlbf/&#10;AA0aVD/osS7t/wDtp9yqmtu/lS/wO/3f9hK5yjHs79dV17dBLOiRK6TojfIyV20PlPfvAzbLKJdj&#10;IjfJ/n/gdcfpWjs9+k7bYUVd8qQ/3a6252w2Xm/Lvlb+7VSkVEr3+iWzv5sXlPFF8ipM33P+B0+/&#10;0e5ttDedot6bkl2ff+Rd/wA++s97+V7jyIP9bt+5/f8Akeuq0SaCz8LxNcwb3laXynR13/c2/wDA&#10;aDWMYzkeT69YWevaDqGkStKn9oxbN6ffib+B0/2kfY1ch4PmvtV0t4NSg2a1bz/Zb6J2f5ZV+R9n&#10;+/8Af/3XSvX4dKvNH/4mqpE8TN5Xmv8APKj/APsteT+J7/8A4RL4nf8ACUSrLNpWpbYrrf8AcS6X&#10;5Ld3/wBl0+X/AIAlXH+UjlO2vPtPhuzi0WLyJm2/aJfNVH2s38Hzf8A/ylQw6Ppl4l3eXOlQQvar&#10;9ol8pmRH2/cTb/tvsSsfUtVvv+Pn5bxH+87/AD11Gj3Mv9h27ywQP9ql81f3W9Ni/c+Rv9rf/wB8&#10;Ue9EIyOV0TRJ/KuLm53TSuu/7vz7/wCOi8037TBLPPbNDLErJXpE2vXKfdtbJ9/3v9Bt/wD4iq//&#10;AAkM8Mu1VtP3Tf8APjB93/vio9pIz905HQdNZNGSRWb51VNn92jW9HnvdIuF+Z5k+6iP9+urv9Sn&#10;vLfymigSJG3oiQRRf+gpWYl+tsrq0Xkon9z56OaRPunm9hpVz9gvZfIl+7/d/wBuse/0S53+bFAy&#10;I6/3a9D1V99lLFFL52xvtH+8v8f+f9uuS1K5aGJ1XzX3t8sSbdifxV2UqkpEGPNbNYbF8rZKq/N8&#10;tUfO+fd9/wD2/wC7Wxrdz51+8Esqp5XyM6L/ALFY8z/Pt+XYv+xXTEgr22752835P7lYfiCFltv7&#10;UgO6/wBM3Srnf+/i2fPF/wACX/x7bXT21tLNKiwLv3/3K3bn4b615CbtMlmil/v/AHH/APsaJSjE&#10;cTnYX861ilVl2Mu9fm/vJ/uf+z1+pv8AwTvG39kbwiv/AE/60P8Ayr3lflF4Y0y6j8OWUU8DebZq&#10;1lKm3+KJ3iff/wACV6/Vv/gnb/yaL4Qz/wA/2s/+ne8qzso/EfStFFFB3BRRRQAUUUUAFFFFABRR&#10;RQAUUUUAFFFFABRRRQAUUUUAFFFFABRRRQAUUUUAFFFFABRRRQAUUUUAFFFFABRRRQA3PFfmt8Zf&#10;ibZ+FP2qvi9o195SJcavYSp9oi3xSs2i2CbP8/36/SrtX5L/ALU3hOfxL+198VvKbCJqOnbsPtb/&#10;AJBFhWNTl5feMakuWJ2N/eQQ757a2aw3t/qbfe6S/wDAGeibVdkDssEd5byxbJUliR9vz/x1x6aI&#10;2la5LpWjaf4h8RzQWcUslvo+h3mqfZoJWdV81oIm272il27v+eVOtdN8YWNrcRReCfiF/pC7Jdvg&#10;nVvmX/wFrzuSbI94mv8AW5dViezn2ol0v2dYfK+RF/3Pu1x3h7x54l+D/iVJdDvrm2tFn81rSGX/&#10;AEeX/fT7taz+HvHD69Fc/wDCDePPsUSZWH/hCdW+9/4C1e1Lw94g1V2834ceP+f4m8E6t/8AGKuK&#10;nExlCZY17xJZ694j/tO5i/davulaJG/vfPWZo7reWaK06u8W+JnRvkZKlh8H6zPbRQT/AA38eJ5S&#10;tF5v/CE6t8y/8Bt6fbeDvEFnY/Z4/Anj0eb/AKzb4K1gbf8AyVqOSfYOWZz2veJ7z+17SDTGgeV2&#10;dGR/ndV2bK6nxJeRXkWn3Lbnl+xqkv8AcSXe+/Z/6F/wOuXg8JeNdOubhbf4a+PpoZWzvHg3VFdf&#10;/JerevaH46mtZYLP4cfECZJTuZH8Iasm3/yXrX2cgip8p5p4n1i8udZuNqxOit8v+ym/79Ms9Yvo&#10;f9GSdkldfvuqvsru9W+HnizVLC1b/hWvjyK7/wCWqt4L1Yj/ANEVSX4UeMLW5U23gLx+kTKyPu8G&#10;atu/3v8Aj1rePw/CZeykYk2sav8A2dcb5/O3siL82z/vj/P8dbuieNpbPRnsb6Vf3su/5/8AP+/V&#10;VPhV4xeB55fhx4+e9V/l3eC9U+Zf/AerEPwu8X3l7FLc/Dfx5b/3nHg3Vn/8d+z0uQOSZ09n5Wt2&#10;EMCXKuksq/O7b0//AGabpvgbVdE1SKKK8n82VftCujN8r7NybEV/9uuw0XRtXsoImufAPjeT7Ou2&#10;KEeB9bL/APohVrSRNU+ff4D+IDqyb1b/AIQvWWdm/uy/6Lt/74qIwkdCpmhrFzeaxZxeReS7EsEu&#10;miRtj7tj7/n/ANx/++a+f/CsO/xHcfNHC/8AEn8de7Jc69YalaTweCPHz7bbymli8D6wn8P8f+i/&#10;+g15F4o+G/i6DV3l0rwH8QL20Z9y7vBurb4v++rVauMJcvKFSMjp4X+xy/J8/wDept5ptzf2+q/Y&#10;2V9sHm/vlf5V/wBisXTdM+I1sFjn+Gfj2YD+P/hENT/+Ra3rOx8XI8UzfD34i27p/AngvVP++f8A&#10;j3rn9lOMiIqZ5Xrfgy88KxRXLSrvf528rZ8lQ2GtxQpF/aEUs1vAv7qJF+83+3XtniDSdc1+x00T&#10;/D/x/NcIuLpZvA+rNH91B937L/s1wmufC7xFqMpltvh347tsyf6lvBmrbVTYv3f9F/vCtrT+0Eqc&#10;o/CcM+q3Pid3sUgj+T5/k+/TbDw82sbIoIN8tuvzJu/9D/2q6jTfhn440rVYbiL4deO38h9yt/wh&#10;2rbW/DyK7t7bxnr15DPqPwx8c2TeU7zvF4L1Pc0rf3dtrSkpx+AmNJy+I8x1j4e+Sif2eu+VP9ej&#10;t/ermptEWzuH+07kli+REdf469q0zwn4itJZp2+HnxDN3IuPOHg3Vl/9t6oeKfh74j1OCWaDwD8Q&#10;JrvbhFfwZqwH/pLRGVX4RSpHkNsltNFKty0kMrf6rZFv/wC+6pXL7HhVfv7fm31seIfBfifwy1o+&#10;veFPEmhQ3U3kQXGr+H76zill2u3lK08Srv2Kz/8AAHrpdK8JedpHm3Njvll2bX/u1cpchjyTOKT7&#10;LtT5tm/+P+PdUv2mKZE8iDyfl+Xf/BXS694DsdNsH1BblkuIm+W3mb7yVx9zbb53XcvlfxbPn3UR&#10;lGYS9wt2cMSb2VVd/wC5Ev8AHXYaJrdm+lxRX1553kS/LC/30f8A9mrh7P8Ac/6iJnT/AG1+SrE1&#10;zL5sUrIu9l++/wAiPUSjzBGRb1Wztv7S+x6ZK14m3f5u5/m/4BsrnPE2o33hzw1q7RXUqJ9mZnRG&#10;2fPt+St1N3ySr8j/AN9Pkrl/jFef2l4fstLVmMuoXcFruX7237zP/wCO1cfiLj8Yvgi3ntPCOi23&#10;zK6wLuX+7u+et+28qHfEzfI/8dTfYGhs0n2/utuxdnz/AHah2QOyfPs/3/4KYESbZpfKWJkTdWhp&#10;V5BDqVou5vllXd/s1mXnn+b5S/f/ANihEl8pIlVnd/4EWrIPojwlef2rqW1pV2Iu9X37Hd/9j/7O&#10;q95qq/2lcQSyyzRRf63e293/AL9eW+D7++0G6iXbPbWTSr56eV95P/Qv++NtM+JGpW02ry2OnztN&#10;b7/3v3Pn/wBj/wCwrl9mdntPdPQPEmq6Y+rXFtpl9A6KuxU83/crxeaz/e+UzL87ff8A4NtV7aFn&#10;f5vufw0/Zsbcyrs/iR62jHkMZS5xj20qfKvzp/fSiHb/ABP9z/a+/XV6rpv9m6Jbr/ZlpbO7bPtC&#10;ffZf79ZP+jJb/dbZ/wCP0cxHKZ72bTPtilVP71FnDK9x5EDfc+9squ/yXG6Dakv8Py/dp9tbS2H+&#10;krK0O1t/+/WhB1bwtMvn30UjxJ91Nz/98J/s1b/4SeWZIooolhit/wDVJ9zyq5G81K8v0RZZW2Rf&#10;dT+5VR7mW82LE7VnGIcx9cfD3xDp/h7wlb3P9ps8ssSJPEjLv3/+hVySbNY1xLlol/0iff8A7is/&#10;/wATXFeD9Y/4R6wi81WuU2rufbv2bq63R7xdVidoJV+zy/d2Ls21xyO+Eh9tDBbW93FPLviuLp2/&#10;3P8AbSsnUtSsdEuLT+0NTsrO0X5Fe7ult4n3f7bfxV7t4S/Z4ute8LxT3l41s8q+bF8v3V/+zrwb&#10;4OfCnRPjl+0f4sTW7Sy1rw/4dg/smztLtWaJrhFVrp3X+/v3ru/+IopR55F+zkb1zZ3MMXzQM6Mv&#10;+uhbejLWx4q+za34Si3LaPLslRpZn2St8nzp/wAA31kax+zZqnw70HUNd+FXi06Fo11JEJPCOrSy&#10;XOm3Ls7ui7t26P5dj7v9rrXCeC/FGv8Aj1/ES+IRYwX2hanPpLR6W8v2Vmj+8y+azN952reUeTUi&#10;XunI20Nzol/FbXL/ALrd+6f+7/sP/drq7bQdV1KKX7MrPbvLvbzm2ItVPGdtF5Sbl/1vySp/fqv4&#10;D1iWz16LTJZVmVPnimm3/Iv/AMVVfHHmOaPxHa2GlW1hdJFK29/KXc+3Yif7lWJrOWw3t5X2m3/2&#10;P4EpbzXrz7bLeaR5v2SL/R5ZruJkt33f7a/N/BWkkM9hepFLP50U8Cu0r/cXd9yuY25ToNY/0Pw9&#10;p6/bLR4pYvN3+V8j7d67Ef73/oNc/rf2HVYHlgljtriJV2w27b/vf5Srt+jX/wAMtPlilWbfPLFO&#10;n8ET/wB90/2Pn/vf+y1y+m6b9j02JolV5WXe3zfI9Ei5Gno+mz3Nv+4sZ5pUb76K9bqaaug77a8W&#10;TYy+bFbpEu/dv/vt/D9+ufvLmB5UZmoe8gubO3tpVl+SfzV2fx1EZEc0TWS8s9Ht/K1WKCa4Xb5S&#10;bdm//P8At/3Kr3niGXW4Eiis4nii+dYoVqpYX/ky3a3ku+K4i2JceU3yN/8AsJ/BWgmlLYQPPYyt&#10;9nfe7f39i/cq+U0M+bzXt389tj/wolcFeXMumpcRSxbEeVkif+5u+auweaWa4T5l8r/erlPEOlXN&#10;5dXCrudJV+VN3+f9uikcvMbttbW02m2kq6ZbfJ8zS7d+9q1rNFubXc3yW/3PKqpoOmtYaRErNs2r&#10;89W5kiv2TbEqbH31EhEtzNY3LxJeRRXKQfIu9tn8GyvKvH+m3KajLO0Er27tsV32/P8AJ/s16glt&#10;/oqJuV3/AL71L/ZX7rbLKr/3dn8NXGpyAfPUzqn+3/0xpiOz/K67K9rm8E6Rfq8TQfvXX5XT5Pm/&#10;2K4fxD4MudB/1US3NurfM6L86PXZGvGRPKcZ83nxK38dW5rZoZf4vu1a3xJs+bZ/t0+523KbG/74&#10;2/dStuYOUqWG3zZZZVZ967F/4DV6HzZk2tKvlbvuVLbeVDb+bLt/4BTPtOyLzdu992xXqQ5SJ/3L&#10;/dZPm/gp8Nz5Kbovk2t8z76rvu37Wp2/YnzUEcpYmmtpoE+6lx/fqJLZkRNv+q/h2VX+WZN33HoT&#10;ciuz/wC5VgW4UZ1/eyrsT+DdWl/wjd5Nb7lZX+b5dlZ9g/8Ayyll/cyrs+f+Cm/aZYd6KzbP4djb&#10;Kz94DafwZeQxfNtdN/y/7dY/2OeFtzRbEf8Aj2/+z1NDctDLuill3/xOkro61q/8JbebUtrmxstS&#10;iX597/un/wA/8Ao94vliYU15KjosCt9o/vpViazivIvNX5Nnzypt/wDH/wDx+pdbtl+xfbLFdkTt&#10;+9h/55PTdB221wjbYrmGXejInz71rT7JAkMMSJ5S7n/j2Vy/iqFbnV9K0yX5LeXfcTxebv3Iv3N/&#10;+zudP97ZXZzOsMHm7l81F/gb71cLqrtpvi5NQldXtdRWK181/wDlky/dVP8AZf5v+Bf71KIRO38J&#10;W39pazaearJaI2+V933NtV9eton1KWW2iZ7d/u1b0HUryb/QbODfv/jT+P8A366vSvD0Vg26VV+7&#10;8ybfvf7FRKXLIDz+zmns2laL7jLsbf8APUNs7bX835Gdvub67vUtB0+5/dWMsFnexfJ5Tt9+ufud&#10;EubBvNnVURPvO8qU4yiRymfZ/ubjzViXfu3rv/iq29hFbXUW7/VT/OvzfwUJZy3MX2lm2J99div/&#10;AOh07xDcr4e8M2nlLJc3Dz+VEiNv8122IiJu/wBqq5i4xPVPDvhq00DQpddv9Qh06wjXDXt1KsVu&#10;v+xuauL1X4iz+M4pbbwdZ/uXX9/rN9E32dP+uSf8tW/8drmLbTbm8ayvvFF59purJ98Fju/0Sz/6&#10;5L/y1l+/8z/8Ard/4TCdERrOxn8p/uSzfx1zez97mNvdgS+EvCUGiXv2y5W51LU5/kbULtt7v/sO&#10;/wDCv+x92va/BKWv9qRW08sW+3Xf5NeCPretJcW6xRXP2tvup9yqWsX/AIh3peXi7Pn2Lvb5/lol&#10;TlMuMuU+gPE8OkeObC70a5Zbm083/l3byntX++ksT/wsj/ceuX03WLzR7+Lw54oZZtTdWex1FF/d&#10;apEv8af3Z0/ji/4EnyP8nlOleJ59NeWdZWs5UXY2z+OtbW/Gf/CVLaQahbS/YoGR/Jt52R/NX7kq&#10;P95WT+F/4aj2MvhI9p/Meq63cy6Vofm23lIn3dj/AH4t3+xWJDqs9432Pc00r7N7v89ReG9VTXtL&#10;1DQfEF9F/athFE8WobV339q3+quP975NjbP4k/20p/hKwsdHuL6WW6+82xd/8f8AuVHL7oSjI6ew&#10;tvsFl5W3Y8rb2+f7/wDn5KyPG3iRbbS3bcyfZfkiRP43qx9p1N99y0Umzb+6heVd8Xz/AO592uH8&#10;YX63lvb2zfI7/OzpRCPvBIr6J4q1zUtbRoGi+0OuyDYv3XavoBLb7HLp+ntcqn2WLY021U3t/H8l&#10;eGfDSGCHxLb3MrKksC71/wB6vWNVdb//AEZXZL1v3rXCb/norfyxLo/CZ/jnb5W2K+2Ju/e/vdiP&#10;/v8A96uIgkh8R+GrrT7mHzTc7op1l27Gg/j/APsqreMLb7TZPB57faEbe3zPXKWd4thZXESz7Jbd&#10;llid/wCLbVwjzRIlL3iTwqlz4T8SxeDNZvvOsbptumahcN/r0/55O/8AeT/x5f8AgVevzWFq8v7i&#10;+tPs6qkUCeb/AAL9yvN4dKtvHml/Y9TWOa0+/Pb/APoDp/8AYfd/74p6axqHw0RNM8Ss2peH3bZZ&#10;65/HB/cS6/8Ajv8A33/eqKgRPTX0qKZEdtQtEXb9/wA2qj6PZwy7m1O2fzfuQ7qx3f7NpMXm/uUS&#10;V/4v72ypk0rT7+JGaL/S92/f/HWMR80TXuYWSwlWC8V9nz/JWLsvEg81Wim835/nirQS2WzglXcz&#10;/L/HVeHc9lF/BEi/cqTM4+/1W5h1a4gn09vs/kMjeUqP/wADrCfStQ+SX7MyW6/d/j+WvSraztrm&#10;e4bdvfbsbfRrEP2bSXWJdmxf4P7ldEanKEYnlXiG8328T/Zo0l/5ay7fvv8A7dc47tu81m3u38Cf&#10;5+WtjVbmXypV3fI8/wBz7/z1m3KRebE33/8AcavSiYnW/DfUvJ160aWNdm7Yu9t+z7/z17q+vXyR&#10;JtlXZ/uvXz14Ytt9/bus6w/vU+Tdv/jr3i2hW5+7eQfd+55qVwVviOujKXL7p47bX9jo/i3xRoOo&#10;K1tLqV5LqFm7xbEZJUR3dH/2JWf5P9z+/X6Pf8E94Db/ALJ3hWJvvR6jra/+Ve8r4b8c+BrPxhYX&#10;Fnc/fibfBcRffil2f61H/wA/3a+4v+CfNpNYfsoeFra6lWeeDUNaikkVNisy6veZbb/DzW1CRvT+&#10;I+kB0pa5fx1470f4beG5te16S4h0yGeCD/Q7Se8meWedIIUSKBHkdmllRdqq33hXIf8ADSnhH/oE&#10;fED/AMNx4h/+QK7DpPV6K8o/4aU8I/8AQI+IH/huPEP/AMgUf8NKeEf+gR8QP/DceIf/AJAoA9Xo&#10;ryj/AIaU8I/9Aj4gf+G48Q//ACBSf8NKeEf+gR8QP/DceIf/AJAoA9Yoryf/AIaU8I/9Aj4gf+G4&#10;8Q//ACBS/wDDSnhH/oEfED/w3HiH/wCQKAPV6K8n/wCGlPCP/QI+IH/huPEP/wAgUv8Aw0p4R/6B&#10;HxA/8Nx4h/8AkCgD1eivKP8AhpTwj/0CPiB/4bjxD/8AIFJ/w0p4R/6BHxA/8Nx4h/8AkCgD1iiv&#10;KP8AhpTwj/0CPiB/4bjxD/8AIFH/AA0p4R/6BHxA/wDDceIf/kCgD1eivKP+GlPCP/QI+IH/AIbj&#10;xD/8gUf8NKeEf+gR8QP/AA3HiH/5AoA9Xoryj/hpTwj/ANAj4gf+G48Q/wDyBSf8NKeEf+gR8QP/&#10;AA3HiH/5AoA9Yoryj/hpTwj/ANAj4gf+G48Q/wDyBR/w0p4R/wCgR8QP/DceIf8A5AoA9Xoryj/h&#10;pTwj/wBAj4gf+G48Q/8AyBR/w0p4R/6BHxA/8Nx4h/8AkCgD1eivKP8AhpTwj/0CPiB/4bjxD/8A&#10;IFH/AA0p4R/6BHxA/wDDceIf/kCgD1eivKP+GlPCP/QI+IH/AIbjxD/8gUn/AA0p4R/6BHxA/wDD&#10;ceIf/kCgD1iivKP+GlPCP/QI+IH/AIbjxD/8gUf8NKeEf+gR8QP/AA3HiH/5AoA9Xoryj/hpTwj/&#10;ANAj4gf+G48Q/wDyBR/w0p4R/wCgR8QP/DceIf8A5AoA9Xorl/AnjvR/iT4bh17QZLibTJp54P8A&#10;TLSezmSWCd4JkeKdEkRlliddrKv3TXUUAFFFFADT96vyb/aq8Zy+Gv2sPi5BBafaXl1CwdneXYir&#10;/ZFhX6yHrX48/tnRO/7X/wAV2V2T/TLDp/2CLCsqkeaJhW+E+jP+CZeu3PiLx58Xru6ijgY6foSL&#10;FCMKq+bqmBX3yeTX5/f8Eu3/AOKp+Kq+V5OzTNBX/e/e6p81fQuq+Mdag/bZ8O+GU1O4XQLjwPeX&#10;8umCT9y1wl7CiS7f721nXNEPfcYf1om/0NKXwcx78MUnGa+NP24PiRB4O+Knwi0rX/ifr/wt8F6r&#10;Fq7apqXh+68iZ3iS3+zj/VS/xvj7v8dc9a/GTS/C3w0cfB/4zeIfipr3i/xJYeFbHU/Ftyt5Do9x&#10;Lvd5VXyIvuRb32/NnalaR974f61sXL3dz7sOKAQRXzXb/AW/8JeJdLvbT9oDxtJ4gS6ga+ste1O2&#10;urTUV3pui+xsirFvUMq+Vsxu/ir5k0r4weCtV8b/ABLg+JH7T3j34f61p/i/VLC00TSdTWK3is4p&#10;f3RVWtZf9ofe/ho68v8AXT/MX2eb+uv+R+l1GMd6+EPGfxV8bfCb9pW21az8W6prvwp8L+GtF/t+&#10;y1CXzWltbx7iL+0m+7+9Roomf5fu7+lVvjx8XPGWn2P7UUekeLdUsE0bUPC9vpEtlc7XsIrr7P53&#10;kf3d+96rkb1/re36jiffB5NKcYr5G+J9l46/ZG8OWvxAs/iX4l+IHhLTry1g1/QvF32W4m+yyypE&#10;09vcRRRMkqblba25W5rI/bA+LvjzTPiHE3w+1maz0r4b6PF4v8U2lsf+QjBLdIiWrf8AbvFdS/8A&#10;fNFthe8faBNH41m6PrNr4h0my1KxlW4sryFLiCVeVZGXcrflitHOaT90UZcyuh9FFFBQUUUUAFJi&#10;looAKKKKAExRilooATFGKWigD5D/AOCkm0fDn4a74/OX/hNI/k9f+JXqVfIvk2z26NFc/ul/j2/f&#10;+evsr/goPD9q8G/DKL5fn8ZbfmbaP+QRqnevi3xmkuiSpYwQfabtl2Oib3RU/wDiq87EfEjmqfzH&#10;FarYN4q8ZRblZ7fd5UW9f7v3/wDx+tPWPAEFz5Utmywvt2bPuV2SW07wJ9ma0sLTytn+t+d9v/s3&#10;/wAXXNa94wg8N2Uv2lV3uvy71+/trDml9kx5f5jPttHsdHtbiC5bzvl3y74vuf7FcVqviSx+1JFB&#10;/oyqvyo9ZniHxtqHiFHgZYra0/i8pfn/AO+6xLOHZvTbvRf99K6YUftSMZHfaUmn6rsigaX7Wvzs&#10;j/cauI8U2EutfGLS7GKDfFo9i11Kif3m+XY7VZs7yfSnTyl2S7dnm/3K5fw74jvn8ZeLtRkkW5uJ&#10;/Ktd+77qqtacsjSB73on2GzsooL7bCm5PN3/AHPmrl/GCaLYal9m0+eeaX+L5V2L/fT/AHq4+516&#10;8vH8+W8Z9v3U2/8AslEO28unnnX/AFu/76/xVnGnymfMdBeXkF5Fbq0Cpbr/AKpP46l8N682lapE&#10;3lNMn/PZ/nrn/tKp5rS/PFt+/F9+r2ifanl8+2i3u3ybHWr5fdA9g8N+JP7YvHWfTJ4dip5U3/AK&#10;4n4o+EoNEv8A7TbSy77jZLKjr/e+b76v/wDE/wC5V6w8ZwWEH2aeCeG7Rnfzf7z1fS8bXryWC+gZ&#10;/l2fvv4lVK5vejI6ZS5onlUNnc3+yWJWfb8m9PnrYtoZ0ZLae2ZJfv8Azr9+vVrPR9I0FPs1tbNC&#10;jN8yPLv3/wDA6Zc2Fs+s2k6xRb1+Rn2/dq5VzHlPN7m51DxDdRLK8syRIqRJt37Fqpf209srsysn&#10;lNsZ3WvZv7Nb7UktnBA+pr92byvv/wDxX/A6858Z2F5Ya9tni/es6PL82xPmojLnLlH7Rx8O25fa&#10;332/v16BYfCWe/0vdfStbSu2xIni+5/t1Y8E/D1L/wAQ6U0s8XlTs1w0P9xF+b5/9/Z/4/XsHjOz&#10;/srSElgl+2Sy7tv71Nn+2j//ABdRUre9yxNqNH3eaR8ta3ok9hceVKq/P87Ju+f/AL4rM8lofl3t&#10;/uV1fiq8l/tSXz4v3u1Eb/arCttrs77f97ZXZGXunHL4ja0rxJcw2X2HyvO3N8u/7/8AsV33gCb+&#10;yrq3uZ7Zn+beySt96vPLDRJb/wD1EX3fvOjfcr1jTfA3iGw0SynvIG+zzr5q3bt8j/Ju+d//AIuu&#10;aoXHm5j3vxZ+1b4f8M/DzxB4lubFra+06z81LRJdiXT/ACIkW7+H59n8FeG/s7+Htd8PWllZ3ssu&#10;l+Ide1GW61WaylZN8s8u7/0DZ/3xXG+MdEt/jL8TvDHw009otO0pNO/tTWGWLc9wizrsiZ/4dz/x&#10;/wC2lfR3jDzfAd/aWbxedqFrtlgeXY6bP/ifk+5WfNyI9L3uU6bxz4b1XwZa6Yv2ltV0rb5rW92v&#10;m+VtT+/s+X7iLXxx+zRHBH8M7ia2Zpbe81C6ltrdvmdYt23/ANk/jr6M+IvjWeT4R+I9Xu7OxTyt&#10;MupZbiKDY/y/c27f+B14H8CtKjsPhb4bVZ0tpmtllXc7Lv3fP/d/26qXvwOaXwnT6wkE1g9nKvzu&#10;v92vP9KSXRPFGnz3Sqib9m92+SvQLzW2e48ieVptrbPn+euP16GzvLe4XdLZy/NKqP8Acb+P5KVP&#10;3THlOt1LWFuVlgiVUiZmTej/AOx8lbuj3mp3/hfbKsdz9lnWX5/nfb8nyf8AjleVaJvvJUX7N9ps&#10;m2XE6btiIn8fz/w12dz4hnsLi00/T7ON9M8pNssP33/22ejl5TaMub3jtdB8YQXNhcWctj/pDr5U&#10;DxbPm+dPvu38Sf5+5RqXhiW28rypWmt7hvNifbsf/cdK5/VZo0lRrP5/NXf9o/8AHa09K1W+uYpb&#10;a5i877R8iu673Rv79QX/AIjEubNd7xRLsT76vVhPP8rb5ECbF2b/ACqdeJcvfpF5q/d8prh23p5v&#10;8f8A3x975/mq3bW0/lIsrRP5rOivE2/7tRymPKYVzeRfaIrNpfJ/uon8X+5W7bQtpUEW7ciTtvVH&#10;+/WFDo/9papY+Rcx+dF8+x939+uy8mBNNee2nWaWD5P9IVvn3On3f7n+f79WXEyofCtz5t3eQNAl&#10;vLsRk3JvX7/z/L/DXNa3cy6UkO22XzUbzXR2ru9Yv5/Ddhd3Nis8MV1F9n+0I2xHT5Pn+5/sf+h1&#10;5/qVhPf75/tMiXDr/G3yUGNSMSs/jP7fEitEqf8APLZ/F/f+Rab/AMJDeW1+6rYs9u3yb91co/8A&#10;o2qIkn3Im3xQ/wB6u+tkg1K3iufKVE27l2fJVy5YmZU/4TZf9HXyJ4X/AIt61oaJr0GveaysyOjb&#10;FR6z7ywWzS3X78srff273erdn4btkifUGXZsber/ANysfdHGMuY6BLmWwuItrKlwjb4nRvnX/bqV&#10;9s108sv775t7f71clbeIdM+0Szzsyfwea/8Acq0/iqxudm2dYYk/jqOWRQ3xb4P0j7LaTrFHbXcr&#10;O8vzbfk/grjLzwqyOnlRfuZfuvursLbUtP1K/dpW+0/LsXf/AA7ava3bRf2Tu+V0f7qbav2koyHy&#10;8x5c9mttLtb/AJZfd31E+3yvNZWfb/AlS3O532r9+m7GR90rfI9dZmZ372Zv/saivJm+f+B9v8C1&#10;eT9yrvKy7/7myszyZf4vv1vEkfCnyebTvlT5v4NtLv32+2VdiJ/t1aSFfK2srJv+T5K0AqIkt5Km&#10;5tm6pkmX7vyvTnRk3oz+T/t1F+6Tf829/wDbWgCw+5Nn3ab9sXf8rbP73y1DM+/5vv8A92jZ5NrL&#10;L/cX5d7ffoIOo8K+GJfEL3awTsn7h3lR/nT/AOxrM8K20qXvlT+VDK0UqRJt/wCWvlPsT/vvZUXg&#10;Pxbqeg3Ev2aXZFcN+/8AlT97T9bRLDXrvbP8k7earov710b/ANlrP3ublL90hm825uklb+D5FRPu&#10;f/tVF4hs4NYs5bOf54ZV2M6f5+9Wg8MGpeHpWliZNQ+1Lufz/wCBkf8Ag/4B9+ooUimi3bZNj/x7&#10;fkrQDE8A6xc6b+9n2vd2ErW87p8iS7f4/wDgaOjV1GveMINVnRYo2hiT5/tDtsfd/wABrhbZ2sNf&#10;vbKdvk1GVp7a4yzpvVVV1b/a+Td/+zW1cwtCieVP527597rS5YgP+0z3lw/kf6r+Pf8AxVDCjPLu&#10;lnkfa1Ptrae5ukil8vynf9671K8K7Hl3LNFu2Lsbf/7JVkHTWFyt5B5SMsKIvzfN86/52VzV3d3H&#10;xA8cRtaiOPSdIbyQyH5Dc7dvy/7is3zf32atzw3D9pi1C5VWhtIIHRnh/iZk+RP++qrfCzTpdT0a&#10;4eWeG2t2vrqX7v8AeuJax+A2On/4RtLBk+03K3O751m2/e/v/wCXrvfDeiae8EUrLFvf7ruv3Vpv&#10;hiz0yFEgli+0pF86eb/frdvHWa43RRKn+wlcFSQcvu8xb1vQVmsLTcyu9q2+LZ/wP/4uuR8Q+Eot&#10;e017P/Uvu3rLt+59yuom16XTYvsbRK/zff3b/krN1jxbHYWFvFO0EO354vl+/RDnNpSieI3/AIYn&#10;0rxA+lLK00qN9/bTfsCvrfkXyS2CPL8iRRfPsr1KHwZLeeIJdX8/zonXfLM8X+q/4Gv/AHzWhqvg&#10;+x8Q2cUsqtC/lbIn+4/+fv10+0MZROH8Z6JFZz+EtQlnleKC6+wSy7vneKdNifP/ANdUt6x9K8Z3&#10;Ph69uFgg+0p9xfNavW7DwlB4n8OXfhW8iWb7VB9lV92za38D7/4dj/Pv/wBivEPiF4M8V+Fb1ILr&#10;VNOmnXfbyv8A2fsl+X7zvtlVWb/gP8NFOXP7sgl/Mbk3xR1d5UXdBbRI3ywovmuif8CrC1LWJbm9&#10;eVp9m/7qPXH/ANkam48yfxBcpKvfyINn/oL/APoVTR6PrOWYa5HI23/Wy6ekv/sy108sYGPKem6V&#10;NcvFFcxwbHSdEZP4H+T+P/P8dem2d/fJrifMr2iqsTO6t97ZvSvEvD3jCXUtL+zLbRWeq2sqfbLd&#10;2+dJV/j/AN1/nZXrsk+LtzCvkT6erv8AMm9G/wDZK5pRlM2j7hveJLCzuYr2XypZng+8m6vKX/1v&#10;ysqf39n3ErqLzxnLqXmxbVSKdfmRK5+wS5mvfKii3yt8kUUSu7/8A/2qulzQj7wfGXtHv5dNuPtK&#10;su+Lft2Nv216FDr0XjnyvKggSJInS6sZfm3I339n95a81v8Az7OKWzaL7HKsvlSpuq74VTztests&#10;rWe1vNaZG2P8vzf+yUVI85Bfv78/CkpAsX9teE0+f7I6u7aZ/wAC+80H/jy/7S/d67SvHmn3MST2&#10;2mWXkvErxOkrujJ/sOr0PeaL4h0G+uWl8mVF2Nsb5H/+JWvMNS+Huq+D0t9c0OJr/Spf9Il0yFvu&#10;/wB97f8A8f3xf+zVjGMftGp7fZ69Br1hN5FtFC6r/Bv/APZqpalC0ybV2pLtb98n8Nc/8K9Y0rxD&#10;Zyy214z28sHzOn31bfXe/wBiWc0T/ZtVgmf+FLhPK/8Asa5pR5JE8spnLw2bWbvLBO33Nmx/nSn6&#10;q9zeaRLFFEruyun3tldLN4eubZfN+zM8X99PnT/x2spPuv8AJ8m6iJcY8p5LN4bvkifdbNv/AIv7&#10;6/7dUU0G5eLz7ZWf/fWvUJv+P+VmZURE/jpkP7nZAsX7r7/3a6/bSMeU8/0ewls7iJmbfv8A7i/d&#10;/wBitt9b1eHf5Es/lbvl/dJ/8RWrf6Oum6be3O2JHl+dXT761y/jDx/baPpby/blSVNqN8v3P9hN&#10;v8X+xT/ihynW+GPijpmm2SWOrrcvLuZ2uEXfX6A/sD3Md1+y54dmi/1cmq666f7p1m9r8hX8TT36&#10;bbHT7lLuXfubUYvs8S/7bt/F/upuav1o/wCCcayL+x74KWZ/MmW71gSPtxub+1rzJ/OumFOMDsoS&#10;l9o9C/aV/wCSeaR/2OXhL/1IdPr1ivJ/2lf+SeaR/wBjl4S/9SHT69YrY6QoopD0oA8Q+NX7WPgf&#10;4E+KtK8OeI49butX1O1a8tbbSNKlvWeJGw7fux/DXYfC74x+EPjP4O07xV4U1qHU9Fv9/kytmJty&#10;/eRkb5lZe4r5a/ak+E/xF+IP7Z3wsuvA2ran4JNv4evopfGMGh/2lb2RYvmJw/7pWdfl+Zh98Yrh&#10;fGf7DOkeHPiZ+zp8OTpWveMPA8TeIZfEerL58SNJPCjfvZYCvkK7Lt27xu+781TS96Pvdb/r/kD1&#10;k+Xp/kfTfir9r7w14LXUJdY8L+LrG0t/E9t4TiuJtPjSK+uJ9wSe3Zpf3sHyn5+vT5a9xn1qwtVl&#10;M19bQiD/AFvmTKvl/wC9zxX5X+MvgJ4103wR8QfD/hPwnrunAfGOxm0WUaVPP5VnFE6JdpuX97En&#10;yfN93/arSk8N+MPBP7P+ueENZ+EN54h8aL48R/FviPVPDt1q0WowStLt1SCFNn2lUX5PKVtq/wDA&#10;6aXNH7vxUf8AMfLyy+/85f5H6eJrGn/ZY7k39t9nlH7uXzl2P/ut3rM8VeNNP8K+DNa8USu13p2k&#10;2c97OLQq7MkSMzqvzYLfKe9flCnw/wBf8JfAH4h+FLv4OeJfF8l741lXw4134Ruki0qCWBfNv0s0&#10;+78n3UX5d35V9lfCTwFofhv9hHxP4W8EeG/FVgi6HqduLTxHpUtpqV9eNAwaXyG+b52PyhfwpTXJ&#10;GUl0X6XFDlcoxl1f6nvvw4+LOg/Ev4b+HPHFpNJpWka7bJd2qao0cUoVuivh2Xd7KxrO1H446Bpn&#10;xx0r4VzW2ojX9R0aXW4rlY0+yLAj7GVn37g+f9nH+1X52J8LtV0a1+E158U/hr4k8X+BYPhk2l2O&#10;jWmi3F2+naxvZ/3tug3RSsn8bf8AsnHM+IP2dv2hNV0j4f6bFa61b+JbL4ZXlvfSm2d/Ng+2yumm&#10;tP8Adine32L97d/DVShGEm4/Dd/r/kn6MIrmS5vL9P8AM/XR/EmkwNCH1SzUz/6oNOvzf7vPNTXe&#10;q2emCP7Xdw23mNsXzpFXe1fk78dvDF78StF0/SdD+B+peEtFtfASJoufA11qGpfbYvN3WXmuy/Y9&#10;r7283Zuf73z70rpPD3gG5s/Gujaz+0F8MvGHxH8PXfw+0m10GK30W51F7C6W3i+128kS/NBcNLu+&#10;Z9v+9VOP9ff/AJDitP68v8z7d1/9p2y0LRfHWpP4A8eXI8K6nHphtLXRlefVmZ9plsE839/EudzN&#10;8vy816vbeILCSS1he7ht7ueJZVtZZVWXDf7NflN8YPhhFpf7Mf7TOo+IfCt9ojR+OIL/AMPf2xbN&#10;FKqO8UW+Ld975HdNy7qpftV+B/GvjvxJ48ubD4Z6hY6/pb6TcaFqOg+EJ7271SJUgT7R/ait+62K&#10;n+qRP/QWohDm5Y+n5L/Mco/r+DP1zvb62sY1e5njt0b5d0j7arTa/pdva/apdStEt923zWnUJu9N&#10;1fMH7fO+b9niws1+GF78T9du7iOGwtk0uW/XTp2hffeSxRfN8i7/APgTCvlm4+GVhofwi+FXgbwz&#10;8J/Edz4Vl1K/XXvEPizwNcahqFvfNDFiWKw3rsWX5UWVvlXZ/v7p35vIn7MZH6pJIkyLLGwZG+YM&#10;v8VVE13Tn+07dQtX+zf67bOp8r/f5+X8a+P/ANjjw14n8J/sGanoev6X4p03VbWHWLeCyW0eHVUi&#10;3yeWIIpf4+fk7ZxXx1pvwc8ZWHwg+KvhzQfhpea7ZL4Yigt/FY8H3mjavcztqFu7Wktu3/H021C+&#10;5Vfbt+9RL3ZOI1HmScu9j9hJNb0+NJWa/t1WFlWRjKuEZvu7vTNcne/FO3s/ixp3gMaFrtzPeWL3&#10;39twWSvplvt/5ZSz7/lkb+FdvNfnH8Qv2QoIfEXxZstL+HWsyaS3wyttR06GG1umhl11V+8v/PW5&#10;+/8AJ8zfO9WLjwHr/wDwtD4Xw+HIJNH+LWtfBq7S8mmZ7e9bUVslii83d8ySrs2/P/cpOKVpev5S&#10;/wAvyIUr3+X42/zP02vtaMtrqA0d7TVdQto222X2lUzL/CjMN2z/AL5rxez/AGvdB03wRrXjTxro&#10;Oq+APDWl3MGnvNqyeZcy3TYV0WCLcxjR22eb91/vL8vzV+ffwy+DetWWnqZbP4ieHNcTwneaLr9h&#10;4d+GUlnK26L5mlvPtX+mS+bhkZV3S4/hzxSuf2fvFniX9nf4laVp/wAI/wC0oNDfR5dJ8Q2HhafR&#10;dQ1Yxy/vy1nL80rLFLL8yJ/E/wB6qjHXl/rcr7P9f1/X3fr8/iXSdsDNqloouP8AU7p1Hmf7vPNc&#10;ve/FSCz+LGn+A/7C124uLyxe+/tuCyVtMt9v/LKWff8ALI38K7ea/NH9oXwLbePFn0TwP8EdT8Oe&#10;EovCEreHrn/hAbq61C6ullld7fezf6D+9Zm37Nz7v9tK9U+CXhiPQf2tv2eLy/snsvF+o/DMtrzX&#10;Sul3LdR26xf6QrfNvVU2fN/cpxjeX9dn/kRJ8seb0/Nf5n28/wAT4h8YF8Af8I94g85tK/tX+3hY&#10;f8SkLv2fZ/P3/wCv/i2bfu13A6mvlhfCet/8PKW8R/2JqH/CO/8ACuPsP9q/ZX+yfaPt27yvN+7u&#10;287a+p1+8frU2ShF/wBbsuXxW/rYlooooA8n/Zq/5J5q/wD2OXi3/wBSHUK9Yryf9mr/AJJ5q/8A&#10;2OXi3/1IdQr1igAooooAafvV+RH7YVzFD+1b8V1+zq0r6np3712/h/siw+Wv13P3q/I79rowH9rL&#10;4txyxLvbUNO2ylsbP+JRYVjU+ExrfCe6f8EyLpr3xn8WS38GmaCn/kXVK9d+MGm/EDwr+1L4a+IX&#10;hb4d3/j7SLfwndaJcJp+o2do8U0l3FKv+vlT+FK8c/4JdR+V4y+Ly79//Ev0L5v+2uqV+geMZqoe&#10;7yyj/Wliqf8AD5T4++JFz8V/EXxU+EHxJs/gxrEs3h4aza32gjWdN8+JJ4okicS+f5fzfN91s/LW&#10;58SdC+I/7R/gWOQ+ALr4aeL/AAjrVh4i8Pf27qVrdW99cwM26J/ssr7VZdyfN/fr6lzzRmquv6+8&#10;1Ph34l+AvFn7QPjXwHqdx+z/ACeDfGOk+INMv9U8W6nfadKsdrazb3iililaWVW/h+Ra2vhJqXxb&#10;+B+ofEjTI/gdrnimx1fxjqmuWmo2WuaZDHJBcS5T5JbjeDhehr7HPeiqU7aL+r2/yE/e0f8AW/8A&#10;mfO/h34Zat4u+NPj7XfFXhZrPwx4s8GaVpktpdTwynzd12bi3bY7Z2LKg3fd5+WvmOL9lL4u+H/h&#10;P8fvDk2lS+JtR1LU9Bj8NzteQJLqljYzRbGZnf5XWBEVt+35kr9JcDiggZFNStK8f61uL1/rSx8p&#10;ePNE+Kf7UtlYeC/EXw8/4Vj4EkvLe61271XWLa9vr6KCVZRbwRWrMqb3Rdzu33f4ayvCX7HT/E7W&#10;fiH4v+It/wCLPDWt+KtYuEOlaL4jltYf7Mi/cWiSrA+2X90m75v+epr7DwKOBU630/rb/IZ4r+yh&#10;4V8VfD/4Mab4Q8YWslte+Hrm40uznaaKX7ZYxSsLWb5GbG6LZ8rfMNte0noKM+1HWqk3KXMxRXKK&#10;OlLRRSGFFFFABRRRQAUUUUAFFFFABRRRQB8t/t7R7/CvwxTzFh3eL2UO3Rf+JLqlfCHjnxInhvTU&#10;WBle7i+88zfP9/77/P8A3K+0f+Cl18+m/DH4dXSSmF4vGaFXXqv/ABK9Sr86/Gc1nrGpS3MTNNF/&#10;DK/yVx1Y3kc1aRNr3j++1i1t7O1nazR3/e+U3z7/APZrkb95Zpd0+7/f++7f79TJZrvRl++n9+ob&#10;yzZJ3bdsdv8AvtauPLA4yr52x9v8dSwzbJYv9ht7VYhhWGLdKzP/AHd9RPZ733LLs/29vzpRzEFq&#10;/R7+WW+8iKFG+95VcN4QCp4k8Q2jfI/2lZf+AstdjN867d3yI33HrkblE0T4iWkkrbLXUbb7PvRv&#10;+Wqv/H/wGiJvA6zyfJ37X3xO330qxD5ry+VEq/8AAKr/AGaV3/3/AO5XUaJ4ba5sJZ5d3zp+6dGq&#10;JS5DOJg3NmqbFZtn9/8AuV13gy/+x6Dqt40UXlQL+6d/7/8AnZXHzQ/fVvvo373+PZ/9lRc6lHba&#10;T9miud/2ht7Ju/1Sr/8AF0cvPEIyO9/tKx8W6W9z5Spd2/3tn8Vaula9p808s8qrDtb5d/3683e8&#10;b7O8Vt8iOv8ABVjSn/57t9/56x9mXzHqE3iGK5lRlX+L5n3U+5uVtpbe52q8X8SO1ef3mtqkSRQK&#10;zxbf46ivPHL6bojwX0ltbWn8EsrbNtY+yDmkekW3jBf3t1bbklX7qbf46hudS/tv97eL9p+b79eQ&#10;aZ8bfCVojQTauqOvzM6QSun/AKBXoHw1+IXgvx1PPGPEQjntlVvspidHuP8Ac30SpTgXHmPSvBkN&#10;toOh3GtT+a+3db2tuj/w/wAe/wDz/A9eY6x4k1BL2Vm1zUvNl/gdtibP+AvXodhrzJFdwbfORlTc&#10;n8Cf3P8AxyvLfGGlNbapcfe/vrvWin8RpKXu+6ZNzD5z7/tazPu/29//AI9UUNsyMirtd2+75LVm&#10;6zqcOg2Ul5cTLHbQrhmDck1lw+M9UtxFqcvhDUYdAb/l681XmVf7/lfertMOXnPQbuW60XwN4i1L&#10;7M3+gWctxFv+5v2Vl+Ffhh4u8UeDPD+ozeOfGf2SezivZIVu5diblT/VN/CvzpVeGHxF+0W0vhPw&#10;Fo15cwyL5V5qt5G1va2y/wAe7/a/2a+1PgnYa54S8P3HhfXoLa2srCKK1W4uJV+T5H2fJ/Evz1zy&#10;lyI7KVOXKcR+zz8LPBPwa1W41XWNX1jVdev4InnuNYuUlRV++ifc3fx7vm/i2V7D8crPSNV+Gj69&#10;FLbPqDzrFA9u29/m/wBv/Yry3xh450VL+4VrFdS/f/K80WxNn+w9VNH8YWN59ks7FpIbu9uoopYr&#10;TfE7p8ip/wCz1z/a5pG0pfZPNvjrqSaJ8Atc+35SW40j7Ort8u9pbh9n/oFZ3ha0h0jwjoUdtOs8&#10;cFjAsf8Atqqba918eXmh+J/DlxpGp6ZbXOm27fZd9386T7U+f59n+3XztqP7PWj2F9dXXgTxPfeC&#10;NSHz/YZj59pK3+63/s9bqV4mMonQ39tbalF5sStv2/PXM+NodmhvL5qp5XyKn9+l/wCEi8Z/Di3c&#10;eNfCEuo2Y+f+3PDTfaFVP+mkDfMq/wC3xVGTxl4f+I+pafb6JqUN9bu2+dIt6OqL/fR/u/xUoxkY&#10;yjKJt+Fba5s9Iilgb7Nd28qI3zbPPRk+dKuw+fYeJpdMnindP9v7i/Jv3/8AA6fsa2g3Ndtseff9&#10;n/ufx/8As9bt5ueJ7mdN93KyIsqbfn/i+ejmCJU1O82RW9np8DXOoXDP883+qgrWhsLy2WygZmv7&#10;3+DZF95qopu37fNVH/hR2+9Wh/wk/wBgt4m0/T/JllX5vtDb96Mnz/7u/wDuVBcTT+0rpUDwS20E&#10;1x5WzykgV4mT5/8AgLt/t/N/wHZ89hPKtrjbbXK+VuiSK32r+9dvv7N/zf8Aff8A9jXL3+sf2rdJ&#10;K3yOq7JXRf4FqvYWzef5v7yZ929fm+5RzEcx1GsWcvhuyi0+WLybtt7yujbH2fwI6fw/J89ZsyW3&#10;9nJFFKv2jdv/APs3q/rdyt/BFPdTyPKjf88n3/7f+zt+RP8AvusVNs11tZNiSr9zdRI0CF5Zp4op&#10;Wa/tH+RkedfnSqL6VOl0+7zIYlbYu9fvVt38OkW1rZReV51xK+ydEb59uz/x3+GmJeRaldXDQQXM&#10;Nuuzakzb9n/A6Psi5TzXxDZ/6e8StGksTb9/8bJTNN8TtZypY3MDQorUeLbyLR9XlW22u7tvX5v4&#10;q5q51L7fLunVd+376Lsrbl5onNI910ews5rNLmdlmif51fd9yuc8f+IYtK01FtpVuUlX/lk33a8/&#10;0rxDeW1r5DSs8S/OqbvkSpr95bm6SeeJXtG+9seo9n7xt7SPL7pzLzLefL9xN2/ZWtDNFDBF/G6/&#10;7O+pbzR7aG43xeVMj/Or/wBz/frPhSWZZfI3JF/Fv/uVt8ZzGxbXi+ejK2x9u/5Kt3+sX1+nkeb/&#10;AKOn8FYiTL/qm+Rl+epb+5itoE2sru/zrsqOX3iia5sGtvl+V3emTI0MD7lV/wDgVMh1Vt+5vndv&#10;43/h/wBymzTfafKXytm3+OqAqXn3N396qib0i3fNsrQdGmfZ81RPs+7WpJXd9/yr8if7tXYUban8&#10;e3+/WfqV/Z6JAlzfNsi3Ii/xu3+wifxNViw8Qwa3ZbrGeP5W8pk+5LE39x0+8tAF6ZET5v8AvqqM&#10;21IvlqbyW3ebL/B/tViXPi3SEfyILlry4T/llYxPcOv/AHz92go0H2uqfK3y0+5RLmV9y/ufv1gH&#10;xNFbCN7m0vdOtX/1d1dxL5TP/t7W+X/gW2unR5Xi/dKrv9/738dWSV0Rtv7pvJ+ati/hZ9Nt7mKJ&#10;vl/dN8q/7/8A8VWT9mud+1tqO3z/AO3V62hZ7fb5+/8AjVEpSANKfetxFOy/Ou9d/wDCy/8Axfz1&#10;LD4n1f8AsZ9BjvJP7MaXe1ojfJuqxsgs7Dyllb7Q7fM6VmJutriKCVNm7/x9KYHNeJkZ9U0exi/4&#10;+PtP2r7R/cWL7/8A31u2/wDAq23dk2qv8X3ap+ILSPTfGmkQysqF7S5VP97dB/8AEtVl4f4NjVUQ&#10;LcKJMiRNKzp/t1YttNlub2JbZW3s2z5FqvDDLvTb8iP/AMAr2f4XW2g6Vpen3mp30EN290ztbysm&#10;9Pn+T+OolLlLjHmOV1j4haHoPh67iggZLSzgeXYkX+vf/wCKf/4iuU0TTW8MeHNKiW5Wa4iiXzU/&#10;gWX+P/x+sf4kWEVhqSW0s8b2SatAksyN+6dFf+//AHd2yth0/i/gT7tRylyl7praV4qu7O983d/s&#10;Mm2ug1Xxn9jlRopftNx/sN8iVwnyfw0x/wCBW/8AQqPZxMeY6a217XNev0aJtnzfwfcqXxPMt5f2&#10;kEDfabiJf3r/AO3/AHE/3Ko2fiSW20a40xlV7dvnX++j1S0TWLPSrxWn+f5v4KjlD3T0jw3c6u6v&#10;9p2pF/Am2umhT7TE8U8/kuzb9/8AwCuRv/ippiWaWtnbTzO212faiVFc+MLHxPeWltotjLpWxd88&#10;0svmvK/9z/drHlmUeoWdtottpsUS/abnW5fkWZG2Rb9/8H95f++fv15l428N/wBq6y8tyy70b5fJ&#10;/i+eu18H6U0OqXEssqvFEm9nu5djsvyfc/2qzPiKjJocsunz+TcWv8fm/f8Av73T+7RH4zSXwnkX&#10;irR1tr1IFbZ8vzfNvdf9iotK8Kz3N/bxN5u12+/tpjzMiJ5rb3/4BW34e154ZYkub77Hb2+7a6L9&#10;7/Yrp97lMTB8eeA7ZJ0vrPz7C4il+z+daS7JUTZu2f7a/wC/XIW2qXPh+8MGsztNaSt+41aZU+Rv&#10;7ku35V/2W+61d74n1W2v9SdraeeaJ/vPL/frHms4prd1niV4m+Rkm+5t/wByrj8IcxL8zr+6Vd6L&#10;v3o2yn2aTp+9WVobhYvvp8j/AO58tcvc6Jc+G7CW50O5nmt4PmbTJv3qMn8aRfxK393+Gul8PXlt&#10;qkUV5HJG9pKu9Zf4P9+mBE8K+V83ybF2LF/cqWH5InVfuMvzu9W9SSCHf8rfOvyv/wA8qzEtmeJ/&#10;3rJ/vstKIF2zdni8pp9kT/wf3673wN4zg0mWWDUIrZ7SVfl81f4/4HrgofKh2Kv975n20O/7/wCb&#10;+P7qP/AlEo8xBreJho/hPxza6not/wDYrfW5fs+pwr89v5rKzRS/7L7tsT/73/Aq9I0qwle1eW5l&#10;l/ervilT568Rv9Kg16D7Hc3TWaysrrKnzvAyvuR/++69h+EviV7m2urTUJI7bWrHalzEvzW9wrbv&#10;KuE3/wDLJtv/AADay/w1jUidMfeNLSn1W21J1torv5G2NLFu2fM9dXrF/L/Ze6eJZrj59vnL8+6n&#10;a2+pwp8qqmyJXf8A4FVe/wBeiheWCRf9V95Lhd/++m/7y/8AjtcxfwROdSHSLm4/06K7sLt12SvC&#10;u9P++PvVpJ4VivIvPs7yO5iRvlf54n/74an20OmeLdeilvtQWwR/kZ3XfF/wDb93/wAerK+LVnc/&#10;8Irb2Og+ZN/bN5FpUV9aPv8AK819run+1t37Eq+UInP6l4hsftl3pGmWd34h1iJv3tpp+x0tX/6a&#10;yt+6i/4G/wDwCjwv+zhp40G58WeIvENt/bcEUrR6ZDA8sMHy/JFB9z5n3bfNd/4G/wB2tu4vrrwF&#10;odrZWWkw2MFn+4XT5I9qxL/urXmnj/xPqF5LbxTx+TFLF81unyb0Z3+Rf9mtqXNzEc0YnOarcrc/&#10;ZIG8tIrVdi+T/wChv/tf/EV+o3/BOr/k0Pwf/wBf2s/+ne8r8rPl8ra0Wx/4USv1T/4J1f8AJoPg&#10;7/r+1n/073ld48Pud7+0r/yTzSP+xy8Jf+pDp9esV5P+0r/yTzSP+xy8Jf8AqQ6fXrFB3CdK4j4i&#10;fGLwP8JkspPGfizSPC8N8zLbHVrxLfziuN23cfmxuX867fqK+Uf29fC3xK+IXgPSPCvw+8CDxPb6&#10;vM8WtalFPZxXVhZ/JvWD7Sy7ZZVyu/8Ah21Eub7I4xjL4jZ8U/tu+BPDvxJ8D6LFquiXnhDxLp99&#10;fN4yGtRLZ2v2b5dn3dr7n+T76/jXpN5+0N8MLGw0y/ufiB4ctbLVLSW+sribU4lS5gi+/KjFvmVa&#10;+PdU+DPjTRvGPwW8TeH/ANnaRvDvhHQtU0648HS6zp0rxPJ8kTNKz7ZWb/W7vm/76rF+CH7CXirQ&#10;vF3wWi+IPgzTNe8N6Xaa3dazY3b2t5aadLcsWt7fym/1m3j7ium6tIx05fX9f+AYybi7+n6H1j4O&#10;/ag0DVZ/Gc3ii60Dwjoeia4uiWOqt4ltbpNRZl3IWVP+Pd2H/LJ/mpnxF/a28C+HfhRrPjXwp4j8&#10;M+MJLK4Wwgsm8R21hDPdHB8g3MnyRts3P83Za+VvGH7JPxE1bTPHmnW/gtJdP1P4vWfiG1tPtVr5&#10;Uukoro8u3f8Ad2n7jfN/sVgftGfDyz+C/hf9rGXxHp2j+GtK8atpsvguCa4tQ9/LCm24Ntbq+9WR&#10;pf7q/fqG/cv5fpD/ADf3HRypyt5/q/8AJH3FcftOfDbQ7vRtL8TeN/DnhzxFqFnBdf2XeatFuTzV&#10;Vlw+QrKd3yt0btXRXfxp8BafYeIb+48YaNBZeHZ1ttYuJL1FTT5WO1UmOfkY+jV+evxv/Z8+O3xc&#10;8NeINHtvC+o6toF14d0VvDiaTe6dZ2oeKKLzUvfN2zyyoVOz5ttdn8UP2NfiH4h+O+hR6VYY+F3j&#10;GLRbvx2FniHl3OnKfk279zb9q/dVhurTlXNbz/r+vQwi/djLy/r8z7Ft/wBpP4WXfjKHwnF8QfDj&#10;+JZZFhTShqMX2hnb7qBf7/8As9aQftJ/Cn/hJI9A/wCFh+GTrUt82mrp41SLzvtKnY0WzdneG+Xb&#10;Xw18Uv2dvjz8Q/iVcXWq+E7+/TSvH9tqmmT6df6ba6OukrJu3rF8s7T/AN5narevfsgePJ/h58QH&#10;k8CwHxJefF4+I9PunubX7Q2k+areb5u/5E2lzsZt3+zRFRlFSl/W3+b+40muW/L/AFv/AJL7z638&#10;F/tN6P4q8efE3S7qXQdP8L+DFid/EieJrWfzM7vO8+3T57XynR0/e/e216D8Pfi34L+LFjdXvgzx&#10;TpXii1tpPKml0y6Sfy2xna237tfmx4v+Gc/7UXxQ/altvhJfabqtrLJ4cvbOTTZ4ktL9oI98sSy/&#10;6vdu3fe+XcvzV6D8OI/G/wCzt4k1fxavw/8AGH/CaeObzSfDdrF438Q6ddLeT733Mq2MC7VigR23&#10;tSjDmSv5BV91vlPe/wBtZ/APh7T/AAD4k8Z/Dqx+IF2niK10bT47648pbNrpvml+6yuMxJ8jL82B&#10;Xq998e/hvpHjeHwXd+N9AsvFUjLEmiy6hEtzvb7qbN2d3+zXmX7afwv8VfFzwJ4FsvC2mHVr7TvG&#10;Gl6pdqkkUXlW8TN5sv711ztz90HdXy742/ZN+K1/afE34d2fgmHUH8XePF8TWPxGkv7ZYrC1MqNt&#10;dGfz96bNu1F/iqafvJxl/N/8j/m38hy25vL/AD/4B9a+Af2t/DniTU/iNb+JmsPBNn4T8Ut4Xivt&#10;R1JNmoy7fkZdyptZv7nzfWu0sf2i/hfqfjZvB1p4+8P3PikTva/2QmoR/aDKv3o9ufvcfd68V8NR&#10;fsi/F3wj8f8AW/iva+HZfE8Nl8QZdStvC91fWoiv7CVdv2+LfLsS4Tj7+1qp6/8As7/Hv4gfFLw/&#10;q/iDwvqkl3ovxFg1U3dtfaXBpMWl+az+bBbpslaXByzuzv8A8C3U4x5uS/lzfh/n/VhS92T5f63/&#10;AMj7d8Y/tMfDvwve65okPjHw5f8AjTTrW4nXw7LrEEEskscTS+U7Mf3R+Xkt93qa4jwx+12fEXiT&#10;4T6C2iaFFqXjSxlvNStoPGVlPLpCbGaFokX5rxZdj/NFwu2vBPh58EPiP8NfhT40+FF/8GofFOp3&#10;9zq01t4/OoWIjmE8UvkzEO3mpPuZU2/7R+euOsdHn8O/FD9kTwLaHS1+KXhfSNUtdZ01JoriXTZ/&#10;sIa3W68rdhfmNEN38vyd/wBCnHR/P9LH3z4I/aH+GPxN16TQ/Cfj3w/4g1eNGdrHT9Qjlm2rwzBQ&#10;ea4TUZ/2dP2ePizq+v6rqPg/wX8Qtcja6u7zUb9Ibu4SV/mf94/yqzp/DgfLXy18C/2efjUv7Qnw&#10;a8b+N/CusW8+hNqcOvX95qOl/ZIt8DpD9lgtdjJF82P42/4DXpn7b3w5+I/xa+J3hXRLD4SHxr8M&#10;7BItQ1i5sNRsbW91OVWfZaebO6vFEpCs2372+qlFR5XH7RH80T6Gn/ai+Etp4gstEm+JHhiPVL5Y&#10;HtrV9ViV5FlVHix838aurL/e3cV2ni3xvoHgLSBqniTWLLQdM8xIBd6hcJFF5jttRdzfxNX5t/tE&#10;/s+fHv4xW/jaxT4f6hZ2FwNMufDmk6XqWk2+m2carF5sNxnZLLPFsKBt2z5fTZX1l+298KPFvxW/&#10;Zrl0Hwjpq6r4ltLvT75dPadYjP5Equ6K7fLu4NJpcsZef4aB71/d7fibP7QP7WPhv4I+F9avNPax&#10;8Xa9o+oWNhqOhw6msFxafanUI8vyuUG07gNvzU3SIv2ffhn478deNrG48J6L4rtW/wCKl1h71PNt&#10;XlbdtlZm/dM7fw/Lur43+JH7M/xt+L+o/HDXZ/h1P4Zu/GN94bnsbJdcs5ZFW14nbzfN270X5v8A&#10;0HdWpdfskfFrw14Cm8HQeE4vE0HhD4gW/jK21OS8t1fxja7nZop97/8AHyu7/lqmxv8A0Nwivtb/&#10;APDf8H1Jfxcsfh/4f/hj7pg/aJ+GN34Rg8VQ+PfD0nhye7WxTVf7Si+zm4bpFv3Y3/7NbfgH4p+E&#10;PipY3V54P8TaV4mtbWbyJ5tKu1uEikx91tp4r8yfjz8KfF3hnRvEnj/xD4PPhqz8bfEzw/Npvglr&#10;m3lZVgSZGMvlN5StKz/3v96vrP8AZA+EXi3wz8WPjB8RPEvhSP4e2fi64sk07wul1BM0C28TI0r+&#10;R+7UvnPy/wC1RGMZc39dF/mXJcv9eb/yPrSiiipA8n/Zq/5J5q//AGOXi3/1IdQr1ivJ/wBmr/kn&#10;mr/9jl4t/wDUh1CvWKACiiigBp+9X5E/tkeZN+1R8U1ESiFdVsHaXb8//IGsPlr9dj96vyj/AGvt&#10;Ja4/aF+K92krfJrthF9n/hf/AIk2m1jU+ExrfCes/wDBLhWTxl8Xd3ew0Ij/AL+6pX3B418ZWPgb&#10;QZdUvRNModIIbW3XfPczswWOKNf4ndjtr4f/AOCXXmf8Jl8XfMbcf7P0Lb/sjzdUr67+KFxDY+MP&#10;hrd6gM6fFrckXmsQEiuZbOeKB2/3mdol/wBqVKtfAOn8JnrrvxGuJITPa+FdFvroyPa6Dd3c9xNK&#10;i/3rhFVUYDbu2RSqu77z8M3R+BPHS+LDf6de2Muh+ItMZV1HS5JBIY9+THLFIP8AWRPtba/H3XVl&#10;V1ZF8h8XfELVLzxzceK9Mcnw94ZuUspY8/8AHwshxOw+nyfkrV39repr3x102+0m5jltIPCs39pe&#10;WN24z3UDWR3f7sN//wB91x4fFRrylGP2TzsHj4YypUhH7P8A5NHv99z0jUJ5LazuJYFjeVY2ZFlb&#10;Ym7/AGm/hrg/g/8AFK4+Kuk3uoSaTFov2adIPsyapBeS7tv71m8ncqrv3KvzHcE3fLmk+PvhGDx7&#10;8IPEnh661y38NRanAtquo3h/dRuzqEWT503o7bUZd3zhyvevnjUfiDL8OrvXvCmp+E9L8FeO7yDS&#10;7Wx174WSWv8Ap8c908VvE32y32wNuR/9akqqjvsfdXdH4uU9Z/DzH2W9xGjKrOqs33VZutSbua/P&#10;zT5/GnxC+JXgrw/4l8d69pl94b8dalo8GpWk+nS3XltoX2pDLL9l8ppV3vF8sS/K7/xfNXf6P8Uf&#10;Go0Pwv49k8Z3t3da/wCKrnQJ/B8sFqLWCBJriPZFti81Z4kg81nZ3/j+Tbt23Km4x5v612D7XL/X&#10;X/I+xumKy7XWbG/vb6ztr23ubuyZVuraGVWkt2Zdyq69V3L8w3etfHeh6t8Y9X+Cvw38VDxt4m8S&#10;L4g0uLVNZs/DkejWWqwJ9nQr9lW6i8p03Pul3Nu+7s2r8lY/wp+Ld/q3xfvEtNd1Kz8I+KbvRJZP&#10;G13bwLPeXH9lW7xWTxKuyCW4+bc+zb8mxPmddrVOUZyh/KH2eY+7SKXtXxx4Y+Lviu++NvgrVNN8&#10;Qa9qXgfxb4i1TSY7PX59O8spBFdPutbeCBZ41R7fbullZtv30+avRfi23i3xL8Y7PwrpHjnV/B+l&#10;r4WutXl/seC1aWWeO4iRfnnhl2rh6ykuXlb+1+iuK+v9d7H0HnFGRivz8uv2kPHXi34baf4/0HxD&#10;rdvqfh/QtHutdtC+nQaJLc3CJK6eVLbtcys6t/C8SLuXa33q6vxl8ZviL8KdY8Xa1rt54hvb1oNZ&#10;uPDlnZpp1z4a1FLeKaWGL90n2yKVIotzb3+Zldd/3K0ceWXL6/gC978PxPsLV9asNBto7vUr230+&#10;CSaK3WW5lWINLI4SJMtj5mdlVV7s2OasW1/a3ks8cFxFLLA+yZUcM0bY3bW/u18SeOr34hN4e8Pv&#10;r2rXWr+GNT1Xw1eo+rXtjPP9q/tqy+e3W1RP3Dq7fe3bdi/3q2NV8V6/pXjzx54IsfFnif8At3Uf&#10;GiRaZPo8ek2t28f9lQ3UsUtxPa+V5Sb/AJW2tL8qL83z0cl483r+n+Y4+8faQpa8W/ZV8a6/8QPg&#10;7Z6j4kvU1DWbfUdR02W6RkYzfZb2a3VneJUR22xJuZURWOflXpXtB6UpLkfKAtFFFIAooooAKKKK&#10;APi7/gqUqv8ABzwDubYv/CZRfN/3DdRr86PJaaKJlX90nz73r9Fv+Cpu7/hTfgLb/wBDlF/6bdRr&#10;89obxoX+VV8rbvZNvyNWNQ4K/wARlJt37Yv4Khez2fNtaul1WbSJrBJ7G2nsLv8Aii3b0rCmm+02&#10;77t2zb9+sjEiebf5W1d+z/aqV337H/j/AIqlhhV/mVvu/wCzT7aGKZv3XyfN/GtZEFV7NnbY6/w/&#10;cSua8d6Kda0KXyRtvLf/AEi2ZP4WWu01jTZbO3RlkWZ2bY2xfuVjvCyKm5t6f7bfJWkS/hkQeFtU&#10;fxFoFlqUCrtnX5k/uv8Ax/8Aj1dhZ+J/J0i4tvlS7/5ZbFry9Lxfhx4hMqknw1qcrMyH7ltP/e/3&#10;WrsHdb+43q3kxN/colHmHL3fhK8yMkG1lbezfvX/ANuobO2lR3l3+cn996tukVs6Lu3pV68+zWFv&#10;9plngtrdV3tLK2xFo5hRERFd33L8/wDcqrqN9b6faC4vZFtLWPhmlbatc9N8Q5NUuZoPDOnvqz7/&#10;APkIXbeVaxf/ABVGneDk1K+XUPEl7/bt7F/qrfbttYP91f46OUvl/mIv7c1rxp8vh60/s7Tf+grf&#10;x/e/65R1at/hvo1nMl1qnna/e/xS3su7/wAd+7trppnX/tlQiKm99q/Ov36ofOW7a5s7CyitrHTL&#10;ZERd6J5Svt/3KyPFOjab4ydP7b02G5lVdi3EK7H/AO+lq5DMsLP+637/ALm+qk1zLNs2s3+/WJnz&#10;TH2XgfXvC0sWr+DtWl1q1Vl+06Lrk+/cq/3ZFrU1X42xPp7WVx4R1u31GQbWsPs24K33d3mn5XX/&#10;AGqo6DrE+gyvLbbvm+9vb79dgmvT+LdUtLWXan7rYqf+PUpf3jb2nunnOjfD7WvF3iK01nxRbw2O&#10;l27+bDpG5ZWdv70v8NerPse6t/KbY6t8vy/wVqpYfJtnVofm2Ual4e+x2Xnxfvnf5/u1hKXOHvFf&#10;TfE+ueCdZTUNIn+T/lrb7fkb/frrrPxDq+sap/a88/7123t/sf8A7FcNYeaio06yebL/AH1rrtKh&#10;ltrBJWbydrfNDt+TZUSLjKRseP8Aw20NhaX0St9nul3xP/Bt/uf7yNvqXwZo/wDY/hxNVs7xf7Ql&#10;l8qW4SJ3e1T/AGE/iZ//AB3/AMerQ+03N5pen2c8qpo8TebLs+47f+y/8A/9nrn9V8SaLpVrLZzw&#10;NNaRNuW3837jt/Hs3/NRE2+0Publb+3+3RMyRW7bF+b7yt/7NXKTJPbXTsrb0rK8ZfFnw54E0ZVu&#10;9Xhmlbd5VlErbmX5P4a4aPxB49+KEywaPp58FaFIdjanqSbrgp/sRf5/3q25ZkSO/wBd+N2m/Du2&#10;3alqCmLb8to7b3b/AHVrz/4O6VqviDxz4g8dyaVJpSXUHkW1okWzerNu81l/4BXU+EfgZ4a8O61F&#10;eXMlxql+/wA8mpX7ebKzf3v9mvWb+wvNEV/KZYZZV2LMj7Ef5KfNGHwhzHDvquobP9fv+be3k/Il&#10;dBok1tc2H79ZIXVf42XYi/f/ALn+xUt/bRaxK87f8fsvz3WxfuP/AH6t6JZr9ivfPgbfAv34azMY&#10;x94xNV83zYpY4Pk/i2N87p/3xT7x/Jg2s2+7lTfsf+Bf/iqtQwz+VLFO0VgiLvZ5f/ZErKsNKge9&#10;t5Z7xYYt3zIiv8r/AO3UGg222+V+9i2bfn2f360rO/2WHmxL5O7/AJa7vnSrFzomy827vv1z7zX2&#10;jvLF9l+0xbvl+b7j0RM/gOls7mxewTTIvLtrtJd7J9+WXd/f3fN/n7lRalo8+m3/ANpnWdIpV/db&#10;1+/XNbIIZYrzdsu3+doUbY7P/fR/71dVolst/wCH0T7c1zdpLsiidvuRfwJs/wCAVZoP0SG2mluL&#10;m5nitntV3wO8Tu7M2/8Auo/8Wyuf+IWqy+Ffs+6X7ZLeb5W3/wCf9quws4Z7Z4oGi2P8ibHbZuRn&#10;3/P/AJ/grj/GGj2esX9o1zEyP9xn+58tH+IqXuRPJP8Aj5fczffauzv/AAxYw6To8sHz3FxKifd+&#10;++ytOHw9pWiRStPumt3X5t/z1Yv9Ss9mmfZtz2lhE9xv2/ff7n+f9+tubmOaJ5zrFstndOq7t6/e&#10;2U/RNY/s1JVZY5opfvJKrVXv3lv7rz5f46qfZt8T/wBzb81b/Z94gff7rmV9qqibvubqPtLInlfc&#10;3N/H9ymb1hT/AFSon/fFNTyvNTdt83/YqwLD/eTazO/8Wz+B6rzOzy/Mvz/7FWH/ANRu/wDHP4Pm&#10;qV4VtoEl3LvZvlqCiLY21d333+7UqTbIk8r53f71MtraW5fdsZ9i/LV6w0qfUonlgVX8ptmzdQBR&#10;mvG3/wCfnqlquvW2iWXn3Lt/c2Iu95W/gRP9qujuYNPsIvsbxSXfiJ9vlaTZfvbhv95P+WS/7b7V&#10;qvpXw6nTUU1PXEW51V0d4ok/497JP9j+83+3WfNEfKZPhjwTc6rKmta4y20rfIsT/OlrF/cT/a/v&#10;PVvxP4Z0vUrnzIHdJ4l2xXsXySxf8CX+H/Y+7WtrF5BNbxRRM2+3+RtjfJurERGdv4t7f36uPMRz&#10;GQfCdrOc6hJcavLnewupd6D/ALZLtX/x2tG2s1tlSJYlSJfuxIuxK0PJWFHb5d9V3mb7RtetACZN&#10;8Tq8SzRN8jJVCHwha20edLu7vS/7qWr74T/2ybcv/jtbSJ5you77/wDcp+z7Mz7fv/8AodAHOPrF&#10;5o8rtr1nvtG+9faf9z/gcX3l/wDHq6OwuYplSeJlmSX7rp/GlWnh85E3RMjv/Burm7vwFYvb3cVo&#10;LixlZWeJre5lSKJm/iVd+373+zS5g5jp7/8A0nUdvleTEzfL8vybK0NV8PRWd1Kq332+W3/1T27e&#10;aj/Ju+/WZ4embW9Bt765iaG7+eKeFE/1UqvtlT/vrfW9oL/ZtRf5lRfKb/gPyVIHKa9okviewdby&#10;CXyomWX7QnyPE/8AA6P/AAtTZbh9Lv8ATdNkvrbWLe+k8pZktvs9xFKqs3z7flddqt/AtdbqWt3l&#10;5YPbS3O+KL7kVeeuzX/jqGFVZP7Otnl2P/E0vy/L/u7W3f71VEs6qw02B7rdLOyRbPletiz0qzsI&#10;H1Oe8V4rX97Lvb5Nv/xNY8Lywy+W25Eb/Zo0fRLPxn4n1W01lPO03SbOC4gtHfYks8sv+tb+9sRH&#10;VU/vbqiQROd8T+I4/HWnXelaHp7SwXitFLrEzbItrff2/wDPVv8Ad+X/AGq37azlmfyokZ9v+zXQ&#10;O+n2b/uoI/n/AOBulE3iGJPkgVk2/wAG2mRzGe+g6hC37228nZ87ed8m2s99NeGXymni3/7Hz1b1&#10;rxlZKQ2oXdppxddjS3U6rv8A+BNXOXXjvw+zokevWTKnzfurlW/9Bpe8HKasOlfaWRVnX5m2f8Cr&#10;q/8AhVzvavK15F8ib2T5q8y/4S9byJP7I0291La2/ft8qL/vqXbu/wCA7q6NPHnit9MFikWk6RC8&#10;TL5r+beO3/or/wBmolzfZDl/mES2i3fLKu/ds+dqf/atj4YaK+vNQtrO3Vtnzyoj/wDAP79cqmgz&#10;zNtvte1Cbd/Db7bdP/HU3f8Aj1XbDw9pWjz/AGm2tF+1r927f97L/wB9t81Xyke6etQ/GK+dFttM&#10;0HW9Rt0RfKd4IrVH/wBr9+yNtrF1j4qarDE633hO7hTfv823nguHf/YdPN3f98Vg/wBpXlzP57XM&#10;qOi/wVXmuZ7xk82Xfs+7vWsY0y+Ym/4SHQ/E8/lWk7W2qun/ACD7iBrd2/3YmT/0D5ar7G3/ADf8&#10;B2UzXtKn1Xw1qr20Ek17ZWz3trcRL+9iliTcjp/tV2vjnR7Z7WyvLGfzkniRmeJfkl3fOj/8Dq+Y&#10;OX3eY4fyWmfav/fb1eh02V9kvy7PN2K/+3/crattHgRorFXb7b9+6m3b0t1/9nau+8N6JbQwJZxS&#10;rcxK3zeav3X/APiqJSLjTPKbzTfsFr9pllWGXzdjW7/LXNTeG57OWW80O5bTZZZfNltNvm28r/33&#10;i/h/30212vjPW11Xxbdv9mXyom8qJ9vz7P4Kxf8AXfd2v/wGrj8JBiW2sTpfppmuWa2F66fuJkl3&#10;xXH9/Y/8Lf7H/oVbdsi/c/jdv+Wq7Ko6lo9nqtn9mvIlmil+f/b/AN9P7rf7dZ6aP4h03ZFZ30V5&#10;Emx1h1BW81P+Br/8RWgG9Nc/Zvkb5/m/u/fqpvlm/fsrf7Oys2aHxPMwZrTSbYr/ABPcy3H/AI7t&#10;X/0KoT4VnmfbqGq6hNL/AHLSVrWJP91V/wDimpAdB5Ms3+59/wD+wqKPV5fBviGx8RBmktbbdb6g&#10;n/Tq2ze//AH2N/u76zIYfE9m/wBjgvrS/t/+WU18rLKv+w2373+/8tbOneEzf+L7GPxNdw6jZRMj&#10;Lp8EDLbu/wDB5u5m3f8AoP8As1IRPUtS+KN14qRIvCemfb7d2/5C2oM9rY/8B/il/wCAJt/26rx6&#10;P4zz5q+JdJSRl2PD/YrNF/6Ubv8Ax6ob/wAQtcz6hY6f5qRbv4/42+5/9hVXTfE+oaI3kXMDXiN8&#10;m/7jpXLy/wAptKp7xYmh8Z2F/axNpmk62+7/AJh11Lav/wB+nR1/8fqze3/iuzbSdX1CPTdIi0G7&#10;+2x6ZFO0txLKyvEjS/Kqrs83+Hd/D81aieIbaZ7S5l2w+a2xN/yVlfEjxJAlg+mW1tEl6/8Ar5dz&#10;73RfmT+Oinzcwcxk3/xavL+WWVrNUdvnV3bfXH+IfEMutyxNP88u37iL9ymw6bLM0X/LaVv4KdbW&#10;dtC3y/7nzrXTGMYGPMbHgBLa51byp4In2/Pv2/3a/TT9hVNv7NOiqBt26zr4/wDK1e1+WyTLpv8A&#10;qNyXD/efdX6d/wDBPZmk/ZO8KM7eY7ahre5v73/E3vauOsuY6aEjuP2lf+SeaR/2OXhL/wBSHT69&#10;Yryf9pX/AJJ5pH/Y5eEv/Uh0+vWK2OwKQ9KM0HpQBGvLH6Vx/jr4reDfhgbH/hLfFWleGhfeb9mO&#10;q3iW/m7F3Pt3H+Fea7BRwa+Jv29Zp7X46/s1TW3hk+MbiPV9UaPQd8SfbW+zxfJul+T/AL6qftRi&#10;OEb3+Z9J3X7RHwxs/BFv4xm8f+HovC1zJ5EOrNqMX2eSX+4rbvvcfd61Q8XfFP4OXHg7RfGfifxF&#10;4SuPDUk3/Er1nU54Jbcy/wDTF2/i+T+H+7Xwr4M/ZG+LfgDxJ4P+J1x4Ej1qODxfrOvXfw3tb623&#10;WEF5CqRbHZ/Id02f+g1zWs/BDxj+zrN8OfiZ4p0/wswh8X63q6/D7xD4jtdPtrWO7SIRolxL+43x&#10;bC+1N38O3dWnu/a/r+u4v8P9bn3nqX7UOhXviX4f2HgqbQfG2jeJ9Un02fVrXxJaw/ZGiVXbyomO&#10;66b5vuRcrXS6H+0l8LPEviGw0PSPiF4a1LWtQZ0trG21OJ5p2TO5VQNnd8rcf7Nfn7+yV8LvGPxG&#10;j+D/AI40fw8p8P6f8QfEWr31xBPEIreCdIkVot+1pU3o6fIv8FdT4F/Y78faF4B+CYk8DQ2XifQf&#10;iZ/bWtXC3Fr9oj07znbzWlV/nXbs+RWZv9mlFJNRl5fjb8rkN6Nx/r4v8l9590f8Lz+HxsoL3/hN&#10;ND+x3Gq/2FDP9uj2SX//AD6qc8y/7HWvDdJ/bbutfjv/ALJ4Gss2vxHf4fyJqHieC13Kv/L2nmxL&#10;5j/9O6bm/wBqvnB/2bPjdFNpPgsfDZ5dF0r4tjxp/wAJFFrFr5Utmz/wxO275V//AGa30/ZU+Kvy&#10;/wDFJyf8l6/4TH/j+tf+QT/z9f63/wAc+/8A7FaU4wlZS8vzj/m/uL+GL+f/ALd/kj334D/tVfDL&#10;WtV8WeGZLfwz8NNQ07xZe+HLHSRfQRPqzwbFFwseyP75YLt+bp96ve/HnjDwr8P9F/t/xdq2m6Fp&#10;dmwH9o6pMkSRM3yjazfxV+f+rfsc+Pb3wB4+2eBoJfFV/wDGA+I9OuDPa/aG0kyq/m+bv+Rfv/Ju&#10;3/7FfRX7avwl8V+Pofhfr3hbQ08Xnwb4mg1q98MvPFE2owr8p2NL8m5f9r+9WTSsmvL8lr+LJfxu&#10;MfP83oesv+0J8Ml8BJ43b4geHl8JNJ9nXWTqMX2dpf8Annv3ff8A9j71VNS/aX+FGleFdM8T3vxD&#10;8NW+ganI0VjqL6nF5NyynDqh3fNs/i/u96+F9Z/ZP+IOr2niTxRe/DjxBpNxrnjN/EekaJ4V1rTo&#10;73w/sj2pMyyt5Enm7vmRH+XYtbPhX4D/AB18HeJvh38SPGngSz+JmoW+h6jpGoeG7KWwt57J55Xe&#10;Kdt22B5WV9krp/49Ttr/AF2v+ehXT+u/+Wp9N+Pv2wvCngD4p+A/Dl7d6UPC3inSbzVl8YTavHFa&#10;QJByoHy7ZN/rvXH+1Xa67+0h8LPCvh/Rdf1b4g+HrDRtaV306/m1CMQ3ipjf5TZ+YLuFfCngP9lf&#10;4s/BpvgjqN98M4viOnhrSNb/ALT0SLULMLay3krtFAPPfa23f/Bu/iqbQf2XPjp4C+G3wz8Jto91&#10;eeHpm1SfXdN8M32nw3dhLcy7ooPPuVf9x93f5X+3/s1L93+vN/p1BK8v67f1/SP0e8PeIdJ8WaLZ&#10;6vo2o2ur6XexiW3vbKdZYZk/vIy8MPpXjd/8VND8Nfta2HgFfB9hHqur+G5dcufFKPHHMqRy+X5T&#10;/utzL8o+bzOP7vevHP2JLrx98HNK+G/wL1rwrBZ6lY6RqOueI5ri5SV9Oie9mW0VPKZ0ZpTu/i+6&#10;ta/7R37Onjr4r/tFXuraFANP0W9+G+peHF1x50VILydn2KybvNxhvvKtXUSpVLR96Ov5P9Rw96Mo&#10;y8vzX6Hsl5+0/wDDzUPDPjLUvCPi3Q/GepeGdNutRudL0zU4nldIkZsfJu+X5du8K3+Nb4a/tS+D&#10;PGfgLwrr+u6tpPhLVNe0L+3v7Eu9SR5be1VXZ5d3yFo12N8+1elfHmh/sv8AxW8VJ4Jgk+HP/CCv&#10;4F8B6t4eubk6hZufEF1PaPbxJF5T8Lu+fdLt+9VL4Mfst/Hb4BaBrcWieGLfxFrHivwOlit/q93Z&#10;3E3h+/i3H7F877Wgf+HbuTds3/dofLHm/r+b87L+mL4rf12/LX+kfe3g34+fDb4m2+pTeF/Hega7&#10;Fpkfm3zWOoxv9mi/vv8AN8q8fe6V5746/bE8F2XgbU9e+Hus+GPiNfWF5a20+nQ+KLWwRfPkChmn&#10;lOwDrt/vfdFfF8X7Gfxo+IeqeL7u50bWtAu9f8ADTJdR8R6pYTNPqK3kUrW+212+XE6RMi/J8qt8&#10;1eo/Ez4Y/Ej4r/AG38J2HwCTwTrmlHRImn/tHTd92IZ1aVEaNv8AVIq7vmb+L7venyxvHm8vzIbX&#10;JKUfP8l/XyPoix/aw8Nr8TfHei6pe+HtK8KeE7eGS58SHxNay/6QzrFJBLar+8g2yts3P95uBXp3&#10;w7+LHg74tadcX/gzxPpfiazgk8qaXTLpZxG2Putt+6a/PDx5L4g+J/7R3x2vPgC2k+IrxtD0RZbn&#10;Sjayo7LcI06xNLug8/5P4/7rfx17j+w98D/G3wt+Lnxf17xJ4f1bRtI8RjS5dPm1rUbK6u5nSJ/O&#10;837Kdu7e391V/u0U1zU+aX9ag/dlL5fkj671fw9pfiCCGLVNMtNThglS4jS7gWVUlX7rLu/iH96t&#10;eikzUFi0UlLQB5P+zV/yTzV/+xy8W/8AqQ6hXrFeT/s1f8k81f8A7HLxb/6kOoV6xQAUUUUAIOlf&#10;l3+0nDHN+0v8Wd5Zmi1qwfZ/D/yBtNr9RB0r8vf2jEkf9pj4vJBArs2r2O6Ut9xV0bTj/Wuet8Bj&#10;V+E9j/4J72trB8SPisbSLyUl0jQJWT/aM+rZ/kK+xPEWgWPivQ7vStUtVvLK4QrJHID/AOhDo3+0&#10;v3a+Nf8AgndZGy+JPxbLSLL52leH5fkH3f3uqLj/AMdr6o+KPizVfD1hpWneH4oZPEev3y6dYyXc&#10;bvBbfI0stxLt6rFFFK2zK732JuTfuF0/hLj8JhRfB/WrG1ewsPG10unk/LNfaXaXN7bp0VUnZNrb&#10;ccNKkrf3i2a63wP4B0rwBptxaaYs0sl1O11d315M0txdTNxulZuuF2qq8KiqqqqqqqPDPGKaR4Ze&#10;21LVLjxh4l0Mzx2+peNbTxfcQfZJ967GW1tpUiSLdt37EVeNrK1epfD3xBqlp4gufCuram3iCMWS&#10;appGuMqK19Zs+11l2fKZImK/MqqrJLFjnfWzpOnHmUTGm6TlywO51/w9pfirRrvSdb0y01jS7xPK&#10;uLG+gWWGZT/CyNlWrjdL/Z5+GWieFdR8M6d8PvDdl4f1Jt99pkOlwLb3TL91pU2/PjHetn4qePrf&#10;4V/DrxF4uu7SW/t9Gs3vJLeBtryKv8K1e8T+NdB8DeHpNc8R6xZaFpMQXzLzUJ1ihXd91SzUjpOY&#10;f9n34Yy+FH8Nn4feGm8PvcLdNpn9kwfZ2lVFVZNm3bv2Kq7vatC0+DfgXT/Ft14stPB2h23ie6TZ&#10;PrEVhEl3Iu0L80oXd90AVif8Ly0C/wDE3g6w0S6sdb0bxLZ6leprdrfI1vAtn5W/t83MvPzLt2VN&#10;N+0P8MbfWdG0ef4geHYNW1mOKbTbOXUollu0lO2J4l3fMr/w/wB7tVe9IPsl/wASfA/4eeMfD2la&#10;Brvgfw/q+i6Qoj0/T77TIpobRQm3bErL8ny/3fT2rTm+HHhWeyv7B/DektY3/lG9tjYxGK48pVWL&#10;eu3DbFRNv93YuK5/xt+0B4C8C6peaHqHi7w/D4phs2uo9DutVgguJNqs2Nrt8v3DWfaftGeC4rzX&#10;11XX9D0iy0Cxs7vVbufW7d1spbj7sUq7vk/g2v8Adfd8tTzAbul/BD4e6J4ql8TWHgfw9Y+I5rg3&#10;TatBpkK3TS7WXf5mzdu2uw/4E1dM+gaZcawNUksLeXUvszWX2t41MvkM+5ot393co+X2qp4L8e+H&#10;fiP4fi1vwtrlh4h0iVmRb7TLlZ4WZT8y7l4rIsfi/wCCNV8bT+ELTxVo914ptw/m6PFextcoVwzf&#10;J13LuX/vql/dF/eM+6/Z5+F+oXdjd3Hw88L3M9jaJY2skujwM0Fun3Ilyvyov92r+kfBfwJ4a8Ua&#10;h4n0nwZoOneIb8P9r1W002GK4n3HL7nVdzbv4v73evJ/iL+2x4J8K3uq6f4av9K8c6jpOj6tquoW&#10;unaum+1azRWET7Ffbv3Mu7+HZ0avTovjt4BPja18Gz+MdDt/F84UpoL6hF9s3Mm9V8rO7dt+bGKu&#10;0pahKPL8X9WIdJ/Z7+GXhq4v5dE8A+GdIub2WK4mms9JgR3ljk82J2wvOyVVdf8AaUGsPRP2avDd&#10;xpniGDx/bWHxGuvEGrpq96+sabEYDMkKW8XlwHcqbYolH4t610jfHn4cp46fwWfHPh8eL1l8ltE/&#10;tGL7Xv279nlbt27bXMa9+1R4AHgTxZ4h8IeJNE8d3Ph22+0XOn6VqsTP97b8zJv2j/a21Mf7o37p&#10;6d4Y8LaP4N0lNL0PSrLRdNR5JltdOgSCFGdyzsEX5fmZmb8a2wMV4d8Uf2hD4D8G614gRdDUaNrX&#10;9lyWupa5Bbi8+RW2pK7qkUvzq+x/4Eb+8tUvCP7Yfw31jxNc+F9R8a+HE1uy0e21Sa6ttSi+xXPm&#10;xSyy/Z237nWJIt7Z/gdGo+L3gPf6K4/4ffFfwb8VtPub3wb4p0nxPaW0nlTS6VeJOsb4+6237tVb&#10;v4x+B7Dxmng+48W6Pb+KGGRpEl9Gtx90t9z+9tVmx/s0Ad1RXhXgf9sz4P8AjPwrPrg8daFpFvbX&#10;k1nOmoanBG8TI82xm+fpKkDyp/eWuq1b9ov4X6J4W0nxNqHxA8O2fh/VWZNP1ObUolt7pl++Ecth&#10;tuOaAPSQODQBxXkfxc/aU8A/B7we+tav4r0SOe50+XUNIsbjU4oX1TZHuVImOeHOxd3zfeq/o37Q&#10;3w/1TX9K8Nz+LtEtPGN/bwzL4bl1CL7WrSRLIq7PvbtrUfEH948P/wCCllh/anwz+Hdrv2eb4yQb&#10;vT/iValX5za9bNpt/LAqq+xtm9P46/SH/goujSeAfhsF25/4TJT83/YJ1KvhPW9Bg1W9lng/i+75&#10;K/635K5KsuSRx14nn/2aXynllTf/AB/7FRfLs+7XezeFdX1LS4oGaCG0t22RfLs+auX1jRJ9Hn8q&#10;eL53+783yVnGXOc0jPhSJ1fd8lHyw/LFuTe3zU9IW/u0508nZvXZ/v1oYkUyL91fnemeT9p+9uf+&#10;781P+bduaXZvp8Lsj7ayLMLV9It720nt7iEywSLtkUfxVxMd7qXw7byL/wA6+0Fm2RXX33tv9hv9&#10;mvTXT/a/4Buqk7v91V+df7lb8xfMcfF4t1TUFKaPoczlvk+16l+4i/39v3mrTs/BlzrtzBceKr0a&#10;uy/6qwi/dWsTf+zf8CrdhT+8+xE+etC2vP8ASklli+6v95Nm6olIvm/lLsOlWdnEm2CKFVX5ET5K&#10;pO/2yXylXfF/FsrT87+Jmb5v4Ko2H7m9lZp/93/ZrGJBNeWHyRbW/wCAVDNDvi8pV3tu+5Ws+37j&#10;N/u1UhhVFd2+5/vfOz0RkBnzIsNw6sv8P36zP+Bfd+RUStCZGfzXWJd/3P8Axyqv2ZkraJAzYsLv&#10;upyTNDKjRM29fnqaGzWbYrbf9nYtXX01U+7/AOPrTLPRvDHi2LXl+zXixw3Cf3P466dHltrpJVb9&#10;6v8Aqvm+7XkWiWFz9n+02a/6pvv/ANyvW/hjNL4/iuNKjg/4mduvmr/B/wAArilE2py5jV8SJeax&#10;axahPLLqW1Vil3/ft/8Af/2f9uqWiTReVdys083lRK/kpFvq7o9g0OpfZdV3W1o3yNM8TP5X++n3&#10;m+59yptYhg0e1eCLyIbdleJvs7b/ADW+f/4v/wCLoibfF7x438Tf2i7nSNbi8P6Jp/8Abt4ys06p&#10;J9lTyvu/Ntrz19X8VePr1bTQvDreFwz/AL7U9Rk894/9iL5fm/3tv/fNX/gzYWusfE7xLFcxRzTy&#10;2kH3/vf61t2z/wAdr2m50eLTX2rAyWj/AHNi/drplKNKXKTI4TwX8GdE8JRC7fyr/V2bdJf3rebK&#10;zf8Astd3D5ls6Kvzvup9tcon7qKD7Nu+68X30rQtraVH3RSr8v8AG9c0pmQ902fLt33f32f+7XQT&#10;eLU1Xw59hltl/tCL7rovybKwf3rweUrL/tP/AH6q+S0z7WXybuL7j/3qg05iXR9Sitr/AHXMS+b/&#10;AAy/wbP9tK7u2tlfwu95E0EMUsEu50n3v5u//wCwrhIbBdz318svlJ88SJF8ksu/7j/7O3fV3RNV&#10;ghieKVvJ093+a33P/wAA3/7lWXGRheIbm8fS0uWWS5lt2WKW72/uvm+4lYlnNeb0lWJdm7ZKm75/&#10;/QK2PFtnFqssWnr5burf6pG3+V/sO6//ABVNtntraJLaJWhSJU3Q7t9BlL4zdsJraa/+zWcu+Ld8&#10;u/8Agf8A4F/DVS/02eG/uImi2P8AwIn3KxfE7tpVvaajZqz7Jf3qf7Fbs2sXNzBb3iq01vt/g+d6&#10;gqXvHH3KWyeKIpbnalvYbJZUm/5atv8AuV1HhjxnY3L3dy8FtC7bk8pItnyfwVRufBlnr3+nM7eb&#10;L975tmyoofDcGm/uIGifd80r/fq+aPKR70T0uw1ifx54f8/SLP7Zd6X/AKRefN+6utu//wAe2P8A&#10;wf3K5+/0q88eWsV5p7RJ957xNqJt/wBtEqp4J168+HviOK80y5W23t80O35Jf9+vUP8AhJPDnjPw&#10;lqFnBpWn2GsWsr3EHmzvEjxM77/95k/9Cq/dNo+/8R4FrdhLbXtpBu+0xJu2wv8Ac3fx1Ytpm16w&#10;li06KCF4l2Kkq7PNrd17TbyG/wDKls532LsfY2/d/t/+OVzuqzNolnKy/ufKX+792oMfgkef6lps&#10;9nsaWJk/31rP2fx7Wd/4UStXWPFup63Ei3Lb9n9z5N/+/VK2/fXqK38f3XRa6/eOb/CE1ncv5TS/&#10;uUf/AMcqX+zWhTzZdzp/C/8Afqxf21zYXSRXzSf6reqf7Lf+g0+/tm27p7ldmz90kTb/AJKgsybm&#10;ZdyLuXejfcSiZN/lbV/3nRqvW2j/AGyX7NF+53f3/wCKrvi3w8sNxZaR4fibW9bSLzbyFG2RRI38&#10;crfw/wDjzPWnNEuMecwkmnhf5fM2bv71Y8Opan4h1m40rQWlh8plS8vofvp/sJ/tf7f8NaGsf254&#10;em+x6r4anS7XZ5X9np5sLJ/vtt+b/fqb4daX4hm8cxa9BHHpVxErReSnzvtbbv8ANb/gP3Uo+zzD&#10;5T2r4aaPY+D/AAV5VnbQQpKuzei7JZXb+Pf/ABf8DrM85Uutk7eTbv8AddGrpdetk1KDT7Frnybt&#10;Pn/3P/sd/wD7PXJeMPDbJoyX0UTJ8371P7tcfxSKlzHL+J7BbP5olgmilb76N86VhQ/x/dT/AGKd&#10;vb/VffTdUWzZFtrsiYkrorzIrfxfc2UPC3ybfkT+/TYXZ/8A7Cnfc+83z7a0AfM8HmxK7ff+5/sP&#10;Vj5X2NuX5PvJ/caqXkq/+381Omm+xsit88rfIibvvUuUDT+0r9l/eyr8q/I+6q/2zzkRYl3yu3y7&#10;Kr20LPK8srb3/uP/AAVoIm90VpWqSCwmpQfDq9ln1Kxlv9E1JftE81pL9newl+4+/wCR98TqiPvT&#10;7ru++utttV8NPE8sGn3MMVwv3/tiS7k+RkdPkSsLUryL7HaNAu91XZK7/P8A5+XZXKzP/wAK9ldv&#10;sb/8IxcfO0MP/Lg38bon/PJ/vf7P/oIWdR4/torbw19s8PTxPcSzwWsT7fnSWWVFT5P+B/7S1pfD&#10;34Rx+FvESalLHrN/KkTRb75JZUXdt37f7u/av/2FcLHeQax4s02PzP8AiU2dr/akCxJv8+X/AFX/&#10;AHyiMrf7zrXqs2iX00XnxWzfM2xdi1nL+Us7K/0eLUon/wCJZc/P8m94NiV5n4n0GD4e+MYtZvPL&#10;s9F1Gxn0+8a7/dJBLEjz27/+OS/8C2f3q2odN1pFuJ10y7/df610ib5P9+s/xtrcD+D7eW5tluXs&#10;9R0648l1+9tuom2f8D2bf+B1EY8hcfel7x53ceK1iZHu9G1Wwlly6o9lLLu/4FFuX/gH8P8AFWYR&#10;qPiW7E0gu9H0pH2pCoaO6un/AL+5fmiT/wAer1nXrBdNvb2JJ4ni810aF3+//wAA/vVlJc6QnzNp&#10;ly/+/df/AGFdMZGJxWm+D7HTW8+x0+BGb/l4dd8rf7zt81bthYNf38UG1vmZE+99+uj03XrOG3li&#10;bT9iS7N37+sG8uWdn+ZYYv4URvvUwM3UrBd+1WX5PvJC/wAlMRFRdu1d/wDD8tSvc/JuiiaiH77q&#10;ys77asgi8lnfdKtWIYV8pGb/AL42tUsMPyP5rb6WFGf5VX5KgCPZ8+1fn/3F+5UyW2+4Rd2zd/f/&#10;AIqtw2y23+sXe/8Acr0Cw+C3iXXtLTU7OxX7E3zxb50R3/76rPmCMZTMnQdb0/w3deQq73b5JZv4&#10;E/2Kp/Dia1s/BOq6elxHJLpbXVhAr/N8sUreU3/fjytv+/Wl/wAKo8UW115SaVL5qfd2MjpS/DL4&#10;cXGsaj4016/uodNt4bzybeGKLzfPntYvKl/2dm9fK/i/1T1lyxOmMZGR4SeCa9SxWKR2df8Alj/C&#10;ipvrvkubPwr4Ze+n814l/wBnY7f7H/fdS+DNY0jzYksYI9K1Cf70Kb//ACF/s1hePIV1u9uJ5Wn8&#10;pf3qxfc+f+/spP4g5uWJ55YJ/b2uXF5KqwpK29kT7n/AKNVs7a2leKBt7q38HyVt6VpUum6NqF5P&#10;AyOsXyfLWZbeHrm80u41NmXykb5Ef+P/AHP/AByr5jmMryWc/dj+f/gdSpuTZ5ryp/wGiGFZpf8A&#10;Q5V2fxb6Nk8L/wD2VbgENyqKnm7fmroNEmsXuLdNTgke0b+NFSufTai7p9uzd8v9+rGmzT3LJFbK&#10;yb/40as5RA6PVfCVjo91FcwT+dZN8/nO1YNzbS3N46f6nd8/3v8Avj/xzZXXTaC3+iQbvOlZvmlT&#10;+BFrl9btrmw1yX5v3twz/O/92sYyLkFsi2EVxE07JL99X/vVa0qaW5uPN3LMn3N+7ZtqlqXyOirF&#10;5z7v72ytjwlDFDfvLfP5PlMr7H/iol8JAeM7ZbNrRmXfF/DvX+Oua8m5udks7Ns+/Xovi25sbm9l&#10;l2/uYn8pX/8AQ64S53ebLFubbub5KulL3QkUvtOyXdu2bf4/7lRP8/zK33f46Hh2J8zLs+5/sVYT&#10;SmuYvNXcibv73yVuBR+WaL7zf7Xy1+n3/BPY7v2TfCrf9RDW/wD073tfmpNbRJF5XzJtWv0r/wCC&#10;e+3/AIZN8K7fu/2jreP/AAb3lVA6cNudx+0r/wAk80j/ALHLwl/6kOn16xXk/wC0r/yTzSP+xy8J&#10;f+pDp9esVsd5yXjz4i+GPhloq6v4t8Qaf4b0ppVgW91O5WCIytnau9jjd8rflXLp+0z8KJfCVz4o&#10;j+I3hp/DdtcrZy6oNTi+zrOw3CLfu+/t521zH7YsPxBvfgvd2Hwy8IW3i7xVezrBGl21vtsEZH3X&#10;KidlRnXhV/3q+S7f9mfxv4f8G/Ba60L4H3Vtb+AvEMt1qnhTUNasZ7jXWliQf2g82/yt6uv3H+7/&#10;ALtKPvfF5FPb7z6b+C37a/gr4p6R4j1TU7/SPCOmWPim68N6ZdXmsRPFq3lKjrNE+1F+dH3bBu/3&#10;jXT3X7RfwK1jxTodvdePPBV5rodZNLNxfW7TK0qKUaF2Py71242/eytfGXhn9jv4j6xPo0fiX4cW&#10;0Gi3HxguvE+oaPcXdncW8ekyxIu5k37XXquzbv8A9io/2nv2XPjJ451H4i+GvDvgm5bwzHLYyeEb&#10;Xw5c6XpukR20bR70libZK06hPl+bb1/2K25YSlG3l+Sv+f4Mhby/rqz7+uvjl8PbHRtb1mbxpocO&#10;l6Jff2bqd49/EsVpdbwnkytn5X3Njaa5jxz8a/gjf6zN4U8WeKfBuoavZBp20jVLm3lliKpvPyP9&#10;1tvPrXzB48/Y78fa1+1jaLY2IPwX8RanpnirxK3nxDbf2UUqeVsL7m819jNsX+P/AGKz/C37OnxQ&#10;0n9pG4ufDfg/UvDfg7WPE11q3iW28TXenajpF1Ezt+9tQv8ApCStncqfwcfN8tZcqkv68v1uPm5T&#10;6L/Z+/bQ+Efxn8PaKuh65pvh7UL6d7O18M31zBFeqyuyoohVz94JuUD+GvRtX+Pfw40LS9Z1K/8A&#10;HWg2mn6LenTtRuJtQjVLW6/593OeJP8AY+97V8GeFv2U/ijpn7Mh8IWvw3TR/iX4C8QJ4i8PeIvt&#10;tm0WsSpduyxKyvv2+Uzf63Z/BV3xD+xj8UNK+Dfwn1vT7e+vPHGm69f+JvFmk6RqVra3st1eY3Sw&#10;SzrJAZYlUL827+LZVy5f6+X/AAfwK5fe5fX9f+Afbd1+0b8LYvD+la1J8QvDcOjat5psb59TiSK5&#10;8r/W7HLYOz+L0rnvFH7TGjwr8PLzwW+heOdG8W64ujf2hD4itbVbcfxvEr/8fDrj/VJ89fJPw9/Z&#10;G8Wx+NvhdfzfD3xBD4es/GWqa1rVv4z1jS9RlCz2tuv2hkgVEG+VG+RVZvk3fxVY8C/smfEvw9qP&#10;g9P+EQNnp+k/GW+8TMiXtrst9JZEWKVF837vyfc+/wD7NCjG/veX5r/P8DKbcYe75/r/AJL7z6P+&#10;Bv7Z/gz4t3F3puq32k+D/Ei69eaHZaJdauktxffZ3CiVF2o3z/3cfi1ey+OPiR4X+GGhtrPi7xBp&#10;3hvSgyxfbNTuVgj3t0XLH73tX5/2v7Hnj6HwJoefAlunie3+Mv8Awkk9ws9r9o/snzd3m+bv+70+&#10;Tdu/2a+hP2yfhV4t8W+MPhD428NaAPG1v4L1ia71DwobiOJ72KVUQSp5v7tni28Bv79Zu3KreX5L&#10;/Mcd38/zf+R0fxS/bB8J+Abb4a6tpV1pfibwv4x1saQ2vQaukdrYJtZnnZ9jK2zb9wsnXrTPiL+2&#10;B4T8P+FfDWteDtX8NeNjrWqLp0EQ8T2lirIGCzyo0p/etFuT90vzNvXFfJUf7KvxX06y0HxMfhym&#10;pef8ULrxnceCY9Qsx9hsWX5YmdnWLc3Tam7olcZ8Tfh/J8Pvh7qkPiuw0nwr458cfEyx8QaN4Fiu&#10;bee9sbFp9vyrF/eK4bZ8vyJ0PFVZXSfdf+26fi/uCSsm12f/ALdr+C+8+7vAX7W3hvxLqfxGt/E7&#10;WHgez8JeKW8LxXupakmzUZduUZdyJtZv7nzfWuxs/wBo74XX/jaXwjbfEHw9N4njle3bSRqMX2gS&#10;pnem3P312t8vtXxA/wCyh8WfC/7QviH4t2fhl/EVtafES41W28JXV9a+VfWEy7ft8G+XYs6cbd+1&#10;+B6VS1z9nf47/ED4q+G9X8S+E9VuZ9G+I0GqvPBf6Xb6THpPms++C3XbK0m377uzv/vPuqYR5uTm&#10;62v+H+ZctG+X+t/8j6o+Fn7cvwa+Jdn4t1aPxJpnh19DvJbS8fVry3ilnt4nREu02ud0DNKqq3+1&#10;XsHw9+LHg74s6bPqHg3xPpniazt38qabTLlZxG+M7W2/dP1r4LsPgh8cfhp4H+L/AIT8IfDG1TVd&#10;R8VXGt6f4oguNOZLjTpLiFvstusvzJLtTcu9Nq7ezbK9X/Ye+B/jb4W/Fv4v694l8P6to2keIxpk&#10;unza5qNldXc7pE/neb9lO3dvf+6q/wB2rUYyTt2/HQl+7956l8Nv2yfht8SviB4z8I2eu2um6t4a&#10;u5bVxe3kCC9WJGaWaD58mNAjbmbG2vQPh58avAXxalvI/BfjDRvFMtiF+0rpV6k5i3Z27tp+715r&#10;4j8cfsrfELUtT/aJ8IaV4IgtrPx/dpqeieMIrm2WC3VUDtauu7zU81l8r5V2/PXZfsd/BDxh4X+M&#10;sPizxR4Q8b6JqFv4a/sW51DxJ4h0m7tW2vEyQQW9nArsvysyuzDbj+Ldms6a5ox5u36f0gnaN+Xu&#10;e5eGf2ntL1X4tfF/wfrVlb+GtK+HSWMtzr95qKiG4S4h83c6si+Vs6febdWT8W/2zvBfgj4DeI/i&#10;Z4MvtK+JVpok9tbXFpperIvzyzJH8zqj7Pv7vu/Nivnf46fskfFD4heMv2k73SNEja18R33hy+0a&#10;O4vYUi1dbOM+fAcv8vP/AD12r/OuX+Ln7L3xa+MelfGvxVpfw2Pg2TxPp2i6XpnhFtRs/PuXtriJ&#10;pbh9j+Uu1UbbufdVpJ8vy/T/AIbyNXyqf9f15n25D8Wfg98NYdbiXXfCnhR9OWCfWoIJ7e3+yNLt&#10;8o3G37rPu+Xd97tW3pPx7+G2s+CbvxjY+OvD9x4WtDtudYTUYjbwN/dd92Fbn7p5r4ht/wBn/wCP&#10;3wd+HfjrwR4V8Of8JB9p8S2uuReMI57BtS1ayYfv4sTuwW6i+Ta7rt+/t/hrko/2Kvi29h4t1OLw&#10;lfSxweNtJ8U2/h3X9Ys5Z9etoI5fNillibyvN3OPvqq07Rk/u/T/ADf3GHvR5f67/wBfM+zrr9rn&#10;wrf+NPBOm+E9R8OeLfDWvPfrfa9B4otYv7O+ywpK3+jt88/yvltn3F+Zqi+Hn7YnhDXfAmp+LfGW&#10;q+HPBOkQ65Po9jdDxNa6jBfKiK6SCWL5Vdlbd5X3lA5rxHxJ4R8Ta78fvhV8UvEPwssvhP4G8MXG&#10;tPr1xqOo2ARLeWyiiSe68p9vzNvi/i+VV3V4t8HfDPxG8ZfDvULj4Z6ddap4Iuvilrdxqb+HXs4L&#10;2WzZIUt2spbpPKSL7+5lp8q5fl+q/QuX9fcz9QfCHjPQfHmhW2teHNZs9d0i5H7m90+dZ4n+jLxW&#10;8OlfL/7Afwi8WfBb4O65oPi3R5NEvZfE1/e21rLcw3DG1k2eU2+JivY9l/3RX1B0xSlb7JnFylue&#10;Ufs1f8k81f8A7HLxb/6kOoV6xXk/7NX/ACTzV/8AscvFv/qQ6hXrFSaBRRRQA09a/Mn49XKv+1J8&#10;YLTDCb+1bGVdsf3/APiTad8u7tX6bHrX5k/HfxNomg/tZfFSPVmbZLq9nuUf3P7F02sa3wmdT4T1&#10;39gG4W5+JHxTKxqm3RtARivR/wDSNW/l93/gNfR3xcTUNK/sDxVZQS3P9gXck19b29u88z2csDxS&#10;tEi/eaJmilxhmZYnRVLOtfOf7A32T/haXxZFjcRXNv8A2VoWJIT8n/Hxq/3a+1/4TV0vhQL4D5h8&#10;AaPrWj/CfR4PD2ieHPGcF9JPd6vqtzqqyWd3KfmW43hG3Nx825F+4q/TofgnZ6j4v8S6d4p1Oe21&#10;OPQNJutFttXsQ/2W9kurqKe4+z7vvQRLa2kay872V9v3fmm1mb4Ba9rN3q+o6V4S1a9Wb/S9YOkx&#10;XUSTwM3/AB8XSxNGrxPv++/yNu6GvZ9K1Cx1TS7W7025hvNOnjVoLi1ZXidP4WVl+Ur9K7Ktd1Pi&#10;MKOHjS+E89/aX8Kax45+AXj3QdBsm1LW9Q0e4t7SzWVE86Vkwq7nZV/76rzPxfqXj/4g3ngvX2+E&#10;3ibSI/BWtJqk+i31/pbzatE1rcQf6Ptu3TzYmlSX96yf7L7q+oKK5eY6z4b8R/szePfib4sfXzaX&#10;Hg631jVNW1ldNnnglS23waekNrfpE7LLFcPaytKkTN9/71O+LXhr4yfFTTfEmlX/AIG8S2seo2Nl&#10;/ZGmaPq+mwaVZvGFNwl0/mpLK/mq+z7ybPK+426vuDtR2q1Ll5f7oSfMj5I17wd430Dwn8W/Acfw&#10;71LxXL4rvNVv7HxJbXlgloFuY38pZfMlSVJIvkiXbE4wifN12874iTxhN8RfEFt4GE19rOleE/DF&#10;lq8OiT2zXsUS3V611FbtL+4WfZ93c3/stfazNtz9aytG8PaZohujp2m2um/apmuJxaQLF5sjfed9&#10;v3m/2qlK2vp+A3Jcso/1q0/0PG/2WvBXiHwmvxHvNd0bWNCXXvEK6lYw69fwXl68X2K1i3yvE7qG&#10;3xN8u415g3wi8e6l4W0P4YDwreaTPo/iS81tvHrXNqbSaN5p5UeLZL9o8+Tz1V1aJf48s38X2ZRg&#10;UpNyd/T8BHwb4k+FXxN8bfDPQfCcHwwvdDl8NeAtZ8NNcS6jYeTeXktpbxReRtl3eU7RN8zqn+1X&#10;Q/EPwB8VvGPjD+zb7QfEd/a2XivRtS0y7stTsLfRLfTYLi1d98XmpPLOuyXdvRv9j+Ba+0KK09pL&#10;2nP/AFvcLe57M+C1uPEuhXXgD4dWWlaZda1pvjvUb+28QR6xazxX0rLqEu97eJ/PVk81Ul81F2t/&#10;fqjqHwb+LXj1JbvU/Cnin+2h4LvtGvbjxBqmnNFcX7z2Uuy1jgl2RwfupdvyJ90V9zWfg/QNH1e6&#10;1ey0TTrTVbkf6RfW9nGlxN/vuq7m/Gtw9qUJezfMv60sFT3v687nyN4u+FfiawPiDVY/Dni1tWXx&#10;veaxpGpeDbvTvttrFLZRReb5d4/lSxP+9Rkb5/8AZrNi8OfHDwt/wk13F4We/wDGHijwhYWkWsWD&#10;WItbC/tmvWdZ4nlVfNZbhNpRXi83/Yr7MwKTjmo+zy/1tYzjFR/rzufMv7OXgzxTp3xY8b+KNc0D&#10;xNounavo2l2tvL4t1K1ur6eaCW783It5XWNcSxfL/tVgav8ADTxxLF4i8Ap4Pu71NZ8axeKY/Gz3&#10;Vr9it7b7bFdfNmUT+fEsXlKixMvCfNtr65Ipo61XPaV/67/oabq39bWPhXVX8T/DS5+Fuh6p8Oda&#10;1S60b4iate2htJ7Bl1hLmLVZ0e133CfMiyqz+d5X+zurch8CfFjQ75NSHhzxBb+HfFGs6pq2o+Hf&#10;Cuo2EWoWMs626WqTzyuqrFtimaXyH++6/fr7AutNtb+e0muLaGeW0l86BpowzRvtK7lP8LbWZf8A&#10;gVaGABVcwn/X4/5nwR4T+D3xO+G/wz17QG+HOoeI9Q8U+BLfQoGs9SsQdJniiuka3uHkmT5P3yOr&#10;Rb/m3Vr+I/ht8WvEWo6dpGpeG/EV7FpviHQb+wubTVLCDRLewtpbR5d0XmpPLOuyfduV+nyt9yvu&#10;Eik4qYz5KntP63uOXvR5T5U/4KB2San4Q+GMDwSXK/8ACaIzRRNtdtuk6k3H5V8vaV4Yi02VP7kr&#10;bfKuIv3rp8/z/L91a+qf29Vkbwx8LhGzo/8AwmX8D7G/5A+qfxV8w6VeX1zdXf2y2gudTT5Fmh+R&#10;0/2/7v8AHXn1/iMZR94qTaa1n8rfOjN5Wx/8/wBzZ/33XO+KvB7arpzrF+53f32rtf7KvrlpVuWl&#10;fymWLe/39n9/7n3Urmr/AFJrmV4omlR4v9n53euP4Je6RI808PeG4LPxN9j1WJXidXSJ0+47/wAF&#10;bvjPwxbaxZRLZyql7arsW3f/AJaotdxZ+Hlv9US+nZXi03Y+94n/AHr/AMCfx/8Aj9edeP8AUra2&#10;8V6nLbL+9f5P+uX+UrbmlKREo8sTzx4VT7zfvf7n9+hEl8jzfK37q1by2iht02qz3DfPvf8AhSqU&#10;2pSvEkCrsRW+auo4ykkLO/msvz/39tHywyov3/8AgFOSFbmX72zyvvPuqL5vK3fff/0OgBruvm7W&#10;20PudEb78W6nTQrDEjMq+a/3aqzPLNbosXyJ/En36ACFG+2/KvybvlR2ratoY/klbd/tbKz7P5Jf&#10;9j/brTh2p/sPWcgLtykH2V/l3sn8e6sKa/8AJ+WVG8r+KrFzebJXi3t/tO7fJVR4fOi81ZW2t/Gl&#10;EYlj98H+tRd7uu+n/Lcv/wAC31mfY/Od5Zdz/wAHz1oW1t+6uGWeKF4l+47ff/3KvlAlRFhdNzf7&#10;zvUVtqU95cIrr8n9/bR9p3tt+X5f/Hq29E0SXUpdsEDfL8++swNjwxYTpLLK3/HpL8nyL/FXZeFb&#10;OLw3qX9oea2/5tzp9+tZNB+x2sSr5XlfJ+6rYTTfO0OW1iWB769X77/8sk/+wrk5jshTPQPEPh6z&#10;1XTtE1Oz1NtK82CJJUuJfKSX5P4P73/AP9iuBv7mDUklXaqeVKm7Y38Tf5epvCTpqV1b/wBva1O+&#10;n2CvawJcf8u/3Nj/APA0/wDQK5x7OKHXrhdInnvElbYu/wC+/wDt7KsuUj5q8Vmf4SfF6DXpYnTT&#10;ZHexu32/ciZvlb/gLfyr6d0TUrbxPYRbWjeW4X77v+5nSuX8f+A7HW/tdtqESujbt3zb/wDx+vLI&#10;Ph947+C8cN34V1KG+0e43Muj6knmoB/st95f+AVt7tX/ABERPc9S0RtHZ1niZH+4qf36zPObf8qs&#10;+z+5XnOi/tOaRd3UWn+NLK70C8t2+W1nb5B/uv8A3f8AvmvWYde8K+M7VG0/VbR3i+df3q7HrGUZ&#10;Q+IJR5iKz2o6fLKjs33Pv7q3YbBtSunW2s5X+zxfaJfl+4n/AMTXCQzXkOqXflTrbfZ1+4nzp/47&#10;/wAArWs7/U7DxR/af9ofZniV9qJ8jxfP/co5STV3z3Nw9i26Z7j5/k/hqK88PQaPZXDTzq/my/Ii&#10;fI+yjR/Ga3/iHUL5olmeX712mxEiamX+qtres7ljV7Rf43qCvd5R9+kH2W0ns4vJTbsluPk37v46&#10;4SGwu5tc+0xS/wCjt8jJ/sV6BM8+pWstisWxHX5f9l6ZoPhWe23tfSxW0X/oFHMRy8xmo/2m3SDa&#10;vlbtjJu31PN4ebQYoolud8Srv3pL89QXk1tc3l3Bpk6zeU2xn/2qwUv9ahvf9OVZrfdsWWH+H/gF&#10;WM2PEk1ykH7qBnRl+b5tn/7VYWj6lE9xcKrSzf3kl++tat/uuYpfIZoZZV+/Xltzc3mlXtxB5uyX&#10;/VO/36uMecz5j0q/dbbZefLDF/G9c1f+J7n+3vtkErfZ7dvlT5tjVxTveXMSebLP8/z7HletK2s7&#10;x0SJV31tGPKQfRfj/XvD2leFdP8AEcF5PN9tZIvsMq/Pu/ufK/3duyvnzxb4tl8W/Z1a2gtvI+Tf&#10;Cuz/ANnrY1iz3+Ev3s7PcW7I6713ptb5Pv8A+8n/AI5XD/vXfav3F+89EYxLlLmHw7H+Zd3/AAD7&#10;71Y028isJ5d6tMjfwJ8m+pb/AESXTWi81m2Ou9fl2PVJ9qN96tvjI5eUsXmq7/38u2FEX5v7ipWB&#10;ba3qGvS/8ShYrPT/APoISwbt3/XJP4v95/8Ax6qk0P8AwkerPBLtm03Tm/ert+Sef+FP91d//fT/&#10;AOzW6/3tyqu/+/VgdH4M0TxZrYu7JxbWcsD7f+EguH+bY38UVui7fN2f39q/71eteEtH0jwrF/ZW&#10;mIqbm82V3bzZbqX+/K7fMzV5/wCDNKa8sk8i+u7be2yVLdv/AGSvRdEsNK0pklig/wBL3fff7+z/&#10;AH64KptGXumjf6DBM1w0tjFC7S+a32td7p/B9z+HZ/7PTptH/se3ia2aLzmb+CL7n3/4P+AJ8lbu&#10;pa3EkUtykrbEg2LDt/j+5srN0fbePcKzSI+3ero2x0qDXlPGdYvNc0rxDFqt8qzfN9x1+R/9iuru&#10;fi1ot5ZOsqzwu6/ceL79bWvTRalp0tnc2fk/L/y2if5a8dfRJ5tU+xwOty6f3FdK2jGMviOf4CK8&#10;vFmnlnVVh+b7n9yq6Os33tybaZNZyw3rxS/fi+TZ/BWxYQrDv8rc7v8AerqMZFJPsbokX2lfN+/s&#10;T79VHuYHlRYp1d/9hd71Y1t5djqm1Ld/4E/iqpbboXTb9z+L5qsgvPN9jbyol3y/7f3EqpDNsnlZ&#10;oleX+KVKfM6zTuy/xtv2fPTEtmd9zf3fuUAaCbf9b82//YoeFn/e/c/j+dfv1E9z8yLt/wCAbad8&#10;zv8Afbe/3n21AGnpuseTLuZWdH3RM/8AwDZ/6BT7y5l/1Erfc+6ifx1kumx3iiZt6/e/vvWVrfiG&#10;ezit9Msfnvbr91a7/wDll/flf/ZT7/8A3xVcoHMWyXNp8Q4rbw/cR2enxLPFiaDzbeKVtrSxIisv&#10;+w2z7u6vfNN1LV9SsklvvH8+m3CLsVLHR4Nn/j29v8/wV47f6JB4bi8Oz2iM9ra3myW4l3Nu81Xi&#10;d3/2tzq1d0jy7ki3bN38dRKPMbe0lA75PjL4s0S1m02LRIvE0srbU1O0nW1t7hW+T5opd7RN/u+b&#10;97+Gt6DU9e8W+IPD8viOLRnt7O+S9i0HR9MXymdfuefcN80uxvm/h+ZV+9XnOjuyRPub7rb1d67X&#10;wxNJqV/cTrfSwy29q7xbJf8AWy7PkT/vvZXPKJftJSOc1Lff3Etz5Gx5d7s6Pv8A/QqzX01bxN1t&#10;tm/jZEX5/wDb/wApViZ2m37mkhi/h/2q3bPw9FZ6b9sinXczeUuxtjxP/Hs2/wC+n/ff+w9bGJ55&#10;ePL8kSquz7/z03yW2fvWZ91dLc2cV/f/AL9fJdl+Z4m/j/v7Ki/sezs5Xil1CJ3/AL8Kt/7MlVzE&#10;GJ5LfP8AwbKHRn/1Xzulas0OlIyeVeXMyf3/ACP/AED56mhmufDGsxS6fct5rxb4pUi+5uT/AGv4&#10;vv0yzn/OZPll2on+xWrbPF5X7ptldbefD2C2e3VblXfyN8r7t6bm+5/wHa9clc6asLy+XOr7P7jf&#10;IyVnzRkEo8hbsLZpr9HZWmT+LZX27ojxf8Iro+2JU+z6ZE8v+5sSvjLR3iRUbzVffsr0W8+OtzpW&#10;g/2ZpiqnlWqW8txcfO7/ACfwJWMveOmhKMPiOz+MHxRi8NxReHtBvIE8R6yrpFduvmpYW/8Ay1un&#10;X+LZ/Cn8TbP4N9cZYfELSPDfhfT9B8OaVPNZada+U019P88rfeeV/wDad97PXhvhua48Q+OfEQvr&#10;h31L7VFF/wBuuzdF/wCPNL/wLdXqWm6bBpu+5uVVIvK2NsqJRjAuVaUi7/wj0E2yVolR9u/Zu+7W&#10;s8K3NujS7Xl3fL/t15Z4h8Wyw6z5sF950UTb12fcrTm+KM7xRNBZ7Hi+9vq/ZyOaMjstV0T7ZZfZ&#10;vmhd/nniiiT7n+w1c748dtN0a00yK28m3f5Fd1/u/f8A+BVX0Hxbqesa5tTy4f8Anu/9xf7lWPHN&#10;zfeIbf8Af3P2a0t183Y6/d3f+hUcvvC+yecpbb4t0S/JF/c+Sh/N8p9zM/8AB8jU+F2R/KX53b+P&#10;bvrbm0Se8vbS2tol+0XC7F/g+f8A4FXUZHOTPvRNu1P+BV634S8PaVZ2UVzLL51w8W/+5sf/ADvr&#10;ye/0250rUfs19EyXCNsaFF+5W7N4qvrDS0toPk+b5UdfnT/crOpzT+EuPuG7onjOD7fdxX37l/Nb&#10;a/8As/wf7tReIUbWNeigs9ru/wAnz/3a5dIZ7ZEbauz5d2+uw8K6bcvKmpMmyJW2N8uxGqJRjH3i&#10;Ddm8MWM1lCt587xLs+SuSv0VNURbNWeLcqL/ALVdhf2cupX8VnFfSwytved/4ESpfBnhuBN/2lld&#10;9vmrWPwm0o+8YSXNtf2EsssHk7FeWuKuX/e7k3bnd3+evQLnSorzTridtuyKJ3+7v3bd9cfo+iLf&#10;tLO1yqRJ97ejVcSJGPDZy3jeVBE00v8AD8tdxpWlS6V4Uu52ZUfb/wAvC7IaZ4Ss7aHXvN+zTzJb&#10;7nbYv3a6vXrBdY0t9M2/Zpbj9600XzvRKQRj7vMeQ2032yV4llV9zf63crxV+mX/AAT7TZ+yn4XX&#10;dv26lrfzf9xe9r81Utls7j7N8zyu3zb/AL9fpP8A8E9phN+yd4Vk+7v1HW2/8q97XZA3wx2/7Sv/&#10;ACTzSP8AscvCX/qQ6fXrFeT/ALSv/JPNI/7HLwl/6kOn16xWx3BRRRQAlLRRQAUUUUAFJS0UAMJG&#10;DXhXjH9tD4T+AfHF34V1jxDNBf2E8NtqN1Hp9xLZWEsv+qS4ulTyomb/AGmr3UgYNfBPxI/Yk+J2&#10;ryfFrwX4f1PwzJ8PviX4hg1+81bUppxqemP5ySyxpEqFJRlPl+damPx/1/XcrSx2v7Wn7fmgfBTw&#10;94qsPBU0HiD4gaJJarLb3Om3U+n2/myplJ549qqxiZ2X5+3/AAGt7wJ+13O/ir4zW/i+xSLRfBWq&#10;2Gn6eNA0y6ur24+1RFsPEu5mbd/dRa8M+IX7BfxYPhr4v+BPB+p+Erjwd421W11uK/1y6uotRilj&#10;lR3iOyJ12/J97/4r5eq8Z/sc/Fm7k+Ltx4a8S6Zpsni3xJpOqwW8Op3Vobyzt4mS4tZ5403xbsj7&#10;m77taJR5f6/u/wDBJl9n+u//AAD2yL9t34RT+AtW8WyeI57Ow0rUU0q7s7vT54dQiu2xtg+ysnms&#10;7c/dU/cb+6azrX9qn4MeLoNQ8VQaffavqfhy6h06Xd4Vun1O1nlDskSxtB5oPyt92vkn4ifsd+Jf&#10;g94K8S+ONT1LQfDN1a+MdJ8TaJZ2a6lrNrFLBG6+VdbYWuCu5/vrv/4DTfhf8IPjV+0HofxP8W6V&#10;fW2jy+IPF+m6jPEf7Q0Kx8QWcMTrLFE//HzFF86/N1bb7UJKWsfL9P8AN/cTde78/wBf8kfSPxF/&#10;bk0670P4dav8NJrLWLfW/Hdn4O1q21uxnguLDzQ3mr5TtEySj5fvbkrG1v8Aa71i38CeN9Vm8YeF&#10;bPXtI8cT+HdE0/TNH1Gc6j5W3/QriJoml81lf5pbdWVPkxu+7XB+G/2APiFo8dinn+F7GGL4o2fj&#10;T7LZ6hdTJFYRIytEryxbml5/i/77q9rX7DfjeXw14u0650Xwf4oGsfEDUvFdmtzrF7YXFlFOqCB4&#10;riCHckq7W3JtZfSn7vL/AF/d/wCCaaf1/wBvf8A6O3/4KDaZ4J8Q/DTwxr6ap4ll1+zvLnWtah0K&#10;8tZbKaJnURRWX2fzHXejr/fVQjt96vak/bD+GY8fWfg+6v8AVdM1O+1FtJs59R0S8t7S6u1fb5UU&#10;7ReWzbv9qvAfD/7I3xw8DP8ABPxVbeKdC8ceNfBS6pFdweI766SF4rxNqKlx5Tyt5X+2tc5dfsK/&#10;F7xB8SdE13X9W0DXLjS/HVv4k/t2+1vUJLuTTllL/ZEtWRoItn+z97j5vlq0oycYv5/f/kZe9yyP&#10;0VHSlpKWsSwooooAKKKKAKGqaXa61Yz2N/Zw31lOuyW3uI1kilX+6ytwabpGj2Og2EVjptjb6dZQ&#10;rtjt7WJYolH+yi9K0aKACiiigDyf9mr/AJJ5q/8A2OXi3/1IdQr1ivJ/2av+Seav/wBjl4t/9SHU&#10;K9YoAKKKKACvyX/ar02e5/a5+Kkiqxt/7V05H2/9giwr9Z+1fml8dHCftL/GEH5x/bFhlFTczD+x&#10;tNrGtLliY1I80T1L/gn/AAw23xG+J8EZ+SLRNAXcD8v+v1dvl9ua+kvi1by+Irjwv4TMph03Xr5k&#10;1Nkba8trFA8rwqw/56MsSMP+eXm182fsAzTzfFD4rLOYA0Wj+H0CW/3Iv3uqfL/tV9S/Enwrd+Jd&#10;J0+70mdLPxBo14upabJMpMZlCujxSd9ksUksbH+HfuHKinT+EuPwnzx8WNK+K1h+2B8JNL8IeI7L&#10;Q/BDabqAXTU0+X7JFFEtv5qSqrrG7sv+q+X918/3q9l8P2Vp4A+NUnhvTI3t9K8SaXda4ljEo+z2&#10;t1az28Vw6f3fO+2xNs+7uidvvO1eR+MfB+t+LvizofjHUPCmuaZqem3FrK2kxWKXnnNby7v3V0kv&#10;lbH2/K8rRN8/zInzJXuXgTQ9bufEWpeMPE8cdjqN7CllY6PDIsq6daq7thpf45ZXbc+35BsiVd2z&#10;e2pZL8bPiHN8KfhnrPie1sRqV7aqkdpZO+xZp5ZViiVm/hUu615hP8Rtb+F+uXI8XfFvwr4j1PTt&#10;IudW1bwXaWUFtqWyKB5d1kv2jzNvyf8ALVX3LzuWvX/iX8P9N+KXgbWPCurPKllqUBiaW3fbLE+d&#10;ySp/tIyqy+614n4g/Zo8b/Ea88zxl450G/Fppl/p9ldaZ4Ze1vJWubV7XzbmRrp1fYrbtiInzf3a&#10;z973rFLlvHmOhg/acl1L+zLPSfhr4uv9b1K2bULbSm+xW8z2KLFvuv3twqqu+VYlVyrs/wDDt+eu&#10;Ntv2sdSuviFrd7onhrX/ABr4Mj8K6draW2mw2cE2mFpr1LppfPlidm/cInlLubdE+1a73xL8FfEV&#10;vrHhnxD4J8UafofibS9G/wCEfnm1bS2vba6tTsYfulniZZEeLcvz7fncMrduIsf2T/Ffg64uY/B3&#10;j7T7HT9W0G30DWH1TQ3urqXZLdSy3cDrcIscjvey/IyOq1u+X7P9b/8AAJhs+b+tr/qVU/aT1eey&#10;8YaxaSXmreHY/Guk6Zp2oWNtbMLGxvLXT2XesrxM6vLdMu5d7r5v91K9Dtf2jrSL4v2nw/1jwvqe&#10;g3mpXE9tpuoXF7Yyx3jxI8mfKiuHniVkRnVpYlrzXxZ8B5vh94XuPBPhSw1LWYvEninRNRtvJs9t&#10;vpNnY/2fE/nz79v+qsmb/b37dlbPgn9k3V/Cnjvw3qcvifRrjRfD+v3uuWyR+HvK1O8a5iu0Zbq8&#10;+0HzWX7V9/yl+6K1fs+b3fh/4C/W4fZ/vf8ADn09RRRXOAUUUUAFFJmjNAC0UUUAFJilooAKKKKA&#10;CiiigD5S/wCCgVzBbeEPhhLcztbQL40XfKrfc/4lGpV8mQ+J1sL12iW5R93yy/3vn/8AsK+qv+Ci&#10;7Rp4D+GLSRLMn/CbRZRl3Bv+JXqVfK955EMv+htst/4URa4MR8RjL4jes/FUsNhbwRXK7d3mypNP&#10;sT/c/wB7/bSszxDo8t+8V5Y3KzWW9rXZ9/yt2/7m3+5/f+X+9XKb2e6/fr99f4667w9fy6bZ3cED&#10;f61ovk2vsf8A265uYiMuYhs7BpvD13L9qnhe1bZAn3P40/g/jqlNo8Hmy2OoQN9uRd8+9au2Ey6x&#10;dW9nFE1ndxNvaGXfsf8A+J/4HVe5v9X0fWZdQli864umfz96/wAP+f8A0CgZxUPhK2s9ZutPXdNZ&#10;LEjxb237GasfxD4JgsE3WbSTP/c216H9p/tXWZZ1iihS4VNqJ/frnPFr3Oj6a88S/vZW8pX+/wDP&#10;VxlLmMJRic14h8PfYNJsp4oPn2/v/l/jridn2mXzWX5Vr0Pw34z+d7PWk2P/AAzTRf8AodYlz4Vl&#10;2xfY5YrxLhn/ANU3+5W0ZcvxESj/ACnNQ6a15dbol+eWugh8AahM8TNLEibvv7v8/wBymeG7Nv7Z&#10;dtu+KL5JU/u16hbeV9jRVVt8SLsfzfv1FSXKEY8xySfD2DR792ll/tKLajwPt+//AMApmt+Hmmnf&#10;yF3o33XT+F67vTbyK5liW8s4kt9rJEm3Zs/z/t1UmvIE+Xyok+bf8jfPXNzS5i5Riee6x4bXTdGi&#10;nuZd9w7fx/JXL7F3PtiVNy/M9d14q0drlXvl3fe+aGs3xJDbW2m2Sqv71l+ZNvzr8n9+umMiJHM2&#10;1tE7/K3/AAOmzeVC3zRec/8AzxSpYbZn+W1WTe7f6nbXQeG9BsUi81m/0jzdjJL9/wC5W3PykHJW&#10;dnPc3SKqs+9vuba9g+HVmtskU6s1zaO2ye3RvnT+OqNtYWdmibm+0/cdpduz/wBBrsNH0TzrqLV9&#10;IgaH73nzO3yS/wCx838Vc0pc5004mjNcteXUsqqsKM37pE+4lSwwq+k3H71nRf8AWvD9/ZRc2f2l&#10;pWngl02J/wCCZtj/APAK6Cz/ALP02CZYmV4kXfEjt877v/HqxOk5e8hiubVLOzguf3WyWCWX+6yI&#10;2/f/AJ/4HR4bhW5l8i53TSytvV32uny/P/31uqXW0vLaz09op7l98DxeTM2/yl3/ACIn+zs2VbRG&#10;8HxW6LAt5d3ESvPby7NkD/Ovzuv/AH189WSZOvWbXKRMv7555d8r+VsrW8WwwQrFZ7Vf7LAqbP7r&#10;t9+qOseJ1tpXuYlkTdO7q7ps3rv/AIP9ms3TdSl1tov7Ql2PcT/ff+NKgXNEdrHwu8Pa3p23U7GC&#10;5RLVHlSWLem9nry7Uf2XfAF9c3BTS3thArFhFO6j/wBDr3RJvOsHaXdvvbp5dn8flL8if5/2KxHh&#10;nh0i9llX97cTqjf+hvThOYS908Ou/wBm7SImUaVr3iHSGVvvxX3yVj33wk8YaYJjpnj3WLiXbsUX&#10;7ebu/wBn5695RN67tv3Wq9cw7FsoGX5/K37P959//s6Vr7WRJ4R8GfHd/a+IG8GeKI59L1Us1wst&#10;ui7blf7y7v8Ac/8AQq7/AFjxP/wjF7qFm0CvFK/m/e3oif7FcN+1D4ebw/p+meIrJ/LvdHuVZXib&#10;a7K3+tWs13gmSFlRvnVHV3/i3fx1ty8/vGEjvdB+Jbabev59j9ptHV32PO+9v+B10fjnUm1vw/Le&#10;QWqoksXzIjf6r/P/AMXXmWg2d5c6lEy2zTRbtjbF/gr3jRPBLTeA9Y1ef9zZRL5UCO3+vl3/AD/+&#10;Ob0rGXuSCPNI+f7C5lsLhGgnltpW37XibZWxD8Rb5IHintoprjdsW43ffX/b/vUzxJ4YaG6t4LPd&#10;coy/xrv2VlarpTaDpsStFsu7hmf5/wCBP79be7Mx96J2GieKoL+9Rp57a2i27Ps+750euE1W8a/v&#10;7if5n3s+13+SqibZpU3Nsi3VNNbMkvkfL833Xdtm6rjGMC+Ylhv4oW+ZVdNn9371XYdYi/epuaFP&#10;9usfyVs/4t7/AML/AN//AIHTZnldIlVm8pP4EWjlIO4T7Nc+FLjbc73T/ll/wNK4e5uZd22JVSLd&#10;99K2vCSb/NgbaiT/ALr52+5u+5/4+ldX4t+BuueGPCEXiGeBodPdd8vnRbHi3UfAXGMpHm/2mV5f&#10;KlX5F/2ayvEOqzwqlnZ/8fd02y1/2P77v/sp/wDEUxNYa/vfs2g2za3d/wAX2dv3S/70v/xHzV7h&#10;8IvgVp82iahrXi++lTxKzbLW0SLZF5Spv2f7K73++/36uUowLjE8i0fR3s7WKxsVldN3/A2f+N3/&#10;ANqvSvD3gmKbTbiDUbXybiX7s2750r0a28E6HpU8r20+93l+/F9yL/4qt3QfD0VzYahPFAs0sH3X&#10;dt/8H9zZ96uaVQr2cuY5LwZ4MttNlligaV5WX5vl+fZ/sVX+KNzqfhu6ingto9jsjyv87/P/AOhf&#10;PW7ea9qGj/aLzyruZ4Iv7u99rf71eKaxrFzqUss8kv8ApDM+7/aojHnkaSlHl5TT1j4na9ebIorl&#10;bNE+dUt4v9imP4k1e2TTF+2T/OqSsj/xtvf79cqib59qrv8A7ny1ahv2huopU2vsbf8APW3JE5ua&#10;R9HP4YXW4LdvNZ5WX7/8D1wPjzSl8JRS3NnFGl6zIjOnz7f9+jw38YLya6srGzilht3nRJXl2v8A&#10;J/sVN8S9e/s26dYImmS6Xfvdfk/265oxlGR01OWceaJ5PDZ3mpXW2L99cO2//barEyX1nE9nLFLD&#10;v/gdfv1u+D7yDStZe8laJ3WJ9qf391HjDW5dSnSBW3xbt7P/AAJ/sV2cxzcseU4/YyS/vW3/AC/c&#10;p+//AEhPu7E+78tO3r8/8D01Nvmv8vz/AO3WhiWptv2X5f73+/RDeeT8r0/908Xkbfur/eqon3t2&#10;3+GoLLH+z5XyP975amSb5PNZt8S/cqu7/Lt8r+L+Omb4vnlbd/cRKsgfs/i3fIi722fc/wCB1j+D&#10;3+2Lca9Kq+deLsgT/nla/wAH+7v+9/8AsVL4t3PZWuhwMyXGqS+VK6ffWL70r/8AfHy/8DSugh02&#10;JLdFWVUiTYkSItBYXl4t5p13p8kCvb3UXlTo6/Iyf+hVm21/qHhWxiXU4ZL/AE9PkXU7T97Ku3/n&#10;vF97/ga7v+A1dS2ZPv7vvf7lbWlWbaqssUUu+4RllWJF/wBb/wDFNQA3RLxdegS50yWC/t5f44m3&#10;J/8AtV2Xhu/udElS8VWTbv2713/LWOnhKB3l1Pw9croPiBl8qd0VnivP7/2qL+7/ALafNVnRfEja&#10;893ouoWiaXrFm37+0++n+xLE38Sts2b/APvra1YSL5ftG/4ntoNSiS80+z8l7r54Nn3N6/62L/e/&#10;jXZ/7OmzNhmn+xosv+jJt2T7Ivvf7fy/xff/AO+K9K8N+ErlPBqXl1bNc28t59nWKFvn3r9x/wDg&#10;G/8A9DX+Om+Ifh7PZ2FxqFtZ+d9nut+o2/8Ac/uP/u/fX/eeo5i+X7R5TqVt9mfd/wAfO351fb8j&#10;f7dVZoZ3eKKLa/y723/c/wDsa9K1h4tSgigtra2htN2+JH+T97/Gny/wuuz/AIElc+/hX+0oIpba&#10;WWFEbY1u6/8AHv8A7b/98URkRykvhvw3c+KtOltrOCJ/svyT71TZsZ9qfvf4W+dKg1t9I8NypBAt&#10;zqUturRM9w2zY/8A4/8Ac3/36YniFdEi+w6fPK7p87Xbs+z/AG9ifwt8lc/N5tsv2xr6K88+J93z&#10;fPvbf8laCLD3K6rpH2aKBbaXzf3s275G/wA/36r6PYSp50UsXyf8/H92qWm6JeaxcfZllVHT7qOy&#10;p/6FRDZywv5U86+UjbNm75KCTdsLCK2s/PZF3ru+/WZeWDJLuZf9b/Ht+7U0Pn3l0jblS3t9u7Y1&#10;aGpJv3srL5W3+9WPwAef6b5tn8S927/W2MX3Pk+7LL/8dr1Dxbf3MOkXrQfPFt2Mm3+9XlmvJfaP&#10;rNvrUUDX8UUD2t1bwtsl270dHT+/s/uf7ddmvj7SPF+lzaTpU7TaxI6s1jLH5Vxt2J/yyba1VKPv&#10;cxX2TE0TSpZpbf8Adb3dv4/4q9Q0fwfBeN5USxpLt37K80tn1DSnfyNyP/Fv+eu203W9e0S6tLmf&#10;Slml274H3bN+5P7lFTmkOny83vFTR5rbStUu7bb5MSfO3mtXW6xokvirwzcag33IvnRP/Q641PA3&#10;ijxJqMt5FpUqbpd7pt/8cr33St2m6Xb6ZeLbW10sXzRW77/KrGXuS5janT5j5y03TVs/9OZG+zxS&#10;7Ff++/8AuVsaPol4+uWl5KrI6zpKsSfw/P8Ax16LbeD1try4tl3TXEsrbd/8KVu3/gb7NonkaQ0a&#10;ahEvz/L/AK3/AGKOb3gjSkeVfGNILPXJVtooN9wq7ptn+wnz15vbI2satFbRM03zeVv2/Ij/AHa9&#10;A8Z681zpaaK0Ev21Lrfv/gT+DZ/6HXUeHrCz8PeGUli0xrlFZ7Xzbdd7vcKib9lbRlyRMeXmkcFc&#10;6avh69SWfbc7P9nf89aX/CSQIqefLdo8ux4Le3+5L/vpXVww6dc3vnyxNNdrFs8qb7iO1Y//AAjz&#10;eG9XfXNTtpZpd3y+c3+qT+B6jmDlO1sLmz1XS0+zKr7k2M6ff/20/vVz72Et5cS7IJdjfd+XZ/wP&#10;f/wOjSrlb9pZ1b96/wA9aem+JIPseq3OoXkSbYpXld/k2Kvzu7vWJfNzfEc/r00Gj6HEurzxI7y/&#10;Mif63+9vrzTUvipoNzdbfD32vUnl+SVLGzllT/vr7v8A4/Ues6anxHeXXNXNynh1Pl07TN2zz4v4&#10;Li6/i2tv+WL+7s3V1nhvTdFudJ+y2KtZ6rAq+Vb+amyX5P7nyf3PlSunljykSOTvfiDr2mGAaB4d&#10;mt4Yvmlk1O8iSW4b/a8rzf8A0Kt3wT8Tpbm8ll8Q6HrcMuxXih06zW6Rv77/ALre3/fa1g6rNvup&#10;Wi+RP7jtVe2uZUuPlnkR2X+Bnq+WPKRGobPiaPUPGF/fT6f4d8TTSzyfceKC1i8rb/F5sqt/47X6&#10;M/8ABPqzm0/9k/wra3SRxXFvqGtRSpE25FddXvQ21vSvg258Ty+GNLezgla817d89w/zJb/7n+1X&#10;33+wNO1z+y54emb78mq667fX+2b2ronZS+I9M+L3gW++I/gr+x9O1O20TU49T0vVbe9u7NryFJbO&#10;/gvEV4lliZ1Zrfb99fvVif8ACN/G7/oofgD/AMIS+/8AlzXqw6UtdJ0nlH/CN/G7/oofgD/whL7/&#10;AOXNH/CN/G7/AKKH4A/8IS+/+XNer0UAeUf8I38bv+ih+AP/AAhL7/5c0f8ACN/G7/oofgD/AMIS&#10;+/8AlzXq9FAHlH/CN/G7/oofgD/whL7/AOXNH/CN/G7/AKKH4A/8IS+/+XNer0UAeUf8I38bv+ih&#10;+AP/AAhL7/5c0f8ACN/G7/oofgD/AMIS+/8AlzXq9FAHlH/CNfG7/oofgD/whL7/AOXNH/CN/G7/&#10;AKKH4A/8IS+/+XNer0UAeUf8I18bv+ih+AP/AAg77/5c0f8ACNfG7/oofgD/AMIS+/8AlzXq9FAH&#10;lH/CNfG7/oofgD/wg77/AOXNH/CNfG7/AKKH4A/8IO+/+XNer0UAeUf8I38bv+ih+AP/AAhL7/5c&#10;0f8ACN/G7/oofgD/AMIS+/8AlzXq9FAHlH/CNfG7/oofgD/wg77/AOXNH/CNfG7/AKKH4A/8IO+/&#10;+XNer0UAeUf8I38bv+ih+AP/AAhL7/5c0f8ACN/G7/oofgD/AMIS+/8AlzXq9FAHlH/CN/G7/oof&#10;gD/whL7/AOXNH/CN/G7/AKKH4A/8IS+/+XNer0UAeUf8I38bv+ih+AP/AAhL7/5c0f8ACN/G7/oo&#10;fgD/AMIS+/8AlzXq9FAHlH/CN/G7/oofgD/whL7/AOXNH/CN/G7/AKKH4A/8IS+/+XNer0UAeUf8&#10;I38bv+ih+AP/AAhL7/5c0f8ACN/G7/oofgD/AMIS+/8AlzXq9FAHB/CHwLffDjwV/Y+o6nba3qcm&#10;p6pqtxe2lm1nC8t5fz3jqkTSysiq1xt++33a7yiigAooooAQdK/K39o/xDDpv7Wnxbs52EHm6nYS&#10;JMW/i/saw+Wv1SHSvyP/AGubOOb9q/4tSGVklTU9O2qn/YIsKxqfCZVfhPon/gnfqK6h8SPiyEn8&#10;5LfStBgV9v8A011SvsLxh4lHhTRjerYXeqO00UEdrZGMSyPIyouPMdF6sPvMK+Jv+CYkcieNvi4Z&#10;dxdtO0FtzHJb97qlfYXxe+0Hwtb/AGX/AI+/7QtPJ/3vtCbaa9ymdWChGrVpwkcbqv7R0egeIrbQ&#10;9S8I6nZazclVg06fU9IW4lLNtXan23nc1d34U8a3Pia7vrS50DUPD91aJE7w6jJbuxWTdtYeTLIv&#10;8Dd+1fmR8Ql+Kw+M2ijxV5//AAsHzLT7Bu8jdu839x9z919/+9X3x+zj/wAJctldL49En/CV/YoP&#10;tnm+Vux9ovPK/wBV8v8Aq9teVhca69TlakfovEPDNHKcDSxMKtObnH7Mnf1Wvw+Z7JqGo2ek2Ul1&#10;fXUNlbRD57i4kVET6s1UdJ8XaF4hkeLSta0/VJY13MlldJKwX/gLVk/E3W/DfhjwJrereLxaN4bt&#10;LZpr5LyNZYXRedhVuGJP3V/vV8wQ6O3w28HP430yDSvA3jT4ga1peiyvpkFr/wAU1pclxsihVdnl&#10;eaqv8zsrL5sv8aItexFKUuX+tT81fux5j69tNasb6+vrO2vbe5u7Jgl1bQyq0kDMu5Vdeq7lO4bv&#10;WtMEV8IaZ/wlfhX4z6z4S8PfEvV7i41vxtZ6bfeIr+Czubxov+Edll2fLEsW5HiTb8n8Hzbv49Mf&#10;Ejxtd+PPD02geN/E914e1rxFdeDpLnXZNMETyxRXET3FraxW6yq6Twbt0rf8A2utXylSjy/16/5H&#10;29ULzRpIsbuqs33VJ+9XxhY/GL4p/Fnw9d2nhPUjp3iDwnpkWleIov3ED3WsvepFcRQPOvlLOkFv&#10;K0W/5N13FvrL01NS+JPxL+GEEnxC+IOi6ppeqa3pt+usLpMeoWcq2sUpgdord4Jfkf7y/wALf3lp&#10;8plKXKfcx5x60or4e8Q/tG/EHRfDGuaVZ3rXviv4Zafqlx4ouJootly6t5WmvKvy/JLE/wBqbbs/&#10;1Vamta98XfD50uz/AOEv1Oz0rXdU0ezh1O/uNMvNRieS68q4eJIIvKMTo6/eT5WWhR5uW32hN8ql&#10;f7J9g3Oo2llLBHPcRQyzv5cKSvtMjY+6v96rnAzXx14e8ceJrD4taL4J1TxBc+KYtG+Iz6TFqur2&#10;1q97Pat4flvNrNFEqKySt95FRtvy16b8TNV1/wAR/GbQPAll4t1LwPpc2g3muS6jpK2ouLqWKWGJ&#10;Yt1xFKu1Fl3ttXP3P4aUo8jin1/yuXL3Vd/1rY9gTWdPudYudKivrdtStYknns1mXzYo33BGZM7l&#10;Vtj7Wxztb0qzHqFtcXsttHcRtdQKpkhDfPHu+7uWvhDwf4m8VfEjxD4t8aSfEC98HarY+AtNv5b3&#10;SYLVYdRaC61VIppUnif9w2zfsTb/AK379W5/jJ490vxDdPHdXkN/4tg8JPcu8NnBNo326K9aWKKV&#10;4lX71usSef5u1patwt/Xccny6f1sm/zPuG91mxsb6ysri9gt7y+ZltYJZVV52VdzbF/i2qN3FS3W&#10;oWtokzz3McSwR+bIzuF2rz8zf7NfEfxF8VfFD4f6z4Ou9QsZvFOq6TruqNpSXF1Bc3sVm2lOzvdL&#10;b7FlaJ/NdURdzoiL9756h1u0upfG3xE8WaT8UNZ16KL4V2uqQ3JWxa11Yf6fs3J9n/1W8b9iMvzO&#10;VbKYWs5e7G/9bXKpr2jt/W6X6n3Tb3EV3EskUiyxSLuVlbcrLUx5Nc18PpWl8C+HZWxvbTrZjtXa&#10;MmJeij+VdKKGrOxlB8yuOooooLCiiigD5T/4KCOyeEPhgypvb/hNV+X/ALhGpV8tw2eoQwbYrOCb&#10;az7UdU319V/t5yN/wjfwsVGhVn8ZeV/pP3Pm0fVF+avny5028trd2l1rSU2L9y3n+d1/4DXm4n4i&#10;JHE3+iX1/BLK2n7H2+UvkqzpXUPpTaJa27QXLTOuzdbyxf8AjlYs15fbU82dYYk+6j1pf2wqWtpK&#10;1yu+Jfm3sr1yGPujbyFNSsHfStyeV88r/wDLVGrn7DxPc3l7LpmtL/Dvi/uSr9zer/w1Pf3kT3kU&#10;9jLs+1f623T+F60fsEFzLFLPL9mmt9m10X5/mqol8xU0rTVS9ilg/wBJ+zxS+bsbfsff8n+1/wAD&#10;+7/t1SvEi/1U8Svsbzf30W+ui+zT6JdWl5KvnI7Mj3D/AMH/AMVWe9/pl/On7rZLb/Oz/wDLJ/8A&#10;bT+L/wBCqxcpxut+GLO/v4pZ4Pur/B/HTE8JN4bt9/zP57Otrby/On3P40rs5nnsLeK2aLzorify&#10;l3/fif8A4DVfVbxdY1y00+dp0+y/vW2T/OlHvE8sTzHw99js7i4W5llhuLj915TrW9Nc21s/kRNs&#10;uJfkV3arsPhKK/1xJbuKWz2L8txNt3un99tqfNTNY0GWHVreWCKO82fJ867/AJf7/wDBRL4jHlkc&#10;b4n8YX1zvs7G62W6rsa4/jrnNK1KezuJmaXznlV4pfOff97/AG67DVfADTTosW37Xcb5Z5d37qL/&#10;AHK2PDHgDT9KvElvN1/s+6iNW3NGMQ5ZcwzwH4YvJrpLm8vltorjd8j/AMf+9Xd63pukJ5USwNeJ&#10;EuyX5vkemPDY2bJ9slj0212/f+Z3/wC+fvf8DrQs7BXsru8W5aa0iVdzpF/A38f+7XPL3veNo+7H&#10;lOKh0TT7Zf8AQf4Pn31Yh8JWepXD3yqqRPF83zfOz/7H+18n+7XQQ6Iuq3F3BYpFvi+T7Q7b/lrQ&#10;mtpfD1hZf2hP9ptIpXR9kX3d33KoOQ5yHStOs4Nys1zdp8/lbdnyt/f/ANqt62db+4ez3fY9mx12&#10;fcTb/sVy9/NBf39v57NDvi2ecn/LJ6xEvJ9N8QW7W159giZn3b/n3/8A2NAc3IdxeWDPLLLK/wA6&#10;/dT/AJ6/w1j+T9suriJ1a2uIl/dJ/wA9a27bVWmvbf8AtOC0+z/fabbLs/2P4/u/7dbuva9rjxfZ&#10;f7DttEt2ZElvkX76/wC/977n/Aqg0905+21i58VRXdtBp6pcQK8sSQ7E/j+dPm+7/H/45XPw2d5D&#10;9oguZZ4b1fklTZs3Vq6P5tne28Fmsn+lXifvU+/F8jr/AN87XqbXvtMyeazb5XXfKm3Y61ZiZPiT&#10;drel2/2NVS0tW8pt7fO/9+m6IkX+vnbe6r5UUVdA+mrqWqW8DfaUlngd1u3V4kb7+x9m/b/BtqGb&#10;Tf8AhHmsolVby4nb5XT50R/k/wCAtRylcv2htzeSzJ/FNKv8e7/Pyp89Q6lcteeU0S/ZrKyXyoId&#10;38f3n/8AZ/8Avun3OpeTA8Etz888v71EZP3v9ze6/eX/AGKuu8VtYPFbMv3t/wBnddm//wBlqDQz&#10;7+a1+xWkUX32+eV9v8VRXmq/adUSVVVE+X9z/c2pTLl4v+Wtm1tL/c+5T4Usbl1/1ttL/sfOlAHk&#10;f7SN19o8EavGx52s+3/gLVw+iXEjeH9DabdJPJp9qzP/AL0SVu/tHapHF4entll864vH8iCJPvys&#10;3yrW+/gz+ytL0XTXg/06CCKy+6/3VRPn/wC+fk/4BXZH4YnNI0/hW+r3mpXEWmWNzfxRQebPb267&#10;3+X/APbr0Xxh4/1q88G6Pp8Vitm9vFslt9mxEdf79aHgnW9K+GmjS+RZrDqt1EsX2jc7vs/v1w/x&#10;X8Q6rpVhaS20Vs6XEv8Artu9P++99Y/HIr4IkXiTWPsejRNLLGmoOv30X5P9/wD/AG68317WJ9bu&#10;re+uVgRIotkSf/tVk6lrcs15595EqO6/wfcej7TPMiL5uyJ/9r562jT5DmlIb/qX82X59zffdqu2&#10;00Ft5Uu5vKf5/Jdfk/74qL7NBNs27fl+7vWq/wBgX7Ru83f/ALFbgWHmgvLqKK2iaFG2JslZaNSR&#10;rC68ptvyfJ8i0XLxJ92Jd/8Afdd6U6wm3vtli86JvkVHb5F/3KgClc+IX8PW73iRfaZfuQW7r/rZ&#10;Wfaif99V3Ni6a3N/Zvi6SXxDqUH3tQ1GeW4iRlT7i2rN5Sr/AHdibv8Aarg/CusbPGUutfZluU0Z&#10;l8i3mV2SW6ZP4/8AcX/0OuwufE9smlottZ+TqDN+9m/g/wDiqUi/gPWPD15bfaruzgaKztIooki+&#10;z2qRbtv9zb/C/wB6urm1LT4bq3Vd37iDYqJsdGb+D7r/AOfkr5s0fxbPprP5vzw/3PNZNv8AuV6R&#10;4b8VRX8tk0EqzO8v739186v/AAfJ/v1jKMjaNQ7B00+5sruBb6eF5WXYky/dTftdP/iXrzqa21zw&#10;NdOy+Ylkk+9k3fJL/vpXdpuhldp1bzd3ypt2bad4ktpdS0aWJmX518rZ5W90X/fqIy5QkV7bVZbn&#10;Zfbme3aJN0L/AMKf3ErxrxJbQW1/cS2crTWjtvid12V6L4SSV9Le2nVv3T7FSuVm8JX2sa95EUDJ&#10;ZRS/fdPuf7dXT92RgUfB/hLUfE8VxFBKv3tivL/eqLxJ4PvvCs/lahA3+y6fcavcPB+m22jtF5Sr&#10;DFEvy/7TVY+JHh5fElhcRNFvdIt8X+w1HtvfN40+eJ85WEzJeW7QK32hH3q6V7LrGjxa9pdvFeMt&#10;tcbd6b2/jqb4afBmD/hF73xV4hWezt4lT+zkf/l4f+B9v8a1R1iFYb9Jbm586aVkSC3T+5RUl73u&#10;kcsoROMvPh1fQy/w7P7++uffTZbO98jymeJf9qvaLO2az052vJd6ffZ3/grh9e17SIbWWLasz79k&#10;UPz7/wD9miNSRHKcZM8XzxNFs/8AQ6pb4oXqxM7TfOyqm5vuUPbedb7Wgb/af+Ouogqpc7/ursf+&#10;/UqI2193/oNHk/Zn+X/fWmfaWf5W3b/4tlWA/wDe/cVt/wDv/PUqI1y6bpVRP4qz3fZKir/6FU1/&#10;frpuk3d8yt5UETXDIjMv3aAKWiW32/xBrGpefvis2+wQPu+5/FK//fXy/wDbKuy0q/ihVGngjuU/&#10;ihda5zwxbNpvh+ys2+fUPK3zuj/IsrPuff8A8Cett4VfYqz/AO78tQAPZrNcPLuVET7sL/fqWF4L&#10;B/N82VJUb5UrNubloWT975z7vuf3K0rbVWhb5mVE/v7d71ZB1Gj7tbv4lbcl66tu/vu6/wAf+9/7&#10;N/v1T1e2ZPiT4b+0yeRLcWl9arIn/Lw+6DYv/Atrt/wGneD9Ygs/EemTzq1tsnifzvvorq/33/2a&#10;9F8faR4P1G4u7TUoLy/02DfLBNDPsdWXe0UsTp91t2350rCRtA9V8AawvglIrNp5ZrRl2Sp/H/11&#10;T/aT/Y/h/wByuu8ba9odtqSfY/30rxeVLbwt5SToyf6p3b5vn/2/m3/99V8e3Pxe8d6PbRW+n63p&#10;V4yf6nUdQ0pvtH937yzqu7r9yL+9XPWHxa8Wf29aWetW1tNLdK/kTWLNsldf76fw/wAb/J/co5Zc&#10;p0+0iex+KtKs4bWK+nvJbDRJWbynRf3rP/Gmz5P9j564zXvFs9zstoGa209f4Nuz7Q39+X+81bup&#10;WeueLfDXmsrI8Uv+lbP4933H+b7v8e//ANm/h5+28JfY7iKKeDf5v3tn8NHuwOeRVeGJ4EX7Wu9/&#10;nl3r89S2dgtzcRLAjIsUX8a79/8At1up4eX518pd/wDBvi+7UyaDLbfNF87p97f/AHKxlUM+Uow2&#10;11bLKsTRbJW/gX56sXnhtbPZO8Xk+avyJXbeG/D0T/v7yBUt0+7v/jqH4i+Ibaz0t0+VIl/j27/n&#10;qOaZt7P3eaRxWpW2yw+zL87y/wAG6rdt4e/e2UF9PEkUrLu/2K5nw945W5l/0mDZcO2xX++iV20P&#10;75prmWVfNVf3VEuaPxGMTY1j4daV/Y1xPbRL5sUTPFsWvL38PWOq2GoaffQRebcWbpBcPFve1n/g&#10;lT+6yPsevSLnW5fK8iWJXRvk3/crnLPXm0fXnZdKgv5ZVbaky76IykbS5eb3TC8DalL4/tZtVltV&#10;sLu6XZPCq7EWdfllT/v6j17hbPFZ6o7fLst4EiX/AMcrzLwALZPihrFjqEX2aHUV/tyxiRdiLL8k&#10;V0n/AH35Tf8Abw9eparDZ2d7ubdMlw29kqZm0Y8vvFfWNY1B737DZt5L7tnyff3ViJYXM2qJB/A0&#10;uxrjf/329a0N5Fpvmzzt/wATPc3/AAB2ryzxn4hvNbuP7K0qKXZEyp91/nalGPORKX2pHoepfE6C&#10;w8ZJa6ZZx3NpEv2Vpt2zzW/2f9zZXRX+vLrFh5dsrQoy/vd9eVaP4Gl8PRahfaneQW0tra+b533/&#10;APgCVk6brep6lp3/AB87Ld2+5D/c/wDQqvl/lL9pL7Ri635UPip1s/8ASZd3y7P79ei+G9syWnmz&#10;zw7JWeV/N+SKVvvuiL93/wCwT+5RYX/h/wCyv9s0yf7Rt/4+LeXZ/wB9rs+b/crP8W+J59HstyxR&#10;XjxN/wAfEMv3l/8AZmq5SMeXlOj8Zw2PhLVItTdt9vP/AMskb/W/7CU+5uf+EhsJYJZ/kb729vn2&#10;145bfEXU9bf+z54Fv3SVHtfm+eLb/B/u10v9pX2lX9pc3MDQ28v/AC77v4/9uolTlEOaP2RviG/t&#10;rCJ/7Iudl6i/Z2+/8/8A31/wOucv7+LxtPb+Gpbpf7KsIorjWNjb3uGb5orX/a/vy/8AAF/iqv8A&#10;ELxItta3uoQWzTXtxKsVjDu/1srfIn3f+Bv/ALtW/hv4JvNE054laK8uJd0stw/yPK7ffeq+yZml&#10;4h82H/UWK/ZXld/nX/vj56525RtKgSeVoPtEvz+Sm/5K7jVf7ThWWK5nttif8u+z5P8A4quHubNb&#10;N/PZVR3b/Up8+ytKciZFG53Xm3d8ny/KjtVuHyvkRW2JVTe27cv3H+T/AHqfvaFU+Tzv4NlbkF37&#10;N50vyt8/8T/fr9J/+CfP/Jp/hXJ3f8THW+f+4ve1+aFtqvks++Jt7t82+v0v/wCCfEm/9k/wq397&#10;Udbb/wAq95VQOnDbnuPi7xdovgbw/c634h1mw0DR7Up5+o6ncpbW8RZ1RN8r/KoZ2Vef71cN/wAN&#10;Y/BH/osngD/wqLH/AOO0n7Sv/JPNI/7HLwl/6kOn13XiPxdovhCG0n1jUrXTYbq5is4XuJAnmSyu&#10;qIi/7TO6j8a2O84b/hrH4I/9Fk8Af+FRY/8Ax2j/AIax+CP/AEWTwB/4VFj/APHa9XooA8o/4ax+&#10;CP8A0WTwB/4VFj/8do/4ax+CP/RZPAH/AIVFj/8AHa9XooA8o/4ax+CP/RZPAH/hUWP/AMdo/wCG&#10;sfgj/wBFk8Af+FRY/wDx2vV6KAPKP+Gsfgj/ANFk8Af+FRY//HaP+Gsfgj/0WTwB/wCFRY//AB2t&#10;ub4xeCrXxsvg+fxFZx+JWdYfsO4j96ybli3Y2iRl+YJu3V3eaAPKf+Gsfgj/ANFk8Af+FRY//HaP&#10;+Gsfgj/0WTwB/wCFRY//AB2vV6KAPKP+Gsfgj/0WTwB/4VFj/wDHaP8AhrH4I/8ARZPAH/hUWP8A&#10;8dr1eigDyj/hrH4I/wDRZPAH/hUWP/x2j/hrH4I/9Fk8Af8AhUWP/wAdr1esTRfFmjeIdR1Ww07U&#10;ra+vNLlWG+it23GB2Xcqt9VoA4P/AIax+CP/AEWTwB/4VFj/APHaP+Gsfgj/ANFk8Af+FRY//Ha9&#10;XooA8o/4ax+CP/RZPAH/AIVFj/8AHaP+Gsfgj/0WTwB/4VFj/wDHa9XooA8o/wCGsfgj/wBFk8Af&#10;+FRY/wDx2j/hrH4I/wDRZPAH/hUWP/x2vV653xh4x0bwLoU2s6/qEWmaZEyI08zYG9m2Kg/vMzMF&#10;2+9AHFf8NY/BH/osngD/AMKix/8AjtH/AA1j8Ef+iyeAP/Cosf8A47XX+CPH/h/4i6KNT8OatFq1&#10;mkjQO8W5WjlX7yOrDcrD+63tUuveMNI8O6poOn6ld/ZrzXLxrLT4jEzefOsTy7cqPl+SJ2+b+6aX&#10;KBxf/DWPwR/6LJ4A/wDCosf/AI7R/wANY/BH/osngD/wqLH/AOO16vSUwMLwj4u0XxzoFrrfh7Wb&#10;DX9Hui/k6jplylzby7XZH2Sp8rBXVl4/u1vV5P8As1f8k81f/scvFv8A6kOoV6xQAUUUUAFFFFAB&#10;RRRQAV+Tn7XGpRaP+0j8W54HjfUm1ewSKJ34X/iS2Hzsn8X8VfrHX4+ftkIX/a++K2d237dYdP8A&#10;sEWFRIxqfCe8f8EsbmW88Z/GKWeWWaVrHQdzy/72pV9y+L/DA8V6ObJdQu9LZZop47qyEZljaN1d&#10;SPMR16qPvKa+J/8AgmNOkvjT4smNNiLpmgKq/wDbXVK+vPH/AIyv9LvtL8N+G4IJ/FGsCWWB7wM1&#10;vYwR7fNupgvzMq+Yiqi/fd0Xci7nU+KJpSnKCjKJymq/s3Qa7rlrrWoeLtUvdZtirQ6jcabpD3ER&#10;Vty7X+w5G1q7vwj4Jm8L3F9c3Ou6l4gvLtI0efUI7dGVY921V8mKNf427d6xI/hlfSW8hu/iB4pu&#10;9RLu/wBtimggWPe33UhSLytqcbd6Mfl+Zm+bMPhvxDr/AIX8X2nhHxbdR6smoRvLo/iBIxC960Y3&#10;S288Sjak6L86snyyKr/KmzlRpxjLmid1XGV6sOSpL3fRHZ+L/CGhePNButE8SaRZa7pFzsM+n6lA&#10;s8Eu1ty7kb5T8yj9K5DS/wBmz4TaDZ6paaV8NfCem22p2/2W9gs9Gt4luYt27ZLtT513LnBrutb1&#10;zTvDWjXmqarfQabp1nE1xc3d3KIooo1GWZ2bhVrmfAXxi8H/ABNuLyLwvr0Gq3VmiST2yqySojlt&#10;j7HVW2ttfa/3TWhxh4a+DngPwdHZjQPBug6LHZ3H2u3+wafFD5U3lND5i7V+95bsm7+61Ntvgr4A&#10;tPGE/iyDwT4fi8T3E63UusLpkP2ppVyu/wA3bu3fM3zV3ZPWsrRvEOn+IEu2sLhbgWdzJZz7VPyS&#10;p99fwpc3vC+yY2rfDDwfr2lazpWpeFtHvtM1ucXWpWlxYxPFezfL+9lXb87fInzNz8i1m3HwG+G8&#10;vhTTvDMngTw4/h3Tp/tVnpraXCbe3l/56Im3arf7XWl8UfFnR/CPjLSPCt/BftrGsFf7Nhgg3rd/&#10;Ptl2v28pfnfdt+T+9XU6J4g0/wASQS3Ol30F9FBcTWkjW8m9VlicpKh/2lZWWkv5o/1YYyDwxpFr&#10;eareR6ZZpdamFW/uFgXfd7F2r5rfx7V+X5q5bwz8BPht4LMx8P8AgHw3orS3MV3I1jpMEO6WJ98T&#10;/Ko+ZG5X+72rrb/xFp+l6npthd3KxXmou8dpEVOZGRCzY+i07xDr9h4W0a61bVLlLOwtU3zTuOFW&#10;qF/dM/8A4QLw0NZOq/2Fp39pm9+3/bfsied9p8jyPN34zv8AK/d7uu35arePvhf4Q+KOnQWXjDwv&#10;pXiiyt5PNhh1WzjuFibH3l3D5a6xXDLkGuf1/wAYaR4d1TQdP1K7+zXmuXjWWnxGJm8+dYnl25Uf&#10;L8kTt83900DOd8Q/AL4beLNV07VNa8A+G9U1DTo4orO7vNJgllgiiP7pEdlyqrz8o4rL0D4IWDar&#10;411Dxbcw+NpfFSQWl3a32nxLaLZwb/KtzF8ytgyu25vvbq9C1DxDp+l6ppmn3dysV5qLvHaRFTmV&#10;kQs3/jtVvFni3SvA2hy6xrN2LKwjliiabYzgNLKkSAqvP33RaAMbwt8HvAvgG1srfw14Q0TQobGe&#10;S4tk07T44RFLIu13UKo+Zl+Ut6cVWvPgT8OtRuLOW78BeHLl7MT/AGZpdLgbyPP3faAny/Lv3tu/&#10;vbq6rU9e07RZ9Ot7+/gs5dRuPstmksu1p5djPsT+82xHb/gNJofiDT/ElrLdadcrdwQ3EtqzKp+W&#10;SN9jr+DLQHwl21s4rK2jtreNYYIlVY40XaqqvRat0UUAFFFFABRRRQB8nf8ABQm1e68F/DRIh8//&#10;AAmO9Ux98rpGqNt/4FjH4184Wb+Hrawil1BFtrjb+9hmZvlevpv9vm9k07wx8LrmGXyJE8ZZEv8A&#10;d/4lGqV8eeMH/wCEz0bbLcs+p27bPO3b96V5uJ+IxlLkOi1ia2vLVGs51/0j512fc2rWVNDc6ayN&#10;5Czb1/1L/cX/AH6zPBKS2GjWkc7t5vz/ADv9xPnrTs7aTVdSdolZ/wDnq71zGRS+2M9rcWzbnmaV&#10;JV8qL7u3/dqxf39zpt7EuoQeTb3C7PO/gX/fpmsPPZ/K07QxbvK/dfxPVK2sNX1JJVtrWNLfb80s&#10;zf8Aj9AzutN02W/s3VvNdJfk86Gf78X+xWLquiNZypEm1Nq7N8X3G/8AiayXRvDcVvFBfKjq2/8A&#10;0eXYlad/qUt/Z+bLKr+f/tVJpzRkZVs9y88UUVysL/c81G+T/frVm1vV/sTrPPv/AIGuPK+f/Y2P&#10;/uU9NNtvsvlN+5l2/LdpWPN4nttKiSxneDzZ5U8pE+eXd/n/ANAquYj3oHRQ6lav5rX32SbzdqRe&#10;cv71E3/Im/Z/d30Jps6S+f8AYYndPv8A364LVfFrWFlFcrEzpE26eKZ9u5f++6xLz4zLMkSrbNc7&#10;m+aH7U3/AMRV8spB7SJ6tss7y6la2s1SX/lr5zfwL9z/AHvv/wBxaz7zUrmzguLFdqO0T/PCuzdW&#10;T4Y1XVbzRLTUIljmuEXym+8m/wD4A1Vb/wATwPA8tzLFbXcS7/8AgFR73MHNzEN/pTX9nFLbf61v&#10;kb5q2PCT3Ph63uLZmWaK8i8qVH+5XNQ+IZ30u4bT22RJ87TP8iIn+/V2w8c2NhZ7Zb62muG/jRt+&#10;+r94iJ3FhfrDE62zLC6fddK4/WHlm82e+vPOZPuo7fPXnWveP57y6eLTJPs1uv8Ay1dfvvUXhV7G&#10;a3u59T1fZe7V8pHl37v+B/xVfs5coSqc3unoT39ncvaRLB/rdu10b5/mrQufh7pjzxXOoW0l5bt8&#10;jpuZEWua0fVYJn3QM0yJ8nyLW7c/EKLUrjyPsctmibEbzfv/ACp99P8AgdR7wR5ftHbW2lWcNrd2&#10;3ns6RQfcdX2f5SuXS5lfyoGZvskX3d9WPD1/Z39ldt9pnvLRfkihdVd3+5vTfsp32CObV/4obJm3&#10;qjt91f4E3/xUF/GWNNdbOX72z5l/i/g/2/8AZo8Ww3NhK95pSyJaStvZ0b5Gb+P/AIDu/wDHqx7y&#10;zls3Sdd2xW+V99baXjalp3nxLEn2eL7iSv8AOnz/AH/k/vURD+6bdhftbaRaag2ntDLcKvmvu/dM&#10;iv8AP8m//c/77rH8Sakt/B+9uYHi+b/UxKmxP876NK83+zYoJZ98TLsih2/IlOvL+xv9ehtm2+Vb&#10;r/rrddm6Xe/3P+BvQXze6Zvkr/aW2KWK5eWJXg/v7dn3P/HKhd/9F8+Kf5G+dd6/I/8A8S1E2sNp&#10;Usv2y2lS4SL91/Akvzoz/wC7/vp/sV2fwu8JaZqvheXUJ5YLxJWZGTd88G3+B/7rVEg+M5zStSV7&#10;LbeQMlp/z1++n/A653xx4m8P+FtCvb2TUI7OOL/WfNv/AO+KpfGv4xeH/h9o/wDZlhI1/dzttiit&#10;/mlnb/gP8VeWeHvhLrnji6t/EPxB+S33brHw4j/IrfwNL/8AE/8A7FXCH25h/dM/wRpdx468aWnj&#10;jxFpE8miq+3SLB22bF/57y/+y/8A1q9tuZv7N1L/AEOVrzT0bZF9r+/t/wBv+7/33Rpts2iadLFF&#10;9xPvRbk30+H7H8kD7tjf3KuU+cxkV9VubG2vbue8aWF32PvuP9Uifwf8B2V55rHjxbm38ixgZNzM&#10;jb/uMlHxL1K5TVH0pdr29vt3Okv3m/8AsK4/fvdFXciVtGn9ox5h15NFcvt8hU+T5v8A7Cok+SXa&#10;210Wjydiv/BTUdUZ1+bf/ElbkFrZbXLfLuT5fv8A36iuX8mJFi+//Bs/jpny/O26B938czfJWhYW&#10;0FtB5rMuz++/z7KAG200rxPuZkTb8qVLNc2c2yKVt6J93Yvz1SvNSXzdttt/75ohhi2fNu3P89AG&#10;Z4S/5AMXy/6+WW4/4Gz/AP2CL/wCtB7mXd8rb/7z7aPBOsLZ+F7vSp4Irn7LeSxL/fRld/n/AOBq&#10;6Vq6PeL/AGpbsunwPF9z7Oi7/wD0Kgt/ENs/CWuX+lpqFtB51uzbPkb51/4BRpU15ompRT2zSQyr&#10;93Y2yvZfDGqz2FlLFYwRaVd+bs3+Qjptp9z4DttK1e4a+26lqbNvlRJfkV/46w9sbez/AJTn/CXi&#10;3+271FubnZdvt/czN/rf8/3K7qZ3hldVX91u+4/92uPfwZFc6l58SwW29v8AUxV1dm8u3yNTiaGV&#10;dvlXCfP5v+/WMuWfwhH+8WP3DxIqxRb/AOF9vz0yZGRUiii/i3siN8/+fuVeh0Gd7ja8SunkebFM&#10;i/7G779Zl/MyRLPFEz3CNs2Iv3kqDQ6WFIIbD/jxaGX/AFvz/cf/AIBv+98n/oFeReJPivryXF7p&#10;X7hEV3t5XSL51X/4qt3xDc6vbalokUUUiWl0y/Pt+Rfnf5P95/8A2SrcPg/SLyCVmiWaVW3s7t87&#10;PVw5Y+9IXNKXwmFYJrXi3Q9Mi1PV7v7LYL5Vrb/cSJF/3a2k8E2Kfv5ZZPtCf8tXb56zdS8c2Om6&#10;omm2arNLF/tLsStqz17+0ok2wMnm/ef+BV/9molzGPunP3+sLMktjLqcSf3XfZ9z++9ee39hZzay&#10;i2Nz9v8A+es22vRbzwZpn71miV/Nb77p/FXnWt2E+lay8UFy3yfx7q2p8pEjsIYbGwl8pYovte1X&#10;Z3X7n+3VHxC9nc2/+jXPnPF8jbG+SuKf/Sf3Ul9Ls3b2R/n3NXQeEvFUHh6KVZdP+0+bsRf8tR7P&#10;7QROfd2mX919+oURvNbd9z/d+9XY6lZz39+m7TI9KRtm2FP9r+N3rnNYsJ9Kv3ini2fxrs+dGrpj&#10;IgpQwrNtX5d/+fkrM8VJLeS6VpDKrpdXSSyo/wDci+Z//QEX/gdbD7n+8v8AwCsXTb37f4n1CZj8&#10;lnEllG2/+Nv3sv8A7S/75pgdbDt2J95ET/Zpk2pMnyxRfJ/4/TE3eVtX7/8AcR6bbJvlT5m/75oI&#10;5ivv3puVV/2Ni1oWcKzJF/nfReaU0Pytu+Rfn+58lOtrnyYkVYt6UFmtpumy6lfxWdtBvuLhtkSf&#10;32Z9uyvZb/wBLbeA9Kvts7xbUt287bsV1/1qf+Of+OV4vo/iGXRL9LmKCK5eL7qXG/Zv/v8A/AK9&#10;Ym+Mdnrfhe30z+2mh2NvuorudURX/vo/3f4//Q6wlGRceU4LxP4YaH9/HAsyKu/zkrzLXtSi03V/&#10;D+pzzrDbwXj7pZW2JFuidUf/AL6r2fSvE+la9qX9mNqcFt+92faLtvKi/wC+2rH+K/g/TPB+o28G&#10;mavBrdvKu+d7f54t/wDcR/4lojKXwyI/vHuf7Knxa8IfE7wze+ENV+zfe/cPNF5T3Ev8f3vm3bWV&#10;l/2a5fxyljo/iPU7PTrz7Zb2s7W63G3/AL7/AO+K+cPDkz/2x4kli2/8hBf/AElgr0+Hxa2qz2kD&#10;RbEiVYv/ALOipE39p7ppp4hg0q4m82f/AG9m1n3V1HhLW4tSlliWX/R/kdv+mtc/Z2FjeTv58UU3&#10;3UbeqPWSlmyaiksC/wCjxLs+RvnT/brj90z+CXMesa9f3NtFb+U3zyr/AAffWvPfEltFf2Dtcyq/&#10;lN8yf3HrQsNSuXTzFvPtMTS/66ZvnVf7lZmsaJPfy/upVeLd/wADo+0XUlznGeG9KtnuJWlilSJG&#10;+X5t++u28GPLqtw7TxbIov4H/jqumj/YLLcyqkS/x7vv1teG32apu2rv2/NVylzmMTQ1jTYvK83c&#10;yP8A7FYXgyFr/wAR3dy217eJfKil/v11GsQwfYpZfPi+7v8An/hqvoNhFDpEW5PJZvn83bt/77rG&#10;PwFmZ8XUis9L0rxL5Xk6h4fvElaZP+WtrL+6uEf/AHEfzf8AtlXXeHt2qyxNPumiRnTen3Kn+Hdl&#10;pfivxjpf9u6NqfiPwbeB7K5ubLR7q9sfK/5a75YomVUf7vzP/uV6doU3jG0+Pd18Kjpvw51y4l8L&#10;3WswXGmeHJbVNAud22yS8bzf3sTbj8u1Xb0WuqNKU4nZy8x4VrE0qS3Eu35/nf56u/DHw9pCeErv&#10;xDeXipqqai1vLabtry/ImxE/8ff/APYrauvGt14jHxk0PxNbaDf/APCEWNhe22saF4Xn0a9aV7jy&#10;pV+yu7vLAq5/e7Nn8Vcbol5p/wDY0Wq20Cv9q/1V3D86SxMkTb0/399KUeQx5eSXMWPjN4ks7bwv&#10;Fpm5fts8qv8AIv8ABXmnhJNl7uZld5V+VE+//uVNNDfeOdblvms2miilRNm7/wAcr0hJtI8MaDe6&#10;nFpH2DU0iZFRG37X/g+9/t0fDHlI96rLmMSbTWhl8i5VvtDL81un8P8Av1seHobO/R7a5tvtPlRS&#10;/f8AufwVwXg/xJPc6pMssX2mW9ld5Zn+d69Q0d7awsLvzWZLuVflR1+7/c/77qJe6ETzabTbXw34&#10;3tIoIm8qX5F/3meur1i2ivJYrafa8Wx/N/vr/crmvGELabrNpqFzc/JL/qkT767a5/XvHkulaXcT&#10;2O2a9bZb2qTN964l+RP/AIv/AHUer5ecj+6ZVtpsHiHx9rdzA+/SvD/+i2qOv+tuv+Wr/wDAFfb/&#10;AMDevQIZrnRPD/2nytk23/ll/B8lY/gzw3Y+HrNLGzvIr/Yi+bNu3uzfed3/ANp23t/wOrusax50&#10;sttF8lv/AMtX/uJ/sJUS94g5yFPt6P8A2hfL5r/wJ/HVe5dZndViX7JF/wAtn+Td89dBBqvh7TdN&#10;3RKs0u75UT+J65fVXnv7pPtP7mJl3pFC33K6YkEXk2cO+X777vl2NUU02/Yy7tn8OytXSvB8uqy7&#10;FlVJdu/Zu+eizuYrB5Ymsd/y7Fmf5NlHMBiarct8lt5Gx1XYzolfp5/wTz/5NL8Jf9hDW/8A073t&#10;fmjeP/o/2ldu9m2Lv+ev0x/4J8f8mn+Ff+wjrf8A6d72toHZQ+I7f9pT/knuj/8AY5eE/wD1IdPr&#10;z79tzxH4N8NeCfCF14o1LRtN1OPxXo8+nTapNFFKqRanavcPEzfNtSL5n2/w/er0H9pT/knmkf8A&#10;Y5eEv/Uh0+vUpreKYfvI1fH95a1i+SUZdjsKulalaa1p1re2NxHeWVzEk8NxC+9JEb5lZW/iXmtC&#10;m42rhadTAKKKKACkPQ0tIaTA+GPEmr2NvD4u8AXF9AfiNqPxWstUsdFJVL2e1+22lwl0ifeaJLeJ&#10;/wB7jb+6ZK+4UU7/APPpUYtIBcCby088Lt8zb822rGMZNEXywVP+tkv0Ja95y/re4+iiimUFFFFA&#10;DfWvmb9nXxz4Du/j38btE8L614fluJdSs7tLDSbmDc+yziS4fYh/hl+Vm/vV9M+tQJbQxEskSI7f&#10;xKtTH4hfZLNFFFUMKKKKAEFcD8ZfinoPwW+Huq+L/E1x5Om2IXoF3PIzbIlUt8qszMq7mIX6V3wq&#10;OSFZkKyKrp/dZaTCJ4F+yjq+geKNE8WeItN8V6H4o8Qa/q/9qa2vh++S6t9PlaJI4rVXT7wSKJF3&#10;/wAbB271kftiP4qhv/hI3geK1m8Vr4kuvsMd+4WJn/sjUM/8C252fw79u6vpKGGKIfu0VB6KuKCi&#10;sQSv3eFrRyFD3ea/n+J8FeIJdJ8f2fiq50XxR4x+xeH/AIbtqsCv4hvbW6t9WjuL3zXu1ilTdOkq&#10;/MrfJlfu7dletfA6C68LfHmbR7fV9Y1DT9a8EWHiC9TVdVnvd181xMjSp5rP5W9f4ItqfIvy19Oe&#10;VH8/yL833vl60bUL5wM/dqE7S/rz/wA19yB+9Hl/rp/k/vZ5b+zV/wAk81f/ALHLxb/6kOoV6xXk&#10;/wCzV/yTzV/+xy8W/wDqQ6hXrFAwooooAKKKKACiiigBv8VfkT+108aftefFlnZU/wBO075z/wBg&#10;iwr9dv4q/Hn9tK58v9rf4rp83zX1h9xv+oRYVEjCt8J9G/8ABM67sbzx38Xv7PVkii0/QomZl5dx&#10;LqnzV758TbfUbb4t3vkSiS51PRtKTR7aRflWW11GVrt9393F1Zbh/dir5v8A+CVO3/hLfi9t6fYd&#10;B/8AQ9Sr7f8AHnge18d6daJJc3Ol6hYz/atO1ey2faLGfayb03qyHKO6MrqysrMrA5rnrUfb0ZUv&#10;5jowlX2LjPseZTeCviosVumn3+l6RGu5pI7KTCMzNuZtpi/zmmXTeIYPFngjQfENwNU1JdXhurK4&#10;RR8gSC8a4lzt+75TLF/21T+9XcWi/E+0t1tpG8Kao6/KdR/0m03f7X2f97/6N5/2aseCvAFzo2pT&#10;a/4h1geIfFl1CtvLqCQeRbW8Wd3k2sG5/Ki3fN8zO7fLvd9ibfMw2U08JW9rGpJ+stPuPXr5nPE0&#10;vZypx/8AAdSj+0Np3hrVfg54mtPGGszaD4clgVLrVIM7rP8AeJslztbGx9jfMCv975c18teJ/jD4&#10;g8ZaJqnhm1+IWlePdHi1bw4kXjzwSWsJY/P1eKKWzllt5XXzfK+b90yfK33Fr7vIyuDUEFnb2sPl&#10;wwpDGDu2Iu1a92n7suaR4/2T4U17QZvAcnjW/wBK8R+Kt3g74j6JpGiw3fiO/uIoLW8/sz7REyyy&#10;v5+/7VL/AK3dt3/Ltqhf63feGfEC+HdV8Sf2R8MYPEviC3k1DxN4lv7SBbiJrX7Jby3/AJvm7dj3&#10;DKjy7Xdf9la+8NT05dS065tVnls2njZRPbkLJGx43Kf7y1geAfhlovw58NSaJp6zXcFxcy3l3caj&#10;KZ5rq4lfdLLKzfeZmq73/r0/yv6sUl/L/W/+Z8RyeLxoWv8Ag661f4nad8T0EdnBp+naN43vtN1U&#10;L9tmRJ7W3Vtuqbl8pXeX7/2dv79VNP1H4ffDfwt4i8NT6vJZ63qXj7UtP1X+1vHeo6bb6NbfarqW&#10;C4uvKuN0CSoibG+Tz2dd71+iJsrcyRSGGPzYl2o237v+7TZNPtZlkD28biT/AFm6PO6nzDTtHl/r&#10;r/mfAfhLxDqk+g+AtUj8V6jqkkGveKdEgvrbV7xre4sYLC+lgTZLK/m7GRNksu6X5E+eqPiufVfh&#10;v4I8KXWjeJvEjXniv4aXGqarLqGu3V08t1E+m+VLF5sreUy/aJV/dbfv19s6h8K9K1X4had4wvLm&#10;+u77S4ZY9Os5Z/8ARLR5V2SSpFtGZGXK7mLcO1dkI0lI+QcDHK1UZcsub+uv+dzGUeaX9d1+Wx4r&#10;+1JqtxpXg/w4bjUrrRvCl1r1rb+JdVgvHsmtdOZX3M06bWhRpfJR3DLtV2+Za+Z/E2u+FL/VfDMO&#10;peNriP4O23xFaDSfE03iSWNEgbQrjzootS83eYvtDOm/zf4mVW+Sv0EliWYMrKGUjlWqIWcBgEAh&#10;TyFTaIto21EZcvN/Xb/L8TZaP5f5/wCZ8FpqXiLT18Naz4G1fWNciTX/ABFp3g+W41q6u4dUsF0i&#10;4lt1bezLOv2pG2SvubaifPtrl9Y1t9X+Hlxc+H/iToevarLYaa+q+HT4hvL+4lv/AO1LLZcXUUu7&#10;7GyP5quqIv39u35Fr7svPhTo+o/ELS/F95cX9xe6VE0WnWEk/wDolmzIY3ljiC/fZSV3MfpXZpZQ&#10;RvI6worSnMjAfeo5v6/rvv6i6/1/WnQ+DPHA0DxBpngK6+KGtalpPiHRvHTQ+M57nxBdadBpry2V&#10;15TxSxyxLFbNst/Kddvyv97e0u/6O/ZM1GXW/hZeXEmpXGqxDxFrUUE9zctcN5CalcpEod/m2qiq&#10;F9gK9mmtYZkKyRoyt94Mv3qkRFjUhVCr6LT5vd5Ql73L/Xf/ADJqKQUtQMKKKKACiiigD5T/AOCg&#10;sK3Hg74ZRP8Acbxlg/8Ago1SvkBNHlttUeKBWm+b7if+gV9j/t7XEFp4a+F01yzLCvjLLFP+wPql&#10;eMW1hEkFpfRWy+Ve7Nsv8bbq83Ey94j2fOeVTaPqGifZ21NYv9IV3gT5t6/79GvX7f8ACNXq2az/&#10;AG3/AJZIkvyf98f991sfEi8lufFF00UX7qKV0/3Nvy1z+m+GG1uX5rmW2eL5/OT+CuQx5fe5YnL+&#10;HvEN9qVv9jngZJYm/wBdt/ytbHnS2E6RT3f2l2+f7v365TVbO5ttR/0aJt6tv83dW3Dbabf/AC3l&#10;y32v++7VrI5+Y6VNupRbtq/K38DVmTJsl8qBY4Zbdd/737kv+/Ve/RvD2mxXKy/7CJu2f991j63f&#10;tpWhpuW5e7uvuvNE3z0RiaykTeJPiXc/Z0s9Pijd2XY3zb/n/wDZqxNH8H6h/aVveX3/AB7yt5rP&#10;u+dv9+ug8PeFWsLVGa0abeqP/u10d5qrWFnEs+1Nnz73/ho5uX3Ykcv2pHj+saJqF5rLxXjSwxM3&#10;7p5m+RU/4BW1Z/CvWtH1mynb7I8Ssr+cku9Pv13eseEm8SWTzwSyvul3tFNLv83+L5E/9C/4BXSw&#10;6DZw2HkXNnOl8y7F+yNv+9/lK29pIuNM5+a2ubmLd5Fymnp8nnbvkd2/g/8AHKyvFWiafc6Wir87&#10;wfP/AHErs3v4ra4SxgvJ7zyl/wBdL8m7/wAc+WuX8T6O3iHSZbGCLyZbhv8AWoqIjf79Y/bCRzOm&#10;62qaNqemLPHeW72bvEiNv2V5lMn73/eru9E0G80q8srO8ga2eVnt5/4/lb5K4/UtNaw1K4s5fvxM&#10;6M9dMTGXMUXh3p5SxLs/vvT/ACWddqt8n36Nmx0b5v8AaqV92/5U+T+JK3IOg8GePLzwTLKsUC39&#10;pdLsnsZW2I3+3/vV3GlXMWt2UV5Oq2zs3zRTfw/P/f8A4q8v2RJE87V1HgnwZrnir97pSz/I330Z&#10;vvf3P9qsJR+0bRl9k921i/sf+Jem1UiT732eXfvWqXiS5XWLXdFFsiiVUiR0rltHv7a2v7ix1zT5&#10;9H1aJ9/2e43ojp/sV02j22n3k8Uks92lp9+VEiV32/3Pv1xyOnmOcs/nZ18ht7t8qVofZorB5Ym3&#10;PLcbXlRG+T/Y/wDiq07n5G81vIm0+Bv9FTbs3/8As3+9WCk3+leays/8cr0GRbs7lrC1uIG2zRN8&#10;kSP9+i50eewt9u5Zn+/A/wDeT/YqKZFsJftNzLF8yfuk3f8Aj9Y/ifW2ttOluYJYvtCqqRbPuJ89&#10;MyNW53XlhFc3M/3G8pt7b9v/ANj/APF1wvjr4lH4W+DtSu4tv+kRfLDE7J5rfwb9v+0//j9avgzU&#10;p7+J2uZV/dfxv/y1rzX4mQwa38TPB1jeFp7RdaiR4i3yyIqs/wD3zXRGPve8aRNX4e/DtfA9zF4h&#10;8XxfbvGV4u9hL839nq3/ACzjT+F0r0+81KeZIml822RP9VvX5/8AgaV1D2dtpUrrqCx3Kbd7W7sj&#10;/dff99Pu1y/2Cz8SX/lQeVpSbdkU033P+Bv/ALf/AMRWTlzlyNBLmJ4knaz+0yujoyeaiI+7/brn&#10;5nWz037ZF5sz+Rvi+X7lbF54bvNHitLO8vo3i8rzZ4t3yRP8n8e/bRfw3P2C3nvJbl7KJXRXeLfu&#10;+/8Afbf/ALD0glHn+I+eprZ/PlldW+d97f32p6f3vuP/AL33q7LxgmlPLLcwN5Nw/wDzyXejf98p&#10;WF4Y0pPEmpJBPeRWFun3nlb79dnMcfKZU1s15aytcy79vz+Tt+R/++arwwq7oy7U/wBh2r1/xD4S&#10;0+w06Wzgi854l/cS7vvV5LDD96VU8n/cojLnLlHkJU/cpt8hd6/7NVbl/nSLzWTf/c/z/uVL50sz&#10;+VAyp/fotrCKFJZ5fk+X+P8AirQgZDbKi71T/wAeqbes1u87SskqN9z/AGNlO+byt23Z/sVz/iq5&#10;aawi0yBlS41Fvs/+4mz96/8A3zuoA6H4XWFjcwWTXjNDFqMr3T7/AJPlZ/3X/juyvT5vCun6De3F&#10;4u103/uk/gSvNbaGC2X5dqeUv+qT+5WrZ+J55tSt4J2/0f5f9H2/IqfwVhKMpF8x6Hoj2evSxNZ3&#10;jJEzP++8quoTw3rUNxezzz3N/tl2PL/6BWJYP9jltLqx8p3i3JvdV2fc/wBr5a2Nb1KfW7eK7XU/&#10;OilZ99ii7PK/2P7u3+5XMbR5Simq3NndMtzYs8UTbG3q6fPWjf6qs1v5u37qp5Wz7iVn72trLypW&#10;kmi/uPTEffF8sWz/AH6C4yNO58SSzS/6TO1yjJsZP9jZtra0dPtPm3kT+c+7eu/5EXd9/wD4D95q&#10;4+G2idkVmX71b2j3Lw6taKvlPFu/ewzfcZP49/z0Ec3vHP3N5eaxLEzRRW0UDf3l3tWZqXgnxRfy&#10;u1tq62dlKvzJ/H/wCvSH0f7ZF9ss1gs9rPt3qqIv3PnT++qb/wCN961ieJLmKzv7KKzZoU27WRPv&#10;v/lqsOU8XvPBlzom+KeVX8pvlRK9IudYn0HwluliWa7iVERNr7N1bF/ZrcxJ+4V32/LvrT8Q6bZ2&#10;fgO7iba93cfIzv8APso5ub4iOXkPDE8c61YXSSteed/eilVNld3DDbeM7dJ4oFRHX/Xfxu9c1YfD&#10;2+1W6dvIaG0T70z/AHP+Af3q9d8AeDLHR7eXdc+duVH+T79XU5fsERjKZyWm/CjSpr2KKW8ltkRd&#10;/wB5fnrlPHmm2ej37+RF/o8S/LsbZ5v+3Xa/EXxhB4YuEs4Ivtl8/wDBu2Ii/wB/fXlWqzah4nl8&#10;28l3/wACpEmxFop80vekEuWPulv+1Ynt91zL87LsWH+Codbv59Ybdc3LTbFRFTd86pXXeG/g5eX/&#10;AIBuPEsv7mJH8qC3Td5v9zzX+T7u75P++/7lbFn8FvEOlXFpPr2lf2VpUTLcTpd/un8rZud/733K&#10;25oxDlqGT4Y8PaDoPhDU9e1y2l1K3tbVrpfs8uxE27/3Tuyfef8Ag2f7Fckn2aw0u0g3W0N6677z&#10;7PFv33DP5r/P/d3/AHf9lEWtP4zfE5fG2qaF4X0GD+yvDnnpK1vDFs+0LB8+9/8Atr5Vc5bJ/pG3&#10;Y2z+LfsTZRGMvikXUl7vLEsJbSoiN9xN330q3Z2y79u7ej/x1X+0yw/LtVEqWHckW7fsRPkVP71a&#10;HMaF55H9mv5u7zZdqb/42/zsrH85UldYt2zbsV3rd1W2uUtfNuVZ4nVnifb96sJ0aGLcsWx/4N9K&#10;IEqJKi/cbZUT6au3zW3O7f7VWEuWR/K3fxVYvP3ybomV0rQDPS2gT/c+/XV3OsT3+iW+mahAtzb6&#10;cuyDf99Pndvv/wC9XPo/kvu2rMm7Y3y10WvWywyvPZ7pre/bfE6Ls/j/APZKzkXE810s654cOoLZ&#10;6TbXNvLeS3HmpefPtZ9yb/k+8q7V/wCA1q6fr2uF3nl8Nag6L9/7PPA//oTJXQPZwXlv+6lX7Qq/&#10;LsWq9nZ6n/y6y7/9v+NqZHMPm+J2oJa+Va+EdbSV/nZ/Kgfd/wB8y1Y8JeM7O5024nglle7dvKnt&#10;5V2PA3+2n8NFtc3NncfZvL+0yr8m95/u/wDxVS+JPBOma2v9p+bPpWqxL/x+2nyOv+w+5PmX/Yda&#10;w5YxL+M7Cwv/ALeqeRueLd9/+9W9Z7Pn3rsdPu1wnwu8SXmveHLuxvJ45tQ068ltWmT91v2/cd0/&#10;3XSu6+zNCvmyyqn+xXNL4ijW0rwxFcvLeXMrfYotm63T+N/9+nabpsGjyteRKyRRfcR1d0f/AH/7&#10;tV/+EhleJYFl/wBHdvliSn6x4hn8i00xYmTzV/epF/H/AL70RN48pq39tp/9kzXN988srbIIYq6v&#10;4VeCbHxh42s4/EFrJdeEdMgivdQtN/8Ax+yyzrBbxSr/ABQbmllb5vm8hV+dGdK88ezudHg83UJW&#10;SVfuxStv+zpsro/hZ41Xwnr6HxJJLaaBqSwWeptCrS/ZlWeKWKfevzbU2yq39zzd38FTU54U5ez+&#10;L7P+I6MN7OVaMa3w/aPvJfiz4X0i3jjvLy30zazRwW+5X3Rq21WURltq9K+ULL4A+CPg5oOv+JPD&#10;nxU+JniK31y8Eesxxa7arcXE1yj26zyyrarLuVj8vzrtZd3avqTTvhL4F1zTbe7sonvrCVfMhnt9&#10;UnkidW/iRlk5HvXzd8ePEHhyy8VWvhDwnOupaas9vLr6rPJPFB5DStFb+a0v+seWWJ2RfurF8/8A&#10;rUrCnLM4VY+35fZ/3b836Hu1/wCy5UX7Hm5v73LynDDQPD3hF/Eur6deeLvFHjHxLaR6TP4g8Zaj&#10;FfXqWMbq728CRRIixbo/nrwqwvG034X2Wg23yXGkaje2Xzt/yyil3xf+QpbevoO81Wf7Zby/YYrZ&#10;3lVF2L/e2ff/AO+q8BhsP+Ek17xRBc7U+z+Irp9m359sqRS7/wDgabP/AB+u/m5/ePnanwlLwr4J&#10;1PXtL+0xTqnzfuv770/xPNeaJYPbXNzs+XZsdv4K6LxP42/4RtLfT9KigeVPvIn8H+xsWn+G/hXc&#10;+NkuNc8UXM+mxbdkXm/JL/4991aOb7UjmjHm92Jj+ALaD+y4rmBd9xP/AB7v4Ki+JFy2j28U8F9d&#10;pqD/ACL5Ur/c/wDia0JvFVrokt3pmlae1/cW/wC682L/AFS/3PnryrxJ42WbxB5EsU+t67v+TSdP&#10;/wCWC/wb3/h/4HSjGXNzEf3T0Xwfqv8AwkkUsGtN50sS74nlXzXT+/8Aerh9ctYdc1eXWbdFj0Cz&#10;nazsUt/mS6uvu3Fwn+78kX/f2sTUl1zxhfu2ubba1b5f7E0/5Im/2JX+9L/6D/sV6amm31/4U0+1&#10;s4lRNLb7PLbov3dv/wC3WnwF/ZJrDTWttJh82DyZZ9nyf7NV5vCsUzOs98sO3+5W7efdtIGXY9vA&#10;m7++r1z83mw3j7r5Zt/yKlYxkQUrnw3Zu7tFPHMmzZvSsm8s4rOW3WCdt7/e3tv2PXVw37InlWel&#10;RO6N/wAfc3yJvrnNetrmFvt07b3lZ9ybdiK1bRkQRWevLpqy21jBsuJV/f3D/O9VLm8gmf5fkuN3&#10;zJVez+5Ky/Jd7vmeprm2vLaWXbt3/cdP4KvlIHI++JImben9z+Ov0x/4J9oqfspeF1X7q6lrYX/w&#10;b3tfmdD9pTezwK6f30r9Mf8Agn1/yaj4X/7CWt/+ni9rakdmH3O1/aV/5J5pH/Y5eEv/AFIdPryr&#10;/gqN/wAmLfEz/uGf+nO1r1X9pX/knmkf9jl4S/8AUh0+tP48fBbRf2h/hVrfgDxFeX9nouseR58+&#10;mSIlwvlTxzrsZ1dR80S/wnitjvP5nKK/an/hyv8ABD/oavH3/gwsf/kOj/hyv8EP+hq8ff8Agwsf&#10;/kOgD8Vq/bz/AIJ1fs+/C7x1+xv8P9b8Q/DXwhr+sXX9oedqOqaDa3VzJt1G5RN8jpubaqqv/Aaz&#10;P+HK/wAEP+hq8ff+DCx/+Q697+Gf7Js/wY8D6b4O8G/F/wAe6P4c07zfslj5OiTiLzJXlb5pdNZ2&#10;+d3b5m70Adb/AMMnfBH/AKI34A/8Jex/+NUf8MnfBH/ojfgD/wAJex/+NUf8Kb8Xf9F28ff+APh7&#10;/wCVVH/Cm/F3/RdvH3/gD4e/+VVAH5sf8Fi/hT4I+GB+EY8HeD9A8I/b/wC1/tX9h6ZBZ+fs+xbd&#10;/lKu7bvfG7++1fmrX78/HH/gn7oH7R50QfET4neP/Ef9j+f9h+bSLXyfN2eb/qNOTdu8pPvf3a8v&#10;/wCHK/wQ/wChq8ff+DCx/wDkOgD8VqK/an/hyv8ABD/oavH3/gwsf/kOj/hyv8EP+hq8ff8Agwsf&#10;/kOgD8VqK/an/hyv8EP+hq8ff+DCx/8AkOj/AIcr/BD/AKGrx9/4MLH/AOQ6APxWr9df+CSnwV+H&#10;nxK/Zx8Sap4t8BeF/FGoxeLLq3ju9Z0iC8mSIWVm2xXlRm27mY7c/wATV2n/AA5X+CH/AENXj7/w&#10;YWP/AMh17P8ABj9iey/Z78LXPh3wB8VvHvh3Rrq8bUJrbbo1zunZERm3T6a7fdiQf8BoA9B/4ZO+&#10;CP8A0RvwB/4S9j/8ao/4ZO+CP/RG/AH/AIS9j/8AGqP+FN+Lv+i7ePv/AAB8Pf8Ayqo/4U34u/6L&#10;t4+/8AfD3/yqoAP+GTvgj/0RvwB/4S9j/wDGqP8Ahk74I/8ARG/AH/hL2P8A8ao/4U34u/6Lt4+/&#10;8AfD3/yqo/4U34u/6Lt4+/8AAHw9/wDKqgA/4ZO+CP8A0RvwB/4S9j/8ao/4ZO+CP/RG/AH/AIS9&#10;j/8AGqP+FN+Lv+i7ePv/AAB8Pf8Ayqo/4U34u/6Lt4+/8AfD3/yqoAP2Tf8Ak1j4N/8AYm6N/wCk&#10;UNer1y3w78E2fw28A+G/CenS3Fxp+gabbaXazXjKZmigiWNGcqqru2qMkKv0rqaACiiigDyf9mr/&#10;AJJ5q/8A2OXi3/1IdQr1ivJ/2av+Seav/wBjl4t/9SHUK9YoAKKKKACiiigAooooAK/Hf9s5P+Mu&#10;/iz0+a7sE4+9/wAgiwr9h/4a+Wfir/wT/wDBPxi+JGveONQ8WeLtL1HXJIZrm102axFurRQRQIVW&#10;W1kYfLEv8VBjUjzxPzg+HfxZ8d/B7VtUufAXiu78Oy6rFBDe+RZ2dwk/k+a8f+vil2bfPk+5/er0&#10;Jf20PjnDcKs/xX1R4v4vK0jR1b9bOvrb/h1t8P8Adv8A+E+8fbvXz9L/APkCm/8ADq/4d5z/AMJ5&#10;49z/ANd9M/8AkCpMVTqdz5XvP2zPjR9vRbH4vaw9rJ3m0XRkeL/f/wBCpLn9rv49wvtj+L97c7P9&#10;ayaLpOxf+BfYq+qo/wDglh8PIW3J498fBvXz9L/+QKuN/wAEyPA72X2RviH4+Nv/AHPO0v8A+QKz&#10;5ZF8lX+Y+XJv2v8A4uR6Ejw/GLXbjVWbZs/sPR1iX/ySq/pH7RX7QN7a+bP8WdRfcv7p7fStG2b/&#10;AOFW/wBCr6R/4dh+Bfsn2X/hYHjz7P8A3PN0v/5Aq5pX/BOPwlo6yJZfEjx/AJfvfvNKOfzsKiSq&#10;fZYctTufKuhftVfHG8e+XUPi1rFs8H3VTR9G+9/tf6FT7D9qP49PcqLr4p6ybR/uyx6Poy/+2VfU&#10;83/BOPwlNJ5svxI8fO3ru0n/AOV9Mf8A4JteDply3xH8flQ27HmaV1/8AKOWp3Dkq/zHh9n8Zvjz&#10;eWD3MXxO8STIjfeh0fRm/wDbCqifHj45i8eKb4q+IY4kj3s/9j6N/wDIFfRkX/BPnw/a/wCr+KHx&#10;AT/dfSf/AJX05v8Agn7oMkOx/ij8QXj/ALrPpJ/9x9RyV/5i+WR8zyftG/Gl7v7PF8U/EYdBu2tp&#10;Givv/wB3bYVWuP2k/jVHD5ifF7Wn/wC4Po//AMgV9OWf/BPXw7YSb4Pid4/Rvu53aT/8r6hm/wCC&#10;dHhWaRZW+JXj4srbh82k/wDyvp8lX+Yjkq/zHgZ+PnxbisNHkuPjLrttLfzBZWfR9G2RKDtZv+PC&#10;s3x/+0j8XPCVxaLafGbXLyK63Orvouj/AHf/AAA/zhq+lb3/AIJ5eHNSdWufiV48kZF2KSdI4X/w&#10;XVn3n/BNLwZqGz7T8RfH02z7u6XS+P8AyQqoqp3DlqdzwFPjh8fLnR/t9p8W9VvYokXz9mlaOu1v&#10;TH2LdS2fx9+N0xYyfF3WkQcZ/sjR/vf+AFfSNt/wT68P2iqIfib48QBWUAf2PwG6/wDMOqH/AId6&#10;eHEbd/ws/wCIGf8Af0n/AOV9Ty1f5i+WR4V/wuz4x/ZTct8XfEcaRrlkbSNE3t/uf6BWGP2ifjUx&#10;yPi7rm31/snRv/kCvpKX/gnv4cmgVG+J/wAQDGjbgu/SeD/4L6bcf8E7PDF42+X4mePy3qr6SP8A&#10;3H0vZ1v5g5ZHybN+1N8d5HT7N8VNaQSt8ol0XR/lX+H/AJcq6vS/j78Z7+B5W+MWuMkX+sZNI0dc&#10;fnYV73D/AME1vCFt/qviT8QU+k+mf/IFXrX/AIJ7+G7e2eGL4meP0hbqu7Sf/lfVyVRfCyIqp9pn&#10;g1t8bPjQ8zLL8X9fRPv700fRm+X/AMAKktfjb8Xr6w8yD4xeIUn837kuk6N86/7P+gV7lH/wTx8M&#10;xXtvcJ8TPH6zwf6pt2k/L/5T6sP/AME/NAaVpf8AhaHxAVn3Z2PpK53df+YfUezrfzFcsj5rT9on&#10;4x3mpXen2vxl11ruKPeqS6Loi7v/ACTqov7QXx+hVJ5vifrTQ7+Yf7K0eN2X8bDP/jtfR/8Aw7k8&#10;JR3y3a/En4gLcp911k0oY/8AJCtSb9gLQ51xJ8UPHrD0I0f/AOV1Plq/zD5ZHyf8S/HXiz4i3ehQ&#10;6z491/xhpmkXi6kltfadYQRRXXlSxfM9raxM22KeX+LbXofh7x5baxf+HNMW2VLdYv3qbV2ebs+T&#10;/wBn/wC+69ot/wDgn34ftg3lfEzx4m/72Bo/P/lOqCL/AIJ4+G4W3r8TviAG3bs79J6/+C+s5UZz&#10;+Jl+98R88/HWzi0TS01PTG2Xcs/79N2/du+f/wCLrwm/8YX01q8E7t5Urb9kTbHTbX3pc/8ABOTw&#10;ldNvm+JPxAdvUyaV/wDIFU5f+CY/geVsv8QvHpO3b/rdL6f+AFEcNKBjUjKcuY+HdB+06rFLbRTt&#10;vdd/zt93/fqxeaUulKjf2r/xMH2bUhWvuCw/4JteDdCMj2vxF8fRNKNrfvNKfP8A31YVLa/8E4PC&#10;Npvkg+IvjxHb5i5bSS3/AKb6r2LM/YyPgTxDqV4mnRQMrPdsz/O6/wAW+ur8JaPr3if7F/asrf2f&#10;YbHiR9v3q+y7n/gmt4LvJlmm+Inj13TbgmTSv4en/LhWgv8AwT18Nxxoi/E3x+ixfd2tpP8A8r6P&#10;Yy5Rxos+TJprnTfNaJm3xfwI33q83/sfXvG2qefqqzpbqzom/wC4n+5X32n/AAT18NohX/hZvj/D&#10;f7Wk/wDyvpy/8E9vDqRCNfiZ49CDoudIx/6bqiNFxL9mfLVnbLZ6XbzwS7ET7ro2/Yy/5/8AHKpX&#10;OvaHfxahLbN9pu4lSK1/fv8A3P40ZP8AP/oX1nH/AME9vD0Nu0CfE3x8ImbcV3aR1/8ABdWRYf8A&#10;BMnwRps5nt/iH4/jlbqfO0s/zsKI4d9yuWR8wW0Mr2GyW5X7X/yydFrl/FU2p+EtIu76KJku7pli&#10;ilm+d0T7z7E/4BX27bf8E9fDtn/qPid4/T5t33tJ/wDlfVTW/wDgnR4V8VxRjUviX8QblIvur5mk&#10;pj/vnTxTjRfMHsz4q8AeIb7W7WVdV2v837p3XY+7+/WV8SPCTfav7QVF8qfYjbPn/e7K+34f+CZX&#10;gmC1a3i+I3xBigdtxRLjS1yfwsKv3P8AwTt8L3dvNDN8TPiDJC67ZEMmk/MP/ACr9jLm5ok+zly8&#10;p+cP9jskSTxL51v8+6ZG/u0/TdKvNV/49raWZ1+9sWv0Mi/4Jk+CIYniT4ifEBY3+8gn0vaf/JCp&#10;rX/gm14PtNPuLWH4jePoraf/AFqLJpWW/H7Bmr9nIz9jI/OK8s7l7jaysn8FfWf7Ov2Pw9o39ntc&#10;xTReV5ss3+q8p/k3/wDsn/j9e4D/AIJx+EksVtB8QvG32dF2qmzR+B9f7OzTrP8A4J2eF7E4t/iV&#10;4+T/AGC2ksn/AHz9gqJU5TNKdPkkedfELwTZ/EWyt/s0ts93br5sUyMzun9z568H+x6rpWoywanp&#10;l2kvmtEsyLsRnX7/AM/8NfaUf7CumQzwMvxY+IiSQMzR7ZNKwC3XI+wc/jVq/wD2IdP1Gzntrn4q&#10;+PJIJG3Ogi0QBj+Gm1n7GRtKPMfHaXMGsSxLbLsSL91/v/7f/A6parNLeRXdnE0WyJk2vt+evri2&#10;/wCCePhqzl82H4meP0b136T/APK+hP8Agnl4bjieJfiZ4+Cu25udJ5/8p9T9XfcjkPjf7HFfqi3P&#10;z7Pu06/s9P02Dbczr5su5Iod3zu1fWjf8E0/Bsmpw6m3xH+IL3MZ3IzXGl7VP+59g2/pVX/h134B&#10;DK3/AAsDx/lG81f9I0zhvX/jwqvq77kezPjh7NtHi+07YkllbZ5Nu3zv/wAArzD4xwSaR4p8IauY&#10;vItP7SsLiR32/JF/qmr9Lf8Ah3X4YeeKV/iT48dovu7jpPH/AJT6yPGP/BMHwD4505LPXvHvjy9t&#10;UGFjWXS4yOd3VLBTWkacoj9mfNfiR4v7Ul8iVZkRfvo3+wj1R1iHZa2nkLsdon+RP4vuf/F19cxf&#10;8E6vC0Crt+JnxBG35R+80r/5X0S/8E6vC0iwI/xM+ILLH/qx5mk/L/5T6x+rvuL2cj42ub+8+y+X&#10;5rP83/Lwu/a1dgnjz+2NGfT7yDfLKsSedC38a/J9z/4ivqEf8E/PDvkNb/8ACz/iB5bdt+k//K+q&#10;v/Dubwp/0Unx/wD9/NK/+V9V7GXctRlE+Q/HN5Br3h5IrOJYZYmT76/+OV4LeTSu8qr/AKMm75dn&#10;32r9Mv8Ah3D4R8xm/wCFkfEDe7bi3maVyf8AwArK/wCHWHw83bv+E98fZ9fP0z/5ArSnRlDqYypy&#10;kfAmm+LZ7PRorb5vNVtm913/ACVpeIfAbX+if2vpk+xJW3y27t/A2zZs/wBr79fc7/8ABK34dv8A&#10;e8eePT/28aZ/8gVs2X/BObwpZW3kwfEr4gJDt27DJpR4/Gwq/Zy+yHs5faPzV/sGW2fypYvJ+X5t&#10;9dBonhL7YkVzc7vsn3/k+fe1foTJ/wAE4PCDRYf4j+PmT+7v0n/5X0+L/gnN4VXds+JfxBXcu0/v&#10;NK6f+AFL2c+4exPzI1KZXupYIvkTd/H/AA1hXP8Ao3i+1ZYF/wCPGXam7/prFX6cr/wSr+HKfd8d&#10;+PR/230z/wCQKgP/AASj+GwuYrj/AITnx950atGj/a9Nyqtt3D/jx/2F/KtOUXsWfnQiM8rwKv3/&#10;APZqwiKl6iyy+Sn+xX6L/wDDrH4ef9D94/8A/AjTP/kCj/h1l8PNuP8AhPvH+PT7Rpn/AMgUco/Y&#10;vufJFnYW1zoaQafKvlbvmdP4qtJbNZ28rLE1zFAqrvh/5ZMz/wAf/wARX2Cn/BN7wfHAtuvxH8fr&#10;EnRVk0of+4+p7D/gnV4V06KWO3+JPj5FlXawL6SeP/BfXL7GXcv2Z8ZPeTzP5UttKj/7a/J/33Ur&#10;uySxL/s19mf8O7vDDtv/AOFlePd3rnSf/lfUP/Dujwp/0Ur4g/8AfzSf/lfR9XfcPZyPjlLD97u2&#10;q71Fqv8Ax6+f/wAtbf51+WvtH/h3b4Zxj/hZfj//AL70n/5X1FN/wTo8KzQtFL8SvHzo/Ub9J5/8&#10;p9HsZdw9mfI2m6rPqWhywWNzOkUu3zX3f7H9yrtzCupSxTwN513EqpLbps+dF2LX1JD/AME1vB1v&#10;brBF8R/iBHErbgqzaX1/8AKuxf8ABPjw3aBoIfiZ4/gLtv3xNpKv/wB9/wBn7v1o9jLuEacj5G0q&#10;z1O/1yZZfksrdd/3d6J8/wAm+pfH9nO8V6nm+d+93s7/AHFevr7/AIYI0OQrt+KHj+Io/mqYv7Hj&#10;w3r8unCoZf8Agn34eK7X+J/xAYf7+k//ACvq/YsuVM+Qobm5udIiil2ovyeVs/2a0La2ldr1lu/s&#10;dxEqu2/7io39z/a2pX1XF/wT18NwrtX4m+PwP97Sf/lfUQ/4J2eGGmnnPxK8fO9wu2Qu+ktn/wAk&#10;Kn2MiOWR+fmvaJqepRXHiGVWe0uJf3XnN8+z+D5P7tdX4S0eDSvDV3qeuLElvLsWJ3X5/wDgFfat&#10;/wD8E5/CupxRw3fxJ8fTRxNuRN+kqoP0FhU+qf8ABPXw1q2mx6Zd/Ejx3NbKMohGjgr/AMDGnbq2&#10;9nIiNE+KL/x/q/ieK00Pw40+m6JZRbF3/fl/23/3/mrB1hPFnja8lttT1C7v3Rld3u528r/vj7tf&#10;dVh/wTd8IaWjLafEfx9Bu64fSf8A5X1dX/gnh4aj6fEzx+P+B6T/APK+s3Tl9kv2cj4Gvvh9aeH9&#10;Y8KvdzLJLc/bLCa5T5UDNbtOm3/vxXH3ls322WK2lbYrf7lfoxq//BNrwd4lhijv/iP8QJ0t51mj&#10;HnaWm2RPusNtgOlZ0n/BLH4fy3Xnt4/+IBk/vfatNx+X2HFaRpy+0ZyoyPzwT7Y7bVVbn5v46tb2&#10;RP3+2F/ubN1fogv/AATH8DoiqvxD+ICqvQLPpY/9sKZB/wAExPAsDM6fEHx9uf726fS2z+dhV8hH&#10;sZdz4YttVim8PXdncquxG3q7t92sf7G01hu8/Yifd+X5K/QD/h1/4E+X/i4Xj/5en7/TP/kCiP8A&#10;4Jk+B7RNg+InxAZG/gefS3X/AL5awIo9mHsZdz89NjI+7yt8Tfx/c21saVYXmq/uoIJX3/dSFd+6&#10;vvSb/gmN4FlKs3xB8e5T7u2bS1x+VhU2of8ABNfwdrMQhuviT8Q3ijPyxJc6YiJ/uqtgAv4Ucoex&#10;l3PgX+zYrC1SW8vIER/nii3ea7f98/d/4HW79pudYsNP0i2l8m0glluInuPvyu2z/wCIr7O/4dY/&#10;DzeH/wCE98fbx38/TP8A5Aqe0/4Jh+BbGZZYPiF4/ikT7rLPpmR/5IUSiHsZdz4ls9Bawn82Vt/9&#10;75aim1WDTYkiZW3/ANxK+7Zf+CcHhFlZX+JHj9g/X95pXP8A5IVTuf8AgmL4Gun3TfEPx+7epn0v&#10;/wCQKhU5faD2Mu5+fdtrey/Sf7Dvt93yv/HsrsLPUtP1WXfFPvli/gf5K+1f+HYfgXaq/wDCwfHu&#10;1V2gedpfT/wApq/8EwfAkTI6/EDx7uT7v77S+P8AyQqpUw9jLufA/jvRE0G7fxR4fj36gm1NRsYf&#10;uXsX/wAdT+H/AL5rqNIv/wC1NEstQW5861liWWKV/uMrLur7aT/gmp4ORNg+I/xA2+nn6X/8gVl+&#10;Hv8Agl94B8O2n2fTvH/j+OAthYpbjTJUT2RXsWCL/srxU+zZfsWfKNl8QfDmlxS3NzfQWNrAv+tu&#10;GVYnqvZ/H7wreapZK0F7c2ks6RNqP2Fkt4t3ypvlb+Hd/GlfX+p/8Ex/AXiOWyuL3x546nls93kN&#10;u0pNm/733bAdakuP+CaHge5HlzfEHx5MjBgUkfSmR9/3ty/YMNn3qPYmns5HzZ8Qv7Qtrp7a2ije&#10;4iXzZd7f+Of73/xdV9H8YWOt2qWzzrbXErbPs7su/bX0xZf8Ex/BdjYQWqfEj4iG3g/1SS3mmy7f&#10;xaxJqT/h2T4I3b/+Fh+Pt27d/rtL/wDkCj2IezlzHgE2lafYaJeqsHk291L+9it5Wiil/v70X72/&#10;elZ8PiTSPDHgt4PK+zI8qRRW8MX3P+AL/uV9WN+wNoktusD/ABP8emJPurjR8Dp/1DvYVTf/AIJ5&#10;+GTC1ufiZ4/EbtuID6Tyf/BfUexl9phKnLmPH9Vmbbp+oWytc2+5Lhtn9xdleD+JH1PR/EsviXSo&#10;k1JtqxanpifI9xEu7Y8X/TVNz/I/3l2/3Vr7xl/Yb0+WDyH+Kvj4w7du3bo3T/wXV59qf/BKT4b6&#10;xqEl9feP/iLdXk3/AC1kv7Alf93/AEL5P+A4ojRfcuUZSkeGfCiHwP8AYLfxDBrVpqt7dfdeZk3x&#10;N/GnlN8ysn8e/wCarHxs8c2emwfZp76Kz0yJVe6mdv4G/gX/AGnr161/4JLfDGHUft8Xj34jLext&#10;tM76jYs7ezMbPLr/ALLcVv6p/wAE0vBet3NneX3xF8f3T2TGSAPNpmyNh/EE+w7dw/hOPl7VfsPe&#10;5i9o8sT4m0HQbjxxbyskU/hbw06fLp9u2y+vNv8AHPL96Jf+mS/N/eb+Guv8N+DNI0SD7Hp9nBYI&#10;v8ES7K+w4P8Agnj4at7fyIviZ4+SL+6G0n/5X1E3/BOzwvJcec3xK8fGbbt37tJ6f+C+olRlM5vZ&#10;yPkzwB4JgTxRez30CzJE2+JH+f8Aj+R663xbDZ+GGvdTgVUt2/ey/wC/9yvpGw/4J/6HprM9v8T/&#10;AB9Gz/e+bSDn89Oo1T9gDQ9Wtmhvfin8QZoX+8gbSRn/AMp9HsZfaLjT93lPh6ztmdLi5/4+bi6b&#10;96ifcWjTdHaG/dbny5pZV/dJEvyL/wAA/wDZ6+1rb/gnR4WtLf7PB8SvHyR+hbST/wC4+gf8E7PC&#10;6yZ/4WZ8QPM/vb9J/wDlfVexZn7GR8Lawmp214nyyvEzeVs2oqf8Aqr4n15b+KJftPnbfnl2f3q+&#10;87z/AIJ2+F76Pyp/iV4+kVW3YLaT1/8ABfWYn/BL/wABxrtXx/48Ubt3Eul//IFaRpkfV2fnokO9&#10;9sDRv/GyQ/w11d/rGmXlvZLtazf/AJa7F+7/APFV902v/BNbwZayLLF8RPHgZOhdtJbH52FLff8A&#10;BNjwbqV39pufiH48km9Q2kgfl9gxVyjKYfV2fBuva39st0isV+x2kX3fNX53/wBuv0g/4J6YP7Jn&#10;hQD/AKCGt/8Ap3vK41/+CaPglx83xC8eH5v72k//ACvr6C+Cfwl0v4IfDfTfBei3+oajYafJczLd&#10;am0bTyNPPLO5fy0RfvzN91V6CrhHlN6dNwkY/wC0r/yTzSP+xy8Jf+pDp9esVxvxK+H0XxT8HPok&#10;2q3+iZu7O/g1DTPJ+0QT2t1FdRMgmjkj4lgQ/MjcZrm/+FNeL/8Aou3j/wD8AfD/AP8AKqrOk9Wo&#10;ryn/AIU14v8A+i7eP/8AwB8P/wDyqo/4U14v/wCi7eP/APwB8P8A/wAqqAPVqK8p/wCFNeL/APou&#10;3j//AMAfD/8A8qqP+FNeL/8Aou3j/wD8AfD/AP8AKqgD1aivKf8AhTXi/wD6Lt4//wDAHw//APKq&#10;j/hTXi//AKLt4/8A/AHw/wD/ACqoA9Woryn/AIU14v8A+i7eP/8AwB8P/wDyqo/4U14v/wCi7eP/&#10;APwB8P8A/wAqqAPVqK8p/wCFNeL/APou3j//AMAfD/8A8qqP+FNeL/8Aou3j/wD8AfD/AP8AKqgD&#10;1aivKf8AhTXi/wD6Lt4//wDAHw//APKqj/hTXi//AKLt4/8A/AHw/wD/ACqoA9Woryn/AIU14v8A&#10;+i7eP/8AwB8P/wDyqo/4U14v/wCi7eP/APwB8P8A/wAqqAPVqK8p/wCFNeL/APou3j//AMAfD/8A&#10;8qqP+FNeL/8Aou3j/wD8AfD/AP8AKqgD1aivKf8AhTXi/wD6Lt4//wDAHw//APKqj/hTXi//AKLt&#10;4/8A/AHw/wD/ACqoA9Woryn/AIU14v8A+i7eP/8AwB8P/wDyqo/4U14v/wCi7eP/APwB8P8A/wAq&#10;qAPVqK8p/wCFNeL/APou3j//AMAfD/8A8qqP+FNeL/8Aou3j/wD8AfD/AP8AKqgD1aivKf8AhTXi&#10;/wD6Lt4//wDAHw//APKqj/hTXi//AKLt4/8A/AHw/wD/ACqoAb+zV/yTzV/+xy8W/wDqQ6hXrFcb&#10;8Nfh9F8LPByaJDqt/reLu8v59Q1PyftE891dS3UrOIY44+ZZ3PyovGK7KgAooooAKKKKACiiigD/&#10;2VBLAwQUAAYACAAAACEAInLvWOEAAAALAQAADwAAAGRycy9kb3ducmV2LnhtbEyPwWqDQBCG74W+&#10;wzKF3prV2KhY1xBC21MoNCmU3jY6UYk7K+5Gzdt3cmqP/8zHP9/k69l0YsTBtZYUhIsABFJpq5Zq&#10;BV+Ht6cUhPOaKt1ZQgVXdLAu7u9ynVV2ok8c974WXEIu0woa7/tMSlc2aLRb2B6Jdyc7GO05DrWs&#10;Bj1xuenkMghiaXRLfKHRPW4bLM/7i1HwPulpE4Wv4+582l5/DquP712ISj0+zJsXEB5n/wfDTZ/V&#10;oWCno71Q5UTHOUlXjCpYJjGIG/CcRjw5KkiTKAZZ5PL/D8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V/0ytXQMAAOsHAAAOAAAAAAAAAAAAAAAAADwCAABkcnMv&#10;ZTJvRG9jLnhtbFBLAQItAAoAAAAAAAAAIQAt+BXHz08FAM9PBQAVAAAAAAAAAAAAAAAAAMUFAABk&#10;cnMvbWVkaWEvaW1hZ2UxLmpwZWdQSwECLQAUAAYACAAAACEAInLvWOEAAAALAQAADwAAAAAAAAAA&#10;AAAAAADHVQUAZHJzL2Rvd25yZXYueG1sUEsBAi0AFAAGAAgAAAAhAFhgsxu6AAAAIgEAABkAAAAA&#10;AAAAAAAAAAAA1VYFAGRycy9fcmVscy9lMm9Eb2MueG1sLnJlbHNQSwUGAAAAAAYABgB9AQAAxlcF&#10;AAAA&#10;">
                <v:shape id="Picture 30" o:spid="_x0000_s1027" type="#_x0000_t75" style="position:absolute;left:1999;top:261;width:12841;height:9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mJ7xwAAAOMAAAAPAAAAZHJzL2Rvd25yZXYueG1sRE/NSgMx&#10;EL4LvkMYwYvYxIilXZsWEUTBg3QVeh2S6WbpZrJu0u327Y0geJzvf1abKXRipCG1kQ3czRQIYhtd&#10;y42Br8+X2wWIlJEddpHJwJkSbNaXFyusXDzxlsY6N6KEcKrQgM+5r6RM1lPANIs9ceH2cQiYyzk0&#10;0g14KuGhk1qpuQzYcmnw2NOzJ3uoj8GAPb/qerLjfPfuv4/7LR3yzYcy5vpqenoEkWnK/+I/95sr&#10;85VWC63vlw/w+1MBQK5/AAAA//8DAFBLAQItABQABgAIAAAAIQDb4fbL7gAAAIUBAAATAAAAAAAA&#10;AAAAAAAAAAAAAABbQ29udGVudF9UeXBlc10ueG1sUEsBAi0AFAAGAAgAAAAhAFr0LFu/AAAAFQEA&#10;AAsAAAAAAAAAAAAAAAAAHwEAAF9yZWxzLy5yZWxzUEsBAi0AFAAGAAgAAAAhALyiYnvHAAAA4wAA&#10;AA8AAAAAAAAAAAAAAAAABwIAAGRycy9kb3ducmV2LnhtbFBLBQYAAAAAAwADALcAAAD7AgAAAAA=&#10;">
                  <v:imagedata r:id="rId89" o:title=""/>
                </v:shape>
                <v:rect id="Rectangle 31" o:spid="_x0000_s1028" style="position:absolute;left:1991;top:254;width:12856;height:9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lhxgAAAOIAAAAPAAAAZHJzL2Rvd25yZXYueG1sRE9da8Iw&#10;FH0X9h/CFfamqc6JdkbphsKehDlB93ZprkmxuSlNZrt/vwwGPh7O92rTu1rcqA2VZwWTcQaCuPS6&#10;YqPg+LkbLUCEiKyx9kwKfijAZv0wWGGufccfdDtEI1IIhxwV2BibXMpQWnIYxr4hTtzFtw5jgq2R&#10;usUuhbtaTrNsLh1WnBosNvRmqbwevp2CbfO1L55NkMUp2vPVv3Y7uzdKPQ774gVEpD7exf/ud53m&#10;Z4vpfDmZPcHfpYRBrn8BAAD//wMAUEsBAi0AFAAGAAgAAAAhANvh9svuAAAAhQEAABMAAAAAAAAA&#10;AAAAAAAAAAAAAFtDb250ZW50X1R5cGVzXS54bWxQSwECLQAUAAYACAAAACEAWvQsW78AAAAVAQAA&#10;CwAAAAAAAAAAAAAAAAAfAQAAX3JlbHMvLnJlbHNQSwECLQAUAAYACAAAACEA3ngZYcYAAADiAAAA&#10;DwAAAAAAAAAAAAAAAAAHAgAAZHJzL2Rvd25yZXYueG1sUEsFBgAAAAADAAMAtwAAAPoCAAAAAA==&#10;" filled="f"/>
                <w10:wrap type="topAndBottom" anchorx="page"/>
              </v:group>
            </w:pict>
          </mc:Fallback>
        </mc:AlternateContent>
      </w:r>
      <w:r w:rsidR="000D029B" w:rsidRPr="00FA6C1E">
        <w:rPr>
          <w:rFonts w:ascii="Arial" w:eastAsia="Times New Roman" w:hAnsi="Arial" w:cs="Arial"/>
          <w:color w:val="3A7C22" w:themeColor="accent6" w:themeShade="BF"/>
          <w:lang w:eastAsia="hr-HR"/>
        </w:rPr>
        <w:t>8.9. Kartografski prikaz lokacija za smještaj i zbrinjavanje, lokacija za ukop</w:t>
      </w:r>
      <w:r w:rsidR="009B5BAE" w:rsidRPr="00FA6C1E">
        <w:rPr>
          <w:rFonts w:ascii="Arial" w:eastAsia="Times New Roman" w:hAnsi="Arial" w:cs="Arial"/>
          <w:color w:val="3A7C22" w:themeColor="accent6" w:themeShade="BF"/>
          <w:lang w:eastAsia="hr-HR"/>
        </w:rPr>
        <w:t xml:space="preserve"> poginulih osoba, zdravstvenih objekata te lokacija </w:t>
      </w:r>
      <w:r w:rsidR="00FA6C1E" w:rsidRPr="00FA6C1E">
        <w:rPr>
          <w:rFonts w:ascii="Arial" w:eastAsia="Times New Roman" w:hAnsi="Arial" w:cs="Arial"/>
          <w:color w:val="3A7C22" w:themeColor="accent6" w:themeShade="BF"/>
          <w:lang w:eastAsia="hr-HR"/>
        </w:rPr>
        <w:t>odlagališta</w:t>
      </w:r>
    </w:p>
    <w:p w14:paraId="1453BCF8" w14:textId="77777777" w:rsidR="0063793D" w:rsidRDefault="0063793D" w:rsidP="00FE3640">
      <w:pPr>
        <w:spacing w:after="0" w:line="240" w:lineRule="auto"/>
        <w:rPr>
          <w:rFonts w:ascii="Arial" w:eastAsia="Times New Roman" w:hAnsi="Arial" w:cs="Arial"/>
          <w:lang w:eastAsia="hr-HR"/>
        </w:rPr>
        <w:sectPr w:rsidR="0063793D" w:rsidSect="00742CD9">
          <w:footerReference w:type="default" r:id="rId90"/>
          <w:footerReference w:type="first" r:id="rId91"/>
          <w:pgSz w:w="16838" w:h="11906" w:orient="landscape"/>
          <w:pgMar w:top="1440" w:right="1440" w:bottom="1440" w:left="1440" w:header="708" w:footer="708" w:gutter="0"/>
          <w:pgNumType w:start="712"/>
          <w:cols w:space="708"/>
          <w:titlePg/>
          <w:docGrid w:linePitch="360"/>
        </w:sectPr>
      </w:pPr>
    </w:p>
    <w:p w14:paraId="3432FAC8" w14:textId="41DA3EBC" w:rsidR="00E56452" w:rsidRPr="0052569F" w:rsidRDefault="00E7430C" w:rsidP="001E72A2">
      <w:pPr>
        <w:pStyle w:val="ListParagraph"/>
        <w:numPr>
          <w:ilvl w:val="1"/>
          <w:numId w:val="33"/>
        </w:numPr>
        <w:spacing w:after="0" w:line="240" w:lineRule="auto"/>
        <w:rPr>
          <w:rFonts w:ascii="Arial" w:eastAsia="Times New Roman" w:hAnsi="Arial" w:cs="Arial"/>
          <w:color w:val="3A7C22" w:themeColor="accent6" w:themeShade="BF"/>
          <w:lang w:eastAsia="hr-HR"/>
        </w:rPr>
      </w:pPr>
      <w:r w:rsidRPr="0052569F">
        <w:rPr>
          <w:rFonts w:ascii="Arial" w:eastAsia="Times New Roman" w:hAnsi="Arial" w:cs="Arial"/>
          <w:color w:val="3A7C22" w:themeColor="accent6" w:themeShade="BF"/>
          <w:lang w:eastAsia="hr-HR"/>
        </w:rPr>
        <w:lastRenderedPageBreak/>
        <w:t>Kartografski prikaz korištenja i namjene zemljišta</w:t>
      </w:r>
    </w:p>
    <w:p w14:paraId="0658964F" w14:textId="77777777" w:rsidR="008948D3" w:rsidRDefault="008948D3" w:rsidP="00FE3640">
      <w:pPr>
        <w:spacing w:after="0" w:line="240" w:lineRule="auto"/>
        <w:rPr>
          <w:rFonts w:ascii="Arial" w:eastAsia="Times New Roman" w:hAnsi="Arial" w:cs="Arial"/>
          <w:lang w:eastAsia="hr-HR"/>
        </w:rPr>
      </w:pPr>
    </w:p>
    <w:p w14:paraId="78FF72FA" w14:textId="37C7F8D0" w:rsidR="00E56452" w:rsidRDefault="008948D3" w:rsidP="00FE3640">
      <w:pPr>
        <w:spacing w:after="0" w:line="240" w:lineRule="auto"/>
        <w:rPr>
          <w:rFonts w:ascii="Arial" w:eastAsia="Times New Roman" w:hAnsi="Arial" w:cs="Arial"/>
          <w:lang w:eastAsia="hr-HR"/>
        </w:rPr>
      </w:pPr>
      <w:r>
        <w:rPr>
          <w:noProof/>
          <w:sz w:val="20"/>
        </w:rPr>
        <w:drawing>
          <wp:inline distT="0" distB="0" distL="0" distR="0" wp14:anchorId="0847C34C" wp14:editId="09276529">
            <wp:extent cx="7524750" cy="5393292"/>
            <wp:effectExtent l="0" t="0" r="0" b="0"/>
            <wp:docPr id="101" name="image29.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9.jpeg" descr="A map of a city&#10;&#10;Description automatically generated"/>
                    <pic:cNvPicPr/>
                  </pic:nvPicPr>
                  <pic:blipFill>
                    <a:blip r:embed="rId92" cstate="print"/>
                    <a:stretch>
                      <a:fillRect/>
                    </a:stretch>
                  </pic:blipFill>
                  <pic:spPr>
                    <a:xfrm>
                      <a:off x="0" y="0"/>
                      <a:ext cx="7527733" cy="5395430"/>
                    </a:xfrm>
                    <a:prstGeom prst="rect">
                      <a:avLst/>
                    </a:prstGeom>
                  </pic:spPr>
                </pic:pic>
              </a:graphicData>
            </a:graphic>
          </wp:inline>
        </w:drawing>
      </w:r>
    </w:p>
    <w:p w14:paraId="60D9DD86" w14:textId="2F792DFE" w:rsidR="0052569F" w:rsidRDefault="0052569F" w:rsidP="001E72A2">
      <w:pPr>
        <w:pStyle w:val="Heading2"/>
        <w:numPr>
          <w:ilvl w:val="1"/>
          <w:numId w:val="33"/>
        </w:numPr>
        <w:tabs>
          <w:tab w:val="left" w:pos="653"/>
        </w:tabs>
        <w:rPr>
          <w:rFonts w:ascii="Arial" w:hAnsi="Arial" w:cs="Arial"/>
          <w:color w:val="53873C"/>
          <w:sz w:val="22"/>
          <w:szCs w:val="22"/>
        </w:rPr>
      </w:pPr>
      <w:r w:rsidRPr="0052569F">
        <w:rPr>
          <w:rFonts w:ascii="Arial" w:hAnsi="Arial" w:cs="Arial"/>
          <w:color w:val="53873C"/>
          <w:sz w:val="22"/>
          <w:szCs w:val="22"/>
        </w:rPr>
        <w:lastRenderedPageBreak/>
        <w:t>Kartografski</w:t>
      </w:r>
      <w:r w:rsidRPr="0052569F">
        <w:rPr>
          <w:rFonts w:ascii="Arial" w:hAnsi="Arial" w:cs="Arial"/>
          <w:color w:val="53873C"/>
          <w:spacing w:val="-7"/>
          <w:sz w:val="22"/>
          <w:szCs w:val="22"/>
        </w:rPr>
        <w:t xml:space="preserve"> </w:t>
      </w:r>
      <w:r w:rsidRPr="0052569F">
        <w:rPr>
          <w:rFonts w:ascii="Arial" w:hAnsi="Arial" w:cs="Arial"/>
          <w:color w:val="53873C"/>
          <w:sz w:val="22"/>
          <w:szCs w:val="22"/>
        </w:rPr>
        <w:t>prikaz</w:t>
      </w:r>
      <w:r w:rsidRPr="0052569F">
        <w:rPr>
          <w:rFonts w:ascii="Arial" w:hAnsi="Arial" w:cs="Arial"/>
          <w:color w:val="53873C"/>
          <w:spacing w:val="-2"/>
          <w:sz w:val="22"/>
          <w:szCs w:val="22"/>
        </w:rPr>
        <w:t xml:space="preserve"> </w:t>
      </w:r>
      <w:r w:rsidRPr="0052569F">
        <w:rPr>
          <w:rFonts w:ascii="Arial" w:hAnsi="Arial" w:cs="Arial"/>
          <w:color w:val="53873C"/>
          <w:sz w:val="22"/>
          <w:szCs w:val="22"/>
        </w:rPr>
        <w:t>–</w:t>
      </w:r>
      <w:r w:rsidRPr="0052569F">
        <w:rPr>
          <w:rFonts w:ascii="Arial" w:hAnsi="Arial" w:cs="Arial"/>
          <w:color w:val="53873C"/>
          <w:spacing w:val="-3"/>
          <w:sz w:val="22"/>
          <w:szCs w:val="22"/>
        </w:rPr>
        <w:t xml:space="preserve"> </w:t>
      </w:r>
      <w:r w:rsidRPr="0052569F">
        <w:rPr>
          <w:rFonts w:ascii="Arial" w:hAnsi="Arial" w:cs="Arial"/>
          <w:color w:val="53873C"/>
          <w:sz w:val="22"/>
          <w:szCs w:val="22"/>
        </w:rPr>
        <w:t>Promet-shema</w:t>
      </w:r>
      <w:r w:rsidRPr="0052569F">
        <w:rPr>
          <w:rFonts w:ascii="Arial" w:hAnsi="Arial" w:cs="Arial"/>
          <w:color w:val="53873C"/>
          <w:spacing w:val="-6"/>
          <w:sz w:val="22"/>
          <w:szCs w:val="22"/>
        </w:rPr>
        <w:t xml:space="preserve"> </w:t>
      </w:r>
      <w:r w:rsidRPr="0052569F">
        <w:rPr>
          <w:rFonts w:ascii="Arial" w:hAnsi="Arial" w:cs="Arial"/>
          <w:color w:val="53873C"/>
          <w:sz w:val="22"/>
          <w:szCs w:val="22"/>
        </w:rPr>
        <w:t>prometa</w:t>
      </w:r>
    </w:p>
    <w:p w14:paraId="08FC1200" w14:textId="77777777" w:rsidR="001E72A2" w:rsidRDefault="002E652E" w:rsidP="0052569F">
      <w:pPr>
        <w:sectPr w:rsidR="001E72A2" w:rsidSect="00742CD9">
          <w:footerReference w:type="default" r:id="rId93"/>
          <w:footerReference w:type="first" r:id="rId94"/>
          <w:pgSz w:w="16838" w:h="11906" w:orient="landscape"/>
          <w:pgMar w:top="1440" w:right="1440" w:bottom="1440" w:left="1440" w:header="708" w:footer="708" w:gutter="0"/>
          <w:pgNumType w:start="712"/>
          <w:cols w:space="708"/>
          <w:titlePg/>
          <w:docGrid w:linePitch="360"/>
        </w:sectPr>
      </w:pPr>
      <w:r>
        <w:rPr>
          <w:noProof/>
          <w:sz w:val="20"/>
        </w:rPr>
        <w:drawing>
          <wp:inline distT="0" distB="0" distL="0" distR="0" wp14:anchorId="23180E72" wp14:editId="055780FD">
            <wp:extent cx="7610475" cy="5465081"/>
            <wp:effectExtent l="0" t="0" r="0" b="2540"/>
            <wp:docPr id="103" name="image30.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0.jpeg" descr="A map of a city&#10;&#10;Description automatically generated"/>
                    <pic:cNvPicPr/>
                  </pic:nvPicPr>
                  <pic:blipFill>
                    <a:blip r:embed="rId95" cstate="print"/>
                    <a:stretch>
                      <a:fillRect/>
                    </a:stretch>
                  </pic:blipFill>
                  <pic:spPr>
                    <a:xfrm>
                      <a:off x="0" y="0"/>
                      <a:ext cx="7610475" cy="5465081"/>
                    </a:xfrm>
                    <a:prstGeom prst="rect">
                      <a:avLst/>
                    </a:prstGeom>
                  </pic:spPr>
                </pic:pic>
              </a:graphicData>
            </a:graphic>
          </wp:inline>
        </w:drawing>
      </w:r>
    </w:p>
    <w:p w14:paraId="3FDC7AA8" w14:textId="294B0D7A" w:rsidR="006C4877" w:rsidRPr="001220C2" w:rsidRDefault="006C4877" w:rsidP="001E72A2">
      <w:pPr>
        <w:pStyle w:val="ListParagraph"/>
        <w:widowControl w:val="0"/>
        <w:numPr>
          <w:ilvl w:val="1"/>
          <w:numId w:val="33"/>
        </w:numPr>
        <w:tabs>
          <w:tab w:val="left" w:pos="653"/>
        </w:tabs>
        <w:autoSpaceDE w:val="0"/>
        <w:autoSpaceDN w:val="0"/>
        <w:spacing w:before="93" w:after="0" w:line="240" w:lineRule="auto"/>
        <w:rPr>
          <w:rFonts w:ascii="Arial" w:hAnsi="Arial" w:cs="Arial"/>
        </w:rPr>
      </w:pPr>
      <w:r w:rsidRPr="001220C2">
        <w:rPr>
          <w:rFonts w:ascii="Arial" w:hAnsi="Arial" w:cs="Arial"/>
          <w:color w:val="53873C"/>
        </w:rPr>
        <w:lastRenderedPageBreak/>
        <w:t>Kartografski</w:t>
      </w:r>
      <w:r w:rsidRPr="001220C2">
        <w:rPr>
          <w:rFonts w:ascii="Arial" w:hAnsi="Arial" w:cs="Arial"/>
          <w:color w:val="53873C"/>
          <w:spacing w:val="-7"/>
        </w:rPr>
        <w:t xml:space="preserve"> </w:t>
      </w:r>
      <w:r w:rsidRPr="001220C2">
        <w:rPr>
          <w:rFonts w:ascii="Arial" w:hAnsi="Arial" w:cs="Arial"/>
          <w:color w:val="53873C"/>
        </w:rPr>
        <w:t>prikaz</w:t>
      </w:r>
      <w:r w:rsidRPr="001220C2">
        <w:rPr>
          <w:rFonts w:ascii="Arial" w:hAnsi="Arial" w:cs="Arial"/>
          <w:color w:val="53873C"/>
          <w:spacing w:val="-2"/>
        </w:rPr>
        <w:t xml:space="preserve"> </w:t>
      </w:r>
      <w:r w:rsidRPr="001220C2">
        <w:rPr>
          <w:rFonts w:ascii="Arial" w:hAnsi="Arial" w:cs="Arial"/>
          <w:color w:val="53873C"/>
        </w:rPr>
        <w:t>–</w:t>
      </w:r>
      <w:r w:rsidRPr="001220C2">
        <w:rPr>
          <w:rFonts w:ascii="Arial" w:hAnsi="Arial" w:cs="Arial"/>
          <w:color w:val="53873C"/>
          <w:spacing w:val="-2"/>
        </w:rPr>
        <w:t xml:space="preserve"> </w:t>
      </w:r>
      <w:r w:rsidRPr="001220C2">
        <w:rPr>
          <w:rFonts w:ascii="Arial" w:hAnsi="Arial" w:cs="Arial"/>
          <w:color w:val="53873C"/>
        </w:rPr>
        <w:t>promet,</w:t>
      </w:r>
      <w:r w:rsidRPr="001220C2">
        <w:rPr>
          <w:rFonts w:ascii="Arial" w:hAnsi="Arial" w:cs="Arial"/>
          <w:color w:val="53873C"/>
          <w:spacing w:val="-4"/>
        </w:rPr>
        <w:t xml:space="preserve"> </w:t>
      </w:r>
      <w:r w:rsidRPr="001220C2">
        <w:rPr>
          <w:rFonts w:ascii="Arial" w:hAnsi="Arial" w:cs="Arial"/>
          <w:color w:val="53873C"/>
        </w:rPr>
        <w:t>pošta</w:t>
      </w:r>
      <w:r w:rsidRPr="001220C2">
        <w:rPr>
          <w:rFonts w:ascii="Arial" w:hAnsi="Arial" w:cs="Arial"/>
          <w:color w:val="53873C"/>
          <w:spacing w:val="-4"/>
        </w:rPr>
        <w:t xml:space="preserve"> </w:t>
      </w:r>
      <w:r w:rsidRPr="001220C2">
        <w:rPr>
          <w:rFonts w:ascii="Arial" w:hAnsi="Arial" w:cs="Arial"/>
          <w:color w:val="53873C"/>
        </w:rPr>
        <w:t>i</w:t>
      </w:r>
      <w:r w:rsidRPr="001220C2">
        <w:rPr>
          <w:rFonts w:ascii="Arial" w:hAnsi="Arial" w:cs="Arial"/>
          <w:color w:val="53873C"/>
          <w:spacing w:val="-5"/>
        </w:rPr>
        <w:t xml:space="preserve"> </w:t>
      </w:r>
      <w:r w:rsidRPr="001220C2">
        <w:rPr>
          <w:rFonts w:ascii="Arial" w:hAnsi="Arial" w:cs="Arial"/>
          <w:color w:val="53873C"/>
        </w:rPr>
        <w:t>telekomunikacije</w:t>
      </w:r>
    </w:p>
    <w:p w14:paraId="78FA69B3" w14:textId="77777777" w:rsidR="008948D3" w:rsidRPr="006C4877" w:rsidRDefault="008948D3" w:rsidP="00FE3640">
      <w:pPr>
        <w:spacing w:after="0" w:line="240" w:lineRule="auto"/>
        <w:rPr>
          <w:rFonts w:ascii="Arial" w:eastAsia="Times New Roman" w:hAnsi="Arial" w:cs="Arial"/>
          <w:lang w:eastAsia="hr-HR"/>
        </w:rPr>
      </w:pPr>
    </w:p>
    <w:p w14:paraId="216B220C" w14:textId="34F5BAD7" w:rsidR="00E56452" w:rsidRPr="006C4877" w:rsidRDefault="004F3D2A" w:rsidP="00FE3640">
      <w:pPr>
        <w:spacing w:after="0" w:line="240" w:lineRule="auto"/>
        <w:rPr>
          <w:rFonts w:ascii="Arial" w:eastAsia="Times New Roman" w:hAnsi="Arial" w:cs="Arial"/>
          <w:lang w:eastAsia="hr-HR"/>
        </w:rPr>
      </w:pPr>
      <w:r>
        <w:rPr>
          <w:noProof/>
          <w:sz w:val="20"/>
        </w:rPr>
        <w:drawing>
          <wp:inline distT="0" distB="0" distL="0" distR="0" wp14:anchorId="520D95DB" wp14:editId="0AA32A6D">
            <wp:extent cx="7372350" cy="5320622"/>
            <wp:effectExtent l="0" t="0" r="0" b="0"/>
            <wp:docPr id="105" name="image31.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31.jpeg" descr="A map of a city&#10;&#10;Description automatically generated"/>
                    <pic:cNvPicPr/>
                  </pic:nvPicPr>
                  <pic:blipFill>
                    <a:blip r:embed="rId96" cstate="print"/>
                    <a:stretch>
                      <a:fillRect/>
                    </a:stretch>
                  </pic:blipFill>
                  <pic:spPr>
                    <a:xfrm>
                      <a:off x="0" y="0"/>
                      <a:ext cx="7378018" cy="5324712"/>
                    </a:xfrm>
                    <a:prstGeom prst="rect">
                      <a:avLst/>
                    </a:prstGeom>
                  </pic:spPr>
                </pic:pic>
              </a:graphicData>
            </a:graphic>
          </wp:inline>
        </w:drawing>
      </w:r>
    </w:p>
    <w:p w14:paraId="74336612" w14:textId="23038D18" w:rsidR="001220C2" w:rsidRPr="001220C2" w:rsidRDefault="001220C2" w:rsidP="001E72A2">
      <w:pPr>
        <w:pStyle w:val="Heading2"/>
        <w:numPr>
          <w:ilvl w:val="1"/>
          <w:numId w:val="33"/>
        </w:numPr>
        <w:tabs>
          <w:tab w:val="left" w:pos="653"/>
        </w:tabs>
        <w:rPr>
          <w:rFonts w:ascii="Arial" w:hAnsi="Arial" w:cs="Arial"/>
          <w:sz w:val="22"/>
          <w:szCs w:val="22"/>
        </w:rPr>
      </w:pPr>
      <w:r w:rsidRPr="001220C2">
        <w:rPr>
          <w:rFonts w:ascii="Arial" w:hAnsi="Arial" w:cs="Arial"/>
          <w:color w:val="53873C"/>
          <w:w w:val="95"/>
          <w:sz w:val="22"/>
          <w:szCs w:val="22"/>
        </w:rPr>
        <w:lastRenderedPageBreak/>
        <w:t>Kartografski</w:t>
      </w:r>
      <w:r w:rsidRPr="001220C2">
        <w:rPr>
          <w:rFonts w:ascii="Arial" w:hAnsi="Arial" w:cs="Arial"/>
          <w:color w:val="53873C"/>
          <w:spacing w:val="17"/>
          <w:w w:val="95"/>
          <w:sz w:val="22"/>
          <w:szCs w:val="22"/>
        </w:rPr>
        <w:t xml:space="preserve"> </w:t>
      </w:r>
      <w:r w:rsidRPr="001220C2">
        <w:rPr>
          <w:rFonts w:ascii="Arial" w:hAnsi="Arial" w:cs="Arial"/>
          <w:color w:val="53873C"/>
          <w:w w:val="95"/>
          <w:sz w:val="22"/>
          <w:szCs w:val="22"/>
        </w:rPr>
        <w:t>prikaz</w:t>
      </w:r>
      <w:r w:rsidRPr="001220C2">
        <w:rPr>
          <w:rFonts w:ascii="Arial" w:hAnsi="Arial" w:cs="Arial"/>
          <w:color w:val="53873C"/>
          <w:spacing w:val="24"/>
          <w:w w:val="95"/>
          <w:sz w:val="22"/>
          <w:szCs w:val="22"/>
        </w:rPr>
        <w:t xml:space="preserve"> </w:t>
      </w:r>
      <w:r w:rsidRPr="001220C2">
        <w:rPr>
          <w:rFonts w:ascii="Arial" w:hAnsi="Arial" w:cs="Arial"/>
          <w:color w:val="53873C"/>
          <w:w w:val="95"/>
          <w:sz w:val="22"/>
          <w:szCs w:val="22"/>
        </w:rPr>
        <w:t>–</w:t>
      </w:r>
      <w:r w:rsidRPr="001220C2">
        <w:rPr>
          <w:rFonts w:ascii="Arial" w:hAnsi="Arial" w:cs="Arial"/>
          <w:color w:val="53873C"/>
          <w:spacing w:val="23"/>
          <w:w w:val="95"/>
          <w:sz w:val="22"/>
          <w:szCs w:val="22"/>
        </w:rPr>
        <w:t xml:space="preserve"> </w:t>
      </w:r>
      <w:r w:rsidRPr="001220C2">
        <w:rPr>
          <w:rFonts w:ascii="Arial" w:hAnsi="Arial" w:cs="Arial"/>
          <w:color w:val="53873C"/>
          <w:w w:val="95"/>
          <w:sz w:val="22"/>
          <w:szCs w:val="22"/>
        </w:rPr>
        <w:t>energetski</w:t>
      </w:r>
      <w:r w:rsidRPr="001220C2">
        <w:rPr>
          <w:rFonts w:ascii="Arial" w:hAnsi="Arial" w:cs="Arial"/>
          <w:color w:val="53873C"/>
          <w:spacing w:val="21"/>
          <w:w w:val="95"/>
          <w:sz w:val="22"/>
          <w:szCs w:val="22"/>
        </w:rPr>
        <w:t xml:space="preserve"> </w:t>
      </w:r>
      <w:r w:rsidRPr="001220C2">
        <w:rPr>
          <w:rFonts w:ascii="Arial" w:hAnsi="Arial" w:cs="Arial"/>
          <w:color w:val="53873C"/>
          <w:w w:val="95"/>
          <w:sz w:val="22"/>
          <w:szCs w:val="22"/>
        </w:rPr>
        <w:t>sustavi</w:t>
      </w:r>
      <w:r w:rsidRPr="001220C2">
        <w:rPr>
          <w:rFonts w:ascii="Arial" w:hAnsi="Arial" w:cs="Arial"/>
          <w:color w:val="53873C"/>
          <w:spacing w:val="22"/>
          <w:w w:val="95"/>
          <w:sz w:val="22"/>
          <w:szCs w:val="22"/>
        </w:rPr>
        <w:t xml:space="preserve"> </w:t>
      </w:r>
      <w:r w:rsidRPr="001220C2">
        <w:rPr>
          <w:rFonts w:ascii="Arial" w:hAnsi="Arial" w:cs="Arial"/>
          <w:color w:val="53873C"/>
          <w:w w:val="95"/>
          <w:sz w:val="22"/>
          <w:szCs w:val="22"/>
        </w:rPr>
        <w:t>i</w:t>
      </w:r>
      <w:r w:rsidRPr="001220C2">
        <w:rPr>
          <w:rFonts w:ascii="Arial" w:hAnsi="Arial" w:cs="Arial"/>
          <w:color w:val="53873C"/>
          <w:spacing w:val="20"/>
          <w:w w:val="95"/>
          <w:sz w:val="22"/>
          <w:szCs w:val="22"/>
        </w:rPr>
        <w:t xml:space="preserve"> </w:t>
      </w:r>
      <w:r w:rsidRPr="001220C2">
        <w:rPr>
          <w:rFonts w:ascii="Arial" w:hAnsi="Arial" w:cs="Arial"/>
          <w:color w:val="53873C"/>
          <w:w w:val="95"/>
          <w:sz w:val="22"/>
          <w:szCs w:val="22"/>
        </w:rPr>
        <w:t>mreže</w:t>
      </w:r>
    </w:p>
    <w:p w14:paraId="4C515815" w14:textId="06FB8F72" w:rsidR="00E56452" w:rsidRPr="001220C2" w:rsidRDefault="00E56452" w:rsidP="00FE3640">
      <w:pPr>
        <w:spacing w:after="0" w:line="240" w:lineRule="auto"/>
        <w:rPr>
          <w:rFonts w:ascii="Arial" w:eastAsia="Times New Roman" w:hAnsi="Arial" w:cs="Arial"/>
          <w:lang w:eastAsia="hr-HR"/>
        </w:rPr>
      </w:pPr>
    </w:p>
    <w:p w14:paraId="4A4EE423" w14:textId="77777777" w:rsidR="001E72A2" w:rsidRDefault="008A5247" w:rsidP="00FE3640">
      <w:pPr>
        <w:spacing w:after="0" w:line="240" w:lineRule="auto"/>
        <w:rPr>
          <w:rFonts w:ascii="Arial" w:eastAsia="Times New Roman" w:hAnsi="Arial" w:cs="Arial"/>
          <w:lang w:eastAsia="hr-HR"/>
        </w:rPr>
        <w:sectPr w:rsidR="001E72A2" w:rsidSect="00742CD9">
          <w:footerReference w:type="default" r:id="rId97"/>
          <w:footerReference w:type="first" r:id="rId98"/>
          <w:pgSz w:w="16838" w:h="11906" w:orient="landscape"/>
          <w:pgMar w:top="1440" w:right="1440" w:bottom="1440" w:left="1440" w:header="708" w:footer="708" w:gutter="0"/>
          <w:pgNumType w:start="712"/>
          <w:cols w:space="708"/>
          <w:titlePg/>
          <w:docGrid w:linePitch="360"/>
        </w:sectPr>
      </w:pPr>
      <w:r>
        <w:rPr>
          <w:noProof/>
          <w:sz w:val="20"/>
        </w:rPr>
        <w:drawing>
          <wp:inline distT="0" distB="0" distL="0" distR="0" wp14:anchorId="360D602C" wp14:editId="516712DE">
            <wp:extent cx="7362825" cy="5277215"/>
            <wp:effectExtent l="0" t="0" r="0" b="0"/>
            <wp:docPr id="107" name="image32.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32.jpeg" descr="A map of a city&#10;&#10;Description automatically generated"/>
                    <pic:cNvPicPr/>
                  </pic:nvPicPr>
                  <pic:blipFill>
                    <a:blip r:embed="rId99" cstate="print"/>
                    <a:stretch>
                      <a:fillRect/>
                    </a:stretch>
                  </pic:blipFill>
                  <pic:spPr>
                    <a:xfrm>
                      <a:off x="0" y="0"/>
                      <a:ext cx="7371974" cy="5283772"/>
                    </a:xfrm>
                    <a:prstGeom prst="rect">
                      <a:avLst/>
                    </a:prstGeom>
                  </pic:spPr>
                </pic:pic>
              </a:graphicData>
            </a:graphic>
          </wp:inline>
        </w:drawing>
      </w:r>
    </w:p>
    <w:p w14:paraId="15B841C8" w14:textId="2D102AE1" w:rsidR="006F797A" w:rsidRPr="006F797A" w:rsidRDefault="006F797A" w:rsidP="006F797A">
      <w:pPr>
        <w:spacing w:after="0" w:line="240" w:lineRule="auto"/>
        <w:rPr>
          <w:rFonts w:ascii="Arial" w:eastAsia="Times New Roman" w:hAnsi="Arial" w:cs="Arial"/>
          <w:color w:val="3A7C22" w:themeColor="accent6" w:themeShade="BF"/>
          <w:lang w:eastAsia="hr-HR"/>
        </w:rPr>
      </w:pPr>
      <w:r w:rsidRPr="006F797A">
        <w:rPr>
          <w:rFonts w:ascii="Arial" w:eastAsia="Times New Roman" w:hAnsi="Arial" w:cs="Arial"/>
          <w:color w:val="3A7C22" w:themeColor="accent6" w:themeShade="BF"/>
          <w:lang w:eastAsia="hr-HR"/>
        </w:rPr>
        <w:lastRenderedPageBreak/>
        <w:t>8.14 Kartografski prikaz – vodnogospodarski sustav</w:t>
      </w:r>
    </w:p>
    <w:p w14:paraId="70B3A9F2" w14:textId="69F73104" w:rsidR="00E56452" w:rsidRDefault="004A235F" w:rsidP="00FE3640">
      <w:pPr>
        <w:spacing w:after="0" w:line="240" w:lineRule="auto"/>
        <w:rPr>
          <w:rFonts w:ascii="Arial" w:eastAsia="Times New Roman" w:hAnsi="Arial" w:cs="Arial"/>
          <w:color w:val="3A7C22" w:themeColor="accent6" w:themeShade="BF"/>
          <w:sz w:val="18"/>
          <w:szCs w:val="18"/>
          <w:lang w:eastAsia="hr-HR"/>
        </w:rPr>
      </w:pPr>
      <w:r>
        <w:rPr>
          <w:noProof/>
          <w:sz w:val="20"/>
        </w:rPr>
        <w:drawing>
          <wp:inline distT="0" distB="0" distL="0" distR="0" wp14:anchorId="346814BA" wp14:editId="4057AA23">
            <wp:extent cx="7591425" cy="5439341"/>
            <wp:effectExtent l="0" t="0" r="0" b="9525"/>
            <wp:docPr id="109" name="image33.jpeg"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33.jpeg" descr="A map of a city&#10;&#10;Description automatically generated"/>
                    <pic:cNvPicPr/>
                  </pic:nvPicPr>
                  <pic:blipFill>
                    <a:blip r:embed="rId100" cstate="print"/>
                    <a:stretch>
                      <a:fillRect/>
                    </a:stretch>
                  </pic:blipFill>
                  <pic:spPr>
                    <a:xfrm>
                      <a:off x="0" y="0"/>
                      <a:ext cx="7593448" cy="5440790"/>
                    </a:xfrm>
                    <a:prstGeom prst="rect">
                      <a:avLst/>
                    </a:prstGeom>
                  </pic:spPr>
                </pic:pic>
              </a:graphicData>
            </a:graphic>
          </wp:inline>
        </w:drawing>
      </w:r>
    </w:p>
    <w:p w14:paraId="306062A2" w14:textId="6A8FE7A5" w:rsidR="004A235F" w:rsidRPr="002C3176" w:rsidRDefault="002C3176" w:rsidP="00FE3640">
      <w:pPr>
        <w:spacing w:after="0" w:line="240" w:lineRule="auto"/>
        <w:rPr>
          <w:rFonts w:ascii="Arial" w:eastAsia="Times New Roman" w:hAnsi="Arial" w:cs="Arial"/>
          <w:color w:val="3A7C22" w:themeColor="accent6" w:themeShade="BF"/>
          <w:sz w:val="18"/>
          <w:szCs w:val="18"/>
          <w:lang w:eastAsia="hr-HR"/>
        </w:rPr>
      </w:pPr>
      <w:r w:rsidRPr="002C3176">
        <w:rPr>
          <w:rFonts w:ascii="Arial" w:hAnsi="Arial" w:cs="Arial"/>
          <w:color w:val="53873C"/>
          <w:w w:val="95"/>
        </w:rPr>
        <w:lastRenderedPageBreak/>
        <w:t>8.15 Kartografski</w:t>
      </w:r>
      <w:r w:rsidRPr="002C3176">
        <w:rPr>
          <w:rFonts w:ascii="Arial" w:hAnsi="Arial" w:cs="Arial"/>
          <w:color w:val="53873C"/>
          <w:spacing w:val="24"/>
          <w:w w:val="95"/>
        </w:rPr>
        <w:t xml:space="preserve"> </w:t>
      </w:r>
      <w:r w:rsidRPr="002C3176">
        <w:rPr>
          <w:rFonts w:ascii="Arial" w:hAnsi="Arial" w:cs="Arial"/>
          <w:color w:val="53873C"/>
          <w:w w:val="95"/>
        </w:rPr>
        <w:t>prikaz</w:t>
      </w:r>
      <w:r w:rsidRPr="002C3176">
        <w:rPr>
          <w:rFonts w:ascii="Arial" w:hAnsi="Arial" w:cs="Arial"/>
          <w:color w:val="53873C"/>
          <w:spacing w:val="32"/>
          <w:w w:val="95"/>
        </w:rPr>
        <w:t xml:space="preserve"> </w:t>
      </w:r>
      <w:r w:rsidRPr="002C3176">
        <w:rPr>
          <w:rFonts w:ascii="Arial" w:hAnsi="Arial" w:cs="Arial"/>
          <w:color w:val="53873C"/>
          <w:w w:val="95"/>
        </w:rPr>
        <w:t>–</w:t>
      </w:r>
      <w:r w:rsidRPr="002C3176">
        <w:rPr>
          <w:rFonts w:ascii="Arial" w:hAnsi="Arial" w:cs="Arial"/>
          <w:color w:val="53873C"/>
          <w:spacing w:val="30"/>
          <w:w w:val="95"/>
        </w:rPr>
        <w:t xml:space="preserve"> </w:t>
      </w:r>
      <w:r w:rsidRPr="002C3176">
        <w:rPr>
          <w:rFonts w:ascii="Arial" w:hAnsi="Arial" w:cs="Arial"/>
          <w:color w:val="53873C"/>
          <w:w w:val="95"/>
        </w:rPr>
        <w:t>područja</w:t>
      </w:r>
      <w:r w:rsidRPr="002C3176">
        <w:rPr>
          <w:rFonts w:ascii="Arial" w:hAnsi="Arial" w:cs="Arial"/>
          <w:color w:val="53873C"/>
          <w:spacing w:val="26"/>
          <w:w w:val="95"/>
        </w:rPr>
        <w:t xml:space="preserve"> </w:t>
      </w:r>
      <w:r w:rsidRPr="002C3176">
        <w:rPr>
          <w:rFonts w:ascii="Arial" w:hAnsi="Arial" w:cs="Arial"/>
          <w:color w:val="53873C"/>
          <w:w w:val="95"/>
        </w:rPr>
        <w:t>posebnih</w:t>
      </w:r>
      <w:r w:rsidRPr="002C3176">
        <w:rPr>
          <w:rFonts w:ascii="Arial" w:hAnsi="Arial" w:cs="Arial"/>
          <w:color w:val="53873C"/>
          <w:spacing w:val="23"/>
          <w:w w:val="95"/>
        </w:rPr>
        <w:t xml:space="preserve"> </w:t>
      </w:r>
      <w:r w:rsidRPr="002C3176">
        <w:rPr>
          <w:rFonts w:ascii="Arial" w:hAnsi="Arial" w:cs="Arial"/>
          <w:color w:val="53873C"/>
          <w:w w:val="95"/>
        </w:rPr>
        <w:t>uvjeta</w:t>
      </w:r>
      <w:r w:rsidRPr="002C3176">
        <w:rPr>
          <w:rFonts w:ascii="Arial" w:hAnsi="Arial" w:cs="Arial"/>
          <w:color w:val="53873C"/>
          <w:spacing w:val="29"/>
          <w:w w:val="95"/>
        </w:rPr>
        <w:t xml:space="preserve"> </w:t>
      </w:r>
      <w:r w:rsidRPr="002C3176">
        <w:rPr>
          <w:rFonts w:ascii="Arial" w:hAnsi="Arial" w:cs="Arial"/>
          <w:color w:val="53873C"/>
          <w:w w:val="95"/>
        </w:rPr>
        <w:t>korištenja</w:t>
      </w:r>
    </w:p>
    <w:p w14:paraId="7F7FC822" w14:textId="77777777" w:rsidR="00E56452" w:rsidRPr="002C3176" w:rsidRDefault="00E56452" w:rsidP="00FE3640">
      <w:pPr>
        <w:spacing w:after="0" w:line="240" w:lineRule="auto"/>
        <w:rPr>
          <w:rFonts w:ascii="Arial" w:eastAsia="Times New Roman" w:hAnsi="Arial" w:cs="Arial"/>
          <w:color w:val="3A7C22" w:themeColor="accent6" w:themeShade="BF"/>
          <w:sz w:val="18"/>
          <w:szCs w:val="18"/>
          <w:lang w:eastAsia="hr-HR"/>
        </w:rPr>
      </w:pPr>
    </w:p>
    <w:p w14:paraId="4A327A0E" w14:textId="6AE449AF" w:rsidR="00E56452" w:rsidRPr="006F797A" w:rsidRDefault="00440A1B" w:rsidP="00FE3640">
      <w:pPr>
        <w:spacing w:after="0" w:line="240" w:lineRule="auto"/>
        <w:rPr>
          <w:rFonts w:ascii="Arial" w:eastAsia="Times New Roman" w:hAnsi="Arial" w:cs="Arial"/>
          <w:color w:val="3A7C22" w:themeColor="accent6" w:themeShade="BF"/>
          <w:sz w:val="18"/>
          <w:szCs w:val="18"/>
          <w:lang w:eastAsia="hr-HR"/>
        </w:rPr>
      </w:pPr>
      <w:r>
        <w:rPr>
          <w:noProof/>
        </w:rPr>
        <w:drawing>
          <wp:anchor distT="0" distB="0" distL="0" distR="0" simplePos="0" relativeHeight="251834368" behindDoc="0" locked="0" layoutInCell="1" allowOverlap="1" wp14:anchorId="52EBB0B5" wp14:editId="2673BBB8">
            <wp:simplePos x="0" y="0"/>
            <wp:positionH relativeFrom="page">
              <wp:posOffset>914400</wp:posOffset>
            </wp:positionH>
            <wp:positionV relativeFrom="paragraph">
              <wp:posOffset>123190</wp:posOffset>
            </wp:positionV>
            <wp:extent cx="9413307" cy="4602480"/>
            <wp:effectExtent l="0" t="0" r="0" b="0"/>
            <wp:wrapTopAndBottom/>
            <wp:docPr id="111" name="image34.jpeg"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34.jpeg" descr="A map of a river&#10;&#10;Description automatically generated"/>
                    <pic:cNvPicPr/>
                  </pic:nvPicPr>
                  <pic:blipFill>
                    <a:blip r:embed="rId101" cstate="print"/>
                    <a:stretch>
                      <a:fillRect/>
                    </a:stretch>
                  </pic:blipFill>
                  <pic:spPr>
                    <a:xfrm>
                      <a:off x="0" y="0"/>
                      <a:ext cx="9413307" cy="4602480"/>
                    </a:xfrm>
                    <a:prstGeom prst="rect">
                      <a:avLst/>
                    </a:prstGeom>
                  </pic:spPr>
                </pic:pic>
              </a:graphicData>
            </a:graphic>
          </wp:anchor>
        </w:drawing>
      </w:r>
    </w:p>
    <w:p w14:paraId="329A3124" w14:textId="77777777" w:rsidR="00E56452" w:rsidRPr="006F797A" w:rsidRDefault="00E56452" w:rsidP="00FE3640">
      <w:pPr>
        <w:spacing w:after="0" w:line="240" w:lineRule="auto"/>
        <w:rPr>
          <w:rFonts w:ascii="Arial" w:eastAsia="Times New Roman" w:hAnsi="Arial" w:cs="Arial"/>
          <w:color w:val="3A7C22" w:themeColor="accent6" w:themeShade="BF"/>
          <w:sz w:val="18"/>
          <w:szCs w:val="18"/>
          <w:lang w:eastAsia="hr-HR"/>
        </w:rPr>
      </w:pPr>
    </w:p>
    <w:p w14:paraId="40C41147" w14:textId="77777777" w:rsidR="00307788" w:rsidRDefault="00307788" w:rsidP="00FE3640">
      <w:pPr>
        <w:spacing w:after="0" w:line="240" w:lineRule="auto"/>
        <w:rPr>
          <w:rFonts w:ascii="Arial" w:eastAsia="Times New Roman" w:hAnsi="Arial" w:cs="Arial"/>
          <w:sz w:val="18"/>
          <w:szCs w:val="18"/>
          <w:lang w:eastAsia="hr-HR"/>
        </w:rPr>
      </w:pPr>
    </w:p>
    <w:p w14:paraId="3971D23F" w14:textId="77777777" w:rsidR="00307788" w:rsidRDefault="00307788" w:rsidP="00FE3640">
      <w:pPr>
        <w:spacing w:after="0" w:line="240" w:lineRule="auto"/>
        <w:rPr>
          <w:rFonts w:ascii="Arial" w:eastAsia="Times New Roman" w:hAnsi="Arial" w:cs="Arial"/>
          <w:sz w:val="18"/>
          <w:szCs w:val="18"/>
          <w:lang w:eastAsia="hr-HR"/>
        </w:rPr>
      </w:pPr>
    </w:p>
    <w:p w14:paraId="12FE7FAE" w14:textId="77777777" w:rsidR="001E72A2" w:rsidRDefault="001E72A2" w:rsidP="00FE3640">
      <w:pPr>
        <w:spacing w:after="0" w:line="240" w:lineRule="auto"/>
        <w:rPr>
          <w:rFonts w:ascii="Arial" w:eastAsia="Times New Roman" w:hAnsi="Arial" w:cs="Arial"/>
          <w:sz w:val="18"/>
          <w:szCs w:val="18"/>
          <w:lang w:eastAsia="hr-HR"/>
        </w:rPr>
        <w:sectPr w:rsidR="001E72A2" w:rsidSect="00742CD9">
          <w:footerReference w:type="default" r:id="rId102"/>
          <w:footerReference w:type="first" r:id="rId103"/>
          <w:pgSz w:w="16838" w:h="11906" w:orient="landscape"/>
          <w:pgMar w:top="1440" w:right="1440" w:bottom="1440" w:left="1440" w:header="708" w:footer="708" w:gutter="0"/>
          <w:pgNumType w:start="712"/>
          <w:cols w:space="708"/>
          <w:titlePg/>
          <w:docGrid w:linePitch="360"/>
        </w:sectPr>
      </w:pPr>
    </w:p>
    <w:p w14:paraId="124C2DBF" w14:textId="77777777" w:rsidR="00307788" w:rsidRDefault="00307788" w:rsidP="00FE3640">
      <w:pPr>
        <w:spacing w:after="0" w:line="240" w:lineRule="auto"/>
        <w:rPr>
          <w:rFonts w:ascii="Arial" w:eastAsia="Times New Roman" w:hAnsi="Arial" w:cs="Arial"/>
          <w:sz w:val="18"/>
          <w:szCs w:val="18"/>
          <w:lang w:eastAsia="hr-HR"/>
        </w:rPr>
      </w:pPr>
    </w:p>
    <w:p w14:paraId="48009EFE" w14:textId="77777777" w:rsidR="00307788" w:rsidRDefault="00307788" w:rsidP="00FE3640">
      <w:pPr>
        <w:spacing w:after="0" w:line="240" w:lineRule="auto"/>
        <w:rPr>
          <w:rFonts w:ascii="Arial" w:eastAsia="Times New Roman" w:hAnsi="Arial" w:cs="Arial"/>
          <w:sz w:val="18"/>
          <w:szCs w:val="18"/>
          <w:lang w:eastAsia="hr-HR"/>
        </w:rPr>
      </w:pPr>
    </w:p>
    <w:p w14:paraId="6C3465C5" w14:textId="77777777" w:rsidR="00307788" w:rsidRDefault="00307788" w:rsidP="00FE3640">
      <w:pPr>
        <w:spacing w:after="0" w:line="240" w:lineRule="auto"/>
        <w:rPr>
          <w:rFonts w:ascii="Arial" w:eastAsia="Times New Roman" w:hAnsi="Arial" w:cs="Arial"/>
          <w:sz w:val="18"/>
          <w:szCs w:val="18"/>
          <w:lang w:eastAsia="hr-HR"/>
        </w:rPr>
      </w:pPr>
    </w:p>
    <w:p w14:paraId="73957770" w14:textId="77777777" w:rsidR="00573C23" w:rsidRDefault="00573C23" w:rsidP="00FE3640">
      <w:pPr>
        <w:spacing w:after="0" w:line="240" w:lineRule="auto"/>
        <w:rPr>
          <w:rFonts w:ascii="Arial" w:eastAsia="Times New Roman" w:hAnsi="Arial" w:cs="Arial"/>
          <w:sz w:val="18"/>
          <w:szCs w:val="18"/>
          <w:lang w:eastAsia="hr-HR"/>
        </w:rPr>
      </w:pPr>
    </w:p>
    <w:p w14:paraId="3EC722F7" w14:textId="77777777" w:rsidR="00573C23" w:rsidRDefault="00573C23" w:rsidP="00FE3640">
      <w:pPr>
        <w:spacing w:after="0" w:line="240" w:lineRule="auto"/>
        <w:rPr>
          <w:rFonts w:ascii="Arial" w:eastAsia="Times New Roman" w:hAnsi="Arial" w:cs="Arial"/>
          <w:sz w:val="18"/>
          <w:szCs w:val="18"/>
          <w:lang w:eastAsia="hr-HR"/>
        </w:rPr>
      </w:pPr>
    </w:p>
    <w:p w14:paraId="0C2074A4" w14:textId="77777777" w:rsidR="00573C23" w:rsidRDefault="00573C23" w:rsidP="00FE3640">
      <w:pPr>
        <w:spacing w:after="0" w:line="240" w:lineRule="auto"/>
        <w:rPr>
          <w:rFonts w:ascii="Arial" w:eastAsia="Times New Roman" w:hAnsi="Arial" w:cs="Arial"/>
          <w:sz w:val="18"/>
          <w:szCs w:val="18"/>
          <w:lang w:eastAsia="hr-HR"/>
        </w:rPr>
      </w:pPr>
    </w:p>
    <w:p w14:paraId="091FF44B" w14:textId="77777777" w:rsidR="00573C23" w:rsidRPr="00FE3640" w:rsidRDefault="00573C23" w:rsidP="00FE3640">
      <w:pPr>
        <w:spacing w:after="0" w:line="240" w:lineRule="auto"/>
        <w:rPr>
          <w:rFonts w:ascii="Arial" w:eastAsia="Times New Roman" w:hAnsi="Arial" w:cs="Arial"/>
          <w:sz w:val="18"/>
          <w:szCs w:val="18"/>
          <w:lang w:eastAsia="hr-HR"/>
        </w:rPr>
      </w:pPr>
    </w:p>
    <w:p w14:paraId="2711EC40" w14:textId="77777777" w:rsidR="00D95BE1" w:rsidRDefault="00D95BE1" w:rsidP="00FE3640">
      <w:pPr>
        <w:spacing w:after="0" w:line="240" w:lineRule="auto"/>
        <w:rPr>
          <w:rFonts w:ascii="Arial" w:eastAsia="Times New Roman" w:hAnsi="Arial" w:cs="Arial"/>
          <w:sz w:val="18"/>
          <w:szCs w:val="18"/>
          <w:lang w:eastAsia="hr-HR"/>
        </w:rPr>
      </w:pPr>
    </w:p>
    <w:p w14:paraId="4E12F25D" w14:textId="77777777" w:rsidR="001E72A2" w:rsidRDefault="001E72A2" w:rsidP="00FE3640">
      <w:pPr>
        <w:spacing w:after="0" w:line="240" w:lineRule="auto"/>
        <w:rPr>
          <w:rFonts w:ascii="Arial" w:eastAsia="Times New Roman" w:hAnsi="Arial" w:cs="Arial"/>
          <w:sz w:val="18"/>
          <w:szCs w:val="18"/>
          <w:lang w:eastAsia="hr-HR"/>
        </w:rPr>
      </w:pPr>
    </w:p>
    <w:p w14:paraId="436E27BF" w14:textId="77777777" w:rsidR="001E72A2" w:rsidRDefault="001E72A2" w:rsidP="00FE3640">
      <w:pPr>
        <w:spacing w:after="0" w:line="240" w:lineRule="auto"/>
        <w:rPr>
          <w:rFonts w:ascii="Arial" w:eastAsia="Times New Roman" w:hAnsi="Arial" w:cs="Arial"/>
          <w:sz w:val="18"/>
          <w:szCs w:val="18"/>
          <w:lang w:eastAsia="hr-HR"/>
        </w:rPr>
      </w:pPr>
    </w:p>
    <w:p w14:paraId="00A2FCE2" w14:textId="77777777" w:rsidR="001E72A2" w:rsidRDefault="001E72A2" w:rsidP="00FE3640">
      <w:pPr>
        <w:spacing w:after="0" w:line="240" w:lineRule="auto"/>
        <w:rPr>
          <w:rFonts w:ascii="Arial" w:eastAsia="Times New Roman" w:hAnsi="Arial" w:cs="Arial"/>
          <w:sz w:val="18"/>
          <w:szCs w:val="18"/>
          <w:lang w:eastAsia="hr-HR"/>
        </w:rPr>
      </w:pPr>
    </w:p>
    <w:p w14:paraId="39C32908" w14:textId="77777777" w:rsidR="001E72A2" w:rsidRDefault="001E72A2" w:rsidP="00FE3640">
      <w:pPr>
        <w:spacing w:after="0" w:line="240" w:lineRule="auto"/>
        <w:rPr>
          <w:rFonts w:ascii="Arial" w:eastAsia="Times New Roman" w:hAnsi="Arial" w:cs="Arial"/>
          <w:sz w:val="18"/>
          <w:szCs w:val="18"/>
          <w:lang w:eastAsia="hr-HR"/>
        </w:rPr>
      </w:pPr>
    </w:p>
    <w:p w14:paraId="07DBB895" w14:textId="77777777" w:rsidR="001E72A2" w:rsidRDefault="001E72A2" w:rsidP="00FE3640">
      <w:pPr>
        <w:spacing w:after="0" w:line="240" w:lineRule="auto"/>
        <w:rPr>
          <w:rFonts w:ascii="Arial" w:eastAsia="Times New Roman" w:hAnsi="Arial" w:cs="Arial"/>
          <w:sz w:val="18"/>
          <w:szCs w:val="18"/>
          <w:lang w:eastAsia="hr-HR"/>
        </w:rPr>
      </w:pPr>
    </w:p>
    <w:p w14:paraId="565F76AB" w14:textId="77777777" w:rsidR="001E72A2" w:rsidRDefault="001E72A2" w:rsidP="00FE3640">
      <w:pPr>
        <w:spacing w:after="0" w:line="240" w:lineRule="auto"/>
        <w:rPr>
          <w:rFonts w:ascii="Arial" w:eastAsia="Times New Roman" w:hAnsi="Arial" w:cs="Arial"/>
          <w:sz w:val="18"/>
          <w:szCs w:val="18"/>
          <w:lang w:eastAsia="hr-HR"/>
        </w:rPr>
      </w:pPr>
    </w:p>
    <w:p w14:paraId="020297C0" w14:textId="77777777" w:rsidR="001E72A2" w:rsidRDefault="001E72A2" w:rsidP="00FE3640">
      <w:pPr>
        <w:spacing w:after="0" w:line="240" w:lineRule="auto"/>
        <w:rPr>
          <w:rFonts w:ascii="Arial" w:eastAsia="Times New Roman" w:hAnsi="Arial" w:cs="Arial"/>
          <w:sz w:val="18"/>
          <w:szCs w:val="18"/>
          <w:lang w:eastAsia="hr-HR"/>
        </w:rPr>
      </w:pPr>
    </w:p>
    <w:p w14:paraId="49C7EDEA" w14:textId="77777777" w:rsidR="001E72A2" w:rsidRDefault="001E72A2" w:rsidP="00FE3640">
      <w:pPr>
        <w:spacing w:after="0" w:line="240" w:lineRule="auto"/>
        <w:rPr>
          <w:rFonts w:ascii="Arial" w:eastAsia="Times New Roman" w:hAnsi="Arial" w:cs="Arial"/>
          <w:sz w:val="18"/>
          <w:szCs w:val="18"/>
          <w:lang w:eastAsia="hr-HR"/>
        </w:rPr>
      </w:pPr>
    </w:p>
    <w:p w14:paraId="730CCFF5" w14:textId="77777777" w:rsidR="001E72A2" w:rsidRDefault="001E72A2" w:rsidP="00FE3640">
      <w:pPr>
        <w:spacing w:after="0" w:line="240" w:lineRule="auto"/>
        <w:rPr>
          <w:rFonts w:ascii="Arial" w:eastAsia="Times New Roman" w:hAnsi="Arial" w:cs="Arial"/>
          <w:sz w:val="18"/>
          <w:szCs w:val="18"/>
          <w:lang w:eastAsia="hr-HR"/>
        </w:rPr>
      </w:pPr>
    </w:p>
    <w:p w14:paraId="185AE323" w14:textId="77777777" w:rsidR="001E72A2" w:rsidRDefault="001E72A2" w:rsidP="00FE3640">
      <w:pPr>
        <w:spacing w:after="0" w:line="240" w:lineRule="auto"/>
        <w:rPr>
          <w:rFonts w:ascii="Arial" w:eastAsia="Times New Roman" w:hAnsi="Arial" w:cs="Arial"/>
          <w:sz w:val="18"/>
          <w:szCs w:val="18"/>
          <w:lang w:eastAsia="hr-HR"/>
        </w:rPr>
      </w:pPr>
    </w:p>
    <w:p w14:paraId="34B9BD76" w14:textId="77777777" w:rsidR="001E72A2" w:rsidRDefault="001E72A2" w:rsidP="00FE3640">
      <w:pPr>
        <w:spacing w:after="0" w:line="240" w:lineRule="auto"/>
        <w:rPr>
          <w:rFonts w:ascii="Arial" w:eastAsia="Times New Roman" w:hAnsi="Arial" w:cs="Arial"/>
          <w:sz w:val="18"/>
          <w:szCs w:val="18"/>
          <w:lang w:eastAsia="hr-HR"/>
        </w:rPr>
      </w:pPr>
    </w:p>
    <w:p w14:paraId="02A62E48" w14:textId="77777777" w:rsidR="001E72A2" w:rsidRDefault="001E72A2" w:rsidP="00FE3640">
      <w:pPr>
        <w:spacing w:after="0" w:line="240" w:lineRule="auto"/>
        <w:rPr>
          <w:rFonts w:ascii="Arial" w:eastAsia="Times New Roman" w:hAnsi="Arial" w:cs="Arial"/>
          <w:sz w:val="18"/>
          <w:szCs w:val="18"/>
          <w:lang w:eastAsia="hr-HR"/>
        </w:rPr>
      </w:pPr>
    </w:p>
    <w:p w14:paraId="0424B11E" w14:textId="77777777" w:rsidR="001E72A2" w:rsidRDefault="001E72A2" w:rsidP="00FE3640">
      <w:pPr>
        <w:spacing w:after="0" w:line="240" w:lineRule="auto"/>
        <w:rPr>
          <w:rFonts w:ascii="Arial" w:eastAsia="Times New Roman" w:hAnsi="Arial" w:cs="Arial"/>
          <w:sz w:val="18"/>
          <w:szCs w:val="18"/>
          <w:lang w:eastAsia="hr-HR"/>
        </w:rPr>
      </w:pPr>
    </w:p>
    <w:p w14:paraId="6564AA7C" w14:textId="77777777" w:rsidR="001E72A2" w:rsidRDefault="001E72A2" w:rsidP="00FE3640">
      <w:pPr>
        <w:spacing w:after="0" w:line="240" w:lineRule="auto"/>
        <w:rPr>
          <w:rFonts w:ascii="Arial" w:eastAsia="Times New Roman" w:hAnsi="Arial" w:cs="Arial"/>
          <w:sz w:val="18"/>
          <w:szCs w:val="18"/>
          <w:lang w:eastAsia="hr-HR"/>
        </w:rPr>
      </w:pPr>
    </w:p>
    <w:p w14:paraId="64455CF4" w14:textId="77777777" w:rsidR="001E72A2" w:rsidRDefault="001E72A2" w:rsidP="00FE3640">
      <w:pPr>
        <w:spacing w:after="0" w:line="240" w:lineRule="auto"/>
        <w:rPr>
          <w:rFonts w:ascii="Arial" w:eastAsia="Times New Roman" w:hAnsi="Arial" w:cs="Arial"/>
          <w:sz w:val="18"/>
          <w:szCs w:val="18"/>
          <w:lang w:eastAsia="hr-HR"/>
        </w:rPr>
      </w:pPr>
    </w:p>
    <w:p w14:paraId="6743C66E" w14:textId="77777777" w:rsidR="001E72A2" w:rsidRDefault="001E72A2" w:rsidP="00FE3640">
      <w:pPr>
        <w:spacing w:after="0" w:line="240" w:lineRule="auto"/>
        <w:rPr>
          <w:rFonts w:ascii="Arial" w:eastAsia="Times New Roman" w:hAnsi="Arial" w:cs="Arial"/>
          <w:sz w:val="18"/>
          <w:szCs w:val="18"/>
          <w:lang w:eastAsia="hr-HR"/>
        </w:rPr>
      </w:pPr>
    </w:p>
    <w:p w14:paraId="277F7984" w14:textId="77777777" w:rsidR="001E72A2" w:rsidRDefault="001E72A2" w:rsidP="00FE3640">
      <w:pPr>
        <w:spacing w:after="0" w:line="240" w:lineRule="auto"/>
        <w:rPr>
          <w:rFonts w:ascii="Arial" w:eastAsia="Times New Roman" w:hAnsi="Arial" w:cs="Arial"/>
          <w:sz w:val="18"/>
          <w:szCs w:val="18"/>
          <w:lang w:eastAsia="hr-HR"/>
        </w:rPr>
      </w:pPr>
    </w:p>
    <w:p w14:paraId="32543292" w14:textId="77777777" w:rsidR="001E72A2" w:rsidRDefault="001E72A2" w:rsidP="00FE3640">
      <w:pPr>
        <w:spacing w:after="0" w:line="240" w:lineRule="auto"/>
        <w:rPr>
          <w:rFonts w:ascii="Arial" w:eastAsia="Times New Roman" w:hAnsi="Arial" w:cs="Arial"/>
          <w:sz w:val="18"/>
          <w:szCs w:val="18"/>
          <w:lang w:eastAsia="hr-HR"/>
        </w:rPr>
      </w:pPr>
    </w:p>
    <w:p w14:paraId="14ECB146" w14:textId="77777777" w:rsidR="001E72A2" w:rsidRDefault="001E72A2" w:rsidP="00FE3640">
      <w:pPr>
        <w:spacing w:after="0" w:line="240" w:lineRule="auto"/>
        <w:rPr>
          <w:rFonts w:ascii="Arial" w:eastAsia="Times New Roman" w:hAnsi="Arial" w:cs="Arial"/>
          <w:sz w:val="18"/>
          <w:szCs w:val="18"/>
          <w:lang w:eastAsia="hr-HR"/>
        </w:rPr>
      </w:pPr>
    </w:p>
    <w:p w14:paraId="1F9EDAB0" w14:textId="77777777" w:rsidR="001E72A2" w:rsidRDefault="001E72A2" w:rsidP="00FE3640">
      <w:pPr>
        <w:spacing w:after="0" w:line="240" w:lineRule="auto"/>
        <w:rPr>
          <w:rFonts w:ascii="Arial" w:eastAsia="Times New Roman" w:hAnsi="Arial" w:cs="Arial"/>
          <w:sz w:val="18"/>
          <w:szCs w:val="18"/>
          <w:lang w:eastAsia="hr-HR"/>
        </w:rPr>
      </w:pPr>
    </w:p>
    <w:p w14:paraId="085847D4" w14:textId="77777777" w:rsidR="001E72A2" w:rsidRDefault="001E72A2" w:rsidP="00FE3640">
      <w:pPr>
        <w:spacing w:after="0" w:line="240" w:lineRule="auto"/>
        <w:rPr>
          <w:rFonts w:ascii="Arial" w:eastAsia="Times New Roman" w:hAnsi="Arial" w:cs="Arial"/>
          <w:sz w:val="18"/>
          <w:szCs w:val="18"/>
          <w:lang w:eastAsia="hr-HR"/>
        </w:rPr>
      </w:pPr>
    </w:p>
    <w:p w14:paraId="448A84B3" w14:textId="77777777" w:rsidR="001E72A2" w:rsidRDefault="001E72A2" w:rsidP="00FE3640">
      <w:pPr>
        <w:spacing w:after="0" w:line="240" w:lineRule="auto"/>
        <w:rPr>
          <w:rFonts w:ascii="Arial" w:eastAsia="Times New Roman" w:hAnsi="Arial" w:cs="Arial"/>
          <w:sz w:val="18"/>
          <w:szCs w:val="18"/>
          <w:lang w:eastAsia="hr-HR"/>
        </w:rPr>
      </w:pPr>
    </w:p>
    <w:p w14:paraId="6B2763E6" w14:textId="77777777" w:rsidR="001E72A2" w:rsidRDefault="001E72A2" w:rsidP="00FE3640">
      <w:pPr>
        <w:spacing w:after="0" w:line="240" w:lineRule="auto"/>
        <w:rPr>
          <w:rFonts w:ascii="Arial" w:eastAsia="Times New Roman" w:hAnsi="Arial" w:cs="Arial"/>
          <w:sz w:val="18"/>
          <w:szCs w:val="18"/>
          <w:lang w:eastAsia="hr-HR"/>
        </w:rPr>
      </w:pPr>
    </w:p>
    <w:p w14:paraId="15DFEAA6" w14:textId="77777777" w:rsidR="001E72A2" w:rsidRDefault="001E72A2" w:rsidP="00FE3640">
      <w:pPr>
        <w:spacing w:after="0" w:line="240" w:lineRule="auto"/>
        <w:rPr>
          <w:rFonts w:ascii="Arial" w:eastAsia="Times New Roman" w:hAnsi="Arial" w:cs="Arial"/>
          <w:sz w:val="18"/>
          <w:szCs w:val="18"/>
          <w:lang w:eastAsia="hr-HR"/>
        </w:rPr>
      </w:pPr>
    </w:p>
    <w:p w14:paraId="1FC3795B" w14:textId="77777777" w:rsidR="001E72A2" w:rsidRDefault="001E72A2" w:rsidP="00FE3640">
      <w:pPr>
        <w:spacing w:after="0" w:line="240" w:lineRule="auto"/>
        <w:rPr>
          <w:rFonts w:ascii="Arial" w:eastAsia="Times New Roman" w:hAnsi="Arial" w:cs="Arial"/>
          <w:sz w:val="18"/>
          <w:szCs w:val="18"/>
          <w:lang w:eastAsia="hr-HR"/>
        </w:rPr>
      </w:pPr>
    </w:p>
    <w:p w14:paraId="6498F4B0" w14:textId="77777777" w:rsidR="001E72A2" w:rsidRDefault="001E72A2" w:rsidP="00FE3640">
      <w:pPr>
        <w:spacing w:after="0" w:line="240" w:lineRule="auto"/>
        <w:rPr>
          <w:rFonts w:ascii="Arial" w:eastAsia="Times New Roman" w:hAnsi="Arial" w:cs="Arial"/>
          <w:sz w:val="18"/>
          <w:szCs w:val="18"/>
          <w:lang w:eastAsia="hr-HR"/>
        </w:rPr>
      </w:pPr>
    </w:p>
    <w:p w14:paraId="4420D328" w14:textId="77777777" w:rsidR="001E72A2" w:rsidRDefault="001E72A2" w:rsidP="00FE3640">
      <w:pPr>
        <w:spacing w:after="0" w:line="240" w:lineRule="auto"/>
        <w:rPr>
          <w:rFonts w:ascii="Arial" w:eastAsia="Times New Roman" w:hAnsi="Arial" w:cs="Arial"/>
          <w:sz w:val="18"/>
          <w:szCs w:val="18"/>
          <w:lang w:eastAsia="hr-HR"/>
        </w:rPr>
      </w:pPr>
    </w:p>
    <w:p w14:paraId="6365131F" w14:textId="77777777" w:rsidR="001E72A2" w:rsidRDefault="001E72A2" w:rsidP="00FE3640">
      <w:pPr>
        <w:spacing w:after="0" w:line="240" w:lineRule="auto"/>
        <w:rPr>
          <w:rFonts w:ascii="Arial" w:eastAsia="Times New Roman" w:hAnsi="Arial" w:cs="Arial"/>
          <w:sz w:val="18"/>
          <w:szCs w:val="18"/>
          <w:lang w:eastAsia="hr-HR"/>
        </w:rPr>
      </w:pPr>
    </w:p>
    <w:p w14:paraId="631B3D6A" w14:textId="77777777" w:rsidR="001E72A2" w:rsidRDefault="001E72A2" w:rsidP="00FE3640">
      <w:pPr>
        <w:spacing w:after="0" w:line="240" w:lineRule="auto"/>
        <w:rPr>
          <w:rFonts w:ascii="Arial" w:eastAsia="Times New Roman" w:hAnsi="Arial" w:cs="Arial"/>
          <w:sz w:val="18"/>
          <w:szCs w:val="18"/>
          <w:lang w:eastAsia="hr-HR"/>
        </w:rPr>
      </w:pPr>
    </w:p>
    <w:p w14:paraId="27ECB85C" w14:textId="77777777" w:rsidR="001E72A2" w:rsidRDefault="001E72A2" w:rsidP="00FE3640">
      <w:pPr>
        <w:spacing w:after="0" w:line="240" w:lineRule="auto"/>
        <w:rPr>
          <w:rFonts w:ascii="Arial" w:eastAsia="Times New Roman" w:hAnsi="Arial" w:cs="Arial"/>
          <w:sz w:val="18"/>
          <w:szCs w:val="18"/>
          <w:lang w:eastAsia="hr-HR"/>
        </w:rPr>
      </w:pPr>
    </w:p>
    <w:p w14:paraId="4982CF5A" w14:textId="77777777" w:rsidR="001E72A2" w:rsidRDefault="001E72A2" w:rsidP="00FE3640">
      <w:pPr>
        <w:spacing w:after="0" w:line="240" w:lineRule="auto"/>
        <w:rPr>
          <w:rFonts w:ascii="Arial" w:eastAsia="Times New Roman" w:hAnsi="Arial" w:cs="Arial"/>
          <w:sz w:val="18"/>
          <w:szCs w:val="18"/>
          <w:lang w:eastAsia="hr-HR"/>
        </w:rPr>
      </w:pPr>
    </w:p>
    <w:p w14:paraId="18FDF2EF" w14:textId="77777777" w:rsidR="001E72A2" w:rsidRDefault="001E72A2" w:rsidP="00FE3640">
      <w:pPr>
        <w:spacing w:after="0" w:line="240" w:lineRule="auto"/>
        <w:rPr>
          <w:rFonts w:ascii="Arial" w:eastAsia="Times New Roman" w:hAnsi="Arial" w:cs="Arial"/>
          <w:sz w:val="18"/>
          <w:szCs w:val="18"/>
          <w:lang w:eastAsia="hr-HR"/>
        </w:rPr>
      </w:pPr>
    </w:p>
    <w:p w14:paraId="5AD2D552" w14:textId="77777777" w:rsidR="001E72A2" w:rsidRDefault="001E72A2" w:rsidP="00FE3640">
      <w:pPr>
        <w:spacing w:after="0" w:line="240" w:lineRule="auto"/>
        <w:rPr>
          <w:rFonts w:ascii="Arial" w:eastAsia="Times New Roman" w:hAnsi="Arial" w:cs="Arial"/>
          <w:sz w:val="18"/>
          <w:szCs w:val="18"/>
          <w:lang w:eastAsia="hr-HR"/>
        </w:rPr>
      </w:pPr>
    </w:p>
    <w:p w14:paraId="12EC2783" w14:textId="77777777" w:rsidR="001E72A2" w:rsidRDefault="001E72A2" w:rsidP="00FE3640">
      <w:pPr>
        <w:spacing w:after="0" w:line="240" w:lineRule="auto"/>
        <w:rPr>
          <w:rFonts w:ascii="Arial" w:eastAsia="Times New Roman" w:hAnsi="Arial" w:cs="Arial"/>
          <w:sz w:val="18"/>
          <w:szCs w:val="18"/>
          <w:lang w:eastAsia="hr-HR"/>
        </w:rPr>
      </w:pPr>
    </w:p>
    <w:p w14:paraId="12ACDACE" w14:textId="77777777" w:rsidR="001E72A2" w:rsidRDefault="001E72A2" w:rsidP="00FE3640">
      <w:pPr>
        <w:spacing w:after="0" w:line="240" w:lineRule="auto"/>
        <w:rPr>
          <w:rFonts w:ascii="Arial" w:eastAsia="Times New Roman" w:hAnsi="Arial" w:cs="Arial"/>
          <w:sz w:val="18"/>
          <w:szCs w:val="18"/>
          <w:lang w:eastAsia="hr-HR"/>
        </w:rPr>
      </w:pPr>
    </w:p>
    <w:p w14:paraId="5D8CEAE1" w14:textId="77777777" w:rsidR="001E72A2" w:rsidRDefault="001E72A2" w:rsidP="00FE3640">
      <w:pPr>
        <w:spacing w:after="0" w:line="240" w:lineRule="auto"/>
        <w:rPr>
          <w:rFonts w:ascii="Arial" w:eastAsia="Times New Roman" w:hAnsi="Arial" w:cs="Arial"/>
          <w:sz w:val="18"/>
          <w:szCs w:val="18"/>
          <w:lang w:eastAsia="hr-HR"/>
        </w:rPr>
      </w:pPr>
    </w:p>
    <w:p w14:paraId="7B51D463" w14:textId="77777777" w:rsidR="001E72A2" w:rsidRDefault="001E72A2" w:rsidP="00FE3640">
      <w:pPr>
        <w:spacing w:after="0" w:line="240" w:lineRule="auto"/>
        <w:rPr>
          <w:rFonts w:ascii="Arial" w:eastAsia="Times New Roman" w:hAnsi="Arial" w:cs="Arial"/>
          <w:sz w:val="18"/>
          <w:szCs w:val="18"/>
          <w:lang w:eastAsia="hr-HR"/>
        </w:rPr>
      </w:pPr>
    </w:p>
    <w:p w14:paraId="7B5C1309" w14:textId="77777777" w:rsidR="001E72A2" w:rsidRDefault="001E72A2" w:rsidP="00FE3640">
      <w:pPr>
        <w:spacing w:after="0" w:line="240" w:lineRule="auto"/>
        <w:rPr>
          <w:rFonts w:ascii="Arial" w:eastAsia="Times New Roman" w:hAnsi="Arial" w:cs="Arial"/>
          <w:sz w:val="18"/>
          <w:szCs w:val="18"/>
          <w:lang w:eastAsia="hr-HR"/>
        </w:rPr>
      </w:pPr>
    </w:p>
    <w:p w14:paraId="132AD04A" w14:textId="77777777" w:rsidR="001E72A2" w:rsidRDefault="001E72A2" w:rsidP="00FE3640">
      <w:pPr>
        <w:spacing w:after="0" w:line="240" w:lineRule="auto"/>
        <w:rPr>
          <w:rFonts w:ascii="Arial" w:eastAsia="Times New Roman" w:hAnsi="Arial" w:cs="Arial"/>
          <w:sz w:val="18"/>
          <w:szCs w:val="18"/>
          <w:lang w:eastAsia="hr-HR"/>
        </w:rPr>
      </w:pPr>
    </w:p>
    <w:p w14:paraId="55804F38" w14:textId="77777777" w:rsidR="001E72A2" w:rsidRDefault="001E72A2" w:rsidP="00FE3640">
      <w:pPr>
        <w:spacing w:after="0" w:line="240" w:lineRule="auto"/>
        <w:rPr>
          <w:rFonts w:ascii="Arial" w:eastAsia="Times New Roman" w:hAnsi="Arial" w:cs="Arial"/>
          <w:sz w:val="18"/>
          <w:szCs w:val="18"/>
          <w:lang w:eastAsia="hr-HR"/>
        </w:rPr>
      </w:pPr>
    </w:p>
    <w:p w14:paraId="67131E1B" w14:textId="77777777" w:rsidR="001E72A2" w:rsidRDefault="001E72A2" w:rsidP="00FE3640">
      <w:pPr>
        <w:spacing w:after="0" w:line="240" w:lineRule="auto"/>
        <w:rPr>
          <w:rFonts w:ascii="Arial" w:eastAsia="Times New Roman" w:hAnsi="Arial" w:cs="Arial"/>
          <w:sz w:val="18"/>
          <w:szCs w:val="18"/>
          <w:lang w:eastAsia="hr-HR"/>
        </w:rPr>
      </w:pPr>
    </w:p>
    <w:p w14:paraId="6146DBC4" w14:textId="77777777" w:rsidR="001E72A2" w:rsidRDefault="001E72A2" w:rsidP="00FE3640">
      <w:pPr>
        <w:spacing w:after="0" w:line="240" w:lineRule="auto"/>
        <w:rPr>
          <w:rFonts w:ascii="Arial" w:eastAsia="Times New Roman" w:hAnsi="Arial" w:cs="Arial"/>
          <w:sz w:val="18"/>
          <w:szCs w:val="18"/>
          <w:lang w:eastAsia="hr-HR"/>
        </w:rPr>
      </w:pPr>
    </w:p>
    <w:p w14:paraId="554E4718" w14:textId="77777777" w:rsidR="001E72A2" w:rsidRDefault="001E72A2" w:rsidP="00FE3640">
      <w:pPr>
        <w:spacing w:after="0" w:line="240" w:lineRule="auto"/>
        <w:rPr>
          <w:rFonts w:ascii="Arial" w:eastAsia="Times New Roman" w:hAnsi="Arial" w:cs="Arial"/>
          <w:sz w:val="18"/>
          <w:szCs w:val="18"/>
          <w:lang w:eastAsia="hr-HR"/>
        </w:rPr>
      </w:pPr>
    </w:p>
    <w:p w14:paraId="223B4258" w14:textId="77777777" w:rsidR="001E72A2" w:rsidRDefault="001E72A2" w:rsidP="00FE3640">
      <w:pPr>
        <w:spacing w:after="0" w:line="240" w:lineRule="auto"/>
        <w:rPr>
          <w:rFonts w:ascii="Arial" w:eastAsia="Times New Roman" w:hAnsi="Arial" w:cs="Arial"/>
          <w:sz w:val="18"/>
          <w:szCs w:val="18"/>
          <w:lang w:eastAsia="hr-HR"/>
        </w:rPr>
      </w:pPr>
    </w:p>
    <w:p w14:paraId="2A91E36A" w14:textId="77777777" w:rsidR="001E72A2" w:rsidRDefault="001E72A2" w:rsidP="00FE3640">
      <w:pPr>
        <w:spacing w:after="0" w:line="240" w:lineRule="auto"/>
        <w:rPr>
          <w:rFonts w:ascii="Arial" w:eastAsia="Times New Roman" w:hAnsi="Arial" w:cs="Arial"/>
          <w:sz w:val="18"/>
          <w:szCs w:val="18"/>
          <w:lang w:eastAsia="hr-HR"/>
        </w:rPr>
      </w:pPr>
    </w:p>
    <w:p w14:paraId="337B52B3" w14:textId="77777777" w:rsidR="001E72A2" w:rsidRDefault="001E72A2" w:rsidP="00FE3640">
      <w:pPr>
        <w:spacing w:after="0" w:line="240" w:lineRule="auto"/>
        <w:rPr>
          <w:rFonts w:ascii="Arial" w:eastAsia="Times New Roman" w:hAnsi="Arial" w:cs="Arial"/>
          <w:sz w:val="18"/>
          <w:szCs w:val="18"/>
          <w:lang w:eastAsia="hr-HR"/>
        </w:rPr>
      </w:pPr>
    </w:p>
    <w:p w14:paraId="7F664C5F" w14:textId="77777777" w:rsidR="001E72A2" w:rsidRDefault="001E72A2" w:rsidP="00FE3640">
      <w:pPr>
        <w:spacing w:after="0" w:line="240" w:lineRule="auto"/>
        <w:rPr>
          <w:rFonts w:ascii="Arial" w:eastAsia="Times New Roman" w:hAnsi="Arial" w:cs="Arial"/>
          <w:sz w:val="18"/>
          <w:szCs w:val="18"/>
          <w:lang w:eastAsia="hr-HR"/>
        </w:rPr>
      </w:pPr>
    </w:p>
    <w:p w14:paraId="4034B84C" w14:textId="77777777" w:rsidR="001E72A2" w:rsidRDefault="001E72A2" w:rsidP="00FE3640">
      <w:pPr>
        <w:spacing w:after="0" w:line="240" w:lineRule="auto"/>
        <w:rPr>
          <w:rFonts w:ascii="Arial" w:eastAsia="Times New Roman" w:hAnsi="Arial" w:cs="Arial"/>
          <w:sz w:val="18"/>
          <w:szCs w:val="18"/>
          <w:lang w:eastAsia="hr-HR"/>
        </w:rPr>
      </w:pPr>
    </w:p>
    <w:p w14:paraId="2892D5D3" w14:textId="77777777" w:rsidR="001E72A2" w:rsidRDefault="001E72A2" w:rsidP="00FE3640">
      <w:pPr>
        <w:spacing w:after="0" w:line="240" w:lineRule="auto"/>
        <w:rPr>
          <w:rFonts w:ascii="Arial" w:eastAsia="Times New Roman" w:hAnsi="Arial" w:cs="Arial"/>
          <w:sz w:val="18"/>
          <w:szCs w:val="18"/>
          <w:lang w:eastAsia="hr-HR"/>
        </w:rPr>
      </w:pPr>
    </w:p>
    <w:p w14:paraId="3C85A34A" w14:textId="77777777" w:rsidR="001E72A2" w:rsidRDefault="001E72A2" w:rsidP="00FE3640">
      <w:pPr>
        <w:spacing w:after="0" w:line="240" w:lineRule="auto"/>
        <w:rPr>
          <w:rFonts w:ascii="Arial" w:eastAsia="Times New Roman" w:hAnsi="Arial" w:cs="Arial"/>
          <w:sz w:val="18"/>
          <w:szCs w:val="18"/>
          <w:lang w:eastAsia="hr-HR"/>
        </w:rPr>
      </w:pPr>
    </w:p>
    <w:p w14:paraId="4AF85ECD" w14:textId="77777777" w:rsidR="001E72A2" w:rsidRDefault="001E72A2" w:rsidP="00FE3640">
      <w:pPr>
        <w:spacing w:after="0" w:line="240" w:lineRule="auto"/>
        <w:rPr>
          <w:rFonts w:ascii="Arial" w:eastAsia="Times New Roman" w:hAnsi="Arial" w:cs="Arial"/>
          <w:sz w:val="18"/>
          <w:szCs w:val="18"/>
          <w:lang w:eastAsia="hr-HR"/>
        </w:rPr>
      </w:pPr>
    </w:p>
    <w:p w14:paraId="5050CC18" w14:textId="77777777" w:rsidR="001E72A2" w:rsidRDefault="001E72A2" w:rsidP="00FE3640">
      <w:pPr>
        <w:spacing w:after="0" w:line="240" w:lineRule="auto"/>
        <w:rPr>
          <w:rFonts w:ascii="Arial" w:eastAsia="Times New Roman" w:hAnsi="Arial" w:cs="Arial"/>
          <w:sz w:val="18"/>
          <w:szCs w:val="18"/>
          <w:lang w:eastAsia="hr-HR"/>
        </w:rPr>
      </w:pPr>
    </w:p>
    <w:p w14:paraId="4A44DEEF" w14:textId="77777777" w:rsidR="001E72A2" w:rsidRPr="00FE3640" w:rsidRDefault="001E72A2" w:rsidP="00FE3640">
      <w:pPr>
        <w:spacing w:after="0" w:line="240" w:lineRule="auto"/>
        <w:rPr>
          <w:rFonts w:ascii="Arial" w:eastAsia="Times New Roman" w:hAnsi="Arial" w:cs="Arial"/>
          <w:sz w:val="18"/>
          <w:szCs w:val="18"/>
          <w:lang w:eastAsia="hr-HR"/>
        </w:rPr>
      </w:pPr>
    </w:p>
    <w:p w14:paraId="429F24C9" w14:textId="77777777" w:rsidR="00D95BE1" w:rsidRPr="00FE3640" w:rsidRDefault="00D95BE1" w:rsidP="00FE3640">
      <w:pPr>
        <w:spacing w:after="0" w:line="240" w:lineRule="auto"/>
        <w:rPr>
          <w:rFonts w:ascii="Arial" w:eastAsia="Times New Roman" w:hAnsi="Arial" w:cs="Arial"/>
          <w:sz w:val="18"/>
          <w:szCs w:val="18"/>
          <w:lang w:eastAsia="hr-HR"/>
        </w:rPr>
      </w:pPr>
    </w:p>
    <w:p w14:paraId="0AAED0FB" w14:textId="04ECE347" w:rsidR="00D3206B" w:rsidRPr="00FE3640" w:rsidRDefault="00D3206B" w:rsidP="00FE3640">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sz w:val="18"/>
          <w:szCs w:val="18"/>
        </w:rPr>
      </w:pPr>
      <w:r w:rsidRPr="00FE3640">
        <w:rPr>
          <w:rFonts w:ascii="Arial" w:hAnsi="Arial" w:cs="Arial"/>
          <w:sz w:val="18"/>
          <w:szCs w:val="18"/>
        </w:rPr>
        <w:t xml:space="preserve">GLASNIK GRADA KARLOVCA - službeni list Grada Karlovca </w:t>
      </w:r>
    </w:p>
    <w:p w14:paraId="6F93EDB2" w14:textId="77777777" w:rsidR="00D3206B" w:rsidRPr="00FE3640" w:rsidRDefault="00D3206B" w:rsidP="00FE3640">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sz w:val="18"/>
          <w:szCs w:val="18"/>
        </w:rPr>
      </w:pPr>
      <w:r w:rsidRPr="00FE3640">
        <w:rPr>
          <w:rFonts w:ascii="Arial" w:hAnsi="Arial" w:cs="Arial"/>
          <w:sz w:val="18"/>
          <w:szCs w:val="18"/>
        </w:rPr>
        <w:t>Glavni i odgovorni urednik: Vlatko Kovačić, mag. iur., viši savjetnik za pravne poslove i poslove gradonačelnika, Banjavčićeva 9, Karlovac; tel. 047/628-105</w:t>
      </w:r>
    </w:p>
    <w:p w14:paraId="696A19CD" w14:textId="7A1527DF" w:rsidR="00D3206B" w:rsidRPr="00FE3640" w:rsidRDefault="00D3206B" w:rsidP="00FE3640">
      <w:pPr>
        <w:pBdr>
          <w:top w:val="single" w:sz="4" w:space="1" w:color="000000"/>
          <w:left w:val="single" w:sz="4" w:space="0" w:color="000000"/>
          <w:bottom w:val="single" w:sz="4" w:space="0" w:color="000000"/>
          <w:right w:val="single" w:sz="4" w:space="21" w:color="000000"/>
        </w:pBdr>
        <w:suppressAutoHyphens/>
        <w:autoSpaceDN w:val="0"/>
        <w:spacing w:after="0" w:line="240" w:lineRule="auto"/>
        <w:ind w:right="459"/>
        <w:rPr>
          <w:rFonts w:ascii="Arial" w:hAnsi="Arial" w:cs="Arial"/>
          <w:b/>
          <w:bCs/>
          <w:sz w:val="18"/>
          <w:szCs w:val="18"/>
        </w:rPr>
      </w:pPr>
      <w:r w:rsidRPr="00FE3640">
        <w:rPr>
          <w:rFonts w:ascii="Arial" w:hAnsi="Arial" w:cs="Arial"/>
          <w:sz w:val="18"/>
          <w:szCs w:val="18"/>
        </w:rPr>
        <w:t>Tehnička priprema: Upravni odjel za poslove gradonačelnika</w:t>
      </w:r>
      <w:r w:rsidRPr="00FE3640">
        <w:rPr>
          <w:rFonts w:ascii="Arial" w:hAnsi="Arial" w:cs="Arial"/>
          <w:sz w:val="18"/>
          <w:szCs w:val="18"/>
        </w:rPr>
        <w:tab/>
      </w:r>
    </w:p>
    <w:sectPr w:rsidR="00D3206B" w:rsidRPr="00FE3640" w:rsidSect="00742CD9">
      <w:footerReference w:type="first" r:id="rId104"/>
      <w:pgSz w:w="11906" w:h="16838"/>
      <w:pgMar w:top="1440" w:right="1440" w:bottom="1440" w:left="1440" w:header="708" w:footer="708" w:gutter="0"/>
      <w:pgNumType w:start="71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1BEAAA" w14:textId="77777777" w:rsidR="00742CD9" w:rsidRDefault="00742CD9" w:rsidP="007C7EF9">
      <w:pPr>
        <w:spacing w:after="0" w:line="240" w:lineRule="auto"/>
      </w:pPr>
      <w:r>
        <w:separator/>
      </w:r>
    </w:p>
  </w:endnote>
  <w:endnote w:type="continuationSeparator" w:id="0">
    <w:p w14:paraId="78FCDE7F" w14:textId="77777777" w:rsidR="00742CD9" w:rsidRDefault="00742CD9" w:rsidP="007C7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dviso OTF Std">
    <w:altName w:val="Segoe UI Black"/>
    <w:charset w:val="EE"/>
    <w:family w:val="auto"/>
    <w:pitch w:val="variable"/>
    <w:sig w:usb0="00000001"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0865875"/>
      <w:docPartObj>
        <w:docPartGallery w:val="Page Numbers (Bottom of Page)"/>
        <w:docPartUnique/>
      </w:docPartObj>
    </w:sdtPr>
    <w:sdtEndPr>
      <w:rPr>
        <w:noProof/>
      </w:rPr>
    </w:sdtEndPr>
    <w:sdtContent>
      <w:p w14:paraId="36541124" w14:textId="70C3FCA3" w:rsidR="007C7EF9" w:rsidRDefault="007C7EF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8C25B3" w14:textId="77777777" w:rsidR="007C7EF9" w:rsidRDefault="007C7EF9">
    <w:pPr>
      <w:pStyle w:val="Footer"/>
    </w:pPr>
  </w:p>
  <w:p w14:paraId="1A1C542F" w14:textId="77777777" w:rsidR="001E66B4" w:rsidRDefault="001E66B4"/>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C92CEE" w14:textId="464684FB" w:rsidR="00E03BDC" w:rsidRDefault="00E03BDC">
    <w:pPr>
      <w:pStyle w:val="Footer"/>
      <w:jc w:val="center"/>
    </w:pPr>
    <w:r>
      <w:t>699</w:t>
    </w:r>
  </w:p>
  <w:p w14:paraId="61214337" w14:textId="72483FEC" w:rsidR="00E03BDC" w:rsidRPr="00E03BDC" w:rsidRDefault="00E03BDC" w:rsidP="00E03BDC">
    <w:pPr>
      <w:pStyle w:val="Foote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5AF6F5" w14:textId="4CA506AA" w:rsidR="0007511C" w:rsidRPr="0015745C" w:rsidRDefault="00E04314" w:rsidP="00E04314">
    <w:pPr>
      <w:pStyle w:val="Footer"/>
      <w:jc w:val="center"/>
    </w:pPr>
    <w:r>
      <w:t>70</w:t>
    </w:r>
    <w:r w:rsidR="002E0B16">
      <w:t>2</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C0667C" w14:textId="5602AB8A" w:rsidR="00E04314" w:rsidRDefault="00E04314" w:rsidP="00E04314">
    <w:pPr>
      <w:pStyle w:val="Footer"/>
      <w:jc w:val="center"/>
    </w:pPr>
    <w:r>
      <w:t>70</w:t>
    </w:r>
    <w:r w:rsidR="002E0B16">
      <w:t>1</w:t>
    </w:r>
  </w:p>
  <w:p w14:paraId="58285CF7" w14:textId="77777777" w:rsidR="00E04314" w:rsidRPr="00E03BDC" w:rsidRDefault="00E04314" w:rsidP="00E03BDC">
    <w:pPr>
      <w:pStyle w:val="Foote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90F17D" w14:textId="26ACE7BB" w:rsidR="002E0B16" w:rsidRDefault="002E0B16" w:rsidP="002E0B16">
    <w:pPr>
      <w:pStyle w:val="Footer"/>
      <w:jc w:val="center"/>
    </w:pPr>
    <w:r>
      <w:t>703</w:t>
    </w:r>
  </w:p>
  <w:p w14:paraId="7C8D1582" w14:textId="77777777" w:rsidR="002E0B16" w:rsidRPr="00E03BDC" w:rsidRDefault="002E0B16" w:rsidP="00E03BDC">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907EB" w14:textId="756BBF8B" w:rsidR="004C22D5" w:rsidRPr="0015745C" w:rsidRDefault="004C22D5" w:rsidP="00E04314">
    <w:pPr>
      <w:pStyle w:val="Footer"/>
      <w:jc w:val="center"/>
    </w:pPr>
    <w:r>
      <w:t>705</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27186" w14:textId="68E5B356" w:rsidR="002E0B16" w:rsidRDefault="002E0B16" w:rsidP="002E0B16">
    <w:pPr>
      <w:pStyle w:val="Footer"/>
      <w:jc w:val="center"/>
    </w:pPr>
    <w:r>
      <w:t>704</w:t>
    </w:r>
  </w:p>
  <w:p w14:paraId="289A0F87" w14:textId="77777777" w:rsidR="002E0B16" w:rsidRPr="00E03BDC" w:rsidRDefault="002E0B16" w:rsidP="00E03BDC">
    <w:pPr>
      <w:pStyle w:val="Foote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F9AC4" w14:textId="08485362" w:rsidR="004C22D5" w:rsidRPr="0015745C" w:rsidRDefault="004C22D5" w:rsidP="00E04314">
    <w:pPr>
      <w:pStyle w:val="Footer"/>
      <w:jc w:val="center"/>
    </w:pPr>
    <w:r>
      <w:t>707</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38BD54" w14:textId="52D61B56" w:rsidR="004C22D5" w:rsidRDefault="004C22D5" w:rsidP="002E0B16">
    <w:pPr>
      <w:pStyle w:val="Footer"/>
      <w:jc w:val="center"/>
    </w:pPr>
    <w:r>
      <w:t>706</w:t>
    </w:r>
  </w:p>
  <w:p w14:paraId="37C410D0" w14:textId="77777777" w:rsidR="004C22D5" w:rsidRPr="00E03BDC" w:rsidRDefault="004C22D5" w:rsidP="00E03BDC">
    <w:pPr>
      <w:pStyle w:val="Foote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B9482" w14:textId="4A6723E2" w:rsidR="00FA265C" w:rsidRPr="0015745C" w:rsidRDefault="00FA265C" w:rsidP="00E04314">
    <w:pPr>
      <w:pStyle w:val="Footer"/>
      <w:jc w:val="center"/>
    </w:pPr>
    <w:r>
      <w:t>71</w:t>
    </w:r>
    <w:r w:rsidR="000F15FE">
      <w:t>1</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7A50D" w14:textId="218AF658" w:rsidR="00FA265C" w:rsidRDefault="00FA265C" w:rsidP="002E0B16">
    <w:pPr>
      <w:pStyle w:val="Footer"/>
      <w:jc w:val="center"/>
    </w:pPr>
    <w:r>
      <w:t>710</w:t>
    </w:r>
  </w:p>
  <w:p w14:paraId="4413BA57" w14:textId="77777777" w:rsidR="00FA265C" w:rsidRPr="00E03BDC" w:rsidRDefault="00FA265C" w:rsidP="00E03BDC">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016727" w14:textId="0381983F" w:rsidR="00E03BDC" w:rsidRDefault="00E03BDC" w:rsidP="000351E9">
    <w:pPr>
      <w:pStyle w:val="Footer"/>
      <w:jc w:val="center"/>
    </w:pPr>
    <w:r>
      <w:t>623</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A05F9" w14:textId="08D7EB58" w:rsidR="000F15FE" w:rsidRPr="0015745C" w:rsidRDefault="000F15FE" w:rsidP="00E04314">
    <w:pPr>
      <w:pStyle w:val="Footer"/>
      <w:jc w:val="center"/>
    </w:pPr>
    <w:r>
      <w:t>713</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5855A" w14:textId="33C0399E" w:rsidR="000F15FE" w:rsidRDefault="000F15FE" w:rsidP="002E0B16">
    <w:pPr>
      <w:pStyle w:val="Footer"/>
      <w:jc w:val="center"/>
    </w:pPr>
    <w:r>
      <w:t>712</w:t>
    </w:r>
  </w:p>
  <w:p w14:paraId="6B89B2B2" w14:textId="77777777" w:rsidR="000F15FE" w:rsidRPr="00E03BDC" w:rsidRDefault="000F15FE" w:rsidP="00E03BDC">
    <w:pPr>
      <w:pStyle w:val="Foote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09714" w14:textId="4B9E0A44" w:rsidR="00FF5F43" w:rsidRPr="0015745C" w:rsidRDefault="00FF5F43" w:rsidP="00E04314">
    <w:pPr>
      <w:pStyle w:val="Footer"/>
      <w:jc w:val="center"/>
    </w:pPr>
    <w:r>
      <w:t>715</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AA0DC5" w14:textId="40C1E712" w:rsidR="00FF5F43" w:rsidRDefault="00FF5F43" w:rsidP="002E0B16">
    <w:pPr>
      <w:pStyle w:val="Footer"/>
      <w:jc w:val="center"/>
    </w:pPr>
    <w:r>
      <w:t>714</w:t>
    </w:r>
  </w:p>
  <w:p w14:paraId="04DF072D" w14:textId="77777777" w:rsidR="00FF5F43" w:rsidRPr="00E03BDC" w:rsidRDefault="00FF5F43" w:rsidP="00E03BDC">
    <w:pPr>
      <w:pStyle w:val="Footer"/>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93E3F" w14:textId="1D7FC021" w:rsidR="0063793D" w:rsidRPr="0015745C" w:rsidRDefault="0063793D" w:rsidP="00E04314">
    <w:pPr>
      <w:pStyle w:val="Footer"/>
      <w:jc w:val="center"/>
    </w:pPr>
    <w:r>
      <w:t>717</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86F75" w14:textId="434C2ADF" w:rsidR="0063793D" w:rsidRDefault="0063793D" w:rsidP="002E0B16">
    <w:pPr>
      <w:pStyle w:val="Footer"/>
      <w:jc w:val="center"/>
    </w:pPr>
    <w:r>
      <w:t>716</w:t>
    </w:r>
  </w:p>
  <w:p w14:paraId="21B8D497" w14:textId="77777777" w:rsidR="0063793D" w:rsidRPr="00E03BDC" w:rsidRDefault="0063793D" w:rsidP="00E03BDC">
    <w:pPr>
      <w:pStyle w:val="Foote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0CA8B" w14:textId="000E93F6" w:rsidR="001E72A2" w:rsidRPr="0015745C" w:rsidRDefault="001E72A2" w:rsidP="00E04314">
    <w:pPr>
      <w:pStyle w:val="Footer"/>
      <w:jc w:val="center"/>
    </w:pPr>
    <w:r>
      <w:t>719</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7333E" w14:textId="37433397" w:rsidR="001E72A2" w:rsidRDefault="001E72A2" w:rsidP="002E0B16">
    <w:pPr>
      <w:pStyle w:val="Footer"/>
      <w:jc w:val="center"/>
    </w:pPr>
    <w:r>
      <w:t>718</w:t>
    </w:r>
  </w:p>
  <w:p w14:paraId="5D95C5A9" w14:textId="77777777" w:rsidR="001E72A2" w:rsidRPr="00E03BDC" w:rsidRDefault="001E72A2" w:rsidP="00E03BDC">
    <w:pPr>
      <w:pStyle w:val="Foote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FF8C0" w14:textId="511AFA3B" w:rsidR="001E72A2" w:rsidRPr="0015745C" w:rsidRDefault="001E72A2" w:rsidP="00E04314">
    <w:pPr>
      <w:pStyle w:val="Footer"/>
      <w:jc w:val="center"/>
    </w:pPr>
    <w:r>
      <w:t>721</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B49314" w14:textId="0EE07D18" w:rsidR="001E72A2" w:rsidRDefault="001E72A2" w:rsidP="002E0B16">
    <w:pPr>
      <w:pStyle w:val="Footer"/>
      <w:jc w:val="center"/>
    </w:pPr>
    <w:r>
      <w:t>720</w:t>
    </w:r>
  </w:p>
  <w:p w14:paraId="107B2668" w14:textId="77777777" w:rsidR="001E72A2" w:rsidRPr="00E03BDC" w:rsidRDefault="001E72A2" w:rsidP="00E03BDC">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4615E8" w14:textId="59A3D55F" w:rsidR="00E03BDC" w:rsidRPr="00E03BDC" w:rsidRDefault="00E03BDC" w:rsidP="00E03BDC">
    <w:pPr>
      <w:pStyle w:val="Footer"/>
      <w:jc w:val="center"/>
    </w:pPr>
    <w:r>
      <w:t>635</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887E5" w14:textId="2A0655DA" w:rsidR="001E72A2" w:rsidRDefault="001E72A2" w:rsidP="002E0B16">
    <w:pPr>
      <w:pStyle w:val="Footer"/>
      <w:jc w:val="center"/>
    </w:pPr>
    <w:r>
      <w:t>722</w:t>
    </w:r>
  </w:p>
  <w:p w14:paraId="191222DA" w14:textId="77777777" w:rsidR="001E72A2" w:rsidRPr="00E03BDC" w:rsidRDefault="001E72A2" w:rsidP="00E03BDC">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D1B225" w14:textId="201BF04E" w:rsidR="00E03BDC" w:rsidRPr="00E03BDC" w:rsidRDefault="00E03BDC" w:rsidP="00E03BDC">
    <w:pPr>
      <w:pStyle w:val="Footer"/>
      <w:jc w:val="center"/>
    </w:pPr>
    <w:r>
      <w:t>648</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C9771" w14:textId="1FD49215" w:rsidR="00E03BDC" w:rsidRPr="00E03BDC" w:rsidRDefault="00E03BDC" w:rsidP="00E03BDC">
    <w:pPr>
      <w:pStyle w:val="Footer"/>
      <w:jc w:val="center"/>
    </w:pPr>
    <w:r>
      <w:t>654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B713D" w14:textId="27E09FF0" w:rsidR="00E03BDC" w:rsidRPr="00E03BDC" w:rsidRDefault="00E03BDC" w:rsidP="00E03BDC">
    <w:pPr>
      <w:pStyle w:val="Footer"/>
      <w:jc w:val="center"/>
    </w:pPr>
    <w:r>
      <w:t>679</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BE73D0" w14:textId="3B8F5A0B" w:rsidR="00E03BDC" w:rsidRDefault="00E03BDC">
    <w:pPr>
      <w:pStyle w:val="Footer"/>
      <w:jc w:val="center"/>
    </w:pPr>
  </w:p>
  <w:p w14:paraId="406DE893" w14:textId="56DC6488" w:rsidR="00E03BDC" w:rsidRDefault="00E04314" w:rsidP="00E04314">
    <w:pPr>
      <w:pStyle w:val="Footer"/>
      <w:jc w:val="center"/>
    </w:pPr>
    <w:r>
      <w:t>698</w:t>
    </w:r>
  </w:p>
  <w:p w14:paraId="53802C76" w14:textId="77777777" w:rsidR="00E03BDC" w:rsidRDefault="00E03BD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3F1DA6" w14:textId="31A5E5EC" w:rsidR="00E03BDC" w:rsidRPr="00E03BDC" w:rsidRDefault="00E03BDC" w:rsidP="00E03BDC">
    <w:pPr>
      <w:pStyle w:val="Footer"/>
      <w:jc w:val="center"/>
    </w:pPr>
    <w:r>
      <w:t>697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84F04" w14:textId="77777777" w:rsidR="00E04314" w:rsidRDefault="00E04314">
    <w:pPr>
      <w:pStyle w:val="Footer"/>
      <w:jc w:val="center"/>
    </w:pPr>
  </w:p>
  <w:p w14:paraId="7CDC29F6" w14:textId="1B9816C2" w:rsidR="00E04314" w:rsidRDefault="00E04314" w:rsidP="00E04314">
    <w:pPr>
      <w:pStyle w:val="Footer"/>
      <w:jc w:val="center"/>
    </w:pPr>
    <w:r>
      <w:t>700</w:t>
    </w:r>
  </w:p>
  <w:p w14:paraId="2542B695" w14:textId="77777777" w:rsidR="00E04314" w:rsidRDefault="00E0431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C37580" w14:textId="77777777" w:rsidR="00742CD9" w:rsidRDefault="00742CD9" w:rsidP="007C7EF9">
      <w:pPr>
        <w:spacing w:after="0" w:line="240" w:lineRule="auto"/>
      </w:pPr>
      <w:r>
        <w:separator/>
      </w:r>
    </w:p>
  </w:footnote>
  <w:footnote w:type="continuationSeparator" w:id="0">
    <w:p w14:paraId="6F2F7E05" w14:textId="77777777" w:rsidR="00742CD9" w:rsidRDefault="00742CD9" w:rsidP="007C7E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136D3" w14:textId="007AC1C6" w:rsidR="007A0208" w:rsidRPr="00593CD5" w:rsidRDefault="007A0208" w:rsidP="00CF68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02C85" w14:textId="6DA795F6" w:rsidR="0007511C" w:rsidRPr="0015745C" w:rsidRDefault="0007511C" w:rsidP="001574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077071E6"/>
    <w:multiLevelType w:val="hybridMultilevel"/>
    <w:tmpl w:val="C6E0F33C"/>
    <w:lvl w:ilvl="0" w:tplc="89DADDB8">
      <w:start w:val="3"/>
      <w:numFmt w:val="bullet"/>
      <w:lvlText w:val="-"/>
      <w:lvlJc w:val="left"/>
      <w:pPr>
        <w:ind w:left="720" w:hanging="360"/>
      </w:pPr>
      <w:rPr>
        <w:rFonts w:ascii="Arial" w:eastAsia="Times New Roman"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BD9259B"/>
    <w:multiLevelType w:val="multilevel"/>
    <w:tmpl w:val="5FD4A4B6"/>
    <w:lvl w:ilvl="0">
      <w:start w:val="8"/>
      <w:numFmt w:val="decimal"/>
      <w:lvlText w:val="%1"/>
      <w:lvlJc w:val="left"/>
      <w:pPr>
        <w:ind w:left="439" w:hanging="301"/>
        <w:jc w:val="left"/>
      </w:pPr>
      <w:rPr>
        <w:rFonts w:ascii="Arial" w:eastAsia="Arial" w:hAnsi="Arial" w:cs="Arial" w:hint="default"/>
        <w:b/>
        <w:bCs/>
        <w:color w:val="53873C"/>
        <w:w w:val="99"/>
        <w:sz w:val="36"/>
        <w:szCs w:val="36"/>
        <w:lang w:val="hr-HR" w:eastAsia="en-US" w:bidi="ar-SA"/>
      </w:rPr>
    </w:lvl>
    <w:lvl w:ilvl="1">
      <w:start w:val="1"/>
      <w:numFmt w:val="decimal"/>
      <w:lvlText w:val="%1.%2"/>
      <w:lvlJc w:val="left"/>
      <w:pPr>
        <w:ind w:left="542" w:hanging="404"/>
        <w:jc w:val="left"/>
      </w:pPr>
      <w:rPr>
        <w:rFonts w:ascii="Arial MT" w:eastAsia="Arial MT" w:hAnsi="Arial MT" w:cs="Arial MT" w:hint="default"/>
        <w:color w:val="53873C"/>
        <w:w w:val="99"/>
        <w:sz w:val="24"/>
        <w:szCs w:val="24"/>
        <w:lang w:val="hr-HR" w:eastAsia="en-US" w:bidi="ar-SA"/>
      </w:rPr>
    </w:lvl>
    <w:lvl w:ilvl="2">
      <w:numFmt w:val="bullet"/>
      <w:lvlText w:val="•"/>
      <w:lvlJc w:val="left"/>
      <w:pPr>
        <w:ind w:left="1549" w:hanging="404"/>
      </w:pPr>
      <w:rPr>
        <w:rFonts w:hint="default"/>
        <w:lang w:val="hr-HR" w:eastAsia="en-US" w:bidi="ar-SA"/>
      </w:rPr>
    </w:lvl>
    <w:lvl w:ilvl="3">
      <w:numFmt w:val="bullet"/>
      <w:lvlText w:val="•"/>
      <w:lvlJc w:val="left"/>
      <w:pPr>
        <w:ind w:left="2559" w:hanging="404"/>
      </w:pPr>
      <w:rPr>
        <w:rFonts w:hint="default"/>
        <w:lang w:val="hr-HR" w:eastAsia="en-US" w:bidi="ar-SA"/>
      </w:rPr>
    </w:lvl>
    <w:lvl w:ilvl="4">
      <w:numFmt w:val="bullet"/>
      <w:lvlText w:val="•"/>
      <w:lvlJc w:val="left"/>
      <w:pPr>
        <w:ind w:left="3568" w:hanging="404"/>
      </w:pPr>
      <w:rPr>
        <w:rFonts w:hint="default"/>
        <w:lang w:val="hr-HR" w:eastAsia="en-US" w:bidi="ar-SA"/>
      </w:rPr>
    </w:lvl>
    <w:lvl w:ilvl="5">
      <w:numFmt w:val="bullet"/>
      <w:lvlText w:val="•"/>
      <w:lvlJc w:val="left"/>
      <w:pPr>
        <w:ind w:left="4578" w:hanging="404"/>
      </w:pPr>
      <w:rPr>
        <w:rFonts w:hint="default"/>
        <w:lang w:val="hr-HR" w:eastAsia="en-US" w:bidi="ar-SA"/>
      </w:rPr>
    </w:lvl>
    <w:lvl w:ilvl="6">
      <w:numFmt w:val="bullet"/>
      <w:lvlText w:val="•"/>
      <w:lvlJc w:val="left"/>
      <w:pPr>
        <w:ind w:left="5588" w:hanging="404"/>
      </w:pPr>
      <w:rPr>
        <w:rFonts w:hint="default"/>
        <w:lang w:val="hr-HR" w:eastAsia="en-US" w:bidi="ar-SA"/>
      </w:rPr>
    </w:lvl>
    <w:lvl w:ilvl="7">
      <w:numFmt w:val="bullet"/>
      <w:lvlText w:val="•"/>
      <w:lvlJc w:val="left"/>
      <w:pPr>
        <w:ind w:left="6597" w:hanging="404"/>
      </w:pPr>
      <w:rPr>
        <w:rFonts w:hint="default"/>
        <w:lang w:val="hr-HR" w:eastAsia="en-US" w:bidi="ar-SA"/>
      </w:rPr>
    </w:lvl>
    <w:lvl w:ilvl="8">
      <w:numFmt w:val="bullet"/>
      <w:lvlText w:val="•"/>
      <w:lvlJc w:val="left"/>
      <w:pPr>
        <w:ind w:left="7607" w:hanging="404"/>
      </w:pPr>
      <w:rPr>
        <w:rFonts w:hint="default"/>
        <w:lang w:val="hr-HR" w:eastAsia="en-US" w:bidi="ar-SA"/>
      </w:rPr>
    </w:lvl>
  </w:abstractNum>
  <w:abstractNum w:abstractNumId="3" w15:restartNumberingAfterBreak="0">
    <w:nsid w:val="11163196"/>
    <w:multiLevelType w:val="hybridMultilevel"/>
    <w:tmpl w:val="79F8ADC0"/>
    <w:lvl w:ilvl="0" w:tplc="F9B4FFEA">
      <w:numFmt w:val="bullet"/>
      <w:lvlText w:val="-"/>
      <w:lvlJc w:val="left"/>
      <w:pPr>
        <w:ind w:left="1068" w:hanging="708"/>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82568C2"/>
    <w:multiLevelType w:val="hybridMultilevel"/>
    <w:tmpl w:val="2CBC95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C4F3144"/>
    <w:multiLevelType w:val="hybridMultilevel"/>
    <w:tmpl w:val="75D264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1D46EC4"/>
    <w:multiLevelType w:val="hybridMultilevel"/>
    <w:tmpl w:val="41140880"/>
    <w:lvl w:ilvl="0" w:tplc="6DB051EC">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1D75F85"/>
    <w:multiLevelType w:val="hybridMultilevel"/>
    <w:tmpl w:val="B220E4AE"/>
    <w:lvl w:ilvl="0" w:tplc="89DADDB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6C20925"/>
    <w:multiLevelType w:val="hybridMultilevel"/>
    <w:tmpl w:val="1D5C98A2"/>
    <w:lvl w:ilvl="0" w:tplc="041AA78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272749AC"/>
    <w:multiLevelType w:val="hybridMultilevel"/>
    <w:tmpl w:val="11983B8A"/>
    <w:lvl w:ilvl="0" w:tplc="713A2A9E">
      <w:start w:val="1"/>
      <w:numFmt w:val="bullet"/>
      <w:lvlText w:val="-"/>
      <w:lvlJc w:val="left"/>
      <w:pPr>
        <w:ind w:left="785" w:hanging="360"/>
      </w:pPr>
      <w:rPr>
        <w:rFonts w:ascii="Calibri" w:eastAsia="Times New Roma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7B761A0"/>
    <w:multiLevelType w:val="hybridMultilevel"/>
    <w:tmpl w:val="E7040852"/>
    <w:lvl w:ilvl="0" w:tplc="57E8B3C8">
      <w:start w:val="1"/>
      <w:numFmt w:val="bullet"/>
      <w:lvlText w:val="­"/>
      <w:lvlJc w:val="left"/>
      <w:pPr>
        <w:ind w:left="720" w:hanging="360"/>
      </w:pPr>
      <w:rPr>
        <w:rFonts w:ascii="Times New Roman" w:hAnsi="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3F331C7"/>
    <w:multiLevelType w:val="hybridMultilevel"/>
    <w:tmpl w:val="4DEE323A"/>
    <w:lvl w:ilvl="0" w:tplc="C2F8603C">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B6A2201"/>
    <w:multiLevelType w:val="hybridMultilevel"/>
    <w:tmpl w:val="97C01634"/>
    <w:lvl w:ilvl="0" w:tplc="C616BFC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CA12C0A"/>
    <w:multiLevelType w:val="hybridMultilevel"/>
    <w:tmpl w:val="37F067D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42267EE7"/>
    <w:multiLevelType w:val="hybridMultilevel"/>
    <w:tmpl w:val="D736AD22"/>
    <w:lvl w:ilvl="0" w:tplc="E64C8CD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512466"/>
    <w:multiLevelType w:val="hybridMultilevel"/>
    <w:tmpl w:val="E37EEC5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468D4163"/>
    <w:multiLevelType w:val="hybridMultilevel"/>
    <w:tmpl w:val="845E90E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482874CF"/>
    <w:multiLevelType w:val="hybridMultilevel"/>
    <w:tmpl w:val="F2240470"/>
    <w:lvl w:ilvl="0" w:tplc="89DADDB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ABC5B31"/>
    <w:multiLevelType w:val="hybridMultilevel"/>
    <w:tmpl w:val="59B86EEE"/>
    <w:lvl w:ilvl="0" w:tplc="05E228C8">
      <w:start w:val="2"/>
      <w:numFmt w:val="bullet"/>
      <w:lvlText w:val="-"/>
      <w:lvlJc w:val="left"/>
      <w:pPr>
        <w:ind w:left="394" w:hanging="360"/>
      </w:pPr>
      <w:rPr>
        <w:rFonts w:ascii="Arial" w:eastAsia="Times New Roman" w:hAnsi="Arial" w:cs="Aria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4CC0243D"/>
    <w:multiLevelType w:val="multilevel"/>
    <w:tmpl w:val="70561E24"/>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E374E0D"/>
    <w:multiLevelType w:val="hybridMultilevel"/>
    <w:tmpl w:val="DEDC56A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531D453B"/>
    <w:multiLevelType w:val="hybridMultilevel"/>
    <w:tmpl w:val="083EB64E"/>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2" w15:restartNumberingAfterBreak="0">
    <w:nsid w:val="5B5D3E53"/>
    <w:multiLevelType w:val="hybridMultilevel"/>
    <w:tmpl w:val="7A68562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5D165E62"/>
    <w:multiLevelType w:val="hybridMultilevel"/>
    <w:tmpl w:val="13F2A6BC"/>
    <w:lvl w:ilvl="0" w:tplc="1D2211BA">
      <w:start w:val="1"/>
      <w:numFmt w:val="decimal"/>
      <w:lvlText w:val="%1."/>
      <w:lvlJc w:val="left"/>
      <w:pPr>
        <w:ind w:left="278"/>
      </w:pPr>
      <w:rPr>
        <w:rFonts w:ascii="Times New Roman" w:eastAsiaTheme="minorHAnsi"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88C064C">
      <w:start w:val="1"/>
      <w:numFmt w:val="lowerLetter"/>
      <w:lvlText w:val="%2"/>
      <w:lvlJc w:val="left"/>
      <w:pPr>
        <w:ind w:left="10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FFC7ECE">
      <w:start w:val="1"/>
      <w:numFmt w:val="lowerRoman"/>
      <w:lvlText w:val="%3"/>
      <w:lvlJc w:val="left"/>
      <w:pPr>
        <w:ind w:left="18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912A9BE">
      <w:start w:val="1"/>
      <w:numFmt w:val="decimal"/>
      <w:lvlText w:val="%4"/>
      <w:lvlJc w:val="left"/>
      <w:pPr>
        <w:ind w:left="2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FF287EE">
      <w:start w:val="1"/>
      <w:numFmt w:val="lowerLetter"/>
      <w:lvlText w:val="%5"/>
      <w:lvlJc w:val="left"/>
      <w:pPr>
        <w:ind w:left="3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30E43A">
      <w:start w:val="1"/>
      <w:numFmt w:val="lowerRoman"/>
      <w:lvlText w:val="%6"/>
      <w:lvlJc w:val="left"/>
      <w:pPr>
        <w:ind w:left="3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7EA8208">
      <w:start w:val="1"/>
      <w:numFmt w:val="decimal"/>
      <w:lvlText w:val="%7"/>
      <w:lvlJc w:val="left"/>
      <w:pPr>
        <w:ind w:left="4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302DCEE">
      <w:start w:val="1"/>
      <w:numFmt w:val="lowerLetter"/>
      <w:lvlText w:val="%8"/>
      <w:lvlJc w:val="left"/>
      <w:pPr>
        <w:ind w:left="5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ED0F98E">
      <w:start w:val="1"/>
      <w:numFmt w:val="lowerRoman"/>
      <w:lvlText w:val="%9"/>
      <w:lvlJc w:val="left"/>
      <w:pPr>
        <w:ind w:left="6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62884600"/>
    <w:multiLevelType w:val="hybridMultilevel"/>
    <w:tmpl w:val="5EC89BA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62DD7F02"/>
    <w:multiLevelType w:val="hybridMultilevel"/>
    <w:tmpl w:val="DB70F962"/>
    <w:lvl w:ilvl="0" w:tplc="E64C8CD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516664"/>
    <w:multiLevelType w:val="hybridMultilevel"/>
    <w:tmpl w:val="244E3B7A"/>
    <w:lvl w:ilvl="0" w:tplc="041A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3BC67D4"/>
    <w:multiLevelType w:val="hybridMultilevel"/>
    <w:tmpl w:val="0BC01772"/>
    <w:lvl w:ilvl="0" w:tplc="FF2E0D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65A366DB"/>
    <w:multiLevelType w:val="multilevel"/>
    <w:tmpl w:val="66EE25C4"/>
    <w:lvl w:ilvl="0">
      <w:start w:val="1"/>
      <w:numFmt w:val="decimal"/>
      <w:lvlText w:val="%1."/>
      <w:lvlJc w:val="left"/>
      <w:pPr>
        <w:ind w:left="720" w:hanging="360"/>
      </w:pPr>
    </w:lvl>
    <w:lvl w:ilvl="1">
      <w:start w:val="9"/>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6A7F60EB"/>
    <w:multiLevelType w:val="hybridMultilevel"/>
    <w:tmpl w:val="54F8234C"/>
    <w:lvl w:ilvl="0" w:tplc="89DADDB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6BD4022B"/>
    <w:multiLevelType w:val="hybridMultilevel"/>
    <w:tmpl w:val="4A9E104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DF5039A"/>
    <w:multiLevelType w:val="hybridMultilevel"/>
    <w:tmpl w:val="550070F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264583917">
    <w:abstractNumId w:val="11"/>
  </w:num>
  <w:num w:numId="2" w16cid:durableId="1448619838">
    <w:abstractNumId w:val="26"/>
  </w:num>
  <w:num w:numId="3" w16cid:durableId="418909252">
    <w:abstractNumId w:val="23"/>
  </w:num>
  <w:num w:numId="4" w16cid:durableId="1609970369">
    <w:abstractNumId w:val="15"/>
  </w:num>
  <w:num w:numId="5" w16cid:durableId="1573197897">
    <w:abstractNumId w:val="22"/>
  </w:num>
  <w:num w:numId="6" w16cid:durableId="2145849189">
    <w:abstractNumId w:val="20"/>
  </w:num>
  <w:num w:numId="7" w16cid:durableId="1575512456">
    <w:abstractNumId w:val="5"/>
  </w:num>
  <w:num w:numId="8" w16cid:durableId="330061285">
    <w:abstractNumId w:val="3"/>
  </w:num>
  <w:num w:numId="9" w16cid:durableId="1507402669">
    <w:abstractNumId w:val="25"/>
  </w:num>
  <w:num w:numId="10" w16cid:durableId="1114637652">
    <w:abstractNumId w:val="14"/>
  </w:num>
  <w:num w:numId="11" w16cid:durableId="855539164">
    <w:abstractNumId w:val="16"/>
  </w:num>
  <w:num w:numId="12" w16cid:durableId="1452087446">
    <w:abstractNumId w:val="29"/>
  </w:num>
  <w:num w:numId="13" w16cid:durableId="1516573144">
    <w:abstractNumId w:val="6"/>
  </w:num>
  <w:num w:numId="14" w16cid:durableId="64691624">
    <w:abstractNumId w:val="19"/>
  </w:num>
  <w:num w:numId="15" w16cid:durableId="44182808">
    <w:abstractNumId w:val="10"/>
  </w:num>
  <w:num w:numId="16" w16cid:durableId="376900218">
    <w:abstractNumId w:val="12"/>
  </w:num>
  <w:num w:numId="17" w16cid:durableId="684524160">
    <w:abstractNumId w:val="13"/>
  </w:num>
  <w:num w:numId="18" w16cid:durableId="477723058">
    <w:abstractNumId w:val="32"/>
  </w:num>
  <w:num w:numId="19" w16cid:durableId="167331222">
    <w:abstractNumId w:val="28"/>
  </w:num>
  <w:num w:numId="20" w16cid:durableId="607156946">
    <w:abstractNumId w:val="4"/>
  </w:num>
  <w:num w:numId="21" w16cid:durableId="1995406278">
    <w:abstractNumId w:val="18"/>
  </w:num>
  <w:num w:numId="22" w16cid:durableId="310139934">
    <w:abstractNumId w:val="9"/>
  </w:num>
  <w:num w:numId="23" w16cid:durableId="1775324008">
    <w:abstractNumId w:val="1"/>
  </w:num>
  <w:num w:numId="24" w16cid:durableId="1159926075">
    <w:abstractNumId w:val="30"/>
  </w:num>
  <w:num w:numId="25" w16cid:durableId="1101221203">
    <w:abstractNumId w:val="0"/>
  </w:num>
  <w:num w:numId="26" w16cid:durableId="2110082876">
    <w:abstractNumId w:val="31"/>
  </w:num>
  <w:num w:numId="27" w16cid:durableId="2102603270">
    <w:abstractNumId w:val="27"/>
  </w:num>
  <w:num w:numId="28" w16cid:durableId="586353898">
    <w:abstractNumId w:val="8"/>
  </w:num>
  <w:num w:numId="29" w16cid:durableId="224147473">
    <w:abstractNumId w:val="7"/>
  </w:num>
  <w:num w:numId="30" w16cid:durableId="193857082">
    <w:abstractNumId w:val="21"/>
  </w:num>
  <w:num w:numId="31" w16cid:durableId="1454834813">
    <w:abstractNumId w:val="17"/>
  </w:num>
  <w:num w:numId="32" w16cid:durableId="1581066003">
    <w:abstractNumId w:val="24"/>
  </w:num>
  <w:num w:numId="33" w16cid:durableId="119032955">
    <w:abstractNumId w:val="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06B"/>
    <w:rsid w:val="00003B4C"/>
    <w:rsid w:val="000351E9"/>
    <w:rsid w:val="00037281"/>
    <w:rsid w:val="00074779"/>
    <w:rsid w:val="0007511C"/>
    <w:rsid w:val="000A46D5"/>
    <w:rsid w:val="000B0846"/>
    <w:rsid w:val="000B5353"/>
    <w:rsid w:val="000C6110"/>
    <w:rsid w:val="000D029B"/>
    <w:rsid w:val="000F15FE"/>
    <w:rsid w:val="001166EE"/>
    <w:rsid w:val="001220C2"/>
    <w:rsid w:val="00130C33"/>
    <w:rsid w:val="00132239"/>
    <w:rsid w:val="0015745C"/>
    <w:rsid w:val="001623E3"/>
    <w:rsid w:val="00180524"/>
    <w:rsid w:val="00191C1C"/>
    <w:rsid w:val="001A678D"/>
    <w:rsid w:val="001B56D7"/>
    <w:rsid w:val="001E4ABD"/>
    <w:rsid w:val="001E66B4"/>
    <w:rsid w:val="001E72A2"/>
    <w:rsid w:val="001F48E3"/>
    <w:rsid w:val="001F5D28"/>
    <w:rsid w:val="002450B5"/>
    <w:rsid w:val="00251346"/>
    <w:rsid w:val="00274662"/>
    <w:rsid w:val="002C3176"/>
    <w:rsid w:val="002C5FE8"/>
    <w:rsid w:val="002D0CF9"/>
    <w:rsid w:val="002E0B16"/>
    <w:rsid w:val="002E652E"/>
    <w:rsid w:val="00305F30"/>
    <w:rsid w:val="00307788"/>
    <w:rsid w:val="00326C11"/>
    <w:rsid w:val="00357E8D"/>
    <w:rsid w:val="003622AB"/>
    <w:rsid w:val="003A1EA4"/>
    <w:rsid w:val="003D7C7D"/>
    <w:rsid w:val="00401D5F"/>
    <w:rsid w:val="00440A1B"/>
    <w:rsid w:val="00470D0D"/>
    <w:rsid w:val="004A0062"/>
    <w:rsid w:val="004A235F"/>
    <w:rsid w:val="004A7209"/>
    <w:rsid w:val="004C22D5"/>
    <w:rsid w:val="004C74E0"/>
    <w:rsid w:val="004F1B4B"/>
    <w:rsid w:val="004F3D2A"/>
    <w:rsid w:val="0052569F"/>
    <w:rsid w:val="00537E4C"/>
    <w:rsid w:val="00573C23"/>
    <w:rsid w:val="00582ACC"/>
    <w:rsid w:val="00582DE8"/>
    <w:rsid w:val="005A3327"/>
    <w:rsid w:val="005A7008"/>
    <w:rsid w:val="005B4D30"/>
    <w:rsid w:val="005C3817"/>
    <w:rsid w:val="005D6D95"/>
    <w:rsid w:val="0061031C"/>
    <w:rsid w:val="006158B7"/>
    <w:rsid w:val="0063793D"/>
    <w:rsid w:val="0065282E"/>
    <w:rsid w:val="006838A7"/>
    <w:rsid w:val="00687D90"/>
    <w:rsid w:val="00692946"/>
    <w:rsid w:val="006C4877"/>
    <w:rsid w:val="006D7D40"/>
    <w:rsid w:val="006E3F39"/>
    <w:rsid w:val="006F07B8"/>
    <w:rsid w:val="006F797A"/>
    <w:rsid w:val="007410CD"/>
    <w:rsid w:val="00742CD9"/>
    <w:rsid w:val="0074382D"/>
    <w:rsid w:val="00755562"/>
    <w:rsid w:val="00763833"/>
    <w:rsid w:val="007937D3"/>
    <w:rsid w:val="007A0208"/>
    <w:rsid w:val="007B5F1F"/>
    <w:rsid w:val="007C7EF9"/>
    <w:rsid w:val="007F0770"/>
    <w:rsid w:val="00811CF2"/>
    <w:rsid w:val="00812131"/>
    <w:rsid w:val="00846B40"/>
    <w:rsid w:val="00852188"/>
    <w:rsid w:val="00862864"/>
    <w:rsid w:val="008948D3"/>
    <w:rsid w:val="008A5247"/>
    <w:rsid w:val="008B0622"/>
    <w:rsid w:val="008E2649"/>
    <w:rsid w:val="008E7637"/>
    <w:rsid w:val="00944D9A"/>
    <w:rsid w:val="009464EB"/>
    <w:rsid w:val="0095324D"/>
    <w:rsid w:val="00976DE6"/>
    <w:rsid w:val="0099253D"/>
    <w:rsid w:val="0099624F"/>
    <w:rsid w:val="009B5BAE"/>
    <w:rsid w:val="009F611C"/>
    <w:rsid w:val="00A0247C"/>
    <w:rsid w:val="00A5021A"/>
    <w:rsid w:val="00A6216D"/>
    <w:rsid w:val="00A90544"/>
    <w:rsid w:val="00AA2653"/>
    <w:rsid w:val="00B113ED"/>
    <w:rsid w:val="00B1277E"/>
    <w:rsid w:val="00B42FEB"/>
    <w:rsid w:val="00B86477"/>
    <w:rsid w:val="00BA1888"/>
    <w:rsid w:val="00BA71AF"/>
    <w:rsid w:val="00BB7C5D"/>
    <w:rsid w:val="00BC5CD4"/>
    <w:rsid w:val="00BD35B9"/>
    <w:rsid w:val="00C0670C"/>
    <w:rsid w:val="00C06B2D"/>
    <w:rsid w:val="00C40FCB"/>
    <w:rsid w:val="00C54800"/>
    <w:rsid w:val="00C610BD"/>
    <w:rsid w:val="00C6688A"/>
    <w:rsid w:val="00C95317"/>
    <w:rsid w:val="00CA2ECA"/>
    <w:rsid w:val="00CB26AD"/>
    <w:rsid w:val="00CD220E"/>
    <w:rsid w:val="00D23B82"/>
    <w:rsid w:val="00D3206B"/>
    <w:rsid w:val="00D4332B"/>
    <w:rsid w:val="00D65243"/>
    <w:rsid w:val="00D95BE1"/>
    <w:rsid w:val="00DF03BD"/>
    <w:rsid w:val="00E03BDC"/>
    <w:rsid w:val="00E04314"/>
    <w:rsid w:val="00E06AF2"/>
    <w:rsid w:val="00E12806"/>
    <w:rsid w:val="00E17C95"/>
    <w:rsid w:val="00E20CAF"/>
    <w:rsid w:val="00E4167C"/>
    <w:rsid w:val="00E56452"/>
    <w:rsid w:val="00E6222A"/>
    <w:rsid w:val="00E7430C"/>
    <w:rsid w:val="00E83342"/>
    <w:rsid w:val="00EE3B98"/>
    <w:rsid w:val="00EF0B6D"/>
    <w:rsid w:val="00F14D07"/>
    <w:rsid w:val="00F427E7"/>
    <w:rsid w:val="00F5738F"/>
    <w:rsid w:val="00F77CAD"/>
    <w:rsid w:val="00F9410D"/>
    <w:rsid w:val="00F97058"/>
    <w:rsid w:val="00FA265C"/>
    <w:rsid w:val="00FA6C1E"/>
    <w:rsid w:val="00FC4695"/>
    <w:rsid w:val="00FD00AF"/>
    <w:rsid w:val="00FD62E9"/>
    <w:rsid w:val="00FE3640"/>
    <w:rsid w:val="00FF5F4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EBFC16"/>
  <w15:chartTrackingRefBased/>
  <w15:docId w15:val="{9D01FBBF-C406-4C7C-8E71-FD65218DD0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06B"/>
  </w:style>
  <w:style w:type="paragraph" w:styleId="Heading1">
    <w:name w:val="heading 1"/>
    <w:basedOn w:val="Normal"/>
    <w:next w:val="Normal"/>
    <w:link w:val="Heading1Char"/>
    <w:qFormat/>
    <w:rsid w:val="00D3206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D3206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D3206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D3206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nhideWhenUsed/>
    <w:qFormat/>
    <w:rsid w:val="00D3206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nhideWhenUsed/>
    <w:qFormat/>
    <w:rsid w:val="00D3206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D3206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D3206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D3206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206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D3206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D3206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D3206B"/>
    <w:rPr>
      <w:rFonts w:eastAsiaTheme="majorEastAsia" w:cstheme="majorBidi"/>
      <w:i/>
      <w:iCs/>
      <w:color w:val="0F4761" w:themeColor="accent1" w:themeShade="BF"/>
    </w:rPr>
  </w:style>
  <w:style w:type="character" w:customStyle="1" w:styleId="Heading5Char">
    <w:name w:val="Heading 5 Char"/>
    <w:basedOn w:val="DefaultParagraphFont"/>
    <w:link w:val="Heading5"/>
    <w:rsid w:val="00D3206B"/>
    <w:rPr>
      <w:rFonts w:eastAsiaTheme="majorEastAsia" w:cstheme="majorBidi"/>
      <w:color w:val="0F4761" w:themeColor="accent1" w:themeShade="BF"/>
    </w:rPr>
  </w:style>
  <w:style w:type="character" w:customStyle="1" w:styleId="Heading6Char">
    <w:name w:val="Heading 6 Char"/>
    <w:basedOn w:val="DefaultParagraphFont"/>
    <w:link w:val="Heading6"/>
    <w:rsid w:val="00D3206B"/>
    <w:rPr>
      <w:rFonts w:eastAsiaTheme="majorEastAsia" w:cstheme="majorBidi"/>
      <w:i/>
      <w:iCs/>
      <w:color w:val="595959" w:themeColor="text1" w:themeTint="A6"/>
    </w:rPr>
  </w:style>
  <w:style w:type="character" w:customStyle="1" w:styleId="Heading7Char">
    <w:name w:val="Heading 7 Char"/>
    <w:basedOn w:val="DefaultParagraphFont"/>
    <w:link w:val="Heading7"/>
    <w:rsid w:val="00D3206B"/>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D3206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D3206B"/>
    <w:rPr>
      <w:rFonts w:eastAsiaTheme="majorEastAsia" w:cstheme="majorBidi"/>
      <w:color w:val="272727" w:themeColor="text1" w:themeTint="D8"/>
    </w:rPr>
  </w:style>
  <w:style w:type="paragraph" w:styleId="Title">
    <w:name w:val="Title"/>
    <w:basedOn w:val="Normal"/>
    <w:next w:val="Normal"/>
    <w:link w:val="TitleChar"/>
    <w:qFormat/>
    <w:rsid w:val="00D3206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3206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D3206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D3206B"/>
    <w:rPr>
      <w:rFonts w:eastAsiaTheme="majorEastAsia" w:cstheme="majorBidi"/>
      <w:color w:val="595959" w:themeColor="text1" w:themeTint="A6"/>
      <w:spacing w:val="15"/>
      <w:sz w:val="28"/>
      <w:szCs w:val="28"/>
    </w:rPr>
  </w:style>
  <w:style w:type="paragraph" w:styleId="Quote">
    <w:name w:val="Quote"/>
    <w:basedOn w:val="Normal"/>
    <w:next w:val="Normal"/>
    <w:link w:val="QuoteChar"/>
    <w:qFormat/>
    <w:rsid w:val="00D3206B"/>
    <w:pPr>
      <w:spacing w:before="160"/>
      <w:jc w:val="center"/>
    </w:pPr>
    <w:rPr>
      <w:i/>
      <w:iCs/>
      <w:color w:val="404040" w:themeColor="text1" w:themeTint="BF"/>
    </w:rPr>
  </w:style>
  <w:style w:type="character" w:customStyle="1" w:styleId="QuoteChar">
    <w:name w:val="Quote Char"/>
    <w:basedOn w:val="DefaultParagraphFont"/>
    <w:link w:val="Quote"/>
    <w:rsid w:val="00D3206B"/>
    <w:rPr>
      <w:i/>
      <w:iCs/>
      <w:color w:val="404040" w:themeColor="text1" w:themeTint="BF"/>
    </w:rPr>
  </w:style>
  <w:style w:type="paragraph" w:styleId="ListParagraph">
    <w:name w:val="List Paragraph"/>
    <w:basedOn w:val="Normal"/>
    <w:link w:val="ListParagraphChar"/>
    <w:uiPriority w:val="1"/>
    <w:qFormat/>
    <w:rsid w:val="00D3206B"/>
    <w:pPr>
      <w:ind w:left="720"/>
      <w:contextualSpacing/>
    </w:pPr>
  </w:style>
  <w:style w:type="character" w:styleId="IntenseEmphasis">
    <w:name w:val="Intense Emphasis"/>
    <w:basedOn w:val="DefaultParagraphFont"/>
    <w:qFormat/>
    <w:rsid w:val="00D3206B"/>
    <w:rPr>
      <w:i/>
      <w:iCs/>
      <w:color w:val="0F4761" w:themeColor="accent1" w:themeShade="BF"/>
    </w:rPr>
  </w:style>
  <w:style w:type="paragraph" w:styleId="IntenseQuote">
    <w:name w:val="Intense Quote"/>
    <w:basedOn w:val="Normal"/>
    <w:next w:val="Normal"/>
    <w:link w:val="IntenseQuoteChar"/>
    <w:qFormat/>
    <w:rsid w:val="00D3206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3206B"/>
    <w:rPr>
      <w:i/>
      <w:iCs/>
      <w:color w:val="0F4761" w:themeColor="accent1" w:themeShade="BF"/>
    </w:rPr>
  </w:style>
  <w:style w:type="character" w:styleId="IntenseReference">
    <w:name w:val="Intense Reference"/>
    <w:basedOn w:val="DefaultParagraphFont"/>
    <w:qFormat/>
    <w:rsid w:val="00D3206B"/>
    <w:rPr>
      <w:b/>
      <w:bCs/>
      <w:smallCaps/>
      <w:color w:val="0F4761" w:themeColor="accent1" w:themeShade="BF"/>
      <w:spacing w:val="5"/>
    </w:rPr>
  </w:style>
  <w:style w:type="paragraph" w:styleId="Header">
    <w:name w:val="header"/>
    <w:basedOn w:val="Normal"/>
    <w:link w:val="HeaderChar"/>
    <w:uiPriority w:val="99"/>
    <w:unhideWhenUsed/>
    <w:rsid w:val="007C7E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7EF9"/>
  </w:style>
  <w:style w:type="paragraph" w:styleId="Footer">
    <w:name w:val="footer"/>
    <w:basedOn w:val="Normal"/>
    <w:link w:val="FooterChar"/>
    <w:uiPriority w:val="99"/>
    <w:unhideWhenUsed/>
    <w:rsid w:val="007C7E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7EF9"/>
  </w:style>
  <w:style w:type="character" w:styleId="Hyperlink">
    <w:name w:val="Hyperlink"/>
    <w:basedOn w:val="DefaultParagraphFont"/>
    <w:uiPriority w:val="99"/>
    <w:rsid w:val="00811CF2"/>
    <w:rPr>
      <w:rFonts w:ascii="Arial" w:hAnsi="Arial"/>
      <w:color w:val="0000FF"/>
      <w:u w:val="single"/>
    </w:rPr>
  </w:style>
  <w:style w:type="paragraph" w:styleId="TOC1">
    <w:name w:val="toc 1"/>
    <w:basedOn w:val="Normal"/>
    <w:next w:val="Normal"/>
    <w:autoRedefine/>
    <w:uiPriority w:val="39"/>
    <w:unhideWhenUsed/>
    <w:rsid w:val="00811CF2"/>
    <w:pPr>
      <w:spacing w:before="360" w:after="360" w:line="276" w:lineRule="auto"/>
      <w:jc w:val="both"/>
    </w:pPr>
    <w:rPr>
      <w:rFonts w:ascii="Arial" w:eastAsia="Times New Roman" w:hAnsi="Arial" w:cs="Arial"/>
      <w:b/>
      <w:bCs/>
      <w:caps/>
      <w:color w:val="000000" w:themeColor="text1"/>
      <w:kern w:val="0"/>
      <w:szCs w:val="24"/>
      <w:u w:val="single"/>
      <w14:ligatures w14:val="none"/>
    </w:rPr>
  </w:style>
  <w:style w:type="paragraph" w:styleId="TOC2">
    <w:name w:val="toc 2"/>
    <w:basedOn w:val="Normal"/>
    <w:next w:val="Normal"/>
    <w:autoRedefine/>
    <w:uiPriority w:val="39"/>
    <w:unhideWhenUsed/>
    <w:rsid w:val="00811CF2"/>
    <w:pPr>
      <w:spacing w:before="80" w:after="0" w:line="276" w:lineRule="auto"/>
      <w:jc w:val="both"/>
    </w:pPr>
    <w:rPr>
      <w:rFonts w:ascii="Arial" w:eastAsia="Times New Roman" w:hAnsi="Arial" w:cs="Arial"/>
      <w:b/>
      <w:bCs/>
      <w:smallCaps/>
      <w:color w:val="000000" w:themeColor="text1"/>
      <w:kern w:val="0"/>
      <w:szCs w:val="24"/>
      <w14:ligatures w14:val="none"/>
    </w:rPr>
  </w:style>
  <w:style w:type="paragraph" w:styleId="TOC3">
    <w:name w:val="toc 3"/>
    <w:basedOn w:val="Normal"/>
    <w:next w:val="Normal"/>
    <w:autoRedefine/>
    <w:uiPriority w:val="39"/>
    <w:unhideWhenUsed/>
    <w:rsid w:val="00811CF2"/>
    <w:pPr>
      <w:spacing w:before="80" w:after="0" w:line="276" w:lineRule="auto"/>
      <w:jc w:val="both"/>
    </w:pPr>
    <w:rPr>
      <w:rFonts w:ascii="Arial" w:eastAsia="Times New Roman" w:hAnsi="Arial" w:cs="Arial"/>
      <w:smallCaps/>
      <w:color w:val="000000" w:themeColor="text1"/>
      <w:kern w:val="0"/>
      <w:szCs w:val="24"/>
      <w14:ligatures w14:val="none"/>
    </w:rPr>
  </w:style>
  <w:style w:type="character" w:customStyle="1" w:styleId="Heading1Char1">
    <w:name w:val="Heading 1 Char1"/>
    <w:basedOn w:val="DefaultParagraphFont"/>
    <w:rsid w:val="001623E3"/>
    <w:rPr>
      <w:rFonts w:ascii="Arial" w:eastAsiaTheme="majorEastAsia" w:hAnsi="Arial" w:cs="Arial"/>
      <w:b/>
      <w:color w:val="54883D"/>
      <w:sz w:val="36"/>
      <w:szCs w:val="32"/>
    </w:rPr>
  </w:style>
  <w:style w:type="character" w:customStyle="1" w:styleId="ListParagraphChar">
    <w:name w:val="List Paragraph Char"/>
    <w:link w:val="ListParagraph"/>
    <w:uiPriority w:val="99"/>
    <w:locked/>
    <w:rsid w:val="001623E3"/>
  </w:style>
  <w:style w:type="paragraph" w:customStyle="1" w:styleId="Stil1">
    <w:name w:val="Stil1"/>
    <w:basedOn w:val="Normal"/>
    <w:link w:val="Stil1Char"/>
    <w:qFormat/>
    <w:rsid w:val="001623E3"/>
    <w:pPr>
      <w:keepNext/>
      <w:keepLines/>
      <w:spacing w:before="120" w:after="120" w:line="276" w:lineRule="auto"/>
      <w:ind w:left="2847" w:hanging="720"/>
      <w:jc w:val="both"/>
      <w:outlineLvl w:val="2"/>
    </w:pPr>
    <w:rPr>
      <w:rFonts w:ascii="Arial" w:eastAsia="Times New Roman" w:hAnsi="Arial" w:cstheme="majorBidi"/>
      <w:color w:val="54883D"/>
      <w:kern w:val="0"/>
      <w:sz w:val="28"/>
      <w:szCs w:val="24"/>
      <w:lang w:bidi="en-US"/>
      <w14:ligatures w14:val="none"/>
    </w:rPr>
  </w:style>
  <w:style w:type="table" w:customStyle="1" w:styleId="ivopisnatablicareetke6-isticanje330">
    <w:name w:val="Živopisna tablica rešetke 6 - isticanje 330"/>
    <w:basedOn w:val="TableNormal"/>
    <w:next w:val="GridTable6Colorful-Accent3"/>
    <w:uiPriority w:val="51"/>
    <w:rsid w:val="007A0208"/>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GridTable6Colorful-Accent3">
    <w:name w:val="Grid Table 6 Colorful Accent 3"/>
    <w:basedOn w:val="TableNormal"/>
    <w:uiPriority w:val="51"/>
    <w:rsid w:val="007A0208"/>
    <w:pPr>
      <w:spacing w:after="0" w:line="240" w:lineRule="auto"/>
    </w:pPr>
    <w:rPr>
      <w:color w:val="124F1A" w:themeColor="accent3" w:themeShade="BF"/>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paragraph" w:styleId="NormalWeb">
    <w:name w:val="Normal (Web)"/>
    <w:basedOn w:val="Normal"/>
    <w:uiPriority w:val="99"/>
    <w:unhideWhenUsed/>
    <w:rsid w:val="00D4332B"/>
    <w:pPr>
      <w:spacing w:before="100" w:beforeAutospacing="1" w:after="100" w:afterAutospacing="1" w:line="240" w:lineRule="auto"/>
    </w:pPr>
    <w:rPr>
      <w:rFonts w:ascii="Times New Roman" w:eastAsia="Times New Roman" w:hAnsi="Times New Roman" w:cs="Times New Roman"/>
      <w:kern w:val="0"/>
      <w:sz w:val="24"/>
      <w:szCs w:val="24"/>
      <w:lang w:eastAsia="hr-HR"/>
      <w14:ligatures w14:val="none"/>
    </w:rPr>
  </w:style>
  <w:style w:type="table" w:customStyle="1" w:styleId="Reetkatablice10">
    <w:name w:val="Rešetka tablice10"/>
    <w:basedOn w:val="TableNormal"/>
    <w:next w:val="TableGrid"/>
    <w:rsid w:val="00D4332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4">
    <w:name w:val="Rešetka tablice24"/>
    <w:basedOn w:val="TableNormal"/>
    <w:next w:val="TableGrid"/>
    <w:rsid w:val="00D4332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
    <w:name w:val="Table Grid"/>
    <w:basedOn w:val="TableNormal"/>
    <w:rsid w:val="00D433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autoRedefine/>
    <w:uiPriority w:val="1"/>
    <w:qFormat/>
    <w:rsid w:val="003D7C7D"/>
    <w:pPr>
      <w:keepNext/>
      <w:shd w:val="clear" w:color="auto" w:fill="FFFFFF" w:themeFill="background1"/>
      <w:spacing w:after="0" w:line="276" w:lineRule="auto"/>
    </w:pPr>
    <w:rPr>
      <w:rFonts w:ascii="Arial" w:eastAsia="Times New Roman" w:hAnsi="Arial" w:cs="Arial"/>
      <w:bCs/>
      <w:i/>
      <w:color w:val="54883D"/>
      <w:kern w:val="0"/>
      <w:sz w:val="20"/>
      <w:szCs w:val="24"/>
      <w:shd w:val="clear" w:color="auto" w:fill="FFFFFF"/>
      <w:lang w:eastAsia="hr-HR"/>
      <w14:ligatures w14:val="none"/>
    </w:rPr>
  </w:style>
  <w:style w:type="character" w:customStyle="1" w:styleId="NoSpacingChar">
    <w:name w:val="No Spacing Char"/>
    <w:link w:val="NoSpacing"/>
    <w:uiPriority w:val="1"/>
    <w:locked/>
    <w:rsid w:val="003D7C7D"/>
    <w:rPr>
      <w:rFonts w:ascii="Arial" w:eastAsia="Times New Roman" w:hAnsi="Arial" w:cs="Arial"/>
      <w:bCs/>
      <w:i/>
      <w:color w:val="54883D"/>
      <w:kern w:val="0"/>
      <w:sz w:val="20"/>
      <w:szCs w:val="24"/>
      <w:shd w:val="clear" w:color="auto" w:fill="FFFFFF" w:themeFill="background1"/>
      <w:lang w:eastAsia="hr-HR"/>
      <w14:ligatures w14:val="none"/>
    </w:rPr>
  </w:style>
  <w:style w:type="paragraph" w:styleId="BalloonText">
    <w:name w:val="Balloon Text"/>
    <w:basedOn w:val="Normal"/>
    <w:link w:val="BalloonTextChar"/>
    <w:uiPriority w:val="99"/>
    <w:semiHidden/>
    <w:unhideWhenUsed/>
    <w:rsid w:val="009464EB"/>
    <w:pPr>
      <w:spacing w:before="80" w:line="276" w:lineRule="auto"/>
      <w:jc w:val="both"/>
    </w:pPr>
    <w:rPr>
      <w:rFonts w:ascii="Tahoma" w:eastAsia="Times New Roman" w:hAnsi="Tahoma" w:cs="Tahoma"/>
      <w:color w:val="000000" w:themeColor="text1"/>
      <w:kern w:val="0"/>
      <w:sz w:val="16"/>
      <w:szCs w:val="16"/>
      <w14:ligatures w14:val="none"/>
    </w:rPr>
  </w:style>
  <w:style w:type="character" w:customStyle="1" w:styleId="BalloonTextChar">
    <w:name w:val="Balloon Text Char"/>
    <w:basedOn w:val="DefaultParagraphFont"/>
    <w:link w:val="BalloonText"/>
    <w:uiPriority w:val="99"/>
    <w:semiHidden/>
    <w:rsid w:val="009464EB"/>
    <w:rPr>
      <w:rFonts w:ascii="Tahoma" w:eastAsia="Times New Roman" w:hAnsi="Tahoma" w:cs="Tahoma"/>
      <w:color w:val="000000" w:themeColor="text1"/>
      <w:kern w:val="0"/>
      <w:sz w:val="16"/>
      <w:szCs w:val="16"/>
      <w14:ligatures w14:val="none"/>
    </w:rPr>
  </w:style>
  <w:style w:type="character" w:styleId="Strong">
    <w:name w:val="Strong"/>
    <w:basedOn w:val="DefaultParagraphFont"/>
    <w:uiPriority w:val="22"/>
    <w:qFormat/>
    <w:rsid w:val="009464EB"/>
    <w:rPr>
      <w:rFonts w:ascii="Arial" w:hAnsi="Arial"/>
      <w:b/>
      <w:bCs/>
    </w:rPr>
  </w:style>
  <w:style w:type="paragraph" w:styleId="Caption">
    <w:name w:val="caption"/>
    <w:aliases w:val="Branko"/>
    <w:basedOn w:val="Normal"/>
    <w:next w:val="Normal"/>
    <w:autoRedefine/>
    <w:uiPriority w:val="35"/>
    <w:unhideWhenUsed/>
    <w:qFormat/>
    <w:rsid w:val="009464EB"/>
    <w:pPr>
      <w:spacing w:before="120" w:after="120" w:line="276" w:lineRule="auto"/>
      <w:jc w:val="center"/>
    </w:pPr>
    <w:rPr>
      <w:rFonts w:ascii="Arial" w:eastAsia="Times New Roman" w:hAnsi="Arial" w:cs="Arial"/>
      <w:bCs/>
      <w:color w:val="54883D"/>
      <w:kern w:val="0"/>
      <w:sz w:val="20"/>
      <w:szCs w:val="18"/>
      <w14:ligatures w14:val="none"/>
    </w:rPr>
  </w:style>
  <w:style w:type="table" w:styleId="LightShading-Accent1">
    <w:name w:val="Light Shading Accent 1"/>
    <w:basedOn w:val="TableNormal"/>
    <w:uiPriority w:val="60"/>
    <w:rsid w:val="009464EB"/>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paragraph" w:styleId="TableofFigures">
    <w:name w:val="table of figures"/>
    <w:basedOn w:val="Normal"/>
    <w:next w:val="Normal"/>
    <w:autoRedefine/>
    <w:uiPriority w:val="99"/>
    <w:unhideWhenUsed/>
    <w:rsid w:val="009464EB"/>
    <w:pPr>
      <w:tabs>
        <w:tab w:val="left" w:pos="851"/>
        <w:tab w:val="right" w:pos="8222"/>
      </w:tabs>
      <w:spacing w:before="80" w:after="0" w:line="276" w:lineRule="auto"/>
    </w:pPr>
    <w:rPr>
      <w:rFonts w:ascii="Arial" w:eastAsia="Times New Roman" w:hAnsi="Arial" w:cs="Arial"/>
      <w:bCs/>
      <w:color w:val="000000" w:themeColor="text1"/>
      <w:kern w:val="0"/>
      <w:sz w:val="20"/>
      <w:szCs w:val="20"/>
      <w:u w:val="single"/>
      <w14:ligatures w14:val="none"/>
    </w:rPr>
  </w:style>
  <w:style w:type="character" w:styleId="CommentReference">
    <w:name w:val="annotation reference"/>
    <w:basedOn w:val="DefaultParagraphFont"/>
    <w:uiPriority w:val="99"/>
    <w:unhideWhenUsed/>
    <w:rsid w:val="009464EB"/>
    <w:rPr>
      <w:sz w:val="16"/>
      <w:szCs w:val="16"/>
    </w:rPr>
  </w:style>
  <w:style w:type="paragraph" w:styleId="CommentText">
    <w:name w:val="annotation text"/>
    <w:basedOn w:val="Normal"/>
    <w:link w:val="CommentTextChar"/>
    <w:uiPriority w:val="99"/>
    <w:unhideWhenUsed/>
    <w:rsid w:val="009464EB"/>
    <w:pPr>
      <w:spacing w:before="80" w:line="276" w:lineRule="auto"/>
      <w:jc w:val="both"/>
    </w:pPr>
    <w:rPr>
      <w:rFonts w:ascii="Arial" w:eastAsia="Times New Roman" w:hAnsi="Arial" w:cs="Arial"/>
      <w:color w:val="000000" w:themeColor="text1"/>
      <w:kern w:val="0"/>
      <w:sz w:val="20"/>
      <w:szCs w:val="20"/>
      <w14:ligatures w14:val="none"/>
    </w:rPr>
  </w:style>
  <w:style w:type="character" w:customStyle="1" w:styleId="CommentTextChar">
    <w:name w:val="Comment Text Char"/>
    <w:basedOn w:val="DefaultParagraphFont"/>
    <w:link w:val="CommentText"/>
    <w:uiPriority w:val="99"/>
    <w:rsid w:val="009464EB"/>
    <w:rPr>
      <w:rFonts w:ascii="Arial" w:eastAsia="Times New Roman" w:hAnsi="Arial" w:cs="Arial"/>
      <w:color w:val="000000" w:themeColor="text1"/>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9464EB"/>
    <w:rPr>
      <w:b/>
      <w:bCs/>
    </w:rPr>
  </w:style>
  <w:style w:type="character" w:customStyle="1" w:styleId="CommentSubjectChar">
    <w:name w:val="Comment Subject Char"/>
    <w:basedOn w:val="CommentTextChar"/>
    <w:link w:val="CommentSubject"/>
    <w:uiPriority w:val="99"/>
    <w:semiHidden/>
    <w:rsid w:val="009464EB"/>
    <w:rPr>
      <w:rFonts w:ascii="Arial" w:eastAsia="Times New Roman" w:hAnsi="Arial" w:cs="Arial"/>
      <w:b/>
      <w:bCs/>
      <w:color w:val="000000" w:themeColor="text1"/>
      <w:kern w:val="0"/>
      <w:sz w:val="20"/>
      <w:szCs w:val="20"/>
      <w14:ligatures w14:val="none"/>
    </w:rPr>
  </w:style>
  <w:style w:type="paragraph" w:styleId="TOC4">
    <w:name w:val="toc 4"/>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TOC5">
    <w:name w:val="toc 5"/>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TOC6">
    <w:name w:val="toc 6"/>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TOC7">
    <w:name w:val="toc 7"/>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TOC8">
    <w:name w:val="toc 8"/>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TOC9">
    <w:name w:val="toc 9"/>
    <w:basedOn w:val="Normal"/>
    <w:next w:val="Normal"/>
    <w:autoRedefine/>
    <w:uiPriority w:val="39"/>
    <w:unhideWhenUsed/>
    <w:rsid w:val="009464EB"/>
    <w:pPr>
      <w:spacing w:before="80" w:after="0" w:line="276" w:lineRule="auto"/>
      <w:jc w:val="both"/>
    </w:pPr>
    <w:rPr>
      <w:rFonts w:ascii="Arial" w:eastAsia="Times New Roman" w:hAnsi="Arial" w:cs="Arial"/>
      <w:color w:val="000000" w:themeColor="text1"/>
      <w:kern w:val="0"/>
      <w:szCs w:val="24"/>
      <w14:ligatures w14:val="none"/>
    </w:rPr>
  </w:style>
  <w:style w:type="paragraph" w:styleId="BodyText">
    <w:name w:val="Body Text"/>
    <w:basedOn w:val="Normal"/>
    <w:link w:val="BodyTextChar"/>
    <w:semiHidden/>
    <w:unhideWhenUsed/>
    <w:rsid w:val="009464EB"/>
    <w:pPr>
      <w:spacing w:before="80" w:after="120" w:line="276" w:lineRule="auto"/>
      <w:jc w:val="both"/>
    </w:pPr>
    <w:rPr>
      <w:rFonts w:ascii="Arial" w:eastAsia="Times New Roman" w:hAnsi="Arial" w:cs="Arial"/>
      <w:color w:val="000000" w:themeColor="text1"/>
      <w:kern w:val="0"/>
      <w:szCs w:val="24"/>
      <w14:ligatures w14:val="none"/>
    </w:rPr>
  </w:style>
  <w:style w:type="character" w:customStyle="1" w:styleId="BodyTextChar">
    <w:name w:val="Body Text Char"/>
    <w:basedOn w:val="DefaultParagraphFont"/>
    <w:link w:val="BodyText"/>
    <w:semiHidden/>
    <w:rsid w:val="009464EB"/>
    <w:rPr>
      <w:rFonts w:ascii="Arial" w:eastAsia="Times New Roman" w:hAnsi="Arial" w:cs="Arial"/>
      <w:color w:val="000000" w:themeColor="text1"/>
      <w:kern w:val="0"/>
      <w:szCs w:val="24"/>
      <w14:ligatures w14:val="none"/>
    </w:rPr>
  </w:style>
  <w:style w:type="paragraph" w:styleId="BodyTextFirstIndent">
    <w:name w:val="Body Text First Indent"/>
    <w:basedOn w:val="BodyText"/>
    <w:link w:val="BodyTextFirstIndentChar"/>
    <w:autoRedefine/>
    <w:rsid w:val="009464EB"/>
    <w:pPr>
      <w:spacing w:after="0"/>
      <w:ind w:firstLine="360"/>
    </w:pPr>
  </w:style>
  <w:style w:type="character" w:customStyle="1" w:styleId="BodyTextFirstIndentChar">
    <w:name w:val="Body Text First Indent Char"/>
    <w:basedOn w:val="BodyTextChar"/>
    <w:link w:val="BodyTextFirstIndent"/>
    <w:rsid w:val="009464EB"/>
    <w:rPr>
      <w:rFonts w:ascii="Arial" w:eastAsia="Times New Roman" w:hAnsi="Arial" w:cs="Arial"/>
      <w:color w:val="000000" w:themeColor="text1"/>
      <w:kern w:val="0"/>
      <w:szCs w:val="24"/>
      <w14:ligatures w14:val="none"/>
    </w:rPr>
  </w:style>
  <w:style w:type="character" w:styleId="BookTitle">
    <w:name w:val="Book Title"/>
    <w:basedOn w:val="DefaultParagraphFont"/>
    <w:rsid w:val="009464EB"/>
    <w:rPr>
      <w:rFonts w:ascii="Arial" w:hAnsi="Arial"/>
      <w:b/>
      <w:bCs/>
      <w:i/>
      <w:iCs/>
      <w:spacing w:val="5"/>
    </w:rPr>
  </w:style>
  <w:style w:type="paragraph" w:customStyle="1" w:styleId="Bulletlist">
    <w:name w:val="Bullet list"/>
    <w:basedOn w:val="ListParagraph"/>
    <w:autoRedefine/>
    <w:rsid w:val="009464EB"/>
    <w:pPr>
      <w:framePr w:hSpace="180" w:wrap="around" w:hAnchor="margin" w:xAlign="center" w:y="842"/>
      <w:widowControl w:val="0"/>
      <w:autoSpaceDE w:val="0"/>
      <w:autoSpaceDN w:val="0"/>
      <w:adjustRightInd w:val="0"/>
      <w:spacing w:after="320" w:line="288" w:lineRule="auto"/>
      <w:ind w:left="0" w:hanging="360"/>
      <w:jc w:val="both"/>
    </w:pPr>
    <w:rPr>
      <w:rFonts w:ascii="Arial" w:hAnsi="Arial" w:cs="Arial"/>
      <w:bCs/>
      <w:kern w:val="0"/>
      <w14:ligatures w14:val="none"/>
    </w:rPr>
  </w:style>
  <w:style w:type="paragraph" w:styleId="Date">
    <w:name w:val="Date"/>
    <w:basedOn w:val="Normal"/>
    <w:next w:val="Normal"/>
    <w:link w:val="DateChar"/>
    <w:autoRedefine/>
    <w:rsid w:val="009464EB"/>
    <w:pPr>
      <w:spacing w:before="80" w:line="276" w:lineRule="auto"/>
      <w:jc w:val="center"/>
    </w:pPr>
    <w:rPr>
      <w:rFonts w:ascii="Arial" w:eastAsia="Times New Roman" w:hAnsi="Arial" w:cs="Arial"/>
      <w:kern w:val="0"/>
      <w:szCs w:val="24"/>
      <w14:ligatures w14:val="none"/>
    </w:rPr>
  </w:style>
  <w:style w:type="character" w:customStyle="1" w:styleId="DateChar">
    <w:name w:val="Date Char"/>
    <w:basedOn w:val="DefaultParagraphFont"/>
    <w:link w:val="Date"/>
    <w:rsid w:val="009464EB"/>
    <w:rPr>
      <w:rFonts w:ascii="Arial" w:eastAsia="Times New Roman" w:hAnsi="Arial" w:cs="Arial"/>
      <w:kern w:val="0"/>
      <w:szCs w:val="24"/>
      <w14:ligatures w14:val="none"/>
    </w:rPr>
  </w:style>
  <w:style w:type="table" w:customStyle="1" w:styleId="DLSLIGHT2015">
    <w:name w:val="DLS LIGHT 2015"/>
    <w:basedOn w:val="TableNormal"/>
    <w:uiPriority w:val="99"/>
    <w:rsid w:val="009464EB"/>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Emphasis">
    <w:name w:val="Emphasis"/>
    <w:basedOn w:val="DefaultParagraphFont"/>
    <w:qFormat/>
    <w:rsid w:val="009464EB"/>
    <w:rPr>
      <w:rFonts w:ascii="Arial" w:hAnsi="Arial"/>
      <w:i/>
      <w:iCs/>
    </w:rPr>
  </w:style>
  <w:style w:type="character" w:styleId="FollowedHyperlink">
    <w:name w:val="FollowedHyperlink"/>
    <w:basedOn w:val="DefaultParagraphFont"/>
    <w:rsid w:val="009464EB"/>
    <w:rPr>
      <w:rFonts w:ascii="Arial" w:hAnsi="Arial"/>
      <w:color w:val="96607D" w:themeColor="followedHyperlink"/>
      <w:u w:val="single"/>
    </w:rPr>
  </w:style>
  <w:style w:type="table" w:customStyle="1" w:styleId="GridTable2-Accent31">
    <w:name w:val="Grid Table 2 - Accent 31"/>
    <w:basedOn w:val="TableNormal"/>
    <w:uiPriority w:val="47"/>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
    <w:name w:val="Light Grid - Accent 12"/>
    <w:basedOn w:val="TableNormal"/>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paragraph" w:styleId="List4">
    <w:name w:val="List 4"/>
    <w:basedOn w:val="Normal"/>
    <w:autoRedefine/>
    <w:rsid w:val="009464EB"/>
    <w:pPr>
      <w:spacing w:before="80" w:line="276" w:lineRule="auto"/>
      <w:ind w:left="1132" w:hanging="283"/>
      <w:contextualSpacing/>
      <w:jc w:val="both"/>
    </w:pPr>
    <w:rPr>
      <w:rFonts w:ascii="Arial" w:eastAsia="Times New Roman" w:hAnsi="Arial" w:cs="Arial"/>
      <w:color w:val="000000" w:themeColor="text1"/>
      <w:kern w:val="0"/>
      <w:szCs w:val="24"/>
      <w14:ligatures w14:val="none"/>
    </w:rPr>
  </w:style>
  <w:style w:type="paragraph" w:styleId="List5">
    <w:name w:val="List 5"/>
    <w:basedOn w:val="Normal"/>
    <w:autoRedefine/>
    <w:rsid w:val="009464EB"/>
    <w:pPr>
      <w:spacing w:before="80" w:line="276" w:lineRule="auto"/>
      <w:contextualSpacing/>
      <w:jc w:val="center"/>
    </w:pPr>
    <w:rPr>
      <w:rFonts w:ascii="Arial" w:eastAsia="Times New Roman" w:hAnsi="Arial" w:cs="Arial"/>
      <w:color w:val="000000" w:themeColor="text1"/>
      <w:kern w:val="0"/>
      <w:szCs w:val="24"/>
      <w14:ligatures w14:val="none"/>
    </w:rPr>
  </w:style>
  <w:style w:type="paragraph" w:styleId="ListNumber">
    <w:name w:val="List Number"/>
    <w:basedOn w:val="Normal"/>
    <w:autoRedefine/>
    <w:rsid w:val="009464EB"/>
    <w:pPr>
      <w:numPr>
        <w:numId w:val="25"/>
      </w:numPr>
      <w:spacing w:before="80" w:line="276" w:lineRule="auto"/>
      <w:contextualSpacing/>
      <w:jc w:val="both"/>
    </w:pPr>
    <w:rPr>
      <w:rFonts w:ascii="Arial" w:eastAsia="Times New Roman" w:hAnsi="Arial" w:cs="Arial"/>
      <w:b/>
      <w:i/>
      <w:color w:val="000000" w:themeColor="text1"/>
      <w:kern w:val="0"/>
      <w:sz w:val="28"/>
      <w:szCs w:val="24"/>
      <w:u w:val="single"/>
      <w14:ligatures w14:val="none"/>
    </w:rPr>
  </w:style>
  <w:style w:type="table" w:customStyle="1" w:styleId="ListTable2-Accent31">
    <w:name w:val="List Table 2 - Accent 31"/>
    <w:aliases w:val="DLS LIGHT"/>
    <w:basedOn w:val="TableNormal"/>
    <w:uiPriority w:val="47"/>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paragraph" w:customStyle="1" w:styleId="Opis">
    <w:name w:val="Opis"/>
    <w:basedOn w:val="Normal"/>
    <w:autoRedefine/>
    <w:qFormat/>
    <w:rsid w:val="009464EB"/>
    <w:pPr>
      <w:spacing w:before="80" w:line="276" w:lineRule="auto"/>
      <w:jc w:val="both"/>
    </w:pPr>
    <w:rPr>
      <w:rFonts w:ascii="Arial" w:eastAsia="Times New Roman" w:hAnsi="Arial" w:cs="Tahoma"/>
      <w:b/>
      <w:color w:val="54883D"/>
      <w:kern w:val="0"/>
      <w:sz w:val="32"/>
      <w:szCs w:val="24"/>
      <w14:ligatures w14:val="none"/>
    </w:rPr>
  </w:style>
  <w:style w:type="character" w:styleId="PageNumber">
    <w:name w:val="page number"/>
    <w:basedOn w:val="DefaultParagraphFont"/>
    <w:rsid w:val="009464EB"/>
    <w:rPr>
      <w:rFonts w:ascii="Arial" w:hAnsi="Arial"/>
    </w:rPr>
  </w:style>
  <w:style w:type="character" w:styleId="PlaceholderText">
    <w:name w:val="Placeholder Text"/>
    <w:basedOn w:val="DefaultParagraphFont"/>
    <w:rsid w:val="009464EB"/>
    <w:rPr>
      <w:rFonts w:ascii="Arial" w:hAnsi="Arial"/>
      <w:color w:val="808080"/>
    </w:rPr>
  </w:style>
  <w:style w:type="table" w:customStyle="1" w:styleId="PlainTable41">
    <w:name w:val="Plain Table 41"/>
    <w:basedOn w:val="TableNormal"/>
    <w:uiPriority w:val="44"/>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adraopisaBOLD">
    <w:name w:val="sadrža opisa BOLD"/>
    <w:basedOn w:val="Normal"/>
    <w:autoRedefine/>
    <w:qFormat/>
    <w:rsid w:val="009464EB"/>
    <w:pPr>
      <w:spacing w:before="80" w:line="276" w:lineRule="auto"/>
      <w:jc w:val="both"/>
    </w:pPr>
    <w:rPr>
      <w:rFonts w:ascii="Arial" w:eastAsia="Times New Roman" w:hAnsi="Arial" w:cs="Arial"/>
      <w:color w:val="000000" w:themeColor="text1"/>
      <w:kern w:val="0"/>
      <w:sz w:val="40"/>
      <w:szCs w:val="40"/>
      <w14:ligatures w14:val="none"/>
    </w:rPr>
  </w:style>
  <w:style w:type="paragraph" w:customStyle="1" w:styleId="sadrajopisa">
    <w:name w:val="sadržaj opisa"/>
    <w:basedOn w:val="sadraopisaBOLD"/>
    <w:autoRedefine/>
    <w:qFormat/>
    <w:rsid w:val="009464EB"/>
    <w:rPr>
      <w:sz w:val="28"/>
    </w:rPr>
  </w:style>
  <w:style w:type="paragraph" w:styleId="Salutation">
    <w:name w:val="Salutation"/>
    <w:basedOn w:val="Normal"/>
    <w:next w:val="Normal"/>
    <w:link w:val="SalutationChar"/>
    <w:autoRedefine/>
    <w:rsid w:val="009464EB"/>
    <w:pPr>
      <w:spacing w:before="80" w:line="276" w:lineRule="auto"/>
      <w:jc w:val="both"/>
    </w:pPr>
    <w:rPr>
      <w:rFonts w:ascii="Arial" w:eastAsia="Times New Roman" w:hAnsi="Arial" w:cs="Arial"/>
      <w:color w:val="000000" w:themeColor="text1"/>
      <w:kern w:val="0"/>
      <w:sz w:val="28"/>
      <w:szCs w:val="24"/>
      <w14:ligatures w14:val="none"/>
    </w:rPr>
  </w:style>
  <w:style w:type="character" w:customStyle="1" w:styleId="SalutationChar">
    <w:name w:val="Salutation Char"/>
    <w:basedOn w:val="DefaultParagraphFont"/>
    <w:link w:val="Salutation"/>
    <w:rsid w:val="009464EB"/>
    <w:rPr>
      <w:rFonts w:ascii="Arial" w:eastAsia="Times New Roman" w:hAnsi="Arial" w:cs="Arial"/>
      <w:color w:val="000000" w:themeColor="text1"/>
      <w:kern w:val="0"/>
      <w:sz w:val="28"/>
      <w:szCs w:val="24"/>
      <w14:ligatures w14:val="none"/>
    </w:rPr>
  </w:style>
  <w:style w:type="character" w:styleId="SubtleEmphasis">
    <w:name w:val="Subtle Emphasis"/>
    <w:basedOn w:val="DefaultParagraphFont"/>
    <w:rsid w:val="009464EB"/>
    <w:rPr>
      <w:rFonts w:ascii="Arial" w:hAnsi="Arial"/>
      <w:i/>
      <w:iCs/>
      <w:color w:val="404040" w:themeColor="text1" w:themeTint="BF"/>
    </w:rPr>
  </w:style>
  <w:style w:type="character" w:styleId="SubtleReference">
    <w:name w:val="Subtle Reference"/>
    <w:basedOn w:val="DefaultParagraphFont"/>
    <w:uiPriority w:val="31"/>
    <w:qFormat/>
    <w:rsid w:val="009464EB"/>
    <w:rPr>
      <w:rFonts w:ascii="Arial" w:hAnsi="Arial"/>
      <w:smallCaps/>
      <w:color w:val="5A5A5A" w:themeColor="text1" w:themeTint="A5"/>
    </w:rPr>
  </w:style>
  <w:style w:type="table" w:customStyle="1" w:styleId="TableGridLight1">
    <w:name w:val="Table Grid Light1"/>
    <w:basedOn w:val="TableNormal"/>
    <w:uiPriority w:val="40"/>
    <w:rsid w:val="009464EB"/>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 Char,Char"/>
    <w:basedOn w:val="Normal"/>
    <w:link w:val="FootnoteTextChar"/>
    <w:unhideWhenUsed/>
    <w:rsid w:val="009464EB"/>
    <w:pPr>
      <w:spacing w:after="0" w:line="240" w:lineRule="auto"/>
      <w:jc w:val="both"/>
    </w:pPr>
    <w:rPr>
      <w:rFonts w:ascii="Arial" w:eastAsia="Times New Roman" w:hAnsi="Arial" w:cs="Arial"/>
      <w:color w:val="000000" w:themeColor="text1"/>
      <w:kern w:val="0"/>
      <w:sz w:val="20"/>
      <w:szCs w:val="20"/>
      <w14:ligatures w14:val="none"/>
    </w:rPr>
  </w:style>
  <w:style w:type="character" w:customStyle="1" w:styleId="FootnoteTextChar">
    <w:name w:val="Footnote Text Char"/>
    <w:aliases w:val=" Char Char,Char Char"/>
    <w:basedOn w:val="DefaultParagraphFont"/>
    <w:link w:val="FootnoteText"/>
    <w:rsid w:val="009464EB"/>
    <w:rPr>
      <w:rFonts w:ascii="Arial" w:eastAsia="Times New Roman" w:hAnsi="Arial" w:cs="Arial"/>
      <w:color w:val="000000" w:themeColor="text1"/>
      <w:kern w:val="0"/>
      <w:sz w:val="20"/>
      <w:szCs w:val="20"/>
      <w14:ligatures w14:val="none"/>
    </w:rPr>
  </w:style>
  <w:style w:type="character" w:styleId="FootnoteReference">
    <w:name w:val="footnote reference"/>
    <w:aliases w:val="Footnote"/>
    <w:basedOn w:val="DefaultParagraphFont"/>
    <w:unhideWhenUsed/>
    <w:rsid w:val="009464EB"/>
    <w:rPr>
      <w:vertAlign w:val="superscript"/>
    </w:rPr>
  </w:style>
  <w:style w:type="paragraph" w:customStyle="1" w:styleId="FootnoteDLS">
    <w:name w:val="Footnote DLS"/>
    <w:basedOn w:val="FootnoteText"/>
    <w:autoRedefine/>
    <w:qFormat/>
    <w:rsid w:val="009464EB"/>
    <w:rPr>
      <w:sz w:val="18"/>
    </w:rPr>
  </w:style>
  <w:style w:type="table" w:styleId="GridTable1Light">
    <w:name w:val="Grid Table 1 Light"/>
    <w:basedOn w:val="TableNormal"/>
    <w:uiPriority w:val="46"/>
    <w:rsid w:val="009464EB"/>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dlomak">
    <w:name w:val="Odlomak"/>
    <w:basedOn w:val="Normal"/>
    <w:rsid w:val="009464EB"/>
    <w:pPr>
      <w:shd w:val="clear" w:color="auto" w:fill="FFFFFF"/>
      <w:suppressAutoHyphens/>
      <w:autoSpaceDN w:val="0"/>
      <w:spacing w:after="0" w:line="360" w:lineRule="auto"/>
      <w:ind w:left="5" w:right="72" w:firstLine="703"/>
      <w:jc w:val="both"/>
      <w:textAlignment w:val="baseline"/>
    </w:pPr>
    <w:rPr>
      <w:rFonts w:ascii="Arial" w:eastAsia="Calibri" w:hAnsi="Arial" w:cs="Times New Roman"/>
      <w:kern w:val="0"/>
      <w:sz w:val="24"/>
      <w:szCs w:val="24"/>
      <w:lang w:eastAsia="hr-HR"/>
      <w14:ligatures w14:val="none"/>
    </w:rPr>
  </w:style>
  <w:style w:type="paragraph" w:styleId="BodyText2">
    <w:name w:val="Body Text 2"/>
    <w:basedOn w:val="Normal"/>
    <w:link w:val="BodyText2Char"/>
    <w:uiPriority w:val="99"/>
    <w:unhideWhenUsed/>
    <w:rsid w:val="009464EB"/>
    <w:pPr>
      <w:spacing w:before="80" w:after="120" w:line="480" w:lineRule="auto"/>
      <w:jc w:val="both"/>
    </w:pPr>
    <w:rPr>
      <w:rFonts w:ascii="Arial" w:eastAsia="Times New Roman" w:hAnsi="Arial" w:cs="Arial"/>
      <w:color w:val="000000" w:themeColor="text1"/>
      <w:kern w:val="0"/>
      <w:szCs w:val="24"/>
      <w14:ligatures w14:val="none"/>
    </w:rPr>
  </w:style>
  <w:style w:type="character" w:customStyle="1" w:styleId="BodyText2Char">
    <w:name w:val="Body Text 2 Char"/>
    <w:basedOn w:val="DefaultParagraphFont"/>
    <w:link w:val="BodyText2"/>
    <w:uiPriority w:val="99"/>
    <w:rsid w:val="009464EB"/>
    <w:rPr>
      <w:rFonts w:ascii="Arial" w:eastAsia="Times New Roman" w:hAnsi="Arial" w:cs="Arial"/>
      <w:color w:val="000000" w:themeColor="text1"/>
      <w:kern w:val="0"/>
      <w:szCs w:val="24"/>
      <w14:ligatures w14:val="none"/>
    </w:rPr>
  </w:style>
  <w:style w:type="paragraph" w:customStyle="1" w:styleId="Default">
    <w:name w:val="Default"/>
    <w:rsid w:val="009464EB"/>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apple-converted-space">
    <w:name w:val="apple-converted-space"/>
    <w:basedOn w:val="DefaultParagraphFont"/>
    <w:rsid w:val="009464EB"/>
  </w:style>
  <w:style w:type="numbering" w:customStyle="1" w:styleId="WWOutlineListStyle1">
    <w:name w:val="WW_OutlineListStyle_1"/>
    <w:basedOn w:val="NoList"/>
    <w:rsid w:val="009464EB"/>
    <w:pPr>
      <w:numPr>
        <w:numId w:val="26"/>
      </w:numPr>
    </w:pPr>
  </w:style>
  <w:style w:type="paragraph" w:customStyle="1" w:styleId="OdlomakChar">
    <w:name w:val="Odlomak Char"/>
    <w:basedOn w:val="Normal"/>
    <w:rsid w:val="009464EB"/>
    <w:pPr>
      <w:shd w:val="clear" w:color="auto" w:fill="FFFFFF"/>
      <w:suppressAutoHyphens/>
      <w:autoSpaceDN w:val="0"/>
      <w:spacing w:after="0" w:line="360" w:lineRule="auto"/>
      <w:ind w:left="5" w:right="72" w:firstLine="703"/>
      <w:jc w:val="both"/>
      <w:textAlignment w:val="baseline"/>
    </w:pPr>
    <w:rPr>
      <w:rFonts w:ascii="Arial" w:eastAsia="Calibri" w:hAnsi="Arial" w:cs="Times New Roman"/>
      <w:kern w:val="0"/>
      <w:sz w:val="24"/>
      <w:szCs w:val="24"/>
      <w:lang w:eastAsia="hr-HR"/>
      <w14:ligatures w14:val="none"/>
    </w:rPr>
  </w:style>
  <w:style w:type="paragraph" w:customStyle="1" w:styleId="ColorfulList-Accent11">
    <w:name w:val="Colorful List - Accent 11"/>
    <w:basedOn w:val="Normal"/>
    <w:rsid w:val="009464EB"/>
    <w:pPr>
      <w:suppressAutoHyphens/>
      <w:autoSpaceDN w:val="0"/>
      <w:spacing w:after="0" w:line="360" w:lineRule="auto"/>
      <w:ind w:left="720"/>
      <w:jc w:val="both"/>
      <w:textAlignment w:val="baseline"/>
    </w:pPr>
    <w:rPr>
      <w:rFonts w:ascii="Times New Roman" w:eastAsia="Calibri" w:hAnsi="Times New Roman" w:cs="Times New Roman"/>
      <w:kern w:val="0"/>
      <w:sz w:val="24"/>
      <w:szCs w:val="24"/>
      <w:lang w:eastAsia="hr-HR"/>
      <w14:ligatures w14:val="none"/>
    </w:rPr>
  </w:style>
  <w:style w:type="table" w:styleId="GridTable4-Accent3">
    <w:name w:val="Grid Table 4 Accent 3"/>
    <w:basedOn w:val="TableNormal"/>
    <w:uiPriority w:val="49"/>
    <w:rsid w:val="009464EB"/>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6">
    <w:name w:val="Grid Table 4 Accent 6"/>
    <w:basedOn w:val="TableNormal"/>
    <w:uiPriority w:val="49"/>
    <w:rsid w:val="009464EB"/>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ivopisnatablicareetke6-isticanje31">
    <w:name w:val="Živopisna tablica rešetke 6 - isticanje 3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
    <w:name w:val="Rešetka tablice2"/>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3">
    <w:name w:val="Rešetka tablice3"/>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aslov11">
    <w:name w:val="Naslov 11"/>
    <w:basedOn w:val="Normal"/>
    <w:next w:val="Normal"/>
    <w:autoRedefine/>
    <w:rsid w:val="009464EB"/>
    <w:pPr>
      <w:keepNext/>
      <w:keepLines/>
      <w:tabs>
        <w:tab w:val="num" w:pos="360"/>
      </w:tabs>
      <w:spacing w:before="240" w:line="276" w:lineRule="auto"/>
      <w:jc w:val="both"/>
      <w:outlineLvl w:val="0"/>
    </w:pPr>
    <w:rPr>
      <w:rFonts w:ascii="Arial" w:eastAsia="Times New Roman" w:hAnsi="Arial" w:cs="Arial"/>
      <w:b/>
      <w:color w:val="54883D"/>
      <w:kern w:val="0"/>
      <w:sz w:val="32"/>
      <w:szCs w:val="32"/>
      <w14:ligatures w14:val="none"/>
    </w:rPr>
  </w:style>
  <w:style w:type="paragraph" w:customStyle="1" w:styleId="Naslov41">
    <w:name w:val="Naslov 41"/>
    <w:basedOn w:val="Normal"/>
    <w:next w:val="Normal"/>
    <w:autoRedefine/>
    <w:rsid w:val="009464EB"/>
    <w:pPr>
      <w:keepNext/>
      <w:keepLines/>
      <w:tabs>
        <w:tab w:val="num" w:pos="360"/>
      </w:tabs>
      <w:spacing w:before="40" w:line="276" w:lineRule="auto"/>
      <w:jc w:val="both"/>
      <w:outlineLvl w:val="3"/>
    </w:pPr>
    <w:rPr>
      <w:rFonts w:ascii="Arial" w:eastAsia="Times New Roman" w:hAnsi="Arial" w:cs="Times New Roman"/>
      <w:i/>
      <w:iCs/>
      <w:color w:val="54883D"/>
      <w:kern w:val="0"/>
      <w:szCs w:val="24"/>
      <w14:ligatures w14:val="none"/>
    </w:rPr>
  </w:style>
  <w:style w:type="paragraph" w:customStyle="1" w:styleId="Naslov51">
    <w:name w:val="Naslov 51"/>
    <w:basedOn w:val="Normal"/>
    <w:next w:val="Normal"/>
    <w:autoRedefine/>
    <w:rsid w:val="009464EB"/>
    <w:pPr>
      <w:keepNext/>
      <w:keepLines/>
      <w:tabs>
        <w:tab w:val="num" w:pos="360"/>
      </w:tabs>
      <w:spacing w:before="40" w:line="276" w:lineRule="auto"/>
      <w:jc w:val="both"/>
      <w:outlineLvl w:val="4"/>
    </w:pPr>
    <w:rPr>
      <w:rFonts w:ascii="Arial" w:eastAsia="Times New Roman" w:hAnsi="Arial" w:cs="Times New Roman"/>
      <w:color w:val="54883D"/>
      <w:kern w:val="0"/>
      <w:szCs w:val="24"/>
      <w14:ligatures w14:val="none"/>
    </w:rPr>
  </w:style>
  <w:style w:type="paragraph" w:customStyle="1" w:styleId="Naslov61">
    <w:name w:val="Naslov 61"/>
    <w:basedOn w:val="Normal"/>
    <w:next w:val="Normal"/>
    <w:autoRedefine/>
    <w:rsid w:val="009464EB"/>
    <w:pPr>
      <w:keepNext/>
      <w:keepLines/>
      <w:tabs>
        <w:tab w:val="num" w:pos="360"/>
      </w:tabs>
      <w:spacing w:before="40" w:line="276" w:lineRule="auto"/>
      <w:jc w:val="both"/>
      <w:outlineLvl w:val="5"/>
    </w:pPr>
    <w:rPr>
      <w:rFonts w:ascii="Arial" w:eastAsia="Times New Roman" w:hAnsi="Arial" w:cs="Times New Roman"/>
      <w:color w:val="54883D"/>
      <w:kern w:val="0"/>
      <w:szCs w:val="24"/>
      <w14:ligatures w14:val="none"/>
    </w:rPr>
  </w:style>
  <w:style w:type="paragraph" w:customStyle="1" w:styleId="Naslov71">
    <w:name w:val="Naslov 71"/>
    <w:basedOn w:val="Normal"/>
    <w:next w:val="Normal"/>
    <w:autoRedefine/>
    <w:unhideWhenUsed/>
    <w:rsid w:val="009464EB"/>
    <w:pPr>
      <w:keepNext/>
      <w:keepLines/>
      <w:tabs>
        <w:tab w:val="num" w:pos="360"/>
      </w:tabs>
      <w:spacing w:before="40" w:line="276" w:lineRule="auto"/>
      <w:jc w:val="both"/>
      <w:outlineLvl w:val="6"/>
    </w:pPr>
    <w:rPr>
      <w:rFonts w:ascii="Arial" w:eastAsia="Times New Roman" w:hAnsi="Arial" w:cs="Times New Roman"/>
      <w:i/>
      <w:iCs/>
      <w:color w:val="54883D"/>
      <w:kern w:val="0"/>
      <w:szCs w:val="24"/>
      <w14:ligatures w14:val="none"/>
    </w:rPr>
  </w:style>
  <w:style w:type="paragraph" w:customStyle="1" w:styleId="Naslov81">
    <w:name w:val="Naslov 81"/>
    <w:basedOn w:val="Normal"/>
    <w:next w:val="Normal"/>
    <w:uiPriority w:val="9"/>
    <w:unhideWhenUsed/>
    <w:qFormat/>
    <w:rsid w:val="009464EB"/>
    <w:pPr>
      <w:keepNext/>
      <w:keepLines/>
      <w:tabs>
        <w:tab w:val="num" w:pos="360"/>
      </w:tabs>
      <w:spacing w:before="40" w:after="0" w:line="276" w:lineRule="auto"/>
      <w:jc w:val="both"/>
      <w:outlineLvl w:val="7"/>
    </w:pPr>
    <w:rPr>
      <w:rFonts w:ascii="Cambria" w:eastAsia="Times New Roman" w:hAnsi="Cambria" w:cs="Times New Roman"/>
      <w:color w:val="272727"/>
      <w:kern w:val="0"/>
      <w:sz w:val="21"/>
      <w:szCs w:val="21"/>
      <w14:ligatures w14:val="none"/>
    </w:rPr>
  </w:style>
  <w:style w:type="paragraph" w:customStyle="1" w:styleId="Naslov91">
    <w:name w:val="Naslov 91"/>
    <w:basedOn w:val="Normal"/>
    <w:next w:val="Normal"/>
    <w:uiPriority w:val="9"/>
    <w:unhideWhenUsed/>
    <w:qFormat/>
    <w:rsid w:val="009464EB"/>
    <w:pPr>
      <w:keepNext/>
      <w:keepLines/>
      <w:tabs>
        <w:tab w:val="num" w:pos="360"/>
      </w:tabs>
      <w:spacing w:before="40" w:after="0" w:line="276" w:lineRule="auto"/>
      <w:jc w:val="both"/>
      <w:outlineLvl w:val="8"/>
    </w:pPr>
    <w:rPr>
      <w:rFonts w:ascii="Cambria" w:eastAsia="Times New Roman" w:hAnsi="Cambria" w:cs="Times New Roman"/>
      <w:i/>
      <w:iCs/>
      <w:color w:val="272727"/>
      <w:kern w:val="0"/>
      <w:sz w:val="21"/>
      <w:szCs w:val="21"/>
      <w14:ligatures w14:val="none"/>
    </w:rPr>
  </w:style>
  <w:style w:type="table" w:customStyle="1" w:styleId="ivopisnatablicareetke6-isticanje331">
    <w:name w:val="Živopisna tablica rešetke 6 - isticanje 33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Stil1Char">
    <w:name w:val="Stil1 Char"/>
    <w:basedOn w:val="DefaultParagraphFont"/>
    <w:link w:val="Stil1"/>
    <w:rsid w:val="009464EB"/>
    <w:rPr>
      <w:rFonts w:ascii="Arial" w:eastAsia="Times New Roman" w:hAnsi="Arial" w:cstheme="majorBidi"/>
      <w:color w:val="54883D"/>
      <w:kern w:val="0"/>
      <w:sz w:val="28"/>
      <w:szCs w:val="24"/>
      <w:lang w:bidi="en-US"/>
      <w14:ligatures w14:val="none"/>
    </w:rPr>
  </w:style>
  <w:style w:type="table" w:customStyle="1" w:styleId="Reetkatablice4">
    <w:name w:val="Rešetka tablice4"/>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9464EB"/>
    <w:pPr>
      <w:widowControl w:val="0"/>
      <w:spacing w:after="0" w:line="240" w:lineRule="auto"/>
    </w:pPr>
    <w:rPr>
      <w:kern w:val="0"/>
      <w:lang w:val="en-US"/>
      <w14:ligatures w14:val="none"/>
    </w:rPr>
  </w:style>
  <w:style w:type="table" w:customStyle="1" w:styleId="Reetkatablice6">
    <w:name w:val="Rešetka tablice6"/>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2">
    <w:name w:val="Živopisna tablica rešetke 6 - isticanje 32"/>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numbering" w:customStyle="1" w:styleId="Bezpopisa1">
    <w:name w:val="Bez popisa1"/>
    <w:next w:val="NoList"/>
    <w:uiPriority w:val="99"/>
    <w:semiHidden/>
    <w:unhideWhenUsed/>
    <w:rsid w:val="009464EB"/>
  </w:style>
  <w:style w:type="table" w:customStyle="1" w:styleId="Reetkatablice7">
    <w:name w:val="Rešetka tablice7"/>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
    <w:name w:val="Svijetlo sjenčanje - Isticanje 11"/>
    <w:basedOn w:val="TableNormal"/>
    <w:next w:val="LightShading-Accent1"/>
    <w:uiPriority w:val="60"/>
    <w:rsid w:val="009464EB"/>
    <w:pPr>
      <w:spacing w:after="0" w:line="240" w:lineRule="auto"/>
    </w:pPr>
    <w:rPr>
      <w:color w:val="0F4761" w:themeColor="accent1" w:themeShade="BF"/>
      <w:kern w:val="0"/>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customStyle="1" w:styleId="DLSLIGHT20151">
    <w:name w:val="DLS LIGHT 20151"/>
    <w:basedOn w:val="TableNormal"/>
    <w:uiPriority w:val="99"/>
    <w:rsid w:val="009464EB"/>
    <w:pPr>
      <w:spacing w:after="0" w:line="240" w:lineRule="auto"/>
      <w:jc w:val="center"/>
    </w:pPr>
    <w:rPr>
      <w:rFonts w:ascii="Adviso OTF Std" w:eastAsia="Times New Roman" w:hAnsi="Adviso OTF Std" w:cs="Times New Roman"/>
      <w:color w:val="000000" w:themeColor="text1"/>
      <w:kern w:val="0"/>
      <w:sz w:val="24"/>
      <w:szCs w:val="24"/>
      <w:lang w:eastAsia="hr-HR"/>
      <w14:ligatures w14:val="none"/>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
    <w:name w:val="Grid Table 2 - Accent 311"/>
    <w:basedOn w:val="TableNormal"/>
    <w:uiPriority w:val="47"/>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LightGrid-Accent121">
    <w:name w:val="Light Grid - Accent 121"/>
    <w:basedOn w:val="TableNormal"/>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customStyle="1" w:styleId="DLSLIGHT1">
    <w:name w:val="DLS LIGHT1"/>
    <w:basedOn w:val="TableNormal"/>
    <w:uiPriority w:val="47"/>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4" w:space="0" w:color="47D459" w:themeColor="accent3" w:themeTint="99"/>
        <w:bottom w:val="single" w:sz="4" w:space="0" w:color="47D459" w:themeColor="accent3" w:themeTint="99"/>
        <w:insideH w:val="single" w:sz="4" w:space="0" w:color="47D45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pPr>
        <w:jc w:val="left"/>
      </w:pPr>
      <w:tblPr/>
      <w:tcPr>
        <w:shd w:val="clear" w:color="auto" w:fill="DAEBCD"/>
        <w:vAlign w:val="center"/>
      </w:tcPr>
    </w:tblStylePr>
  </w:style>
  <w:style w:type="table" w:customStyle="1" w:styleId="MediumShading1-Accent111">
    <w:name w:val="Medium Shading 1 - Accent 111"/>
    <w:basedOn w:val="TableNormal"/>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customStyle="1" w:styleId="PlainTable411">
    <w:name w:val="Plain Table 411"/>
    <w:basedOn w:val="TableNormal"/>
    <w:uiPriority w:val="44"/>
    <w:rsid w:val="009464EB"/>
    <w:pPr>
      <w:spacing w:after="0" w:line="240" w:lineRule="auto"/>
    </w:pPr>
    <w:rPr>
      <w:rFonts w:ascii="Times New Roman" w:eastAsia="Times New Roman" w:hAnsi="Times New Roman" w:cs="Times New Roman"/>
      <w:kern w:val="0"/>
      <w:sz w:val="24"/>
      <w:szCs w:val="24"/>
      <w:lang w:eastAsia="hr-HR"/>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TableNormal"/>
    <w:uiPriority w:val="40"/>
    <w:rsid w:val="009464EB"/>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
    <w:name w:val="Svijetla tablica rešetke 11"/>
    <w:basedOn w:val="TableNormal"/>
    <w:next w:val="GridTable1Light"/>
    <w:uiPriority w:val="46"/>
    <w:rsid w:val="009464EB"/>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erijeenospominjanje1">
    <w:name w:val="Neriješeno spominjanje1"/>
    <w:basedOn w:val="DefaultParagraphFont"/>
    <w:uiPriority w:val="99"/>
    <w:semiHidden/>
    <w:unhideWhenUsed/>
    <w:rsid w:val="009464EB"/>
    <w:rPr>
      <w:color w:val="808080"/>
      <w:shd w:val="clear" w:color="auto" w:fill="E6E6E6"/>
    </w:rPr>
  </w:style>
  <w:style w:type="table" w:styleId="PlainTable1">
    <w:name w:val="Plain Table 1"/>
    <w:basedOn w:val="TableNormal"/>
    <w:uiPriority w:val="41"/>
    <w:rsid w:val="009464EB"/>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4">
    <w:name w:val="Živopisna tablica rešetke 6 - isticanje 34"/>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31">
    <w:name w:val="Tablica rešetke 4 - isticanje 31"/>
    <w:basedOn w:val="TableNormal"/>
    <w:next w:val="GridTable4-Accent3"/>
    <w:uiPriority w:val="49"/>
    <w:rsid w:val="009464EB"/>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4-isticanje61">
    <w:name w:val="Tablica rešetke 4 - isticanje 61"/>
    <w:basedOn w:val="TableNormal"/>
    <w:next w:val="GridTable4-Accent6"/>
    <w:uiPriority w:val="49"/>
    <w:rsid w:val="009464EB"/>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ListTable7Colorful-Accent3">
    <w:name w:val="List Table 7 Colorful Accent 3"/>
    <w:basedOn w:val="TableNormal"/>
    <w:uiPriority w:val="52"/>
    <w:rsid w:val="009464EB"/>
    <w:pPr>
      <w:spacing w:after="0" w:line="240" w:lineRule="auto"/>
    </w:pPr>
    <w:rPr>
      <w:color w:val="124F1A" w:themeColor="accent3" w:themeShade="BF"/>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96B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96B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96B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96B24" w:themeColor="accent3"/>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9464EB"/>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tcBorders>
        <w:shd w:val="clear" w:color="auto" w:fill="196B24" w:themeFill="accent3"/>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ListTable6Colorful-Accent3">
    <w:name w:val="List Table 6 Colorful Accent 3"/>
    <w:basedOn w:val="TableNormal"/>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196B24" w:themeColor="accent3"/>
        <w:bottom w:val="single" w:sz="4" w:space="0" w:color="196B24" w:themeColor="accent3"/>
      </w:tblBorders>
    </w:tblPr>
    <w:tblStylePr w:type="firstRow">
      <w:rPr>
        <w:b/>
        <w:bCs/>
      </w:rPr>
      <w:tblPr/>
      <w:tcPr>
        <w:tcBorders>
          <w:bottom w:val="single" w:sz="4" w:space="0" w:color="196B24" w:themeColor="accent3"/>
        </w:tcBorders>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ListTable1Light-Accent3">
    <w:name w:val="List Table 1 Light Accent 3"/>
    <w:basedOn w:val="TableNormal"/>
    <w:uiPriority w:val="46"/>
    <w:rsid w:val="009464EB"/>
    <w:pPr>
      <w:spacing w:after="0" w:line="240" w:lineRule="auto"/>
    </w:pPr>
    <w:rPr>
      <w:kern w:val="0"/>
      <w14:ligatures w14:val="none"/>
    </w:rPr>
    <w:tblPr>
      <w:tblStyleRowBandSize w:val="1"/>
      <w:tblStyleColBandSize w:val="1"/>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2-Accent3">
    <w:name w:val="Grid Table 2 Accent 3"/>
    <w:basedOn w:val="TableNormal"/>
    <w:uiPriority w:val="47"/>
    <w:rsid w:val="009464EB"/>
    <w:pPr>
      <w:spacing w:after="0" w:line="240" w:lineRule="auto"/>
    </w:pPr>
    <w:rPr>
      <w:kern w:val="0"/>
      <w14:ligatures w14:val="none"/>
    </w:rPr>
    <w:tblPr>
      <w:tblStyleRowBandSize w:val="1"/>
      <w:tblStyleColBandSize w:val="1"/>
      <w:tblBorders>
        <w:top w:val="single" w:sz="2" w:space="0" w:color="47D459" w:themeColor="accent3" w:themeTint="99"/>
        <w:bottom w:val="single" w:sz="2" w:space="0" w:color="47D459" w:themeColor="accent3" w:themeTint="99"/>
        <w:insideH w:val="single" w:sz="2" w:space="0" w:color="47D459" w:themeColor="accent3" w:themeTint="99"/>
        <w:insideV w:val="single" w:sz="2" w:space="0" w:color="47D459" w:themeColor="accent3" w:themeTint="99"/>
      </w:tblBorders>
    </w:tblPr>
    <w:tblStylePr w:type="firstRow">
      <w:rPr>
        <w:b/>
        <w:bCs/>
      </w:rPr>
      <w:tblPr/>
      <w:tcPr>
        <w:tcBorders>
          <w:top w:val="nil"/>
          <w:bottom w:val="single" w:sz="12" w:space="0" w:color="47D459" w:themeColor="accent3" w:themeTint="99"/>
          <w:insideH w:val="nil"/>
          <w:insideV w:val="nil"/>
        </w:tcBorders>
        <w:shd w:val="clear" w:color="auto" w:fill="FFFFFF" w:themeFill="background1"/>
      </w:tcPr>
    </w:tblStylePr>
    <w:tblStylePr w:type="lastRow">
      <w:rPr>
        <w:b/>
        <w:bCs/>
      </w:rPr>
      <w:tblPr/>
      <w:tcPr>
        <w:tcBorders>
          <w:top w:val="double" w:sz="2" w:space="0" w:color="47D45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MediumGrid3-Accent4">
    <w:name w:val="Medium Grid 3 Accent 4"/>
    <w:basedOn w:val="TableNormal"/>
    <w:uiPriority w:val="69"/>
    <w:rsid w:val="009464EB"/>
    <w:pPr>
      <w:spacing w:after="0" w:line="240" w:lineRule="auto"/>
    </w:pPr>
    <w:rPr>
      <w:rFonts w:ascii="Times New Roman" w:eastAsia="Times New Roman" w:hAnsi="Times New Roman" w:cs="Times New Roman"/>
      <w:kern w:val="0"/>
      <w:sz w:val="20"/>
      <w:szCs w:val="20"/>
      <w:lang w:eastAsia="hr-HR"/>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GridTable3-Accent3">
    <w:name w:val="Grid Table 3 Accent 3"/>
    <w:basedOn w:val="TableNormal"/>
    <w:uiPriority w:val="48"/>
    <w:rsid w:val="009464EB"/>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customStyle="1" w:styleId="ivopisnatablicareetke6-isticanje321">
    <w:name w:val="Živopisna tablica rešetke 6 - isticanje 32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1">
    <w:name w:val="Živopisna tablica rešetke 6 - isticanje 31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
    <w:name w:val="Živopisna tablica rešetke 6 - isticanje 31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3">
    <w:name w:val="Živopisna tablica rešetke 6 - isticanje 31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1">
    <w:name w:val="Živopisna tablica rešetke 6 - isticanje 312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8">
    <w:name w:val="Rešetka tablice8"/>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2">
    <w:name w:val="Živopisna tablica rešetke 6 - isticanje 33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3">
    <w:name w:val="Živopisna tablica rešetke 6 - isticanje 33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4">
    <w:name w:val="Živopisna tablica rešetke 6 - isticanje 334"/>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5">
    <w:name w:val="Živopisna tablica rešetke 6 - isticanje 335"/>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11">
    <w:name w:val="Živopisna tablica rešetke 6 - isticanje 311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
    <w:name w:val="Živopisna tablica rešetke 6 - isticanje 343"/>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2">
    <w:name w:val="Živopisna tablica rešetke 6 - isticanje 312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
    <w:name w:val="Živopisna tablica rešetke 6 - isticanje 3231"/>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6">
    <w:name w:val="Živopisna tablica rešetke 6 - isticanje 336"/>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7">
    <w:name w:val="Živopisna tablica rešetke 6 - isticanje 337"/>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8">
    <w:name w:val="Živopisna tablica rešetke 6 - isticanje 338"/>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44">
    <w:name w:val="Živopisna tablica rešetke 6 - isticanje 344"/>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23">
    <w:name w:val="Živopisna tablica rešetke 6 - isticanje 3123"/>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
    <w:name w:val="Živopisna tablica rešetke 6 - isticanje 323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82">
    <w:name w:val="Rešetka tablice82"/>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
    <w:name w:val="Živopisna tablica rešetke 6 - isticanje 37"/>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72">
    <w:name w:val="Živopisna tablica rešetke 6 - isticanje 372"/>
    <w:basedOn w:val="TableNormal"/>
    <w:next w:val="GridTable6Colorful-Accent3"/>
    <w:uiPriority w:val="51"/>
    <w:rsid w:val="009464EB"/>
    <w:pPr>
      <w:spacing w:after="0" w:line="240" w:lineRule="auto"/>
    </w:pPr>
    <w:rPr>
      <w:color w:val="76923C"/>
      <w:kern w:val="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81">
    <w:name w:val="Rešetka tablice81"/>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3">
    <w:name w:val="Rešetka tablice83"/>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9">
    <w:name w:val="Rešetka tablice9"/>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8">
    <w:name w:val="Živopisna tablica rešetke 6 - isticanje 38"/>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9">
    <w:name w:val="Živopisna tablica rešetke 6 - isticanje 39"/>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icareetke3-isticanje31">
    <w:name w:val="Tablica rešetke 3 - isticanje 31"/>
    <w:basedOn w:val="TableNormal"/>
    <w:next w:val="GridTable3-Accent3"/>
    <w:uiPriority w:val="48"/>
    <w:rsid w:val="009464EB"/>
    <w:pPr>
      <w:spacing w:after="0" w:line="240" w:lineRule="auto"/>
    </w:pPr>
    <w:rPr>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table" w:styleId="GridTable1Light-Accent3">
    <w:name w:val="Grid Table 1 Light Accent 3"/>
    <w:basedOn w:val="TableNormal"/>
    <w:uiPriority w:val="46"/>
    <w:rsid w:val="009464EB"/>
    <w:pPr>
      <w:spacing w:after="0" w:line="240" w:lineRule="auto"/>
    </w:pPr>
    <w:rPr>
      <w:kern w:val="0"/>
      <w14:ligatures w14:val="none"/>
    </w:r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table" w:customStyle="1" w:styleId="Reetkatablice11">
    <w:name w:val="Rešetka tablice11"/>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11">
    <w:name w:val="Rešetka tablice111"/>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vopisnatablicareetke6-isticanje310">
    <w:name w:val="Živopisna tablica rešetke 6 - isticanje 310"/>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12">
    <w:name w:val="Rešetka tablice12"/>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7">
    <w:name w:val="Živopisna tablica rešetke 6 - isticanje 317"/>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13">
    <w:name w:val="Rešetka tablice13"/>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
    <w:name w:val="Rešetka tablice14"/>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5">
    <w:name w:val="Rešetka tablice15"/>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6">
    <w:name w:val="Rešetka tablice16"/>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7">
    <w:name w:val="Rešetka tablice17"/>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8">
    <w:name w:val="Rešetka tablice18"/>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9">
    <w:name w:val="Rešetka tablice19"/>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0">
    <w:name w:val="Rešetka tablice20"/>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style-span">
    <w:name w:val="apple-style-span"/>
    <w:basedOn w:val="DefaultParagraphFont"/>
    <w:rsid w:val="009464EB"/>
    <w:rPr>
      <w:rFonts w:cs="Times New Roman"/>
    </w:rPr>
  </w:style>
  <w:style w:type="table" w:customStyle="1" w:styleId="GridTable6Colorful-Accent31">
    <w:name w:val="Grid Table 6 Colorful - Accent 31"/>
    <w:basedOn w:val="TableNormal"/>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ivopisnatablicareetke6-isticanje318">
    <w:name w:val="Živopisna tablica rešetke 6 - isticanje 318"/>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21">
    <w:name w:val="Rešetka tablice21"/>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9">
    <w:name w:val="Živopisna tablica rešetke 6 - isticanje 319"/>
    <w:basedOn w:val="TableNormal"/>
    <w:next w:val="GridTable6Colorful-Accent3"/>
    <w:uiPriority w:val="51"/>
    <w:rsid w:val="009464EB"/>
    <w:pPr>
      <w:spacing w:after="0" w:line="240" w:lineRule="auto"/>
    </w:pPr>
    <w:rPr>
      <w:color w:val="124F1A" w:themeColor="accent3" w:themeShade="BF"/>
      <w:kern w:val="0"/>
      <w14:ligatures w14:val="none"/>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Reetkatablice22">
    <w:name w:val="Rešetka tablice22"/>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3">
    <w:name w:val="Rešetka tablice23"/>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20">
    <w:name w:val="Živopisna tablica rešetke 6 - isticanje 320"/>
    <w:basedOn w:val="TableNormal"/>
    <w:next w:val="GridTable6Colorful-Accent3"/>
    <w:uiPriority w:val="51"/>
    <w:rsid w:val="009464EB"/>
    <w:pPr>
      <w:spacing w:after="0" w:line="240" w:lineRule="auto"/>
    </w:pPr>
    <w:rPr>
      <w:rFonts w:ascii="Calibri" w:eastAsia="Calibri" w:hAnsi="Calibri" w:cs="Times New Roman"/>
      <w:color w:val="124F1A" w:themeColor="accent3" w:themeShade="BF"/>
      <w:kern w:val="0"/>
      <w14:ligatures w14:val="none"/>
    </w:rPr>
    <w:tblPr>
      <w:tblStyleRowBandSize w:val="1"/>
      <w:tblStyleColBandSize w:val="1"/>
      <w:tblInd w:w="0" w:type="nil"/>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TableGridLight">
    <w:name w:val="Grid Table Light"/>
    <w:basedOn w:val="TableNormal"/>
    <w:uiPriority w:val="40"/>
    <w:rsid w:val="009464EB"/>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isticanje21">
    <w:name w:val="Svijetla tablica rešetke 1 - isticanje 21"/>
    <w:basedOn w:val="TableNormal"/>
    <w:next w:val="GridTable1Light-Accent3"/>
    <w:uiPriority w:val="46"/>
    <w:rsid w:val="009464EB"/>
    <w:pPr>
      <w:spacing w:after="0" w:line="240" w:lineRule="auto"/>
    </w:pPr>
    <w:rPr>
      <w:kern w:val="0"/>
      <w14:ligatures w14:val="none"/>
    </w:r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table" w:customStyle="1" w:styleId="Reetkatablice110">
    <w:name w:val="Rešetka tablice110"/>
    <w:basedOn w:val="TableNormal"/>
    <w:next w:val="TableGrid"/>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9464EB"/>
    <w:pPr>
      <w:spacing w:after="0" w:line="240" w:lineRule="auto"/>
    </w:pPr>
    <w:rPr>
      <w:rFonts w:ascii="Times New Roman" w:eastAsia="Times New Roman" w:hAnsi="Times New Roman" w:cs="Times New Roman"/>
      <w:kern w:val="0"/>
      <w:sz w:val="24"/>
      <w:szCs w:val="24"/>
      <w:lang w:eastAsia="hr-HR"/>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9464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www.zakon.hr/cms.htm?id=46702"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28.jpeg"/><Relationship Id="rId68" Type="http://schemas.openxmlformats.org/officeDocument/2006/relationships/footer" Target="footer14.xml"/><Relationship Id="rId84" Type="http://schemas.openxmlformats.org/officeDocument/2006/relationships/footer" Target="footer21.xml"/><Relationship Id="rId89"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hyperlink" Target="https://www.zakon.hr/cms.htm?id=268" TargetMode="External"/><Relationship Id="rId29"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hyperlink" Target="https://www.zakon.hr/cms.htm?id=263" TargetMode="External"/><Relationship Id="rId24" Type="http://schemas.openxmlformats.org/officeDocument/2006/relationships/image" Target="media/image4.png"/><Relationship Id="rId32" Type="http://schemas.openxmlformats.org/officeDocument/2006/relationships/header" Target="header1.xml"/><Relationship Id="rId37" Type="http://schemas.openxmlformats.org/officeDocument/2006/relationships/footer" Target="footer5.xml"/><Relationship Id="rId40" Type="http://schemas.openxmlformats.org/officeDocument/2006/relationships/image" Target="media/image13.png"/><Relationship Id="rId45" Type="http://schemas.openxmlformats.org/officeDocument/2006/relationships/image" Target="media/image18.jpeg"/><Relationship Id="rId53" Type="http://schemas.openxmlformats.org/officeDocument/2006/relationships/footer" Target="footer10.xml"/><Relationship Id="rId58" Type="http://schemas.openxmlformats.org/officeDocument/2006/relationships/image" Target="media/image26.jpeg"/><Relationship Id="rId66" Type="http://schemas.openxmlformats.org/officeDocument/2006/relationships/image" Target="media/image30.jpeg"/><Relationship Id="rId74" Type="http://schemas.openxmlformats.org/officeDocument/2006/relationships/footer" Target="footer16.xml"/><Relationship Id="rId79" Type="http://schemas.openxmlformats.org/officeDocument/2006/relationships/image" Target="media/image37.jpeg"/><Relationship Id="rId87" Type="http://schemas.openxmlformats.org/officeDocument/2006/relationships/image" Target="media/image43.jpeg"/><Relationship Id="rId102" Type="http://schemas.openxmlformats.org/officeDocument/2006/relationships/footer" Target="footer28.xml"/><Relationship Id="rId5" Type="http://schemas.openxmlformats.org/officeDocument/2006/relationships/webSettings" Target="webSettings.xml"/><Relationship Id="rId61" Type="http://schemas.openxmlformats.org/officeDocument/2006/relationships/footer" Target="footer12.xml"/><Relationship Id="rId82" Type="http://schemas.openxmlformats.org/officeDocument/2006/relationships/image" Target="media/image40.jpeg"/><Relationship Id="rId90" Type="http://schemas.openxmlformats.org/officeDocument/2006/relationships/footer" Target="footer22.xml"/><Relationship Id="rId95" Type="http://schemas.openxmlformats.org/officeDocument/2006/relationships/image" Target="media/image47.jpeg"/><Relationship Id="rId19" Type="http://schemas.openxmlformats.org/officeDocument/2006/relationships/hyperlink" Target="https://www.zakon.hr/cms.htm?id=26157" TargetMode="External"/><Relationship Id="rId14" Type="http://schemas.openxmlformats.org/officeDocument/2006/relationships/hyperlink" Target="https://www.zakon.hr/cms.htm?id=266"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footer" Target="footer3.xm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4.jpeg"/><Relationship Id="rId64" Type="http://schemas.openxmlformats.org/officeDocument/2006/relationships/footer" Target="footer13.xml"/><Relationship Id="rId69" Type="http://schemas.openxmlformats.org/officeDocument/2006/relationships/footer" Target="footer15.xml"/><Relationship Id="rId77" Type="http://schemas.openxmlformats.org/officeDocument/2006/relationships/footer" Target="footer18.xml"/><Relationship Id="rId100" Type="http://schemas.openxmlformats.org/officeDocument/2006/relationships/image" Target="media/image50.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34.jpeg"/><Relationship Id="rId80" Type="http://schemas.openxmlformats.org/officeDocument/2006/relationships/image" Target="media/image38.jpeg"/><Relationship Id="rId85" Type="http://schemas.openxmlformats.org/officeDocument/2006/relationships/image" Target="media/image41.jpeg"/><Relationship Id="rId93" Type="http://schemas.openxmlformats.org/officeDocument/2006/relationships/footer" Target="footer24.xml"/><Relationship Id="rId98" Type="http://schemas.openxmlformats.org/officeDocument/2006/relationships/footer" Target="footer27.xml"/><Relationship Id="rId3" Type="http://schemas.openxmlformats.org/officeDocument/2006/relationships/styles" Target="styles.xml"/><Relationship Id="rId12" Type="http://schemas.openxmlformats.org/officeDocument/2006/relationships/hyperlink" Target="https://www.zakon.hr/cms.htm?id=264" TargetMode="External"/><Relationship Id="rId17" Type="http://schemas.openxmlformats.org/officeDocument/2006/relationships/hyperlink" Target="https://www.zakon.hr/cms.htm?id=285"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image" Target="media/image12.png"/><Relationship Id="rId46" Type="http://schemas.openxmlformats.org/officeDocument/2006/relationships/image" Target="media/image19.jpeg"/><Relationship Id="rId59" Type="http://schemas.openxmlformats.org/officeDocument/2006/relationships/header" Target="header2.xml"/><Relationship Id="rId67" Type="http://schemas.openxmlformats.org/officeDocument/2006/relationships/image" Target="media/image31.jpeg"/><Relationship Id="rId103" Type="http://schemas.openxmlformats.org/officeDocument/2006/relationships/footer" Target="footer29.xml"/><Relationship Id="rId20" Type="http://schemas.openxmlformats.org/officeDocument/2006/relationships/hyperlink" Target="https://www.zakon.hr/cms.htm?id=40763" TargetMode="External"/><Relationship Id="rId41" Type="http://schemas.openxmlformats.org/officeDocument/2006/relationships/image" Target="media/image14.png"/><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2.jpeg"/><Relationship Id="rId75" Type="http://schemas.openxmlformats.org/officeDocument/2006/relationships/footer" Target="footer17.xml"/><Relationship Id="rId83" Type="http://schemas.openxmlformats.org/officeDocument/2006/relationships/footer" Target="footer20.xml"/><Relationship Id="rId88" Type="http://schemas.openxmlformats.org/officeDocument/2006/relationships/image" Target="media/image44.jpeg"/><Relationship Id="rId91" Type="http://schemas.openxmlformats.org/officeDocument/2006/relationships/footer" Target="footer23.xml"/><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zakon.hr/cms.htm?id=267"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footer" Target="footer4.xml"/><Relationship Id="rId49" Type="http://schemas.openxmlformats.org/officeDocument/2006/relationships/footer" Target="footer7.xml"/><Relationship Id="rId57" Type="http://schemas.openxmlformats.org/officeDocument/2006/relationships/image" Target="media/image25.jpeg"/><Relationship Id="rId106" Type="http://schemas.openxmlformats.org/officeDocument/2006/relationships/glossaryDocument" Target="glossary/document.xml"/><Relationship Id="rId10" Type="http://schemas.openxmlformats.org/officeDocument/2006/relationships/hyperlink" Target="https://www.zakon.hr/cms.htm?id=262" TargetMode="External"/><Relationship Id="rId31" Type="http://schemas.openxmlformats.org/officeDocument/2006/relationships/footer" Target="footer1.xml"/><Relationship Id="rId44" Type="http://schemas.openxmlformats.org/officeDocument/2006/relationships/image" Target="media/image17.jpeg"/><Relationship Id="rId52" Type="http://schemas.openxmlformats.org/officeDocument/2006/relationships/footer" Target="footer9.xml"/><Relationship Id="rId60" Type="http://schemas.openxmlformats.org/officeDocument/2006/relationships/footer" Target="footer11.xml"/><Relationship Id="rId65" Type="http://schemas.openxmlformats.org/officeDocument/2006/relationships/image" Target="media/image29.jpeg"/><Relationship Id="rId73" Type="http://schemas.openxmlformats.org/officeDocument/2006/relationships/image" Target="media/image35.jpeg"/><Relationship Id="rId78" Type="http://schemas.openxmlformats.org/officeDocument/2006/relationships/footer" Target="footer19.xml"/><Relationship Id="rId81" Type="http://schemas.openxmlformats.org/officeDocument/2006/relationships/image" Target="media/image39.jpeg"/><Relationship Id="rId86" Type="http://schemas.openxmlformats.org/officeDocument/2006/relationships/image" Target="media/image42.jpeg"/><Relationship Id="rId94" Type="http://schemas.openxmlformats.org/officeDocument/2006/relationships/footer" Target="footer25.xml"/><Relationship Id="rId99" Type="http://schemas.openxmlformats.org/officeDocument/2006/relationships/image" Target="media/image49.jpeg"/><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https://www.zakon.hr/cms.htm?id=261" TargetMode="External"/><Relationship Id="rId13" Type="http://schemas.openxmlformats.org/officeDocument/2006/relationships/hyperlink" Target="https://www.zakon.hr/cms.htm?id=265" TargetMode="External"/><Relationship Id="rId18" Type="http://schemas.openxmlformats.org/officeDocument/2006/relationships/hyperlink" Target="https://www.zakon.hr/cms.htm?id=15727" TargetMode="External"/><Relationship Id="rId39" Type="http://schemas.openxmlformats.org/officeDocument/2006/relationships/footer" Target="footer6.xml"/><Relationship Id="rId34" Type="http://schemas.openxmlformats.org/officeDocument/2006/relationships/footer" Target="footer2.xml"/><Relationship Id="rId50" Type="http://schemas.openxmlformats.org/officeDocument/2006/relationships/footer" Target="footer8.xml"/><Relationship Id="rId76" Type="http://schemas.openxmlformats.org/officeDocument/2006/relationships/image" Target="media/image36.jpeg"/><Relationship Id="rId97" Type="http://schemas.openxmlformats.org/officeDocument/2006/relationships/footer" Target="footer26.xml"/><Relationship Id="rId104" Type="http://schemas.openxmlformats.org/officeDocument/2006/relationships/footer" Target="footer30.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6EDD5D150AD4161A00FFB080177C6CA"/>
        <w:category>
          <w:name w:val="General"/>
          <w:gallery w:val="placeholder"/>
        </w:category>
        <w:types>
          <w:type w:val="bbPlcHdr"/>
        </w:types>
        <w:behaviors>
          <w:behavior w:val="content"/>
        </w:behaviors>
        <w:guid w:val="{B6B7FA46-92E8-4B41-B96F-027DB137DFE5}"/>
      </w:docPartPr>
      <w:docPartBody>
        <w:p w:rsidR="004A5931" w:rsidRDefault="00365EDF" w:rsidP="00365EDF">
          <w:pPr>
            <w:pStyle w:val="B6EDD5D150AD4161A00FFB080177C6CA"/>
          </w:pPr>
          <w:r w:rsidRPr="001103F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dviso OTF Std">
    <w:altName w:val="Segoe UI Black"/>
    <w:charset w:val="EE"/>
    <w:family w:val="auto"/>
    <w:pitch w:val="variable"/>
    <w:sig w:usb0="00000001"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EDF"/>
    <w:rsid w:val="00365EDF"/>
    <w:rsid w:val="004A5931"/>
    <w:rsid w:val="007972ED"/>
    <w:rsid w:val="008C017F"/>
    <w:rsid w:val="009125E2"/>
    <w:rsid w:val="00995D1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hr-HR" w:eastAsia="hr-H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365EDF"/>
    <w:rPr>
      <w:rFonts w:ascii="Adviso OTF Std" w:hAnsi="Adviso OTF Std"/>
      <w:color w:val="808080"/>
    </w:rPr>
  </w:style>
  <w:style w:type="paragraph" w:customStyle="1" w:styleId="B6EDD5D150AD4161A00FFB080177C6CA">
    <w:name w:val="B6EDD5D150AD4161A00FFB080177C6CA"/>
    <w:rsid w:val="00365E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6E48E-354A-4C1A-A141-D49A8D73B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116</Pages>
  <Words>32603</Words>
  <Characters>185839</Characters>
  <Application>Microsoft Office Word</Application>
  <DocSecurity>0</DocSecurity>
  <Lines>1548</Lines>
  <Paragraphs>436</Paragraphs>
  <ScaleCrop>false</ScaleCrop>
  <Company/>
  <LinksUpToDate>false</LinksUpToDate>
  <CharactersWithSpaces>218006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Mirna Mileusnić</dc:creator>
  <cp:keywords/>
  <dc:description/>
  <cp:lastModifiedBy>Mirna Mileusnić</cp:lastModifiedBy>
  <cp:revision>149</cp:revision>
  <dcterms:created xsi:type="dcterms:W3CDTF">2024-05-02T12:17:00Z</dcterms:created>
  <dcterms:modified xsi:type="dcterms:W3CDTF">2024-05-08T08:04:00Z</dcterms:modified>
</cp:coreProperties>
</file>