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20942B78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B13E82">
        <w:rPr>
          <w:rFonts w:ascii="Times New Roman" w:hAnsi="Times New Roman" w:cs="Times New Roman"/>
          <w:color w:val="000000"/>
        </w:rPr>
        <w:t>PRORAČUN I FINANCIJE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70234F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C7E11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01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6F81BB9C" w14:textId="77777777" w:rsidR="009D6155" w:rsidRDefault="00A83629" w:rsidP="002C7E11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606B97">
        <w:rPr>
          <w:rFonts w:ascii="Times New Roman" w:eastAsia="Calibri" w:hAnsi="Times New Roman" w:cs="Times New Roman"/>
          <w:bCs/>
        </w:rPr>
        <w:t>pror</w:t>
      </w:r>
      <w:r w:rsidR="009D6155">
        <w:rPr>
          <w:rFonts w:ascii="Times New Roman" w:eastAsia="Calibri" w:hAnsi="Times New Roman" w:cs="Times New Roman"/>
          <w:bCs/>
        </w:rPr>
        <w:t>ačun i financije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</w:p>
    <w:p w14:paraId="0EB9329E" w14:textId="6C5BC5C8" w:rsidR="001330A2" w:rsidRDefault="009D6155" w:rsidP="002C7E11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viši stručni suradnik za </w:t>
      </w:r>
      <w:r w:rsidR="00EE16B5">
        <w:rPr>
          <w:rFonts w:ascii="Times New Roman" w:eastAsia="Calibri" w:hAnsi="Times New Roman" w:cs="Times New Roman"/>
          <w:b/>
        </w:rPr>
        <w:t>proračunsko računovodstvo I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848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57641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6A3D">
        <w:rPr>
          <w:rFonts w:ascii="Times New Roman" w:hAnsi="Times New Roman" w:cs="Times New Roman"/>
          <w:b/>
          <w:color w:val="000000" w:themeColor="text1"/>
        </w:rPr>
        <w:t>Velikoj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20AC16F8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      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7535272E" w:rsidR="007E7258" w:rsidRP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  <w:t xml:space="preserve">        PROČELNICA</w:t>
      </w:r>
    </w:p>
    <w:p w14:paraId="04D4DFE5" w14:textId="1008FD77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  <w:t xml:space="preserve">Lidija Malović, </w:t>
      </w:r>
      <w:proofErr w:type="spellStart"/>
      <w:r w:rsidRPr="007E7258">
        <w:rPr>
          <w:rFonts w:ascii="Times New Roman" w:hAnsi="Times New Roman" w:cs="Times New Roman"/>
        </w:rPr>
        <w:t>dipl.oec</w:t>
      </w:r>
      <w:proofErr w:type="spellEnd"/>
      <w:r w:rsidRPr="007E7258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8C041C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ED96D" w14:textId="77777777" w:rsidR="008C041C" w:rsidRDefault="008C041C" w:rsidP="00883CD4">
      <w:pPr>
        <w:spacing w:after="0" w:line="240" w:lineRule="auto"/>
      </w:pPr>
      <w:r>
        <w:separator/>
      </w:r>
    </w:p>
  </w:endnote>
  <w:endnote w:type="continuationSeparator" w:id="0">
    <w:p w14:paraId="31989C54" w14:textId="77777777" w:rsidR="008C041C" w:rsidRDefault="008C041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E674F" w14:textId="77777777" w:rsidR="008C041C" w:rsidRDefault="008C041C" w:rsidP="00883CD4">
      <w:pPr>
        <w:spacing w:after="0" w:line="240" w:lineRule="auto"/>
      </w:pPr>
      <w:r>
        <w:separator/>
      </w:r>
    </w:p>
  </w:footnote>
  <w:footnote w:type="continuationSeparator" w:id="0">
    <w:p w14:paraId="5BF9235A" w14:textId="77777777" w:rsidR="008C041C" w:rsidRDefault="008C041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4DB3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041C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1E67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5F1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2019-03-15T07:36:00Z</cp:lastPrinted>
  <dcterms:created xsi:type="dcterms:W3CDTF">2024-03-10T19:05:00Z</dcterms:created>
  <dcterms:modified xsi:type="dcterms:W3CDTF">2024-03-10T19:05:00Z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