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691F" w14:textId="78EB102E" w:rsidR="0015293B" w:rsidRDefault="00A83629" w:rsidP="00651C2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651C2C">
        <w:rPr>
          <w:rFonts w:ascii="Times New Roman" w:hAnsi="Times New Roman" w:cs="Times New Roman"/>
          <w:color w:val="000000"/>
        </w:rPr>
        <w:t>DRUŠTVENE DJELATNOSTI</w:t>
      </w:r>
    </w:p>
    <w:p w14:paraId="3A2A8613" w14:textId="6143D475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06BC42C8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15293B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145C0E">
        <w:rPr>
          <w:rFonts w:ascii="Times New Roman" w:eastAsia="Times New Roman" w:hAnsi="Times New Roman" w:cs="Times New Roman"/>
          <w:lang w:eastAsia="hr-HR"/>
        </w:rPr>
        <w:t>3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4C8CC6B3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145C0E">
        <w:rPr>
          <w:rFonts w:ascii="Times New Roman" w:eastAsia="Calibri" w:hAnsi="Times New Roman" w:cs="Times New Roman"/>
          <w:bCs/>
        </w:rPr>
        <w:t>društvene djelatnosti</w:t>
      </w:r>
    </w:p>
    <w:p w14:paraId="0EB9329E" w14:textId="4BAFD2B7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160A12" w:rsidRPr="00160A12">
        <w:rPr>
          <w:rFonts w:ascii="Times New Roman" w:eastAsia="Calibri" w:hAnsi="Times New Roman" w:cs="Times New Roman"/>
          <w:b/>
          <w:bCs/>
        </w:rPr>
        <w:t>vježbenik -</w:t>
      </w:r>
      <w:r w:rsidR="00160A1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viši stručni suradnik za </w:t>
      </w:r>
      <w:r w:rsidR="00651C2C">
        <w:rPr>
          <w:rFonts w:ascii="Times New Roman" w:eastAsia="Calibri" w:hAnsi="Times New Roman" w:cs="Times New Roman"/>
          <w:b/>
        </w:rPr>
        <w:t>kulturu i kulturnu baštinu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28C01E28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BE6C2F">
        <w:rPr>
          <w:rFonts w:ascii="Times New Roman" w:eastAsia="Calibri" w:hAnsi="Times New Roman" w:cs="Times New Roman"/>
          <w:b/>
          <w:color w:val="000000"/>
        </w:rPr>
        <w:t>petak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C2F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37EA3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A37EA3">
        <w:rPr>
          <w:rFonts w:ascii="Times New Roman" w:hAnsi="Times New Roman" w:cs="Times New Roman"/>
          <w:b/>
          <w:color w:val="000000" w:themeColor="text1"/>
        </w:rPr>
        <w:t xml:space="preserve">I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kat), Banjavčićeva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44290D40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  </w:t>
      </w:r>
      <w:r w:rsidR="00CF11E2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04D4DFE5" w14:textId="0C876306" w:rsidR="005D20EB" w:rsidRDefault="007E7258" w:rsidP="00651C2C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651C2C">
        <w:rPr>
          <w:rFonts w:ascii="Times New Roman" w:hAnsi="Times New Roman" w:cs="Times New Roman"/>
        </w:rPr>
        <w:t xml:space="preserve">            </w:t>
      </w:r>
      <w:r w:rsidR="006B32B3">
        <w:rPr>
          <w:rFonts w:ascii="Times New Roman" w:hAnsi="Times New Roman" w:cs="Times New Roman"/>
        </w:rPr>
        <w:t xml:space="preserve">     PROČELNICA</w:t>
      </w:r>
    </w:p>
    <w:p w14:paraId="1AE871F0" w14:textId="21265676" w:rsidR="006B32B3" w:rsidRPr="007E7258" w:rsidRDefault="006B32B3" w:rsidP="00651C2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Draženka Sila Ljubenko, prof.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7109E1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B6679" w14:textId="77777777" w:rsidR="007109E1" w:rsidRDefault="007109E1" w:rsidP="00883CD4">
      <w:pPr>
        <w:spacing w:after="0" w:line="240" w:lineRule="auto"/>
      </w:pPr>
      <w:r>
        <w:separator/>
      </w:r>
    </w:p>
  </w:endnote>
  <w:endnote w:type="continuationSeparator" w:id="0">
    <w:p w14:paraId="05CE4434" w14:textId="77777777" w:rsidR="007109E1" w:rsidRDefault="007109E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5861E" w14:textId="77777777" w:rsidR="007109E1" w:rsidRDefault="007109E1" w:rsidP="00883CD4">
      <w:pPr>
        <w:spacing w:after="0" w:line="240" w:lineRule="auto"/>
      </w:pPr>
      <w:r>
        <w:separator/>
      </w:r>
    </w:p>
  </w:footnote>
  <w:footnote w:type="continuationSeparator" w:id="0">
    <w:p w14:paraId="172565FE" w14:textId="77777777" w:rsidR="007109E1" w:rsidRDefault="007109E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5C0E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2399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9D5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1C2C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32B3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9E1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37EA3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6C2F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662A"/>
    <w:rsid w:val="00D57641"/>
    <w:rsid w:val="00D61837"/>
    <w:rsid w:val="00D63A3E"/>
    <w:rsid w:val="00D6418A"/>
    <w:rsid w:val="00D642F3"/>
    <w:rsid w:val="00D64D74"/>
    <w:rsid w:val="00D67206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7380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3D3F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2024-03-08T09:39:00Z</cp:lastPrinted>
  <dcterms:created xsi:type="dcterms:W3CDTF">2024-03-10T19:10:00Z</dcterms:created>
  <dcterms:modified xsi:type="dcterms:W3CDTF">2024-03-10T19:10:00Z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