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28" w:rsidRPr="00F605DB" w:rsidRDefault="001D7128">
      <w:pPr>
        <w:spacing w:before="2" w:after="0" w:line="160" w:lineRule="exact"/>
        <w:rPr>
          <w:sz w:val="16"/>
          <w:szCs w:val="16"/>
          <w:lang w:val="hr-HR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1D7128" w:rsidRPr="00F605DB" w:rsidTr="0007721E">
        <w:trPr>
          <w:trHeight w:hRule="exact" w:val="1398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1D7128" w:rsidRPr="00F605DB" w:rsidRDefault="00B13212" w:rsidP="00341285">
            <w:pPr>
              <w:spacing w:after="0" w:line="240" w:lineRule="auto"/>
              <w:ind w:left="4152" w:right="4132"/>
              <w:jc w:val="center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OB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R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1"/>
                <w:lang w:val="hr-HR"/>
              </w:rPr>
              <w:t>A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5"/>
                <w:lang w:val="hr-HR"/>
              </w:rPr>
              <w:t>A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C</w:t>
            </w:r>
          </w:p>
          <w:p w:rsidR="00B2685E" w:rsidRPr="00F605DB" w:rsidRDefault="00B13212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  <w:b/>
                <w:bCs/>
                <w:color w:val="FFFFFF"/>
                <w:lang w:val="hr-HR"/>
              </w:rPr>
            </w:pP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IZ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9"/>
                <w:lang w:val="hr-HR"/>
              </w:rPr>
              <w:t>V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JEŠ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Ć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A O PR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VEDENOM S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13"/>
                <w:lang w:val="hr-HR"/>
              </w:rPr>
              <w:t>A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9"/>
                <w:lang w:val="hr-HR"/>
              </w:rPr>
              <w:t>V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JE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6"/>
                <w:lang w:val="hr-HR"/>
              </w:rPr>
              <w:t>T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12"/>
                <w:lang w:val="hr-HR"/>
              </w:rPr>
              <w:t>V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ANJU SA 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AINTERESI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R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ANOM </w:t>
            </w:r>
          </w:p>
          <w:p w:rsidR="00B2685E" w:rsidRPr="00F605DB" w:rsidRDefault="00B2685E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  <w:b/>
                <w:bCs/>
                <w:color w:val="FFFFFF"/>
                <w:lang w:val="hr-HR"/>
              </w:rPr>
            </w:pPr>
          </w:p>
          <w:p w:rsidR="001D7128" w:rsidRPr="00F605DB" w:rsidRDefault="00B13212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J</w:t>
            </w:r>
            <w:r w:rsidRPr="00F605DB">
              <w:rPr>
                <w:rFonts w:eastAsia="Myriad Pro" w:cs="Myriad Pro"/>
                <w:b/>
                <w:bCs/>
                <w:color w:val="FFFFFF"/>
                <w:spacing w:val="-13"/>
                <w:lang w:val="hr-HR"/>
              </w:rPr>
              <w:t>A</w:t>
            </w:r>
            <w:r w:rsidR="00B33DE8"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VNOŠ</w:t>
            </w:r>
            <w:r w:rsidR="00B33DE8" w:rsidRPr="00F605DB">
              <w:rPr>
                <w:rFonts w:eastAsia="MS Gothic" w:cs="MS Gothic"/>
                <w:b/>
                <w:bCs/>
                <w:color w:val="FFFFFF"/>
                <w:lang w:val="hr-HR"/>
              </w:rPr>
              <w:t>Ć</w:t>
            </w:r>
            <w:r w:rsidRPr="00F605DB">
              <w:rPr>
                <w:rFonts w:eastAsia="Myriad Pro" w:cs="Myriad Pro"/>
                <w:b/>
                <w:bCs/>
                <w:color w:val="FFFFFF"/>
                <w:lang w:val="hr-HR"/>
              </w:rPr>
              <w:t>U</w:t>
            </w:r>
          </w:p>
        </w:tc>
      </w:tr>
      <w:tr w:rsidR="001D7128" w:rsidRPr="00F605DB" w:rsidTr="0007721E">
        <w:trPr>
          <w:trHeight w:hRule="exact" w:val="1543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spacing w:before="8" w:after="0" w:line="110" w:lineRule="exact"/>
              <w:rPr>
                <w:sz w:val="11"/>
                <w:szCs w:val="11"/>
                <w:lang w:val="hr-HR"/>
              </w:rPr>
            </w:pPr>
          </w:p>
          <w:p w:rsidR="001D7128" w:rsidRPr="00F605DB" w:rsidRDefault="001D7128">
            <w:pPr>
              <w:spacing w:after="0" w:line="200" w:lineRule="exact"/>
              <w:rPr>
                <w:sz w:val="20"/>
                <w:szCs w:val="20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Nasl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 dokumenta</w:t>
            </w:r>
          </w:p>
        </w:tc>
        <w:tc>
          <w:tcPr>
            <w:tcW w:w="574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B13212">
            <w:pPr>
              <w:spacing w:before="35" w:after="0" w:line="240" w:lineRule="auto"/>
              <w:ind w:left="129" w:right="256"/>
              <w:jc w:val="center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2"/>
                <w:lang w:val="hr-HR"/>
              </w:rPr>
              <w:t>I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z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vješ</w:t>
            </w:r>
            <w:r w:rsidR="00B33DE8" w:rsidRPr="00F605DB">
              <w:rPr>
                <w:rFonts w:eastAsia="MS Gothic" w:cs="MS Gothic"/>
                <w:color w:val="231F20"/>
                <w:spacing w:val="-1"/>
                <w:lang w:val="hr-HR"/>
              </w:rPr>
              <w:t>ć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 o p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edenom s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vje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anju o nac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tu prijedloga</w:t>
            </w:r>
          </w:p>
          <w:p w:rsidR="001D7128" w:rsidRPr="00F605DB" w:rsidRDefault="001D7128">
            <w:pPr>
              <w:spacing w:before="18" w:after="0" w:line="280" w:lineRule="exact"/>
              <w:rPr>
                <w:sz w:val="18"/>
                <w:szCs w:val="18"/>
                <w:lang w:val="hr-HR"/>
              </w:rPr>
            </w:pPr>
          </w:p>
          <w:p w:rsidR="001D7128" w:rsidRPr="00F605DB" w:rsidRDefault="00FA7CF8" w:rsidP="00BA3E54">
            <w:pPr>
              <w:spacing w:after="0" w:line="240" w:lineRule="auto"/>
              <w:ind w:left="1626" w:right="1768"/>
              <w:jc w:val="center"/>
              <w:rPr>
                <w:rFonts w:eastAsia="Myriad Pro" w:cs="Myriad Pro"/>
                <w:lang w:val="hr-HR"/>
              </w:rPr>
            </w:pPr>
            <w:r>
              <w:rPr>
                <w:rFonts w:eastAsia="Myriad Pro" w:cs="Myriad Pro"/>
                <w:lang w:val="hr-HR"/>
              </w:rPr>
              <w:t>Odluke o izmjeni o</w:t>
            </w:r>
            <w:r w:rsidR="00BA3E54">
              <w:rPr>
                <w:rFonts w:eastAsia="Myriad Pro" w:cs="Myriad Pro"/>
                <w:lang w:val="hr-HR"/>
              </w:rPr>
              <w:t>dluke</w:t>
            </w:r>
            <w:r w:rsidR="0007721E" w:rsidRPr="00F605DB">
              <w:rPr>
                <w:rFonts w:eastAsia="Myriad Pro" w:cs="Myriad Pro"/>
                <w:lang w:val="hr-HR"/>
              </w:rPr>
              <w:t xml:space="preserve"> o </w:t>
            </w:r>
            <w:r w:rsidR="00BA3E54">
              <w:rPr>
                <w:rFonts w:eastAsia="Myriad Pro" w:cs="Myriad Pro"/>
                <w:lang w:val="hr-HR"/>
              </w:rPr>
              <w:t>uređenju prometa</w:t>
            </w:r>
            <w:r w:rsidR="0007721E" w:rsidRPr="00F605DB">
              <w:rPr>
                <w:rFonts w:eastAsia="Myriad Pro" w:cs="Myriad Pro"/>
                <w:lang w:val="hr-HR"/>
              </w:rPr>
              <w:t xml:space="preserve"> području Grada Karlovca</w:t>
            </w:r>
          </w:p>
        </w:tc>
      </w:tr>
      <w:tr w:rsidR="001D7128" w:rsidRPr="00F605DB" w:rsidTr="00B2685E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B13212">
            <w:pPr>
              <w:spacing w:before="37" w:after="0" w:line="260" w:lineRule="exact"/>
              <w:ind w:left="108" w:right="609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S</w:t>
            </w:r>
            <w:r w:rsidRPr="00F605DB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vara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elj dokumenta, tijelo koje p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odi s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vje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anje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07721E">
            <w:pPr>
              <w:spacing w:before="37" w:after="0" w:line="260" w:lineRule="exact"/>
              <w:ind w:left="165" w:right="991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-3"/>
                <w:lang w:val="hr-HR"/>
              </w:rPr>
              <w:t>Upravni odjel za komunalno gospodarstvo</w:t>
            </w:r>
          </w:p>
        </w:tc>
      </w:tr>
      <w:tr w:rsidR="001D7128" w:rsidRPr="00F605DB" w:rsidTr="00CA42D6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spacing w:before="8" w:after="0" w:line="130" w:lineRule="exact"/>
              <w:rPr>
                <w:sz w:val="13"/>
                <w:szCs w:val="13"/>
                <w:lang w:val="hr-HR"/>
              </w:rPr>
            </w:pPr>
          </w:p>
          <w:p w:rsidR="001D7128" w:rsidRPr="00F605DB" w:rsidRDefault="001D7128">
            <w:pPr>
              <w:spacing w:after="0" w:line="200" w:lineRule="exact"/>
              <w:rPr>
                <w:sz w:val="20"/>
                <w:szCs w:val="20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S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vrha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B13212">
            <w:pPr>
              <w:spacing w:before="37" w:after="0" w:line="260" w:lineRule="exact"/>
              <w:ind w:left="165" w:right="87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2"/>
                <w:lang w:val="hr-HR"/>
              </w:rPr>
              <w:t>I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z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vješći</w:t>
            </w:r>
            <w:r w:rsidRPr="00F605DB">
              <w:rPr>
                <w:rFonts w:eastAsia="Myriad Pro" w:cs="Myriad Pro"/>
                <w:color w:val="231F20"/>
                <w:spacing w:val="-4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anje o p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edenom savjet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spacing w:val="-4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anju sa zainte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esi</w:t>
            </w:r>
            <w:r w:rsidRPr="00F605DB">
              <w:rPr>
                <w:rFonts w:eastAsia="Myriad Pro" w:cs="Myriad Pro"/>
                <w:color w:val="231F20"/>
                <w:spacing w:val="-3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anom javnošću o</w:t>
            </w:r>
          </w:p>
        </w:tc>
      </w:tr>
      <w:tr w:rsidR="001D7128" w:rsidRPr="00F605DB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Datum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A3E54">
            <w:pPr>
              <w:spacing w:after="0" w:line="240" w:lineRule="auto"/>
              <w:ind w:left="165" w:right="-20"/>
              <w:rPr>
                <w:rFonts w:eastAsia="Myriad Pro" w:cs="Myriad Pro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>04.04</w:t>
            </w:r>
            <w:r w:rsidR="00FA7CF8">
              <w:rPr>
                <w:rFonts w:eastAsia="Myriad Pro" w:cs="Myriad Pro"/>
                <w:color w:val="231F20"/>
                <w:lang w:val="hr-HR"/>
              </w:rPr>
              <w:t>.2019</w:t>
            </w:r>
            <w:r w:rsidR="0007721E" w:rsidRPr="00F605DB">
              <w:rPr>
                <w:rFonts w:eastAsia="Myriad Pro" w:cs="Myriad Pro"/>
                <w:color w:val="231F20"/>
                <w:lang w:val="hr-HR"/>
              </w:rPr>
              <w:t>. god.</w:t>
            </w:r>
          </w:p>
        </w:tc>
      </w:tr>
      <w:tr w:rsidR="001D7128" w:rsidRPr="00F605DB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-7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</w:t>
            </w:r>
            <w:r w:rsidRPr="00F605DB">
              <w:rPr>
                <w:rFonts w:eastAsia="Myriad Pro" w:cs="Myriad Pro"/>
                <w:color w:val="231F20"/>
                <w:spacing w:val="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zija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</w:tr>
      <w:tr w:rsidR="001D7128" w:rsidRPr="00F605DB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-4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rsta dokumenta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986BE8" w:rsidP="007C49E6">
            <w:pPr>
              <w:spacing w:after="0" w:line="240" w:lineRule="auto"/>
              <w:ind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2"/>
                <w:lang w:val="hr-HR"/>
              </w:rPr>
              <w:t>Odluka</w:t>
            </w:r>
          </w:p>
        </w:tc>
      </w:tr>
      <w:tr w:rsidR="001D7128" w:rsidRPr="00F605DB" w:rsidTr="00B2685E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B13212">
            <w:pPr>
              <w:spacing w:before="37" w:after="0" w:line="260" w:lineRule="exact"/>
              <w:ind w:left="108" w:right="225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Naziv nac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ta zakona, drugog p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opisa ili akta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FA7CF8" w:rsidP="00BA3E54">
            <w:pPr>
              <w:rPr>
                <w:lang w:val="hr-HR"/>
              </w:rPr>
            </w:pPr>
            <w:r>
              <w:rPr>
                <w:lang w:val="hr-HR"/>
              </w:rPr>
              <w:t>Odluka o izmjeni o</w:t>
            </w:r>
            <w:r w:rsidR="00BA3E54">
              <w:rPr>
                <w:lang w:val="hr-HR"/>
              </w:rPr>
              <w:t>dluke</w:t>
            </w:r>
            <w:r w:rsidR="00044CDC" w:rsidRPr="00F605DB">
              <w:rPr>
                <w:lang w:val="hr-HR"/>
              </w:rPr>
              <w:t xml:space="preserve"> o </w:t>
            </w:r>
            <w:r w:rsidR="00BA3E54">
              <w:rPr>
                <w:lang w:val="hr-HR"/>
              </w:rPr>
              <w:t>uređenju prometa</w:t>
            </w:r>
            <w:r w:rsidR="00044CDC" w:rsidRPr="00F605DB">
              <w:rPr>
                <w:lang w:val="hr-HR"/>
              </w:rPr>
              <w:t xml:space="preserve">  na području Grada Karlovca</w:t>
            </w:r>
          </w:p>
        </w:tc>
      </w:tr>
      <w:tr w:rsidR="001D7128" w:rsidRPr="00F605DB" w:rsidTr="00B2685E">
        <w:trPr>
          <w:trHeight w:hRule="exact" w:val="123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B13212" w:rsidP="00B2685E">
            <w:pPr>
              <w:spacing w:before="37" w:after="0" w:line="260" w:lineRule="exact"/>
              <w:ind w:left="108" w:right="363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Jedins</w:t>
            </w:r>
            <w:r w:rsidRPr="00F605DB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 xml:space="preserve">ena 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zna</w:t>
            </w:r>
            <w:r w:rsidRPr="00F605DB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 iz Plana donošenja zakona, dru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g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ih p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opisa i a</w:t>
            </w:r>
            <w:r w:rsidRPr="00F605DB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ata obj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vljenog na in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ernets</w:t>
            </w:r>
            <w:r w:rsidRPr="00F605DB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im stranicama</w:t>
            </w:r>
            <w:r w:rsidRPr="00F605DB">
              <w:rPr>
                <w:rFonts w:eastAsia="Myriad Pro" w:cs="Myriad Pro"/>
                <w:color w:val="231F20"/>
                <w:spacing w:val="-8"/>
                <w:lang w:val="hr-HR"/>
              </w:rPr>
              <w:t xml:space="preserve"> </w:t>
            </w:r>
            <w:r w:rsidR="00B2685E" w:rsidRPr="00F605DB">
              <w:rPr>
                <w:rFonts w:eastAsia="Myriad Pro" w:cs="Myriad Pro"/>
                <w:color w:val="231F20"/>
                <w:lang w:val="hr-HR"/>
              </w:rPr>
              <w:t>Grada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rPr>
                <w:lang w:val="hr-HR"/>
              </w:rPr>
            </w:pPr>
          </w:p>
        </w:tc>
      </w:tr>
      <w:tr w:rsidR="001D7128" w:rsidRPr="00F605DB" w:rsidTr="00CA42D6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Naziv tijela nadležnog za izradu nac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044CDC" w:rsidP="00F605DB">
            <w:pPr>
              <w:rPr>
                <w:lang w:val="hr-HR"/>
              </w:rPr>
            </w:pPr>
            <w:r w:rsidRPr="00F605DB">
              <w:rPr>
                <w:lang w:val="hr-HR"/>
              </w:rPr>
              <w:t>Grad Karlovac, Upravni odjel za komunalno gospodarstvo</w:t>
            </w:r>
          </w:p>
        </w:tc>
      </w:tr>
      <w:tr w:rsidR="001D7128" w:rsidRPr="00F605DB" w:rsidTr="00CA42D6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B13212">
            <w:pPr>
              <w:spacing w:before="37" w:after="0" w:line="260" w:lineRule="exact"/>
              <w:ind w:left="108" w:right="316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Koji su p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edst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vnici zain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esirane j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vnosti bili u</w:t>
            </w:r>
            <w:r w:rsidRPr="00F605DB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lju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č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eni u pos</w:t>
            </w:r>
            <w:r w:rsidR="00B2685E" w:rsidRPr="00F605DB">
              <w:rPr>
                <w:rFonts w:eastAsia="Myriad Pro" w:cs="Myriad Pro"/>
                <w:color w:val="231F20"/>
                <w:lang w:val="hr-HR"/>
              </w:rPr>
              <w:t>tupak izrade odnosno</w:t>
            </w:r>
            <w:r w:rsidR="00B33DE8" w:rsidRPr="00F605DB">
              <w:rPr>
                <w:rFonts w:eastAsia="Myriad Pro" w:cs="Myriad Pro"/>
                <w:color w:val="231F20"/>
                <w:lang w:val="hr-HR"/>
              </w:rPr>
              <w:t>/ili</w:t>
            </w:r>
            <w:r w:rsidR="00B2685E" w:rsidRPr="00F605DB">
              <w:rPr>
                <w:rFonts w:eastAsia="Myriad Pro" w:cs="Myriad Pro"/>
                <w:color w:val="231F20"/>
                <w:lang w:val="hr-HR"/>
              </w:rPr>
              <w:t xml:space="preserve"> u rad stru</w:t>
            </w:r>
            <w:r w:rsidR="00B2685E" w:rsidRPr="00F605DB">
              <w:rPr>
                <w:rFonts w:eastAsia="MS Gothic" w:cs="MS Gothic"/>
                <w:color w:val="231F20"/>
                <w:lang w:val="hr-HR"/>
              </w:rPr>
              <w:t>č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ne radne skupine za izradu nac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ta?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rPr>
                <w:lang w:val="hr-HR"/>
              </w:rPr>
            </w:pPr>
          </w:p>
        </w:tc>
      </w:tr>
      <w:tr w:rsidR="001D7128" w:rsidRPr="00F605DB" w:rsidTr="000809A2">
        <w:trPr>
          <w:trHeight w:hRule="exact" w:val="710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B13212">
            <w:pPr>
              <w:spacing w:before="73" w:after="0" w:line="260" w:lineRule="exact"/>
              <w:ind w:left="108" w:right="115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Je li nac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t bio obj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vljen na in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ernets</w:t>
            </w:r>
            <w:r w:rsidRPr="00F605DB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im stranicama ili</w:t>
            </w:r>
          </w:p>
          <w:p w:rsidR="001D7128" w:rsidRPr="00F605DB" w:rsidRDefault="00B13212">
            <w:pPr>
              <w:spacing w:after="0" w:line="263" w:lineRule="exact"/>
              <w:ind w:left="108" w:right="922"/>
              <w:jc w:val="both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na dru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g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i odg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varajući način?</w:t>
            </w:r>
          </w:p>
          <w:p w:rsidR="001D7128" w:rsidRPr="00F605DB" w:rsidRDefault="00B13212">
            <w:pPr>
              <w:spacing w:before="82" w:after="0" w:line="260" w:lineRule="exact"/>
              <w:ind w:left="108" w:right="229"/>
              <w:jc w:val="both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 xml:space="preserve">Ako jest, </w:t>
            </w:r>
            <w:r w:rsidRPr="00F605DB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ada je nac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t obj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vljen, na kojoj in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ernetskoj stranici i koliko je v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emena ost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vljeno za s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vje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anje?</w:t>
            </w:r>
          </w:p>
          <w:p w:rsidR="001D7128" w:rsidRPr="00F605DB" w:rsidRDefault="00B13212">
            <w:pPr>
              <w:spacing w:before="83" w:after="0" w:line="240" w:lineRule="auto"/>
              <w:ind w:left="108" w:right="2170"/>
              <w:jc w:val="both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Ako nij</w:t>
            </w:r>
            <w:r w:rsidRPr="00F605DB">
              <w:rPr>
                <w:rFonts w:eastAsia="Myriad Pro" w:cs="Myriad Pro"/>
                <w:color w:val="231F20"/>
                <w:spacing w:val="-3"/>
                <w:lang w:val="hr-HR"/>
              </w:rPr>
              <w:t>e</w:t>
            </w:r>
            <w:r w:rsidR="00CA42D6" w:rsidRPr="00F605DB">
              <w:rPr>
                <w:rFonts w:eastAsia="Myriad Pro" w:cs="Myriad Pro"/>
                <w:color w:val="231F20"/>
                <w:lang w:val="hr-HR"/>
              </w:rPr>
              <w:t>,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zaš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o?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FA7CF8" w:rsidP="000809A2">
            <w:pPr>
              <w:rPr>
                <w:lang w:val="hr-HR"/>
              </w:rPr>
            </w:pPr>
            <w:r>
              <w:rPr>
                <w:lang w:val="hr-HR"/>
              </w:rPr>
              <w:t>04.03.2019</w:t>
            </w:r>
            <w:r w:rsidR="00044CDC" w:rsidRPr="00F605DB">
              <w:rPr>
                <w:lang w:val="hr-HR"/>
              </w:rPr>
              <w:t>.</w:t>
            </w: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Internets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k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a st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ani</w:t>
            </w:r>
            <w:r w:rsidRPr="00F605DB">
              <w:rPr>
                <w:rFonts w:eastAsia="Myriad Pro" w:cs="Myriad Pro"/>
                <w:i/>
                <w:color w:val="231F20"/>
                <w:spacing w:val="-2"/>
                <w:lang w:val="hr-HR"/>
              </w:rPr>
              <w:t>c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 xml:space="preserve">e </w:t>
            </w:r>
            <w:r w:rsidR="00867931" w:rsidRPr="00F605DB">
              <w:rPr>
                <w:rFonts w:eastAsia="Myriad Pro" w:cs="Myriad Pro"/>
                <w:i/>
                <w:color w:val="231F20"/>
                <w:spacing w:val="1"/>
                <w:lang w:val="hr-HR"/>
              </w:rPr>
              <w:t>Grada</w:t>
            </w:r>
          </w:p>
        </w:tc>
      </w:tr>
      <w:tr w:rsidR="001D7128" w:rsidRPr="00F605DB" w:rsidTr="00516F96">
        <w:trPr>
          <w:trHeight w:hRule="exact" w:val="860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B13212">
            <w:pPr>
              <w:spacing w:before="37" w:after="0" w:line="260" w:lineRule="exact"/>
              <w:ind w:left="108" w:right="508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Internets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k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e st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ani</w:t>
            </w:r>
            <w:r w:rsidRPr="00F605DB">
              <w:rPr>
                <w:rFonts w:eastAsia="Myriad Pro" w:cs="Myriad Pro"/>
                <w:i/>
                <w:color w:val="231F20"/>
                <w:spacing w:val="-2"/>
                <w:lang w:val="hr-HR"/>
              </w:rPr>
              <w:t>c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e tijela nadležnog za iz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adu nac</w:t>
            </w:r>
            <w:r w:rsidRPr="00F605DB">
              <w:rPr>
                <w:rFonts w:eastAsia="Myriad Pro" w:cs="Myriad Pro"/>
                <w:i/>
                <w:color w:val="231F20"/>
                <w:spacing w:val="6"/>
                <w:lang w:val="hr-HR"/>
              </w:rPr>
              <w:t>r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ta st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ani</w:t>
            </w:r>
            <w:r w:rsidRPr="00F605DB">
              <w:rPr>
                <w:rFonts w:eastAsia="Myriad Pro" w:cs="Myriad Pro"/>
                <w:i/>
                <w:color w:val="231F20"/>
                <w:spacing w:val="-2"/>
                <w:lang w:val="hr-HR"/>
              </w:rPr>
              <w:t>c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e</w:t>
            </w:r>
          </w:p>
        </w:tc>
      </w:tr>
      <w:tr w:rsidR="001D7128" w:rsidRPr="00F605DB" w:rsidTr="00867931">
        <w:trPr>
          <w:trHeight w:hRule="exact" w:val="1748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Ne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k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e druge internets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k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e st</w:t>
            </w:r>
            <w:r w:rsidRPr="00F605DB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ani</w:t>
            </w:r>
            <w:r w:rsidRPr="00F605DB">
              <w:rPr>
                <w:rFonts w:eastAsia="Myriad Pro" w:cs="Myriad Pro"/>
                <w:i/>
                <w:color w:val="231F20"/>
                <w:spacing w:val="-2"/>
                <w:lang w:val="hr-HR"/>
              </w:rPr>
              <w:t>c</w:t>
            </w:r>
            <w:r w:rsidRPr="00F605DB">
              <w:rPr>
                <w:rFonts w:eastAsia="Myriad Pro" w:cs="Myriad Pro"/>
                <w:i/>
                <w:color w:val="231F20"/>
                <w:lang w:val="hr-HR"/>
              </w:rPr>
              <w:t>e</w:t>
            </w:r>
          </w:p>
        </w:tc>
      </w:tr>
      <w:tr w:rsidR="001D7128" w:rsidRPr="00F605DB" w:rsidTr="005D6AEE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</w:tr>
      <w:tr w:rsidR="001D7128" w:rsidRPr="00F605DB" w:rsidTr="00867931">
        <w:trPr>
          <w:trHeight w:hRule="exact" w:val="106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B13212">
            <w:pPr>
              <w:spacing w:before="37" w:after="0" w:line="260" w:lineRule="exact"/>
              <w:ind w:left="108" w:right="422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lang w:val="hr-HR"/>
              </w:rPr>
              <w:t>Koji su predstavnici zainteresirane javnosti dostavili sv</w:t>
            </w:r>
            <w:r w:rsidR="00B2685E" w:rsidRPr="00F605DB">
              <w:rPr>
                <w:rFonts w:eastAsia="Myriad Pro" w:cs="Myriad Pro"/>
                <w:color w:val="231F20"/>
                <w:lang w:val="hr-HR"/>
              </w:rPr>
              <w:t>oja o</w:t>
            </w:r>
            <w:r w:rsidR="00B2685E" w:rsidRPr="00F605DB">
              <w:rPr>
                <w:rFonts w:eastAsia="MS Gothic" w:cs="MS Gothic"/>
                <w:color w:val="231F20"/>
                <w:lang w:val="hr-HR"/>
              </w:rPr>
              <w:t>č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itovanja?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rPr>
                <w:lang w:val="hr-HR"/>
              </w:rPr>
            </w:pPr>
          </w:p>
        </w:tc>
      </w:tr>
      <w:tr w:rsidR="001D7128" w:rsidRPr="00F605DB" w:rsidTr="00867931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B13212">
            <w:pPr>
              <w:spacing w:before="37" w:after="0" w:line="260" w:lineRule="exact"/>
              <w:ind w:left="108" w:right="573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3"/>
                <w:lang w:val="hr-HR"/>
              </w:rPr>
              <w:lastRenderedPageBreak/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azl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zi nepri</w:t>
            </w:r>
            <w:r w:rsidRPr="00F605DB">
              <w:rPr>
                <w:rFonts w:eastAsia="Myriad Pro" w:cs="Myriad Pro"/>
                <w:color w:val="231F20"/>
                <w:spacing w:val="-3"/>
                <w:lang w:val="hr-HR"/>
              </w:rPr>
              <w:t>h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vaćanja pojedinih primjedbi zain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esirane j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vnosti na od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eđene od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edbe nac</w:t>
            </w:r>
            <w:r w:rsidRPr="00F605DB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ta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F605DB" w:rsidRDefault="001D7128">
            <w:pPr>
              <w:rPr>
                <w:lang w:val="hr-HR"/>
              </w:rPr>
            </w:pPr>
          </w:p>
        </w:tc>
      </w:tr>
      <w:tr w:rsidR="001D7128" w:rsidRPr="00F605DB" w:rsidTr="00B2685E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:rsidR="001D7128" w:rsidRPr="00F605DB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605DB">
              <w:rPr>
                <w:rFonts w:eastAsia="Myriad Pro" w:cs="Myriad Pro"/>
                <w:color w:val="231F20"/>
                <w:spacing w:val="-10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ošk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vi p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edenog s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vje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605DB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605DB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F605DB">
              <w:rPr>
                <w:rFonts w:eastAsia="Myriad Pro" w:cs="Myriad Pro"/>
                <w:color w:val="231F20"/>
                <w:lang w:val="hr-HR"/>
              </w:rPr>
              <w:t>anja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F605DB" w:rsidRDefault="001D7128">
            <w:pPr>
              <w:rPr>
                <w:lang w:val="hr-HR"/>
              </w:rPr>
            </w:pPr>
          </w:p>
        </w:tc>
      </w:tr>
    </w:tbl>
    <w:p w:rsidR="00B13212" w:rsidRPr="00F605DB" w:rsidRDefault="00B13212" w:rsidP="00266AF9">
      <w:pPr>
        <w:rPr>
          <w:lang w:val="hr-HR"/>
        </w:rPr>
      </w:pPr>
      <w:bookmarkStart w:id="0" w:name="_GoBack"/>
      <w:bookmarkEnd w:id="0"/>
    </w:p>
    <w:sectPr w:rsidR="00B13212" w:rsidRPr="00F605DB" w:rsidSect="00BA3E54">
      <w:footerReference w:type="default" r:id="rId7"/>
      <w:pgSz w:w="11900" w:h="16840"/>
      <w:pgMar w:top="851" w:right="1418" w:bottom="851" w:left="1418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0C" w:rsidRDefault="005A7A0C" w:rsidP="001D7128">
      <w:pPr>
        <w:spacing w:after="0" w:line="240" w:lineRule="auto"/>
      </w:pPr>
      <w:r>
        <w:separator/>
      </w:r>
    </w:p>
  </w:endnote>
  <w:endnote w:type="continuationSeparator" w:id="0">
    <w:p w:rsidR="005A7A0C" w:rsidRDefault="005A7A0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10A7A5" wp14:editId="31FC5BD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0C" w:rsidRDefault="005A7A0C" w:rsidP="001D7128">
      <w:pPr>
        <w:spacing w:after="0" w:line="240" w:lineRule="auto"/>
      </w:pPr>
      <w:r>
        <w:separator/>
      </w:r>
    </w:p>
  </w:footnote>
  <w:footnote w:type="continuationSeparator" w:id="0">
    <w:p w:rsidR="005A7A0C" w:rsidRDefault="005A7A0C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44CDC"/>
    <w:rsid w:val="0004675E"/>
    <w:rsid w:val="00075BBA"/>
    <w:rsid w:val="0007721E"/>
    <w:rsid w:val="000809A2"/>
    <w:rsid w:val="0008634F"/>
    <w:rsid w:val="001B64D1"/>
    <w:rsid w:val="001D7128"/>
    <w:rsid w:val="001E3B2D"/>
    <w:rsid w:val="00203594"/>
    <w:rsid w:val="00266AF9"/>
    <w:rsid w:val="00323A8C"/>
    <w:rsid w:val="00341285"/>
    <w:rsid w:val="00453E6A"/>
    <w:rsid w:val="00516F96"/>
    <w:rsid w:val="00545319"/>
    <w:rsid w:val="005A7A0C"/>
    <w:rsid w:val="005D6AEE"/>
    <w:rsid w:val="006A046B"/>
    <w:rsid w:val="00717A07"/>
    <w:rsid w:val="00766883"/>
    <w:rsid w:val="0078434E"/>
    <w:rsid w:val="007C49E6"/>
    <w:rsid w:val="00856D99"/>
    <w:rsid w:val="00867931"/>
    <w:rsid w:val="00986BE8"/>
    <w:rsid w:val="009B10C9"/>
    <w:rsid w:val="009D330A"/>
    <w:rsid w:val="00A63EF9"/>
    <w:rsid w:val="00A6736A"/>
    <w:rsid w:val="00B0291E"/>
    <w:rsid w:val="00B13212"/>
    <w:rsid w:val="00B2685E"/>
    <w:rsid w:val="00B33DE8"/>
    <w:rsid w:val="00B873EC"/>
    <w:rsid w:val="00BA3E54"/>
    <w:rsid w:val="00C37605"/>
    <w:rsid w:val="00C60AC2"/>
    <w:rsid w:val="00CA2793"/>
    <w:rsid w:val="00CA42D6"/>
    <w:rsid w:val="00D13138"/>
    <w:rsid w:val="00D2378F"/>
    <w:rsid w:val="00D33DCC"/>
    <w:rsid w:val="00F605DB"/>
    <w:rsid w:val="00F616C0"/>
    <w:rsid w:val="00F85038"/>
    <w:rsid w:val="00FA7CF8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Đurđica Lišnjić</cp:lastModifiedBy>
  <cp:revision>3</cp:revision>
  <cp:lastPrinted>2019-03-08T11:45:00Z</cp:lastPrinted>
  <dcterms:created xsi:type="dcterms:W3CDTF">2019-04-04T06:39:00Z</dcterms:created>
  <dcterms:modified xsi:type="dcterms:W3CDTF">2019-04-04T06:41:00Z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