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8775" w14:textId="77777777" w:rsidR="008752A9" w:rsidRDefault="00D344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  <w:lang w:eastAsia="hr-HR"/>
        </w:rPr>
        <w:drawing>
          <wp:inline distT="0" distB="0" distL="0" distR="0" wp14:anchorId="6085170D" wp14:editId="6CD249BA">
            <wp:extent cx="5749290" cy="1790065"/>
            <wp:effectExtent l="0" t="0" r="3810" b="635"/>
            <wp:docPr id="2" name="Slika 2" descr="Glasnik gl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Glasnik gla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2742" cy="179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C58D0" w14:textId="77777777" w:rsidR="008752A9" w:rsidRDefault="00D34435">
      <w:pPr>
        <w:pBdr>
          <w:top w:val="double" w:sz="12" w:space="4" w:color="auto"/>
          <w:left w:val="double" w:sz="12" w:space="0" w:color="auto"/>
          <w:bottom w:val="double" w:sz="12" w:space="3" w:color="auto"/>
          <w:right w:val="double" w:sz="12" w:space="4" w:color="auto"/>
        </w:pBdr>
        <w:tabs>
          <w:tab w:val="left" w:pos="3240"/>
          <w:tab w:val="left" w:pos="5040"/>
          <w:tab w:val="right" w:pos="954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Izlazi prema potrebi                               Broj 1</w:t>
      </w:r>
      <w:r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Godina LVI.</w:t>
      </w:r>
      <w:r>
        <w:rPr>
          <w:rFonts w:ascii="Arial" w:eastAsia="Times New Roman" w:hAnsi="Arial" w:cs="Arial"/>
          <w:sz w:val="18"/>
          <w:szCs w:val="18"/>
          <w:lang w:eastAsia="hr-HR"/>
        </w:rPr>
        <w:tab/>
        <w:t xml:space="preserve">              Karlovac, 02. siječnja 2023. </w:t>
      </w:r>
    </w:p>
    <w:p w14:paraId="58B7FE13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59B08EE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7B246C3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D517870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GRADONAČELNIK </w:t>
      </w:r>
    </w:p>
    <w:p w14:paraId="5986331B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GRADA KARLOVCA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str.</w:t>
      </w:r>
    </w:p>
    <w:p w14:paraId="0C638B8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1EC38B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E47D42A" w14:textId="77777777" w:rsidR="008752A9" w:rsidRDefault="00D3443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 PLAN PRIJMA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pacing w:val="-1"/>
          <w:sz w:val="18"/>
          <w:szCs w:val="18"/>
          <w:lang w:eastAsia="hr-HR"/>
        </w:rPr>
        <w:t xml:space="preserve"> u službu u upravna tijela Grada Karlovca za 2023. godinu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hr-H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hr-HR"/>
        </w:rPr>
        <w:tab/>
      </w:r>
      <w:r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4A31E6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0D1683F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C992023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972C417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2D99D57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175FD88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68C059A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4BFAB75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21580F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23C05E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3BB293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E28E299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189C33A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D13520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93E94BC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0DCC0FE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FE4C22B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5F9A2B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4E34D8B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F22C740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442E8D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5EAA2D2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57526BB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A5BC8FA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E39C7A7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9AD51A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9220A12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9E93A4C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  <w:sectPr w:rsidR="008752A9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6E1C59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GRADONAČELNIK </w:t>
      </w:r>
    </w:p>
    <w:p w14:paraId="424258A6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GRADA KARLOVCA</w:t>
      </w:r>
    </w:p>
    <w:p w14:paraId="064FBBBD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BE1F68F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6BCAEED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</w:p>
    <w:p w14:paraId="6F8FB84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79D5122" w14:textId="77777777" w:rsidR="008752A9" w:rsidRDefault="00D34435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z w:val="18"/>
          <w:szCs w:val="18"/>
          <w:lang w:eastAsia="hr-HR"/>
        </w:rPr>
        <w:t xml:space="preserve">Na temelju članka 10. Zakona o službenicima i namještenicima u lokalnoj i 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>područnoj (regionalnoj) samoupravi (Narodne novine broj 86/08, 61/11, 4/18, 112/19), članka 44. i članka 98. Statuta Grada Karlovca (Glasnik Grada Karlovca broj 9/21 – potpuni tekst, 10/22), a u svezi s Proračunom Grada Karlovca za 2023. godinu (Glasnik Gr</w:t>
      </w:r>
      <w:r>
        <w:rPr>
          <w:rFonts w:ascii="Arial" w:eastAsia="Times New Roman" w:hAnsi="Arial" w:cs="Arial"/>
          <w:bCs/>
          <w:sz w:val="18"/>
          <w:szCs w:val="18"/>
          <w:lang w:eastAsia="hr-HR"/>
        </w:rPr>
        <w:t>ada Karlovca broj 20/22), gradonačelnik Grada Karlovca, donosi</w:t>
      </w:r>
    </w:p>
    <w:p w14:paraId="693E815B" w14:textId="77777777" w:rsidR="008752A9" w:rsidRDefault="008752A9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1DF57194" w14:textId="77777777" w:rsidR="008752A9" w:rsidRDefault="008752A9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6C12F55B" w14:textId="77777777" w:rsidR="008752A9" w:rsidRDefault="00D3443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spacing w:val="-1"/>
          <w:sz w:val="18"/>
          <w:szCs w:val="18"/>
          <w:lang w:eastAsia="hr-HR"/>
        </w:rPr>
        <w:t>PLAN PRIJMA U SLUŽBU</w:t>
      </w:r>
    </w:p>
    <w:p w14:paraId="2E5BA5E9" w14:textId="77777777" w:rsidR="008752A9" w:rsidRDefault="00D3443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bCs/>
          <w:spacing w:val="-1"/>
          <w:sz w:val="18"/>
          <w:szCs w:val="18"/>
          <w:lang w:eastAsia="hr-HR"/>
        </w:rPr>
        <w:t>U UPRAVNA TIJELA GRADA KARLOVCA ZA 2023. GODINU</w:t>
      </w:r>
    </w:p>
    <w:p w14:paraId="0CF8AD3F" w14:textId="77777777" w:rsidR="008752A9" w:rsidRDefault="008752A9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3B1AF5F2" w14:textId="77777777" w:rsidR="008752A9" w:rsidRDefault="00D34435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I.</w:t>
      </w:r>
    </w:p>
    <w:p w14:paraId="145A1743" w14:textId="77777777" w:rsidR="008752A9" w:rsidRDefault="00D34435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ab/>
        <w:t>Ovim Planom prijma u službu utvrđuje se prijam službenika i namještenika u upravna tijela Grada Karlovca za 2023.godi</w:t>
      </w: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nu.</w:t>
      </w:r>
    </w:p>
    <w:p w14:paraId="5F3B30B7" w14:textId="77777777" w:rsidR="008752A9" w:rsidRDefault="008752A9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7CC8D257" w14:textId="77777777" w:rsidR="008752A9" w:rsidRDefault="00D34435">
      <w:pPr>
        <w:spacing w:after="0" w:line="240" w:lineRule="auto"/>
        <w:jc w:val="center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II.</w:t>
      </w:r>
    </w:p>
    <w:p w14:paraId="3F3A4918" w14:textId="77777777" w:rsidR="008752A9" w:rsidRDefault="00D34435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 Riječi i pojmovi koji imaju rodno značenje korišteni u ovom Planu odnose se jednako na muški i ženski rod, bez obzira jesu li korišteni u muškom ili ženskom rodu.</w:t>
      </w:r>
    </w:p>
    <w:p w14:paraId="3A12F05E" w14:textId="77777777" w:rsidR="008752A9" w:rsidRDefault="008752A9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039C070A" w14:textId="77777777" w:rsidR="008752A9" w:rsidRDefault="00D34435">
      <w:pPr>
        <w:spacing w:after="0" w:line="240" w:lineRule="auto"/>
        <w:jc w:val="center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III.</w:t>
      </w:r>
    </w:p>
    <w:p w14:paraId="13C6C9A7" w14:textId="77777777" w:rsidR="008752A9" w:rsidRDefault="00D34435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ab/>
        <w:t>Broj sistematiziranih radnih mjesta, stvarno stanje popunjenosti radnih mjesta na neo</w:t>
      </w: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dređeno vrijeme, potreban broj službenika i namještenika na neodređeno vrijeme te potreban broj vježbenika na određeno vrijeme za upravna tijela Grada Karlovca za 2023. godinu utvrđuje se u tablici koja se nalazi u privitku i čini sastavni dio ovog Plana (</w:t>
      </w: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Privitak 1.).</w:t>
      </w:r>
    </w:p>
    <w:p w14:paraId="4C32B5ED" w14:textId="77777777" w:rsidR="008752A9" w:rsidRDefault="008752A9">
      <w:pPr>
        <w:spacing w:after="0" w:line="240" w:lineRule="auto"/>
        <w:jc w:val="center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507A3005" w14:textId="77777777" w:rsidR="008752A9" w:rsidRDefault="00D34435">
      <w:pPr>
        <w:spacing w:after="0" w:line="240" w:lineRule="auto"/>
        <w:jc w:val="center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IV.</w:t>
      </w:r>
    </w:p>
    <w:p w14:paraId="7A91115F" w14:textId="77777777" w:rsidR="008752A9" w:rsidRDefault="00D34435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 ovog Plana slobodna radna mjesta popunjavaju se putem javnog natječaja odnosno na drugi zakonom propisani način.</w:t>
      </w:r>
    </w:p>
    <w:p w14:paraId="2A545662" w14:textId="77777777" w:rsidR="008752A9" w:rsidRDefault="008752A9">
      <w:pPr>
        <w:spacing w:after="0" w:line="240" w:lineRule="auto"/>
        <w:jc w:val="center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</w:p>
    <w:p w14:paraId="0082C499" w14:textId="77777777" w:rsidR="008752A9" w:rsidRDefault="00D34435">
      <w:pPr>
        <w:spacing w:after="0" w:line="240" w:lineRule="auto"/>
        <w:jc w:val="center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V.</w:t>
      </w:r>
    </w:p>
    <w:p w14:paraId="33BCD0A3" w14:textId="77777777" w:rsidR="008752A9" w:rsidRDefault="00D34435">
      <w:pPr>
        <w:spacing w:after="0" w:line="240" w:lineRule="auto"/>
        <w:jc w:val="both"/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</w:pP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 xml:space="preserve"> </w:t>
      </w: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ab/>
        <w:t xml:space="preserve">Plan prijma u službu u upravna tijela Grada Karlovca za 2023. godinu stupa na snagu danom objave a objavit </w:t>
      </w:r>
      <w:r>
        <w:rPr>
          <w:rFonts w:ascii="Arial" w:eastAsia="Times New Roman" w:hAnsi="Arial" w:cs="Arial"/>
          <w:bCs/>
          <w:spacing w:val="-1"/>
          <w:sz w:val="18"/>
          <w:szCs w:val="18"/>
          <w:lang w:eastAsia="hr-HR"/>
        </w:rPr>
        <w:t>će se u „Glasniku Grada Karlovca“.</w:t>
      </w:r>
    </w:p>
    <w:p w14:paraId="6D9CD9C0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14:paraId="355A8C9B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GRADONAČELNIK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br/>
        <w:t>KLASA: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>024-02/23-01/01</w:t>
      </w:r>
    </w:p>
    <w:p w14:paraId="6DD0DD1D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URBROJ: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>2133-1-03-01/01-23-1</w:t>
      </w:r>
    </w:p>
    <w:p w14:paraId="00BF9454" w14:textId="77777777" w:rsidR="008752A9" w:rsidRDefault="00D34435">
      <w:pPr>
        <w:tabs>
          <w:tab w:val="left" w:pos="1985"/>
        </w:tabs>
        <w:spacing w:after="0" w:line="240" w:lineRule="auto"/>
        <w:rPr>
          <w:rFonts w:ascii="Arial" w:eastAsia="Calibri" w:hAnsi="Arial" w:cs="Arial"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color w:val="000000" w:themeColor="text1"/>
          <w:sz w:val="18"/>
          <w:szCs w:val="18"/>
        </w:rPr>
        <w:t>Karlovac, 02. siječnja 2023. godine</w:t>
      </w:r>
    </w:p>
    <w:p w14:paraId="50AA187B" w14:textId="77777777" w:rsidR="008752A9" w:rsidRDefault="00D34435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GRADONAČELNIK</w:t>
      </w:r>
    </w:p>
    <w:p w14:paraId="287A08D8" w14:textId="77777777" w:rsidR="008752A9" w:rsidRDefault="00D34435">
      <w:pPr>
        <w:pStyle w:val="NoSpacing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Damir Mandić, dipl. </w:t>
      </w:r>
      <w:proofErr w:type="spellStart"/>
      <w:r>
        <w:rPr>
          <w:rFonts w:ascii="Arial" w:hAnsi="Arial" w:cs="Arial"/>
          <w:sz w:val="18"/>
          <w:szCs w:val="18"/>
        </w:rPr>
        <w:t>teol</w:t>
      </w:r>
      <w:proofErr w:type="spellEnd"/>
      <w:r>
        <w:rPr>
          <w:rFonts w:ascii="Arial" w:hAnsi="Arial" w:cs="Arial"/>
          <w:sz w:val="18"/>
          <w:szCs w:val="18"/>
        </w:rPr>
        <w:t>., v.r.</w:t>
      </w:r>
    </w:p>
    <w:p w14:paraId="6CB20375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043B9A2A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D95FE11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E40D6F2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1882FD06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4319370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CF21BBC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5F1ED270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3C7BF60B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A9AD84A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16875FD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3F831BFD" w14:textId="77777777" w:rsidR="008752A9" w:rsidRDefault="008752A9">
      <w:pPr>
        <w:rPr>
          <w:rFonts w:ascii="Arial" w:hAnsi="Arial" w:cs="Arial"/>
          <w:sz w:val="18"/>
          <w:szCs w:val="18"/>
        </w:rPr>
        <w:sectPr w:rsidR="008752A9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544"/>
        <w:gridCol w:w="3261"/>
        <w:gridCol w:w="1417"/>
        <w:gridCol w:w="1265"/>
        <w:gridCol w:w="992"/>
        <w:gridCol w:w="1145"/>
        <w:gridCol w:w="921"/>
        <w:gridCol w:w="1064"/>
        <w:gridCol w:w="945"/>
        <w:gridCol w:w="1170"/>
        <w:gridCol w:w="992"/>
        <w:gridCol w:w="993"/>
      </w:tblGrid>
      <w:tr w:rsidR="008752A9" w14:paraId="2DED4D83" w14:textId="77777777"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3D591C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R.br</w:t>
            </w:r>
          </w:p>
        </w:tc>
        <w:tc>
          <w:tcPr>
            <w:tcW w:w="32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46431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 KARLOVAC</w:t>
            </w:r>
          </w:p>
          <w:p w14:paraId="4989250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UPRAVNOG TIJELA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5F06B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Broj  sistematiziranih radnih mjesta </w:t>
            </w:r>
          </w:p>
        </w:tc>
        <w:tc>
          <w:tcPr>
            <w:tcW w:w="12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1916DA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Popunjenost  radnih mjesta  </w:t>
            </w:r>
          </w:p>
          <w:p w14:paraId="33286AF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(na neodređeno vrijeme) </w:t>
            </w:r>
          </w:p>
          <w:p w14:paraId="309C9AFD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2F2AF2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Potreban broj službenika i namještenika na neodređeno </w:t>
            </w:r>
            <w:r>
              <w:rPr>
                <w:rFonts w:ascii="Arial" w:hAnsi="Arial" w:cs="Arial"/>
                <w:sz w:val="18"/>
                <w:szCs w:val="18"/>
              </w:rPr>
              <w:t>vrijeme</w:t>
            </w:r>
          </w:p>
        </w:tc>
        <w:tc>
          <w:tcPr>
            <w:tcW w:w="310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3663C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Potreban broj vježbenika  na određeno vrijeme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89F9A3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Ukupno </w:t>
            </w:r>
          </w:p>
        </w:tc>
      </w:tr>
      <w:tr w:rsidR="008752A9" w14:paraId="7E630FAB" w14:textId="77777777"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C36047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951346B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54E8A7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6E2B34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7C503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magistar struke ili stručni specijalist (VSS)</w:t>
            </w:r>
          </w:p>
          <w:p w14:paraId="601F3902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8DADD8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sveučilišni ili stručni prvostupnik</w:t>
            </w:r>
          </w:p>
          <w:p w14:paraId="6F70D7F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(VŠS)</w:t>
            </w:r>
          </w:p>
          <w:p w14:paraId="571ABFE1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1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83FF2C8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srednja stručna sprema (SSS)</w:t>
            </w:r>
          </w:p>
          <w:p w14:paraId="0851A68C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6EEBB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(niža stručna sprema NSS)</w:t>
            </w:r>
          </w:p>
          <w:p w14:paraId="1D551DA0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5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5E56A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magistar struke ili stručni </w:t>
            </w:r>
            <w:r>
              <w:rPr>
                <w:rFonts w:ascii="Arial" w:hAnsi="Arial" w:cs="Arial"/>
                <w:sz w:val="16"/>
                <w:szCs w:val="16"/>
              </w:rPr>
              <w:t>specijalist (VSS)</w:t>
            </w:r>
          </w:p>
          <w:p w14:paraId="6F2FCC43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7BC26F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sveučilišni ili stručni prvostupnik (VŠS)</w:t>
            </w:r>
          </w:p>
          <w:p w14:paraId="2830B378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F61CA3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srednja stručna sprema (SSS)</w:t>
            </w:r>
          </w:p>
        </w:tc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597DF6D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A9" w14:paraId="0EF6357A" w14:textId="77777777">
        <w:tc>
          <w:tcPr>
            <w:tcW w:w="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5D005E" w14:textId="77777777" w:rsidR="008752A9" w:rsidRDefault="00D34435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E3E9B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89197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A204B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9B428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5.a.</w:t>
            </w:r>
          </w:p>
        </w:tc>
        <w:tc>
          <w:tcPr>
            <w:tcW w:w="1145" w:type="dxa"/>
            <w:tcBorders>
              <w:top w:val="single" w:sz="18" w:space="0" w:color="auto"/>
            </w:tcBorders>
            <w:vAlign w:val="center"/>
          </w:tcPr>
          <w:p w14:paraId="08535C4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5.b.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vAlign w:val="center"/>
          </w:tcPr>
          <w:p w14:paraId="0106FA1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5.c.</w:t>
            </w:r>
          </w:p>
        </w:tc>
        <w:tc>
          <w:tcPr>
            <w:tcW w:w="106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B4FAF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5.d.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0D329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6.a.</w:t>
            </w:r>
          </w:p>
        </w:tc>
        <w:tc>
          <w:tcPr>
            <w:tcW w:w="1170" w:type="dxa"/>
            <w:tcBorders>
              <w:top w:val="single" w:sz="18" w:space="0" w:color="auto"/>
            </w:tcBorders>
            <w:vAlign w:val="center"/>
          </w:tcPr>
          <w:p w14:paraId="025BCF0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6.b.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21B176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6.c.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A1A9A8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</w:tr>
      <w:tr w:rsidR="008752A9" w14:paraId="1F6AA9BF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6E3994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A3AC59" w14:textId="77777777" w:rsidR="008752A9" w:rsidRDefault="008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17940C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 GRADONAČELNIKA</w:t>
            </w:r>
          </w:p>
          <w:p w14:paraId="42974F4D" w14:textId="77777777" w:rsidR="008752A9" w:rsidRDefault="008752A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CA06A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6D172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A1EADC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14:paraId="45FE81F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4FCBC6A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5791C9A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0EF2716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05F52C7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29B6FBD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E731B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752A9" w14:paraId="2329B3DE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FED8D4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D1320E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PRORAČUN I FINANCIJE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A124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1C542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1BD47F7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422B777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1891D0C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2D03ABB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00DED576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FAFC4C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51C763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EECC80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284C2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  <w:p w14:paraId="2FFD4AC2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2A9" w14:paraId="74748ED9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E618C1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505411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PROSTORNO UREĐENJE I POSLOVE PROVEDBE DOKUMENATA PROSTORNOG UREĐENJA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B5F39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4F5C9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159F302C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07C76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5" w:type="dxa"/>
          </w:tcPr>
          <w:p w14:paraId="20787AFA" w14:textId="77777777" w:rsidR="008752A9" w:rsidRDefault="008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129F2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6A6FE524" w14:textId="77777777" w:rsidR="008752A9" w:rsidRDefault="008752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B697B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14:paraId="34E6B75F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158F5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60285ED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07CBF37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648ECE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B4783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752A9" w14:paraId="460DED0A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9915DD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E8A304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GRADNJU I ZAŠTITU OKOLIŠA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C2A13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B0009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14:paraId="481293FD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43E8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029FB749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</w:tcPr>
          <w:p w14:paraId="444710C2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5AC6E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</w:tcPr>
          <w:p w14:paraId="368CA5DE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C4008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</w:tcPr>
          <w:p w14:paraId="165419F3" w14:textId="77777777" w:rsidR="008752A9" w:rsidRDefault="008752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7444E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0E83887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</w:p>
        </w:tc>
        <w:tc>
          <w:tcPr>
            <w:tcW w:w="1170" w:type="dxa"/>
            <w:vAlign w:val="center"/>
          </w:tcPr>
          <w:p w14:paraId="6717FCF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E4FD27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48FC8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</w:p>
        </w:tc>
      </w:tr>
      <w:tr w:rsidR="008752A9" w14:paraId="4F491D2B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4B7279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35DA1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KOMUNALNO GOSPODARSTVO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DBC2E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CFFFF6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6B9B727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14:paraId="4583CB06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6C108636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50F9A81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14B1AE7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7F7E71E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0E49BF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40F02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8752A9" w14:paraId="368232D7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F0EC23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9FDBAC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GOSPODARSTVO, POLJOPRIVREDU I TURIZAM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BB30F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291F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4B715A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14:paraId="6EC5E4A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38E2EF9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750DF11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32E6972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5342B6E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4170553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815AB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2A9" w14:paraId="1F8F50E4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E52E75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41BDD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RAZVOJ GRADA I EU FONDOVE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1DD39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4A12D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3FC12ED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14:paraId="712F20E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380D671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7538302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079CF3E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2B44EE2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0E71523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6AFD9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52A9" w14:paraId="450C3A8A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1EF5CC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86B13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UPRAVNI ODJEL ZA DRUŠTVENE DJELATNOSTI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C09B2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0E276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B0A5F4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14:paraId="37F5FDD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7318BD4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1723581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41F8374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6A6CE04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6DE5D77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86F25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52A9" w14:paraId="0A4001B9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2EA3CB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4E462F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UPRAVNI ODJEL ZA IMOVINSKO PRAVNE POSLOVE I </w:t>
            </w:r>
            <w:r>
              <w:rPr>
                <w:rFonts w:ascii="Arial" w:hAnsi="Arial" w:cs="Arial"/>
                <w:sz w:val="18"/>
                <w:szCs w:val="18"/>
              </w:rPr>
              <w:t>UPRAVLJANJE IMOVNOM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E7760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A8DB9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50FC1368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71814C6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21" w:type="dxa"/>
            <w:vAlign w:val="center"/>
          </w:tcPr>
          <w:p w14:paraId="085DF50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178DB1B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31E848D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3740691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3D0CFF5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AC478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752A9" w14:paraId="0BAFD326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8ED239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23C182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SLUŽBA ZA UNUTARNJU REVIZIJU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C341D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C09B2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050C47A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45" w:type="dxa"/>
            <w:vAlign w:val="center"/>
          </w:tcPr>
          <w:p w14:paraId="4324FB6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7CCE5BD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13A524E4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4184E8B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22E07C9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917701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34CD2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752A9" w14:paraId="2C55262E" w14:textId="77777777">
        <w:tc>
          <w:tcPr>
            <w:tcW w:w="54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441B30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D3FE18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SLUŽBA ZA JAVNU NABAVU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C7A9B8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C6F13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14:paraId="1E2121CD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vAlign w:val="center"/>
          </w:tcPr>
          <w:p w14:paraId="781A863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vAlign w:val="center"/>
          </w:tcPr>
          <w:p w14:paraId="2C9CF16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right w:val="single" w:sz="18" w:space="0" w:color="auto"/>
            </w:tcBorders>
            <w:vAlign w:val="center"/>
          </w:tcPr>
          <w:p w14:paraId="1BE515F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</w:tcBorders>
            <w:vAlign w:val="center"/>
          </w:tcPr>
          <w:p w14:paraId="3E897F8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vAlign w:val="center"/>
          </w:tcPr>
          <w:p w14:paraId="3BED1D41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14:paraId="12881298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3E0BBE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2A9" w14:paraId="0D338460" w14:textId="77777777">
        <w:tc>
          <w:tcPr>
            <w:tcW w:w="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6885A" w14:textId="77777777" w:rsidR="008752A9" w:rsidRDefault="008752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C9D623" w14:textId="77777777" w:rsidR="008752A9" w:rsidRDefault="00D3443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SLUŽBA ZA PROVEDBU ITU MEHANIZMA (ITU PT)</w:t>
            </w: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28D6B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C196F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0CAAC2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bottom w:val="single" w:sz="18" w:space="0" w:color="auto"/>
            </w:tcBorders>
            <w:vAlign w:val="center"/>
          </w:tcPr>
          <w:p w14:paraId="2A3AFCDB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vAlign w:val="center"/>
          </w:tcPr>
          <w:p w14:paraId="34032950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854AE0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A59683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vAlign w:val="center"/>
          </w:tcPr>
          <w:p w14:paraId="628C1A8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E34979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866DE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752A9" w14:paraId="67BED1C4" w14:textId="77777777">
        <w:trPr>
          <w:trHeight w:val="807"/>
        </w:trPr>
        <w:tc>
          <w:tcPr>
            <w:tcW w:w="380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6A0C9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722C7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167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21884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752572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4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2A353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A497985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C7AFAC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AAB107A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FA424F7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2AC8F6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6C45CF" w14:textId="77777777" w:rsidR="008752A9" w:rsidRDefault="00D34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</w:tr>
    </w:tbl>
    <w:p w14:paraId="1E82358E" w14:textId="77777777" w:rsidR="008752A9" w:rsidRDefault="008752A9">
      <w:pPr>
        <w:rPr>
          <w:rFonts w:ascii="Arial" w:hAnsi="Arial" w:cs="Arial"/>
          <w:sz w:val="18"/>
          <w:szCs w:val="18"/>
        </w:rPr>
        <w:sectPr w:rsidR="008752A9">
          <w:footerReference w:type="default" r:id="rId11"/>
          <w:pgSz w:w="16838" w:h="11906" w:orient="landscape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14:paraId="044D4AE7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43F29E1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6366BCA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10D1F010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60F35AD2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2F00F4A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E878463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FEEC992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6B7A666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E779861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4D1DAEDC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06C9FDE0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0E1D2696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0F5E026A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48F5FA5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2B550D31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8E7D8E1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717825E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952D3A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98D90B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6F4C1E5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6BF681A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809754E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DE5EC3B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8A4646F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5ADB75D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46037BD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A47160B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425694E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A45AFDA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E7801DC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CEC0938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62AA14F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C7AFFD5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5B567B3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B57DEEC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50FD39C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B35D347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AF708D5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21ABC80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6BE74B6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390277C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C4790D1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08B9AC9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BDEA55" w14:textId="77777777" w:rsidR="008752A9" w:rsidRDefault="008752A9">
      <w:pPr>
        <w:tabs>
          <w:tab w:val="left" w:pos="1985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ED3AC7F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198D7A60" w14:textId="77777777" w:rsidR="008752A9" w:rsidRDefault="008752A9">
      <w:pPr>
        <w:rPr>
          <w:rFonts w:ascii="Arial" w:hAnsi="Arial" w:cs="Arial"/>
          <w:sz w:val="18"/>
          <w:szCs w:val="18"/>
        </w:rPr>
      </w:pPr>
    </w:p>
    <w:p w14:paraId="639C80A0" w14:textId="77777777" w:rsidR="008752A9" w:rsidRDefault="00D3443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1" w:color="000000"/>
        </w:pBdr>
        <w:suppressAutoHyphens/>
        <w:autoSpaceDN w:val="0"/>
        <w:spacing w:after="0" w:line="240" w:lineRule="auto"/>
        <w:ind w:right="4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GLASNIK GRADA KARLOVCA - službeni list Grada Karlovca </w:t>
      </w:r>
    </w:p>
    <w:p w14:paraId="05FF6C78" w14:textId="77777777" w:rsidR="008752A9" w:rsidRDefault="00D3443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1" w:color="000000"/>
        </w:pBdr>
        <w:suppressAutoHyphens/>
        <w:autoSpaceDN w:val="0"/>
        <w:spacing w:after="0" w:line="240" w:lineRule="auto"/>
        <w:ind w:right="45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Glavni i odgovorni  urednik : Vlatko Kovačić ,mag. </w:t>
      </w:r>
      <w:proofErr w:type="spellStart"/>
      <w:r>
        <w:rPr>
          <w:rFonts w:ascii="Arial" w:hAnsi="Arial" w:cs="Arial"/>
          <w:sz w:val="18"/>
          <w:szCs w:val="18"/>
        </w:rPr>
        <w:t>iur</w:t>
      </w:r>
      <w:proofErr w:type="spellEnd"/>
      <w:r>
        <w:rPr>
          <w:rFonts w:ascii="Arial" w:hAnsi="Arial" w:cs="Arial"/>
          <w:sz w:val="18"/>
          <w:szCs w:val="18"/>
        </w:rPr>
        <w:t xml:space="preserve">., viši savjetnik za pravne poslove i poslove </w:t>
      </w:r>
      <w:r>
        <w:rPr>
          <w:rFonts w:ascii="Arial" w:hAnsi="Arial" w:cs="Arial"/>
          <w:sz w:val="18"/>
          <w:szCs w:val="18"/>
        </w:rPr>
        <w:t xml:space="preserve">gradonačelnika, </w:t>
      </w:r>
      <w:proofErr w:type="spellStart"/>
      <w:r>
        <w:rPr>
          <w:rFonts w:ascii="Arial" w:hAnsi="Arial" w:cs="Arial"/>
          <w:sz w:val="18"/>
          <w:szCs w:val="18"/>
        </w:rPr>
        <w:t>Banjavčićeva</w:t>
      </w:r>
      <w:proofErr w:type="spellEnd"/>
      <w:r>
        <w:rPr>
          <w:rFonts w:ascii="Arial" w:hAnsi="Arial" w:cs="Arial"/>
          <w:sz w:val="18"/>
          <w:szCs w:val="18"/>
        </w:rPr>
        <w:t xml:space="preserve"> 9 , Karlovac; tel. 047/628-105</w:t>
      </w:r>
    </w:p>
    <w:p w14:paraId="32F0F21D" w14:textId="77777777" w:rsidR="008752A9" w:rsidRDefault="00D34435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1" w:color="000000"/>
        </w:pBdr>
        <w:suppressAutoHyphens/>
        <w:autoSpaceDN w:val="0"/>
        <w:spacing w:after="0" w:line="240" w:lineRule="auto"/>
        <w:ind w:right="459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Tehnička priprema: Ured gradonačelnika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8752A9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230F" w14:textId="77777777" w:rsidR="008752A9" w:rsidRDefault="00D34435">
      <w:pPr>
        <w:spacing w:line="240" w:lineRule="auto"/>
      </w:pPr>
      <w:r>
        <w:separator/>
      </w:r>
    </w:p>
  </w:endnote>
  <w:endnote w:type="continuationSeparator" w:id="0">
    <w:p w14:paraId="3E1B66F7" w14:textId="77777777" w:rsidR="008752A9" w:rsidRDefault="00D34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CB89E" w14:textId="77777777" w:rsidR="008752A9" w:rsidRDefault="008752A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519678"/>
    </w:sdtPr>
    <w:sdtEndPr/>
    <w:sdtContent>
      <w:p w14:paraId="44D3ACDD" w14:textId="77777777" w:rsidR="008752A9" w:rsidRDefault="00D344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B746D" w14:textId="77777777" w:rsidR="008752A9" w:rsidRDefault="008752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255031"/>
    </w:sdtPr>
    <w:sdtEndPr/>
    <w:sdtContent>
      <w:p w14:paraId="10980191" w14:textId="77777777" w:rsidR="008752A9" w:rsidRDefault="00D34435">
        <w:pPr>
          <w:pStyle w:val="Footer"/>
          <w:jc w:val="center"/>
        </w:pPr>
        <w:r>
          <w:t>2</w:t>
        </w:r>
      </w:p>
    </w:sdtContent>
  </w:sdt>
  <w:p w14:paraId="3280C11D" w14:textId="77777777" w:rsidR="008752A9" w:rsidRDefault="008752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0064909"/>
    </w:sdtPr>
    <w:sdtEndPr/>
    <w:sdtContent>
      <w:p w14:paraId="2F2D6C26" w14:textId="77777777" w:rsidR="008752A9" w:rsidRDefault="00D34435">
        <w:pPr>
          <w:pStyle w:val="Footer"/>
          <w:jc w:val="center"/>
        </w:pPr>
        <w:r>
          <w:t>3</w:t>
        </w:r>
      </w:p>
    </w:sdtContent>
  </w:sdt>
  <w:p w14:paraId="7C9AB030" w14:textId="77777777" w:rsidR="008752A9" w:rsidRDefault="00875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5603" w14:textId="77777777" w:rsidR="008752A9" w:rsidRDefault="00D34435">
      <w:pPr>
        <w:spacing w:after="0"/>
      </w:pPr>
      <w:r>
        <w:separator/>
      </w:r>
    </w:p>
  </w:footnote>
  <w:footnote w:type="continuationSeparator" w:id="0">
    <w:p w14:paraId="60D51D9D" w14:textId="77777777" w:rsidR="008752A9" w:rsidRDefault="00D344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7638"/>
    <w:multiLevelType w:val="multilevel"/>
    <w:tmpl w:val="1DBC7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828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B5"/>
    <w:rsid w:val="000A0ABD"/>
    <w:rsid w:val="001433D8"/>
    <w:rsid w:val="002F79C2"/>
    <w:rsid w:val="004C195F"/>
    <w:rsid w:val="00584EB5"/>
    <w:rsid w:val="008752A9"/>
    <w:rsid w:val="00987854"/>
    <w:rsid w:val="009A0C44"/>
    <w:rsid w:val="00AE5FBA"/>
    <w:rsid w:val="00D34435"/>
    <w:rsid w:val="00F17283"/>
    <w:rsid w:val="25036E63"/>
    <w:rsid w:val="39D8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C6CD"/>
  <w15:docId w15:val="{01BD1A38-7462-4008-93F5-9B141FAF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  <w:lang w:val="hr-HR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F108-6D71-4186-85FE-9F94E94BEE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543</Words>
  <Characters>3100</Characters>
  <Application>Microsoft Office Word</Application>
  <DocSecurity>4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 Mileusnić</dc:creator>
  <cp:lastModifiedBy>Ana Župančić</cp:lastModifiedBy>
  <cp:revision>2</cp:revision>
  <dcterms:created xsi:type="dcterms:W3CDTF">2023-01-02T20:36:00Z</dcterms:created>
  <dcterms:modified xsi:type="dcterms:W3CDTF">2023-01-02T20:36:00Z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397622EA199148CD97B9A80594CD6C78</vt:lpwstr>
  </property>
</Properties>
</file>