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5E6F7" w14:textId="77777777" w:rsidR="00502960" w:rsidRDefault="00502960" w:rsidP="00486AC8">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502960" w14:paraId="6DF0C1BA" w14:textId="77777777" w:rsidTr="008007B7">
        <w:tc>
          <w:tcPr>
            <w:tcW w:w="3082" w:type="dxa"/>
            <w:gridSpan w:val="2"/>
            <w:vAlign w:val="center"/>
          </w:tcPr>
          <w:p w14:paraId="0CCA528C" w14:textId="77777777" w:rsidR="00502960" w:rsidRDefault="00502960" w:rsidP="008007B7">
            <w:pPr>
              <w:jc w:val="center"/>
            </w:pPr>
            <w:r>
              <w:rPr>
                <w:noProof/>
                <w:lang w:val="en-US"/>
              </w:rPr>
              <w:drawing>
                <wp:inline distT="0" distB="0" distL="0" distR="0" wp14:anchorId="5A3BA097" wp14:editId="3C8CA5A2">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48CD7CE8" w14:textId="77777777" w:rsidR="00502960" w:rsidRDefault="00502960" w:rsidP="008007B7"/>
        </w:tc>
        <w:tc>
          <w:tcPr>
            <w:tcW w:w="2546" w:type="dxa"/>
            <w:vMerge w:val="restart"/>
            <w:vAlign w:val="center"/>
          </w:tcPr>
          <w:p w14:paraId="0E3DA507" w14:textId="77777777" w:rsidR="00502960" w:rsidRDefault="00502960" w:rsidP="008007B7">
            <w:r>
              <w:rPr>
                <w:noProof/>
                <w:lang w:val="en-US"/>
              </w:rPr>
              <w:drawing>
                <wp:inline distT="0" distB="0" distL="0" distR="0" wp14:anchorId="7ABB1D73" wp14:editId="7765D0AA">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502960" w14:paraId="11F61AFA" w14:textId="77777777" w:rsidTr="008007B7">
        <w:tc>
          <w:tcPr>
            <w:tcW w:w="3082" w:type="dxa"/>
            <w:gridSpan w:val="2"/>
            <w:vAlign w:val="center"/>
          </w:tcPr>
          <w:p w14:paraId="4844E1A6" w14:textId="77777777" w:rsidR="00502960" w:rsidRPr="00F403FB" w:rsidRDefault="00502960" w:rsidP="008007B7">
            <w:pPr>
              <w:autoSpaceDE w:val="0"/>
              <w:autoSpaceDN w:val="0"/>
              <w:adjustRightInd w:val="0"/>
              <w:spacing w:before="120"/>
              <w:rPr>
                <w:rFonts w:ascii="Times New Roman" w:hAnsi="Times New Roman" w:cs="Times New Roman"/>
              </w:rPr>
            </w:pPr>
            <w:r w:rsidRPr="00F403FB">
              <w:rPr>
                <w:rFonts w:ascii="Times New Roman" w:hAnsi="Times New Roman" w:cs="Times New Roman"/>
              </w:rPr>
              <w:ptab w:relativeTo="margin" w:alignment="left" w:leader="none"/>
            </w:r>
            <w:r w:rsidRPr="00F403FB">
              <w:rPr>
                <w:rFonts w:ascii="Times New Roman" w:hAnsi="Times New Roman" w:cs="Times New Roman"/>
              </w:rPr>
              <w:ptab w:relativeTo="margin" w:alignment="left" w:leader="none"/>
            </w:r>
            <w:r w:rsidRPr="00F403FB">
              <w:rPr>
                <w:rFonts w:ascii="Times New Roman" w:hAnsi="Times New Roman" w:cs="Times New Roman"/>
              </w:rPr>
              <w:t>REPUBLIKA HRVATSKA</w:t>
            </w:r>
          </w:p>
          <w:p w14:paraId="1591787F" w14:textId="77777777" w:rsidR="00502960" w:rsidRPr="00CD218A" w:rsidRDefault="00502960" w:rsidP="008007B7">
            <w:pPr>
              <w:autoSpaceDE w:val="0"/>
              <w:autoSpaceDN w:val="0"/>
              <w:adjustRightInd w:val="0"/>
              <w:rPr>
                <w:rFonts w:ascii="Times New Roman" w:hAnsi="Times New Roman" w:cs="Times New Roman"/>
              </w:rPr>
            </w:pPr>
            <w:r w:rsidRPr="00F403FB">
              <w:rPr>
                <w:rFonts w:ascii="Times New Roman" w:hAnsi="Times New Roman" w:cs="Times New Roman"/>
              </w:rPr>
              <w:t>KARLOVAČKA ŽUPANIJA</w:t>
            </w:r>
          </w:p>
        </w:tc>
        <w:tc>
          <w:tcPr>
            <w:tcW w:w="3434" w:type="dxa"/>
            <w:vAlign w:val="center"/>
          </w:tcPr>
          <w:p w14:paraId="08C855CA" w14:textId="77777777" w:rsidR="00502960" w:rsidRDefault="00502960" w:rsidP="008007B7"/>
        </w:tc>
        <w:tc>
          <w:tcPr>
            <w:tcW w:w="2546" w:type="dxa"/>
            <w:vMerge/>
            <w:vAlign w:val="center"/>
          </w:tcPr>
          <w:p w14:paraId="088FDBF6" w14:textId="77777777" w:rsidR="00502960" w:rsidRDefault="00502960" w:rsidP="008007B7"/>
        </w:tc>
      </w:tr>
      <w:tr w:rsidR="00502960" w14:paraId="5873130E" w14:textId="77777777" w:rsidTr="008007B7">
        <w:tc>
          <w:tcPr>
            <w:tcW w:w="636" w:type="dxa"/>
            <w:vAlign w:val="center"/>
          </w:tcPr>
          <w:p w14:paraId="29759B8C" w14:textId="77777777" w:rsidR="00502960" w:rsidRDefault="00502960" w:rsidP="008007B7">
            <w:r>
              <w:rPr>
                <w:noProof/>
                <w:lang w:val="en-US"/>
              </w:rPr>
              <w:drawing>
                <wp:inline distT="0" distB="0" distL="0" distR="0" wp14:anchorId="18030EC2" wp14:editId="4859EBD6">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1FDD2294" w14:textId="77777777" w:rsidR="00502960" w:rsidRDefault="00502960" w:rsidP="008007B7">
            <w:r w:rsidRPr="00F403FB">
              <w:rPr>
                <w:rFonts w:ascii="Times New Roman" w:hAnsi="Times New Roman" w:cs="Times New Roman"/>
              </w:rPr>
              <w:t>GRAD KARLOVAC</w:t>
            </w:r>
          </w:p>
        </w:tc>
        <w:tc>
          <w:tcPr>
            <w:tcW w:w="3434" w:type="dxa"/>
            <w:vAlign w:val="center"/>
          </w:tcPr>
          <w:p w14:paraId="01843DA5" w14:textId="77777777" w:rsidR="00502960" w:rsidRDefault="00502960" w:rsidP="008007B7"/>
        </w:tc>
        <w:tc>
          <w:tcPr>
            <w:tcW w:w="2546" w:type="dxa"/>
            <w:vMerge/>
            <w:vAlign w:val="center"/>
          </w:tcPr>
          <w:p w14:paraId="493D870E" w14:textId="77777777" w:rsidR="00502960" w:rsidRDefault="00502960" w:rsidP="008007B7"/>
        </w:tc>
      </w:tr>
    </w:tbl>
    <w:p w14:paraId="51AEE5C3" w14:textId="77777777" w:rsidR="00502960" w:rsidRDefault="00502960" w:rsidP="00486AC8">
      <w:pPr>
        <w:spacing w:after="0" w:line="240" w:lineRule="auto"/>
        <w:rPr>
          <w:rFonts w:ascii="Times New Roman" w:hAnsi="Times New Roman" w:cs="Times New Roman"/>
        </w:rPr>
      </w:pPr>
    </w:p>
    <w:p w14:paraId="3DB15656" w14:textId="77777777" w:rsidR="00350517" w:rsidRDefault="00350517" w:rsidP="00486AC8">
      <w:pPr>
        <w:spacing w:after="0" w:line="240" w:lineRule="auto"/>
        <w:rPr>
          <w:rFonts w:ascii="Times New Roman" w:hAnsi="Times New Roman" w:cs="Times New Roman"/>
        </w:rPr>
      </w:pPr>
      <w:r>
        <w:rPr>
          <w:rFonts w:ascii="Times New Roman" w:hAnsi="Times New Roman" w:cs="Times New Roman"/>
        </w:rPr>
        <w:t>GRADONAČELNIK</w:t>
      </w:r>
    </w:p>
    <w:p w14:paraId="213881A9" w14:textId="77777777" w:rsidR="00C63D85" w:rsidRPr="006048B3" w:rsidRDefault="00C63D85" w:rsidP="00C63D85">
      <w:pPr>
        <w:spacing w:after="0" w:line="240" w:lineRule="auto"/>
        <w:rPr>
          <w:rFonts w:ascii="Times New Roman" w:hAnsi="Times New Roman" w:cs="Times New Roman"/>
        </w:rPr>
      </w:pPr>
      <w:r>
        <w:rPr>
          <w:rFonts w:ascii="Times New Roman" w:hAnsi="Times New Roman" w:cs="Times New Roman"/>
        </w:rPr>
        <w:t>KLASA: 406-02/20-05/02</w:t>
      </w:r>
    </w:p>
    <w:p w14:paraId="0FD2EF30" w14:textId="17D42554" w:rsidR="00C63D85" w:rsidRPr="006048B3" w:rsidRDefault="00C63D85" w:rsidP="00C63D85">
      <w:pPr>
        <w:spacing w:after="0" w:line="240" w:lineRule="auto"/>
        <w:rPr>
          <w:rFonts w:ascii="Times New Roman" w:hAnsi="Times New Roman" w:cs="Times New Roman"/>
        </w:rPr>
      </w:pPr>
      <w:r>
        <w:rPr>
          <w:rFonts w:ascii="Times New Roman" w:hAnsi="Times New Roman" w:cs="Times New Roman"/>
        </w:rPr>
        <w:t xml:space="preserve">URBROJ: </w:t>
      </w:r>
      <w:r w:rsidRPr="00391470">
        <w:rPr>
          <w:rFonts w:ascii="Times New Roman" w:hAnsi="Times New Roman" w:cs="Times New Roman"/>
        </w:rPr>
        <w:t>2133/01-12/0</w:t>
      </w:r>
      <w:r>
        <w:rPr>
          <w:rFonts w:ascii="Times New Roman" w:hAnsi="Times New Roman" w:cs="Times New Roman"/>
        </w:rPr>
        <w:t>4</w:t>
      </w:r>
      <w:r w:rsidRPr="00391470">
        <w:rPr>
          <w:rFonts w:ascii="Times New Roman" w:hAnsi="Times New Roman" w:cs="Times New Roman"/>
        </w:rPr>
        <w:t>-</w:t>
      </w:r>
      <w:r>
        <w:rPr>
          <w:rFonts w:ascii="Times New Roman" w:hAnsi="Times New Roman" w:cs="Times New Roman"/>
        </w:rPr>
        <w:t>20</w:t>
      </w:r>
      <w:r w:rsidRPr="00391470">
        <w:rPr>
          <w:rFonts w:ascii="Times New Roman" w:hAnsi="Times New Roman" w:cs="Times New Roman"/>
        </w:rPr>
        <w:t>-</w:t>
      </w:r>
      <w:r>
        <w:rPr>
          <w:rFonts w:ascii="Times New Roman" w:hAnsi="Times New Roman" w:cs="Times New Roman"/>
        </w:rPr>
        <w:t>2</w:t>
      </w:r>
    </w:p>
    <w:p w14:paraId="2A2EC028" w14:textId="0AEBD49F" w:rsidR="00C63D85" w:rsidRPr="006048B3" w:rsidRDefault="00C63D85" w:rsidP="00C63D85">
      <w:pPr>
        <w:spacing w:after="0" w:line="240" w:lineRule="auto"/>
        <w:rPr>
          <w:rFonts w:ascii="Times New Roman" w:hAnsi="Times New Roman" w:cs="Times New Roman"/>
        </w:rPr>
      </w:pPr>
      <w:r w:rsidRPr="006048B3">
        <w:rPr>
          <w:rFonts w:ascii="Times New Roman" w:hAnsi="Times New Roman" w:cs="Times New Roman"/>
        </w:rPr>
        <w:t xml:space="preserve">Karlovac, </w:t>
      </w:r>
      <w:r>
        <w:rPr>
          <w:rFonts w:ascii="Times New Roman" w:hAnsi="Times New Roman" w:cs="Times New Roman"/>
        </w:rPr>
        <w:t xml:space="preserve"> </w:t>
      </w:r>
      <w:r w:rsidR="00AF1D6B">
        <w:rPr>
          <w:rFonts w:ascii="Times New Roman" w:hAnsi="Times New Roman" w:cs="Times New Roman"/>
        </w:rPr>
        <w:t>21</w:t>
      </w:r>
      <w:r>
        <w:rPr>
          <w:rFonts w:ascii="Times New Roman" w:hAnsi="Times New Roman" w:cs="Times New Roman"/>
        </w:rPr>
        <w:t>. siječnja 2020. godine</w:t>
      </w:r>
    </w:p>
    <w:p w14:paraId="5F790CA1"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41E678CB"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41B4EAB3"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49C9E88"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177AA884"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79F9303"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1FD7C9BC"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3462FD80"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4A3E6EC"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EDEDA41"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3667C662"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46325E1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15516770"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EF9F28D" w14:textId="77777777" w:rsidR="0051051F" w:rsidRPr="0051051F" w:rsidRDefault="0051051F" w:rsidP="0051051F">
      <w:pPr>
        <w:autoSpaceDE w:val="0"/>
        <w:autoSpaceDN w:val="0"/>
        <w:adjustRightInd w:val="0"/>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POZIV NA DOSTAVU PONUDA</w:t>
      </w:r>
    </w:p>
    <w:p w14:paraId="05DAF447" w14:textId="77777777" w:rsidR="0051051F" w:rsidRPr="0051051F" w:rsidRDefault="0051051F" w:rsidP="0051051F">
      <w:pPr>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 xml:space="preserve">u postupku jednostavne nabave: </w:t>
      </w:r>
    </w:p>
    <w:p w14:paraId="3BD9EE62" w14:textId="1EDE9C5A" w:rsidR="00AA2481" w:rsidRDefault="00AA2481" w:rsidP="00AA2481">
      <w:pPr>
        <w:autoSpaceDE w:val="0"/>
        <w:autoSpaceDN w:val="0"/>
        <w:adjustRightInd w:val="0"/>
        <w:spacing w:after="0" w:line="240" w:lineRule="auto"/>
        <w:jc w:val="center"/>
        <w:rPr>
          <w:rFonts w:ascii="Times New Roman" w:eastAsia="Calibri" w:hAnsi="Times New Roman" w:cs="Times New Roman"/>
          <w:b/>
          <w:sz w:val="28"/>
          <w:szCs w:val="28"/>
        </w:rPr>
      </w:pPr>
      <w:r w:rsidRPr="00AA2481">
        <w:rPr>
          <w:rFonts w:ascii="Times New Roman" w:eastAsia="Calibri" w:hAnsi="Times New Roman" w:cs="Times New Roman"/>
          <w:b/>
          <w:sz w:val="28"/>
          <w:szCs w:val="28"/>
        </w:rPr>
        <w:t xml:space="preserve">Usluga </w:t>
      </w:r>
      <w:r w:rsidR="00D0642A">
        <w:rPr>
          <w:rFonts w:ascii="Times New Roman" w:eastAsia="Calibri" w:hAnsi="Times New Roman" w:cs="Times New Roman"/>
          <w:b/>
          <w:sz w:val="28"/>
          <w:szCs w:val="28"/>
        </w:rPr>
        <w:t>održavanja intranet portala i programa u 20</w:t>
      </w:r>
      <w:r w:rsidR="00C63D85">
        <w:rPr>
          <w:rFonts w:ascii="Times New Roman" w:eastAsia="Calibri" w:hAnsi="Times New Roman" w:cs="Times New Roman"/>
          <w:b/>
          <w:sz w:val="28"/>
          <w:szCs w:val="28"/>
        </w:rPr>
        <w:t>20</w:t>
      </w:r>
      <w:r w:rsidR="00D0642A">
        <w:rPr>
          <w:rFonts w:ascii="Times New Roman" w:eastAsia="Calibri" w:hAnsi="Times New Roman" w:cs="Times New Roman"/>
          <w:b/>
          <w:sz w:val="28"/>
          <w:szCs w:val="28"/>
        </w:rPr>
        <w:t>. godini</w:t>
      </w:r>
      <w:r w:rsidRPr="00AA2481">
        <w:rPr>
          <w:rFonts w:ascii="Times New Roman" w:eastAsia="Calibri" w:hAnsi="Times New Roman" w:cs="Times New Roman"/>
          <w:b/>
          <w:sz w:val="28"/>
          <w:szCs w:val="28"/>
        </w:rPr>
        <w:t xml:space="preserve">, </w:t>
      </w:r>
    </w:p>
    <w:p w14:paraId="329AEDFC" w14:textId="48512DC4" w:rsidR="00AA2481" w:rsidRPr="00AA2481" w:rsidRDefault="00920316" w:rsidP="00AA2481">
      <w:pPr>
        <w:autoSpaceDE w:val="0"/>
        <w:autoSpaceDN w:val="0"/>
        <w:adjustRightInd w:val="0"/>
        <w:spacing w:after="0" w:line="240" w:lineRule="auto"/>
        <w:jc w:val="center"/>
        <w:rPr>
          <w:rFonts w:ascii="Times New Roman" w:eastAsia="Times New Roman" w:hAnsi="Times New Roman" w:cs="Times New Roman"/>
          <w:b/>
          <w:sz w:val="28"/>
          <w:szCs w:val="28"/>
          <w:lang w:eastAsia="hr-HR"/>
        </w:rPr>
      </w:pPr>
      <w:r>
        <w:rPr>
          <w:rFonts w:ascii="Times New Roman" w:eastAsia="Calibri" w:hAnsi="Times New Roman" w:cs="Times New Roman"/>
          <w:b/>
          <w:sz w:val="28"/>
          <w:szCs w:val="28"/>
        </w:rPr>
        <w:t xml:space="preserve"> ev.br. </w:t>
      </w:r>
      <w:r w:rsidR="00C63D85">
        <w:rPr>
          <w:rFonts w:ascii="Times New Roman" w:eastAsia="Calibri" w:hAnsi="Times New Roman" w:cs="Times New Roman"/>
          <w:b/>
          <w:sz w:val="28"/>
          <w:szCs w:val="28"/>
        </w:rPr>
        <w:t>128/20</w:t>
      </w:r>
    </w:p>
    <w:p w14:paraId="7CA8A1DA" w14:textId="77777777" w:rsidR="0051051F" w:rsidRDefault="0051051F" w:rsidP="0051051F">
      <w:pPr>
        <w:spacing w:after="0" w:line="240" w:lineRule="auto"/>
        <w:jc w:val="center"/>
        <w:rPr>
          <w:rFonts w:ascii="Times New Roman" w:eastAsia="Calibri" w:hAnsi="Times New Roman" w:cs="Times New Roman"/>
          <w:b/>
          <w:sz w:val="28"/>
        </w:rPr>
      </w:pPr>
    </w:p>
    <w:p w14:paraId="6C562912" w14:textId="77777777" w:rsidR="0051051F" w:rsidRDefault="0051051F" w:rsidP="0051051F">
      <w:pPr>
        <w:spacing w:after="0" w:line="240" w:lineRule="auto"/>
        <w:jc w:val="center"/>
        <w:rPr>
          <w:rFonts w:ascii="Times New Roman" w:eastAsia="Calibri" w:hAnsi="Times New Roman" w:cs="Times New Roman"/>
          <w:b/>
          <w:sz w:val="28"/>
        </w:rPr>
      </w:pPr>
    </w:p>
    <w:p w14:paraId="40728190" w14:textId="77777777" w:rsidR="0051051F" w:rsidRDefault="0051051F" w:rsidP="0051051F">
      <w:pPr>
        <w:spacing w:after="0" w:line="240" w:lineRule="auto"/>
        <w:jc w:val="center"/>
        <w:rPr>
          <w:rFonts w:ascii="Times New Roman" w:eastAsia="Calibri" w:hAnsi="Times New Roman" w:cs="Times New Roman"/>
          <w:b/>
          <w:sz w:val="28"/>
        </w:rPr>
      </w:pPr>
    </w:p>
    <w:p w14:paraId="03E14C0E" w14:textId="77777777" w:rsidR="0051051F" w:rsidRDefault="0051051F" w:rsidP="0051051F">
      <w:pPr>
        <w:spacing w:after="0" w:line="240" w:lineRule="auto"/>
        <w:jc w:val="center"/>
        <w:rPr>
          <w:rFonts w:ascii="Times New Roman" w:eastAsia="Calibri" w:hAnsi="Times New Roman" w:cs="Times New Roman"/>
          <w:b/>
          <w:sz w:val="28"/>
        </w:rPr>
      </w:pPr>
    </w:p>
    <w:p w14:paraId="752F6749" w14:textId="3DAFA5CD" w:rsidR="0051051F" w:rsidRPr="0051051F" w:rsidRDefault="0051051F" w:rsidP="0051051F">
      <w:pPr>
        <w:spacing w:after="0" w:line="240" w:lineRule="auto"/>
        <w:jc w:val="center"/>
        <w:rPr>
          <w:rFonts w:ascii="Times New Roman" w:eastAsia="Times New Roman" w:hAnsi="Times New Roman" w:cs="Times New Roman"/>
          <w:b/>
          <w:sz w:val="28"/>
          <w:lang w:eastAsia="hr-HR"/>
        </w:rPr>
      </w:pPr>
      <w:r>
        <w:rPr>
          <w:rFonts w:ascii="Times New Roman" w:eastAsia="Calibri" w:hAnsi="Times New Roman" w:cs="Times New Roman"/>
          <w:b/>
          <w:sz w:val="28"/>
        </w:rPr>
        <w:t xml:space="preserve">CPV: </w:t>
      </w:r>
      <w:r w:rsidR="00D0642A">
        <w:rPr>
          <w:rFonts w:ascii="Times New Roman" w:eastAsia="Calibri" w:hAnsi="Times New Roman" w:cs="Times New Roman"/>
          <w:b/>
          <w:sz w:val="28"/>
        </w:rPr>
        <w:t>72200000-7</w:t>
      </w:r>
    </w:p>
    <w:p w14:paraId="369A502F"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902EDD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06C52D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6B2B8E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16B611D"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F79530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C73F86F"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480E901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71BA3803" w14:textId="77777777" w:rsidR="0051051F" w:rsidRDefault="0051051F" w:rsidP="0051051F">
      <w:pPr>
        <w:autoSpaceDE w:val="0"/>
        <w:autoSpaceDN w:val="0"/>
        <w:adjustRightInd w:val="0"/>
        <w:spacing w:after="0" w:line="240" w:lineRule="auto"/>
        <w:rPr>
          <w:rFonts w:ascii="Times New Roman" w:eastAsia="Calibri" w:hAnsi="Times New Roman" w:cs="Times New Roman"/>
        </w:rPr>
      </w:pPr>
    </w:p>
    <w:p w14:paraId="1003C8BF" w14:textId="77777777" w:rsidR="00E5179F" w:rsidRDefault="00E5179F" w:rsidP="0051051F">
      <w:pPr>
        <w:autoSpaceDE w:val="0"/>
        <w:autoSpaceDN w:val="0"/>
        <w:adjustRightInd w:val="0"/>
        <w:spacing w:after="0" w:line="240" w:lineRule="auto"/>
        <w:rPr>
          <w:rFonts w:ascii="Times New Roman" w:eastAsia="Calibri" w:hAnsi="Times New Roman" w:cs="Times New Roman"/>
        </w:rPr>
      </w:pPr>
    </w:p>
    <w:p w14:paraId="7C391263" w14:textId="77777777" w:rsidR="00E5179F" w:rsidRPr="0051051F" w:rsidRDefault="00E5179F" w:rsidP="0051051F">
      <w:pPr>
        <w:autoSpaceDE w:val="0"/>
        <w:autoSpaceDN w:val="0"/>
        <w:adjustRightInd w:val="0"/>
        <w:spacing w:after="0" w:line="240" w:lineRule="auto"/>
        <w:rPr>
          <w:rFonts w:ascii="Times New Roman" w:eastAsia="Calibri" w:hAnsi="Times New Roman" w:cs="Times New Roman"/>
        </w:rPr>
      </w:pPr>
    </w:p>
    <w:p w14:paraId="3483595A"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E078F10"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73082995"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1B3031F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2FA904D"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17EA83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73077847"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09E2E2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4F5CBAC6" w14:textId="35105E53" w:rsidR="0051051F" w:rsidRPr="00E5179F" w:rsidRDefault="0051051F" w:rsidP="00D0642A">
      <w:pPr>
        <w:autoSpaceDE w:val="0"/>
        <w:autoSpaceDN w:val="0"/>
        <w:adjustRightInd w:val="0"/>
        <w:spacing w:after="0" w:line="240" w:lineRule="auto"/>
        <w:jc w:val="both"/>
        <w:rPr>
          <w:rFonts w:ascii="Times New Roman" w:eastAsia="Times New Roman" w:hAnsi="Times New Roman" w:cs="Times New Roman"/>
          <w:lang w:eastAsia="hr-HR"/>
        </w:rPr>
      </w:pPr>
      <w:r w:rsidRPr="00E5179F">
        <w:rPr>
          <w:rFonts w:ascii="Times New Roman" w:eastAsia="Calibri" w:hAnsi="Times New Roman" w:cs="Times New Roman"/>
        </w:rPr>
        <w:lastRenderedPageBreak/>
        <w:t xml:space="preserve">Naručitelj Grad Karlovac pokrenuo je postupak jednostavne nabave: </w:t>
      </w:r>
      <w:r w:rsidR="00AA2481">
        <w:rPr>
          <w:rFonts w:ascii="Times New Roman" w:eastAsia="Calibri" w:hAnsi="Times New Roman" w:cs="Times New Roman"/>
        </w:rPr>
        <w:t xml:space="preserve"> </w:t>
      </w:r>
      <w:r w:rsidR="00D0642A" w:rsidRPr="00D0642A">
        <w:rPr>
          <w:rFonts w:ascii="Times New Roman" w:eastAsia="Calibri" w:hAnsi="Times New Roman" w:cs="Times New Roman"/>
        </w:rPr>
        <w:t>Usluge održavanja intranet portala i programa u 20</w:t>
      </w:r>
      <w:r w:rsidR="00C63D85">
        <w:rPr>
          <w:rFonts w:ascii="Times New Roman" w:eastAsia="Calibri" w:hAnsi="Times New Roman" w:cs="Times New Roman"/>
        </w:rPr>
        <w:t>20</w:t>
      </w:r>
      <w:r w:rsidR="00D0642A" w:rsidRPr="00D0642A">
        <w:rPr>
          <w:rFonts w:ascii="Times New Roman" w:eastAsia="Calibri" w:hAnsi="Times New Roman" w:cs="Times New Roman"/>
        </w:rPr>
        <w:t>. godini</w:t>
      </w:r>
      <w:r w:rsidR="00D0642A">
        <w:rPr>
          <w:rFonts w:ascii="Times New Roman" w:eastAsia="Calibri" w:hAnsi="Times New Roman" w:cs="Times New Roman"/>
        </w:rPr>
        <w:t xml:space="preserve">, </w:t>
      </w:r>
      <w:r w:rsidR="00D0642A" w:rsidRPr="00D0642A">
        <w:rPr>
          <w:rFonts w:ascii="Times New Roman" w:eastAsia="Calibri" w:hAnsi="Times New Roman" w:cs="Times New Roman"/>
        </w:rPr>
        <w:t xml:space="preserve">ev.br. </w:t>
      </w:r>
      <w:r w:rsidR="00C63D85">
        <w:rPr>
          <w:rFonts w:ascii="Times New Roman" w:eastAsia="Calibri" w:hAnsi="Times New Roman" w:cs="Times New Roman"/>
        </w:rPr>
        <w:t>128/20</w:t>
      </w:r>
      <w:r w:rsidR="00D0642A">
        <w:rPr>
          <w:rFonts w:ascii="Times New Roman" w:eastAsia="Calibri" w:hAnsi="Times New Roman" w:cs="Times New Roman"/>
        </w:rPr>
        <w:t xml:space="preserve">, </w:t>
      </w:r>
      <w:r w:rsidRPr="00E5179F">
        <w:rPr>
          <w:rFonts w:ascii="Times New Roman" w:eastAsia="Calibri" w:hAnsi="Times New Roman" w:cs="Times New Roman"/>
        </w:rPr>
        <w:t xml:space="preserve"> za koju sukladno članku 12. Zakona o javnoj nabavi (NN br. 120/16)  nije obvezan provesti jedan od postupaka propisan Zakonom o javnoj nabavi, s obzirom na to da je procijenjena vrijednost predmeta nabave  manja od 200.000,00 bez PDV-a.</w:t>
      </w:r>
    </w:p>
    <w:p w14:paraId="3178291B" w14:textId="77777777" w:rsidR="00D0642A" w:rsidRPr="00D0642A" w:rsidRDefault="00D0642A" w:rsidP="00D0642A">
      <w:pPr>
        <w:spacing w:line="240" w:lineRule="auto"/>
        <w:ind w:right="-108"/>
        <w:jc w:val="both"/>
        <w:rPr>
          <w:rFonts w:ascii="Times New Roman" w:eastAsia="Calibri" w:hAnsi="Times New Roman" w:cs="Times New Roman"/>
        </w:rPr>
      </w:pPr>
      <w:r w:rsidRPr="00D0642A">
        <w:rPr>
          <w:rFonts w:ascii="Times New Roman" w:eastAsia="Calibri" w:hAnsi="Times New Roman" w:cs="Times New Roman"/>
        </w:rPr>
        <w:t>Javnom objavom na službenim internetskim stranicama Grada Karlovca upućujemo gospodarskim subjektima poziv za dostavu ponuda sukladno slijedećim uvjetima i zahtjevima koji predstavljaju osnovne elemente za izradu ponude:</w:t>
      </w:r>
    </w:p>
    <w:p w14:paraId="538668B2" w14:textId="77777777" w:rsidR="00AA2481" w:rsidRPr="00E5179F" w:rsidRDefault="00AA2481" w:rsidP="00AA2481">
      <w:pPr>
        <w:spacing w:line="240" w:lineRule="auto"/>
        <w:ind w:right="-108"/>
        <w:jc w:val="both"/>
        <w:rPr>
          <w:rFonts w:ascii="Times New Roman" w:eastAsia="Calibri" w:hAnsi="Times New Roman" w:cs="Times New Roman"/>
        </w:rPr>
      </w:pPr>
    </w:p>
    <w:p w14:paraId="666B4B0E" w14:textId="77777777" w:rsidR="0051051F" w:rsidRPr="0051051F" w:rsidRDefault="0051051F" w:rsidP="0051051F">
      <w:pPr>
        <w:numPr>
          <w:ilvl w:val="0"/>
          <w:numId w:val="9"/>
        </w:numPr>
        <w:spacing w:line="240" w:lineRule="auto"/>
        <w:ind w:right="-108"/>
        <w:rPr>
          <w:rFonts w:ascii="Times New Roman" w:eastAsia="Calibri" w:hAnsi="Times New Roman" w:cs="Times New Roman"/>
          <w:b/>
          <w:bCs/>
        </w:rPr>
      </w:pPr>
      <w:r w:rsidRPr="0051051F">
        <w:rPr>
          <w:rFonts w:ascii="Times New Roman" w:eastAsia="Calibri" w:hAnsi="Times New Roman" w:cs="Times New Roman"/>
          <w:b/>
          <w:bCs/>
        </w:rPr>
        <w:t>PREDMET NABAVE</w:t>
      </w:r>
    </w:p>
    <w:p w14:paraId="3D2B427C" w14:textId="4DEA2912" w:rsidR="0051051F" w:rsidRPr="00D0642A" w:rsidRDefault="0051051F" w:rsidP="00D0642A">
      <w:pPr>
        <w:pStyle w:val="ListParagraph"/>
        <w:numPr>
          <w:ilvl w:val="1"/>
          <w:numId w:val="9"/>
        </w:numPr>
        <w:spacing w:after="0" w:line="240" w:lineRule="auto"/>
        <w:ind w:left="0" w:right="-425" w:firstLine="0"/>
        <w:jc w:val="both"/>
        <w:rPr>
          <w:rFonts w:ascii="Times New Roman" w:eastAsia="Calibri" w:hAnsi="Times New Roman" w:cs="Times New Roman"/>
          <w:bCs/>
        </w:rPr>
      </w:pPr>
      <w:r w:rsidRPr="00AA2481">
        <w:rPr>
          <w:rFonts w:ascii="Times New Roman" w:eastAsia="Calibri" w:hAnsi="Times New Roman" w:cs="Times New Roman"/>
          <w:b/>
          <w:bCs/>
        </w:rPr>
        <w:t xml:space="preserve">Opis predmeta nabave: </w:t>
      </w:r>
      <w:r w:rsidR="00D0642A">
        <w:rPr>
          <w:rFonts w:ascii="Times New Roman" w:eastAsia="Calibri" w:hAnsi="Times New Roman" w:cs="Times New Roman"/>
          <w:b/>
          <w:bCs/>
        </w:rPr>
        <w:t xml:space="preserve"> </w:t>
      </w:r>
      <w:r w:rsidR="00D0642A" w:rsidRPr="00D0642A">
        <w:rPr>
          <w:rFonts w:ascii="Times New Roman" w:eastAsia="Calibri" w:hAnsi="Times New Roman" w:cs="Times New Roman"/>
          <w:bCs/>
        </w:rPr>
        <w:t>Usluga održavanja poslovnog sustava internog portala, uredskog poslovanja, obrade ulaznih računa i elektroničkih sjednica Gradskog vijeća</w:t>
      </w:r>
    </w:p>
    <w:p w14:paraId="3FA26630" w14:textId="77777777" w:rsidR="0051051F" w:rsidRPr="0051051F" w:rsidRDefault="0051051F" w:rsidP="0051051F">
      <w:pPr>
        <w:spacing w:after="0" w:line="240" w:lineRule="auto"/>
        <w:ind w:left="709" w:right="-425"/>
        <w:contextualSpacing/>
        <w:jc w:val="both"/>
        <w:rPr>
          <w:rFonts w:ascii="Times New Roman" w:eastAsia="Calibri" w:hAnsi="Times New Roman" w:cs="Times New Roman"/>
          <w:b/>
          <w:bCs/>
        </w:rPr>
      </w:pPr>
    </w:p>
    <w:p w14:paraId="543722CB" w14:textId="5853A0B0" w:rsidR="0051051F" w:rsidRDefault="0051051F" w:rsidP="00D0642A">
      <w:pPr>
        <w:pStyle w:val="ListParagraph"/>
        <w:numPr>
          <w:ilvl w:val="1"/>
          <w:numId w:val="11"/>
        </w:numPr>
        <w:spacing w:line="240" w:lineRule="auto"/>
        <w:ind w:left="0" w:right="-108" w:firstLine="0"/>
        <w:rPr>
          <w:rFonts w:ascii="Times New Roman" w:eastAsia="Calibri" w:hAnsi="Times New Roman" w:cs="Times New Roman"/>
          <w:bCs/>
        </w:rPr>
      </w:pPr>
      <w:r w:rsidRPr="00D0642A">
        <w:rPr>
          <w:rFonts w:ascii="Times New Roman" w:eastAsia="Calibri" w:hAnsi="Times New Roman" w:cs="Times New Roman"/>
          <w:b/>
          <w:bCs/>
        </w:rPr>
        <w:t xml:space="preserve">Količina predmeta nabave: </w:t>
      </w:r>
      <w:r w:rsidRPr="00D0642A">
        <w:rPr>
          <w:rFonts w:ascii="Times New Roman" w:eastAsia="Calibri" w:hAnsi="Times New Roman" w:cs="Times New Roman"/>
          <w:bCs/>
        </w:rPr>
        <w:t>količina predmeta nabave je određena troškovnikom</w:t>
      </w:r>
    </w:p>
    <w:p w14:paraId="4EAC6733" w14:textId="77777777" w:rsidR="00D0642A" w:rsidRPr="00D0642A" w:rsidRDefault="00D0642A" w:rsidP="00D0642A">
      <w:pPr>
        <w:autoSpaceDE w:val="0"/>
        <w:autoSpaceDN w:val="0"/>
        <w:adjustRightInd w:val="0"/>
        <w:spacing w:after="0" w:line="240" w:lineRule="auto"/>
        <w:jc w:val="both"/>
        <w:rPr>
          <w:rFonts w:ascii="Times New Roman" w:hAnsi="Times New Roman"/>
          <w:b/>
        </w:rPr>
      </w:pPr>
      <w:r w:rsidRPr="00D0642A">
        <w:rPr>
          <w:rFonts w:ascii="Times New Roman" w:hAnsi="Times New Roman"/>
          <w:b/>
        </w:rPr>
        <w:t xml:space="preserve">1.3. </w:t>
      </w:r>
      <w:r w:rsidRPr="00D0642A">
        <w:rPr>
          <w:rFonts w:ascii="Times New Roman" w:hAnsi="Times New Roman"/>
          <w:b/>
        </w:rPr>
        <w:tab/>
        <w:t>Tehničke specifikacije:</w:t>
      </w:r>
    </w:p>
    <w:p w14:paraId="46FFF9DA" w14:textId="0C397C17" w:rsidR="00D0642A" w:rsidRPr="00AF1D6B" w:rsidRDefault="00D0642A" w:rsidP="00D0642A">
      <w:pPr>
        <w:autoSpaceDE w:val="0"/>
        <w:autoSpaceDN w:val="0"/>
        <w:adjustRightInd w:val="0"/>
        <w:spacing w:after="0" w:line="240" w:lineRule="auto"/>
        <w:jc w:val="both"/>
        <w:rPr>
          <w:rFonts w:ascii="Times New Roman" w:hAnsi="Times New Roman"/>
        </w:rPr>
      </w:pPr>
      <w:r w:rsidRPr="00AF1D6B">
        <w:rPr>
          <w:rFonts w:ascii="Times New Roman" w:hAnsi="Times New Roman"/>
        </w:rPr>
        <w:t xml:space="preserve">Poslovni sustav je baziran na SharePoint Server 2007 </w:t>
      </w:r>
      <w:r w:rsidR="007A690A" w:rsidRPr="00AF1D6B">
        <w:rPr>
          <w:rFonts w:ascii="Times New Roman" w:hAnsi="Times New Roman"/>
        </w:rPr>
        <w:t>,</w:t>
      </w:r>
      <w:r w:rsidRPr="00AF1D6B">
        <w:rPr>
          <w:rFonts w:ascii="Times New Roman" w:hAnsi="Times New Roman"/>
        </w:rPr>
        <w:t xml:space="preserve"> 2013</w:t>
      </w:r>
      <w:r w:rsidR="000762A8" w:rsidRPr="00AF1D6B">
        <w:rPr>
          <w:rFonts w:ascii="Times New Roman" w:hAnsi="Times New Roman"/>
        </w:rPr>
        <w:t xml:space="preserve"> i 2016</w:t>
      </w:r>
      <w:r w:rsidRPr="00AF1D6B">
        <w:rPr>
          <w:rFonts w:ascii="Times New Roman" w:hAnsi="Times New Roman"/>
        </w:rPr>
        <w:t xml:space="preserve"> platformi</w:t>
      </w:r>
      <w:r w:rsidR="007A78C0" w:rsidRPr="00AF1D6B">
        <w:rPr>
          <w:rFonts w:ascii="Times New Roman" w:hAnsi="Times New Roman"/>
        </w:rPr>
        <w:t xml:space="preserve">, a poslovni procesi su definirani u </w:t>
      </w:r>
      <w:proofErr w:type="spellStart"/>
      <w:r w:rsidR="00B04C92" w:rsidRPr="00AF1D6B">
        <w:rPr>
          <w:rFonts w:ascii="Times New Roman" w:hAnsi="Times New Roman"/>
        </w:rPr>
        <w:t>BoardPoint</w:t>
      </w:r>
      <w:proofErr w:type="spellEnd"/>
      <w:r w:rsidR="007A78C0" w:rsidRPr="00AF1D6B">
        <w:rPr>
          <w:rFonts w:ascii="Times New Roman" w:hAnsi="Times New Roman"/>
        </w:rPr>
        <w:t xml:space="preserve"> programu</w:t>
      </w:r>
      <w:r w:rsidRPr="00AF1D6B">
        <w:rPr>
          <w:rFonts w:ascii="Times New Roman" w:hAnsi="Times New Roman"/>
        </w:rPr>
        <w:t>. Instalacija sustava je na</w:t>
      </w:r>
      <w:r w:rsidR="00B04C92" w:rsidRPr="00AF1D6B">
        <w:rPr>
          <w:rFonts w:ascii="Times New Roman" w:hAnsi="Times New Roman"/>
        </w:rPr>
        <w:t xml:space="preserve"> više</w:t>
      </w:r>
      <w:r w:rsidRPr="00AF1D6B">
        <w:rPr>
          <w:rFonts w:ascii="Times New Roman" w:hAnsi="Times New Roman"/>
        </w:rPr>
        <w:t xml:space="preserve"> različiti</w:t>
      </w:r>
      <w:r w:rsidR="00B04C92" w:rsidRPr="00AF1D6B">
        <w:rPr>
          <w:rFonts w:ascii="Times New Roman" w:hAnsi="Times New Roman"/>
        </w:rPr>
        <w:t>h</w:t>
      </w:r>
      <w:r w:rsidRPr="00AF1D6B">
        <w:rPr>
          <w:rFonts w:ascii="Times New Roman" w:hAnsi="Times New Roman"/>
        </w:rPr>
        <w:t xml:space="preserve"> virtualni</w:t>
      </w:r>
      <w:r w:rsidR="00B04C92" w:rsidRPr="00AF1D6B">
        <w:rPr>
          <w:rFonts w:ascii="Times New Roman" w:hAnsi="Times New Roman"/>
        </w:rPr>
        <w:t>h</w:t>
      </w:r>
      <w:r w:rsidRPr="00AF1D6B">
        <w:rPr>
          <w:rFonts w:ascii="Times New Roman" w:hAnsi="Times New Roman"/>
        </w:rPr>
        <w:t xml:space="preserve"> servera. Predmet održavanja su poslovne aplikacije za interni portal, internu kolaboraciju dokumenata, sustav uredskog poslovanja, internog registra, poslovnog procesa odobravanja ulaznih računa</w:t>
      </w:r>
      <w:r w:rsidR="00B04C92" w:rsidRPr="00AF1D6B">
        <w:rPr>
          <w:rFonts w:ascii="Times New Roman" w:hAnsi="Times New Roman"/>
        </w:rPr>
        <w:t>, sustava uredskog poslovanja i DMS sustava sjednica Gradskog vijeća</w:t>
      </w:r>
      <w:r w:rsidRPr="00AF1D6B">
        <w:rPr>
          <w:rFonts w:ascii="Times New Roman" w:hAnsi="Times New Roman"/>
        </w:rPr>
        <w:t xml:space="preserve">. Ponuditelj se obavezuje sustav održavati proaktivno kao i po zahtjevu korisnika, poduzimati radnje na otklanjanju problema te </w:t>
      </w:r>
      <w:r w:rsidR="00B04C92" w:rsidRPr="00AF1D6B">
        <w:rPr>
          <w:rFonts w:ascii="Times New Roman" w:hAnsi="Times New Roman"/>
        </w:rPr>
        <w:t>predlagati</w:t>
      </w:r>
      <w:r w:rsidRPr="00AF1D6B">
        <w:rPr>
          <w:rFonts w:ascii="Times New Roman" w:hAnsi="Times New Roman"/>
        </w:rPr>
        <w:t xml:space="preserve"> unaprjeđivanj</w:t>
      </w:r>
      <w:r w:rsidR="00B04C92" w:rsidRPr="00AF1D6B">
        <w:rPr>
          <w:rFonts w:ascii="Times New Roman" w:hAnsi="Times New Roman"/>
        </w:rPr>
        <w:t>a</w:t>
      </w:r>
      <w:r w:rsidRPr="00AF1D6B">
        <w:rPr>
          <w:rFonts w:ascii="Times New Roman" w:hAnsi="Times New Roman"/>
        </w:rPr>
        <w:t xml:space="preserve"> sustava.</w:t>
      </w:r>
    </w:p>
    <w:p w14:paraId="3EC757B9" w14:textId="77777777" w:rsidR="00D0642A" w:rsidRPr="00D0642A" w:rsidRDefault="00D0642A" w:rsidP="00D0642A">
      <w:pPr>
        <w:autoSpaceDE w:val="0"/>
        <w:autoSpaceDN w:val="0"/>
        <w:adjustRightInd w:val="0"/>
        <w:spacing w:after="0" w:line="240" w:lineRule="auto"/>
        <w:jc w:val="both"/>
        <w:rPr>
          <w:rFonts w:ascii="Times New Roman" w:hAnsi="Times New Roman"/>
        </w:rPr>
      </w:pPr>
    </w:p>
    <w:p w14:paraId="623E9A0A" w14:textId="69B0CD78" w:rsidR="0051051F" w:rsidRDefault="0051051F" w:rsidP="00D0642A">
      <w:pPr>
        <w:pStyle w:val="ListParagraph"/>
        <w:numPr>
          <w:ilvl w:val="1"/>
          <w:numId w:val="19"/>
        </w:numPr>
        <w:spacing w:line="240" w:lineRule="auto"/>
        <w:ind w:left="0" w:right="-108" w:firstLine="0"/>
        <w:rPr>
          <w:rFonts w:ascii="Times New Roman" w:eastAsia="Calibri" w:hAnsi="Times New Roman" w:cs="Times New Roman"/>
          <w:b/>
          <w:bCs/>
        </w:rPr>
      </w:pPr>
      <w:r w:rsidRPr="00D0642A">
        <w:rPr>
          <w:rFonts w:ascii="Times New Roman" w:eastAsia="Calibri" w:hAnsi="Times New Roman" w:cs="Times New Roman"/>
          <w:b/>
          <w:bCs/>
        </w:rPr>
        <w:t>Procijenjena vr</w:t>
      </w:r>
      <w:r w:rsidR="00921735" w:rsidRPr="00D0642A">
        <w:rPr>
          <w:rFonts w:ascii="Times New Roman" w:eastAsia="Calibri" w:hAnsi="Times New Roman" w:cs="Times New Roman"/>
          <w:b/>
          <w:bCs/>
        </w:rPr>
        <w:t xml:space="preserve">ijednost (bez PDV-a): </w:t>
      </w:r>
      <w:r w:rsidR="00AA2481" w:rsidRPr="00D0642A">
        <w:rPr>
          <w:rFonts w:ascii="Times New Roman" w:eastAsia="Calibri" w:hAnsi="Times New Roman" w:cs="Times New Roman"/>
          <w:b/>
          <w:bCs/>
        </w:rPr>
        <w:t xml:space="preserve"> 1</w:t>
      </w:r>
      <w:r w:rsidR="00D0642A" w:rsidRPr="00D0642A">
        <w:rPr>
          <w:rFonts w:ascii="Times New Roman" w:eastAsia="Calibri" w:hAnsi="Times New Roman" w:cs="Times New Roman"/>
          <w:b/>
          <w:bCs/>
        </w:rPr>
        <w:t>40</w:t>
      </w:r>
      <w:r w:rsidRPr="00D0642A">
        <w:rPr>
          <w:rFonts w:ascii="Times New Roman" w:eastAsia="Calibri" w:hAnsi="Times New Roman" w:cs="Times New Roman"/>
          <w:b/>
          <w:bCs/>
        </w:rPr>
        <w:t>.000,00 kn</w:t>
      </w:r>
    </w:p>
    <w:p w14:paraId="007D39F7" w14:textId="77777777" w:rsidR="00D0642A" w:rsidRPr="00D0642A" w:rsidRDefault="00D0642A" w:rsidP="00D0642A">
      <w:pPr>
        <w:pStyle w:val="ListParagraph"/>
        <w:spacing w:line="240" w:lineRule="auto"/>
        <w:ind w:left="0" w:right="-108"/>
        <w:rPr>
          <w:rFonts w:ascii="Times New Roman" w:eastAsia="Calibri" w:hAnsi="Times New Roman" w:cs="Times New Roman"/>
          <w:b/>
          <w:bCs/>
        </w:rPr>
      </w:pPr>
    </w:p>
    <w:p w14:paraId="5360FBBD"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UVJETI NABAVE: </w:t>
      </w:r>
    </w:p>
    <w:p w14:paraId="4AA65A86" w14:textId="77777777" w:rsidR="0051051F" w:rsidRPr="0051051F" w:rsidRDefault="0051051F" w:rsidP="0051051F">
      <w:pPr>
        <w:spacing w:line="240" w:lineRule="auto"/>
        <w:ind w:left="426" w:right="-108"/>
        <w:contextualSpacing/>
        <w:rPr>
          <w:rFonts w:ascii="Times New Roman" w:eastAsia="Calibri" w:hAnsi="Times New Roman" w:cs="Times New Roman"/>
          <w:b/>
          <w:bCs/>
        </w:rPr>
      </w:pPr>
    </w:p>
    <w:p w14:paraId="6AEBB0DA" w14:textId="2D292E3F" w:rsidR="0051051F" w:rsidRPr="0051051F" w:rsidRDefault="0051051F" w:rsidP="00BF1176">
      <w:pPr>
        <w:numPr>
          <w:ilvl w:val="1"/>
          <w:numId w:val="13"/>
        </w:numPr>
        <w:spacing w:after="0" w:line="240" w:lineRule="auto"/>
        <w:ind w:left="0" w:right="-108" w:firstLine="0"/>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Način izvršenja: </w:t>
      </w:r>
      <w:r w:rsidR="00AA2481">
        <w:rPr>
          <w:rFonts w:ascii="Times New Roman" w:eastAsia="Calibri" w:hAnsi="Times New Roman" w:cs="Times New Roman"/>
          <w:bCs/>
        </w:rPr>
        <w:t>ugovor</w:t>
      </w:r>
      <w:r w:rsidR="00D0642A">
        <w:rPr>
          <w:rFonts w:ascii="Times New Roman" w:eastAsia="Calibri" w:hAnsi="Times New Roman" w:cs="Times New Roman"/>
          <w:bCs/>
        </w:rPr>
        <w:t>, kontinuirano</w:t>
      </w:r>
    </w:p>
    <w:p w14:paraId="6EEC83CB" w14:textId="77777777" w:rsidR="0051051F" w:rsidRPr="0051051F" w:rsidRDefault="0051051F" w:rsidP="00BF1176">
      <w:pPr>
        <w:spacing w:after="0" w:line="240" w:lineRule="auto"/>
        <w:ind w:right="-108"/>
        <w:contextualSpacing/>
        <w:jc w:val="both"/>
        <w:rPr>
          <w:rFonts w:ascii="Times New Roman" w:eastAsia="Calibri" w:hAnsi="Times New Roman" w:cs="Times New Roman"/>
        </w:rPr>
      </w:pPr>
      <w:r w:rsidRPr="0051051F">
        <w:rPr>
          <w:rFonts w:ascii="Times New Roman" w:eastAsia="Calibri" w:hAnsi="Times New Roman" w:cs="Times New Roman"/>
        </w:rPr>
        <w:t xml:space="preserve"> </w:t>
      </w:r>
    </w:p>
    <w:p w14:paraId="0288F278" w14:textId="79DCD5C6" w:rsidR="00AA2481" w:rsidRDefault="0051051F" w:rsidP="00BF1176">
      <w:pPr>
        <w:numPr>
          <w:ilvl w:val="1"/>
          <w:numId w:val="13"/>
        </w:numPr>
        <w:spacing w:after="0" w:line="240" w:lineRule="auto"/>
        <w:ind w:left="426" w:hanging="426"/>
        <w:contextualSpacing/>
        <w:jc w:val="both"/>
        <w:rPr>
          <w:rFonts w:ascii="Times New Roman" w:eastAsia="Calibri" w:hAnsi="Times New Roman" w:cs="Times New Roman"/>
          <w:bCs/>
          <w:color w:val="000000" w:themeColor="text1"/>
        </w:rPr>
      </w:pPr>
      <w:r w:rsidRPr="005B7D51">
        <w:rPr>
          <w:rFonts w:ascii="Times New Roman" w:eastAsia="Calibri" w:hAnsi="Times New Roman" w:cs="Times New Roman"/>
          <w:b/>
          <w:bCs/>
          <w:color w:val="000000" w:themeColor="text1"/>
        </w:rPr>
        <w:t xml:space="preserve">    Rok pružanja usluga:</w:t>
      </w:r>
      <w:r w:rsidRPr="005B7D51">
        <w:rPr>
          <w:rFonts w:ascii="Times New Roman" w:eastAsia="Calibri" w:hAnsi="Times New Roman" w:cs="Times New Roman"/>
          <w:bCs/>
          <w:color w:val="000000" w:themeColor="text1"/>
        </w:rPr>
        <w:t xml:space="preserve"> </w:t>
      </w:r>
      <w:r w:rsidR="00DD29CB">
        <w:rPr>
          <w:rFonts w:ascii="Times New Roman" w:eastAsia="Calibri" w:hAnsi="Times New Roman" w:cs="Times New Roman"/>
          <w:bCs/>
          <w:color w:val="000000" w:themeColor="text1"/>
        </w:rPr>
        <w:t>12 mjeseci po potpisu ugovora</w:t>
      </w:r>
    </w:p>
    <w:p w14:paraId="28622498" w14:textId="77777777" w:rsidR="005B7D51" w:rsidRPr="005B7D51" w:rsidRDefault="005B7D51" w:rsidP="005B7D51">
      <w:pPr>
        <w:spacing w:after="0" w:line="240" w:lineRule="auto"/>
        <w:ind w:left="426"/>
        <w:contextualSpacing/>
        <w:jc w:val="both"/>
        <w:rPr>
          <w:rFonts w:ascii="Times New Roman" w:eastAsia="Calibri" w:hAnsi="Times New Roman" w:cs="Times New Roman"/>
          <w:bCs/>
          <w:color w:val="000000" w:themeColor="text1"/>
        </w:rPr>
      </w:pPr>
    </w:p>
    <w:p w14:paraId="5822B6A1" w14:textId="77777777" w:rsidR="0051051F" w:rsidRPr="0051051F" w:rsidRDefault="0051051F" w:rsidP="00BF1176">
      <w:pPr>
        <w:numPr>
          <w:ilvl w:val="1"/>
          <w:numId w:val="13"/>
        </w:numPr>
        <w:spacing w:after="0" w:line="240" w:lineRule="auto"/>
        <w:ind w:right="-108"/>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    Mjesto pružanja usluga: </w:t>
      </w:r>
      <w:r w:rsidRPr="0051051F">
        <w:rPr>
          <w:rFonts w:ascii="Times New Roman" w:eastAsia="Calibri" w:hAnsi="Times New Roman" w:cs="Times New Roman"/>
          <w:bCs/>
        </w:rPr>
        <w:t xml:space="preserve">Grad Karlovac, </w:t>
      </w:r>
      <w:proofErr w:type="spellStart"/>
      <w:r w:rsidRPr="0051051F">
        <w:rPr>
          <w:rFonts w:ascii="Times New Roman" w:eastAsia="Calibri" w:hAnsi="Times New Roman" w:cs="Times New Roman"/>
          <w:bCs/>
        </w:rPr>
        <w:t>Banjavčićeva</w:t>
      </w:r>
      <w:proofErr w:type="spellEnd"/>
      <w:r w:rsidRPr="0051051F">
        <w:rPr>
          <w:rFonts w:ascii="Times New Roman" w:eastAsia="Calibri" w:hAnsi="Times New Roman" w:cs="Times New Roman"/>
          <w:bCs/>
        </w:rPr>
        <w:t xml:space="preserve"> 9 </w:t>
      </w:r>
    </w:p>
    <w:p w14:paraId="46C52F68" w14:textId="77777777" w:rsidR="0051051F" w:rsidRPr="0051051F" w:rsidRDefault="0051051F" w:rsidP="00BF1176">
      <w:pPr>
        <w:spacing w:after="0" w:line="240" w:lineRule="auto"/>
        <w:ind w:left="720"/>
        <w:contextualSpacing/>
        <w:rPr>
          <w:rFonts w:ascii="Times New Roman" w:eastAsia="Calibri" w:hAnsi="Times New Roman" w:cs="Times New Roman"/>
          <w:color w:val="FF0000"/>
        </w:rPr>
      </w:pPr>
    </w:p>
    <w:p w14:paraId="15B8785C" w14:textId="77777777" w:rsidR="0051051F" w:rsidRPr="0051051F" w:rsidRDefault="0051051F" w:rsidP="00BF1176">
      <w:pPr>
        <w:numPr>
          <w:ilvl w:val="1"/>
          <w:numId w:val="13"/>
        </w:numPr>
        <w:spacing w:after="0" w:line="240" w:lineRule="auto"/>
        <w:ind w:left="567" w:right="-108" w:hanging="567"/>
        <w:contextualSpacing/>
        <w:jc w:val="both"/>
        <w:rPr>
          <w:rFonts w:ascii="Times New Roman" w:eastAsia="Calibri" w:hAnsi="Times New Roman" w:cs="Times New Roman"/>
          <w:color w:val="0D0D0D" w:themeColor="text1" w:themeTint="F2"/>
        </w:rPr>
      </w:pPr>
      <w:r w:rsidRPr="0051051F">
        <w:rPr>
          <w:rFonts w:ascii="Times New Roman" w:eastAsia="Calibri" w:hAnsi="Times New Roman" w:cs="Times New Roman"/>
          <w:b/>
          <w:bCs/>
          <w:color w:val="0D0D0D" w:themeColor="text1" w:themeTint="F2"/>
        </w:rPr>
        <w:t xml:space="preserve">Rok valjanosti ponude: </w:t>
      </w:r>
      <w:r w:rsidRPr="0051051F">
        <w:rPr>
          <w:rFonts w:ascii="Times New Roman" w:eastAsia="Calibri" w:hAnsi="Times New Roman" w:cs="Times New Roman"/>
          <w:color w:val="0D0D0D" w:themeColor="text1" w:themeTint="F2"/>
        </w:rPr>
        <w:t>60 dana od dana otvaranja ponude;</w:t>
      </w:r>
    </w:p>
    <w:p w14:paraId="60EE1126" w14:textId="77777777" w:rsidR="0051051F" w:rsidRPr="0051051F" w:rsidRDefault="0051051F" w:rsidP="00BF1176">
      <w:pPr>
        <w:spacing w:after="0" w:line="240" w:lineRule="auto"/>
        <w:ind w:right="-108"/>
        <w:jc w:val="both"/>
        <w:rPr>
          <w:rFonts w:ascii="Times New Roman" w:eastAsia="Calibri" w:hAnsi="Times New Roman" w:cs="Times New Roman"/>
          <w:color w:val="0D0D0D" w:themeColor="text1" w:themeTint="F2"/>
        </w:rPr>
      </w:pPr>
    </w:p>
    <w:p w14:paraId="2814D3B2" w14:textId="77777777" w:rsidR="0051051F" w:rsidRPr="0051051F" w:rsidRDefault="0051051F" w:rsidP="00BF1176">
      <w:pPr>
        <w:spacing w:after="0" w:line="240" w:lineRule="auto"/>
        <w:ind w:left="567" w:right="-108" w:hanging="567"/>
        <w:jc w:val="both"/>
        <w:rPr>
          <w:rFonts w:ascii="Times New Roman" w:eastAsia="Calibri" w:hAnsi="Times New Roman" w:cs="Times New Roman"/>
        </w:rPr>
      </w:pPr>
      <w:r w:rsidRPr="0051051F">
        <w:rPr>
          <w:rFonts w:ascii="Times New Roman" w:eastAsia="Calibri" w:hAnsi="Times New Roman" w:cs="Times New Roman"/>
          <w:b/>
          <w:bCs/>
        </w:rPr>
        <w:t>2.</w:t>
      </w:r>
      <w:r w:rsidR="005B7D51">
        <w:rPr>
          <w:rFonts w:ascii="Times New Roman" w:eastAsia="Calibri" w:hAnsi="Times New Roman" w:cs="Times New Roman"/>
          <w:b/>
          <w:bCs/>
        </w:rPr>
        <w:t>5</w:t>
      </w:r>
      <w:r w:rsidRPr="0051051F">
        <w:rPr>
          <w:rFonts w:ascii="Times New Roman" w:eastAsia="Calibri" w:hAnsi="Times New Roman" w:cs="Times New Roman"/>
          <w:b/>
          <w:bCs/>
        </w:rPr>
        <w:t xml:space="preserve">.   Odredbe o cijeni ponude: </w:t>
      </w:r>
      <w:r w:rsidRPr="0051051F">
        <w:rPr>
          <w:rFonts w:ascii="Times New Roman" w:eastAsia="Calibri" w:hAnsi="Times New Roman" w:cs="Times New Roman"/>
        </w:rPr>
        <w:t xml:space="preserve">u cijenu ponude bez PDV-a uračunavaju se svi troškovi i popusti ponuditelja; cijena ponude mora biti iskazana na način da se iskazuje cijena ponude bez PDV-a, posebno se iskazuje iznos PDV-a i ukupna cijena ponude s </w:t>
      </w:r>
      <w:proofErr w:type="spellStart"/>
      <w:r w:rsidRPr="0051051F">
        <w:rPr>
          <w:rFonts w:ascii="Times New Roman" w:eastAsia="Calibri" w:hAnsi="Times New Roman" w:cs="Times New Roman"/>
        </w:rPr>
        <w:t>PDVom</w:t>
      </w:r>
      <w:proofErr w:type="spellEnd"/>
      <w:r w:rsidRPr="0051051F">
        <w:rPr>
          <w:rFonts w:ascii="Times New Roman" w:eastAsia="Calibri" w:hAnsi="Times New Roman" w:cs="Times New Roman"/>
        </w:rPr>
        <w:t xml:space="preserve">. Cijena Ponude iskazuje se u kunama. </w:t>
      </w:r>
    </w:p>
    <w:p w14:paraId="420A14ED" w14:textId="77777777" w:rsidR="009A60E9" w:rsidRPr="0051051F" w:rsidRDefault="009A60E9" w:rsidP="00BF1176">
      <w:pPr>
        <w:spacing w:after="0" w:line="240" w:lineRule="auto"/>
        <w:ind w:right="-108"/>
        <w:jc w:val="both"/>
        <w:rPr>
          <w:rFonts w:ascii="Times New Roman" w:eastAsia="Calibri" w:hAnsi="Times New Roman" w:cs="Times New Roman"/>
        </w:rPr>
      </w:pPr>
    </w:p>
    <w:p w14:paraId="6171D805" w14:textId="37CC54EA" w:rsidR="0051051F" w:rsidRPr="0051051F" w:rsidRDefault="005B7D51" w:rsidP="00D0642A">
      <w:pPr>
        <w:spacing w:after="0" w:line="240" w:lineRule="auto"/>
        <w:ind w:right="-108"/>
        <w:contextualSpacing/>
        <w:jc w:val="both"/>
        <w:rPr>
          <w:rFonts w:ascii="Times New Roman" w:eastAsia="Calibri" w:hAnsi="Times New Roman" w:cs="Times New Roman"/>
          <w:color w:val="0D0D0D" w:themeColor="text1" w:themeTint="F2"/>
        </w:rPr>
      </w:pPr>
      <w:r>
        <w:rPr>
          <w:rFonts w:ascii="Times New Roman" w:eastAsia="Calibri" w:hAnsi="Times New Roman" w:cs="Times New Roman"/>
          <w:b/>
          <w:bCs/>
        </w:rPr>
        <w:t>2.6.</w:t>
      </w:r>
      <w:r w:rsidR="0051051F" w:rsidRPr="0051051F">
        <w:rPr>
          <w:rFonts w:ascii="Times New Roman" w:eastAsia="Calibri" w:hAnsi="Times New Roman" w:cs="Times New Roman"/>
          <w:b/>
          <w:bCs/>
        </w:rPr>
        <w:t xml:space="preserve">   Rok način i uvjeti plaćanja: </w:t>
      </w:r>
      <w:r w:rsidR="0051051F" w:rsidRPr="0051051F">
        <w:rPr>
          <w:rFonts w:ascii="Times New Roman" w:eastAsia="Calibri" w:hAnsi="Times New Roman" w:cs="Times New Roman"/>
          <w:color w:val="0D0D0D" w:themeColor="text1" w:themeTint="F2"/>
        </w:rPr>
        <w:t xml:space="preserve">u roku od 30 dana od uredno ispostavljenog računa </w:t>
      </w:r>
    </w:p>
    <w:p w14:paraId="6779249C" w14:textId="77777777" w:rsidR="0051051F" w:rsidRPr="0051051F" w:rsidRDefault="0051051F" w:rsidP="00BF1176">
      <w:pPr>
        <w:spacing w:after="0" w:line="240" w:lineRule="auto"/>
        <w:ind w:left="567" w:right="-108"/>
        <w:contextualSpacing/>
        <w:jc w:val="both"/>
        <w:rPr>
          <w:rFonts w:ascii="Times New Roman" w:eastAsia="Calibri" w:hAnsi="Times New Roman" w:cs="Times New Roman"/>
          <w:b/>
          <w:bCs/>
        </w:rPr>
      </w:pPr>
    </w:p>
    <w:p w14:paraId="2D7E6AFC" w14:textId="77777777" w:rsidR="0051051F" w:rsidRPr="0051051F" w:rsidRDefault="005B7D51" w:rsidP="00BF1176">
      <w:pPr>
        <w:spacing w:after="0" w:line="240" w:lineRule="auto"/>
        <w:ind w:right="-108"/>
        <w:jc w:val="both"/>
        <w:rPr>
          <w:rFonts w:ascii="Times New Roman" w:eastAsia="Calibri" w:hAnsi="Times New Roman" w:cs="Times New Roman"/>
        </w:rPr>
      </w:pPr>
      <w:r>
        <w:rPr>
          <w:rFonts w:ascii="Times New Roman" w:eastAsia="Calibri" w:hAnsi="Times New Roman" w:cs="Times New Roman"/>
          <w:b/>
          <w:bCs/>
        </w:rPr>
        <w:t>2.7</w:t>
      </w:r>
      <w:r w:rsidR="0051051F" w:rsidRPr="0051051F">
        <w:rPr>
          <w:rFonts w:ascii="Times New Roman" w:eastAsia="Calibri" w:hAnsi="Times New Roman" w:cs="Times New Roman"/>
          <w:b/>
          <w:bCs/>
        </w:rPr>
        <w:t xml:space="preserve">.    Kriterij za odabir ponude: </w:t>
      </w:r>
      <w:r w:rsidR="0051051F" w:rsidRPr="0051051F">
        <w:rPr>
          <w:rFonts w:ascii="Times New Roman" w:eastAsia="Calibri" w:hAnsi="Times New Roman" w:cs="Times New Roman"/>
        </w:rPr>
        <w:t xml:space="preserve"> najniža cijena </w:t>
      </w:r>
    </w:p>
    <w:p w14:paraId="65DB181E" w14:textId="77777777" w:rsidR="0051051F" w:rsidRPr="0051051F" w:rsidRDefault="0051051F" w:rsidP="0051051F">
      <w:pPr>
        <w:spacing w:after="0" w:line="240" w:lineRule="auto"/>
        <w:ind w:right="-108"/>
        <w:jc w:val="both"/>
        <w:rPr>
          <w:rFonts w:ascii="Times New Roman" w:eastAsia="Calibri" w:hAnsi="Times New Roman" w:cs="Times New Roman"/>
        </w:rPr>
      </w:pPr>
    </w:p>
    <w:p w14:paraId="2139172F"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
          <w:bCs/>
          <w:iCs/>
        </w:rPr>
        <w:t>2.</w:t>
      </w:r>
      <w:r w:rsidR="005B7D51">
        <w:rPr>
          <w:rFonts w:ascii="Times New Roman" w:eastAsia="Calibri" w:hAnsi="Times New Roman" w:cs="Times New Roman"/>
          <w:b/>
          <w:bCs/>
          <w:iCs/>
        </w:rPr>
        <w:t>8</w:t>
      </w:r>
      <w:r w:rsidRPr="0051051F">
        <w:rPr>
          <w:rFonts w:ascii="Times New Roman" w:eastAsia="Calibri" w:hAnsi="Times New Roman" w:cs="Times New Roman"/>
          <w:b/>
          <w:bCs/>
          <w:iCs/>
        </w:rPr>
        <w:t xml:space="preserve">.  </w:t>
      </w:r>
      <w:r w:rsidRPr="0051051F">
        <w:rPr>
          <w:rFonts w:ascii="Times New Roman" w:eastAsia="Calibri" w:hAnsi="Times New Roman" w:cs="Times New Roman"/>
          <w:b/>
          <w:bCs/>
          <w:i/>
          <w:iCs/>
        </w:rPr>
        <w:t xml:space="preserve"> </w:t>
      </w:r>
      <w:r w:rsidRPr="0051051F">
        <w:rPr>
          <w:rFonts w:ascii="Times New Roman" w:eastAsia="Calibri" w:hAnsi="Times New Roman" w:cs="Times New Roman"/>
          <w:b/>
          <w:bCs/>
          <w:iCs/>
        </w:rPr>
        <w:t>Osnove isključenja</w:t>
      </w:r>
      <w:r w:rsidRPr="0051051F">
        <w:rPr>
          <w:rFonts w:ascii="Times New Roman" w:eastAsia="Calibri" w:hAnsi="Times New Roman" w:cs="Times New Roman"/>
          <w:b/>
          <w:bCs/>
        </w:rPr>
        <w:t xml:space="preserve">: </w:t>
      </w:r>
      <w:r w:rsidRPr="0051051F">
        <w:rPr>
          <w:rFonts w:ascii="Times New Roman" w:eastAsia="Calibri" w:hAnsi="Times New Roman" w:cs="Times New Roman"/>
          <w:bCs/>
        </w:rPr>
        <w:t>Javni naručitelj isključit će ponuditelja iz postupka odabira:</w:t>
      </w:r>
    </w:p>
    <w:p w14:paraId="263B2936"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ako nije ispunio obvezu plaćanja dospjelih poreznih obveza i obveza za mirovinsko i zdravstveno osiguranje, osim ako je gospodarskom subjektu sukladno posebnim propisima odobrena odgoda plaćanja navedenih obveza.</w:t>
      </w:r>
    </w:p>
    <w:p w14:paraId="46A8CCDE"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Za potrebe dokazivanja okolnosti iz </w:t>
      </w:r>
      <w:proofErr w:type="spellStart"/>
      <w:r w:rsidRPr="0051051F">
        <w:rPr>
          <w:rFonts w:ascii="Times New Roman" w:eastAsia="Calibri" w:hAnsi="Times New Roman" w:cs="Times New Roman"/>
          <w:bCs/>
        </w:rPr>
        <w:t>toč</w:t>
      </w:r>
      <w:proofErr w:type="spellEnd"/>
      <w:r w:rsidRPr="0051051F">
        <w:rPr>
          <w:rFonts w:ascii="Times New Roman" w:eastAsia="Calibri" w:hAnsi="Times New Roman" w:cs="Times New Roman"/>
          <w:bCs/>
        </w:rPr>
        <w:t>. 2.</w:t>
      </w:r>
      <w:r w:rsidR="00E5179F">
        <w:rPr>
          <w:rFonts w:ascii="Times New Roman" w:eastAsia="Calibri" w:hAnsi="Times New Roman" w:cs="Times New Roman"/>
          <w:bCs/>
        </w:rPr>
        <w:t>8</w:t>
      </w:r>
      <w:r w:rsidRPr="0051051F">
        <w:rPr>
          <w:rFonts w:ascii="Times New Roman" w:eastAsia="Calibri" w:hAnsi="Times New Roman" w:cs="Times New Roman"/>
          <w:bCs/>
        </w:rPr>
        <w:t>. gospodarski subjekt dužan je u ponudi dostaviti:</w:t>
      </w:r>
    </w:p>
    <w:p w14:paraId="54C828BA"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 - </w:t>
      </w:r>
      <w:r w:rsidRPr="0051051F">
        <w:rPr>
          <w:rFonts w:ascii="Times New Roman" w:eastAsia="Calibri" w:hAnsi="Times New Roman" w:cs="Times New Roman"/>
          <w:b/>
          <w:bCs/>
        </w:rPr>
        <w:t>potvrdu porezne uprave o stanju duga koja ne smije biti starija od 30 dana računajući od dana slanja poziva za dostavu ponuda</w:t>
      </w:r>
      <w:r w:rsidRPr="0051051F">
        <w:rPr>
          <w:rFonts w:ascii="Times New Roman" w:eastAsia="Calibri" w:hAnsi="Times New Roman" w:cs="Times New Roman"/>
          <w:bCs/>
        </w:rPr>
        <w:t xml:space="preserve"> ili jednakovrijedni dokument nadležnog tijela države sjedišta gospodarskog subjekta.</w:t>
      </w:r>
    </w:p>
    <w:p w14:paraId="1DCF5DBC" w14:textId="77777777" w:rsidR="005B7D51" w:rsidRDefault="005B7D51" w:rsidP="0051051F">
      <w:pPr>
        <w:spacing w:after="0" w:line="240" w:lineRule="auto"/>
        <w:ind w:right="-108"/>
        <w:jc w:val="both"/>
        <w:rPr>
          <w:rFonts w:ascii="Times New Roman" w:eastAsia="Calibri" w:hAnsi="Times New Roman" w:cs="Times New Roman"/>
          <w:bCs/>
        </w:rPr>
      </w:pPr>
    </w:p>
    <w:p w14:paraId="34E25D8A" w14:textId="77777777" w:rsidR="00D0642A" w:rsidRDefault="00D0642A" w:rsidP="0051051F">
      <w:pPr>
        <w:spacing w:after="0" w:line="240" w:lineRule="auto"/>
        <w:ind w:right="-108"/>
        <w:jc w:val="both"/>
        <w:rPr>
          <w:rFonts w:ascii="Times New Roman" w:eastAsia="Calibri" w:hAnsi="Times New Roman" w:cs="Times New Roman"/>
          <w:bCs/>
        </w:rPr>
      </w:pPr>
    </w:p>
    <w:p w14:paraId="6B2B4A60" w14:textId="77777777" w:rsidR="00D0642A" w:rsidRDefault="00D0642A" w:rsidP="0051051F">
      <w:pPr>
        <w:spacing w:after="0" w:line="240" w:lineRule="auto"/>
        <w:ind w:right="-108"/>
        <w:jc w:val="both"/>
        <w:rPr>
          <w:rFonts w:ascii="Times New Roman" w:eastAsia="Calibri" w:hAnsi="Times New Roman" w:cs="Times New Roman"/>
          <w:bCs/>
        </w:rPr>
      </w:pPr>
    </w:p>
    <w:p w14:paraId="374BB9EF" w14:textId="77777777" w:rsidR="0051051F" w:rsidRPr="0051051F" w:rsidRDefault="005B7D51" w:rsidP="0051051F">
      <w:pPr>
        <w:spacing w:after="0" w:line="240" w:lineRule="auto"/>
        <w:ind w:right="-108"/>
        <w:jc w:val="both"/>
        <w:rPr>
          <w:rFonts w:ascii="Times New Roman" w:eastAsia="Calibri" w:hAnsi="Times New Roman" w:cs="Times New Roman"/>
          <w:b/>
          <w:bCs/>
        </w:rPr>
      </w:pPr>
      <w:r>
        <w:rPr>
          <w:rFonts w:ascii="Times New Roman" w:eastAsia="Calibri" w:hAnsi="Times New Roman" w:cs="Times New Roman"/>
          <w:b/>
          <w:bCs/>
        </w:rPr>
        <w:t>2.9</w:t>
      </w:r>
      <w:r w:rsidR="0051051F" w:rsidRPr="0051051F">
        <w:rPr>
          <w:rFonts w:ascii="Times New Roman" w:eastAsia="Calibri" w:hAnsi="Times New Roman" w:cs="Times New Roman"/>
          <w:b/>
          <w:bCs/>
        </w:rPr>
        <w:t>.   Sposobnost za obavljanje profesionalne djelatnosti</w:t>
      </w:r>
    </w:p>
    <w:p w14:paraId="6F28C7FC" w14:textId="12022B21"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Gospodarski subjekt mora biti upisan u sudski, obrtni, strukovni ili drugi odgovarajući registar u državi njegova poslovnog nastan</w:t>
      </w:r>
      <w:r w:rsidR="008C74BE">
        <w:rPr>
          <w:rFonts w:ascii="Times New Roman" w:eastAsia="Calibri" w:hAnsi="Times New Roman" w:cs="Times New Roman"/>
          <w:bCs/>
        </w:rPr>
        <w:t>k</w:t>
      </w:r>
      <w:r w:rsidRPr="0051051F">
        <w:rPr>
          <w:rFonts w:ascii="Times New Roman" w:eastAsia="Calibri" w:hAnsi="Times New Roman" w:cs="Times New Roman"/>
          <w:bCs/>
        </w:rPr>
        <w:t>a.</w:t>
      </w:r>
    </w:p>
    <w:p w14:paraId="0A8CF74D"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Upis u registar dokazuje se odgovarajućim izvodom, a ako se oni ne izdaju u državi sjedišta gospodarskog subjekta, gospodarski subjekt može dostaviti izjavu s ovjerom potpisa kod nadležnog tijela.</w:t>
      </w:r>
    </w:p>
    <w:p w14:paraId="5CF7F60D" w14:textId="783D4AC1" w:rsid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Izvodi ili dokumenti ne smiju biti stariji od tri mjeseca računajući od dana slanja poziva za dostavu ponuda.</w:t>
      </w:r>
    </w:p>
    <w:p w14:paraId="6269D00A" w14:textId="105EE847" w:rsidR="008C74BE" w:rsidRDefault="008C74BE" w:rsidP="0051051F">
      <w:pPr>
        <w:spacing w:after="0" w:line="240" w:lineRule="auto"/>
        <w:ind w:right="-108"/>
        <w:jc w:val="both"/>
        <w:rPr>
          <w:rFonts w:ascii="Times New Roman" w:eastAsia="Calibri" w:hAnsi="Times New Roman" w:cs="Times New Roman"/>
          <w:bCs/>
        </w:rPr>
      </w:pPr>
    </w:p>
    <w:p w14:paraId="24019AB3" w14:textId="27564234" w:rsidR="008C74BE" w:rsidRPr="002B3F32" w:rsidRDefault="008C74BE" w:rsidP="0051051F">
      <w:pPr>
        <w:spacing w:after="0" w:line="240" w:lineRule="auto"/>
        <w:ind w:right="-108"/>
        <w:jc w:val="both"/>
        <w:rPr>
          <w:rFonts w:ascii="Times New Roman" w:eastAsia="Calibri" w:hAnsi="Times New Roman" w:cs="Times New Roman"/>
          <w:bCs/>
        </w:rPr>
      </w:pPr>
      <w:r w:rsidRPr="002B3F32">
        <w:rPr>
          <w:rFonts w:ascii="Times New Roman" w:eastAsia="Calibri" w:hAnsi="Times New Roman" w:cs="Times New Roman"/>
          <w:bCs/>
        </w:rPr>
        <w:t>Za poslovnu sposobnost za izvršenje usluge, ponuditelj mora imati minimalno slijedeće kompetencije:</w:t>
      </w:r>
    </w:p>
    <w:p w14:paraId="1FA19436" w14:textId="30628E72" w:rsidR="008C74BE" w:rsidRPr="002B3F32" w:rsidRDefault="008C74BE" w:rsidP="008C74BE">
      <w:pPr>
        <w:spacing w:after="0" w:line="240" w:lineRule="auto"/>
        <w:ind w:right="-108"/>
        <w:jc w:val="both"/>
        <w:rPr>
          <w:rFonts w:ascii="Times New Roman" w:eastAsia="Calibri" w:hAnsi="Times New Roman" w:cs="Times New Roman"/>
          <w:bCs/>
        </w:rPr>
      </w:pPr>
      <w:r w:rsidRPr="002B3F32">
        <w:rPr>
          <w:rFonts w:ascii="Times New Roman" w:eastAsia="Calibri" w:hAnsi="Times New Roman" w:cs="Times New Roman"/>
          <w:bCs/>
        </w:rPr>
        <w:t>•</w:t>
      </w:r>
      <w:r w:rsidRPr="002B3F32">
        <w:rPr>
          <w:rFonts w:ascii="Times New Roman" w:eastAsia="Calibri" w:hAnsi="Times New Roman" w:cs="Times New Roman"/>
          <w:bCs/>
        </w:rPr>
        <w:tab/>
        <w:t xml:space="preserve">Microsoft </w:t>
      </w:r>
      <w:r w:rsidR="00B04C92" w:rsidRPr="002B3F32">
        <w:rPr>
          <w:rFonts w:ascii="Times New Roman" w:eastAsia="Calibri" w:hAnsi="Times New Roman" w:cs="Times New Roman"/>
          <w:bCs/>
        </w:rPr>
        <w:t xml:space="preserve">Gold </w:t>
      </w:r>
      <w:proofErr w:type="spellStart"/>
      <w:r w:rsidR="00B04C92" w:rsidRPr="002B3F32">
        <w:rPr>
          <w:rFonts w:ascii="Times New Roman" w:eastAsia="Calibri" w:hAnsi="Times New Roman" w:cs="Times New Roman"/>
          <w:bCs/>
        </w:rPr>
        <w:t>Datacentar</w:t>
      </w:r>
      <w:proofErr w:type="spellEnd"/>
    </w:p>
    <w:p w14:paraId="1C6D4C5E" w14:textId="00CD08EF" w:rsidR="008C74BE" w:rsidRPr="002B3F32" w:rsidRDefault="008C74BE" w:rsidP="008C74BE">
      <w:pPr>
        <w:spacing w:after="0" w:line="240" w:lineRule="auto"/>
        <w:ind w:right="-108"/>
        <w:jc w:val="both"/>
        <w:rPr>
          <w:rFonts w:ascii="Times New Roman" w:eastAsia="Calibri" w:hAnsi="Times New Roman" w:cs="Times New Roman"/>
          <w:bCs/>
        </w:rPr>
      </w:pPr>
      <w:r w:rsidRPr="002B3F32">
        <w:rPr>
          <w:rFonts w:ascii="Times New Roman" w:eastAsia="Calibri" w:hAnsi="Times New Roman" w:cs="Times New Roman"/>
          <w:bCs/>
        </w:rPr>
        <w:t>•</w:t>
      </w:r>
      <w:r w:rsidRPr="002B3F32">
        <w:rPr>
          <w:rFonts w:ascii="Times New Roman" w:eastAsia="Calibri" w:hAnsi="Times New Roman" w:cs="Times New Roman"/>
          <w:bCs/>
        </w:rPr>
        <w:tab/>
      </w:r>
      <w:r w:rsidR="00B04C92" w:rsidRPr="002B3F32">
        <w:rPr>
          <w:rFonts w:ascii="Times New Roman" w:eastAsia="Calibri" w:hAnsi="Times New Roman" w:cs="Times New Roman"/>
          <w:bCs/>
        </w:rPr>
        <w:t xml:space="preserve">Ovlaštenje originalnog proizvođača </w:t>
      </w:r>
      <w:proofErr w:type="spellStart"/>
      <w:r w:rsidR="00B04C92" w:rsidRPr="002B3F32">
        <w:rPr>
          <w:rFonts w:ascii="Times New Roman" w:eastAsia="Calibri" w:hAnsi="Times New Roman" w:cs="Times New Roman"/>
          <w:bCs/>
        </w:rPr>
        <w:t>BoardPoint</w:t>
      </w:r>
      <w:proofErr w:type="spellEnd"/>
      <w:r w:rsidR="00B04C92" w:rsidRPr="002B3F32">
        <w:rPr>
          <w:rFonts w:ascii="Times New Roman" w:eastAsia="Calibri" w:hAnsi="Times New Roman" w:cs="Times New Roman"/>
          <w:bCs/>
        </w:rPr>
        <w:t xml:space="preserve"> rješenja za održavanje i dogradnju postojećeg </w:t>
      </w:r>
      <w:proofErr w:type="spellStart"/>
      <w:r w:rsidR="00B04C92" w:rsidRPr="002B3F32">
        <w:rPr>
          <w:rFonts w:ascii="Times New Roman" w:eastAsia="Calibri" w:hAnsi="Times New Roman" w:cs="Times New Roman"/>
          <w:bCs/>
        </w:rPr>
        <w:t>BoardPoint</w:t>
      </w:r>
      <w:proofErr w:type="spellEnd"/>
      <w:r w:rsidR="00B04C92" w:rsidRPr="002B3F32">
        <w:rPr>
          <w:rFonts w:ascii="Times New Roman" w:eastAsia="Calibri" w:hAnsi="Times New Roman" w:cs="Times New Roman"/>
          <w:bCs/>
        </w:rPr>
        <w:t xml:space="preserve"> rješenja</w:t>
      </w:r>
    </w:p>
    <w:p w14:paraId="0CEFC342" w14:textId="3B1E9F9E" w:rsidR="002211B0" w:rsidRPr="002B3F32" w:rsidRDefault="002211B0" w:rsidP="008C74BE">
      <w:pPr>
        <w:spacing w:after="0" w:line="240" w:lineRule="auto"/>
        <w:ind w:right="-108"/>
        <w:jc w:val="both"/>
        <w:rPr>
          <w:rFonts w:ascii="Times New Roman" w:eastAsia="Calibri" w:hAnsi="Times New Roman" w:cs="Times New Roman"/>
          <w:bCs/>
        </w:rPr>
      </w:pPr>
      <w:r w:rsidRPr="002B3F32">
        <w:rPr>
          <w:rFonts w:ascii="Times New Roman" w:eastAsia="Calibri" w:hAnsi="Times New Roman" w:cs="Times New Roman"/>
          <w:bCs/>
        </w:rPr>
        <w:t>Kompetencije se dokazuju kopijama odgovarajućih certifikata ili potpisivanjem izjave u prilogu III ov</w:t>
      </w:r>
      <w:r w:rsidR="001F17C6">
        <w:rPr>
          <w:rFonts w:ascii="Times New Roman" w:eastAsia="Calibri" w:hAnsi="Times New Roman" w:cs="Times New Roman"/>
          <w:bCs/>
        </w:rPr>
        <w:t xml:space="preserve">og  </w:t>
      </w:r>
      <w:r w:rsidR="00FE29DB">
        <w:rPr>
          <w:rFonts w:ascii="Times New Roman" w:eastAsia="Calibri" w:hAnsi="Times New Roman" w:cs="Times New Roman"/>
          <w:bCs/>
        </w:rPr>
        <w:t>Poziva za dostavu ponuda</w:t>
      </w:r>
      <w:r w:rsidRPr="002B3F32">
        <w:rPr>
          <w:rFonts w:ascii="Times New Roman" w:eastAsia="Calibri" w:hAnsi="Times New Roman" w:cs="Times New Roman"/>
          <w:bCs/>
        </w:rPr>
        <w:t xml:space="preserve">. </w:t>
      </w:r>
    </w:p>
    <w:p w14:paraId="5C105FC0" w14:textId="35EAD4BA" w:rsidR="002211B0" w:rsidRPr="002B3F32" w:rsidRDefault="002211B0" w:rsidP="008C74BE">
      <w:pPr>
        <w:spacing w:after="0" w:line="240" w:lineRule="auto"/>
        <w:ind w:right="-108"/>
        <w:jc w:val="both"/>
        <w:rPr>
          <w:rFonts w:ascii="Times New Roman" w:eastAsia="Calibri" w:hAnsi="Times New Roman" w:cs="Times New Roman"/>
          <w:bCs/>
        </w:rPr>
      </w:pPr>
      <w:r w:rsidRPr="002B3F32">
        <w:rPr>
          <w:rFonts w:ascii="Times New Roman" w:eastAsia="Calibri" w:hAnsi="Times New Roman" w:cs="Times New Roman"/>
          <w:bCs/>
        </w:rPr>
        <w:t>Za potvrdu vjerodostojnosti, naručitelj može zatražiti i uvid u originalnu dokumentaciju kojom se potvrđuju kompetencije.</w:t>
      </w:r>
    </w:p>
    <w:p w14:paraId="2FA72997" w14:textId="77777777" w:rsidR="0051051F" w:rsidRDefault="0051051F" w:rsidP="0051051F">
      <w:pPr>
        <w:spacing w:after="0" w:line="240" w:lineRule="auto"/>
        <w:ind w:right="-108"/>
        <w:jc w:val="both"/>
        <w:rPr>
          <w:rFonts w:ascii="Times New Roman" w:eastAsia="Calibri" w:hAnsi="Times New Roman" w:cs="Times New Roman"/>
          <w:b/>
          <w:bCs/>
        </w:rPr>
      </w:pPr>
    </w:p>
    <w:p w14:paraId="3AF349AB" w14:textId="77777777" w:rsidR="00921735" w:rsidRDefault="00921735" w:rsidP="0051051F">
      <w:pPr>
        <w:spacing w:after="0" w:line="240" w:lineRule="auto"/>
        <w:ind w:right="-108"/>
        <w:jc w:val="both"/>
        <w:rPr>
          <w:rFonts w:ascii="Times New Roman" w:eastAsia="Calibri" w:hAnsi="Times New Roman" w:cs="Times New Roman"/>
          <w:b/>
          <w:bCs/>
        </w:rPr>
      </w:pPr>
      <w:r w:rsidRPr="00921735">
        <w:rPr>
          <w:rFonts w:ascii="Times New Roman" w:eastAsia="Calibri" w:hAnsi="Times New Roman" w:cs="Times New Roman"/>
          <w:b/>
          <w:bCs/>
        </w:rPr>
        <w:t xml:space="preserve">Svi dokazi i dokumenti koji se prilažu u </w:t>
      </w:r>
      <w:proofErr w:type="spellStart"/>
      <w:r w:rsidRPr="00921735">
        <w:rPr>
          <w:rFonts w:ascii="Times New Roman" w:eastAsia="Calibri" w:hAnsi="Times New Roman" w:cs="Times New Roman"/>
          <w:b/>
          <w:bCs/>
        </w:rPr>
        <w:t>toč</w:t>
      </w:r>
      <w:proofErr w:type="spellEnd"/>
      <w:r w:rsidRPr="00921735">
        <w:rPr>
          <w:rFonts w:ascii="Times New Roman" w:eastAsia="Calibri" w:hAnsi="Times New Roman" w:cs="Times New Roman"/>
          <w:b/>
          <w:bCs/>
        </w:rPr>
        <w:t>. 2.</w:t>
      </w:r>
      <w:r w:rsidR="005B7D51">
        <w:rPr>
          <w:rFonts w:ascii="Times New Roman" w:eastAsia="Calibri" w:hAnsi="Times New Roman" w:cs="Times New Roman"/>
          <w:b/>
          <w:bCs/>
        </w:rPr>
        <w:t>8. i 2.9</w:t>
      </w:r>
      <w:r w:rsidRPr="00921735">
        <w:rPr>
          <w:rFonts w:ascii="Times New Roman" w:eastAsia="Calibri" w:hAnsi="Times New Roman" w:cs="Times New Roman"/>
          <w:b/>
          <w:bCs/>
        </w:rPr>
        <w:t>. ovog Poziva na dostavu ponuda mogu se dostaviti u neovjerenoj preslici. Neovjerenom preslikom smatra se i neovjereni ispis elektroničke isprave.</w:t>
      </w:r>
    </w:p>
    <w:p w14:paraId="225DE75C" w14:textId="77777777" w:rsidR="00921735" w:rsidRDefault="00921735" w:rsidP="0051051F">
      <w:pPr>
        <w:spacing w:after="0" w:line="240" w:lineRule="auto"/>
        <w:ind w:right="-108"/>
        <w:jc w:val="both"/>
        <w:rPr>
          <w:rFonts w:ascii="Times New Roman" w:eastAsia="Calibri" w:hAnsi="Times New Roman" w:cs="Times New Roman"/>
          <w:b/>
          <w:bCs/>
        </w:rPr>
      </w:pPr>
    </w:p>
    <w:p w14:paraId="07817DC8" w14:textId="77777777" w:rsidR="00532C83" w:rsidRPr="0051051F" w:rsidRDefault="00532C83" w:rsidP="00532C83">
      <w:pPr>
        <w:spacing w:after="0" w:line="240" w:lineRule="auto"/>
        <w:ind w:right="-108"/>
        <w:jc w:val="both"/>
        <w:rPr>
          <w:rFonts w:ascii="Times New Roman" w:eastAsia="Calibri" w:hAnsi="Times New Roman" w:cs="Times New Roman"/>
          <w:bCs/>
          <w:i/>
        </w:rPr>
      </w:pPr>
      <w:r w:rsidRPr="0051051F">
        <w:rPr>
          <w:rFonts w:ascii="Times New Roman" w:eastAsia="Calibri" w:hAnsi="Times New Roman" w:cs="Times New Roman"/>
          <w:b/>
          <w:bCs/>
        </w:rPr>
        <w:t>2.1</w:t>
      </w:r>
      <w:r>
        <w:rPr>
          <w:rFonts w:ascii="Times New Roman" w:eastAsia="Calibri" w:hAnsi="Times New Roman" w:cs="Times New Roman"/>
          <w:b/>
          <w:bCs/>
        </w:rPr>
        <w:t>0</w:t>
      </w:r>
      <w:r w:rsidRPr="0051051F">
        <w:rPr>
          <w:rFonts w:ascii="Times New Roman" w:eastAsia="Calibri" w:hAnsi="Times New Roman" w:cs="Times New Roman"/>
          <w:b/>
          <w:bCs/>
        </w:rPr>
        <w:t xml:space="preserve">.   Jamstvo za uredno ispunjenje ugovora </w:t>
      </w:r>
    </w:p>
    <w:p w14:paraId="0DC30E77" w14:textId="77777777" w:rsidR="00532C83" w:rsidRPr="0051051F" w:rsidRDefault="00532C83" w:rsidP="00532C83">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Odabrani ponuditelj se obvezuje prilikom sklapanja Ugovora, kao jamstvo za uredno ispunjenje ugovornih obveza, dostaviti Naručitelju zadužnicu  potvrđenu od strane javnog bilježnika na iznos od 10% ugovorene vrijednosti bez PDV-a. Jamstvo za uredno ispunjenje ugovora je jamstvo koje služi Naručitelju kao osiguranje za slučaj povrede određenih ugovornih obveza. Naručitelj će jamstvo, ukoliko bude neiskorišteno, vratiti Izvođaču nakon uspješnog ispunjenja svih ugovornih obveza.</w:t>
      </w:r>
    </w:p>
    <w:p w14:paraId="0F0EB689" w14:textId="77777777" w:rsidR="00532C83" w:rsidRPr="0051051F" w:rsidRDefault="00532C83" w:rsidP="0051051F">
      <w:pPr>
        <w:spacing w:after="0" w:line="240" w:lineRule="auto"/>
        <w:ind w:right="-108"/>
        <w:jc w:val="both"/>
        <w:rPr>
          <w:rFonts w:ascii="Times New Roman" w:eastAsia="Calibri" w:hAnsi="Times New Roman" w:cs="Times New Roman"/>
          <w:b/>
          <w:bCs/>
        </w:rPr>
      </w:pPr>
    </w:p>
    <w:p w14:paraId="427D6E4D" w14:textId="77777777"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2.1</w:t>
      </w:r>
      <w:r w:rsidR="00532C83">
        <w:rPr>
          <w:rFonts w:ascii="Times New Roman" w:eastAsia="Calibri" w:hAnsi="Times New Roman" w:cs="Times New Roman"/>
          <w:b/>
          <w:bCs/>
        </w:rPr>
        <w:t>1</w:t>
      </w:r>
      <w:r w:rsidRPr="0051051F">
        <w:rPr>
          <w:rFonts w:ascii="Times New Roman" w:eastAsia="Calibri" w:hAnsi="Times New Roman" w:cs="Times New Roman"/>
          <w:b/>
          <w:bCs/>
        </w:rPr>
        <w:t>.</w:t>
      </w:r>
      <w:r w:rsidRPr="0051051F">
        <w:rPr>
          <w:rFonts w:ascii="Times New Roman" w:eastAsia="Calibri" w:hAnsi="Times New Roman" w:cs="Times New Roman"/>
          <w:bCs/>
        </w:rPr>
        <w:t xml:space="preserve">    </w:t>
      </w:r>
      <w:r w:rsidRPr="0051051F">
        <w:rPr>
          <w:rFonts w:ascii="Times New Roman" w:eastAsia="Calibri" w:hAnsi="Times New Roman" w:cs="Times New Roman"/>
          <w:b/>
          <w:bCs/>
        </w:rPr>
        <w:t>Popis gospodarskih subjekata s kojima je Naručitelj u sukobu interesa:</w:t>
      </w:r>
    </w:p>
    <w:p w14:paraId="60FD5337" w14:textId="77777777" w:rsid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Temeljem čl. 75. do 83. Zakona o javnoj nabavi („Narodne novine“, broj: 120/16) ne postoje gospodarski subjekti s kojima Grad Karlovac ne smije sklapati ugovore o javnoj nabavi (u svojstvu ponuditelja, člana zajednice gospodarskog subjekta ili </w:t>
      </w:r>
      <w:proofErr w:type="spellStart"/>
      <w:r w:rsidRPr="0051051F">
        <w:rPr>
          <w:rFonts w:ascii="Times New Roman" w:eastAsia="Calibri" w:hAnsi="Times New Roman" w:cs="Times New Roman"/>
          <w:bCs/>
        </w:rPr>
        <w:t>podugovaratelja</w:t>
      </w:r>
      <w:proofErr w:type="spellEnd"/>
      <w:r w:rsidRPr="0051051F">
        <w:rPr>
          <w:rFonts w:ascii="Times New Roman" w:eastAsia="Calibri" w:hAnsi="Times New Roman" w:cs="Times New Roman"/>
          <w:bCs/>
        </w:rPr>
        <w:t>).</w:t>
      </w:r>
    </w:p>
    <w:p w14:paraId="716E5D9D" w14:textId="77777777" w:rsidR="0051051F" w:rsidRPr="0051051F" w:rsidRDefault="0051051F" w:rsidP="0051051F">
      <w:pPr>
        <w:spacing w:after="0" w:line="240" w:lineRule="auto"/>
        <w:ind w:right="-108"/>
        <w:jc w:val="both"/>
        <w:rPr>
          <w:rFonts w:ascii="Times New Roman" w:eastAsia="Calibri" w:hAnsi="Times New Roman" w:cs="Times New Roman"/>
          <w:bCs/>
        </w:rPr>
      </w:pPr>
    </w:p>
    <w:p w14:paraId="320A3ACF" w14:textId="77777777" w:rsid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ODREDBE O PONUDI</w:t>
      </w:r>
    </w:p>
    <w:p w14:paraId="4D7EEAE5" w14:textId="77777777" w:rsidR="0051051F" w:rsidRPr="0051051F" w:rsidRDefault="0051051F" w:rsidP="0051051F">
      <w:pPr>
        <w:spacing w:line="240" w:lineRule="auto"/>
        <w:ind w:left="1080" w:right="-108"/>
        <w:contextualSpacing/>
        <w:rPr>
          <w:rFonts w:ascii="Times New Roman" w:eastAsia="Calibri" w:hAnsi="Times New Roman" w:cs="Times New Roman"/>
          <w:b/>
          <w:bCs/>
        </w:rPr>
      </w:pPr>
    </w:p>
    <w:p w14:paraId="190628E9" w14:textId="77777777" w:rsidR="0051051F" w:rsidRPr="0051051F" w:rsidRDefault="0051051F" w:rsidP="0051051F">
      <w:pPr>
        <w:spacing w:line="240" w:lineRule="auto"/>
        <w:ind w:left="709" w:right="-108" w:hanging="709"/>
        <w:rPr>
          <w:rFonts w:ascii="Times New Roman" w:eastAsia="Calibri" w:hAnsi="Times New Roman" w:cs="Times New Roman"/>
          <w:b/>
          <w:bCs/>
        </w:rPr>
      </w:pPr>
      <w:r w:rsidRPr="0051051F">
        <w:rPr>
          <w:rFonts w:ascii="Times New Roman" w:eastAsia="Calibri" w:hAnsi="Times New Roman" w:cs="Times New Roman"/>
          <w:b/>
        </w:rPr>
        <w:t>3.1.</w:t>
      </w:r>
      <w:r w:rsidRPr="0051051F">
        <w:rPr>
          <w:rFonts w:ascii="Times New Roman" w:eastAsia="Calibri" w:hAnsi="Times New Roman" w:cs="Times New Roman"/>
          <w:b/>
        </w:rPr>
        <w:tab/>
      </w:r>
      <w:r w:rsidRPr="0051051F">
        <w:rPr>
          <w:rFonts w:ascii="Times New Roman" w:eastAsia="Calibri" w:hAnsi="Times New Roman" w:cs="Times New Roman"/>
          <w:b/>
          <w:bCs/>
        </w:rPr>
        <w:t xml:space="preserve">Sadržaj ponude - sastavni dijelovi ponude </w:t>
      </w:r>
    </w:p>
    <w:p w14:paraId="1C5C44B2"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popis svih sastavnih dijelova i/ili priloga ponude (sadržaj ponude). Ako je ponuda izrađena od više dijelova ponuditelj je obvezan u sadržaju ponude navesti od koliko se dijelova ponuda sastoji.</w:t>
      </w:r>
    </w:p>
    <w:p w14:paraId="1AC4102C"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u cijelosti popunjen ponudbeni list</w:t>
      </w:r>
    </w:p>
    <w:p w14:paraId="6EAD219A"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 za potrebe dokazivanja osnova  isključenja sukladno traženom u Pozivu za dostavu ponuda</w:t>
      </w:r>
    </w:p>
    <w:p w14:paraId="02EF04F0"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dokazi o sposobnosti za obavljanje profesionalne djelatnosti sukladno traženom u Pozivu za dostavu ponuda</w:t>
      </w:r>
    </w:p>
    <w:p w14:paraId="269D258F"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troškovnik popunjen sukladno traženom u Pozivu za dostavu ponuda</w:t>
      </w:r>
    </w:p>
    <w:p w14:paraId="75B6A588" w14:textId="77777777" w:rsidR="0051051F" w:rsidRPr="0051051F" w:rsidRDefault="0051051F" w:rsidP="0051051F">
      <w:pPr>
        <w:spacing w:after="0" w:line="240" w:lineRule="auto"/>
        <w:ind w:left="357"/>
        <w:rPr>
          <w:rFonts w:ascii="Times New Roman" w:eastAsia="Calibri" w:hAnsi="Times New Roman" w:cs="Times New Roman"/>
        </w:rPr>
      </w:pPr>
    </w:p>
    <w:p w14:paraId="7AF9474B" w14:textId="77777777" w:rsidR="0051051F" w:rsidRDefault="0051051F" w:rsidP="0051051F">
      <w:pPr>
        <w:numPr>
          <w:ilvl w:val="1"/>
          <w:numId w:val="12"/>
        </w:numPr>
        <w:spacing w:line="240" w:lineRule="auto"/>
        <w:ind w:left="284"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    Način izrade ponude </w:t>
      </w:r>
    </w:p>
    <w:p w14:paraId="4830EFDF" w14:textId="77777777" w:rsidR="002E775A" w:rsidRPr="0051051F" w:rsidRDefault="002E775A" w:rsidP="002E775A">
      <w:pPr>
        <w:spacing w:line="240" w:lineRule="auto"/>
        <w:ind w:left="284" w:right="-108"/>
        <w:contextualSpacing/>
        <w:rPr>
          <w:rFonts w:ascii="Times New Roman" w:eastAsia="Calibri" w:hAnsi="Times New Roman" w:cs="Times New Roman"/>
          <w:b/>
          <w:bCs/>
        </w:rPr>
      </w:pPr>
    </w:p>
    <w:p w14:paraId="186F1FF2"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Ponuda se izrađuje na način da čini cjelinu. Ako zbog opsega ili drugih objektivnih okolnosti ponuda ne može biti izrađena na način da čini cjelinu, onda se izrađuje u dva ili više dijelova. </w:t>
      </w:r>
    </w:p>
    <w:p w14:paraId="7A2949E6"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Pri izradi ponude, ponuditelj ne smije mijenjati i nadopunjavati tekst Poziva za dostavu ponuda. </w:t>
      </w:r>
    </w:p>
    <w:p w14:paraId="1D04E53B"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Ponuda se uvezuje na način da se onemogući naknadno vađenje ili umetanje listova (npr. uvezivanjem u cjelinu  s jamstvenikom na poleđini).</w:t>
      </w:r>
    </w:p>
    <w:p w14:paraId="5FDAD8D4"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lastRenderedPageBreak/>
        <w:t>Ako je ponuda izrađena u dva ili više dijelova, svaki dio se uvezuje na način da se onemogući naknadno vađenje ili umetanje listova.</w:t>
      </w:r>
    </w:p>
    <w:p w14:paraId="69BD3965"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Dijelove ponude kao što su uzorci, katalozi, mediji za pohranjivanje podataka i sl. koji ne mogu biti uvezani ponuditelj obilježava nazivom i navodi u sadržaju ponude kao dio ponude.</w:t>
      </w:r>
    </w:p>
    <w:p w14:paraId="1B4FC59D"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od više dijelova ponuditelj mora u sadržaju ponude navesti od koliko se dijelova ponuda sastoji.</w:t>
      </w:r>
    </w:p>
    <w:p w14:paraId="5E5CDD6B"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Stranice ponude se označavaju brojem na način da je vidljiv redni broj stranice i ukupan broj stranica ponude. </w:t>
      </w:r>
    </w:p>
    <w:p w14:paraId="2BA7335B"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predaju u izvorniku u pisanom obliku.</w:t>
      </w:r>
    </w:p>
    <w:p w14:paraId="4869E999"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pišu neizbrisivom tintom.</w:t>
      </w:r>
    </w:p>
    <w:p w14:paraId="22336D9F"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Ispravci u ponudi moraju biti izrađeni na način da su vidljivi. Ispravci moraju uz navod datuma ispravka biti potvrđeni potpisom ponuditelja.</w:t>
      </w:r>
    </w:p>
    <w:p w14:paraId="2A013AD7" w14:textId="77777777" w:rsidR="0051051F" w:rsidRP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ponuda dostaviti izmjenu i/ili dopunu ponude. Izmjena i/ili dopuna ponude dostavlja se na isti način kao i osnovna ponuda s obveznom naznakom da se radi o izmjeni i/ili dopuni ponude. </w:t>
      </w:r>
    </w:p>
    <w:p w14:paraId="0C3B07ED" w14:textId="77777777" w:rsidR="0051051F" w:rsidRDefault="0051051F" w:rsidP="00DF36D6">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ponude </w:t>
      </w:r>
      <w:r w:rsidRPr="0051051F">
        <w:rPr>
          <w:rFonts w:ascii="Times New Roman" w:eastAsia="Calibri" w:hAnsi="Times New Roman" w:cs="Times New Roman"/>
          <w:b/>
        </w:rPr>
        <w:t>pisanom izjavom</w:t>
      </w:r>
      <w:r w:rsidRPr="0051051F">
        <w:rPr>
          <w:rFonts w:ascii="Times New Roman" w:eastAsia="Calibri" w:hAnsi="Times New Roman" w:cs="Times New Roman"/>
        </w:rPr>
        <w:t xml:space="preserve"> odustati od svoje dostavljene ponude. Pisana izjava se dostavlja na isti način kao i ponuda s obveznom naznakom da se radi o odustajanju od ponude. U tom slučaju, neotvorena ponuda se vraća ponuditelju.</w:t>
      </w:r>
    </w:p>
    <w:p w14:paraId="4FABBCF4" w14:textId="77777777" w:rsidR="000D0956" w:rsidRDefault="000D0956" w:rsidP="00DF36D6">
      <w:pPr>
        <w:spacing w:after="0" w:line="240" w:lineRule="auto"/>
        <w:ind w:right="-108"/>
        <w:jc w:val="both"/>
        <w:rPr>
          <w:rFonts w:ascii="Times New Roman" w:eastAsia="Calibri" w:hAnsi="Times New Roman" w:cs="Times New Roman"/>
        </w:rPr>
      </w:pPr>
    </w:p>
    <w:p w14:paraId="0A7CBCC7" w14:textId="77777777" w:rsidR="000D0956" w:rsidRDefault="000D0956" w:rsidP="00DF36D6">
      <w:pPr>
        <w:spacing w:after="0" w:line="240" w:lineRule="auto"/>
        <w:ind w:right="-108"/>
        <w:jc w:val="both"/>
        <w:rPr>
          <w:rFonts w:ascii="Times New Roman" w:eastAsia="Calibri" w:hAnsi="Times New Roman" w:cs="Times New Roman"/>
        </w:rPr>
      </w:pPr>
    </w:p>
    <w:p w14:paraId="6E62D37D"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Način dostave ponude </w:t>
      </w:r>
    </w:p>
    <w:p w14:paraId="60586143" w14:textId="77777777" w:rsidR="0051051F" w:rsidRPr="0051051F" w:rsidRDefault="0051051F" w:rsidP="007529E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dostavlja ponudu u papirnatom obliku u zatvorenoj omotnici na adresu Naručitelja: </w:t>
      </w:r>
    </w:p>
    <w:p w14:paraId="3998351C" w14:textId="0EF0FFEF" w:rsidR="0051051F" w:rsidRPr="0051051F" w:rsidRDefault="0051051F" w:rsidP="007529EA">
      <w:pPr>
        <w:autoSpaceDE w:val="0"/>
        <w:autoSpaceDN w:val="0"/>
        <w:adjustRightInd w:val="0"/>
        <w:spacing w:after="0" w:line="240" w:lineRule="auto"/>
        <w:jc w:val="both"/>
        <w:rPr>
          <w:rFonts w:ascii="Times New Roman" w:eastAsia="Calibri" w:hAnsi="Times New Roman" w:cs="Times New Roman"/>
          <w:b/>
        </w:rPr>
      </w:pPr>
      <w:r w:rsidRPr="0051051F">
        <w:rPr>
          <w:rFonts w:ascii="Times New Roman" w:eastAsia="Calibri" w:hAnsi="Times New Roman" w:cs="Times New Roman"/>
        </w:rPr>
        <w:t xml:space="preserve">GRAD KARLOVAC, SLUŽBA ZA JAVNU NABAVU,  PISARNICA, BANJAVČIĆEVA 9, 47000 Karlovac s naznakom  </w:t>
      </w:r>
      <w:r w:rsidRPr="0051051F">
        <w:rPr>
          <w:rFonts w:ascii="Times New Roman" w:eastAsia="Calibri" w:hAnsi="Times New Roman" w:cs="Times New Roman"/>
          <w:b/>
          <w:bCs/>
        </w:rPr>
        <w:t xml:space="preserve">˝NE OTVARAJ – PONUDA ZA NABAVU: </w:t>
      </w:r>
      <w:r w:rsidRPr="00F7621B">
        <w:rPr>
          <w:rFonts w:ascii="Times New Roman" w:eastAsia="Calibri" w:hAnsi="Times New Roman" w:cs="Times New Roman"/>
          <w:b/>
          <w:bCs/>
        </w:rPr>
        <w:t>„</w:t>
      </w:r>
      <w:r w:rsidR="00AA2481" w:rsidRPr="00F7621B">
        <w:rPr>
          <w:rFonts w:ascii="Times New Roman" w:eastAsia="Calibri" w:hAnsi="Times New Roman" w:cs="Times New Roman"/>
          <w:b/>
          <w:bCs/>
        </w:rPr>
        <w:t xml:space="preserve">Usluga </w:t>
      </w:r>
      <w:r w:rsidR="00D0642A" w:rsidRPr="00F7621B">
        <w:rPr>
          <w:rFonts w:ascii="Times New Roman" w:eastAsia="Calibri" w:hAnsi="Times New Roman" w:cs="Times New Roman"/>
          <w:b/>
          <w:bCs/>
        </w:rPr>
        <w:t>održavanja intranet portala i programa u 20</w:t>
      </w:r>
      <w:r w:rsidR="005564D6" w:rsidRPr="00F7621B">
        <w:rPr>
          <w:rFonts w:ascii="Times New Roman" w:eastAsia="Calibri" w:hAnsi="Times New Roman" w:cs="Times New Roman"/>
          <w:b/>
          <w:bCs/>
        </w:rPr>
        <w:t>20</w:t>
      </w:r>
      <w:r w:rsidR="00D0642A" w:rsidRPr="00F7621B">
        <w:rPr>
          <w:rFonts w:ascii="Times New Roman" w:eastAsia="Calibri" w:hAnsi="Times New Roman" w:cs="Times New Roman"/>
          <w:b/>
          <w:bCs/>
        </w:rPr>
        <w:t>. godini</w:t>
      </w:r>
      <w:r w:rsidR="00AA2481" w:rsidRPr="00F7621B">
        <w:rPr>
          <w:rFonts w:ascii="Times New Roman" w:eastAsia="Calibri" w:hAnsi="Times New Roman" w:cs="Times New Roman"/>
          <w:b/>
          <w:bCs/>
        </w:rPr>
        <w:t xml:space="preserve">,  </w:t>
      </w:r>
      <w:r w:rsidR="00AA2481" w:rsidRPr="00F7621B">
        <w:rPr>
          <w:rFonts w:ascii="Times New Roman" w:eastAsia="Calibri" w:hAnsi="Times New Roman" w:cs="Times New Roman"/>
          <w:b/>
          <w:bCs/>
          <w:szCs w:val="24"/>
        </w:rPr>
        <w:t xml:space="preserve">ev.br. </w:t>
      </w:r>
      <w:r w:rsidR="005564D6" w:rsidRPr="00F7621B">
        <w:rPr>
          <w:rFonts w:ascii="Times New Roman" w:eastAsia="Calibri" w:hAnsi="Times New Roman" w:cs="Times New Roman"/>
          <w:b/>
          <w:bCs/>
          <w:szCs w:val="24"/>
        </w:rPr>
        <w:t>128/20</w:t>
      </w:r>
      <w:r w:rsidR="00D0642A" w:rsidRPr="00F7621B">
        <w:rPr>
          <w:rFonts w:ascii="Times New Roman" w:eastAsia="Calibri" w:hAnsi="Times New Roman" w:cs="Times New Roman"/>
          <w:b/>
          <w:bCs/>
          <w:szCs w:val="24"/>
        </w:rPr>
        <w:t>“</w:t>
      </w:r>
      <w:r w:rsidR="00F7621B">
        <w:rPr>
          <w:rFonts w:ascii="Times New Roman" w:eastAsia="Calibri" w:hAnsi="Times New Roman" w:cs="Times New Roman"/>
          <w:szCs w:val="24"/>
        </w:rPr>
        <w:t xml:space="preserve"> , </w:t>
      </w:r>
      <w:bookmarkStart w:id="0" w:name="_GoBack"/>
      <w:bookmarkEnd w:id="0"/>
      <w:r w:rsidR="007529EA">
        <w:rPr>
          <w:rFonts w:ascii="Times New Roman" w:eastAsia="Calibri" w:hAnsi="Times New Roman" w:cs="Times New Roman"/>
          <w:szCs w:val="24"/>
        </w:rPr>
        <w:t xml:space="preserve"> </w:t>
      </w:r>
      <w:r w:rsidRPr="0051051F">
        <w:rPr>
          <w:rFonts w:ascii="Times New Roman" w:eastAsia="Calibri" w:hAnsi="Times New Roman" w:cs="Times New Roman"/>
        </w:rPr>
        <w:t xml:space="preserve"> te nazivom i adresom ponuditelja.</w:t>
      </w:r>
    </w:p>
    <w:p w14:paraId="1F3A50FC" w14:textId="77777777" w:rsidR="0051051F" w:rsidRPr="0051051F" w:rsidRDefault="0051051F" w:rsidP="002E775A">
      <w:pPr>
        <w:spacing w:after="0" w:line="240" w:lineRule="auto"/>
        <w:jc w:val="both"/>
        <w:rPr>
          <w:rFonts w:ascii="Times New Roman" w:eastAsia="Calibri" w:hAnsi="Times New Roman" w:cs="Times New Roman"/>
          <w:b/>
        </w:rPr>
      </w:pPr>
    </w:p>
    <w:p w14:paraId="1B4196E9" w14:textId="77777777" w:rsidR="002E775A" w:rsidRPr="002E775A" w:rsidRDefault="0051051F" w:rsidP="002E775A">
      <w:pPr>
        <w:numPr>
          <w:ilvl w:val="1"/>
          <w:numId w:val="12"/>
        </w:numPr>
        <w:spacing w:after="0" w:line="240" w:lineRule="auto"/>
        <w:ind w:left="0" w:right="-108" w:firstLine="0"/>
        <w:rPr>
          <w:rFonts w:ascii="Times New Roman" w:eastAsia="Calibri" w:hAnsi="Times New Roman" w:cs="Times New Roman"/>
        </w:rPr>
      </w:pPr>
      <w:r w:rsidRPr="0051051F">
        <w:rPr>
          <w:rFonts w:ascii="Times New Roman" w:eastAsia="Calibri" w:hAnsi="Times New Roman" w:cs="Times New Roman"/>
          <w:b/>
          <w:bCs/>
        </w:rPr>
        <w:t>Jezik i pismo ponude:</w:t>
      </w:r>
    </w:p>
    <w:p w14:paraId="3E47276F" w14:textId="77777777"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Ponuda se izrađuje na hrvatskom jeziku i latiničnom pismu.</w:t>
      </w:r>
    </w:p>
    <w:p w14:paraId="4AC0AF68" w14:textId="77777777" w:rsidR="002E775A" w:rsidRDefault="002E775A" w:rsidP="002E775A">
      <w:pPr>
        <w:spacing w:after="0" w:line="240" w:lineRule="auto"/>
        <w:ind w:right="-108"/>
        <w:rPr>
          <w:rFonts w:ascii="Times New Roman" w:eastAsia="Calibri" w:hAnsi="Times New Roman" w:cs="Times New Roman"/>
        </w:rPr>
      </w:pPr>
    </w:p>
    <w:p w14:paraId="5D15F9B4"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Rok za dostavu ponude </w:t>
      </w:r>
    </w:p>
    <w:p w14:paraId="2F194ED3" w14:textId="0F43C815"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 xml:space="preserve">Rok za dostavu ponuda </w:t>
      </w:r>
      <w:r w:rsidRPr="009A60E9">
        <w:rPr>
          <w:rFonts w:ascii="Times New Roman" w:eastAsia="Calibri" w:hAnsi="Times New Roman" w:cs="Times New Roman"/>
        </w:rPr>
        <w:t xml:space="preserve">je </w:t>
      </w:r>
      <w:r w:rsidR="00E91664">
        <w:rPr>
          <w:rFonts w:ascii="Times New Roman" w:eastAsia="Calibri" w:hAnsi="Times New Roman" w:cs="Times New Roman"/>
          <w:b/>
        </w:rPr>
        <w:t>28.01.2020.</w:t>
      </w:r>
      <w:r w:rsidR="00040C87">
        <w:rPr>
          <w:rFonts w:ascii="Times New Roman" w:eastAsia="Calibri" w:hAnsi="Times New Roman" w:cs="Times New Roman"/>
          <w:b/>
        </w:rPr>
        <w:t xml:space="preserve"> godine do 09,</w:t>
      </w:r>
      <w:r w:rsidR="00D0642A">
        <w:rPr>
          <w:rFonts w:ascii="Times New Roman" w:eastAsia="Calibri" w:hAnsi="Times New Roman" w:cs="Times New Roman"/>
          <w:b/>
        </w:rPr>
        <w:t>0</w:t>
      </w:r>
      <w:r w:rsidRPr="00532C83">
        <w:rPr>
          <w:rFonts w:ascii="Times New Roman" w:eastAsia="Calibri" w:hAnsi="Times New Roman" w:cs="Times New Roman"/>
          <w:b/>
        </w:rPr>
        <w:t>0 sati</w:t>
      </w:r>
      <w:r w:rsidRPr="00532C83">
        <w:rPr>
          <w:rFonts w:ascii="Times New Roman" w:eastAsia="Calibri" w:hAnsi="Times New Roman" w:cs="Times New Roman"/>
        </w:rPr>
        <w:t xml:space="preserve"> </w:t>
      </w:r>
      <w:r w:rsidRPr="009A60E9">
        <w:rPr>
          <w:rFonts w:ascii="Times New Roman" w:eastAsia="Calibri" w:hAnsi="Times New Roman" w:cs="Times New Roman"/>
        </w:rPr>
        <w:t>bez obzira</w:t>
      </w:r>
      <w:r w:rsidRPr="0051051F">
        <w:rPr>
          <w:rFonts w:ascii="Times New Roman" w:eastAsia="Calibri" w:hAnsi="Times New Roman" w:cs="Times New Roman"/>
        </w:rPr>
        <w:t xml:space="preserve"> na način dostave u pisarnicu naručitelja.  </w:t>
      </w:r>
    </w:p>
    <w:p w14:paraId="78F1C5B9" w14:textId="77777777" w:rsidR="002E775A" w:rsidRPr="0051051F" w:rsidRDefault="002E775A" w:rsidP="002E775A">
      <w:pPr>
        <w:spacing w:after="0" w:line="240" w:lineRule="auto"/>
        <w:ind w:right="-108"/>
        <w:rPr>
          <w:rFonts w:ascii="Times New Roman" w:eastAsia="Calibri" w:hAnsi="Times New Roman" w:cs="Times New Roman"/>
        </w:rPr>
      </w:pPr>
    </w:p>
    <w:p w14:paraId="6E3B3893"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Rok i mjesto otvaranja ponude: </w:t>
      </w:r>
    </w:p>
    <w:p w14:paraId="70F64EAB" w14:textId="6ACA6C4B" w:rsidR="0051051F" w:rsidRPr="0051051F" w:rsidRDefault="0051051F" w:rsidP="002E775A">
      <w:pPr>
        <w:spacing w:after="0"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je </w:t>
      </w:r>
      <w:r w:rsidRPr="009A60E9">
        <w:rPr>
          <w:rFonts w:ascii="Times New Roman" w:eastAsia="Calibri" w:hAnsi="Times New Roman" w:cs="Times New Roman"/>
          <w:bCs/>
        </w:rPr>
        <w:t xml:space="preserve">dana </w:t>
      </w:r>
      <w:r w:rsidR="000D29C1">
        <w:rPr>
          <w:rFonts w:ascii="Times New Roman" w:eastAsia="Calibri" w:hAnsi="Times New Roman" w:cs="Times New Roman"/>
          <w:b/>
          <w:bCs/>
        </w:rPr>
        <w:t xml:space="preserve"> </w:t>
      </w:r>
      <w:r w:rsidR="00E91664">
        <w:rPr>
          <w:rFonts w:ascii="Times New Roman" w:eastAsia="Calibri" w:hAnsi="Times New Roman" w:cs="Times New Roman"/>
          <w:b/>
          <w:bCs/>
        </w:rPr>
        <w:t>28.01.2</w:t>
      </w:r>
      <w:r w:rsidR="00201026">
        <w:rPr>
          <w:rFonts w:ascii="Times New Roman" w:eastAsia="Calibri" w:hAnsi="Times New Roman" w:cs="Times New Roman"/>
          <w:b/>
          <w:bCs/>
        </w:rPr>
        <w:t>020.</w:t>
      </w:r>
      <w:r w:rsidR="00D0642A">
        <w:rPr>
          <w:rFonts w:ascii="Times New Roman" w:eastAsia="Calibri" w:hAnsi="Times New Roman" w:cs="Times New Roman"/>
          <w:b/>
          <w:bCs/>
        </w:rPr>
        <w:t xml:space="preserve"> godine u 09,0</w:t>
      </w:r>
      <w:r w:rsidRPr="00532C83">
        <w:rPr>
          <w:rFonts w:ascii="Times New Roman" w:eastAsia="Calibri" w:hAnsi="Times New Roman" w:cs="Times New Roman"/>
          <w:b/>
          <w:bCs/>
        </w:rPr>
        <w:t xml:space="preserve">0 sati </w:t>
      </w:r>
      <w:r w:rsidRPr="00532C83">
        <w:rPr>
          <w:rFonts w:ascii="Times New Roman" w:eastAsia="Calibri" w:hAnsi="Times New Roman" w:cs="Times New Roman"/>
          <w:bCs/>
        </w:rPr>
        <w:t xml:space="preserve"> </w:t>
      </w:r>
      <w:r w:rsidRPr="009A60E9">
        <w:rPr>
          <w:rFonts w:ascii="Times New Roman" w:eastAsia="Calibri" w:hAnsi="Times New Roman" w:cs="Times New Roman"/>
          <w:bCs/>
        </w:rPr>
        <w:t>u</w:t>
      </w:r>
      <w:r w:rsidRPr="0051051F">
        <w:rPr>
          <w:rFonts w:ascii="Times New Roman" w:eastAsia="Calibri" w:hAnsi="Times New Roman" w:cs="Times New Roman"/>
          <w:bCs/>
        </w:rPr>
        <w:t xml:space="preserve"> prostorijama Naručitelja. </w:t>
      </w:r>
    </w:p>
    <w:p w14:paraId="3434EC49" w14:textId="77777777" w:rsidR="0051051F" w:rsidRDefault="0051051F" w:rsidP="0051051F">
      <w:pPr>
        <w:spacing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nije javno. </w:t>
      </w:r>
    </w:p>
    <w:p w14:paraId="6D59713A"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Služba i osoba zadužena za kontakt</w:t>
      </w:r>
    </w:p>
    <w:p w14:paraId="1B59AD91" w14:textId="4854E2C9" w:rsidR="000D0956" w:rsidRDefault="0051051F" w:rsidP="0051051F">
      <w:pPr>
        <w:tabs>
          <w:tab w:val="left" w:pos="0"/>
          <w:tab w:val="left" w:pos="360"/>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t xml:space="preserve">Grad Karlovac, </w:t>
      </w:r>
      <w:proofErr w:type="spellStart"/>
      <w:r w:rsidRPr="0051051F">
        <w:rPr>
          <w:rFonts w:ascii="Times New Roman" w:eastAsia="Calibri" w:hAnsi="Times New Roman" w:cs="Times New Roman"/>
        </w:rPr>
        <w:t>Banjavčićeva</w:t>
      </w:r>
      <w:proofErr w:type="spellEnd"/>
      <w:r w:rsidRPr="0051051F">
        <w:rPr>
          <w:rFonts w:ascii="Times New Roman" w:eastAsia="Calibri" w:hAnsi="Times New Roman" w:cs="Times New Roman"/>
        </w:rPr>
        <w:t xml:space="preserve"> 9, Služba za javnu nabavu, gospođa Jadranka Kolar, tel. 047/628-261, fax: 047/628-191, e-mail: </w:t>
      </w:r>
      <w:hyperlink r:id="rId14" w:history="1">
        <w:r w:rsidRPr="0051051F">
          <w:rPr>
            <w:rFonts w:ascii="Times New Roman" w:eastAsia="Calibri" w:hAnsi="Times New Roman" w:cs="Times New Roman"/>
            <w:color w:val="0000FF" w:themeColor="hyperlink"/>
            <w:u w:val="single"/>
          </w:rPr>
          <w:t>jadranka.kolar@karlovac.hr</w:t>
        </w:r>
      </w:hyperlink>
      <w:r w:rsidRPr="0051051F">
        <w:rPr>
          <w:rFonts w:ascii="Times New Roman" w:eastAsia="Calibri" w:hAnsi="Times New Roman" w:cs="Times New Roman"/>
        </w:rPr>
        <w:t xml:space="preserve"> i Upravni odjel za </w:t>
      </w:r>
      <w:r w:rsidR="00D0642A">
        <w:rPr>
          <w:rFonts w:ascii="Times New Roman" w:eastAsia="Calibri" w:hAnsi="Times New Roman" w:cs="Times New Roman"/>
        </w:rPr>
        <w:t>gospodarstvo, poljoprivredu i turizam</w:t>
      </w:r>
      <w:r w:rsidRPr="0051051F">
        <w:rPr>
          <w:rFonts w:ascii="Times New Roman" w:eastAsia="Times New Roman" w:hAnsi="Times New Roman" w:cs="Times New Roman"/>
          <w:lang w:eastAsia="hr-HR"/>
        </w:rPr>
        <w:t xml:space="preserve">, </w:t>
      </w:r>
      <w:r w:rsidR="00920316">
        <w:rPr>
          <w:rFonts w:ascii="Times New Roman" w:eastAsia="Times New Roman" w:hAnsi="Times New Roman" w:cs="Times New Roman"/>
          <w:lang w:eastAsia="hr-HR"/>
        </w:rPr>
        <w:t xml:space="preserve">gospodin </w:t>
      </w:r>
      <w:r w:rsidR="00D0642A">
        <w:rPr>
          <w:rFonts w:ascii="Times New Roman" w:eastAsia="Times New Roman" w:hAnsi="Times New Roman" w:cs="Times New Roman"/>
          <w:lang w:eastAsia="hr-HR"/>
        </w:rPr>
        <w:t>Zoran Cetinjanin</w:t>
      </w:r>
      <w:r w:rsidR="00E5179F">
        <w:rPr>
          <w:rFonts w:ascii="Times New Roman" w:eastAsia="Times New Roman" w:hAnsi="Times New Roman" w:cs="Times New Roman"/>
          <w:lang w:eastAsia="hr-HR"/>
        </w:rPr>
        <w:t xml:space="preserve">, </w:t>
      </w:r>
      <w:r w:rsidRPr="0051051F">
        <w:rPr>
          <w:rFonts w:ascii="Times New Roman" w:eastAsia="Times New Roman" w:hAnsi="Times New Roman" w:cs="Times New Roman"/>
          <w:lang w:eastAsia="hr-HR"/>
        </w:rPr>
        <w:t xml:space="preserve"> </w:t>
      </w:r>
      <w:r w:rsidRPr="0051051F">
        <w:rPr>
          <w:rFonts w:ascii="Times New Roman" w:eastAsia="Calibri" w:hAnsi="Times New Roman" w:cs="Times New Roman"/>
        </w:rPr>
        <w:t>tel. 047/628-</w:t>
      </w:r>
      <w:r w:rsidR="00D0642A">
        <w:rPr>
          <w:rFonts w:ascii="Times New Roman" w:eastAsia="Calibri" w:hAnsi="Times New Roman" w:cs="Times New Roman"/>
        </w:rPr>
        <w:t>221</w:t>
      </w:r>
      <w:r w:rsidRPr="0051051F">
        <w:rPr>
          <w:rFonts w:ascii="Times New Roman" w:eastAsia="Calibri" w:hAnsi="Times New Roman" w:cs="Times New Roman"/>
        </w:rPr>
        <w:t>, e-mail:</w:t>
      </w:r>
      <w:r w:rsidR="00E5179F">
        <w:rPr>
          <w:rFonts w:ascii="Times New Roman" w:eastAsia="Calibri" w:hAnsi="Times New Roman" w:cs="Times New Roman"/>
        </w:rPr>
        <w:t xml:space="preserve"> </w:t>
      </w:r>
      <w:hyperlink r:id="rId15" w:history="1">
        <w:r w:rsidR="00D0642A" w:rsidRPr="007B1D0A">
          <w:rPr>
            <w:rStyle w:val="Hyperlink"/>
            <w:rFonts w:ascii="Times New Roman" w:eastAsia="Calibri" w:hAnsi="Times New Roman" w:cs="Times New Roman"/>
          </w:rPr>
          <w:t>zoran.cetinjanin@karlovac.hr</w:t>
        </w:r>
      </w:hyperlink>
    </w:p>
    <w:p w14:paraId="5A6451F1" w14:textId="77777777" w:rsidR="0051051F" w:rsidRPr="00921735" w:rsidRDefault="0051051F" w:rsidP="0051051F">
      <w:pPr>
        <w:tabs>
          <w:tab w:val="left" w:pos="0"/>
          <w:tab w:val="left" w:pos="360"/>
        </w:tabs>
        <w:spacing w:after="0" w:line="240" w:lineRule="auto"/>
        <w:jc w:val="both"/>
        <w:rPr>
          <w:rFonts w:ascii="Times New Roman" w:eastAsia="Calibri" w:hAnsi="Times New Roman" w:cs="Times New Roman"/>
        </w:rPr>
      </w:pPr>
      <w:r w:rsidRPr="00921735">
        <w:rPr>
          <w:rFonts w:ascii="Times New Roman" w:eastAsia="Calibri" w:hAnsi="Times New Roman" w:cs="Times New Roman"/>
        </w:rPr>
        <w:t xml:space="preserve"> </w:t>
      </w:r>
      <w:r w:rsidRPr="00921735">
        <w:rPr>
          <w:rFonts w:ascii="Times New Roman" w:eastAsia="Calibri" w:hAnsi="Times New Roman" w:cs="Times New Roman"/>
          <w:u w:val="single"/>
        </w:rPr>
        <w:t xml:space="preserve"> </w:t>
      </w:r>
    </w:p>
    <w:p w14:paraId="55A86237"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 xml:space="preserve"> Odluka o odabiru ponude i/ili poništenju postupka nabave  </w:t>
      </w:r>
    </w:p>
    <w:p w14:paraId="37CCC5C0"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Odluku o odabiru najpovoljnije ponude Naručitelj će dostaviti svim ponuditeljima (faksom, e-mail-om, poštom) ili se Odluka može objaviti na internetskim stranicama Naručitelja. Objava ima učinak dostave Odluke.</w:t>
      </w:r>
    </w:p>
    <w:p w14:paraId="45CB348F"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 ovaj postupak ne primjenjuje se Zakon o javnoj nabavi.</w:t>
      </w:r>
    </w:p>
    <w:p w14:paraId="1FAC3BAD"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Naručitelj zadržava pravo poništiti ovaj postupak nabave u bilo kojem trenutku, odnosno ne odabrati niti jednu ponudu, a sve bez ikakvih obveza ili naknada bilo koje vrste prema ponuditeljima.</w:t>
      </w:r>
    </w:p>
    <w:p w14:paraId="2D7A1AA4" w14:textId="77777777" w:rsidR="0051051F" w:rsidRDefault="0051051F" w:rsidP="0051051F">
      <w:pPr>
        <w:spacing w:after="0" w:line="240" w:lineRule="auto"/>
        <w:ind w:right="-108"/>
        <w:jc w:val="both"/>
        <w:rPr>
          <w:rFonts w:ascii="Times New Roman" w:eastAsia="Calibri" w:hAnsi="Times New Roman" w:cs="Times New Roman"/>
        </w:rPr>
      </w:pPr>
    </w:p>
    <w:p w14:paraId="694E45A3" w14:textId="77777777" w:rsidR="005118C3" w:rsidRDefault="005118C3" w:rsidP="0051051F">
      <w:pPr>
        <w:spacing w:after="0" w:line="240" w:lineRule="auto"/>
        <w:ind w:right="-108"/>
        <w:jc w:val="both"/>
        <w:rPr>
          <w:rFonts w:ascii="Times New Roman" w:eastAsia="Calibri" w:hAnsi="Times New Roman" w:cs="Times New Roman"/>
        </w:rPr>
      </w:pPr>
    </w:p>
    <w:p w14:paraId="7AD27B6B" w14:textId="77777777" w:rsidR="005118C3" w:rsidRDefault="005118C3" w:rsidP="0051051F">
      <w:pPr>
        <w:spacing w:after="0" w:line="240" w:lineRule="auto"/>
        <w:ind w:right="-108"/>
        <w:jc w:val="both"/>
        <w:rPr>
          <w:rFonts w:ascii="Times New Roman" w:eastAsia="Calibri" w:hAnsi="Times New Roman" w:cs="Times New Roman"/>
        </w:rPr>
      </w:pPr>
    </w:p>
    <w:p w14:paraId="77D5A5B6" w14:textId="77777777" w:rsidR="005118C3" w:rsidRDefault="005118C3" w:rsidP="0051051F">
      <w:pPr>
        <w:spacing w:after="0" w:line="240" w:lineRule="auto"/>
        <w:ind w:right="-108"/>
        <w:jc w:val="both"/>
        <w:rPr>
          <w:rFonts w:ascii="Times New Roman" w:eastAsia="Calibri" w:hAnsi="Times New Roman" w:cs="Times New Roman"/>
        </w:rPr>
      </w:pPr>
    </w:p>
    <w:p w14:paraId="5A434242" w14:textId="77777777" w:rsidR="005118C3" w:rsidRDefault="005118C3" w:rsidP="0051051F">
      <w:pPr>
        <w:spacing w:after="0" w:line="240" w:lineRule="auto"/>
        <w:ind w:right="-108"/>
        <w:jc w:val="both"/>
        <w:rPr>
          <w:rFonts w:ascii="Times New Roman" w:eastAsia="Calibri" w:hAnsi="Times New Roman" w:cs="Times New Roman"/>
        </w:rPr>
      </w:pPr>
    </w:p>
    <w:p w14:paraId="405CC14C"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lastRenderedPageBreak/>
        <w:t xml:space="preserve">Ostalo: </w:t>
      </w:r>
    </w:p>
    <w:p w14:paraId="41705188" w14:textId="5326534A" w:rsidR="007529EA" w:rsidRDefault="0051051F" w:rsidP="007529EA">
      <w:pPr>
        <w:tabs>
          <w:tab w:val="left" w:pos="0"/>
          <w:tab w:val="left" w:pos="360"/>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t xml:space="preserve">Za sva pojašnjenja vezano za predmet nabave iz ovoga Poziva možete se obratiti: </w:t>
      </w:r>
      <w:r w:rsidR="00920316">
        <w:rPr>
          <w:rFonts w:ascii="Times New Roman" w:eastAsia="Times New Roman" w:hAnsi="Times New Roman" w:cs="Times New Roman"/>
          <w:lang w:eastAsia="hr-HR"/>
        </w:rPr>
        <w:t xml:space="preserve">gospodin </w:t>
      </w:r>
      <w:r w:rsidR="00D0642A">
        <w:rPr>
          <w:rFonts w:ascii="Times New Roman" w:eastAsia="Times New Roman" w:hAnsi="Times New Roman" w:cs="Times New Roman"/>
          <w:lang w:eastAsia="hr-HR"/>
        </w:rPr>
        <w:t xml:space="preserve">Zoran Cetinjanin, </w:t>
      </w:r>
      <w:r w:rsidR="00D0642A" w:rsidRPr="0051051F">
        <w:rPr>
          <w:rFonts w:ascii="Times New Roman" w:eastAsia="Times New Roman" w:hAnsi="Times New Roman" w:cs="Times New Roman"/>
          <w:lang w:eastAsia="hr-HR"/>
        </w:rPr>
        <w:t xml:space="preserve"> </w:t>
      </w:r>
      <w:r w:rsidR="00D0642A" w:rsidRPr="0051051F">
        <w:rPr>
          <w:rFonts w:ascii="Times New Roman" w:eastAsia="Calibri" w:hAnsi="Times New Roman" w:cs="Times New Roman"/>
        </w:rPr>
        <w:t>tel. 047/628-</w:t>
      </w:r>
      <w:r w:rsidR="00D0642A">
        <w:rPr>
          <w:rFonts w:ascii="Times New Roman" w:eastAsia="Calibri" w:hAnsi="Times New Roman" w:cs="Times New Roman"/>
        </w:rPr>
        <w:t>221</w:t>
      </w:r>
      <w:r w:rsidR="00D0642A" w:rsidRPr="0051051F">
        <w:rPr>
          <w:rFonts w:ascii="Times New Roman" w:eastAsia="Calibri" w:hAnsi="Times New Roman" w:cs="Times New Roman"/>
        </w:rPr>
        <w:t>, e-mail:</w:t>
      </w:r>
      <w:r w:rsidR="00D0642A">
        <w:rPr>
          <w:rFonts w:ascii="Times New Roman" w:eastAsia="Calibri" w:hAnsi="Times New Roman" w:cs="Times New Roman"/>
        </w:rPr>
        <w:t xml:space="preserve"> </w:t>
      </w:r>
      <w:hyperlink r:id="rId16" w:history="1">
        <w:r w:rsidR="00D0642A" w:rsidRPr="007B1D0A">
          <w:rPr>
            <w:rStyle w:val="Hyperlink"/>
            <w:rFonts w:ascii="Times New Roman" w:eastAsia="Calibri" w:hAnsi="Times New Roman" w:cs="Times New Roman"/>
          </w:rPr>
          <w:t>zoran.cetinjanin@karlovac.hr</w:t>
        </w:r>
      </w:hyperlink>
    </w:p>
    <w:p w14:paraId="0CF4AED8" w14:textId="77777777" w:rsidR="000D0956" w:rsidRDefault="000D0956" w:rsidP="007529EA">
      <w:pPr>
        <w:tabs>
          <w:tab w:val="left" w:pos="0"/>
          <w:tab w:val="left" w:pos="360"/>
        </w:tabs>
        <w:spacing w:after="0" w:line="240" w:lineRule="auto"/>
        <w:jc w:val="both"/>
        <w:rPr>
          <w:rFonts w:ascii="Times New Roman" w:eastAsia="Calibri" w:hAnsi="Times New Roman" w:cs="Times New Roman"/>
        </w:rPr>
      </w:pPr>
    </w:p>
    <w:p w14:paraId="7C8E4EAC"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PRILOZI POZIVU ZA DOSTAVU PONUDA</w:t>
      </w:r>
    </w:p>
    <w:p w14:paraId="7A6D0B9A" w14:textId="77777777" w:rsidR="0051051F" w:rsidRPr="0051051F" w:rsidRDefault="0051051F" w:rsidP="0051051F">
      <w:pPr>
        <w:spacing w:after="0" w:line="240" w:lineRule="auto"/>
        <w:ind w:left="720" w:right="-108"/>
        <w:rPr>
          <w:rFonts w:ascii="Times New Roman" w:eastAsia="Calibri" w:hAnsi="Times New Roman" w:cs="Times New Roman"/>
        </w:rPr>
      </w:pPr>
      <w:r w:rsidRPr="0051051F">
        <w:rPr>
          <w:rFonts w:ascii="Times New Roman" w:eastAsia="Calibri" w:hAnsi="Times New Roman" w:cs="Times New Roman"/>
        </w:rPr>
        <w:t>Prilog I.  obrazac Ponudbenog lista</w:t>
      </w:r>
    </w:p>
    <w:p w14:paraId="4462FB2C" w14:textId="77777777" w:rsidR="0051051F" w:rsidRDefault="005B7D51"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II . T</w:t>
      </w:r>
      <w:r w:rsidR="0051051F" w:rsidRPr="0051051F">
        <w:rPr>
          <w:rFonts w:ascii="Times New Roman" w:eastAsia="Calibri" w:hAnsi="Times New Roman" w:cs="Times New Roman"/>
        </w:rPr>
        <w:t>roškovnik</w:t>
      </w:r>
    </w:p>
    <w:p w14:paraId="7ACB98FE" w14:textId="6FB93D3C" w:rsidR="0029483C" w:rsidRDefault="0029483C"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III. Izjava</w:t>
      </w:r>
    </w:p>
    <w:p w14:paraId="5C1A2691" w14:textId="77777777" w:rsidR="006034E9" w:rsidRDefault="006034E9" w:rsidP="0051051F">
      <w:pPr>
        <w:spacing w:after="0" w:line="240" w:lineRule="auto"/>
        <w:ind w:left="720" w:right="-108"/>
        <w:rPr>
          <w:rFonts w:ascii="Times New Roman" w:eastAsia="Calibri" w:hAnsi="Times New Roman" w:cs="Times New Roman"/>
        </w:rPr>
      </w:pPr>
    </w:p>
    <w:p w14:paraId="59761248"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 xml:space="preserve">                                  Gradonačelnik:</w:t>
      </w:r>
    </w:p>
    <w:p w14:paraId="21A84CF2"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p>
    <w:p w14:paraId="509CA2E6"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__________________</w:t>
      </w:r>
    </w:p>
    <w:p w14:paraId="24223A3B" w14:textId="77777777" w:rsidR="0051051F" w:rsidRPr="0051051F" w:rsidRDefault="0051051F" w:rsidP="0051051F">
      <w:pPr>
        <w:spacing w:after="0" w:line="240" w:lineRule="auto"/>
        <w:ind w:left="2836" w:firstLine="709"/>
        <w:jc w:val="center"/>
        <w:rPr>
          <w:rFonts w:ascii="Times New Roman" w:eastAsia="Calibri"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Damir Mandić, dipl. </w:t>
      </w:r>
      <w:proofErr w:type="spellStart"/>
      <w:r w:rsidRPr="0051051F">
        <w:rPr>
          <w:rFonts w:ascii="Times New Roman" w:hAnsi="Times New Roman" w:cs="Times New Roman"/>
        </w:rPr>
        <w:t>teol</w:t>
      </w:r>
      <w:proofErr w:type="spellEnd"/>
      <w:r w:rsidRPr="0051051F">
        <w:rPr>
          <w:rFonts w:ascii="Times New Roman" w:hAnsi="Times New Roman" w:cs="Times New Roman"/>
        </w:rPr>
        <w:t>.</w:t>
      </w:r>
    </w:p>
    <w:p w14:paraId="5020B9C2" w14:textId="77777777" w:rsidR="0051051F" w:rsidRPr="0051051F" w:rsidRDefault="0051051F" w:rsidP="0051051F">
      <w:pPr>
        <w:spacing w:line="240" w:lineRule="auto"/>
        <w:ind w:right="-108"/>
        <w:jc w:val="right"/>
        <w:rPr>
          <w:rFonts w:ascii="Times New Roman" w:eastAsia="Calibri" w:hAnsi="Times New Roman" w:cs="Times New Roman"/>
        </w:rPr>
      </w:pPr>
      <w:r w:rsidRPr="0051051F">
        <w:rPr>
          <w:rFonts w:ascii="Times New Roman" w:eastAsia="Calibri" w:hAnsi="Times New Roman" w:cs="Times New Roman"/>
        </w:rPr>
        <w:br w:type="page"/>
      </w:r>
      <w:r w:rsidRPr="0051051F">
        <w:rPr>
          <w:rFonts w:ascii="Times New Roman" w:eastAsia="Calibri" w:hAnsi="Times New Roman" w:cs="Times New Roman"/>
        </w:rPr>
        <w:lastRenderedPageBreak/>
        <w:t>Prilog I.</w:t>
      </w:r>
    </w:p>
    <w:p w14:paraId="12831687" w14:textId="77777777" w:rsidR="0051051F" w:rsidRPr="0051051F" w:rsidRDefault="0051051F" w:rsidP="0051051F">
      <w:pPr>
        <w:tabs>
          <w:tab w:val="left" w:pos="0"/>
        </w:tabs>
        <w:spacing w:line="240" w:lineRule="auto"/>
        <w:ind w:right="-108"/>
        <w:jc w:val="center"/>
        <w:rPr>
          <w:rFonts w:ascii="Times New Roman" w:eastAsia="Calibri" w:hAnsi="Times New Roman" w:cs="Times New Roman"/>
        </w:rPr>
      </w:pPr>
      <w:r w:rsidRPr="0051051F">
        <w:rPr>
          <w:rFonts w:ascii="Times New Roman" w:eastAsia="Calibri" w:hAnsi="Times New Roman" w:cs="Times New Roman"/>
        </w:rPr>
        <w:t>PONUDBENI LIST</w:t>
      </w:r>
    </w:p>
    <w:p w14:paraId="4A0404B8" w14:textId="77777777" w:rsidR="0051051F" w:rsidRPr="0051051F" w:rsidRDefault="0051051F" w:rsidP="0051051F">
      <w:pPr>
        <w:spacing w:line="240" w:lineRule="auto"/>
        <w:ind w:left="720" w:right="-108"/>
        <w:rPr>
          <w:rFonts w:ascii="Times New Roman" w:eastAsia="Calibri" w:hAnsi="Times New Roman" w:cs="Times New Roman"/>
        </w:rPr>
      </w:pPr>
    </w:p>
    <w:p w14:paraId="1735F238"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GRAD KARLOVAC</w:t>
      </w:r>
    </w:p>
    <w:p w14:paraId="0B9A0CFD"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BANJAVČIĆEVA 9 </w:t>
      </w:r>
    </w:p>
    <w:p w14:paraId="2FF0F3B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47000 KARLOVAC</w:t>
      </w:r>
    </w:p>
    <w:p w14:paraId="49C1A677" w14:textId="77777777" w:rsidR="0051051F" w:rsidRPr="0051051F" w:rsidRDefault="0051051F" w:rsidP="0051051F">
      <w:pPr>
        <w:spacing w:line="240" w:lineRule="auto"/>
        <w:ind w:right="-108"/>
        <w:rPr>
          <w:rFonts w:ascii="Times New Roman" w:eastAsia="Calibri" w:hAnsi="Times New Roman" w:cs="Times New Roman"/>
        </w:rPr>
      </w:pPr>
    </w:p>
    <w:p w14:paraId="251C02EA" w14:textId="41927576"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UPRAVNI ODJEL ZA </w:t>
      </w:r>
      <w:r w:rsidR="005D1A4B">
        <w:rPr>
          <w:rFonts w:ascii="Times New Roman" w:eastAsia="Calibri" w:hAnsi="Times New Roman" w:cs="Times New Roman"/>
        </w:rPr>
        <w:t>GOSPODARSTVO, POLJOPRIVREDU I TURIZAM</w:t>
      </w:r>
      <w:r w:rsidRPr="0051051F">
        <w:rPr>
          <w:rFonts w:ascii="Times New Roman" w:eastAsia="Calibri" w:hAnsi="Times New Roman" w:cs="Times New Roman"/>
        </w:rPr>
        <w:t xml:space="preserve"> </w:t>
      </w:r>
    </w:p>
    <w:p w14:paraId="3EA8A32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Predmet nabave: ______________________________________________________________________________________________________________________________________________________________________</w:t>
      </w:r>
    </w:p>
    <w:p w14:paraId="6686CD7A" w14:textId="77777777" w:rsidR="0051051F" w:rsidRPr="0051051F" w:rsidRDefault="0051051F" w:rsidP="0051051F">
      <w:pPr>
        <w:spacing w:line="240" w:lineRule="auto"/>
        <w:ind w:right="-108"/>
        <w:rPr>
          <w:rFonts w:ascii="Times New Roman" w:eastAsia="Calibri" w:hAnsi="Times New Roman" w:cs="Times New Roman"/>
        </w:rPr>
      </w:pPr>
    </w:p>
    <w:p w14:paraId="5C85ACC4"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Evidencijski broj nabave: _____</w:t>
      </w:r>
      <w:r w:rsidR="005B7D51">
        <w:rPr>
          <w:rFonts w:ascii="Times New Roman" w:eastAsia="Calibri" w:hAnsi="Times New Roman" w:cs="Times New Roman"/>
        </w:rPr>
        <w:t>___________________</w:t>
      </w:r>
    </w:p>
    <w:p w14:paraId="0F41C72E" w14:textId="77777777" w:rsidR="0051051F" w:rsidRPr="0051051F" w:rsidRDefault="0051051F" w:rsidP="0051051F">
      <w:pPr>
        <w:spacing w:line="240" w:lineRule="auto"/>
        <w:ind w:right="-108"/>
        <w:rPr>
          <w:rFonts w:ascii="Times New Roman" w:eastAsia="Calibri" w:hAnsi="Times New Roman" w:cs="Times New Roman"/>
        </w:rPr>
      </w:pPr>
    </w:p>
    <w:p w14:paraId="6982D95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PODACI O PONUDITELJU</w:t>
      </w:r>
    </w:p>
    <w:p w14:paraId="5BD9EB0D" w14:textId="77777777" w:rsidR="0051051F" w:rsidRPr="0051051F" w:rsidRDefault="0051051F" w:rsidP="0051051F">
      <w:pPr>
        <w:spacing w:line="240" w:lineRule="auto"/>
        <w:ind w:right="-108"/>
        <w:rPr>
          <w:rFonts w:ascii="Times New Roman" w:eastAsia="Calibri" w:hAnsi="Times New Roman" w:cs="Times New Roman"/>
        </w:rPr>
      </w:pPr>
    </w:p>
    <w:p w14:paraId="521B2DE2"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ponuditelja: ______________________________________________________________________________________________________________________________________________________________________</w:t>
      </w:r>
    </w:p>
    <w:p w14:paraId="77BC20F9" w14:textId="77777777" w:rsidR="0051051F" w:rsidRPr="0051051F" w:rsidRDefault="0051051F" w:rsidP="0051051F">
      <w:pPr>
        <w:spacing w:line="240" w:lineRule="auto"/>
        <w:ind w:right="-108"/>
        <w:rPr>
          <w:rFonts w:ascii="Times New Roman" w:eastAsia="Calibri" w:hAnsi="Times New Roman" w:cs="Times New Roman"/>
        </w:rPr>
      </w:pPr>
    </w:p>
    <w:p w14:paraId="0749E38D"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Sjedište ponuditelja: ___________________________________________________________________________________</w:t>
      </w:r>
    </w:p>
    <w:p w14:paraId="38AB4BB3" w14:textId="77777777" w:rsidR="0051051F" w:rsidRPr="0051051F" w:rsidRDefault="0051051F" w:rsidP="0051051F">
      <w:pPr>
        <w:spacing w:line="240" w:lineRule="auto"/>
        <w:ind w:right="-108"/>
        <w:rPr>
          <w:rFonts w:ascii="Times New Roman" w:eastAsia="Calibri" w:hAnsi="Times New Roman" w:cs="Times New Roman"/>
        </w:rPr>
      </w:pPr>
    </w:p>
    <w:p w14:paraId="1E83E3B4" w14:textId="77777777" w:rsidR="0051051F" w:rsidRPr="0051051F" w:rsidRDefault="0051051F" w:rsidP="0051051F">
      <w:pPr>
        <w:pBdr>
          <w:bottom w:val="single" w:sz="12" w:space="1" w:color="auto"/>
        </w:pBd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Adresa ponuditelja: </w:t>
      </w:r>
    </w:p>
    <w:p w14:paraId="44C3236B" w14:textId="77777777" w:rsidR="0051051F" w:rsidRPr="0051051F" w:rsidRDefault="0051051F" w:rsidP="0051051F">
      <w:pPr>
        <w:spacing w:line="240" w:lineRule="auto"/>
        <w:ind w:right="-108"/>
        <w:rPr>
          <w:rFonts w:ascii="Times New Roman" w:eastAsia="Calibri" w:hAnsi="Times New Roman" w:cs="Times New Roman"/>
        </w:rPr>
      </w:pPr>
    </w:p>
    <w:p w14:paraId="0D328E1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OIB: ______________________________________________________________________________</w:t>
      </w:r>
    </w:p>
    <w:p w14:paraId="678220D5" w14:textId="77777777" w:rsidR="0051051F" w:rsidRPr="0051051F" w:rsidRDefault="0051051F" w:rsidP="0051051F">
      <w:pPr>
        <w:spacing w:line="240" w:lineRule="auto"/>
        <w:ind w:right="-108"/>
        <w:rPr>
          <w:rFonts w:ascii="Times New Roman" w:eastAsia="Calibri" w:hAnsi="Times New Roman" w:cs="Times New Roman"/>
        </w:rPr>
      </w:pPr>
    </w:p>
    <w:p w14:paraId="06327DB9"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računa (IBAN): __________________________________________________________________</w:t>
      </w:r>
    </w:p>
    <w:p w14:paraId="5A0DDCBA" w14:textId="77777777" w:rsidR="0051051F" w:rsidRPr="0051051F" w:rsidRDefault="0051051F" w:rsidP="0051051F">
      <w:pPr>
        <w:spacing w:line="240" w:lineRule="auto"/>
        <w:ind w:right="-108"/>
        <w:rPr>
          <w:rFonts w:ascii="Times New Roman" w:eastAsia="Calibri" w:hAnsi="Times New Roman" w:cs="Times New Roman"/>
        </w:rPr>
      </w:pPr>
    </w:p>
    <w:p w14:paraId="60D9A016"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poslovne banke: ________________________________________________________________</w:t>
      </w:r>
    </w:p>
    <w:p w14:paraId="17DF6800" w14:textId="77777777" w:rsidR="0051051F" w:rsidRPr="0051051F" w:rsidRDefault="0051051F" w:rsidP="0051051F">
      <w:pPr>
        <w:spacing w:line="240" w:lineRule="auto"/>
        <w:ind w:right="-108"/>
        <w:rPr>
          <w:rFonts w:ascii="Times New Roman" w:eastAsia="Calibri" w:hAnsi="Times New Roman" w:cs="Times New Roman"/>
        </w:rPr>
      </w:pPr>
    </w:p>
    <w:p w14:paraId="70A5931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Navod o tome da li je ponuditelj u sustavu PDV-a: </w:t>
      </w:r>
      <w:r w:rsidRPr="0051051F">
        <w:rPr>
          <w:rFonts w:ascii="Times New Roman" w:eastAsia="Calibri" w:hAnsi="Times New Roman" w:cs="Times New Roman"/>
        </w:rPr>
        <w:tab/>
      </w:r>
      <w:r w:rsidRPr="0051051F">
        <w:rPr>
          <w:rFonts w:ascii="Times New Roman" w:eastAsia="Calibri" w:hAnsi="Times New Roman" w:cs="Times New Roman"/>
          <w:b/>
        </w:rPr>
        <w:t>DA            NE</w:t>
      </w:r>
      <w:r w:rsidRPr="0051051F">
        <w:rPr>
          <w:rFonts w:ascii="Times New Roman" w:eastAsia="Calibri" w:hAnsi="Times New Roman" w:cs="Times New Roman"/>
        </w:rPr>
        <w:t xml:space="preserve">        (zaokružiti)</w:t>
      </w:r>
    </w:p>
    <w:p w14:paraId="1B084042" w14:textId="77777777" w:rsidR="0051051F" w:rsidRPr="0051051F" w:rsidRDefault="0051051F" w:rsidP="0051051F">
      <w:pPr>
        <w:spacing w:line="240" w:lineRule="auto"/>
        <w:ind w:right="-108"/>
        <w:rPr>
          <w:rFonts w:ascii="Times New Roman" w:eastAsia="Calibri" w:hAnsi="Times New Roman" w:cs="Times New Roman"/>
        </w:rPr>
      </w:pPr>
    </w:p>
    <w:p w14:paraId="2695DD4C"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lastRenderedPageBreak/>
        <w:t>Adresa za dostavu pošte: _______________________________________________</w:t>
      </w:r>
    </w:p>
    <w:p w14:paraId="5E5784B9" w14:textId="77777777" w:rsidR="0051051F" w:rsidRPr="0051051F" w:rsidRDefault="0051051F" w:rsidP="0051051F">
      <w:pPr>
        <w:spacing w:line="240" w:lineRule="auto"/>
        <w:ind w:right="-108"/>
        <w:rPr>
          <w:rFonts w:ascii="Times New Roman" w:eastAsia="Calibri" w:hAnsi="Times New Roman" w:cs="Times New Roman"/>
        </w:rPr>
      </w:pPr>
    </w:p>
    <w:p w14:paraId="5E8B9E6C"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e-pošte: ______________________________________________________</w:t>
      </w:r>
    </w:p>
    <w:p w14:paraId="2D4980AF" w14:textId="77777777" w:rsidR="0051051F" w:rsidRPr="0051051F" w:rsidRDefault="0051051F" w:rsidP="0051051F">
      <w:pPr>
        <w:spacing w:line="240" w:lineRule="auto"/>
        <w:ind w:right="-108"/>
        <w:rPr>
          <w:rFonts w:ascii="Times New Roman" w:eastAsia="Calibri" w:hAnsi="Times New Roman" w:cs="Times New Roman"/>
        </w:rPr>
      </w:pPr>
    </w:p>
    <w:p w14:paraId="77DA7F2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Kontakt osoba ponuditelja: ______________________________________________</w:t>
      </w:r>
    </w:p>
    <w:p w14:paraId="144DFE1A" w14:textId="77777777" w:rsidR="0051051F" w:rsidRPr="0051051F" w:rsidRDefault="0051051F" w:rsidP="0051051F">
      <w:pPr>
        <w:spacing w:line="240" w:lineRule="auto"/>
        <w:ind w:right="-108"/>
        <w:rPr>
          <w:rFonts w:ascii="Times New Roman" w:eastAsia="Calibri" w:hAnsi="Times New Roman" w:cs="Times New Roman"/>
        </w:rPr>
      </w:pPr>
    </w:p>
    <w:p w14:paraId="0F19DEA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telefona/mobitela: _________________________________________________</w:t>
      </w:r>
    </w:p>
    <w:p w14:paraId="6E7E55EC" w14:textId="77777777" w:rsidR="0051051F" w:rsidRPr="0051051F" w:rsidRDefault="0051051F" w:rsidP="0051051F">
      <w:pPr>
        <w:spacing w:line="240" w:lineRule="auto"/>
        <w:ind w:right="-108"/>
        <w:rPr>
          <w:rFonts w:ascii="Times New Roman" w:eastAsia="Calibri" w:hAnsi="Times New Roman" w:cs="Times New Roman"/>
        </w:rPr>
      </w:pPr>
    </w:p>
    <w:p w14:paraId="7FB3289B"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telefaksa: ________________________________________________________</w:t>
      </w:r>
    </w:p>
    <w:p w14:paraId="1729B57A" w14:textId="77777777" w:rsidR="0051051F" w:rsidRPr="0051051F" w:rsidRDefault="0051051F" w:rsidP="0051051F">
      <w:pPr>
        <w:spacing w:line="240" w:lineRule="auto"/>
        <w:ind w:right="-108"/>
        <w:rPr>
          <w:rFonts w:ascii="Times New Roman" w:eastAsia="Calibri" w:hAnsi="Times New Roman" w:cs="Times New Roman"/>
        </w:rPr>
      </w:pPr>
    </w:p>
    <w:p w14:paraId="3623C3D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bez PDV-a</w:t>
      </w:r>
      <w:r w:rsidRPr="0051051F">
        <w:rPr>
          <w:rFonts w:ascii="Times New Roman" w:eastAsia="Calibri" w:hAnsi="Times New Roman" w:cs="Times New Roman"/>
        </w:rPr>
        <w:t>: ____________________________________________</w:t>
      </w:r>
    </w:p>
    <w:p w14:paraId="151CE3A1" w14:textId="77777777" w:rsidR="0051051F" w:rsidRPr="0051051F" w:rsidRDefault="0051051F" w:rsidP="0051051F">
      <w:pPr>
        <w:spacing w:line="240" w:lineRule="auto"/>
        <w:ind w:right="-108"/>
        <w:rPr>
          <w:rFonts w:ascii="Times New Roman" w:eastAsia="Calibri" w:hAnsi="Times New Roman" w:cs="Times New Roman"/>
          <w:b/>
        </w:rPr>
      </w:pPr>
    </w:p>
    <w:p w14:paraId="105546C5" w14:textId="77777777" w:rsidR="0051051F" w:rsidRPr="0051051F" w:rsidRDefault="0051051F" w:rsidP="0051051F">
      <w:pPr>
        <w:spacing w:line="240" w:lineRule="auto"/>
        <w:ind w:right="-108"/>
        <w:rPr>
          <w:rFonts w:ascii="Times New Roman" w:eastAsia="Calibri" w:hAnsi="Times New Roman" w:cs="Times New Roman"/>
          <w:b/>
        </w:rPr>
      </w:pPr>
      <w:r w:rsidRPr="0051051F">
        <w:rPr>
          <w:rFonts w:ascii="Times New Roman" w:eastAsia="Calibri" w:hAnsi="Times New Roman" w:cs="Times New Roman"/>
          <w:b/>
        </w:rPr>
        <w:t>Iznos PDV-a</w:t>
      </w:r>
      <w:r w:rsidRPr="0051051F">
        <w:rPr>
          <w:rFonts w:ascii="Times New Roman" w:eastAsia="Calibri" w:hAnsi="Times New Roman" w:cs="Times New Roman"/>
        </w:rPr>
        <w:t>:</w:t>
      </w:r>
      <w:r w:rsidRPr="0051051F">
        <w:rPr>
          <w:rFonts w:ascii="Times New Roman" w:eastAsia="Calibri" w:hAnsi="Times New Roman" w:cs="Times New Roman"/>
          <w:b/>
        </w:rPr>
        <w:t xml:space="preserve"> </w:t>
      </w:r>
      <w:r w:rsidRPr="0051051F">
        <w:rPr>
          <w:rFonts w:ascii="Times New Roman" w:eastAsia="Calibri" w:hAnsi="Times New Roman" w:cs="Times New Roman"/>
        </w:rPr>
        <w:t>_______________________________________________________</w:t>
      </w:r>
    </w:p>
    <w:p w14:paraId="3288BEA5"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(ne ispunjava se ukoliko ponuditelj nije u sustavu PDV-a)</w:t>
      </w:r>
    </w:p>
    <w:p w14:paraId="430699EE" w14:textId="77777777" w:rsidR="0051051F" w:rsidRPr="0051051F" w:rsidRDefault="0051051F" w:rsidP="0051051F">
      <w:pPr>
        <w:spacing w:line="240" w:lineRule="auto"/>
        <w:ind w:right="-108"/>
        <w:rPr>
          <w:rFonts w:ascii="Times New Roman" w:eastAsia="Calibri" w:hAnsi="Times New Roman" w:cs="Times New Roman"/>
          <w:b/>
        </w:rPr>
      </w:pPr>
    </w:p>
    <w:p w14:paraId="6F4C1F1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s PDV-om:</w:t>
      </w:r>
      <w:r w:rsidRPr="0051051F">
        <w:rPr>
          <w:rFonts w:ascii="Times New Roman" w:eastAsia="Calibri" w:hAnsi="Times New Roman" w:cs="Times New Roman"/>
        </w:rPr>
        <w:t xml:space="preserve"> ____________________________________________</w:t>
      </w:r>
    </w:p>
    <w:p w14:paraId="5650C6A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(ukoliko ponuditelj nije u sustavu PDV-a upisuje se cijena ponude bez PDV-a)</w:t>
      </w:r>
    </w:p>
    <w:p w14:paraId="73E31CFC" w14:textId="77777777" w:rsidR="0051051F" w:rsidRPr="0051051F" w:rsidRDefault="0051051F" w:rsidP="0051051F">
      <w:pPr>
        <w:spacing w:line="240" w:lineRule="auto"/>
        <w:ind w:right="-108"/>
        <w:rPr>
          <w:rFonts w:ascii="Times New Roman" w:eastAsia="Calibri" w:hAnsi="Times New Roman" w:cs="Times New Roman"/>
          <w:b/>
        </w:rPr>
      </w:pPr>
    </w:p>
    <w:p w14:paraId="6ADBE196" w14:textId="77777777" w:rsidR="0051051F" w:rsidRPr="0051051F" w:rsidRDefault="0051051F" w:rsidP="0051051F">
      <w:pPr>
        <w:spacing w:line="240" w:lineRule="auto"/>
        <w:ind w:right="-108"/>
        <w:rPr>
          <w:rFonts w:ascii="Times New Roman" w:eastAsia="Calibri" w:hAnsi="Times New Roman" w:cs="Times New Roman"/>
          <w:b/>
        </w:rPr>
      </w:pPr>
    </w:p>
    <w:p w14:paraId="106A2304"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Rok valjanosti ponude:</w:t>
      </w:r>
      <w:r w:rsidRPr="0051051F">
        <w:rPr>
          <w:rFonts w:ascii="Times New Roman" w:eastAsia="Calibri" w:hAnsi="Times New Roman" w:cs="Times New Roman"/>
        </w:rPr>
        <w:t xml:space="preserve"> ______________________________________________</w:t>
      </w:r>
    </w:p>
    <w:p w14:paraId="52CE1D1B" w14:textId="77777777" w:rsidR="0051051F" w:rsidRPr="0051051F" w:rsidRDefault="0051051F" w:rsidP="0051051F">
      <w:pPr>
        <w:spacing w:line="240" w:lineRule="auto"/>
        <w:ind w:left="720" w:right="-108"/>
        <w:rPr>
          <w:rFonts w:ascii="Times New Roman" w:eastAsia="Calibri" w:hAnsi="Times New Roman" w:cs="Times New Roman"/>
        </w:rPr>
      </w:pPr>
    </w:p>
    <w:p w14:paraId="483F67AE" w14:textId="77777777" w:rsidR="0051051F" w:rsidRPr="0051051F" w:rsidRDefault="000C2CD3" w:rsidP="0051051F">
      <w:pPr>
        <w:spacing w:line="240" w:lineRule="auto"/>
        <w:ind w:left="720" w:right="-108"/>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43795401" w14:textId="77777777" w:rsidR="000C2CD3"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 xml:space="preserve">       </w:t>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t xml:space="preserve"> </w:t>
      </w:r>
      <w:r w:rsidR="000C2CD3">
        <w:rPr>
          <w:rFonts w:ascii="Times New Roman" w:eastAsia="Calibri" w:hAnsi="Times New Roman" w:cs="Times New Roman"/>
        </w:rPr>
        <w:t>_____________________________</w:t>
      </w:r>
    </w:p>
    <w:p w14:paraId="20988361" w14:textId="77777777" w:rsidR="0051051F" w:rsidRPr="0051051F" w:rsidRDefault="0051051F" w:rsidP="000C2CD3">
      <w:pPr>
        <w:spacing w:line="240" w:lineRule="auto"/>
        <w:ind w:left="4974" w:right="-108" w:firstLine="698"/>
        <w:rPr>
          <w:rFonts w:ascii="Times New Roman" w:eastAsia="Calibri" w:hAnsi="Times New Roman" w:cs="Times New Roman"/>
        </w:rPr>
      </w:pPr>
      <w:r w:rsidRPr="0051051F">
        <w:rPr>
          <w:rFonts w:ascii="Times New Roman" w:eastAsia="Calibri" w:hAnsi="Times New Roman" w:cs="Times New Roman"/>
        </w:rPr>
        <w:t>(potpis ponuditelja)</w:t>
      </w:r>
    </w:p>
    <w:p w14:paraId="15F4F1FD" w14:textId="77777777" w:rsidR="0051051F" w:rsidRPr="0051051F" w:rsidRDefault="0051051F" w:rsidP="0051051F">
      <w:pPr>
        <w:spacing w:line="240" w:lineRule="auto"/>
        <w:ind w:left="720" w:right="-108"/>
        <w:rPr>
          <w:rFonts w:ascii="Times New Roman" w:eastAsia="Calibri" w:hAnsi="Times New Roman" w:cs="Times New Roman"/>
        </w:rPr>
      </w:pPr>
    </w:p>
    <w:p w14:paraId="70F430E7" w14:textId="77777777" w:rsidR="0051051F" w:rsidRPr="0051051F" w:rsidRDefault="0051051F" w:rsidP="0051051F">
      <w:pPr>
        <w:spacing w:line="240" w:lineRule="auto"/>
        <w:ind w:left="720" w:right="-108"/>
        <w:rPr>
          <w:rFonts w:ascii="Times New Roman" w:eastAsia="Calibri" w:hAnsi="Times New Roman" w:cs="Times New Roman"/>
        </w:rPr>
      </w:pPr>
    </w:p>
    <w:p w14:paraId="6304FE62" w14:textId="77777777" w:rsidR="0051051F" w:rsidRPr="0051051F" w:rsidRDefault="0051051F" w:rsidP="0051051F">
      <w:pPr>
        <w:spacing w:line="240" w:lineRule="auto"/>
        <w:ind w:left="720" w:right="-108"/>
        <w:rPr>
          <w:rFonts w:ascii="Times New Roman" w:eastAsia="Calibri" w:hAnsi="Times New Roman" w:cs="Times New Roman"/>
        </w:rPr>
      </w:pPr>
    </w:p>
    <w:p w14:paraId="519FE82B" w14:textId="5D1787B2" w:rsid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U ________________________  god.</w:t>
      </w:r>
    </w:p>
    <w:p w14:paraId="520C5B7D" w14:textId="77777777" w:rsidR="00D0642A" w:rsidRDefault="00D0642A" w:rsidP="0051051F">
      <w:pPr>
        <w:spacing w:line="240" w:lineRule="auto"/>
        <w:ind w:left="720" w:right="-108"/>
        <w:rPr>
          <w:rFonts w:ascii="Times New Roman" w:eastAsia="Calibri" w:hAnsi="Times New Roman" w:cs="Times New Roman"/>
        </w:rPr>
      </w:pPr>
    </w:p>
    <w:p w14:paraId="3F1EA18E" w14:textId="77777777" w:rsidR="00D0642A" w:rsidRDefault="00D0642A" w:rsidP="0051051F">
      <w:pPr>
        <w:spacing w:line="240" w:lineRule="auto"/>
        <w:ind w:left="720" w:right="-108"/>
        <w:rPr>
          <w:rFonts w:ascii="Times New Roman" w:eastAsia="Calibri" w:hAnsi="Times New Roman" w:cs="Times New Roman"/>
        </w:rPr>
      </w:pPr>
    </w:p>
    <w:p w14:paraId="15288D0B" w14:textId="77777777" w:rsidR="00D0642A" w:rsidRDefault="00D0642A" w:rsidP="0051051F">
      <w:pPr>
        <w:spacing w:line="240" w:lineRule="auto"/>
        <w:ind w:left="720" w:right="-108"/>
        <w:rPr>
          <w:rFonts w:ascii="Times New Roman" w:eastAsia="Calibri" w:hAnsi="Times New Roman" w:cs="Times New Roman"/>
        </w:rPr>
      </w:pPr>
    </w:p>
    <w:p w14:paraId="7993F40B" w14:textId="77777777" w:rsidR="00D0642A" w:rsidRPr="00D0642A" w:rsidRDefault="00D0642A" w:rsidP="00D0642A">
      <w:pPr>
        <w:spacing w:after="0" w:line="240" w:lineRule="auto"/>
        <w:jc w:val="right"/>
        <w:rPr>
          <w:rFonts w:ascii="Times New Roman" w:eastAsia="Calibri" w:hAnsi="Times New Roman" w:cs="Times New Roman"/>
        </w:rPr>
      </w:pPr>
      <w:r w:rsidRPr="00D0642A">
        <w:rPr>
          <w:rFonts w:ascii="Times New Roman" w:eastAsia="Calibri" w:hAnsi="Times New Roman" w:cs="Times New Roman"/>
        </w:rPr>
        <w:lastRenderedPageBreak/>
        <w:t>Prilog II.</w:t>
      </w:r>
    </w:p>
    <w:p w14:paraId="3C063D16" w14:textId="77777777" w:rsidR="00D0642A" w:rsidRPr="00D0642A" w:rsidRDefault="00D0642A" w:rsidP="00D0642A">
      <w:pPr>
        <w:spacing w:after="0" w:line="240" w:lineRule="auto"/>
        <w:jc w:val="center"/>
        <w:rPr>
          <w:rFonts w:ascii="Times New Roman" w:eastAsia="Calibri" w:hAnsi="Times New Roman" w:cs="Times New Roman"/>
          <w:color w:val="FF0000"/>
        </w:rPr>
      </w:pPr>
    </w:p>
    <w:p w14:paraId="56624ED5" w14:textId="77777777" w:rsidR="00D0642A" w:rsidRPr="00D0642A" w:rsidRDefault="00D0642A" w:rsidP="00D0642A">
      <w:pPr>
        <w:spacing w:after="0" w:line="240" w:lineRule="auto"/>
        <w:jc w:val="center"/>
        <w:rPr>
          <w:rFonts w:ascii="Times New Roman" w:eastAsia="Calibri" w:hAnsi="Times New Roman" w:cs="Times New Roman"/>
          <w:b/>
        </w:rPr>
      </w:pPr>
      <w:r w:rsidRPr="00D0642A">
        <w:rPr>
          <w:rFonts w:ascii="Times New Roman" w:eastAsia="Calibri" w:hAnsi="Times New Roman" w:cs="Times New Roman"/>
          <w:b/>
        </w:rPr>
        <w:t>TROŠKOVNIK</w:t>
      </w:r>
    </w:p>
    <w:p w14:paraId="1477130E" w14:textId="77777777" w:rsidR="00D0642A" w:rsidRPr="00D0642A" w:rsidRDefault="00D0642A" w:rsidP="00D0642A">
      <w:pPr>
        <w:spacing w:after="0" w:line="240" w:lineRule="auto"/>
        <w:jc w:val="center"/>
        <w:rPr>
          <w:rFonts w:ascii="Times New Roman" w:eastAsia="Calibri" w:hAnsi="Times New Roman" w:cs="Times New Roman"/>
        </w:rPr>
      </w:pPr>
    </w:p>
    <w:p w14:paraId="3722B31D" w14:textId="77777777" w:rsidR="00D0642A" w:rsidRPr="00D0642A" w:rsidRDefault="00D0642A" w:rsidP="00D0642A">
      <w:pPr>
        <w:kinsoku w:val="0"/>
        <w:overflowPunct w:val="0"/>
        <w:autoSpaceDE w:val="0"/>
        <w:autoSpaceDN w:val="0"/>
        <w:adjustRightInd w:val="0"/>
        <w:spacing w:after="1" w:line="240" w:lineRule="auto"/>
        <w:rPr>
          <w:rFonts w:ascii="Trebuchet MS" w:eastAsia="Calibri" w:hAnsi="Trebuchet MS" w:cs="Trebuchet MS"/>
          <w:b/>
          <w:bCs/>
          <w:sz w:val="20"/>
          <w:szCs w:val="20"/>
        </w:rPr>
      </w:pPr>
    </w:p>
    <w:tbl>
      <w:tblPr>
        <w:tblW w:w="9640" w:type="dxa"/>
        <w:tblInd w:w="-299" w:type="dxa"/>
        <w:tblLayout w:type="fixed"/>
        <w:tblCellMar>
          <w:left w:w="0" w:type="dxa"/>
          <w:right w:w="0" w:type="dxa"/>
        </w:tblCellMar>
        <w:tblLook w:val="0000" w:firstRow="0" w:lastRow="0" w:firstColumn="0" w:lastColumn="0" w:noHBand="0" w:noVBand="0"/>
      </w:tblPr>
      <w:tblGrid>
        <w:gridCol w:w="710"/>
        <w:gridCol w:w="3827"/>
        <w:gridCol w:w="2353"/>
        <w:gridCol w:w="907"/>
        <w:gridCol w:w="1843"/>
      </w:tblGrid>
      <w:tr w:rsidR="00D0642A" w:rsidRPr="00D0642A" w14:paraId="676F1061" w14:textId="77777777" w:rsidTr="00226575">
        <w:trPr>
          <w:trHeight w:hRule="exact" w:val="1027"/>
        </w:trPr>
        <w:tc>
          <w:tcPr>
            <w:tcW w:w="710" w:type="dxa"/>
            <w:tcBorders>
              <w:top w:val="double" w:sz="4" w:space="0" w:color="000000"/>
              <w:left w:val="double" w:sz="4" w:space="0" w:color="000000"/>
              <w:bottom w:val="single" w:sz="5" w:space="0" w:color="000000"/>
              <w:right w:val="single" w:sz="5" w:space="0" w:color="000000"/>
            </w:tcBorders>
            <w:shd w:val="clear" w:color="auto" w:fill="auto"/>
            <w:vAlign w:val="center"/>
          </w:tcPr>
          <w:p w14:paraId="493E2DC3" w14:textId="77777777" w:rsidR="00D0642A" w:rsidRPr="00D0642A" w:rsidRDefault="00D0642A" w:rsidP="00D0642A">
            <w:pPr>
              <w:kinsoku w:val="0"/>
              <w:overflowPunct w:val="0"/>
              <w:autoSpaceDE w:val="0"/>
              <w:autoSpaceDN w:val="0"/>
              <w:adjustRightInd w:val="0"/>
              <w:spacing w:after="0" w:line="240" w:lineRule="auto"/>
              <w:ind w:left="105" w:right="107"/>
              <w:jc w:val="center"/>
              <w:rPr>
                <w:rFonts w:ascii="Times New Roman" w:eastAsia="Calibri" w:hAnsi="Times New Roman" w:cs="Times New Roman"/>
                <w:color w:val="000000" w:themeColor="text1"/>
                <w:sz w:val="24"/>
                <w:szCs w:val="24"/>
              </w:rPr>
            </w:pPr>
            <w:proofErr w:type="spellStart"/>
            <w:r w:rsidRPr="00D0642A">
              <w:rPr>
                <w:rFonts w:ascii="Times New Roman" w:eastAsia="Calibri" w:hAnsi="Times New Roman" w:cs="Times New Roman"/>
                <w:b/>
                <w:bCs/>
                <w:color w:val="000000" w:themeColor="text1"/>
                <w:sz w:val="20"/>
                <w:szCs w:val="20"/>
              </w:rPr>
              <w:t>Rbr</w:t>
            </w:r>
            <w:proofErr w:type="spellEnd"/>
            <w:r w:rsidRPr="00D0642A">
              <w:rPr>
                <w:rFonts w:ascii="Times New Roman" w:eastAsia="Calibri" w:hAnsi="Times New Roman" w:cs="Times New Roman"/>
                <w:b/>
                <w:bCs/>
                <w:color w:val="000000" w:themeColor="text1"/>
                <w:sz w:val="20"/>
                <w:szCs w:val="20"/>
              </w:rPr>
              <w:t>.</w:t>
            </w:r>
          </w:p>
        </w:tc>
        <w:tc>
          <w:tcPr>
            <w:tcW w:w="3827" w:type="dxa"/>
            <w:tcBorders>
              <w:top w:val="double" w:sz="4" w:space="0" w:color="000000"/>
              <w:left w:val="single" w:sz="5" w:space="0" w:color="000000"/>
              <w:bottom w:val="single" w:sz="5" w:space="0" w:color="000000"/>
              <w:right w:val="single" w:sz="5" w:space="0" w:color="000000"/>
            </w:tcBorders>
            <w:shd w:val="clear" w:color="auto" w:fill="auto"/>
            <w:vAlign w:val="center"/>
          </w:tcPr>
          <w:p w14:paraId="716E5D97" w14:textId="77777777" w:rsidR="00D0642A" w:rsidRPr="00D0642A" w:rsidRDefault="00D0642A" w:rsidP="00D0642A">
            <w:pPr>
              <w:kinsoku w:val="0"/>
              <w:overflowPunct w:val="0"/>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D0642A">
              <w:rPr>
                <w:rFonts w:ascii="Times New Roman" w:eastAsia="Calibri" w:hAnsi="Times New Roman" w:cs="Times New Roman"/>
                <w:b/>
                <w:bCs/>
                <w:color w:val="000000" w:themeColor="text1"/>
                <w:sz w:val="20"/>
                <w:szCs w:val="20"/>
              </w:rPr>
              <w:t>Opis mjesečnog održavanja</w:t>
            </w:r>
          </w:p>
        </w:tc>
        <w:tc>
          <w:tcPr>
            <w:tcW w:w="2353" w:type="dxa"/>
            <w:tcBorders>
              <w:top w:val="double" w:sz="4" w:space="0" w:color="000000"/>
              <w:left w:val="single" w:sz="5" w:space="0" w:color="000000"/>
              <w:bottom w:val="single" w:sz="5" w:space="0" w:color="000000"/>
              <w:right w:val="single" w:sz="5" w:space="0" w:color="000000"/>
            </w:tcBorders>
            <w:shd w:val="clear" w:color="auto" w:fill="auto"/>
            <w:vAlign w:val="center"/>
          </w:tcPr>
          <w:p w14:paraId="32095C32" w14:textId="50000DC6" w:rsidR="00D0642A" w:rsidRPr="00D0642A" w:rsidRDefault="00D0642A" w:rsidP="00D0642A">
            <w:pPr>
              <w:kinsoku w:val="0"/>
              <w:overflowPunct w:val="0"/>
              <w:autoSpaceDE w:val="0"/>
              <w:autoSpaceDN w:val="0"/>
              <w:adjustRightInd w:val="0"/>
              <w:spacing w:after="0" w:line="240" w:lineRule="auto"/>
              <w:ind w:left="107" w:right="106" w:firstLine="33"/>
              <w:jc w:val="center"/>
              <w:rPr>
                <w:rFonts w:ascii="Times New Roman" w:eastAsia="Calibri" w:hAnsi="Times New Roman" w:cs="Times New Roman"/>
                <w:color w:val="000000" w:themeColor="text1"/>
                <w:sz w:val="24"/>
                <w:szCs w:val="24"/>
              </w:rPr>
            </w:pPr>
            <w:r w:rsidRPr="00D0642A">
              <w:rPr>
                <w:rFonts w:ascii="Times New Roman" w:eastAsia="Calibri" w:hAnsi="Times New Roman" w:cs="Times New Roman"/>
                <w:b/>
                <w:bCs/>
                <w:color w:val="000000" w:themeColor="text1"/>
                <w:sz w:val="20"/>
                <w:szCs w:val="20"/>
              </w:rPr>
              <w:t>Jedinična cijena bez PDV (kn)</w:t>
            </w:r>
          </w:p>
        </w:tc>
        <w:tc>
          <w:tcPr>
            <w:tcW w:w="907" w:type="dxa"/>
            <w:tcBorders>
              <w:top w:val="double" w:sz="4" w:space="0" w:color="000000"/>
              <w:left w:val="single" w:sz="5" w:space="0" w:color="000000"/>
              <w:bottom w:val="single" w:sz="5" w:space="0" w:color="000000"/>
              <w:right w:val="single" w:sz="5" w:space="0" w:color="000000"/>
            </w:tcBorders>
            <w:shd w:val="clear" w:color="auto" w:fill="auto"/>
            <w:vAlign w:val="center"/>
          </w:tcPr>
          <w:p w14:paraId="2C22CB0C" w14:textId="77777777" w:rsidR="00D0642A" w:rsidRPr="00D0642A" w:rsidRDefault="00D0642A" w:rsidP="00D0642A">
            <w:pPr>
              <w:kinsoku w:val="0"/>
              <w:overflowPunct w:val="0"/>
              <w:autoSpaceDE w:val="0"/>
              <w:autoSpaceDN w:val="0"/>
              <w:adjustRightInd w:val="0"/>
              <w:spacing w:after="0" w:line="240" w:lineRule="auto"/>
              <w:ind w:left="229" w:right="229"/>
              <w:jc w:val="center"/>
              <w:rPr>
                <w:rFonts w:ascii="Times New Roman" w:eastAsia="Calibri" w:hAnsi="Times New Roman" w:cs="Times New Roman"/>
                <w:color w:val="000000" w:themeColor="text1"/>
                <w:sz w:val="24"/>
                <w:szCs w:val="24"/>
              </w:rPr>
            </w:pPr>
            <w:r w:rsidRPr="00D0642A">
              <w:rPr>
                <w:rFonts w:ascii="Times New Roman" w:eastAsia="Calibri" w:hAnsi="Times New Roman" w:cs="Times New Roman"/>
                <w:b/>
                <w:bCs/>
                <w:color w:val="000000" w:themeColor="text1"/>
                <w:sz w:val="20"/>
                <w:szCs w:val="20"/>
              </w:rPr>
              <w:t>Količina</w:t>
            </w:r>
          </w:p>
        </w:tc>
        <w:tc>
          <w:tcPr>
            <w:tcW w:w="1843" w:type="dxa"/>
            <w:tcBorders>
              <w:top w:val="double" w:sz="4" w:space="0" w:color="000000"/>
              <w:left w:val="single" w:sz="5" w:space="0" w:color="000000"/>
              <w:bottom w:val="single" w:sz="5" w:space="0" w:color="000000"/>
              <w:right w:val="double" w:sz="4" w:space="0" w:color="000000"/>
            </w:tcBorders>
            <w:shd w:val="clear" w:color="auto" w:fill="auto"/>
            <w:vAlign w:val="center"/>
          </w:tcPr>
          <w:p w14:paraId="4DD45FE1" w14:textId="77777777" w:rsidR="00D0642A" w:rsidRPr="00D0642A" w:rsidRDefault="00D0642A" w:rsidP="00D0642A">
            <w:pPr>
              <w:kinsoku w:val="0"/>
              <w:overflowPunct w:val="0"/>
              <w:autoSpaceDE w:val="0"/>
              <w:autoSpaceDN w:val="0"/>
              <w:adjustRightInd w:val="0"/>
              <w:spacing w:before="104" w:after="0" w:line="240" w:lineRule="auto"/>
              <w:ind w:left="167" w:right="162" w:firstLine="55"/>
              <w:jc w:val="center"/>
              <w:rPr>
                <w:rFonts w:ascii="Times New Roman" w:eastAsia="Calibri" w:hAnsi="Times New Roman" w:cs="Times New Roman"/>
                <w:color w:val="000000" w:themeColor="text1"/>
                <w:sz w:val="24"/>
                <w:szCs w:val="24"/>
              </w:rPr>
            </w:pPr>
            <w:r w:rsidRPr="00D0642A">
              <w:rPr>
                <w:rFonts w:ascii="Times New Roman" w:eastAsia="Calibri" w:hAnsi="Times New Roman" w:cs="Times New Roman"/>
                <w:b/>
                <w:bCs/>
                <w:color w:val="000000" w:themeColor="text1"/>
                <w:sz w:val="20"/>
                <w:szCs w:val="20"/>
              </w:rPr>
              <w:t>Ukupan iznos bez PDV-a (kn)</w:t>
            </w:r>
          </w:p>
        </w:tc>
      </w:tr>
      <w:tr w:rsidR="00D0642A" w:rsidRPr="00D0642A" w14:paraId="3ABE420D" w14:textId="77777777" w:rsidTr="003A4352">
        <w:trPr>
          <w:trHeight w:hRule="exact" w:val="794"/>
        </w:trPr>
        <w:tc>
          <w:tcPr>
            <w:tcW w:w="710" w:type="dxa"/>
            <w:tcBorders>
              <w:top w:val="single" w:sz="5" w:space="0" w:color="000000"/>
              <w:left w:val="double" w:sz="4" w:space="0" w:color="000000"/>
              <w:bottom w:val="single" w:sz="5" w:space="0" w:color="000000"/>
              <w:right w:val="single" w:sz="5" w:space="0" w:color="000000"/>
            </w:tcBorders>
            <w:shd w:val="clear" w:color="auto" w:fill="auto"/>
            <w:vAlign w:val="center"/>
          </w:tcPr>
          <w:p w14:paraId="2AD44AAE" w14:textId="77777777" w:rsidR="00D0642A" w:rsidRPr="00D0642A" w:rsidRDefault="00D0642A" w:rsidP="00D0642A">
            <w:pPr>
              <w:kinsoku w:val="0"/>
              <w:overflowPunct w:val="0"/>
              <w:autoSpaceDE w:val="0"/>
              <w:autoSpaceDN w:val="0"/>
              <w:adjustRightInd w:val="0"/>
              <w:spacing w:after="0" w:line="240" w:lineRule="auto"/>
              <w:ind w:left="105" w:right="105"/>
              <w:jc w:val="center"/>
              <w:rPr>
                <w:rFonts w:ascii="Times New Roman" w:eastAsia="Calibri" w:hAnsi="Times New Roman" w:cs="Times New Roman"/>
                <w:color w:val="000000" w:themeColor="text1"/>
                <w:sz w:val="24"/>
                <w:szCs w:val="24"/>
              </w:rPr>
            </w:pPr>
            <w:r w:rsidRPr="00D0642A">
              <w:rPr>
                <w:rFonts w:ascii="Times New Roman" w:eastAsia="Calibri" w:hAnsi="Times New Roman" w:cs="Times New Roman"/>
                <w:color w:val="000000" w:themeColor="text1"/>
                <w:sz w:val="20"/>
                <w:szCs w:val="20"/>
              </w:rPr>
              <w:t>1.</w:t>
            </w:r>
          </w:p>
        </w:tc>
        <w:tc>
          <w:tcPr>
            <w:tcW w:w="382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41CF34" w14:textId="750B817C" w:rsidR="00D0642A" w:rsidRPr="00D0642A" w:rsidRDefault="007B2FD9" w:rsidP="005D1A4B">
            <w:pPr>
              <w:kinsoku w:val="0"/>
              <w:overflowPunct w:val="0"/>
              <w:autoSpaceDE w:val="0"/>
              <w:autoSpaceDN w:val="0"/>
              <w:adjustRightInd w:val="0"/>
              <w:spacing w:after="0" w:line="220" w:lineRule="exact"/>
              <w:ind w:left="10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0"/>
                <w:szCs w:val="20"/>
              </w:rPr>
              <w:t>Mjesečno o</w:t>
            </w:r>
            <w:r w:rsidR="00D0642A" w:rsidRPr="00D0642A">
              <w:rPr>
                <w:rFonts w:ascii="Times New Roman" w:eastAsia="Calibri" w:hAnsi="Times New Roman" w:cs="Times New Roman"/>
                <w:color w:val="000000" w:themeColor="text1"/>
                <w:sz w:val="20"/>
                <w:szCs w:val="20"/>
              </w:rPr>
              <w:t>državanje sustava intranet portal (</w:t>
            </w:r>
            <w:r w:rsidR="00D0642A" w:rsidRPr="00D0642A">
              <w:rPr>
                <w:rFonts w:ascii="Times New Roman" w:eastAsia="Calibri" w:hAnsi="Times New Roman" w:cs="Times New Roman"/>
                <w:color w:val="000000" w:themeColor="text1"/>
                <w:sz w:val="20"/>
                <w:szCs w:val="20"/>
                <w:u w:val="single" w:color="000000"/>
              </w:rPr>
              <w:t>http://ePortal</w:t>
            </w:r>
          </w:p>
        </w:tc>
        <w:tc>
          <w:tcPr>
            <w:tcW w:w="235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B6B723" w14:textId="77777777" w:rsidR="00D0642A" w:rsidRPr="00D0642A" w:rsidRDefault="00D0642A" w:rsidP="00D0642A">
            <w:pPr>
              <w:kinsoku w:val="0"/>
              <w:overflowPunct w:val="0"/>
              <w:autoSpaceDE w:val="0"/>
              <w:autoSpaceDN w:val="0"/>
              <w:adjustRightInd w:val="0"/>
              <w:spacing w:after="0" w:line="240" w:lineRule="auto"/>
              <w:ind w:left="206"/>
              <w:jc w:val="center"/>
              <w:rPr>
                <w:rFonts w:ascii="Times New Roman" w:eastAsia="Calibri" w:hAnsi="Times New Roman" w:cs="Times New Roman"/>
                <w:color w:val="000000" w:themeColor="text1"/>
                <w:sz w:val="24"/>
                <w:szCs w:val="24"/>
              </w:rPr>
            </w:pP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9C8ADE" w14:textId="77777777" w:rsidR="00D0642A" w:rsidRPr="00D0642A" w:rsidRDefault="00D0642A" w:rsidP="00D0642A">
            <w:pPr>
              <w:kinsoku w:val="0"/>
              <w:overflowPunct w:val="0"/>
              <w:autoSpaceDE w:val="0"/>
              <w:autoSpaceDN w:val="0"/>
              <w:adjustRightInd w:val="0"/>
              <w:spacing w:after="0" w:line="240" w:lineRule="auto"/>
              <w:ind w:left="229" w:right="229"/>
              <w:jc w:val="center"/>
              <w:rPr>
                <w:rFonts w:ascii="Times New Roman" w:eastAsia="Calibri" w:hAnsi="Times New Roman" w:cs="Times New Roman"/>
                <w:color w:val="000000" w:themeColor="text1"/>
                <w:sz w:val="24"/>
                <w:szCs w:val="24"/>
              </w:rPr>
            </w:pPr>
            <w:r w:rsidRPr="00D0642A">
              <w:rPr>
                <w:rFonts w:ascii="Times New Roman" w:eastAsia="Calibri" w:hAnsi="Times New Roman" w:cs="Times New Roman"/>
                <w:color w:val="000000" w:themeColor="text1"/>
                <w:sz w:val="20"/>
                <w:szCs w:val="20"/>
              </w:rPr>
              <w:t>12</w:t>
            </w:r>
          </w:p>
        </w:tc>
        <w:tc>
          <w:tcPr>
            <w:tcW w:w="1843" w:type="dxa"/>
            <w:tcBorders>
              <w:top w:val="single" w:sz="5" w:space="0" w:color="000000"/>
              <w:left w:val="single" w:sz="5" w:space="0" w:color="000000"/>
              <w:bottom w:val="single" w:sz="5" w:space="0" w:color="000000"/>
              <w:right w:val="double" w:sz="4" w:space="0" w:color="000000"/>
            </w:tcBorders>
            <w:shd w:val="clear" w:color="auto" w:fill="auto"/>
            <w:vAlign w:val="center"/>
          </w:tcPr>
          <w:p w14:paraId="6C880F42" w14:textId="77777777" w:rsidR="00D0642A" w:rsidRPr="00D0642A" w:rsidRDefault="00D0642A" w:rsidP="00D0642A">
            <w:pPr>
              <w:kinsoku w:val="0"/>
              <w:overflowPunct w:val="0"/>
              <w:autoSpaceDE w:val="0"/>
              <w:autoSpaceDN w:val="0"/>
              <w:adjustRightInd w:val="0"/>
              <w:spacing w:after="0" w:line="240" w:lineRule="auto"/>
              <w:ind w:left="220"/>
              <w:jc w:val="center"/>
              <w:rPr>
                <w:rFonts w:ascii="Times New Roman" w:eastAsia="Calibri" w:hAnsi="Times New Roman" w:cs="Times New Roman"/>
                <w:color w:val="000000" w:themeColor="text1"/>
                <w:sz w:val="24"/>
                <w:szCs w:val="24"/>
              </w:rPr>
            </w:pPr>
          </w:p>
        </w:tc>
      </w:tr>
      <w:tr w:rsidR="00D0642A" w:rsidRPr="00D0642A" w14:paraId="23F8CCDA" w14:textId="77777777" w:rsidTr="003A4352">
        <w:trPr>
          <w:trHeight w:hRule="exact" w:val="794"/>
        </w:trPr>
        <w:tc>
          <w:tcPr>
            <w:tcW w:w="710" w:type="dxa"/>
            <w:tcBorders>
              <w:top w:val="single" w:sz="5" w:space="0" w:color="000000"/>
              <w:left w:val="double" w:sz="4" w:space="0" w:color="000000"/>
              <w:bottom w:val="single" w:sz="5" w:space="0" w:color="000000"/>
              <w:right w:val="single" w:sz="5" w:space="0" w:color="000000"/>
            </w:tcBorders>
            <w:shd w:val="clear" w:color="auto" w:fill="auto"/>
            <w:vAlign w:val="center"/>
          </w:tcPr>
          <w:p w14:paraId="2FF8B5EE" w14:textId="77777777" w:rsidR="00D0642A" w:rsidRPr="00D0642A" w:rsidRDefault="00D0642A" w:rsidP="00D0642A">
            <w:pPr>
              <w:kinsoku w:val="0"/>
              <w:overflowPunct w:val="0"/>
              <w:autoSpaceDE w:val="0"/>
              <w:autoSpaceDN w:val="0"/>
              <w:adjustRightInd w:val="0"/>
              <w:spacing w:before="105" w:after="0" w:line="240" w:lineRule="auto"/>
              <w:ind w:left="105" w:right="106"/>
              <w:jc w:val="center"/>
              <w:rPr>
                <w:rFonts w:ascii="Times New Roman" w:eastAsia="Calibri" w:hAnsi="Times New Roman" w:cs="Times New Roman"/>
                <w:color w:val="000000" w:themeColor="text1"/>
                <w:sz w:val="24"/>
                <w:szCs w:val="24"/>
              </w:rPr>
            </w:pPr>
            <w:r w:rsidRPr="00D0642A">
              <w:rPr>
                <w:rFonts w:ascii="Times New Roman" w:eastAsia="Calibri" w:hAnsi="Times New Roman" w:cs="Times New Roman"/>
                <w:color w:val="000000" w:themeColor="text1"/>
                <w:sz w:val="20"/>
                <w:szCs w:val="20"/>
              </w:rPr>
              <w:t>2.</w:t>
            </w:r>
          </w:p>
        </w:tc>
        <w:tc>
          <w:tcPr>
            <w:tcW w:w="382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6830B1" w14:textId="66F5AE1A" w:rsidR="00D0642A" w:rsidRPr="00D0642A" w:rsidRDefault="007B2FD9" w:rsidP="005D1A4B">
            <w:pPr>
              <w:kinsoku w:val="0"/>
              <w:overflowPunct w:val="0"/>
              <w:autoSpaceDE w:val="0"/>
              <w:autoSpaceDN w:val="0"/>
              <w:adjustRightInd w:val="0"/>
              <w:spacing w:after="0" w:line="237" w:lineRule="auto"/>
              <w:ind w:left="163" w:right="208"/>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0"/>
                <w:szCs w:val="20"/>
              </w:rPr>
              <w:t>Mjesečno o</w:t>
            </w:r>
            <w:r w:rsidR="00D0642A" w:rsidRPr="00D0642A">
              <w:rPr>
                <w:rFonts w:ascii="Times New Roman" w:eastAsia="Calibri" w:hAnsi="Times New Roman" w:cs="Times New Roman"/>
                <w:color w:val="000000" w:themeColor="text1"/>
                <w:sz w:val="20"/>
                <w:szCs w:val="20"/>
              </w:rPr>
              <w:t xml:space="preserve">državanje sustava </w:t>
            </w:r>
            <w:proofErr w:type="spellStart"/>
            <w:r w:rsidR="00D0642A" w:rsidRPr="00D0642A">
              <w:rPr>
                <w:rFonts w:ascii="Times New Roman" w:eastAsia="Calibri" w:hAnsi="Times New Roman" w:cs="Times New Roman"/>
                <w:color w:val="000000" w:themeColor="text1"/>
                <w:sz w:val="20"/>
                <w:szCs w:val="20"/>
              </w:rPr>
              <w:t>ePisarnica</w:t>
            </w:r>
            <w:proofErr w:type="spellEnd"/>
            <w:r w:rsidR="00D0642A" w:rsidRPr="00D0642A">
              <w:rPr>
                <w:rFonts w:ascii="Times New Roman" w:eastAsia="Calibri" w:hAnsi="Times New Roman" w:cs="Times New Roman"/>
                <w:color w:val="000000" w:themeColor="text1"/>
                <w:sz w:val="20"/>
                <w:szCs w:val="20"/>
              </w:rPr>
              <w:t xml:space="preserve">  - </w:t>
            </w:r>
            <w:proofErr w:type="spellStart"/>
            <w:r w:rsidR="00D0642A" w:rsidRPr="00D0642A">
              <w:rPr>
                <w:rFonts w:ascii="Times New Roman" w:eastAsia="Calibri" w:hAnsi="Times New Roman" w:cs="Times New Roman"/>
                <w:color w:val="000000" w:themeColor="text1"/>
                <w:sz w:val="20"/>
                <w:szCs w:val="20"/>
              </w:rPr>
              <w:t>OfficePoint</w:t>
            </w:r>
            <w:proofErr w:type="spellEnd"/>
            <w:r>
              <w:rPr>
                <w:rFonts w:ascii="Times New Roman" w:eastAsia="Calibri" w:hAnsi="Times New Roman" w:cs="Times New Roman"/>
                <w:color w:val="000000" w:themeColor="text1"/>
                <w:sz w:val="20"/>
                <w:szCs w:val="20"/>
              </w:rPr>
              <w:t xml:space="preserve"> sa sustavom ulaznih računa</w:t>
            </w:r>
          </w:p>
        </w:tc>
        <w:tc>
          <w:tcPr>
            <w:tcW w:w="235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20F035" w14:textId="77777777" w:rsidR="00D0642A" w:rsidRPr="00D0642A" w:rsidRDefault="00D0642A" w:rsidP="00D0642A">
            <w:pPr>
              <w:kinsoku w:val="0"/>
              <w:overflowPunct w:val="0"/>
              <w:autoSpaceDE w:val="0"/>
              <w:autoSpaceDN w:val="0"/>
              <w:adjustRightInd w:val="0"/>
              <w:spacing w:before="105" w:after="0" w:line="240" w:lineRule="auto"/>
              <w:ind w:left="206"/>
              <w:jc w:val="center"/>
              <w:rPr>
                <w:rFonts w:ascii="Times New Roman" w:eastAsia="Calibri" w:hAnsi="Times New Roman" w:cs="Times New Roman"/>
                <w:color w:val="000000" w:themeColor="text1"/>
                <w:sz w:val="24"/>
                <w:szCs w:val="24"/>
              </w:rPr>
            </w:pP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AC0F7A" w14:textId="77777777" w:rsidR="00D0642A" w:rsidRPr="00D0642A" w:rsidRDefault="00D0642A" w:rsidP="00D0642A">
            <w:pPr>
              <w:kinsoku w:val="0"/>
              <w:overflowPunct w:val="0"/>
              <w:autoSpaceDE w:val="0"/>
              <w:autoSpaceDN w:val="0"/>
              <w:adjustRightInd w:val="0"/>
              <w:spacing w:before="105" w:after="0" w:line="240" w:lineRule="auto"/>
              <w:ind w:left="229" w:right="229"/>
              <w:jc w:val="center"/>
              <w:rPr>
                <w:rFonts w:ascii="Times New Roman" w:eastAsia="Calibri" w:hAnsi="Times New Roman" w:cs="Times New Roman"/>
                <w:color w:val="000000" w:themeColor="text1"/>
                <w:sz w:val="24"/>
                <w:szCs w:val="24"/>
              </w:rPr>
            </w:pPr>
            <w:r w:rsidRPr="00D0642A">
              <w:rPr>
                <w:rFonts w:ascii="Times New Roman" w:eastAsia="Calibri" w:hAnsi="Times New Roman" w:cs="Times New Roman"/>
                <w:color w:val="000000" w:themeColor="text1"/>
                <w:sz w:val="20"/>
                <w:szCs w:val="20"/>
              </w:rPr>
              <w:t>12</w:t>
            </w:r>
          </w:p>
        </w:tc>
        <w:tc>
          <w:tcPr>
            <w:tcW w:w="1843" w:type="dxa"/>
            <w:tcBorders>
              <w:top w:val="single" w:sz="5" w:space="0" w:color="000000"/>
              <w:left w:val="single" w:sz="5" w:space="0" w:color="000000"/>
              <w:bottom w:val="single" w:sz="5" w:space="0" w:color="000000"/>
              <w:right w:val="double" w:sz="4" w:space="0" w:color="000000"/>
            </w:tcBorders>
            <w:shd w:val="clear" w:color="auto" w:fill="auto"/>
            <w:vAlign w:val="center"/>
          </w:tcPr>
          <w:p w14:paraId="3CDA764A" w14:textId="77777777" w:rsidR="00D0642A" w:rsidRPr="00D0642A" w:rsidRDefault="00D0642A" w:rsidP="00D0642A">
            <w:pPr>
              <w:kinsoku w:val="0"/>
              <w:overflowPunct w:val="0"/>
              <w:autoSpaceDE w:val="0"/>
              <w:autoSpaceDN w:val="0"/>
              <w:adjustRightInd w:val="0"/>
              <w:spacing w:before="105" w:after="0" w:line="240" w:lineRule="auto"/>
              <w:ind w:left="220"/>
              <w:jc w:val="center"/>
              <w:rPr>
                <w:rFonts w:ascii="Times New Roman" w:eastAsia="Calibri" w:hAnsi="Times New Roman" w:cs="Times New Roman"/>
                <w:color w:val="000000" w:themeColor="text1"/>
                <w:sz w:val="24"/>
                <w:szCs w:val="24"/>
              </w:rPr>
            </w:pPr>
          </w:p>
        </w:tc>
      </w:tr>
      <w:tr w:rsidR="007B2FD9" w:rsidRPr="00D0642A" w14:paraId="085F822B" w14:textId="77777777" w:rsidTr="003A4352">
        <w:trPr>
          <w:trHeight w:hRule="exact" w:val="794"/>
        </w:trPr>
        <w:tc>
          <w:tcPr>
            <w:tcW w:w="710" w:type="dxa"/>
            <w:tcBorders>
              <w:top w:val="single" w:sz="5" w:space="0" w:color="000000"/>
              <w:left w:val="double" w:sz="4" w:space="0" w:color="000000"/>
              <w:bottom w:val="single" w:sz="5" w:space="0" w:color="000000"/>
              <w:right w:val="single" w:sz="5" w:space="0" w:color="000000"/>
            </w:tcBorders>
            <w:shd w:val="clear" w:color="auto" w:fill="auto"/>
            <w:vAlign w:val="center"/>
          </w:tcPr>
          <w:p w14:paraId="65C0BBC4" w14:textId="02B4ACD0" w:rsidR="007B2FD9" w:rsidRPr="00D0642A" w:rsidRDefault="007B2FD9" w:rsidP="00D0642A">
            <w:pPr>
              <w:kinsoku w:val="0"/>
              <w:overflowPunct w:val="0"/>
              <w:autoSpaceDE w:val="0"/>
              <w:autoSpaceDN w:val="0"/>
              <w:adjustRightInd w:val="0"/>
              <w:spacing w:before="105" w:after="0" w:line="240" w:lineRule="auto"/>
              <w:ind w:left="105" w:right="106"/>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w:t>
            </w:r>
          </w:p>
        </w:tc>
        <w:tc>
          <w:tcPr>
            <w:tcW w:w="382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F02FE9" w14:textId="78C47F18" w:rsidR="007B2FD9" w:rsidRPr="00D0642A" w:rsidRDefault="007B2FD9" w:rsidP="005D1A4B">
            <w:pPr>
              <w:kinsoku w:val="0"/>
              <w:overflowPunct w:val="0"/>
              <w:autoSpaceDE w:val="0"/>
              <w:autoSpaceDN w:val="0"/>
              <w:adjustRightInd w:val="0"/>
              <w:spacing w:after="0" w:line="237" w:lineRule="auto"/>
              <w:ind w:left="163" w:right="208"/>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Mjesečno o</w:t>
            </w:r>
            <w:r w:rsidRPr="00D0642A">
              <w:rPr>
                <w:rFonts w:ascii="Times New Roman" w:eastAsia="Calibri" w:hAnsi="Times New Roman" w:cs="Times New Roman"/>
                <w:color w:val="000000" w:themeColor="text1"/>
                <w:sz w:val="20"/>
                <w:szCs w:val="20"/>
              </w:rPr>
              <w:t xml:space="preserve">državanje sustava elektroničkih sjednica Gradskog vijeća - </w:t>
            </w:r>
            <w:proofErr w:type="spellStart"/>
            <w:r w:rsidRPr="00D0642A">
              <w:rPr>
                <w:rFonts w:ascii="Times New Roman" w:eastAsia="Calibri" w:hAnsi="Times New Roman" w:cs="Times New Roman"/>
                <w:color w:val="000000" w:themeColor="text1"/>
                <w:sz w:val="20"/>
                <w:szCs w:val="20"/>
              </w:rPr>
              <w:t>BoardPoint</w:t>
            </w:r>
            <w:proofErr w:type="spellEnd"/>
          </w:p>
        </w:tc>
        <w:tc>
          <w:tcPr>
            <w:tcW w:w="235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6AD216" w14:textId="77777777" w:rsidR="007B2FD9" w:rsidRPr="00D0642A" w:rsidRDefault="007B2FD9" w:rsidP="00D0642A">
            <w:pPr>
              <w:kinsoku w:val="0"/>
              <w:overflowPunct w:val="0"/>
              <w:autoSpaceDE w:val="0"/>
              <w:autoSpaceDN w:val="0"/>
              <w:adjustRightInd w:val="0"/>
              <w:spacing w:before="105" w:after="0" w:line="240" w:lineRule="auto"/>
              <w:ind w:left="206"/>
              <w:jc w:val="center"/>
              <w:rPr>
                <w:rFonts w:ascii="Times New Roman" w:eastAsia="Calibri" w:hAnsi="Times New Roman" w:cs="Times New Roman"/>
                <w:color w:val="000000" w:themeColor="text1"/>
                <w:sz w:val="24"/>
                <w:szCs w:val="24"/>
              </w:rPr>
            </w:pP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0A8B09" w14:textId="5A16F535" w:rsidR="007B2FD9" w:rsidRPr="00D0642A" w:rsidRDefault="007B2FD9" w:rsidP="00D0642A">
            <w:pPr>
              <w:kinsoku w:val="0"/>
              <w:overflowPunct w:val="0"/>
              <w:autoSpaceDE w:val="0"/>
              <w:autoSpaceDN w:val="0"/>
              <w:adjustRightInd w:val="0"/>
              <w:spacing w:before="105" w:after="0" w:line="240" w:lineRule="auto"/>
              <w:ind w:left="229" w:right="229"/>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12</w:t>
            </w:r>
          </w:p>
        </w:tc>
        <w:tc>
          <w:tcPr>
            <w:tcW w:w="1843" w:type="dxa"/>
            <w:tcBorders>
              <w:top w:val="single" w:sz="5" w:space="0" w:color="000000"/>
              <w:left w:val="single" w:sz="5" w:space="0" w:color="000000"/>
              <w:bottom w:val="single" w:sz="5" w:space="0" w:color="000000"/>
              <w:right w:val="double" w:sz="4" w:space="0" w:color="000000"/>
            </w:tcBorders>
            <w:shd w:val="clear" w:color="auto" w:fill="auto"/>
            <w:vAlign w:val="center"/>
          </w:tcPr>
          <w:p w14:paraId="3A848142" w14:textId="77777777" w:rsidR="007B2FD9" w:rsidRPr="00D0642A" w:rsidRDefault="007B2FD9" w:rsidP="00D0642A">
            <w:pPr>
              <w:kinsoku w:val="0"/>
              <w:overflowPunct w:val="0"/>
              <w:autoSpaceDE w:val="0"/>
              <w:autoSpaceDN w:val="0"/>
              <w:adjustRightInd w:val="0"/>
              <w:spacing w:before="105" w:after="0" w:line="240" w:lineRule="auto"/>
              <w:ind w:left="220"/>
              <w:jc w:val="center"/>
              <w:rPr>
                <w:rFonts w:ascii="Times New Roman" w:eastAsia="Calibri" w:hAnsi="Times New Roman" w:cs="Times New Roman"/>
                <w:color w:val="000000" w:themeColor="text1"/>
                <w:sz w:val="24"/>
                <w:szCs w:val="24"/>
              </w:rPr>
            </w:pPr>
          </w:p>
        </w:tc>
      </w:tr>
      <w:tr w:rsidR="007B2FD9" w:rsidRPr="00D0642A" w14:paraId="14FD0C7C" w14:textId="77777777" w:rsidTr="003A4352">
        <w:trPr>
          <w:trHeight w:hRule="exact" w:val="794"/>
        </w:trPr>
        <w:tc>
          <w:tcPr>
            <w:tcW w:w="710" w:type="dxa"/>
            <w:tcBorders>
              <w:top w:val="single" w:sz="5" w:space="0" w:color="000000"/>
              <w:left w:val="double" w:sz="4" w:space="0" w:color="000000"/>
              <w:bottom w:val="single" w:sz="5" w:space="0" w:color="000000"/>
              <w:right w:val="single" w:sz="5" w:space="0" w:color="000000"/>
            </w:tcBorders>
            <w:shd w:val="clear" w:color="auto" w:fill="auto"/>
            <w:vAlign w:val="center"/>
          </w:tcPr>
          <w:p w14:paraId="3AF4445D" w14:textId="51D2F89F" w:rsidR="007B2FD9" w:rsidRPr="00D0642A" w:rsidRDefault="007B2FD9" w:rsidP="00D0642A">
            <w:pPr>
              <w:kinsoku w:val="0"/>
              <w:overflowPunct w:val="0"/>
              <w:autoSpaceDE w:val="0"/>
              <w:autoSpaceDN w:val="0"/>
              <w:adjustRightInd w:val="0"/>
              <w:spacing w:before="105" w:after="0" w:line="240" w:lineRule="auto"/>
              <w:ind w:left="105" w:right="106"/>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w:t>
            </w:r>
          </w:p>
        </w:tc>
        <w:tc>
          <w:tcPr>
            <w:tcW w:w="382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EF68F2" w14:textId="7A42B153" w:rsidR="007B2FD9" w:rsidRPr="00D0642A" w:rsidRDefault="007B2FD9" w:rsidP="005D1A4B">
            <w:pPr>
              <w:kinsoku w:val="0"/>
              <w:overflowPunct w:val="0"/>
              <w:autoSpaceDE w:val="0"/>
              <w:autoSpaceDN w:val="0"/>
              <w:adjustRightInd w:val="0"/>
              <w:spacing w:after="0" w:line="237" w:lineRule="auto"/>
              <w:ind w:left="163" w:right="208"/>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Mjesečno održavanje sustava za učitavanje elektroničkih računa sa FINA portala </w:t>
            </w:r>
          </w:p>
        </w:tc>
        <w:tc>
          <w:tcPr>
            <w:tcW w:w="235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99D87E" w14:textId="77777777" w:rsidR="007B2FD9" w:rsidRPr="00D0642A" w:rsidRDefault="007B2FD9" w:rsidP="00D0642A">
            <w:pPr>
              <w:kinsoku w:val="0"/>
              <w:overflowPunct w:val="0"/>
              <w:autoSpaceDE w:val="0"/>
              <w:autoSpaceDN w:val="0"/>
              <w:adjustRightInd w:val="0"/>
              <w:spacing w:before="105" w:after="0" w:line="240" w:lineRule="auto"/>
              <w:ind w:left="206"/>
              <w:jc w:val="center"/>
              <w:rPr>
                <w:rFonts w:ascii="Times New Roman" w:eastAsia="Calibri" w:hAnsi="Times New Roman" w:cs="Times New Roman"/>
                <w:color w:val="000000" w:themeColor="text1"/>
                <w:sz w:val="24"/>
                <w:szCs w:val="24"/>
              </w:rPr>
            </w:pP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1325AE" w14:textId="01E6C38D" w:rsidR="007B2FD9" w:rsidRPr="00D0642A" w:rsidRDefault="007B2FD9" w:rsidP="00D0642A">
            <w:pPr>
              <w:kinsoku w:val="0"/>
              <w:overflowPunct w:val="0"/>
              <w:autoSpaceDE w:val="0"/>
              <w:autoSpaceDN w:val="0"/>
              <w:adjustRightInd w:val="0"/>
              <w:spacing w:before="105" w:after="0" w:line="240" w:lineRule="auto"/>
              <w:ind w:left="229" w:right="229"/>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12</w:t>
            </w:r>
          </w:p>
        </w:tc>
        <w:tc>
          <w:tcPr>
            <w:tcW w:w="1843" w:type="dxa"/>
            <w:tcBorders>
              <w:top w:val="single" w:sz="5" w:space="0" w:color="000000"/>
              <w:left w:val="single" w:sz="5" w:space="0" w:color="000000"/>
              <w:bottom w:val="single" w:sz="5" w:space="0" w:color="000000"/>
              <w:right w:val="double" w:sz="4" w:space="0" w:color="000000"/>
            </w:tcBorders>
            <w:shd w:val="clear" w:color="auto" w:fill="auto"/>
            <w:vAlign w:val="center"/>
          </w:tcPr>
          <w:p w14:paraId="549937C3" w14:textId="77777777" w:rsidR="007B2FD9" w:rsidRPr="00D0642A" w:rsidRDefault="007B2FD9" w:rsidP="00D0642A">
            <w:pPr>
              <w:kinsoku w:val="0"/>
              <w:overflowPunct w:val="0"/>
              <w:autoSpaceDE w:val="0"/>
              <w:autoSpaceDN w:val="0"/>
              <w:adjustRightInd w:val="0"/>
              <w:spacing w:before="105" w:after="0" w:line="240" w:lineRule="auto"/>
              <w:ind w:left="220"/>
              <w:jc w:val="center"/>
              <w:rPr>
                <w:rFonts w:ascii="Times New Roman" w:eastAsia="Calibri" w:hAnsi="Times New Roman" w:cs="Times New Roman"/>
                <w:color w:val="000000" w:themeColor="text1"/>
                <w:sz w:val="24"/>
                <w:szCs w:val="24"/>
              </w:rPr>
            </w:pPr>
          </w:p>
        </w:tc>
      </w:tr>
      <w:tr w:rsidR="00D0642A" w:rsidRPr="00D0642A" w14:paraId="242BC487" w14:textId="77777777" w:rsidTr="003A4352">
        <w:trPr>
          <w:trHeight w:hRule="exact" w:val="794"/>
        </w:trPr>
        <w:tc>
          <w:tcPr>
            <w:tcW w:w="710" w:type="dxa"/>
            <w:tcBorders>
              <w:top w:val="single" w:sz="5" w:space="0" w:color="000000"/>
              <w:left w:val="double" w:sz="4" w:space="0" w:color="000000"/>
              <w:bottom w:val="single" w:sz="5" w:space="0" w:color="000000"/>
              <w:right w:val="single" w:sz="5" w:space="0" w:color="000000"/>
            </w:tcBorders>
            <w:shd w:val="clear" w:color="auto" w:fill="auto"/>
            <w:vAlign w:val="center"/>
          </w:tcPr>
          <w:p w14:paraId="1AD7841D" w14:textId="6FA264F8" w:rsidR="00D0642A" w:rsidRPr="00D0642A" w:rsidRDefault="007B2FD9" w:rsidP="00D0642A">
            <w:pPr>
              <w:kinsoku w:val="0"/>
              <w:overflowPunct w:val="0"/>
              <w:autoSpaceDE w:val="0"/>
              <w:autoSpaceDN w:val="0"/>
              <w:adjustRightInd w:val="0"/>
              <w:spacing w:before="105" w:after="0" w:line="240" w:lineRule="auto"/>
              <w:ind w:left="105" w:right="106"/>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w:t>
            </w:r>
            <w:r w:rsidR="00D0642A" w:rsidRPr="00D0642A">
              <w:rPr>
                <w:rFonts w:ascii="Times New Roman" w:eastAsia="Calibri" w:hAnsi="Times New Roman" w:cs="Times New Roman"/>
                <w:color w:val="000000" w:themeColor="text1"/>
                <w:sz w:val="20"/>
                <w:szCs w:val="20"/>
              </w:rPr>
              <w:t>.</w:t>
            </w:r>
          </w:p>
        </w:tc>
        <w:tc>
          <w:tcPr>
            <w:tcW w:w="382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F419DC" w14:textId="0A25321C" w:rsidR="00D0642A" w:rsidRPr="00D0642A" w:rsidRDefault="007B2FD9" w:rsidP="005D1A4B">
            <w:pPr>
              <w:kinsoku w:val="0"/>
              <w:overflowPunct w:val="0"/>
              <w:autoSpaceDE w:val="0"/>
              <w:autoSpaceDN w:val="0"/>
              <w:adjustRightInd w:val="0"/>
              <w:spacing w:after="0" w:line="237" w:lineRule="auto"/>
              <w:ind w:left="163" w:right="208"/>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Cijena sata programera na rješavanju zahtjeva</w:t>
            </w:r>
          </w:p>
        </w:tc>
        <w:tc>
          <w:tcPr>
            <w:tcW w:w="235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90F825" w14:textId="77777777" w:rsidR="00D0642A" w:rsidRPr="00D0642A" w:rsidRDefault="00D0642A" w:rsidP="00D0642A">
            <w:pPr>
              <w:kinsoku w:val="0"/>
              <w:overflowPunct w:val="0"/>
              <w:autoSpaceDE w:val="0"/>
              <w:autoSpaceDN w:val="0"/>
              <w:adjustRightInd w:val="0"/>
              <w:spacing w:before="105" w:after="0" w:line="240" w:lineRule="auto"/>
              <w:ind w:left="206"/>
              <w:jc w:val="center"/>
              <w:rPr>
                <w:rFonts w:ascii="Times New Roman" w:eastAsia="Calibri" w:hAnsi="Times New Roman" w:cs="Times New Roman"/>
                <w:color w:val="000000" w:themeColor="text1"/>
                <w:sz w:val="24"/>
                <w:szCs w:val="24"/>
              </w:rPr>
            </w:pPr>
          </w:p>
        </w:tc>
        <w:tc>
          <w:tcPr>
            <w:tcW w:w="90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8C7A81" w14:textId="1B3FE4C3" w:rsidR="00D0642A" w:rsidRPr="00D0642A" w:rsidRDefault="002131E9" w:rsidP="00D0642A">
            <w:pPr>
              <w:kinsoku w:val="0"/>
              <w:overflowPunct w:val="0"/>
              <w:autoSpaceDE w:val="0"/>
              <w:autoSpaceDN w:val="0"/>
              <w:adjustRightInd w:val="0"/>
              <w:spacing w:before="105" w:after="0" w:line="240" w:lineRule="auto"/>
              <w:ind w:left="229" w:right="229"/>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70</w:t>
            </w:r>
          </w:p>
        </w:tc>
        <w:tc>
          <w:tcPr>
            <w:tcW w:w="1843" w:type="dxa"/>
            <w:tcBorders>
              <w:top w:val="single" w:sz="5" w:space="0" w:color="000000"/>
              <w:left w:val="single" w:sz="5" w:space="0" w:color="000000"/>
              <w:bottom w:val="single" w:sz="5" w:space="0" w:color="000000"/>
              <w:right w:val="double" w:sz="4" w:space="0" w:color="000000"/>
            </w:tcBorders>
            <w:shd w:val="clear" w:color="auto" w:fill="auto"/>
            <w:vAlign w:val="center"/>
          </w:tcPr>
          <w:p w14:paraId="4B44A99D" w14:textId="77777777" w:rsidR="00D0642A" w:rsidRPr="00D0642A" w:rsidRDefault="00D0642A" w:rsidP="00D0642A">
            <w:pPr>
              <w:kinsoku w:val="0"/>
              <w:overflowPunct w:val="0"/>
              <w:autoSpaceDE w:val="0"/>
              <w:autoSpaceDN w:val="0"/>
              <w:adjustRightInd w:val="0"/>
              <w:spacing w:before="105" w:after="0" w:line="240" w:lineRule="auto"/>
              <w:ind w:left="220"/>
              <w:jc w:val="center"/>
              <w:rPr>
                <w:rFonts w:ascii="Times New Roman" w:eastAsia="Calibri" w:hAnsi="Times New Roman" w:cs="Times New Roman"/>
                <w:color w:val="000000" w:themeColor="text1"/>
                <w:sz w:val="24"/>
                <w:szCs w:val="24"/>
              </w:rPr>
            </w:pPr>
          </w:p>
        </w:tc>
      </w:tr>
      <w:tr w:rsidR="00D0642A" w:rsidRPr="00D0642A" w14:paraId="19E17554" w14:textId="77777777" w:rsidTr="00226575">
        <w:trPr>
          <w:trHeight w:hRule="exact" w:val="548"/>
        </w:trPr>
        <w:tc>
          <w:tcPr>
            <w:tcW w:w="7797" w:type="dxa"/>
            <w:gridSpan w:val="4"/>
            <w:tcBorders>
              <w:top w:val="single" w:sz="5" w:space="0" w:color="000000"/>
              <w:left w:val="double" w:sz="4" w:space="0" w:color="000000"/>
              <w:bottom w:val="single" w:sz="5" w:space="0" w:color="000000"/>
              <w:right w:val="single" w:sz="5" w:space="0" w:color="000000"/>
            </w:tcBorders>
            <w:shd w:val="clear" w:color="auto" w:fill="auto"/>
            <w:vAlign w:val="center"/>
          </w:tcPr>
          <w:p w14:paraId="3E1F3660" w14:textId="77777777" w:rsidR="00D0642A" w:rsidRPr="00D0642A" w:rsidRDefault="00D0642A" w:rsidP="00D0642A">
            <w:pPr>
              <w:kinsoku w:val="0"/>
              <w:overflowPunct w:val="0"/>
              <w:autoSpaceDE w:val="0"/>
              <w:autoSpaceDN w:val="0"/>
              <w:adjustRightInd w:val="0"/>
              <w:spacing w:before="21" w:after="0" w:line="240" w:lineRule="auto"/>
              <w:ind w:right="100"/>
              <w:jc w:val="right"/>
              <w:rPr>
                <w:rFonts w:ascii="Times New Roman" w:eastAsia="Calibri" w:hAnsi="Times New Roman" w:cs="Times New Roman"/>
                <w:color w:val="000000" w:themeColor="text1"/>
                <w:sz w:val="24"/>
                <w:szCs w:val="24"/>
              </w:rPr>
            </w:pPr>
            <w:r w:rsidRPr="00D0642A">
              <w:rPr>
                <w:rFonts w:ascii="Times New Roman" w:eastAsia="Calibri" w:hAnsi="Times New Roman" w:cs="Times New Roman"/>
                <w:b/>
                <w:bCs/>
                <w:color w:val="000000" w:themeColor="text1"/>
                <w:sz w:val="20"/>
                <w:szCs w:val="20"/>
              </w:rPr>
              <w:t>UKUPNO bez PDV-a:</w:t>
            </w:r>
          </w:p>
        </w:tc>
        <w:tc>
          <w:tcPr>
            <w:tcW w:w="1843" w:type="dxa"/>
            <w:tcBorders>
              <w:top w:val="single" w:sz="5" w:space="0" w:color="000000"/>
              <w:left w:val="single" w:sz="5" w:space="0" w:color="000000"/>
              <w:bottom w:val="single" w:sz="5" w:space="0" w:color="000000"/>
              <w:right w:val="double" w:sz="4" w:space="0" w:color="000000"/>
            </w:tcBorders>
            <w:shd w:val="clear" w:color="auto" w:fill="auto"/>
            <w:vAlign w:val="center"/>
          </w:tcPr>
          <w:p w14:paraId="4E75D7B7" w14:textId="77777777" w:rsidR="00D0642A" w:rsidRPr="00D0642A" w:rsidRDefault="00D0642A" w:rsidP="00D0642A">
            <w:pPr>
              <w:kinsoku w:val="0"/>
              <w:overflowPunct w:val="0"/>
              <w:autoSpaceDE w:val="0"/>
              <w:autoSpaceDN w:val="0"/>
              <w:adjustRightInd w:val="0"/>
              <w:spacing w:before="21" w:after="0" w:line="240" w:lineRule="auto"/>
              <w:ind w:left="254"/>
              <w:rPr>
                <w:rFonts w:ascii="Times New Roman" w:eastAsia="Calibri" w:hAnsi="Times New Roman" w:cs="Times New Roman"/>
                <w:color w:val="000000" w:themeColor="text1"/>
                <w:sz w:val="24"/>
                <w:szCs w:val="24"/>
              </w:rPr>
            </w:pPr>
          </w:p>
        </w:tc>
      </w:tr>
      <w:tr w:rsidR="00D0642A" w:rsidRPr="00D0642A" w14:paraId="6AC9D857" w14:textId="77777777" w:rsidTr="00226575">
        <w:trPr>
          <w:trHeight w:hRule="exact" w:val="570"/>
        </w:trPr>
        <w:tc>
          <w:tcPr>
            <w:tcW w:w="7797" w:type="dxa"/>
            <w:gridSpan w:val="4"/>
            <w:tcBorders>
              <w:top w:val="single" w:sz="5" w:space="0" w:color="000000"/>
              <w:left w:val="double" w:sz="4" w:space="0" w:color="000000"/>
              <w:bottom w:val="single" w:sz="5" w:space="0" w:color="000000"/>
              <w:right w:val="single" w:sz="5" w:space="0" w:color="000000"/>
            </w:tcBorders>
            <w:shd w:val="clear" w:color="auto" w:fill="auto"/>
            <w:vAlign w:val="center"/>
          </w:tcPr>
          <w:p w14:paraId="795ED5ED" w14:textId="77777777" w:rsidR="00D0642A" w:rsidRPr="00D0642A" w:rsidRDefault="00D0642A" w:rsidP="00D0642A">
            <w:pPr>
              <w:kinsoku w:val="0"/>
              <w:overflowPunct w:val="0"/>
              <w:autoSpaceDE w:val="0"/>
              <w:autoSpaceDN w:val="0"/>
              <w:adjustRightInd w:val="0"/>
              <w:spacing w:before="22" w:after="0" w:line="240" w:lineRule="auto"/>
              <w:ind w:right="100"/>
              <w:jc w:val="right"/>
              <w:rPr>
                <w:rFonts w:ascii="Times New Roman" w:eastAsia="Calibri" w:hAnsi="Times New Roman" w:cs="Times New Roman"/>
                <w:color w:val="000000" w:themeColor="text1"/>
                <w:sz w:val="24"/>
                <w:szCs w:val="24"/>
              </w:rPr>
            </w:pPr>
            <w:r w:rsidRPr="00D0642A">
              <w:rPr>
                <w:rFonts w:ascii="Times New Roman" w:eastAsia="Calibri" w:hAnsi="Times New Roman" w:cs="Times New Roman"/>
                <w:b/>
                <w:bCs/>
                <w:color w:val="000000" w:themeColor="text1"/>
                <w:sz w:val="20"/>
                <w:szCs w:val="20"/>
              </w:rPr>
              <w:t>PDV 25%:</w:t>
            </w:r>
          </w:p>
        </w:tc>
        <w:tc>
          <w:tcPr>
            <w:tcW w:w="1843" w:type="dxa"/>
            <w:tcBorders>
              <w:top w:val="single" w:sz="5" w:space="0" w:color="000000"/>
              <w:left w:val="single" w:sz="5" w:space="0" w:color="000000"/>
              <w:bottom w:val="single" w:sz="5" w:space="0" w:color="000000"/>
              <w:right w:val="double" w:sz="4" w:space="0" w:color="000000"/>
            </w:tcBorders>
            <w:shd w:val="clear" w:color="auto" w:fill="auto"/>
            <w:vAlign w:val="center"/>
          </w:tcPr>
          <w:p w14:paraId="4641F110" w14:textId="77777777" w:rsidR="00D0642A" w:rsidRPr="00D0642A" w:rsidRDefault="00D0642A" w:rsidP="00D0642A">
            <w:pPr>
              <w:kinsoku w:val="0"/>
              <w:overflowPunct w:val="0"/>
              <w:autoSpaceDE w:val="0"/>
              <w:autoSpaceDN w:val="0"/>
              <w:adjustRightInd w:val="0"/>
              <w:spacing w:before="22" w:after="0" w:line="240" w:lineRule="auto"/>
              <w:ind w:left="254"/>
              <w:rPr>
                <w:rFonts w:ascii="Times New Roman" w:eastAsia="Calibri" w:hAnsi="Times New Roman" w:cs="Times New Roman"/>
                <w:color w:val="000000" w:themeColor="text1"/>
                <w:sz w:val="24"/>
                <w:szCs w:val="24"/>
              </w:rPr>
            </w:pPr>
          </w:p>
        </w:tc>
      </w:tr>
      <w:tr w:rsidR="00D0642A" w:rsidRPr="00D0642A" w14:paraId="1826927F" w14:textId="77777777" w:rsidTr="00226575">
        <w:trPr>
          <w:trHeight w:hRule="exact" w:val="564"/>
        </w:trPr>
        <w:tc>
          <w:tcPr>
            <w:tcW w:w="7797" w:type="dxa"/>
            <w:gridSpan w:val="4"/>
            <w:tcBorders>
              <w:top w:val="single" w:sz="5" w:space="0" w:color="000000"/>
              <w:left w:val="double" w:sz="4" w:space="0" w:color="000000"/>
              <w:bottom w:val="double" w:sz="4" w:space="0" w:color="000000"/>
              <w:right w:val="single" w:sz="5" w:space="0" w:color="000000"/>
            </w:tcBorders>
            <w:shd w:val="clear" w:color="auto" w:fill="auto"/>
            <w:vAlign w:val="center"/>
          </w:tcPr>
          <w:p w14:paraId="5C7D602A" w14:textId="77777777" w:rsidR="00D0642A" w:rsidRPr="00D0642A" w:rsidRDefault="00D0642A" w:rsidP="00D0642A">
            <w:pPr>
              <w:kinsoku w:val="0"/>
              <w:overflowPunct w:val="0"/>
              <w:autoSpaceDE w:val="0"/>
              <w:autoSpaceDN w:val="0"/>
              <w:adjustRightInd w:val="0"/>
              <w:spacing w:before="21" w:after="0" w:line="240" w:lineRule="auto"/>
              <w:ind w:right="100"/>
              <w:jc w:val="right"/>
              <w:rPr>
                <w:rFonts w:ascii="Times New Roman" w:eastAsia="Calibri" w:hAnsi="Times New Roman" w:cs="Times New Roman"/>
                <w:color w:val="000000" w:themeColor="text1"/>
                <w:sz w:val="24"/>
                <w:szCs w:val="24"/>
              </w:rPr>
            </w:pPr>
            <w:r w:rsidRPr="00D0642A">
              <w:rPr>
                <w:rFonts w:ascii="Times New Roman" w:eastAsia="Calibri" w:hAnsi="Times New Roman" w:cs="Times New Roman"/>
                <w:b/>
                <w:bCs/>
                <w:color w:val="000000" w:themeColor="text1"/>
                <w:sz w:val="20"/>
                <w:szCs w:val="20"/>
              </w:rPr>
              <w:t>UKUPNO S PDV-om:</w:t>
            </w:r>
          </w:p>
        </w:tc>
        <w:tc>
          <w:tcPr>
            <w:tcW w:w="1843" w:type="dxa"/>
            <w:tcBorders>
              <w:top w:val="single" w:sz="5" w:space="0" w:color="000000"/>
              <w:left w:val="single" w:sz="5" w:space="0" w:color="000000"/>
              <w:bottom w:val="double" w:sz="4" w:space="0" w:color="000000"/>
              <w:right w:val="double" w:sz="4" w:space="0" w:color="000000"/>
            </w:tcBorders>
            <w:shd w:val="clear" w:color="auto" w:fill="auto"/>
            <w:vAlign w:val="center"/>
          </w:tcPr>
          <w:p w14:paraId="50DF0DF0" w14:textId="77777777" w:rsidR="00D0642A" w:rsidRPr="00D0642A" w:rsidRDefault="00D0642A" w:rsidP="00D0642A">
            <w:pPr>
              <w:kinsoku w:val="0"/>
              <w:overflowPunct w:val="0"/>
              <w:autoSpaceDE w:val="0"/>
              <w:autoSpaceDN w:val="0"/>
              <w:adjustRightInd w:val="0"/>
              <w:spacing w:before="21" w:after="0" w:line="240" w:lineRule="auto"/>
              <w:ind w:left="254"/>
              <w:rPr>
                <w:rFonts w:ascii="Times New Roman" w:eastAsia="Calibri" w:hAnsi="Times New Roman" w:cs="Times New Roman"/>
                <w:color w:val="000000" w:themeColor="text1"/>
                <w:sz w:val="24"/>
                <w:szCs w:val="24"/>
              </w:rPr>
            </w:pPr>
          </w:p>
        </w:tc>
      </w:tr>
    </w:tbl>
    <w:p w14:paraId="1ACED19B" w14:textId="77777777" w:rsidR="00D0642A" w:rsidRPr="00D0642A" w:rsidRDefault="00D0642A" w:rsidP="00D0642A">
      <w:pPr>
        <w:spacing w:after="0" w:line="240" w:lineRule="auto"/>
        <w:jc w:val="both"/>
        <w:rPr>
          <w:rFonts w:ascii="Times New Roman" w:eastAsia="Calibri" w:hAnsi="Times New Roman" w:cs="Times New Roman"/>
        </w:rPr>
      </w:pPr>
    </w:p>
    <w:p w14:paraId="0B4BD505" w14:textId="77777777" w:rsidR="00D0642A" w:rsidRPr="00D0642A" w:rsidRDefault="00D0642A" w:rsidP="00D0642A">
      <w:pPr>
        <w:spacing w:after="0" w:line="240" w:lineRule="auto"/>
        <w:jc w:val="both"/>
        <w:rPr>
          <w:rFonts w:ascii="Times New Roman" w:eastAsia="Calibri" w:hAnsi="Times New Roman" w:cs="Times New Roman"/>
        </w:rPr>
      </w:pPr>
    </w:p>
    <w:p w14:paraId="7737CCA5" w14:textId="77777777" w:rsidR="00D0642A" w:rsidRPr="00D0642A" w:rsidRDefault="00D0642A" w:rsidP="00D0642A">
      <w:pPr>
        <w:spacing w:after="0" w:line="240" w:lineRule="auto"/>
        <w:jc w:val="both"/>
        <w:rPr>
          <w:rFonts w:ascii="Times New Roman" w:eastAsia="Calibri" w:hAnsi="Times New Roman" w:cs="Times New Roman"/>
        </w:rPr>
      </w:pPr>
    </w:p>
    <w:p w14:paraId="32B2E01C" w14:textId="77777777" w:rsidR="00D0642A" w:rsidRPr="00D0642A" w:rsidRDefault="00D0642A" w:rsidP="00D0642A">
      <w:pPr>
        <w:spacing w:after="0" w:line="240" w:lineRule="auto"/>
        <w:jc w:val="both"/>
        <w:rPr>
          <w:rFonts w:ascii="Times New Roman" w:eastAsia="Calibri" w:hAnsi="Times New Roman" w:cs="Times New Roman"/>
        </w:rPr>
      </w:pP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t>_________________________</w:t>
      </w:r>
    </w:p>
    <w:p w14:paraId="134C69EA" w14:textId="77777777" w:rsidR="00D0642A" w:rsidRPr="00D0642A" w:rsidRDefault="00D0642A" w:rsidP="00D0642A">
      <w:pPr>
        <w:spacing w:after="0" w:line="240" w:lineRule="auto"/>
        <w:jc w:val="both"/>
        <w:rPr>
          <w:rFonts w:ascii="Times New Roman" w:eastAsia="Calibri" w:hAnsi="Times New Roman" w:cs="Times New Roman"/>
        </w:rPr>
      </w:pP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t xml:space="preserve">        (potpis ponuditelja)</w:t>
      </w:r>
    </w:p>
    <w:p w14:paraId="75880461" w14:textId="77777777" w:rsidR="00D0642A" w:rsidRPr="00D0642A" w:rsidRDefault="00D0642A" w:rsidP="00D0642A">
      <w:pPr>
        <w:spacing w:after="0" w:line="240" w:lineRule="auto"/>
        <w:jc w:val="both"/>
        <w:rPr>
          <w:rFonts w:ascii="Times New Roman" w:eastAsia="Calibri" w:hAnsi="Times New Roman" w:cs="Times New Roman"/>
        </w:rPr>
      </w:pPr>
    </w:p>
    <w:p w14:paraId="7E1CFD4A" w14:textId="77777777" w:rsidR="00D0642A" w:rsidRPr="00D0642A" w:rsidRDefault="00D0642A" w:rsidP="00D0642A">
      <w:pPr>
        <w:spacing w:after="0" w:line="240" w:lineRule="auto"/>
        <w:jc w:val="both"/>
        <w:rPr>
          <w:rFonts w:ascii="Times New Roman" w:eastAsia="Calibri" w:hAnsi="Times New Roman" w:cs="Times New Roman"/>
        </w:rPr>
      </w:pPr>
    </w:p>
    <w:p w14:paraId="392DEA0F" w14:textId="77777777" w:rsidR="00D0642A" w:rsidRPr="00D0642A" w:rsidRDefault="00D0642A" w:rsidP="00D0642A">
      <w:pPr>
        <w:spacing w:after="0" w:line="240" w:lineRule="auto"/>
        <w:jc w:val="both"/>
        <w:rPr>
          <w:rFonts w:ascii="Times New Roman" w:eastAsia="Calibri" w:hAnsi="Times New Roman" w:cs="Times New Roman"/>
        </w:rPr>
      </w:pPr>
    </w:p>
    <w:p w14:paraId="317903C3" w14:textId="18CBCA2B" w:rsidR="00D0642A" w:rsidRPr="00D0642A" w:rsidRDefault="00D0642A" w:rsidP="00D0642A">
      <w:pPr>
        <w:spacing w:after="0" w:line="240" w:lineRule="auto"/>
        <w:jc w:val="both"/>
        <w:rPr>
          <w:rFonts w:ascii="Times New Roman" w:eastAsia="Calibri" w:hAnsi="Times New Roman" w:cs="Times New Roman"/>
        </w:rPr>
      </w:pPr>
      <w:r w:rsidRPr="00D0642A">
        <w:rPr>
          <w:rFonts w:ascii="Times New Roman" w:eastAsia="Calibri" w:hAnsi="Times New Roman" w:cs="Times New Roman"/>
        </w:rPr>
        <w:t>U _________________________  godine</w:t>
      </w:r>
    </w:p>
    <w:p w14:paraId="0A92202B" w14:textId="77777777" w:rsidR="00D0642A" w:rsidRPr="00D0642A" w:rsidRDefault="00D0642A" w:rsidP="00D0642A">
      <w:pPr>
        <w:jc w:val="both"/>
        <w:rPr>
          <w:rFonts w:ascii="Times New Roman" w:eastAsia="Calibri" w:hAnsi="Times New Roman" w:cs="Times New Roman"/>
        </w:rPr>
      </w:pPr>
    </w:p>
    <w:p w14:paraId="22E8BA4F" w14:textId="77777777" w:rsidR="00D0642A" w:rsidRPr="00D0642A" w:rsidRDefault="00D0642A" w:rsidP="00D0642A">
      <w:pPr>
        <w:autoSpaceDE w:val="0"/>
        <w:autoSpaceDN w:val="0"/>
        <w:adjustRightInd w:val="0"/>
        <w:spacing w:after="0" w:line="240" w:lineRule="auto"/>
        <w:rPr>
          <w:rFonts w:ascii="Times New Roman" w:eastAsia="Calibri" w:hAnsi="Times New Roman" w:cs="Times New Roman"/>
        </w:rPr>
      </w:pPr>
    </w:p>
    <w:p w14:paraId="4FB7AB46" w14:textId="7E0C3DF1" w:rsidR="002211B0" w:rsidRDefault="002211B0">
      <w:pPr>
        <w:rPr>
          <w:rFonts w:ascii="Times New Roman" w:eastAsia="Calibri" w:hAnsi="Times New Roman" w:cs="Times New Roman"/>
        </w:rPr>
      </w:pPr>
      <w:r>
        <w:rPr>
          <w:rFonts w:ascii="Times New Roman" w:eastAsia="Calibri" w:hAnsi="Times New Roman" w:cs="Times New Roman"/>
        </w:rPr>
        <w:br w:type="page"/>
      </w:r>
    </w:p>
    <w:p w14:paraId="498CB084" w14:textId="0CDC4F40" w:rsidR="002211B0" w:rsidRPr="00D0642A" w:rsidRDefault="002211B0" w:rsidP="002211B0">
      <w:pPr>
        <w:spacing w:after="0" w:line="240" w:lineRule="auto"/>
        <w:jc w:val="right"/>
        <w:rPr>
          <w:rFonts w:ascii="Times New Roman" w:eastAsia="Calibri" w:hAnsi="Times New Roman" w:cs="Times New Roman"/>
        </w:rPr>
      </w:pPr>
      <w:r w:rsidRPr="00D0642A">
        <w:rPr>
          <w:rFonts w:ascii="Times New Roman" w:eastAsia="Calibri" w:hAnsi="Times New Roman" w:cs="Times New Roman"/>
        </w:rPr>
        <w:lastRenderedPageBreak/>
        <w:t xml:space="preserve">Prilog </w:t>
      </w:r>
      <w:r>
        <w:rPr>
          <w:rFonts w:ascii="Times New Roman" w:eastAsia="Calibri" w:hAnsi="Times New Roman" w:cs="Times New Roman"/>
        </w:rPr>
        <w:t>I</w:t>
      </w:r>
      <w:r w:rsidRPr="00D0642A">
        <w:rPr>
          <w:rFonts w:ascii="Times New Roman" w:eastAsia="Calibri" w:hAnsi="Times New Roman" w:cs="Times New Roman"/>
        </w:rPr>
        <w:t>II.</w:t>
      </w:r>
    </w:p>
    <w:p w14:paraId="355C9337" w14:textId="77777777" w:rsidR="002211B0" w:rsidRPr="00D0642A" w:rsidRDefault="002211B0" w:rsidP="002211B0">
      <w:pPr>
        <w:spacing w:after="0" w:line="240" w:lineRule="auto"/>
        <w:jc w:val="center"/>
        <w:rPr>
          <w:rFonts w:ascii="Times New Roman" w:eastAsia="Calibri" w:hAnsi="Times New Roman" w:cs="Times New Roman"/>
          <w:color w:val="FF0000"/>
        </w:rPr>
      </w:pPr>
    </w:p>
    <w:p w14:paraId="4FABFFC7" w14:textId="77777777" w:rsidR="007B2FD9" w:rsidRDefault="007B2FD9" w:rsidP="002211B0">
      <w:pPr>
        <w:spacing w:after="0" w:line="240" w:lineRule="auto"/>
        <w:jc w:val="center"/>
        <w:rPr>
          <w:rFonts w:ascii="Times New Roman" w:eastAsia="Calibri" w:hAnsi="Times New Roman" w:cs="Times New Roman"/>
          <w:b/>
        </w:rPr>
      </w:pPr>
    </w:p>
    <w:p w14:paraId="3B8887F6" w14:textId="4FF39BC7" w:rsidR="002211B0" w:rsidRPr="00D0642A" w:rsidRDefault="002211B0" w:rsidP="002211B0">
      <w:pPr>
        <w:spacing w:after="0" w:line="240" w:lineRule="auto"/>
        <w:jc w:val="center"/>
        <w:rPr>
          <w:rFonts w:ascii="Times New Roman" w:eastAsia="Calibri" w:hAnsi="Times New Roman" w:cs="Times New Roman"/>
          <w:b/>
        </w:rPr>
      </w:pPr>
      <w:r>
        <w:rPr>
          <w:rFonts w:ascii="Times New Roman" w:eastAsia="Calibri" w:hAnsi="Times New Roman" w:cs="Times New Roman"/>
          <w:b/>
        </w:rPr>
        <w:t>IZJAVA O POSLOVNOJ SPOSOBNOSTI</w:t>
      </w:r>
    </w:p>
    <w:p w14:paraId="7FD4C02E" w14:textId="77777777" w:rsidR="002211B0" w:rsidRPr="00D0642A" w:rsidRDefault="002211B0" w:rsidP="002211B0">
      <w:pPr>
        <w:spacing w:after="0" w:line="240" w:lineRule="auto"/>
        <w:jc w:val="center"/>
        <w:rPr>
          <w:rFonts w:ascii="Times New Roman" w:eastAsia="Calibri" w:hAnsi="Times New Roman" w:cs="Times New Roman"/>
        </w:rPr>
      </w:pPr>
    </w:p>
    <w:p w14:paraId="0B5D9A73" w14:textId="2A7C6A4E" w:rsidR="002211B0" w:rsidRDefault="002211B0" w:rsidP="002211B0">
      <w:pPr>
        <w:spacing w:after="0" w:line="240" w:lineRule="auto"/>
        <w:jc w:val="both"/>
        <w:rPr>
          <w:rFonts w:ascii="Times New Roman" w:eastAsia="Calibri" w:hAnsi="Times New Roman" w:cs="Times New Roman"/>
        </w:rPr>
      </w:pPr>
    </w:p>
    <w:p w14:paraId="192F3B10" w14:textId="77777777" w:rsidR="002211B0" w:rsidRDefault="002211B0" w:rsidP="002211B0">
      <w:pPr>
        <w:spacing w:after="0" w:line="240" w:lineRule="auto"/>
        <w:ind w:right="-108"/>
        <w:jc w:val="both"/>
        <w:rPr>
          <w:rFonts w:ascii="Times New Roman" w:eastAsia="Calibri" w:hAnsi="Times New Roman" w:cs="Times New Roman"/>
          <w:bCs/>
        </w:rPr>
      </w:pPr>
    </w:p>
    <w:p w14:paraId="61F25CF6" w14:textId="02CB5E2B" w:rsidR="002211B0" w:rsidRDefault="002211B0" w:rsidP="002211B0">
      <w:pPr>
        <w:spacing w:after="0" w:line="240" w:lineRule="auto"/>
        <w:ind w:right="-108"/>
        <w:jc w:val="both"/>
        <w:rPr>
          <w:rFonts w:ascii="Times New Roman" w:eastAsia="Calibri" w:hAnsi="Times New Roman" w:cs="Times New Roman"/>
          <w:bCs/>
        </w:rPr>
      </w:pPr>
      <w:r>
        <w:rPr>
          <w:rFonts w:ascii="Times New Roman" w:eastAsia="Calibri" w:hAnsi="Times New Roman" w:cs="Times New Roman"/>
          <w:bCs/>
        </w:rPr>
        <w:t>Ovom izjavom potvrđujemo, da posjedujemo slijedeće kompetencije:</w:t>
      </w:r>
    </w:p>
    <w:p w14:paraId="6ED531AB" w14:textId="77777777" w:rsidR="002211B0" w:rsidRDefault="002211B0" w:rsidP="002211B0">
      <w:pPr>
        <w:spacing w:after="0" w:line="240" w:lineRule="auto"/>
        <w:ind w:right="-108"/>
        <w:jc w:val="both"/>
        <w:rPr>
          <w:rFonts w:ascii="Times New Roman" w:eastAsia="Calibri" w:hAnsi="Times New Roman" w:cs="Times New Roman"/>
          <w:bCs/>
        </w:rPr>
      </w:pPr>
    </w:p>
    <w:p w14:paraId="29E52588" w14:textId="71ED5859" w:rsidR="002211B0" w:rsidRPr="002211B0" w:rsidRDefault="002211B0" w:rsidP="002211B0">
      <w:pPr>
        <w:pStyle w:val="ListParagraph"/>
        <w:numPr>
          <w:ilvl w:val="0"/>
          <w:numId w:val="21"/>
        </w:numPr>
        <w:spacing w:after="0" w:line="360" w:lineRule="auto"/>
        <w:ind w:left="714" w:right="-108" w:hanging="357"/>
        <w:jc w:val="both"/>
        <w:rPr>
          <w:rFonts w:ascii="Times New Roman" w:eastAsia="Calibri" w:hAnsi="Times New Roman" w:cs="Times New Roman"/>
          <w:bCs/>
        </w:rPr>
      </w:pPr>
      <w:r w:rsidRPr="002211B0">
        <w:rPr>
          <w:rFonts w:ascii="Times New Roman" w:eastAsia="Calibri" w:hAnsi="Times New Roman" w:cs="Times New Roman"/>
          <w:bCs/>
        </w:rPr>
        <w:t xml:space="preserve">Microsoft </w:t>
      </w:r>
      <w:r w:rsidR="007B2FD9">
        <w:rPr>
          <w:rFonts w:ascii="Times New Roman" w:eastAsia="Calibri" w:hAnsi="Times New Roman" w:cs="Times New Roman"/>
          <w:bCs/>
        </w:rPr>
        <w:t xml:space="preserve">Gold </w:t>
      </w:r>
      <w:proofErr w:type="spellStart"/>
      <w:r w:rsidR="007B2FD9">
        <w:rPr>
          <w:rFonts w:ascii="Times New Roman" w:eastAsia="Calibri" w:hAnsi="Times New Roman" w:cs="Times New Roman"/>
          <w:bCs/>
        </w:rPr>
        <w:t>Datacentar</w:t>
      </w:r>
      <w:proofErr w:type="spellEnd"/>
    </w:p>
    <w:p w14:paraId="56DDACEB" w14:textId="1765A9C1" w:rsidR="002211B0" w:rsidRPr="002211B0" w:rsidRDefault="007B2FD9" w:rsidP="007B2FD9">
      <w:pPr>
        <w:pStyle w:val="ListParagraph"/>
        <w:numPr>
          <w:ilvl w:val="0"/>
          <w:numId w:val="21"/>
        </w:numPr>
        <w:spacing w:after="0" w:line="360" w:lineRule="auto"/>
        <w:ind w:right="-108"/>
        <w:jc w:val="both"/>
        <w:rPr>
          <w:rFonts w:ascii="Times New Roman" w:eastAsia="Calibri" w:hAnsi="Times New Roman" w:cs="Times New Roman"/>
          <w:bCs/>
        </w:rPr>
      </w:pPr>
      <w:r w:rsidRPr="007B2FD9">
        <w:rPr>
          <w:rFonts w:ascii="Times New Roman" w:eastAsia="Calibri" w:hAnsi="Times New Roman" w:cs="Times New Roman"/>
          <w:bCs/>
        </w:rPr>
        <w:t xml:space="preserve">Ovlaštenje originalnog proizvođača </w:t>
      </w:r>
      <w:proofErr w:type="spellStart"/>
      <w:r w:rsidRPr="007B2FD9">
        <w:rPr>
          <w:rFonts w:ascii="Times New Roman" w:eastAsia="Calibri" w:hAnsi="Times New Roman" w:cs="Times New Roman"/>
          <w:bCs/>
        </w:rPr>
        <w:t>BoardPoint</w:t>
      </w:r>
      <w:proofErr w:type="spellEnd"/>
      <w:r w:rsidRPr="007B2FD9">
        <w:rPr>
          <w:rFonts w:ascii="Times New Roman" w:eastAsia="Calibri" w:hAnsi="Times New Roman" w:cs="Times New Roman"/>
          <w:bCs/>
        </w:rPr>
        <w:t xml:space="preserve"> rješenja za održavanje i dogradnju </w:t>
      </w:r>
      <w:proofErr w:type="spellStart"/>
      <w:r w:rsidRPr="007B2FD9">
        <w:rPr>
          <w:rFonts w:ascii="Times New Roman" w:eastAsia="Calibri" w:hAnsi="Times New Roman" w:cs="Times New Roman"/>
          <w:bCs/>
        </w:rPr>
        <w:t>BoardPoint</w:t>
      </w:r>
      <w:proofErr w:type="spellEnd"/>
      <w:r w:rsidRPr="007B2FD9">
        <w:rPr>
          <w:rFonts w:ascii="Times New Roman" w:eastAsia="Calibri" w:hAnsi="Times New Roman" w:cs="Times New Roman"/>
          <w:bCs/>
        </w:rPr>
        <w:t xml:space="preserve"> </w:t>
      </w:r>
      <w:r>
        <w:rPr>
          <w:rFonts w:ascii="Times New Roman" w:eastAsia="Calibri" w:hAnsi="Times New Roman" w:cs="Times New Roman"/>
          <w:bCs/>
        </w:rPr>
        <w:t>sustava</w:t>
      </w:r>
    </w:p>
    <w:p w14:paraId="0207025D" w14:textId="2D114A41" w:rsidR="002211B0" w:rsidRDefault="002211B0" w:rsidP="002211B0">
      <w:pPr>
        <w:spacing w:after="0" w:line="240" w:lineRule="auto"/>
        <w:jc w:val="both"/>
        <w:rPr>
          <w:rFonts w:ascii="Times New Roman" w:eastAsia="Calibri" w:hAnsi="Times New Roman" w:cs="Times New Roman"/>
        </w:rPr>
      </w:pPr>
    </w:p>
    <w:p w14:paraId="20FAEED1" w14:textId="7129806D" w:rsidR="002211B0" w:rsidRDefault="002211B0" w:rsidP="002211B0">
      <w:pPr>
        <w:spacing w:after="0" w:line="240" w:lineRule="auto"/>
        <w:jc w:val="both"/>
        <w:rPr>
          <w:rFonts w:ascii="Times New Roman" w:eastAsia="Calibri" w:hAnsi="Times New Roman" w:cs="Times New Roman"/>
        </w:rPr>
      </w:pPr>
    </w:p>
    <w:p w14:paraId="6030BBCC" w14:textId="48A17805" w:rsidR="002211B0" w:rsidRDefault="002211B0" w:rsidP="002211B0">
      <w:pPr>
        <w:spacing w:after="0" w:line="240" w:lineRule="auto"/>
        <w:jc w:val="both"/>
        <w:rPr>
          <w:rFonts w:ascii="Times New Roman" w:eastAsia="Calibri" w:hAnsi="Times New Roman" w:cs="Times New Roman"/>
        </w:rPr>
      </w:pPr>
    </w:p>
    <w:p w14:paraId="75863BC5" w14:textId="39AFDA3F" w:rsidR="002211B0" w:rsidRDefault="002211B0" w:rsidP="002211B0">
      <w:pPr>
        <w:spacing w:after="0" w:line="240" w:lineRule="auto"/>
        <w:jc w:val="both"/>
        <w:rPr>
          <w:rFonts w:ascii="Times New Roman" w:eastAsia="Calibri" w:hAnsi="Times New Roman" w:cs="Times New Roman"/>
        </w:rPr>
      </w:pPr>
    </w:p>
    <w:p w14:paraId="2A546919" w14:textId="03509F21" w:rsidR="002211B0" w:rsidRDefault="002211B0" w:rsidP="002211B0">
      <w:pPr>
        <w:spacing w:after="0" w:line="240" w:lineRule="auto"/>
        <w:jc w:val="both"/>
        <w:rPr>
          <w:rFonts w:ascii="Times New Roman" w:eastAsia="Calibri" w:hAnsi="Times New Roman" w:cs="Times New Roman"/>
        </w:rPr>
      </w:pPr>
    </w:p>
    <w:p w14:paraId="46F56D8F" w14:textId="5078E61C" w:rsidR="002211B0" w:rsidRDefault="002211B0" w:rsidP="002211B0">
      <w:pPr>
        <w:spacing w:after="0" w:line="240" w:lineRule="auto"/>
        <w:jc w:val="both"/>
        <w:rPr>
          <w:rFonts w:ascii="Times New Roman" w:eastAsia="Calibri" w:hAnsi="Times New Roman" w:cs="Times New Roman"/>
        </w:rPr>
      </w:pPr>
    </w:p>
    <w:p w14:paraId="4920A4E0" w14:textId="04620403" w:rsidR="002211B0" w:rsidRDefault="002211B0" w:rsidP="002211B0">
      <w:pPr>
        <w:spacing w:after="0" w:line="240" w:lineRule="auto"/>
        <w:jc w:val="both"/>
        <w:rPr>
          <w:rFonts w:ascii="Times New Roman" w:eastAsia="Calibri" w:hAnsi="Times New Roman" w:cs="Times New Roman"/>
        </w:rPr>
      </w:pPr>
    </w:p>
    <w:p w14:paraId="3F40AA60" w14:textId="2ED50310" w:rsidR="002211B0" w:rsidRDefault="002211B0" w:rsidP="002211B0">
      <w:pPr>
        <w:spacing w:after="0" w:line="240" w:lineRule="auto"/>
        <w:jc w:val="both"/>
        <w:rPr>
          <w:rFonts w:ascii="Times New Roman" w:eastAsia="Calibri" w:hAnsi="Times New Roman" w:cs="Times New Roman"/>
        </w:rPr>
      </w:pPr>
    </w:p>
    <w:p w14:paraId="3CE33CA7" w14:textId="77777777" w:rsidR="002211B0" w:rsidRDefault="002211B0" w:rsidP="002211B0">
      <w:pPr>
        <w:spacing w:after="0" w:line="240" w:lineRule="auto"/>
        <w:jc w:val="both"/>
        <w:rPr>
          <w:rFonts w:ascii="Times New Roman" w:eastAsia="Calibri" w:hAnsi="Times New Roman" w:cs="Times New Roman"/>
        </w:rPr>
      </w:pPr>
    </w:p>
    <w:p w14:paraId="7BA0B65C" w14:textId="4010E300" w:rsidR="002211B0" w:rsidRDefault="002211B0" w:rsidP="002211B0">
      <w:pPr>
        <w:spacing w:after="0" w:line="240" w:lineRule="auto"/>
        <w:jc w:val="both"/>
        <w:rPr>
          <w:rFonts w:ascii="Times New Roman" w:eastAsia="Calibri" w:hAnsi="Times New Roman" w:cs="Times New Roman"/>
        </w:rPr>
      </w:pPr>
    </w:p>
    <w:p w14:paraId="62E157A8" w14:textId="79ECAE01" w:rsidR="002211B0" w:rsidRDefault="002211B0" w:rsidP="002211B0">
      <w:pPr>
        <w:spacing w:after="0" w:line="240" w:lineRule="auto"/>
        <w:jc w:val="both"/>
        <w:rPr>
          <w:rFonts w:ascii="Times New Roman" w:eastAsia="Calibri" w:hAnsi="Times New Roman" w:cs="Times New Roman"/>
        </w:rPr>
      </w:pPr>
    </w:p>
    <w:p w14:paraId="07DC64BD" w14:textId="77777777" w:rsidR="002211B0" w:rsidRDefault="002211B0" w:rsidP="002211B0">
      <w:pPr>
        <w:spacing w:after="0" w:line="240" w:lineRule="auto"/>
        <w:jc w:val="both"/>
        <w:rPr>
          <w:rFonts w:ascii="Times New Roman" w:eastAsia="Calibri" w:hAnsi="Times New Roman" w:cs="Times New Roman"/>
        </w:rPr>
      </w:pPr>
    </w:p>
    <w:p w14:paraId="6F53F618" w14:textId="77777777" w:rsidR="002211B0" w:rsidRPr="00D0642A" w:rsidRDefault="002211B0" w:rsidP="002211B0">
      <w:pPr>
        <w:spacing w:after="0" w:line="240" w:lineRule="auto"/>
        <w:jc w:val="both"/>
        <w:rPr>
          <w:rFonts w:ascii="Times New Roman" w:eastAsia="Calibri" w:hAnsi="Times New Roman" w:cs="Times New Roman"/>
        </w:rPr>
      </w:pPr>
    </w:p>
    <w:p w14:paraId="55A894E0" w14:textId="33A941FB" w:rsidR="002211B0" w:rsidRPr="00D0642A" w:rsidRDefault="002211B0" w:rsidP="002211B0">
      <w:pPr>
        <w:spacing w:after="0" w:line="240" w:lineRule="auto"/>
        <w:jc w:val="both"/>
        <w:rPr>
          <w:rFonts w:ascii="Times New Roman" w:eastAsia="Calibri" w:hAnsi="Times New Roman" w:cs="Times New Roman"/>
        </w:rPr>
      </w:pP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t>_________________________</w:t>
      </w:r>
    </w:p>
    <w:p w14:paraId="3F64441F" w14:textId="77777777" w:rsidR="002211B0" w:rsidRPr="00D0642A" w:rsidRDefault="002211B0" w:rsidP="002211B0">
      <w:pPr>
        <w:spacing w:after="0" w:line="240" w:lineRule="auto"/>
        <w:jc w:val="both"/>
        <w:rPr>
          <w:rFonts w:ascii="Times New Roman" w:eastAsia="Calibri" w:hAnsi="Times New Roman" w:cs="Times New Roman"/>
        </w:rPr>
      </w:pP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r>
      <w:r w:rsidRPr="00D0642A">
        <w:rPr>
          <w:rFonts w:ascii="Times New Roman" w:eastAsia="Calibri" w:hAnsi="Times New Roman" w:cs="Times New Roman"/>
        </w:rPr>
        <w:tab/>
        <w:t xml:space="preserve">        (potpis ponuditelja)</w:t>
      </w:r>
    </w:p>
    <w:p w14:paraId="04961E93" w14:textId="77777777" w:rsidR="002211B0" w:rsidRPr="00D0642A" w:rsidRDefault="002211B0" w:rsidP="002211B0">
      <w:pPr>
        <w:spacing w:after="0" w:line="240" w:lineRule="auto"/>
        <w:jc w:val="both"/>
        <w:rPr>
          <w:rFonts w:ascii="Times New Roman" w:eastAsia="Calibri" w:hAnsi="Times New Roman" w:cs="Times New Roman"/>
        </w:rPr>
      </w:pPr>
    </w:p>
    <w:p w14:paraId="0E1FA18E" w14:textId="77777777" w:rsidR="002211B0" w:rsidRPr="00D0642A" w:rsidRDefault="002211B0" w:rsidP="002211B0">
      <w:pPr>
        <w:spacing w:after="0" w:line="240" w:lineRule="auto"/>
        <w:jc w:val="both"/>
        <w:rPr>
          <w:rFonts w:ascii="Times New Roman" w:eastAsia="Calibri" w:hAnsi="Times New Roman" w:cs="Times New Roman"/>
        </w:rPr>
      </w:pPr>
    </w:p>
    <w:p w14:paraId="6E85883E" w14:textId="0314E4B8" w:rsidR="002211B0" w:rsidRDefault="002211B0" w:rsidP="002211B0">
      <w:pPr>
        <w:spacing w:after="0" w:line="240" w:lineRule="auto"/>
        <w:jc w:val="both"/>
        <w:rPr>
          <w:rFonts w:ascii="Times New Roman" w:eastAsia="Calibri" w:hAnsi="Times New Roman" w:cs="Times New Roman"/>
        </w:rPr>
      </w:pPr>
    </w:p>
    <w:p w14:paraId="53970CD5" w14:textId="64D424BD" w:rsidR="002211B0" w:rsidRDefault="002211B0" w:rsidP="002211B0">
      <w:pPr>
        <w:spacing w:after="0" w:line="240" w:lineRule="auto"/>
        <w:jc w:val="both"/>
        <w:rPr>
          <w:rFonts w:ascii="Times New Roman" w:eastAsia="Calibri" w:hAnsi="Times New Roman" w:cs="Times New Roman"/>
        </w:rPr>
      </w:pPr>
    </w:p>
    <w:p w14:paraId="399263F1" w14:textId="77777777" w:rsidR="002211B0" w:rsidRPr="00D0642A" w:rsidRDefault="002211B0" w:rsidP="002211B0">
      <w:pPr>
        <w:spacing w:after="0" w:line="240" w:lineRule="auto"/>
        <w:jc w:val="both"/>
        <w:rPr>
          <w:rFonts w:ascii="Times New Roman" w:eastAsia="Calibri" w:hAnsi="Times New Roman" w:cs="Times New Roman"/>
        </w:rPr>
      </w:pPr>
    </w:p>
    <w:p w14:paraId="13C8B38E" w14:textId="6151C3A7" w:rsidR="002211B0" w:rsidRPr="00D0642A" w:rsidRDefault="002211B0" w:rsidP="002211B0">
      <w:pPr>
        <w:spacing w:after="0" w:line="240" w:lineRule="auto"/>
        <w:jc w:val="both"/>
        <w:rPr>
          <w:rFonts w:ascii="Times New Roman" w:eastAsia="Calibri" w:hAnsi="Times New Roman" w:cs="Times New Roman"/>
        </w:rPr>
      </w:pPr>
      <w:r w:rsidRPr="00D0642A">
        <w:rPr>
          <w:rFonts w:ascii="Times New Roman" w:eastAsia="Calibri" w:hAnsi="Times New Roman" w:cs="Times New Roman"/>
        </w:rPr>
        <w:t>U _________________________  godine</w:t>
      </w:r>
    </w:p>
    <w:p w14:paraId="159CF9F9" w14:textId="77777777" w:rsidR="002211B0" w:rsidRPr="00D0642A" w:rsidRDefault="002211B0" w:rsidP="002211B0">
      <w:pPr>
        <w:jc w:val="both"/>
        <w:rPr>
          <w:rFonts w:ascii="Times New Roman" w:eastAsia="Calibri" w:hAnsi="Times New Roman" w:cs="Times New Roman"/>
        </w:rPr>
      </w:pPr>
    </w:p>
    <w:p w14:paraId="422E7F74" w14:textId="77777777" w:rsidR="002211B0" w:rsidRPr="00D0642A" w:rsidRDefault="002211B0" w:rsidP="002211B0">
      <w:pPr>
        <w:autoSpaceDE w:val="0"/>
        <w:autoSpaceDN w:val="0"/>
        <w:adjustRightInd w:val="0"/>
        <w:spacing w:after="0" w:line="240" w:lineRule="auto"/>
        <w:rPr>
          <w:rFonts w:ascii="Times New Roman" w:eastAsia="Calibri" w:hAnsi="Times New Roman" w:cs="Times New Roman"/>
        </w:rPr>
      </w:pPr>
    </w:p>
    <w:p w14:paraId="36B1440E" w14:textId="77777777" w:rsidR="00D0642A" w:rsidRDefault="00D0642A" w:rsidP="0051051F">
      <w:pPr>
        <w:spacing w:line="240" w:lineRule="auto"/>
        <w:ind w:left="720" w:right="-108"/>
        <w:rPr>
          <w:rFonts w:ascii="Times New Roman" w:eastAsia="Calibri" w:hAnsi="Times New Roman" w:cs="Times New Roman"/>
        </w:rPr>
      </w:pPr>
    </w:p>
    <w:p w14:paraId="7E9A890B" w14:textId="77777777" w:rsidR="00FF5A17" w:rsidRDefault="00FF5A17" w:rsidP="0051051F">
      <w:pPr>
        <w:spacing w:line="240" w:lineRule="auto"/>
        <w:ind w:left="720" w:right="-108"/>
        <w:rPr>
          <w:rFonts w:ascii="Times New Roman" w:eastAsia="Calibri" w:hAnsi="Times New Roman" w:cs="Times New Roman"/>
        </w:rPr>
      </w:pPr>
    </w:p>
    <w:p w14:paraId="09885985" w14:textId="77777777" w:rsidR="006034E9" w:rsidRDefault="006034E9" w:rsidP="006034E9">
      <w:pPr>
        <w:spacing w:line="240" w:lineRule="auto"/>
        <w:ind w:left="720" w:right="-108"/>
        <w:rPr>
          <w:rFonts w:ascii="Times New Roman" w:eastAsia="Calibri" w:hAnsi="Times New Roman" w:cs="Times New Roman"/>
        </w:rPr>
      </w:pPr>
    </w:p>
    <w:p w14:paraId="4EDEF3CB" w14:textId="77777777" w:rsidR="006034E9" w:rsidRDefault="006034E9" w:rsidP="006034E9">
      <w:pPr>
        <w:pStyle w:val="ListParagraph"/>
        <w:autoSpaceDE w:val="0"/>
        <w:autoSpaceDN w:val="0"/>
        <w:adjustRightInd w:val="0"/>
        <w:spacing w:after="0"/>
        <w:ind w:left="0"/>
        <w:jc w:val="both"/>
        <w:rPr>
          <w:rFonts w:ascii="Times New Roman" w:hAnsi="Times New Roman" w:cs="Times New Roman"/>
        </w:rPr>
      </w:pPr>
    </w:p>
    <w:sectPr w:rsidR="006034E9" w:rsidSect="00502960">
      <w:footerReference w:type="first" r:id="rId17"/>
      <w:pgSz w:w="11906" w:h="16838"/>
      <w:pgMar w:top="1276"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C35CA" w14:textId="77777777" w:rsidR="00F864F4" w:rsidRDefault="00F864F4" w:rsidP="00883CD4">
      <w:pPr>
        <w:spacing w:after="0" w:line="240" w:lineRule="auto"/>
      </w:pPr>
      <w:r>
        <w:separator/>
      </w:r>
    </w:p>
  </w:endnote>
  <w:endnote w:type="continuationSeparator" w:id="0">
    <w:p w14:paraId="074311DA" w14:textId="77777777" w:rsidR="00F864F4" w:rsidRDefault="00F864F4"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DBE3" w14:textId="77777777" w:rsidR="00CA23F5"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Grad Karlovac, </w:t>
    </w:r>
    <w:r>
      <w:rPr>
        <w:rFonts w:ascii="Times New Roman" w:hAnsi="Times New Roman" w:cs="Times New Roman"/>
        <w:color w:val="000000"/>
        <w:sz w:val="18"/>
        <w:szCs w:val="20"/>
      </w:rPr>
      <w:t>Gradonačelnik</w:t>
    </w:r>
    <w:r>
      <w:rPr>
        <w:rFonts w:ascii="Times New Roman" w:hAnsi="Times New Roman" w:cs="Times New Roman"/>
        <w:sz w:val="18"/>
        <w:szCs w:val="18"/>
      </w:rPr>
      <w:t xml:space="preserve">, </w:t>
    </w:r>
    <w:proofErr w:type="spellStart"/>
    <w:r w:rsidRPr="003114FE">
      <w:rPr>
        <w:rFonts w:ascii="Times New Roman" w:hAnsi="Times New Roman" w:cs="Times New Roman"/>
        <w:sz w:val="18"/>
        <w:szCs w:val="18"/>
      </w:rPr>
      <w:t>Banjavčićeva</w:t>
    </w:r>
    <w:proofErr w:type="spellEnd"/>
    <w:r w:rsidRPr="003114FE">
      <w:rPr>
        <w:rFonts w:ascii="Times New Roman" w:hAnsi="Times New Roman" w:cs="Times New Roman"/>
        <w:sz w:val="18"/>
        <w:szCs w:val="18"/>
      </w:rPr>
      <w:t xml:space="preserve"> 9, 47000 Karlovac</w:t>
    </w:r>
    <w:r>
      <w:rPr>
        <w:rFonts w:ascii="Times New Roman" w:hAnsi="Times New Roman" w:cs="Times New Roman"/>
        <w:sz w:val="18"/>
        <w:szCs w:val="18"/>
      </w:rPr>
      <w:t>,</w:t>
    </w:r>
  </w:p>
  <w:p w14:paraId="79DC522D" w14:textId="77777777" w:rsidR="00CA23F5" w:rsidRPr="008D78AB"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OIB: 25654647153, </w:t>
    </w:r>
    <w:r w:rsidRPr="003114FE">
      <w:rPr>
        <w:rFonts w:ascii="Times New Roman" w:hAnsi="Times New Roman" w:cs="Times New Roman"/>
        <w:sz w:val="18"/>
        <w:szCs w:val="18"/>
      </w:rPr>
      <w:t>tel. +385 47 628</w:t>
    </w:r>
    <w:r>
      <w:rPr>
        <w:rFonts w:ascii="Times New Roman" w:hAnsi="Times New Roman" w:cs="Times New Roman"/>
        <w:sz w:val="18"/>
        <w:szCs w:val="18"/>
      </w:rPr>
      <w:t xml:space="preserve"> 100, fax: +385 47 628 134, www.karlovac.hr</w:t>
    </w:r>
  </w:p>
  <w:p w14:paraId="144989D4" w14:textId="77777777" w:rsidR="00E04859" w:rsidRDefault="00E04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C9474" w14:textId="77777777" w:rsidR="00F864F4" w:rsidRDefault="00F864F4" w:rsidP="00883CD4">
      <w:pPr>
        <w:spacing w:after="0" w:line="240" w:lineRule="auto"/>
      </w:pPr>
      <w:r>
        <w:separator/>
      </w:r>
    </w:p>
  </w:footnote>
  <w:footnote w:type="continuationSeparator" w:id="0">
    <w:p w14:paraId="19937A86" w14:textId="77777777" w:rsidR="00F864F4" w:rsidRDefault="00F864F4"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222D"/>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15:restartNumberingAfterBreak="0">
    <w:nsid w:val="08E7364A"/>
    <w:multiLevelType w:val="hybridMultilevel"/>
    <w:tmpl w:val="E6BEAA36"/>
    <w:lvl w:ilvl="0" w:tplc="E152819C">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D97212"/>
    <w:multiLevelType w:val="hybridMultilevel"/>
    <w:tmpl w:val="B2722D1E"/>
    <w:lvl w:ilvl="0" w:tplc="5044A3F2">
      <w:start w:val="1"/>
      <w:numFmt w:val="decimal"/>
      <w:lvlText w:val="%1."/>
      <w:lvlJc w:val="left"/>
      <w:pPr>
        <w:tabs>
          <w:tab w:val="num" w:pos="1211"/>
        </w:tabs>
        <w:ind w:left="1211" w:hanging="360"/>
      </w:pPr>
      <w:rPr>
        <w:b w:val="0"/>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3" w15:restartNumberingAfterBreak="0">
    <w:nsid w:val="0D47015E"/>
    <w:multiLevelType w:val="hybridMultilevel"/>
    <w:tmpl w:val="6EF2D382"/>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 w15:restartNumberingAfterBreak="0">
    <w:nsid w:val="0FD352D1"/>
    <w:multiLevelType w:val="multilevel"/>
    <w:tmpl w:val="993C128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1A5DE6"/>
    <w:multiLevelType w:val="hybridMultilevel"/>
    <w:tmpl w:val="20DAD6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BC31E4"/>
    <w:multiLevelType w:val="multilevel"/>
    <w:tmpl w:val="44802D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9161949"/>
    <w:multiLevelType w:val="hybridMultilevel"/>
    <w:tmpl w:val="50CC183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1D2F4EE9"/>
    <w:multiLevelType w:val="multilevel"/>
    <w:tmpl w:val="159C5048"/>
    <w:lvl w:ilvl="0">
      <w:start w:val="2"/>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1"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49866C44"/>
    <w:multiLevelType w:val="hybridMultilevel"/>
    <w:tmpl w:val="52086DC4"/>
    <w:lvl w:ilvl="0" w:tplc="B50E50B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4" w15:restartNumberingAfterBreak="0">
    <w:nsid w:val="4EE73FE0"/>
    <w:multiLevelType w:val="hybridMultilevel"/>
    <w:tmpl w:val="55F64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7C1A66"/>
    <w:multiLevelType w:val="hybridMultilevel"/>
    <w:tmpl w:val="BDC233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2930B6C"/>
    <w:multiLevelType w:val="multilevel"/>
    <w:tmpl w:val="456A4A82"/>
    <w:lvl w:ilvl="0">
      <w:start w:val="3"/>
      <w:numFmt w:val="decimal"/>
      <w:lvlText w:val="%1."/>
      <w:lvlJc w:val="left"/>
      <w:pPr>
        <w:ind w:left="1080" w:hanging="360"/>
      </w:pPr>
      <w:rPr>
        <w:rFonts w:hint="default"/>
        <w:u w:val="single"/>
      </w:rPr>
    </w:lvl>
    <w:lvl w:ilvl="1">
      <w:start w:val="2"/>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6B224A6"/>
    <w:multiLevelType w:val="multilevel"/>
    <w:tmpl w:val="4D12015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88345C5"/>
    <w:multiLevelType w:val="multilevel"/>
    <w:tmpl w:val="129430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92136DD"/>
    <w:multiLevelType w:val="multilevel"/>
    <w:tmpl w:val="A8D0DF5E"/>
    <w:lvl w:ilvl="0">
      <w:start w:val="1"/>
      <w:numFmt w:val="upperRoman"/>
      <w:lvlText w:val="%1."/>
      <w:lvlJc w:val="left"/>
      <w:pPr>
        <w:ind w:left="1080" w:hanging="72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D2A7787"/>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13"/>
  </w:num>
  <w:num w:numId="2">
    <w:abstractNumId w:val="11"/>
  </w:num>
  <w:num w:numId="3">
    <w:abstractNumId w:val="6"/>
  </w:num>
  <w:num w:numId="4">
    <w:abstractNumId w:val="9"/>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8"/>
  </w:num>
  <w:num w:numId="11">
    <w:abstractNumId w:val="4"/>
  </w:num>
  <w:num w:numId="12">
    <w:abstractNumId w:val="16"/>
  </w:num>
  <w:num w:numId="13">
    <w:abstractNumId w:val="8"/>
  </w:num>
  <w:num w:numId="14">
    <w:abstractNumId w:val="10"/>
  </w:num>
  <w:num w:numId="15">
    <w:abstractNumId w:val="3"/>
  </w:num>
  <w:num w:numId="16">
    <w:abstractNumId w:val="12"/>
  </w:num>
  <w:num w:numId="17">
    <w:abstractNumId w:val="7"/>
  </w:num>
  <w:num w:numId="18">
    <w:abstractNumId w:val="15"/>
  </w:num>
  <w:num w:numId="19">
    <w:abstractNumId w:val="17"/>
  </w:num>
  <w:num w:numId="20">
    <w:abstractNumId w:val="0"/>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AD6"/>
    <w:rsid w:val="00000F06"/>
    <w:rsid w:val="0000106D"/>
    <w:rsid w:val="00001B78"/>
    <w:rsid w:val="0000526C"/>
    <w:rsid w:val="000062B6"/>
    <w:rsid w:val="000073AB"/>
    <w:rsid w:val="000108BC"/>
    <w:rsid w:val="00011283"/>
    <w:rsid w:val="00020902"/>
    <w:rsid w:val="0002330B"/>
    <w:rsid w:val="000239A7"/>
    <w:rsid w:val="00025B5B"/>
    <w:rsid w:val="0002738B"/>
    <w:rsid w:val="0003195C"/>
    <w:rsid w:val="00031B6F"/>
    <w:rsid w:val="000378BD"/>
    <w:rsid w:val="000402DC"/>
    <w:rsid w:val="00040964"/>
    <w:rsid w:val="00040C87"/>
    <w:rsid w:val="00042A3A"/>
    <w:rsid w:val="00043319"/>
    <w:rsid w:val="00044E2C"/>
    <w:rsid w:val="0004633D"/>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B83"/>
    <w:rsid w:val="00067BC5"/>
    <w:rsid w:val="00072144"/>
    <w:rsid w:val="000722B2"/>
    <w:rsid w:val="00072A36"/>
    <w:rsid w:val="000762A8"/>
    <w:rsid w:val="000768EA"/>
    <w:rsid w:val="00076925"/>
    <w:rsid w:val="000771EE"/>
    <w:rsid w:val="000808F0"/>
    <w:rsid w:val="000811E3"/>
    <w:rsid w:val="00081842"/>
    <w:rsid w:val="0008382D"/>
    <w:rsid w:val="00085C93"/>
    <w:rsid w:val="000861F0"/>
    <w:rsid w:val="000866F3"/>
    <w:rsid w:val="0008786F"/>
    <w:rsid w:val="00093511"/>
    <w:rsid w:val="00093793"/>
    <w:rsid w:val="0009405A"/>
    <w:rsid w:val="000956D3"/>
    <w:rsid w:val="000977A7"/>
    <w:rsid w:val="000A1A03"/>
    <w:rsid w:val="000A55D2"/>
    <w:rsid w:val="000A60AB"/>
    <w:rsid w:val="000A62DF"/>
    <w:rsid w:val="000A6938"/>
    <w:rsid w:val="000A71D3"/>
    <w:rsid w:val="000B3813"/>
    <w:rsid w:val="000B3C7C"/>
    <w:rsid w:val="000B4CE8"/>
    <w:rsid w:val="000B5FDC"/>
    <w:rsid w:val="000B6387"/>
    <w:rsid w:val="000B6873"/>
    <w:rsid w:val="000B7ED3"/>
    <w:rsid w:val="000C2973"/>
    <w:rsid w:val="000C2B25"/>
    <w:rsid w:val="000C2CD3"/>
    <w:rsid w:val="000C301F"/>
    <w:rsid w:val="000C3168"/>
    <w:rsid w:val="000C3E6F"/>
    <w:rsid w:val="000C3F74"/>
    <w:rsid w:val="000C43D2"/>
    <w:rsid w:val="000C5C76"/>
    <w:rsid w:val="000D0726"/>
    <w:rsid w:val="000D0956"/>
    <w:rsid w:val="000D0BB5"/>
    <w:rsid w:val="000D29C1"/>
    <w:rsid w:val="000D3659"/>
    <w:rsid w:val="000D36F1"/>
    <w:rsid w:val="000D44F7"/>
    <w:rsid w:val="000D4C62"/>
    <w:rsid w:val="000D6671"/>
    <w:rsid w:val="000E01D5"/>
    <w:rsid w:val="000E32C6"/>
    <w:rsid w:val="000E67F5"/>
    <w:rsid w:val="000F2F32"/>
    <w:rsid w:val="000F315D"/>
    <w:rsid w:val="000F4243"/>
    <w:rsid w:val="000F5A1A"/>
    <w:rsid w:val="000F6435"/>
    <w:rsid w:val="00100C1D"/>
    <w:rsid w:val="00101A48"/>
    <w:rsid w:val="00104235"/>
    <w:rsid w:val="001133CF"/>
    <w:rsid w:val="00115AD4"/>
    <w:rsid w:val="0011603D"/>
    <w:rsid w:val="00120C6E"/>
    <w:rsid w:val="0012246E"/>
    <w:rsid w:val="00122C18"/>
    <w:rsid w:val="00124F7C"/>
    <w:rsid w:val="0013702A"/>
    <w:rsid w:val="001418B7"/>
    <w:rsid w:val="00142A63"/>
    <w:rsid w:val="0014369C"/>
    <w:rsid w:val="00143E5F"/>
    <w:rsid w:val="00145542"/>
    <w:rsid w:val="00146ECC"/>
    <w:rsid w:val="00150EEA"/>
    <w:rsid w:val="00152611"/>
    <w:rsid w:val="00154AC2"/>
    <w:rsid w:val="00154D4F"/>
    <w:rsid w:val="00155557"/>
    <w:rsid w:val="00156503"/>
    <w:rsid w:val="00156849"/>
    <w:rsid w:val="00157F21"/>
    <w:rsid w:val="001610D5"/>
    <w:rsid w:val="00163074"/>
    <w:rsid w:val="00163E03"/>
    <w:rsid w:val="00164623"/>
    <w:rsid w:val="00164A0F"/>
    <w:rsid w:val="00164BB3"/>
    <w:rsid w:val="00167A54"/>
    <w:rsid w:val="00170290"/>
    <w:rsid w:val="00172A5B"/>
    <w:rsid w:val="00172E12"/>
    <w:rsid w:val="00174C1A"/>
    <w:rsid w:val="00174E8C"/>
    <w:rsid w:val="001800CF"/>
    <w:rsid w:val="00180E8F"/>
    <w:rsid w:val="00181C9B"/>
    <w:rsid w:val="00183187"/>
    <w:rsid w:val="00186332"/>
    <w:rsid w:val="0019014A"/>
    <w:rsid w:val="00191636"/>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2151"/>
    <w:rsid w:val="001A2793"/>
    <w:rsid w:val="001A2C80"/>
    <w:rsid w:val="001A6218"/>
    <w:rsid w:val="001A7CE7"/>
    <w:rsid w:val="001B067D"/>
    <w:rsid w:val="001B3032"/>
    <w:rsid w:val="001B69A2"/>
    <w:rsid w:val="001C3CEB"/>
    <w:rsid w:val="001C5A5C"/>
    <w:rsid w:val="001C5E26"/>
    <w:rsid w:val="001C6E34"/>
    <w:rsid w:val="001C7EDE"/>
    <w:rsid w:val="001D136B"/>
    <w:rsid w:val="001D1F3B"/>
    <w:rsid w:val="001D2674"/>
    <w:rsid w:val="001D43C2"/>
    <w:rsid w:val="001D625C"/>
    <w:rsid w:val="001D66F3"/>
    <w:rsid w:val="001D6857"/>
    <w:rsid w:val="001E4940"/>
    <w:rsid w:val="001E51E0"/>
    <w:rsid w:val="001F0C86"/>
    <w:rsid w:val="001F128D"/>
    <w:rsid w:val="001F1766"/>
    <w:rsid w:val="001F17C6"/>
    <w:rsid w:val="001F2059"/>
    <w:rsid w:val="001F2759"/>
    <w:rsid w:val="001F2B16"/>
    <w:rsid w:val="001F3266"/>
    <w:rsid w:val="001F58E3"/>
    <w:rsid w:val="00200FD7"/>
    <w:rsid w:val="00201026"/>
    <w:rsid w:val="00203797"/>
    <w:rsid w:val="00210CAA"/>
    <w:rsid w:val="0021183E"/>
    <w:rsid w:val="002123A3"/>
    <w:rsid w:val="002131E9"/>
    <w:rsid w:val="00216510"/>
    <w:rsid w:val="002165A4"/>
    <w:rsid w:val="00216BB5"/>
    <w:rsid w:val="002211B0"/>
    <w:rsid w:val="002225BC"/>
    <w:rsid w:val="0022298D"/>
    <w:rsid w:val="00223637"/>
    <w:rsid w:val="00224356"/>
    <w:rsid w:val="00224B1C"/>
    <w:rsid w:val="00224F93"/>
    <w:rsid w:val="002279D7"/>
    <w:rsid w:val="00231212"/>
    <w:rsid w:val="00231EF2"/>
    <w:rsid w:val="00232E2E"/>
    <w:rsid w:val="00240073"/>
    <w:rsid w:val="00240814"/>
    <w:rsid w:val="00240B3E"/>
    <w:rsid w:val="00240B95"/>
    <w:rsid w:val="00240C49"/>
    <w:rsid w:val="00240D81"/>
    <w:rsid w:val="00240F32"/>
    <w:rsid w:val="002443D5"/>
    <w:rsid w:val="00245356"/>
    <w:rsid w:val="002457A6"/>
    <w:rsid w:val="0024672C"/>
    <w:rsid w:val="0024678F"/>
    <w:rsid w:val="00247E28"/>
    <w:rsid w:val="0025249A"/>
    <w:rsid w:val="00253B7F"/>
    <w:rsid w:val="00253D28"/>
    <w:rsid w:val="00255417"/>
    <w:rsid w:val="0026120A"/>
    <w:rsid w:val="0026129A"/>
    <w:rsid w:val="002614A0"/>
    <w:rsid w:val="0026481C"/>
    <w:rsid w:val="0026507B"/>
    <w:rsid w:val="00265A46"/>
    <w:rsid w:val="002669EF"/>
    <w:rsid w:val="00266FD7"/>
    <w:rsid w:val="00270AF6"/>
    <w:rsid w:val="00270C26"/>
    <w:rsid w:val="0027107A"/>
    <w:rsid w:val="0027305E"/>
    <w:rsid w:val="00273851"/>
    <w:rsid w:val="00273E8A"/>
    <w:rsid w:val="002747EE"/>
    <w:rsid w:val="00276F75"/>
    <w:rsid w:val="00277109"/>
    <w:rsid w:val="0027789E"/>
    <w:rsid w:val="00280E20"/>
    <w:rsid w:val="00281B54"/>
    <w:rsid w:val="00282BC2"/>
    <w:rsid w:val="00283A79"/>
    <w:rsid w:val="002856CD"/>
    <w:rsid w:val="00286084"/>
    <w:rsid w:val="00291948"/>
    <w:rsid w:val="0029483C"/>
    <w:rsid w:val="00294F04"/>
    <w:rsid w:val="00297174"/>
    <w:rsid w:val="00297418"/>
    <w:rsid w:val="002974E5"/>
    <w:rsid w:val="002A01FE"/>
    <w:rsid w:val="002A0C8E"/>
    <w:rsid w:val="002A24DE"/>
    <w:rsid w:val="002A25E5"/>
    <w:rsid w:val="002A2D18"/>
    <w:rsid w:val="002A37BB"/>
    <w:rsid w:val="002A53E8"/>
    <w:rsid w:val="002A5D9B"/>
    <w:rsid w:val="002B0E66"/>
    <w:rsid w:val="002B34E3"/>
    <w:rsid w:val="002B38B0"/>
    <w:rsid w:val="002B3F32"/>
    <w:rsid w:val="002B66E3"/>
    <w:rsid w:val="002C11D9"/>
    <w:rsid w:val="002C2531"/>
    <w:rsid w:val="002C3D95"/>
    <w:rsid w:val="002C6129"/>
    <w:rsid w:val="002C661F"/>
    <w:rsid w:val="002D022E"/>
    <w:rsid w:val="002D0E05"/>
    <w:rsid w:val="002D0E0B"/>
    <w:rsid w:val="002D17FD"/>
    <w:rsid w:val="002D1C56"/>
    <w:rsid w:val="002D229A"/>
    <w:rsid w:val="002D4BF0"/>
    <w:rsid w:val="002E1EF5"/>
    <w:rsid w:val="002E4252"/>
    <w:rsid w:val="002E775A"/>
    <w:rsid w:val="002E7D62"/>
    <w:rsid w:val="002F18DF"/>
    <w:rsid w:val="002F2C9F"/>
    <w:rsid w:val="002F3997"/>
    <w:rsid w:val="002F44D4"/>
    <w:rsid w:val="002F4E94"/>
    <w:rsid w:val="002F57D5"/>
    <w:rsid w:val="002F5FF7"/>
    <w:rsid w:val="003011AB"/>
    <w:rsid w:val="0030378E"/>
    <w:rsid w:val="00307B51"/>
    <w:rsid w:val="003114FE"/>
    <w:rsid w:val="00311783"/>
    <w:rsid w:val="0031184F"/>
    <w:rsid w:val="00311EDD"/>
    <w:rsid w:val="003121A7"/>
    <w:rsid w:val="0031249B"/>
    <w:rsid w:val="003146A2"/>
    <w:rsid w:val="00314DC0"/>
    <w:rsid w:val="00316D86"/>
    <w:rsid w:val="00316DBE"/>
    <w:rsid w:val="003178D1"/>
    <w:rsid w:val="003203B2"/>
    <w:rsid w:val="00321EFB"/>
    <w:rsid w:val="00327A63"/>
    <w:rsid w:val="00331148"/>
    <w:rsid w:val="00331277"/>
    <w:rsid w:val="00332BF1"/>
    <w:rsid w:val="00333688"/>
    <w:rsid w:val="0033371E"/>
    <w:rsid w:val="00335F37"/>
    <w:rsid w:val="003366BB"/>
    <w:rsid w:val="003377D5"/>
    <w:rsid w:val="00340A78"/>
    <w:rsid w:val="00343231"/>
    <w:rsid w:val="00343B0B"/>
    <w:rsid w:val="00344736"/>
    <w:rsid w:val="003452C9"/>
    <w:rsid w:val="00347032"/>
    <w:rsid w:val="00347817"/>
    <w:rsid w:val="00350517"/>
    <w:rsid w:val="00352845"/>
    <w:rsid w:val="00353C0F"/>
    <w:rsid w:val="00353DF5"/>
    <w:rsid w:val="00355ECD"/>
    <w:rsid w:val="00357DF3"/>
    <w:rsid w:val="00361BD8"/>
    <w:rsid w:val="00362B78"/>
    <w:rsid w:val="00363CE1"/>
    <w:rsid w:val="00365D20"/>
    <w:rsid w:val="00366599"/>
    <w:rsid w:val="00367D12"/>
    <w:rsid w:val="00372C69"/>
    <w:rsid w:val="00380CE2"/>
    <w:rsid w:val="003844ED"/>
    <w:rsid w:val="00384901"/>
    <w:rsid w:val="00385DF1"/>
    <w:rsid w:val="00386B05"/>
    <w:rsid w:val="003873EE"/>
    <w:rsid w:val="003909B3"/>
    <w:rsid w:val="00391470"/>
    <w:rsid w:val="00391FDE"/>
    <w:rsid w:val="003948AD"/>
    <w:rsid w:val="003948C1"/>
    <w:rsid w:val="00394A48"/>
    <w:rsid w:val="00395482"/>
    <w:rsid w:val="003A03C1"/>
    <w:rsid w:val="003A388F"/>
    <w:rsid w:val="003A39A4"/>
    <w:rsid w:val="003A4352"/>
    <w:rsid w:val="003A4DE4"/>
    <w:rsid w:val="003B0AB2"/>
    <w:rsid w:val="003B27C1"/>
    <w:rsid w:val="003B28F4"/>
    <w:rsid w:val="003B3E14"/>
    <w:rsid w:val="003B7024"/>
    <w:rsid w:val="003C2D7A"/>
    <w:rsid w:val="003C39FB"/>
    <w:rsid w:val="003C435F"/>
    <w:rsid w:val="003C5586"/>
    <w:rsid w:val="003C6B04"/>
    <w:rsid w:val="003C7EF7"/>
    <w:rsid w:val="003D1178"/>
    <w:rsid w:val="003D26E4"/>
    <w:rsid w:val="003D4DD8"/>
    <w:rsid w:val="003D6F9C"/>
    <w:rsid w:val="003E0176"/>
    <w:rsid w:val="003E3958"/>
    <w:rsid w:val="003E423A"/>
    <w:rsid w:val="003E711F"/>
    <w:rsid w:val="003F0169"/>
    <w:rsid w:val="003F0D01"/>
    <w:rsid w:val="003F5207"/>
    <w:rsid w:val="003F52D7"/>
    <w:rsid w:val="003F5B7E"/>
    <w:rsid w:val="003F6053"/>
    <w:rsid w:val="003F7A4E"/>
    <w:rsid w:val="00402234"/>
    <w:rsid w:val="00402D16"/>
    <w:rsid w:val="0040421F"/>
    <w:rsid w:val="00404A0E"/>
    <w:rsid w:val="004056CF"/>
    <w:rsid w:val="0040581A"/>
    <w:rsid w:val="00411319"/>
    <w:rsid w:val="00413411"/>
    <w:rsid w:val="00413684"/>
    <w:rsid w:val="00413FA9"/>
    <w:rsid w:val="00415379"/>
    <w:rsid w:val="0041595B"/>
    <w:rsid w:val="00416B59"/>
    <w:rsid w:val="00420A60"/>
    <w:rsid w:val="00421770"/>
    <w:rsid w:val="00424AE4"/>
    <w:rsid w:val="0042599D"/>
    <w:rsid w:val="00425E68"/>
    <w:rsid w:val="004271A4"/>
    <w:rsid w:val="00433CBD"/>
    <w:rsid w:val="00436015"/>
    <w:rsid w:val="004361B4"/>
    <w:rsid w:val="00437096"/>
    <w:rsid w:val="004409B8"/>
    <w:rsid w:val="00442728"/>
    <w:rsid w:val="00443FDE"/>
    <w:rsid w:val="00445187"/>
    <w:rsid w:val="00451B17"/>
    <w:rsid w:val="0045223F"/>
    <w:rsid w:val="0045260D"/>
    <w:rsid w:val="00455E17"/>
    <w:rsid w:val="00456DA1"/>
    <w:rsid w:val="00457299"/>
    <w:rsid w:val="004572B2"/>
    <w:rsid w:val="00460260"/>
    <w:rsid w:val="004620DA"/>
    <w:rsid w:val="00462101"/>
    <w:rsid w:val="00466272"/>
    <w:rsid w:val="00470F69"/>
    <w:rsid w:val="00470FCA"/>
    <w:rsid w:val="004737AF"/>
    <w:rsid w:val="0047701E"/>
    <w:rsid w:val="00477FEC"/>
    <w:rsid w:val="00480BB0"/>
    <w:rsid w:val="0048429F"/>
    <w:rsid w:val="00484A07"/>
    <w:rsid w:val="00484E3C"/>
    <w:rsid w:val="00486AC8"/>
    <w:rsid w:val="00487AB0"/>
    <w:rsid w:val="004922D7"/>
    <w:rsid w:val="00493320"/>
    <w:rsid w:val="0049372D"/>
    <w:rsid w:val="00496455"/>
    <w:rsid w:val="00496DFB"/>
    <w:rsid w:val="00496F4A"/>
    <w:rsid w:val="004A0670"/>
    <w:rsid w:val="004A076B"/>
    <w:rsid w:val="004A2207"/>
    <w:rsid w:val="004A2F5A"/>
    <w:rsid w:val="004A4B7D"/>
    <w:rsid w:val="004B047A"/>
    <w:rsid w:val="004B133F"/>
    <w:rsid w:val="004B1E3C"/>
    <w:rsid w:val="004C1336"/>
    <w:rsid w:val="004C4FFA"/>
    <w:rsid w:val="004C60C7"/>
    <w:rsid w:val="004C619B"/>
    <w:rsid w:val="004C746F"/>
    <w:rsid w:val="004D1971"/>
    <w:rsid w:val="004D3160"/>
    <w:rsid w:val="004D438D"/>
    <w:rsid w:val="004D4A2E"/>
    <w:rsid w:val="004E2370"/>
    <w:rsid w:val="004E409F"/>
    <w:rsid w:val="004E5B76"/>
    <w:rsid w:val="004E68F4"/>
    <w:rsid w:val="004F0A08"/>
    <w:rsid w:val="004F1314"/>
    <w:rsid w:val="004F32F6"/>
    <w:rsid w:val="004F4BFE"/>
    <w:rsid w:val="004F4F22"/>
    <w:rsid w:val="004F5DDD"/>
    <w:rsid w:val="004F5E82"/>
    <w:rsid w:val="004F75E9"/>
    <w:rsid w:val="00500256"/>
    <w:rsid w:val="0050135D"/>
    <w:rsid w:val="00501D23"/>
    <w:rsid w:val="00502960"/>
    <w:rsid w:val="00502C04"/>
    <w:rsid w:val="0050345D"/>
    <w:rsid w:val="00506C60"/>
    <w:rsid w:val="00507F3E"/>
    <w:rsid w:val="0051051F"/>
    <w:rsid w:val="005116B5"/>
    <w:rsid w:val="005118C3"/>
    <w:rsid w:val="00514533"/>
    <w:rsid w:val="00514666"/>
    <w:rsid w:val="0051483F"/>
    <w:rsid w:val="005159D0"/>
    <w:rsid w:val="00515A0F"/>
    <w:rsid w:val="0051785A"/>
    <w:rsid w:val="005204FE"/>
    <w:rsid w:val="00523926"/>
    <w:rsid w:val="005272FE"/>
    <w:rsid w:val="00527FA2"/>
    <w:rsid w:val="005301CA"/>
    <w:rsid w:val="00532C83"/>
    <w:rsid w:val="00535F40"/>
    <w:rsid w:val="005372E6"/>
    <w:rsid w:val="00540FC5"/>
    <w:rsid w:val="00542CDF"/>
    <w:rsid w:val="005455AE"/>
    <w:rsid w:val="00545A1A"/>
    <w:rsid w:val="00545F53"/>
    <w:rsid w:val="00545FC2"/>
    <w:rsid w:val="00547A2B"/>
    <w:rsid w:val="00547E05"/>
    <w:rsid w:val="005525A7"/>
    <w:rsid w:val="005564D6"/>
    <w:rsid w:val="005565D2"/>
    <w:rsid w:val="005569FB"/>
    <w:rsid w:val="00557C0C"/>
    <w:rsid w:val="0056036E"/>
    <w:rsid w:val="005613F6"/>
    <w:rsid w:val="0056396F"/>
    <w:rsid w:val="005658E1"/>
    <w:rsid w:val="00566089"/>
    <w:rsid w:val="00566CE0"/>
    <w:rsid w:val="00566CE2"/>
    <w:rsid w:val="00570572"/>
    <w:rsid w:val="0057158B"/>
    <w:rsid w:val="00573E72"/>
    <w:rsid w:val="0057466A"/>
    <w:rsid w:val="00574F8D"/>
    <w:rsid w:val="0057697C"/>
    <w:rsid w:val="00580066"/>
    <w:rsid w:val="005806EB"/>
    <w:rsid w:val="0058094C"/>
    <w:rsid w:val="00580CD3"/>
    <w:rsid w:val="00581AF0"/>
    <w:rsid w:val="00581B32"/>
    <w:rsid w:val="00581F86"/>
    <w:rsid w:val="005836A8"/>
    <w:rsid w:val="00585BE7"/>
    <w:rsid w:val="00586D58"/>
    <w:rsid w:val="0059208E"/>
    <w:rsid w:val="00593914"/>
    <w:rsid w:val="00593B1A"/>
    <w:rsid w:val="00593C92"/>
    <w:rsid w:val="005947D7"/>
    <w:rsid w:val="0059712A"/>
    <w:rsid w:val="00597789"/>
    <w:rsid w:val="005A04AD"/>
    <w:rsid w:val="005A2001"/>
    <w:rsid w:val="005A25DE"/>
    <w:rsid w:val="005A3212"/>
    <w:rsid w:val="005A3C18"/>
    <w:rsid w:val="005A4525"/>
    <w:rsid w:val="005A71B3"/>
    <w:rsid w:val="005B0D5A"/>
    <w:rsid w:val="005B19A1"/>
    <w:rsid w:val="005B3E08"/>
    <w:rsid w:val="005B53A3"/>
    <w:rsid w:val="005B7D51"/>
    <w:rsid w:val="005C0D41"/>
    <w:rsid w:val="005C2867"/>
    <w:rsid w:val="005C6D02"/>
    <w:rsid w:val="005C7729"/>
    <w:rsid w:val="005D0639"/>
    <w:rsid w:val="005D0BC1"/>
    <w:rsid w:val="005D1A4B"/>
    <w:rsid w:val="005D1CA9"/>
    <w:rsid w:val="005D2E2C"/>
    <w:rsid w:val="005D5108"/>
    <w:rsid w:val="005D5E01"/>
    <w:rsid w:val="005D71A9"/>
    <w:rsid w:val="005D7C2F"/>
    <w:rsid w:val="005E1605"/>
    <w:rsid w:val="005E3438"/>
    <w:rsid w:val="005E3F91"/>
    <w:rsid w:val="005E6783"/>
    <w:rsid w:val="005F055B"/>
    <w:rsid w:val="005F0B6F"/>
    <w:rsid w:val="005F2029"/>
    <w:rsid w:val="005F38CD"/>
    <w:rsid w:val="005F3C97"/>
    <w:rsid w:val="005F40B6"/>
    <w:rsid w:val="005F655D"/>
    <w:rsid w:val="005F6992"/>
    <w:rsid w:val="005F6D54"/>
    <w:rsid w:val="005F7400"/>
    <w:rsid w:val="005F7578"/>
    <w:rsid w:val="00600971"/>
    <w:rsid w:val="00601328"/>
    <w:rsid w:val="0060336E"/>
    <w:rsid w:val="006034E9"/>
    <w:rsid w:val="00603676"/>
    <w:rsid w:val="006048B3"/>
    <w:rsid w:val="006064F4"/>
    <w:rsid w:val="00606719"/>
    <w:rsid w:val="0061178D"/>
    <w:rsid w:val="00613614"/>
    <w:rsid w:val="00613BE7"/>
    <w:rsid w:val="006140B3"/>
    <w:rsid w:val="00614EAE"/>
    <w:rsid w:val="0061733E"/>
    <w:rsid w:val="00617B6B"/>
    <w:rsid w:val="00620FD2"/>
    <w:rsid w:val="00621CD7"/>
    <w:rsid w:val="0062209A"/>
    <w:rsid w:val="00622332"/>
    <w:rsid w:val="00623A23"/>
    <w:rsid w:val="00623DAA"/>
    <w:rsid w:val="00624A2B"/>
    <w:rsid w:val="006253BC"/>
    <w:rsid w:val="00625651"/>
    <w:rsid w:val="006276BA"/>
    <w:rsid w:val="00632961"/>
    <w:rsid w:val="00641934"/>
    <w:rsid w:val="006425A8"/>
    <w:rsid w:val="00644F48"/>
    <w:rsid w:val="006468DC"/>
    <w:rsid w:val="00647443"/>
    <w:rsid w:val="00650747"/>
    <w:rsid w:val="006551BA"/>
    <w:rsid w:val="006639B8"/>
    <w:rsid w:val="00663E54"/>
    <w:rsid w:val="00665020"/>
    <w:rsid w:val="006662C1"/>
    <w:rsid w:val="00667A1A"/>
    <w:rsid w:val="006720B4"/>
    <w:rsid w:val="00673033"/>
    <w:rsid w:val="00673569"/>
    <w:rsid w:val="0067376F"/>
    <w:rsid w:val="0067509B"/>
    <w:rsid w:val="00675358"/>
    <w:rsid w:val="006766ED"/>
    <w:rsid w:val="0067757A"/>
    <w:rsid w:val="006802CC"/>
    <w:rsid w:val="00681496"/>
    <w:rsid w:val="00684A05"/>
    <w:rsid w:val="00692835"/>
    <w:rsid w:val="006929E4"/>
    <w:rsid w:val="00692C73"/>
    <w:rsid w:val="0069326C"/>
    <w:rsid w:val="00695BEE"/>
    <w:rsid w:val="006A70FC"/>
    <w:rsid w:val="006B12E7"/>
    <w:rsid w:val="006B1383"/>
    <w:rsid w:val="006B30F4"/>
    <w:rsid w:val="006B401C"/>
    <w:rsid w:val="006B6A96"/>
    <w:rsid w:val="006C3B2E"/>
    <w:rsid w:val="006C4620"/>
    <w:rsid w:val="006C5A18"/>
    <w:rsid w:val="006C7AE0"/>
    <w:rsid w:val="006D0D32"/>
    <w:rsid w:val="006D139C"/>
    <w:rsid w:val="006D335D"/>
    <w:rsid w:val="006D3C59"/>
    <w:rsid w:val="006E1D91"/>
    <w:rsid w:val="006E2A13"/>
    <w:rsid w:val="006E4765"/>
    <w:rsid w:val="006E4DC2"/>
    <w:rsid w:val="006E62EF"/>
    <w:rsid w:val="006F044D"/>
    <w:rsid w:val="006F1333"/>
    <w:rsid w:val="006F2372"/>
    <w:rsid w:val="006F44CD"/>
    <w:rsid w:val="006F5D92"/>
    <w:rsid w:val="006F6AC6"/>
    <w:rsid w:val="006F6E5A"/>
    <w:rsid w:val="006F6F30"/>
    <w:rsid w:val="006F7371"/>
    <w:rsid w:val="006F756F"/>
    <w:rsid w:val="007010A1"/>
    <w:rsid w:val="007012B1"/>
    <w:rsid w:val="007028AA"/>
    <w:rsid w:val="0071222E"/>
    <w:rsid w:val="007127AD"/>
    <w:rsid w:val="007131F7"/>
    <w:rsid w:val="00713735"/>
    <w:rsid w:val="00713E99"/>
    <w:rsid w:val="0071484B"/>
    <w:rsid w:val="00715184"/>
    <w:rsid w:val="00717B73"/>
    <w:rsid w:val="007224C1"/>
    <w:rsid w:val="007242A5"/>
    <w:rsid w:val="00725494"/>
    <w:rsid w:val="0072558B"/>
    <w:rsid w:val="007259B0"/>
    <w:rsid w:val="007277AA"/>
    <w:rsid w:val="007317B5"/>
    <w:rsid w:val="007336CE"/>
    <w:rsid w:val="00736859"/>
    <w:rsid w:val="00740180"/>
    <w:rsid w:val="007420B3"/>
    <w:rsid w:val="00743702"/>
    <w:rsid w:val="00743A0F"/>
    <w:rsid w:val="00745261"/>
    <w:rsid w:val="00745674"/>
    <w:rsid w:val="0074726A"/>
    <w:rsid w:val="00747355"/>
    <w:rsid w:val="00750E9D"/>
    <w:rsid w:val="007518DF"/>
    <w:rsid w:val="00752990"/>
    <w:rsid w:val="007529EA"/>
    <w:rsid w:val="00753D58"/>
    <w:rsid w:val="00754EA0"/>
    <w:rsid w:val="00761489"/>
    <w:rsid w:val="00761F2A"/>
    <w:rsid w:val="00762B13"/>
    <w:rsid w:val="007633D2"/>
    <w:rsid w:val="00763B13"/>
    <w:rsid w:val="00763DFB"/>
    <w:rsid w:val="00770F3F"/>
    <w:rsid w:val="0077595E"/>
    <w:rsid w:val="00775E61"/>
    <w:rsid w:val="00777569"/>
    <w:rsid w:val="00780338"/>
    <w:rsid w:val="00781D79"/>
    <w:rsid w:val="00783488"/>
    <w:rsid w:val="00783A4A"/>
    <w:rsid w:val="00783D56"/>
    <w:rsid w:val="007848BC"/>
    <w:rsid w:val="00786B16"/>
    <w:rsid w:val="00791F65"/>
    <w:rsid w:val="007922EF"/>
    <w:rsid w:val="007929D9"/>
    <w:rsid w:val="007933B1"/>
    <w:rsid w:val="00794233"/>
    <w:rsid w:val="0079606C"/>
    <w:rsid w:val="00797718"/>
    <w:rsid w:val="00797782"/>
    <w:rsid w:val="007A0CB2"/>
    <w:rsid w:val="007A11C6"/>
    <w:rsid w:val="007A1D57"/>
    <w:rsid w:val="007A208E"/>
    <w:rsid w:val="007A36DD"/>
    <w:rsid w:val="007A5E9C"/>
    <w:rsid w:val="007A6630"/>
    <w:rsid w:val="007A690A"/>
    <w:rsid w:val="007A78C0"/>
    <w:rsid w:val="007B00DA"/>
    <w:rsid w:val="007B28CB"/>
    <w:rsid w:val="007B2D14"/>
    <w:rsid w:val="007B2FD9"/>
    <w:rsid w:val="007B64A8"/>
    <w:rsid w:val="007B73C8"/>
    <w:rsid w:val="007C260D"/>
    <w:rsid w:val="007C2A14"/>
    <w:rsid w:val="007C3C4F"/>
    <w:rsid w:val="007C492B"/>
    <w:rsid w:val="007D271E"/>
    <w:rsid w:val="007D30E6"/>
    <w:rsid w:val="007D310F"/>
    <w:rsid w:val="007D40F7"/>
    <w:rsid w:val="007D6324"/>
    <w:rsid w:val="007D786E"/>
    <w:rsid w:val="007E01FD"/>
    <w:rsid w:val="007E0355"/>
    <w:rsid w:val="007E3B8C"/>
    <w:rsid w:val="007E4310"/>
    <w:rsid w:val="007E543B"/>
    <w:rsid w:val="007E603A"/>
    <w:rsid w:val="007E788E"/>
    <w:rsid w:val="007E7CDC"/>
    <w:rsid w:val="007F08E2"/>
    <w:rsid w:val="007F1024"/>
    <w:rsid w:val="007F2FBC"/>
    <w:rsid w:val="007F36A9"/>
    <w:rsid w:val="007F3A39"/>
    <w:rsid w:val="007F3CD2"/>
    <w:rsid w:val="007F7709"/>
    <w:rsid w:val="007F7CA7"/>
    <w:rsid w:val="00800812"/>
    <w:rsid w:val="0080092F"/>
    <w:rsid w:val="0080347A"/>
    <w:rsid w:val="00803F42"/>
    <w:rsid w:val="008041FD"/>
    <w:rsid w:val="00804F57"/>
    <w:rsid w:val="0080543B"/>
    <w:rsid w:val="00805538"/>
    <w:rsid w:val="008057D6"/>
    <w:rsid w:val="00805819"/>
    <w:rsid w:val="00805F98"/>
    <w:rsid w:val="008112A2"/>
    <w:rsid w:val="008120D0"/>
    <w:rsid w:val="00812FE4"/>
    <w:rsid w:val="008150B6"/>
    <w:rsid w:val="008219F7"/>
    <w:rsid w:val="00821A75"/>
    <w:rsid w:val="00822845"/>
    <w:rsid w:val="00822EFD"/>
    <w:rsid w:val="00822FCA"/>
    <w:rsid w:val="00830570"/>
    <w:rsid w:val="00831CC4"/>
    <w:rsid w:val="00832619"/>
    <w:rsid w:val="00832A56"/>
    <w:rsid w:val="00837CBF"/>
    <w:rsid w:val="008418CD"/>
    <w:rsid w:val="00842424"/>
    <w:rsid w:val="0084245D"/>
    <w:rsid w:val="008427F5"/>
    <w:rsid w:val="00846235"/>
    <w:rsid w:val="0084674D"/>
    <w:rsid w:val="008513E9"/>
    <w:rsid w:val="008526AF"/>
    <w:rsid w:val="00854DC9"/>
    <w:rsid w:val="008569E7"/>
    <w:rsid w:val="00856C3A"/>
    <w:rsid w:val="00860DA7"/>
    <w:rsid w:val="00862793"/>
    <w:rsid w:val="00862F68"/>
    <w:rsid w:val="008630F0"/>
    <w:rsid w:val="0086502A"/>
    <w:rsid w:val="0086530C"/>
    <w:rsid w:val="0086621D"/>
    <w:rsid w:val="008672AE"/>
    <w:rsid w:val="00870181"/>
    <w:rsid w:val="008710B1"/>
    <w:rsid w:val="0087393D"/>
    <w:rsid w:val="0087745C"/>
    <w:rsid w:val="0087767D"/>
    <w:rsid w:val="0088126E"/>
    <w:rsid w:val="00883CD4"/>
    <w:rsid w:val="00892C15"/>
    <w:rsid w:val="008936D0"/>
    <w:rsid w:val="0089420A"/>
    <w:rsid w:val="00895585"/>
    <w:rsid w:val="008A0172"/>
    <w:rsid w:val="008A0804"/>
    <w:rsid w:val="008A1B29"/>
    <w:rsid w:val="008A408C"/>
    <w:rsid w:val="008A6F72"/>
    <w:rsid w:val="008A742E"/>
    <w:rsid w:val="008A7C9B"/>
    <w:rsid w:val="008B03C2"/>
    <w:rsid w:val="008B17BE"/>
    <w:rsid w:val="008B567B"/>
    <w:rsid w:val="008B7D39"/>
    <w:rsid w:val="008C2BFA"/>
    <w:rsid w:val="008C4B89"/>
    <w:rsid w:val="008C5076"/>
    <w:rsid w:val="008C6941"/>
    <w:rsid w:val="008C69C7"/>
    <w:rsid w:val="008C7424"/>
    <w:rsid w:val="008C74BE"/>
    <w:rsid w:val="008C7F18"/>
    <w:rsid w:val="008D1DE1"/>
    <w:rsid w:val="008D2836"/>
    <w:rsid w:val="008D43F7"/>
    <w:rsid w:val="008D5B2F"/>
    <w:rsid w:val="008D78AB"/>
    <w:rsid w:val="008E15F1"/>
    <w:rsid w:val="008E3586"/>
    <w:rsid w:val="008E5D09"/>
    <w:rsid w:val="008F0055"/>
    <w:rsid w:val="008F1589"/>
    <w:rsid w:val="008F1A36"/>
    <w:rsid w:val="008F1F68"/>
    <w:rsid w:val="008F2093"/>
    <w:rsid w:val="008F461B"/>
    <w:rsid w:val="008F4C5C"/>
    <w:rsid w:val="008F6529"/>
    <w:rsid w:val="008F74E5"/>
    <w:rsid w:val="009078F9"/>
    <w:rsid w:val="00910378"/>
    <w:rsid w:val="00912703"/>
    <w:rsid w:val="009129F9"/>
    <w:rsid w:val="00913490"/>
    <w:rsid w:val="00914C54"/>
    <w:rsid w:val="00915726"/>
    <w:rsid w:val="00920316"/>
    <w:rsid w:val="00920414"/>
    <w:rsid w:val="00921735"/>
    <w:rsid w:val="00923072"/>
    <w:rsid w:val="00930E56"/>
    <w:rsid w:val="009333F1"/>
    <w:rsid w:val="00933C7A"/>
    <w:rsid w:val="009356FC"/>
    <w:rsid w:val="00936E9D"/>
    <w:rsid w:val="0093797C"/>
    <w:rsid w:val="00941D66"/>
    <w:rsid w:val="00942468"/>
    <w:rsid w:val="0094766C"/>
    <w:rsid w:val="00956D5E"/>
    <w:rsid w:val="009578E9"/>
    <w:rsid w:val="009601FD"/>
    <w:rsid w:val="00960BD8"/>
    <w:rsid w:val="00960C91"/>
    <w:rsid w:val="00963C8F"/>
    <w:rsid w:val="00966240"/>
    <w:rsid w:val="00974257"/>
    <w:rsid w:val="0097454C"/>
    <w:rsid w:val="0097540C"/>
    <w:rsid w:val="0097552C"/>
    <w:rsid w:val="00975CA7"/>
    <w:rsid w:val="00976944"/>
    <w:rsid w:val="00977F22"/>
    <w:rsid w:val="0098099A"/>
    <w:rsid w:val="009809E7"/>
    <w:rsid w:val="0098736C"/>
    <w:rsid w:val="00990E67"/>
    <w:rsid w:val="00992FB0"/>
    <w:rsid w:val="00995147"/>
    <w:rsid w:val="00996450"/>
    <w:rsid w:val="009973CB"/>
    <w:rsid w:val="009A0A69"/>
    <w:rsid w:val="009A2CFD"/>
    <w:rsid w:val="009A3226"/>
    <w:rsid w:val="009A3E26"/>
    <w:rsid w:val="009A47E6"/>
    <w:rsid w:val="009A54E2"/>
    <w:rsid w:val="009A5A26"/>
    <w:rsid w:val="009A5A36"/>
    <w:rsid w:val="009A60E9"/>
    <w:rsid w:val="009A678A"/>
    <w:rsid w:val="009B113C"/>
    <w:rsid w:val="009B1746"/>
    <w:rsid w:val="009B25F7"/>
    <w:rsid w:val="009B2D8E"/>
    <w:rsid w:val="009B3E4B"/>
    <w:rsid w:val="009B4C0C"/>
    <w:rsid w:val="009B5A3D"/>
    <w:rsid w:val="009C252F"/>
    <w:rsid w:val="009C7C06"/>
    <w:rsid w:val="009D0F0A"/>
    <w:rsid w:val="009D4B02"/>
    <w:rsid w:val="009D4B65"/>
    <w:rsid w:val="009E0C13"/>
    <w:rsid w:val="009E0F16"/>
    <w:rsid w:val="009E37B0"/>
    <w:rsid w:val="009E49EE"/>
    <w:rsid w:val="009E7AAA"/>
    <w:rsid w:val="009E7E76"/>
    <w:rsid w:val="009F2085"/>
    <w:rsid w:val="009F5909"/>
    <w:rsid w:val="009F5E7F"/>
    <w:rsid w:val="009F5FA6"/>
    <w:rsid w:val="009F6DA4"/>
    <w:rsid w:val="00A00C3A"/>
    <w:rsid w:val="00A011EC"/>
    <w:rsid w:val="00A022B0"/>
    <w:rsid w:val="00A03BCD"/>
    <w:rsid w:val="00A0737B"/>
    <w:rsid w:val="00A07592"/>
    <w:rsid w:val="00A101A0"/>
    <w:rsid w:val="00A10267"/>
    <w:rsid w:val="00A10E2D"/>
    <w:rsid w:val="00A125BE"/>
    <w:rsid w:val="00A13B10"/>
    <w:rsid w:val="00A145D8"/>
    <w:rsid w:val="00A14DD4"/>
    <w:rsid w:val="00A20034"/>
    <w:rsid w:val="00A20666"/>
    <w:rsid w:val="00A23E1A"/>
    <w:rsid w:val="00A23F05"/>
    <w:rsid w:val="00A23FCE"/>
    <w:rsid w:val="00A2426E"/>
    <w:rsid w:val="00A25E6F"/>
    <w:rsid w:val="00A267A7"/>
    <w:rsid w:val="00A32B9E"/>
    <w:rsid w:val="00A35E31"/>
    <w:rsid w:val="00A41421"/>
    <w:rsid w:val="00A41B66"/>
    <w:rsid w:val="00A4639F"/>
    <w:rsid w:val="00A469F6"/>
    <w:rsid w:val="00A46D36"/>
    <w:rsid w:val="00A51159"/>
    <w:rsid w:val="00A544AA"/>
    <w:rsid w:val="00A552B2"/>
    <w:rsid w:val="00A555AB"/>
    <w:rsid w:val="00A605CB"/>
    <w:rsid w:val="00A610D7"/>
    <w:rsid w:val="00A61520"/>
    <w:rsid w:val="00A6410D"/>
    <w:rsid w:val="00A65036"/>
    <w:rsid w:val="00A659D6"/>
    <w:rsid w:val="00A65CED"/>
    <w:rsid w:val="00A65DCF"/>
    <w:rsid w:val="00A66AC4"/>
    <w:rsid w:val="00A706F3"/>
    <w:rsid w:val="00A74B04"/>
    <w:rsid w:val="00A754F8"/>
    <w:rsid w:val="00A80FD8"/>
    <w:rsid w:val="00A814E5"/>
    <w:rsid w:val="00A81853"/>
    <w:rsid w:val="00A827A5"/>
    <w:rsid w:val="00A82BFA"/>
    <w:rsid w:val="00A83B6B"/>
    <w:rsid w:val="00A83D80"/>
    <w:rsid w:val="00A86EE3"/>
    <w:rsid w:val="00A87323"/>
    <w:rsid w:val="00A87F35"/>
    <w:rsid w:val="00A90289"/>
    <w:rsid w:val="00A90C59"/>
    <w:rsid w:val="00A932ED"/>
    <w:rsid w:val="00A94728"/>
    <w:rsid w:val="00A96386"/>
    <w:rsid w:val="00AA0940"/>
    <w:rsid w:val="00AA1071"/>
    <w:rsid w:val="00AA17C7"/>
    <w:rsid w:val="00AA2481"/>
    <w:rsid w:val="00AA2562"/>
    <w:rsid w:val="00AA27B1"/>
    <w:rsid w:val="00AA3725"/>
    <w:rsid w:val="00AA373E"/>
    <w:rsid w:val="00AA5915"/>
    <w:rsid w:val="00AB09AB"/>
    <w:rsid w:val="00AB0D23"/>
    <w:rsid w:val="00AB25A1"/>
    <w:rsid w:val="00AB3DF8"/>
    <w:rsid w:val="00AB552F"/>
    <w:rsid w:val="00AB56B6"/>
    <w:rsid w:val="00AB6FF9"/>
    <w:rsid w:val="00AB79AA"/>
    <w:rsid w:val="00AB7BC7"/>
    <w:rsid w:val="00AC09B9"/>
    <w:rsid w:val="00AC1326"/>
    <w:rsid w:val="00AC2BDF"/>
    <w:rsid w:val="00AC328D"/>
    <w:rsid w:val="00AC5036"/>
    <w:rsid w:val="00AC5D8B"/>
    <w:rsid w:val="00AC7D91"/>
    <w:rsid w:val="00AC7DA1"/>
    <w:rsid w:val="00AD264A"/>
    <w:rsid w:val="00AD6708"/>
    <w:rsid w:val="00AD7807"/>
    <w:rsid w:val="00AD7FE5"/>
    <w:rsid w:val="00AE0055"/>
    <w:rsid w:val="00AE2358"/>
    <w:rsid w:val="00AE41DF"/>
    <w:rsid w:val="00AE4467"/>
    <w:rsid w:val="00AE4CCD"/>
    <w:rsid w:val="00AE75A6"/>
    <w:rsid w:val="00AE785B"/>
    <w:rsid w:val="00AE789C"/>
    <w:rsid w:val="00AF0704"/>
    <w:rsid w:val="00AF0FAA"/>
    <w:rsid w:val="00AF1D6B"/>
    <w:rsid w:val="00AF2EA6"/>
    <w:rsid w:val="00AF3AD4"/>
    <w:rsid w:val="00AF614A"/>
    <w:rsid w:val="00AF70FB"/>
    <w:rsid w:val="00AF734D"/>
    <w:rsid w:val="00B003DB"/>
    <w:rsid w:val="00B04C92"/>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494E"/>
    <w:rsid w:val="00B2719F"/>
    <w:rsid w:val="00B30A62"/>
    <w:rsid w:val="00B31571"/>
    <w:rsid w:val="00B32DCC"/>
    <w:rsid w:val="00B33D80"/>
    <w:rsid w:val="00B346D7"/>
    <w:rsid w:val="00B34D7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5D39"/>
    <w:rsid w:val="00B5693F"/>
    <w:rsid w:val="00B57821"/>
    <w:rsid w:val="00B65B11"/>
    <w:rsid w:val="00B672D8"/>
    <w:rsid w:val="00B70146"/>
    <w:rsid w:val="00B71991"/>
    <w:rsid w:val="00B764FF"/>
    <w:rsid w:val="00B76A1A"/>
    <w:rsid w:val="00B77FE9"/>
    <w:rsid w:val="00B80345"/>
    <w:rsid w:val="00B806D3"/>
    <w:rsid w:val="00B80BF3"/>
    <w:rsid w:val="00B80DA5"/>
    <w:rsid w:val="00B829C2"/>
    <w:rsid w:val="00B83A31"/>
    <w:rsid w:val="00B854B7"/>
    <w:rsid w:val="00B85BD1"/>
    <w:rsid w:val="00B86321"/>
    <w:rsid w:val="00B904AE"/>
    <w:rsid w:val="00B9071C"/>
    <w:rsid w:val="00B9251E"/>
    <w:rsid w:val="00B95318"/>
    <w:rsid w:val="00B95BF7"/>
    <w:rsid w:val="00B96AA8"/>
    <w:rsid w:val="00B96CDB"/>
    <w:rsid w:val="00B96EC0"/>
    <w:rsid w:val="00B97F59"/>
    <w:rsid w:val="00BA2209"/>
    <w:rsid w:val="00BA2B7B"/>
    <w:rsid w:val="00BA3C94"/>
    <w:rsid w:val="00BA63C9"/>
    <w:rsid w:val="00BA7FBF"/>
    <w:rsid w:val="00BB001D"/>
    <w:rsid w:val="00BB079D"/>
    <w:rsid w:val="00BB0E5E"/>
    <w:rsid w:val="00BB1025"/>
    <w:rsid w:val="00BB1EC3"/>
    <w:rsid w:val="00BB3D7C"/>
    <w:rsid w:val="00BB4A19"/>
    <w:rsid w:val="00BB6C78"/>
    <w:rsid w:val="00BB7909"/>
    <w:rsid w:val="00BC1511"/>
    <w:rsid w:val="00BC51E4"/>
    <w:rsid w:val="00BD4991"/>
    <w:rsid w:val="00BE5904"/>
    <w:rsid w:val="00BE64FB"/>
    <w:rsid w:val="00BE780D"/>
    <w:rsid w:val="00BF1176"/>
    <w:rsid w:val="00BF3C85"/>
    <w:rsid w:val="00BF49B0"/>
    <w:rsid w:val="00BF6A50"/>
    <w:rsid w:val="00C013E9"/>
    <w:rsid w:val="00C05DD6"/>
    <w:rsid w:val="00C0754F"/>
    <w:rsid w:val="00C07716"/>
    <w:rsid w:val="00C10A60"/>
    <w:rsid w:val="00C11499"/>
    <w:rsid w:val="00C118DF"/>
    <w:rsid w:val="00C128BF"/>
    <w:rsid w:val="00C12AB2"/>
    <w:rsid w:val="00C14402"/>
    <w:rsid w:val="00C20863"/>
    <w:rsid w:val="00C2453E"/>
    <w:rsid w:val="00C25011"/>
    <w:rsid w:val="00C254E2"/>
    <w:rsid w:val="00C3094D"/>
    <w:rsid w:val="00C309C8"/>
    <w:rsid w:val="00C314F9"/>
    <w:rsid w:val="00C31EF8"/>
    <w:rsid w:val="00C35AC7"/>
    <w:rsid w:val="00C366E1"/>
    <w:rsid w:val="00C36939"/>
    <w:rsid w:val="00C404A4"/>
    <w:rsid w:val="00C40707"/>
    <w:rsid w:val="00C40D3F"/>
    <w:rsid w:val="00C40D9A"/>
    <w:rsid w:val="00C43763"/>
    <w:rsid w:val="00C4448E"/>
    <w:rsid w:val="00C50073"/>
    <w:rsid w:val="00C51664"/>
    <w:rsid w:val="00C51C09"/>
    <w:rsid w:val="00C5287B"/>
    <w:rsid w:val="00C54A67"/>
    <w:rsid w:val="00C619BE"/>
    <w:rsid w:val="00C61AFF"/>
    <w:rsid w:val="00C62587"/>
    <w:rsid w:val="00C62BEE"/>
    <w:rsid w:val="00C6342D"/>
    <w:rsid w:val="00C63D85"/>
    <w:rsid w:val="00C67041"/>
    <w:rsid w:val="00C67D96"/>
    <w:rsid w:val="00C7005B"/>
    <w:rsid w:val="00C717F0"/>
    <w:rsid w:val="00C71C62"/>
    <w:rsid w:val="00C75284"/>
    <w:rsid w:val="00C7553F"/>
    <w:rsid w:val="00C778F1"/>
    <w:rsid w:val="00C804F4"/>
    <w:rsid w:val="00C81D78"/>
    <w:rsid w:val="00C82974"/>
    <w:rsid w:val="00C834A1"/>
    <w:rsid w:val="00C836CD"/>
    <w:rsid w:val="00C83899"/>
    <w:rsid w:val="00C8417C"/>
    <w:rsid w:val="00C849FA"/>
    <w:rsid w:val="00C849FF"/>
    <w:rsid w:val="00C859AC"/>
    <w:rsid w:val="00C85D58"/>
    <w:rsid w:val="00C86517"/>
    <w:rsid w:val="00C909AE"/>
    <w:rsid w:val="00C90AB7"/>
    <w:rsid w:val="00C923CD"/>
    <w:rsid w:val="00C92601"/>
    <w:rsid w:val="00C93DFD"/>
    <w:rsid w:val="00C94B2A"/>
    <w:rsid w:val="00C9588B"/>
    <w:rsid w:val="00C966E9"/>
    <w:rsid w:val="00CA13F4"/>
    <w:rsid w:val="00CA23B3"/>
    <w:rsid w:val="00CA23F5"/>
    <w:rsid w:val="00CA3E3B"/>
    <w:rsid w:val="00CA47D1"/>
    <w:rsid w:val="00CA4843"/>
    <w:rsid w:val="00CA5A9A"/>
    <w:rsid w:val="00CA5F2D"/>
    <w:rsid w:val="00CA5F44"/>
    <w:rsid w:val="00CA6B0E"/>
    <w:rsid w:val="00CB025E"/>
    <w:rsid w:val="00CB2A97"/>
    <w:rsid w:val="00CB35EF"/>
    <w:rsid w:val="00CB3781"/>
    <w:rsid w:val="00CB4B62"/>
    <w:rsid w:val="00CB51A9"/>
    <w:rsid w:val="00CB5858"/>
    <w:rsid w:val="00CB7157"/>
    <w:rsid w:val="00CB7538"/>
    <w:rsid w:val="00CC05D3"/>
    <w:rsid w:val="00CC4C6C"/>
    <w:rsid w:val="00CC7CE0"/>
    <w:rsid w:val="00CD08AF"/>
    <w:rsid w:val="00CD39EE"/>
    <w:rsid w:val="00CD5D1E"/>
    <w:rsid w:val="00CD642B"/>
    <w:rsid w:val="00CD6A45"/>
    <w:rsid w:val="00CE71BC"/>
    <w:rsid w:val="00CF1E4A"/>
    <w:rsid w:val="00CF3240"/>
    <w:rsid w:val="00CF48D2"/>
    <w:rsid w:val="00CF59D0"/>
    <w:rsid w:val="00CF5B11"/>
    <w:rsid w:val="00CF6228"/>
    <w:rsid w:val="00D01283"/>
    <w:rsid w:val="00D015A7"/>
    <w:rsid w:val="00D04174"/>
    <w:rsid w:val="00D04823"/>
    <w:rsid w:val="00D050BC"/>
    <w:rsid w:val="00D062FE"/>
    <w:rsid w:val="00D0642A"/>
    <w:rsid w:val="00D06563"/>
    <w:rsid w:val="00D065E0"/>
    <w:rsid w:val="00D067B4"/>
    <w:rsid w:val="00D06F8B"/>
    <w:rsid w:val="00D0743B"/>
    <w:rsid w:val="00D10375"/>
    <w:rsid w:val="00D11ADE"/>
    <w:rsid w:val="00D1253C"/>
    <w:rsid w:val="00D1584E"/>
    <w:rsid w:val="00D1793C"/>
    <w:rsid w:val="00D20892"/>
    <w:rsid w:val="00D2148A"/>
    <w:rsid w:val="00D21BBA"/>
    <w:rsid w:val="00D22367"/>
    <w:rsid w:val="00D22D21"/>
    <w:rsid w:val="00D24013"/>
    <w:rsid w:val="00D24F7E"/>
    <w:rsid w:val="00D265FB"/>
    <w:rsid w:val="00D26637"/>
    <w:rsid w:val="00D26A7F"/>
    <w:rsid w:val="00D308DC"/>
    <w:rsid w:val="00D31014"/>
    <w:rsid w:val="00D3114E"/>
    <w:rsid w:val="00D357D8"/>
    <w:rsid w:val="00D420D1"/>
    <w:rsid w:val="00D43496"/>
    <w:rsid w:val="00D44E0E"/>
    <w:rsid w:val="00D45C7D"/>
    <w:rsid w:val="00D47E02"/>
    <w:rsid w:val="00D533E3"/>
    <w:rsid w:val="00D61837"/>
    <w:rsid w:val="00D63A3E"/>
    <w:rsid w:val="00D6418A"/>
    <w:rsid w:val="00D642F3"/>
    <w:rsid w:val="00D64D74"/>
    <w:rsid w:val="00D70187"/>
    <w:rsid w:val="00D708C3"/>
    <w:rsid w:val="00D71C13"/>
    <w:rsid w:val="00D73741"/>
    <w:rsid w:val="00D74C82"/>
    <w:rsid w:val="00D75DD1"/>
    <w:rsid w:val="00D772A0"/>
    <w:rsid w:val="00D77538"/>
    <w:rsid w:val="00D77BFA"/>
    <w:rsid w:val="00D942EE"/>
    <w:rsid w:val="00D95549"/>
    <w:rsid w:val="00D9776B"/>
    <w:rsid w:val="00DA578C"/>
    <w:rsid w:val="00DA6C6E"/>
    <w:rsid w:val="00DA6CA7"/>
    <w:rsid w:val="00DA7399"/>
    <w:rsid w:val="00DB4FAC"/>
    <w:rsid w:val="00DB656F"/>
    <w:rsid w:val="00DB6930"/>
    <w:rsid w:val="00DB6F91"/>
    <w:rsid w:val="00DC1D94"/>
    <w:rsid w:val="00DC5430"/>
    <w:rsid w:val="00DD1459"/>
    <w:rsid w:val="00DD29CB"/>
    <w:rsid w:val="00DD4A35"/>
    <w:rsid w:val="00DD56EA"/>
    <w:rsid w:val="00DD5AD8"/>
    <w:rsid w:val="00DE0786"/>
    <w:rsid w:val="00DE0A8C"/>
    <w:rsid w:val="00DE22C5"/>
    <w:rsid w:val="00DE26B7"/>
    <w:rsid w:val="00DE2C12"/>
    <w:rsid w:val="00DE33EA"/>
    <w:rsid w:val="00DE49E7"/>
    <w:rsid w:val="00DE53E4"/>
    <w:rsid w:val="00DE6591"/>
    <w:rsid w:val="00DE7687"/>
    <w:rsid w:val="00DF021F"/>
    <w:rsid w:val="00DF2738"/>
    <w:rsid w:val="00DF36D6"/>
    <w:rsid w:val="00DF6381"/>
    <w:rsid w:val="00E00AD6"/>
    <w:rsid w:val="00E00D93"/>
    <w:rsid w:val="00E01880"/>
    <w:rsid w:val="00E0203F"/>
    <w:rsid w:val="00E02229"/>
    <w:rsid w:val="00E03D74"/>
    <w:rsid w:val="00E03FD4"/>
    <w:rsid w:val="00E04859"/>
    <w:rsid w:val="00E04BD0"/>
    <w:rsid w:val="00E04CDB"/>
    <w:rsid w:val="00E04E01"/>
    <w:rsid w:val="00E05E37"/>
    <w:rsid w:val="00E066A8"/>
    <w:rsid w:val="00E07255"/>
    <w:rsid w:val="00E1163E"/>
    <w:rsid w:val="00E118E4"/>
    <w:rsid w:val="00E11DD4"/>
    <w:rsid w:val="00E1283B"/>
    <w:rsid w:val="00E13DB7"/>
    <w:rsid w:val="00E16F5D"/>
    <w:rsid w:val="00E21395"/>
    <w:rsid w:val="00E2155A"/>
    <w:rsid w:val="00E21C7C"/>
    <w:rsid w:val="00E229D1"/>
    <w:rsid w:val="00E23102"/>
    <w:rsid w:val="00E231B1"/>
    <w:rsid w:val="00E235D6"/>
    <w:rsid w:val="00E26153"/>
    <w:rsid w:val="00E26A20"/>
    <w:rsid w:val="00E30141"/>
    <w:rsid w:val="00E31DF2"/>
    <w:rsid w:val="00E31FA3"/>
    <w:rsid w:val="00E328CC"/>
    <w:rsid w:val="00E33C08"/>
    <w:rsid w:val="00E33D54"/>
    <w:rsid w:val="00E34F9A"/>
    <w:rsid w:val="00E35D85"/>
    <w:rsid w:val="00E42842"/>
    <w:rsid w:val="00E501C2"/>
    <w:rsid w:val="00E5179F"/>
    <w:rsid w:val="00E521A8"/>
    <w:rsid w:val="00E5309C"/>
    <w:rsid w:val="00E54081"/>
    <w:rsid w:val="00E54A26"/>
    <w:rsid w:val="00E54A5B"/>
    <w:rsid w:val="00E55D48"/>
    <w:rsid w:val="00E56AEB"/>
    <w:rsid w:val="00E56C13"/>
    <w:rsid w:val="00E57667"/>
    <w:rsid w:val="00E60788"/>
    <w:rsid w:val="00E60C87"/>
    <w:rsid w:val="00E61D0F"/>
    <w:rsid w:val="00E642E7"/>
    <w:rsid w:val="00E64B0C"/>
    <w:rsid w:val="00E64C04"/>
    <w:rsid w:val="00E66BD4"/>
    <w:rsid w:val="00E66CEE"/>
    <w:rsid w:val="00E712D9"/>
    <w:rsid w:val="00E716DE"/>
    <w:rsid w:val="00E7475A"/>
    <w:rsid w:val="00E747BB"/>
    <w:rsid w:val="00E77010"/>
    <w:rsid w:val="00E830C5"/>
    <w:rsid w:val="00E83A50"/>
    <w:rsid w:val="00E83EF1"/>
    <w:rsid w:val="00E84D79"/>
    <w:rsid w:val="00E85306"/>
    <w:rsid w:val="00E85434"/>
    <w:rsid w:val="00E855C3"/>
    <w:rsid w:val="00E85805"/>
    <w:rsid w:val="00E85C50"/>
    <w:rsid w:val="00E85C59"/>
    <w:rsid w:val="00E87886"/>
    <w:rsid w:val="00E90112"/>
    <w:rsid w:val="00E91664"/>
    <w:rsid w:val="00E9231F"/>
    <w:rsid w:val="00E93E30"/>
    <w:rsid w:val="00E94E92"/>
    <w:rsid w:val="00E97B28"/>
    <w:rsid w:val="00EA0797"/>
    <w:rsid w:val="00EA167C"/>
    <w:rsid w:val="00EA229D"/>
    <w:rsid w:val="00EA2928"/>
    <w:rsid w:val="00EA377B"/>
    <w:rsid w:val="00EA3CE9"/>
    <w:rsid w:val="00EA419F"/>
    <w:rsid w:val="00EA50AC"/>
    <w:rsid w:val="00EA5118"/>
    <w:rsid w:val="00EA65C7"/>
    <w:rsid w:val="00EB0CEE"/>
    <w:rsid w:val="00EB2540"/>
    <w:rsid w:val="00EB3A9E"/>
    <w:rsid w:val="00EB520B"/>
    <w:rsid w:val="00EB5DFB"/>
    <w:rsid w:val="00EB64B8"/>
    <w:rsid w:val="00EB7C2D"/>
    <w:rsid w:val="00EC1CCC"/>
    <w:rsid w:val="00EC5AAB"/>
    <w:rsid w:val="00EC6557"/>
    <w:rsid w:val="00EC6751"/>
    <w:rsid w:val="00EC6A12"/>
    <w:rsid w:val="00EC6CB3"/>
    <w:rsid w:val="00EC7580"/>
    <w:rsid w:val="00EC7D4B"/>
    <w:rsid w:val="00ED050B"/>
    <w:rsid w:val="00ED07E0"/>
    <w:rsid w:val="00ED4820"/>
    <w:rsid w:val="00ED532E"/>
    <w:rsid w:val="00ED5CFA"/>
    <w:rsid w:val="00ED64F3"/>
    <w:rsid w:val="00ED6BFB"/>
    <w:rsid w:val="00EE0C63"/>
    <w:rsid w:val="00EE2391"/>
    <w:rsid w:val="00EE23C5"/>
    <w:rsid w:val="00EE2430"/>
    <w:rsid w:val="00EE24CE"/>
    <w:rsid w:val="00EE2807"/>
    <w:rsid w:val="00EE5279"/>
    <w:rsid w:val="00EF07C6"/>
    <w:rsid w:val="00EF08CC"/>
    <w:rsid w:val="00EF2888"/>
    <w:rsid w:val="00EF48DC"/>
    <w:rsid w:val="00EF4A09"/>
    <w:rsid w:val="00EF55C3"/>
    <w:rsid w:val="00EF5ED3"/>
    <w:rsid w:val="00EF6055"/>
    <w:rsid w:val="00EF7715"/>
    <w:rsid w:val="00EF7D11"/>
    <w:rsid w:val="00F0024E"/>
    <w:rsid w:val="00F00A89"/>
    <w:rsid w:val="00F0224B"/>
    <w:rsid w:val="00F03C6E"/>
    <w:rsid w:val="00F05DB1"/>
    <w:rsid w:val="00F06270"/>
    <w:rsid w:val="00F068EE"/>
    <w:rsid w:val="00F10272"/>
    <w:rsid w:val="00F102C5"/>
    <w:rsid w:val="00F148CE"/>
    <w:rsid w:val="00F14F99"/>
    <w:rsid w:val="00F154E1"/>
    <w:rsid w:val="00F22C41"/>
    <w:rsid w:val="00F23E65"/>
    <w:rsid w:val="00F25278"/>
    <w:rsid w:val="00F25C5F"/>
    <w:rsid w:val="00F25D46"/>
    <w:rsid w:val="00F26D78"/>
    <w:rsid w:val="00F2743E"/>
    <w:rsid w:val="00F301A9"/>
    <w:rsid w:val="00F30973"/>
    <w:rsid w:val="00F3301B"/>
    <w:rsid w:val="00F3321B"/>
    <w:rsid w:val="00F3324B"/>
    <w:rsid w:val="00F34C88"/>
    <w:rsid w:val="00F36863"/>
    <w:rsid w:val="00F41166"/>
    <w:rsid w:val="00F4156F"/>
    <w:rsid w:val="00F4531E"/>
    <w:rsid w:val="00F47627"/>
    <w:rsid w:val="00F502F6"/>
    <w:rsid w:val="00F5078A"/>
    <w:rsid w:val="00F50E3C"/>
    <w:rsid w:val="00F519CB"/>
    <w:rsid w:val="00F519EC"/>
    <w:rsid w:val="00F54992"/>
    <w:rsid w:val="00F54C0F"/>
    <w:rsid w:val="00F56925"/>
    <w:rsid w:val="00F60F30"/>
    <w:rsid w:val="00F628E9"/>
    <w:rsid w:val="00F6297E"/>
    <w:rsid w:val="00F638DD"/>
    <w:rsid w:val="00F65323"/>
    <w:rsid w:val="00F66CBE"/>
    <w:rsid w:val="00F67239"/>
    <w:rsid w:val="00F67988"/>
    <w:rsid w:val="00F67D57"/>
    <w:rsid w:val="00F71A4A"/>
    <w:rsid w:val="00F71DD3"/>
    <w:rsid w:val="00F7207A"/>
    <w:rsid w:val="00F724AC"/>
    <w:rsid w:val="00F73898"/>
    <w:rsid w:val="00F7621B"/>
    <w:rsid w:val="00F7677D"/>
    <w:rsid w:val="00F76D63"/>
    <w:rsid w:val="00F80B38"/>
    <w:rsid w:val="00F8190F"/>
    <w:rsid w:val="00F823A5"/>
    <w:rsid w:val="00F8321B"/>
    <w:rsid w:val="00F83A48"/>
    <w:rsid w:val="00F864F4"/>
    <w:rsid w:val="00F91B02"/>
    <w:rsid w:val="00F92E5C"/>
    <w:rsid w:val="00F934E2"/>
    <w:rsid w:val="00F936A7"/>
    <w:rsid w:val="00FA10CC"/>
    <w:rsid w:val="00FA1124"/>
    <w:rsid w:val="00FA175A"/>
    <w:rsid w:val="00FA1A91"/>
    <w:rsid w:val="00FA25D8"/>
    <w:rsid w:val="00FA2803"/>
    <w:rsid w:val="00FA3957"/>
    <w:rsid w:val="00FA6351"/>
    <w:rsid w:val="00FA668D"/>
    <w:rsid w:val="00FA6782"/>
    <w:rsid w:val="00FA6B82"/>
    <w:rsid w:val="00FB04F8"/>
    <w:rsid w:val="00FB05C4"/>
    <w:rsid w:val="00FB1B2C"/>
    <w:rsid w:val="00FB3377"/>
    <w:rsid w:val="00FB3DA9"/>
    <w:rsid w:val="00FB657C"/>
    <w:rsid w:val="00FB7C35"/>
    <w:rsid w:val="00FC0E6B"/>
    <w:rsid w:val="00FC2D99"/>
    <w:rsid w:val="00FD40F2"/>
    <w:rsid w:val="00FD413B"/>
    <w:rsid w:val="00FD645C"/>
    <w:rsid w:val="00FD73FC"/>
    <w:rsid w:val="00FE008B"/>
    <w:rsid w:val="00FE0284"/>
    <w:rsid w:val="00FE1282"/>
    <w:rsid w:val="00FE29DB"/>
    <w:rsid w:val="00FE2A5C"/>
    <w:rsid w:val="00FE34F8"/>
    <w:rsid w:val="00FE3A35"/>
    <w:rsid w:val="00FE5860"/>
    <w:rsid w:val="00FF0161"/>
    <w:rsid w:val="00FF0513"/>
    <w:rsid w:val="00FF1EE1"/>
    <w:rsid w:val="00FF4BC5"/>
    <w:rsid w:val="00FF5A17"/>
    <w:rsid w:val="00FF5C9F"/>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828F0"/>
  <w15:docId w15:val="{7371FFE4-084B-43C2-9BDC-1465A567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 w:type="character" w:styleId="Hyperlink">
    <w:name w:val="Hyperlink"/>
    <w:basedOn w:val="DefaultParagraphFont"/>
    <w:uiPriority w:val="99"/>
    <w:unhideWhenUsed/>
    <w:rsid w:val="0051051F"/>
    <w:rPr>
      <w:color w:val="0000FF" w:themeColor="hyperlink"/>
      <w:u w:val="single"/>
    </w:rPr>
  </w:style>
  <w:style w:type="character" w:styleId="CommentReference">
    <w:name w:val="annotation reference"/>
    <w:basedOn w:val="DefaultParagraphFont"/>
    <w:uiPriority w:val="99"/>
    <w:semiHidden/>
    <w:unhideWhenUsed/>
    <w:rsid w:val="00921735"/>
    <w:rPr>
      <w:sz w:val="16"/>
      <w:szCs w:val="16"/>
    </w:rPr>
  </w:style>
  <w:style w:type="paragraph" w:styleId="CommentText">
    <w:name w:val="annotation text"/>
    <w:basedOn w:val="Normal"/>
    <w:link w:val="CommentTextChar"/>
    <w:uiPriority w:val="99"/>
    <w:semiHidden/>
    <w:unhideWhenUsed/>
    <w:rsid w:val="00921735"/>
    <w:pPr>
      <w:spacing w:line="240" w:lineRule="auto"/>
    </w:pPr>
    <w:rPr>
      <w:sz w:val="20"/>
      <w:szCs w:val="20"/>
    </w:rPr>
  </w:style>
  <w:style w:type="character" w:customStyle="1" w:styleId="CommentTextChar">
    <w:name w:val="Comment Text Char"/>
    <w:basedOn w:val="DefaultParagraphFont"/>
    <w:link w:val="CommentText"/>
    <w:uiPriority w:val="99"/>
    <w:semiHidden/>
    <w:rsid w:val="00921735"/>
    <w:rPr>
      <w:sz w:val="20"/>
      <w:szCs w:val="20"/>
    </w:rPr>
  </w:style>
  <w:style w:type="paragraph" w:styleId="CommentSubject">
    <w:name w:val="annotation subject"/>
    <w:basedOn w:val="CommentText"/>
    <w:next w:val="CommentText"/>
    <w:link w:val="CommentSubjectChar"/>
    <w:uiPriority w:val="99"/>
    <w:semiHidden/>
    <w:unhideWhenUsed/>
    <w:rsid w:val="00921735"/>
    <w:rPr>
      <w:b/>
      <w:bCs/>
    </w:rPr>
  </w:style>
  <w:style w:type="character" w:customStyle="1" w:styleId="CommentSubjectChar">
    <w:name w:val="Comment Subject Char"/>
    <w:basedOn w:val="CommentTextChar"/>
    <w:link w:val="CommentSubject"/>
    <w:uiPriority w:val="99"/>
    <w:semiHidden/>
    <w:rsid w:val="00921735"/>
    <w:rPr>
      <w:b/>
      <w:bCs/>
      <w:sz w:val="20"/>
      <w:szCs w:val="20"/>
    </w:rPr>
  </w:style>
  <w:style w:type="character" w:customStyle="1" w:styleId="zadanifontodlomka-000015">
    <w:name w:val="zadanifontodlomka-000015"/>
    <w:basedOn w:val="DefaultParagraphFont"/>
    <w:rsid w:val="00E5179F"/>
    <w:rPr>
      <w:rFonts w:ascii="Gill Sans MT" w:hAnsi="Gill Sans MT"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98257">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 w:id="21130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zoran.cetinjanin@karlovac.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zoran.cetinjanin@karlovac.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dranka.kolar@karlova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75B515D33AA64EBECFB4F5AB7ED2F3" ma:contentTypeVersion="7" ma:contentTypeDescription="Stvaranje novog dokumenta." ma:contentTypeScope="" ma:versionID="0e2f607f9c07445512067b903b5cb25e">
  <xsd:schema xmlns:xsd="http://www.w3.org/2001/XMLSchema" xmlns:xs="http://www.w3.org/2001/XMLSchema" xmlns:p="http://schemas.microsoft.com/office/2006/metadata/properties" xmlns:ns2="374290fb-bbbf-446f-86a4-fa4397d2f90d" targetNamespace="http://schemas.microsoft.com/office/2006/metadata/properties" ma:root="true" ma:fieldsID="ba1f7f755e21f2d349ff7b36f7e114d9" ns2:_="">
    <xsd:import namespace="374290fb-bbbf-446f-86a4-fa4397d2f9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290fb-bbbf-446f-86a4-fa4397d2f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F6B4-310A-47DC-A2B2-427754DA0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290fb-bbbf-446f-86a4-fa4397d2f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6FA4E-C80B-44A6-9009-DEAD58128379}">
  <ds:schemaRefs>
    <ds:schemaRef ds:uri="http://schemas.microsoft.com/sharepoint/v3/contenttype/forms"/>
  </ds:schemaRefs>
</ds:datastoreItem>
</file>

<file path=customXml/itemProps3.xml><?xml version="1.0" encoding="utf-8"?>
<ds:datastoreItem xmlns:ds="http://schemas.openxmlformats.org/officeDocument/2006/customXml" ds:itemID="{2CCD8BF1-494E-47A1-A393-9FF3BE52DA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ECAF69-B505-4011-85CC-C7A0B456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Grad Karlovac</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Cetinjanin</dc:creator>
  <cp:lastModifiedBy>Jadranka Kolar</cp:lastModifiedBy>
  <cp:revision>32</cp:revision>
  <cp:lastPrinted>2018-03-05T09:49:00Z</cp:lastPrinted>
  <dcterms:created xsi:type="dcterms:W3CDTF">2018-12-27T08:06:00Z</dcterms:created>
  <dcterms:modified xsi:type="dcterms:W3CDTF">2020-01-21T08:41:00Z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0x0101009175B515D33AA64EBECFB4F5AB7ED2F3</vt:lpwstr>
  </property>
</Properties>
</file>